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A9F02" w14:textId="77777777" w:rsidR="00B25493" w:rsidRPr="00A90BAC" w:rsidRDefault="00B25493" w:rsidP="00B25493">
      <w:pPr>
        <w:ind w:right="-15"/>
        <w:jc w:val="center"/>
      </w:pPr>
      <w:r w:rsidRPr="00A90BAC">
        <w:rPr>
          <w:rFonts w:eastAsia="Times New Roman" w:cs="Times New Roman"/>
          <w:b/>
          <w:sz w:val="28"/>
        </w:rPr>
        <w:t>INSTITUTO POLITÉCNICO NACIONAL</w:t>
      </w:r>
    </w:p>
    <w:p w14:paraId="03A2DFAE" w14:textId="77777777" w:rsidR="00B25493" w:rsidRPr="00A90BAC" w:rsidRDefault="00B25493" w:rsidP="00B25493">
      <w:pPr>
        <w:jc w:val="center"/>
        <w:rPr>
          <w:rFonts w:cs="Times New Roman"/>
          <w:b/>
          <w:bCs/>
          <w:sz w:val="28"/>
          <w:szCs w:val="28"/>
        </w:rPr>
      </w:pPr>
      <w:r w:rsidRPr="00A90BAC">
        <w:rPr>
          <w:rFonts w:cs="Times New Roman"/>
          <w:b/>
          <w:bCs/>
          <w:sz w:val="28"/>
          <w:szCs w:val="28"/>
        </w:rPr>
        <w:t>CENTRO DE BIOTECNOLOGÍA GENÓMICA</w:t>
      </w:r>
    </w:p>
    <w:p w14:paraId="1A6BC26C" w14:textId="77777777" w:rsidR="00B25493" w:rsidRPr="00A90BAC" w:rsidRDefault="00B25493" w:rsidP="00510430">
      <w:pPr>
        <w:ind w:left="58"/>
        <w:jc w:val="center"/>
        <w:rPr>
          <w:rFonts w:eastAsia="Times New Roman" w:cs="Times New Roman"/>
        </w:rPr>
      </w:pPr>
    </w:p>
    <w:p w14:paraId="330E6328" w14:textId="77777777" w:rsidR="00B25493" w:rsidRPr="00A90BAC" w:rsidRDefault="00B25493" w:rsidP="00510430">
      <w:pPr>
        <w:ind w:left="58"/>
        <w:jc w:val="center"/>
        <w:rPr>
          <w:rFonts w:eastAsia="Times New Roman" w:cs="Times New Roman"/>
        </w:rPr>
      </w:pPr>
    </w:p>
    <w:p w14:paraId="49FEB8AB" w14:textId="77777777" w:rsidR="00B25493" w:rsidRPr="00A90BAC" w:rsidRDefault="00B25493" w:rsidP="00F66450">
      <w:pPr>
        <w:ind w:right="2846"/>
        <w:jc w:val="center"/>
      </w:pPr>
    </w:p>
    <w:p w14:paraId="4BFF485E" w14:textId="136DDB44" w:rsidR="00B25493" w:rsidRPr="00A90BAC" w:rsidRDefault="009B3B7E" w:rsidP="00B25493">
      <w:pPr>
        <w:jc w:val="center"/>
      </w:pPr>
      <w:r>
        <w:rPr>
          <w:noProof/>
        </w:rPr>
        <w:drawing>
          <wp:inline distT="0" distB="0" distL="0" distR="0" wp14:anchorId="2A376C88" wp14:editId="40C15947">
            <wp:extent cx="1380476" cy="1773381"/>
            <wp:effectExtent l="0" t="0" r="0" b="0"/>
            <wp:docPr id="19369081" name="Imagen 1" descr="Escudo IPN « C.P. ESCA STO TO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IPN « C.P. ESCA STO TOMÁ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456"/>
                    <a:stretch/>
                  </pic:blipFill>
                  <pic:spPr bwMode="auto">
                    <a:xfrm>
                      <a:off x="0" y="0"/>
                      <a:ext cx="1380791" cy="1773785"/>
                    </a:xfrm>
                    <a:prstGeom prst="rect">
                      <a:avLst/>
                    </a:prstGeom>
                    <a:noFill/>
                    <a:ln>
                      <a:noFill/>
                    </a:ln>
                    <a:extLst>
                      <a:ext uri="{53640926-AAD7-44D8-BBD7-CCE9431645EC}">
                        <a14:shadowObscured xmlns:a14="http://schemas.microsoft.com/office/drawing/2010/main"/>
                      </a:ext>
                    </a:extLst>
                  </pic:spPr>
                </pic:pic>
              </a:graphicData>
            </a:graphic>
          </wp:inline>
        </w:drawing>
      </w:r>
    </w:p>
    <w:p w14:paraId="1B882C98" w14:textId="77777777" w:rsidR="00B25493" w:rsidRPr="00A90BAC" w:rsidRDefault="00B25493" w:rsidP="00C22E5C">
      <w:pPr>
        <w:ind w:right="2846"/>
        <w:jc w:val="center"/>
        <w:rPr>
          <w:rFonts w:eastAsia="Times New Roman" w:cs="Times New Roman"/>
          <w:b/>
        </w:rPr>
      </w:pPr>
    </w:p>
    <w:p w14:paraId="52239304" w14:textId="77777777" w:rsidR="00B25493" w:rsidRPr="00A90BAC" w:rsidRDefault="00B25493" w:rsidP="00C22E5C">
      <w:pPr>
        <w:ind w:right="2846"/>
        <w:jc w:val="center"/>
        <w:rPr>
          <w:rFonts w:eastAsia="Times New Roman" w:cs="Times New Roman"/>
          <w:b/>
        </w:rPr>
      </w:pPr>
    </w:p>
    <w:p w14:paraId="39CBEB74" w14:textId="77777777" w:rsidR="00B25493" w:rsidRPr="00A90BAC" w:rsidRDefault="00B25493" w:rsidP="00510430">
      <w:pPr>
        <w:jc w:val="center"/>
      </w:pPr>
    </w:p>
    <w:p w14:paraId="5F14834D" w14:textId="77777777" w:rsidR="00B25493" w:rsidRPr="00C7458C" w:rsidRDefault="00B25493" w:rsidP="00B25493">
      <w:pPr>
        <w:jc w:val="center"/>
        <w:rPr>
          <w:rFonts w:eastAsia="Times New Roman" w:cs="Times New Roman"/>
          <w:b/>
          <w:sz w:val="25"/>
          <w:szCs w:val="25"/>
        </w:rPr>
      </w:pPr>
      <w:r w:rsidRPr="00C7458C">
        <w:rPr>
          <w:rFonts w:eastAsia="Times New Roman" w:cs="Times New Roman"/>
          <w:b/>
          <w:sz w:val="25"/>
          <w:szCs w:val="25"/>
        </w:rPr>
        <w:t xml:space="preserve">“CRIBADO VIRTUAL INTELIGENTE PARA IDENTIFICAR INHIBIDORES MULTI-BLANCO ENFOCADOS AL TRATAMIENTO DE LA </w:t>
      </w:r>
    </w:p>
    <w:p w14:paraId="30FE09B9" w14:textId="77777777" w:rsidR="00B25493" w:rsidRPr="00C7458C" w:rsidRDefault="00B25493" w:rsidP="00B25493">
      <w:pPr>
        <w:jc w:val="center"/>
        <w:rPr>
          <w:sz w:val="25"/>
          <w:szCs w:val="25"/>
        </w:rPr>
      </w:pPr>
      <w:r w:rsidRPr="00C7458C">
        <w:rPr>
          <w:rFonts w:eastAsia="Times New Roman" w:cs="Times New Roman"/>
          <w:b/>
          <w:sz w:val="25"/>
          <w:szCs w:val="25"/>
        </w:rPr>
        <w:t>ASOCIACIÓN ALZHEIMER-DIABETES MELLITUS”</w:t>
      </w:r>
    </w:p>
    <w:p w14:paraId="1CC7D580" w14:textId="77777777" w:rsidR="00B25493" w:rsidRPr="00A90BAC" w:rsidRDefault="00B25493" w:rsidP="00B25493">
      <w:pPr>
        <w:ind w:left="58"/>
        <w:jc w:val="center"/>
      </w:pPr>
      <w:r w:rsidRPr="00A90BAC">
        <w:rPr>
          <w:rFonts w:eastAsia="Times New Roman" w:cs="Times New Roman"/>
        </w:rPr>
        <w:t xml:space="preserve"> </w:t>
      </w:r>
    </w:p>
    <w:p w14:paraId="39565A6E" w14:textId="77777777" w:rsidR="00B25493" w:rsidRDefault="00B25493" w:rsidP="00B25493">
      <w:pPr>
        <w:ind w:left="58"/>
        <w:jc w:val="center"/>
        <w:rPr>
          <w:rFonts w:eastAsia="Times New Roman" w:cs="Times New Roman"/>
        </w:rPr>
      </w:pPr>
      <w:r w:rsidRPr="00A90BAC">
        <w:rPr>
          <w:rFonts w:eastAsia="Times New Roman" w:cs="Times New Roman"/>
        </w:rPr>
        <w:t xml:space="preserve"> </w:t>
      </w:r>
    </w:p>
    <w:p w14:paraId="1E3F0176" w14:textId="77777777" w:rsidR="0048333B" w:rsidRPr="00A90BAC" w:rsidRDefault="0048333B" w:rsidP="001B1AC1">
      <w:pPr>
        <w:jc w:val="center"/>
      </w:pPr>
    </w:p>
    <w:p w14:paraId="40D7FA03" w14:textId="77777777" w:rsidR="00B25493" w:rsidRPr="00A90BAC" w:rsidRDefault="00B25493" w:rsidP="001B1AC1">
      <w:pPr>
        <w:ind w:right="6" w:firstLine="0"/>
        <w:jc w:val="center"/>
      </w:pPr>
      <w:r w:rsidRPr="00A90BAC">
        <w:rPr>
          <w:rFonts w:eastAsia="Times New Roman" w:cs="Times New Roman"/>
          <w:sz w:val="28"/>
        </w:rPr>
        <w:t>ANTEPROYECTO DE INVESTIGACIÓN</w:t>
      </w:r>
    </w:p>
    <w:p w14:paraId="389F2CF1" w14:textId="77777777" w:rsidR="00B25493" w:rsidRDefault="00B25493" w:rsidP="001B1AC1">
      <w:pPr>
        <w:ind w:left="10"/>
        <w:jc w:val="center"/>
        <w:rPr>
          <w:rFonts w:eastAsia="Times New Roman" w:cs="Times New Roman"/>
          <w:b/>
          <w:sz w:val="28"/>
        </w:rPr>
      </w:pPr>
    </w:p>
    <w:p w14:paraId="4D8BE9F3" w14:textId="77777777" w:rsidR="00B25493" w:rsidRPr="00A90BAC" w:rsidRDefault="00B25493" w:rsidP="001B1AC1">
      <w:pPr>
        <w:jc w:val="center"/>
      </w:pPr>
    </w:p>
    <w:p w14:paraId="0B9AE54C" w14:textId="77777777" w:rsidR="00B25493" w:rsidRPr="00A90BAC" w:rsidRDefault="00B25493" w:rsidP="001B1AC1">
      <w:pPr>
        <w:ind w:right="4" w:firstLine="0"/>
        <w:jc w:val="center"/>
      </w:pPr>
      <w:r w:rsidRPr="00A90BAC">
        <w:rPr>
          <w:rFonts w:eastAsia="Times New Roman" w:cs="Times New Roman"/>
          <w:sz w:val="28"/>
        </w:rPr>
        <w:t>PRESENTA</w:t>
      </w:r>
    </w:p>
    <w:p w14:paraId="505B5C2A" w14:textId="77777777" w:rsidR="00B25493" w:rsidRPr="00A90BAC" w:rsidRDefault="00B25493" w:rsidP="001B1AC1">
      <w:pPr>
        <w:ind w:firstLine="0"/>
        <w:jc w:val="center"/>
        <w:rPr>
          <w:rFonts w:cs="Times New Roman"/>
          <w:b/>
          <w:bCs/>
          <w:sz w:val="28"/>
          <w:szCs w:val="28"/>
        </w:rPr>
      </w:pPr>
      <w:bookmarkStart w:id="0" w:name="_Hlk146128626"/>
      <w:r w:rsidRPr="00A90BAC">
        <w:rPr>
          <w:rFonts w:cs="Times New Roman"/>
          <w:b/>
          <w:bCs/>
          <w:sz w:val="28"/>
          <w:szCs w:val="28"/>
        </w:rPr>
        <w:t>ELIUD ULISES AGUILAR DURÁN</w:t>
      </w:r>
    </w:p>
    <w:bookmarkEnd w:id="0"/>
    <w:p w14:paraId="5BEBA301" w14:textId="77777777" w:rsidR="00B25493" w:rsidRDefault="00B25493" w:rsidP="00B25493">
      <w:pPr>
        <w:ind w:left="68"/>
        <w:jc w:val="center"/>
      </w:pPr>
    </w:p>
    <w:p w14:paraId="062168BC" w14:textId="77777777" w:rsidR="00C22E5C" w:rsidRPr="00A90BAC" w:rsidRDefault="00C22E5C" w:rsidP="00B25493">
      <w:pPr>
        <w:ind w:left="68"/>
        <w:jc w:val="center"/>
      </w:pPr>
    </w:p>
    <w:p w14:paraId="2AD61B20" w14:textId="77777777" w:rsidR="00F31D43" w:rsidRPr="00A90BAC" w:rsidRDefault="00F31D43" w:rsidP="00C22E5C">
      <w:pPr>
        <w:ind w:firstLine="0"/>
        <w:jc w:val="center"/>
      </w:pPr>
    </w:p>
    <w:p w14:paraId="69D6CDB6" w14:textId="72DB5C1C" w:rsidR="0048333B" w:rsidRPr="00F31D43" w:rsidRDefault="00B25493" w:rsidP="00F31D43">
      <w:pPr>
        <w:ind w:left="-5" w:right="-15" w:hanging="10"/>
        <w:rPr>
          <w:rFonts w:eastAsia="Times New Roman" w:cs="Times New Roman"/>
          <w:sz w:val="28"/>
        </w:rPr>
      </w:pPr>
      <w:r w:rsidRPr="00A90BAC">
        <w:rPr>
          <w:rFonts w:eastAsia="Times New Roman" w:cs="Times New Roman"/>
          <w:sz w:val="28"/>
        </w:rPr>
        <w:t xml:space="preserve">CD. REYNOSA, TAMAULIPAS, MÉXICO </w:t>
      </w:r>
      <w:r w:rsidRPr="00A90BAC">
        <w:rPr>
          <w:rFonts w:eastAsia="Times New Roman" w:cs="Times New Roman"/>
          <w:sz w:val="28"/>
        </w:rPr>
        <w:tab/>
        <w:t xml:space="preserve">       </w:t>
      </w:r>
      <w:r w:rsidR="009E3C13">
        <w:rPr>
          <w:rFonts w:eastAsia="Times New Roman" w:cs="Times New Roman"/>
          <w:sz w:val="28"/>
        </w:rPr>
        <w:t xml:space="preserve">             JUNIO</w:t>
      </w:r>
      <w:r w:rsidRPr="00A90BAC">
        <w:rPr>
          <w:rFonts w:eastAsia="Times New Roman" w:cs="Times New Roman"/>
          <w:sz w:val="28"/>
        </w:rPr>
        <w:t>, 202</w:t>
      </w:r>
      <w:r w:rsidR="009E3C13">
        <w:rPr>
          <w:rFonts w:eastAsia="Times New Roman" w:cs="Times New Roman"/>
          <w:sz w:val="28"/>
        </w:rPr>
        <w:t>4</w:t>
      </w:r>
      <w:r w:rsidRPr="00A90BAC">
        <w:rPr>
          <w:rFonts w:eastAsia="Times New Roman" w:cs="Times New Roman"/>
          <w:sz w:val="28"/>
        </w:rPr>
        <w:t xml:space="preserve"> </w:t>
      </w:r>
    </w:p>
    <w:p w14:paraId="02FC798E" w14:textId="4CFDFD09" w:rsidR="00B25493" w:rsidRPr="00A90BAC" w:rsidRDefault="00B25493" w:rsidP="001B1AC1">
      <w:pPr>
        <w:ind w:right="-15" w:firstLine="0"/>
        <w:jc w:val="center"/>
      </w:pPr>
      <w:r w:rsidRPr="00A90BAC">
        <w:rPr>
          <w:rFonts w:eastAsia="Times New Roman" w:cs="Times New Roman"/>
          <w:b/>
          <w:sz w:val="28"/>
        </w:rPr>
        <w:lastRenderedPageBreak/>
        <w:t>INSTITUTO POLITÉCNICO NACIONAL</w:t>
      </w:r>
    </w:p>
    <w:p w14:paraId="2ACFE44D" w14:textId="77777777" w:rsidR="00B25493" w:rsidRPr="00A90BAC" w:rsidRDefault="00B25493" w:rsidP="001B1AC1">
      <w:pPr>
        <w:ind w:firstLine="0"/>
        <w:jc w:val="center"/>
        <w:rPr>
          <w:rFonts w:cs="Times New Roman"/>
          <w:b/>
          <w:bCs/>
          <w:sz w:val="28"/>
          <w:szCs w:val="28"/>
        </w:rPr>
      </w:pPr>
      <w:r w:rsidRPr="00A90BAC">
        <w:rPr>
          <w:rFonts w:cs="Times New Roman"/>
          <w:b/>
          <w:bCs/>
          <w:sz w:val="28"/>
          <w:szCs w:val="28"/>
        </w:rPr>
        <w:t>CENTRO DE BIOTECNOLOGÍA GENÓMICA</w:t>
      </w:r>
    </w:p>
    <w:p w14:paraId="04761BCB" w14:textId="77777777" w:rsidR="00B25493" w:rsidRPr="00A90BAC" w:rsidRDefault="00B25493" w:rsidP="00B25493">
      <w:pPr>
        <w:jc w:val="center"/>
        <w:rPr>
          <w:rFonts w:cs="Times New Roman"/>
          <w:b/>
          <w:bCs/>
          <w:sz w:val="28"/>
          <w:szCs w:val="28"/>
        </w:rPr>
      </w:pPr>
    </w:p>
    <w:p w14:paraId="4214FF9B" w14:textId="77777777" w:rsidR="00B25493" w:rsidRPr="00A90BAC" w:rsidRDefault="00B25493" w:rsidP="00B25493">
      <w:pPr>
        <w:ind w:left="58"/>
        <w:jc w:val="center"/>
        <w:rPr>
          <w:rFonts w:eastAsia="Times New Roman" w:cs="Times New Roman"/>
        </w:rPr>
      </w:pPr>
      <w:r w:rsidRPr="00A90BAC">
        <w:rPr>
          <w:rFonts w:eastAsia="Times New Roman" w:cs="Times New Roman"/>
        </w:rPr>
        <w:t xml:space="preserve"> </w:t>
      </w:r>
    </w:p>
    <w:p w14:paraId="3A9EB460" w14:textId="77777777" w:rsidR="00B25493" w:rsidRPr="00A90BAC" w:rsidRDefault="00B25493" w:rsidP="00B25493">
      <w:pPr>
        <w:ind w:left="58"/>
        <w:jc w:val="center"/>
      </w:pPr>
    </w:p>
    <w:p w14:paraId="757AA342" w14:textId="77777777" w:rsidR="00B25493" w:rsidRPr="00A90BAC" w:rsidRDefault="00B25493" w:rsidP="001B1AC1">
      <w:pPr>
        <w:ind w:firstLine="0"/>
        <w:jc w:val="center"/>
      </w:pPr>
      <w:r w:rsidRPr="00A90BAC">
        <w:rPr>
          <w:noProof/>
        </w:rPr>
        <w:drawing>
          <wp:inline distT="0" distB="0" distL="0" distR="0" wp14:anchorId="358A65C4" wp14:editId="196ED690">
            <wp:extent cx="1800001" cy="1800000"/>
            <wp:effectExtent l="0" t="0" r="0" b="0"/>
            <wp:docPr id="4098" name="Imagen 4098" descr="CBG 600dpi.jpg">
              <a:extLst xmlns:a="http://schemas.openxmlformats.org/drawingml/2006/main">
                <a:ext uri="{FF2B5EF4-FFF2-40B4-BE49-F238E27FC236}">
                  <a16:creationId xmlns:a16="http://schemas.microsoft.com/office/drawing/2014/main" id="{1575B9EF-90E3-44E6-BC33-22735BA89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2 Imagen" descr="CBG 600dpi.jpg">
                      <a:extLst>
                        <a:ext uri="{FF2B5EF4-FFF2-40B4-BE49-F238E27FC236}">
                          <a16:creationId xmlns:a16="http://schemas.microsoft.com/office/drawing/2014/main" id="{1575B9EF-90E3-44E6-BC33-22735BA896A9}"/>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001" cy="1800000"/>
                    </a:xfrm>
                    <a:prstGeom prst="rect">
                      <a:avLst/>
                    </a:prstGeom>
                    <a:noFill/>
                    <a:ln>
                      <a:noFill/>
                    </a:ln>
                  </pic:spPr>
                </pic:pic>
              </a:graphicData>
            </a:graphic>
          </wp:inline>
        </w:drawing>
      </w:r>
    </w:p>
    <w:p w14:paraId="7CD619C0" w14:textId="77777777" w:rsidR="00B25493" w:rsidRPr="00A90BAC" w:rsidRDefault="00B25493" w:rsidP="00B25493">
      <w:pPr>
        <w:ind w:right="2866"/>
        <w:rPr>
          <w:rFonts w:cs="Times New Roman"/>
          <w:szCs w:val="24"/>
        </w:rPr>
      </w:pPr>
    </w:p>
    <w:p w14:paraId="3CA6E7D7" w14:textId="77777777" w:rsidR="00B25493" w:rsidRPr="00A90BAC" w:rsidRDefault="00B25493" w:rsidP="00B25493">
      <w:pPr>
        <w:ind w:left="58"/>
        <w:jc w:val="left"/>
        <w:rPr>
          <w:rFonts w:eastAsia="Times New Roman" w:cs="Times New Roman"/>
        </w:rPr>
      </w:pPr>
    </w:p>
    <w:p w14:paraId="6A18FE24" w14:textId="77777777" w:rsidR="00B25493" w:rsidRPr="00A90BAC" w:rsidRDefault="00B25493" w:rsidP="00B25493">
      <w:pPr>
        <w:ind w:left="58"/>
        <w:jc w:val="left"/>
      </w:pPr>
    </w:p>
    <w:p w14:paraId="5BDA9F84" w14:textId="77777777" w:rsidR="00B25493" w:rsidRPr="00C7458C" w:rsidRDefault="00B25493" w:rsidP="00B25493">
      <w:pPr>
        <w:jc w:val="center"/>
        <w:rPr>
          <w:rFonts w:eastAsia="Times New Roman" w:cs="Times New Roman"/>
          <w:b/>
          <w:sz w:val="25"/>
          <w:szCs w:val="25"/>
        </w:rPr>
      </w:pPr>
      <w:r w:rsidRPr="00C7458C">
        <w:rPr>
          <w:rFonts w:eastAsia="Times New Roman" w:cs="Times New Roman"/>
          <w:b/>
          <w:sz w:val="25"/>
          <w:szCs w:val="25"/>
        </w:rPr>
        <w:t xml:space="preserve">“CRIBADO VIRTUAL INTELIGENTE PARA IDENTIFICAR INHIBIDORES MULTI-BLANCO ENFOCADOS AL TRATAMIENTO DE LA </w:t>
      </w:r>
    </w:p>
    <w:p w14:paraId="6D266F21" w14:textId="77777777" w:rsidR="00B25493" w:rsidRPr="00C7458C" w:rsidRDefault="00B25493" w:rsidP="00B25493">
      <w:pPr>
        <w:jc w:val="center"/>
        <w:rPr>
          <w:sz w:val="25"/>
          <w:szCs w:val="25"/>
        </w:rPr>
      </w:pPr>
      <w:r w:rsidRPr="00C7458C">
        <w:rPr>
          <w:rFonts w:eastAsia="Times New Roman" w:cs="Times New Roman"/>
          <w:b/>
          <w:sz w:val="25"/>
          <w:szCs w:val="25"/>
        </w:rPr>
        <w:t>ASOCIACIÓN ALZHEIMER-DIABETES MELLITUS”</w:t>
      </w:r>
    </w:p>
    <w:p w14:paraId="76823F91" w14:textId="77777777" w:rsidR="00B25493" w:rsidRPr="00A90BAC" w:rsidRDefault="00B25493" w:rsidP="00B25493">
      <w:pPr>
        <w:ind w:left="58"/>
        <w:jc w:val="center"/>
      </w:pPr>
    </w:p>
    <w:p w14:paraId="7DCDA42B" w14:textId="77777777" w:rsidR="00B25493" w:rsidRDefault="00B25493" w:rsidP="00B25493">
      <w:pPr>
        <w:ind w:left="58"/>
        <w:jc w:val="center"/>
        <w:rPr>
          <w:rFonts w:eastAsia="Times New Roman" w:cs="Times New Roman"/>
        </w:rPr>
      </w:pPr>
      <w:r w:rsidRPr="00A90BAC">
        <w:rPr>
          <w:rFonts w:eastAsia="Times New Roman" w:cs="Times New Roman"/>
        </w:rPr>
        <w:t xml:space="preserve"> </w:t>
      </w:r>
    </w:p>
    <w:p w14:paraId="5B0899A7" w14:textId="77777777" w:rsidR="00C7458C" w:rsidRPr="00A90BAC" w:rsidRDefault="00C7458C" w:rsidP="00B25493">
      <w:pPr>
        <w:ind w:left="58"/>
        <w:jc w:val="center"/>
      </w:pPr>
    </w:p>
    <w:p w14:paraId="5520079F" w14:textId="77777777" w:rsidR="00B25493" w:rsidRPr="00A90BAC" w:rsidRDefault="00B25493" w:rsidP="001B1AC1">
      <w:pPr>
        <w:ind w:right="5"/>
        <w:jc w:val="center"/>
      </w:pPr>
      <w:r>
        <w:rPr>
          <w:rFonts w:eastAsia="Times New Roman" w:cs="Times New Roman"/>
          <w:sz w:val="28"/>
        </w:rPr>
        <w:t>ANTEPROYECTO DE INVESTIGACIÓN</w:t>
      </w:r>
    </w:p>
    <w:p w14:paraId="1E4FB3CA" w14:textId="30C037F1" w:rsidR="00B25493" w:rsidRDefault="00B25493" w:rsidP="00C22E5C">
      <w:pPr>
        <w:ind w:firstLine="0"/>
        <w:jc w:val="center"/>
      </w:pPr>
    </w:p>
    <w:p w14:paraId="5CB42407" w14:textId="77777777" w:rsidR="00C7458C" w:rsidRPr="00A90BAC" w:rsidRDefault="00C7458C" w:rsidP="00C22E5C">
      <w:pPr>
        <w:ind w:firstLine="0"/>
        <w:jc w:val="center"/>
      </w:pPr>
    </w:p>
    <w:p w14:paraId="72B11F7A" w14:textId="77777777" w:rsidR="00B25493" w:rsidRPr="00A90BAC" w:rsidRDefault="00B25493" w:rsidP="001B1AC1">
      <w:pPr>
        <w:ind w:right="4"/>
        <w:jc w:val="center"/>
      </w:pPr>
      <w:r w:rsidRPr="00A90BAC">
        <w:rPr>
          <w:rFonts w:eastAsia="Times New Roman" w:cs="Times New Roman"/>
          <w:sz w:val="28"/>
        </w:rPr>
        <w:t>PRESENTA</w:t>
      </w:r>
    </w:p>
    <w:p w14:paraId="10117605" w14:textId="77777777" w:rsidR="00B25493" w:rsidRPr="00A90BAC" w:rsidRDefault="00B25493" w:rsidP="001B1AC1">
      <w:pPr>
        <w:ind w:firstLine="0"/>
        <w:jc w:val="center"/>
        <w:rPr>
          <w:rFonts w:cs="Times New Roman"/>
          <w:b/>
          <w:bCs/>
          <w:sz w:val="28"/>
          <w:szCs w:val="28"/>
        </w:rPr>
      </w:pPr>
      <w:r w:rsidRPr="00A90BAC">
        <w:rPr>
          <w:rFonts w:cs="Times New Roman"/>
          <w:b/>
          <w:bCs/>
          <w:sz w:val="28"/>
          <w:szCs w:val="28"/>
        </w:rPr>
        <w:t>ELIUD ULISES AGUILAR DURÁN</w:t>
      </w:r>
    </w:p>
    <w:p w14:paraId="7DA65076" w14:textId="77777777" w:rsidR="00B25493" w:rsidRDefault="00B25493" w:rsidP="00C22E5C">
      <w:pPr>
        <w:ind w:firstLine="0"/>
        <w:rPr>
          <w:szCs w:val="20"/>
        </w:rPr>
      </w:pPr>
    </w:p>
    <w:p w14:paraId="7CB3305D" w14:textId="77777777" w:rsidR="00DB296A" w:rsidRDefault="00DB296A" w:rsidP="00C22E5C">
      <w:pPr>
        <w:ind w:firstLine="0"/>
        <w:rPr>
          <w:szCs w:val="20"/>
        </w:rPr>
      </w:pPr>
    </w:p>
    <w:p w14:paraId="3D0B1440" w14:textId="77777777" w:rsidR="00C22E5C" w:rsidRPr="00A90BAC" w:rsidRDefault="00C22E5C" w:rsidP="00C22E5C">
      <w:pPr>
        <w:ind w:firstLine="0"/>
        <w:rPr>
          <w:szCs w:val="20"/>
        </w:rPr>
      </w:pPr>
    </w:p>
    <w:p w14:paraId="7ED890BD" w14:textId="3DC0037D" w:rsidR="009E3C13" w:rsidRPr="00A90BAC" w:rsidRDefault="00B25493" w:rsidP="009E3C13">
      <w:pPr>
        <w:ind w:left="-5" w:right="-15" w:hanging="10"/>
        <w:rPr>
          <w:rFonts w:eastAsia="Times New Roman" w:cs="Times New Roman"/>
          <w:sz w:val="28"/>
        </w:rPr>
      </w:pPr>
      <w:r w:rsidRPr="00A90BAC">
        <w:rPr>
          <w:rFonts w:eastAsia="Times New Roman" w:cs="Times New Roman"/>
          <w:sz w:val="28"/>
        </w:rPr>
        <w:t xml:space="preserve">CD. REYNOSA, TAMAULIPAS, MÉXICO </w:t>
      </w:r>
      <w:r w:rsidRPr="00A90BAC">
        <w:rPr>
          <w:rFonts w:eastAsia="Times New Roman" w:cs="Times New Roman"/>
          <w:sz w:val="28"/>
        </w:rPr>
        <w:tab/>
        <w:t xml:space="preserve">               </w:t>
      </w:r>
      <w:r w:rsidR="009E3C13" w:rsidRPr="00A90BAC">
        <w:rPr>
          <w:rFonts w:eastAsia="Times New Roman" w:cs="Times New Roman"/>
          <w:sz w:val="28"/>
        </w:rPr>
        <w:t xml:space="preserve">  </w:t>
      </w:r>
      <w:r w:rsidR="009E3C13">
        <w:rPr>
          <w:rFonts w:eastAsia="Times New Roman" w:cs="Times New Roman"/>
          <w:sz w:val="28"/>
        </w:rPr>
        <w:t xml:space="preserve">   JUNIO</w:t>
      </w:r>
      <w:r w:rsidR="009E3C13" w:rsidRPr="00A90BAC">
        <w:rPr>
          <w:rFonts w:eastAsia="Times New Roman" w:cs="Times New Roman"/>
          <w:sz w:val="28"/>
        </w:rPr>
        <w:t>, 202</w:t>
      </w:r>
      <w:r w:rsidR="009E3C13">
        <w:rPr>
          <w:rFonts w:eastAsia="Times New Roman" w:cs="Times New Roman"/>
          <w:sz w:val="28"/>
        </w:rPr>
        <w:t>4</w:t>
      </w:r>
      <w:r w:rsidR="009E3C13" w:rsidRPr="00A90BAC">
        <w:rPr>
          <w:rFonts w:eastAsia="Times New Roman" w:cs="Times New Roman"/>
          <w:sz w:val="28"/>
        </w:rPr>
        <w:t xml:space="preserve"> </w:t>
      </w:r>
    </w:p>
    <w:p w14:paraId="606DC217" w14:textId="77777777" w:rsidR="00C7458C" w:rsidRDefault="00C7458C" w:rsidP="009E3C13">
      <w:pPr>
        <w:tabs>
          <w:tab w:val="right" w:pos="8556"/>
        </w:tabs>
        <w:ind w:right="-15" w:firstLine="0"/>
        <w:rPr>
          <w:rFonts w:eastAsia="Times New Roman" w:cs="Times New Roman"/>
          <w:sz w:val="28"/>
        </w:rPr>
        <w:sectPr w:rsidR="00C7458C" w:rsidSect="003449B4">
          <w:footerReference w:type="default" r:id="rId10"/>
          <w:pgSz w:w="12240" w:h="15840"/>
          <w:pgMar w:top="1418" w:right="1418" w:bottom="1418" w:left="2268" w:header="720" w:footer="720" w:gutter="0"/>
          <w:cols w:space="720"/>
          <w:docGrid w:linePitch="326"/>
        </w:sectPr>
      </w:pPr>
    </w:p>
    <w:p w14:paraId="7069BB05" w14:textId="553593E0" w:rsidR="00B25493" w:rsidRPr="00A90BAC" w:rsidRDefault="00B25493" w:rsidP="009E3C13">
      <w:pPr>
        <w:tabs>
          <w:tab w:val="right" w:pos="8556"/>
        </w:tabs>
        <w:ind w:right="-15" w:firstLine="0"/>
        <w:rPr>
          <w:rFonts w:eastAsia="Times New Roman" w:cs="Times New Roman"/>
          <w:sz w:val="28"/>
        </w:rPr>
        <w:sectPr w:rsidR="00B25493" w:rsidRPr="00A90BAC" w:rsidSect="00997F03">
          <w:type w:val="continuous"/>
          <w:pgSz w:w="12240" w:h="15840"/>
          <w:pgMar w:top="1418" w:right="1418" w:bottom="1418" w:left="2268" w:header="720" w:footer="720" w:gutter="0"/>
          <w:cols w:space="720"/>
          <w:docGrid w:linePitch="326"/>
        </w:sectPr>
      </w:pPr>
    </w:p>
    <w:p w14:paraId="0D71FADB" w14:textId="77777777" w:rsidR="001F3FCE" w:rsidRPr="00A90BAC" w:rsidRDefault="001F3FCE" w:rsidP="001F3FCE">
      <w:pPr>
        <w:tabs>
          <w:tab w:val="right" w:pos="8556"/>
        </w:tabs>
        <w:ind w:right="-15"/>
        <w:jc w:val="center"/>
        <w:rPr>
          <w:rFonts w:cs="Times New Roman"/>
          <w:b/>
          <w:bCs/>
          <w:szCs w:val="24"/>
        </w:rPr>
      </w:pPr>
      <w:r w:rsidRPr="00A90BAC">
        <w:rPr>
          <w:rFonts w:cs="Times New Roman"/>
          <w:b/>
          <w:bCs/>
          <w:szCs w:val="24"/>
        </w:rPr>
        <w:lastRenderedPageBreak/>
        <w:t>ÍNDICE</w:t>
      </w:r>
    </w:p>
    <w:p w14:paraId="789D5142" w14:textId="77777777" w:rsidR="00C02AC3" w:rsidRPr="00A90BAC" w:rsidRDefault="00C02AC3" w:rsidP="00C02AC3">
      <w:pPr>
        <w:ind w:firstLine="0"/>
        <w:jc w:val="left"/>
        <w:rPr>
          <w:rFonts w:cs="Times New Roman"/>
          <w:b/>
          <w:bCs/>
          <w:szCs w:val="24"/>
        </w:rPr>
      </w:pPr>
    </w:p>
    <w:p w14:paraId="1297A3A2" w14:textId="136C2B07" w:rsidR="00912EDF" w:rsidRDefault="001F3FCE" w:rsidP="005674C5">
      <w:pPr>
        <w:jc w:val="left"/>
        <w:rPr>
          <w:rFonts w:cs="Times New Roman"/>
          <w:b/>
          <w:bCs/>
          <w:szCs w:val="24"/>
        </w:rPr>
      </w:pPr>
      <w:r w:rsidRPr="00A90BAC">
        <w:rPr>
          <w:rFonts w:cs="Times New Roman"/>
          <w:b/>
          <w:bCs/>
          <w:szCs w:val="24"/>
        </w:rPr>
        <w:t>Sección</w:t>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t xml:space="preserve"> </w:t>
      </w:r>
      <w:r w:rsidR="005674C5">
        <w:rPr>
          <w:rFonts w:cs="Times New Roman"/>
          <w:b/>
          <w:bCs/>
          <w:szCs w:val="24"/>
        </w:rPr>
        <w:tab/>
        <w:t xml:space="preserve">      </w:t>
      </w:r>
      <w:r w:rsidRPr="00A90BAC">
        <w:rPr>
          <w:rFonts w:cs="Times New Roman"/>
          <w:b/>
          <w:bCs/>
          <w:szCs w:val="24"/>
        </w:rPr>
        <w:t xml:space="preserve">        Página</w:t>
      </w:r>
    </w:p>
    <w:sdt>
      <w:sdtPr>
        <w:rPr>
          <w:rFonts w:ascii="Times New Roman" w:eastAsia="Calibri" w:hAnsi="Times New Roman" w:cs="Calibri"/>
          <w:color w:val="000000"/>
          <w:kern w:val="2"/>
          <w:sz w:val="24"/>
          <w:szCs w:val="22"/>
          <w:lang w:val="es-ES"/>
          <w14:ligatures w14:val="standardContextual"/>
        </w:rPr>
        <w:id w:val="-1955400721"/>
        <w:docPartObj>
          <w:docPartGallery w:val="Table of Contents"/>
          <w:docPartUnique/>
        </w:docPartObj>
      </w:sdtPr>
      <w:sdtEndPr>
        <w:rPr>
          <w:b/>
          <w:bCs/>
        </w:rPr>
      </w:sdtEndPr>
      <w:sdtContent>
        <w:p w14:paraId="0E32C478" w14:textId="65528C7B" w:rsidR="00B355F4" w:rsidRDefault="00B355F4">
          <w:pPr>
            <w:pStyle w:val="TtuloTDC"/>
          </w:pPr>
        </w:p>
        <w:p w14:paraId="3AE8CFA4" w14:textId="02898FCD" w:rsidR="00BA4BC7" w:rsidRDefault="00B355F4">
          <w:pPr>
            <w:pStyle w:val="TDC1"/>
            <w:tabs>
              <w:tab w:val="right" w:leader="dot" w:pos="9350"/>
            </w:tabs>
            <w:rPr>
              <w:rFonts w:asciiTheme="minorHAnsi" w:eastAsiaTheme="minorEastAsia" w:hAnsiTheme="minorHAnsi" w:cstheme="minorBidi"/>
              <w:noProof/>
              <w:color w:val="auto"/>
              <w:szCs w:val="24"/>
            </w:rPr>
          </w:pPr>
          <w:r>
            <w:fldChar w:fldCharType="begin"/>
          </w:r>
          <w:r>
            <w:instrText xml:space="preserve"> TOC \o "1-3" \h \z \u </w:instrText>
          </w:r>
          <w:r>
            <w:fldChar w:fldCharType="separate"/>
          </w:r>
          <w:hyperlink w:anchor="_Toc167816878" w:history="1">
            <w:r w:rsidR="00BA4BC7" w:rsidRPr="00975C89">
              <w:rPr>
                <w:rStyle w:val="Hipervnculo"/>
                <w:noProof/>
              </w:rPr>
              <w:t>LISTA DE FIGURAS</w:t>
            </w:r>
            <w:r w:rsidR="00BA4BC7">
              <w:rPr>
                <w:noProof/>
                <w:webHidden/>
              </w:rPr>
              <w:tab/>
            </w:r>
            <w:r w:rsidR="00BA4BC7">
              <w:rPr>
                <w:noProof/>
                <w:webHidden/>
              </w:rPr>
              <w:fldChar w:fldCharType="begin"/>
            </w:r>
            <w:r w:rsidR="00BA4BC7">
              <w:rPr>
                <w:noProof/>
                <w:webHidden/>
              </w:rPr>
              <w:instrText xml:space="preserve"> PAGEREF _Toc167816878 \h </w:instrText>
            </w:r>
            <w:r w:rsidR="00BA4BC7">
              <w:rPr>
                <w:noProof/>
                <w:webHidden/>
              </w:rPr>
            </w:r>
            <w:r w:rsidR="00BA4BC7">
              <w:rPr>
                <w:noProof/>
                <w:webHidden/>
              </w:rPr>
              <w:fldChar w:fldCharType="separate"/>
            </w:r>
            <w:r w:rsidR="00CB04BD">
              <w:rPr>
                <w:noProof/>
                <w:webHidden/>
              </w:rPr>
              <w:t>V</w:t>
            </w:r>
            <w:r w:rsidR="00BA4BC7">
              <w:rPr>
                <w:noProof/>
                <w:webHidden/>
              </w:rPr>
              <w:fldChar w:fldCharType="end"/>
            </w:r>
          </w:hyperlink>
        </w:p>
        <w:p w14:paraId="1072AC2F" w14:textId="484B066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79" w:history="1">
            <w:r w:rsidR="00BA4BC7" w:rsidRPr="00975C89">
              <w:rPr>
                <w:rStyle w:val="Hipervnculo"/>
                <w:noProof/>
              </w:rPr>
              <w:t>LISTA DE SÍMBOLOS Y/O NOMENCLATURA</w:t>
            </w:r>
            <w:r w:rsidR="00BA4BC7">
              <w:rPr>
                <w:noProof/>
                <w:webHidden/>
              </w:rPr>
              <w:tab/>
            </w:r>
            <w:r w:rsidR="00BA4BC7">
              <w:rPr>
                <w:noProof/>
                <w:webHidden/>
              </w:rPr>
              <w:fldChar w:fldCharType="begin"/>
            </w:r>
            <w:r w:rsidR="00BA4BC7">
              <w:rPr>
                <w:noProof/>
                <w:webHidden/>
              </w:rPr>
              <w:instrText xml:space="preserve"> PAGEREF _Toc167816879 \h </w:instrText>
            </w:r>
            <w:r w:rsidR="00BA4BC7">
              <w:rPr>
                <w:noProof/>
                <w:webHidden/>
              </w:rPr>
            </w:r>
            <w:r w:rsidR="00BA4BC7">
              <w:rPr>
                <w:noProof/>
                <w:webHidden/>
              </w:rPr>
              <w:fldChar w:fldCharType="separate"/>
            </w:r>
            <w:r w:rsidR="00CB04BD">
              <w:rPr>
                <w:noProof/>
                <w:webHidden/>
              </w:rPr>
              <w:t>VI</w:t>
            </w:r>
            <w:r w:rsidR="00BA4BC7">
              <w:rPr>
                <w:noProof/>
                <w:webHidden/>
              </w:rPr>
              <w:fldChar w:fldCharType="end"/>
            </w:r>
          </w:hyperlink>
        </w:p>
        <w:p w14:paraId="1A44463E" w14:textId="30E035A1"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0" w:history="1">
            <w:r w:rsidR="00BA4BC7" w:rsidRPr="00975C89">
              <w:rPr>
                <w:rStyle w:val="Hipervnculo"/>
                <w:noProof/>
              </w:rPr>
              <w:t>INTRODUCCIÓN</w:t>
            </w:r>
            <w:r w:rsidR="00BA4BC7">
              <w:rPr>
                <w:noProof/>
                <w:webHidden/>
              </w:rPr>
              <w:tab/>
            </w:r>
            <w:r w:rsidR="00BA4BC7">
              <w:rPr>
                <w:noProof/>
                <w:webHidden/>
              </w:rPr>
              <w:fldChar w:fldCharType="begin"/>
            </w:r>
            <w:r w:rsidR="00BA4BC7">
              <w:rPr>
                <w:noProof/>
                <w:webHidden/>
              </w:rPr>
              <w:instrText xml:space="preserve"> PAGEREF _Toc167816880 \h </w:instrText>
            </w:r>
            <w:r w:rsidR="00BA4BC7">
              <w:rPr>
                <w:noProof/>
                <w:webHidden/>
              </w:rPr>
            </w:r>
            <w:r w:rsidR="00BA4BC7">
              <w:rPr>
                <w:noProof/>
                <w:webHidden/>
              </w:rPr>
              <w:fldChar w:fldCharType="separate"/>
            </w:r>
            <w:r w:rsidR="00CB04BD">
              <w:rPr>
                <w:noProof/>
                <w:webHidden/>
              </w:rPr>
              <w:t>1</w:t>
            </w:r>
            <w:r w:rsidR="00BA4BC7">
              <w:rPr>
                <w:noProof/>
                <w:webHidden/>
              </w:rPr>
              <w:fldChar w:fldCharType="end"/>
            </w:r>
          </w:hyperlink>
        </w:p>
        <w:p w14:paraId="484770B8" w14:textId="6575F235"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1" w:history="1">
            <w:r w:rsidR="00BA4BC7" w:rsidRPr="00975C89">
              <w:rPr>
                <w:rStyle w:val="Hipervnculo"/>
                <w:noProof/>
              </w:rPr>
              <w:t>2. ANTECEDENTES</w:t>
            </w:r>
            <w:r w:rsidR="00BA4BC7">
              <w:rPr>
                <w:noProof/>
                <w:webHidden/>
              </w:rPr>
              <w:tab/>
            </w:r>
            <w:r w:rsidR="00BA4BC7">
              <w:rPr>
                <w:noProof/>
                <w:webHidden/>
              </w:rPr>
              <w:fldChar w:fldCharType="begin"/>
            </w:r>
            <w:r w:rsidR="00BA4BC7">
              <w:rPr>
                <w:noProof/>
                <w:webHidden/>
              </w:rPr>
              <w:instrText xml:space="preserve"> PAGEREF _Toc167816881 \h </w:instrText>
            </w:r>
            <w:r w:rsidR="00BA4BC7">
              <w:rPr>
                <w:noProof/>
                <w:webHidden/>
              </w:rPr>
            </w:r>
            <w:r w:rsidR="00BA4BC7">
              <w:rPr>
                <w:noProof/>
                <w:webHidden/>
              </w:rPr>
              <w:fldChar w:fldCharType="separate"/>
            </w:r>
            <w:r w:rsidR="00CB04BD">
              <w:rPr>
                <w:noProof/>
                <w:webHidden/>
              </w:rPr>
              <w:t>2</w:t>
            </w:r>
            <w:r w:rsidR="00BA4BC7">
              <w:rPr>
                <w:noProof/>
                <w:webHidden/>
              </w:rPr>
              <w:fldChar w:fldCharType="end"/>
            </w:r>
          </w:hyperlink>
        </w:p>
        <w:p w14:paraId="77BC2585" w14:textId="5484EA2A" w:rsidR="00BA4BC7" w:rsidRDefault="00000000" w:rsidP="00E13F93">
          <w:pPr>
            <w:pStyle w:val="TDC2"/>
            <w:tabs>
              <w:tab w:val="right" w:leader="dot" w:pos="9350"/>
            </w:tabs>
            <w:ind w:left="0"/>
            <w:rPr>
              <w:rFonts w:asciiTheme="minorHAnsi" w:eastAsiaTheme="minorEastAsia" w:hAnsiTheme="minorHAnsi" w:cstheme="minorBidi"/>
              <w:noProof/>
              <w:color w:val="auto"/>
              <w:szCs w:val="24"/>
            </w:rPr>
          </w:pPr>
          <w:hyperlink w:anchor="_Toc167816882" w:history="1">
            <w:r w:rsidR="00BA4BC7" w:rsidRPr="00975C89">
              <w:rPr>
                <w:rStyle w:val="Hipervnculo"/>
                <w:noProof/>
              </w:rPr>
              <w:t>2.1. La demencia</w:t>
            </w:r>
            <w:r w:rsidR="00BA4BC7">
              <w:rPr>
                <w:noProof/>
                <w:webHidden/>
              </w:rPr>
              <w:tab/>
            </w:r>
            <w:r w:rsidR="00BA4BC7">
              <w:rPr>
                <w:noProof/>
                <w:webHidden/>
              </w:rPr>
              <w:fldChar w:fldCharType="begin"/>
            </w:r>
            <w:r w:rsidR="00BA4BC7">
              <w:rPr>
                <w:noProof/>
                <w:webHidden/>
              </w:rPr>
              <w:instrText xml:space="preserve"> PAGEREF _Toc167816882 \h </w:instrText>
            </w:r>
            <w:r w:rsidR="00BA4BC7">
              <w:rPr>
                <w:noProof/>
                <w:webHidden/>
              </w:rPr>
            </w:r>
            <w:r w:rsidR="00BA4BC7">
              <w:rPr>
                <w:noProof/>
                <w:webHidden/>
              </w:rPr>
              <w:fldChar w:fldCharType="separate"/>
            </w:r>
            <w:r w:rsidR="00CB04BD">
              <w:rPr>
                <w:noProof/>
                <w:webHidden/>
              </w:rPr>
              <w:t>2</w:t>
            </w:r>
            <w:r w:rsidR="00BA4BC7">
              <w:rPr>
                <w:noProof/>
                <w:webHidden/>
              </w:rPr>
              <w:fldChar w:fldCharType="end"/>
            </w:r>
          </w:hyperlink>
        </w:p>
        <w:p w14:paraId="07F867FD" w14:textId="5A254CD3" w:rsidR="00BA4BC7" w:rsidRDefault="00000000" w:rsidP="00E13F93">
          <w:pPr>
            <w:pStyle w:val="TDC2"/>
            <w:tabs>
              <w:tab w:val="right" w:leader="dot" w:pos="9350"/>
            </w:tabs>
            <w:ind w:left="0"/>
            <w:rPr>
              <w:rFonts w:asciiTheme="minorHAnsi" w:eastAsiaTheme="minorEastAsia" w:hAnsiTheme="minorHAnsi" w:cstheme="minorBidi"/>
              <w:noProof/>
              <w:color w:val="auto"/>
              <w:szCs w:val="24"/>
            </w:rPr>
          </w:pPr>
          <w:hyperlink w:anchor="_Toc167816883" w:history="1">
            <w:r w:rsidR="00BA4BC7" w:rsidRPr="00975C89">
              <w:rPr>
                <w:rStyle w:val="Hipervnculo"/>
                <w:noProof/>
              </w:rPr>
              <w:t>2.2. Alzheimer</w:t>
            </w:r>
            <w:r w:rsidR="00BA4BC7">
              <w:rPr>
                <w:noProof/>
                <w:webHidden/>
              </w:rPr>
              <w:tab/>
            </w:r>
            <w:r w:rsidR="00BA4BC7">
              <w:rPr>
                <w:noProof/>
                <w:webHidden/>
              </w:rPr>
              <w:fldChar w:fldCharType="begin"/>
            </w:r>
            <w:r w:rsidR="00BA4BC7">
              <w:rPr>
                <w:noProof/>
                <w:webHidden/>
              </w:rPr>
              <w:instrText xml:space="preserve"> PAGEREF _Toc167816883 \h </w:instrText>
            </w:r>
            <w:r w:rsidR="00BA4BC7">
              <w:rPr>
                <w:noProof/>
                <w:webHidden/>
              </w:rPr>
            </w:r>
            <w:r w:rsidR="00BA4BC7">
              <w:rPr>
                <w:noProof/>
                <w:webHidden/>
              </w:rPr>
              <w:fldChar w:fldCharType="separate"/>
            </w:r>
            <w:r w:rsidR="00CB04BD">
              <w:rPr>
                <w:noProof/>
                <w:webHidden/>
              </w:rPr>
              <w:t>2</w:t>
            </w:r>
            <w:r w:rsidR="00BA4BC7">
              <w:rPr>
                <w:noProof/>
                <w:webHidden/>
              </w:rPr>
              <w:fldChar w:fldCharType="end"/>
            </w:r>
          </w:hyperlink>
        </w:p>
        <w:p w14:paraId="5FBA145F" w14:textId="19732C5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4" w:history="1">
            <w:r w:rsidR="00BA4BC7" w:rsidRPr="00975C89">
              <w:rPr>
                <w:rStyle w:val="Hipervnculo"/>
                <w:noProof/>
              </w:rPr>
              <w:t>2.2.1. El Alzheimer</w:t>
            </w:r>
            <w:r w:rsidR="00BA4BC7">
              <w:rPr>
                <w:noProof/>
                <w:webHidden/>
              </w:rPr>
              <w:tab/>
            </w:r>
            <w:r w:rsidR="00BA4BC7">
              <w:rPr>
                <w:noProof/>
                <w:webHidden/>
              </w:rPr>
              <w:fldChar w:fldCharType="begin"/>
            </w:r>
            <w:r w:rsidR="00BA4BC7">
              <w:rPr>
                <w:noProof/>
                <w:webHidden/>
              </w:rPr>
              <w:instrText xml:space="preserve"> PAGEREF _Toc167816884 \h </w:instrText>
            </w:r>
            <w:r w:rsidR="00BA4BC7">
              <w:rPr>
                <w:noProof/>
                <w:webHidden/>
              </w:rPr>
            </w:r>
            <w:r w:rsidR="00BA4BC7">
              <w:rPr>
                <w:noProof/>
                <w:webHidden/>
              </w:rPr>
              <w:fldChar w:fldCharType="separate"/>
            </w:r>
            <w:r w:rsidR="00CB04BD">
              <w:rPr>
                <w:noProof/>
                <w:webHidden/>
              </w:rPr>
              <w:t>2</w:t>
            </w:r>
            <w:r w:rsidR="00BA4BC7">
              <w:rPr>
                <w:noProof/>
                <w:webHidden/>
              </w:rPr>
              <w:fldChar w:fldCharType="end"/>
            </w:r>
          </w:hyperlink>
        </w:p>
        <w:p w14:paraId="00AC7AF3" w14:textId="09B20381"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5" w:history="1">
            <w:r w:rsidR="00BA4BC7" w:rsidRPr="00975C89">
              <w:rPr>
                <w:rStyle w:val="Hipervnculo"/>
                <w:noProof/>
              </w:rPr>
              <w:t>2.2.2. Fisiopatología del Alzheimer</w:t>
            </w:r>
            <w:r w:rsidR="00BA4BC7">
              <w:rPr>
                <w:noProof/>
                <w:webHidden/>
              </w:rPr>
              <w:tab/>
            </w:r>
            <w:r w:rsidR="00BA4BC7">
              <w:rPr>
                <w:noProof/>
                <w:webHidden/>
              </w:rPr>
              <w:fldChar w:fldCharType="begin"/>
            </w:r>
            <w:r w:rsidR="00BA4BC7">
              <w:rPr>
                <w:noProof/>
                <w:webHidden/>
              </w:rPr>
              <w:instrText xml:space="preserve"> PAGEREF _Toc167816885 \h </w:instrText>
            </w:r>
            <w:r w:rsidR="00BA4BC7">
              <w:rPr>
                <w:noProof/>
                <w:webHidden/>
              </w:rPr>
            </w:r>
            <w:r w:rsidR="00BA4BC7">
              <w:rPr>
                <w:noProof/>
                <w:webHidden/>
              </w:rPr>
              <w:fldChar w:fldCharType="separate"/>
            </w:r>
            <w:r w:rsidR="00CB04BD">
              <w:rPr>
                <w:noProof/>
                <w:webHidden/>
              </w:rPr>
              <w:t>4</w:t>
            </w:r>
            <w:r w:rsidR="00BA4BC7">
              <w:rPr>
                <w:noProof/>
                <w:webHidden/>
              </w:rPr>
              <w:fldChar w:fldCharType="end"/>
            </w:r>
          </w:hyperlink>
        </w:p>
        <w:p w14:paraId="73F5681C" w14:textId="7B6CAF58"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6" w:history="1">
            <w:r w:rsidR="00BA4BC7" w:rsidRPr="00975C89">
              <w:rPr>
                <w:rStyle w:val="Hipervnculo"/>
                <w:noProof/>
              </w:rPr>
              <w:t>2.2.3. Patogénesis del Alzheimer</w:t>
            </w:r>
            <w:r w:rsidR="00BA4BC7">
              <w:rPr>
                <w:noProof/>
                <w:webHidden/>
              </w:rPr>
              <w:tab/>
            </w:r>
            <w:r w:rsidR="00BA4BC7">
              <w:rPr>
                <w:noProof/>
                <w:webHidden/>
              </w:rPr>
              <w:fldChar w:fldCharType="begin"/>
            </w:r>
            <w:r w:rsidR="00BA4BC7">
              <w:rPr>
                <w:noProof/>
                <w:webHidden/>
              </w:rPr>
              <w:instrText xml:space="preserve"> PAGEREF _Toc167816886 \h </w:instrText>
            </w:r>
            <w:r w:rsidR="00BA4BC7">
              <w:rPr>
                <w:noProof/>
                <w:webHidden/>
              </w:rPr>
            </w:r>
            <w:r w:rsidR="00BA4BC7">
              <w:rPr>
                <w:noProof/>
                <w:webHidden/>
              </w:rPr>
              <w:fldChar w:fldCharType="separate"/>
            </w:r>
            <w:r w:rsidR="00CB04BD">
              <w:rPr>
                <w:noProof/>
                <w:webHidden/>
              </w:rPr>
              <w:t>6</w:t>
            </w:r>
            <w:r w:rsidR="00BA4BC7">
              <w:rPr>
                <w:noProof/>
                <w:webHidden/>
              </w:rPr>
              <w:fldChar w:fldCharType="end"/>
            </w:r>
          </w:hyperlink>
        </w:p>
        <w:p w14:paraId="28A7DDFB" w14:textId="0E36759D"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7" w:history="1">
            <w:r w:rsidR="00BA4BC7" w:rsidRPr="00975C89">
              <w:rPr>
                <w:rStyle w:val="Hipervnculo"/>
                <w:noProof/>
              </w:rPr>
              <w:t>2.3. Diabetes mellitus</w:t>
            </w:r>
            <w:r w:rsidR="00BA4BC7">
              <w:rPr>
                <w:noProof/>
                <w:webHidden/>
              </w:rPr>
              <w:tab/>
            </w:r>
            <w:r w:rsidR="00BA4BC7">
              <w:rPr>
                <w:noProof/>
                <w:webHidden/>
              </w:rPr>
              <w:fldChar w:fldCharType="begin"/>
            </w:r>
            <w:r w:rsidR="00BA4BC7">
              <w:rPr>
                <w:noProof/>
                <w:webHidden/>
              </w:rPr>
              <w:instrText xml:space="preserve"> PAGEREF _Toc167816887 \h </w:instrText>
            </w:r>
            <w:r w:rsidR="00BA4BC7">
              <w:rPr>
                <w:noProof/>
                <w:webHidden/>
              </w:rPr>
            </w:r>
            <w:r w:rsidR="00BA4BC7">
              <w:rPr>
                <w:noProof/>
                <w:webHidden/>
              </w:rPr>
              <w:fldChar w:fldCharType="separate"/>
            </w:r>
            <w:r w:rsidR="00CB04BD">
              <w:rPr>
                <w:noProof/>
                <w:webHidden/>
              </w:rPr>
              <w:t>7</w:t>
            </w:r>
            <w:r w:rsidR="00BA4BC7">
              <w:rPr>
                <w:noProof/>
                <w:webHidden/>
              </w:rPr>
              <w:fldChar w:fldCharType="end"/>
            </w:r>
          </w:hyperlink>
        </w:p>
        <w:p w14:paraId="4AFBA31A" w14:textId="7FA3C6C9"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8" w:history="1">
            <w:r w:rsidR="00BA4BC7" w:rsidRPr="00975C89">
              <w:rPr>
                <w:rStyle w:val="Hipervnculo"/>
                <w:noProof/>
              </w:rPr>
              <w:t>2.3.1. La Diabetes Mellitus</w:t>
            </w:r>
            <w:r w:rsidR="00BA4BC7">
              <w:rPr>
                <w:noProof/>
                <w:webHidden/>
              </w:rPr>
              <w:tab/>
            </w:r>
            <w:r w:rsidR="00BA4BC7">
              <w:rPr>
                <w:noProof/>
                <w:webHidden/>
              </w:rPr>
              <w:fldChar w:fldCharType="begin"/>
            </w:r>
            <w:r w:rsidR="00BA4BC7">
              <w:rPr>
                <w:noProof/>
                <w:webHidden/>
              </w:rPr>
              <w:instrText xml:space="preserve"> PAGEREF _Toc167816888 \h </w:instrText>
            </w:r>
            <w:r w:rsidR="00BA4BC7">
              <w:rPr>
                <w:noProof/>
                <w:webHidden/>
              </w:rPr>
            </w:r>
            <w:r w:rsidR="00BA4BC7">
              <w:rPr>
                <w:noProof/>
                <w:webHidden/>
              </w:rPr>
              <w:fldChar w:fldCharType="separate"/>
            </w:r>
            <w:r w:rsidR="00CB04BD">
              <w:rPr>
                <w:noProof/>
                <w:webHidden/>
              </w:rPr>
              <w:t>7</w:t>
            </w:r>
            <w:r w:rsidR="00BA4BC7">
              <w:rPr>
                <w:noProof/>
                <w:webHidden/>
              </w:rPr>
              <w:fldChar w:fldCharType="end"/>
            </w:r>
          </w:hyperlink>
        </w:p>
        <w:p w14:paraId="32ACE9C6" w14:textId="39AB4636"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9" w:history="1">
            <w:r w:rsidR="00BA4BC7" w:rsidRPr="00975C89">
              <w:rPr>
                <w:rStyle w:val="Hipervnculo"/>
                <w:noProof/>
              </w:rPr>
              <w:t>2.3.2. Fisiopatología y patogénesis de la diabetes mellitus</w:t>
            </w:r>
            <w:r w:rsidR="00BA4BC7">
              <w:rPr>
                <w:noProof/>
                <w:webHidden/>
              </w:rPr>
              <w:tab/>
            </w:r>
            <w:r w:rsidR="00BA4BC7">
              <w:rPr>
                <w:noProof/>
                <w:webHidden/>
              </w:rPr>
              <w:fldChar w:fldCharType="begin"/>
            </w:r>
            <w:r w:rsidR="00BA4BC7">
              <w:rPr>
                <w:noProof/>
                <w:webHidden/>
              </w:rPr>
              <w:instrText xml:space="preserve"> PAGEREF _Toc167816889 \h </w:instrText>
            </w:r>
            <w:r w:rsidR="00BA4BC7">
              <w:rPr>
                <w:noProof/>
                <w:webHidden/>
              </w:rPr>
            </w:r>
            <w:r w:rsidR="00BA4BC7">
              <w:rPr>
                <w:noProof/>
                <w:webHidden/>
              </w:rPr>
              <w:fldChar w:fldCharType="separate"/>
            </w:r>
            <w:r w:rsidR="00CB04BD">
              <w:rPr>
                <w:noProof/>
                <w:webHidden/>
              </w:rPr>
              <w:t>8</w:t>
            </w:r>
            <w:r w:rsidR="00BA4BC7">
              <w:rPr>
                <w:noProof/>
                <w:webHidden/>
              </w:rPr>
              <w:fldChar w:fldCharType="end"/>
            </w:r>
          </w:hyperlink>
        </w:p>
        <w:p w14:paraId="2E9115CA" w14:textId="02DB6F58"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0" w:history="1">
            <w:r w:rsidR="00BA4BC7" w:rsidRPr="00975C89">
              <w:rPr>
                <w:rStyle w:val="Hipervnculo"/>
                <w:noProof/>
              </w:rPr>
              <w:t>2.4. Relación Alzheimer-Diabetes Mellitus</w:t>
            </w:r>
            <w:r w:rsidR="00BA4BC7">
              <w:rPr>
                <w:noProof/>
                <w:webHidden/>
              </w:rPr>
              <w:tab/>
            </w:r>
            <w:r w:rsidR="00BA4BC7">
              <w:rPr>
                <w:noProof/>
                <w:webHidden/>
              </w:rPr>
              <w:fldChar w:fldCharType="begin"/>
            </w:r>
            <w:r w:rsidR="00BA4BC7">
              <w:rPr>
                <w:noProof/>
                <w:webHidden/>
              </w:rPr>
              <w:instrText xml:space="preserve"> PAGEREF _Toc167816890 \h </w:instrText>
            </w:r>
            <w:r w:rsidR="00BA4BC7">
              <w:rPr>
                <w:noProof/>
                <w:webHidden/>
              </w:rPr>
            </w:r>
            <w:r w:rsidR="00BA4BC7">
              <w:rPr>
                <w:noProof/>
                <w:webHidden/>
              </w:rPr>
              <w:fldChar w:fldCharType="separate"/>
            </w:r>
            <w:r w:rsidR="00CB04BD">
              <w:rPr>
                <w:noProof/>
                <w:webHidden/>
              </w:rPr>
              <w:t>9</w:t>
            </w:r>
            <w:r w:rsidR="00BA4BC7">
              <w:rPr>
                <w:noProof/>
                <w:webHidden/>
              </w:rPr>
              <w:fldChar w:fldCharType="end"/>
            </w:r>
          </w:hyperlink>
        </w:p>
        <w:p w14:paraId="0EFDBD74" w14:textId="588EE674"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1" w:history="1">
            <w:r w:rsidR="00BA4BC7" w:rsidRPr="00975C89">
              <w:rPr>
                <w:rStyle w:val="Hipervnculo"/>
                <w:noProof/>
              </w:rPr>
              <w:t>2.5. Diseño de fármacos</w:t>
            </w:r>
            <w:r w:rsidR="00BA4BC7">
              <w:rPr>
                <w:noProof/>
                <w:webHidden/>
              </w:rPr>
              <w:tab/>
            </w:r>
            <w:r w:rsidR="00BA4BC7">
              <w:rPr>
                <w:noProof/>
                <w:webHidden/>
              </w:rPr>
              <w:fldChar w:fldCharType="begin"/>
            </w:r>
            <w:r w:rsidR="00BA4BC7">
              <w:rPr>
                <w:noProof/>
                <w:webHidden/>
              </w:rPr>
              <w:instrText xml:space="preserve"> PAGEREF _Toc167816891 \h </w:instrText>
            </w:r>
            <w:r w:rsidR="00BA4BC7">
              <w:rPr>
                <w:noProof/>
                <w:webHidden/>
              </w:rPr>
            </w:r>
            <w:r w:rsidR="00BA4BC7">
              <w:rPr>
                <w:noProof/>
                <w:webHidden/>
              </w:rPr>
              <w:fldChar w:fldCharType="separate"/>
            </w:r>
            <w:r w:rsidR="00CB04BD">
              <w:rPr>
                <w:noProof/>
                <w:webHidden/>
              </w:rPr>
              <w:t>13</w:t>
            </w:r>
            <w:r w:rsidR="00BA4BC7">
              <w:rPr>
                <w:noProof/>
                <w:webHidden/>
              </w:rPr>
              <w:fldChar w:fldCharType="end"/>
            </w:r>
          </w:hyperlink>
        </w:p>
        <w:p w14:paraId="3759C12A" w14:textId="15ADFFD0"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2" w:history="1">
            <w:r w:rsidR="00BA4BC7" w:rsidRPr="00975C89">
              <w:rPr>
                <w:rStyle w:val="Hipervnculo"/>
                <w:noProof/>
              </w:rPr>
              <w:t>2.5.1. El diseño de fármacos</w:t>
            </w:r>
            <w:r w:rsidR="00BA4BC7">
              <w:rPr>
                <w:noProof/>
                <w:webHidden/>
              </w:rPr>
              <w:tab/>
            </w:r>
            <w:r w:rsidR="00BA4BC7">
              <w:rPr>
                <w:noProof/>
                <w:webHidden/>
              </w:rPr>
              <w:fldChar w:fldCharType="begin"/>
            </w:r>
            <w:r w:rsidR="00BA4BC7">
              <w:rPr>
                <w:noProof/>
                <w:webHidden/>
              </w:rPr>
              <w:instrText xml:space="preserve"> PAGEREF _Toc167816892 \h </w:instrText>
            </w:r>
            <w:r w:rsidR="00BA4BC7">
              <w:rPr>
                <w:noProof/>
                <w:webHidden/>
              </w:rPr>
            </w:r>
            <w:r w:rsidR="00BA4BC7">
              <w:rPr>
                <w:noProof/>
                <w:webHidden/>
              </w:rPr>
              <w:fldChar w:fldCharType="separate"/>
            </w:r>
            <w:r w:rsidR="00CB04BD">
              <w:rPr>
                <w:noProof/>
                <w:webHidden/>
              </w:rPr>
              <w:t>13</w:t>
            </w:r>
            <w:r w:rsidR="00BA4BC7">
              <w:rPr>
                <w:noProof/>
                <w:webHidden/>
              </w:rPr>
              <w:fldChar w:fldCharType="end"/>
            </w:r>
          </w:hyperlink>
        </w:p>
        <w:p w14:paraId="095440AD" w14:textId="3AECB4CD"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3" w:history="1">
            <w:r w:rsidR="00BA4BC7" w:rsidRPr="00975C89">
              <w:rPr>
                <w:rStyle w:val="Hipervnculo"/>
                <w:noProof/>
              </w:rPr>
              <w:t>2.5.2. La inteligencia artificial y el diseño de fármacos</w:t>
            </w:r>
            <w:r w:rsidR="00BA4BC7">
              <w:rPr>
                <w:noProof/>
                <w:webHidden/>
              </w:rPr>
              <w:tab/>
            </w:r>
            <w:r w:rsidR="00BA4BC7">
              <w:rPr>
                <w:noProof/>
                <w:webHidden/>
              </w:rPr>
              <w:fldChar w:fldCharType="begin"/>
            </w:r>
            <w:r w:rsidR="00BA4BC7">
              <w:rPr>
                <w:noProof/>
                <w:webHidden/>
              </w:rPr>
              <w:instrText xml:space="preserve"> PAGEREF _Toc167816893 \h </w:instrText>
            </w:r>
            <w:r w:rsidR="00BA4BC7">
              <w:rPr>
                <w:noProof/>
                <w:webHidden/>
              </w:rPr>
            </w:r>
            <w:r w:rsidR="00BA4BC7">
              <w:rPr>
                <w:noProof/>
                <w:webHidden/>
              </w:rPr>
              <w:fldChar w:fldCharType="separate"/>
            </w:r>
            <w:r w:rsidR="00CB04BD">
              <w:rPr>
                <w:noProof/>
                <w:webHidden/>
              </w:rPr>
              <w:t>15</w:t>
            </w:r>
            <w:r w:rsidR="00BA4BC7">
              <w:rPr>
                <w:noProof/>
                <w:webHidden/>
              </w:rPr>
              <w:fldChar w:fldCharType="end"/>
            </w:r>
          </w:hyperlink>
        </w:p>
        <w:p w14:paraId="0041ED37" w14:textId="440B1914"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4" w:history="1">
            <w:r w:rsidR="00BA4BC7" w:rsidRPr="00975C89">
              <w:rPr>
                <w:rStyle w:val="Hipervnculo"/>
                <w:noProof/>
              </w:rPr>
              <w:t>2.5.3 Aprendizaje Automático</w:t>
            </w:r>
            <w:r w:rsidR="00BA4BC7">
              <w:rPr>
                <w:noProof/>
                <w:webHidden/>
              </w:rPr>
              <w:tab/>
            </w:r>
            <w:r w:rsidR="00BA4BC7">
              <w:rPr>
                <w:noProof/>
                <w:webHidden/>
              </w:rPr>
              <w:fldChar w:fldCharType="begin"/>
            </w:r>
            <w:r w:rsidR="00BA4BC7">
              <w:rPr>
                <w:noProof/>
                <w:webHidden/>
              </w:rPr>
              <w:instrText xml:space="preserve"> PAGEREF _Toc167816894 \h </w:instrText>
            </w:r>
            <w:r w:rsidR="00BA4BC7">
              <w:rPr>
                <w:noProof/>
                <w:webHidden/>
              </w:rPr>
            </w:r>
            <w:r w:rsidR="00BA4BC7">
              <w:rPr>
                <w:noProof/>
                <w:webHidden/>
              </w:rPr>
              <w:fldChar w:fldCharType="separate"/>
            </w:r>
            <w:r w:rsidR="00CB04BD">
              <w:rPr>
                <w:noProof/>
                <w:webHidden/>
              </w:rPr>
              <w:t>15</w:t>
            </w:r>
            <w:r w:rsidR="00BA4BC7">
              <w:rPr>
                <w:noProof/>
                <w:webHidden/>
              </w:rPr>
              <w:fldChar w:fldCharType="end"/>
            </w:r>
          </w:hyperlink>
        </w:p>
        <w:p w14:paraId="7C360B94" w14:textId="0D4029FD"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5" w:history="1">
            <w:r w:rsidR="00BA4BC7" w:rsidRPr="00975C89">
              <w:rPr>
                <w:rStyle w:val="Hipervnculo"/>
                <w:noProof/>
              </w:rPr>
              <w:t>2.5.4. Aprendizaje supervisado</w:t>
            </w:r>
            <w:r w:rsidR="00BA4BC7">
              <w:rPr>
                <w:noProof/>
                <w:webHidden/>
              </w:rPr>
              <w:tab/>
            </w:r>
            <w:r w:rsidR="00BA4BC7">
              <w:rPr>
                <w:noProof/>
                <w:webHidden/>
              </w:rPr>
              <w:fldChar w:fldCharType="begin"/>
            </w:r>
            <w:r w:rsidR="00BA4BC7">
              <w:rPr>
                <w:noProof/>
                <w:webHidden/>
              </w:rPr>
              <w:instrText xml:space="preserve"> PAGEREF _Toc167816895 \h </w:instrText>
            </w:r>
            <w:r w:rsidR="00BA4BC7">
              <w:rPr>
                <w:noProof/>
                <w:webHidden/>
              </w:rPr>
            </w:r>
            <w:r w:rsidR="00BA4BC7">
              <w:rPr>
                <w:noProof/>
                <w:webHidden/>
              </w:rPr>
              <w:fldChar w:fldCharType="separate"/>
            </w:r>
            <w:r w:rsidR="00CB04BD">
              <w:rPr>
                <w:noProof/>
                <w:webHidden/>
              </w:rPr>
              <w:t>16</w:t>
            </w:r>
            <w:r w:rsidR="00BA4BC7">
              <w:rPr>
                <w:noProof/>
                <w:webHidden/>
              </w:rPr>
              <w:fldChar w:fldCharType="end"/>
            </w:r>
          </w:hyperlink>
        </w:p>
        <w:p w14:paraId="40671A3D" w14:textId="5A9A76D8"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6" w:history="1">
            <w:r w:rsidR="00BA4BC7" w:rsidRPr="00975C89">
              <w:rPr>
                <w:rStyle w:val="Hipervnculo"/>
                <w:noProof/>
              </w:rPr>
              <w:t>2.5.5. Aprendizaje no supervisado</w:t>
            </w:r>
            <w:r w:rsidR="00BA4BC7">
              <w:rPr>
                <w:noProof/>
                <w:webHidden/>
              </w:rPr>
              <w:tab/>
            </w:r>
            <w:r w:rsidR="00BA4BC7">
              <w:rPr>
                <w:noProof/>
                <w:webHidden/>
              </w:rPr>
              <w:fldChar w:fldCharType="begin"/>
            </w:r>
            <w:r w:rsidR="00BA4BC7">
              <w:rPr>
                <w:noProof/>
                <w:webHidden/>
              </w:rPr>
              <w:instrText xml:space="preserve"> PAGEREF _Toc167816896 \h </w:instrText>
            </w:r>
            <w:r w:rsidR="00BA4BC7">
              <w:rPr>
                <w:noProof/>
                <w:webHidden/>
              </w:rPr>
            </w:r>
            <w:r w:rsidR="00BA4BC7">
              <w:rPr>
                <w:noProof/>
                <w:webHidden/>
              </w:rPr>
              <w:fldChar w:fldCharType="separate"/>
            </w:r>
            <w:r w:rsidR="00CB04BD">
              <w:rPr>
                <w:noProof/>
                <w:webHidden/>
              </w:rPr>
              <w:t>18</w:t>
            </w:r>
            <w:r w:rsidR="00BA4BC7">
              <w:rPr>
                <w:noProof/>
                <w:webHidden/>
              </w:rPr>
              <w:fldChar w:fldCharType="end"/>
            </w:r>
          </w:hyperlink>
        </w:p>
        <w:p w14:paraId="4E66668F" w14:textId="6ABB7E05"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7" w:history="1">
            <w:r w:rsidR="00BA4BC7" w:rsidRPr="00975C89">
              <w:rPr>
                <w:rStyle w:val="Hipervnculo"/>
                <w:noProof/>
              </w:rPr>
              <w:t>2.5.6 Aprendizaje profundo</w:t>
            </w:r>
            <w:r w:rsidR="00BA4BC7">
              <w:rPr>
                <w:noProof/>
                <w:webHidden/>
              </w:rPr>
              <w:tab/>
            </w:r>
            <w:r w:rsidR="00BA4BC7">
              <w:rPr>
                <w:noProof/>
                <w:webHidden/>
              </w:rPr>
              <w:fldChar w:fldCharType="begin"/>
            </w:r>
            <w:r w:rsidR="00BA4BC7">
              <w:rPr>
                <w:noProof/>
                <w:webHidden/>
              </w:rPr>
              <w:instrText xml:space="preserve"> PAGEREF _Toc167816897 \h </w:instrText>
            </w:r>
            <w:r w:rsidR="00BA4BC7">
              <w:rPr>
                <w:noProof/>
                <w:webHidden/>
              </w:rPr>
            </w:r>
            <w:r w:rsidR="00BA4BC7">
              <w:rPr>
                <w:noProof/>
                <w:webHidden/>
              </w:rPr>
              <w:fldChar w:fldCharType="separate"/>
            </w:r>
            <w:r w:rsidR="00CB04BD">
              <w:rPr>
                <w:noProof/>
                <w:webHidden/>
              </w:rPr>
              <w:t>19</w:t>
            </w:r>
            <w:r w:rsidR="00BA4BC7">
              <w:rPr>
                <w:noProof/>
                <w:webHidden/>
              </w:rPr>
              <w:fldChar w:fldCharType="end"/>
            </w:r>
          </w:hyperlink>
        </w:p>
        <w:p w14:paraId="497951F7" w14:textId="31C5E226"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8" w:history="1">
            <w:r w:rsidR="00BA4BC7" w:rsidRPr="00975C89">
              <w:rPr>
                <w:rStyle w:val="Hipervnculo"/>
                <w:noProof/>
              </w:rPr>
              <w:t>2.6. Diseño de fármacos para la enfermedad de Alzheimer</w:t>
            </w:r>
            <w:r w:rsidR="00BA4BC7">
              <w:rPr>
                <w:noProof/>
                <w:webHidden/>
              </w:rPr>
              <w:tab/>
            </w:r>
            <w:r w:rsidR="00BA4BC7">
              <w:rPr>
                <w:noProof/>
                <w:webHidden/>
              </w:rPr>
              <w:fldChar w:fldCharType="begin"/>
            </w:r>
            <w:r w:rsidR="00BA4BC7">
              <w:rPr>
                <w:noProof/>
                <w:webHidden/>
              </w:rPr>
              <w:instrText xml:space="preserve"> PAGEREF _Toc167816898 \h </w:instrText>
            </w:r>
            <w:r w:rsidR="00BA4BC7">
              <w:rPr>
                <w:noProof/>
                <w:webHidden/>
              </w:rPr>
            </w:r>
            <w:r w:rsidR="00BA4BC7">
              <w:rPr>
                <w:noProof/>
                <w:webHidden/>
              </w:rPr>
              <w:fldChar w:fldCharType="separate"/>
            </w:r>
            <w:r w:rsidR="00CB04BD">
              <w:rPr>
                <w:noProof/>
                <w:webHidden/>
              </w:rPr>
              <w:t>20</w:t>
            </w:r>
            <w:r w:rsidR="00BA4BC7">
              <w:rPr>
                <w:noProof/>
                <w:webHidden/>
              </w:rPr>
              <w:fldChar w:fldCharType="end"/>
            </w:r>
          </w:hyperlink>
        </w:p>
        <w:p w14:paraId="4E4A5EA6" w14:textId="7A74CB5A"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9" w:history="1">
            <w:r w:rsidR="00BA4BC7" w:rsidRPr="00975C89">
              <w:rPr>
                <w:rStyle w:val="Hipervnculo"/>
                <w:noProof/>
              </w:rPr>
              <w:t>2.7. Proteínas objetivo</w:t>
            </w:r>
            <w:r w:rsidR="00BA4BC7">
              <w:rPr>
                <w:noProof/>
                <w:webHidden/>
              </w:rPr>
              <w:tab/>
            </w:r>
            <w:r w:rsidR="00BA4BC7">
              <w:rPr>
                <w:noProof/>
                <w:webHidden/>
              </w:rPr>
              <w:fldChar w:fldCharType="begin"/>
            </w:r>
            <w:r w:rsidR="00BA4BC7">
              <w:rPr>
                <w:noProof/>
                <w:webHidden/>
              </w:rPr>
              <w:instrText xml:space="preserve"> PAGEREF _Toc167816899 \h </w:instrText>
            </w:r>
            <w:r w:rsidR="00BA4BC7">
              <w:rPr>
                <w:noProof/>
                <w:webHidden/>
              </w:rPr>
            </w:r>
            <w:r w:rsidR="00BA4BC7">
              <w:rPr>
                <w:noProof/>
                <w:webHidden/>
              </w:rPr>
              <w:fldChar w:fldCharType="separate"/>
            </w:r>
            <w:r w:rsidR="00CB04BD">
              <w:rPr>
                <w:noProof/>
                <w:webHidden/>
              </w:rPr>
              <w:t>25</w:t>
            </w:r>
            <w:r w:rsidR="00BA4BC7">
              <w:rPr>
                <w:noProof/>
                <w:webHidden/>
              </w:rPr>
              <w:fldChar w:fldCharType="end"/>
            </w:r>
          </w:hyperlink>
        </w:p>
        <w:p w14:paraId="161DF20E" w14:textId="19ECF930"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0" w:history="1">
            <w:r w:rsidR="00BA4BC7" w:rsidRPr="00975C89">
              <w:rPr>
                <w:rStyle w:val="Hipervnculo"/>
                <w:noProof/>
              </w:rPr>
              <w:t>2.7.1. STAT3</w:t>
            </w:r>
            <w:r w:rsidR="00BA4BC7">
              <w:rPr>
                <w:noProof/>
                <w:webHidden/>
              </w:rPr>
              <w:tab/>
            </w:r>
            <w:r w:rsidR="00BA4BC7">
              <w:rPr>
                <w:noProof/>
                <w:webHidden/>
              </w:rPr>
              <w:fldChar w:fldCharType="begin"/>
            </w:r>
            <w:r w:rsidR="00BA4BC7">
              <w:rPr>
                <w:noProof/>
                <w:webHidden/>
              </w:rPr>
              <w:instrText xml:space="preserve"> PAGEREF _Toc167816900 \h </w:instrText>
            </w:r>
            <w:r w:rsidR="00BA4BC7">
              <w:rPr>
                <w:noProof/>
                <w:webHidden/>
              </w:rPr>
              <w:fldChar w:fldCharType="separate"/>
            </w:r>
            <w:r w:rsidR="00CB04BD">
              <w:rPr>
                <w:b/>
                <w:bCs/>
                <w:noProof/>
                <w:webHidden/>
                <w:lang w:val="es-ES"/>
              </w:rPr>
              <w:t>¡Error! Marcador no definido.</w:t>
            </w:r>
            <w:r w:rsidR="00BA4BC7">
              <w:rPr>
                <w:noProof/>
                <w:webHidden/>
              </w:rPr>
              <w:fldChar w:fldCharType="end"/>
            </w:r>
          </w:hyperlink>
        </w:p>
        <w:p w14:paraId="15DBBE35" w14:textId="23CFC397"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1" w:history="1">
            <w:r w:rsidR="00BA4BC7" w:rsidRPr="00975C89">
              <w:rPr>
                <w:rStyle w:val="Hipervnculo"/>
                <w:noProof/>
              </w:rPr>
              <w:t>2.7.2.</w:t>
            </w:r>
            <w:r w:rsidR="00BA4BC7">
              <w:rPr>
                <w:noProof/>
                <w:webHidden/>
              </w:rPr>
              <w:tab/>
            </w:r>
            <w:r w:rsidR="00BA4BC7">
              <w:rPr>
                <w:noProof/>
                <w:webHidden/>
              </w:rPr>
              <w:fldChar w:fldCharType="begin"/>
            </w:r>
            <w:r w:rsidR="00BA4BC7">
              <w:rPr>
                <w:noProof/>
                <w:webHidden/>
              </w:rPr>
              <w:instrText xml:space="preserve"> PAGEREF _Toc167816901 \h </w:instrText>
            </w:r>
            <w:r w:rsidR="00BA4BC7">
              <w:rPr>
                <w:noProof/>
                <w:webHidden/>
              </w:rPr>
              <w:fldChar w:fldCharType="separate"/>
            </w:r>
            <w:r w:rsidR="00CB04BD">
              <w:rPr>
                <w:b/>
                <w:bCs/>
                <w:noProof/>
                <w:webHidden/>
                <w:lang w:val="es-ES"/>
              </w:rPr>
              <w:t>¡Error! Marcador no definido.</w:t>
            </w:r>
            <w:r w:rsidR="00BA4BC7">
              <w:rPr>
                <w:noProof/>
                <w:webHidden/>
              </w:rPr>
              <w:fldChar w:fldCharType="end"/>
            </w:r>
          </w:hyperlink>
        </w:p>
        <w:p w14:paraId="2A1CB6CB" w14:textId="14ACF291"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2" w:history="1">
            <w:r w:rsidR="00BA4BC7" w:rsidRPr="00975C89">
              <w:rPr>
                <w:rStyle w:val="Hipervnculo"/>
                <w:noProof/>
                <w:lang w:val="en-US"/>
              </w:rPr>
              <w:t>2.7.3. IRS1</w:t>
            </w:r>
            <w:r w:rsidR="00BA4BC7">
              <w:rPr>
                <w:noProof/>
                <w:webHidden/>
              </w:rPr>
              <w:tab/>
            </w:r>
            <w:r w:rsidR="00BA4BC7">
              <w:rPr>
                <w:noProof/>
                <w:webHidden/>
              </w:rPr>
              <w:fldChar w:fldCharType="begin"/>
            </w:r>
            <w:r w:rsidR="00BA4BC7">
              <w:rPr>
                <w:noProof/>
                <w:webHidden/>
              </w:rPr>
              <w:instrText xml:space="preserve"> PAGEREF _Toc167816902 \h </w:instrText>
            </w:r>
            <w:r w:rsidR="00BA4BC7">
              <w:rPr>
                <w:noProof/>
                <w:webHidden/>
              </w:rPr>
              <w:fldChar w:fldCharType="separate"/>
            </w:r>
            <w:r w:rsidR="00CB04BD">
              <w:rPr>
                <w:b/>
                <w:bCs/>
                <w:noProof/>
                <w:webHidden/>
                <w:lang w:val="es-ES"/>
              </w:rPr>
              <w:t>¡Error! Marcador no definido.</w:t>
            </w:r>
            <w:r w:rsidR="00BA4BC7">
              <w:rPr>
                <w:noProof/>
                <w:webHidden/>
              </w:rPr>
              <w:fldChar w:fldCharType="end"/>
            </w:r>
          </w:hyperlink>
        </w:p>
        <w:p w14:paraId="2A9D64C9" w14:textId="0E75FE26"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3" w:history="1">
            <w:r w:rsidR="00BA4BC7" w:rsidRPr="00975C89">
              <w:rPr>
                <w:rStyle w:val="Hipervnculo"/>
                <w:noProof/>
              </w:rPr>
              <w:t>3. JUSTIFICACIÓN</w:t>
            </w:r>
            <w:r w:rsidR="00BA4BC7">
              <w:rPr>
                <w:noProof/>
                <w:webHidden/>
              </w:rPr>
              <w:tab/>
            </w:r>
            <w:r w:rsidR="00BA4BC7">
              <w:rPr>
                <w:noProof/>
                <w:webHidden/>
              </w:rPr>
              <w:fldChar w:fldCharType="begin"/>
            </w:r>
            <w:r w:rsidR="00BA4BC7">
              <w:rPr>
                <w:noProof/>
                <w:webHidden/>
              </w:rPr>
              <w:instrText xml:space="preserve"> PAGEREF _Toc167816903 \h </w:instrText>
            </w:r>
            <w:r w:rsidR="00BA4BC7">
              <w:rPr>
                <w:noProof/>
                <w:webHidden/>
              </w:rPr>
            </w:r>
            <w:r w:rsidR="00BA4BC7">
              <w:rPr>
                <w:noProof/>
                <w:webHidden/>
              </w:rPr>
              <w:fldChar w:fldCharType="separate"/>
            </w:r>
            <w:r w:rsidR="00CB04BD">
              <w:rPr>
                <w:noProof/>
                <w:webHidden/>
              </w:rPr>
              <w:t>29</w:t>
            </w:r>
            <w:r w:rsidR="00BA4BC7">
              <w:rPr>
                <w:noProof/>
                <w:webHidden/>
              </w:rPr>
              <w:fldChar w:fldCharType="end"/>
            </w:r>
          </w:hyperlink>
        </w:p>
        <w:p w14:paraId="73304118" w14:textId="26E2E454"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4" w:history="1">
            <w:r w:rsidR="00BA4BC7" w:rsidRPr="00975C89">
              <w:rPr>
                <w:rStyle w:val="Hipervnculo"/>
                <w:noProof/>
              </w:rPr>
              <w:t>4.  HIPÓTESIS</w:t>
            </w:r>
            <w:r w:rsidR="00BA4BC7">
              <w:rPr>
                <w:noProof/>
                <w:webHidden/>
              </w:rPr>
              <w:tab/>
            </w:r>
            <w:r w:rsidR="00BA4BC7">
              <w:rPr>
                <w:noProof/>
                <w:webHidden/>
              </w:rPr>
              <w:fldChar w:fldCharType="begin"/>
            </w:r>
            <w:r w:rsidR="00BA4BC7">
              <w:rPr>
                <w:noProof/>
                <w:webHidden/>
              </w:rPr>
              <w:instrText xml:space="preserve"> PAGEREF _Toc167816904 \h </w:instrText>
            </w:r>
            <w:r w:rsidR="00BA4BC7">
              <w:rPr>
                <w:noProof/>
                <w:webHidden/>
              </w:rPr>
            </w:r>
            <w:r w:rsidR="00BA4BC7">
              <w:rPr>
                <w:noProof/>
                <w:webHidden/>
              </w:rPr>
              <w:fldChar w:fldCharType="separate"/>
            </w:r>
            <w:r w:rsidR="00CB04BD">
              <w:rPr>
                <w:noProof/>
                <w:webHidden/>
              </w:rPr>
              <w:t>30</w:t>
            </w:r>
            <w:r w:rsidR="00BA4BC7">
              <w:rPr>
                <w:noProof/>
                <w:webHidden/>
              </w:rPr>
              <w:fldChar w:fldCharType="end"/>
            </w:r>
          </w:hyperlink>
        </w:p>
        <w:p w14:paraId="1D3E19E6" w14:textId="5C665749"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5" w:history="1">
            <w:r w:rsidR="00BA4BC7" w:rsidRPr="00975C89">
              <w:rPr>
                <w:rStyle w:val="Hipervnculo"/>
                <w:noProof/>
              </w:rPr>
              <w:t>5. OBJETIVOS</w:t>
            </w:r>
            <w:r w:rsidR="00BA4BC7">
              <w:rPr>
                <w:noProof/>
                <w:webHidden/>
              </w:rPr>
              <w:tab/>
            </w:r>
            <w:r w:rsidR="00BA4BC7">
              <w:rPr>
                <w:noProof/>
                <w:webHidden/>
              </w:rPr>
              <w:fldChar w:fldCharType="begin"/>
            </w:r>
            <w:r w:rsidR="00BA4BC7">
              <w:rPr>
                <w:noProof/>
                <w:webHidden/>
              </w:rPr>
              <w:instrText xml:space="preserve"> PAGEREF _Toc167816905 \h </w:instrText>
            </w:r>
            <w:r w:rsidR="00BA4BC7">
              <w:rPr>
                <w:noProof/>
                <w:webHidden/>
              </w:rPr>
            </w:r>
            <w:r w:rsidR="00BA4BC7">
              <w:rPr>
                <w:noProof/>
                <w:webHidden/>
              </w:rPr>
              <w:fldChar w:fldCharType="separate"/>
            </w:r>
            <w:r w:rsidR="00CB04BD">
              <w:rPr>
                <w:noProof/>
                <w:webHidden/>
              </w:rPr>
              <w:t>31</w:t>
            </w:r>
            <w:r w:rsidR="00BA4BC7">
              <w:rPr>
                <w:noProof/>
                <w:webHidden/>
              </w:rPr>
              <w:fldChar w:fldCharType="end"/>
            </w:r>
          </w:hyperlink>
        </w:p>
        <w:p w14:paraId="727460D9" w14:textId="021BE06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6" w:history="1">
            <w:r w:rsidR="00BA4BC7" w:rsidRPr="00975C89">
              <w:rPr>
                <w:rStyle w:val="Hipervnculo"/>
                <w:noProof/>
              </w:rPr>
              <w:t>6. MATERIALES Y MÉTODOS</w:t>
            </w:r>
            <w:r w:rsidR="00BA4BC7">
              <w:rPr>
                <w:noProof/>
                <w:webHidden/>
              </w:rPr>
              <w:tab/>
            </w:r>
            <w:r w:rsidR="00BA4BC7">
              <w:rPr>
                <w:noProof/>
                <w:webHidden/>
              </w:rPr>
              <w:fldChar w:fldCharType="begin"/>
            </w:r>
            <w:r w:rsidR="00BA4BC7">
              <w:rPr>
                <w:noProof/>
                <w:webHidden/>
              </w:rPr>
              <w:instrText xml:space="preserve"> PAGEREF _Toc167816906 \h </w:instrText>
            </w:r>
            <w:r w:rsidR="00BA4BC7">
              <w:rPr>
                <w:noProof/>
                <w:webHidden/>
              </w:rPr>
            </w:r>
            <w:r w:rsidR="00BA4BC7">
              <w:rPr>
                <w:noProof/>
                <w:webHidden/>
              </w:rPr>
              <w:fldChar w:fldCharType="separate"/>
            </w:r>
            <w:r w:rsidR="00CB04BD">
              <w:rPr>
                <w:noProof/>
                <w:webHidden/>
              </w:rPr>
              <w:t>32</w:t>
            </w:r>
            <w:r w:rsidR="00BA4BC7">
              <w:rPr>
                <w:noProof/>
                <w:webHidden/>
              </w:rPr>
              <w:fldChar w:fldCharType="end"/>
            </w:r>
          </w:hyperlink>
        </w:p>
        <w:p w14:paraId="75B44BEE" w14:textId="4BAAFBD8" w:rsidR="00BA4BC7" w:rsidRDefault="00000000" w:rsidP="00A46D26">
          <w:pPr>
            <w:pStyle w:val="TDC2"/>
            <w:tabs>
              <w:tab w:val="right" w:leader="dot" w:pos="9350"/>
            </w:tabs>
            <w:ind w:left="0"/>
            <w:rPr>
              <w:rFonts w:asciiTheme="minorHAnsi" w:eastAsiaTheme="minorEastAsia" w:hAnsiTheme="minorHAnsi" w:cstheme="minorBidi"/>
              <w:noProof/>
              <w:color w:val="auto"/>
              <w:szCs w:val="24"/>
            </w:rPr>
          </w:pPr>
          <w:hyperlink w:anchor="_Toc167816907" w:history="1">
            <w:r w:rsidR="00BA4BC7" w:rsidRPr="00975C89">
              <w:rPr>
                <w:rStyle w:val="Hipervnculo"/>
                <w:noProof/>
              </w:rPr>
              <w:t>6.1. Selección de las proteínas diana</w:t>
            </w:r>
            <w:r w:rsidR="00BA4BC7">
              <w:rPr>
                <w:noProof/>
                <w:webHidden/>
              </w:rPr>
              <w:tab/>
            </w:r>
            <w:r w:rsidR="00BA4BC7">
              <w:rPr>
                <w:noProof/>
                <w:webHidden/>
              </w:rPr>
              <w:fldChar w:fldCharType="begin"/>
            </w:r>
            <w:r w:rsidR="00BA4BC7">
              <w:rPr>
                <w:noProof/>
                <w:webHidden/>
              </w:rPr>
              <w:instrText xml:space="preserve"> PAGEREF _Toc167816907 \h </w:instrText>
            </w:r>
            <w:r w:rsidR="00BA4BC7">
              <w:rPr>
                <w:noProof/>
                <w:webHidden/>
              </w:rPr>
              <w:fldChar w:fldCharType="separate"/>
            </w:r>
            <w:r w:rsidR="00CB04BD">
              <w:rPr>
                <w:b/>
                <w:bCs/>
                <w:noProof/>
                <w:webHidden/>
                <w:lang w:val="es-ES"/>
              </w:rPr>
              <w:t>¡Error! Marcador no definido.</w:t>
            </w:r>
            <w:r w:rsidR="00BA4BC7">
              <w:rPr>
                <w:noProof/>
                <w:webHidden/>
              </w:rPr>
              <w:fldChar w:fldCharType="end"/>
            </w:r>
          </w:hyperlink>
        </w:p>
        <w:p w14:paraId="20D1E745" w14:textId="1B724738" w:rsidR="00BA4BC7" w:rsidRDefault="00000000" w:rsidP="00A46D26">
          <w:pPr>
            <w:pStyle w:val="TDC2"/>
            <w:tabs>
              <w:tab w:val="right" w:leader="dot" w:pos="9350"/>
            </w:tabs>
            <w:ind w:left="0"/>
            <w:rPr>
              <w:rFonts w:asciiTheme="minorHAnsi" w:eastAsiaTheme="minorEastAsia" w:hAnsiTheme="minorHAnsi" w:cstheme="minorBidi"/>
              <w:noProof/>
              <w:color w:val="auto"/>
              <w:szCs w:val="24"/>
            </w:rPr>
          </w:pPr>
          <w:hyperlink w:anchor="_Toc167816908" w:history="1">
            <w:r w:rsidR="00BA4BC7" w:rsidRPr="00975C89">
              <w:rPr>
                <w:rStyle w:val="Hipervnculo"/>
                <w:noProof/>
              </w:rPr>
              <w:t>6.2. Obtención de datos.</w:t>
            </w:r>
            <w:r w:rsidR="00BA4BC7">
              <w:rPr>
                <w:noProof/>
                <w:webHidden/>
              </w:rPr>
              <w:tab/>
            </w:r>
            <w:r w:rsidR="00BA4BC7">
              <w:rPr>
                <w:noProof/>
                <w:webHidden/>
              </w:rPr>
              <w:fldChar w:fldCharType="begin"/>
            </w:r>
            <w:r w:rsidR="00BA4BC7">
              <w:rPr>
                <w:noProof/>
                <w:webHidden/>
              </w:rPr>
              <w:instrText xml:space="preserve"> PAGEREF _Toc167816908 \h </w:instrText>
            </w:r>
            <w:r w:rsidR="00BA4BC7">
              <w:rPr>
                <w:noProof/>
                <w:webHidden/>
              </w:rPr>
            </w:r>
            <w:r w:rsidR="00BA4BC7">
              <w:rPr>
                <w:noProof/>
                <w:webHidden/>
              </w:rPr>
              <w:fldChar w:fldCharType="separate"/>
            </w:r>
            <w:r w:rsidR="00CB04BD">
              <w:rPr>
                <w:noProof/>
                <w:webHidden/>
              </w:rPr>
              <w:t>32</w:t>
            </w:r>
            <w:r w:rsidR="00BA4BC7">
              <w:rPr>
                <w:noProof/>
                <w:webHidden/>
              </w:rPr>
              <w:fldChar w:fldCharType="end"/>
            </w:r>
          </w:hyperlink>
        </w:p>
        <w:p w14:paraId="2FA1F4A5" w14:textId="76C36B3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9" w:history="1">
            <w:r w:rsidR="00BA4BC7" w:rsidRPr="00975C89">
              <w:rPr>
                <w:rStyle w:val="Hipervnculo"/>
                <w:noProof/>
                <w:lang w:val="en-US"/>
              </w:rPr>
              <w:t>7. BIBLIOGRAFÍA</w:t>
            </w:r>
            <w:r w:rsidR="00BA4BC7">
              <w:rPr>
                <w:noProof/>
                <w:webHidden/>
              </w:rPr>
              <w:tab/>
            </w:r>
            <w:r w:rsidR="00BA4BC7">
              <w:rPr>
                <w:noProof/>
                <w:webHidden/>
              </w:rPr>
              <w:fldChar w:fldCharType="begin"/>
            </w:r>
            <w:r w:rsidR="00BA4BC7">
              <w:rPr>
                <w:noProof/>
                <w:webHidden/>
              </w:rPr>
              <w:instrText xml:space="preserve"> PAGEREF _Toc167816909 \h </w:instrText>
            </w:r>
            <w:r w:rsidR="00BA4BC7">
              <w:rPr>
                <w:noProof/>
                <w:webHidden/>
              </w:rPr>
            </w:r>
            <w:r w:rsidR="00BA4BC7">
              <w:rPr>
                <w:noProof/>
                <w:webHidden/>
              </w:rPr>
              <w:fldChar w:fldCharType="separate"/>
            </w:r>
            <w:r w:rsidR="00CB04BD">
              <w:rPr>
                <w:noProof/>
                <w:webHidden/>
              </w:rPr>
              <w:t>40</w:t>
            </w:r>
            <w:r w:rsidR="00BA4BC7">
              <w:rPr>
                <w:noProof/>
                <w:webHidden/>
              </w:rPr>
              <w:fldChar w:fldCharType="end"/>
            </w:r>
          </w:hyperlink>
        </w:p>
        <w:p w14:paraId="4CA7F62D" w14:textId="733328B8" w:rsidR="00B355F4" w:rsidRDefault="00B355F4">
          <w:r>
            <w:rPr>
              <w:b/>
              <w:bCs/>
              <w:lang w:val="es-ES"/>
            </w:rPr>
            <w:fldChar w:fldCharType="end"/>
          </w:r>
        </w:p>
      </w:sdtContent>
    </w:sdt>
    <w:p w14:paraId="0CE5A13C" w14:textId="77777777" w:rsidR="005674C5" w:rsidRDefault="005674C5" w:rsidP="00533EE4">
      <w:pPr>
        <w:spacing w:after="160" w:line="259" w:lineRule="auto"/>
        <w:ind w:firstLine="0"/>
        <w:jc w:val="left"/>
        <w:rPr>
          <w:rFonts w:cs="Times New Roman"/>
          <w:szCs w:val="24"/>
        </w:rPr>
      </w:pPr>
    </w:p>
    <w:p w14:paraId="57B47300" w14:textId="77777777" w:rsidR="005674C5" w:rsidRDefault="005674C5" w:rsidP="00533EE4">
      <w:pPr>
        <w:spacing w:after="160" w:line="259" w:lineRule="auto"/>
        <w:ind w:firstLine="0"/>
        <w:jc w:val="left"/>
        <w:rPr>
          <w:rFonts w:cs="Times New Roman"/>
          <w:b/>
          <w:bCs/>
          <w:szCs w:val="24"/>
        </w:rPr>
        <w:sectPr w:rsidR="005674C5" w:rsidSect="00251611">
          <w:footerReference w:type="default" r:id="rId11"/>
          <w:pgSz w:w="12240" w:h="15840"/>
          <w:pgMar w:top="1440" w:right="1440" w:bottom="1440" w:left="1440" w:header="708" w:footer="708" w:gutter="0"/>
          <w:pgNumType w:fmt="upperRoman"/>
          <w:cols w:space="708"/>
          <w:docGrid w:linePitch="360"/>
        </w:sectPr>
      </w:pPr>
    </w:p>
    <w:p w14:paraId="6A6BF13F" w14:textId="77777777" w:rsidR="008F61F2" w:rsidRPr="00A90BAC" w:rsidRDefault="008F61F2" w:rsidP="008F61F2">
      <w:pPr>
        <w:pStyle w:val="Ttulo1"/>
        <w:jc w:val="center"/>
      </w:pPr>
      <w:bookmarkStart w:id="1" w:name="_Toc146890484"/>
      <w:bookmarkStart w:id="2" w:name="_Toc167816878"/>
      <w:r w:rsidRPr="00A90BAC">
        <w:lastRenderedPageBreak/>
        <w:t>LISTA DE FIGURAS</w:t>
      </w:r>
      <w:bookmarkEnd w:id="1"/>
      <w:bookmarkEnd w:id="2"/>
    </w:p>
    <w:p w14:paraId="7AAB55E2" w14:textId="77777777" w:rsidR="008F61F2" w:rsidRPr="00A90BAC" w:rsidRDefault="008F61F2" w:rsidP="008F61F2">
      <w:pPr>
        <w:rPr>
          <w:b/>
          <w:bCs/>
        </w:rPr>
      </w:pPr>
      <w:r w:rsidRPr="00A90BAC">
        <w:rPr>
          <w:b/>
          <w:bCs/>
        </w:rPr>
        <w:t>Figura</w:t>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t>Página</w:t>
      </w:r>
    </w:p>
    <w:p w14:paraId="1A0AC18E" w14:textId="77777777" w:rsidR="008F61F2" w:rsidRPr="00A90BAC" w:rsidRDefault="008F61F2" w:rsidP="008F61F2">
      <w:pPr>
        <w:rPr>
          <w:b/>
          <w:bCs/>
        </w:rPr>
      </w:pPr>
    </w:p>
    <w:p w14:paraId="51AA5442" w14:textId="77777777" w:rsidR="00912EDF" w:rsidRDefault="00912EDF"/>
    <w:p w14:paraId="04AFA406" w14:textId="77777777" w:rsidR="00EC52D2" w:rsidRDefault="00EC52D2">
      <w:pPr>
        <w:sectPr w:rsidR="00EC52D2" w:rsidSect="00B80258">
          <w:pgSz w:w="12240" w:h="15840"/>
          <w:pgMar w:top="1440" w:right="1440" w:bottom="1440" w:left="1440" w:header="708" w:footer="708" w:gutter="0"/>
          <w:pgNumType w:fmt="upperRoman"/>
          <w:cols w:space="708"/>
          <w:docGrid w:linePitch="360"/>
        </w:sectPr>
      </w:pPr>
    </w:p>
    <w:p w14:paraId="28F96104" w14:textId="77777777" w:rsidR="00EC52D2" w:rsidRPr="00A90BAC" w:rsidRDefault="00EC52D2" w:rsidP="00EC52D2">
      <w:pPr>
        <w:pStyle w:val="Ttulo1"/>
        <w:jc w:val="center"/>
      </w:pPr>
      <w:bookmarkStart w:id="3" w:name="_Toc146890485"/>
      <w:bookmarkStart w:id="4" w:name="_Toc167816879"/>
      <w:r w:rsidRPr="00A90BAC">
        <w:lastRenderedPageBreak/>
        <w:t>LISTA DE SÍMBOLOS Y/O NOMENCLATURA</w:t>
      </w:r>
      <w:bookmarkEnd w:id="3"/>
      <w:bookmarkEnd w:id="4"/>
    </w:p>
    <w:p w14:paraId="64F69FB4" w14:textId="77777777" w:rsidR="008F61F2" w:rsidRDefault="008F61F2"/>
    <w:tbl>
      <w:tblPr>
        <w:tblStyle w:val="Tablaconcuadrcula"/>
        <w:tblW w:w="0" w:type="auto"/>
        <w:tblLook w:val="04A0" w:firstRow="1" w:lastRow="0" w:firstColumn="1" w:lastColumn="0" w:noHBand="0" w:noVBand="1"/>
      </w:tblPr>
      <w:tblGrid>
        <w:gridCol w:w="4675"/>
        <w:gridCol w:w="4675"/>
      </w:tblGrid>
      <w:tr w:rsidR="0020208C" w14:paraId="79C4221E" w14:textId="77777777" w:rsidTr="0020208C">
        <w:tc>
          <w:tcPr>
            <w:tcW w:w="4675" w:type="dxa"/>
          </w:tcPr>
          <w:p w14:paraId="192B98D6" w14:textId="6451383B" w:rsidR="0020208C" w:rsidRDefault="00DE723E" w:rsidP="0020208C">
            <w:pPr>
              <w:ind w:firstLine="0"/>
              <w:jc w:val="center"/>
            </w:pPr>
            <w:r>
              <w:t>EA</w:t>
            </w:r>
          </w:p>
        </w:tc>
        <w:tc>
          <w:tcPr>
            <w:tcW w:w="4675" w:type="dxa"/>
          </w:tcPr>
          <w:p w14:paraId="3892FB6C" w14:textId="125C360C" w:rsidR="0020208C" w:rsidRDefault="00DE723E" w:rsidP="00BE0881">
            <w:pPr>
              <w:ind w:firstLine="0"/>
              <w:jc w:val="left"/>
            </w:pPr>
            <w:r>
              <w:t>Enfermedad de Alzheimer</w:t>
            </w:r>
          </w:p>
        </w:tc>
      </w:tr>
      <w:tr w:rsidR="00FC6FAA" w14:paraId="41209C0C" w14:textId="77777777" w:rsidTr="0020208C">
        <w:tc>
          <w:tcPr>
            <w:tcW w:w="4675" w:type="dxa"/>
          </w:tcPr>
          <w:p w14:paraId="56AEC230" w14:textId="4B1ACA6F" w:rsidR="00FC6FAA" w:rsidRDefault="00F11D74" w:rsidP="00E4631A">
            <w:pPr>
              <w:ind w:firstLine="0"/>
              <w:jc w:val="center"/>
            </w:pPr>
            <w:r w:rsidRPr="00F11D74">
              <w:t xml:space="preserve"> (Aβ)</w:t>
            </w:r>
          </w:p>
        </w:tc>
        <w:tc>
          <w:tcPr>
            <w:tcW w:w="4675" w:type="dxa"/>
          </w:tcPr>
          <w:p w14:paraId="095C9DDB" w14:textId="5DD4D445" w:rsidR="00FC6FAA" w:rsidRDefault="00F11D74" w:rsidP="00BE0881">
            <w:pPr>
              <w:ind w:firstLine="0"/>
              <w:jc w:val="left"/>
            </w:pPr>
            <w:r w:rsidRPr="00F11D74">
              <w:t>beta-amiloide</w:t>
            </w:r>
          </w:p>
        </w:tc>
      </w:tr>
      <w:tr w:rsidR="0020208C" w14:paraId="58254081" w14:textId="77777777" w:rsidTr="0020208C">
        <w:tc>
          <w:tcPr>
            <w:tcW w:w="4675" w:type="dxa"/>
          </w:tcPr>
          <w:p w14:paraId="745DC877" w14:textId="6DB5152F" w:rsidR="0020208C" w:rsidRDefault="00E4631A" w:rsidP="00E4631A">
            <w:pPr>
              <w:ind w:firstLine="0"/>
              <w:jc w:val="center"/>
            </w:pPr>
            <w:r>
              <w:t>APP</w:t>
            </w:r>
          </w:p>
        </w:tc>
        <w:tc>
          <w:tcPr>
            <w:tcW w:w="4675" w:type="dxa"/>
          </w:tcPr>
          <w:p w14:paraId="4CE068E7" w14:textId="5A11F9FC" w:rsidR="0020208C" w:rsidRDefault="0037422B">
            <w:pPr>
              <w:ind w:firstLine="0"/>
            </w:pPr>
            <w:r w:rsidRPr="0037422B">
              <w:rPr>
                <w:highlight w:val="yellow"/>
              </w:rPr>
              <w:t>(APP, por sus siglas en inglés "</w:t>
            </w:r>
            <w:proofErr w:type="spellStart"/>
            <w:r w:rsidRPr="0037422B">
              <w:rPr>
                <w:highlight w:val="yellow"/>
              </w:rPr>
              <w:t>Amyloid</w:t>
            </w:r>
            <w:proofErr w:type="spellEnd"/>
            <w:r w:rsidRPr="0037422B">
              <w:rPr>
                <w:highlight w:val="yellow"/>
              </w:rPr>
              <w:t xml:space="preserve"> Precursor </w:t>
            </w:r>
            <w:proofErr w:type="spellStart"/>
            <w:r w:rsidRPr="0037422B">
              <w:rPr>
                <w:highlight w:val="yellow"/>
              </w:rPr>
              <w:t>Protein</w:t>
            </w:r>
            <w:proofErr w:type="spellEnd"/>
            <w:r w:rsidRPr="0037422B">
              <w:rPr>
                <w:highlight w:val="yellow"/>
              </w:rPr>
              <w:t>")</w:t>
            </w:r>
          </w:p>
        </w:tc>
      </w:tr>
      <w:tr w:rsidR="008D6E16" w14:paraId="20BC52AB" w14:textId="77777777" w:rsidTr="0020208C">
        <w:tc>
          <w:tcPr>
            <w:tcW w:w="4675" w:type="dxa"/>
          </w:tcPr>
          <w:p w14:paraId="578FA6E4" w14:textId="0B2E22A7" w:rsidR="008D6E16" w:rsidRDefault="00B97CC9" w:rsidP="00262E4B">
            <w:pPr>
              <w:ind w:firstLine="0"/>
              <w:jc w:val="center"/>
            </w:pPr>
            <w:r w:rsidRPr="00A958CE">
              <w:rPr>
                <w:highlight w:val="yellow"/>
              </w:rPr>
              <w:t xml:space="preserve">FDA </w:t>
            </w:r>
          </w:p>
        </w:tc>
        <w:tc>
          <w:tcPr>
            <w:tcW w:w="4675" w:type="dxa"/>
          </w:tcPr>
          <w:p w14:paraId="3D026A7F" w14:textId="03F41FFD" w:rsidR="008D6E16" w:rsidRDefault="00B97CC9">
            <w:pPr>
              <w:ind w:firstLine="0"/>
            </w:pPr>
            <w:r w:rsidRPr="00A958CE">
              <w:rPr>
                <w:highlight w:val="yellow"/>
              </w:rPr>
              <w:t>por sus siglas en inglés “</w:t>
            </w:r>
            <w:proofErr w:type="spellStart"/>
            <w:r w:rsidRPr="00A958CE">
              <w:rPr>
                <w:highlight w:val="yellow"/>
              </w:rPr>
              <w:t>Food</w:t>
            </w:r>
            <w:proofErr w:type="spellEnd"/>
            <w:r w:rsidRPr="00A958CE">
              <w:rPr>
                <w:highlight w:val="yellow"/>
              </w:rPr>
              <w:t xml:space="preserve"> and </w:t>
            </w:r>
            <w:proofErr w:type="spellStart"/>
            <w:r w:rsidRPr="00A958CE">
              <w:rPr>
                <w:highlight w:val="yellow"/>
              </w:rPr>
              <w:t>Drug</w:t>
            </w:r>
            <w:proofErr w:type="spellEnd"/>
            <w:r w:rsidRPr="00A958CE">
              <w:rPr>
                <w:highlight w:val="yellow"/>
              </w:rPr>
              <w:t xml:space="preserve"> </w:t>
            </w:r>
            <w:proofErr w:type="spellStart"/>
            <w:r w:rsidRPr="00A958CE">
              <w:rPr>
                <w:highlight w:val="yellow"/>
              </w:rPr>
              <w:t>Administration</w:t>
            </w:r>
            <w:proofErr w:type="spellEnd"/>
            <w:r w:rsidRPr="00A958CE">
              <w:rPr>
                <w:highlight w:val="yellow"/>
              </w:rPr>
              <w:t>”</w:t>
            </w:r>
          </w:p>
        </w:tc>
      </w:tr>
      <w:tr w:rsidR="008D6E16" w14:paraId="7B628FD7" w14:textId="77777777" w:rsidTr="0020208C">
        <w:tc>
          <w:tcPr>
            <w:tcW w:w="4675" w:type="dxa"/>
          </w:tcPr>
          <w:p w14:paraId="4D2820CB" w14:textId="6ED14EB9" w:rsidR="008D6E16" w:rsidRDefault="00B97CC9" w:rsidP="00262E4B">
            <w:pPr>
              <w:ind w:firstLine="0"/>
              <w:jc w:val="center"/>
            </w:pPr>
            <w:r w:rsidRPr="0037422B">
              <w:rPr>
                <w:highlight w:val="yellow"/>
              </w:rPr>
              <w:t>proteína precursora amiloide</w:t>
            </w:r>
            <w:r w:rsidRPr="00DC35A1">
              <w:t xml:space="preserve"> </w:t>
            </w:r>
          </w:p>
        </w:tc>
        <w:tc>
          <w:tcPr>
            <w:tcW w:w="4675" w:type="dxa"/>
          </w:tcPr>
          <w:p w14:paraId="177EED4E" w14:textId="6EC60118" w:rsidR="008D6E16" w:rsidRDefault="00B97CC9">
            <w:pPr>
              <w:ind w:firstLine="0"/>
            </w:pPr>
            <w:r w:rsidRPr="0037422B">
              <w:rPr>
                <w:highlight w:val="yellow"/>
              </w:rPr>
              <w:t>(APP, por sus siglas en inglés "</w:t>
            </w:r>
            <w:proofErr w:type="spellStart"/>
            <w:r w:rsidRPr="0037422B">
              <w:rPr>
                <w:highlight w:val="yellow"/>
              </w:rPr>
              <w:t>Amyloid</w:t>
            </w:r>
            <w:proofErr w:type="spellEnd"/>
            <w:r w:rsidRPr="0037422B">
              <w:rPr>
                <w:highlight w:val="yellow"/>
              </w:rPr>
              <w:t xml:space="preserve"> Precursor </w:t>
            </w:r>
            <w:proofErr w:type="spellStart"/>
            <w:r w:rsidRPr="0037422B">
              <w:rPr>
                <w:highlight w:val="yellow"/>
              </w:rPr>
              <w:t>Protein</w:t>
            </w:r>
            <w:proofErr w:type="spellEnd"/>
            <w:r w:rsidRPr="0037422B">
              <w:rPr>
                <w:highlight w:val="yellow"/>
              </w:rPr>
              <w:t>")</w:t>
            </w:r>
          </w:p>
        </w:tc>
      </w:tr>
      <w:tr w:rsidR="008D6E16" w14:paraId="6608A3CD" w14:textId="77777777" w:rsidTr="0020208C">
        <w:tc>
          <w:tcPr>
            <w:tcW w:w="4675" w:type="dxa"/>
          </w:tcPr>
          <w:p w14:paraId="15C3BF2B" w14:textId="36BA6346" w:rsidR="008D6E16" w:rsidRDefault="00F15FF8" w:rsidP="00262E4B">
            <w:pPr>
              <w:ind w:firstLine="0"/>
              <w:jc w:val="center"/>
            </w:pPr>
            <w:r w:rsidRPr="0058081F">
              <w:rPr>
                <w:highlight w:val="yellow"/>
              </w:rPr>
              <w:t xml:space="preserve"> (NMDA)</w:t>
            </w:r>
            <w:r>
              <w:t>.</w:t>
            </w:r>
          </w:p>
        </w:tc>
        <w:tc>
          <w:tcPr>
            <w:tcW w:w="4675" w:type="dxa"/>
          </w:tcPr>
          <w:p w14:paraId="1189943D" w14:textId="277F505E" w:rsidR="008D6E16" w:rsidRDefault="00F15FF8" w:rsidP="00BE0881">
            <w:pPr>
              <w:ind w:firstLine="0"/>
              <w:jc w:val="left"/>
            </w:pPr>
            <w:r w:rsidRPr="0058081F">
              <w:rPr>
                <w:highlight w:val="yellow"/>
              </w:rPr>
              <w:t>N-</w:t>
            </w:r>
            <w:proofErr w:type="spellStart"/>
            <w:r w:rsidRPr="0058081F">
              <w:rPr>
                <w:highlight w:val="yellow"/>
              </w:rPr>
              <w:t>metil</w:t>
            </w:r>
            <w:proofErr w:type="spellEnd"/>
            <w:r w:rsidRPr="0058081F">
              <w:rPr>
                <w:highlight w:val="yellow"/>
              </w:rPr>
              <w:t>-aspartato</w:t>
            </w:r>
          </w:p>
        </w:tc>
      </w:tr>
      <w:tr w:rsidR="00567420" w14:paraId="73FA8602" w14:textId="77777777" w:rsidTr="0020208C">
        <w:tc>
          <w:tcPr>
            <w:tcW w:w="4675" w:type="dxa"/>
          </w:tcPr>
          <w:p w14:paraId="07F3DC09" w14:textId="3960E066" w:rsidR="00567420" w:rsidRPr="0058081F" w:rsidRDefault="00567420" w:rsidP="00262E4B">
            <w:pPr>
              <w:ind w:firstLine="0"/>
              <w:jc w:val="center"/>
              <w:rPr>
                <w:highlight w:val="yellow"/>
              </w:rPr>
            </w:pPr>
            <w:r w:rsidRPr="00567420">
              <w:rPr>
                <w:highlight w:val="yellow"/>
              </w:rPr>
              <w:t xml:space="preserve">ADAM </w:t>
            </w:r>
          </w:p>
        </w:tc>
        <w:tc>
          <w:tcPr>
            <w:tcW w:w="4675" w:type="dxa"/>
          </w:tcPr>
          <w:p w14:paraId="314D0D0D" w14:textId="548D854A" w:rsidR="00567420" w:rsidRPr="0058081F" w:rsidRDefault="00567420" w:rsidP="00BE0881">
            <w:pPr>
              <w:ind w:firstLine="0"/>
              <w:jc w:val="left"/>
              <w:rPr>
                <w:highlight w:val="yellow"/>
              </w:rPr>
            </w:pPr>
            <w:r w:rsidRPr="00567420">
              <w:rPr>
                <w:highlight w:val="yellow"/>
              </w:rPr>
              <w:t xml:space="preserve">por sus siglas en inglés “A </w:t>
            </w:r>
            <w:proofErr w:type="spellStart"/>
            <w:r w:rsidRPr="00567420">
              <w:rPr>
                <w:highlight w:val="yellow"/>
              </w:rPr>
              <w:t>Disintegrin</w:t>
            </w:r>
            <w:proofErr w:type="spellEnd"/>
            <w:r w:rsidRPr="00567420">
              <w:rPr>
                <w:highlight w:val="yellow"/>
              </w:rPr>
              <w:t xml:space="preserve"> And </w:t>
            </w:r>
            <w:proofErr w:type="spellStart"/>
            <w:r w:rsidRPr="00567420">
              <w:rPr>
                <w:highlight w:val="yellow"/>
              </w:rPr>
              <w:t>Metalloproteinase</w:t>
            </w:r>
            <w:proofErr w:type="spellEnd"/>
            <w:r w:rsidRPr="00567420">
              <w:rPr>
                <w:highlight w:val="yellow"/>
              </w:rPr>
              <w:t>”</w:t>
            </w:r>
          </w:p>
        </w:tc>
      </w:tr>
      <w:tr w:rsidR="003E1F3A" w14:paraId="01F6B597" w14:textId="77777777" w:rsidTr="0020208C">
        <w:tc>
          <w:tcPr>
            <w:tcW w:w="4675" w:type="dxa"/>
          </w:tcPr>
          <w:p w14:paraId="208CAEDC" w14:textId="70A10718" w:rsidR="003E1F3A" w:rsidRPr="00567420" w:rsidRDefault="003E1F3A" w:rsidP="00262E4B">
            <w:pPr>
              <w:ind w:firstLine="0"/>
              <w:jc w:val="center"/>
              <w:rPr>
                <w:highlight w:val="yellow"/>
              </w:rPr>
            </w:pPr>
            <w:r w:rsidRPr="003E1F3A">
              <w:rPr>
                <w:highlight w:val="yellow"/>
              </w:rPr>
              <w:t>APOE</w:t>
            </w:r>
          </w:p>
        </w:tc>
        <w:tc>
          <w:tcPr>
            <w:tcW w:w="4675" w:type="dxa"/>
          </w:tcPr>
          <w:p w14:paraId="501CF52E" w14:textId="3BEEB3B4" w:rsidR="003E1F3A" w:rsidRPr="00567420" w:rsidRDefault="003E1F3A" w:rsidP="00BE0881">
            <w:pPr>
              <w:ind w:firstLine="0"/>
              <w:jc w:val="left"/>
              <w:rPr>
                <w:highlight w:val="yellow"/>
              </w:rPr>
            </w:pPr>
            <w:proofErr w:type="spellStart"/>
            <w:r>
              <w:rPr>
                <w:highlight w:val="yellow"/>
              </w:rPr>
              <w:t>Alipoproteína</w:t>
            </w:r>
            <w:proofErr w:type="spellEnd"/>
            <w:r>
              <w:rPr>
                <w:highlight w:val="yellow"/>
              </w:rPr>
              <w:t xml:space="preserve"> E</w:t>
            </w:r>
          </w:p>
        </w:tc>
      </w:tr>
      <w:tr w:rsidR="00CA7880" w14:paraId="6582DDCB" w14:textId="77777777" w:rsidTr="0020208C">
        <w:tc>
          <w:tcPr>
            <w:tcW w:w="4675" w:type="dxa"/>
          </w:tcPr>
          <w:p w14:paraId="04045E5C" w14:textId="6883A0DE" w:rsidR="00CA7880" w:rsidRPr="003E1F3A" w:rsidRDefault="00CA7880" w:rsidP="00262E4B">
            <w:pPr>
              <w:ind w:firstLine="0"/>
              <w:jc w:val="center"/>
              <w:rPr>
                <w:highlight w:val="yellow"/>
              </w:rPr>
            </w:pPr>
            <w:r w:rsidRPr="00267C37">
              <w:rPr>
                <w:highlight w:val="yellow"/>
              </w:rPr>
              <w:t>PSEN1</w:t>
            </w:r>
          </w:p>
        </w:tc>
        <w:tc>
          <w:tcPr>
            <w:tcW w:w="4675" w:type="dxa"/>
          </w:tcPr>
          <w:p w14:paraId="36A4A60C" w14:textId="42BE382A" w:rsidR="00CA7880" w:rsidRDefault="00CA7880" w:rsidP="00BE0881">
            <w:pPr>
              <w:ind w:firstLine="0"/>
              <w:jc w:val="left"/>
              <w:rPr>
                <w:highlight w:val="yellow"/>
              </w:rPr>
            </w:pPr>
            <w:proofErr w:type="spellStart"/>
            <w:r>
              <w:rPr>
                <w:highlight w:val="yellow"/>
              </w:rPr>
              <w:t>Presenilina</w:t>
            </w:r>
            <w:proofErr w:type="spellEnd"/>
            <w:r>
              <w:rPr>
                <w:highlight w:val="yellow"/>
              </w:rPr>
              <w:t xml:space="preserve"> 1</w:t>
            </w:r>
          </w:p>
        </w:tc>
      </w:tr>
      <w:tr w:rsidR="00E72DBA" w14:paraId="26670240" w14:textId="77777777" w:rsidTr="0020208C">
        <w:tc>
          <w:tcPr>
            <w:tcW w:w="4675" w:type="dxa"/>
          </w:tcPr>
          <w:p w14:paraId="7DA1180E" w14:textId="58CE2252" w:rsidR="00E72DBA" w:rsidRPr="00267C37" w:rsidRDefault="00E72DBA" w:rsidP="00262E4B">
            <w:pPr>
              <w:ind w:firstLine="0"/>
              <w:jc w:val="center"/>
              <w:rPr>
                <w:highlight w:val="yellow"/>
              </w:rPr>
            </w:pPr>
            <w:r w:rsidRPr="00357418">
              <w:rPr>
                <w:highlight w:val="yellow"/>
              </w:rPr>
              <w:t>PSEN2</w:t>
            </w:r>
          </w:p>
        </w:tc>
        <w:tc>
          <w:tcPr>
            <w:tcW w:w="4675" w:type="dxa"/>
          </w:tcPr>
          <w:p w14:paraId="2824CA06" w14:textId="7DE3AC23" w:rsidR="00E72DBA" w:rsidRDefault="00E72DBA" w:rsidP="00BE0881">
            <w:pPr>
              <w:ind w:firstLine="0"/>
              <w:jc w:val="left"/>
              <w:rPr>
                <w:highlight w:val="yellow"/>
              </w:rPr>
            </w:pPr>
            <w:proofErr w:type="spellStart"/>
            <w:r>
              <w:rPr>
                <w:highlight w:val="yellow"/>
              </w:rPr>
              <w:t>Presenilina</w:t>
            </w:r>
            <w:proofErr w:type="spellEnd"/>
            <w:r>
              <w:rPr>
                <w:highlight w:val="yellow"/>
              </w:rPr>
              <w:t xml:space="preserve"> 2</w:t>
            </w:r>
          </w:p>
        </w:tc>
      </w:tr>
      <w:tr w:rsidR="00A17785" w14:paraId="6434C8C7" w14:textId="77777777" w:rsidTr="0020208C">
        <w:tc>
          <w:tcPr>
            <w:tcW w:w="4675" w:type="dxa"/>
          </w:tcPr>
          <w:p w14:paraId="637F4C7A" w14:textId="7F646DC9" w:rsidR="00A17785" w:rsidRPr="00357418" w:rsidRDefault="00A17785" w:rsidP="00A17785">
            <w:pPr>
              <w:ind w:firstLine="0"/>
              <w:jc w:val="center"/>
              <w:rPr>
                <w:highlight w:val="yellow"/>
              </w:rPr>
            </w:pPr>
            <w:r w:rsidRPr="00A17785">
              <w:rPr>
                <w:highlight w:val="yellow"/>
              </w:rPr>
              <w:t xml:space="preserve"> (DM1)</w:t>
            </w:r>
          </w:p>
        </w:tc>
        <w:tc>
          <w:tcPr>
            <w:tcW w:w="4675" w:type="dxa"/>
          </w:tcPr>
          <w:p w14:paraId="25A5C9A0" w14:textId="5A6D79E7" w:rsidR="00A17785" w:rsidRDefault="00A17785" w:rsidP="00A17785">
            <w:pPr>
              <w:ind w:firstLine="0"/>
              <w:jc w:val="left"/>
              <w:rPr>
                <w:highlight w:val="yellow"/>
              </w:rPr>
            </w:pPr>
            <w:r w:rsidRPr="00A17785">
              <w:rPr>
                <w:highlight w:val="yellow"/>
              </w:rPr>
              <w:t>diabetes tipo 1</w:t>
            </w:r>
          </w:p>
        </w:tc>
      </w:tr>
      <w:tr w:rsidR="00A17785" w14:paraId="54C322FF" w14:textId="77777777" w:rsidTr="00DE54BE">
        <w:tc>
          <w:tcPr>
            <w:tcW w:w="4675" w:type="dxa"/>
          </w:tcPr>
          <w:p w14:paraId="34EA7BF8" w14:textId="6098E039" w:rsidR="00A17785" w:rsidRPr="00357418" w:rsidRDefault="00A17785" w:rsidP="00DE54BE">
            <w:pPr>
              <w:ind w:firstLine="0"/>
              <w:jc w:val="center"/>
              <w:rPr>
                <w:highlight w:val="yellow"/>
              </w:rPr>
            </w:pPr>
            <w:r w:rsidRPr="00A17785">
              <w:rPr>
                <w:highlight w:val="yellow"/>
              </w:rPr>
              <w:t>(DM</w:t>
            </w:r>
            <w:r>
              <w:rPr>
                <w:highlight w:val="yellow"/>
              </w:rPr>
              <w:t>2</w:t>
            </w:r>
            <w:r w:rsidRPr="00A17785">
              <w:rPr>
                <w:highlight w:val="yellow"/>
              </w:rPr>
              <w:t>)</w:t>
            </w:r>
          </w:p>
        </w:tc>
        <w:tc>
          <w:tcPr>
            <w:tcW w:w="4675" w:type="dxa"/>
          </w:tcPr>
          <w:p w14:paraId="22A2A5E6" w14:textId="1A851654" w:rsidR="00A17785" w:rsidRDefault="00A17785" w:rsidP="00DE54BE">
            <w:pPr>
              <w:ind w:firstLine="0"/>
              <w:jc w:val="left"/>
              <w:rPr>
                <w:highlight w:val="yellow"/>
              </w:rPr>
            </w:pPr>
            <w:r w:rsidRPr="00A17785">
              <w:rPr>
                <w:highlight w:val="yellow"/>
              </w:rPr>
              <w:t xml:space="preserve">diabetes tipo </w:t>
            </w:r>
            <w:r w:rsidR="00BB088C">
              <w:rPr>
                <w:highlight w:val="yellow"/>
              </w:rPr>
              <w:t>2</w:t>
            </w:r>
          </w:p>
        </w:tc>
      </w:tr>
      <w:tr w:rsidR="002F5036" w14:paraId="3CD08D0E" w14:textId="77777777" w:rsidTr="00DE54BE">
        <w:tc>
          <w:tcPr>
            <w:tcW w:w="4675" w:type="dxa"/>
          </w:tcPr>
          <w:p w14:paraId="70D7B7B2" w14:textId="3CC65C65" w:rsidR="002F5036" w:rsidRPr="00A17785" w:rsidRDefault="002F5036" w:rsidP="00DE54BE">
            <w:pPr>
              <w:ind w:firstLine="0"/>
              <w:jc w:val="center"/>
              <w:rPr>
                <w:highlight w:val="yellow"/>
              </w:rPr>
            </w:pPr>
            <w:r w:rsidRPr="002F5036">
              <w:rPr>
                <w:highlight w:val="yellow"/>
              </w:rPr>
              <w:t xml:space="preserve">antígeno leucocitario humano </w:t>
            </w:r>
          </w:p>
        </w:tc>
        <w:tc>
          <w:tcPr>
            <w:tcW w:w="4675" w:type="dxa"/>
          </w:tcPr>
          <w:p w14:paraId="1EAF0E9E" w14:textId="20D35E1E" w:rsidR="002F5036" w:rsidRPr="00A17785" w:rsidRDefault="002F5036" w:rsidP="00DE54BE">
            <w:pPr>
              <w:ind w:firstLine="0"/>
              <w:jc w:val="left"/>
              <w:rPr>
                <w:highlight w:val="yellow"/>
              </w:rPr>
            </w:pPr>
            <w:r w:rsidRPr="002F5036">
              <w:rPr>
                <w:highlight w:val="yellow"/>
              </w:rPr>
              <w:t xml:space="preserve">(HLA, por sus siglas en inglés 'human </w:t>
            </w:r>
            <w:proofErr w:type="spellStart"/>
            <w:r w:rsidRPr="002F5036">
              <w:rPr>
                <w:highlight w:val="yellow"/>
              </w:rPr>
              <w:t>leukocyte</w:t>
            </w:r>
            <w:proofErr w:type="spellEnd"/>
            <w:r w:rsidRPr="002F5036">
              <w:rPr>
                <w:highlight w:val="yellow"/>
              </w:rPr>
              <w:t xml:space="preserve"> </w:t>
            </w:r>
            <w:proofErr w:type="spellStart"/>
            <w:r w:rsidRPr="002F5036">
              <w:rPr>
                <w:highlight w:val="yellow"/>
              </w:rPr>
              <w:t>antigen</w:t>
            </w:r>
            <w:proofErr w:type="spellEnd"/>
            <w:r w:rsidRPr="002F5036">
              <w:rPr>
                <w:highlight w:val="yellow"/>
              </w:rPr>
              <w:t>')</w:t>
            </w:r>
          </w:p>
        </w:tc>
      </w:tr>
      <w:tr w:rsidR="00364736" w14:paraId="3F103483" w14:textId="77777777" w:rsidTr="00DE54BE">
        <w:tc>
          <w:tcPr>
            <w:tcW w:w="4675" w:type="dxa"/>
          </w:tcPr>
          <w:p w14:paraId="0E83D29D" w14:textId="5600154C" w:rsidR="00A07EA9" w:rsidRPr="002F5036" w:rsidRDefault="00A07EA9" w:rsidP="00DE54BE">
            <w:pPr>
              <w:ind w:firstLine="0"/>
              <w:jc w:val="center"/>
              <w:rPr>
                <w:highlight w:val="yellow"/>
              </w:rPr>
            </w:pPr>
            <w:r w:rsidRPr="00DD2AE1">
              <w:t>respuesta de proteínas desplegadas</w:t>
            </w:r>
          </w:p>
        </w:tc>
        <w:tc>
          <w:tcPr>
            <w:tcW w:w="4675" w:type="dxa"/>
          </w:tcPr>
          <w:p w14:paraId="72338F5F" w14:textId="18A4015A" w:rsidR="00364736" w:rsidRPr="000B6D4B" w:rsidRDefault="00A07EA9" w:rsidP="000B6D4B">
            <w:pPr>
              <w:ind w:firstLine="0"/>
              <w:jc w:val="center"/>
              <w:rPr>
                <w:kern w:val="0"/>
                <w:highlight w:val="yellow"/>
                <w14:ligatures w14:val="none"/>
              </w:rPr>
            </w:pPr>
            <w:r>
              <w:rPr>
                <w:kern w:val="0"/>
                <w:highlight w:val="yellow"/>
                <w14:ligatures w14:val="none"/>
              </w:rPr>
              <w:t>(UPR, por sus siglas en inglés “</w:t>
            </w:r>
            <w:proofErr w:type="spellStart"/>
            <w:r>
              <w:rPr>
                <w:kern w:val="0"/>
                <w:highlight w:val="yellow"/>
                <w14:ligatures w14:val="none"/>
              </w:rPr>
              <w:t>Unfolded</w:t>
            </w:r>
            <w:proofErr w:type="spellEnd"/>
            <w:r>
              <w:rPr>
                <w:kern w:val="0"/>
                <w:highlight w:val="yellow"/>
                <w14:ligatures w14:val="none"/>
              </w:rPr>
              <w:t xml:space="preserve"> </w:t>
            </w:r>
            <w:proofErr w:type="spellStart"/>
            <w:r>
              <w:rPr>
                <w:kern w:val="0"/>
                <w:highlight w:val="yellow"/>
                <w14:ligatures w14:val="none"/>
              </w:rPr>
              <w:t>Protein</w:t>
            </w:r>
            <w:proofErr w:type="spellEnd"/>
            <w:r>
              <w:rPr>
                <w:kern w:val="0"/>
                <w:highlight w:val="yellow"/>
                <w14:ligatures w14:val="none"/>
              </w:rPr>
              <w:t xml:space="preserve"> Respondes”)</w:t>
            </w:r>
          </w:p>
        </w:tc>
      </w:tr>
      <w:tr w:rsidR="008F149C" w14:paraId="6956D893" w14:textId="77777777" w:rsidTr="00DE54BE">
        <w:tc>
          <w:tcPr>
            <w:tcW w:w="4675" w:type="dxa"/>
          </w:tcPr>
          <w:p w14:paraId="5EFD91B6" w14:textId="2BE0D61C" w:rsidR="008F149C" w:rsidRPr="00DD2AE1" w:rsidRDefault="008F149C" w:rsidP="00DE54BE">
            <w:pPr>
              <w:ind w:firstLine="0"/>
              <w:jc w:val="center"/>
            </w:pPr>
            <w:r w:rsidRPr="00D51CC8">
              <w:t>factor de crecimiento similar a la insulina</w:t>
            </w:r>
            <w:r w:rsidRPr="00BF1EE2">
              <w:rPr>
                <w:highlight w:val="yellow"/>
              </w:rPr>
              <w:t xml:space="preserve"> </w:t>
            </w:r>
          </w:p>
        </w:tc>
        <w:tc>
          <w:tcPr>
            <w:tcW w:w="4675" w:type="dxa"/>
          </w:tcPr>
          <w:p w14:paraId="40CBE682" w14:textId="6B82AD89" w:rsidR="008F149C" w:rsidRDefault="008F149C" w:rsidP="000B6D4B">
            <w:pPr>
              <w:ind w:firstLine="0"/>
              <w:jc w:val="center"/>
              <w:rPr>
                <w:kern w:val="0"/>
                <w:highlight w:val="yellow"/>
                <w14:ligatures w14:val="none"/>
              </w:rPr>
            </w:pPr>
            <w:r w:rsidRPr="00BF1EE2">
              <w:rPr>
                <w:highlight w:val="yellow"/>
              </w:rPr>
              <w:t>(IGF-1, por sus siglas en inglés “</w:t>
            </w:r>
            <w:proofErr w:type="spellStart"/>
            <w:r w:rsidRPr="00BF1EE2">
              <w:rPr>
                <w:highlight w:val="yellow"/>
              </w:rPr>
              <w:t>Insuline</w:t>
            </w:r>
            <w:proofErr w:type="spellEnd"/>
            <w:r w:rsidRPr="00BF1EE2">
              <w:rPr>
                <w:highlight w:val="yellow"/>
              </w:rPr>
              <w:t xml:space="preserve"> </w:t>
            </w:r>
            <w:proofErr w:type="spellStart"/>
            <w:r w:rsidRPr="00BF1EE2">
              <w:rPr>
                <w:highlight w:val="yellow"/>
              </w:rPr>
              <w:t>Grow</w:t>
            </w:r>
            <w:proofErr w:type="spellEnd"/>
            <w:r w:rsidRPr="00BF1EE2">
              <w:rPr>
                <w:highlight w:val="yellow"/>
              </w:rPr>
              <w:t xml:space="preserve"> Factor”)</w:t>
            </w:r>
            <w:r>
              <w:t xml:space="preserve"> </w:t>
            </w:r>
            <w:r w:rsidRPr="00D51CC8">
              <w:t xml:space="preserve"> </w:t>
            </w:r>
          </w:p>
        </w:tc>
      </w:tr>
      <w:tr w:rsidR="00FB4492" w14:paraId="55E69645" w14:textId="77777777" w:rsidTr="00DE54BE">
        <w:tc>
          <w:tcPr>
            <w:tcW w:w="4675" w:type="dxa"/>
          </w:tcPr>
          <w:p w14:paraId="66B773B6" w14:textId="0A1FC1CA" w:rsidR="00FB4492" w:rsidRPr="00D51CC8" w:rsidRDefault="00FB4492" w:rsidP="00DE54BE">
            <w:pPr>
              <w:ind w:firstLine="0"/>
              <w:jc w:val="center"/>
            </w:pPr>
            <w:r>
              <w:t>receptor de insulina</w:t>
            </w:r>
          </w:p>
        </w:tc>
        <w:tc>
          <w:tcPr>
            <w:tcW w:w="4675" w:type="dxa"/>
          </w:tcPr>
          <w:p w14:paraId="26DF0C46" w14:textId="748E3400" w:rsidR="00FB4492" w:rsidRPr="00BF1EE2" w:rsidRDefault="00FB4492" w:rsidP="000B6D4B">
            <w:pPr>
              <w:ind w:firstLine="0"/>
              <w:jc w:val="center"/>
              <w:rPr>
                <w:highlight w:val="yellow"/>
              </w:rPr>
            </w:pPr>
            <w:r>
              <w:rPr>
                <w:highlight w:val="yellow"/>
              </w:rPr>
              <w:t>RI</w:t>
            </w:r>
          </w:p>
        </w:tc>
      </w:tr>
      <w:tr w:rsidR="00807FF5" w14:paraId="0146616C" w14:textId="77777777" w:rsidTr="00DE54BE">
        <w:tc>
          <w:tcPr>
            <w:tcW w:w="4675" w:type="dxa"/>
          </w:tcPr>
          <w:p w14:paraId="5DF86533" w14:textId="1987C8F3" w:rsidR="00807FF5" w:rsidRDefault="00807FF5" w:rsidP="00DE54BE">
            <w:pPr>
              <w:ind w:firstLine="0"/>
              <w:jc w:val="center"/>
            </w:pPr>
            <w:r w:rsidRPr="00807FF5">
              <w:t xml:space="preserve">enzima degradadora de insulina </w:t>
            </w:r>
          </w:p>
        </w:tc>
        <w:tc>
          <w:tcPr>
            <w:tcW w:w="4675" w:type="dxa"/>
          </w:tcPr>
          <w:p w14:paraId="1D4F2B8C" w14:textId="0934D50B" w:rsidR="00807FF5" w:rsidRDefault="00807FF5" w:rsidP="000B6D4B">
            <w:pPr>
              <w:ind w:firstLine="0"/>
              <w:jc w:val="center"/>
              <w:rPr>
                <w:highlight w:val="yellow"/>
              </w:rPr>
            </w:pPr>
            <w:r w:rsidRPr="00807FF5">
              <w:t>(IDE, por sus siglas en inglés "</w:t>
            </w:r>
            <w:proofErr w:type="spellStart"/>
            <w:r w:rsidRPr="00807FF5">
              <w:t>Insulin</w:t>
            </w:r>
            <w:proofErr w:type="spellEnd"/>
            <w:r w:rsidRPr="00807FF5">
              <w:t xml:space="preserve"> </w:t>
            </w:r>
            <w:proofErr w:type="spellStart"/>
            <w:r w:rsidRPr="00807FF5">
              <w:t>Degrading</w:t>
            </w:r>
            <w:proofErr w:type="spellEnd"/>
            <w:r w:rsidRPr="00807FF5">
              <w:t xml:space="preserve"> </w:t>
            </w:r>
            <w:proofErr w:type="spellStart"/>
            <w:r w:rsidRPr="00807FF5">
              <w:t>Enzyme</w:t>
            </w:r>
            <w:proofErr w:type="spellEnd"/>
            <w:r w:rsidRPr="00807FF5">
              <w:t>")</w:t>
            </w:r>
          </w:p>
        </w:tc>
      </w:tr>
      <w:tr w:rsidR="009F08E0" w14:paraId="74B7BD65" w14:textId="77777777" w:rsidTr="00DE54BE">
        <w:tc>
          <w:tcPr>
            <w:tcW w:w="4675" w:type="dxa"/>
          </w:tcPr>
          <w:p w14:paraId="2FD5311B" w14:textId="77777777" w:rsidR="009F08E0" w:rsidRPr="00807FF5" w:rsidRDefault="009F08E0" w:rsidP="00DE54BE">
            <w:pPr>
              <w:ind w:firstLine="0"/>
              <w:jc w:val="center"/>
            </w:pPr>
            <w:r w:rsidRPr="00517F36">
              <w:rPr>
                <w:highlight w:val="yellow"/>
              </w:rPr>
              <w:t>(CADD)</w:t>
            </w:r>
          </w:p>
        </w:tc>
        <w:tc>
          <w:tcPr>
            <w:tcW w:w="4675" w:type="dxa"/>
          </w:tcPr>
          <w:p w14:paraId="20C9B1D3" w14:textId="6B064A55" w:rsidR="009F08E0" w:rsidRPr="00807FF5" w:rsidRDefault="009F08E0" w:rsidP="000B6D4B">
            <w:pPr>
              <w:ind w:firstLine="0"/>
              <w:jc w:val="center"/>
            </w:pPr>
            <w:r w:rsidRPr="00517F36">
              <w:rPr>
                <w:highlight w:val="yellow"/>
              </w:rPr>
              <w:t>por sus siglas en inglés “</w:t>
            </w:r>
            <w:proofErr w:type="spellStart"/>
            <w:r w:rsidRPr="00517F36">
              <w:rPr>
                <w:highlight w:val="yellow"/>
              </w:rPr>
              <w:t>Computer</w:t>
            </w:r>
            <w:proofErr w:type="spellEnd"/>
            <w:r w:rsidRPr="00517F36">
              <w:rPr>
                <w:highlight w:val="yellow"/>
              </w:rPr>
              <w:t xml:space="preserve">, </w:t>
            </w:r>
            <w:proofErr w:type="spellStart"/>
            <w:r w:rsidRPr="00517F36">
              <w:rPr>
                <w:highlight w:val="yellow"/>
              </w:rPr>
              <w:t>Aided</w:t>
            </w:r>
            <w:proofErr w:type="spellEnd"/>
            <w:r w:rsidRPr="00517F36">
              <w:rPr>
                <w:highlight w:val="yellow"/>
              </w:rPr>
              <w:t xml:space="preserve"> </w:t>
            </w:r>
            <w:proofErr w:type="spellStart"/>
            <w:r w:rsidRPr="00517F36">
              <w:rPr>
                <w:highlight w:val="yellow"/>
              </w:rPr>
              <w:t>Drug</w:t>
            </w:r>
            <w:proofErr w:type="spellEnd"/>
            <w:r w:rsidRPr="00517F36">
              <w:rPr>
                <w:highlight w:val="yellow"/>
              </w:rPr>
              <w:t xml:space="preserve"> </w:t>
            </w:r>
            <w:proofErr w:type="spellStart"/>
            <w:r w:rsidRPr="00517F36">
              <w:rPr>
                <w:highlight w:val="yellow"/>
              </w:rPr>
              <w:t>Desig</w:t>
            </w:r>
            <w:r>
              <w:rPr>
                <w:highlight w:val="yellow"/>
              </w:rPr>
              <w:t>n</w:t>
            </w:r>
            <w:proofErr w:type="spellEnd"/>
            <w:r w:rsidRPr="00517F36">
              <w:rPr>
                <w:highlight w:val="yellow"/>
              </w:rPr>
              <w:t>”</w:t>
            </w:r>
          </w:p>
        </w:tc>
      </w:tr>
      <w:tr w:rsidR="002938E5" w14:paraId="51F47898" w14:textId="77777777" w:rsidTr="00DE54BE">
        <w:tc>
          <w:tcPr>
            <w:tcW w:w="4675" w:type="dxa"/>
          </w:tcPr>
          <w:p w14:paraId="363E7B9C" w14:textId="49319E92" w:rsidR="002938E5" w:rsidRPr="00517F36" w:rsidRDefault="002938E5" w:rsidP="00DE54BE">
            <w:pPr>
              <w:ind w:firstLine="0"/>
              <w:jc w:val="center"/>
              <w:rPr>
                <w:highlight w:val="yellow"/>
              </w:rPr>
            </w:pPr>
            <w:r w:rsidRPr="002938E5">
              <w:rPr>
                <w:highlight w:val="yellow"/>
              </w:rPr>
              <w:lastRenderedPageBreak/>
              <w:t xml:space="preserve"> (DT, por sus siglas en inglés “</w:t>
            </w:r>
            <w:proofErr w:type="spellStart"/>
            <w:r w:rsidRPr="002938E5">
              <w:rPr>
                <w:highlight w:val="yellow"/>
              </w:rPr>
              <w:t>Decision</w:t>
            </w:r>
            <w:proofErr w:type="spellEnd"/>
            <w:r w:rsidRPr="002938E5">
              <w:rPr>
                <w:highlight w:val="yellow"/>
              </w:rPr>
              <w:t xml:space="preserve"> </w:t>
            </w:r>
            <w:proofErr w:type="spellStart"/>
            <w:r w:rsidRPr="002938E5">
              <w:rPr>
                <w:highlight w:val="yellow"/>
              </w:rPr>
              <w:t>Trees</w:t>
            </w:r>
            <w:proofErr w:type="spellEnd"/>
            <w:r w:rsidRPr="002938E5">
              <w:rPr>
                <w:highlight w:val="yellow"/>
              </w:rPr>
              <w:t>”)</w:t>
            </w:r>
          </w:p>
        </w:tc>
        <w:tc>
          <w:tcPr>
            <w:tcW w:w="4675" w:type="dxa"/>
          </w:tcPr>
          <w:p w14:paraId="1618D6C8" w14:textId="0F9D1052" w:rsidR="002938E5" w:rsidRPr="00517F36" w:rsidRDefault="002938E5" w:rsidP="000B6D4B">
            <w:pPr>
              <w:ind w:firstLine="0"/>
              <w:jc w:val="center"/>
              <w:rPr>
                <w:highlight w:val="yellow"/>
              </w:rPr>
            </w:pPr>
            <w:r w:rsidRPr="002938E5">
              <w:rPr>
                <w:highlight w:val="yellow"/>
              </w:rPr>
              <w:t>los árboles de decisión</w:t>
            </w:r>
          </w:p>
        </w:tc>
      </w:tr>
      <w:tr w:rsidR="00331CA0" w14:paraId="26B634E6" w14:textId="77777777" w:rsidTr="00DE54BE">
        <w:tc>
          <w:tcPr>
            <w:tcW w:w="4675" w:type="dxa"/>
          </w:tcPr>
          <w:p w14:paraId="75728BAA" w14:textId="3D7DAC52" w:rsidR="00331CA0" w:rsidRPr="00517F36" w:rsidRDefault="00331CA0" w:rsidP="00DE54BE">
            <w:pPr>
              <w:ind w:firstLine="0"/>
              <w:jc w:val="center"/>
              <w:rPr>
                <w:highlight w:val="yellow"/>
              </w:rPr>
            </w:pPr>
            <w:r w:rsidRPr="00331CA0">
              <w:rPr>
                <w:highlight w:val="yellow"/>
              </w:rPr>
              <w:t xml:space="preserve">diseño de fármacos basado en la estructura </w:t>
            </w:r>
          </w:p>
        </w:tc>
        <w:tc>
          <w:tcPr>
            <w:tcW w:w="4675" w:type="dxa"/>
          </w:tcPr>
          <w:p w14:paraId="4664DE6F" w14:textId="19489969" w:rsidR="00331CA0" w:rsidRPr="00517F36" w:rsidRDefault="00331CA0" w:rsidP="000B6D4B">
            <w:pPr>
              <w:ind w:firstLine="0"/>
              <w:jc w:val="center"/>
              <w:rPr>
                <w:highlight w:val="yellow"/>
              </w:rPr>
            </w:pPr>
            <w:r w:rsidRPr="00331CA0">
              <w:rPr>
                <w:highlight w:val="yellow"/>
              </w:rPr>
              <w:t>(SBDD, por sus siglas en inglés “</w:t>
            </w:r>
            <w:proofErr w:type="spellStart"/>
            <w:r w:rsidRPr="00331CA0">
              <w:rPr>
                <w:highlight w:val="yellow"/>
              </w:rPr>
              <w:t>Structure</w:t>
            </w:r>
            <w:proofErr w:type="spellEnd"/>
            <w:r w:rsidRPr="00331CA0">
              <w:rPr>
                <w:highlight w:val="yellow"/>
              </w:rPr>
              <w:t xml:space="preserve"> </w:t>
            </w:r>
            <w:proofErr w:type="spellStart"/>
            <w:r w:rsidRPr="00331CA0">
              <w:rPr>
                <w:highlight w:val="yellow"/>
              </w:rPr>
              <w:t>Based</w:t>
            </w:r>
            <w:proofErr w:type="spellEnd"/>
            <w:r w:rsidRPr="00331CA0">
              <w:rPr>
                <w:highlight w:val="yellow"/>
              </w:rPr>
              <w:t xml:space="preserve"> </w:t>
            </w:r>
            <w:proofErr w:type="spellStart"/>
            <w:r w:rsidRPr="00331CA0">
              <w:rPr>
                <w:highlight w:val="yellow"/>
              </w:rPr>
              <w:t>Drug</w:t>
            </w:r>
            <w:proofErr w:type="spellEnd"/>
            <w:r w:rsidRPr="00331CA0">
              <w:rPr>
                <w:highlight w:val="yellow"/>
              </w:rPr>
              <w:t xml:space="preserve"> </w:t>
            </w:r>
            <w:proofErr w:type="spellStart"/>
            <w:r w:rsidRPr="00331CA0">
              <w:rPr>
                <w:highlight w:val="yellow"/>
              </w:rPr>
              <w:t>Design</w:t>
            </w:r>
            <w:proofErr w:type="spellEnd"/>
            <w:r w:rsidRPr="00331CA0">
              <w:rPr>
                <w:highlight w:val="yellow"/>
              </w:rPr>
              <w:t>”)</w:t>
            </w:r>
            <w:r w:rsidRPr="005B7554">
              <w:t xml:space="preserve"> y</w:t>
            </w:r>
          </w:p>
        </w:tc>
      </w:tr>
      <w:tr w:rsidR="00331CA0" w14:paraId="1E98D0F4" w14:textId="77777777" w:rsidTr="00DE54BE">
        <w:tc>
          <w:tcPr>
            <w:tcW w:w="4675" w:type="dxa"/>
          </w:tcPr>
          <w:p w14:paraId="7A2C5DFE" w14:textId="6957F602" w:rsidR="00331CA0" w:rsidRPr="00331CA0" w:rsidRDefault="00331CA0" w:rsidP="00DE54BE">
            <w:pPr>
              <w:ind w:firstLine="0"/>
              <w:jc w:val="center"/>
              <w:rPr>
                <w:highlight w:val="yellow"/>
              </w:rPr>
            </w:pPr>
            <w:r w:rsidRPr="00331CA0">
              <w:rPr>
                <w:highlight w:val="yellow"/>
              </w:rPr>
              <w:t xml:space="preserve">diseño de fármacos basado en el ligando </w:t>
            </w:r>
          </w:p>
        </w:tc>
        <w:tc>
          <w:tcPr>
            <w:tcW w:w="4675" w:type="dxa"/>
          </w:tcPr>
          <w:p w14:paraId="131EC5D9" w14:textId="6E85A9CD" w:rsidR="00331CA0" w:rsidRPr="00517F36" w:rsidRDefault="00331CA0" w:rsidP="000B6D4B">
            <w:pPr>
              <w:ind w:firstLine="0"/>
              <w:jc w:val="center"/>
              <w:rPr>
                <w:highlight w:val="yellow"/>
              </w:rPr>
            </w:pPr>
            <w:r w:rsidRPr="00331CA0">
              <w:rPr>
                <w:highlight w:val="yellow"/>
              </w:rPr>
              <w:t>(LBDD, por sus siglas en inglés “</w:t>
            </w:r>
            <w:proofErr w:type="spellStart"/>
            <w:r w:rsidRPr="00331CA0">
              <w:rPr>
                <w:highlight w:val="yellow"/>
              </w:rPr>
              <w:t>Ligand</w:t>
            </w:r>
            <w:proofErr w:type="spellEnd"/>
            <w:r w:rsidRPr="00331CA0">
              <w:rPr>
                <w:highlight w:val="yellow"/>
              </w:rPr>
              <w:t xml:space="preserve"> </w:t>
            </w:r>
            <w:proofErr w:type="spellStart"/>
            <w:r w:rsidRPr="00331CA0">
              <w:rPr>
                <w:highlight w:val="yellow"/>
              </w:rPr>
              <w:t>Based</w:t>
            </w:r>
            <w:proofErr w:type="spellEnd"/>
            <w:r w:rsidRPr="00331CA0">
              <w:rPr>
                <w:highlight w:val="yellow"/>
              </w:rPr>
              <w:t xml:space="preserve"> </w:t>
            </w:r>
            <w:proofErr w:type="spellStart"/>
            <w:r w:rsidRPr="00331CA0">
              <w:rPr>
                <w:highlight w:val="yellow"/>
              </w:rPr>
              <w:t>Drug</w:t>
            </w:r>
            <w:proofErr w:type="spellEnd"/>
            <w:r w:rsidRPr="00331CA0">
              <w:rPr>
                <w:highlight w:val="yellow"/>
              </w:rPr>
              <w:t xml:space="preserve"> </w:t>
            </w:r>
            <w:proofErr w:type="spellStart"/>
            <w:r w:rsidRPr="00331CA0">
              <w:rPr>
                <w:highlight w:val="yellow"/>
              </w:rPr>
              <w:t>Design</w:t>
            </w:r>
            <w:proofErr w:type="spellEnd"/>
            <w:r w:rsidRPr="00331CA0">
              <w:rPr>
                <w:highlight w:val="yellow"/>
              </w:rPr>
              <w:t>”)</w:t>
            </w:r>
          </w:p>
        </w:tc>
      </w:tr>
      <w:tr w:rsidR="00C3688A" w14:paraId="1D133C4B" w14:textId="77777777" w:rsidTr="00DE54BE">
        <w:tc>
          <w:tcPr>
            <w:tcW w:w="4675" w:type="dxa"/>
          </w:tcPr>
          <w:p w14:paraId="6F283164" w14:textId="6CC87DB3" w:rsidR="00C3688A" w:rsidRPr="00331CA0" w:rsidRDefault="00C3688A" w:rsidP="00DE54BE">
            <w:pPr>
              <w:ind w:firstLine="0"/>
              <w:jc w:val="center"/>
              <w:rPr>
                <w:highlight w:val="yellow"/>
              </w:rPr>
            </w:pPr>
            <w:r w:rsidRPr="00C3688A">
              <w:rPr>
                <w:highlight w:val="yellow"/>
              </w:rPr>
              <w:t xml:space="preserve"> (IA)</w:t>
            </w:r>
          </w:p>
        </w:tc>
        <w:tc>
          <w:tcPr>
            <w:tcW w:w="4675" w:type="dxa"/>
          </w:tcPr>
          <w:p w14:paraId="73FBC721" w14:textId="628B2573" w:rsidR="00C3688A" w:rsidRPr="00331CA0" w:rsidRDefault="00C3688A" w:rsidP="000B6D4B">
            <w:pPr>
              <w:ind w:firstLine="0"/>
              <w:jc w:val="center"/>
              <w:rPr>
                <w:highlight w:val="yellow"/>
              </w:rPr>
            </w:pPr>
            <w:r w:rsidRPr="00C3688A">
              <w:rPr>
                <w:highlight w:val="yellow"/>
              </w:rPr>
              <w:t>inteligencia artificial</w:t>
            </w:r>
          </w:p>
        </w:tc>
      </w:tr>
      <w:tr w:rsidR="008A794D" w14:paraId="73E5C805" w14:textId="77777777" w:rsidTr="00DE54BE">
        <w:tc>
          <w:tcPr>
            <w:tcW w:w="4675" w:type="dxa"/>
          </w:tcPr>
          <w:p w14:paraId="2F4FA0C0" w14:textId="7BF97406" w:rsidR="008A794D" w:rsidRPr="00C3688A" w:rsidRDefault="008A794D" w:rsidP="00DE54BE">
            <w:pPr>
              <w:ind w:firstLine="0"/>
              <w:jc w:val="center"/>
              <w:rPr>
                <w:highlight w:val="yellow"/>
              </w:rPr>
            </w:pPr>
            <w:r w:rsidRPr="00A30B4A">
              <w:rPr>
                <w:highlight w:val="yellow"/>
              </w:rPr>
              <w:t xml:space="preserve">aprendizaje automático </w:t>
            </w:r>
          </w:p>
        </w:tc>
        <w:tc>
          <w:tcPr>
            <w:tcW w:w="4675" w:type="dxa"/>
          </w:tcPr>
          <w:p w14:paraId="1CD6B4E0" w14:textId="2BE4FB66" w:rsidR="008A794D" w:rsidRPr="00C3688A" w:rsidRDefault="008A794D" w:rsidP="000B6D4B">
            <w:pPr>
              <w:ind w:firstLine="0"/>
              <w:jc w:val="center"/>
              <w:rPr>
                <w:highlight w:val="yellow"/>
              </w:rPr>
            </w:pPr>
            <w:r w:rsidRPr="00A30B4A">
              <w:rPr>
                <w:highlight w:val="yellow"/>
              </w:rPr>
              <w:t xml:space="preserve">(ML, por sus siglas en inglés “Machine </w:t>
            </w:r>
            <w:proofErr w:type="spellStart"/>
            <w:r w:rsidRPr="00A30B4A">
              <w:rPr>
                <w:highlight w:val="yellow"/>
              </w:rPr>
              <w:t>Learning</w:t>
            </w:r>
            <w:proofErr w:type="spellEnd"/>
            <w:r w:rsidRPr="00A30B4A">
              <w:rPr>
                <w:highlight w:val="yellow"/>
              </w:rPr>
              <w:t>”)</w:t>
            </w:r>
          </w:p>
        </w:tc>
      </w:tr>
      <w:tr w:rsidR="00181581" w14:paraId="381CD352" w14:textId="77777777" w:rsidTr="00DE54BE">
        <w:tc>
          <w:tcPr>
            <w:tcW w:w="4675" w:type="dxa"/>
          </w:tcPr>
          <w:p w14:paraId="0C4A844E" w14:textId="7B50AB2E" w:rsidR="00181581" w:rsidRPr="00A30B4A" w:rsidRDefault="00181581" w:rsidP="00DE54BE">
            <w:pPr>
              <w:ind w:firstLine="0"/>
              <w:jc w:val="center"/>
              <w:rPr>
                <w:highlight w:val="yellow"/>
              </w:rPr>
            </w:pPr>
            <w:r>
              <w:rPr>
                <w:highlight w:val="yellow"/>
              </w:rPr>
              <w:t>Aprendizaje profundo</w:t>
            </w:r>
          </w:p>
        </w:tc>
        <w:tc>
          <w:tcPr>
            <w:tcW w:w="4675" w:type="dxa"/>
          </w:tcPr>
          <w:p w14:paraId="21C25AA9" w14:textId="654C0ABF" w:rsidR="00181581" w:rsidRPr="00A30B4A" w:rsidRDefault="00181581" w:rsidP="000B6D4B">
            <w:pPr>
              <w:ind w:firstLine="0"/>
              <w:jc w:val="center"/>
              <w:rPr>
                <w:highlight w:val="yellow"/>
              </w:rPr>
            </w:pPr>
            <w:r w:rsidRPr="00A30B4A">
              <w:rPr>
                <w:highlight w:val="yellow"/>
              </w:rPr>
              <w:t xml:space="preserve">(DL, por sus siglas en inglés “Deep </w:t>
            </w:r>
            <w:proofErr w:type="spellStart"/>
            <w:r w:rsidRPr="00A30B4A">
              <w:rPr>
                <w:highlight w:val="yellow"/>
              </w:rPr>
              <w:t>Learning</w:t>
            </w:r>
            <w:proofErr w:type="spellEnd"/>
          </w:p>
        </w:tc>
      </w:tr>
      <w:tr w:rsidR="00DF32FF" w14:paraId="742BF5E9" w14:textId="77777777" w:rsidTr="00DE54BE">
        <w:tc>
          <w:tcPr>
            <w:tcW w:w="4675" w:type="dxa"/>
          </w:tcPr>
          <w:p w14:paraId="1384E09F" w14:textId="6E0F52FD" w:rsidR="00DF32FF" w:rsidRDefault="00DF32FF" w:rsidP="00DE54BE">
            <w:pPr>
              <w:ind w:firstLine="0"/>
              <w:jc w:val="center"/>
              <w:rPr>
                <w:highlight w:val="yellow"/>
              </w:rPr>
            </w:pPr>
            <w:r w:rsidRPr="00DF32FF">
              <w:rPr>
                <w:highlight w:val="yellow"/>
              </w:rPr>
              <w:t xml:space="preserve">máquinas de soporte vectorial </w:t>
            </w:r>
          </w:p>
        </w:tc>
        <w:tc>
          <w:tcPr>
            <w:tcW w:w="4675" w:type="dxa"/>
          </w:tcPr>
          <w:p w14:paraId="6BAA026D" w14:textId="5CEF9CE2" w:rsidR="00DF32FF" w:rsidRPr="00A30B4A" w:rsidRDefault="00DF32FF" w:rsidP="000B6D4B">
            <w:pPr>
              <w:ind w:firstLine="0"/>
              <w:jc w:val="center"/>
              <w:rPr>
                <w:highlight w:val="yellow"/>
              </w:rPr>
            </w:pPr>
            <w:r w:rsidRPr="00DF32FF">
              <w:rPr>
                <w:highlight w:val="yellow"/>
              </w:rPr>
              <w:t>(SVM, por sus siglas en inglés, “</w:t>
            </w:r>
            <w:proofErr w:type="spellStart"/>
            <w:r w:rsidRPr="00DF32FF">
              <w:rPr>
                <w:highlight w:val="yellow"/>
              </w:rPr>
              <w:t>Support</w:t>
            </w:r>
            <w:proofErr w:type="spellEnd"/>
            <w:r w:rsidRPr="00DF32FF">
              <w:rPr>
                <w:highlight w:val="yellow"/>
              </w:rPr>
              <w:t xml:space="preserve"> Vector Machines”)</w:t>
            </w:r>
          </w:p>
        </w:tc>
      </w:tr>
      <w:tr w:rsidR="00D036BF" w14:paraId="2BB2BB6B" w14:textId="77777777" w:rsidTr="00DE54BE">
        <w:tc>
          <w:tcPr>
            <w:tcW w:w="4675" w:type="dxa"/>
          </w:tcPr>
          <w:p w14:paraId="74262F96" w14:textId="1EC9F083" w:rsidR="00D036BF" w:rsidRPr="00DF32FF" w:rsidRDefault="00242E3F" w:rsidP="00DE54BE">
            <w:pPr>
              <w:ind w:firstLine="0"/>
              <w:jc w:val="center"/>
              <w:rPr>
                <w:highlight w:val="yellow"/>
              </w:rPr>
            </w:pPr>
            <w:r w:rsidRPr="00DF32FF">
              <w:rPr>
                <w:highlight w:val="yellow"/>
              </w:rPr>
              <w:t xml:space="preserve">algoritmo de vecinos más cercanos </w:t>
            </w:r>
          </w:p>
        </w:tc>
        <w:tc>
          <w:tcPr>
            <w:tcW w:w="4675" w:type="dxa"/>
          </w:tcPr>
          <w:p w14:paraId="77FC78C9" w14:textId="441C957A" w:rsidR="00D036BF" w:rsidRPr="00DF32FF" w:rsidRDefault="00242E3F" w:rsidP="000B6D4B">
            <w:pPr>
              <w:ind w:firstLine="0"/>
              <w:jc w:val="center"/>
              <w:rPr>
                <w:highlight w:val="yellow"/>
              </w:rPr>
            </w:pPr>
            <w:r w:rsidRPr="00DF32FF">
              <w:rPr>
                <w:highlight w:val="yellow"/>
              </w:rPr>
              <w:t>(k-NN, por sus siglas en inglés “k-</w:t>
            </w:r>
            <w:proofErr w:type="spellStart"/>
            <w:r w:rsidRPr="00DF32FF">
              <w:rPr>
                <w:highlight w:val="yellow"/>
              </w:rPr>
              <w:t>Nearest</w:t>
            </w:r>
            <w:proofErr w:type="spellEnd"/>
            <w:r w:rsidRPr="00DF32FF">
              <w:rPr>
                <w:highlight w:val="yellow"/>
              </w:rPr>
              <w:t xml:space="preserve"> </w:t>
            </w:r>
            <w:proofErr w:type="spellStart"/>
            <w:r w:rsidRPr="00DF32FF">
              <w:rPr>
                <w:highlight w:val="yellow"/>
              </w:rPr>
              <w:t>Neighboors</w:t>
            </w:r>
            <w:proofErr w:type="spellEnd"/>
            <w:r w:rsidRPr="00DF32FF">
              <w:rPr>
                <w:highlight w:val="yellow"/>
              </w:rPr>
              <w:t>)</w:t>
            </w:r>
          </w:p>
        </w:tc>
      </w:tr>
      <w:tr w:rsidR="00E97601" w:rsidRPr="000E3BD7" w14:paraId="32B64CAE" w14:textId="77777777" w:rsidTr="00DE54BE">
        <w:tc>
          <w:tcPr>
            <w:tcW w:w="4675" w:type="dxa"/>
          </w:tcPr>
          <w:p w14:paraId="214695DD" w14:textId="73B021CF" w:rsidR="00E97601" w:rsidRPr="00E97601" w:rsidRDefault="00E97601" w:rsidP="00DE54BE">
            <w:pPr>
              <w:ind w:firstLine="0"/>
              <w:jc w:val="center"/>
              <w:rPr>
                <w:highlight w:val="yellow"/>
                <w:lang w:val="en-US"/>
              </w:rPr>
            </w:pPr>
            <w:r w:rsidRPr="00E97601">
              <w:rPr>
                <w:kern w:val="0"/>
                <w:lang w:val="en-US"/>
                <w14:ligatures w14:val="none"/>
              </w:rPr>
              <w:t xml:space="preserve">DBSCAN </w:t>
            </w:r>
          </w:p>
        </w:tc>
        <w:tc>
          <w:tcPr>
            <w:tcW w:w="4675" w:type="dxa"/>
          </w:tcPr>
          <w:p w14:paraId="2BF009D7" w14:textId="470DFE21" w:rsidR="00E97601" w:rsidRPr="00E97601" w:rsidRDefault="00E97601" w:rsidP="000B6D4B">
            <w:pPr>
              <w:ind w:firstLine="0"/>
              <w:jc w:val="center"/>
              <w:rPr>
                <w:highlight w:val="yellow"/>
                <w:lang w:val="en-US"/>
              </w:rPr>
            </w:pPr>
            <w:r w:rsidRPr="00E97601">
              <w:rPr>
                <w:kern w:val="0"/>
                <w:highlight w:val="yellow"/>
                <w:lang w:val="en-US"/>
                <w14:ligatures w14:val="none"/>
              </w:rPr>
              <w:t>(</w:t>
            </w:r>
            <w:proofErr w:type="spellStart"/>
            <w:r w:rsidRPr="00E97601">
              <w:rPr>
                <w:kern w:val="0"/>
                <w:highlight w:val="yellow"/>
                <w:lang w:val="en-US"/>
                <w14:ligatures w14:val="none"/>
              </w:rPr>
              <w:t>por</w:t>
            </w:r>
            <w:proofErr w:type="spellEnd"/>
            <w:r w:rsidRPr="00E97601">
              <w:rPr>
                <w:kern w:val="0"/>
                <w:highlight w:val="yellow"/>
                <w:lang w:val="en-US"/>
                <w14:ligatures w14:val="none"/>
              </w:rPr>
              <w:t xml:space="preserve"> sus </w:t>
            </w:r>
            <w:proofErr w:type="spellStart"/>
            <w:r w:rsidRPr="00E97601">
              <w:rPr>
                <w:kern w:val="0"/>
                <w:highlight w:val="yellow"/>
                <w:lang w:val="en-US"/>
                <w14:ligatures w14:val="none"/>
              </w:rPr>
              <w:t>siglas</w:t>
            </w:r>
            <w:proofErr w:type="spellEnd"/>
            <w:r w:rsidRPr="00E97601">
              <w:rPr>
                <w:kern w:val="0"/>
                <w:highlight w:val="yellow"/>
                <w:lang w:val="en-US"/>
                <w14:ligatures w14:val="none"/>
              </w:rPr>
              <w:t xml:space="preserve"> </w:t>
            </w:r>
            <w:proofErr w:type="spellStart"/>
            <w:r w:rsidRPr="00E97601">
              <w:rPr>
                <w:kern w:val="0"/>
                <w:highlight w:val="yellow"/>
                <w:lang w:val="en-US"/>
                <w14:ligatures w14:val="none"/>
              </w:rPr>
              <w:t>en</w:t>
            </w:r>
            <w:proofErr w:type="spellEnd"/>
            <w:r w:rsidRPr="00E97601">
              <w:rPr>
                <w:kern w:val="0"/>
                <w:highlight w:val="yellow"/>
                <w:lang w:val="en-US"/>
                <w14:ligatures w14:val="none"/>
              </w:rPr>
              <w:t xml:space="preserve"> </w:t>
            </w:r>
            <w:proofErr w:type="spellStart"/>
            <w:r w:rsidRPr="00E97601">
              <w:rPr>
                <w:kern w:val="0"/>
                <w:highlight w:val="yellow"/>
                <w:lang w:val="en-US"/>
                <w14:ligatures w14:val="none"/>
              </w:rPr>
              <w:t>inglés</w:t>
            </w:r>
            <w:proofErr w:type="spellEnd"/>
            <w:r w:rsidRPr="00E97601">
              <w:rPr>
                <w:kern w:val="0"/>
                <w:highlight w:val="yellow"/>
                <w:lang w:val="en-US"/>
                <w14:ligatures w14:val="none"/>
              </w:rPr>
              <w:t xml:space="preserve"> “Density-Based Spatial Clustering of Applications with Noise”)</w:t>
            </w:r>
            <w:r w:rsidRPr="00E97601">
              <w:rPr>
                <w:kern w:val="0"/>
                <w:lang w:val="en-US"/>
                <w14:ligatures w14:val="none"/>
              </w:rPr>
              <w:t>,</w:t>
            </w:r>
          </w:p>
        </w:tc>
      </w:tr>
      <w:tr w:rsidR="00E97601" w:rsidRPr="00E97601" w14:paraId="5E5DF81E" w14:textId="77777777" w:rsidTr="00DE54BE">
        <w:tc>
          <w:tcPr>
            <w:tcW w:w="4675" w:type="dxa"/>
          </w:tcPr>
          <w:p w14:paraId="280CE5A6" w14:textId="01595F5A" w:rsidR="00E97601" w:rsidRPr="00E97601" w:rsidRDefault="00E97601" w:rsidP="00DE54BE">
            <w:pPr>
              <w:ind w:firstLine="0"/>
              <w:jc w:val="center"/>
              <w:rPr>
                <w:kern w:val="0"/>
                <w14:ligatures w14:val="none"/>
              </w:rPr>
            </w:pPr>
            <w:r w:rsidRPr="00E22CD4">
              <w:rPr>
                <w:kern w:val="0"/>
                <w:highlight w:val="yellow"/>
                <w:lang w:val="en-US"/>
                <w14:ligatures w14:val="none"/>
              </w:rPr>
              <w:t xml:space="preserve"> </w:t>
            </w:r>
            <w:r>
              <w:rPr>
                <w:kern w:val="0"/>
                <w:highlight w:val="yellow"/>
                <w14:ligatures w14:val="none"/>
              </w:rPr>
              <w:t xml:space="preserve">(PCA, por sus siglas en inglés “Principal </w:t>
            </w:r>
            <w:proofErr w:type="spellStart"/>
            <w:r>
              <w:rPr>
                <w:kern w:val="0"/>
                <w:highlight w:val="yellow"/>
                <w14:ligatures w14:val="none"/>
              </w:rPr>
              <w:t>Component</w:t>
            </w:r>
            <w:proofErr w:type="spellEnd"/>
            <w:r>
              <w:rPr>
                <w:kern w:val="0"/>
                <w:highlight w:val="yellow"/>
                <w14:ligatures w14:val="none"/>
              </w:rPr>
              <w:t xml:space="preserve"> </w:t>
            </w:r>
            <w:proofErr w:type="spellStart"/>
            <w:r>
              <w:rPr>
                <w:kern w:val="0"/>
                <w:highlight w:val="yellow"/>
                <w14:ligatures w14:val="none"/>
              </w:rPr>
              <w:t>Analysis</w:t>
            </w:r>
            <w:proofErr w:type="spellEnd"/>
            <w:r>
              <w:rPr>
                <w:kern w:val="0"/>
                <w:highlight w:val="yellow"/>
                <w14:ligatures w14:val="none"/>
              </w:rPr>
              <w:t>”)</w:t>
            </w:r>
          </w:p>
        </w:tc>
        <w:tc>
          <w:tcPr>
            <w:tcW w:w="4675" w:type="dxa"/>
          </w:tcPr>
          <w:p w14:paraId="11D2C861" w14:textId="5CABA4B5" w:rsidR="00E97601" w:rsidRPr="00E97601" w:rsidRDefault="00E97601" w:rsidP="000B6D4B">
            <w:pPr>
              <w:ind w:firstLine="0"/>
              <w:jc w:val="center"/>
              <w:rPr>
                <w:highlight w:val="yellow"/>
              </w:rPr>
            </w:pPr>
            <w:r>
              <w:rPr>
                <w:kern w:val="0"/>
                <w:highlight w:val="yellow"/>
                <w14:ligatures w14:val="none"/>
              </w:rPr>
              <w:t>análisis de componentes principales</w:t>
            </w:r>
          </w:p>
        </w:tc>
      </w:tr>
      <w:tr w:rsidR="00E97601" w:rsidRPr="00E97601" w14:paraId="5916C757" w14:textId="77777777" w:rsidTr="00DE54BE">
        <w:tc>
          <w:tcPr>
            <w:tcW w:w="4675" w:type="dxa"/>
          </w:tcPr>
          <w:p w14:paraId="75BBCFB0" w14:textId="215569E3" w:rsidR="00E97601" w:rsidRPr="00E97601" w:rsidRDefault="00E97601" w:rsidP="00DE54BE">
            <w:pPr>
              <w:ind w:firstLine="0"/>
              <w:jc w:val="center"/>
              <w:rPr>
                <w:kern w:val="0"/>
                <w14:ligatures w14:val="none"/>
              </w:rPr>
            </w:pPr>
            <w:r>
              <w:rPr>
                <w:kern w:val="0"/>
                <w:highlight w:val="yellow"/>
                <w14:ligatures w14:val="none"/>
              </w:rPr>
              <w:t xml:space="preserve">t-SNE </w:t>
            </w:r>
          </w:p>
        </w:tc>
        <w:tc>
          <w:tcPr>
            <w:tcW w:w="4675" w:type="dxa"/>
          </w:tcPr>
          <w:p w14:paraId="411B8DAC" w14:textId="64CBEE19" w:rsidR="00E97601" w:rsidRPr="00E97601" w:rsidRDefault="00E97601" w:rsidP="000B6D4B">
            <w:pPr>
              <w:ind w:firstLine="0"/>
              <w:jc w:val="center"/>
              <w:rPr>
                <w:highlight w:val="yellow"/>
              </w:rPr>
            </w:pPr>
            <w:r>
              <w:rPr>
                <w:kern w:val="0"/>
                <w:highlight w:val="yellow"/>
                <w14:ligatures w14:val="none"/>
              </w:rPr>
              <w:t>(por sus siglas en inglés “</w:t>
            </w:r>
            <w:proofErr w:type="spellStart"/>
            <w:r>
              <w:rPr>
                <w:kern w:val="0"/>
                <w:highlight w:val="yellow"/>
                <w14:ligatures w14:val="none"/>
              </w:rPr>
              <w:t>Stochastic</w:t>
            </w:r>
            <w:proofErr w:type="spellEnd"/>
            <w:r>
              <w:rPr>
                <w:kern w:val="0"/>
                <w:highlight w:val="yellow"/>
                <w14:ligatures w14:val="none"/>
              </w:rPr>
              <w:t xml:space="preserve"> </w:t>
            </w:r>
            <w:proofErr w:type="spellStart"/>
            <w:r>
              <w:rPr>
                <w:kern w:val="0"/>
                <w:highlight w:val="yellow"/>
                <w14:ligatures w14:val="none"/>
              </w:rPr>
              <w:t>Neighbor</w:t>
            </w:r>
            <w:proofErr w:type="spellEnd"/>
            <w:r>
              <w:rPr>
                <w:kern w:val="0"/>
                <w:highlight w:val="yellow"/>
                <w14:ligatures w14:val="none"/>
              </w:rPr>
              <w:t xml:space="preserve"> </w:t>
            </w:r>
            <w:proofErr w:type="spellStart"/>
            <w:r>
              <w:rPr>
                <w:kern w:val="0"/>
                <w:highlight w:val="yellow"/>
                <w14:ligatures w14:val="none"/>
              </w:rPr>
              <w:t>Embedding</w:t>
            </w:r>
            <w:proofErr w:type="spellEnd"/>
            <w:r>
              <w:rPr>
                <w:kern w:val="0"/>
                <w:highlight w:val="yellow"/>
                <w14:ligatures w14:val="none"/>
              </w:rPr>
              <w:t>”)</w:t>
            </w:r>
          </w:p>
        </w:tc>
      </w:tr>
      <w:tr w:rsidR="00F7164B" w:rsidRPr="00E97601" w14:paraId="6DC3CEA7" w14:textId="77777777" w:rsidTr="00DE54BE">
        <w:tc>
          <w:tcPr>
            <w:tcW w:w="4675" w:type="dxa"/>
          </w:tcPr>
          <w:p w14:paraId="4418A689" w14:textId="4FF7FBEB" w:rsidR="00F7164B" w:rsidRDefault="00F7164B" w:rsidP="00DE54BE">
            <w:pPr>
              <w:ind w:firstLine="0"/>
              <w:jc w:val="center"/>
              <w:rPr>
                <w:kern w:val="0"/>
                <w:highlight w:val="yellow"/>
                <w14:ligatures w14:val="none"/>
              </w:rPr>
            </w:pPr>
            <w:r w:rsidRPr="00F7164B">
              <w:rPr>
                <w:highlight w:val="yellow"/>
              </w:rPr>
              <w:t>N-</w:t>
            </w:r>
            <w:proofErr w:type="spellStart"/>
            <w:r w:rsidRPr="00F7164B">
              <w:rPr>
                <w:highlight w:val="yellow"/>
              </w:rPr>
              <w:t>metil</w:t>
            </w:r>
            <w:proofErr w:type="spellEnd"/>
            <w:r w:rsidRPr="00F7164B">
              <w:rPr>
                <w:highlight w:val="yellow"/>
              </w:rPr>
              <w:t xml:space="preserve">-D-aspartato </w:t>
            </w:r>
          </w:p>
        </w:tc>
        <w:tc>
          <w:tcPr>
            <w:tcW w:w="4675" w:type="dxa"/>
          </w:tcPr>
          <w:p w14:paraId="00B9AA38" w14:textId="77885197" w:rsidR="00F7164B" w:rsidRDefault="00F7164B" w:rsidP="000B6D4B">
            <w:pPr>
              <w:ind w:firstLine="0"/>
              <w:jc w:val="center"/>
              <w:rPr>
                <w:kern w:val="0"/>
                <w:highlight w:val="yellow"/>
                <w14:ligatures w14:val="none"/>
              </w:rPr>
            </w:pPr>
            <w:r w:rsidRPr="00F7164B">
              <w:rPr>
                <w:highlight w:val="yellow"/>
              </w:rPr>
              <w:t>(NMDA)</w:t>
            </w:r>
          </w:p>
        </w:tc>
      </w:tr>
      <w:tr w:rsidR="00F7164B" w:rsidRPr="00E97601" w14:paraId="0F6B0FF4" w14:textId="77777777" w:rsidTr="00DE54BE">
        <w:tc>
          <w:tcPr>
            <w:tcW w:w="4675" w:type="dxa"/>
          </w:tcPr>
          <w:p w14:paraId="15F4F510" w14:textId="4A9688FF" w:rsidR="00F7164B" w:rsidRPr="00F7164B" w:rsidRDefault="00F7164B" w:rsidP="00DE54BE">
            <w:pPr>
              <w:ind w:firstLine="0"/>
              <w:jc w:val="center"/>
              <w:rPr>
                <w:highlight w:val="yellow"/>
              </w:rPr>
            </w:pPr>
            <w:r>
              <w:rPr>
                <w:kern w:val="0"/>
                <w:highlight w:val="yellow"/>
                <w14:ligatures w14:val="none"/>
              </w:rPr>
              <w:t xml:space="preserve">modelos QSAR </w:t>
            </w:r>
          </w:p>
        </w:tc>
        <w:tc>
          <w:tcPr>
            <w:tcW w:w="4675" w:type="dxa"/>
          </w:tcPr>
          <w:p w14:paraId="716A206E" w14:textId="0C127795" w:rsidR="00F7164B" w:rsidRDefault="00F7164B" w:rsidP="000B6D4B">
            <w:pPr>
              <w:ind w:firstLine="0"/>
              <w:jc w:val="center"/>
              <w:rPr>
                <w:kern w:val="0"/>
                <w:highlight w:val="yellow"/>
                <w14:ligatures w14:val="none"/>
              </w:rPr>
            </w:pPr>
            <w:r>
              <w:rPr>
                <w:kern w:val="0"/>
                <w:highlight w:val="yellow"/>
                <w14:ligatures w14:val="none"/>
              </w:rPr>
              <w:t>(Relación Cuantitativa Estructura-Actividad, por sus siglas en inglés “</w:t>
            </w:r>
            <w:proofErr w:type="spellStart"/>
            <w:r>
              <w:rPr>
                <w:kern w:val="0"/>
                <w:highlight w:val="yellow"/>
                <w14:ligatures w14:val="none"/>
              </w:rPr>
              <w:t>Quantitative</w:t>
            </w:r>
            <w:proofErr w:type="spellEnd"/>
            <w:r>
              <w:rPr>
                <w:kern w:val="0"/>
                <w:highlight w:val="yellow"/>
                <w14:ligatures w14:val="none"/>
              </w:rPr>
              <w:t xml:space="preserve"> </w:t>
            </w:r>
            <w:proofErr w:type="spellStart"/>
            <w:r>
              <w:rPr>
                <w:kern w:val="0"/>
                <w:highlight w:val="yellow"/>
                <w14:ligatures w14:val="none"/>
              </w:rPr>
              <w:t>Structure-Activity</w:t>
            </w:r>
            <w:proofErr w:type="spellEnd"/>
            <w:r>
              <w:rPr>
                <w:kern w:val="0"/>
                <w:highlight w:val="yellow"/>
                <w14:ligatures w14:val="none"/>
              </w:rPr>
              <w:t xml:space="preserve"> </w:t>
            </w:r>
            <w:proofErr w:type="spellStart"/>
            <w:r>
              <w:rPr>
                <w:kern w:val="0"/>
                <w:highlight w:val="yellow"/>
                <w14:ligatures w14:val="none"/>
              </w:rPr>
              <w:t>Relationship</w:t>
            </w:r>
            <w:proofErr w:type="spellEnd"/>
            <w:r>
              <w:rPr>
                <w:kern w:val="0"/>
                <w:highlight w:val="yellow"/>
                <w14:ligatures w14:val="none"/>
              </w:rPr>
              <w:t>”)</w:t>
            </w:r>
          </w:p>
        </w:tc>
      </w:tr>
      <w:tr w:rsidR="00C977A6" w:rsidRPr="00E97601" w14:paraId="5DD71A6B" w14:textId="77777777" w:rsidTr="00DE54BE">
        <w:tc>
          <w:tcPr>
            <w:tcW w:w="4675" w:type="dxa"/>
          </w:tcPr>
          <w:p w14:paraId="0906477F" w14:textId="6579B476" w:rsidR="00C977A6" w:rsidRDefault="00C977A6" w:rsidP="00DE54BE">
            <w:pPr>
              <w:ind w:firstLine="0"/>
              <w:jc w:val="center"/>
              <w:rPr>
                <w:kern w:val="0"/>
                <w:highlight w:val="yellow"/>
                <w14:ligatures w14:val="none"/>
              </w:rPr>
            </w:pPr>
            <w:r>
              <w:rPr>
                <w:kern w:val="0"/>
                <w:highlight w:val="yellow"/>
                <w14:ligatures w14:val="none"/>
              </w:rPr>
              <w:t>IC50</w:t>
            </w:r>
          </w:p>
        </w:tc>
        <w:tc>
          <w:tcPr>
            <w:tcW w:w="4675" w:type="dxa"/>
          </w:tcPr>
          <w:p w14:paraId="50F18DBB" w14:textId="77777777" w:rsidR="00C977A6" w:rsidRDefault="00C977A6" w:rsidP="000B6D4B">
            <w:pPr>
              <w:ind w:firstLine="0"/>
              <w:jc w:val="center"/>
              <w:rPr>
                <w:kern w:val="0"/>
                <w:highlight w:val="yellow"/>
                <w14:ligatures w14:val="none"/>
              </w:rPr>
            </w:pPr>
          </w:p>
        </w:tc>
      </w:tr>
      <w:tr w:rsidR="00474DD1" w:rsidRPr="00E97601" w14:paraId="75EF2180" w14:textId="77777777" w:rsidTr="00DE54BE">
        <w:tc>
          <w:tcPr>
            <w:tcW w:w="4675" w:type="dxa"/>
          </w:tcPr>
          <w:p w14:paraId="73535E80" w14:textId="3DBF42D5" w:rsidR="00474DD1" w:rsidRDefault="00474DD1" w:rsidP="00DE54BE">
            <w:pPr>
              <w:ind w:firstLine="0"/>
              <w:jc w:val="center"/>
              <w:rPr>
                <w:kern w:val="0"/>
                <w:highlight w:val="yellow"/>
                <w14:ligatures w14:val="none"/>
              </w:rPr>
            </w:pPr>
            <w:r w:rsidRPr="00321087">
              <w:rPr>
                <w:highlight w:val="yellow"/>
              </w:rPr>
              <w:t xml:space="preserve"> (CPI)</w:t>
            </w:r>
          </w:p>
        </w:tc>
        <w:tc>
          <w:tcPr>
            <w:tcW w:w="4675" w:type="dxa"/>
          </w:tcPr>
          <w:p w14:paraId="605D4A10" w14:textId="6D73A78A" w:rsidR="00474DD1" w:rsidRDefault="00474DD1" w:rsidP="000B6D4B">
            <w:pPr>
              <w:ind w:firstLine="0"/>
              <w:jc w:val="center"/>
              <w:rPr>
                <w:kern w:val="0"/>
                <w:highlight w:val="yellow"/>
                <w14:ligatures w14:val="none"/>
              </w:rPr>
            </w:pPr>
            <w:r w:rsidRPr="00321087">
              <w:rPr>
                <w:highlight w:val="yellow"/>
              </w:rPr>
              <w:t>interacciones químico-proteína</w:t>
            </w:r>
          </w:p>
        </w:tc>
      </w:tr>
      <w:tr w:rsidR="00474DD1" w:rsidRPr="00E97601" w14:paraId="210D9EC9" w14:textId="77777777" w:rsidTr="00DE54BE">
        <w:tc>
          <w:tcPr>
            <w:tcW w:w="4675" w:type="dxa"/>
          </w:tcPr>
          <w:p w14:paraId="68B51D36" w14:textId="39D1FF0F" w:rsidR="00474DD1" w:rsidRPr="00321087" w:rsidRDefault="00474DD1" w:rsidP="00DE54BE">
            <w:pPr>
              <w:ind w:firstLine="0"/>
              <w:jc w:val="center"/>
              <w:rPr>
                <w:highlight w:val="yellow"/>
              </w:rPr>
            </w:pPr>
            <w:proofErr w:type="spellStart"/>
            <w:r>
              <w:rPr>
                <w:highlight w:val="yellow"/>
              </w:rPr>
              <w:t>nM</w:t>
            </w:r>
            <w:proofErr w:type="spellEnd"/>
          </w:p>
        </w:tc>
        <w:tc>
          <w:tcPr>
            <w:tcW w:w="4675" w:type="dxa"/>
          </w:tcPr>
          <w:p w14:paraId="072E94C3" w14:textId="77777777" w:rsidR="00474DD1" w:rsidRPr="00321087" w:rsidRDefault="00474DD1" w:rsidP="000B6D4B">
            <w:pPr>
              <w:ind w:firstLine="0"/>
              <w:jc w:val="center"/>
              <w:rPr>
                <w:highlight w:val="yellow"/>
              </w:rPr>
            </w:pPr>
          </w:p>
        </w:tc>
      </w:tr>
      <w:tr w:rsidR="001F523B" w:rsidRPr="00E97601" w14:paraId="3DC7BB9C" w14:textId="77777777" w:rsidTr="00DE54BE">
        <w:tc>
          <w:tcPr>
            <w:tcW w:w="4675" w:type="dxa"/>
          </w:tcPr>
          <w:p w14:paraId="2A566344" w14:textId="1740FBDD" w:rsidR="001F523B" w:rsidRDefault="001F523B" w:rsidP="00DE54BE">
            <w:pPr>
              <w:ind w:firstLine="0"/>
              <w:jc w:val="center"/>
              <w:rPr>
                <w:highlight w:val="yellow"/>
              </w:rPr>
            </w:pPr>
            <w:r w:rsidRPr="001F523B">
              <w:rPr>
                <w:highlight w:val="yellow"/>
              </w:rPr>
              <w:t xml:space="preserve">STAT3 </w:t>
            </w:r>
          </w:p>
        </w:tc>
        <w:tc>
          <w:tcPr>
            <w:tcW w:w="4675" w:type="dxa"/>
          </w:tcPr>
          <w:p w14:paraId="4F2AF361" w14:textId="330B18F7" w:rsidR="001F523B" w:rsidRPr="00321087" w:rsidRDefault="001F523B" w:rsidP="000B6D4B">
            <w:pPr>
              <w:ind w:firstLine="0"/>
              <w:jc w:val="center"/>
              <w:rPr>
                <w:highlight w:val="yellow"/>
              </w:rPr>
            </w:pPr>
            <w:r w:rsidRPr="001F523B">
              <w:rPr>
                <w:highlight w:val="yellow"/>
              </w:rPr>
              <w:t>(por sus siglas en inglés “</w:t>
            </w:r>
            <w:proofErr w:type="spellStart"/>
            <w:r w:rsidRPr="001F523B">
              <w:rPr>
                <w:highlight w:val="yellow"/>
              </w:rPr>
              <w:t>Signal</w:t>
            </w:r>
            <w:proofErr w:type="spellEnd"/>
            <w:r w:rsidRPr="001F523B">
              <w:rPr>
                <w:highlight w:val="yellow"/>
              </w:rPr>
              <w:t xml:space="preserve"> </w:t>
            </w:r>
            <w:proofErr w:type="spellStart"/>
            <w:r w:rsidRPr="001F523B">
              <w:rPr>
                <w:highlight w:val="yellow"/>
              </w:rPr>
              <w:t>Transducer</w:t>
            </w:r>
            <w:proofErr w:type="spellEnd"/>
            <w:r w:rsidRPr="001F523B">
              <w:rPr>
                <w:highlight w:val="yellow"/>
              </w:rPr>
              <w:t xml:space="preserve"> and </w:t>
            </w:r>
            <w:proofErr w:type="spellStart"/>
            <w:r w:rsidRPr="001F523B">
              <w:rPr>
                <w:highlight w:val="yellow"/>
              </w:rPr>
              <w:t>Activator</w:t>
            </w:r>
            <w:proofErr w:type="spellEnd"/>
            <w:r w:rsidRPr="001F523B">
              <w:rPr>
                <w:highlight w:val="yellow"/>
              </w:rPr>
              <w:t xml:space="preserve"> </w:t>
            </w:r>
            <w:proofErr w:type="spellStart"/>
            <w:r w:rsidRPr="001F523B">
              <w:rPr>
                <w:highlight w:val="yellow"/>
              </w:rPr>
              <w:t>of</w:t>
            </w:r>
            <w:proofErr w:type="spellEnd"/>
            <w:r w:rsidRPr="001F523B">
              <w:rPr>
                <w:highlight w:val="yellow"/>
              </w:rPr>
              <w:t xml:space="preserve"> </w:t>
            </w:r>
            <w:proofErr w:type="spellStart"/>
            <w:r w:rsidRPr="001F523B">
              <w:rPr>
                <w:highlight w:val="yellow"/>
              </w:rPr>
              <w:t>Transcription</w:t>
            </w:r>
            <w:proofErr w:type="spellEnd"/>
            <w:r w:rsidRPr="001F523B">
              <w:rPr>
                <w:highlight w:val="yellow"/>
              </w:rPr>
              <w:t xml:space="preserve"> 3”)</w:t>
            </w:r>
          </w:p>
        </w:tc>
      </w:tr>
      <w:tr w:rsidR="00CC030D" w:rsidRPr="00CC030D" w14:paraId="529A8699" w14:textId="77777777" w:rsidTr="00DE54BE">
        <w:tc>
          <w:tcPr>
            <w:tcW w:w="4675" w:type="dxa"/>
          </w:tcPr>
          <w:p w14:paraId="16BDB3F7" w14:textId="5437EE01" w:rsidR="00CC030D" w:rsidRPr="00CC030D" w:rsidRDefault="00CC030D" w:rsidP="00DE54BE">
            <w:pPr>
              <w:ind w:firstLine="0"/>
              <w:jc w:val="center"/>
              <w:rPr>
                <w:highlight w:val="yellow"/>
                <w:lang w:val="en-US"/>
              </w:rPr>
            </w:pPr>
            <w:r w:rsidRPr="00CC030D">
              <w:rPr>
                <w:highlight w:val="yellow"/>
                <w:lang w:val="en-US"/>
              </w:rPr>
              <w:lastRenderedPageBreak/>
              <w:t xml:space="preserve">EGFR </w:t>
            </w:r>
          </w:p>
        </w:tc>
        <w:tc>
          <w:tcPr>
            <w:tcW w:w="4675" w:type="dxa"/>
          </w:tcPr>
          <w:p w14:paraId="06ADBF8F" w14:textId="734CF3CD" w:rsidR="00CC030D" w:rsidRPr="00CC030D" w:rsidRDefault="00CC030D" w:rsidP="000B6D4B">
            <w:pPr>
              <w:ind w:firstLine="0"/>
              <w:jc w:val="center"/>
              <w:rPr>
                <w:highlight w:val="yellow"/>
                <w:lang w:val="en-US"/>
              </w:rPr>
            </w:pPr>
            <w:r w:rsidRPr="00CC030D">
              <w:rPr>
                <w:highlight w:val="yellow"/>
                <w:lang w:val="en-US"/>
              </w:rPr>
              <w:t>(Epidermal Growth Factor Receptor)</w:t>
            </w:r>
          </w:p>
        </w:tc>
      </w:tr>
      <w:tr w:rsidR="00FA4C69" w:rsidRPr="00CC030D" w14:paraId="34502E4A" w14:textId="77777777" w:rsidTr="00DE54BE">
        <w:tc>
          <w:tcPr>
            <w:tcW w:w="4675" w:type="dxa"/>
          </w:tcPr>
          <w:p w14:paraId="09732D10" w14:textId="2BABCF35" w:rsidR="00FA4C69" w:rsidRPr="00FA4C69" w:rsidRDefault="00FA4C69" w:rsidP="00DE54BE">
            <w:pPr>
              <w:ind w:firstLine="0"/>
              <w:jc w:val="center"/>
              <w:rPr>
                <w:highlight w:val="yellow"/>
              </w:rPr>
            </w:pPr>
            <w:r w:rsidRPr="00FA4C69">
              <w:rPr>
                <w:highlight w:val="yellow"/>
              </w:rPr>
              <w:t xml:space="preserve">IRS1 </w:t>
            </w:r>
          </w:p>
        </w:tc>
        <w:tc>
          <w:tcPr>
            <w:tcW w:w="4675" w:type="dxa"/>
          </w:tcPr>
          <w:p w14:paraId="229474C3" w14:textId="7938F792" w:rsidR="00FA4C69" w:rsidRPr="00FA4C69" w:rsidRDefault="00FA4C69" w:rsidP="000B6D4B">
            <w:pPr>
              <w:ind w:firstLine="0"/>
              <w:jc w:val="center"/>
              <w:rPr>
                <w:highlight w:val="yellow"/>
              </w:rPr>
            </w:pPr>
            <w:r w:rsidRPr="00FA4C69">
              <w:rPr>
                <w:highlight w:val="yellow"/>
              </w:rPr>
              <w:t>(por sus siglas en inglés “</w:t>
            </w:r>
            <w:proofErr w:type="spellStart"/>
            <w:r w:rsidRPr="00FA4C69">
              <w:rPr>
                <w:highlight w:val="yellow"/>
              </w:rPr>
              <w:t>Insulin</w:t>
            </w:r>
            <w:proofErr w:type="spellEnd"/>
            <w:r w:rsidRPr="00FA4C69">
              <w:rPr>
                <w:highlight w:val="yellow"/>
              </w:rPr>
              <w:t xml:space="preserve"> Receptor </w:t>
            </w:r>
            <w:proofErr w:type="spellStart"/>
            <w:r w:rsidRPr="00FA4C69">
              <w:rPr>
                <w:highlight w:val="yellow"/>
              </w:rPr>
              <w:t>Substrate</w:t>
            </w:r>
            <w:proofErr w:type="spellEnd"/>
            <w:r w:rsidRPr="00FA4C69">
              <w:rPr>
                <w:highlight w:val="yellow"/>
              </w:rPr>
              <w:t xml:space="preserve"> 1”)</w:t>
            </w:r>
          </w:p>
        </w:tc>
      </w:tr>
    </w:tbl>
    <w:p w14:paraId="4786F713" w14:textId="77777777" w:rsidR="00EC52D2" w:rsidRDefault="00EC52D2" w:rsidP="00A17785">
      <w:pPr>
        <w:ind w:firstLine="0"/>
      </w:pPr>
    </w:p>
    <w:p w14:paraId="649FF08A" w14:textId="77777777" w:rsidR="0042644E" w:rsidRDefault="0042644E" w:rsidP="00A17785">
      <w:pPr>
        <w:ind w:firstLine="0"/>
        <w:sectPr w:rsidR="0042644E" w:rsidSect="00B80258">
          <w:pgSz w:w="12240" w:h="15840"/>
          <w:pgMar w:top="1440" w:right="1440" w:bottom="1440" w:left="1440" w:header="708" w:footer="708" w:gutter="0"/>
          <w:pgNumType w:fmt="upperRoman"/>
          <w:cols w:space="708"/>
          <w:docGrid w:linePitch="360"/>
        </w:sectPr>
      </w:pPr>
    </w:p>
    <w:p w14:paraId="7392B4A7" w14:textId="5202F857" w:rsidR="00EA035F" w:rsidRPr="00A90BAC" w:rsidRDefault="00EA035F" w:rsidP="00C16D5D">
      <w:pPr>
        <w:pStyle w:val="Ttulo1"/>
        <w:numPr>
          <w:ilvl w:val="0"/>
          <w:numId w:val="13"/>
        </w:numPr>
        <w:ind w:left="644"/>
      </w:pPr>
      <w:bookmarkStart w:id="5" w:name="_Toc167816880"/>
      <w:r w:rsidRPr="00A90BAC">
        <w:lastRenderedPageBreak/>
        <w:t>INTRODUCCIÓN</w:t>
      </w:r>
      <w:bookmarkEnd w:id="5"/>
    </w:p>
    <w:p w14:paraId="5C1457A0" w14:textId="77777777" w:rsidR="00453893" w:rsidRDefault="00453893" w:rsidP="00C16D5D">
      <w:pPr>
        <w:ind w:left="284"/>
        <w:rPr>
          <w:b/>
          <w:bCs/>
        </w:rPr>
      </w:pPr>
    </w:p>
    <w:p w14:paraId="371E7C61" w14:textId="7D2E787F" w:rsidR="00B46D80" w:rsidRDefault="00356792" w:rsidP="00C16D5D">
      <w:pPr>
        <w:ind w:left="284"/>
      </w:pPr>
      <w:r>
        <w:t>En la actualidad, la</w:t>
      </w:r>
      <w:r w:rsidR="00842705">
        <w:t xml:space="preserve"> </w:t>
      </w:r>
      <w:r w:rsidR="006F230E">
        <w:t xml:space="preserve">demencia es la séptima causa </w:t>
      </w:r>
      <w:r w:rsidR="000F67C4">
        <w:t>de defunción a nivel mundial</w:t>
      </w:r>
      <w:r w:rsidR="007A1B09">
        <w:t xml:space="preserve"> y es</w:t>
      </w:r>
      <w:r w:rsidR="00ED7DAD">
        <w:t xml:space="preserve"> </w:t>
      </w:r>
      <w:r w:rsidR="005F71AB" w:rsidRPr="005F71AB">
        <w:t>una de las principales razones de discapacidad</w:t>
      </w:r>
      <w:r w:rsidR="000F67C4" w:rsidRPr="000F67C4">
        <w:t xml:space="preserve"> </w:t>
      </w:r>
      <w:r w:rsidR="0089085A">
        <w:t>en personas de edad avanzada</w:t>
      </w:r>
      <w:r w:rsidR="00496C77">
        <w:t xml:space="preserve"> </w:t>
      </w:r>
      <w:r w:rsidR="000F67C4" w:rsidRPr="000F67C4">
        <w:t>(OPS, 2023a)</w:t>
      </w:r>
      <w:r w:rsidR="000F67C4">
        <w:t xml:space="preserve">. </w:t>
      </w:r>
      <w:r w:rsidR="00825357">
        <w:t xml:space="preserve">Además, </w:t>
      </w:r>
      <w:r w:rsidR="00E174BF">
        <w:t>l</w:t>
      </w:r>
      <w:r w:rsidR="00B46D80">
        <w:t xml:space="preserve">a </w:t>
      </w:r>
      <w:r w:rsidR="006629CE" w:rsidRPr="000E3BD7">
        <w:rPr>
          <w:highlight w:val="yellow"/>
        </w:rPr>
        <w:t>enfermedad de Alzheimer</w:t>
      </w:r>
      <w:r w:rsidR="00B46D80" w:rsidRPr="000E3BD7">
        <w:rPr>
          <w:highlight w:val="yellow"/>
        </w:rPr>
        <w:t xml:space="preserve"> </w:t>
      </w:r>
      <w:r w:rsidR="00CB04BD" w:rsidRPr="000E3BD7">
        <w:rPr>
          <w:highlight w:val="yellow"/>
        </w:rPr>
        <w:t>(EA)</w:t>
      </w:r>
      <w:r w:rsidR="00CB04BD">
        <w:t xml:space="preserve"> </w:t>
      </w:r>
      <w:r w:rsidR="00E60D08">
        <w:t>es el tipo más común de de</w:t>
      </w:r>
      <w:r w:rsidR="0029085F">
        <w:t>mencia</w:t>
      </w:r>
      <w:r w:rsidR="00D77B97">
        <w:t>, abarcando</w:t>
      </w:r>
      <w:r w:rsidR="00B46D80" w:rsidRPr="00B46D80">
        <w:t xml:space="preserve"> </w:t>
      </w:r>
      <w:r w:rsidR="00AA1DEB">
        <w:t xml:space="preserve">hasta casi el </w:t>
      </w:r>
      <w:r w:rsidR="00B46D80" w:rsidRPr="00B46D80">
        <w:t>70% de los casos (WHO, 2023)</w:t>
      </w:r>
      <w:r w:rsidR="00F67142">
        <w:t xml:space="preserve">. </w:t>
      </w:r>
      <w:r w:rsidR="004B33E7">
        <w:t xml:space="preserve">Tan </w:t>
      </w:r>
      <w:r w:rsidR="007D07CD">
        <w:t>solo en</w:t>
      </w:r>
      <w:r w:rsidR="00B870C2">
        <w:t xml:space="preserve"> México</w:t>
      </w:r>
      <w:r w:rsidR="00095679">
        <w:t xml:space="preserve"> </w:t>
      </w:r>
      <w:r w:rsidR="00B870C2">
        <w:t xml:space="preserve">alrededor </w:t>
      </w:r>
      <w:r w:rsidR="00B870C2" w:rsidRPr="00B870C2">
        <w:t>un millón 300 mil personas padecen la enfermedad de Alzheimer</w:t>
      </w:r>
      <w:r w:rsidR="00B870C2">
        <w:t xml:space="preserve"> </w:t>
      </w:r>
      <w:r w:rsidR="00B870C2" w:rsidRPr="00B870C2">
        <w:t>(SSA México, 2021)</w:t>
      </w:r>
      <w:r w:rsidR="00B870C2">
        <w:t>.</w:t>
      </w:r>
      <w:r w:rsidR="00392720">
        <w:t xml:space="preserve"> </w:t>
      </w:r>
      <w:r w:rsidR="00503707">
        <w:t>La</w:t>
      </w:r>
      <w:r w:rsidR="007B21D8">
        <w:t>s personas afectadas con</w:t>
      </w:r>
      <w:r w:rsidR="00503707">
        <w:t xml:space="preserve"> EA </w:t>
      </w:r>
      <w:r w:rsidR="007B21D8" w:rsidRPr="007B21D8">
        <w:t>experimentan un deterioro gradual en habilidades cognitivas como la memoria, la orientación, el lenguaje</w:t>
      </w:r>
      <w:r w:rsidR="007B21D8">
        <w:t xml:space="preserve"> y el aprendizaje</w:t>
      </w:r>
      <w:r w:rsidR="007B21D8" w:rsidRPr="007B21D8">
        <w:t xml:space="preserve"> (IMSS, 2015)</w:t>
      </w:r>
      <w:r w:rsidR="00D14EDB">
        <w:t xml:space="preserve">. </w:t>
      </w:r>
    </w:p>
    <w:p w14:paraId="6C6D5F1F" w14:textId="77777777" w:rsidR="00842280" w:rsidRDefault="00842280" w:rsidP="00C16D5D">
      <w:pPr>
        <w:ind w:left="284" w:firstLine="0"/>
      </w:pPr>
    </w:p>
    <w:p w14:paraId="5E5ABA94" w14:textId="22AB74B8" w:rsidR="00D704DF" w:rsidRDefault="00734B52" w:rsidP="00C16D5D">
      <w:pPr>
        <w:ind w:left="284"/>
      </w:pPr>
      <w:r>
        <w:t xml:space="preserve">Existen varios medicamentos aprobados por la </w:t>
      </w:r>
      <w:r w:rsidRPr="00734B52">
        <w:t>Administración de Alimentos y Medicamentos de los Estados Unidos de América</w:t>
      </w:r>
      <w:r>
        <w:t xml:space="preserve"> para tratar la EA. </w:t>
      </w:r>
      <w:r w:rsidR="00FE313C" w:rsidRPr="00FE313C">
        <w:t xml:space="preserve">Algunos de estos medicamentos son la galantamina, la rivastigmina y el </w:t>
      </w:r>
      <w:proofErr w:type="spellStart"/>
      <w:r w:rsidR="00FE313C" w:rsidRPr="00FE313C">
        <w:t>donepezilo</w:t>
      </w:r>
      <w:proofErr w:type="spellEnd"/>
      <w:r w:rsidR="005456F3">
        <w:t xml:space="preserve"> </w:t>
      </w:r>
      <w:sdt>
        <w:sdtPr>
          <w:tag w:val="MENDELEY_CITATION_v3_eyJjaXRhdGlvbklEIjoiTUVOREVMRVlfQ0lUQVRJT05fY2QxYTcxMDUtZTcyOC00MjMyLTkxNTAtZWY3OWUzZTcyMmEz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
          <w:id w:val="2093966878"/>
          <w:placeholder>
            <w:docPart w:val="470604AB75164AA19E72D3F1CB3F4B1F"/>
          </w:placeholder>
        </w:sdtPr>
        <w:sdtContent>
          <w:r w:rsidR="00753A7B" w:rsidRPr="00753A7B">
            <w:t>(</w:t>
          </w:r>
          <w:proofErr w:type="spellStart"/>
          <w:r w:rsidR="00753A7B" w:rsidRPr="00753A7B">
            <w:t>Uddin</w:t>
          </w:r>
          <w:proofErr w:type="spellEnd"/>
          <w:r w:rsidR="00753A7B" w:rsidRPr="00753A7B">
            <w:t xml:space="preserve"> et al., 2020)</w:t>
          </w:r>
        </w:sdtContent>
      </w:sdt>
      <w:r w:rsidR="00EE77B6">
        <w:t>. Sin embargo</w:t>
      </w:r>
      <w:r w:rsidR="00C350E7">
        <w:t>,</w:t>
      </w:r>
      <w:r w:rsidR="00C91B45">
        <w:t xml:space="preserve"> </w:t>
      </w:r>
      <w:r w:rsidR="00C350E7">
        <w:t>estos medicamentos están orientados a disminuir los efectos de la EA en un determinado momento</w:t>
      </w:r>
      <w:r w:rsidR="00EE77B6">
        <w:t xml:space="preserve"> </w:t>
      </w:r>
      <w:r w:rsidR="00B505D7">
        <w:t>y tienen como</w:t>
      </w:r>
      <w:r w:rsidR="00EE77B6">
        <w:t xml:space="preserve"> efectos secundarios </w:t>
      </w:r>
      <w:r w:rsidR="00BB01DD" w:rsidRPr="00BB01DD">
        <w:t>náuseas, vómitos, diarrea, reacciones alérgicas, pérdida de apetito, dolor de cabeza, confusión, mareo y caídas</w:t>
      </w:r>
      <w:r w:rsidR="00463216">
        <w:t xml:space="preserve"> </w:t>
      </w:r>
      <w:r w:rsidR="0010102C" w:rsidRPr="0010102C">
        <w:t>(NIH, 2023)</w:t>
      </w:r>
      <w:r w:rsidR="0010102C">
        <w:t xml:space="preserve">. </w:t>
      </w:r>
      <w:r w:rsidR="00763D7F">
        <w:t>Uno de los principales problemas de</w:t>
      </w:r>
      <w:r w:rsidR="00570155">
        <w:t xml:space="preserve">l diseño de nuevos fármacos es su baja tasa de éxito, </w:t>
      </w:r>
      <w:r w:rsidR="00416902" w:rsidRPr="00416902">
        <w:t>pues alta tasa de deserción de los fármacos</w:t>
      </w:r>
      <w:r w:rsidR="00035B32">
        <w:t>.</w:t>
      </w:r>
      <w:r w:rsidR="00416902">
        <w:t xml:space="preserve"> </w:t>
      </w:r>
      <w:r w:rsidR="001F59F5">
        <w:t>S</w:t>
      </w:r>
      <w:r w:rsidR="00416902" w:rsidRPr="00416902">
        <w:t>e encontró una tasa de éxito general de solo el 0.4%</w:t>
      </w:r>
      <w:r w:rsidR="00416902">
        <w:t xml:space="preserve"> </w:t>
      </w:r>
      <w:r w:rsidR="00416902" w:rsidRPr="00416902">
        <w:t>(Cummings et al., 2014).</w:t>
      </w:r>
      <w:r w:rsidR="001E6DF5">
        <w:t xml:space="preserve"> </w:t>
      </w:r>
      <w:r w:rsidR="00BD4E99">
        <w:t xml:space="preserve">Para abordar estos problemas, </w:t>
      </w:r>
      <w:r w:rsidR="0090216B">
        <w:t xml:space="preserve">estudios han demostrado que se deberían de diseñar fármacos </w:t>
      </w:r>
      <w:proofErr w:type="spellStart"/>
      <w:r w:rsidR="0090216B">
        <w:t>multidiana</w:t>
      </w:r>
      <w:proofErr w:type="spellEnd"/>
      <w:r w:rsidR="0090216B">
        <w:t xml:space="preserve"> </w:t>
      </w:r>
      <w:r w:rsidR="0002016A">
        <w:t xml:space="preserve">debido a la naturaleza multifactorial de la EA, así como </w:t>
      </w:r>
      <w:r w:rsidR="004628BE">
        <w:t xml:space="preserve">que se ha asociado </w:t>
      </w:r>
      <w:r w:rsidR="00461B06">
        <w:t>está</w:t>
      </w:r>
      <w:r w:rsidR="004628BE">
        <w:t xml:space="preserve"> a varias </w:t>
      </w:r>
      <w:r w:rsidR="00C42564">
        <w:t xml:space="preserve">causas </w:t>
      </w:r>
      <w:sdt>
        <w:sdtPr>
          <w:tag w:val="MENDELEY_CITATION_v3_eyJjaXRhdGlvbklEIjoiTUVOREVMRVlfQ0lUQVRJT05fODc4MmU3OTgtNzdhYy00MzUzLThiNTQtYzRhZDk0N2RiMDM2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
          <w:id w:val="957449755"/>
          <w:placeholder>
            <w:docPart w:val="6F3BDCDDDC7342D1AE8FF8BBCBD3147D"/>
          </w:placeholder>
        </w:sdtPr>
        <w:sdtContent>
          <w:r w:rsidR="00753A7B" w:rsidRPr="00753A7B">
            <w:t>(</w:t>
          </w:r>
          <w:proofErr w:type="spellStart"/>
          <w:r w:rsidR="00753A7B" w:rsidRPr="00753A7B">
            <w:t>Lovestone</w:t>
          </w:r>
          <w:proofErr w:type="spellEnd"/>
          <w:r w:rsidR="00753A7B" w:rsidRPr="00753A7B">
            <w:t xml:space="preserve"> et al., 2015)</w:t>
          </w:r>
        </w:sdtContent>
      </w:sdt>
      <w:r w:rsidR="00091489">
        <w:t xml:space="preserve">. Recientemente, </w:t>
      </w:r>
      <w:r w:rsidR="00185976">
        <w:t xml:space="preserve">se ha asociado </w:t>
      </w:r>
      <w:r w:rsidR="0014729F">
        <w:t xml:space="preserve">como una de estas causas a la </w:t>
      </w:r>
      <w:r w:rsidR="00A603CF">
        <w:t>diabetes mellitus</w:t>
      </w:r>
      <w:r w:rsidR="00AC49D8">
        <w:t xml:space="preserve"> </w:t>
      </w:r>
      <w:sdt>
        <w:sdtPr>
          <w:tag w:val="MENDELEY_CITATION_v3_eyJjaXRhdGlvbklEIjoiTUVOREVMRVlfQ0lUQVRJT05fODFlMjNiYTgtN2MxZi00M2RhLWI2OGQtMTYzMjQ3Zjc5ZmNl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
          <w:id w:val="-452635368"/>
          <w:placeholder>
            <w:docPart w:val="7A0F61E53A24426FAEF034B8434F69F2"/>
          </w:placeholder>
        </w:sdtPr>
        <w:sdtContent>
          <w:r w:rsidR="00753A7B">
            <w:rPr>
              <w:rFonts w:eastAsia="Times New Roman"/>
            </w:rPr>
            <w:t xml:space="preserve">(Yang &amp; </w:t>
          </w:r>
          <w:proofErr w:type="spellStart"/>
          <w:r w:rsidR="00753A7B">
            <w:rPr>
              <w:rFonts w:eastAsia="Times New Roman"/>
            </w:rPr>
            <w:t>Song</w:t>
          </w:r>
          <w:proofErr w:type="spellEnd"/>
          <w:r w:rsidR="00753A7B">
            <w:rPr>
              <w:rFonts w:eastAsia="Times New Roman"/>
            </w:rPr>
            <w:t>, 2013)</w:t>
          </w:r>
        </w:sdtContent>
      </w:sdt>
      <w:r w:rsidR="00AC49D8">
        <w:t xml:space="preserve">. </w:t>
      </w:r>
      <w:r w:rsidR="0007275B">
        <w:t xml:space="preserve">Y múltiples </w:t>
      </w:r>
      <w:r w:rsidR="0024515F">
        <w:t xml:space="preserve">estudios han relacionado </w:t>
      </w:r>
      <w:r w:rsidR="007E1C44">
        <w:t xml:space="preserve">a la EA con la diabetes mellitus </w:t>
      </w:r>
      <w:r w:rsidR="008D3A7E">
        <w:rPr>
          <w:kern w:val="0"/>
          <w14:ligatures w14:val="none"/>
        </w:rPr>
        <w:t xml:space="preserve">afectada </w:t>
      </w:r>
      <w:sdt>
        <w:sdtPr>
          <w:tag w:val="MENDELEY_CITATION_v3_eyJjaXRhdGlvbklEIjoiTUVOREVMRVlfQ0lUQVRJT05fMzIzMGNjZmMtODJkMi00N2UxLTg2NzYtMjM4ZWFhYzIwNzA3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
          <w:id w:val="422227399"/>
          <w:placeholder>
            <w:docPart w:val="DefaultPlaceholder_-1854013440"/>
          </w:placeholder>
        </w:sdtPr>
        <w:sdtContent>
          <w:r w:rsidR="00753A7B">
            <w:rPr>
              <w:rFonts w:eastAsia="Times New Roman"/>
            </w:rPr>
            <w:t>(</w:t>
          </w:r>
          <w:proofErr w:type="spellStart"/>
          <w:r w:rsidR="00753A7B">
            <w:rPr>
              <w:rFonts w:eastAsia="Times New Roman"/>
            </w:rPr>
            <w:t>Brands</w:t>
          </w:r>
          <w:proofErr w:type="spellEnd"/>
          <w:r w:rsidR="00753A7B">
            <w:rPr>
              <w:rFonts w:eastAsia="Times New Roman"/>
            </w:rPr>
            <w:t xml:space="preserve"> et al., 2005; </w:t>
          </w:r>
          <w:proofErr w:type="spellStart"/>
          <w:r w:rsidR="00753A7B">
            <w:rPr>
              <w:rFonts w:eastAsia="Times New Roman"/>
            </w:rPr>
            <w:t>Kopf</w:t>
          </w:r>
          <w:proofErr w:type="spellEnd"/>
          <w:r w:rsidR="00753A7B">
            <w:rPr>
              <w:rFonts w:eastAsia="Times New Roman"/>
            </w:rPr>
            <w:t xml:space="preserve"> &amp; </w:t>
          </w:r>
          <w:proofErr w:type="spellStart"/>
          <w:r w:rsidR="00753A7B">
            <w:rPr>
              <w:rFonts w:eastAsia="Times New Roman"/>
            </w:rPr>
            <w:t>Frölich</w:t>
          </w:r>
          <w:proofErr w:type="spellEnd"/>
          <w:r w:rsidR="00753A7B">
            <w:rPr>
              <w:rFonts w:eastAsia="Times New Roman"/>
            </w:rPr>
            <w:t xml:space="preserve">, 2009; </w:t>
          </w:r>
          <w:proofErr w:type="spellStart"/>
          <w:r w:rsidR="00753A7B">
            <w:rPr>
              <w:rFonts w:eastAsia="Times New Roman"/>
            </w:rPr>
            <w:t>Strachan</w:t>
          </w:r>
          <w:proofErr w:type="spellEnd"/>
          <w:r w:rsidR="00753A7B">
            <w:rPr>
              <w:rFonts w:eastAsia="Times New Roman"/>
            </w:rPr>
            <w:t xml:space="preserve"> et al., 1997)</w:t>
          </w:r>
        </w:sdtContent>
      </w:sdt>
      <w:r w:rsidR="00B25E21">
        <w:t xml:space="preserve">. Asimismo, se han probado diversos </w:t>
      </w:r>
      <w:r w:rsidR="00B770C3">
        <w:t>medicamentos destinados a la diabetes mellitus para pacientes de EA</w:t>
      </w:r>
      <w:r w:rsidR="003472BD">
        <w:t xml:space="preserve"> y estos han resultado en que </w:t>
      </w:r>
      <w:r w:rsidR="003472BD" w:rsidRPr="003472BD">
        <w:t>pueden mejorar la cognición y la memoria en pacientes con EA</w:t>
      </w:r>
      <w:r w:rsidR="00B770C3">
        <w:t xml:space="preserve"> </w:t>
      </w:r>
      <w:r w:rsidR="00B770C3" w:rsidRPr="00B770C3">
        <w:t>(</w:t>
      </w:r>
      <w:proofErr w:type="spellStart"/>
      <w:r w:rsidR="00B770C3" w:rsidRPr="00B770C3">
        <w:t>Michailidis</w:t>
      </w:r>
      <w:proofErr w:type="spellEnd"/>
      <w:r w:rsidR="00B770C3" w:rsidRPr="00B770C3">
        <w:t xml:space="preserve"> et al., 2022)</w:t>
      </w:r>
      <w:r w:rsidR="003472BD">
        <w:t xml:space="preserve">. </w:t>
      </w:r>
    </w:p>
    <w:p w14:paraId="03A5FC42" w14:textId="77777777" w:rsidR="00D704DF" w:rsidRDefault="00D704DF" w:rsidP="00C16D5D">
      <w:pPr>
        <w:ind w:left="284"/>
      </w:pPr>
    </w:p>
    <w:p w14:paraId="2EAD73EE" w14:textId="5B868C09" w:rsidR="00D704DF" w:rsidRDefault="003472BD" w:rsidP="00C16D5D">
      <w:pPr>
        <w:ind w:left="284"/>
      </w:pPr>
      <w:r>
        <w:t>Sin embargo, en la actualidad no existe ningún estudio acerca de diseño de fármacos para la asociación Alzheimer-Diabetes mellitus</w:t>
      </w:r>
      <w:r w:rsidR="00D704DF">
        <w:t xml:space="preserve">. Por lo que, en esta investigación </w:t>
      </w:r>
      <w:r w:rsidR="000E3BD7">
        <w:t>se propone</w:t>
      </w:r>
      <w:r w:rsidR="00D704DF">
        <w:t xml:space="preserve"> emplear </w:t>
      </w:r>
      <w:r w:rsidR="00541B0D">
        <w:t xml:space="preserve">modelos de aprendizaje automático </w:t>
      </w:r>
      <w:r w:rsidR="00F45DFA">
        <w:t>sobre blancos relacionados con la asociación Alzheimer-Diabetes mellitus para determinar potenciales inhibidores de este.</w:t>
      </w:r>
    </w:p>
    <w:p w14:paraId="0D870BC1" w14:textId="1108E04D" w:rsidR="0073630E" w:rsidRPr="00D704DF" w:rsidRDefault="00F66FAC" w:rsidP="006F5FE5">
      <w:pPr>
        <w:pStyle w:val="Ttulo1"/>
        <w:ind w:left="284" w:firstLine="0"/>
      </w:pPr>
      <w:bookmarkStart w:id="6" w:name="_Toc146890487"/>
      <w:bookmarkStart w:id="7" w:name="_Toc167816881"/>
      <w:r w:rsidRPr="00D704DF">
        <w:lastRenderedPageBreak/>
        <w:t>2. ANTECEDENTES</w:t>
      </w:r>
      <w:bookmarkEnd w:id="6"/>
      <w:bookmarkEnd w:id="7"/>
    </w:p>
    <w:p w14:paraId="49AD8C46" w14:textId="77777777" w:rsidR="00F01C08" w:rsidRDefault="00F01C08" w:rsidP="006F5FE5">
      <w:pPr>
        <w:ind w:left="284"/>
      </w:pPr>
    </w:p>
    <w:p w14:paraId="3733E989" w14:textId="45BA2598" w:rsidR="00F01C08" w:rsidRDefault="00F01C08" w:rsidP="006F5FE5">
      <w:pPr>
        <w:pStyle w:val="Ttulo2"/>
        <w:ind w:left="284" w:firstLine="0"/>
      </w:pPr>
      <w:bookmarkStart w:id="8" w:name="_Toc167816882"/>
      <w:r>
        <w:t>2.1. La demencia</w:t>
      </w:r>
      <w:bookmarkEnd w:id="8"/>
    </w:p>
    <w:p w14:paraId="08F2624F" w14:textId="55B213B1" w:rsidR="007027C0" w:rsidRPr="00F01C08" w:rsidRDefault="007027C0" w:rsidP="006F5FE5">
      <w:pPr>
        <w:ind w:left="284" w:firstLine="0"/>
        <w:rPr>
          <w:b/>
          <w:bCs/>
        </w:rPr>
      </w:pPr>
      <w:r>
        <w:rPr>
          <w:b/>
          <w:bCs/>
        </w:rPr>
        <w:tab/>
      </w:r>
    </w:p>
    <w:p w14:paraId="4029BC75" w14:textId="196BE718" w:rsidR="002F2F1C" w:rsidRDefault="002F2F1C" w:rsidP="006F5FE5">
      <w:pPr>
        <w:ind w:left="284"/>
      </w:pPr>
      <w:r>
        <w:t xml:space="preserve">La demencia es un término empleado para diversas enfermedades que son crónicas y progresivas y que resultan en deterioros cognitivos </w:t>
      </w:r>
      <w:r w:rsidR="008E4A1E">
        <w:t>qu</w:t>
      </w:r>
      <w:r>
        <w:t xml:space="preserve">e interfieren en la capacidad de realizar actividades de la vida diaria </w:t>
      </w:r>
      <w:sdt>
        <w:sdtPr>
          <w:tag w:val="MENDELEY_CITATION_v3_eyJjaXRhdGlvbklEIjoiTUVOREVMRVlfQ0lUQVRJT05fNmI2NjcyMmMtNzQ2YS00ZmM1LWFiNjktMDg5YWEyNjlkYTJh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
          <w:id w:val="1193268614"/>
          <w:placeholder>
            <w:docPart w:val="6AD5FF5E0EC14BCF9FDDAA36FF4FBC64"/>
          </w:placeholder>
        </w:sdtPr>
        <w:sdtContent>
          <w:r w:rsidR="00753A7B" w:rsidRPr="00753A7B">
            <w:rPr>
              <w:rFonts w:eastAsia="Times New Roman"/>
            </w:rPr>
            <w:t>(OPS, 2023a)</w:t>
          </w:r>
        </w:sdtContent>
      </w:sdt>
      <w:r>
        <w:t>.</w:t>
      </w:r>
      <w:r w:rsidR="00B6598F">
        <w:t xml:space="preserve"> </w:t>
      </w:r>
      <w:r w:rsidR="004B3B0F">
        <w:t xml:space="preserve">La demencia suele manifestarse en edades avanzadas, siendo poco común en personas menores de 60 años. </w:t>
      </w:r>
      <w:sdt>
        <w:sdtPr>
          <w:tag w:val="MENDELEY_CITATION_v3_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"/>
          <w:id w:val="-1767842159"/>
          <w:placeholder>
            <w:docPart w:val="DefaultPlaceholder_-1854013440"/>
          </w:placeholder>
        </w:sdtPr>
        <w:sdtContent>
          <w:r w:rsidR="00753A7B" w:rsidRPr="00753A7B">
            <w:t>(Medline, 2024)</w:t>
          </w:r>
        </w:sdtContent>
      </w:sdt>
      <w:r w:rsidR="00B6598F" w:rsidRPr="00B6598F">
        <w:t>.</w:t>
      </w:r>
      <w:r>
        <w:t xml:space="preserve"> </w:t>
      </w:r>
      <w:r w:rsidR="00DD67B6" w:rsidRPr="00DD67B6">
        <w:t>En la actualidad, es</w:t>
      </w:r>
      <w:r w:rsidR="006C7A1A">
        <w:t>ta es</w:t>
      </w:r>
      <w:r w:rsidR="00DD67B6" w:rsidRPr="00DD67B6">
        <w:t xml:space="preserve"> la séptima causa de defunción y una de las principales razones de discapacidad y dependencia entre la población anciana a nivel mundial</w:t>
      </w:r>
      <w:r w:rsidR="00AE549F">
        <w:t xml:space="preserve">. </w:t>
      </w:r>
      <w:r w:rsidR="00653438" w:rsidRPr="00653438">
        <w:t>En todo el mundo, más de 55 millones de personas viven con demencia, generando un coste anual de $1 billón de dólares en 2018.</w:t>
      </w:r>
      <w:r w:rsidR="00B5412E">
        <w:t xml:space="preserve"> En el continente americano</w:t>
      </w:r>
      <w:r w:rsidR="00653438" w:rsidRPr="00653438">
        <w:t xml:space="preserve">, más de 10 millones de personas </w:t>
      </w:r>
      <w:r w:rsidR="00EF5EEB">
        <w:t>viven con</w:t>
      </w:r>
      <w:r w:rsidR="00653438" w:rsidRPr="00653438">
        <w:t xml:space="preserve"> esta condición. Las proyecciones </w:t>
      </w:r>
      <w:r w:rsidR="00F733CC">
        <w:t xml:space="preserve">a futuro </w:t>
      </w:r>
      <w:r w:rsidR="00653438" w:rsidRPr="00653438">
        <w:t>indican que el número de personas afectadas por este trastorno se duplicará cada 20 años</w:t>
      </w:r>
      <w:r w:rsidR="00653438">
        <w:t xml:space="preserve"> </w:t>
      </w:r>
      <w:sdt>
        <w:sdtPr>
          <w:tag w:val="MENDELEY_CITATION_v3_eyJjaXRhdGlvbklEIjoiTUVOREVMRVlfQ0lUQVRJT05fNjQ2OGExOTUtZDQyYi00MjM2LTg5MDAtOWEwYTM1YTUyZjYx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
          <w:id w:val="1999219257"/>
          <w:placeholder>
            <w:docPart w:val="DefaultPlaceholder_-1854013440"/>
          </w:placeholder>
        </w:sdtPr>
        <w:sdtContent>
          <w:r w:rsidR="00753A7B" w:rsidRPr="00753A7B">
            <w:t>(OPS, 2023a)</w:t>
          </w:r>
        </w:sdtContent>
      </w:sdt>
      <w:r w:rsidR="003F4BEE">
        <w:t>.</w:t>
      </w:r>
      <w:r w:rsidR="00572E2C">
        <w:t xml:space="preserve"> </w:t>
      </w:r>
    </w:p>
    <w:p w14:paraId="120611B9" w14:textId="77777777" w:rsidR="003F4BEE" w:rsidRDefault="003F4BEE" w:rsidP="006F5FE5">
      <w:pPr>
        <w:ind w:left="568"/>
      </w:pPr>
    </w:p>
    <w:p w14:paraId="4A7FE688" w14:textId="1833EC8B" w:rsidR="003F4BEE" w:rsidRDefault="00B96085" w:rsidP="006F5FE5">
      <w:pPr>
        <w:pStyle w:val="Ttulo2"/>
        <w:ind w:left="284" w:firstLine="0"/>
      </w:pPr>
      <w:bookmarkStart w:id="9" w:name="_Toc167816883"/>
      <w:r>
        <w:t xml:space="preserve">2.2. </w:t>
      </w:r>
      <w:r w:rsidR="00E57722">
        <w:t>Alzheimer</w:t>
      </w:r>
      <w:bookmarkEnd w:id="9"/>
    </w:p>
    <w:p w14:paraId="6E717BB9" w14:textId="77777777" w:rsidR="00620B90" w:rsidRDefault="00620B90" w:rsidP="006F5FE5">
      <w:pPr>
        <w:ind w:left="284"/>
      </w:pPr>
    </w:p>
    <w:p w14:paraId="45103AE1" w14:textId="15D2FE04" w:rsidR="00620B90" w:rsidRPr="002F0442" w:rsidRDefault="00620B90" w:rsidP="006F5FE5">
      <w:pPr>
        <w:pStyle w:val="Ttulo1"/>
        <w:ind w:left="284" w:firstLine="0"/>
      </w:pPr>
      <w:bookmarkStart w:id="10" w:name="_Toc167816884"/>
      <w:r w:rsidRPr="002F0442">
        <w:t>2.2.1. El Alzheimer</w:t>
      </w:r>
      <w:bookmarkEnd w:id="10"/>
    </w:p>
    <w:p w14:paraId="2DD5279F" w14:textId="77777777" w:rsidR="007C4858" w:rsidRDefault="007C4858" w:rsidP="006F5FE5">
      <w:pPr>
        <w:ind w:left="284"/>
      </w:pPr>
    </w:p>
    <w:p w14:paraId="713C8157" w14:textId="63656AAA" w:rsidR="00C36A21" w:rsidRDefault="005F2DC1" w:rsidP="006F5FE5">
      <w:pPr>
        <w:ind w:left="284"/>
      </w:pPr>
      <w:r w:rsidRPr="00AE549F">
        <w:t xml:space="preserve">La enfermedad de </w:t>
      </w:r>
      <w:r w:rsidRPr="000F01B6">
        <w:rPr>
          <w:highlight w:val="yellow"/>
        </w:rPr>
        <w:t>Alzheimer (EA)</w:t>
      </w:r>
      <w:r w:rsidRPr="00AE549F">
        <w:t xml:space="preserve"> es la forma más prevalente de demencia, abarcando entre el 60% y el 70% de los casos</w:t>
      </w:r>
      <w:r>
        <w:t xml:space="preserve"> </w:t>
      </w:r>
      <w:sdt>
        <w:sdtPr>
          <w:tag w:val="MENDELEY_CITATION_v3_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"/>
          <w:id w:val="-350413932"/>
          <w:placeholder>
            <w:docPart w:val="B01A0B3AD9504C60B51C57AA2F765C42"/>
          </w:placeholder>
        </w:sdtPr>
        <w:sdtContent>
          <w:r w:rsidR="00753A7B" w:rsidRPr="00753A7B">
            <w:t>(WHO, 2023)</w:t>
          </w:r>
        </w:sdtContent>
      </w:sdt>
      <w:r>
        <w:t xml:space="preserve">. </w:t>
      </w:r>
      <w:r w:rsidR="008E5A88">
        <w:t>Esta</w:t>
      </w:r>
      <w:r w:rsidR="007530EE">
        <w:t xml:space="preserve"> fue descrita por prime</w:t>
      </w:r>
      <w:r w:rsidR="007F5FC3">
        <w:t>ra vez en el año 1906 en Alemania por</w:t>
      </w:r>
      <w:r w:rsidR="00792777">
        <w:t xml:space="preserve"> el psiquiatra</w:t>
      </w:r>
      <w:r w:rsidR="007F5FC3">
        <w:t xml:space="preserve"> Alois Alzheimer</w:t>
      </w:r>
      <w:r w:rsidR="00EC18DC">
        <w:t xml:space="preserve"> </w:t>
      </w:r>
      <w:sdt>
        <w:sdtPr>
          <w:tag w:val="MENDELEY_CITATION_v3_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"/>
          <w:id w:val="1586412355"/>
          <w:placeholder>
            <w:docPart w:val="DefaultPlaceholder_-1854013440"/>
          </w:placeholder>
        </w:sdtPr>
        <w:sdtContent>
          <w:r w:rsidR="00753A7B" w:rsidRPr="00753A7B">
            <w:t>(</w:t>
          </w:r>
          <w:proofErr w:type="spellStart"/>
          <w:r w:rsidR="00753A7B" w:rsidRPr="00753A7B">
            <w:t>Stelzmann</w:t>
          </w:r>
          <w:proofErr w:type="spellEnd"/>
          <w:r w:rsidR="00753A7B" w:rsidRPr="00753A7B">
            <w:t xml:space="preserve"> et al., 1995)</w:t>
          </w:r>
        </w:sdtContent>
      </w:sdt>
      <w:r w:rsidR="007F5FC3">
        <w:t xml:space="preserve">. </w:t>
      </w:r>
      <w:r w:rsidR="0066067A" w:rsidRPr="0066067A">
        <w:t>E</w:t>
      </w:r>
      <w:r w:rsidR="005271F8">
        <w:t xml:space="preserve">sta </w:t>
      </w:r>
      <w:r w:rsidR="0066067A" w:rsidRPr="0066067A">
        <w:t>demencia neurodegenerativa se caracteriza por el deterioro progresivo de las funciones mentales</w:t>
      </w:r>
      <w:r w:rsidR="00C8304D">
        <w:t>,</w:t>
      </w:r>
      <w:r w:rsidR="0066067A" w:rsidRPr="0066067A">
        <w:t xml:space="preserve"> afecta</w:t>
      </w:r>
      <w:r w:rsidR="00C8304D">
        <w:t>ndo</w:t>
      </w:r>
      <w:r w:rsidR="0066067A" w:rsidRPr="0066067A">
        <w:t xml:space="preserve"> las </w:t>
      </w:r>
      <w:r w:rsidR="00811525">
        <w:t>neuronas,</w:t>
      </w:r>
      <w:r w:rsidR="0066067A" w:rsidRPr="0066067A">
        <w:t xml:space="preserve"> provocando su degeneración y muerte. Las personas afectadas experimentan un deterioro gradual en habilidades cognitivas como la memoria, la orientación, el lenguaje, el aprendizaje</w:t>
      </w:r>
      <w:r w:rsidR="00C12009">
        <w:t xml:space="preserve">, </w:t>
      </w:r>
      <w:r w:rsidR="0066067A" w:rsidRPr="0066067A">
        <w:t>entre otros</w:t>
      </w:r>
      <w:r w:rsidR="0066067A">
        <w:t xml:space="preserve"> </w:t>
      </w:r>
      <w:sdt>
        <w:sdtPr>
          <w:tag w:val="MENDELEY_CITATION_v3_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"/>
          <w:id w:val="-1439288878"/>
          <w:placeholder>
            <w:docPart w:val="DefaultPlaceholder_-1854013440"/>
          </w:placeholder>
        </w:sdtPr>
        <w:sdtContent>
          <w:r w:rsidR="00753A7B" w:rsidRPr="00753A7B">
            <w:t>(IMSS, 2015)</w:t>
          </w:r>
        </w:sdtContent>
      </w:sdt>
      <w:r w:rsidR="0066067A">
        <w:t>.</w:t>
      </w:r>
      <w:r w:rsidR="00197311">
        <w:t xml:space="preserve"> </w:t>
      </w:r>
      <w:r w:rsidR="00865C08">
        <w:t>Se estima que en México</w:t>
      </w:r>
      <w:r w:rsidR="003A6A43" w:rsidRPr="003A6A43">
        <w:t xml:space="preserve"> aproximadamente un millón 300 mil personas padecen la enfermedad de Alzheimer, lo que representa entre el 60 y el 70 por ciento de los casos de demencia diagnosticados. Esta condición afecta principalmente a personas mayores de 65 años</w:t>
      </w:r>
      <w:r w:rsidR="00EB6BEC">
        <w:t xml:space="preserve"> </w:t>
      </w:r>
      <w:sdt>
        <w:sdtPr>
          <w:tag w:val="MENDELEY_CITATION_v3_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"/>
          <w:id w:val="135929192"/>
          <w:placeholder>
            <w:docPart w:val="DefaultPlaceholder_-1854013440"/>
          </w:placeholder>
        </w:sdtPr>
        <w:sdtContent>
          <w:r w:rsidR="00753A7B" w:rsidRPr="00753A7B">
            <w:t>(SSA México, 2021)</w:t>
          </w:r>
        </w:sdtContent>
      </w:sdt>
      <w:r w:rsidR="00EB6BEC">
        <w:t>.</w:t>
      </w:r>
      <w:r w:rsidR="00416FE7">
        <w:t xml:space="preserve"> </w:t>
      </w:r>
    </w:p>
    <w:p w14:paraId="7B684A82" w14:textId="77777777" w:rsidR="00A9056D" w:rsidRDefault="00A9056D" w:rsidP="006F5FE5">
      <w:pPr>
        <w:ind w:left="568"/>
      </w:pPr>
    </w:p>
    <w:p w14:paraId="5FB90D43" w14:textId="77777777" w:rsidR="00A9056D" w:rsidRDefault="00A9056D" w:rsidP="006F5FE5">
      <w:pPr>
        <w:ind w:left="568"/>
      </w:pPr>
    </w:p>
    <w:p w14:paraId="3D0EBA77" w14:textId="77777777" w:rsidR="001C0815" w:rsidRDefault="001C0815" w:rsidP="006F5FE5">
      <w:pPr>
        <w:ind w:left="284"/>
      </w:pPr>
    </w:p>
    <w:p w14:paraId="21B5BBF8" w14:textId="74C8C21A" w:rsidR="00C36A21" w:rsidRDefault="001C0815" w:rsidP="006F5FE5">
      <w:pPr>
        <w:ind w:left="284"/>
      </w:pPr>
      <w:r>
        <w:t xml:space="preserve">La </w:t>
      </w:r>
      <w:r w:rsidR="0070564B" w:rsidRPr="0070564B">
        <w:t>Administración de Alimentos y Medicamentos</w:t>
      </w:r>
      <w:r w:rsidR="0070564B">
        <w:t xml:space="preserve"> de los Estados Unidos de América (</w:t>
      </w:r>
      <w:r w:rsidRPr="00A958CE">
        <w:rPr>
          <w:highlight w:val="yellow"/>
        </w:rPr>
        <w:t>FDA</w:t>
      </w:r>
      <w:r w:rsidR="0070564B" w:rsidRPr="00A958CE">
        <w:rPr>
          <w:highlight w:val="yellow"/>
        </w:rPr>
        <w:t>, por sus siglas en inglés “</w:t>
      </w:r>
      <w:proofErr w:type="spellStart"/>
      <w:r w:rsidR="0070564B" w:rsidRPr="00A958CE">
        <w:rPr>
          <w:highlight w:val="yellow"/>
        </w:rPr>
        <w:t>Food</w:t>
      </w:r>
      <w:proofErr w:type="spellEnd"/>
      <w:r w:rsidR="0070564B" w:rsidRPr="00A958CE">
        <w:rPr>
          <w:highlight w:val="yellow"/>
        </w:rPr>
        <w:t xml:space="preserve"> and </w:t>
      </w:r>
      <w:proofErr w:type="spellStart"/>
      <w:r w:rsidR="0070564B" w:rsidRPr="00A958CE">
        <w:rPr>
          <w:highlight w:val="yellow"/>
        </w:rPr>
        <w:t>Drug</w:t>
      </w:r>
      <w:proofErr w:type="spellEnd"/>
      <w:r w:rsidR="0070564B" w:rsidRPr="00A958CE">
        <w:rPr>
          <w:highlight w:val="yellow"/>
        </w:rPr>
        <w:t xml:space="preserve"> </w:t>
      </w:r>
      <w:proofErr w:type="spellStart"/>
      <w:r w:rsidR="0070564B" w:rsidRPr="00A958CE">
        <w:rPr>
          <w:highlight w:val="yellow"/>
        </w:rPr>
        <w:t>Administration</w:t>
      </w:r>
      <w:proofErr w:type="spellEnd"/>
      <w:r w:rsidR="0070564B" w:rsidRPr="00A958CE">
        <w:rPr>
          <w:highlight w:val="yellow"/>
        </w:rPr>
        <w:t>”)</w:t>
      </w:r>
      <w:r w:rsidR="0070564B">
        <w:t xml:space="preserve"> </w:t>
      </w:r>
      <w:r>
        <w:t>ha aprobado varios medicamentos para su uso para la enfermedad de Alzheimer. Estos medicamentos son para controlar los síntomas o tratar la enfermedad y funcionan mejor para personas en etapas tempranas o intermedias, sin embargo, no se conocen medicamentos que curen esta enfermedad. Algunos de estos medicamentos son la</w:t>
      </w:r>
      <w:r w:rsidRPr="001C0815">
        <w:t xml:space="preserve"> galantamina, la rivastigmina y el </w:t>
      </w:r>
      <w:proofErr w:type="spellStart"/>
      <w:r w:rsidRPr="001C0815">
        <w:t>donepezilo</w:t>
      </w:r>
      <w:proofErr w:type="spellEnd"/>
      <w:r w:rsidR="00EF65ED">
        <w:t xml:space="preserve">, los cuales </w:t>
      </w:r>
      <w:r w:rsidRPr="001C0815">
        <w:t>son inhibidores de la colinesterasa</w:t>
      </w:r>
      <w:r w:rsidR="00FF7FF3">
        <w:t xml:space="preserve">. </w:t>
      </w:r>
      <w:r w:rsidRPr="001C0815">
        <w:t>Estos medicamentos pueden ayudar a reducir o controlar algunos síntomas cognitivos y conductuales.</w:t>
      </w:r>
      <w:r w:rsidR="0099391A">
        <w:t xml:space="preserve"> </w:t>
      </w:r>
      <w:r w:rsidR="00EC39FE">
        <w:t xml:space="preserve">Otro medicamento es la </w:t>
      </w:r>
      <w:proofErr w:type="spellStart"/>
      <w:r w:rsidR="00EC39FE">
        <w:t>mematina</w:t>
      </w:r>
      <w:proofErr w:type="spellEnd"/>
      <w:r w:rsidR="00EC39FE">
        <w:t xml:space="preserve">, un antagonista del </w:t>
      </w:r>
      <w:r w:rsidR="00EC39FE" w:rsidRPr="00EA1E49">
        <w:rPr>
          <w:i/>
          <w:iCs/>
          <w:highlight w:val="yellow"/>
        </w:rPr>
        <w:t>N</w:t>
      </w:r>
      <w:r w:rsidR="00EC39FE" w:rsidRPr="0058081F">
        <w:rPr>
          <w:highlight w:val="yellow"/>
        </w:rPr>
        <w:t>-</w:t>
      </w:r>
      <w:proofErr w:type="spellStart"/>
      <w:r w:rsidR="00EC39FE" w:rsidRPr="0058081F">
        <w:rPr>
          <w:highlight w:val="yellow"/>
        </w:rPr>
        <w:t>metil</w:t>
      </w:r>
      <w:proofErr w:type="spellEnd"/>
      <w:r w:rsidR="00EC39FE" w:rsidRPr="0058081F">
        <w:rPr>
          <w:highlight w:val="yellow"/>
        </w:rPr>
        <w:t>-aspartato (NMDA)</w:t>
      </w:r>
      <w:r w:rsidR="00EC39FE">
        <w:t>. Este podría permitir al paciente mantener funciones diarias por un poco más de tiempo del que lo harían sin el medicamento</w:t>
      </w:r>
      <w:r w:rsidR="009C0892">
        <w:t xml:space="preserve"> </w:t>
      </w:r>
      <w:sdt>
        <w:sdtPr>
          <w:tag w:val="MENDELEY_CITATION_v3_eyJjaXRhdGlvbklEIjoiTUVOREVMRVlfQ0lUQVRJT05fZGE4OTE1YjktMDAyNC00ZDZhLThkZTEtMjNjZjUwMDMzMDIx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
          <w:id w:val="-1532720604"/>
          <w:placeholder>
            <w:docPart w:val="DefaultPlaceholder_-1854013440"/>
          </w:placeholder>
        </w:sdtPr>
        <w:sdtContent>
          <w:r w:rsidR="00753A7B" w:rsidRPr="00753A7B">
            <w:t>(</w:t>
          </w:r>
          <w:proofErr w:type="spellStart"/>
          <w:r w:rsidR="00753A7B" w:rsidRPr="00753A7B">
            <w:t>Uddin</w:t>
          </w:r>
          <w:proofErr w:type="spellEnd"/>
          <w:r w:rsidR="00753A7B" w:rsidRPr="00753A7B">
            <w:t xml:space="preserve"> et al., 2020)</w:t>
          </w:r>
        </w:sdtContent>
      </w:sdt>
      <w:r w:rsidR="0094742C">
        <w:t xml:space="preserve">. </w:t>
      </w:r>
      <w:r w:rsidR="00C675A1">
        <w:t xml:space="preserve">Sin embargo, todos estos medicamentos se recetan en dosis bajas para reducir la probabilidad de los efectos secundarios. </w:t>
      </w:r>
      <w:r w:rsidR="00024483">
        <w:t>T</w:t>
      </w:r>
      <w:r w:rsidR="00024483" w:rsidRPr="00024483">
        <w:t>ienen posibles efectos secundarios, que incluyen náuseas, vómitos, diarrea, reacciones alérgicas, pérdida de apetito, dolor de cabeza, confusión, mareo y caídas</w:t>
      </w:r>
      <w:r w:rsidR="008B2892">
        <w:t xml:space="preserve"> </w:t>
      </w:r>
      <w:sdt>
        <w:sdtPr>
          <w:tag w:val="MENDELEY_CITATION_v3_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"/>
          <w:id w:val="774911245"/>
          <w:placeholder>
            <w:docPart w:val="DefaultPlaceholder_-1854013440"/>
          </w:placeholder>
        </w:sdtPr>
        <w:sdtContent>
          <w:r w:rsidR="00753A7B" w:rsidRPr="00753A7B">
            <w:rPr>
              <w:rFonts w:eastAsia="Times New Roman"/>
            </w:rPr>
            <w:t>(NIH, 2023)</w:t>
          </w:r>
        </w:sdtContent>
      </w:sdt>
      <w:r w:rsidR="00D848AF">
        <w:t xml:space="preserve">. </w:t>
      </w:r>
    </w:p>
    <w:p w14:paraId="5C13D33B" w14:textId="77777777" w:rsidR="009C0892" w:rsidRDefault="009C0892" w:rsidP="006F5FE5">
      <w:pPr>
        <w:ind w:left="284" w:firstLine="0"/>
      </w:pPr>
    </w:p>
    <w:p w14:paraId="6BDFFD5F" w14:textId="5BB162FE" w:rsidR="00BB46DD" w:rsidRDefault="00DC35A1" w:rsidP="006F5FE5">
      <w:pPr>
        <w:ind w:left="284"/>
      </w:pPr>
      <w:r w:rsidRPr="00DC35A1">
        <w:t xml:space="preserve">Las características principales de la </w:t>
      </w:r>
      <w:r w:rsidR="00677E1C">
        <w:t xml:space="preserve">EA </w:t>
      </w:r>
      <w:r w:rsidRPr="00DC35A1">
        <w:t xml:space="preserve">son la formación de placas amiloides y la acumulación de ovillos neurofibrilares. Las placas amiloides, compuestas principalmente por la proteína </w:t>
      </w:r>
      <w:r w:rsidRPr="00FC6FAA">
        <w:rPr>
          <w:highlight w:val="yellow"/>
        </w:rPr>
        <w:t>beta-amiloide (Aβ)</w:t>
      </w:r>
      <w:r w:rsidRPr="00DC35A1">
        <w:t xml:space="preserve">, se generan a partir del procesamiento secuencial de la </w:t>
      </w:r>
      <w:r w:rsidRPr="0037422B">
        <w:rPr>
          <w:highlight w:val="yellow"/>
        </w:rPr>
        <w:t>proteína precursora amiloide</w:t>
      </w:r>
      <w:r w:rsidRPr="00DC35A1">
        <w:t xml:space="preserve"> </w:t>
      </w:r>
      <w:r w:rsidRPr="0037422B">
        <w:rPr>
          <w:highlight w:val="yellow"/>
        </w:rPr>
        <w:t>(APP, por sus siglas en inglés "</w:t>
      </w:r>
      <w:proofErr w:type="spellStart"/>
      <w:r w:rsidRPr="0037422B">
        <w:rPr>
          <w:highlight w:val="yellow"/>
        </w:rPr>
        <w:t>Amyloid</w:t>
      </w:r>
      <w:proofErr w:type="spellEnd"/>
      <w:r w:rsidRPr="0037422B">
        <w:rPr>
          <w:highlight w:val="yellow"/>
        </w:rPr>
        <w:t xml:space="preserve"> Precursor </w:t>
      </w:r>
      <w:proofErr w:type="spellStart"/>
      <w:r w:rsidRPr="0037422B">
        <w:rPr>
          <w:highlight w:val="yellow"/>
        </w:rPr>
        <w:t>Protein</w:t>
      </w:r>
      <w:proofErr w:type="spellEnd"/>
      <w:r w:rsidRPr="0037422B">
        <w:rPr>
          <w:highlight w:val="yellow"/>
        </w:rPr>
        <w:t>")</w:t>
      </w:r>
      <w:r w:rsidRPr="00DC35A1">
        <w:t xml:space="preserve"> y se acumulan entre las neuronas.</w:t>
      </w:r>
      <w:r w:rsidR="00B03062">
        <w:t xml:space="preserve"> </w:t>
      </w:r>
      <w:r w:rsidR="00A36B5A" w:rsidRPr="00A36B5A">
        <w:t>Estas placas interfieren en la comunicación entre las células nerviosas, provocan inflamación y activan una respuesta inmunitaria que contribuye a la muerte neuronal.</w:t>
      </w:r>
      <w:r>
        <w:t xml:space="preserve"> </w:t>
      </w:r>
      <w:sdt>
        <w:sdtPr>
          <w:tag w:val="MENDELEY_CITATION_v3_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"/>
          <w:id w:val="745918247"/>
          <w:placeholder>
            <w:docPart w:val="DefaultPlaceholder_-1854013440"/>
          </w:placeholder>
        </w:sdtPr>
        <w:sdtContent>
          <w:r w:rsidR="00753A7B" w:rsidRPr="00753A7B">
            <w:t>(</w:t>
          </w:r>
          <w:proofErr w:type="spellStart"/>
          <w:r w:rsidR="00753A7B" w:rsidRPr="00753A7B">
            <w:t>Sun</w:t>
          </w:r>
          <w:proofErr w:type="spellEnd"/>
          <w:r w:rsidR="00753A7B" w:rsidRPr="00753A7B">
            <w:t xml:space="preserve"> et al., 2012)</w:t>
          </w:r>
        </w:sdtContent>
      </w:sdt>
      <w:r w:rsidR="00665DF5" w:rsidRPr="00665DF5">
        <w:t xml:space="preserve">. </w:t>
      </w:r>
      <w:r w:rsidR="008F4A24" w:rsidRPr="008F4A24">
        <w:t xml:space="preserve">Por otro lado, los ovillos neurofibrilares son formados por la proteína tau, la cual es un grupo de proteínas asociadas a los microtúbulos neuronales que se forman a través de un proceso de empalme alternativo del ARNm. Estos ovillos neurofibrilares se acumulan en el cerebro durante el desarrollo de la enfermedad de Alzheimer </w:t>
      </w:r>
      <w:sdt>
        <w:sdtPr>
          <w:tag w:val="MENDELEY_CITATION_v3_eyJjaXRhdGlvbklEIjoiTUVOREVMRVlfQ0lUQVRJT05fZjMxOWU3NDEtNWQxOS00ZmYzLWFiY2YtMTJkYThkODVjMzUx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1001400701"/>
          <w:placeholder>
            <w:docPart w:val="DefaultPlaceholder_-1854013440"/>
          </w:placeholder>
        </w:sdtPr>
        <w:sdtContent>
          <w:r w:rsidR="00753A7B">
            <w:rPr>
              <w:rFonts w:eastAsia="Times New Roman"/>
            </w:rPr>
            <w:t xml:space="preserve">(Johnson &amp; </w:t>
          </w:r>
          <w:proofErr w:type="spellStart"/>
          <w:r w:rsidR="00753A7B">
            <w:rPr>
              <w:rFonts w:eastAsia="Times New Roman"/>
            </w:rPr>
            <w:t>Stoothoff</w:t>
          </w:r>
          <w:proofErr w:type="spellEnd"/>
          <w:r w:rsidR="00753A7B">
            <w:rPr>
              <w:rFonts w:eastAsia="Times New Roman"/>
            </w:rPr>
            <w:t>, 2004)</w:t>
          </w:r>
        </w:sdtContent>
      </w:sdt>
      <w:r w:rsidR="00665DF5" w:rsidRPr="00665DF5">
        <w:t>.</w:t>
      </w:r>
      <w:r w:rsidR="00665DF5">
        <w:t xml:space="preserve"> </w:t>
      </w:r>
      <w:r w:rsidR="000758D1" w:rsidRPr="000758D1">
        <w:t>Esta acumulación de tau altera el transporte de nutrientes y otras moléculas esenciales dentro de las neuronas, lo que finalmente conduce a la disfunción y muerte de las células neuronales.</w:t>
      </w:r>
      <w:r w:rsidR="0083511D">
        <w:t xml:space="preserve"> </w:t>
      </w:r>
      <w:sdt>
        <w:sdtPr>
          <w:tag w:val="MENDELEY_CITATION_v3_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"/>
          <w:id w:val="-1102635334"/>
          <w:placeholder>
            <w:docPart w:val="DefaultPlaceholder_-1854013440"/>
          </w:placeholder>
        </w:sdtPr>
        <w:sdtContent>
          <w:r w:rsidR="00753A7B" w:rsidRPr="00753A7B">
            <w:t>(Zhang et al., 2021)</w:t>
          </w:r>
        </w:sdtContent>
      </w:sdt>
      <w:r w:rsidR="007E27DA">
        <w:t xml:space="preserve">. </w:t>
      </w:r>
      <w:r w:rsidR="00A50622">
        <w:t>Existen diversas teorías acerca de</w:t>
      </w:r>
      <w:r w:rsidR="00FA56E1">
        <w:t xml:space="preserve"> la </w:t>
      </w:r>
      <w:r w:rsidR="007E27DA">
        <w:t xml:space="preserve">fisiopatología </w:t>
      </w:r>
      <w:r w:rsidR="00FA56E1">
        <w:t>del EA.</w:t>
      </w:r>
      <w:r w:rsidR="00F97F47">
        <w:t xml:space="preserve"> Entre ellas, se encuentran la </w:t>
      </w:r>
      <w:r w:rsidR="00615219">
        <w:t>hipótesis</w:t>
      </w:r>
      <w:r w:rsidR="00F97F47">
        <w:t xml:space="preserve"> amiloide, la hipótesis colinérgica</w:t>
      </w:r>
      <w:r w:rsidR="00F815FF">
        <w:t>,</w:t>
      </w:r>
      <w:r w:rsidR="00F97F47">
        <w:t xml:space="preserve"> el papel de la proteína Tau y la implicación del estrés oxidativo y el calcio  </w:t>
      </w:r>
      <w:sdt>
        <w:sdtPr>
          <w:tag w:val="MENDELEY_CITATION_v3_eyJjaXRhdGlvbklEIjoiTUVOREVMRVlfQ0lUQVRJT05fMmRiYjY0ZDEtZmVjMC00MTFiLThmMGItODI1ODZhZWE5NjQ2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1652367885"/>
          <w:placeholder>
            <w:docPart w:val="DefaultPlaceholder_-1854013440"/>
          </w:placeholder>
        </w:sdtPr>
        <w:sdtContent>
          <w:r w:rsidR="00753A7B" w:rsidRPr="00753A7B">
            <w:t>(Sanabria-Castro et al., 2017)</w:t>
          </w:r>
        </w:sdtContent>
      </w:sdt>
      <w:r w:rsidR="00D072AD">
        <w:t xml:space="preserve">. </w:t>
      </w:r>
    </w:p>
    <w:p w14:paraId="4F967217" w14:textId="0B72F547" w:rsidR="00BB46DD" w:rsidRDefault="00BB46DD" w:rsidP="006F5FE5">
      <w:pPr>
        <w:pStyle w:val="Ttulo1"/>
        <w:ind w:left="284" w:firstLine="0"/>
      </w:pPr>
      <w:bookmarkStart w:id="11" w:name="_Toc167816885"/>
      <w:r>
        <w:lastRenderedPageBreak/>
        <w:t>2.</w:t>
      </w:r>
      <w:r w:rsidR="00620B90">
        <w:t>2.2</w:t>
      </w:r>
      <w:r>
        <w:t xml:space="preserve">. </w:t>
      </w:r>
      <w:r w:rsidR="00592B48">
        <w:t>Fisiopatología</w:t>
      </w:r>
      <w:r>
        <w:t xml:space="preserve"> del Alzheimer</w:t>
      </w:r>
      <w:bookmarkEnd w:id="11"/>
      <w:r>
        <w:t xml:space="preserve"> </w:t>
      </w:r>
    </w:p>
    <w:p w14:paraId="551B9A9A" w14:textId="77777777" w:rsidR="00BB46DD" w:rsidRPr="00BB46DD" w:rsidRDefault="00BB46DD" w:rsidP="006F5FE5">
      <w:pPr>
        <w:ind w:left="284"/>
        <w:rPr>
          <w:b/>
          <w:bCs/>
        </w:rPr>
      </w:pPr>
    </w:p>
    <w:p w14:paraId="36658ED0" w14:textId="77F1CB07" w:rsidR="007D33C8" w:rsidRDefault="00C24B36" w:rsidP="006F5FE5">
      <w:pPr>
        <w:ind w:left="284"/>
      </w:pPr>
      <w:r w:rsidRPr="00C24B36">
        <w:t xml:space="preserve">La hipótesis de la proteína amiloide postula que la enfermedad de Alzheimer se debe a anomalías en el procesamiento de la </w:t>
      </w:r>
      <w:r w:rsidR="00DC6554">
        <w:t>APP</w:t>
      </w:r>
      <w:r w:rsidRPr="00C24B36">
        <w:t xml:space="preserve">. En este contexto, el desequilibrio entre la producción y la eliminación de beta-amiloide es responsable de la formación anormal de placas amiloides, las cuales provocan la muerte de las células neuronales. </w:t>
      </w:r>
      <w:sdt>
        <w:sdtPr>
          <w:tag w:val="MENDELEY_CITATION_v3_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"/>
          <w:id w:val="1048576918"/>
          <w:placeholder>
            <w:docPart w:val="4D930E7BAD2B4BC1AD57F69B8752BBD2"/>
          </w:placeholder>
        </w:sdtPr>
        <w:sdtContent>
          <w:r w:rsidR="00753A7B" w:rsidRPr="00753A7B">
            <w:t>(Cummings et al., 2007)</w:t>
          </w:r>
        </w:sdtContent>
      </w:sdt>
      <w:r w:rsidR="0095545E">
        <w:t xml:space="preserve">. </w:t>
      </w:r>
      <w:r w:rsidR="001C31C0" w:rsidRPr="001C31C0">
        <w:t xml:space="preserve">El péptido beta-amiloide es un péptido compuesto por entre 37 y 43 aminoácidos, conocido por ser altamente resistente a la degradación proteolítica. Las isoformas más comunes son Aβ1-40 y Aβ1-42 </w:t>
      </w:r>
      <w:sdt>
        <w:sdtPr>
          <w:tag w:val="MENDELEY_CITATION_v3_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"/>
          <w:id w:val="-1217576507"/>
          <w:placeholder>
            <w:docPart w:val="DefaultPlaceholder_-1854013440"/>
          </w:placeholder>
        </w:sdtPr>
        <w:sdtContent>
          <w:r w:rsidR="00753A7B" w:rsidRPr="00753A7B">
            <w:t>(</w:t>
          </w:r>
          <w:proofErr w:type="spellStart"/>
          <w:r w:rsidR="00753A7B" w:rsidRPr="00753A7B">
            <w:t>Deane</w:t>
          </w:r>
          <w:proofErr w:type="spellEnd"/>
          <w:r w:rsidR="00753A7B" w:rsidRPr="00753A7B">
            <w:t xml:space="preserve"> et al., 2009)</w:t>
          </w:r>
        </w:sdtContent>
      </w:sdt>
      <w:r w:rsidR="00AE08BE">
        <w:t>, siendo la</w:t>
      </w:r>
      <w:r w:rsidR="00D40173">
        <w:t xml:space="preserve"> iso</w:t>
      </w:r>
      <w:r w:rsidR="00AE08BE">
        <w:t xml:space="preserve">forma </w:t>
      </w:r>
      <w:r w:rsidR="00274334" w:rsidRPr="00430CE7">
        <w:t>Aβ</w:t>
      </w:r>
      <w:r w:rsidR="00274334" w:rsidRPr="00274334">
        <w:t>1-4</w:t>
      </w:r>
      <w:r w:rsidR="00B476EA">
        <w:t>2</w:t>
      </w:r>
      <w:r w:rsidR="00827D80">
        <w:t xml:space="preserve"> la más hidrofóbica y la que tiene la mayor toxicidad </w:t>
      </w:r>
      <w:sdt>
        <w:sdtPr>
          <w:tag w:val="MENDELEY_CITATION_v3_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"/>
          <w:id w:val="575173376"/>
          <w:placeholder>
            <w:docPart w:val="DefaultPlaceholder_-1854013440"/>
          </w:placeholder>
        </w:sdtPr>
        <w:sdtContent>
          <w:r w:rsidR="00753A7B" w:rsidRPr="00753A7B">
            <w:t>(Mohandas et al., 2009)</w:t>
          </w:r>
        </w:sdtContent>
      </w:sdt>
      <w:r w:rsidR="00537A78">
        <w:t>.</w:t>
      </w:r>
      <w:r w:rsidR="00995762">
        <w:t xml:space="preserve"> </w:t>
      </w:r>
    </w:p>
    <w:p w14:paraId="2657C135" w14:textId="77777777" w:rsidR="00341D39" w:rsidRDefault="00341D39" w:rsidP="006F5FE5">
      <w:pPr>
        <w:ind w:left="568"/>
      </w:pPr>
    </w:p>
    <w:p w14:paraId="07EA9619" w14:textId="5A431281" w:rsidR="00A6536D" w:rsidRDefault="0074694F" w:rsidP="006F5FE5">
      <w:pPr>
        <w:ind w:left="284"/>
      </w:pPr>
      <w:r>
        <w:t>La beta-amiloide</w:t>
      </w:r>
      <w:r w:rsidR="007D33C8" w:rsidRPr="007D33C8">
        <w:t xml:space="preserve"> se origina a través del procesamiento de la</w:t>
      </w:r>
      <w:r w:rsidR="00280D87">
        <w:t xml:space="preserve"> </w:t>
      </w:r>
      <w:r w:rsidR="007D33C8" w:rsidRPr="007D33C8">
        <w:t xml:space="preserve">APP en la membrana plasmática, como se ilustra en la </w:t>
      </w:r>
      <w:r w:rsidR="00FF2861">
        <w:rPr>
          <w:highlight w:val="magenta"/>
        </w:rPr>
        <w:t>F</w:t>
      </w:r>
      <w:r w:rsidR="007D33C8" w:rsidRPr="00A00DAB">
        <w:rPr>
          <w:highlight w:val="magenta"/>
        </w:rPr>
        <w:t>igura</w:t>
      </w:r>
      <w:r w:rsidR="00483DEF" w:rsidRPr="00A00DAB">
        <w:rPr>
          <w:highlight w:val="magenta"/>
        </w:rPr>
        <w:t xml:space="preserve"> 1</w:t>
      </w:r>
      <w:r w:rsidR="007D33C8" w:rsidRPr="007D33C8">
        <w:t xml:space="preserve"> </w:t>
      </w:r>
      <w:sdt>
        <w:sdtPr>
          <w:tag w:val="MENDELEY_CITATION_v3_eyJjaXRhdGlvbklEIjoiTUVOREVMRVlfQ0lUQVRJT05fMzQ0MDI0ZmUtOWI1OC00Mjc2LWIyYjktMjQ1MDQwNzdhOTI1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582023444"/>
          <w:placeholder>
            <w:docPart w:val="523E86E47AD543ECB3601B306C5F133B"/>
          </w:placeholder>
        </w:sdtPr>
        <w:sdtContent>
          <w:r w:rsidR="00753A7B" w:rsidRPr="00753A7B">
            <w:t>(Sanabria-Castro et al., 2017)</w:t>
          </w:r>
        </w:sdtContent>
      </w:sdt>
      <w:r w:rsidR="007D33C8" w:rsidRPr="007D33C8">
        <w:t xml:space="preserve">. </w:t>
      </w:r>
      <w:r w:rsidR="00155412">
        <w:t>En el proceso normal, la APP es descompuesta principalmente por enzimas con actividad α-</w:t>
      </w:r>
      <w:proofErr w:type="spellStart"/>
      <w:r w:rsidR="00155412">
        <w:t>secretasa</w:t>
      </w:r>
      <w:proofErr w:type="spellEnd"/>
      <w:r w:rsidR="00155412">
        <w:t xml:space="preserve">, que pertenecen a las familias de </w:t>
      </w:r>
      <w:proofErr w:type="spellStart"/>
      <w:r w:rsidR="00155412">
        <w:t>desintegrina</w:t>
      </w:r>
      <w:proofErr w:type="spellEnd"/>
      <w:r w:rsidR="00155412">
        <w:t xml:space="preserve"> y metaloproteasa</w:t>
      </w:r>
      <w:r w:rsidR="00EE1C42">
        <w:t xml:space="preserve"> </w:t>
      </w:r>
      <w:r w:rsidR="00EE1C42" w:rsidRPr="00567420">
        <w:rPr>
          <w:highlight w:val="yellow"/>
        </w:rPr>
        <w:t>(ADAM, por sus siglas en inglés “</w:t>
      </w:r>
      <w:r w:rsidR="00A1763D" w:rsidRPr="00567420">
        <w:rPr>
          <w:highlight w:val="yellow"/>
        </w:rPr>
        <w:t xml:space="preserve">A </w:t>
      </w:r>
      <w:proofErr w:type="spellStart"/>
      <w:r w:rsidR="00A1763D" w:rsidRPr="00567420">
        <w:rPr>
          <w:highlight w:val="yellow"/>
        </w:rPr>
        <w:t>Disintegrin</w:t>
      </w:r>
      <w:proofErr w:type="spellEnd"/>
      <w:r w:rsidR="00A1763D" w:rsidRPr="00567420">
        <w:rPr>
          <w:highlight w:val="yellow"/>
        </w:rPr>
        <w:t xml:space="preserve"> And </w:t>
      </w:r>
      <w:proofErr w:type="spellStart"/>
      <w:r w:rsidR="00A1763D" w:rsidRPr="00567420">
        <w:rPr>
          <w:highlight w:val="yellow"/>
        </w:rPr>
        <w:t>Metalloproteinase</w:t>
      </w:r>
      <w:proofErr w:type="spellEnd"/>
      <w:r w:rsidR="00EE1C42" w:rsidRPr="00567420">
        <w:rPr>
          <w:highlight w:val="yellow"/>
        </w:rPr>
        <w:t>”)</w:t>
      </w:r>
      <w:r w:rsidR="00EE1C42">
        <w:t xml:space="preserve">. </w:t>
      </w:r>
      <w:r w:rsidR="00155412">
        <w:t xml:space="preserve">La escisión de la APP por las ADAM resulta en la formación y liberación de </w:t>
      </w:r>
      <w:proofErr w:type="spellStart"/>
      <w:r w:rsidR="00155412">
        <w:t>APPs</w:t>
      </w:r>
      <w:proofErr w:type="spellEnd"/>
      <w:r w:rsidR="00155412">
        <w:t>α, una forma soluble bajo ciertas condiciones.</w:t>
      </w:r>
      <w:r w:rsidR="007D33C8" w:rsidRPr="007D33C8">
        <w:t xml:space="preserve"> </w:t>
      </w:r>
      <w:sdt>
        <w:sdtPr>
          <w:tag w:val="MENDELEY_CITATION_v3_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"/>
          <w:id w:val="-2030252325"/>
          <w:placeholder>
            <w:docPart w:val="9CB29EE595744C32A6B1BA0964AFADD3"/>
          </w:placeholder>
        </w:sdtPr>
        <w:sdtContent>
          <w:r w:rsidR="00753A7B">
            <w:rPr>
              <w:rFonts w:eastAsia="Times New Roman"/>
            </w:rPr>
            <w:t xml:space="preserve">(Tanzi &amp; </w:t>
          </w:r>
          <w:proofErr w:type="spellStart"/>
          <w:r w:rsidR="00753A7B">
            <w:rPr>
              <w:rFonts w:eastAsia="Times New Roman"/>
            </w:rPr>
            <w:t>Bertram</w:t>
          </w:r>
          <w:proofErr w:type="spellEnd"/>
          <w:r w:rsidR="00753A7B">
            <w:rPr>
              <w:rFonts w:eastAsia="Times New Roman"/>
            </w:rPr>
            <w:t>, 2005)</w:t>
          </w:r>
        </w:sdtContent>
      </w:sdt>
      <w:r w:rsidR="00A7771A">
        <w:t>.</w:t>
      </w:r>
      <w:r w:rsidR="00FB2F54">
        <w:t xml:space="preserve"> </w:t>
      </w:r>
      <w:r w:rsidR="00270898" w:rsidRPr="00270898">
        <w:t xml:space="preserve">Durante el proceso de producción de beta-amiloide, la primera escisión de APP genera un fragmento amino terminal más corto conocido como </w:t>
      </w:r>
      <w:proofErr w:type="spellStart"/>
      <w:r w:rsidR="00270898" w:rsidRPr="00270898">
        <w:t>APPs</w:t>
      </w:r>
      <w:proofErr w:type="spellEnd"/>
      <w:r w:rsidR="00270898" w:rsidRPr="00270898">
        <w:t>β. Esta división es realizada por la enzima BACE1, una proteasa transmembrana ubicua con actividad de β-</w:t>
      </w:r>
      <w:proofErr w:type="spellStart"/>
      <w:r w:rsidR="00270898" w:rsidRPr="00270898">
        <w:t>secretasa</w:t>
      </w:r>
      <w:proofErr w:type="spellEnd"/>
      <w:r w:rsidR="00270898" w:rsidRPr="00270898">
        <w:t>. Posteriormente, la γ-</w:t>
      </w:r>
      <w:proofErr w:type="spellStart"/>
      <w:r w:rsidR="00270898" w:rsidRPr="00270898">
        <w:t>secretasa</w:t>
      </w:r>
      <w:proofErr w:type="spellEnd"/>
      <w:r w:rsidR="00270898" w:rsidRPr="00270898">
        <w:t xml:space="preserve">, un complejo compuesto por cuatro subunidades: </w:t>
      </w:r>
      <w:proofErr w:type="spellStart"/>
      <w:r w:rsidR="00270898" w:rsidRPr="00270898">
        <w:t>presenilinas</w:t>
      </w:r>
      <w:proofErr w:type="spellEnd"/>
      <w:r w:rsidR="00270898" w:rsidRPr="00270898">
        <w:t xml:space="preserve">, </w:t>
      </w:r>
      <w:proofErr w:type="spellStart"/>
      <w:r w:rsidR="00270898" w:rsidRPr="00270898">
        <w:t>nicastrina</w:t>
      </w:r>
      <w:proofErr w:type="spellEnd"/>
      <w:r w:rsidR="00270898" w:rsidRPr="00270898">
        <w:t xml:space="preserve">, PEN-2 y APH-1, lleva a cabo otra escisión que libera el péptido beta-amiloide (Aβ). </w:t>
      </w:r>
      <w:sdt>
        <w:sdtPr>
          <w:tag w:val="MENDELEY_CITATION_v3_eyJjaXRhdGlvbklEIjoiTUVOREVMRVlfQ0lUQVRJT05fZDJkMzg2ZjctYzBlYy00ZWUzLWIyODYtNDZkNjc3M2JjNWRj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694357321"/>
          <w:placeholder>
            <w:docPart w:val="695BDCA97C7D42BB9D4B3EA33C9C8B98"/>
          </w:placeholder>
        </w:sdtPr>
        <w:sdtContent>
          <w:r w:rsidR="00753A7B" w:rsidRPr="00753A7B">
            <w:t>(Sanabria-Castro et al., 2017)</w:t>
          </w:r>
        </w:sdtContent>
      </w:sdt>
      <w:r w:rsidR="003D60A6">
        <w:t>.</w:t>
      </w:r>
    </w:p>
    <w:p w14:paraId="5F8E157E" w14:textId="77777777" w:rsidR="007A3358" w:rsidRDefault="007A3358" w:rsidP="006F5FE5">
      <w:pPr>
        <w:ind w:left="568"/>
      </w:pPr>
    </w:p>
    <w:p w14:paraId="4556E3DC" w14:textId="2121FC25" w:rsidR="007A3358" w:rsidRDefault="007A3358" w:rsidP="006F5FE5">
      <w:pPr>
        <w:ind w:left="284"/>
        <w:jc w:val="center"/>
      </w:pPr>
      <w:r>
        <w:rPr>
          <w:noProof/>
        </w:rPr>
        <w:lastRenderedPageBreak/>
        <w:drawing>
          <wp:inline distT="0" distB="0" distL="0" distR="0" wp14:anchorId="113C7193" wp14:editId="1B34DF34">
            <wp:extent cx="3990109" cy="2663156"/>
            <wp:effectExtent l="0" t="0" r="0" b="4445"/>
            <wp:docPr id="178342956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29560" name="Imagen 1" descr="Diagrama, Esquemático&#10;&#10;Descripción generada automáticamente"/>
                    <pic:cNvPicPr>
                      <a:picLocks noChangeAspect="1" noChangeArrowheads="1"/>
                    </pic:cNvPicPr>
                  </pic:nvPicPr>
                  <pic:blipFill>
                    <a:blip r:embed="rId12">
                      <a:clrChange>
                        <a:clrFrom>
                          <a:srgbClr val="FAFAF8"/>
                        </a:clrFrom>
                        <a:clrTo>
                          <a:srgbClr val="FAFAF8">
                            <a:alpha val="0"/>
                          </a:srgbClr>
                        </a:clrTo>
                      </a:clrChange>
                      <a:extLst>
                        <a:ext uri="{28A0092B-C50C-407E-A947-70E740481C1C}">
                          <a14:useLocalDpi xmlns:a14="http://schemas.microsoft.com/office/drawing/2010/main" val="0"/>
                        </a:ext>
                      </a:extLst>
                    </a:blip>
                    <a:srcRect/>
                    <a:stretch>
                      <a:fillRect/>
                    </a:stretch>
                  </pic:blipFill>
                  <pic:spPr bwMode="auto">
                    <a:xfrm>
                      <a:off x="0" y="0"/>
                      <a:ext cx="4004425" cy="2672711"/>
                    </a:xfrm>
                    <a:prstGeom prst="rect">
                      <a:avLst/>
                    </a:prstGeom>
                    <a:noFill/>
                    <a:ln>
                      <a:noFill/>
                    </a:ln>
                  </pic:spPr>
                </pic:pic>
              </a:graphicData>
            </a:graphic>
          </wp:inline>
        </w:drawing>
      </w:r>
    </w:p>
    <w:p w14:paraId="3E2A1F74" w14:textId="7EED217C" w:rsidR="00F72D8C" w:rsidRDefault="00F72D8C" w:rsidP="00D07948">
      <w:pPr>
        <w:ind w:left="284"/>
        <w:jc w:val="center"/>
      </w:pPr>
    </w:p>
    <w:p w14:paraId="4DD7372B" w14:textId="77777777" w:rsidR="00D2104A" w:rsidRDefault="00D2104A" w:rsidP="006F5FE5">
      <w:pPr>
        <w:ind w:left="568"/>
        <w:jc w:val="center"/>
      </w:pPr>
    </w:p>
    <w:p w14:paraId="53FBE326" w14:textId="4A8D2527" w:rsidR="00727AD8" w:rsidRDefault="00727AD8" w:rsidP="006F5FE5">
      <w:pPr>
        <w:ind w:left="568"/>
        <w:jc w:val="center"/>
      </w:pPr>
      <w:r w:rsidRPr="00D74D26">
        <w:rPr>
          <w:highlight w:val="yellow"/>
        </w:rPr>
        <w:t xml:space="preserve">Figura 1. </w:t>
      </w:r>
      <w:sdt>
        <w:sdtPr>
          <w:rPr>
            <w:highlight w:val="yellow"/>
          </w:rPr>
          <w:tag w:val="MENDELEY_CITATION_v3_eyJjaXRhdGlvbklEIjoiTUVOREVMRVlfQ0lUQVRJT05fODk5NThjYWUtODIzOC00YTVhLTgzZjMtOGViMDMzZTJhN2Mw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2065284613"/>
          <w:placeholder>
            <w:docPart w:val="DefaultPlaceholder_-1854013440"/>
          </w:placeholder>
        </w:sdtPr>
        <w:sdtContent>
          <w:r w:rsidR="00753A7B" w:rsidRPr="00753A7B">
            <w:rPr>
              <w:highlight w:val="yellow"/>
            </w:rPr>
            <w:t>(Sanabria-Castro et al., 2017)</w:t>
          </w:r>
        </w:sdtContent>
      </w:sdt>
    </w:p>
    <w:p w14:paraId="5C18BCB8" w14:textId="77777777" w:rsidR="00D2104A" w:rsidRDefault="00D2104A" w:rsidP="006F5FE5">
      <w:pPr>
        <w:ind w:left="284" w:firstLine="0"/>
      </w:pPr>
    </w:p>
    <w:p w14:paraId="3E76ACDB" w14:textId="79776685" w:rsidR="00A90F66" w:rsidRDefault="00F91CD6" w:rsidP="006F5FE5">
      <w:pPr>
        <w:ind w:left="284"/>
      </w:pPr>
      <w:r w:rsidRPr="00F91CD6">
        <w:t>La proteína tau es el componente principal de los filamentos helicoidales que conforman los ovillos neurofibrilares</w:t>
      </w:r>
      <w:r>
        <w:t xml:space="preserve"> </w:t>
      </w:r>
      <w:r w:rsidRPr="00F91CD6">
        <w:t xml:space="preserve">en el cerebro de personas con EA, y en estos, esta proteína se encuentra anormalmente fosforilada </w:t>
      </w:r>
      <w:sdt>
        <w:sdtPr>
          <w:tag w:val="MENDELEY_CITATION_v3_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"/>
          <w:id w:val="-1485082710"/>
          <w:placeholder>
            <w:docPart w:val="B006CC63E39E465CB6EAB8C38BA5C6DE"/>
          </w:placeholder>
        </w:sdtPr>
        <w:sdtContent>
          <w:r w:rsidR="00753A7B" w:rsidRPr="00753A7B">
            <w:t>(</w:t>
          </w:r>
          <w:proofErr w:type="spellStart"/>
          <w:r w:rsidR="00753A7B" w:rsidRPr="00753A7B">
            <w:t>Grundke-Iqbal</w:t>
          </w:r>
          <w:proofErr w:type="spellEnd"/>
          <w:r w:rsidR="00753A7B" w:rsidRPr="00753A7B">
            <w:t xml:space="preserve"> et al., 1986)</w:t>
          </w:r>
        </w:sdtContent>
      </w:sdt>
      <w:r w:rsidR="00A90F66">
        <w:t xml:space="preserve">. </w:t>
      </w:r>
      <w:r w:rsidR="00D02140" w:rsidRPr="00D02140">
        <w:t>Tau es una fosfoproteína, y su fosforilación anormal impide su capacidad para estimular el ensamblaje de microtúbulos. Además, la proteína Tau es una proteína neuronal que presenta hasta seis isoformas distintas.</w:t>
      </w:r>
      <w:r w:rsidR="00A90F66">
        <w:t xml:space="preserve"> </w:t>
      </w:r>
      <w:sdt>
        <w:sdtPr>
          <w:tag w:val="MENDELEY_CITATION_v3_eyJjaXRhdGlvbklEIjoiTUVOREVMRVlfQ0lUQVRJT05fMmRmMDdlM2UtNTBiNy00OGNhLWI1ZWEtOWVjNWJiNzkwODc0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372042077"/>
          <w:placeholder>
            <w:docPart w:val="B006CC63E39E465CB6EAB8C38BA5C6DE"/>
          </w:placeholder>
        </w:sdtPr>
        <w:sdtContent>
          <w:r w:rsidR="00753A7B">
            <w:rPr>
              <w:rFonts w:eastAsia="Times New Roman"/>
            </w:rPr>
            <w:t xml:space="preserve">(Johnson &amp; </w:t>
          </w:r>
          <w:proofErr w:type="spellStart"/>
          <w:r w:rsidR="00753A7B">
            <w:rPr>
              <w:rFonts w:eastAsia="Times New Roman"/>
            </w:rPr>
            <w:t>Stoothoff</w:t>
          </w:r>
          <w:proofErr w:type="spellEnd"/>
          <w:r w:rsidR="00753A7B">
            <w:rPr>
              <w:rFonts w:eastAsia="Times New Roman"/>
            </w:rPr>
            <w:t>, 2004)</w:t>
          </w:r>
        </w:sdtContent>
      </w:sdt>
      <w:r w:rsidR="00A90F66">
        <w:t xml:space="preserve">. </w:t>
      </w:r>
      <w:r w:rsidR="00971FA5" w:rsidRPr="00971FA5">
        <w:t>Esta proteína contiene 80 residuos de serina o treonina y 5 residuos de tirosina, lo que significa que casi el 20% de la proteína tiene el potencial de ser fosforilada por proteínas quinasas</w:t>
      </w:r>
      <w:r w:rsidR="00971FA5">
        <w:t xml:space="preserve"> </w:t>
      </w:r>
      <w:sdt>
        <w:sdtPr>
          <w:tag w:val="MENDELEY_CITATION_v3_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"/>
          <w:id w:val="1410811452"/>
          <w:placeholder>
            <w:docPart w:val="B006CC63E39E465CB6EAB8C38BA5C6DE"/>
          </w:placeholder>
        </w:sdtPr>
        <w:sdtContent>
          <w:r w:rsidR="00753A7B" w:rsidRPr="00753A7B">
            <w:t>(</w:t>
          </w:r>
          <w:proofErr w:type="spellStart"/>
          <w:r w:rsidR="00753A7B" w:rsidRPr="00753A7B">
            <w:t>Goedert</w:t>
          </w:r>
          <w:proofErr w:type="spellEnd"/>
          <w:r w:rsidR="00753A7B" w:rsidRPr="00753A7B">
            <w:t xml:space="preserve"> et al., 1989)</w:t>
          </w:r>
        </w:sdtContent>
      </w:sdt>
      <w:r w:rsidR="00A90F66">
        <w:t xml:space="preserve">. </w:t>
      </w:r>
      <w:r w:rsidR="008532F7" w:rsidRPr="008532F7">
        <w:t>La proteína Tau probablemente desempeñ</w:t>
      </w:r>
      <w:r w:rsidR="008532F7">
        <w:t>a</w:t>
      </w:r>
      <w:r w:rsidR="008532F7" w:rsidRPr="008532F7">
        <w:t xml:space="preserve"> un papel en la regulación de la extensión de las neuritas, ya que estudios han demostrado que la supresión de su expresión inhibe el crecimiento de </w:t>
      </w:r>
      <w:r w:rsidR="0019223F" w:rsidRPr="008532F7">
        <w:t>estas</w:t>
      </w:r>
      <w:r w:rsidR="008532F7" w:rsidRPr="008532F7">
        <w:t xml:space="preserve">. Además, está implicada en la regulación del transporte axonal </w:t>
      </w:r>
      <w:sdt>
        <w:sdtPr>
          <w:tag w:val="MENDELEY_CITATION_v3_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"/>
          <w:id w:val="1977712846"/>
          <w:placeholder>
            <w:docPart w:val="B006CC63E39E465CB6EAB8C38BA5C6DE"/>
          </w:placeholder>
        </w:sdtPr>
        <w:sdtContent>
          <w:r w:rsidR="00753A7B" w:rsidRPr="00753A7B">
            <w:t>(Ishihara et al., 1999)</w:t>
          </w:r>
        </w:sdtContent>
      </w:sdt>
      <w:r w:rsidR="00A90F66">
        <w:t xml:space="preserve">. </w:t>
      </w:r>
      <w:r w:rsidR="0019223F" w:rsidRPr="0019223F">
        <w:t>Sin embargo, la fosforilación inapropiada de la proteína Tau está presente en enfermedades neurodegenerativas como la</w:t>
      </w:r>
      <w:r w:rsidR="0061057D">
        <w:t xml:space="preserve"> EA</w:t>
      </w:r>
      <w:r w:rsidR="0019223F" w:rsidRPr="0019223F">
        <w:t xml:space="preserve">, donde resulta en la incapacidad de esta proteína para ensamblar microtúbulos, lo que conduce a la formación de ovillos neurofibrilares </w:t>
      </w:r>
      <w:sdt>
        <w:sdtPr>
          <w:tag w:val="MENDELEY_CITATION_v3_eyJjaXRhdGlvbklEIjoiTUVOREVMRVlfQ0lUQVRJT05fYzE4OTNhOGQtY2M0Yy00MDM5LTg4ZDctMGJmYjQyNzU3ODlj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512421527"/>
          <w:placeholder>
            <w:docPart w:val="B006CC63E39E465CB6EAB8C38BA5C6DE"/>
          </w:placeholder>
        </w:sdtPr>
        <w:sdtContent>
          <w:r w:rsidR="00753A7B">
            <w:rPr>
              <w:rFonts w:eastAsia="Times New Roman"/>
            </w:rPr>
            <w:t xml:space="preserve">(Johnson &amp; </w:t>
          </w:r>
          <w:proofErr w:type="spellStart"/>
          <w:r w:rsidR="00753A7B">
            <w:rPr>
              <w:rFonts w:eastAsia="Times New Roman"/>
            </w:rPr>
            <w:t>Stoothoff</w:t>
          </w:r>
          <w:proofErr w:type="spellEnd"/>
          <w:r w:rsidR="00753A7B">
            <w:rPr>
              <w:rFonts w:eastAsia="Times New Roman"/>
            </w:rPr>
            <w:t>, 2004)</w:t>
          </w:r>
        </w:sdtContent>
      </w:sdt>
      <w:r w:rsidR="00A90F66">
        <w:t xml:space="preserve">. </w:t>
      </w:r>
    </w:p>
    <w:p w14:paraId="5FCD515E" w14:textId="77777777" w:rsidR="00A90F66" w:rsidRDefault="00A90F66" w:rsidP="006F5FE5">
      <w:pPr>
        <w:ind w:left="284" w:firstLine="0"/>
      </w:pPr>
    </w:p>
    <w:p w14:paraId="41707E62" w14:textId="5DD31E08" w:rsidR="00484174" w:rsidRDefault="00413D38" w:rsidP="006F5FE5">
      <w:pPr>
        <w:ind w:left="284"/>
      </w:pPr>
      <w:r w:rsidRPr="00413D38">
        <w:t xml:space="preserve">La hipótesis colinérgica propone que la disfunción de las neuronas que contienen acetilcolina contribuye al deterioro cognitivo observado tanto en el envejecimiento normal como en la </w:t>
      </w:r>
      <w:r w:rsidRPr="00413D38">
        <w:lastRenderedPageBreak/>
        <w:t>enfermedad de Alzheimer</w:t>
      </w:r>
      <w:r w:rsidR="006C312F">
        <w:t xml:space="preserve"> </w:t>
      </w:r>
      <w:sdt>
        <w:sdtPr>
          <w:tag w:val="MENDELEY_CITATION_v3_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"/>
          <w:id w:val="-1164008383"/>
          <w:placeholder>
            <w:docPart w:val="DefaultPlaceholder_-1854013440"/>
          </w:placeholder>
        </w:sdtPr>
        <w:sdtContent>
          <w:r w:rsidR="00753A7B">
            <w:rPr>
              <w:rFonts w:eastAsia="Times New Roman"/>
            </w:rPr>
            <w:t xml:space="preserve">(Terry &amp; </w:t>
          </w:r>
          <w:proofErr w:type="spellStart"/>
          <w:r w:rsidR="00753A7B">
            <w:rPr>
              <w:rFonts w:eastAsia="Times New Roman"/>
            </w:rPr>
            <w:t>Buccafusco</w:t>
          </w:r>
          <w:proofErr w:type="spellEnd"/>
          <w:r w:rsidR="00753A7B">
            <w:rPr>
              <w:rFonts w:eastAsia="Times New Roman"/>
            </w:rPr>
            <w:t>, 2003)</w:t>
          </w:r>
        </w:sdtContent>
      </w:sdt>
      <w:r w:rsidR="002D0035">
        <w:t>.</w:t>
      </w:r>
      <w:r w:rsidR="00DA59EF">
        <w:t xml:space="preserve"> </w:t>
      </w:r>
      <w:r w:rsidR="00DC6A97">
        <w:t xml:space="preserve"> </w:t>
      </w:r>
      <w:r w:rsidR="006D50E0" w:rsidRPr="006D50E0">
        <w:t xml:space="preserve">Los receptores muscarínicos son un tipo de receptor de acetilcolina presentes en las células del sistema nervioso y en diversos tejidos corporales. </w:t>
      </w:r>
      <w:r w:rsidR="00C41F21">
        <w:rPr>
          <w:color w:val="auto"/>
        </w:rPr>
        <w:t>L</w:t>
      </w:r>
      <w:r w:rsidR="00C46EBB" w:rsidRPr="00C46EBB">
        <w:rPr>
          <w:color w:val="auto"/>
        </w:rPr>
        <w:t xml:space="preserve">os antagonistas de estos receptores, como la escopolamina, bloquean la acción de la acetilcolina en estos receptores, lo que afecta la vía de señalización de la acetilcolina y, por ende, la memoria y otras funciones cognitivas </w:t>
      </w:r>
      <w:sdt>
        <w:sdtPr>
          <w:tag w:val="MENDELEY_CITATION_v3_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"/>
          <w:id w:val="2037158123"/>
          <w:placeholder>
            <w:docPart w:val="DefaultPlaceholder_-1854013440"/>
          </w:placeholder>
        </w:sdtPr>
        <w:sdtContent>
          <w:r w:rsidR="00753A7B">
            <w:rPr>
              <w:rFonts w:eastAsia="Times New Roman"/>
            </w:rPr>
            <w:t>(</w:t>
          </w:r>
          <w:proofErr w:type="spellStart"/>
          <w:r w:rsidR="00753A7B">
            <w:rPr>
              <w:rFonts w:eastAsia="Times New Roman"/>
            </w:rPr>
            <w:t>Liskowsky</w:t>
          </w:r>
          <w:proofErr w:type="spellEnd"/>
          <w:r w:rsidR="00753A7B">
            <w:rPr>
              <w:rFonts w:eastAsia="Times New Roman"/>
            </w:rPr>
            <w:t xml:space="preserve"> &amp; </w:t>
          </w:r>
          <w:proofErr w:type="spellStart"/>
          <w:r w:rsidR="00753A7B">
            <w:rPr>
              <w:rFonts w:eastAsia="Times New Roman"/>
            </w:rPr>
            <w:t>Schliebs</w:t>
          </w:r>
          <w:proofErr w:type="spellEnd"/>
          <w:r w:rsidR="00753A7B">
            <w:rPr>
              <w:rFonts w:eastAsia="Times New Roman"/>
            </w:rPr>
            <w:t>, 2006)</w:t>
          </w:r>
        </w:sdtContent>
      </w:sdt>
      <w:r w:rsidR="000F1925">
        <w:t xml:space="preserve">. </w:t>
      </w:r>
      <w:r w:rsidR="002A2524" w:rsidRPr="002A2524">
        <w:t xml:space="preserve">Además, se ha comprobado que tanto los agonistas muscarínicos selectivos como los no selectivos mejoran el aprendizaje y la memoria. Se han identificado agonistas selectivos para los receptores muscarínicos M1, los cuales han demostrado reducir los niveles de beta-amiloide en el líquido cefalorraquídeo </w:t>
      </w:r>
      <w:sdt>
        <w:sdtPr>
          <w:tag w:val="MENDELEY_CITATION_v3_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"/>
          <w:id w:val="-632087392"/>
          <w:placeholder>
            <w:docPart w:val="DefaultPlaceholder_-1854013440"/>
          </w:placeholder>
        </w:sdtPr>
        <w:sdtContent>
          <w:r w:rsidR="00753A7B" w:rsidRPr="00753A7B">
            <w:t>(Fisher, 2008)</w:t>
          </w:r>
        </w:sdtContent>
      </w:sdt>
      <w:r w:rsidR="00355548">
        <w:t xml:space="preserve">. </w:t>
      </w:r>
      <w:r w:rsidR="0086623B" w:rsidRPr="0086623B">
        <w:t>Actualmente, esta hipótesis ha sido la base de varios tratamientos, y existe un consenso en que la relación entre el deterioro cognitivo y la reducción de la transmisión colinérgica en el cerebro desempeña un papel crucial en la enfermedad de Alzheimer.</w:t>
      </w:r>
      <w:r w:rsidR="00883D2D">
        <w:t xml:space="preserve"> </w:t>
      </w:r>
      <w:sdt>
        <w:sdtPr>
          <w:tag w:val="MENDELEY_CITATION_v3_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"/>
          <w:id w:val="1644926165"/>
          <w:placeholder>
            <w:docPart w:val="DefaultPlaceholder_-1854013440"/>
          </w:placeholder>
        </w:sdtPr>
        <w:sdtContent>
          <w:r w:rsidR="00753A7B" w:rsidRPr="00753A7B">
            <w:t>(Pena et al., 2006)</w:t>
          </w:r>
        </w:sdtContent>
      </w:sdt>
      <w:r w:rsidR="00A6360E">
        <w:t>.</w:t>
      </w:r>
    </w:p>
    <w:p w14:paraId="065005CC" w14:textId="77777777" w:rsidR="0071405D" w:rsidRDefault="0071405D" w:rsidP="006F5FE5">
      <w:pPr>
        <w:ind w:left="284" w:firstLine="0"/>
      </w:pPr>
    </w:p>
    <w:p w14:paraId="335D79D8" w14:textId="53073AE2" w:rsidR="00014C34" w:rsidRDefault="001B17D6" w:rsidP="006F5FE5">
      <w:pPr>
        <w:pStyle w:val="Ttulo1"/>
        <w:ind w:left="284" w:firstLine="0"/>
      </w:pPr>
      <w:bookmarkStart w:id="12" w:name="_Toc167816886"/>
      <w:r>
        <w:t>2.</w:t>
      </w:r>
      <w:r w:rsidR="00620B90">
        <w:t>2.3</w:t>
      </w:r>
      <w:r>
        <w:t xml:space="preserve">. </w:t>
      </w:r>
      <w:r w:rsidR="002B6382">
        <w:t>Patogénesis del Alzheimer</w:t>
      </w:r>
      <w:bookmarkEnd w:id="12"/>
    </w:p>
    <w:p w14:paraId="7547621A" w14:textId="77777777" w:rsidR="00BD0471" w:rsidRDefault="00BD0471" w:rsidP="006F5FE5">
      <w:pPr>
        <w:ind w:left="284"/>
        <w:rPr>
          <w:b/>
          <w:bCs/>
        </w:rPr>
      </w:pPr>
    </w:p>
    <w:p w14:paraId="56768E9A" w14:textId="1D1923D2" w:rsidR="00BD0471" w:rsidRPr="001B17D6" w:rsidRDefault="00223AE7" w:rsidP="006F5FE5">
      <w:pPr>
        <w:ind w:left="284"/>
      </w:pPr>
      <w:r w:rsidRPr="00223AE7">
        <w:t>La enfermedad de Alzheimer es una afección multifactorial que involucra tanto factores genéticos como ambientales en su patogenia. Entre estos factores se encuentran principalmente la edad y los antecedentes familiares positivos de demencia</w:t>
      </w:r>
      <w:r w:rsidR="00DC690F">
        <w:t xml:space="preserve"> </w:t>
      </w:r>
      <w:sdt>
        <w:sdtPr>
          <w:tag w:val="MENDELEY_CITATION_v3_eyJjaXRhdGlvbklEIjoiTUVOREVMRVlfQ0lUQVRJT05fMzNmOTQ2ZDgtNDQ4NC00YTExLTllN2MtN2E3NTMwNWNmZjQx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1305621259"/>
          <w:placeholder>
            <w:docPart w:val="DefaultPlaceholder_-1854013440"/>
          </w:placeholder>
        </w:sdtPr>
        <w:sdtContent>
          <w:r w:rsidR="00753A7B" w:rsidRPr="00753A7B">
            <w:t>(</w:t>
          </w:r>
          <w:proofErr w:type="spellStart"/>
          <w:r w:rsidR="00753A7B" w:rsidRPr="00753A7B">
            <w:t>Kandimalla</w:t>
          </w:r>
          <w:proofErr w:type="spellEnd"/>
          <w:r w:rsidR="00753A7B" w:rsidRPr="00753A7B">
            <w:t xml:space="preserve"> et al., 2017)</w:t>
          </w:r>
        </w:sdtContent>
      </w:sdt>
      <w:r w:rsidR="00FD636D">
        <w:t xml:space="preserve">. </w:t>
      </w:r>
      <w:r w:rsidR="004A2EDC">
        <w:t xml:space="preserve"> </w:t>
      </w:r>
      <w:r w:rsidR="00C83BAE" w:rsidRPr="00C83BAE">
        <w:t xml:space="preserve">Los tipos de Alzheimer se dividen en dos grandes grupos según el momento en que aparecen los primeros signos. En el caso del Alzheimer de inicio temprano, los síntomas surgen por primera vez entre los 30 y los 65 años, mientras </w:t>
      </w:r>
      <w:r w:rsidR="008C5EB5" w:rsidRPr="00C83BAE">
        <w:t>que,</w:t>
      </w:r>
      <w:r w:rsidR="00C83BAE" w:rsidRPr="00C83BAE">
        <w:t xml:space="preserve"> en el Alzheimer de inicio tardío, los signos comienzan a manifestarse alrededor de los 65 años</w:t>
      </w:r>
      <w:r w:rsidR="005A082C">
        <w:t xml:space="preserve"> </w:t>
      </w:r>
      <w:sdt>
        <w:sdtPr>
          <w:tag w:val="MENDELEY_CITATION_v3_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"/>
          <w:id w:val="2136516368"/>
          <w:placeholder>
            <w:docPart w:val="DefaultPlaceholder_-1854013440"/>
          </w:placeholder>
        </w:sdtPr>
        <w:sdtContent>
          <w:r w:rsidR="00753A7B" w:rsidRPr="00753A7B">
            <w:t>(NIH, 2017)</w:t>
          </w:r>
        </w:sdtContent>
      </w:sdt>
      <w:r w:rsidR="00B67339">
        <w:t xml:space="preserve">. </w:t>
      </w:r>
      <w:r w:rsidR="002A208D" w:rsidRPr="002A208D">
        <w:t>Existen cuatro subtipos de la enfermedad de Alzheimer (EA), clasificados según el gen afectado</w:t>
      </w:r>
      <w:r w:rsidR="00845F1A">
        <w:t xml:space="preserve"> </w:t>
      </w:r>
      <w:sdt>
        <w:sdtPr>
          <w:tag w:val="MENDELEY_CITATION_v3_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"/>
          <w:id w:val="736835568"/>
          <w:placeholder>
            <w:docPart w:val="DefaultPlaceholder_-1854013440"/>
          </w:placeholder>
        </w:sdtPr>
        <w:sdtContent>
          <w:r w:rsidR="00753A7B" w:rsidRPr="00753A7B">
            <w:t>(</w:t>
          </w:r>
          <w:proofErr w:type="spellStart"/>
          <w:r w:rsidR="00753A7B" w:rsidRPr="00753A7B">
            <w:t>Bird</w:t>
          </w:r>
          <w:proofErr w:type="spellEnd"/>
          <w:r w:rsidR="00753A7B" w:rsidRPr="00753A7B">
            <w:t>, 2008)</w:t>
          </w:r>
        </w:sdtContent>
      </w:sdt>
      <w:r w:rsidR="002A208D" w:rsidRPr="002A208D">
        <w:t xml:space="preserve">. El primer subtipo, conocido como EA1, implica mutaciones en el gen de la </w:t>
      </w:r>
      <w:r w:rsidR="00F94F1A">
        <w:t xml:space="preserve">APP. </w:t>
      </w:r>
      <w:r w:rsidR="002A208D" w:rsidRPr="002A208D">
        <w:t xml:space="preserve">Estas mutaciones pueden llevar a una producción excesiva del péptido beta-amiloide, lo que contribuye a la formación de placas amiloides en el cerebro. </w:t>
      </w:r>
      <w:sdt>
        <w:sdtPr>
          <w:tag w:val="MENDELEY_CITATION_v3_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"/>
          <w:id w:val="271438992"/>
          <w:placeholder>
            <w:docPart w:val="DefaultPlaceholder_-1854013440"/>
          </w:placeholder>
        </w:sdtPr>
        <w:sdtContent>
          <w:r w:rsidR="00753A7B">
            <w:rPr>
              <w:rFonts w:eastAsia="Times New Roman"/>
            </w:rPr>
            <w:t>(</w:t>
          </w:r>
          <w:proofErr w:type="spellStart"/>
          <w:r w:rsidR="00753A7B">
            <w:rPr>
              <w:rFonts w:eastAsia="Times New Roman"/>
            </w:rPr>
            <w:t>Weggen</w:t>
          </w:r>
          <w:proofErr w:type="spellEnd"/>
          <w:r w:rsidR="00753A7B">
            <w:rPr>
              <w:rFonts w:eastAsia="Times New Roman"/>
            </w:rPr>
            <w:t xml:space="preserve"> &amp; </w:t>
          </w:r>
          <w:proofErr w:type="spellStart"/>
          <w:r w:rsidR="00753A7B">
            <w:rPr>
              <w:rFonts w:eastAsia="Times New Roman"/>
            </w:rPr>
            <w:t>Beher</w:t>
          </w:r>
          <w:proofErr w:type="spellEnd"/>
          <w:r w:rsidR="00753A7B">
            <w:rPr>
              <w:rFonts w:eastAsia="Times New Roman"/>
            </w:rPr>
            <w:t>, 2012)</w:t>
          </w:r>
        </w:sdtContent>
      </w:sdt>
      <w:r w:rsidR="00C054C8">
        <w:t>.</w:t>
      </w:r>
      <w:r w:rsidR="00115C61">
        <w:t xml:space="preserve"> </w:t>
      </w:r>
      <w:r w:rsidR="00987105">
        <w:t>L</w:t>
      </w:r>
      <w:r w:rsidR="005E1A80" w:rsidRPr="003E1F3A">
        <w:t>a apolipoproteína está implicada</w:t>
      </w:r>
      <w:r w:rsidR="005E1A80">
        <w:t xml:space="preserve"> e</w:t>
      </w:r>
      <w:r w:rsidR="003E1F3A" w:rsidRPr="003E1F3A">
        <w:t>n el subtipo 2</w:t>
      </w:r>
      <w:r w:rsidR="00117DE2">
        <w:t>.</w:t>
      </w:r>
      <w:r w:rsidR="003E1F3A" w:rsidRPr="003E1F3A">
        <w:t xml:space="preserve"> La </w:t>
      </w:r>
      <w:r w:rsidR="003E1F3A" w:rsidRPr="003E1F3A">
        <w:rPr>
          <w:highlight w:val="yellow"/>
        </w:rPr>
        <w:t>apolipoproteína E (APOE)</w:t>
      </w:r>
      <w:r w:rsidR="003E1F3A" w:rsidRPr="003E1F3A">
        <w:t xml:space="preserve"> es una proteína de unión a lípidos y constituye la principal proteína de transporte de colesterol en el cerebro. Aunque su función principal es el transporte, también interactúa con la beta amiloide, los betaglucanos y los ácidos </w:t>
      </w:r>
      <w:proofErr w:type="spellStart"/>
      <w:r w:rsidR="003E1F3A" w:rsidRPr="003E1F3A">
        <w:t>lipoteicoicos</w:t>
      </w:r>
      <w:proofErr w:type="spellEnd"/>
      <w:r w:rsidR="003E1F3A" w:rsidRPr="003E1F3A">
        <w:t xml:space="preserve"> </w:t>
      </w:r>
      <w:sdt>
        <w:sdtPr>
          <w:tag w:val="MENDELEY_CITATION_v3_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"/>
          <w:id w:val="-364841285"/>
          <w:placeholder>
            <w:docPart w:val="AF5C26CBB2054188B6EAB9199B289320"/>
          </w:placeholder>
        </w:sdtPr>
        <w:sdtContent>
          <w:r w:rsidR="00753A7B">
            <w:rPr>
              <w:rFonts w:eastAsia="Times New Roman"/>
            </w:rPr>
            <w:t>(</w:t>
          </w:r>
          <w:proofErr w:type="spellStart"/>
          <w:r w:rsidR="00753A7B">
            <w:rPr>
              <w:rFonts w:eastAsia="Times New Roman"/>
            </w:rPr>
            <w:t>Mahley</w:t>
          </w:r>
          <w:proofErr w:type="spellEnd"/>
          <w:r w:rsidR="00753A7B">
            <w:rPr>
              <w:rFonts w:eastAsia="Times New Roman"/>
            </w:rPr>
            <w:t xml:space="preserve"> &amp; </w:t>
          </w:r>
          <w:proofErr w:type="spellStart"/>
          <w:r w:rsidR="00753A7B">
            <w:rPr>
              <w:rFonts w:eastAsia="Times New Roman"/>
            </w:rPr>
            <w:t>Rall</w:t>
          </w:r>
          <w:proofErr w:type="spellEnd"/>
          <w:r w:rsidR="00753A7B">
            <w:rPr>
              <w:rFonts w:eastAsia="Times New Roman"/>
            </w:rPr>
            <w:t>, 2000)</w:t>
          </w:r>
        </w:sdtContent>
      </w:sdt>
      <w:r w:rsidR="00965C09">
        <w:t xml:space="preserve">. </w:t>
      </w:r>
      <w:r w:rsidR="00965C09" w:rsidRPr="00965C09">
        <w:t xml:space="preserve">En los seres humanos, existen tres isoformas de APOE, conocidas como ε2, ε3 y ε4. Las personas portadoras del alelo ε2 tienen un menor riesgo de desarrollar la </w:t>
      </w:r>
      <w:r w:rsidR="00965C09" w:rsidRPr="00965C09">
        <w:lastRenderedPageBreak/>
        <w:t xml:space="preserve">enfermedad de Alzheimer (EA), mientras que aquellas con el alelo ε4 tienen un riesgo de 10 a 15 veces mayor. La presencia del alelo ε4 se considera el factor de riesgo genético más fuerte para la EA. </w:t>
      </w:r>
      <w:sdt>
        <w:sdtPr>
          <w:tag w:val="MENDELEY_CITATION_v3_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"/>
          <w:id w:val="-1467194700"/>
          <w:placeholder>
            <w:docPart w:val="AF5C26CBB2054188B6EAB9199B289320"/>
          </w:placeholder>
        </w:sdtPr>
        <w:sdtContent>
          <w:r w:rsidR="00753A7B" w:rsidRPr="00753A7B">
            <w:t>(</w:t>
          </w:r>
          <w:proofErr w:type="spellStart"/>
          <w:r w:rsidR="00753A7B" w:rsidRPr="00753A7B">
            <w:t>Troutwine</w:t>
          </w:r>
          <w:proofErr w:type="spellEnd"/>
          <w:r w:rsidR="00753A7B" w:rsidRPr="00753A7B">
            <w:t xml:space="preserve"> et al., 2022)</w:t>
          </w:r>
        </w:sdtContent>
      </w:sdt>
      <w:r w:rsidR="00A926A2">
        <w:t xml:space="preserve">. </w:t>
      </w:r>
      <w:r w:rsidR="00C054C8">
        <w:t xml:space="preserve">En el subtipo EA3, el gen implicado es el </w:t>
      </w:r>
      <w:r w:rsidR="00C054C8" w:rsidRPr="00267C37">
        <w:rPr>
          <w:highlight w:val="yellow"/>
        </w:rPr>
        <w:t>PSEN1</w:t>
      </w:r>
      <w:r w:rsidR="00497028">
        <w:t>, también conocido como STM2, como una de las causas del Alzheimer.</w:t>
      </w:r>
      <w:r w:rsidR="00135F1C">
        <w:t xml:space="preserve"> Este es el subtipo </w:t>
      </w:r>
      <w:r w:rsidR="004A499C">
        <w:t xml:space="preserve">de EA </w:t>
      </w:r>
      <w:r w:rsidR="00135F1C">
        <w:t>más común.</w:t>
      </w:r>
      <w:r w:rsidR="00497028">
        <w:t xml:space="preserve"> Este gen humano codifica la proteína </w:t>
      </w:r>
      <w:proofErr w:type="spellStart"/>
      <w:r w:rsidR="00497028" w:rsidRPr="00267C37">
        <w:rPr>
          <w:highlight w:val="yellow"/>
        </w:rPr>
        <w:t>presenilina</w:t>
      </w:r>
      <w:proofErr w:type="spellEnd"/>
      <w:r w:rsidR="00497028" w:rsidRPr="00267C37">
        <w:rPr>
          <w:highlight w:val="yellow"/>
        </w:rPr>
        <w:t xml:space="preserve"> 1</w:t>
      </w:r>
      <w:r w:rsidR="00497028">
        <w:t>.</w:t>
      </w:r>
      <w:r w:rsidR="003113E5">
        <w:t xml:space="preserve"> </w:t>
      </w:r>
      <w:r w:rsidR="00497028">
        <w:t>Se ha identificado que una mutación puntual en el gen PSEN1 resulta en un cambio de isoleucina por una asparagina. Estas mutaciones pueden alterar la actividad de la γ-</w:t>
      </w:r>
      <w:proofErr w:type="spellStart"/>
      <w:r w:rsidR="00497028">
        <w:t>secretasa</w:t>
      </w:r>
      <w:proofErr w:type="spellEnd"/>
      <w:r w:rsidR="00497028">
        <w:t xml:space="preserve">, una enzima que participa en el procesamiento de la APP, lo que puede llevar a un aumento en la producción de beta-amiloide y a la formación de placas amiloides características de la enfermedad de Alzheimer </w:t>
      </w:r>
      <w:sdt>
        <w:sdtPr>
          <w:tag w:val="MENDELEY_CITATION_v3_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"/>
          <w:id w:val="2022737159"/>
          <w:placeholder>
            <w:docPart w:val="DefaultPlaceholder_-1854013440"/>
          </w:placeholder>
        </w:sdtPr>
        <w:sdtContent>
          <w:r w:rsidR="00753A7B" w:rsidRPr="00753A7B">
            <w:t>(Levy-</w:t>
          </w:r>
          <w:proofErr w:type="spellStart"/>
          <w:r w:rsidR="00753A7B" w:rsidRPr="00753A7B">
            <w:t>Lahad</w:t>
          </w:r>
          <w:proofErr w:type="spellEnd"/>
          <w:r w:rsidR="00753A7B" w:rsidRPr="00753A7B">
            <w:t xml:space="preserve"> et al., 1995)</w:t>
          </w:r>
        </w:sdtContent>
      </w:sdt>
      <w:r w:rsidR="008863F1">
        <w:t xml:space="preserve">. </w:t>
      </w:r>
      <w:r w:rsidR="00C70966" w:rsidRPr="00C70966">
        <w:t xml:space="preserve">El subtipo 4 de la enfermedad de Alzheimer (EA) está relacionado con mutaciones en el gen </w:t>
      </w:r>
      <w:r w:rsidR="00C70966" w:rsidRPr="00357418">
        <w:rPr>
          <w:highlight w:val="yellow"/>
        </w:rPr>
        <w:t>PSEN2</w:t>
      </w:r>
      <w:r w:rsidR="00C70966" w:rsidRPr="00C70966">
        <w:t>. Al igual que las mutaciones en PSEN1, estas mutaciones también afectan la función de la γ-</w:t>
      </w:r>
      <w:proofErr w:type="spellStart"/>
      <w:r w:rsidR="00C70966" w:rsidRPr="00C70966">
        <w:t>secretasa</w:t>
      </w:r>
      <w:proofErr w:type="spellEnd"/>
      <w:r w:rsidR="00C70966" w:rsidRPr="00C70966">
        <w:t xml:space="preserve">. Sin embargo, este subtipo es menos común que el subtipo </w:t>
      </w:r>
      <w:r w:rsidR="00357418">
        <w:t xml:space="preserve">EA3 </w:t>
      </w:r>
      <w:sdt>
        <w:sdtPr>
          <w:tag w:val="MENDELEY_CITATION_v3_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"/>
          <w:id w:val="1684093488"/>
          <w:placeholder>
            <w:docPart w:val="DefaultPlaceholder_-1854013440"/>
          </w:placeholder>
        </w:sdtPr>
        <w:sdtContent>
          <w:r w:rsidR="00753A7B" w:rsidRPr="00753A7B">
            <w:t>(</w:t>
          </w:r>
          <w:proofErr w:type="spellStart"/>
          <w:r w:rsidR="00753A7B" w:rsidRPr="00753A7B">
            <w:t>Rogaev</w:t>
          </w:r>
          <w:proofErr w:type="spellEnd"/>
          <w:r w:rsidR="00753A7B" w:rsidRPr="00753A7B">
            <w:t xml:space="preserve"> et al., 1995)</w:t>
          </w:r>
        </w:sdtContent>
      </w:sdt>
      <w:r w:rsidR="00D36F66">
        <w:t xml:space="preserve">. </w:t>
      </w:r>
      <w:r w:rsidR="005E062B" w:rsidRPr="005E062B">
        <w:t>Sin embargo, la causa de la enfermedad de Alzheimer de inicio tardío sigue siendo desconocida, aunque se han identificado muchos factores de riesgo. Entre estos, la diabetes se destaca como un fuerte factor de riesgo para el desarrollo de la EA</w:t>
      </w:r>
      <w:r w:rsidR="005E062B">
        <w:t xml:space="preserve"> </w:t>
      </w:r>
      <w:sdt>
        <w:sdtPr>
          <w:tag w:val="MENDELEY_CITATION_v3_eyJjaXRhdGlvbklEIjoiTUVOREVMRVlfQ0lUQVRJT05fYzdhNjkzNzQtOTJkNS00MjIxLTg5ZWItNmRlMWUyYjMyOTZi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
          <w:id w:val="-850414256"/>
          <w:placeholder>
            <w:docPart w:val="DefaultPlaceholder_-1854013440"/>
          </w:placeholder>
        </w:sdtPr>
        <w:sdtContent>
          <w:r w:rsidR="00753A7B">
            <w:rPr>
              <w:rFonts w:eastAsia="Times New Roman"/>
            </w:rPr>
            <w:t xml:space="preserve">(Yang &amp; </w:t>
          </w:r>
          <w:proofErr w:type="spellStart"/>
          <w:r w:rsidR="00753A7B">
            <w:rPr>
              <w:rFonts w:eastAsia="Times New Roman"/>
            </w:rPr>
            <w:t>Song</w:t>
          </w:r>
          <w:proofErr w:type="spellEnd"/>
          <w:r w:rsidR="00753A7B">
            <w:rPr>
              <w:rFonts w:eastAsia="Times New Roman"/>
            </w:rPr>
            <w:t>, 2013)</w:t>
          </w:r>
        </w:sdtContent>
      </w:sdt>
      <w:r w:rsidR="00E134E4">
        <w:t xml:space="preserve">. </w:t>
      </w:r>
    </w:p>
    <w:p w14:paraId="61C1B028" w14:textId="77777777" w:rsidR="00F82141" w:rsidRDefault="00F82141" w:rsidP="006F5FE5">
      <w:pPr>
        <w:ind w:left="284" w:firstLine="0"/>
      </w:pPr>
    </w:p>
    <w:p w14:paraId="3B14FF63" w14:textId="3722709A" w:rsidR="00B90AF3" w:rsidRDefault="00CF31AC" w:rsidP="006F5FE5">
      <w:pPr>
        <w:pStyle w:val="Ttulo1"/>
        <w:ind w:left="284" w:firstLine="0"/>
      </w:pPr>
      <w:bookmarkStart w:id="13" w:name="_Toc167816887"/>
      <w:r>
        <w:t>2.</w:t>
      </w:r>
      <w:r w:rsidR="00620B90">
        <w:t>3</w:t>
      </w:r>
      <w:r w:rsidR="008419D0">
        <w:t>.</w:t>
      </w:r>
      <w:r>
        <w:t xml:space="preserve"> Diabetes</w:t>
      </w:r>
      <w:r w:rsidR="00E01FD2">
        <w:t xml:space="preserve"> mellitus</w:t>
      </w:r>
      <w:bookmarkEnd w:id="13"/>
    </w:p>
    <w:p w14:paraId="3FC59AAF" w14:textId="77777777" w:rsidR="00D63468" w:rsidRDefault="00D63468" w:rsidP="006F5FE5">
      <w:pPr>
        <w:ind w:left="284"/>
        <w:rPr>
          <w:b/>
          <w:bCs/>
        </w:rPr>
      </w:pPr>
    </w:p>
    <w:p w14:paraId="1EB693AB" w14:textId="52ADE5DF" w:rsidR="00D63468" w:rsidRPr="00D63468" w:rsidRDefault="00D63468" w:rsidP="006F5FE5">
      <w:pPr>
        <w:pStyle w:val="Ttulo1"/>
        <w:ind w:left="284" w:firstLine="0"/>
      </w:pPr>
      <w:bookmarkStart w:id="14" w:name="_Toc167816888"/>
      <w:r>
        <w:t>2.3.1. La Diabetes Mellitus</w:t>
      </w:r>
      <w:bookmarkEnd w:id="14"/>
    </w:p>
    <w:p w14:paraId="274D0688" w14:textId="77777777" w:rsidR="005E76C7" w:rsidRDefault="005E76C7" w:rsidP="006F5FE5">
      <w:pPr>
        <w:ind w:left="284" w:firstLine="0"/>
        <w:rPr>
          <w:b/>
          <w:bCs/>
        </w:rPr>
      </w:pPr>
    </w:p>
    <w:p w14:paraId="462F65DD" w14:textId="60303C9F" w:rsidR="00A11C72" w:rsidRDefault="0006480E" w:rsidP="006F5FE5">
      <w:pPr>
        <w:ind w:left="284"/>
      </w:pPr>
      <w:r w:rsidRPr="0006480E">
        <w:t>La diabetes</w:t>
      </w:r>
      <w:r>
        <w:t xml:space="preserve"> mellitus </w:t>
      </w:r>
      <w:r w:rsidRPr="0006480E">
        <w:t xml:space="preserve">es una enfermedad caracterizada por niveles elevados de glucosa en la sangre. A largo plazo, esto incrementa el riesgo de daño a los ojos, riñones, páncreas, nervios y corazón. Existen dos principales tipos de diabetes, también conocidas como diabetes mellitus: la </w:t>
      </w:r>
      <w:r w:rsidRPr="00A17785">
        <w:rPr>
          <w:highlight w:val="yellow"/>
        </w:rPr>
        <w:t>diabetes tipo 1 (DM1)</w:t>
      </w:r>
      <w:r w:rsidRPr="0006480E">
        <w:t xml:space="preserve"> y la </w:t>
      </w:r>
      <w:r w:rsidRPr="00A17785">
        <w:rPr>
          <w:highlight w:val="yellow"/>
        </w:rPr>
        <w:t>diabetes tipo 2 (DM2)</w:t>
      </w:r>
      <w:r w:rsidRPr="0006480E">
        <w:t>.</w:t>
      </w:r>
      <w:r w:rsidR="007C25AF">
        <w:t xml:space="preserve"> </w:t>
      </w:r>
      <w:sdt>
        <w:sdtPr>
          <w:tag w:val="MENDELEY_CITATION_v3_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"/>
          <w:id w:val="199446663"/>
          <w:placeholder>
            <w:docPart w:val="DefaultPlaceholder_-1854013440"/>
          </w:placeholder>
        </w:sdtPr>
        <w:sdtContent>
          <w:r w:rsidR="00753A7B" w:rsidRPr="00753A7B">
            <w:t>(NIDDK, 2023)</w:t>
          </w:r>
        </w:sdtContent>
      </w:sdt>
      <w:r w:rsidR="00A52A7E">
        <w:t>.</w:t>
      </w:r>
      <w:r w:rsidR="00091C5F">
        <w:t xml:space="preserve"> </w:t>
      </w:r>
      <w:r w:rsidR="00C952B2" w:rsidRPr="00C952B2">
        <w:t xml:space="preserve">La diabetes tipo 1 </w:t>
      </w:r>
      <w:r w:rsidR="00EA1F9A" w:rsidRPr="00EA1F9A">
        <w:t>se caracteriza principalmente por la destrucción autoinmune de las células beta del páncreas, las cuales son responsables de la producción de insulina</w:t>
      </w:r>
      <w:r w:rsidR="00EA1F9A">
        <w:t>,</w:t>
      </w:r>
      <w:r w:rsidR="00C952B2" w:rsidRPr="00C952B2">
        <w:t xml:space="preserve"> mientras que la diabetes tipo 2 se distingue </w:t>
      </w:r>
      <w:r w:rsidR="00E31E6E" w:rsidRPr="00E31E6E">
        <w:t xml:space="preserve">principalmente por dos defectos fisiológicos: la resistencia a la insulina y la disfunción progresiva de las células beta del páncreas. </w:t>
      </w:r>
      <w:sdt>
        <w:sdtPr>
          <w:tag w:val="MENDELEY_CITATION_v3_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"/>
          <w:id w:val="-1671404263"/>
          <w:placeholder>
            <w:docPart w:val="DefaultPlaceholder_-1854013440"/>
          </w:placeholder>
        </w:sdtPr>
        <w:sdtContent>
          <w:r w:rsidR="00753A7B" w:rsidRPr="00753A7B">
            <w:t>(Medline, 2020)</w:t>
          </w:r>
        </w:sdtContent>
      </w:sdt>
      <w:r w:rsidR="00AC7186">
        <w:t>.</w:t>
      </w:r>
      <w:r w:rsidR="00A367AD">
        <w:t xml:space="preserve"> </w:t>
      </w:r>
      <w:r w:rsidR="00F33380" w:rsidRPr="00F33380">
        <w:t>Se estima que 62 millones de personas en el continente americano viven con diabetes tipo 2</w:t>
      </w:r>
      <w:r w:rsidR="004B61A8">
        <w:t>.</w:t>
      </w:r>
      <w:r w:rsidR="00F33380" w:rsidRPr="00F33380">
        <w:t xml:space="preserve"> Además, se calcula que este número se ha triplicado desde 1980 y podría alcanzar los 109 millones de pacientes para el año </w:t>
      </w:r>
      <w:r w:rsidR="00F33380" w:rsidRPr="00F33380">
        <w:lastRenderedPageBreak/>
        <w:t xml:space="preserve">2040. En 2020, la DM2 fue la sexta causa principal de muerte en la región, con aproximadamente 244,084 muertes atribuidas directamente a esta enfermedad </w:t>
      </w:r>
      <w:sdt>
        <w:sdtPr>
          <w:tag w:val="MENDELEY_CITATION_v3_eyJjaXRhdGlvbklEIjoiTUVOREVMRVlfQ0lUQVRJT05fYzJkZDg0MzEtZDA3My00NWNjLTk2OWYtNjhiYzg2NWQxZGQ4IiwicHJvcGVydGllcyI6eyJub3RlSW5kZXgiOjB9LCJpc0VkaXRlZCI6ZmFsc2UsIm1hbnVhbE92ZXJyaWRlIjp7ImlzTWFudWFsbHlPdmVycmlkZGVuIjpmYWxzZSwiY2l0ZXByb2NUZXh0IjoiKE9QUywgMjAyM2IpIiwibWFudWFsT3ZlcnJpZGVUZXh0IjoiIn0sImNpdGF0aW9uSXRlbXMiOlt7ImlkIjoiMjY3NDIxNmItMmU4ZC0zYWUyLTg0NzEtNDEwYWM3YzY5ZTA4IiwiaXRlbURhdGEiOnsidHlwZSI6IndlYnBhZ2UiLCJpZCI6IjI2NzQyMTZiLTJlOGQtM2FlMi04NDcxLTQxMGFjN2M2OWUwOCIsInRpdGxlIjoiRGlhYmV0ZXM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1LDldXX0sIlVSTCI6Imh0dHBzOi8vd3d3LnBhaG8ub3JnL2VzL3RlbWFzL2RpYWJldGVzIiwiaXNzdWVkIjp7ImRhdGUtcGFydHMiOltbMjAyM11dfX0sImlzVGVtcG9yYXJ5IjpmYWxzZX1dfQ=="/>
          <w:id w:val="-441762243"/>
          <w:placeholder>
            <w:docPart w:val="DefaultPlaceholder_-1854013440"/>
          </w:placeholder>
        </w:sdtPr>
        <w:sdtContent>
          <w:r w:rsidR="00753A7B" w:rsidRPr="00753A7B">
            <w:t>(OPS, 2023b)</w:t>
          </w:r>
        </w:sdtContent>
      </w:sdt>
      <w:r w:rsidR="007C5D53">
        <w:t>.</w:t>
      </w:r>
      <w:r w:rsidR="0050031D">
        <w:t xml:space="preserve"> </w:t>
      </w:r>
    </w:p>
    <w:p w14:paraId="543C10FA" w14:textId="77777777" w:rsidR="0052463F" w:rsidRPr="008B4E42" w:rsidRDefault="0052463F" w:rsidP="006F5FE5">
      <w:pPr>
        <w:ind w:left="284" w:firstLine="0"/>
      </w:pPr>
    </w:p>
    <w:p w14:paraId="5D66090A" w14:textId="5FD379AE" w:rsidR="00C82293" w:rsidRDefault="00C82293" w:rsidP="006F5FE5">
      <w:pPr>
        <w:pStyle w:val="Ttulo1"/>
        <w:ind w:left="284" w:firstLine="0"/>
      </w:pPr>
      <w:bookmarkStart w:id="15" w:name="_Toc167816889"/>
      <w:r>
        <w:t>2.</w:t>
      </w:r>
      <w:r w:rsidR="000A232A">
        <w:t>3</w:t>
      </w:r>
      <w:r>
        <w:t>.</w:t>
      </w:r>
      <w:r w:rsidR="000A232A">
        <w:t>2.</w:t>
      </w:r>
      <w:r>
        <w:t xml:space="preserve"> Fisiopatología </w:t>
      </w:r>
      <w:r w:rsidR="0079443C">
        <w:t>y patogénesis de la diabetes mellitus</w:t>
      </w:r>
      <w:bookmarkEnd w:id="15"/>
    </w:p>
    <w:p w14:paraId="212CD554" w14:textId="09E724D1" w:rsidR="0020774D" w:rsidRDefault="0020774D" w:rsidP="006F5FE5">
      <w:pPr>
        <w:ind w:left="284" w:firstLine="0"/>
      </w:pPr>
    </w:p>
    <w:p w14:paraId="646B89CC" w14:textId="06A9C264" w:rsidR="005030E2" w:rsidRDefault="0094193D" w:rsidP="006F5FE5">
      <w:pPr>
        <w:ind w:left="284"/>
      </w:pPr>
      <w:r w:rsidRPr="0094193D">
        <w:t>El páncreas es un órgano</w:t>
      </w:r>
      <w:r w:rsidR="00BE6BCB">
        <w:t xml:space="preserve"> complejo</w:t>
      </w:r>
      <w:r w:rsidRPr="0094193D">
        <w:t xml:space="preserve"> que desempeña dos roles principales: por un lado, sus células exocrinas participan en la digestión, mientras que, por otro, sus células endocrinas regulan la homeostasis de la glucosa en el cuerpo. Dentro del páncreas, los islotes de Langerhans albergan células β especializadas en la producción de insulina, un componente </w:t>
      </w:r>
      <w:r w:rsidR="006771C8">
        <w:t>que regula</w:t>
      </w:r>
      <w:r w:rsidRPr="0094193D">
        <w:t xml:space="preserve"> los niveles de glucosa en la sangre.</w:t>
      </w:r>
      <w:r w:rsidR="00494D45">
        <w:t xml:space="preserve"> </w:t>
      </w:r>
      <w:sdt>
        <w:sdtPr>
          <w:tag w:val="MENDELEY_CITATION_v3_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"/>
          <w:id w:val="1269422895"/>
          <w:placeholder>
            <w:docPart w:val="DefaultPlaceholder_-1854013440"/>
          </w:placeholder>
        </w:sdtPr>
        <w:sdtContent>
          <w:r w:rsidR="00753A7B">
            <w:rPr>
              <w:rFonts w:eastAsia="Times New Roman"/>
            </w:rPr>
            <w:t>(</w:t>
          </w:r>
          <w:proofErr w:type="spellStart"/>
          <w:r w:rsidR="00753A7B">
            <w:rPr>
              <w:rFonts w:eastAsia="Times New Roman"/>
            </w:rPr>
            <w:t>Docherty</w:t>
          </w:r>
          <w:proofErr w:type="spellEnd"/>
          <w:r w:rsidR="00753A7B">
            <w:rPr>
              <w:rFonts w:eastAsia="Times New Roman"/>
            </w:rPr>
            <w:t xml:space="preserve"> &amp; </w:t>
          </w:r>
          <w:proofErr w:type="spellStart"/>
          <w:r w:rsidR="00753A7B">
            <w:rPr>
              <w:rFonts w:eastAsia="Times New Roman"/>
            </w:rPr>
            <w:t>Russ</w:t>
          </w:r>
          <w:proofErr w:type="spellEnd"/>
          <w:r w:rsidR="00753A7B">
            <w:rPr>
              <w:rFonts w:eastAsia="Times New Roman"/>
            </w:rPr>
            <w:t>, 2019)</w:t>
          </w:r>
        </w:sdtContent>
      </w:sdt>
      <w:r w:rsidR="00C72F9D">
        <w:t xml:space="preserve">. </w:t>
      </w:r>
      <w:r w:rsidR="00203C0A" w:rsidRPr="00203C0A">
        <w:t xml:space="preserve">Después de una ingesta de alimentos, cuando </w:t>
      </w:r>
      <w:r w:rsidR="004D54CD">
        <w:t>se elevan los niveles</w:t>
      </w:r>
      <w:r w:rsidR="00203C0A" w:rsidRPr="00203C0A">
        <w:t xml:space="preserve"> de glucosa, las células β pancreáticas responden liberando insulina en la sangre. La insulina</w:t>
      </w:r>
      <w:r w:rsidR="00712101">
        <w:t xml:space="preserve"> </w:t>
      </w:r>
      <w:r w:rsidR="00551056">
        <w:t>permite</w:t>
      </w:r>
      <w:r w:rsidR="00203C0A" w:rsidRPr="00203C0A">
        <w:t xml:space="preserve"> la utilización de la glucosa como fuente de energía</w:t>
      </w:r>
      <w:r w:rsidR="008D09C0">
        <w:t xml:space="preserve"> en las células</w:t>
      </w:r>
      <w:r w:rsidR="00203C0A" w:rsidRPr="00203C0A">
        <w:t>. Además, promueve el almacenamiento de glucosa en forma de glucógeno en el hígado y los músculos</w:t>
      </w:r>
      <w:r w:rsidR="00203C0A">
        <w:t xml:space="preserve"> </w:t>
      </w:r>
      <w:sdt>
        <w:sdtPr>
          <w:tag w:val="MENDELEY_CITATION_v3_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"/>
          <w:id w:val="2088342480"/>
          <w:placeholder>
            <w:docPart w:val="DefaultPlaceholder_-1854013440"/>
          </w:placeholder>
        </w:sdtPr>
        <w:sdtContent>
          <w:r w:rsidR="00753A7B" w:rsidRPr="00753A7B">
            <w:t>(Gillespie, 2006)</w:t>
          </w:r>
        </w:sdtContent>
      </w:sdt>
      <w:r w:rsidR="00AD6EAB">
        <w:t xml:space="preserve">. </w:t>
      </w:r>
    </w:p>
    <w:p w14:paraId="644DCE8F" w14:textId="77777777" w:rsidR="00E01FD2" w:rsidRDefault="00E01FD2" w:rsidP="006F5FE5">
      <w:pPr>
        <w:ind w:left="284"/>
      </w:pPr>
    </w:p>
    <w:p w14:paraId="633B201B" w14:textId="77777777" w:rsidR="005030E2" w:rsidRDefault="005030E2" w:rsidP="006F5FE5">
      <w:pPr>
        <w:ind w:left="284" w:firstLine="0"/>
      </w:pPr>
    </w:p>
    <w:p w14:paraId="2E02FD59" w14:textId="7755F603" w:rsidR="00C82293" w:rsidRDefault="0013377F" w:rsidP="006F5FE5">
      <w:pPr>
        <w:ind w:left="284"/>
      </w:pPr>
      <w:r w:rsidRPr="0013377F">
        <w:t xml:space="preserve">En la diabetes tipo 1, las células β productoras de insulina en el páncreas son atacadas y destruidas por el sistema inmunológico. </w:t>
      </w:r>
      <w:r w:rsidR="00DD6925">
        <w:t>E</w:t>
      </w:r>
      <w:r w:rsidRPr="0013377F">
        <w:t>ste tipo de enfermedades s</w:t>
      </w:r>
      <w:r w:rsidR="008F4A37">
        <w:t>on denominadas</w:t>
      </w:r>
      <w:r w:rsidRPr="0013377F">
        <w:t xml:space="preserve"> enfermedades autoinmunes, en las cuales el sistema inmunitario responde de manera anómala a antígenos propios, lo que resulta en daño celular y tisular</w:t>
      </w:r>
      <w:r w:rsidR="00951AEF">
        <w:t xml:space="preserve"> </w:t>
      </w:r>
      <w:sdt>
        <w:sdtPr>
          <w:tag w:val="MENDELEY_CITATION_v3_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"/>
          <w:id w:val="-219280785"/>
          <w:placeholder>
            <w:docPart w:val="DefaultPlaceholder_-1854013440"/>
          </w:placeholder>
        </w:sdtPr>
        <w:sdtContent>
          <w:r w:rsidR="00753A7B" w:rsidRPr="00753A7B">
            <w:t>(</w:t>
          </w:r>
          <w:proofErr w:type="spellStart"/>
          <w:r w:rsidR="00753A7B" w:rsidRPr="00753A7B">
            <w:t>Erf</w:t>
          </w:r>
          <w:proofErr w:type="spellEnd"/>
          <w:r w:rsidR="00753A7B" w:rsidRPr="00753A7B">
            <w:t>, 2014)</w:t>
          </w:r>
        </w:sdtContent>
      </w:sdt>
      <w:r w:rsidR="008D7F2C">
        <w:t xml:space="preserve">. </w:t>
      </w:r>
      <w:r w:rsidR="00822F42">
        <w:t>Del mismo modo que</w:t>
      </w:r>
      <w:r w:rsidR="00822F42" w:rsidRPr="00822F42">
        <w:t xml:space="preserve"> otras enfermedades autoinmunes, la diabetes tipo 1 está asociada con el </w:t>
      </w:r>
      <w:r w:rsidR="00822F42" w:rsidRPr="002F5036">
        <w:rPr>
          <w:highlight w:val="yellow"/>
        </w:rPr>
        <w:t xml:space="preserve">antígeno leucocitario humano (HLA, por sus siglas en inglés 'human </w:t>
      </w:r>
      <w:proofErr w:type="spellStart"/>
      <w:r w:rsidR="00822F42" w:rsidRPr="002F5036">
        <w:rPr>
          <w:highlight w:val="yellow"/>
        </w:rPr>
        <w:t>leukocyte</w:t>
      </w:r>
      <w:proofErr w:type="spellEnd"/>
      <w:r w:rsidR="00822F42" w:rsidRPr="002F5036">
        <w:rPr>
          <w:highlight w:val="yellow"/>
        </w:rPr>
        <w:t xml:space="preserve"> </w:t>
      </w:r>
      <w:proofErr w:type="spellStart"/>
      <w:r w:rsidR="00822F42" w:rsidRPr="002F5036">
        <w:rPr>
          <w:highlight w:val="yellow"/>
        </w:rPr>
        <w:t>antigen</w:t>
      </w:r>
      <w:proofErr w:type="spellEnd"/>
      <w:r w:rsidR="00822F42" w:rsidRPr="002F5036">
        <w:rPr>
          <w:highlight w:val="yellow"/>
        </w:rPr>
        <w:t>')</w:t>
      </w:r>
      <w:r w:rsidR="00822F42" w:rsidRPr="00822F42">
        <w:t xml:space="preserve">. El HLA es un conjunto de genes que codifican proteínas presentes en la superficie de las células del cuerpo, permitiendo que el sistema inmunológico las reconozca como propias y no las ataque. Se ha demostrado que el HLA localizado en el cromosoma 6 humano está asociado con la diabetes tipo 1 y se estima que contribuye a la mitad de la predisposición genética a esta enfermedad. </w:t>
      </w:r>
      <w:sdt>
        <w:sdtPr>
          <w:tag w:val="MENDELEY_CITATION_v3_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"/>
          <w:id w:val="-1413391595"/>
          <w:placeholder>
            <w:docPart w:val="DefaultPlaceholder_-1854013440"/>
          </w:placeholder>
        </w:sdtPr>
        <w:sdtContent>
          <w:r w:rsidR="00753A7B">
            <w:rPr>
              <w:rFonts w:eastAsia="Times New Roman"/>
            </w:rPr>
            <w:t>(</w:t>
          </w:r>
          <w:proofErr w:type="spellStart"/>
          <w:r w:rsidR="00753A7B">
            <w:rPr>
              <w:rFonts w:eastAsia="Times New Roman"/>
            </w:rPr>
            <w:t>Speight</w:t>
          </w:r>
          <w:proofErr w:type="spellEnd"/>
          <w:r w:rsidR="00753A7B">
            <w:rPr>
              <w:rFonts w:eastAsia="Times New Roman"/>
            </w:rPr>
            <w:t xml:space="preserve"> &amp; </w:t>
          </w:r>
          <w:proofErr w:type="spellStart"/>
          <w:r w:rsidR="00753A7B">
            <w:rPr>
              <w:rFonts w:eastAsia="Times New Roman"/>
            </w:rPr>
            <w:t>Pouwer</w:t>
          </w:r>
          <w:proofErr w:type="spellEnd"/>
          <w:r w:rsidR="00753A7B">
            <w:rPr>
              <w:rFonts w:eastAsia="Times New Roman"/>
            </w:rPr>
            <w:t>, 2023)</w:t>
          </w:r>
        </w:sdtContent>
      </w:sdt>
      <w:r w:rsidR="005302C9">
        <w:t xml:space="preserve">. </w:t>
      </w:r>
      <w:r w:rsidR="004A7FAD">
        <w:t xml:space="preserve">Los </w:t>
      </w:r>
      <w:r w:rsidR="00AF62D6" w:rsidRPr="00AF62D6">
        <w:t>haplotipos del gen HLA DR4-DQ8 y DR3-DQ2 son especialmente importantes, ya que están presentes en el 90% de los casos de diabetes tipo 1 en niños. Estos alelos pueden predisponer a un individuo a una respuesta autoinmune contra las células β pancreáticas</w:t>
      </w:r>
      <w:r w:rsidR="00C3201F">
        <w:t>, provocando la DM1</w:t>
      </w:r>
      <w:r w:rsidR="00AF62D6" w:rsidRPr="00AF62D6">
        <w:t xml:space="preserve"> </w:t>
      </w:r>
      <w:sdt>
        <w:sdtPr>
          <w:tag w:val="MENDELEY_CITATION_v3_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"/>
          <w:id w:val="1064844730"/>
          <w:placeholder>
            <w:docPart w:val="DefaultPlaceholder_-1854013440"/>
          </w:placeholder>
        </w:sdtPr>
        <w:sdtContent>
          <w:r w:rsidR="00753A7B">
            <w:rPr>
              <w:rFonts w:eastAsia="Times New Roman"/>
            </w:rPr>
            <w:t>(</w:t>
          </w:r>
          <w:proofErr w:type="spellStart"/>
          <w:r w:rsidR="00753A7B">
            <w:rPr>
              <w:rFonts w:eastAsia="Times New Roman"/>
            </w:rPr>
            <w:t>Devendra</w:t>
          </w:r>
          <w:proofErr w:type="spellEnd"/>
          <w:r w:rsidR="00753A7B">
            <w:rPr>
              <w:rFonts w:eastAsia="Times New Roman"/>
            </w:rPr>
            <w:t xml:space="preserve"> &amp; </w:t>
          </w:r>
          <w:proofErr w:type="spellStart"/>
          <w:r w:rsidR="00753A7B">
            <w:rPr>
              <w:rFonts w:eastAsia="Times New Roman"/>
            </w:rPr>
            <w:t>Eisenbarth</w:t>
          </w:r>
          <w:proofErr w:type="spellEnd"/>
          <w:r w:rsidR="00753A7B">
            <w:rPr>
              <w:rFonts w:eastAsia="Times New Roman"/>
            </w:rPr>
            <w:t>, 2003)</w:t>
          </w:r>
        </w:sdtContent>
      </w:sdt>
      <w:r w:rsidR="00001556">
        <w:t xml:space="preserve">. </w:t>
      </w:r>
      <w:r w:rsidR="008C298E" w:rsidRPr="008C298E">
        <w:t xml:space="preserve">Asimismo, en las personas en riesgo, se cree que los virus, los factores ambientales (incluidos los dietéticos) y otros factores estresantes </w:t>
      </w:r>
      <w:r w:rsidR="008C298E" w:rsidRPr="008C298E">
        <w:lastRenderedPageBreak/>
        <w:t>pueden desencadenar la destrucción autoinmune de las células β. Sin embargo, aunque se han identificado varios factores de riesgo y se comprenden algunos de los mecanismos, las causas de la diabetes tipo 1 aún no se conocen completamente</w:t>
      </w:r>
      <w:r w:rsidR="008C298E">
        <w:t xml:space="preserve"> </w:t>
      </w:r>
      <w:sdt>
        <w:sdtPr>
          <w:tag w:val="MENDELEY_CITATION_v3_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"/>
          <w:id w:val="1643930461"/>
          <w:placeholder>
            <w:docPart w:val="DefaultPlaceholder_-1854013440"/>
          </w:placeholder>
        </w:sdtPr>
        <w:sdtContent>
          <w:r w:rsidR="00753A7B" w:rsidRPr="00753A7B">
            <w:t>(</w:t>
          </w:r>
          <w:proofErr w:type="spellStart"/>
          <w:r w:rsidR="00753A7B" w:rsidRPr="00753A7B">
            <w:t>Krischer</w:t>
          </w:r>
          <w:proofErr w:type="spellEnd"/>
          <w:r w:rsidR="00753A7B" w:rsidRPr="00753A7B">
            <w:t xml:space="preserve"> et al., 2022)</w:t>
          </w:r>
        </w:sdtContent>
      </w:sdt>
      <w:r w:rsidR="001F5518">
        <w:t xml:space="preserve">. </w:t>
      </w:r>
    </w:p>
    <w:p w14:paraId="37BD7FF4" w14:textId="77777777" w:rsidR="007069B7" w:rsidRDefault="007069B7" w:rsidP="006F5FE5">
      <w:pPr>
        <w:ind w:left="284"/>
      </w:pPr>
    </w:p>
    <w:p w14:paraId="6520DEF3" w14:textId="6C59EC05" w:rsidR="0049089B" w:rsidRDefault="00C56911" w:rsidP="006F5FE5">
      <w:pPr>
        <w:ind w:left="284"/>
      </w:pPr>
      <w:r>
        <w:t>En la diabetes tipo 2</w:t>
      </w:r>
      <w:r w:rsidR="000B4DC3">
        <w:t xml:space="preserve"> los factores son más complejos. </w:t>
      </w:r>
      <w:r w:rsidR="001639DD" w:rsidRPr="001639DD">
        <w:t>Su desarrollo se debe a una combinación de factores genéticos y ambientales, y se caracteriza principalmente por la resistencia a la insulina y la disfunción de las células beta del páncreas.</w:t>
      </w:r>
      <w:r w:rsidR="00756E08">
        <w:t xml:space="preserve"> </w:t>
      </w:r>
      <w:r w:rsidR="00434911">
        <w:t xml:space="preserve">Esta resistencia </w:t>
      </w:r>
      <w:r w:rsidR="00434911" w:rsidRPr="00434911">
        <w:t xml:space="preserve">ocurre cuando las células del cuerpo no responden adecuadamente a la insulina, Este </w:t>
      </w:r>
      <w:r w:rsidR="006A6A96">
        <w:t xml:space="preserve">hecho </w:t>
      </w:r>
      <w:r w:rsidR="005822B2">
        <w:t xml:space="preserve">conduce a </w:t>
      </w:r>
      <w:r w:rsidR="00434911" w:rsidRPr="00434911">
        <w:t xml:space="preserve">que la glucosa se acumule en el torrente sanguíneo en lugar </w:t>
      </w:r>
      <w:r w:rsidR="0098187B">
        <w:t xml:space="preserve">de emplearse </w:t>
      </w:r>
      <w:r w:rsidR="00434911" w:rsidRPr="00434911">
        <w:t>como energía.</w:t>
      </w:r>
      <w:r w:rsidR="002A731E">
        <w:t xml:space="preserve"> </w:t>
      </w:r>
      <w:r w:rsidR="00D903EC" w:rsidRPr="00D903EC">
        <w:t xml:space="preserve">Inicialmente, la resistencia a la insulina </w:t>
      </w:r>
      <w:r w:rsidR="00DF626D">
        <w:t>es compensada</w:t>
      </w:r>
      <w:r w:rsidR="00D903EC" w:rsidRPr="00D903EC">
        <w:t xml:space="preserve"> con un aumento en la secreción de insulina, lo que permite mantener los niveles de glucosa dentro de un rango normal. Sin embargo, a medida que la enfermedad progresa, las células beta del páncreas comienzan a fallar y la secreción de insulina ya no es suficiente para mantener la homeostasis de la glucosa, resultando en hiperglucemia</w:t>
      </w:r>
      <w:r w:rsidR="00D903EC">
        <w:t xml:space="preserve"> </w:t>
      </w:r>
      <w:sdt>
        <w:sdtPr>
          <w:tag w:val="MENDELEY_CITATION_v3_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"/>
          <w:id w:val="1761951890"/>
          <w:placeholder>
            <w:docPart w:val="DefaultPlaceholder_-1854013440"/>
          </w:placeholder>
        </w:sdtPr>
        <w:sdtContent>
          <w:r w:rsidR="00753A7B" w:rsidRPr="00753A7B">
            <w:t>(</w:t>
          </w:r>
          <w:proofErr w:type="spellStart"/>
          <w:r w:rsidR="00753A7B" w:rsidRPr="00753A7B">
            <w:t>Henson</w:t>
          </w:r>
          <w:proofErr w:type="spellEnd"/>
          <w:r w:rsidR="00753A7B" w:rsidRPr="00753A7B">
            <w:t xml:space="preserve"> et al., 2023)</w:t>
          </w:r>
        </w:sdtContent>
      </w:sdt>
      <w:r w:rsidR="001132CE">
        <w:t xml:space="preserve">. </w:t>
      </w:r>
      <w:r w:rsidR="00DD2AE1" w:rsidRPr="00DD2AE1">
        <w:t xml:space="preserve">La resistencia a la insulina puede causar estrés en ciertos orgánulos de las células beta, como el retículo endoplásmico, debido a la sobreproducción de insulina. Este estrés activa la respuesta de proteínas desplegadas </w:t>
      </w:r>
      <w:r w:rsidR="00753C82">
        <w:rPr>
          <w:kern w:val="0"/>
          <w:highlight w:val="yellow"/>
          <w14:ligatures w14:val="none"/>
        </w:rPr>
        <w:t>(UPR, por sus siglas en inglés “</w:t>
      </w:r>
      <w:proofErr w:type="spellStart"/>
      <w:r w:rsidR="00753C82">
        <w:rPr>
          <w:kern w:val="0"/>
          <w:highlight w:val="yellow"/>
          <w14:ligatures w14:val="none"/>
        </w:rPr>
        <w:t>Unfolded</w:t>
      </w:r>
      <w:proofErr w:type="spellEnd"/>
      <w:r w:rsidR="00753C82">
        <w:rPr>
          <w:kern w:val="0"/>
          <w:highlight w:val="yellow"/>
          <w14:ligatures w14:val="none"/>
        </w:rPr>
        <w:t xml:space="preserve"> </w:t>
      </w:r>
      <w:proofErr w:type="spellStart"/>
      <w:r w:rsidR="00753C82">
        <w:rPr>
          <w:kern w:val="0"/>
          <w:highlight w:val="yellow"/>
          <w14:ligatures w14:val="none"/>
        </w:rPr>
        <w:t>Protein</w:t>
      </w:r>
      <w:proofErr w:type="spellEnd"/>
      <w:r w:rsidR="00753C82">
        <w:rPr>
          <w:kern w:val="0"/>
          <w:highlight w:val="yellow"/>
          <w14:ligatures w14:val="none"/>
        </w:rPr>
        <w:t xml:space="preserve"> Respondes”)</w:t>
      </w:r>
      <w:r w:rsidR="00DD2AE1" w:rsidRPr="00DD2AE1">
        <w:t xml:space="preserve">, </w:t>
      </w:r>
      <w:r w:rsidR="002D3453">
        <w:t xml:space="preserve">el cual es </w:t>
      </w:r>
      <w:r w:rsidR="00DD2AE1" w:rsidRPr="00DD2AE1">
        <w:t>un mecanismo que intenta restaurar la función normal del RE. Sin embargo, si el estrés persiste, la UPR puede inducir la apoptosis en las células beta</w:t>
      </w:r>
      <w:r w:rsidR="00124DBD">
        <w:t xml:space="preserve"> </w:t>
      </w:r>
      <w:sdt>
        <w:sdtPr>
          <w:tag w:val="MENDELEY_CITATION_v3_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"/>
          <w:id w:val="-1396272898"/>
          <w:placeholder>
            <w:docPart w:val="DefaultPlaceholder_-1854013440"/>
          </w:placeholder>
        </w:sdtPr>
        <w:sdtContent>
          <w:r w:rsidR="00753A7B" w:rsidRPr="00753A7B">
            <w:t xml:space="preserve">(de </w:t>
          </w:r>
          <w:proofErr w:type="spellStart"/>
          <w:r w:rsidR="00753A7B" w:rsidRPr="00753A7B">
            <w:t>Boer</w:t>
          </w:r>
          <w:proofErr w:type="spellEnd"/>
          <w:r w:rsidR="00753A7B" w:rsidRPr="00753A7B">
            <w:t xml:space="preserve"> et al., 2024)</w:t>
          </w:r>
        </w:sdtContent>
      </w:sdt>
      <w:r w:rsidR="00AE2800">
        <w:t>.</w:t>
      </w:r>
    </w:p>
    <w:p w14:paraId="471F7009" w14:textId="77777777" w:rsidR="00505A26" w:rsidRDefault="00505A26" w:rsidP="006F5FE5">
      <w:pPr>
        <w:ind w:left="284" w:firstLine="0"/>
      </w:pPr>
    </w:p>
    <w:p w14:paraId="4AFC041B" w14:textId="00632006" w:rsidR="00C56911" w:rsidRDefault="00477D7E" w:rsidP="006F5FE5">
      <w:pPr>
        <w:ind w:left="284"/>
      </w:pPr>
      <w:r w:rsidRPr="00477D7E">
        <w:t>Diversos factores pueden contribuir al desarrollo de la diabetes mellitus tipo 2. Entre estos se encuentran los altos niveles de ácido úrico sérico, la calidad y cantidad del sueño, el tabaquismo, la depresión, las enfermedades cardiovasculares, la dislipidemia, la hipertensión, el envejecimiento, el origen étnico, los antecedentes familiares de diabetes, la inactividad física y la obesidad</w:t>
      </w:r>
      <w:r w:rsidR="00F70EDB">
        <w:t xml:space="preserve"> </w:t>
      </w:r>
      <w:sdt>
        <w:sdtPr>
          <w:tag w:val="MENDELEY_CITATION_v3_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"/>
          <w:id w:val="-2144345066"/>
          <w:placeholder>
            <w:docPart w:val="DefaultPlaceholder_-1854013440"/>
          </w:placeholder>
        </w:sdtPr>
        <w:sdtContent>
          <w:r w:rsidR="00753A7B" w:rsidRPr="00753A7B">
            <w:t>(Ismail et al., 2021)</w:t>
          </w:r>
        </w:sdtContent>
      </w:sdt>
      <w:r w:rsidR="00E151E1">
        <w:t xml:space="preserve">. </w:t>
      </w:r>
    </w:p>
    <w:p w14:paraId="1C8E4CA6" w14:textId="77777777" w:rsidR="00697D32" w:rsidRDefault="00697D32" w:rsidP="006F5FE5">
      <w:pPr>
        <w:ind w:left="284" w:firstLine="0"/>
      </w:pPr>
    </w:p>
    <w:p w14:paraId="3EC56889" w14:textId="77777777" w:rsidR="005A16F2" w:rsidRDefault="005A16F2" w:rsidP="006F5FE5">
      <w:pPr>
        <w:ind w:left="284" w:firstLine="0"/>
      </w:pPr>
    </w:p>
    <w:p w14:paraId="56DCDC44" w14:textId="01507117" w:rsidR="00147474" w:rsidRDefault="008419D0" w:rsidP="006F5FE5">
      <w:pPr>
        <w:pStyle w:val="Ttulo1"/>
        <w:ind w:left="284" w:firstLine="0"/>
      </w:pPr>
      <w:bookmarkStart w:id="16" w:name="_Toc167816890"/>
      <w:r>
        <w:t>2.</w:t>
      </w:r>
      <w:r w:rsidR="00F03CF9">
        <w:t>4</w:t>
      </w:r>
      <w:r w:rsidR="00135289">
        <w:t>. Relación Alzheimer-Diabetes Mellitus</w:t>
      </w:r>
      <w:bookmarkEnd w:id="16"/>
    </w:p>
    <w:p w14:paraId="7134AE56" w14:textId="77777777" w:rsidR="00EA157E" w:rsidRDefault="00EA157E" w:rsidP="006F5FE5">
      <w:pPr>
        <w:ind w:left="284"/>
        <w:rPr>
          <w:b/>
          <w:bCs/>
        </w:rPr>
      </w:pPr>
    </w:p>
    <w:p w14:paraId="2B2710E4" w14:textId="4E5AE98F" w:rsidR="00071FF0" w:rsidRDefault="004D69DB" w:rsidP="006F5FE5">
      <w:pPr>
        <w:ind w:left="284"/>
      </w:pPr>
      <w:r w:rsidRPr="004D69DB">
        <w:t xml:space="preserve">En las últimas décadas, numerosos estudios han identificado vínculos comunes entre la enfermedad de Alzheimer y la diabetes mellitus tipo 2. La mayoría de estos estudios utilizan </w:t>
      </w:r>
      <w:r w:rsidRPr="004D69DB">
        <w:lastRenderedPageBreak/>
        <w:t xml:space="preserve">pruebas estandarizadas, como el Mini-Mental </w:t>
      </w:r>
      <w:proofErr w:type="spellStart"/>
      <w:r w:rsidRPr="004D69DB">
        <w:t>State</w:t>
      </w:r>
      <w:proofErr w:type="spellEnd"/>
      <w:r w:rsidRPr="004D69DB">
        <w:t xml:space="preserve"> </w:t>
      </w:r>
      <w:proofErr w:type="spellStart"/>
      <w:r w:rsidRPr="004D69DB">
        <w:t>Examination</w:t>
      </w:r>
      <w:proofErr w:type="spellEnd"/>
      <w:r w:rsidRPr="004D69DB">
        <w:t xml:space="preserve"> (MMSE), para evaluar el rendimiento cognitivo tanto en pacientes diabéticos como en pacientes no diabéticos. Estos estudios comparan los resultados de las pruebas para observar las diferencias en el desempeño cognitivo entre ambos grupos.</w:t>
      </w:r>
      <w:r>
        <w:t xml:space="preserve"> </w:t>
      </w:r>
      <w:r w:rsidRPr="004D69DB">
        <w:t>Los resultados de estos estudios han revelado vínculos significativos entre l</w:t>
      </w:r>
      <w:r w:rsidR="002B045D">
        <w:t>a EA</w:t>
      </w:r>
      <w:r w:rsidRPr="004D69DB">
        <w:t xml:space="preserve"> y la</w:t>
      </w:r>
      <w:r w:rsidR="002B045D">
        <w:t xml:space="preserve"> </w:t>
      </w:r>
      <w:r w:rsidRPr="004D69DB">
        <w:t>DM2. Incluso, se ha propuesto el término "diabetes tipo 3" para describir la forma específica en que la diabetes está relacionada con la EA</w:t>
      </w:r>
      <w:r>
        <w:t xml:space="preserve"> </w:t>
      </w:r>
      <w:sdt>
        <w:sdtPr>
          <w:tag w:val="MENDELEY_CITATION_v3_eyJjaXRhdGlvbklEIjoiTUVOREVMRVlfQ0lUQVRJT05fNjE3ZjU2ZjYtYWYwNS00ODE3LWFiYmItMjAwNmZmMDgxOGEw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1610089215"/>
          <w:placeholder>
            <w:docPart w:val="DefaultPlaceholder_-1854013440"/>
          </w:placeholder>
        </w:sdtPr>
        <w:sdtContent>
          <w:r w:rsidR="00753A7B" w:rsidRPr="00753A7B">
            <w:t>(</w:t>
          </w:r>
          <w:proofErr w:type="spellStart"/>
          <w:r w:rsidR="00753A7B" w:rsidRPr="00753A7B">
            <w:t>Kandimalla</w:t>
          </w:r>
          <w:proofErr w:type="spellEnd"/>
          <w:r w:rsidR="00753A7B" w:rsidRPr="00753A7B">
            <w:t xml:space="preserve"> et al., 2017)</w:t>
          </w:r>
        </w:sdtContent>
      </w:sdt>
      <w:r w:rsidR="00543F25">
        <w:t xml:space="preserve">. </w:t>
      </w:r>
    </w:p>
    <w:p w14:paraId="1CAAC8AD" w14:textId="77777777" w:rsidR="00071FF0" w:rsidRDefault="00071FF0" w:rsidP="006F5FE5">
      <w:pPr>
        <w:ind w:left="568"/>
      </w:pPr>
    </w:p>
    <w:p w14:paraId="763857D5" w14:textId="000320F1" w:rsidR="00C95CC0" w:rsidRDefault="00C72302" w:rsidP="006F5FE5">
      <w:pPr>
        <w:ind w:left="284"/>
      </w:pPr>
      <w:r w:rsidRPr="002A18B7">
        <w:rPr>
          <w:color w:val="FF0000"/>
        </w:rPr>
        <w:t>Desde finales del siglo pasado</w:t>
      </w:r>
      <w:r>
        <w:t xml:space="preserve">, se han llevado a cabo investigaciones sobre el estado cognitivo de pacientes con diabetes mellitus tipo 2. </w:t>
      </w:r>
      <w:proofErr w:type="spellStart"/>
      <w:r w:rsidRPr="002A18B7">
        <w:rPr>
          <w:color w:val="FF0000"/>
        </w:rPr>
        <w:t>Strachan</w:t>
      </w:r>
      <w:proofErr w:type="spellEnd"/>
      <w:r w:rsidRPr="002A18B7">
        <w:rPr>
          <w:color w:val="FF0000"/>
        </w:rPr>
        <w:t xml:space="preserve"> y sus colaboradores realizaron una revisión de la literatura sobre este tipo de estudios.</w:t>
      </w:r>
      <w:r w:rsidR="00202CFA" w:rsidRPr="002A18B7">
        <w:rPr>
          <w:color w:val="FF0000"/>
        </w:rPr>
        <w:t xml:space="preserve"> </w:t>
      </w:r>
      <w:r w:rsidR="00202CFA">
        <w:t>Se identificaron 19 estudios de este tipo y</w:t>
      </w:r>
      <w:r>
        <w:t xml:space="preserve"> </w:t>
      </w:r>
      <w:r w:rsidR="00202CFA">
        <w:t>e</w:t>
      </w:r>
      <w:r>
        <w:t>n 13 de estos estudios, se demostró que los individuos diabéticos tenían un desempeño más pobre en al menos un aspecto de la función cognitiva, siendo la memoria verbal la capacidad más afectada</w:t>
      </w:r>
      <w:r w:rsidR="005C4A0D">
        <w:t xml:space="preserve"> </w:t>
      </w:r>
      <w:sdt>
        <w:sdtPr>
          <w:tag w:val="MENDELEY_CITATION_v3_eyJjaXRhdGlvbklEIjoiTUVOREVMRVlfQ0lUQVRJT05fYTk4YzA5ZWQtZTBmNi00NWQ3LTg0NzQtNTBhMWY3Y2U1NWFlIiwicHJvcGVydGllcyI6eyJub3RlSW5kZXgiOjB9LCJpc0VkaXRlZCI6ZmFsc2UsIm1hbnVhbE92ZXJyaWRlIjp7ImlzTWFudWFsbHlPdmVycmlkZGVuIjpmYWxzZSwiY2l0ZXByb2NUZXh0IjoiK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V19"/>
          <w:id w:val="-158625197"/>
          <w:placeholder>
            <w:docPart w:val="DefaultPlaceholder_-1854013440"/>
          </w:placeholder>
        </w:sdtPr>
        <w:sdtContent>
          <w:r w:rsidR="00753A7B" w:rsidRPr="00753A7B">
            <w:t>(</w:t>
          </w:r>
          <w:proofErr w:type="spellStart"/>
          <w:r w:rsidR="00753A7B" w:rsidRPr="00753A7B">
            <w:t>Strachan</w:t>
          </w:r>
          <w:proofErr w:type="spellEnd"/>
          <w:r w:rsidR="00753A7B" w:rsidRPr="00753A7B">
            <w:t xml:space="preserve"> et al., 1997)</w:t>
          </w:r>
        </w:sdtContent>
      </w:sdt>
      <w:r w:rsidR="00AE0AE4">
        <w:t xml:space="preserve">. </w:t>
      </w:r>
      <w:r w:rsidR="005C64FF" w:rsidRPr="005C64FF">
        <w:t xml:space="preserve">En otro estudio de revisión de la literatura, se identificaron un total de 33 estudios y </w:t>
      </w:r>
      <w:r w:rsidR="005C64FF" w:rsidRPr="00504A60">
        <w:rPr>
          <w:color w:val="FF0000"/>
        </w:rPr>
        <w:t>se procedió a calcular el tamaño del efecto utilizando el</w:t>
      </w:r>
      <w:r w:rsidR="005C64FF" w:rsidRPr="005C64FF">
        <w:t xml:space="preserve"> </w:t>
      </w:r>
      <w:r w:rsidR="005C64FF" w:rsidRPr="00504A60">
        <w:rPr>
          <w:color w:val="FF0000"/>
        </w:rPr>
        <w:t>d de Cohen</w:t>
      </w:r>
      <w:r w:rsidR="005C64FF" w:rsidRPr="005C64FF">
        <w:t>. Se comparó el grupo de pacientes con diabetes mellitus con un grupo de control de sujetos no diabéticos, y se encontró que el grupo diabético mostró un rendimiento significativamente menor en varias áreas cognitivas: inteligencia (d = -0.7), velocidad de procesamiento de la información (d = -0.3), eficiencia psicomotora (d = -0.6), atención visual (d = -0.4) y atención sostenida (d = -0.3), flexibilidad cognitiva (d = -0.5) y percepción visual (d = -0.4). Por lo tanto, en pacientes con diabetes mellitus, se observa una disminución en la velocidad mental y la flexibilidad cognitiva, con efectos que pueden variar de leves a moderados</w:t>
      </w:r>
      <w:r w:rsidR="005C64FF">
        <w:t xml:space="preserve"> </w:t>
      </w:r>
      <w:sdt>
        <w:sdtPr>
          <w:tag w:val="MENDELEY_CITATION_v3_eyJjaXRhdGlvbklEIjoiTUVOREVMRVlfQ0lUQVRJT05fYTliYmVlOWQtYzE1OS00OWIyLWFlZjUtZDFiOGJkYWU0MWVlIiwicHJvcGVydGllcyI6eyJub3RlSW5kZXgiOjB9LCJpc0VkaXRlZCI6ZmFsc2UsIm1hbnVhbE92ZXJyaWRlIjp7ImlzTWFudWFsbHlPdmVycmlkZGVuIjpmYWxzZSwiY2l0ZXByb2NUZXh0IjoiKEJyYW5kcyBldCBhbC4sIDIwMDUpIiwibWFudWFsT3ZlcnJpZGVUZXh0IjoiIn0sImNpdGF0aW9uSXRlbXMiOlt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V19"/>
          <w:id w:val="-1760522455"/>
          <w:placeholder>
            <w:docPart w:val="DefaultPlaceholder_-1854013440"/>
          </w:placeholder>
        </w:sdtPr>
        <w:sdtContent>
          <w:r w:rsidR="00753A7B" w:rsidRPr="00753A7B">
            <w:t>(</w:t>
          </w:r>
          <w:proofErr w:type="spellStart"/>
          <w:r w:rsidR="00753A7B" w:rsidRPr="00753A7B">
            <w:t>Brands</w:t>
          </w:r>
          <w:proofErr w:type="spellEnd"/>
          <w:r w:rsidR="00753A7B" w:rsidRPr="00753A7B">
            <w:t xml:space="preserve"> et al., 2005)</w:t>
          </w:r>
        </w:sdtContent>
      </w:sdt>
      <w:r w:rsidR="00475232">
        <w:t>.</w:t>
      </w:r>
      <w:r w:rsidR="00EB3806">
        <w:t xml:space="preserve"> </w:t>
      </w:r>
      <w:r w:rsidR="00782FEF" w:rsidRPr="00B618CC">
        <w:rPr>
          <w:color w:val="FF0000"/>
        </w:rPr>
        <w:t>En otra investigación</w:t>
      </w:r>
      <w:r w:rsidR="00782FEF">
        <w:t xml:space="preserve">, </w:t>
      </w:r>
      <w:r w:rsidR="00810702">
        <w:t xml:space="preserve">se buscaron informes publicados de estudios longitudinales que describieran la evaluación de la función cognitiva en pacientes con diabetes </w:t>
      </w:r>
      <w:r w:rsidR="00C45AA7">
        <w:t xml:space="preserve">mellitus. </w:t>
      </w:r>
      <w:r w:rsidR="001D089D" w:rsidRPr="001D089D">
        <w:t xml:space="preserve">Se identificaron 25 estudios en los que se aplicaron las pruebas Mini-Mental </w:t>
      </w:r>
      <w:proofErr w:type="spellStart"/>
      <w:r w:rsidR="001D089D" w:rsidRPr="001D089D">
        <w:t>State</w:t>
      </w:r>
      <w:proofErr w:type="spellEnd"/>
      <w:r w:rsidR="001D089D" w:rsidRPr="001D089D">
        <w:t xml:space="preserve"> </w:t>
      </w:r>
      <w:proofErr w:type="spellStart"/>
      <w:proofErr w:type="gramStart"/>
      <w:r w:rsidR="001D089D" w:rsidRPr="001D089D">
        <w:t>Examination</w:t>
      </w:r>
      <w:proofErr w:type="spellEnd"/>
      <w:r w:rsidR="001D089D" w:rsidRPr="001D089D">
        <w:t xml:space="preserve">  y</w:t>
      </w:r>
      <w:proofErr w:type="gramEnd"/>
      <w:r w:rsidR="001D089D" w:rsidRPr="001D089D">
        <w:t xml:space="preserve"> </w:t>
      </w:r>
      <w:proofErr w:type="spellStart"/>
      <w:r w:rsidR="001D089D" w:rsidRPr="001D089D">
        <w:t>Digit</w:t>
      </w:r>
      <w:proofErr w:type="spellEnd"/>
      <w:r w:rsidR="001D089D" w:rsidRPr="001D089D">
        <w:t xml:space="preserve"> Symbol </w:t>
      </w:r>
      <w:proofErr w:type="spellStart"/>
      <w:r w:rsidR="001D089D" w:rsidRPr="001D089D">
        <w:t>Substitution</w:t>
      </w:r>
      <w:proofErr w:type="spellEnd"/>
      <w:r w:rsidR="001D089D" w:rsidRPr="001D089D">
        <w:t xml:space="preserve"> Test. Los resultados indicaron que los individuos con diabetes mellitus experimentaron un deterioro de la función cognitiva entre 1.2 y 1.5 veces mayor que aquellos sin diabetes. Por lo tanto, se concluye que, en comparación con las personas sin diabetes, las personas con diabetes tienen una mayor tasa de deterioro de la función cognitiva y un mayor riesgo de desarrollar deterioro cognitivo</w:t>
      </w:r>
      <w:r w:rsidR="00F9682C">
        <w:t xml:space="preserve"> </w:t>
      </w:r>
      <w:sdt>
        <w:sdtPr>
          <w:tag w:val="MENDELEY_CITATION_v3_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"/>
          <w:id w:val="1550027687"/>
          <w:placeholder>
            <w:docPart w:val="DefaultPlaceholder_-1854013440"/>
          </w:placeholder>
        </w:sdtPr>
        <w:sdtContent>
          <w:r w:rsidR="00753A7B" w:rsidRPr="00753A7B">
            <w:t>(</w:t>
          </w:r>
          <w:proofErr w:type="spellStart"/>
          <w:r w:rsidR="00753A7B" w:rsidRPr="00753A7B">
            <w:t>Cukierman</w:t>
          </w:r>
          <w:proofErr w:type="spellEnd"/>
          <w:r w:rsidR="00753A7B" w:rsidRPr="00753A7B">
            <w:t xml:space="preserve"> et al., 2005)</w:t>
          </w:r>
        </w:sdtContent>
      </w:sdt>
      <w:r w:rsidR="00B21980">
        <w:t xml:space="preserve">, </w:t>
      </w:r>
      <w:r w:rsidR="00653338" w:rsidRPr="00653338">
        <w:t xml:space="preserve">En 2009, </w:t>
      </w:r>
      <w:proofErr w:type="spellStart"/>
      <w:r w:rsidR="00653338" w:rsidRPr="00653338">
        <w:t>Kopf</w:t>
      </w:r>
      <w:proofErr w:type="spellEnd"/>
      <w:r w:rsidR="00653338" w:rsidRPr="00653338">
        <w:t xml:space="preserve"> y </w:t>
      </w:r>
      <w:proofErr w:type="spellStart"/>
      <w:r w:rsidR="00653338" w:rsidRPr="00653338">
        <w:t>Frölich</w:t>
      </w:r>
      <w:proofErr w:type="spellEnd"/>
      <w:r w:rsidR="00653338" w:rsidRPr="00653338">
        <w:t xml:space="preserve"> realizaron una revisión sistemática de la literatura basada en estudios prospectivos que </w:t>
      </w:r>
      <w:r w:rsidR="00653338" w:rsidRPr="00653338">
        <w:lastRenderedPageBreak/>
        <w:t>examinaron el riesgo de desarrollar enfermedad de Alzheimer en pacientes diabéticos. Identificaron 14 estudios de este tipo. Todos los estudios informaron cocientes de riesgo mayores de uno (mediana de 1.59, rango de 1.15 a 2.7). Además, en cuatro de estos estudios, este exceso de riesgo fue estadísticamente significativo (mediana de 1.73, rango de 1.59 a 1.9). Por lo tanto, es probable que la diabetes mellitus aumente el riesgo de padecer la enfermedad de Alzheimer</w:t>
      </w:r>
      <w:r w:rsidR="00653338">
        <w:t xml:space="preserve"> </w:t>
      </w:r>
      <w:sdt>
        <w:sdtPr>
          <w:tag w:val="MENDELEY_CITATION_v3_eyJjaXRhdGlvbklEIjoiTUVOREVMRVlfQ0lUQVRJT05fZWMxMGFhMmQtMmQ5YS00NDczLWExOGQtZjRkNjA4NjJlNjJkIiwicHJvcGVydGllcyI6eyJub3RlSW5kZXgiOjB9LCJpc0VkaXRlZCI6ZmFsc2UsIm1hbnVhbE92ZXJyaWRlIjp7ImlzTWFudWFsbHlPdmVycmlkZGVuIjpmYWxzZSwiY2l0ZXByb2NUZXh0IjoiKEtvcGYgJiMzODsgRnLDtmxpY2gsIDIwMDkpIiwibWFudWFsT3ZlcnJpZGVUZXh0IjoiIn0sImNpdGF0aW9uSXRlbXMiOlt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
          <w:id w:val="-88704693"/>
          <w:placeholder>
            <w:docPart w:val="DefaultPlaceholder_-1854013440"/>
          </w:placeholder>
        </w:sdtPr>
        <w:sdtContent>
          <w:r w:rsidR="00753A7B">
            <w:rPr>
              <w:rFonts w:eastAsia="Times New Roman"/>
            </w:rPr>
            <w:t>(</w:t>
          </w:r>
          <w:proofErr w:type="spellStart"/>
          <w:r w:rsidR="00753A7B">
            <w:rPr>
              <w:rFonts w:eastAsia="Times New Roman"/>
            </w:rPr>
            <w:t>Kopf</w:t>
          </w:r>
          <w:proofErr w:type="spellEnd"/>
          <w:r w:rsidR="00753A7B">
            <w:rPr>
              <w:rFonts w:eastAsia="Times New Roman"/>
            </w:rPr>
            <w:t xml:space="preserve"> &amp; </w:t>
          </w:r>
          <w:proofErr w:type="spellStart"/>
          <w:r w:rsidR="00753A7B">
            <w:rPr>
              <w:rFonts w:eastAsia="Times New Roman"/>
            </w:rPr>
            <w:t>Frölich</w:t>
          </w:r>
          <w:proofErr w:type="spellEnd"/>
          <w:r w:rsidR="00753A7B">
            <w:rPr>
              <w:rFonts w:eastAsia="Times New Roman"/>
            </w:rPr>
            <w:t>, 2009)</w:t>
          </w:r>
        </w:sdtContent>
      </w:sdt>
      <w:r w:rsidR="00541E69">
        <w:t>.</w:t>
      </w:r>
      <w:r w:rsidR="006E0A3A">
        <w:t xml:space="preserve"> </w:t>
      </w:r>
      <w:r w:rsidR="00AF088A" w:rsidRPr="00AF088A">
        <w:t>Los resultados positivos sobre la asociación entre la diabetes mellitus y la enfermedad de Alzheimer llevaron a los investigadores a explorar los posibles vínculos fisiopatológicos que conectan ambas condiciones.</w:t>
      </w:r>
    </w:p>
    <w:p w14:paraId="14A7F820" w14:textId="77777777" w:rsidR="00B618CC" w:rsidRDefault="00B618CC" w:rsidP="006F5FE5">
      <w:pPr>
        <w:ind w:left="284"/>
      </w:pPr>
    </w:p>
    <w:p w14:paraId="4F616286" w14:textId="1C613F42" w:rsidR="00B618CC" w:rsidRPr="00B618CC" w:rsidRDefault="00B618CC" w:rsidP="00B618CC">
      <w:pPr>
        <w:rPr>
          <w:b/>
          <w:bCs/>
          <w:color w:val="FF0000"/>
        </w:rPr>
      </w:pPr>
      <w:r>
        <w:rPr>
          <w:b/>
          <w:bCs/>
          <w:color w:val="FF0000"/>
        </w:rPr>
        <w:t>Vínculos moleculares entre EA y DM2</w:t>
      </w:r>
    </w:p>
    <w:p w14:paraId="6C5C65CA" w14:textId="77777777" w:rsidR="006D4255" w:rsidRDefault="006D4255" w:rsidP="006F5FE5">
      <w:pPr>
        <w:ind w:left="568"/>
      </w:pPr>
    </w:p>
    <w:p w14:paraId="4D3A7D0A" w14:textId="0FF90706" w:rsidR="0052527A" w:rsidRDefault="006D4255" w:rsidP="006F5FE5">
      <w:pPr>
        <w:ind w:left="284"/>
      </w:pPr>
      <w:r w:rsidRPr="006D4255">
        <w:t xml:space="preserve">Uno de los vínculos fisiopatológicos </w:t>
      </w:r>
      <w:r w:rsidR="00D51CC8">
        <w:t xml:space="preserve">que relacionan la EA con DM2 </w:t>
      </w:r>
      <w:r w:rsidR="006971F2">
        <w:t>es</w:t>
      </w:r>
      <w:r w:rsidRPr="006D4255">
        <w:t xml:space="preserve"> la resistencia a la insulina con la β-amiloide</w:t>
      </w:r>
      <w:r w:rsidR="00DA2CFA">
        <w:t>. Esta</w:t>
      </w:r>
      <w:r w:rsidRPr="006D4255">
        <w:t xml:space="preserve"> implica una serie de interacciones entre la señalización de insulina y los depósitos de β-amiloide</w:t>
      </w:r>
      <w:r w:rsidR="00D0609E">
        <w:t xml:space="preserve">. </w:t>
      </w:r>
      <w:r w:rsidR="00D51CC8" w:rsidRPr="00D51CC8">
        <w:t>La resistencia a la insulina y los niveles reducidos del factor de crecimiento similar a la insulina</w:t>
      </w:r>
      <w:r w:rsidR="00DB5E8E" w:rsidRPr="00BF1EE2">
        <w:rPr>
          <w:highlight w:val="yellow"/>
        </w:rPr>
        <w:t xml:space="preserve"> (IGF-1, por sus siglas en inglés “</w:t>
      </w:r>
      <w:proofErr w:type="spellStart"/>
      <w:r w:rsidR="00DB5E8E" w:rsidRPr="00BF1EE2">
        <w:rPr>
          <w:highlight w:val="yellow"/>
        </w:rPr>
        <w:t>Insuline</w:t>
      </w:r>
      <w:proofErr w:type="spellEnd"/>
      <w:r w:rsidR="00DB5E8E" w:rsidRPr="00BF1EE2">
        <w:rPr>
          <w:highlight w:val="yellow"/>
        </w:rPr>
        <w:t xml:space="preserve"> </w:t>
      </w:r>
      <w:proofErr w:type="spellStart"/>
      <w:r w:rsidR="00DB5E8E" w:rsidRPr="00BF1EE2">
        <w:rPr>
          <w:highlight w:val="yellow"/>
        </w:rPr>
        <w:t>Grow</w:t>
      </w:r>
      <w:proofErr w:type="spellEnd"/>
      <w:r w:rsidR="00DB5E8E" w:rsidRPr="00BF1EE2">
        <w:rPr>
          <w:highlight w:val="yellow"/>
        </w:rPr>
        <w:t xml:space="preserve"> Factor</w:t>
      </w:r>
      <w:r w:rsidR="00972C12" w:rsidRPr="00BF1EE2">
        <w:rPr>
          <w:highlight w:val="yellow"/>
        </w:rPr>
        <w:t>”)</w:t>
      </w:r>
      <w:r w:rsidR="00972C12">
        <w:t xml:space="preserve"> </w:t>
      </w:r>
      <w:r w:rsidR="00972C12" w:rsidRPr="00D51CC8">
        <w:t>pueden</w:t>
      </w:r>
      <w:r w:rsidR="00D51CC8" w:rsidRPr="00D51CC8">
        <w:t xml:space="preserve"> contribuir a la acumulación de β-amiloide en el cerebro. Esta acumulación, a su vez, puede antagonizar la unión de la insulina y el receptor IGF-1, desencadenando una cascada de eventos que incluyen la secreción de agentes inflamatorios y la aparición de resistencia a la insulina. Este ciclo de retroalimentación patológica </w:t>
      </w:r>
      <w:r w:rsidR="00F77C12">
        <w:t>conduce</w:t>
      </w:r>
      <w:r w:rsidR="00D51CC8" w:rsidRPr="00D51CC8">
        <w:t xml:space="preserve"> tanto </w:t>
      </w:r>
      <w:r w:rsidR="00F77C12">
        <w:t xml:space="preserve">a </w:t>
      </w:r>
      <w:r w:rsidR="00D51CC8" w:rsidRPr="00D51CC8">
        <w:t>la resistencia a la insulina como la neurotoxicidad asociada a la β-amiloide</w:t>
      </w:r>
      <w:r w:rsidR="00755B16">
        <w:t xml:space="preserve"> </w:t>
      </w:r>
      <w:sdt>
        <w:sdtPr>
          <w:tag w:val="MENDELEY_CITATION_v3_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"/>
          <w:id w:val="180867589"/>
          <w:placeholder>
            <w:docPart w:val="DefaultPlaceholder_-1854013440"/>
          </w:placeholder>
        </w:sdtPr>
        <w:sdtContent>
          <w:r w:rsidR="00753A7B" w:rsidRPr="00753A7B">
            <w:t>(Mullins et al., 2017)</w:t>
          </w:r>
        </w:sdtContent>
      </w:sdt>
      <w:r w:rsidR="008F791F">
        <w:t>.</w:t>
      </w:r>
      <w:r w:rsidR="005B0BA3">
        <w:t xml:space="preserve"> </w:t>
      </w:r>
      <w:r w:rsidR="0099402C">
        <w:t>Del mismo modo</w:t>
      </w:r>
      <w:r w:rsidR="00AD3BF1">
        <w:t>, la desregulación de la señalización de la insulina puede afectar la función de la proteína precursora amiloide, lo que conduce a la acumulación de β-amiloide en las células.</w:t>
      </w:r>
      <w:sdt>
        <w:sdtPr>
          <w:tag w:val="MENDELEY_CITATION_v3_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"/>
          <w:id w:val="-1856411749"/>
          <w:placeholder>
            <w:docPart w:val="DefaultPlaceholder_-1854013440"/>
          </w:placeholder>
        </w:sdtPr>
        <w:sdtContent>
          <w:r w:rsidR="00753A7B" w:rsidRPr="00753A7B">
            <w:t>(</w:t>
          </w:r>
          <w:proofErr w:type="spellStart"/>
          <w:r w:rsidR="00753A7B" w:rsidRPr="00753A7B">
            <w:t>Tumminia</w:t>
          </w:r>
          <w:proofErr w:type="spellEnd"/>
          <w:r w:rsidR="00753A7B" w:rsidRPr="00753A7B">
            <w:t xml:space="preserve"> et al., 2018)</w:t>
          </w:r>
        </w:sdtContent>
      </w:sdt>
      <w:r w:rsidR="001C42B4">
        <w:t xml:space="preserve">. </w:t>
      </w:r>
      <w:r w:rsidR="00FE6BA1" w:rsidRPr="00FE6BA1">
        <w:t xml:space="preserve">Además, se ha demostrado que la insulina y el receptor de insulina (RI) desempeñan un papel crucial en el aprendizaje asociativo. De hecho, la interrupción de la producción de insulina y de la actividad del RI provoca déficits en el aprendizaje asociativo. En pacientes con </w:t>
      </w:r>
      <w:r w:rsidR="004119B5">
        <w:t xml:space="preserve">EA </w:t>
      </w:r>
      <w:r w:rsidR="00FE6BA1" w:rsidRPr="00FE6BA1">
        <w:t>se han observado niveles anormales de insulina y del RI</w:t>
      </w:r>
      <w:r w:rsidR="0065321E">
        <w:t>,</w:t>
      </w:r>
      <w:r w:rsidR="00FE6BA1">
        <w:t xml:space="preserve"> y varios estudios han demostrado que </w:t>
      </w:r>
      <w:r w:rsidR="00FE6BA1" w:rsidRPr="00FE6BA1">
        <w:t>la administración de insulina en estos pacientes mejora significativamente su rendimiento cognitivo.</w:t>
      </w:r>
      <w:r w:rsidR="000D6611" w:rsidRPr="000D6611">
        <w:t xml:space="preserve"> </w:t>
      </w:r>
      <w:sdt>
        <w:sdtPr>
          <w:tag w:val="MENDELEY_CITATION_v3_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"/>
          <w:id w:val="43952596"/>
          <w:placeholder>
            <w:docPart w:val="DefaultPlaceholder_-1854013440"/>
          </w:placeholder>
        </w:sdtPr>
        <w:sdtContent>
          <w:r w:rsidR="00753A7B">
            <w:rPr>
              <w:rFonts w:eastAsia="Times New Roman"/>
            </w:rPr>
            <w:t xml:space="preserve">(Zhao &amp; </w:t>
          </w:r>
          <w:proofErr w:type="spellStart"/>
          <w:r w:rsidR="00753A7B">
            <w:rPr>
              <w:rFonts w:eastAsia="Times New Roman"/>
            </w:rPr>
            <w:t>Alkon</w:t>
          </w:r>
          <w:proofErr w:type="spellEnd"/>
          <w:r w:rsidR="00753A7B">
            <w:rPr>
              <w:rFonts w:eastAsia="Times New Roman"/>
            </w:rPr>
            <w:t>, 2001)</w:t>
          </w:r>
        </w:sdtContent>
      </w:sdt>
      <w:r w:rsidR="00BB70AB">
        <w:t xml:space="preserve">. </w:t>
      </w:r>
      <w:r w:rsidR="004A635B" w:rsidRPr="004A635B">
        <w:t xml:space="preserve">Por otro lado, la </w:t>
      </w:r>
      <w:r w:rsidR="004A635B" w:rsidRPr="004A635B">
        <w:rPr>
          <w:highlight w:val="yellow"/>
        </w:rPr>
        <w:t>enzima degradadora de insulina (IDE, por sus siglas en inglés "</w:t>
      </w:r>
      <w:proofErr w:type="spellStart"/>
      <w:r w:rsidR="004A635B" w:rsidRPr="004A635B">
        <w:rPr>
          <w:highlight w:val="yellow"/>
        </w:rPr>
        <w:t>Insulin</w:t>
      </w:r>
      <w:proofErr w:type="spellEnd"/>
      <w:r w:rsidR="004A635B" w:rsidRPr="004A635B">
        <w:rPr>
          <w:highlight w:val="yellow"/>
        </w:rPr>
        <w:t xml:space="preserve"> </w:t>
      </w:r>
      <w:proofErr w:type="spellStart"/>
      <w:r w:rsidR="004A635B" w:rsidRPr="004A635B">
        <w:rPr>
          <w:highlight w:val="yellow"/>
        </w:rPr>
        <w:t>Degrading</w:t>
      </w:r>
      <w:proofErr w:type="spellEnd"/>
      <w:r w:rsidR="004A635B" w:rsidRPr="004A635B">
        <w:rPr>
          <w:highlight w:val="yellow"/>
        </w:rPr>
        <w:t xml:space="preserve"> </w:t>
      </w:r>
      <w:proofErr w:type="spellStart"/>
      <w:r w:rsidR="004A635B" w:rsidRPr="004A635B">
        <w:rPr>
          <w:highlight w:val="yellow"/>
        </w:rPr>
        <w:t>Enzyme</w:t>
      </w:r>
      <w:proofErr w:type="spellEnd"/>
      <w:r w:rsidR="004A635B" w:rsidRPr="004A635B">
        <w:rPr>
          <w:highlight w:val="yellow"/>
        </w:rPr>
        <w:t>")</w:t>
      </w:r>
      <w:r w:rsidR="004A635B" w:rsidRPr="004A635B">
        <w:t xml:space="preserve"> es la principal peptidasa responsable de la degradación tanto de la insulina como de la β-amiloide</w:t>
      </w:r>
      <w:r w:rsidR="005A2C9A">
        <w:t xml:space="preserve">. </w:t>
      </w:r>
      <w:r w:rsidR="00BC737D" w:rsidRPr="00BC737D">
        <w:t xml:space="preserve">El papel fundamental de la IDE en la resistencia a la insulina está relacionado con su capacidad para regular los </w:t>
      </w:r>
      <w:r w:rsidR="00BC737D" w:rsidRPr="00BC737D">
        <w:lastRenderedPageBreak/>
        <w:t>niveles de insulina</w:t>
      </w:r>
      <w:r w:rsidR="006742B7">
        <w:t xml:space="preserve"> </w:t>
      </w:r>
      <w:sdt>
        <w:sdtPr>
          <w:tag w:val="MENDELEY_CITATION_v3_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"/>
          <w:id w:val="-1292443182"/>
          <w:placeholder>
            <w:docPart w:val="BC0904EC5209486F9D0B5690C9DB04D3"/>
          </w:placeholder>
        </w:sdtPr>
        <w:sdtContent>
          <w:r w:rsidR="00753A7B" w:rsidRPr="00753A7B">
            <w:t>(</w:t>
          </w:r>
          <w:proofErr w:type="spellStart"/>
          <w:r w:rsidR="00753A7B" w:rsidRPr="00753A7B">
            <w:t>Kurochkin</w:t>
          </w:r>
          <w:proofErr w:type="spellEnd"/>
          <w:r w:rsidR="00753A7B" w:rsidRPr="00753A7B">
            <w:t xml:space="preserve"> et al., 2018)</w:t>
          </w:r>
        </w:sdtContent>
      </w:sdt>
      <w:r w:rsidR="006742B7">
        <w:t xml:space="preserve">. </w:t>
      </w:r>
      <w:r w:rsidR="00BC737D" w:rsidRPr="00BC737D">
        <w:t>La IDE degrada la insulina, lo que ayuda a mantener su equilibrio en el cuerpo. En situaciones de resistencia a la insulina, los niveles elevados de insulina pueden sobrecargar la capacidad de la IDE para degradarla, lo que conduce a un exceso de insulina circulante.</w:t>
      </w:r>
      <w:r w:rsidR="006742B7">
        <w:t xml:space="preserve"> </w:t>
      </w:r>
      <w:r w:rsidR="006742B7" w:rsidRPr="006742B7">
        <w:t>Además, la IDE también degrada la β-amiloide, una proteína que se acumula en el cerebro de los pacientes con Alzheimer. Cuando la IDE está ocupada degradando cantidades excesivas de insulina, su capacidad para descomponer la β-amiloide puede verse comprometida</w:t>
      </w:r>
      <w:r w:rsidR="006742B7">
        <w:t xml:space="preserve"> </w:t>
      </w:r>
      <w:sdt>
        <w:sdtPr>
          <w:tag w:val="MENDELEY_CITATION_v3_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"/>
          <w:id w:val="-49000203"/>
          <w:placeholder>
            <w:docPart w:val="DefaultPlaceholder_-1854013440"/>
          </w:placeholder>
        </w:sdtPr>
        <w:sdtContent>
          <w:r w:rsidR="00753A7B" w:rsidRPr="00753A7B">
            <w:t>(De Felice, 2013)</w:t>
          </w:r>
        </w:sdtContent>
      </w:sdt>
      <w:r w:rsidR="00C77AC8">
        <w:t xml:space="preserve">. </w:t>
      </w:r>
      <w:r w:rsidR="00C7576A" w:rsidRPr="00C7576A">
        <w:t>Finalmente, estudios en ratones han demostrado que la resistencia a la insulina incrementa la actividad de la γ-</w:t>
      </w:r>
      <w:proofErr w:type="spellStart"/>
      <w:r w:rsidR="00C7576A" w:rsidRPr="00C7576A">
        <w:t>secretasa</w:t>
      </w:r>
      <w:proofErr w:type="spellEnd"/>
      <w:r w:rsidR="00C7576A" w:rsidRPr="00C7576A">
        <w:t>, lo que resulta en un aumento de la producción de β-amiloide en el cerebro. Además, se observa una disminución en la actividad de la enzima degradadora de insulina</w:t>
      </w:r>
      <w:r w:rsidR="003138CC">
        <w:t xml:space="preserve">, </w:t>
      </w:r>
      <w:r w:rsidR="00C7576A" w:rsidRPr="00C7576A">
        <w:t xml:space="preserve">lo que contribuye a la acumulación de β-amiloide </w:t>
      </w:r>
      <w:sdt>
        <w:sdtPr>
          <w:tag w:val="MENDELEY_CITATION_v3_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"/>
          <w:id w:val="1480662446"/>
          <w:placeholder>
            <w:docPart w:val="DefaultPlaceholder_-1854013440"/>
          </w:placeholder>
        </w:sdtPr>
        <w:sdtContent>
          <w:r w:rsidR="00753A7B" w:rsidRPr="00753A7B">
            <w:t>(</w:t>
          </w:r>
          <w:proofErr w:type="spellStart"/>
          <w:r w:rsidR="00753A7B" w:rsidRPr="00753A7B">
            <w:t>Starks</w:t>
          </w:r>
          <w:proofErr w:type="spellEnd"/>
          <w:r w:rsidR="00753A7B" w:rsidRPr="00753A7B">
            <w:t xml:space="preserve"> et al., 2015)</w:t>
          </w:r>
        </w:sdtContent>
      </w:sdt>
      <w:r w:rsidR="00024BEE">
        <w:t xml:space="preserve">. </w:t>
      </w:r>
    </w:p>
    <w:p w14:paraId="6957A86C" w14:textId="77777777" w:rsidR="00345A84" w:rsidRDefault="00345A84" w:rsidP="006F5FE5">
      <w:pPr>
        <w:ind w:left="568"/>
      </w:pPr>
    </w:p>
    <w:p w14:paraId="0ECBD284" w14:textId="583AC327" w:rsidR="00345A84" w:rsidRDefault="001031CD" w:rsidP="006F5FE5">
      <w:pPr>
        <w:ind w:left="284"/>
      </w:pPr>
      <w:r>
        <w:t>Se</w:t>
      </w:r>
      <w:r w:rsidR="00DA337A" w:rsidRPr="00DA337A">
        <w:t xml:space="preserve"> han identificado vínculos moleculares entre la resistencia a la insulina y la proteína tau. La proteína tau no solo se expresa en el cerebro, sino también en otros órganos, como el endotelio pulmonar. Además, estudios han demostrado que tanto la proteína tau como la β-amiloide se expresan en el páncreas. Un análisis del tejido pancreático realizado en 21 casos de autopsias de pacientes con </w:t>
      </w:r>
      <w:r w:rsidR="003D7369">
        <w:t>DM2</w:t>
      </w:r>
      <w:r w:rsidR="00DA337A" w:rsidRPr="00DA337A">
        <w:t xml:space="preserve"> confirmó la presencia de estas proteínas</w:t>
      </w:r>
      <w:r w:rsidR="0032783C">
        <w:t xml:space="preserve"> </w:t>
      </w:r>
      <w:sdt>
        <w:sdtPr>
          <w:tag w:val="MENDELEY_CITATION_v3_eyJjaXRhdGlvbklEIjoiTUVOREVMRVlfQ0lUQVRJT05fNjU5NDgxNDUtMmQyMy00ZTRiLTlmZDEtMjI1NGU0NzMyMWRk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
          <w:id w:val="999080734"/>
          <w:placeholder>
            <w:docPart w:val="DefaultPlaceholder_-1854013440"/>
          </w:placeholder>
        </w:sdtPr>
        <w:sdtContent>
          <w:r w:rsidR="00753A7B" w:rsidRPr="00753A7B">
            <w:t>(</w:t>
          </w:r>
          <w:proofErr w:type="spellStart"/>
          <w:r w:rsidR="00753A7B" w:rsidRPr="00753A7B">
            <w:t>Balczon</w:t>
          </w:r>
          <w:proofErr w:type="spellEnd"/>
          <w:r w:rsidR="00753A7B" w:rsidRPr="00753A7B">
            <w:t xml:space="preserve"> et al., 2024)</w:t>
          </w:r>
        </w:sdtContent>
      </w:sdt>
      <w:r w:rsidR="00C1012E">
        <w:t xml:space="preserve">. </w:t>
      </w:r>
      <w:r w:rsidR="007A58E1" w:rsidRPr="007A58E1">
        <w:t xml:space="preserve">Una investigación reveló la importancia de la tau pancreática en la regulación de la secreción de insulina y la homeostasis de la glucosa. Se observó que los niveles de tau estaban elevados en las células de los islotes β de pacientes con DM2, y la pérdida de tau resultó en un aumento en la secreción de insulina en líneas celulares, </w:t>
      </w:r>
      <w:proofErr w:type="spellStart"/>
      <w:r w:rsidR="007A58E1" w:rsidRPr="007A58E1">
        <w:t>drosófila</w:t>
      </w:r>
      <w:proofErr w:type="spellEnd"/>
      <w:r w:rsidR="007A58E1" w:rsidRPr="007A58E1">
        <w:t xml:space="preserve"> y ratones</w:t>
      </w:r>
      <w:r w:rsidR="009E70A0">
        <w:t xml:space="preserve"> </w:t>
      </w:r>
      <w:sdt>
        <w:sdtPr>
          <w:tag w:val="MENDELEY_CITATION_v3_eyJjaXRhdGlvbklEIjoiTUVOREVMRVlfQ0lUQVRJT05fZDMwYmUyNmQtMzEyYy00MDBkLTg5MmYtYWEzMTQ3MjY1YTk1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
          <w:id w:val="1010487295"/>
          <w:placeholder>
            <w:docPart w:val="DefaultPlaceholder_-1854013440"/>
          </w:placeholder>
        </w:sdtPr>
        <w:sdtContent>
          <w:r w:rsidR="00753A7B" w:rsidRPr="00753A7B">
            <w:t>(</w:t>
          </w:r>
          <w:proofErr w:type="spellStart"/>
          <w:r w:rsidR="00753A7B" w:rsidRPr="00753A7B">
            <w:t>Balczon</w:t>
          </w:r>
          <w:proofErr w:type="spellEnd"/>
          <w:r w:rsidR="00753A7B" w:rsidRPr="00753A7B">
            <w:t xml:space="preserve"> et al., 2024)</w:t>
          </w:r>
        </w:sdtContent>
      </w:sdt>
      <w:r w:rsidR="00C46731">
        <w:t xml:space="preserve">. </w:t>
      </w:r>
      <w:r w:rsidR="008138D7">
        <w:t>La tasa de agregación de la proteína tau está fuertemente influenciada por su proceso de fosforilación. De acuerdo con investigaciones realizadas en humanos y animales, se ha observado que la enzima fosfatasa PP2A juega un papel crucial en este proceso. Esta enzima está implicada tanto en la fosforilación de la tau en enfermedades como la</w:t>
      </w:r>
      <w:r w:rsidR="00832D5C">
        <w:t xml:space="preserve"> EA</w:t>
      </w:r>
      <w:r w:rsidR="008138D7">
        <w:t xml:space="preserve"> como en la </w:t>
      </w:r>
      <w:r w:rsidR="000F0449">
        <w:t>DM2,</w:t>
      </w:r>
      <w:r w:rsidR="008138D7">
        <w:t xml:space="preserve"> Además, se ha descubierto que la expresión de la fosfatasa PP2A disminuye cuando se administra insulina al paciente, lo que sugiere una conexión entre la regulación de la glucosa y la fosforilación de la ta</w:t>
      </w:r>
      <w:r w:rsidR="000F0449">
        <w:t>u</w:t>
      </w:r>
      <w:r w:rsidR="008138D7" w:rsidRPr="00123A63">
        <w:t xml:space="preserve"> </w:t>
      </w:r>
      <w:sdt>
        <w:sdtPr>
          <w:tag w:val="MENDELEY_CITATION_v3_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"/>
          <w:id w:val="-1380382932"/>
          <w:placeholder>
            <w:docPart w:val="DefaultPlaceholder_-1854013440"/>
          </w:placeholder>
        </w:sdtPr>
        <w:sdtContent>
          <w:r w:rsidR="00753A7B" w:rsidRPr="00753A7B">
            <w:t>(</w:t>
          </w:r>
          <w:proofErr w:type="spellStart"/>
          <w:r w:rsidR="00753A7B" w:rsidRPr="00753A7B">
            <w:t>Clodfelder</w:t>
          </w:r>
          <w:proofErr w:type="spellEnd"/>
          <w:r w:rsidR="00753A7B" w:rsidRPr="00753A7B">
            <w:t>-Miller et al., 2006)</w:t>
          </w:r>
        </w:sdtContent>
      </w:sdt>
      <w:r w:rsidR="00A60D41">
        <w:t xml:space="preserve">. </w:t>
      </w:r>
    </w:p>
    <w:p w14:paraId="42529964" w14:textId="77777777" w:rsidR="003955CC" w:rsidRDefault="003955CC" w:rsidP="006F5FE5">
      <w:pPr>
        <w:ind w:left="568"/>
      </w:pPr>
    </w:p>
    <w:p w14:paraId="4CE300F4" w14:textId="248BDB3A" w:rsidR="00395B7A" w:rsidRDefault="002C4D0D" w:rsidP="006F5FE5">
      <w:pPr>
        <w:ind w:left="284"/>
      </w:pPr>
      <w:r w:rsidRPr="002C4D0D">
        <w:t xml:space="preserve">Se cree que la neuroinflamación desempeña un papel crucial como nexo entre la </w:t>
      </w:r>
      <w:r>
        <w:t xml:space="preserve">EA </w:t>
      </w:r>
      <w:r w:rsidRPr="002C4D0D">
        <w:t xml:space="preserve">y la DM2. Esta inflamación surge en las etapas iniciales de la EA y contribuye a su patología </w:t>
      </w:r>
      <w:r w:rsidRPr="002C4D0D">
        <w:lastRenderedPageBreak/>
        <w:t xml:space="preserve">mediante el daño oxidativo, la </w:t>
      </w:r>
      <w:proofErr w:type="spellStart"/>
      <w:r w:rsidRPr="002C4D0D">
        <w:t>hiperfosforilación</w:t>
      </w:r>
      <w:proofErr w:type="spellEnd"/>
      <w:r w:rsidRPr="002C4D0D">
        <w:t xml:space="preserve"> de la proteína tau, la acumulación de β-amiloide y la disfunción del sistema colinérgico.</w:t>
      </w:r>
      <w:r w:rsidR="00C54D55">
        <w:t xml:space="preserve"> </w:t>
      </w:r>
      <w:sdt>
        <w:sdtPr>
          <w:tag w:val="MENDELEY_CITATION_v3_eyJjaXRhdGlvbklEIjoiTUVOREVMRVlfQ0lUQVRJT05fYzc0NjU4ZTMtMzhlMy00ZTAyLWJkY2QtYmVmNmJiNjllMjJi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24643351"/>
          <w:placeholder>
            <w:docPart w:val="DefaultPlaceholder_-1854013440"/>
          </w:placeholder>
        </w:sdtPr>
        <w:sdtContent>
          <w:r w:rsidR="00753A7B" w:rsidRPr="00753A7B">
            <w:t>(</w:t>
          </w:r>
          <w:proofErr w:type="spellStart"/>
          <w:r w:rsidR="00753A7B" w:rsidRPr="00753A7B">
            <w:t>Kandimalla</w:t>
          </w:r>
          <w:proofErr w:type="spellEnd"/>
          <w:r w:rsidR="00753A7B" w:rsidRPr="00753A7B">
            <w:t xml:space="preserve"> et al., 2017)</w:t>
          </w:r>
        </w:sdtContent>
      </w:sdt>
      <w:r w:rsidR="0094172C">
        <w:t xml:space="preserve">. </w:t>
      </w:r>
      <w:r w:rsidR="003647F4" w:rsidRPr="003647F4">
        <w:t xml:space="preserve">La neuroinflamación </w:t>
      </w:r>
      <w:r w:rsidR="003647F4">
        <w:t xml:space="preserve">es </w:t>
      </w:r>
      <w:r w:rsidR="003647F4" w:rsidRPr="003647F4">
        <w:t xml:space="preserve">reconocida por numerosos estudios como una de las principales causas de la resistencia a la insulina y al IGF-1 observadas en el cerebro de pacientes con </w:t>
      </w:r>
      <w:r w:rsidR="001F3692">
        <w:t>EA.</w:t>
      </w:r>
      <w:r w:rsidR="003647F4" w:rsidRPr="003647F4">
        <w:t xml:space="preserve"> La resistencia a la insulina inducida por </w:t>
      </w:r>
      <w:r w:rsidR="005D3F43">
        <w:t>DM2</w:t>
      </w:r>
      <w:r w:rsidR="003647F4" w:rsidRPr="003647F4">
        <w:t xml:space="preserve"> y la obesidad genera altos niveles de macromoléculas lipídicas citotóxicas, las cuales, al atravesar la barrera hematoencefálica, desencadenan inflamación y resistencia a la insulina en el cerebro. Un proceso fundamental en esta neuroinflamación es la liberación de diversas células </w:t>
      </w:r>
      <w:proofErr w:type="spellStart"/>
      <w:r w:rsidR="003647F4" w:rsidRPr="003647F4">
        <w:t>microgliales</w:t>
      </w:r>
      <w:proofErr w:type="spellEnd"/>
      <w:r w:rsidR="003647F4" w:rsidRPr="003647F4">
        <w:t xml:space="preserve"> por el β-amiloide, lo que conduce a la secreción de citoquinas inflamatorias como la interleucina-6. Se destaca que ambos fenómenos median la relación entre la DM2 y la EA. </w:t>
      </w:r>
      <w:sdt>
        <w:sdtPr>
          <w:tag w:val="MENDELEY_CITATION_v3_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"/>
          <w:id w:val="-964420850"/>
          <w:placeholder>
            <w:docPart w:val="DefaultPlaceholder_-1854013440"/>
          </w:placeholder>
        </w:sdtPr>
        <w:sdtContent>
          <w:r w:rsidR="00753A7B" w:rsidRPr="00753A7B">
            <w:t>(de la Monte, 2009)</w:t>
          </w:r>
        </w:sdtContent>
      </w:sdt>
      <w:r w:rsidR="00DC5CFD">
        <w:t xml:space="preserve">. </w:t>
      </w:r>
      <w:r w:rsidR="0040021B">
        <w:t>Mientras que por otro lado s</w:t>
      </w:r>
      <w:r w:rsidR="0040021B" w:rsidRPr="0040021B">
        <w:t xml:space="preserve">e ha demostrado que estas moléculas también provocan una disminución en la función sináptica y otros efectos, lo que respalda la teoría de que la </w:t>
      </w:r>
      <w:r w:rsidR="00BD0EC1">
        <w:t>DM2</w:t>
      </w:r>
      <w:r w:rsidR="0040021B" w:rsidRPr="0040021B">
        <w:t xml:space="preserve"> posiblemente actúa como precursora al activar sustancias inflamatorias que conducen a la neuroinflamación y, en última instancia, a la </w:t>
      </w:r>
      <w:r w:rsidR="00A16184">
        <w:t xml:space="preserve">EA </w:t>
      </w:r>
      <w:sdt>
        <w:sdtPr>
          <w:tag w:val="MENDELEY_CITATION_v3_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"/>
          <w:id w:val="-1837213876"/>
          <w:placeholder>
            <w:docPart w:val="DefaultPlaceholder_-1854013440"/>
          </w:placeholder>
        </w:sdtPr>
        <w:sdtContent>
          <w:r w:rsidR="00753A7B" w:rsidRPr="00753A7B">
            <w:t>(Rosenberg, 2005)</w:t>
          </w:r>
        </w:sdtContent>
      </w:sdt>
      <w:r w:rsidR="00395B7A">
        <w:t>.</w:t>
      </w:r>
    </w:p>
    <w:p w14:paraId="1E3E5E87" w14:textId="77777777" w:rsidR="000360AB" w:rsidRDefault="000360AB" w:rsidP="006F5FE5">
      <w:pPr>
        <w:ind w:left="568"/>
      </w:pPr>
    </w:p>
    <w:p w14:paraId="4869A5BA" w14:textId="706F747E" w:rsidR="000360AB" w:rsidRDefault="00DB2EF0" w:rsidP="006F5FE5">
      <w:pPr>
        <w:ind w:left="284"/>
      </w:pPr>
      <w:r w:rsidRPr="00DB2EF0">
        <w:t xml:space="preserve">Otro proceso que establece un vínculo entre la </w:t>
      </w:r>
      <w:r>
        <w:t>EA</w:t>
      </w:r>
      <w:r w:rsidRPr="00DB2EF0">
        <w:t xml:space="preserve"> y la DM2 es el estrés oxidativo. </w:t>
      </w:r>
      <w:r w:rsidR="007534F7">
        <w:t>Esta s</w:t>
      </w:r>
      <w:r w:rsidRPr="00DB2EF0">
        <w:t>e refiere a un desequilibrio entre la producción de especies reactivas de oxígeno y la defensa antioxidante.</w:t>
      </w:r>
      <w:r w:rsidR="0072370C">
        <w:t xml:space="preserve"> </w:t>
      </w:r>
      <w:sdt>
        <w:sdtPr>
          <w:tag w:val="MENDELEY_CITATION_v3_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"/>
          <w:id w:val="759718958"/>
          <w:placeholder>
            <w:docPart w:val="DefaultPlaceholder_-1854013440"/>
          </w:placeholder>
        </w:sdtPr>
        <w:sdtContent>
          <w:r w:rsidR="00753A7B" w:rsidRPr="00753A7B">
            <w:t>(</w:t>
          </w:r>
          <w:proofErr w:type="spellStart"/>
          <w:r w:rsidR="00753A7B" w:rsidRPr="00753A7B">
            <w:t>Sies</w:t>
          </w:r>
          <w:proofErr w:type="spellEnd"/>
          <w:r w:rsidR="00753A7B" w:rsidRPr="00753A7B">
            <w:t>, 2019)</w:t>
          </w:r>
        </w:sdtContent>
      </w:sdt>
      <w:r w:rsidR="006D12AA">
        <w:t xml:space="preserve">. </w:t>
      </w:r>
      <w:r w:rsidR="007F4C5D">
        <w:t>Se ha</w:t>
      </w:r>
      <w:r w:rsidR="00594A04">
        <w:t xml:space="preserve"> demostrado </w:t>
      </w:r>
      <w:r w:rsidR="00F52CF5">
        <w:t>que,</w:t>
      </w:r>
      <w:r w:rsidR="00594A04">
        <w:t xml:space="preserve"> </w:t>
      </w:r>
      <w:r w:rsidR="001B244D">
        <w:t xml:space="preserve">en condiciones de resistencia a la insulina, se observa un aumento de las reacciones oxidativas en el plasma sanguíneo </w:t>
      </w:r>
      <w:sdt>
        <w:sdtPr>
          <w:tag w:val="MENDELEY_CITATION_v3_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"/>
          <w:id w:val="-516696385"/>
          <w:placeholder>
            <w:docPart w:val="DefaultPlaceholder_-1854013440"/>
          </w:placeholder>
        </w:sdtPr>
        <w:sdtContent>
          <w:r w:rsidR="00753A7B" w:rsidRPr="00753A7B">
            <w:t>(Henriksen et al., 2011)</w:t>
          </w:r>
        </w:sdtContent>
      </w:sdt>
      <w:r w:rsidR="00D45768">
        <w:t xml:space="preserve">. </w:t>
      </w:r>
      <w:r w:rsidR="00F52CF5">
        <w:t xml:space="preserve">Esto es perjudicial para el cerebro humano, </w:t>
      </w:r>
      <w:r w:rsidR="00B557A0">
        <w:t xml:space="preserve">ya que este es particularmente vulnerable al daño por el estrés oxidativo </w:t>
      </w:r>
      <w:sdt>
        <w:sdtPr>
          <w:tag w:val="MENDELEY_CITATION_v3_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"/>
          <w:id w:val="1994606596"/>
          <w:placeholder>
            <w:docPart w:val="DefaultPlaceholder_-1854013440"/>
          </w:placeholder>
        </w:sdtPr>
        <w:sdtContent>
          <w:r w:rsidR="00753A7B" w:rsidRPr="00753A7B">
            <w:t>(</w:t>
          </w:r>
          <w:proofErr w:type="spellStart"/>
          <w:r w:rsidR="00753A7B" w:rsidRPr="00753A7B">
            <w:t>Cobley</w:t>
          </w:r>
          <w:proofErr w:type="spellEnd"/>
          <w:r w:rsidR="00753A7B" w:rsidRPr="00753A7B">
            <w:t xml:space="preserve"> et al., 2018)</w:t>
          </w:r>
        </w:sdtContent>
      </w:sdt>
      <w:r w:rsidR="00F97B9F">
        <w:t xml:space="preserve">. </w:t>
      </w:r>
      <w:r w:rsidR="00B66969">
        <w:t xml:space="preserve">Asimismo, algunos estudios han propuesto </w:t>
      </w:r>
      <w:r w:rsidR="004D1AE6">
        <w:t xml:space="preserve">que el estrés oxidativo y la resistencia a la insulina pueden conducir a la acumulación de la proteína </w:t>
      </w:r>
      <w:r w:rsidR="004D1AE6" w:rsidRPr="004D1AE6">
        <w:t>β-amiloide y tau</w:t>
      </w:r>
      <w:r w:rsidR="004D1AE6">
        <w:t xml:space="preserve">, lo que implica que haya una fuerte correlación con la patología de la EA </w:t>
      </w:r>
      <w:sdt>
        <w:sdtPr>
          <w:tag w:val="MENDELEY_CITATION_v3_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"/>
          <w:id w:val="-642739280"/>
          <w:placeholder>
            <w:docPart w:val="DefaultPlaceholder_-1854013440"/>
          </w:placeholder>
        </w:sdtPr>
        <w:sdtContent>
          <w:r w:rsidR="00753A7B" w:rsidRPr="00753A7B">
            <w:t>(</w:t>
          </w:r>
          <w:proofErr w:type="spellStart"/>
          <w:r w:rsidR="00753A7B" w:rsidRPr="00753A7B">
            <w:t>Gu</w:t>
          </w:r>
          <w:proofErr w:type="spellEnd"/>
          <w:r w:rsidR="00753A7B" w:rsidRPr="00753A7B">
            <w:t xml:space="preserve"> et al., 2008)</w:t>
          </w:r>
        </w:sdtContent>
      </w:sdt>
      <w:r w:rsidR="00FA470A">
        <w:t xml:space="preserve">. </w:t>
      </w:r>
    </w:p>
    <w:p w14:paraId="2D85E071" w14:textId="77777777" w:rsidR="00D45B77" w:rsidRPr="00ED7FE4" w:rsidRDefault="00D45B77" w:rsidP="006F5FE5">
      <w:pPr>
        <w:ind w:left="284" w:firstLine="0"/>
        <w:rPr>
          <w:b/>
          <w:bCs/>
        </w:rPr>
      </w:pPr>
    </w:p>
    <w:p w14:paraId="336B67B6" w14:textId="11A7B556" w:rsidR="004C28A6" w:rsidRDefault="008419D0" w:rsidP="006F5FE5">
      <w:pPr>
        <w:pStyle w:val="Ttulo1"/>
        <w:ind w:left="284" w:firstLine="0"/>
      </w:pPr>
      <w:bookmarkStart w:id="17" w:name="_Toc167816891"/>
      <w:r>
        <w:t>2.</w:t>
      </w:r>
      <w:r w:rsidR="00F03CF9">
        <w:t>5</w:t>
      </w:r>
      <w:r w:rsidR="004C28A6" w:rsidRPr="00ED7FE4">
        <w:t xml:space="preserve">. </w:t>
      </w:r>
      <w:r w:rsidR="00D45B77">
        <w:t>Diseño de fármacos</w:t>
      </w:r>
      <w:bookmarkEnd w:id="17"/>
      <w:r w:rsidR="00D45B77">
        <w:t xml:space="preserve"> </w:t>
      </w:r>
      <w:r w:rsidR="004C28A6" w:rsidRPr="00ED7FE4">
        <w:t xml:space="preserve"> </w:t>
      </w:r>
    </w:p>
    <w:p w14:paraId="5C34AF26" w14:textId="77777777" w:rsidR="00F03CF9" w:rsidRDefault="00F03CF9" w:rsidP="006F5FE5">
      <w:pPr>
        <w:ind w:left="284"/>
        <w:rPr>
          <w:b/>
          <w:bCs/>
        </w:rPr>
      </w:pPr>
    </w:p>
    <w:p w14:paraId="1110E3B5" w14:textId="6501AF30" w:rsidR="00F03CF9" w:rsidRDefault="00F03CF9" w:rsidP="006F5FE5">
      <w:pPr>
        <w:pStyle w:val="Ttulo1"/>
        <w:ind w:left="284" w:firstLine="0"/>
      </w:pPr>
      <w:bookmarkStart w:id="18" w:name="_Toc167816892"/>
      <w:r>
        <w:t>2.5.1. El diseño de fármacos</w:t>
      </w:r>
      <w:bookmarkEnd w:id="18"/>
    </w:p>
    <w:p w14:paraId="4F0E6AA4" w14:textId="77777777" w:rsidR="00D85206" w:rsidRDefault="00D85206" w:rsidP="006F5FE5">
      <w:pPr>
        <w:ind w:left="284"/>
        <w:rPr>
          <w:b/>
          <w:bCs/>
        </w:rPr>
      </w:pPr>
    </w:p>
    <w:p w14:paraId="2CBFD64D" w14:textId="4D3C2F9F" w:rsidR="00E32713" w:rsidRPr="00984EBF" w:rsidRDefault="00D45B77" w:rsidP="006F5FE5">
      <w:pPr>
        <w:ind w:left="284"/>
        <w:rPr>
          <w:i/>
          <w:iCs/>
          <w:color w:val="auto"/>
          <w:sz w:val="20"/>
          <w:szCs w:val="20"/>
        </w:rPr>
      </w:pPr>
      <w:r w:rsidRPr="00D45B77">
        <w:t xml:space="preserve">El diseño de fármacos es el proceso de crear moléculas que tengan propiedades específicas para interactuar con objetivos biológicos, como proteínas o enzimas, con el fin de modular su </w:t>
      </w:r>
      <w:r w:rsidRPr="00D45B77">
        <w:lastRenderedPageBreak/>
        <w:t xml:space="preserve">actividad y producir efectos terapéuticos deseados. </w:t>
      </w:r>
      <w:r w:rsidR="00E32713" w:rsidRPr="00C3656A">
        <w:t xml:space="preserve">El </w:t>
      </w:r>
      <w:r w:rsidR="005019FB">
        <w:t>proceso</w:t>
      </w:r>
      <w:r w:rsidR="00E32713" w:rsidRPr="00C3656A">
        <w:t xml:space="preserve"> de descubrimiento y desarrollo de fármacos </w:t>
      </w:r>
      <w:r w:rsidR="00E32713">
        <w:t>está compuesto</w:t>
      </w:r>
      <w:r w:rsidR="00E32713" w:rsidRPr="00C3656A">
        <w:t xml:space="preserve"> de </w:t>
      </w:r>
      <w:r w:rsidR="00E32713">
        <w:t>varias</w:t>
      </w:r>
      <w:r w:rsidR="00E32713" w:rsidRPr="00C3656A">
        <w:t xml:space="preserve"> </w:t>
      </w:r>
      <w:r w:rsidR="00E32713">
        <w:t xml:space="preserve">etapas. </w:t>
      </w:r>
      <w:r w:rsidR="00E32713" w:rsidRPr="00C3656A">
        <w:t xml:space="preserve">Estas comprenden desde la identificación del objetivo farmacológico hasta la optimización de compuestos líderes, pasando por investigaciones preclínicas y ensayos clínicos </w:t>
      </w:r>
      <w:r w:rsidR="00E32713">
        <w:t xml:space="preserve">y finalizando con la puesta en el mercado del nuevo fármaco </w:t>
      </w:r>
      <w:sdt>
        <w:sdtPr>
          <w:tag w:val="MENDELEY_CITATION_v3_eyJjaXRhdGlvbklEIjoiTUVOREVMRVlfQ0lUQVRJT05fZjI4MmE1ZmQtNTg4MS00NzJhLTk4NjgtYWJjNzM4ZmJkZTMy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
          <w:id w:val="-638641179"/>
          <w:placeholder>
            <w:docPart w:val="E5408CE0B1394030AB084A570B789C53"/>
          </w:placeholder>
        </w:sdtPr>
        <w:sdtContent>
          <w:r w:rsidR="00753A7B">
            <w:rPr>
              <w:rFonts w:eastAsia="Times New Roman"/>
            </w:rPr>
            <w:t xml:space="preserve">(Salazar &amp; </w:t>
          </w:r>
          <w:proofErr w:type="spellStart"/>
          <w:r w:rsidR="00753A7B">
            <w:rPr>
              <w:rFonts w:eastAsia="Times New Roman"/>
            </w:rPr>
            <w:t>Gormley</w:t>
          </w:r>
          <w:proofErr w:type="spellEnd"/>
          <w:r w:rsidR="00753A7B">
            <w:rPr>
              <w:rFonts w:eastAsia="Times New Roman"/>
            </w:rPr>
            <w:t>, 2017)</w:t>
          </w:r>
        </w:sdtContent>
      </w:sdt>
      <w:r w:rsidR="00E32713">
        <w:t xml:space="preserve">. </w:t>
      </w:r>
    </w:p>
    <w:p w14:paraId="568D0D35" w14:textId="77777777" w:rsidR="00E32713" w:rsidRDefault="00E32713" w:rsidP="006F5FE5">
      <w:pPr>
        <w:ind w:left="568"/>
      </w:pPr>
    </w:p>
    <w:p w14:paraId="7C407DCC" w14:textId="75969590" w:rsidR="00E32713" w:rsidRDefault="00E32713" w:rsidP="006F5FE5">
      <w:pPr>
        <w:ind w:left="284"/>
      </w:pPr>
      <w:r>
        <w:t xml:space="preserve">La </w:t>
      </w:r>
      <w:r w:rsidR="00CB2AA4">
        <w:t>etapa</w:t>
      </w:r>
      <w:r>
        <w:t xml:space="preserve"> inicial de</w:t>
      </w:r>
      <w:r w:rsidR="00E12579">
        <w:t>l desarrollo de un fármaco</w:t>
      </w:r>
      <w:r>
        <w:t xml:space="preserve">, conocida como el descubrimiento de fármacos, se centra en la búsqueda de nuevos compuestos con propiedades químicas específicas destinadas al tratamiento de enfermedades </w:t>
      </w:r>
      <w:sdt>
        <w:sdtPr>
          <w:tag w:val="MENDELEY_CITATION_v3_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"/>
          <w:id w:val="-1987764248"/>
          <w:placeholder>
            <w:docPart w:val="E5408CE0B1394030AB084A570B789C53"/>
          </w:placeholder>
        </w:sdtPr>
        <w:sdtContent>
          <w:r w:rsidR="00753A7B" w:rsidRPr="00753A7B">
            <w:t>(Carracedo-Reboredo et al., 2021)</w:t>
          </w:r>
        </w:sdtContent>
      </w:sdt>
      <w:r>
        <w:t xml:space="preserve">. Este proceso inicia con una investigación sobre las causas de una enfermedad, en algunos casos conduciendo a la identificación de una o varias dianas moleculares asociadas con dicha enfermedad. Posteriormente, se procede a la identificación de compuestos activos que interactúan con la diana molecular y a la optimización de su actividad biológica. La evaluación de estos compuestos activos comprende diversos pasos experimentales, que incluyen ensayos en líneas celulares, estudios en modelos animales, y ensayos clínicos en humanos </w:t>
      </w:r>
      <w:sdt>
        <w:sdtPr>
          <w:tag w:val="MENDELEY_CITATION_v3_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"/>
          <w:id w:val="361715042"/>
          <w:placeholder>
            <w:docPart w:val="E5408CE0B1394030AB084A570B789C53"/>
          </w:placeholder>
        </w:sdtPr>
        <w:sdtContent>
          <w:r w:rsidR="00753A7B" w:rsidRPr="00753A7B">
            <w:t>(FDA, 2019)</w:t>
          </w:r>
        </w:sdtContent>
      </w:sdt>
      <w:r w:rsidRPr="005B54EC">
        <w:t xml:space="preserve">. </w:t>
      </w:r>
      <w:r>
        <w:t xml:space="preserve">Finalmente, los compuestos que pasan satisfactoriamente por todas las etapas son aprobadas por un agente regulatorio </w:t>
      </w:r>
      <w:sdt>
        <w:sdtPr>
          <w:tag w:val="MENDELEY_CITATION_v3_eyJjaXRhdGlvbklEIjoiTUVOREVMRVlfQ0lUQVRJT05fMWRjYzZhNTYtYmY4ZC00Nzk4LWFjMjQtNTU0NzYyODllOTVm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
          <w:id w:val="-823199518"/>
          <w:placeholder>
            <w:docPart w:val="E5408CE0B1394030AB084A570B789C53"/>
          </w:placeholder>
        </w:sdtPr>
        <w:sdtContent>
          <w:r w:rsidR="00753A7B">
            <w:rPr>
              <w:rFonts w:eastAsia="Times New Roman"/>
            </w:rPr>
            <w:t xml:space="preserve">(Salazar &amp; </w:t>
          </w:r>
          <w:proofErr w:type="spellStart"/>
          <w:r w:rsidR="00753A7B">
            <w:rPr>
              <w:rFonts w:eastAsia="Times New Roman"/>
            </w:rPr>
            <w:t>Gormley</w:t>
          </w:r>
          <w:proofErr w:type="spellEnd"/>
          <w:r w:rsidR="00753A7B">
            <w:rPr>
              <w:rFonts w:eastAsia="Times New Roman"/>
            </w:rPr>
            <w:t>, 2017)</w:t>
          </w:r>
        </w:sdtContent>
      </w:sdt>
      <w:r>
        <w:t>.</w:t>
      </w:r>
    </w:p>
    <w:p w14:paraId="64616D30" w14:textId="77777777" w:rsidR="00835400" w:rsidRDefault="00835400" w:rsidP="006F5FE5">
      <w:pPr>
        <w:ind w:left="284" w:firstLine="0"/>
      </w:pPr>
      <w:r>
        <w:t xml:space="preserve"> </w:t>
      </w:r>
    </w:p>
    <w:p w14:paraId="08A6BAE9" w14:textId="4151ECCE" w:rsidR="00835400" w:rsidRDefault="008165E5" w:rsidP="006F5FE5">
      <w:pPr>
        <w:ind w:left="284"/>
      </w:pPr>
      <w:r>
        <w:t>Dado el alto costo económico y de tiempo</w:t>
      </w:r>
      <w:r w:rsidR="00771531">
        <w:t xml:space="preserve"> requerido</w:t>
      </w:r>
      <w:r w:rsidR="00D07F7D">
        <w:t>s</w:t>
      </w:r>
      <w:r>
        <w:t xml:space="preserve">, junto con la baja eficacia intrínseca de los métodos convencionales, </w:t>
      </w:r>
      <w:r w:rsidR="00AF2868">
        <w:t>desde</w:t>
      </w:r>
      <w:r w:rsidR="00DA5132">
        <w:t xml:space="preserve"> finales</w:t>
      </w:r>
      <w:r w:rsidR="00AF2868">
        <w:t xml:space="preserve"> </w:t>
      </w:r>
      <w:r w:rsidR="00DA5132">
        <w:t>d</w:t>
      </w:r>
      <w:r w:rsidR="00AF2868">
        <w:t xml:space="preserve">el siglo pasado </w:t>
      </w:r>
      <w:r>
        <w:t xml:space="preserve">se han desarrollado herramientas computacionales para el diseño de fármacos. </w:t>
      </w:r>
      <w:r w:rsidR="000A6E25">
        <w:t xml:space="preserve">A los </w:t>
      </w:r>
      <w:r>
        <w:t>enfoque</w:t>
      </w:r>
      <w:r w:rsidR="000A6E25">
        <w:t>s</w:t>
      </w:r>
      <w:r>
        <w:t xml:space="preserve"> que </w:t>
      </w:r>
      <w:r w:rsidR="000A6E25">
        <w:t>emplean</w:t>
      </w:r>
      <w:r>
        <w:t xml:space="preserve"> estas herramientas computacionales se conoce</w:t>
      </w:r>
      <w:r w:rsidR="00517F36">
        <w:t>n</w:t>
      </w:r>
      <w:r>
        <w:t xml:space="preserve"> hoy en día como diseño de fármacos asistido por computadora</w:t>
      </w:r>
      <w:r w:rsidR="009F08E0">
        <w:t xml:space="preserve"> </w:t>
      </w:r>
      <w:r w:rsidR="00835400" w:rsidRPr="00517F36">
        <w:rPr>
          <w:highlight w:val="yellow"/>
        </w:rPr>
        <w:t>(CADD, por sus siglas en inglés “</w:t>
      </w:r>
      <w:proofErr w:type="spellStart"/>
      <w:r w:rsidR="00835400" w:rsidRPr="00517F36">
        <w:rPr>
          <w:highlight w:val="yellow"/>
        </w:rPr>
        <w:t>Computer</w:t>
      </w:r>
      <w:proofErr w:type="spellEnd"/>
      <w:r w:rsidR="00835400" w:rsidRPr="00517F36">
        <w:rPr>
          <w:highlight w:val="yellow"/>
        </w:rPr>
        <w:t xml:space="preserve">, </w:t>
      </w:r>
      <w:proofErr w:type="spellStart"/>
      <w:r w:rsidR="00835400" w:rsidRPr="00517F36">
        <w:rPr>
          <w:highlight w:val="yellow"/>
        </w:rPr>
        <w:t>Aided</w:t>
      </w:r>
      <w:proofErr w:type="spellEnd"/>
      <w:r w:rsidR="00835400" w:rsidRPr="00517F36">
        <w:rPr>
          <w:highlight w:val="yellow"/>
        </w:rPr>
        <w:t xml:space="preserve"> </w:t>
      </w:r>
      <w:proofErr w:type="spellStart"/>
      <w:r w:rsidR="00835400" w:rsidRPr="00517F36">
        <w:rPr>
          <w:highlight w:val="yellow"/>
        </w:rPr>
        <w:t>Drug</w:t>
      </w:r>
      <w:proofErr w:type="spellEnd"/>
      <w:r w:rsidR="00835400" w:rsidRPr="00517F36">
        <w:rPr>
          <w:highlight w:val="yellow"/>
        </w:rPr>
        <w:t xml:space="preserve"> </w:t>
      </w:r>
      <w:proofErr w:type="spellStart"/>
      <w:r w:rsidR="00835400" w:rsidRPr="00517F36">
        <w:rPr>
          <w:highlight w:val="yellow"/>
        </w:rPr>
        <w:t>Desig</w:t>
      </w:r>
      <w:r w:rsidR="00517F36">
        <w:rPr>
          <w:highlight w:val="yellow"/>
        </w:rPr>
        <w:t>n</w:t>
      </w:r>
      <w:proofErr w:type="spellEnd"/>
      <w:r w:rsidR="00835400" w:rsidRPr="00517F36">
        <w:rPr>
          <w:highlight w:val="yellow"/>
        </w:rPr>
        <w:t>”).</w:t>
      </w:r>
      <w:r w:rsidR="00835400" w:rsidRPr="00F55926">
        <w:t xml:space="preserve"> Estos métodos permiten un descubrimiento de fármacos más preciso, sino que también se destacan por su eficiencia mejorada, constituyendo así una alternativa más efectiva en el proceso de desarrollo de </w:t>
      </w:r>
      <w:r w:rsidR="00D16E2A">
        <w:t>fármacos</w:t>
      </w:r>
      <w:r w:rsidR="00835400">
        <w:t xml:space="preserve"> </w:t>
      </w:r>
      <w:sdt>
        <w:sdtPr>
          <w:tag w:val="MENDELEY_CITATION_v3_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"/>
          <w:id w:val="-178199533"/>
          <w:placeholder>
            <w:docPart w:val="2C387663E181468CBE90C390937A7714"/>
          </w:placeholder>
        </w:sdtPr>
        <w:sdtContent>
          <w:r w:rsidR="00753A7B" w:rsidRPr="00753A7B">
            <w:t>(</w:t>
          </w:r>
          <w:proofErr w:type="spellStart"/>
          <w:r w:rsidR="00753A7B" w:rsidRPr="00753A7B">
            <w:t>Coumar</w:t>
          </w:r>
          <w:proofErr w:type="spellEnd"/>
          <w:r w:rsidR="00753A7B" w:rsidRPr="00753A7B">
            <w:t>, 2021)</w:t>
          </w:r>
        </w:sdtContent>
      </w:sdt>
      <w:r w:rsidR="00835400">
        <w:t>.</w:t>
      </w:r>
    </w:p>
    <w:p w14:paraId="51655441" w14:textId="77777777" w:rsidR="00835400" w:rsidRDefault="00835400" w:rsidP="006F5FE5">
      <w:pPr>
        <w:ind w:left="568"/>
      </w:pPr>
    </w:p>
    <w:p w14:paraId="7B4E9BB2" w14:textId="62985FD0" w:rsidR="00F03CF9" w:rsidRDefault="005B7554" w:rsidP="006F5FE5">
      <w:pPr>
        <w:ind w:left="284"/>
      </w:pPr>
      <w:r w:rsidRPr="005B7554">
        <w:t xml:space="preserve">El diseño de fármacos asistido por computadora abarca una diversidad de enfoques teóricos y computacionales que constituyen elementos esenciales en el proceso contemporáneo de descubrimiento de fármacos (Prieto-Martínez et al., 2019). El CADD puede ser dividido en dos enfoques de acuerdo con la disponibilidad de la estructura de la proteína diana: </w:t>
      </w:r>
      <w:r w:rsidRPr="00331CA0">
        <w:rPr>
          <w:highlight w:val="yellow"/>
        </w:rPr>
        <w:t xml:space="preserve">diseño de </w:t>
      </w:r>
      <w:r w:rsidRPr="00331CA0">
        <w:rPr>
          <w:highlight w:val="yellow"/>
        </w:rPr>
        <w:lastRenderedPageBreak/>
        <w:t>fármacos basado en la estructura (SBDD, por sus siglas en inglés “</w:t>
      </w:r>
      <w:proofErr w:type="spellStart"/>
      <w:r w:rsidRPr="00331CA0">
        <w:rPr>
          <w:highlight w:val="yellow"/>
        </w:rPr>
        <w:t>Structure</w:t>
      </w:r>
      <w:proofErr w:type="spellEnd"/>
      <w:r w:rsidRPr="00331CA0">
        <w:rPr>
          <w:highlight w:val="yellow"/>
        </w:rPr>
        <w:t xml:space="preserve"> </w:t>
      </w:r>
      <w:proofErr w:type="spellStart"/>
      <w:r w:rsidRPr="00331CA0">
        <w:rPr>
          <w:highlight w:val="yellow"/>
        </w:rPr>
        <w:t>Based</w:t>
      </w:r>
      <w:proofErr w:type="spellEnd"/>
      <w:r w:rsidRPr="00331CA0">
        <w:rPr>
          <w:highlight w:val="yellow"/>
        </w:rPr>
        <w:t xml:space="preserve"> </w:t>
      </w:r>
      <w:proofErr w:type="spellStart"/>
      <w:r w:rsidRPr="00331CA0">
        <w:rPr>
          <w:highlight w:val="yellow"/>
        </w:rPr>
        <w:t>Drug</w:t>
      </w:r>
      <w:proofErr w:type="spellEnd"/>
      <w:r w:rsidRPr="00331CA0">
        <w:rPr>
          <w:highlight w:val="yellow"/>
        </w:rPr>
        <w:t xml:space="preserve"> </w:t>
      </w:r>
      <w:proofErr w:type="spellStart"/>
      <w:r w:rsidRPr="00331CA0">
        <w:rPr>
          <w:highlight w:val="yellow"/>
        </w:rPr>
        <w:t>Design</w:t>
      </w:r>
      <w:proofErr w:type="spellEnd"/>
      <w:r w:rsidRPr="00331CA0">
        <w:rPr>
          <w:highlight w:val="yellow"/>
        </w:rPr>
        <w:t>”)</w:t>
      </w:r>
      <w:r w:rsidRPr="005B7554">
        <w:t xml:space="preserve"> y </w:t>
      </w:r>
      <w:r w:rsidRPr="00331CA0">
        <w:rPr>
          <w:highlight w:val="yellow"/>
        </w:rPr>
        <w:t>diseño de fármacos basado en el ligando (LBDD, por sus siglas en inglés “</w:t>
      </w:r>
      <w:proofErr w:type="spellStart"/>
      <w:r w:rsidRPr="00331CA0">
        <w:rPr>
          <w:highlight w:val="yellow"/>
        </w:rPr>
        <w:t>Ligand</w:t>
      </w:r>
      <w:proofErr w:type="spellEnd"/>
      <w:r w:rsidRPr="00331CA0">
        <w:rPr>
          <w:highlight w:val="yellow"/>
        </w:rPr>
        <w:t xml:space="preserve"> </w:t>
      </w:r>
      <w:proofErr w:type="spellStart"/>
      <w:r w:rsidRPr="00331CA0">
        <w:rPr>
          <w:highlight w:val="yellow"/>
        </w:rPr>
        <w:t>Based</w:t>
      </w:r>
      <w:proofErr w:type="spellEnd"/>
      <w:r w:rsidRPr="00331CA0">
        <w:rPr>
          <w:highlight w:val="yellow"/>
        </w:rPr>
        <w:t xml:space="preserve"> </w:t>
      </w:r>
      <w:proofErr w:type="spellStart"/>
      <w:r w:rsidRPr="00331CA0">
        <w:rPr>
          <w:highlight w:val="yellow"/>
        </w:rPr>
        <w:t>Drug</w:t>
      </w:r>
      <w:proofErr w:type="spellEnd"/>
      <w:r w:rsidRPr="00331CA0">
        <w:rPr>
          <w:highlight w:val="yellow"/>
        </w:rPr>
        <w:t xml:space="preserve"> </w:t>
      </w:r>
      <w:proofErr w:type="spellStart"/>
      <w:r w:rsidRPr="00331CA0">
        <w:rPr>
          <w:highlight w:val="yellow"/>
        </w:rPr>
        <w:t>Design</w:t>
      </w:r>
      <w:proofErr w:type="spellEnd"/>
      <w:r w:rsidRPr="00331CA0">
        <w:rPr>
          <w:highlight w:val="yellow"/>
        </w:rPr>
        <w:t>”)</w:t>
      </w:r>
      <w:r w:rsidRPr="005B7554">
        <w:t xml:space="preserve"> (</w:t>
      </w:r>
      <w:proofErr w:type="spellStart"/>
      <w:r w:rsidRPr="005B7554">
        <w:t>Coumar</w:t>
      </w:r>
      <w:proofErr w:type="spellEnd"/>
      <w:r w:rsidRPr="005B7554">
        <w:t xml:space="preserve">, 2021). </w:t>
      </w:r>
    </w:p>
    <w:p w14:paraId="3E576DFA" w14:textId="77777777" w:rsidR="007069B7" w:rsidRDefault="007069B7" w:rsidP="006F5FE5">
      <w:pPr>
        <w:ind w:left="284"/>
      </w:pPr>
    </w:p>
    <w:p w14:paraId="1EE16BF2" w14:textId="373F1DC0" w:rsidR="00E54CE1" w:rsidRDefault="005F7935" w:rsidP="006F5FE5">
      <w:pPr>
        <w:pStyle w:val="Ttulo1"/>
        <w:ind w:left="284" w:firstLine="0"/>
      </w:pPr>
      <w:bookmarkStart w:id="19" w:name="_Toc167816893"/>
      <w:r>
        <w:t>2.</w:t>
      </w:r>
      <w:r w:rsidR="008C0733">
        <w:t>5.2.</w:t>
      </w:r>
      <w:r w:rsidR="007D1E49">
        <w:t xml:space="preserve"> </w:t>
      </w:r>
      <w:r>
        <w:t xml:space="preserve">La inteligencia artificial </w:t>
      </w:r>
      <w:r w:rsidR="0088446A">
        <w:t>en</w:t>
      </w:r>
      <w:r>
        <w:t xml:space="preserve"> el diseño de fármacos</w:t>
      </w:r>
      <w:bookmarkEnd w:id="19"/>
    </w:p>
    <w:p w14:paraId="3D675981" w14:textId="77777777" w:rsidR="00E54CE1" w:rsidRDefault="00E54CE1" w:rsidP="006F5FE5">
      <w:pPr>
        <w:ind w:left="284"/>
        <w:rPr>
          <w:b/>
          <w:bCs/>
        </w:rPr>
      </w:pPr>
    </w:p>
    <w:p w14:paraId="2735BA2D" w14:textId="36C84B36" w:rsidR="00E54CE1" w:rsidRDefault="00C3688A" w:rsidP="006F5FE5">
      <w:pPr>
        <w:ind w:left="284"/>
      </w:pPr>
      <w:r>
        <w:t xml:space="preserve">En la última década, </w:t>
      </w:r>
      <w:r w:rsidR="009C0EBD" w:rsidRPr="009C0EBD">
        <w:t xml:space="preserve">la </w:t>
      </w:r>
      <w:r w:rsidR="009C0EBD" w:rsidRPr="00C3688A">
        <w:rPr>
          <w:highlight w:val="yellow"/>
        </w:rPr>
        <w:t>inteligencia artificial (IA)</w:t>
      </w:r>
      <w:r w:rsidR="009C0EBD" w:rsidRPr="009C0EBD">
        <w:t xml:space="preserve"> ha experimentado un significativo avance que l</w:t>
      </w:r>
      <w:r w:rsidR="00996C4E">
        <w:t>a</w:t>
      </w:r>
      <w:r w:rsidR="009C0EBD" w:rsidRPr="009C0EBD">
        <w:t xml:space="preserve"> ha colocado como el centro de atención de la sociedad. Su rápido desarrollo ha despertado el interés en diversos sectores, convirtiéndola en un tema común de conversación a nivel global y en un nuevo recurso cotidiano para muchas personas. La IA nace en los años 1950 como un “esfuerzo de automatizar tareas normalmente realizadas por humanos” (</w:t>
      </w:r>
      <w:proofErr w:type="spellStart"/>
      <w:r w:rsidR="009C0EBD" w:rsidRPr="009C0EBD">
        <w:t>Chollet</w:t>
      </w:r>
      <w:proofErr w:type="spellEnd"/>
      <w:r w:rsidR="009C0EBD" w:rsidRPr="009C0EBD">
        <w:t xml:space="preserve">, 2018). En la actualidad, la IA es definida como el estudio y la creación de máquinas inteligentes que se asemejan a los humanos, o incluso que superen su inteligencia (Singh &amp; </w:t>
      </w:r>
      <w:proofErr w:type="spellStart"/>
      <w:r w:rsidR="009C0EBD" w:rsidRPr="009C0EBD">
        <w:t>Khanna</w:t>
      </w:r>
      <w:proofErr w:type="spellEnd"/>
      <w:r w:rsidR="009C0EBD" w:rsidRPr="009C0EBD">
        <w:t xml:space="preserve">, 2023). El campo de la IA abarca el </w:t>
      </w:r>
      <w:r w:rsidR="009C0EBD" w:rsidRPr="00A30B4A">
        <w:rPr>
          <w:highlight w:val="yellow"/>
        </w:rPr>
        <w:t xml:space="preserve">aprendizaje automático (ML, por sus siglas en inglés “Machine </w:t>
      </w:r>
      <w:proofErr w:type="spellStart"/>
      <w:r w:rsidR="009C0EBD" w:rsidRPr="00A30B4A">
        <w:rPr>
          <w:highlight w:val="yellow"/>
        </w:rPr>
        <w:t>Learning</w:t>
      </w:r>
      <w:proofErr w:type="spellEnd"/>
      <w:r w:rsidR="009C0EBD" w:rsidRPr="00A30B4A">
        <w:rPr>
          <w:highlight w:val="yellow"/>
        </w:rPr>
        <w:t>”)</w:t>
      </w:r>
      <w:r w:rsidR="009C0EBD" w:rsidRPr="009C0EBD">
        <w:t xml:space="preserve"> y e</w:t>
      </w:r>
      <w:r w:rsidR="00A30B4A">
        <w:t xml:space="preserve">l Machine </w:t>
      </w:r>
      <w:proofErr w:type="spellStart"/>
      <w:r w:rsidR="00A30B4A">
        <w:t>Learning</w:t>
      </w:r>
      <w:proofErr w:type="spellEnd"/>
      <w:r w:rsidR="00A30B4A">
        <w:t xml:space="preserve"> a su vez tiene un subcampo llamado</w:t>
      </w:r>
      <w:r w:rsidR="009C0EBD" w:rsidRPr="009C0EBD">
        <w:t xml:space="preserve"> aprendizaje profundo </w:t>
      </w:r>
      <w:r w:rsidR="009C0EBD" w:rsidRPr="00A30B4A">
        <w:rPr>
          <w:highlight w:val="yellow"/>
        </w:rPr>
        <w:t xml:space="preserve">(DL, por sus siglas en inglés “Deep </w:t>
      </w:r>
      <w:proofErr w:type="spellStart"/>
      <w:r w:rsidR="009C0EBD" w:rsidRPr="00A30B4A">
        <w:rPr>
          <w:highlight w:val="yellow"/>
        </w:rPr>
        <w:t>Learning</w:t>
      </w:r>
      <w:proofErr w:type="spellEnd"/>
      <w:r w:rsidR="009C0EBD" w:rsidRPr="009C0EBD">
        <w:t xml:space="preserve"> (</w:t>
      </w:r>
      <w:proofErr w:type="spellStart"/>
      <w:r w:rsidR="009C0EBD" w:rsidRPr="009C0EBD">
        <w:t>Batool</w:t>
      </w:r>
      <w:proofErr w:type="spellEnd"/>
      <w:r w:rsidR="009C0EBD" w:rsidRPr="009C0EBD">
        <w:t xml:space="preserve"> et al., 2019). </w:t>
      </w:r>
    </w:p>
    <w:p w14:paraId="4080BCD9" w14:textId="77777777" w:rsidR="00B64361" w:rsidRDefault="00B64361" w:rsidP="006F5FE5">
      <w:pPr>
        <w:ind w:left="568"/>
      </w:pPr>
    </w:p>
    <w:p w14:paraId="555209E5" w14:textId="77777777" w:rsidR="00B64361" w:rsidRDefault="00B64361" w:rsidP="006F5FE5">
      <w:pPr>
        <w:ind w:left="284"/>
      </w:pPr>
      <w:r w:rsidRPr="0092563B">
        <w:t xml:space="preserve">Las tecnologías que integran el aprendizaje automático y la IA se han convertido en herramientas versátiles que pueden ser aplicadas de manera generalizada en diversas etapas del proceso de desarrollo de fármacos. Esto incluye la identificación y validación de objetivos farmacológicos, el diseño de nuevos medicamentos, la reutilización de fármacos existentes, la mejora de la eficiencia en la investigación y desarrollo, la recopilación y análisis de información biomédica, así como la optimización del proceso de toma de decisiones para la selección de pacientes en ensayos clínicos (Huang et al., 2017). Además, se han desarrollado métodos basados en la IA para predecir la estructura tridimensional de una proteína muy prometedores que mejoran la calidad estructural acercándose a la precisión experimental (Bordin et al., 2023). Algunos ejemplos de ello son </w:t>
      </w:r>
      <w:r>
        <w:t xml:space="preserve">el software </w:t>
      </w:r>
      <w:r w:rsidRPr="0092563B">
        <w:t xml:space="preserve">AlphaFold (Jumper et al., 2021), </w:t>
      </w:r>
      <w:proofErr w:type="spellStart"/>
      <w:r w:rsidRPr="0092563B">
        <w:t>RoseTTafold</w:t>
      </w:r>
      <w:proofErr w:type="spellEnd"/>
      <w:r w:rsidRPr="0092563B">
        <w:t xml:space="preserve"> (</w:t>
      </w:r>
      <w:proofErr w:type="spellStart"/>
      <w:r w:rsidRPr="0092563B">
        <w:t>Baek</w:t>
      </w:r>
      <w:proofErr w:type="spellEnd"/>
      <w:r w:rsidRPr="0092563B">
        <w:t xml:space="preserve"> et al., 2021) y </w:t>
      </w:r>
      <w:proofErr w:type="spellStart"/>
      <w:r w:rsidRPr="0092563B">
        <w:t>Col</w:t>
      </w:r>
      <w:r>
        <w:t>l</w:t>
      </w:r>
      <w:r w:rsidRPr="0092563B">
        <w:t>abFold</w:t>
      </w:r>
      <w:proofErr w:type="spellEnd"/>
      <w:r w:rsidRPr="0092563B">
        <w:t xml:space="preserve"> (</w:t>
      </w:r>
      <w:proofErr w:type="spellStart"/>
      <w:r w:rsidRPr="0092563B">
        <w:t>Mirdita</w:t>
      </w:r>
      <w:proofErr w:type="spellEnd"/>
      <w:r w:rsidRPr="0092563B">
        <w:t xml:space="preserve"> et al., 2022).</w:t>
      </w:r>
    </w:p>
    <w:p w14:paraId="563A0E55" w14:textId="77777777" w:rsidR="00996031" w:rsidRDefault="00996031" w:rsidP="006F5FE5">
      <w:pPr>
        <w:ind w:left="568"/>
      </w:pPr>
    </w:p>
    <w:p w14:paraId="458E1361" w14:textId="69FD3304" w:rsidR="00996031" w:rsidRPr="00996031" w:rsidRDefault="00996031" w:rsidP="006F5FE5">
      <w:pPr>
        <w:pStyle w:val="Ttulo1"/>
        <w:ind w:left="284" w:firstLine="0"/>
      </w:pPr>
      <w:bookmarkStart w:id="20" w:name="_Toc167816894"/>
      <w:r>
        <w:t>2.</w:t>
      </w:r>
      <w:r w:rsidR="008C0733">
        <w:t>5.3</w:t>
      </w:r>
      <w:r>
        <w:t xml:space="preserve"> Aprendizaje Automático</w:t>
      </w:r>
      <w:bookmarkEnd w:id="20"/>
    </w:p>
    <w:p w14:paraId="14302699" w14:textId="77777777" w:rsidR="000A1107" w:rsidRDefault="000A1107" w:rsidP="006F5FE5">
      <w:pPr>
        <w:ind w:left="284" w:firstLine="0"/>
      </w:pPr>
    </w:p>
    <w:p w14:paraId="1623FE88" w14:textId="65D54C5B" w:rsidR="009E1A96" w:rsidRDefault="00E75AD6" w:rsidP="006F5FE5">
      <w:pPr>
        <w:ind w:left="284"/>
      </w:pPr>
      <w:r w:rsidRPr="00A5357A">
        <w:lastRenderedPageBreak/>
        <w:t xml:space="preserve">El aprendizaje automático representa un paradigma </w:t>
      </w:r>
      <w:r>
        <w:t>nuevo</w:t>
      </w:r>
      <w:r w:rsidRPr="00A5357A">
        <w:t xml:space="preserve"> en comparación con la programación clásica. En esta última, se </w:t>
      </w:r>
      <w:r>
        <w:t>proporcionan una serie de</w:t>
      </w:r>
      <w:r w:rsidRPr="00A5357A">
        <w:t xml:space="preserve"> reglas y datos a un programa, y las respuestas se generan conforme a esas instrucciones. En cambio, en el aprendizaje automático, se presentan tanto los datos como las respuestas al programa, con la expectativa de que aprenda "reglas" que luego puedan aplicarse a nuevos datos para obtener resultados</w:t>
      </w:r>
      <w:r>
        <w:t xml:space="preserve"> </w:t>
      </w:r>
      <w:sdt>
        <w:sdtPr>
          <w:tag w:val="MENDELEY_CITATION_v3_eyJjaXRhdGlvbklEIjoiTUVOREVMRVlfQ0lUQVRJT05fMTNmNjAwODMtMDFiZS00MzU0LTkyY2UtYjQyMTQ4N2Y0NTI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460067328"/>
          <w:placeholder>
            <w:docPart w:val="DF0B3B0412A244DEB2781143FFFDC964"/>
          </w:placeholder>
        </w:sdtPr>
        <w:sdtContent>
          <w:r w:rsidR="00753A7B" w:rsidRPr="00753A7B">
            <w:t>(</w:t>
          </w:r>
          <w:proofErr w:type="spellStart"/>
          <w:r w:rsidR="00753A7B" w:rsidRPr="00753A7B">
            <w:t>Chollet</w:t>
          </w:r>
          <w:proofErr w:type="spellEnd"/>
          <w:r w:rsidR="00753A7B" w:rsidRPr="00753A7B">
            <w:t>, 2018)</w:t>
          </w:r>
        </w:sdtContent>
      </w:sdt>
      <w:r>
        <w:t xml:space="preserve">. </w:t>
      </w:r>
      <w:r w:rsidR="00D65082" w:rsidRPr="00D65082">
        <w:t>El aprendizaje automático se puede categorizar de acuerdo con la inclusión o no de la variable dependiente (y) en los datos utilizados para entrenar el modelo. Cuando el modelo es entrenado con datos que contienen la variable dependiente (y), se le llama aprendizaje supervisado; mientras que, si carecen de ellos, se le conoce como aprendizaje no supervisado. Además, ambas categorías pueden subdividirse según la naturaleza de los datos, ya sean continuos o categóricos (</w:t>
      </w:r>
      <w:proofErr w:type="spellStart"/>
      <w:r w:rsidR="00D65082" w:rsidRPr="00D65082">
        <w:t>Batool</w:t>
      </w:r>
      <w:proofErr w:type="spellEnd"/>
      <w:r w:rsidR="00D65082" w:rsidRPr="00D65082">
        <w:t xml:space="preserve"> et al., 2019).</w:t>
      </w:r>
      <w:r w:rsidR="00AA6669">
        <w:t xml:space="preserve"> El aprendizaje supervisado </w:t>
      </w:r>
      <w:r w:rsidR="00694DED">
        <w:t>s</w:t>
      </w:r>
      <w:r w:rsidR="00694DED" w:rsidRPr="00694DED">
        <w:t>e emplea principalmente para tareas de regresión y clasificación, permitiendo la predicción de propiedades farmacocinéticas y toxicidad</w:t>
      </w:r>
      <w:r w:rsidR="00DE3904">
        <w:t xml:space="preserve"> </w:t>
      </w:r>
      <w:sdt>
        <w:sdtPr>
          <w:tag w:val="MENDELEY_CITATION_v3_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"/>
          <w:id w:val="-773241762"/>
          <w:placeholder>
            <w:docPart w:val="DefaultPlaceholder_-1854013440"/>
          </w:placeholder>
        </w:sdtPr>
        <w:sdtContent>
          <w:r w:rsidR="00753A7B" w:rsidRPr="00753A7B">
            <w:t>(Pillai et al., 2022)</w:t>
          </w:r>
        </w:sdtContent>
      </w:sdt>
      <w:r w:rsidR="00862F06">
        <w:t>, mientras que el aprendizaje no supervisado</w:t>
      </w:r>
      <w:r w:rsidR="00232C8F">
        <w:t>,</w:t>
      </w:r>
      <w:r w:rsidR="00862F06">
        <w:t xml:space="preserve"> </w:t>
      </w:r>
      <w:r w:rsidR="00232C8F">
        <w:t>e</w:t>
      </w:r>
      <w:r w:rsidR="00232C8F" w:rsidRPr="00232C8F">
        <w:t>n el contexto del cribado de fármacos, se puede emplear el aprendizaje no supervisado para analizar la similitud de los compuestos a través de métodos de agrupamiento, lo que ayuda a agrupar los compuestos según sus similitudes</w:t>
      </w:r>
      <w:r w:rsidR="00681CD7">
        <w:t xml:space="preserve"> </w:t>
      </w:r>
      <w:sdt>
        <w:sdtPr>
          <w:tag w:val="MENDELEY_CITATION_v3_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"/>
          <w:id w:val="15282820"/>
          <w:placeholder>
            <w:docPart w:val="DefaultPlaceholder_-1854013440"/>
          </w:placeholder>
        </w:sdtPr>
        <w:sdtContent>
          <w:r w:rsidR="00753A7B" w:rsidRPr="00753A7B">
            <w:t>(</w:t>
          </w:r>
          <w:proofErr w:type="spellStart"/>
          <w:r w:rsidR="00753A7B" w:rsidRPr="00753A7B">
            <w:t>Voicu</w:t>
          </w:r>
          <w:proofErr w:type="spellEnd"/>
          <w:r w:rsidR="00753A7B" w:rsidRPr="00753A7B">
            <w:t xml:space="preserve"> et al., 2020)</w:t>
          </w:r>
        </w:sdtContent>
      </w:sdt>
      <w:r w:rsidR="001D739A">
        <w:t xml:space="preserve">. </w:t>
      </w:r>
    </w:p>
    <w:p w14:paraId="33D2535E" w14:textId="77777777" w:rsidR="00851D15" w:rsidRDefault="00851D15" w:rsidP="006F5FE5">
      <w:pPr>
        <w:ind w:left="568"/>
      </w:pPr>
    </w:p>
    <w:p w14:paraId="4C92F775" w14:textId="22797AED" w:rsidR="00851D15" w:rsidRDefault="00851D15" w:rsidP="006F5FE5">
      <w:pPr>
        <w:pStyle w:val="Ttulo1"/>
        <w:ind w:left="284" w:firstLine="0"/>
      </w:pPr>
      <w:bookmarkStart w:id="21" w:name="_Toc167816895"/>
      <w:r>
        <w:t>2.</w:t>
      </w:r>
      <w:r w:rsidR="008C0733">
        <w:t>5.4</w:t>
      </w:r>
      <w:r w:rsidR="00287A42">
        <w:t>.</w:t>
      </w:r>
      <w:r w:rsidR="00CA6B3A">
        <w:t xml:space="preserve"> A</w:t>
      </w:r>
      <w:r w:rsidR="00282DA3">
        <w:t>prendizaje supervisado</w:t>
      </w:r>
      <w:bookmarkEnd w:id="21"/>
      <w:r w:rsidR="00287A42">
        <w:t xml:space="preserve"> </w:t>
      </w:r>
    </w:p>
    <w:p w14:paraId="42E76732" w14:textId="77777777" w:rsidR="00C1572A" w:rsidRDefault="00C1572A" w:rsidP="006F5FE5">
      <w:pPr>
        <w:ind w:left="284" w:firstLine="0"/>
      </w:pPr>
    </w:p>
    <w:p w14:paraId="0598E4F7" w14:textId="5D8F3DF9" w:rsidR="006D3F4C" w:rsidRDefault="00C1572A" w:rsidP="006F5FE5">
      <w:pPr>
        <w:ind w:left="284"/>
      </w:pPr>
      <w:r>
        <w:t>En</w:t>
      </w:r>
      <w:r w:rsidRPr="001C6CDF">
        <w:t xml:space="preserve"> </w:t>
      </w:r>
      <w:r>
        <w:t>el aprendizaje</w:t>
      </w:r>
      <w:r w:rsidRPr="001C6CDF">
        <w:t xml:space="preserve"> supervisado, lo</w:t>
      </w:r>
      <w:r>
        <w:t xml:space="preserve">s datos deben ir acompañados de su respectivo resultado y. Un modelo de aprendizaje supervisado tiene como objetivo determinar una función </w:t>
      </w:r>
      <w:r w:rsidRPr="00784105">
        <w:rPr>
          <w:color w:val="FF0000"/>
        </w:rPr>
        <w:t xml:space="preserve">f(x) = y </w:t>
      </w:r>
      <w:r>
        <w:t>a partir de una lista de pares de entrenamiento (x</w:t>
      </w:r>
      <w:r w:rsidRPr="00982706">
        <w:rPr>
          <w:vertAlign w:val="subscript"/>
        </w:rPr>
        <w:t>1</w:t>
      </w:r>
      <w:r>
        <w:t>, y</w:t>
      </w:r>
      <w:r w:rsidRPr="00982706">
        <w:rPr>
          <w:vertAlign w:val="subscript"/>
        </w:rPr>
        <w:t>1</w:t>
      </w:r>
      <w:r>
        <w:t>), (x</w:t>
      </w:r>
      <w:r w:rsidRPr="00982706">
        <w:rPr>
          <w:vertAlign w:val="subscript"/>
        </w:rPr>
        <w:t>2</w:t>
      </w:r>
      <w:r>
        <w:t>, y</w:t>
      </w:r>
      <w:r w:rsidRPr="00982706">
        <w:rPr>
          <w:vertAlign w:val="subscript"/>
        </w:rPr>
        <w:t>2</w:t>
      </w:r>
      <w:r>
        <w:t>), …, (</w:t>
      </w:r>
      <w:proofErr w:type="spellStart"/>
      <w:r>
        <w:t>x</w:t>
      </w:r>
      <w:r w:rsidRPr="00982706">
        <w:rPr>
          <w:vertAlign w:val="subscript"/>
        </w:rPr>
        <w:t>n</w:t>
      </w:r>
      <w:proofErr w:type="spellEnd"/>
      <w:r>
        <w:t xml:space="preserve">, </w:t>
      </w:r>
      <w:proofErr w:type="spellStart"/>
      <w:r>
        <w:t>y</w:t>
      </w:r>
      <w:r w:rsidRPr="00982706">
        <w:rPr>
          <w:vertAlign w:val="subscript"/>
        </w:rPr>
        <w:t>n</w:t>
      </w:r>
      <w:proofErr w:type="spellEnd"/>
      <w:r>
        <w:t xml:space="preserve">) </w:t>
      </w:r>
      <w:sdt>
        <w:sdtPr>
          <w:tag w:val="MENDELEY_CITATION_v3_eyJjaXRhdGlvbklEIjoiTUVOREVMRVlfQ0lUQVRJT05fMzU3MTQ1MjctYWFjZS00YzIzLWFhMTktZWNhZjhhN2Y1MTM3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
          <w:id w:val="847993186"/>
          <w:placeholder>
            <w:docPart w:val="244DDB6142B84C54BF114A753B29D659"/>
          </w:placeholder>
        </w:sdtPr>
        <w:sdtEndPr>
          <w:rPr>
            <w:rFonts w:eastAsia="Times New Roman"/>
            <w:kern w:val="0"/>
            <w14:ligatures w14:val="none"/>
          </w:rPr>
        </w:sdtEndPr>
        <w:sdtContent>
          <w:r w:rsidR="00753A7B">
            <w:rPr>
              <w:rFonts w:eastAsia="Times New Roman"/>
            </w:rPr>
            <w:t>(</w:t>
          </w:r>
          <w:proofErr w:type="spellStart"/>
          <w:r w:rsidR="00753A7B">
            <w:rPr>
              <w:rFonts w:eastAsia="Times New Roman"/>
            </w:rPr>
            <w:t>Raghunathan</w:t>
          </w:r>
          <w:proofErr w:type="spellEnd"/>
          <w:r w:rsidR="00753A7B">
            <w:rPr>
              <w:rFonts w:eastAsia="Times New Roman"/>
            </w:rPr>
            <w:t xml:space="preserve"> &amp; </w:t>
          </w:r>
          <w:proofErr w:type="spellStart"/>
          <w:r w:rsidR="00753A7B">
            <w:rPr>
              <w:rFonts w:eastAsia="Times New Roman"/>
            </w:rPr>
            <w:t>Priyakumar</w:t>
          </w:r>
          <w:proofErr w:type="spellEnd"/>
          <w:r w:rsidR="00753A7B">
            <w:rPr>
              <w:rFonts w:eastAsia="Times New Roman"/>
            </w:rPr>
            <w:t>, 2022)</w:t>
          </w:r>
        </w:sdtContent>
      </w:sdt>
      <w:r w:rsidRPr="007D755B">
        <w:rPr>
          <w:rFonts w:eastAsia="Times New Roman"/>
          <w:color w:val="auto"/>
          <w:kern w:val="0"/>
          <w14:ligatures w14:val="none"/>
        </w:rPr>
        <w:t>.</w:t>
      </w:r>
      <w:r w:rsidR="00CD4E0A">
        <w:rPr>
          <w:rFonts w:eastAsia="Times New Roman"/>
          <w:color w:val="auto"/>
          <w:kern w:val="0"/>
          <w14:ligatures w14:val="none"/>
        </w:rPr>
        <w:t xml:space="preserve"> </w:t>
      </w:r>
      <w:r w:rsidRPr="009F325F">
        <w:t xml:space="preserve">El </w:t>
      </w:r>
      <w:r>
        <w:t>aprendizaje</w:t>
      </w:r>
      <w:r w:rsidRPr="009F325F">
        <w:t xml:space="preserve"> supervisado se subdivide según la naturaleza de los datos que procesa, ya sea continua o categórica. Para datos continuos, se </w:t>
      </w:r>
      <w:r w:rsidR="00A47FD2">
        <w:t>emplean</w:t>
      </w:r>
      <w:r w:rsidRPr="009F325F">
        <w:t xml:space="preserve"> algoritmos de regresión, mientras que</w:t>
      </w:r>
      <w:r w:rsidR="0017703C">
        <w:t>,</w:t>
      </w:r>
      <w:r w:rsidRPr="009F325F">
        <w:t xml:space="preserve"> para datos categóricos, se recurre a algoritmos de clasificación. Aunque estas son las clasificaciones principales, hay otros algoritmos que no se ajustan </w:t>
      </w:r>
      <w:r w:rsidR="00144AB4">
        <w:t xml:space="preserve">solo </w:t>
      </w:r>
      <w:r w:rsidRPr="009F325F">
        <w:t xml:space="preserve">a </w:t>
      </w:r>
      <w:r w:rsidR="006F2A7B">
        <w:t xml:space="preserve">una de </w:t>
      </w:r>
      <w:r w:rsidRPr="009F325F">
        <w:t>estas categorías</w:t>
      </w:r>
      <w:r>
        <w:t xml:space="preserve"> y pueden aplicarse para ambos tipos de datos</w:t>
      </w:r>
      <w:r w:rsidRPr="009F325F">
        <w:t xml:space="preserve">. </w:t>
      </w:r>
      <w:r w:rsidR="00DF32FF" w:rsidRPr="00DF32FF">
        <w:t xml:space="preserve">Los modelos de aprendizaje automático más comúnmente utilizados en el descubrimiento de nuevos fármacos, tanto para clasificación como para regresión, incluyen la regresión lineal, la regresión logística, </w:t>
      </w:r>
      <w:r w:rsidR="00DF32FF" w:rsidRPr="002938E5">
        <w:rPr>
          <w:highlight w:val="yellow"/>
        </w:rPr>
        <w:t>los árboles de decisión</w:t>
      </w:r>
      <w:r w:rsidR="002938E5" w:rsidRPr="002938E5">
        <w:rPr>
          <w:highlight w:val="yellow"/>
        </w:rPr>
        <w:t xml:space="preserve"> (DT, por sus siglas en inglés “</w:t>
      </w:r>
      <w:proofErr w:type="spellStart"/>
      <w:r w:rsidR="002938E5" w:rsidRPr="002938E5">
        <w:rPr>
          <w:highlight w:val="yellow"/>
        </w:rPr>
        <w:t>Decision</w:t>
      </w:r>
      <w:proofErr w:type="spellEnd"/>
      <w:r w:rsidR="002938E5" w:rsidRPr="002938E5">
        <w:rPr>
          <w:highlight w:val="yellow"/>
        </w:rPr>
        <w:t xml:space="preserve"> </w:t>
      </w:r>
      <w:proofErr w:type="spellStart"/>
      <w:r w:rsidR="002938E5" w:rsidRPr="002938E5">
        <w:rPr>
          <w:highlight w:val="yellow"/>
        </w:rPr>
        <w:t>Trees</w:t>
      </w:r>
      <w:proofErr w:type="spellEnd"/>
      <w:r w:rsidR="002938E5" w:rsidRPr="002938E5">
        <w:rPr>
          <w:highlight w:val="yellow"/>
        </w:rPr>
        <w:t>”)</w:t>
      </w:r>
      <w:r w:rsidR="00DF32FF" w:rsidRPr="00DF32FF">
        <w:t>, los bosques aleatorios (conocidos en inglés como “</w:t>
      </w:r>
      <w:proofErr w:type="spellStart"/>
      <w:r w:rsidR="00DF32FF" w:rsidRPr="00DF32FF">
        <w:t>random</w:t>
      </w:r>
      <w:proofErr w:type="spellEnd"/>
      <w:r w:rsidR="00DF32FF" w:rsidRPr="00DF32FF">
        <w:t xml:space="preserve"> </w:t>
      </w:r>
      <w:proofErr w:type="spellStart"/>
      <w:r w:rsidR="00DF32FF" w:rsidRPr="00DF32FF">
        <w:t>forests</w:t>
      </w:r>
      <w:proofErr w:type="spellEnd"/>
      <w:r w:rsidR="00DF32FF" w:rsidRPr="00DF32FF">
        <w:t xml:space="preserve">”), las </w:t>
      </w:r>
      <w:r w:rsidR="00DF32FF" w:rsidRPr="00DF32FF">
        <w:rPr>
          <w:highlight w:val="yellow"/>
        </w:rPr>
        <w:t xml:space="preserve">máquinas de soporte vectorial (SVM, por sus siglas en </w:t>
      </w:r>
      <w:r w:rsidR="00DF32FF" w:rsidRPr="00DF32FF">
        <w:rPr>
          <w:highlight w:val="yellow"/>
        </w:rPr>
        <w:lastRenderedPageBreak/>
        <w:t>inglés, “</w:t>
      </w:r>
      <w:proofErr w:type="spellStart"/>
      <w:r w:rsidR="00DF32FF" w:rsidRPr="00DF32FF">
        <w:rPr>
          <w:highlight w:val="yellow"/>
        </w:rPr>
        <w:t>Support</w:t>
      </w:r>
      <w:proofErr w:type="spellEnd"/>
      <w:r w:rsidR="00DF32FF" w:rsidRPr="00DF32FF">
        <w:rPr>
          <w:highlight w:val="yellow"/>
        </w:rPr>
        <w:t xml:space="preserve"> Vector Machines”)</w:t>
      </w:r>
      <w:r w:rsidR="00DF32FF" w:rsidRPr="00DF32FF">
        <w:t xml:space="preserve">, el </w:t>
      </w:r>
      <w:r w:rsidR="00DF32FF" w:rsidRPr="00DF32FF">
        <w:rPr>
          <w:highlight w:val="yellow"/>
        </w:rPr>
        <w:t>algoritmo de vecinos más cercanos (k-NN, por sus siglas en inglés “k-</w:t>
      </w:r>
      <w:proofErr w:type="spellStart"/>
      <w:r w:rsidR="00DF32FF" w:rsidRPr="00DF32FF">
        <w:rPr>
          <w:highlight w:val="yellow"/>
        </w:rPr>
        <w:t>Nearest</w:t>
      </w:r>
      <w:proofErr w:type="spellEnd"/>
      <w:r w:rsidR="00DF32FF" w:rsidRPr="00DF32FF">
        <w:rPr>
          <w:highlight w:val="yellow"/>
        </w:rPr>
        <w:t xml:space="preserve"> </w:t>
      </w:r>
      <w:proofErr w:type="spellStart"/>
      <w:r w:rsidR="00DF32FF" w:rsidRPr="00DF32FF">
        <w:rPr>
          <w:highlight w:val="yellow"/>
        </w:rPr>
        <w:t>Neighboors</w:t>
      </w:r>
      <w:proofErr w:type="spellEnd"/>
      <w:r w:rsidR="00DF32FF" w:rsidRPr="00DF32FF">
        <w:rPr>
          <w:highlight w:val="yellow"/>
        </w:rPr>
        <w:t>)</w:t>
      </w:r>
      <w:r w:rsidR="00DF32FF" w:rsidRPr="00DF32FF">
        <w:t xml:space="preserve">, </w:t>
      </w:r>
      <w:proofErr w:type="spellStart"/>
      <w:r w:rsidR="00DF32FF" w:rsidRPr="00DF32FF">
        <w:t>XGBoost</w:t>
      </w:r>
      <w:proofErr w:type="spellEnd"/>
      <w:r w:rsidR="00DF32FF" w:rsidRPr="00DF32FF">
        <w:t xml:space="preserve"> y el clasificador </w:t>
      </w:r>
      <w:proofErr w:type="spellStart"/>
      <w:r w:rsidR="00DF32FF" w:rsidRPr="00DF32FF">
        <w:t>Naive</w:t>
      </w:r>
      <w:proofErr w:type="spellEnd"/>
      <w:r w:rsidR="00DF32FF" w:rsidRPr="00DF32FF">
        <w:t xml:space="preserve"> Bayes</w:t>
      </w:r>
      <w:r w:rsidR="00DF32FF">
        <w:t xml:space="preserve"> </w:t>
      </w:r>
      <w:sdt>
        <w:sdtPr>
          <w:tag w:val="MENDELEY_CITATION_v3_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"/>
          <w:id w:val="674458590"/>
          <w:placeholder>
            <w:docPart w:val="DefaultPlaceholder_-1854013440"/>
          </w:placeholder>
        </w:sdtPr>
        <w:sdtContent>
          <w:r w:rsidR="00753A7B" w:rsidRPr="00753A7B">
            <w:t>(Schneider et al., 2019)</w:t>
          </w:r>
        </w:sdtContent>
      </w:sdt>
      <w:r w:rsidR="00BE7F81">
        <w:t xml:space="preserve">. </w:t>
      </w:r>
    </w:p>
    <w:p w14:paraId="423E3830" w14:textId="77777777" w:rsidR="0087148B" w:rsidRPr="000A1741" w:rsidRDefault="0087148B" w:rsidP="006F5FE5">
      <w:pPr>
        <w:ind w:left="568"/>
        <w:rPr>
          <w:lang w:val="en-US"/>
        </w:rPr>
      </w:pPr>
    </w:p>
    <w:p w14:paraId="60B68EE2" w14:textId="5332FD6B" w:rsidR="00CE1A8B" w:rsidRPr="002A39ED" w:rsidRDefault="001B5278" w:rsidP="00000678">
      <w:pPr>
        <w:ind w:left="284"/>
        <w:rPr>
          <w:color w:val="FF0000"/>
        </w:rPr>
      </w:pPr>
      <w:r w:rsidRPr="002A39ED">
        <w:rPr>
          <w:color w:val="FF0000"/>
        </w:rPr>
        <w:t>El modelo de</w:t>
      </w:r>
      <w:r w:rsidR="0087148B" w:rsidRPr="002A39ED">
        <w:rPr>
          <w:color w:val="FF0000"/>
        </w:rPr>
        <w:t xml:space="preserve"> regresión </w:t>
      </w:r>
      <w:r w:rsidR="00DB08EC" w:rsidRPr="002A39ED">
        <w:rPr>
          <w:color w:val="FF0000"/>
        </w:rPr>
        <w:t>es un algoritmo empleado</w:t>
      </w:r>
      <w:r w:rsidR="0087148B" w:rsidRPr="002A39ED">
        <w:rPr>
          <w:color w:val="FF0000"/>
        </w:rPr>
        <w:t xml:space="preserve"> para comprender la relación entre una variable dependiente (denotada como </w:t>
      </w:r>
      <w:r w:rsidR="0087148B" w:rsidRPr="002A39ED">
        <w:rPr>
          <w:rFonts w:ascii="Cambria Math" w:hAnsi="Cambria Math" w:cs="Cambria Math"/>
          <w:color w:val="FF0000"/>
        </w:rPr>
        <w:t>𝑌</w:t>
      </w:r>
      <w:r w:rsidR="0087148B" w:rsidRPr="002A39ED">
        <w:rPr>
          <w:color w:val="FF0000"/>
        </w:rPr>
        <w:t>) y una o más variables independientes (denotadas como X). El objetivo principal es modelar esta relación ajustando una ecuación lineal a los datos observados</w:t>
      </w:r>
      <w:r w:rsidR="00A15E8B" w:rsidRPr="002A39ED">
        <w:rPr>
          <w:color w:val="FF0000"/>
        </w:rPr>
        <w:t xml:space="preserve"> </w:t>
      </w:r>
      <w:sdt>
        <w:sdtPr>
          <w:rPr>
            <w:color w:val="FF0000"/>
          </w:rPr>
          <w:tag w:val="MENDELEY_CITATION_v3_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"/>
          <w:id w:val="2090814615"/>
          <w:placeholder>
            <w:docPart w:val="DefaultPlaceholder_-1854013440"/>
          </w:placeholder>
        </w:sdtPr>
        <w:sdtContent>
          <w:r w:rsidR="00753A7B" w:rsidRPr="002A39ED">
            <w:rPr>
              <w:rFonts w:eastAsia="Times New Roman"/>
              <w:color w:val="FF0000"/>
            </w:rPr>
            <w:t>(</w:t>
          </w:r>
          <w:proofErr w:type="spellStart"/>
          <w:r w:rsidR="00753A7B" w:rsidRPr="002A39ED">
            <w:rPr>
              <w:rFonts w:eastAsia="Times New Roman"/>
              <w:color w:val="FF0000"/>
            </w:rPr>
            <w:t>Shobha</w:t>
          </w:r>
          <w:proofErr w:type="spellEnd"/>
          <w:r w:rsidR="00753A7B" w:rsidRPr="002A39ED">
            <w:rPr>
              <w:rFonts w:eastAsia="Times New Roman"/>
              <w:color w:val="FF0000"/>
            </w:rPr>
            <w:t xml:space="preserve"> &amp; </w:t>
          </w:r>
          <w:proofErr w:type="spellStart"/>
          <w:r w:rsidR="00753A7B" w:rsidRPr="002A39ED">
            <w:rPr>
              <w:rFonts w:eastAsia="Times New Roman"/>
              <w:color w:val="FF0000"/>
            </w:rPr>
            <w:t>Rangaswamy</w:t>
          </w:r>
          <w:proofErr w:type="spellEnd"/>
          <w:r w:rsidR="00753A7B" w:rsidRPr="002A39ED">
            <w:rPr>
              <w:rFonts w:eastAsia="Times New Roman"/>
              <w:color w:val="FF0000"/>
            </w:rPr>
            <w:t>, 2018)</w:t>
          </w:r>
        </w:sdtContent>
      </w:sdt>
      <w:r w:rsidR="0087148B" w:rsidRPr="002A39ED">
        <w:rPr>
          <w:color w:val="FF0000"/>
        </w:rPr>
        <w:t xml:space="preserve">. </w:t>
      </w:r>
      <w:r w:rsidR="00CE1A8B" w:rsidRPr="002A39ED">
        <w:rPr>
          <w:color w:val="FF0000"/>
        </w:rPr>
        <w:t>De este mismo modo, la regresión logística es otro modelo más que puede ser aplicado en el descubrimiento de nuevos fármacos, especialmente para problemas de clasificación. A diferencia de la regresión lineal, que se usa para predecir valores continuos, la regresión logística se emplea para predecir una variable categórica, generalmente binaria, es decir, 0 y 1</w:t>
      </w:r>
      <w:r w:rsidR="00F66A23" w:rsidRPr="002A39ED">
        <w:rPr>
          <w:color w:val="FF0000"/>
        </w:rPr>
        <w:t xml:space="preserve"> </w:t>
      </w:r>
      <w:sdt>
        <w:sdtPr>
          <w:rPr>
            <w:color w:val="FF0000"/>
          </w:rPr>
          <w:tag w:val="MENDELEY_CITATION_v3_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b250YWluZXItdGl0bGUiOiJSZXNlYXJjaCBNZXRob2RzIGZvciBDeWJlciBTZWN1cml0eSIsImFjY2Vzc2VkIjp7ImRhdGUtcGFydHMiOltbMjAyNCw1LDI1XV19LCJlZGl0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"/>
          <w:id w:val="-2060155187"/>
          <w:placeholder>
            <w:docPart w:val="DefaultPlaceholder_-1854013440"/>
          </w:placeholder>
        </w:sdtPr>
        <w:sdtContent>
          <w:r w:rsidR="00753A7B" w:rsidRPr="002A39ED">
            <w:rPr>
              <w:rFonts w:eastAsia="Times New Roman"/>
              <w:color w:val="FF0000"/>
            </w:rPr>
            <w:t xml:space="preserve">(Edgar &amp; </w:t>
          </w:r>
          <w:proofErr w:type="spellStart"/>
          <w:r w:rsidR="00753A7B" w:rsidRPr="002A39ED">
            <w:rPr>
              <w:rFonts w:eastAsia="Times New Roman"/>
              <w:color w:val="FF0000"/>
            </w:rPr>
            <w:t>Manz</w:t>
          </w:r>
          <w:proofErr w:type="spellEnd"/>
          <w:r w:rsidR="00753A7B" w:rsidRPr="002A39ED">
            <w:rPr>
              <w:rFonts w:eastAsia="Times New Roman"/>
              <w:color w:val="FF0000"/>
            </w:rPr>
            <w:t>, 2017)</w:t>
          </w:r>
        </w:sdtContent>
      </w:sdt>
      <w:r w:rsidR="009D23D8" w:rsidRPr="002A39ED">
        <w:rPr>
          <w:color w:val="FF0000"/>
        </w:rPr>
        <w:t xml:space="preserve">. </w:t>
      </w:r>
    </w:p>
    <w:p w14:paraId="0600184E" w14:textId="77777777" w:rsidR="002A49CA" w:rsidRPr="002A39ED" w:rsidRDefault="002A49CA" w:rsidP="006F5FE5">
      <w:pPr>
        <w:ind w:left="284" w:firstLine="0"/>
        <w:rPr>
          <w:color w:val="FF0000"/>
        </w:rPr>
      </w:pPr>
    </w:p>
    <w:p w14:paraId="7267F889" w14:textId="27C72E3B" w:rsidR="00BC44CA" w:rsidRPr="002A39ED" w:rsidRDefault="00695D3D" w:rsidP="006F5FE5">
      <w:pPr>
        <w:ind w:left="284"/>
        <w:rPr>
          <w:color w:val="FF0000"/>
        </w:rPr>
      </w:pPr>
      <w:r w:rsidRPr="002A39ED">
        <w:rPr>
          <w:color w:val="FF0000"/>
        </w:rPr>
        <w:t xml:space="preserve">Las SVM son algoritmos de aprendizaje supervisado diseñados para encontrar el hiperplano óptimo que mejor separa las clases dentro de un conjunto de datos. Este hiperplano es aquel que maximiza el margen entre las clases. Los puntos de datos más cercanos a este hiperplano de separación se conocen como vectores de soporte, y juegan un papel crucial en la definición de este. Gracias a su estructura, las SVM pueden emplearse tanto para tareas de clasificación como de regresión </w:t>
      </w:r>
      <w:sdt>
        <w:sdtPr>
          <w:rPr>
            <w:color w:val="FF0000"/>
          </w:rPr>
          <w:tag w:val="MENDELEY_CITATION_v3_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"/>
          <w:id w:val="-1428185113"/>
          <w:placeholder>
            <w:docPart w:val="244DDB6142B84C54BF114A753B29D659"/>
          </w:placeholder>
        </w:sdtPr>
        <w:sdtContent>
          <w:r w:rsidR="00753A7B" w:rsidRPr="002A39ED">
            <w:rPr>
              <w:color w:val="FF0000"/>
            </w:rPr>
            <w:t>(</w:t>
          </w:r>
          <w:proofErr w:type="spellStart"/>
          <w:r w:rsidR="00753A7B" w:rsidRPr="002A39ED">
            <w:rPr>
              <w:color w:val="FF0000"/>
            </w:rPr>
            <w:t>Djuris</w:t>
          </w:r>
          <w:proofErr w:type="spellEnd"/>
          <w:r w:rsidR="00753A7B" w:rsidRPr="002A39ED">
            <w:rPr>
              <w:color w:val="FF0000"/>
            </w:rPr>
            <w:t xml:space="preserve"> et al., 2013)</w:t>
          </w:r>
        </w:sdtContent>
      </w:sdt>
      <w:r w:rsidR="00C1572A" w:rsidRPr="002A39ED">
        <w:rPr>
          <w:color w:val="FF0000"/>
        </w:rPr>
        <w:t xml:space="preserve">. </w:t>
      </w:r>
      <w:r w:rsidR="00DA2714" w:rsidRPr="002A39ED">
        <w:rPr>
          <w:color w:val="FF0000"/>
        </w:rPr>
        <w:t xml:space="preserve">Los árboles de decisión siguen una estructura análoga a la de los árboles de decisión convencionales, donde diferentes condiciones conducen a una respuesta. En su configuración básica, constan de un nodo raíz, múltiples nodos internos y varias hojas. El nodo raíz y los nodos internos representan condiciones de prueba para entidades o atributos, que son utilizadas para clasificar registros con diferentes características. Por otro lado, las hojas del árbol reflejan la decisión final alcanzada tras seguir las condiciones establecidas en los nodos internos y raíz. Esta estructura jerárquica permite una interpretación intuitiva del proceso de toma de decisiones del modelo </w:t>
      </w:r>
      <w:sdt>
        <w:sdtPr>
          <w:rPr>
            <w:color w:val="FF0000"/>
          </w:rPr>
          <w:tag w:val="MENDELEY_CITATION_v3_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"/>
          <w:id w:val="351841735"/>
          <w:placeholder>
            <w:docPart w:val="244DDB6142B84C54BF114A753B29D659"/>
          </w:placeholder>
        </w:sdtPr>
        <w:sdtContent>
          <w:r w:rsidR="00753A7B" w:rsidRPr="002A39ED">
            <w:rPr>
              <w:color w:val="FF0000"/>
            </w:rPr>
            <w:t>(Shang et al., 2022)</w:t>
          </w:r>
        </w:sdtContent>
      </w:sdt>
      <w:r w:rsidR="00C1572A" w:rsidRPr="002A39ED">
        <w:rPr>
          <w:color w:val="FF0000"/>
        </w:rPr>
        <w:t xml:space="preserve">. </w:t>
      </w:r>
      <w:r w:rsidR="00282DA3" w:rsidRPr="002A39ED">
        <w:rPr>
          <w:color w:val="FF0000"/>
        </w:rPr>
        <w:t>Los bosques aleatorios siguen una metodología similar a la de los árboles de decisión. En este algoritmo, se generan múltiples árboles de decisión a partir de conjuntos de datos. Cada árbol genera predicciones independientes y, posteriormente, se realiza una votación para seleccionar la mejor predicción entre ellos. Este enfoque comb</w:t>
      </w:r>
      <w:r w:rsidR="009E2BD3" w:rsidRPr="002A39ED">
        <w:rPr>
          <w:color w:val="FF0000"/>
        </w:rPr>
        <w:t>inado</w:t>
      </w:r>
      <w:r w:rsidR="00282DA3" w:rsidRPr="002A39ED">
        <w:rPr>
          <w:color w:val="FF0000"/>
        </w:rPr>
        <w:t xml:space="preserve"> y de votación permite obtener una predicción final robusta y precisa</w:t>
      </w:r>
      <w:r w:rsidR="00BC44CA" w:rsidRPr="002A39ED">
        <w:rPr>
          <w:color w:val="FF0000"/>
        </w:rPr>
        <w:t xml:space="preserve"> </w:t>
      </w:r>
      <w:sdt>
        <w:sdtPr>
          <w:rPr>
            <w:color w:val="FF0000"/>
          </w:rPr>
          <w:tag w:val="MENDELEY_CITATION_v3_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"/>
          <w:id w:val="2112152626"/>
          <w:placeholder>
            <w:docPart w:val="2BBCAB3A85C44036B22CA183DF723D65"/>
          </w:placeholder>
        </w:sdtPr>
        <w:sdtContent>
          <w:r w:rsidR="00753A7B" w:rsidRPr="002A39ED">
            <w:rPr>
              <w:color w:val="FF0000"/>
            </w:rPr>
            <w:t>(</w:t>
          </w:r>
          <w:proofErr w:type="spellStart"/>
          <w:r w:rsidR="00753A7B" w:rsidRPr="002A39ED">
            <w:rPr>
              <w:color w:val="FF0000"/>
            </w:rPr>
            <w:t>Chaitanya</w:t>
          </w:r>
          <w:proofErr w:type="spellEnd"/>
          <w:r w:rsidR="00753A7B" w:rsidRPr="002A39ED">
            <w:rPr>
              <w:color w:val="FF0000"/>
            </w:rPr>
            <w:t xml:space="preserve"> Kumar et al., 2023)</w:t>
          </w:r>
        </w:sdtContent>
      </w:sdt>
      <w:r w:rsidR="00BC44CA" w:rsidRPr="002A39ED">
        <w:rPr>
          <w:color w:val="FF0000"/>
        </w:rPr>
        <w:t>.</w:t>
      </w:r>
      <w:r w:rsidR="0016103E" w:rsidRPr="002A39ED">
        <w:rPr>
          <w:color w:val="FF0000"/>
        </w:rPr>
        <w:t xml:space="preserve"> </w:t>
      </w:r>
      <w:r w:rsidR="00E50E26" w:rsidRPr="002A39ED">
        <w:rPr>
          <w:color w:val="FF0000"/>
        </w:rPr>
        <w:t xml:space="preserve">Los algoritmos de </w:t>
      </w:r>
      <w:proofErr w:type="spellStart"/>
      <w:r w:rsidR="00E50E26" w:rsidRPr="002A39ED">
        <w:rPr>
          <w:color w:val="FF0000"/>
        </w:rPr>
        <w:t>XGBoost</w:t>
      </w:r>
      <w:proofErr w:type="spellEnd"/>
      <w:r w:rsidR="00E50E26" w:rsidRPr="002A39ED">
        <w:rPr>
          <w:color w:val="FF0000"/>
        </w:rPr>
        <w:t xml:space="preserve"> emplean modelos </w:t>
      </w:r>
      <w:r w:rsidR="00E50E26" w:rsidRPr="002A39ED">
        <w:rPr>
          <w:color w:val="FF0000"/>
        </w:rPr>
        <w:lastRenderedPageBreak/>
        <w:t xml:space="preserve">considerados "débiles" y los mejora significativamente, aumentando su rendimiento y precisión. </w:t>
      </w:r>
      <w:r w:rsidR="002F6356" w:rsidRPr="002A39ED">
        <w:rPr>
          <w:color w:val="FF0000"/>
        </w:rPr>
        <w:t xml:space="preserve">Los algoritmos </w:t>
      </w:r>
      <w:proofErr w:type="spellStart"/>
      <w:r w:rsidR="002F6356" w:rsidRPr="002A39ED">
        <w:rPr>
          <w:color w:val="FF0000"/>
        </w:rPr>
        <w:t>XGBoost</w:t>
      </w:r>
      <w:proofErr w:type="spellEnd"/>
      <w:r w:rsidR="002F6356" w:rsidRPr="002A39ED">
        <w:rPr>
          <w:color w:val="FF0000"/>
        </w:rPr>
        <w:t xml:space="preserve"> están b</w:t>
      </w:r>
      <w:r w:rsidR="00E50E26" w:rsidRPr="002A39ED">
        <w:rPr>
          <w:color w:val="FF0000"/>
        </w:rPr>
        <w:t>asados en árboles de decisión</w:t>
      </w:r>
      <w:r w:rsidR="002F6356" w:rsidRPr="002A39ED">
        <w:rPr>
          <w:color w:val="FF0000"/>
        </w:rPr>
        <w:t xml:space="preserve">. Estos algoritmos </w:t>
      </w:r>
      <w:r w:rsidR="00E50E26" w:rsidRPr="002A39ED">
        <w:rPr>
          <w:color w:val="FF0000"/>
        </w:rPr>
        <w:t>construye</w:t>
      </w:r>
      <w:r w:rsidR="002F6356" w:rsidRPr="002A39ED">
        <w:rPr>
          <w:color w:val="FF0000"/>
        </w:rPr>
        <w:t>n</w:t>
      </w:r>
      <w:r w:rsidR="00EF79BE" w:rsidRPr="002A39ED">
        <w:rPr>
          <w:color w:val="FF0000"/>
        </w:rPr>
        <w:t xml:space="preserve"> de manera iterativa</w:t>
      </w:r>
      <w:r w:rsidR="00E50E26" w:rsidRPr="002A39ED">
        <w:rPr>
          <w:color w:val="FF0000"/>
        </w:rPr>
        <w:t xml:space="preserve"> </w:t>
      </w:r>
      <w:r w:rsidR="00EF79BE" w:rsidRPr="002A39ED">
        <w:rPr>
          <w:color w:val="FF0000"/>
        </w:rPr>
        <w:t>nuevos árboles</w:t>
      </w:r>
      <w:r w:rsidR="00E50E26" w:rsidRPr="002A39ED">
        <w:rPr>
          <w:color w:val="FF0000"/>
        </w:rPr>
        <w:t xml:space="preserve"> con el objetivo de corregir los errores del árbol anterior. Este proceso secuencial es fundamental para su eficacia. Para lograr esto, </w:t>
      </w:r>
      <w:proofErr w:type="spellStart"/>
      <w:r w:rsidR="00E50E26" w:rsidRPr="002A39ED">
        <w:rPr>
          <w:color w:val="FF0000"/>
        </w:rPr>
        <w:t>XGBoost</w:t>
      </w:r>
      <w:proofErr w:type="spellEnd"/>
      <w:r w:rsidR="00E50E26" w:rsidRPr="002A39ED">
        <w:rPr>
          <w:color w:val="FF0000"/>
        </w:rPr>
        <w:t xml:space="preserve"> implementa una optimización mediante el cálculo del gradiente de la función de pérdida. Esto permite ajustar los parámetros del modelo de manera eficiente, mejorando continuamente su precisión</w:t>
      </w:r>
      <w:r w:rsidR="00B0620B" w:rsidRPr="002A39ED">
        <w:rPr>
          <w:color w:val="FF0000"/>
        </w:rPr>
        <w:t xml:space="preserve"> </w:t>
      </w:r>
      <w:sdt>
        <w:sdtPr>
          <w:rPr>
            <w:color w:val="FF0000"/>
          </w:rPr>
          <w:tag w:val="MENDELEY_CITATION_v3_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hY2Nlc3NlZCI6eyJkYXRlLXBhcnRzIjpbWzIwMjQsNSwyNV1dfSwiRE9JIjoiMTAuMTE0NS8yOTM5NjcyLjI5Mzk3ODUiLCJJU0JOIjoiOTc4MTQ1MDM0MjMyMiIsIlVSTCI6Imh0dHBzOi8vYXJ4aXYub3JnL2Ficy8xNjAzLjAyNzU0djMiLCJpc3N1ZWQiOnsiZGF0ZS1wYXJ0cyI6W1syMDE2LDMsOV1dfSwicGFnZSI6Ijc4NS03OTQi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0sImlzVGVtcG9yYXJ5IjpmYWxzZX1dfQ=="/>
          <w:id w:val="-910231391"/>
          <w:placeholder>
            <w:docPart w:val="DefaultPlaceholder_-1854013440"/>
          </w:placeholder>
        </w:sdtPr>
        <w:sdtContent>
          <w:r w:rsidR="00753A7B" w:rsidRPr="002A39ED">
            <w:rPr>
              <w:rFonts w:eastAsia="Times New Roman"/>
              <w:color w:val="FF0000"/>
            </w:rPr>
            <w:t xml:space="preserve">(T. Chen &amp; </w:t>
          </w:r>
          <w:proofErr w:type="spellStart"/>
          <w:r w:rsidR="00753A7B" w:rsidRPr="002A39ED">
            <w:rPr>
              <w:rFonts w:eastAsia="Times New Roman"/>
              <w:color w:val="FF0000"/>
            </w:rPr>
            <w:t>Guestrin</w:t>
          </w:r>
          <w:proofErr w:type="spellEnd"/>
          <w:r w:rsidR="00753A7B" w:rsidRPr="002A39ED">
            <w:rPr>
              <w:rFonts w:eastAsia="Times New Roman"/>
              <w:color w:val="FF0000"/>
            </w:rPr>
            <w:t>, 2016a)</w:t>
          </w:r>
        </w:sdtContent>
      </w:sdt>
      <w:r w:rsidR="0041363E" w:rsidRPr="002A39ED">
        <w:rPr>
          <w:color w:val="FF0000"/>
        </w:rPr>
        <w:t xml:space="preserve">. </w:t>
      </w:r>
      <w:r w:rsidR="00BC31A6" w:rsidRPr="002A39ED">
        <w:rPr>
          <w:color w:val="FF0000"/>
        </w:rPr>
        <w:t xml:space="preserve">El algoritmo </w:t>
      </w:r>
      <w:proofErr w:type="spellStart"/>
      <w:r w:rsidR="00BC31A6" w:rsidRPr="002A39ED">
        <w:rPr>
          <w:color w:val="FF0000"/>
        </w:rPr>
        <w:t>Naive</w:t>
      </w:r>
      <w:proofErr w:type="spellEnd"/>
      <w:r w:rsidR="00BC31A6" w:rsidRPr="002A39ED">
        <w:rPr>
          <w:color w:val="FF0000"/>
        </w:rPr>
        <w:t xml:space="preserve"> Bayes también es ampliamente utilizado en el descubrimiento de fármacos y es uno de los algoritmos de clasificación más simples. Se basa en el teorema de Bayes, que asume la independencia de las características dadas las clases. A pesar de esta suposición, el algoritmo funciona sorprendentemente bien en diversos contextos, especialmente en la clasificación de textos y sistemas de recomendación. </w:t>
      </w:r>
      <w:sdt>
        <w:sdtPr>
          <w:rPr>
            <w:color w:val="FF0000"/>
          </w:rPr>
          <w:tag w:val="MENDELEY_CITATION_v3_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"/>
          <w:id w:val="-645047869"/>
          <w:placeholder>
            <w:docPart w:val="DefaultPlaceholder_-1854013440"/>
          </w:placeholder>
        </w:sdtPr>
        <w:sdtContent>
          <w:r w:rsidR="00753A7B" w:rsidRPr="002A39ED">
            <w:rPr>
              <w:color w:val="FF0000"/>
            </w:rPr>
            <w:t>(H. Chen et al., 2021)</w:t>
          </w:r>
        </w:sdtContent>
      </w:sdt>
      <w:r w:rsidR="003921BB" w:rsidRPr="002A39ED">
        <w:rPr>
          <w:color w:val="FF0000"/>
        </w:rPr>
        <w:t>.</w:t>
      </w:r>
      <w:r w:rsidR="00A3700E" w:rsidRPr="002A39ED">
        <w:rPr>
          <w:color w:val="FF0000"/>
        </w:rPr>
        <w:t xml:space="preserve"> </w:t>
      </w:r>
      <w:r w:rsidR="00AC784E" w:rsidRPr="002A39ED">
        <w:rPr>
          <w:color w:val="FF0000"/>
        </w:rPr>
        <w:t>Finalmente, otro algoritmo ampliamente utilizado para el descubrimiento de nuevos fármacos es el de vecinos más cercanos. Este es un método de aprendizaje supervisado utilizado tanto para clasificación como para regresión. En lugar de emplear una ecuación matemática específica, K-NN almacena los valores y sus etiquetas correspondientes. En tareas de clasificación, K-NN encuentra los "k" puntos más cercanos y asigna al nuevo punto la clase más común entre ellos. En tareas de regresión, se utiliza el promedio de los valores de sus "k" vecinos más cercanos para realizar la predicción</w:t>
      </w:r>
      <w:r w:rsidR="00BB0522" w:rsidRPr="002A39ED">
        <w:rPr>
          <w:color w:val="FF0000"/>
        </w:rPr>
        <w:t xml:space="preserve"> </w:t>
      </w:r>
      <w:sdt>
        <w:sdtPr>
          <w:rPr>
            <w:color w:val="FF0000"/>
          </w:rPr>
          <w:tag w:val="MENDELEY_CITATION_v3_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"/>
          <w:id w:val="-1453776496"/>
          <w:placeholder>
            <w:docPart w:val="DefaultPlaceholder_-1854013440"/>
          </w:placeholder>
        </w:sdtPr>
        <w:sdtContent>
          <w:r w:rsidR="00753A7B" w:rsidRPr="002A39ED">
            <w:rPr>
              <w:color w:val="FF0000"/>
            </w:rPr>
            <w:t>(</w:t>
          </w:r>
          <w:proofErr w:type="spellStart"/>
          <w:r w:rsidR="00753A7B" w:rsidRPr="002A39ED">
            <w:rPr>
              <w:color w:val="FF0000"/>
            </w:rPr>
            <w:t>Subasi</w:t>
          </w:r>
          <w:proofErr w:type="spellEnd"/>
          <w:r w:rsidR="00753A7B" w:rsidRPr="002A39ED">
            <w:rPr>
              <w:color w:val="FF0000"/>
            </w:rPr>
            <w:t>, 2020)</w:t>
          </w:r>
        </w:sdtContent>
      </w:sdt>
      <w:r w:rsidR="00AC784E" w:rsidRPr="002A39ED">
        <w:rPr>
          <w:color w:val="FF0000"/>
        </w:rPr>
        <w:t>.</w:t>
      </w:r>
    </w:p>
    <w:p w14:paraId="3D412F87" w14:textId="77777777" w:rsidR="00DE79AD" w:rsidRDefault="00DE79AD" w:rsidP="006F5FE5">
      <w:pPr>
        <w:ind w:left="284" w:firstLine="0"/>
      </w:pPr>
    </w:p>
    <w:p w14:paraId="05E2D078" w14:textId="51ACA037" w:rsidR="00226254" w:rsidRPr="00226254" w:rsidRDefault="00226254" w:rsidP="006F5FE5">
      <w:pPr>
        <w:pStyle w:val="Ttulo1"/>
        <w:ind w:left="284" w:firstLine="0"/>
      </w:pPr>
      <w:bookmarkStart w:id="22" w:name="_Toc167816896"/>
      <w:r>
        <w:t>2.</w:t>
      </w:r>
      <w:r w:rsidR="008C0733">
        <w:t>5</w:t>
      </w:r>
      <w:r w:rsidRPr="00226254">
        <w:t>.</w:t>
      </w:r>
      <w:r w:rsidR="008C0733">
        <w:t>5.</w:t>
      </w:r>
      <w:r w:rsidRPr="00226254">
        <w:t xml:space="preserve"> Aprendizaje </w:t>
      </w:r>
      <w:r w:rsidR="003921BB">
        <w:t>no supervisado</w:t>
      </w:r>
      <w:bookmarkEnd w:id="22"/>
    </w:p>
    <w:p w14:paraId="19B68274" w14:textId="77777777" w:rsidR="00BC44CA" w:rsidRPr="00E74FB8" w:rsidRDefault="00BC44CA" w:rsidP="006F5FE5">
      <w:pPr>
        <w:ind w:left="284" w:firstLine="0"/>
        <w:rPr>
          <w:b/>
          <w:bCs/>
        </w:rPr>
      </w:pPr>
    </w:p>
    <w:p w14:paraId="6AC48209" w14:textId="02989977" w:rsidR="00B52D67" w:rsidRDefault="00BC44CA" w:rsidP="006F5FE5">
      <w:pPr>
        <w:ind w:left="284"/>
      </w:pPr>
      <w:r w:rsidRPr="00A035CC">
        <w:t xml:space="preserve">Los enfoques de </w:t>
      </w:r>
      <w:r>
        <w:t>aprendizaje</w:t>
      </w:r>
      <w:r w:rsidRPr="00A035CC">
        <w:t xml:space="preserve"> no supervisado buscan identificar patrones en conjuntos de datos que carecen de etiquetas y variables de salida</w:t>
      </w:r>
      <w:r>
        <w:t xml:space="preserve"> </w:t>
      </w:r>
      <w:sdt>
        <w:sdtPr>
          <w:tag w:val="MENDELEY_CITATION_v3_eyJjaXRhdGlvbklEIjoiTUVOREVMRVlfQ0lUQVRJT05fZDBiNTJiYmEtZDJmNy00OTcyLThiZDktNjdiNTYwNTNiMzli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
          <w:id w:val="-1991084120"/>
          <w:placeholder>
            <w:docPart w:val="2BBCAB3A85C44036B22CA183DF723D65"/>
          </w:placeholder>
        </w:sdtPr>
        <w:sdtEndPr>
          <w:rPr>
            <w:rFonts w:eastAsia="Times New Roman"/>
            <w:kern w:val="0"/>
            <w14:ligatures w14:val="none"/>
          </w:rPr>
        </w:sdtEndPr>
        <w:sdtContent>
          <w:r w:rsidR="00753A7B">
            <w:rPr>
              <w:rFonts w:eastAsia="Times New Roman"/>
            </w:rPr>
            <w:t>(</w:t>
          </w:r>
          <w:proofErr w:type="spellStart"/>
          <w:r w:rsidR="00753A7B">
            <w:rPr>
              <w:rFonts w:eastAsia="Times New Roman"/>
            </w:rPr>
            <w:t>Raghunathan</w:t>
          </w:r>
          <w:proofErr w:type="spellEnd"/>
          <w:r w:rsidR="00753A7B">
            <w:rPr>
              <w:rFonts w:eastAsia="Times New Roman"/>
            </w:rPr>
            <w:t xml:space="preserve"> &amp; </w:t>
          </w:r>
          <w:proofErr w:type="spellStart"/>
          <w:r w:rsidR="00753A7B">
            <w:rPr>
              <w:rFonts w:eastAsia="Times New Roman"/>
            </w:rPr>
            <w:t>Priyakumar</w:t>
          </w:r>
          <w:proofErr w:type="spellEnd"/>
          <w:r w:rsidR="00753A7B">
            <w:rPr>
              <w:rFonts w:eastAsia="Times New Roman"/>
            </w:rPr>
            <w:t>, 2022)</w:t>
          </w:r>
        </w:sdtContent>
      </w:sdt>
      <w:r w:rsidRPr="00A035CC">
        <w:t xml:space="preserve">. Al igual que en el </w:t>
      </w:r>
      <w:r>
        <w:t>aprendizaje</w:t>
      </w:r>
      <w:r w:rsidRPr="00A035CC">
        <w:t xml:space="preserve"> supervisado, este tipo de enfoque puede clasificarse según la naturaleza de los datos: categóricos o continuos</w:t>
      </w:r>
      <w:r w:rsidR="00601F4E">
        <w:t xml:space="preserve"> </w:t>
      </w:r>
      <w:sdt>
        <w:sdtPr>
          <w:tag w:val="MENDELEY_CITATION_v3_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"/>
          <w:id w:val="-1606341318"/>
          <w:placeholder>
            <w:docPart w:val="2BBCAB3A85C44036B22CA183DF723D65"/>
          </w:placeholder>
        </w:sdtPr>
        <w:sdtContent>
          <w:r w:rsidR="00753A7B">
            <w:rPr>
              <w:rFonts w:eastAsia="Times New Roman"/>
            </w:rPr>
            <w:t xml:space="preserve">(Schneider &amp; </w:t>
          </w:r>
          <w:proofErr w:type="spellStart"/>
          <w:r w:rsidR="00753A7B">
            <w:rPr>
              <w:rFonts w:eastAsia="Times New Roman"/>
            </w:rPr>
            <w:t>Xhafa</w:t>
          </w:r>
          <w:proofErr w:type="spellEnd"/>
          <w:r w:rsidR="00753A7B">
            <w:rPr>
              <w:rFonts w:eastAsia="Times New Roman"/>
            </w:rPr>
            <w:t>, 2022)</w:t>
          </w:r>
        </w:sdtContent>
      </w:sdt>
      <w:r>
        <w:t xml:space="preserve">. </w:t>
      </w:r>
      <w:r w:rsidR="00CE458B" w:rsidRPr="00CE458B">
        <w:t>Los algoritmos de aprendizaje no supervisado más utilizados en el descubrimiento de fármacos incluyen K-</w:t>
      </w:r>
      <w:proofErr w:type="spellStart"/>
      <w:r w:rsidR="00CE458B" w:rsidRPr="00CE458B">
        <w:t>means</w:t>
      </w:r>
      <w:proofErr w:type="spellEnd"/>
      <w:r w:rsidR="00CE458B" w:rsidRPr="00CE458B">
        <w:t xml:space="preserve"> </w:t>
      </w:r>
      <w:proofErr w:type="spellStart"/>
      <w:r w:rsidR="00CE458B" w:rsidRPr="00CE458B">
        <w:t>clustering</w:t>
      </w:r>
      <w:proofErr w:type="spellEnd"/>
      <w:r w:rsidR="00CE458B" w:rsidRPr="00CE458B">
        <w:t xml:space="preserve">, </w:t>
      </w:r>
      <w:proofErr w:type="spellStart"/>
      <w:r w:rsidR="00CE458B" w:rsidRPr="00CE458B">
        <w:t>clustering</w:t>
      </w:r>
      <w:proofErr w:type="spellEnd"/>
      <w:r w:rsidR="00CE458B" w:rsidRPr="00CE458B">
        <w:t xml:space="preserve"> jerárquico, DBSCAN </w:t>
      </w:r>
      <w:r w:rsidR="00CE458B" w:rsidRPr="00E97601">
        <w:rPr>
          <w:highlight w:val="yellow"/>
        </w:rPr>
        <w:t>(por sus siglas en inglés “</w:t>
      </w:r>
      <w:proofErr w:type="spellStart"/>
      <w:r w:rsidR="00CE458B" w:rsidRPr="00E97601">
        <w:rPr>
          <w:highlight w:val="yellow"/>
        </w:rPr>
        <w:t>Density-Based</w:t>
      </w:r>
      <w:proofErr w:type="spellEnd"/>
      <w:r w:rsidR="00CE458B" w:rsidRPr="00E97601">
        <w:rPr>
          <w:highlight w:val="yellow"/>
        </w:rPr>
        <w:t xml:space="preserve"> </w:t>
      </w:r>
      <w:proofErr w:type="spellStart"/>
      <w:r w:rsidR="00CE458B" w:rsidRPr="00E97601">
        <w:rPr>
          <w:highlight w:val="yellow"/>
        </w:rPr>
        <w:t>Spatial</w:t>
      </w:r>
      <w:proofErr w:type="spellEnd"/>
      <w:r w:rsidR="00CE458B" w:rsidRPr="00E97601">
        <w:rPr>
          <w:highlight w:val="yellow"/>
        </w:rPr>
        <w:t xml:space="preserve"> </w:t>
      </w:r>
      <w:proofErr w:type="spellStart"/>
      <w:r w:rsidR="00CE458B" w:rsidRPr="00E97601">
        <w:rPr>
          <w:highlight w:val="yellow"/>
        </w:rPr>
        <w:t>Clustering</w:t>
      </w:r>
      <w:proofErr w:type="spellEnd"/>
      <w:r w:rsidR="00CE458B" w:rsidRPr="00E97601">
        <w:rPr>
          <w:highlight w:val="yellow"/>
        </w:rPr>
        <w:t xml:space="preserve"> </w:t>
      </w:r>
      <w:proofErr w:type="spellStart"/>
      <w:r w:rsidR="00CE458B" w:rsidRPr="00E97601">
        <w:rPr>
          <w:highlight w:val="yellow"/>
        </w:rPr>
        <w:t>of</w:t>
      </w:r>
      <w:proofErr w:type="spellEnd"/>
      <w:r w:rsidR="00CE458B" w:rsidRPr="00E97601">
        <w:rPr>
          <w:highlight w:val="yellow"/>
        </w:rPr>
        <w:t xml:space="preserve"> </w:t>
      </w:r>
      <w:proofErr w:type="spellStart"/>
      <w:r w:rsidR="00CE458B" w:rsidRPr="00E97601">
        <w:rPr>
          <w:highlight w:val="yellow"/>
        </w:rPr>
        <w:t>Applications</w:t>
      </w:r>
      <w:proofErr w:type="spellEnd"/>
      <w:r w:rsidR="00CE458B" w:rsidRPr="00E97601">
        <w:rPr>
          <w:highlight w:val="yellow"/>
        </w:rPr>
        <w:t xml:space="preserve"> </w:t>
      </w:r>
      <w:proofErr w:type="spellStart"/>
      <w:r w:rsidR="00CE458B" w:rsidRPr="00E97601">
        <w:rPr>
          <w:highlight w:val="yellow"/>
        </w:rPr>
        <w:t>with</w:t>
      </w:r>
      <w:proofErr w:type="spellEnd"/>
      <w:r w:rsidR="00CE458B" w:rsidRPr="00E97601">
        <w:rPr>
          <w:highlight w:val="yellow"/>
        </w:rPr>
        <w:t xml:space="preserve"> </w:t>
      </w:r>
      <w:proofErr w:type="spellStart"/>
      <w:r w:rsidR="00CE458B" w:rsidRPr="00E97601">
        <w:rPr>
          <w:highlight w:val="yellow"/>
        </w:rPr>
        <w:t>Noise</w:t>
      </w:r>
      <w:proofErr w:type="spellEnd"/>
      <w:r w:rsidR="00CE458B" w:rsidRPr="00E97601">
        <w:rPr>
          <w:highlight w:val="yellow"/>
        </w:rPr>
        <w:t>”)</w:t>
      </w:r>
      <w:r w:rsidR="00CE458B" w:rsidRPr="00CE458B">
        <w:t xml:space="preserve">, </w:t>
      </w:r>
      <w:r w:rsidR="00CE458B" w:rsidRPr="00E97601">
        <w:rPr>
          <w:highlight w:val="yellow"/>
        </w:rPr>
        <w:t xml:space="preserve">análisis de componentes principales (PCA, por sus siglas en inglés “Principal </w:t>
      </w:r>
      <w:proofErr w:type="spellStart"/>
      <w:r w:rsidR="00CE458B" w:rsidRPr="00E97601">
        <w:rPr>
          <w:highlight w:val="yellow"/>
        </w:rPr>
        <w:t>Component</w:t>
      </w:r>
      <w:proofErr w:type="spellEnd"/>
      <w:r w:rsidR="00CE458B" w:rsidRPr="00E97601">
        <w:rPr>
          <w:highlight w:val="yellow"/>
        </w:rPr>
        <w:t xml:space="preserve"> </w:t>
      </w:r>
      <w:proofErr w:type="spellStart"/>
      <w:r w:rsidR="00CE458B" w:rsidRPr="00E97601">
        <w:rPr>
          <w:highlight w:val="yellow"/>
        </w:rPr>
        <w:t>Analysis</w:t>
      </w:r>
      <w:proofErr w:type="spellEnd"/>
      <w:r w:rsidR="00CE458B" w:rsidRPr="00E97601">
        <w:rPr>
          <w:highlight w:val="yellow"/>
        </w:rPr>
        <w:t>”)</w:t>
      </w:r>
      <w:r w:rsidR="00CE458B" w:rsidRPr="00CE458B">
        <w:t xml:space="preserve"> y </w:t>
      </w:r>
      <w:r w:rsidR="00CE458B" w:rsidRPr="00E97601">
        <w:rPr>
          <w:highlight w:val="yellow"/>
        </w:rPr>
        <w:t>t-SNE (por sus siglas en inglés “</w:t>
      </w:r>
      <w:proofErr w:type="spellStart"/>
      <w:r w:rsidR="00CE458B" w:rsidRPr="00E97601">
        <w:rPr>
          <w:highlight w:val="yellow"/>
        </w:rPr>
        <w:t>Stochastic</w:t>
      </w:r>
      <w:proofErr w:type="spellEnd"/>
      <w:r w:rsidR="00CE458B" w:rsidRPr="00E97601">
        <w:rPr>
          <w:highlight w:val="yellow"/>
        </w:rPr>
        <w:t xml:space="preserve"> </w:t>
      </w:r>
      <w:proofErr w:type="spellStart"/>
      <w:r w:rsidR="00CE458B" w:rsidRPr="00E97601">
        <w:rPr>
          <w:highlight w:val="yellow"/>
        </w:rPr>
        <w:t>Neighbor</w:t>
      </w:r>
      <w:proofErr w:type="spellEnd"/>
      <w:r w:rsidR="00CE458B" w:rsidRPr="00E97601">
        <w:rPr>
          <w:highlight w:val="yellow"/>
        </w:rPr>
        <w:t xml:space="preserve"> </w:t>
      </w:r>
      <w:proofErr w:type="spellStart"/>
      <w:r w:rsidR="00CE458B" w:rsidRPr="00E97601">
        <w:rPr>
          <w:highlight w:val="yellow"/>
        </w:rPr>
        <w:t>Embedding</w:t>
      </w:r>
      <w:proofErr w:type="spellEnd"/>
      <w:r w:rsidR="00CE458B" w:rsidRPr="00E97601">
        <w:rPr>
          <w:highlight w:val="yellow"/>
        </w:rPr>
        <w:t>”)</w:t>
      </w:r>
      <w:r w:rsidR="00CE458B" w:rsidRPr="00CE458B">
        <w:t xml:space="preserve">. Estos algoritmos permiten reducir la dimensionalidad de los datos, identificar patrones y seleccionar candidatos prometedores para pruebas adicionales. </w:t>
      </w:r>
      <w:r w:rsidR="00CE458B" w:rsidRPr="00CE458B">
        <w:lastRenderedPageBreak/>
        <w:t>Aplicaciones como estas mejoran la eficiencia en la construcción de modelos QSAR y en la identificación de nuevas moléculas con potencial terapéutico.</w:t>
      </w:r>
    </w:p>
    <w:p w14:paraId="10225CD1" w14:textId="77777777" w:rsidR="00453998" w:rsidRPr="00BE0A3B" w:rsidRDefault="00453998" w:rsidP="006F5FE5">
      <w:pPr>
        <w:ind w:left="284" w:firstLine="0"/>
        <w:rPr>
          <w:b/>
          <w:bCs/>
        </w:rPr>
      </w:pPr>
    </w:p>
    <w:p w14:paraId="0FBD737B" w14:textId="56964041" w:rsidR="00B52D67" w:rsidRPr="002F0442" w:rsidRDefault="008F3C9E" w:rsidP="006F5FE5">
      <w:pPr>
        <w:pStyle w:val="Ttulo1"/>
        <w:ind w:left="284" w:firstLine="0"/>
      </w:pPr>
      <w:bookmarkStart w:id="23" w:name="_Toc153230066"/>
      <w:bookmarkStart w:id="24" w:name="_Toc167816897"/>
      <w:r w:rsidRPr="002F0442">
        <w:t>2.</w:t>
      </w:r>
      <w:r w:rsidR="008C0733" w:rsidRPr="002F0442">
        <w:t>5</w:t>
      </w:r>
      <w:r w:rsidR="00B52D67" w:rsidRPr="002F0442">
        <w:t>.</w:t>
      </w:r>
      <w:r w:rsidR="008C0733" w:rsidRPr="002F0442">
        <w:t>6</w:t>
      </w:r>
      <w:r w:rsidR="00B52D67" w:rsidRPr="002F0442">
        <w:t xml:space="preserve"> Aprendizaje profundo</w:t>
      </w:r>
      <w:bookmarkEnd w:id="23"/>
      <w:bookmarkEnd w:id="24"/>
    </w:p>
    <w:p w14:paraId="7203F1D9" w14:textId="77777777" w:rsidR="00B52D67" w:rsidRDefault="00B52D67" w:rsidP="006F5FE5">
      <w:pPr>
        <w:ind w:left="284" w:firstLine="0"/>
        <w:rPr>
          <w:b/>
          <w:bCs/>
        </w:rPr>
      </w:pPr>
    </w:p>
    <w:p w14:paraId="1C620C91" w14:textId="5928A3ED" w:rsidR="00B52D67" w:rsidRDefault="00B52D67" w:rsidP="006F5FE5">
      <w:pPr>
        <w:ind w:left="284"/>
      </w:pPr>
      <w:r w:rsidRPr="00DC4867">
        <w:t xml:space="preserve">El aprendizaje profundo constituye un subcampo del aprendizaje automático que transforma el paradigma de adquisición de conocimientos. Mientras que en el aprendizaje automático se busca obtener una representación de los datos, el aprendizaje profundo va más allá. </w:t>
      </w:r>
      <w:r>
        <w:t>En este nuevo paradigma,</w:t>
      </w:r>
      <w:r w:rsidRPr="00DC4867">
        <w:t xml:space="preserve"> </w:t>
      </w:r>
      <w:r>
        <w:t>se obtienen</w:t>
      </w:r>
      <w:r w:rsidRPr="00DC4867">
        <w:t xml:space="preserve"> capas sucesivas de representaciones para los datos. </w:t>
      </w:r>
      <w:r w:rsidR="00D70886">
        <w:t>L</w:t>
      </w:r>
      <w:r w:rsidRPr="00DC4867">
        <w:t xml:space="preserve">a profundidad en el aprendizaje profundo no implica una comprensión más exhaustiva de los "datos", sino que se refiere a la presencia de múltiples capas "profundas" de representaciones. Por ende, una denominación más apropiada para el aprendizaje profundo </w:t>
      </w:r>
      <w:r>
        <w:t xml:space="preserve">sería </w:t>
      </w:r>
      <w:r w:rsidRPr="00DC4867">
        <w:t>"aprendizaje de representaciones en capas"</w:t>
      </w:r>
      <w:r>
        <w:t xml:space="preserve"> </w:t>
      </w:r>
      <w:sdt>
        <w:sdtPr>
          <w:tag w:val="MENDELEY_CITATION_v3_eyJjaXRhdGlvbklEIjoiTUVOREVMRVlfQ0lUQVRJT05fM2JhODAxNmItNzVlNS00YTNlLWFlN2UtNzc2ZmQ0ZjdiYWQ0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397276821"/>
          <w:placeholder>
            <w:docPart w:val="973784DB0BAC4519A81064B851E743BB"/>
          </w:placeholder>
        </w:sdtPr>
        <w:sdtContent>
          <w:r w:rsidR="00753A7B" w:rsidRPr="00753A7B">
            <w:t>(</w:t>
          </w:r>
          <w:proofErr w:type="spellStart"/>
          <w:r w:rsidR="00753A7B" w:rsidRPr="00753A7B">
            <w:t>Chollet</w:t>
          </w:r>
          <w:proofErr w:type="spellEnd"/>
          <w:r w:rsidR="00753A7B" w:rsidRPr="00753A7B">
            <w:t>, 2018)</w:t>
          </w:r>
        </w:sdtContent>
      </w:sdt>
      <w:r>
        <w:t xml:space="preserve">. </w:t>
      </w:r>
    </w:p>
    <w:p w14:paraId="7888DE87" w14:textId="77777777" w:rsidR="00B52D67" w:rsidRDefault="00B52D67" w:rsidP="006F5FE5">
      <w:pPr>
        <w:ind w:left="284" w:firstLine="0"/>
        <w:rPr>
          <w:b/>
          <w:bCs/>
        </w:rPr>
      </w:pPr>
    </w:p>
    <w:p w14:paraId="35CDE8AA" w14:textId="4DC33E5A" w:rsidR="00B52D67" w:rsidRDefault="00B52D67" w:rsidP="006F5FE5">
      <w:pPr>
        <w:ind w:left="284"/>
      </w:pPr>
      <w:r>
        <w:t>Los algoritmos de aprendizaje profundo emplean redes neuronales artificiales para lograr su cometido. Las redes neuronales artificiales (ANN, por sus siglas en inglés “Artificial Neural Network”)</w:t>
      </w:r>
      <w:r w:rsidRPr="002F76C4">
        <w:t xml:space="preserve"> </w:t>
      </w:r>
      <w:r>
        <w:t>s</w:t>
      </w:r>
      <w:r w:rsidRPr="002F76C4">
        <w:t xml:space="preserve">on algoritmos de aprendizaje </w:t>
      </w:r>
      <w:r>
        <w:t xml:space="preserve">que </w:t>
      </w:r>
      <w:r w:rsidRPr="002F76C4">
        <w:t>reciben múltiples señales de entrada, procesan la información calculando una suma ponderada de estas entradas mediante una función de activación no lineal, y luego transmiten la señal resultante a las neuronas conectadas en la siguiente capa</w:t>
      </w:r>
      <w:r>
        <w:t xml:space="preserve"> hasta finalmente dar una respuesta </w:t>
      </w:r>
      <w:sdt>
        <w:sdtPr>
          <w:tag w:val="MENDELEY_CITATION_v3_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"/>
          <w:id w:val="-1103490661"/>
          <w:placeholder>
            <w:docPart w:val="C991F8CEF7A9452B908DBC25C8197725"/>
          </w:placeholder>
        </w:sdtPr>
        <w:sdtContent>
          <w:r w:rsidR="00753A7B">
            <w:rPr>
              <w:rFonts w:eastAsia="Times New Roman"/>
            </w:rPr>
            <w:t xml:space="preserve">(van </w:t>
          </w:r>
          <w:proofErr w:type="spellStart"/>
          <w:r w:rsidR="00753A7B">
            <w:rPr>
              <w:rFonts w:eastAsia="Times New Roman"/>
            </w:rPr>
            <w:t>Gerven</w:t>
          </w:r>
          <w:proofErr w:type="spellEnd"/>
          <w:r w:rsidR="00753A7B">
            <w:rPr>
              <w:rFonts w:eastAsia="Times New Roman"/>
            </w:rPr>
            <w:t xml:space="preserve"> &amp; </w:t>
          </w:r>
          <w:proofErr w:type="spellStart"/>
          <w:r w:rsidR="00753A7B">
            <w:rPr>
              <w:rFonts w:eastAsia="Times New Roman"/>
            </w:rPr>
            <w:t>Bohte</w:t>
          </w:r>
          <w:proofErr w:type="spellEnd"/>
          <w:r w:rsidR="00753A7B">
            <w:rPr>
              <w:rFonts w:eastAsia="Times New Roman"/>
            </w:rPr>
            <w:t>, 2017)</w:t>
          </w:r>
        </w:sdtContent>
      </w:sdt>
      <w:r w:rsidRPr="002F76C4">
        <w:t>.</w:t>
      </w:r>
      <w:r>
        <w:t xml:space="preserve"> Si bien, se les llama redes neuronales, no hay prueba alguna de que el cerebro funcione de esta manera </w:t>
      </w:r>
      <w:sdt>
        <w:sdtPr>
          <w:tag w:val="MENDELEY_CITATION_v3_eyJjaXRhdGlvbklEIjoiTUVOREVMRVlfQ0lUQVRJT05fMDk4Y2I5YjAtNjA3MC00NWU2LWFlNDAtZWE0MTY2MTlkYWU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173791561"/>
          <w:placeholder>
            <w:docPart w:val="973784DB0BAC4519A81064B851E743BB"/>
          </w:placeholder>
        </w:sdtPr>
        <w:sdtContent>
          <w:r w:rsidR="00753A7B" w:rsidRPr="00753A7B">
            <w:t>(</w:t>
          </w:r>
          <w:proofErr w:type="spellStart"/>
          <w:r w:rsidR="00753A7B" w:rsidRPr="00753A7B">
            <w:t>Chollet</w:t>
          </w:r>
          <w:proofErr w:type="spellEnd"/>
          <w:r w:rsidR="00753A7B" w:rsidRPr="00753A7B">
            <w:t>, 2018)</w:t>
          </w:r>
        </w:sdtContent>
      </w:sdt>
      <w:r>
        <w:t xml:space="preserve">. </w:t>
      </w:r>
    </w:p>
    <w:p w14:paraId="64566254" w14:textId="77777777" w:rsidR="00B52D67" w:rsidRDefault="00B52D67" w:rsidP="006F5FE5">
      <w:pPr>
        <w:ind w:left="284" w:firstLine="0"/>
      </w:pPr>
    </w:p>
    <w:p w14:paraId="61072D0B" w14:textId="0C77CBC6" w:rsidR="00B52D67" w:rsidRDefault="00B52D67" w:rsidP="006F5FE5">
      <w:pPr>
        <w:ind w:left="284"/>
      </w:pPr>
      <w:r w:rsidRPr="00FB0EBD">
        <w:t>Las redes neuronales se categorizan según su arquitectura y las conexiones internas que poseen. Entre los ejemplos de estas redes se encuentran las redes neuronales recurrentes y las redes neuronales convolucionales</w:t>
      </w:r>
      <w:r>
        <w:t xml:space="preserve"> </w:t>
      </w:r>
      <w:sdt>
        <w:sdtPr>
          <w:tag w:val="MENDELEY_CITATION_v3_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"/>
          <w:id w:val="-1061636665"/>
          <w:placeholder>
            <w:docPart w:val="973784DB0BAC4519A81064B851E743BB"/>
          </w:placeholder>
        </w:sdtPr>
        <w:sdtContent>
          <w:r w:rsidR="00753A7B" w:rsidRPr="00753A7B">
            <w:t>(Paul et al., 2021)</w:t>
          </w:r>
        </w:sdtContent>
      </w:sdt>
      <w:r>
        <w:t>. Las redes neuronales recurrentes son</w:t>
      </w:r>
      <w:r w:rsidRPr="004E1B20">
        <w:t xml:space="preserve"> una red neuronal artificial especializada diseñada específicamente para procesar datos de series temporales o información que incluye secuencias</w:t>
      </w:r>
      <w:r>
        <w:t xml:space="preserve"> de datos</w:t>
      </w:r>
      <w:r w:rsidRPr="004E1B20">
        <w:t xml:space="preserve">. </w:t>
      </w:r>
      <w:r>
        <w:t>Estas</w:t>
      </w:r>
      <w:r w:rsidRPr="004E1B20">
        <w:t xml:space="preserve"> incorporan el concepto de "memoria", lo que les permite retener estados o información de las entradas previas para construir la salida subsiguiente de la secuencia</w:t>
      </w:r>
      <w:r>
        <w:t xml:space="preserve">. Las redes neuronales convolucionales </w:t>
      </w:r>
      <w:r w:rsidRPr="00DE570B">
        <w:t>se emplea</w:t>
      </w:r>
      <w:r>
        <w:t>n</w:t>
      </w:r>
      <w:r w:rsidRPr="00DE570B">
        <w:t xml:space="preserve"> para analizar imágenes. Utiliza una técnica llamada convolución, la cual es una </w:t>
      </w:r>
      <w:r w:rsidRPr="00DE570B">
        <w:lastRenderedPageBreak/>
        <w:t>operación matemática entre dos funciones que produce una tercera función, describiendo cómo la forma de una afecta la forma de la otra.</w:t>
      </w:r>
      <w:r>
        <w:t xml:space="preserve"> </w:t>
      </w:r>
      <w:sdt>
        <w:sdtPr>
          <w:tag w:val="MENDELEY_CITATION_v3_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"/>
          <w:id w:val="1078481785"/>
          <w:placeholder>
            <w:docPart w:val="973784DB0BAC4519A81064B851E743BB"/>
          </w:placeholder>
        </w:sdtPr>
        <w:sdtContent>
          <w:r w:rsidR="00753A7B" w:rsidRPr="00753A7B">
            <w:t>(</w:t>
          </w:r>
          <w:proofErr w:type="spellStart"/>
          <w:r w:rsidR="00753A7B" w:rsidRPr="00753A7B">
            <w:t>Batool</w:t>
          </w:r>
          <w:proofErr w:type="spellEnd"/>
          <w:r w:rsidR="00753A7B" w:rsidRPr="00753A7B">
            <w:t xml:space="preserve"> et al., 2019)</w:t>
          </w:r>
        </w:sdtContent>
      </w:sdt>
      <w:r>
        <w:t xml:space="preserve">. </w:t>
      </w:r>
    </w:p>
    <w:p w14:paraId="510865B2" w14:textId="77777777" w:rsidR="00C07250" w:rsidRDefault="00C07250" w:rsidP="006F5FE5">
      <w:pPr>
        <w:ind w:left="284"/>
      </w:pPr>
    </w:p>
    <w:p w14:paraId="04BBC6E2" w14:textId="77777777" w:rsidR="00C07250" w:rsidRPr="00C07250" w:rsidRDefault="00C07250" w:rsidP="00C07250">
      <w:pPr>
        <w:ind w:left="284" w:firstLine="0"/>
        <w:rPr>
          <w:color w:val="FF0000"/>
          <w:lang w:val="en-US"/>
        </w:rPr>
      </w:pPr>
      <w:proofErr w:type="spellStart"/>
      <w:r w:rsidRPr="00C07250">
        <w:rPr>
          <w:color w:val="FF0000"/>
          <w:lang w:val="en-US"/>
        </w:rPr>
        <w:t>Explicar</w:t>
      </w:r>
      <w:proofErr w:type="spellEnd"/>
      <w:r w:rsidRPr="00C07250">
        <w:rPr>
          <w:color w:val="FF0000"/>
          <w:lang w:val="en-US"/>
        </w:rPr>
        <w:t xml:space="preserve"> </w:t>
      </w:r>
      <w:proofErr w:type="spellStart"/>
      <w:r w:rsidRPr="00C07250">
        <w:rPr>
          <w:color w:val="FF0000"/>
          <w:lang w:val="en-US"/>
        </w:rPr>
        <w:t>XGBoost</w:t>
      </w:r>
      <w:proofErr w:type="spellEnd"/>
      <w:r w:rsidRPr="00C07250">
        <w:rPr>
          <w:color w:val="FF0000"/>
          <w:lang w:val="en-US"/>
        </w:rPr>
        <w:t xml:space="preserve"> y Random Forest</w:t>
      </w:r>
    </w:p>
    <w:p w14:paraId="2C656140" w14:textId="77777777" w:rsidR="003E3AFB" w:rsidRDefault="003E3AFB" w:rsidP="00C94474">
      <w:pPr>
        <w:ind w:firstLine="0"/>
      </w:pPr>
    </w:p>
    <w:p w14:paraId="4AE44A34" w14:textId="5A35C713" w:rsidR="00D27819" w:rsidRDefault="00D27819" w:rsidP="006F5FE5">
      <w:pPr>
        <w:pStyle w:val="Ttulo1"/>
        <w:ind w:left="284" w:firstLine="0"/>
      </w:pPr>
      <w:bookmarkStart w:id="25" w:name="_Toc167816898"/>
      <w:r>
        <w:t>2.</w:t>
      </w:r>
      <w:r w:rsidR="008C0733">
        <w:t>6</w:t>
      </w:r>
      <w:r>
        <w:t xml:space="preserve">. </w:t>
      </w:r>
      <w:r w:rsidR="002B7D2B">
        <w:t>Diseño de fármacos para</w:t>
      </w:r>
      <w:r w:rsidR="00EE2AA1">
        <w:t xml:space="preserve"> la enfermedad de Alzheimer</w:t>
      </w:r>
      <w:bookmarkEnd w:id="25"/>
    </w:p>
    <w:p w14:paraId="3814024B" w14:textId="521682E7" w:rsidR="00287BFC" w:rsidRDefault="00287BFC" w:rsidP="006F5FE5">
      <w:pPr>
        <w:ind w:left="284" w:firstLine="0"/>
        <w:rPr>
          <w:b/>
          <w:bCs/>
        </w:rPr>
      </w:pPr>
    </w:p>
    <w:p w14:paraId="10ECA32A" w14:textId="1B326CE5" w:rsidR="00D2150F" w:rsidRDefault="002B4529" w:rsidP="006F5FE5">
      <w:pPr>
        <w:ind w:left="284"/>
      </w:pPr>
      <w:r w:rsidRPr="002B4529">
        <w:t>Con los avances tecnológicos de los últimos años, ha aumentado la cantidad de datos farmacéuticos disponibles para ser utilizados por la IA. La aplicación del aprendizaje automático en el diseño de fármacos se está generalizando rápidamente</w:t>
      </w:r>
      <w:r w:rsidR="002463AA">
        <w:t xml:space="preserve"> en la última </w:t>
      </w:r>
      <w:r w:rsidR="00D30D16">
        <w:t>década</w:t>
      </w:r>
      <w:r w:rsidRPr="002B4529">
        <w:t xml:space="preserve">. </w:t>
      </w:r>
      <w:r w:rsidR="00D40024">
        <w:t>El aprendizaje automático</w:t>
      </w:r>
      <w:r w:rsidRPr="002B4529">
        <w:t xml:space="preserve"> permite extraer características estructurales moleculares, analizar interacciones fármaco-diana y establecer vínculos entre fármacos, enfermedades y proteínas. Este enfoque facilita el desarrollo de sistemas de predicción altamente precisos en diversas etapas del proceso, minimizando la incertidumbre en cada fase de la investigación</w:t>
      </w:r>
      <w:r>
        <w:t xml:space="preserve"> </w:t>
      </w:r>
      <w:sdt>
        <w:sdtPr>
          <w:tag w:val="MENDELEY_CITATION_v3_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"/>
          <w:id w:val="-985084398"/>
          <w:placeholder>
            <w:docPart w:val="DefaultPlaceholder_-1854013440"/>
          </w:placeholder>
        </w:sdtPr>
        <w:sdtContent>
          <w:r w:rsidR="00753A7B" w:rsidRPr="00753A7B">
            <w:t>(</w:t>
          </w:r>
          <w:proofErr w:type="spellStart"/>
          <w:r w:rsidR="00753A7B" w:rsidRPr="00753A7B">
            <w:t>Geng</w:t>
          </w:r>
          <w:proofErr w:type="spellEnd"/>
          <w:r w:rsidR="00753A7B" w:rsidRPr="00753A7B">
            <w:t xml:space="preserve"> et al., 2024)</w:t>
          </w:r>
        </w:sdtContent>
      </w:sdt>
      <w:r w:rsidR="00A94842">
        <w:t xml:space="preserve">. </w:t>
      </w:r>
      <w:r w:rsidR="007D10B1">
        <w:t xml:space="preserve"> </w:t>
      </w:r>
      <w:r w:rsidR="00EF267C" w:rsidRPr="00EF267C">
        <w:t xml:space="preserve">Gracias a los avances en los algoritmos de IA, las soluciones impulsadas por </w:t>
      </w:r>
      <w:r w:rsidR="009C683D">
        <w:t>estos</w:t>
      </w:r>
      <w:r w:rsidR="00EF267C" w:rsidRPr="00EF267C">
        <w:t xml:space="preserve"> tienen un potencial sin precedentes para acelerar el proceso de descubrimiento de fármacos, mejorando significativamente la tasa de éxito</w:t>
      </w:r>
      <w:r w:rsidR="00EF267C">
        <w:t xml:space="preserve"> </w:t>
      </w:r>
      <w:sdt>
        <w:sdtPr>
          <w:tag w:val="MENDELEY_CITATION_v3_eyJjaXRhdGlvbklEIjoiTUVOREVMRVlfQ0lUQVRJT05fMThiOWU2NDUtOGZiMi00ZjgzLWFmMGUtMGE4MDlkMDhlZWQ1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
          <w:id w:val="-1143808528"/>
          <w:placeholder>
            <w:docPart w:val="DefaultPlaceholder_-1854013440"/>
          </w:placeholder>
        </w:sdtPr>
        <w:sdtContent>
          <w:r w:rsidR="00753A7B" w:rsidRPr="00753A7B">
            <w:t>(</w:t>
          </w:r>
          <w:proofErr w:type="spellStart"/>
          <w:r w:rsidR="00753A7B" w:rsidRPr="00753A7B">
            <w:t>Vatansever</w:t>
          </w:r>
          <w:proofErr w:type="spellEnd"/>
          <w:r w:rsidR="00753A7B" w:rsidRPr="00753A7B">
            <w:t xml:space="preserve"> et al., 2021)</w:t>
          </w:r>
        </w:sdtContent>
      </w:sdt>
      <w:r w:rsidR="00445719">
        <w:t xml:space="preserve">, </w:t>
      </w:r>
      <w:r w:rsidR="005F43EF">
        <w:t>siendo este u</w:t>
      </w:r>
      <w:r w:rsidR="005F43EF" w:rsidRPr="005F43EF">
        <w:t>no de los principales problemas en el desarrollo de fármacos para EA</w:t>
      </w:r>
      <w:r w:rsidR="0067038B">
        <w:t>, pues</w:t>
      </w:r>
      <w:r w:rsidR="005F43EF" w:rsidRPr="005F43EF">
        <w:t xml:space="preserve"> alta tasa de deserción de los fármacos en desarrollo. Durante el período 2002-2012, se encontró una tasa de éxito general de solo el 0.4%</w:t>
      </w:r>
      <w:r w:rsidR="00E266B0">
        <w:t xml:space="preserve">. </w:t>
      </w:r>
      <w:r w:rsidR="007D10B1">
        <w:t xml:space="preserve"> </w:t>
      </w:r>
      <w:r w:rsidR="005F43EF" w:rsidRPr="005F43EF">
        <w:t>Esta alta tasa de deserción es una de las razones más importantes para enfocar el desarrollo de fármacos en este ámbito</w:t>
      </w:r>
      <w:r w:rsidR="00B81444">
        <w:t xml:space="preserve"> </w:t>
      </w:r>
      <w:sdt>
        <w:sdtPr>
          <w:tag w:val="MENDELEY_CITATION_v3_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"/>
          <w:id w:val="-2054530069"/>
          <w:placeholder>
            <w:docPart w:val="DefaultPlaceholder_-1854013440"/>
          </w:placeholder>
        </w:sdtPr>
        <w:sdtContent>
          <w:r w:rsidR="00753A7B" w:rsidRPr="00753A7B">
            <w:t>(Cummings et al., 2014)</w:t>
          </w:r>
        </w:sdtContent>
      </w:sdt>
      <w:r w:rsidR="00AF4F28">
        <w:t xml:space="preserve">. </w:t>
      </w:r>
    </w:p>
    <w:p w14:paraId="3FA647F7" w14:textId="77777777" w:rsidR="00AB720A" w:rsidRDefault="00AB720A" w:rsidP="006F5FE5">
      <w:pPr>
        <w:ind w:left="284" w:firstLine="0"/>
      </w:pPr>
    </w:p>
    <w:p w14:paraId="084D22D0" w14:textId="3421CAFD" w:rsidR="00952C85" w:rsidRDefault="00921DE5" w:rsidP="006F5FE5">
      <w:pPr>
        <w:ind w:left="284"/>
      </w:pPr>
      <w:r>
        <w:t>El principal reto en el desarrollo de nuevos fármacos radica en caracterizar las interacciones fármaco-diana y luego aplicar est</w:t>
      </w:r>
      <w:r w:rsidR="008816AB">
        <w:t>as caracterizaciones</w:t>
      </w:r>
      <w:r>
        <w:t xml:space="preserve"> para evaluar la probabilidad de interacción entre una molécula de fármaco y una diana específica</w:t>
      </w:r>
      <w:r w:rsidR="0076492E">
        <w:t xml:space="preserve"> </w:t>
      </w:r>
      <w:sdt>
        <w:sdtPr>
          <w:tag w:val="MENDELEY_CITATION_v3_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"/>
          <w:id w:val="-1321652604"/>
          <w:placeholder>
            <w:docPart w:val="DefaultPlaceholder_-1854013440"/>
          </w:placeholder>
        </w:sdtPr>
        <w:sdtContent>
          <w:r w:rsidR="00753A7B" w:rsidRPr="00753A7B">
            <w:t>(Ye et al., 2021)</w:t>
          </w:r>
        </w:sdtContent>
      </w:sdt>
      <w:r w:rsidR="009A2F99">
        <w:t xml:space="preserve">. </w:t>
      </w:r>
      <w:r w:rsidR="00013D3A">
        <w:t xml:space="preserve">Las investigaciones actuales en el diseño de fármacos para la EA abordan diversos aspectos, como la cantidad y tipo de dianas terapéuticas, con estudios que se enfocan tanto en dianas únicas como múltiples. Se utilizan diferentes metodologías para identificar nuevos inhibidores potenciales, siendo los </w:t>
      </w:r>
      <w:r w:rsidR="00013D3A" w:rsidRPr="00F937C2">
        <w:rPr>
          <w:highlight w:val="yellow"/>
        </w:rPr>
        <w:t>modelos QSAR (Relación Cuantitativa Estructura-Actividad</w:t>
      </w:r>
      <w:r w:rsidR="00D07047" w:rsidRPr="00F937C2">
        <w:rPr>
          <w:highlight w:val="yellow"/>
        </w:rPr>
        <w:t>, por sus siglas en inglés “</w:t>
      </w:r>
      <w:proofErr w:type="spellStart"/>
      <w:r w:rsidR="00D07047" w:rsidRPr="00F937C2">
        <w:rPr>
          <w:highlight w:val="yellow"/>
        </w:rPr>
        <w:t>Quantitative</w:t>
      </w:r>
      <w:proofErr w:type="spellEnd"/>
      <w:r w:rsidR="00D07047" w:rsidRPr="00F937C2">
        <w:rPr>
          <w:highlight w:val="yellow"/>
        </w:rPr>
        <w:t xml:space="preserve"> </w:t>
      </w:r>
      <w:proofErr w:type="spellStart"/>
      <w:r w:rsidR="00D07047" w:rsidRPr="00F937C2">
        <w:rPr>
          <w:highlight w:val="yellow"/>
        </w:rPr>
        <w:t>Structure-Activity</w:t>
      </w:r>
      <w:proofErr w:type="spellEnd"/>
      <w:r w:rsidR="00D07047" w:rsidRPr="00F937C2">
        <w:rPr>
          <w:highlight w:val="yellow"/>
        </w:rPr>
        <w:t xml:space="preserve"> </w:t>
      </w:r>
      <w:proofErr w:type="spellStart"/>
      <w:r w:rsidR="00D07047" w:rsidRPr="00F937C2">
        <w:rPr>
          <w:highlight w:val="yellow"/>
        </w:rPr>
        <w:t>Relationship</w:t>
      </w:r>
      <w:proofErr w:type="spellEnd"/>
      <w:r w:rsidR="00D07047" w:rsidRPr="00F937C2">
        <w:rPr>
          <w:highlight w:val="yellow"/>
        </w:rPr>
        <w:t>”</w:t>
      </w:r>
      <w:r w:rsidR="00013D3A" w:rsidRPr="00F937C2">
        <w:rPr>
          <w:highlight w:val="yellow"/>
        </w:rPr>
        <w:t>)</w:t>
      </w:r>
      <w:r w:rsidR="00013D3A">
        <w:t xml:space="preserve"> una herramienta común</w:t>
      </w:r>
      <w:r w:rsidR="00D07047">
        <w:t xml:space="preserve"> </w:t>
      </w:r>
      <w:sdt>
        <w:sdtPr>
          <w:tag w:val="MENDELEY_CITATION_v3_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"/>
          <w:id w:val="1645770715"/>
          <w:placeholder>
            <w:docPart w:val="963D1D5C369E4260B295A229C9D972EE"/>
          </w:placeholder>
        </w:sdtPr>
        <w:sdtContent>
          <w:r w:rsidR="00753A7B" w:rsidRPr="00753A7B">
            <w:t>(Roy et al., 2015)</w:t>
          </w:r>
        </w:sdtContent>
      </w:sdt>
      <w:r w:rsidR="00013D3A">
        <w:t xml:space="preserve">. Estos modelos mapean la relación entre la estructura de una molécula y su </w:t>
      </w:r>
      <w:r w:rsidR="00013D3A">
        <w:lastRenderedPageBreak/>
        <w:t xml:space="preserve">actividad biológica o reactividad química. Algunos investigadores utilizan aprendizaje automático para desarrollar QSAR, mientras que otros emplean métodos convencionales, usando descriptores moleculares o resultados de </w:t>
      </w:r>
      <w:r w:rsidR="005563DC">
        <w:t xml:space="preserve">acoplamiento </w:t>
      </w:r>
      <w:r w:rsidR="00013D3A">
        <w:t>molecular.</w:t>
      </w:r>
      <w:r w:rsidR="00AC5FAC">
        <w:t xml:space="preserve"> </w:t>
      </w:r>
      <w:r w:rsidR="007247DB" w:rsidRPr="007247DB">
        <w:t>Las dianas terapéuticas comunes en las investigaciones de descubrimiento de fármacos</w:t>
      </w:r>
      <w:r w:rsidR="007247DB">
        <w:t xml:space="preserve"> contemporáneos</w:t>
      </w:r>
      <w:r w:rsidR="007247DB" w:rsidRPr="007247DB">
        <w:t xml:space="preserve"> para </w:t>
      </w:r>
      <w:r w:rsidR="00F7519F">
        <w:t xml:space="preserve">la EA </w:t>
      </w:r>
      <w:r w:rsidR="007247DB" w:rsidRPr="007247DB">
        <w:t xml:space="preserve">incluyen principalmente inhibidores de la acetilcolinesterasa, que aumentan los niveles de acetilcolina en el cerebro, mejorando la transmisión sináptica. También se investigan </w:t>
      </w:r>
      <w:r w:rsidR="00171816">
        <w:t>inhibidores</w:t>
      </w:r>
      <w:r w:rsidR="007247DB" w:rsidRPr="007247DB">
        <w:t xml:space="preserve"> dirigidos contra </w:t>
      </w:r>
      <w:r w:rsidR="00E20799">
        <w:t>la</w:t>
      </w:r>
      <w:r w:rsidR="007247DB" w:rsidRPr="007247DB">
        <w:t xml:space="preserve"> beta-amiloide y antagonistas del receptor </w:t>
      </w:r>
      <w:r w:rsidR="007247DB" w:rsidRPr="00E27D8C">
        <w:rPr>
          <w:i/>
          <w:iCs/>
          <w:highlight w:val="yellow"/>
        </w:rPr>
        <w:t>N</w:t>
      </w:r>
      <w:r w:rsidR="007247DB" w:rsidRPr="00F7164B">
        <w:rPr>
          <w:highlight w:val="yellow"/>
        </w:rPr>
        <w:t>-</w:t>
      </w:r>
      <w:proofErr w:type="spellStart"/>
      <w:r w:rsidR="007247DB" w:rsidRPr="00F7164B">
        <w:rPr>
          <w:highlight w:val="yellow"/>
        </w:rPr>
        <w:t>metil</w:t>
      </w:r>
      <w:proofErr w:type="spellEnd"/>
      <w:r w:rsidR="007247DB" w:rsidRPr="00F7164B">
        <w:rPr>
          <w:highlight w:val="yellow"/>
        </w:rPr>
        <w:t>-D-aspartato (NMDA)</w:t>
      </w:r>
      <w:r w:rsidR="007247DB" w:rsidRPr="007247DB">
        <w:t>, que modulan la actividad del glutamato al antagonizar estos receptores, aliviando así los síntomas de la enfermedad</w:t>
      </w:r>
      <w:r w:rsidR="00926053">
        <w:t xml:space="preserve"> </w:t>
      </w:r>
      <w:sdt>
        <w:sdtPr>
          <w:tag w:val="MENDELEY_CITATION_v3_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"/>
          <w:id w:val="-1432430468"/>
          <w:placeholder>
            <w:docPart w:val="DefaultPlaceholder_-1854013440"/>
          </w:placeholder>
        </w:sdtPr>
        <w:sdtContent>
          <w:r w:rsidR="00753A7B" w:rsidRPr="00753A7B">
            <w:t>(</w:t>
          </w:r>
          <w:proofErr w:type="spellStart"/>
          <w:r w:rsidR="00753A7B" w:rsidRPr="00753A7B">
            <w:t>Parvathy</w:t>
          </w:r>
          <w:proofErr w:type="spellEnd"/>
          <w:r w:rsidR="00753A7B" w:rsidRPr="00753A7B">
            <w:t xml:space="preserve"> </w:t>
          </w:r>
          <w:proofErr w:type="spellStart"/>
          <w:r w:rsidR="00753A7B" w:rsidRPr="00753A7B">
            <w:t>Dharshini</w:t>
          </w:r>
          <w:proofErr w:type="spellEnd"/>
          <w:r w:rsidR="00753A7B" w:rsidRPr="00753A7B">
            <w:t xml:space="preserve"> et al., 2022)</w:t>
          </w:r>
        </w:sdtContent>
      </w:sdt>
      <w:r w:rsidR="0057345D">
        <w:t xml:space="preserve">. </w:t>
      </w:r>
    </w:p>
    <w:p w14:paraId="1FAF852A" w14:textId="77777777" w:rsidR="00ED59BB" w:rsidRDefault="00ED59BB" w:rsidP="006F5FE5">
      <w:pPr>
        <w:ind w:left="284" w:firstLine="0"/>
      </w:pPr>
    </w:p>
    <w:p w14:paraId="16B63A6D" w14:textId="24C09480" w:rsidR="00257956" w:rsidRDefault="00BC5596" w:rsidP="006F5FE5">
      <w:pPr>
        <w:ind w:left="284"/>
      </w:pPr>
      <w:r>
        <w:t xml:space="preserve">Existen diversos estudios enfocados en descubrir nuevos fármacos para el Alzheimer EA centrados en una sola diana terapéutica. En 2022, </w:t>
      </w:r>
      <w:proofErr w:type="spellStart"/>
      <w:r>
        <w:t>Mukerjee</w:t>
      </w:r>
      <w:proofErr w:type="spellEnd"/>
      <w:r>
        <w:t xml:space="preserve"> y su equipo realizaron un estudio para identificar posibles fármacos dirigidos contra Keap1, una proteína implicada en el estrés oxidativo relacionado con la EA. Entrenaron varios modelos de inteligencia artificial utilizando datos de compuestos como el ácido ursólico y </w:t>
      </w:r>
      <w:r w:rsidR="00154056">
        <w:t xml:space="preserve">compuestos </w:t>
      </w:r>
      <w:r>
        <w:t xml:space="preserve">similares, descargando los valores de </w:t>
      </w:r>
      <w:r w:rsidRPr="001E38B8">
        <w:rPr>
          <w:highlight w:val="red"/>
        </w:rPr>
        <w:t>IC</w:t>
      </w:r>
      <w:r w:rsidRPr="001E38B8">
        <w:rPr>
          <w:highlight w:val="red"/>
          <w:vertAlign w:val="subscript"/>
        </w:rPr>
        <w:t>50</w:t>
      </w:r>
      <w:r>
        <w:t>, que miden la concentración necesaria para inhibir un proceso biológico en un 50%</w:t>
      </w:r>
      <w:r w:rsidR="001E38B8">
        <w:t xml:space="preserve"> </w:t>
      </w:r>
      <w:sdt>
        <w:sdtPr>
          <w:tag w:val="MENDELEY_CITATION_v3_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"/>
          <w:id w:val="938723854"/>
          <w:placeholder>
            <w:docPart w:val="DefaultPlaceholder_-1854013440"/>
          </w:placeholder>
        </w:sdtPr>
        <w:sdtContent>
          <w:r w:rsidR="00753A7B">
            <w:rPr>
              <w:rFonts w:eastAsia="Times New Roman"/>
            </w:rPr>
            <w:t>(</w:t>
          </w:r>
          <w:proofErr w:type="spellStart"/>
          <w:r w:rsidR="00753A7B">
            <w:rPr>
              <w:rFonts w:eastAsia="Times New Roman"/>
            </w:rPr>
            <w:t>Ugwu</w:t>
          </w:r>
          <w:proofErr w:type="spellEnd"/>
          <w:r w:rsidR="00753A7B">
            <w:rPr>
              <w:rFonts w:eastAsia="Times New Roman"/>
            </w:rPr>
            <w:t xml:space="preserve"> &amp; </w:t>
          </w:r>
          <w:proofErr w:type="spellStart"/>
          <w:r w:rsidR="00753A7B">
            <w:rPr>
              <w:rFonts w:eastAsia="Times New Roman"/>
            </w:rPr>
            <w:t>Conradie</w:t>
          </w:r>
          <w:proofErr w:type="spellEnd"/>
          <w:r w:rsidR="00753A7B">
            <w:rPr>
              <w:rFonts w:eastAsia="Times New Roman"/>
            </w:rPr>
            <w:t>, 2023)</w:t>
          </w:r>
        </w:sdtContent>
      </w:sdt>
      <w:r>
        <w:t xml:space="preserve">. </w:t>
      </w:r>
      <w:r w:rsidR="002E6109">
        <w:t>Emplearon</w:t>
      </w:r>
      <w:r>
        <w:t xml:space="preserve"> descriptores moleculares y seleccionaron el mejor modelo bas</w:t>
      </w:r>
      <w:r w:rsidR="003A749D">
        <w:t>ándose en R</w:t>
      </w:r>
      <w:r w:rsidRPr="003A749D">
        <w:rPr>
          <w:vertAlign w:val="superscript"/>
        </w:rPr>
        <w:t>2</w:t>
      </w:r>
      <w:r w:rsidR="003A749D">
        <w:rPr>
          <w:vertAlign w:val="superscript"/>
        </w:rPr>
        <w:t xml:space="preserve"> </w:t>
      </w:r>
      <w:r>
        <w:t>y RMSE, resultando el modelo de bosques aleatorios como el más eficaz. Con este modelo, calcularon el IC</w:t>
      </w:r>
      <w:r w:rsidRPr="00B446E0">
        <w:rPr>
          <w:vertAlign w:val="subscript"/>
        </w:rPr>
        <w:t>50</w:t>
      </w:r>
      <w:r>
        <w:t xml:space="preserve"> de nuevas moléculas, identificando cinco compuestos prometedores. Posteriormente, realizaron acoplamiento molecular con Keap1</w:t>
      </w:r>
      <w:r w:rsidR="00530A87">
        <w:t xml:space="preserve"> y luego realizaron análisis de dinámica molecular </w:t>
      </w:r>
      <w:r>
        <w:t>obteniendo resultados positivos y determinando una nueva molécula prometedora contra la EA</w:t>
      </w:r>
      <w:r w:rsidR="00197835">
        <w:t xml:space="preserve"> </w:t>
      </w:r>
      <w:sdt>
        <w:sdtPr>
          <w:tag w:val="MENDELEY_CITATION_v3_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"/>
          <w:id w:val="-1483619243"/>
          <w:placeholder>
            <w:docPart w:val="FF3E5DE9253943A486009AA25CEB08D6"/>
          </w:placeholder>
        </w:sdtPr>
        <w:sdtContent>
          <w:r w:rsidR="00753A7B" w:rsidRPr="00753A7B">
            <w:t>(</w:t>
          </w:r>
          <w:proofErr w:type="spellStart"/>
          <w:r w:rsidR="00753A7B" w:rsidRPr="00753A7B">
            <w:t>Mukerjee</w:t>
          </w:r>
          <w:proofErr w:type="spellEnd"/>
          <w:r w:rsidR="00753A7B" w:rsidRPr="00753A7B">
            <w:t xml:space="preserve"> et al., 2022)</w:t>
          </w:r>
        </w:sdtContent>
      </w:sdt>
      <w:r w:rsidR="00197835">
        <w:t>.</w:t>
      </w:r>
      <w:r w:rsidR="00E8591F">
        <w:t xml:space="preserve"> En el año 2022,</w:t>
      </w:r>
      <w:r w:rsidR="00C860F0">
        <w:t xml:space="preserve"> Lee y </w:t>
      </w:r>
      <w:r w:rsidR="000C58D4">
        <w:t>colaboradores</w:t>
      </w:r>
      <w:r w:rsidR="00E8591F">
        <w:t xml:space="preserve"> </w:t>
      </w:r>
      <w:r w:rsidR="00901E75">
        <w:t xml:space="preserve">se centraron en desarrollar varios modelos de machine </w:t>
      </w:r>
      <w:proofErr w:type="spellStart"/>
      <w:r w:rsidR="00901E75">
        <w:t>learning</w:t>
      </w:r>
      <w:proofErr w:type="spellEnd"/>
      <w:r w:rsidR="00901E75">
        <w:t xml:space="preserve"> para identificar inhibidores de S100A9, una proteína relacionada con la enfermedad de Alzheimer debido a su papel en la inflamación y el estrés oxidativo. Obtuvieron datos de bases de datos públicas y calcularon descriptores moleculares 2D. Para las huellas dactilares, consideraron cada bit como un descriptor molecular independiente. Entrenaron y optimizaron modelos de bosque aleatorio mediante selección de características, seleccionando los mejores ocho modelos. A través de una votación consenso</w:t>
      </w:r>
      <w:r w:rsidR="00480DAD">
        <w:t xml:space="preserve"> de estos modelos</w:t>
      </w:r>
      <w:r w:rsidR="00901E75">
        <w:t>, identificaron hasta 46 posibles inhibidores de S100A9</w:t>
      </w:r>
      <w:r w:rsidR="00C66DDC">
        <w:t xml:space="preserve"> </w:t>
      </w:r>
      <w:sdt>
        <w:sdtPr>
          <w:tag w:val="MENDELEY_CITATION_v3_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"/>
          <w:id w:val="233358506"/>
          <w:placeholder>
            <w:docPart w:val="DefaultPlaceholder_-1854013440"/>
          </w:placeholder>
        </w:sdtPr>
        <w:sdtContent>
          <w:r w:rsidR="00753A7B" w:rsidRPr="00753A7B">
            <w:t>(Lee et al., 2019)</w:t>
          </w:r>
        </w:sdtContent>
      </w:sdt>
      <w:r w:rsidR="00CF7051">
        <w:t xml:space="preserve">. </w:t>
      </w:r>
      <w:r w:rsidR="00C22D62" w:rsidRPr="00C22D62">
        <w:t xml:space="preserve">En ese mismo año, Cavas y sus colaboradores emplearon redes neuronales artificiales para predecir la actividad inhibitoria contra la acetilcolinesterasa. Estas redes </w:t>
      </w:r>
      <w:r w:rsidR="00C22D62" w:rsidRPr="00C22D62">
        <w:lastRenderedPageBreak/>
        <w:t xml:space="preserve">neuronales fueron entrenadas utilizando los resultados experimentales de inhibición de derivados de </w:t>
      </w:r>
      <w:proofErr w:type="spellStart"/>
      <w:r w:rsidR="00C22D62" w:rsidRPr="00C22D62">
        <w:t>oxazolona</w:t>
      </w:r>
      <w:proofErr w:type="spellEnd"/>
      <w:r w:rsidR="00C22D62" w:rsidRPr="00C22D62">
        <w:t xml:space="preserve"> in vitro</w:t>
      </w:r>
      <w:r w:rsidR="00C22D62">
        <w:t xml:space="preserve"> </w:t>
      </w:r>
      <w:sdt>
        <w:sdtPr>
          <w:tag w:val="MENDELEY_CITATION_v3_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"/>
          <w:id w:val="-1347093299"/>
          <w:placeholder>
            <w:docPart w:val="DefaultPlaceholder_-1854013440"/>
          </w:placeholder>
        </w:sdtPr>
        <w:sdtContent>
          <w:r w:rsidR="00753A7B" w:rsidRPr="00753A7B">
            <w:t>(Cavas et al., 2019)</w:t>
          </w:r>
        </w:sdtContent>
      </w:sdt>
      <w:r w:rsidR="000246AB">
        <w:t>.</w:t>
      </w:r>
      <w:r w:rsidR="00697F1C">
        <w:t xml:space="preserve"> </w:t>
      </w:r>
      <w:r w:rsidR="00100653" w:rsidRPr="00100653">
        <w:t xml:space="preserve">Sin embargo, debido a la naturaleza multifactorial del Alzheimer (EA), los tratamientos con fármacos dirigidos a una sola diana pueden no ser exitosos. En 2015, </w:t>
      </w:r>
      <w:proofErr w:type="spellStart"/>
      <w:r w:rsidR="00100653" w:rsidRPr="00100653">
        <w:t>Lovestone</w:t>
      </w:r>
      <w:proofErr w:type="spellEnd"/>
      <w:r w:rsidR="00100653" w:rsidRPr="00100653">
        <w:t xml:space="preserve"> y colaboradores realizaron un ensayo de fase II para evaluar la efectividad de </w:t>
      </w:r>
      <w:proofErr w:type="spellStart"/>
      <w:r w:rsidR="00100653" w:rsidRPr="00100653">
        <w:t>tideglusib</w:t>
      </w:r>
      <w:proofErr w:type="spellEnd"/>
      <w:r w:rsidR="00100653" w:rsidRPr="00100653">
        <w:t xml:space="preserve"> en EA. Este fármaco es un inhibidor de la glucógeno sintasa quinasa-3. Se administró </w:t>
      </w:r>
      <w:proofErr w:type="spellStart"/>
      <w:r w:rsidR="00100653" w:rsidRPr="00100653">
        <w:t>tideglusib</w:t>
      </w:r>
      <w:proofErr w:type="spellEnd"/>
      <w:r w:rsidR="00100653" w:rsidRPr="00100653">
        <w:t xml:space="preserve"> o un placebo a grupos de pacientes con EA, evaluando criterios como la atrofia cerebral en RM y los niveles de tau, amiloide-β y BACE1 en el líquido cefalorraquídeo. Los resultados no mostraron diferencias significativas entre los grupos, sugiriendo que centrarse en una sola diana terapéutica podría haber sido una limitación</w:t>
      </w:r>
      <w:r w:rsidR="00100653">
        <w:t xml:space="preserve"> </w:t>
      </w:r>
      <w:sdt>
        <w:sdtPr>
          <w:tag w:val="MENDELEY_CITATION_v3_eyJjaXRhdGlvbklEIjoiTUVOREVMRVlfQ0lUQVRJT05fZDQxNTIxMzctODRkOC00ODhiLTk5YzUtMjBmZGNkMDJlMTUw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
          <w:id w:val="-1948765216"/>
          <w:placeholder>
            <w:docPart w:val="EC217483BC2447E99A78FA6AAAA97EAC"/>
          </w:placeholder>
        </w:sdtPr>
        <w:sdtContent>
          <w:r w:rsidR="00753A7B" w:rsidRPr="00753A7B">
            <w:t>(</w:t>
          </w:r>
          <w:proofErr w:type="spellStart"/>
          <w:r w:rsidR="00753A7B" w:rsidRPr="00753A7B">
            <w:t>Lovestone</w:t>
          </w:r>
          <w:proofErr w:type="spellEnd"/>
          <w:r w:rsidR="00753A7B" w:rsidRPr="00753A7B">
            <w:t xml:space="preserve"> et al., 2015)</w:t>
          </w:r>
        </w:sdtContent>
      </w:sdt>
      <w:r w:rsidR="00100653">
        <w:t xml:space="preserve">. </w:t>
      </w:r>
    </w:p>
    <w:p w14:paraId="36F5A6AE" w14:textId="33575444" w:rsidR="00C22D62" w:rsidRDefault="00C22D62" w:rsidP="006F5FE5">
      <w:pPr>
        <w:ind w:left="284" w:firstLine="0"/>
      </w:pPr>
    </w:p>
    <w:p w14:paraId="06DA9369" w14:textId="17C49204" w:rsidR="00147C64" w:rsidRDefault="00302774" w:rsidP="006F5FE5">
      <w:pPr>
        <w:ind w:left="284"/>
      </w:pPr>
      <w:r w:rsidRPr="00302774">
        <w:t xml:space="preserve">Debido a la complejidad y los múltiples mecanismos implicados </w:t>
      </w:r>
      <w:r>
        <w:t xml:space="preserve">en la EA, </w:t>
      </w:r>
      <w:r w:rsidRPr="00302774">
        <w:t xml:space="preserve">es crucial descubrir </w:t>
      </w:r>
      <w:r w:rsidR="00AD7591">
        <w:t xml:space="preserve">fármacos </w:t>
      </w:r>
      <w:proofErr w:type="spellStart"/>
      <w:r w:rsidR="00AD7591">
        <w:t>multidiana</w:t>
      </w:r>
      <w:proofErr w:type="spellEnd"/>
      <w:r w:rsidRPr="00302774">
        <w:t xml:space="preserve"> capaces de abordar las diversas vías involucradas en su desarrollo </w:t>
      </w:r>
      <w:sdt>
        <w:sdtPr>
          <w:tag w:val="MENDELEY_CITATION_v3_eyJjaXRhdGlvbklEIjoiTUVOREVMRVlfQ0lUQVRJT05fN2I2MjAyOTItY2U2Mi00YzIyLWFjMjUtZDQ4MWQzZTEzYmQ2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
          <w:id w:val="-1520616133"/>
          <w:placeholder>
            <w:docPart w:val="DefaultPlaceholder_-1854013440"/>
          </w:placeholder>
        </w:sdtPr>
        <w:sdtContent>
          <w:r w:rsidR="00753A7B" w:rsidRPr="00753A7B">
            <w:t>(</w:t>
          </w:r>
          <w:proofErr w:type="spellStart"/>
          <w:r w:rsidR="00753A7B" w:rsidRPr="00753A7B">
            <w:t>Vatansever</w:t>
          </w:r>
          <w:proofErr w:type="spellEnd"/>
          <w:r w:rsidR="00753A7B" w:rsidRPr="00753A7B">
            <w:t xml:space="preserve"> et al., 2021)</w:t>
          </w:r>
        </w:sdtContent>
      </w:sdt>
      <w:r w:rsidR="006A3DD1">
        <w:t>.</w:t>
      </w:r>
      <w:r w:rsidR="00B20931">
        <w:t xml:space="preserve"> </w:t>
      </w:r>
      <w:r w:rsidR="00B535E0">
        <w:t xml:space="preserve">Un fármaco </w:t>
      </w:r>
      <w:proofErr w:type="spellStart"/>
      <w:r w:rsidR="00B535E0">
        <w:t>multidiana</w:t>
      </w:r>
      <w:proofErr w:type="spellEnd"/>
      <w:r w:rsidR="00B535E0">
        <w:t xml:space="preserve"> es aquél que puede actuar </w:t>
      </w:r>
      <w:r w:rsidR="00B535E0" w:rsidRPr="001F1739">
        <w:t xml:space="preserve">en el tratamiento de enfermedades complejas mediante la modulación de múltiples dianas </w:t>
      </w:r>
      <w:sdt>
        <w:sdtPr>
          <w:tag w:val="MENDELEY_CITATION_v3_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"/>
          <w:id w:val="-1703319589"/>
          <w:placeholder>
            <w:docPart w:val="F0EC6230CF14412B9EBA48081C4FE52C"/>
          </w:placeholder>
        </w:sdtPr>
        <w:sdtContent>
          <w:r w:rsidR="00753A7B">
            <w:rPr>
              <w:rFonts w:eastAsia="Times New Roman"/>
            </w:rPr>
            <w:t>(</w:t>
          </w:r>
          <w:proofErr w:type="spellStart"/>
          <w:r w:rsidR="00753A7B">
            <w:rPr>
              <w:rFonts w:eastAsia="Times New Roman"/>
            </w:rPr>
            <w:t>Lavecchia</w:t>
          </w:r>
          <w:proofErr w:type="spellEnd"/>
          <w:r w:rsidR="00753A7B">
            <w:rPr>
              <w:rFonts w:eastAsia="Times New Roman"/>
            </w:rPr>
            <w:t xml:space="preserve"> &amp; </w:t>
          </w:r>
          <w:proofErr w:type="spellStart"/>
          <w:r w:rsidR="00753A7B">
            <w:rPr>
              <w:rFonts w:eastAsia="Times New Roman"/>
            </w:rPr>
            <w:t>Cerchia</w:t>
          </w:r>
          <w:proofErr w:type="spellEnd"/>
          <w:r w:rsidR="00753A7B">
            <w:rPr>
              <w:rFonts w:eastAsia="Times New Roman"/>
            </w:rPr>
            <w:t>, 2016)</w:t>
          </w:r>
        </w:sdtContent>
      </w:sdt>
      <w:r w:rsidR="00B535E0">
        <w:t>.</w:t>
      </w:r>
      <w:r w:rsidR="00EB5C05">
        <w:t xml:space="preserve"> </w:t>
      </w:r>
      <w:r>
        <w:t>Un estudio señala que d</w:t>
      </w:r>
      <w:r w:rsidRPr="00302774">
        <w:t xml:space="preserve">ebe enfatizarse que el desarrollo y la aparición de la </w:t>
      </w:r>
      <w:r>
        <w:t>EA</w:t>
      </w:r>
      <w:r w:rsidRPr="00302774">
        <w:t xml:space="preserve"> es el resultado de los efectos colectivos de múltiples factores, no de un único factor específico. Este hecho justifica la necesidad de dirigir los tratamientos hacia múltiples mecanismos y vías simultáneamente. Probablemente, esta es la razón por la cual </w:t>
      </w:r>
      <w:r w:rsidR="00DF0793">
        <w:t>algunos</w:t>
      </w:r>
      <w:r w:rsidRPr="00302774">
        <w:t xml:space="preserve"> de los fármacos desarrollados basándose en un</w:t>
      </w:r>
      <w:r w:rsidR="00D50473">
        <w:t>a sola diana terapéutica</w:t>
      </w:r>
      <w:r w:rsidRPr="00302774">
        <w:t>, ha tenido éxito</w:t>
      </w:r>
      <w:r w:rsidR="00DF0793">
        <w:t xml:space="preserve"> </w:t>
      </w:r>
      <w:sdt>
        <w:sdtPr>
          <w:tag w:val="MENDELEY_CITATION_v3_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"/>
          <w:id w:val="1089819293"/>
          <w:placeholder>
            <w:docPart w:val="5256A4BECB1C49EC8B62A61399E39FE1"/>
          </w:placeholder>
        </w:sdtPr>
        <w:sdtContent>
          <w:r w:rsidR="00753A7B" w:rsidRPr="00753A7B">
            <w:t>(Gong et al., 2018)</w:t>
          </w:r>
        </w:sdtContent>
      </w:sdt>
      <w:r w:rsidR="0041455B">
        <w:t xml:space="preserve">. </w:t>
      </w:r>
      <w:r w:rsidR="00D70769">
        <w:t xml:space="preserve">El desarrollo de fármacos </w:t>
      </w:r>
      <w:proofErr w:type="spellStart"/>
      <w:r w:rsidR="00D70769">
        <w:t>multidiana</w:t>
      </w:r>
      <w:proofErr w:type="spellEnd"/>
      <w:r w:rsidR="00D70769">
        <w:t xml:space="preserve"> ha ganado mucha aceptación en las últimas décadas y </w:t>
      </w:r>
      <w:r w:rsidR="00DC24DC">
        <w:t xml:space="preserve">ha sido aplicado principalmente en el cáncer. </w:t>
      </w:r>
      <w:r w:rsidR="00147C64">
        <w:t>En el año 2019, se</w:t>
      </w:r>
      <w:r w:rsidR="00147C64" w:rsidRPr="00896CD4">
        <w:t xml:space="preserve"> desarrollaron fármacos </w:t>
      </w:r>
      <w:proofErr w:type="spellStart"/>
      <w:r w:rsidR="00147C64" w:rsidRPr="00896CD4">
        <w:t>multidiana</w:t>
      </w:r>
      <w:proofErr w:type="spellEnd"/>
      <w:r w:rsidR="00147C64" w:rsidRPr="00896CD4">
        <w:t xml:space="preserve"> para tratar el cáncer de pulmón utilizando un enfoque de farmacología de sistemas que incluyó cribado fenotípico, química, </w:t>
      </w:r>
      <w:proofErr w:type="spellStart"/>
      <w:r w:rsidR="00147C64" w:rsidRPr="00896CD4">
        <w:t>fosfoproteómica</w:t>
      </w:r>
      <w:proofErr w:type="spellEnd"/>
      <w:r w:rsidR="00147C64" w:rsidRPr="00896CD4">
        <w:t xml:space="preserve"> y secuenciación de ARN. Se seleccionaron los inhibidores de </w:t>
      </w:r>
      <w:proofErr w:type="spellStart"/>
      <w:r w:rsidR="00147C64" w:rsidRPr="00896CD4">
        <w:t>multiquinasa</w:t>
      </w:r>
      <w:proofErr w:type="spellEnd"/>
      <w:r w:rsidR="00147C64" w:rsidRPr="00896CD4">
        <w:t xml:space="preserve"> </w:t>
      </w:r>
      <w:proofErr w:type="spellStart"/>
      <w:r w:rsidR="00147C64" w:rsidRPr="00896CD4">
        <w:t>foretinib</w:t>
      </w:r>
      <w:proofErr w:type="spellEnd"/>
      <w:r w:rsidR="00147C64" w:rsidRPr="00896CD4">
        <w:t xml:space="preserve"> y </w:t>
      </w:r>
      <w:proofErr w:type="spellStart"/>
      <w:r w:rsidR="00147C64" w:rsidRPr="00896CD4">
        <w:t>cabozantinib</w:t>
      </w:r>
      <w:proofErr w:type="spellEnd"/>
      <w:r w:rsidR="00147C64" w:rsidRPr="00896CD4">
        <w:t>, identificando sus dianas moleculares y mecanismos de acción</w:t>
      </w:r>
      <w:r w:rsidR="00147C64">
        <w:t xml:space="preserve">. </w:t>
      </w:r>
      <w:r w:rsidR="00147C64" w:rsidRPr="00896CD4">
        <w:t xml:space="preserve">La validación mediante estudios bioquímicos y celulares confirmó estas dianas. </w:t>
      </w:r>
      <w:r w:rsidR="00147C64">
        <w:t>Finalmente</w:t>
      </w:r>
      <w:r w:rsidR="00147C64" w:rsidRPr="00896CD4">
        <w:t xml:space="preserve">, </w:t>
      </w:r>
      <w:r w:rsidR="00147C64">
        <w:t>desarrollaron</w:t>
      </w:r>
      <w:r w:rsidR="00147C64" w:rsidRPr="00896CD4">
        <w:t xml:space="preserve"> una combinación sinérgica de </w:t>
      </w:r>
      <w:proofErr w:type="spellStart"/>
      <w:r w:rsidR="00147C64" w:rsidRPr="00896CD4">
        <w:t>foretinib</w:t>
      </w:r>
      <w:proofErr w:type="spellEnd"/>
      <w:r w:rsidR="00147C64" w:rsidRPr="00896CD4">
        <w:t xml:space="preserve"> con </w:t>
      </w:r>
      <w:proofErr w:type="spellStart"/>
      <w:r w:rsidR="00147C64" w:rsidRPr="00896CD4">
        <w:t>barasertib</w:t>
      </w:r>
      <w:proofErr w:type="spellEnd"/>
      <w:r w:rsidR="00147C64" w:rsidRPr="00896CD4">
        <w:t xml:space="preserve">, </w:t>
      </w:r>
      <w:r w:rsidR="00147C64">
        <w:t xml:space="preserve">produciendo </w:t>
      </w:r>
      <w:r w:rsidR="00147C64" w:rsidRPr="00896CD4">
        <w:t>un inhibidor más potente de AURKB, para el cáncer de pulmón de células pequeñas amplificado por MYC</w:t>
      </w:r>
      <w:r w:rsidR="00147C64">
        <w:t xml:space="preserve"> </w:t>
      </w:r>
      <w:sdt>
        <w:sdtPr>
          <w:tag w:val="MENDELEY_CITATION_v3_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"/>
          <w:id w:val="1242294350"/>
          <w:placeholder>
            <w:docPart w:val="5774AEE3DD1547DF9E620EBBF6E3B346"/>
          </w:placeholder>
        </w:sdtPr>
        <w:sdtContent>
          <w:r w:rsidR="00753A7B" w:rsidRPr="00753A7B">
            <w:t>(Sumi et al., 2019)</w:t>
          </w:r>
        </w:sdtContent>
      </w:sdt>
      <w:r w:rsidR="00147C64">
        <w:t>.</w:t>
      </w:r>
      <w:r w:rsidR="001A0B2D">
        <w:t xml:space="preserve"> </w:t>
      </w:r>
    </w:p>
    <w:p w14:paraId="1045D466" w14:textId="77777777" w:rsidR="001A0B2D" w:rsidRDefault="001A0B2D" w:rsidP="006F5FE5">
      <w:pPr>
        <w:ind w:left="568"/>
      </w:pPr>
    </w:p>
    <w:p w14:paraId="13E010FA" w14:textId="1064BD5E" w:rsidR="009458B6" w:rsidRDefault="009B3744" w:rsidP="006F5FE5">
      <w:pPr>
        <w:ind w:left="284"/>
      </w:pPr>
      <w:r w:rsidRPr="009B3744">
        <w:lastRenderedPageBreak/>
        <w:t xml:space="preserve">Se han realizado múltiples estudios para descubrir inhibidores </w:t>
      </w:r>
      <w:proofErr w:type="spellStart"/>
      <w:r w:rsidRPr="009B3744">
        <w:t>multidiana</w:t>
      </w:r>
      <w:proofErr w:type="spellEnd"/>
      <w:r w:rsidRPr="009B3744">
        <w:t xml:space="preserve"> que puedan tratar la enfermedad de Alzheimer. Algunos emplean técnicas de aprendizaje automático, mientras que otros utilizan enfoques más convencionales. En 2023, Kumar y sus colaboradores desarrollaron modelos QSAR multiobjetivo para identificar nuevos inhibidores contra la EA. Trabajaron con varias dianas terapéuticas, incluyendo </w:t>
      </w:r>
      <w:proofErr w:type="spellStart"/>
      <w:r w:rsidRPr="009B3744">
        <w:t>AChE</w:t>
      </w:r>
      <w:proofErr w:type="spellEnd"/>
      <w:r w:rsidRPr="009B3744">
        <w:t xml:space="preserve">, </w:t>
      </w:r>
      <w:proofErr w:type="spellStart"/>
      <w:r w:rsidRPr="009B3744">
        <w:t>BuChE</w:t>
      </w:r>
      <w:proofErr w:type="spellEnd"/>
      <w:r w:rsidRPr="009B3744">
        <w:t>, BACE1, β-</w:t>
      </w:r>
      <w:r>
        <w:t>amiloide</w:t>
      </w:r>
      <w:r w:rsidRPr="009B3744">
        <w:t>, 5-HT6, CDK-5, gamma-</w:t>
      </w:r>
      <w:proofErr w:type="spellStart"/>
      <w:r w:rsidRPr="009B3744">
        <w:t>secretasa</w:t>
      </w:r>
      <w:proofErr w:type="spellEnd"/>
      <w:r w:rsidRPr="009B3744">
        <w:t xml:space="preserve">, </w:t>
      </w:r>
      <w:proofErr w:type="spellStart"/>
      <w:r w:rsidRPr="009B3744">
        <w:t>Glutaminil</w:t>
      </w:r>
      <w:proofErr w:type="spellEnd"/>
      <w:r w:rsidRPr="009B3744">
        <w:t xml:space="preserve"> </w:t>
      </w:r>
      <w:proofErr w:type="spellStart"/>
      <w:r w:rsidRPr="009B3744">
        <w:t>Cicloasa</w:t>
      </w:r>
      <w:proofErr w:type="spellEnd"/>
      <w:r w:rsidRPr="009B3744">
        <w:t xml:space="preserve">, GSK-3β, MAO-B, NMDA y PDE10A, obteniendo datos de actividad molecular contra estas dianas. Desarrollaron modelos QSAR para cada diana utilizando regresión por mínimos cuadrados parciales y regresión lineal múltiple. Posteriormente, los modelos se utilizaron para predecir la actividad inhibitoria de aproximadamente 19 millones de compuestos obtenidos de bases de datos químicas como ZINC12, </w:t>
      </w:r>
      <w:proofErr w:type="spellStart"/>
      <w:r w:rsidRPr="009B3744">
        <w:t>Asinex</w:t>
      </w:r>
      <w:proofErr w:type="spellEnd"/>
      <w:r w:rsidRPr="009B3744">
        <w:t xml:space="preserve">, NCI y </w:t>
      </w:r>
      <w:proofErr w:type="spellStart"/>
      <w:r w:rsidRPr="009B3744">
        <w:t>InterBioscreen</w:t>
      </w:r>
      <w:proofErr w:type="spellEnd"/>
      <w:r w:rsidRPr="009B3744">
        <w:t xml:space="preserve">. </w:t>
      </w:r>
      <w:r w:rsidR="00795378">
        <w:t>Con los modelos desarrollados, i</w:t>
      </w:r>
      <w:r w:rsidRPr="009B3744">
        <w:t xml:space="preserve">dentificaron varios compuestos con actividad dual inhibitoria, incluyendo combinaciones como </w:t>
      </w:r>
      <w:proofErr w:type="spellStart"/>
      <w:r w:rsidRPr="009B3744">
        <w:t>AChE</w:t>
      </w:r>
      <w:proofErr w:type="spellEnd"/>
      <w:r w:rsidRPr="009B3744">
        <w:t xml:space="preserve"> y BACE1, </w:t>
      </w:r>
      <w:proofErr w:type="spellStart"/>
      <w:r w:rsidRPr="009B3744">
        <w:t>AChE</w:t>
      </w:r>
      <w:proofErr w:type="spellEnd"/>
      <w:r w:rsidRPr="009B3744">
        <w:t xml:space="preserve"> y β-</w:t>
      </w:r>
      <w:proofErr w:type="spellStart"/>
      <w:r w:rsidRPr="009B3744">
        <w:t>amyloid</w:t>
      </w:r>
      <w:proofErr w:type="spellEnd"/>
      <w:r w:rsidRPr="009B3744">
        <w:t xml:space="preserve">, y </w:t>
      </w:r>
      <w:proofErr w:type="spellStart"/>
      <w:r w:rsidRPr="009B3744">
        <w:t>AChE</w:t>
      </w:r>
      <w:proofErr w:type="spellEnd"/>
      <w:r w:rsidRPr="009B3744">
        <w:t xml:space="preserve"> y </w:t>
      </w:r>
      <w:proofErr w:type="spellStart"/>
      <w:r w:rsidRPr="009B3744">
        <w:t>BuChE</w:t>
      </w:r>
      <w:proofErr w:type="spellEnd"/>
      <w:r w:rsidRPr="009B3744">
        <w:t>, entre otros</w:t>
      </w:r>
      <w:r w:rsidR="00C9690A">
        <w:t xml:space="preserve"> </w:t>
      </w:r>
      <w:sdt>
        <w:sdtPr>
          <w:tag w:val="MENDELEY_CITATION_v3_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"/>
          <w:id w:val="989750694"/>
          <w:placeholder>
            <w:docPart w:val="DefaultPlaceholder_-1854013440"/>
          </w:placeholder>
        </w:sdtPr>
        <w:sdtContent>
          <w:r w:rsidR="00753A7B" w:rsidRPr="00753A7B">
            <w:t>(Kumar et al., 2023)</w:t>
          </w:r>
        </w:sdtContent>
      </w:sdt>
      <w:r w:rsidR="003B20D4">
        <w:t xml:space="preserve">. </w:t>
      </w:r>
      <w:r w:rsidR="001F2E42">
        <w:t xml:space="preserve">En el año 2020, </w:t>
      </w:r>
      <w:proofErr w:type="spellStart"/>
      <w:r w:rsidR="001F2E42">
        <w:t>Concu</w:t>
      </w:r>
      <w:proofErr w:type="spellEnd"/>
      <w:r w:rsidR="001F2E42">
        <w:t xml:space="preserve"> y sus colaboradores desarrollaron un modelo </w:t>
      </w:r>
      <w:proofErr w:type="spellStart"/>
      <w:r w:rsidR="001F2E42">
        <w:t>multidiana</w:t>
      </w:r>
      <w:proofErr w:type="spellEnd"/>
      <w:r w:rsidR="001F2E42">
        <w:t xml:space="preserve"> para predecir la actividad de los fármacos </w:t>
      </w:r>
      <w:proofErr w:type="spellStart"/>
      <w:r w:rsidR="001F2E42">
        <w:t>monooxidasa</w:t>
      </w:r>
      <w:proofErr w:type="spellEnd"/>
      <w:r w:rsidR="001F2E42">
        <w:t xml:space="preserve"> A y B.</w:t>
      </w:r>
      <w:r w:rsidR="00EB31A8">
        <w:t xml:space="preserve"> La actividad de las enzimas </w:t>
      </w:r>
      <w:proofErr w:type="spellStart"/>
      <w:r w:rsidR="00EB31A8">
        <w:t>monooxidasa</w:t>
      </w:r>
      <w:proofErr w:type="spellEnd"/>
      <w:r w:rsidR="00EB31A8">
        <w:t xml:space="preserve"> están relacionadas la EA. </w:t>
      </w:r>
      <w:r w:rsidR="004C776F">
        <w:t xml:space="preserve">Para llevar a cabo el modelo, crearon un modelo QSAR basado en análisis discriminante lineal que se desarrolló en base a 5759 compuestos de </w:t>
      </w:r>
      <w:r w:rsidR="00E01473">
        <w:t>una base de datos. El modelo resultante fue capaz de clasificar correctamente a todos esos compuestos por lo que se considera un modelo robusto y reproducible</w:t>
      </w:r>
      <w:r w:rsidR="004932A3">
        <w:t xml:space="preserve"> </w:t>
      </w:r>
      <w:sdt>
        <w:sdtPr>
          <w:tag w:val="MENDELEY_CITATION_v3_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"/>
          <w:id w:val="-1978516060"/>
          <w:placeholder>
            <w:docPart w:val="627D4397578B4FCE9113191D74BE0EC7"/>
          </w:placeholder>
        </w:sdtPr>
        <w:sdtContent>
          <w:r w:rsidR="00753A7B" w:rsidRPr="00753A7B">
            <w:t>(</w:t>
          </w:r>
          <w:proofErr w:type="spellStart"/>
          <w:r w:rsidR="00753A7B" w:rsidRPr="00753A7B">
            <w:t>Concu</w:t>
          </w:r>
          <w:proofErr w:type="spellEnd"/>
          <w:r w:rsidR="00753A7B" w:rsidRPr="00753A7B">
            <w:t xml:space="preserve"> et al., 2020)</w:t>
          </w:r>
        </w:sdtContent>
      </w:sdt>
      <w:r w:rsidR="009458B6">
        <w:t xml:space="preserve">. </w:t>
      </w:r>
    </w:p>
    <w:p w14:paraId="639375A1" w14:textId="77777777" w:rsidR="00530587" w:rsidRDefault="00530587" w:rsidP="006F5FE5">
      <w:pPr>
        <w:ind w:left="284" w:firstLine="0"/>
      </w:pPr>
    </w:p>
    <w:p w14:paraId="0EBBDB12" w14:textId="01220F8D" w:rsidR="00BC2529" w:rsidRDefault="00C37F3F" w:rsidP="006F5FE5">
      <w:pPr>
        <w:ind w:left="284"/>
      </w:pPr>
      <w:r w:rsidRPr="001A7CA2">
        <w:t xml:space="preserve">Aunque </w:t>
      </w:r>
      <w:r w:rsidR="00530587">
        <w:t>en los estudios previos</w:t>
      </w:r>
      <w:r w:rsidRPr="001A7CA2">
        <w:t xml:space="preserve"> se crearon modelos QSAR tradicionales, los modelos QSAR basados en aprendizaje automático se consideran superiores debido a su mayor precisión y robustez. Un estudio demostró que los modelos de aprendizaje automático son más precisos y robustos en comparación con los modelos QSAR tradicionales, lo que los hace más efectivos para predecir la actividad biológica de compuestos en el descubrimiento de fármacos</w:t>
      </w:r>
      <w:r>
        <w:t xml:space="preserve"> </w:t>
      </w:r>
      <w:sdt>
        <w:sdtPr>
          <w:tag w:val="MENDELEY_CITATION_v3_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"/>
          <w:id w:val="-2013679841"/>
          <w:placeholder>
            <w:docPart w:val="BA4D71314AC3488EB620F65CCFDE3DFD"/>
          </w:placeholder>
        </w:sdtPr>
        <w:sdtContent>
          <w:r w:rsidR="00753A7B" w:rsidRPr="00753A7B">
            <w:t>(</w:t>
          </w:r>
          <w:proofErr w:type="spellStart"/>
          <w:r w:rsidR="00753A7B" w:rsidRPr="00753A7B">
            <w:t>Bosc</w:t>
          </w:r>
          <w:proofErr w:type="spellEnd"/>
          <w:r w:rsidR="00753A7B" w:rsidRPr="00753A7B">
            <w:t xml:space="preserve"> et al., 2019)</w:t>
          </w:r>
        </w:sdtContent>
      </w:sdt>
      <w:r>
        <w:t xml:space="preserve">. </w:t>
      </w:r>
      <w:proofErr w:type="spellStart"/>
      <w:r w:rsidR="007A5120" w:rsidRPr="007A5120">
        <w:t>Dhamodharan</w:t>
      </w:r>
      <w:proofErr w:type="spellEnd"/>
      <w:r w:rsidR="007A5120" w:rsidRPr="007A5120">
        <w:t xml:space="preserve"> y </w:t>
      </w:r>
      <w:proofErr w:type="spellStart"/>
      <w:r w:rsidR="007A5120" w:rsidRPr="007A5120">
        <w:t>Mohan</w:t>
      </w:r>
      <w:proofErr w:type="spellEnd"/>
      <w:r w:rsidR="007A5120" w:rsidRPr="007A5120">
        <w:t xml:space="preserve"> desarrollaron modelos de aprendizaje automático para predecir la actividad de inhibidores duales de </w:t>
      </w:r>
      <w:proofErr w:type="spellStart"/>
      <w:r w:rsidR="007A5120" w:rsidRPr="007A5120">
        <w:t>AChE</w:t>
      </w:r>
      <w:proofErr w:type="spellEnd"/>
      <w:r w:rsidR="007A5120" w:rsidRPr="007A5120">
        <w:t xml:space="preserve"> y BACE1 para el tratamiento de la enfermedad de Alzheimer (EA). Utilizaron técnicas de machine </w:t>
      </w:r>
      <w:proofErr w:type="spellStart"/>
      <w:r w:rsidR="007A5120" w:rsidRPr="007A5120">
        <w:t>learning</w:t>
      </w:r>
      <w:proofErr w:type="spellEnd"/>
      <w:r w:rsidR="007A5120" w:rsidRPr="007A5120">
        <w:t>, incluyendo máquinas de vectores de soporte y redes neuronales, para cada proteína diana. Los modelos</w:t>
      </w:r>
      <w:r w:rsidR="009D3350">
        <w:t xml:space="preserve"> </w:t>
      </w:r>
      <w:r w:rsidR="007A5120" w:rsidRPr="007A5120">
        <w:t xml:space="preserve">mostraron alta precisión predictiva en validaciones internas y externas. Además, identificaron descriptores clave para la actividad inhibidora de </w:t>
      </w:r>
      <w:proofErr w:type="spellStart"/>
      <w:r w:rsidR="007A5120" w:rsidRPr="007A5120">
        <w:t>AChE</w:t>
      </w:r>
      <w:proofErr w:type="spellEnd"/>
      <w:r w:rsidR="007A5120" w:rsidRPr="007A5120">
        <w:t xml:space="preserve"> y BACE1, esenciales para el diseño racional de </w:t>
      </w:r>
      <w:r w:rsidR="007A5120" w:rsidRPr="007A5120">
        <w:lastRenderedPageBreak/>
        <w:t xml:space="preserve">inhibidores </w:t>
      </w:r>
      <w:proofErr w:type="spellStart"/>
      <w:r w:rsidR="007A5120" w:rsidRPr="007A5120">
        <w:t>multitarget</w:t>
      </w:r>
      <w:proofErr w:type="spellEnd"/>
      <w:r w:rsidR="007A5120">
        <w:t xml:space="preserve"> </w:t>
      </w:r>
      <w:sdt>
        <w:sdtPr>
          <w:tag w:val="MENDELEY_CITATION_v3_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"/>
          <w:id w:val="1092587268"/>
          <w:placeholder>
            <w:docPart w:val="DefaultPlaceholder_-1854013440"/>
          </w:placeholder>
        </w:sdtPr>
        <w:sdtContent>
          <w:r w:rsidR="00753A7B">
            <w:rPr>
              <w:rFonts w:eastAsia="Times New Roman"/>
            </w:rPr>
            <w:t>(</w:t>
          </w:r>
          <w:proofErr w:type="spellStart"/>
          <w:r w:rsidR="00753A7B">
            <w:rPr>
              <w:rFonts w:eastAsia="Times New Roman"/>
            </w:rPr>
            <w:t>Dhamodharan</w:t>
          </w:r>
          <w:proofErr w:type="spellEnd"/>
          <w:r w:rsidR="00753A7B">
            <w:rPr>
              <w:rFonts w:eastAsia="Times New Roman"/>
            </w:rPr>
            <w:t xml:space="preserve"> &amp; </w:t>
          </w:r>
          <w:proofErr w:type="spellStart"/>
          <w:r w:rsidR="00753A7B">
            <w:rPr>
              <w:rFonts w:eastAsia="Times New Roman"/>
            </w:rPr>
            <w:t>Mohan</w:t>
          </w:r>
          <w:proofErr w:type="spellEnd"/>
          <w:r w:rsidR="00753A7B">
            <w:rPr>
              <w:rFonts w:eastAsia="Times New Roman"/>
            </w:rPr>
            <w:t>, 2022)</w:t>
          </w:r>
        </w:sdtContent>
      </w:sdt>
      <w:r w:rsidR="006B5F65">
        <w:t xml:space="preserve">. </w:t>
      </w:r>
      <w:r w:rsidR="00B13B24" w:rsidRPr="00B13B24">
        <w:t xml:space="preserve">En 2023, se llevó a cabo un estudio para el diseño de fragmentos químicos con el fin de descubrir inhibidores duales de </w:t>
      </w:r>
      <w:proofErr w:type="spellStart"/>
      <w:r w:rsidR="00B13B24" w:rsidRPr="00B13B24">
        <w:t>AChE</w:t>
      </w:r>
      <w:proofErr w:type="spellEnd"/>
      <w:r w:rsidR="00B13B24" w:rsidRPr="00B13B24">
        <w:t xml:space="preserve"> y BACE1. Utilizaron datos de 3,524 compuestos con mediciones de </w:t>
      </w:r>
      <w:proofErr w:type="spellStart"/>
      <w:r w:rsidR="00B13B24" w:rsidRPr="00B13B24">
        <w:t>AChE</w:t>
      </w:r>
      <w:proofErr w:type="spellEnd"/>
      <w:r w:rsidR="00B13B24" w:rsidRPr="00B13B24">
        <w:t xml:space="preserve"> y BACE1 obtenidos de la base de datos </w:t>
      </w:r>
      <w:proofErr w:type="spellStart"/>
      <w:r w:rsidR="00B13B24" w:rsidRPr="00B13B24">
        <w:t>ChEMBL</w:t>
      </w:r>
      <w:proofErr w:type="spellEnd"/>
      <w:r w:rsidR="00B13B24" w:rsidRPr="00B13B24">
        <w:t xml:space="preserve"> para entrenar árboles de decisión y construir modelos QSAR. </w:t>
      </w:r>
      <w:r w:rsidR="00B8588C">
        <w:t>Se obtuvieron buenos rendimientos para los modelos construidos</w:t>
      </w:r>
      <w:r w:rsidR="00B13B24" w:rsidRPr="00B13B24">
        <w:t>. A partir de estos árboles, se identificaron reglas para descubrir inhibidores duales, resultando en la predicción de 250 nuevos inhibidores basados en fragmentos activos</w:t>
      </w:r>
      <w:r w:rsidR="00783F35">
        <w:t xml:space="preserve"> </w:t>
      </w:r>
      <w:sdt>
        <w:sdtPr>
          <w:tag w:val="MENDELEY_CITATION_v3_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"/>
          <w:id w:val="1191563542"/>
          <w:placeholder>
            <w:docPart w:val="DefaultPlaceholder_-1854013440"/>
          </w:placeholder>
        </w:sdtPr>
        <w:sdtContent>
          <w:r w:rsidR="00753A7B" w:rsidRPr="00753A7B">
            <w:t>(</w:t>
          </w:r>
          <w:proofErr w:type="spellStart"/>
          <w:r w:rsidR="00753A7B" w:rsidRPr="00753A7B">
            <w:t>Bao</w:t>
          </w:r>
          <w:proofErr w:type="spellEnd"/>
          <w:r w:rsidR="00753A7B" w:rsidRPr="00753A7B">
            <w:t xml:space="preserve"> et al., 2023)</w:t>
          </w:r>
        </w:sdtContent>
      </w:sdt>
      <w:r w:rsidR="00B64681">
        <w:t xml:space="preserve">. </w:t>
      </w:r>
    </w:p>
    <w:p w14:paraId="16436229" w14:textId="77777777" w:rsidR="00BC2529" w:rsidRDefault="00BC2529" w:rsidP="006F5FE5">
      <w:pPr>
        <w:ind w:left="568"/>
      </w:pPr>
    </w:p>
    <w:p w14:paraId="0AF38FDE" w14:textId="0CCC176D" w:rsidR="00697E05" w:rsidRDefault="00286258" w:rsidP="006F5FE5">
      <w:pPr>
        <w:ind w:left="284"/>
      </w:pPr>
      <w:r w:rsidRPr="00286258">
        <w:t xml:space="preserve">Actualmente, </w:t>
      </w:r>
      <w:r w:rsidR="00CD054C">
        <w:t>no se</w:t>
      </w:r>
      <w:r w:rsidRPr="00286258">
        <w:t xml:space="preserve"> han realizado investigaciones sobre el descubrimiento de nuevos fármacos para la </w:t>
      </w:r>
      <w:r>
        <w:t xml:space="preserve">EA. </w:t>
      </w:r>
      <w:r w:rsidRPr="00286258">
        <w:t>La mayoría de estas investigaciones se han centrado en evaluar los efectos de los fármacos antidiabéticos en la EA, aprovechando la interrelación entre ambas enfermedades para identificar tratamientos potenciales.</w:t>
      </w:r>
      <w:r w:rsidR="00832527">
        <w:t xml:space="preserve"> </w:t>
      </w:r>
      <w:r w:rsidR="00E71A2E" w:rsidRPr="00E71A2E">
        <w:t xml:space="preserve">En una revisión sobre la aplicación de fármacos antidiabéticos en el tratamiento de la </w:t>
      </w:r>
      <w:r w:rsidR="00E71A2E">
        <w:t xml:space="preserve">EA </w:t>
      </w:r>
      <w:r w:rsidR="00E71A2E" w:rsidRPr="00E71A2E">
        <w:t xml:space="preserve">realizada por </w:t>
      </w:r>
      <w:proofErr w:type="spellStart"/>
      <w:r w:rsidR="00E71A2E" w:rsidRPr="00E71A2E">
        <w:t>Michaidilis</w:t>
      </w:r>
      <w:proofErr w:type="spellEnd"/>
      <w:r w:rsidR="00E71A2E" w:rsidRPr="00E71A2E">
        <w:t xml:space="preserve">, se determinó que los investigadores están probando medicamentos como la insulina intranasal, la metformina, las incretinas y las </w:t>
      </w:r>
      <w:proofErr w:type="spellStart"/>
      <w:r w:rsidR="00E71A2E" w:rsidRPr="00E71A2E">
        <w:t>tiazolidinedionas</w:t>
      </w:r>
      <w:proofErr w:type="spellEnd"/>
      <w:r w:rsidR="00E71A2E" w:rsidRPr="00E71A2E">
        <w:t>. Varios estudios han concluido que estos medicamentos pueden mejorar la cognición y la memoria en pacientes con EA</w:t>
      </w:r>
      <w:r w:rsidR="00BD2082">
        <w:t xml:space="preserve"> </w:t>
      </w:r>
      <w:bookmarkStart w:id="26" w:name="_Hlk167908239"/>
      <w:sdt>
        <w:sdtPr>
          <w:tag w:val="MENDELEY_CITATION_v3_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"/>
          <w:id w:val="837506526"/>
          <w:placeholder>
            <w:docPart w:val="DefaultPlaceholder_-1854013440"/>
          </w:placeholder>
        </w:sdtPr>
        <w:sdtContent>
          <w:r w:rsidR="00753A7B" w:rsidRPr="00753A7B">
            <w:t>(</w:t>
          </w:r>
          <w:proofErr w:type="spellStart"/>
          <w:r w:rsidR="00753A7B" w:rsidRPr="00753A7B">
            <w:t>Michailidis</w:t>
          </w:r>
          <w:proofErr w:type="spellEnd"/>
          <w:r w:rsidR="00753A7B" w:rsidRPr="00753A7B">
            <w:t xml:space="preserve"> et al., 2022)</w:t>
          </w:r>
        </w:sdtContent>
      </w:sdt>
      <w:bookmarkEnd w:id="26"/>
      <w:r w:rsidR="00BE2702">
        <w:t xml:space="preserve">. </w:t>
      </w:r>
      <w:r w:rsidR="00D62BF3" w:rsidRPr="00D62BF3">
        <w:t xml:space="preserve">Una investigación reciente exploró los vínculos moleculares entre la EA y la </w:t>
      </w:r>
      <w:r w:rsidR="00D767C0">
        <w:t>DM2</w:t>
      </w:r>
      <w:r w:rsidR="00D62BF3" w:rsidRPr="00D62BF3">
        <w:t xml:space="preserve"> utilizando redes de interacción proteína-proteína. En este estudio, se identificaron diez proteínas clave que podrían servir como biomarcadores y objetivos terapéuticos para ambas enfermedades. Estas proteínas destacan por su potencial en el desarrollo de tratamientos combinados, ya que abordan los mecanismos subyacentes compartidos entre EA y DM2. Este enfoque podría conducir a terapias más efectivas y específicas, mejorando los resultados clínicos para pacientes con ambas condiciones</w:t>
      </w:r>
      <w:r w:rsidR="00DF17C5">
        <w:t xml:space="preserve">. Las proteínas propuestas fueron STAT3, EGFR, IRS1, MAPK1, SRC, </w:t>
      </w:r>
      <w:r w:rsidR="00DF17C5" w:rsidRPr="00DF17C5">
        <w:t>HSP90AA1</w:t>
      </w:r>
      <w:r w:rsidR="00DF17C5">
        <w:t xml:space="preserve">, </w:t>
      </w:r>
      <w:r w:rsidR="00DF17C5" w:rsidRPr="00DF17C5">
        <w:t>PIK3R1</w:t>
      </w:r>
      <w:r w:rsidR="00DF17C5">
        <w:t xml:space="preserve">, </w:t>
      </w:r>
      <w:r w:rsidR="00DF17C5" w:rsidRPr="00DF17C5">
        <w:t>UBC</w:t>
      </w:r>
      <w:r w:rsidR="00DF17C5">
        <w:t xml:space="preserve">, </w:t>
      </w:r>
      <w:r w:rsidR="002B3AEF" w:rsidRPr="002B3AEF">
        <w:t>MAPK3</w:t>
      </w:r>
      <w:r w:rsidR="003864B9">
        <w:t xml:space="preserve"> y ESR1</w:t>
      </w:r>
      <w:r w:rsidR="006D4015">
        <w:t xml:space="preserve"> </w:t>
      </w:r>
      <w:sdt>
        <w:sdtPr>
          <w:tag w:val="MENDELEY_CITATION_v3_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"/>
          <w:id w:val="-1212412947"/>
          <w:placeholder>
            <w:docPart w:val="DefaultPlaceholder_-1854013440"/>
          </w:placeholder>
        </w:sdtPr>
        <w:sdtContent>
          <w:r w:rsidR="00753A7B" w:rsidRPr="00753A7B">
            <w:t>(Castillo-Velázquez et al., 2023)</w:t>
          </w:r>
        </w:sdtContent>
      </w:sdt>
      <w:r w:rsidR="000D781C">
        <w:t xml:space="preserve">. </w:t>
      </w:r>
      <w:r w:rsidR="008C70C2">
        <w:t>En la presente investigación, se realizará</w:t>
      </w:r>
      <w:r w:rsidR="00697E05">
        <w:t>.</w:t>
      </w:r>
    </w:p>
    <w:p w14:paraId="1307A0FB" w14:textId="188E8509" w:rsidR="00697E05" w:rsidRDefault="00697E05" w:rsidP="007069B7">
      <w:pPr>
        <w:sectPr w:rsidR="00697E05" w:rsidSect="00697E05">
          <w:pgSz w:w="12240" w:h="15840"/>
          <w:pgMar w:top="1440" w:right="1440" w:bottom="1440" w:left="1440" w:header="709" w:footer="709" w:gutter="0"/>
          <w:pgNumType w:start="1"/>
          <w:cols w:space="708"/>
          <w:docGrid w:linePitch="360"/>
        </w:sectPr>
      </w:pPr>
    </w:p>
    <w:p w14:paraId="6B406AD9" w14:textId="05C6B86F" w:rsidR="001E724A" w:rsidRDefault="001E724A" w:rsidP="00697E05">
      <w:pPr>
        <w:ind w:firstLine="0"/>
      </w:pPr>
    </w:p>
    <w:p w14:paraId="2E79E393" w14:textId="1BE149DA" w:rsidR="006E6E24" w:rsidRDefault="00456744" w:rsidP="002F0442">
      <w:pPr>
        <w:pStyle w:val="Ttulo1"/>
      </w:pPr>
      <w:bookmarkStart w:id="27" w:name="_Toc167816899"/>
      <w:r>
        <w:t>2</w:t>
      </w:r>
      <w:r w:rsidR="00612D88">
        <w:t>.7</w:t>
      </w:r>
      <w:r w:rsidR="00E83DFF">
        <w:t>.</w:t>
      </w:r>
      <w:r w:rsidRPr="00ED7FE4">
        <w:t xml:space="preserve"> </w:t>
      </w:r>
      <w:r w:rsidR="00CE3E75">
        <w:t>Proteínas objetivo</w:t>
      </w:r>
      <w:bookmarkEnd w:id="27"/>
    </w:p>
    <w:tbl>
      <w:tblPr>
        <w:tblStyle w:val="Tablanormal1"/>
        <w:tblpPr w:leftFromText="141" w:rightFromText="141" w:vertAnchor="text" w:horzAnchor="margin" w:tblpXSpec="center" w:tblpY="560"/>
        <w:tblW w:w="13892" w:type="dxa"/>
        <w:tblLook w:val="04A0" w:firstRow="1" w:lastRow="0" w:firstColumn="1" w:lastColumn="0" w:noHBand="0" w:noVBand="1"/>
      </w:tblPr>
      <w:tblGrid>
        <w:gridCol w:w="1844"/>
        <w:gridCol w:w="3680"/>
        <w:gridCol w:w="4258"/>
        <w:gridCol w:w="4110"/>
      </w:tblGrid>
      <w:tr w:rsidR="002460F9" w14:paraId="075B0C63" w14:textId="77777777" w:rsidTr="00E65795">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0DA9646" w14:textId="77777777" w:rsidR="002460F9" w:rsidRPr="000E1DE1" w:rsidRDefault="002460F9" w:rsidP="00E65795">
            <w:pPr>
              <w:ind w:firstLine="0"/>
              <w:jc w:val="center"/>
            </w:pPr>
            <w:r>
              <w:t>PROTEÍNA</w:t>
            </w:r>
          </w:p>
        </w:tc>
        <w:tc>
          <w:tcPr>
            <w:tcW w:w="3680" w:type="dxa"/>
            <w:vAlign w:val="center"/>
          </w:tcPr>
          <w:p w14:paraId="2CC3B713" w14:textId="77777777" w:rsidR="002460F9" w:rsidRPr="002A1E41" w:rsidRDefault="002460F9" w:rsidP="00E65795">
            <w:pPr>
              <w:ind w:firstLine="0"/>
              <w:jc w:val="center"/>
              <w:cnfStyle w:val="100000000000" w:firstRow="1" w:lastRow="0" w:firstColumn="0" w:lastColumn="0" w:oddVBand="0" w:evenVBand="0" w:oddHBand="0" w:evenHBand="0" w:firstRowFirstColumn="0" w:firstRowLastColumn="0" w:lastRowFirstColumn="0" w:lastRowLastColumn="0"/>
            </w:pPr>
            <w:r>
              <w:t>Descripción</w:t>
            </w:r>
          </w:p>
        </w:tc>
        <w:tc>
          <w:tcPr>
            <w:tcW w:w="4258" w:type="dxa"/>
            <w:vAlign w:val="center"/>
          </w:tcPr>
          <w:p w14:paraId="6B531DDB" w14:textId="77777777" w:rsidR="002460F9" w:rsidRPr="000E1DE1" w:rsidRDefault="002460F9" w:rsidP="00E65795">
            <w:pPr>
              <w:ind w:firstLine="0"/>
              <w:jc w:val="center"/>
              <w:cnfStyle w:val="100000000000" w:firstRow="1" w:lastRow="0" w:firstColumn="0" w:lastColumn="0" w:oddVBand="0" w:evenVBand="0" w:oddHBand="0" w:evenHBand="0" w:firstRowFirstColumn="0" w:firstRowLastColumn="0" w:lastRowFirstColumn="0" w:lastRowLastColumn="0"/>
            </w:pPr>
            <w:r>
              <w:t>RELACIÓN CON LA EA</w:t>
            </w:r>
          </w:p>
        </w:tc>
        <w:tc>
          <w:tcPr>
            <w:tcW w:w="4110" w:type="dxa"/>
            <w:vAlign w:val="center"/>
          </w:tcPr>
          <w:p w14:paraId="6EAD3F1C" w14:textId="77777777" w:rsidR="002460F9" w:rsidRPr="000E1DE1" w:rsidRDefault="002460F9" w:rsidP="00E65795">
            <w:pPr>
              <w:ind w:firstLine="0"/>
              <w:jc w:val="center"/>
              <w:cnfStyle w:val="100000000000" w:firstRow="1" w:lastRow="0" w:firstColumn="0" w:lastColumn="0" w:oddVBand="0" w:evenVBand="0" w:oddHBand="0" w:evenHBand="0" w:firstRowFirstColumn="0" w:firstRowLastColumn="0" w:lastRowFirstColumn="0" w:lastRowLastColumn="0"/>
            </w:pPr>
            <w:r>
              <w:t>RELACIÓN CON LA DM2</w:t>
            </w:r>
          </w:p>
        </w:tc>
      </w:tr>
      <w:tr w:rsidR="002460F9" w14:paraId="0E55995A" w14:textId="77777777" w:rsidTr="00F5424E">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4AF6E524" w14:textId="77777777" w:rsidR="002460F9" w:rsidRPr="000E1DE1" w:rsidRDefault="002460F9" w:rsidP="00F5424E">
            <w:pPr>
              <w:ind w:firstLine="0"/>
              <w:jc w:val="center"/>
              <w:rPr>
                <w:b w:val="0"/>
                <w:bCs w:val="0"/>
              </w:rPr>
            </w:pPr>
            <w:r>
              <w:t>STAT3</w:t>
            </w:r>
          </w:p>
        </w:tc>
        <w:tc>
          <w:tcPr>
            <w:tcW w:w="3680" w:type="dxa"/>
          </w:tcPr>
          <w:p w14:paraId="7CC1723D" w14:textId="2997B722" w:rsidR="002460F9" w:rsidRDefault="002460F9"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Es una proteína de la familia de las STAT </w:t>
            </w:r>
            <w:r w:rsidRPr="001E4114">
              <w:t xml:space="preserve">involucrada en la señalización celular de procesos inflamatorios y de crecimiento celular. </w:t>
            </w:r>
            <w:r>
              <w:t>A</w:t>
            </w:r>
            <w:r w:rsidRPr="001E4114">
              <w:t xml:space="preserve">ctúa como un factor de transcripción </w:t>
            </w:r>
            <w:r>
              <w:t>que, en</w:t>
            </w:r>
            <w:r w:rsidRPr="001E4114">
              <w:t xml:space="preserve"> respuesta a diversas citoquinas y factores de crecimiento, se transloca al núcleo de la célula para activar la transcripción de genes específicos</w:t>
            </w:r>
            <w:r>
              <w:t xml:space="preserve">  </w:t>
            </w:r>
            <w:sdt>
              <w:sdtPr>
                <w:tag w:val="MENDELEY_CITATION_v3_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"/>
                <w:id w:val="327864403"/>
                <w:placeholder>
                  <w:docPart w:val="2C701F156464406B99F0C5C2A8FC3CB7"/>
                </w:placeholder>
              </w:sdtPr>
              <w:sdtContent>
                <w:r w:rsidR="00753A7B" w:rsidRPr="00753A7B">
                  <w:t>(H. Q. Wang et al., 2022)</w:t>
                </w:r>
              </w:sdtContent>
            </w:sdt>
            <w:r>
              <w:t xml:space="preserve">. </w:t>
            </w:r>
          </w:p>
        </w:tc>
        <w:tc>
          <w:tcPr>
            <w:tcW w:w="4258" w:type="dxa"/>
          </w:tcPr>
          <w:p w14:paraId="35A2DFAB" w14:textId="77777777" w:rsidR="002460F9" w:rsidRDefault="002460F9"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r>
              <w:t>I</w:t>
            </w:r>
            <w:r w:rsidRPr="0062080F">
              <w:t>mplicada precisamente debido a la neuroinflamación y la muerte neuronal inducida por beta-amiloide. Esta es activada en respuesta a la acumulación de Aβ y contribuye a la inflamación crónica en el cerebro. Un estudio reciente demostró que un inhibidor de STAT3 mitigaba la angiopatía amiloide cerebral y las placas amiloides mejorando las funciones cognitivas y las redes cerebrales en modelos de EA (</w:t>
            </w:r>
            <w:proofErr w:type="spellStart"/>
            <w:r w:rsidRPr="0062080F">
              <w:t>Mehla</w:t>
            </w:r>
            <w:proofErr w:type="spellEnd"/>
            <w:r w:rsidRPr="0062080F">
              <w:t xml:space="preserve"> et al., 2021).</w:t>
            </w:r>
          </w:p>
          <w:p w14:paraId="24487809" w14:textId="77777777" w:rsidR="00911AE7" w:rsidRDefault="00911AE7"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p>
        </w:tc>
        <w:tc>
          <w:tcPr>
            <w:tcW w:w="4110" w:type="dxa"/>
          </w:tcPr>
          <w:p w14:paraId="0B31BE13" w14:textId="494995D1" w:rsidR="002460F9" w:rsidRDefault="002460F9"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r>
              <w:t>También i</w:t>
            </w:r>
            <w:r w:rsidRPr="00D046E6">
              <w:t xml:space="preserve">mplicada en procesos de inflamación, sensibilización a la insulina y reprogramación celular. Una investigación realizada por </w:t>
            </w:r>
            <w:proofErr w:type="spellStart"/>
            <w:r w:rsidRPr="00D046E6">
              <w:t>Wakabayashi</w:t>
            </w:r>
            <w:proofErr w:type="spellEnd"/>
            <w:r w:rsidRPr="00D046E6">
              <w:t xml:space="preserve"> demostró que la inhibición de STAT3 puede facilitar la reprogramación de células alfa a células beta, lo cual es crucial dado que en la DM2 las células beta están parcial o completamente destruidas</w:t>
            </w:r>
            <w:r>
              <w:t xml:space="preserve"> </w:t>
            </w:r>
            <w:sdt>
              <w:sdtPr>
                <w:tag w:val="MENDELEY_CITATION_v3_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"/>
                <w:id w:val="1491752739"/>
                <w:placeholder>
                  <w:docPart w:val="F2E521024C044BB1B953D785554F0E17"/>
                </w:placeholder>
              </w:sdtPr>
              <w:sdtContent>
                <w:r w:rsidR="00753A7B" w:rsidRPr="00753A7B">
                  <w:t>(WAKABAYASHI et al., 2019)</w:t>
                </w:r>
              </w:sdtContent>
            </w:sdt>
          </w:p>
        </w:tc>
      </w:tr>
      <w:tr w:rsidR="002460F9" w14:paraId="662AE2F9" w14:textId="77777777" w:rsidTr="00F5424E">
        <w:trPr>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04E8B8E3" w14:textId="77777777" w:rsidR="002460F9" w:rsidRDefault="002460F9" w:rsidP="00F5424E">
            <w:pPr>
              <w:ind w:firstLine="0"/>
              <w:jc w:val="center"/>
            </w:pPr>
            <w:r w:rsidRPr="002D2DDB">
              <w:t>EGFR</w:t>
            </w:r>
          </w:p>
        </w:tc>
        <w:tc>
          <w:tcPr>
            <w:tcW w:w="3680" w:type="dxa"/>
          </w:tcPr>
          <w:p w14:paraId="6F098FDD" w14:textId="0F454510" w:rsidR="002460F9" w:rsidRDefault="00F66CFB" w:rsidP="00F66CFB">
            <w:pPr>
              <w:spacing w:line="276" w:lineRule="auto"/>
              <w:ind w:firstLine="0"/>
              <w:cnfStyle w:val="000000000000" w:firstRow="0" w:lastRow="0" w:firstColumn="0" w:lastColumn="0" w:oddVBand="0" w:evenVBand="0" w:oddHBand="0" w:evenHBand="0" w:firstRowFirstColumn="0" w:firstRowLastColumn="0" w:lastRowFirstColumn="0" w:lastRowLastColumn="0"/>
            </w:pPr>
            <w:r>
              <w:t>E</w:t>
            </w:r>
            <w:r w:rsidRPr="00CC030D">
              <w:t xml:space="preserve">s una miembro de la familia de proteínas quinasas. Actúa como receptor para los factores de crecimiento epidérmico. Al unirse a su ligando, induce la dimerización del receptor y la autofosforilación en residuos de tirosina, lo que desencadena una cascada de señales intracelulares que conducen a la </w:t>
            </w:r>
            <w:r w:rsidRPr="00CC030D">
              <w:lastRenderedPageBreak/>
              <w:t>proliferación celular</w:t>
            </w:r>
            <w:r>
              <w:t xml:space="preserve"> </w:t>
            </w:r>
            <w:sdt>
              <w:sdtPr>
                <w:tag w:val="MENDELEY_CITATION_v3_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"/>
                <w:id w:val="458233951"/>
                <w:placeholder>
                  <w:docPart w:val="B7CCF33CF29A4753B967451E4C6E453D"/>
                </w:placeholder>
              </w:sdtPr>
              <w:sdtContent>
                <w:r w:rsidR="00753A7B" w:rsidRPr="00753A7B">
                  <w:t>(Gan et al., 2013)</w:t>
                </w:r>
              </w:sdtContent>
            </w:sdt>
          </w:p>
        </w:tc>
        <w:tc>
          <w:tcPr>
            <w:tcW w:w="4258" w:type="dxa"/>
          </w:tcPr>
          <w:p w14:paraId="5CE1025A" w14:textId="4A0E4583" w:rsidR="002460F9" w:rsidRDefault="003040BF" w:rsidP="003040BF">
            <w:pPr>
              <w:spacing w:line="276" w:lineRule="auto"/>
              <w:ind w:firstLine="0"/>
              <w:cnfStyle w:val="000000000000" w:firstRow="0" w:lastRow="0" w:firstColumn="0" w:lastColumn="0" w:oddVBand="0" w:evenVBand="0" w:oddHBand="0" w:evenHBand="0" w:firstRowFirstColumn="0" w:firstRowLastColumn="0" w:lastRowFirstColumn="0" w:lastRowLastColumn="0"/>
            </w:pPr>
            <w:r w:rsidRPr="003376A4">
              <w:lastRenderedPageBreak/>
              <w:t>Una revisión realizada por Choi y colaboradores demostró que los inhibidores de EGFR pueden atenuar la patología de la beta-amiloide y mejorar la función cognitiva en modelos de EA. Estos inhibidores actúan reduciendo la neuroinflamación y el estrés oxidativo</w:t>
            </w:r>
            <w:r>
              <w:t xml:space="preserve"> </w:t>
            </w:r>
            <w:sdt>
              <w:sdtPr>
                <w:tag w:val="MENDELEY_CITATION_v3_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"/>
                <w:id w:val="-1296521484"/>
                <w:placeholder>
                  <w:docPart w:val="E82C2281EA4E46E09C0395AD55E12B92"/>
                </w:placeholder>
              </w:sdtPr>
              <w:sdtContent>
                <w:r w:rsidR="00753A7B" w:rsidRPr="00753A7B">
                  <w:t>(Choi et al., 2023)</w:t>
                </w:r>
              </w:sdtContent>
            </w:sdt>
            <w:r>
              <w:t>.</w:t>
            </w:r>
          </w:p>
        </w:tc>
        <w:tc>
          <w:tcPr>
            <w:tcW w:w="4110" w:type="dxa"/>
          </w:tcPr>
          <w:p w14:paraId="52C1B16E" w14:textId="702BF6D2" w:rsidR="003040BF" w:rsidRPr="00AB502A" w:rsidRDefault="003040BF" w:rsidP="003040BF">
            <w:pPr>
              <w:spacing w:line="276" w:lineRule="auto"/>
              <w:cnfStyle w:val="000000000000" w:firstRow="0" w:lastRow="0" w:firstColumn="0" w:lastColumn="0" w:oddVBand="0" w:evenVBand="0" w:oddHBand="0" w:evenHBand="0" w:firstRowFirstColumn="0" w:firstRowLastColumn="0" w:lastRowFirstColumn="0" w:lastRowLastColumn="0"/>
            </w:pPr>
            <w:r w:rsidRPr="00946DFD">
              <w:t>En relación con l</w:t>
            </w:r>
            <w:r>
              <w:t xml:space="preserve">a DM2, </w:t>
            </w:r>
            <w:r w:rsidRPr="00946DFD">
              <w:t>numerosos estudios han demostrado que la activación transitoria de la vía del receptor del factor de crecimiento epidérmico es esencial para promover la recuperación renal tras una lesión aguda. Sin embargo, su activación persistente está implicada en la progresión de diversas enfermedades renales crónicas, incluida la enfermedad renal diabética</w:t>
            </w:r>
            <w:r>
              <w:t xml:space="preserve">, </w:t>
            </w:r>
            <w:r>
              <w:lastRenderedPageBreak/>
              <w:t>por lo que d</w:t>
            </w:r>
            <w:r w:rsidRPr="00496437">
              <w:t>irigirse al EGFR también podría tener un potencial terapéutico para la enfermedad renal diabétic</w:t>
            </w:r>
            <w:r>
              <w:t>o</w:t>
            </w:r>
            <w:r w:rsidRPr="00946DFD">
              <w:t xml:space="preserve"> </w:t>
            </w:r>
            <w:sdt>
              <w:sdtPr>
                <w:tag w:val="MENDELEY_CITATION_v3_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"/>
                <w:id w:val="1121569117"/>
                <w:placeholder>
                  <w:docPart w:val="A67EDAB801264327905097B7DA578137"/>
                </w:placeholder>
              </w:sdtPr>
              <w:sdtContent>
                <w:r w:rsidR="00753A7B" w:rsidRPr="00753A7B">
                  <w:t>(</w:t>
                </w:r>
                <w:proofErr w:type="spellStart"/>
                <w:r w:rsidR="00753A7B" w:rsidRPr="00753A7B">
                  <w:t>Sheng</w:t>
                </w:r>
                <w:proofErr w:type="spellEnd"/>
                <w:r w:rsidR="00753A7B" w:rsidRPr="00753A7B">
                  <w:t xml:space="preserve"> et al., 2020)</w:t>
                </w:r>
              </w:sdtContent>
            </w:sdt>
            <w:r>
              <w:t>.</w:t>
            </w:r>
          </w:p>
          <w:p w14:paraId="3F241448" w14:textId="77777777" w:rsidR="002460F9" w:rsidRDefault="002460F9" w:rsidP="003040BF">
            <w:pPr>
              <w:spacing w:line="276" w:lineRule="auto"/>
              <w:cnfStyle w:val="000000000000" w:firstRow="0" w:lastRow="0" w:firstColumn="0" w:lastColumn="0" w:oddVBand="0" w:evenVBand="0" w:oddHBand="0" w:evenHBand="0" w:firstRowFirstColumn="0" w:firstRowLastColumn="0" w:lastRowFirstColumn="0" w:lastRowLastColumn="0"/>
            </w:pPr>
          </w:p>
        </w:tc>
      </w:tr>
      <w:tr w:rsidR="002460F9" w14:paraId="71055D37" w14:textId="77777777" w:rsidTr="00F5424E">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6525BFA" w14:textId="77777777" w:rsidR="002460F9" w:rsidRDefault="002460F9" w:rsidP="00F5424E">
            <w:pPr>
              <w:ind w:firstLine="0"/>
              <w:jc w:val="center"/>
            </w:pPr>
            <w:r w:rsidRPr="000D183B">
              <w:rPr>
                <w:color w:val="FF0000"/>
                <w:kern w:val="0"/>
                <w:lang w:val="en-US"/>
                <w14:ligatures w14:val="none"/>
              </w:rPr>
              <w:lastRenderedPageBreak/>
              <w:t>IRS1</w:t>
            </w:r>
          </w:p>
        </w:tc>
        <w:tc>
          <w:tcPr>
            <w:tcW w:w="3680" w:type="dxa"/>
          </w:tcPr>
          <w:p w14:paraId="709F4069" w14:textId="24E8F525" w:rsidR="002460F9" w:rsidRDefault="00D174F9" w:rsidP="00074C93">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Es una proteína involucrada en la señalización celular </w:t>
            </w:r>
            <w:r w:rsidR="00EA108C">
              <w:t xml:space="preserve">que actúa como un intermedio en la transducción de señales desde el receptor de insulina hasta diversas señales </w:t>
            </w:r>
            <w:sdt>
              <w:sdtPr>
                <w:tag w:val="MENDELEY_CITATION_v3_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Y2NyIsImlzc3VlZCI6eyJkYXRlLXBhcnRzIjpbWzIwMjRdXX19LCJpc1RlbXBvcmFyeSI6ZmFsc2V9XX0="/>
                <w:id w:val="-1503120050"/>
                <w:placeholder>
                  <w:docPart w:val="DefaultPlaceholder_-1854013440"/>
                </w:placeholder>
              </w:sdtPr>
              <w:sdtContent>
                <w:r w:rsidR="00753A7B" w:rsidRPr="00753A7B">
                  <w:t>(NIH gene, 2024c)</w:t>
                </w:r>
              </w:sdtContent>
            </w:sdt>
            <w:r w:rsidR="00DE1BED">
              <w:t>.</w:t>
            </w:r>
          </w:p>
        </w:tc>
        <w:tc>
          <w:tcPr>
            <w:tcW w:w="4258" w:type="dxa"/>
          </w:tcPr>
          <w:p w14:paraId="2876FDFF" w14:textId="69D38046" w:rsidR="002460F9" w:rsidRDefault="004E44D4" w:rsidP="00B014F8">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Inhibir la ISR1 </w:t>
            </w:r>
            <w:r w:rsidR="00B014F8">
              <w:t xml:space="preserve">es arriesgado debido a que la disfunción de la ISR1 se ha asociado con la EA. Se ha demostrado que </w:t>
            </w:r>
            <w:r w:rsidR="007D5A60">
              <w:t xml:space="preserve">la resistencia a la insulina en el cerebro, provocada por inhibir la ISR1 puede promover la acumulación de beta-amiloide </w:t>
            </w:r>
            <w:sdt>
              <w:sdtPr>
                <w:tag w:val="MENDELEY_CITATION_v3_eyJjaXRhdGlvbklEIjoiTUVOREVMRVlfQ0lUQVRJT05fNTIyYmQyNDEtMDdhYS00OWMyLWIwMzktYWI1MjMxNjJiOWIz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
                <w:id w:val="661740096"/>
                <w:placeholder>
                  <w:docPart w:val="DefaultPlaceholder_-1854013440"/>
                </w:placeholder>
              </w:sdtPr>
              <w:sdtContent>
                <w:r w:rsidR="00753A7B" w:rsidRPr="00753A7B">
                  <w:t>(Arnold et al., 2018)</w:t>
                </w:r>
              </w:sdtContent>
            </w:sdt>
            <w:r w:rsidR="004548BF">
              <w:t>.</w:t>
            </w:r>
          </w:p>
        </w:tc>
        <w:tc>
          <w:tcPr>
            <w:tcW w:w="4110" w:type="dxa"/>
          </w:tcPr>
          <w:p w14:paraId="77FAF13B" w14:textId="274495A5" w:rsidR="002460F9" w:rsidRDefault="004548BF" w:rsidP="004548BF">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Debido a que la ISR1 es fundamental en la vía de señalización del receptor de insulina, su disfunción puede causar resistencia a la insulina </w:t>
            </w:r>
            <w:sdt>
              <w:sdtPr>
                <w:tag w:val="MENDELEY_CITATION_v3_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"/>
                <w:id w:val="2063899860"/>
                <w:placeholder>
                  <w:docPart w:val="DefaultPlaceholder_-1854013440"/>
                </w:placeholder>
              </w:sdtPr>
              <w:sdtContent>
                <w:r w:rsidR="00753A7B" w:rsidRPr="00753A7B">
                  <w:t>(</w:t>
                </w:r>
                <w:proofErr w:type="spellStart"/>
                <w:r w:rsidR="00753A7B" w:rsidRPr="00753A7B">
                  <w:t>Gabbouj</w:t>
                </w:r>
                <w:proofErr w:type="spellEnd"/>
                <w:r w:rsidR="00753A7B" w:rsidRPr="00753A7B">
                  <w:t xml:space="preserve"> et al., 2019)</w:t>
                </w:r>
              </w:sdtContent>
            </w:sdt>
            <w:r w:rsidR="00C66A07">
              <w:t>.</w:t>
            </w:r>
          </w:p>
        </w:tc>
      </w:tr>
      <w:tr w:rsidR="002460F9" w14:paraId="3112AE44" w14:textId="77777777" w:rsidTr="00F5424E">
        <w:trPr>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75D5FFB0" w14:textId="77777777" w:rsidR="002460F9" w:rsidRDefault="002460F9" w:rsidP="00F5424E">
            <w:pPr>
              <w:ind w:firstLine="0"/>
              <w:jc w:val="center"/>
              <w:rPr>
                <w:kern w:val="0"/>
                <w:lang w:val="en-US"/>
                <w14:ligatures w14:val="none"/>
              </w:rPr>
            </w:pPr>
            <w:r>
              <w:rPr>
                <w:kern w:val="0"/>
                <w:lang w:val="en-US"/>
                <w14:ligatures w14:val="none"/>
              </w:rPr>
              <w:t>SRC</w:t>
            </w:r>
          </w:p>
        </w:tc>
        <w:tc>
          <w:tcPr>
            <w:tcW w:w="3680" w:type="dxa"/>
          </w:tcPr>
          <w:p w14:paraId="2DBEF4C1" w14:textId="295B5DEC" w:rsidR="002460F9" w:rsidRDefault="005E517D" w:rsidP="005E517D">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Es una proteína perteneciente a las familias de las </w:t>
            </w:r>
            <w:proofErr w:type="spellStart"/>
            <w:r>
              <w:t>tirosino</w:t>
            </w:r>
            <w:proofErr w:type="spellEnd"/>
            <w:r>
              <w:t xml:space="preserve"> quinasas no receptoras. Tiene vínculos con procesos celulares como el crecimiento, la diferenciación y la supervivencia celular </w:t>
            </w:r>
            <w:sdt>
              <w:sdtPr>
                <w:tag w:val="MENDELEY_CITATION_v3_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"/>
                <w:id w:val="-1133172535"/>
                <w:placeholder>
                  <w:docPart w:val="DefaultPlaceholder_-1854013440"/>
                </w:placeholder>
              </w:sdtPr>
              <w:sdtContent>
                <w:r w:rsidR="00753A7B" w:rsidRPr="00753A7B">
                  <w:t>(</w:t>
                </w:r>
                <w:proofErr w:type="spellStart"/>
                <w:r w:rsidR="00753A7B" w:rsidRPr="00753A7B">
                  <w:t>Uniprot</w:t>
                </w:r>
                <w:proofErr w:type="spellEnd"/>
                <w:r w:rsidR="00753A7B" w:rsidRPr="00753A7B">
                  <w:t>, 2024)</w:t>
                </w:r>
              </w:sdtContent>
            </w:sdt>
          </w:p>
        </w:tc>
        <w:tc>
          <w:tcPr>
            <w:tcW w:w="4258" w:type="dxa"/>
          </w:tcPr>
          <w:p w14:paraId="11C066A9" w14:textId="7072B8E3" w:rsidR="002460F9" w:rsidRDefault="00BD3884" w:rsidP="00BD3884">
            <w:pPr>
              <w:spacing w:line="276" w:lineRule="auto"/>
              <w:ind w:firstLine="0"/>
              <w:cnfStyle w:val="000000000000" w:firstRow="0" w:lastRow="0" w:firstColumn="0" w:lastColumn="0" w:oddVBand="0" w:evenVBand="0" w:oddHBand="0" w:evenHBand="0" w:firstRowFirstColumn="0" w:firstRowLastColumn="0" w:lastRowFirstColumn="0" w:lastRowLastColumn="0"/>
            </w:pPr>
            <w:r>
              <w:t>La proteína SRC se ha visto implicada en la fosforilación anormal de proteínas tau</w:t>
            </w:r>
            <w:r w:rsidR="00182743">
              <w:t xml:space="preserve">, que forman ovillos neurofibrilares en la EA. Esta </w:t>
            </w:r>
            <w:proofErr w:type="spellStart"/>
            <w:r w:rsidR="00182743">
              <w:t>hiperfosforilación</w:t>
            </w:r>
            <w:proofErr w:type="spellEnd"/>
            <w:r w:rsidR="00182743">
              <w:t xml:space="preserve"> es un evento clave en la patogénesis de la EA y la SRC podría contribuir a este evento </w:t>
            </w:r>
            <w:sdt>
              <w:sdtPr>
                <w:tag w:val="MENDELEY_CITATION_v3_eyJjaXRhdGlvbklEIjoiTUVOREVMRVlfQ0lUQVRJT05fYTU0NjA4OTQtM2IyMi00ZTdkLWE3OGMtYjI5YmI2OGM1MDVj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
                <w:id w:val="1965234479"/>
                <w:placeholder>
                  <w:docPart w:val="DefaultPlaceholder_-1854013440"/>
                </w:placeholder>
              </w:sdtPr>
              <w:sdtContent>
                <w:r w:rsidR="00753A7B" w:rsidRPr="00753A7B">
                  <w:t>(Arnold et al., 2018)</w:t>
                </w:r>
              </w:sdtContent>
            </w:sdt>
            <w:r w:rsidR="004015B2">
              <w:t>.</w:t>
            </w:r>
          </w:p>
        </w:tc>
        <w:tc>
          <w:tcPr>
            <w:tcW w:w="4110" w:type="dxa"/>
          </w:tcPr>
          <w:p w14:paraId="1D2F0D01" w14:textId="365F04AB" w:rsidR="002460F9" w:rsidRDefault="003572C1" w:rsidP="003572C1">
            <w:pPr>
              <w:spacing w:line="276" w:lineRule="auto"/>
              <w:ind w:firstLine="0"/>
              <w:cnfStyle w:val="000000000000" w:firstRow="0" w:lastRow="0" w:firstColumn="0" w:lastColumn="0" w:oddVBand="0" w:evenVBand="0" w:oddHBand="0" w:evenHBand="0" w:firstRowFirstColumn="0" w:firstRowLastColumn="0" w:lastRowFirstColumn="0" w:lastRowLastColumn="0"/>
            </w:pPr>
            <w:r w:rsidRPr="003572C1">
              <w:t>SRC está implicado en la modulación de la señalización de insulina. La activación anormal de SRC puede interferir con la transducción de señales de insulina, contribuyendo a la resistencia a la insulina, un factor clave en la patogénesis de la DM2​</w:t>
            </w:r>
            <w:r>
              <w:t xml:space="preserve"> </w:t>
            </w:r>
            <w:sdt>
              <w:sdtPr>
                <w:tag w:val="MENDELEY_CITATION_v3_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"/>
                <w:id w:val="-86692058"/>
                <w:placeholder>
                  <w:docPart w:val="DefaultPlaceholder_-1854013440"/>
                </w:placeholder>
              </w:sdtPr>
              <w:sdtContent>
                <w:r w:rsidR="00753A7B" w:rsidRPr="00753A7B">
                  <w:t>(</w:t>
                </w:r>
                <w:proofErr w:type="spellStart"/>
                <w:r w:rsidR="00753A7B" w:rsidRPr="00753A7B">
                  <w:t>Greeny</w:t>
                </w:r>
                <w:proofErr w:type="spellEnd"/>
                <w:r w:rsidR="00753A7B" w:rsidRPr="00753A7B">
                  <w:t xml:space="preserve"> et al., 2024)</w:t>
                </w:r>
              </w:sdtContent>
            </w:sdt>
            <w:r w:rsidR="00FC45BC">
              <w:t>.</w:t>
            </w:r>
          </w:p>
        </w:tc>
      </w:tr>
      <w:tr w:rsidR="002460F9" w14:paraId="56BF318C" w14:textId="77777777" w:rsidTr="00F5424E">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34B42472" w14:textId="55A7931E" w:rsidR="002460F9" w:rsidRDefault="002460F9" w:rsidP="00F5424E">
            <w:pPr>
              <w:ind w:firstLine="0"/>
              <w:jc w:val="center"/>
            </w:pPr>
            <w:r>
              <w:rPr>
                <w:kern w:val="0"/>
                <w:lang w:val="en-US"/>
                <w14:ligatures w14:val="none"/>
              </w:rPr>
              <w:t>MAPK</w:t>
            </w:r>
            <w:r w:rsidR="000D183B">
              <w:rPr>
                <w:kern w:val="0"/>
                <w:lang w:val="en-US"/>
                <w14:ligatures w14:val="none"/>
              </w:rPr>
              <w:t>1</w:t>
            </w:r>
          </w:p>
        </w:tc>
        <w:tc>
          <w:tcPr>
            <w:tcW w:w="3680" w:type="dxa"/>
          </w:tcPr>
          <w:p w14:paraId="7DE6F6A9" w14:textId="6186F58A" w:rsidR="002460F9" w:rsidRDefault="004D6D58" w:rsidP="004D6D58">
            <w:pPr>
              <w:spacing w:line="276" w:lineRule="auto"/>
              <w:ind w:firstLine="0"/>
              <w:cnfStyle w:val="000000100000" w:firstRow="0" w:lastRow="0" w:firstColumn="0" w:lastColumn="0" w:oddVBand="0" w:evenVBand="0" w:oddHBand="1" w:evenHBand="0" w:firstRowFirstColumn="0" w:firstRowLastColumn="0" w:lastRowFirstColumn="0" w:lastRowLastColumn="0"/>
            </w:pPr>
            <w:r w:rsidRPr="004D6D58">
              <w:t>Las proteínas MAPK (</w:t>
            </w:r>
            <w:proofErr w:type="spellStart"/>
            <w:r w:rsidRPr="004D6D58">
              <w:t>Mitogen-Activated</w:t>
            </w:r>
            <w:proofErr w:type="spellEnd"/>
            <w:r w:rsidRPr="004D6D58">
              <w:t xml:space="preserve"> </w:t>
            </w:r>
            <w:proofErr w:type="spellStart"/>
            <w:r w:rsidRPr="004D6D58">
              <w:t>Protein</w:t>
            </w:r>
            <w:proofErr w:type="spellEnd"/>
            <w:r w:rsidRPr="004D6D58">
              <w:t xml:space="preserve"> </w:t>
            </w:r>
            <w:proofErr w:type="spellStart"/>
            <w:r w:rsidRPr="004D6D58">
              <w:t>Kinases</w:t>
            </w:r>
            <w:proofErr w:type="spellEnd"/>
            <w:r w:rsidRPr="004D6D58">
              <w:t xml:space="preserve">) son una familia de quinasas serina/treonina que juegan roles cruciales en la transducción de señales intracelulares. Estas proteínas están involucradas en una amplia variedad de procesos celulares, incluyendo el crecimiento, la diferenciación, la </w:t>
            </w:r>
            <w:r w:rsidRPr="004D6D58">
              <w:lastRenderedPageBreak/>
              <w:t>respuesta al estrés, la apoptosis y la regulación de funciones metabólicas</w:t>
            </w:r>
            <w:r w:rsidR="003E4A61">
              <w:t xml:space="preserve"> </w:t>
            </w:r>
            <w:sdt>
              <w:sdtPr>
                <w:tag w:val="MENDELEY_CITATION_v3_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"/>
                <w:id w:val="-722441395"/>
                <w:placeholder>
                  <w:docPart w:val="DefaultPlaceholder_-1854013440"/>
                </w:placeholder>
              </w:sdtPr>
              <w:sdtContent>
                <w:r w:rsidR="00753A7B">
                  <w:rPr>
                    <w:rFonts w:eastAsia="Times New Roman"/>
                  </w:rPr>
                  <w:t>(</w:t>
                </w:r>
                <w:proofErr w:type="spellStart"/>
                <w:r w:rsidR="00753A7B">
                  <w:rPr>
                    <w:rFonts w:eastAsia="Times New Roman"/>
                  </w:rPr>
                  <w:t>Cargnello</w:t>
                </w:r>
                <w:proofErr w:type="spellEnd"/>
                <w:r w:rsidR="00753A7B">
                  <w:rPr>
                    <w:rFonts w:eastAsia="Times New Roman"/>
                  </w:rPr>
                  <w:t xml:space="preserve"> &amp; Roux, 2011)</w:t>
                </w:r>
              </w:sdtContent>
            </w:sdt>
            <w:r w:rsidR="00EF0621">
              <w:t>.</w:t>
            </w:r>
          </w:p>
        </w:tc>
        <w:tc>
          <w:tcPr>
            <w:tcW w:w="4258" w:type="dxa"/>
          </w:tcPr>
          <w:p w14:paraId="2091BC04" w14:textId="73D3CC83" w:rsidR="002460F9" w:rsidRDefault="0054207B" w:rsidP="00FF75E4">
            <w:pPr>
              <w:spacing w:line="276" w:lineRule="auto"/>
              <w:ind w:firstLine="0"/>
              <w:cnfStyle w:val="000000100000" w:firstRow="0" w:lastRow="0" w:firstColumn="0" w:lastColumn="0" w:oddVBand="0" w:evenVBand="0" w:oddHBand="1" w:evenHBand="0" w:firstRowFirstColumn="0" w:firstRowLastColumn="0" w:lastRowFirstColumn="0" w:lastRowLastColumn="0"/>
            </w:pPr>
            <w:r>
              <w:lastRenderedPageBreak/>
              <w:t>Se ha</w:t>
            </w:r>
            <w:r w:rsidR="00FF75E4" w:rsidRPr="00FF75E4">
              <w:t xml:space="preserve"> </w:t>
            </w:r>
            <w:r>
              <w:t>de</w:t>
            </w:r>
            <w:r w:rsidR="00FF75E4" w:rsidRPr="00FF75E4">
              <w:t xml:space="preserve">mostrado que la señalización aberrante de ERK2 puede llevar a la </w:t>
            </w:r>
            <w:proofErr w:type="spellStart"/>
            <w:r w:rsidR="00FF75E4" w:rsidRPr="00FF75E4">
              <w:t>hiperfosforilación</w:t>
            </w:r>
            <w:proofErr w:type="spellEnd"/>
            <w:r w:rsidR="00FF75E4" w:rsidRPr="00FF75E4">
              <w:t xml:space="preserve"> de proteínas tau, resultando en la formación de ovillos neurofibrilares, una característica </w:t>
            </w:r>
            <w:r w:rsidR="00FF75E4">
              <w:t>de la EA</w:t>
            </w:r>
            <w:r w:rsidR="00A3652C">
              <w:t xml:space="preserve"> </w:t>
            </w:r>
            <w:sdt>
              <w:sdtPr>
                <w:tag w:val="MENDELEY_CITATION_v3_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"/>
                <w:id w:val="-1677716811"/>
                <w:placeholder>
                  <w:docPart w:val="DefaultPlaceholder_-1854013440"/>
                </w:placeholder>
              </w:sdtPr>
              <w:sdtContent>
                <w:r w:rsidR="00753A7B" w:rsidRPr="00753A7B">
                  <w:t>(Miao et al., 2019)</w:t>
                </w:r>
              </w:sdtContent>
            </w:sdt>
            <w:r w:rsidR="00072830">
              <w:t>.</w:t>
            </w:r>
          </w:p>
        </w:tc>
        <w:tc>
          <w:tcPr>
            <w:tcW w:w="4110" w:type="dxa"/>
          </w:tcPr>
          <w:p w14:paraId="11E69A6E" w14:textId="4D4F2F0C" w:rsidR="002460F9" w:rsidRDefault="006240BB" w:rsidP="00FE15A8">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Un estudio demostró que </w:t>
            </w:r>
            <w:r w:rsidRPr="006240BB">
              <w:t>la desregulación de la señalización de MAPK contribuye a la disfunción endotelial progresiva en la DM2</w:t>
            </w:r>
            <w:r w:rsidR="00FE15A8">
              <w:t xml:space="preserve"> </w:t>
            </w:r>
            <w:sdt>
              <w:sdtPr>
                <w:tag w:val="MENDELEY_CITATION_v3_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"/>
                <w:id w:val="549658603"/>
                <w:placeholder>
                  <w:docPart w:val="DefaultPlaceholder_-1854013440"/>
                </w:placeholder>
              </w:sdtPr>
              <w:sdtContent>
                <w:r w:rsidR="00753A7B" w:rsidRPr="00753A7B">
                  <w:t>(Huang et al., 2012)</w:t>
                </w:r>
              </w:sdtContent>
            </w:sdt>
            <w:r w:rsidR="00294CD6">
              <w:t>.</w:t>
            </w:r>
          </w:p>
        </w:tc>
      </w:tr>
      <w:tr w:rsidR="002460F9" w14:paraId="00DE5ABB" w14:textId="77777777" w:rsidTr="00F5424E">
        <w:trPr>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7FDC9B8D" w14:textId="77777777" w:rsidR="002460F9" w:rsidRDefault="002460F9" w:rsidP="00F5424E">
            <w:pPr>
              <w:ind w:firstLine="0"/>
              <w:jc w:val="center"/>
            </w:pPr>
            <w:r w:rsidRPr="000D183B">
              <w:rPr>
                <w:color w:val="FF0000"/>
                <w:kern w:val="0"/>
                <w:lang w:val="en-US"/>
                <w14:ligatures w14:val="none"/>
              </w:rPr>
              <w:t>PIK3R1</w:t>
            </w:r>
          </w:p>
        </w:tc>
        <w:tc>
          <w:tcPr>
            <w:tcW w:w="3680" w:type="dxa"/>
          </w:tcPr>
          <w:p w14:paraId="4D486C4E" w14:textId="55C44CE1" w:rsidR="002460F9" w:rsidRDefault="00D47D1E" w:rsidP="00D47D1E">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Es esencial </w:t>
            </w:r>
            <w:r w:rsidRPr="00D47D1E">
              <w:t>para la regulación de la señalización celular a través de la vía PI3K/AKT. Sus funciones abarcan desde el control del crecimiento y la supervivencia celular hasta la regulación del metabolismo y la respuesta inmunológica. Las mutaciones en PIK3R1 están implicadas en diversas enfermedades, incluyendo el cáncer y la diabetes</w:t>
            </w:r>
            <w:r>
              <w:t xml:space="preserve"> </w:t>
            </w:r>
            <w:sdt>
              <w:sdtPr>
                <w:tag w:val="MENDELEY_CITATION_v3_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"/>
                <w:id w:val="562066883"/>
                <w:placeholder>
                  <w:docPart w:val="DefaultPlaceholder_-1854013440"/>
                </w:placeholder>
              </w:sdtPr>
              <w:sdtContent>
                <w:r w:rsidR="00753A7B" w:rsidRPr="00753A7B">
                  <w:rPr>
                    <w:rFonts w:eastAsia="Times New Roman"/>
                  </w:rPr>
                  <w:t>(NIH gene, 2024d)</w:t>
                </w:r>
              </w:sdtContent>
            </w:sdt>
          </w:p>
        </w:tc>
        <w:tc>
          <w:tcPr>
            <w:tcW w:w="4258" w:type="dxa"/>
          </w:tcPr>
          <w:p w14:paraId="6E6FBE61" w14:textId="5E087ED4" w:rsidR="002460F9" w:rsidRDefault="00294CD6" w:rsidP="004E37FB">
            <w:pPr>
              <w:spacing w:line="276" w:lineRule="auto"/>
              <w:ind w:firstLine="0"/>
              <w:cnfStyle w:val="000000000000" w:firstRow="0" w:lastRow="0" w:firstColumn="0" w:lastColumn="0" w:oddVBand="0" w:evenVBand="0" w:oddHBand="0" w:evenHBand="0" w:firstRowFirstColumn="0" w:firstRowLastColumn="0" w:lastRowFirstColumn="0" w:lastRowLastColumn="0"/>
            </w:pPr>
            <w:r>
              <w:t>Se ha demostrado que l</w:t>
            </w:r>
            <w:r w:rsidRPr="00294CD6">
              <w:t xml:space="preserve">a disfunción de esta vía puede contribuir a la acumulación de beta-amiloide y la fosforilación de tau, dos características patológicas clave del Alzheimer. </w:t>
            </w:r>
            <w:r w:rsidR="004E37FB">
              <w:t xml:space="preserve">Se </w:t>
            </w:r>
            <w:r w:rsidR="00B00989">
              <w:t>que esto</w:t>
            </w:r>
            <w:r w:rsidRPr="00294CD6">
              <w:t xml:space="preserve"> puede afectar la función cognitiva y la memoria</w:t>
            </w:r>
            <w:r>
              <w:t xml:space="preserve"> </w:t>
            </w:r>
            <w:sdt>
              <w:sdtPr>
                <w:tag w:val="MENDELEY_CITATION_v3_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"/>
                <w:id w:val="1848214516"/>
                <w:placeholder>
                  <w:docPart w:val="DefaultPlaceholder_-1854013440"/>
                </w:placeholder>
              </w:sdtPr>
              <w:sdtContent>
                <w:r w:rsidR="00753A7B" w:rsidRPr="00753A7B">
                  <w:t>(Cho, 2024)</w:t>
                </w:r>
              </w:sdtContent>
            </w:sdt>
            <w:r w:rsidR="00BD263C">
              <w:t>.</w:t>
            </w:r>
          </w:p>
        </w:tc>
        <w:tc>
          <w:tcPr>
            <w:tcW w:w="4110" w:type="dxa"/>
          </w:tcPr>
          <w:p w14:paraId="4FE78B78" w14:textId="39A9C7A4" w:rsidR="002460F9" w:rsidRDefault="00B3033D" w:rsidP="00B3033D">
            <w:pPr>
              <w:spacing w:line="276" w:lineRule="auto"/>
              <w:ind w:firstLine="0"/>
              <w:cnfStyle w:val="000000000000" w:firstRow="0" w:lastRow="0" w:firstColumn="0" w:lastColumn="0" w:oddVBand="0" w:evenVBand="0" w:oddHBand="0" w:evenHBand="0" w:firstRowFirstColumn="0" w:firstRowLastColumn="0" w:lastRowFirstColumn="0" w:lastRowLastColumn="0"/>
            </w:pPr>
            <w:r w:rsidRPr="00B3033D">
              <w:t>PIK3R1 es fundamental para la señalización de insulina, ya que forma parte de la vía PI3K/AKT. Esta vía es esencial para la regulación de la captación de glucosa en las células, y las mutaciones o la disfunción de PIK3R1 pueden llevar a la resistencia a la insulina, una característica principal de la DM2</w:t>
            </w:r>
            <w:r>
              <w:t xml:space="preserve"> </w:t>
            </w:r>
            <w:sdt>
              <w:sdtPr>
                <w:tag w:val="MENDELEY_CITATION_v3_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"/>
                <w:id w:val="-1716344432"/>
                <w:placeholder>
                  <w:docPart w:val="DefaultPlaceholder_-1854013440"/>
                </w:placeholder>
              </w:sdtPr>
              <w:sdtContent>
                <w:r w:rsidR="00753A7B" w:rsidRPr="00753A7B">
                  <w:t>(</w:t>
                </w:r>
                <w:proofErr w:type="spellStart"/>
                <w:r w:rsidR="00753A7B" w:rsidRPr="00753A7B">
                  <w:t>Boukhalfa</w:t>
                </w:r>
                <w:proofErr w:type="spellEnd"/>
                <w:r w:rsidR="00753A7B" w:rsidRPr="00753A7B">
                  <w:t xml:space="preserve"> et al., 2023)</w:t>
                </w:r>
              </w:sdtContent>
            </w:sdt>
            <w:r w:rsidR="00F44B61">
              <w:t>-</w:t>
            </w:r>
          </w:p>
        </w:tc>
      </w:tr>
      <w:tr w:rsidR="002460F9" w14:paraId="09D3C081" w14:textId="77777777" w:rsidTr="00F5424E">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6D4B6D21" w14:textId="77777777" w:rsidR="002460F9" w:rsidRDefault="002460F9" w:rsidP="00F5424E">
            <w:pPr>
              <w:ind w:firstLine="0"/>
              <w:jc w:val="center"/>
              <w:rPr>
                <w:kern w:val="0"/>
                <w:lang w:val="en-US"/>
                <w14:ligatures w14:val="none"/>
              </w:rPr>
            </w:pPr>
            <w:r w:rsidRPr="00C063DF">
              <w:rPr>
                <w:color w:val="FF0000"/>
                <w:kern w:val="0"/>
                <w:lang w:val="en-US"/>
                <w14:ligatures w14:val="none"/>
              </w:rPr>
              <w:t>HSP90AA1</w:t>
            </w:r>
          </w:p>
        </w:tc>
        <w:tc>
          <w:tcPr>
            <w:tcW w:w="3680" w:type="dxa"/>
          </w:tcPr>
          <w:p w14:paraId="01A689D9" w14:textId="19FC9680" w:rsidR="002460F9" w:rsidRDefault="00653A0A" w:rsidP="007C3D23">
            <w:pPr>
              <w:spacing w:line="276" w:lineRule="auto"/>
              <w:ind w:firstLine="0"/>
              <w:cnfStyle w:val="000000100000" w:firstRow="0" w:lastRow="0" w:firstColumn="0" w:lastColumn="0" w:oddVBand="0" w:evenVBand="0" w:oddHBand="1" w:evenHBand="0" w:firstRowFirstColumn="0" w:firstRowLastColumn="0" w:lastRowFirstColumn="0" w:lastRowLastColumn="0"/>
            </w:pPr>
            <w:r w:rsidRPr="00653A0A">
              <w:t>Es un gen que codifica una de las isoformas de la proteína Hsp90, una chaperona molecular esencial involucrada en el plegamiento, estabilidad y función de muchas proteínas clave en la célula. Hsp90 es especialmente importante en situaciones de estrés celular, como temperaturas elevadas y condiciones que causan desnaturalización de proteínas</w:t>
            </w:r>
            <w:r w:rsidR="00DD43B2">
              <w:t xml:space="preserve"> </w:t>
            </w:r>
            <w:sdt>
              <w:sdtPr>
                <w:tag w:val="MENDELEY_CITATION_v3_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MyMCIsImlzc3VlZCI6eyJkYXRlLXBhcnRzIjpbWzIwMjRdXX19LCJpc1RlbXBvcmFyeSI6ZmFsc2V9XX0="/>
                <w:id w:val="458612378"/>
                <w:placeholder>
                  <w:docPart w:val="DefaultPlaceholder_-1854013440"/>
                </w:placeholder>
              </w:sdtPr>
              <w:sdtContent>
                <w:r w:rsidR="00753A7B" w:rsidRPr="00753A7B">
                  <w:t>(NIH gene, 2024b)</w:t>
                </w:r>
              </w:sdtContent>
            </w:sdt>
            <w:r w:rsidR="000E57A3">
              <w:t xml:space="preserve">. </w:t>
            </w:r>
          </w:p>
        </w:tc>
        <w:tc>
          <w:tcPr>
            <w:tcW w:w="4258" w:type="dxa"/>
          </w:tcPr>
          <w:p w14:paraId="6D02F669" w14:textId="7C625551" w:rsidR="002460F9" w:rsidRDefault="000339A7" w:rsidP="0063073A">
            <w:pPr>
              <w:spacing w:line="276" w:lineRule="auto"/>
              <w:ind w:firstLine="0"/>
              <w:cnfStyle w:val="000000100000" w:firstRow="0" w:lastRow="0" w:firstColumn="0" w:lastColumn="0" w:oddVBand="0" w:evenVBand="0" w:oddHBand="1" w:evenHBand="0" w:firstRowFirstColumn="0" w:firstRowLastColumn="0" w:lastRowFirstColumn="0" w:lastRowLastColumn="0"/>
            </w:pPr>
            <w:r w:rsidRPr="000339A7">
              <w:t>HSP90AA1 ayuda a estabilizar y plegar correctamente proteínas como tau y beta-amiloide, que son esenciales en la patología de AD</w:t>
            </w:r>
            <w:r w:rsidR="00152E96">
              <w:t xml:space="preserve">. </w:t>
            </w:r>
            <w:r w:rsidRPr="000339A7">
              <w:t>HSP90AA1 impide la agregación patológica de tau, ayudando a mantener la homeostasis celular y la función neurona</w:t>
            </w:r>
            <w:r>
              <w:t xml:space="preserve"> </w:t>
            </w:r>
            <w:sdt>
              <w:sdtPr>
                <w:tag w:val="MENDELEY_CITATION_v3_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"/>
                <w:id w:val="-775087919"/>
                <w:placeholder>
                  <w:docPart w:val="DefaultPlaceholder_-1854013440"/>
                </w:placeholder>
              </w:sdtPr>
              <w:sdtContent>
                <w:r w:rsidR="00753A7B" w:rsidRPr="00753A7B">
                  <w:t>(Liu et al., 2024)</w:t>
                </w:r>
              </w:sdtContent>
            </w:sdt>
            <w:r w:rsidR="00EE7ED4">
              <w:t>.</w:t>
            </w:r>
          </w:p>
        </w:tc>
        <w:tc>
          <w:tcPr>
            <w:tcW w:w="4110" w:type="dxa"/>
          </w:tcPr>
          <w:p w14:paraId="25B41D46" w14:textId="5C4E9C25" w:rsidR="002460F9" w:rsidRDefault="00024466" w:rsidP="00024466">
            <w:pPr>
              <w:spacing w:line="276" w:lineRule="auto"/>
              <w:ind w:firstLine="0"/>
              <w:cnfStyle w:val="000000100000" w:firstRow="0" w:lastRow="0" w:firstColumn="0" w:lastColumn="0" w:oddVBand="0" w:evenVBand="0" w:oddHBand="1" w:evenHBand="0" w:firstRowFirstColumn="0" w:firstRowLastColumn="0" w:lastRowFirstColumn="0" w:lastRowLastColumn="0"/>
            </w:pPr>
            <w:r w:rsidRPr="00024466">
              <w:t xml:space="preserve">Esta </w:t>
            </w:r>
            <w:r>
              <w:t>proteína</w:t>
            </w:r>
            <w:r w:rsidR="007157C4">
              <w:t xml:space="preserve"> </w:t>
            </w:r>
            <w:r w:rsidRPr="00024466">
              <w:t>está involucrada en la regulación de la señalización de la insulina. Las chaperonas HSP90 son necesarias para la funcionalidad de la proteína quinasa, que es crucial en la vía de señalización de la insulina para la captación de glucosa. La disfunción de HSP90AA1 puede contribuir a la resistencia a la insulina, una característica principal de la DM2​</w:t>
            </w:r>
            <w:r w:rsidR="003431E9">
              <w:t xml:space="preserve"> </w:t>
            </w:r>
            <w:sdt>
              <w:sdtPr>
                <w:tag w:val="MENDELEY_CITATION_v3_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"/>
                <w:id w:val="-242811211"/>
                <w:placeholder>
                  <w:docPart w:val="DefaultPlaceholder_-1854013440"/>
                </w:placeholder>
              </w:sdtPr>
              <w:sdtContent>
                <w:r w:rsidR="00753A7B" w:rsidRPr="00753A7B">
                  <w:t>(</w:t>
                </w:r>
                <w:proofErr w:type="spellStart"/>
                <w:r w:rsidR="00753A7B" w:rsidRPr="00753A7B">
                  <w:t>Ding</w:t>
                </w:r>
                <w:proofErr w:type="spellEnd"/>
                <w:r w:rsidR="00753A7B" w:rsidRPr="00753A7B">
                  <w:t xml:space="preserve"> et al., 2022)</w:t>
                </w:r>
              </w:sdtContent>
            </w:sdt>
            <w:r w:rsidR="003D2322">
              <w:t>.</w:t>
            </w:r>
          </w:p>
        </w:tc>
      </w:tr>
      <w:tr w:rsidR="00C742AE" w14:paraId="31CCAE9E" w14:textId="77777777" w:rsidTr="00F5424E">
        <w:trPr>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6EEFF9A4" w14:textId="77777777" w:rsidR="002460F9" w:rsidRDefault="002460F9" w:rsidP="00F5424E">
            <w:pPr>
              <w:ind w:firstLine="0"/>
              <w:jc w:val="center"/>
            </w:pPr>
            <w:r>
              <w:rPr>
                <w:kern w:val="0"/>
                <w14:ligatures w14:val="none"/>
              </w:rPr>
              <w:t>ESR1</w:t>
            </w:r>
          </w:p>
        </w:tc>
        <w:tc>
          <w:tcPr>
            <w:tcW w:w="3680" w:type="dxa"/>
          </w:tcPr>
          <w:p w14:paraId="0748F4E4" w14:textId="1734F474" w:rsidR="002460F9" w:rsidRDefault="000E57A3" w:rsidP="00857204">
            <w:pPr>
              <w:spacing w:line="276" w:lineRule="auto"/>
              <w:ind w:firstLine="0"/>
              <w:cnfStyle w:val="000000000000" w:firstRow="0" w:lastRow="0" w:firstColumn="0" w:lastColumn="0" w:oddVBand="0" w:evenVBand="0" w:oddHBand="0" w:evenHBand="0" w:firstRowFirstColumn="0" w:firstRowLastColumn="0" w:lastRowFirstColumn="0" w:lastRowLastColumn="0"/>
            </w:pPr>
            <w:r>
              <w:t>E</w:t>
            </w:r>
            <w:r w:rsidRPr="000E57A3">
              <w:t xml:space="preserve">s el gen que codifica el receptor de estrógeno alfa, una proteína nuclear </w:t>
            </w:r>
            <w:r w:rsidRPr="000E57A3">
              <w:lastRenderedPageBreak/>
              <w:t xml:space="preserve">que actúa como un factor de transcripción regulado por ligando. </w:t>
            </w:r>
            <w:r w:rsidR="00985DEC">
              <w:t xml:space="preserve">Esta proteína regula la expresión de muchos genes inducibles por estrógenos los cuales desempeñan un papel en el </w:t>
            </w:r>
            <w:r w:rsidR="00985DEC" w:rsidRPr="00985DEC">
              <w:t>crecimiento, el metabolismo, el desarrollo sexual, la gestación y otras funciones reproductivas, y se expresa en muchos tejidos no reproductivos</w:t>
            </w:r>
            <w:r w:rsidR="00262A69">
              <w:t xml:space="preserve"> </w:t>
            </w:r>
            <w:sdt>
              <w:sdtPr>
                <w:tag w:val="MENDELEY_CITATION_v3_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jA5OSIsImlzc3VlZCI6eyJkYXRlLXBhcnRzIjpbWzIwMjRdXX19LCJpc1RlbXBvcmFyeSI6ZmFsc2V9XX0="/>
                <w:id w:val="-113285798"/>
                <w:placeholder>
                  <w:docPart w:val="DefaultPlaceholder_-1854013440"/>
                </w:placeholder>
              </w:sdtPr>
              <w:sdtContent>
                <w:r w:rsidR="00753A7B" w:rsidRPr="00753A7B">
                  <w:t>(NIH gene, 2024a)</w:t>
                </w:r>
              </w:sdtContent>
            </w:sdt>
            <w:r w:rsidR="00254B59">
              <w:t>.</w:t>
            </w:r>
          </w:p>
        </w:tc>
        <w:tc>
          <w:tcPr>
            <w:tcW w:w="4258" w:type="dxa"/>
          </w:tcPr>
          <w:p w14:paraId="14E784B4" w14:textId="4BADB420" w:rsidR="002460F9" w:rsidRDefault="00CE2A65" w:rsidP="00FB1047">
            <w:pPr>
              <w:spacing w:line="276" w:lineRule="auto"/>
              <w:ind w:firstLine="0"/>
              <w:cnfStyle w:val="000000000000" w:firstRow="0" w:lastRow="0" w:firstColumn="0" w:lastColumn="0" w:oddVBand="0" w:evenVBand="0" w:oddHBand="0" w:evenHBand="0" w:firstRowFirstColumn="0" w:firstRowLastColumn="0" w:lastRowFirstColumn="0" w:lastRowLastColumn="0"/>
            </w:pPr>
            <w:r>
              <w:lastRenderedPageBreak/>
              <w:t>Un estudio demostró que p</w:t>
            </w:r>
            <w:r w:rsidRPr="00CE2A65">
              <w:t xml:space="preserve">olimorfismos en el gen ESR1, como </w:t>
            </w:r>
            <w:r w:rsidR="00245604" w:rsidRPr="00CE2A65">
              <w:t>las variantes</w:t>
            </w:r>
            <w:r w:rsidRPr="00CE2A65">
              <w:t xml:space="preserve"> </w:t>
            </w:r>
            <w:proofErr w:type="spellStart"/>
            <w:r w:rsidRPr="00CE2A65">
              <w:t>PvuII</w:t>
            </w:r>
            <w:proofErr w:type="spellEnd"/>
            <w:r w:rsidRPr="00CE2A65">
              <w:t xml:space="preserve"> </w:t>
            </w:r>
            <w:r w:rsidRPr="00CE2A65">
              <w:lastRenderedPageBreak/>
              <w:t xml:space="preserve">y </w:t>
            </w:r>
            <w:proofErr w:type="spellStart"/>
            <w:r w:rsidRPr="00CE2A65">
              <w:t>XbaI</w:t>
            </w:r>
            <w:proofErr w:type="spellEnd"/>
            <w:r w:rsidRPr="00CE2A65">
              <w:t xml:space="preserve">, están asociados con un mayor riesgo de desarrollar Alzheimer. Estos polimorfismos pueden influir en la expresión del receptor de estrógeno alfa, afectando la </w:t>
            </w:r>
            <w:proofErr w:type="spellStart"/>
            <w:r w:rsidRPr="00CE2A65">
              <w:t>neuroprotección</w:t>
            </w:r>
            <w:proofErr w:type="spellEnd"/>
            <w:r w:rsidRPr="00CE2A65">
              <w:t xml:space="preserve"> que los estrógenos proporcionan en el cerebro. La disfunción del ESR1 puede desencadenar neuroinflamación y otros mecanismos patológicos en la EA</w:t>
            </w:r>
            <w:r w:rsidR="00FB1047">
              <w:t xml:space="preserve"> </w:t>
            </w:r>
            <w:sdt>
              <w:sdtPr>
                <w:tag w:val="MENDELEY_CITATION_v3_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"/>
                <w:id w:val="1929539892"/>
                <w:placeholder>
                  <w:docPart w:val="DefaultPlaceholder_-1854013440"/>
                </w:placeholder>
              </w:sdtPr>
              <w:sdtContent>
                <w:r w:rsidR="00753A7B" w:rsidRPr="00753A7B">
                  <w:t>(Ma et al., 2009)</w:t>
                </w:r>
              </w:sdtContent>
            </w:sdt>
            <w:r w:rsidR="001D4AB4">
              <w:t>.</w:t>
            </w:r>
          </w:p>
        </w:tc>
        <w:tc>
          <w:tcPr>
            <w:tcW w:w="4110" w:type="dxa"/>
          </w:tcPr>
          <w:p w14:paraId="10DAB7DF" w14:textId="06E9ADC6" w:rsidR="002460F9" w:rsidRDefault="00245604" w:rsidP="00245604">
            <w:pPr>
              <w:spacing w:line="276" w:lineRule="auto"/>
              <w:ind w:firstLine="0"/>
              <w:cnfStyle w:val="000000000000" w:firstRow="0" w:lastRow="0" w:firstColumn="0" w:lastColumn="0" w:oddVBand="0" w:evenVBand="0" w:oddHBand="0" w:evenHBand="0" w:firstRowFirstColumn="0" w:firstRowLastColumn="0" w:lastRowFirstColumn="0" w:lastRowLastColumn="0"/>
            </w:pPr>
            <w:r w:rsidRPr="00245604">
              <w:lastRenderedPageBreak/>
              <w:t xml:space="preserve">Un estudio encontró que estos polimorfismos están significativamente </w:t>
            </w:r>
            <w:r w:rsidRPr="00245604">
              <w:lastRenderedPageBreak/>
              <w:t>asociados con la resistencia a la insulina y la diabetes tipo 2 en mujeres palestinas. Los resultados mostraron que las variantes genéticas pueden influir en la susceptibilidad a la enfermedad, sugiriendo que ESR1 juega un papel en la patogénesis de la DM2</w:t>
            </w:r>
            <w:r>
              <w:t xml:space="preserve"> </w:t>
            </w:r>
            <w:sdt>
              <w:sdtPr>
                <w:tag w:val="MENDELEY_CITATION_v3_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"/>
                <w:id w:val="-2108492861"/>
                <w:placeholder>
                  <w:docPart w:val="DefaultPlaceholder_-1854013440"/>
                </w:placeholder>
              </w:sdtPr>
              <w:sdtContent>
                <w:r w:rsidR="00753A7B" w:rsidRPr="00753A7B">
                  <w:t>(Gallagher et al., 2007)</w:t>
                </w:r>
              </w:sdtContent>
            </w:sdt>
            <w:r w:rsidR="007B56CC">
              <w:t>.</w:t>
            </w:r>
          </w:p>
        </w:tc>
      </w:tr>
      <w:tr w:rsidR="00C742AE" w14:paraId="091F4D17" w14:textId="77777777" w:rsidTr="00F5424E">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453BD9D" w14:textId="77777777" w:rsidR="002460F9" w:rsidRDefault="002460F9" w:rsidP="00F5424E">
            <w:pPr>
              <w:ind w:firstLine="0"/>
              <w:jc w:val="center"/>
            </w:pPr>
            <w:r w:rsidRPr="000D183B">
              <w:rPr>
                <w:color w:val="FF0000"/>
                <w:kern w:val="0"/>
                <w14:ligatures w14:val="none"/>
              </w:rPr>
              <w:lastRenderedPageBreak/>
              <w:t>UBC</w:t>
            </w:r>
          </w:p>
        </w:tc>
        <w:tc>
          <w:tcPr>
            <w:tcW w:w="3680" w:type="dxa"/>
          </w:tcPr>
          <w:p w14:paraId="6B9DFE2F" w14:textId="4890622B" w:rsidR="002460F9" w:rsidRDefault="00254B59" w:rsidP="009456F6">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Este gen codifica la proteína ubiquitina C. </w:t>
            </w:r>
            <w:r w:rsidR="009456F6">
              <w:t xml:space="preserve">Esta proteína juega un papel importante en la regulación de varios procesos celulares a través de la modificación postraduccional de otras proteínas. </w:t>
            </w:r>
            <w:r w:rsidR="009456F6" w:rsidRPr="009456F6">
              <w:t xml:space="preserve"> La ubiquitinación se ha asociado con la degradación de proteínas, la reparación del ADN, la regulación del ciclo celular, la modificación de la quinasa, la endocitosis y la regulación de otras vías de señalización celular</w:t>
            </w:r>
            <w:r w:rsidR="009456F6">
              <w:t xml:space="preserve"> </w:t>
            </w:r>
            <w:sdt>
              <w:sdtPr>
                <w:tag w:val="MENDELEY_CITATION_v3_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NzMxNiIsImlzc3VlZCI6eyJkYXRlLXBhcnRzIjpbWzIwMjRdXX19LCJpc1RlbXBvcmFyeSI6ZmFsc2V9XX0="/>
                <w:id w:val="-190924900"/>
                <w:placeholder>
                  <w:docPart w:val="DefaultPlaceholder_-1854013440"/>
                </w:placeholder>
              </w:sdtPr>
              <w:sdtContent>
                <w:r w:rsidR="00753A7B" w:rsidRPr="00753A7B">
                  <w:rPr>
                    <w:rFonts w:eastAsia="Times New Roman"/>
                  </w:rPr>
                  <w:t>(NIH gene, 2024e)</w:t>
                </w:r>
              </w:sdtContent>
            </w:sdt>
          </w:p>
        </w:tc>
        <w:tc>
          <w:tcPr>
            <w:tcW w:w="4258" w:type="dxa"/>
          </w:tcPr>
          <w:p w14:paraId="272D3C39" w14:textId="543D7D5C" w:rsidR="002460F9" w:rsidRDefault="006721F4" w:rsidP="006721F4">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Si bien, no existen estudios donde se relacione de manera directa a la UBC y a la EA, se destaca que la UBC juega un rol fundamental puesta esta es una </w:t>
            </w:r>
            <w:r w:rsidR="002962FF">
              <w:t>proteína central</w:t>
            </w:r>
            <w:r w:rsidRPr="006721F4">
              <w:t xml:space="preserve"> en una red grande de genes relacionados con la </w:t>
            </w:r>
            <w:r w:rsidR="00366A5C" w:rsidRPr="006721F4">
              <w:t>ubiquitinación</w:t>
            </w:r>
            <w:r w:rsidR="00366A5C">
              <w:t>, incluida</w:t>
            </w:r>
            <w:r w:rsidR="00297ACB" w:rsidRPr="00297ACB">
              <w:t xml:space="preserve"> la reparación del ADN y la regulación del ciclo celular</w:t>
            </w:r>
            <w:r w:rsidR="00297ACB">
              <w:t xml:space="preserve">, por lo que inhibir la UBC podría tener consecuencias catastróficas para el organismo </w:t>
            </w:r>
            <w:sdt>
              <w:sdtPr>
                <w:tag w:val="MENDELEY_CITATION_v3_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"/>
                <w:id w:val="-710190401"/>
                <w:placeholder>
                  <w:docPart w:val="DefaultPlaceholder_-1854013440"/>
                </w:placeholder>
              </w:sdtPr>
              <w:sdtContent>
                <w:r w:rsidR="00753A7B">
                  <w:rPr>
                    <w:rFonts w:eastAsia="Times New Roman"/>
                  </w:rPr>
                  <w:t>(X. L. Wang &amp; Li, 2021)</w:t>
                </w:r>
              </w:sdtContent>
            </w:sdt>
            <w:r w:rsidR="001B638E">
              <w:t>.</w:t>
            </w:r>
          </w:p>
        </w:tc>
        <w:tc>
          <w:tcPr>
            <w:tcW w:w="4110" w:type="dxa"/>
          </w:tcPr>
          <w:p w14:paraId="0D6C26F5" w14:textId="26B30C3B" w:rsidR="002460F9" w:rsidRDefault="00845EFB" w:rsidP="002460F9">
            <w:pPr>
              <w:ind w:firstLine="0"/>
              <w:cnfStyle w:val="000000100000" w:firstRow="0" w:lastRow="0" w:firstColumn="0" w:lastColumn="0" w:oddVBand="0" w:evenVBand="0" w:oddHBand="1" w:evenHBand="0" w:firstRowFirstColumn="0" w:firstRowLastColumn="0" w:lastRowFirstColumn="0" w:lastRowLastColumn="0"/>
            </w:pPr>
            <w:r>
              <w:t>No existen estudios que relacionen de manera directa a la UBC con la DM2.</w:t>
            </w:r>
          </w:p>
        </w:tc>
      </w:tr>
    </w:tbl>
    <w:p w14:paraId="03BE6BDA" w14:textId="77777777" w:rsidR="008D6E23" w:rsidRDefault="008D6E23" w:rsidP="0062080F">
      <w:pPr>
        <w:ind w:firstLine="0"/>
        <w:sectPr w:rsidR="008D6E23" w:rsidSect="005B6CF1">
          <w:pgSz w:w="15840" w:h="12240" w:orient="landscape"/>
          <w:pgMar w:top="1440" w:right="1440" w:bottom="1440" w:left="1440" w:header="709" w:footer="709" w:gutter="0"/>
          <w:cols w:space="708"/>
          <w:docGrid w:linePitch="360"/>
        </w:sectPr>
      </w:pPr>
    </w:p>
    <w:p w14:paraId="3740F386" w14:textId="77777777" w:rsidR="006F53D1" w:rsidRDefault="006F53D1" w:rsidP="00D24186">
      <w:pPr>
        <w:ind w:firstLine="0"/>
      </w:pPr>
    </w:p>
    <w:p w14:paraId="096835EB" w14:textId="0FF66237" w:rsidR="00F66FAC" w:rsidRDefault="00E85C6E" w:rsidP="00D24186">
      <w:pPr>
        <w:pStyle w:val="Ttulo1"/>
        <w:ind w:left="708" w:firstLine="0"/>
      </w:pPr>
      <w:bookmarkStart w:id="28" w:name="_Toc146890504"/>
      <w:bookmarkStart w:id="29" w:name="_Toc167816903"/>
      <w:r w:rsidRPr="00A90BAC">
        <w:t xml:space="preserve">3. </w:t>
      </w:r>
      <w:bookmarkStart w:id="30" w:name="_Toc146180789"/>
      <w:bookmarkStart w:id="31" w:name="_Toc146181661"/>
      <w:r w:rsidRPr="00A90BAC">
        <w:t>JUSTIFICACIÓN</w:t>
      </w:r>
      <w:bookmarkEnd w:id="28"/>
      <w:bookmarkEnd w:id="29"/>
      <w:bookmarkEnd w:id="30"/>
      <w:bookmarkEnd w:id="31"/>
    </w:p>
    <w:p w14:paraId="0C8287C8" w14:textId="77777777" w:rsidR="005C5B88" w:rsidRDefault="005C5B88" w:rsidP="00D24186">
      <w:pPr>
        <w:spacing w:after="160" w:line="259" w:lineRule="auto"/>
        <w:ind w:left="708" w:firstLine="0"/>
        <w:jc w:val="left"/>
      </w:pPr>
    </w:p>
    <w:p w14:paraId="3CE38973" w14:textId="1799C7AA" w:rsidR="00466E8C" w:rsidRDefault="00693924" w:rsidP="00D24186">
      <w:pPr>
        <w:pStyle w:val="Prrafodelista"/>
        <w:numPr>
          <w:ilvl w:val="0"/>
          <w:numId w:val="14"/>
        </w:numPr>
        <w:spacing w:after="160" w:line="259" w:lineRule="auto"/>
        <w:ind w:left="1428"/>
        <w:jc w:val="left"/>
      </w:pPr>
      <w:r>
        <w:t>Importancia del problema.</w:t>
      </w:r>
    </w:p>
    <w:p w14:paraId="4774EBF8" w14:textId="6D1E4254" w:rsidR="00023DBA" w:rsidRDefault="00023DBA" w:rsidP="00D24186">
      <w:pPr>
        <w:pStyle w:val="Prrafodelista"/>
        <w:numPr>
          <w:ilvl w:val="0"/>
          <w:numId w:val="14"/>
        </w:numPr>
        <w:spacing w:after="160" w:line="259" w:lineRule="auto"/>
        <w:ind w:left="1428"/>
        <w:jc w:val="left"/>
      </w:pPr>
      <w:r>
        <w:t>Necesidad de hacer esta investigación.</w:t>
      </w:r>
    </w:p>
    <w:p w14:paraId="14B2EBE4" w14:textId="34EB8259" w:rsidR="00023DBA" w:rsidRDefault="00466E8C" w:rsidP="00D24186">
      <w:pPr>
        <w:pStyle w:val="Prrafodelista"/>
        <w:numPr>
          <w:ilvl w:val="0"/>
          <w:numId w:val="14"/>
        </w:numPr>
        <w:spacing w:after="160" w:line="259" w:lineRule="auto"/>
        <w:ind w:left="1428"/>
        <w:jc w:val="left"/>
      </w:pPr>
      <w:r>
        <w:t>Beneficios de la investigación</w:t>
      </w:r>
      <w:r w:rsidR="007C000E">
        <w:t>.</w:t>
      </w:r>
    </w:p>
    <w:p w14:paraId="406BFB5D" w14:textId="014DAF3F" w:rsidR="007C000E" w:rsidRDefault="0093207A" w:rsidP="00D24186">
      <w:pPr>
        <w:pStyle w:val="Prrafodelista"/>
        <w:numPr>
          <w:ilvl w:val="0"/>
          <w:numId w:val="14"/>
        </w:numPr>
        <w:spacing w:after="160" w:line="259" w:lineRule="auto"/>
        <w:ind w:left="1428"/>
        <w:jc w:val="left"/>
      </w:pPr>
      <w:r>
        <w:t xml:space="preserve">Producto final de la </w:t>
      </w:r>
      <w:proofErr w:type="spellStart"/>
      <w:r>
        <w:t>propuestag</w:t>
      </w:r>
      <w:proofErr w:type="spellEnd"/>
    </w:p>
    <w:p w14:paraId="752E86BA" w14:textId="77777777" w:rsidR="00023DBA" w:rsidRDefault="00023DBA" w:rsidP="00D24186">
      <w:pPr>
        <w:spacing w:after="160" w:line="259" w:lineRule="auto"/>
        <w:ind w:left="708" w:firstLine="0"/>
        <w:jc w:val="left"/>
      </w:pPr>
    </w:p>
    <w:p w14:paraId="286CA391" w14:textId="318CB452" w:rsidR="005C5B88" w:rsidRDefault="005C5B88" w:rsidP="00D24186">
      <w:pPr>
        <w:ind w:left="708"/>
      </w:pPr>
      <w:r>
        <w:t xml:space="preserve">Existen varios medicamentos aprobados por la </w:t>
      </w:r>
      <w:r w:rsidRPr="00734B52">
        <w:t>Administración de Alimentos y Medicamentos de los Estados Unidos de América</w:t>
      </w:r>
      <w:r>
        <w:t xml:space="preserve"> para tratar la EA. </w:t>
      </w:r>
      <w:r w:rsidRPr="00FE313C">
        <w:t xml:space="preserve">Algunos de estos medicamentos son la galantamina, la rivastigmina y el </w:t>
      </w:r>
      <w:proofErr w:type="spellStart"/>
      <w:r w:rsidRPr="00FE313C">
        <w:t>donepezilo</w:t>
      </w:r>
      <w:proofErr w:type="spellEnd"/>
      <w:r>
        <w:t xml:space="preserve"> </w:t>
      </w:r>
      <w:sdt>
        <w:sdtPr>
          <w:tag w:val="MENDELEY_CITATION_v3_eyJjaXRhdGlvbklEIjoiTUVOREVMRVlfQ0lUQVRJT05fZjNiNjZkOTYtOWJmMS00YTIxLWIxZDYtYzMwNTAyMWNhNmNh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
          <w:id w:val="-1151368214"/>
          <w:placeholder>
            <w:docPart w:val="6C7D59FF332F44C6B4C5ED32B417002E"/>
          </w:placeholder>
        </w:sdtPr>
        <w:sdtContent>
          <w:r w:rsidR="00753A7B" w:rsidRPr="00753A7B">
            <w:t>(</w:t>
          </w:r>
          <w:proofErr w:type="spellStart"/>
          <w:r w:rsidR="00753A7B" w:rsidRPr="00753A7B">
            <w:t>Uddin</w:t>
          </w:r>
          <w:proofErr w:type="spellEnd"/>
          <w:r w:rsidR="00753A7B" w:rsidRPr="00753A7B">
            <w:t xml:space="preserve"> et al., 2020)</w:t>
          </w:r>
        </w:sdtContent>
      </w:sdt>
      <w:r>
        <w:t xml:space="preserve">. Sin embargo, estos medicamentos están orientados a disminuir los efectos de la EA en un determinado momento y tienen como efectos secundarios </w:t>
      </w:r>
      <w:r w:rsidRPr="00BB01DD">
        <w:t>náuseas, vómitos, diarrea, reacciones alérgicas, pérdida de apetito, dolor de cabeza, confusión, mareo y caídas</w:t>
      </w:r>
      <w:r>
        <w:t xml:space="preserve"> </w:t>
      </w:r>
      <w:r w:rsidRPr="0010102C">
        <w:t>(NIH, 2023)</w:t>
      </w:r>
      <w:r>
        <w:t xml:space="preserve">. Uno de los principales problemas del diseño de nuevos fármacos es su baja tasa de éxito, </w:t>
      </w:r>
      <w:r w:rsidRPr="00416902">
        <w:t>pues alta tasa de deserción de los fármacos</w:t>
      </w:r>
      <w:r>
        <w:t>. S</w:t>
      </w:r>
      <w:r w:rsidRPr="00416902">
        <w:t>e encontró una tasa de éxito general de solo el 0.4%</w:t>
      </w:r>
      <w:r>
        <w:t xml:space="preserve"> </w:t>
      </w:r>
      <w:r w:rsidRPr="00416902">
        <w:t>(Cummings et al., 2014).</w:t>
      </w:r>
      <w:r>
        <w:t xml:space="preserve"> Para abordar estos problemas, estudios han demostrado que se deberían de diseñar fármacos </w:t>
      </w:r>
      <w:proofErr w:type="spellStart"/>
      <w:r>
        <w:t>multidiana</w:t>
      </w:r>
      <w:proofErr w:type="spellEnd"/>
      <w:r>
        <w:t xml:space="preserve"> debido a la naturaleza multifactorial de la EA, así como que se ha asociado está a varias causas </w:t>
      </w:r>
      <w:sdt>
        <w:sdtPr>
          <w:tag w:val="MENDELEY_CITATION_v3_eyJjaXRhdGlvbklEIjoiTUVOREVMRVlfQ0lUQVRJT05fMmMzMWZiODctYzkyMC00ZTI1LWE0MzgtZTNkMTc1NGYyOGI5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
          <w:id w:val="-85377505"/>
          <w:placeholder>
            <w:docPart w:val="DB22243E8C264BA09B500130C0E9442E"/>
          </w:placeholder>
        </w:sdtPr>
        <w:sdtContent>
          <w:r w:rsidR="00753A7B" w:rsidRPr="00753A7B">
            <w:t>(</w:t>
          </w:r>
          <w:proofErr w:type="spellStart"/>
          <w:r w:rsidR="00753A7B" w:rsidRPr="00753A7B">
            <w:t>Lovestone</w:t>
          </w:r>
          <w:proofErr w:type="spellEnd"/>
          <w:r w:rsidR="00753A7B" w:rsidRPr="00753A7B">
            <w:t xml:space="preserve"> et al., 2015)</w:t>
          </w:r>
        </w:sdtContent>
      </w:sdt>
      <w:r>
        <w:t xml:space="preserve">. Recientemente, se ha asociado como una de estas causas a la diabetes mellitus </w:t>
      </w:r>
      <w:sdt>
        <w:sdtPr>
          <w:tag w:val="MENDELEY_CITATION_v3_eyJjaXRhdGlvbklEIjoiTUVOREVMRVlfQ0lUQVRJT05fODk1Njc2MTUtOWU3OC00ZDc5LWIzYjItYTZlMGZkY2FkZGEy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
          <w:id w:val="1840115807"/>
          <w:placeholder>
            <w:docPart w:val="29561EE34C4048A7B97DCD64E25B172B"/>
          </w:placeholder>
        </w:sdtPr>
        <w:sdtContent>
          <w:r w:rsidR="00753A7B">
            <w:rPr>
              <w:rFonts w:eastAsia="Times New Roman"/>
            </w:rPr>
            <w:t xml:space="preserve">(Yang &amp; </w:t>
          </w:r>
          <w:proofErr w:type="spellStart"/>
          <w:r w:rsidR="00753A7B">
            <w:rPr>
              <w:rFonts w:eastAsia="Times New Roman"/>
            </w:rPr>
            <w:t>Song</w:t>
          </w:r>
          <w:proofErr w:type="spellEnd"/>
          <w:r w:rsidR="00753A7B">
            <w:rPr>
              <w:rFonts w:eastAsia="Times New Roman"/>
            </w:rPr>
            <w:t>, 2013)</w:t>
          </w:r>
        </w:sdtContent>
      </w:sdt>
      <w:r>
        <w:t xml:space="preserve">. Y múltiples estudios han relacionado a la EA con la diabetes mellitus </w:t>
      </w:r>
      <w:r>
        <w:rPr>
          <w:kern w:val="0"/>
          <w14:ligatures w14:val="none"/>
        </w:rPr>
        <w:t xml:space="preserve">afectada </w:t>
      </w:r>
      <w:sdt>
        <w:sdtPr>
          <w:tag w:val="MENDELEY_CITATION_v3_eyJjaXRhdGlvbklEIjoiTUVOREVMRVlfQ0lUQVRJT05fMGQ3YjI5M2QtZGY1OS00NzQ2LWJlOWItYWViNmVkNDhjMjJm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
          <w:id w:val="-903984526"/>
          <w:placeholder>
            <w:docPart w:val="60A91EA9316842CAAEBADF28B1A4113F"/>
          </w:placeholder>
        </w:sdtPr>
        <w:sdtContent>
          <w:r w:rsidR="00753A7B">
            <w:rPr>
              <w:rFonts w:eastAsia="Times New Roman"/>
            </w:rPr>
            <w:t>(</w:t>
          </w:r>
          <w:proofErr w:type="spellStart"/>
          <w:r w:rsidR="00753A7B">
            <w:rPr>
              <w:rFonts w:eastAsia="Times New Roman"/>
            </w:rPr>
            <w:t>Brands</w:t>
          </w:r>
          <w:proofErr w:type="spellEnd"/>
          <w:r w:rsidR="00753A7B">
            <w:rPr>
              <w:rFonts w:eastAsia="Times New Roman"/>
            </w:rPr>
            <w:t xml:space="preserve"> et al., 2005; </w:t>
          </w:r>
          <w:proofErr w:type="spellStart"/>
          <w:r w:rsidR="00753A7B">
            <w:rPr>
              <w:rFonts w:eastAsia="Times New Roman"/>
            </w:rPr>
            <w:t>Kopf</w:t>
          </w:r>
          <w:proofErr w:type="spellEnd"/>
          <w:r w:rsidR="00753A7B">
            <w:rPr>
              <w:rFonts w:eastAsia="Times New Roman"/>
            </w:rPr>
            <w:t xml:space="preserve"> &amp; </w:t>
          </w:r>
          <w:proofErr w:type="spellStart"/>
          <w:r w:rsidR="00753A7B">
            <w:rPr>
              <w:rFonts w:eastAsia="Times New Roman"/>
            </w:rPr>
            <w:t>Frölich</w:t>
          </w:r>
          <w:proofErr w:type="spellEnd"/>
          <w:r w:rsidR="00753A7B">
            <w:rPr>
              <w:rFonts w:eastAsia="Times New Roman"/>
            </w:rPr>
            <w:t xml:space="preserve">, 2009; </w:t>
          </w:r>
          <w:proofErr w:type="spellStart"/>
          <w:r w:rsidR="00753A7B">
            <w:rPr>
              <w:rFonts w:eastAsia="Times New Roman"/>
            </w:rPr>
            <w:t>Strachan</w:t>
          </w:r>
          <w:proofErr w:type="spellEnd"/>
          <w:r w:rsidR="00753A7B">
            <w:rPr>
              <w:rFonts w:eastAsia="Times New Roman"/>
            </w:rPr>
            <w:t xml:space="preserve"> et al., 1997)</w:t>
          </w:r>
        </w:sdtContent>
      </w:sdt>
      <w:r>
        <w:t xml:space="preserve">. Asimismo, se han probado diversos medicamentos destinados a la diabetes mellitus para pacientes de EA y estos han resultado en que </w:t>
      </w:r>
      <w:r w:rsidRPr="003472BD">
        <w:t>pueden mejorar la cognición y la memoria en pacientes con EA</w:t>
      </w:r>
      <w:r>
        <w:t xml:space="preserve"> </w:t>
      </w:r>
      <w:r w:rsidRPr="00B770C3">
        <w:t>(</w:t>
      </w:r>
      <w:proofErr w:type="spellStart"/>
      <w:r w:rsidRPr="00B770C3">
        <w:t>Michailidis</w:t>
      </w:r>
      <w:proofErr w:type="spellEnd"/>
      <w:r w:rsidRPr="00B770C3">
        <w:t xml:space="preserve"> et al., 2022)</w:t>
      </w:r>
      <w:r>
        <w:t xml:space="preserve">. </w:t>
      </w:r>
    </w:p>
    <w:p w14:paraId="38D3FE6E" w14:textId="77777777" w:rsidR="005C5B88" w:rsidRDefault="005C5B88" w:rsidP="005C5B88">
      <w:pPr>
        <w:spacing w:after="160" w:line="259" w:lineRule="auto"/>
        <w:ind w:firstLine="0"/>
        <w:jc w:val="left"/>
      </w:pPr>
    </w:p>
    <w:p w14:paraId="4B34C22D" w14:textId="069FBAF5" w:rsidR="00742C37" w:rsidRDefault="005C5B88" w:rsidP="005C5B88">
      <w:pPr>
        <w:spacing w:after="160" w:line="259" w:lineRule="auto"/>
        <w:ind w:firstLine="0"/>
        <w:jc w:val="left"/>
      </w:pPr>
      <w:r>
        <w:br w:type="page"/>
      </w:r>
    </w:p>
    <w:p w14:paraId="76A42C24" w14:textId="77777777" w:rsidR="007A477C" w:rsidRDefault="007A477C" w:rsidP="00D24186">
      <w:pPr>
        <w:pStyle w:val="Ttulo1"/>
        <w:ind w:left="284" w:firstLine="0"/>
      </w:pPr>
      <w:bookmarkStart w:id="32" w:name="_Toc146890505"/>
      <w:bookmarkStart w:id="33" w:name="_Toc167816904"/>
      <w:r w:rsidRPr="00A90BAC">
        <w:lastRenderedPageBreak/>
        <w:t xml:space="preserve">4. </w:t>
      </w:r>
      <w:bookmarkStart w:id="34" w:name="_Toc146180790"/>
      <w:bookmarkStart w:id="35" w:name="_Toc146181662"/>
      <w:r w:rsidRPr="00A90BAC">
        <w:t xml:space="preserve"> HIPÓTESIS</w:t>
      </w:r>
      <w:bookmarkEnd w:id="32"/>
      <w:bookmarkEnd w:id="33"/>
      <w:bookmarkEnd w:id="34"/>
      <w:bookmarkEnd w:id="35"/>
    </w:p>
    <w:p w14:paraId="5CBCC2C8" w14:textId="77777777" w:rsidR="00552A0A" w:rsidRPr="00552A0A" w:rsidRDefault="00552A0A" w:rsidP="00D24186">
      <w:pPr>
        <w:ind w:left="284"/>
      </w:pPr>
    </w:p>
    <w:p w14:paraId="3EB9D567" w14:textId="3FADDFF7" w:rsidR="00E85C6E" w:rsidRDefault="003E69CA" w:rsidP="00D24186">
      <w:pPr>
        <w:ind w:left="284"/>
      </w:pPr>
      <w:r>
        <w:t>E</w:t>
      </w:r>
      <w:r w:rsidR="006C1F5E" w:rsidRPr="006C1F5E">
        <w:t xml:space="preserve">l </w:t>
      </w:r>
      <w:r>
        <w:t>e</w:t>
      </w:r>
      <w:r w:rsidR="006C1F5E">
        <w:t>mpleo</w:t>
      </w:r>
      <w:r w:rsidR="006C1F5E" w:rsidRPr="006C1F5E">
        <w:t xml:space="preserve"> de modelos QSAR combinados con técnicas de </w:t>
      </w:r>
      <w:r w:rsidR="00FB3065">
        <w:t>aprendizaje automático</w:t>
      </w:r>
      <w:r w:rsidR="006C1F5E" w:rsidRPr="006C1F5E">
        <w:t xml:space="preserve"> permitirá identificar </w:t>
      </w:r>
      <w:r w:rsidR="000267A0">
        <w:t>potenciales inhibidores</w:t>
      </w:r>
      <w:r w:rsidR="006C1F5E" w:rsidRPr="006C1F5E">
        <w:t xml:space="preserve"> que actúen sobre múltiples blancos moleculares relevantes tanto para el Alzheimer como para la Diabetes Mellitus</w:t>
      </w:r>
      <w:r w:rsidR="00552A0A">
        <w:t>.</w:t>
      </w:r>
    </w:p>
    <w:p w14:paraId="21510108" w14:textId="77777777" w:rsidR="00D26318" w:rsidRDefault="00D26318" w:rsidP="008808C6">
      <w:pPr>
        <w:ind w:firstLine="0"/>
      </w:pPr>
    </w:p>
    <w:p w14:paraId="20B7AAE6" w14:textId="77777777" w:rsidR="00552A0A" w:rsidRDefault="00552A0A" w:rsidP="006C1F5E"/>
    <w:p w14:paraId="1C6E24E1" w14:textId="77777777" w:rsidR="00552A0A" w:rsidRDefault="00552A0A" w:rsidP="006C1F5E"/>
    <w:p w14:paraId="6096F37C" w14:textId="77777777" w:rsidR="00552A0A" w:rsidRDefault="00552A0A" w:rsidP="006C1F5E"/>
    <w:p w14:paraId="2FAABC22" w14:textId="4CE20B21" w:rsidR="00552A0A" w:rsidRDefault="00552A0A" w:rsidP="006C1F5E">
      <w:pPr>
        <w:sectPr w:rsidR="00552A0A" w:rsidSect="00997F03">
          <w:pgSz w:w="12240" w:h="15840"/>
          <w:pgMar w:top="1440" w:right="1440" w:bottom="1440" w:left="1440" w:header="708" w:footer="708" w:gutter="0"/>
          <w:cols w:space="708"/>
          <w:docGrid w:linePitch="360"/>
        </w:sectPr>
      </w:pPr>
    </w:p>
    <w:p w14:paraId="460241A9" w14:textId="77777777" w:rsidR="00446537" w:rsidRPr="00A90BAC" w:rsidRDefault="00446537" w:rsidP="003E0FE4">
      <w:pPr>
        <w:pStyle w:val="Ttulo1"/>
      </w:pPr>
      <w:bookmarkStart w:id="36" w:name="_Toc146890506"/>
      <w:bookmarkStart w:id="37" w:name="_Toc167816905"/>
      <w:r w:rsidRPr="00A90BAC">
        <w:lastRenderedPageBreak/>
        <w:t xml:space="preserve">5. </w:t>
      </w:r>
      <w:bookmarkStart w:id="38" w:name="_Toc146180791"/>
      <w:bookmarkStart w:id="39" w:name="_Toc146181663"/>
      <w:r w:rsidRPr="00A90BAC">
        <w:t>OBJETIVOS</w:t>
      </w:r>
      <w:bookmarkEnd w:id="36"/>
      <w:bookmarkEnd w:id="37"/>
      <w:bookmarkEnd w:id="38"/>
      <w:bookmarkEnd w:id="39"/>
    </w:p>
    <w:p w14:paraId="51251C7A" w14:textId="77777777" w:rsidR="007F1100" w:rsidRDefault="007F1100" w:rsidP="00E85C6E"/>
    <w:p w14:paraId="17397C30" w14:textId="57BB8371" w:rsidR="003E2B0D" w:rsidRDefault="003E2B0D" w:rsidP="003E0FE4">
      <w:pPr>
        <w:ind w:left="284" w:firstLine="0"/>
        <w:rPr>
          <w:b/>
          <w:bCs/>
        </w:rPr>
      </w:pPr>
      <w:r>
        <w:rPr>
          <w:b/>
          <w:bCs/>
        </w:rPr>
        <w:t>5.1. Objetivo general</w:t>
      </w:r>
    </w:p>
    <w:p w14:paraId="68D4010B" w14:textId="77777777" w:rsidR="00FF38F3" w:rsidRPr="003E2B0D" w:rsidRDefault="00FF38F3" w:rsidP="003E0FE4">
      <w:pPr>
        <w:ind w:left="284"/>
        <w:rPr>
          <w:b/>
          <w:bCs/>
        </w:rPr>
      </w:pPr>
    </w:p>
    <w:p w14:paraId="03C04D03" w14:textId="6AE75BB7" w:rsidR="003E2B0D" w:rsidRDefault="0082516B" w:rsidP="003E0FE4">
      <w:pPr>
        <w:ind w:left="284"/>
      </w:pPr>
      <w:r w:rsidRPr="0082516B">
        <w:t>Identificar inhibidores con capacidad para modular múltiples blancos relacionados con la asociación entre la enfermedad de Alzheimer y la diabetes mellitus</w:t>
      </w:r>
    </w:p>
    <w:p w14:paraId="41B8DFF5" w14:textId="77777777" w:rsidR="003E2B0D" w:rsidRDefault="003E2B0D" w:rsidP="003E0FE4">
      <w:pPr>
        <w:ind w:left="284"/>
      </w:pPr>
    </w:p>
    <w:p w14:paraId="685C6B09" w14:textId="77777777" w:rsidR="003E2B0D" w:rsidRDefault="003E2B0D" w:rsidP="003E0FE4">
      <w:pPr>
        <w:ind w:left="284" w:firstLine="0"/>
        <w:rPr>
          <w:b/>
          <w:bCs/>
        </w:rPr>
      </w:pPr>
      <w:r>
        <w:rPr>
          <w:b/>
          <w:bCs/>
        </w:rPr>
        <w:t>5.2. Objetivos específicos</w:t>
      </w:r>
    </w:p>
    <w:p w14:paraId="01E1315B" w14:textId="77777777" w:rsidR="00F4686F" w:rsidRDefault="00F4686F" w:rsidP="003E0FE4">
      <w:pPr>
        <w:ind w:left="284"/>
        <w:rPr>
          <w:b/>
          <w:bCs/>
        </w:rPr>
      </w:pPr>
    </w:p>
    <w:p w14:paraId="5DFBADAE" w14:textId="33726C54" w:rsidR="00333BCF" w:rsidRPr="00942C30" w:rsidRDefault="00333BCF" w:rsidP="003E0FE4">
      <w:pPr>
        <w:ind w:left="284" w:firstLine="0"/>
        <w:rPr>
          <w:color w:val="auto"/>
        </w:rPr>
      </w:pPr>
      <w:bookmarkStart w:id="40" w:name="_Toc146180792"/>
      <w:bookmarkStart w:id="41" w:name="_Toc146181664"/>
      <w:bookmarkStart w:id="42" w:name="_Toc146890509"/>
      <w:r w:rsidRPr="00942C30">
        <w:rPr>
          <w:color w:val="auto"/>
        </w:rPr>
        <w:t xml:space="preserve">5.2.1. </w:t>
      </w:r>
      <w:r w:rsidR="00F20C8B" w:rsidRPr="00F20C8B">
        <w:rPr>
          <w:color w:val="auto"/>
        </w:rPr>
        <w:t>Recopilar y analizar datos experimentales de inhibición de moléculas dirigidas a las proteínas STAT3, EGFR, SRC, MAPK1 y ESR1</w:t>
      </w:r>
      <w:r w:rsidR="00F20C8B">
        <w:rPr>
          <w:color w:val="auto"/>
        </w:rPr>
        <w:t>.</w:t>
      </w:r>
    </w:p>
    <w:p w14:paraId="06CC330E" w14:textId="652061F6" w:rsidR="009F240F" w:rsidRDefault="009F240F" w:rsidP="003E0FE4">
      <w:pPr>
        <w:ind w:left="284" w:firstLine="0"/>
        <w:rPr>
          <w:color w:val="auto"/>
        </w:rPr>
      </w:pPr>
      <w:r w:rsidRPr="009F240F">
        <w:rPr>
          <w:color w:val="auto"/>
        </w:rPr>
        <w:t>5.2.2. Desarrollar modelos QSAR con aprendizaje automático para predecir la actividad inhibitoria de moléculas dirigidas a las proteínas</w:t>
      </w:r>
      <w:r>
        <w:rPr>
          <w:color w:val="auto"/>
        </w:rPr>
        <w:t xml:space="preserve"> </w:t>
      </w:r>
      <w:r w:rsidR="00396F9C" w:rsidRPr="00396F9C">
        <w:rPr>
          <w:color w:val="auto"/>
        </w:rPr>
        <w:t>STAT3, EGFR, SRC, MAPK1 y ESR1</w:t>
      </w:r>
      <w:r w:rsidR="00396F9C">
        <w:rPr>
          <w:color w:val="auto"/>
        </w:rPr>
        <w:t>.</w:t>
      </w:r>
    </w:p>
    <w:p w14:paraId="3FC55A93" w14:textId="137C80BA" w:rsidR="0043338A" w:rsidRDefault="00F561E5" w:rsidP="003E0FE4">
      <w:pPr>
        <w:ind w:left="284" w:firstLine="0"/>
        <w:rPr>
          <w:color w:val="auto"/>
        </w:rPr>
      </w:pPr>
      <w:r>
        <w:rPr>
          <w:color w:val="auto"/>
        </w:rPr>
        <w:t xml:space="preserve">5.2.3. </w:t>
      </w:r>
      <w:r w:rsidR="0043338A" w:rsidRPr="0043338A">
        <w:rPr>
          <w:color w:val="auto"/>
        </w:rPr>
        <w:t xml:space="preserve">Identificar potenciales inhibidores aplicando </w:t>
      </w:r>
      <w:r w:rsidR="00C26F8A">
        <w:rPr>
          <w:color w:val="auto"/>
        </w:rPr>
        <w:t>los modelos</w:t>
      </w:r>
      <w:r w:rsidR="0043338A" w:rsidRPr="0043338A">
        <w:rPr>
          <w:color w:val="auto"/>
        </w:rPr>
        <w:t xml:space="preserve"> QSAR desarrollado</w:t>
      </w:r>
      <w:r w:rsidR="00D407A6">
        <w:rPr>
          <w:color w:val="auto"/>
        </w:rPr>
        <w:t>s</w:t>
      </w:r>
      <w:r w:rsidR="0043338A" w:rsidRPr="0043338A">
        <w:rPr>
          <w:color w:val="auto"/>
        </w:rPr>
        <w:t xml:space="preserve"> a una base de datos de compuestos naturales</w:t>
      </w:r>
      <w:r w:rsidR="009B4644">
        <w:rPr>
          <w:color w:val="auto"/>
        </w:rPr>
        <w:t>.</w:t>
      </w:r>
    </w:p>
    <w:p w14:paraId="70017F5A" w14:textId="6299003D" w:rsidR="00333BCF" w:rsidRPr="00302169" w:rsidRDefault="003D6DA1" w:rsidP="003E0FE4">
      <w:pPr>
        <w:ind w:left="284" w:firstLine="0"/>
        <w:rPr>
          <w:color w:val="FF0000"/>
        </w:rPr>
      </w:pPr>
      <w:r w:rsidRPr="00302169">
        <w:rPr>
          <w:color w:val="FF0000"/>
        </w:rPr>
        <w:t>5.2.</w:t>
      </w:r>
      <w:r w:rsidR="001F45D5" w:rsidRPr="00302169">
        <w:rPr>
          <w:color w:val="FF0000"/>
        </w:rPr>
        <w:t>4</w:t>
      </w:r>
      <w:r w:rsidRPr="00302169">
        <w:rPr>
          <w:color w:val="FF0000"/>
        </w:rPr>
        <w:t xml:space="preserve">. </w:t>
      </w:r>
      <w:r w:rsidR="008A76AC" w:rsidRPr="00302169">
        <w:rPr>
          <w:color w:val="FF0000"/>
        </w:rPr>
        <w:t xml:space="preserve">Realizar simulaciones de acoplamiento molecular para los inhibidores predichos por los modelos </w:t>
      </w:r>
      <w:r w:rsidR="007D2819" w:rsidRPr="00302169">
        <w:rPr>
          <w:color w:val="FF0000"/>
        </w:rPr>
        <w:t>QSAR.</w:t>
      </w:r>
    </w:p>
    <w:p w14:paraId="2DC47C23" w14:textId="77777777" w:rsidR="00333BCF" w:rsidRDefault="00333BCF" w:rsidP="00333BCF">
      <w:pPr>
        <w:ind w:firstLine="568"/>
      </w:pPr>
    </w:p>
    <w:p w14:paraId="58BEA4DB" w14:textId="1349A619" w:rsidR="006738D5" w:rsidRDefault="00374F92" w:rsidP="008E4987">
      <w:pPr>
        <w:spacing w:after="160" w:line="259" w:lineRule="auto"/>
        <w:ind w:firstLine="0"/>
        <w:jc w:val="left"/>
      </w:pPr>
      <w:r>
        <w:br w:type="page"/>
      </w:r>
    </w:p>
    <w:p w14:paraId="011286EC" w14:textId="16976207" w:rsidR="00DC66F8" w:rsidRDefault="009C33A6" w:rsidP="006D1A69">
      <w:pPr>
        <w:pStyle w:val="Ttulo1"/>
        <w:ind w:left="284" w:firstLine="0"/>
      </w:pPr>
      <w:bookmarkStart w:id="43" w:name="_Toc167816906"/>
      <w:r w:rsidRPr="00A90BAC">
        <w:lastRenderedPageBreak/>
        <w:t>6. MATERIALES Y MÉTODOS</w:t>
      </w:r>
      <w:bookmarkEnd w:id="40"/>
      <w:bookmarkEnd w:id="41"/>
      <w:bookmarkEnd w:id="42"/>
      <w:bookmarkEnd w:id="43"/>
    </w:p>
    <w:p w14:paraId="1869315C" w14:textId="77777777" w:rsidR="00DC66F8" w:rsidRDefault="00DC66F8" w:rsidP="006D1A69">
      <w:pPr>
        <w:ind w:left="284"/>
      </w:pPr>
    </w:p>
    <w:p w14:paraId="6B68E825" w14:textId="605FDAF5" w:rsidR="00DC66F8" w:rsidRDefault="00DC66F8" w:rsidP="006D1A69">
      <w:pPr>
        <w:ind w:left="284" w:firstLine="0"/>
        <w:rPr>
          <w:b/>
          <w:bCs/>
        </w:rPr>
      </w:pPr>
      <w:r>
        <w:rPr>
          <w:b/>
          <w:bCs/>
        </w:rPr>
        <w:t xml:space="preserve">6.1. </w:t>
      </w:r>
      <w:r w:rsidR="00A46D26">
        <w:rPr>
          <w:b/>
          <w:bCs/>
        </w:rPr>
        <w:t xml:space="preserve">Recopilación </w:t>
      </w:r>
      <w:r w:rsidR="009A2164">
        <w:rPr>
          <w:b/>
          <w:bCs/>
        </w:rPr>
        <w:t xml:space="preserve">y análisis </w:t>
      </w:r>
      <w:r w:rsidR="00A46D26">
        <w:rPr>
          <w:b/>
          <w:bCs/>
        </w:rPr>
        <w:t>de datos experimentales de inhibición</w:t>
      </w:r>
    </w:p>
    <w:p w14:paraId="000D2C01" w14:textId="77777777" w:rsidR="00A46D26" w:rsidRPr="00A46D26" w:rsidRDefault="00A46D26" w:rsidP="006D1A69">
      <w:pPr>
        <w:ind w:left="284"/>
        <w:rPr>
          <w:b/>
          <w:bCs/>
        </w:rPr>
      </w:pPr>
    </w:p>
    <w:p w14:paraId="025E8046" w14:textId="77E44262" w:rsidR="00542CAA" w:rsidRPr="00A26352" w:rsidRDefault="00A26352" w:rsidP="006D1A69">
      <w:pPr>
        <w:pStyle w:val="Ttulo2"/>
        <w:ind w:left="284" w:firstLine="0"/>
      </w:pPr>
      <w:bookmarkStart w:id="44" w:name="_Toc167816908"/>
      <w:r>
        <w:t>6.</w:t>
      </w:r>
      <w:r w:rsidR="003F2BD6">
        <w:t>1</w:t>
      </w:r>
      <w:r>
        <w:t>.</w:t>
      </w:r>
      <w:r w:rsidR="00DC66F8">
        <w:t>1.</w:t>
      </w:r>
      <w:r>
        <w:t xml:space="preserve"> </w:t>
      </w:r>
      <w:r w:rsidR="00046A7D" w:rsidRPr="00A26352">
        <w:t xml:space="preserve">Obtención </w:t>
      </w:r>
      <w:bookmarkEnd w:id="44"/>
      <w:r w:rsidR="003F2BD6">
        <w:t>de los datos</w:t>
      </w:r>
      <w:r w:rsidR="00BC285C">
        <w:t xml:space="preserve"> experimentales</w:t>
      </w:r>
      <w:r w:rsidR="003F2BD6">
        <w:t xml:space="preserve"> de los inhibidores</w:t>
      </w:r>
    </w:p>
    <w:p w14:paraId="149475EF" w14:textId="77777777" w:rsidR="007B34BF" w:rsidRDefault="007B34BF" w:rsidP="006D1A69">
      <w:pPr>
        <w:pStyle w:val="Prrafodelista"/>
        <w:ind w:left="928" w:firstLine="0"/>
        <w:rPr>
          <w:b/>
          <w:bCs/>
        </w:rPr>
      </w:pPr>
    </w:p>
    <w:p w14:paraId="25676142" w14:textId="43CD320A" w:rsidR="00922468" w:rsidRDefault="00922468" w:rsidP="006D1A69">
      <w:pPr>
        <w:ind w:left="284"/>
      </w:pPr>
      <w:r w:rsidRPr="00922468">
        <w:t xml:space="preserve">Se descargarán datos experimentales de inhibición y la información en formato SMILES de moléculas dirigidas a las proteínas STAT3, EGFR, SRC, MAPK1 y ESR1 utilizando la base de datos bioinformática de acceso libre </w:t>
      </w:r>
      <w:proofErr w:type="spellStart"/>
      <w:r w:rsidRPr="00922468">
        <w:t>ChEMBL</w:t>
      </w:r>
      <w:proofErr w:type="spellEnd"/>
      <w:r w:rsidRPr="00922468">
        <w:t xml:space="preserve"> </w:t>
      </w:r>
      <w:sdt>
        <w:sdtPr>
          <w:tag w:val="MENDELEY_CITATION_v3_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"/>
          <w:id w:val="739600939"/>
          <w:placeholder>
            <w:docPart w:val="9CC93084F831423AACE4BEC11A315366"/>
          </w:placeholder>
        </w:sdtPr>
        <w:sdtContent>
          <w:r w:rsidR="00753A7B" w:rsidRPr="00753A7B">
            <w:t>(Davies et al., 2015)</w:t>
          </w:r>
        </w:sdtContent>
      </w:sdt>
      <w:r>
        <w:t xml:space="preserve">. </w:t>
      </w:r>
      <w:r w:rsidRPr="00922468">
        <w:t xml:space="preserve">Para ello, se empleará el buscador de </w:t>
      </w:r>
      <w:proofErr w:type="spellStart"/>
      <w:r w:rsidRPr="00922468">
        <w:t>ChEMBL</w:t>
      </w:r>
      <w:proofErr w:type="spellEnd"/>
      <w:r w:rsidRPr="00922468">
        <w:t>, introduciendo el nombre de cada proteína para recuperar todos los datos experimentales y la información de actividad inhibitoria correspondiente. Los datos se descargarán en el formato estándar IC50 y se almacenarán en un archivo CSV.</w:t>
      </w:r>
    </w:p>
    <w:p w14:paraId="7B8F7486" w14:textId="77777777" w:rsidR="0033625F" w:rsidRDefault="0033625F" w:rsidP="006D1A69">
      <w:pPr>
        <w:ind w:left="284" w:firstLine="0"/>
      </w:pPr>
    </w:p>
    <w:p w14:paraId="445D1B5C" w14:textId="42EF7136" w:rsidR="002C0360" w:rsidRDefault="0033625F" w:rsidP="006D1A69">
      <w:pPr>
        <w:ind w:left="284" w:firstLine="0"/>
        <w:rPr>
          <w:b/>
          <w:bCs/>
        </w:rPr>
      </w:pPr>
      <w:r>
        <w:rPr>
          <w:b/>
          <w:bCs/>
        </w:rPr>
        <w:t>6.</w:t>
      </w:r>
      <w:r w:rsidR="00BC1920">
        <w:rPr>
          <w:b/>
          <w:bCs/>
        </w:rPr>
        <w:t>1.2.</w:t>
      </w:r>
      <w:r>
        <w:rPr>
          <w:b/>
          <w:bCs/>
        </w:rPr>
        <w:t xml:space="preserve"> Tratamiento de datos</w:t>
      </w:r>
    </w:p>
    <w:p w14:paraId="10338A86" w14:textId="6AEE796E" w:rsidR="005D54CD" w:rsidRDefault="005D54CD" w:rsidP="006D1A69">
      <w:pPr>
        <w:ind w:left="284" w:firstLine="0"/>
        <w:rPr>
          <w:b/>
          <w:bCs/>
        </w:rPr>
      </w:pPr>
    </w:p>
    <w:p w14:paraId="5331A458" w14:textId="367C3370" w:rsidR="00256F69" w:rsidRPr="00345C61" w:rsidRDefault="00E3573A" w:rsidP="006D1A69">
      <w:pPr>
        <w:ind w:left="284"/>
      </w:pPr>
      <w:r>
        <w:t xml:space="preserve">Se utilizará el lenguaje de programación de alto nivel Python 3.11.0 </w:t>
      </w:r>
      <w:sdt>
        <w:sdtPr>
          <w:tag w:val="MENDELEY_CITATION_v3_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"/>
          <w:id w:val="1181005006"/>
          <w:placeholder>
            <w:docPart w:val="7CC45F1934484208B14B21C252502B73"/>
          </w:placeholder>
        </w:sdtPr>
        <w:sdtContent>
          <w:r w:rsidR="00753A7B">
            <w:rPr>
              <w:rFonts w:eastAsia="Times New Roman"/>
            </w:rPr>
            <w:t>(Van &amp; Fred, 2009)</w:t>
          </w:r>
        </w:sdtContent>
      </w:sdt>
      <w:r>
        <w:t xml:space="preserve"> junto con la biblioteca de análisis de datos pandas </w:t>
      </w:r>
      <w:sdt>
        <w:sdtPr>
          <w:tag w:val="MENDELEY_CITATION_v3_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"/>
          <w:id w:val="-1455790220"/>
          <w:placeholder>
            <w:docPart w:val="9C7C6A5EAAFC4D4A87AEFEEA17104E2D"/>
          </w:placeholder>
        </w:sdtPr>
        <w:sdtContent>
          <w:r w:rsidR="00753A7B" w:rsidRPr="00753A7B">
            <w:t>(</w:t>
          </w:r>
          <w:proofErr w:type="spellStart"/>
          <w:r w:rsidR="00753A7B" w:rsidRPr="00753A7B">
            <w:t>The</w:t>
          </w:r>
          <w:proofErr w:type="spellEnd"/>
          <w:r w:rsidR="00753A7B" w:rsidRPr="00753A7B">
            <w:t xml:space="preserve"> pandas </w:t>
          </w:r>
          <w:proofErr w:type="spellStart"/>
          <w:r w:rsidR="00753A7B" w:rsidRPr="00753A7B">
            <w:t>development</w:t>
          </w:r>
          <w:proofErr w:type="spellEnd"/>
          <w:r w:rsidR="00753A7B" w:rsidRPr="00753A7B">
            <w:t xml:space="preserve"> </w:t>
          </w:r>
          <w:proofErr w:type="spellStart"/>
          <w:r w:rsidR="00753A7B" w:rsidRPr="00753A7B">
            <w:t>team</w:t>
          </w:r>
          <w:proofErr w:type="spellEnd"/>
          <w:r w:rsidR="00753A7B" w:rsidRPr="00753A7B">
            <w:t>, 2020)</w:t>
          </w:r>
        </w:sdtContent>
      </w:sdt>
      <w:r>
        <w:t xml:space="preserve"> para llevar a cabo el análisis y procesamiento de los datos de las moléculas recolectadas para todas las proteínas. </w:t>
      </w:r>
      <w:r w:rsidR="00C12CB4">
        <w:t>Se empleará como</w:t>
      </w:r>
      <w:r>
        <w:t xml:space="preserve"> </w:t>
      </w:r>
      <w:r w:rsidR="00C12CB4">
        <w:t>entorno de</w:t>
      </w:r>
      <w:r>
        <w:t xml:space="preserve"> desarrollo </w:t>
      </w:r>
      <w:r w:rsidR="00C12CB4">
        <w:t xml:space="preserve">de programación el software </w:t>
      </w:r>
      <w:r>
        <w:t xml:space="preserve">Visual Studio </w:t>
      </w:r>
      <w:proofErr w:type="spellStart"/>
      <w:r>
        <w:t>Code</w:t>
      </w:r>
      <w:proofErr w:type="spellEnd"/>
      <w:r>
        <w:t xml:space="preserve">, versión 1.89.1 </w:t>
      </w:r>
      <w:sdt>
        <w:sdtPr>
          <w:tag w:val="MENDELEY_CITATION_v3_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"/>
          <w:id w:val="2037389037"/>
          <w:placeholder>
            <w:docPart w:val="03A3C7EC662B4572BD830BDFED52A2C3"/>
          </w:placeholder>
        </w:sdtPr>
        <w:sdtContent>
          <w:r w:rsidR="00753A7B" w:rsidRPr="00753A7B">
            <w:t>(Microsoft, 2011)</w:t>
          </w:r>
        </w:sdtContent>
      </w:sdt>
      <w:r w:rsidR="00C12CB4">
        <w:t xml:space="preserve">. </w:t>
      </w:r>
      <w:r>
        <w:t>Para cada uno de los cinco archivos CSV descargados, se cargará</w:t>
      </w:r>
      <w:r w:rsidR="00B07D0A">
        <w:t>n a</w:t>
      </w:r>
      <w:r>
        <w:t xml:space="preserve"> un </w:t>
      </w:r>
      <w:proofErr w:type="spellStart"/>
      <w:r>
        <w:t>DataFrame</w:t>
      </w:r>
      <w:proofErr w:type="spellEnd"/>
      <w:r>
        <w:t xml:space="preserve"> distinto utilizando la función </w:t>
      </w:r>
      <w:proofErr w:type="spellStart"/>
      <w:r>
        <w:t>read_csv</w:t>
      </w:r>
      <w:proofErr w:type="spellEnd"/>
      <w:r>
        <w:t xml:space="preserve"> de pandas. A continuación, cada </w:t>
      </w:r>
      <w:proofErr w:type="spellStart"/>
      <w:r>
        <w:t>DataFrame</w:t>
      </w:r>
      <w:proofErr w:type="spellEnd"/>
      <w:r>
        <w:t xml:space="preserve"> se filtrará para conservar solo las columnas de interés: </w:t>
      </w:r>
      <w:proofErr w:type="spellStart"/>
      <w:r>
        <w:t>Molecule</w:t>
      </w:r>
      <w:proofErr w:type="spellEnd"/>
      <w:r>
        <w:t xml:space="preserve"> </w:t>
      </w:r>
      <w:proofErr w:type="spellStart"/>
      <w:r>
        <w:t>ChEMBL</w:t>
      </w:r>
      <w:proofErr w:type="spellEnd"/>
      <w:r>
        <w:t xml:space="preserve"> ID, </w:t>
      </w:r>
      <w:proofErr w:type="spellStart"/>
      <w:r>
        <w:t>Molecule</w:t>
      </w:r>
      <w:proofErr w:type="spellEnd"/>
      <w:r>
        <w:t xml:space="preserve"> </w:t>
      </w:r>
      <w:proofErr w:type="spellStart"/>
      <w:r>
        <w:t>Name</w:t>
      </w:r>
      <w:proofErr w:type="spellEnd"/>
      <w:r>
        <w:t xml:space="preserve">, Molecular </w:t>
      </w:r>
      <w:proofErr w:type="spellStart"/>
      <w:r>
        <w:t>Weight</w:t>
      </w:r>
      <w:proofErr w:type="spellEnd"/>
      <w:r>
        <w:t xml:space="preserve">, SMILES, Standard </w:t>
      </w:r>
      <w:proofErr w:type="spellStart"/>
      <w:r>
        <w:t>Type</w:t>
      </w:r>
      <w:proofErr w:type="spellEnd"/>
      <w:r>
        <w:t xml:space="preserve">, Standard </w:t>
      </w:r>
      <w:proofErr w:type="spellStart"/>
      <w:r>
        <w:t>Relation</w:t>
      </w:r>
      <w:proofErr w:type="spellEnd"/>
      <w:r>
        <w:t xml:space="preserve">, Standard </w:t>
      </w:r>
      <w:proofErr w:type="spellStart"/>
      <w:r>
        <w:t>Value</w:t>
      </w:r>
      <w:proofErr w:type="spellEnd"/>
      <w:r>
        <w:t xml:space="preserve">, y Standard </w:t>
      </w:r>
      <w:proofErr w:type="spellStart"/>
      <w:r>
        <w:t>Units</w:t>
      </w:r>
      <w:proofErr w:type="spellEnd"/>
      <w:r>
        <w:t xml:space="preserve">. Posteriormente, se realizará un análisis de los valores faltantes en cada columna utilizando el método </w:t>
      </w:r>
      <w:proofErr w:type="spellStart"/>
      <w:r>
        <w:t>isna</w:t>
      </w:r>
      <w:proofErr w:type="spellEnd"/>
      <w:r>
        <w:t xml:space="preserve"> de pandas para cada </w:t>
      </w:r>
      <w:proofErr w:type="spellStart"/>
      <w:r>
        <w:t>DataFrame</w:t>
      </w:r>
      <w:proofErr w:type="spellEnd"/>
      <w:r>
        <w:t xml:space="preserve">. Luego, se procederá a limpiar los valores faltantes en las columnas "Standard </w:t>
      </w:r>
      <w:proofErr w:type="spellStart"/>
      <w:r>
        <w:t>Value</w:t>
      </w:r>
      <w:proofErr w:type="spellEnd"/>
      <w:r>
        <w:t xml:space="preserve">" y "SMILES" en cada </w:t>
      </w:r>
      <w:proofErr w:type="spellStart"/>
      <w:r>
        <w:t>DataFrame</w:t>
      </w:r>
      <w:proofErr w:type="spellEnd"/>
      <w:r>
        <w:t>, ya que estas son esenciales para el entrenamiento de los modelos de aprendizaje automático y el cálculo de descriptores moleculares. A continuación, se eliminarán las moléculas duplicadas basándose en la columna "</w:t>
      </w:r>
      <w:proofErr w:type="spellStart"/>
      <w:r>
        <w:t>Molecule</w:t>
      </w:r>
      <w:proofErr w:type="spellEnd"/>
      <w:r>
        <w:t xml:space="preserve"> </w:t>
      </w:r>
      <w:proofErr w:type="spellStart"/>
      <w:r>
        <w:t>Name</w:t>
      </w:r>
      <w:proofErr w:type="spellEnd"/>
      <w:r>
        <w:t xml:space="preserve">" utilizando el método </w:t>
      </w:r>
      <w:proofErr w:type="spellStart"/>
      <w:r>
        <w:t>drop_duplicates</w:t>
      </w:r>
      <w:proofErr w:type="spellEnd"/>
      <w:r>
        <w:t xml:space="preserve"> de pandas en cada </w:t>
      </w:r>
      <w:proofErr w:type="spellStart"/>
      <w:r>
        <w:t>DataFrame</w:t>
      </w:r>
      <w:proofErr w:type="spellEnd"/>
      <w:r>
        <w:t xml:space="preserve">. Finalmente, los </w:t>
      </w:r>
      <w:proofErr w:type="spellStart"/>
      <w:r>
        <w:t>DataFrames</w:t>
      </w:r>
      <w:proofErr w:type="spellEnd"/>
      <w:r>
        <w:t xml:space="preserve"> resultantes de la limpieza de los datos se almacenarán en archivos CSV</w:t>
      </w:r>
      <w:r w:rsidR="00345C61">
        <w:t>.</w:t>
      </w:r>
    </w:p>
    <w:p w14:paraId="1FBAB5E8" w14:textId="45715BC3" w:rsidR="009A1443" w:rsidRDefault="009A1443" w:rsidP="006D1A69">
      <w:pPr>
        <w:ind w:left="284" w:firstLine="0"/>
        <w:rPr>
          <w:b/>
          <w:bCs/>
        </w:rPr>
      </w:pPr>
      <w:r>
        <w:rPr>
          <w:b/>
          <w:bCs/>
        </w:rPr>
        <w:lastRenderedPageBreak/>
        <w:t xml:space="preserve">6.1.3. </w:t>
      </w:r>
      <w:r w:rsidR="00FF7A7B">
        <w:rPr>
          <w:b/>
          <w:bCs/>
        </w:rPr>
        <w:t>Cálculo de pIC</w:t>
      </w:r>
      <w:r w:rsidR="00FF7A7B" w:rsidRPr="000A573F">
        <w:rPr>
          <w:b/>
          <w:bCs/>
          <w:vertAlign w:val="subscript"/>
        </w:rPr>
        <w:t>50</w:t>
      </w:r>
      <w:r w:rsidR="00FF7A7B">
        <w:rPr>
          <w:b/>
          <w:bCs/>
        </w:rPr>
        <w:t xml:space="preserve"> y establecimiento del umbral de inhibición</w:t>
      </w:r>
    </w:p>
    <w:p w14:paraId="50F21CE9" w14:textId="77777777" w:rsidR="00FF7A7B" w:rsidRDefault="00FF7A7B" w:rsidP="006D1A69">
      <w:pPr>
        <w:ind w:left="284"/>
      </w:pPr>
    </w:p>
    <w:p w14:paraId="6BAB4686" w14:textId="60D13513" w:rsidR="00FF7A7B" w:rsidRPr="00FF7A7B" w:rsidRDefault="000A3FC9" w:rsidP="006D1A69">
      <w:pPr>
        <w:ind w:left="284"/>
      </w:pPr>
      <w:r>
        <w:t xml:space="preserve">Se cargarán los nuevos archivos guardados en formato CSV como </w:t>
      </w:r>
      <w:proofErr w:type="spellStart"/>
      <w:r>
        <w:t>DataFrames</w:t>
      </w:r>
      <w:proofErr w:type="spellEnd"/>
      <w:r>
        <w:t xml:space="preserve"> de pandas. En cada uno de estos nuevos </w:t>
      </w:r>
      <w:proofErr w:type="spellStart"/>
      <w:r>
        <w:t>DataFrames</w:t>
      </w:r>
      <w:proofErr w:type="spellEnd"/>
      <w:r>
        <w:t xml:space="preserve">, se añadirá una columna denominada "actividad" cuyos valores serán binarios, es decir, 0 o 1. El valor 1 representará la actividad de una molécula respecto a la proteína correspondiente del </w:t>
      </w:r>
      <w:proofErr w:type="spellStart"/>
      <w:r>
        <w:t>DataFrame</w:t>
      </w:r>
      <w:proofErr w:type="spellEnd"/>
      <w:r>
        <w:t xml:space="preserve">, mientras que el valor 0 indicará inactividad respecto a esa proteína. El umbral para definir la actividad e inactividad se establecerá en 1 </w:t>
      </w:r>
      <w:proofErr w:type="spellStart"/>
      <w:r>
        <w:t>μM</w:t>
      </w:r>
      <w:proofErr w:type="spellEnd"/>
      <w:r>
        <w:t xml:space="preserve">. Posteriormente, se creará una nueva columna denominada "pIC50" en cada </w:t>
      </w:r>
      <w:proofErr w:type="spellStart"/>
      <w:r>
        <w:t>DataFrame</w:t>
      </w:r>
      <w:proofErr w:type="spellEnd"/>
      <w:r>
        <w:t xml:space="preserve"> para almacenar el valor de pIC</w:t>
      </w:r>
      <w:r w:rsidRPr="000A3FC9">
        <w:rPr>
          <w:vertAlign w:val="subscript"/>
        </w:rPr>
        <w:t>50</w:t>
      </w:r>
      <w:r>
        <w:t xml:space="preserve"> de cada molécula. Para calcular el valor de pIC</w:t>
      </w:r>
      <w:r w:rsidRPr="000A3FC9">
        <w:rPr>
          <w:vertAlign w:val="subscript"/>
        </w:rPr>
        <w:t>50</w:t>
      </w:r>
      <w:r>
        <w:t>, se empleará la ecuación pIC</w:t>
      </w:r>
      <w:r w:rsidRPr="000A3FC9">
        <w:rPr>
          <w:vertAlign w:val="subscript"/>
        </w:rPr>
        <w:t>50</w:t>
      </w:r>
      <w:r>
        <w:t xml:space="preserve"> = -log</w:t>
      </w:r>
      <w:r w:rsidRPr="000A3FC9">
        <w:rPr>
          <w:vertAlign w:val="subscript"/>
        </w:rPr>
        <w:t>10</w:t>
      </w:r>
      <w:r>
        <w:t>(IC50). Esta transformación es necesaria para normalizar los datos de actividad inhibitoria y facilitar el análisis comparativo entre diferentes moléculas y proteínas.</w:t>
      </w:r>
      <w:r w:rsidR="00337177">
        <w:t xml:space="preserve"> </w:t>
      </w:r>
      <w:r w:rsidR="00F8666A" w:rsidRPr="00F8666A">
        <w:t xml:space="preserve">Como </w:t>
      </w:r>
      <w:r w:rsidR="00F8666A">
        <w:t>un</w:t>
      </w:r>
      <w:r w:rsidR="00F8666A" w:rsidRPr="00F8666A">
        <w:t xml:space="preserve"> análisis exploratorio inicial de las moléculas, se calcularán la media, mediana y moda para los grupos inhibitorio y no inhibitorio en cada uno de los </w:t>
      </w:r>
      <w:proofErr w:type="spellStart"/>
      <w:r w:rsidR="00F8666A" w:rsidRPr="00F8666A">
        <w:t>DataFrames</w:t>
      </w:r>
      <w:proofErr w:type="spellEnd"/>
      <w:r w:rsidR="00F8666A" w:rsidRPr="00F8666A">
        <w:t xml:space="preserve">, utilizando la función </w:t>
      </w:r>
      <w:proofErr w:type="spellStart"/>
      <w:r w:rsidR="00F8666A" w:rsidRPr="00F8666A">
        <w:t>groupby</w:t>
      </w:r>
      <w:proofErr w:type="spellEnd"/>
      <w:r w:rsidR="00276DDE">
        <w:t xml:space="preserve"> de pandas</w:t>
      </w:r>
      <w:r w:rsidR="00F8666A" w:rsidRPr="00F8666A">
        <w:t xml:space="preserve"> y las respectivas funciones de agregación. Posteriormente, se crearán </w:t>
      </w:r>
      <w:proofErr w:type="spellStart"/>
      <w:r w:rsidR="00F8666A" w:rsidRPr="00F8666A">
        <w:t>boxplots</w:t>
      </w:r>
      <w:proofErr w:type="spellEnd"/>
      <w:r w:rsidR="00F8666A" w:rsidRPr="00F8666A">
        <w:t xml:space="preserve"> empleando la función </w:t>
      </w:r>
      <w:proofErr w:type="spellStart"/>
      <w:proofErr w:type="gramStart"/>
      <w:r w:rsidR="00F8666A" w:rsidRPr="00F8666A">
        <w:t>sns.boxplot</w:t>
      </w:r>
      <w:proofErr w:type="spellEnd"/>
      <w:proofErr w:type="gramEnd"/>
      <w:r w:rsidR="00F8666A" w:rsidRPr="00F8666A">
        <w:t xml:space="preserve"> de la librería </w:t>
      </w:r>
      <w:proofErr w:type="spellStart"/>
      <w:r w:rsidR="00F8666A" w:rsidRPr="00F8666A">
        <w:t>Seaborn</w:t>
      </w:r>
      <w:proofErr w:type="spellEnd"/>
      <w:r w:rsidR="00F8666A" w:rsidRPr="00F8666A">
        <w:t xml:space="preserve"> en Python </w:t>
      </w:r>
      <w:sdt>
        <w:sdtPr>
          <w:tag w:val="MENDELEY_CITATION_v3_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"/>
          <w:id w:val="1674989263"/>
          <w:placeholder>
            <w:docPart w:val="DefaultPlaceholder_-1854013440"/>
          </w:placeholder>
        </w:sdtPr>
        <w:sdtContent>
          <w:r w:rsidR="00753A7B" w:rsidRPr="00753A7B">
            <w:t>(</w:t>
          </w:r>
          <w:proofErr w:type="spellStart"/>
          <w:r w:rsidR="00753A7B" w:rsidRPr="00753A7B">
            <w:t>Waskom</w:t>
          </w:r>
          <w:proofErr w:type="spellEnd"/>
          <w:r w:rsidR="00753A7B" w:rsidRPr="00753A7B">
            <w:t>, 2021)</w:t>
          </w:r>
        </w:sdtContent>
      </w:sdt>
      <w:r w:rsidR="002E48D9">
        <w:t>.</w:t>
      </w:r>
      <w:r w:rsidR="00353178">
        <w:t xml:space="preserve"> </w:t>
      </w:r>
      <w:r>
        <w:t xml:space="preserve">Finalmente, los </w:t>
      </w:r>
      <w:proofErr w:type="spellStart"/>
      <w:r>
        <w:t>DataFrames</w:t>
      </w:r>
      <w:proofErr w:type="spellEnd"/>
      <w:r>
        <w:t xml:space="preserve"> actualizados se guardarán nuevamente en archivos CSV para su uso en etapas posteriores</w:t>
      </w:r>
      <w:r w:rsidR="001513DB">
        <w:t>.</w:t>
      </w:r>
    </w:p>
    <w:p w14:paraId="47D00DF2" w14:textId="77777777" w:rsidR="00E8661A" w:rsidRDefault="00E8661A" w:rsidP="006D1A69">
      <w:pPr>
        <w:ind w:left="284"/>
        <w:rPr>
          <w:b/>
          <w:bCs/>
        </w:rPr>
      </w:pPr>
    </w:p>
    <w:p w14:paraId="6EDAAF34" w14:textId="5142339A" w:rsidR="00353178" w:rsidRDefault="00353178" w:rsidP="006D1A69">
      <w:pPr>
        <w:ind w:left="284" w:firstLine="0"/>
        <w:rPr>
          <w:b/>
          <w:bCs/>
        </w:rPr>
      </w:pPr>
      <w:r>
        <w:rPr>
          <w:b/>
          <w:bCs/>
        </w:rPr>
        <w:t xml:space="preserve">6.1.4. </w:t>
      </w:r>
      <w:r w:rsidR="00EB5EB4">
        <w:rPr>
          <w:b/>
          <w:bCs/>
        </w:rPr>
        <w:t>Cálculo de los descriptores moleculares</w:t>
      </w:r>
    </w:p>
    <w:p w14:paraId="0976AD1F" w14:textId="77777777" w:rsidR="00EB5EB4" w:rsidRDefault="00EB5EB4" w:rsidP="006D1A69">
      <w:pPr>
        <w:ind w:left="284"/>
      </w:pPr>
    </w:p>
    <w:p w14:paraId="6340455C" w14:textId="4C2A5DF7" w:rsidR="00574E7A" w:rsidRDefault="00574E7A" w:rsidP="006D1A69">
      <w:pPr>
        <w:ind w:left="284"/>
      </w:pPr>
      <w:r>
        <w:t xml:space="preserve">Se cargarán los cinco archivos CSV que contienen los valores de pIC50 como nuevos </w:t>
      </w:r>
      <w:proofErr w:type="spellStart"/>
      <w:r>
        <w:t>DataFrames</w:t>
      </w:r>
      <w:proofErr w:type="spellEnd"/>
      <w:r>
        <w:t xml:space="preserve"> de pandas. A continuación, en cada uno de los cinco </w:t>
      </w:r>
      <w:proofErr w:type="spellStart"/>
      <w:r>
        <w:t>DataFrames</w:t>
      </w:r>
      <w:proofErr w:type="spellEnd"/>
      <w:r>
        <w:t xml:space="preserve">, se creará una nueva columna que almacenará objetos tipo mol generados a partir de los SMILES de cada molécula, utilizando la función </w:t>
      </w:r>
      <w:proofErr w:type="spellStart"/>
      <w:r>
        <w:t>MolFromSmiles</w:t>
      </w:r>
      <w:proofErr w:type="spellEnd"/>
      <w:r>
        <w:t xml:space="preserve"> del módulo </w:t>
      </w:r>
      <w:proofErr w:type="spellStart"/>
      <w:r>
        <w:t>RDKit</w:t>
      </w:r>
      <w:proofErr w:type="spellEnd"/>
      <w:r>
        <w:t xml:space="preserve"> versión 2023.9.5 </w:t>
      </w:r>
      <w:sdt>
        <w:sdtPr>
          <w:tag w:val="MENDELEY_CITATION_v3_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"/>
          <w:id w:val="-1479149599"/>
          <w:placeholder>
            <w:docPart w:val="D0B7C5E7394F4A1099D234848446F1B9"/>
          </w:placeholder>
        </w:sdtPr>
        <w:sdtContent>
          <w:r w:rsidR="00753A7B" w:rsidRPr="00753A7B">
            <w:t>(</w:t>
          </w:r>
          <w:proofErr w:type="spellStart"/>
          <w:r w:rsidR="00753A7B" w:rsidRPr="00753A7B">
            <w:t>RDKit</w:t>
          </w:r>
          <w:proofErr w:type="spellEnd"/>
          <w:r w:rsidR="00753A7B" w:rsidRPr="00753A7B">
            <w:t xml:space="preserve"> </w:t>
          </w:r>
          <w:proofErr w:type="spellStart"/>
          <w:r w:rsidR="00753A7B" w:rsidRPr="00753A7B">
            <w:t>team</w:t>
          </w:r>
          <w:proofErr w:type="spellEnd"/>
          <w:r w:rsidR="00753A7B" w:rsidRPr="00753A7B">
            <w:t>, 2024)</w:t>
          </w:r>
        </w:sdtContent>
      </w:sdt>
      <w:r>
        <w:t xml:space="preserve">. Estos objetos tipo mol son representaciones internas de moléculas químicas que permiten manipular y analizar estructuras moleculares dentro de la librería </w:t>
      </w:r>
      <w:proofErr w:type="spellStart"/>
      <w:r>
        <w:t>RDKit</w:t>
      </w:r>
      <w:proofErr w:type="spellEnd"/>
      <w:r>
        <w:t xml:space="preserve">. Posteriormente, se utilizará la función </w:t>
      </w:r>
      <w:proofErr w:type="spellStart"/>
      <w:r>
        <w:t>all_descriptors</w:t>
      </w:r>
      <w:proofErr w:type="spellEnd"/>
      <w:r>
        <w:t xml:space="preserve"> para calcular específicamente descriptores 2D, hasta un total de 110 descriptores bidimensionales ofrecidos por </w:t>
      </w:r>
      <w:proofErr w:type="spellStart"/>
      <w:r>
        <w:t>RDKit</w:t>
      </w:r>
      <w:proofErr w:type="spellEnd"/>
      <w:r>
        <w:t xml:space="preserve">. Estos descriptores incluyen huellas moleculares, carga y polaridad, topología, anillos y ciclos, y estado electrónico. Se añadirá una nueva columna a cada </w:t>
      </w:r>
      <w:proofErr w:type="spellStart"/>
      <w:r>
        <w:t>DataFrame</w:t>
      </w:r>
      <w:proofErr w:type="spellEnd"/>
      <w:r>
        <w:t xml:space="preserve"> con el nombre del </w:t>
      </w:r>
      <w:r>
        <w:lastRenderedPageBreak/>
        <w:t xml:space="preserve">descriptor respectivo y los valores calculados para cada molécula. Finalmente, los </w:t>
      </w:r>
      <w:proofErr w:type="spellStart"/>
      <w:r>
        <w:t>DataFrames</w:t>
      </w:r>
      <w:proofErr w:type="spellEnd"/>
      <w:r>
        <w:t xml:space="preserve"> con los descriptores calculados se guardarán como archivos CSV.</w:t>
      </w:r>
    </w:p>
    <w:p w14:paraId="49316CA9" w14:textId="736BD5E9" w:rsidR="00E01A0E" w:rsidRDefault="00E01A0E" w:rsidP="006D1A69">
      <w:pPr>
        <w:ind w:left="284"/>
      </w:pPr>
    </w:p>
    <w:p w14:paraId="62B050AD" w14:textId="35678CB0" w:rsidR="00574E7A" w:rsidRDefault="00827F48" w:rsidP="006D1A69">
      <w:pPr>
        <w:ind w:left="284" w:firstLine="0"/>
        <w:rPr>
          <w:b/>
          <w:bCs/>
        </w:rPr>
      </w:pPr>
      <w:r>
        <w:rPr>
          <w:b/>
          <w:bCs/>
        </w:rPr>
        <w:t>6.1.5. Selección de características importantes</w:t>
      </w:r>
    </w:p>
    <w:p w14:paraId="1F34D6C6" w14:textId="77777777" w:rsidR="00574E7A" w:rsidRDefault="00574E7A" w:rsidP="006D1A69">
      <w:pPr>
        <w:ind w:left="284" w:firstLine="0"/>
      </w:pPr>
    </w:p>
    <w:p w14:paraId="508E37B0" w14:textId="13E8B631" w:rsidR="00827F48" w:rsidRDefault="00A52B45" w:rsidP="006D1A69">
      <w:pPr>
        <w:ind w:left="284"/>
      </w:pPr>
      <w:r>
        <w:t xml:space="preserve">Se cargarán los archivos CSV, que ahora incluyen los descriptores moleculares bidimensionales calculados con </w:t>
      </w:r>
      <w:proofErr w:type="spellStart"/>
      <w:r>
        <w:t>RDKit</w:t>
      </w:r>
      <w:proofErr w:type="spellEnd"/>
      <w:r>
        <w:t xml:space="preserve">, en nuevos </w:t>
      </w:r>
      <w:proofErr w:type="spellStart"/>
      <w:r>
        <w:t>DataFrames</w:t>
      </w:r>
      <w:proofErr w:type="spellEnd"/>
      <w:r>
        <w:t xml:space="preserve"> de pandas. Se creará un </w:t>
      </w:r>
      <w:proofErr w:type="spellStart"/>
      <w:r>
        <w:t>correlograma</w:t>
      </w:r>
      <w:proofErr w:type="spellEnd"/>
      <w:r>
        <w:t xml:space="preserve"> que incluya los descriptores moleculares y el valor de pIC50 utilizando el método </w:t>
      </w:r>
      <w:proofErr w:type="spellStart"/>
      <w:r>
        <w:t>corr</w:t>
      </w:r>
      <w:proofErr w:type="spellEnd"/>
      <w:r>
        <w:t xml:space="preserve"> de pandas. Para la visualización gráfica del </w:t>
      </w:r>
      <w:proofErr w:type="spellStart"/>
      <w:r>
        <w:t>correlograma</w:t>
      </w:r>
      <w:proofErr w:type="spellEnd"/>
      <w:r>
        <w:t xml:space="preserve">, se empleará la función </w:t>
      </w:r>
      <w:proofErr w:type="spellStart"/>
      <w:r>
        <w:t>heatmap</w:t>
      </w:r>
      <w:proofErr w:type="spellEnd"/>
      <w:r>
        <w:t xml:space="preserve"> de </w:t>
      </w:r>
      <w:proofErr w:type="spellStart"/>
      <w:r>
        <w:t>seaborn</w:t>
      </w:r>
      <w:proofErr w:type="spellEnd"/>
      <w:r>
        <w:t xml:space="preserve">, y las imágenes resultantes de los cinco </w:t>
      </w:r>
      <w:proofErr w:type="spellStart"/>
      <w:r>
        <w:t>DataFrames</w:t>
      </w:r>
      <w:proofErr w:type="spellEnd"/>
      <w:r>
        <w:t xml:space="preserve"> se guardarán. Posteriormente, se descartarán aquellos descriptores moleculares cuya correlación entre sí sea superior a 0.7, así como aquellos con una correlación de 0 o cercana a 0, utilizando máscaras de pandas sobre el </w:t>
      </w:r>
      <w:proofErr w:type="spellStart"/>
      <w:r>
        <w:t>correlograma</w:t>
      </w:r>
      <w:proofErr w:type="spellEnd"/>
      <w:r>
        <w:t xml:space="preserve">. Para cada </w:t>
      </w:r>
      <w:proofErr w:type="spellStart"/>
      <w:r>
        <w:t>DataFrame</w:t>
      </w:r>
      <w:proofErr w:type="spellEnd"/>
      <w:r>
        <w:t>, se eliminarán las columnas de los descriptores que cumplan con estos criterios, con el fin de evitar el sobreajuste y asegurar la optimización de los modelos de aprendizaje automático.</w:t>
      </w:r>
    </w:p>
    <w:p w14:paraId="3A1FD09B" w14:textId="77777777" w:rsidR="00A52B45" w:rsidRDefault="00A52B45" w:rsidP="006D1A69">
      <w:pPr>
        <w:ind w:left="284" w:firstLine="0"/>
      </w:pPr>
    </w:p>
    <w:p w14:paraId="2062A67B" w14:textId="54A7A118" w:rsidR="00A52B45" w:rsidRDefault="00A52B45" w:rsidP="006D1A69">
      <w:pPr>
        <w:ind w:left="284" w:firstLine="0"/>
        <w:rPr>
          <w:b/>
          <w:bCs/>
        </w:rPr>
      </w:pPr>
      <w:r>
        <w:rPr>
          <w:b/>
          <w:bCs/>
        </w:rPr>
        <w:t xml:space="preserve">6.2. </w:t>
      </w:r>
      <w:r w:rsidR="00B76FE3">
        <w:rPr>
          <w:b/>
          <w:bCs/>
        </w:rPr>
        <w:t>Entrenamiento de los modelos</w:t>
      </w:r>
      <w:r w:rsidR="00682326">
        <w:rPr>
          <w:b/>
          <w:bCs/>
        </w:rPr>
        <w:t xml:space="preserve"> de aprendizaje automático</w:t>
      </w:r>
    </w:p>
    <w:p w14:paraId="13A2E641" w14:textId="77777777" w:rsidR="00B76FE3" w:rsidRDefault="00B76FE3" w:rsidP="006D1A69">
      <w:pPr>
        <w:ind w:left="284" w:firstLine="0"/>
        <w:rPr>
          <w:b/>
          <w:bCs/>
        </w:rPr>
      </w:pPr>
    </w:p>
    <w:p w14:paraId="1374DBB5" w14:textId="2A747154" w:rsidR="00B76FE3" w:rsidRDefault="00B76FE3" w:rsidP="006D1A69">
      <w:pPr>
        <w:ind w:left="284" w:firstLine="0"/>
        <w:rPr>
          <w:b/>
          <w:bCs/>
        </w:rPr>
      </w:pPr>
      <w:r>
        <w:rPr>
          <w:b/>
          <w:bCs/>
        </w:rPr>
        <w:t xml:space="preserve">6.2.1. </w:t>
      </w:r>
      <w:r w:rsidR="002544EC">
        <w:rPr>
          <w:b/>
          <w:bCs/>
        </w:rPr>
        <w:t>División del conjunto de datos</w:t>
      </w:r>
    </w:p>
    <w:p w14:paraId="55EBBC91" w14:textId="77777777" w:rsidR="002544EC" w:rsidRPr="00B76FE3" w:rsidRDefault="002544EC" w:rsidP="006D1A69">
      <w:pPr>
        <w:ind w:left="284" w:firstLine="0"/>
        <w:rPr>
          <w:b/>
          <w:bCs/>
        </w:rPr>
      </w:pPr>
    </w:p>
    <w:p w14:paraId="7DD3E659" w14:textId="6B48DB92" w:rsidR="00115B89" w:rsidRDefault="008A726C" w:rsidP="00EE0650">
      <w:pPr>
        <w:ind w:left="284"/>
      </w:pPr>
      <w:r>
        <w:t xml:space="preserve">Se cargarán los archivos CSV que contienen los datos de los descriptores moleculares en nuevos </w:t>
      </w:r>
      <w:proofErr w:type="spellStart"/>
      <w:r>
        <w:t>DataFrames</w:t>
      </w:r>
      <w:proofErr w:type="spellEnd"/>
      <w:r>
        <w:t xml:space="preserve">. Se creará una variable llamada X para cada uno de los </w:t>
      </w:r>
      <w:proofErr w:type="spellStart"/>
      <w:r>
        <w:t>DataFrames</w:t>
      </w:r>
      <w:proofErr w:type="spellEnd"/>
      <w:r>
        <w:t xml:space="preserve">, que contendrá únicamente las columnas de los descriptores moleculares de todas las moléculas, correspondientes a su respectiva proteína diana. Asimismo, para cada </w:t>
      </w:r>
      <w:proofErr w:type="spellStart"/>
      <w:r>
        <w:t>DataFrame</w:t>
      </w:r>
      <w:proofErr w:type="spellEnd"/>
      <w:r>
        <w:t xml:space="preserve"> se creará una variable y que contendrá únicamente la columna de pIC</w:t>
      </w:r>
      <w:r w:rsidRPr="006D3C2F">
        <w:rPr>
          <w:vertAlign w:val="subscript"/>
        </w:rPr>
        <w:t>50</w:t>
      </w:r>
      <w:r>
        <w:t xml:space="preserve"> de las moléculas. Posteriormente, tanto X como y se dividirán en conjuntos de entrenamiento y prueba utilizando la función </w:t>
      </w:r>
      <w:proofErr w:type="spellStart"/>
      <w:r>
        <w:t>train_test_split</w:t>
      </w:r>
      <w:proofErr w:type="spellEnd"/>
      <w:r>
        <w:t xml:space="preserve"> de la librería </w:t>
      </w:r>
      <w:proofErr w:type="spellStart"/>
      <w:r>
        <w:t>scikit-learn</w:t>
      </w:r>
      <w:proofErr w:type="spellEnd"/>
      <w:r w:rsidR="00E96765">
        <w:t xml:space="preserve"> </w:t>
      </w:r>
      <w:r w:rsidR="00CA3AC7">
        <w:t>1.3.2.</w:t>
      </w:r>
      <w:r>
        <w:t xml:space="preserve"> de Python (Pedregosa et al., 2011). Los datos se dividirán en una proporción de 80% para el conjunto de entrenamiento y 20% para el conjunto de prueba. Cada una de las nuevas variables X de entrenamiento y prueba, así como y de entrenamiento y prueba, se guardarán en formato CSV para su posterior uso en la validación interna y externa, así como para el entrenamiento de los modelos de aprendizaje automático.</w:t>
      </w:r>
    </w:p>
    <w:p w14:paraId="3A121432" w14:textId="77777777" w:rsidR="00115B89" w:rsidRDefault="00115B89" w:rsidP="006D1A69">
      <w:pPr>
        <w:ind w:left="284" w:firstLine="0"/>
        <w:rPr>
          <w:b/>
          <w:bCs/>
        </w:rPr>
      </w:pPr>
      <w:r>
        <w:rPr>
          <w:b/>
          <w:bCs/>
        </w:rPr>
        <w:lastRenderedPageBreak/>
        <w:t>6.2.2. Validación interna</w:t>
      </w:r>
      <w:r>
        <w:rPr>
          <w:b/>
          <w:bCs/>
        </w:rPr>
        <w:tab/>
      </w:r>
    </w:p>
    <w:p w14:paraId="4B8C3870" w14:textId="77777777" w:rsidR="008A726C" w:rsidRDefault="008A726C" w:rsidP="006D1A69">
      <w:pPr>
        <w:ind w:left="284" w:firstLine="0"/>
        <w:rPr>
          <w:b/>
          <w:bCs/>
        </w:rPr>
      </w:pPr>
    </w:p>
    <w:p w14:paraId="7B7A6687" w14:textId="6A7828F5" w:rsidR="008A726C" w:rsidRDefault="007E200C" w:rsidP="006D1A69">
      <w:pPr>
        <w:ind w:left="284"/>
      </w:pPr>
      <w:r>
        <w:t xml:space="preserve">Se emplearán los modelos de aprendizaje automático </w:t>
      </w:r>
      <w:proofErr w:type="spellStart"/>
      <w:r>
        <w:t>Random</w:t>
      </w:r>
      <w:proofErr w:type="spellEnd"/>
      <w:r>
        <w:t xml:space="preserve"> Forest de la librería </w:t>
      </w:r>
      <w:proofErr w:type="spellStart"/>
      <w:r>
        <w:t>scikit-learn</w:t>
      </w:r>
      <w:proofErr w:type="spellEnd"/>
      <w:r>
        <w:t xml:space="preserve"> </w:t>
      </w:r>
      <w:sdt>
        <w:sdtPr>
          <w:tag w:val="MENDELEY_CITATION_v3_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"/>
          <w:id w:val="2114857462"/>
          <w:placeholder>
            <w:docPart w:val="D7BED6DBC48343BDBEB81AF208B588F5"/>
          </w:placeholder>
        </w:sdtPr>
        <w:sdtContent>
          <w:r w:rsidR="00753A7B" w:rsidRPr="00753A7B">
            <w:t>(Pedregosa et al., 2011)</w:t>
          </w:r>
        </w:sdtContent>
      </w:sdt>
      <w:r w:rsidRPr="007E200C">
        <w:t xml:space="preserve"> </w:t>
      </w:r>
      <w:r>
        <w:t xml:space="preserve">y </w:t>
      </w:r>
      <w:proofErr w:type="spellStart"/>
      <w:r>
        <w:t>XGBoost</w:t>
      </w:r>
      <w:proofErr w:type="spellEnd"/>
      <w:r>
        <w:t xml:space="preserve"> de la librería </w:t>
      </w:r>
      <w:proofErr w:type="spellStart"/>
      <w:r>
        <w:t>XGBoost</w:t>
      </w:r>
      <w:proofErr w:type="spellEnd"/>
      <w:r>
        <w:t xml:space="preserve"> 2.0.3 </w:t>
      </w:r>
      <w:sdt>
        <w:sdtPr>
          <w:tag w:val="MENDELEY_CITATION_v3_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Y29udGFpbmVyLXRpdGxlIjoiUHJvY2VlZGluZ3Mgb2YgdGhlIDIybmQgQUNNIFNJR0tERCBJbnRlcm5hdGlvbmFsIENvbmZlcmVuY2Ugb24gS25vd2xlZGdlIERpc2NvdmVyeSBhbmQgRGF0YSBNaW5pbmciLCJET0kiOiIxMC4xMTQ1LzI5Mzk2NzIuMjkzOTc4NSIsImlzc3VlZCI6eyJkYXRlLXBhcnRzIjpbWzIwMTZdXX0sInBhZ2UiOiI3ODUtNzk0IiwiY29udGFpbmVyLXRpdGxlLXNob3J0IjoiIn0sImlzVGVtcG9yYXJ5IjpmYWxzZX1dfQ=="/>
          <w:id w:val="1789474471"/>
          <w:placeholder>
            <w:docPart w:val="88BF61FA7EB84C22909238ED0261044B"/>
          </w:placeholder>
        </w:sdtPr>
        <w:sdtContent>
          <w:r w:rsidR="00753A7B">
            <w:rPr>
              <w:rFonts w:eastAsia="Times New Roman"/>
            </w:rPr>
            <w:t xml:space="preserve">(T. Chen &amp; </w:t>
          </w:r>
          <w:proofErr w:type="spellStart"/>
          <w:r w:rsidR="00753A7B">
            <w:rPr>
              <w:rFonts w:eastAsia="Times New Roman"/>
            </w:rPr>
            <w:t>Guestrin</w:t>
          </w:r>
          <w:proofErr w:type="spellEnd"/>
          <w:r w:rsidR="00753A7B">
            <w:rPr>
              <w:rFonts w:eastAsia="Times New Roman"/>
            </w:rPr>
            <w:t>, 2016)</w:t>
          </w:r>
        </w:sdtContent>
      </w:sdt>
      <w:r>
        <w:t xml:space="preserve">. Se cargarán todos los archivos CSV de las variables previamente divididas en conjuntos de entrenamiento y prueba como </w:t>
      </w:r>
      <w:proofErr w:type="spellStart"/>
      <w:r>
        <w:t>DataFrames</w:t>
      </w:r>
      <w:proofErr w:type="spellEnd"/>
      <w:r>
        <w:t>.</w:t>
      </w:r>
      <w:r w:rsidR="00817FB8">
        <w:t xml:space="preserve"> Se entrenará el modelo </w:t>
      </w:r>
      <w:proofErr w:type="spellStart"/>
      <w:r w:rsidR="00817FB8">
        <w:t>XGBoost</w:t>
      </w:r>
      <w:proofErr w:type="spellEnd"/>
      <w:r w:rsidR="00817FB8">
        <w:t xml:space="preserve"> y el modelo </w:t>
      </w:r>
      <w:proofErr w:type="spellStart"/>
      <w:r w:rsidR="00817FB8">
        <w:t>Random</w:t>
      </w:r>
      <w:proofErr w:type="spellEnd"/>
      <w:r w:rsidR="00817FB8">
        <w:t xml:space="preserve"> Forest por cada uno de los </w:t>
      </w:r>
      <w:proofErr w:type="spellStart"/>
      <w:r w:rsidR="00817FB8">
        <w:t>DataFrames</w:t>
      </w:r>
      <w:proofErr w:type="spellEnd"/>
      <w:r w:rsidR="00817FB8">
        <w:t xml:space="preserve"> divididos en conjunto de datos y de pruebas, dando como resultado 10 modelos. </w:t>
      </w:r>
      <w:r>
        <w:t xml:space="preserve">Para cada uno de estos conjuntos, se instanciarán los modelos de </w:t>
      </w:r>
      <w:proofErr w:type="spellStart"/>
      <w:r>
        <w:t>XGBoost</w:t>
      </w:r>
      <w:proofErr w:type="spellEnd"/>
      <w:r>
        <w:t xml:space="preserve"> y </w:t>
      </w:r>
      <w:proofErr w:type="spellStart"/>
      <w:r>
        <w:t>Random</w:t>
      </w:r>
      <w:proofErr w:type="spellEnd"/>
      <w:r>
        <w:t xml:space="preserve"> Forest utilizando las clases </w:t>
      </w:r>
      <w:proofErr w:type="spellStart"/>
      <w:r>
        <w:t>XGBClassifier</w:t>
      </w:r>
      <w:proofErr w:type="spellEnd"/>
      <w:r>
        <w:t xml:space="preserve"> de </w:t>
      </w:r>
      <w:proofErr w:type="spellStart"/>
      <w:r>
        <w:t>XGBoost</w:t>
      </w:r>
      <w:proofErr w:type="spellEnd"/>
      <w:r>
        <w:t xml:space="preserve"> y </w:t>
      </w:r>
      <w:proofErr w:type="spellStart"/>
      <w:r>
        <w:t>RandomForestRegressor</w:t>
      </w:r>
      <w:proofErr w:type="spellEnd"/>
      <w:r>
        <w:t xml:space="preserve"> de </w:t>
      </w:r>
      <w:proofErr w:type="spellStart"/>
      <w:r>
        <w:t>scikit-learn</w:t>
      </w:r>
      <w:proofErr w:type="spellEnd"/>
      <w:r>
        <w:t xml:space="preserve">, respectivamente. Se realizará una validación interna previa al entrenamiento de los modelos con el objetivo de determinar los mejores </w:t>
      </w:r>
      <w:proofErr w:type="spellStart"/>
      <w:r>
        <w:t>hiperparámetros</w:t>
      </w:r>
      <w:proofErr w:type="spellEnd"/>
      <w:r>
        <w:t xml:space="preserve"> para cada uno de ellos. Para los modelos de </w:t>
      </w:r>
      <w:proofErr w:type="spellStart"/>
      <w:r>
        <w:t>Random</w:t>
      </w:r>
      <w:proofErr w:type="spellEnd"/>
      <w:r>
        <w:t xml:space="preserve"> Forest, se ajustarán los </w:t>
      </w:r>
      <w:proofErr w:type="spellStart"/>
      <w:r>
        <w:t>hiperparámetros</w:t>
      </w:r>
      <w:proofErr w:type="spellEnd"/>
      <w:r>
        <w:t xml:space="preserve"> “</w:t>
      </w:r>
      <w:proofErr w:type="spellStart"/>
      <w:r>
        <w:t>n_estimators</w:t>
      </w:r>
      <w:proofErr w:type="spellEnd"/>
      <w:r>
        <w:t>”, “</w:t>
      </w:r>
      <w:proofErr w:type="spellStart"/>
      <w:r>
        <w:t>max_depth</w:t>
      </w:r>
      <w:proofErr w:type="spellEnd"/>
      <w:r>
        <w:t>” y “</w:t>
      </w:r>
      <w:proofErr w:type="spellStart"/>
      <w:r>
        <w:t>max_features</w:t>
      </w:r>
      <w:proofErr w:type="spellEnd"/>
      <w:r>
        <w:t xml:space="preserve">”. El </w:t>
      </w:r>
      <w:proofErr w:type="spellStart"/>
      <w:r>
        <w:t>hiperparámetro</w:t>
      </w:r>
      <w:proofErr w:type="spellEnd"/>
      <w:r>
        <w:t xml:space="preserve"> “</w:t>
      </w:r>
      <w:proofErr w:type="spellStart"/>
      <w:r>
        <w:t>n_estimators</w:t>
      </w:r>
      <w:proofErr w:type="spellEnd"/>
      <w:r>
        <w:t>” define el número de árboles en el bosque, “</w:t>
      </w:r>
      <w:proofErr w:type="spellStart"/>
      <w:r>
        <w:t>max_depth</w:t>
      </w:r>
      <w:proofErr w:type="spellEnd"/>
      <w:r>
        <w:t>” la profundidad máxima de cada árbol, y “</w:t>
      </w:r>
      <w:proofErr w:type="spellStart"/>
      <w:r>
        <w:t>max_features</w:t>
      </w:r>
      <w:proofErr w:type="spellEnd"/>
      <w:r>
        <w:t xml:space="preserve">” controla cuántas características se consideran para dividir en cada nodo. Se utilizará la siguiente rejilla de </w:t>
      </w:r>
      <w:proofErr w:type="spellStart"/>
      <w:r>
        <w:t>hiperparámetros</w:t>
      </w:r>
      <w:proofErr w:type="spellEnd"/>
      <w:r>
        <w:t xml:space="preserve"> para </w:t>
      </w:r>
      <w:proofErr w:type="spellStart"/>
      <w:r>
        <w:t>Random</w:t>
      </w:r>
      <w:proofErr w:type="spellEnd"/>
      <w:r>
        <w:t xml:space="preserve"> Forest: “</w:t>
      </w:r>
      <w:proofErr w:type="spellStart"/>
      <w:r>
        <w:t>n_estimators</w:t>
      </w:r>
      <w:proofErr w:type="spellEnd"/>
      <w:r>
        <w:t>” = [50, 100, 150], “</w:t>
      </w:r>
      <w:proofErr w:type="spellStart"/>
      <w:r>
        <w:t>max_depth</w:t>
      </w:r>
      <w:proofErr w:type="spellEnd"/>
      <w:r>
        <w:t>” = [10, 20, 30] y “</w:t>
      </w:r>
      <w:proofErr w:type="spellStart"/>
      <w:r>
        <w:t>max_features</w:t>
      </w:r>
      <w:proofErr w:type="spellEnd"/>
      <w:r>
        <w:t>” = [“auto”, “</w:t>
      </w:r>
      <w:proofErr w:type="spellStart"/>
      <w:r>
        <w:t>sqrt</w:t>
      </w:r>
      <w:proofErr w:type="spellEnd"/>
      <w:r>
        <w:t xml:space="preserve">”, “log2”]. Del mismo modo, para el modelo </w:t>
      </w:r>
      <w:proofErr w:type="spellStart"/>
      <w:r>
        <w:t>XGBoost</w:t>
      </w:r>
      <w:proofErr w:type="spellEnd"/>
      <w:r>
        <w:t xml:space="preserve"> se ajustarán los </w:t>
      </w:r>
      <w:proofErr w:type="spellStart"/>
      <w:r>
        <w:t>hiperparámetros</w:t>
      </w:r>
      <w:proofErr w:type="spellEnd"/>
      <w:r>
        <w:t xml:space="preserve"> “</w:t>
      </w:r>
      <w:proofErr w:type="spellStart"/>
      <w:r>
        <w:t>n_estimators</w:t>
      </w:r>
      <w:proofErr w:type="spellEnd"/>
      <w:r>
        <w:t>”, “</w:t>
      </w:r>
      <w:proofErr w:type="spellStart"/>
      <w:r>
        <w:t>learning_rate</w:t>
      </w:r>
      <w:proofErr w:type="spellEnd"/>
      <w:r>
        <w:t>” y “</w:t>
      </w:r>
      <w:proofErr w:type="spellStart"/>
      <w:r>
        <w:t>max_depth</w:t>
      </w:r>
      <w:proofErr w:type="spellEnd"/>
      <w:r>
        <w:t xml:space="preserve">”. Los </w:t>
      </w:r>
      <w:proofErr w:type="spellStart"/>
      <w:r>
        <w:t>hiperparámetros</w:t>
      </w:r>
      <w:proofErr w:type="spellEnd"/>
      <w:r>
        <w:t xml:space="preserve"> “</w:t>
      </w:r>
      <w:proofErr w:type="spellStart"/>
      <w:r>
        <w:t>n_estimators</w:t>
      </w:r>
      <w:proofErr w:type="spellEnd"/>
      <w:r>
        <w:t>” y “</w:t>
      </w:r>
      <w:proofErr w:type="spellStart"/>
      <w:r>
        <w:t>max_depth</w:t>
      </w:r>
      <w:proofErr w:type="spellEnd"/>
      <w:r>
        <w:t xml:space="preserve">” funcionan de manera similar a los del </w:t>
      </w:r>
      <w:proofErr w:type="spellStart"/>
      <w:r>
        <w:t>Random</w:t>
      </w:r>
      <w:proofErr w:type="spellEnd"/>
      <w:r>
        <w:t xml:space="preserve"> Forest. El </w:t>
      </w:r>
      <w:proofErr w:type="spellStart"/>
      <w:r>
        <w:t>hiperparámetro</w:t>
      </w:r>
      <w:proofErr w:type="spellEnd"/>
      <w:r>
        <w:t xml:space="preserve"> “</w:t>
      </w:r>
      <w:proofErr w:type="spellStart"/>
      <w:r>
        <w:t>learning_rate</w:t>
      </w:r>
      <w:proofErr w:type="spellEnd"/>
      <w:r>
        <w:t xml:space="preserve">” define la tasa de aprendizaje. Se utilizará la siguiente rejilla de </w:t>
      </w:r>
      <w:proofErr w:type="spellStart"/>
      <w:r>
        <w:t>hiperparámetros</w:t>
      </w:r>
      <w:proofErr w:type="spellEnd"/>
      <w:r>
        <w:t xml:space="preserve"> para </w:t>
      </w:r>
      <w:proofErr w:type="spellStart"/>
      <w:r>
        <w:t>XGBoost</w:t>
      </w:r>
      <w:proofErr w:type="spellEnd"/>
      <w:r>
        <w:t>: “</w:t>
      </w:r>
      <w:proofErr w:type="spellStart"/>
      <w:r>
        <w:t>n_estimators</w:t>
      </w:r>
      <w:proofErr w:type="spellEnd"/>
      <w:r>
        <w:t>” = [50, 100, 150], “</w:t>
      </w:r>
      <w:proofErr w:type="spellStart"/>
      <w:r>
        <w:t>max_depth</w:t>
      </w:r>
      <w:proofErr w:type="spellEnd"/>
      <w:r>
        <w:t>” = [10, 20, 30] y “</w:t>
      </w:r>
      <w:proofErr w:type="spellStart"/>
      <w:r>
        <w:t>learning_rate</w:t>
      </w:r>
      <w:proofErr w:type="spellEnd"/>
      <w:r>
        <w:t xml:space="preserve">” = [0.01, 0.05, 0.1]. Para determinar los mejores </w:t>
      </w:r>
      <w:proofErr w:type="spellStart"/>
      <w:r>
        <w:t>hiperparámetros</w:t>
      </w:r>
      <w:proofErr w:type="spellEnd"/>
      <w:r>
        <w:t xml:space="preserve"> de cada modelo, se realizará una búsqueda en cuadrícula con validación cruzada utilizando la función </w:t>
      </w:r>
      <w:proofErr w:type="spellStart"/>
      <w:r>
        <w:t>GridSearchCV</w:t>
      </w:r>
      <w:proofErr w:type="spellEnd"/>
      <w:r>
        <w:t xml:space="preserve"> de </w:t>
      </w:r>
      <w:proofErr w:type="spellStart"/>
      <w:r>
        <w:t>scikit-learn</w:t>
      </w:r>
      <w:proofErr w:type="spellEnd"/>
      <w:r>
        <w:t xml:space="preserve">, con 5 pliegues de validación cruzada, empleando el error cuadrático medio (MSE, por sus siglas en inglés “Mean </w:t>
      </w:r>
      <w:proofErr w:type="spellStart"/>
      <w:r>
        <w:t>Squared</w:t>
      </w:r>
      <w:proofErr w:type="spellEnd"/>
      <w:r>
        <w:t xml:space="preserve"> Error”) como métrica de evaluación. Finalmente, se entrenarán estos modelos con la búsqueda en cuadrícula y se obtendrán los mejores </w:t>
      </w:r>
      <w:proofErr w:type="spellStart"/>
      <w:r>
        <w:t>hiperparámetros</w:t>
      </w:r>
      <w:proofErr w:type="spellEnd"/>
      <w:r>
        <w:t xml:space="preserve"> para cada modelo. Los mejores </w:t>
      </w:r>
      <w:proofErr w:type="spellStart"/>
      <w:r>
        <w:t>hiperparámetros</w:t>
      </w:r>
      <w:proofErr w:type="spellEnd"/>
      <w:r>
        <w:t xml:space="preserve"> de los 10 modelos construidos se guardarán en un único </w:t>
      </w:r>
      <w:proofErr w:type="spellStart"/>
      <w:r>
        <w:t>DataFrame</w:t>
      </w:r>
      <w:proofErr w:type="spellEnd"/>
      <w:r>
        <w:t xml:space="preserve"> para su posterior uso en el entrenamiento de los modelos.</w:t>
      </w:r>
    </w:p>
    <w:p w14:paraId="52FDE977" w14:textId="77777777" w:rsidR="00115B89" w:rsidRDefault="00115B89" w:rsidP="006D1A69">
      <w:pPr>
        <w:ind w:left="284" w:firstLine="0"/>
        <w:rPr>
          <w:b/>
          <w:bCs/>
        </w:rPr>
      </w:pPr>
    </w:p>
    <w:p w14:paraId="38DFE053" w14:textId="77777777" w:rsidR="00B501E8" w:rsidRDefault="00B501E8" w:rsidP="006D1A69">
      <w:pPr>
        <w:ind w:left="284" w:firstLine="0"/>
        <w:rPr>
          <w:b/>
          <w:bCs/>
        </w:rPr>
      </w:pPr>
    </w:p>
    <w:p w14:paraId="415A09BC" w14:textId="77777777" w:rsidR="00B501E8" w:rsidRDefault="00B501E8" w:rsidP="006D1A69">
      <w:pPr>
        <w:ind w:left="284" w:firstLine="0"/>
        <w:rPr>
          <w:b/>
          <w:bCs/>
        </w:rPr>
      </w:pPr>
    </w:p>
    <w:p w14:paraId="1274DF87" w14:textId="77777777" w:rsidR="00B501E8" w:rsidRDefault="00B501E8" w:rsidP="006D1A69">
      <w:pPr>
        <w:ind w:left="284" w:firstLine="0"/>
        <w:rPr>
          <w:b/>
          <w:bCs/>
        </w:rPr>
      </w:pPr>
    </w:p>
    <w:p w14:paraId="2527EEDF" w14:textId="27252524" w:rsidR="00115B89" w:rsidRDefault="00115B89" w:rsidP="006D1A69">
      <w:pPr>
        <w:ind w:left="284" w:firstLine="0"/>
        <w:rPr>
          <w:b/>
          <w:bCs/>
        </w:rPr>
      </w:pPr>
      <w:r>
        <w:rPr>
          <w:b/>
          <w:bCs/>
        </w:rPr>
        <w:t>6.2.3. Entrenamiento de los modelos</w:t>
      </w:r>
      <w:r w:rsidR="002622BF">
        <w:rPr>
          <w:b/>
          <w:bCs/>
        </w:rPr>
        <w:t xml:space="preserve"> y validación externa</w:t>
      </w:r>
    </w:p>
    <w:p w14:paraId="7DF01EEF" w14:textId="77777777" w:rsidR="00A31CED" w:rsidRDefault="00A31CED" w:rsidP="006D1A69">
      <w:pPr>
        <w:ind w:left="284" w:firstLine="0"/>
        <w:rPr>
          <w:b/>
          <w:bCs/>
        </w:rPr>
      </w:pPr>
    </w:p>
    <w:p w14:paraId="21AB6FB1" w14:textId="31DE4F10" w:rsidR="000B2487" w:rsidRDefault="00DE3E79" w:rsidP="006D1A69">
      <w:pPr>
        <w:ind w:left="284"/>
      </w:pPr>
      <w:r>
        <w:t xml:space="preserve">Se cargarán nuevamente los datos de los archivos CSV que contienen las variables divididas en los conjuntos de entrenamiento y prueba en </w:t>
      </w:r>
      <w:proofErr w:type="spellStart"/>
      <w:r>
        <w:t>DataFrames</w:t>
      </w:r>
      <w:proofErr w:type="spellEnd"/>
      <w:r>
        <w:t xml:space="preserve">. Se instanciarán los modelos empleando las clases </w:t>
      </w:r>
      <w:proofErr w:type="spellStart"/>
      <w:r>
        <w:t>XGBClassifier</w:t>
      </w:r>
      <w:proofErr w:type="spellEnd"/>
      <w:r>
        <w:t xml:space="preserve"> y </w:t>
      </w:r>
      <w:proofErr w:type="spellStart"/>
      <w:r>
        <w:t>RandomForestRegressor</w:t>
      </w:r>
      <w:proofErr w:type="spellEnd"/>
      <w:r>
        <w:t xml:space="preserve">, y se configurarán cada uno de los 10 modelos con los mejores </w:t>
      </w:r>
      <w:proofErr w:type="spellStart"/>
      <w:r>
        <w:t>hiperparámetros</w:t>
      </w:r>
      <w:proofErr w:type="spellEnd"/>
      <w:r>
        <w:t xml:space="preserve"> obtenidos durante la validación interna. Posteriormente, cada modelo se entrenará con su respectivo conjunto de datos de entrenamiento, </w:t>
      </w:r>
      <w:proofErr w:type="spellStart"/>
      <w:r>
        <w:t>X_train</w:t>
      </w:r>
      <w:proofErr w:type="spellEnd"/>
      <w:r>
        <w:t xml:space="preserve"> e </w:t>
      </w:r>
      <w:proofErr w:type="spellStart"/>
      <w:r>
        <w:t>y_train</w:t>
      </w:r>
      <w:proofErr w:type="spellEnd"/>
      <w:r>
        <w:t xml:space="preserve">. Una vez entrenados los modelos, se almacenarán en una variable llamada </w:t>
      </w:r>
      <w:proofErr w:type="spellStart"/>
      <w:r>
        <w:t>y_predicciones</w:t>
      </w:r>
      <w:proofErr w:type="spellEnd"/>
      <w:r>
        <w:t xml:space="preserve"> los resultados de las predicciones al aplicar los modelos a sus respectivos conjuntos de prueba, </w:t>
      </w:r>
      <w:proofErr w:type="spellStart"/>
      <w:r>
        <w:t>X_test</w:t>
      </w:r>
      <w:proofErr w:type="spellEnd"/>
      <w:r>
        <w:t xml:space="preserve">. Finalmente, se utilizará la variable </w:t>
      </w:r>
      <w:proofErr w:type="spellStart"/>
      <w:r>
        <w:t>y_predicciones</w:t>
      </w:r>
      <w:proofErr w:type="spellEnd"/>
      <w:r>
        <w:t xml:space="preserve"> junto con </w:t>
      </w:r>
      <w:proofErr w:type="spellStart"/>
      <w:r>
        <w:t>y_test</w:t>
      </w:r>
      <w:proofErr w:type="spellEnd"/>
      <w:r>
        <w:t xml:space="preserve"> de cada uno de los modelos para estimar las métricas de precisión, </w:t>
      </w:r>
      <w:proofErr w:type="spellStart"/>
      <w:r>
        <w:t>accuracy</w:t>
      </w:r>
      <w:proofErr w:type="spellEnd"/>
      <w:r>
        <w:t xml:space="preserve">, </w:t>
      </w:r>
      <w:proofErr w:type="spellStart"/>
      <w:r>
        <w:t>recall</w:t>
      </w:r>
      <w:proofErr w:type="spellEnd"/>
      <w:r>
        <w:t xml:space="preserve"> y F1 score, empleando la función </w:t>
      </w:r>
      <w:proofErr w:type="spellStart"/>
      <w:r>
        <w:t>classification_report</w:t>
      </w:r>
      <w:proofErr w:type="spellEnd"/>
      <w:r>
        <w:t xml:space="preserve"> de </w:t>
      </w:r>
      <w:proofErr w:type="spellStart"/>
      <w:r>
        <w:t>scikit-learn</w:t>
      </w:r>
      <w:proofErr w:type="spellEnd"/>
      <w:r>
        <w:t xml:space="preserve">. </w:t>
      </w:r>
      <w:r w:rsidR="007F1950" w:rsidRPr="007F1950">
        <w:t xml:space="preserve">Con el objetivo de evitar el reentrenamiento de los modelos, se empleará la librería de Python </w:t>
      </w:r>
      <w:proofErr w:type="spellStart"/>
      <w:r w:rsidR="007F1950" w:rsidRPr="007F1950">
        <w:t>joblib</w:t>
      </w:r>
      <w:proofErr w:type="spellEnd"/>
      <w:r w:rsidR="007F1950" w:rsidRPr="007F1950">
        <w:t xml:space="preserve">, que permite guardar y cargar modelos de aprendizaje automático. Cada modelo se guardará en un archivo con formato </w:t>
      </w:r>
      <w:proofErr w:type="gramStart"/>
      <w:r w:rsidR="00027FDB">
        <w:t>“</w:t>
      </w:r>
      <w:r w:rsidR="007F1950" w:rsidRPr="007F1950">
        <w:t>.</w:t>
      </w:r>
      <w:proofErr w:type="spellStart"/>
      <w:r w:rsidR="007F1950" w:rsidRPr="007F1950">
        <w:t>pkl</w:t>
      </w:r>
      <w:proofErr w:type="spellEnd"/>
      <w:proofErr w:type="gramEnd"/>
      <w:r w:rsidR="00027FDB">
        <w:t>”</w:t>
      </w:r>
      <w:r w:rsidR="007F1950" w:rsidRPr="007F1950">
        <w:t xml:space="preserve"> y se cargará posteriormente para su aplicación en la predicción de la actividad de moléculas en una base de datos de compuestos naturales.</w:t>
      </w:r>
    </w:p>
    <w:p w14:paraId="54649B36" w14:textId="77777777" w:rsidR="00DE3E79" w:rsidRDefault="00DE3E79" w:rsidP="006D1A69">
      <w:pPr>
        <w:ind w:left="284" w:firstLine="0"/>
        <w:rPr>
          <w:b/>
          <w:bCs/>
        </w:rPr>
      </w:pPr>
    </w:p>
    <w:p w14:paraId="7EF13685" w14:textId="77777777" w:rsidR="000B2487" w:rsidRDefault="000B2487" w:rsidP="006D1A69">
      <w:pPr>
        <w:ind w:left="284" w:firstLine="0"/>
        <w:rPr>
          <w:b/>
          <w:bCs/>
        </w:rPr>
      </w:pPr>
      <w:r>
        <w:rPr>
          <w:b/>
          <w:bCs/>
        </w:rPr>
        <w:t>6.3. Determinación de potenciales inhibidores</w:t>
      </w:r>
    </w:p>
    <w:p w14:paraId="668EB1FF" w14:textId="77777777" w:rsidR="000B2487" w:rsidRDefault="000B2487" w:rsidP="006D1A69">
      <w:pPr>
        <w:ind w:left="284" w:firstLine="0"/>
        <w:rPr>
          <w:b/>
          <w:bCs/>
        </w:rPr>
      </w:pPr>
    </w:p>
    <w:p w14:paraId="58089919" w14:textId="36F413EE" w:rsidR="00712CD1" w:rsidRDefault="000B2487" w:rsidP="006D1A69">
      <w:pPr>
        <w:ind w:left="284" w:firstLine="0"/>
        <w:rPr>
          <w:b/>
          <w:bCs/>
        </w:rPr>
      </w:pPr>
      <w:r>
        <w:rPr>
          <w:b/>
          <w:bCs/>
        </w:rPr>
        <w:t>6.3.1.</w:t>
      </w:r>
      <w:r w:rsidR="009B1E60">
        <w:rPr>
          <w:b/>
          <w:bCs/>
        </w:rPr>
        <w:t xml:space="preserve"> </w:t>
      </w:r>
      <w:r w:rsidR="00C451BD">
        <w:rPr>
          <w:b/>
          <w:bCs/>
        </w:rPr>
        <w:t xml:space="preserve">Obtención de </w:t>
      </w:r>
      <w:r w:rsidR="00712CD1">
        <w:rPr>
          <w:b/>
          <w:bCs/>
        </w:rPr>
        <w:t>las moléculas a partir de las bases de datos</w:t>
      </w:r>
    </w:p>
    <w:p w14:paraId="32E64710" w14:textId="674E4C7A" w:rsidR="007650B0" w:rsidRDefault="007650B0" w:rsidP="006D1A69">
      <w:pPr>
        <w:ind w:left="284" w:firstLine="0"/>
        <w:rPr>
          <w:b/>
          <w:bCs/>
        </w:rPr>
      </w:pPr>
    </w:p>
    <w:p w14:paraId="6D249E5D" w14:textId="77777777" w:rsidR="00337762" w:rsidRDefault="00337762" w:rsidP="006D1A69">
      <w:pPr>
        <w:ind w:left="284"/>
      </w:pPr>
      <w:r>
        <w:t xml:space="preserve">Se descargarán datos de moléculas químicas para el reposicionamiento de fármacos de las bases de datos </w:t>
      </w:r>
      <w:proofErr w:type="spellStart"/>
      <w:r>
        <w:t>ReframeDB</w:t>
      </w:r>
      <w:proofErr w:type="spellEnd"/>
      <w:r>
        <w:t xml:space="preserve"> (Janes et al., 2018) y COCONUT (</w:t>
      </w:r>
      <w:proofErr w:type="spellStart"/>
      <w:r>
        <w:t>Sorokina</w:t>
      </w:r>
      <w:proofErr w:type="spellEnd"/>
      <w:r>
        <w:t xml:space="preserve"> et al., 2021). Estas bases de datos se utilizarán debido a las ventajas que ofrecen, como la validación previa de los compuestos y la inclusión de productos naturales. Se descargará la totalidad de los compuestos de </w:t>
      </w:r>
      <w:proofErr w:type="spellStart"/>
      <w:r>
        <w:t>ReframeDB</w:t>
      </w:r>
      <w:proofErr w:type="spellEnd"/>
      <w:r>
        <w:t xml:space="preserve">, junto con sus representaciones SMILES, resultando en un total de 12,790 compuestos en formato CSV. De manera similar, se descargarán los compuestos y sus SMILES de la base de datos COCONUT, obteniendo un total de 407,270 compuestos en formato SMI. </w:t>
      </w:r>
      <w:r>
        <w:lastRenderedPageBreak/>
        <w:t>Estos archivos se emplearán como fuente de datos para los modelos QSAR previamente entrenados.</w:t>
      </w:r>
    </w:p>
    <w:p w14:paraId="0EBC2998" w14:textId="77777777" w:rsidR="00337762" w:rsidRDefault="00337762" w:rsidP="006D1A69">
      <w:pPr>
        <w:ind w:left="284"/>
      </w:pPr>
    </w:p>
    <w:p w14:paraId="26065389" w14:textId="77777777" w:rsidR="00B966E2" w:rsidRDefault="00337762" w:rsidP="006D1A69">
      <w:pPr>
        <w:ind w:left="284" w:firstLine="0"/>
        <w:rPr>
          <w:b/>
          <w:bCs/>
        </w:rPr>
      </w:pPr>
      <w:r>
        <w:rPr>
          <w:b/>
          <w:bCs/>
        </w:rPr>
        <w:t>6.</w:t>
      </w:r>
      <w:r w:rsidR="00CC27E1">
        <w:rPr>
          <w:b/>
          <w:bCs/>
        </w:rPr>
        <w:t xml:space="preserve">3.2. </w:t>
      </w:r>
      <w:r w:rsidR="00B966E2">
        <w:rPr>
          <w:b/>
          <w:bCs/>
        </w:rPr>
        <w:t>Tratamiento de los datos descargados</w:t>
      </w:r>
    </w:p>
    <w:p w14:paraId="5DE2DA9A" w14:textId="77777777" w:rsidR="00B966E2" w:rsidRDefault="00B966E2" w:rsidP="006D1A69">
      <w:pPr>
        <w:ind w:left="284"/>
        <w:rPr>
          <w:b/>
          <w:bCs/>
        </w:rPr>
      </w:pPr>
    </w:p>
    <w:p w14:paraId="6685E0A1" w14:textId="6D881300" w:rsidR="00591A79" w:rsidRDefault="00591A79" w:rsidP="006D1A69">
      <w:pPr>
        <w:ind w:left="284"/>
      </w:pPr>
      <w:r>
        <w:t xml:space="preserve">Los datos descargados de las bases de datos se cargarán como </w:t>
      </w:r>
      <w:proofErr w:type="spellStart"/>
      <w:r>
        <w:t>DataFrames</w:t>
      </w:r>
      <w:proofErr w:type="spellEnd"/>
      <w:r>
        <w:t xml:space="preserve"> utilizando la librería pandas de Python. Para la base de datos de </w:t>
      </w:r>
      <w:proofErr w:type="spellStart"/>
      <w:r>
        <w:t>Reframe</w:t>
      </w:r>
      <w:proofErr w:type="spellEnd"/>
      <w:r>
        <w:t xml:space="preserve">, se utilizará la función </w:t>
      </w:r>
      <w:proofErr w:type="spellStart"/>
      <w:r>
        <w:t>read_csv</w:t>
      </w:r>
      <w:proofErr w:type="spellEnd"/>
      <w:r>
        <w:t xml:space="preserve"> de pandas para cargar los datos en un </w:t>
      </w:r>
      <w:proofErr w:type="spellStart"/>
      <w:r>
        <w:t>DataFrame</w:t>
      </w:r>
      <w:proofErr w:type="spellEnd"/>
      <w:r>
        <w:t xml:space="preserve">. Se creará un nuevo </w:t>
      </w:r>
      <w:proofErr w:type="spellStart"/>
      <w:r>
        <w:t>DataFrame</w:t>
      </w:r>
      <w:proofErr w:type="spellEnd"/>
      <w:r>
        <w:t xml:space="preserve"> que incluya solo las columnas de interés, que son “</w:t>
      </w:r>
      <w:proofErr w:type="spellStart"/>
      <w:r>
        <w:t>smile</w:t>
      </w:r>
      <w:proofErr w:type="spellEnd"/>
      <w:r>
        <w:t>” y “</w:t>
      </w:r>
      <w:proofErr w:type="spellStart"/>
      <w:r>
        <w:t>rfm_id</w:t>
      </w:r>
      <w:proofErr w:type="spellEnd"/>
      <w:r>
        <w:t>”. De manera similar, se cargará el archivo de la base de datos de COCONUT, que está en formato “</w:t>
      </w:r>
      <w:proofErr w:type="spellStart"/>
      <w:r>
        <w:t>smi</w:t>
      </w:r>
      <w:proofErr w:type="spellEnd"/>
      <w:r>
        <w:t xml:space="preserve">”, leyéndolo con pandas como si fuera un CSV, especificando que la separación se realiza mediante espacios en blanco. Para ambos </w:t>
      </w:r>
      <w:proofErr w:type="spellStart"/>
      <w:r>
        <w:t>DataFrames</w:t>
      </w:r>
      <w:proofErr w:type="spellEnd"/>
      <w:r>
        <w:t xml:space="preserve">, se empleará el método </w:t>
      </w:r>
      <w:proofErr w:type="spellStart"/>
      <w:r>
        <w:t>dropna</w:t>
      </w:r>
      <w:proofErr w:type="spellEnd"/>
      <w:r>
        <w:t xml:space="preserve"> de pandas con el objetivo de limpiar los datos faltantes y el método </w:t>
      </w:r>
      <w:proofErr w:type="spellStart"/>
      <w:r>
        <w:t>drop_duplicates</w:t>
      </w:r>
      <w:proofErr w:type="spellEnd"/>
      <w:r>
        <w:t xml:space="preserve"> para eliminar datos repetidos. Los </w:t>
      </w:r>
      <w:proofErr w:type="spellStart"/>
      <w:r>
        <w:t>DataFrames</w:t>
      </w:r>
      <w:proofErr w:type="spellEnd"/>
      <w:r>
        <w:t xml:space="preserve"> resultantes después del tratamiento de datos se guardarán como archivos en formato CSV.</w:t>
      </w:r>
    </w:p>
    <w:p w14:paraId="6FCEFA92" w14:textId="77777777" w:rsidR="00BC4003" w:rsidRDefault="00BC4003" w:rsidP="006D1A69">
      <w:pPr>
        <w:ind w:left="284"/>
      </w:pPr>
    </w:p>
    <w:p w14:paraId="4089B20C" w14:textId="3C5B350B" w:rsidR="00BC4003" w:rsidRDefault="00BC4003" w:rsidP="006D1A69">
      <w:pPr>
        <w:ind w:left="284" w:firstLine="0"/>
        <w:rPr>
          <w:b/>
          <w:bCs/>
        </w:rPr>
      </w:pPr>
      <w:r>
        <w:rPr>
          <w:b/>
          <w:bCs/>
        </w:rPr>
        <w:t>6.3.3. Cálculo de descriptores moleculares</w:t>
      </w:r>
    </w:p>
    <w:p w14:paraId="7C728CAD" w14:textId="77777777" w:rsidR="00591A79" w:rsidRDefault="00591A79" w:rsidP="006D1A69">
      <w:pPr>
        <w:ind w:left="284" w:firstLine="0"/>
        <w:rPr>
          <w:b/>
          <w:bCs/>
        </w:rPr>
      </w:pPr>
    </w:p>
    <w:p w14:paraId="79A17592" w14:textId="6098EA8E" w:rsidR="00591A79" w:rsidRPr="00AC78F8" w:rsidRDefault="009A101F" w:rsidP="006D1A69">
      <w:pPr>
        <w:ind w:left="284"/>
      </w:pPr>
      <w:r>
        <w:t xml:space="preserve">Se cargarán los archivos CSV con los datos tratados de las bases de datos como </w:t>
      </w:r>
      <w:proofErr w:type="spellStart"/>
      <w:r>
        <w:t>DataFrames</w:t>
      </w:r>
      <w:proofErr w:type="spellEnd"/>
      <w:r>
        <w:t xml:space="preserve"> de pandas. Para ambos </w:t>
      </w:r>
      <w:proofErr w:type="spellStart"/>
      <w:r>
        <w:t>DataFrames</w:t>
      </w:r>
      <w:proofErr w:type="spellEnd"/>
      <w:r>
        <w:t xml:space="preserve">, se creará una nueva columna que almacenará objetos tipo mol generados a partir de los SMILES de cada molécula, utilizando la función </w:t>
      </w:r>
      <w:proofErr w:type="spellStart"/>
      <w:r>
        <w:t>MolFromSmiles</w:t>
      </w:r>
      <w:proofErr w:type="spellEnd"/>
      <w:r>
        <w:t xml:space="preserve"> del módulo </w:t>
      </w:r>
      <w:proofErr w:type="spellStart"/>
      <w:r>
        <w:t>RDKit</w:t>
      </w:r>
      <w:proofErr w:type="spellEnd"/>
      <w:r>
        <w:t xml:space="preserve">, de la misma manera que se hizo para los datos empleados en el entrenamiento y pruebas de los modelos de aprendizaje automático. Posteriormente, se utilizará la función </w:t>
      </w:r>
      <w:proofErr w:type="spellStart"/>
      <w:r>
        <w:t>all_descriptors</w:t>
      </w:r>
      <w:proofErr w:type="spellEnd"/>
      <w:r>
        <w:t xml:space="preserve"> para calcular específicamente los descriptores</w:t>
      </w:r>
      <w:r w:rsidR="00F8729E">
        <w:t xml:space="preserve"> seleccionados</w:t>
      </w:r>
      <w:r>
        <w:t xml:space="preserve"> resultantes del </w:t>
      </w:r>
      <w:proofErr w:type="spellStart"/>
      <w:r>
        <w:t>correlograma</w:t>
      </w:r>
      <w:proofErr w:type="spellEnd"/>
      <w:r>
        <w:t xml:space="preserve">. Se añadirá una nueva columna a cada </w:t>
      </w:r>
      <w:proofErr w:type="spellStart"/>
      <w:r>
        <w:t>DataFrame</w:t>
      </w:r>
      <w:proofErr w:type="spellEnd"/>
      <w:r>
        <w:t xml:space="preserve"> con el nombre del descriptor respectivo y los valores calculados para cada molécula. Finalmente, los </w:t>
      </w:r>
      <w:proofErr w:type="spellStart"/>
      <w:r>
        <w:t>DataFrames</w:t>
      </w:r>
      <w:proofErr w:type="spellEnd"/>
      <w:r>
        <w:t xml:space="preserve"> con los descriptores calculados se guardarán como archivos CSV.</w:t>
      </w:r>
    </w:p>
    <w:p w14:paraId="409CAEAA" w14:textId="77777777" w:rsidR="00BC4003" w:rsidRDefault="00BC4003" w:rsidP="006D1A69">
      <w:pPr>
        <w:ind w:left="284" w:firstLine="0"/>
        <w:rPr>
          <w:b/>
          <w:bCs/>
        </w:rPr>
      </w:pPr>
    </w:p>
    <w:p w14:paraId="62C1CCB9" w14:textId="77777777" w:rsidR="00BC4003" w:rsidRDefault="00BC4003" w:rsidP="006D1A69">
      <w:pPr>
        <w:ind w:left="284" w:firstLine="0"/>
        <w:rPr>
          <w:b/>
          <w:bCs/>
        </w:rPr>
      </w:pPr>
      <w:r>
        <w:rPr>
          <w:b/>
          <w:bCs/>
        </w:rPr>
        <w:t xml:space="preserve">6.3.4. Determinación de potenciales inhibidores </w:t>
      </w:r>
      <w:proofErr w:type="spellStart"/>
      <w:r>
        <w:rPr>
          <w:b/>
          <w:bCs/>
        </w:rPr>
        <w:t>multiblanco</w:t>
      </w:r>
      <w:proofErr w:type="spellEnd"/>
      <w:r>
        <w:rPr>
          <w:b/>
          <w:bCs/>
        </w:rPr>
        <w:t xml:space="preserve"> </w:t>
      </w:r>
    </w:p>
    <w:p w14:paraId="7805266C" w14:textId="77777777" w:rsidR="00585665" w:rsidRDefault="00585665" w:rsidP="006D1A69">
      <w:pPr>
        <w:ind w:left="284" w:firstLine="0"/>
        <w:rPr>
          <w:b/>
          <w:bCs/>
        </w:rPr>
      </w:pPr>
    </w:p>
    <w:p w14:paraId="50F5CA6F" w14:textId="6746595F" w:rsidR="00BC4003" w:rsidRDefault="0024452A" w:rsidP="006D1A69">
      <w:pPr>
        <w:ind w:left="284"/>
      </w:pPr>
      <w:r>
        <w:t xml:space="preserve">Se cargarán los archivos CSV que contienen las moléculas de las bases de datos, así como los 10 modelos QSAR entrenados, utilizando la función load de la librería </w:t>
      </w:r>
      <w:proofErr w:type="spellStart"/>
      <w:r>
        <w:t>joblib</w:t>
      </w:r>
      <w:proofErr w:type="spellEnd"/>
      <w:r>
        <w:t xml:space="preserve"> de Python. Se </w:t>
      </w:r>
      <w:r>
        <w:lastRenderedPageBreak/>
        <w:t xml:space="preserve">creará una variable llamada X que almacenará todos los datos de los descriptores moleculares de las moléculas descargadas. Esta variable X se introducirá en cada uno de los diez modelos QSAR para predecir la actividad de estas moléculas utilizando la función </w:t>
      </w:r>
      <w:proofErr w:type="spellStart"/>
      <w:r>
        <w:t>predict</w:t>
      </w:r>
      <w:proofErr w:type="spellEnd"/>
      <w:r>
        <w:t xml:space="preserve"> de </w:t>
      </w:r>
      <w:proofErr w:type="spellStart"/>
      <w:r>
        <w:t>scikit-learn</w:t>
      </w:r>
      <w:proofErr w:type="spellEnd"/>
      <w:r>
        <w:t xml:space="preserve">. Los resultados de las predicciones de los 10 modelos se guardarán en un único </w:t>
      </w:r>
      <w:proofErr w:type="spellStart"/>
      <w:r>
        <w:t>DataFrame</w:t>
      </w:r>
      <w:proofErr w:type="spellEnd"/>
      <w:r>
        <w:t xml:space="preserve">, donde cada columna llevará el nombre del respectivo modelo y la proteína diana. Posteriormente, se realizará un filtrado utilizando la librería pandas para determinar cuáles moléculas presentan inhibición en al menos 3 proteínas dianas. Con base en este criterio, se identificarán los potenciales inhibidores </w:t>
      </w:r>
      <w:proofErr w:type="spellStart"/>
      <w:r>
        <w:t>multidiana</w:t>
      </w:r>
      <w:proofErr w:type="spellEnd"/>
      <w:r>
        <w:t xml:space="preserve"> para la asociación Alzheimer-Diabetes mellitus. El </w:t>
      </w:r>
      <w:proofErr w:type="spellStart"/>
      <w:r>
        <w:t>DataFrame</w:t>
      </w:r>
      <w:proofErr w:type="spellEnd"/>
      <w:r>
        <w:t xml:space="preserve"> resultante se guardará como un archivo CSV para su posterior análisis mediante acoplamiento molecular.</w:t>
      </w:r>
    </w:p>
    <w:p w14:paraId="5ADA38A6" w14:textId="77777777" w:rsidR="0024452A" w:rsidRPr="00A83078" w:rsidRDefault="0024452A" w:rsidP="006D1A69">
      <w:pPr>
        <w:ind w:left="284" w:firstLine="0"/>
      </w:pPr>
    </w:p>
    <w:p w14:paraId="57E1AE5A" w14:textId="77777777" w:rsidR="00C022AC" w:rsidRDefault="00BC4003" w:rsidP="006D1A69">
      <w:pPr>
        <w:ind w:left="284" w:firstLine="0"/>
        <w:rPr>
          <w:b/>
          <w:bCs/>
        </w:rPr>
      </w:pPr>
      <w:r>
        <w:rPr>
          <w:b/>
          <w:bCs/>
        </w:rPr>
        <w:t>6.4. Acoplamiento molecular</w:t>
      </w:r>
    </w:p>
    <w:p w14:paraId="5003A891" w14:textId="77777777" w:rsidR="00C022AC" w:rsidRDefault="00C022AC" w:rsidP="00BC4003">
      <w:pPr>
        <w:ind w:firstLine="0"/>
      </w:pPr>
    </w:p>
    <w:p w14:paraId="60D3723C" w14:textId="77777777" w:rsidR="00CE5C16" w:rsidRPr="00CD0F8E" w:rsidRDefault="00CE5C16" w:rsidP="00CE5C16"/>
    <w:p w14:paraId="207F4DDE" w14:textId="07EAA68A" w:rsidR="00D005CD" w:rsidRDefault="00D005CD" w:rsidP="00BC4003">
      <w:pPr>
        <w:ind w:firstLine="0"/>
      </w:pPr>
      <w:r>
        <w:br w:type="page"/>
      </w:r>
    </w:p>
    <w:p w14:paraId="1CFCA729" w14:textId="64A0E49D" w:rsidR="00D005CD" w:rsidRPr="00712CD1" w:rsidRDefault="00D005CD" w:rsidP="009D57CF">
      <w:pPr>
        <w:sectPr w:rsidR="00D005CD" w:rsidRPr="00712CD1">
          <w:pgSz w:w="12240" w:h="15840"/>
          <w:pgMar w:top="1440" w:right="1440" w:bottom="1440" w:left="1440" w:header="708" w:footer="708" w:gutter="0"/>
          <w:cols w:space="708"/>
          <w:docGrid w:linePitch="360"/>
        </w:sectPr>
      </w:pPr>
    </w:p>
    <w:p w14:paraId="594A9565" w14:textId="1ECF0582" w:rsidR="00B554D8" w:rsidRPr="00B554D8" w:rsidRDefault="00B554D8" w:rsidP="004553FE">
      <w:pPr>
        <w:pStyle w:val="Ttulo1"/>
        <w:sectPr w:rsidR="00B554D8" w:rsidRPr="00B554D8">
          <w:pgSz w:w="12240" w:h="15840"/>
          <w:pgMar w:top="1440" w:right="1440" w:bottom="1440" w:left="1440" w:header="708" w:footer="708" w:gutter="0"/>
          <w:cols w:space="708"/>
          <w:docGrid w:linePitch="360"/>
        </w:sectPr>
      </w:pPr>
      <w:r>
        <w:lastRenderedPageBreak/>
        <w:t>7. CRONOGRAMA DE ACTIVIDADES</w:t>
      </w:r>
    </w:p>
    <w:p w14:paraId="53042BAC" w14:textId="77777777" w:rsidR="007D57AE" w:rsidRPr="005B12CA" w:rsidRDefault="007D57AE" w:rsidP="00B554D8">
      <w:pPr>
        <w:ind w:firstLine="0"/>
        <w:rPr>
          <w:b/>
          <w:bCs/>
        </w:rPr>
      </w:pPr>
    </w:p>
    <w:p w14:paraId="05E1DE36" w14:textId="4702799C" w:rsidR="00FC1C8B" w:rsidRPr="000E3BD7" w:rsidRDefault="001837A2" w:rsidP="004553FE">
      <w:pPr>
        <w:pStyle w:val="Ttulo1"/>
        <w:rPr>
          <w:lang w:val="en-US"/>
        </w:rPr>
      </w:pPr>
      <w:bookmarkStart w:id="45" w:name="_Toc167816909"/>
      <w:r w:rsidRPr="000E3BD7">
        <w:rPr>
          <w:lang w:val="en-US"/>
        </w:rPr>
        <w:t xml:space="preserve">8. </w:t>
      </w:r>
      <w:r w:rsidR="00FC1C8B" w:rsidRPr="000E3BD7">
        <w:rPr>
          <w:lang w:val="en-US"/>
        </w:rPr>
        <w:t>BIBLIOGRAFÍA</w:t>
      </w:r>
      <w:bookmarkEnd w:id="45"/>
    </w:p>
    <w:p w14:paraId="51577E31" w14:textId="77777777" w:rsidR="00C14F21" w:rsidRPr="000E3BD7" w:rsidRDefault="00C14F21" w:rsidP="00C14F21">
      <w:pPr>
        <w:rPr>
          <w:lang w:val="en-US"/>
        </w:rPr>
      </w:pPr>
    </w:p>
    <w:sdt>
      <w:sdtPr>
        <w:tag w:val="MENDELEY_BIBLIOGRAPHY"/>
        <w:id w:val="1666592549"/>
        <w:placeholder>
          <w:docPart w:val="DefaultPlaceholder_-1854013440"/>
        </w:placeholder>
      </w:sdtPr>
      <w:sdtContent>
        <w:p w14:paraId="18D2FD5C" w14:textId="77777777" w:rsidR="00753A7B" w:rsidRPr="00753A7B" w:rsidRDefault="00753A7B">
          <w:pPr>
            <w:autoSpaceDE w:val="0"/>
            <w:autoSpaceDN w:val="0"/>
            <w:ind w:hanging="480"/>
            <w:divId w:val="455877696"/>
            <w:rPr>
              <w:rFonts w:eastAsia="Times New Roman"/>
              <w:kern w:val="0"/>
              <w:szCs w:val="24"/>
              <w:lang w:val="en-US"/>
              <w14:ligatures w14:val="none"/>
            </w:rPr>
          </w:pPr>
          <w:r w:rsidRPr="000E3BD7">
            <w:rPr>
              <w:rFonts w:eastAsia="Times New Roman"/>
              <w:lang w:val="en-US"/>
            </w:rPr>
            <w:t xml:space="preserve">Arnold, S. E., Arvanitakis, Z., Macauley-Rambach, S. L., Koenig, A. M., Wang, H. Y., Ahima, R. S., Craft, S., Gandy, S., Buettner, C., Stoeckel, L. E., Holtzman, D. M., &amp; Nathan, D. M. (2018). </w:t>
          </w:r>
          <w:r w:rsidRPr="00753A7B">
            <w:rPr>
              <w:rFonts w:eastAsia="Times New Roman"/>
              <w:lang w:val="en-US"/>
            </w:rPr>
            <w:t xml:space="preserve">Brain insulin resistance in type 2 diabetes and Alzheimer disease: concepts and conundrums. </w:t>
          </w:r>
          <w:r w:rsidRPr="00753A7B">
            <w:rPr>
              <w:rFonts w:eastAsia="Times New Roman"/>
              <w:i/>
              <w:iCs/>
              <w:lang w:val="en-US"/>
            </w:rPr>
            <w:t>Nature Reviews Neurology 2018 14:3</w:t>
          </w:r>
          <w:r w:rsidRPr="00753A7B">
            <w:rPr>
              <w:rFonts w:eastAsia="Times New Roman"/>
              <w:lang w:val="en-US"/>
            </w:rPr>
            <w:t xml:space="preserve">, </w:t>
          </w:r>
          <w:r w:rsidRPr="00753A7B">
            <w:rPr>
              <w:rFonts w:eastAsia="Times New Roman"/>
              <w:i/>
              <w:iCs/>
              <w:lang w:val="en-US"/>
            </w:rPr>
            <w:t>14</w:t>
          </w:r>
          <w:r w:rsidRPr="00753A7B">
            <w:rPr>
              <w:rFonts w:eastAsia="Times New Roman"/>
              <w:lang w:val="en-US"/>
            </w:rPr>
            <w:t>(3), 168–181. https://doi.org/10.1038/nrneurol.2017.185</w:t>
          </w:r>
        </w:p>
        <w:p w14:paraId="714E6392" w14:textId="77777777" w:rsidR="00753A7B" w:rsidRPr="00753A7B" w:rsidRDefault="00753A7B">
          <w:pPr>
            <w:autoSpaceDE w:val="0"/>
            <w:autoSpaceDN w:val="0"/>
            <w:ind w:hanging="480"/>
            <w:divId w:val="1074936196"/>
            <w:rPr>
              <w:rFonts w:eastAsia="Times New Roman"/>
              <w:lang w:val="en-US"/>
            </w:rPr>
          </w:pPr>
          <w:proofErr w:type="spellStart"/>
          <w:r w:rsidRPr="00753A7B">
            <w:rPr>
              <w:rFonts w:eastAsia="Times New Roman"/>
              <w:lang w:val="en-US"/>
            </w:rPr>
            <w:t>Balczon</w:t>
          </w:r>
          <w:proofErr w:type="spellEnd"/>
          <w:r w:rsidRPr="00753A7B">
            <w:rPr>
              <w:rFonts w:eastAsia="Times New Roman"/>
              <w:lang w:val="en-US"/>
            </w:rPr>
            <w:t xml:space="preserve">, R., Lin, M. T., Voth, S., Nelson, A. R., Schupp, J. C., Wagener, B. M., Pittet, J. F., &amp; Stevens, T. (2024). Lung Endothelium, Tau, and Amyloids in Health and Disease. </w:t>
          </w:r>
          <w:r w:rsidRPr="00753A7B">
            <w:rPr>
              <w:rFonts w:eastAsia="Times New Roman"/>
              <w:i/>
              <w:iCs/>
              <w:lang w:val="en-US"/>
            </w:rPr>
            <w:t>Physiological Reviews</w:t>
          </w:r>
          <w:r w:rsidRPr="00753A7B">
            <w:rPr>
              <w:rFonts w:eastAsia="Times New Roman"/>
              <w:lang w:val="en-US"/>
            </w:rPr>
            <w:t xml:space="preserve">, </w:t>
          </w:r>
          <w:r w:rsidRPr="00753A7B">
            <w:rPr>
              <w:rFonts w:eastAsia="Times New Roman"/>
              <w:i/>
              <w:iCs/>
              <w:lang w:val="en-US"/>
            </w:rPr>
            <w:t>104</w:t>
          </w:r>
          <w:r w:rsidRPr="00753A7B">
            <w:rPr>
              <w:rFonts w:eastAsia="Times New Roman"/>
              <w:lang w:val="en-US"/>
            </w:rPr>
            <w:t>(2), 533–587. https://doi.org/10.1152/PHYSREV.00006.2023/ASSET/IMAGES/LARGE/PHYSREV.00006.2023_F016.JPEG</w:t>
          </w:r>
        </w:p>
        <w:p w14:paraId="674EDE3C" w14:textId="77777777" w:rsidR="00753A7B" w:rsidRPr="00753A7B" w:rsidRDefault="00753A7B">
          <w:pPr>
            <w:autoSpaceDE w:val="0"/>
            <w:autoSpaceDN w:val="0"/>
            <w:ind w:hanging="480"/>
            <w:divId w:val="587883224"/>
            <w:rPr>
              <w:rFonts w:eastAsia="Times New Roman"/>
              <w:lang w:val="en-US"/>
            </w:rPr>
          </w:pPr>
          <w:r w:rsidRPr="00753A7B">
            <w:rPr>
              <w:rFonts w:eastAsia="Times New Roman"/>
              <w:lang w:val="en-US"/>
            </w:rPr>
            <w:t xml:space="preserve">Bao, L. Q., Baecker, D., Mai Dung, D. T., Phuong Nhung, N., </w:t>
          </w:r>
          <w:proofErr w:type="spellStart"/>
          <w:r w:rsidRPr="00753A7B">
            <w:rPr>
              <w:rFonts w:eastAsia="Times New Roman"/>
              <w:lang w:val="en-US"/>
            </w:rPr>
            <w:t>Thi</w:t>
          </w:r>
          <w:proofErr w:type="spellEnd"/>
          <w:r w:rsidRPr="00753A7B">
            <w:rPr>
              <w:rFonts w:eastAsia="Times New Roman"/>
              <w:lang w:val="en-US"/>
            </w:rPr>
            <w:t xml:space="preserve"> Thuan, N., Nguyen, P. L., Phuong Dung, P. T., Huong, T. T. L., Rasulev, B., </w:t>
          </w:r>
          <w:proofErr w:type="spellStart"/>
          <w:r w:rsidRPr="00753A7B">
            <w:rPr>
              <w:rFonts w:eastAsia="Times New Roman"/>
              <w:lang w:val="en-US"/>
            </w:rPr>
            <w:t>Casanola</w:t>
          </w:r>
          <w:proofErr w:type="spellEnd"/>
          <w:r w:rsidRPr="00753A7B">
            <w:rPr>
              <w:rFonts w:eastAsia="Times New Roman"/>
              <w:lang w:val="en-US"/>
            </w:rPr>
            <w:t xml:space="preserve">-Martin, G. M., Nam, N. H., &amp; Pham-The, H. (2023). Development of Activity Rules and Chemical Fragment Design for In Silico Discovery of </w:t>
          </w:r>
          <w:proofErr w:type="spellStart"/>
          <w:r w:rsidRPr="00753A7B">
            <w:rPr>
              <w:rFonts w:eastAsia="Times New Roman"/>
              <w:lang w:val="en-US"/>
            </w:rPr>
            <w:t>AChE</w:t>
          </w:r>
          <w:proofErr w:type="spellEnd"/>
          <w:r w:rsidRPr="00753A7B">
            <w:rPr>
              <w:rFonts w:eastAsia="Times New Roman"/>
              <w:lang w:val="en-US"/>
            </w:rPr>
            <w:t xml:space="preserve"> and BACE1 Dual Inhibitors against Alzheimer’s Disease. </w:t>
          </w:r>
          <w:r w:rsidRPr="00753A7B">
            <w:rPr>
              <w:rFonts w:eastAsia="Times New Roman"/>
              <w:i/>
              <w:iCs/>
              <w:lang w:val="en-US"/>
            </w:rPr>
            <w:t>Molecules</w:t>
          </w:r>
          <w:r w:rsidRPr="00753A7B">
            <w:rPr>
              <w:rFonts w:eastAsia="Times New Roman"/>
              <w:lang w:val="en-US"/>
            </w:rPr>
            <w:t xml:space="preserve">, </w:t>
          </w:r>
          <w:r w:rsidRPr="00753A7B">
            <w:rPr>
              <w:rFonts w:eastAsia="Times New Roman"/>
              <w:i/>
              <w:iCs/>
              <w:lang w:val="en-US"/>
            </w:rPr>
            <w:t>28</w:t>
          </w:r>
          <w:r w:rsidRPr="00753A7B">
            <w:rPr>
              <w:rFonts w:eastAsia="Times New Roman"/>
              <w:lang w:val="en-US"/>
            </w:rPr>
            <w:t>(8), 3588. https://doi.org/10.3390/MOLECULES28083588/S1</w:t>
          </w:r>
        </w:p>
        <w:p w14:paraId="57B089EC" w14:textId="77777777" w:rsidR="00753A7B" w:rsidRPr="00753A7B" w:rsidRDefault="00753A7B">
          <w:pPr>
            <w:autoSpaceDE w:val="0"/>
            <w:autoSpaceDN w:val="0"/>
            <w:ind w:hanging="480"/>
            <w:divId w:val="1367608751"/>
            <w:rPr>
              <w:rFonts w:eastAsia="Times New Roman"/>
              <w:lang w:val="en-US"/>
            </w:rPr>
          </w:pPr>
          <w:r w:rsidRPr="00753A7B">
            <w:rPr>
              <w:rFonts w:eastAsia="Times New Roman"/>
              <w:lang w:val="en-US"/>
            </w:rPr>
            <w:t xml:space="preserve">Batool, M., Ahmad, B., &amp; Choi, S. (2019). A Structure-Based Drug Discovery Paradigm. </w:t>
          </w:r>
          <w:r w:rsidRPr="00753A7B">
            <w:rPr>
              <w:rFonts w:eastAsia="Times New Roman"/>
              <w:i/>
              <w:iCs/>
              <w:lang w:val="en-US"/>
            </w:rPr>
            <w:t>International Journal of Molecular Sciences 2019, Vol. 20, Page 2783</w:t>
          </w:r>
          <w:r w:rsidRPr="00753A7B">
            <w:rPr>
              <w:rFonts w:eastAsia="Times New Roman"/>
              <w:lang w:val="en-US"/>
            </w:rPr>
            <w:t xml:space="preserve">, </w:t>
          </w:r>
          <w:r w:rsidRPr="00753A7B">
            <w:rPr>
              <w:rFonts w:eastAsia="Times New Roman"/>
              <w:i/>
              <w:iCs/>
              <w:lang w:val="en-US"/>
            </w:rPr>
            <w:t>20</w:t>
          </w:r>
          <w:r w:rsidRPr="00753A7B">
            <w:rPr>
              <w:rFonts w:eastAsia="Times New Roman"/>
              <w:lang w:val="en-US"/>
            </w:rPr>
            <w:t>(11), 2783. https://doi.org/10.3390/IJMS20112783</w:t>
          </w:r>
        </w:p>
        <w:p w14:paraId="2AA812AE" w14:textId="77777777" w:rsidR="00753A7B" w:rsidRPr="00753A7B" w:rsidRDefault="00753A7B">
          <w:pPr>
            <w:autoSpaceDE w:val="0"/>
            <w:autoSpaceDN w:val="0"/>
            <w:ind w:hanging="480"/>
            <w:divId w:val="2066248690"/>
            <w:rPr>
              <w:rFonts w:eastAsia="Times New Roman"/>
              <w:lang w:val="en-US"/>
            </w:rPr>
          </w:pPr>
          <w:r w:rsidRPr="00753A7B">
            <w:rPr>
              <w:rFonts w:eastAsia="Times New Roman"/>
              <w:lang w:val="en-US"/>
            </w:rPr>
            <w:t xml:space="preserve">Bird, T. D. (2008). Genetic Aspects of Alzheimer Disease. </w:t>
          </w:r>
          <w:r w:rsidRPr="00753A7B">
            <w:rPr>
              <w:rFonts w:eastAsia="Times New Roman"/>
              <w:i/>
              <w:iCs/>
              <w:lang w:val="en-US"/>
            </w:rPr>
            <w:t xml:space="preserve">Genetics in </w:t>
          </w:r>
          <w:proofErr w:type="gramStart"/>
          <w:r w:rsidRPr="00753A7B">
            <w:rPr>
              <w:rFonts w:eastAsia="Times New Roman"/>
              <w:i/>
              <w:iCs/>
              <w:lang w:val="en-US"/>
            </w:rPr>
            <w:t>Medicine :</w:t>
          </w:r>
          <w:proofErr w:type="gramEnd"/>
          <w:r w:rsidRPr="00753A7B">
            <w:rPr>
              <w:rFonts w:eastAsia="Times New Roman"/>
              <w:i/>
              <w:iCs/>
              <w:lang w:val="en-US"/>
            </w:rPr>
            <w:t xml:space="preserve"> Official Journal of the American College of Medical Genetics</w:t>
          </w:r>
          <w:r w:rsidRPr="00753A7B">
            <w:rPr>
              <w:rFonts w:eastAsia="Times New Roman"/>
              <w:lang w:val="en-US"/>
            </w:rPr>
            <w:t xml:space="preserve">, </w:t>
          </w:r>
          <w:r w:rsidRPr="00753A7B">
            <w:rPr>
              <w:rFonts w:eastAsia="Times New Roman"/>
              <w:i/>
              <w:iCs/>
              <w:lang w:val="en-US"/>
            </w:rPr>
            <w:t>10</w:t>
          </w:r>
          <w:r w:rsidRPr="00753A7B">
            <w:rPr>
              <w:rFonts w:eastAsia="Times New Roman"/>
              <w:lang w:val="en-US"/>
            </w:rPr>
            <w:t>(4), 231. https://doi.org/10.1097/GIM.0B013E31816B64DC</w:t>
          </w:r>
        </w:p>
        <w:p w14:paraId="0CE15EED" w14:textId="77777777" w:rsidR="00753A7B" w:rsidRPr="00753A7B" w:rsidRDefault="00753A7B">
          <w:pPr>
            <w:autoSpaceDE w:val="0"/>
            <w:autoSpaceDN w:val="0"/>
            <w:ind w:hanging="480"/>
            <w:divId w:val="192352838"/>
            <w:rPr>
              <w:rFonts w:eastAsia="Times New Roman"/>
              <w:lang w:val="en-US"/>
            </w:rPr>
          </w:pPr>
          <w:r w:rsidRPr="00753A7B">
            <w:rPr>
              <w:rFonts w:eastAsia="Times New Roman"/>
              <w:lang w:val="en-US"/>
            </w:rPr>
            <w:t xml:space="preserve">Bosc, N., Atkinson, F., Felix, E., </w:t>
          </w:r>
          <w:proofErr w:type="spellStart"/>
          <w:r w:rsidRPr="00753A7B">
            <w:rPr>
              <w:rFonts w:eastAsia="Times New Roman"/>
              <w:lang w:val="en-US"/>
            </w:rPr>
            <w:t>Gaulton</w:t>
          </w:r>
          <w:proofErr w:type="spellEnd"/>
          <w:r w:rsidRPr="00753A7B">
            <w:rPr>
              <w:rFonts w:eastAsia="Times New Roman"/>
              <w:lang w:val="en-US"/>
            </w:rPr>
            <w:t xml:space="preserve">, A., Hersey, A., &amp; Leach, A. R. (2019). Large scale comparison of QSAR and conformal prediction methods and their applications in drug discovery. </w:t>
          </w:r>
          <w:r w:rsidRPr="00753A7B">
            <w:rPr>
              <w:rFonts w:eastAsia="Times New Roman"/>
              <w:i/>
              <w:iCs/>
              <w:lang w:val="en-US"/>
            </w:rPr>
            <w:t>Journal of Cheminformatics</w:t>
          </w:r>
          <w:r w:rsidRPr="00753A7B">
            <w:rPr>
              <w:rFonts w:eastAsia="Times New Roman"/>
              <w:lang w:val="en-US"/>
            </w:rPr>
            <w:t xml:space="preserve">, </w:t>
          </w:r>
          <w:r w:rsidRPr="00753A7B">
            <w:rPr>
              <w:rFonts w:eastAsia="Times New Roman"/>
              <w:i/>
              <w:iCs/>
              <w:lang w:val="en-US"/>
            </w:rPr>
            <w:t>11</w:t>
          </w:r>
          <w:r w:rsidRPr="00753A7B">
            <w:rPr>
              <w:rFonts w:eastAsia="Times New Roman"/>
              <w:lang w:val="en-US"/>
            </w:rPr>
            <w:t>(1), 1–16. https://doi.org/10.1186/S13321-018-0325-4/TABLES/6</w:t>
          </w:r>
        </w:p>
        <w:p w14:paraId="3D03690A" w14:textId="77777777" w:rsidR="00753A7B" w:rsidRPr="00753A7B" w:rsidRDefault="00753A7B">
          <w:pPr>
            <w:autoSpaceDE w:val="0"/>
            <w:autoSpaceDN w:val="0"/>
            <w:ind w:hanging="480"/>
            <w:divId w:val="931450"/>
            <w:rPr>
              <w:rFonts w:eastAsia="Times New Roman"/>
              <w:lang w:val="en-US"/>
            </w:rPr>
          </w:pPr>
          <w:r w:rsidRPr="00753A7B">
            <w:rPr>
              <w:rFonts w:eastAsia="Times New Roman"/>
              <w:lang w:val="en-US"/>
            </w:rPr>
            <w:t xml:space="preserve">Boukhalfa, W., </w:t>
          </w:r>
          <w:proofErr w:type="spellStart"/>
          <w:r w:rsidRPr="00753A7B">
            <w:rPr>
              <w:rFonts w:eastAsia="Times New Roman"/>
              <w:lang w:val="en-US"/>
            </w:rPr>
            <w:t>Jmel</w:t>
          </w:r>
          <w:proofErr w:type="spellEnd"/>
          <w:r w:rsidRPr="00753A7B">
            <w:rPr>
              <w:rFonts w:eastAsia="Times New Roman"/>
              <w:lang w:val="en-US"/>
            </w:rPr>
            <w:t xml:space="preserve">, H., </w:t>
          </w:r>
          <w:proofErr w:type="spellStart"/>
          <w:r w:rsidRPr="00753A7B">
            <w:rPr>
              <w:rFonts w:eastAsia="Times New Roman"/>
              <w:lang w:val="en-US"/>
            </w:rPr>
            <w:t>Kheriji</w:t>
          </w:r>
          <w:proofErr w:type="spellEnd"/>
          <w:r w:rsidRPr="00753A7B">
            <w:rPr>
              <w:rFonts w:eastAsia="Times New Roman"/>
              <w:lang w:val="en-US"/>
            </w:rPr>
            <w:t xml:space="preserve">, N., </w:t>
          </w:r>
          <w:proofErr w:type="spellStart"/>
          <w:r w:rsidRPr="00753A7B">
            <w:rPr>
              <w:rFonts w:eastAsia="Times New Roman"/>
              <w:lang w:val="en-US"/>
            </w:rPr>
            <w:t>Gouiza</w:t>
          </w:r>
          <w:proofErr w:type="spellEnd"/>
          <w:r w:rsidRPr="00753A7B">
            <w:rPr>
              <w:rFonts w:eastAsia="Times New Roman"/>
              <w:lang w:val="en-US"/>
            </w:rPr>
            <w:t xml:space="preserve">, I., </w:t>
          </w:r>
          <w:proofErr w:type="spellStart"/>
          <w:r w:rsidRPr="00753A7B">
            <w:rPr>
              <w:rFonts w:eastAsia="Times New Roman"/>
              <w:lang w:val="en-US"/>
            </w:rPr>
            <w:t>Dallali</w:t>
          </w:r>
          <w:proofErr w:type="spellEnd"/>
          <w:r w:rsidRPr="00753A7B">
            <w:rPr>
              <w:rFonts w:eastAsia="Times New Roman"/>
              <w:lang w:val="en-US"/>
            </w:rPr>
            <w:t xml:space="preserve">, H., </w:t>
          </w:r>
          <w:proofErr w:type="spellStart"/>
          <w:r w:rsidRPr="00753A7B">
            <w:rPr>
              <w:rFonts w:eastAsia="Times New Roman"/>
              <w:lang w:val="en-US"/>
            </w:rPr>
            <w:t>Hechmi</w:t>
          </w:r>
          <w:proofErr w:type="spellEnd"/>
          <w:r w:rsidRPr="00753A7B">
            <w:rPr>
              <w:rFonts w:eastAsia="Times New Roman"/>
              <w:lang w:val="en-US"/>
            </w:rPr>
            <w:t xml:space="preserve">, M., &amp; </w:t>
          </w:r>
          <w:proofErr w:type="spellStart"/>
          <w:r w:rsidRPr="00753A7B">
            <w:rPr>
              <w:rFonts w:eastAsia="Times New Roman"/>
              <w:lang w:val="en-US"/>
            </w:rPr>
            <w:t>Kefi</w:t>
          </w:r>
          <w:proofErr w:type="spellEnd"/>
          <w:r w:rsidRPr="00753A7B">
            <w:rPr>
              <w:rFonts w:eastAsia="Times New Roman"/>
              <w:lang w:val="en-US"/>
            </w:rPr>
            <w:t xml:space="preserve">, R. (2023). Decoding the genetic relationship between Alzheimer’s disease and type 2 diabetes: potential </w:t>
          </w:r>
          <w:r w:rsidRPr="00753A7B">
            <w:rPr>
              <w:rFonts w:eastAsia="Times New Roman"/>
              <w:lang w:val="en-US"/>
            </w:rPr>
            <w:lastRenderedPageBreak/>
            <w:t xml:space="preserve">risk variants and future direction for North Africa. </w:t>
          </w:r>
          <w:r w:rsidRPr="00753A7B">
            <w:rPr>
              <w:rFonts w:eastAsia="Times New Roman"/>
              <w:i/>
              <w:iCs/>
              <w:lang w:val="en-US"/>
            </w:rPr>
            <w:t>Frontiers in Aging Neuroscience</w:t>
          </w:r>
          <w:r w:rsidRPr="00753A7B">
            <w:rPr>
              <w:rFonts w:eastAsia="Times New Roman"/>
              <w:lang w:val="en-US"/>
            </w:rPr>
            <w:t xml:space="preserve">, </w:t>
          </w:r>
          <w:r w:rsidRPr="00753A7B">
            <w:rPr>
              <w:rFonts w:eastAsia="Times New Roman"/>
              <w:i/>
              <w:iCs/>
              <w:lang w:val="en-US"/>
            </w:rPr>
            <w:t>15</w:t>
          </w:r>
          <w:r w:rsidRPr="00753A7B">
            <w:rPr>
              <w:rFonts w:eastAsia="Times New Roman"/>
              <w:lang w:val="en-US"/>
            </w:rPr>
            <w:t>, 1114810. https://doi.org/10.3389/FNAGI.2023.1114810/BIBTEX</w:t>
          </w:r>
        </w:p>
        <w:p w14:paraId="46E16E4A" w14:textId="77777777" w:rsidR="00753A7B" w:rsidRPr="00753A7B" w:rsidRDefault="00753A7B">
          <w:pPr>
            <w:autoSpaceDE w:val="0"/>
            <w:autoSpaceDN w:val="0"/>
            <w:ind w:hanging="480"/>
            <w:divId w:val="1653832591"/>
            <w:rPr>
              <w:rFonts w:eastAsia="Times New Roman"/>
              <w:lang w:val="en-US"/>
            </w:rPr>
          </w:pPr>
          <w:r w:rsidRPr="00753A7B">
            <w:rPr>
              <w:rFonts w:eastAsia="Times New Roman"/>
              <w:lang w:val="en-US"/>
            </w:rPr>
            <w:t xml:space="preserve">Brands, A. M. A., </w:t>
          </w:r>
          <w:proofErr w:type="spellStart"/>
          <w:r w:rsidRPr="00753A7B">
            <w:rPr>
              <w:rFonts w:eastAsia="Times New Roman"/>
              <w:lang w:val="en-US"/>
            </w:rPr>
            <w:t>Biessels</w:t>
          </w:r>
          <w:proofErr w:type="spellEnd"/>
          <w:r w:rsidRPr="00753A7B">
            <w:rPr>
              <w:rFonts w:eastAsia="Times New Roman"/>
              <w:lang w:val="en-US"/>
            </w:rPr>
            <w:t xml:space="preserve">, G. J., De Haan, E. H. F., </w:t>
          </w:r>
          <w:proofErr w:type="spellStart"/>
          <w:r w:rsidRPr="00753A7B">
            <w:rPr>
              <w:rFonts w:eastAsia="Times New Roman"/>
              <w:lang w:val="en-US"/>
            </w:rPr>
            <w:t>Kappelle</w:t>
          </w:r>
          <w:proofErr w:type="spellEnd"/>
          <w:r w:rsidRPr="00753A7B">
            <w:rPr>
              <w:rFonts w:eastAsia="Times New Roman"/>
              <w:lang w:val="en-US"/>
            </w:rPr>
            <w:t xml:space="preserve">, L. J., &amp; </w:t>
          </w:r>
          <w:proofErr w:type="spellStart"/>
          <w:r w:rsidRPr="00753A7B">
            <w:rPr>
              <w:rFonts w:eastAsia="Times New Roman"/>
              <w:lang w:val="en-US"/>
            </w:rPr>
            <w:t>Kessels</w:t>
          </w:r>
          <w:proofErr w:type="spellEnd"/>
          <w:r w:rsidRPr="00753A7B">
            <w:rPr>
              <w:rFonts w:eastAsia="Times New Roman"/>
              <w:lang w:val="en-US"/>
            </w:rPr>
            <w:t xml:space="preserve">, R. P. C. (2005). The Effects of Type 1 Diabetes on Cognitive </w:t>
          </w:r>
          <w:proofErr w:type="spellStart"/>
          <w:r w:rsidRPr="00753A7B">
            <w:rPr>
              <w:rFonts w:eastAsia="Times New Roman"/>
              <w:lang w:val="en-US"/>
            </w:rPr>
            <w:t>PerformanceA</w:t>
          </w:r>
          <w:proofErr w:type="spellEnd"/>
          <w:r w:rsidRPr="00753A7B">
            <w:rPr>
              <w:rFonts w:eastAsia="Times New Roman"/>
              <w:lang w:val="en-US"/>
            </w:rPr>
            <w:t xml:space="preserve"> meta-analysis. </w:t>
          </w:r>
          <w:r w:rsidRPr="00753A7B">
            <w:rPr>
              <w:rFonts w:eastAsia="Times New Roman"/>
              <w:i/>
              <w:iCs/>
              <w:lang w:val="en-US"/>
            </w:rPr>
            <w:t>Diabetes Care</w:t>
          </w:r>
          <w:r w:rsidRPr="00753A7B">
            <w:rPr>
              <w:rFonts w:eastAsia="Times New Roman"/>
              <w:lang w:val="en-US"/>
            </w:rPr>
            <w:t xml:space="preserve">, </w:t>
          </w:r>
          <w:r w:rsidRPr="00753A7B">
            <w:rPr>
              <w:rFonts w:eastAsia="Times New Roman"/>
              <w:i/>
              <w:iCs/>
              <w:lang w:val="en-US"/>
            </w:rPr>
            <w:t>28</w:t>
          </w:r>
          <w:r w:rsidRPr="00753A7B">
            <w:rPr>
              <w:rFonts w:eastAsia="Times New Roman"/>
              <w:lang w:val="en-US"/>
            </w:rPr>
            <w:t>(3), 726–735. https://doi.org/10.2337/DIACARE.28.3.726</w:t>
          </w:r>
        </w:p>
        <w:p w14:paraId="5150D590" w14:textId="77777777" w:rsidR="00753A7B" w:rsidRPr="00753A7B" w:rsidRDefault="00753A7B">
          <w:pPr>
            <w:autoSpaceDE w:val="0"/>
            <w:autoSpaceDN w:val="0"/>
            <w:ind w:hanging="480"/>
            <w:divId w:val="824472207"/>
            <w:rPr>
              <w:rFonts w:eastAsia="Times New Roman"/>
              <w:lang w:val="en-US"/>
            </w:rPr>
          </w:pPr>
          <w:proofErr w:type="spellStart"/>
          <w:r w:rsidRPr="00753A7B">
            <w:rPr>
              <w:rFonts w:eastAsia="Times New Roman"/>
              <w:lang w:val="en-US"/>
            </w:rPr>
            <w:t>Cargnello</w:t>
          </w:r>
          <w:proofErr w:type="spellEnd"/>
          <w:r w:rsidRPr="00753A7B">
            <w:rPr>
              <w:rFonts w:eastAsia="Times New Roman"/>
              <w:lang w:val="en-US"/>
            </w:rPr>
            <w:t xml:space="preserve">, M., &amp; Roux, P. P. (2011). Activation and Function of the MAPKs and Their Substrates, the MAPK-Activated Protein Kinases. </w:t>
          </w:r>
          <w:r w:rsidRPr="00753A7B">
            <w:rPr>
              <w:rFonts w:eastAsia="Times New Roman"/>
              <w:i/>
              <w:iCs/>
              <w:lang w:val="en-US"/>
            </w:rPr>
            <w:t xml:space="preserve">Microbiology and Molecular Biology </w:t>
          </w:r>
          <w:proofErr w:type="gramStart"/>
          <w:r w:rsidRPr="00753A7B">
            <w:rPr>
              <w:rFonts w:eastAsia="Times New Roman"/>
              <w:i/>
              <w:iCs/>
              <w:lang w:val="en-US"/>
            </w:rPr>
            <w:t>Reviews :</w:t>
          </w:r>
          <w:proofErr w:type="gramEnd"/>
          <w:r w:rsidRPr="00753A7B">
            <w:rPr>
              <w:rFonts w:eastAsia="Times New Roman"/>
              <w:i/>
              <w:iCs/>
              <w:lang w:val="en-US"/>
            </w:rPr>
            <w:t xml:space="preserve"> MMBR</w:t>
          </w:r>
          <w:r w:rsidRPr="00753A7B">
            <w:rPr>
              <w:rFonts w:eastAsia="Times New Roman"/>
              <w:lang w:val="en-US"/>
            </w:rPr>
            <w:t xml:space="preserve">, </w:t>
          </w:r>
          <w:r w:rsidRPr="00753A7B">
            <w:rPr>
              <w:rFonts w:eastAsia="Times New Roman"/>
              <w:i/>
              <w:iCs/>
              <w:lang w:val="en-US"/>
            </w:rPr>
            <w:t>75</w:t>
          </w:r>
          <w:r w:rsidRPr="00753A7B">
            <w:rPr>
              <w:rFonts w:eastAsia="Times New Roman"/>
              <w:lang w:val="en-US"/>
            </w:rPr>
            <w:t>(1), 50. https://doi.org/10.1128/MMBR.00031-10</w:t>
          </w:r>
        </w:p>
        <w:p w14:paraId="251DD67F" w14:textId="77777777" w:rsidR="00753A7B" w:rsidRPr="00753A7B" w:rsidRDefault="00753A7B">
          <w:pPr>
            <w:autoSpaceDE w:val="0"/>
            <w:autoSpaceDN w:val="0"/>
            <w:ind w:hanging="480"/>
            <w:divId w:val="58943466"/>
            <w:rPr>
              <w:rFonts w:eastAsia="Times New Roman"/>
              <w:lang w:val="en-US"/>
            </w:rPr>
          </w:pPr>
          <w:r>
            <w:rPr>
              <w:rFonts w:eastAsia="Times New Roman"/>
            </w:rPr>
            <w:t xml:space="preserve">Carracedo-Reboredo, P., </w:t>
          </w:r>
          <w:proofErr w:type="spellStart"/>
          <w:r>
            <w:rPr>
              <w:rFonts w:eastAsia="Times New Roman"/>
            </w:rPr>
            <w:t>Liñares</w:t>
          </w:r>
          <w:proofErr w:type="spellEnd"/>
          <w:r>
            <w:rPr>
              <w:rFonts w:eastAsia="Times New Roman"/>
            </w:rPr>
            <w:t xml:space="preserve">-Blanco, J., Rodríguez-Fernández, N., Cedrón, F., Novoa, F. J., Carballal, A., </w:t>
          </w:r>
          <w:proofErr w:type="spellStart"/>
          <w:r>
            <w:rPr>
              <w:rFonts w:eastAsia="Times New Roman"/>
            </w:rPr>
            <w:t>Maojo</w:t>
          </w:r>
          <w:proofErr w:type="spellEnd"/>
          <w:r>
            <w:rPr>
              <w:rFonts w:eastAsia="Times New Roman"/>
            </w:rPr>
            <w:t xml:space="preserve">, V., Pazos, A., &amp; </w:t>
          </w:r>
          <w:proofErr w:type="spellStart"/>
          <w:r>
            <w:rPr>
              <w:rFonts w:eastAsia="Times New Roman"/>
            </w:rPr>
            <w:t>Fernandez</w:t>
          </w:r>
          <w:proofErr w:type="spellEnd"/>
          <w:r>
            <w:rPr>
              <w:rFonts w:eastAsia="Times New Roman"/>
            </w:rPr>
            <w:t xml:space="preserve">-Lozano, C. (2021). </w:t>
          </w:r>
          <w:r w:rsidRPr="00753A7B">
            <w:rPr>
              <w:rFonts w:eastAsia="Times New Roman"/>
              <w:lang w:val="en-US"/>
            </w:rPr>
            <w:t xml:space="preserve">A review on machine learning approaches and trends in drug discovery. </w:t>
          </w:r>
          <w:r w:rsidRPr="00753A7B">
            <w:rPr>
              <w:rFonts w:eastAsia="Times New Roman"/>
              <w:i/>
              <w:iCs/>
              <w:lang w:val="en-US"/>
            </w:rPr>
            <w:t>Computational and Structural Biotechnology Journal</w:t>
          </w:r>
          <w:r w:rsidRPr="00753A7B">
            <w:rPr>
              <w:rFonts w:eastAsia="Times New Roman"/>
              <w:lang w:val="en-US"/>
            </w:rPr>
            <w:t xml:space="preserve">, </w:t>
          </w:r>
          <w:r w:rsidRPr="00753A7B">
            <w:rPr>
              <w:rFonts w:eastAsia="Times New Roman"/>
              <w:i/>
              <w:iCs/>
              <w:lang w:val="en-US"/>
            </w:rPr>
            <w:t>19</w:t>
          </w:r>
          <w:r w:rsidRPr="00753A7B">
            <w:rPr>
              <w:rFonts w:eastAsia="Times New Roman"/>
              <w:lang w:val="en-US"/>
            </w:rPr>
            <w:t>, 4538–4558. https://doi.org/10.1016/J.CSBJ.2021.08.011</w:t>
          </w:r>
        </w:p>
        <w:p w14:paraId="04BA902B" w14:textId="77777777" w:rsidR="00753A7B" w:rsidRDefault="00753A7B">
          <w:pPr>
            <w:autoSpaceDE w:val="0"/>
            <w:autoSpaceDN w:val="0"/>
            <w:ind w:hanging="480"/>
            <w:divId w:val="193812364"/>
            <w:rPr>
              <w:rFonts w:eastAsia="Times New Roman"/>
            </w:rPr>
          </w:pPr>
          <w:r>
            <w:rPr>
              <w:rFonts w:eastAsia="Times New Roman"/>
            </w:rPr>
            <w:t xml:space="preserve">Castillo-Velázquez, R., Martínez-Morales, F., Castañeda-Delgado, J. E., García-Hernández, M. H., Herrera-Mayorga, V., Paredes-Sánchez, F. A., Rivera, G., Rivas-Santiago, B., &amp; Lara-Ramírez, E. E. (2023). </w:t>
          </w:r>
          <w:r w:rsidRPr="00753A7B">
            <w:rPr>
              <w:rFonts w:eastAsia="Times New Roman"/>
              <w:lang w:val="en-US"/>
            </w:rPr>
            <w:t xml:space="preserve">Bioinformatic prediction of the molecular links between Alzheimer’s disease and diabetes mellitus. </w:t>
          </w:r>
          <w:proofErr w:type="spellStart"/>
          <w:r>
            <w:rPr>
              <w:rFonts w:eastAsia="Times New Roman"/>
              <w:i/>
              <w:iCs/>
            </w:rPr>
            <w:t>PeerJ</w:t>
          </w:r>
          <w:proofErr w:type="spellEnd"/>
          <w:r>
            <w:rPr>
              <w:rFonts w:eastAsia="Times New Roman"/>
            </w:rPr>
            <w:t xml:space="preserve">, </w:t>
          </w:r>
          <w:r>
            <w:rPr>
              <w:rFonts w:eastAsia="Times New Roman"/>
              <w:i/>
              <w:iCs/>
            </w:rPr>
            <w:t>11</w:t>
          </w:r>
          <w:r>
            <w:rPr>
              <w:rFonts w:eastAsia="Times New Roman"/>
            </w:rPr>
            <w:t>. https://doi.org/10.7717/PEERJ.14738</w:t>
          </w:r>
        </w:p>
        <w:p w14:paraId="043986C9" w14:textId="77777777" w:rsidR="00753A7B" w:rsidRPr="00753A7B" w:rsidRDefault="00753A7B">
          <w:pPr>
            <w:autoSpaceDE w:val="0"/>
            <w:autoSpaceDN w:val="0"/>
            <w:ind w:hanging="480"/>
            <w:divId w:val="1317107690"/>
            <w:rPr>
              <w:rFonts w:eastAsia="Times New Roman"/>
              <w:lang w:val="en-US"/>
            </w:rPr>
          </w:pPr>
          <w:r>
            <w:rPr>
              <w:rFonts w:eastAsia="Times New Roman"/>
            </w:rPr>
            <w:t xml:space="preserve">Cavas, L., </w:t>
          </w:r>
          <w:proofErr w:type="spellStart"/>
          <w:r>
            <w:rPr>
              <w:rFonts w:eastAsia="Times New Roman"/>
            </w:rPr>
            <w:t>Topcam</w:t>
          </w:r>
          <w:proofErr w:type="spellEnd"/>
          <w:r>
            <w:rPr>
              <w:rFonts w:eastAsia="Times New Roman"/>
            </w:rPr>
            <w:t xml:space="preserve">, G., </w:t>
          </w:r>
          <w:proofErr w:type="spellStart"/>
          <w:r>
            <w:rPr>
              <w:rFonts w:eastAsia="Times New Roman"/>
            </w:rPr>
            <w:t>Gundogdu-Hizliates</w:t>
          </w:r>
          <w:proofErr w:type="spellEnd"/>
          <w:r>
            <w:rPr>
              <w:rFonts w:eastAsia="Times New Roman"/>
            </w:rPr>
            <w:t xml:space="preserve">, C., &amp; </w:t>
          </w:r>
          <w:proofErr w:type="spellStart"/>
          <w:r>
            <w:rPr>
              <w:rFonts w:eastAsia="Times New Roman"/>
            </w:rPr>
            <w:t>Ergun</w:t>
          </w:r>
          <w:proofErr w:type="spellEnd"/>
          <w:r>
            <w:rPr>
              <w:rFonts w:eastAsia="Times New Roman"/>
            </w:rPr>
            <w:t xml:space="preserve">, Y. (2019). </w:t>
          </w:r>
          <w:r w:rsidRPr="00753A7B">
            <w:rPr>
              <w:rFonts w:eastAsia="Times New Roman"/>
              <w:lang w:val="en-US"/>
            </w:rPr>
            <w:t xml:space="preserve">Neural Network Modeling of </w:t>
          </w:r>
          <w:proofErr w:type="spellStart"/>
          <w:r w:rsidRPr="00753A7B">
            <w:rPr>
              <w:rFonts w:eastAsia="Times New Roman"/>
              <w:lang w:val="en-US"/>
            </w:rPr>
            <w:t>AChE</w:t>
          </w:r>
          <w:proofErr w:type="spellEnd"/>
          <w:r w:rsidRPr="00753A7B">
            <w:rPr>
              <w:rFonts w:eastAsia="Times New Roman"/>
              <w:lang w:val="en-US"/>
            </w:rPr>
            <w:t xml:space="preserve"> Inhibition by New Carbazole-Bearing Oxazolones. </w:t>
          </w:r>
          <w:r w:rsidRPr="00753A7B">
            <w:rPr>
              <w:rFonts w:eastAsia="Times New Roman"/>
              <w:i/>
              <w:iCs/>
              <w:lang w:val="en-US"/>
            </w:rPr>
            <w:t>Interdisciplinary Sciences – Computational Life Sciences</w:t>
          </w:r>
          <w:r w:rsidRPr="00753A7B">
            <w:rPr>
              <w:rFonts w:eastAsia="Times New Roman"/>
              <w:lang w:val="en-US"/>
            </w:rPr>
            <w:t xml:space="preserve">, </w:t>
          </w:r>
          <w:r w:rsidRPr="00753A7B">
            <w:rPr>
              <w:rFonts w:eastAsia="Times New Roman"/>
              <w:i/>
              <w:iCs/>
              <w:lang w:val="en-US"/>
            </w:rPr>
            <w:t>11</w:t>
          </w:r>
          <w:r w:rsidRPr="00753A7B">
            <w:rPr>
              <w:rFonts w:eastAsia="Times New Roman"/>
              <w:lang w:val="en-US"/>
            </w:rPr>
            <w:t>(1), 95–107. https://doi.org/10.1007/S12539-017-0245-4/FIGURES/7</w:t>
          </w:r>
        </w:p>
        <w:p w14:paraId="2DF4733C" w14:textId="77777777" w:rsidR="00753A7B" w:rsidRPr="00753A7B" w:rsidRDefault="00753A7B">
          <w:pPr>
            <w:autoSpaceDE w:val="0"/>
            <w:autoSpaceDN w:val="0"/>
            <w:ind w:hanging="480"/>
            <w:divId w:val="456149251"/>
            <w:rPr>
              <w:rFonts w:eastAsia="Times New Roman"/>
              <w:lang w:val="en-US"/>
            </w:rPr>
          </w:pPr>
          <w:r w:rsidRPr="00753A7B">
            <w:rPr>
              <w:rFonts w:eastAsia="Times New Roman"/>
              <w:lang w:val="en-US"/>
            </w:rPr>
            <w:t xml:space="preserve">Chaitanya Kumar, A., Andrew John, J., Raja, M., &amp; Vijaya, P. (2023). Genetic factor analysis for an early diagnosis of autism through machine learning. </w:t>
          </w:r>
          <w:r w:rsidRPr="00753A7B">
            <w:rPr>
              <w:rFonts w:eastAsia="Times New Roman"/>
              <w:i/>
              <w:iCs/>
              <w:lang w:val="en-US"/>
            </w:rPr>
            <w:t>Data Science for Genomics</w:t>
          </w:r>
          <w:r w:rsidRPr="00753A7B">
            <w:rPr>
              <w:rFonts w:eastAsia="Times New Roman"/>
              <w:lang w:val="en-US"/>
            </w:rPr>
            <w:t>, 69–84. https://doi.org/10.1016/B978-0-323-98352-5.00001-X</w:t>
          </w:r>
        </w:p>
        <w:p w14:paraId="15F590B4" w14:textId="77777777" w:rsidR="00753A7B" w:rsidRPr="00753A7B" w:rsidRDefault="00753A7B">
          <w:pPr>
            <w:autoSpaceDE w:val="0"/>
            <w:autoSpaceDN w:val="0"/>
            <w:ind w:hanging="480"/>
            <w:divId w:val="1030954824"/>
            <w:rPr>
              <w:rFonts w:eastAsia="Times New Roman"/>
              <w:lang w:val="en-US"/>
            </w:rPr>
          </w:pPr>
          <w:r w:rsidRPr="00753A7B">
            <w:rPr>
              <w:rFonts w:eastAsia="Times New Roman"/>
              <w:lang w:val="en-US"/>
            </w:rPr>
            <w:t xml:space="preserve">Chen, H., Hu, S., Hua, R., &amp; Zhao, X. (2021). Improved naive Bayes classification algorithm for traffic risk management. </w:t>
          </w:r>
          <w:proofErr w:type="spellStart"/>
          <w:r w:rsidRPr="00753A7B">
            <w:rPr>
              <w:rFonts w:eastAsia="Times New Roman"/>
              <w:i/>
              <w:iCs/>
              <w:lang w:val="en-US"/>
            </w:rPr>
            <w:t>Eurasip</w:t>
          </w:r>
          <w:proofErr w:type="spellEnd"/>
          <w:r w:rsidRPr="00753A7B">
            <w:rPr>
              <w:rFonts w:eastAsia="Times New Roman"/>
              <w:i/>
              <w:iCs/>
              <w:lang w:val="en-US"/>
            </w:rPr>
            <w:t xml:space="preserve"> Journal on Advances in Signal Processing</w:t>
          </w:r>
          <w:r w:rsidRPr="00753A7B">
            <w:rPr>
              <w:rFonts w:eastAsia="Times New Roman"/>
              <w:lang w:val="en-US"/>
            </w:rPr>
            <w:t xml:space="preserve">, </w:t>
          </w:r>
          <w:r w:rsidRPr="00753A7B">
            <w:rPr>
              <w:rFonts w:eastAsia="Times New Roman"/>
              <w:i/>
              <w:iCs/>
              <w:lang w:val="en-US"/>
            </w:rPr>
            <w:t>2021</w:t>
          </w:r>
          <w:r w:rsidRPr="00753A7B">
            <w:rPr>
              <w:rFonts w:eastAsia="Times New Roman"/>
              <w:lang w:val="en-US"/>
            </w:rPr>
            <w:t>(1), 1–12. https://doi.org/10.1186/S13634-021-00742-6/TABLES/5</w:t>
          </w:r>
        </w:p>
        <w:p w14:paraId="08BCFCF2" w14:textId="77777777" w:rsidR="00753A7B" w:rsidRPr="00753A7B" w:rsidRDefault="00753A7B">
          <w:pPr>
            <w:autoSpaceDE w:val="0"/>
            <w:autoSpaceDN w:val="0"/>
            <w:ind w:hanging="480"/>
            <w:divId w:val="1376807016"/>
            <w:rPr>
              <w:rFonts w:eastAsia="Times New Roman"/>
              <w:lang w:val="en-US"/>
            </w:rPr>
          </w:pPr>
          <w:r w:rsidRPr="00753A7B">
            <w:rPr>
              <w:rFonts w:eastAsia="Times New Roman"/>
              <w:lang w:val="en-US"/>
            </w:rPr>
            <w:t xml:space="preserve">Chen, T., &amp; </w:t>
          </w:r>
          <w:proofErr w:type="spellStart"/>
          <w:r w:rsidRPr="00753A7B">
            <w:rPr>
              <w:rFonts w:eastAsia="Times New Roman"/>
              <w:lang w:val="en-US"/>
            </w:rPr>
            <w:t>Guestrin</w:t>
          </w:r>
          <w:proofErr w:type="spellEnd"/>
          <w:r w:rsidRPr="00753A7B">
            <w:rPr>
              <w:rFonts w:eastAsia="Times New Roman"/>
              <w:lang w:val="en-US"/>
            </w:rPr>
            <w:t xml:space="preserve">, C. (2016a). </w:t>
          </w:r>
          <w:proofErr w:type="spellStart"/>
          <w:r w:rsidRPr="00753A7B">
            <w:rPr>
              <w:rFonts w:eastAsia="Times New Roman"/>
              <w:lang w:val="en-US"/>
            </w:rPr>
            <w:t>XGBoost</w:t>
          </w:r>
          <w:proofErr w:type="spellEnd"/>
          <w:r w:rsidRPr="00753A7B">
            <w:rPr>
              <w:rFonts w:eastAsia="Times New Roman"/>
              <w:lang w:val="en-US"/>
            </w:rPr>
            <w:t xml:space="preserve">: A Scalable Tree Boosting System. </w:t>
          </w:r>
          <w:r w:rsidRPr="00753A7B">
            <w:rPr>
              <w:rFonts w:eastAsia="Times New Roman"/>
              <w:i/>
              <w:iCs/>
              <w:lang w:val="en-US"/>
            </w:rPr>
            <w:t>Proceedings of the ACM SIGKDD International Conference on Knowledge Discovery and Data Mining</w:t>
          </w:r>
          <w:r w:rsidRPr="00753A7B">
            <w:rPr>
              <w:rFonts w:eastAsia="Times New Roman"/>
              <w:lang w:val="en-US"/>
            </w:rPr>
            <w:t xml:space="preserve">, </w:t>
          </w:r>
          <w:r w:rsidRPr="00753A7B">
            <w:rPr>
              <w:rFonts w:eastAsia="Times New Roman"/>
              <w:i/>
              <w:iCs/>
              <w:lang w:val="en-US"/>
            </w:rPr>
            <w:t>13-17-August-2016</w:t>
          </w:r>
          <w:r w:rsidRPr="00753A7B">
            <w:rPr>
              <w:rFonts w:eastAsia="Times New Roman"/>
              <w:lang w:val="en-US"/>
            </w:rPr>
            <w:t>, 785–794. https://doi.org/10.1145/2939672.2939785</w:t>
          </w:r>
        </w:p>
        <w:p w14:paraId="55408231" w14:textId="77777777" w:rsidR="00753A7B" w:rsidRPr="00753A7B" w:rsidRDefault="00753A7B">
          <w:pPr>
            <w:autoSpaceDE w:val="0"/>
            <w:autoSpaceDN w:val="0"/>
            <w:ind w:hanging="480"/>
            <w:divId w:val="898975959"/>
            <w:rPr>
              <w:rFonts w:eastAsia="Times New Roman"/>
              <w:lang w:val="en-US"/>
            </w:rPr>
          </w:pPr>
          <w:r w:rsidRPr="00753A7B">
            <w:rPr>
              <w:rFonts w:eastAsia="Times New Roman"/>
              <w:lang w:val="en-US"/>
            </w:rPr>
            <w:lastRenderedPageBreak/>
            <w:t xml:space="preserve">Chen, T., &amp; </w:t>
          </w:r>
          <w:proofErr w:type="spellStart"/>
          <w:r w:rsidRPr="00753A7B">
            <w:rPr>
              <w:rFonts w:eastAsia="Times New Roman"/>
              <w:lang w:val="en-US"/>
            </w:rPr>
            <w:t>Guestrin</w:t>
          </w:r>
          <w:proofErr w:type="spellEnd"/>
          <w:r w:rsidRPr="00753A7B">
            <w:rPr>
              <w:rFonts w:eastAsia="Times New Roman"/>
              <w:lang w:val="en-US"/>
            </w:rPr>
            <w:t xml:space="preserve">, C. (2016b). </w:t>
          </w:r>
          <w:proofErr w:type="spellStart"/>
          <w:r w:rsidRPr="00753A7B">
            <w:rPr>
              <w:rFonts w:eastAsia="Times New Roman"/>
              <w:lang w:val="en-US"/>
            </w:rPr>
            <w:t>XGBoost</w:t>
          </w:r>
          <w:proofErr w:type="spellEnd"/>
          <w:r w:rsidRPr="00753A7B">
            <w:rPr>
              <w:rFonts w:eastAsia="Times New Roman"/>
              <w:lang w:val="en-US"/>
            </w:rPr>
            <w:t xml:space="preserve">: A Scalable Tree Boosting System. </w:t>
          </w:r>
          <w:r w:rsidRPr="00753A7B">
            <w:rPr>
              <w:rFonts w:eastAsia="Times New Roman"/>
              <w:i/>
              <w:iCs/>
              <w:lang w:val="en-US"/>
            </w:rPr>
            <w:t>Proceedings of the 22nd ACM SIGKDD International Conference on Knowledge Discovery and Data Mining</w:t>
          </w:r>
          <w:r w:rsidRPr="00753A7B">
            <w:rPr>
              <w:rFonts w:eastAsia="Times New Roman"/>
              <w:lang w:val="en-US"/>
            </w:rPr>
            <w:t>, 785–794. https://doi.org/10.1145/2939672.2939785</w:t>
          </w:r>
        </w:p>
        <w:p w14:paraId="26CF6712" w14:textId="77777777" w:rsidR="00753A7B" w:rsidRPr="00753A7B" w:rsidRDefault="00753A7B">
          <w:pPr>
            <w:autoSpaceDE w:val="0"/>
            <w:autoSpaceDN w:val="0"/>
            <w:ind w:hanging="480"/>
            <w:divId w:val="402727992"/>
            <w:rPr>
              <w:rFonts w:eastAsia="Times New Roman"/>
              <w:lang w:val="en-US"/>
            </w:rPr>
          </w:pPr>
          <w:r w:rsidRPr="00753A7B">
            <w:rPr>
              <w:rFonts w:eastAsia="Times New Roman"/>
              <w:lang w:val="en-US"/>
            </w:rPr>
            <w:t xml:space="preserve">Cho, S. B. (2024). Comorbidity Genes of Alzheimer’s Disease and Type 2 Diabetes Associated with Memory and Cognitive Function. </w:t>
          </w:r>
          <w:r w:rsidRPr="00753A7B">
            <w:rPr>
              <w:rFonts w:eastAsia="Times New Roman"/>
              <w:i/>
              <w:iCs/>
              <w:lang w:val="en-US"/>
            </w:rPr>
            <w:t>International Journal of Molecular Sciences</w:t>
          </w:r>
          <w:r w:rsidRPr="00753A7B">
            <w:rPr>
              <w:rFonts w:eastAsia="Times New Roman"/>
              <w:lang w:val="en-US"/>
            </w:rPr>
            <w:t xml:space="preserve">, </w:t>
          </w:r>
          <w:r w:rsidRPr="00753A7B">
            <w:rPr>
              <w:rFonts w:eastAsia="Times New Roman"/>
              <w:i/>
              <w:iCs/>
              <w:lang w:val="en-US"/>
            </w:rPr>
            <w:t>25</w:t>
          </w:r>
          <w:r w:rsidRPr="00753A7B">
            <w:rPr>
              <w:rFonts w:eastAsia="Times New Roman"/>
              <w:lang w:val="en-US"/>
            </w:rPr>
            <w:t>(4), 2211. https://doi.org/10.3390/IJMS25042211/S1</w:t>
          </w:r>
        </w:p>
        <w:p w14:paraId="7DB1EC23" w14:textId="77777777" w:rsidR="00753A7B" w:rsidRPr="00753A7B" w:rsidRDefault="00753A7B">
          <w:pPr>
            <w:autoSpaceDE w:val="0"/>
            <w:autoSpaceDN w:val="0"/>
            <w:ind w:hanging="480"/>
            <w:divId w:val="908148319"/>
            <w:rPr>
              <w:rFonts w:eastAsia="Times New Roman"/>
              <w:lang w:val="en-US"/>
            </w:rPr>
          </w:pPr>
          <w:r w:rsidRPr="00753A7B">
            <w:rPr>
              <w:rFonts w:eastAsia="Times New Roman"/>
              <w:lang w:val="en-US"/>
            </w:rPr>
            <w:t xml:space="preserve">Choi, H. J., Jeong, Y. J., Kim, J., &amp; Hoe, H. S. (2023). EGFR is a potential dual molecular target for cancer and Alzheimer’s disease. </w:t>
          </w:r>
          <w:r w:rsidRPr="00753A7B">
            <w:rPr>
              <w:rFonts w:eastAsia="Times New Roman"/>
              <w:i/>
              <w:iCs/>
              <w:lang w:val="en-US"/>
            </w:rPr>
            <w:t>Frontiers in Pharmacology</w:t>
          </w:r>
          <w:r w:rsidRPr="00753A7B">
            <w:rPr>
              <w:rFonts w:eastAsia="Times New Roman"/>
              <w:lang w:val="en-US"/>
            </w:rPr>
            <w:t xml:space="preserve">, </w:t>
          </w:r>
          <w:r w:rsidRPr="00753A7B">
            <w:rPr>
              <w:rFonts w:eastAsia="Times New Roman"/>
              <w:i/>
              <w:iCs/>
              <w:lang w:val="en-US"/>
            </w:rPr>
            <w:t>14</w:t>
          </w:r>
          <w:r w:rsidRPr="00753A7B">
            <w:rPr>
              <w:rFonts w:eastAsia="Times New Roman"/>
              <w:lang w:val="en-US"/>
            </w:rPr>
            <w:t>, 1238639. https://doi.org/10.3389/FPHAR.2023.1238639/BIBTEX</w:t>
          </w:r>
        </w:p>
        <w:p w14:paraId="2DBCE94F" w14:textId="77777777" w:rsidR="00753A7B" w:rsidRPr="00753A7B" w:rsidRDefault="00753A7B">
          <w:pPr>
            <w:autoSpaceDE w:val="0"/>
            <w:autoSpaceDN w:val="0"/>
            <w:ind w:hanging="480"/>
            <w:divId w:val="1079403281"/>
            <w:rPr>
              <w:rFonts w:eastAsia="Times New Roman"/>
              <w:lang w:val="en-US"/>
            </w:rPr>
          </w:pPr>
          <w:r w:rsidRPr="00753A7B">
            <w:rPr>
              <w:rFonts w:eastAsia="Times New Roman"/>
              <w:lang w:val="en-US"/>
            </w:rPr>
            <w:t xml:space="preserve">Chollet, F. (2018). </w:t>
          </w:r>
          <w:r w:rsidRPr="00753A7B">
            <w:rPr>
              <w:rFonts w:eastAsia="Times New Roman"/>
              <w:i/>
              <w:iCs/>
              <w:lang w:val="en-US"/>
            </w:rPr>
            <w:t>Deep Learning with Python</w:t>
          </w:r>
          <w:r w:rsidRPr="00753A7B">
            <w:rPr>
              <w:rFonts w:eastAsia="Times New Roman"/>
              <w:lang w:val="en-US"/>
            </w:rPr>
            <w:t xml:space="preserve"> (Toni Arritola, Ed.). Manning Publications Co.</w:t>
          </w:r>
        </w:p>
        <w:p w14:paraId="434F596F" w14:textId="77777777" w:rsidR="00753A7B" w:rsidRDefault="00753A7B">
          <w:pPr>
            <w:autoSpaceDE w:val="0"/>
            <w:autoSpaceDN w:val="0"/>
            <w:ind w:hanging="480"/>
            <w:divId w:val="1469057769"/>
            <w:rPr>
              <w:rFonts w:eastAsia="Times New Roman"/>
            </w:rPr>
          </w:pPr>
          <w:r w:rsidRPr="00753A7B">
            <w:rPr>
              <w:rFonts w:eastAsia="Times New Roman"/>
              <w:lang w:val="en-US"/>
            </w:rPr>
            <w:t xml:space="preserve">Clodfelder-Miller, B. J., Zmijewska, A. A., Johnson, G. V. W., &amp; Jope, R. S. (2006). Tau Is Hyperphosphorylated at Multiple Sites in Mouse Brain In Vivo After Streptozotocin-Induced Insulin Deficiency. </w:t>
          </w:r>
          <w:r>
            <w:rPr>
              <w:rFonts w:eastAsia="Times New Roman"/>
              <w:i/>
              <w:iCs/>
            </w:rPr>
            <w:t>Diabetes</w:t>
          </w:r>
          <w:r>
            <w:rPr>
              <w:rFonts w:eastAsia="Times New Roman"/>
            </w:rPr>
            <w:t xml:space="preserve">, </w:t>
          </w:r>
          <w:r>
            <w:rPr>
              <w:rFonts w:eastAsia="Times New Roman"/>
              <w:i/>
              <w:iCs/>
            </w:rPr>
            <w:t>55</w:t>
          </w:r>
          <w:r>
            <w:rPr>
              <w:rFonts w:eastAsia="Times New Roman"/>
            </w:rPr>
            <w:t>(12), 3320–3325. https://doi.org/10.2337/DB06-0485</w:t>
          </w:r>
        </w:p>
        <w:p w14:paraId="5626DA14" w14:textId="77777777" w:rsidR="00753A7B" w:rsidRDefault="00753A7B">
          <w:pPr>
            <w:autoSpaceDE w:val="0"/>
            <w:autoSpaceDN w:val="0"/>
            <w:ind w:hanging="480"/>
            <w:divId w:val="1080639886"/>
            <w:rPr>
              <w:rFonts w:eastAsia="Times New Roman"/>
            </w:rPr>
          </w:pPr>
          <w:proofErr w:type="spellStart"/>
          <w:r>
            <w:rPr>
              <w:rFonts w:eastAsia="Times New Roman"/>
            </w:rPr>
            <w:t>Cobley</w:t>
          </w:r>
          <w:proofErr w:type="spellEnd"/>
          <w:r>
            <w:rPr>
              <w:rFonts w:eastAsia="Times New Roman"/>
            </w:rPr>
            <w:t xml:space="preserve">, J. N., </w:t>
          </w:r>
          <w:proofErr w:type="spellStart"/>
          <w:r>
            <w:rPr>
              <w:rFonts w:eastAsia="Times New Roman"/>
            </w:rPr>
            <w:t>Fiorello</w:t>
          </w:r>
          <w:proofErr w:type="spellEnd"/>
          <w:r>
            <w:rPr>
              <w:rFonts w:eastAsia="Times New Roman"/>
            </w:rPr>
            <w:t xml:space="preserve">, M. L., &amp; Bailey, D. M. (2018). </w:t>
          </w:r>
          <w:r w:rsidRPr="00753A7B">
            <w:rPr>
              <w:rFonts w:eastAsia="Times New Roman"/>
              <w:lang w:val="en-US"/>
            </w:rPr>
            <w:t xml:space="preserve">13 reasons why the brain is susceptible to oxidative stress. </w:t>
          </w:r>
          <w:r>
            <w:rPr>
              <w:rFonts w:eastAsia="Times New Roman"/>
              <w:i/>
              <w:iCs/>
            </w:rPr>
            <w:t xml:space="preserve">Redox </w:t>
          </w:r>
          <w:proofErr w:type="spellStart"/>
          <w:r>
            <w:rPr>
              <w:rFonts w:eastAsia="Times New Roman"/>
              <w:i/>
              <w:iCs/>
            </w:rPr>
            <w:t>Biology</w:t>
          </w:r>
          <w:proofErr w:type="spellEnd"/>
          <w:r>
            <w:rPr>
              <w:rFonts w:eastAsia="Times New Roman"/>
            </w:rPr>
            <w:t xml:space="preserve">, </w:t>
          </w:r>
          <w:r>
            <w:rPr>
              <w:rFonts w:eastAsia="Times New Roman"/>
              <w:i/>
              <w:iCs/>
            </w:rPr>
            <w:t>15</w:t>
          </w:r>
          <w:r>
            <w:rPr>
              <w:rFonts w:eastAsia="Times New Roman"/>
            </w:rPr>
            <w:t>, 490–503. https://doi.org/10.1016/J.REDOX.2018.01.008</w:t>
          </w:r>
        </w:p>
        <w:p w14:paraId="2B891A8B" w14:textId="77777777" w:rsidR="00753A7B" w:rsidRPr="00753A7B" w:rsidRDefault="00753A7B">
          <w:pPr>
            <w:autoSpaceDE w:val="0"/>
            <w:autoSpaceDN w:val="0"/>
            <w:ind w:hanging="480"/>
            <w:divId w:val="2093625673"/>
            <w:rPr>
              <w:rFonts w:eastAsia="Times New Roman"/>
              <w:lang w:val="en-US"/>
            </w:rPr>
          </w:pPr>
          <w:proofErr w:type="spellStart"/>
          <w:r>
            <w:rPr>
              <w:rFonts w:eastAsia="Times New Roman"/>
            </w:rPr>
            <w:t>Concu</w:t>
          </w:r>
          <w:proofErr w:type="spellEnd"/>
          <w:r>
            <w:rPr>
              <w:rFonts w:eastAsia="Times New Roman"/>
            </w:rPr>
            <w:t>, R., González-</w:t>
          </w:r>
          <w:proofErr w:type="spellStart"/>
          <w:r>
            <w:rPr>
              <w:rFonts w:eastAsia="Times New Roman"/>
            </w:rPr>
            <w:t>Durruthy</w:t>
          </w:r>
          <w:proofErr w:type="spellEnd"/>
          <w:r>
            <w:rPr>
              <w:rFonts w:eastAsia="Times New Roman"/>
            </w:rPr>
            <w:t xml:space="preserve">, M., &amp; </w:t>
          </w:r>
          <w:proofErr w:type="spellStart"/>
          <w:r>
            <w:rPr>
              <w:rFonts w:eastAsia="Times New Roman"/>
            </w:rPr>
            <w:t>Cordeiro</w:t>
          </w:r>
          <w:proofErr w:type="spellEnd"/>
          <w:r>
            <w:rPr>
              <w:rFonts w:eastAsia="Times New Roman"/>
            </w:rPr>
            <w:t xml:space="preserve">, M. N. D. S. (2020). </w:t>
          </w:r>
          <w:r w:rsidRPr="00753A7B">
            <w:rPr>
              <w:rFonts w:eastAsia="Times New Roman"/>
              <w:lang w:val="en-US"/>
            </w:rPr>
            <w:t xml:space="preserve">Developing a Multi-target Model to Predict the Activity of Monoamine Oxidase A and B Drugs. </w:t>
          </w:r>
          <w:r w:rsidRPr="00753A7B">
            <w:rPr>
              <w:rFonts w:eastAsia="Times New Roman"/>
              <w:i/>
              <w:iCs/>
              <w:lang w:val="en-US"/>
            </w:rPr>
            <w:t>Current Topics in Medicinal Chemistry</w:t>
          </w:r>
          <w:r w:rsidRPr="00753A7B">
            <w:rPr>
              <w:rFonts w:eastAsia="Times New Roman"/>
              <w:lang w:val="en-US"/>
            </w:rPr>
            <w:t xml:space="preserve">, </w:t>
          </w:r>
          <w:r w:rsidRPr="00753A7B">
            <w:rPr>
              <w:rFonts w:eastAsia="Times New Roman"/>
              <w:i/>
              <w:iCs/>
              <w:lang w:val="en-US"/>
            </w:rPr>
            <w:t>20</w:t>
          </w:r>
          <w:r w:rsidRPr="00753A7B">
            <w:rPr>
              <w:rFonts w:eastAsia="Times New Roman"/>
              <w:lang w:val="en-US"/>
            </w:rPr>
            <w:t>(18), 1593–1600. https://doi.org/10.2174/1568026620666200603121224</w:t>
          </w:r>
        </w:p>
        <w:p w14:paraId="45CC01D7" w14:textId="77777777" w:rsidR="00753A7B" w:rsidRPr="00753A7B" w:rsidRDefault="00753A7B">
          <w:pPr>
            <w:autoSpaceDE w:val="0"/>
            <w:autoSpaceDN w:val="0"/>
            <w:ind w:hanging="480"/>
            <w:divId w:val="1600674525"/>
            <w:rPr>
              <w:rFonts w:eastAsia="Times New Roman"/>
              <w:lang w:val="en-US"/>
            </w:rPr>
          </w:pPr>
          <w:proofErr w:type="spellStart"/>
          <w:r w:rsidRPr="00753A7B">
            <w:rPr>
              <w:rFonts w:eastAsia="Times New Roman"/>
              <w:lang w:val="en-US"/>
            </w:rPr>
            <w:t>Coumar</w:t>
          </w:r>
          <w:proofErr w:type="spellEnd"/>
          <w:r w:rsidRPr="00753A7B">
            <w:rPr>
              <w:rFonts w:eastAsia="Times New Roman"/>
              <w:lang w:val="en-US"/>
            </w:rPr>
            <w:t xml:space="preserve">, M. S. (2021). </w:t>
          </w:r>
          <w:r w:rsidRPr="00753A7B">
            <w:rPr>
              <w:rFonts w:eastAsia="Times New Roman"/>
              <w:i/>
              <w:iCs/>
              <w:lang w:val="en-US"/>
            </w:rPr>
            <w:t xml:space="preserve">Molecular docking for computer-aided drug </w:t>
          </w:r>
          <w:proofErr w:type="gramStart"/>
          <w:r w:rsidRPr="00753A7B">
            <w:rPr>
              <w:rFonts w:eastAsia="Times New Roman"/>
              <w:i/>
              <w:iCs/>
              <w:lang w:val="en-US"/>
            </w:rPr>
            <w:t>design :</w:t>
          </w:r>
          <w:proofErr w:type="gramEnd"/>
          <w:r w:rsidRPr="00753A7B">
            <w:rPr>
              <w:rFonts w:eastAsia="Times New Roman"/>
              <w:i/>
              <w:iCs/>
              <w:lang w:val="en-US"/>
            </w:rPr>
            <w:t xml:space="preserve"> fundamentals, techniques, resources and applications</w:t>
          </w:r>
          <w:r w:rsidRPr="00753A7B">
            <w:rPr>
              <w:rFonts w:eastAsia="Times New Roman"/>
              <w:lang w:val="en-US"/>
            </w:rPr>
            <w:t>.</w:t>
          </w:r>
        </w:p>
        <w:p w14:paraId="3E6F698D" w14:textId="77777777" w:rsidR="00753A7B" w:rsidRPr="00753A7B" w:rsidRDefault="00753A7B">
          <w:pPr>
            <w:autoSpaceDE w:val="0"/>
            <w:autoSpaceDN w:val="0"/>
            <w:ind w:hanging="480"/>
            <w:divId w:val="838158909"/>
            <w:rPr>
              <w:rFonts w:eastAsia="Times New Roman"/>
              <w:lang w:val="en-US"/>
            </w:rPr>
          </w:pPr>
          <w:r w:rsidRPr="00753A7B">
            <w:rPr>
              <w:rFonts w:eastAsia="Times New Roman"/>
              <w:lang w:val="en-US"/>
            </w:rPr>
            <w:t xml:space="preserve">Cukierman, T., Gerstein, H. C., &amp; Williamson, J. D. (2005). Cognitive decline and dementia in diabetes - Systematic overview of prospective observational studies. </w:t>
          </w:r>
          <w:proofErr w:type="spellStart"/>
          <w:r w:rsidRPr="00753A7B">
            <w:rPr>
              <w:rFonts w:eastAsia="Times New Roman"/>
              <w:i/>
              <w:iCs/>
              <w:lang w:val="en-US"/>
            </w:rPr>
            <w:t>Diabetologia</w:t>
          </w:r>
          <w:proofErr w:type="spellEnd"/>
          <w:r w:rsidRPr="00753A7B">
            <w:rPr>
              <w:rFonts w:eastAsia="Times New Roman"/>
              <w:lang w:val="en-US"/>
            </w:rPr>
            <w:t xml:space="preserve">, </w:t>
          </w:r>
          <w:r w:rsidRPr="00753A7B">
            <w:rPr>
              <w:rFonts w:eastAsia="Times New Roman"/>
              <w:i/>
              <w:iCs/>
              <w:lang w:val="en-US"/>
            </w:rPr>
            <w:t>48</w:t>
          </w:r>
          <w:r w:rsidRPr="00753A7B">
            <w:rPr>
              <w:rFonts w:eastAsia="Times New Roman"/>
              <w:lang w:val="en-US"/>
            </w:rPr>
            <w:t>(12), 2460–2469. https://doi.org/10.1007/S00125-005-0023-4/FIGURES/3</w:t>
          </w:r>
        </w:p>
        <w:p w14:paraId="533114E6" w14:textId="77777777" w:rsidR="00753A7B" w:rsidRPr="00753A7B" w:rsidRDefault="00753A7B">
          <w:pPr>
            <w:autoSpaceDE w:val="0"/>
            <w:autoSpaceDN w:val="0"/>
            <w:ind w:hanging="480"/>
            <w:divId w:val="899050473"/>
            <w:rPr>
              <w:rFonts w:eastAsia="Times New Roman"/>
              <w:lang w:val="en-US"/>
            </w:rPr>
          </w:pPr>
          <w:r w:rsidRPr="00753A7B">
            <w:rPr>
              <w:rFonts w:eastAsia="Times New Roman"/>
              <w:lang w:val="en-US"/>
            </w:rPr>
            <w:t xml:space="preserve">Cummings, J. L., Doody, R., &amp; Clark, C. (2007). Disease-modifying therapies for Alzheimer disease: challenges to early intervention. </w:t>
          </w:r>
          <w:r w:rsidRPr="00753A7B">
            <w:rPr>
              <w:rFonts w:eastAsia="Times New Roman"/>
              <w:i/>
              <w:iCs/>
              <w:lang w:val="en-US"/>
            </w:rPr>
            <w:t>Neurology</w:t>
          </w:r>
          <w:r w:rsidRPr="00753A7B">
            <w:rPr>
              <w:rFonts w:eastAsia="Times New Roman"/>
              <w:lang w:val="en-US"/>
            </w:rPr>
            <w:t xml:space="preserve">, </w:t>
          </w:r>
          <w:r w:rsidRPr="00753A7B">
            <w:rPr>
              <w:rFonts w:eastAsia="Times New Roman"/>
              <w:i/>
              <w:iCs/>
              <w:lang w:val="en-US"/>
            </w:rPr>
            <w:t>69</w:t>
          </w:r>
          <w:r w:rsidRPr="00753A7B">
            <w:rPr>
              <w:rFonts w:eastAsia="Times New Roman"/>
              <w:lang w:val="en-US"/>
            </w:rPr>
            <w:t>(16), 1622–1634. https://doi.org/10.1212/01.WNL.0000295996.54210.69</w:t>
          </w:r>
        </w:p>
        <w:p w14:paraId="1CFB8AC2" w14:textId="77777777" w:rsidR="00753A7B" w:rsidRPr="00753A7B" w:rsidRDefault="00753A7B">
          <w:pPr>
            <w:autoSpaceDE w:val="0"/>
            <w:autoSpaceDN w:val="0"/>
            <w:ind w:hanging="480"/>
            <w:divId w:val="1231038626"/>
            <w:rPr>
              <w:rFonts w:eastAsia="Times New Roman"/>
              <w:lang w:val="en-US"/>
            </w:rPr>
          </w:pPr>
          <w:r w:rsidRPr="00753A7B">
            <w:rPr>
              <w:rFonts w:eastAsia="Times New Roman"/>
              <w:lang w:val="en-US"/>
            </w:rPr>
            <w:t xml:space="preserve">Cummings, J. L., </w:t>
          </w:r>
          <w:proofErr w:type="spellStart"/>
          <w:r w:rsidRPr="00753A7B">
            <w:rPr>
              <w:rFonts w:eastAsia="Times New Roman"/>
              <w:lang w:val="en-US"/>
            </w:rPr>
            <w:t>Morstorf</w:t>
          </w:r>
          <w:proofErr w:type="spellEnd"/>
          <w:r w:rsidRPr="00753A7B">
            <w:rPr>
              <w:rFonts w:eastAsia="Times New Roman"/>
              <w:lang w:val="en-US"/>
            </w:rPr>
            <w:t xml:space="preserve">, T., &amp; Zhong, K. (2014). Alzheimer’s disease drug-development pipeline: Few candidates, frequent failures. </w:t>
          </w:r>
          <w:r w:rsidRPr="00753A7B">
            <w:rPr>
              <w:rFonts w:eastAsia="Times New Roman"/>
              <w:i/>
              <w:iCs/>
              <w:lang w:val="en-US"/>
            </w:rPr>
            <w:t>Alzheimer’s Research and Therapy</w:t>
          </w:r>
          <w:r w:rsidRPr="00753A7B">
            <w:rPr>
              <w:rFonts w:eastAsia="Times New Roman"/>
              <w:lang w:val="en-US"/>
            </w:rPr>
            <w:t xml:space="preserve">, </w:t>
          </w:r>
          <w:r w:rsidRPr="00753A7B">
            <w:rPr>
              <w:rFonts w:eastAsia="Times New Roman"/>
              <w:i/>
              <w:iCs/>
              <w:lang w:val="en-US"/>
            </w:rPr>
            <w:t>6</w:t>
          </w:r>
          <w:r w:rsidRPr="00753A7B">
            <w:rPr>
              <w:rFonts w:eastAsia="Times New Roman"/>
              <w:lang w:val="en-US"/>
            </w:rPr>
            <w:t>(4), 1–7. https://doi.org/10.1186/ALZRT269/TABLES/3</w:t>
          </w:r>
        </w:p>
        <w:p w14:paraId="7906E7B9" w14:textId="77777777" w:rsidR="00753A7B" w:rsidRPr="00753A7B" w:rsidRDefault="00753A7B">
          <w:pPr>
            <w:autoSpaceDE w:val="0"/>
            <w:autoSpaceDN w:val="0"/>
            <w:ind w:hanging="480"/>
            <w:divId w:val="1390615751"/>
            <w:rPr>
              <w:rFonts w:eastAsia="Times New Roman"/>
              <w:lang w:val="en-US"/>
            </w:rPr>
          </w:pPr>
          <w:r w:rsidRPr="00753A7B">
            <w:rPr>
              <w:rFonts w:eastAsia="Times New Roman"/>
              <w:lang w:val="en-US"/>
            </w:rPr>
            <w:lastRenderedPageBreak/>
            <w:t xml:space="preserve">Davies, M., </w:t>
          </w:r>
          <w:proofErr w:type="spellStart"/>
          <w:r w:rsidRPr="00753A7B">
            <w:rPr>
              <w:rFonts w:eastAsia="Times New Roman"/>
              <w:lang w:val="en-US"/>
            </w:rPr>
            <w:t>Nowotka</w:t>
          </w:r>
          <w:proofErr w:type="spellEnd"/>
          <w:r w:rsidRPr="00753A7B">
            <w:rPr>
              <w:rFonts w:eastAsia="Times New Roman"/>
              <w:lang w:val="en-US"/>
            </w:rPr>
            <w:t xml:space="preserve">, M., Papadatos, G., Dedman, N., </w:t>
          </w:r>
          <w:proofErr w:type="spellStart"/>
          <w:r w:rsidRPr="00753A7B">
            <w:rPr>
              <w:rFonts w:eastAsia="Times New Roman"/>
              <w:lang w:val="en-US"/>
            </w:rPr>
            <w:t>Gaulton</w:t>
          </w:r>
          <w:proofErr w:type="spellEnd"/>
          <w:r w:rsidRPr="00753A7B">
            <w:rPr>
              <w:rFonts w:eastAsia="Times New Roman"/>
              <w:lang w:val="en-US"/>
            </w:rPr>
            <w:t xml:space="preserve">, A., Atkinson, F., Bellis, L., &amp; </w:t>
          </w:r>
          <w:proofErr w:type="spellStart"/>
          <w:r w:rsidRPr="00753A7B">
            <w:rPr>
              <w:rFonts w:eastAsia="Times New Roman"/>
              <w:lang w:val="en-US"/>
            </w:rPr>
            <w:t>Overington</w:t>
          </w:r>
          <w:proofErr w:type="spellEnd"/>
          <w:r w:rsidRPr="00753A7B">
            <w:rPr>
              <w:rFonts w:eastAsia="Times New Roman"/>
              <w:lang w:val="en-US"/>
            </w:rPr>
            <w:t xml:space="preserve">, J. P. (2015). </w:t>
          </w:r>
          <w:proofErr w:type="spellStart"/>
          <w:r w:rsidRPr="00753A7B">
            <w:rPr>
              <w:rFonts w:eastAsia="Times New Roman"/>
              <w:lang w:val="en-US"/>
            </w:rPr>
            <w:t>ChEMBL</w:t>
          </w:r>
          <w:proofErr w:type="spellEnd"/>
          <w:r w:rsidRPr="00753A7B">
            <w:rPr>
              <w:rFonts w:eastAsia="Times New Roman"/>
              <w:lang w:val="en-US"/>
            </w:rPr>
            <w:t xml:space="preserve"> web services: streamlining access to drug discovery data and utilities. </w:t>
          </w:r>
          <w:r w:rsidRPr="00753A7B">
            <w:rPr>
              <w:rFonts w:eastAsia="Times New Roman"/>
              <w:i/>
              <w:iCs/>
              <w:lang w:val="en-US"/>
            </w:rPr>
            <w:t>Nucleic Acids Research</w:t>
          </w:r>
          <w:r w:rsidRPr="00753A7B">
            <w:rPr>
              <w:rFonts w:eastAsia="Times New Roman"/>
              <w:lang w:val="en-US"/>
            </w:rPr>
            <w:t xml:space="preserve">, </w:t>
          </w:r>
          <w:r w:rsidRPr="00753A7B">
            <w:rPr>
              <w:rFonts w:eastAsia="Times New Roman"/>
              <w:i/>
              <w:iCs/>
              <w:lang w:val="en-US"/>
            </w:rPr>
            <w:t>43</w:t>
          </w:r>
          <w:r w:rsidRPr="00753A7B">
            <w:rPr>
              <w:rFonts w:eastAsia="Times New Roman"/>
              <w:lang w:val="en-US"/>
            </w:rPr>
            <w:t>(Web Server issue), W612. https://doi.org/10.1093/NAR/GKV352</w:t>
          </w:r>
        </w:p>
        <w:p w14:paraId="18F4ADB4" w14:textId="77777777" w:rsidR="00753A7B" w:rsidRPr="00753A7B" w:rsidRDefault="00753A7B">
          <w:pPr>
            <w:autoSpaceDE w:val="0"/>
            <w:autoSpaceDN w:val="0"/>
            <w:ind w:hanging="480"/>
            <w:divId w:val="2052142768"/>
            <w:rPr>
              <w:rFonts w:eastAsia="Times New Roman"/>
              <w:lang w:val="en-US"/>
            </w:rPr>
          </w:pPr>
          <w:r>
            <w:rPr>
              <w:rFonts w:eastAsia="Times New Roman"/>
            </w:rPr>
            <w:t xml:space="preserve">de </w:t>
          </w:r>
          <w:proofErr w:type="spellStart"/>
          <w:r>
            <w:rPr>
              <w:rFonts w:eastAsia="Times New Roman"/>
            </w:rPr>
            <w:t>Boer</w:t>
          </w:r>
          <w:proofErr w:type="spellEnd"/>
          <w:r>
            <w:rPr>
              <w:rFonts w:eastAsia="Times New Roman"/>
            </w:rPr>
            <w:t xml:space="preserve">, R. J., van </w:t>
          </w:r>
          <w:proofErr w:type="spellStart"/>
          <w:r>
            <w:rPr>
              <w:rFonts w:eastAsia="Times New Roman"/>
            </w:rPr>
            <w:t>Lidth</w:t>
          </w:r>
          <w:proofErr w:type="spellEnd"/>
          <w:r>
            <w:rPr>
              <w:rFonts w:eastAsia="Times New Roman"/>
            </w:rPr>
            <w:t xml:space="preserve"> de </w:t>
          </w:r>
          <w:proofErr w:type="spellStart"/>
          <w:r>
            <w:rPr>
              <w:rFonts w:eastAsia="Times New Roman"/>
            </w:rPr>
            <w:t>Jeude</w:t>
          </w:r>
          <w:proofErr w:type="spellEnd"/>
          <w:r>
            <w:rPr>
              <w:rFonts w:eastAsia="Times New Roman"/>
            </w:rPr>
            <w:t xml:space="preserve">, J. F., &amp; </w:t>
          </w:r>
          <w:proofErr w:type="spellStart"/>
          <w:r>
            <w:rPr>
              <w:rFonts w:eastAsia="Times New Roman"/>
            </w:rPr>
            <w:t>Heijmans</w:t>
          </w:r>
          <w:proofErr w:type="spellEnd"/>
          <w:r>
            <w:rPr>
              <w:rFonts w:eastAsia="Times New Roman"/>
            </w:rPr>
            <w:t xml:space="preserve">, J. (2024). </w:t>
          </w:r>
          <w:r w:rsidRPr="00753A7B">
            <w:rPr>
              <w:rFonts w:eastAsia="Times New Roman"/>
              <w:lang w:val="en-US"/>
            </w:rPr>
            <w:t xml:space="preserve">ER stress and the unfolded protein response in gastrointestinal stem cells and carcinogenesis. </w:t>
          </w:r>
          <w:r w:rsidRPr="00753A7B">
            <w:rPr>
              <w:rFonts w:eastAsia="Times New Roman"/>
              <w:i/>
              <w:iCs/>
              <w:lang w:val="en-US"/>
            </w:rPr>
            <w:t>Cancer Letters</w:t>
          </w:r>
          <w:r w:rsidRPr="00753A7B">
            <w:rPr>
              <w:rFonts w:eastAsia="Times New Roman"/>
              <w:lang w:val="en-US"/>
            </w:rPr>
            <w:t xml:space="preserve">, </w:t>
          </w:r>
          <w:r w:rsidRPr="00753A7B">
            <w:rPr>
              <w:rFonts w:eastAsia="Times New Roman"/>
              <w:i/>
              <w:iCs/>
              <w:lang w:val="en-US"/>
            </w:rPr>
            <w:t>587</w:t>
          </w:r>
          <w:r w:rsidRPr="00753A7B">
            <w:rPr>
              <w:rFonts w:eastAsia="Times New Roman"/>
              <w:lang w:val="en-US"/>
            </w:rPr>
            <w:t>. https://doi.org/10.1016/J.CANLET.2024.216678</w:t>
          </w:r>
        </w:p>
        <w:p w14:paraId="7DB891DA" w14:textId="77777777" w:rsidR="00753A7B" w:rsidRPr="00753A7B" w:rsidRDefault="00753A7B">
          <w:pPr>
            <w:autoSpaceDE w:val="0"/>
            <w:autoSpaceDN w:val="0"/>
            <w:ind w:hanging="480"/>
            <w:divId w:val="1024283607"/>
            <w:rPr>
              <w:rFonts w:eastAsia="Times New Roman"/>
              <w:lang w:val="en-US"/>
            </w:rPr>
          </w:pPr>
          <w:r w:rsidRPr="00753A7B">
            <w:rPr>
              <w:rFonts w:eastAsia="Times New Roman"/>
              <w:lang w:val="en-US"/>
            </w:rPr>
            <w:t xml:space="preserve">De Felice, F. G. (2013). Alzheimer’s disease and insulin resistance: translating basic science into clinical applications. </w:t>
          </w:r>
          <w:r w:rsidRPr="00753A7B">
            <w:rPr>
              <w:rFonts w:eastAsia="Times New Roman"/>
              <w:i/>
              <w:iCs/>
              <w:lang w:val="en-US"/>
            </w:rPr>
            <w:t>The Journal of Clinical Investigation</w:t>
          </w:r>
          <w:r w:rsidRPr="00753A7B">
            <w:rPr>
              <w:rFonts w:eastAsia="Times New Roman"/>
              <w:lang w:val="en-US"/>
            </w:rPr>
            <w:t xml:space="preserve">, </w:t>
          </w:r>
          <w:r w:rsidRPr="00753A7B">
            <w:rPr>
              <w:rFonts w:eastAsia="Times New Roman"/>
              <w:i/>
              <w:iCs/>
              <w:lang w:val="en-US"/>
            </w:rPr>
            <w:t>123</w:t>
          </w:r>
          <w:r w:rsidRPr="00753A7B">
            <w:rPr>
              <w:rFonts w:eastAsia="Times New Roman"/>
              <w:lang w:val="en-US"/>
            </w:rPr>
            <w:t>(2), 531–539. https://doi.org/10.1172/JCI64595</w:t>
          </w:r>
        </w:p>
        <w:p w14:paraId="2CC052A1" w14:textId="77777777" w:rsidR="00753A7B" w:rsidRPr="00753A7B" w:rsidRDefault="00753A7B">
          <w:pPr>
            <w:autoSpaceDE w:val="0"/>
            <w:autoSpaceDN w:val="0"/>
            <w:ind w:hanging="480"/>
            <w:divId w:val="1854419258"/>
            <w:rPr>
              <w:rFonts w:eastAsia="Times New Roman"/>
              <w:lang w:val="en-US"/>
            </w:rPr>
          </w:pPr>
          <w:r w:rsidRPr="00753A7B">
            <w:rPr>
              <w:rFonts w:eastAsia="Times New Roman"/>
              <w:lang w:val="en-US"/>
            </w:rPr>
            <w:t xml:space="preserve">de la Monte, S. M. (2009). Insulin resistance and Alzheimer’s disease. </w:t>
          </w:r>
          <w:r w:rsidRPr="00753A7B">
            <w:rPr>
              <w:rFonts w:eastAsia="Times New Roman"/>
              <w:i/>
              <w:iCs/>
              <w:lang w:val="en-US"/>
            </w:rPr>
            <w:t>BMB Reports</w:t>
          </w:r>
          <w:r w:rsidRPr="00753A7B">
            <w:rPr>
              <w:rFonts w:eastAsia="Times New Roman"/>
              <w:lang w:val="en-US"/>
            </w:rPr>
            <w:t xml:space="preserve">, </w:t>
          </w:r>
          <w:r w:rsidRPr="00753A7B">
            <w:rPr>
              <w:rFonts w:eastAsia="Times New Roman"/>
              <w:i/>
              <w:iCs/>
              <w:lang w:val="en-US"/>
            </w:rPr>
            <w:t>42</w:t>
          </w:r>
          <w:r w:rsidRPr="00753A7B">
            <w:rPr>
              <w:rFonts w:eastAsia="Times New Roman"/>
              <w:lang w:val="en-US"/>
            </w:rPr>
            <w:t>(8), 475. https://doi.org/10.5483/BMBREP.2009.42.8.475</w:t>
          </w:r>
        </w:p>
        <w:p w14:paraId="692EBCD5" w14:textId="77777777" w:rsidR="00753A7B" w:rsidRPr="00753A7B" w:rsidRDefault="00753A7B">
          <w:pPr>
            <w:autoSpaceDE w:val="0"/>
            <w:autoSpaceDN w:val="0"/>
            <w:ind w:hanging="480"/>
            <w:divId w:val="382482153"/>
            <w:rPr>
              <w:rFonts w:eastAsia="Times New Roman"/>
              <w:lang w:val="en-US"/>
            </w:rPr>
          </w:pPr>
          <w:r w:rsidRPr="00753A7B">
            <w:rPr>
              <w:rFonts w:eastAsia="Times New Roman"/>
              <w:lang w:val="en-US"/>
            </w:rPr>
            <w:t xml:space="preserve">Deane, R., Bell, R., </w:t>
          </w:r>
          <w:proofErr w:type="spellStart"/>
          <w:r w:rsidRPr="00753A7B">
            <w:rPr>
              <w:rFonts w:eastAsia="Times New Roman"/>
              <w:lang w:val="en-US"/>
            </w:rPr>
            <w:t>Sagare</w:t>
          </w:r>
          <w:proofErr w:type="spellEnd"/>
          <w:r w:rsidRPr="00753A7B">
            <w:rPr>
              <w:rFonts w:eastAsia="Times New Roman"/>
              <w:lang w:val="en-US"/>
            </w:rPr>
            <w:t xml:space="preserve">, A., &amp; </w:t>
          </w:r>
          <w:proofErr w:type="spellStart"/>
          <w:r w:rsidRPr="00753A7B">
            <w:rPr>
              <w:rFonts w:eastAsia="Times New Roman"/>
              <w:lang w:val="en-US"/>
            </w:rPr>
            <w:t>Zlokovic</w:t>
          </w:r>
          <w:proofErr w:type="spellEnd"/>
          <w:r w:rsidRPr="00753A7B">
            <w:rPr>
              <w:rFonts w:eastAsia="Times New Roman"/>
              <w:lang w:val="en-US"/>
            </w:rPr>
            <w:t xml:space="preserve">, B. (2009). Clearance of amyloid-beta peptide across the blood-brain barrier: implication for therapies in Alzheimer’s disease. </w:t>
          </w:r>
          <w:r w:rsidRPr="00753A7B">
            <w:rPr>
              <w:rFonts w:eastAsia="Times New Roman"/>
              <w:i/>
              <w:iCs/>
              <w:lang w:val="en-US"/>
            </w:rPr>
            <w:t>CNS &amp; Neurological Disorders Drug Targets</w:t>
          </w:r>
          <w:r w:rsidRPr="00753A7B">
            <w:rPr>
              <w:rFonts w:eastAsia="Times New Roman"/>
              <w:lang w:val="en-US"/>
            </w:rPr>
            <w:t xml:space="preserve">, </w:t>
          </w:r>
          <w:r w:rsidRPr="00753A7B">
            <w:rPr>
              <w:rFonts w:eastAsia="Times New Roman"/>
              <w:i/>
              <w:iCs/>
              <w:lang w:val="en-US"/>
            </w:rPr>
            <w:t>8</w:t>
          </w:r>
          <w:r w:rsidRPr="00753A7B">
            <w:rPr>
              <w:rFonts w:eastAsia="Times New Roman"/>
              <w:lang w:val="en-US"/>
            </w:rPr>
            <w:t>(1), 16–30. https://doi.org/10.2174/187152709787601867</w:t>
          </w:r>
        </w:p>
        <w:p w14:paraId="410F291F" w14:textId="77777777" w:rsidR="00753A7B" w:rsidRPr="00753A7B" w:rsidRDefault="00753A7B">
          <w:pPr>
            <w:autoSpaceDE w:val="0"/>
            <w:autoSpaceDN w:val="0"/>
            <w:ind w:hanging="480"/>
            <w:divId w:val="923219050"/>
            <w:rPr>
              <w:rFonts w:eastAsia="Times New Roman"/>
              <w:lang w:val="en-US"/>
            </w:rPr>
          </w:pPr>
          <w:r w:rsidRPr="00753A7B">
            <w:rPr>
              <w:rFonts w:eastAsia="Times New Roman"/>
              <w:lang w:val="en-US"/>
            </w:rPr>
            <w:t xml:space="preserve">Devendra, D., &amp; Eisenbarth, G. S. (2003). 17. Immunologic endocrine disorders. </w:t>
          </w:r>
          <w:r w:rsidRPr="00753A7B">
            <w:rPr>
              <w:rFonts w:eastAsia="Times New Roman"/>
              <w:i/>
              <w:iCs/>
              <w:lang w:val="en-US"/>
            </w:rPr>
            <w:t>Journal of Allergy and Clinical Immunology</w:t>
          </w:r>
          <w:r w:rsidRPr="00753A7B">
            <w:rPr>
              <w:rFonts w:eastAsia="Times New Roman"/>
              <w:lang w:val="en-US"/>
            </w:rPr>
            <w:t xml:space="preserve">, </w:t>
          </w:r>
          <w:r w:rsidRPr="00753A7B">
            <w:rPr>
              <w:rFonts w:eastAsia="Times New Roman"/>
              <w:i/>
              <w:iCs/>
              <w:lang w:val="en-US"/>
            </w:rPr>
            <w:t>111</w:t>
          </w:r>
          <w:r w:rsidRPr="00753A7B">
            <w:rPr>
              <w:rFonts w:eastAsia="Times New Roman"/>
              <w:lang w:val="en-US"/>
            </w:rPr>
            <w:t>(2 SUPPL. 2). https://doi.org/10.1067/mai.2003.81</w:t>
          </w:r>
        </w:p>
        <w:p w14:paraId="7DA959C2" w14:textId="77777777" w:rsidR="00753A7B" w:rsidRPr="00753A7B" w:rsidRDefault="00753A7B">
          <w:pPr>
            <w:autoSpaceDE w:val="0"/>
            <w:autoSpaceDN w:val="0"/>
            <w:ind w:hanging="480"/>
            <w:divId w:val="925453852"/>
            <w:rPr>
              <w:rFonts w:eastAsia="Times New Roman"/>
              <w:lang w:val="en-US"/>
            </w:rPr>
          </w:pPr>
          <w:r w:rsidRPr="00753A7B">
            <w:rPr>
              <w:rFonts w:eastAsia="Times New Roman"/>
              <w:lang w:val="en-US"/>
            </w:rPr>
            <w:t xml:space="preserve">Dhamodharan, G., &amp; Mohan, C. G. (2022). Machine learning models for predicting the activity of </w:t>
          </w:r>
          <w:proofErr w:type="spellStart"/>
          <w:r w:rsidRPr="00753A7B">
            <w:rPr>
              <w:rFonts w:eastAsia="Times New Roman"/>
              <w:lang w:val="en-US"/>
            </w:rPr>
            <w:t>AChE</w:t>
          </w:r>
          <w:proofErr w:type="spellEnd"/>
          <w:r w:rsidRPr="00753A7B">
            <w:rPr>
              <w:rFonts w:eastAsia="Times New Roman"/>
              <w:lang w:val="en-US"/>
            </w:rPr>
            <w:t xml:space="preserve"> and BACE1 dual inhibitors for the treatment of Alzheimer’s disease. </w:t>
          </w:r>
          <w:r w:rsidRPr="00753A7B">
            <w:rPr>
              <w:rFonts w:eastAsia="Times New Roman"/>
              <w:i/>
              <w:iCs/>
              <w:lang w:val="en-US"/>
            </w:rPr>
            <w:t>Molecular Diversity</w:t>
          </w:r>
          <w:r w:rsidRPr="00753A7B">
            <w:rPr>
              <w:rFonts w:eastAsia="Times New Roman"/>
              <w:lang w:val="en-US"/>
            </w:rPr>
            <w:t xml:space="preserve">, </w:t>
          </w:r>
          <w:r w:rsidRPr="00753A7B">
            <w:rPr>
              <w:rFonts w:eastAsia="Times New Roman"/>
              <w:i/>
              <w:iCs/>
              <w:lang w:val="en-US"/>
            </w:rPr>
            <w:t>26</w:t>
          </w:r>
          <w:r w:rsidRPr="00753A7B">
            <w:rPr>
              <w:rFonts w:eastAsia="Times New Roman"/>
              <w:lang w:val="en-US"/>
            </w:rPr>
            <w:t>(3), 1501–1517. https://doi.org/10.1007/S11030-021-10282-8/TABLES/6</w:t>
          </w:r>
        </w:p>
        <w:p w14:paraId="64E55CF6" w14:textId="77777777" w:rsidR="00753A7B" w:rsidRPr="00753A7B" w:rsidRDefault="00753A7B">
          <w:pPr>
            <w:autoSpaceDE w:val="0"/>
            <w:autoSpaceDN w:val="0"/>
            <w:ind w:hanging="480"/>
            <w:divId w:val="521938365"/>
            <w:rPr>
              <w:rFonts w:eastAsia="Times New Roman"/>
              <w:lang w:val="en-US"/>
            </w:rPr>
          </w:pPr>
          <w:r w:rsidRPr="00753A7B">
            <w:rPr>
              <w:rFonts w:eastAsia="Times New Roman"/>
              <w:lang w:val="en-US"/>
            </w:rPr>
            <w:t>Ding, X., Meng, C., Dong, H., Zhang, S., Zhou, H., Tan, W., Huang, L., He, A., Li, J., Huang, J., Li, W., Zou, F., &amp; Zou, M. (2022). Extracellular Hsp90</w:t>
          </w:r>
          <w:r>
            <w:rPr>
              <w:rFonts w:eastAsia="Times New Roman"/>
            </w:rPr>
            <w:t>α</w:t>
          </w:r>
          <w:r w:rsidRPr="00753A7B">
            <w:rPr>
              <w:rFonts w:eastAsia="Times New Roman"/>
              <w:lang w:val="en-US"/>
            </w:rPr>
            <w:t xml:space="preserve">, which participates in vascular inflammation, is a novel serum predictor of atherosclerosis in type 2 diabetes. </w:t>
          </w:r>
          <w:r w:rsidRPr="00753A7B">
            <w:rPr>
              <w:rFonts w:eastAsia="Times New Roman"/>
              <w:i/>
              <w:iCs/>
              <w:lang w:val="en-US"/>
            </w:rPr>
            <w:t>BMJ Open Diabetes Research and Care</w:t>
          </w:r>
          <w:r w:rsidRPr="00753A7B">
            <w:rPr>
              <w:rFonts w:eastAsia="Times New Roman"/>
              <w:lang w:val="en-US"/>
            </w:rPr>
            <w:t xml:space="preserve">, </w:t>
          </w:r>
          <w:r w:rsidRPr="00753A7B">
            <w:rPr>
              <w:rFonts w:eastAsia="Times New Roman"/>
              <w:i/>
              <w:iCs/>
              <w:lang w:val="en-US"/>
            </w:rPr>
            <w:t>10</w:t>
          </w:r>
          <w:r w:rsidRPr="00753A7B">
            <w:rPr>
              <w:rFonts w:eastAsia="Times New Roman"/>
              <w:lang w:val="en-US"/>
            </w:rPr>
            <w:t>(1), e002579. https://doi.org/10.1136/BMJDRC-2021-002579</w:t>
          </w:r>
        </w:p>
        <w:p w14:paraId="4E2C4260" w14:textId="77777777" w:rsidR="00753A7B" w:rsidRPr="00753A7B" w:rsidRDefault="00753A7B">
          <w:pPr>
            <w:autoSpaceDE w:val="0"/>
            <w:autoSpaceDN w:val="0"/>
            <w:ind w:hanging="480"/>
            <w:divId w:val="902063711"/>
            <w:rPr>
              <w:rFonts w:eastAsia="Times New Roman"/>
              <w:lang w:val="en-US"/>
            </w:rPr>
          </w:pPr>
          <w:proofErr w:type="spellStart"/>
          <w:r w:rsidRPr="00753A7B">
            <w:rPr>
              <w:rFonts w:eastAsia="Times New Roman"/>
              <w:lang w:val="en-US"/>
            </w:rPr>
            <w:t>Djuris</w:t>
          </w:r>
          <w:proofErr w:type="spellEnd"/>
          <w:r w:rsidRPr="00753A7B">
            <w:rPr>
              <w:rFonts w:eastAsia="Times New Roman"/>
              <w:lang w:val="en-US"/>
            </w:rPr>
            <w:t xml:space="preserve">, J., Ibric, S., &amp; Djuric, Z. (2013). Chemometric methods application in pharmaceutical products and processes analysis and control. </w:t>
          </w:r>
          <w:r w:rsidRPr="00753A7B">
            <w:rPr>
              <w:rFonts w:eastAsia="Times New Roman"/>
              <w:i/>
              <w:iCs/>
              <w:lang w:val="en-US"/>
            </w:rPr>
            <w:t>Computer-Aided Applications in Pharmaceutical Technology</w:t>
          </w:r>
          <w:r w:rsidRPr="00753A7B">
            <w:rPr>
              <w:rFonts w:eastAsia="Times New Roman"/>
              <w:lang w:val="en-US"/>
            </w:rPr>
            <w:t>, 57–90. https://doi.org/10.1533/9781908818324.57</w:t>
          </w:r>
        </w:p>
        <w:p w14:paraId="12FB4421" w14:textId="77777777" w:rsidR="00753A7B" w:rsidRPr="00753A7B" w:rsidRDefault="00753A7B">
          <w:pPr>
            <w:autoSpaceDE w:val="0"/>
            <w:autoSpaceDN w:val="0"/>
            <w:ind w:hanging="480"/>
            <w:divId w:val="744647913"/>
            <w:rPr>
              <w:rFonts w:eastAsia="Times New Roman"/>
              <w:lang w:val="en-US"/>
            </w:rPr>
          </w:pPr>
          <w:r w:rsidRPr="00753A7B">
            <w:rPr>
              <w:rFonts w:eastAsia="Times New Roman"/>
              <w:lang w:val="en-US"/>
            </w:rPr>
            <w:t xml:space="preserve">Docherty, F. M., &amp; Russ, H. A. (2019). Cell–Cell Interactions Driving Differentiation of Adult Pancreatic Stem Cells. </w:t>
          </w:r>
          <w:r w:rsidRPr="00753A7B">
            <w:rPr>
              <w:rFonts w:eastAsia="Times New Roman"/>
              <w:i/>
              <w:iCs/>
              <w:lang w:val="en-US"/>
            </w:rPr>
            <w:t>Encyclopedia of Tissue Engineering and Regenerative Medicine: Volumes 1-3</w:t>
          </w:r>
          <w:r w:rsidRPr="00753A7B">
            <w:rPr>
              <w:rFonts w:eastAsia="Times New Roman"/>
              <w:lang w:val="en-US"/>
            </w:rPr>
            <w:t xml:space="preserve">, </w:t>
          </w:r>
          <w:r w:rsidRPr="00753A7B">
            <w:rPr>
              <w:rFonts w:eastAsia="Times New Roman"/>
              <w:i/>
              <w:iCs/>
              <w:lang w:val="en-US"/>
            </w:rPr>
            <w:t>1–3</w:t>
          </w:r>
          <w:r w:rsidRPr="00753A7B">
            <w:rPr>
              <w:rFonts w:eastAsia="Times New Roman"/>
              <w:lang w:val="en-US"/>
            </w:rPr>
            <w:t>, 367–374. https://doi.org/10.1016/B978-0-12-801238-3.65615-5</w:t>
          </w:r>
        </w:p>
        <w:p w14:paraId="4C716501" w14:textId="77777777" w:rsidR="00753A7B" w:rsidRPr="00753A7B" w:rsidRDefault="00753A7B">
          <w:pPr>
            <w:autoSpaceDE w:val="0"/>
            <w:autoSpaceDN w:val="0"/>
            <w:ind w:hanging="480"/>
            <w:divId w:val="171337440"/>
            <w:rPr>
              <w:rFonts w:eastAsia="Times New Roman"/>
              <w:lang w:val="en-US"/>
            </w:rPr>
          </w:pPr>
          <w:r>
            <w:rPr>
              <w:rFonts w:eastAsia="Times New Roman"/>
            </w:rPr>
            <w:lastRenderedPageBreak/>
            <w:t xml:space="preserve">Edgar, T. W., &amp; </w:t>
          </w:r>
          <w:proofErr w:type="spellStart"/>
          <w:r>
            <w:rPr>
              <w:rFonts w:eastAsia="Times New Roman"/>
            </w:rPr>
            <w:t>Manz</w:t>
          </w:r>
          <w:proofErr w:type="spellEnd"/>
          <w:r>
            <w:rPr>
              <w:rFonts w:eastAsia="Times New Roman"/>
            </w:rPr>
            <w:t xml:space="preserve">, D. O. (2017). </w:t>
          </w:r>
          <w:r w:rsidRPr="00753A7B">
            <w:rPr>
              <w:rFonts w:eastAsia="Times New Roman"/>
              <w:lang w:val="en-US"/>
            </w:rPr>
            <w:t xml:space="preserve">Chapter 2 - Science and Cyber Security. </w:t>
          </w:r>
          <w:r w:rsidRPr="00753A7B">
            <w:rPr>
              <w:rFonts w:eastAsia="Times New Roman"/>
              <w:i/>
              <w:iCs/>
              <w:lang w:val="en-US"/>
            </w:rPr>
            <w:t>Research Methods for Cyber Security</w:t>
          </w:r>
          <w:r w:rsidRPr="00753A7B">
            <w:rPr>
              <w:rFonts w:eastAsia="Times New Roman"/>
              <w:lang w:val="en-US"/>
            </w:rPr>
            <w:t>, 33–62. http://www.sciencedirect.com/science/article/pii/B9780128053492000029</w:t>
          </w:r>
        </w:p>
        <w:p w14:paraId="353CA7FD" w14:textId="77777777" w:rsidR="00753A7B" w:rsidRPr="00753A7B" w:rsidRDefault="00753A7B">
          <w:pPr>
            <w:autoSpaceDE w:val="0"/>
            <w:autoSpaceDN w:val="0"/>
            <w:ind w:hanging="480"/>
            <w:divId w:val="694113835"/>
            <w:rPr>
              <w:rFonts w:eastAsia="Times New Roman"/>
              <w:lang w:val="en-US"/>
            </w:rPr>
          </w:pPr>
          <w:r w:rsidRPr="00753A7B">
            <w:rPr>
              <w:rFonts w:eastAsia="Times New Roman"/>
              <w:lang w:val="en-US"/>
            </w:rPr>
            <w:t xml:space="preserve">Erf, G. F. (2014). Autoimmune Diseases of Poultry. </w:t>
          </w:r>
          <w:r w:rsidRPr="00753A7B">
            <w:rPr>
              <w:rFonts w:eastAsia="Times New Roman"/>
              <w:i/>
              <w:iCs/>
              <w:lang w:val="en-US"/>
            </w:rPr>
            <w:t>Avian Immunology: Second Edition</w:t>
          </w:r>
          <w:r w:rsidRPr="00753A7B">
            <w:rPr>
              <w:rFonts w:eastAsia="Times New Roman"/>
              <w:lang w:val="en-US"/>
            </w:rPr>
            <w:t>, 315–332. https://doi.org/10.1016/B978-0-12-396965-1.00018-2</w:t>
          </w:r>
        </w:p>
        <w:p w14:paraId="73055977" w14:textId="77777777" w:rsidR="00753A7B" w:rsidRPr="00753A7B" w:rsidRDefault="00753A7B">
          <w:pPr>
            <w:autoSpaceDE w:val="0"/>
            <w:autoSpaceDN w:val="0"/>
            <w:ind w:hanging="480"/>
            <w:divId w:val="178737436"/>
            <w:rPr>
              <w:rFonts w:eastAsia="Times New Roman"/>
              <w:lang w:val="en-US"/>
            </w:rPr>
          </w:pPr>
          <w:r w:rsidRPr="00753A7B">
            <w:rPr>
              <w:rFonts w:eastAsia="Times New Roman"/>
              <w:lang w:val="en-US"/>
            </w:rPr>
            <w:t xml:space="preserve">FDA. (2019). </w:t>
          </w:r>
          <w:proofErr w:type="spellStart"/>
          <w:r w:rsidRPr="00753A7B">
            <w:rPr>
              <w:rFonts w:eastAsia="Times New Roman"/>
              <w:i/>
              <w:iCs/>
              <w:lang w:val="en-US"/>
            </w:rPr>
            <w:t>Drugs@FDA</w:t>
          </w:r>
          <w:proofErr w:type="spellEnd"/>
          <w:r w:rsidRPr="00753A7B">
            <w:rPr>
              <w:rFonts w:eastAsia="Times New Roman"/>
              <w:i/>
              <w:iCs/>
              <w:lang w:val="en-US"/>
            </w:rPr>
            <w:t xml:space="preserve"> Glossary of Terms | FDA</w:t>
          </w:r>
          <w:r w:rsidRPr="00753A7B">
            <w:rPr>
              <w:rFonts w:eastAsia="Times New Roman"/>
              <w:lang w:val="en-US"/>
            </w:rPr>
            <w:t>. https://www.fda.gov/drugs/drug-approvals-and-databases/drugsfda-glossary-terms</w:t>
          </w:r>
        </w:p>
        <w:p w14:paraId="2F463227" w14:textId="77777777" w:rsidR="00753A7B" w:rsidRPr="00753A7B" w:rsidRDefault="00753A7B">
          <w:pPr>
            <w:autoSpaceDE w:val="0"/>
            <w:autoSpaceDN w:val="0"/>
            <w:ind w:hanging="480"/>
            <w:divId w:val="1401173549"/>
            <w:rPr>
              <w:rFonts w:eastAsia="Times New Roman"/>
              <w:lang w:val="en-US"/>
            </w:rPr>
          </w:pPr>
          <w:r w:rsidRPr="00753A7B">
            <w:rPr>
              <w:rFonts w:eastAsia="Times New Roman"/>
              <w:lang w:val="en-US"/>
            </w:rPr>
            <w:t xml:space="preserve">Fisher, A. (2008). M1 muscarinic agonists target major hallmarks of Alzheimer’s disease--the pivotal role of brain M1 receptors. </w:t>
          </w:r>
          <w:r w:rsidRPr="00753A7B">
            <w:rPr>
              <w:rFonts w:eastAsia="Times New Roman"/>
              <w:i/>
              <w:iCs/>
              <w:lang w:val="en-US"/>
            </w:rPr>
            <w:t>Neuro-Degenerative Diseases</w:t>
          </w:r>
          <w:r w:rsidRPr="00753A7B">
            <w:rPr>
              <w:rFonts w:eastAsia="Times New Roman"/>
              <w:lang w:val="en-US"/>
            </w:rPr>
            <w:t xml:space="preserve">, </w:t>
          </w:r>
          <w:r w:rsidRPr="00753A7B">
            <w:rPr>
              <w:rFonts w:eastAsia="Times New Roman"/>
              <w:i/>
              <w:iCs/>
              <w:lang w:val="en-US"/>
            </w:rPr>
            <w:t>5</w:t>
          </w:r>
          <w:r w:rsidRPr="00753A7B">
            <w:rPr>
              <w:rFonts w:eastAsia="Times New Roman"/>
              <w:lang w:val="en-US"/>
            </w:rPr>
            <w:t>(3–4), 237–240. https://doi.org/10.1159/000113712</w:t>
          </w:r>
        </w:p>
        <w:p w14:paraId="32FEC8D4" w14:textId="77777777" w:rsidR="00753A7B" w:rsidRPr="00753A7B" w:rsidRDefault="00753A7B">
          <w:pPr>
            <w:autoSpaceDE w:val="0"/>
            <w:autoSpaceDN w:val="0"/>
            <w:ind w:hanging="480"/>
            <w:divId w:val="248656829"/>
            <w:rPr>
              <w:rFonts w:eastAsia="Times New Roman"/>
              <w:lang w:val="en-US"/>
            </w:rPr>
          </w:pPr>
          <w:proofErr w:type="spellStart"/>
          <w:r w:rsidRPr="00753A7B">
            <w:rPr>
              <w:rFonts w:eastAsia="Times New Roman"/>
              <w:lang w:val="en-US"/>
            </w:rPr>
            <w:t>Gabbouj</w:t>
          </w:r>
          <w:proofErr w:type="spellEnd"/>
          <w:r w:rsidRPr="00753A7B">
            <w:rPr>
              <w:rFonts w:eastAsia="Times New Roman"/>
              <w:lang w:val="en-US"/>
            </w:rPr>
            <w:t xml:space="preserve">, S., Ryhänen, S., Marttinen, M., </w:t>
          </w:r>
          <w:proofErr w:type="spellStart"/>
          <w:r w:rsidRPr="00753A7B">
            <w:rPr>
              <w:rFonts w:eastAsia="Times New Roman"/>
              <w:lang w:val="en-US"/>
            </w:rPr>
            <w:t>Wittrahm</w:t>
          </w:r>
          <w:proofErr w:type="spellEnd"/>
          <w:r w:rsidRPr="00753A7B">
            <w:rPr>
              <w:rFonts w:eastAsia="Times New Roman"/>
              <w:lang w:val="en-US"/>
            </w:rPr>
            <w:t xml:space="preserve">, R., </w:t>
          </w:r>
          <w:proofErr w:type="spellStart"/>
          <w:r w:rsidRPr="00753A7B">
            <w:rPr>
              <w:rFonts w:eastAsia="Times New Roman"/>
              <w:lang w:val="en-US"/>
            </w:rPr>
            <w:t>Takalo</w:t>
          </w:r>
          <w:proofErr w:type="spellEnd"/>
          <w:r w:rsidRPr="00753A7B">
            <w:rPr>
              <w:rFonts w:eastAsia="Times New Roman"/>
              <w:lang w:val="en-US"/>
            </w:rPr>
            <w:t xml:space="preserve">, M., Kemppainen, S., </w:t>
          </w:r>
          <w:proofErr w:type="spellStart"/>
          <w:r w:rsidRPr="00753A7B">
            <w:rPr>
              <w:rFonts w:eastAsia="Times New Roman"/>
              <w:lang w:val="en-US"/>
            </w:rPr>
            <w:t>Martiskaine</w:t>
          </w:r>
          <w:proofErr w:type="spellEnd"/>
          <w:r w:rsidRPr="00753A7B">
            <w:rPr>
              <w:rFonts w:eastAsia="Times New Roman"/>
              <w:lang w:val="en-US"/>
            </w:rPr>
            <w:t xml:space="preserve">, H., Tanila, H., Haapasalo, A., Hiltunen, M., &amp; </w:t>
          </w:r>
          <w:proofErr w:type="spellStart"/>
          <w:r w:rsidRPr="00753A7B">
            <w:rPr>
              <w:rFonts w:eastAsia="Times New Roman"/>
              <w:lang w:val="en-US"/>
            </w:rPr>
            <w:t>Natunen</w:t>
          </w:r>
          <w:proofErr w:type="spellEnd"/>
          <w:r w:rsidRPr="00753A7B">
            <w:rPr>
              <w:rFonts w:eastAsia="Times New Roman"/>
              <w:lang w:val="en-US"/>
            </w:rPr>
            <w:t xml:space="preserve">, T. (2019). Altered insulin signaling in Alzheimer’s disease brain-special emphasis on pi3k-akt pathway. </w:t>
          </w:r>
          <w:r w:rsidRPr="00753A7B">
            <w:rPr>
              <w:rFonts w:eastAsia="Times New Roman"/>
              <w:i/>
              <w:iCs/>
              <w:lang w:val="en-US"/>
            </w:rPr>
            <w:t>Frontiers in Neuroscience</w:t>
          </w:r>
          <w:r w:rsidRPr="00753A7B">
            <w:rPr>
              <w:rFonts w:eastAsia="Times New Roman"/>
              <w:lang w:val="en-US"/>
            </w:rPr>
            <w:t xml:space="preserve">, </w:t>
          </w:r>
          <w:r w:rsidRPr="00753A7B">
            <w:rPr>
              <w:rFonts w:eastAsia="Times New Roman"/>
              <w:i/>
              <w:iCs/>
              <w:lang w:val="en-US"/>
            </w:rPr>
            <w:t>13</w:t>
          </w:r>
          <w:r w:rsidRPr="00753A7B">
            <w:rPr>
              <w:rFonts w:eastAsia="Times New Roman"/>
              <w:lang w:val="en-US"/>
            </w:rPr>
            <w:t>(JUN), 456800. https://doi.org/10.3389/FNINS.2019.00629/BIBTEX</w:t>
          </w:r>
        </w:p>
        <w:p w14:paraId="736B2B81" w14:textId="77777777" w:rsidR="00753A7B" w:rsidRPr="00753A7B" w:rsidRDefault="00753A7B">
          <w:pPr>
            <w:autoSpaceDE w:val="0"/>
            <w:autoSpaceDN w:val="0"/>
            <w:ind w:hanging="480"/>
            <w:divId w:val="157886294"/>
            <w:rPr>
              <w:rFonts w:eastAsia="Times New Roman"/>
              <w:lang w:val="en-US"/>
            </w:rPr>
          </w:pPr>
          <w:r w:rsidRPr="00753A7B">
            <w:rPr>
              <w:rFonts w:eastAsia="Times New Roman"/>
              <w:lang w:val="en-US"/>
            </w:rPr>
            <w:t xml:space="preserve">Gallagher, C. J., Keene, K. L., </w:t>
          </w:r>
          <w:proofErr w:type="spellStart"/>
          <w:r w:rsidRPr="00753A7B">
            <w:rPr>
              <w:rFonts w:eastAsia="Times New Roman"/>
              <w:lang w:val="en-US"/>
            </w:rPr>
            <w:t>Mychaleckyj</w:t>
          </w:r>
          <w:proofErr w:type="spellEnd"/>
          <w:r w:rsidRPr="00753A7B">
            <w:rPr>
              <w:rFonts w:eastAsia="Times New Roman"/>
              <w:lang w:val="en-US"/>
            </w:rPr>
            <w:t>, J. C., Langefeld, C. D., Hirschhorn, J. N., Henderson, B. E., Gordon, C. J., Freedman, B. I., Rich, S. S., Bowden, D. W., &amp; Sale, M. M. (2007). Investigation of the Estrogen Receptor-</w:t>
          </w:r>
          <w:r>
            <w:rPr>
              <w:rFonts w:eastAsia="Times New Roman"/>
            </w:rPr>
            <w:t>α</w:t>
          </w:r>
          <w:r w:rsidRPr="00753A7B">
            <w:rPr>
              <w:rFonts w:eastAsia="Times New Roman"/>
              <w:lang w:val="en-US"/>
            </w:rPr>
            <w:t xml:space="preserve"> Gene </w:t>
          </w:r>
          <w:proofErr w:type="gramStart"/>
          <w:r w:rsidRPr="00753A7B">
            <w:rPr>
              <w:rFonts w:eastAsia="Times New Roman"/>
              <w:lang w:val="en-US"/>
            </w:rPr>
            <w:t>With</w:t>
          </w:r>
          <w:proofErr w:type="gramEnd"/>
          <w:r w:rsidRPr="00753A7B">
            <w:rPr>
              <w:rFonts w:eastAsia="Times New Roman"/>
              <w:lang w:val="en-US"/>
            </w:rPr>
            <w:t xml:space="preserve"> Type 2 Diabetes and/or Nephropathy in African-American and European-American Populations. </w:t>
          </w:r>
          <w:r w:rsidRPr="00753A7B">
            <w:rPr>
              <w:rFonts w:eastAsia="Times New Roman"/>
              <w:i/>
              <w:iCs/>
              <w:lang w:val="en-US"/>
            </w:rPr>
            <w:t>Diabetes</w:t>
          </w:r>
          <w:r w:rsidRPr="00753A7B">
            <w:rPr>
              <w:rFonts w:eastAsia="Times New Roman"/>
              <w:lang w:val="en-US"/>
            </w:rPr>
            <w:t xml:space="preserve">, </w:t>
          </w:r>
          <w:r w:rsidRPr="00753A7B">
            <w:rPr>
              <w:rFonts w:eastAsia="Times New Roman"/>
              <w:i/>
              <w:iCs/>
              <w:lang w:val="en-US"/>
            </w:rPr>
            <w:t>56</w:t>
          </w:r>
          <w:r w:rsidRPr="00753A7B">
            <w:rPr>
              <w:rFonts w:eastAsia="Times New Roman"/>
              <w:lang w:val="en-US"/>
            </w:rPr>
            <w:t>(3), 675–684. https://doi.org/10.2337/DB06-0303</w:t>
          </w:r>
        </w:p>
        <w:p w14:paraId="7170E06F" w14:textId="77777777" w:rsidR="00753A7B" w:rsidRPr="00753A7B" w:rsidRDefault="00753A7B">
          <w:pPr>
            <w:autoSpaceDE w:val="0"/>
            <w:autoSpaceDN w:val="0"/>
            <w:ind w:hanging="480"/>
            <w:divId w:val="1266646635"/>
            <w:rPr>
              <w:rFonts w:eastAsia="Times New Roman"/>
              <w:lang w:val="en-US"/>
            </w:rPr>
          </w:pPr>
          <w:r w:rsidRPr="00753A7B">
            <w:rPr>
              <w:rFonts w:eastAsia="Times New Roman"/>
              <w:lang w:val="en-US"/>
            </w:rPr>
            <w:t xml:space="preserve">Gan, H. K., </w:t>
          </w:r>
          <w:proofErr w:type="spellStart"/>
          <w:r w:rsidRPr="00753A7B">
            <w:rPr>
              <w:rFonts w:eastAsia="Times New Roman"/>
              <w:lang w:val="en-US"/>
            </w:rPr>
            <w:t>Cvrljevic</w:t>
          </w:r>
          <w:proofErr w:type="spellEnd"/>
          <w:r w:rsidRPr="00753A7B">
            <w:rPr>
              <w:rFonts w:eastAsia="Times New Roman"/>
              <w:lang w:val="en-US"/>
            </w:rPr>
            <w:t>, A. N., &amp; Johns, T. G. (2013). The epidermal growth factor receptor variant III (</w:t>
          </w:r>
          <w:proofErr w:type="spellStart"/>
          <w:r w:rsidRPr="00753A7B">
            <w:rPr>
              <w:rFonts w:eastAsia="Times New Roman"/>
              <w:lang w:val="en-US"/>
            </w:rPr>
            <w:t>EGFRvIII</w:t>
          </w:r>
          <w:proofErr w:type="spellEnd"/>
          <w:r w:rsidRPr="00753A7B">
            <w:rPr>
              <w:rFonts w:eastAsia="Times New Roman"/>
              <w:lang w:val="en-US"/>
            </w:rPr>
            <w:t xml:space="preserve">): Where wild things are altered. </w:t>
          </w:r>
          <w:r w:rsidRPr="00753A7B">
            <w:rPr>
              <w:rFonts w:eastAsia="Times New Roman"/>
              <w:i/>
              <w:iCs/>
              <w:lang w:val="en-US"/>
            </w:rPr>
            <w:t>FEBS Journal</w:t>
          </w:r>
          <w:r w:rsidRPr="00753A7B">
            <w:rPr>
              <w:rFonts w:eastAsia="Times New Roman"/>
              <w:lang w:val="en-US"/>
            </w:rPr>
            <w:t xml:space="preserve">, </w:t>
          </w:r>
          <w:r w:rsidRPr="00753A7B">
            <w:rPr>
              <w:rFonts w:eastAsia="Times New Roman"/>
              <w:i/>
              <w:iCs/>
              <w:lang w:val="en-US"/>
            </w:rPr>
            <w:t>280</w:t>
          </w:r>
          <w:r w:rsidRPr="00753A7B">
            <w:rPr>
              <w:rFonts w:eastAsia="Times New Roman"/>
              <w:lang w:val="en-US"/>
            </w:rPr>
            <w:t>(21), 5350–5370. https://doi.org/10.1111/febs.12393</w:t>
          </w:r>
        </w:p>
        <w:p w14:paraId="125EE3CF" w14:textId="77777777" w:rsidR="00753A7B" w:rsidRPr="00753A7B" w:rsidRDefault="00753A7B">
          <w:pPr>
            <w:autoSpaceDE w:val="0"/>
            <w:autoSpaceDN w:val="0"/>
            <w:ind w:hanging="480"/>
            <w:divId w:val="1470126783"/>
            <w:rPr>
              <w:rFonts w:eastAsia="Times New Roman"/>
              <w:lang w:val="en-US"/>
            </w:rPr>
          </w:pPr>
          <w:r w:rsidRPr="00753A7B">
            <w:rPr>
              <w:rFonts w:eastAsia="Times New Roman"/>
              <w:lang w:val="en-US"/>
            </w:rPr>
            <w:t xml:space="preserve">Geng, C., Wang, Z. Bin, &amp; Tang, Y. (2024). Machine learning in Alzheimer’s disease drug discovery and target identification. </w:t>
          </w:r>
          <w:r w:rsidRPr="00753A7B">
            <w:rPr>
              <w:rFonts w:eastAsia="Times New Roman"/>
              <w:i/>
              <w:iCs/>
              <w:lang w:val="en-US"/>
            </w:rPr>
            <w:t>Ageing Research Reviews</w:t>
          </w:r>
          <w:r w:rsidRPr="00753A7B">
            <w:rPr>
              <w:rFonts w:eastAsia="Times New Roman"/>
              <w:lang w:val="en-US"/>
            </w:rPr>
            <w:t xml:space="preserve">, </w:t>
          </w:r>
          <w:r w:rsidRPr="00753A7B">
            <w:rPr>
              <w:rFonts w:eastAsia="Times New Roman"/>
              <w:i/>
              <w:iCs/>
              <w:lang w:val="en-US"/>
            </w:rPr>
            <w:t>93</w:t>
          </w:r>
          <w:r w:rsidRPr="00753A7B">
            <w:rPr>
              <w:rFonts w:eastAsia="Times New Roman"/>
              <w:lang w:val="en-US"/>
            </w:rPr>
            <w:t>, 102172. https://doi.org/10.1016/J.ARR.2023.102172</w:t>
          </w:r>
        </w:p>
        <w:p w14:paraId="5D563BD0" w14:textId="77777777" w:rsidR="00753A7B" w:rsidRPr="00753A7B" w:rsidRDefault="00753A7B">
          <w:pPr>
            <w:autoSpaceDE w:val="0"/>
            <w:autoSpaceDN w:val="0"/>
            <w:ind w:hanging="480"/>
            <w:divId w:val="1004475171"/>
            <w:rPr>
              <w:rFonts w:eastAsia="Times New Roman"/>
              <w:lang w:val="en-US"/>
            </w:rPr>
          </w:pPr>
          <w:r w:rsidRPr="00753A7B">
            <w:rPr>
              <w:rFonts w:eastAsia="Times New Roman"/>
              <w:lang w:val="en-US"/>
            </w:rPr>
            <w:t xml:space="preserve">Gillespie, K. M. (2006). Type 1 diabetes: pathogenesis and prevention. </w:t>
          </w:r>
          <w:r w:rsidRPr="00753A7B">
            <w:rPr>
              <w:rFonts w:eastAsia="Times New Roman"/>
              <w:i/>
              <w:iCs/>
              <w:lang w:val="en-US"/>
            </w:rPr>
            <w:t>CMAJ</w:t>
          </w:r>
          <w:r w:rsidRPr="00753A7B">
            <w:rPr>
              <w:rFonts w:eastAsia="Times New Roman"/>
              <w:lang w:val="en-US"/>
            </w:rPr>
            <w:t xml:space="preserve">, </w:t>
          </w:r>
          <w:r w:rsidRPr="00753A7B">
            <w:rPr>
              <w:rFonts w:eastAsia="Times New Roman"/>
              <w:i/>
              <w:iCs/>
              <w:lang w:val="en-US"/>
            </w:rPr>
            <w:t>175</w:t>
          </w:r>
          <w:r w:rsidRPr="00753A7B">
            <w:rPr>
              <w:rFonts w:eastAsia="Times New Roman"/>
              <w:lang w:val="en-US"/>
            </w:rPr>
            <w:t>(2), 165–170. https://doi.org/10.1503/CMAJ.060244</w:t>
          </w:r>
        </w:p>
        <w:p w14:paraId="50417C91" w14:textId="77777777" w:rsidR="00753A7B" w:rsidRPr="00753A7B" w:rsidRDefault="00753A7B">
          <w:pPr>
            <w:autoSpaceDE w:val="0"/>
            <w:autoSpaceDN w:val="0"/>
            <w:ind w:hanging="480"/>
            <w:divId w:val="2024552351"/>
            <w:rPr>
              <w:rFonts w:eastAsia="Times New Roman"/>
              <w:lang w:val="en-US"/>
            </w:rPr>
          </w:pPr>
          <w:r w:rsidRPr="00753A7B">
            <w:rPr>
              <w:rFonts w:eastAsia="Times New Roman"/>
              <w:lang w:val="en-US"/>
            </w:rPr>
            <w:t xml:space="preserve">Goedert, M., </w:t>
          </w:r>
          <w:proofErr w:type="spellStart"/>
          <w:r w:rsidRPr="00753A7B">
            <w:rPr>
              <w:rFonts w:eastAsia="Times New Roman"/>
              <w:lang w:val="en-US"/>
            </w:rPr>
            <w:t>Spillantini</w:t>
          </w:r>
          <w:proofErr w:type="spellEnd"/>
          <w:r w:rsidRPr="00753A7B">
            <w:rPr>
              <w:rFonts w:eastAsia="Times New Roman"/>
              <w:lang w:val="en-US"/>
            </w:rPr>
            <w:t xml:space="preserve">, M. G., Jakes, R., Rutherford, D., &amp; Crowther, R. A. (1989). Multiple isoforms of human microtubule-associated protein tau: sequences and localization in neurofibrillary tangles of Alzheimer’s disease. </w:t>
          </w:r>
          <w:r w:rsidRPr="00753A7B">
            <w:rPr>
              <w:rFonts w:eastAsia="Times New Roman"/>
              <w:i/>
              <w:iCs/>
              <w:lang w:val="en-US"/>
            </w:rPr>
            <w:t>Neuron</w:t>
          </w:r>
          <w:r w:rsidRPr="00753A7B">
            <w:rPr>
              <w:rFonts w:eastAsia="Times New Roman"/>
              <w:lang w:val="en-US"/>
            </w:rPr>
            <w:t xml:space="preserve">, </w:t>
          </w:r>
          <w:r w:rsidRPr="00753A7B">
            <w:rPr>
              <w:rFonts w:eastAsia="Times New Roman"/>
              <w:i/>
              <w:iCs/>
              <w:lang w:val="en-US"/>
            </w:rPr>
            <w:t>3</w:t>
          </w:r>
          <w:r w:rsidRPr="00753A7B">
            <w:rPr>
              <w:rFonts w:eastAsia="Times New Roman"/>
              <w:lang w:val="en-US"/>
            </w:rPr>
            <w:t>(4), 519–526. https://doi.org/10.1016/0896-6273(89)90210-9</w:t>
          </w:r>
        </w:p>
        <w:p w14:paraId="7B54B6FD" w14:textId="77777777" w:rsidR="00753A7B" w:rsidRPr="00753A7B" w:rsidRDefault="00753A7B">
          <w:pPr>
            <w:autoSpaceDE w:val="0"/>
            <w:autoSpaceDN w:val="0"/>
            <w:ind w:hanging="480"/>
            <w:divId w:val="1718313771"/>
            <w:rPr>
              <w:rFonts w:eastAsia="Times New Roman"/>
              <w:lang w:val="en-US"/>
            </w:rPr>
          </w:pPr>
          <w:r w:rsidRPr="00753A7B">
            <w:rPr>
              <w:rFonts w:eastAsia="Times New Roman"/>
              <w:lang w:val="en-US"/>
            </w:rPr>
            <w:lastRenderedPageBreak/>
            <w:t xml:space="preserve">Gong, C. X., Liu, F., &amp; Iqbal, K. (2018). Multifactorial Hypothesis and Multi-Targets for Alzheimer’s Disease. </w:t>
          </w:r>
          <w:r w:rsidRPr="00753A7B">
            <w:rPr>
              <w:rFonts w:eastAsia="Times New Roman"/>
              <w:i/>
              <w:iCs/>
              <w:lang w:val="en-US"/>
            </w:rPr>
            <w:t xml:space="preserve">Journal of Alzheimer’s </w:t>
          </w:r>
          <w:proofErr w:type="gramStart"/>
          <w:r w:rsidRPr="00753A7B">
            <w:rPr>
              <w:rFonts w:eastAsia="Times New Roman"/>
              <w:i/>
              <w:iCs/>
              <w:lang w:val="en-US"/>
            </w:rPr>
            <w:t>Disease :</w:t>
          </w:r>
          <w:proofErr w:type="gramEnd"/>
          <w:r w:rsidRPr="00753A7B">
            <w:rPr>
              <w:rFonts w:eastAsia="Times New Roman"/>
              <w:i/>
              <w:iCs/>
              <w:lang w:val="en-US"/>
            </w:rPr>
            <w:t xml:space="preserve"> JAD</w:t>
          </w:r>
          <w:r w:rsidRPr="00753A7B">
            <w:rPr>
              <w:rFonts w:eastAsia="Times New Roman"/>
              <w:lang w:val="en-US"/>
            </w:rPr>
            <w:t xml:space="preserve">, </w:t>
          </w:r>
          <w:r w:rsidRPr="00753A7B">
            <w:rPr>
              <w:rFonts w:eastAsia="Times New Roman"/>
              <w:i/>
              <w:iCs/>
              <w:lang w:val="en-US"/>
            </w:rPr>
            <w:t>64</w:t>
          </w:r>
          <w:r w:rsidRPr="00753A7B">
            <w:rPr>
              <w:rFonts w:eastAsia="Times New Roman"/>
              <w:lang w:val="en-US"/>
            </w:rPr>
            <w:t>(s1), S107–S117. https://doi.org/10.3233/JAD-179921</w:t>
          </w:r>
        </w:p>
        <w:p w14:paraId="7BFD12D3" w14:textId="77777777" w:rsidR="00753A7B" w:rsidRPr="00753A7B" w:rsidRDefault="00753A7B">
          <w:pPr>
            <w:autoSpaceDE w:val="0"/>
            <w:autoSpaceDN w:val="0"/>
            <w:ind w:hanging="480"/>
            <w:divId w:val="78063856"/>
            <w:rPr>
              <w:rFonts w:eastAsia="Times New Roman"/>
              <w:lang w:val="en-US"/>
            </w:rPr>
          </w:pPr>
          <w:proofErr w:type="spellStart"/>
          <w:r w:rsidRPr="00753A7B">
            <w:rPr>
              <w:rFonts w:eastAsia="Times New Roman"/>
              <w:lang w:val="en-US"/>
            </w:rPr>
            <w:t>Greeny</w:t>
          </w:r>
          <w:proofErr w:type="spellEnd"/>
          <w:r w:rsidRPr="00753A7B">
            <w:rPr>
              <w:rFonts w:eastAsia="Times New Roman"/>
              <w:lang w:val="en-US"/>
            </w:rPr>
            <w:t xml:space="preserve">, A., Nair, A., </w:t>
          </w:r>
          <w:proofErr w:type="spellStart"/>
          <w:r w:rsidRPr="00753A7B">
            <w:rPr>
              <w:rFonts w:eastAsia="Times New Roman"/>
              <w:lang w:val="en-US"/>
            </w:rPr>
            <w:t>Sadanandan</w:t>
          </w:r>
          <w:proofErr w:type="spellEnd"/>
          <w:r w:rsidRPr="00753A7B">
            <w:rPr>
              <w:rFonts w:eastAsia="Times New Roman"/>
              <w:lang w:val="en-US"/>
            </w:rPr>
            <w:t xml:space="preserve">, P., </w:t>
          </w:r>
          <w:proofErr w:type="spellStart"/>
          <w:r w:rsidRPr="00753A7B">
            <w:rPr>
              <w:rFonts w:eastAsia="Times New Roman"/>
              <w:lang w:val="en-US"/>
            </w:rPr>
            <w:t>Satarker</w:t>
          </w:r>
          <w:proofErr w:type="spellEnd"/>
          <w:r w:rsidRPr="00753A7B">
            <w:rPr>
              <w:rFonts w:eastAsia="Times New Roman"/>
              <w:lang w:val="en-US"/>
            </w:rPr>
            <w:t xml:space="preserve">, S., </w:t>
          </w:r>
          <w:proofErr w:type="spellStart"/>
          <w:r w:rsidRPr="00753A7B">
            <w:rPr>
              <w:rFonts w:eastAsia="Times New Roman"/>
              <w:lang w:val="en-US"/>
            </w:rPr>
            <w:t>Famurewa</w:t>
          </w:r>
          <w:proofErr w:type="spellEnd"/>
          <w:r w:rsidRPr="00753A7B">
            <w:rPr>
              <w:rFonts w:eastAsia="Times New Roman"/>
              <w:lang w:val="en-US"/>
            </w:rPr>
            <w:t xml:space="preserve">, A. C., &amp; </w:t>
          </w:r>
          <w:proofErr w:type="spellStart"/>
          <w:r w:rsidRPr="00753A7B">
            <w:rPr>
              <w:rFonts w:eastAsia="Times New Roman"/>
              <w:lang w:val="en-US"/>
            </w:rPr>
            <w:t>Nampoothiri</w:t>
          </w:r>
          <w:proofErr w:type="spellEnd"/>
          <w:r w:rsidRPr="00753A7B">
            <w:rPr>
              <w:rFonts w:eastAsia="Times New Roman"/>
              <w:lang w:val="en-US"/>
            </w:rPr>
            <w:t xml:space="preserve">, M. (2024). Epigenetic Alterations in Alzheimer’s Disease: Impact on Insulin Signaling and Advanced Drug Delivery Systems. </w:t>
          </w:r>
          <w:r w:rsidRPr="00753A7B">
            <w:rPr>
              <w:rFonts w:eastAsia="Times New Roman"/>
              <w:i/>
              <w:iCs/>
              <w:lang w:val="en-US"/>
            </w:rPr>
            <w:t>Biology 2024, Vol. 13, Page 157</w:t>
          </w:r>
          <w:r w:rsidRPr="00753A7B">
            <w:rPr>
              <w:rFonts w:eastAsia="Times New Roman"/>
              <w:lang w:val="en-US"/>
            </w:rPr>
            <w:t xml:space="preserve">, </w:t>
          </w:r>
          <w:r w:rsidRPr="00753A7B">
            <w:rPr>
              <w:rFonts w:eastAsia="Times New Roman"/>
              <w:i/>
              <w:iCs/>
              <w:lang w:val="en-US"/>
            </w:rPr>
            <w:t>13</w:t>
          </w:r>
          <w:r w:rsidRPr="00753A7B">
            <w:rPr>
              <w:rFonts w:eastAsia="Times New Roman"/>
              <w:lang w:val="en-US"/>
            </w:rPr>
            <w:t>(3), 157. https://doi.org/10.3390/BIOLOGY13030157</w:t>
          </w:r>
        </w:p>
        <w:p w14:paraId="36C81FDD" w14:textId="77777777" w:rsidR="00753A7B" w:rsidRPr="00753A7B" w:rsidRDefault="00753A7B">
          <w:pPr>
            <w:autoSpaceDE w:val="0"/>
            <w:autoSpaceDN w:val="0"/>
            <w:ind w:hanging="480"/>
            <w:divId w:val="2114548270"/>
            <w:rPr>
              <w:rFonts w:eastAsia="Times New Roman"/>
              <w:lang w:val="en-US"/>
            </w:rPr>
          </w:pPr>
          <w:proofErr w:type="spellStart"/>
          <w:r w:rsidRPr="00753A7B">
            <w:rPr>
              <w:rFonts w:eastAsia="Times New Roman"/>
              <w:lang w:val="en-US"/>
            </w:rPr>
            <w:t>Grundke</w:t>
          </w:r>
          <w:proofErr w:type="spellEnd"/>
          <w:r w:rsidRPr="00753A7B">
            <w:rPr>
              <w:rFonts w:eastAsia="Times New Roman"/>
              <w:lang w:val="en-US"/>
            </w:rPr>
            <w:t xml:space="preserve">-Iqbal, I., Iqbal, K., Tung, Y. C., Quinlan, M., Wisniewski, H. M., &amp; Binder, L. I. (1986). Abnormal phosphorylation of the microtubule-associated protein tau (tau) in Alzheimer cytoskeletal pathology. </w:t>
          </w:r>
          <w:r w:rsidRPr="00753A7B">
            <w:rPr>
              <w:rFonts w:eastAsia="Times New Roman"/>
              <w:i/>
              <w:iCs/>
              <w:lang w:val="en-US"/>
            </w:rPr>
            <w:t>Proceedings of the National Academy of Sciences of the United States of America</w:t>
          </w:r>
          <w:r w:rsidRPr="00753A7B">
            <w:rPr>
              <w:rFonts w:eastAsia="Times New Roman"/>
              <w:lang w:val="en-US"/>
            </w:rPr>
            <w:t xml:space="preserve">, </w:t>
          </w:r>
          <w:r w:rsidRPr="00753A7B">
            <w:rPr>
              <w:rFonts w:eastAsia="Times New Roman"/>
              <w:i/>
              <w:iCs/>
              <w:lang w:val="en-US"/>
            </w:rPr>
            <w:t>83</w:t>
          </w:r>
          <w:r w:rsidRPr="00753A7B">
            <w:rPr>
              <w:rFonts w:eastAsia="Times New Roman"/>
              <w:lang w:val="en-US"/>
            </w:rPr>
            <w:t>(13), 4913. https://doi.org/10.1073/PNAS.83.13.4913</w:t>
          </w:r>
        </w:p>
        <w:p w14:paraId="367B3AD3" w14:textId="77777777" w:rsidR="00753A7B" w:rsidRPr="00753A7B" w:rsidRDefault="00753A7B">
          <w:pPr>
            <w:autoSpaceDE w:val="0"/>
            <w:autoSpaceDN w:val="0"/>
            <w:ind w:hanging="480"/>
            <w:divId w:val="241646996"/>
            <w:rPr>
              <w:rFonts w:eastAsia="Times New Roman"/>
              <w:lang w:val="en-US"/>
            </w:rPr>
          </w:pPr>
          <w:r w:rsidRPr="00753A7B">
            <w:rPr>
              <w:rFonts w:eastAsia="Times New Roman"/>
              <w:lang w:val="en-US"/>
            </w:rPr>
            <w:t xml:space="preserve">Gu, F., Zhu, M., Shi, J., Hu, Y., &amp; Zhao, Z. (2008). Enhanced oxidative stress is an early event during development of Alzheimer-like pathologies in presenilin conditional knock-out mice. </w:t>
          </w:r>
          <w:r w:rsidRPr="00753A7B">
            <w:rPr>
              <w:rFonts w:eastAsia="Times New Roman"/>
              <w:i/>
              <w:iCs/>
              <w:lang w:val="en-US"/>
            </w:rPr>
            <w:t>Neuroscience Letters</w:t>
          </w:r>
          <w:r w:rsidRPr="00753A7B">
            <w:rPr>
              <w:rFonts w:eastAsia="Times New Roman"/>
              <w:lang w:val="en-US"/>
            </w:rPr>
            <w:t xml:space="preserve">, </w:t>
          </w:r>
          <w:r w:rsidRPr="00753A7B">
            <w:rPr>
              <w:rFonts w:eastAsia="Times New Roman"/>
              <w:i/>
              <w:iCs/>
              <w:lang w:val="en-US"/>
            </w:rPr>
            <w:t>440</w:t>
          </w:r>
          <w:r w:rsidRPr="00753A7B">
            <w:rPr>
              <w:rFonts w:eastAsia="Times New Roman"/>
              <w:lang w:val="en-US"/>
            </w:rPr>
            <w:t>(1), 44–48. https://doi.org/10.1016/J.NEULET.2008.05.050</w:t>
          </w:r>
        </w:p>
        <w:p w14:paraId="308C8CD1" w14:textId="77777777" w:rsidR="00753A7B" w:rsidRPr="00753A7B" w:rsidRDefault="00753A7B">
          <w:pPr>
            <w:autoSpaceDE w:val="0"/>
            <w:autoSpaceDN w:val="0"/>
            <w:ind w:hanging="480"/>
            <w:divId w:val="1613393884"/>
            <w:rPr>
              <w:rFonts w:eastAsia="Times New Roman"/>
              <w:lang w:val="en-US"/>
            </w:rPr>
          </w:pPr>
          <w:r w:rsidRPr="00753A7B">
            <w:rPr>
              <w:rFonts w:eastAsia="Times New Roman"/>
              <w:lang w:val="en-US"/>
            </w:rPr>
            <w:t xml:space="preserve">Henriksen, E. J., Diamond-Stanic, M. K., &amp; Marchionne, E. M. (2011). Oxidative stress and the etiology of insulin resistance and type 2 diabetes. </w:t>
          </w:r>
          <w:r w:rsidRPr="00753A7B">
            <w:rPr>
              <w:rFonts w:eastAsia="Times New Roman"/>
              <w:i/>
              <w:iCs/>
              <w:lang w:val="en-US"/>
            </w:rPr>
            <w:t>Free Radical Biology and Medicine</w:t>
          </w:r>
          <w:r w:rsidRPr="00753A7B">
            <w:rPr>
              <w:rFonts w:eastAsia="Times New Roman"/>
              <w:lang w:val="en-US"/>
            </w:rPr>
            <w:t xml:space="preserve">, </w:t>
          </w:r>
          <w:r w:rsidRPr="00753A7B">
            <w:rPr>
              <w:rFonts w:eastAsia="Times New Roman"/>
              <w:i/>
              <w:iCs/>
              <w:lang w:val="en-US"/>
            </w:rPr>
            <w:t>51</w:t>
          </w:r>
          <w:r w:rsidRPr="00753A7B">
            <w:rPr>
              <w:rFonts w:eastAsia="Times New Roman"/>
              <w:lang w:val="en-US"/>
            </w:rPr>
            <w:t>(5), 993–999. https://doi.org/10.1016/J.FREERADBIOMED.2010.12.005</w:t>
          </w:r>
        </w:p>
        <w:p w14:paraId="1B02F170" w14:textId="77777777" w:rsidR="00753A7B" w:rsidRPr="00753A7B" w:rsidRDefault="00753A7B">
          <w:pPr>
            <w:autoSpaceDE w:val="0"/>
            <w:autoSpaceDN w:val="0"/>
            <w:ind w:hanging="480"/>
            <w:divId w:val="780075852"/>
            <w:rPr>
              <w:rFonts w:eastAsia="Times New Roman"/>
              <w:lang w:val="en-US"/>
            </w:rPr>
          </w:pPr>
          <w:r w:rsidRPr="00753A7B">
            <w:rPr>
              <w:rFonts w:eastAsia="Times New Roman"/>
              <w:lang w:val="en-US"/>
            </w:rPr>
            <w:t xml:space="preserve">Henson, J., Anyiam, O., &amp; Vishnubala, D. (2023). Type 2 Diabetes. </w:t>
          </w:r>
          <w:r w:rsidRPr="00753A7B">
            <w:rPr>
              <w:rFonts w:eastAsia="Times New Roman"/>
              <w:i/>
              <w:iCs/>
              <w:lang w:val="en-US"/>
            </w:rPr>
            <w:t>Exercise Management for Referred Medical Conditions</w:t>
          </w:r>
          <w:r w:rsidRPr="00753A7B">
            <w:rPr>
              <w:rFonts w:eastAsia="Times New Roman"/>
              <w:lang w:val="en-US"/>
            </w:rPr>
            <w:t>, 223–252. https://doi.org/10.4324/9781315102399-12</w:t>
          </w:r>
        </w:p>
        <w:p w14:paraId="5AF5226A" w14:textId="77777777" w:rsidR="00753A7B" w:rsidRDefault="00753A7B">
          <w:pPr>
            <w:autoSpaceDE w:val="0"/>
            <w:autoSpaceDN w:val="0"/>
            <w:ind w:hanging="480"/>
            <w:divId w:val="1779176989"/>
            <w:rPr>
              <w:rFonts w:eastAsia="Times New Roman"/>
            </w:rPr>
          </w:pPr>
          <w:r w:rsidRPr="00753A7B">
            <w:rPr>
              <w:rFonts w:eastAsia="Times New Roman"/>
              <w:lang w:val="en-US"/>
            </w:rPr>
            <w:t xml:space="preserve">Huang, A., Yang, Y. M., Yan, C., Kaley, G., Hintze, T. H., &amp; Sun, D. (2012). Altered MAPK Signaling in Progressive Deterioration of Endothelial Function in Diabetic Mice. </w:t>
          </w:r>
          <w:r>
            <w:rPr>
              <w:rFonts w:eastAsia="Times New Roman"/>
              <w:i/>
              <w:iCs/>
            </w:rPr>
            <w:t>Diabetes</w:t>
          </w:r>
          <w:r>
            <w:rPr>
              <w:rFonts w:eastAsia="Times New Roman"/>
            </w:rPr>
            <w:t xml:space="preserve">, </w:t>
          </w:r>
          <w:r>
            <w:rPr>
              <w:rFonts w:eastAsia="Times New Roman"/>
              <w:i/>
              <w:iCs/>
            </w:rPr>
            <w:t>61</w:t>
          </w:r>
          <w:r>
            <w:rPr>
              <w:rFonts w:eastAsia="Times New Roman"/>
            </w:rPr>
            <w:t>(12), 3181. https://doi.org/10.2337/DB12-0559</w:t>
          </w:r>
        </w:p>
        <w:p w14:paraId="0936165A" w14:textId="77777777" w:rsidR="00753A7B" w:rsidRDefault="00753A7B">
          <w:pPr>
            <w:autoSpaceDE w:val="0"/>
            <w:autoSpaceDN w:val="0"/>
            <w:ind w:hanging="480"/>
            <w:divId w:val="1841768788"/>
            <w:rPr>
              <w:rFonts w:eastAsia="Times New Roman"/>
            </w:rPr>
          </w:pPr>
          <w:r>
            <w:rPr>
              <w:rFonts w:eastAsia="Times New Roman"/>
            </w:rPr>
            <w:t xml:space="preserve">IMSS. (2015). </w:t>
          </w:r>
          <w:r>
            <w:rPr>
              <w:rFonts w:eastAsia="Times New Roman"/>
              <w:i/>
              <w:iCs/>
            </w:rPr>
            <w:t>Enfermedad de Alzheimer</w:t>
          </w:r>
          <w:r>
            <w:rPr>
              <w:rFonts w:eastAsia="Times New Roman"/>
            </w:rPr>
            <w:t>. https://www.imss.gob.mx/salud-en-linea/enfermedad-alzheimer</w:t>
          </w:r>
        </w:p>
        <w:p w14:paraId="7B042600" w14:textId="77777777" w:rsidR="00753A7B" w:rsidRDefault="00753A7B">
          <w:pPr>
            <w:autoSpaceDE w:val="0"/>
            <w:autoSpaceDN w:val="0"/>
            <w:ind w:hanging="480"/>
            <w:divId w:val="1938904807"/>
            <w:rPr>
              <w:rFonts w:eastAsia="Times New Roman"/>
            </w:rPr>
          </w:pPr>
          <w:r w:rsidRPr="00753A7B">
            <w:rPr>
              <w:rFonts w:eastAsia="Times New Roman"/>
              <w:lang w:val="en-US"/>
            </w:rPr>
            <w:t xml:space="preserve">Ishihara, T., Hong, M., Zhang, B., Nakagawa, Y., Lee, M. K., Trojanowski, J. Q., &amp; Lee, V. M. Y. (1999). Age-dependent emergence and progression of a tauopathy in transgenic mice overexpressing the shortest human tau isoform. </w:t>
          </w:r>
          <w:proofErr w:type="spellStart"/>
          <w:r>
            <w:rPr>
              <w:rFonts w:eastAsia="Times New Roman"/>
              <w:i/>
              <w:iCs/>
            </w:rPr>
            <w:t>Neuron</w:t>
          </w:r>
          <w:proofErr w:type="spellEnd"/>
          <w:r>
            <w:rPr>
              <w:rFonts w:eastAsia="Times New Roman"/>
            </w:rPr>
            <w:t xml:space="preserve">, </w:t>
          </w:r>
          <w:r>
            <w:rPr>
              <w:rFonts w:eastAsia="Times New Roman"/>
              <w:i/>
              <w:iCs/>
            </w:rPr>
            <w:t>24</w:t>
          </w:r>
          <w:r>
            <w:rPr>
              <w:rFonts w:eastAsia="Times New Roman"/>
            </w:rPr>
            <w:t>(3), 751–762. https://doi.org/10.1016/S0896-6273(00)81127-7</w:t>
          </w:r>
        </w:p>
        <w:p w14:paraId="6932CDC0" w14:textId="77777777" w:rsidR="00753A7B" w:rsidRPr="00753A7B" w:rsidRDefault="00753A7B">
          <w:pPr>
            <w:autoSpaceDE w:val="0"/>
            <w:autoSpaceDN w:val="0"/>
            <w:ind w:hanging="480"/>
            <w:divId w:val="864562365"/>
            <w:rPr>
              <w:rFonts w:eastAsia="Times New Roman"/>
              <w:lang w:val="en-US"/>
            </w:rPr>
          </w:pPr>
          <w:r>
            <w:rPr>
              <w:rFonts w:eastAsia="Times New Roman"/>
            </w:rPr>
            <w:t xml:space="preserve">Ismail, L., </w:t>
          </w:r>
          <w:proofErr w:type="spellStart"/>
          <w:r>
            <w:rPr>
              <w:rFonts w:eastAsia="Times New Roman"/>
            </w:rPr>
            <w:t>Materwala</w:t>
          </w:r>
          <w:proofErr w:type="spellEnd"/>
          <w:r>
            <w:rPr>
              <w:rFonts w:eastAsia="Times New Roman"/>
            </w:rPr>
            <w:t xml:space="preserve">, H., &amp; Al </w:t>
          </w:r>
          <w:proofErr w:type="spellStart"/>
          <w:r>
            <w:rPr>
              <w:rFonts w:eastAsia="Times New Roman"/>
            </w:rPr>
            <w:t>Kaabi</w:t>
          </w:r>
          <w:proofErr w:type="spellEnd"/>
          <w:r>
            <w:rPr>
              <w:rFonts w:eastAsia="Times New Roman"/>
            </w:rPr>
            <w:t xml:space="preserve">, J. (2021). </w:t>
          </w:r>
          <w:r w:rsidRPr="00753A7B">
            <w:rPr>
              <w:rFonts w:eastAsia="Times New Roman"/>
              <w:lang w:val="en-US"/>
            </w:rPr>
            <w:t xml:space="preserve">Association of risk factors with type 2 diabetes: A systematic review. </w:t>
          </w:r>
          <w:r w:rsidRPr="00753A7B">
            <w:rPr>
              <w:rFonts w:eastAsia="Times New Roman"/>
              <w:i/>
              <w:iCs/>
              <w:lang w:val="en-US"/>
            </w:rPr>
            <w:t>Computational and Structural Biotechnology Journal</w:t>
          </w:r>
          <w:r w:rsidRPr="00753A7B">
            <w:rPr>
              <w:rFonts w:eastAsia="Times New Roman"/>
              <w:lang w:val="en-US"/>
            </w:rPr>
            <w:t xml:space="preserve">, </w:t>
          </w:r>
          <w:r w:rsidRPr="00753A7B">
            <w:rPr>
              <w:rFonts w:eastAsia="Times New Roman"/>
              <w:i/>
              <w:iCs/>
              <w:lang w:val="en-US"/>
            </w:rPr>
            <w:t>19</w:t>
          </w:r>
          <w:r w:rsidRPr="00753A7B">
            <w:rPr>
              <w:rFonts w:eastAsia="Times New Roman"/>
              <w:lang w:val="en-US"/>
            </w:rPr>
            <w:t>, 1759–1785. https://doi.org/10.1016/J.CSBJ.2021.03.003</w:t>
          </w:r>
        </w:p>
        <w:p w14:paraId="5D0C3369" w14:textId="77777777" w:rsidR="00753A7B" w:rsidRPr="00753A7B" w:rsidRDefault="00753A7B">
          <w:pPr>
            <w:autoSpaceDE w:val="0"/>
            <w:autoSpaceDN w:val="0"/>
            <w:ind w:hanging="480"/>
            <w:divId w:val="813569194"/>
            <w:rPr>
              <w:rFonts w:eastAsia="Times New Roman"/>
              <w:lang w:val="en-US"/>
            </w:rPr>
          </w:pPr>
          <w:r w:rsidRPr="00753A7B">
            <w:rPr>
              <w:rFonts w:eastAsia="Times New Roman"/>
              <w:lang w:val="en-US"/>
            </w:rPr>
            <w:lastRenderedPageBreak/>
            <w:t xml:space="preserve">Johnson, G. V. W., &amp; Stoothoff, W. H. (2004). Tau phosphorylation in neuronal cell function and dysfunction. </w:t>
          </w:r>
          <w:r w:rsidRPr="00753A7B">
            <w:rPr>
              <w:rFonts w:eastAsia="Times New Roman"/>
              <w:i/>
              <w:iCs/>
              <w:lang w:val="en-US"/>
            </w:rPr>
            <w:t>Journal of Cell Science</w:t>
          </w:r>
          <w:r w:rsidRPr="00753A7B">
            <w:rPr>
              <w:rFonts w:eastAsia="Times New Roman"/>
              <w:lang w:val="en-US"/>
            </w:rPr>
            <w:t xml:space="preserve">, </w:t>
          </w:r>
          <w:r w:rsidRPr="00753A7B">
            <w:rPr>
              <w:rFonts w:eastAsia="Times New Roman"/>
              <w:i/>
              <w:iCs/>
              <w:lang w:val="en-US"/>
            </w:rPr>
            <w:t>117</w:t>
          </w:r>
          <w:r w:rsidRPr="00753A7B">
            <w:rPr>
              <w:rFonts w:eastAsia="Times New Roman"/>
              <w:lang w:val="en-US"/>
            </w:rPr>
            <w:t>(24), 5721–5729. https://doi.org/10.1242/JCS.01558</w:t>
          </w:r>
        </w:p>
        <w:p w14:paraId="381D3C3B" w14:textId="77777777" w:rsidR="00753A7B" w:rsidRPr="00753A7B" w:rsidRDefault="00753A7B">
          <w:pPr>
            <w:autoSpaceDE w:val="0"/>
            <w:autoSpaceDN w:val="0"/>
            <w:ind w:hanging="480"/>
            <w:divId w:val="1046953036"/>
            <w:rPr>
              <w:rFonts w:eastAsia="Times New Roman"/>
              <w:lang w:val="en-US"/>
            </w:rPr>
          </w:pPr>
          <w:r w:rsidRPr="00753A7B">
            <w:rPr>
              <w:rFonts w:eastAsia="Times New Roman"/>
              <w:lang w:val="en-US"/>
            </w:rPr>
            <w:t xml:space="preserve">Kandimalla, R., Thirumala, V., &amp; Reddy, P. H. (2017). Is Alzheimer’s disease a Type 3 Diabetes? A critical appraisal. </w:t>
          </w:r>
          <w:proofErr w:type="spellStart"/>
          <w:r w:rsidRPr="00753A7B">
            <w:rPr>
              <w:rFonts w:eastAsia="Times New Roman"/>
              <w:i/>
              <w:iCs/>
              <w:lang w:val="en-US"/>
            </w:rPr>
            <w:t>Biochimica</w:t>
          </w:r>
          <w:proofErr w:type="spellEnd"/>
          <w:r w:rsidRPr="00753A7B">
            <w:rPr>
              <w:rFonts w:eastAsia="Times New Roman"/>
              <w:i/>
              <w:iCs/>
              <w:lang w:val="en-US"/>
            </w:rPr>
            <w:t xml:space="preserve"> et </w:t>
          </w:r>
          <w:proofErr w:type="spellStart"/>
          <w:r w:rsidRPr="00753A7B">
            <w:rPr>
              <w:rFonts w:eastAsia="Times New Roman"/>
              <w:i/>
              <w:iCs/>
              <w:lang w:val="en-US"/>
            </w:rPr>
            <w:t>Biophysica</w:t>
          </w:r>
          <w:proofErr w:type="spellEnd"/>
          <w:r w:rsidRPr="00753A7B">
            <w:rPr>
              <w:rFonts w:eastAsia="Times New Roman"/>
              <w:i/>
              <w:iCs/>
              <w:lang w:val="en-US"/>
            </w:rPr>
            <w:t xml:space="preserve"> Acta (BBA) - Molecular Basis of Disease</w:t>
          </w:r>
          <w:r w:rsidRPr="00753A7B">
            <w:rPr>
              <w:rFonts w:eastAsia="Times New Roman"/>
              <w:lang w:val="en-US"/>
            </w:rPr>
            <w:t xml:space="preserve">, </w:t>
          </w:r>
          <w:r w:rsidRPr="00753A7B">
            <w:rPr>
              <w:rFonts w:eastAsia="Times New Roman"/>
              <w:i/>
              <w:iCs/>
              <w:lang w:val="en-US"/>
            </w:rPr>
            <w:t>1863</w:t>
          </w:r>
          <w:r w:rsidRPr="00753A7B">
            <w:rPr>
              <w:rFonts w:eastAsia="Times New Roman"/>
              <w:lang w:val="en-US"/>
            </w:rPr>
            <w:t>(5), 1078–1089. https://doi.org/10.1016/J.BBADIS.2016.08.018</w:t>
          </w:r>
        </w:p>
        <w:p w14:paraId="549C6B4A" w14:textId="77777777" w:rsidR="00753A7B" w:rsidRPr="00753A7B" w:rsidRDefault="00753A7B">
          <w:pPr>
            <w:autoSpaceDE w:val="0"/>
            <w:autoSpaceDN w:val="0"/>
            <w:ind w:hanging="480"/>
            <w:divId w:val="1077170584"/>
            <w:rPr>
              <w:rFonts w:eastAsia="Times New Roman"/>
              <w:lang w:val="en-US"/>
            </w:rPr>
          </w:pPr>
          <w:r w:rsidRPr="00753A7B">
            <w:rPr>
              <w:rFonts w:eastAsia="Times New Roman"/>
              <w:lang w:val="en-US"/>
            </w:rPr>
            <w:t xml:space="preserve">Kopf, D., &amp; Frölich, L. (2009). Risk of Incident Alzheimer’s Disease in Diabetic Patients: A Systematic Review of Prospective Trials. </w:t>
          </w:r>
          <w:r w:rsidRPr="00753A7B">
            <w:rPr>
              <w:rFonts w:eastAsia="Times New Roman"/>
              <w:i/>
              <w:iCs/>
              <w:lang w:val="en-US"/>
            </w:rPr>
            <w:t>Journal of Alzheimer’s Disease</w:t>
          </w:r>
          <w:r w:rsidRPr="00753A7B">
            <w:rPr>
              <w:rFonts w:eastAsia="Times New Roman"/>
              <w:lang w:val="en-US"/>
            </w:rPr>
            <w:t xml:space="preserve">, </w:t>
          </w:r>
          <w:r w:rsidRPr="00753A7B">
            <w:rPr>
              <w:rFonts w:eastAsia="Times New Roman"/>
              <w:i/>
              <w:iCs/>
              <w:lang w:val="en-US"/>
            </w:rPr>
            <w:t>16</w:t>
          </w:r>
          <w:r w:rsidRPr="00753A7B">
            <w:rPr>
              <w:rFonts w:eastAsia="Times New Roman"/>
              <w:lang w:val="en-US"/>
            </w:rPr>
            <w:t>(4), 677–685. https://doi.org/10.3233/JAD-2009-1011</w:t>
          </w:r>
        </w:p>
        <w:p w14:paraId="0FCCD725" w14:textId="77777777" w:rsidR="00753A7B" w:rsidRPr="00753A7B" w:rsidRDefault="00753A7B">
          <w:pPr>
            <w:autoSpaceDE w:val="0"/>
            <w:autoSpaceDN w:val="0"/>
            <w:ind w:hanging="480"/>
            <w:divId w:val="471334913"/>
            <w:rPr>
              <w:rFonts w:eastAsia="Times New Roman"/>
              <w:lang w:val="en-US"/>
            </w:rPr>
          </w:pPr>
          <w:r w:rsidRPr="00753A7B">
            <w:rPr>
              <w:rFonts w:eastAsia="Times New Roman"/>
              <w:lang w:val="en-US"/>
            </w:rPr>
            <w:t xml:space="preserve">Krischer, J. P., Liu, X., </w:t>
          </w:r>
          <w:proofErr w:type="spellStart"/>
          <w:r w:rsidRPr="00753A7B">
            <w:rPr>
              <w:rFonts w:eastAsia="Times New Roman"/>
              <w:lang w:val="en-US"/>
            </w:rPr>
            <w:t>Lernmark</w:t>
          </w:r>
          <w:proofErr w:type="spellEnd"/>
          <w:r w:rsidRPr="00753A7B">
            <w:rPr>
              <w:rFonts w:eastAsia="Times New Roman"/>
              <w:lang w:val="en-US"/>
            </w:rPr>
            <w:t xml:space="preserve">, Å., Hagopian, W. A., Rewers, M. J., She, J. X., </w:t>
          </w:r>
          <w:proofErr w:type="spellStart"/>
          <w:r w:rsidRPr="00753A7B">
            <w:rPr>
              <w:rFonts w:eastAsia="Times New Roman"/>
              <w:lang w:val="en-US"/>
            </w:rPr>
            <w:t>Toppari</w:t>
          </w:r>
          <w:proofErr w:type="spellEnd"/>
          <w:r w:rsidRPr="00753A7B">
            <w:rPr>
              <w:rFonts w:eastAsia="Times New Roman"/>
              <w:lang w:val="en-US"/>
            </w:rPr>
            <w:t xml:space="preserve">, J., Ziegler, A. G., &amp; Akolkar, B. (2022). Predictors of the Initiation of Islet Autoimmunity and Progression to Multiple Autoantibodies and Clinical Diabetes: The TEDDY Study. </w:t>
          </w:r>
          <w:r w:rsidRPr="00753A7B">
            <w:rPr>
              <w:rFonts w:eastAsia="Times New Roman"/>
              <w:i/>
              <w:iCs/>
              <w:lang w:val="en-US"/>
            </w:rPr>
            <w:t>Diabetes Care</w:t>
          </w:r>
          <w:r w:rsidRPr="00753A7B">
            <w:rPr>
              <w:rFonts w:eastAsia="Times New Roman"/>
              <w:lang w:val="en-US"/>
            </w:rPr>
            <w:t xml:space="preserve">, </w:t>
          </w:r>
          <w:r w:rsidRPr="00753A7B">
            <w:rPr>
              <w:rFonts w:eastAsia="Times New Roman"/>
              <w:i/>
              <w:iCs/>
              <w:lang w:val="en-US"/>
            </w:rPr>
            <w:t>45</w:t>
          </w:r>
          <w:r w:rsidRPr="00753A7B">
            <w:rPr>
              <w:rFonts w:eastAsia="Times New Roman"/>
              <w:lang w:val="en-US"/>
            </w:rPr>
            <w:t>(10), 2271. https://doi.org/10.2337/DC21-2612</w:t>
          </w:r>
        </w:p>
        <w:p w14:paraId="40665113" w14:textId="77777777" w:rsidR="00753A7B" w:rsidRPr="00753A7B" w:rsidRDefault="00753A7B">
          <w:pPr>
            <w:autoSpaceDE w:val="0"/>
            <w:autoSpaceDN w:val="0"/>
            <w:ind w:hanging="480"/>
            <w:divId w:val="500436930"/>
            <w:rPr>
              <w:rFonts w:eastAsia="Times New Roman"/>
              <w:lang w:val="en-US"/>
            </w:rPr>
          </w:pPr>
          <w:r w:rsidRPr="00753A7B">
            <w:rPr>
              <w:rFonts w:eastAsia="Times New Roman"/>
              <w:lang w:val="en-US"/>
            </w:rPr>
            <w:t xml:space="preserve">Kumar, V., Saha, A., &amp; Roy, K. (2023). Multi-target QSAR modeling for the identification of novel inhibitors against Alzheimer’s disease. </w:t>
          </w:r>
          <w:r w:rsidRPr="00753A7B">
            <w:rPr>
              <w:rFonts w:eastAsia="Times New Roman"/>
              <w:i/>
              <w:iCs/>
              <w:lang w:val="en-US"/>
            </w:rPr>
            <w:t>Chemometrics and Intelligent Laboratory Systems</w:t>
          </w:r>
          <w:r w:rsidRPr="00753A7B">
            <w:rPr>
              <w:rFonts w:eastAsia="Times New Roman"/>
              <w:lang w:val="en-US"/>
            </w:rPr>
            <w:t xml:space="preserve">, </w:t>
          </w:r>
          <w:r w:rsidRPr="00753A7B">
            <w:rPr>
              <w:rFonts w:eastAsia="Times New Roman"/>
              <w:i/>
              <w:iCs/>
              <w:lang w:val="en-US"/>
            </w:rPr>
            <w:t>233</w:t>
          </w:r>
          <w:r w:rsidRPr="00753A7B">
            <w:rPr>
              <w:rFonts w:eastAsia="Times New Roman"/>
              <w:lang w:val="en-US"/>
            </w:rPr>
            <w:t>, 104734. https://doi.org/10.1016/J.CHEMOLAB.2022.104734</w:t>
          </w:r>
        </w:p>
        <w:p w14:paraId="30412D4E" w14:textId="77777777" w:rsidR="00753A7B" w:rsidRPr="00753A7B" w:rsidRDefault="00753A7B">
          <w:pPr>
            <w:autoSpaceDE w:val="0"/>
            <w:autoSpaceDN w:val="0"/>
            <w:ind w:hanging="480"/>
            <w:divId w:val="2002611277"/>
            <w:rPr>
              <w:rFonts w:eastAsia="Times New Roman"/>
              <w:lang w:val="en-US"/>
            </w:rPr>
          </w:pPr>
          <w:r w:rsidRPr="00753A7B">
            <w:rPr>
              <w:rFonts w:eastAsia="Times New Roman"/>
              <w:lang w:val="en-US"/>
            </w:rPr>
            <w:t xml:space="preserve">Kurochkin, I. V., Guarnera, E., &amp; Berezovsky, I. N. (2018). Insulin-Degrading Enzyme in the Fight against Alzheimer’s Disease. </w:t>
          </w:r>
          <w:r w:rsidRPr="00753A7B">
            <w:rPr>
              <w:rFonts w:eastAsia="Times New Roman"/>
              <w:i/>
              <w:iCs/>
              <w:lang w:val="en-US"/>
            </w:rPr>
            <w:t>Trends in Pharmacological Sciences</w:t>
          </w:r>
          <w:r w:rsidRPr="00753A7B">
            <w:rPr>
              <w:rFonts w:eastAsia="Times New Roman"/>
              <w:lang w:val="en-US"/>
            </w:rPr>
            <w:t xml:space="preserve">, </w:t>
          </w:r>
          <w:r w:rsidRPr="00753A7B">
            <w:rPr>
              <w:rFonts w:eastAsia="Times New Roman"/>
              <w:i/>
              <w:iCs/>
              <w:lang w:val="en-US"/>
            </w:rPr>
            <w:t>39</w:t>
          </w:r>
          <w:r w:rsidRPr="00753A7B">
            <w:rPr>
              <w:rFonts w:eastAsia="Times New Roman"/>
              <w:lang w:val="en-US"/>
            </w:rPr>
            <w:t>(1), 49–58. https://doi.org/10.1016/J.TIPS.2017.10.008</w:t>
          </w:r>
        </w:p>
        <w:p w14:paraId="4F73D649" w14:textId="77777777" w:rsidR="00753A7B" w:rsidRPr="00753A7B" w:rsidRDefault="00753A7B">
          <w:pPr>
            <w:autoSpaceDE w:val="0"/>
            <w:autoSpaceDN w:val="0"/>
            <w:ind w:hanging="480"/>
            <w:divId w:val="1983995872"/>
            <w:rPr>
              <w:rFonts w:eastAsia="Times New Roman"/>
              <w:lang w:val="en-US"/>
            </w:rPr>
          </w:pPr>
          <w:r w:rsidRPr="00753A7B">
            <w:rPr>
              <w:rFonts w:eastAsia="Times New Roman"/>
              <w:lang w:val="en-US"/>
            </w:rPr>
            <w:t xml:space="preserve">Lavecchia, A., &amp; Cerchia, C. (2016). In silico methods to address </w:t>
          </w:r>
          <w:proofErr w:type="spellStart"/>
          <w:r w:rsidRPr="00753A7B">
            <w:rPr>
              <w:rFonts w:eastAsia="Times New Roman"/>
              <w:lang w:val="en-US"/>
            </w:rPr>
            <w:t>polypharmacology</w:t>
          </w:r>
          <w:proofErr w:type="spellEnd"/>
          <w:r w:rsidRPr="00753A7B">
            <w:rPr>
              <w:rFonts w:eastAsia="Times New Roman"/>
              <w:lang w:val="en-US"/>
            </w:rPr>
            <w:t xml:space="preserve">: </w:t>
          </w:r>
          <w:proofErr w:type="gramStart"/>
          <w:r w:rsidRPr="00753A7B">
            <w:rPr>
              <w:rFonts w:eastAsia="Times New Roman"/>
              <w:lang w:val="en-US"/>
            </w:rPr>
            <w:t>current status</w:t>
          </w:r>
          <w:proofErr w:type="gramEnd"/>
          <w:r w:rsidRPr="00753A7B">
            <w:rPr>
              <w:rFonts w:eastAsia="Times New Roman"/>
              <w:lang w:val="en-US"/>
            </w:rPr>
            <w:t xml:space="preserve">, applications and future perspectives. </w:t>
          </w:r>
          <w:r w:rsidRPr="00753A7B">
            <w:rPr>
              <w:rFonts w:eastAsia="Times New Roman"/>
              <w:i/>
              <w:iCs/>
              <w:lang w:val="en-US"/>
            </w:rPr>
            <w:t>Drug Discovery Today</w:t>
          </w:r>
          <w:r w:rsidRPr="00753A7B">
            <w:rPr>
              <w:rFonts w:eastAsia="Times New Roman"/>
              <w:lang w:val="en-US"/>
            </w:rPr>
            <w:t xml:space="preserve">, </w:t>
          </w:r>
          <w:r w:rsidRPr="00753A7B">
            <w:rPr>
              <w:rFonts w:eastAsia="Times New Roman"/>
              <w:i/>
              <w:iCs/>
              <w:lang w:val="en-US"/>
            </w:rPr>
            <w:t>21</w:t>
          </w:r>
          <w:r w:rsidRPr="00753A7B">
            <w:rPr>
              <w:rFonts w:eastAsia="Times New Roman"/>
              <w:lang w:val="en-US"/>
            </w:rPr>
            <w:t>(2), 288–298. https://doi.org/10.1016/J.DRUDIS.2015.12.007</w:t>
          </w:r>
        </w:p>
        <w:p w14:paraId="29F09D44" w14:textId="77777777" w:rsidR="00753A7B" w:rsidRPr="00753A7B" w:rsidRDefault="00753A7B">
          <w:pPr>
            <w:autoSpaceDE w:val="0"/>
            <w:autoSpaceDN w:val="0"/>
            <w:ind w:hanging="480"/>
            <w:divId w:val="667487626"/>
            <w:rPr>
              <w:rFonts w:eastAsia="Times New Roman"/>
              <w:lang w:val="en-US"/>
            </w:rPr>
          </w:pPr>
          <w:r w:rsidRPr="00753A7B">
            <w:rPr>
              <w:rFonts w:eastAsia="Times New Roman"/>
              <w:lang w:val="en-US"/>
            </w:rPr>
            <w:t xml:space="preserve">Lee, J., Kumar, S., Lee, S. Y., Park, S. J., &amp; Kim, M. H. (2019). Development of Predictive Models for Identifying Potential S100A9 Inhibitors Based on Machine Learning Methods. </w:t>
          </w:r>
          <w:r w:rsidRPr="00753A7B">
            <w:rPr>
              <w:rFonts w:eastAsia="Times New Roman"/>
              <w:i/>
              <w:iCs/>
              <w:lang w:val="en-US"/>
            </w:rPr>
            <w:t>Frontiers in Chemistry</w:t>
          </w:r>
          <w:r w:rsidRPr="00753A7B">
            <w:rPr>
              <w:rFonts w:eastAsia="Times New Roman"/>
              <w:lang w:val="en-US"/>
            </w:rPr>
            <w:t xml:space="preserve">, </w:t>
          </w:r>
          <w:r w:rsidRPr="00753A7B">
            <w:rPr>
              <w:rFonts w:eastAsia="Times New Roman"/>
              <w:i/>
              <w:iCs/>
              <w:lang w:val="en-US"/>
            </w:rPr>
            <w:t>7</w:t>
          </w:r>
          <w:r w:rsidRPr="00753A7B">
            <w:rPr>
              <w:rFonts w:eastAsia="Times New Roman"/>
              <w:lang w:val="en-US"/>
            </w:rPr>
            <w:t>, 453573. https://doi.org/10.3389/FCHEM.2019.00779/BIBTEX</w:t>
          </w:r>
        </w:p>
        <w:p w14:paraId="0ECDFF04" w14:textId="77777777" w:rsidR="00753A7B" w:rsidRPr="00753A7B" w:rsidRDefault="00753A7B">
          <w:pPr>
            <w:autoSpaceDE w:val="0"/>
            <w:autoSpaceDN w:val="0"/>
            <w:ind w:hanging="480"/>
            <w:divId w:val="216816200"/>
            <w:rPr>
              <w:rFonts w:eastAsia="Times New Roman"/>
              <w:lang w:val="en-US"/>
            </w:rPr>
          </w:pPr>
          <w:r w:rsidRPr="00753A7B">
            <w:rPr>
              <w:rFonts w:eastAsia="Times New Roman"/>
              <w:lang w:val="en-US"/>
            </w:rPr>
            <w:t xml:space="preserve">Levy-Lahad, E., Wasco, W., </w:t>
          </w:r>
          <w:proofErr w:type="spellStart"/>
          <w:r w:rsidRPr="00753A7B">
            <w:rPr>
              <w:rFonts w:eastAsia="Times New Roman"/>
              <w:lang w:val="en-US"/>
            </w:rPr>
            <w:t>Poorkaj</w:t>
          </w:r>
          <w:proofErr w:type="spellEnd"/>
          <w:r w:rsidRPr="00753A7B">
            <w:rPr>
              <w:rFonts w:eastAsia="Times New Roman"/>
              <w:lang w:val="en-US"/>
            </w:rPr>
            <w:t xml:space="preserve">, P., Romano, D. M., Oshima, J., Pettingell, W. H., Yu, C. E., </w:t>
          </w:r>
          <w:proofErr w:type="spellStart"/>
          <w:r w:rsidRPr="00753A7B">
            <w:rPr>
              <w:rFonts w:eastAsia="Times New Roman"/>
              <w:lang w:val="en-US"/>
            </w:rPr>
            <w:t>Jondro</w:t>
          </w:r>
          <w:proofErr w:type="spellEnd"/>
          <w:r w:rsidRPr="00753A7B">
            <w:rPr>
              <w:rFonts w:eastAsia="Times New Roman"/>
              <w:lang w:val="en-US"/>
            </w:rPr>
            <w:t xml:space="preserve">, P. D., Schmidt, S. D., Wang, K., Crowley, A. C., Fu, Y. H., Guenette, S. Y., Galas, D., </w:t>
          </w:r>
          <w:proofErr w:type="spellStart"/>
          <w:r w:rsidRPr="00753A7B">
            <w:rPr>
              <w:rFonts w:eastAsia="Times New Roman"/>
              <w:lang w:val="en-US"/>
            </w:rPr>
            <w:t>Nemens</w:t>
          </w:r>
          <w:proofErr w:type="spellEnd"/>
          <w:r w:rsidRPr="00753A7B">
            <w:rPr>
              <w:rFonts w:eastAsia="Times New Roman"/>
              <w:lang w:val="en-US"/>
            </w:rPr>
            <w:t xml:space="preserve">, E., </w:t>
          </w:r>
          <w:proofErr w:type="spellStart"/>
          <w:r w:rsidRPr="00753A7B">
            <w:rPr>
              <w:rFonts w:eastAsia="Times New Roman"/>
              <w:lang w:val="en-US"/>
            </w:rPr>
            <w:t>Wijsman</w:t>
          </w:r>
          <w:proofErr w:type="spellEnd"/>
          <w:r w:rsidRPr="00753A7B">
            <w:rPr>
              <w:rFonts w:eastAsia="Times New Roman"/>
              <w:lang w:val="en-US"/>
            </w:rPr>
            <w:t xml:space="preserve">, E. M., Bird, T. D., Schellenberg, G. D., &amp; Tanzi, R. E. (1995). Candidate gene for the chromosome 1 familial Alzheimer’s disease locus. </w:t>
          </w:r>
          <w:r w:rsidRPr="00753A7B">
            <w:rPr>
              <w:rFonts w:eastAsia="Times New Roman"/>
              <w:i/>
              <w:iCs/>
              <w:lang w:val="en-US"/>
            </w:rPr>
            <w:t>Science (New York, N.Y.)</w:t>
          </w:r>
          <w:r w:rsidRPr="00753A7B">
            <w:rPr>
              <w:rFonts w:eastAsia="Times New Roman"/>
              <w:lang w:val="en-US"/>
            </w:rPr>
            <w:t xml:space="preserve">, </w:t>
          </w:r>
          <w:r w:rsidRPr="00753A7B">
            <w:rPr>
              <w:rFonts w:eastAsia="Times New Roman"/>
              <w:i/>
              <w:iCs/>
              <w:lang w:val="en-US"/>
            </w:rPr>
            <w:t>269</w:t>
          </w:r>
          <w:r w:rsidRPr="00753A7B">
            <w:rPr>
              <w:rFonts w:eastAsia="Times New Roman"/>
              <w:lang w:val="en-US"/>
            </w:rPr>
            <w:t>(5226), 973–977. https://doi.org/10.1126/SCIENCE.7638622</w:t>
          </w:r>
        </w:p>
        <w:p w14:paraId="0FBCF09B" w14:textId="77777777" w:rsidR="00753A7B" w:rsidRPr="00753A7B" w:rsidRDefault="00753A7B">
          <w:pPr>
            <w:autoSpaceDE w:val="0"/>
            <w:autoSpaceDN w:val="0"/>
            <w:ind w:hanging="480"/>
            <w:divId w:val="314265770"/>
            <w:rPr>
              <w:rFonts w:eastAsia="Times New Roman"/>
              <w:lang w:val="en-US"/>
            </w:rPr>
          </w:pPr>
          <w:proofErr w:type="spellStart"/>
          <w:r w:rsidRPr="00753A7B">
            <w:rPr>
              <w:rFonts w:eastAsia="Times New Roman"/>
              <w:lang w:val="en-US"/>
            </w:rPr>
            <w:lastRenderedPageBreak/>
            <w:t>Liskowsky</w:t>
          </w:r>
          <w:proofErr w:type="spellEnd"/>
          <w:r w:rsidRPr="00753A7B">
            <w:rPr>
              <w:rFonts w:eastAsia="Times New Roman"/>
              <w:lang w:val="en-US"/>
            </w:rPr>
            <w:t xml:space="preserve">, W., &amp; </w:t>
          </w:r>
          <w:proofErr w:type="spellStart"/>
          <w:r w:rsidRPr="00753A7B">
            <w:rPr>
              <w:rFonts w:eastAsia="Times New Roman"/>
              <w:lang w:val="en-US"/>
            </w:rPr>
            <w:t>Schliebs</w:t>
          </w:r>
          <w:proofErr w:type="spellEnd"/>
          <w:r w:rsidRPr="00753A7B">
            <w:rPr>
              <w:rFonts w:eastAsia="Times New Roman"/>
              <w:lang w:val="en-US"/>
            </w:rPr>
            <w:t xml:space="preserve">, R. (2006). Muscarinic acetylcholine receptor inhibition in transgenic Alzheimer-like Tg2576 mice by scopolamine </w:t>
          </w:r>
          <w:proofErr w:type="spellStart"/>
          <w:r w:rsidRPr="00753A7B">
            <w:rPr>
              <w:rFonts w:eastAsia="Times New Roman"/>
              <w:lang w:val="en-US"/>
            </w:rPr>
            <w:t>favours</w:t>
          </w:r>
          <w:proofErr w:type="spellEnd"/>
          <w:r w:rsidRPr="00753A7B">
            <w:rPr>
              <w:rFonts w:eastAsia="Times New Roman"/>
              <w:lang w:val="en-US"/>
            </w:rPr>
            <w:t xml:space="preserve"> the amyloidogenic route of processing of amyloid precursor protein. </w:t>
          </w:r>
          <w:r w:rsidRPr="00753A7B">
            <w:rPr>
              <w:rFonts w:eastAsia="Times New Roman"/>
              <w:i/>
              <w:iCs/>
              <w:lang w:val="en-US"/>
            </w:rPr>
            <w:t xml:space="preserve">International Journal of Developmental </w:t>
          </w:r>
          <w:proofErr w:type="gramStart"/>
          <w:r w:rsidRPr="00753A7B">
            <w:rPr>
              <w:rFonts w:eastAsia="Times New Roman"/>
              <w:i/>
              <w:iCs/>
              <w:lang w:val="en-US"/>
            </w:rPr>
            <w:t>Neuroscience :</w:t>
          </w:r>
          <w:proofErr w:type="gramEnd"/>
          <w:r w:rsidRPr="00753A7B">
            <w:rPr>
              <w:rFonts w:eastAsia="Times New Roman"/>
              <w:i/>
              <w:iCs/>
              <w:lang w:val="en-US"/>
            </w:rPr>
            <w:t xml:space="preserve"> The Official Journal of the International Society for Developmental Neuroscience</w:t>
          </w:r>
          <w:r w:rsidRPr="00753A7B">
            <w:rPr>
              <w:rFonts w:eastAsia="Times New Roman"/>
              <w:lang w:val="en-US"/>
            </w:rPr>
            <w:t xml:space="preserve">, </w:t>
          </w:r>
          <w:r w:rsidRPr="00753A7B">
            <w:rPr>
              <w:rFonts w:eastAsia="Times New Roman"/>
              <w:i/>
              <w:iCs/>
              <w:lang w:val="en-US"/>
            </w:rPr>
            <w:t>24</w:t>
          </w:r>
          <w:r w:rsidRPr="00753A7B">
            <w:rPr>
              <w:rFonts w:eastAsia="Times New Roman"/>
              <w:lang w:val="en-US"/>
            </w:rPr>
            <w:t>(2–3), 149–156. https://doi.org/10.1016/J.IJDEVNEU.2005.11.010</w:t>
          </w:r>
        </w:p>
        <w:p w14:paraId="5E672DF8" w14:textId="77777777" w:rsidR="00753A7B" w:rsidRPr="00753A7B" w:rsidRDefault="00753A7B">
          <w:pPr>
            <w:autoSpaceDE w:val="0"/>
            <w:autoSpaceDN w:val="0"/>
            <w:ind w:hanging="480"/>
            <w:divId w:val="1268806840"/>
            <w:rPr>
              <w:rFonts w:eastAsia="Times New Roman"/>
              <w:lang w:val="en-US"/>
            </w:rPr>
          </w:pPr>
          <w:r>
            <w:rPr>
              <w:rFonts w:eastAsia="Times New Roman"/>
            </w:rPr>
            <w:t xml:space="preserve">Liu, A., </w:t>
          </w:r>
          <w:proofErr w:type="spellStart"/>
          <w:r>
            <w:rPr>
              <w:rFonts w:eastAsia="Times New Roman"/>
            </w:rPr>
            <w:t>Fernandes</w:t>
          </w:r>
          <w:proofErr w:type="spellEnd"/>
          <w:r>
            <w:rPr>
              <w:rFonts w:eastAsia="Times New Roman"/>
            </w:rPr>
            <w:t xml:space="preserve">, B. S., </w:t>
          </w:r>
          <w:proofErr w:type="spellStart"/>
          <w:r>
            <w:rPr>
              <w:rFonts w:eastAsia="Times New Roman"/>
            </w:rPr>
            <w:t>Citu</w:t>
          </w:r>
          <w:proofErr w:type="spellEnd"/>
          <w:r>
            <w:rPr>
              <w:rFonts w:eastAsia="Times New Roman"/>
            </w:rPr>
            <w:t xml:space="preserve">, C., &amp; Zhao, Z. (2024). </w:t>
          </w:r>
          <w:r w:rsidRPr="00753A7B">
            <w:rPr>
              <w:rFonts w:eastAsia="Times New Roman"/>
              <w:lang w:val="en-US"/>
            </w:rPr>
            <w:t xml:space="preserve">Unraveling the intercellular communication disruption and key pathways in Alzheimer’s disease: an integrative study of single-nucleus transcriptomes and genetic association. </w:t>
          </w:r>
          <w:r w:rsidRPr="00753A7B">
            <w:rPr>
              <w:rFonts w:eastAsia="Times New Roman"/>
              <w:i/>
              <w:iCs/>
              <w:lang w:val="en-US"/>
            </w:rPr>
            <w:t>Alzheimer’s Research and Therapy</w:t>
          </w:r>
          <w:r w:rsidRPr="00753A7B">
            <w:rPr>
              <w:rFonts w:eastAsia="Times New Roman"/>
              <w:lang w:val="en-US"/>
            </w:rPr>
            <w:t xml:space="preserve">, </w:t>
          </w:r>
          <w:r w:rsidRPr="00753A7B">
            <w:rPr>
              <w:rFonts w:eastAsia="Times New Roman"/>
              <w:i/>
              <w:iCs/>
              <w:lang w:val="en-US"/>
            </w:rPr>
            <w:t>16</w:t>
          </w:r>
          <w:r w:rsidRPr="00753A7B">
            <w:rPr>
              <w:rFonts w:eastAsia="Times New Roman"/>
              <w:lang w:val="en-US"/>
            </w:rPr>
            <w:t>(1), 1–17. https://doi.org/10.1186/S13195-023-01372-W/TABLES/1</w:t>
          </w:r>
        </w:p>
        <w:p w14:paraId="375B5DC2" w14:textId="77777777" w:rsidR="00753A7B" w:rsidRPr="00753A7B" w:rsidRDefault="00753A7B">
          <w:pPr>
            <w:autoSpaceDE w:val="0"/>
            <w:autoSpaceDN w:val="0"/>
            <w:ind w:hanging="480"/>
            <w:divId w:val="476729054"/>
            <w:rPr>
              <w:rFonts w:eastAsia="Times New Roman"/>
              <w:lang w:val="en-US"/>
            </w:rPr>
          </w:pPr>
          <w:proofErr w:type="spellStart"/>
          <w:r>
            <w:rPr>
              <w:rFonts w:eastAsia="Times New Roman"/>
            </w:rPr>
            <w:t>Lovestone</w:t>
          </w:r>
          <w:proofErr w:type="spellEnd"/>
          <w:r>
            <w:rPr>
              <w:rFonts w:eastAsia="Times New Roman"/>
            </w:rPr>
            <w:t xml:space="preserve">, S., Boada, M., Dubois, B., </w:t>
          </w:r>
          <w:proofErr w:type="spellStart"/>
          <w:r>
            <w:rPr>
              <w:rFonts w:eastAsia="Times New Roman"/>
            </w:rPr>
            <w:t>Hüll</w:t>
          </w:r>
          <w:proofErr w:type="spellEnd"/>
          <w:r>
            <w:rPr>
              <w:rFonts w:eastAsia="Times New Roman"/>
            </w:rPr>
            <w:t xml:space="preserve">, M., Rinne, J. O., </w:t>
          </w:r>
          <w:proofErr w:type="spellStart"/>
          <w:r>
            <w:rPr>
              <w:rFonts w:eastAsia="Times New Roman"/>
            </w:rPr>
            <w:t>Huppertz</w:t>
          </w:r>
          <w:proofErr w:type="spellEnd"/>
          <w:r>
            <w:rPr>
              <w:rFonts w:eastAsia="Times New Roman"/>
            </w:rPr>
            <w:t xml:space="preserve">, H. J., Calero, M., Andrés, M. V., Gómez-Carrillo, B., León, T., &amp; Del Ser, T. (2015). </w:t>
          </w:r>
          <w:r w:rsidRPr="00753A7B">
            <w:rPr>
              <w:rFonts w:eastAsia="Times New Roman"/>
              <w:lang w:val="en-US"/>
            </w:rPr>
            <w:t xml:space="preserve">A Phase II Trial of </w:t>
          </w:r>
          <w:proofErr w:type="spellStart"/>
          <w:r w:rsidRPr="00753A7B">
            <w:rPr>
              <w:rFonts w:eastAsia="Times New Roman"/>
              <w:lang w:val="en-US"/>
            </w:rPr>
            <w:t>Tideglusib</w:t>
          </w:r>
          <w:proofErr w:type="spellEnd"/>
          <w:r w:rsidRPr="00753A7B">
            <w:rPr>
              <w:rFonts w:eastAsia="Times New Roman"/>
              <w:lang w:val="en-US"/>
            </w:rPr>
            <w:t xml:space="preserve"> in Alzheimer’s Disease. </w:t>
          </w:r>
          <w:r w:rsidRPr="00753A7B">
            <w:rPr>
              <w:rFonts w:eastAsia="Times New Roman"/>
              <w:i/>
              <w:iCs/>
              <w:lang w:val="en-US"/>
            </w:rPr>
            <w:t>Journal of Alzheimer’s Disease</w:t>
          </w:r>
          <w:r w:rsidRPr="00753A7B">
            <w:rPr>
              <w:rFonts w:eastAsia="Times New Roman"/>
              <w:lang w:val="en-US"/>
            </w:rPr>
            <w:t xml:space="preserve">, </w:t>
          </w:r>
          <w:r w:rsidRPr="00753A7B">
            <w:rPr>
              <w:rFonts w:eastAsia="Times New Roman"/>
              <w:i/>
              <w:iCs/>
              <w:lang w:val="en-US"/>
            </w:rPr>
            <w:t>45</w:t>
          </w:r>
          <w:r w:rsidRPr="00753A7B">
            <w:rPr>
              <w:rFonts w:eastAsia="Times New Roman"/>
              <w:lang w:val="en-US"/>
            </w:rPr>
            <w:t>(1), 75–88. https://doi.org/10.3233/JAD-141959</w:t>
          </w:r>
        </w:p>
        <w:p w14:paraId="4728AD13" w14:textId="77777777" w:rsidR="00753A7B" w:rsidRPr="00753A7B" w:rsidRDefault="00753A7B">
          <w:pPr>
            <w:autoSpaceDE w:val="0"/>
            <w:autoSpaceDN w:val="0"/>
            <w:ind w:hanging="480"/>
            <w:divId w:val="105927503"/>
            <w:rPr>
              <w:rFonts w:eastAsia="Times New Roman"/>
              <w:lang w:val="en-US"/>
            </w:rPr>
          </w:pPr>
          <w:r w:rsidRPr="00753A7B">
            <w:rPr>
              <w:rFonts w:eastAsia="Times New Roman"/>
              <w:lang w:val="en-US"/>
            </w:rPr>
            <w:t xml:space="preserve">Ma, S. L., Tang, N. L. S., Tam, C. W. C., Lui, V. W. C., Lau, E. S. S., Zhang, Y. P., Chiu, H. F. K., &amp; Lam, L. C. W. (2009). Polymorphisms of the estrogen receptor </w:t>
          </w:r>
          <w:r>
            <w:rPr>
              <w:rFonts w:eastAsia="Times New Roman"/>
            </w:rPr>
            <w:t>α</w:t>
          </w:r>
          <w:r w:rsidRPr="00753A7B">
            <w:rPr>
              <w:rFonts w:eastAsia="Times New Roman"/>
              <w:lang w:val="en-US"/>
            </w:rPr>
            <w:t xml:space="preserve"> (ESR1) gene and the risk of Alzheimer’s disease in a southern Chinese community. </w:t>
          </w:r>
          <w:r w:rsidRPr="00753A7B">
            <w:rPr>
              <w:rFonts w:eastAsia="Times New Roman"/>
              <w:i/>
              <w:iCs/>
              <w:lang w:val="en-US"/>
            </w:rPr>
            <w:t>International Psychogeriatrics</w:t>
          </w:r>
          <w:r w:rsidRPr="00753A7B">
            <w:rPr>
              <w:rFonts w:eastAsia="Times New Roman"/>
              <w:lang w:val="en-US"/>
            </w:rPr>
            <w:t xml:space="preserve">, </w:t>
          </w:r>
          <w:r w:rsidRPr="00753A7B">
            <w:rPr>
              <w:rFonts w:eastAsia="Times New Roman"/>
              <w:i/>
              <w:iCs/>
              <w:lang w:val="en-US"/>
            </w:rPr>
            <w:t>21</w:t>
          </w:r>
          <w:r w:rsidRPr="00753A7B">
            <w:rPr>
              <w:rFonts w:eastAsia="Times New Roman"/>
              <w:lang w:val="en-US"/>
            </w:rPr>
            <w:t>(5), 977–986. https://doi.org/10.1017/S1041610209990068</w:t>
          </w:r>
        </w:p>
        <w:p w14:paraId="7E848452" w14:textId="77777777" w:rsidR="00753A7B" w:rsidRPr="00753A7B" w:rsidRDefault="00753A7B">
          <w:pPr>
            <w:autoSpaceDE w:val="0"/>
            <w:autoSpaceDN w:val="0"/>
            <w:ind w:hanging="480"/>
            <w:divId w:val="1327711129"/>
            <w:rPr>
              <w:rFonts w:eastAsia="Times New Roman"/>
              <w:lang w:val="en-US"/>
            </w:rPr>
          </w:pPr>
          <w:r w:rsidRPr="00753A7B">
            <w:rPr>
              <w:rFonts w:eastAsia="Times New Roman"/>
              <w:lang w:val="en-US"/>
            </w:rPr>
            <w:t xml:space="preserve">Mahley, R. W., &amp; Rall, S. C. (2000). Apolipoprotein E: Far more than a lipid transport protein. </w:t>
          </w:r>
          <w:r w:rsidRPr="00753A7B">
            <w:rPr>
              <w:rFonts w:eastAsia="Times New Roman"/>
              <w:i/>
              <w:iCs/>
              <w:lang w:val="en-US"/>
            </w:rPr>
            <w:t>Annual Review of Genomics and Human Genetics</w:t>
          </w:r>
          <w:r w:rsidRPr="00753A7B">
            <w:rPr>
              <w:rFonts w:eastAsia="Times New Roman"/>
              <w:lang w:val="en-US"/>
            </w:rPr>
            <w:t xml:space="preserve">, </w:t>
          </w:r>
          <w:r w:rsidRPr="00753A7B">
            <w:rPr>
              <w:rFonts w:eastAsia="Times New Roman"/>
              <w:i/>
              <w:iCs/>
              <w:lang w:val="en-US"/>
            </w:rPr>
            <w:t>1</w:t>
          </w:r>
          <w:r w:rsidRPr="00753A7B">
            <w:rPr>
              <w:rFonts w:eastAsia="Times New Roman"/>
              <w:lang w:val="en-US"/>
            </w:rPr>
            <w:t>(2000), 507–537. https://doi.org/10.1146/ANNUREV.GENOM.1.1.507/CITE/REFWORKS</w:t>
          </w:r>
        </w:p>
        <w:p w14:paraId="3CD53680" w14:textId="77777777" w:rsidR="00753A7B" w:rsidRDefault="00753A7B">
          <w:pPr>
            <w:autoSpaceDE w:val="0"/>
            <w:autoSpaceDN w:val="0"/>
            <w:ind w:hanging="480"/>
            <w:divId w:val="1289823580"/>
            <w:rPr>
              <w:rFonts w:eastAsia="Times New Roman"/>
            </w:rPr>
          </w:pPr>
          <w:r>
            <w:rPr>
              <w:rFonts w:eastAsia="Times New Roman"/>
            </w:rPr>
            <w:t xml:space="preserve">Medline. (2020). </w:t>
          </w:r>
          <w:r>
            <w:rPr>
              <w:rFonts w:eastAsia="Times New Roman"/>
              <w:i/>
              <w:iCs/>
            </w:rPr>
            <w:t>Diabetes: MedlinePlus en español</w:t>
          </w:r>
          <w:r>
            <w:rPr>
              <w:rFonts w:eastAsia="Times New Roman"/>
            </w:rPr>
            <w:t>. https://medlineplus.gov/spanish/diabetes.html</w:t>
          </w:r>
        </w:p>
        <w:p w14:paraId="5A9897F4" w14:textId="77777777" w:rsidR="00753A7B" w:rsidRDefault="00753A7B">
          <w:pPr>
            <w:autoSpaceDE w:val="0"/>
            <w:autoSpaceDN w:val="0"/>
            <w:ind w:hanging="480"/>
            <w:divId w:val="1209300198"/>
            <w:rPr>
              <w:rFonts w:eastAsia="Times New Roman"/>
            </w:rPr>
          </w:pPr>
          <w:r>
            <w:rPr>
              <w:rFonts w:eastAsia="Times New Roman"/>
            </w:rPr>
            <w:t xml:space="preserve">Medline. (2024). </w:t>
          </w:r>
          <w:r>
            <w:rPr>
              <w:rFonts w:eastAsia="Times New Roman"/>
              <w:i/>
              <w:iCs/>
            </w:rPr>
            <w:t>Demencia: MedlinePlus enciclopedia médica</w:t>
          </w:r>
          <w:r>
            <w:rPr>
              <w:rFonts w:eastAsia="Times New Roman"/>
            </w:rPr>
            <w:t>. https://medlineplus.gov/spanish/ency/article/000739.htm</w:t>
          </w:r>
        </w:p>
        <w:p w14:paraId="2B0A421C" w14:textId="77777777" w:rsidR="00753A7B" w:rsidRPr="00753A7B" w:rsidRDefault="00753A7B">
          <w:pPr>
            <w:autoSpaceDE w:val="0"/>
            <w:autoSpaceDN w:val="0"/>
            <w:ind w:hanging="480"/>
            <w:divId w:val="1307395986"/>
            <w:rPr>
              <w:rFonts w:eastAsia="Times New Roman"/>
              <w:lang w:val="en-US"/>
            </w:rPr>
          </w:pPr>
          <w:r w:rsidRPr="00753A7B">
            <w:rPr>
              <w:rFonts w:eastAsia="Times New Roman"/>
              <w:lang w:val="en-US"/>
            </w:rPr>
            <w:t xml:space="preserve">Miao, J., Shi, R., Li, L., Chen, F., Zhou, Y., Tung, Y. C., Hu, W., Gong, C. X., Iqbal, K., &amp; Liu, F. (2019). Pathological Tau </w:t>
          </w:r>
          <w:proofErr w:type="gramStart"/>
          <w:r w:rsidRPr="00753A7B">
            <w:rPr>
              <w:rFonts w:eastAsia="Times New Roman"/>
              <w:lang w:val="en-US"/>
            </w:rPr>
            <w:t>From</w:t>
          </w:r>
          <w:proofErr w:type="gramEnd"/>
          <w:r w:rsidRPr="00753A7B">
            <w:rPr>
              <w:rFonts w:eastAsia="Times New Roman"/>
              <w:lang w:val="en-US"/>
            </w:rPr>
            <w:t xml:space="preserve"> Alzheimer’s Brain Induces Site-Specific Hyperphosphorylation and SDS- and Reducing Agent-Resistant Aggregation of Tau in vivo. </w:t>
          </w:r>
          <w:r w:rsidRPr="00753A7B">
            <w:rPr>
              <w:rFonts w:eastAsia="Times New Roman"/>
              <w:i/>
              <w:iCs/>
              <w:lang w:val="en-US"/>
            </w:rPr>
            <w:t>Frontiers in Aging Neuroscience</w:t>
          </w:r>
          <w:r w:rsidRPr="00753A7B">
            <w:rPr>
              <w:rFonts w:eastAsia="Times New Roman"/>
              <w:lang w:val="en-US"/>
            </w:rPr>
            <w:t xml:space="preserve">, </w:t>
          </w:r>
          <w:r w:rsidRPr="00753A7B">
            <w:rPr>
              <w:rFonts w:eastAsia="Times New Roman"/>
              <w:i/>
              <w:iCs/>
              <w:lang w:val="en-US"/>
            </w:rPr>
            <w:t>11</w:t>
          </w:r>
          <w:r w:rsidRPr="00753A7B">
            <w:rPr>
              <w:rFonts w:eastAsia="Times New Roman"/>
              <w:lang w:val="en-US"/>
            </w:rPr>
            <w:t>, 447903. https://doi.org/10.3389/FNAGI.2019.00034/BIBTEX</w:t>
          </w:r>
        </w:p>
        <w:p w14:paraId="4396F72D" w14:textId="77777777" w:rsidR="00753A7B" w:rsidRPr="00753A7B" w:rsidRDefault="00753A7B">
          <w:pPr>
            <w:autoSpaceDE w:val="0"/>
            <w:autoSpaceDN w:val="0"/>
            <w:ind w:hanging="480"/>
            <w:divId w:val="1819371880"/>
            <w:rPr>
              <w:rFonts w:eastAsia="Times New Roman"/>
              <w:lang w:val="en-US"/>
            </w:rPr>
          </w:pPr>
          <w:r w:rsidRPr="00753A7B">
            <w:rPr>
              <w:rFonts w:eastAsia="Times New Roman"/>
              <w:lang w:val="en-US"/>
            </w:rPr>
            <w:t xml:space="preserve">Michailidis, M., Tata, D. A., Moraitou, D., </w:t>
          </w:r>
          <w:proofErr w:type="spellStart"/>
          <w:r w:rsidRPr="00753A7B">
            <w:rPr>
              <w:rFonts w:eastAsia="Times New Roman"/>
              <w:lang w:val="en-US"/>
            </w:rPr>
            <w:t>Kavvadas</w:t>
          </w:r>
          <w:proofErr w:type="spellEnd"/>
          <w:r w:rsidRPr="00753A7B">
            <w:rPr>
              <w:rFonts w:eastAsia="Times New Roman"/>
              <w:lang w:val="en-US"/>
            </w:rPr>
            <w:t xml:space="preserve">, D., </w:t>
          </w:r>
          <w:proofErr w:type="spellStart"/>
          <w:r w:rsidRPr="00753A7B">
            <w:rPr>
              <w:rFonts w:eastAsia="Times New Roman"/>
              <w:lang w:val="en-US"/>
            </w:rPr>
            <w:t>Karachrysafi</w:t>
          </w:r>
          <w:proofErr w:type="spellEnd"/>
          <w:r w:rsidRPr="00753A7B">
            <w:rPr>
              <w:rFonts w:eastAsia="Times New Roman"/>
              <w:lang w:val="en-US"/>
            </w:rPr>
            <w:t xml:space="preserve">, S., </w:t>
          </w:r>
          <w:proofErr w:type="spellStart"/>
          <w:r w:rsidRPr="00753A7B">
            <w:rPr>
              <w:rFonts w:eastAsia="Times New Roman"/>
              <w:lang w:val="en-US"/>
            </w:rPr>
            <w:t>Papamitsou</w:t>
          </w:r>
          <w:proofErr w:type="spellEnd"/>
          <w:r w:rsidRPr="00753A7B">
            <w:rPr>
              <w:rFonts w:eastAsia="Times New Roman"/>
              <w:lang w:val="en-US"/>
            </w:rPr>
            <w:t xml:space="preserve">, T., </w:t>
          </w:r>
          <w:proofErr w:type="spellStart"/>
          <w:r w:rsidRPr="00753A7B">
            <w:rPr>
              <w:rFonts w:eastAsia="Times New Roman"/>
              <w:lang w:val="en-US"/>
            </w:rPr>
            <w:t>Vareltzis</w:t>
          </w:r>
          <w:proofErr w:type="spellEnd"/>
          <w:r w:rsidRPr="00753A7B">
            <w:rPr>
              <w:rFonts w:eastAsia="Times New Roman"/>
              <w:lang w:val="en-US"/>
            </w:rPr>
            <w:t xml:space="preserve">, P., &amp; </w:t>
          </w:r>
          <w:proofErr w:type="spellStart"/>
          <w:r w:rsidRPr="00753A7B">
            <w:rPr>
              <w:rFonts w:eastAsia="Times New Roman"/>
              <w:lang w:val="en-US"/>
            </w:rPr>
            <w:t>Papaliagkas</w:t>
          </w:r>
          <w:proofErr w:type="spellEnd"/>
          <w:r w:rsidRPr="00753A7B">
            <w:rPr>
              <w:rFonts w:eastAsia="Times New Roman"/>
              <w:lang w:val="en-US"/>
            </w:rPr>
            <w:t xml:space="preserve">, V. (2022). Antidiabetic Drugs in the Treatment of Alzheimer’s </w:t>
          </w:r>
          <w:r w:rsidRPr="00753A7B">
            <w:rPr>
              <w:rFonts w:eastAsia="Times New Roman"/>
              <w:lang w:val="en-US"/>
            </w:rPr>
            <w:lastRenderedPageBreak/>
            <w:t xml:space="preserve">Disease. </w:t>
          </w:r>
          <w:r w:rsidRPr="00753A7B">
            <w:rPr>
              <w:rFonts w:eastAsia="Times New Roman"/>
              <w:i/>
              <w:iCs/>
              <w:lang w:val="en-US"/>
            </w:rPr>
            <w:t>International Journal of Molecular Sciences</w:t>
          </w:r>
          <w:r w:rsidRPr="00753A7B">
            <w:rPr>
              <w:rFonts w:eastAsia="Times New Roman"/>
              <w:lang w:val="en-US"/>
            </w:rPr>
            <w:t xml:space="preserve">, </w:t>
          </w:r>
          <w:r w:rsidRPr="00753A7B">
            <w:rPr>
              <w:rFonts w:eastAsia="Times New Roman"/>
              <w:i/>
              <w:iCs/>
              <w:lang w:val="en-US"/>
            </w:rPr>
            <w:t>23</w:t>
          </w:r>
          <w:r w:rsidRPr="00753A7B">
            <w:rPr>
              <w:rFonts w:eastAsia="Times New Roman"/>
              <w:lang w:val="en-US"/>
            </w:rPr>
            <w:t>(9). https://doi.org/10.3390/IJMS23094641</w:t>
          </w:r>
        </w:p>
        <w:p w14:paraId="11954C5F" w14:textId="77777777" w:rsidR="00753A7B" w:rsidRPr="00753A7B" w:rsidRDefault="00753A7B">
          <w:pPr>
            <w:autoSpaceDE w:val="0"/>
            <w:autoSpaceDN w:val="0"/>
            <w:ind w:hanging="480"/>
            <w:divId w:val="1164512528"/>
            <w:rPr>
              <w:rFonts w:eastAsia="Times New Roman"/>
              <w:lang w:val="en-US"/>
            </w:rPr>
          </w:pPr>
          <w:r w:rsidRPr="00753A7B">
            <w:rPr>
              <w:rFonts w:eastAsia="Times New Roman"/>
              <w:lang w:val="en-US"/>
            </w:rPr>
            <w:t xml:space="preserve">Microsoft. (2011). </w:t>
          </w:r>
          <w:r w:rsidRPr="00753A7B">
            <w:rPr>
              <w:rFonts w:eastAsia="Times New Roman"/>
              <w:i/>
              <w:iCs/>
              <w:lang w:val="en-US"/>
            </w:rPr>
            <w:t>Visual Studio Code</w:t>
          </w:r>
          <w:r w:rsidRPr="00753A7B">
            <w:rPr>
              <w:rFonts w:eastAsia="Times New Roman"/>
              <w:lang w:val="en-US"/>
            </w:rPr>
            <w:t xml:space="preserve"> (1.89.1). Microsoft.</w:t>
          </w:r>
        </w:p>
        <w:p w14:paraId="279F95E1" w14:textId="77777777" w:rsidR="00753A7B" w:rsidRPr="00753A7B" w:rsidRDefault="00753A7B">
          <w:pPr>
            <w:autoSpaceDE w:val="0"/>
            <w:autoSpaceDN w:val="0"/>
            <w:ind w:hanging="480"/>
            <w:divId w:val="505368761"/>
            <w:rPr>
              <w:rFonts w:eastAsia="Times New Roman"/>
              <w:lang w:val="en-US"/>
            </w:rPr>
          </w:pPr>
          <w:r w:rsidRPr="00753A7B">
            <w:rPr>
              <w:rFonts w:eastAsia="Times New Roman"/>
              <w:lang w:val="en-US"/>
            </w:rPr>
            <w:t xml:space="preserve">Mohandas, E., Rajmohan, V., &amp; Raghunath, B. (2009). Neurobiology of Alzheimer’s disease. </w:t>
          </w:r>
          <w:r w:rsidRPr="00753A7B">
            <w:rPr>
              <w:rFonts w:eastAsia="Times New Roman"/>
              <w:i/>
              <w:iCs/>
              <w:lang w:val="en-US"/>
            </w:rPr>
            <w:t>Indian Journal of Psychiatry</w:t>
          </w:r>
          <w:r w:rsidRPr="00753A7B">
            <w:rPr>
              <w:rFonts w:eastAsia="Times New Roman"/>
              <w:lang w:val="en-US"/>
            </w:rPr>
            <w:t xml:space="preserve">, </w:t>
          </w:r>
          <w:r w:rsidRPr="00753A7B">
            <w:rPr>
              <w:rFonts w:eastAsia="Times New Roman"/>
              <w:i/>
              <w:iCs/>
              <w:lang w:val="en-US"/>
            </w:rPr>
            <w:t>51</w:t>
          </w:r>
          <w:r w:rsidRPr="00753A7B">
            <w:rPr>
              <w:rFonts w:eastAsia="Times New Roman"/>
              <w:lang w:val="en-US"/>
            </w:rPr>
            <w:t>(1), 55. https://doi.org/10.4103/0019-5545.44908</w:t>
          </w:r>
        </w:p>
        <w:p w14:paraId="3045A983" w14:textId="77777777" w:rsidR="00753A7B" w:rsidRPr="00753A7B" w:rsidRDefault="00753A7B">
          <w:pPr>
            <w:autoSpaceDE w:val="0"/>
            <w:autoSpaceDN w:val="0"/>
            <w:ind w:hanging="480"/>
            <w:divId w:val="861628047"/>
            <w:rPr>
              <w:rFonts w:eastAsia="Times New Roman"/>
              <w:lang w:val="en-US"/>
            </w:rPr>
          </w:pPr>
          <w:r w:rsidRPr="00753A7B">
            <w:rPr>
              <w:rFonts w:eastAsia="Times New Roman"/>
              <w:lang w:val="en-US"/>
            </w:rPr>
            <w:t xml:space="preserve">Mukerjee, N., Al-Khafaji, K., Maitra, S., Suhail Wadi, J., Sachdeva, P., Ghosh, A., </w:t>
          </w:r>
          <w:proofErr w:type="spellStart"/>
          <w:r w:rsidRPr="00753A7B">
            <w:rPr>
              <w:rFonts w:eastAsia="Times New Roman"/>
              <w:lang w:val="en-US"/>
            </w:rPr>
            <w:t>Buchade</w:t>
          </w:r>
          <w:proofErr w:type="spellEnd"/>
          <w:r w:rsidRPr="00753A7B">
            <w:rPr>
              <w:rFonts w:eastAsia="Times New Roman"/>
              <w:lang w:val="en-US"/>
            </w:rPr>
            <w:t xml:space="preserve">, R. S., Chaudhari, S. Y., Jadhav, S. B., Das, P., Hasan, M. M., Rahman, M. H., </w:t>
          </w:r>
          <w:proofErr w:type="spellStart"/>
          <w:r w:rsidRPr="00753A7B">
            <w:rPr>
              <w:rFonts w:eastAsia="Times New Roman"/>
              <w:lang w:val="en-US"/>
            </w:rPr>
            <w:t>Albadrani</w:t>
          </w:r>
          <w:proofErr w:type="spellEnd"/>
          <w:r w:rsidRPr="00753A7B">
            <w:rPr>
              <w:rFonts w:eastAsia="Times New Roman"/>
              <w:lang w:val="en-US"/>
            </w:rPr>
            <w:t xml:space="preserve">, G. M., </w:t>
          </w:r>
          <w:proofErr w:type="spellStart"/>
          <w:r w:rsidRPr="00753A7B">
            <w:rPr>
              <w:rFonts w:eastAsia="Times New Roman"/>
              <w:lang w:val="en-US"/>
            </w:rPr>
            <w:t>Altyar</w:t>
          </w:r>
          <w:proofErr w:type="spellEnd"/>
          <w:r w:rsidRPr="00753A7B">
            <w:rPr>
              <w:rFonts w:eastAsia="Times New Roman"/>
              <w:lang w:val="en-US"/>
            </w:rPr>
            <w:t xml:space="preserve">, A. E., Kamel, M., </w:t>
          </w:r>
          <w:proofErr w:type="spellStart"/>
          <w:r w:rsidRPr="00753A7B">
            <w:rPr>
              <w:rFonts w:eastAsia="Times New Roman"/>
              <w:lang w:val="en-US"/>
            </w:rPr>
            <w:t>Algahtani</w:t>
          </w:r>
          <w:proofErr w:type="spellEnd"/>
          <w:r w:rsidRPr="00753A7B">
            <w:rPr>
              <w:rFonts w:eastAsia="Times New Roman"/>
              <w:lang w:val="en-US"/>
            </w:rPr>
            <w:t xml:space="preserve">, M., </w:t>
          </w:r>
          <w:proofErr w:type="spellStart"/>
          <w:r w:rsidRPr="00753A7B">
            <w:rPr>
              <w:rFonts w:eastAsia="Times New Roman"/>
              <w:lang w:val="en-US"/>
            </w:rPr>
            <w:t>Shinan</w:t>
          </w:r>
          <w:proofErr w:type="spellEnd"/>
          <w:r w:rsidRPr="00753A7B">
            <w:rPr>
              <w:rFonts w:eastAsia="Times New Roman"/>
              <w:lang w:val="en-US"/>
            </w:rPr>
            <w:t xml:space="preserve">, K., </w:t>
          </w:r>
          <w:proofErr w:type="spellStart"/>
          <w:r w:rsidRPr="00753A7B">
            <w:rPr>
              <w:rFonts w:eastAsia="Times New Roman"/>
              <w:lang w:val="en-US"/>
            </w:rPr>
            <w:t>Theyab</w:t>
          </w:r>
          <w:proofErr w:type="spellEnd"/>
          <w:r w:rsidRPr="00753A7B">
            <w:rPr>
              <w:rFonts w:eastAsia="Times New Roman"/>
              <w:lang w:val="en-US"/>
            </w:rPr>
            <w:t xml:space="preserve">, A., Abdel-Daim, M. M., … </w:t>
          </w:r>
          <w:r w:rsidRPr="000E3BD7">
            <w:rPr>
              <w:rFonts w:eastAsia="Times New Roman"/>
              <w:lang w:val="en-US"/>
            </w:rPr>
            <w:t xml:space="preserve">Sharma, R. (2022). </w:t>
          </w:r>
          <w:r w:rsidRPr="00753A7B">
            <w:rPr>
              <w:rFonts w:eastAsia="Times New Roman"/>
              <w:lang w:val="en-US"/>
            </w:rPr>
            <w:t xml:space="preserve">Recognizing novel drugs against Keap1 in Alzheimer’s disease using machine learning grounded computational studies. </w:t>
          </w:r>
          <w:r w:rsidRPr="00753A7B">
            <w:rPr>
              <w:rFonts w:eastAsia="Times New Roman"/>
              <w:i/>
              <w:iCs/>
              <w:lang w:val="en-US"/>
            </w:rPr>
            <w:t>Frontiers in Molecular Neuroscience</w:t>
          </w:r>
          <w:r w:rsidRPr="00753A7B">
            <w:rPr>
              <w:rFonts w:eastAsia="Times New Roman"/>
              <w:lang w:val="en-US"/>
            </w:rPr>
            <w:t xml:space="preserve">, </w:t>
          </w:r>
          <w:r w:rsidRPr="00753A7B">
            <w:rPr>
              <w:rFonts w:eastAsia="Times New Roman"/>
              <w:i/>
              <w:iCs/>
              <w:lang w:val="en-US"/>
            </w:rPr>
            <w:t>15</w:t>
          </w:r>
          <w:r w:rsidRPr="00753A7B">
            <w:rPr>
              <w:rFonts w:eastAsia="Times New Roman"/>
              <w:lang w:val="en-US"/>
            </w:rPr>
            <w:t>, 1036552. https://doi.org/10.3389/FNMOL.2022.1036552/BIBTEX</w:t>
          </w:r>
        </w:p>
        <w:p w14:paraId="7B84D915" w14:textId="77777777" w:rsidR="00753A7B" w:rsidRPr="00753A7B" w:rsidRDefault="00753A7B">
          <w:pPr>
            <w:autoSpaceDE w:val="0"/>
            <w:autoSpaceDN w:val="0"/>
            <w:ind w:hanging="480"/>
            <w:divId w:val="1709715557"/>
            <w:rPr>
              <w:rFonts w:eastAsia="Times New Roman"/>
              <w:lang w:val="en-US"/>
            </w:rPr>
          </w:pPr>
          <w:r w:rsidRPr="00753A7B">
            <w:rPr>
              <w:rFonts w:eastAsia="Times New Roman"/>
              <w:lang w:val="en-US"/>
            </w:rPr>
            <w:t xml:space="preserve">Mullins, R. J., Diehl, T. C., Chia, C. W., &amp; </w:t>
          </w:r>
          <w:proofErr w:type="spellStart"/>
          <w:r w:rsidRPr="00753A7B">
            <w:rPr>
              <w:rFonts w:eastAsia="Times New Roman"/>
              <w:lang w:val="en-US"/>
            </w:rPr>
            <w:t>Kapogiannis</w:t>
          </w:r>
          <w:proofErr w:type="spellEnd"/>
          <w:r w:rsidRPr="00753A7B">
            <w:rPr>
              <w:rFonts w:eastAsia="Times New Roman"/>
              <w:lang w:val="en-US"/>
            </w:rPr>
            <w:t xml:space="preserve">, D. (2017). Insulin resistance as a link between amyloid-beta and tau pathologies in Alzheimer’s disease. </w:t>
          </w:r>
          <w:r w:rsidRPr="00753A7B">
            <w:rPr>
              <w:rFonts w:eastAsia="Times New Roman"/>
              <w:i/>
              <w:iCs/>
              <w:lang w:val="en-US"/>
            </w:rPr>
            <w:t>Frontiers in Aging Neuroscience</w:t>
          </w:r>
          <w:r w:rsidRPr="00753A7B">
            <w:rPr>
              <w:rFonts w:eastAsia="Times New Roman"/>
              <w:lang w:val="en-US"/>
            </w:rPr>
            <w:t xml:space="preserve">, </w:t>
          </w:r>
          <w:r w:rsidRPr="00753A7B">
            <w:rPr>
              <w:rFonts w:eastAsia="Times New Roman"/>
              <w:i/>
              <w:iCs/>
              <w:lang w:val="en-US"/>
            </w:rPr>
            <w:t>9</w:t>
          </w:r>
          <w:r w:rsidRPr="00753A7B">
            <w:rPr>
              <w:rFonts w:eastAsia="Times New Roman"/>
              <w:lang w:val="en-US"/>
            </w:rPr>
            <w:t>(MAY), 251216. https://doi.org/10.3389/FNAGI.2017.00118/BIBTEX</w:t>
          </w:r>
        </w:p>
        <w:p w14:paraId="3288FA4F" w14:textId="77777777" w:rsidR="00753A7B" w:rsidRDefault="00753A7B">
          <w:pPr>
            <w:autoSpaceDE w:val="0"/>
            <w:autoSpaceDN w:val="0"/>
            <w:ind w:hanging="480"/>
            <w:divId w:val="1552764501"/>
            <w:rPr>
              <w:rFonts w:eastAsia="Times New Roman"/>
            </w:rPr>
          </w:pPr>
          <w:r w:rsidRPr="00753A7B">
            <w:rPr>
              <w:rFonts w:eastAsia="Times New Roman"/>
              <w:lang w:val="en-US"/>
            </w:rPr>
            <w:t xml:space="preserve">NIDDK. </w:t>
          </w:r>
          <w:r>
            <w:rPr>
              <w:rFonts w:eastAsia="Times New Roman"/>
            </w:rPr>
            <w:t xml:space="preserve">(2023). </w:t>
          </w:r>
          <w:r>
            <w:rPr>
              <w:rFonts w:eastAsia="Times New Roman"/>
              <w:i/>
              <w:iCs/>
            </w:rPr>
            <w:t>¿Qué es la diabetes? - NIDDK</w:t>
          </w:r>
          <w:r>
            <w:rPr>
              <w:rFonts w:eastAsia="Times New Roman"/>
            </w:rPr>
            <w:t>. https://www.niddk.nih.gov/health-information/informacion-de-la-salud/diabetes/informacion-general/que-es</w:t>
          </w:r>
        </w:p>
        <w:p w14:paraId="4BF76FF5" w14:textId="77777777" w:rsidR="00753A7B" w:rsidRPr="00753A7B" w:rsidRDefault="00753A7B">
          <w:pPr>
            <w:autoSpaceDE w:val="0"/>
            <w:autoSpaceDN w:val="0"/>
            <w:ind w:hanging="480"/>
            <w:divId w:val="1606114958"/>
            <w:rPr>
              <w:rFonts w:eastAsia="Times New Roman"/>
              <w:lang w:val="en-US"/>
            </w:rPr>
          </w:pPr>
          <w:r>
            <w:rPr>
              <w:rFonts w:eastAsia="Times New Roman"/>
            </w:rPr>
            <w:t xml:space="preserve">NIH. (2017). </w:t>
          </w:r>
          <w:r>
            <w:rPr>
              <w:rFonts w:eastAsia="Times New Roman"/>
              <w:i/>
              <w:iCs/>
            </w:rPr>
            <w:t xml:space="preserve">¿Qué causa la enfermedad de Alzheimer? </w:t>
          </w:r>
          <w:r w:rsidRPr="00753A7B">
            <w:rPr>
              <w:rFonts w:eastAsia="Times New Roman"/>
              <w:i/>
              <w:iCs/>
              <w:lang w:val="en-US"/>
            </w:rPr>
            <w:t>| National Institute on Aging</w:t>
          </w:r>
          <w:r w:rsidRPr="00753A7B">
            <w:rPr>
              <w:rFonts w:eastAsia="Times New Roman"/>
              <w:lang w:val="en-US"/>
            </w:rPr>
            <w:t>. https://www.nia.nih.gov/espanol/enfermedad-alzheimer/causa-enfermedad-alzheimer</w:t>
          </w:r>
        </w:p>
        <w:p w14:paraId="6E8ED9E0" w14:textId="77777777" w:rsidR="00753A7B" w:rsidRPr="00753A7B" w:rsidRDefault="00753A7B">
          <w:pPr>
            <w:autoSpaceDE w:val="0"/>
            <w:autoSpaceDN w:val="0"/>
            <w:ind w:hanging="480"/>
            <w:divId w:val="640429533"/>
            <w:rPr>
              <w:rFonts w:eastAsia="Times New Roman"/>
              <w:lang w:val="en-US"/>
            </w:rPr>
          </w:pPr>
          <w:r>
            <w:rPr>
              <w:rFonts w:eastAsia="Times New Roman"/>
            </w:rPr>
            <w:t xml:space="preserve">NIH. (2023). </w:t>
          </w:r>
          <w:r>
            <w:rPr>
              <w:rFonts w:eastAsia="Times New Roman"/>
              <w:i/>
              <w:iCs/>
            </w:rPr>
            <w:t xml:space="preserve">¿Cómo se trata la enfermedad de Alzheimer? </w:t>
          </w:r>
          <w:r w:rsidRPr="00753A7B">
            <w:rPr>
              <w:rFonts w:eastAsia="Times New Roman"/>
              <w:i/>
              <w:iCs/>
              <w:lang w:val="en-US"/>
            </w:rPr>
            <w:t>| National Institute on Aging</w:t>
          </w:r>
          <w:r w:rsidRPr="00753A7B">
            <w:rPr>
              <w:rFonts w:eastAsia="Times New Roman"/>
              <w:lang w:val="en-US"/>
            </w:rPr>
            <w:t>. https://www.nia.nih.gov/espanol/cuidado-medico-enfermedad-alzheimer/como-se-trata-enfermedad-alzheimer</w:t>
          </w:r>
        </w:p>
        <w:p w14:paraId="79495856" w14:textId="77777777" w:rsidR="00753A7B" w:rsidRPr="00753A7B" w:rsidRDefault="00753A7B">
          <w:pPr>
            <w:autoSpaceDE w:val="0"/>
            <w:autoSpaceDN w:val="0"/>
            <w:ind w:hanging="480"/>
            <w:divId w:val="358819183"/>
            <w:rPr>
              <w:rFonts w:eastAsia="Times New Roman"/>
              <w:lang w:val="en-US"/>
            </w:rPr>
          </w:pPr>
          <w:r w:rsidRPr="00753A7B">
            <w:rPr>
              <w:rFonts w:eastAsia="Times New Roman"/>
              <w:lang w:val="en-US"/>
            </w:rPr>
            <w:t xml:space="preserve">NIH gene. (2024a). </w:t>
          </w:r>
          <w:r w:rsidRPr="00753A7B">
            <w:rPr>
              <w:rFonts w:eastAsia="Times New Roman"/>
              <w:i/>
              <w:iCs/>
              <w:lang w:val="en-US"/>
            </w:rPr>
            <w:t>ESR1 estrogen receptor 1 [Homo sapiens (human)] - Gene - NCBI</w:t>
          </w:r>
          <w:r w:rsidRPr="00753A7B">
            <w:rPr>
              <w:rFonts w:eastAsia="Times New Roman"/>
              <w:lang w:val="en-US"/>
            </w:rPr>
            <w:t>. https://www.ncbi.nlm.nih.gov/gene/2099</w:t>
          </w:r>
        </w:p>
        <w:p w14:paraId="0DCEE616" w14:textId="77777777" w:rsidR="00753A7B" w:rsidRPr="00753A7B" w:rsidRDefault="00753A7B">
          <w:pPr>
            <w:autoSpaceDE w:val="0"/>
            <w:autoSpaceDN w:val="0"/>
            <w:ind w:hanging="480"/>
            <w:divId w:val="2137487534"/>
            <w:rPr>
              <w:rFonts w:eastAsia="Times New Roman"/>
              <w:lang w:val="en-US"/>
            </w:rPr>
          </w:pPr>
          <w:r w:rsidRPr="00753A7B">
            <w:rPr>
              <w:rFonts w:eastAsia="Times New Roman"/>
              <w:lang w:val="en-US"/>
            </w:rPr>
            <w:t xml:space="preserve">NIH gene. (2024b). </w:t>
          </w:r>
          <w:r w:rsidRPr="00753A7B">
            <w:rPr>
              <w:rFonts w:eastAsia="Times New Roman"/>
              <w:i/>
              <w:iCs/>
              <w:lang w:val="en-US"/>
            </w:rPr>
            <w:t>HSP90AA1 heat shock protein 90 alpha family class A member 1 [Homo sapiens (human)] - Gene - NCBI</w:t>
          </w:r>
          <w:r w:rsidRPr="00753A7B">
            <w:rPr>
              <w:rFonts w:eastAsia="Times New Roman"/>
              <w:lang w:val="en-US"/>
            </w:rPr>
            <w:t>. https://www.ncbi.nlm.nih.gov/gene/3320</w:t>
          </w:r>
        </w:p>
        <w:p w14:paraId="555DA3CC" w14:textId="77777777" w:rsidR="00753A7B" w:rsidRPr="00753A7B" w:rsidRDefault="00753A7B">
          <w:pPr>
            <w:autoSpaceDE w:val="0"/>
            <w:autoSpaceDN w:val="0"/>
            <w:ind w:hanging="480"/>
            <w:divId w:val="726612579"/>
            <w:rPr>
              <w:rFonts w:eastAsia="Times New Roman"/>
              <w:lang w:val="en-US"/>
            </w:rPr>
          </w:pPr>
          <w:r w:rsidRPr="00753A7B">
            <w:rPr>
              <w:rFonts w:eastAsia="Times New Roman"/>
              <w:lang w:val="en-US"/>
            </w:rPr>
            <w:t xml:space="preserve">NIH gene. (2024c). </w:t>
          </w:r>
          <w:r w:rsidRPr="00753A7B">
            <w:rPr>
              <w:rFonts w:eastAsia="Times New Roman"/>
              <w:i/>
              <w:iCs/>
              <w:lang w:val="en-US"/>
            </w:rPr>
            <w:t>IRS1 insulin receptor substrate 1 [Homo sapiens (human)] - Gene - NCBI</w:t>
          </w:r>
          <w:r w:rsidRPr="00753A7B">
            <w:rPr>
              <w:rFonts w:eastAsia="Times New Roman"/>
              <w:lang w:val="en-US"/>
            </w:rPr>
            <w:t>. https://www.ncbi.nlm.nih.gov/gene/3667</w:t>
          </w:r>
        </w:p>
        <w:p w14:paraId="04619FBB" w14:textId="77777777" w:rsidR="00753A7B" w:rsidRPr="00753A7B" w:rsidRDefault="00753A7B">
          <w:pPr>
            <w:autoSpaceDE w:val="0"/>
            <w:autoSpaceDN w:val="0"/>
            <w:ind w:hanging="480"/>
            <w:divId w:val="9138229"/>
            <w:rPr>
              <w:rFonts w:eastAsia="Times New Roman"/>
              <w:lang w:val="en-US"/>
            </w:rPr>
          </w:pPr>
          <w:r w:rsidRPr="00753A7B">
            <w:rPr>
              <w:rFonts w:eastAsia="Times New Roman"/>
              <w:lang w:val="en-US"/>
            </w:rPr>
            <w:t xml:space="preserve">NIH gene. (2024d). </w:t>
          </w:r>
          <w:r w:rsidRPr="00753A7B">
            <w:rPr>
              <w:rFonts w:eastAsia="Times New Roman"/>
              <w:i/>
              <w:iCs/>
              <w:lang w:val="en-US"/>
            </w:rPr>
            <w:t>PIK3R1 phosphoinositide-3-kinase regulatory subunit 1 [Homo sapiens (human)] - Gene - NCBI</w:t>
          </w:r>
          <w:r w:rsidRPr="00753A7B">
            <w:rPr>
              <w:rFonts w:eastAsia="Times New Roman"/>
              <w:lang w:val="en-US"/>
            </w:rPr>
            <w:t>. https://www.ncbi.nlm.nih.gov/gene/5295</w:t>
          </w:r>
        </w:p>
        <w:p w14:paraId="30397B83" w14:textId="77777777" w:rsidR="00753A7B" w:rsidRPr="00753A7B" w:rsidRDefault="00753A7B">
          <w:pPr>
            <w:autoSpaceDE w:val="0"/>
            <w:autoSpaceDN w:val="0"/>
            <w:ind w:hanging="480"/>
            <w:divId w:val="603851210"/>
            <w:rPr>
              <w:rFonts w:eastAsia="Times New Roman"/>
              <w:lang w:val="en-US"/>
            </w:rPr>
          </w:pPr>
          <w:r w:rsidRPr="00753A7B">
            <w:rPr>
              <w:rFonts w:eastAsia="Times New Roman"/>
              <w:lang w:val="en-US"/>
            </w:rPr>
            <w:t xml:space="preserve">NIH gene. (2024e). </w:t>
          </w:r>
          <w:r w:rsidRPr="00753A7B">
            <w:rPr>
              <w:rFonts w:eastAsia="Times New Roman"/>
              <w:i/>
              <w:iCs/>
              <w:lang w:val="en-US"/>
            </w:rPr>
            <w:t>UBC ubiquitin C [Homo sapiens (human)] - Gene - NCBI</w:t>
          </w:r>
          <w:r w:rsidRPr="00753A7B">
            <w:rPr>
              <w:rFonts w:eastAsia="Times New Roman"/>
              <w:lang w:val="en-US"/>
            </w:rPr>
            <w:t>. https://www.ncbi.nlm.nih.gov/gene/7316</w:t>
          </w:r>
        </w:p>
        <w:p w14:paraId="28441B5F" w14:textId="77777777" w:rsidR="00753A7B" w:rsidRDefault="00753A7B">
          <w:pPr>
            <w:autoSpaceDE w:val="0"/>
            <w:autoSpaceDN w:val="0"/>
            <w:ind w:hanging="480"/>
            <w:divId w:val="325674059"/>
            <w:rPr>
              <w:rFonts w:eastAsia="Times New Roman"/>
            </w:rPr>
          </w:pPr>
          <w:r w:rsidRPr="00753A7B">
            <w:rPr>
              <w:rFonts w:eastAsia="Times New Roman"/>
              <w:lang w:val="en-US"/>
            </w:rPr>
            <w:lastRenderedPageBreak/>
            <w:t xml:space="preserve">OPS. (2023a). </w:t>
          </w:r>
          <w:r>
            <w:rPr>
              <w:rFonts w:eastAsia="Times New Roman"/>
              <w:i/>
              <w:iCs/>
            </w:rPr>
            <w:t>Demencia - OPS/OMS | Organización Panamericana de la Salud</w:t>
          </w:r>
          <w:r>
            <w:rPr>
              <w:rFonts w:eastAsia="Times New Roman"/>
            </w:rPr>
            <w:t>. https://www.paho.org/es/temas/demencia</w:t>
          </w:r>
        </w:p>
        <w:p w14:paraId="57DAC9A0" w14:textId="77777777" w:rsidR="00753A7B" w:rsidRDefault="00753A7B">
          <w:pPr>
            <w:autoSpaceDE w:val="0"/>
            <w:autoSpaceDN w:val="0"/>
            <w:ind w:hanging="480"/>
            <w:divId w:val="573590654"/>
            <w:rPr>
              <w:rFonts w:eastAsia="Times New Roman"/>
            </w:rPr>
          </w:pPr>
          <w:r>
            <w:rPr>
              <w:rFonts w:eastAsia="Times New Roman"/>
            </w:rPr>
            <w:t xml:space="preserve">OPS. (2023b). </w:t>
          </w:r>
          <w:r>
            <w:rPr>
              <w:rFonts w:eastAsia="Times New Roman"/>
              <w:i/>
              <w:iCs/>
            </w:rPr>
            <w:t>Diabetes - OPS/OMS | Organización Panamericana de la Salud</w:t>
          </w:r>
          <w:r>
            <w:rPr>
              <w:rFonts w:eastAsia="Times New Roman"/>
            </w:rPr>
            <w:t>. https://www.paho.org/es/temas/diabetes</w:t>
          </w:r>
        </w:p>
        <w:p w14:paraId="7F75EF37" w14:textId="77777777" w:rsidR="00753A7B" w:rsidRPr="00753A7B" w:rsidRDefault="00753A7B">
          <w:pPr>
            <w:autoSpaceDE w:val="0"/>
            <w:autoSpaceDN w:val="0"/>
            <w:ind w:hanging="480"/>
            <w:divId w:val="1684823132"/>
            <w:rPr>
              <w:rFonts w:eastAsia="Times New Roman"/>
              <w:lang w:val="en-US"/>
            </w:rPr>
          </w:pPr>
          <w:proofErr w:type="spellStart"/>
          <w:r>
            <w:rPr>
              <w:rFonts w:eastAsia="Times New Roman"/>
            </w:rPr>
            <w:t>Parvathy</w:t>
          </w:r>
          <w:proofErr w:type="spellEnd"/>
          <w:r>
            <w:rPr>
              <w:rFonts w:eastAsia="Times New Roman"/>
            </w:rPr>
            <w:t xml:space="preserve"> </w:t>
          </w:r>
          <w:proofErr w:type="spellStart"/>
          <w:r>
            <w:rPr>
              <w:rFonts w:eastAsia="Times New Roman"/>
            </w:rPr>
            <w:t>Dharshini</w:t>
          </w:r>
          <w:proofErr w:type="spellEnd"/>
          <w:r>
            <w:rPr>
              <w:rFonts w:eastAsia="Times New Roman"/>
            </w:rPr>
            <w:t xml:space="preserve">, S. A., </w:t>
          </w:r>
          <w:proofErr w:type="spellStart"/>
          <w:r>
            <w:rPr>
              <w:rFonts w:eastAsia="Times New Roman"/>
            </w:rPr>
            <w:t>Sneha</w:t>
          </w:r>
          <w:proofErr w:type="spellEnd"/>
          <w:r>
            <w:rPr>
              <w:rFonts w:eastAsia="Times New Roman"/>
            </w:rPr>
            <w:t xml:space="preserve">, N. P., </w:t>
          </w:r>
          <w:proofErr w:type="spellStart"/>
          <w:r>
            <w:rPr>
              <w:rFonts w:eastAsia="Times New Roman"/>
            </w:rPr>
            <w:t>Yesudhas</w:t>
          </w:r>
          <w:proofErr w:type="spellEnd"/>
          <w:r>
            <w:rPr>
              <w:rFonts w:eastAsia="Times New Roman"/>
            </w:rPr>
            <w:t xml:space="preserve">, D., </w:t>
          </w:r>
          <w:proofErr w:type="spellStart"/>
          <w:r>
            <w:rPr>
              <w:rFonts w:eastAsia="Times New Roman"/>
            </w:rPr>
            <w:t>Kulandaisamy</w:t>
          </w:r>
          <w:proofErr w:type="spellEnd"/>
          <w:r>
            <w:rPr>
              <w:rFonts w:eastAsia="Times New Roman"/>
            </w:rPr>
            <w:t xml:space="preserve">, A., </w:t>
          </w:r>
          <w:proofErr w:type="spellStart"/>
          <w:r>
            <w:rPr>
              <w:rFonts w:eastAsia="Times New Roman"/>
            </w:rPr>
            <w:t>Rangaswamy</w:t>
          </w:r>
          <w:proofErr w:type="spellEnd"/>
          <w:r>
            <w:rPr>
              <w:rFonts w:eastAsia="Times New Roman"/>
            </w:rPr>
            <w:t xml:space="preserve">, U., </w:t>
          </w:r>
          <w:proofErr w:type="spellStart"/>
          <w:r>
            <w:rPr>
              <w:rFonts w:eastAsia="Times New Roman"/>
            </w:rPr>
            <w:t>Shanmugam</w:t>
          </w:r>
          <w:proofErr w:type="spellEnd"/>
          <w:r>
            <w:rPr>
              <w:rFonts w:eastAsia="Times New Roman"/>
            </w:rPr>
            <w:t xml:space="preserve">, A., Taguchi, Y.-H., &amp; </w:t>
          </w:r>
          <w:proofErr w:type="spellStart"/>
          <w:r>
            <w:rPr>
              <w:rFonts w:eastAsia="Times New Roman"/>
            </w:rPr>
            <w:t>Gromiha</w:t>
          </w:r>
          <w:proofErr w:type="spellEnd"/>
          <w:r>
            <w:rPr>
              <w:rFonts w:eastAsia="Times New Roman"/>
            </w:rPr>
            <w:t xml:space="preserve">, M. M. (2022). </w:t>
          </w:r>
          <w:r w:rsidRPr="00753A7B">
            <w:rPr>
              <w:rFonts w:eastAsia="Times New Roman"/>
              <w:lang w:val="en-US"/>
            </w:rPr>
            <w:t xml:space="preserve">Exploring Plausible Therapeutic Targets for Alzheimer’s Disease using Multi-omics Approach, Machine Learning and Docking. </w:t>
          </w:r>
          <w:r w:rsidRPr="00753A7B">
            <w:rPr>
              <w:rFonts w:eastAsia="Times New Roman"/>
              <w:i/>
              <w:iCs/>
              <w:lang w:val="en-US"/>
            </w:rPr>
            <w:t>Current Topics in Medicinal Chemistry</w:t>
          </w:r>
          <w:r w:rsidRPr="00753A7B">
            <w:rPr>
              <w:rFonts w:eastAsia="Times New Roman"/>
              <w:lang w:val="en-US"/>
            </w:rPr>
            <w:t xml:space="preserve">, </w:t>
          </w:r>
          <w:r w:rsidRPr="00753A7B">
            <w:rPr>
              <w:rFonts w:eastAsia="Times New Roman"/>
              <w:i/>
              <w:iCs/>
              <w:lang w:val="en-US"/>
            </w:rPr>
            <w:t>22</w:t>
          </w:r>
          <w:r w:rsidRPr="00753A7B">
            <w:rPr>
              <w:rFonts w:eastAsia="Times New Roman"/>
              <w:lang w:val="en-US"/>
            </w:rPr>
            <w:t>(22), 1868–1879. https://doi.org/10.2174/1568026622666220902110115</w:t>
          </w:r>
        </w:p>
        <w:p w14:paraId="6A6706FE" w14:textId="77777777" w:rsidR="00753A7B" w:rsidRPr="00753A7B" w:rsidRDefault="00753A7B">
          <w:pPr>
            <w:autoSpaceDE w:val="0"/>
            <w:autoSpaceDN w:val="0"/>
            <w:ind w:hanging="480"/>
            <w:divId w:val="10111521"/>
            <w:rPr>
              <w:rFonts w:eastAsia="Times New Roman"/>
              <w:lang w:val="en-US"/>
            </w:rPr>
          </w:pPr>
          <w:r w:rsidRPr="00753A7B">
            <w:rPr>
              <w:rFonts w:eastAsia="Times New Roman"/>
              <w:lang w:val="en-US"/>
            </w:rPr>
            <w:t xml:space="preserve">Paul, D., </w:t>
          </w:r>
          <w:proofErr w:type="spellStart"/>
          <w:r w:rsidRPr="00753A7B">
            <w:rPr>
              <w:rFonts w:eastAsia="Times New Roman"/>
              <w:lang w:val="en-US"/>
            </w:rPr>
            <w:t>Sanap</w:t>
          </w:r>
          <w:proofErr w:type="spellEnd"/>
          <w:r w:rsidRPr="00753A7B">
            <w:rPr>
              <w:rFonts w:eastAsia="Times New Roman"/>
              <w:lang w:val="en-US"/>
            </w:rPr>
            <w:t xml:space="preserve">, G., Shenoy, S., </w:t>
          </w:r>
          <w:proofErr w:type="spellStart"/>
          <w:r w:rsidRPr="00753A7B">
            <w:rPr>
              <w:rFonts w:eastAsia="Times New Roman"/>
              <w:lang w:val="en-US"/>
            </w:rPr>
            <w:t>Kalyane</w:t>
          </w:r>
          <w:proofErr w:type="spellEnd"/>
          <w:r w:rsidRPr="00753A7B">
            <w:rPr>
              <w:rFonts w:eastAsia="Times New Roman"/>
              <w:lang w:val="en-US"/>
            </w:rPr>
            <w:t xml:space="preserve">, D., Kalia, K., &amp; </w:t>
          </w:r>
          <w:proofErr w:type="spellStart"/>
          <w:r w:rsidRPr="00753A7B">
            <w:rPr>
              <w:rFonts w:eastAsia="Times New Roman"/>
              <w:lang w:val="en-US"/>
            </w:rPr>
            <w:t>Tekade</w:t>
          </w:r>
          <w:proofErr w:type="spellEnd"/>
          <w:r w:rsidRPr="00753A7B">
            <w:rPr>
              <w:rFonts w:eastAsia="Times New Roman"/>
              <w:lang w:val="en-US"/>
            </w:rPr>
            <w:t xml:space="preserve">, R. K. (2021). Artificial intelligence in drug discovery and development. </w:t>
          </w:r>
          <w:r w:rsidRPr="00753A7B">
            <w:rPr>
              <w:rFonts w:eastAsia="Times New Roman"/>
              <w:i/>
              <w:iCs/>
              <w:lang w:val="en-US"/>
            </w:rPr>
            <w:t>Drug Discovery Today</w:t>
          </w:r>
          <w:r w:rsidRPr="00753A7B">
            <w:rPr>
              <w:rFonts w:eastAsia="Times New Roman"/>
              <w:lang w:val="en-US"/>
            </w:rPr>
            <w:t xml:space="preserve">, </w:t>
          </w:r>
          <w:r w:rsidRPr="00753A7B">
            <w:rPr>
              <w:rFonts w:eastAsia="Times New Roman"/>
              <w:i/>
              <w:iCs/>
              <w:lang w:val="en-US"/>
            </w:rPr>
            <w:t>26</w:t>
          </w:r>
          <w:r w:rsidRPr="00753A7B">
            <w:rPr>
              <w:rFonts w:eastAsia="Times New Roman"/>
              <w:lang w:val="en-US"/>
            </w:rPr>
            <w:t>(1), 80. https://doi.org/10.1016/J.DRUDIS.2020.10.010</w:t>
          </w:r>
        </w:p>
        <w:p w14:paraId="0D841B6A" w14:textId="77777777" w:rsidR="00753A7B" w:rsidRPr="00753A7B" w:rsidRDefault="00753A7B">
          <w:pPr>
            <w:autoSpaceDE w:val="0"/>
            <w:autoSpaceDN w:val="0"/>
            <w:ind w:hanging="480"/>
            <w:divId w:val="943264831"/>
            <w:rPr>
              <w:rFonts w:eastAsia="Times New Roman"/>
              <w:lang w:val="en-US"/>
            </w:rPr>
          </w:pPr>
          <w:r w:rsidRPr="00753A7B">
            <w:rPr>
              <w:rFonts w:eastAsia="Times New Roman"/>
              <w:lang w:val="en-US"/>
            </w:rPr>
            <w:t xml:space="preserve">Pedregosa, F., </w:t>
          </w:r>
          <w:proofErr w:type="spellStart"/>
          <w:r w:rsidRPr="00753A7B">
            <w:rPr>
              <w:rFonts w:eastAsia="Times New Roman"/>
              <w:lang w:val="en-US"/>
            </w:rPr>
            <w:t>Varoquaux</w:t>
          </w:r>
          <w:proofErr w:type="spellEnd"/>
          <w:r w:rsidRPr="00753A7B">
            <w:rPr>
              <w:rFonts w:eastAsia="Times New Roman"/>
              <w:lang w:val="en-US"/>
            </w:rPr>
            <w:t xml:space="preserve">, G., </w:t>
          </w:r>
          <w:proofErr w:type="spellStart"/>
          <w:r w:rsidRPr="00753A7B">
            <w:rPr>
              <w:rFonts w:eastAsia="Times New Roman"/>
              <w:lang w:val="en-US"/>
            </w:rPr>
            <w:t>Gramfort</w:t>
          </w:r>
          <w:proofErr w:type="spellEnd"/>
          <w:r w:rsidRPr="00753A7B">
            <w:rPr>
              <w:rFonts w:eastAsia="Times New Roman"/>
              <w:lang w:val="en-US"/>
            </w:rPr>
            <w:t xml:space="preserve">, A., Michel, V., Thirion, B., Grisel, O., Blondel, M., </w:t>
          </w:r>
          <w:proofErr w:type="spellStart"/>
          <w:r w:rsidRPr="00753A7B">
            <w:rPr>
              <w:rFonts w:eastAsia="Times New Roman"/>
              <w:lang w:val="en-US"/>
            </w:rPr>
            <w:t>Prettenhofer</w:t>
          </w:r>
          <w:proofErr w:type="spellEnd"/>
          <w:r w:rsidRPr="00753A7B">
            <w:rPr>
              <w:rFonts w:eastAsia="Times New Roman"/>
              <w:lang w:val="en-US"/>
            </w:rPr>
            <w:t xml:space="preserve">, P., Weiss, R., Dubourg, V., Vanderplas, J., Passos, A., </w:t>
          </w:r>
          <w:proofErr w:type="spellStart"/>
          <w:r w:rsidRPr="00753A7B">
            <w:rPr>
              <w:rFonts w:eastAsia="Times New Roman"/>
              <w:lang w:val="en-US"/>
            </w:rPr>
            <w:t>Cournapeau</w:t>
          </w:r>
          <w:proofErr w:type="spellEnd"/>
          <w:r w:rsidRPr="00753A7B">
            <w:rPr>
              <w:rFonts w:eastAsia="Times New Roman"/>
              <w:lang w:val="en-US"/>
            </w:rPr>
            <w:t xml:space="preserve">, D., Brucher, M., Perrot, M., &amp; </w:t>
          </w:r>
          <w:proofErr w:type="spellStart"/>
          <w:r w:rsidRPr="00753A7B">
            <w:rPr>
              <w:rFonts w:eastAsia="Times New Roman"/>
              <w:lang w:val="en-US"/>
            </w:rPr>
            <w:t>Duchesnay</w:t>
          </w:r>
          <w:proofErr w:type="spellEnd"/>
          <w:r w:rsidRPr="00753A7B">
            <w:rPr>
              <w:rFonts w:eastAsia="Times New Roman"/>
              <w:lang w:val="en-US"/>
            </w:rPr>
            <w:t xml:space="preserve">, É. (2011). Scikit-learn: Machine Learning in Python. </w:t>
          </w:r>
          <w:r w:rsidRPr="00753A7B">
            <w:rPr>
              <w:rFonts w:eastAsia="Times New Roman"/>
              <w:i/>
              <w:iCs/>
              <w:lang w:val="en-US"/>
            </w:rPr>
            <w:t>Journal of Machine Learning Research</w:t>
          </w:r>
          <w:r w:rsidRPr="00753A7B">
            <w:rPr>
              <w:rFonts w:eastAsia="Times New Roman"/>
              <w:lang w:val="en-US"/>
            </w:rPr>
            <w:t xml:space="preserve">, </w:t>
          </w:r>
          <w:r w:rsidRPr="00753A7B">
            <w:rPr>
              <w:rFonts w:eastAsia="Times New Roman"/>
              <w:i/>
              <w:iCs/>
              <w:lang w:val="en-US"/>
            </w:rPr>
            <w:t>12</w:t>
          </w:r>
          <w:r w:rsidRPr="00753A7B">
            <w:rPr>
              <w:rFonts w:eastAsia="Times New Roman"/>
              <w:lang w:val="en-US"/>
            </w:rPr>
            <w:t>, 2825–2830.</w:t>
          </w:r>
        </w:p>
        <w:p w14:paraId="201C5C85" w14:textId="77777777" w:rsidR="00753A7B" w:rsidRPr="00753A7B" w:rsidRDefault="00753A7B">
          <w:pPr>
            <w:autoSpaceDE w:val="0"/>
            <w:autoSpaceDN w:val="0"/>
            <w:ind w:hanging="480"/>
            <w:divId w:val="1847597039"/>
            <w:rPr>
              <w:rFonts w:eastAsia="Times New Roman"/>
              <w:lang w:val="en-US"/>
            </w:rPr>
          </w:pPr>
          <w:r>
            <w:rPr>
              <w:rFonts w:eastAsia="Times New Roman"/>
            </w:rPr>
            <w:t xml:space="preserve">Pena, F., </w:t>
          </w:r>
          <w:proofErr w:type="spellStart"/>
          <w:r>
            <w:rPr>
              <w:rFonts w:eastAsia="Times New Roman"/>
            </w:rPr>
            <w:t>Gutierrez</w:t>
          </w:r>
          <w:proofErr w:type="spellEnd"/>
          <w:r>
            <w:rPr>
              <w:rFonts w:eastAsia="Times New Roman"/>
            </w:rPr>
            <w:t>-Lerma, A., Quiroz-</w:t>
          </w:r>
          <w:proofErr w:type="spellStart"/>
          <w:r>
            <w:rPr>
              <w:rFonts w:eastAsia="Times New Roman"/>
            </w:rPr>
            <w:t>Baez</w:t>
          </w:r>
          <w:proofErr w:type="spellEnd"/>
          <w:r>
            <w:rPr>
              <w:rFonts w:eastAsia="Times New Roman"/>
            </w:rPr>
            <w:t xml:space="preserve">, R., &amp; Arias, C. (2006). </w:t>
          </w:r>
          <w:r w:rsidRPr="00753A7B">
            <w:rPr>
              <w:rFonts w:eastAsia="Times New Roman"/>
              <w:lang w:val="en-US"/>
            </w:rPr>
            <w:t xml:space="preserve">The role of beta-amyloid protein in synaptic function: implications for Alzheimer’s disease therapy. </w:t>
          </w:r>
          <w:r w:rsidRPr="00753A7B">
            <w:rPr>
              <w:rFonts w:eastAsia="Times New Roman"/>
              <w:i/>
              <w:iCs/>
              <w:lang w:val="en-US"/>
            </w:rPr>
            <w:t>Current Neuropharmacology</w:t>
          </w:r>
          <w:r w:rsidRPr="00753A7B">
            <w:rPr>
              <w:rFonts w:eastAsia="Times New Roman"/>
              <w:lang w:val="en-US"/>
            </w:rPr>
            <w:t xml:space="preserve">, </w:t>
          </w:r>
          <w:r w:rsidRPr="00753A7B">
            <w:rPr>
              <w:rFonts w:eastAsia="Times New Roman"/>
              <w:i/>
              <w:iCs/>
              <w:lang w:val="en-US"/>
            </w:rPr>
            <w:t>4</w:t>
          </w:r>
          <w:r w:rsidRPr="00753A7B">
            <w:rPr>
              <w:rFonts w:eastAsia="Times New Roman"/>
              <w:lang w:val="en-US"/>
            </w:rPr>
            <w:t>(2), 149–163. https://doi.org/10.2174/157015906776359531</w:t>
          </w:r>
        </w:p>
        <w:p w14:paraId="7B1617D4" w14:textId="77777777" w:rsidR="00753A7B" w:rsidRPr="00753A7B" w:rsidRDefault="00753A7B">
          <w:pPr>
            <w:autoSpaceDE w:val="0"/>
            <w:autoSpaceDN w:val="0"/>
            <w:ind w:hanging="480"/>
            <w:divId w:val="500581309"/>
            <w:rPr>
              <w:rFonts w:eastAsia="Times New Roman"/>
              <w:lang w:val="en-US"/>
            </w:rPr>
          </w:pPr>
          <w:r w:rsidRPr="00753A7B">
            <w:rPr>
              <w:rFonts w:eastAsia="Times New Roman"/>
              <w:lang w:val="en-US"/>
            </w:rPr>
            <w:t xml:space="preserve">Pillai, N., Dasgupta, A., </w:t>
          </w:r>
          <w:proofErr w:type="spellStart"/>
          <w:r w:rsidRPr="00753A7B">
            <w:rPr>
              <w:rFonts w:eastAsia="Times New Roman"/>
              <w:lang w:val="en-US"/>
            </w:rPr>
            <w:t>Sudsakorn</w:t>
          </w:r>
          <w:proofErr w:type="spellEnd"/>
          <w:r w:rsidRPr="00753A7B">
            <w:rPr>
              <w:rFonts w:eastAsia="Times New Roman"/>
              <w:lang w:val="en-US"/>
            </w:rPr>
            <w:t xml:space="preserve">, S., </w:t>
          </w:r>
          <w:proofErr w:type="spellStart"/>
          <w:r w:rsidRPr="00753A7B">
            <w:rPr>
              <w:rFonts w:eastAsia="Times New Roman"/>
              <w:lang w:val="en-US"/>
            </w:rPr>
            <w:t>Fretland</w:t>
          </w:r>
          <w:proofErr w:type="spellEnd"/>
          <w:r w:rsidRPr="00753A7B">
            <w:rPr>
              <w:rFonts w:eastAsia="Times New Roman"/>
              <w:lang w:val="en-US"/>
            </w:rPr>
            <w:t xml:space="preserve">, J., &amp; Mavroudis, P. D. (2022). Machine Learning guided early drug discovery of small molecules. </w:t>
          </w:r>
          <w:r w:rsidRPr="00753A7B">
            <w:rPr>
              <w:rFonts w:eastAsia="Times New Roman"/>
              <w:i/>
              <w:iCs/>
              <w:lang w:val="en-US"/>
            </w:rPr>
            <w:t>Drug Discovery Today</w:t>
          </w:r>
          <w:r w:rsidRPr="00753A7B">
            <w:rPr>
              <w:rFonts w:eastAsia="Times New Roman"/>
              <w:lang w:val="en-US"/>
            </w:rPr>
            <w:t xml:space="preserve">, </w:t>
          </w:r>
          <w:r w:rsidRPr="00753A7B">
            <w:rPr>
              <w:rFonts w:eastAsia="Times New Roman"/>
              <w:i/>
              <w:iCs/>
              <w:lang w:val="en-US"/>
            </w:rPr>
            <w:t>27</w:t>
          </w:r>
          <w:r w:rsidRPr="00753A7B">
            <w:rPr>
              <w:rFonts w:eastAsia="Times New Roman"/>
              <w:lang w:val="en-US"/>
            </w:rPr>
            <w:t>(8), 2209–2215. https://doi.org/10.1016/J.DRUDIS.2022.03.017</w:t>
          </w:r>
        </w:p>
        <w:p w14:paraId="199D2517" w14:textId="77777777" w:rsidR="00753A7B" w:rsidRPr="00753A7B" w:rsidRDefault="00753A7B">
          <w:pPr>
            <w:autoSpaceDE w:val="0"/>
            <w:autoSpaceDN w:val="0"/>
            <w:ind w:hanging="480"/>
            <w:divId w:val="1612668113"/>
            <w:rPr>
              <w:rFonts w:eastAsia="Times New Roman"/>
              <w:lang w:val="en-US"/>
            </w:rPr>
          </w:pPr>
          <w:r w:rsidRPr="00753A7B">
            <w:rPr>
              <w:rFonts w:eastAsia="Times New Roman"/>
              <w:lang w:val="en-US"/>
            </w:rPr>
            <w:t xml:space="preserve">Raghunathan, S., &amp; </w:t>
          </w:r>
          <w:proofErr w:type="spellStart"/>
          <w:r w:rsidRPr="00753A7B">
            <w:rPr>
              <w:rFonts w:eastAsia="Times New Roman"/>
              <w:lang w:val="en-US"/>
            </w:rPr>
            <w:t>Priyakumar</w:t>
          </w:r>
          <w:proofErr w:type="spellEnd"/>
          <w:r w:rsidRPr="00753A7B">
            <w:rPr>
              <w:rFonts w:eastAsia="Times New Roman"/>
              <w:lang w:val="en-US"/>
            </w:rPr>
            <w:t xml:space="preserve">, U. D. (2022). Molecular representations for machine learning applications in chemistry. </w:t>
          </w:r>
          <w:r w:rsidRPr="00753A7B">
            <w:rPr>
              <w:rFonts w:eastAsia="Times New Roman"/>
              <w:i/>
              <w:iCs/>
              <w:lang w:val="en-US"/>
            </w:rPr>
            <w:t>International Journal of Quantum Chemistry</w:t>
          </w:r>
          <w:r w:rsidRPr="00753A7B">
            <w:rPr>
              <w:rFonts w:eastAsia="Times New Roman"/>
              <w:lang w:val="en-US"/>
            </w:rPr>
            <w:t xml:space="preserve">, </w:t>
          </w:r>
          <w:r w:rsidRPr="00753A7B">
            <w:rPr>
              <w:rFonts w:eastAsia="Times New Roman"/>
              <w:i/>
              <w:iCs/>
              <w:lang w:val="en-US"/>
            </w:rPr>
            <w:t>122</w:t>
          </w:r>
          <w:r w:rsidRPr="00753A7B">
            <w:rPr>
              <w:rFonts w:eastAsia="Times New Roman"/>
              <w:lang w:val="en-US"/>
            </w:rPr>
            <w:t>(7), e26870. https://doi.org/10.1002/QUA.26870</w:t>
          </w:r>
        </w:p>
        <w:p w14:paraId="3CA4AD9C" w14:textId="77777777" w:rsidR="00753A7B" w:rsidRPr="00753A7B" w:rsidRDefault="00753A7B">
          <w:pPr>
            <w:autoSpaceDE w:val="0"/>
            <w:autoSpaceDN w:val="0"/>
            <w:ind w:hanging="480"/>
            <w:divId w:val="1112287040"/>
            <w:rPr>
              <w:rFonts w:eastAsia="Times New Roman"/>
              <w:lang w:val="en-US"/>
            </w:rPr>
          </w:pPr>
          <w:proofErr w:type="spellStart"/>
          <w:r w:rsidRPr="00753A7B">
            <w:rPr>
              <w:rFonts w:eastAsia="Times New Roman"/>
              <w:lang w:val="en-US"/>
            </w:rPr>
            <w:t>RDKit</w:t>
          </w:r>
          <w:proofErr w:type="spellEnd"/>
          <w:r w:rsidRPr="00753A7B">
            <w:rPr>
              <w:rFonts w:eastAsia="Times New Roman"/>
              <w:lang w:val="en-US"/>
            </w:rPr>
            <w:t xml:space="preserve"> team. (2024). </w:t>
          </w:r>
          <w:proofErr w:type="spellStart"/>
          <w:r w:rsidRPr="00753A7B">
            <w:rPr>
              <w:rFonts w:eastAsia="Times New Roman"/>
              <w:i/>
              <w:iCs/>
              <w:lang w:val="en-US"/>
            </w:rPr>
            <w:t>RDKit</w:t>
          </w:r>
          <w:proofErr w:type="spellEnd"/>
          <w:r w:rsidRPr="00753A7B">
            <w:rPr>
              <w:rFonts w:eastAsia="Times New Roman"/>
              <w:i/>
              <w:iCs/>
              <w:lang w:val="en-US"/>
            </w:rPr>
            <w:t>: Open-source cheminformatics</w:t>
          </w:r>
          <w:r w:rsidRPr="00753A7B">
            <w:rPr>
              <w:rFonts w:eastAsia="Times New Roman"/>
              <w:lang w:val="en-US"/>
            </w:rPr>
            <w:t xml:space="preserve"> (2023.9.5).</w:t>
          </w:r>
        </w:p>
        <w:p w14:paraId="14A513BD" w14:textId="77777777" w:rsidR="00753A7B" w:rsidRPr="00753A7B" w:rsidRDefault="00753A7B">
          <w:pPr>
            <w:autoSpaceDE w:val="0"/>
            <w:autoSpaceDN w:val="0"/>
            <w:ind w:hanging="480"/>
            <w:divId w:val="555817321"/>
            <w:rPr>
              <w:rFonts w:eastAsia="Times New Roman"/>
              <w:lang w:val="en-US"/>
            </w:rPr>
          </w:pPr>
          <w:proofErr w:type="spellStart"/>
          <w:r w:rsidRPr="00753A7B">
            <w:rPr>
              <w:rFonts w:eastAsia="Times New Roman"/>
              <w:lang w:val="en-US"/>
            </w:rPr>
            <w:t>Rogaev</w:t>
          </w:r>
          <w:proofErr w:type="spellEnd"/>
          <w:r w:rsidRPr="00753A7B">
            <w:rPr>
              <w:rFonts w:eastAsia="Times New Roman"/>
              <w:lang w:val="en-US"/>
            </w:rPr>
            <w:t xml:space="preserve">, E. I., Sherrington, R., </w:t>
          </w:r>
          <w:proofErr w:type="spellStart"/>
          <w:r w:rsidRPr="00753A7B">
            <w:rPr>
              <w:rFonts w:eastAsia="Times New Roman"/>
              <w:lang w:val="en-US"/>
            </w:rPr>
            <w:t>Rogaeva</w:t>
          </w:r>
          <w:proofErr w:type="spellEnd"/>
          <w:r w:rsidRPr="00753A7B">
            <w:rPr>
              <w:rFonts w:eastAsia="Times New Roman"/>
              <w:lang w:val="en-US"/>
            </w:rPr>
            <w:t xml:space="preserve">, E. A., Levesque, G., Ikeda, M., Liang, Y., Chi, H., Lin, C., Holman, K., Tsuda, T., Mar, L., Sorbi, S., </w:t>
          </w:r>
          <w:proofErr w:type="spellStart"/>
          <w:r w:rsidRPr="00753A7B">
            <w:rPr>
              <w:rFonts w:eastAsia="Times New Roman"/>
              <w:lang w:val="en-US"/>
            </w:rPr>
            <w:t>Nacmias</w:t>
          </w:r>
          <w:proofErr w:type="spellEnd"/>
          <w:r w:rsidRPr="00753A7B">
            <w:rPr>
              <w:rFonts w:eastAsia="Times New Roman"/>
              <w:lang w:val="en-US"/>
            </w:rPr>
            <w:t xml:space="preserve">, B., Piacentini, S., </w:t>
          </w:r>
          <w:proofErr w:type="spellStart"/>
          <w:r w:rsidRPr="00753A7B">
            <w:rPr>
              <w:rFonts w:eastAsia="Times New Roman"/>
              <w:lang w:val="en-US"/>
            </w:rPr>
            <w:t>Amaducci</w:t>
          </w:r>
          <w:proofErr w:type="spellEnd"/>
          <w:r w:rsidRPr="00753A7B">
            <w:rPr>
              <w:rFonts w:eastAsia="Times New Roman"/>
              <w:lang w:val="en-US"/>
            </w:rPr>
            <w:t xml:space="preserve">, L., Chumakov, I., Cohen, D., </w:t>
          </w:r>
          <w:proofErr w:type="spellStart"/>
          <w:r w:rsidRPr="00753A7B">
            <w:rPr>
              <w:rFonts w:eastAsia="Times New Roman"/>
              <w:lang w:val="en-US"/>
            </w:rPr>
            <w:t>Lannfelt</w:t>
          </w:r>
          <w:proofErr w:type="spellEnd"/>
          <w:r w:rsidRPr="00753A7B">
            <w:rPr>
              <w:rFonts w:eastAsia="Times New Roman"/>
              <w:lang w:val="en-US"/>
            </w:rPr>
            <w:t xml:space="preserve">, L., Fraser, P. E., … </w:t>
          </w:r>
          <w:r w:rsidRPr="000E3BD7">
            <w:rPr>
              <w:rFonts w:eastAsia="Times New Roman"/>
              <w:lang w:val="en-US"/>
            </w:rPr>
            <w:t xml:space="preserve">George-Hyslop, P. H. S. (1995). </w:t>
          </w:r>
          <w:r w:rsidRPr="00753A7B">
            <w:rPr>
              <w:rFonts w:eastAsia="Times New Roman"/>
              <w:lang w:val="en-US"/>
            </w:rPr>
            <w:t xml:space="preserve">Familial Alzheimer’s disease in kindreds with missense mutations in a gene on chromosome </w:t>
          </w:r>
          <w:r w:rsidRPr="00753A7B">
            <w:rPr>
              <w:rFonts w:eastAsia="Times New Roman"/>
              <w:lang w:val="en-US"/>
            </w:rPr>
            <w:lastRenderedPageBreak/>
            <w:t xml:space="preserve">1 related to the Alzheimer’s disease type 3 gene. </w:t>
          </w:r>
          <w:r w:rsidRPr="00753A7B">
            <w:rPr>
              <w:rFonts w:eastAsia="Times New Roman"/>
              <w:i/>
              <w:iCs/>
              <w:lang w:val="en-US"/>
            </w:rPr>
            <w:t>Nature 1995 376:6543</w:t>
          </w:r>
          <w:r w:rsidRPr="00753A7B">
            <w:rPr>
              <w:rFonts w:eastAsia="Times New Roman"/>
              <w:lang w:val="en-US"/>
            </w:rPr>
            <w:t xml:space="preserve">, </w:t>
          </w:r>
          <w:r w:rsidRPr="00753A7B">
            <w:rPr>
              <w:rFonts w:eastAsia="Times New Roman"/>
              <w:i/>
              <w:iCs/>
              <w:lang w:val="en-US"/>
            </w:rPr>
            <w:t>376</w:t>
          </w:r>
          <w:r w:rsidRPr="00753A7B">
            <w:rPr>
              <w:rFonts w:eastAsia="Times New Roman"/>
              <w:lang w:val="en-US"/>
            </w:rPr>
            <w:t>(6543), 775–778. https://doi.org/10.1038/376775a0</w:t>
          </w:r>
        </w:p>
        <w:p w14:paraId="1BF2F9E0" w14:textId="77777777" w:rsidR="00753A7B" w:rsidRPr="00753A7B" w:rsidRDefault="00753A7B">
          <w:pPr>
            <w:autoSpaceDE w:val="0"/>
            <w:autoSpaceDN w:val="0"/>
            <w:ind w:hanging="480"/>
            <w:divId w:val="1654605497"/>
            <w:rPr>
              <w:rFonts w:eastAsia="Times New Roman"/>
              <w:lang w:val="en-US"/>
            </w:rPr>
          </w:pPr>
          <w:r w:rsidRPr="00753A7B">
            <w:rPr>
              <w:rFonts w:eastAsia="Times New Roman"/>
              <w:lang w:val="en-US"/>
            </w:rPr>
            <w:t xml:space="preserve">Rosenberg, P. B. (2005). Clinical aspects of inflammation in Alzheimer’s disease. </w:t>
          </w:r>
          <w:r w:rsidRPr="00753A7B">
            <w:rPr>
              <w:rFonts w:eastAsia="Times New Roman"/>
              <w:i/>
              <w:iCs/>
              <w:lang w:val="en-US"/>
            </w:rPr>
            <w:t>International Review of Psychiatry</w:t>
          </w:r>
          <w:r w:rsidRPr="00753A7B">
            <w:rPr>
              <w:rFonts w:eastAsia="Times New Roman"/>
              <w:lang w:val="en-US"/>
            </w:rPr>
            <w:t xml:space="preserve">, </w:t>
          </w:r>
          <w:r w:rsidRPr="00753A7B">
            <w:rPr>
              <w:rFonts w:eastAsia="Times New Roman"/>
              <w:i/>
              <w:iCs/>
              <w:lang w:val="en-US"/>
            </w:rPr>
            <w:t>17</w:t>
          </w:r>
          <w:r w:rsidRPr="00753A7B">
            <w:rPr>
              <w:rFonts w:eastAsia="Times New Roman"/>
              <w:lang w:val="en-US"/>
            </w:rPr>
            <w:t>(6), 503–514. https://doi.org/10.1080/02646830500382037</w:t>
          </w:r>
        </w:p>
        <w:p w14:paraId="5368D367" w14:textId="77777777" w:rsidR="00753A7B" w:rsidRPr="00753A7B" w:rsidRDefault="00753A7B">
          <w:pPr>
            <w:autoSpaceDE w:val="0"/>
            <w:autoSpaceDN w:val="0"/>
            <w:ind w:hanging="480"/>
            <w:divId w:val="12414763"/>
            <w:rPr>
              <w:rFonts w:eastAsia="Times New Roman"/>
              <w:lang w:val="en-US"/>
            </w:rPr>
          </w:pPr>
          <w:r w:rsidRPr="00753A7B">
            <w:rPr>
              <w:rFonts w:eastAsia="Times New Roman"/>
              <w:lang w:val="en-US"/>
            </w:rPr>
            <w:t xml:space="preserve">Roy, K., Kar, S., Das, R. N., Roy, K., Kar, S., &amp; Das, R. N. (2015). Chapter 12 – Future Avenues. In </w:t>
          </w:r>
          <w:r w:rsidRPr="00753A7B">
            <w:rPr>
              <w:rFonts w:eastAsia="Times New Roman"/>
              <w:i/>
              <w:iCs/>
              <w:lang w:val="en-US"/>
            </w:rPr>
            <w:t>Understanding the Basics of QSAR for Applications in Pharmaceutical Sciences and Risk Assessment</w:t>
          </w:r>
          <w:r w:rsidRPr="00753A7B">
            <w:rPr>
              <w:rFonts w:eastAsia="Times New Roman"/>
              <w:lang w:val="en-US"/>
            </w:rPr>
            <w:t>. http://www.sciencedirect.com:5070/book/9780128015056/understanding-the-basics-of-qsar-for-applications-in-pharmaceutical-sciences-and-risk-assessment</w:t>
          </w:r>
        </w:p>
        <w:p w14:paraId="7782E5C4" w14:textId="77777777" w:rsidR="00753A7B" w:rsidRPr="00753A7B" w:rsidRDefault="00753A7B">
          <w:pPr>
            <w:autoSpaceDE w:val="0"/>
            <w:autoSpaceDN w:val="0"/>
            <w:ind w:hanging="480"/>
            <w:divId w:val="2135168544"/>
            <w:rPr>
              <w:rFonts w:eastAsia="Times New Roman"/>
              <w:lang w:val="en-US"/>
            </w:rPr>
          </w:pPr>
          <w:r>
            <w:rPr>
              <w:rFonts w:eastAsia="Times New Roman"/>
            </w:rPr>
            <w:t xml:space="preserve">Salazar, D. E., &amp; </w:t>
          </w:r>
          <w:proofErr w:type="spellStart"/>
          <w:r>
            <w:rPr>
              <w:rFonts w:eastAsia="Times New Roman"/>
            </w:rPr>
            <w:t>Gormley</w:t>
          </w:r>
          <w:proofErr w:type="spellEnd"/>
          <w:r>
            <w:rPr>
              <w:rFonts w:eastAsia="Times New Roman"/>
            </w:rPr>
            <w:t xml:space="preserve">, G. (2017). </w:t>
          </w:r>
          <w:r w:rsidRPr="00753A7B">
            <w:rPr>
              <w:rFonts w:eastAsia="Times New Roman"/>
              <w:lang w:val="en-US"/>
            </w:rPr>
            <w:t xml:space="preserve">Modern Drug Discovery and Development. </w:t>
          </w:r>
          <w:r w:rsidRPr="00753A7B">
            <w:rPr>
              <w:rFonts w:eastAsia="Times New Roman"/>
              <w:i/>
              <w:iCs/>
              <w:lang w:val="en-US"/>
            </w:rPr>
            <w:t>Clinical and Translational Science: Principles of Human Research: Second Edition</w:t>
          </w:r>
          <w:r w:rsidRPr="00753A7B">
            <w:rPr>
              <w:rFonts w:eastAsia="Times New Roman"/>
              <w:lang w:val="en-US"/>
            </w:rPr>
            <w:t>, 719–743. https://doi.org/10.1016/B978-0-12-802101-9.00041-7</w:t>
          </w:r>
        </w:p>
        <w:p w14:paraId="73B577C0" w14:textId="77777777" w:rsidR="00753A7B" w:rsidRPr="00753A7B" w:rsidRDefault="00753A7B">
          <w:pPr>
            <w:autoSpaceDE w:val="0"/>
            <w:autoSpaceDN w:val="0"/>
            <w:ind w:hanging="480"/>
            <w:divId w:val="2120296095"/>
            <w:rPr>
              <w:rFonts w:eastAsia="Times New Roman"/>
              <w:lang w:val="en-US"/>
            </w:rPr>
          </w:pPr>
          <w:r>
            <w:rPr>
              <w:rFonts w:eastAsia="Times New Roman"/>
            </w:rPr>
            <w:t xml:space="preserve">Sanabria-Castro, A., Alvarado-Echeverría, I., &amp; Monge-Bonilla, C. (2017). </w:t>
          </w:r>
          <w:r w:rsidRPr="00753A7B">
            <w:rPr>
              <w:rFonts w:eastAsia="Times New Roman"/>
              <w:lang w:val="en-US"/>
            </w:rPr>
            <w:t xml:space="preserve">Molecular Pathogenesis of Alzheimer’s Disease: An Update. </w:t>
          </w:r>
          <w:r w:rsidRPr="00753A7B">
            <w:rPr>
              <w:rFonts w:eastAsia="Times New Roman"/>
              <w:i/>
              <w:iCs/>
              <w:lang w:val="en-US"/>
            </w:rPr>
            <w:t>Annals of Neurosciences</w:t>
          </w:r>
          <w:r w:rsidRPr="00753A7B">
            <w:rPr>
              <w:rFonts w:eastAsia="Times New Roman"/>
              <w:lang w:val="en-US"/>
            </w:rPr>
            <w:t xml:space="preserve">, </w:t>
          </w:r>
          <w:r w:rsidRPr="00753A7B">
            <w:rPr>
              <w:rFonts w:eastAsia="Times New Roman"/>
              <w:i/>
              <w:iCs/>
              <w:lang w:val="en-US"/>
            </w:rPr>
            <w:t>24</w:t>
          </w:r>
          <w:r w:rsidRPr="00753A7B">
            <w:rPr>
              <w:rFonts w:eastAsia="Times New Roman"/>
              <w:lang w:val="en-US"/>
            </w:rPr>
            <w:t>(1), 46–54. https://doi.org/10.1159/000464422</w:t>
          </w:r>
        </w:p>
        <w:p w14:paraId="13C00227" w14:textId="77777777" w:rsidR="00753A7B" w:rsidRPr="00753A7B" w:rsidRDefault="00753A7B">
          <w:pPr>
            <w:autoSpaceDE w:val="0"/>
            <w:autoSpaceDN w:val="0"/>
            <w:ind w:hanging="480"/>
            <w:divId w:val="1727021716"/>
            <w:rPr>
              <w:rFonts w:eastAsia="Times New Roman"/>
              <w:lang w:val="en-US"/>
            </w:rPr>
          </w:pPr>
          <w:r w:rsidRPr="00753A7B">
            <w:rPr>
              <w:rFonts w:eastAsia="Times New Roman"/>
              <w:lang w:val="en-US"/>
            </w:rPr>
            <w:t xml:space="preserve">Schneider, P., Walters, W. P., Plowright, A. T., </w:t>
          </w:r>
          <w:proofErr w:type="spellStart"/>
          <w:r w:rsidRPr="00753A7B">
            <w:rPr>
              <w:rFonts w:eastAsia="Times New Roman"/>
              <w:lang w:val="en-US"/>
            </w:rPr>
            <w:t>Sieroka</w:t>
          </w:r>
          <w:proofErr w:type="spellEnd"/>
          <w:r w:rsidRPr="00753A7B">
            <w:rPr>
              <w:rFonts w:eastAsia="Times New Roman"/>
              <w:lang w:val="en-US"/>
            </w:rPr>
            <w:t xml:space="preserve">, N., </w:t>
          </w:r>
          <w:proofErr w:type="spellStart"/>
          <w:r w:rsidRPr="00753A7B">
            <w:rPr>
              <w:rFonts w:eastAsia="Times New Roman"/>
              <w:lang w:val="en-US"/>
            </w:rPr>
            <w:t>Listgarten</w:t>
          </w:r>
          <w:proofErr w:type="spellEnd"/>
          <w:r w:rsidRPr="00753A7B">
            <w:rPr>
              <w:rFonts w:eastAsia="Times New Roman"/>
              <w:lang w:val="en-US"/>
            </w:rPr>
            <w:t xml:space="preserve">, J., Goodnow, R. A., Fisher, J., Jansen, J. M., Duca, J. S., Rush, T. S., Zentgraf, M., Hill, J. E., </w:t>
          </w:r>
          <w:proofErr w:type="spellStart"/>
          <w:r w:rsidRPr="00753A7B">
            <w:rPr>
              <w:rFonts w:eastAsia="Times New Roman"/>
              <w:lang w:val="en-US"/>
            </w:rPr>
            <w:t>Krutoholow</w:t>
          </w:r>
          <w:proofErr w:type="spellEnd"/>
          <w:r w:rsidRPr="00753A7B">
            <w:rPr>
              <w:rFonts w:eastAsia="Times New Roman"/>
              <w:lang w:val="en-US"/>
            </w:rPr>
            <w:t xml:space="preserve">, E., Kohler, M., Blaney, J., </w:t>
          </w:r>
          <w:proofErr w:type="spellStart"/>
          <w:r w:rsidRPr="00753A7B">
            <w:rPr>
              <w:rFonts w:eastAsia="Times New Roman"/>
              <w:lang w:val="en-US"/>
            </w:rPr>
            <w:t>Funatsu</w:t>
          </w:r>
          <w:proofErr w:type="spellEnd"/>
          <w:r w:rsidRPr="00753A7B">
            <w:rPr>
              <w:rFonts w:eastAsia="Times New Roman"/>
              <w:lang w:val="en-US"/>
            </w:rPr>
            <w:t xml:space="preserve">, K., </w:t>
          </w:r>
          <w:proofErr w:type="spellStart"/>
          <w:r w:rsidRPr="00753A7B">
            <w:rPr>
              <w:rFonts w:eastAsia="Times New Roman"/>
              <w:lang w:val="en-US"/>
            </w:rPr>
            <w:t>Luebkemann</w:t>
          </w:r>
          <w:proofErr w:type="spellEnd"/>
          <w:r w:rsidRPr="00753A7B">
            <w:rPr>
              <w:rFonts w:eastAsia="Times New Roman"/>
              <w:lang w:val="en-US"/>
            </w:rPr>
            <w:t xml:space="preserve">, C., &amp; Schneider, G. (2019). Rethinking drug design in the artificial intelligence era. </w:t>
          </w:r>
          <w:r w:rsidRPr="00753A7B">
            <w:rPr>
              <w:rFonts w:eastAsia="Times New Roman"/>
              <w:i/>
              <w:iCs/>
              <w:lang w:val="en-US"/>
            </w:rPr>
            <w:t>Nature Reviews Drug Discovery 2019 19:5</w:t>
          </w:r>
          <w:r w:rsidRPr="00753A7B">
            <w:rPr>
              <w:rFonts w:eastAsia="Times New Roman"/>
              <w:lang w:val="en-US"/>
            </w:rPr>
            <w:t xml:space="preserve">, </w:t>
          </w:r>
          <w:r w:rsidRPr="00753A7B">
            <w:rPr>
              <w:rFonts w:eastAsia="Times New Roman"/>
              <w:i/>
              <w:iCs/>
              <w:lang w:val="en-US"/>
            </w:rPr>
            <w:t>19</w:t>
          </w:r>
          <w:r w:rsidRPr="00753A7B">
            <w:rPr>
              <w:rFonts w:eastAsia="Times New Roman"/>
              <w:lang w:val="en-US"/>
            </w:rPr>
            <w:t>(5), 353–364. https://doi.org/10.1038/s41573-019-0050-3</w:t>
          </w:r>
        </w:p>
        <w:p w14:paraId="481F6051" w14:textId="77777777" w:rsidR="00753A7B" w:rsidRPr="00753A7B" w:rsidRDefault="00753A7B">
          <w:pPr>
            <w:autoSpaceDE w:val="0"/>
            <w:autoSpaceDN w:val="0"/>
            <w:ind w:hanging="480"/>
            <w:divId w:val="1405569045"/>
            <w:rPr>
              <w:rFonts w:eastAsia="Times New Roman"/>
              <w:lang w:val="en-US"/>
            </w:rPr>
          </w:pPr>
          <w:r w:rsidRPr="00753A7B">
            <w:rPr>
              <w:rFonts w:eastAsia="Times New Roman"/>
              <w:lang w:val="en-US"/>
            </w:rPr>
            <w:t xml:space="preserve">Schneider, Patrick., &amp; Xhafa, Fatos. (2022). </w:t>
          </w:r>
          <w:r w:rsidRPr="00753A7B">
            <w:rPr>
              <w:rFonts w:eastAsia="Times New Roman"/>
              <w:i/>
              <w:iCs/>
              <w:lang w:val="en-US"/>
            </w:rPr>
            <w:t>Anomaly detection and complex event processing over IoT data streams with application to eHealth and patient data monitoring</w:t>
          </w:r>
          <w:r w:rsidRPr="00753A7B">
            <w:rPr>
              <w:rFonts w:eastAsia="Times New Roman"/>
              <w:lang w:val="en-US"/>
            </w:rPr>
            <w:t>. Academic Press. http://www.sciencedirect.com:5070/book/9780128238189/anomaly-detection-and-complex-event-processing-over-iot-data-streams</w:t>
          </w:r>
        </w:p>
        <w:p w14:paraId="76BEEE92" w14:textId="77777777" w:rsidR="00753A7B" w:rsidRPr="00753A7B" w:rsidRDefault="00753A7B">
          <w:pPr>
            <w:autoSpaceDE w:val="0"/>
            <w:autoSpaceDN w:val="0"/>
            <w:ind w:hanging="480"/>
            <w:divId w:val="2124573142"/>
            <w:rPr>
              <w:rFonts w:eastAsia="Times New Roman"/>
              <w:lang w:val="en-US"/>
            </w:rPr>
          </w:pPr>
          <w:r w:rsidRPr="00753A7B">
            <w:rPr>
              <w:rFonts w:eastAsia="Times New Roman"/>
              <w:lang w:val="en-US"/>
            </w:rPr>
            <w:t>Shang, W. L., Zhang, H., &amp; Sui, Y. (2022). Data mining technologies for Mobility-as-a-Service (</w:t>
          </w:r>
          <w:proofErr w:type="spellStart"/>
          <w:r w:rsidRPr="00753A7B">
            <w:rPr>
              <w:rFonts w:eastAsia="Times New Roman"/>
              <w:lang w:val="en-US"/>
            </w:rPr>
            <w:t>MaaS</w:t>
          </w:r>
          <w:proofErr w:type="spellEnd"/>
          <w:r w:rsidRPr="00753A7B">
            <w:rPr>
              <w:rFonts w:eastAsia="Times New Roman"/>
              <w:lang w:val="en-US"/>
            </w:rPr>
            <w:t xml:space="preserve">). </w:t>
          </w:r>
          <w:r w:rsidRPr="00753A7B">
            <w:rPr>
              <w:rFonts w:eastAsia="Times New Roman"/>
              <w:i/>
              <w:iCs/>
              <w:lang w:val="en-US"/>
            </w:rPr>
            <w:t>Big Data and Mobility as a Service</w:t>
          </w:r>
          <w:r w:rsidRPr="00753A7B">
            <w:rPr>
              <w:rFonts w:eastAsia="Times New Roman"/>
              <w:lang w:val="en-US"/>
            </w:rPr>
            <w:t>, 203–228. https://doi.org/10.1016/B978-0-323-90169-7.00008-7</w:t>
          </w:r>
        </w:p>
        <w:p w14:paraId="15D34D81" w14:textId="77777777" w:rsidR="00753A7B" w:rsidRPr="00753A7B" w:rsidRDefault="00753A7B">
          <w:pPr>
            <w:autoSpaceDE w:val="0"/>
            <w:autoSpaceDN w:val="0"/>
            <w:ind w:hanging="480"/>
            <w:divId w:val="1070931506"/>
            <w:rPr>
              <w:rFonts w:eastAsia="Times New Roman"/>
              <w:lang w:val="en-US"/>
            </w:rPr>
          </w:pPr>
          <w:r w:rsidRPr="00753A7B">
            <w:rPr>
              <w:rFonts w:eastAsia="Times New Roman"/>
              <w:lang w:val="en-US"/>
            </w:rPr>
            <w:t xml:space="preserve">Sheng, L., Bayliss, G., &amp; Zhuang, S. (2020). Epidermal Growth Factor Receptor: A Potential Therapeutic Target for Diabetic Kidney Disease. </w:t>
          </w:r>
          <w:r w:rsidRPr="00753A7B">
            <w:rPr>
              <w:rFonts w:eastAsia="Times New Roman"/>
              <w:i/>
              <w:iCs/>
              <w:lang w:val="en-US"/>
            </w:rPr>
            <w:t>Frontiers in Pharmacology</w:t>
          </w:r>
          <w:r w:rsidRPr="00753A7B">
            <w:rPr>
              <w:rFonts w:eastAsia="Times New Roman"/>
              <w:lang w:val="en-US"/>
            </w:rPr>
            <w:t xml:space="preserve">, </w:t>
          </w:r>
          <w:r w:rsidRPr="00753A7B">
            <w:rPr>
              <w:rFonts w:eastAsia="Times New Roman"/>
              <w:i/>
              <w:iCs/>
              <w:lang w:val="en-US"/>
            </w:rPr>
            <w:t>11</w:t>
          </w:r>
          <w:r w:rsidRPr="00753A7B">
            <w:rPr>
              <w:rFonts w:eastAsia="Times New Roman"/>
              <w:lang w:val="en-US"/>
            </w:rPr>
            <w:t>. https://doi.org/10.3389/FPHAR.2020.598910</w:t>
          </w:r>
        </w:p>
        <w:p w14:paraId="66510815" w14:textId="77777777" w:rsidR="00753A7B" w:rsidRPr="00753A7B" w:rsidRDefault="00753A7B">
          <w:pPr>
            <w:autoSpaceDE w:val="0"/>
            <w:autoSpaceDN w:val="0"/>
            <w:ind w:hanging="480"/>
            <w:divId w:val="1272863389"/>
            <w:rPr>
              <w:rFonts w:eastAsia="Times New Roman"/>
              <w:lang w:val="en-US"/>
            </w:rPr>
          </w:pPr>
          <w:r w:rsidRPr="00753A7B">
            <w:rPr>
              <w:rFonts w:eastAsia="Times New Roman"/>
              <w:lang w:val="en-US"/>
            </w:rPr>
            <w:t xml:space="preserve">Shobha, G., &amp; Rangaswamy, S. (2018). Machine Learning. </w:t>
          </w:r>
          <w:r w:rsidRPr="00753A7B">
            <w:rPr>
              <w:rFonts w:eastAsia="Times New Roman"/>
              <w:i/>
              <w:iCs/>
              <w:lang w:val="en-US"/>
            </w:rPr>
            <w:t>Handbook of Statistics</w:t>
          </w:r>
          <w:r w:rsidRPr="00753A7B">
            <w:rPr>
              <w:rFonts w:eastAsia="Times New Roman"/>
              <w:lang w:val="en-US"/>
            </w:rPr>
            <w:t xml:space="preserve">, </w:t>
          </w:r>
          <w:r w:rsidRPr="00753A7B">
            <w:rPr>
              <w:rFonts w:eastAsia="Times New Roman"/>
              <w:i/>
              <w:iCs/>
              <w:lang w:val="en-US"/>
            </w:rPr>
            <w:t>38</w:t>
          </w:r>
          <w:r w:rsidRPr="00753A7B">
            <w:rPr>
              <w:rFonts w:eastAsia="Times New Roman"/>
              <w:lang w:val="en-US"/>
            </w:rPr>
            <w:t>, 197–228. https://doi.org/10.1016/BS.HOST.2018.07.004</w:t>
          </w:r>
        </w:p>
        <w:p w14:paraId="4DAFECA3" w14:textId="77777777" w:rsidR="00753A7B" w:rsidRPr="00753A7B" w:rsidRDefault="00753A7B">
          <w:pPr>
            <w:autoSpaceDE w:val="0"/>
            <w:autoSpaceDN w:val="0"/>
            <w:ind w:hanging="480"/>
            <w:divId w:val="288165266"/>
            <w:rPr>
              <w:rFonts w:eastAsia="Times New Roman"/>
              <w:lang w:val="en-US"/>
            </w:rPr>
          </w:pPr>
          <w:r w:rsidRPr="00753A7B">
            <w:rPr>
              <w:rFonts w:eastAsia="Times New Roman"/>
              <w:lang w:val="en-US"/>
            </w:rPr>
            <w:lastRenderedPageBreak/>
            <w:t xml:space="preserve">Sies, H. (2019). Oxidative Stress: Eustress and Distress in Redox Homeostasis. </w:t>
          </w:r>
          <w:r w:rsidRPr="00753A7B">
            <w:rPr>
              <w:rFonts w:eastAsia="Times New Roman"/>
              <w:i/>
              <w:iCs/>
              <w:lang w:val="en-US"/>
            </w:rPr>
            <w:t>Stress: Physiology, Biochemistry, and Pathology Handbook of Stress Series, Volume 3</w:t>
          </w:r>
          <w:r w:rsidRPr="00753A7B">
            <w:rPr>
              <w:rFonts w:eastAsia="Times New Roman"/>
              <w:lang w:val="en-US"/>
            </w:rPr>
            <w:t>, 153–163. https://doi.org/10.1016/B978-0-12-813146-6.00013-8</w:t>
          </w:r>
        </w:p>
        <w:p w14:paraId="71160F57" w14:textId="77777777" w:rsidR="00753A7B" w:rsidRPr="00753A7B" w:rsidRDefault="00753A7B">
          <w:pPr>
            <w:autoSpaceDE w:val="0"/>
            <w:autoSpaceDN w:val="0"/>
            <w:ind w:hanging="480"/>
            <w:divId w:val="1763913048"/>
            <w:rPr>
              <w:rFonts w:eastAsia="Times New Roman"/>
              <w:lang w:val="en-US"/>
            </w:rPr>
          </w:pPr>
          <w:r w:rsidRPr="00753A7B">
            <w:rPr>
              <w:rFonts w:eastAsia="Times New Roman"/>
              <w:lang w:val="en-US"/>
            </w:rPr>
            <w:t xml:space="preserve">Speight, J., &amp; </w:t>
          </w:r>
          <w:proofErr w:type="spellStart"/>
          <w:r w:rsidRPr="00753A7B">
            <w:rPr>
              <w:rFonts w:eastAsia="Times New Roman"/>
              <w:lang w:val="en-US"/>
            </w:rPr>
            <w:t>Pouwer</w:t>
          </w:r>
          <w:proofErr w:type="spellEnd"/>
          <w:r w:rsidRPr="00753A7B">
            <w:rPr>
              <w:rFonts w:eastAsia="Times New Roman"/>
              <w:lang w:val="en-US"/>
            </w:rPr>
            <w:t xml:space="preserve">, F. (2023). Type 1 Diabetes. </w:t>
          </w:r>
          <w:r w:rsidRPr="00753A7B">
            <w:rPr>
              <w:rFonts w:eastAsia="Times New Roman"/>
              <w:i/>
              <w:iCs/>
              <w:lang w:val="en-US"/>
            </w:rPr>
            <w:t>Cambridge Handbook of Psychology, Health and Medicine: Third Edition</w:t>
          </w:r>
          <w:r w:rsidRPr="00753A7B">
            <w:rPr>
              <w:rFonts w:eastAsia="Times New Roman"/>
              <w:lang w:val="en-US"/>
            </w:rPr>
            <w:t>, 477–480. https://doi.org/10.29309/tpmj/2017.24.12.614</w:t>
          </w:r>
        </w:p>
        <w:p w14:paraId="76576C8C" w14:textId="77777777" w:rsidR="00753A7B" w:rsidRDefault="00753A7B">
          <w:pPr>
            <w:autoSpaceDE w:val="0"/>
            <w:autoSpaceDN w:val="0"/>
            <w:ind w:hanging="480"/>
            <w:divId w:val="431170930"/>
            <w:rPr>
              <w:rFonts w:eastAsia="Times New Roman"/>
            </w:rPr>
          </w:pPr>
          <w:r>
            <w:rPr>
              <w:rFonts w:eastAsia="Times New Roman"/>
            </w:rPr>
            <w:t xml:space="preserve">SSA México. (2021). </w:t>
          </w:r>
          <w:r>
            <w:rPr>
              <w:rFonts w:eastAsia="Times New Roman"/>
              <w:i/>
              <w:iCs/>
            </w:rPr>
            <w:t>Enfermedad de Alzheimer, demencia más común que afecta a personas adultas mayores | Secretaría de Salud | Gobierno | gob.mx</w:t>
          </w:r>
          <w:r>
            <w:rPr>
              <w:rFonts w:eastAsia="Times New Roman"/>
            </w:rPr>
            <w:t>. https://www.gob.mx/salud/es/articulos/enfermedad-de-alzheimer-demencia-mas-comun-que-afecta-a-personas-adultas-mayores?idiom=es</w:t>
          </w:r>
        </w:p>
        <w:p w14:paraId="12EC1F16" w14:textId="77777777" w:rsidR="00753A7B" w:rsidRPr="00753A7B" w:rsidRDefault="00753A7B">
          <w:pPr>
            <w:autoSpaceDE w:val="0"/>
            <w:autoSpaceDN w:val="0"/>
            <w:ind w:hanging="480"/>
            <w:divId w:val="1122531554"/>
            <w:rPr>
              <w:rFonts w:eastAsia="Times New Roman"/>
              <w:lang w:val="en-US"/>
            </w:rPr>
          </w:pPr>
          <w:r w:rsidRPr="00753A7B">
            <w:rPr>
              <w:rFonts w:eastAsia="Times New Roman"/>
              <w:lang w:val="en-US"/>
            </w:rPr>
            <w:t xml:space="preserve">Starks, E. J., Patrick </w:t>
          </w:r>
          <w:proofErr w:type="spellStart"/>
          <w:r w:rsidRPr="00753A7B">
            <w:rPr>
              <w:rFonts w:eastAsia="Times New Roman"/>
              <w:lang w:val="en-US"/>
            </w:rPr>
            <w:t>O’grady</w:t>
          </w:r>
          <w:proofErr w:type="spellEnd"/>
          <w:r w:rsidRPr="00753A7B">
            <w:rPr>
              <w:rFonts w:eastAsia="Times New Roman"/>
              <w:lang w:val="en-US"/>
            </w:rPr>
            <w:t xml:space="preserve">, J., </w:t>
          </w:r>
          <w:proofErr w:type="spellStart"/>
          <w:r w:rsidRPr="00753A7B">
            <w:rPr>
              <w:rFonts w:eastAsia="Times New Roman"/>
              <w:lang w:val="en-US"/>
            </w:rPr>
            <w:t>Hoscheidt</w:t>
          </w:r>
          <w:proofErr w:type="spellEnd"/>
          <w:r w:rsidRPr="00753A7B">
            <w:rPr>
              <w:rFonts w:eastAsia="Times New Roman"/>
              <w:lang w:val="en-US"/>
            </w:rPr>
            <w:t xml:space="preserve">, S. M., Racine, A. M., Carlsson, C. M., Zetterberg, H., </w:t>
          </w:r>
          <w:proofErr w:type="spellStart"/>
          <w:r w:rsidRPr="00753A7B">
            <w:rPr>
              <w:rFonts w:eastAsia="Times New Roman"/>
              <w:lang w:val="en-US"/>
            </w:rPr>
            <w:t>Blennow</w:t>
          </w:r>
          <w:proofErr w:type="spellEnd"/>
          <w:r w:rsidRPr="00753A7B">
            <w:rPr>
              <w:rFonts w:eastAsia="Times New Roman"/>
              <w:lang w:val="en-US"/>
            </w:rPr>
            <w:t xml:space="preserve">, K., Okonkwo, O. C., Puglielli, L., Asthana, S., Dowling, N. M., Gleason, C. E., Anderson, R. M., Davenport-Sis, N. J., Derungs, L. A. M., Sager, M. A., Johnson, S. C., &amp; Bendlin, B. B. (2015). Insulin Resistance is Associated with Higher Cerebrospinal Fluid Tau Levels in Asymptomatic APOE ɛ4 Carriers. </w:t>
          </w:r>
          <w:r w:rsidRPr="00753A7B">
            <w:rPr>
              <w:rFonts w:eastAsia="Times New Roman"/>
              <w:i/>
              <w:iCs/>
              <w:lang w:val="en-US"/>
            </w:rPr>
            <w:t>Journal of Alzheimer’s Disease</w:t>
          </w:r>
          <w:r w:rsidRPr="00753A7B">
            <w:rPr>
              <w:rFonts w:eastAsia="Times New Roman"/>
              <w:lang w:val="en-US"/>
            </w:rPr>
            <w:t xml:space="preserve">, </w:t>
          </w:r>
          <w:r w:rsidRPr="00753A7B">
            <w:rPr>
              <w:rFonts w:eastAsia="Times New Roman"/>
              <w:i/>
              <w:iCs/>
              <w:lang w:val="en-US"/>
            </w:rPr>
            <w:t>46</w:t>
          </w:r>
          <w:r w:rsidRPr="00753A7B">
            <w:rPr>
              <w:rFonts w:eastAsia="Times New Roman"/>
              <w:lang w:val="en-US"/>
            </w:rPr>
            <w:t>(2), 525–533. https://doi.org/10.3233/JAD-150072</w:t>
          </w:r>
        </w:p>
        <w:p w14:paraId="07715BF3" w14:textId="77777777" w:rsidR="00753A7B" w:rsidRPr="00753A7B" w:rsidRDefault="00753A7B">
          <w:pPr>
            <w:autoSpaceDE w:val="0"/>
            <w:autoSpaceDN w:val="0"/>
            <w:ind w:hanging="480"/>
            <w:divId w:val="818350486"/>
            <w:rPr>
              <w:rFonts w:eastAsia="Times New Roman"/>
              <w:lang w:val="en-US"/>
            </w:rPr>
          </w:pPr>
          <w:proofErr w:type="spellStart"/>
          <w:r w:rsidRPr="00753A7B">
            <w:rPr>
              <w:rFonts w:eastAsia="Times New Roman"/>
              <w:lang w:val="en-US"/>
            </w:rPr>
            <w:t>Stelzmann</w:t>
          </w:r>
          <w:proofErr w:type="spellEnd"/>
          <w:r w:rsidRPr="00753A7B">
            <w:rPr>
              <w:rFonts w:eastAsia="Times New Roman"/>
              <w:lang w:val="en-US"/>
            </w:rPr>
            <w:t xml:space="preserve">, R. A., Norman </w:t>
          </w:r>
          <w:proofErr w:type="spellStart"/>
          <w:r w:rsidRPr="00753A7B">
            <w:rPr>
              <w:rFonts w:eastAsia="Times New Roman"/>
              <w:lang w:val="en-US"/>
            </w:rPr>
            <w:t>Schnitzlein</w:t>
          </w:r>
          <w:proofErr w:type="spellEnd"/>
          <w:r w:rsidRPr="00753A7B">
            <w:rPr>
              <w:rFonts w:eastAsia="Times New Roman"/>
              <w:lang w:val="en-US"/>
            </w:rPr>
            <w:t xml:space="preserve">, H., &amp; Reed Murtagh, F. (1995). An English translation of Alzheimer’s 1907 paper, “Uber </w:t>
          </w:r>
          <w:proofErr w:type="spellStart"/>
          <w:r w:rsidRPr="00753A7B">
            <w:rPr>
              <w:rFonts w:eastAsia="Times New Roman"/>
              <w:lang w:val="en-US"/>
            </w:rPr>
            <w:t>eine</w:t>
          </w:r>
          <w:proofErr w:type="spellEnd"/>
          <w:r w:rsidRPr="00753A7B">
            <w:rPr>
              <w:rFonts w:eastAsia="Times New Roman"/>
              <w:lang w:val="en-US"/>
            </w:rPr>
            <w:t xml:space="preserve"> </w:t>
          </w:r>
          <w:proofErr w:type="spellStart"/>
          <w:r w:rsidRPr="00753A7B">
            <w:rPr>
              <w:rFonts w:eastAsia="Times New Roman"/>
              <w:lang w:val="en-US"/>
            </w:rPr>
            <w:t>eigenartige</w:t>
          </w:r>
          <w:proofErr w:type="spellEnd"/>
          <w:r w:rsidRPr="00753A7B">
            <w:rPr>
              <w:rFonts w:eastAsia="Times New Roman"/>
              <w:lang w:val="en-US"/>
            </w:rPr>
            <w:t xml:space="preserve"> </w:t>
          </w:r>
          <w:proofErr w:type="spellStart"/>
          <w:r w:rsidRPr="00753A7B">
            <w:rPr>
              <w:rFonts w:eastAsia="Times New Roman"/>
              <w:lang w:val="en-US"/>
            </w:rPr>
            <w:t>Erkankung</w:t>
          </w:r>
          <w:proofErr w:type="spellEnd"/>
          <w:r w:rsidRPr="00753A7B">
            <w:rPr>
              <w:rFonts w:eastAsia="Times New Roman"/>
              <w:lang w:val="en-US"/>
            </w:rPr>
            <w:t xml:space="preserve"> der </w:t>
          </w:r>
          <w:proofErr w:type="spellStart"/>
          <w:r w:rsidRPr="00753A7B">
            <w:rPr>
              <w:rFonts w:eastAsia="Times New Roman"/>
              <w:lang w:val="en-US"/>
            </w:rPr>
            <w:t>Hirnrinde</w:t>
          </w:r>
          <w:proofErr w:type="spellEnd"/>
          <w:r w:rsidRPr="00753A7B">
            <w:rPr>
              <w:rFonts w:eastAsia="Times New Roman"/>
              <w:lang w:val="en-US"/>
            </w:rPr>
            <w:t xml:space="preserve">.” </w:t>
          </w:r>
          <w:r w:rsidRPr="00753A7B">
            <w:rPr>
              <w:rFonts w:eastAsia="Times New Roman"/>
              <w:i/>
              <w:iCs/>
              <w:lang w:val="en-US"/>
            </w:rPr>
            <w:t>Clinical Anatomy (New York, N.Y.)</w:t>
          </w:r>
          <w:r w:rsidRPr="00753A7B">
            <w:rPr>
              <w:rFonts w:eastAsia="Times New Roman"/>
              <w:lang w:val="en-US"/>
            </w:rPr>
            <w:t xml:space="preserve">, </w:t>
          </w:r>
          <w:r w:rsidRPr="00753A7B">
            <w:rPr>
              <w:rFonts w:eastAsia="Times New Roman"/>
              <w:i/>
              <w:iCs/>
              <w:lang w:val="en-US"/>
            </w:rPr>
            <w:t>8</w:t>
          </w:r>
          <w:r w:rsidRPr="00753A7B">
            <w:rPr>
              <w:rFonts w:eastAsia="Times New Roman"/>
              <w:lang w:val="en-US"/>
            </w:rPr>
            <w:t>(6), 429–431. https://doi.org/10.1002/CA.980080612</w:t>
          </w:r>
        </w:p>
        <w:p w14:paraId="22E11B4C" w14:textId="77777777" w:rsidR="00753A7B" w:rsidRPr="00753A7B" w:rsidRDefault="00753A7B">
          <w:pPr>
            <w:autoSpaceDE w:val="0"/>
            <w:autoSpaceDN w:val="0"/>
            <w:ind w:hanging="480"/>
            <w:divId w:val="804271341"/>
            <w:rPr>
              <w:rFonts w:eastAsia="Times New Roman"/>
              <w:lang w:val="en-US"/>
            </w:rPr>
          </w:pPr>
          <w:r w:rsidRPr="00753A7B">
            <w:rPr>
              <w:rFonts w:eastAsia="Times New Roman"/>
              <w:lang w:val="en-US"/>
            </w:rPr>
            <w:t xml:space="preserve">Strachan, M. W. J., Deary, I. J., Ewing, F. M. E., &amp; Frier, B. M. (1997). Is Type II Diabetes Associated With an Increased Risk of Cognitive </w:t>
          </w:r>
          <w:proofErr w:type="gramStart"/>
          <w:r w:rsidRPr="00753A7B">
            <w:rPr>
              <w:rFonts w:eastAsia="Times New Roman"/>
              <w:lang w:val="en-US"/>
            </w:rPr>
            <w:t>Dysfunction?:</w:t>
          </w:r>
          <w:proofErr w:type="gramEnd"/>
          <w:r w:rsidRPr="00753A7B">
            <w:rPr>
              <w:rFonts w:eastAsia="Times New Roman"/>
              <w:lang w:val="en-US"/>
            </w:rPr>
            <w:t xml:space="preserve"> A critical review of published studies. </w:t>
          </w:r>
          <w:r w:rsidRPr="00753A7B">
            <w:rPr>
              <w:rFonts w:eastAsia="Times New Roman"/>
              <w:i/>
              <w:iCs/>
              <w:lang w:val="en-US"/>
            </w:rPr>
            <w:t>Diabetes Care</w:t>
          </w:r>
          <w:r w:rsidRPr="00753A7B">
            <w:rPr>
              <w:rFonts w:eastAsia="Times New Roman"/>
              <w:lang w:val="en-US"/>
            </w:rPr>
            <w:t xml:space="preserve">, </w:t>
          </w:r>
          <w:r w:rsidRPr="00753A7B">
            <w:rPr>
              <w:rFonts w:eastAsia="Times New Roman"/>
              <w:i/>
              <w:iCs/>
              <w:lang w:val="en-US"/>
            </w:rPr>
            <w:t>20</w:t>
          </w:r>
          <w:r w:rsidRPr="00753A7B">
            <w:rPr>
              <w:rFonts w:eastAsia="Times New Roman"/>
              <w:lang w:val="en-US"/>
            </w:rPr>
            <w:t>(3), 438–445. https://doi.org/10.2337/DIACARE.20.3.438</w:t>
          </w:r>
        </w:p>
        <w:p w14:paraId="30E0F7EB" w14:textId="77777777" w:rsidR="00753A7B" w:rsidRPr="00753A7B" w:rsidRDefault="00753A7B">
          <w:pPr>
            <w:autoSpaceDE w:val="0"/>
            <w:autoSpaceDN w:val="0"/>
            <w:ind w:hanging="480"/>
            <w:divId w:val="1417090547"/>
            <w:rPr>
              <w:rFonts w:eastAsia="Times New Roman"/>
              <w:lang w:val="en-US"/>
            </w:rPr>
          </w:pPr>
          <w:r w:rsidRPr="00753A7B">
            <w:rPr>
              <w:rFonts w:eastAsia="Times New Roman"/>
              <w:lang w:val="en-US"/>
            </w:rPr>
            <w:t xml:space="preserve">Subasi, A. (2020). Use of artificial intelligence in Alzheimer’s disease detection. </w:t>
          </w:r>
          <w:r w:rsidRPr="00753A7B">
            <w:rPr>
              <w:rFonts w:eastAsia="Times New Roman"/>
              <w:i/>
              <w:iCs/>
              <w:lang w:val="en-US"/>
            </w:rPr>
            <w:t>Artificial Intelligence in Precision Health: From Concept to Applications</w:t>
          </w:r>
          <w:r w:rsidRPr="00753A7B">
            <w:rPr>
              <w:rFonts w:eastAsia="Times New Roman"/>
              <w:lang w:val="en-US"/>
            </w:rPr>
            <w:t>, 257–278. https://doi.org/10.1016/B978-0-12-817133-2.00011-2</w:t>
          </w:r>
        </w:p>
        <w:p w14:paraId="4193CCE2" w14:textId="77777777" w:rsidR="00753A7B" w:rsidRPr="00753A7B" w:rsidRDefault="00753A7B">
          <w:pPr>
            <w:autoSpaceDE w:val="0"/>
            <w:autoSpaceDN w:val="0"/>
            <w:ind w:hanging="480"/>
            <w:divId w:val="818305850"/>
            <w:rPr>
              <w:rFonts w:eastAsia="Times New Roman"/>
              <w:lang w:val="en-US"/>
            </w:rPr>
          </w:pPr>
          <w:r w:rsidRPr="00753A7B">
            <w:rPr>
              <w:rFonts w:eastAsia="Times New Roman"/>
              <w:lang w:val="en-US"/>
            </w:rPr>
            <w:t xml:space="preserve">Sumi, N. J., </w:t>
          </w:r>
          <w:proofErr w:type="spellStart"/>
          <w:r w:rsidRPr="00753A7B">
            <w:rPr>
              <w:rFonts w:eastAsia="Times New Roman"/>
              <w:lang w:val="en-US"/>
            </w:rPr>
            <w:t>Ctortecka</w:t>
          </w:r>
          <w:proofErr w:type="spellEnd"/>
          <w:r w:rsidRPr="00753A7B">
            <w:rPr>
              <w:rFonts w:eastAsia="Times New Roman"/>
              <w:lang w:val="en-US"/>
            </w:rPr>
            <w:t xml:space="preserve">, C., Hu, Q., Bryant, A. T., Fang, B., Remsing Rix, L. L., Ayaz, M., </w:t>
          </w:r>
          <w:proofErr w:type="spellStart"/>
          <w:r w:rsidRPr="00753A7B">
            <w:rPr>
              <w:rFonts w:eastAsia="Times New Roman"/>
              <w:lang w:val="en-US"/>
            </w:rPr>
            <w:t>Kinose</w:t>
          </w:r>
          <w:proofErr w:type="spellEnd"/>
          <w:r w:rsidRPr="00753A7B">
            <w:rPr>
              <w:rFonts w:eastAsia="Times New Roman"/>
              <w:lang w:val="en-US"/>
            </w:rPr>
            <w:t xml:space="preserve">, F., Welsh, E. A., Eschrich, S. A., Lawrence, H. R., Koomen, J. M., Haura, E. B., &amp; Rix, U. (2019). Divergent </w:t>
          </w:r>
          <w:proofErr w:type="spellStart"/>
          <w:r w:rsidRPr="00753A7B">
            <w:rPr>
              <w:rFonts w:eastAsia="Times New Roman"/>
              <w:lang w:val="en-US"/>
            </w:rPr>
            <w:t>Polypharmacology</w:t>
          </w:r>
          <w:proofErr w:type="spellEnd"/>
          <w:r w:rsidRPr="00753A7B">
            <w:rPr>
              <w:rFonts w:eastAsia="Times New Roman"/>
              <w:lang w:val="en-US"/>
            </w:rPr>
            <w:t xml:space="preserve">-Driven Cellular Activity of Structurally Similar Multi-Kinase Inhibitors through Cumulative Effects on Individual Targets. </w:t>
          </w:r>
          <w:r w:rsidRPr="00753A7B">
            <w:rPr>
              <w:rFonts w:eastAsia="Times New Roman"/>
              <w:i/>
              <w:iCs/>
              <w:lang w:val="en-US"/>
            </w:rPr>
            <w:t>Cell Chemical Biology</w:t>
          </w:r>
          <w:r w:rsidRPr="00753A7B">
            <w:rPr>
              <w:rFonts w:eastAsia="Times New Roman"/>
              <w:lang w:val="en-US"/>
            </w:rPr>
            <w:t xml:space="preserve">, </w:t>
          </w:r>
          <w:r w:rsidRPr="00753A7B">
            <w:rPr>
              <w:rFonts w:eastAsia="Times New Roman"/>
              <w:i/>
              <w:iCs/>
              <w:lang w:val="en-US"/>
            </w:rPr>
            <w:t>26</w:t>
          </w:r>
          <w:r w:rsidRPr="00753A7B">
            <w:rPr>
              <w:rFonts w:eastAsia="Times New Roman"/>
              <w:lang w:val="en-US"/>
            </w:rPr>
            <w:t>(9), 1240-1252.e11. https://doi.org/10.1016/j.chembiol.2019.06.003</w:t>
          </w:r>
        </w:p>
        <w:p w14:paraId="5E27E420" w14:textId="77777777" w:rsidR="00753A7B" w:rsidRPr="00753A7B" w:rsidRDefault="00753A7B">
          <w:pPr>
            <w:autoSpaceDE w:val="0"/>
            <w:autoSpaceDN w:val="0"/>
            <w:ind w:hanging="480"/>
            <w:divId w:val="1804229574"/>
            <w:rPr>
              <w:rFonts w:eastAsia="Times New Roman"/>
              <w:lang w:val="en-US"/>
            </w:rPr>
          </w:pPr>
          <w:r w:rsidRPr="00753A7B">
            <w:rPr>
              <w:rFonts w:eastAsia="Times New Roman"/>
              <w:lang w:val="en-US"/>
            </w:rPr>
            <w:lastRenderedPageBreak/>
            <w:t xml:space="preserve">Sun, X., Bromley-Brits, K., &amp; Song, W. (2012). Regulation of </w:t>
          </w:r>
          <w:r>
            <w:rPr>
              <w:rFonts w:eastAsia="Times New Roman"/>
            </w:rPr>
            <w:t>β</w:t>
          </w:r>
          <w:r w:rsidRPr="00753A7B">
            <w:rPr>
              <w:rFonts w:eastAsia="Times New Roman"/>
              <w:lang w:val="en-US"/>
            </w:rPr>
            <w:t xml:space="preserve">-site APP-cleaving enzyme 1 gene expression and its role in Alzheimer’s Disease. </w:t>
          </w:r>
          <w:r w:rsidRPr="00753A7B">
            <w:rPr>
              <w:rFonts w:eastAsia="Times New Roman"/>
              <w:i/>
              <w:iCs/>
              <w:lang w:val="en-US"/>
            </w:rPr>
            <w:t>Journal of Neurochemistry</w:t>
          </w:r>
          <w:r w:rsidRPr="00753A7B">
            <w:rPr>
              <w:rFonts w:eastAsia="Times New Roman"/>
              <w:lang w:val="en-US"/>
            </w:rPr>
            <w:t xml:space="preserve">, </w:t>
          </w:r>
          <w:r w:rsidRPr="00753A7B">
            <w:rPr>
              <w:rFonts w:eastAsia="Times New Roman"/>
              <w:i/>
              <w:iCs/>
              <w:lang w:val="en-US"/>
            </w:rPr>
            <w:t>120</w:t>
          </w:r>
          <w:r w:rsidRPr="00753A7B">
            <w:rPr>
              <w:rFonts w:eastAsia="Times New Roman"/>
              <w:lang w:val="en-US"/>
            </w:rPr>
            <w:t>(SUPPL. 1), 62–70. https://doi.org/10.1111/J.1471-4159.2011.07515.X</w:t>
          </w:r>
        </w:p>
        <w:p w14:paraId="3B677A4A" w14:textId="77777777" w:rsidR="00753A7B" w:rsidRPr="00753A7B" w:rsidRDefault="00753A7B">
          <w:pPr>
            <w:autoSpaceDE w:val="0"/>
            <w:autoSpaceDN w:val="0"/>
            <w:ind w:hanging="480"/>
            <w:divId w:val="553008682"/>
            <w:rPr>
              <w:rFonts w:eastAsia="Times New Roman"/>
              <w:lang w:val="en-US"/>
            </w:rPr>
          </w:pPr>
          <w:r w:rsidRPr="00753A7B">
            <w:rPr>
              <w:rFonts w:eastAsia="Times New Roman"/>
              <w:lang w:val="en-US"/>
            </w:rPr>
            <w:t xml:space="preserve">Tanzi, R. E., &amp; Bertram, L. (2005). Twenty years of the Alzheimer’s disease amyloid hypothesis: a genetic perspective. </w:t>
          </w:r>
          <w:r w:rsidRPr="00753A7B">
            <w:rPr>
              <w:rFonts w:eastAsia="Times New Roman"/>
              <w:i/>
              <w:iCs/>
              <w:lang w:val="en-US"/>
            </w:rPr>
            <w:t>Cell</w:t>
          </w:r>
          <w:r w:rsidRPr="00753A7B">
            <w:rPr>
              <w:rFonts w:eastAsia="Times New Roman"/>
              <w:lang w:val="en-US"/>
            </w:rPr>
            <w:t xml:space="preserve">, </w:t>
          </w:r>
          <w:r w:rsidRPr="00753A7B">
            <w:rPr>
              <w:rFonts w:eastAsia="Times New Roman"/>
              <w:i/>
              <w:iCs/>
              <w:lang w:val="en-US"/>
            </w:rPr>
            <w:t>120</w:t>
          </w:r>
          <w:r w:rsidRPr="00753A7B">
            <w:rPr>
              <w:rFonts w:eastAsia="Times New Roman"/>
              <w:lang w:val="en-US"/>
            </w:rPr>
            <w:t>(4), 545–555. https://doi.org/10.1016/J.CELL.2005.02.008</w:t>
          </w:r>
        </w:p>
        <w:p w14:paraId="0BCB3A7C" w14:textId="77777777" w:rsidR="00753A7B" w:rsidRPr="00753A7B" w:rsidRDefault="00753A7B">
          <w:pPr>
            <w:autoSpaceDE w:val="0"/>
            <w:autoSpaceDN w:val="0"/>
            <w:ind w:hanging="480"/>
            <w:divId w:val="247931538"/>
            <w:rPr>
              <w:rFonts w:eastAsia="Times New Roman"/>
              <w:lang w:val="en-US"/>
            </w:rPr>
          </w:pPr>
          <w:r w:rsidRPr="00753A7B">
            <w:rPr>
              <w:rFonts w:eastAsia="Times New Roman"/>
              <w:lang w:val="en-US"/>
            </w:rPr>
            <w:t xml:space="preserve">Terry, A. V., &amp; </w:t>
          </w:r>
          <w:proofErr w:type="spellStart"/>
          <w:r w:rsidRPr="00753A7B">
            <w:rPr>
              <w:rFonts w:eastAsia="Times New Roman"/>
              <w:lang w:val="en-US"/>
            </w:rPr>
            <w:t>Buccafusco</w:t>
          </w:r>
          <w:proofErr w:type="spellEnd"/>
          <w:r w:rsidRPr="00753A7B">
            <w:rPr>
              <w:rFonts w:eastAsia="Times New Roman"/>
              <w:lang w:val="en-US"/>
            </w:rPr>
            <w:t xml:space="preserve">, J. J. (2003). The cholinergic hypothesis of age and Alzheimer’s disease-related cognitive deficits: recent challenges and their implications for novel drug development. </w:t>
          </w:r>
          <w:r w:rsidRPr="00753A7B">
            <w:rPr>
              <w:rFonts w:eastAsia="Times New Roman"/>
              <w:i/>
              <w:iCs/>
              <w:lang w:val="en-US"/>
            </w:rPr>
            <w:t>The Journal of Pharmacology and Experimental Therapeutics</w:t>
          </w:r>
          <w:r w:rsidRPr="00753A7B">
            <w:rPr>
              <w:rFonts w:eastAsia="Times New Roman"/>
              <w:lang w:val="en-US"/>
            </w:rPr>
            <w:t xml:space="preserve">, </w:t>
          </w:r>
          <w:r w:rsidRPr="00753A7B">
            <w:rPr>
              <w:rFonts w:eastAsia="Times New Roman"/>
              <w:i/>
              <w:iCs/>
              <w:lang w:val="en-US"/>
            </w:rPr>
            <w:t>306</w:t>
          </w:r>
          <w:r w:rsidRPr="00753A7B">
            <w:rPr>
              <w:rFonts w:eastAsia="Times New Roman"/>
              <w:lang w:val="en-US"/>
            </w:rPr>
            <w:t>(3), 821–827. https://doi.org/10.1124/JPET.102.041616</w:t>
          </w:r>
        </w:p>
        <w:p w14:paraId="0E8F531C" w14:textId="77777777" w:rsidR="00753A7B" w:rsidRPr="00753A7B" w:rsidRDefault="00753A7B">
          <w:pPr>
            <w:autoSpaceDE w:val="0"/>
            <w:autoSpaceDN w:val="0"/>
            <w:ind w:hanging="480"/>
            <w:divId w:val="1089622763"/>
            <w:rPr>
              <w:rFonts w:eastAsia="Times New Roman"/>
              <w:lang w:val="en-US"/>
            </w:rPr>
          </w:pPr>
          <w:r w:rsidRPr="00753A7B">
            <w:rPr>
              <w:rFonts w:eastAsia="Times New Roman"/>
              <w:lang w:val="en-US"/>
            </w:rPr>
            <w:t xml:space="preserve">The </w:t>
          </w:r>
          <w:proofErr w:type="gramStart"/>
          <w:r w:rsidRPr="00753A7B">
            <w:rPr>
              <w:rFonts w:eastAsia="Times New Roman"/>
              <w:lang w:val="en-US"/>
            </w:rPr>
            <w:t>pandas</w:t>
          </w:r>
          <w:proofErr w:type="gramEnd"/>
          <w:r w:rsidRPr="00753A7B">
            <w:rPr>
              <w:rFonts w:eastAsia="Times New Roman"/>
              <w:lang w:val="en-US"/>
            </w:rPr>
            <w:t xml:space="preserve"> development team. (2020). </w:t>
          </w:r>
          <w:r w:rsidRPr="00753A7B">
            <w:rPr>
              <w:rFonts w:eastAsia="Times New Roman"/>
              <w:i/>
              <w:iCs/>
              <w:lang w:val="en-US"/>
            </w:rPr>
            <w:t>pandas-dev/pandas: Pandas</w:t>
          </w:r>
          <w:r w:rsidRPr="00753A7B">
            <w:rPr>
              <w:rFonts w:eastAsia="Times New Roman"/>
              <w:lang w:val="en-US"/>
            </w:rPr>
            <w:t xml:space="preserve"> (2.1.4). </w:t>
          </w:r>
          <w:proofErr w:type="spellStart"/>
          <w:r w:rsidRPr="00753A7B">
            <w:rPr>
              <w:rFonts w:eastAsia="Times New Roman"/>
              <w:lang w:val="en-US"/>
            </w:rPr>
            <w:t>Zenodo</w:t>
          </w:r>
          <w:proofErr w:type="spellEnd"/>
          <w:r w:rsidRPr="00753A7B">
            <w:rPr>
              <w:rFonts w:eastAsia="Times New Roman"/>
              <w:lang w:val="en-US"/>
            </w:rPr>
            <w:t>.</w:t>
          </w:r>
        </w:p>
        <w:p w14:paraId="2B740528" w14:textId="77777777" w:rsidR="00753A7B" w:rsidRDefault="00753A7B">
          <w:pPr>
            <w:autoSpaceDE w:val="0"/>
            <w:autoSpaceDN w:val="0"/>
            <w:ind w:hanging="480"/>
            <w:divId w:val="635331424"/>
            <w:rPr>
              <w:rFonts w:eastAsia="Times New Roman"/>
            </w:rPr>
          </w:pPr>
          <w:r w:rsidRPr="00753A7B">
            <w:rPr>
              <w:rFonts w:eastAsia="Times New Roman"/>
              <w:lang w:val="en-US"/>
            </w:rPr>
            <w:t xml:space="preserve">Troutwine, B. R., Hamid, L., Lysaker, C. R., Strope, T. A., &amp; Wilkins, H. M. (2022). </w:t>
          </w:r>
          <w:proofErr w:type="spellStart"/>
          <w:r>
            <w:rPr>
              <w:rFonts w:eastAsia="Times New Roman"/>
            </w:rPr>
            <w:t>Apolipoprotein</w:t>
          </w:r>
          <w:proofErr w:type="spellEnd"/>
          <w:r>
            <w:rPr>
              <w:rFonts w:eastAsia="Times New Roman"/>
            </w:rPr>
            <w:t xml:space="preserve"> E and </w:t>
          </w:r>
          <w:proofErr w:type="spellStart"/>
          <w:r>
            <w:rPr>
              <w:rFonts w:eastAsia="Times New Roman"/>
            </w:rPr>
            <w:t>Alzheimer’s</w:t>
          </w:r>
          <w:proofErr w:type="spellEnd"/>
          <w:r>
            <w:rPr>
              <w:rFonts w:eastAsia="Times New Roman"/>
            </w:rPr>
            <w:t xml:space="preserve"> </w:t>
          </w:r>
          <w:proofErr w:type="spellStart"/>
          <w:r>
            <w:rPr>
              <w:rFonts w:eastAsia="Times New Roman"/>
            </w:rPr>
            <w:t>disease</w:t>
          </w:r>
          <w:proofErr w:type="spellEnd"/>
          <w:r>
            <w:rPr>
              <w:rFonts w:eastAsia="Times New Roman"/>
            </w:rPr>
            <w:t xml:space="preserve">. </w:t>
          </w:r>
          <w:r>
            <w:rPr>
              <w:rFonts w:eastAsia="Times New Roman"/>
              <w:i/>
              <w:iCs/>
            </w:rPr>
            <w:t xml:space="preserve">Acta </w:t>
          </w:r>
          <w:proofErr w:type="spellStart"/>
          <w:r>
            <w:rPr>
              <w:rFonts w:eastAsia="Times New Roman"/>
              <w:i/>
              <w:iCs/>
            </w:rPr>
            <w:t>Pharmaceutica</w:t>
          </w:r>
          <w:proofErr w:type="spellEnd"/>
          <w:r>
            <w:rPr>
              <w:rFonts w:eastAsia="Times New Roman"/>
              <w:i/>
              <w:iCs/>
            </w:rPr>
            <w:t xml:space="preserve"> </w:t>
          </w:r>
          <w:proofErr w:type="spellStart"/>
          <w:r>
            <w:rPr>
              <w:rFonts w:eastAsia="Times New Roman"/>
              <w:i/>
              <w:iCs/>
            </w:rPr>
            <w:t>Sinica</w:t>
          </w:r>
          <w:proofErr w:type="spellEnd"/>
          <w:r>
            <w:rPr>
              <w:rFonts w:eastAsia="Times New Roman"/>
              <w:i/>
              <w:iCs/>
            </w:rPr>
            <w:t xml:space="preserve"> B</w:t>
          </w:r>
          <w:r>
            <w:rPr>
              <w:rFonts w:eastAsia="Times New Roman"/>
            </w:rPr>
            <w:t xml:space="preserve">, </w:t>
          </w:r>
          <w:r>
            <w:rPr>
              <w:rFonts w:eastAsia="Times New Roman"/>
              <w:i/>
              <w:iCs/>
            </w:rPr>
            <w:t>12</w:t>
          </w:r>
          <w:r>
            <w:rPr>
              <w:rFonts w:eastAsia="Times New Roman"/>
            </w:rPr>
            <w:t>(2), 496–510. https://doi.org/10.1016/J.APSB.2021.10.002</w:t>
          </w:r>
        </w:p>
        <w:p w14:paraId="1CF69AE9" w14:textId="77777777" w:rsidR="00753A7B" w:rsidRPr="00753A7B" w:rsidRDefault="00753A7B">
          <w:pPr>
            <w:autoSpaceDE w:val="0"/>
            <w:autoSpaceDN w:val="0"/>
            <w:ind w:hanging="480"/>
            <w:divId w:val="1157575961"/>
            <w:rPr>
              <w:rFonts w:eastAsia="Times New Roman"/>
              <w:lang w:val="en-US"/>
            </w:rPr>
          </w:pPr>
          <w:proofErr w:type="spellStart"/>
          <w:r>
            <w:rPr>
              <w:rFonts w:eastAsia="Times New Roman"/>
            </w:rPr>
            <w:t>Tumminia</w:t>
          </w:r>
          <w:proofErr w:type="spellEnd"/>
          <w:r>
            <w:rPr>
              <w:rFonts w:eastAsia="Times New Roman"/>
            </w:rPr>
            <w:t xml:space="preserve">, A., </w:t>
          </w:r>
          <w:proofErr w:type="spellStart"/>
          <w:r>
            <w:rPr>
              <w:rFonts w:eastAsia="Times New Roman"/>
            </w:rPr>
            <w:t>Vinciguerra</w:t>
          </w:r>
          <w:proofErr w:type="spellEnd"/>
          <w:r>
            <w:rPr>
              <w:rFonts w:eastAsia="Times New Roman"/>
            </w:rPr>
            <w:t xml:space="preserve">, F., Parisi, M., &amp; </w:t>
          </w:r>
          <w:proofErr w:type="spellStart"/>
          <w:r>
            <w:rPr>
              <w:rFonts w:eastAsia="Times New Roman"/>
            </w:rPr>
            <w:t>Frittitta</w:t>
          </w:r>
          <w:proofErr w:type="spellEnd"/>
          <w:r>
            <w:rPr>
              <w:rFonts w:eastAsia="Times New Roman"/>
            </w:rPr>
            <w:t xml:space="preserve">, L. (2018). </w:t>
          </w:r>
          <w:r w:rsidRPr="00753A7B">
            <w:rPr>
              <w:rFonts w:eastAsia="Times New Roman"/>
              <w:lang w:val="en-US"/>
            </w:rPr>
            <w:t xml:space="preserve">Type 2 Diabetes Mellitus and Alzheimer’s Disease: Role of Insulin </w:t>
          </w:r>
          <w:proofErr w:type="spellStart"/>
          <w:r w:rsidRPr="00753A7B">
            <w:rPr>
              <w:rFonts w:eastAsia="Times New Roman"/>
              <w:lang w:val="en-US"/>
            </w:rPr>
            <w:t>Signalling</w:t>
          </w:r>
          <w:proofErr w:type="spellEnd"/>
          <w:r w:rsidRPr="00753A7B">
            <w:rPr>
              <w:rFonts w:eastAsia="Times New Roman"/>
              <w:lang w:val="en-US"/>
            </w:rPr>
            <w:t xml:space="preserve"> and Therapeutic Implications. </w:t>
          </w:r>
          <w:r w:rsidRPr="00753A7B">
            <w:rPr>
              <w:rFonts w:eastAsia="Times New Roman"/>
              <w:i/>
              <w:iCs/>
              <w:lang w:val="en-US"/>
            </w:rPr>
            <w:t>International Journal of Molecular Sciences 2018, Vol. 19, Page 3306</w:t>
          </w:r>
          <w:r w:rsidRPr="00753A7B">
            <w:rPr>
              <w:rFonts w:eastAsia="Times New Roman"/>
              <w:lang w:val="en-US"/>
            </w:rPr>
            <w:t xml:space="preserve">, </w:t>
          </w:r>
          <w:r w:rsidRPr="00753A7B">
            <w:rPr>
              <w:rFonts w:eastAsia="Times New Roman"/>
              <w:i/>
              <w:iCs/>
              <w:lang w:val="en-US"/>
            </w:rPr>
            <w:t>19</w:t>
          </w:r>
          <w:r w:rsidRPr="00753A7B">
            <w:rPr>
              <w:rFonts w:eastAsia="Times New Roman"/>
              <w:lang w:val="en-US"/>
            </w:rPr>
            <w:t>(11), 3306. https://doi.org/10.3390/IJMS19113306</w:t>
          </w:r>
        </w:p>
        <w:p w14:paraId="3BA1AC25" w14:textId="77777777" w:rsidR="00753A7B" w:rsidRDefault="00753A7B">
          <w:pPr>
            <w:autoSpaceDE w:val="0"/>
            <w:autoSpaceDN w:val="0"/>
            <w:ind w:hanging="480"/>
            <w:divId w:val="1542404740"/>
            <w:rPr>
              <w:rFonts w:eastAsia="Times New Roman"/>
            </w:rPr>
          </w:pPr>
          <w:r w:rsidRPr="00753A7B">
            <w:rPr>
              <w:rFonts w:eastAsia="Times New Roman"/>
              <w:lang w:val="en-US"/>
            </w:rPr>
            <w:t xml:space="preserve">Uddin, M. S., Al Mamun, A., Kabir, M. T., Ashraf, G. M., Bin-Jumah, M. N., &amp; Abdel-Daim, M. M. (2020). Multi-Target Drug Candidates for Multifactorial Alzheimer’s Disease: </w:t>
          </w:r>
          <w:proofErr w:type="spellStart"/>
          <w:r w:rsidRPr="00753A7B">
            <w:rPr>
              <w:rFonts w:eastAsia="Times New Roman"/>
              <w:lang w:val="en-US"/>
            </w:rPr>
            <w:t>AChE</w:t>
          </w:r>
          <w:proofErr w:type="spellEnd"/>
          <w:r w:rsidRPr="00753A7B">
            <w:rPr>
              <w:rFonts w:eastAsia="Times New Roman"/>
              <w:lang w:val="en-US"/>
            </w:rPr>
            <w:t xml:space="preserve"> and NMDAR as Molecular Targets. </w:t>
          </w:r>
          <w:r>
            <w:rPr>
              <w:rFonts w:eastAsia="Times New Roman"/>
              <w:i/>
              <w:iCs/>
            </w:rPr>
            <w:t xml:space="preserve">Molecular </w:t>
          </w:r>
          <w:proofErr w:type="spellStart"/>
          <w:r>
            <w:rPr>
              <w:rFonts w:eastAsia="Times New Roman"/>
              <w:i/>
              <w:iCs/>
            </w:rPr>
            <w:t>Neurobiology</w:t>
          </w:r>
          <w:proofErr w:type="spellEnd"/>
          <w:r>
            <w:rPr>
              <w:rFonts w:eastAsia="Times New Roman"/>
              <w:i/>
              <w:iCs/>
            </w:rPr>
            <w:t xml:space="preserve"> 2020 58:1</w:t>
          </w:r>
          <w:r>
            <w:rPr>
              <w:rFonts w:eastAsia="Times New Roman"/>
            </w:rPr>
            <w:t xml:space="preserve">, </w:t>
          </w:r>
          <w:r>
            <w:rPr>
              <w:rFonts w:eastAsia="Times New Roman"/>
              <w:i/>
              <w:iCs/>
            </w:rPr>
            <w:t>58</w:t>
          </w:r>
          <w:r>
            <w:rPr>
              <w:rFonts w:eastAsia="Times New Roman"/>
            </w:rPr>
            <w:t>(1), 281–303. https://doi.org/10.1007/S12035-020-02116-9</w:t>
          </w:r>
        </w:p>
        <w:p w14:paraId="4455D691" w14:textId="77777777" w:rsidR="00753A7B" w:rsidRPr="00753A7B" w:rsidRDefault="00753A7B">
          <w:pPr>
            <w:autoSpaceDE w:val="0"/>
            <w:autoSpaceDN w:val="0"/>
            <w:ind w:hanging="480"/>
            <w:divId w:val="2136101840"/>
            <w:rPr>
              <w:rFonts w:eastAsia="Times New Roman"/>
              <w:lang w:val="en-US"/>
            </w:rPr>
          </w:pPr>
          <w:proofErr w:type="spellStart"/>
          <w:r>
            <w:rPr>
              <w:rFonts w:eastAsia="Times New Roman"/>
            </w:rPr>
            <w:t>Ugwu</w:t>
          </w:r>
          <w:proofErr w:type="spellEnd"/>
          <w:r>
            <w:rPr>
              <w:rFonts w:eastAsia="Times New Roman"/>
            </w:rPr>
            <w:t xml:space="preserve">, D. I., &amp; </w:t>
          </w:r>
          <w:proofErr w:type="spellStart"/>
          <w:r>
            <w:rPr>
              <w:rFonts w:eastAsia="Times New Roman"/>
            </w:rPr>
            <w:t>Conradie</w:t>
          </w:r>
          <w:proofErr w:type="spellEnd"/>
          <w:r>
            <w:rPr>
              <w:rFonts w:eastAsia="Times New Roman"/>
            </w:rPr>
            <w:t xml:space="preserve">, J. (2023). </w:t>
          </w:r>
          <w:r w:rsidRPr="00753A7B">
            <w:rPr>
              <w:rFonts w:eastAsia="Times New Roman"/>
              <w:lang w:val="en-US"/>
            </w:rPr>
            <w:t xml:space="preserve">Anticancer properties of complexes derived from bidentate ligands. </w:t>
          </w:r>
          <w:r w:rsidRPr="00753A7B">
            <w:rPr>
              <w:rFonts w:eastAsia="Times New Roman"/>
              <w:i/>
              <w:iCs/>
              <w:lang w:val="en-US"/>
            </w:rPr>
            <w:t>Journal of Inorganic Biochemistry</w:t>
          </w:r>
          <w:r w:rsidRPr="00753A7B">
            <w:rPr>
              <w:rFonts w:eastAsia="Times New Roman"/>
              <w:lang w:val="en-US"/>
            </w:rPr>
            <w:t xml:space="preserve">, </w:t>
          </w:r>
          <w:r w:rsidRPr="00753A7B">
            <w:rPr>
              <w:rFonts w:eastAsia="Times New Roman"/>
              <w:i/>
              <w:iCs/>
              <w:lang w:val="en-US"/>
            </w:rPr>
            <w:t>246</w:t>
          </w:r>
          <w:r w:rsidRPr="00753A7B">
            <w:rPr>
              <w:rFonts w:eastAsia="Times New Roman"/>
              <w:lang w:val="en-US"/>
            </w:rPr>
            <w:t>. https://doi.org/10.1016/j.jinorgbio.2023.112268</w:t>
          </w:r>
        </w:p>
        <w:p w14:paraId="2C154B53" w14:textId="77777777" w:rsidR="00753A7B" w:rsidRPr="00753A7B" w:rsidRDefault="00753A7B">
          <w:pPr>
            <w:autoSpaceDE w:val="0"/>
            <w:autoSpaceDN w:val="0"/>
            <w:ind w:hanging="480"/>
            <w:divId w:val="1839035620"/>
            <w:rPr>
              <w:rFonts w:eastAsia="Times New Roman"/>
              <w:lang w:val="en-US"/>
            </w:rPr>
          </w:pPr>
          <w:proofErr w:type="spellStart"/>
          <w:r w:rsidRPr="00753A7B">
            <w:rPr>
              <w:rFonts w:eastAsia="Times New Roman"/>
              <w:lang w:val="en-US"/>
            </w:rPr>
            <w:t>Uniprot</w:t>
          </w:r>
          <w:proofErr w:type="spellEnd"/>
          <w:r w:rsidRPr="00753A7B">
            <w:rPr>
              <w:rFonts w:eastAsia="Times New Roman"/>
              <w:lang w:val="en-US"/>
            </w:rPr>
            <w:t xml:space="preserve">. (2024). </w:t>
          </w:r>
          <w:r w:rsidRPr="00753A7B">
            <w:rPr>
              <w:rFonts w:eastAsia="Times New Roman"/>
              <w:i/>
              <w:iCs/>
              <w:lang w:val="en-US"/>
            </w:rPr>
            <w:t xml:space="preserve">SRC - Proto-oncogene tyrosine-protein kinase </w:t>
          </w:r>
          <w:proofErr w:type="spellStart"/>
          <w:r w:rsidRPr="00753A7B">
            <w:rPr>
              <w:rFonts w:eastAsia="Times New Roman"/>
              <w:i/>
              <w:iCs/>
              <w:lang w:val="en-US"/>
            </w:rPr>
            <w:t>Src</w:t>
          </w:r>
          <w:proofErr w:type="spellEnd"/>
          <w:r w:rsidRPr="00753A7B">
            <w:rPr>
              <w:rFonts w:eastAsia="Times New Roman"/>
              <w:i/>
              <w:iCs/>
              <w:lang w:val="en-US"/>
            </w:rPr>
            <w:t xml:space="preserve"> - Homo sapiens (Human) | </w:t>
          </w:r>
          <w:proofErr w:type="spellStart"/>
          <w:r w:rsidRPr="00753A7B">
            <w:rPr>
              <w:rFonts w:eastAsia="Times New Roman"/>
              <w:i/>
              <w:iCs/>
              <w:lang w:val="en-US"/>
            </w:rPr>
            <w:t>UniProtKB</w:t>
          </w:r>
          <w:proofErr w:type="spellEnd"/>
          <w:r w:rsidRPr="00753A7B">
            <w:rPr>
              <w:rFonts w:eastAsia="Times New Roman"/>
              <w:i/>
              <w:iCs/>
              <w:lang w:val="en-US"/>
            </w:rPr>
            <w:t xml:space="preserve"> | </w:t>
          </w:r>
          <w:proofErr w:type="spellStart"/>
          <w:r w:rsidRPr="00753A7B">
            <w:rPr>
              <w:rFonts w:eastAsia="Times New Roman"/>
              <w:i/>
              <w:iCs/>
              <w:lang w:val="en-US"/>
            </w:rPr>
            <w:t>UniProt</w:t>
          </w:r>
          <w:proofErr w:type="spellEnd"/>
          <w:r w:rsidRPr="00753A7B">
            <w:rPr>
              <w:rFonts w:eastAsia="Times New Roman"/>
              <w:lang w:val="en-US"/>
            </w:rPr>
            <w:t>. https://www.uniprot.org/uniprotkb/P12931/entry</w:t>
          </w:r>
        </w:p>
        <w:p w14:paraId="47F7700A" w14:textId="77777777" w:rsidR="00753A7B" w:rsidRPr="00753A7B" w:rsidRDefault="00753A7B">
          <w:pPr>
            <w:autoSpaceDE w:val="0"/>
            <w:autoSpaceDN w:val="0"/>
            <w:ind w:hanging="480"/>
            <w:divId w:val="1760907428"/>
            <w:rPr>
              <w:rFonts w:eastAsia="Times New Roman"/>
              <w:lang w:val="en-US"/>
            </w:rPr>
          </w:pPr>
          <w:r w:rsidRPr="00753A7B">
            <w:rPr>
              <w:rFonts w:eastAsia="Times New Roman"/>
              <w:lang w:val="en-US"/>
            </w:rPr>
            <w:t xml:space="preserve">van </w:t>
          </w:r>
          <w:proofErr w:type="spellStart"/>
          <w:r w:rsidRPr="00753A7B">
            <w:rPr>
              <w:rFonts w:eastAsia="Times New Roman"/>
              <w:lang w:val="en-US"/>
            </w:rPr>
            <w:t>Gerven</w:t>
          </w:r>
          <w:proofErr w:type="spellEnd"/>
          <w:r w:rsidRPr="00753A7B">
            <w:rPr>
              <w:rFonts w:eastAsia="Times New Roman"/>
              <w:lang w:val="en-US"/>
            </w:rPr>
            <w:t xml:space="preserve">, M., &amp; Bohte, S. (2017). Editorial: Artificial neural networks as models of neural information processing. </w:t>
          </w:r>
          <w:r w:rsidRPr="00753A7B">
            <w:rPr>
              <w:rFonts w:eastAsia="Times New Roman"/>
              <w:i/>
              <w:iCs/>
              <w:lang w:val="en-US"/>
            </w:rPr>
            <w:t>Frontiers in Computational Neuroscience</w:t>
          </w:r>
          <w:r w:rsidRPr="00753A7B">
            <w:rPr>
              <w:rFonts w:eastAsia="Times New Roman"/>
              <w:lang w:val="en-US"/>
            </w:rPr>
            <w:t xml:space="preserve">, </w:t>
          </w:r>
          <w:r w:rsidRPr="00753A7B">
            <w:rPr>
              <w:rFonts w:eastAsia="Times New Roman"/>
              <w:i/>
              <w:iCs/>
              <w:lang w:val="en-US"/>
            </w:rPr>
            <w:t>11</w:t>
          </w:r>
          <w:r w:rsidRPr="00753A7B">
            <w:rPr>
              <w:rFonts w:eastAsia="Times New Roman"/>
              <w:lang w:val="en-US"/>
            </w:rPr>
            <w:t>, 333898. https://doi.org/10.3389/FNCOM.2017.00114/BIBTEX</w:t>
          </w:r>
        </w:p>
        <w:p w14:paraId="7A921502" w14:textId="77777777" w:rsidR="00753A7B" w:rsidRPr="0098588C" w:rsidRDefault="00753A7B">
          <w:pPr>
            <w:autoSpaceDE w:val="0"/>
            <w:autoSpaceDN w:val="0"/>
            <w:ind w:hanging="480"/>
            <w:divId w:val="1687705995"/>
            <w:rPr>
              <w:rFonts w:eastAsia="Times New Roman"/>
              <w:lang w:val="en-US"/>
            </w:rPr>
          </w:pPr>
          <w:r w:rsidRPr="00753A7B">
            <w:rPr>
              <w:rFonts w:eastAsia="Times New Roman"/>
              <w:lang w:val="en-US"/>
            </w:rPr>
            <w:t xml:space="preserve">Van, R., &amp; Fred, L. (2009). </w:t>
          </w:r>
          <w:r w:rsidRPr="0098588C">
            <w:rPr>
              <w:rFonts w:eastAsia="Times New Roman"/>
              <w:i/>
              <w:iCs/>
              <w:lang w:val="en-US"/>
            </w:rPr>
            <w:t>Python 3 Reference Manual</w:t>
          </w:r>
          <w:r w:rsidRPr="0098588C">
            <w:rPr>
              <w:rFonts w:eastAsia="Times New Roman"/>
              <w:lang w:val="en-US"/>
            </w:rPr>
            <w:t>. CreateSpace.</w:t>
          </w:r>
        </w:p>
        <w:p w14:paraId="513CE4B6" w14:textId="77777777" w:rsidR="00753A7B" w:rsidRPr="0098588C" w:rsidRDefault="00753A7B">
          <w:pPr>
            <w:autoSpaceDE w:val="0"/>
            <w:autoSpaceDN w:val="0"/>
            <w:ind w:hanging="480"/>
            <w:divId w:val="2137869007"/>
            <w:rPr>
              <w:rFonts w:eastAsia="Times New Roman"/>
              <w:lang w:val="en-US"/>
            </w:rPr>
          </w:pPr>
          <w:r w:rsidRPr="0098588C">
            <w:rPr>
              <w:rFonts w:eastAsia="Times New Roman"/>
              <w:lang w:val="en-US"/>
            </w:rPr>
            <w:lastRenderedPageBreak/>
            <w:t xml:space="preserve">Vatansever, S., Schlessinger, A., Wacker, D., Kaniskan, H. Ü., Jin, J., Zhou, M. M., &amp; Zhang, B. (2021). Artificial intelligence and machine learning-aided drug discovery in central nervous system diseases: State-of-the-arts and future directions. </w:t>
          </w:r>
          <w:r w:rsidRPr="0098588C">
            <w:rPr>
              <w:rFonts w:eastAsia="Times New Roman"/>
              <w:i/>
              <w:iCs/>
              <w:lang w:val="en-US"/>
            </w:rPr>
            <w:t>Medicinal Research Reviews</w:t>
          </w:r>
          <w:r w:rsidRPr="0098588C">
            <w:rPr>
              <w:rFonts w:eastAsia="Times New Roman"/>
              <w:lang w:val="en-US"/>
            </w:rPr>
            <w:t xml:space="preserve">, </w:t>
          </w:r>
          <w:r w:rsidRPr="0098588C">
            <w:rPr>
              <w:rFonts w:eastAsia="Times New Roman"/>
              <w:i/>
              <w:iCs/>
              <w:lang w:val="en-US"/>
            </w:rPr>
            <w:t>41</w:t>
          </w:r>
          <w:r w:rsidRPr="0098588C">
            <w:rPr>
              <w:rFonts w:eastAsia="Times New Roman"/>
              <w:lang w:val="en-US"/>
            </w:rPr>
            <w:t>(3), 1427–1473. https://doi.org/10.1002/MED.21764</w:t>
          </w:r>
        </w:p>
        <w:p w14:paraId="281F050B" w14:textId="77777777" w:rsidR="00753A7B" w:rsidRPr="0098588C" w:rsidRDefault="00753A7B">
          <w:pPr>
            <w:autoSpaceDE w:val="0"/>
            <w:autoSpaceDN w:val="0"/>
            <w:ind w:hanging="480"/>
            <w:divId w:val="1378238893"/>
            <w:rPr>
              <w:rFonts w:eastAsia="Times New Roman"/>
              <w:lang w:val="en-US"/>
            </w:rPr>
          </w:pPr>
          <w:r w:rsidRPr="0098588C">
            <w:rPr>
              <w:rFonts w:eastAsia="Times New Roman"/>
              <w:lang w:val="en-US"/>
            </w:rPr>
            <w:t xml:space="preserve">Voicu, A., </w:t>
          </w:r>
          <w:proofErr w:type="spellStart"/>
          <w:r w:rsidRPr="0098588C">
            <w:rPr>
              <w:rFonts w:eastAsia="Times New Roman"/>
              <w:lang w:val="en-US"/>
            </w:rPr>
            <w:t>Duteanu</w:t>
          </w:r>
          <w:proofErr w:type="spellEnd"/>
          <w:r w:rsidRPr="0098588C">
            <w:rPr>
              <w:rFonts w:eastAsia="Times New Roman"/>
              <w:lang w:val="en-US"/>
            </w:rPr>
            <w:t xml:space="preserve">, N., Voicu, M., Vlad, D., &amp; Dumitrascu, V. (2020). The </w:t>
          </w:r>
          <w:proofErr w:type="spellStart"/>
          <w:r w:rsidRPr="0098588C">
            <w:rPr>
              <w:rFonts w:eastAsia="Times New Roman"/>
              <w:lang w:val="en-US"/>
            </w:rPr>
            <w:t>rcdk</w:t>
          </w:r>
          <w:proofErr w:type="spellEnd"/>
          <w:r w:rsidRPr="0098588C">
            <w:rPr>
              <w:rFonts w:eastAsia="Times New Roman"/>
              <w:lang w:val="en-US"/>
            </w:rPr>
            <w:t xml:space="preserve"> and cluster R packages applied to drug candidate selection. </w:t>
          </w:r>
          <w:r w:rsidRPr="0098588C">
            <w:rPr>
              <w:rFonts w:eastAsia="Times New Roman"/>
              <w:i/>
              <w:iCs/>
              <w:lang w:val="en-US"/>
            </w:rPr>
            <w:t>Journal of Cheminformatics</w:t>
          </w:r>
          <w:r w:rsidRPr="0098588C">
            <w:rPr>
              <w:rFonts w:eastAsia="Times New Roman"/>
              <w:lang w:val="en-US"/>
            </w:rPr>
            <w:t xml:space="preserve">, </w:t>
          </w:r>
          <w:r w:rsidRPr="0098588C">
            <w:rPr>
              <w:rFonts w:eastAsia="Times New Roman"/>
              <w:i/>
              <w:iCs/>
              <w:lang w:val="en-US"/>
            </w:rPr>
            <w:t>12</w:t>
          </w:r>
          <w:r w:rsidRPr="0098588C">
            <w:rPr>
              <w:rFonts w:eastAsia="Times New Roman"/>
              <w:lang w:val="en-US"/>
            </w:rPr>
            <w:t>(1), 1–8. https://doi.org/10.1186/S13321-019-0405-0/FIGURES/7</w:t>
          </w:r>
        </w:p>
        <w:p w14:paraId="49113230" w14:textId="77777777" w:rsidR="00753A7B" w:rsidRPr="0098588C" w:rsidRDefault="00753A7B">
          <w:pPr>
            <w:autoSpaceDE w:val="0"/>
            <w:autoSpaceDN w:val="0"/>
            <w:ind w:hanging="480"/>
            <w:divId w:val="50882282"/>
            <w:rPr>
              <w:rFonts w:eastAsia="Times New Roman"/>
              <w:lang w:val="en-US"/>
            </w:rPr>
          </w:pPr>
          <w:r w:rsidRPr="0098588C">
            <w:rPr>
              <w:rFonts w:eastAsia="Times New Roman"/>
              <w:lang w:val="en-US"/>
            </w:rPr>
            <w:t xml:space="preserve">WAKABAYASHI, Y., MIYATSUKA, T., SUZUKI, L., HIMURO, M., KATAHIRA, T., MIURA, M., &amp; WATADA, H. (2019). 346-LB: The Role of STAT3 Signaling toward a-to-ß Reprogramming within the Adult Pancreas. </w:t>
          </w:r>
          <w:r w:rsidRPr="0098588C">
            <w:rPr>
              <w:rFonts w:eastAsia="Times New Roman"/>
              <w:i/>
              <w:iCs/>
              <w:lang w:val="en-US"/>
            </w:rPr>
            <w:t>Diabetes</w:t>
          </w:r>
          <w:r w:rsidRPr="0098588C">
            <w:rPr>
              <w:rFonts w:eastAsia="Times New Roman"/>
              <w:lang w:val="en-US"/>
            </w:rPr>
            <w:t xml:space="preserve">, </w:t>
          </w:r>
          <w:r w:rsidRPr="0098588C">
            <w:rPr>
              <w:rFonts w:eastAsia="Times New Roman"/>
              <w:i/>
              <w:iCs/>
              <w:lang w:val="en-US"/>
            </w:rPr>
            <w:t>68</w:t>
          </w:r>
          <w:r w:rsidRPr="0098588C">
            <w:rPr>
              <w:rFonts w:eastAsia="Times New Roman"/>
              <w:lang w:val="en-US"/>
            </w:rPr>
            <w:t>(Supplement_1). https://doi.org/10.2337/DB19-346-LB</w:t>
          </w:r>
        </w:p>
        <w:p w14:paraId="33BF484F" w14:textId="77777777" w:rsidR="00753A7B" w:rsidRPr="0098588C" w:rsidRDefault="00753A7B">
          <w:pPr>
            <w:autoSpaceDE w:val="0"/>
            <w:autoSpaceDN w:val="0"/>
            <w:ind w:hanging="480"/>
            <w:divId w:val="1493835299"/>
            <w:rPr>
              <w:rFonts w:eastAsia="Times New Roman"/>
              <w:lang w:val="en-US"/>
            </w:rPr>
          </w:pPr>
          <w:r w:rsidRPr="0098588C">
            <w:rPr>
              <w:rFonts w:eastAsia="Times New Roman"/>
              <w:lang w:val="en-US"/>
            </w:rPr>
            <w:t xml:space="preserve">Wang, H. Q., Man, Q. W., Huo, F. Y., Gao, X., Lin, H., Li, S. R., Wang, J., Su, F. C., Cai, L., Shi, Y., Liu, B., &amp; Bu, L. L. (2022). STAT3 pathway in cancers: Past, present, and future. </w:t>
          </w:r>
          <w:proofErr w:type="spellStart"/>
          <w:r w:rsidRPr="0098588C">
            <w:rPr>
              <w:rFonts w:eastAsia="Times New Roman"/>
              <w:i/>
              <w:iCs/>
              <w:lang w:val="en-US"/>
            </w:rPr>
            <w:t>MedComm</w:t>
          </w:r>
          <w:proofErr w:type="spellEnd"/>
          <w:r w:rsidRPr="0098588C">
            <w:rPr>
              <w:rFonts w:eastAsia="Times New Roman"/>
              <w:lang w:val="en-US"/>
            </w:rPr>
            <w:t xml:space="preserve">, </w:t>
          </w:r>
          <w:r w:rsidRPr="0098588C">
            <w:rPr>
              <w:rFonts w:eastAsia="Times New Roman"/>
              <w:i/>
              <w:iCs/>
              <w:lang w:val="en-US"/>
            </w:rPr>
            <w:t>3</w:t>
          </w:r>
          <w:r w:rsidRPr="0098588C">
            <w:rPr>
              <w:rFonts w:eastAsia="Times New Roman"/>
              <w:lang w:val="en-US"/>
            </w:rPr>
            <w:t>(2). https://doi.org/10.1002/MCO2.124</w:t>
          </w:r>
        </w:p>
        <w:p w14:paraId="4C45D59E" w14:textId="77777777" w:rsidR="00753A7B" w:rsidRPr="0098588C" w:rsidRDefault="00753A7B">
          <w:pPr>
            <w:autoSpaceDE w:val="0"/>
            <w:autoSpaceDN w:val="0"/>
            <w:ind w:hanging="480"/>
            <w:divId w:val="316110110"/>
            <w:rPr>
              <w:rFonts w:eastAsia="Times New Roman"/>
              <w:lang w:val="en-US"/>
            </w:rPr>
          </w:pPr>
          <w:r w:rsidRPr="0098588C">
            <w:rPr>
              <w:rFonts w:eastAsia="Times New Roman"/>
              <w:lang w:val="en-US"/>
            </w:rPr>
            <w:t xml:space="preserve">Wang, X. L., &amp; Li, L. (2021). Cell type-specific potential pathogenic genes and functional pathways in Alzheimer’s Disease. </w:t>
          </w:r>
          <w:r w:rsidRPr="0098588C">
            <w:rPr>
              <w:rFonts w:eastAsia="Times New Roman"/>
              <w:i/>
              <w:iCs/>
              <w:lang w:val="en-US"/>
            </w:rPr>
            <w:t>BMC Neurology 2021 21:1</w:t>
          </w:r>
          <w:r w:rsidRPr="0098588C">
            <w:rPr>
              <w:rFonts w:eastAsia="Times New Roman"/>
              <w:lang w:val="en-US"/>
            </w:rPr>
            <w:t xml:space="preserve">, </w:t>
          </w:r>
          <w:r w:rsidRPr="0098588C">
            <w:rPr>
              <w:rFonts w:eastAsia="Times New Roman"/>
              <w:i/>
              <w:iCs/>
              <w:lang w:val="en-US"/>
            </w:rPr>
            <w:t>21</w:t>
          </w:r>
          <w:r w:rsidRPr="0098588C">
            <w:rPr>
              <w:rFonts w:eastAsia="Times New Roman"/>
              <w:lang w:val="en-US"/>
            </w:rPr>
            <w:t>(1), 1–18. https://doi.org/10.1186/S12883-021-02407-1</w:t>
          </w:r>
        </w:p>
        <w:p w14:paraId="2E20DCDA" w14:textId="77777777" w:rsidR="00753A7B" w:rsidRPr="0098588C" w:rsidRDefault="00753A7B">
          <w:pPr>
            <w:autoSpaceDE w:val="0"/>
            <w:autoSpaceDN w:val="0"/>
            <w:ind w:hanging="480"/>
            <w:divId w:val="1060400505"/>
            <w:rPr>
              <w:rFonts w:eastAsia="Times New Roman"/>
              <w:lang w:val="en-US"/>
            </w:rPr>
          </w:pPr>
          <w:r w:rsidRPr="0098588C">
            <w:rPr>
              <w:rFonts w:eastAsia="Times New Roman"/>
              <w:lang w:val="en-US"/>
            </w:rPr>
            <w:t xml:space="preserve">Waskom, M. L. (2021). seaborn: statistical data visualization. </w:t>
          </w:r>
          <w:r w:rsidRPr="0098588C">
            <w:rPr>
              <w:rFonts w:eastAsia="Times New Roman"/>
              <w:i/>
              <w:iCs/>
              <w:lang w:val="en-US"/>
            </w:rPr>
            <w:t xml:space="preserve">Journal of </w:t>
          </w:r>
          <w:proofErr w:type="gramStart"/>
          <w:r w:rsidRPr="0098588C">
            <w:rPr>
              <w:rFonts w:eastAsia="Times New Roman"/>
              <w:i/>
              <w:iCs/>
              <w:lang w:val="en-US"/>
            </w:rPr>
            <w:t>Open Source</w:t>
          </w:r>
          <w:proofErr w:type="gramEnd"/>
          <w:r w:rsidRPr="0098588C">
            <w:rPr>
              <w:rFonts w:eastAsia="Times New Roman"/>
              <w:i/>
              <w:iCs/>
              <w:lang w:val="en-US"/>
            </w:rPr>
            <w:t xml:space="preserve"> Software</w:t>
          </w:r>
          <w:r w:rsidRPr="0098588C">
            <w:rPr>
              <w:rFonts w:eastAsia="Times New Roman"/>
              <w:lang w:val="en-US"/>
            </w:rPr>
            <w:t xml:space="preserve">, </w:t>
          </w:r>
          <w:r w:rsidRPr="0098588C">
            <w:rPr>
              <w:rFonts w:eastAsia="Times New Roman"/>
              <w:i/>
              <w:iCs/>
              <w:lang w:val="en-US"/>
            </w:rPr>
            <w:t>6</w:t>
          </w:r>
          <w:r w:rsidRPr="0098588C">
            <w:rPr>
              <w:rFonts w:eastAsia="Times New Roman"/>
              <w:lang w:val="en-US"/>
            </w:rPr>
            <w:t>(60), 3021. https://doi.org/10.21105/JOSS.03021</w:t>
          </w:r>
        </w:p>
        <w:p w14:paraId="3DC5517D" w14:textId="77777777" w:rsidR="00753A7B" w:rsidRPr="0098588C" w:rsidRDefault="00753A7B">
          <w:pPr>
            <w:autoSpaceDE w:val="0"/>
            <w:autoSpaceDN w:val="0"/>
            <w:ind w:hanging="480"/>
            <w:divId w:val="1527324406"/>
            <w:rPr>
              <w:rFonts w:eastAsia="Times New Roman"/>
              <w:lang w:val="en-US"/>
            </w:rPr>
          </w:pPr>
          <w:proofErr w:type="spellStart"/>
          <w:r w:rsidRPr="0098588C">
            <w:rPr>
              <w:rFonts w:eastAsia="Times New Roman"/>
              <w:lang w:val="en-US"/>
            </w:rPr>
            <w:t>Weggen</w:t>
          </w:r>
          <w:proofErr w:type="spellEnd"/>
          <w:r w:rsidRPr="0098588C">
            <w:rPr>
              <w:rFonts w:eastAsia="Times New Roman"/>
              <w:lang w:val="en-US"/>
            </w:rPr>
            <w:t xml:space="preserve">, S., &amp; </w:t>
          </w:r>
          <w:proofErr w:type="spellStart"/>
          <w:r w:rsidRPr="0098588C">
            <w:rPr>
              <w:rFonts w:eastAsia="Times New Roman"/>
              <w:lang w:val="en-US"/>
            </w:rPr>
            <w:t>Beher</w:t>
          </w:r>
          <w:proofErr w:type="spellEnd"/>
          <w:r w:rsidRPr="0098588C">
            <w:rPr>
              <w:rFonts w:eastAsia="Times New Roman"/>
              <w:lang w:val="en-US"/>
            </w:rPr>
            <w:t xml:space="preserve">, D. (2012). Molecular consequences of amyloid precursor protein and presenilin mutations causing autosomal-dominant Alzheimer’s disease. </w:t>
          </w:r>
          <w:r w:rsidRPr="0098588C">
            <w:rPr>
              <w:rFonts w:eastAsia="Times New Roman"/>
              <w:i/>
              <w:iCs/>
              <w:lang w:val="en-US"/>
            </w:rPr>
            <w:t>Alzheimer’s Research and Therapy</w:t>
          </w:r>
          <w:r w:rsidRPr="0098588C">
            <w:rPr>
              <w:rFonts w:eastAsia="Times New Roman"/>
              <w:lang w:val="en-US"/>
            </w:rPr>
            <w:t xml:space="preserve">, </w:t>
          </w:r>
          <w:r w:rsidRPr="0098588C">
            <w:rPr>
              <w:rFonts w:eastAsia="Times New Roman"/>
              <w:i/>
              <w:iCs/>
              <w:lang w:val="en-US"/>
            </w:rPr>
            <w:t>4</w:t>
          </w:r>
          <w:r w:rsidRPr="0098588C">
            <w:rPr>
              <w:rFonts w:eastAsia="Times New Roman"/>
              <w:lang w:val="en-US"/>
            </w:rPr>
            <w:t>(2), 1–14. https://doi.org/10.1186/ALZRT107/TABLES/3</w:t>
          </w:r>
        </w:p>
        <w:p w14:paraId="55D40E63" w14:textId="77777777" w:rsidR="00753A7B" w:rsidRDefault="00753A7B">
          <w:pPr>
            <w:autoSpaceDE w:val="0"/>
            <w:autoSpaceDN w:val="0"/>
            <w:ind w:hanging="480"/>
            <w:divId w:val="1402756506"/>
            <w:rPr>
              <w:rFonts w:eastAsia="Times New Roman"/>
            </w:rPr>
          </w:pPr>
          <w:r w:rsidRPr="0098588C">
            <w:rPr>
              <w:rFonts w:eastAsia="Times New Roman"/>
              <w:lang w:val="en-US"/>
            </w:rPr>
            <w:t xml:space="preserve">WHO. (2023). </w:t>
          </w:r>
          <w:r>
            <w:rPr>
              <w:rFonts w:eastAsia="Times New Roman"/>
              <w:i/>
              <w:iCs/>
            </w:rPr>
            <w:t>Demencia</w:t>
          </w:r>
          <w:r>
            <w:rPr>
              <w:rFonts w:eastAsia="Times New Roman"/>
            </w:rPr>
            <w:t>. https://www.who.int/es/news-room/fact-sheets/detail/dementia</w:t>
          </w:r>
        </w:p>
        <w:p w14:paraId="4338CDF9" w14:textId="77777777" w:rsidR="00753A7B" w:rsidRPr="0098588C" w:rsidRDefault="00753A7B">
          <w:pPr>
            <w:autoSpaceDE w:val="0"/>
            <w:autoSpaceDN w:val="0"/>
            <w:ind w:hanging="480"/>
            <w:divId w:val="707292341"/>
            <w:rPr>
              <w:rFonts w:eastAsia="Times New Roman"/>
              <w:lang w:val="en-US"/>
            </w:rPr>
          </w:pPr>
          <w:r w:rsidRPr="0098588C">
            <w:rPr>
              <w:rFonts w:eastAsia="Times New Roman"/>
              <w:lang w:val="en-US"/>
            </w:rPr>
            <w:t xml:space="preserve">Yang, Y., &amp; Song, W. (2013). Molecular links between Alzheimer’s disease and diabetes mellitus. </w:t>
          </w:r>
          <w:r w:rsidRPr="0098588C">
            <w:rPr>
              <w:rFonts w:eastAsia="Times New Roman"/>
              <w:i/>
              <w:iCs/>
              <w:lang w:val="en-US"/>
            </w:rPr>
            <w:t>Neuroscience</w:t>
          </w:r>
          <w:r w:rsidRPr="0098588C">
            <w:rPr>
              <w:rFonts w:eastAsia="Times New Roman"/>
              <w:lang w:val="en-US"/>
            </w:rPr>
            <w:t xml:space="preserve">, </w:t>
          </w:r>
          <w:r w:rsidRPr="0098588C">
            <w:rPr>
              <w:rFonts w:eastAsia="Times New Roman"/>
              <w:i/>
              <w:iCs/>
              <w:lang w:val="en-US"/>
            </w:rPr>
            <w:t>250</w:t>
          </w:r>
          <w:r w:rsidRPr="0098588C">
            <w:rPr>
              <w:rFonts w:eastAsia="Times New Roman"/>
              <w:lang w:val="en-US"/>
            </w:rPr>
            <w:t>, 140–150. https://doi.org/10.1016/J.NEUROSCIENCE.2013.07.009</w:t>
          </w:r>
        </w:p>
        <w:p w14:paraId="75429369" w14:textId="77777777" w:rsidR="00753A7B" w:rsidRPr="0098588C" w:rsidRDefault="00753A7B">
          <w:pPr>
            <w:autoSpaceDE w:val="0"/>
            <w:autoSpaceDN w:val="0"/>
            <w:ind w:hanging="480"/>
            <w:divId w:val="1748648785"/>
            <w:rPr>
              <w:rFonts w:eastAsia="Times New Roman"/>
              <w:lang w:val="en-US"/>
            </w:rPr>
          </w:pPr>
          <w:r w:rsidRPr="0098588C">
            <w:rPr>
              <w:rFonts w:eastAsia="Times New Roman"/>
              <w:lang w:val="en-US"/>
            </w:rPr>
            <w:t xml:space="preserve">Ye, Q., Hsieh, C. Y., Yang, Z., Kang, Y., Chen, J., Cao, D., He, S., &amp; Hou, T. (2021). A unified drug–target interaction prediction framework based on knowledge graph and recommendation system. </w:t>
          </w:r>
          <w:r w:rsidRPr="0098588C">
            <w:rPr>
              <w:rFonts w:eastAsia="Times New Roman"/>
              <w:i/>
              <w:iCs/>
              <w:lang w:val="en-US"/>
            </w:rPr>
            <w:t>Nature Communications 2021 12:1</w:t>
          </w:r>
          <w:r w:rsidRPr="0098588C">
            <w:rPr>
              <w:rFonts w:eastAsia="Times New Roman"/>
              <w:lang w:val="en-US"/>
            </w:rPr>
            <w:t xml:space="preserve">, </w:t>
          </w:r>
          <w:r w:rsidRPr="0098588C">
            <w:rPr>
              <w:rFonts w:eastAsia="Times New Roman"/>
              <w:i/>
              <w:iCs/>
              <w:lang w:val="en-US"/>
            </w:rPr>
            <w:t>12</w:t>
          </w:r>
          <w:r w:rsidRPr="0098588C">
            <w:rPr>
              <w:rFonts w:eastAsia="Times New Roman"/>
              <w:lang w:val="en-US"/>
            </w:rPr>
            <w:t>(1), 1–12. https://doi.org/10.1038/s41467-021-27137-3</w:t>
          </w:r>
        </w:p>
        <w:p w14:paraId="161E07B4" w14:textId="77777777" w:rsidR="00753A7B" w:rsidRPr="0098588C" w:rsidRDefault="00753A7B">
          <w:pPr>
            <w:autoSpaceDE w:val="0"/>
            <w:autoSpaceDN w:val="0"/>
            <w:ind w:hanging="480"/>
            <w:divId w:val="48111531"/>
            <w:rPr>
              <w:rFonts w:eastAsia="Times New Roman"/>
              <w:lang w:val="en-US"/>
            </w:rPr>
          </w:pPr>
          <w:r w:rsidRPr="0098588C">
            <w:rPr>
              <w:rFonts w:eastAsia="Times New Roman"/>
              <w:lang w:val="en-US"/>
            </w:rPr>
            <w:lastRenderedPageBreak/>
            <w:t xml:space="preserve">Zhang, H., Cao, Y., Ma, L., Wei, Y., &amp; Li, H. (2021). Possible Mechanisms of Tau Spread and Toxicity in Alzheimer’s Disease. </w:t>
          </w:r>
          <w:r w:rsidRPr="0098588C">
            <w:rPr>
              <w:rFonts w:eastAsia="Times New Roman"/>
              <w:i/>
              <w:iCs/>
              <w:lang w:val="en-US"/>
            </w:rPr>
            <w:t>Frontiers in Cell and Developmental Biology</w:t>
          </w:r>
          <w:r w:rsidRPr="0098588C">
            <w:rPr>
              <w:rFonts w:eastAsia="Times New Roman"/>
              <w:lang w:val="en-US"/>
            </w:rPr>
            <w:t xml:space="preserve">, </w:t>
          </w:r>
          <w:r w:rsidRPr="0098588C">
            <w:rPr>
              <w:rFonts w:eastAsia="Times New Roman"/>
              <w:i/>
              <w:iCs/>
              <w:lang w:val="en-US"/>
            </w:rPr>
            <w:t>9</w:t>
          </w:r>
          <w:r w:rsidRPr="0098588C">
            <w:rPr>
              <w:rFonts w:eastAsia="Times New Roman"/>
              <w:lang w:val="en-US"/>
            </w:rPr>
            <w:t>. https://doi.org/10.3389/FCELL.2021.707268</w:t>
          </w:r>
        </w:p>
        <w:p w14:paraId="191A2EE1" w14:textId="77777777" w:rsidR="00753A7B" w:rsidRDefault="00753A7B">
          <w:pPr>
            <w:autoSpaceDE w:val="0"/>
            <w:autoSpaceDN w:val="0"/>
            <w:ind w:hanging="480"/>
            <w:divId w:val="465003974"/>
            <w:rPr>
              <w:rFonts w:eastAsia="Times New Roman"/>
            </w:rPr>
          </w:pPr>
          <w:r w:rsidRPr="0098588C">
            <w:rPr>
              <w:rFonts w:eastAsia="Times New Roman"/>
              <w:lang w:val="en-US"/>
            </w:rPr>
            <w:t xml:space="preserve">Zhao, W. Q., &amp; Alkon, D. L. (2001). Role of insulin and insulin receptor in learning and memory. </w:t>
          </w:r>
          <w:r>
            <w:rPr>
              <w:rFonts w:eastAsia="Times New Roman"/>
              <w:i/>
              <w:iCs/>
            </w:rPr>
            <w:t xml:space="preserve">Molecular and </w:t>
          </w:r>
          <w:proofErr w:type="spellStart"/>
          <w:r>
            <w:rPr>
              <w:rFonts w:eastAsia="Times New Roman"/>
              <w:i/>
              <w:iCs/>
            </w:rPr>
            <w:t>Cellular</w:t>
          </w:r>
          <w:proofErr w:type="spellEnd"/>
          <w:r>
            <w:rPr>
              <w:rFonts w:eastAsia="Times New Roman"/>
              <w:i/>
              <w:iCs/>
            </w:rPr>
            <w:t xml:space="preserve"> </w:t>
          </w:r>
          <w:proofErr w:type="spellStart"/>
          <w:r>
            <w:rPr>
              <w:rFonts w:eastAsia="Times New Roman"/>
              <w:i/>
              <w:iCs/>
            </w:rPr>
            <w:t>Endocrinology</w:t>
          </w:r>
          <w:proofErr w:type="spellEnd"/>
          <w:r>
            <w:rPr>
              <w:rFonts w:eastAsia="Times New Roman"/>
            </w:rPr>
            <w:t xml:space="preserve">, </w:t>
          </w:r>
          <w:r>
            <w:rPr>
              <w:rFonts w:eastAsia="Times New Roman"/>
              <w:i/>
              <w:iCs/>
            </w:rPr>
            <w:t>177</w:t>
          </w:r>
          <w:r>
            <w:rPr>
              <w:rFonts w:eastAsia="Times New Roman"/>
            </w:rPr>
            <w:t>(1–2), 125–134. https://doi.org/10.1016/S0303-7207(01)00455-5</w:t>
          </w:r>
        </w:p>
        <w:p w14:paraId="7FEC5B98" w14:textId="1C8520D8" w:rsidR="00895E1B" w:rsidRPr="00E85C6E" w:rsidRDefault="00753A7B" w:rsidP="007A307C">
          <w:pPr>
            <w:ind w:left="284" w:firstLine="524"/>
          </w:pPr>
          <w:r>
            <w:rPr>
              <w:rFonts w:eastAsia="Times New Roman"/>
            </w:rPr>
            <w:t> </w:t>
          </w:r>
        </w:p>
      </w:sdtContent>
    </w:sdt>
    <w:sectPr w:rsidR="00895E1B" w:rsidRPr="00E85C6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5995D7" w14:textId="77777777" w:rsidR="00A47D9C" w:rsidRDefault="00A47D9C" w:rsidP="00894275">
      <w:pPr>
        <w:spacing w:line="240" w:lineRule="auto"/>
      </w:pPr>
      <w:r>
        <w:separator/>
      </w:r>
    </w:p>
  </w:endnote>
  <w:endnote w:type="continuationSeparator" w:id="0">
    <w:p w14:paraId="7F2BFC1B" w14:textId="77777777" w:rsidR="00A47D9C" w:rsidRDefault="00A47D9C" w:rsidP="008942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36204" w14:textId="324D6EDF" w:rsidR="002968BF" w:rsidRDefault="002968BF">
    <w:pPr>
      <w:pStyle w:val="Piedepgina"/>
      <w:jc w:val="right"/>
    </w:pPr>
  </w:p>
  <w:p w14:paraId="1C998116" w14:textId="77777777" w:rsidR="002968BF" w:rsidRDefault="002968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5113495"/>
      <w:docPartObj>
        <w:docPartGallery w:val="Page Numbers (Bottom of Page)"/>
        <w:docPartUnique/>
      </w:docPartObj>
    </w:sdtPr>
    <w:sdtContent>
      <w:p w14:paraId="5C0AC7FD" w14:textId="77777777" w:rsidR="005464A8" w:rsidRDefault="005464A8">
        <w:pPr>
          <w:pStyle w:val="Piedepgina"/>
          <w:jc w:val="right"/>
        </w:pPr>
        <w:r>
          <w:fldChar w:fldCharType="begin"/>
        </w:r>
        <w:r>
          <w:instrText>PAGE   \* MERGEFORMAT</w:instrText>
        </w:r>
        <w:r>
          <w:fldChar w:fldCharType="separate"/>
        </w:r>
        <w:r>
          <w:rPr>
            <w:lang w:val="es-ES"/>
          </w:rPr>
          <w:t>2</w:t>
        </w:r>
        <w:r>
          <w:fldChar w:fldCharType="end"/>
        </w:r>
      </w:p>
    </w:sdtContent>
  </w:sdt>
  <w:p w14:paraId="24A71FFC" w14:textId="77777777" w:rsidR="005464A8" w:rsidRDefault="005464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E1AC84" w14:textId="77777777" w:rsidR="00A47D9C" w:rsidRDefault="00A47D9C" w:rsidP="00894275">
      <w:pPr>
        <w:spacing w:line="240" w:lineRule="auto"/>
      </w:pPr>
      <w:r>
        <w:separator/>
      </w:r>
    </w:p>
  </w:footnote>
  <w:footnote w:type="continuationSeparator" w:id="0">
    <w:p w14:paraId="0A82FB30" w14:textId="77777777" w:rsidR="00A47D9C" w:rsidRDefault="00A47D9C" w:rsidP="008942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00B1C"/>
    <w:multiLevelType w:val="hybridMultilevel"/>
    <w:tmpl w:val="A0461B4E"/>
    <w:lvl w:ilvl="0" w:tplc="919CA798">
      <w:start w:val="1"/>
      <w:numFmt w:val="decimal"/>
      <w:lvlText w:val="%1."/>
      <w:lvlJc w:val="left"/>
      <w:pPr>
        <w:ind w:left="644"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2A02992"/>
    <w:multiLevelType w:val="hybridMultilevel"/>
    <w:tmpl w:val="0DF02DD4"/>
    <w:lvl w:ilvl="0" w:tplc="8CC6FD1E">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2" w15:restartNumberingAfterBreak="0">
    <w:nsid w:val="1A3238C9"/>
    <w:multiLevelType w:val="hybridMultilevel"/>
    <w:tmpl w:val="100611B4"/>
    <w:lvl w:ilvl="0" w:tplc="919CA798">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3" w15:restartNumberingAfterBreak="0">
    <w:nsid w:val="1F716D79"/>
    <w:multiLevelType w:val="hybridMultilevel"/>
    <w:tmpl w:val="366881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B407A7A"/>
    <w:multiLevelType w:val="hybridMultilevel"/>
    <w:tmpl w:val="C830560C"/>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5" w15:restartNumberingAfterBreak="0">
    <w:nsid w:val="3063096B"/>
    <w:multiLevelType w:val="hybridMultilevel"/>
    <w:tmpl w:val="E480A9A4"/>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6" w15:restartNumberingAfterBreak="0">
    <w:nsid w:val="331E38CD"/>
    <w:multiLevelType w:val="hybridMultilevel"/>
    <w:tmpl w:val="C56AF2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D6F0644"/>
    <w:multiLevelType w:val="hybridMultilevel"/>
    <w:tmpl w:val="39C80A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27B2DB6"/>
    <w:multiLevelType w:val="hybridMultilevel"/>
    <w:tmpl w:val="1714A768"/>
    <w:lvl w:ilvl="0" w:tplc="557CCA28">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52902748"/>
    <w:multiLevelType w:val="hybridMultilevel"/>
    <w:tmpl w:val="3A844F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9363A62"/>
    <w:multiLevelType w:val="hybridMultilevel"/>
    <w:tmpl w:val="F6522BFE"/>
    <w:lvl w:ilvl="0" w:tplc="080A000F">
      <w:start w:val="1"/>
      <w:numFmt w:val="decimal"/>
      <w:lvlText w:val="%1."/>
      <w:lvlJc w:val="left"/>
      <w:pPr>
        <w:ind w:left="240" w:hanging="360"/>
      </w:pPr>
    </w:lvl>
    <w:lvl w:ilvl="1" w:tplc="080A0019" w:tentative="1">
      <w:start w:val="1"/>
      <w:numFmt w:val="lowerLetter"/>
      <w:lvlText w:val="%2."/>
      <w:lvlJc w:val="left"/>
      <w:pPr>
        <w:ind w:left="960" w:hanging="360"/>
      </w:pPr>
    </w:lvl>
    <w:lvl w:ilvl="2" w:tplc="080A001B" w:tentative="1">
      <w:start w:val="1"/>
      <w:numFmt w:val="lowerRoman"/>
      <w:lvlText w:val="%3."/>
      <w:lvlJc w:val="right"/>
      <w:pPr>
        <w:ind w:left="1680" w:hanging="180"/>
      </w:pPr>
    </w:lvl>
    <w:lvl w:ilvl="3" w:tplc="080A000F" w:tentative="1">
      <w:start w:val="1"/>
      <w:numFmt w:val="decimal"/>
      <w:lvlText w:val="%4."/>
      <w:lvlJc w:val="left"/>
      <w:pPr>
        <w:ind w:left="2400" w:hanging="360"/>
      </w:pPr>
    </w:lvl>
    <w:lvl w:ilvl="4" w:tplc="080A0019" w:tentative="1">
      <w:start w:val="1"/>
      <w:numFmt w:val="lowerLetter"/>
      <w:lvlText w:val="%5."/>
      <w:lvlJc w:val="left"/>
      <w:pPr>
        <w:ind w:left="3120" w:hanging="360"/>
      </w:pPr>
    </w:lvl>
    <w:lvl w:ilvl="5" w:tplc="080A001B" w:tentative="1">
      <w:start w:val="1"/>
      <w:numFmt w:val="lowerRoman"/>
      <w:lvlText w:val="%6."/>
      <w:lvlJc w:val="right"/>
      <w:pPr>
        <w:ind w:left="3840" w:hanging="180"/>
      </w:pPr>
    </w:lvl>
    <w:lvl w:ilvl="6" w:tplc="080A000F" w:tentative="1">
      <w:start w:val="1"/>
      <w:numFmt w:val="decimal"/>
      <w:lvlText w:val="%7."/>
      <w:lvlJc w:val="left"/>
      <w:pPr>
        <w:ind w:left="4560" w:hanging="360"/>
      </w:pPr>
    </w:lvl>
    <w:lvl w:ilvl="7" w:tplc="080A0019" w:tentative="1">
      <w:start w:val="1"/>
      <w:numFmt w:val="lowerLetter"/>
      <w:lvlText w:val="%8."/>
      <w:lvlJc w:val="left"/>
      <w:pPr>
        <w:ind w:left="5280" w:hanging="360"/>
      </w:pPr>
    </w:lvl>
    <w:lvl w:ilvl="8" w:tplc="080A001B" w:tentative="1">
      <w:start w:val="1"/>
      <w:numFmt w:val="lowerRoman"/>
      <w:lvlText w:val="%9."/>
      <w:lvlJc w:val="right"/>
      <w:pPr>
        <w:ind w:left="6000" w:hanging="180"/>
      </w:pPr>
    </w:lvl>
  </w:abstractNum>
  <w:abstractNum w:abstractNumId="11" w15:restartNumberingAfterBreak="0">
    <w:nsid w:val="5F5A5AC4"/>
    <w:multiLevelType w:val="hybridMultilevel"/>
    <w:tmpl w:val="D61CA8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1DD2939"/>
    <w:multiLevelType w:val="hybridMultilevel"/>
    <w:tmpl w:val="3FA4C962"/>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13" w15:restartNumberingAfterBreak="0">
    <w:nsid w:val="63127FAD"/>
    <w:multiLevelType w:val="hybridMultilevel"/>
    <w:tmpl w:val="D61A3E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45710141">
    <w:abstractNumId w:val="2"/>
  </w:num>
  <w:num w:numId="2" w16cid:durableId="1086684650">
    <w:abstractNumId w:val="7"/>
  </w:num>
  <w:num w:numId="3" w16cid:durableId="424225521">
    <w:abstractNumId w:val="0"/>
  </w:num>
  <w:num w:numId="4" w16cid:durableId="899294705">
    <w:abstractNumId w:val="1"/>
  </w:num>
  <w:num w:numId="5" w16cid:durableId="1818918524">
    <w:abstractNumId w:val="5"/>
  </w:num>
  <w:num w:numId="6" w16cid:durableId="1379011069">
    <w:abstractNumId w:val="10"/>
  </w:num>
  <w:num w:numId="7" w16cid:durableId="705372072">
    <w:abstractNumId w:val="6"/>
  </w:num>
  <w:num w:numId="8" w16cid:durableId="803041196">
    <w:abstractNumId w:val="13"/>
  </w:num>
  <w:num w:numId="9" w16cid:durableId="424810175">
    <w:abstractNumId w:val="9"/>
  </w:num>
  <w:num w:numId="10" w16cid:durableId="167910140">
    <w:abstractNumId w:val="12"/>
  </w:num>
  <w:num w:numId="11" w16cid:durableId="2077313880">
    <w:abstractNumId w:val="4"/>
  </w:num>
  <w:num w:numId="12" w16cid:durableId="2069646695">
    <w:abstractNumId w:val="3"/>
  </w:num>
  <w:num w:numId="13" w16cid:durableId="1341201326">
    <w:abstractNumId w:val="8"/>
  </w:num>
  <w:num w:numId="14" w16cid:durableId="10345756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5CA"/>
    <w:rsid w:val="00000678"/>
    <w:rsid w:val="00001352"/>
    <w:rsid w:val="000014BA"/>
    <w:rsid w:val="00001553"/>
    <w:rsid w:val="00001556"/>
    <w:rsid w:val="00001F15"/>
    <w:rsid w:val="00001FF5"/>
    <w:rsid w:val="00002E3B"/>
    <w:rsid w:val="0000311B"/>
    <w:rsid w:val="000044FE"/>
    <w:rsid w:val="0000629E"/>
    <w:rsid w:val="00007932"/>
    <w:rsid w:val="0001045F"/>
    <w:rsid w:val="000122A4"/>
    <w:rsid w:val="000125F3"/>
    <w:rsid w:val="0001364E"/>
    <w:rsid w:val="00013891"/>
    <w:rsid w:val="00013D3A"/>
    <w:rsid w:val="00014137"/>
    <w:rsid w:val="000146DE"/>
    <w:rsid w:val="00014C34"/>
    <w:rsid w:val="00015DD9"/>
    <w:rsid w:val="00016E66"/>
    <w:rsid w:val="0002016A"/>
    <w:rsid w:val="0002175F"/>
    <w:rsid w:val="00022488"/>
    <w:rsid w:val="00023DBA"/>
    <w:rsid w:val="00024417"/>
    <w:rsid w:val="00024466"/>
    <w:rsid w:val="00024483"/>
    <w:rsid w:val="0002462E"/>
    <w:rsid w:val="000246AB"/>
    <w:rsid w:val="00024BEE"/>
    <w:rsid w:val="00024E63"/>
    <w:rsid w:val="00024FDF"/>
    <w:rsid w:val="0002599A"/>
    <w:rsid w:val="000260E9"/>
    <w:rsid w:val="000263A9"/>
    <w:rsid w:val="0002660C"/>
    <w:rsid w:val="000267A0"/>
    <w:rsid w:val="00027A25"/>
    <w:rsid w:val="00027AAB"/>
    <w:rsid w:val="00027B48"/>
    <w:rsid w:val="00027CB1"/>
    <w:rsid w:val="00027FDB"/>
    <w:rsid w:val="00031A0C"/>
    <w:rsid w:val="0003229D"/>
    <w:rsid w:val="00032725"/>
    <w:rsid w:val="000332B1"/>
    <w:rsid w:val="000339A7"/>
    <w:rsid w:val="000345C5"/>
    <w:rsid w:val="00034C67"/>
    <w:rsid w:val="00035367"/>
    <w:rsid w:val="00035B32"/>
    <w:rsid w:val="000360AB"/>
    <w:rsid w:val="00036C40"/>
    <w:rsid w:val="00037608"/>
    <w:rsid w:val="000403A8"/>
    <w:rsid w:val="00041452"/>
    <w:rsid w:val="000418FB"/>
    <w:rsid w:val="00041B27"/>
    <w:rsid w:val="00041E94"/>
    <w:rsid w:val="00042436"/>
    <w:rsid w:val="00042494"/>
    <w:rsid w:val="00045585"/>
    <w:rsid w:val="00045A9D"/>
    <w:rsid w:val="0004639E"/>
    <w:rsid w:val="00046A7D"/>
    <w:rsid w:val="000507C5"/>
    <w:rsid w:val="00051442"/>
    <w:rsid w:val="00051DD2"/>
    <w:rsid w:val="00051E39"/>
    <w:rsid w:val="00052CAC"/>
    <w:rsid w:val="0005355C"/>
    <w:rsid w:val="00053746"/>
    <w:rsid w:val="000539DD"/>
    <w:rsid w:val="000556DA"/>
    <w:rsid w:val="000613A1"/>
    <w:rsid w:val="00062AC1"/>
    <w:rsid w:val="0006353F"/>
    <w:rsid w:val="0006437D"/>
    <w:rsid w:val="0006480E"/>
    <w:rsid w:val="00064927"/>
    <w:rsid w:val="00065DB8"/>
    <w:rsid w:val="000661D5"/>
    <w:rsid w:val="00071FF0"/>
    <w:rsid w:val="0007275B"/>
    <w:rsid w:val="00072830"/>
    <w:rsid w:val="0007351C"/>
    <w:rsid w:val="000748F3"/>
    <w:rsid w:val="00074C93"/>
    <w:rsid w:val="00074F54"/>
    <w:rsid w:val="000758D1"/>
    <w:rsid w:val="00076F9D"/>
    <w:rsid w:val="00077426"/>
    <w:rsid w:val="000803EB"/>
    <w:rsid w:val="00080DC6"/>
    <w:rsid w:val="0008185D"/>
    <w:rsid w:val="000818BE"/>
    <w:rsid w:val="00081A6D"/>
    <w:rsid w:val="000826AA"/>
    <w:rsid w:val="000831B2"/>
    <w:rsid w:val="00083559"/>
    <w:rsid w:val="00083B25"/>
    <w:rsid w:val="00084427"/>
    <w:rsid w:val="000854B6"/>
    <w:rsid w:val="00085828"/>
    <w:rsid w:val="00085FBF"/>
    <w:rsid w:val="0009035F"/>
    <w:rsid w:val="00090554"/>
    <w:rsid w:val="00091489"/>
    <w:rsid w:val="00091C5F"/>
    <w:rsid w:val="00093983"/>
    <w:rsid w:val="00094447"/>
    <w:rsid w:val="00094714"/>
    <w:rsid w:val="00095679"/>
    <w:rsid w:val="00096043"/>
    <w:rsid w:val="0009641C"/>
    <w:rsid w:val="00096661"/>
    <w:rsid w:val="00097B23"/>
    <w:rsid w:val="000A0118"/>
    <w:rsid w:val="000A011A"/>
    <w:rsid w:val="000A06AE"/>
    <w:rsid w:val="000A1107"/>
    <w:rsid w:val="000A1175"/>
    <w:rsid w:val="000A1741"/>
    <w:rsid w:val="000A232A"/>
    <w:rsid w:val="000A26CF"/>
    <w:rsid w:val="000A29C2"/>
    <w:rsid w:val="000A3FC9"/>
    <w:rsid w:val="000A4D1A"/>
    <w:rsid w:val="000A5288"/>
    <w:rsid w:val="000A573F"/>
    <w:rsid w:val="000A6356"/>
    <w:rsid w:val="000A6E25"/>
    <w:rsid w:val="000A6E51"/>
    <w:rsid w:val="000B0438"/>
    <w:rsid w:val="000B1154"/>
    <w:rsid w:val="000B1CEA"/>
    <w:rsid w:val="000B2487"/>
    <w:rsid w:val="000B2997"/>
    <w:rsid w:val="000B3CD6"/>
    <w:rsid w:val="000B42B9"/>
    <w:rsid w:val="000B497F"/>
    <w:rsid w:val="000B4DC3"/>
    <w:rsid w:val="000B56C0"/>
    <w:rsid w:val="000B5CB5"/>
    <w:rsid w:val="000B69FE"/>
    <w:rsid w:val="000B6D4B"/>
    <w:rsid w:val="000B73F7"/>
    <w:rsid w:val="000C03D8"/>
    <w:rsid w:val="000C0844"/>
    <w:rsid w:val="000C174D"/>
    <w:rsid w:val="000C40AE"/>
    <w:rsid w:val="000C461A"/>
    <w:rsid w:val="000C4D21"/>
    <w:rsid w:val="000C53D3"/>
    <w:rsid w:val="000C55E5"/>
    <w:rsid w:val="000C58A1"/>
    <w:rsid w:val="000C58D4"/>
    <w:rsid w:val="000C6B58"/>
    <w:rsid w:val="000C6DFE"/>
    <w:rsid w:val="000D02D1"/>
    <w:rsid w:val="000D0D5B"/>
    <w:rsid w:val="000D1802"/>
    <w:rsid w:val="000D182F"/>
    <w:rsid w:val="000D183B"/>
    <w:rsid w:val="000D2EDE"/>
    <w:rsid w:val="000D4020"/>
    <w:rsid w:val="000D434B"/>
    <w:rsid w:val="000D4862"/>
    <w:rsid w:val="000D54B9"/>
    <w:rsid w:val="000D619D"/>
    <w:rsid w:val="000D6611"/>
    <w:rsid w:val="000D6B13"/>
    <w:rsid w:val="000D7064"/>
    <w:rsid w:val="000D74D6"/>
    <w:rsid w:val="000D781C"/>
    <w:rsid w:val="000D7D77"/>
    <w:rsid w:val="000D7E6E"/>
    <w:rsid w:val="000E16D8"/>
    <w:rsid w:val="000E1DE1"/>
    <w:rsid w:val="000E21BD"/>
    <w:rsid w:val="000E2FAD"/>
    <w:rsid w:val="000E3BD7"/>
    <w:rsid w:val="000E3F14"/>
    <w:rsid w:val="000E411F"/>
    <w:rsid w:val="000E4587"/>
    <w:rsid w:val="000E4F37"/>
    <w:rsid w:val="000E5288"/>
    <w:rsid w:val="000E57A3"/>
    <w:rsid w:val="000E5881"/>
    <w:rsid w:val="000E6A50"/>
    <w:rsid w:val="000E7C01"/>
    <w:rsid w:val="000F01B6"/>
    <w:rsid w:val="000F0449"/>
    <w:rsid w:val="000F1925"/>
    <w:rsid w:val="000F1A9B"/>
    <w:rsid w:val="000F21D9"/>
    <w:rsid w:val="000F3363"/>
    <w:rsid w:val="000F39C3"/>
    <w:rsid w:val="000F441B"/>
    <w:rsid w:val="000F4684"/>
    <w:rsid w:val="000F484E"/>
    <w:rsid w:val="000F4A76"/>
    <w:rsid w:val="000F5489"/>
    <w:rsid w:val="000F6649"/>
    <w:rsid w:val="000F67C4"/>
    <w:rsid w:val="000F6D05"/>
    <w:rsid w:val="000F73B0"/>
    <w:rsid w:val="000F7666"/>
    <w:rsid w:val="000F7A16"/>
    <w:rsid w:val="000F7B25"/>
    <w:rsid w:val="00100653"/>
    <w:rsid w:val="00100FC1"/>
    <w:rsid w:val="0010102C"/>
    <w:rsid w:val="00101C9F"/>
    <w:rsid w:val="00102C29"/>
    <w:rsid w:val="00102C5D"/>
    <w:rsid w:val="001031CD"/>
    <w:rsid w:val="00103F71"/>
    <w:rsid w:val="00105CEB"/>
    <w:rsid w:val="00106AF6"/>
    <w:rsid w:val="00106C65"/>
    <w:rsid w:val="001079E0"/>
    <w:rsid w:val="001100D3"/>
    <w:rsid w:val="00111280"/>
    <w:rsid w:val="00111F73"/>
    <w:rsid w:val="001132CE"/>
    <w:rsid w:val="00113D44"/>
    <w:rsid w:val="00114B5D"/>
    <w:rsid w:val="00114D21"/>
    <w:rsid w:val="00115B89"/>
    <w:rsid w:val="00115C61"/>
    <w:rsid w:val="001165DD"/>
    <w:rsid w:val="0011717E"/>
    <w:rsid w:val="001178AF"/>
    <w:rsid w:val="00117DE2"/>
    <w:rsid w:val="00120048"/>
    <w:rsid w:val="001201E7"/>
    <w:rsid w:val="001212AD"/>
    <w:rsid w:val="00121CFD"/>
    <w:rsid w:val="00121E9B"/>
    <w:rsid w:val="001234DB"/>
    <w:rsid w:val="00123A63"/>
    <w:rsid w:val="00124CBF"/>
    <w:rsid w:val="00124DBD"/>
    <w:rsid w:val="00125271"/>
    <w:rsid w:val="001259B2"/>
    <w:rsid w:val="00127B29"/>
    <w:rsid w:val="00130CCA"/>
    <w:rsid w:val="0013211B"/>
    <w:rsid w:val="00132196"/>
    <w:rsid w:val="00132C02"/>
    <w:rsid w:val="00132CFA"/>
    <w:rsid w:val="00132D5F"/>
    <w:rsid w:val="0013377F"/>
    <w:rsid w:val="00133DDA"/>
    <w:rsid w:val="00134A97"/>
    <w:rsid w:val="00134AD6"/>
    <w:rsid w:val="00135289"/>
    <w:rsid w:val="00135BB3"/>
    <w:rsid w:val="00135F1C"/>
    <w:rsid w:val="00136C4F"/>
    <w:rsid w:val="00137244"/>
    <w:rsid w:val="001379F5"/>
    <w:rsid w:val="00140791"/>
    <w:rsid w:val="00142685"/>
    <w:rsid w:val="0014334E"/>
    <w:rsid w:val="00144AB4"/>
    <w:rsid w:val="00145448"/>
    <w:rsid w:val="00145897"/>
    <w:rsid w:val="00146E4C"/>
    <w:rsid w:val="00147181"/>
    <w:rsid w:val="0014729F"/>
    <w:rsid w:val="00147474"/>
    <w:rsid w:val="00147B4D"/>
    <w:rsid w:val="00147C64"/>
    <w:rsid w:val="00147EB6"/>
    <w:rsid w:val="001513DB"/>
    <w:rsid w:val="00151BCE"/>
    <w:rsid w:val="00152BC2"/>
    <w:rsid w:val="00152E96"/>
    <w:rsid w:val="00152F6B"/>
    <w:rsid w:val="00153091"/>
    <w:rsid w:val="00154056"/>
    <w:rsid w:val="00155412"/>
    <w:rsid w:val="001557EE"/>
    <w:rsid w:val="00155F8B"/>
    <w:rsid w:val="00156DAA"/>
    <w:rsid w:val="001578B2"/>
    <w:rsid w:val="00157A95"/>
    <w:rsid w:val="00157C70"/>
    <w:rsid w:val="00160924"/>
    <w:rsid w:val="00160D83"/>
    <w:rsid w:val="0016103E"/>
    <w:rsid w:val="00161AB5"/>
    <w:rsid w:val="00162026"/>
    <w:rsid w:val="001639DD"/>
    <w:rsid w:val="001640F4"/>
    <w:rsid w:val="00164423"/>
    <w:rsid w:val="00164F18"/>
    <w:rsid w:val="001659F0"/>
    <w:rsid w:val="00165BA2"/>
    <w:rsid w:val="00166074"/>
    <w:rsid w:val="00166293"/>
    <w:rsid w:val="00166857"/>
    <w:rsid w:val="00167ED2"/>
    <w:rsid w:val="001714DA"/>
    <w:rsid w:val="00171816"/>
    <w:rsid w:val="001722AD"/>
    <w:rsid w:val="00172699"/>
    <w:rsid w:val="00172C61"/>
    <w:rsid w:val="00173D74"/>
    <w:rsid w:val="00173F3B"/>
    <w:rsid w:val="00174F0C"/>
    <w:rsid w:val="00176413"/>
    <w:rsid w:val="00176AFC"/>
    <w:rsid w:val="0017703C"/>
    <w:rsid w:val="0017766F"/>
    <w:rsid w:val="00180B01"/>
    <w:rsid w:val="00180DD6"/>
    <w:rsid w:val="00181581"/>
    <w:rsid w:val="00182743"/>
    <w:rsid w:val="00182C3C"/>
    <w:rsid w:val="001837A2"/>
    <w:rsid w:val="00185976"/>
    <w:rsid w:val="00186941"/>
    <w:rsid w:val="001871D7"/>
    <w:rsid w:val="00187350"/>
    <w:rsid w:val="00192088"/>
    <w:rsid w:val="0019223F"/>
    <w:rsid w:val="001925F9"/>
    <w:rsid w:val="001934A4"/>
    <w:rsid w:val="00193633"/>
    <w:rsid w:val="001952B7"/>
    <w:rsid w:val="00195C0F"/>
    <w:rsid w:val="00196751"/>
    <w:rsid w:val="00197311"/>
    <w:rsid w:val="00197835"/>
    <w:rsid w:val="001A0B2D"/>
    <w:rsid w:val="001A0CC3"/>
    <w:rsid w:val="001A221D"/>
    <w:rsid w:val="001A3887"/>
    <w:rsid w:val="001A3F54"/>
    <w:rsid w:val="001A3FD4"/>
    <w:rsid w:val="001A4B97"/>
    <w:rsid w:val="001A644D"/>
    <w:rsid w:val="001A6D83"/>
    <w:rsid w:val="001A7602"/>
    <w:rsid w:val="001A7BB8"/>
    <w:rsid w:val="001A7CA2"/>
    <w:rsid w:val="001B0715"/>
    <w:rsid w:val="001B17D6"/>
    <w:rsid w:val="001B1AC1"/>
    <w:rsid w:val="001B1DAC"/>
    <w:rsid w:val="001B244D"/>
    <w:rsid w:val="001B39A5"/>
    <w:rsid w:val="001B439E"/>
    <w:rsid w:val="001B45E3"/>
    <w:rsid w:val="001B511B"/>
    <w:rsid w:val="001B5278"/>
    <w:rsid w:val="001B5930"/>
    <w:rsid w:val="001B59AD"/>
    <w:rsid w:val="001B638E"/>
    <w:rsid w:val="001C0815"/>
    <w:rsid w:val="001C0B1C"/>
    <w:rsid w:val="001C1303"/>
    <w:rsid w:val="001C15F6"/>
    <w:rsid w:val="001C17D3"/>
    <w:rsid w:val="001C1B74"/>
    <w:rsid w:val="001C207A"/>
    <w:rsid w:val="001C20FA"/>
    <w:rsid w:val="001C2A69"/>
    <w:rsid w:val="001C31C0"/>
    <w:rsid w:val="001C330B"/>
    <w:rsid w:val="001C34C9"/>
    <w:rsid w:val="001C42B4"/>
    <w:rsid w:val="001C62B0"/>
    <w:rsid w:val="001C6F0E"/>
    <w:rsid w:val="001C706D"/>
    <w:rsid w:val="001D01E7"/>
    <w:rsid w:val="001D043B"/>
    <w:rsid w:val="001D089D"/>
    <w:rsid w:val="001D2AC2"/>
    <w:rsid w:val="001D3250"/>
    <w:rsid w:val="001D3691"/>
    <w:rsid w:val="001D394C"/>
    <w:rsid w:val="001D4AB4"/>
    <w:rsid w:val="001D55F3"/>
    <w:rsid w:val="001D596D"/>
    <w:rsid w:val="001D5F21"/>
    <w:rsid w:val="001D60B4"/>
    <w:rsid w:val="001D67BD"/>
    <w:rsid w:val="001D739A"/>
    <w:rsid w:val="001E0974"/>
    <w:rsid w:val="001E114E"/>
    <w:rsid w:val="001E116D"/>
    <w:rsid w:val="001E1730"/>
    <w:rsid w:val="001E251C"/>
    <w:rsid w:val="001E3421"/>
    <w:rsid w:val="001E38B8"/>
    <w:rsid w:val="001E3FEC"/>
    <w:rsid w:val="001E4114"/>
    <w:rsid w:val="001E5019"/>
    <w:rsid w:val="001E54D6"/>
    <w:rsid w:val="001E5826"/>
    <w:rsid w:val="001E6DF5"/>
    <w:rsid w:val="001E724A"/>
    <w:rsid w:val="001E775A"/>
    <w:rsid w:val="001F087B"/>
    <w:rsid w:val="001F1739"/>
    <w:rsid w:val="001F24A5"/>
    <w:rsid w:val="001F2E42"/>
    <w:rsid w:val="001F3001"/>
    <w:rsid w:val="001F3692"/>
    <w:rsid w:val="001F3DFF"/>
    <w:rsid w:val="001F3FCE"/>
    <w:rsid w:val="001F401C"/>
    <w:rsid w:val="001F45D5"/>
    <w:rsid w:val="001F523B"/>
    <w:rsid w:val="001F5518"/>
    <w:rsid w:val="001F579C"/>
    <w:rsid w:val="001F59F5"/>
    <w:rsid w:val="001F615E"/>
    <w:rsid w:val="001F6223"/>
    <w:rsid w:val="001F68C4"/>
    <w:rsid w:val="0020208C"/>
    <w:rsid w:val="00202CFA"/>
    <w:rsid w:val="00203C0A"/>
    <w:rsid w:val="00203C86"/>
    <w:rsid w:val="00206805"/>
    <w:rsid w:val="0020774D"/>
    <w:rsid w:val="002078CF"/>
    <w:rsid w:val="00207A62"/>
    <w:rsid w:val="00207B6D"/>
    <w:rsid w:val="00211A2D"/>
    <w:rsid w:val="002153EA"/>
    <w:rsid w:val="00217750"/>
    <w:rsid w:val="0022016E"/>
    <w:rsid w:val="002207D0"/>
    <w:rsid w:val="00220827"/>
    <w:rsid w:val="002216D3"/>
    <w:rsid w:val="00221D2C"/>
    <w:rsid w:val="00222230"/>
    <w:rsid w:val="00222467"/>
    <w:rsid w:val="002233D5"/>
    <w:rsid w:val="0022358F"/>
    <w:rsid w:val="00223AE7"/>
    <w:rsid w:val="0022417E"/>
    <w:rsid w:val="0022545C"/>
    <w:rsid w:val="002256C6"/>
    <w:rsid w:val="002261CA"/>
    <w:rsid w:val="00226254"/>
    <w:rsid w:val="00226475"/>
    <w:rsid w:val="00226965"/>
    <w:rsid w:val="0022767E"/>
    <w:rsid w:val="00227D10"/>
    <w:rsid w:val="00231B57"/>
    <w:rsid w:val="00232C8F"/>
    <w:rsid w:val="00232EF0"/>
    <w:rsid w:val="00233478"/>
    <w:rsid w:val="00233615"/>
    <w:rsid w:val="00234019"/>
    <w:rsid w:val="00234FA7"/>
    <w:rsid w:val="00235799"/>
    <w:rsid w:val="00236613"/>
    <w:rsid w:val="0023753C"/>
    <w:rsid w:val="0024009B"/>
    <w:rsid w:val="00240267"/>
    <w:rsid w:val="002419A5"/>
    <w:rsid w:val="00242E3F"/>
    <w:rsid w:val="00243681"/>
    <w:rsid w:val="0024380D"/>
    <w:rsid w:val="002438D3"/>
    <w:rsid w:val="0024390D"/>
    <w:rsid w:val="0024452A"/>
    <w:rsid w:val="00244CF2"/>
    <w:rsid w:val="0024515F"/>
    <w:rsid w:val="0024519F"/>
    <w:rsid w:val="00245604"/>
    <w:rsid w:val="0024595C"/>
    <w:rsid w:val="002460F9"/>
    <w:rsid w:val="002463AA"/>
    <w:rsid w:val="00246F86"/>
    <w:rsid w:val="00247139"/>
    <w:rsid w:val="00247150"/>
    <w:rsid w:val="0024772A"/>
    <w:rsid w:val="00247BBA"/>
    <w:rsid w:val="002502B5"/>
    <w:rsid w:val="0025108C"/>
    <w:rsid w:val="00251611"/>
    <w:rsid w:val="00252EAD"/>
    <w:rsid w:val="00254213"/>
    <w:rsid w:val="0025447E"/>
    <w:rsid w:val="002544EC"/>
    <w:rsid w:val="00254688"/>
    <w:rsid w:val="00254875"/>
    <w:rsid w:val="00254B59"/>
    <w:rsid w:val="00256833"/>
    <w:rsid w:val="00256F69"/>
    <w:rsid w:val="002570A6"/>
    <w:rsid w:val="002572A8"/>
    <w:rsid w:val="00257956"/>
    <w:rsid w:val="00260F9B"/>
    <w:rsid w:val="002611FE"/>
    <w:rsid w:val="002622BF"/>
    <w:rsid w:val="00262A69"/>
    <w:rsid w:val="00262E4B"/>
    <w:rsid w:val="0026575A"/>
    <w:rsid w:val="00265CDE"/>
    <w:rsid w:val="0026627D"/>
    <w:rsid w:val="00267BD9"/>
    <w:rsid w:val="00267C37"/>
    <w:rsid w:val="0027030A"/>
    <w:rsid w:val="00270898"/>
    <w:rsid w:val="00271A38"/>
    <w:rsid w:val="00273F49"/>
    <w:rsid w:val="00274334"/>
    <w:rsid w:val="00274870"/>
    <w:rsid w:val="00276342"/>
    <w:rsid w:val="00276D00"/>
    <w:rsid w:val="00276D03"/>
    <w:rsid w:val="00276DD3"/>
    <w:rsid w:val="00276DDE"/>
    <w:rsid w:val="00276E03"/>
    <w:rsid w:val="00280D87"/>
    <w:rsid w:val="00281234"/>
    <w:rsid w:val="00282DA3"/>
    <w:rsid w:val="002837BB"/>
    <w:rsid w:val="0028498E"/>
    <w:rsid w:val="00286258"/>
    <w:rsid w:val="002867A7"/>
    <w:rsid w:val="0028750F"/>
    <w:rsid w:val="00287A42"/>
    <w:rsid w:val="00287BFC"/>
    <w:rsid w:val="002904E1"/>
    <w:rsid w:val="002907EB"/>
    <w:rsid w:val="0029085F"/>
    <w:rsid w:val="00290AB7"/>
    <w:rsid w:val="002911B8"/>
    <w:rsid w:val="002930E0"/>
    <w:rsid w:val="002938E5"/>
    <w:rsid w:val="00293B6B"/>
    <w:rsid w:val="0029428D"/>
    <w:rsid w:val="00294CD6"/>
    <w:rsid w:val="00295629"/>
    <w:rsid w:val="00295868"/>
    <w:rsid w:val="00295C26"/>
    <w:rsid w:val="002962FF"/>
    <w:rsid w:val="002968BF"/>
    <w:rsid w:val="00296ECE"/>
    <w:rsid w:val="002972A3"/>
    <w:rsid w:val="00297ACB"/>
    <w:rsid w:val="00297F5D"/>
    <w:rsid w:val="002A0811"/>
    <w:rsid w:val="002A18B7"/>
    <w:rsid w:val="002A1E41"/>
    <w:rsid w:val="002A1FE4"/>
    <w:rsid w:val="002A208D"/>
    <w:rsid w:val="002A2524"/>
    <w:rsid w:val="002A32AD"/>
    <w:rsid w:val="002A39ED"/>
    <w:rsid w:val="002A436A"/>
    <w:rsid w:val="002A4789"/>
    <w:rsid w:val="002A49CA"/>
    <w:rsid w:val="002A6670"/>
    <w:rsid w:val="002A731E"/>
    <w:rsid w:val="002B045D"/>
    <w:rsid w:val="002B0619"/>
    <w:rsid w:val="002B1DA7"/>
    <w:rsid w:val="002B1F78"/>
    <w:rsid w:val="002B2C6E"/>
    <w:rsid w:val="002B34E8"/>
    <w:rsid w:val="002B3AEF"/>
    <w:rsid w:val="002B4529"/>
    <w:rsid w:val="002B45B1"/>
    <w:rsid w:val="002B6382"/>
    <w:rsid w:val="002B6AB6"/>
    <w:rsid w:val="002B6AE2"/>
    <w:rsid w:val="002B7D2B"/>
    <w:rsid w:val="002C0360"/>
    <w:rsid w:val="002C149F"/>
    <w:rsid w:val="002C1EF2"/>
    <w:rsid w:val="002C2881"/>
    <w:rsid w:val="002C4D0D"/>
    <w:rsid w:val="002C6597"/>
    <w:rsid w:val="002C6A42"/>
    <w:rsid w:val="002C6BB8"/>
    <w:rsid w:val="002D0035"/>
    <w:rsid w:val="002D2111"/>
    <w:rsid w:val="002D2BF6"/>
    <w:rsid w:val="002D2DDB"/>
    <w:rsid w:val="002D3453"/>
    <w:rsid w:val="002D4B50"/>
    <w:rsid w:val="002D4EFA"/>
    <w:rsid w:val="002D55BE"/>
    <w:rsid w:val="002D61E9"/>
    <w:rsid w:val="002D6242"/>
    <w:rsid w:val="002D7D5B"/>
    <w:rsid w:val="002E0427"/>
    <w:rsid w:val="002E1218"/>
    <w:rsid w:val="002E48D9"/>
    <w:rsid w:val="002E6109"/>
    <w:rsid w:val="002E6A6B"/>
    <w:rsid w:val="002E7703"/>
    <w:rsid w:val="002F0238"/>
    <w:rsid w:val="002F0442"/>
    <w:rsid w:val="002F1E5C"/>
    <w:rsid w:val="002F2227"/>
    <w:rsid w:val="002F2F1C"/>
    <w:rsid w:val="002F4CC9"/>
    <w:rsid w:val="002F5036"/>
    <w:rsid w:val="002F57C9"/>
    <w:rsid w:val="002F6356"/>
    <w:rsid w:val="002F7AD6"/>
    <w:rsid w:val="0030102A"/>
    <w:rsid w:val="003010A7"/>
    <w:rsid w:val="00301926"/>
    <w:rsid w:val="00301A41"/>
    <w:rsid w:val="00301ADC"/>
    <w:rsid w:val="00301E36"/>
    <w:rsid w:val="00302169"/>
    <w:rsid w:val="00302774"/>
    <w:rsid w:val="0030388D"/>
    <w:rsid w:val="00303AAC"/>
    <w:rsid w:val="003040BF"/>
    <w:rsid w:val="003044E9"/>
    <w:rsid w:val="00304E06"/>
    <w:rsid w:val="00305321"/>
    <w:rsid w:val="003062EE"/>
    <w:rsid w:val="003113E5"/>
    <w:rsid w:val="003138CC"/>
    <w:rsid w:val="003139BC"/>
    <w:rsid w:val="00314331"/>
    <w:rsid w:val="00315249"/>
    <w:rsid w:val="00316C24"/>
    <w:rsid w:val="003175EF"/>
    <w:rsid w:val="00317970"/>
    <w:rsid w:val="00321032"/>
    <w:rsid w:val="00321087"/>
    <w:rsid w:val="003210CF"/>
    <w:rsid w:val="0032264E"/>
    <w:rsid w:val="003229F0"/>
    <w:rsid w:val="00324CD0"/>
    <w:rsid w:val="00325BB1"/>
    <w:rsid w:val="00325D59"/>
    <w:rsid w:val="00326637"/>
    <w:rsid w:val="003268F2"/>
    <w:rsid w:val="003275B4"/>
    <w:rsid w:val="0032783C"/>
    <w:rsid w:val="00330064"/>
    <w:rsid w:val="0033035B"/>
    <w:rsid w:val="00330418"/>
    <w:rsid w:val="00330DDC"/>
    <w:rsid w:val="00331CA0"/>
    <w:rsid w:val="00333B19"/>
    <w:rsid w:val="00333BCF"/>
    <w:rsid w:val="00335929"/>
    <w:rsid w:val="0033625F"/>
    <w:rsid w:val="00336D01"/>
    <w:rsid w:val="00336E90"/>
    <w:rsid w:val="00336F59"/>
    <w:rsid w:val="00337177"/>
    <w:rsid w:val="0033744D"/>
    <w:rsid w:val="003376A4"/>
    <w:rsid w:val="00337762"/>
    <w:rsid w:val="00337775"/>
    <w:rsid w:val="00337909"/>
    <w:rsid w:val="003379EA"/>
    <w:rsid w:val="00340FB3"/>
    <w:rsid w:val="00341D39"/>
    <w:rsid w:val="0034242F"/>
    <w:rsid w:val="003431E9"/>
    <w:rsid w:val="00343572"/>
    <w:rsid w:val="00344291"/>
    <w:rsid w:val="003449B4"/>
    <w:rsid w:val="00345A84"/>
    <w:rsid w:val="00345C61"/>
    <w:rsid w:val="00346B0F"/>
    <w:rsid w:val="00346F78"/>
    <w:rsid w:val="003472BD"/>
    <w:rsid w:val="003519AD"/>
    <w:rsid w:val="003529CE"/>
    <w:rsid w:val="00353178"/>
    <w:rsid w:val="003539B0"/>
    <w:rsid w:val="00355101"/>
    <w:rsid w:val="00355548"/>
    <w:rsid w:val="00356792"/>
    <w:rsid w:val="003572C1"/>
    <w:rsid w:val="00357418"/>
    <w:rsid w:val="0036102D"/>
    <w:rsid w:val="0036157C"/>
    <w:rsid w:val="00362FEC"/>
    <w:rsid w:val="00363016"/>
    <w:rsid w:val="003632CE"/>
    <w:rsid w:val="0036407B"/>
    <w:rsid w:val="00364736"/>
    <w:rsid w:val="003647F4"/>
    <w:rsid w:val="00365582"/>
    <w:rsid w:val="003663AE"/>
    <w:rsid w:val="00366A3E"/>
    <w:rsid w:val="00366A5C"/>
    <w:rsid w:val="00372732"/>
    <w:rsid w:val="0037422B"/>
    <w:rsid w:val="00374F92"/>
    <w:rsid w:val="0037743D"/>
    <w:rsid w:val="00381441"/>
    <w:rsid w:val="003814BC"/>
    <w:rsid w:val="00382993"/>
    <w:rsid w:val="00385F1C"/>
    <w:rsid w:val="003864B9"/>
    <w:rsid w:val="0039012C"/>
    <w:rsid w:val="00390EB4"/>
    <w:rsid w:val="00390F00"/>
    <w:rsid w:val="003919B7"/>
    <w:rsid w:val="00391A60"/>
    <w:rsid w:val="003921BB"/>
    <w:rsid w:val="00392720"/>
    <w:rsid w:val="00393C67"/>
    <w:rsid w:val="00393C7B"/>
    <w:rsid w:val="00394E81"/>
    <w:rsid w:val="003955CC"/>
    <w:rsid w:val="00395B7A"/>
    <w:rsid w:val="00395BDA"/>
    <w:rsid w:val="003966CC"/>
    <w:rsid w:val="003968D8"/>
    <w:rsid w:val="00396BB4"/>
    <w:rsid w:val="00396F9C"/>
    <w:rsid w:val="00397FC2"/>
    <w:rsid w:val="003A5500"/>
    <w:rsid w:val="003A6A43"/>
    <w:rsid w:val="003A7441"/>
    <w:rsid w:val="003A749D"/>
    <w:rsid w:val="003A7544"/>
    <w:rsid w:val="003A7C3E"/>
    <w:rsid w:val="003A7EB9"/>
    <w:rsid w:val="003B04AE"/>
    <w:rsid w:val="003B06EC"/>
    <w:rsid w:val="003B0E15"/>
    <w:rsid w:val="003B1B81"/>
    <w:rsid w:val="003B20D4"/>
    <w:rsid w:val="003B212C"/>
    <w:rsid w:val="003B4023"/>
    <w:rsid w:val="003B5E9D"/>
    <w:rsid w:val="003B6E81"/>
    <w:rsid w:val="003B7D4E"/>
    <w:rsid w:val="003C1000"/>
    <w:rsid w:val="003C1112"/>
    <w:rsid w:val="003C17B6"/>
    <w:rsid w:val="003C3A27"/>
    <w:rsid w:val="003C4078"/>
    <w:rsid w:val="003C530A"/>
    <w:rsid w:val="003D138E"/>
    <w:rsid w:val="003D1909"/>
    <w:rsid w:val="003D1E5A"/>
    <w:rsid w:val="003D2322"/>
    <w:rsid w:val="003D372C"/>
    <w:rsid w:val="003D5D38"/>
    <w:rsid w:val="003D60A6"/>
    <w:rsid w:val="003D62EB"/>
    <w:rsid w:val="003D6DA1"/>
    <w:rsid w:val="003D7369"/>
    <w:rsid w:val="003E083E"/>
    <w:rsid w:val="003E096F"/>
    <w:rsid w:val="003E0FE4"/>
    <w:rsid w:val="003E1F3A"/>
    <w:rsid w:val="003E209A"/>
    <w:rsid w:val="003E2AF6"/>
    <w:rsid w:val="003E2B0D"/>
    <w:rsid w:val="003E3AFB"/>
    <w:rsid w:val="003E4A61"/>
    <w:rsid w:val="003E4DF9"/>
    <w:rsid w:val="003E69CA"/>
    <w:rsid w:val="003E734C"/>
    <w:rsid w:val="003E7BEA"/>
    <w:rsid w:val="003F09A9"/>
    <w:rsid w:val="003F0A13"/>
    <w:rsid w:val="003F1291"/>
    <w:rsid w:val="003F2BD6"/>
    <w:rsid w:val="003F2C1D"/>
    <w:rsid w:val="003F2FFD"/>
    <w:rsid w:val="003F3C6F"/>
    <w:rsid w:val="003F4BEE"/>
    <w:rsid w:val="003F53F9"/>
    <w:rsid w:val="003F5CB4"/>
    <w:rsid w:val="003F6AEE"/>
    <w:rsid w:val="003F6B94"/>
    <w:rsid w:val="003F6FF9"/>
    <w:rsid w:val="003F7D20"/>
    <w:rsid w:val="0040021B"/>
    <w:rsid w:val="004015B2"/>
    <w:rsid w:val="004017B7"/>
    <w:rsid w:val="0040299C"/>
    <w:rsid w:val="00403085"/>
    <w:rsid w:val="004035DC"/>
    <w:rsid w:val="004040A0"/>
    <w:rsid w:val="00404BFD"/>
    <w:rsid w:val="00405F00"/>
    <w:rsid w:val="00406109"/>
    <w:rsid w:val="00406F0E"/>
    <w:rsid w:val="00407795"/>
    <w:rsid w:val="0041128F"/>
    <w:rsid w:val="004119B5"/>
    <w:rsid w:val="00411ED8"/>
    <w:rsid w:val="004135CF"/>
    <w:rsid w:val="0041363E"/>
    <w:rsid w:val="00413858"/>
    <w:rsid w:val="00413D38"/>
    <w:rsid w:val="0041455B"/>
    <w:rsid w:val="0041566D"/>
    <w:rsid w:val="00415E0E"/>
    <w:rsid w:val="00416226"/>
    <w:rsid w:val="00416902"/>
    <w:rsid w:val="00416FE7"/>
    <w:rsid w:val="004202F2"/>
    <w:rsid w:val="00421291"/>
    <w:rsid w:val="004212C3"/>
    <w:rsid w:val="00421DE2"/>
    <w:rsid w:val="004221F5"/>
    <w:rsid w:val="0042228B"/>
    <w:rsid w:val="00422999"/>
    <w:rsid w:val="00424078"/>
    <w:rsid w:val="00425A6B"/>
    <w:rsid w:val="00425AB2"/>
    <w:rsid w:val="0042644E"/>
    <w:rsid w:val="00427658"/>
    <w:rsid w:val="00430CE7"/>
    <w:rsid w:val="00431142"/>
    <w:rsid w:val="00431211"/>
    <w:rsid w:val="0043137E"/>
    <w:rsid w:val="004331BF"/>
    <w:rsid w:val="0043338A"/>
    <w:rsid w:val="004342BC"/>
    <w:rsid w:val="00434911"/>
    <w:rsid w:val="00434D73"/>
    <w:rsid w:val="0043560A"/>
    <w:rsid w:val="004357A2"/>
    <w:rsid w:val="00435826"/>
    <w:rsid w:val="004371F2"/>
    <w:rsid w:val="004373BC"/>
    <w:rsid w:val="00437EFD"/>
    <w:rsid w:val="00440232"/>
    <w:rsid w:val="00441DD1"/>
    <w:rsid w:val="004422C6"/>
    <w:rsid w:val="00443A24"/>
    <w:rsid w:val="00443B1F"/>
    <w:rsid w:val="004443D2"/>
    <w:rsid w:val="00444E2E"/>
    <w:rsid w:val="00445719"/>
    <w:rsid w:val="004462BB"/>
    <w:rsid w:val="00446537"/>
    <w:rsid w:val="004501A3"/>
    <w:rsid w:val="004507FB"/>
    <w:rsid w:val="004514D0"/>
    <w:rsid w:val="00451A68"/>
    <w:rsid w:val="00452080"/>
    <w:rsid w:val="00453893"/>
    <w:rsid w:val="00453998"/>
    <w:rsid w:val="00454434"/>
    <w:rsid w:val="004548BF"/>
    <w:rsid w:val="00454916"/>
    <w:rsid w:val="004553FE"/>
    <w:rsid w:val="004557E1"/>
    <w:rsid w:val="00455F7E"/>
    <w:rsid w:val="00456744"/>
    <w:rsid w:val="00461B06"/>
    <w:rsid w:val="0046250C"/>
    <w:rsid w:val="004628BE"/>
    <w:rsid w:val="00463042"/>
    <w:rsid w:val="00463216"/>
    <w:rsid w:val="00466E8C"/>
    <w:rsid w:val="00466E9C"/>
    <w:rsid w:val="00467C57"/>
    <w:rsid w:val="00467D4E"/>
    <w:rsid w:val="00467EC0"/>
    <w:rsid w:val="00467F82"/>
    <w:rsid w:val="004704A1"/>
    <w:rsid w:val="00470814"/>
    <w:rsid w:val="00470EB9"/>
    <w:rsid w:val="0047203C"/>
    <w:rsid w:val="00473468"/>
    <w:rsid w:val="004735C9"/>
    <w:rsid w:val="00474313"/>
    <w:rsid w:val="00474ADF"/>
    <w:rsid w:val="00474DD1"/>
    <w:rsid w:val="00475004"/>
    <w:rsid w:val="00475232"/>
    <w:rsid w:val="00475645"/>
    <w:rsid w:val="00475FD6"/>
    <w:rsid w:val="00477653"/>
    <w:rsid w:val="00477C57"/>
    <w:rsid w:val="00477D7E"/>
    <w:rsid w:val="00480DAD"/>
    <w:rsid w:val="00481411"/>
    <w:rsid w:val="0048165F"/>
    <w:rsid w:val="0048298C"/>
    <w:rsid w:val="00482D3F"/>
    <w:rsid w:val="0048333B"/>
    <w:rsid w:val="00483DEF"/>
    <w:rsid w:val="00484174"/>
    <w:rsid w:val="0048460B"/>
    <w:rsid w:val="00484F51"/>
    <w:rsid w:val="004851BA"/>
    <w:rsid w:val="00486EF3"/>
    <w:rsid w:val="004878D7"/>
    <w:rsid w:val="0049089B"/>
    <w:rsid w:val="0049257E"/>
    <w:rsid w:val="00492872"/>
    <w:rsid w:val="00492D01"/>
    <w:rsid w:val="004932A3"/>
    <w:rsid w:val="00494277"/>
    <w:rsid w:val="00494D45"/>
    <w:rsid w:val="0049616F"/>
    <w:rsid w:val="00496437"/>
    <w:rsid w:val="00496561"/>
    <w:rsid w:val="00496691"/>
    <w:rsid w:val="00496C77"/>
    <w:rsid w:val="00497028"/>
    <w:rsid w:val="00497B14"/>
    <w:rsid w:val="004A01C2"/>
    <w:rsid w:val="004A0211"/>
    <w:rsid w:val="004A0511"/>
    <w:rsid w:val="004A0AE4"/>
    <w:rsid w:val="004A0B2A"/>
    <w:rsid w:val="004A2EDC"/>
    <w:rsid w:val="004A499C"/>
    <w:rsid w:val="004A57F9"/>
    <w:rsid w:val="004A598A"/>
    <w:rsid w:val="004A61FF"/>
    <w:rsid w:val="004A635B"/>
    <w:rsid w:val="004A7FAD"/>
    <w:rsid w:val="004B22F8"/>
    <w:rsid w:val="004B31B9"/>
    <w:rsid w:val="004B33E7"/>
    <w:rsid w:val="004B3A60"/>
    <w:rsid w:val="004B3AA6"/>
    <w:rsid w:val="004B3B0F"/>
    <w:rsid w:val="004B3FC6"/>
    <w:rsid w:val="004B43CD"/>
    <w:rsid w:val="004B463C"/>
    <w:rsid w:val="004B5A05"/>
    <w:rsid w:val="004B5DD5"/>
    <w:rsid w:val="004B61A8"/>
    <w:rsid w:val="004B646E"/>
    <w:rsid w:val="004B6A99"/>
    <w:rsid w:val="004B6CF1"/>
    <w:rsid w:val="004B7322"/>
    <w:rsid w:val="004C28A6"/>
    <w:rsid w:val="004C2AAA"/>
    <w:rsid w:val="004C2FFB"/>
    <w:rsid w:val="004C3B00"/>
    <w:rsid w:val="004C42CE"/>
    <w:rsid w:val="004C44D1"/>
    <w:rsid w:val="004C492C"/>
    <w:rsid w:val="004C4B08"/>
    <w:rsid w:val="004C5D81"/>
    <w:rsid w:val="004C776F"/>
    <w:rsid w:val="004C77FB"/>
    <w:rsid w:val="004C795B"/>
    <w:rsid w:val="004D012C"/>
    <w:rsid w:val="004D0F5E"/>
    <w:rsid w:val="004D1AE6"/>
    <w:rsid w:val="004D2F25"/>
    <w:rsid w:val="004D2FA1"/>
    <w:rsid w:val="004D3993"/>
    <w:rsid w:val="004D54CD"/>
    <w:rsid w:val="004D587C"/>
    <w:rsid w:val="004D69DB"/>
    <w:rsid w:val="004D6B96"/>
    <w:rsid w:val="004D6D58"/>
    <w:rsid w:val="004D7450"/>
    <w:rsid w:val="004D77BB"/>
    <w:rsid w:val="004D7E6B"/>
    <w:rsid w:val="004E0B6B"/>
    <w:rsid w:val="004E0F03"/>
    <w:rsid w:val="004E13AA"/>
    <w:rsid w:val="004E1C83"/>
    <w:rsid w:val="004E2660"/>
    <w:rsid w:val="004E2E75"/>
    <w:rsid w:val="004E3099"/>
    <w:rsid w:val="004E309B"/>
    <w:rsid w:val="004E37FB"/>
    <w:rsid w:val="004E44D4"/>
    <w:rsid w:val="004E4C6A"/>
    <w:rsid w:val="004F013F"/>
    <w:rsid w:val="004F2E59"/>
    <w:rsid w:val="004F3013"/>
    <w:rsid w:val="004F33C5"/>
    <w:rsid w:val="004F3CEB"/>
    <w:rsid w:val="004F3E78"/>
    <w:rsid w:val="004F463D"/>
    <w:rsid w:val="004F518D"/>
    <w:rsid w:val="004F5D0E"/>
    <w:rsid w:val="004F5EED"/>
    <w:rsid w:val="004F69DC"/>
    <w:rsid w:val="004F6CDD"/>
    <w:rsid w:val="004F7E48"/>
    <w:rsid w:val="0050031D"/>
    <w:rsid w:val="005009F2"/>
    <w:rsid w:val="00500FEB"/>
    <w:rsid w:val="005019FB"/>
    <w:rsid w:val="005030E2"/>
    <w:rsid w:val="00503707"/>
    <w:rsid w:val="00503FD9"/>
    <w:rsid w:val="00504A60"/>
    <w:rsid w:val="00505A26"/>
    <w:rsid w:val="00505AF2"/>
    <w:rsid w:val="005075E4"/>
    <w:rsid w:val="00507B09"/>
    <w:rsid w:val="00510430"/>
    <w:rsid w:val="005104B0"/>
    <w:rsid w:val="00511610"/>
    <w:rsid w:val="0051295B"/>
    <w:rsid w:val="00512A30"/>
    <w:rsid w:val="005130DC"/>
    <w:rsid w:val="0051371A"/>
    <w:rsid w:val="00513C24"/>
    <w:rsid w:val="00513D55"/>
    <w:rsid w:val="00513E43"/>
    <w:rsid w:val="00514174"/>
    <w:rsid w:val="005153EF"/>
    <w:rsid w:val="005165A6"/>
    <w:rsid w:val="00516D46"/>
    <w:rsid w:val="00517BAE"/>
    <w:rsid w:val="00517C22"/>
    <w:rsid w:val="00517F36"/>
    <w:rsid w:val="00517F3B"/>
    <w:rsid w:val="0052003B"/>
    <w:rsid w:val="005212CA"/>
    <w:rsid w:val="00522226"/>
    <w:rsid w:val="0052463F"/>
    <w:rsid w:val="00524DCC"/>
    <w:rsid w:val="0052527A"/>
    <w:rsid w:val="005262F5"/>
    <w:rsid w:val="0052681F"/>
    <w:rsid w:val="005271F8"/>
    <w:rsid w:val="005274C3"/>
    <w:rsid w:val="005276A0"/>
    <w:rsid w:val="005302C9"/>
    <w:rsid w:val="00530587"/>
    <w:rsid w:val="00530A87"/>
    <w:rsid w:val="005325AB"/>
    <w:rsid w:val="00533C14"/>
    <w:rsid w:val="00533C9C"/>
    <w:rsid w:val="00533EE4"/>
    <w:rsid w:val="0053461B"/>
    <w:rsid w:val="00536254"/>
    <w:rsid w:val="0053782B"/>
    <w:rsid w:val="00537A78"/>
    <w:rsid w:val="00541089"/>
    <w:rsid w:val="00541B0D"/>
    <w:rsid w:val="00541C96"/>
    <w:rsid w:val="00541E69"/>
    <w:rsid w:val="0054207B"/>
    <w:rsid w:val="00542CAA"/>
    <w:rsid w:val="00543242"/>
    <w:rsid w:val="00543592"/>
    <w:rsid w:val="00543B12"/>
    <w:rsid w:val="00543F25"/>
    <w:rsid w:val="005456F3"/>
    <w:rsid w:val="00545D9A"/>
    <w:rsid w:val="005464A8"/>
    <w:rsid w:val="00546FEA"/>
    <w:rsid w:val="00547EB0"/>
    <w:rsid w:val="00550A68"/>
    <w:rsid w:val="00550DDB"/>
    <w:rsid w:val="00551056"/>
    <w:rsid w:val="005510CC"/>
    <w:rsid w:val="005527BB"/>
    <w:rsid w:val="00552A0A"/>
    <w:rsid w:val="005530E3"/>
    <w:rsid w:val="00553484"/>
    <w:rsid w:val="00553518"/>
    <w:rsid w:val="005549DA"/>
    <w:rsid w:val="00554B19"/>
    <w:rsid w:val="00555AFE"/>
    <w:rsid w:val="005563DC"/>
    <w:rsid w:val="0055703F"/>
    <w:rsid w:val="00560FBC"/>
    <w:rsid w:val="005616BF"/>
    <w:rsid w:val="00563158"/>
    <w:rsid w:val="00563224"/>
    <w:rsid w:val="005633BF"/>
    <w:rsid w:val="00563A6E"/>
    <w:rsid w:val="0056458B"/>
    <w:rsid w:val="00565005"/>
    <w:rsid w:val="00566A6A"/>
    <w:rsid w:val="00567420"/>
    <w:rsid w:val="005674C5"/>
    <w:rsid w:val="00570155"/>
    <w:rsid w:val="005706F6"/>
    <w:rsid w:val="0057092C"/>
    <w:rsid w:val="00571173"/>
    <w:rsid w:val="005718AA"/>
    <w:rsid w:val="0057223D"/>
    <w:rsid w:val="00572CE3"/>
    <w:rsid w:val="00572E2C"/>
    <w:rsid w:val="005733E8"/>
    <w:rsid w:val="0057345D"/>
    <w:rsid w:val="00573963"/>
    <w:rsid w:val="005741FB"/>
    <w:rsid w:val="00574E7A"/>
    <w:rsid w:val="00575043"/>
    <w:rsid w:val="005752E3"/>
    <w:rsid w:val="00575CB5"/>
    <w:rsid w:val="00576BA6"/>
    <w:rsid w:val="005800D8"/>
    <w:rsid w:val="0058081F"/>
    <w:rsid w:val="00580FE4"/>
    <w:rsid w:val="005813EE"/>
    <w:rsid w:val="00581FA9"/>
    <w:rsid w:val="005822B2"/>
    <w:rsid w:val="0058283C"/>
    <w:rsid w:val="00582E1F"/>
    <w:rsid w:val="005833D7"/>
    <w:rsid w:val="005836B5"/>
    <w:rsid w:val="00584237"/>
    <w:rsid w:val="00584A8D"/>
    <w:rsid w:val="00585665"/>
    <w:rsid w:val="0058583F"/>
    <w:rsid w:val="00586CCA"/>
    <w:rsid w:val="0058783F"/>
    <w:rsid w:val="00587A58"/>
    <w:rsid w:val="00587C48"/>
    <w:rsid w:val="00587D60"/>
    <w:rsid w:val="0059096E"/>
    <w:rsid w:val="00591A79"/>
    <w:rsid w:val="00591BD1"/>
    <w:rsid w:val="0059293E"/>
    <w:rsid w:val="00592B48"/>
    <w:rsid w:val="005938B9"/>
    <w:rsid w:val="00594707"/>
    <w:rsid w:val="00594A04"/>
    <w:rsid w:val="00594D4A"/>
    <w:rsid w:val="005950C9"/>
    <w:rsid w:val="0059556E"/>
    <w:rsid w:val="005A082C"/>
    <w:rsid w:val="005A16F2"/>
    <w:rsid w:val="005A1AF8"/>
    <w:rsid w:val="005A22A0"/>
    <w:rsid w:val="005A2C9A"/>
    <w:rsid w:val="005A53A8"/>
    <w:rsid w:val="005A60B2"/>
    <w:rsid w:val="005A6ED2"/>
    <w:rsid w:val="005A76E1"/>
    <w:rsid w:val="005B023E"/>
    <w:rsid w:val="005B0BA3"/>
    <w:rsid w:val="005B12CA"/>
    <w:rsid w:val="005B176B"/>
    <w:rsid w:val="005B5799"/>
    <w:rsid w:val="005B6CF1"/>
    <w:rsid w:val="005B7554"/>
    <w:rsid w:val="005C1EDA"/>
    <w:rsid w:val="005C2436"/>
    <w:rsid w:val="005C312B"/>
    <w:rsid w:val="005C3DA0"/>
    <w:rsid w:val="005C4234"/>
    <w:rsid w:val="005C4A0D"/>
    <w:rsid w:val="005C559D"/>
    <w:rsid w:val="005C5B88"/>
    <w:rsid w:val="005C64FF"/>
    <w:rsid w:val="005C767A"/>
    <w:rsid w:val="005D0179"/>
    <w:rsid w:val="005D0434"/>
    <w:rsid w:val="005D0BB4"/>
    <w:rsid w:val="005D0BDD"/>
    <w:rsid w:val="005D1117"/>
    <w:rsid w:val="005D126C"/>
    <w:rsid w:val="005D1704"/>
    <w:rsid w:val="005D18C3"/>
    <w:rsid w:val="005D1B7F"/>
    <w:rsid w:val="005D24E0"/>
    <w:rsid w:val="005D3F43"/>
    <w:rsid w:val="005D4A22"/>
    <w:rsid w:val="005D54CD"/>
    <w:rsid w:val="005D61CA"/>
    <w:rsid w:val="005D724D"/>
    <w:rsid w:val="005D7284"/>
    <w:rsid w:val="005E055B"/>
    <w:rsid w:val="005E062B"/>
    <w:rsid w:val="005E0990"/>
    <w:rsid w:val="005E0F09"/>
    <w:rsid w:val="005E1323"/>
    <w:rsid w:val="005E1A80"/>
    <w:rsid w:val="005E1FCB"/>
    <w:rsid w:val="005E2270"/>
    <w:rsid w:val="005E245D"/>
    <w:rsid w:val="005E2464"/>
    <w:rsid w:val="005E2663"/>
    <w:rsid w:val="005E2FB2"/>
    <w:rsid w:val="005E3A21"/>
    <w:rsid w:val="005E4653"/>
    <w:rsid w:val="005E517D"/>
    <w:rsid w:val="005E522F"/>
    <w:rsid w:val="005E5242"/>
    <w:rsid w:val="005E577F"/>
    <w:rsid w:val="005E76C7"/>
    <w:rsid w:val="005E7B99"/>
    <w:rsid w:val="005F1C84"/>
    <w:rsid w:val="005F2DC1"/>
    <w:rsid w:val="005F43EF"/>
    <w:rsid w:val="005F55C5"/>
    <w:rsid w:val="005F6B85"/>
    <w:rsid w:val="005F6C3A"/>
    <w:rsid w:val="005F71AB"/>
    <w:rsid w:val="005F729D"/>
    <w:rsid w:val="005F7935"/>
    <w:rsid w:val="00601048"/>
    <w:rsid w:val="00601ACE"/>
    <w:rsid w:val="00601E8A"/>
    <w:rsid w:val="00601F4E"/>
    <w:rsid w:val="00602C48"/>
    <w:rsid w:val="00604717"/>
    <w:rsid w:val="0060679C"/>
    <w:rsid w:val="00606913"/>
    <w:rsid w:val="00607240"/>
    <w:rsid w:val="00607336"/>
    <w:rsid w:val="00607A70"/>
    <w:rsid w:val="00607D29"/>
    <w:rsid w:val="00607F89"/>
    <w:rsid w:val="0061057D"/>
    <w:rsid w:val="00611403"/>
    <w:rsid w:val="006114D0"/>
    <w:rsid w:val="00611B69"/>
    <w:rsid w:val="00611B79"/>
    <w:rsid w:val="00611F8A"/>
    <w:rsid w:val="00612468"/>
    <w:rsid w:val="006124AB"/>
    <w:rsid w:val="00612D88"/>
    <w:rsid w:val="0061352C"/>
    <w:rsid w:val="00613A09"/>
    <w:rsid w:val="0061497D"/>
    <w:rsid w:val="00615219"/>
    <w:rsid w:val="0062080F"/>
    <w:rsid w:val="00620B90"/>
    <w:rsid w:val="0062235A"/>
    <w:rsid w:val="00622667"/>
    <w:rsid w:val="006240BB"/>
    <w:rsid w:val="00624741"/>
    <w:rsid w:val="0062585A"/>
    <w:rsid w:val="00626C5F"/>
    <w:rsid w:val="00626C8D"/>
    <w:rsid w:val="006275A4"/>
    <w:rsid w:val="0063073A"/>
    <w:rsid w:val="00631FA5"/>
    <w:rsid w:val="0063490D"/>
    <w:rsid w:val="00634C96"/>
    <w:rsid w:val="00635922"/>
    <w:rsid w:val="00635B3B"/>
    <w:rsid w:val="0063656B"/>
    <w:rsid w:val="00636E6C"/>
    <w:rsid w:val="006402CC"/>
    <w:rsid w:val="00640E7B"/>
    <w:rsid w:val="00641A7A"/>
    <w:rsid w:val="006420D7"/>
    <w:rsid w:val="00642964"/>
    <w:rsid w:val="00642FAA"/>
    <w:rsid w:val="0064498B"/>
    <w:rsid w:val="00644D76"/>
    <w:rsid w:val="0064564B"/>
    <w:rsid w:val="00645860"/>
    <w:rsid w:val="0064632B"/>
    <w:rsid w:val="006464B1"/>
    <w:rsid w:val="006466F7"/>
    <w:rsid w:val="00646738"/>
    <w:rsid w:val="00647187"/>
    <w:rsid w:val="00647310"/>
    <w:rsid w:val="00647388"/>
    <w:rsid w:val="0064772B"/>
    <w:rsid w:val="00650764"/>
    <w:rsid w:val="00652260"/>
    <w:rsid w:val="00652670"/>
    <w:rsid w:val="0065311B"/>
    <w:rsid w:val="0065321E"/>
    <w:rsid w:val="00653338"/>
    <w:rsid w:val="00653438"/>
    <w:rsid w:val="00653A0A"/>
    <w:rsid w:val="006540AF"/>
    <w:rsid w:val="00654124"/>
    <w:rsid w:val="00655F4B"/>
    <w:rsid w:val="0066067A"/>
    <w:rsid w:val="006629CE"/>
    <w:rsid w:val="00662D1C"/>
    <w:rsid w:val="00663573"/>
    <w:rsid w:val="00664575"/>
    <w:rsid w:val="00665BD6"/>
    <w:rsid w:val="00665DF5"/>
    <w:rsid w:val="00667DF9"/>
    <w:rsid w:val="00667E2C"/>
    <w:rsid w:val="0067038B"/>
    <w:rsid w:val="006714FC"/>
    <w:rsid w:val="006721F4"/>
    <w:rsid w:val="00672C70"/>
    <w:rsid w:val="006738D5"/>
    <w:rsid w:val="006739DB"/>
    <w:rsid w:val="00673DD7"/>
    <w:rsid w:val="006742B7"/>
    <w:rsid w:val="00675403"/>
    <w:rsid w:val="006756F4"/>
    <w:rsid w:val="006757A9"/>
    <w:rsid w:val="006760F0"/>
    <w:rsid w:val="006771C8"/>
    <w:rsid w:val="00677881"/>
    <w:rsid w:val="00677E1C"/>
    <w:rsid w:val="0068096A"/>
    <w:rsid w:val="00681CD7"/>
    <w:rsid w:val="00682326"/>
    <w:rsid w:val="00684905"/>
    <w:rsid w:val="00684FBF"/>
    <w:rsid w:val="00685331"/>
    <w:rsid w:val="0068589F"/>
    <w:rsid w:val="006860A9"/>
    <w:rsid w:val="00686B55"/>
    <w:rsid w:val="00687345"/>
    <w:rsid w:val="0069064E"/>
    <w:rsid w:val="00690834"/>
    <w:rsid w:val="0069098C"/>
    <w:rsid w:val="0069199A"/>
    <w:rsid w:val="0069205B"/>
    <w:rsid w:val="00692C33"/>
    <w:rsid w:val="006937D2"/>
    <w:rsid w:val="00693924"/>
    <w:rsid w:val="00694467"/>
    <w:rsid w:val="006949BA"/>
    <w:rsid w:val="00694DED"/>
    <w:rsid w:val="00695504"/>
    <w:rsid w:val="00695B7E"/>
    <w:rsid w:val="00695D3D"/>
    <w:rsid w:val="00697078"/>
    <w:rsid w:val="006971F2"/>
    <w:rsid w:val="00697D32"/>
    <w:rsid w:val="00697E05"/>
    <w:rsid w:val="00697F1C"/>
    <w:rsid w:val="00697F2C"/>
    <w:rsid w:val="006A3DD1"/>
    <w:rsid w:val="006A3DF2"/>
    <w:rsid w:val="006A4568"/>
    <w:rsid w:val="006A465E"/>
    <w:rsid w:val="006A56D2"/>
    <w:rsid w:val="006A6A96"/>
    <w:rsid w:val="006A728A"/>
    <w:rsid w:val="006A745A"/>
    <w:rsid w:val="006A79F6"/>
    <w:rsid w:val="006B09B2"/>
    <w:rsid w:val="006B19D3"/>
    <w:rsid w:val="006B1A46"/>
    <w:rsid w:val="006B1E29"/>
    <w:rsid w:val="006B2C68"/>
    <w:rsid w:val="006B3337"/>
    <w:rsid w:val="006B3757"/>
    <w:rsid w:val="006B3DAE"/>
    <w:rsid w:val="006B4A16"/>
    <w:rsid w:val="006B4CC3"/>
    <w:rsid w:val="006B56E9"/>
    <w:rsid w:val="006B5F65"/>
    <w:rsid w:val="006B6F3C"/>
    <w:rsid w:val="006C1DDD"/>
    <w:rsid w:val="006C1F5E"/>
    <w:rsid w:val="006C2990"/>
    <w:rsid w:val="006C2AA4"/>
    <w:rsid w:val="006C312F"/>
    <w:rsid w:val="006C3D0B"/>
    <w:rsid w:val="006C3DFF"/>
    <w:rsid w:val="006C4291"/>
    <w:rsid w:val="006C4E87"/>
    <w:rsid w:val="006C5A3A"/>
    <w:rsid w:val="006C61AE"/>
    <w:rsid w:val="006C648C"/>
    <w:rsid w:val="006C6A9A"/>
    <w:rsid w:val="006C6DC8"/>
    <w:rsid w:val="006C7A1A"/>
    <w:rsid w:val="006D12AA"/>
    <w:rsid w:val="006D1668"/>
    <w:rsid w:val="006D179B"/>
    <w:rsid w:val="006D1A69"/>
    <w:rsid w:val="006D1BC6"/>
    <w:rsid w:val="006D2A3D"/>
    <w:rsid w:val="006D3C2F"/>
    <w:rsid w:val="006D3DAB"/>
    <w:rsid w:val="006D3F4C"/>
    <w:rsid w:val="006D4015"/>
    <w:rsid w:val="006D4255"/>
    <w:rsid w:val="006D4F30"/>
    <w:rsid w:val="006D50E0"/>
    <w:rsid w:val="006D549E"/>
    <w:rsid w:val="006D5549"/>
    <w:rsid w:val="006D6061"/>
    <w:rsid w:val="006D6102"/>
    <w:rsid w:val="006D70A3"/>
    <w:rsid w:val="006D7C4D"/>
    <w:rsid w:val="006E05B2"/>
    <w:rsid w:val="006E0A3A"/>
    <w:rsid w:val="006E13F0"/>
    <w:rsid w:val="006E21DD"/>
    <w:rsid w:val="006E4708"/>
    <w:rsid w:val="006E5B54"/>
    <w:rsid w:val="006E5E3F"/>
    <w:rsid w:val="006E6B14"/>
    <w:rsid w:val="006E6E24"/>
    <w:rsid w:val="006F06C8"/>
    <w:rsid w:val="006F0AE2"/>
    <w:rsid w:val="006F13C5"/>
    <w:rsid w:val="006F15CC"/>
    <w:rsid w:val="006F1CBD"/>
    <w:rsid w:val="006F1F02"/>
    <w:rsid w:val="006F230E"/>
    <w:rsid w:val="006F25AA"/>
    <w:rsid w:val="006F28C0"/>
    <w:rsid w:val="006F2A7B"/>
    <w:rsid w:val="006F4423"/>
    <w:rsid w:val="006F496A"/>
    <w:rsid w:val="006F53D1"/>
    <w:rsid w:val="006F5534"/>
    <w:rsid w:val="006F5FE5"/>
    <w:rsid w:val="006F64B5"/>
    <w:rsid w:val="006F6B25"/>
    <w:rsid w:val="006F6B87"/>
    <w:rsid w:val="006F6D2F"/>
    <w:rsid w:val="0070120C"/>
    <w:rsid w:val="007027C0"/>
    <w:rsid w:val="00703441"/>
    <w:rsid w:val="007039C1"/>
    <w:rsid w:val="00703F08"/>
    <w:rsid w:val="007042CF"/>
    <w:rsid w:val="007048B8"/>
    <w:rsid w:val="00704BEF"/>
    <w:rsid w:val="0070564B"/>
    <w:rsid w:val="0070634A"/>
    <w:rsid w:val="007063F5"/>
    <w:rsid w:val="00706546"/>
    <w:rsid w:val="007069B7"/>
    <w:rsid w:val="007070DC"/>
    <w:rsid w:val="00707510"/>
    <w:rsid w:val="0070792D"/>
    <w:rsid w:val="00710399"/>
    <w:rsid w:val="00710FB7"/>
    <w:rsid w:val="0071137D"/>
    <w:rsid w:val="00711F42"/>
    <w:rsid w:val="00712101"/>
    <w:rsid w:val="00712CD1"/>
    <w:rsid w:val="00712DBC"/>
    <w:rsid w:val="00713C10"/>
    <w:rsid w:val="0071405D"/>
    <w:rsid w:val="0071430F"/>
    <w:rsid w:val="00714DBB"/>
    <w:rsid w:val="007153B6"/>
    <w:rsid w:val="007157C4"/>
    <w:rsid w:val="00716216"/>
    <w:rsid w:val="007163DF"/>
    <w:rsid w:val="00716771"/>
    <w:rsid w:val="00716F5D"/>
    <w:rsid w:val="007172F5"/>
    <w:rsid w:val="00720292"/>
    <w:rsid w:val="0072074F"/>
    <w:rsid w:val="0072089C"/>
    <w:rsid w:val="00720F00"/>
    <w:rsid w:val="007214EB"/>
    <w:rsid w:val="007222FE"/>
    <w:rsid w:val="0072370C"/>
    <w:rsid w:val="00723D2A"/>
    <w:rsid w:val="00723F4C"/>
    <w:rsid w:val="0072475D"/>
    <w:rsid w:val="007247DB"/>
    <w:rsid w:val="007278FB"/>
    <w:rsid w:val="00727AD8"/>
    <w:rsid w:val="00730AD8"/>
    <w:rsid w:val="00730F04"/>
    <w:rsid w:val="0073152D"/>
    <w:rsid w:val="00731EB1"/>
    <w:rsid w:val="0073238D"/>
    <w:rsid w:val="0073288F"/>
    <w:rsid w:val="00732B22"/>
    <w:rsid w:val="00733051"/>
    <w:rsid w:val="007330FB"/>
    <w:rsid w:val="00734B52"/>
    <w:rsid w:val="00734CE8"/>
    <w:rsid w:val="0073528C"/>
    <w:rsid w:val="007356DE"/>
    <w:rsid w:val="007362EE"/>
    <w:rsid w:val="0073630E"/>
    <w:rsid w:val="00736EA7"/>
    <w:rsid w:val="00737F54"/>
    <w:rsid w:val="007407C2"/>
    <w:rsid w:val="00741289"/>
    <w:rsid w:val="0074217F"/>
    <w:rsid w:val="00742C37"/>
    <w:rsid w:val="00742C4D"/>
    <w:rsid w:val="00743C16"/>
    <w:rsid w:val="00744EA6"/>
    <w:rsid w:val="0074694F"/>
    <w:rsid w:val="00746FF8"/>
    <w:rsid w:val="007473C9"/>
    <w:rsid w:val="007528A7"/>
    <w:rsid w:val="007530EE"/>
    <w:rsid w:val="007534F7"/>
    <w:rsid w:val="00753A7B"/>
    <w:rsid w:val="00753C82"/>
    <w:rsid w:val="007552B4"/>
    <w:rsid w:val="00755B16"/>
    <w:rsid w:val="00756E08"/>
    <w:rsid w:val="00760722"/>
    <w:rsid w:val="00762372"/>
    <w:rsid w:val="0076278A"/>
    <w:rsid w:val="00763D7F"/>
    <w:rsid w:val="00763E5C"/>
    <w:rsid w:val="0076413D"/>
    <w:rsid w:val="0076492E"/>
    <w:rsid w:val="007650B0"/>
    <w:rsid w:val="00765BE1"/>
    <w:rsid w:val="00766718"/>
    <w:rsid w:val="0076675B"/>
    <w:rsid w:val="0076768F"/>
    <w:rsid w:val="0077055F"/>
    <w:rsid w:val="00770961"/>
    <w:rsid w:val="00771531"/>
    <w:rsid w:val="007719A4"/>
    <w:rsid w:val="007719F7"/>
    <w:rsid w:val="0077296D"/>
    <w:rsid w:val="00772C3A"/>
    <w:rsid w:val="00772DC8"/>
    <w:rsid w:val="00772DD1"/>
    <w:rsid w:val="0077337C"/>
    <w:rsid w:val="007734CA"/>
    <w:rsid w:val="007736E7"/>
    <w:rsid w:val="0077417B"/>
    <w:rsid w:val="00774F3D"/>
    <w:rsid w:val="0077685A"/>
    <w:rsid w:val="00777604"/>
    <w:rsid w:val="00777F52"/>
    <w:rsid w:val="007822AF"/>
    <w:rsid w:val="00782A94"/>
    <w:rsid w:val="00782B92"/>
    <w:rsid w:val="00782FEF"/>
    <w:rsid w:val="0078305A"/>
    <w:rsid w:val="007834CD"/>
    <w:rsid w:val="00783F35"/>
    <w:rsid w:val="00784105"/>
    <w:rsid w:val="007846BA"/>
    <w:rsid w:val="00784F77"/>
    <w:rsid w:val="00785F67"/>
    <w:rsid w:val="00786069"/>
    <w:rsid w:val="00786529"/>
    <w:rsid w:val="00787BD3"/>
    <w:rsid w:val="007903AB"/>
    <w:rsid w:val="007913BB"/>
    <w:rsid w:val="00792777"/>
    <w:rsid w:val="0079285E"/>
    <w:rsid w:val="007930B2"/>
    <w:rsid w:val="0079443C"/>
    <w:rsid w:val="00794F92"/>
    <w:rsid w:val="00795378"/>
    <w:rsid w:val="0079680C"/>
    <w:rsid w:val="00796BB8"/>
    <w:rsid w:val="0079715F"/>
    <w:rsid w:val="007A11C5"/>
    <w:rsid w:val="007A1B09"/>
    <w:rsid w:val="007A2247"/>
    <w:rsid w:val="007A22E3"/>
    <w:rsid w:val="007A307C"/>
    <w:rsid w:val="007A3358"/>
    <w:rsid w:val="007A477C"/>
    <w:rsid w:val="007A4CFB"/>
    <w:rsid w:val="007A5120"/>
    <w:rsid w:val="007A58E1"/>
    <w:rsid w:val="007A769A"/>
    <w:rsid w:val="007B080A"/>
    <w:rsid w:val="007B0ACD"/>
    <w:rsid w:val="007B0D2E"/>
    <w:rsid w:val="007B12C7"/>
    <w:rsid w:val="007B1D03"/>
    <w:rsid w:val="007B21D8"/>
    <w:rsid w:val="007B2A93"/>
    <w:rsid w:val="007B34BF"/>
    <w:rsid w:val="007B40B1"/>
    <w:rsid w:val="007B42E6"/>
    <w:rsid w:val="007B4C15"/>
    <w:rsid w:val="007B5501"/>
    <w:rsid w:val="007B56CC"/>
    <w:rsid w:val="007B6359"/>
    <w:rsid w:val="007B7848"/>
    <w:rsid w:val="007B7D50"/>
    <w:rsid w:val="007C000E"/>
    <w:rsid w:val="007C0881"/>
    <w:rsid w:val="007C2193"/>
    <w:rsid w:val="007C25AF"/>
    <w:rsid w:val="007C39CE"/>
    <w:rsid w:val="007C3D23"/>
    <w:rsid w:val="007C4858"/>
    <w:rsid w:val="007C4EF3"/>
    <w:rsid w:val="007C50B7"/>
    <w:rsid w:val="007C574F"/>
    <w:rsid w:val="007C5959"/>
    <w:rsid w:val="007C5D53"/>
    <w:rsid w:val="007C6FBD"/>
    <w:rsid w:val="007C6FEE"/>
    <w:rsid w:val="007C7159"/>
    <w:rsid w:val="007C751A"/>
    <w:rsid w:val="007D07CD"/>
    <w:rsid w:val="007D10B1"/>
    <w:rsid w:val="007D1E49"/>
    <w:rsid w:val="007D2314"/>
    <w:rsid w:val="007D2819"/>
    <w:rsid w:val="007D2822"/>
    <w:rsid w:val="007D33C8"/>
    <w:rsid w:val="007D39DB"/>
    <w:rsid w:val="007D3FF1"/>
    <w:rsid w:val="007D42BC"/>
    <w:rsid w:val="007D57AE"/>
    <w:rsid w:val="007D580D"/>
    <w:rsid w:val="007D5A60"/>
    <w:rsid w:val="007D681C"/>
    <w:rsid w:val="007D6C06"/>
    <w:rsid w:val="007D713D"/>
    <w:rsid w:val="007E0C5F"/>
    <w:rsid w:val="007E16A4"/>
    <w:rsid w:val="007E1C44"/>
    <w:rsid w:val="007E200C"/>
    <w:rsid w:val="007E21F4"/>
    <w:rsid w:val="007E2317"/>
    <w:rsid w:val="007E24DA"/>
    <w:rsid w:val="007E27DA"/>
    <w:rsid w:val="007E29D6"/>
    <w:rsid w:val="007E366D"/>
    <w:rsid w:val="007E42D6"/>
    <w:rsid w:val="007E4805"/>
    <w:rsid w:val="007E5604"/>
    <w:rsid w:val="007E5F3F"/>
    <w:rsid w:val="007E7851"/>
    <w:rsid w:val="007F1100"/>
    <w:rsid w:val="007F1950"/>
    <w:rsid w:val="007F1A3C"/>
    <w:rsid w:val="007F1A79"/>
    <w:rsid w:val="007F2F83"/>
    <w:rsid w:val="007F4118"/>
    <w:rsid w:val="007F4C5D"/>
    <w:rsid w:val="007F5FC3"/>
    <w:rsid w:val="007F7B25"/>
    <w:rsid w:val="00800B12"/>
    <w:rsid w:val="00801681"/>
    <w:rsid w:val="00804BFD"/>
    <w:rsid w:val="0080519E"/>
    <w:rsid w:val="008053A8"/>
    <w:rsid w:val="00805722"/>
    <w:rsid w:val="00805E1D"/>
    <w:rsid w:val="008064E3"/>
    <w:rsid w:val="0080772D"/>
    <w:rsid w:val="00807799"/>
    <w:rsid w:val="00807CF9"/>
    <w:rsid w:val="00807DE2"/>
    <w:rsid w:val="00807FF5"/>
    <w:rsid w:val="00810702"/>
    <w:rsid w:val="00811525"/>
    <w:rsid w:val="00811BE5"/>
    <w:rsid w:val="00813208"/>
    <w:rsid w:val="008138D7"/>
    <w:rsid w:val="00813D25"/>
    <w:rsid w:val="00813EC6"/>
    <w:rsid w:val="00814188"/>
    <w:rsid w:val="0081507A"/>
    <w:rsid w:val="0081511C"/>
    <w:rsid w:val="0081570E"/>
    <w:rsid w:val="0081572E"/>
    <w:rsid w:val="008165E5"/>
    <w:rsid w:val="0081706A"/>
    <w:rsid w:val="00817FB8"/>
    <w:rsid w:val="0082197D"/>
    <w:rsid w:val="00821D61"/>
    <w:rsid w:val="008220BF"/>
    <w:rsid w:val="00822F42"/>
    <w:rsid w:val="00825119"/>
    <w:rsid w:val="0082516B"/>
    <w:rsid w:val="00825357"/>
    <w:rsid w:val="008261B6"/>
    <w:rsid w:val="00827D80"/>
    <w:rsid w:val="00827F48"/>
    <w:rsid w:val="008305F9"/>
    <w:rsid w:val="00831C56"/>
    <w:rsid w:val="00832527"/>
    <w:rsid w:val="00832D5C"/>
    <w:rsid w:val="00833BB1"/>
    <w:rsid w:val="00834097"/>
    <w:rsid w:val="0083511D"/>
    <w:rsid w:val="00835400"/>
    <w:rsid w:val="00836605"/>
    <w:rsid w:val="00837391"/>
    <w:rsid w:val="008419D0"/>
    <w:rsid w:val="00841A31"/>
    <w:rsid w:val="00842280"/>
    <w:rsid w:val="008423CF"/>
    <w:rsid w:val="00842705"/>
    <w:rsid w:val="008428D4"/>
    <w:rsid w:val="0084418D"/>
    <w:rsid w:val="00844648"/>
    <w:rsid w:val="00844DC8"/>
    <w:rsid w:val="00845608"/>
    <w:rsid w:val="008458F2"/>
    <w:rsid w:val="00845B49"/>
    <w:rsid w:val="00845EFB"/>
    <w:rsid w:val="00845F1A"/>
    <w:rsid w:val="00846435"/>
    <w:rsid w:val="00846ADA"/>
    <w:rsid w:val="00850467"/>
    <w:rsid w:val="008508B6"/>
    <w:rsid w:val="00850E10"/>
    <w:rsid w:val="008513ED"/>
    <w:rsid w:val="00851D15"/>
    <w:rsid w:val="00852E5D"/>
    <w:rsid w:val="0085326A"/>
    <w:rsid w:val="008532F7"/>
    <w:rsid w:val="008555DA"/>
    <w:rsid w:val="0085667C"/>
    <w:rsid w:val="00857204"/>
    <w:rsid w:val="00857FCE"/>
    <w:rsid w:val="0086217D"/>
    <w:rsid w:val="00862F06"/>
    <w:rsid w:val="008634CB"/>
    <w:rsid w:val="00865C08"/>
    <w:rsid w:val="0086623B"/>
    <w:rsid w:val="00870224"/>
    <w:rsid w:val="00870BAF"/>
    <w:rsid w:val="0087148B"/>
    <w:rsid w:val="00871546"/>
    <w:rsid w:val="00871C36"/>
    <w:rsid w:val="008720F9"/>
    <w:rsid w:val="008728ED"/>
    <w:rsid w:val="00872F81"/>
    <w:rsid w:val="00874866"/>
    <w:rsid w:val="00875B27"/>
    <w:rsid w:val="00877C5C"/>
    <w:rsid w:val="008808C6"/>
    <w:rsid w:val="008814E4"/>
    <w:rsid w:val="008816AB"/>
    <w:rsid w:val="00881807"/>
    <w:rsid w:val="008818BD"/>
    <w:rsid w:val="00883D2D"/>
    <w:rsid w:val="00883F99"/>
    <w:rsid w:val="0088446A"/>
    <w:rsid w:val="0088449D"/>
    <w:rsid w:val="00884921"/>
    <w:rsid w:val="00885518"/>
    <w:rsid w:val="008863F1"/>
    <w:rsid w:val="0088699D"/>
    <w:rsid w:val="00887038"/>
    <w:rsid w:val="0089085A"/>
    <w:rsid w:val="00890A27"/>
    <w:rsid w:val="00890A31"/>
    <w:rsid w:val="00890C7A"/>
    <w:rsid w:val="008916F0"/>
    <w:rsid w:val="0089345D"/>
    <w:rsid w:val="00894275"/>
    <w:rsid w:val="00895E1B"/>
    <w:rsid w:val="0089676A"/>
    <w:rsid w:val="00896C05"/>
    <w:rsid w:val="00896CD4"/>
    <w:rsid w:val="00897FA1"/>
    <w:rsid w:val="008A157E"/>
    <w:rsid w:val="008A1BF1"/>
    <w:rsid w:val="008A31AB"/>
    <w:rsid w:val="008A41C3"/>
    <w:rsid w:val="008A48A9"/>
    <w:rsid w:val="008A5B4C"/>
    <w:rsid w:val="008A726C"/>
    <w:rsid w:val="008A76AC"/>
    <w:rsid w:val="008A78C3"/>
    <w:rsid w:val="008A794D"/>
    <w:rsid w:val="008B0261"/>
    <w:rsid w:val="008B2892"/>
    <w:rsid w:val="008B33AC"/>
    <w:rsid w:val="008B4746"/>
    <w:rsid w:val="008B4E42"/>
    <w:rsid w:val="008B53F7"/>
    <w:rsid w:val="008C0481"/>
    <w:rsid w:val="008C0733"/>
    <w:rsid w:val="008C10C8"/>
    <w:rsid w:val="008C12CD"/>
    <w:rsid w:val="008C1373"/>
    <w:rsid w:val="008C18C7"/>
    <w:rsid w:val="008C20C1"/>
    <w:rsid w:val="008C298E"/>
    <w:rsid w:val="008C37B8"/>
    <w:rsid w:val="008C5782"/>
    <w:rsid w:val="008C58F7"/>
    <w:rsid w:val="008C5A11"/>
    <w:rsid w:val="008C5EB5"/>
    <w:rsid w:val="008C70C2"/>
    <w:rsid w:val="008C77BC"/>
    <w:rsid w:val="008D01FB"/>
    <w:rsid w:val="008D0374"/>
    <w:rsid w:val="008D0472"/>
    <w:rsid w:val="008D09C0"/>
    <w:rsid w:val="008D1ACF"/>
    <w:rsid w:val="008D1DAC"/>
    <w:rsid w:val="008D3A7E"/>
    <w:rsid w:val="008D3F97"/>
    <w:rsid w:val="008D4E00"/>
    <w:rsid w:val="008D503C"/>
    <w:rsid w:val="008D5A67"/>
    <w:rsid w:val="008D6E16"/>
    <w:rsid w:val="008D6E23"/>
    <w:rsid w:val="008D7389"/>
    <w:rsid w:val="008D7609"/>
    <w:rsid w:val="008D7BD0"/>
    <w:rsid w:val="008D7C39"/>
    <w:rsid w:val="008D7F2C"/>
    <w:rsid w:val="008E023E"/>
    <w:rsid w:val="008E0593"/>
    <w:rsid w:val="008E1862"/>
    <w:rsid w:val="008E3E33"/>
    <w:rsid w:val="008E4987"/>
    <w:rsid w:val="008E4A1E"/>
    <w:rsid w:val="008E4B78"/>
    <w:rsid w:val="008E5729"/>
    <w:rsid w:val="008E5A88"/>
    <w:rsid w:val="008E76FE"/>
    <w:rsid w:val="008F04D1"/>
    <w:rsid w:val="008F0B09"/>
    <w:rsid w:val="008F149C"/>
    <w:rsid w:val="008F22EA"/>
    <w:rsid w:val="008F2745"/>
    <w:rsid w:val="008F3255"/>
    <w:rsid w:val="008F3C9E"/>
    <w:rsid w:val="008F4A24"/>
    <w:rsid w:val="008F4A37"/>
    <w:rsid w:val="008F4F45"/>
    <w:rsid w:val="008F61F2"/>
    <w:rsid w:val="008F62E9"/>
    <w:rsid w:val="008F791F"/>
    <w:rsid w:val="008F7D53"/>
    <w:rsid w:val="00901E75"/>
    <w:rsid w:val="00902028"/>
    <w:rsid w:val="0090216B"/>
    <w:rsid w:val="00902625"/>
    <w:rsid w:val="00902983"/>
    <w:rsid w:val="009032C7"/>
    <w:rsid w:val="00903A34"/>
    <w:rsid w:val="00903E80"/>
    <w:rsid w:val="0090501D"/>
    <w:rsid w:val="00905436"/>
    <w:rsid w:val="0090691A"/>
    <w:rsid w:val="009104DE"/>
    <w:rsid w:val="00910AE0"/>
    <w:rsid w:val="00910EC7"/>
    <w:rsid w:val="00911ABC"/>
    <w:rsid w:val="00911AE7"/>
    <w:rsid w:val="00912DC5"/>
    <w:rsid w:val="00912EDF"/>
    <w:rsid w:val="009149ED"/>
    <w:rsid w:val="00914BD4"/>
    <w:rsid w:val="009162F9"/>
    <w:rsid w:val="00916321"/>
    <w:rsid w:val="009164F4"/>
    <w:rsid w:val="00916E5E"/>
    <w:rsid w:val="00920985"/>
    <w:rsid w:val="00920DFF"/>
    <w:rsid w:val="00921DE5"/>
    <w:rsid w:val="00922468"/>
    <w:rsid w:val="00923241"/>
    <w:rsid w:val="00924960"/>
    <w:rsid w:val="0092563B"/>
    <w:rsid w:val="00926053"/>
    <w:rsid w:val="00926646"/>
    <w:rsid w:val="00926F01"/>
    <w:rsid w:val="00927E9F"/>
    <w:rsid w:val="00930245"/>
    <w:rsid w:val="00930D27"/>
    <w:rsid w:val="00931D8D"/>
    <w:rsid w:val="0093207A"/>
    <w:rsid w:val="00932B3D"/>
    <w:rsid w:val="00932FED"/>
    <w:rsid w:val="00933265"/>
    <w:rsid w:val="00935C93"/>
    <w:rsid w:val="00935D28"/>
    <w:rsid w:val="009367BB"/>
    <w:rsid w:val="00936A4E"/>
    <w:rsid w:val="00936FDA"/>
    <w:rsid w:val="00941534"/>
    <w:rsid w:val="0094172C"/>
    <w:rsid w:val="0094193D"/>
    <w:rsid w:val="0094292E"/>
    <w:rsid w:val="00942C30"/>
    <w:rsid w:val="00942FD1"/>
    <w:rsid w:val="00943F00"/>
    <w:rsid w:val="0094456A"/>
    <w:rsid w:val="00944927"/>
    <w:rsid w:val="00945395"/>
    <w:rsid w:val="009456F6"/>
    <w:rsid w:val="009458B6"/>
    <w:rsid w:val="00946DFD"/>
    <w:rsid w:val="00947429"/>
    <w:rsid w:val="0094742C"/>
    <w:rsid w:val="0095166A"/>
    <w:rsid w:val="00951AEF"/>
    <w:rsid w:val="00952C85"/>
    <w:rsid w:val="009531A4"/>
    <w:rsid w:val="00953254"/>
    <w:rsid w:val="00953631"/>
    <w:rsid w:val="009539CD"/>
    <w:rsid w:val="00953E66"/>
    <w:rsid w:val="009549A3"/>
    <w:rsid w:val="009553EF"/>
    <w:rsid w:val="0095545E"/>
    <w:rsid w:val="0095571A"/>
    <w:rsid w:val="00955B37"/>
    <w:rsid w:val="00956D00"/>
    <w:rsid w:val="009579E8"/>
    <w:rsid w:val="00960A18"/>
    <w:rsid w:val="00961D46"/>
    <w:rsid w:val="00961F8E"/>
    <w:rsid w:val="00963B17"/>
    <w:rsid w:val="00964050"/>
    <w:rsid w:val="0096447D"/>
    <w:rsid w:val="00964DAE"/>
    <w:rsid w:val="00965C09"/>
    <w:rsid w:val="00965F67"/>
    <w:rsid w:val="00967559"/>
    <w:rsid w:val="00971341"/>
    <w:rsid w:val="009718CB"/>
    <w:rsid w:val="00971FA5"/>
    <w:rsid w:val="00972C12"/>
    <w:rsid w:val="00973260"/>
    <w:rsid w:val="00973F4A"/>
    <w:rsid w:val="00975E71"/>
    <w:rsid w:val="00976281"/>
    <w:rsid w:val="009762E3"/>
    <w:rsid w:val="009762F4"/>
    <w:rsid w:val="00976319"/>
    <w:rsid w:val="0097653B"/>
    <w:rsid w:val="00976555"/>
    <w:rsid w:val="009776AF"/>
    <w:rsid w:val="0098187B"/>
    <w:rsid w:val="0098187E"/>
    <w:rsid w:val="00981FCA"/>
    <w:rsid w:val="00981FE6"/>
    <w:rsid w:val="00983CC0"/>
    <w:rsid w:val="00984BD6"/>
    <w:rsid w:val="0098588C"/>
    <w:rsid w:val="00985D2D"/>
    <w:rsid w:val="00985DEC"/>
    <w:rsid w:val="00986EA0"/>
    <w:rsid w:val="00987105"/>
    <w:rsid w:val="00987973"/>
    <w:rsid w:val="00990257"/>
    <w:rsid w:val="009913DC"/>
    <w:rsid w:val="00993171"/>
    <w:rsid w:val="00993506"/>
    <w:rsid w:val="0099391A"/>
    <w:rsid w:val="00993A21"/>
    <w:rsid w:val="0099402C"/>
    <w:rsid w:val="00994387"/>
    <w:rsid w:val="00994D70"/>
    <w:rsid w:val="00995762"/>
    <w:rsid w:val="0099599D"/>
    <w:rsid w:val="00995B9D"/>
    <w:rsid w:val="00996031"/>
    <w:rsid w:val="00996361"/>
    <w:rsid w:val="00996C4E"/>
    <w:rsid w:val="009971CD"/>
    <w:rsid w:val="009978CC"/>
    <w:rsid w:val="00997F03"/>
    <w:rsid w:val="009A0252"/>
    <w:rsid w:val="009A101F"/>
    <w:rsid w:val="009A126B"/>
    <w:rsid w:val="009A1443"/>
    <w:rsid w:val="009A1519"/>
    <w:rsid w:val="009A2164"/>
    <w:rsid w:val="009A296B"/>
    <w:rsid w:val="009A2F99"/>
    <w:rsid w:val="009A3960"/>
    <w:rsid w:val="009A3A93"/>
    <w:rsid w:val="009A5213"/>
    <w:rsid w:val="009A56E7"/>
    <w:rsid w:val="009A5AF9"/>
    <w:rsid w:val="009A649D"/>
    <w:rsid w:val="009A6838"/>
    <w:rsid w:val="009A7069"/>
    <w:rsid w:val="009B0250"/>
    <w:rsid w:val="009B0C7F"/>
    <w:rsid w:val="009B0E7C"/>
    <w:rsid w:val="009B0FCA"/>
    <w:rsid w:val="009B0FCE"/>
    <w:rsid w:val="009B1059"/>
    <w:rsid w:val="009B1717"/>
    <w:rsid w:val="009B1BED"/>
    <w:rsid w:val="009B1E60"/>
    <w:rsid w:val="009B1E79"/>
    <w:rsid w:val="009B2D66"/>
    <w:rsid w:val="009B3744"/>
    <w:rsid w:val="009B3B7E"/>
    <w:rsid w:val="009B4644"/>
    <w:rsid w:val="009B4CA6"/>
    <w:rsid w:val="009B5D72"/>
    <w:rsid w:val="009B6100"/>
    <w:rsid w:val="009B7748"/>
    <w:rsid w:val="009C0304"/>
    <w:rsid w:val="009C0892"/>
    <w:rsid w:val="009C0950"/>
    <w:rsid w:val="009C0EBD"/>
    <w:rsid w:val="009C262A"/>
    <w:rsid w:val="009C33A6"/>
    <w:rsid w:val="009C44D4"/>
    <w:rsid w:val="009C6643"/>
    <w:rsid w:val="009C683D"/>
    <w:rsid w:val="009C6D6B"/>
    <w:rsid w:val="009D09F6"/>
    <w:rsid w:val="009D1564"/>
    <w:rsid w:val="009D1775"/>
    <w:rsid w:val="009D1856"/>
    <w:rsid w:val="009D20F8"/>
    <w:rsid w:val="009D23D8"/>
    <w:rsid w:val="009D2A10"/>
    <w:rsid w:val="009D2ECF"/>
    <w:rsid w:val="009D3350"/>
    <w:rsid w:val="009D57CF"/>
    <w:rsid w:val="009D60C0"/>
    <w:rsid w:val="009D6E41"/>
    <w:rsid w:val="009E0198"/>
    <w:rsid w:val="009E09B0"/>
    <w:rsid w:val="009E0F04"/>
    <w:rsid w:val="009E1A96"/>
    <w:rsid w:val="009E2BD3"/>
    <w:rsid w:val="009E3C13"/>
    <w:rsid w:val="009E550C"/>
    <w:rsid w:val="009E5AFE"/>
    <w:rsid w:val="009E5CC8"/>
    <w:rsid w:val="009E70A0"/>
    <w:rsid w:val="009F08E0"/>
    <w:rsid w:val="009F0C0E"/>
    <w:rsid w:val="009F1097"/>
    <w:rsid w:val="009F17E6"/>
    <w:rsid w:val="009F240F"/>
    <w:rsid w:val="009F4A87"/>
    <w:rsid w:val="009F4FBA"/>
    <w:rsid w:val="009F4FD9"/>
    <w:rsid w:val="009F5200"/>
    <w:rsid w:val="009F54EE"/>
    <w:rsid w:val="009F668C"/>
    <w:rsid w:val="00A00929"/>
    <w:rsid w:val="00A00DAB"/>
    <w:rsid w:val="00A011F1"/>
    <w:rsid w:val="00A02EA1"/>
    <w:rsid w:val="00A03011"/>
    <w:rsid w:val="00A03569"/>
    <w:rsid w:val="00A039A4"/>
    <w:rsid w:val="00A03AE3"/>
    <w:rsid w:val="00A043BB"/>
    <w:rsid w:val="00A056BB"/>
    <w:rsid w:val="00A05FBC"/>
    <w:rsid w:val="00A06D4E"/>
    <w:rsid w:val="00A07EA9"/>
    <w:rsid w:val="00A11A4C"/>
    <w:rsid w:val="00A11C72"/>
    <w:rsid w:val="00A12B3A"/>
    <w:rsid w:val="00A13D62"/>
    <w:rsid w:val="00A143B0"/>
    <w:rsid w:val="00A15E8B"/>
    <w:rsid w:val="00A16184"/>
    <w:rsid w:val="00A17053"/>
    <w:rsid w:val="00A1763D"/>
    <w:rsid w:val="00A17785"/>
    <w:rsid w:val="00A177EC"/>
    <w:rsid w:val="00A21439"/>
    <w:rsid w:val="00A2181F"/>
    <w:rsid w:val="00A25E77"/>
    <w:rsid w:val="00A26220"/>
    <w:rsid w:val="00A26352"/>
    <w:rsid w:val="00A26FEB"/>
    <w:rsid w:val="00A30B4A"/>
    <w:rsid w:val="00A311E3"/>
    <w:rsid w:val="00A31732"/>
    <w:rsid w:val="00A31CED"/>
    <w:rsid w:val="00A32B53"/>
    <w:rsid w:val="00A32EE9"/>
    <w:rsid w:val="00A33154"/>
    <w:rsid w:val="00A3419D"/>
    <w:rsid w:val="00A3519F"/>
    <w:rsid w:val="00A35DC2"/>
    <w:rsid w:val="00A3618C"/>
    <w:rsid w:val="00A3652C"/>
    <w:rsid w:val="00A367AD"/>
    <w:rsid w:val="00A36B5A"/>
    <w:rsid w:val="00A3700E"/>
    <w:rsid w:val="00A37084"/>
    <w:rsid w:val="00A375D8"/>
    <w:rsid w:val="00A37D4D"/>
    <w:rsid w:val="00A40951"/>
    <w:rsid w:val="00A40B5C"/>
    <w:rsid w:val="00A410AC"/>
    <w:rsid w:val="00A41453"/>
    <w:rsid w:val="00A42102"/>
    <w:rsid w:val="00A44EFB"/>
    <w:rsid w:val="00A452B5"/>
    <w:rsid w:val="00A45699"/>
    <w:rsid w:val="00A45760"/>
    <w:rsid w:val="00A45E87"/>
    <w:rsid w:val="00A46A42"/>
    <w:rsid w:val="00A46D26"/>
    <w:rsid w:val="00A470A6"/>
    <w:rsid w:val="00A47D9C"/>
    <w:rsid w:val="00A47FD2"/>
    <w:rsid w:val="00A50528"/>
    <w:rsid w:val="00A50622"/>
    <w:rsid w:val="00A52367"/>
    <w:rsid w:val="00A52A7E"/>
    <w:rsid w:val="00A52B45"/>
    <w:rsid w:val="00A53FFE"/>
    <w:rsid w:val="00A55F76"/>
    <w:rsid w:val="00A573B1"/>
    <w:rsid w:val="00A57440"/>
    <w:rsid w:val="00A57F56"/>
    <w:rsid w:val="00A603CF"/>
    <w:rsid w:val="00A60524"/>
    <w:rsid w:val="00A606BB"/>
    <w:rsid w:val="00A60D41"/>
    <w:rsid w:val="00A61265"/>
    <w:rsid w:val="00A61E75"/>
    <w:rsid w:val="00A6292A"/>
    <w:rsid w:val="00A6360E"/>
    <w:rsid w:val="00A6370D"/>
    <w:rsid w:val="00A63DE9"/>
    <w:rsid w:val="00A6455C"/>
    <w:rsid w:val="00A6536D"/>
    <w:rsid w:val="00A65D8A"/>
    <w:rsid w:val="00A668DC"/>
    <w:rsid w:val="00A67A44"/>
    <w:rsid w:val="00A67CE5"/>
    <w:rsid w:val="00A714AB"/>
    <w:rsid w:val="00A7200A"/>
    <w:rsid w:val="00A7444E"/>
    <w:rsid w:val="00A7650C"/>
    <w:rsid w:val="00A768BE"/>
    <w:rsid w:val="00A7771A"/>
    <w:rsid w:val="00A803B9"/>
    <w:rsid w:val="00A81569"/>
    <w:rsid w:val="00A83078"/>
    <w:rsid w:val="00A83ED4"/>
    <w:rsid w:val="00A84C6A"/>
    <w:rsid w:val="00A875E1"/>
    <w:rsid w:val="00A87820"/>
    <w:rsid w:val="00A9056D"/>
    <w:rsid w:val="00A90F66"/>
    <w:rsid w:val="00A91579"/>
    <w:rsid w:val="00A91856"/>
    <w:rsid w:val="00A92135"/>
    <w:rsid w:val="00A92323"/>
    <w:rsid w:val="00A926A2"/>
    <w:rsid w:val="00A94842"/>
    <w:rsid w:val="00A94E34"/>
    <w:rsid w:val="00A958CE"/>
    <w:rsid w:val="00A95B1E"/>
    <w:rsid w:val="00AA0F38"/>
    <w:rsid w:val="00AA1418"/>
    <w:rsid w:val="00AA17CA"/>
    <w:rsid w:val="00AA1DEB"/>
    <w:rsid w:val="00AA2C55"/>
    <w:rsid w:val="00AA335B"/>
    <w:rsid w:val="00AA4C35"/>
    <w:rsid w:val="00AA5A2B"/>
    <w:rsid w:val="00AA5A96"/>
    <w:rsid w:val="00AA6669"/>
    <w:rsid w:val="00AB03D1"/>
    <w:rsid w:val="00AB14B5"/>
    <w:rsid w:val="00AB2010"/>
    <w:rsid w:val="00AB418B"/>
    <w:rsid w:val="00AB4C4F"/>
    <w:rsid w:val="00AB4F7E"/>
    <w:rsid w:val="00AB502A"/>
    <w:rsid w:val="00AB5893"/>
    <w:rsid w:val="00AB5B50"/>
    <w:rsid w:val="00AB720A"/>
    <w:rsid w:val="00AB777A"/>
    <w:rsid w:val="00AB7BC8"/>
    <w:rsid w:val="00AC0391"/>
    <w:rsid w:val="00AC0FF7"/>
    <w:rsid w:val="00AC18BF"/>
    <w:rsid w:val="00AC2CBD"/>
    <w:rsid w:val="00AC49BF"/>
    <w:rsid w:val="00AC49D8"/>
    <w:rsid w:val="00AC513E"/>
    <w:rsid w:val="00AC5703"/>
    <w:rsid w:val="00AC5DA9"/>
    <w:rsid w:val="00AC5FAC"/>
    <w:rsid w:val="00AC69DA"/>
    <w:rsid w:val="00AC6D73"/>
    <w:rsid w:val="00AC7186"/>
    <w:rsid w:val="00AC784E"/>
    <w:rsid w:val="00AC78F8"/>
    <w:rsid w:val="00AD0729"/>
    <w:rsid w:val="00AD1C54"/>
    <w:rsid w:val="00AD2EE3"/>
    <w:rsid w:val="00AD3BA5"/>
    <w:rsid w:val="00AD3BB4"/>
    <w:rsid w:val="00AD3BF1"/>
    <w:rsid w:val="00AD4AE3"/>
    <w:rsid w:val="00AD4AF3"/>
    <w:rsid w:val="00AD5AED"/>
    <w:rsid w:val="00AD5CE9"/>
    <w:rsid w:val="00AD6D2F"/>
    <w:rsid w:val="00AD6EAB"/>
    <w:rsid w:val="00AD7591"/>
    <w:rsid w:val="00AD77FA"/>
    <w:rsid w:val="00AE0580"/>
    <w:rsid w:val="00AE08BE"/>
    <w:rsid w:val="00AE0ACE"/>
    <w:rsid w:val="00AE0AE4"/>
    <w:rsid w:val="00AE2800"/>
    <w:rsid w:val="00AE32C9"/>
    <w:rsid w:val="00AE39EA"/>
    <w:rsid w:val="00AE45D3"/>
    <w:rsid w:val="00AE4E64"/>
    <w:rsid w:val="00AE549F"/>
    <w:rsid w:val="00AE6384"/>
    <w:rsid w:val="00AE717C"/>
    <w:rsid w:val="00AF088A"/>
    <w:rsid w:val="00AF14CA"/>
    <w:rsid w:val="00AF23FD"/>
    <w:rsid w:val="00AF25BA"/>
    <w:rsid w:val="00AF2868"/>
    <w:rsid w:val="00AF2AB0"/>
    <w:rsid w:val="00AF40A7"/>
    <w:rsid w:val="00AF4F28"/>
    <w:rsid w:val="00AF5F17"/>
    <w:rsid w:val="00AF62D6"/>
    <w:rsid w:val="00AF73E6"/>
    <w:rsid w:val="00AF7DC0"/>
    <w:rsid w:val="00B0077D"/>
    <w:rsid w:val="00B00989"/>
    <w:rsid w:val="00B014F8"/>
    <w:rsid w:val="00B019DA"/>
    <w:rsid w:val="00B02C40"/>
    <w:rsid w:val="00B03009"/>
    <w:rsid w:val="00B03062"/>
    <w:rsid w:val="00B0424E"/>
    <w:rsid w:val="00B05456"/>
    <w:rsid w:val="00B0620B"/>
    <w:rsid w:val="00B073D2"/>
    <w:rsid w:val="00B07D0A"/>
    <w:rsid w:val="00B10748"/>
    <w:rsid w:val="00B10D30"/>
    <w:rsid w:val="00B1140C"/>
    <w:rsid w:val="00B115F5"/>
    <w:rsid w:val="00B12645"/>
    <w:rsid w:val="00B13A2E"/>
    <w:rsid w:val="00B13B24"/>
    <w:rsid w:val="00B14C39"/>
    <w:rsid w:val="00B16F0D"/>
    <w:rsid w:val="00B17004"/>
    <w:rsid w:val="00B20146"/>
    <w:rsid w:val="00B20931"/>
    <w:rsid w:val="00B21980"/>
    <w:rsid w:val="00B21FC7"/>
    <w:rsid w:val="00B23C4F"/>
    <w:rsid w:val="00B25493"/>
    <w:rsid w:val="00B25E21"/>
    <w:rsid w:val="00B27D32"/>
    <w:rsid w:val="00B27EAF"/>
    <w:rsid w:val="00B302E6"/>
    <w:rsid w:val="00B3033D"/>
    <w:rsid w:val="00B311AE"/>
    <w:rsid w:val="00B3151C"/>
    <w:rsid w:val="00B3160C"/>
    <w:rsid w:val="00B33BAF"/>
    <w:rsid w:val="00B3429E"/>
    <w:rsid w:val="00B342EA"/>
    <w:rsid w:val="00B3501D"/>
    <w:rsid w:val="00B355F4"/>
    <w:rsid w:val="00B35BEF"/>
    <w:rsid w:val="00B362A8"/>
    <w:rsid w:val="00B373F6"/>
    <w:rsid w:val="00B37F2A"/>
    <w:rsid w:val="00B41CCE"/>
    <w:rsid w:val="00B41F96"/>
    <w:rsid w:val="00B42A93"/>
    <w:rsid w:val="00B42D38"/>
    <w:rsid w:val="00B4421B"/>
    <w:rsid w:val="00B446E0"/>
    <w:rsid w:val="00B44EF0"/>
    <w:rsid w:val="00B45CDA"/>
    <w:rsid w:val="00B46D80"/>
    <w:rsid w:val="00B4713B"/>
    <w:rsid w:val="00B476EA"/>
    <w:rsid w:val="00B47862"/>
    <w:rsid w:val="00B47A07"/>
    <w:rsid w:val="00B47FA7"/>
    <w:rsid w:val="00B501E8"/>
    <w:rsid w:val="00B505D7"/>
    <w:rsid w:val="00B50BD0"/>
    <w:rsid w:val="00B516A1"/>
    <w:rsid w:val="00B52D67"/>
    <w:rsid w:val="00B535E0"/>
    <w:rsid w:val="00B5412E"/>
    <w:rsid w:val="00B55469"/>
    <w:rsid w:val="00B554D8"/>
    <w:rsid w:val="00B557A0"/>
    <w:rsid w:val="00B57B4C"/>
    <w:rsid w:val="00B618CC"/>
    <w:rsid w:val="00B63569"/>
    <w:rsid w:val="00B6377F"/>
    <w:rsid w:val="00B6401B"/>
    <w:rsid w:val="00B64361"/>
    <w:rsid w:val="00B64681"/>
    <w:rsid w:val="00B64B69"/>
    <w:rsid w:val="00B652F6"/>
    <w:rsid w:val="00B6598F"/>
    <w:rsid w:val="00B65F6E"/>
    <w:rsid w:val="00B660A3"/>
    <w:rsid w:val="00B66119"/>
    <w:rsid w:val="00B66340"/>
    <w:rsid w:val="00B66969"/>
    <w:rsid w:val="00B66B2D"/>
    <w:rsid w:val="00B67339"/>
    <w:rsid w:val="00B67B6D"/>
    <w:rsid w:val="00B67D20"/>
    <w:rsid w:val="00B67FD2"/>
    <w:rsid w:val="00B72829"/>
    <w:rsid w:val="00B731B2"/>
    <w:rsid w:val="00B73F1D"/>
    <w:rsid w:val="00B73F3A"/>
    <w:rsid w:val="00B74CE0"/>
    <w:rsid w:val="00B75CB6"/>
    <w:rsid w:val="00B75EE3"/>
    <w:rsid w:val="00B76881"/>
    <w:rsid w:val="00B76FE3"/>
    <w:rsid w:val="00B770C3"/>
    <w:rsid w:val="00B80258"/>
    <w:rsid w:val="00B803B4"/>
    <w:rsid w:val="00B80F47"/>
    <w:rsid w:val="00B81444"/>
    <w:rsid w:val="00B81DD8"/>
    <w:rsid w:val="00B8271E"/>
    <w:rsid w:val="00B833BC"/>
    <w:rsid w:val="00B84147"/>
    <w:rsid w:val="00B847DF"/>
    <w:rsid w:val="00B855C4"/>
    <w:rsid w:val="00B8588C"/>
    <w:rsid w:val="00B870C2"/>
    <w:rsid w:val="00B873D7"/>
    <w:rsid w:val="00B90AF3"/>
    <w:rsid w:val="00B90D9F"/>
    <w:rsid w:val="00B9163F"/>
    <w:rsid w:val="00B91DD9"/>
    <w:rsid w:val="00B943B1"/>
    <w:rsid w:val="00B94C9D"/>
    <w:rsid w:val="00B9580A"/>
    <w:rsid w:val="00B95EFC"/>
    <w:rsid w:val="00B96085"/>
    <w:rsid w:val="00B96179"/>
    <w:rsid w:val="00B9639F"/>
    <w:rsid w:val="00B965E8"/>
    <w:rsid w:val="00B966E2"/>
    <w:rsid w:val="00B978BC"/>
    <w:rsid w:val="00B97CC9"/>
    <w:rsid w:val="00BA0006"/>
    <w:rsid w:val="00BA0147"/>
    <w:rsid w:val="00BA06B7"/>
    <w:rsid w:val="00BA259F"/>
    <w:rsid w:val="00BA3885"/>
    <w:rsid w:val="00BA3E25"/>
    <w:rsid w:val="00BA3E9A"/>
    <w:rsid w:val="00BA4457"/>
    <w:rsid w:val="00BA4590"/>
    <w:rsid w:val="00BA4BC7"/>
    <w:rsid w:val="00BA56E6"/>
    <w:rsid w:val="00BA5B3D"/>
    <w:rsid w:val="00BA6443"/>
    <w:rsid w:val="00BA690E"/>
    <w:rsid w:val="00BA76AA"/>
    <w:rsid w:val="00BB01DD"/>
    <w:rsid w:val="00BB0522"/>
    <w:rsid w:val="00BB088C"/>
    <w:rsid w:val="00BB17F8"/>
    <w:rsid w:val="00BB1AA8"/>
    <w:rsid w:val="00BB2617"/>
    <w:rsid w:val="00BB294B"/>
    <w:rsid w:val="00BB33C8"/>
    <w:rsid w:val="00BB37CF"/>
    <w:rsid w:val="00BB3EC7"/>
    <w:rsid w:val="00BB41C5"/>
    <w:rsid w:val="00BB46DD"/>
    <w:rsid w:val="00BB5481"/>
    <w:rsid w:val="00BB586C"/>
    <w:rsid w:val="00BB6673"/>
    <w:rsid w:val="00BB70AB"/>
    <w:rsid w:val="00BB7C5E"/>
    <w:rsid w:val="00BC0283"/>
    <w:rsid w:val="00BC0A3C"/>
    <w:rsid w:val="00BC14FC"/>
    <w:rsid w:val="00BC1920"/>
    <w:rsid w:val="00BC2529"/>
    <w:rsid w:val="00BC2552"/>
    <w:rsid w:val="00BC285C"/>
    <w:rsid w:val="00BC31A6"/>
    <w:rsid w:val="00BC3F37"/>
    <w:rsid w:val="00BC4003"/>
    <w:rsid w:val="00BC44CA"/>
    <w:rsid w:val="00BC466D"/>
    <w:rsid w:val="00BC4AD3"/>
    <w:rsid w:val="00BC4D62"/>
    <w:rsid w:val="00BC5596"/>
    <w:rsid w:val="00BC5B3E"/>
    <w:rsid w:val="00BC6BCF"/>
    <w:rsid w:val="00BC737D"/>
    <w:rsid w:val="00BC7C77"/>
    <w:rsid w:val="00BD0471"/>
    <w:rsid w:val="00BD05B5"/>
    <w:rsid w:val="00BD0EC1"/>
    <w:rsid w:val="00BD13D9"/>
    <w:rsid w:val="00BD2082"/>
    <w:rsid w:val="00BD263C"/>
    <w:rsid w:val="00BD2C32"/>
    <w:rsid w:val="00BD3884"/>
    <w:rsid w:val="00BD405A"/>
    <w:rsid w:val="00BD40B0"/>
    <w:rsid w:val="00BD4E99"/>
    <w:rsid w:val="00BD6440"/>
    <w:rsid w:val="00BD644E"/>
    <w:rsid w:val="00BD7C5E"/>
    <w:rsid w:val="00BE0881"/>
    <w:rsid w:val="00BE11D0"/>
    <w:rsid w:val="00BE158F"/>
    <w:rsid w:val="00BE2702"/>
    <w:rsid w:val="00BE3A5B"/>
    <w:rsid w:val="00BE58F0"/>
    <w:rsid w:val="00BE6BCB"/>
    <w:rsid w:val="00BE7F81"/>
    <w:rsid w:val="00BF0792"/>
    <w:rsid w:val="00BF1EE2"/>
    <w:rsid w:val="00BF236F"/>
    <w:rsid w:val="00BF27D6"/>
    <w:rsid w:val="00BF3268"/>
    <w:rsid w:val="00BF413C"/>
    <w:rsid w:val="00BF55D2"/>
    <w:rsid w:val="00BF6A7B"/>
    <w:rsid w:val="00BF73D1"/>
    <w:rsid w:val="00BF7670"/>
    <w:rsid w:val="00C00BCD"/>
    <w:rsid w:val="00C01B5B"/>
    <w:rsid w:val="00C022AC"/>
    <w:rsid w:val="00C0281B"/>
    <w:rsid w:val="00C02A33"/>
    <w:rsid w:val="00C02AC3"/>
    <w:rsid w:val="00C02E49"/>
    <w:rsid w:val="00C04216"/>
    <w:rsid w:val="00C054C8"/>
    <w:rsid w:val="00C063DF"/>
    <w:rsid w:val="00C07250"/>
    <w:rsid w:val="00C07F18"/>
    <w:rsid w:val="00C10020"/>
    <w:rsid w:val="00C1012E"/>
    <w:rsid w:val="00C10A6A"/>
    <w:rsid w:val="00C10E0B"/>
    <w:rsid w:val="00C11022"/>
    <w:rsid w:val="00C12009"/>
    <w:rsid w:val="00C12CB4"/>
    <w:rsid w:val="00C13704"/>
    <w:rsid w:val="00C13FFD"/>
    <w:rsid w:val="00C1438B"/>
    <w:rsid w:val="00C14C2B"/>
    <w:rsid w:val="00C14F21"/>
    <w:rsid w:val="00C1537E"/>
    <w:rsid w:val="00C1572A"/>
    <w:rsid w:val="00C158BC"/>
    <w:rsid w:val="00C15C3B"/>
    <w:rsid w:val="00C16367"/>
    <w:rsid w:val="00C16CF6"/>
    <w:rsid w:val="00C16D5D"/>
    <w:rsid w:val="00C17363"/>
    <w:rsid w:val="00C17A13"/>
    <w:rsid w:val="00C21072"/>
    <w:rsid w:val="00C22D62"/>
    <w:rsid w:val="00C22E5C"/>
    <w:rsid w:val="00C233E4"/>
    <w:rsid w:val="00C23D9F"/>
    <w:rsid w:val="00C24B36"/>
    <w:rsid w:val="00C2661D"/>
    <w:rsid w:val="00C26D14"/>
    <w:rsid w:val="00C26F8A"/>
    <w:rsid w:val="00C273A3"/>
    <w:rsid w:val="00C31DD6"/>
    <w:rsid w:val="00C3201F"/>
    <w:rsid w:val="00C347B5"/>
    <w:rsid w:val="00C350E7"/>
    <w:rsid w:val="00C3597A"/>
    <w:rsid w:val="00C363F2"/>
    <w:rsid w:val="00C364BF"/>
    <w:rsid w:val="00C3688A"/>
    <w:rsid w:val="00C36A21"/>
    <w:rsid w:val="00C37F3F"/>
    <w:rsid w:val="00C40801"/>
    <w:rsid w:val="00C41049"/>
    <w:rsid w:val="00C4180A"/>
    <w:rsid w:val="00C41D2B"/>
    <w:rsid w:val="00C41DEE"/>
    <w:rsid w:val="00C41F21"/>
    <w:rsid w:val="00C42564"/>
    <w:rsid w:val="00C42C90"/>
    <w:rsid w:val="00C430CB"/>
    <w:rsid w:val="00C439F4"/>
    <w:rsid w:val="00C444BE"/>
    <w:rsid w:val="00C44E8A"/>
    <w:rsid w:val="00C451BD"/>
    <w:rsid w:val="00C45324"/>
    <w:rsid w:val="00C45AA7"/>
    <w:rsid w:val="00C461EE"/>
    <w:rsid w:val="00C46731"/>
    <w:rsid w:val="00C46BAF"/>
    <w:rsid w:val="00C46EBB"/>
    <w:rsid w:val="00C51338"/>
    <w:rsid w:val="00C537DF"/>
    <w:rsid w:val="00C53C48"/>
    <w:rsid w:val="00C53E49"/>
    <w:rsid w:val="00C54D55"/>
    <w:rsid w:val="00C56911"/>
    <w:rsid w:val="00C60089"/>
    <w:rsid w:val="00C603D1"/>
    <w:rsid w:val="00C609EF"/>
    <w:rsid w:val="00C643A4"/>
    <w:rsid w:val="00C646A9"/>
    <w:rsid w:val="00C64712"/>
    <w:rsid w:val="00C65AB3"/>
    <w:rsid w:val="00C6662B"/>
    <w:rsid w:val="00C66A07"/>
    <w:rsid w:val="00C66DDC"/>
    <w:rsid w:val="00C67019"/>
    <w:rsid w:val="00C675A1"/>
    <w:rsid w:val="00C6774B"/>
    <w:rsid w:val="00C700CA"/>
    <w:rsid w:val="00C70966"/>
    <w:rsid w:val="00C70B53"/>
    <w:rsid w:val="00C7177D"/>
    <w:rsid w:val="00C71971"/>
    <w:rsid w:val="00C71FA9"/>
    <w:rsid w:val="00C72302"/>
    <w:rsid w:val="00C727DB"/>
    <w:rsid w:val="00C72F9D"/>
    <w:rsid w:val="00C742AE"/>
    <w:rsid w:val="00C74503"/>
    <w:rsid w:val="00C7458C"/>
    <w:rsid w:val="00C7534C"/>
    <w:rsid w:val="00C7576A"/>
    <w:rsid w:val="00C75CF9"/>
    <w:rsid w:val="00C76893"/>
    <w:rsid w:val="00C76F63"/>
    <w:rsid w:val="00C7752A"/>
    <w:rsid w:val="00C77AC8"/>
    <w:rsid w:val="00C80601"/>
    <w:rsid w:val="00C80FE9"/>
    <w:rsid w:val="00C81A2A"/>
    <w:rsid w:val="00C81F67"/>
    <w:rsid w:val="00C82293"/>
    <w:rsid w:val="00C8304D"/>
    <w:rsid w:val="00C83BAE"/>
    <w:rsid w:val="00C84136"/>
    <w:rsid w:val="00C8421F"/>
    <w:rsid w:val="00C84857"/>
    <w:rsid w:val="00C85114"/>
    <w:rsid w:val="00C860F0"/>
    <w:rsid w:val="00C875AC"/>
    <w:rsid w:val="00C90169"/>
    <w:rsid w:val="00C90E8A"/>
    <w:rsid w:val="00C91B45"/>
    <w:rsid w:val="00C92585"/>
    <w:rsid w:val="00C9271E"/>
    <w:rsid w:val="00C92C4B"/>
    <w:rsid w:val="00C9349C"/>
    <w:rsid w:val="00C94224"/>
    <w:rsid w:val="00C94474"/>
    <w:rsid w:val="00C94FD5"/>
    <w:rsid w:val="00C952B2"/>
    <w:rsid w:val="00C95B55"/>
    <w:rsid w:val="00C95CC0"/>
    <w:rsid w:val="00C9690A"/>
    <w:rsid w:val="00C9706E"/>
    <w:rsid w:val="00C977A6"/>
    <w:rsid w:val="00C97B84"/>
    <w:rsid w:val="00CA1492"/>
    <w:rsid w:val="00CA2021"/>
    <w:rsid w:val="00CA288E"/>
    <w:rsid w:val="00CA339D"/>
    <w:rsid w:val="00CA3AC7"/>
    <w:rsid w:val="00CA3D4C"/>
    <w:rsid w:val="00CA40D1"/>
    <w:rsid w:val="00CA53A3"/>
    <w:rsid w:val="00CA612C"/>
    <w:rsid w:val="00CA66A0"/>
    <w:rsid w:val="00CA6AEB"/>
    <w:rsid w:val="00CA6B3A"/>
    <w:rsid w:val="00CA6EB2"/>
    <w:rsid w:val="00CA7880"/>
    <w:rsid w:val="00CB04BD"/>
    <w:rsid w:val="00CB06AC"/>
    <w:rsid w:val="00CB0B8A"/>
    <w:rsid w:val="00CB2AA4"/>
    <w:rsid w:val="00CB310C"/>
    <w:rsid w:val="00CB35DD"/>
    <w:rsid w:val="00CB3BEA"/>
    <w:rsid w:val="00CB44D5"/>
    <w:rsid w:val="00CB48AC"/>
    <w:rsid w:val="00CB5AB2"/>
    <w:rsid w:val="00CC030D"/>
    <w:rsid w:val="00CC06D9"/>
    <w:rsid w:val="00CC0DF0"/>
    <w:rsid w:val="00CC111E"/>
    <w:rsid w:val="00CC1F85"/>
    <w:rsid w:val="00CC27E1"/>
    <w:rsid w:val="00CC3123"/>
    <w:rsid w:val="00CC3A0D"/>
    <w:rsid w:val="00CC53B1"/>
    <w:rsid w:val="00CC694A"/>
    <w:rsid w:val="00CC7D1D"/>
    <w:rsid w:val="00CD054C"/>
    <w:rsid w:val="00CD0F8E"/>
    <w:rsid w:val="00CD103E"/>
    <w:rsid w:val="00CD1213"/>
    <w:rsid w:val="00CD25A2"/>
    <w:rsid w:val="00CD27AE"/>
    <w:rsid w:val="00CD309D"/>
    <w:rsid w:val="00CD30B5"/>
    <w:rsid w:val="00CD389A"/>
    <w:rsid w:val="00CD38C5"/>
    <w:rsid w:val="00CD4E0A"/>
    <w:rsid w:val="00CD5C01"/>
    <w:rsid w:val="00CD7C9C"/>
    <w:rsid w:val="00CE117F"/>
    <w:rsid w:val="00CE1721"/>
    <w:rsid w:val="00CE1A8B"/>
    <w:rsid w:val="00CE2543"/>
    <w:rsid w:val="00CE2A65"/>
    <w:rsid w:val="00CE3138"/>
    <w:rsid w:val="00CE3C6C"/>
    <w:rsid w:val="00CE3E75"/>
    <w:rsid w:val="00CE4311"/>
    <w:rsid w:val="00CE458B"/>
    <w:rsid w:val="00CE5130"/>
    <w:rsid w:val="00CE5C16"/>
    <w:rsid w:val="00CE5C17"/>
    <w:rsid w:val="00CE673F"/>
    <w:rsid w:val="00CE7198"/>
    <w:rsid w:val="00CE7B0E"/>
    <w:rsid w:val="00CF0728"/>
    <w:rsid w:val="00CF09D5"/>
    <w:rsid w:val="00CF157F"/>
    <w:rsid w:val="00CF1C40"/>
    <w:rsid w:val="00CF31AC"/>
    <w:rsid w:val="00CF357F"/>
    <w:rsid w:val="00CF5BA9"/>
    <w:rsid w:val="00CF6CE2"/>
    <w:rsid w:val="00CF6F1D"/>
    <w:rsid w:val="00CF7051"/>
    <w:rsid w:val="00CF7E7B"/>
    <w:rsid w:val="00D005CD"/>
    <w:rsid w:val="00D00A98"/>
    <w:rsid w:val="00D0181B"/>
    <w:rsid w:val="00D019AB"/>
    <w:rsid w:val="00D01F4D"/>
    <w:rsid w:val="00D02140"/>
    <w:rsid w:val="00D023C4"/>
    <w:rsid w:val="00D02F8F"/>
    <w:rsid w:val="00D036BF"/>
    <w:rsid w:val="00D046E6"/>
    <w:rsid w:val="00D048E3"/>
    <w:rsid w:val="00D0503A"/>
    <w:rsid w:val="00D0609E"/>
    <w:rsid w:val="00D0670C"/>
    <w:rsid w:val="00D07047"/>
    <w:rsid w:val="00D070D3"/>
    <w:rsid w:val="00D072AD"/>
    <w:rsid w:val="00D07948"/>
    <w:rsid w:val="00D07F7D"/>
    <w:rsid w:val="00D102BE"/>
    <w:rsid w:val="00D1034F"/>
    <w:rsid w:val="00D112A7"/>
    <w:rsid w:val="00D14A55"/>
    <w:rsid w:val="00D14EDB"/>
    <w:rsid w:val="00D15BB4"/>
    <w:rsid w:val="00D165BE"/>
    <w:rsid w:val="00D16E2A"/>
    <w:rsid w:val="00D174F9"/>
    <w:rsid w:val="00D20381"/>
    <w:rsid w:val="00D20B7F"/>
    <w:rsid w:val="00D2104A"/>
    <w:rsid w:val="00D21221"/>
    <w:rsid w:val="00D2150F"/>
    <w:rsid w:val="00D21735"/>
    <w:rsid w:val="00D21E29"/>
    <w:rsid w:val="00D21FEF"/>
    <w:rsid w:val="00D225A9"/>
    <w:rsid w:val="00D24186"/>
    <w:rsid w:val="00D2456F"/>
    <w:rsid w:val="00D24581"/>
    <w:rsid w:val="00D25648"/>
    <w:rsid w:val="00D25A22"/>
    <w:rsid w:val="00D26318"/>
    <w:rsid w:val="00D26570"/>
    <w:rsid w:val="00D27098"/>
    <w:rsid w:val="00D27819"/>
    <w:rsid w:val="00D30D16"/>
    <w:rsid w:val="00D31167"/>
    <w:rsid w:val="00D312DA"/>
    <w:rsid w:val="00D31998"/>
    <w:rsid w:val="00D3264B"/>
    <w:rsid w:val="00D33277"/>
    <w:rsid w:val="00D338C8"/>
    <w:rsid w:val="00D33A6B"/>
    <w:rsid w:val="00D34AF0"/>
    <w:rsid w:val="00D351D2"/>
    <w:rsid w:val="00D35AF5"/>
    <w:rsid w:val="00D35BF6"/>
    <w:rsid w:val="00D35C4B"/>
    <w:rsid w:val="00D36743"/>
    <w:rsid w:val="00D36EDC"/>
    <w:rsid w:val="00D36F66"/>
    <w:rsid w:val="00D3727D"/>
    <w:rsid w:val="00D37A6F"/>
    <w:rsid w:val="00D40024"/>
    <w:rsid w:val="00D40173"/>
    <w:rsid w:val="00D407A6"/>
    <w:rsid w:val="00D41825"/>
    <w:rsid w:val="00D41A98"/>
    <w:rsid w:val="00D44560"/>
    <w:rsid w:val="00D446BF"/>
    <w:rsid w:val="00D44BB7"/>
    <w:rsid w:val="00D45768"/>
    <w:rsid w:val="00D45A87"/>
    <w:rsid w:val="00D45B77"/>
    <w:rsid w:val="00D466EB"/>
    <w:rsid w:val="00D47D1E"/>
    <w:rsid w:val="00D50473"/>
    <w:rsid w:val="00D510DD"/>
    <w:rsid w:val="00D512DE"/>
    <w:rsid w:val="00D51502"/>
    <w:rsid w:val="00D51CC8"/>
    <w:rsid w:val="00D51DD9"/>
    <w:rsid w:val="00D52DD9"/>
    <w:rsid w:val="00D538CF"/>
    <w:rsid w:val="00D54428"/>
    <w:rsid w:val="00D54EE8"/>
    <w:rsid w:val="00D56B4D"/>
    <w:rsid w:val="00D572E9"/>
    <w:rsid w:val="00D616FE"/>
    <w:rsid w:val="00D6176A"/>
    <w:rsid w:val="00D62089"/>
    <w:rsid w:val="00D62BF3"/>
    <w:rsid w:val="00D62F14"/>
    <w:rsid w:val="00D63083"/>
    <w:rsid w:val="00D63092"/>
    <w:rsid w:val="00D63468"/>
    <w:rsid w:val="00D638EF"/>
    <w:rsid w:val="00D63924"/>
    <w:rsid w:val="00D64CB6"/>
    <w:rsid w:val="00D65082"/>
    <w:rsid w:val="00D66195"/>
    <w:rsid w:val="00D6661F"/>
    <w:rsid w:val="00D672B1"/>
    <w:rsid w:val="00D676BD"/>
    <w:rsid w:val="00D704DF"/>
    <w:rsid w:val="00D70769"/>
    <w:rsid w:val="00D70886"/>
    <w:rsid w:val="00D70EAF"/>
    <w:rsid w:val="00D70EF1"/>
    <w:rsid w:val="00D71DF6"/>
    <w:rsid w:val="00D7218A"/>
    <w:rsid w:val="00D726E2"/>
    <w:rsid w:val="00D72A6C"/>
    <w:rsid w:val="00D73F6A"/>
    <w:rsid w:val="00D74D26"/>
    <w:rsid w:val="00D764D6"/>
    <w:rsid w:val="00D767C0"/>
    <w:rsid w:val="00D7781F"/>
    <w:rsid w:val="00D779E4"/>
    <w:rsid w:val="00D77B97"/>
    <w:rsid w:val="00D77ED1"/>
    <w:rsid w:val="00D80015"/>
    <w:rsid w:val="00D80582"/>
    <w:rsid w:val="00D82319"/>
    <w:rsid w:val="00D84304"/>
    <w:rsid w:val="00D848AF"/>
    <w:rsid w:val="00D851EC"/>
    <w:rsid w:val="00D85206"/>
    <w:rsid w:val="00D8534C"/>
    <w:rsid w:val="00D86EB4"/>
    <w:rsid w:val="00D903EC"/>
    <w:rsid w:val="00D91EF6"/>
    <w:rsid w:val="00D9220B"/>
    <w:rsid w:val="00D92296"/>
    <w:rsid w:val="00D943E6"/>
    <w:rsid w:val="00D94ECC"/>
    <w:rsid w:val="00D9591B"/>
    <w:rsid w:val="00D96013"/>
    <w:rsid w:val="00D97180"/>
    <w:rsid w:val="00D9737E"/>
    <w:rsid w:val="00D9739C"/>
    <w:rsid w:val="00DA0017"/>
    <w:rsid w:val="00DA0784"/>
    <w:rsid w:val="00DA125F"/>
    <w:rsid w:val="00DA2714"/>
    <w:rsid w:val="00DA2CFA"/>
    <w:rsid w:val="00DA337A"/>
    <w:rsid w:val="00DA35DD"/>
    <w:rsid w:val="00DA4160"/>
    <w:rsid w:val="00DA4534"/>
    <w:rsid w:val="00DA5132"/>
    <w:rsid w:val="00DA59EF"/>
    <w:rsid w:val="00DA60DD"/>
    <w:rsid w:val="00DA73FF"/>
    <w:rsid w:val="00DB0617"/>
    <w:rsid w:val="00DB08EC"/>
    <w:rsid w:val="00DB0C30"/>
    <w:rsid w:val="00DB1910"/>
    <w:rsid w:val="00DB296A"/>
    <w:rsid w:val="00DB2DEA"/>
    <w:rsid w:val="00DB2EF0"/>
    <w:rsid w:val="00DB32B7"/>
    <w:rsid w:val="00DB4F68"/>
    <w:rsid w:val="00DB50D3"/>
    <w:rsid w:val="00DB5916"/>
    <w:rsid w:val="00DB5920"/>
    <w:rsid w:val="00DB5DF5"/>
    <w:rsid w:val="00DB5E8E"/>
    <w:rsid w:val="00DB66E5"/>
    <w:rsid w:val="00DB6E4C"/>
    <w:rsid w:val="00DB7011"/>
    <w:rsid w:val="00DC09BF"/>
    <w:rsid w:val="00DC0CF3"/>
    <w:rsid w:val="00DC11B6"/>
    <w:rsid w:val="00DC24DC"/>
    <w:rsid w:val="00DC35A1"/>
    <w:rsid w:val="00DC4A80"/>
    <w:rsid w:val="00DC50F8"/>
    <w:rsid w:val="00DC5CFD"/>
    <w:rsid w:val="00DC6554"/>
    <w:rsid w:val="00DC6653"/>
    <w:rsid w:val="00DC66F8"/>
    <w:rsid w:val="00DC690F"/>
    <w:rsid w:val="00DC6A97"/>
    <w:rsid w:val="00DD02FB"/>
    <w:rsid w:val="00DD0470"/>
    <w:rsid w:val="00DD0838"/>
    <w:rsid w:val="00DD2AE1"/>
    <w:rsid w:val="00DD2E7F"/>
    <w:rsid w:val="00DD3D5B"/>
    <w:rsid w:val="00DD3FF9"/>
    <w:rsid w:val="00DD43B2"/>
    <w:rsid w:val="00DD49B1"/>
    <w:rsid w:val="00DD53D5"/>
    <w:rsid w:val="00DD67B6"/>
    <w:rsid w:val="00DD6925"/>
    <w:rsid w:val="00DE16F2"/>
    <w:rsid w:val="00DE1908"/>
    <w:rsid w:val="00DE1BED"/>
    <w:rsid w:val="00DE21ED"/>
    <w:rsid w:val="00DE306D"/>
    <w:rsid w:val="00DE3904"/>
    <w:rsid w:val="00DE3ACB"/>
    <w:rsid w:val="00DE3E79"/>
    <w:rsid w:val="00DE536F"/>
    <w:rsid w:val="00DE723E"/>
    <w:rsid w:val="00DE79AD"/>
    <w:rsid w:val="00DF02A9"/>
    <w:rsid w:val="00DF0793"/>
    <w:rsid w:val="00DF1167"/>
    <w:rsid w:val="00DF1173"/>
    <w:rsid w:val="00DF13E6"/>
    <w:rsid w:val="00DF17C5"/>
    <w:rsid w:val="00DF19A4"/>
    <w:rsid w:val="00DF20DE"/>
    <w:rsid w:val="00DF2384"/>
    <w:rsid w:val="00DF2A37"/>
    <w:rsid w:val="00DF3145"/>
    <w:rsid w:val="00DF32FF"/>
    <w:rsid w:val="00DF47D7"/>
    <w:rsid w:val="00DF4986"/>
    <w:rsid w:val="00DF4B12"/>
    <w:rsid w:val="00DF529F"/>
    <w:rsid w:val="00DF52EA"/>
    <w:rsid w:val="00DF5A42"/>
    <w:rsid w:val="00DF626D"/>
    <w:rsid w:val="00DF6368"/>
    <w:rsid w:val="00DF67F8"/>
    <w:rsid w:val="00DF6E70"/>
    <w:rsid w:val="00DF7CD4"/>
    <w:rsid w:val="00E00FDB"/>
    <w:rsid w:val="00E01473"/>
    <w:rsid w:val="00E01A0E"/>
    <w:rsid w:val="00E01FD2"/>
    <w:rsid w:val="00E03332"/>
    <w:rsid w:val="00E07862"/>
    <w:rsid w:val="00E07CBE"/>
    <w:rsid w:val="00E07ECA"/>
    <w:rsid w:val="00E1198A"/>
    <w:rsid w:val="00E12579"/>
    <w:rsid w:val="00E134E4"/>
    <w:rsid w:val="00E13F93"/>
    <w:rsid w:val="00E151E1"/>
    <w:rsid w:val="00E154B2"/>
    <w:rsid w:val="00E15C1B"/>
    <w:rsid w:val="00E1661F"/>
    <w:rsid w:val="00E174BF"/>
    <w:rsid w:val="00E17AA3"/>
    <w:rsid w:val="00E20799"/>
    <w:rsid w:val="00E20C38"/>
    <w:rsid w:val="00E2144F"/>
    <w:rsid w:val="00E22626"/>
    <w:rsid w:val="00E22CD4"/>
    <w:rsid w:val="00E23FD2"/>
    <w:rsid w:val="00E24893"/>
    <w:rsid w:val="00E24E06"/>
    <w:rsid w:val="00E25570"/>
    <w:rsid w:val="00E26603"/>
    <w:rsid w:val="00E266B0"/>
    <w:rsid w:val="00E27D8C"/>
    <w:rsid w:val="00E30448"/>
    <w:rsid w:val="00E313D2"/>
    <w:rsid w:val="00E31A2D"/>
    <w:rsid w:val="00E31C65"/>
    <w:rsid w:val="00E31E6E"/>
    <w:rsid w:val="00E32713"/>
    <w:rsid w:val="00E328C8"/>
    <w:rsid w:val="00E338A2"/>
    <w:rsid w:val="00E3573A"/>
    <w:rsid w:val="00E35D55"/>
    <w:rsid w:val="00E36E5C"/>
    <w:rsid w:val="00E3710D"/>
    <w:rsid w:val="00E375EA"/>
    <w:rsid w:val="00E37C1E"/>
    <w:rsid w:val="00E37DEA"/>
    <w:rsid w:val="00E410EE"/>
    <w:rsid w:val="00E41BB2"/>
    <w:rsid w:val="00E41EDC"/>
    <w:rsid w:val="00E42705"/>
    <w:rsid w:val="00E43BFB"/>
    <w:rsid w:val="00E4631A"/>
    <w:rsid w:val="00E4790C"/>
    <w:rsid w:val="00E50E26"/>
    <w:rsid w:val="00E5164D"/>
    <w:rsid w:val="00E525BC"/>
    <w:rsid w:val="00E52984"/>
    <w:rsid w:val="00E53BE6"/>
    <w:rsid w:val="00E545F3"/>
    <w:rsid w:val="00E546CF"/>
    <w:rsid w:val="00E547A7"/>
    <w:rsid w:val="00E54CE1"/>
    <w:rsid w:val="00E56662"/>
    <w:rsid w:val="00E57722"/>
    <w:rsid w:val="00E60625"/>
    <w:rsid w:val="00E60D08"/>
    <w:rsid w:val="00E611CD"/>
    <w:rsid w:val="00E6162F"/>
    <w:rsid w:val="00E62B8D"/>
    <w:rsid w:val="00E641C7"/>
    <w:rsid w:val="00E65795"/>
    <w:rsid w:val="00E66352"/>
    <w:rsid w:val="00E67B62"/>
    <w:rsid w:val="00E67DEE"/>
    <w:rsid w:val="00E70ABC"/>
    <w:rsid w:val="00E716ED"/>
    <w:rsid w:val="00E71A2E"/>
    <w:rsid w:val="00E72DBA"/>
    <w:rsid w:val="00E7321D"/>
    <w:rsid w:val="00E7397E"/>
    <w:rsid w:val="00E74482"/>
    <w:rsid w:val="00E74F48"/>
    <w:rsid w:val="00E751BE"/>
    <w:rsid w:val="00E75AD6"/>
    <w:rsid w:val="00E76A68"/>
    <w:rsid w:val="00E77663"/>
    <w:rsid w:val="00E77A2D"/>
    <w:rsid w:val="00E77A8B"/>
    <w:rsid w:val="00E8002F"/>
    <w:rsid w:val="00E8011A"/>
    <w:rsid w:val="00E81746"/>
    <w:rsid w:val="00E83DFF"/>
    <w:rsid w:val="00E84FAB"/>
    <w:rsid w:val="00E8591F"/>
    <w:rsid w:val="00E85C6E"/>
    <w:rsid w:val="00E8661A"/>
    <w:rsid w:val="00E87070"/>
    <w:rsid w:val="00E871B9"/>
    <w:rsid w:val="00E8740B"/>
    <w:rsid w:val="00E92B33"/>
    <w:rsid w:val="00E9450B"/>
    <w:rsid w:val="00E95445"/>
    <w:rsid w:val="00E95D23"/>
    <w:rsid w:val="00E95DD6"/>
    <w:rsid w:val="00E96679"/>
    <w:rsid w:val="00E96765"/>
    <w:rsid w:val="00E97601"/>
    <w:rsid w:val="00EA035F"/>
    <w:rsid w:val="00EA108C"/>
    <w:rsid w:val="00EA1357"/>
    <w:rsid w:val="00EA157E"/>
    <w:rsid w:val="00EA1657"/>
    <w:rsid w:val="00EA18D0"/>
    <w:rsid w:val="00EA1E49"/>
    <w:rsid w:val="00EA1F9A"/>
    <w:rsid w:val="00EA6272"/>
    <w:rsid w:val="00EA64AC"/>
    <w:rsid w:val="00EA690E"/>
    <w:rsid w:val="00EA75A2"/>
    <w:rsid w:val="00EB0066"/>
    <w:rsid w:val="00EB28AE"/>
    <w:rsid w:val="00EB31A8"/>
    <w:rsid w:val="00EB3806"/>
    <w:rsid w:val="00EB46DA"/>
    <w:rsid w:val="00EB5C05"/>
    <w:rsid w:val="00EB5EB4"/>
    <w:rsid w:val="00EB6007"/>
    <w:rsid w:val="00EB6BEC"/>
    <w:rsid w:val="00EB6D79"/>
    <w:rsid w:val="00EC18DC"/>
    <w:rsid w:val="00EC1B6E"/>
    <w:rsid w:val="00EC2095"/>
    <w:rsid w:val="00EC26C2"/>
    <w:rsid w:val="00EC27E1"/>
    <w:rsid w:val="00EC2B29"/>
    <w:rsid w:val="00EC3527"/>
    <w:rsid w:val="00EC39FE"/>
    <w:rsid w:val="00EC4F7A"/>
    <w:rsid w:val="00EC52D2"/>
    <w:rsid w:val="00EC5386"/>
    <w:rsid w:val="00EC60B8"/>
    <w:rsid w:val="00EC62B1"/>
    <w:rsid w:val="00EC761D"/>
    <w:rsid w:val="00ED0FFE"/>
    <w:rsid w:val="00ED21AF"/>
    <w:rsid w:val="00ED5381"/>
    <w:rsid w:val="00ED5870"/>
    <w:rsid w:val="00ED59BB"/>
    <w:rsid w:val="00ED672E"/>
    <w:rsid w:val="00ED6D29"/>
    <w:rsid w:val="00ED7B9E"/>
    <w:rsid w:val="00ED7C24"/>
    <w:rsid w:val="00ED7DAD"/>
    <w:rsid w:val="00ED7FE4"/>
    <w:rsid w:val="00EE0650"/>
    <w:rsid w:val="00EE0B40"/>
    <w:rsid w:val="00EE1C42"/>
    <w:rsid w:val="00EE25EC"/>
    <w:rsid w:val="00EE2AA1"/>
    <w:rsid w:val="00EE3264"/>
    <w:rsid w:val="00EE3B50"/>
    <w:rsid w:val="00EE4535"/>
    <w:rsid w:val="00EE4B08"/>
    <w:rsid w:val="00EE4F6D"/>
    <w:rsid w:val="00EE6523"/>
    <w:rsid w:val="00EE77B6"/>
    <w:rsid w:val="00EE7ED4"/>
    <w:rsid w:val="00EF0621"/>
    <w:rsid w:val="00EF0E5F"/>
    <w:rsid w:val="00EF1915"/>
    <w:rsid w:val="00EF267C"/>
    <w:rsid w:val="00EF50C0"/>
    <w:rsid w:val="00EF57E1"/>
    <w:rsid w:val="00EF5EEB"/>
    <w:rsid w:val="00EF5F90"/>
    <w:rsid w:val="00EF65C0"/>
    <w:rsid w:val="00EF65ED"/>
    <w:rsid w:val="00EF6BF2"/>
    <w:rsid w:val="00EF76D2"/>
    <w:rsid w:val="00EF79BE"/>
    <w:rsid w:val="00F00801"/>
    <w:rsid w:val="00F00D56"/>
    <w:rsid w:val="00F00FED"/>
    <w:rsid w:val="00F0116F"/>
    <w:rsid w:val="00F01C08"/>
    <w:rsid w:val="00F0203A"/>
    <w:rsid w:val="00F03CF9"/>
    <w:rsid w:val="00F03F5B"/>
    <w:rsid w:val="00F054D3"/>
    <w:rsid w:val="00F0593E"/>
    <w:rsid w:val="00F06188"/>
    <w:rsid w:val="00F0695B"/>
    <w:rsid w:val="00F06D04"/>
    <w:rsid w:val="00F079D0"/>
    <w:rsid w:val="00F07A7B"/>
    <w:rsid w:val="00F07B7C"/>
    <w:rsid w:val="00F100DA"/>
    <w:rsid w:val="00F10974"/>
    <w:rsid w:val="00F112DD"/>
    <w:rsid w:val="00F11D74"/>
    <w:rsid w:val="00F12718"/>
    <w:rsid w:val="00F13065"/>
    <w:rsid w:val="00F13CA6"/>
    <w:rsid w:val="00F14805"/>
    <w:rsid w:val="00F14A1B"/>
    <w:rsid w:val="00F1550D"/>
    <w:rsid w:val="00F15EDF"/>
    <w:rsid w:val="00F15FF8"/>
    <w:rsid w:val="00F16032"/>
    <w:rsid w:val="00F16341"/>
    <w:rsid w:val="00F1766F"/>
    <w:rsid w:val="00F17675"/>
    <w:rsid w:val="00F17A3A"/>
    <w:rsid w:val="00F17DFB"/>
    <w:rsid w:val="00F20723"/>
    <w:rsid w:val="00F20C8B"/>
    <w:rsid w:val="00F20E1A"/>
    <w:rsid w:val="00F20F28"/>
    <w:rsid w:val="00F21ABC"/>
    <w:rsid w:val="00F22C17"/>
    <w:rsid w:val="00F22DD9"/>
    <w:rsid w:val="00F24810"/>
    <w:rsid w:val="00F30647"/>
    <w:rsid w:val="00F30CEC"/>
    <w:rsid w:val="00F3173B"/>
    <w:rsid w:val="00F31D43"/>
    <w:rsid w:val="00F3242C"/>
    <w:rsid w:val="00F3310D"/>
    <w:rsid w:val="00F33380"/>
    <w:rsid w:val="00F337D6"/>
    <w:rsid w:val="00F34A05"/>
    <w:rsid w:val="00F356AC"/>
    <w:rsid w:val="00F41EA3"/>
    <w:rsid w:val="00F42562"/>
    <w:rsid w:val="00F426D9"/>
    <w:rsid w:val="00F42EFC"/>
    <w:rsid w:val="00F43659"/>
    <w:rsid w:val="00F43E99"/>
    <w:rsid w:val="00F44B61"/>
    <w:rsid w:val="00F45304"/>
    <w:rsid w:val="00F45DFA"/>
    <w:rsid w:val="00F4686F"/>
    <w:rsid w:val="00F529BB"/>
    <w:rsid w:val="00F52C0D"/>
    <w:rsid w:val="00F52CF5"/>
    <w:rsid w:val="00F52FBB"/>
    <w:rsid w:val="00F5424E"/>
    <w:rsid w:val="00F54C66"/>
    <w:rsid w:val="00F550DC"/>
    <w:rsid w:val="00F55472"/>
    <w:rsid w:val="00F561E5"/>
    <w:rsid w:val="00F57148"/>
    <w:rsid w:val="00F57893"/>
    <w:rsid w:val="00F60AD9"/>
    <w:rsid w:val="00F60E29"/>
    <w:rsid w:val="00F614CC"/>
    <w:rsid w:val="00F61816"/>
    <w:rsid w:val="00F6258E"/>
    <w:rsid w:val="00F63D11"/>
    <w:rsid w:val="00F645A2"/>
    <w:rsid w:val="00F64817"/>
    <w:rsid w:val="00F655CA"/>
    <w:rsid w:val="00F65C48"/>
    <w:rsid w:val="00F65DB2"/>
    <w:rsid w:val="00F66417"/>
    <w:rsid w:val="00F66450"/>
    <w:rsid w:val="00F666AD"/>
    <w:rsid w:val="00F66A23"/>
    <w:rsid w:val="00F66CFB"/>
    <w:rsid w:val="00F66F41"/>
    <w:rsid w:val="00F66FAC"/>
    <w:rsid w:val="00F67142"/>
    <w:rsid w:val="00F67B98"/>
    <w:rsid w:val="00F700A5"/>
    <w:rsid w:val="00F704A0"/>
    <w:rsid w:val="00F70736"/>
    <w:rsid w:val="00F70EDB"/>
    <w:rsid w:val="00F71199"/>
    <w:rsid w:val="00F7164B"/>
    <w:rsid w:val="00F718D8"/>
    <w:rsid w:val="00F72B53"/>
    <w:rsid w:val="00F72D8C"/>
    <w:rsid w:val="00F733CC"/>
    <w:rsid w:val="00F733FA"/>
    <w:rsid w:val="00F7519F"/>
    <w:rsid w:val="00F76A81"/>
    <w:rsid w:val="00F772B0"/>
    <w:rsid w:val="00F77BC1"/>
    <w:rsid w:val="00F77C12"/>
    <w:rsid w:val="00F80140"/>
    <w:rsid w:val="00F80A00"/>
    <w:rsid w:val="00F815FF"/>
    <w:rsid w:val="00F819EE"/>
    <w:rsid w:val="00F81E85"/>
    <w:rsid w:val="00F82141"/>
    <w:rsid w:val="00F821DA"/>
    <w:rsid w:val="00F83461"/>
    <w:rsid w:val="00F8383F"/>
    <w:rsid w:val="00F83ECB"/>
    <w:rsid w:val="00F8429C"/>
    <w:rsid w:val="00F850E2"/>
    <w:rsid w:val="00F85314"/>
    <w:rsid w:val="00F85CAB"/>
    <w:rsid w:val="00F8666A"/>
    <w:rsid w:val="00F86B14"/>
    <w:rsid w:val="00F8729E"/>
    <w:rsid w:val="00F87CA4"/>
    <w:rsid w:val="00F91CD6"/>
    <w:rsid w:val="00F935E9"/>
    <w:rsid w:val="00F937C2"/>
    <w:rsid w:val="00F93D82"/>
    <w:rsid w:val="00F9411A"/>
    <w:rsid w:val="00F94F1A"/>
    <w:rsid w:val="00F95031"/>
    <w:rsid w:val="00F965F7"/>
    <w:rsid w:val="00F9682C"/>
    <w:rsid w:val="00F97B9F"/>
    <w:rsid w:val="00F97F47"/>
    <w:rsid w:val="00FA04DA"/>
    <w:rsid w:val="00FA0952"/>
    <w:rsid w:val="00FA2170"/>
    <w:rsid w:val="00FA2433"/>
    <w:rsid w:val="00FA345B"/>
    <w:rsid w:val="00FA3525"/>
    <w:rsid w:val="00FA3BF2"/>
    <w:rsid w:val="00FA4221"/>
    <w:rsid w:val="00FA470A"/>
    <w:rsid w:val="00FA4981"/>
    <w:rsid w:val="00FA4C69"/>
    <w:rsid w:val="00FA56E1"/>
    <w:rsid w:val="00FA7CF0"/>
    <w:rsid w:val="00FB09B5"/>
    <w:rsid w:val="00FB1047"/>
    <w:rsid w:val="00FB2F54"/>
    <w:rsid w:val="00FB3065"/>
    <w:rsid w:val="00FB4492"/>
    <w:rsid w:val="00FB4AC1"/>
    <w:rsid w:val="00FB57A8"/>
    <w:rsid w:val="00FB58F3"/>
    <w:rsid w:val="00FB594F"/>
    <w:rsid w:val="00FB5A7A"/>
    <w:rsid w:val="00FB7409"/>
    <w:rsid w:val="00FB744F"/>
    <w:rsid w:val="00FB7978"/>
    <w:rsid w:val="00FC1766"/>
    <w:rsid w:val="00FC1C8B"/>
    <w:rsid w:val="00FC419A"/>
    <w:rsid w:val="00FC45BC"/>
    <w:rsid w:val="00FC4854"/>
    <w:rsid w:val="00FC55D6"/>
    <w:rsid w:val="00FC68B0"/>
    <w:rsid w:val="00FC6FAA"/>
    <w:rsid w:val="00FC7509"/>
    <w:rsid w:val="00FC7CDB"/>
    <w:rsid w:val="00FD179B"/>
    <w:rsid w:val="00FD17D3"/>
    <w:rsid w:val="00FD1A6E"/>
    <w:rsid w:val="00FD2785"/>
    <w:rsid w:val="00FD2BF9"/>
    <w:rsid w:val="00FD324E"/>
    <w:rsid w:val="00FD4446"/>
    <w:rsid w:val="00FD5856"/>
    <w:rsid w:val="00FD5D43"/>
    <w:rsid w:val="00FD5E2D"/>
    <w:rsid w:val="00FD636D"/>
    <w:rsid w:val="00FE05AE"/>
    <w:rsid w:val="00FE0C9E"/>
    <w:rsid w:val="00FE11A8"/>
    <w:rsid w:val="00FE14F3"/>
    <w:rsid w:val="00FE15A8"/>
    <w:rsid w:val="00FE1B67"/>
    <w:rsid w:val="00FE1B90"/>
    <w:rsid w:val="00FE2D3D"/>
    <w:rsid w:val="00FE313C"/>
    <w:rsid w:val="00FE5975"/>
    <w:rsid w:val="00FE6272"/>
    <w:rsid w:val="00FE68B8"/>
    <w:rsid w:val="00FE6BA1"/>
    <w:rsid w:val="00FE7F15"/>
    <w:rsid w:val="00FF1538"/>
    <w:rsid w:val="00FF17E2"/>
    <w:rsid w:val="00FF2861"/>
    <w:rsid w:val="00FF2B4C"/>
    <w:rsid w:val="00FF38F3"/>
    <w:rsid w:val="00FF4C13"/>
    <w:rsid w:val="00FF4FFB"/>
    <w:rsid w:val="00FF71D1"/>
    <w:rsid w:val="00FF75E4"/>
    <w:rsid w:val="00FF7635"/>
    <w:rsid w:val="00FF7A7B"/>
    <w:rsid w:val="00FF7E06"/>
    <w:rsid w:val="00FF7F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B7ED7"/>
  <w15:chartTrackingRefBased/>
  <w15:docId w15:val="{21B43832-6A05-4D77-9798-48D783E67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138"/>
    <w:pPr>
      <w:spacing w:after="0" w:line="360" w:lineRule="auto"/>
      <w:ind w:firstLine="284"/>
      <w:jc w:val="both"/>
    </w:pPr>
    <w:rPr>
      <w:rFonts w:ascii="Times New Roman" w:eastAsia="Calibri" w:hAnsi="Times New Roman" w:cs="Calibri"/>
      <w:color w:val="000000"/>
      <w:sz w:val="24"/>
      <w:lang w:eastAsia="es-MX"/>
    </w:rPr>
  </w:style>
  <w:style w:type="paragraph" w:styleId="Ttulo1">
    <w:name w:val="heading 1"/>
    <w:basedOn w:val="Normal"/>
    <w:next w:val="Normal"/>
    <w:link w:val="Ttulo1Car"/>
    <w:uiPriority w:val="9"/>
    <w:qFormat/>
    <w:rsid w:val="002F0442"/>
    <w:pPr>
      <w:keepNext/>
      <w:keepLines/>
      <w:spacing w:before="120"/>
      <w:outlineLvl w:val="0"/>
    </w:pPr>
    <w:rPr>
      <w:rFonts w:eastAsiaTheme="majorEastAsia" w:cstheme="majorBidi"/>
      <w:b/>
      <w:color w:val="auto"/>
      <w:szCs w:val="40"/>
    </w:rPr>
  </w:style>
  <w:style w:type="paragraph" w:styleId="Ttulo2">
    <w:name w:val="heading 2"/>
    <w:basedOn w:val="Normal"/>
    <w:next w:val="Normal"/>
    <w:link w:val="Ttulo2Car"/>
    <w:uiPriority w:val="9"/>
    <w:unhideWhenUsed/>
    <w:qFormat/>
    <w:rsid w:val="00641A7A"/>
    <w:pPr>
      <w:keepNext/>
      <w:keepLines/>
      <w:outlineLvl w:val="1"/>
    </w:pPr>
    <w:rPr>
      <w:rFonts w:eastAsiaTheme="majorEastAsia" w:cstheme="majorBidi"/>
      <w:b/>
      <w:color w:val="000000" w:themeColor="text1"/>
      <w:szCs w:val="32"/>
    </w:rPr>
  </w:style>
  <w:style w:type="paragraph" w:styleId="Ttulo3">
    <w:name w:val="heading 3"/>
    <w:basedOn w:val="Normal"/>
    <w:next w:val="Normal"/>
    <w:link w:val="Ttulo3Car"/>
    <w:uiPriority w:val="9"/>
    <w:semiHidden/>
    <w:unhideWhenUsed/>
    <w:qFormat/>
    <w:rsid w:val="00F655C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655C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655C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655CA"/>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655CA"/>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655CA"/>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655CA"/>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0442"/>
    <w:rPr>
      <w:rFonts w:ascii="Times New Roman" w:eastAsiaTheme="majorEastAsia" w:hAnsi="Times New Roman" w:cstheme="majorBidi"/>
      <w:b/>
      <w:sz w:val="24"/>
      <w:szCs w:val="40"/>
      <w:lang w:eastAsia="es-MX"/>
    </w:rPr>
  </w:style>
  <w:style w:type="character" w:customStyle="1" w:styleId="Ttulo2Car">
    <w:name w:val="Título 2 Car"/>
    <w:basedOn w:val="Fuentedeprrafopredeter"/>
    <w:link w:val="Ttulo2"/>
    <w:uiPriority w:val="9"/>
    <w:rsid w:val="00641A7A"/>
    <w:rPr>
      <w:rFonts w:ascii="Times New Roman" w:eastAsiaTheme="majorEastAsia" w:hAnsi="Times New Roman" w:cstheme="majorBidi"/>
      <w:b/>
      <w:color w:val="000000" w:themeColor="text1"/>
      <w:sz w:val="24"/>
      <w:szCs w:val="32"/>
      <w:lang w:eastAsia="es-MX"/>
    </w:rPr>
  </w:style>
  <w:style w:type="character" w:customStyle="1" w:styleId="Ttulo3Car">
    <w:name w:val="Título 3 Car"/>
    <w:basedOn w:val="Fuentedeprrafopredeter"/>
    <w:link w:val="Ttulo3"/>
    <w:uiPriority w:val="9"/>
    <w:semiHidden/>
    <w:rsid w:val="00F655C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655C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655C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655C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655C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655C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655CA"/>
    <w:rPr>
      <w:rFonts w:eastAsiaTheme="majorEastAsia" w:cstheme="majorBidi"/>
      <w:color w:val="272727" w:themeColor="text1" w:themeTint="D8"/>
    </w:rPr>
  </w:style>
  <w:style w:type="paragraph" w:styleId="Ttulo">
    <w:name w:val="Title"/>
    <w:basedOn w:val="Normal"/>
    <w:next w:val="Normal"/>
    <w:link w:val="TtuloCar"/>
    <w:uiPriority w:val="10"/>
    <w:qFormat/>
    <w:rsid w:val="00F655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655C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655CA"/>
    <w:pPr>
      <w:numPr>
        <w:ilvl w:val="1"/>
      </w:numPr>
      <w:ind w:firstLine="284"/>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655C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655CA"/>
    <w:pPr>
      <w:spacing w:before="160"/>
      <w:jc w:val="center"/>
    </w:pPr>
    <w:rPr>
      <w:i/>
      <w:iCs/>
      <w:color w:val="404040" w:themeColor="text1" w:themeTint="BF"/>
    </w:rPr>
  </w:style>
  <w:style w:type="character" w:customStyle="1" w:styleId="CitaCar">
    <w:name w:val="Cita Car"/>
    <w:basedOn w:val="Fuentedeprrafopredeter"/>
    <w:link w:val="Cita"/>
    <w:uiPriority w:val="29"/>
    <w:rsid w:val="00F655CA"/>
    <w:rPr>
      <w:i/>
      <w:iCs/>
      <w:color w:val="404040" w:themeColor="text1" w:themeTint="BF"/>
    </w:rPr>
  </w:style>
  <w:style w:type="paragraph" w:styleId="Prrafodelista">
    <w:name w:val="List Paragraph"/>
    <w:basedOn w:val="Normal"/>
    <w:uiPriority w:val="34"/>
    <w:qFormat/>
    <w:rsid w:val="00F655CA"/>
    <w:pPr>
      <w:ind w:left="720"/>
      <w:contextualSpacing/>
    </w:pPr>
  </w:style>
  <w:style w:type="character" w:styleId="nfasisintenso">
    <w:name w:val="Intense Emphasis"/>
    <w:basedOn w:val="Fuentedeprrafopredeter"/>
    <w:uiPriority w:val="21"/>
    <w:qFormat/>
    <w:rsid w:val="00F655CA"/>
    <w:rPr>
      <w:i/>
      <w:iCs/>
      <w:color w:val="0F4761" w:themeColor="accent1" w:themeShade="BF"/>
    </w:rPr>
  </w:style>
  <w:style w:type="paragraph" w:styleId="Citadestacada">
    <w:name w:val="Intense Quote"/>
    <w:basedOn w:val="Normal"/>
    <w:next w:val="Normal"/>
    <w:link w:val="CitadestacadaCar"/>
    <w:uiPriority w:val="30"/>
    <w:qFormat/>
    <w:rsid w:val="00F655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655CA"/>
    <w:rPr>
      <w:i/>
      <w:iCs/>
      <w:color w:val="0F4761" w:themeColor="accent1" w:themeShade="BF"/>
    </w:rPr>
  </w:style>
  <w:style w:type="character" w:styleId="Referenciaintensa">
    <w:name w:val="Intense Reference"/>
    <w:basedOn w:val="Fuentedeprrafopredeter"/>
    <w:uiPriority w:val="32"/>
    <w:qFormat/>
    <w:rsid w:val="00F655CA"/>
    <w:rPr>
      <w:b/>
      <w:bCs/>
      <w:smallCaps/>
      <w:color w:val="0F4761" w:themeColor="accent1" w:themeShade="BF"/>
      <w:spacing w:val="5"/>
    </w:rPr>
  </w:style>
  <w:style w:type="character" w:styleId="Textodelmarcadordeposicin">
    <w:name w:val="Placeholder Text"/>
    <w:basedOn w:val="Fuentedeprrafopredeter"/>
    <w:uiPriority w:val="99"/>
    <w:semiHidden/>
    <w:rsid w:val="00FF7E06"/>
    <w:rPr>
      <w:color w:val="666666"/>
    </w:rPr>
  </w:style>
  <w:style w:type="table" w:styleId="Tablaconcuadrcula">
    <w:name w:val="Table Grid"/>
    <w:basedOn w:val="Tablanormal"/>
    <w:uiPriority w:val="39"/>
    <w:rsid w:val="002020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33BCF"/>
    <w:pPr>
      <w:spacing w:before="100" w:beforeAutospacing="1" w:after="100" w:afterAutospacing="1" w:line="240" w:lineRule="auto"/>
      <w:ind w:firstLine="0"/>
      <w:jc w:val="left"/>
    </w:pPr>
    <w:rPr>
      <w:rFonts w:eastAsia="Times New Roman" w:cs="Times New Roman"/>
      <w:color w:val="auto"/>
      <w:kern w:val="0"/>
      <w:szCs w:val="24"/>
      <w14:ligatures w14:val="none"/>
    </w:rPr>
  </w:style>
  <w:style w:type="paragraph" w:styleId="Descripcin">
    <w:name w:val="caption"/>
    <w:basedOn w:val="Normal"/>
    <w:next w:val="Normal"/>
    <w:uiPriority w:val="35"/>
    <w:unhideWhenUsed/>
    <w:qFormat/>
    <w:rsid w:val="00E32713"/>
    <w:pPr>
      <w:spacing w:after="200" w:line="240" w:lineRule="auto"/>
      <w:ind w:firstLine="567"/>
    </w:pPr>
    <w:rPr>
      <w:i/>
      <w:iCs/>
      <w:color w:val="0E2841" w:themeColor="text2"/>
      <w:sz w:val="18"/>
      <w:szCs w:val="18"/>
    </w:rPr>
  </w:style>
  <w:style w:type="character" w:styleId="Hipervnculo">
    <w:name w:val="Hyperlink"/>
    <w:basedOn w:val="Fuentedeprrafopredeter"/>
    <w:uiPriority w:val="99"/>
    <w:unhideWhenUsed/>
    <w:rsid w:val="00467EC0"/>
    <w:rPr>
      <w:color w:val="0000FF"/>
      <w:u w:val="single"/>
    </w:rPr>
  </w:style>
  <w:style w:type="paragraph" w:styleId="TtuloTDC">
    <w:name w:val="TOC Heading"/>
    <w:basedOn w:val="Ttulo1"/>
    <w:next w:val="Normal"/>
    <w:uiPriority w:val="39"/>
    <w:unhideWhenUsed/>
    <w:qFormat/>
    <w:rsid w:val="00B355F4"/>
    <w:pPr>
      <w:spacing w:before="240" w:line="259" w:lineRule="auto"/>
      <w:ind w:firstLine="0"/>
      <w:jc w:val="left"/>
      <w:outlineLvl w:val="9"/>
    </w:pPr>
    <w:rPr>
      <w:rFonts w:asciiTheme="majorHAnsi" w:hAnsiTheme="majorHAnsi"/>
      <w:b w:val="0"/>
      <w:color w:val="0F4761" w:themeColor="accent1" w:themeShade="BF"/>
      <w:kern w:val="0"/>
      <w:sz w:val="32"/>
      <w:szCs w:val="32"/>
      <w14:ligatures w14:val="none"/>
    </w:rPr>
  </w:style>
  <w:style w:type="paragraph" w:styleId="TDC1">
    <w:name w:val="toc 1"/>
    <w:basedOn w:val="Normal"/>
    <w:next w:val="Normal"/>
    <w:autoRedefine/>
    <w:uiPriority w:val="39"/>
    <w:unhideWhenUsed/>
    <w:rsid w:val="00B355F4"/>
    <w:pPr>
      <w:spacing w:after="100"/>
    </w:pPr>
  </w:style>
  <w:style w:type="paragraph" w:styleId="TDC2">
    <w:name w:val="toc 2"/>
    <w:basedOn w:val="Normal"/>
    <w:next w:val="Normal"/>
    <w:autoRedefine/>
    <w:uiPriority w:val="39"/>
    <w:unhideWhenUsed/>
    <w:rsid w:val="00B355F4"/>
    <w:pPr>
      <w:spacing w:after="100"/>
      <w:ind w:left="240"/>
    </w:pPr>
  </w:style>
  <w:style w:type="paragraph" w:styleId="Encabezado">
    <w:name w:val="header"/>
    <w:basedOn w:val="Normal"/>
    <w:link w:val="EncabezadoCar"/>
    <w:uiPriority w:val="99"/>
    <w:unhideWhenUsed/>
    <w:rsid w:val="00894275"/>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894275"/>
    <w:rPr>
      <w:rFonts w:ascii="Times New Roman" w:eastAsia="Calibri" w:hAnsi="Times New Roman" w:cs="Calibri"/>
      <w:color w:val="000000"/>
      <w:sz w:val="24"/>
      <w:lang w:eastAsia="es-MX"/>
    </w:rPr>
  </w:style>
  <w:style w:type="paragraph" w:styleId="Piedepgina">
    <w:name w:val="footer"/>
    <w:basedOn w:val="Normal"/>
    <w:link w:val="PiedepginaCar"/>
    <w:uiPriority w:val="99"/>
    <w:unhideWhenUsed/>
    <w:rsid w:val="00894275"/>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894275"/>
    <w:rPr>
      <w:rFonts w:ascii="Times New Roman" w:eastAsia="Calibri" w:hAnsi="Times New Roman" w:cs="Calibri"/>
      <w:color w:val="000000"/>
      <w:sz w:val="24"/>
      <w:lang w:eastAsia="es-MX"/>
    </w:rPr>
  </w:style>
  <w:style w:type="table" w:styleId="Tablanormal3">
    <w:name w:val="Plain Table 3"/>
    <w:basedOn w:val="Tablanormal"/>
    <w:uiPriority w:val="43"/>
    <w:rsid w:val="006F53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6F53D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merodelnea">
    <w:name w:val="line number"/>
    <w:basedOn w:val="Fuentedeprrafopredeter"/>
    <w:uiPriority w:val="99"/>
    <w:semiHidden/>
    <w:unhideWhenUsed/>
    <w:rsid w:val="00C22E5C"/>
  </w:style>
  <w:style w:type="paragraph" w:styleId="Textonotaalfinal">
    <w:name w:val="endnote text"/>
    <w:basedOn w:val="Normal"/>
    <w:link w:val="TextonotaalfinalCar"/>
    <w:uiPriority w:val="99"/>
    <w:semiHidden/>
    <w:unhideWhenUsed/>
    <w:rsid w:val="001B638E"/>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1B638E"/>
    <w:rPr>
      <w:rFonts w:ascii="Times New Roman" w:eastAsia="Calibri" w:hAnsi="Times New Roman" w:cs="Calibri"/>
      <w:color w:val="000000"/>
      <w:sz w:val="20"/>
      <w:szCs w:val="20"/>
      <w:lang w:eastAsia="es-MX"/>
    </w:rPr>
  </w:style>
  <w:style w:type="character" w:styleId="Refdenotaalfinal">
    <w:name w:val="endnote reference"/>
    <w:basedOn w:val="Fuentedeprrafopredeter"/>
    <w:uiPriority w:val="99"/>
    <w:semiHidden/>
    <w:unhideWhenUsed/>
    <w:rsid w:val="001B63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651">
      <w:bodyDiv w:val="1"/>
      <w:marLeft w:val="0"/>
      <w:marRight w:val="0"/>
      <w:marTop w:val="0"/>
      <w:marBottom w:val="0"/>
      <w:divBdr>
        <w:top w:val="none" w:sz="0" w:space="0" w:color="auto"/>
        <w:left w:val="none" w:sz="0" w:space="0" w:color="auto"/>
        <w:bottom w:val="none" w:sz="0" w:space="0" w:color="auto"/>
        <w:right w:val="none" w:sz="0" w:space="0" w:color="auto"/>
      </w:divBdr>
    </w:div>
    <w:div w:id="550544">
      <w:bodyDiv w:val="1"/>
      <w:marLeft w:val="0"/>
      <w:marRight w:val="0"/>
      <w:marTop w:val="0"/>
      <w:marBottom w:val="0"/>
      <w:divBdr>
        <w:top w:val="none" w:sz="0" w:space="0" w:color="auto"/>
        <w:left w:val="none" w:sz="0" w:space="0" w:color="auto"/>
        <w:bottom w:val="none" w:sz="0" w:space="0" w:color="auto"/>
        <w:right w:val="none" w:sz="0" w:space="0" w:color="auto"/>
      </w:divBdr>
    </w:div>
    <w:div w:id="553834">
      <w:bodyDiv w:val="1"/>
      <w:marLeft w:val="0"/>
      <w:marRight w:val="0"/>
      <w:marTop w:val="0"/>
      <w:marBottom w:val="0"/>
      <w:divBdr>
        <w:top w:val="none" w:sz="0" w:space="0" w:color="auto"/>
        <w:left w:val="none" w:sz="0" w:space="0" w:color="auto"/>
        <w:bottom w:val="none" w:sz="0" w:space="0" w:color="auto"/>
        <w:right w:val="none" w:sz="0" w:space="0" w:color="auto"/>
      </w:divBdr>
    </w:div>
    <w:div w:id="590172">
      <w:bodyDiv w:val="1"/>
      <w:marLeft w:val="0"/>
      <w:marRight w:val="0"/>
      <w:marTop w:val="0"/>
      <w:marBottom w:val="0"/>
      <w:divBdr>
        <w:top w:val="none" w:sz="0" w:space="0" w:color="auto"/>
        <w:left w:val="none" w:sz="0" w:space="0" w:color="auto"/>
        <w:bottom w:val="none" w:sz="0" w:space="0" w:color="auto"/>
        <w:right w:val="none" w:sz="0" w:space="0" w:color="auto"/>
      </w:divBdr>
    </w:div>
    <w:div w:id="666124">
      <w:bodyDiv w:val="1"/>
      <w:marLeft w:val="0"/>
      <w:marRight w:val="0"/>
      <w:marTop w:val="0"/>
      <w:marBottom w:val="0"/>
      <w:divBdr>
        <w:top w:val="none" w:sz="0" w:space="0" w:color="auto"/>
        <w:left w:val="none" w:sz="0" w:space="0" w:color="auto"/>
        <w:bottom w:val="none" w:sz="0" w:space="0" w:color="auto"/>
        <w:right w:val="none" w:sz="0" w:space="0" w:color="auto"/>
      </w:divBdr>
    </w:div>
    <w:div w:id="859377">
      <w:bodyDiv w:val="1"/>
      <w:marLeft w:val="0"/>
      <w:marRight w:val="0"/>
      <w:marTop w:val="0"/>
      <w:marBottom w:val="0"/>
      <w:divBdr>
        <w:top w:val="none" w:sz="0" w:space="0" w:color="auto"/>
        <w:left w:val="none" w:sz="0" w:space="0" w:color="auto"/>
        <w:bottom w:val="none" w:sz="0" w:space="0" w:color="auto"/>
        <w:right w:val="none" w:sz="0" w:space="0" w:color="auto"/>
      </w:divBdr>
    </w:div>
    <w:div w:id="1320696">
      <w:bodyDiv w:val="1"/>
      <w:marLeft w:val="0"/>
      <w:marRight w:val="0"/>
      <w:marTop w:val="0"/>
      <w:marBottom w:val="0"/>
      <w:divBdr>
        <w:top w:val="none" w:sz="0" w:space="0" w:color="auto"/>
        <w:left w:val="none" w:sz="0" w:space="0" w:color="auto"/>
        <w:bottom w:val="none" w:sz="0" w:space="0" w:color="auto"/>
        <w:right w:val="none" w:sz="0" w:space="0" w:color="auto"/>
      </w:divBdr>
    </w:div>
    <w:div w:id="1400215">
      <w:bodyDiv w:val="1"/>
      <w:marLeft w:val="0"/>
      <w:marRight w:val="0"/>
      <w:marTop w:val="0"/>
      <w:marBottom w:val="0"/>
      <w:divBdr>
        <w:top w:val="none" w:sz="0" w:space="0" w:color="auto"/>
        <w:left w:val="none" w:sz="0" w:space="0" w:color="auto"/>
        <w:bottom w:val="none" w:sz="0" w:space="0" w:color="auto"/>
        <w:right w:val="none" w:sz="0" w:space="0" w:color="auto"/>
      </w:divBdr>
    </w:div>
    <w:div w:id="1442729">
      <w:bodyDiv w:val="1"/>
      <w:marLeft w:val="0"/>
      <w:marRight w:val="0"/>
      <w:marTop w:val="0"/>
      <w:marBottom w:val="0"/>
      <w:divBdr>
        <w:top w:val="none" w:sz="0" w:space="0" w:color="auto"/>
        <w:left w:val="none" w:sz="0" w:space="0" w:color="auto"/>
        <w:bottom w:val="none" w:sz="0" w:space="0" w:color="auto"/>
        <w:right w:val="none" w:sz="0" w:space="0" w:color="auto"/>
      </w:divBdr>
    </w:div>
    <w:div w:id="1711228">
      <w:bodyDiv w:val="1"/>
      <w:marLeft w:val="0"/>
      <w:marRight w:val="0"/>
      <w:marTop w:val="0"/>
      <w:marBottom w:val="0"/>
      <w:divBdr>
        <w:top w:val="none" w:sz="0" w:space="0" w:color="auto"/>
        <w:left w:val="none" w:sz="0" w:space="0" w:color="auto"/>
        <w:bottom w:val="none" w:sz="0" w:space="0" w:color="auto"/>
        <w:right w:val="none" w:sz="0" w:space="0" w:color="auto"/>
      </w:divBdr>
    </w:div>
    <w:div w:id="1930910">
      <w:bodyDiv w:val="1"/>
      <w:marLeft w:val="0"/>
      <w:marRight w:val="0"/>
      <w:marTop w:val="0"/>
      <w:marBottom w:val="0"/>
      <w:divBdr>
        <w:top w:val="none" w:sz="0" w:space="0" w:color="auto"/>
        <w:left w:val="none" w:sz="0" w:space="0" w:color="auto"/>
        <w:bottom w:val="none" w:sz="0" w:space="0" w:color="auto"/>
        <w:right w:val="none" w:sz="0" w:space="0" w:color="auto"/>
      </w:divBdr>
    </w:div>
    <w:div w:id="1980226">
      <w:bodyDiv w:val="1"/>
      <w:marLeft w:val="0"/>
      <w:marRight w:val="0"/>
      <w:marTop w:val="0"/>
      <w:marBottom w:val="0"/>
      <w:divBdr>
        <w:top w:val="none" w:sz="0" w:space="0" w:color="auto"/>
        <w:left w:val="none" w:sz="0" w:space="0" w:color="auto"/>
        <w:bottom w:val="none" w:sz="0" w:space="0" w:color="auto"/>
        <w:right w:val="none" w:sz="0" w:space="0" w:color="auto"/>
      </w:divBdr>
      <w:divsChild>
        <w:div w:id="1322267933">
          <w:marLeft w:val="480"/>
          <w:marRight w:val="0"/>
          <w:marTop w:val="0"/>
          <w:marBottom w:val="0"/>
          <w:divBdr>
            <w:top w:val="none" w:sz="0" w:space="0" w:color="auto"/>
            <w:left w:val="none" w:sz="0" w:space="0" w:color="auto"/>
            <w:bottom w:val="none" w:sz="0" w:space="0" w:color="auto"/>
            <w:right w:val="none" w:sz="0" w:space="0" w:color="auto"/>
          </w:divBdr>
        </w:div>
        <w:div w:id="698894951">
          <w:marLeft w:val="480"/>
          <w:marRight w:val="0"/>
          <w:marTop w:val="0"/>
          <w:marBottom w:val="0"/>
          <w:divBdr>
            <w:top w:val="none" w:sz="0" w:space="0" w:color="auto"/>
            <w:left w:val="none" w:sz="0" w:space="0" w:color="auto"/>
            <w:bottom w:val="none" w:sz="0" w:space="0" w:color="auto"/>
            <w:right w:val="none" w:sz="0" w:space="0" w:color="auto"/>
          </w:divBdr>
        </w:div>
        <w:div w:id="1571424386">
          <w:marLeft w:val="480"/>
          <w:marRight w:val="0"/>
          <w:marTop w:val="0"/>
          <w:marBottom w:val="0"/>
          <w:divBdr>
            <w:top w:val="none" w:sz="0" w:space="0" w:color="auto"/>
            <w:left w:val="none" w:sz="0" w:space="0" w:color="auto"/>
            <w:bottom w:val="none" w:sz="0" w:space="0" w:color="auto"/>
            <w:right w:val="none" w:sz="0" w:space="0" w:color="auto"/>
          </w:divBdr>
        </w:div>
        <w:div w:id="176773269">
          <w:marLeft w:val="480"/>
          <w:marRight w:val="0"/>
          <w:marTop w:val="0"/>
          <w:marBottom w:val="0"/>
          <w:divBdr>
            <w:top w:val="none" w:sz="0" w:space="0" w:color="auto"/>
            <w:left w:val="none" w:sz="0" w:space="0" w:color="auto"/>
            <w:bottom w:val="none" w:sz="0" w:space="0" w:color="auto"/>
            <w:right w:val="none" w:sz="0" w:space="0" w:color="auto"/>
          </w:divBdr>
        </w:div>
        <w:div w:id="1303268030">
          <w:marLeft w:val="480"/>
          <w:marRight w:val="0"/>
          <w:marTop w:val="0"/>
          <w:marBottom w:val="0"/>
          <w:divBdr>
            <w:top w:val="none" w:sz="0" w:space="0" w:color="auto"/>
            <w:left w:val="none" w:sz="0" w:space="0" w:color="auto"/>
            <w:bottom w:val="none" w:sz="0" w:space="0" w:color="auto"/>
            <w:right w:val="none" w:sz="0" w:space="0" w:color="auto"/>
          </w:divBdr>
        </w:div>
        <w:div w:id="946156132">
          <w:marLeft w:val="480"/>
          <w:marRight w:val="0"/>
          <w:marTop w:val="0"/>
          <w:marBottom w:val="0"/>
          <w:divBdr>
            <w:top w:val="none" w:sz="0" w:space="0" w:color="auto"/>
            <w:left w:val="none" w:sz="0" w:space="0" w:color="auto"/>
            <w:bottom w:val="none" w:sz="0" w:space="0" w:color="auto"/>
            <w:right w:val="none" w:sz="0" w:space="0" w:color="auto"/>
          </w:divBdr>
        </w:div>
        <w:div w:id="354429097">
          <w:marLeft w:val="480"/>
          <w:marRight w:val="0"/>
          <w:marTop w:val="0"/>
          <w:marBottom w:val="0"/>
          <w:divBdr>
            <w:top w:val="none" w:sz="0" w:space="0" w:color="auto"/>
            <w:left w:val="none" w:sz="0" w:space="0" w:color="auto"/>
            <w:bottom w:val="none" w:sz="0" w:space="0" w:color="auto"/>
            <w:right w:val="none" w:sz="0" w:space="0" w:color="auto"/>
          </w:divBdr>
        </w:div>
        <w:div w:id="902257989">
          <w:marLeft w:val="480"/>
          <w:marRight w:val="0"/>
          <w:marTop w:val="0"/>
          <w:marBottom w:val="0"/>
          <w:divBdr>
            <w:top w:val="none" w:sz="0" w:space="0" w:color="auto"/>
            <w:left w:val="none" w:sz="0" w:space="0" w:color="auto"/>
            <w:bottom w:val="none" w:sz="0" w:space="0" w:color="auto"/>
            <w:right w:val="none" w:sz="0" w:space="0" w:color="auto"/>
          </w:divBdr>
        </w:div>
        <w:div w:id="1137069271">
          <w:marLeft w:val="480"/>
          <w:marRight w:val="0"/>
          <w:marTop w:val="0"/>
          <w:marBottom w:val="0"/>
          <w:divBdr>
            <w:top w:val="none" w:sz="0" w:space="0" w:color="auto"/>
            <w:left w:val="none" w:sz="0" w:space="0" w:color="auto"/>
            <w:bottom w:val="none" w:sz="0" w:space="0" w:color="auto"/>
            <w:right w:val="none" w:sz="0" w:space="0" w:color="auto"/>
          </w:divBdr>
        </w:div>
        <w:div w:id="234169974">
          <w:marLeft w:val="480"/>
          <w:marRight w:val="0"/>
          <w:marTop w:val="0"/>
          <w:marBottom w:val="0"/>
          <w:divBdr>
            <w:top w:val="none" w:sz="0" w:space="0" w:color="auto"/>
            <w:left w:val="none" w:sz="0" w:space="0" w:color="auto"/>
            <w:bottom w:val="none" w:sz="0" w:space="0" w:color="auto"/>
            <w:right w:val="none" w:sz="0" w:space="0" w:color="auto"/>
          </w:divBdr>
        </w:div>
        <w:div w:id="1101990463">
          <w:marLeft w:val="480"/>
          <w:marRight w:val="0"/>
          <w:marTop w:val="0"/>
          <w:marBottom w:val="0"/>
          <w:divBdr>
            <w:top w:val="none" w:sz="0" w:space="0" w:color="auto"/>
            <w:left w:val="none" w:sz="0" w:space="0" w:color="auto"/>
            <w:bottom w:val="none" w:sz="0" w:space="0" w:color="auto"/>
            <w:right w:val="none" w:sz="0" w:space="0" w:color="auto"/>
          </w:divBdr>
        </w:div>
        <w:div w:id="1846438575">
          <w:marLeft w:val="480"/>
          <w:marRight w:val="0"/>
          <w:marTop w:val="0"/>
          <w:marBottom w:val="0"/>
          <w:divBdr>
            <w:top w:val="none" w:sz="0" w:space="0" w:color="auto"/>
            <w:left w:val="none" w:sz="0" w:space="0" w:color="auto"/>
            <w:bottom w:val="none" w:sz="0" w:space="0" w:color="auto"/>
            <w:right w:val="none" w:sz="0" w:space="0" w:color="auto"/>
          </w:divBdr>
        </w:div>
        <w:div w:id="256449233">
          <w:marLeft w:val="480"/>
          <w:marRight w:val="0"/>
          <w:marTop w:val="0"/>
          <w:marBottom w:val="0"/>
          <w:divBdr>
            <w:top w:val="none" w:sz="0" w:space="0" w:color="auto"/>
            <w:left w:val="none" w:sz="0" w:space="0" w:color="auto"/>
            <w:bottom w:val="none" w:sz="0" w:space="0" w:color="auto"/>
            <w:right w:val="none" w:sz="0" w:space="0" w:color="auto"/>
          </w:divBdr>
        </w:div>
        <w:div w:id="1237400586">
          <w:marLeft w:val="480"/>
          <w:marRight w:val="0"/>
          <w:marTop w:val="0"/>
          <w:marBottom w:val="0"/>
          <w:divBdr>
            <w:top w:val="none" w:sz="0" w:space="0" w:color="auto"/>
            <w:left w:val="none" w:sz="0" w:space="0" w:color="auto"/>
            <w:bottom w:val="none" w:sz="0" w:space="0" w:color="auto"/>
            <w:right w:val="none" w:sz="0" w:space="0" w:color="auto"/>
          </w:divBdr>
        </w:div>
        <w:div w:id="1602444793">
          <w:marLeft w:val="480"/>
          <w:marRight w:val="0"/>
          <w:marTop w:val="0"/>
          <w:marBottom w:val="0"/>
          <w:divBdr>
            <w:top w:val="none" w:sz="0" w:space="0" w:color="auto"/>
            <w:left w:val="none" w:sz="0" w:space="0" w:color="auto"/>
            <w:bottom w:val="none" w:sz="0" w:space="0" w:color="auto"/>
            <w:right w:val="none" w:sz="0" w:space="0" w:color="auto"/>
          </w:divBdr>
        </w:div>
        <w:div w:id="2132625496">
          <w:marLeft w:val="480"/>
          <w:marRight w:val="0"/>
          <w:marTop w:val="0"/>
          <w:marBottom w:val="0"/>
          <w:divBdr>
            <w:top w:val="none" w:sz="0" w:space="0" w:color="auto"/>
            <w:left w:val="none" w:sz="0" w:space="0" w:color="auto"/>
            <w:bottom w:val="none" w:sz="0" w:space="0" w:color="auto"/>
            <w:right w:val="none" w:sz="0" w:space="0" w:color="auto"/>
          </w:divBdr>
        </w:div>
        <w:div w:id="106119135">
          <w:marLeft w:val="480"/>
          <w:marRight w:val="0"/>
          <w:marTop w:val="0"/>
          <w:marBottom w:val="0"/>
          <w:divBdr>
            <w:top w:val="none" w:sz="0" w:space="0" w:color="auto"/>
            <w:left w:val="none" w:sz="0" w:space="0" w:color="auto"/>
            <w:bottom w:val="none" w:sz="0" w:space="0" w:color="auto"/>
            <w:right w:val="none" w:sz="0" w:space="0" w:color="auto"/>
          </w:divBdr>
        </w:div>
        <w:div w:id="1851481117">
          <w:marLeft w:val="480"/>
          <w:marRight w:val="0"/>
          <w:marTop w:val="0"/>
          <w:marBottom w:val="0"/>
          <w:divBdr>
            <w:top w:val="none" w:sz="0" w:space="0" w:color="auto"/>
            <w:left w:val="none" w:sz="0" w:space="0" w:color="auto"/>
            <w:bottom w:val="none" w:sz="0" w:space="0" w:color="auto"/>
            <w:right w:val="none" w:sz="0" w:space="0" w:color="auto"/>
          </w:divBdr>
        </w:div>
        <w:div w:id="1041246001">
          <w:marLeft w:val="480"/>
          <w:marRight w:val="0"/>
          <w:marTop w:val="0"/>
          <w:marBottom w:val="0"/>
          <w:divBdr>
            <w:top w:val="none" w:sz="0" w:space="0" w:color="auto"/>
            <w:left w:val="none" w:sz="0" w:space="0" w:color="auto"/>
            <w:bottom w:val="none" w:sz="0" w:space="0" w:color="auto"/>
            <w:right w:val="none" w:sz="0" w:space="0" w:color="auto"/>
          </w:divBdr>
        </w:div>
        <w:div w:id="1878926091">
          <w:marLeft w:val="480"/>
          <w:marRight w:val="0"/>
          <w:marTop w:val="0"/>
          <w:marBottom w:val="0"/>
          <w:divBdr>
            <w:top w:val="none" w:sz="0" w:space="0" w:color="auto"/>
            <w:left w:val="none" w:sz="0" w:space="0" w:color="auto"/>
            <w:bottom w:val="none" w:sz="0" w:space="0" w:color="auto"/>
            <w:right w:val="none" w:sz="0" w:space="0" w:color="auto"/>
          </w:divBdr>
        </w:div>
        <w:div w:id="1454400042">
          <w:marLeft w:val="480"/>
          <w:marRight w:val="0"/>
          <w:marTop w:val="0"/>
          <w:marBottom w:val="0"/>
          <w:divBdr>
            <w:top w:val="none" w:sz="0" w:space="0" w:color="auto"/>
            <w:left w:val="none" w:sz="0" w:space="0" w:color="auto"/>
            <w:bottom w:val="none" w:sz="0" w:space="0" w:color="auto"/>
            <w:right w:val="none" w:sz="0" w:space="0" w:color="auto"/>
          </w:divBdr>
        </w:div>
        <w:div w:id="659425777">
          <w:marLeft w:val="480"/>
          <w:marRight w:val="0"/>
          <w:marTop w:val="0"/>
          <w:marBottom w:val="0"/>
          <w:divBdr>
            <w:top w:val="none" w:sz="0" w:space="0" w:color="auto"/>
            <w:left w:val="none" w:sz="0" w:space="0" w:color="auto"/>
            <w:bottom w:val="none" w:sz="0" w:space="0" w:color="auto"/>
            <w:right w:val="none" w:sz="0" w:space="0" w:color="auto"/>
          </w:divBdr>
        </w:div>
        <w:div w:id="1867593770">
          <w:marLeft w:val="480"/>
          <w:marRight w:val="0"/>
          <w:marTop w:val="0"/>
          <w:marBottom w:val="0"/>
          <w:divBdr>
            <w:top w:val="none" w:sz="0" w:space="0" w:color="auto"/>
            <w:left w:val="none" w:sz="0" w:space="0" w:color="auto"/>
            <w:bottom w:val="none" w:sz="0" w:space="0" w:color="auto"/>
            <w:right w:val="none" w:sz="0" w:space="0" w:color="auto"/>
          </w:divBdr>
        </w:div>
        <w:div w:id="1276718684">
          <w:marLeft w:val="480"/>
          <w:marRight w:val="0"/>
          <w:marTop w:val="0"/>
          <w:marBottom w:val="0"/>
          <w:divBdr>
            <w:top w:val="none" w:sz="0" w:space="0" w:color="auto"/>
            <w:left w:val="none" w:sz="0" w:space="0" w:color="auto"/>
            <w:bottom w:val="none" w:sz="0" w:space="0" w:color="auto"/>
            <w:right w:val="none" w:sz="0" w:space="0" w:color="auto"/>
          </w:divBdr>
        </w:div>
        <w:div w:id="608008746">
          <w:marLeft w:val="480"/>
          <w:marRight w:val="0"/>
          <w:marTop w:val="0"/>
          <w:marBottom w:val="0"/>
          <w:divBdr>
            <w:top w:val="none" w:sz="0" w:space="0" w:color="auto"/>
            <w:left w:val="none" w:sz="0" w:space="0" w:color="auto"/>
            <w:bottom w:val="none" w:sz="0" w:space="0" w:color="auto"/>
            <w:right w:val="none" w:sz="0" w:space="0" w:color="auto"/>
          </w:divBdr>
        </w:div>
        <w:div w:id="549270775">
          <w:marLeft w:val="480"/>
          <w:marRight w:val="0"/>
          <w:marTop w:val="0"/>
          <w:marBottom w:val="0"/>
          <w:divBdr>
            <w:top w:val="none" w:sz="0" w:space="0" w:color="auto"/>
            <w:left w:val="none" w:sz="0" w:space="0" w:color="auto"/>
            <w:bottom w:val="none" w:sz="0" w:space="0" w:color="auto"/>
            <w:right w:val="none" w:sz="0" w:space="0" w:color="auto"/>
          </w:divBdr>
        </w:div>
        <w:div w:id="1784613474">
          <w:marLeft w:val="480"/>
          <w:marRight w:val="0"/>
          <w:marTop w:val="0"/>
          <w:marBottom w:val="0"/>
          <w:divBdr>
            <w:top w:val="none" w:sz="0" w:space="0" w:color="auto"/>
            <w:left w:val="none" w:sz="0" w:space="0" w:color="auto"/>
            <w:bottom w:val="none" w:sz="0" w:space="0" w:color="auto"/>
            <w:right w:val="none" w:sz="0" w:space="0" w:color="auto"/>
          </w:divBdr>
        </w:div>
        <w:div w:id="975721882">
          <w:marLeft w:val="480"/>
          <w:marRight w:val="0"/>
          <w:marTop w:val="0"/>
          <w:marBottom w:val="0"/>
          <w:divBdr>
            <w:top w:val="none" w:sz="0" w:space="0" w:color="auto"/>
            <w:left w:val="none" w:sz="0" w:space="0" w:color="auto"/>
            <w:bottom w:val="none" w:sz="0" w:space="0" w:color="auto"/>
            <w:right w:val="none" w:sz="0" w:space="0" w:color="auto"/>
          </w:divBdr>
        </w:div>
        <w:div w:id="1464498841">
          <w:marLeft w:val="480"/>
          <w:marRight w:val="0"/>
          <w:marTop w:val="0"/>
          <w:marBottom w:val="0"/>
          <w:divBdr>
            <w:top w:val="none" w:sz="0" w:space="0" w:color="auto"/>
            <w:left w:val="none" w:sz="0" w:space="0" w:color="auto"/>
            <w:bottom w:val="none" w:sz="0" w:space="0" w:color="auto"/>
            <w:right w:val="none" w:sz="0" w:space="0" w:color="auto"/>
          </w:divBdr>
        </w:div>
        <w:div w:id="1474442045">
          <w:marLeft w:val="480"/>
          <w:marRight w:val="0"/>
          <w:marTop w:val="0"/>
          <w:marBottom w:val="0"/>
          <w:divBdr>
            <w:top w:val="none" w:sz="0" w:space="0" w:color="auto"/>
            <w:left w:val="none" w:sz="0" w:space="0" w:color="auto"/>
            <w:bottom w:val="none" w:sz="0" w:space="0" w:color="auto"/>
            <w:right w:val="none" w:sz="0" w:space="0" w:color="auto"/>
          </w:divBdr>
        </w:div>
        <w:div w:id="1735854804">
          <w:marLeft w:val="480"/>
          <w:marRight w:val="0"/>
          <w:marTop w:val="0"/>
          <w:marBottom w:val="0"/>
          <w:divBdr>
            <w:top w:val="none" w:sz="0" w:space="0" w:color="auto"/>
            <w:left w:val="none" w:sz="0" w:space="0" w:color="auto"/>
            <w:bottom w:val="none" w:sz="0" w:space="0" w:color="auto"/>
            <w:right w:val="none" w:sz="0" w:space="0" w:color="auto"/>
          </w:divBdr>
        </w:div>
        <w:div w:id="1592350971">
          <w:marLeft w:val="480"/>
          <w:marRight w:val="0"/>
          <w:marTop w:val="0"/>
          <w:marBottom w:val="0"/>
          <w:divBdr>
            <w:top w:val="none" w:sz="0" w:space="0" w:color="auto"/>
            <w:left w:val="none" w:sz="0" w:space="0" w:color="auto"/>
            <w:bottom w:val="none" w:sz="0" w:space="0" w:color="auto"/>
            <w:right w:val="none" w:sz="0" w:space="0" w:color="auto"/>
          </w:divBdr>
        </w:div>
        <w:div w:id="97256431">
          <w:marLeft w:val="480"/>
          <w:marRight w:val="0"/>
          <w:marTop w:val="0"/>
          <w:marBottom w:val="0"/>
          <w:divBdr>
            <w:top w:val="none" w:sz="0" w:space="0" w:color="auto"/>
            <w:left w:val="none" w:sz="0" w:space="0" w:color="auto"/>
            <w:bottom w:val="none" w:sz="0" w:space="0" w:color="auto"/>
            <w:right w:val="none" w:sz="0" w:space="0" w:color="auto"/>
          </w:divBdr>
        </w:div>
        <w:div w:id="1388459023">
          <w:marLeft w:val="480"/>
          <w:marRight w:val="0"/>
          <w:marTop w:val="0"/>
          <w:marBottom w:val="0"/>
          <w:divBdr>
            <w:top w:val="none" w:sz="0" w:space="0" w:color="auto"/>
            <w:left w:val="none" w:sz="0" w:space="0" w:color="auto"/>
            <w:bottom w:val="none" w:sz="0" w:space="0" w:color="auto"/>
            <w:right w:val="none" w:sz="0" w:space="0" w:color="auto"/>
          </w:divBdr>
        </w:div>
        <w:div w:id="2011328738">
          <w:marLeft w:val="480"/>
          <w:marRight w:val="0"/>
          <w:marTop w:val="0"/>
          <w:marBottom w:val="0"/>
          <w:divBdr>
            <w:top w:val="none" w:sz="0" w:space="0" w:color="auto"/>
            <w:left w:val="none" w:sz="0" w:space="0" w:color="auto"/>
            <w:bottom w:val="none" w:sz="0" w:space="0" w:color="auto"/>
            <w:right w:val="none" w:sz="0" w:space="0" w:color="auto"/>
          </w:divBdr>
        </w:div>
        <w:div w:id="1480535003">
          <w:marLeft w:val="480"/>
          <w:marRight w:val="0"/>
          <w:marTop w:val="0"/>
          <w:marBottom w:val="0"/>
          <w:divBdr>
            <w:top w:val="none" w:sz="0" w:space="0" w:color="auto"/>
            <w:left w:val="none" w:sz="0" w:space="0" w:color="auto"/>
            <w:bottom w:val="none" w:sz="0" w:space="0" w:color="auto"/>
            <w:right w:val="none" w:sz="0" w:space="0" w:color="auto"/>
          </w:divBdr>
        </w:div>
        <w:div w:id="2081513995">
          <w:marLeft w:val="480"/>
          <w:marRight w:val="0"/>
          <w:marTop w:val="0"/>
          <w:marBottom w:val="0"/>
          <w:divBdr>
            <w:top w:val="none" w:sz="0" w:space="0" w:color="auto"/>
            <w:left w:val="none" w:sz="0" w:space="0" w:color="auto"/>
            <w:bottom w:val="none" w:sz="0" w:space="0" w:color="auto"/>
            <w:right w:val="none" w:sz="0" w:space="0" w:color="auto"/>
          </w:divBdr>
        </w:div>
        <w:div w:id="1696734644">
          <w:marLeft w:val="480"/>
          <w:marRight w:val="0"/>
          <w:marTop w:val="0"/>
          <w:marBottom w:val="0"/>
          <w:divBdr>
            <w:top w:val="none" w:sz="0" w:space="0" w:color="auto"/>
            <w:left w:val="none" w:sz="0" w:space="0" w:color="auto"/>
            <w:bottom w:val="none" w:sz="0" w:space="0" w:color="auto"/>
            <w:right w:val="none" w:sz="0" w:space="0" w:color="auto"/>
          </w:divBdr>
        </w:div>
        <w:div w:id="563881886">
          <w:marLeft w:val="480"/>
          <w:marRight w:val="0"/>
          <w:marTop w:val="0"/>
          <w:marBottom w:val="0"/>
          <w:divBdr>
            <w:top w:val="none" w:sz="0" w:space="0" w:color="auto"/>
            <w:left w:val="none" w:sz="0" w:space="0" w:color="auto"/>
            <w:bottom w:val="none" w:sz="0" w:space="0" w:color="auto"/>
            <w:right w:val="none" w:sz="0" w:space="0" w:color="auto"/>
          </w:divBdr>
        </w:div>
        <w:div w:id="1524513061">
          <w:marLeft w:val="480"/>
          <w:marRight w:val="0"/>
          <w:marTop w:val="0"/>
          <w:marBottom w:val="0"/>
          <w:divBdr>
            <w:top w:val="none" w:sz="0" w:space="0" w:color="auto"/>
            <w:left w:val="none" w:sz="0" w:space="0" w:color="auto"/>
            <w:bottom w:val="none" w:sz="0" w:space="0" w:color="auto"/>
            <w:right w:val="none" w:sz="0" w:space="0" w:color="auto"/>
          </w:divBdr>
        </w:div>
        <w:div w:id="1601252088">
          <w:marLeft w:val="480"/>
          <w:marRight w:val="0"/>
          <w:marTop w:val="0"/>
          <w:marBottom w:val="0"/>
          <w:divBdr>
            <w:top w:val="none" w:sz="0" w:space="0" w:color="auto"/>
            <w:left w:val="none" w:sz="0" w:space="0" w:color="auto"/>
            <w:bottom w:val="none" w:sz="0" w:space="0" w:color="auto"/>
            <w:right w:val="none" w:sz="0" w:space="0" w:color="auto"/>
          </w:divBdr>
        </w:div>
        <w:div w:id="1179196894">
          <w:marLeft w:val="480"/>
          <w:marRight w:val="0"/>
          <w:marTop w:val="0"/>
          <w:marBottom w:val="0"/>
          <w:divBdr>
            <w:top w:val="none" w:sz="0" w:space="0" w:color="auto"/>
            <w:left w:val="none" w:sz="0" w:space="0" w:color="auto"/>
            <w:bottom w:val="none" w:sz="0" w:space="0" w:color="auto"/>
            <w:right w:val="none" w:sz="0" w:space="0" w:color="auto"/>
          </w:divBdr>
        </w:div>
        <w:div w:id="260185319">
          <w:marLeft w:val="480"/>
          <w:marRight w:val="0"/>
          <w:marTop w:val="0"/>
          <w:marBottom w:val="0"/>
          <w:divBdr>
            <w:top w:val="none" w:sz="0" w:space="0" w:color="auto"/>
            <w:left w:val="none" w:sz="0" w:space="0" w:color="auto"/>
            <w:bottom w:val="none" w:sz="0" w:space="0" w:color="auto"/>
            <w:right w:val="none" w:sz="0" w:space="0" w:color="auto"/>
          </w:divBdr>
        </w:div>
        <w:div w:id="29190074">
          <w:marLeft w:val="480"/>
          <w:marRight w:val="0"/>
          <w:marTop w:val="0"/>
          <w:marBottom w:val="0"/>
          <w:divBdr>
            <w:top w:val="none" w:sz="0" w:space="0" w:color="auto"/>
            <w:left w:val="none" w:sz="0" w:space="0" w:color="auto"/>
            <w:bottom w:val="none" w:sz="0" w:space="0" w:color="auto"/>
            <w:right w:val="none" w:sz="0" w:space="0" w:color="auto"/>
          </w:divBdr>
        </w:div>
        <w:div w:id="13658967">
          <w:marLeft w:val="480"/>
          <w:marRight w:val="0"/>
          <w:marTop w:val="0"/>
          <w:marBottom w:val="0"/>
          <w:divBdr>
            <w:top w:val="none" w:sz="0" w:space="0" w:color="auto"/>
            <w:left w:val="none" w:sz="0" w:space="0" w:color="auto"/>
            <w:bottom w:val="none" w:sz="0" w:space="0" w:color="auto"/>
            <w:right w:val="none" w:sz="0" w:space="0" w:color="auto"/>
          </w:divBdr>
        </w:div>
        <w:div w:id="1508983184">
          <w:marLeft w:val="480"/>
          <w:marRight w:val="0"/>
          <w:marTop w:val="0"/>
          <w:marBottom w:val="0"/>
          <w:divBdr>
            <w:top w:val="none" w:sz="0" w:space="0" w:color="auto"/>
            <w:left w:val="none" w:sz="0" w:space="0" w:color="auto"/>
            <w:bottom w:val="none" w:sz="0" w:space="0" w:color="auto"/>
            <w:right w:val="none" w:sz="0" w:space="0" w:color="auto"/>
          </w:divBdr>
        </w:div>
        <w:div w:id="757291285">
          <w:marLeft w:val="480"/>
          <w:marRight w:val="0"/>
          <w:marTop w:val="0"/>
          <w:marBottom w:val="0"/>
          <w:divBdr>
            <w:top w:val="none" w:sz="0" w:space="0" w:color="auto"/>
            <w:left w:val="none" w:sz="0" w:space="0" w:color="auto"/>
            <w:bottom w:val="none" w:sz="0" w:space="0" w:color="auto"/>
            <w:right w:val="none" w:sz="0" w:space="0" w:color="auto"/>
          </w:divBdr>
        </w:div>
        <w:div w:id="496069442">
          <w:marLeft w:val="480"/>
          <w:marRight w:val="0"/>
          <w:marTop w:val="0"/>
          <w:marBottom w:val="0"/>
          <w:divBdr>
            <w:top w:val="none" w:sz="0" w:space="0" w:color="auto"/>
            <w:left w:val="none" w:sz="0" w:space="0" w:color="auto"/>
            <w:bottom w:val="none" w:sz="0" w:space="0" w:color="auto"/>
            <w:right w:val="none" w:sz="0" w:space="0" w:color="auto"/>
          </w:divBdr>
        </w:div>
        <w:div w:id="343555600">
          <w:marLeft w:val="480"/>
          <w:marRight w:val="0"/>
          <w:marTop w:val="0"/>
          <w:marBottom w:val="0"/>
          <w:divBdr>
            <w:top w:val="none" w:sz="0" w:space="0" w:color="auto"/>
            <w:left w:val="none" w:sz="0" w:space="0" w:color="auto"/>
            <w:bottom w:val="none" w:sz="0" w:space="0" w:color="auto"/>
            <w:right w:val="none" w:sz="0" w:space="0" w:color="auto"/>
          </w:divBdr>
        </w:div>
        <w:div w:id="952400949">
          <w:marLeft w:val="480"/>
          <w:marRight w:val="0"/>
          <w:marTop w:val="0"/>
          <w:marBottom w:val="0"/>
          <w:divBdr>
            <w:top w:val="none" w:sz="0" w:space="0" w:color="auto"/>
            <w:left w:val="none" w:sz="0" w:space="0" w:color="auto"/>
            <w:bottom w:val="none" w:sz="0" w:space="0" w:color="auto"/>
            <w:right w:val="none" w:sz="0" w:space="0" w:color="auto"/>
          </w:divBdr>
        </w:div>
        <w:div w:id="974723157">
          <w:marLeft w:val="480"/>
          <w:marRight w:val="0"/>
          <w:marTop w:val="0"/>
          <w:marBottom w:val="0"/>
          <w:divBdr>
            <w:top w:val="none" w:sz="0" w:space="0" w:color="auto"/>
            <w:left w:val="none" w:sz="0" w:space="0" w:color="auto"/>
            <w:bottom w:val="none" w:sz="0" w:space="0" w:color="auto"/>
            <w:right w:val="none" w:sz="0" w:space="0" w:color="auto"/>
          </w:divBdr>
        </w:div>
        <w:div w:id="475340050">
          <w:marLeft w:val="480"/>
          <w:marRight w:val="0"/>
          <w:marTop w:val="0"/>
          <w:marBottom w:val="0"/>
          <w:divBdr>
            <w:top w:val="none" w:sz="0" w:space="0" w:color="auto"/>
            <w:left w:val="none" w:sz="0" w:space="0" w:color="auto"/>
            <w:bottom w:val="none" w:sz="0" w:space="0" w:color="auto"/>
            <w:right w:val="none" w:sz="0" w:space="0" w:color="auto"/>
          </w:divBdr>
        </w:div>
        <w:div w:id="1490900009">
          <w:marLeft w:val="480"/>
          <w:marRight w:val="0"/>
          <w:marTop w:val="0"/>
          <w:marBottom w:val="0"/>
          <w:divBdr>
            <w:top w:val="none" w:sz="0" w:space="0" w:color="auto"/>
            <w:left w:val="none" w:sz="0" w:space="0" w:color="auto"/>
            <w:bottom w:val="none" w:sz="0" w:space="0" w:color="auto"/>
            <w:right w:val="none" w:sz="0" w:space="0" w:color="auto"/>
          </w:divBdr>
        </w:div>
        <w:div w:id="1531647702">
          <w:marLeft w:val="480"/>
          <w:marRight w:val="0"/>
          <w:marTop w:val="0"/>
          <w:marBottom w:val="0"/>
          <w:divBdr>
            <w:top w:val="none" w:sz="0" w:space="0" w:color="auto"/>
            <w:left w:val="none" w:sz="0" w:space="0" w:color="auto"/>
            <w:bottom w:val="none" w:sz="0" w:space="0" w:color="auto"/>
            <w:right w:val="none" w:sz="0" w:space="0" w:color="auto"/>
          </w:divBdr>
        </w:div>
        <w:div w:id="566765829">
          <w:marLeft w:val="480"/>
          <w:marRight w:val="0"/>
          <w:marTop w:val="0"/>
          <w:marBottom w:val="0"/>
          <w:divBdr>
            <w:top w:val="none" w:sz="0" w:space="0" w:color="auto"/>
            <w:left w:val="none" w:sz="0" w:space="0" w:color="auto"/>
            <w:bottom w:val="none" w:sz="0" w:space="0" w:color="auto"/>
            <w:right w:val="none" w:sz="0" w:space="0" w:color="auto"/>
          </w:divBdr>
        </w:div>
        <w:div w:id="93287178">
          <w:marLeft w:val="480"/>
          <w:marRight w:val="0"/>
          <w:marTop w:val="0"/>
          <w:marBottom w:val="0"/>
          <w:divBdr>
            <w:top w:val="none" w:sz="0" w:space="0" w:color="auto"/>
            <w:left w:val="none" w:sz="0" w:space="0" w:color="auto"/>
            <w:bottom w:val="none" w:sz="0" w:space="0" w:color="auto"/>
            <w:right w:val="none" w:sz="0" w:space="0" w:color="auto"/>
          </w:divBdr>
        </w:div>
        <w:div w:id="1495141336">
          <w:marLeft w:val="480"/>
          <w:marRight w:val="0"/>
          <w:marTop w:val="0"/>
          <w:marBottom w:val="0"/>
          <w:divBdr>
            <w:top w:val="none" w:sz="0" w:space="0" w:color="auto"/>
            <w:left w:val="none" w:sz="0" w:space="0" w:color="auto"/>
            <w:bottom w:val="none" w:sz="0" w:space="0" w:color="auto"/>
            <w:right w:val="none" w:sz="0" w:space="0" w:color="auto"/>
          </w:divBdr>
        </w:div>
        <w:div w:id="2064861265">
          <w:marLeft w:val="480"/>
          <w:marRight w:val="0"/>
          <w:marTop w:val="0"/>
          <w:marBottom w:val="0"/>
          <w:divBdr>
            <w:top w:val="none" w:sz="0" w:space="0" w:color="auto"/>
            <w:left w:val="none" w:sz="0" w:space="0" w:color="auto"/>
            <w:bottom w:val="none" w:sz="0" w:space="0" w:color="auto"/>
            <w:right w:val="none" w:sz="0" w:space="0" w:color="auto"/>
          </w:divBdr>
        </w:div>
        <w:div w:id="1800031381">
          <w:marLeft w:val="480"/>
          <w:marRight w:val="0"/>
          <w:marTop w:val="0"/>
          <w:marBottom w:val="0"/>
          <w:divBdr>
            <w:top w:val="none" w:sz="0" w:space="0" w:color="auto"/>
            <w:left w:val="none" w:sz="0" w:space="0" w:color="auto"/>
            <w:bottom w:val="none" w:sz="0" w:space="0" w:color="auto"/>
            <w:right w:val="none" w:sz="0" w:space="0" w:color="auto"/>
          </w:divBdr>
        </w:div>
        <w:div w:id="822357224">
          <w:marLeft w:val="480"/>
          <w:marRight w:val="0"/>
          <w:marTop w:val="0"/>
          <w:marBottom w:val="0"/>
          <w:divBdr>
            <w:top w:val="none" w:sz="0" w:space="0" w:color="auto"/>
            <w:left w:val="none" w:sz="0" w:space="0" w:color="auto"/>
            <w:bottom w:val="none" w:sz="0" w:space="0" w:color="auto"/>
            <w:right w:val="none" w:sz="0" w:space="0" w:color="auto"/>
          </w:divBdr>
        </w:div>
        <w:div w:id="919800159">
          <w:marLeft w:val="480"/>
          <w:marRight w:val="0"/>
          <w:marTop w:val="0"/>
          <w:marBottom w:val="0"/>
          <w:divBdr>
            <w:top w:val="none" w:sz="0" w:space="0" w:color="auto"/>
            <w:left w:val="none" w:sz="0" w:space="0" w:color="auto"/>
            <w:bottom w:val="none" w:sz="0" w:space="0" w:color="auto"/>
            <w:right w:val="none" w:sz="0" w:space="0" w:color="auto"/>
          </w:divBdr>
        </w:div>
        <w:div w:id="1514613325">
          <w:marLeft w:val="480"/>
          <w:marRight w:val="0"/>
          <w:marTop w:val="0"/>
          <w:marBottom w:val="0"/>
          <w:divBdr>
            <w:top w:val="none" w:sz="0" w:space="0" w:color="auto"/>
            <w:left w:val="none" w:sz="0" w:space="0" w:color="auto"/>
            <w:bottom w:val="none" w:sz="0" w:space="0" w:color="auto"/>
            <w:right w:val="none" w:sz="0" w:space="0" w:color="auto"/>
          </w:divBdr>
        </w:div>
        <w:div w:id="929507687">
          <w:marLeft w:val="480"/>
          <w:marRight w:val="0"/>
          <w:marTop w:val="0"/>
          <w:marBottom w:val="0"/>
          <w:divBdr>
            <w:top w:val="none" w:sz="0" w:space="0" w:color="auto"/>
            <w:left w:val="none" w:sz="0" w:space="0" w:color="auto"/>
            <w:bottom w:val="none" w:sz="0" w:space="0" w:color="auto"/>
            <w:right w:val="none" w:sz="0" w:space="0" w:color="auto"/>
          </w:divBdr>
        </w:div>
        <w:div w:id="756368417">
          <w:marLeft w:val="480"/>
          <w:marRight w:val="0"/>
          <w:marTop w:val="0"/>
          <w:marBottom w:val="0"/>
          <w:divBdr>
            <w:top w:val="none" w:sz="0" w:space="0" w:color="auto"/>
            <w:left w:val="none" w:sz="0" w:space="0" w:color="auto"/>
            <w:bottom w:val="none" w:sz="0" w:space="0" w:color="auto"/>
            <w:right w:val="none" w:sz="0" w:space="0" w:color="auto"/>
          </w:divBdr>
        </w:div>
        <w:div w:id="849373976">
          <w:marLeft w:val="480"/>
          <w:marRight w:val="0"/>
          <w:marTop w:val="0"/>
          <w:marBottom w:val="0"/>
          <w:divBdr>
            <w:top w:val="none" w:sz="0" w:space="0" w:color="auto"/>
            <w:left w:val="none" w:sz="0" w:space="0" w:color="auto"/>
            <w:bottom w:val="none" w:sz="0" w:space="0" w:color="auto"/>
            <w:right w:val="none" w:sz="0" w:space="0" w:color="auto"/>
          </w:divBdr>
        </w:div>
        <w:div w:id="772360722">
          <w:marLeft w:val="480"/>
          <w:marRight w:val="0"/>
          <w:marTop w:val="0"/>
          <w:marBottom w:val="0"/>
          <w:divBdr>
            <w:top w:val="none" w:sz="0" w:space="0" w:color="auto"/>
            <w:left w:val="none" w:sz="0" w:space="0" w:color="auto"/>
            <w:bottom w:val="none" w:sz="0" w:space="0" w:color="auto"/>
            <w:right w:val="none" w:sz="0" w:space="0" w:color="auto"/>
          </w:divBdr>
        </w:div>
        <w:div w:id="874192064">
          <w:marLeft w:val="480"/>
          <w:marRight w:val="0"/>
          <w:marTop w:val="0"/>
          <w:marBottom w:val="0"/>
          <w:divBdr>
            <w:top w:val="none" w:sz="0" w:space="0" w:color="auto"/>
            <w:left w:val="none" w:sz="0" w:space="0" w:color="auto"/>
            <w:bottom w:val="none" w:sz="0" w:space="0" w:color="auto"/>
            <w:right w:val="none" w:sz="0" w:space="0" w:color="auto"/>
          </w:divBdr>
        </w:div>
        <w:div w:id="1975674309">
          <w:marLeft w:val="480"/>
          <w:marRight w:val="0"/>
          <w:marTop w:val="0"/>
          <w:marBottom w:val="0"/>
          <w:divBdr>
            <w:top w:val="none" w:sz="0" w:space="0" w:color="auto"/>
            <w:left w:val="none" w:sz="0" w:space="0" w:color="auto"/>
            <w:bottom w:val="none" w:sz="0" w:space="0" w:color="auto"/>
            <w:right w:val="none" w:sz="0" w:space="0" w:color="auto"/>
          </w:divBdr>
        </w:div>
        <w:div w:id="961035857">
          <w:marLeft w:val="480"/>
          <w:marRight w:val="0"/>
          <w:marTop w:val="0"/>
          <w:marBottom w:val="0"/>
          <w:divBdr>
            <w:top w:val="none" w:sz="0" w:space="0" w:color="auto"/>
            <w:left w:val="none" w:sz="0" w:space="0" w:color="auto"/>
            <w:bottom w:val="none" w:sz="0" w:space="0" w:color="auto"/>
            <w:right w:val="none" w:sz="0" w:space="0" w:color="auto"/>
          </w:divBdr>
        </w:div>
        <w:div w:id="1930459896">
          <w:marLeft w:val="480"/>
          <w:marRight w:val="0"/>
          <w:marTop w:val="0"/>
          <w:marBottom w:val="0"/>
          <w:divBdr>
            <w:top w:val="none" w:sz="0" w:space="0" w:color="auto"/>
            <w:left w:val="none" w:sz="0" w:space="0" w:color="auto"/>
            <w:bottom w:val="none" w:sz="0" w:space="0" w:color="auto"/>
            <w:right w:val="none" w:sz="0" w:space="0" w:color="auto"/>
          </w:divBdr>
        </w:div>
        <w:div w:id="729572533">
          <w:marLeft w:val="480"/>
          <w:marRight w:val="0"/>
          <w:marTop w:val="0"/>
          <w:marBottom w:val="0"/>
          <w:divBdr>
            <w:top w:val="none" w:sz="0" w:space="0" w:color="auto"/>
            <w:left w:val="none" w:sz="0" w:space="0" w:color="auto"/>
            <w:bottom w:val="none" w:sz="0" w:space="0" w:color="auto"/>
            <w:right w:val="none" w:sz="0" w:space="0" w:color="auto"/>
          </w:divBdr>
        </w:div>
        <w:div w:id="636107654">
          <w:marLeft w:val="480"/>
          <w:marRight w:val="0"/>
          <w:marTop w:val="0"/>
          <w:marBottom w:val="0"/>
          <w:divBdr>
            <w:top w:val="none" w:sz="0" w:space="0" w:color="auto"/>
            <w:left w:val="none" w:sz="0" w:space="0" w:color="auto"/>
            <w:bottom w:val="none" w:sz="0" w:space="0" w:color="auto"/>
            <w:right w:val="none" w:sz="0" w:space="0" w:color="auto"/>
          </w:divBdr>
        </w:div>
        <w:div w:id="2106726134">
          <w:marLeft w:val="480"/>
          <w:marRight w:val="0"/>
          <w:marTop w:val="0"/>
          <w:marBottom w:val="0"/>
          <w:divBdr>
            <w:top w:val="none" w:sz="0" w:space="0" w:color="auto"/>
            <w:left w:val="none" w:sz="0" w:space="0" w:color="auto"/>
            <w:bottom w:val="none" w:sz="0" w:space="0" w:color="auto"/>
            <w:right w:val="none" w:sz="0" w:space="0" w:color="auto"/>
          </w:divBdr>
        </w:div>
        <w:div w:id="2119714105">
          <w:marLeft w:val="480"/>
          <w:marRight w:val="0"/>
          <w:marTop w:val="0"/>
          <w:marBottom w:val="0"/>
          <w:divBdr>
            <w:top w:val="none" w:sz="0" w:space="0" w:color="auto"/>
            <w:left w:val="none" w:sz="0" w:space="0" w:color="auto"/>
            <w:bottom w:val="none" w:sz="0" w:space="0" w:color="auto"/>
            <w:right w:val="none" w:sz="0" w:space="0" w:color="auto"/>
          </w:divBdr>
        </w:div>
        <w:div w:id="2040470205">
          <w:marLeft w:val="480"/>
          <w:marRight w:val="0"/>
          <w:marTop w:val="0"/>
          <w:marBottom w:val="0"/>
          <w:divBdr>
            <w:top w:val="none" w:sz="0" w:space="0" w:color="auto"/>
            <w:left w:val="none" w:sz="0" w:space="0" w:color="auto"/>
            <w:bottom w:val="none" w:sz="0" w:space="0" w:color="auto"/>
            <w:right w:val="none" w:sz="0" w:space="0" w:color="auto"/>
          </w:divBdr>
        </w:div>
        <w:div w:id="763262339">
          <w:marLeft w:val="480"/>
          <w:marRight w:val="0"/>
          <w:marTop w:val="0"/>
          <w:marBottom w:val="0"/>
          <w:divBdr>
            <w:top w:val="none" w:sz="0" w:space="0" w:color="auto"/>
            <w:left w:val="none" w:sz="0" w:space="0" w:color="auto"/>
            <w:bottom w:val="none" w:sz="0" w:space="0" w:color="auto"/>
            <w:right w:val="none" w:sz="0" w:space="0" w:color="auto"/>
          </w:divBdr>
        </w:div>
        <w:div w:id="877280891">
          <w:marLeft w:val="480"/>
          <w:marRight w:val="0"/>
          <w:marTop w:val="0"/>
          <w:marBottom w:val="0"/>
          <w:divBdr>
            <w:top w:val="none" w:sz="0" w:space="0" w:color="auto"/>
            <w:left w:val="none" w:sz="0" w:space="0" w:color="auto"/>
            <w:bottom w:val="none" w:sz="0" w:space="0" w:color="auto"/>
            <w:right w:val="none" w:sz="0" w:space="0" w:color="auto"/>
          </w:divBdr>
        </w:div>
        <w:div w:id="134955342">
          <w:marLeft w:val="480"/>
          <w:marRight w:val="0"/>
          <w:marTop w:val="0"/>
          <w:marBottom w:val="0"/>
          <w:divBdr>
            <w:top w:val="none" w:sz="0" w:space="0" w:color="auto"/>
            <w:left w:val="none" w:sz="0" w:space="0" w:color="auto"/>
            <w:bottom w:val="none" w:sz="0" w:space="0" w:color="auto"/>
            <w:right w:val="none" w:sz="0" w:space="0" w:color="auto"/>
          </w:divBdr>
        </w:div>
        <w:div w:id="525216288">
          <w:marLeft w:val="480"/>
          <w:marRight w:val="0"/>
          <w:marTop w:val="0"/>
          <w:marBottom w:val="0"/>
          <w:divBdr>
            <w:top w:val="none" w:sz="0" w:space="0" w:color="auto"/>
            <w:left w:val="none" w:sz="0" w:space="0" w:color="auto"/>
            <w:bottom w:val="none" w:sz="0" w:space="0" w:color="auto"/>
            <w:right w:val="none" w:sz="0" w:space="0" w:color="auto"/>
          </w:divBdr>
        </w:div>
        <w:div w:id="496582040">
          <w:marLeft w:val="480"/>
          <w:marRight w:val="0"/>
          <w:marTop w:val="0"/>
          <w:marBottom w:val="0"/>
          <w:divBdr>
            <w:top w:val="none" w:sz="0" w:space="0" w:color="auto"/>
            <w:left w:val="none" w:sz="0" w:space="0" w:color="auto"/>
            <w:bottom w:val="none" w:sz="0" w:space="0" w:color="auto"/>
            <w:right w:val="none" w:sz="0" w:space="0" w:color="auto"/>
          </w:divBdr>
        </w:div>
        <w:div w:id="357510518">
          <w:marLeft w:val="480"/>
          <w:marRight w:val="0"/>
          <w:marTop w:val="0"/>
          <w:marBottom w:val="0"/>
          <w:divBdr>
            <w:top w:val="none" w:sz="0" w:space="0" w:color="auto"/>
            <w:left w:val="none" w:sz="0" w:space="0" w:color="auto"/>
            <w:bottom w:val="none" w:sz="0" w:space="0" w:color="auto"/>
            <w:right w:val="none" w:sz="0" w:space="0" w:color="auto"/>
          </w:divBdr>
        </w:div>
        <w:div w:id="1996492353">
          <w:marLeft w:val="480"/>
          <w:marRight w:val="0"/>
          <w:marTop w:val="0"/>
          <w:marBottom w:val="0"/>
          <w:divBdr>
            <w:top w:val="none" w:sz="0" w:space="0" w:color="auto"/>
            <w:left w:val="none" w:sz="0" w:space="0" w:color="auto"/>
            <w:bottom w:val="none" w:sz="0" w:space="0" w:color="auto"/>
            <w:right w:val="none" w:sz="0" w:space="0" w:color="auto"/>
          </w:divBdr>
        </w:div>
        <w:div w:id="1763448926">
          <w:marLeft w:val="480"/>
          <w:marRight w:val="0"/>
          <w:marTop w:val="0"/>
          <w:marBottom w:val="0"/>
          <w:divBdr>
            <w:top w:val="none" w:sz="0" w:space="0" w:color="auto"/>
            <w:left w:val="none" w:sz="0" w:space="0" w:color="auto"/>
            <w:bottom w:val="none" w:sz="0" w:space="0" w:color="auto"/>
            <w:right w:val="none" w:sz="0" w:space="0" w:color="auto"/>
          </w:divBdr>
        </w:div>
        <w:div w:id="413358425">
          <w:marLeft w:val="480"/>
          <w:marRight w:val="0"/>
          <w:marTop w:val="0"/>
          <w:marBottom w:val="0"/>
          <w:divBdr>
            <w:top w:val="none" w:sz="0" w:space="0" w:color="auto"/>
            <w:left w:val="none" w:sz="0" w:space="0" w:color="auto"/>
            <w:bottom w:val="none" w:sz="0" w:space="0" w:color="auto"/>
            <w:right w:val="none" w:sz="0" w:space="0" w:color="auto"/>
          </w:divBdr>
        </w:div>
        <w:div w:id="33624985">
          <w:marLeft w:val="480"/>
          <w:marRight w:val="0"/>
          <w:marTop w:val="0"/>
          <w:marBottom w:val="0"/>
          <w:divBdr>
            <w:top w:val="none" w:sz="0" w:space="0" w:color="auto"/>
            <w:left w:val="none" w:sz="0" w:space="0" w:color="auto"/>
            <w:bottom w:val="none" w:sz="0" w:space="0" w:color="auto"/>
            <w:right w:val="none" w:sz="0" w:space="0" w:color="auto"/>
          </w:divBdr>
        </w:div>
        <w:div w:id="929050024">
          <w:marLeft w:val="480"/>
          <w:marRight w:val="0"/>
          <w:marTop w:val="0"/>
          <w:marBottom w:val="0"/>
          <w:divBdr>
            <w:top w:val="none" w:sz="0" w:space="0" w:color="auto"/>
            <w:left w:val="none" w:sz="0" w:space="0" w:color="auto"/>
            <w:bottom w:val="none" w:sz="0" w:space="0" w:color="auto"/>
            <w:right w:val="none" w:sz="0" w:space="0" w:color="auto"/>
          </w:divBdr>
        </w:div>
        <w:div w:id="1242908446">
          <w:marLeft w:val="480"/>
          <w:marRight w:val="0"/>
          <w:marTop w:val="0"/>
          <w:marBottom w:val="0"/>
          <w:divBdr>
            <w:top w:val="none" w:sz="0" w:space="0" w:color="auto"/>
            <w:left w:val="none" w:sz="0" w:space="0" w:color="auto"/>
            <w:bottom w:val="none" w:sz="0" w:space="0" w:color="auto"/>
            <w:right w:val="none" w:sz="0" w:space="0" w:color="auto"/>
          </w:divBdr>
        </w:div>
        <w:div w:id="177041726">
          <w:marLeft w:val="480"/>
          <w:marRight w:val="0"/>
          <w:marTop w:val="0"/>
          <w:marBottom w:val="0"/>
          <w:divBdr>
            <w:top w:val="none" w:sz="0" w:space="0" w:color="auto"/>
            <w:left w:val="none" w:sz="0" w:space="0" w:color="auto"/>
            <w:bottom w:val="none" w:sz="0" w:space="0" w:color="auto"/>
            <w:right w:val="none" w:sz="0" w:space="0" w:color="auto"/>
          </w:divBdr>
        </w:div>
        <w:div w:id="2135709550">
          <w:marLeft w:val="480"/>
          <w:marRight w:val="0"/>
          <w:marTop w:val="0"/>
          <w:marBottom w:val="0"/>
          <w:divBdr>
            <w:top w:val="none" w:sz="0" w:space="0" w:color="auto"/>
            <w:left w:val="none" w:sz="0" w:space="0" w:color="auto"/>
            <w:bottom w:val="none" w:sz="0" w:space="0" w:color="auto"/>
            <w:right w:val="none" w:sz="0" w:space="0" w:color="auto"/>
          </w:divBdr>
        </w:div>
        <w:div w:id="568657812">
          <w:marLeft w:val="480"/>
          <w:marRight w:val="0"/>
          <w:marTop w:val="0"/>
          <w:marBottom w:val="0"/>
          <w:divBdr>
            <w:top w:val="none" w:sz="0" w:space="0" w:color="auto"/>
            <w:left w:val="none" w:sz="0" w:space="0" w:color="auto"/>
            <w:bottom w:val="none" w:sz="0" w:space="0" w:color="auto"/>
            <w:right w:val="none" w:sz="0" w:space="0" w:color="auto"/>
          </w:divBdr>
        </w:div>
        <w:div w:id="981156371">
          <w:marLeft w:val="480"/>
          <w:marRight w:val="0"/>
          <w:marTop w:val="0"/>
          <w:marBottom w:val="0"/>
          <w:divBdr>
            <w:top w:val="none" w:sz="0" w:space="0" w:color="auto"/>
            <w:left w:val="none" w:sz="0" w:space="0" w:color="auto"/>
            <w:bottom w:val="none" w:sz="0" w:space="0" w:color="auto"/>
            <w:right w:val="none" w:sz="0" w:space="0" w:color="auto"/>
          </w:divBdr>
        </w:div>
        <w:div w:id="1157575989">
          <w:marLeft w:val="480"/>
          <w:marRight w:val="0"/>
          <w:marTop w:val="0"/>
          <w:marBottom w:val="0"/>
          <w:divBdr>
            <w:top w:val="none" w:sz="0" w:space="0" w:color="auto"/>
            <w:left w:val="none" w:sz="0" w:space="0" w:color="auto"/>
            <w:bottom w:val="none" w:sz="0" w:space="0" w:color="auto"/>
            <w:right w:val="none" w:sz="0" w:space="0" w:color="auto"/>
          </w:divBdr>
        </w:div>
        <w:div w:id="182011581">
          <w:marLeft w:val="480"/>
          <w:marRight w:val="0"/>
          <w:marTop w:val="0"/>
          <w:marBottom w:val="0"/>
          <w:divBdr>
            <w:top w:val="none" w:sz="0" w:space="0" w:color="auto"/>
            <w:left w:val="none" w:sz="0" w:space="0" w:color="auto"/>
            <w:bottom w:val="none" w:sz="0" w:space="0" w:color="auto"/>
            <w:right w:val="none" w:sz="0" w:space="0" w:color="auto"/>
          </w:divBdr>
        </w:div>
        <w:div w:id="1224638231">
          <w:marLeft w:val="480"/>
          <w:marRight w:val="0"/>
          <w:marTop w:val="0"/>
          <w:marBottom w:val="0"/>
          <w:divBdr>
            <w:top w:val="none" w:sz="0" w:space="0" w:color="auto"/>
            <w:left w:val="none" w:sz="0" w:space="0" w:color="auto"/>
            <w:bottom w:val="none" w:sz="0" w:space="0" w:color="auto"/>
            <w:right w:val="none" w:sz="0" w:space="0" w:color="auto"/>
          </w:divBdr>
        </w:div>
        <w:div w:id="1675184810">
          <w:marLeft w:val="480"/>
          <w:marRight w:val="0"/>
          <w:marTop w:val="0"/>
          <w:marBottom w:val="0"/>
          <w:divBdr>
            <w:top w:val="none" w:sz="0" w:space="0" w:color="auto"/>
            <w:left w:val="none" w:sz="0" w:space="0" w:color="auto"/>
            <w:bottom w:val="none" w:sz="0" w:space="0" w:color="auto"/>
            <w:right w:val="none" w:sz="0" w:space="0" w:color="auto"/>
          </w:divBdr>
        </w:div>
        <w:div w:id="491990320">
          <w:marLeft w:val="480"/>
          <w:marRight w:val="0"/>
          <w:marTop w:val="0"/>
          <w:marBottom w:val="0"/>
          <w:divBdr>
            <w:top w:val="none" w:sz="0" w:space="0" w:color="auto"/>
            <w:left w:val="none" w:sz="0" w:space="0" w:color="auto"/>
            <w:bottom w:val="none" w:sz="0" w:space="0" w:color="auto"/>
            <w:right w:val="none" w:sz="0" w:space="0" w:color="auto"/>
          </w:divBdr>
        </w:div>
        <w:div w:id="1573999893">
          <w:marLeft w:val="480"/>
          <w:marRight w:val="0"/>
          <w:marTop w:val="0"/>
          <w:marBottom w:val="0"/>
          <w:divBdr>
            <w:top w:val="none" w:sz="0" w:space="0" w:color="auto"/>
            <w:left w:val="none" w:sz="0" w:space="0" w:color="auto"/>
            <w:bottom w:val="none" w:sz="0" w:space="0" w:color="auto"/>
            <w:right w:val="none" w:sz="0" w:space="0" w:color="auto"/>
          </w:divBdr>
        </w:div>
        <w:div w:id="2077241829">
          <w:marLeft w:val="480"/>
          <w:marRight w:val="0"/>
          <w:marTop w:val="0"/>
          <w:marBottom w:val="0"/>
          <w:divBdr>
            <w:top w:val="none" w:sz="0" w:space="0" w:color="auto"/>
            <w:left w:val="none" w:sz="0" w:space="0" w:color="auto"/>
            <w:bottom w:val="none" w:sz="0" w:space="0" w:color="auto"/>
            <w:right w:val="none" w:sz="0" w:space="0" w:color="auto"/>
          </w:divBdr>
        </w:div>
        <w:div w:id="316149869">
          <w:marLeft w:val="480"/>
          <w:marRight w:val="0"/>
          <w:marTop w:val="0"/>
          <w:marBottom w:val="0"/>
          <w:divBdr>
            <w:top w:val="none" w:sz="0" w:space="0" w:color="auto"/>
            <w:left w:val="none" w:sz="0" w:space="0" w:color="auto"/>
            <w:bottom w:val="none" w:sz="0" w:space="0" w:color="auto"/>
            <w:right w:val="none" w:sz="0" w:space="0" w:color="auto"/>
          </w:divBdr>
        </w:div>
        <w:div w:id="1788114942">
          <w:marLeft w:val="480"/>
          <w:marRight w:val="0"/>
          <w:marTop w:val="0"/>
          <w:marBottom w:val="0"/>
          <w:divBdr>
            <w:top w:val="none" w:sz="0" w:space="0" w:color="auto"/>
            <w:left w:val="none" w:sz="0" w:space="0" w:color="auto"/>
            <w:bottom w:val="none" w:sz="0" w:space="0" w:color="auto"/>
            <w:right w:val="none" w:sz="0" w:space="0" w:color="auto"/>
          </w:divBdr>
        </w:div>
        <w:div w:id="1062949328">
          <w:marLeft w:val="480"/>
          <w:marRight w:val="0"/>
          <w:marTop w:val="0"/>
          <w:marBottom w:val="0"/>
          <w:divBdr>
            <w:top w:val="none" w:sz="0" w:space="0" w:color="auto"/>
            <w:left w:val="none" w:sz="0" w:space="0" w:color="auto"/>
            <w:bottom w:val="none" w:sz="0" w:space="0" w:color="auto"/>
            <w:right w:val="none" w:sz="0" w:space="0" w:color="auto"/>
          </w:divBdr>
        </w:div>
        <w:div w:id="840967493">
          <w:marLeft w:val="480"/>
          <w:marRight w:val="0"/>
          <w:marTop w:val="0"/>
          <w:marBottom w:val="0"/>
          <w:divBdr>
            <w:top w:val="none" w:sz="0" w:space="0" w:color="auto"/>
            <w:left w:val="none" w:sz="0" w:space="0" w:color="auto"/>
            <w:bottom w:val="none" w:sz="0" w:space="0" w:color="auto"/>
            <w:right w:val="none" w:sz="0" w:space="0" w:color="auto"/>
          </w:divBdr>
        </w:div>
        <w:div w:id="1363089938">
          <w:marLeft w:val="480"/>
          <w:marRight w:val="0"/>
          <w:marTop w:val="0"/>
          <w:marBottom w:val="0"/>
          <w:divBdr>
            <w:top w:val="none" w:sz="0" w:space="0" w:color="auto"/>
            <w:left w:val="none" w:sz="0" w:space="0" w:color="auto"/>
            <w:bottom w:val="none" w:sz="0" w:space="0" w:color="auto"/>
            <w:right w:val="none" w:sz="0" w:space="0" w:color="auto"/>
          </w:divBdr>
        </w:div>
        <w:div w:id="2007707664">
          <w:marLeft w:val="480"/>
          <w:marRight w:val="0"/>
          <w:marTop w:val="0"/>
          <w:marBottom w:val="0"/>
          <w:divBdr>
            <w:top w:val="none" w:sz="0" w:space="0" w:color="auto"/>
            <w:left w:val="none" w:sz="0" w:space="0" w:color="auto"/>
            <w:bottom w:val="none" w:sz="0" w:space="0" w:color="auto"/>
            <w:right w:val="none" w:sz="0" w:space="0" w:color="auto"/>
          </w:divBdr>
        </w:div>
        <w:div w:id="210269888">
          <w:marLeft w:val="480"/>
          <w:marRight w:val="0"/>
          <w:marTop w:val="0"/>
          <w:marBottom w:val="0"/>
          <w:divBdr>
            <w:top w:val="none" w:sz="0" w:space="0" w:color="auto"/>
            <w:left w:val="none" w:sz="0" w:space="0" w:color="auto"/>
            <w:bottom w:val="none" w:sz="0" w:space="0" w:color="auto"/>
            <w:right w:val="none" w:sz="0" w:space="0" w:color="auto"/>
          </w:divBdr>
        </w:div>
      </w:divsChild>
    </w:div>
    <w:div w:id="2124155">
      <w:bodyDiv w:val="1"/>
      <w:marLeft w:val="0"/>
      <w:marRight w:val="0"/>
      <w:marTop w:val="0"/>
      <w:marBottom w:val="0"/>
      <w:divBdr>
        <w:top w:val="none" w:sz="0" w:space="0" w:color="auto"/>
        <w:left w:val="none" w:sz="0" w:space="0" w:color="auto"/>
        <w:bottom w:val="none" w:sz="0" w:space="0" w:color="auto"/>
        <w:right w:val="none" w:sz="0" w:space="0" w:color="auto"/>
      </w:divBdr>
    </w:div>
    <w:div w:id="3367575">
      <w:bodyDiv w:val="1"/>
      <w:marLeft w:val="0"/>
      <w:marRight w:val="0"/>
      <w:marTop w:val="0"/>
      <w:marBottom w:val="0"/>
      <w:divBdr>
        <w:top w:val="none" w:sz="0" w:space="0" w:color="auto"/>
        <w:left w:val="none" w:sz="0" w:space="0" w:color="auto"/>
        <w:bottom w:val="none" w:sz="0" w:space="0" w:color="auto"/>
        <w:right w:val="none" w:sz="0" w:space="0" w:color="auto"/>
      </w:divBdr>
    </w:div>
    <w:div w:id="3560151">
      <w:bodyDiv w:val="1"/>
      <w:marLeft w:val="0"/>
      <w:marRight w:val="0"/>
      <w:marTop w:val="0"/>
      <w:marBottom w:val="0"/>
      <w:divBdr>
        <w:top w:val="none" w:sz="0" w:space="0" w:color="auto"/>
        <w:left w:val="none" w:sz="0" w:space="0" w:color="auto"/>
        <w:bottom w:val="none" w:sz="0" w:space="0" w:color="auto"/>
        <w:right w:val="none" w:sz="0" w:space="0" w:color="auto"/>
      </w:divBdr>
    </w:div>
    <w:div w:id="3679297">
      <w:bodyDiv w:val="1"/>
      <w:marLeft w:val="0"/>
      <w:marRight w:val="0"/>
      <w:marTop w:val="0"/>
      <w:marBottom w:val="0"/>
      <w:divBdr>
        <w:top w:val="none" w:sz="0" w:space="0" w:color="auto"/>
        <w:left w:val="none" w:sz="0" w:space="0" w:color="auto"/>
        <w:bottom w:val="none" w:sz="0" w:space="0" w:color="auto"/>
        <w:right w:val="none" w:sz="0" w:space="0" w:color="auto"/>
      </w:divBdr>
    </w:div>
    <w:div w:id="4064841">
      <w:bodyDiv w:val="1"/>
      <w:marLeft w:val="0"/>
      <w:marRight w:val="0"/>
      <w:marTop w:val="0"/>
      <w:marBottom w:val="0"/>
      <w:divBdr>
        <w:top w:val="none" w:sz="0" w:space="0" w:color="auto"/>
        <w:left w:val="none" w:sz="0" w:space="0" w:color="auto"/>
        <w:bottom w:val="none" w:sz="0" w:space="0" w:color="auto"/>
        <w:right w:val="none" w:sz="0" w:space="0" w:color="auto"/>
      </w:divBdr>
    </w:div>
    <w:div w:id="6180656">
      <w:bodyDiv w:val="1"/>
      <w:marLeft w:val="0"/>
      <w:marRight w:val="0"/>
      <w:marTop w:val="0"/>
      <w:marBottom w:val="0"/>
      <w:divBdr>
        <w:top w:val="none" w:sz="0" w:space="0" w:color="auto"/>
        <w:left w:val="none" w:sz="0" w:space="0" w:color="auto"/>
        <w:bottom w:val="none" w:sz="0" w:space="0" w:color="auto"/>
        <w:right w:val="none" w:sz="0" w:space="0" w:color="auto"/>
      </w:divBdr>
    </w:div>
    <w:div w:id="6449036">
      <w:bodyDiv w:val="1"/>
      <w:marLeft w:val="0"/>
      <w:marRight w:val="0"/>
      <w:marTop w:val="0"/>
      <w:marBottom w:val="0"/>
      <w:divBdr>
        <w:top w:val="none" w:sz="0" w:space="0" w:color="auto"/>
        <w:left w:val="none" w:sz="0" w:space="0" w:color="auto"/>
        <w:bottom w:val="none" w:sz="0" w:space="0" w:color="auto"/>
        <w:right w:val="none" w:sz="0" w:space="0" w:color="auto"/>
      </w:divBdr>
    </w:div>
    <w:div w:id="6685347">
      <w:bodyDiv w:val="1"/>
      <w:marLeft w:val="0"/>
      <w:marRight w:val="0"/>
      <w:marTop w:val="0"/>
      <w:marBottom w:val="0"/>
      <w:divBdr>
        <w:top w:val="none" w:sz="0" w:space="0" w:color="auto"/>
        <w:left w:val="none" w:sz="0" w:space="0" w:color="auto"/>
        <w:bottom w:val="none" w:sz="0" w:space="0" w:color="auto"/>
        <w:right w:val="none" w:sz="0" w:space="0" w:color="auto"/>
      </w:divBdr>
    </w:div>
    <w:div w:id="6948274">
      <w:bodyDiv w:val="1"/>
      <w:marLeft w:val="0"/>
      <w:marRight w:val="0"/>
      <w:marTop w:val="0"/>
      <w:marBottom w:val="0"/>
      <w:divBdr>
        <w:top w:val="none" w:sz="0" w:space="0" w:color="auto"/>
        <w:left w:val="none" w:sz="0" w:space="0" w:color="auto"/>
        <w:bottom w:val="none" w:sz="0" w:space="0" w:color="auto"/>
        <w:right w:val="none" w:sz="0" w:space="0" w:color="auto"/>
      </w:divBdr>
    </w:div>
    <w:div w:id="7298435">
      <w:bodyDiv w:val="1"/>
      <w:marLeft w:val="0"/>
      <w:marRight w:val="0"/>
      <w:marTop w:val="0"/>
      <w:marBottom w:val="0"/>
      <w:divBdr>
        <w:top w:val="none" w:sz="0" w:space="0" w:color="auto"/>
        <w:left w:val="none" w:sz="0" w:space="0" w:color="auto"/>
        <w:bottom w:val="none" w:sz="0" w:space="0" w:color="auto"/>
        <w:right w:val="none" w:sz="0" w:space="0" w:color="auto"/>
      </w:divBdr>
    </w:div>
    <w:div w:id="7676938">
      <w:bodyDiv w:val="1"/>
      <w:marLeft w:val="0"/>
      <w:marRight w:val="0"/>
      <w:marTop w:val="0"/>
      <w:marBottom w:val="0"/>
      <w:divBdr>
        <w:top w:val="none" w:sz="0" w:space="0" w:color="auto"/>
        <w:left w:val="none" w:sz="0" w:space="0" w:color="auto"/>
        <w:bottom w:val="none" w:sz="0" w:space="0" w:color="auto"/>
        <w:right w:val="none" w:sz="0" w:space="0" w:color="auto"/>
      </w:divBdr>
    </w:div>
    <w:div w:id="7802182">
      <w:bodyDiv w:val="1"/>
      <w:marLeft w:val="0"/>
      <w:marRight w:val="0"/>
      <w:marTop w:val="0"/>
      <w:marBottom w:val="0"/>
      <w:divBdr>
        <w:top w:val="none" w:sz="0" w:space="0" w:color="auto"/>
        <w:left w:val="none" w:sz="0" w:space="0" w:color="auto"/>
        <w:bottom w:val="none" w:sz="0" w:space="0" w:color="auto"/>
        <w:right w:val="none" w:sz="0" w:space="0" w:color="auto"/>
      </w:divBdr>
    </w:div>
    <w:div w:id="8410210">
      <w:bodyDiv w:val="1"/>
      <w:marLeft w:val="0"/>
      <w:marRight w:val="0"/>
      <w:marTop w:val="0"/>
      <w:marBottom w:val="0"/>
      <w:divBdr>
        <w:top w:val="none" w:sz="0" w:space="0" w:color="auto"/>
        <w:left w:val="none" w:sz="0" w:space="0" w:color="auto"/>
        <w:bottom w:val="none" w:sz="0" w:space="0" w:color="auto"/>
        <w:right w:val="none" w:sz="0" w:space="0" w:color="auto"/>
      </w:divBdr>
    </w:div>
    <w:div w:id="8413223">
      <w:bodyDiv w:val="1"/>
      <w:marLeft w:val="0"/>
      <w:marRight w:val="0"/>
      <w:marTop w:val="0"/>
      <w:marBottom w:val="0"/>
      <w:divBdr>
        <w:top w:val="none" w:sz="0" w:space="0" w:color="auto"/>
        <w:left w:val="none" w:sz="0" w:space="0" w:color="auto"/>
        <w:bottom w:val="none" w:sz="0" w:space="0" w:color="auto"/>
        <w:right w:val="none" w:sz="0" w:space="0" w:color="auto"/>
      </w:divBdr>
    </w:div>
    <w:div w:id="8416054">
      <w:bodyDiv w:val="1"/>
      <w:marLeft w:val="0"/>
      <w:marRight w:val="0"/>
      <w:marTop w:val="0"/>
      <w:marBottom w:val="0"/>
      <w:divBdr>
        <w:top w:val="none" w:sz="0" w:space="0" w:color="auto"/>
        <w:left w:val="none" w:sz="0" w:space="0" w:color="auto"/>
        <w:bottom w:val="none" w:sz="0" w:space="0" w:color="auto"/>
        <w:right w:val="none" w:sz="0" w:space="0" w:color="auto"/>
      </w:divBdr>
      <w:divsChild>
        <w:div w:id="1801915754">
          <w:marLeft w:val="480"/>
          <w:marRight w:val="0"/>
          <w:marTop w:val="0"/>
          <w:marBottom w:val="0"/>
          <w:divBdr>
            <w:top w:val="none" w:sz="0" w:space="0" w:color="auto"/>
            <w:left w:val="none" w:sz="0" w:space="0" w:color="auto"/>
            <w:bottom w:val="none" w:sz="0" w:space="0" w:color="auto"/>
            <w:right w:val="none" w:sz="0" w:space="0" w:color="auto"/>
          </w:divBdr>
        </w:div>
        <w:div w:id="1683706074">
          <w:marLeft w:val="480"/>
          <w:marRight w:val="0"/>
          <w:marTop w:val="0"/>
          <w:marBottom w:val="0"/>
          <w:divBdr>
            <w:top w:val="none" w:sz="0" w:space="0" w:color="auto"/>
            <w:left w:val="none" w:sz="0" w:space="0" w:color="auto"/>
            <w:bottom w:val="none" w:sz="0" w:space="0" w:color="auto"/>
            <w:right w:val="none" w:sz="0" w:space="0" w:color="auto"/>
          </w:divBdr>
        </w:div>
        <w:div w:id="675962361">
          <w:marLeft w:val="480"/>
          <w:marRight w:val="0"/>
          <w:marTop w:val="0"/>
          <w:marBottom w:val="0"/>
          <w:divBdr>
            <w:top w:val="none" w:sz="0" w:space="0" w:color="auto"/>
            <w:left w:val="none" w:sz="0" w:space="0" w:color="auto"/>
            <w:bottom w:val="none" w:sz="0" w:space="0" w:color="auto"/>
            <w:right w:val="none" w:sz="0" w:space="0" w:color="auto"/>
          </w:divBdr>
        </w:div>
        <w:div w:id="1633094957">
          <w:marLeft w:val="480"/>
          <w:marRight w:val="0"/>
          <w:marTop w:val="0"/>
          <w:marBottom w:val="0"/>
          <w:divBdr>
            <w:top w:val="none" w:sz="0" w:space="0" w:color="auto"/>
            <w:left w:val="none" w:sz="0" w:space="0" w:color="auto"/>
            <w:bottom w:val="none" w:sz="0" w:space="0" w:color="auto"/>
            <w:right w:val="none" w:sz="0" w:space="0" w:color="auto"/>
          </w:divBdr>
        </w:div>
        <w:div w:id="697581791">
          <w:marLeft w:val="480"/>
          <w:marRight w:val="0"/>
          <w:marTop w:val="0"/>
          <w:marBottom w:val="0"/>
          <w:divBdr>
            <w:top w:val="none" w:sz="0" w:space="0" w:color="auto"/>
            <w:left w:val="none" w:sz="0" w:space="0" w:color="auto"/>
            <w:bottom w:val="none" w:sz="0" w:space="0" w:color="auto"/>
            <w:right w:val="none" w:sz="0" w:space="0" w:color="auto"/>
          </w:divBdr>
        </w:div>
        <w:div w:id="1859419226">
          <w:marLeft w:val="480"/>
          <w:marRight w:val="0"/>
          <w:marTop w:val="0"/>
          <w:marBottom w:val="0"/>
          <w:divBdr>
            <w:top w:val="none" w:sz="0" w:space="0" w:color="auto"/>
            <w:left w:val="none" w:sz="0" w:space="0" w:color="auto"/>
            <w:bottom w:val="none" w:sz="0" w:space="0" w:color="auto"/>
            <w:right w:val="none" w:sz="0" w:space="0" w:color="auto"/>
          </w:divBdr>
        </w:div>
        <w:div w:id="1214275978">
          <w:marLeft w:val="480"/>
          <w:marRight w:val="0"/>
          <w:marTop w:val="0"/>
          <w:marBottom w:val="0"/>
          <w:divBdr>
            <w:top w:val="none" w:sz="0" w:space="0" w:color="auto"/>
            <w:left w:val="none" w:sz="0" w:space="0" w:color="auto"/>
            <w:bottom w:val="none" w:sz="0" w:space="0" w:color="auto"/>
            <w:right w:val="none" w:sz="0" w:space="0" w:color="auto"/>
          </w:divBdr>
        </w:div>
        <w:div w:id="1270308820">
          <w:marLeft w:val="480"/>
          <w:marRight w:val="0"/>
          <w:marTop w:val="0"/>
          <w:marBottom w:val="0"/>
          <w:divBdr>
            <w:top w:val="none" w:sz="0" w:space="0" w:color="auto"/>
            <w:left w:val="none" w:sz="0" w:space="0" w:color="auto"/>
            <w:bottom w:val="none" w:sz="0" w:space="0" w:color="auto"/>
            <w:right w:val="none" w:sz="0" w:space="0" w:color="auto"/>
          </w:divBdr>
        </w:div>
        <w:div w:id="935284893">
          <w:marLeft w:val="480"/>
          <w:marRight w:val="0"/>
          <w:marTop w:val="0"/>
          <w:marBottom w:val="0"/>
          <w:divBdr>
            <w:top w:val="none" w:sz="0" w:space="0" w:color="auto"/>
            <w:left w:val="none" w:sz="0" w:space="0" w:color="auto"/>
            <w:bottom w:val="none" w:sz="0" w:space="0" w:color="auto"/>
            <w:right w:val="none" w:sz="0" w:space="0" w:color="auto"/>
          </w:divBdr>
        </w:div>
        <w:div w:id="355084794">
          <w:marLeft w:val="480"/>
          <w:marRight w:val="0"/>
          <w:marTop w:val="0"/>
          <w:marBottom w:val="0"/>
          <w:divBdr>
            <w:top w:val="none" w:sz="0" w:space="0" w:color="auto"/>
            <w:left w:val="none" w:sz="0" w:space="0" w:color="auto"/>
            <w:bottom w:val="none" w:sz="0" w:space="0" w:color="auto"/>
            <w:right w:val="none" w:sz="0" w:space="0" w:color="auto"/>
          </w:divBdr>
        </w:div>
        <w:div w:id="199902573">
          <w:marLeft w:val="480"/>
          <w:marRight w:val="0"/>
          <w:marTop w:val="0"/>
          <w:marBottom w:val="0"/>
          <w:divBdr>
            <w:top w:val="none" w:sz="0" w:space="0" w:color="auto"/>
            <w:left w:val="none" w:sz="0" w:space="0" w:color="auto"/>
            <w:bottom w:val="none" w:sz="0" w:space="0" w:color="auto"/>
            <w:right w:val="none" w:sz="0" w:space="0" w:color="auto"/>
          </w:divBdr>
        </w:div>
        <w:div w:id="1426264887">
          <w:marLeft w:val="480"/>
          <w:marRight w:val="0"/>
          <w:marTop w:val="0"/>
          <w:marBottom w:val="0"/>
          <w:divBdr>
            <w:top w:val="none" w:sz="0" w:space="0" w:color="auto"/>
            <w:left w:val="none" w:sz="0" w:space="0" w:color="auto"/>
            <w:bottom w:val="none" w:sz="0" w:space="0" w:color="auto"/>
            <w:right w:val="none" w:sz="0" w:space="0" w:color="auto"/>
          </w:divBdr>
        </w:div>
        <w:div w:id="1000886034">
          <w:marLeft w:val="480"/>
          <w:marRight w:val="0"/>
          <w:marTop w:val="0"/>
          <w:marBottom w:val="0"/>
          <w:divBdr>
            <w:top w:val="none" w:sz="0" w:space="0" w:color="auto"/>
            <w:left w:val="none" w:sz="0" w:space="0" w:color="auto"/>
            <w:bottom w:val="none" w:sz="0" w:space="0" w:color="auto"/>
            <w:right w:val="none" w:sz="0" w:space="0" w:color="auto"/>
          </w:divBdr>
        </w:div>
        <w:div w:id="640816783">
          <w:marLeft w:val="480"/>
          <w:marRight w:val="0"/>
          <w:marTop w:val="0"/>
          <w:marBottom w:val="0"/>
          <w:divBdr>
            <w:top w:val="none" w:sz="0" w:space="0" w:color="auto"/>
            <w:left w:val="none" w:sz="0" w:space="0" w:color="auto"/>
            <w:bottom w:val="none" w:sz="0" w:space="0" w:color="auto"/>
            <w:right w:val="none" w:sz="0" w:space="0" w:color="auto"/>
          </w:divBdr>
        </w:div>
        <w:div w:id="52628326">
          <w:marLeft w:val="480"/>
          <w:marRight w:val="0"/>
          <w:marTop w:val="0"/>
          <w:marBottom w:val="0"/>
          <w:divBdr>
            <w:top w:val="none" w:sz="0" w:space="0" w:color="auto"/>
            <w:left w:val="none" w:sz="0" w:space="0" w:color="auto"/>
            <w:bottom w:val="none" w:sz="0" w:space="0" w:color="auto"/>
            <w:right w:val="none" w:sz="0" w:space="0" w:color="auto"/>
          </w:divBdr>
        </w:div>
        <w:div w:id="815682428">
          <w:marLeft w:val="480"/>
          <w:marRight w:val="0"/>
          <w:marTop w:val="0"/>
          <w:marBottom w:val="0"/>
          <w:divBdr>
            <w:top w:val="none" w:sz="0" w:space="0" w:color="auto"/>
            <w:left w:val="none" w:sz="0" w:space="0" w:color="auto"/>
            <w:bottom w:val="none" w:sz="0" w:space="0" w:color="auto"/>
            <w:right w:val="none" w:sz="0" w:space="0" w:color="auto"/>
          </w:divBdr>
        </w:div>
        <w:div w:id="441656515">
          <w:marLeft w:val="480"/>
          <w:marRight w:val="0"/>
          <w:marTop w:val="0"/>
          <w:marBottom w:val="0"/>
          <w:divBdr>
            <w:top w:val="none" w:sz="0" w:space="0" w:color="auto"/>
            <w:left w:val="none" w:sz="0" w:space="0" w:color="auto"/>
            <w:bottom w:val="none" w:sz="0" w:space="0" w:color="auto"/>
            <w:right w:val="none" w:sz="0" w:space="0" w:color="auto"/>
          </w:divBdr>
        </w:div>
        <w:div w:id="1271932346">
          <w:marLeft w:val="480"/>
          <w:marRight w:val="0"/>
          <w:marTop w:val="0"/>
          <w:marBottom w:val="0"/>
          <w:divBdr>
            <w:top w:val="none" w:sz="0" w:space="0" w:color="auto"/>
            <w:left w:val="none" w:sz="0" w:space="0" w:color="auto"/>
            <w:bottom w:val="none" w:sz="0" w:space="0" w:color="auto"/>
            <w:right w:val="none" w:sz="0" w:space="0" w:color="auto"/>
          </w:divBdr>
        </w:div>
        <w:div w:id="1479031293">
          <w:marLeft w:val="480"/>
          <w:marRight w:val="0"/>
          <w:marTop w:val="0"/>
          <w:marBottom w:val="0"/>
          <w:divBdr>
            <w:top w:val="none" w:sz="0" w:space="0" w:color="auto"/>
            <w:left w:val="none" w:sz="0" w:space="0" w:color="auto"/>
            <w:bottom w:val="none" w:sz="0" w:space="0" w:color="auto"/>
            <w:right w:val="none" w:sz="0" w:space="0" w:color="auto"/>
          </w:divBdr>
        </w:div>
        <w:div w:id="1757938524">
          <w:marLeft w:val="480"/>
          <w:marRight w:val="0"/>
          <w:marTop w:val="0"/>
          <w:marBottom w:val="0"/>
          <w:divBdr>
            <w:top w:val="none" w:sz="0" w:space="0" w:color="auto"/>
            <w:left w:val="none" w:sz="0" w:space="0" w:color="auto"/>
            <w:bottom w:val="none" w:sz="0" w:space="0" w:color="auto"/>
            <w:right w:val="none" w:sz="0" w:space="0" w:color="auto"/>
          </w:divBdr>
        </w:div>
        <w:div w:id="1952584829">
          <w:marLeft w:val="480"/>
          <w:marRight w:val="0"/>
          <w:marTop w:val="0"/>
          <w:marBottom w:val="0"/>
          <w:divBdr>
            <w:top w:val="none" w:sz="0" w:space="0" w:color="auto"/>
            <w:left w:val="none" w:sz="0" w:space="0" w:color="auto"/>
            <w:bottom w:val="none" w:sz="0" w:space="0" w:color="auto"/>
            <w:right w:val="none" w:sz="0" w:space="0" w:color="auto"/>
          </w:divBdr>
        </w:div>
        <w:div w:id="66615724">
          <w:marLeft w:val="480"/>
          <w:marRight w:val="0"/>
          <w:marTop w:val="0"/>
          <w:marBottom w:val="0"/>
          <w:divBdr>
            <w:top w:val="none" w:sz="0" w:space="0" w:color="auto"/>
            <w:left w:val="none" w:sz="0" w:space="0" w:color="auto"/>
            <w:bottom w:val="none" w:sz="0" w:space="0" w:color="auto"/>
            <w:right w:val="none" w:sz="0" w:space="0" w:color="auto"/>
          </w:divBdr>
        </w:div>
        <w:div w:id="394821335">
          <w:marLeft w:val="480"/>
          <w:marRight w:val="0"/>
          <w:marTop w:val="0"/>
          <w:marBottom w:val="0"/>
          <w:divBdr>
            <w:top w:val="none" w:sz="0" w:space="0" w:color="auto"/>
            <w:left w:val="none" w:sz="0" w:space="0" w:color="auto"/>
            <w:bottom w:val="none" w:sz="0" w:space="0" w:color="auto"/>
            <w:right w:val="none" w:sz="0" w:space="0" w:color="auto"/>
          </w:divBdr>
        </w:div>
        <w:div w:id="1059547600">
          <w:marLeft w:val="480"/>
          <w:marRight w:val="0"/>
          <w:marTop w:val="0"/>
          <w:marBottom w:val="0"/>
          <w:divBdr>
            <w:top w:val="none" w:sz="0" w:space="0" w:color="auto"/>
            <w:left w:val="none" w:sz="0" w:space="0" w:color="auto"/>
            <w:bottom w:val="none" w:sz="0" w:space="0" w:color="auto"/>
            <w:right w:val="none" w:sz="0" w:space="0" w:color="auto"/>
          </w:divBdr>
        </w:div>
        <w:div w:id="1104111638">
          <w:marLeft w:val="480"/>
          <w:marRight w:val="0"/>
          <w:marTop w:val="0"/>
          <w:marBottom w:val="0"/>
          <w:divBdr>
            <w:top w:val="none" w:sz="0" w:space="0" w:color="auto"/>
            <w:left w:val="none" w:sz="0" w:space="0" w:color="auto"/>
            <w:bottom w:val="none" w:sz="0" w:space="0" w:color="auto"/>
            <w:right w:val="none" w:sz="0" w:space="0" w:color="auto"/>
          </w:divBdr>
        </w:div>
        <w:div w:id="306864551">
          <w:marLeft w:val="480"/>
          <w:marRight w:val="0"/>
          <w:marTop w:val="0"/>
          <w:marBottom w:val="0"/>
          <w:divBdr>
            <w:top w:val="none" w:sz="0" w:space="0" w:color="auto"/>
            <w:left w:val="none" w:sz="0" w:space="0" w:color="auto"/>
            <w:bottom w:val="none" w:sz="0" w:space="0" w:color="auto"/>
            <w:right w:val="none" w:sz="0" w:space="0" w:color="auto"/>
          </w:divBdr>
        </w:div>
        <w:div w:id="476072102">
          <w:marLeft w:val="480"/>
          <w:marRight w:val="0"/>
          <w:marTop w:val="0"/>
          <w:marBottom w:val="0"/>
          <w:divBdr>
            <w:top w:val="none" w:sz="0" w:space="0" w:color="auto"/>
            <w:left w:val="none" w:sz="0" w:space="0" w:color="auto"/>
            <w:bottom w:val="none" w:sz="0" w:space="0" w:color="auto"/>
            <w:right w:val="none" w:sz="0" w:space="0" w:color="auto"/>
          </w:divBdr>
        </w:div>
        <w:div w:id="989216824">
          <w:marLeft w:val="480"/>
          <w:marRight w:val="0"/>
          <w:marTop w:val="0"/>
          <w:marBottom w:val="0"/>
          <w:divBdr>
            <w:top w:val="none" w:sz="0" w:space="0" w:color="auto"/>
            <w:left w:val="none" w:sz="0" w:space="0" w:color="auto"/>
            <w:bottom w:val="none" w:sz="0" w:space="0" w:color="auto"/>
            <w:right w:val="none" w:sz="0" w:space="0" w:color="auto"/>
          </w:divBdr>
        </w:div>
        <w:div w:id="2127112420">
          <w:marLeft w:val="480"/>
          <w:marRight w:val="0"/>
          <w:marTop w:val="0"/>
          <w:marBottom w:val="0"/>
          <w:divBdr>
            <w:top w:val="none" w:sz="0" w:space="0" w:color="auto"/>
            <w:left w:val="none" w:sz="0" w:space="0" w:color="auto"/>
            <w:bottom w:val="none" w:sz="0" w:space="0" w:color="auto"/>
            <w:right w:val="none" w:sz="0" w:space="0" w:color="auto"/>
          </w:divBdr>
        </w:div>
        <w:div w:id="1406538495">
          <w:marLeft w:val="480"/>
          <w:marRight w:val="0"/>
          <w:marTop w:val="0"/>
          <w:marBottom w:val="0"/>
          <w:divBdr>
            <w:top w:val="none" w:sz="0" w:space="0" w:color="auto"/>
            <w:left w:val="none" w:sz="0" w:space="0" w:color="auto"/>
            <w:bottom w:val="none" w:sz="0" w:space="0" w:color="auto"/>
            <w:right w:val="none" w:sz="0" w:space="0" w:color="auto"/>
          </w:divBdr>
        </w:div>
        <w:div w:id="1721051640">
          <w:marLeft w:val="480"/>
          <w:marRight w:val="0"/>
          <w:marTop w:val="0"/>
          <w:marBottom w:val="0"/>
          <w:divBdr>
            <w:top w:val="none" w:sz="0" w:space="0" w:color="auto"/>
            <w:left w:val="none" w:sz="0" w:space="0" w:color="auto"/>
            <w:bottom w:val="none" w:sz="0" w:space="0" w:color="auto"/>
            <w:right w:val="none" w:sz="0" w:space="0" w:color="auto"/>
          </w:divBdr>
        </w:div>
        <w:div w:id="2093697860">
          <w:marLeft w:val="480"/>
          <w:marRight w:val="0"/>
          <w:marTop w:val="0"/>
          <w:marBottom w:val="0"/>
          <w:divBdr>
            <w:top w:val="none" w:sz="0" w:space="0" w:color="auto"/>
            <w:left w:val="none" w:sz="0" w:space="0" w:color="auto"/>
            <w:bottom w:val="none" w:sz="0" w:space="0" w:color="auto"/>
            <w:right w:val="none" w:sz="0" w:space="0" w:color="auto"/>
          </w:divBdr>
        </w:div>
        <w:div w:id="621689413">
          <w:marLeft w:val="480"/>
          <w:marRight w:val="0"/>
          <w:marTop w:val="0"/>
          <w:marBottom w:val="0"/>
          <w:divBdr>
            <w:top w:val="none" w:sz="0" w:space="0" w:color="auto"/>
            <w:left w:val="none" w:sz="0" w:space="0" w:color="auto"/>
            <w:bottom w:val="none" w:sz="0" w:space="0" w:color="auto"/>
            <w:right w:val="none" w:sz="0" w:space="0" w:color="auto"/>
          </w:divBdr>
        </w:div>
        <w:div w:id="1030913317">
          <w:marLeft w:val="480"/>
          <w:marRight w:val="0"/>
          <w:marTop w:val="0"/>
          <w:marBottom w:val="0"/>
          <w:divBdr>
            <w:top w:val="none" w:sz="0" w:space="0" w:color="auto"/>
            <w:left w:val="none" w:sz="0" w:space="0" w:color="auto"/>
            <w:bottom w:val="none" w:sz="0" w:space="0" w:color="auto"/>
            <w:right w:val="none" w:sz="0" w:space="0" w:color="auto"/>
          </w:divBdr>
        </w:div>
        <w:div w:id="1626425440">
          <w:marLeft w:val="480"/>
          <w:marRight w:val="0"/>
          <w:marTop w:val="0"/>
          <w:marBottom w:val="0"/>
          <w:divBdr>
            <w:top w:val="none" w:sz="0" w:space="0" w:color="auto"/>
            <w:left w:val="none" w:sz="0" w:space="0" w:color="auto"/>
            <w:bottom w:val="none" w:sz="0" w:space="0" w:color="auto"/>
            <w:right w:val="none" w:sz="0" w:space="0" w:color="auto"/>
          </w:divBdr>
        </w:div>
        <w:div w:id="2110810321">
          <w:marLeft w:val="480"/>
          <w:marRight w:val="0"/>
          <w:marTop w:val="0"/>
          <w:marBottom w:val="0"/>
          <w:divBdr>
            <w:top w:val="none" w:sz="0" w:space="0" w:color="auto"/>
            <w:left w:val="none" w:sz="0" w:space="0" w:color="auto"/>
            <w:bottom w:val="none" w:sz="0" w:space="0" w:color="auto"/>
            <w:right w:val="none" w:sz="0" w:space="0" w:color="auto"/>
          </w:divBdr>
        </w:div>
        <w:div w:id="1385720515">
          <w:marLeft w:val="480"/>
          <w:marRight w:val="0"/>
          <w:marTop w:val="0"/>
          <w:marBottom w:val="0"/>
          <w:divBdr>
            <w:top w:val="none" w:sz="0" w:space="0" w:color="auto"/>
            <w:left w:val="none" w:sz="0" w:space="0" w:color="auto"/>
            <w:bottom w:val="none" w:sz="0" w:space="0" w:color="auto"/>
            <w:right w:val="none" w:sz="0" w:space="0" w:color="auto"/>
          </w:divBdr>
        </w:div>
        <w:div w:id="809202274">
          <w:marLeft w:val="480"/>
          <w:marRight w:val="0"/>
          <w:marTop w:val="0"/>
          <w:marBottom w:val="0"/>
          <w:divBdr>
            <w:top w:val="none" w:sz="0" w:space="0" w:color="auto"/>
            <w:left w:val="none" w:sz="0" w:space="0" w:color="auto"/>
            <w:bottom w:val="none" w:sz="0" w:space="0" w:color="auto"/>
            <w:right w:val="none" w:sz="0" w:space="0" w:color="auto"/>
          </w:divBdr>
        </w:div>
        <w:div w:id="504634639">
          <w:marLeft w:val="480"/>
          <w:marRight w:val="0"/>
          <w:marTop w:val="0"/>
          <w:marBottom w:val="0"/>
          <w:divBdr>
            <w:top w:val="none" w:sz="0" w:space="0" w:color="auto"/>
            <w:left w:val="none" w:sz="0" w:space="0" w:color="auto"/>
            <w:bottom w:val="none" w:sz="0" w:space="0" w:color="auto"/>
            <w:right w:val="none" w:sz="0" w:space="0" w:color="auto"/>
          </w:divBdr>
        </w:div>
        <w:div w:id="1737434377">
          <w:marLeft w:val="480"/>
          <w:marRight w:val="0"/>
          <w:marTop w:val="0"/>
          <w:marBottom w:val="0"/>
          <w:divBdr>
            <w:top w:val="none" w:sz="0" w:space="0" w:color="auto"/>
            <w:left w:val="none" w:sz="0" w:space="0" w:color="auto"/>
            <w:bottom w:val="none" w:sz="0" w:space="0" w:color="auto"/>
            <w:right w:val="none" w:sz="0" w:space="0" w:color="auto"/>
          </w:divBdr>
        </w:div>
        <w:div w:id="918445618">
          <w:marLeft w:val="480"/>
          <w:marRight w:val="0"/>
          <w:marTop w:val="0"/>
          <w:marBottom w:val="0"/>
          <w:divBdr>
            <w:top w:val="none" w:sz="0" w:space="0" w:color="auto"/>
            <w:left w:val="none" w:sz="0" w:space="0" w:color="auto"/>
            <w:bottom w:val="none" w:sz="0" w:space="0" w:color="auto"/>
            <w:right w:val="none" w:sz="0" w:space="0" w:color="auto"/>
          </w:divBdr>
        </w:div>
        <w:div w:id="1630474918">
          <w:marLeft w:val="480"/>
          <w:marRight w:val="0"/>
          <w:marTop w:val="0"/>
          <w:marBottom w:val="0"/>
          <w:divBdr>
            <w:top w:val="none" w:sz="0" w:space="0" w:color="auto"/>
            <w:left w:val="none" w:sz="0" w:space="0" w:color="auto"/>
            <w:bottom w:val="none" w:sz="0" w:space="0" w:color="auto"/>
            <w:right w:val="none" w:sz="0" w:space="0" w:color="auto"/>
          </w:divBdr>
        </w:div>
      </w:divsChild>
    </w:div>
    <w:div w:id="8609101">
      <w:bodyDiv w:val="1"/>
      <w:marLeft w:val="0"/>
      <w:marRight w:val="0"/>
      <w:marTop w:val="0"/>
      <w:marBottom w:val="0"/>
      <w:divBdr>
        <w:top w:val="none" w:sz="0" w:space="0" w:color="auto"/>
        <w:left w:val="none" w:sz="0" w:space="0" w:color="auto"/>
        <w:bottom w:val="none" w:sz="0" w:space="0" w:color="auto"/>
        <w:right w:val="none" w:sz="0" w:space="0" w:color="auto"/>
      </w:divBdr>
    </w:div>
    <w:div w:id="8915731">
      <w:bodyDiv w:val="1"/>
      <w:marLeft w:val="0"/>
      <w:marRight w:val="0"/>
      <w:marTop w:val="0"/>
      <w:marBottom w:val="0"/>
      <w:divBdr>
        <w:top w:val="none" w:sz="0" w:space="0" w:color="auto"/>
        <w:left w:val="none" w:sz="0" w:space="0" w:color="auto"/>
        <w:bottom w:val="none" w:sz="0" w:space="0" w:color="auto"/>
        <w:right w:val="none" w:sz="0" w:space="0" w:color="auto"/>
      </w:divBdr>
    </w:div>
    <w:div w:id="8994370">
      <w:bodyDiv w:val="1"/>
      <w:marLeft w:val="0"/>
      <w:marRight w:val="0"/>
      <w:marTop w:val="0"/>
      <w:marBottom w:val="0"/>
      <w:divBdr>
        <w:top w:val="none" w:sz="0" w:space="0" w:color="auto"/>
        <w:left w:val="none" w:sz="0" w:space="0" w:color="auto"/>
        <w:bottom w:val="none" w:sz="0" w:space="0" w:color="auto"/>
        <w:right w:val="none" w:sz="0" w:space="0" w:color="auto"/>
      </w:divBdr>
    </w:div>
    <w:div w:id="9718693">
      <w:bodyDiv w:val="1"/>
      <w:marLeft w:val="0"/>
      <w:marRight w:val="0"/>
      <w:marTop w:val="0"/>
      <w:marBottom w:val="0"/>
      <w:divBdr>
        <w:top w:val="none" w:sz="0" w:space="0" w:color="auto"/>
        <w:left w:val="none" w:sz="0" w:space="0" w:color="auto"/>
        <w:bottom w:val="none" w:sz="0" w:space="0" w:color="auto"/>
        <w:right w:val="none" w:sz="0" w:space="0" w:color="auto"/>
      </w:divBdr>
    </w:div>
    <w:div w:id="9723596">
      <w:bodyDiv w:val="1"/>
      <w:marLeft w:val="0"/>
      <w:marRight w:val="0"/>
      <w:marTop w:val="0"/>
      <w:marBottom w:val="0"/>
      <w:divBdr>
        <w:top w:val="none" w:sz="0" w:space="0" w:color="auto"/>
        <w:left w:val="none" w:sz="0" w:space="0" w:color="auto"/>
        <w:bottom w:val="none" w:sz="0" w:space="0" w:color="auto"/>
        <w:right w:val="none" w:sz="0" w:space="0" w:color="auto"/>
      </w:divBdr>
    </w:div>
    <w:div w:id="10030943">
      <w:bodyDiv w:val="1"/>
      <w:marLeft w:val="0"/>
      <w:marRight w:val="0"/>
      <w:marTop w:val="0"/>
      <w:marBottom w:val="0"/>
      <w:divBdr>
        <w:top w:val="none" w:sz="0" w:space="0" w:color="auto"/>
        <w:left w:val="none" w:sz="0" w:space="0" w:color="auto"/>
        <w:bottom w:val="none" w:sz="0" w:space="0" w:color="auto"/>
        <w:right w:val="none" w:sz="0" w:space="0" w:color="auto"/>
      </w:divBdr>
    </w:div>
    <w:div w:id="10032958">
      <w:bodyDiv w:val="1"/>
      <w:marLeft w:val="0"/>
      <w:marRight w:val="0"/>
      <w:marTop w:val="0"/>
      <w:marBottom w:val="0"/>
      <w:divBdr>
        <w:top w:val="none" w:sz="0" w:space="0" w:color="auto"/>
        <w:left w:val="none" w:sz="0" w:space="0" w:color="auto"/>
        <w:bottom w:val="none" w:sz="0" w:space="0" w:color="auto"/>
        <w:right w:val="none" w:sz="0" w:space="0" w:color="auto"/>
      </w:divBdr>
    </w:div>
    <w:div w:id="10568229">
      <w:bodyDiv w:val="1"/>
      <w:marLeft w:val="0"/>
      <w:marRight w:val="0"/>
      <w:marTop w:val="0"/>
      <w:marBottom w:val="0"/>
      <w:divBdr>
        <w:top w:val="none" w:sz="0" w:space="0" w:color="auto"/>
        <w:left w:val="none" w:sz="0" w:space="0" w:color="auto"/>
        <w:bottom w:val="none" w:sz="0" w:space="0" w:color="auto"/>
        <w:right w:val="none" w:sz="0" w:space="0" w:color="auto"/>
      </w:divBdr>
    </w:div>
    <w:div w:id="10692571">
      <w:bodyDiv w:val="1"/>
      <w:marLeft w:val="0"/>
      <w:marRight w:val="0"/>
      <w:marTop w:val="0"/>
      <w:marBottom w:val="0"/>
      <w:divBdr>
        <w:top w:val="none" w:sz="0" w:space="0" w:color="auto"/>
        <w:left w:val="none" w:sz="0" w:space="0" w:color="auto"/>
        <w:bottom w:val="none" w:sz="0" w:space="0" w:color="auto"/>
        <w:right w:val="none" w:sz="0" w:space="0" w:color="auto"/>
      </w:divBdr>
    </w:div>
    <w:div w:id="11152218">
      <w:bodyDiv w:val="1"/>
      <w:marLeft w:val="0"/>
      <w:marRight w:val="0"/>
      <w:marTop w:val="0"/>
      <w:marBottom w:val="0"/>
      <w:divBdr>
        <w:top w:val="none" w:sz="0" w:space="0" w:color="auto"/>
        <w:left w:val="none" w:sz="0" w:space="0" w:color="auto"/>
        <w:bottom w:val="none" w:sz="0" w:space="0" w:color="auto"/>
        <w:right w:val="none" w:sz="0" w:space="0" w:color="auto"/>
      </w:divBdr>
    </w:div>
    <w:div w:id="11608907">
      <w:bodyDiv w:val="1"/>
      <w:marLeft w:val="0"/>
      <w:marRight w:val="0"/>
      <w:marTop w:val="0"/>
      <w:marBottom w:val="0"/>
      <w:divBdr>
        <w:top w:val="none" w:sz="0" w:space="0" w:color="auto"/>
        <w:left w:val="none" w:sz="0" w:space="0" w:color="auto"/>
        <w:bottom w:val="none" w:sz="0" w:space="0" w:color="auto"/>
        <w:right w:val="none" w:sz="0" w:space="0" w:color="auto"/>
      </w:divBdr>
    </w:div>
    <w:div w:id="11612149">
      <w:bodyDiv w:val="1"/>
      <w:marLeft w:val="0"/>
      <w:marRight w:val="0"/>
      <w:marTop w:val="0"/>
      <w:marBottom w:val="0"/>
      <w:divBdr>
        <w:top w:val="none" w:sz="0" w:space="0" w:color="auto"/>
        <w:left w:val="none" w:sz="0" w:space="0" w:color="auto"/>
        <w:bottom w:val="none" w:sz="0" w:space="0" w:color="auto"/>
        <w:right w:val="none" w:sz="0" w:space="0" w:color="auto"/>
      </w:divBdr>
    </w:div>
    <w:div w:id="11732982">
      <w:bodyDiv w:val="1"/>
      <w:marLeft w:val="0"/>
      <w:marRight w:val="0"/>
      <w:marTop w:val="0"/>
      <w:marBottom w:val="0"/>
      <w:divBdr>
        <w:top w:val="none" w:sz="0" w:space="0" w:color="auto"/>
        <w:left w:val="none" w:sz="0" w:space="0" w:color="auto"/>
        <w:bottom w:val="none" w:sz="0" w:space="0" w:color="auto"/>
        <w:right w:val="none" w:sz="0" w:space="0" w:color="auto"/>
      </w:divBdr>
    </w:div>
    <w:div w:id="12802562">
      <w:bodyDiv w:val="1"/>
      <w:marLeft w:val="0"/>
      <w:marRight w:val="0"/>
      <w:marTop w:val="0"/>
      <w:marBottom w:val="0"/>
      <w:divBdr>
        <w:top w:val="none" w:sz="0" w:space="0" w:color="auto"/>
        <w:left w:val="none" w:sz="0" w:space="0" w:color="auto"/>
        <w:bottom w:val="none" w:sz="0" w:space="0" w:color="auto"/>
        <w:right w:val="none" w:sz="0" w:space="0" w:color="auto"/>
      </w:divBdr>
    </w:div>
    <w:div w:id="12876584">
      <w:bodyDiv w:val="1"/>
      <w:marLeft w:val="0"/>
      <w:marRight w:val="0"/>
      <w:marTop w:val="0"/>
      <w:marBottom w:val="0"/>
      <w:divBdr>
        <w:top w:val="none" w:sz="0" w:space="0" w:color="auto"/>
        <w:left w:val="none" w:sz="0" w:space="0" w:color="auto"/>
        <w:bottom w:val="none" w:sz="0" w:space="0" w:color="auto"/>
        <w:right w:val="none" w:sz="0" w:space="0" w:color="auto"/>
      </w:divBdr>
    </w:div>
    <w:div w:id="13506600">
      <w:bodyDiv w:val="1"/>
      <w:marLeft w:val="0"/>
      <w:marRight w:val="0"/>
      <w:marTop w:val="0"/>
      <w:marBottom w:val="0"/>
      <w:divBdr>
        <w:top w:val="none" w:sz="0" w:space="0" w:color="auto"/>
        <w:left w:val="none" w:sz="0" w:space="0" w:color="auto"/>
        <w:bottom w:val="none" w:sz="0" w:space="0" w:color="auto"/>
        <w:right w:val="none" w:sz="0" w:space="0" w:color="auto"/>
      </w:divBdr>
    </w:div>
    <w:div w:id="13729594">
      <w:bodyDiv w:val="1"/>
      <w:marLeft w:val="0"/>
      <w:marRight w:val="0"/>
      <w:marTop w:val="0"/>
      <w:marBottom w:val="0"/>
      <w:divBdr>
        <w:top w:val="none" w:sz="0" w:space="0" w:color="auto"/>
        <w:left w:val="none" w:sz="0" w:space="0" w:color="auto"/>
        <w:bottom w:val="none" w:sz="0" w:space="0" w:color="auto"/>
        <w:right w:val="none" w:sz="0" w:space="0" w:color="auto"/>
      </w:divBdr>
    </w:div>
    <w:div w:id="13769268">
      <w:bodyDiv w:val="1"/>
      <w:marLeft w:val="0"/>
      <w:marRight w:val="0"/>
      <w:marTop w:val="0"/>
      <w:marBottom w:val="0"/>
      <w:divBdr>
        <w:top w:val="none" w:sz="0" w:space="0" w:color="auto"/>
        <w:left w:val="none" w:sz="0" w:space="0" w:color="auto"/>
        <w:bottom w:val="none" w:sz="0" w:space="0" w:color="auto"/>
        <w:right w:val="none" w:sz="0" w:space="0" w:color="auto"/>
      </w:divBdr>
    </w:div>
    <w:div w:id="13850944">
      <w:bodyDiv w:val="1"/>
      <w:marLeft w:val="0"/>
      <w:marRight w:val="0"/>
      <w:marTop w:val="0"/>
      <w:marBottom w:val="0"/>
      <w:divBdr>
        <w:top w:val="none" w:sz="0" w:space="0" w:color="auto"/>
        <w:left w:val="none" w:sz="0" w:space="0" w:color="auto"/>
        <w:bottom w:val="none" w:sz="0" w:space="0" w:color="auto"/>
        <w:right w:val="none" w:sz="0" w:space="0" w:color="auto"/>
      </w:divBdr>
    </w:div>
    <w:div w:id="14427304">
      <w:bodyDiv w:val="1"/>
      <w:marLeft w:val="0"/>
      <w:marRight w:val="0"/>
      <w:marTop w:val="0"/>
      <w:marBottom w:val="0"/>
      <w:divBdr>
        <w:top w:val="none" w:sz="0" w:space="0" w:color="auto"/>
        <w:left w:val="none" w:sz="0" w:space="0" w:color="auto"/>
        <w:bottom w:val="none" w:sz="0" w:space="0" w:color="auto"/>
        <w:right w:val="none" w:sz="0" w:space="0" w:color="auto"/>
      </w:divBdr>
    </w:div>
    <w:div w:id="14499594">
      <w:bodyDiv w:val="1"/>
      <w:marLeft w:val="0"/>
      <w:marRight w:val="0"/>
      <w:marTop w:val="0"/>
      <w:marBottom w:val="0"/>
      <w:divBdr>
        <w:top w:val="none" w:sz="0" w:space="0" w:color="auto"/>
        <w:left w:val="none" w:sz="0" w:space="0" w:color="auto"/>
        <w:bottom w:val="none" w:sz="0" w:space="0" w:color="auto"/>
        <w:right w:val="none" w:sz="0" w:space="0" w:color="auto"/>
      </w:divBdr>
    </w:div>
    <w:div w:id="14578041">
      <w:bodyDiv w:val="1"/>
      <w:marLeft w:val="0"/>
      <w:marRight w:val="0"/>
      <w:marTop w:val="0"/>
      <w:marBottom w:val="0"/>
      <w:divBdr>
        <w:top w:val="none" w:sz="0" w:space="0" w:color="auto"/>
        <w:left w:val="none" w:sz="0" w:space="0" w:color="auto"/>
        <w:bottom w:val="none" w:sz="0" w:space="0" w:color="auto"/>
        <w:right w:val="none" w:sz="0" w:space="0" w:color="auto"/>
      </w:divBdr>
    </w:div>
    <w:div w:id="14625749">
      <w:bodyDiv w:val="1"/>
      <w:marLeft w:val="0"/>
      <w:marRight w:val="0"/>
      <w:marTop w:val="0"/>
      <w:marBottom w:val="0"/>
      <w:divBdr>
        <w:top w:val="none" w:sz="0" w:space="0" w:color="auto"/>
        <w:left w:val="none" w:sz="0" w:space="0" w:color="auto"/>
        <w:bottom w:val="none" w:sz="0" w:space="0" w:color="auto"/>
        <w:right w:val="none" w:sz="0" w:space="0" w:color="auto"/>
      </w:divBdr>
    </w:div>
    <w:div w:id="14692956">
      <w:bodyDiv w:val="1"/>
      <w:marLeft w:val="0"/>
      <w:marRight w:val="0"/>
      <w:marTop w:val="0"/>
      <w:marBottom w:val="0"/>
      <w:divBdr>
        <w:top w:val="none" w:sz="0" w:space="0" w:color="auto"/>
        <w:left w:val="none" w:sz="0" w:space="0" w:color="auto"/>
        <w:bottom w:val="none" w:sz="0" w:space="0" w:color="auto"/>
        <w:right w:val="none" w:sz="0" w:space="0" w:color="auto"/>
      </w:divBdr>
    </w:div>
    <w:div w:id="15159795">
      <w:bodyDiv w:val="1"/>
      <w:marLeft w:val="0"/>
      <w:marRight w:val="0"/>
      <w:marTop w:val="0"/>
      <w:marBottom w:val="0"/>
      <w:divBdr>
        <w:top w:val="none" w:sz="0" w:space="0" w:color="auto"/>
        <w:left w:val="none" w:sz="0" w:space="0" w:color="auto"/>
        <w:bottom w:val="none" w:sz="0" w:space="0" w:color="auto"/>
        <w:right w:val="none" w:sz="0" w:space="0" w:color="auto"/>
      </w:divBdr>
    </w:div>
    <w:div w:id="15275064">
      <w:bodyDiv w:val="1"/>
      <w:marLeft w:val="0"/>
      <w:marRight w:val="0"/>
      <w:marTop w:val="0"/>
      <w:marBottom w:val="0"/>
      <w:divBdr>
        <w:top w:val="none" w:sz="0" w:space="0" w:color="auto"/>
        <w:left w:val="none" w:sz="0" w:space="0" w:color="auto"/>
        <w:bottom w:val="none" w:sz="0" w:space="0" w:color="auto"/>
        <w:right w:val="none" w:sz="0" w:space="0" w:color="auto"/>
      </w:divBdr>
    </w:div>
    <w:div w:id="15352571">
      <w:bodyDiv w:val="1"/>
      <w:marLeft w:val="0"/>
      <w:marRight w:val="0"/>
      <w:marTop w:val="0"/>
      <w:marBottom w:val="0"/>
      <w:divBdr>
        <w:top w:val="none" w:sz="0" w:space="0" w:color="auto"/>
        <w:left w:val="none" w:sz="0" w:space="0" w:color="auto"/>
        <w:bottom w:val="none" w:sz="0" w:space="0" w:color="auto"/>
        <w:right w:val="none" w:sz="0" w:space="0" w:color="auto"/>
      </w:divBdr>
    </w:div>
    <w:div w:id="15354181">
      <w:bodyDiv w:val="1"/>
      <w:marLeft w:val="0"/>
      <w:marRight w:val="0"/>
      <w:marTop w:val="0"/>
      <w:marBottom w:val="0"/>
      <w:divBdr>
        <w:top w:val="none" w:sz="0" w:space="0" w:color="auto"/>
        <w:left w:val="none" w:sz="0" w:space="0" w:color="auto"/>
        <w:bottom w:val="none" w:sz="0" w:space="0" w:color="auto"/>
        <w:right w:val="none" w:sz="0" w:space="0" w:color="auto"/>
      </w:divBdr>
    </w:div>
    <w:div w:id="15735991">
      <w:bodyDiv w:val="1"/>
      <w:marLeft w:val="0"/>
      <w:marRight w:val="0"/>
      <w:marTop w:val="0"/>
      <w:marBottom w:val="0"/>
      <w:divBdr>
        <w:top w:val="none" w:sz="0" w:space="0" w:color="auto"/>
        <w:left w:val="none" w:sz="0" w:space="0" w:color="auto"/>
        <w:bottom w:val="none" w:sz="0" w:space="0" w:color="auto"/>
        <w:right w:val="none" w:sz="0" w:space="0" w:color="auto"/>
      </w:divBdr>
    </w:div>
    <w:div w:id="15737205">
      <w:bodyDiv w:val="1"/>
      <w:marLeft w:val="0"/>
      <w:marRight w:val="0"/>
      <w:marTop w:val="0"/>
      <w:marBottom w:val="0"/>
      <w:divBdr>
        <w:top w:val="none" w:sz="0" w:space="0" w:color="auto"/>
        <w:left w:val="none" w:sz="0" w:space="0" w:color="auto"/>
        <w:bottom w:val="none" w:sz="0" w:space="0" w:color="auto"/>
        <w:right w:val="none" w:sz="0" w:space="0" w:color="auto"/>
      </w:divBdr>
    </w:div>
    <w:div w:id="16470650">
      <w:bodyDiv w:val="1"/>
      <w:marLeft w:val="0"/>
      <w:marRight w:val="0"/>
      <w:marTop w:val="0"/>
      <w:marBottom w:val="0"/>
      <w:divBdr>
        <w:top w:val="none" w:sz="0" w:space="0" w:color="auto"/>
        <w:left w:val="none" w:sz="0" w:space="0" w:color="auto"/>
        <w:bottom w:val="none" w:sz="0" w:space="0" w:color="auto"/>
        <w:right w:val="none" w:sz="0" w:space="0" w:color="auto"/>
      </w:divBdr>
    </w:div>
    <w:div w:id="16590965">
      <w:bodyDiv w:val="1"/>
      <w:marLeft w:val="0"/>
      <w:marRight w:val="0"/>
      <w:marTop w:val="0"/>
      <w:marBottom w:val="0"/>
      <w:divBdr>
        <w:top w:val="none" w:sz="0" w:space="0" w:color="auto"/>
        <w:left w:val="none" w:sz="0" w:space="0" w:color="auto"/>
        <w:bottom w:val="none" w:sz="0" w:space="0" w:color="auto"/>
        <w:right w:val="none" w:sz="0" w:space="0" w:color="auto"/>
      </w:divBdr>
    </w:div>
    <w:div w:id="17198624">
      <w:bodyDiv w:val="1"/>
      <w:marLeft w:val="0"/>
      <w:marRight w:val="0"/>
      <w:marTop w:val="0"/>
      <w:marBottom w:val="0"/>
      <w:divBdr>
        <w:top w:val="none" w:sz="0" w:space="0" w:color="auto"/>
        <w:left w:val="none" w:sz="0" w:space="0" w:color="auto"/>
        <w:bottom w:val="none" w:sz="0" w:space="0" w:color="auto"/>
        <w:right w:val="none" w:sz="0" w:space="0" w:color="auto"/>
      </w:divBdr>
      <w:divsChild>
        <w:div w:id="1419406592">
          <w:marLeft w:val="480"/>
          <w:marRight w:val="0"/>
          <w:marTop w:val="0"/>
          <w:marBottom w:val="0"/>
          <w:divBdr>
            <w:top w:val="none" w:sz="0" w:space="0" w:color="auto"/>
            <w:left w:val="none" w:sz="0" w:space="0" w:color="auto"/>
            <w:bottom w:val="none" w:sz="0" w:space="0" w:color="auto"/>
            <w:right w:val="none" w:sz="0" w:space="0" w:color="auto"/>
          </w:divBdr>
        </w:div>
        <w:div w:id="866064450">
          <w:marLeft w:val="480"/>
          <w:marRight w:val="0"/>
          <w:marTop w:val="0"/>
          <w:marBottom w:val="0"/>
          <w:divBdr>
            <w:top w:val="none" w:sz="0" w:space="0" w:color="auto"/>
            <w:left w:val="none" w:sz="0" w:space="0" w:color="auto"/>
            <w:bottom w:val="none" w:sz="0" w:space="0" w:color="auto"/>
            <w:right w:val="none" w:sz="0" w:space="0" w:color="auto"/>
          </w:divBdr>
        </w:div>
        <w:div w:id="555626510">
          <w:marLeft w:val="480"/>
          <w:marRight w:val="0"/>
          <w:marTop w:val="0"/>
          <w:marBottom w:val="0"/>
          <w:divBdr>
            <w:top w:val="none" w:sz="0" w:space="0" w:color="auto"/>
            <w:left w:val="none" w:sz="0" w:space="0" w:color="auto"/>
            <w:bottom w:val="none" w:sz="0" w:space="0" w:color="auto"/>
            <w:right w:val="none" w:sz="0" w:space="0" w:color="auto"/>
          </w:divBdr>
        </w:div>
        <w:div w:id="1448236255">
          <w:marLeft w:val="480"/>
          <w:marRight w:val="0"/>
          <w:marTop w:val="0"/>
          <w:marBottom w:val="0"/>
          <w:divBdr>
            <w:top w:val="none" w:sz="0" w:space="0" w:color="auto"/>
            <w:left w:val="none" w:sz="0" w:space="0" w:color="auto"/>
            <w:bottom w:val="none" w:sz="0" w:space="0" w:color="auto"/>
            <w:right w:val="none" w:sz="0" w:space="0" w:color="auto"/>
          </w:divBdr>
        </w:div>
        <w:div w:id="74671287">
          <w:marLeft w:val="480"/>
          <w:marRight w:val="0"/>
          <w:marTop w:val="0"/>
          <w:marBottom w:val="0"/>
          <w:divBdr>
            <w:top w:val="none" w:sz="0" w:space="0" w:color="auto"/>
            <w:left w:val="none" w:sz="0" w:space="0" w:color="auto"/>
            <w:bottom w:val="none" w:sz="0" w:space="0" w:color="auto"/>
            <w:right w:val="none" w:sz="0" w:space="0" w:color="auto"/>
          </w:divBdr>
        </w:div>
        <w:div w:id="323824093">
          <w:marLeft w:val="480"/>
          <w:marRight w:val="0"/>
          <w:marTop w:val="0"/>
          <w:marBottom w:val="0"/>
          <w:divBdr>
            <w:top w:val="none" w:sz="0" w:space="0" w:color="auto"/>
            <w:left w:val="none" w:sz="0" w:space="0" w:color="auto"/>
            <w:bottom w:val="none" w:sz="0" w:space="0" w:color="auto"/>
            <w:right w:val="none" w:sz="0" w:space="0" w:color="auto"/>
          </w:divBdr>
        </w:div>
        <w:div w:id="1353148344">
          <w:marLeft w:val="480"/>
          <w:marRight w:val="0"/>
          <w:marTop w:val="0"/>
          <w:marBottom w:val="0"/>
          <w:divBdr>
            <w:top w:val="none" w:sz="0" w:space="0" w:color="auto"/>
            <w:left w:val="none" w:sz="0" w:space="0" w:color="auto"/>
            <w:bottom w:val="none" w:sz="0" w:space="0" w:color="auto"/>
            <w:right w:val="none" w:sz="0" w:space="0" w:color="auto"/>
          </w:divBdr>
        </w:div>
        <w:div w:id="46995426">
          <w:marLeft w:val="480"/>
          <w:marRight w:val="0"/>
          <w:marTop w:val="0"/>
          <w:marBottom w:val="0"/>
          <w:divBdr>
            <w:top w:val="none" w:sz="0" w:space="0" w:color="auto"/>
            <w:left w:val="none" w:sz="0" w:space="0" w:color="auto"/>
            <w:bottom w:val="none" w:sz="0" w:space="0" w:color="auto"/>
            <w:right w:val="none" w:sz="0" w:space="0" w:color="auto"/>
          </w:divBdr>
        </w:div>
        <w:div w:id="546526749">
          <w:marLeft w:val="480"/>
          <w:marRight w:val="0"/>
          <w:marTop w:val="0"/>
          <w:marBottom w:val="0"/>
          <w:divBdr>
            <w:top w:val="none" w:sz="0" w:space="0" w:color="auto"/>
            <w:left w:val="none" w:sz="0" w:space="0" w:color="auto"/>
            <w:bottom w:val="none" w:sz="0" w:space="0" w:color="auto"/>
            <w:right w:val="none" w:sz="0" w:space="0" w:color="auto"/>
          </w:divBdr>
        </w:div>
        <w:div w:id="1894387751">
          <w:marLeft w:val="480"/>
          <w:marRight w:val="0"/>
          <w:marTop w:val="0"/>
          <w:marBottom w:val="0"/>
          <w:divBdr>
            <w:top w:val="none" w:sz="0" w:space="0" w:color="auto"/>
            <w:left w:val="none" w:sz="0" w:space="0" w:color="auto"/>
            <w:bottom w:val="none" w:sz="0" w:space="0" w:color="auto"/>
            <w:right w:val="none" w:sz="0" w:space="0" w:color="auto"/>
          </w:divBdr>
        </w:div>
        <w:div w:id="2973703">
          <w:marLeft w:val="480"/>
          <w:marRight w:val="0"/>
          <w:marTop w:val="0"/>
          <w:marBottom w:val="0"/>
          <w:divBdr>
            <w:top w:val="none" w:sz="0" w:space="0" w:color="auto"/>
            <w:left w:val="none" w:sz="0" w:space="0" w:color="auto"/>
            <w:bottom w:val="none" w:sz="0" w:space="0" w:color="auto"/>
            <w:right w:val="none" w:sz="0" w:space="0" w:color="auto"/>
          </w:divBdr>
        </w:div>
        <w:div w:id="1337030486">
          <w:marLeft w:val="480"/>
          <w:marRight w:val="0"/>
          <w:marTop w:val="0"/>
          <w:marBottom w:val="0"/>
          <w:divBdr>
            <w:top w:val="none" w:sz="0" w:space="0" w:color="auto"/>
            <w:left w:val="none" w:sz="0" w:space="0" w:color="auto"/>
            <w:bottom w:val="none" w:sz="0" w:space="0" w:color="auto"/>
            <w:right w:val="none" w:sz="0" w:space="0" w:color="auto"/>
          </w:divBdr>
        </w:div>
        <w:div w:id="404686410">
          <w:marLeft w:val="480"/>
          <w:marRight w:val="0"/>
          <w:marTop w:val="0"/>
          <w:marBottom w:val="0"/>
          <w:divBdr>
            <w:top w:val="none" w:sz="0" w:space="0" w:color="auto"/>
            <w:left w:val="none" w:sz="0" w:space="0" w:color="auto"/>
            <w:bottom w:val="none" w:sz="0" w:space="0" w:color="auto"/>
            <w:right w:val="none" w:sz="0" w:space="0" w:color="auto"/>
          </w:divBdr>
        </w:div>
        <w:div w:id="800615465">
          <w:marLeft w:val="480"/>
          <w:marRight w:val="0"/>
          <w:marTop w:val="0"/>
          <w:marBottom w:val="0"/>
          <w:divBdr>
            <w:top w:val="none" w:sz="0" w:space="0" w:color="auto"/>
            <w:left w:val="none" w:sz="0" w:space="0" w:color="auto"/>
            <w:bottom w:val="none" w:sz="0" w:space="0" w:color="auto"/>
            <w:right w:val="none" w:sz="0" w:space="0" w:color="auto"/>
          </w:divBdr>
        </w:div>
        <w:div w:id="1420327655">
          <w:marLeft w:val="480"/>
          <w:marRight w:val="0"/>
          <w:marTop w:val="0"/>
          <w:marBottom w:val="0"/>
          <w:divBdr>
            <w:top w:val="none" w:sz="0" w:space="0" w:color="auto"/>
            <w:left w:val="none" w:sz="0" w:space="0" w:color="auto"/>
            <w:bottom w:val="none" w:sz="0" w:space="0" w:color="auto"/>
            <w:right w:val="none" w:sz="0" w:space="0" w:color="auto"/>
          </w:divBdr>
        </w:div>
        <w:div w:id="469788781">
          <w:marLeft w:val="480"/>
          <w:marRight w:val="0"/>
          <w:marTop w:val="0"/>
          <w:marBottom w:val="0"/>
          <w:divBdr>
            <w:top w:val="none" w:sz="0" w:space="0" w:color="auto"/>
            <w:left w:val="none" w:sz="0" w:space="0" w:color="auto"/>
            <w:bottom w:val="none" w:sz="0" w:space="0" w:color="auto"/>
            <w:right w:val="none" w:sz="0" w:space="0" w:color="auto"/>
          </w:divBdr>
        </w:div>
        <w:div w:id="898592396">
          <w:marLeft w:val="480"/>
          <w:marRight w:val="0"/>
          <w:marTop w:val="0"/>
          <w:marBottom w:val="0"/>
          <w:divBdr>
            <w:top w:val="none" w:sz="0" w:space="0" w:color="auto"/>
            <w:left w:val="none" w:sz="0" w:space="0" w:color="auto"/>
            <w:bottom w:val="none" w:sz="0" w:space="0" w:color="auto"/>
            <w:right w:val="none" w:sz="0" w:space="0" w:color="auto"/>
          </w:divBdr>
        </w:div>
        <w:div w:id="991567180">
          <w:marLeft w:val="480"/>
          <w:marRight w:val="0"/>
          <w:marTop w:val="0"/>
          <w:marBottom w:val="0"/>
          <w:divBdr>
            <w:top w:val="none" w:sz="0" w:space="0" w:color="auto"/>
            <w:left w:val="none" w:sz="0" w:space="0" w:color="auto"/>
            <w:bottom w:val="none" w:sz="0" w:space="0" w:color="auto"/>
            <w:right w:val="none" w:sz="0" w:space="0" w:color="auto"/>
          </w:divBdr>
        </w:div>
        <w:div w:id="268976773">
          <w:marLeft w:val="480"/>
          <w:marRight w:val="0"/>
          <w:marTop w:val="0"/>
          <w:marBottom w:val="0"/>
          <w:divBdr>
            <w:top w:val="none" w:sz="0" w:space="0" w:color="auto"/>
            <w:left w:val="none" w:sz="0" w:space="0" w:color="auto"/>
            <w:bottom w:val="none" w:sz="0" w:space="0" w:color="auto"/>
            <w:right w:val="none" w:sz="0" w:space="0" w:color="auto"/>
          </w:divBdr>
        </w:div>
        <w:div w:id="1418402823">
          <w:marLeft w:val="480"/>
          <w:marRight w:val="0"/>
          <w:marTop w:val="0"/>
          <w:marBottom w:val="0"/>
          <w:divBdr>
            <w:top w:val="none" w:sz="0" w:space="0" w:color="auto"/>
            <w:left w:val="none" w:sz="0" w:space="0" w:color="auto"/>
            <w:bottom w:val="none" w:sz="0" w:space="0" w:color="auto"/>
            <w:right w:val="none" w:sz="0" w:space="0" w:color="auto"/>
          </w:divBdr>
        </w:div>
        <w:div w:id="1160150283">
          <w:marLeft w:val="480"/>
          <w:marRight w:val="0"/>
          <w:marTop w:val="0"/>
          <w:marBottom w:val="0"/>
          <w:divBdr>
            <w:top w:val="none" w:sz="0" w:space="0" w:color="auto"/>
            <w:left w:val="none" w:sz="0" w:space="0" w:color="auto"/>
            <w:bottom w:val="none" w:sz="0" w:space="0" w:color="auto"/>
            <w:right w:val="none" w:sz="0" w:space="0" w:color="auto"/>
          </w:divBdr>
        </w:div>
        <w:div w:id="20713128">
          <w:marLeft w:val="480"/>
          <w:marRight w:val="0"/>
          <w:marTop w:val="0"/>
          <w:marBottom w:val="0"/>
          <w:divBdr>
            <w:top w:val="none" w:sz="0" w:space="0" w:color="auto"/>
            <w:left w:val="none" w:sz="0" w:space="0" w:color="auto"/>
            <w:bottom w:val="none" w:sz="0" w:space="0" w:color="auto"/>
            <w:right w:val="none" w:sz="0" w:space="0" w:color="auto"/>
          </w:divBdr>
        </w:div>
        <w:div w:id="1691299502">
          <w:marLeft w:val="480"/>
          <w:marRight w:val="0"/>
          <w:marTop w:val="0"/>
          <w:marBottom w:val="0"/>
          <w:divBdr>
            <w:top w:val="none" w:sz="0" w:space="0" w:color="auto"/>
            <w:left w:val="none" w:sz="0" w:space="0" w:color="auto"/>
            <w:bottom w:val="none" w:sz="0" w:space="0" w:color="auto"/>
            <w:right w:val="none" w:sz="0" w:space="0" w:color="auto"/>
          </w:divBdr>
        </w:div>
        <w:div w:id="1090658434">
          <w:marLeft w:val="480"/>
          <w:marRight w:val="0"/>
          <w:marTop w:val="0"/>
          <w:marBottom w:val="0"/>
          <w:divBdr>
            <w:top w:val="none" w:sz="0" w:space="0" w:color="auto"/>
            <w:left w:val="none" w:sz="0" w:space="0" w:color="auto"/>
            <w:bottom w:val="none" w:sz="0" w:space="0" w:color="auto"/>
            <w:right w:val="none" w:sz="0" w:space="0" w:color="auto"/>
          </w:divBdr>
        </w:div>
        <w:div w:id="2047870677">
          <w:marLeft w:val="480"/>
          <w:marRight w:val="0"/>
          <w:marTop w:val="0"/>
          <w:marBottom w:val="0"/>
          <w:divBdr>
            <w:top w:val="none" w:sz="0" w:space="0" w:color="auto"/>
            <w:left w:val="none" w:sz="0" w:space="0" w:color="auto"/>
            <w:bottom w:val="none" w:sz="0" w:space="0" w:color="auto"/>
            <w:right w:val="none" w:sz="0" w:space="0" w:color="auto"/>
          </w:divBdr>
        </w:div>
        <w:div w:id="1742870380">
          <w:marLeft w:val="480"/>
          <w:marRight w:val="0"/>
          <w:marTop w:val="0"/>
          <w:marBottom w:val="0"/>
          <w:divBdr>
            <w:top w:val="none" w:sz="0" w:space="0" w:color="auto"/>
            <w:left w:val="none" w:sz="0" w:space="0" w:color="auto"/>
            <w:bottom w:val="none" w:sz="0" w:space="0" w:color="auto"/>
            <w:right w:val="none" w:sz="0" w:space="0" w:color="auto"/>
          </w:divBdr>
        </w:div>
      </w:divsChild>
    </w:div>
    <w:div w:id="17632069">
      <w:bodyDiv w:val="1"/>
      <w:marLeft w:val="0"/>
      <w:marRight w:val="0"/>
      <w:marTop w:val="0"/>
      <w:marBottom w:val="0"/>
      <w:divBdr>
        <w:top w:val="none" w:sz="0" w:space="0" w:color="auto"/>
        <w:left w:val="none" w:sz="0" w:space="0" w:color="auto"/>
        <w:bottom w:val="none" w:sz="0" w:space="0" w:color="auto"/>
        <w:right w:val="none" w:sz="0" w:space="0" w:color="auto"/>
      </w:divBdr>
    </w:div>
    <w:div w:id="17900971">
      <w:bodyDiv w:val="1"/>
      <w:marLeft w:val="0"/>
      <w:marRight w:val="0"/>
      <w:marTop w:val="0"/>
      <w:marBottom w:val="0"/>
      <w:divBdr>
        <w:top w:val="none" w:sz="0" w:space="0" w:color="auto"/>
        <w:left w:val="none" w:sz="0" w:space="0" w:color="auto"/>
        <w:bottom w:val="none" w:sz="0" w:space="0" w:color="auto"/>
        <w:right w:val="none" w:sz="0" w:space="0" w:color="auto"/>
      </w:divBdr>
    </w:div>
    <w:div w:id="18164082">
      <w:bodyDiv w:val="1"/>
      <w:marLeft w:val="0"/>
      <w:marRight w:val="0"/>
      <w:marTop w:val="0"/>
      <w:marBottom w:val="0"/>
      <w:divBdr>
        <w:top w:val="none" w:sz="0" w:space="0" w:color="auto"/>
        <w:left w:val="none" w:sz="0" w:space="0" w:color="auto"/>
        <w:bottom w:val="none" w:sz="0" w:space="0" w:color="auto"/>
        <w:right w:val="none" w:sz="0" w:space="0" w:color="auto"/>
      </w:divBdr>
    </w:div>
    <w:div w:id="18632858">
      <w:bodyDiv w:val="1"/>
      <w:marLeft w:val="0"/>
      <w:marRight w:val="0"/>
      <w:marTop w:val="0"/>
      <w:marBottom w:val="0"/>
      <w:divBdr>
        <w:top w:val="none" w:sz="0" w:space="0" w:color="auto"/>
        <w:left w:val="none" w:sz="0" w:space="0" w:color="auto"/>
        <w:bottom w:val="none" w:sz="0" w:space="0" w:color="auto"/>
        <w:right w:val="none" w:sz="0" w:space="0" w:color="auto"/>
      </w:divBdr>
    </w:div>
    <w:div w:id="19163379">
      <w:bodyDiv w:val="1"/>
      <w:marLeft w:val="0"/>
      <w:marRight w:val="0"/>
      <w:marTop w:val="0"/>
      <w:marBottom w:val="0"/>
      <w:divBdr>
        <w:top w:val="none" w:sz="0" w:space="0" w:color="auto"/>
        <w:left w:val="none" w:sz="0" w:space="0" w:color="auto"/>
        <w:bottom w:val="none" w:sz="0" w:space="0" w:color="auto"/>
        <w:right w:val="none" w:sz="0" w:space="0" w:color="auto"/>
      </w:divBdr>
    </w:div>
    <w:div w:id="19547502">
      <w:bodyDiv w:val="1"/>
      <w:marLeft w:val="0"/>
      <w:marRight w:val="0"/>
      <w:marTop w:val="0"/>
      <w:marBottom w:val="0"/>
      <w:divBdr>
        <w:top w:val="none" w:sz="0" w:space="0" w:color="auto"/>
        <w:left w:val="none" w:sz="0" w:space="0" w:color="auto"/>
        <w:bottom w:val="none" w:sz="0" w:space="0" w:color="auto"/>
        <w:right w:val="none" w:sz="0" w:space="0" w:color="auto"/>
      </w:divBdr>
    </w:div>
    <w:div w:id="19668512">
      <w:bodyDiv w:val="1"/>
      <w:marLeft w:val="0"/>
      <w:marRight w:val="0"/>
      <w:marTop w:val="0"/>
      <w:marBottom w:val="0"/>
      <w:divBdr>
        <w:top w:val="none" w:sz="0" w:space="0" w:color="auto"/>
        <w:left w:val="none" w:sz="0" w:space="0" w:color="auto"/>
        <w:bottom w:val="none" w:sz="0" w:space="0" w:color="auto"/>
        <w:right w:val="none" w:sz="0" w:space="0" w:color="auto"/>
      </w:divBdr>
    </w:div>
    <w:div w:id="20715295">
      <w:bodyDiv w:val="1"/>
      <w:marLeft w:val="0"/>
      <w:marRight w:val="0"/>
      <w:marTop w:val="0"/>
      <w:marBottom w:val="0"/>
      <w:divBdr>
        <w:top w:val="none" w:sz="0" w:space="0" w:color="auto"/>
        <w:left w:val="none" w:sz="0" w:space="0" w:color="auto"/>
        <w:bottom w:val="none" w:sz="0" w:space="0" w:color="auto"/>
        <w:right w:val="none" w:sz="0" w:space="0" w:color="auto"/>
      </w:divBdr>
    </w:div>
    <w:div w:id="20982259">
      <w:bodyDiv w:val="1"/>
      <w:marLeft w:val="0"/>
      <w:marRight w:val="0"/>
      <w:marTop w:val="0"/>
      <w:marBottom w:val="0"/>
      <w:divBdr>
        <w:top w:val="none" w:sz="0" w:space="0" w:color="auto"/>
        <w:left w:val="none" w:sz="0" w:space="0" w:color="auto"/>
        <w:bottom w:val="none" w:sz="0" w:space="0" w:color="auto"/>
        <w:right w:val="none" w:sz="0" w:space="0" w:color="auto"/>
      </w:divBdr>
    </w:div>
    <w:div w:id="21053147">
      <w:bodyDiv w:val="1"/>
      <w:marLeft w:val="0"/>
      <w:marRight w:val="0"/>
      <w:marTop w:val="0"/>
      <w:marBottom w:val="0"/>
      <w:divBdr>
        <w:top w:val="none" w:sz="0" w:space="0" w:color="auto"/>
        <w:left w:val="none" w:sz="0" w:space="0" w:color="auto"/>
        <w:bottom w:val="none" w:sz="0" w:space="0" w:color="auto"/>
        <w:right w:val="none" w:sz="0" w:space="0" w:color="auto"/>
      </w:divBdr>
    </w:div>
    <w:div w:id="21319639">
      <w:bodyDiv w:val="1"/>
      <w:marLeft w:val="0"/>
      <w:marRight w:val="0"/>
      <w:marTop w:val="0"/>
      <w:marBottom w:val="0"/>
      <w:divBdr>
        <w:top w:val="none" w:sz="0" w:space="0" w:color="auto"/>
        <w:left w:val="none" w:sz="0" w:space="0" w:color="auto"/>
        <w:bottom w:val="none" w:sz="0" w:space="0" w:color="auto"/>
        <w:right w:val="none" w:sz="0" w:space="0" w:color="auto"/>
      </w:divBdr>
    </w:div>
    <w:div w:id="21824434">
      <w:bodyDiv w:val="1"/>
      <w:marLeft w:val="0"/>
      <w:marRight w:val="0"/>
      <w:marTop w:val="0"/>
      <w:marBottom w:val="0"/>
      <w:divBdr>
        <w:top w:val="none" w:sz="0" w:space="0" w:color="auto"/>
        <w:left w:val="none" w:sz="0" w:space="0" w:color="auto"/>
        <w:bottom w:val="none" w:sz="0" w:space="0" w:color="auto"/>
        <w:right w:val="none" w:sz="0" w:space="0" w:color="auto"/>
      </w:divBdr>
    </w:div>
    <w:div w:id="21902382">
      <w:bodyDiv w:val="1"/>
      <w:marLeft w:val="0"/>
      <w:marRight w:val="0"/>
      <w:marTop w:val="0"/>
      <w:marBottom w:val="0"/>
      <w:divBdr>
        <w:top w:val="none" w:sz="0" w:space="0" w:color="auto"/>
        <w:left w:val="none" w:sz="0" w:space="0" w:color="auto"/>
        <w:bottom w:val="none" w:sz="0" w:space="0" w:color="auto"/>
        <w:right w:val="none" w:sz="0" w:space="0" w:color="auto"/>
      </w:divBdr>
    </w:div>
    <w:div w:id="21904620">
      <w:bodyDiv w:val="1"/>
      <w:marLeft w:val="0"/>
      <w:marRight w:val="0"/>
      <w:marTop w:val="0"/>
      <w:marBottom w:val="0"/>
      <w:divBdr>
        <w:top w:val="none" w:sz="0" w:space="0" w:color="auto"/>
        <w:left w:val="none" w:sz="0" w:space="0" w:color="auto"/>
        <w:bottom w:val="none" w:sz="0" w:space="0" w:color="auto"/>
        <w:right w:val="none" w:sz="0" w:space="0" w:color="auto"/>
      </w:divBdr>
    </w:div>
    <w:div w:id="22173391">
      <w:bodyDiv w:val="1"/>
      <w:marLeft w:val="0"/>
      <w:marRight w:val="0"/>
      <w:marTop w:val="0"/>
      <w:marBottom w:val="0"/>
      <w:divBdr>
        <w:top w:val="none" w:sz="0" w:space="0" w:color="auto"/>
        <w:left w:val="none" w:sz="0" w:space="0" w:color="auto"/>
        <w:bottom w:val="none" w:sz="0" w:space="0" w:color="auto"/>
        <w:right w:val="none" w:sz="0" w:space="0" w:color="auto"/>
      </w:divBdr>
    </w:div>
    <w:div w:id="22630623">
      <w:bodyDiv w:val="1"/>
      <w:marLeft w:val="0"/>
      <w:marRight w:val="0"/>
      <w:marTop w:val="0"/>
      <w:marBottom w:val="0"/>
      <w:divBdr>
        <w:top w:val="none" w:sz="0" w:space="0" w:color="auto"/>
        <w:left w:val="none" w:sz="0" w:space="0" w:color="auto"/>
        <w:bottom w:val="none" w:sz="0" w:space="0" w:color="auto"/>
        <w:right w:val="none" w:sz="0" w:space="0" w:color="auto"/>
      </w:divBdr>
    </w:div>
    <w:div w:id="22755643">
      <w:bodyDiv w:val="1"/>
      <w:marLeft w:val="0"/>
      <w:marRight w:val="0"/>
      <w:marTop w:val="0"/>
      <w:marBottom w:val="0"/>
      <w:divBdr>
        <w:top w:val="none" w:sz="0" w:space="0" w:color="auto"/>
        <w:left w:val="none" w:sz="0" w:space="0" w:color="auto"/>
        <w:bottom w:val="none" w:sz="0" w:space="0" w:color="auto"/>
        <w:right w:val="none" w:sz="0" w:space="0" w:color="auto"/>
      </w:divBdr>
    </w:div>
    <w:div w:id="22872678">
      <w:bodyDiv w:val="1"/>
      <w:marLeft w:val="0"/>
      <w:marRight w:val="0"/>
      <w:marTop w:val="0"/>
      <w:marBottom w:val="0"/>
      <w:divBdr>
        <w:top w:val="none" w:sz="0" w:space="0" w:color="auto"/>
        <w:left w:val="none" w:sz="0" w:space="0" w:color="auto"/>
        <w:bottom w:val="none" w:sz="0" w:space="0" w:color="auto"/>
        <w:right w:val="none" w:sz="0" w:space="0" w:color="auto"/>
      </w:divBdr>
    </w:div>
    <w:div w:id="23096146">
      <w:bodyDiv w:val="1"/>
      <w:marLeft w:val="0"/>
      <w:marRight w:val="0"/>
      <w:marTop w:val="0"/>
      <w:marBottom w:val="0"/>
      <w:divBdr>
        <w:top w:val="none" w:sz="0" w:space="0" w:color="auto"/>
        <w:left w:val="none" w:sz="0" w:space="0" w:color="auto"/>
        <w:bottom w:val="none" w:sz="0" w:space="0" w:color="auto"/>
        <w:right w:val="none" w:sz="0" w:space="0" w:color="auto"/>
      </w:divBdr>
    </w:div>
    <w:div w:id="23293156">
      <w:bodyDiv w:val="1"/>
      <w:marLeft w:val="0"/>
      <w:marRight w:val="0"/>
      <w:marTop w:val="0"/>
      <w:marBottom w:val="0"/>
      <w:divBdr>
        <w:top w:val="none" w:sz="0" w:space="0" w:color="auto"/>
        <w:left w:val="none" w:sz="0" w:space="0" w:color="auto"/>
        <w:bottom w:val="none" w:sz="0" w:space="0" w:color="auto"/>
        <w:right w:val="none" w:sz="0" w:space="0" w:color="auto"/>
      </w:divBdr>
    </w:div>
    <w:div w:id="23404849">
      <w:bodyDiv w:val="1"/>
      <w:marLeft w:val="0"/>
      <w:marRight w:val="0"/>
      <w:marTop w:val="0"/>
      <w:marBottom w:val="0"/>
      <w:divBdr>
        <w:top w:val="none" w:sz="0" w:space="0" w:color="auto"/>
        <w:left w:val="none" w:sz="0" w:space="0" w:color="auto"/>
        <w:bottom w:val="none" w:sz="0" w:space="0" w:color="auto"/>
        <w:right w:val="none" w:sz="0" w:space="0" w:color="auto"/>
      </w:divBdr>
    </w:div>
    <w:div w:id="23557571">
      <w:bodyDiv w:val="1"/>
      <w:marLeft w:val="0"/>
      <w:marRight w:val="0"/>
      <w:marTop w:val="0"/>
      <w:marBottom w:val="0"/>
      <w:divBdr>
        <w:top w:val="none" w:sz="0" w:space="0" w:color="auto"/>
        <w:left w:val="none" w:sz="0" w:space="0" w:color="auto"/>
        <w:bottom w:val="none" w:sz="0" w:space="0" w:color="auto"/>
        <w:right w:val="none" w:sz="0" w:space="0" w:color="auto"/>
      </w:divBdr>
    </w:div>
    <w:div w:id="23797175">
      <w:bodyDiv w:val="1"/>
      <w:marLeft w:val="0"/>
      <w:marRight w:val="0"/>
      <w:marTop w:val="0"/>
      <w:marBottom w:val="0"/>
      <w:divBdr>
        <w:top w:val="none" w:sz="0" w:space="0" w:color="auto"/>
        <w:left w:val="none" w:sz="0" w:space="0" w:color="auto"/>
        <w:bottom w:val="none" w:sz="0" w:space="0" w:color="auto"/>
        <w:right w:val="none" w:sz="0" w:space="0" w:color="auto"/>
      </w:divBdr>
    </w:div>
    <w:div w:id="23988820">
      <w:bodyDiv w:val="1"/>
      <w:marLeft w:val="0"/>
      <w:marRight w:val="0"/>
      <w:marTop w:val="0"/>
      <w:marBottom w:val="0"/>
      <w:divBdr>
        <w:top w:val="none" w:sz="0" w:space="0" w:color="auto"/>
        <w:left w:val="none" w:sz="0" w:space="0" w:color="auto"/>
        <w:bottom w:val="none" w:sz="0" w:space="0" w:color="auto"/>
        <w:right w:val="none" w:sz="0" w:space="0" w:color="auto"/>
      </w:divBdr>
    </w:div>
    <w:div w:id="24017592">
      <w:bodyDiv w:val="1"/>
      <w:marLeft w:val="0"/>
      <w:marRight w:val="0"/>
      <w:marTop w:val="0"/>
      <w:marBottom w:val="0"/>
      <w:divBdr>
        <w:top w:val="none" w:sz="0" w:space="0" w:color="auto"/>
        <w:left w:val="none" w:sz="0" w:space="0" w:color="auto"/>
        <w:bottom w:val="none" w:sz="0" w:space="0" w:color="auto"/>
        <w:right w:val="none" w:sz="0" w:space="0" w:color="auto"/>
      </w:divBdr>
    </w:div>
    <w:div w:id="24523583">
      <w:bodyDiv w:val="1"/>
      <w:marLeft w:val="0"/>
      <w:marRight w:val="0"/>
      <w:marTop w:val="0"/>
      <w:marBottom w:val="0"/>
      <w:divBdr>
        <w:top w:val="none" w:sz="0" w:space="0" w:color="auto"/>
        <w:left w:val="none" w:sz="0" w:space="0" w:color="auto"/>
        <w:bottom w:val="none" w:sz="0" w:space="0" w:color="auto"/>
        <w:right w:val="none" w:sz="0" w:space="0" w:color="auto"/>
      </w:divBdr>
    </w:div>
    <w:div w:id="24718284">
      <w:bodyDiv w:val="1"/>
      <w:marLeft w:val="0"/>
      <w:marRight w:val="0"/>
      <w:marTop w:val="0"/>
      <w:marBottom w:val="0"/>
      <w:divBdr>
        <w:top w:val="none" w:sz="0" w:space="0" w:color="auto"/>
        <w:left w:val="none" w:sz="0" w:space="0" w:color="auto"/>
        <w:bottom w:val="none" w:sz="0" w:space="0" w:color="auto"/>
        <w:right w:val="none" w:sz="0" w:space="0" w:color="auto"/>
      </w:divBdr>
    </w:div>
    <w:div w:id="24916045">
      <w:bodyDiv w:val="1"/>
      <w:marLeft w:val="0"/>
      <w:marRight w:val="0"/>
      <w:marTop w:val="0"/>
      <w:marBottom w:val="0"/>
      <w:divBdr>
        <w:top w:val="none" w:sz="0" w:space="0" w:color="auto"/>
        <w:left w:val="none" w:sz="0" w:space="0" w:color="auto"/>
        <w:bottom w:val="none" w:sz="0" w:space="0" w:color="auto"/>
        <w:right w:val="none" w:sz="0" w:space="0" w:color="auto"/>
      </w:divBdr>
      <w:divsChild>
        <w:div w:id="1628969884">
          <w:marLeft w:val="480"/>
          <w:marRight w:val="0"/>
          <w:marTop w:val="0"/>
          <w:marBottom w:val="0"/>
          <w:divBdr>
            <w:top w:val="none" w:sz="0" w:space="0" w:color="auto"/>
            <w:left w:val="none" w:sz="0" w:space="0" w:color="auto"/>
            <w:bottom w:val="none" w:sz="0" w:space="0" w:color="auto"/>
            <w:right w:val="none" w:sz="0" w:space="0" w:color="auto"/>
          </w:divBdr>
        </w:div>
        <w:div w:id="1465268690">
          <w:marLeft w:val="480"/>
          <w:marRight w:val="0"/>
          <w:marTop w:val="0"/>
          <w:marBottom w:val="0"/>
          <w:divBdr>
            <w:top w:val="none" w:sz="0" w:space="0" w:color="auto"/>
            <w:left w:val="none" w:sz="0" w:space="0" w:color="auto"/>
            <w:bottom w:val="none" w:sz="0" w:space="0" w:color="auto"/>
            <w:right w:val="none" w:sz="0" w:space="0" w:color="auto"/>
          </w:divBdr>
        </w:div>
        <w:div w:id="1969894365">
          <w:marLeft w:val="480"/>
          <w:marRight w:val="0"/>
          <w:marTop w:val="0"/>
          <w:marBottom w:val="0"/>
          <w:divBdr>
            <w:top w:val="none" w:sz="0" w:space="0" w:color="auto"/>
            <w:left w:val="none" w:sz="0" w:space="0" w:color="auto"/>
            <w:bottom w:val="none" w:sz="0" w:space="0" w:color="auto"/>
            <w:right w:val="none" w:sz="0" w:space="0" w:color="auto"/>
          </w:divBdr>
        </w:div>
        <w:div w:id="2090805896">
          <w:marLeft w:val="480"/>
          <w:marRight w:val="0"/>
          <w:marTop w:val="0"/>
          <w:marBottom w:val="0"/>
          <w:divBdr>
            <w:top w:val="none" w:sz="0" w:space="0" w:color="auto"/>
            <w:left w:val="none" w:sz="0" w:space="0" w:color="auto"/>
            <w:bottom w:val="none" w:sz="0" w:space="0" w:color="auto"/>
            <w:right w:val="none" w:sz="0" w:space="0" w:color="auto"/>
          </w:divBdr>
        </w:div>
        <w:div w:id="1869022525">
          <w:marLeft w:val="480"/>
          <w:marRight w:val="0"/>
          <w:marTop w:val="0"/>
          <w:marBottom w:val="0"/>
          <w:divBdr>
            <w:top w:val="none" w:sz="0" w:space="0" w:color="auto"/>
            <w:left w:val="none" w:sz="0" w:space="0" w:color="auto"/>
            <w:bottom w:val="none" w:sz="0" w:space="0" w:color="auto"/>
            <w:right w:val="none" w:sz="0" w:space="0" w:color="auto"/>
          </w:divBdr>
        </w:div>
        <w:div w:id="689531075">
          <w:marLeft w:val="480"/>
          <w:marRight w:val="0"/>
          <w:marTop w:val="0"/>
          <w:marBottom w:val="0"/>
          <w:divBdr>
            <w:top w:val="none" w:sz="0" w:space="0" w:color="auto"/>
            <w:left w:val="none" w:sz="0" w:space="0" w:color="auto"/>
            <w:bottom w:val="none" w:sz="0" w:space="0" w:color="auto"/>
            <w:right w:val="none" w:sz="0" w:space="0" w:color="auto"/>
          </w:divBdr>
        </w:div>
        <w:div w:id="2001500515">
          <w:marLeft w:val="480"/>
          <w:marRight w:val="0"/>
          <w:marTop w:val="0"/>
          <w:marBottom w:val="0"/>
          <w:divBdr>
            <w:top w:val="none" w:sz="0" w:space="0" w:color="auto"/>
            <w:left w:val="none" w:sz="0" w:space="0" w:color="auto"/>
            <w:bottom w:val="none" w:sz="0" w:space="0" w:color="auto"/>
            <w:right w:val="none" w:sz="0" w:space="0" w:color="auto"/>
          </w:divBdr>
        </w:div>
        <w:div w:id="2010675486">
          <w:marLeft w:val="480"/>
          <w:marRight w:val="0"/>
          <w:marTop w:val="0"/>
          <w:marBottom w:val="0"/>
          <w:divBdr>
            <w:top w:val="none" w:sz="0" w:space="0" w:color="auto"/>
            <w:left w:val="none" w:sz="0" w:space="0" w:color="auto"/>
            <w:bottom w:val="none" w:sz="0" w:space="0" w:color="auto"/>
            <w:right w:val="none" w:sz="0" w:space="0" w:color="auto"/>
          </w:divBdr>
        </w:div>
        <w:div w:id="834881967">
          <w:marLeft w:val="480"/>
          <w:marRight w:val="0"/>
          <w:marTop w:val="0"/>
          <w:marBottom w:val="0"/>
          <w:divBdr>
            <w:top w:val="none" w:sz="0" w:space="0" w:color="auto"/>
            <w:left w:val="none" w:sz="0" w:space="0" w:color="auto"/>
            <w:bottom w:val="none" w:sz="0" w:space="0" w:color="auto"/>
            <w:right w:val="none" w:sz="0" w:space="0" w:color="auto"/>
          </w:divBdr>
        </w:div>
        <w:div w:id="1353066351">
          <w:marLeft w:val="480"/>
          <w:marRight w:val="0"/>
          <w:marTop w:val="0"/>
          <w:marBottom w:val="0"/>
          <w:divBdr>
            <w:top w:val="none" w:sz="0" w:space="0" w:color="auto"/>
            <w:left w:val="none" w:sz="0" w:space="0" w:color="auto"/>
            <w:bottom w:val="none" w:sz="0" w:space="0" w:color="auto"/>
            <w:right w:val="none" w:sz="0" w:space="0" w:color="auto"/>
          </w:divBdr>
        </w:div>
        <w:div w:id="1685786233">
          <w:marLeft w:val="480"/>
          <w:marRight w:val="0"/>
          <w:marTop w:val="0"/>
          <w:marBottom w:val="0"/>
          <w:divBdr>
            <w:top w:val="none" w:sz="0" w:space="0" w:color="auto"/>
            <w:left w:val="none" w:sz="0" w:space="0" w:color="auto"/>
            <w:bottom w:val="none" w:sz="0" w:space="0" w:color="auto"/>
            <w:right w:val="none" w:sz="0" w:space="0" w:color="auto"/>
          </w:divBdr>
        </w:div>
        <w:div w:id="1693994268">
          <w:marLeft w:val="480"/>
          <w:marRight w:val="0"/>
          <w:marTop w:val="0"/>
          <w:marBottom w:val="0"/>
          <w:divBdr>
            <w:top w:val="none" w:sz="0" w:space="0" w:color="auto"/>
            <w:left w:val="none" w:sz="0" w:space="0" w:color="auto"/>
            <w:bottom w:val="none" w:sz="0" w:space="0" w:color="auto"/>
            <w:right w:val="none" w:sz="0" w:space="0" w:color="auto"/>
          </w:divBdr>
        </w:div>
        <w:div w:id="450906631">
          <w:marLeft w:val="480"/>
          <w:marRight w:val="0"/>
          <w:marTop w:val="0"/>
          <w:marBottom w:val="0"/>
          <w:divBdr>
            <w:top w:val="none" w:sz="0" w:space="0" w:color="auto"/>
            <w:left w:val="none" w:sz="0" w:space="0" w:color="auto"/>
            <w:bottom w:val="none" w:sz="0" w:space="0" w:color="auto"/>
            <w:right w:val="none" w:sz="0" w:space="0" w:color="auto"/>
          </w:divBdr>
        </w:div>
        <w:div w:id="1327130610">
          <w:marLeft w:val="480"/>
          <w:marRight w:val="0"/>
          <w:marTop w:val="0"/>
          <w:marBottom w:val="0"/>
          <w:divBdr>
            <w:top w:val="none" w:sz="0" w:space="0" w:color="auto"/>
            <w:left w:val="none" w:sz="0" w:space="0" w:color="auto"/>
            <w:bottom w:val="none" w:sz="0" w:space="0" w:color="auto"/>
            <w:right w:val="none" w:sz="0" w:space="0" w:color="auto"/>
          </w:divBdr>
        </w:div>
        <w:div w:id="1452556002">
          <w:marLeft w:val="480"/>
          <w:marRight w:val="0"/>
          <w:marTop w:val="0"/>
          <w:marBottom w:val="0"/>
          <w:divBdr>
            <w:top w:val="none" w:sz="0" w:space="0" w:color="auto"/>
            <w:left w:val="none" w:sz="0" w:space="0" w:color="auto"/>
            <w:bottom w:val="none" w:sz="0" w:space="0" w:color="auto"/>
            <w:right w:val="none" w:sz="0" w:space="0" w:color="auto"/>
          </w:divBdr>
        </w:div>
        <w:div w:id="77950059">
          <w:marLeft w:val="480"/>
          <w:marRight w:val="0"/>
          <w:marTop w:val="0"/>
          <w:marBottom w:val="0"/>
          <w:divBdr>
            <w:top w:val="none" w:sz="0" w:space="0" w:color="auto"/>
            <w:left w:val="none" w:sz="0" w:space="0" w:color="auto"/>
            <w:bottom w:val="none" w:sz="0" w:space="0" w:color="auto"/>
            <w:right w:val="none" w:sz="0" w:space="0" w:color="auto"/>
          </w:divBdr>
        </w:div>
        <w:div w:id="1443718868">
          <w:marLeft w:val="480"/>
          <w:marRight w:val="0"/>
          <w:marTop w:val="0"/>
          <w:marBottom w:val="0"/>
          <w:divBdr>
            <w:top w:val="none" w:sz="0" w:space="0" w:color="auto"/>
            <w:left w:val="none" w:sz="0" w:space="0" w:color="auto"/>
            <w:bottom w:val="none" w:sz="0" w:space="0" w:color="auto"/>
            <w:right w:val="none" w:sz="0" w:space="0" w:color="auto"/>
          </w:divBdr>
        </w:div>
        <w:div w:id="1031995637">
          <w:marLeft w:val="480"/>
          <w:marRight w:val="0"/>
          <w:marTop w:val="0"/>
          <w:marBottom w:val="0"/>
          <w:divBdr>
            <w:top w:val="none" w:sz="0" w:space="0" w:color="auto"/>
            <w:left w:val="none" w:sz="0" w:space="0" w:color="auto"/>
            <w:bottom w:val="none" w:sz="0" w:space="0" w:color="auto"/>
            <w:right w:val="none" w:sz="0" w:space="0" w:color="auto"/>
          </w:divBdr>
        </w:div>
        <w:div w:id="1518932148">
          <w:marLeft w:val="480"/>
          <w:marRight w:val="0"/>
          <w:marTop w:val="0"/>
          <w:marBottom w:val="0"/>
          <w:divBdr>
            <w:top w:val="none" w:sz="0" w:space="0" w:color="auto"/>
            <w:left w:val="none" w:sz="0" w:space="0" w:color="auto"/>
            <w:bottom w:val="none" w:sz="0" w:space="0" w:color="auto"/>
            <w:right w:val="none" w:sz="0" w:space="0" w:color="auto"/>
          </w:divBdr>
        </w:div>
        <w:div w:id="555897243">
          <w:marLeft w:val="480"/>
          <w:marRight w:val="0"/>
          <w:marTop w:val="0"/>
          <w:marBottom w:val="0"/>
          <w:divBdr>
            <w:top w:val="none" w:sz="0" w:space="0" w:color="auto"/>
            <w:left w:val="none" w:sz="0" w:space="0" w:color="auto"/>
            <w:bottom w:val="none" w:sz="0" w:space="0" w:color="auto"/>
            <w:right w:val="none" w:sz="0" w:space="0" w:color="auto"/>
          </w:divBdr>
        </w:div>
        <w:div w:id="1203787472">
          <w:marLeft w:val="480"/>
          <w:marRight w:val="0"/>
          <w:marTop w:val="0"/>
          <w:marBottom w:val="0"/>
          <w:divBdr>
            <w:top w:val="none" w:sz="0" w:space="0" w:color="auto"/>
            <w:left w:val="none" w:sz="0" w:space="0" w:color="auto"/>
            <w:bottom w:val="none" w:sz="0" w:space="0" w:color="auto"/>
            <w:right w:val="none" w:sz="0" w:space="0" w:color="auto"/>
          </w:divBdr>
        </w:div>
        <w:div w:id="839588556">
          <w:marLeft w:val="480"/>
          <w:marRight w:val="0"/>
          <w:marTop w:val="0"/>
          <w:marBottom w:val="0"/>
          <w:divBdr>
            <w:top w:val="none" w:sz="0" w:space="0" w:color="auto"/>
            <w:left w:val="none" w:sz="0" w:space="0" w:color="auto"/>
            <w:bottom w:val="none" w:sz="0" w:space="0" w:color="auto"/>
            <w:right w:val="none" w:sz="0" w:space="0" w:color="auto"/>
          </w:divBdr>
        </w:div>
        <w:div w:id="1957445249">
          <w:marLeft w:val="480"/>
          <w:marRight w:val="0"/>
          <w:marTop w:val="0"/>
          <w:marBottom w:val="0"/>
          <w:divBdr>
            <w:top w:val="none" w:sz="0" w:space="0" w:color="auto"/>
            <w:left w:val="none" w:sz="0" w:space="0" w:color="auto"/>
            <w:bottom w:val="none" w:sz="0" w:space="0" w:color="auto"/>
            <w:right w:val="none" w:sz="0" w:space="0" w:color="auto"/>
          </w:divBdr>
        </w:div>
        <w:div w:id="682980323">
          <w:marLeft w:val="480"/>
          <w:marRight w:val="0"/>
          <w:marTop w:val="0"/>
          <w:marBottom w:val="0"/>
          <w:divBdr>
            <w:top w:val="none" w:sz="0" w:space="0" w:color="auto"/>
            <w:left w:val="none" w:sz="0" w:space="0" w:color="auto"/>
            <w:bottom w:val="none" w:sz="0" w:space="0" w:color="auto"/>
            <w:right w:val="none" w:sz="0" w:space="0" w:color="auto"/>
          </w:divBdr>
        </w:div>
        <w:div w:id="1162115838">
          <w:marLeft w:val="480"/>
          <w:marRight w:val="0"/>
          <w:marTop w:val="0"/>
          <w:marBottom w:val="0"/>
          <w:divBdr>
            <w:top w:val="none" w:sz="0" w:space="0" w:color="auto"/>
            <w:left w:val="none" w:sz="0" w:space="0" w:color="auto"/>
            <w:bottom w:val="none" w:sz="0" w:space="0" w:color="auto"/>
            <w:right w:val="none" w:sz="0" w:space="0" w:color="auto"/>
          </w:divBdr>
        </w:div>
        <w:div w:id="35929058">
          <w:marLeft w:val="480"/>
          <w:marRight w:val="0"/>
          <w:marTop w:val="0"/>
          <w:marBottom w:val="0"/>
          <w:divBdr>
            <w:top w:val="none" w:sz="0" w:space="0" w:color="auto"/>
            <w:left w:val="none" w:sz="0" w:space="0" w:color="auto"/>
            <w:bottom w:val="none" w:sz="0" w:space="0" w:color="auto"/>
            <w:right w:val="none" w:sz="0" w:space="0" w:color="auto"/>
          </w:divBdr>
        </w:div>
        <w:div w:id="2036954784">
          <w:marLeft w:val="480"/>
          <w:marRight w:val="0"/>
          <w:marTop w:val="0"/>
          <w:marBottom w:val="0"/>
          <w:divBdr>
            <w:top w:val="none" w:sz="0" w:space="0" w:color="auto"/>
            <w:left w:val="none" w:sz="0" w:space="0" w:color="auto"/>
            <w:bottom w:val="none" w:sz="0" w:space="0" w:color="auto"/>
            <w:right w:val="none" w:sz="0" w:space="0" w:color="auto"/>
          </w:divBdr>
        </w:div>
        <w:div w:id="299194316">
          <w:marLeft w:val="480"/>
          <w:marRight w:val="0"/>
          <w:marTop w:val="0"/>
          <w:marBottom w:val="0"/>
          <w:divBdr>
            <w:top w:val="none" w:sz="0" w:space="0" w:color="auto"/>
            <w:left w:val="none" w:sz="0" w:space="0" w:color="auto"/>
            <w:bottom w:val="none" w:sz="0" w:space="0" w:color="auto"/>
            <w:right w:val="none" w:sz="0" w:space="0" w:color="auto"/>
          </w:divBdr>
        </w:div>
        <w:div w:id="1441800720">
          <w:marLeft w:val="480"/>
          <w:marRight w:val="0"/>
          <w:marTop w:val="0"/>
          <w:marBottom w:val="0"/>
          <w:divBdr>
            <w:top w:val="none" w:sz="0" w:space="0" w:color="auto"/>
            <w:left w:val="none" w:sz="0" w:space="0" w:color="auto"/>
            <w:bottom w:val="none" w:sz="0" w:space="0" w:color="auto"/>
            <w:right w:val="none" w:sz="0" w:space="0" w:color="auto"/>
          </w:divBdr>
        </w:div>
        <w:div w:id="1913347317">
          <w:marLeft w:val="480"/>
          <w:marRight w:val="0"/>
          <w:marTop w:val="0"/>
          <w:marBottom w:val="0"/>
          <w:divBdr>
            <w:top w:val="none" w:sz="0" w:space="0" w:color="auto"/>
            <w:left w:val="none" w:sz="0" w:space="0" w:color="auto"/>
            <w:bottom w:val="none" w:sz="0" w:space="0" w:color="auto"/>
            <w:right w:val="none" w:sz="0" w:space="0" w:color="auto"/>
          </w:divBdr>
        </w:div>
        <w:div w:id="493686142">
          <w:marLeft w:val="480"/>
          <w:marRight w:val="0"/>
          <w:marTop w:val="0"/>
          <w:marBottom w:val="0"/>
          <w:divBdr>
            <w:top w:val="none" w:sz="0" w:space="0" w:color="auto"/>
            <w:left w:val="none" w:sz="0" w:space="0" w:color="auto"/>
            <w:bottom w:val="none" w:sz="0" w:space="0" w:color="auto"/>
            <w:right w:val="none" w:sz="0" w:space="0" w:color="auto"/>
          </w:divBdr>
        </w:div>
        <w:div w:id="137265034">
          <w:marLeft w:val="480"/>
          <w:marRight w:val="0"/>
          <w:marTop w:val="0"/>
          <w:marBottom w:val="0"/>
          <w:divBdr>
            <w:top w:val="none" w:sz="0" w:space="0" w:color="auto"/>
            <w:left w:val="none" w:sz="0" w:space="0" w:color="auto"/>
            <w:bottom w:val="none" w:sz="0" w:space="0" w:color="auto"/>
            <w:right w:val="none" w:sz="0" w:space="0" w:color="auto"/>
          </w:divBdr>
        </w:div>
        <w:div w:id="1390230844">
          <w:marLeft w:val="480"/>
          <w:marRight w:val="0"/>
          <w:marTop w:val="0"/>
          <w:marBottom w:val="0"/>
          <w:divBdr>
            <w:top w:val="none" w:sz="0" w:space="0" w:color="auto"/>
            <w:left w:val="none" w:sz="0" w:space="0" w:color="auto"/>
            <w:bottom w:val="none" w:sz="0" w:space="0" w:color="auto"/>
            <w:right w:val="none" w:sz="0" w:space="0" w:color="auto"/>
          </w:divBdr>
        </w:div>
        <w:div w:id="5599232">
          <w:marLeft w:val="480"/>
          <w:marRight w:val="0"/>
          <w:marTop w:val="0"/>
          <w:marBottom w:val="0"/>
          <w:divBdr>
            <w:top w:val="none" w:sz="0" w:space="0" w:color="auto"/>
            <w:left w:val="none" w:sz="0" w:space="0" w:color="auto"/>
            <w:bottom w:val="none" w:sz="0" w:space="0" w:color="auto"/>
            <w:right w:val="none" w:sz="0" w:space="0" w:color="auto"/>
          </w:divBdr>
        </w:div>
        <w:div w:id="302850213">
          <w:marLeft w:val="480"/>
          <w:marRight w:val="0"/>
          <w:marTop w:val="0"/>
          <w:marBottom w:val="0"/>
          <w:divBdr>
            <w:top w:val="none" w:sz="0" w:space="0" w:color="auto"/>
            <w:left w:val="none" w:sz="0" w:space="0" w:color="auto"/>
            <w:bottom w:val="none" w:sz="0" w:space="0" w:color="auto"/>
            <w:right w:val="none" w:sz="0" w:space="0" w:color="auto"/>
          </w:divBdr>
        </w:div>
        <w:div w:id="962813181">
          <w:marLeft w:val="480"/>
          <w:marRight w:val="0"/>
          <w:marTop w:val="0"/>
          <w:marBottom w:val="0"/>
          <w:divBdr>
            <w:top w:val="none" w:sz="0" w:space="0" w:color="auto"/>
            <w:left w:val="none" w:sz="0" w:space="0" w:color="auto"/>
            <w:bottom w:val="none" w:sz="0" w:space="0" w:color="auto"/>
            <w:right w:val="none" w:sz="0" w:space="0" w:color="auto"/>
          </w:divBdr>
        </w:div>
        <w:div w:id="1929776256">
          <w:marLeft w:val="480"/>
          <w:marRight w:val="0"/>
          <w:marTop w:val="0"/>
          <w:marBottom w:val="0"/>
          <w:divBdr>
            <w:top w:val="none" w:sz="0" w:space="0" w:color="auto"/>
            <w:left w:val="none" w:sz="0" w:space="0" w:color="auto"/>
            <w:bottom w:val="none" w:sz="0" w:space="0" w:color="auto"/>
            <w:right w:val="none" w:sz="0" w:space="0" w:color="auto"/>
          </w:divBdr>
        </w:div>
        <w:div w:id="1803189356">
          <w:marLeft w:val="480"/>
          <w:marRight w:val="0"/>
          <w:marTop w:val="0"/>
          <w:marBottom w:val="0"/>
          <w:divBdr>
            <w:top w:val="none" w:sz="0" w:space="0" w:color="auto"/>
            <w:left w:val="none" w:sz="0" w:space="0" w:color="auto"/>
            <w:bottom w:val="none" w:sz="0" w:space="0" w:color="auto"/>
            <w:right w:val="none" w:sz="0" w:space="0" w:color="auto"/>
          </w:divBdr>
        </w:div>
        <w:div w:id="1025254591">
          <w:marLeft w:val="480"/>
          <w:marRight w:val="0"/>
          <w:marTop w:val="0"/>
          <w:marBottom w:val="0"/>
          <w:divBdr>
            <w:top w:val="none" w:sz="0" w:space="0" w:color="auto"/>
            <w:left w:val="none" w:sz="0" w:space="0" w:color="auto"/>
            <w:bottom w:val="none" w:sz="0" w:space="0" w:color="auto"/>
            <w:right w:val="none" w:sz="0" w:space="0" w:color="auto"/>
          </w:divBdr>
        </w:div>
        <w:div w:id="32580217">
          <w:marLeft w:val="480"/>
          <w:marRight w:val="0"/>
          <w:marTop w:val="0"/>
          <w:marBottom w:val="0"/>
          <w:divBdr>
            <w:top w:val="none" w:sz="0" w:space="0" w:color="auto"/>
            <w:left w:val="none" w:sz="0" w:space="0" w:color="auto"/>
            <w:bottom w:val="none" w:sz="0" w:space="0" w:color="auto"/>
            <w:right w:val="none" w:sz="0" w:space="0" w:color="auto"/>
          </w:divBdr>
        </w:div>
        <w:div w:id="392120935">
          <w:marLeft w:val="480"/>
          <w:marRight w:val="0"/>
          <w:marTop w:val="0"/>
          <w:marBottom w:val="0"/>
          <w:divBdr>
            <w:top w:val="none" w:sz="0" w:space="0" w:color="auto"/>
            <w:left w:val="none" w:sz="0" w:space="0" w:color="auto"/>
            <w:bottom w:val="none" w:sz="0" w:space="0" w:color="auto"/>
            <w:right w:val="none" w:sz="0" w:space="0" w:color="auto"/>
          </w:divBdr>
        </w:div>
        <w:div w:id="2003773421">
          <w:marLeft w:val="480"/>
          <w:marRight w:val="0"/>
          <w:marTop w:val="0"/>
          <w:marBottom w:val="0"/>
          <w:divBdr>
            <w:top w:val="none" w:sz="0" w:space="0" w:color="auto"/>
            <w:left w:val="none" w:sz="0" w:space="0" w:color="auto"/>
            <w:bottom w:val="none" w:sz="0" w:space="0" w:color="auto"/>
            <w:right w:val="none" w:sz="0" w:space="0" w:color="auto"/>
          </w:divBdr>
        </w:div>
        <w:div w:id="799030209">
          <w:marLeft w:val="480"/>
          <w:marRight w:val="0"/>
          <w:marTop w:val="0"/>
          <w:marBottom w:val="0"/>
          <w:divBdr>
            <w:top w:val="none" w:sz="0" w:space="0" w:color="auto"/>
            <w:left w:val="none" w:sz="0" w:space="0" w:color="auto"/>
            <w:bottom w:val="none" w:sz="0" w:space="0" w:color="auto"/>
            <w:right w:val="none" w:sz="0" w:space="0" w:color="auto"/>
          </w:divBdr>
        </w:div>
        <w:div w:id="94372677">
          <w:marLeft w:val="480"/>
          <w:marRight w:val="0"/>
          <w:marTop w:val="0"/>
          <w:marBottom w:val="0"/>
          <w:divBdr>
            <w:top w:val="none" w:sz="0" w:space="0" w:color="auto"/>
            <w:left w:val="none" w:sz="0" w:space="0" w:color="auto"/>
            <w:bottom w:val="none" w:sz="0" w:space="0" w:color="auto"/>
            <w:right w:val="none" w:sz="0" w:space="0" w:color="auto"/>
          </w:divBdr>
        </w:div>
        <w:div w:id="1602297919">
          <w:marLeft w:val="480"/>
          <w:marRight w:val="0"/>
          <w:marTop w:val="0"/>
          <w:marBottom w:val="0"/>
          <w:divBdr>
            <w:top w:val="none" w:sz="0" w:space="0" w:color="auto"/>
            <w:left w:val="none" w:sz="0" w:space="0" w:color="auto"/>
            <w:bottom w:val="none" w:sz="0" w:space="0" w:color="auto"/>
            <w:right w:val="none" w:sz="0" w:space="0" w:color="auto"/>
          </w:divBdr>
        </w:div>
        <w:div w:id="536547367">
          <w:marLeft w:val="480"/>
          <w:marRight w:val="0"/>
          <w:marTop w:val="0"/>
          <w:marBottom w:val="0"/>
          <w:divBdr>
            <w:top w:val="none" w:sz="0" w:space="0" w:color="auto"/>
            <w:left w:val="none" w:sz="0" w:space="0" w:color="auto"/>
            <w:bottom w:val="none" w:sz="0" w:space="0" w:color="auto"/>
            <w:right w:val="none" w:sz="0" w:space="0" w:color="auto"/>
          </w:divBdr>
        </w:div>
        <w:div w:id="632715689">
          <w:marLeft w:val="480"/>
          <w:marRight w:val="0"/>
          <w:marTop w:val="0"/>
          <w:marBottom w:val="0"/>
          <w:divBdr>
            <w:top w:val="none" w:sz="0" w:space="0" w:color="auto"/>
            <w:left w:val="none" w:sz="0" w:space="0" w:color="auto"/>
            <w:bottom w:val="none" w:sz="0" w:space="0" w:color="auto"/>
            <w:right w:val="none" w:sz="0" w:space="0" w:color="auto"/>
          </w:divBdr>
        </w:div>
        <w:div w:id="1621064674">
          <w:marLeft w:val="480"/>
          <w:marRight w:val="0"/>
          <w:marTop w:val="0"/>
          <w:marBottom w:val="0"/>
          <w:divBdr>
            <w:top w:val="none" w:sz="0" w:space="0" w:color="auto"/>
            <w:left w:val="none" w:sz="0" w:space="0" w:color="auto"/>
            <w:bottom w:val="none" w:sz="0" w:space="0" w:color="auto"/>
            <w:right w:val="none" w:sz="0" w:space="0" w:color="auto"/>
          </w:divBdr>
        </w:div>
        <w:div w:id="1939603820">
          <w:marLeft w:val="480"/>
          <w:marRight w:val="0"/>
          <w:marTop w:val="0"/>
          <w:marBottom w:val="0"/>
          <w:divBdr>
            <w:top w:val="none" w:sz="0" w:space="0" w:color="auto"/>
            <w:left w:val="none" w:sz="0" w:space="0" w:color="auto"/>
            <w:bottom w:val="none" w:sz="0" w:space="0" w:color="auto"/>
            <w:right w:val="none" w:sz="0" w:space="0" w:color="auto"/>
          </w:divBdr>
        </w:div>
        <w:div w:id="889415755">
          <w:marLeft w:val="480"/>
          <w:marRight w:val="0"/>
          <w:marTop w:val="0"/>
          <w:marBottom w:val="0"/>
          <w:divBdr>
            <w:top w:val="none" w:sz="0" w:space="0" w:color="auto"/>
            <w:left w:val="none" w:sz="0" w:space="0" w:color="auto"/>
            <w:bottom w:val="none" w:sz="0" w:space="0" w:color="auto"/>
            <w:right w:val="none" w:sz="0" w:space="0" w:color="auto"/>
          </w:divBdr>
        </w:div>
        <w:div w:id="19673884">
          <w:marLeft w:val="480"/>
          <w:marRight w:val="0"/>
          <w:marTop w:val="0"/>
          <w:marBottom w:val="0"/>
          <w:divBdr>
            <w:top w:val="none" w:sz="0" w:space="0" w:color="auto"/>
            <w:left w:val="none" w:sz="0" w:space="0" w:color="auto"/>
            <w:bottom w:val="none" w:sz="0" w:space="0" w:color="auto"/>
            <w:right w:val="none" w:sz="0" w:space="0" w:color="auto"/>
          </w:divBdr>
        </w:div>
        <w:div w:id="491526416">
          <w:marLeft w:val="480"/>
          <w:marRight w:val="0"/>
          <w:marTop w:val="0"/>
          <w:marBottom w:val="0"/>
          <w:divBdr>
            <w:top w:val="none" w:sz="0" w:space="0" w:color="auto"/>
            <w:left w:val="none" w:sz="0" w:space="0" w:color="auto"/>
            <w:bottom w:val="none" w:sz="0" w:space="0" w:color="auto"/>
            <w:right w:val="none" w:sz="0" w:space="0" w:color="auto"/>
          </w:divBdr>
        </w:div>
        <w:div w:id="1943415302">
          <w:marLeft w:val="480"/>
          <w:marRight w:val="0"/>
          <w:marTop w:val="0"/>
          <w:marBottom w:val="0"/>
          <w:divBdr>
            <w:top w:val="none" w:sz="0" w:space="0" w:color="auto"/>
            <w:left w:val="none" w:sz="0" w:space="0" w:color="auto"/>
            <w:bottom w:val="none" w:sz="0" w:space="0" w:color="auto"/>
            <w:right w:val="none" w:sz="0" w:space="0" w:color="auto"/>
          </w:divBdr>
        </w:div>
        <w:div w:id="1331447593">
          <w:marLeft w:val="480"/>
          <w:marRight w:val="0"/>
          <w:marTop w:val="0"/>
          <w:marBottom w:val="0"/>
          <w:divBdr>
            <w:top w:val="none" w:sz="0" w:space="0" w:color="auto"/>
            <w:left w:val="none" w:sz="0" w:space="0" w:color="auto"/>
            <w:bottom w:val="none" w:sz="0" w:space="0" w:color="auto"/>
            <w:right w:val="none" w:sz="0" w:space="0" w:color="auto"/>
          </w:divBdr>
        </w:div>
        <w:div w:id="1982805037">
          <w:marLeft w:val="480"/>
          <w:marRight w:val="0"/>
          <w:marTop w:val="0"/>
          <w:marBottom w:val="0"/>
          <w:divBdr>
            <w:top w:val="none" w:sz="0" w:space="0" w:color="auto"/>
            <w:left w:val="none" w:sz="0" w:space="0" w:color="auto"/>
            <w:bottom w:val="none" w:sz="0" w:space="0" w:color="auto"/>
            <w:right w:val="none" w:sz="0" w:space="0" w:color="auto"/>
          </w:divBdr>
        </w:div>
        <w:div w:id="1956911932">
          <w:marLeft w:val="480"/>
          <w:marRight w:val="0"/>
          <w:marTop w:val="0"/>
          <w:marBottom w:val="0"/>
          <w:divBdr>
            <w:top w:val="none" w:sz="0" w:space="0" w:color="auto"/>
            <w:left w:val="none" w:sz="0" w:space="0" w:color="auto"/>
            <w:bottom w:val="none" w:sz="0" w:space="0" w:color="auto"/>
            <w:right w:val="none" w:sz="0" w:space="0" w:color="auto"/>
          </w:divBdr>
        </w:div>
        <w:div w:id="1895583482">
          <w:marLeft w:val="480"/>
          <w:marRight w:val="0"/>
          <w:marTop w:val="0"/>
          <w:marBottom w:val="0"/>
          <w:divBdr>
            <w:top w:val="none" w:sz="0" w:space="0" w:color="auto"/>
            <w:left w:val="none" w:sz="0" w:space="0" w:color="auto"/>
            <w:bottom w:val="none" w:sz="0" w:space="0" w:color="auto"/>
            <w:right w:val="none" w:sz="0" w:space="0" w:color="auto"/>
          </w:divBdr>
        </w:div>
        <w:div w:id="136648072">
          <w:marLeft w:val="480"/>
          <w:marRight w:val="0"/>
          <w:marTop w:val="0"/>
          <w:marBottom w:val="0"/>
          <w:divBdr>
            <w:top w:val="none" w:sz="0" w:space="0" w:color="auto"/>
            <w:left w:val="none" w:sz="0" w:space="0" w:color="auto"/>
            <w:bottom w:val="none" w:sz="0" w:space="0" w:color="auto"/>
            <w:right w:val="none" w:sz="0" w:space="0" w:color="auto"/>
          </w:divBdr>
        </w:div>
        <w:div w:id="1999111273">
          <w:marLeft w:val="480"/>
          <w:marRight w:val="0"/>
          <w:marTop w:val="0"/>
          <w:marBottom w:val="0"/>
          <w:divBdr>
            <w:top w:val="none" w:sz="0" w:space="0" w:color="auto"/>
            <w:left w:val="none" w:sz="0" w:space="0" w:color="auto"/>
            <w:bottom w:val="none" w:sz="0" w:space="0" w:color="auto"/>
            <w:right w:val="none" w:sz="0" w:space="0" w:color="auto"/>
          </w:divBdr>
        </w:div>
        <w:div w:id="368529327">
          <w:marLeft w:val="480"/>
          <w:marRight w:val="0"/>
          <w:marTop w:val="0"/>
          <w:marBottom w:val="0"/>
          <w:divBdr>
            <w:top w:val="none" w:sz="0" w:space="0" w:color="auto"/>
            <w:left w:val="none" w:sz="0" w:space="0" w:color="auto"/>
            <w:bottom w:val="none" w:sz="0" w:space="0" w:color="auto"/>
            <w:right w:val="none" w:sz="0" w:space="0" w:color="auto"/>
          </w:divBdr>
        </w:div>
        <w:div w:id="79373350">
          <w:marLeft w:val="480"/>
          <w:marRight w:val="0"/>
          <w:marTop w:val="0"/>
          <w:marBottom w:val="0"/>
          <w:divBdr>
            <w:top w:val="none" w:sz="0" w:space="0" w:color="auto"/>
            <w:left w:val="none" w:sz="0" w:space="0" w:color="auto"/>
            <w:bottom w:val="none" w:sz="0" w:space="0" w:color="auto"/>
            <w:right w:val="none" w:sz="0" w:space="0" w:color="auto"/>
          </w:divBdr>
        </w:div>
        <w:div w:id="1794326344">
          <w:marLeft w:val="480"/>
          <w:marRight w:val="0"/>
          <w:marTop w:val="0"/>
          <w:marBottom w:val="0"/>
          <w:divBdr>
            <w:top w:val="none" w:sz="0" w:space="0" w:color="auto"/>
            <w:left w:val="none" w:sz="0" w:space="0" w:color="auto"/>
            <w:bottom w:val="none" w:sz="0" w:space="0" w:color="auto"/>
            <w:right w:val="none" w:sz="0" w:space="0" w:color="auto"/>
          </w:divBdr>
        </w:div>
        <w:div w:id="842672579">
          <w:marLeft w:val="480"/>
          <w:marRight w:val="0"/>
          <w:marTop w:val="0"/>
          <w:marBottom w:val="0"/>
          <w:divBdr>
            <w:top w:val="none" w:sz="0" w:space="0" w:color="auto"/>
            <w:left w:val="none" w:sz="0" w:space="0" w:color="auto"/>
            <w:bottom w:val="none" w:sz="0" w:space="0" w:color="auto"/>
            <w:right w:val="none" w:sz="0" w:space="0" w:color="auto"/>
          </w:divBdr>
        </w:div>
        <w:div w:id="572467293">
          <w:marLeft w:val="480"/>
          <w:marRight w:val="0"/>
          <w:marTop w:val="0"/>
          <w:marBottom w:val="0"/>
          <w:divBdr>
            <w:top w:val="none" w:sz="0" w:space="0" w:color="auto"/>
            <w:left w:val="none" w:sz="0" w:space="0" w:color="auto"/>
            <w:bottom w:val="none" w:sz="0" w:space="0" w:color="auto"/>
            <w:right w:val="none" w:sz="0" w:space="0" w:color="auto"/>
          </w:divBdr>
        </w:div>
        <w:div w:id="135802922">
          <w:marLeft w:val="480"/>
          <w:marRight w:val="0"/>
          <w:marTop w:val="0"/>
          <w:marBottom w:val="0"/>
          <w:divBdr>
            <w:top w:val="none" w:sz="0" w:space="0" w:color="auto"/>
            <w:left w:val="none" w:sz="0" w:space="0" w:color="auto"/>
            <w:bottom w:val="none" w:sz="0" w:space="0" w:color="auto"/>
            <w:right w:val="none" w:sz="0" w:space="0" w:color="auto"/>
          </w:divBdr>
        </w:div>
        <w:div w:id="1056201714">
          <w:marLeft w:val="480"/>
          <w:marRight w:val="0"/>
          <w:marTop w:val="0"/>
          <w:marBottom w:val="0"/>
          <w:divBdr>
            <w:top w:val="none" w:sz="0" w:space="0" w:color="auto"/>
            <w:left w:val="none" w:sz="0" w:space="0" w:color="auto"/>
            <w:bottom w:val="none" w:sz="0" w:space="0" w:color="auto"/>
            <w:right w:val="none" w:sz="0" w:space="0" w:color="auto"/>
          </w:divBdr>
        </w:div>
        <w:div w:id="632714073">
          <w:marLeft w:val="480"/>
          <w:marRight w:val="0"/>
          <w:marTop w:val="0"/>
          <w:marBottom w:val="0"/>
          <w:divBdr>
            <w:top w:val="none" w:sz="0" w:space="0" w:color="auto"/>
            <w:left w:val="none" w:sz="0" w:space="0" w:color="auto"/>
            <w:bottom w:val="none" w:sz="0" w:space="0" w:color="auto"/>
            <w:right w:val="none" w:sz="0" w:space="0" w:color="auto"/>
          </w:divBdr>
        </w:div>
        <w:div w:id="895966537">
          <w:marLeft w:val="480"/>
          <w:marRight w:val="0"/>
          <w:marTop w:val="0"/>
          <w:marBottom w:val="0"/>
          <w:divBdr>
            <w:top w:val="none" w:sz="0" w:space="0" w:color="auto"/>
            <w:left w:val="none" w:sz="0" w:space="0" w:color="auto"/>
            <w:bottom w:val="none" w:sz="0" w:space="0" w:color="auto"/>
            <w:right w:val="none" w:sz="0" w:space="0" w:color="auto"/>
          </w:divBdr>
        </w:div>
        <w:div w:id="593053363">
          <w:marLeft w:val="480"/>
          <w:marRight w:val="0"/>
          <w:marTop w:val="0"/>
          <w:marBottom w:val="0"/>
          <w:divBdr>
            <w:top w:val="none" w:sz="0" w:space="0" w:color="auto"/>
            <w:left w:val="none" w:sz="0" w:space="0" w:color="auto"/>
            <w:bottom w:val="none" w:sz="0" w:space="0" w:color="auto"/>
            <w:right w:val="none" w:sz="0" w:space="0" w:color="auto"/>
          </w:divBdr>
        </w:div>
        <w:div w:id="1229877739">
          <w:marLeft w:val="480"/>
          <w:marRight w:val="0"/>
          <w:marTop w:val="0"/>
          <w:marBottom w:val="0"/>
          <w:divBdr>
            <w:top w:val="none" w:sz="0" w:space="0" w:color="auto"/>
            <w:left w:val="none" w:sz="0" w:space="0" w:color="auto"/>
            <w:bottom w:val="none" w:sz="0" w:space="0" w:color="auto"/>
            <w:right w:val="none" w:sz="0" w:space="0" w:color="auto"/>
          </w:divBdr>
        </w:div>
        <w:div w:id="403911993">
          <w:marLeft w:val="480"/>
          <w:marRight w:val="0"/>
          <w:marTop w:val="0"/>
          <w:marBottom w:val="0"/>
          <w:divBdr>
            <w:top w:val="none" w:sz="0" w:space="0" w:color="auto"/>
            <w:left w:val="none" w:sz="0" w:space="0" w:color="auto"/>
            <w:bottom w:val="none" w:sz="0" w:space="0" w:color="auto"/>
            <w:right w:val="none" w:sz="0" w:space="0" w:color="auto"/>
          </w:divBdr>
        </w:div>
        <w:div w:id="953442020">
          <w:marLeft w:val="480"/>
          <w:marRight w:val="0"/>
          <w:marTop w:val="0"/>
          <w:marBottom w:val="0"/>
          <w:divBdr>
            <w:top w:val="none" w:sz="0" w:space="0" w:color="auto"/>
            <w:left w:val="none" w:sz="0" w:space="0" w:color="auto"/>
            <w:bottom w:val="none" w:sz="0" w:space="0" w:color="auto"/>
            <w:right w:val="none" w:sz="0" w:space="0" w:color="auto"/>
          </w:divBdr>
        </w:div>
        <w:div w:id="615404969">
          <w:marLeft w:val="480"/>
          <w:marRight w:val="0"/>
          <w:marTop w:val="0"/>
          <w:marBottom w:val="0"/>
          <w:divBdr>
            <w:top w:val="none" w:sz="0" w:space="0" w:color="auto"/>
            <w:left w:val="none" w:sz="0" w:space="0" w:color="auto"/>
            <w:bottom w:val="none" w:sz="0" w:space="0" w:color="auto"/>
            <w:right w:val="none" w:sz="0" w:space="0" w:color="auto"/>
          </w:divBdr>
        </w:div>
        <w:div w:id="1331442683">
          <w:marLeft w:val="480"/>
          <w:marRight w:val="0"/>
          <w:marTop w:val="0"/>
          <w:marBottom w:val="0"/>
          <w:divBdr>
            <w:top w:val="none" w:sz="0" w:space="0" w:color="auto"/>
            <w:left w:val="none" w:sz="0" w:space="0" w:color="auto"/>
            <w:bottom w:val="none" w:sz="0" w:space="0" w:color="auto"/>
            <w:right w:val="none" w:sz="0" w:space="0" w:color="auto"/>
          </w:divBdr>
        </w:div>
        <w:div w:id="691028134">
          <w:marLeft w:val="480"/>
          <w:marRight w:val="0"/>
          <w:marTop w:val="0"/>
          <w:marBottom w:val="0"/>
          <w:divBdr>
            <w:top w:val="none" w:sz="0" w:space="0" w:color="auto"/>
            <w:left w:val="none" w:sz="0" w:space="0" w:color="auto"/>
            <w:bottom w:val="none" w:sz="0" w:space="0" w:color="auto"/>
            <w:right w:val="none" w:sz="0" w:space="0" w:color="auto"/>
          </w:divBdr>
        </w:div>
        <w:div w:id="476997650">
          <w:marLeft w:val="480"/>
          <w:marRight w:val="0"/>
          <w:marTop w:val="0"/>
          <w:marBottom w:val="0"/>
          <w:divBdr>
            <w:top w:val="none" w:sz="0" w:space="0" w:color="auto"/>
            <w:left w:val="none" w:sz="0" w:space="0" w:color="auto"/>
            <w:bottom w:val="none" w:sz="0" w:space="0" w:color="auto"/>
            <w:right w:val="none" w:sz="0" w:space="0" w:color="auto"/>
          </w:divBdr>
        </w:div>
        <w:div w:id="1162887968">
          <w:marLeft w:val="480"/>
          <w:marRight w:val="0"/>
          <w:marTop w:val="0"/>
          <w:marBottom w:val="0"/>
          <w:divBdr>
            <w:top w:val="none" w:sz="0" w:space="0" w:color="auto"/>
            <w:left w:val="none" w:sz="0" w:space="0" w:color="auto"/>
            <w:bottom w:val="none" w:sz="0" w:space="0" w:color="auto"/>
            <w:right w:val="none" w:sz="0" w:space="0" w:color="auto"/>
          </w:divBdr>
        </w:div>
        <w:div w:id="125703596">
          <w:marLeft w:val="480"/>
          <w:marRight w:val="0"/>
          <w:marTop w:val="0"/>
          <w:marBottom w:val="0"/>
          <w:divBdr>
            <w:top w:val="none" w:sz="0" w:space="0" w:color="auto"/>
            <w:left w:val="none" w:sz="0" w:space="0" w:color="auto"/>
            <w:bottom w:val="none" w:sz="0" w:space="0" w:color="auto"/>
            <w:right w:val="none" w:sz="0" w:space="0" w:color="auto"/>
          </w:divBdr>
        </w:div>
        <w:div w:id="478766162">
          <w:marLeft w:val="480"/>
          <w:marRight w:val="0"/>
          <w:marTop w:val="0"/>
          <w:marBottom w:val="0"/>
          <w:divBdr>
            <w:top w:val="none" w:sz="0" w:space="0" w:color="auto"/>
            <w:left w:val="none" w:sz="0" w:space="0" w:color="auto"/>
            <w:bottom w:val="none" w:sz="0" w:space="0" w:color="auto"/>
            <w:right w:val="none" w:sz="0" w:space="0" w:color="auto"/>
          </w:divBdr>
        </w:div>
        <w:div w:id="913516602">
          <w:marLeft w:val="480"/>
          <w:marRight w:val="0"/>
          <w:marTop w:val="0"/>
          <w:marBottom w:val="0"/>
          <w:divBdr>
            <w:top w:val="none" w:sz="0" w:space="0" w:color="auto"/>
            <w:left w:val="none" w:sz="0" w:space="0" w:color="auto"/>
            <w:bottom w:val="none" w:sz="0" w:space="0" w:color="auto"/>
            <w:right w:val="none" w:sz="0" w:space="0" w:color="auto"/>
          </w:divBdr>
        </w:div>
        <w:div w:id="530150664">
          <w:marLeft w:val="480"/>
          <w:marRight w:val="0"/>
          <w:marTop w:val="0"/>
          <w:marBottom w:val="0"/>
          <w:divBdr>
            <w:top w:val="none" w:sz="0" w:space="0" w:color="auto"/>
            <w:left w:val="none" w:sz="0" w:space="0" w:color="auto"/>
            <w:bottom w:val="none" w:sz="0" w:space="0" w:color="auto"/>
            <w:right w:val="none" w:sz="0" w:space="0" w:color="auto"/>
          </w:divBdr>
        </w:div>
        <w:div w:id="334650365">
          <w:marLeft w:val="480"/>
          <w:marRight w:val="0"/>
          <w:marTop w:val="0"/>
          <w:marBottom w:val="0"/>
          <w:divBdr>
            <w:top w:val="none" w:sz="0" w:space="0" w:color="auto"/>
            <w:left w:val="none" w:sz="0" w:space="0" w:color="auto"/>
            <w:bottom w:val="none" w:sz="0" w:space="0" w:color="auto"/>
            <w:right w:val="none" w:sz="0" w:space="0" w:color="auto"/>
          </w:divBdr>
        </w:div>
        <w:div w:id="1750539215">
          <w:marLeft w:val="480"/>
          <w:marRight w:val="0"/>
          <w:marTop w:val="0"/>
          <w:marBottom w:val="0"/>
          <w:divBdr>
            <w:top w:val="none" w:sz="0" w:space="0" w:color="auto"/>
            <w:left w:val="none" w:sz="0" w:space="0" w:color="auto"/>
            <w:bottom w:val="none" w:sz="0" w:space="0" w:color="auto"/>
            <w:right w:val="none" w:sz="0" w:space="0" w:color="auto"/>
          </w:divBdr>
        </w:div>
        <w:div w:id="1058633301">
          <w:marLeft w:val="480"/>
          <w:marRight w:val="0"/>
          <w:marTop w:val="0"/>
          <w:marBottom w:val="0"/>
          <w:divBdr>
            <w:top w:val="none" w:sz="0" w:space="0" w:color="auto"/>
            <w:left w:val="none" w:sz="0" w:space="0" w:color="auto"/>
            <w:bottom w:val="none" w:sz="0" w:space="0" w:color="auto"/>
            <w:right w:val="none" w:sz="0" w:space="0" w:color="auto"/>
          </w:divBdr>
        </w:div>
        <w:div w:id="1595941344">
          <w:marLeft w:val="480"/>
          <w:marRight w:val="0"/>
          <w:marTop w:val="0"/>
          <w:marBottom w:val="0"/>
          <w:divBdr>
            <w:top w:val="none" w:sz="0" w:space="0" w:color="auto"/>
            <w:left w:val="none" w:sz="0" w:space="0" w:color="auto"/>
            <w:bottom w:val="none" w:sz="0" w:space="0" w:color="auto"/>
            <w:right w:val="none" w:sz="0" w:space="0" w:color="auto"/>
          </w:divBdr>
        </w:div>
        <w:div w:id="645550968">
          <w:marLeft w:val="480"/>
          <w:marRight w:val="0"/>
          <w:marTop w:val="0"/>
          <w:marBottom w:val="0"/>
          <w:divBdr>
            <w:top w:val="none" w:sz="0" w:space="0" w:color="auto"/>
            <w:left w:val="none" w:sz="0" w:space="0" w:color="auto"/>
            <w:bottom w:val="none" w:sz="0" w:space="0" w:color="auto"/>
            <w:right w:val="none" w:sz="0" w:space="0" w:color="auto"/>
          </w:divBdr>
        </w:div>
        <w:div w:id="641155487">
          <w:marLeft w:val="480"/>
          <w:marRight w:val="0"/>
          <w:marTop w:val="0"/>
          <w:marBottom w:val="0"/>
          <w:divBdr>
            <w:top w:val="none" w:sz="0" w:space="0" w:color="auto"/>
            <w:left w:val="none" w:sz="0" w:space="0" w:color="auto"/>
            <w:bottom w:val="none" w:sz="0" w:space="0" w:color="auto"/>
            <w:right w:val="none" w:sz="0" w:space="0" w:color="auto"/>
          </w:divBdr>
        </w:div>
        <w:div w:id="1622834813">
          <w:marLeft w:val="480"/>
          <w:marRight w:val="0"/>
          <w:marTop w:val="0"/>
          <w:marBottom w:val="0"/>
          <w:divBdr>
            <w:top w:val="none" w:sz="0" w:space="0" w:color="auto"/>
            <w:left w:val="none" w:sz="0" w:space="0" w:color="auto"/>
            <w:bottom w:val="none" w:sz="0" w:space="0" w:color="auto"/>
            <w:right w:val="none" w:sz="0" w:space="0" w:color="auto"/>
          </w:divBdr>
        </w:div>
        <w:div w:id="1478641291">
          <w:marLeft w:val="480"/>
          <w:marRight w:val="0"/>
          <w:marTop w:val="0"/>
          <w:marBottom w:val="0"/>
          <w:divBdr>
            <w:top w:val="none" w:sz="0" w:space="0" w:color="auto"/>
            <w:left w:val="none" w:sz="0" w:space="0" w:color="auto"/>
            <w:bottom w:val="none" w:sz="0" w:space="0" w:color="auto"/>
            <w:right w:val="none" w:sz="0" w:space="0" w:color="auto"/>
          </w:divBdr>
        </w:div>
        <w:div w:id="2019698879">
          <w:marLeft w:val="480"/>
          <w:marRight w:val="0"/>
          <w:marTop w:val="0"/>
          <w:marBottom w:val="0"/>
          <w:divBdr>
            <w:top w:val="none" w:sz="0" w:space="0" w:color="auto"/>
            <w:left w:val="none" w:sz="0" w:space="0" w:color="auto"/>
            <w:bottom w:val="none" w:sz="0" w:space="0" w:color="auto"/>
            <w:right w:val="none" w:sz="0" w:space="0" w:color="auto"/>
          </w:divBdr>
        </w:div>
        <w:div w:id="844974870">
          <w:marLeft w:val="480"/>
          <w:marRight w:val="0"/>
          <w:marTop w:val="0"/>
          <w:marBottom w:val="0"/>
          <w:divBdr>
            <w:top w:val="none" w:sz="0" w:space="0" w:color="auto"/>
            <w:left w:val="none" w:sz="0" w:space="0" w:color="auto"/>
            <w:bottom w:val="none" w:sz="0" w:space="0" w:color="auto"/>
            <w:right w:val="none" w:sz="0" w:space="0" w:color="auto"/>
          </w:divBdr>
        </w:div>
        <w:div w:id="221798741">
          <w:marLeft w:val="480"/>
          <w:marRight w:val="0"/>
          <w:marTop w:val="0"/>
          <w:marBottom w:val="0"/>
          <w:divBdr>
            <w:top w:val="none" w:sz="0" w:space="0" w:color="auto"/>
            <w:left w:val="none" w:sz="0" w:space="0" w:color="auto"/>
            <w:bottom w:val="none" w:sz="0" w:space="0" w:color="auto"/>
            <w:right w:val="none" w:sz="0" w:space="0" w:color="auto"/>
          </w:divBdr>
        </w:div>
        <w:div w:id="156268244">
          <w:marLeft w:val="480"/>
          <w:marRight w:val="0"/>
          <w:marTop w:val="0"/>
          <w:marBottom w:val="0"/>
          <w:divBdr>
            <w:top w:val="none" w:sz="0" w:space="0" w:color="auto"/>
            <w:left w:val="none" w:sz="0" w:space="0" w:color="auto"/>
            <w:bottom w:val="none" w:sz="0" w:space="0" w:color="auto"/>
            <w:right w:val="none" w:sz="0" w:space="0" w:color="auto"/>
          </w:divBdr>
        </w:div>
        <w:div w:id="1301111111">
          <w:marLeft w:val="480"/>
          <w:marRight w:val="0"/>
          <w:marTop w:val="0"/>
          <w:marBottom w:val="0"/>
          <w:divBdr>
            <w:top w:val="none" w:sz="0" w:space="0" w:color="auto"/>
            <w:left w:val="none" w:sz="0" w:space="0" w:color="auto"/>
            <w:bottom w:val="none" w:sz="0" w:space="0" w:color="auto"/>
            <w:right w:val="none" w:sz="0" w:space="0" w:color="auto"/>
          </w:divBdr>
        </w:div>
        <w:div w:id="61028346">
          <w:marLeft w:val="480"/>
          <w:marRight w:val="0"/>
          <w:marTop w:val="0"/>
          <w:marBottom w:val="0"/>
          <w:divBdr>
            <w:top w:val="none" w:sz="0" w:space="0" w:color="auto"/>
            <w:left w:val="none" w:sz="0" w:space="0" w:color="auto"/>
            <w:bottom w:val="none" w:sz="0" w:space="0" w:color="auto"/>
            <w:right w:val="none" w:sz="0" w:space="0" w:color="auto"/>
          </w:divBdr>
        </w:div>
        <w:div w:id="1044253568">
          <w:marLeft w:val="480"/>
          <w:marRight w:val="0"/>
          <w:marTop w:val="0"/>
          <w:marBottom w:val="0"/>
          <w:divBdr>
            <w:top w:val="none" w:sz="0" w:space="0" w:color="auto"/>
            <w:left w:val="none" w:sz="0" w:space="0" w:color="auto"/>
            <w:bottom w:val="none" w:sz="0" w:space="0" w:color="auto"/>
            <w:right w:val="none" w:sz="0" w:space="0" w:color="auto"/>
          </w:divBdr>
        </w:div>
        <w:div w:id="1973517168">
          <w:marLeft w:val="480"/>
          <w:marRight w:val="0"/>
          <w:marTop w:val="0"/>
          <w:marBottom w:val="0"/>
          <w:divBdr>
            <w:top w:val="none" w:sz="0" w:space="0" w:color="auto"/>
            <w:left w:val="none" w:sz="0" w:space="0" w:color="auto"/>
            <w:bottom w:val="none" w:sz="0" w:space="0" w:color="auto"/>
            <w:right w:val="none" w:sz="0" w:space="0" w:color="auto"/>
          </w:divBdr>
        </w:div>
        <w:div w:id="181742588">
          <w:marLeft w:val="480"/>
          <w:marRight w:val="0"/>
          <w:marTop w:val="0"/>
          <w:marBottom w:val="0"/>
          <w:divBdr>
            <w:top w:val="none" w:sz="0" w:space="0" w:color="auto"/>
            <w:left w:val="none" w:sz="0" w:space="0" w:color="auto"/>
            <w:bottom w:val="none" w:sz="0" w:space="0" w:color="auto"/>
            <w:right w:val="none" w:sz="0" w:space="0" w:color="auto"/>
          </w:divBdr>
        </w:div>
        <w:div w:id="1460221420">
          <w:marLeft w:val="480"/>
          <w:marRight w:val="0"/>
          <w:marTop w:val="0"/>
          <w:marBottom w:val="0"/>
          <w:divBdr>
            <w:top w:val="none" w:sz="0" w:space="0" w:color="auto"/>
            <w:left w:val="none" w:sz="0" w:space="0" w:color="auto"/>
            <w:bottom w:val="none" w:sz="0" w:space="0" w:color="auto"/>
            <w:right w:val="none" w:sz="0" w:space="0" w:color="auto"/>
          </w:divBdr>
        </w:div>
        <w:div w:id="1053654922">
          <w:marLeft w:val="480"/>
          <w:marRight w:val="0"/>
          <w:marTop w:val="0"/>
          <w:marBottom w:val="0"/>
          <w:divBdr>
            <w:top w:val="none" w:sz="0" w:space="0" w:color="auto"/>
            <w:left w:val="none" w:sz="0" w:space="0" w:color="auto"/>
            <w:bottom w:val="none" w:sz="0" w:space="0" w:color="auto"/>
            <w:right w:val="none" w:sz="0" w:space="0" w:color="auto"/>
          </w:divBdr>
        </w:div>
        <w:div w:id="1099377025">
          <w:marLeft w:val="480"/>
          <w:marRight w:val="0"/>
          <w:marTop w:val="0"/>
          <w:marBottom w:val="0"/>
          <w:divBdr>
            <w:top w:val="none" w:sz="0" w:space="0" w:color="auto"/>
            <w:left w:val="none" w:sz="0" w:space="0" w:color="auto"/>
            <w:bottom w:val="none" w:sz="0" w:space="0" w:color="auto"/>
            <w:right w:val="none" w:sz="0" w:space="0" w:color="auto"/>
          </w:divBdr>
        </w:div>
      </w:divsChild>
    </w:div>
    <w:div w:id="25179082">
      <w:bodyDiv w:val="1"/>
      <w:marLeft w:val="0"/>
      <w:marRight w:val="0"/>
      <w:marTop w:val="0"/>
      <w:marBottom w:val="0"/>
      <w:divBdr>
        <w:top w:val="none" w:sz="0" w:space="0" w:color="auto"/>
        <w:left w:val="none" w:sz="0" w:space="0" w:color="auto"/>
        <w:bottom w:val="none" w:sz="0" w:space="0" w:color="auto"/>
        <w:right w:val="none" w:sz="0" w:space="0" w:color="auto"/>
      </w:divBdr>
    </w:div>
    <w:div w:id="25254287">
      <w:bodyDiv w:val="1"/>
      <w:marLeft w:val="0"/>
      <w:marRight w:val="0"/>
      <w:marTop w:val="0"/>
      <w:marBottom w:val="0"/>
      <w:divBdr>
        <w:top w:val="none" w:sz="0" w:space="0" w:color="auto"/>
        <w:left w:val="none" w:sz="0" w:space="0" w:color="auto"/>
        <w:bottom w:val="none" w:sz="0" w:space="0" w:color="auto"/>
        <w:right w:val="none" w:sz="0" w:space="0" w:color="auto"/>
      </w:divBdr>
    </w:div>
    <w:div w:id="25714417">
      <w:bodyDiv w:val="1"/>
      <w:marLeft w:val="0"/>
      <w:marRight w:val="0"/>
      <w:marTop w:val="0"/>
      <w:marBottom w:val="0"/>
      <w:divBdr>
        <w:top w:val="none" w:sz="0" w:space="0" w:color="auto"/>
        <w:left w:val="none" w:sz="0" w:space="0" w:color="auto"/>
        <w:bottom w:val="none" w:sz="0" w:space="0" w:color="auto"/>
        <w:right w:val="none" w:sz="0" w:space="0" w:color="auto"/>
      </w:divBdr>
    </w:div>
    <w:div w:id="25957667">
      <w:bodyDiv w:val="1"/>
      <w:marLeft w:val="0"/>
      <w:marRight w:val="0"/>
      <w:marTop w:val="0"/>
      <w:marBottom w:val="0"/>
      <w:divBdr>
        <w:top w:val="none" w:sz="0" w:space="0" w:color="auto"/>
        <w:left w:val="none" w:sz="0" w:space="0" w:color="auto"/>
        <w:bottom w:val="none" w:sz="0" w:space="0" w:color="auto"/>
        <w:right w:val="none" w:sz="0" w:space="0" w:color="auto"/>
      </w:divBdr>
    </w:div>
    <w:div w:id="26373423">
      <w:bodyDiv w:val="1"/>
      <w:marLeft w:val="0"/>
      <w:marRight w:val="0"/>
      <w:marTop w:val="0"/>
      <w:marBottom w:val="0"/>
      <w:divBdr>
        <w:top w:val="none" w:sz="0" w:space="0" w:color="auto"/>
        <w:left w:val="none" w:sz="0" w:space="0" w:color="auto"/>
        <w:bottom w:val="none" w:sz="0" w:space="0" w:color="auto"/>
        <w:right w:val="none" w:sz="0" w:space="0" w:color="auto"/>
      </w:divBdr>
    </w:div>
    <w:div w:id="26680751">
      <w:bodyDiv w:val="1"/>
      <w:marLeft w:val="0"/>
      <w:marRight w:val="0"/>
      <w:marTop w:val="0"/>
      <w:marBottom w:val="0"/>
      <w:divBdr>
        <w:top w:val="none" w:sz="0" w:space="0" w:color="auto"/>
        <w:left w:val="none" w:sz="0" w:space="0" w:color="auto"/>
        <w:bottom w:val="none" w:sz="0" w:space="0" w:color="auto"/>
        <w:right w:val="none" w:sz="0" w:space="0" w:color="auto"/>
      </w:divBdr>
    </w:div>
    <w:div w:id="26954953">
      <w:bodyDiv w:val="1"/>
      <w:marLeft w:val="0"/>
      <w:marRight w:val="0"/>
      <w:marTop w:val="0"/>
      <w:marBottom w:val="0"/>
      <w:divBdr>
        <w:top w:val="none" w:sz="0" w:space="0" w:color="auto"/>
        <w:left w:val="none" w:sz="0" w:space="0" w:color="auto"/>
        <w:bottom w:val="none" w:sz="0" w:space="0" w:color="auto"/>
        <w:right w:val="none" w:sz="0" w:space="0" w:color="auto"/>
      </w:divBdr>
    </w:div>
    <w:div w:id="28065793">
      <w:bodyDiv w:val="1"/>
      <w:marLeft w:val="0"/>
      <w:marRight w:val="0"/>
      <w:marTop w:val="0"/>
      <w:marBottom w:val="0"/>
      <w:divBdr>
        <w:top w:val="none" w:sz="0" w:space="0" w:color="auto"/>
        <w:left w:val="none" w:sz="0" w:space="0" w:color="auto"/>
        <w:bottom w:val="none" w:sz="0" w:space="0" w:color="auto"/>
        <w:right w:val="none" w:sz="0" w:space="0" w:color="auto"/>
      </w:divBdr>
    </w:div>
    <w:div w:id="28454381">
      <w:bodyDiv w:val="1"/>
      <w:marLeft w:val="0"/>
      <w:marRight w:val="0"/>
      <w:marTop w:val="0"/>
      <w:marBottom w:val="0"/>
      <w:divBdr>
        <w:top w:val="none" w:sz="0" w:space="0" w:color="auto"/>
        <w:left w:val="none" w:sz="0" w:space="0" w:color="auto"/>
        <w:bottom w:val="none" w:sz="0" w:space="0" w:color="auto"/>
        <w:right w:val="none" w:sz="0" w:space="0" w:color="auto"/>
      </w:divBdr>
    </w:div>
    <w:div w:id="28802494">
      <w:bodyDiv w:val="1"/>
      <w:marLeft w:val="0"/>
      <w:marRight w:val="0"/>
      <w:marTop w:val="0"/>
      <w:marBottom w:val="0"/>
      <w:divBdr>
        <w:top w:val="none" w:sz="0" w:space="0" w:color="auto"/>
        <w:left w:val="none" w:sz="0" w:space="0" w:color="auto"/>
        <w:bottom w:val="none" w:sz="0" w:space="0" w:color="auto"/>
        <w:right w:val="none" w:sz="0" w:space="0" w:color="auto"/>
      </w:divBdr>
      <w:divsChild>
        <w:div w:id="208499650">
          <w:marLeft w:val="480"/>
          <w:marRight w:val="0"/>
          <w:marTop w:val="0"/>
          <w:marBottom w:val="0"/>
          <w:divBdr>
            <w:top w:val="none" w:sz="0" w:space="0" w:color="auto"/>
            <w:left w:val="none" w:sz="0" w:space="0" w:color="auto"/>
            <w:bottom w:val="none" w:sz="0" w:space="0" w:color="auto"/>
            <w:right w:val="none" w:sz="0" w:space="0" w:color="auto"/>
          </w:divBdr>
        </w:div>
        <w:div w:id="1102729363">
          <w:marLeft w:val="480"/>
          <w:marRight w:val="0"/>
          <w:marTop w:val="0"/>
          <w:marBottom w:val="0"/>
          <w:divBdr>
            <w:top w:val="none" w:sz="0" w:space="0" w:color="auto"/>
            <w:left w:val="none" w:sz="0" w:space="0" w:color="auto"/>
            <w:bottom w:val="none" w:sz="0" w:space="0" w:color="auto"/>
            <w:right w:val="none" w:sz="0" w:space="0" w:color="auto"/>
          </w:divBdr>
        </w:div>
        <w:div w:id="1440636833">
          <w:marLeft w:val="480"/>
          <w:marRight w:val="0"/>
          <w:marTop w:val="0"/>
          <w:marBottom w:val="0"/>
          <w:divBdr>
            <w:top w:val="none" w:sz="0" w:space="0" w:color="auto"/>
            <w:left w:val="none" w:sz="0" w:space="0" w:color="auto"/>
            <w:bottom w:val="none" w:sz="0" w:space="0" w:color="auto"/>
            <w:right w:val="none" w:sz="0" w:space="0" w:color="auto"/>
          </w:divBdr>
        </w:div>
        <w:div w:id="2137017805">
          <w:marLeft w:val="480"/>
          <w:marRight w:val="0"/>
          <w:marTop w:val="0"/>
          <w:marBottom w:val="0"/>
          <w:divBdr>
            <w:top w:val="none" w:sz="0" w:space="0" w:color="auto"/>
            <w:left w:val="none" w:sz="0" w:space="0" w:color="auto"/>
            <w:bottom w:val="none" w:sz="0" w:space="0" w:color="auto"/>
            <w:right w:val="none" w:sz="0" w:space="0" w:color="auto"/>
          </w:divBdr>
        </w:div>
        <w:div w:id="2014844205">
          <w:marLeft w:val="480"/>
          <w:marRight w:val="0"/>
          <w:marTop w:val="0"/>
          <w:marBottom w:val="0"/>
          <w:divBdr>
            <w:top w:val="none" w:sz="0" w:space="0" w:color="auto"/>
            <w:left w:val="none" w:sz="0" w:space="0" w:color="auto"/>
            <w:bottom w:val="none" w:sz="0" w:space="0" w:color="auto"/>
            <w:right w:val="none" w:sz="0" w:space="0" w:color="auto"/>
          </w:divBdr>
        </w:div>
        <w:div w:id="1493909602">
          <w:marLeft w:val="480"/>
          <w:marRight w:val="0"/>
          <w:marTop w:val="0"/>
          <w:marBottom w:val="0"/>
          <w:divBdr>
            <w:top w:val="none" w:sz="0" w:space="0" w:color="auto"/>
            <w:left w:val="none" w:sz="0" w:space="0" w:color="auto"/>
            <w:bottom w:val="none" w:sz="0" w:space="0" w:color="auto"/>
            <w:right w:val="none" w:sz="0" w:space="0" w:color="auto"/>
          </w:divBdr>
        </w:div>
        <w:div w:id="484515829">
          <w:marLeft w:val="480"/>
          <w:marRight w:val="0"/>
          <w:marTop w:val="0"/>
          <w:marBottom w:val="0"/>
          <w:divBdr>
            <w:top w:val="none" w:sz="0" w:space="0" w:color="auto"/>
            <w:left w:val="none" w:sz="0" w:space="0" w:color="auto"/>
            <w:bottom w:val="none" w:sz="0" w:space="0" w:color="auto"/>
            <w:right w:val="none" w:sz="0" w:space="0" w:color="auto"/>
          </w:divBdr>
        </w:div>
        <w:div w:id="1190602092">
          <w:marLeft w:val="480"/>
          <w:marRight w:val="0"/>
          <w:marTop w:val="0"/>
          <w:marBottom w:val="0"/>
          <w:divBdr>
            <w:top w:val="none" w:sz="0" w:space="0" w:color="auto"/>
            <w:left w:val="none" w:sz="0" w:space="0" w:color="auto"/>
            <w:bottom w:val="none" w:sz="0" w:space="0" w:color="auto"/>
            <w:right w:val="none" w:sz="0" w:space="0" w:color="auto"/>
          </w:divBdr>
        </w:div>
        <w:div w:id="915436028">
          <w:marLeft w:val="480"/>
          <w:marRight w:val="0"/>
          <w:marTop w:val="0"/>
          <w:marBottom w:val="0"/>
          <w:divBdr>
            <w:top w:val="none" w:sz="0" w:space="0" w:color="auto"/>
            <w:left w:val="none" w:sz="0" w:space="0" w:color="auto"/>
            <w:bottom w:val="none" w:sz="0" w:space="0" w:color="auto"/>
            <w:right w:val="none" w:sz="0" w:space="0" w:color="auto"/>
          </w:divBdr>
        </w:div>
        <w:div w:id="714156299">
          <w:marLeft w:val="480"/>
          <w:marRight w:val="0"/>
          <w:marTop w:val="0"/>
          <w:marBottom w:val="0"/>
          <w:divBdr>
            <w:top w:val="none" w:sz="0" w:space="0" w:color="auto"/>
            <w:left w:val="none" w:sz="0" w:space="0" w:color="auto"/>
            <w:bottom w:val="none" w:sz="0" w:space="0" w:color="auto"/>
            <w:right w:val="none" w:sz="0" w:space="0" w:color="auto"/>
          </w:divBdr>
        </w:div>
        <w:div w:id="232471153">
          <w:marLeft w:val="480"/>
          <w:marRight w:val="0"/>
          <w:marTop w:val="0"/>
          <w:marBottom w:val="0"/>
          <w:divBdr>
            <w:top w:val="none" w:sz="0" w:space="0" w:color="auto"/>
            <w:left w:val="none" w:sz="0" w:space="0" w:color="auto"/>
            <w:bottom w:val="none" w:sz="0" w:space="0" w:color="auto"/>
            <w:right w:val="none" w:sz="0" w:space="0" w:color="auto"/>
          </w:divBdr>
        </w:div>
        <w:div w:id="617956718">
          <w:marLeft w:val="480"/>
          <w:marRight w:val="0"/>
          <w:marTop w:val="0"/>
          <w:marBottom w:val="0"/>
          <w:divBdr>
            <w:top w:val="none" w:sz="0" w:space="0" w:color="auto"/>
            <w:left w:val="none" w:sz="0" w:space="0" w:color="auto"/>
            <w:bottom w:val="none" w:sz="0" w:space="0" w:color="auto"/>
            <w:right w:val="none" w:sz="0" w:space="0" w:color="auto"/>
          </w:divBdr>
        </w:div>
        <w:div w:id="57478444">
          <w:marLeft w:val="480"/>
          <w:marRight w:val="0"/>
          <w:marTop w:val="0"/>
          <w:marBottom w:val="0"/>
          <w:divBdr>
            <w:top w:val="none" w:sz="0" w:space="0" w:color="auto"/>
            <w:left w:val="none" w:sz="0" w:space="0" w:color="auto"/>
            <w:bottom w:val="none" w:sz="0" w:space="0" w:color="auto"/>
            <w:right w:val="none" w:sz="0" w:space="0" w:color="auto"/>
          </w:divBdr>
        </w:div>
        <w:div w:id="260336960">
          <w:marLeft w:val="480"/>
          <w:marRight w:val="0"/>
          <w:marTop w:val="0"/>
          <w:marBottom w:val="0"/>
          <w:divBdr>
            <w:top w:val="none" w:sz="0" w:space="0" w:color="auto"/>
            <w:left w:val="none" w:sz="0" w:space="0" w:color="auto"/>
            <w:bottom w:val="none" w:sz="0" w:space="0" w:color="auto"/>
            <w:right w:val="none" w:sz="0" w:space="0" w:color="auto"/>
          </w:divBdr>
        </w:div>
        <w:div w:id="1581987469">
          <w:marLeft w:val="480"/>
          <w:marRight w:val="0"/>
          <w:marTop w:val="0"/>
          <w:marBottom w:val="0"/>
          <w:divBdr>
            <w:top w:val="none" w:sz="0" w:space="0" w:color="auto"/>
            <w:left w:val="none" w:sz="0" w:space="0" w:color="auto"/>
            <w:bottom w:val="none" w:sz="0" w:space="0" w:color="auto"/>
            <w:right w:val="none" w:sz="0" w:space="0" w:color="auto"/>
          </w:divBdr>
        </w:div>
        <w:div w:id="1402941651">
          <w:marLeft w:val="480"/>
          <w:marRight w:val="0"/>
          <w:marTop w:val="0"/>
          <w:marBottom w:val="0"/>
          <w:divBdr>
            <w:top w:val="none" w:sz="0" w:space="0" w:color="auto"/>
            <w:left w:val="none" w:sz="0" w:space="0" w:color="auto"/>
            <w:bottom w:val="none" w:sz="0" w:space="0" w:color="auto"/>
            <w:right w:val="none" w:sz="0" w:space="0" w:color="auto"/>
          </w:divBdr>
        </w:div>
        <w:div w:id="2073850135">
          <w:marLeft w:val="480"/>
          <w:marRight w:val="0"/>
          <w:marTop w:val="0"/>
          <w:marBottom w:val="0"/>
          <w:divBdr>
            <w:top w:val="none" w:sz="0" w:space="0" w:color="auto"/>
            <w:left w:val="none" w:sz="0" w:space="0" w:color="auto"/>
            <w:bottom w:val="none" w:sz="0" w:space="0" w:color="auto"/>
            <w:right w:val="none" w:sz="0" w:space="0" w:color="auto"/>
          </w:divBdr>
        </w:div>
        <w:div w:id="31659945">
          <w:marLeft w:val="480"/>
          <w:marRight w:val="0"/>
          <w:marTop w:val="0"/>
          <w:marBottom w:val="0"/>
          <w:divBdr>
            <w:top w:val="none" w:sz="0" w:space="0" w:color="auto"/>
            <w:left w:val="none" w:sz="0" w:space="0" w:color="auto"/>
            <w:bottom w:val="none" w:sz="0" w:space="0" w:color="auto"/>
            <w:right w:val="none" w:sz="0" w:space="0" w:color="auto"/>
          </w:divBdr>
        </w:div>
        <w:div w:id="1326546359">
          <w:marLeft w:val="480"/>
          <w:marRight w:val="0"/>
          <w:marTop w:val="0"/>
          <w:marBottom w:val="0"/>
          <w:divBdr>
            <w:top w:val="none" w:sz="0" w:space="0" w:color="auto"/>
            <w:left w:val="none" w:sz="0" w:space="0" w:color="auto"/>
            <w:bottom w:val="none" w:sz="0" w:space="0" w:color="auto"/>
            <w:right w:val="none" w:sz="0" w:space="0" w:color="auto"/>
          </w:divBdr>
        </w:div>
        <w:div w:id="670334465">
          <w:marLeft w:val="480"/>
          <w:marRight w:val="0"/>
          <w:marTop w:val="0"/>
          <w:marBottom w:val="0"/>
          <w:divBdr>
            <w:top w:val="none" w:sz="0" w:space="0" w:color="auto"/>
            <w:left w:val="none" w:sz="0" w:space="0" w:color="auto"/>
            <w:bottom w:val="none" w:sz="0" w:space="0" w:color="auto"/>
            <w:right w:val="none" w:sz="0" w:space="0" w:color="auto"/>
          </w:divBdr>
        </w:div>
        <w:div w:id="494303252">
          <w:marLeft w:val="480"/>
          <w:marRight w:val="0"/>
          <w:marTop w:val="0"/>
          <w:marBottom w:val="0"/>
          <w:divBdr>
            <w:top w:val="none" w:sz="0" w:space="0" w:color="auto"/>
            <w:left w:val="none" w:sz="0" w:space="0" w:color="auto"/>
            <w:bottom w:val="none" w:sz="0" w:space="0" w:color="auto"/>
            <w:right w:val="none" w:sz="0" w:space="0" w:color="auto"/>
          </w:divBdr>
        </w:div>
        <w:div w:id="1430151282">
          <w:marLeft w:val="480"/>
          <w:marRight w:val="0"/>
          <w:marTop w:val="0"/>
          <w:marBottom w:val="0"/>
          <w:divBdr>
            <w:top w:val="none" w:sz="0" w:space="0" w:color="auto"/>
            <w:left w:val="none" w:sz="0" w:space="0" w:color="auto"/>
            <w:bottom w:val="none" w:sz="0" w:space="0" w:color="auto"/>
            <w:right w:val="none" w:sz="0" w:space="0" w:color="auto"/>
          </w:divBdr>
        </w:div>
        <w:div w:id="637688438">
          <w:marLeft w:val="480"/>
          <w:marRight w:val="0"/>
          <w:marTop w:val="0"/>
          <w:marBottom w:val="0"/>
          <w:divBdr>
            <w:top w:val="none" w:sz="0" w:space="0" w:color="auto"/>
            <w:left w:val="none" w:sz="0" w:space="0" w:color="auto"/>
            <w:bottom w:val="none" w:sz="0" w:space="0" w:color="auto"/>
            <w:right w:val="none" w:sz="0" w:space="0" w:color="auto"/>
          </w:divBdr>
        </w:div>
        <w:div w:id="106432795">
          <w:marLeft w:val="480"/>
          <w:marRight w:val="0"/>
          <w:marTop w:val="0"/>
          <w:marBottom w:val="0"/>
          <w:divBdr>
            <w:top w:val="none" w:sz="0" w:space="0" w:color="auto"/>
            <w:left w:val="none" w:sz="0" w:space="0" w:color="auto"/>
            <w:bottom w:val="none" w:sz="0" w:space="0" w:color="auto"/>
            <w:right w:val="none" w:sz="0" w:space="0" w:color="auto"/>
          </w:divBdr>
        </w:div>
        <w:div w:id="500393348">
          <w:marLeft w:val="480"/>
          <w:marRight w:val="0"/>
          <w:marTop w:val="0"/>
          <w:marBottom w:val="0"/>
          <w:divBdr>
            <w:top w:val="none" w:sz="0" w:space="0" w:color="auto"/>
            <w:left w:val="none" w:sz="0" w:space="0" w:color="auto"/>
            <w:bottom w:val="none" w:sz="0" w:space="0" w:color="auto"/>
            <w:right w:val="none" w:sz="0" w:space="0" w:color="auto"/>
          </w:divBdr>
        </w:div>
        <w:div w:id="1225213166">
          <w:marLeft w:val="480"/>
          <w:marRight w:val="0"/>
          <w:marTop w:val="0"/>
          <w:marBottom w:val="0"/>
          <w:divBdr>
            <w:top w:val="none" w:sz="0" w:space="0" w:color="auto"/>
            <w:left w:val="none" w:sz="0" w:space="0" w:color="auto"/>
            <w:bottom w:val="none" w:sz="0" w:space="0" w:color="auto"/>
            <w:right w:val="none" w:sz="0" w:space="0" w:color="auto"/>
          </w:divBdr>
        </w:div>
        <w:div w:id="1545630414">
          <w:marLeft w:val="480"/>
          <w:marRight w:val="0"/>
          <w:marTop w:val="0"/>
          <w:marBottom w:val="0"/>
          <w:divBdr>
            <w:top w:val="none" w:sz="0" w:space="0" w:color="auto"/>
            <w:left w:val="none" w:sz="0" w:space="0" w:color="auto"/>
            <w:bottom w:val="none" w:sz="0" w:space="0" w:color="auto"/>
            <w:right w:val="none" w:sz="0" w:space="0" w:color="auto"/>
          </w:divBdr>
        </w:div>
        <w:div w:id="169679520">
          <w:marLeft w:val="480"/>
          <w:marRight w:val="0"/>
          <w:marTop w:val="0"/>
          <w:marBottom w:val="0"/>
          <w:divBdr>
            <w:top w:val="none" w:sz="0" w:space="0" w:color="auto"/>
            <w:left w:val="none" w:sz="0" w:space="0" w:color="auto"/>
            <w:bottom w:val="none" w:sz="0" w:space="0" w:color="auto"/>
            <w:right w:val="none" w:sz="0" w:space="0" w:color="auto"/>
          </w:divBdr>
        </w:div>
        <w:div w:id="1860199303">
          <w:marLeft w:val="480"/>
          <w:marRight w:val="0"/>
          <w:marTop w:val="0"/>
          <w:marBottom w:val="0"/>
          <w:divBdr>
            <w:top w:val="none" w:sz="0" w:space="0" w:color="auto"/>
            <w:left w:val="none" w:sz="0" w:space="0" w:color="auto"/>
            <w:bottom w:val="none" w:sz="0" w:space="0" w:color="auto"/>
            <w:right w:val="none" w:sz="0" w:space="0" w:color="auto"/>
          </w:divBdr>
        </w:div>
        <w:div w:id="2048136984">
          <w:marLeft w:val="480"/>
          <w:marRight w:val="0"/>
          <w:marTop w:val="0"/>
          <w:marBottom w:val="0"/>
          <w:divBdr>
            <w:top w:val="none" w:sz="0" w:space="0" w:color="auto"/>
            <w:left w:val="none" w:sz="0" w:space="0" w:color="auto"/>
            <w:bottom w:val="none" w:sz="0" w:space="0" w:color="auto"/>
            <w:right w:val="none" w:sz="0" w:space="0" w:color="auto"/>
          </w:divBdr>
        </w:div>
        <w:div w:id="1114053542">
          <w:marLeft w:val="480"/>
          <w:marRight w:val="0"/>
          <w:marTop w:val="0"/>
          <w:marBottom w:val="0"/>
          <w:divBdr>
            <w:top w:val="none" w:sz="0" w:space="0" w:color="auto"/>
            <w:left w:val="none" w:sz="0" w:space="0" w:color="auto"/>
            <w:bottom w:val="none" w:sz="0" w:space="0" w:color="auto"/>
            <w:right w:val="none" w:sz="0" w:space="0" w:color="auto"/>
          </w:divBdr>
        </w:div>
        <w:div w:id="898906000">
          <w:marLeft w:val="480"/>
          <w:marRight w:val="0"/>
          <w:marTop w:val="0"/>
          <w:marBottom w:val="0"/>
          <w:divBdr>
            <w:top w:val="none" w:sz="0" w:space="0" w:color="auto"/>
            <w:left w:val="none" w:sz="0" w:space="0" w:color="auto"/>
            <w:bottom w:val="none" w:sz="0" w:space="0" w:color="auto"/>
            <w:right w:val="none" w:sz="0" w:space="0" w:color="auto"/>
          </w:divBdr>
        </w:div>
        <w:div w:id="550266837">
          <w:marLeft w:val="480"/>
          <w:marRight w:val="0"/>
          <w:marTop w:val="0"/>
          <w:marBottom w:val="0"/>
          <w:divBdr>
            <w:top w:val="none" w:sz="0" w:space="0" w:color="auto"/>
            <w:left w:val="none" w:sz="0" w:space="0" w:color="auto"/>
            <w:bottom w:val="none" w:sz="0" w:space="0" w:color="auto"/>
            <w:right w:val="none" w:sz="0" w:space="0" w:color="auto"/>
          </w:divBdr>
        </w:div>
        <w:div w:id="540828699">
          <w:marLeft w:val="480"/>
          <w:marRight w:val="0"/>
          <w:marTop w:val="0"/>
          <w:marBottom w:val="0"/>
          <w:divBdr>
            <w:top w:val="none" w:sz="0" w:space="0" w:color="auto"/>
            <w:left w:val="none" w:sz="0" w:space="0" w:color="auto"/>
            <w:bottom w:val="none" w:sz="0" w:space="0" w:color="auto"/>
            <w:right w:val="none" w:sz="0" w:space="0" w:color="auto"/>
          </w:divBdr>
        </w:div>
        <w:div w:id="1647391050">
          <w:marLeft w:val="480"/>
          <w:marRight w:val="0"/>
          <w:marTop w:val="0"/>
          <w:marBottom w:val="0"/>
          <w:divBdr>
            <w:top w:val="none" w:sz="0" w:space="0" w:color="auto"/>
            <w:left w:val="none" w:sz="0" w:space="0" w:color="auto"/>
            <w:bottom w:val="none" w:sz="0" w:space="0" w:color="auto"/>
            <w:right w:val="none" w:sz="0" w:space="0" w:color="auto"/>
          </w:divBdr>
        </w:div>
        <w:div w:id="1376663254">
          <w:marLeft w:val="480"/>
          <w:marRight w:val="0"/>
          <w:marTop w:val="0"/>
          <w:marBottom w:val="0"/>
          <w:divBdr>
            <w:top w:val="none" w:sz="0" w:space="0" w:color="auto"/>
            <w:left w:val="none" w:sz="0" w:space="0" w:color="auto"/>
            <w:bottom w:val="none" w:sz="0" w:space="0" w:color="auto"/>
            <w:right w:val="none" w:sz="0" w:space="0" w:color="auto"/>
          </w:divBdr>
        </w:div>
        <w:div w:id="2003846491">
          <w:marLeft w:val="480"/>
          <w:marRight w:val="0"/>
          <w:marTop w:val="0"/>
          <w:marBottom w:val="0"/>
          <w:divBdr>
            <w:top w:val="none" w:sz="0" w:space="0" w:color="auto"/>
            <w:left w:val="none" w:sz="0" w:space="0" w:color="auto"/>
            <w:bottom w:val="none" w:sz="0" w:space="0" w:color="auto"/>
            <w:right w:val="none" w:sz="0" w:space="0" w:color="auto"/>
          </w:divBdr>
        </w:div>
        <w:div w:id="1040206858">
          <w:marLeft w:val="480"/>
          <w:marRight w:val="0"/>
          <w:marTop w:val="0"/>
          <w:marBottom w:val="0"/>
          <w:divBdr>
            <w:top w:val="none" w:sz="0" w:space="0" w:color="auto"/>
            <w:left w:val="none" w:sz="0" w:space="0" w:color="auto"/>
            <w:bottom w:val="none" w:sz="0" w:space="0" w:color="auto"/>
            <w:right w:val="none" w:sz="0" w:space="0" w:color="auto"/>
          </w:divBdr>
        </w:div>
        <w:div w:id="2081899218">
          <w:marLeft w:val="480"/>
          <w:marRight w:val="0"/>
          <w:marTop w:val="0"/>
          <w:marBottom w:val="0"/>
          <w:divBdr>
            <w:top w:val="none" w:sz="0" w:space="0" w:color="auto"/>
            <w:left w:val="none" w:sz="0" w:space="0" w:color="auto"/>
            <w:bottom w:val="none" w:sz="0" w:space="0" w:color="auto"/>
            <w:right w:val="none" w:sz="0" w:space="0" w:color="auto"/>
          </w:divBdr>
        </w:div>
        <w:div w:id="320815877">
          <w:marLeft w:val="480"/>
          <w:marRight w:val="0"/>
          <w:marTop w:val="0"/>
          <w:marBottom w:val="0"/>
          <w:divBdr>
            <w:top w:val="none" w:sz="0" w:space="0" w:color="auto"/>
            <w:left w:val="none" w:sz="0" w:space="0" w:color="auto"/>
            <w:bottom w:val="none" w:sz="0" w:space="0" w:color="auto"/>
            <w:right w:val="none" w:sz="0" w:space="0" w:color="auto"/>
          </w:divBdr>
        </w:div>
        <w:div w:id="778453225">
          <w:marLeft w:val="480"/>
          <w:marRight w:val="0"/>
          <w:marTop w:val="0"/>
          <w:marBottom w:val="0"/>
          <w:divBdr>
            <w:top w:val="none" w:sz="0" w:space="0" w:color="auto"/>
            <w:left w:val="none" w:sz="0" w:space="0" w:color="auto"/>
            <w:bottom w:val="none" w:sz="0" w:space="0" w:color="auto"/>
            <w:right w:val="none" w:sz="0" w:space="0" w:color="auto"/>
          </w:divBdr>
        </w:div>
        <w:div w:id="487063649">
          <w:marLeft w:val="480"/>
          <w:marRight w:val="0"/>
          <w:marTop w:val="0"/>
          <w:marBottom w:val="0"/>
          <w:divBdr>
            <w:top w:val="none" w:sz="0" w:space="0" w:color="auto"/>
            <w:left w:val="none" w:sz="0" w:space="0" w:color="auto"/>
            <w:bottom w:val="none" w:sz="0" w:space="0" w:color="auto"/>
            <w:right w:val="none" w:sz="0" w:space="0" w:color="auto"/>
          </w:divBdr>
        </w:div>
        <w:div w:id="768892081">
          <w:marLeft w:val="480"/>
          <w:marRight w:val="0"/>
          <w:marTop w:val="0"/>
          <w:marBottom w:val="0"/>
          <w:divBdr>
            <w:top w:val="none" w:sz="0" w:space="0" w:color="auto"/>
            <w:left w:val="none" w:sz="0" w:space="0" w:color="auto"/>
            <w:bottom w:val="none" w:sz="0" w:space="0" w:color="auto"/>
            <w:right w:val="none" w:sz="0" w:space="0" w:color="auto"/>
          </w:divBdr>
        </w:div>
        <w:div w:id="1255700309">
          <w:marLeft w:val="480"/>
          <w:marRight w:val="0"/>
          <w:marTop w:val="0"/>
          <w:marBottom w:val="0"/>
          <w:divBdr>
            <w:top w:val="none" w:sz="0" w:space="0" w:color="auto"/>
            <w:left w:val="none" w:sz="0" w:space="0" w:color="auto"/>
            <w:bottom w:val="none" w:sz="0" w:space="0" w:color="auto"/>
            <w:right w:val="none" w:sz="0" w:space="0" w:color="auto"/>
          </w:divBdr>
        </w:div>
        <w:div w:id="182715314">
          <w:marLeft w:val="480"/>
          <w:marRight w:val="0"/>
          <w:marTop w:val="0"/>
          <w:marBottom w:val="0"/>
          <w:divBdr>
            <w:top w:val="none" w:sz="0" w:space="0" w:color="auto"/>
            <w:left w:val="none" w:sz="0" w:space="0" w:color="auto"/>
            <w:bottom w:val="none" w:sz="0" w:space="0" w:color="auto"/>
            <w:right w:val="none" w:sz="0" w:space="0" w:color="auto"/>
          </w:divBdr>
        </w:div>
        <w:div w:id="62262119">
          <w:marLeft w:val="480"/>
          <w:marRight w:val="0"/>
          <w:marTop w:val="0"/>
          <w:marBottom w:val="0"/>
          <w:divBdr>
            <w:top w:val="none" w:sz="0" w:space="0" w:color="auto"/>
            <w:left w:val="none" w:sz="0" w:space="0" w:color="auto"/>
            <w:bottom w:val="none" w:sz="0" w:space="0" w:color="auto"/>
            <w:right w:val="none" w:sz="0" w:space="0" w:color="auto"/>
          </w:divBdr>
        </w:div>
        <w:div w:id="875700568">
          <w:marLeft w:val="480"/>
          <w:marRight w:val="0"/>
          <w:marTop w:val="0"/>
          <w:marBottom w:val="0"/>
          <w:divBdr>
            <w:top w:val="none" w:sz="0" w:space="0" w:color="auto"/>
            <w:left w:val="none" w:sz="0" w:space="0" w:color="auto"/>
            <w:bottom w:val="none" w:sz="0" w:space="0" w:color="auto"/>
            <w:right w:val="none" w:sz="0" w:space="0" w:color="auto"/>
          </w:divBdr>
        </w:div>
        <w:div w:id="363596866">
          <w:marLeft w:val="480"/>
          <w:marRight w:val="0"/>
          <w:marTop w:val="0"/>
          <w:marBottom w:val="0"/>
          <w:divBdr>
            <w:top w:val="none" w:sz="0" w:space="0" w:color="auto"/>
            <w:left w:val="none" w:sz="0" w:space="0" w:color="auto"/>
            <w:bottom w:val="none" w:sz="0" w:space="0" w:color="auto"/>
            <w:right w:val="none" w:sz="0" w:space="0" w:color="auto"/>
          </w:divBdr>
        </w:div>
        <w:div w:id="827550765">
          <w:marLeft w:val="480"/>
          <w:marRight w:val="0"/>
          <w:marTop w:val="0"/>
          <w:marBottom w:val="0"/>
          <w:divBdr>
            <w:top w:val="none" w:sz="0" w:space="0" w:color="auto"/>
            <w:left w:val="none" w:sz="0" w:space="0" w:color="auto"/>
            <w:bottom w:val="none" w:sz="0" w:space="0" w:color="auto"/>
            <w:right w:val="none" w:sz="0" w:space="0" w:color="auto"/>
          </w:divBdr>
        </w:div>
        <w:div w:id="683675675">
          <w:marLeft w:val="480"/>
          <w:marRight w:val="0"/>
          <w:marTop w:val="0"/>
          <w:marBottom w:val="0"/>
          <w:divBdr>
            <w:top w:val="none" w:sz="0" w:space="0" w:color="auto"/>
            <w:left w:val="none" w:sz="0" w:space="0" w:color="auto"/>
            <w:bottom w:val="none" w:sz="0" w:space="0" w:color="auto"/>
            <w:right w:val="none" w:sz="0" w:space="0" w:color="auto"/>
          </w:divBdr>
        </w:div>
        <w:div w:id="567158148">
          <w:marLeft w:val="480"/>
          <w:marRight w:val="0"/>
          <w:marTop w:val="0"/>
          <w:marBottom w:val="0"/>
          <w:divBdr>
            <w:top w:val="none" w:sz="0" w:space="0" w:color="auto"/>
            <w:left w:val="none" w:sz="0" w:space="0" w:color="auto"/>
            <w:bottom w:val="none" w:sz="0" w:space="0" w:color="auto"/>
            <w:right w:val="none" w:sz="0" w:space="0" w:color="auto"/>
          </w:divBdr>
        </w:div>
        <w:div w:id="384067927">
          <w:marLeft w:val="480"/>
          <w:marRight w:val="0"/>
          <w:marTop w:val="0"/>
          <w:marBottom w:val="0"/>
          <w:divBdr>
            <w:top w:val="none" w:sz="0" w:space="0" w:color="auto"/>
            <w:left w:val="none" w:sz="0" w:space="0" w:color="auto"/>
            <w:bottom w:val="none" w:sz="0" w:space="0" w:color="auto"/>
            <w:right w:val="none" w:sz="0" w:space="0" w:color="auto"/>
          </w:divBdr>
        </w:div>
        <w:div w:id="228855079">
          <w:marLeft w:val="480"/>
          <w:marRight w:val="0"/>
          <w:marTop w:val="0"/>
          <w:marBottom w:val="0"/>
          <w:divBdr>
            <w:top w:val="none" w:sz="0" w:space="0" w:color="auto"/>
            <w:left w:val="none" w:sz="0" w:space="0" w:color="auto"/>
            <w:bottom w:val="none" w:sz="0" w:space="0" w:color="auto"/>
            <w:right w:val="none" w:sz="0" w:space="0" w:color="auto"/>
          </w:divBdr>
        </w:div>
        <w:div w:id="733509300">
          <w:marLeft w:val="480"/>
          <w:marRight w:val="0"/>
          <w:marTop w:val="0"/>
          <w:marBottom w:val="0"/>
          <w:divBdr>
            <w:top w:val="none" w:sz="0" w:space="0" w:color="auto"/>
            <w:left w:val="none" w:sz="0" w:space="0" w:color="auto"/>
            <w:bottom w:val="none" w:sz="0" w:space="0" w:color="auto"/>
            <w:right w:val="none" w:sz="0" w:space="0" w:color="auto"/>
          </w:divBdr>
        </w:div>
        <w:div w:id="503012755">
          <w:marLeft w:val="480"/>
          <w:marRight w:val="0"/>
          <w:marTop w:val="0"/>
          <w:marBottom w:val="0"/>
          <w:divBdr>
            <w:top w:val="none" w:sz="0" w:space="0" w:color="auto"/>
            <w:left w:val="none" w:sz="0" w:space="0" w:color="auto"/>
            <w:bottom w:val="none" w:sz="0" w:space="0" w:color="auto"/>
            <w:right w:val="none" w:sz="0" w:space="0" w:color="auto"/>
          </w:divBdr>
        </w:div>
        <w:div w:id="167603522">
          <w:marLeft w:val="480"/>
          <w:marRight w:val="0"/>
          <w:marTop w:val="0"/>
          <w:marBottom w:val="0"/>
          <w:divBdr>
            <w:top w:val="none" w:sz="0" w:space="0" w:color="auto"/>
            <w:left w:val="none" w:sz="0" w:space="0" w:color="auto"/>
            <w:bottom w:val="none" w:sz="0" w:space="0" w:color="auto"/>
            <w:right w:val="none" w:sz="0" w:space="0" w:color="auto"/>
          </w:divBdr>
        </w:div>
        <w:div w:id="795299932">
          <w:marLeft w:val="480"/>
          <w:marRight w:val="0"/>
          <w:marTop w:val="0"/>
          <w:marBottom w:val="0"/>
          <w:divBdr>
            <w:top w:val="none" w:sz="0" w:space="0" w:color="auto"/>
            <w:left w:val="none" w:sz="0" w:space="0" w:color="auto"/>
            <w:bottom w:val="none" w:sz="0" w:space="0" w:color="auto"/>
            <w:right w:val="none" w:sz="0" w:space="0" w:color="auto"/>
          </w:divBdr>
        </w:div>
        <w:div w:id="1772897126">
          <w:marLeft w:val="480"/>
          <w:marRight w:val="0"/>
          <w:marTop w:val="0"/>
          <w:marBottom w:val="0"/>
          <w:divBdr>
            <w:top w:val="none" w:sz="0" w:space="0" w:color="auto"/>
            <w:left w:val="none" w:sz="0" w:space="0" w:color="auto"/>
            <w:bottom w:val="none" w:sz="0" w:space="0" w:color="auto"/>
            <w:right w:val="none" w:sz="0" w:space="0" w:color="auto"/>
          </w:divBdr>
        </w:div>
        <w:div w:id="1216698309">
          <w:marLeft w:val="480"/>
          <w:marRight w:val="0"/>
          <w:marTop w:val="0"/>
          <w:marBottom w:val="0"/>
          <w:divBdr>
            <w:top w:val="none" w:sz="0" w:space="0" w:color="auto"/>
            <w:left w:val="none" w:sz="0" w:space="0" w:color="auto"/>
            <w:bottom w:val="none" w:sz="0" w:space="0" w:color="auto"/>
            <w:right w:val="none" w:sz="0" w:space="0" w:color="auto"/>
          </w:divBdr>
        </w:div>
        <w:div w:id="220333338">
          <w:marLeft w:val="480"/>
          <w:marRight w:val="0"/>
          <w:marTop w:val="0"/>
          <w:marBottom w:val="0"/>
          <w:divBdr>
            <w:top w:val="none" w:sz="0" w:space="0" w:color="auto"/>
            <w:left w:val="none" w:sz="0" w:space="0" w:color="auto"/>
            <w:bottom w:val="none" w:sz="0" w:space="0" w:color="auto"/>
            <w:right w:val="none" w:sz="0" w:space="0" w:color="auto"/>
          </w:divBdr>
        </w:div>
        <w:div w:id="512839132">
          <w:marLeft w:val="480"/>
          <w:marRight w:val="0"/>
          <w:marTop w:val="0"/>
          <w:marBottom w:val="0"/>
          <w:divBdr>
            <w:top w:val="none" w:sz="0" w:space="0" w:color="auto"/>
            <w:left w:val="none" w:sz="0" w:space="0" w:color="auto"/>
            <w:bottom w:val="none" w:sz="0" w:space="0" w:color="auto"/>
            <w:right w:val="none" w:sz="0" w:space="0" w:color="auto"/>
          </w:divBdr>
        </w:div>
        <w:div w:id="62336420">
          <w:marLeft w:val="480"/>
          <w:marRight w:val="0"/>
          <w:marTop w:val="0"/>
          <w:marBottom w:val="0"/>
          <w:divBdr>
            <w:top w:val="none" w:sz="0" w:space="0" w:color="auto"/>
            <w:left w:val="none" w:sz="0" w:space="0" w:color="auto"/>
            <w:bottom w:val="none" w:sz="0" w:space="0" w:color="auto"/>
            <w:right w:val="none" w:sz="0" w:space="0" w:color="auto"/>
          </w:divBdr>
        </w:div>
        <w:div w:id="138502872">
          <w:marLeft w:val="480"/>
          <w:marRight w:val="0"/>
          <w:marTop w:val="0"/>
          <w:marBottom w:val="0"/>
          <w:divBdr>
            <w:top w:val="none" w:sz="0" w:space="0" w:color="auto"/>
            <w:left w:val="none" w:sz="0" w:space="0" w:color="auto"/>
            <w:bottom w:val="none" w:sz="0" w:space="0" w:color="auto"/>
            <w:right w:val="none" w:sz="0" w:space="0" w:color="auto"/>
          </w:divBdr>
        </w:div>
        <w:div w:id="289241207">
          <w:marLeft w:val="480"/>
          <w:marRight w:val="0"/>
          <w:marTop w:val="0"/>
          <w:marBottom w:val="0"/>
          <w:divBdr>
            <w:top w:val="none" w:sz="0" w:space="0" w:color="auto"/>
            <w:left w:val="none" w:sz="0" w:space="0" w:color="auto"/>
            <w:bottom w:val="none" w:sz="0" w:space="0" w:color="auto"/>
            <w:right w:val="none" w:sz="0" w:space="0" w:color="auto"/>
          </w:divBdr>
        </w:div>
        <w:div w:id="826750520">
          <w:marLeft w:val="480"/>
          <w:marRight w:val="0"/>
          <w:marTop w:val="0"/>
          <w:marBottom w:val="0"/>
          <w:divBdr>
            <w:top w:val="none" w:sz="0" w:space="0" w:color="auto"/>
            <w:left w:val="none" w:sz="0" w:space="0" w:color="auto"/>
            <w:bottom w:val="none" w:sz="0" w:space="0" w:color="auto"/>
            <w:right w:val="none" w:sz="0" w:space="0" w:color="auto"/>
          </w:divBdr>
        </w:div>
        <w:div w:id="2050717844">
          <w:marLeft w:val="480"/>
          <w:marRight w:val="0"/>
          <w:marTop w:val="0"/>
          <w:marBottom w:val="0"/>
          <w:divBdr>
            <w:top w:val="none" w:sz="0" w:space="0" w:color="auto"/>
            <w:left w:val="none" w:sz="0" w:space="0" w:color="auto"/>
            <w:bottom w:val="none" w:sz="0" w:space="0" w:color="auto"/>
            <w:right w:val="none" w:sz="0" w:space="0" w:color="auto"/>
          </w:divBdr>
        </w:div>
        <w:div w:id="911889127">
          <w:marLeft w:val="480"/>
          <w:marRight w:val="0"/>
          <w:marTop w:val="0"/>
          <w:marBottom w:val="0"/>
          <w:divBdr>
            <w:top w:val="none" w:sz="0" w:space="0" w:color="auto"/>
            <w:left w:val="none" w:sz="0" w:space="0" w:color="auto"/>
            <w:bottom w:val="none" w:sz="0" w:space="0" w:color="auto"/>
            <w:right w:val="none" w:sz="0" w:space="0" w:color="auto"/>
          </w:divBdr>
        </w:div>
        <w:div w:id="1667124444">
          <w:marLeft w:val="480"/>
          <w:marRight w:val="0"/>
          <w:marTop w:val="0"/>
          <w:marBottom w:val="0"/>
          <w:divBdr>
            <w:top w:val="none" w:sz="0" w:space="0" w:color="auto"/>
            <w:left w:val="none" w:sz="0" w:space="0" w:color="auto"/>
            <w:bottom w:val="none" w:sz="0" w:space="0" w:color="auto"/>
            <w:right w:val="none" w:sz="0" w:space="0" w:color="auto"/>
          </w:divBdr>
        </w:div>
        <w:div w:id="1398551137">
          <w:marLeft w:val="480"/>
          <w:marRight w:val="0"/>
          <w:marTop w:val="0"/>
          <w:marBottom w:val="0"/>
          <w:divBdr>
            <w:top w:val="none" w:sz="0" w:space="0" w:color="auto"/>
            <w:left w:val="none" w:sz="0" w:space="0" w:color="auto"/>
            <w:bottom w:val="none" w:sz="0" w:space="0" w:color="auto"/>
            <w:right w:val="none" w:sz="0" w:space="0" w:color="auto"/>
          </w:divBdr>
        </w:div>
        <w:div w:id="1743790621">
          <w:marLeft w:val="480"/>
          <w:marRight w:val="0"/>
          <w:marTop w:val="0"/>
          <w:marBottom w:val="0"/>
          <w:divBdr>
            <w:top w:val="none" w:sz="0" w:space="0" w:color="auto"/>
            <w:left w:val="none" w:sz="0" w:space="0" w:color="auto"/>
            <w:bottom w:val="none" w:sz="0" w:space="0" w:color="auto"/>
            <w:right w:val="none" w:sz="0" w:space="0" w:color="auto"/>
          </w:divBdr>
        </w:div>
        <w:div w:id="2080520081">
          <w:marLeft w:val="480"/>
          <w:marRight w:val="0"/>
          <w:marTop w:val="0"/>
          <w:marBottom w:val="0"/>
          <w:divBdr>
            <w:top w:val="none" w:sz="0" w:space="0" w:color="auto"/>
            <w:left w:val="none" w:sz="0" w:space="0" w:color="auto"/>
            <w:bottom w:val="none" w:sz="0" w:space="0" w:color="auto"/>
            <w:right w:val="none" w:sz="0" w:space="0" w:color="auto"/>
          </w:divBdr>
        </w:div>
        <w:div w:id="1980500108">
          <w:marLeft w:val="480"/>
          <w:marRight w:val="0"/>
          <w:marTop w:val="0"/>
          <w:marBottom w:val="0"/>
          <w:divBdr>
            <w:top w:val="none" w:sz="0" w:space="0" w:color="auto"/>
            <w:left w:val="none" w:sz="0" w:space="0" w:color="auto"/>
            <w:bottom w:val="none" w:sz="0" w:space="0" w:color="auto"/>
            <w:right w:val="none" w:sz="0" w:space="0" w:color="auto"/>
          </w:divBdr>
        </w:div>
        <w:div w:id="629169174">
          <w:marLeft w:val="480"/>
          <w:marRight w:val="0"/>
          <w:marTop w:val="0"/>
          <w:marBottom w:val="0"/>
          <w:divBdr>
            <w:top w:val="none" w:sz="0" w:space="0" w:color="auto"/>
            <w:left w:val="none" w:sz="0" w:space="0" w:color="auto"/>
            <w:bottom w:val="none" w:sz="0" w:space="0" w:color="auto"/>
            <w:right w:val="none" w:sz="0" w:space="0" w:color="auto"/>
          </w:divBdr>
        </w:div>
        <w:div w:id="1236933908">
          <w:marLeft w:val="480"/>
          <w:marRight w:val="0"/>
          <w:marTop w:val="0"/>
          <w:marBottom w:val="0"/>
          <w:divBdr>
            <w:top w:val="none" w:sz="0" w:space="0" w:color="auto"/>
            <w:left w:val="none" w:sz="0" w:space="0" w:color="auto"/>
            <w:bottom w:val="none" w:sz="0" w:space="0" w:color="auto"/>
            <w:right w:val="none" w:sz="0" w:space="0" w:color="auto"/>
          </w:divBdr>
        </w:div>
        <w:div w:id="1075664354">
          <w:marLeft w:val="480"/>
          <w:marRight w:val="0"/>
          <w:marTop w:val="0"/>
          <w:marBottom w:val="0"/>
          <w:divBdr>
            <w:top w:val="none" w:sz="0" w:space="0" w:color="auto"/>
            <w:left w:val="none" w:sz="0" w:space="0" w:color="auto"/>
            <w:bottom w:val="none" w:sz="0" w:space="0" w:color="auto"/>
            <w:right w:val="none" w:sz="0" w:space="0" w:color="auto"/>
          </w:divBdr>
        </w:div>
        <w:div w:id="1959339290">
          <w:marLeft w:val="480"/>
          <w:marRight w:val="0"/>
          <w:marTop w:val="0"/>
          <w:marBottom w:val="0"/>
          <w:divBdr>
            <w:top w:val="none" w:sz="0" w:space="0" w:color="auto"/>
            <w:left w:val="none" w:sz="0" w:space="0" w:color="auto"/>
            <w:bottom w:val="none" w:sz="0" w:space="0" w:color="auto"/>
            <w:right w:val="none" w:sz="0" w:space="0" w:color="auto"/>
          </w:divBdr>
        </w:div>
        <w:div w:id="949121980">
          <w:marLeft w:val="480"/>
          <w:marRight w:val="0"/>
          <w:marTop w:val="0"/>
          <w:marBottom w:val="0"/>
          <w:divBdr>
            <w:top w:val="none" w:sz="0" w:space="0" w:color="auto"/>
            <w:left w:val="none" w:sz="0" w:space="0" w:color="auto"/>
            <w:bottom w:val="none" w:sz="0" w:space="0" w:color="auto"/>
            <w:right w:val="none" w:sz="0" w:space="0" w:color="auto"/>
          </w:divBdr>
        </w:div>
        <w:div w:id="1294140187">
          <w:marLeft w:val="480"/>
          <w:marRight w:val="0"/>
          <w:marTop w:val="0"/>
          <w:marBottom w:val="0"/>
          <w:divBdr>
            <w:top w:val="none" w:sz="0" w:space="0" w:color="auto"/>
            <w:left w:val="none" w:sz="0" w:space="0" w:color="auto"/>
            <w:bottom w:val="none" w:sz="0" w:space="0" w:color="auto"/>
            <w:right w:val="none" w:sz="0" w:space="0" w:color="auto"/>
          </w:divBdr>
        </w:div>
        <w:div w:id="1730225120">
          <w:marLeft w:val="480"/>
          <w:marRight w:val="0"/>
          <w:marTop w:val="0"/>
          <w:marBottom w:val="0"/>
          <w:divBdr>
            <w:top w:val="none" w:sz="0" w:space="0" w:color="auto"/>
            <w:left w:val="none" w:sz="0" w:space="0" w:color="auto"/>
            <w:bottom w:val="none" w:sz="0" w:space="0" w:color="auto"/>
            <w:right w:val="none" w:sz="0" w:space="0" w:color="auto"/>
          </w:divBdr>
        </w:div>
        <w:div w:id="194193033">
          <w:marLeft w:val="480"/>
          <w:marRight w:val="0"/>
          <w:marTop w:val="0"/>
          <w:marBottom w:val="0"/>
          <w:divBdr>
            <w:top w:val="none" w:sz="0" w:space="0" w:color="auto"/>
            <w:left w:val="none" w:sz="0" w:space="0" w:color="auto"/>
            <w:bottom w:val="none" w:sz="0" w:space="0" w:color="auto"/>
            <w:right w:val="none" w:sz="0" w:space="0" w:color="auto"/>
          </w:divBdr>
        </w:div>
        <w:div w:id="1046442320">
          <w:marLeft w:val="480"/>
          <w:marRight w:val="0"/>
          <w:marTop w:val="0"/>
          <w:marBottom w:val="0"/>
          <w:divBdr>
            <w:top w:val="none" w:sz="0" w:space="0" w:color="auto"/>
            <w:left w:val="none" w:sz="0" w:space="0" w:color="auto"/>
            <w:bottom w:val="none" w:sz="0" w:space="0" w:color="auto"/>
            <w:right w:val="none" w:sz="0" w:space="0" w:color="auto"/>
          </w:divBdr>
        </w:div>
        <w:div w:id="675115709">
          <w:marLeft w:val="480"/>
          <w:marRight w:val="0"/>
          <w:marTop w:val="0"/>
          <w:marBottom w:val="0"/>
          <w:divBdr>
            <w:top w:val="none" w:sz="0" w:space="0" w:color="auto"/>
            <w:left w:val="none" w:sz="0" w:space="0" w:color="auto"/>
            <w:bottom w:val="none" w:sz="0" w:space="0" w:color="auto"/>
            <w:right w:val="none" w:sz="0" w:space="0" w:color="auto"/>
          </w:divBdr>
        </w:div>
        <w:div w:id="606163272">
          <w:marLeft w:val="480"/>
          <w:marRight w:val="0"/>
          <w:marTop w:val="0"/>
          <w:marBottom w:val="0"/>
          <w:divBdr>
            <w:top w:val="none" w:sz="0" w:space="0" w:color="auto"/>
            <w:left w:val="none" w:sz="0" w:space="0" w:color="auto"/>
            <w:bottom w:val="none" w:sz="0" w:space="0" w:color="auto"/>
            <w:right w:val="none" w:sz="0" w:space="0" w:color="auto"/>
          </w:divBdr>
        </w:div>
        <w:div w:id="1639526862">
          <w:marLeft w:val="480"/>
          <w:marRight w:val="0"/>
          <w:marTop w:val="0"/>
          <w:marBottom w:val="0"/>
          <w:divBdr>
            <w:top w:val="none" w:sz="0" w:space="0" w:color="auto"/>
            <w:left w:val="none" w:sz="0" w:space="0" w:color="auto"/>
            <w:bottom w:val="none" w:sz="0" w:space="0" w:color="auto"/>
            <w:right w:val="none" w:sz="0" w:space="0" w:color="auto"/>
          </w:divBdr>
        </w:div>
        <w:div w:id="870798192">
          <w:marLeft w:val="480"/>
          <w:marRight w:val="0"/>
          <w:marTop w:val="0"/>
          <w:marBottom w:val="0"/>
          <w:divBdr>
            <w:top w:val="none" w:sz="0" w:space="0" w:color="auto"/>
            <w:left w:val="none" w:sz="0" w:space="0" w:color="auto"/>
            <w:bottom w:val="none" w:sz="0" w:space="0" w:color="auto"/>
            <w:right w:val="none" w:sz="0" w:space="0" w:color="auto"/>
          </w:divBdr>
        </w:div>
        <w:div w:id="1675381639">
          <w:marLeft w:val="480"/>
          <w:marRight w:val="0"/>
          <w:marTop w:val="0"/>
          <w:marBottom w:val="0"/>
          <w:divBdr>
            <w:top w:val="none" w:sz="0" w:space="0" w:color="auto"/>
            <w:left w:val="none" w:sz="0" w:space="0" w:color="auto"/>
            <w:bottom w:val="none" w:sz="0" w:space="0" w:color="auto"/>
            <w:right w:val="none" w:sz="0" w:space="0" w:color="auto"/>
          </w:divBdr>
        </w:div>
        <w:div w:id="1318652326">
          <w:marLeft w:val="480"/>
          <w:marRight w:val="0"/>
          <w:marTop w:val="0"/>
          <w:marBottom w:val="0"/>
          <w:divBdr>
            <w:top w:val="none" w:sz="0" w:space="0" w:color="auto"/>
            <w:left w:val="none" w:sz="0" w:space="0" w:color="auto"/>
            <w:bottom w:val="none" w:sz="0" w:space="0" w:color="auto"/>
            <w:right w:val="none" w:sz="0" w:space="0" w:color="auto"/>
          </w:divBdr>
        </w:div>
        <w:div w:id="1780832370">
          <w:marLeft w:val="480"/>
          <w:marRight w:val="0"/>
          <w:marTop w:val="0"/>
          <w:marBottom w:val="0"/>
          <w:divBdr>
            <w:top w:val="none" w:sz="0" w:space="0" w:color="auto"/>
            <w:left w:val="none" w:sz="0" w:space="0" w:color="auto"/>
            <w:bottom w:val="none" w:sz="0" w:space="0" w:color="auto"/>
            <w:right w:val="none" w:sz="0" w:space="0" w:color="auto"/>
          </w:divBdr>
        </w:div>
        <w:div w:id="999114215">
          <w:marLeft w:val="480"/>
          <w:marRight w:val="0"/>
          <w:marTop w:val="0"/>
          <w:marBottom w:val="0"/>
          <w:divBdr>
            <w:top w:val="none" w:sz="0" w:space="0" w:color="auto"/>
            <w:left w:val="none" w:sz="0" w:space="0" w:color="auto"/>
            <w:bottom w:val="none" w:sz="0" w:space="0" w:color="auto"/>
            <w:right w:val="none" w:sz="0" w:space="0" w:color="auto"/>
          </w:divBdr>
        </w:div>
      </w:divsChild>
    </w:div>
    <w:div w:id="29116137">
      <w:bodyDiv w:val="1"/>
      <w:marLeft w:val="0"/>
      <w:marRight w:val="0"/>
      <w:marTop w:val="0"/>
      <w:marBottom w:val="0"/>
      <w:divBdr>
        <w:top w:val="none" w:sz="0" w:space="0" w:color="auto"/>
        <w:left w:val="none" w:sz="0" w:space="0" w:color="auto"/>
        <w:bottom w:val="none" w:sz="0" w:space="0" w:color="auto"/>
        <w:right w:val="none" w:sz="0" w:space="0" w:color="auto"/>
      </w:divBdr>
    </w:div>
    <w:div w:id="29188422">
      <w:bodyDiv w:val="1"/>
      <w:marLeft w:val="0"/>
      <w:marRight w:val="0"/>
      <w:marTop w:val="0"/>
      <w:marBottom w:val="0"/>
      <w:divBdr>
        <w:top w:val="none" w:sz="0" w:space="0" w:color="auto"/>
        <w:left w:val="none" w:sz="0" w:space="0" w:color="auto"/>
        <w:bottom w:val="none" w:sz="0" w:space="0" w:color="auto"/>
        <w:right w:val="none" w:sz="0" w:space="0" w:color="auto"/>
      </w:divBdr>
    </w:div>
    <w:div w:id="30307745">
      <w:bodyDiv w:val="1"/>
      <w:marLeft w:val="0"/>
      <w:marRight w:val="0"/>
      <w:marTop w:val="0"/>
      <w:marBottom w:val="0"/>
      <w:divBdr>
        <w:top w:val="none" w:sz="0" w:space="0" w:color="auto"/>
        <w:left w:val="none" w:sz="0" w:space="0" w:color="auto"/>
        <w:bottom w:val="none" w:sz="0" w:space="0" w:color="auto"/>
        <w:right w:val="none" w:sz="0" w:space="0" w:color="auto"/>
      </w:divBdr>
    </w:div>
    <w:div w:id="30350638">
      <w:bodyDiv w:val="1"/>
      <w:marLeft w:val="0"/>
      <w:marRight w:val="0"/>
      <w:marTop w:val="0"/>
      <w:marBottom w:val="0"/>
      <w:divBdr>
        <w:top w:val="none" w:sz="0" w:space="0" w:color="auto"/>
        <w:left w:val="none" w:sz="0" w:space="0" w:color="auto"/>
        <w:bottom w:val="none" w:sz="0" w:space="0" w:color="auto"/>
        <w:right w:val="none" w:sz="0" w:space="0" w:color="auto"/>
      </w:divBdr>
    </w:div>
    <w:div w:id="30688774">
      <w:bodyDiv w:val="1"/>
      <w:marLeft w:val="0"/>
      <w:marRight w:val="0"/>
      <w:marTop w:val="0"/>
      <w:marBottom w:val="0"/>
      <w:divBdr>
        <w:top w:val="none" w:sz="0" w:space="0" w:color="auto"/>
        <w:left w:val="none" w:sz="0" w:space="0" w:color="auto"/>
        <w:bottom w:val="none" w:sz="0" w:space="0" w:color="auto"/>
        <w:right w:val="none" w:sz="0" w:space="0" w:color="auto"/>
      </w:divBdr>
    </w:div>
    <w:div w:id="30690936">
      <w:bodyDiv w:val="1"/>
      <w:marLeft w:val="0"/>
      <w:marRight w:val="0"/>
      <w:marTop w:val="0"/>
      <w:marBottom w:val="0"/>
      <w:divBdr>
        <w:top w:val="none" w:sz="0" w:space="0" w:color="auto"/>
        <w:left w:val="none" w:sz="0" w:space="0" w:color="auto"/>
        <w:bottom w:val="none" w:sz="0" w:space="0" w:color="auto"/>
        <w:right w:val="none" w:sz="0" w:space="0" w:color="auto"/>
      </w:divBdr>
    </w:div>
    <w:div w:id="30883619">
      <w:bodyDiv w:val="1"/>
      <w:marLeft w:val="0"/>
      <w:marRight w:val="0"/>
      <w:marTop w:val="0"/>
      <w:marBottom w:val="0"/>
      <w:divBdr>
        <w:top w:val="none" w:sz="0" w:space="0" w:color="auto"/>
        <w:left w:val="none" w:sz="0" w:space="0" w:color="auto"/>
        <w:bottom w:val="none" w:sz="0" w:space="0" w:color="auto"/>
        <w:right w:val="none" w:sz="0" w:space="0" w:color="auto"/>
      </w:divBdr>
    </w:div>
    <w:div w:id="31654277">
      <w:bodyDiv w:val="1"/>
      <w:marLeft w:val="0"/>
      <w:marRight w:val="0"/>
      <w:marTop w:val="0"/>
      <w:marBottom w:val="0"/>
      <w:divBdr>
        <w:top w:val="none" w:sz="0" w:space="0" w:color="auto"/>
        <w:left w:val="none" w:sz="0" w:space="0" w:color="auto"/>
        <w:bottom w:val="none" w:sz="0" w:space="0" w:color="auto"/>
        <w:right w:val="none" w:sz="0" w:space="0" w:color="auto"/>
      </w:divBdr>
    </w:div>
    <w:div w:id="31661528">
      <w:bodyDiv w:val="1"/>
      <w:marLeft w:val="0"/>
      <w:marRight w:val="0"/>
      <w:marTop w:val="0"/>
      <w:marBottom w:val="0"/>
      <w:divBdr>
        <w:top w:val="none" w:sz="0" w:space="0" w:color="auto"/>
        <w:left w:val="none" w:sz="0" w:space="0" w:color="auto"/>
        <w:bottom w:val="none" w:sz="0" w:space="0" w:color="auto"/>
        <w:right w:val="none" w:sz="0" w:space="0" w:color="auto"/>
      </w:divBdr>
    </w:div>
    <w:div w:id="31662603">
      <w:bodyDiv w:val="1"/>
      <w:marLeft w:val="0"/>
      <w:marRight w:val="0"/>
      <w:marTop w:val="0"/>
      <w:marBottom w:val="0"/>
      <w:divBdr>
        <w:top w:val="none" w:sz="0" w:space="0" w:color="auto"/>
        <w:left w:val="none" w:sz="0" w:space="0" w:color="auto"/>
        <w:bottom w:val="none" w:sz="0" w:space="0" w:color="auto"/>
        <w:right w:val="none" w:sz="0" w:space="0" w:color="auto"/>
      </w:divBdr>
    </w:div>
    <w:div w:id="32273953">
      <w:bodyDiv w:val="1"/>
      <w:marLeft w:val="0"/>
      <w:marRight w:val="0"/>
      <w:marTop w:val="0"/>
      <w:marBottom w:val="0"/>
      <w:divBdr>
        <w:top w:val="none" w:sz="0" w:space="0" w:color="auto"/>
        <w:left w:val="none" w:sz="0" w:space="0" w:color="auto"/>
        <w:bottom w:val="none" w:sz="0" w:space="0" w:color="auto"/>
        <w:right w:val="none" w:sz="0" w:space="0" w:color="auto"/>
      </w:divBdr>
    </w:div>
    <w:div w:id="32313063">
      <w:bodyDiv w:val="1"/>
      <w:marLeft w:val="0"/>
      <w:marRight w:val="0"/>
      <w:marTop w:val="0"/>
      <w:marBottom w:val="0"/>
      <w:divBdr>
        <w:top w:val="none" w:sz="0" w:space="0" w:color="auto"/>
        <w:left w:val="none" w:sz="0" w:space="0" w:color="auto"/>
        <w:bottom w:val="none" w:sz="0" w:space="0" w:color="auto"/>
        <w:right w:val="none" w:sz="0" w:space="0" w:color="auto"/>
      </w:divBdr>
    </w:div>
    <w:div w:id="32771011">
      <w:bodyDiv w:val="1"/>
      <w:marLeft w:val="0"/>
      <w:marRight w:val="0"/>
      <w:marTop w:val="0"/>
      <w:marBottom w:val="0"/>
      <w:divBdr>
        <w:top w:val="none" w:sz="0" w:space="0" w:color="auto"/>
        <w:left w:val="none" w:sz="0" w:space="0" w:color="auto"/>
        <w:bottom w:val="none" w:sz="0" w:space="0" w:color="auto"/>
        <w:right w:val="none" w:sz="0" w:space="0" w:color="auto"/>
      </w:divBdr>
    </w:div>
    <w:div w:id="32848927">
      <w:bodyDiv w:val="1"/>
      <w:marLeft w:val="0"/>
      <w:marRight w:val="0"/>
      <w:marTop w:val="0"/>
      <w:marBottom w:val="0"/>
      <w:divBdr>
        <w:top w:val="none" w:sz="0" w:space="0" w:color="auto"/>
        <w:left w:val="none" w:sz="0" w:space="0" w:color="auto"/>
        <w:bottom w:val="none" w:sz="0" w:space="0" w:color="auto"/>
        <w:right w:val="none" w:sz="0" w:space="0" w:color="auto"/>
      </w:divBdr>
    </w:div>
    <w:div w:id="33118977">
      <w:bodyDiv w:val="1"/>
      <w:marLeft w:val="0"/>
      <w:marRight w:val="0"/>
      <w:marTop w:val="0"/>
      <w:marBottom w:val="0"/>
      <w:divBdr>
        <w:top w:val="none" w:sz="0" w:space="0" w:color="auto"/>
        <w:left w:val="none" w:sz="0" w:space="0" w:color="auto"/>
        <w:bottom w:val="none" w:sz="0" w:space="0" w:color="auto"/>
        <w:right w:val="none" w:sz="0" w:space="0" w:color="auto"/>
      </w:divBdr>
      <w:divsChild>
        <w:div w:id="1135029449">
          <w:marLeft w:val="480"/>
          <w:marRight w:val="0"/>
          <w:marTop w:val="0"/>
          <w:marBottom w:val="0"/>
          <w:divBdr>
            <w:top w:val="none" w:sz="0" w:space="0" w:color="auto"/>
            <w:left w:val="none" w:sz="0" w:space="0" w:color="auto"/>
            <w:bottom w:val="none" w:sz="0" w:space="0" w:color="auto"/>
            <w:right w:val="none" w:sz="0" w:space="0" w:color="auto"/>
          </w:divBdr>
        </w:div>
        <w:div w:id="2053923696">
          <w:marLeft w:val="480"/>
          <w:marRight w:val="0"/>
          <w:marTop w:val="0"/>
          <w:marBottom w:val="0"/>
          <w:divBdr>
            <w:top w:val="none" w:sz="0" w:space="0" w:color="auto"/>
            <w:left w:val="none" w:sz="0" w:space="0" w:color="auto"/>
            <w:bottom w:val="none" w:sz="0" w:space="0" w:color="auto"/>
            <w:right w:val="none" w:sz="0" w:space="0" w:color="auto"/>
          </w:divBdr>
        </w:div>
        <w:div w:id="1894077088">
          <w:marLeft w:val="480"/>
          <w:marRight w:val="0"/>
          <w:marTop w:val="0"/>
          <w:marBottom w:val="0"/>
          <w:divBdr>
            <w:top w:val="none" w:sz="0" w:space="0" w:color="auto"/>
            <w:left w:val="none" w:sz="0" w:space="0" w:color="auto"/>
            <w:bottom w:val="none" w:sz="0" w:space="0" w:color="auto"/>
            <w:right w:val="none" w:sz="0" w:space="0" w:color="auto"/>
          </w:divBdr>
        </w:div>
        <w:div w:id="885802306">
          <w:marLeft w:val="480"/>
          <w:marRight w:val="0"/>
          <w:marTop w:val="0"/>
          <w:marBottom w:val="0"/>
          <w:divBdr>
            <w:top w:val="none" w:sz="0" w:space="0" w:color="auto"/>
            <w:left w:val="none" w:sz="0" w:space="0" w:color="auto"/>
            <w:bottom w:val="none" w:sz="0" w:space="0" w:color="auto"/>
            <w:right w:val="none" w:sz="0" w:space="0" w:color="auto"/>
          </w:divBdr>
        </w:div>
        <w:div w:id="1613592231">
          <w:marLeft w:val="480"/>
          <w:marRight w:val="0"/>
          <w:marTop w:val="0"/>
          <w:marBottom w:val="0"/>
          <w:divBdr>
            <w:top w:val="none" w:sz="0" w:space="0" w:color="auto"/>
            <w:left w:val="none" w:sz="0" w:space="0" w:color="auto"/>
            <w:bottom w:val="none" w:sz="0" w:space="0" w:color="auto"/>
            <w:right w:val="none" w:sz="0" w:space="0" w:color="auto"/>
          </w:divBdr>
        </w:div>
        <w:div w:id="531848634">
          <w:marLeft w:val="480"/>
          <w:marRight w:val="0"/>
          <w:marTop w:val="0"/>
          <w:marBottom w:val="0"/>
          <w:divBdr>
            <w:top w:val="none" w:sz="0" w:space="0" w:color="auto"/>
            <w:left w:val="none" w:sz="0" w:space="0" w:color="auto"/>
            <w:bottom w:val="none" w:sz="0" w:space="0" w:color="auto"/>
            <w:right w:val="none" w:sz="0" w:space="0" w:color="auto"/>
          </w:divBdr>
        </w:div>
        <w:div w:id="63644619">
          <w:marLeft w:val="480"/>
          <w:marRight w:val="0"/>
          <w:marTop w:val="0"/>
          <w:marBottom w:val="0"/>
          <w:divBdr>
            <w:top w:val="none" w:sz="0" w:space="0" w:color="auto"/>
            <w:left w:val="none" w:sz="0" w:space="0" w:color="auto"/>
            <w:bottom w:val="none" w:sz="0" w:space="0" w:color="auto"/>
            <w:right w:val="none" w:sz="0" w:space="0" w:color="auto"/>
          </w:divBdr>
        </w:div>
        <w:div w:id="374089956">
          <w:marLeft w:val="480"/>
          <w:marRight w:val="0"/>
          <w:marTop w:val="0"/>
          <w:marBottom w:val="0"/>
          <w:divBdr>
            <w:top w:val="none" w:sz="0" w:space="0" w:color="auto"/>
            <w:left w:val="none" w:sz="0" w:space="0" w:color="auto"/>
            <w:bottom w:val="none" w:sz="0" w:space="0" w:color="auto"/>
            <w:right w:val="none" w:sz="0" w:space="0" w:color="auto"/>
          </w:divBdr>
        </w:div>
        <w:div w:id="1780903961">
          <w:marLeft w:val="480"/>
          <w:marRight w:val="0"/>
          <w:marTop w:val="0"/>
          <w:marBottom w:val="0"/>
          <w:divBdr>
            <w:top w:val="none" w:sz="0" w:space="0" w:color="auto"/>
            <w:left w:val="none" w:sz="0" w:space="0" w:color="auto"/>
            <w:bottom w:val="none" w:sz="0" w:space="0" w:color="auto"/>
            <w:right w:val="none" w:sz="0" w:space="0" w:color="auto"/>
          </w:divBdr>
        </w:div>
        <w:div w:id="50271971">
          <w:marLeft w:val="480"/>
          <w:marRight w:val="0"/>
          <w:marTop w:val="0"/>
          <w:marBottom w:val="0"/>
          <w:divBdr>
            <w:top w:val="none" w:sz="0" w:space="0" w:color="auto"/>
            <w:left w:val="none" w:sz="0" w:space="0" w:color="auto"/>
            <w:bottom w:val="none" w:sz="0" w:space="0" w:color="auto"/>
            <w:right w:val="none" w:sz="0" w:space="0" w:color="auto"/>
          </w:divBdr>
        </w:div>
        <w:div w:id="480345609">
          <w:marLeft w:val="480"/>
          <w:marRight w:val="0"/>
          <w:marTop w:val="0"/>
          <w:marBottom w:val="0"/>
          <w:divBdr>
            <w:top w:val="none" w:sz="0" w:space="0" w:color="auto"/>
            <w:left w:val="none" w:sz="0" w:space="0" w:color="auto"/>
            <w:bottom w:val="none" w:sz="0" w:space="0" w:color="auto"/>
            <w:right w:val="none" w:sz="0" w:space="0" w:color="auto"/>
          </w:divBdr>
        </w:div>
        <w:div w:id="1369069803">
          <w:marLeft w:val="480"/>
          <w:marRight w:val="0"/>
          <w:marTop w:val="0"/>
          <w:marBottom w:val="0"/>
          <w:divBdr>
            <w:top w:val="none" w:sz="0" w:space="0" w:color="auto"/>
            <w:left w:val="none" w:sz="0" w:space="0" w:color="auto"/>
            <w:bottom w:val="none" w:sz="0" w:space="0" w:color="auto"/>
            <w:right w:val="none" w:sz="0" w:space="0" w:color="auto"/>
          </w:divBdr>
        </w:div>
        <w:div w:id="362556146">
          <w:marLeft w:val="480"/>
          <w:marRight w:val="0"/>
          <w:marTop w:val="0"/>
          <w:marBottom w:val="0"/>
          <w:divBdr>
            <w:top w:val="none" w:sz="0" w:space="0" w:color="auto"/>
            <w:left w:val="none" w:sz="0" w:space="0" w:color="auto"/>
            <w:bottom w:val="none" w:sz="0" w:space="0" w:color="auto"/>
            <w:right w:val="none" w:sz="0" w:space="0" w:color="auto"/>
          </w:divBdr>
        </w:div>
        <w:div w:id="839733068">
          <w:marLeft w:val="480"/>
          <w:marRight w:val="0"/>
          <w:marTop w:val="0"/>
          <w:marBottom w:val="0"/>
          <w:divBdr>
            <w:top w:val="none" w:sz="0" w:space="0" w:color="auto"/>
            <w:left w:val="none" w:sz="0" w:space="0" w:color="auto"/>
            <w:bottom w:val="none" w:sz="0" w:space="0" w:color="auto"/>
            <w:right w:val="none" w:sz="0" w:space="0" w:color="auto"/>
          </w:divBdr>
        </w:div>
        <w:div w:id="533887703">
          <w:marLeft w:val="480"/>
          <w:marRight w:val="0"/>
          <w:marTop w:val="0"/>
          <w:marBottom w:val="0"/>
          <w:divBdr>
            <w:top w:val="none" w:sz="0" w:space="0" w:color="auto"/>
            <w:left w:val="none" w:sz="0" w:space="0" w:color="auto"/>
            <w:bottom w:val="none" w:sz="0" w:space="0" w:color="auto"/>
            <w:right w:val="none" w:sz="0" w:space="0" w:color="auto"/>
          </w:divBdr>
        </w:div>
        <w:div w:id="580018923">
          <w:marLeft w:val="480"/>
          <w:marRight w:val="0"/>
          <w:marTop w:val="0"/>
          <w:marBottom w:val="0"/>
          <w:divBdr>
            <w:top w:val="none" w:sz="0" w:space="0" w:color="auto"/>
            <w:left w:val="none" w:sz="0" w:space="0" w:color="auto"/>
            <w:bottom w:val="none" w:sz="0" w:space="0" w:color="auto"/>
            <w:right w:val="none" w:sz="0" w:space="0" w:color="auto"/>
          </w:divBdr>
        </w:div>
        <w:div w:id="327027554">
          <w:marLeft w:val="480"/>
          <w:marRight w:val="0"/>
          <w:marTop w:val="0"/>
          <w:marBottom w:val="0"/>
          <w:divBdr>
            <w:top w:val="none" w:sz="0" w:space="0" w:color="auto"/>
            <w:left w:val="none" w:sz="0" w:space="0" w:color="auto"/>
            <w:bottom w:val="none" w:sz="0" w:space="0" w:color="auto"/>
            <w:right w:val="none" w:sz="0" w:space="0" w:color="auto"/>
          </w:divBdr>
        </w:div>
        <w:div w:id="1679890230">
          <w:marLeft w:val="480"/>
          <w:marRight w:val="0"/>
          <w:marTop w:val="0"/>
          <w:marBottom w:val="0"/>
          <w:divBdr>
            <w:top w:val="none" w:sz="0" w:space="0" w:color="auto"/>
            <w:left w:val="none" w:sz="0" w:space="0" w:color="auto"/>
            <w:bottom w:val="none" w:sz="0" w:space="0" w:color="auto"/>
            <w:right w:val="none" w:sz="0" w:space="0" w:color="auto"/>
          </w:divBdr>
        </w:div>
        <w:div w:id="862550738">
          <w:marLeft w:val="480"/>
          <w:marRight w:val="0"/>
          <w:marTop w:val="0"/>
          <w:marBottom w:val="0"/>
          <w:divBdr>
            <w:top w:val="none" w:sz="0" w:space="0" w:color="auto"/>
            <w:left w:val="none" w:sz="0" w:space="0" w:color="auto"/>
            <w:bottom w:val="none" w:sz="0" w:space="0" w:color="auto"/>
            <w:right w:val="none" w:sz="0" w:space="0" w:color="auto"/>
          </w:divBdr>
        </w:div>
        <w:div w:id="2097511682">
          <w:marLeft w:val="480"/>
          <w:marRight w:val="0"/>
          <w:marTop w:val="0"/>
          <w:marBottom w:val="0"/>
          <w:divBdr>
            <w:top w:val="none" w:sz="0" w:space="0" w:color="auto"/>
            <w:left w:val="none" w:sz="0" w:space="0" w:color="auto"/>
            <w:bottom w:val="none" w:sz="0" w:space="0" w:color="auto"/>
            <w:right w:val="none" w:sz="0" w:space="0" w:color="auto"/>
          </w:divBdr>
        </w:div>
        <w:div w:id="1434521008">
          <w:marLeft w:val="480"/>
          <w:marRight w:val="0"/>
          <w:marTop w:val="0"/>
          <w:marBottom w:val="0"/>
          <w:divBdr>
            <w:top w:val="none" w:sz="0" w:space="0" w:color="auto"/>
            <w:left w:val="none" w:sz="0" w:space="0" w:color="auto"/>
            <w:bottom w:val="none" w:sz="0" w:space="0" w:color="auto"/>
            <w:right w:val="none" w:sz="0" w:space="0" w:color="auto"/>
          </w:divBdr>
        </w:div>
        <w:div w:id="1966616804">
          <w:marLeft w:val="480"/>
          <w:marRight w:val="0"/>
          <w:marTop w:val="0"/>
          <w:marBottom w:val="0"/>
          <w:divBdr>
            <w:top w:val="none" w:sz="0" w:space="0" w:color="auto"/>
            <w:left w:val="none" w:sz="0" w:space="0" w:color="auto"/>
            <w:bottom w:val="none" w:sz="0" w:space="0" w:color="auto"/>
            <w:right w:val="none" w:sz="0" w:space="0" w:color="auto"/>
          </w:divBdr>
        </w:div>
        <w:div w:id="1572690089">
          <w:marLeft w:val="480"/>
          <w:marRight w:val="0"/>
          <w:marTop w:val="0"/>
          <w:marBottom w:val="0"/>
          <w:divBdr>
            <w:top w:val="none" w:sz="0" w:space="0" w:color="auto"/>
            <w:left w:val="none" w:sz="0" w:space="0" w:color="auto"/>
            <w:bottom w:val="none" w:sz="0" w:space="0" w:color="auto"/>
            <w:right w:val="none" w:sz="0" w:space="0" w:color="auto"/>
          </w:divBdr>
        </w:div>
        <w:div w:id="1636909393">
          <w:marLeft w:val="480"/>
          <w:marRight w:val="0"/>
          <w:marTop w:val="0"/>
          <w:marBottom w:val="0"/>
          <w:divBdr>
            <w:top w:val="none" w:sz="0" w:space="0" w:color="auto"/>
            <w:left w:val="none" w:sz="0" w:space="0" w:color="auto"/>
            <w:bottom w:val="none" w:sz="0" w:space="0" w:color="auto"/>
            <w:right w:val="none" w:sz="0" w:space="0" w:color="auto"/>
          </w:divBdr>
        </w:div>
        <w:div w:id="455878156">
          <w:marLeft w:val="480"/>
          <w:marRight w:val="0"/>
          <w:marTop w:val="0"/>
          <w:marBottom w:val="0"/>
          <w:divBdr>
            <w:top w:val="none" w:sz="0" w:space="0" w:color="auto"/>
            <w:left w:val="none" w:sz="0" w:space="0" w:color="auto"/>
            <w:bottom w:val="none" w:sz="0" w:space="0" w:color="auto"/>
            <w:right w:val="none" w:sz="0" w:space="0" w:color="auto"/>
          </w:divBdr>
        </w:div>
        <w:div w:id="455949584">
          <w:marLeft w:val="480"/>
          <w:marRight w:val="0"/>
          <w:marTop w:val="0"/>
          <w:marBottom w:val="0"/>
          <w:divBdr>
            <w:top w:val="none" w:sz="0" w:space="0" w:color="auto"/>
            <w:left w:val="none" w:sz="0" w:space="0" w:color="auto"/>
            <w:bottom w:val="none" w:sz="0" w:space="0" w:color="auto"/>
            <w:right w:val="none" w:sz="0" w:space="0" w:color="auto"/>
          </w:divBdr>
        </w:div>
        <w:div w:id="1527668708">
          <w:marLeft w:val="480"/>
          <w:marRight w:val="0"/>
          <w:marTop w:val="0"/>
          <w:marBottom w:val="0"/>
          <w:divBdr>
            <w:top w:val="none" w:sz="0" w:space="0" w:color="auto"/>
            <w:left w:val="none" w:sz="0" w:space="0" w:color="auto"/>
            <w:bottom w:val="none" w:sz="0" w:space="0" w:color="auto"/>
            <w:right w:val="none" w:sz="0" w:space="0" w:color="auto"/>
          </w:divBdr>
        </w:div>
        <w:div w:id="1161123324">
          <w:marLeft w:val="480"/>
          <w:marRight w:val="0"/>
          <w:marTop w:val="0"/>
          <w:marBottom w:val="0"/>
          <w:divBdr>
            <w:top w:val="none" w:sz="0" w:space="0" w:color="auto"/>
            <w:left w:val="none" w:sz="0" w:space="0" w:color="auto"/>
            <w:bottom w:val="none" w:sz="0" w:space="0" w:color="auto"/>
            <w:right w:val="none" w:sz="0" w:space="0" w:color="auto"/>
          </w:divBdr>
        </w:div>
        <w:div w:id="1014920768">
          <w:marLeft w:val="480"/>
          <w:marRight w:val="0"/>
          <w:marTop w:val="0"/>
          <w:marBottom w:val="0"/>
          <w:divBdr>
            <w:top w:val="none" w:sz="0" w:space="0" w:color="auto"/>
            <w:left w:val="none" w:sz="0" w:space="0" w:color="auto"/>
            <w:bottom w:val="none" w:sz="0" w:space="0" w:color="auto"/>
            <w:right w:val="none" w:sz="0" w:space="0" w:color="auto"/>
          </w:divBdr>
        </w:div>
        <w:div w:id="1522544130">
          <w:marLeft w:val="480"/>
          <w:marRight w:val="0"/>
          <w:marTop w:val="0"/>
          <w:marBottom w:val="0"/>
          <w:divBdr>
            <w:top w:val="none" w:sz="0" w:space="0" w:color="auto"/>
            <w:left w:val="none" w:sz="0" w:space="0" w:color="auto"/>
            <w:bottom w:val="none" w:sz="0" w:space="0" w:color="auto"/>
            <w:right w:val="none" w:sz="0" w:space="0" w:color="auto"/>
          </w:divBdr>
        </w:div>
        <w:div w:id="385570511">
          <w:marLeft w:val="480"/>
          <w:marRight w:val="0"/>
          <w:marTop w:val="0"/>
          <w:marBottom w:val="0"/>
          <w:divBdr>
            <w:top w:val="none" w:sz="0" w:space="0" w:color="auto"/>
            <w:left w:val="none" w:sz="0" w:space="0" w:color="auto"/>
            <w:bottom w:val="none" w:sz="0" w:space="0" w:color="auto"/>
            <w:right w:val="none" w:sz="0" w:space="0" w:color="auto"/>
          </w:divBdr>
        </w:div>
        <w:div w:id="1521746245">
          <w:marLeft w:val="480"/>
          <w:marRight w:val="0"/>
          <w:marTop w:val="0"/>
          <w:marBottom w:val="0"/>
          <w:divBdr>
            <w:top w:val="none" w:sz="0" w:space="0" w:color="auto"/>
            <w:left w:val="none" w:sz="0" w:space="0" w:color="auto"/>
            <w:bottom w:val="none" w:sz="0" w:space="0" w:color="auto"/>
            <w:right w:val="none" w:sz="0" w:space="0" w:color="auto"/>
          </w:divBdr>
        </w:div>
        <w:div w:id="525020281">
          <w:marLeft w:val="480"/>
          <w:marRight w:val="0"/>
          <w:marTop w:val="0"/>
          <w:marBottom w:val="0"/>
          <w:divBdr>
            <w:top w:val="none" w:sz="0" w:space="0" w:color="auto"/>
            <w:left w:val="none" w:sz="0" w:space="0" w:color="auto"/>
            <w:bottom w:val="none" w:sz="0" w:space="0" w:color="auto"/>
            <w:right w:val="none" w:sz="0" w:space="0" w:color="auto"/>
          </w:divBdr>
        </w:div>
        <w:div w:id="851604002">
          <w:marLeft w:val="480"/>
          <w:marRight w:val="0"/>
          <w:marTop w:val="0"/>
          <w:marBottom w:val="0"/>
          <w:divBdr>
            <w:top w:val="none" w:sz="0" w:space="0" w:color="auto"/>
            <w:left w:val="none" w:sz="0" w:space="0" w:color="auto"/>
            <w:bottom w:val="none" w:sz="0" w:space="0" w:color="auto"/>
            <w:right w:val="none" w:sz="0" w:space="0" w:color="auto"/>
          </w:divBdr>
        </w:div>
        <w:div w:id="1416127131">
          <w:marLeft w:val="480"/>
          <w:marRight w:val="0"/>
          <w:marTop w:val="0"/>
          <w:marBottom w:val="0"/>
          <w:divBdr>
            <w:top w:val="none" w:sz="0" w:space="0" w:color="auto"/>
            <w:left w:val="none" w:sz="0" w:space="0" w:color="auto"/>
            <w:bottom w:val="none" w:sz="0" w:space="0" w:color="auto"/>
            <w:right w:val="none" w:sz="0" w:space="0" w:color="auto"/>
          </w:divBdr>
        </w:div>
        <w:div w:id="531722153">
          <w:marLeft w:val="480"/>
          <w:marRight w:val="0"/>
          <w:marTop w:val="0"/>
          <w:marBottom w:val="0"/>
          <w:divBdr>
            <w:top w:val="none" w:sz="0" w:space="0" w:color="auto"/>
            <w:left w:val="none" w:sz="0" w:space="0" w:color="auto"/>
            <w:bottom w:val="none" w:sz="0" w:space="0" w:color="auto"/>
            <w:right w:val="none" w:sz="0" w:space="0" w:color="auto"/>
          </w:divBdr>
        </w:div>
        <w:div w:id="852113437">
          <w:marLeft w:val="480"/>
          <w:marRight w:val="0"/>
          <w:marTop w:val="0"/>
          <w:marBottom w:val="0"/>
          <w:divBdr>
            <w:top w:val="none" w:sz="0" w:space="0" w:color="auto"/>
            <w:left w:val="none" w:sz="0" w:space="0" w:color="auto"/>
            <w:bottom w:val="none" w:sz="0" w:space="0" w:color="auto"/>
            <w:right w:val="none" w:sz="0" w:space="0" w:color="auto"/>
          </w:divBdr>
        </w:div>
        <w:div w:id="1037972417">
          <w:marLeft w:val="480"/>
          <w:marRight w:val="0"/>
          <w:marTop w:val="0"/>
          <w:marBottom w:val="0"/>
          <w:divBdr>
            <w:top w:val="none" w:sz="0" w:space="0" w:color="auto"/>
            <w:left w:val="none" w:sz="0" w:space="0" w:color="auto"/>
            <w:bottom w:val="none" w:sz="0" w:space="0" w:color="auto"/>
            <w:right w:val="none" w:sz="0" w:space="0" w:color="auto"/>
          </w:divBdr>
        </w:div>
        <w:div w:id="272590039">
          <w:marLeft w:val="480"/>
          <w:marRight w:val="0"/>
          <w:marTop w:val="0"/>
          <w:marBottom w:val="0"/>
          <w:divBdr>
            <w:top w:val="none" w:sz="0" w:space="0" w:color="auto"/>
            <w:left w:val="none" w:sz="0" w:space="0" w:color="auto"/>
            <w:bottom w:val="none" w:sz="0" w:space="0" w:color="auto"/>
            <w:right w:val="none" w:sz="0" w:space="0" w:color="auto"/>
          </w:divBdr>
        </w:div>
        <w:div w:id="2028824270">
          <w:marLeft w:val="480"/>
          <w:marRight w:val="0"/>
          <w:marTop w:val="0"/>
          <w:marBottom w:val="0"/>
          <w:divBdr>
            <w:top w:val="none" w:sz="0" w:space="0" w:color="auto"/>
            <w:left w:val="none" w:sz="0" w:space="0" w:color="auto"/>
            <w:bottom w:val="none" w:sz="0" w:space="0" w:color="auto"/>
            <w:right w:val="none" w:sz="0" w:space="0" w:color="auto"/>
          </w:divBdr>
        </w:div>
        <w:div w:id="1142502195">
          <w:marLeft w:val="480"/>
          <w:marRight w:val="0"/>
          <w:marTop w:val="0"/>
          <w:marBottom w:val="0"/>
          <w:divBdr>
            <w:top w:val="none" w:sz="0" w:space="0" w:color="auto"/>
            <w:left w:val="none" w:sz="0" w:space="0" w:color="auto"/>
            <w:bottom w:val="none" w:sz="0" w:space="0" w:color="auto"/>
            <w:right w:val="none" w:sz="0" w:space="0" w:color="auto"/>
          </w:divBdr>
        </w:div>
        <w:div w:id="1617982226">
          <w:marLeft w:val="480"/>
          <w:marRight w:val="0"/>
          <w:marTop w:val="0"/>
          <w:marBottom w:val="0"/>
          <w:divBdr>
            <w:top w:val="none" w:sz="0" w:space="0" w:color="auto"/>
            <w:left w:val="none" w:sz="0" w:space="0" w:color="auto"/>
            <w:bottom w:val="none" w:sz="0" w:space="0" w:color="auto"/>
            <w:right w:val="none" w:sz="0" w:space="0" w:color="auto"/>
          </w:divBdr>
        </w:div>
        <w:div w:id="1054307024">
          <w:marLeft w:val="480"/>
          <w:marRight w:val="0"/>
          <w:marTop w:val="0"/>
          <w:marBottom w:val="0"/>
          <w:divBdr>
            <w:top w:val="none" w:sz="0" w:space="0" w:color="auto"/>
            <w:left w:val="none" w:sz="0" w:space="0" w:color="auto"/>
            <w:bottom w:val="none" w:sz="0" w:space="0" w:color="auto"/>
            <w:right w:val="none" w:sz="0" w:space="0" w:color="auto"/>
          </w:divBdr>
        </w:div>
        <w:div w:id="325597870">
          <w:marLeft w:val="480"/>
          <w:marRight w:val="0"/>
          <w:marTop w:val="0"/>
          <w:marBottom w:val="0"/>
          <w:divBdr>
            <w:top w:val="none" w:sz="0" w:space="0" w:color="auto"/>
            <w:left w:val="none" w:sz="0" w:space="0" w:color="auto"/>
            <w:bottom w:val="none" w:sz="0" w:space="0" w:color="auto"/>
            <w:right w:val="none" w:sz="0" w:space="0" w:color="auto"/>
          </w:divBdr>
        </w:div>
        <w:div w:id="217741456">
          <w:marLeft w:val="480"/>
          <w:marRight w:val="0"/>
          <w:marTop w:val="0"/>
          <w:marBottom w:val="0"/>
          <w:divBdr>
            <w:top w:val="none" w:sz="0" w:space="0" w:color="auto"/>
            <w:left w:val="none" w:sz="0" w:space="0" w:color="auto"/>
            <w:bottom w:val="none" w:sz="0" w:space="0" w:color="auto"/>
            <w:right w:val="none" w:sz="0" w:space="0" w:color="auto"/>
          </w:divBdr>
        </w:div>
        <w:div w:id="243148887">
          <w:marLeft w:val="480"/>
          <w:marRight w:val="0"/>
          <w:marTop w:val="0"/>
          <w:marBottom w:val="0"/>
          <w:divBdr>
            <w:top w:val="none" w:sz="0" w:space="0" w:color="auto"/>
            <w:left w:val="none" w:sz="0" w:space="0" w:color="auto"/>
            <w:bottom w:val="none" w:sz="0" w:space="0" w:color="auto"/>
            <w:right w:val="none" w:sz="0" w:space="0" w:color="auto"/>
          </w:divBdr>
        </w:div>
        <w:div w:id="1226991350">
          <w:marLeft w:val="480"/>
          <w:marRight w:val="0"/>
          <w:marTop w:val="0"/>
          <w:marBottom w:val="0"/>
          <w:divBdr>
            <w:top w:val="none" w:sz="0" w:space="0" w:color="auto"/>
            <w:left w:val="none" w:sz="0" w:space="0" w:color="auto"/>
            <w:bottom w:val="none" w:sz="0" w:space="0" w:color="auto"/>
            <w:right w:val="none" w:sz="0" w:space="0" w:color="auto"/>
          </w:divBdr>
        </w:div>
        <w:div w:id="2130318722">
          <w:marLeft w:val="480"/>
          <w:marRight w:val="0"/>
          <w:marTop w:val="0"/>
          <w:marBottom w:val="0"/>
          <w:divBdr>
            <w:top w:val="none" w:sz="0" w:space="0" w:color="auto"/>
            <w:left w:val="none" w:sz="0" w:space="0" w:color="auto"/>
            <w:bottom w:val="none" w:sz="0" w:space="0" w:color="auto"/>
            <w:right w:val="none" w:sz="0" w:space="0" w:color="auto"/>
          </w:divBdr>
        </w:div>
        <w:div w:id="507250873">
          <w:marLeft w:val="480"/>
          <w:marRight w:val="0"/>
          <w:marTop w:val="0"/>
          <w:marBottom w:val="0"/>
          <w:divBdr>
            <w:top w:val="none" w:sz="0" w:space="0" w:color="auto"/>
            <w:left w:val="none" w:sz="0" w:space="0" w:color="auto"/>
            <w:bottom w:val="none" w:sz="0" w:space="0" w:color="auto"/>
            <w:right w:val="none" w:sz="0" w:space="0" w:color="auto"/>
          </w:divBdr>
        </w:div>
        <w:div w:id="927730421">
          <w:marLeft w:val="480"/>
          <w:marRight w:val="0"/>
          <w:marTop w:val="0"/>
          <w:marBottom w:val="0"/>
          <w:divBdr>
            <w:top w:val="none" w:sz="0" w:space="0" w:color="auto"/>
            <w:left w:val="none" w:sz="0" w:space="0" w:color="auto"/>
            <w:bottom w:val="none" w:sz="0" w:space="0" w:color="auto"/>
            <w:right w:val="none" w:sz="0" w:space="0" w:color="auto"/>
          </w:divBdr>
        </w:div>
        <w:div w:id="190538486">
          <w:marLeft w:val="480"/>
          <w:marRight w:val="0"/>
          <w:marTop w:val="0"/>
          <w:marBottom w:val="0"/>
          <w:divBdr>
            <w:top w:val="none" w:sz="0" w:space="0" w:color="auto"/>
            <w:left w:val="none" w:sz="0" w:space="0" w:color="auto"/>
            <w:bottom w:val="none" w:sz="0" w:space="0" w:color="auto"/>
            <w:right w:val="none" w:sz="0" w:space="0" w:color="auto"/>
          </w:divBdr>
        </w:div>
        <w:div w:id="1148670318">
          <w:marLeft w:val="480"/>
          <w:marRight w:val="0"/>
          <w:marTop w:val="0"/>
          <w:marBottom w:val="0"/>
          <w:divBdr>
            <w:top w:val="none" w:sz="0" w:space="0" w:color="auto"/>
            <w:left w:val="none" w:sz="0" w:space="0" w:color="auto"/>
            <w:bottom w:val="none" w:sz="0" w:space="0" w:color="auto"/>
            <w:right w:val="none" w:sz="0" w:space="0" w:color="auto"/>
          </w:divBdr>
        </w:div>
        <w:div w:id="915214479">
          <w:marLeft w:val="480"/>
          <w:marRight w:val="0"/>
          <w:marTop w:val="0"/>
          <w:marBottom w:val="0"/>
          <w:divBdr>
            <w:top w:val="none" w:sz="0" w:space="0" w:color="auto"/>
            <w:left w:val="none" w:sz="0" w:space="0" w:color="auto"/>
            <w:bottom w:val="none" w:sz="0" w:space="0" w:color="auto"/>
            <w:right w:val="none" w:sz="0" w:space="0" w:color="auto"/>
          </w:divBdr>
        </w:div>
        <w:div w:id="625087099">
          <w:marLeft w:val="480"/>
          <w:marRight w:val="0"/>
          <w:marTop w:val="0"/>
          <w:marBottom w:val="0"/>
          <w:divBdr>
            <w:top w:val="none" w:sz="0" w:space="0" w:color="auto"/>
            <w:left w:val="none" w:sz="0" w:space="0" w:color="auto"/>
            <w:bottom w:val="none" w:sz="0" w:space="0" w:color="auto"/>
            <w:right w:val="none" w:sz="0" w:space="0" w:color="auto"/>
          </w:divBdr>
        </w:div>
        <w:div w:id="1102067515">
          <w:marLeft w:val="480"/>
          <w:marRight w:val="0"/>
          <w:marTop w:val="0"/>
          <w:marBottom w:val="0"/>
          <w:divBdr>
            <w:top w:val="none" w:sz="0" w:space="0" w:color="auto"/>
            <w:left w:val="none" w:sz="0" w:space="0" w:color="auto"/>
            <w:bottom w:val="none" w:sz="0" w:space="0" w:color="auto"/>
            <w:right w:val="none" w:sz="0" w:space="0" w:color="auto"/>
          </w:divBdr>
        </w:div>
        <w:div w:id="48262654">
          <w:marLeft w:val="480"/>
          <w:marRight w:val="0"/>
          <w:marTop w:val="0"/>
          <w:marBottom w:val="0"/>
          <w:divBdr>
            <w:top w:val="none" w:sz="0" w:space="0" w:color="auto"/>
            <w:left w:val="none" w:sz="0" w:space="0" w:color="auto"/>
            <w:bottom w:val="none" w:sz="0" w:space="0" w:color="auto"/>
            <w:right w:val="none" w:sz="0" w:space="0" w:color="auto"/>
          </w:divBdr>
        </w:div>
        <w:div w:id="1366951760">
          <w:marLeft w:val="480"/>
          <w:marRight w:val="0"/>
          <w:marTop w:val="0"/>
          <w:marBottom w:val="0"/>
          <w:divBdr>
            <w:top w:val="none" w:sz="0" w:space="0" w:color="auto"/>
            <w:left w:val="none" w:sz="0" w:space="0" w:color="auto"/>
            <w:bottom w:val="none" w:sz="0" w:space="0" w:color="auto"/>
            <w:right w:val="none" w:sz="0" w:space="0" w:color="auto"/>
          </w:divBdr>
        </w:div>
        <w:div w:id="1839467224">
          <w:marLeft w:val="480"/>
          <w:marRight w:val="0"/>
          <w:marTop w:val="0"/>
          <w:marBottom w:val="0"/>
          <w:divBdr>
            <w:top w:val="none" w:sz="0" w:space="0" w:color="auto"/>
            <w:left w:val="none" w:sz="0" w:space="0" w:color="auto"/>
            <w:bottom w:val="none" w:sz="0" w:space="0" w:color="auto"/>
            <w:right w:val="none" w:sz="0" w:space="0" w:color="auto"/>
          </w:divBdr>
        </w:div>
        <w:div w:id="546260198">
          <w:marLeft w:val="480"/>
          <w:marRight w:val="0"/>
          <w:marTop w:val="0"/>
          <w:marBottom w:val="0"/>
          <w:divBdr>
            <w:top w:val="none" w:sz="0" w:space="0" w:color="auto"/>
            <w:left w:val="none" w:sz="0" w:space="0" w:color="auto"/>
            <w:bottom w:val="none" w:sz="0" w:space="0" w:color="auto"/>
            <w:right w:val="none" w:sz="0" w:space="0" w:color="auto"/>
          </w:divBdr>
        </w:div>
        <w:div w:id="1495339552">
          <w:marLeft w:val="480"/>
          <w:marRight w:val="0"/>
          <w:marTop w:val="0"/>
          <w:marBottom w:val="0"/>
          <w:divBdr>
            <w:top w:val="none" w:sz="0" w:space="0" w:color="auto"/>
            <w:left w:val="none" w:sz="0" w:space="0" w:color="auto"/>
            <w:bottom w:val="none" w:sz="0" w:space="0" w:color="auto"/>
            <w:right w:val="none" w:sz="0" w:space="0" w:color="auto"/>
          </w:divBdr>
        </w:div>
        <w:div w:id="63648483">
          <w:marLeft w:val="480"/>
          <w:marRight w:val="0"/>
          <w:marTop w:val="0"/>
          <w:marBottom w:val="0"/>
          <w:divBdr>
            <w:top w:val="none" w:sz="0" w:space="0" w:color="auto"/>
            <w:left w:val="none" w:sz="0" w:space="0" w:color="auto"/>
            <w:bottom w:val="none" w:sz="0" w:space="0" w:color="auto"/>
            <w:right w:val="none" w:sz="0" w:space="0" w:color="auto"/>
          </w:divBdr>
        </w:div>
        <w:div w:id="249896581">
          <w:marLeft w:val="480"/>
          <w:marRight w:val="0"/>
          <w:marTop w:val="0"/>
          <w:marBottom w:val="0"/>
          <w:divBdr>
            <w:top w:val="none" w:sz="0" w:space="0" w:color="auto"/>
            <w:left w:val="none" w:sz="0" w:space="0" w:color="auto"/>
            <w:bottom w:val="none" w:sz="0" w:space="0" w:color="auto"/>
            <w:right w:val="none" w:sz="0" w:space="0" w:color="auto"/>
          </w:divBdr>
        </w:div>
        <w:div w:id="1895307314">
          <w:marLeft w:val="480"/>
          <w:marRight w:val="0"/>
          <w:marTop w:val="0"/>
          <w:marBottom w:val="0"/>
          <w:divBdr>
            <w:top w:val="none" w:sz="0" w:space="0" w:color="auto"/>
            <w:left w:val="none" w:sz="0" w:space="0" w:color="auto"/>
            <w:bottom w:val="none" w:sz="0" w:space="0" w:color="auto"/>
            <w:right w:val="none" w:sz="0" w:space="0" w:color="auto"/>
          </w:divBdr>
        </w:div>
        <w:div w:id="2017878541">
          <w:marLeft w:val="480"/>
          <w:marRight w:val="0"/>
          <w:marTop w:val="0"/>
          <w:marBottom w:val="0"/>
          <w:divBdr>
            <w:top w:val="none" w:sz="0" w:space="0" w:color="auto"/>
            <w:left w:val="none" w:sz="0" w:space="0" w:color="auto"/>
            <w:bottom w:val="none" w:sz="0" w:space="0" w:color="auto"/>
            <w:right w:val="none" w:sz="0" w:space="0" w:color="auto"/>
          </w:divBdr>
        </w:div>
        <w:div w:id="1420131306">
          <w:marLeft w:val="480"/>
          <w:marRight w:val="0"/>
          <w:marTop w:val="0"/>
          <w:marBottom w:val="0"/>
          <w:divBdr>
            <w:top w:val="none" w:sz="0" w:space="0" w:color="auto"/>
            <w:left w:val="none" w:sz="0" w:space="0" w:color="auto"/>
            <w:bottom w:val="none" w:sz="0" w:space="0" w:color="auto"/>
            <w:right w:val="none" w:sz="0" w:space="0" w:color="auto"/>
          </w:divBdr>
        </w:div>
        <w:div w:id="1523126364">
          <w:marLeft w:val="480"/>
          <w:marRight w:val="0"/>
          <w:marTop w:val="0"/>
          <w:marBottom w:val="0"/>
          <w:divBdr>
            <w:top w:val="none" w:sz="0" w:space="0" w:color="auto"/>
            <w:left w:val="none" w:sz="0" w:space="0" w:color="auto"/>
            <w:bottom w:val="none" w:sz="0" w:space="0" w:color="auto"/>
            <w:right w:val="none" w:sz="0" w:space="0" w:color="auto"/>
          </w:divBdr>
        </w:div>
        <w:div w:id="1882477659">
          <w:marLeft w:val="480"/>
          <w:marRight w:val="0"/>
          <w:marTop w:val="0"/>
          <w:marBottom w:val="0"/>
          <w:divBdr>
            <w:top w:val="none" w:sz="0" w:space="0" w:color="auto"/>
            <w:left w:val="none" w:sz="0" w:space="0" w:color="auto"/>
            <w:bottom w:val="none" w:sz="0" w:space="0" w:color="auto"/>
            <w:right w:val="none" w:sz="0" w:space="0" w:color="auto"/>
          </w:divBdr>
        </w:div>
        <w:div w:id="1101804834">
          <w:marLeft w:val="480"/>
          <w:marRight w:val="0"/>
          <w:marTop w:val="0"/>
          <w:marBottom w:val="0"/>
          <w:divBdr>
            <w:top w:val="none" w:sz="0" w:space="0" w:color="auto"/>
            <w:left w:val="none" w:sz="0" w:space="0" w:color="auto"/>
            <w:bottom w:val="none" w:sz="0" w:space="0" w:color="auto"/>
            <w:right w:val="none" w:sz="0" w:space="0" w:color="auto"/>
          </w:divBdr>
        </w:div>
        <w:div w:id="1192918468">
          <w:marLeft w:val="480"/>
          <w:marRight w:val="0"/>
          <w:marTop w:val="0"/>
          <w:marBottom w:val="0"/>
          <w:divBdr>
            <w:top w:val="none" w:sz="0" w:space="0" w:color="auto"/>
            <w:left w:val="none" w:sz="0" w:space="0" w:color="auto"/>
            <w:bottom w:val="none" w:sz="0" w:space="0" w:color="auto"/>
            <w:right w:val="none" w:sz="0" w:space="0" w:color="auto"/>
          </w:divBdr>
        </w:div>
        <w:div w:id="997610493">
          <w:marLeft w:val="480"/>
          <w:marRight w:val="0"/>
          <w:marTop w:val="0"/>
          <w:marBottom w:val="0"/>
          <w:divBdr>
            <w:top w:val="none" w:sz="0" w:space="0" w:color="auto"/>
            <w:left w:val="none" w:sz="0" w:space="0" w:color="auto"/>
            <w:bottom w:val="none" w:sz="0" w:space="0" w:color="auto"/>
            <w:right w:val="none" w:sz="0" w:space="0" w:color="auto"/>
          </w:divBdr>
        </w:div>
        <w:div w:id="954601296">
          <w:marLeft w:val="480"/>
          <w:marRight w:val="0"/>
          <w:marTop w:val="0"/>
          <w:marBottom w:val="0"/>
          <w:divBdr>
            <w:top w:val="none" w:sz="0" w:space="0" w:color="auto"/>
            <w:left w:val="none" w:sz="0" w:space="0" w:color="auto"/>
            <w:bottom w:val="none" w:sz="0" w:space="0" w:color="auto"/>
            <w:right w:val="none" w:sz="0" w:space="0" w:color="auto"/>
          </w:divBdr>
        </w:div>
        <w:div w:id="580678547">
          <w:marLeft w:val="480"/>
          <w:marRight w:val="0"/>
          <w:marTop w:val="0"/>
          <w:marBottom w:val="0"/>
          <w:divBdr>
            <w:top w:val="none" w:sz="0" w:space="0" w:color="auto"/>
            <w:left w:val="none" w:sz="0" w:space="0" w:color="auto"/>
            <w:bottom w:val="none" w:sz="0" w:space="0" w:color="auto"/>
            <w:right w:val="none" w:sz="0" w:space="0" w:color="auto"/>
          </w:divBdr>
        </w:div>
        <w:div w:id="809707564">
          <w:marLeft w:val="480"/>
          <w:marRight w:val="0"/>
          <w:marTop w:val="0"/>
          <w:marBottom w:val="0"/>
          <w:divBdr>
            <w:top w:val="none" w:sz="0" w:space="0" w:color="auto"/>
            <w:left w:val="none" w:sz="0" w:space="0" w:color="auto"/>
            <w:bottom w:val="none" w:sz="0" w:space="0" w:color="auto"/>
            <w:right w:val="none" w:sz="0" w:space="0" w:color="auto"/>
          </w:divBdr>
        </w:div>
        <w:div w:id="1260985606">
          <w:marLeft w:val="480"/>
          <w:marRight w:val="0"/>
          <w:marTop w:val="0"/>
          <w:marBottom w:val="0"/>
          <w:divBdr>
            <w:top w:val="none" w:sz="0" w:space="0" w:color="auto"/>
            <w:left w:val="none" w:sz="0" w:space="0" w:color="auto"/>
            <w:bottom w:val="none" w:sz="0" w:space="0" w:color="auto"/>
            <w:right w:val="none" w:sz="0" w:space="0" w:color="auto"/>
          </w:divBdr>
        </w:div>
        <w:div w:id="1389456817">
          <w:marLeft w:val="480"/>
          <w:marRight w:val="0"/>
          <w:marTop w:val="0"/>
          <w:marBottom w:val="0"/>
          <w:divBdr>
            <w:top w:val="none" w:sz="0" w:space="0" w:color="auto"/>
            <w:left w:val="none" w:sz="0" w:space="0" w:color="auto"/>
            <w:bottom w:val="none" w:sz="0" w:space="0" w:color="auto"/>
            <w:right w:val="none" w:sz="0" w:space="0" w:color="auto"/>
          </w:divBdr>
        </w:div>
        <w:div w:id="1794210621">
          <w:marLeft w:val="480"/>
          <w:marRight w:val="0"/>
          <w:marTop w:val="0"/>
          <w:marBottom w:val="0"/>
          <w:divBdr>
            <w:top w:val="none" w:sz="0" w:space="0" w:color="auto"/>
            <w:left w:val="none" w:sz="0" w:space="0" w:color="auto"/>
            <w:bottom w:val="none" w:sz="0" w:space="0" w:color="auto"/>
            <w:right w:val="none" w:sz="0" w:space="0" w:color="auto"/>
          </w:divBdr>
        </w:div>
        <w:div w:id="638078033">
          <w:marLeft w:val="480"/>
          <w:marRight w:val="0"/>
          <w:marTop w:val="0"/>
          <w:marBottom w:val="0"/>
          <w:divBdr>
            <w:top w:val="none" w:sz="0" w:space="0" w:color="auto"/>
            <w:left w:val="none" w:sz="0" w:space="0" w:color="auto"/>
            <w:bottom w:val="none" w:sz="0" w:space="0" w:color="auto"/>
            <w:right w:val="none" w:sz="0" w:space="0" w:color="auto"/>
          </w:divBdr>
        </w:div>
        <w:div w:id="286282424">
          <w:marLeft w:val="480"/>
          <w:marRight w:val="0"/>
          <w:marTop w:val="0"/>
          <w:marBottom w:val="0"/>
          <w:divBdr>
            <w:top w:val="none" w:sz="0" w:space="0" w:color="auto"/>
            <w:left w:val="none" w:sz="0" w:space="0" w:color="auto"/>
            <w:bottom w:val="none" w:sz="0" w:space="0" w:color="auto"/>
            <w:right w:val="none" w:sz="0" w:space="0" w:color="auto"/>
          </w:divBdr>
        </w:div>
        <w:div w:id="426001286">
          <w:marLeft w:val="480"/>
          <w:marRight w:val="0"/>
          <w:marTop w:val="0"/>
          <w:marBottom w:val="0"/>
          <w:divBdr>
            <w:top w:val="none" w:sz="0" w:space="0" w:color="auto"/>
            <w:left w:val="none" w:sz="0" w:space="0" w:color="auto"/>
            <w:bottom w:val="none" w:sz="0" w:space="0" w:color="auto"/>
            <w:right w:val="none" w:sz="0" w:space="0" w:color="auto"/>
          </w:divBdr>
        </w:div>
        <w:div w:id="2129079276">
          <w:marLeft w:val="480"/>
          <w:marRight w:val="0"/>
          <w:marTop w:val="0"/>
          <w:marBottom w:val="0"/>
          <w:divBdr>
            <w:top w:val="none" w:sz="0" w:space="0" w:color="auto"/>
            <w:left w:val="none" w:sz="0" w:space="0" w:color="auto"/>
            <w:bottom w:val="none" w:sz="0" w:space="0" w:color="auto"/>
            <w:right w:val="none" w:sz="0" w:space="0" w:color="auto"/>
          </w:divBdr>
        </w:div>
        <w:div w:id="317467759">
          <w:marLeft w:val="480"/>
          <w:marRight w:val="0"/>
          <w:marTop w:val="0"/>
          <w:marBottom w:val="0"/>
          <w:divBdr>
            <w:top w:val="none" w:sz="0" w:space="0" w:color="auto"/>
            <w:left w:val="none" w:sz="0" w:space="0" w:color="auto"/>
            <w:bottom w:val="none" w:sz="0" w:space="0" w:color="auto"/>
            <w:right w:val="none" w:sz="0" w:space="0" w:color="auto"/>
          </w:divBdr>
        </w:div>
        <w:div w:id="831220352">
          <w:marLeft w:val="480"/>
          <w:marRight w:val="0"/>
          <w:marTop w:val="0"/>
          <w:marBottom w:val="0"/>
          <w:divBdr>
            <w:top w:val="none" w:sz="0" w:space="0" w:color="auto"/>
            <w:left w:val="none" w:sz="0" w:space="0" w:color="auto"/>
            <w:bottom w:val="none" w:sz="0" w:space="0" w:color="auto"/>
            <w:right w:val="none" w:sz="0" w:space="0" w:color="auto"/>
          </w:divBdr>
        </w:div>
        <w:div w:id="1444883629">
          <w:marLeft w:val="480"/>
          <w:marRight w:val="0"/>
          <w:marTop w:val="0"/>
          <w:marBottom w:val="0"/>
          <w:divBdr>
            <w:top w:val="none" w:sz="0" w:space="0" w:color="auto"/>
            <w:left w:val="none" w:sz="0" w:space="0" w:color="auto"/>
            <w:bottom w:val="none" w:sz="0" w:space="0" w:color="auto"/>
            <w:right w:val="none" w:sz="0" w:space="0" w:color="auto"/>
          </w:divBdr>
        </w:div>
        <w:div w:id="549922431">
          <w:marLeft w:val="480"/>
          <w:marRight w:val="0"/>
          <w:marTop w:val="0"/>
          <w:marBottom w:val="0"/>
          <w:divBdr>
            <w:top w:val="none" w:sz="0" w:space="0" w:color="auto"/>
            <w:left w:val="none" w:sz="0" w:space="0" w:color="auto"/>
            <w:bottom w:val="none" w:sz="0" w:space="0" w:color="auto"/>
            <w:right w:val="none" w:sz="0" w:space="0" w:color="auto"/>
          </w:divBdr>
        </w:div>
        <w:div w:id="1840803095">
          <w:marLeft w:val="480"/>
          <w:marRight w:val="0"/>
          <w:marTop w:val="0"/>
          <w:marBottom w:val="0"/>
          <w:divBdr>
            <w:top w:val="none" w:sz="0" w:space="0" w:color="auto"/>
            <w:left w:val="none" w:sz="0" w:space="0" w:color="auto"/>
            <w:bottom w:val="none" w:sz="0" w:space="0" w:color="auto"/>
            <w:right w:val="none" w:sz="0" w:space="0" w:color="auto"/>
          </w:divBdr>
        </w:div>
        <w:div w:id="277568410">
          <w:marLeft w:val="480"/>
          <w:marRight w:val="0"/>
          <w:marTop w:val="0"/>
          <w:marBottom w:val="0"/>
          <w:divBdr>
            <w:top w:val="none" w:sz="0" w:space="0" w:color="auto"/>
            <w:left w:val="none" w:sz="0" w:space="0" w:color="auto"/>
            <w:bottom w:val="none" w:sz="0" w:space="0" w:color="auto"/>
            <w:right w:val="none" w:sz="0" w:space="0" w:color="auto"/>
          </w:divBdr>
        </w:div>
        <w:div w:id="1271006130">
          <w:marLeft w:val="480"/>
          <w:marRight w:val="0"/>
          <w:marTop w:val="0"/>
          <w:marBottom w:val="0"/>
          <w:divBdr>
            <w:top w:val="none" w:sz="0" w:space="0" w:color="auto"/>
            <w:left w:val="none" w:sz="0" w:space="0" w:color="auto"/>
            <w:bottom w:val="none" w:sz="0" w:space="0" w:color="auto"/>
            <w:right w:val="none" w:sz="0" w:space="0" w:color="auto"/>
          </w:divBdr>
        </w:div>
        <w:div w:id="265159026">
          <w:marLeft w:val="480"/>
          <w:marRight w:val="0"/>
          <w:marTop w:val="0"/>
          <w:marBottom w:val="0"/>
          <w:divBdr>
            <w:top w:val="none" w:sz="0" w:space="0" w:color="auto"/>
            <w:left w:val="none" w:sz="0" w:space="0" w:color="auto"/>
            <w:bottom w:val="none" w:sz="0" w:space="0" w:color="auto"/>
            <w:right w:val="none" w:sz="0" w:space="0" w:color="auto"/>
          </w:divBdr>
        </w:div>
        <w:div w:id="1200823923">
          <w:marLeft w:val="480"/>
          <w:marRight w:val="0"/>
          <w:marTop w:val="0"/>
          <w:marBottom w:val="0"/>
          <w:divBdr>
            <w:top w:val="none" w:sz="0" w:space="0" w:color="auto"/>
            <w:left w:val="none" w:sz="0" w:space="0" w:color="auto"/>
            <w:bottom w:val="none" w:sz="0" w:space="0" w:color="auto"/>
            <w:right w:val="none" w:sz="0" w:space="0" w:color="auto"/>
          </w:divBdr>
        </w:div>
        <w:div w:id="176042296">
          <w:marLeft w:val="480"/>
          <w:marRight w:val="0"/>
          <w:marTop w:val="0"/>
          <w:marBottom w:val="0"/>
          <w:divBdr>
            <w:top w:val="none" w:sz="0" w:space="0" w:color="auto"/>
            <w:left w:val="none" w:sz="0" w:space="0" w:color="auto"/>
            <w:bottom w:val="none" w:sz="0" w:space="0" w:color="auto"/>
            <w:right w:val="none" w:sz="0" w:space="0" w:color="auto"/>
          </w:divBdr>
        </w:div>
        <w:div w:id="545603216">
          <w:marLeft w:val="480"/>
          <w:marRight w:val="0"/>
          <w:marTop w:val="0"/>
          <w:marBottom w:val="0"/>
          <w:divBdr>
            <w:top w:val="none" w:sz="0" w:space="0" w:color="auto"/>
            <w:left w:val="none" w:sz="0" w:space="0" w:color="auto"/>
            <w:bottom w:val="none" w:sz="0" w:space="0" w:color="auto"/>
            <w:right w:val="none" w:sz="0" w:space="0" w:color="auto"/>
          </w:divBdr>
        </w:div>
        <w:div w:id="852187312">
          <w:marLeft w:val="480"/>
          <w:marRight w:val="0"/>
          <w:marTop w:val="0"/>
          <w:marBottom w:val="0"/>
          <w:divBdr>
            <w:top w:val="none" w:sz="0" w:space="0" w:color="auto"/>
            <w:left w:val="none" w:sz="0" w:space="0" w:color="auto"/>
            <w:bottom w:val="none" w:sz="0" w:space="0" w:color="auto"/>
            <w:right w:val="none" w:sz="0" w:space="0" w:color="auto"/>
          </w:divBdr>
        </w:div>
        <w:div w:id="1595557087">
          <w:marLeft w:val="480"/>
          <w:marRight w:val="0"/>
          <w:marTop w:val="0"/>
          <w:marBottom w:val="0"/>
          <w:divBdr>
            <w:top w:val="none" w:sz="0" w:space="0" w:color="auto"/>
            <w:left w:val="none" w:sz="0" w:space="0" w:color="auto"/>
            <w:bottom w:val="none" w:sz="0" w:space="0" w:color="auto"/>
            <w:right w:val="none" w:sz="0" w:space="0" w:color="auto"/>
          </w:divBdr>
        </w:div>
        <w:div w:id="2082174656">
          <w:marLeft w:val="480"/>
          <w:marRight w:val="0"/>
          <w:marTop w:val="0"/>
          <w:marBottom w:val="0"/>
          <w:divBdr>
            <w:top w:val="none" w:sz="0" w:space="0" w:color="auto"/>
            <w:left w:val="none" w:sz="0" w:space="0" w:color="auto"/>
            <w:bottom w:val="none" w:sz="0" w:space="0" w:color="auto"/>
            <w:right w:val="none" w:sz="0" w:space="0" w:color="auto"/>
          </w:divBdr>
        </w:div>
        <w:div w:id="2106683949">
          <w:marLeft w:val="480"/>
          <w:marRight w:val="0"/>
          <w:marTop w:val="0"/>
          <w:marBottom w:val="0"/>
          <w:divBdr>
            <w:top w:val="none" w:sz="0" w:space="0" w:color="auto"/>
            <w:left w:val="none" w:sz="0" w:space="0" w:color="auto"/>
            <w:bottom w:val="none" w:sz="0" w:space="0" w:color="auto"/>
            <w:right w:val="none" w:sz="0" w:space="0" w:color="auto"/>
          </w:divBdr>
        </w:div>
        <w:div w:id="1833716297">
          <w:marLeft w:val="480"/>
          <w:marRight w:val="0"/>
          <w:marTop w:val="0"/>
          <w:marBottom w:val="0"/>
          <w:divBdr>
            <w:top w:val="none" w:sz="0" w:space="0" w:color="auto"/>
            <w:left w:val="none" w:sz="0" w:space="0" w:color="auto"/>
            <w:bottom w:val="none" w:sz="0" w:space="0" w:color="auto"/>
            <w:right w:val="none" w:sz="0" w:space="0" w:color="auto"/>
          </w:divBdr>
        </w:div>
        <w:div w:id="849877501">
          <w:marLeft w:val="480"/>
          <w:marRight w:val="0"/>
          <w:marTop w:val="0"/>
          <w:marBottom w:val="0"/>
          <w:divBdr>
            <w:top w:val="none" w:sz="0" w:space="0" w:color="auto"/>
            <w:left w:val="none" w:sz="0" w:space="0" w:color="auto"/>
            <w:bottom w:val="none" w:sz="0" w:space="0" w:color="auto"/>
            <w:right w:val="none" w:sz="0" w:space="0" w:color="auto"/>
          </w:divBdr>
        </w:div>
        <w:div w:id="1675037984">
          <w:marLeft w:val="480"/>
          <w:marRight w:val="0"/>
          <w:marTop w:val="0"/>
          <w:marBottom w:val="0"/>
          <w:divBdr>
            <w:top w:val="none" w:sz="0" w:space="0" w:color="auto"/>
            <w:left w:val="none" w:sz="0" w:space="0" w:color="auto"/>
            <w:bottom w:val="none" w:sz="0" w:space="0" w:color="auto"/>
            <w:right w:val="none" w:sz="0" w:space="0" w:color="auto"/>
          </w:divBdr>
        </w:div>
        <w:div w:id="1820266531">
          <w:marLeft w:val="480"/>
          <w:marRight w:val="0"/>
          <w:marTop w:val="0"/>
          <w:marBottom w:val="0"/>
          <w:divBdr>
            <w:top w:val="none" w:sz="0" w:space="0" w:color="auto"/>
            <w:left w:val="none" w:sz="0" w:space="0" w:color="auto"/>
            <w:bottom w:val="none" w:sz="0" w:space="0" w:color="auto"/>
            <w:right w:val="none" w:sz="0" w:space="0" w:color="auto"/>
          </w:divBdr>
        </w:div>
        <w:div w:id="895773731">
          <w:marLeft w:val="480"/>
          <w:marRight w:val="0"/>
          <w:marTop w:val="0"/>
          <w:marBottom w:val="0"/>
          <w:divBdr>
            <w:top w:val="none" w:sz="0" w:space="0" w:color="auto"/>
            <w:left w:val="none" w:sz="0" w:space="0" w:color="auto"/>
            <w:bottom w:val="none" w:sz="0" w:space="0" w:color="auto"/>
            <w:right w:val="none" w:sz="0" w:space="0" w:color="auto"/>
          </w:divBdr>
        </w:div>
        <w:div w:id="1520655525">
          <w:marLeft w:val="480"/>
          <w:marRight w:val="0"/>
          <w:marTop w:val="0"/>
          <w:marBottom w:val="0"/>
          <w:divBdr>
            <w:top w:val="none" w:sz="0" w:space="0" w:color="auto"/>
            <w:left w:val="none" w:sz="0" w:space="0" w:color="auto"/>
            <w:bottom w:val="none" w:sz="0" w:space="0" w:color="auto"/>
            <w:right w:val="none" w:sz="0" w:space="0" w:color="auto"/>
          </w:divBdr>
        </w:div>
        <w:div w:id="1126629856">
          <w:marLeft w:val="480"/>
          <w:marRight w:val="0"/>
          <w:marTop w:val="0"/>
          <w:marBottom w:val="0"/>
          <w:divBdr>
            <w:top w:val="none" w:sz="0" w:space="0" w:color="auto"/>
            <w:left w:val="none" w:sz="0" w:space="0" w:color="auto"/>
            <w:bottom w:val="none" w:sz="0" w:space="0" w:color="auto"/>
            <w:right w:val="none" w:sz="0" w:space="0" w:color="auto"/>
          </w:divBdr>
        </w:div>
        <w:div w:id="1412385391">
          <w:marLeft w:val="480"/>
          <w:marRight w:val="0"/>
          <w:marTop w:val="0"/>
          <w:marBottom w:val="0"/>
          <w:divBdr>
            <w:top w:val="none" w:sz="0" w:space="0" w:color="auto"/>
            <w:left w:val="none" w:sz="0" w:space="0" w:color="auto"/>
            <w:bottom w:val="none" w:sz="0" w:space="0" w:color="auto"/>
            <w:right w:val="none" w:sz="0" w:space="0" w:color="auto"/>
          </w:divBdr>
        </w:div>
        <w:div w:id="1181512471">
          <w:marLeft w:val="480"/>
          <w:marRight w:val="0"/>
          <w:marTop w:val="0"/>
          <w:marBottom w:val="0"/>
          <w:divBdr>
            <w:top w:val="none" w:sz="0" w:space="0" w:color="auto"/>
            <w:left w:val="none" w:sz="0" w:space="0" w:color="auto"/>
            <w:bottom w:val="none" w:sz="0" w:space="0" w:color="auto"/>
            <w:right w:val="none" w:sz="0" w:space="0" w:color="auto"/>
          </w:divBdr>
        </w:div>
        <w:div w:id="2097557417">
          <w:marLeft w:val="480"/>
          <w:marRight w:val="0"/>
          <w:marTop w:val="0"/>
          <w:marBottom w:val="0"/>
          <w:divBdr>
            <w:top w:val="none" w:sz="0" w:space="0" w:color="auto"/>
            <w:left w:val="none" w:sz="0" w:space="0" w:color="auto"/>
            <w:bottom w:val="none" w:sz="0" w:space="0" w:color="auto"/>
            <w:right w:val="none" w:sz="0" w:space="0" w:color="auto"/>
          </w:divBdr>
        </w:div>
        <w:div w:id="1447888403">
          <w:marLeft w:val="480"/>
          <w:marRight w:val="0"/>
          <w:marTop w:val="0"/>
          <w:marBottom w:val="0"/>
          <w:divBdr>
            <w:top w:val="none" w:sz="0" w:space="0" w:color="auto"/>
            <w:left w:val="none" w:sz="0" w:space="0" w:color="auto"/>
            <w:bottom w:val="none" w:sz="0" w:space="0" w:color="auto"/>
            <w:right w:val="none" w:sz="0" w:space="0" w:color="auto"/>
          </w:divBdr>
        </w:div>
        <w:div w:id="2114549462">
          <w:marLeft w:val="480"/>
          <w:marRight w:val="0"/>
          <w:marTop w:val="0"/>
          <w:marBottom w:val="0"/>
          <w:divBdr>
            <w:top w:val="none" w:sz="0" w:space="0" w:color="auto"/>
            <w:left w:val="none" w:sz="0" w:space="0" w:color="auto"/>
            <w:bottom w:val="none" w:sz="0" w:space="0" w:color="auto"/>
            <w:right w:val="none" w:sz="0" w:space="0" w:color="auto"/>
          </w:divBdr>
        </w:div>
        <w:div w:id="92436365">
          <w:marLeft w:val="480"/>
          <w:marRight w:val="0"/>
          <w:marTop w:val="0"/>
          <w:marBottom w:val="0"/>
          <w:divBdr>
            <w:top w:val="none" w:sz="0" w:space="0" w:color="auto"/>
            <w:left w:val="none" w:sz="0" w:space="0" w:color="auto"/>
            <w:bottom w:val="none" w:sz="0" w:space="0" w:color="auto"/>
            <w:right w:val="none" w:sz="0" w:space="0" w:color="auto"/>
          </w:divBdr>
        </w:div>
        <w:div w:id="204417174">
          <w:marLeft w:val="480"/>
          <w:marRight w:val="0"/>
          <w:marTop w:val="0"/>
          <w:marBottom w:val="0"/>
          <w:divBdr>
            <w:top w:val="none" w:sz="0" w:space="0" w:color="auto"/>
            <w:left w:val="none" w:sz="0" w:space="0" w:color="auto"/>
            <w:bottom w:val="none" w:sz="0" w:space="0" w:color="auto"/>
            <w:right w:val="none" w:sz="0" w:space="0" w:color="auto"/>
          </w:divBdr>
        </w:div>
        <w:div w:id="432363260">
          <w:marLeft w:val="480"/>
          <w:marRight w:val="0"/>
          <w:marTop w:val="0"/>
          <w:marBottom w:val="0"/>
          <w:divBdr>
            <w:top w:val="none" w:sz="0" w:space="0" w:color="auto"/>
            <w:left w:val="none" w:sz="0" w:space="0" w:color="auto"/>
            <w:bottom w:val="none" w:sz="0" w:space="0" w:color="auto"/>
            <w:right w:val="none" w:sz="0" w:space="0" w:color="auto"/>
          </w:divBdr>
        </w:div>
        <w:div w:id="342971569">
          <w:marLeft w:val="480"/>
          <w:marRight w:val="0"/>
          <w:marTop w:val="0"/>
          <w:marBottom w:val="0"/>
          <w:divBdr>
            <w:top w:val="none" w:sz="0" w:space="0" w:color="auto"/>
            <w:left w:val="none" w:sz="0" w:space="0" w:color="auto"/>
            <w:bottom w:val="none" w:sz="0" w:space="0" w:color="auto"/>
            <w:right w:val="none" w:sz="0" w:space="0" w:color="auto"/>
          </w:divBdr>
        </w:div>
        <w:div w:id="1974747151">
          <w:marLeft w:val="480"/>
          <w:marRight w:val="0"/>
          <w:marTop w:val="0"/>
          <w:marBottom w:val="0"/>
          <w:divBdr>
            <w:top w:val="none" w:sz="0" w:space="0" w:color="auto"/>
            <w:left w:val="none" w:sz="0" w:space="0" w:color="auto"/>
            <w:bottom w:val="none" w:sz="0" w:space="0" w:color="auto"/>
            <w:right w:val="none" w:sz="0" w:space="0" w:color="auto"/>
          </w:divBdr>
        </w:div>
        <w:div w:id="87510564">
          <w:marLeft w:val="480"/>
          <w:marRight w:val="0"/>
          <w:marTop w:val="0"/>
          <w:marBottom w:val="0"/>
          <w:divBdr>
            <w:top w:val="none" w:sz="0" w:space="0" w:color="auto"/>
            <w:left w:val="none" w:sz="0" w:space="0" w:color="auto"/>
            <w:bottom w:val="none" w:sz="0" w:space="0" w:color="auto"/>
            <w:right w:val="none" w:sz="0" w:space="0" w:color="auto"/>
          </w:divBdr>
        </w:div>
        <w:div w:id="1669940995">
          <w:marLeft w:val="480"/>
          <w:marRight w:val="0"/>
          <w:marTop w:val="0"/>
          <w:marBottom w:val="0"/>
          <w:divBdr>
            <w:top w:val="none" w:sz="0" w:space="0" w:color="auto"/>
            <w:left w:val="none" w:sz="0" w:space="0" w:color="auto"/>
            <w:bottom w:val="none" w:sz="0" w:space="0" w:color="auto"/>
            <w:right w:val="none" w:sz="0" w:space="0" w:color="auto"/>
          </w:divBdr>
        </w:div>
      </w:divsChild>
    </w:div>
    <w:div w:id="33120923">
      <w:bodyDiv w:val="1"/>
      <w:marLeft w:val="0"/>
      <w:marRight w:val="0"/>
      <w:marTop w:val="0"/>
      <w:marBottom w:val="0"/>
      <w:divBdr>
        <w:top w:val="none" w:sz="0" w:space="0" w:color="auto"/>
        <w:left w:val="none" w:sz="0" w:space="0" w:color="auto"/>
        <w:bottom w:val="none" w:sz="0" w:space="0" w:color="auto"/>
        <w:right w:val="none" w:sz="0" w:space="0" w:color="auto"/>
      </w:divBdr>
    </w:div>
    <w:div w:id="33123319">
      <w:bodyDiv w:val="1"/>
      <w:marLeft w:val="0"/>
      <w:marRight w:val="0"/>
      <w:marTop w:val="0"/>
      <w:marBottom w:val="0"/>
      <w:divBdr>
        <w:top w:val="none" w:sz="0" w:space="0" w:color="auto"/>
        <w:left w:val="none" w:sz="0" w:space="0" w:color="auto"/>
        <w:bottom w:val="none" w:sz="0" w:space="0" w:color="auto"/>
        <w:right w:val="none" w:sz="0" w:space="0" w:color="auto"/>
      </w:divBdr>
    </w:div>
    <w:div w:id="33426872">
      <w:bodyDiv w:val="1"/>
      <w:marLeft w:val="0"/>
      <w:marRight w:val="0"/>
      <w:marTop w:val="0"/>
      <w:marBottom w:val="0"/>
      <w:divBdr>
        <w:top w:val="none" w:sz="0" w:space="0" w:color="auto"/>
        <w:left w:val="none" w:sz="0" w:space="0" w:color="auto"/>
        <w:bottom w:val="none" w:sz="0" w:space="0" w:color="auto"/>
        <w:right w:val="none" w:sz="0" w:space="0" w:color="auto"/>
      </w:divBdr>
    </w:div>
    <w:div w:id="33777007">
      <w:bodyDiv w:val="1"/>
      <w:marLeft w:val="0"/>
      <w:marRight w:val="0"/>
      <w:marTop w:val="0"/>
      <w:marBottom w:val="0"/>
      <w:divBdr>
        <w:top w:val="none" w:sz="0" w:space="0" w:color="auto"/>
        <w:left w:val="none" w:sz="0" w:space="0" w:color="auto"/>
        <w:bottom w:val="none" w:sz="0" w:space="0" w:color="auto"/>
        <w:right w:val="none" w:sz="0" w:space="0" w:color="auto"/>
      </w:divBdr>
    </w:div>
    <w:div w:id="33966089">
      <w:bodyDiv w:val="1"/>
      <w:marLeft w:val="0"/>
      <w:marRight w:val="0"/>
      <w:marTop w:val="0"/>
      <w:marBottom w:val="0"/>
      <w:divBdr>
        <w:top w:val="none" w:sz="0" w:space="0" w:color="auto"/>
        <w:left w:val="none" w:sz="0" w:space="0" w:color="auto"/>
        <w:bottom w:val="none" w:sz="0" w:space="0" w:color="auto"/>
        <w:right w:val="none" w:sz="0" w:space="0" w:color="auto"/>
      </w:divBdr>
      <w:divsChild>
        <w:div w:id="1341161405">
          <w:marLeft w:val="480"/>
          <w:marRight w:val="0"/>
          <w:marTop w:val="0"/>
          <w:marBottom w:val="0"/>
          <w:divBdr>
            <w:top w:val="none" w:sz="0" w:space="0" w:color="auto"/>
            <w:left w:val="none" w:sz="0" w:space="0" w:color="auto"/>
            <w:bottom w:val="none" w:sz="0" w:space="0" w:color="auto"/>
            <w:right w:val="none" w:sz="0" w:space="0" w:color="auto"/>
          </w:divBdr>
        </w:div>
        <w:div w:id="2042969124">
          <w:marLeft w:val="480"/>
          <w:marRight w:val="0"/>
          <w:marTop w:val="0"/>
          <w:marBottom w:val="0"/>
          <w:divBdr>
            <w:top w:val="none" w:sz="0" w:space="0" w:color="auto"/>
            <w:left w:val="none" w:sz="0" w:space="0" w:color="auto"/>
            <w:bottom w:val="none" w:sz="0" w:space="0" w:color="auto"/>
            <w:right w:val="none" w:sz="0" w:space="0" w:color="auto"/>
          </w:divBdr>
        </w:div>
        <w:div w:id="388455662">
          <w:marLeft w:val="480"/>
          <w:marRight w:val="0"/>
          <w:marTop w:val="0"/>
          <w:marBottom w:val="0"/>
          <w:divBdr>
            <w:top w:val="none" w:sz="0" w:space="0" w:color="auto"/>
            <w:left w:val="none" w:sz="0" w:space="0" w:color="auto"/>
            <w:bottom w:val="none" w:sz="0" w:space="0" w:color="auto"/>
            <w:right w:val="none" w:sz="0" w:space="0" w:color="auto"/>
          </w:divBdr>
        </w:div>
        <w:div w:id="478544365">
          <w:marLeft w:val="480"/>
          <w:marRight w:val="0"/>
          <w:marTop w:val="0"/>
          <w:marBottom w:val="0"/>
          <w:divBdr>
            <w:top w:val="none" w:sz="0" w:space="0" w:color="auto"/>
            <w:left w:val="none" w:sz="0" w:space="0" w:color="auto"/>
            <w:bottom w:val="none" w:sz="0" w:space="0" w:color="auto"/>
            <w:right w:val="none" w:sz="0" w:space="0" w:color="auto"/>
          </w:divBdr>
        </w:div>
        <w:div w:id="1792627429">
          <w:marLeft w:val="480"/>
          <w:marRight w:val="0"/>
          <w:marTop w:val="0"/>
          <w:marBottom w:val="0"/>
          <w:divBdr>
            <w:top w:val="none" w:sz="0" w:space="0" w:color="auto"/>
            <w:left w:val="none" w:sz="0" w:space="0" w:color="auto"/>
            <w:bottom w:val="none" w:sz="0" w:space="0" w:color="auto"/>
            <w:right w:val="none" w:sz="0" w:space="0" w:color="auto"/>
          </w:divBdr>
        </w:div>
        <w:div w:id="1001547333">
          <w:marLeft w:val="480"/>
          <w:marRight w:val="0"/>
          <w:marTop w:val="0"/>
          <w:marBottom w:val="0"/>
          <w:divBdr>
            <w:top w:val="none" w:sz="0" w:space="0" w:color="auto"/>
            <w:left w:val="none" w:sz="0" w:space="0" w:color="auto"/>
            <w:bottom w:val="none" w:sz="0" w:space="0" w:color="auto"/>
            <w:right w:val="none" w:sz="0" w:space="0" w:color="auto"/>
          </w:divBdr>
        </w:div>
        <w:div w:id="905913456">
          <w:marLeft w:val="480"/>
          <w:marRight w:val="0"/>
          <w:marTop w:val="0"/>
          <w:marBottom w:val="0"/>
          <w:divBdr>
            <w:top w:val="none" w:sz="0" w:space="0" w:color="auto"/>
            <w:left w:val="none" w:sz="0" w:space="0" w:color="auto"/>
            <w:bottom w:val="none" w:sz="0" w:space="0" w:color="auto"/>
            <w:right w:val="none" w:sz="0" w:space="0" w:color="auto"/>
          </w:divBdr>
        </w:div>
        <w:div w:id="1404450070">
          <w:marLeft w:val="480"/>
          <w:marRight w:val="0"/>
          <w:marTop w:val="0"/>
          <w:marBottom w:val="0"/>
          <w:divBdr>
            <w:top w:val="none" w:sz="0" w:space="0" w:color="auto"/>
            <w:left w:val="none" w:sz="0" w:space="0" w:color="auto"/>
            <w:bottom w:val="none" w:sz="0" w:space="0" w:color="auto"/>
            <w:right w:val="none" w:sz="0" w:space="0" w:color="auto"/>
          </w:divBdr>
        </w:div>
        <w:div w:id="1455900763">
          <w:marLeft w:val="480"/>
          <w:marRight w:val="0"/>
          <w:marTop w:val="0"/>
          <w:marBottom w:val="0"/>
          <w:divBdr>
            <w:top w:val="none" w:sz="0" w:space="0" w:color="auto"/>
            <w:left w:val="none" w:sz="0" w:space="0" w:color="auto"/>
            <w:bottom w:val="none" w:sz="0" w:space="0" w:color="auto"/>
            <w:right w:val="none" w:sz="0" w:space="0" w:color="auto"/>
          </w:divBdr>
        </w:div>
        <w:div w:id="504712261">
          <w:marLeft w:val="480"/>
          <w:marRight w:val="0"/>
          <w:marTop w:val="0"/>
          <w:marBottom w:val="0"/>
          <w:divBdr>
            <w:top w:val="none" w:sz="0" w:space="0" w:color="auto"/>
            <w:left w:val="none" w:sz="0" w:space="0" w:color="auto"/>
            <w:bottom w:val="none" w:sz="0" w:space="0" w:color="auto"/>
            <w:right w:val="none" w:sz="0" w:space="0" w:color="auto"/>
          </w:divBdr>
        </w:div>
        <w:div w:id="1680355332">
          <w:marLeft w:val="480"/>
          <w:marRight w:val="0"/>
          <w:marTop w:val="0"/>
          <w:marBottom w:val="0"/>
          <w:divBdr>
            <w:top w:val="none" w:sz="0" w:space="0" w:color="auto"/>
            <w:left w:val="none" w:sz="0" w:space="0" w:color="auto"/>
            <w:bottom w:val="none" w:sz="0" w:space="0" w:color="auto"/>
            <w:right w:val="none" w:sz="0" w:space="0" w:color="auto"/>
          </w:divBdr>
        </w:div>
        <w:div w:id="350305432">
          <w:marLeft w:val="480"/>
          <w:marRight w:val="0"/>
          <w:marTop w:val="0"/>
          <w:marBottom w:val="0"/>
          <w:divBdr>
            <w:top w:val="none" w:sz="0" w:space="0" w:color="auto"/>
            <w:left w:val="none" w:sz="0" w:space="0" w:color="auto"/>
            <w:bottom w:val="none" w:sz="0" w:space="0" w:color="auto"/>
            <w:right w:val="none" w:sz="0" w:space="0" w:color="auto"/>
          </w:divBdr>
        </w:div>
        <w:div w:id="1453789805">
          <w:marLeft w:val="480"/>
          <w:marRight w:val="0"/>
          <w:marTop w:val="0"/>
          <w:marBottom w:val="0"/>
          <w:divBdr>
            <w:top w:val="none" w:sz="0" w:space="0" w:color="auto"/>
            <w:left w:val="none" w:sz="0" w:space="0" w:color="auto"/>
            <w:bottom w:val="none" w:sz="0" w:space="0" w:color="auto"/>
            <w:right w:val="none" w:sz="0" w:space="0" w:color="auto"/>
          </w:divBdr>
        </w:div>
        <w:div w:id="1514220815">
          <w:marLeft w:val="480"/>
          <w:marRight w:val="0"/>
          <w:marTop w:val="0"/>
          <w:marBottom w:val="0"/>
          <w:divBdr>
            <w:top w:val="none" w:sz="0" w:space="0" w:color="auto"/>
            <w:left w:val="none" w:sz="0" w:space="0" w:color="auto"/>
            <w:bottom w:val="none" w:sz="0" w:space="0" w:color="auto"/>
            <w:right w:val="none" w:sz="0" w:space="0" w:color="auto"/>
          </w:divBdr>
        </w:div>
        <w:div w:id="865173131">
          <w:marLeft w:val="480"/>
          <w:marRight w:val="0"/>
          <w:marTop w:val="0"/>
          <w:marBottom w:val="0"/>
          <w:divBdr>
            <w:top w:val="none" w:sz="0" w:space="0" w:color="auto"/>
            <w:left w:val="none" w:sz="0" w:space="0" w:color="auto"/>
            <w:bottom w:val="none" w:sz="0" w:space="0" w:color="auto"/>
            <w:right w:val="none" w:sz="0" w:space="0" w:color="auto"/>
          </w:divBdr>
        </w:div>
        <w:div w:id="1049887810">
          <w:marLeft w:val="480"/>
          <w:marRight w:val="0"/>
          <w:marTop w:val="0"/>
          <w:marBottom w:val="0"/>
          <w:divBdr>
            <w:top w:val="none" w:sz="0" w:space="0" w:color="auto"/>
            <w:left w:val="none" w:sz="0" w:space="0" w:color="auto"/>
            <w:bottom w:val="none" w:sz="0" w:space="0" w:color="auto"/>
            <w:right w:val="none" w:sz="0" w:space="0" w:color="auto"/>
          </w:divBdr>
        </w:div>
        <w:div w:id="1314607564">
          <w:marLeft w:val="480"/>
          <w:marRight w:val="0"/>
          <w:marTop w:val="0"/>
          <w:marBottom w:val="0"/>
          <w:divBdr>
            <w:top w:val="none" w:sz="0" w:space="0" w:color="auto"/>
            <w:left w:val="none" w:sz="0" w:space="0" w:color="auto"/>
            <w:bottom w:val="none" w:sz="0" w:space="0" w:color="auto"/>
            <w:right w:val="none" w:sz="0" w:space="0" w:color="auto"/>
          </w:divBdr>
        </w:div>
        <w:div w:id="1154681791">
          <w:marLeft w:val="480"/>
          <w:marRight w:val="0"/>
          <w:marTop w:val="0"/>
          <w:marBottom w:val="0"/>
          <w:divBdr>
            <w:top w:val="none" w:sz="0" w:space="0" w:color="auto"/>
            <w:left w:val="none" w:sz="0" w:space="0" w:color="auto"/>
            <w:bottom w:val="none" w:sz="0" w:space="0" w:color="auto"/>
            <w:right w:val="none" w:sz="0" w:space="0" w:color="auto"/>
          </w:divBdr>
        </w:div>
        <w:div w:id="1828207937">
          <w:marLeft w:val="480"/>
          <w:marRight w:val="0"/>
          <w:marTop w:val="0"/>
          <w:marBottom w:val="0"/>
          <w:divBdr>
            <w:top w:val="none" w:sz="0" w:space="0" w:color="auto"/>
            <w:left w:val="none" w:sz="0" w:space="0" w:color="auto"/>
            <w:bottom w:val="none" w:sz="0" w:space="0" w:color="auto"/>
            <w:right w:val="none" w:sz="0" w:space="0" w:color="auto"/>
          </w:divBdr>
        </w:div>
        <w:div w:id="1760833990">
          <w:marLeft w:val="480"/>
          <w:marRight w:val="0"/>
          <w:marTop w:val="0"/>
          <w:marBottom w:val="0"/>
          <w:divBdr>
            <w:top w:val="none" w:sz="0" w:space="0" w:color="auto"/>
            <w:left w:val="none" w:sz="0" w:space="0" w:color="auto"/>
            <w:bottom w:val="none" w:sz="0" w:space="0" w:color="auto"/>
            <w:right w:val="none" w:sz="0" w:space="0" w:color="auto"/>
          </w:divBdr>
        </w:div>
        <w:div w:id="78647872">
          <w:marLeft w:val="480"/>
          <w:marRight w:val="0"/>
          <w:marTop w:val="0"/>
          <w:marBottom w:val="0"/>
          <w:divBdr>
            <w:top w:val="none" w:sz="0" w:space="0" w:color="auto"/>
            <w:left w:val="none" w:sz="0" w:space="0" w:color="auto"/>
            <w:bottom w:val="none" w:sz="0" w:space="0" w:color="auto"/>
            <w:right w:val="none" w:sz="0" w:space="0" w:color="auto"/>
          </w:divBdr>
        </w:div>
        <w:div w:id="1565801475">
          <w:marLeft w:val="480"/>
          <w:marRight w:val="0"/>
          <w:marTop w:val="0"/>
          <w:marBottom w:val="0"/>
          <w:divBdr>
            <w:top w:val="none" w:sz="0" w:space="0" w:color="auto"/>
            <w:left w:val="none" w:sz="0" w:space="0" w:color="auto"/>
            <w:bottom w:val="none" w:sz="0" w:space="0" w:color="auto"/>
            <w:right w:val="none" w:sz="0" w:space="0" w:color="auto"/>
          </w:divBdr>
        </w:div>
        <w:div w:id="666400957">
          <w:marLeft w:val="480"/>
          <w:marRight w:val="0"/>
          <w:marTop w:val="0"/>
          <w:marBottom w:val="0"/>
          <w:divBdr>
            <w:top w:val="none" w:sz="0" w:space="0" w:color="auto"/>
            <w:left w:val="none" w:sz="0" w:space="0" w:color="auto"/>
            <w:bottom w:val="none" w:sz="0" w:space="0" w:color="auto"/>
            <w:right w:val="none" w:sz="0" w:space="0" w:color="auto"/>
          </w:divBdr>
        </w:div>
        <w:div w:id="1894195835">
          <w:marLeft w:val="480"/>
          <w:marRight w:val="0"/>
          <w:marTop w:val="0"/>
          <w:marBottom w:val="0"/>
          <w:divBdr>
            <w:top w:val="none" w:sz="0" w:space="0" w:color="auto"/>
            <w:left w:val="none" w:sz="0" w:space="0" w:color="auto"/>
            <w:bottom w:val="none" w:sz="0" w:space="0" w:color="auto"/>
            <w:right w:val="none" w:sz="0" w:space="0" w:color="auto"/>
          </w:divBdr>
        </w:div>
        <w:div w:id="1361122055">
          <w:marLeft w:val="480"/>
          <w:marRight w:val="0"/>
          <w:marTop w:val="0"/>
          <w:marBottom w:val="0"/>
          <w:divBdr>
            <w:top w:val="none" w:sz="0" w:space="0" w:color="auto"/>
            <w:left w:val="none" w:sz="0" w:space="0" w:color="auto"/>
            <w:bottom w:val="none" w:sz="0" w:space="0" w:color="auto"/>
            <w:right w:val="none" w:sz="0" w:space="0" w:color="auto"/>
          </w:divBdr>
        </w:div>
        <w:div w:id="1938564255">
          <w:marLeft w:val="480"/>
          <w:marRight w:val="0"/>
          <w:marTop w:val="0"/>
          <w:marBottom w:val="0"/>
          <w:divBdr>
            <w:top w:val="none" w:sz="0" w:space="0" w:color="auto"/>
            <w:left w:val="none" w:sz="0" w:space="0" w:color="auto"/>
            <w:bottom w:val="none" w:sz="0" w:space="0" w:color="auto"/>
            <w:right w:val="none" w:sz="0" w:space="0" w:color="auto"/>
          </w:divBdr>
        </w:div>
        <w:div w:id="1099908568">
          <w:marLeft w:val="480"/>
          <w:marRight w:val="0"/>
          <w:marTop w:val="0"/>
          <w:marBottom w:val="0"/>
          <w:divBdr>
            <w:top w:val="none" w:sz="0" w:space="0" w:color="auto"/>
            <w:left w:val="none" w:sz="0" w:space="0" w:color="auto"/>
            <w:bottom w:val="none" w:sz="0" w:space="0" w:color="auto"/>
            <w:right w:val="none" w:sz="0" w:space="0" w:color="auto"/>
          </w:divBdr>
        </w:div>
        <w:div w:id="496073205">
          <w:marLeft w:val="480"/>
          <w:marRight w:val="0"/>
          <w:marTop w:val="0"/>
          <w:marBottom w:val="0"/>
          <w:divBdr>
            <w:top w:val="none" w:sz="0" w:space="0" w:color="auto"/>
            <w:left w:val="none" w:sz="0" w:space="0" w:color="auto"/>
            <w:bottom w:val="none" w:sz="0" w:space="0" w:color="auto"/>
            <w:right w:val="none" w:sz="0" w:space="0" w:color="auto"/>
          </w:divBdr>
        </w:div>
        <w:div w:id="1487668894">
          <w:marLeft w:val="480"/>
          <w:marRight w:val="0"/>
          <w:marTop w:val="0"/>
          <w:marBottom w:val="0"/>
          <w:divBdr>
            <w:top w:val="none" w:sz="0" w:space="0" w:color="auto"/>
            <w:left w:val="none" w:sz="0" w:space="0" w:color="auto"/>
            <w:bottom w:val="none" w:sz="0" w:space="0" w:color="auto"/>
            <w:right w:val="none" w:sz="0" w:space="0" w:color="auto"/>
          </w:divBdr>
        </w:div>
        <w:div w:id="68696081">
          <w:marLeft w:val="480"/>
          <w:marRight w:val="0"/>
          <w:marTop w:val="0"/>
          <w:marBottom w:val="0"/>
          <w:divBdr>
            <w:top w:val="none" w:sz="0" w:space="0" w:color="auto"/>
            <w:left w:val="none" w:sz="0" w:space="0" w:color="auto"/>
            <w:bottom w:val="none" w:sz="0" w:space="0" w:color="auto"/>
            <w:right w:val="none" w:sz="0" w:space="0" w:color="auto"/>
          </w:divBdr>
        </w:div>
        <w:div w:id="1450585105">
          <w:marLeft w:val="480"/>
          <w:marRight w:val="0"/>
          <w:marTop w:val="0"/>
          <w:marBottom w:val="0"/>
          <w:divBdr>
            <w:top w:val="none" w:sz="0" w:space="0" w:color="auto"/>
            <w:left w:val="none" w:sz="0" w:space="0" w:color="auto"/>
            <w:bottom w:val="none" w:sz="0" w:space="0" w:color="auto"/>
            <w:right w:val="none" w:sz="0" w:space="0" w:color="auto"/>
          </w:divBdr>
        </w:div>
        <w:div w:id="1391266778">
          <w:marLeft w:val="480"/>
          <w:marRight w:val="0"/>
          <w:marTop w:val="0"/>
          <w:marBottom w:val="0"/>
          <w:divBdr>
            <w:top w:val="none" w:sz="0" w:space="0" w:color="auto"/>
            <w:left w:val="none" w:sz="0" w:space="0" w:color="auto"/>
            <w:bottom w:val="none" w:sz="0" w:space="0" w:color="auto"/>
            <w:right w:val="none" w:sz="0" w:space="0" w:color="auto"/>
          </w:divBdr>
        </w:div>
        <w:div w:id="1657294161">
          <w:marLeft w:val="480"/>
          <w:marRight w:val="0"/>
          <w:marTop w:val="0"/>
          <w:marBottom w:val="0"/>
          <w:divBdr>
            <w:top w:val="none" w:sz="0" w:space="0" w:color="auto"/>
            <w:left w:val="none" w:sz="0" w:space="0" w:color="auto"/>
            <w:bottom w:val="none" w:sz="0" w:space="0" w:color="auto"/>
            <w:right w:val="none" w:sz="0" w:space="0" w:color="auto"/>
          </w:divBdr>
        </w:div>
        <w:div w:id="768893675">
          <w:marLeft w:val="480"/>
          <w:marRight w:val="0"/>
          <w:marTop w:val="0"/>
          <w:marBottom w:val="0"/>
          <w:divBdr>
            <w:top w:val="none" w:sz="0" w:space="0" w:color="auto"/>
            <w:left w:val="none" w:sz="0" w:space="0" w:color="auto"/>
            <w:bottom w:val="none" w:sz="0" w:space="0" w:color="auto"/>
            <w:right w:val="none" w:sz="0" w:space="0" w:color="auto"/>
          </w:divBdr>
        </w:div>
        <w:div w:id="852457091">
          <w:marLeft w:val="480"/>
          <w:marRight w:val="0"/>
          <w:marTop w:val="0"/>
          <w:marBottom w:val="0"/>
          <w:divBdr>
            <w:top w:val="none" w:sz="0" w:space="0" w:color="auto"/>
            <w:left w:val="none" w:sz="0" w:space="0" w:color="auto"/>
            <w:bottom w:val="none" w:sz="0" w:space="0" w:color="auto"/>
            <w:right w:val="none" w:sz="0" w:space="0" w:color="auto"/>
          </w:divBdr>
        </w:div>
        <w:div w:id="397171941">
          <w:marLeft w:val="480"/>
          <w:marRight w:val="0"/>
          <w:marTop w:val="0"/>
          <w:marBottom w:val="0"/>
          <w:divBdr>
            <w:top w:val="none" w:sz="0" w:space="0" w:color="auto"/>
            <w:left w:val="none" w:sz="0" w:space="0" w:color="auto"/>
            <w:bottom w:val="none" w:sz="0" w:space="0" w:color="auto"/>
            <w:right w:val="none" w:sz="0" w:space="0" w:color="auto"/>
          </w:divBdr>
        </w:div>
        <w:div w:id="1093817168">
          <w:marLeft w:val="480"/>
          <w:marRight w:val="0"/>
          <w:marTop w:val="0"/>
          <w:marBottom w:val="0"/>
          <w:divBdr>
            <w:top w:val="none" w:sz="0" w:space="0" w:color="auto"/>
            <w:left w:val="none" w:sz="0" w:space="0" w:color="auto"/>
            <w:bottom w:val="none" w:sz="0" w:space="0" w:color="auto"/>
            <w:right w:val="none" w:sz="0" w:space="0" w:color="auto"/>
          </w:divBdr>
        </w:div>
        <w:div w:id="844126340">
          <w:marLeft w:val="480"/>
          <w:marRight w:val="0"/>
          <w:marTop w:val="0"/>
          <w:marBottom w:val="0"/>
          <w:divBdr>
            <w:top w:val="none" w:sz="0" w:space="0" w:color="auto"/>
            <w:left w:val="none" w:sz="0" w:space="0" w:color="auto"/>
            <w:bottom w:val="none" w:sz="0" w:space="0" w:color="auto"/>
            <w:right w:val="none" w:sz="0" w:space="0" w:color="auto"/>
          </w:divBdr>
        </w:div>
        <w:div w:id="1457989963">
          <w:marLeft w:val="480"/>
          <w:marRight w:val="0"/>
          <w:marTop w:val="0"/>
          <w:marBottom w:val="0"/>
          <w:divBdr>
            <w:top w:val="none" w:sz="0" w:space="0" w:color="auto"/>
            <w:left w:val="none" w:sz="0" w:space="0" w:color="auto"/>
            <w:bottom w:val="none" w:sz="0" w:space="0" w:color="auto"/>
            <w:right w:val="none" w:sz="0" w:space="0" w:color="auto"/>
          </w:divBdr>
        </w:div>
        <w:div w:id="552041047">
          <w:marLeft w:val="480"/>
          <w:marRight w:val="0"/>
          <w:marTop w:val="0"/>
          <w:marBottom w:val="0"/>
          <w:divBdr>
            <w:top w:val="none" w:sz="0" w:space="0" w:color="auto"/>
            <w:left w:val="none" w:sz="0" w:space="0" w:color="auto"/>
            <w:bottom w:val="none" w:sz="0" w:space="0" w:color="auto"/>
            <w:right w:val="none" w:sz="0" w:space="0" w:color="auto"/>
          </w:divBdr>
        </w:div>
        <w:div w:id="1159536841">
          <w:marLeft w:val="480"/>
          <w:marRight w:val="0"/>
          <w:marTop w:val="0"/>
          <w:marBottom w:val="0"/>
          <w:divBdr>
            <w:top w:val="none" w:sz="0" w:space="0" w:color="auto"/>
            <w:left w:val="none" w:sz="0" w:space="0" w:color="auto"/>
            <w:bottom w:val="none" w:sz="0" w:space="0" w:color="auto"/>
            <w:right w:val="none" w:sz="0" w:space="0" w:color="auto"/>
          </w:divBdr>
        </w:div>
        <w:div w:id="1912033937">
          <w:marLeft w:val="480"/>
          <w:marRight w:val="0"/>
          <w:marTop w:val="0"/>
          <w:marBottom w:val="0"/>
          <w:divBdr>
            <w:top w:val="none" w:sz="0" w:space="0" w:color="auto"/>
            <w:left w:val="none" w:sz="0" w:space="0" w:color="auto"/>
            <w:bottom w:val="none" w:sz="0" w:space="0" w:color="auto"/>
            <w:right w:val="none" w:sz="0" w:space="0" w:color="auto"/>
          </w:divBdr>
        </w:div>
        <w:div w:id="1530100914">
          <w:marLeft w:val="480"/>
          <w:marRight w:val="0"/>
          <w:marTop w:val="0"/>
          <w:marBottom w:val="0"/>
          <w:divBdr>
            <w:top w:val="none" w:sz="0" w:space="0" w:color="auto"/>
            <w:left w:val="none" w:sz="0" w:space="0" w:color="auto"/>
            <w:bottom w:val="none" w:sz="0" w:space="0" w:color="auto"/>
            <w:right w:val="none" w:sz="0" w:space="0" w:color="auto"/>
          </w:divBdr>
        </w:div>
        <w:div w:id="1242450227">
          <w:marLeft w:val="480"/>
          <w:marRight w:val="0"/>
          <w:marTop w:val="0"/>
          <w:marBottom w:val="0"/>
          <w:divBdr>
            <w:top w:val="none" w:sz="0" w:space="0" w:color="auto"/>
            <w:left w:val="none" w:sz="0" w:space="0" w:color="auto"/>
            <w:bottom w:val="none" w:sz="0" w:space="0" w:color="auto"/>
            <w:right w:val="none" w:sz="0" w:space="0" w:color="auto"/>
          </w:divBdr>
        </w:div>
        <w:div w:id="421341606">
          <w:marLeft w:val="480"/>
          <w:marRight w:val="0"/>
          <w:marTop w:val="0"/>
          <w:marBottom w:val="0"/>
          <w:divBdr>
            <w:top w:val="none" w:sz="0" w:space="0" w:color="auto"/>
            <w:left w:val="none" w:sz="0" w:space="0" w:color="auto"/>
            <w:bottom w:val="none" w:sz="0" w:space="0" w:color="auto"/>
            <w:right w:val="none" w:sz="0" w:space="0" w:color="auto"/>
          </w:divBdr>
        </w:div>
        <w:div w:id="1890142209">
          <w:marLeft w:val="480"/>
          <w:marRight w:val="0"/>
          <w:marTop w:val="0"/>
          <w:marBottom w:val="0"/>
          <w:divBdr>
            <w:top w:val="none" w:sz="0" w:space="0" w:color="auto"/>
            <w:left w:val="none" w:sz="0" w:space="0" w:color="auto"/>
            <w:bottom w:val="none" w:sz="0" w:space="0" w:color="auto"/>
            <w:right w:val="none" w:sz="0" w:space="0" w:color="auto"/>
          </w:divBdr>
        </w:div>
        <w:div w:id="611590896">
          <w:marLeft w:val="480"/>
          <w:marRight w:val="0"/>
          <w:marTop w:val="0"/>
          <w:marBottom w:val="0"/>
          <w:divBdr>
            <w:top w:val="none" w:sz="0" w:space="0" w:color="auto"/>
            <w:left w:val="none" w:sz="0" w:space="0" w:color="auto"/>
            <w:bottom w:val="none" w:sz="0" w:space="0" w:color="auto"/>
            <w:right w:val="none" w:sz="0" w:space="0" w:color="auto"/>
          </w:divBdr>
        </w:div>
        <w:div w:id="1747846819">
          <w:marLeft w:val="480"/>
          <w:marRight w:val="0"/>
          <w:marTop w:val="0"/>
          <w:marBottom w:val="0"/>
          <w:divBdr>
            <w:top w:val="none" w:sz="0" w:space="0" w:color="auto"/>
            <w:left w:val="none" w:sz="0" w:space="0" w:color="auto"/>
            <w:bottom w:val="none" w:sz="0" w:space="0" w:color="auto"/>
            <w:right w:val="none" w:sz="0" w:space="0" w:color="auto"/>
          </w:divBdr>
        </w:div>
        <w:div w:id="153110338">
          <w:marLeft w:val="480"/>
          <w:marRight w:val="0"/>
          <w:marTop w:val="0"/>
          <w:marBottom w:val="0"/>
          <w:divBdr>
            <w:top w:val="none" w:sz="0" w:space="0" w:color="auto"/>
            <w:left w:val="none" w:sz="0" w:space="0" w:color="auto"/>
            <w:bottom w:val="none" w:sz="0" w:space="0" w:color="auto"/>
            <w:right w:val="none" w:sz="0" w:space="0" w:color="auto"/>
          </w:divBdr>
        </w:div>
        <w:div w:id="992831965">
          <w:marLeft w:val="480"/>
          <w:marRight w:val="0"/>
          <w:marTop w:val="0"/>
          <w:marBottom w:val="0"/>
          <w:divBdr>
            <w:top w:val="none" w:sz="0" w:space="0" w:color="auto"/>
            <w:left w:val="none" w:sz="0" w:space="0" w:color="auto"/>
            <w:bottom w:val="none" w:sz="0" w:space="0" w:color="auto"/>
            <w:right w:val="none" w:sz="0" w:space="0" w:color="auto"/>
          </w:divBdr>
        </w:div>
        <w:div w:id="1098209736">
          <w:marLeft w:val="480"/>
          <w:marRight w:val="0"/>
          <w:marTop w:val="0"/>
          <w:marBottom w:val="0"/>
          <w:divBdr>
            <w:top w:val="none" w:sz="0" w:space="0" w:color="auto"/>
            <w:left w:val="none" w:sz="0" w:space="0" w:color="auto"/>
            <w:bottom w:val="none" w:sz="0" w:space="0" w:color="auto"/>
            <w:right w:val="none" w:sz="0" w:space="0" w:color="auto"/>
          </w:divBdr>
        </w:div>
        <w:div w:id="1001201428">
          <w:marLeft w:val="480"/>
          <w:marRight w:val="0"/>
          <w:marTop w:val="0"/>
          <w:marBottom w:val="0"/>
          <w:divBdr>
            <w:top w:val="none" w:sz="0" w:space="0" w:color="auto"/>
            <w:left w:val="none" w:sz="0" w:space="0" w:color="auto"/>
            <w:bottom w:val="none" w:sz="0" w:space="0" w:color="auto"/>
            <w:right w:val="none" w:sz="0" w:space="0" w:color="auto"/>
          </w:divBdr>
        </w:div>
        <w:div w:id="20519279">
          <w:marLeft w:val="480"/>
          <w:marRight w:val="0"/>
          <w:marTop w:val="0"/>
          <w:marBottom w:val="0"/>
          <w:divBdr>
            <w:top w:val="none" w:sz="0" w:space="0" w:color="auto"/>
            <w:left w:val="none" w:sz="0" w:space="0" w:color="auto"/>
            <w:bottom w:val="none" w:sz="0" w:space="0" w:color="auto"/>
            <w:right w:val="none" w:sz="0" w:space="0" w:color="auto"/>
          </w:divBdr>
        </w:div>
        <w:div w:id="628244059">
          <w:marLeft w:val="480"/>
          <w:marRight w:val="0"/>
          <w:marTop w:val="0"/>
          <w:marBottom w:val="0"/>
          <w:divBdr>
            <w:top w:val="none" w:sz="0" w:space="0" w:color="auto"/>
            <w:left w:val="none" w:sz="0" w:space="0" w:color="auto"/>
            <w:bottom w:val="none" w:sz="0" w:space="0" w:color="auto"/>
            <w:right w:val="none" w:sz="0" w:space="0" w:color="auto"/>
          </w:divBdr>
        </w:div>
        <w:div w:id="1516460469">
          <w:marLeft w:val="480"/>
          <w:marRight w:val="0"/>
          <w:marTop w:val="0"/>
          <w:marBottom w:val="0"/>
          <w:divBdr>
            <w:top w:val="none" w:sz="0" w:space="0" w:color="auto"/>
            <w:left w:val="none" w:sz="0" w:space="0" w:color="auto"/>
            <w:bottom w:val="none" w:sz="0" w:space="0" w:color="auto"/>
            <w:right w:val="none" w:sz="0" w:space="0" w:color="auto"/>
          </w:divBdr>
        </w:div>
        <w:div w:id="966622836">
          <w:marLeft w:val="480"/>
          <w:marRight w:val="0"/>
          <w:marTop w:val="0"/>
          <w:marBottom w:val="0"/>
          <w:divBdr>
            <w:top w:val="none" w:sz="0" w:space="0" w:color="auto"/>
            <w:left w:val="none" w:sz="0" w:space="0" w:color="auto"/>
            <w:bottom w:val="none" w:sz="0" w:space="0" w:color="auto"/>
            <w:right w:val="none" w:sz="0" w:space="0" w:color="auto"/>
          </w:divBdr>
        </w:div>
        <w:div w:id="1893536658">
          <w:marLeft w:val="480"/>
          <w:marRight w:val="0"/>
          <w:marTop w:val="0"/>
          <w:marBottom w:val="0"/>
          <w:divBdr>
            <w:top w:val="none" w:sz="0" w:space="0" w:color="auto"/>
            <w:left w:val="none" w:sz="0" w:space="0" w:color="auto"/>
            <w:bottom w:val="none" w:sz="0" w:space="0" w:color="auto"/>
            <w:right w:val="none" w:sz="0" w:space="0" w:color="auto"/>
          </w:divBdr>
        </w:div>
        <w:div w:id="1404447526">
          <w:marLeft w:val="480"/>
          <w:marRight w:val="0"/>
          <w:marTop w:val="0"/>
          <w:marBottom w:val="0"/>
          <w:divBdr>
            <w:top w:val="none" w:sz="0" w:space="0" w:color="auto"/>
            <w:left w:val="none" w:sz="0" w:space="0" w:color="auto"/>
            <w:bottom w:val="none" w:sz="0" w:space="0" w:color="auto"/>
            <w:right w:val="none" w:sz="0" w:space="0" w:color="auto"/>
          </w:divBdr>
        </w:div>
        <w:div w:id="1447701475">
          <w:marLeft w:val="480"/>
          <w:marRight w:val="0"/>
          <w:marTop w:val="0"/>
          <w:marBottom w:val="0"/>
          <w:divBdr>
            <w:top w:val="none" w:sz="0" w:space="0" w:color="auto"/>
            <w:left w:val="none" w:sz="0" w:space="0" w:color="auto"/>
            <w:bottom w:val="none" w:sz="0" w:space="0" w:color="auto"/>
            <w:right w:val="none" w:sz="0" w:space="0" w:color="auto"/>
          </w:divBdr>
        </w:div>
        <w:div w:id="411587624">
          <w:marLeft w:val="480"/>
          <w:marRight w:val="0"/>
          <w:marTop w:val="0"/>
          <w:marBottom w:val="0"/>
          <w:divBdr>
            <w:top w:val="none" w:sz="0" w:space="0" w:color="auto"/>
            <w:left w:val="none" w:sz="0" w:space="0" w:color="auto"/>
            <w:bottom w:val="none" w:sz="0" w:space="0" w:color="auto"/>
            <w:right w:val="none" w:sz="0" w:space="0" w:color="auto"/>
          </w:divBdr>
        </w:div>
        <w:div w:id="1140806797">
          <w:marLeft w:val="480"/>
          <w:marRight w:val="0"/>
          <w:marTop w:val="0"/>
          <w:marBottom w:val="0"/>
          <w:divBdr>
            <w:top w:val="none" w:sz="0" w:space="0" w:color="auto"/>
            <w:left w:val="none" w:sz="0" w:space="0" w:color="auto"/>
            <w:bottom w:val="none" w:sz="0" w:space="0" w:color="auto"/>
            <w:right w:val="none" w:sz="0" w:space="0" w:color="auto"/>
          </w:divBdr>
        </w:div>
        <w:div w:id="2007439249">
          <w:marLeft w:val="480"/>
          <w:marRight w:val="0"/>
          <w:marTop w:val="0"/>
          <w:marBottom w:val="0"/>
          <w:divBdr>
            <w:top w:val="none" w:sz="0" w:space="0" w:color="auto"/>
            <w:left w:val="none" w:sz="0" w:space="0" w:color="auto"/>
            <w:bottom w:val="none" w:sz="0" w:space="0" w:color="auto"/>
            <w:right w:val="none" w:sz="0" w:space="0" w:color="auto"/>
          </w:divBdr>
        </w:div>
        <w:div w:id="969360690">
          <w:marLeft w:val="480"/>
          <w:marRight w:val="0"/>
          <w:marTop w:val="0"/>
          <w:marBottom w:val="0"/>
          <w:divBdr>
            <w:top w:val="none" w:sz="0" w:space="0" w:color="auto"/>
            <w:left w:val="none" w:sz="0" w:space="0" w:color="auto"/>
            <w:bottom w:val="none" w:sz="0" w:space="0" w:color="auto"/>
            <w:right w:val="none" w:sz="0" w:space="0" w:color="auto"/>
          </w:divBdr>
        </w:div>
        <w:div w:id="995113957">
          <w:marLeft w:val="480"/>
          <w:marRight w:val="0"/>
          <w:marTop w:val="0"/>
          <w:marBottom w:val="0"/>
          <w:divBdr>
            <w:top w:val="none" w:sz="0" w:space="0" w:color="auto"/>
            <w:left w:val="none" w:sz="0" w:space="0" w:color="auto"/>
            <w:bottom w:val="none" w:sz="0" w:space="0" w:color="auto"/>
            <w:right w:val="none" w:sz="0" w:space="0" w:color="auto"/>
          </w:divBdr>
        </w:div>
        <w:div w:id="1074157268">
          <w:marLeft w:val="480"/>
          <w:marRight w:val="0"/>
          <w:marTop w:val="0"/>
          <w:marBottom w:val="0"/>
          <w:divBdr>
            <w:top w:val="none" w:sz="0" w:space="0" w:color="auto"/>
            <w:left w:val="none" w:sz="0" w:space="0" w:color="auto"/>
            <w:bottom w:val="none" w:sz="0" w:space="0" w:color="auto"/>
            <w:right w:val="none" w:sz="0" w:space="0" w:color="auto"/>
          </w:divBdr>
        </w:div>
        <w:div w:id="170527856">
          <w:marLeft w:val="480"/>
          <w:marRight w:val="0"/>
          <w:marTop w:val="0"/>
          <w:marBottom w:val="0"/>
          <w:divBdr>
            <w:top w:val="none" w:sz="0" w:space="0" w:color="auto"/>
            <w:left w:val="none" w:sz="0" w:space="0" w:color="auto"/>
            <w:bottom w:val="none" w:sz="0" w:space="0" w:color="auto"/>
            <w:right w:val="none" w:sz="0" w:space="0" w:color="auto"/>
          </w:divBdr>
        </w:div>
        <w:div w:id="403181462">
          <w:marLeft w:val="480"/>
          <w:marRight w:val="0"/>
          <w:marTop w:val="0"/>
          <w:marBottom w:val="0"/>
          <w:divBdr>
            <w:top w:val="none" w:sz="0" w:space="0" w:color="auto"/>
            <w:left w:val="none" w:sz="0" w:space="0" w:color="auto"/>
            <w:bottom w:val="none" w:sz="0" w:space="0" w:color="auto"/>
            <w:right w:val="none" w:sz="0" w:space="0" w:color="auto"/>
          </w:divBdr>
        </w:div>
        <w:div w:id="2012368550">
          <w:marLeft w:val="480"/>
          <w:marRight w:val="0"/>
          <w:marTop w:val="0"/>
          <w:marBottom w:val="0"/>
          <w:divBdr>
            <w:top w:val="none" w:sz="0" w:space="0" w:color="auto"/>
            <w:left w:val="none" w:sz="0" w:space="0" w:color="auto"/>
            <w:bottom w:val="none" w:sz="0" w:space="0" w:color="auto"/>
            <w:right w:val="none" w:sz="0" w:space="0" w:color="auto"/>
          </w:divBdr>
        </w:div>
        <w:div w:id="1264992398">
          <w:marLeft w:val="480"/>
          <w:marRight w:val="0"/>
          <w:marTop w:val="0"/>
          <w:marBottom w:val="0"/>
          <w:divBdr>
            <w:top w:val="none" w:sz="0" w:space="0" w:color="auto"/>
            <w:left w:val="none" w:sz="0" w:space="0" w:color="auto"/>
            <w:bottom w:val="none" w:sz="0" w:space="0" w:color="auto"/>
            <w:right w:val="none" w:sz="0" w:space="0" w:color="auto"/>
          </w:divBdr>
        </w:div>
        <w:div w:id="1482379770">
          <w:marLeft w:val="480"/>
          <w:marRight w:val="0"/>
          <w:marTop w:val="0"/>
          <w:marBottom w:val="0"/>
          <w:divBdr>
            <w:top w:val="none" w:sz="0" w:space="0" w:color="auto"/>
            <w:left w:val="none" w:sz="0" w:space="0" w:color="auto"/>
            <w:bottom w:val="none" w:sz="0" w:space="0" w:color="auto"/>
            <w:right w:val="none" w:sz="0" w:space="0" w:color="auto"/>
          </w:divBdr>
        </w:div>
        <w:div w:id="1228416134">
          <w:marLeft w:val="480"/>
          <w:marRight w:val="0"/>
          <w:marTop w:val="0"/>
          <w:marBottom w:val="0"/>
          <w:divBdr>
            <w:top w:val="none" w:sz="0" w:space="0" w:color="auto"/>
            <w:left w:val="none" w:sz="0" w:space="0" w:color="auto"/>
            <w:bottom w:val="none" w:sz="0" w:space="0" w:color="auto"/>
            <w:right w:val="none" w:sz="0" w:space="0" w:color="auto"/>
          </w:divBdr>
        </w:div>
        <w:div w:id="1002709246">
          <w:marLeft w:val="480"/>
          <w:marRight w:val="0"/>
          <w:marTop w:val="0"/>
          <w:marBottom w:val="0"/>
          <w:divBdr>
            <w:top w:val="none" w:sz="0" w:space="0" w:color="auto"/>
            <w:left w:val="none" w:sz="0" w:space="0" w:color="auto"/>
            <w:bottom w:val="none" w:sz="0" w:space="0" w:color="auto"/>
            <w:right w:val="none" w:sz="0" w:space="0" w:color="auto"/>
          </w:divBdr>
        </w:div>
        <w:div w:id="530149255">
          <w:marLeft w:val="480"/>
          <w:marRight w:val="0"/>
          <w:marTop w:val="0"/>
          <w:marBottom w:val="0"/>
          <w:divBdr>
            <w:top w:val="none" w:sz="0" w:space="0" w:color="auto"/>
            <w:left w:val="none" w:sz="0" w:space="0" w:color="auto"/>
            <w:bottom w:val="none" w:sz="0" w:space="0" w:color="auto"/>
            <w:right w:val="none" w:sz="0" w:space="0" w:color="auto"/>
          </w:divBdr>
        </w:div>
        <w:div w:id="1285114642">
          <w:marLeft w:val="480"/>
          <w:marRight w:val="0"/>
          <w:marTop w:val="0"/>
          <w:marBottom w:val="0"/>
          <w:divBdr>
            <w:top w:val="none" w:sz="0" w:space="0" w:color="auto"/>
            <w:left w:val="none" w:sz="0" w:space="0" w:color="auto"/>
            <w:bottom w:val="none" w:sz="0" w:space="0" w:color="auto"/>
            <w:right w:val="none" w:sz="0" w:space="0" w:color="auto"/>
          </w:divBdr>
        </w:div>
        <w:div w:id="625501610">
          <w:marLeft w:val="480"/>
          <w:marRight w:val="0"/>
          <w:marTop w:val="0"/>
          <w:marBottom w:val="0"/>
          <w:divBdr>
            <w:top w:val="none" w:sz="0" w:space="0" w:color="auto"/>
            <w:left w:val="none" w:sz="0" w:space="0" w:color="auto"/>
            <w:bottom w:val="none" w:sz="0" w:space="0" w:color="auto"/>
            <w:right w:val="none" w:sz="0" w:space="0" w:color="auto"/>
          </w:divBdr>
        </w:div>
        <w:div w:id="232935976">
          <w:marLeft w:val="480"/>
          <w:marRight w:val="0"/>
          <w:marTop w:val="0"/>
          <w:marBottom w:val="0"/>
          <w:divBdr>
            <w:top w:val="none" w:sz="0" w:space="0" w:color="auto"/>
            <w:left w:val="none" w:sz="0" w:space="0" w:color="auto"/>
            <w:bottom w:val="none" w:sz="0" w:space="0" w:color="auto"/>
            <w:right w:val="none" w:sz="0" w:space="0" w:color="auto"/>
          </w:divBdr>
        </w:div>
        <w:div w:id="1748111502">
          <w:marLeft w:val="480"/>
          <w:marRight w:val="0"/>
          <w:marTop w:val="0"/>
          <w:marBottom w:val="0"/>
          <w:divBdr>
            <w:top w:val="none" w:sz="0" w:space="0" w:color="auto"/>
            <w:left w:val="none" w:sz="0" w:space="0" w:color="auto"/>
            <w:bottom w:val="none" w:sz="0" w:space="0" w:color="auto"/>
            <w:right w:val="none" w:sz="0" w:space="0" w:color="auto"/>
          </w:divBdr>
        </w:div>
        <w:div w:id="992871882">
          <w:marLeft w:val="480"/>
          <w:marRight w:val="0"/>
          <w:marTop w:val="0"/>
          <w:marBottom w:val="0"/>
          <w:divBdr>
            <w:top w:val="none" w:sz="0" w:space="0" w:color="auto"/>
            <w:left w:val="none" w:sz="0" w:space="0" w:color="auto"/>
            <w:bottom w:val="none" w:sz="0" w:space="0" w:color="auto"/>
            <w:right w:val="none" w:sz="0" w:space="0" w:color="auto"/>
          </w:divBdr>
        </w:div>
        <w:div w:id="1754476090">
          <w:marLeft w:val="480"/>
          <w:marRight w:val="0"/>
          <w:marTop w:val="0"/>
          <w:marBottom w:val="0"/>
          <w:divBdr>
            <w:top w:val="none" w:sz="0" w:space="0" w:color="auto"/>
            <w:left w:val="none" w:sz="0" w:space="0" w:color="auto"/>
            <w:bottom w:val="none" w:sz="0" w:space="0" w:color="auto"/>
            <w:right w:val="none" w:sz="0" w:space="0" w:color="auto"/>
          </w:divBdr>
        </w:div>
        <w:div w:id="953907353">
          <w:marLeft w:val="480"/>
          <w:marRight w:val="0"/>
          <w:marTop w:val="0"/>
          <w:marBottom w:val="0"/>
          <w:divBdr>
            <w:top w:val="none" w:sz="0" w:space="0" w:color="auto"/>
            <w:left w:val="none" w:sz="0" w:space="0" w:color="auto"/>
            <w:bottom w:val="none" w:sz="0" w:space="0" w:color="auto"/>
            <w:right w:val="none" w:sz="0" w:space="0" w:color="auto"/>
          </w:divBdr>
        </w:div>
        <w:div w:id="1106852140">
          <w:marLeft w:val="480"/>
          <w:marRight w:val="0"/>
          <w:marTop w:val="0"/>
          <w:marBottom w:val="0"/>
          <w:divBdr>
            <w:top w:val="none" w:sz="0" w:space="0" w:color="auto"/>
            <w:left w:val="none" w:sz="0" w:space="0" w:color="auto"/>
            <w:bottom w:val="none" w:sz="0" w:space="0" w:color="auto"/>
            <w:right w:val="none" w:sz="0" w:space="0" w:color="auto"/>
          </w:divBdr>
        </w:div>
        <w:div w:id="938676762">
          <w:marLeft w:val="480"/>
          <w:marRight w:val="0"/>
          <w:marTop w:val="0"/>
          <w:marBottom w:val="0"/>
          <w:divBdr>
            <w:top w:val="none" w:sz="0" w:space="0" w:color="auto"/>
            <w:left w:val="none" w:sz="0" w:space="0" w:color="auto"/>
            <w:bottom w:val="none" w:sz="0" w:space="0" w:color="auto"/>
            <w:right w:val="none" w:sz="0" w:space="0" w:color="auto"/>
          </w:divBdr>
        </w:div>
        <w:div w:id="1379167960">
          <w:marLeft w:val="480"/>
          <w:marRight w:val="0"/>
          <w:marTop w:val="0"/>
          <w:marBottom w:val="0"/>
          <w:divBdr>
            <w:top w:val="none" w:sz="0" w:space="0" w:color="auto"/>
            <w:left w:val="none" w:sz="0" w:space="0" w:color="auto"/>
            <w:bottom w:val="none" w:sz="0" w:space="0" w:color="auto"/>
            <w:right w:val="none" w:sz="0" w:space="0" w:color="auto"/>
          </w:divBdr>
        </w:div>
        <w:div w:id="90708584">
          <w:marLeft w:val="480"/>
          <w:marRight w:val="0"/>
          <w:marTop w:val="0"/>
          <w:marBottom w:val="0"/>
          <w:divBdr>
            <w:top w:val="none" w:sz="0" w:space="0" w:color="auto"/>
            <w:left w:val="none" w:sz="0" w:space="0" w:color="auto"/>
            <w:bottom w:val="none" w:sz="0" w:space="0" w:color="auto"/>
            <w:right w:val="none" w:sz="0" w:space="0" w:color="auto"/>
          </w:divBdr>
        </w:div>
        <w:div w:id="458231888">
          <w:marLeft w:val="480"/>
          <w:marRight w:val="0"/>
          <w:marTop w:val="0"/>
          <w:marBottom w:val="0"/>
          <w:divBdr>
            <w:top w:val="none" w:sz="0" w:space="0" w:color="auto"/>
            <w:left w:val="none" w:sz="0" w:space="0" w:color="auto"/>
            <w:bottom w:val="none" w:sz="0" w:space="0" w:color="auto"/>
            <w:right w:val="none" w:sz="0" w:space="0" w:color="auto"/>
          </w:divBdr>
        </w:div>
        <w:div w:id="1778522617">
          <w:marLeft w:val="480"/>
          <w:marRight w:val="0"/>
          <w:marTop w:val="0"/>
          <w:marBottom w:val="0"/>
          <w:divBdr>
            <w:top w:val="none" w:sz="0" w:space="0" w:color="auto"/>
            <w:left w:val="none" w:sz="0" w:space="0" w:color="auto"/>
            <w:bottom w:val="none" w:sz="0" w:space="0" w:color="auto"/>
            <w:right w:val="none" w:sz="0" w:space="0" w:color="auto"/>
          </w:divBdr>
        </w:div>
        <w:div w:id="5447080">
          <w:marLeft w:val="480"/>
          <w:marRight w:val="0"/>
          <w:marTop w:val="0"/>
          <w:marBottom w:val="0"/>
          <w:divBdr>
            <w:top w:val="none" w:sz="0" w:space="0" w:color="auto"/>
            <w:left w:val="none" w:sz="0" w:space="0" w:color="auto"/>
            <w:bottom w:val="none" w:sz="0" w:space="0" w:color="auto"/>
            <w:right w:val="none" w:sz="0" w:space="0" w:color="auto"/>
          </w:divBdr>
        </w:div>
        <w:div w:id="894438268">
          <w:marLeft w:val="480"/>
          <w:marRight w:val="0"/>
          <w:marTop w:val="0"/>
          <w:marBottom w:val="0"/>
          <w:divBdr>
            <w:top w:val="none" w:sz="0" w:space="0" w:color="auto"/>
            <w:left w:val="none" w:sz="0" w:space="0" w:color="auto"/>
            <w:bottom w:val="none" w:sz="0" w:space="0" w:color="auto"/>
            <w:right w:val="none" w:sz="0" w:space="0" w:color="auto"/>
          </w:divBdr>
        </w:div>
        <w:div w:id="158007957">
          <w:marLeft w:val="480"/>
          <w:marRight w:val="0"/>
          <w:marTop w:val="0"/>
          <w:marBottom w:val="0"/>
          <w:divBdr>
            <w:top w:val="none" w:sz="0" w:space="0" w:color="auto"/>
            <w:left w:val="none" w:sz="0" w:space="0" w:color="auto"/>
            <w:bottom w:val="none" w:sz="0" w:space="0" w:color="auto"/>
            <w:right w:val="none" w:sz="0" w:space="0" w:color="auto"/>
          </w:divBdr>
        </w:div>
        <w:div w:id="1680349326">
          <w:marLeft w:val="480"/>
          <w:marRight w:val="0"/>
          <w:marTop w:val="0"/>
          <w:marBottom w:val="0"/>
          <w:divBdr>
            <w:top w:val="none" w:sz="0" w:space="0" w:color="auto"/>
            <w:left w:val="none" w:sz="0" w:space="0" w:color="auto"/>
            <w:bottom w:val="none" w:sz="0" w:space="0" w:color="auto"/>
            <w:right w:val="none" w:sz="0" w:space="0" w:color="auto"/>
          </w:divBdr>
        </w:div>
        <w:div w:id="347945936">
          <w:marLeft w:val="480"/>
          <w:marRight w:val="0"/>
          <w:marTop w:val="0"/>
          <w:marBottom w:val="0"/>
          <w:divBdr>
            <w:top w:val="none" w:sz="0" w:space="0" w:color="auto"/>
            <w:left w:val="none" w:sz="0" w:space="0" w:color="auto"/>
            <w:bottom w:val="none" w:sz="0" w:space="0" w:color="auto"/>
            <w:right w:val="none" w:sz="0" w:space="0" w:color="auto"/>
          </w:divBdr>
        </w:div>
        <w:div w:id="85538892">
          <w:marLeft w:val="480"/>
          <w:marRight w:val="0"/>
          <w:marTop w:val="0"/>
          <w:marBottom w:val="0"/>
          <w:divBdr>
            <w:top w:val="none" w:sz="0" w:space="0" w:color="auto"/>
            <w:left w:val="none" w:sz="0" w:space="0" w:color="auto"/>
            <w:bottom w:val="none" w:sz="0" w:space="0" w:color="auto"/>
            <w:right w:val="none" w:sz="0" w:space="0" w:color="auto"/>
          </w:divBdr>
        </w:div>
        <w:div w:id="1005670370">
          <w:marLeft w:val="480"/>
          <w:marRight w:val="0"/>
          <w:marTop w:val="0"/>
          <w:marBottom w:val="0"/>
          <w:divBdr>
            <w:top w:val="none" w:sz="0" w:space="0" w:color="auto"/>
            <w:left w:val="none" w:sz="0" w:space="0" w:color="auto"/>
            <w:bottom w:val="none" w:sz="0" w:space="0" w:color="auto"/>
            <w:right w:val="none" w:sz="0" w:space="0" w:color="auto"/>
          </w:divBdr>
        </w:div>
        <w:div w:id="315768410">
          <w:marLeft w:val="480"/>
          <w:marRight w:val="0"/>
          <w:marTop w:val="0"/>
          <w:marBottom w:val="0"/>
          <w:divBdr>
            <w:top w:val="none" w:sz="0" w:space="0" w:color="auto"/>
            <w:left w:val="none" w:sz="0" w:space="0" w:color="auto"/>
            <w:bottom w:val="none" w:sz="0" w:space="0" w:color="auto"/>
            <w:right w:val="none" w:sz="0" w:space="0" w:color="auto"/>
          </w:divBdr>
        </w:div>
        <w:div w:id="11927572">
          <w:marLeft w:val="480"/>
          <w:marRight w:val="0"/>
          <w:marTop w:val="0"/>
          <w:marBottom w:val="0"/>
          <w:divBdr>
            <w:top w:val="none" w:sz="0" w:space="0" w:color="auto"/>
            <w:left w:val="none" w:sz="0" w:space="0" w:color="auto"/>
            <w:bottom w:val="none" w:sz="0" w:space="0" w:color="auto"/>
            <w:right w:val="none" w:sz="0" w:space="0" w:color="auto"/>
          </w:divBdr>
        </w:div>
        <w:div w:id="356782486">
          <w:marLeft w:val="480"/>
          <w:marRight w:val="0"/>
          <w:marTop w:val="0"/>
          <w:marBottom w:val="0"/>
          <w:divBdr>
            <w:top w:val="none" w:sz="0" w:space="0" w:color="auto"/>
            <w:left w:val="none" w:sz="0" w:space="0" w:color="auto"/>
            <w:bottom w:val="none" w:sz="0" w:space="0" w:color="auto"/>
            <w:right w:val="none" w:sz="0" w:space="0" w:color="auto"/>
          </w:divBdr>
        </w:div>
        <w:div w:id="2122605684">
          <w:marLeft w:val="480"/>
          <w:marRight w:val="0"/>
          <w:marTop w:val="0"/>
          <w:marBottom w:val="0"/>
          <w:divBdr>
            <w:top w:val="none" w:sz="0" w:space="0" w:color="auto"/>
            <w:left w:val="none" w:sz="0" w:space="0" w:color="auto"/>
            <w:bottom w:val="none" w:sz="0" w:space="0" w:color="auto"/>
            <w:right w:val="none" w:sz="0" w:space="0" w:color="auto"/>
          </w:divBdr>
        </w:div>
        <w:div w:id="2023167547">
          <w:marLeft w:val="480"/>
          <w:marRight w:val="0"/>
          <w:marTop w:val="0"/>
          <w:marBottom w:val="0"/>
          <w:divBdr>
            <w:top w:val="none" w:sz="0" w:space="0" w:color="auto"/>
            <w:left w:val="none" w:sz="0" w:space="0" w:color="auto"/>
            <w:bottom w:val="none" w:sz="0" w:space="0" w:color="auto"/>
            <w:right w:val="none" w:sz="0" w:space="0" w:color="auto"/>
          </w:divBdr>
        </w:div>
        <w:div w:id="1470591420">
          <w:marLeft w:val="480"/>
          <w:marRight w:val="0"/>
          <w:marTop w:val="0"/>
          <w:marBottom w:val="0"/>
          <w:divBdr>
            <w:top w:val="none" w:sz="0" w:space="0" w:color="auto"/>
            <w:left w:val="none" w:sz="0" w:space="0" w:color="auto"/>
            <w:bottom w:val="none" w:sz="0" w:space="0" w:color="auto"/>
            <w:right w:val="none" w:sz="0" w:space="0" w:color="auto"/>
          </w:divBdr>
        </w:div>
        <w:div w:id="991567187">
          <w:marLeft w:val="480"/>
          <w:marRight w:val="0"/>
          <w:marTop w:val="0"/>
          <w:marBottom w:val="0"/>
          <w:divBdr>
            <w:top w:val="none" w:sz="0" w:space="0" w:color="auto"/>
            <w:left w:val="none" w:sz="0" w:space="0" w:color="auto"/>
            <w:bottom w:val="none" w:sz="0" w:space="0" w:color="auto"/>
            <w:right w:val="none" w:sz="0" w:space="0" w:color="auto"/>
          </w:divBdr>
        </w:div>
        <w:div w:id="1488016317">
          <w:marLeft w:val="480"/>
          <w:marRight w:val="0"/>
          <w:marTop w:val="0"/>
          <w:marBottom w:val="0"/>
          <w:divBdr>
            <w:top w:val="none" w:sz="0" w:space="0" w:color="auto"/>
            <w:left w:val="none" w:sz="0" w:space="0" w:color="auto"/>
            <w:bottom w:val="none" w:sz="0" w:space="0" w:color="auto"/>
            <w:right w:val="none" w:sz="0" w:space="0" w:color="auto"/>
          </w:divBdr>
        </w:div>
        <w:div w:id="1396931151">
          <w:marLeft w:val="480"/>
          <w:marRight w:val="0"/>
          <w:marTop w:val="0"/>
          <w:marBottom w:val="0"/>
          <w:divBdr>
            <w:top w:val="none" w:sz="0" w:space="0" w:color="auto"/>
            <w:left w:val="none" w:sz="0" w:space="0" w:color="auto"/>
            <w:bottom w:val="none" w:sz="0" w:space="0" w:color="auto"/>
            <w:right w:val="none" w:sz="0" w:space="0" w:color="auto"/>
          </w:divBdr>
        </w:div>
        <w:div w:id="3171842">
          <w:marLeft w:val="480"/>
          <w:marRight w:val="0"/>
          <w:marTop w:val="0"/>
          <w:marBottom w:val="0"/>
          <w:divBdr>
            <w:top w:val="none" w:sz="0" w:space="0" w:color="auto"/>
            <w:left w:val="none" w:sz="0" w:space="0" w:color="auto"/>
            <w:bottom w:val="none" w:sz="0" w:space="0" w:color="auto"/>
            <w:right w:val="none" w:sz="0" w:space="0" w:color="auto"/>
          </w:divBdr>
        </w:div>
        <w:div w:id="1351175685">
          <w:marLeft w:val="480"/>
          <w:marRight w:val="0"/>
          <w:marTop w:val="0"/>
          <w:marBottom w:val="0"/>
          <w:divBdr>
            <w:top w:val="none" w:sz="0" w:space="0" w:color="auto"/>
            <w:left w:val="none" w:sz="0" w:space="0" w:color="auto"/>
            <w:bottom w:val="none" w:sz="0" w:space="0" w:color="auto"/>
            <w:right w:val="none" w:sz="0" w:space="0" w:color="auto"/>
          </w:divBdr>
        </w:div>
        <w:div w:id="1648439786">
          <w:marLeft w:val="480"/>
          <w:marRight w:val="0"/>
          <w:marTop w:val="0"/>
          <w:marBottom w:val="0"/>
          <w:divBdr>
            <w:top w:val="none" w:sz="0" w:space="0" w:color="auto"/>
            <w:left w:val="none" w:sz="0" w:space="0" w:color="auto"/>
            <w:bottom w:val="none" w:sz="0" w:space="0" w:color="auto"/>
            <w:right w:val="none" w:sz="0" w:space="0" w:color="auto"/>
          </w:divBdr>
        </w:div>
        <w:div w:id="1791432301">
          <w:marLeft w:val="480"/>
          <w:marRight w:val="0"/>
          <w:marTop w:val="0"/>
          <w:marBottom w:val="0"/>
          <w:divBdr>
            <w:top w:val="none" w:sz="0" w:space="0" w:color="auto"/>
            <w:left w:val="none" w:sz="0" w:space="0" w:color="auto"/>
            <w:bottom w:val="none" w:sz="0" w:space="0" w:color="auto"/>
            <w:right w:val="none" w:sz="0" w:space="0" w:color="auto"/>
          </w:divBdr>
        </w:div>
        <w:div w:id="991445012">
          <w:marLeft w:val="480"/>
          <w:marRight w:val="0"/>
          <w:marTop w:val="0"/>
          <w:marBottom w:val="0"/>
          <w:divBdr>
            <w:top w:val="none" w:sz="0" w:space="0" w:color="auto"/>
            <w:left w:val="none" w:sz="0" w:space="0" w:color="auto"/>
            <w:bottom w:val="none" w:sz="0" w:space="0" w:color="auto"/>
            <w:right w:val="none" w:sz="0" w:space="0" w:color="auto"/>
          </w:divBdr>
        </w:div>
        <w:div w:id="841700351">
          <w:marLeft w:val="480"/>
          <w:marRight w:val="0"/>
          <w:marTop w:val="0"/>
          <w:marBottom w:val="0"/>
          <w:divBdr>
            <w:top w:val="none" w:sz="0" w:space="0" w:color="auto"/>
            <w:left w:val="none" w:sz="0" w:space="0" w:color="auto"/>
            <w:bottom w:val="none" w:sz="0" w:space="0" w:color="auto"/>
            <w:right w:val="none" w:sz="0" w:space="0" w:color="auto"/>
          </w:divBdr>
        </w:div>
        <w:div w:id="1298753802">
          <w:marLeft w:val="480"/>
          <w:marRight w:val="0"/>
          <w:marTop w:val="0"/>
          <w:marBottom w:val="0"/>
          <w:divBdr>
            <w:top w:val="none" w:sz="0" w:space="0" w:color="auto"/>
            <w:left w:val="none" w:sz="0" w:space="0" w:color="auto"/>
            <w:bottom w:val="none" w:sz="0" w:space="0" w:color="auto"/>
            <w:right w:val="none" w:sz="0" w:space="0" w:color="auto"/>
          </w:divBdr>
        </w:div>
        <w:div w:id="1294748637">
          <w:marLeft w:val="480"/>
          <w:marRight w:val="0"/>
          <w:marTop w:val="0"/>
          <w:marBottom w:val="0"/>
          <w:divBdr>
            <w:top w:val="none" w:sz="0" w:space="0" w:color="auto"/>
            <w:left w:val="none" w:sz="0" w:space="0" w:color="auto"/>
            <w:bottom w:val="none" w:sz="0" w:space="0" w:color="auto"/>
            <w:right w:val="none" w:sz="0" w:space="0" w:color="auto"/>
          </w:divBdr>
        </w:div>
        <w:div w:id="394663717">
          <w:marLeft w:val="480"/>
          <w:marRight w:val="0"/>
          <w:marTop w:val="0"/>
          <w:marBottom w:val="0"/>
          <w:divBdr>
            <w:top w:val="none" w:sz="0" w:space="0" w:color="auto"/>
            <w:left w:val="none" w:sz="0" w:space="0" w:color="auto"/>
            <w:bottom w:val="none" w:sz="0" w:space="0" w:color="auto"/>
            <w:right w:val="none" w:sz="0" w:space="0" w:color="auto"/>
          </w:divBdr>
        </w:div>
        <w:div w:id="1922594837">
          <w:marLeft w:val="480"/>
          <w:marRight w:val="0"/>
          <w:marTop w:val="0"/>
          <w:marBottom w:val="0"/>
          <w:divBdr>
            <w:top w:val="none" w:sz="0" w:space="0" w:color="auto"/>
            <w:left w:val="none" w:sz="0" w:space="0" w:color="auto"/>
            <w:bottom w:val="none" w:sz="0" w:space="0" w:color="auto"/>
            <w:right w:val="none" w:sz="0" w:space="0" w:color="auto"/>
          </w:divBdr>
        </w:div>
        <w:div w:id="1619291165">
          <w:marLeft w:val="480"/>
          <w:marRight w:val="0"/>
          <w:marTop w:val="0"/>
          <w:marBottom w:val="0"/>
          <w:divBdr>
            <w:top w:val="none" w:sz="0" w:space="0" w:color="auto"/>
            <w:left w:val="none" w:sz="0" w:space="0" w:color="auto"/>
            <w:bottom w:val="none" w:sz="0" w:space="0" w:color="auto"/>
            <w:right w:val="none" w:sz="0" w:space="0" w:color="auto"/>
          </w:divBdr>
        </w:div>
        <w:div w:id="497812358">
          <w:marLeft w:val="480"/>
          <w:marRight w:val="0"/>
          <w:marTop w:val="0"/>
          <w:marBottom w:val="0"/>
          <w:divBdr>
            <w:top w:val="none" w:sz="0" w:space="0" w:color="auto"/>
            <w:left w:val="none" w:sz="0" w:space="0" w:color="auto"/>
            <w:bottom w:val="none" w:sz="0" w:space="0" w:color="auto"/>
            <w:right w:val="none" w:sz="0" w:space="0" w:color="auto"/>
          </w:divBdr>
        </w:div>
        <w:div w:id="1969436693">
          <w:marLeft w:val="480"/>
          <w:marRight w:val="0"/>
          <w:marTop w:val="0"/>
          <w:marBottom w:val="0"/>
          <w:divBdr>
            <w:top w:val="none" w:sz="0" w:space="0" w:color="auto"/>
            <w:left w:val="none" w:sz="0" w:space="0" w:color="auto"/>
            <w:bottom w:val="none" w:sz="0" w:space="0" w:color="auto"/>
            <w:right w:val="none" w:sz="0" w:space="0" w:color="auto"/>
          </w:divBdr>
        </w:div>
        <w:div w:id="467406152">
          <w:marLeft w:val="480"/>
          <w:marRight w:val="0"/>
          <w:marTop w:val="0"/>
          <w:marBottom w:val="0"/>
          <w:divBdr>
            <w:top w:val="none" w:sz="0" w:space="0" w:color="auto"/>
            <w:left w:val="none" w:sz="0" w:space="0" w:color="auto"/>
            <w:bottom w:val="none" w:sz="0" w:space="0" w:color="auto"/>
            <w:right w:val="none" w:sz="0" w:space="0" w:color="auto"/>
          </w:divBdr>
        </w:div>
        <w:div w:id="225576895">
          <w:marLeft w:val="480"/>
          <w:marRight w:val="0"/>
          <w:marTop w:val="0"/>
          <w:marBottom w:val="0"/>
          <w:divBdr>
            <w:top w:val="none" w:sz="0" w:space="0" w:color="auto"/>
            <w:left w:val="none" w:sz="0" w:space="0" w:color="auto"/>
            <w:bottom w:val="none" w:sz="0" w:space="0" w:color="auto"/>
            <w:right w:val="none" w:sz="0" w:space="0" w:color="auto"/>
          </w:divBdr>
        </w:div>
        <w:div w:id="1525557260">
          <w:marLeft w:val="480"/>
          <w:marRight w:val="0"/>
          <w:marTop w:val="0"/>
          <w:marBottom w:val="0"/>
          <w:divBdr>
            <w:top w:val="none" w:sz="0" w:space="0" w:color="auto"/>
            <w:left w:val="none" w:sz="0" w:space="0" w:color="auto"/>
            <w:bottom w:val="none" w:sz="0" w:space="0" w:color="auto"/>
            <w:right w:val="none" w:sz="0" w:space="0" w:color="auto"/>
          </w:divBdr>
        </w:div>
        <w:div w:id="471673858">
          <w:marLeft w:val="480"/>
          <w:marRight w:val="0"/>
          <w:marTop w:val="0"/>
          <w:marBottom w:val="0"/>
          <w:divBdr>
            <w:top w:val="none" w:sz="0" w:space="0" w:color="auto"/>
            <w:left w:val="none" w:sz="0" w:space="0" w:color="auto"/>
            <w:bottom w:val="none" w:sz="0" w:space="0" w:color="auto"/>
            <w:right w:val="none" w:sz="0" w:space="0" w:color="auto"/>
          </w:divBdr>
        </w:div>
        <w:div w:id="1946228098">
          <w:marLeft w:val="480"/>
          <w:marRight w:val="0"/>
          <w:marTop w:val="0"/>
          <w:marBottom w:val="0"/>
          <w:divBdr>
            <w:top w:val="none" w:sz="0" w:space="0" w:color="auto"/>
            <w:left w:val="none" w:sz="0" w:space="0" w:color="auto"/>
            <w:bottom w:val="none" w:sz="0" w:space="0" w:color="auto"/>
            <w:right w:val="none" w:sz="0" w:space="0" w:color="auto"/>
          </w:divBdr>
        </w:div>
        <w:div w:id="490297965">
          <w:marLeft w:val="480"/>
          <w:marRight w:val="0"/>
          <w:marTop w:val="0"/>
          <w:marBottom w:val="0"/>
          <w:divBdr>
            <w:top w:val="none" w:sz="0" w:space="0" w:color="auto"/>
            <w:left w:val="none" w:sz="0" w:space="0" w:color="auto"/>
            <w:bottom w:val="none" w:sz="0" w:space="0" w:color="auto"/>
            <w:right w:val="none" w:sz="0" w:space="0" w:color="auto"/>
          </w:divBdr>
        </w:div>
      </w:divsChild>
    </w:div>
    <w:div w:id="34817312">
      <w:bodyDiv w:val="1"/>
      <w:marLeft w:val="0"/>
      <w:marRight w:val="0"/>
      <w:marTop w:val="0"/>
      <w:marBottom w:val="0"/>
      <w:divBdr>
        <w:top w:val="none" w:sz="0" w:space="0" w:color="auto"/>
        <w:left w:val="none" w:sz="0" w:space="0" w:color="auto"/>
        <w:bottom w:val="none" w:sz="0" w:space="0" w:color="auto"/>
        <w:right w:val="none" w:sz="0" w:space="0" w:color="auto"/>
      </w:divBdr>
    </w:div>
    <w:div w:id="35156050">
      <w:bodyDiv w:val="1"/>
      <w:marLeft w:val="0"/>
      <w:marRight w:val="0"/>
      <w:marTop w:val="0"/>
      <w:marBottom w:val="0"/>
      <w:divBdr>
        <w:top w:val="none" w:sz="0" w:space="0" w:color="auto"/>
        <w:left w:val="none" w:sz="0" w:space="0" w:color="auto"/>
        <w:bottom w:val="none" w:sz="0" w:space="0" w:color="auto"/>
        <w:right w:val="none" w:sz="0" w:space="0" w:color="auto"/>
      </w:divBdr>
    </w:div>
    <w:div w:id="35158751">
      <w:bodyDiv w:val="1"/>
      <w:marLeft w:val="0"/>
      <w:marRight w:val="0"/>
      <w:marTop w:val="0"/>
      <w:marBottom w:val="0"/>
      <w:divBdr>
        <w:top w:val="none" w:sz="0" w:space="0" w:color="auto"/>
        <w:left w:val="none" w:sz="0" w:space="0" w:color="auto"/>
        <w:bottom w:val="none" w:sz="0" w:space="0" w:color="auto"/>
        <w:right w:val="none" w:sz="0" w:space="0" w:color="auto"/>
      </w:divBdr>
    </w:div>
    <w:div w:id="36005842">
      <w:bodyDiv w:val="1"/>
      <w:marLeft w:val="0"/>
      <w:marRight w:val="0"/>
      <w:marTop w:val="0"/>
      <w:marBottom w:val="0"/>
      <w:divBdr>
        <w:top w:val="none" w:sz="0" w:space="0" w:color="auto"/>
        <w:left w:val="none" w:sz="0" w:space="0" w:color="auto"/>
        <w:bottom w:val="none" w:sz="0" w:space="0" w:color="auto"/>
        <w:right w:val="none" w:sz="0" w:space="0" w:color="auto"/>
      </w:divBdr>
    </w:div>
    <w:div w:id="36124599">
      <w:bodyDiv w:val="1"/>
      <w:marLeft w:val="0"/>
      <w:marRight w:val="0"/>
      <w:marTop w:val="0"/>
      <w:marBottom w:val="0"/>
      <w:divBdr>
        <w:top w:val="none" w:sz="0" w:space="0" w:color="auto"/>
        <w:left w:val="none" w:sz="0" w:space="0" w:color="auto"/>
        <w:bottom w:val="none" w:sz="0" w:space="0" w:color="auto"/>
        <w:right w:val="none" w:sz="0" w:space="0" w:color="auto"/>
      </w:divBdr>
    </w:div>
    <w:div w:id="36317511">
      <w:bodyDiv w:val="1"/>
      <w:marLeft w:val="0"/>
      <w:marRight w:val="0"/>
      <w:marTop w:val="0"/>
      <w:marBottom w:val="0"/>
      <w:divBdr>
        <w:top w:val="none" w:sz="0" w:space="0" w:color="auto"/>
        <w:left w:val="none" w:sz="0" w:space="0" w:color="auto"/>
        <w:bottom w:val="none" w:sz="0" w:space="0" w:color="auto"/>
        <w:right w:val="none" w:sz="0" w:space="0" w:color="auto"/>
      </w:divBdr>
    </w:div>
    <w:div w:id="36860023">
      <w:bodyDiv w:val="1"/>
      <w:marLeft w:val="0"/>
      <w:marRight w:val="0"/>
      <w:marTop w:val="0"/>
      <w:marBottom w:val="0"/>
      <w:divBdr>
        <w:top w:val="none" w:sz="0" w:space="0" w:color="auto"/>
        <w:left w:val="none" w:sz="0" w:space="0" w:color="auto"/>
        <w:bottom w:val="none" w:sz="0" w:space="0" w:color="auto"/>
        <w:right w:val="none" w:sz="0" w:space="0" w:color="auto"/>
      </w:divBdr>
      <w:divsChild>
        <w:div w:id="1907059807">
          <w:marLeft w:val="480"/>
          <w:marRight w:val="0"/>
          <w:marTop w:val="0"/>
          <w:marBottom w:val="0"/>
          <w:divBdr>
            <w:top w:val="none" w:sz="0" w:space="0" w:color="auto"/>
            <w:left w:val="none" w:sz="0" w:space="0" w:color="auto"/>
            <w:bottom w:val="none" w:sz="0" w:space="0" w:color="auto"/>
            <w:right w:val="none" w:sz="0" w:space="0" w:color="auto"/>
          </w:divBdr>
        </w:div>
        <w:div w:id="330760842">
          <w:marLeft w:val="480"/>
          <w:marRight w:val="0"/>
          <w:marTop w:val="0"/>
          <w:marBottom w:val="0"/>
          <w:divBdr>
            <w:top w:val="none" w:sz="0" w:space="0" w:color="auto"/>
            <w:left w:val="none" w:sz="0" w:space="0" w:color="auto"/>
            <w:bottom w:val="none" w:sz="0" w:space="0" w:color="auto"/>
            <w:right w:val="none" w:sz="0" w:space="0" w:color="auto"/>
          </w:divBdr>
        </w:div>
        <w:div w:id="589046574">
          <w:marLeft w:val="480"/>
          <w:marRight w:val="0"/>
          <w:marTop w:val="0"/>
          <w:marBottom w:val="0"/>
          <w:divBdr>
            <w:top w:val="none" w:sz="0" w:space="0" w:color="auto"/>
            <w:left w:val="none" w:sz="0" w:space="0" w:color="auto"/>
            <w:bottom w:val="none" w:sz="0" w:space="0" w:color="auto"/>
            <w:right w:val="none" w:sz="0" w:space="0" w:color="auto"/>
          </w:divBdr>
        </w:div>
        <w:div w:id="492186414">
          <w:marLeft w:val="480"/>
          <w:marRight w:val="0"/>
          <w:marTop w:val="0"/>
          <w:marBottom w:val="0"/>
          <w:divBdr>
            <w:top w:val="none" w:sz="0" w:space="0" w:color="auto"/>
            <w:left w:val="none" w:sz="0" w:space="0" w:color="auto"/>
            <w:bottom w:val="none" w:sz="0" w:space="0" w:color="auto"/>
            <w:right w:val="none" w:sz="0" w:space="0" w:color="auto"/>
          </w:divBdr>
        </w:div>
        <w:div w:id="1478493059">
          <w:marLeft w:val="480"/>
          <w:marRight w:val="0"/>
          <w:marTop w:val="0"/>
          <w:marBottom w:val="0"/>
          <w:divBdr>
            <w:top w:val="none" w:sz="0" w:space="0" w:color="auto"/>
            <w:left w:val="none" w:sz="0" w:space="0" w:color="auto"/>
            <w:bottom w:val="none" w:sz="0" w:space="0" w:color="auto"/>
            <w:right w:val="none" w:sz="0" w:space="0" w:color="auto"/>
          </w:divBdr>
        </w:div>
        <w:div w:id="1146779782">
          <w:marLeft w:val="480"/>
          <w:marRight w:val="0"/>
          <w:marTop w:val="0"/>
          <w:marBottom w:val="0"/>
          <w:divBdr>
            <w:top w:val="none" w:sz="0" w:space="0" w:color="auto"/>
            <w:left w:val="none" w:sz="0" w:space="0" w:color="auto"/>
            <w:bottom w:val="none" w:sz="0" w:space="0" w:color="auto"/>
            <w:right w:val="none" w:sz="0" w:space="0" w:color="auto"/>
          </w:divBdr>
        </w:div>
        <w:div w:id="1802113064">
          <w:marLeft w:val="480"/>
          <w:marRight w:val="0"/>
          <w:marTop w:val="0"/>
          <w:marBottom w:val="0"/>
          <w:divBdr>
            <w:top w:val="none" w:sz="0" w:space="0" w:color="auto"/>
            <w:left w:val="none" w:sz="0" w:space="0" w:color="auto"/>
            <w:bottom w:val="none" w:sz="0" w:space="0" w:color="auto"/>
            <w:right w:val="none" w:sz="0" w:space="0" w:color="auto"/>
          </w:divBdr>
        </w:div>
        <w:div w:id="1524243195">
          <w:marLeft w:val="480"/>
          <w:marRight w:val="0"/>
          <w:marTop w:val="0"/>
          <w:marBottom w:val="0"/>
          <w:divBdr>
            <w:top w:val="none" w:sz="0" w:space="0" w:color="auto"/>
            <w:left w:val="none" w:sz="0" w:space="0" w:color="auto"/>
            <w:bottom w:val="none" w:sz="0" w:space="0" w:color="auto"/>
            <w:right w:val="none" w:sz="0" w:space="0" w:color="auto"/>
          </w:divBdr>
        </w:div>
        <w:div w:id="733429873">
          <w:marLeft w:val="480"/>
          <w:marRight w:val="0"/>
          <w:marTop w:val="0"/>
          <w:marBottom w:val="0"/>
          <w:divBdr>
            <w:top w:val="none" w:sz="0" w:space="0" w:color="auto"/>
            <w:left w:val="none" w:sz="0" w:space="0" w:color="auto"/>
            <w:bottom w:val="none" w:sz="0" w:space="0" w:color="auto"/>
            <w:right w:val="none" w:sz="0" w:space="0" w:color="auto"/>
          </w:divBdr>
        </w:div>
        <w:div w:id="306858194">
          <w:marLeft w:val="480"/>
          <w:marRight w:val="0"/>
          <w:marTop w:val="0"/>
          <w:marBottom w:val="0"/>
          <w:divBdr>
            <w:top w:val="none" w:sz="0" w:space="0" w:color="auto"/>
            <w:left w:val="none" w:sz="0" w:space="0" w:color="auto"/>
            <w:bottom w:val="none" w:sz="0" w:space="0" w:color="auto"/>
            <w:right w:val="none" w:sz="0" w:space="0" w:color="auto"/>
          </w:divBdr>
        </w:div>
        <w:div w:id="1529365820">
          <w:marLeft w:val="480"/>
          <w:marRight w:val="0"/>
          <w:marTop w:val="0"/>
          <w:marBottom w:val="0"/>
          <w:divBdr>
            <w:top w:val="none" w:sz="0" w:space="0" w:color="auto"/>
            <w:left w:val="none" w:sz="0" w:space="0" w:color="auto"/>
            <w:bottom w:val="none" w:sz="0" w:space="0" w:color="auto"/>
            <w:right w:val="none" w:sz="0" w:space="0" w:color="auto"/>
          </w:divBdr>
        </w:div>
        <w:div w:id="803696936">
          <w:marLeft w:val="480"/>
          <w:marRight w:val="0"/>
          <w:marTop w:val="0"/>
          <w:marBottom w:val="0"/>
          <w:divBdr>
            <w:top w:val="none" w:sz="0" w:space="0" w:color="auto"/>
            <w:left w:val="none" w:sz="0" w:space="0" w:color="auto"/>
            <w:bottom w:val="none" w:sz="0" w:space="0" w:color="auto"/>
            <w:right w:val="none" w:sz="0" w:space="0" w:color="auto"/>
          </w:divBdr>
        </w:div>
        <w:div w:id="808671055">
          <w:marLeft w:val="480"/>
          <w:marRight w:val="0"/>
          <w:marTop w:val="0"/>
          <w:marBottom w:val="0"/>
          <w:divBdr>
            <w:top w:val="none" w:sz="0" w:space="0" w:color="auto"/>
            <w:left w:val="none" w:sz="0" w:space="0" w:color="auto"/>
            <w:bottom w:val="none" w:sz="0" w:space="0" w:color="auto"/>
            <w:right w:val="none" w:sz="0" w:space="0" w:color="auto"/>
          </w:divBdr>
        </w:div>
        <w:div w:id="369889363">
          <w:marLeft w:val="480"/>
          <w:marRight w:val="0"/>
          <w:marTop w:val="0"/>
          <w:marBottom w:val="0"/>
          <w:divBdr>
            <w:top w:val="none" w:sz="0" w:space="0" w:color="auto"/>
            <w:left w:val="none" w:sz="0" w:space="0" w:color="auto"/>
            <w:bottom w:val="none" w:sz="0" w:space="0" w:color="auto"/>
            <w:right w:val="none" w:sz="0" w:space="0" w:color="auto"/>
          </w:divBdr>
        </w:div>
        <w:div w:id="261231094">
          <w:marLeft w:val="480"/>
          <w:marRight w:val="0"/>
          <w:marTop w:val="0"/>
          <w:marBottom w:val="0"/>
          <w:divBdr>
            <w:top w:val="none" w:sz="0" w:space="0" w:color="auto"/>
            <w:left w:val="none" w:sz="0" w:space="0" w:color="auto"/>
            <w:bottom w:val="none" w:sz="0" w:space="0" w:color="auto"/>
            <w:right w:val="none" w:sz="0" w:space="0" w:color="auto"/>
          </w:divBdr>
        </w:div>
        <w:div w:id="263415824">
          <w:marLeft w:val="480"/>
          <w:marRight w:val="0"/>
          <w:marTop w:val="0"/>
          <w:marBottom w:val="0"/>
          <w:divBdr>
            <w:top w:val="none" w:sz="0" w:space="0" w:color="auto"/>
            <w:left w:val="none" w:sz="0" w:space="0" w:color="auto"/>
            <w:bottom w:val="none" w:sz="0" w:space="0" w:color="auto"/>
            <w:right w:val="none" w:sz="0" w:space="0" w:color="auto"/>
          </w:divBdr>
        </w:div>
        <w:div w:id="255020716">
          <w:marLeft w:val="480"/>
          <w:marRight w:val="0"/>
          <w:marTop w:val="0"/>
          <w:marBottom w:val="0"/>
          <w:divBdr>
            <w:top w:val="none" w:sz="0" w:space="0" w:color="auto"/>
            <w:left w:val="none" w:sz="0" w:space="0" w:color="auto"/>
            <w:bottom w:val="none" w:sz="0" w:space="0" w:color="auto"/>
            <w:right w:val="none" w:sz="0" w:space="0" w:color="auto"/>
          </w:divBdr>
        </w:div>
        <w:div w:id="430589117">
          <w:marLeft w:val="480"/>
          <w:marRight w:val="0"/>
          <w:marTop w:val="0"/>
          <w:marBottom w:val="0"/>
          <w:divBdr>
            <w:top w:val="none" w:sz="0" w:space="0" w:color="auto"/>
            <w:left w:val="none" w:sz="0" w:space="0" w:color="auto"/>
            <w:bottom w:val="none" w:sz="0" w:space="0" w:color="auto"/>
            <w:right w:val="none" w:sz="0" w:space="0" w:color="auto"/>
          </w:divBdr>
        </w:div>
        <w:div w:id="1189174107">
          <w:marLeft w:val="480"/>
          <w:marRight w:val="0"/>
          <w:marTop w:val="0"/>
          <w:marBottom w:val="0"/>
          <w:divBdr>
            <w:top w:val="none" w:sz="0" w:space="0" w:color="auto"/>
            <w:left w:val="none" w:sz="0" w:space="0" w:color="auto"/>
            <w:bottom w:val="none" w:sz="0" w:space="0" w:color="auto"/>
            <w:right w:val="none" w:sz="0" w:space="0" w:color="auto"/>
          </w:divBdr>
        </w:div>
        <w:div w:id="1781872531">
          <w:marLeft w:val="480"/>
          <w:marRight w:val="0"/>
          <w:marTop w:val="0"/>
          <w:marBottom w:val="0"/>
          <w:divBdr>
            <w:top w:val="none" w:sz="0" w:space="0" w:color="auto"/>
            <w:left w:val="none" w:sz="0" w:space="0" w:color="auto"/>
            <w:bottom w:val="none" w:sz="0" w:space="0" w:color="auto"/>
            <w:right w:val="none" w:sz="0" w:space="0" w:color="auto"/>
          </w:divBdr>
        </w:div>
        <w:div w:id="291405352">
          <w:marLeft w:val="480"/>
          <w:marRight w:val="0"/>
          <w:marTop w:val="0"/>
          <w:marBottom w:val="0"/>
          <w:divBdr>
            <w:top w:val="none" w:sz="0" w:space="0" w:color="auto"/>
            <w:left w:val="none" w:sz="0" w:space="0" w:color="auto"/>
            <w:bottom w:val="none" w:sz="0" w:space="0" w:color="auto"/>
            <w:right w:val="none" w:sz="0" w:space="0" w:color="auto"/>
          </w:divBdr>
        </w:div>
        <w:div w:id="128596911">
          <w:marLeft w:val="480"/>
          <w:marRight w:val="0"/>
          <w:marTop w:val="0"/>
          <w:marBottom w:val="0"/>
          <w:divBdr>
            <w:top w:val="none" w:sz="0" w:space="0" w:color="auto"/>
            <w:left w:val="none" w:sz="0" w:space="0" w:color="auto"/>
            <w:bottom w:val="none" w:sz="0" w:space="0" w:color="auto"/>
            <w:right w:val="none" w:sz="0" w:space="0" w:color="auto"/>
          </w:divBdr>
        </w:div>
      </w:divsChild>
    </w:div>
    <w:div w:id="37511445">
      <w:bodyDiv w:val="1"/>
      <w:marLeft w:val="0"/>
      <w:marRight w:val="0"/>
      <w:marTop w:val="0"/>
      <w:marBottom w:val="0"/>
      <w:divBdr>
        <w:top w:val="none" w:sz="0" w:space="0" w:color="auto"/>
        <w:left w:val="none" w:sz="0" w:space="0" w:color="auto"/>
        <w:bottom w:val="none" w:sz="0" w:space="0" w:color="auto"/>
        <w:right w:val="none" w:sz="0" w:space="0" w:color="auto"/>
      </w:divBdr>
    </w:div>
    <w:div w:id="37632398">
      <w:bodyDiv w:val="1"/>
      <w:marLeft w:val="0"/>
      <w:marRight w:val="0"/>
      <w:marTop w:val="0"/>
      <w:marBottom w:val="0"/>
      <w:divBdr>
        <w:top w:val="none" w:sz="0" w:space="0" w:color="auto"/>
        <w:left w:val="none" w:sz="0" w:space="0" w:color="auto"/>
        <w:bottom w:val="none" w:sz="0" w:space="0" w:color="auto"/>
        <w:right w:val="none" w:sz="0" w:space="0" w:color="auto"/>
      </w:divBdr>
    </w:div>
    <w:div w:id="37635088">
      <w:bodyDiv w:val="1"/>
      <w:marLeft w:val="0"/>
      <w:marRight w:val="0"/>
      <w:marTop w:val="0"/>
      <w:marBottom w:val="0"/>
      <w:divBdr>
        <w:top w:val="none" w:sz="0" w:space="0" w:color="auto"/>
        <w:left w:val="none" w:sz="0" w:space="0" w:color="auto"/>
        <w:bottom w:val="none" w:sz="0" w:space="0" w:color="auto"/>
        <w:right w:val="none" w:sz="0" w:space="0" w:color="auto"/>
      </w:divBdr>
    </w:div>
    <w:div w:id="38021958">
      <w:bodyDiv w:val="1"/>
      <w:marLeft w:val="0"/>
      <w:marRight w:val="0"/>
      <w:marTop w:val="0"/>
      <w:marBottom w:val="0"/>
      <w:divBdr>
        <w:top w:val="none" w:sz="0" w:space="0" w:color="auto"/>
        <w:left w:val="none" w:sz="0" w:space="0" w:color="auto"/>
        <w:bottom w:val="none" w:sz="0" w:space="0" w:color="auto"/>
        <w:right w:val="none" w:sz="0" w:space="0" w:color="auto"/>
      </w:divBdr>
    </w:div>
    <w:div w:id="38168577">
      <w:bodyDiv w:val="1"/>
      <w:marLeft w:val="0"/>
      <w:marRight w:val="0"/>
      <w:marTop w:val="0"/>
      <w:marBottom w:val="0"/>
      <w:divBdr>
        <w:top w:val="none" w:sz="0" w:space="0" w:color="auto"/>
        <w:left w:val="none" w:sz="0" w:space="0" w:color="auto"/>
        <w:bottom w:val="none" w:sz="0" w:space="0" w:color="auto"/>
        <w:right w:val="none" w:sz="0" w:space="0" w:color="auto"/>
      </w:divBdr>
    </w:div>
    <w:div w:id="38625210">
      <w:bodyDiv w:val="1"/>
      <w:marLeft w:val="0"/>
      <w:marRight w:val="0"/>
      <w:marTop w:val="0"/>
      <w:marBottom w:val="0"/>
      <w:divBdr>
        <w:top w:val="none" w:sz="0" w:space="0" w:color="auto"/>
        <w:left w:val="none" w:sz="0" w:space="0" w:color="auto"/>
        <w:bottom w:val="none" w:sz="0" w:space="0" w:color="auto"/>
        <w:right w:val="none" w:sz="0" w:space="0" w:color="auto"/>
      </w:divBdr>
    </w:div>
    <w:div w:id="39482247">
      <w:bodyDiv w:val="1"/>
      <w:marLeft w:val="0"/>
      <w:marRight w:val="0"/>
      <w:marTop w:val="0"/>
      <w:marBottom w:val="0"/>
      <w:divBdr>
        <w:top w:val="none" w:sz="0" w:space="0" w:color="auto"/>
        <w:left w:val="none" w:sz="0" w:space="0" w:color="auto"/>
        <w:bottom w:val="none" w:sz="0" w:space="0" w:color="auto"/>
        <w:right w:val="none" w:sz="0" w:space="0" w:color="auto"/>
      </w:divBdr>
    </w:div>
    <w:div w:id="40056323">
      <w:bodyDiv w:val="1"/>
      <w:marLeft w:val="0"/>
      <w:marRight w:val="0"/>
      <w:marTop w:val="0"/>
      <w:marBottom w:val="0"/>
      <w:divBdr>
        <w:top w:val="none" w:sz="0" w:space="0" w:color="auto"/>
        <w:left w:val="none" w:sz="0" w:space="0" w:color="auto"/>
        <w:bottom w:val="none" w:sz="0" w:space="0" w:color="auto"/>
        <w:right w:val="none" w:sz="0" w:space="0" w:color="auto"/>
      </w:divBdr>
      <w:divsChild>
        <w:div w:id="1982880702">
          <w:marLeft w:val="480"/>
          <w:marRight w:val="0"/>
          <w:marTop w:val="0"/>
          <w:marBottom w:val="0"/>
          <w:divBdr>
            <w:top w:val="none" w:sz="0" w:space="0" w:color="auto"/>
            <w:left w:val="none" w:sz="0" w:space="0" w:color="auto"/>
            <w:bottom w:val="none" w:sz="0" w:space="0" w:color="auto"/>
            <w:right w:val="none" w:sz="0" w:space="0" w:color="auto"/>
          </w:divBdr>
        </w:div>
        <w:div w:id="842014209">
          <w:marLeft w:val="480"/>
          <w:marRight w:val="0"/>
          <w:marTop w:val="0"/>
          <w:marBottom w:val="0"/>
          <w:divBdr>
            <w:top w:val="none" w:sz="0" w:space="0" w:color="auto"/>
            <w:left w:val="none" w:sz="0" w:space="0" w:color="auto"/>
            <w:bottom w:val="none" w:sz="0" w:space="0" w:color="auto"/>
            <w:right w:val="none" w:sz="0" w:space="0" w:color="auto"/>
          </w:divBdr>
        </w:div>
        <w:div w:id="9307322">
          <w:marLeft w:val="480"/>
          <w:marRight w:val="0"/>
          <w:marTop w:val="0"/>
          <w:marBottom w:val="0"/>
          <w:divBdr>
            <w:top w:val="none" w:sz="0" w:space="0" w:color="auto"/>
            <w:left w:val="none" w:sz="0" w:space="0" w:color="auto"/>
            <w:bottom w:val="none" w:sz="0" w:space="0" w:color="auto"/>
            <w:right w:val="none" w:sz="0" w:space="0" w:color="auto"/>
          </w:divBdr>
        </w:div>
        <w:div w:id="716663480">
          <w:marLeft w:val="480"/>
          <w:marRight w:val="0"/>
          <w:marTop w:val="0"/>
          <w:marBottom w:val="0"/>
          <w:divBdr>
            <w:top w:val="none" w:sz="0" w:space="0" w:color="auto"/>
            <w:left w:val="none" w:sz="0" w:space="0" w:color="auto"/>
            <w:bottom w:val="none" w:sz="0" w:space="0" w:color="auto"/>
            <w:right w:val="none" w:sz="0" w:space="0" w:color="auto"/>
          </w:divBdr>
        </w:div>
        <w:div w:id="61762653">
          <w:marLeft w:val="480"/>
          <w:marRight w:val="0"/>
          <w:marTop w:val="0"/>
          <w:marBottom w:val="0"/>
          <w:divBdr>
            <w:top w:val="none" w:sz="0" w:space="0" w:color="auto"/>
            <w:left w:val="none" w:sz="0" w:space="0" w:color="auto"/>
            <w:bottom w:val="none" w:sz="0" w:space="0" w:color="auto"/>
            <w:right w:val="none" w:sz="0" w:space="0" w:color="auto"/>
          </w:divBdr>
        </w:div>
        <w:div w:id="1019355116">
          <w:marLeft w:val="480"/>
          <w:marRight w:val="0"/>
          <w:marTop w:val="0"/>
          <w:marBottom w:val="0"/>
          <w:divBdr>
            <w:top w:val="none" w:sz="0" w:space="0" w:color="auto"/>
            <w:left w:val="none" w:sz="0" w:space="0" w:color="auto"/>
            <w:bottom w:val="none" w:sz="0" w:space="0" w:color="auto"/>
            <w:right w:val="none" w:sz="0" w:space="0" w:color="auto"/>
          </w:divBdr>
        </w:div>
        <w:div w:id="1837569878">
          <w:marLeft w:val="480"/>
          <w:marRight w:val="0"/>
          <w:marTop w:val="0"/>
          <w:marBottom w:val="0"/>
          <w:divBdr>
            <w:top w:val="none" w:sz="0" w:space="0" w:color="auto"/>
            <w:left w:val="none" w:sz="0" w:space="0" w:color="auto"/>
            <w:bottom w:val="none" w:sz="0" w:space="0" w:color="auto"/>
            <w:right w:val="none" w:sz="0" w:space="0" w:color="auto"/>
          </w:divBdr>
        </w:div>
        <w:div w:id="862519431">
          <w:marLeft w:val="480"/>
          <w:marRight w:val="0"/>
          <w:marTop w:val="0"/>
          <w:marBottom w:val="0"/>
          <w:divBdr>
            <w:top w:val="none" w:sz="0" w:space="0" w:color="auto"/>
            <w:left w:val="none" w:sz="0" w:space="0" w:color="auto"/>
            <w:bottom w:val="none" w:sz="0" w:space="0" w:color="auto"/>
            <w:right w:val="none" w:sz="0" w:space="0" w:color="auto"/>
          </w:divBdr>
        </w:div>
        <w:div w:id="342511999">
          <w:marLeft w:val="480"/>
          <w:marRight w:val="0"/>
          <w:marTop w:val="0"/>
          <w:marBottom w:val="0"/>
          <w:divBdr>
            <w:top w:val="none" w:sz="0" w:space="0" w:color="auto"/>
            <w:left w:val="none" w:sz="0" w:space="0" w:color="auto"/>
            <w:bottom w:val="none" w:sz="0" w:space="0" w:color="auto"/>
            <w:right w:val="none" w:sz="0" w:space="0" w:color="auto"/>
          </w:divBdr>
        </w:div>
        <w:div w:id="590313597">
          <w:marLeft w:val="480"/>
          <w:marRight w:val="0"/>
          <w:marTop w:val="0"/>
          <w:marBottom w:val="0"/>
          <w:divBdr>
            <w:top w:val="none" w:sz="0" w:space="0" w:color="auto"/>
            <w:left w:val="none" w:sz="0" w:space="0" w:color="auto"/>
            <w:bottom w:val="none" w:sz="0" w:space="0" w:color="auto"/>
            <w:right w:val="none" w:sz="0" w:space="0" w:color="auto"/>
          </w:divBdr>
        </w:div>
        <w:div w:id="434637655">
          <w:marLeft w:val="480"/>
          <w:marRight w:val="0"/>
          <w:marTop w:val="0"/>
          <w:marBottom w:val="0"/>
          <w:divBdr>
            <w:top w:val="none" w:sz="0" w:space="0" w:color="auto"/>
            <w:left w:val="none" w:sz="0" w:space="0" w:color="auto"/>
            <w:bottom w:val="none" w:sz="0" w:space="0" w:color="auto"/>
            <w:right w:val="none" w:sz="0" w:space="0" w:color="auto"/>
          </w:divBdr>
        </w:div>
        <w:div w:id="1169565486">
          <w:marLeft w:val="480"/>
          <w:marRight w:val="0"/>
          <w:marTop w:val="0"/>
          <w:marBottom w:val="0"/>
          <w:divBdr>
            <w:top w:val="none" w:sz="0" w:space="0" w:color="auto"/>
            <w:left w:val="none" w:sz="0" w:space="0" w:color="auto"/>
            <w:bottom w:val="none" w:sz="0" w:space="0" w:color="auto"/>
            <w:right w:val="none" w:sz="0" w:space="0" w:color="auto"/>
          </w:divBdr>
        </w:div>
        <w:div w:id="1582374237">
          <w:marLeft w:val="480"/>
          <w:marRight w:val="0"/>
          <w:marTop w:val="0"/>
          <w:marBottom w:val="0"/>
          <w:divBdr>
            <w:top w:val="none" w:sz="0" w:space="0" w:color="auto"/>
            <w:left w:val="none" w:sz="0" w:space="0" w:color="auto"/>
            <w:bottom w:val="none" w:sz="0" w:space="0" w:color="auto"/>
            <w:right w:val="none" w:sz="0" w:space="0" w:color="auto"/>
          </w:divBdr>
        </w:div>
        <w:div w:id="2111584065">
          <w:marLeft w:val="480"/>
          <w:marRight w:val="0"/>
          <w:marTop w:val="0"/>
          <w:marBottom w:val="0"/>
          <w:divBdr>
            <w:top w:val="none" w:sz="0" w:space="0" w:color="auto"/>
            <w:left w:val="none" w:sz="0" w:space="0" w:color="auto"/>
            <w:bottom w:val="none" w:sz="0" w:space="0" w:color="auto"/>
            <w:right w:val="none" w:sz="0" w:space="0" w:color="auto"/>
          </w:divBdr>
        </w:div>
        <w:div w:id="962223832">
          <w:marLeft w:val="480"/>
          <w:marRight w:val="0"/>
          <w:marTop w:val="0"/>
          <w:marBottom w:val="0"/>
          <w:divBdr>
            <w:top w:val="none" w:sz="0" w:space="0" w:color="auto"/>
            <w:left w:val="none" w:sz="0" w:space="0" w:color="auto"/>
            <w:bottom w:val="none" w:sz="0" w:space="0" w:color="auto"/>
            <w:right w:val="none" w:sz="0" w:space="0" w:color="auto"/>
          </w:divBdr>
        </w:div>
        <w:div w:id="501047605">
          <w:marLeft w:val="480"/>
          <w:marRight w:val="0"/>
          <w:marTop w:val="0"/>
          <w:marBottom w:val="0"/>
          <w:divBdr>
            <w:top w:val="none" w:sz="0" w:space="0" w:color="auto"/>
            <w:left w:val="none" w:sz="0" w:space="0" w:color="auto"/>
            <w:bottom w:val="none" w:sz="0" w:space="0" w:color="auto"/>
            <w:right w:val="none" w:sz="0" w:space="0" w:color="auto"/>
          </w:divBdr>
        </w:div>
        <w:div w:id="1483614928">
          <w:marLeft w:val="480"/>
          <w:marRight w:val="0"/>
          <w:marTop w:val="0"/>
          <w:marBottom w:val="0"/>
          <w:divBdr>
            <w:top w:val="none" w:sz="0" w:space="0" w:color="auto"/>
            <w:left w:val="none" w:sz="0" w:space="0" w:color="auto"/>
            <w:bottom w:val="none" w:sz="0" w:space="0" w:color="auto"/>
            <w:right w:val="none" w:sz="0" w:space="0" w:color="auto"/>
          </w:divBdr>
        </w:div>
        <w:div w:id="171921553">
          <w:marLeft w:val="480"/>
          <w:marRight w:val="0"/>
          <w:marTop w:val="0"/>
          <w:marBottom w:val="0"/>
          <w:divBdr>
            <w:top w:val="none" w:sz="0" w:space="0" w:color="auto"/>
            <w:left w:val="none" w:sz="0" w:space="0" w:color="auto"/>
            <w:bottom w:val="none" w:sz="0" w:space="0" w:color="auto"/>
            <w:right w:val="none" w:sz="0" w:space="0" w:color="auto"/>
          </w:divBdr>
        </w:div>
        <w:div w:id="1162814012">
          <w:marLeft w:val="480"/>
          <w:marRight w:val="0"/>
          <w:marTop w:val="0"/>
          <w:marBottom w:val="0"/>
          <w:divBdr>
            <w:top w:val="none" w:sz="0" w:space="0" w:color="auto"/>
            <w:left w:val="none" w:sz="0" w:space="0" w:color="auto"/>
            <w:bottom w:val="none" w:sz="0" w:space="0" w:color="auto"/>
            <w:right w:val="none" w:sz="0" w:space="0" w:color="auto"/>
          </w:divBdr>
        </w:div>
        <w:div w:id="1003556954">
          <w:marLeft w:val="480"/>
          <w:marRight w:val="0"/>
          <w:marTop w:val="0"/>
          <w:marBottom w:val="0"/>
          <w:divBdr>
            <w:top w:val="none" w:sz="0" w:space="0" w:color="auto"/>
            <w:left w:val="none" w:sz="0" w:space="0" w:color="auto"/>
            <w:bottom w:val="none" w:sz="0" w:space="0" w:color="auto"/>
            <w:right w:val="none" w:sz="0" w:space="0" w:color="auto"/>
          </w:divBdr>
        </w:div>
        <w:div w:id="1465351616">
          <w:marLeft w:val="480"/>
          <w:marRight w:val="0"/>
          <w:marTop w:val="0"/>
          <w:marBottom w:val="0"/>
          <w:divBdr>
            <w:top w:val="none" w:sz="0" w:space="0" w:color="auto"/>
            <w:left w:val="none" w:sz="0" w:space="0" w:color="auto"/>
            <w:bottom w:val="none" w:sz="0" w:space="0" w:color="auto"/>
            <w:right w:val="none" w:sz="0" w:space="0" w:color="auto"/>
          </w:divBdr>
        </w:div>
        <w:div w:id="60031566">
          <w:marLeft w:val="480"/>
          <w:marRight w:val="0"/>
          <w:marTop w:val="0"/>
          <w:marBottom w:val="0"/>
          <w:divBdr>
            <w:top w:val="none" w:sz="0" w:space="0" w:color="auto"/>
            <w:left w:val="none" w:sz="0" w:space="0" w:color="auto"/>
            <w:bottom w:val="none" w:sz="0" w:space="0" w:color="auto"/>
            <w:right w:val="none" w:sz="0" w:space="0" w:color="auto"/>
          </w:divBdr>
        </w:div>
        <w:div w:id="1775704570">
          <w:marLeft w:val="480"/>
          <w:marRight w:val="0"/>
          <w:marTop w:val="0"/>
          <w:marBottom w:val="0"/>
          <w:divBdr>
            <w:top w:val="none" w:sz="0" w:space="0" w:color="auto"/>
            <w:left w:val="none" w:sz="0" w:space="0" w:color="auto"/>
            <w:bottom w:val="none" w:sz="0" w:space="0" w:color="auto"/>
            <w:right w:val="none" w:sz="0" w:space="0" w:color="auto"/>
          </w:divBdr>
        </w:div>
        <w:div w:id="2095543424">
          <w:marLeft w:val="480"/>
          <w:marRight w:val="0"/>
          <w:marTop w:val="0"/>
          <w:marBottom w:val="0"/>
          <w:divBdr>
            <w:top w:val="none" w:sz="0" w:space="0" w:color="auto"/>
            <w:left w:val="none" w:sz="0" w:space="0" w:color="auto"/>
            <w:bottom w:val="none" w:sz="0" w:space="0" w:color="auto"/>
            <w:right w:val="none" w:sz="0" w:space="0" w:color="auto"/>
          </w:divBdr>
        </w:div>
        <w:div w:id="63335226">
          <w:marLeft w:val="480"/>
          <w:marRight w:val="0"/>
          <w:marTop w:val="0"/>
          <w:marBottom w:val="0"/>
          <w:divBdr>
            <w:top w:val="none" w:sz="0" w:space="0" w:color="auto"/>
            <w:left w:val="none" w:sz="0" w:space="0" w:color="auto"/>
            <w:bottom w:val="none" w:sz="0" w:space="0" w:color="auto"/>
            <w:right w:val="none" w:sz="0" w:space="0" w:color="auto"/>
          </w:divBdr>
        </w:div>
        <w:div w:id="1556231527">
          <w:marLeft w:val="480"/>
          <w:marRight w:val="0"/>
          <w:marTop w:val="0"/>
          <w:marBottom w:val="0"/>
          <w:divBdr>
            <w:top w:val="none" w:sz="0" w:space="0" w:color="auto"/>
            <w:left w:val="none" w:sz="0" w:space="0" w:color="auto"/>
            <w:bottom w:val="none" w:sz="0" w:space="0" w:color="auto"/>
            <w:right w:val="none" w:sz="0" w:space="0" w:color="auto"/>
          </w:divBdr>
        </w:div>
        <w:div w:id="954874678">
          <w:marLeft w:val="480"/>
          <w:marRight w:val="0"/>
          <w:marTop w:val="0"/>
          <w:marBottom w:val="0"/>
          <w:divBdr>
            <w:top w:val="none" w:sz="0" w:space="0" w:color="auto"/>
            <w:left w:val="none" w:sz="0" w:space="0" w:color="auto"/>
            <w:bottom w:val="none" w:sz="0" w:space="0" w:color="auto"/>
            <w:right w:val="none" w:sz="0" w:space="0" w:color="auto"/>
          </w:divBdr>
        </w:div>
        <w:div w:id="223414740">
          <w:marLeft w:val="480"/>
          <w:marRight w:val="0"/>
          <w:marTop w:val="0"/>
          <w:marBottom w:val="0"/>
          <w:divBdr>
            <w:top w:val="none" w:sz="0" w:space="0" w:color="auto"/>
            <w:left w:val="none" w:sz="0" w:space="0" w:color="auto"/>
            <w:bottom w:val="none" w:sz="0" w:space="0" w:color="auto"/>
            <w:right w:val="none" w:sz="0" w:space="0" w:color="auto"/>
          </w:divBdr>
        </w:div>
        <w:div w:id="338043139">
          <w:marLeft w:val="480"/>
          <w:marRight w:val="0"/>
          <w:marTop w:val="0"/>
          <w:marBottom w:val="0"/>
          <w:divBdr>
            <w:top w:val="none" w:sz="0" w:space="0" w:color="auto"/>
            <w:left w:val="none" w:sz="0" w:space="0" w:color="auto"/>
            <w:bottom w:val="none" w:sz="0" w:space="0" w:color="auto"/>
            <w:right w:val="none" w:sz="0" w:space="0" w:color="auto"/>
          </w:divBdr>
        </w:div>
        <w:div w:id="1334382715">
          <w:marLeft w:val="480"/>
          <w:marRight w:val="0"/>
          <w:marTop w:val="0"/>
          <w:marBottom w:val="0"/>
          <w:divBdr>
            <w:top w:val="none" w:sz="0" w:space="0" w:color="auto"/>
            <w:left w:val="none" w:sz="0" w:space="0" w:color="auto"/>
            <w:bottom w:val="none" w:sz="0" w:space="0" w:color="auto"/>
            <w:right w:val="none" w:sz="0" w:space="0" w:color="auto"/>
          </w:divBdr>
        </w:div>
        <w:div w:id="536552868">
          <w:marLeft w:val="480"/>
          <w:marRight w:val="0"/>
          <w:marTop w:val="0"/>
          <w:marBottom w:val="0"/>
          <w:divBdr>
            <w:top w:val="none" w:sz="0" w:space="0" w:color="auto"/>
            <w:left w:val="none" w:sz="0" w:space="0" w:color="auto"/>
            <w:bottom w:val="none" w:sz="0" w:space="0" w:color="auto"/>
            <w:right w:val="none" w:sz="0" w:space="0" w:color="auto"/>
          </w:divBdr>
        </w:div>
        <w:div w:id="318965373">
          <w:marLeft w:val="480"/>
          <w:marRight w:val="0"/>
          <w:marTop w:val="0"/>
          <w:marBottom w:val="0"/>
          <w:divBdr>
            <w:top w:val="none" w:sz="0" w:space="0" w:color="auto"/>
            <w:left w:val="none" w:sz="0" w:space="0" w:color="auto"/>
            <w:bottom w:val="none" w:sz="0" w:space="0" w:color="auto"/>
            <w:right w:val="none" w:sz="0" w:space="0" w:color="auto"/>
          </w:divBdr>
        </w:div>
        <w:div w:id="1987127193">
          <w:marLeft w:val="480"/>
          <w:marRight w:val="0"/>
          <w:marTop w:val="0"/>
          <w:marBottom w:val="0"/>
          <w:divBdr>
            <w:top w:val="none" w:sz="0" w:space="0" w:color="auto"/>
            <w:left w:val="none" w:sz="0" w:space="0" w:color="auto"/>
            <w:bottom w:val="none" w:sz="0" w:space="0" w:color="auto"/>
            <w:right w:val="none" w:sz="0" w:space="0" w:color="auto"/>
          </w:divBdr>
        </w:div>
        <w:div w:id="713430032">
          <w:marLeft w:val="480"/>
          <w:marRight w:val="0"/>
          <w:marTop w:val="0"/>
          <w:marBottom w:val="0"/>
          <w:divBdr>
            <w:top w:val="none" w:sz="0" w:space="0" w:color="auto"/>
            <w:left w:val="none" w:sz="0" w:space="0" w:color="auto"/>
            <w:bottom w:val="none" w:sz="0" w:space="0" w:color="auto"/>
            <w:right w:val="none" w:sz="0" w:space="0" w:color="auto"/>
          </w:divBdr>
        </w:div>
      </w:divsChild>
    </w:div>
    <w:div w:id="40251726">
      <w:bodyDiv w:val="1"/>
      <w:marLeft w:val="0"/>
      <w:marRight w:val="0"/>
      <w:marTop w:val="0"/>
      <w:marBottom w:val="0"/>
      <w:divBdr>
        <w:top w:val="none" w:sz="0" w:space="0" w:color="auto"/>
        <w:left w:val="none" w:sz="0" w:space="0" w:color="auto"/>
        <w:bottom w:val="none" w:sz="0" w:space="0" w:color="auto"/>
        <w:right w:val="none" w:sz="0" w:space="0" w:color="auto"/>
      </w:divBdr>
    </w:div>
    <w:div w:id="40516062">
      <w:bodyDiv w:val="1"/>
      <w:marLeft w:val="0"/>
      <w:marRight w:val="0"/>
      <w:marTop w:val="0"/>
      <w:marBottom w:val="0"/>
      <w:divBdr>
        <w:top w:val="none" w:sz="0" w:space="0" w:color="auto"/>
        <w:left w:val="none" w:sz="0" w:space="0" w:color="auto"/>
        <w:bottom w:val="none" w:sz="0" w:space="0" w:color="auto"/>
        <w:right w:val="none" w:sz="0" w:space="0" w:color="auto"/>
      </w:divBdr>
    </w:div>
    <w:div w:id="40980857">
      <w:bodyDiv w:val="1"/>
      <w:marLeft w:val="0"/>
      <w:marRight w:val="0"/>
      <w:marTop w:val="0"/>
      <w:marBottom w:val="0"/>
      <w:divBdr>
        <w:top w:val="none" w:sz="0" w:space="0" w:color="auto"/>
        <w:left w:val="none" w:sz="0" w:space="0" w:color="auto"/>
        <w:bottom w:val="none" w:sz="0" w:space="0" w:color="auto"/>
        <w:right w:val="none" w:sz="0" w:space="0" w:color="auto"/>
      </w:divBdr>
    </w:div>
    <w:div w:id="41057635">
      <w:bodyDiv w:val="1"/>
      <w:marLeft w:val="0"/>
      <w:marRight w:val="0"/>
      <w:marTop w:val="0"/>
      <w:marBottom w:val="0"/>
      <w:divBdr>
        <w:top w:val="none" w:sz="0" w:space="0" w:color="auto"/>
        <w:left w:val="none" w:sz="0" w:space="0" w:color="auto"/>
        <w:bottom w:val="none" w:sz="0" w:space="0" w:color="auto"/>
        <w:right w:val="none" w:sz="0" w:space="0" w:color="auto"/>
      </w:divBdr>
    </w:div>
    <w:div w:id="41296944">
      <w:bodyDiv w:val="1"/>
      <w:marLeft w:val="0"/>
      <w:marRight w:val="0"/>
      <w:marTop w:val="0"/>
      <w:marBottom w:val="0"/>
      <w:divBdr>
        <w:top w:val="none" w:sz="0" w:space="0" w:color="auto"/>
        <w:left w:val="none" w:sz="0" w:space="0" w:color="auto"/>
        <w:bottom w:val="none" w:sz="0" w:space="0" w:color="auto"/>
        <w:right w:val="none" w:sz="0" w:space="0" w:color="auto"/>
      </w:divBdr>
    </w:div>
    <w:div w:id="41639201">
      <w:bodyDiv w:val="1"/>
      <w:marLeft w:val="0"/>
      <w:marRight w:val="0"/>
      <w:marTop w:val="0"/>
      <w:marBottom w:val="0"/>
      <w:divBdr>
        <w:top w:val="none" w:sz="0" w:space="0" w:color="auto"/>
        <w:left w:val="none" w:sz="0" w:space="0" w:color="auto"/>
        <w:bottom w:val="none" w:sz="0" w:space="0" w:color="auto"/>
        <w:right w:val="none" w:sz="0" w:space="0" w:color="auto"/>
      </w:divBdr>
    </w:div>
    <w:div w:id="41903533">
      <w:bodyDiv w:val="1"/>
      <w:marLeft w:val="0"/>
      <w:marRight w:val="0"/>
      <w:marTop w:val="0"/>
      <w:marBottom w:val="0"/>
      <w:divBdr>
        <w:top w:val="none" w:sz="0" w:space="0" w:color="auto"/>
        <w:left w:val="none" w:sz="0" w:space="0" w:color="auto"/>
        <w:bottom w:val="none" w:sz="0" w:space="0" w:color="auto"/>
        <w:right w:val="none" w:sz="0" w:space="0" w:color="auto"/>
      </w:divBdr>
    </w:div>
    <w:div w:id="42098845">
      <w:bodyDiv w:val="1"/>
      <w:marLeft w:val="0"/>
      <w:marRight w:val="0"/>
      <w:marTop w:val="0"/>
      <w:marBottom w:val="0"/>
      <w:divBdr>
        <w:top w:val="none" w:sz="0" w:space="0" w:color="auto"/>
        <w:left w:val="none" w:sz="0" w:space="0" w:color="auto"/>
        <w:bottom w:val="none" w:sz="0" w:space="0" w:color="auto"/>
        <w:right w:val="none" w:sz="0" w:space="0" w:color="auto"/>
      </w:divBdr>
    </w:div>
    <w:div w:id="42533851">
      <w:bodyDiv w:val="1"/>
      <w:marLeft w:val="0"/>
      <w:marRight w:val="0"/>
      <w:marTop w:val="0"/>
      <w:marBottom w:val="0"/>
      <w:divBdr>
        <w:top w:val="none" w:sz="0" w:space="0" w:color="auto"/>
        <w:left w:val="none" w:sz="0" w:space="0" w:color="auto"/>
        <w:bottom w:val="none" w:sz="0" w:space="0" w:color="auto"/>
        <w:right w:val="none" w:sz="0" w:space="0" w:color="auto"/>
      </w:divBdr>
    </w:div>
    <w:div w:id="43844317">
      <w:bodyDiv w:val="1"/>
      <w:marLeft w:val="0"/>
      <w:marRight w:val="0"/>
      <w:marTop w:val="0"/>
      <w:marBottom w:val="0"/>
      <w:divBdr>
        <w:top w:val="none" w:sz="0" w:space="0" w:color="auto"/>
        <w:left w:val="none" w:sz="0" w:space="0" w:color="auto"/>
        <w:bottom w:val="none" w:sz="0" w:space="0" w:color="auto"/>
        <w:right w:val="none" w:sz="0" w:space="0" w:color="auto"/>
      </w:divBdr>
    </w:div>
    <w:div w:id="43910144">
      <w:bodyDiv w:val="1"/>
      <w:marLeft w:val="0"/>
      <w:marRight w:val="0"/>
      <w:marTop w:val="0"/>
      <w:marBottom w:val="0"/>
      <w:divBdr>
        <w:top w:val="none" w:sz="0" w:space="0" w:color="auto"/>
        <w:left w:val="none" w:sz="0" w:space="0" w:color="auto"/>
        <w:bottom w:val="none" w:sz="0" w:space="0" w:color="auto"/>
        <w:right w:val="none" w:sz="0" w:space="0" w:color="auto"/>
      </w:divBdr>
    </w:div>
    <w:div w:id="43911649">
      <w:bodyDiv w:val="1"/>
      <w:marLeft w:val="0"/>
      <w:marRight w:val="0"/>
      <w:marTop w:val="0"/>
      <w:marBottom w:val="0"/>
      <w:divBdr>
        <w:top w:val="none" w:sz="0" w:space="0" w:color="auto"/>
        <w:left w:val="none" w:sz="0" w:space="0" w:color="auto"/>
        <w:bottom w:val="none" w:sz="0" w:space="0" w:color="auto"/>
        <w:right w:val="none" w:sz="0" w:space="0" w:color="auto"/>
      </w:divBdr>
    </w:div>
    <w:div w:id="44107898">
      <w:bodyDiv w:val="1"/>
      <w:marLeft w:val="0"/>
      <w:marRight w:val="0"/>
      <w:marTop w:val="0"/>
      <w:marBottom w:val="0"/>
      <w:divBdr>
        <w:top w:val="none" w:sz="0" w:space="0" w:color="auto"/>
        <w:left w:val="none" w:sz="0" w:space="0" w:color="auto"/>
        <w:bottom w:val="none" w:sz="0" w:space="0" w:color="auto"/>
        <w:right w:val="none" w:sz="0" w:space="0" w:color="auto"/>
      </w:divBdr>
    </w:div>
    <w:div w:id="44456528">
      <w:bodyDiv w:val="1"/>
      <w:marLeft w:val="0"/>
      <w:marRight w:val="0"/>
      <w:marTop w:val="0"/>
      <w:marBottom w:val="0"/>
      <w:divBdr>
        <w:top w:val="none" w:sz="0" w:space="0" w:color="auto"/>
        <w:left w:val="none" w:sz="0" w:space="0" w:color="auto"/>
        <w:bottom w:val="none" w:sz="0" w:space="0" w:color="auto"/>
        <w:right w:val="none" w:sz="0" w:space="0" w:color="auto"/>
      </w:divBdr>
    </w:div>
    <w:div w:id="44649108">
      <w:bodyDiv w:val="1"/>
      <w:marLeft w:val="0"/>
      <w:marRight w:val="0"/>
      <w:marTop w:val="0"/>
      <w:marBottom w:val="0"/>
      <w:divBdr>
        <w:top w:val="none" w:sz="0" w:space="0" w:color="auto"/>
        <w:left w:val="none" w:sz="0" w:space="0" w:color="auto"/>
        <w:bottom w:val="none" w:sz="0" w:space="0" w:color="auto"/>
        <w:right w:val="none" w:sz="0" w:space="0" w:color="auto"/>
      </w:divBdr>
    </w:div>
    <w:div w:id="45840208">
      <w:bodyDiv w:val="1"/>
      <w:marLeft w:val="0"/>
      <w:marRight w:val="0"/>
      <w:marTop w:val="0"/>
      <w:marBottom w:val="0"/>
      <w:divBdr>
        <w:top w:val="none" w:sz="0" w:space="0" w:color="auto"/>
        <w:left w:val="none" w:sz="0" w:space="0" w:color="auto"/>
        <w:bottom w:val="none" w:sz="0" w:space="0" w:color="auto"/>
        <w:right w:val="none" w:sz="0" w:space="0" w:color="auto"/>
      </w:divBdr>
    </w:div>
    <w:div w:id="46074302">
      <w:bodyDiv w:val="1"/>
      <w:marLeft w:val="0"/>
      <w:marRight w:val="0"/>
      <w:marTop w:val="0"/>
      <w:marBottom w:val="0"/>
      <w:divBdr>
        <w:top w:val="none" w:sz="0" w:space="0" w:color="auto"/>
        <w:left w:val="none" w:sz="0" w:space="0" w:color="auto"/>
        <w:bottom w:val="none" w:sz="0" w:space="0" w:color="auto"/>
        <w:right w:val="none" w:sz="0" w:space="0" w:color="auto"/>
      </w:divBdr>
    </w:div>
    <w:div w:id="46268947">
      <w:bodyDiv w:val="1"/>
      <w:marLeft w:val="0"/>
      <w:marRight w:val="0"/>
      <w:marTop w:val="0"/>
      <w:marBottom w:val="0"/>
      <w:divBdr>
        <w:top w:val="none" w:sz="0" w:space="0" w:color="auto"/>
        <w:left w:val="none" w:sz="0" w:space="0" w:color="auto"/>
        <w:bottom w:val="none" w:sz="0" w:space="0" w:color="auto"/>
        <w:right w:val="none" w:sz="0" w:space="0" w:color="auto"/>
      </w:divBdr>
    </w:div>
    <w:div w:id="47002215">
      <w:bodyDiv w:val="1"/>
      <w:marLeft w:val="0"/>
      <w:marRight w:val="0"/>
      <w:marTop w:val="0"/>
      <w:marBottom w:val="0"/>
      <w:divBdr>
        <w:top w:val="none" w:sz="0" w:space="0" w:color="auto"/>
        <w:left w:val="none" w:sz="0" w:space="0" w:color="auto"/>
        <w:bottom w:val="none" w:sz="0" w:space="0" w:color="auto"/>
        <w:right w:val="none" w:sz="0" w:space="0" w:color="auto"/>
      </w:divBdr>
    </w:div>
    <w:div w:id="48384088">
      <w:bodyDiv w:val="1"/>
      <w:marLeft w:val="0"/>
      <w:marRight w:val="0"/>
      <w:marTop w:val="0"/>
      <w:marBottom w:val="0"/>
      <w:divBdr>
        <w:top w:val="none" w:sz="0" w:space="0" w:color="auto"/>
        <w:left w:val="none" w:sz="0" w:space="0" w:color="auto"/>
        <w:bottom w:val="none" w:sz="0" w:space="0" w:color="auto"/>
        <w:right w:val="none" w:sz="0" w:space="0" w:color="auto"/>
      </w:divBdr>
    </w:div>
    <w:div w:id="48497651">
      <w:bodyDiv w:val="1"/>
      <w:marLeft w:val="0"/>
      <w:marRight w:val="0"/>
      <w:marTop w:val="0"/>
      <w:marBottom w:val="0"/>
      <w:divBdr>
        <w:top w:val="none" w:sz="0" w:space="0" w:color="auto"/>
        <w:left w:val="none" w:sz="0" w:space="0" w:color="auto"/>
        <w:bottom w:val="none" w:sz="0" w:space="0" w:color="auto"/>
        <w:right w:val="none" w:sz="0" w:space="0" w:color="auto"/>
      </w:divBdr>
    </w:div>
    <w:div w:id="48504473">
      <w:bodyDiv w:val="1"/>
      <w:marLeft w:val="0"/>
      <w:marRight w:val="0"/>
      <w:marTop w:val="0"/>
      <w:marBottom w:val="0"/>
      <w:divBdr>
        <w:top w:val="none" w:sz="0" w:space="0" w:color="auto"/>
        <w:left w:val="none" w:sz="0" w:space="0" w:color="auto"/>
        <w:bottom w:val="none" w:sz="0" w:space="0" w:color="auto"/>
        <w:right w:val="none" w:sz="0" w:space="0" w:color="auto"/>
      </w:divBdr>
    </w:div>
    <w:div w:id="48576054">
      <w:bodyDiv w:val="1"/>
      <w:marLeft w:val="0"/>
      <w:marRight w:val="0"/>
      <w:marTop w:val="0"/>
      <w:marBottom w:val="0"/>
      <w:divBdr>
        <w:top w:val="none" w:sz="0" w:space="0" w:color="auto"/>
        <w:left w:val="none" w:sz="0" w:space="0" w:color="auto"/>
        <w:bottom w:val="none" w:sz="0" w:space="0" w:color="auto"/>
        <w:right w:val="none" w:sz="0" w:space="0" w:color="auto"/>
      </w:divBdr>
    </w:div>
    <w:div w:id="48654165">
      <w:bodyDiv w:val="1"/>
      <w:marLeft w:val="0"/>
      <w:marRight w:val="0"/>
      <w:marTop w:val="0"/>
      <w:marBottom w:val="0"/>
      <w:divBdr>
        <w:top w:val="none" w:sz="0" w:space="0" w:color="auto"/>
        <w:left w:val="none" w:sz="0" w:space="0" w:color="auto"/>
        <w:bottom w:val="none" w:sz="0" w:space="0" w:color="auto"/>
        <w:right w:val="none" w:sz="0" w:space="0" w:color="auto"/>
      </w:divBdr>
    </w:div>
    <w:div w:id="49155392">
      <w:bodyDiv w:val="1"/>
      <w:marLeft w:val="0"/>
      <w:marRight w:val="0"/>
      <w:marTop w:val="0"/>
      <w:marBottom w:val="0"/>
      <w:divBdr>
        <w:top w:val="none" w:sz="0" w:space="0" w:color="auto"/>
        <w:left w:val="none" w:sz="0" w:space="0" w:color="auto"/>
        <w:bottom w:val="none" w:sz="0" w:space="0" w:color="auto"/>
        <w:right w:val="none" w:sz="0" w:space="0" w:color="auto"/>
      </w:divBdr>
    </w:div>
    <w:div w:id="49309833">
      <w:bodyDiv w:val="1"/>
      <w:marLeft w:val="0"/>
      <w:marRight w:val="0"/>
      <w:marTop w:val="0"/>
      <w:marBottom w:val="0"/>
      <w:divBdr>
        <w:top w:val="none" w:sz="0" w:space="0" w:color="auto"/>
        <w:left w:val="none" w:sz="0" w:space="0" w:color="auto"/>
        <w:bottom w:val="none" w:sz="0" w:space="0" w:color="auto"/>
        <w:right w:val="none" w:sz="0" w:space="0" w:color="auto"/>
      </w:divBdr>
    </w:div>
    <w:div w:id="49810648">
      <w:bodyDiv w:val="1"/>
      <w:marLeft w:val="0"/>
      <w:marRight w:val="0"/>
      <w:marTop w:val="0"/>
      <w:marBottom w:val="0"/>
      <w:divBdr>
        <w:top w:val="none" w:sz="0" w:space="0" w:color="auto"/>
        <w:left w:val="none" w:sz="0" w:space="0" w:color="auto"/>
        <w:bottom w:val="none" w:sz="0" w:space="0" w:color="auto"/>
        <w:right w:val="none" w:sz="0" w:space="0" w:color="auto"/>
      </w:divBdr>
    </w:div>
    <w:div w:id="49813682">
      <w:bodyDiv w:val="1"/>
      <w:marLeft w:val="0"/>
      <w:marRight w:val="0"/>
      <w:marTop w:val="0"/>
      <w:marBottom w:val="0"/>
      <w:divBdr>
        <w:top w:val="none" w:sz="0" w:space="0" w:color="auto"/>
        <w:left w:val="none" w:sz="0" w:space="0" w:color="auto"/>
        <w:bottom w:val="none" w:sz="0" w:space="0" w:color="auto"/>
        <w:right w:val="none" w:sz="0" w:space="0" w:color="auto"/>
      </w:divBdr>
    </w:div>
    <w:div w:id="49886906">
      <w:bodyDiv w:val="1"/>
      <w:marLeft w:val="0"/>
      <w:marRight w:val="0"/>
      <w:marTop w:val="0"/>
      <w:marBottom w:val="0"/>
      <w:divBdr>
        <w:top w:val="none" w:sz="0" w:space="0" w:color="auto"/>
        <w:left w:val="none" w:sz="0" w:space="0" w:color="auto"/>
        <w:bottom w:val="none" w:sz="0" w:space="0" w:color="auto"/>
        <w:right w:val="none" w:sz="0" w:space="0" w:color="auto"/>
      </w:divBdr>
    </w:div>
    <w:div w:id="50152099">
      <w:bodyDiv w:val="1"/>
      <w:marLeft w:val="0"/>
      <w:marRight w:val="0"/>
      <w:marTop w:val="0"/>
      <w:marBottom w:val="0"/>
      <w:divBdr>
        <w:top w:val="none" w:sz="0" w:space="0" w:color="auto"/>
        <w:left w:val="none" w:sz="0" w:space="0" w:color="auto"/>
        <w:bottom w:val="none" w:sz="0" w:space="0" w:color="auto"/>
        <w:right w:val="none" w:sz="0" w:space="0" w:color="auto"/>
      </w:divBdr>
    </w:div>
    <w:div w:id="50734680">
      <w:bodyDiv w:val="1"/>
      <w:marLeft w:val="0"/>
      <w:marRight w:val="0"/>
      <w:marTop w:val="0"/>
      <w:marBottom w:val="0"/>
      <w:divBdr>
        <w:top w:val="none" w:sz="0" w:space="0" w:color="auto"/>
        <w:left w:val="none" w:sz="0" w:space="0" w:color="auto"/>
        <w:bottom w:val="none" w:sz="0" w:space="0" w:color="auto"/>
        <w:right w:val="none" w:sz="0" w:space="0" w:color="auto"/>
      </w:divBdr>
      <w:divsChild>
        <w:div w:id="977689768">
          <w:marLeft w:val="480"/>
          <w:marRight w:val="0"/>
          <w:marTop w:val="0"/>
          <w:marBottom w:val="0"/>
          <w:divBdr>
            <w:top w:val="none" w:sz="0" w:space="0" w:color="auto"/>
            <w:left w:val="none" w:sz="0" w:space="0" w:color="auto"/>
            <w:bottom w:val="none" w:sz="0" w:space="0" w:color="auto"/>
            <w:right w:val="none" w:sz="0" w:space="0" w:color="auto"/>
          </w:divBdr>
        </w:div>
        <w:div w:id="1622759648">
          <w:marLeft w:val="480"/>
          <w:marRight w:val="0"/>
          <w:marTop w:val="0"/>
          <w:marBottom w:val="0"/>
          <w:divBdr>
            <w:top w:val="none" w:sz="0" w:space="0" w:color="auto"/>
            <w:left w:val="none" w:sz="0" w:space="0" w:color="auto"/>
            <w:bottom w:val="none" w:sz="0" w:space="0" w:color="auto"/>
            <w:right w:val="none" w:sz="0" w:space="0" w:color="auto"/>
          </w:divBdr>
        </w:div>
        <w:div w:id="210506701">
          <w:marLeft w:val="480"/>
          <w:marRight w:val="0"/>
          <w:marTop w:val="0"/>
          <w:marBottom w:val="0"/>
          <w:divBdr>
            <w:top w:val="none" w:sz="0" w:space="0" w:color="auto"/>
            <w:left w:val="none" w:sz="0" w:space="0" w:color="auto"/>
            <w:bottom w:val="none" w:sz="0" w:space="0" w:color="auto"/>
            <w:right w:val="none" w:sz="0" w:space="0" w:color="auto"/>
          </w:divBdr>
        </w:div>
        <w:div w:id="88282059">
          <w:marLeft w:val="480"/>
          <w:marRight w:val="0"/>
          <w:marTop w:val="0"/>
          <w:marBottom w:val="0"/>
          <w:divBdr>
            <w:top w:val="none" w:sz="0" w:space="0" w:color="auto"/>
            <w:left w:val="none" w:sz="0" w:space="0" w:color="auto"/>
            <w:bottom w:val="none" w:sz="0" w:space="0" w:color="auto"/>
            <w:right w:val="none" w:sz="0" w:space="0" w:color="auto"/>
          </w:divBdr>
        </w:div>
        <w:div w:id="2039577741">
          <w:marLeft w:val="480"/>
          <w:marRight w:val="0"/>
          <w:marTop w:val="0"/>
          <w:marBottom w:val="0"/>
          <w:divBdr>
            <w:top w:val="none" w:sz="0" w:space="0" w:color="auto"/>
            <w:left w:val="none" w:sz="0" w:space="0" w:color="auto"/>
            <w:bottom w:val="none" w:sz="0" w:space="0" w:color="auto"/>
            <w:right w:val="none" w:sz="0" w:space="0" w:color="auto"/>
          </w:divBdr>
        </w:div>
        <w:div w:id="1372999088">
          <w:marLeft w:val="480"/>
          <w:marRight w:val="0"/>
          <w:marTop w:val="0"/>
          <w:marBottom w:val="0"/>
          <w:divBdr>
            <w:top w:val="none" w:sz="0" w:space="0" w:color="auto"/>
            <w:left w:val="none" w:sz="0" w:space="0" w:color="auto"/>
            <w:bottom w:val="none" w:sz="0" w:space="0" w:color="auto"/>
            <w:right w:val="none" w:sz="0" w:space="0" w:color="auto"/>
          </w:divBdr>
        </w:div>
        <w:div w:id="334067855">
          <w:marLeft w:val="480"/>
          <w:marRight w:val="0"/>
          <w:marTop w:val="0"/>
          <w:marBottom w:val="0"/>
          <w:divBdr>
            <w:top w:val="none" w:sz="0" w:space="0" w:color="auto"/>
            <w:left w:val="none" w:sz="0" w:space="0" w:color="auto"/>
            <w:bottom w:val="none" w:sz="0" w:space="0" w:color="auto"/>
            <w:right w:val="none" w:sz="0" w:space="0" w:color="auto"/>
          </w:divBdr>
        </w:div>
        <w:div w:id="1045763694">
          <w:marLeft w:val="480"/>
          <w:marRight w:val="0"/>
          <w:marTop w:val="0"/>
          <w:marBottom w:val="0"/>
          <w:divBdr>
            <w:top w:val="none" w:sz="0" w:space="0" w:color="auto"/>
            <w:left w:val="none" w:sz="0" w:space="0" w:color="auto"/>
            <w:bottom w:val="none" w:sz="0" w:space="0" w:color="auto"/>
            <w:right w:val="none" w:sz="0" w:space="0" w:color="auto"/>
          </w:divBdr>
        </w:div>
        <w:div w:id="115804499">
          <w:marLeft w:val="480"/>
          <w:marRight w:val="0"/>
          <w:marTop w:val="0"/>
          <w:marBottom w:val="0"/>
          <w:divBdr>
            <w:top w:val="none" w:sz="0" w:space="0" w:color="auto"/>
            <w:left w:val="none" w:sz="0" w:space="0" w:color="auto"/>
            <w:bottom w:val="none" w:sz="0" w:space="0" w:color="auto"/>
            <w:right w:val="none" w:sz="0" w:space="0" w:color="auto"/>
          </w:divBdr>
        </w:div>
        <w:div w:id="728920010">
          <w:marLeft w:val="480"/>
          <w:marRight w:val="0"/>
          <w:marTop w:val="0"/>
          <w:marBottom w:val="0"/>
          <w:divBdr>
            <w:top w:val="none" w:sz="0" w:space="0" w:color="auto"/>
            <w:left w:val="none" w:sz="0" w:space="0" w:color="auto"/>
            <w:bottom w:val="none" w:sz="0" w:space="0" w:color="auto"/>
            <w:right w:val="none" w:sz="0" w:space="0" w:color="auto"/>
          </w:divBdr>
        </w:div>
        <w:div w:id="1246643698">
          <w:marLeft w:val="480"/>
          <w:marRight w:val="0"/>
          <w:marTop w:val="0"/>
          <w:marBottom w:val="0"/>
          <w:divBdr>
            <w:top w:val="none" w:sz="0" w:space="0" w:color="auto"/>
            <w:left w:val="none" w:sz="0" w:space="0" w:color="auto"/>
            <w:bottom w:val="none" w:sz="0" w:space="0" w:color="auto"/>
            <w:right w:val="none" w:sz="0" w:space="0" w:color="auto"/>
          </w:divBdr>
        </w:div>
        <w:div w:id="34621682">
          <w:marLeft w:val="480"/>
          <w:marRight w:val="0"/>
          <w:marTop w:val="0"/>
          <w:marBottom w:val="0"/>
          <w:divBdr>
            <w:top w:val="none" w:sz="0" w:space="0" w:color="auto"/>
            <w:left w:val="none" w:sz="0" w:space="0" w:color="auto"/>
            <w:bottom w:val="none" w:sz="0" w:space="0" w:color="auto"/>
            <w:right w:val="none" w:sz="0" w:space="0" w:color="auto"/>
          </w:divBdr>
        </w:div>
        <w:div w:id="686372253">
          <w:marLeft w:val="480"/>
          <w:marRight w:val="0"/>
          <w:marTop w:val="0"/>
          <w:marBottom w:val="0"/>
          <w:divBdr>
            <w:top w:val="none" w:sz="0" w:space="0" w:color="auto"/>
            <w:left w:val="none" w:sz="0" w:space="0" w:color="auto"/>
            <w:bottom w:val="none" w:sz="0" w:space="0" w:color="auto"/>
            <w:right w:val="none" w:sz="0" w:space="0" w:color="auto"/>
          </w:divBdr>
        </w:div>
        <w:div w:id="1171146082">
          <w:marLeft w:val="480"/>
          <w:marRight w:val="0"/>
          <w:marTop w:val="0"/>
          <w:marBottom w:val="0"/>
          <w:divBdr>
            <w:top w:val="none" w:sz="0" w:space="0" w:color="auto"/>
            <w:left w:val="none" w:sz="0" w:space="0" w:color="auto"/>
            <w:bottom w:val="none" w:sz="0" w:space="0" w:color="auto"/>
            <w:right w:val="none" w:sz="0" w:space="0" w:color="auto"/>
          </w:divBdr>
        </w:div>
        <w:div w:id="518929229">
          <w:marLeft w:val="480"/>
          <w:marRight w:val="0"/>
          <w:marTop w:val="0"/>
          <w:marBottom w:val="0"/>
          <w:divBdr>
            <w:top w:val="none" w:sz="0" w:space="0" w:color="auto"/>
            <w:left w:val="none" w:sz="0" w:space="0" w:color="auto"/>
            <w:bottom w:val="none" w:sz="0" w:space="0" w:color="auto"/>
            <w:right w:val="none" w:sz="0" w:space="0" w:color="auto"/>
          </w:divBdr>
        </w:div>
        <w:div w:id="177545435">
          <w:marLeft w:val="480"/>
          <w:marRight w:val="0"/>
          <w:marTop w:val="0"/>
          <w:marBottom w:val="0"/>
          <w:divBdr>
            <w:top w:val="none" w:sz="0" w:space="0" w:color="auto"/>
            <w:left w:val="none" w:sz="0" w:space="0" w:color="auto"/>
            <w:bottom w:val="none" w:sz="0" w:space="0" w:color="auto"/>
            <w:right w:val="none" w:sz="0" w:space="0" w:color="auto"/>
          </w:divBdr>
        </w:div>
        <w:div w:id="1434395375">
          <w:marLeft w:val="480"/>
          <w:marRight w:val="0"/>
          <w:marTop w:val="0"/>
          <w:marBottom w:val="0"/>
          <w:divBdr>
            <w:top w:val="none" w:sz="0" w:space="0" w:color="auto"/>
            <w:left w:val="none" w:sz="0" w:space="0" w:color="auto"/>
            <w:bottom w:val="none" w:sz="0" w:space="0" w:color="auto"/>
            <w:right w:val="none" w:sz="0" w:space="0" w:color="auto"/>
          </w:divBdr>
        </w:div>
        <w:div w:id="965044750">
          <w:marLeft w:val="480"/>
          <w:marRight w:val="0"/>
          <w:marTop w:val="0"/>
          <w:marBottom w:val="0"/>
          <w:divBdr>
            <w:top w:val="none" w:sz="0" w:space="0" w:color="auto"/>
            <w:left w:val="none" w:sz="0" w:space="0" w:color="auto"/>
            <w:bottom w:val="none" w:sz="0" w:space="0" w:color="auto"/>
            <w:right w:val="none" w:sz="0" w:space="0" w:color="auto"/>
          </w:divBdr>
        </w:div>
        <w:div w:id="681324575">
          <w:marLeft w:val="480"/>
          <w:marRight w:val="0"/>
          <w:marTop w:val="0"/>
          <w:marBottom w:val="0"/>
          <w:divBdr>
            <w:top w:val="none" w:sz="0" w:space="0" w:color="auto"/>
            <w:left w:val="none" w:sz="0" w:space="0" w:color="auto"/>
            <w:bottom w:val="none" w:sz="0" w:space="0" w:color="auto"/>
            <w:right w:val="none" w:sz="0" w:space="0" w:color="auto"/>
          </w:divBdr>
        </w:div>
        <w:div w:id="729156227">
          <w:marLeft w:val="480"/>
          <w:marRight w:val="0"/>
          <w:marTop w:val="0"/>
          <w:marBottom w:val="0"/>
          <w:divBdr>
            <w:top w:val="none" w:sz="0" w:space="0" w:color="auto"/>
            <w:left w:val="none" w:sz="0" w:space="0" w:color="auto"/>
            <w:bottom w:val="none" w:sz="0" w:space="0" w:color="auto"/>
            <w:right w:val="none" w:sz="0" w:space="0" w:color="auto"/>
          </w:divBdr>
        </w:div>
        <w:div w:id="529493167">
          <w:marLeft w:val="480"/>
          <w:marRight w:val="0"/>
          <w:marTop w:val="0"/>
          <w:marBottom w:val="0"/>
          <w:divBdr>
            <w:top w:val="none" w:sz="0" w:space="0" w:color="auto"/>
            <w:left w:val="none" w:sz="0" w:space="0" w:color="auto"/>
            <w:bottom w:val="none" w:sz="0" w:space="0" w:color="auto"/>
            <w:right w:val="none" w:sz="0" w:space="0" w:color="auto"/>
          </w:divBdr>
        </w:div>
        <w:div w:id="1754467928">
          <w:marLeft w:val="480"/>
          <w:marRight w:val="0"/>
          <w:marTop w:val="0"/>
          <w:marBottom w:val="0"/>
          <w:divBdr>
            <w:top w:val="none" w:sz="0" w:space="0" w:color="auto"/>
            <w:left w:val="none" w:sz="0" w:space="0" w:color="auto"/>
            <w:bottom w:val="none" w:sz="0" w:space="0" w:color="auto"/>
            <w:right w:val="none" w:sz="0" w:space="0" w:color="auto"/>
          </w:divBdr>
        </w:div>
        <w:div w:id="1105537449">
          <w:marLeft w:val="480"/>
          <w:marRight w:val="0"/>
          <w:marTop w:val="0"/>
          <w:marBottom w:val="0"/>
          <w:divBdr>
            <w:top w:val="none" w:sz="0" w:space="0" w:color="auto"/>
            <w:left w:val="none" w:sz="0" w:space="0" w:color="auto"/>
            <w:bottom w:val="none" w:sz="0" w:space="0" w:color="auto"/>
            <w:right w:val="none" w:sz="0" w:space="0" w:color="auto"/>
          </w:divBdr>
        </w:div>
        <w:div w:id="31463266">
          <w:marLeft w:val="480"/>
          <w:marRight w:val="0"/>
          <w:marTop w:val="0"/>
          <w:marBottom w:val="0"/>
          <w:divBdr>
            <w:top w:val="none" w:sz="0" w:space="0" w:color="auto"/>
            <w:left w:val="none" w:sz="0" w:space="0" w:color="auto"/>
            <w:bottom w:val="none" w:sz="0" w:space="0" w:color="auto"/>
            <w:right w:val="none" w:sz="0" w:space="0" w:color="auto"/>
          </w:divBdr>
        </w:div>
        <w:div w:id="455372752">
          <w:marLeft w:val="480"/>
          <w:marRight w:val="0"/>
          <w:marTop w:val="0"/>
          <w:marBottom w:val="0"/>
          <w:divBdr>
            <w:top w:val="none" w:sz="0" w:space="0" w:color="auto"/>
            <w:left w:val="none" w:sz="0" w:space="0" w:color="auto"/>
            <w:bottom w:val="none" w:sz="0" w:space="0" w:color="auto"/>
            <w:right w:val="none" w:sz="0" w:space="0" w:color="auto"/>
          </w:divBdr>
        </w:div>
        <w:div w:id="304316082">
          <w:marLeft w:val="480"/>
          <w:marRight w:val="0"/>
          <w:marTop w:val="0"/>
          <w:marBottom w:val="0"/>
          <w:divBdr>
            <w:top w:val="none" w:sz="0" w:space="0" w:color="auto"/>
            <w:left w:val="none" w:sz="0" w:space="0" w:color="auto"/>
            <w:bottom w:val="none" w:sz="0" w:space="0" w:color="auto"/>
            <w:right w:val="none" w:sz="0" w:space="0" w:color="auto"/>
          </w:divBdr>
        </w:div>
        <w:div w:id="1457065376">
          <w:marLeft w:val="480"/>
          <w:marRight w:val="0"/>
          <w:marTop w:val="0"/>
          <w:marBottom w:val="0"/>
          <w:divBdr>
            <w:top w:val="none" w:sz="0" w:space="0" w:color="auto"/>
            <w:left w:val="none" w:sz="0" w:space="0" w:color="auto"/>
            <w:bottom w:val="none" w:sz="0" w:space="0" w:color="auto"/>
            <w:right w:val="none" w:sz="0" w:space="0" w:color="auto"/>
          </w:divBdr>
        </w:div>
        <w:div w:id="744647003">
          <w:marLeft w:val="480"/>
          <w:marRight w:val="0"/>
          <w:marTop w:val="0"/>
          <w:marBottom w:val="0"/>
          <w:divBdr>
            <w:top w:val="none" w:sz="0" w:space="0" w:color="auto"/>
            <w:left w:val="none" w:sz="0" w:space="0" w:color="auto"/>
            <w:bottom w:val="none" w:sz="0" w:space="0" w:color="auto"/>
            <w:right w:val="none" w:sz="0" w:space="0" w:color="auto"/>
          </w:divBdr>
        </w:div>
        <w:div w:id="1918438083">
          <w:marLeft w:val="480"/>
          <w:marRight w:val="0"/>
          <w:marTop w:val="0"/>
          <w:marBottom w:val="0"/>
          <w:divBdr>
            <w:top w:val="none" w:sz="0" w:space="0" w:color="auto"/>
            <w:left w:val="none" w:sz="0" w:space="0" w:color="auto"/>
            <w:bottom w:val="none" w:sz="0" w:space="0" w:color="auto"/>
            <w:right w:val="none" w:sz="0" w:space="0" w:color="auto"/>
          </w:divBdr>
        </w:div>
        <w:div w:id="339085477">
          <w:marLeft w:val="480"/>
          <w:marRight w:val="0"/>
          <w:marTop w:val="0"/>
          <w:marBottom w:val="0"/>
          <w:divBdr>
            <w:top w:val="none" w:sz="0" w:space="0" w:color="auto"/>
            <w:left w:val="none" w:sz="0" w:space="0" w:color="auto"/>
            <w:bottom w:val="none" w:sz="0" w:space="0" w:color="auto"/>
            <w:right w:val="none" w:sz="0" w:space="0" w:color="auto"/>
          </w:divBdr>
        </w:div>
        <w:div w:id="38476778">
          <w:marLeft w:val="480"/>
          <w:marRight w:val="0"/>
          <w:marTop w:val="0"/>
          <w:marBottom w:val="0"/>
          <w:divBdr>
            <w:top w:val="none" w:sz="0" w:space="0" w:color="auto"/>
            <w:left w:val="none" w:sz="0" w:space="0" w:color="auto"/>
            <w:bottom w:val="none" w:sz="0" w:space="0" w:color="auto"/>
            <w:right w:val="none" w:sz="0" w:space="0" w:color="auto"/>
          </w:divBdr>
        </w:div>
        <w:div w:id="685256005">
          <w:marLeft w:val="480"/>
          <w:marRight w:val="0"/>
          <w:marTop w:val="0"/>
          <w:marBottom w:val="0"/>
          <w:divBdr>
            <w:top w:val="none" w:sz="0" w:space="0" w:color="auto"/>
            <w:left w:val="none" w:sz="0" w:space="0" w:color="auto"/>
            <w:bottom w:val="none" w:sz="0" w:space="0" w:color="auto"/>
            <w:right w:val="none" w:sz="0" w:space="0" w:color="auto"/>
          </w:divBdr>
        </w:div>
        <w:div w:id="392001571">
          <w:marLeft w:val="480"/>
          <w:marRight w:val="0"/>
          <w:marTop w:val="0"/>
          <w:marBottom w:val="0"/>
          <w:divBdr>
            <w:top w:val="none" w:sz="0" w:space="0" w:color="auto"/>
            <w:left w:val="none" w:sz="0" w:space="0" w:color="auto"/>
            <w:bottom w:val="none" w:sz="0" w:space="0" w:color="auto"/>
            <w:right w:val="none" w:sz="0" w:space="0" w:color="auto"/>
          </w:divBdr>
        </w:div>
        <w:div w:id="1943415232">
          <w:marLeft w:val="480"/>
          <w:marRight w:val="0"/>
          <w:marTop w:val="0"/>
          <w:marBottom w:val="0"/>
          <w:divBdr>
            <w:top w:val="none" w:sz="0" w:space="0" w:color="auto"/>
            <w:left w:val="none" w:sz="0" w:space="0" w:color="auto"/>
            <w:bottom w:val="none" w:sz="0" w:space="0" w:color="auto"/>
            <w:right w:val="none" w:sz="0" w:space="0" w:color="auto"/>
          </w:divBdr>
        </w:div>
        <w:div w:id="195703439">
          <w:marLeft w:val="480"/>
          <w:marRight w:val="0"/>
          <w:marTop w:val="0"/>
          <w:marBottom w:val="0"/>
          <w:divBdr>
            <w:top w:val="none" w:sz="0" w:space="0" w:color="auto"/>
            <w:left w:val="none" w:sz="0" w:space="0" w:color="auto"/>
            <w:bottom w:val="none" w:sz="0" w:space="0" w:color="auto"/>
            <w:right w:val="none" w:sz="0" w:space="0" w:color="auto"/>
          </w:divBdr>
        </w:div>
        <w:div w:id="1353023464">
          <w:marLeft w:val="480"/>
          <w:marRight w:val="0"/>
          <w:marTop w:val="0"/>
          <w:marBottom w:val="0"/>
          <w:divBdr>
            <w:top w:val="none" w:sz="0" w:space="0" w:color="auto"/>
            <w:left w:val="none" w:sz="0" w:space="0" w:color="auto"/>
            <w:bottom w:val="none" w:sz="0" w:space="0" w:color="auto"/>
            <w:right w:val="none" w:sz="0" w:space="0" w:color="auto"/>
          </w:divBdr>
        </w:div>
        <w:div w:id="167722750">
          <w:marLeft w:val="480"/>
          <w:marRight w:val="0"/>
          <w:marTop w:val="0"/>
          <w:marBottom w:val="0"/>
          <w:divBdr>
            <w:top w:val="none" w:sz="0" w:space="0" w:color="auto"/>
            <w:left w:val="none" w:sz="0" w:space="0" w:color="auto"/>
            <w:bottom w:val="none" w:sz="0" w:space="0" w:color="auto"/>
            <w:right w:val="none" w:sz="0" w:space="0" w:color="auto"/>
          </w:divBdr>
        </w:div>
        <w:div w:id="898203213">
          <w:marLeft w:val="480"/>
          <w:marRight w:val="0"/>
          <w:marTop w:val="0"/>
          <w:marBottom w:val="0"/>
          <w:divBdr>
            <w:top w:val="none" w:sz="0" w:space="0" w:color="auto"/>
            <w:left w:val="none" w:sz="0" w:space="0" w:color="auto"/>
            <w:bottom w:val="none" w:sz="0" w:space="0" w:color="auto"/>
            <w:right w:val="none" w:sz="0" w:space="0" w:color="auto"/>
          </w:divBdr>
        </w:div>
        <w:div w:id="258494138">
          <w:marLeft w:val="480"/>
          <w:marRight w:val="0"/>
          <w:marTop w:val="0"/>
          <w:marBottom w:val="0"/>
          <w:divBdr>
            <w:top w:val="none" w:sz="0" w:space="0" w:color="auto"/>
            <w:left w:val="none" w:sz="0" w:space="0" w:color="auto"/>
            <w:bottom w:val="none" w:sz="0" w:space="0" w:color="auto"/>
            <w:right w:val="none" w:sz="0" w:space="0" w:color="auto"/>
          </w:divBdr>
        </w:div>
        <w:div w:id="1163157923">
          <w:marLeft w:val="480"/>
          <w:marRight w:val="0"/>
          <w:marTop w:val="0"/>
          <w:marBottom w:val="0"/>
          <w:divBdr>
            <w:top w:val="none" w:sz="0" w:space="0" w:color="auto"/>
            <w:left w:val="none" w:sz="0" w:space="0" w:color="auto"/>
            <w:bottom w:val="none" w:sz="0" w:space="0" w:color="auto"/>
            <w:right w:val="none" w:sz="0" w:space="0" w:color="auto"/>
          </w:divBdr>
        </w:div>
        <w:div w:id="1131048528">
          <w:marLeft w:val="480"/>
          <w:marRight w:val="0"/>
          <w:marTop w:val="0"/>
          <w:marBottom w:val="0"/>
          <w:divBdr>
            <w:top w:val="none" w:sz="0" w:space="0" w:color="auto"/>
            <w:left w:val="none" w:sz="0" w:space="0" w:color="auto"/>
            <w:bottom w:val="none" w:sz="0" w:space="0" w:color="auto"/>
            <w:right w:val="none" w:sz="0" w:space="0" w:color="auto"/>
          </w:divBdr>
        </w:div>
        <w:div w:id="553658461">
          <w:marLeft w:val="480"/>
          <w:marRight w:val="0"/>
          <w:marTop w:val="0"/>
          <w:marBottom w:val="0"/>
          <w:divBdr>
            <w:top w:val="none" w:sz="0" w:space="0" w:color="auto"/>
            <w:left w:val="none" w:sz="0" w:space="0" w:color="auto"/>
            <w:bottom w:val="none" w:sz="0" w:space="0" w:color="auto"/>
            <w:right w:val="none" w:sz="0" w:space="0" w:color="auto"/>
          </w:divBdr>
        </w:div>
        <w:div w:id="1759717400">
          <w:marLeft w:val="480"/>
          <w:marRight w:val="0"/>
          <w:marTop w:val="0"/>
          <w:marBottom w:val="0"/>
          <w:divBdr>
            <w:top w:val="none" w:sz="0" w:space="0" w:color="auto"/>
            <w:left w:val="none" w:sz="0" w:space="0" w:color="auto"/>
            <w:bottom w:val="none" w:sz="0" w:space="0" w:color="auto"/>
            <w:right w:val="none" w:sz="0" w:space="0" w:color="auto"/>
          </w:divBdr>
        </w:div>
        <w:div w:id="1922834076">
          <w:marLeft w:val="480"/>
          <w:marRight w:val="0"/>
          <w:marTop w:val="0"/>
          <w:marBottom w:val="0"/>
          <w:divBdr>
            <w:top w:val="none" w:sz="0" w:space="0" w:color="auto"/>
            <w:left w:val="none" w:sz="0" w:space="0" w:color="auto"/>
            <w:bottom w:val="none" w:sz="0" w:space="0" w:color="auto"/>
            <w:right w:val="none" w:sz="0" w:space="0" w:color="auto"/>
          </w:divBdr>
        </w:div>
        <w:div w:id="1011183318">
          <w:marLeft w:val="480"/>
          <w:marRight w:val="0"/>
          <w:marTop w:val="0"/>
          <w:marBottom w:val="0"/>
          <w:divBdr>
            <w:top w:val="none" w:sz="0" w:space="0" w:color="auto"/>
            <w:left w:val="none" w:sz="0" w:space="0" w:color="auto"/>
            <w:bottom w:val="none" w:sz="0" w:space="0" w:color="auto"/>
            <w:right w:val="none" w:sz="0" w:space="0" w:color="auto"/>
          </w:divBdr>
        </w:div>
        <w:div w:id="865866392">
          <w:marLeft w:val="480"/>
          <w:marRight w:val="0"/>
          <w:marTop w:val="0"/>
          <w:marBottom w:val="0"/>
          <w:divBdr>
            <w:top w:val="none" w:sz="0" w:space="0" w:color="auto"/>
            <w:left w:val="none" w:sz="0" w:space="0" w:color="auto"/>
            <w:bottom w:val="none" w:sz="0" w:space="0" w:color="auto"/>
            <w:right w:val="none" w:sz="0" w:space="0" w:color="auto"/>
          </w:divBdr>
        </w:div>
        <w:div w:id="1216159553">
          <w:marLeft w:val="480"/>
          <w:marRight w:val="0"/>
          <w:marTop w:val="0"/>
          <w:marBottom w:val="0"/>
          <w:divBdr>
            <w:top w:val="none" w:sz="0" w:space="0" w:color="auto"/>
            <w:left w:val="none" w:sz="0" w:space="0" w:color="auto"/>
            <w:bottom w:val="none" w:sz="0" w:space="0" w:color="auto"/>
            <w:right w:val="none" w:sz="0" w:space="0" w:color="auto"/>
          </w:divBdr>
        </w:div>
        <w:div w:id="102503129">
          <w:marLeft w:val="480"/>
          <w:marRight w:val="0"/>
          <w:marTop w:val="0"/>
          <w:marBottom w:val="0"/>
          <w:divBdr>
            <w:top w:val="none" w:sz="0" w:space="0" w:color="auto"/>
            <w:left w:val="none" w:sz="0" w:space="0" w:color="auto"/>
            <w:bottom w:val="none" w:sz="0" w:space="0" w:color="auto"/>
            <w:right w:val="none" w:sz="0" w:space="0" w:color="auto"/>
          </w:divBdr>
        </w:div>
        <w:div w:id="464200532">
          <w:marLeft w:val="480"/>
          <w:marRight w:val="0"/>
          <w:marTop w:val="0"/>
          <w:marBottom w:val="0"/>
          <w:divBdr>
            <w:top w:val="none" w:sz="0" w:space="0" w:color="auto"/>
            <w:left w:val="none" w:sz="0" w:space="0" w:color="auto"/>
            <w:bottom w:val="none" w:sz="0" w:space="0" w:color="auto"/>
            <w:right w:val="none" w:sz="0" w:space="0" w:color="auto"/>
          </w:divBdr>
        </w:div>
        <w:div w:id="262418246">
          <w:marLeft w:val="480"/>
          <w:marRight w:val="0"/>
          <w:marTop w:val="0"/>
          <w:marBottom w:val="0"/>
          <w:divBdr>
            <w:top w:val="none" w:sz="0" w:space="0" w:color="auto"/>
            <w:left w:val="none" w:sz="0" w:space="0" w:color="auto"/>
            <w:bottom w:val="none" w:sz="0" w:space="0" w:color="auto"/>
            <w:right w:val="none" w:sz="0" w:space="0" w:color="auto"/>
          </w:divBdr>
        </w:div>
        <w:div w:id="1316880945">
          <w:marLeft w:val="480"/>
          <w:marRight w:val="0"/>
          <w:marTop w:val="0"/>
          <w:marBottom w:val="0"/>
          <w:divBdr>
            <w:top w:val="none" w:sz="0" w:space="0" w:color="auto"/>
            <w:left w:val="none" w:sz="0" w:space="0" w:color="auto"/>
            <w:bottom w:val="none" w:sz="0" w:space="0" w:color="auto"/>
            <w:right w:val="none" w:sz="0" w:space="0" w:color="auto"/>
          </w:divBdr>
        </w:div>
        <w:div w:id="920020568">
          <w:marLeft w:val="480"/>
          <w:marRight w:val="0"/>
          <w:marTop w:val="0"/>
          <w:marBottom w:val="0"/>
          <w:divBdr>
            <w:top w:val="none" w:sz="0" w:space="0" w:color="auto"/>
            <w:left w:val="none" w:sz="0" w:space="0" w:color="auto"/>
            <w:bottom w:val="none" w:sz="0" w:space="0" w:color="auto"/>
            <w:right w:val="none" w:sz="0" w:space="0" w:color="auto"/>
          </w:divBdr>
        </w:div>
        <w:div w:id="2026516403">
          <w:marLeft w:val="480"/>
          <w:marRight w:val="0"/>
          <w:marTop w:val="0"/>
          <w:marBottom w:val="0"/>
          <w:divBdr>
            <w:top w:val="none" w:sz="0" w:space="0" w:color="auto"/>
            <w:left w:val="none" w:sz="0" w:space="0" w:color="auto"/>
            <w:bottom w:val="none" w:sz="0" w:space="0" w:color="auto"/>
            <w:right w:val="none" w:sz="0" w:space="0" w:color="auto"/>
          </w:divBdr>
        </w:div>
        <w:div w:id="1326056629">
          <w:marLeft w:val="480"/>
          <w:marRight w:val="0"/>
          <w:marTop w:val="0"/>
          <w:marBottom w:val="0"/>
          <w:divBdr>
            <w:top w:val="none" w:sz="0" w:space="0" w:color="auto"/>
            <w:left w:val="none" w:sz="0" w:space="0" w:color="auto"/>
            <w:bottom w:val="none" w:sz="0" w:space="0" w:color="auto"/>
            <w:right w:val="none" w:sz="0" w:space="0" w:color="auto"/>
          </w:divBdr>
        </w:div>
        <w:div w:id="501891930">
          <w:marLeft w:val="480"/>
          <w:marRight w:val="0"/>
          <w:marTop w:val="0"/>
          <w:marBottom w:val="0"/>
          <w:divBdr>
            <w:top w:val="none" w:sz="0" w:space="0" w:color="auto"/>
            <w:left w:val="none" w:sz="0" w:space="0" w:color="auto"/>
            <w:bottom w:val="none" w:sz="0" w:space="0" w:color="auto"/>
            <w:right w:val="none" w:sz="0" w:space="0" w:color="auto"/>
          </w:divBdr>
        </w:div>
        <w:div w:id="1072695908">
          <w:marLeft w:val="480"/>
          <w:marRight w:val="0"/>
          <w:marTop w:val="0"/>
          <w:marBottom w:val="0"/>
          <w:divBdr>
            <w:top w:val="none" w:sz="0" w:space="0" w:color="auto"/>
            <w:left w:val="none" w:sz="0" w:space="0" w:color="auto"/>
            <w:bottom w:val="none" w:sz="0" w:space="0" w:color="auto"/>
            <w:right w:val="none" w:sz="0" w:space="0" w:color="auto"/>
          </w:divBdr>
        </w:div>
        <w:div w:id="2119450220">
          <w:marLeft w:val="480"/>
          <w:marRight w:val="0"/>
          <w:marTop w:val="0"/>
          <w:marBottom w:val="0"/>
          <w:divBdr>
            <w:top w:val="none" w:sz="0" w:space="0" w:color="auto"/>
            <w:left w:val="none" w:sz="0" w:space="0" w:color="auto"/>
            <w:bottom w:val="none" w:sz="0" w:space="0" w:color="auto"/>
            <w:right w:val="none" w:sz="0" w:space="0" w:color="auto"/>
          </w:divBdr>
        </w:div>
        <w:div w:id="1933659656">
          <w:marLeft w:val="480"/>
          <w:marRight w:val="0"/>
          <w:marTop w:val="0"/>
          <w:marBottom w:val="0"/>
          <w:divBdr>
            <w:top w:val="none" w:sz="0" w:space="0" w:color="auto"/>
            <w:left w:val="none" w:sz="0" w:space="0" w:color="auto"/>
            <w:bottom w:val="none" w:sz="0" w:space="0" w:color="auto"/>
            <w:right w:val="none" w:sz="0" w:space="0" w:color="auto"/>
          </w:divBdr>
        </w:div>
        <w:div w:id="1284728804">
          <w:marLeft w:val="480"/>
          <w:marRight w:val="0"/>
          <w:marTop w:val="0"/>
          <w:marBottom w:val="0"/>
          <w:divBdr>
            <w:top w:val="none" w:sz="0" w:space="0" w:color="auto"/>
            <w:left w:val="none" w:sz="0" w:space="0" w:color="auto"/>
            <w:bottom w:val="none" w:sz="0" w:space="0" w:color="auto"/>
            <w:right w:val="none" w:sz="0" w:space="0" w:color="auto"/>
          </w:divBdr>
        </w:div>
        <w:div w:id="486672469">
          <w:marLeft w:val="480"/>
          <w:marRight w:val="0"/>
          <w:marTop w:val="0"/>
          <w:marBottom w:val="0"/>
          <w:divBdr>
            <w:top w:val="none" w:sz="0" w:space="0" w:color="auto"/>
            <w:left w:val="none" w:sz="0" w:space="0" w:color="auto"/>
            <w:bottom w:val="none" w:sz="0" w:space="0" w:color="auto"/>
            <w:right w:val="none" w:sz="0" w:space="0" w:color="auto"/>
          </w:divBdr>
        </w:div>
        <w:div w:id="806166305">
          <w:marLeft w:val="480"/>
          <w:marRight w:val="0"/>
          <w:marTop w:val="0"/>
          <w:marBottom w:val="0"/>
          <w:divBdr>
            <w:top w:val="none" w:sz="0" w:space="0" w:color="auto"/>
            <w:left w:val="none" w:sz="0" w:space="0" w:color="auto"/>
            <w:bottom w:val="none" w:sz="0" w:space="0" w:color="auto"/>
            <w:right w:val="none" w:sz="0" w:space="0" w:color="auto"/>
          </w:divBdr>
        </w:div>
        <w:div w:id="254217266">
          <w:marLeft w:val="480"/>
          <w:marRight w:val="0"/>
          <w:marTop w:val="0"/>
          <w:marBottom w:val="0"/>
          <w:divBdr>
            <w:top w:val="none" w:sz="0" w:space="0" w:color="auto"/>
            <w:left w:val="none" w:sz="0" w:space="0" w:color="auto"/>
            <w:bottom w:val="none" w:sz="0" w:space="0" w:color="auto"/>
            <w:right w:val="none" w:sz="0" w:space="0" w:color="auto"/>
          </w:divBdr>
        </w:div>
        <w:div w:id="624233397">
          <w:marLeft w:val="480"/>
          <w:marRight w:val="0"/>
          <w:marTop w:val="0"/>
          <w:marBottom w:val="0"/>
          <w:divBdr>
            <w:top w:val="none" w:sz="0" w:space="0" w:color="auto"/>
            <w:left w:val="none" w:sz="0" w:space="0" w:color="auto"/>
            <w:bottom w:val="none" w:sz="0" w:space="0" w:color="auto"/>
            <w:right w:val="none" w:sz="0" w:space="0" w:color="auto"/>
          </w:divBdr>
        </w:div>
        <w:div w:id="1633635347">
          <w:marLeft w:val="480"/>
          <w:marRight w:val="0"/>
          <w:marTop w:val="0"/>
          <w:marBottom w:val="0"/>
          <w:divBdr>
            <w:top w:val="none" w:sz="0" w:space="0" w:color="auto"/>
            <w:left w:val="none" w:sz="0" w:space="0" w:color="auto"/>
            <w:bottom w:val="none" w:sz="0" w:space="0" w:color="auto"/>
            <w:right w:val="none" w:sz="0" w:space="0" w:color="auto"/>
          </w:divBdr>
        </w:div>
        <w:div w:id="654333072">
          <w:marLeft w:val="480"/>
          <w:marRight w:val="0"/>
          <w:marTop w:val="0"/>
          <w:marBottom w:val="0"/>
          <w:divBdr>
            <w:top w:val="none" w:sz="0" w:space="0" w:color="auto"/>
            <w:left w:val="none" w:sz="0" w:space="0" w:color="auto"/>
            <w:bottom w:val="none" w:sz="0" w:space="0" w:color="auto"/>
            <w:right w:val="none" w:sz="0" w:space="0" w:color="auto"/>
          </w:divBdr>
        </w:div>
        <w:div w:id="483399810">
          <w:marLeft w:val="480"/>
          <w:marRight w:val="0"/>
          <w:marTop w:val="0"/>
          <w:marBottom w:val="0"/>
          <w:divBdr>
            <w:top w:val="none" w:sz="0" w:space="0" w:color="auto"/>
            <w:left w:val="none" w:sz="0" w:space="0" w:color="auto"/>
            <w:bottom w:val="none" w:sz="0" w:space="0" w:color="auto"/>
            <w:right w:val="none" w:sz="0" w:space="0" w:color="auto"/>
          </w:divBdr>
        </w:div>
        <w:div w:id="1090002272">
          <w:marLeft w:val="480"/>
          <w:marRight w:val="0"/>
          <w:marTop w:val="0"/>
          <w:marBottom w:val="0"/>
          <w:divBdr>
            <w:top w:val="none" w:sz="0" w:space="0" w:color="auto"/>
            <w:left w:val="none" w:sz="0" w:space="0" w:color="auto"/>
            <w:bottom w:val="none" w:sz="0" w:space="0" w:color="auto"/>
            <w:right w:val="none" w:sz="0" w:space="0" w:color="auto"/>
          </w:divBdr>
        </w:div>
        <w:div w:id="345981778">
          <w:marLeft w:val="480"/>
          <w:marRight w:val="0"/>
          <w:marTop w:val="0"/>
          <w:marBottom w:val="0"/>
          <w:divBdr>
            <w:top w:val="none" w:sz="0" w:space="0" w:color="auto"/>
            <w:left w:val="none" w:sz="0" w:space="0" w:color="auto"/>
            <w:bottom w:val="none" w:sz="0" w:space="0" w:color="auto"/>
            <w:right w:val="none" w:sz="0" w:space="0" w:color="auto"/>
          </w:divBdr>
        </w:div>
        <w:div w:id="958298725">
          <w:marLeft w:val="480"/>
          <w:marRight w:val="0"/>
          <w:marTop w:val="0"/>
          <w:marBottom w:val="0"/>
          <w:divBdr>
            <w:top w:val="none" w:sz="0" w:space="0" w:color="auto"/>
            <w:left w:val="none" w:sz="0" w:space="0" w:color="auto"/>
            <w:bottom w:val="none" w:sz="0" w:space="0" w:color="auto"/>
            <w:right w:val="none" w:sz="0" w:space="0" w:color="auto"/>
          </w:divBdr>
        </w:div>
        <w:div w:id="1937442630">
          <w:marLeft w:val="480"/>
          <w:marRight w:val="0"/>
          <w:marTop w:val="0"/>
          <w:marBottom w:val="0"/>
          <w:divBdr>
            <w:top w:val="none" w:sz="0" w:space="0" w:color="auto"/>
            <w:left w:val="none" w:sz="0" w:space="0" w:color="auto"/>
            <w:bottom w:val="none" w:sz="0" w:space="0" w:color="auto"/>
            <w:right w:val="none" w:sz="0" w:space="0" w:color="auto"/>
          </w:divBdr>
        </w:div>
        <w:div w:id="545872389">
          <w:marLeft w:val="480"/>
          <w:marRight w:val="0"/>
          <w:marTop w:val="0"/>
          <w:marBottom w:val="0"/>
          <w:divBdr>
            <w:top w:val="none" w:sz="0" w:space="0" w:color="auto"/>
            <w:left w:val="none" w:sz="0" w:space="0" w:color="auto"/>
            <w:bottom w:val="none" w:sz="0" w:space="0" w:color="auto"/>
            <w:right w:val="none" w:sz="0" w:space="0" w:color="auto"/>
          </w:divBdr>
        </w:div>
        <w:div w:id="531263430">
          <w:marLeft w:val="480"/>
          <w:marRight w:val="0"/>
          <w:marTop w:val="0"/>
          <w:marBottom w:val="0"/>
          <w:divBdr>
            <w:top w:val="none" w:sz="0" w:space="0" w:color="auto"/>
            <w:left w:val="none" w:sz="0" w:space="0" w:color="auto"/>
            <w:bottom w:val="none" w:sz="0" w:space="0" w:color="auto"/>
            <w:right w:val="none" w:sz="0" w:space="0" w:color="auto"/>
          </w:divBdr>
        </w:div>
        <w:div w:id="2080132441">
          <w:marLeft w:val="480"/>
          <w:marRight w:val="0"/>
          <w:marTop w:val="0"/>
          <w:marBottom w:val="0"/>
          <w:divBdr>
            <w:top w:val="none" w:sz="0" w:space="0" w:color="auto"/>
            <w:left w:val="none" w:sz="0" w:space="0" w:color="auto"/>
            <w:bottom w:val="none" w:sz="0" w:space="0" w:color="auto"/>
            <w:right w:val="none" w:sz="0" w:space="0" w:color="auto"/>
          </w:divBdr>
        </w:div>
        <w:div w:id="533344097">
          <w:marLeft w:val="480"/>
          <w:marRight w:val="0"/>
          <w:marTop w:val="0"/>
          <w:marBottom w:val="0"/>
          <w:divBdr>
            <w:top w:val="none" w:sz="0" w:space="0" w:color="auto"/>
            <w:left w:val="none" w:sz="0" w:space="0" w:color="auto"/>
            <w:bottom w:val="none" w:sz="0" w:space="0" w:color="auto"/>
            <w:right w:val="none" w:sz="0" w:space="0" w:color="auto"/>
          </w:divBdr>
        </w:div>
        <w:div w:id="382601780">
          <w:marLeft w:val="480"/>
          <w:marRight w:val="0"/>
          <w:marTop w:val="0"/>
          <w:marBottom w:val="0"/>
          <w:divBdr>
            <w:top w:val="none" w:sz="0" w:space="0" w:color="auto"/>
            <w:left w:val="none" w:sz="0" w:space="0" w:color="auto"/>
            <w:bottom w:val="none" w:sz="0" w:space="0" w:color="auto"/>
            <w:right w:val="none" w:sz="0" w:space="0" w:color="auto"/>
          </w:divBdr>
        </w:div>
        <w:div w:id="836111710">
          <w:marLeft w:val="480"/>
          <w:marRight w:val="0"/>
          <w:marTop w:val="0"/>
          <w:marBottom w:val="0"/>
          <w:divBdr>
            <w:top w:val="none" w:sz="0" w:space="0" w:color="auto"/>
            <w:left w:val="none" w:sz="0" w:space="0" w:color="auto"/>
            <w:bottom w:val="none" w:sz="0" w:space="0" w:color="auto"/>
            <w:right w:val="none" w:sz="0" w:space="0" w:color="auto"/>
          </w:divBdr>
        </w:div>
        <w:div w:id="399670774">
          <w:marLeft w:val="480"/>
          <w:marRight w:val="0"/>
          <w:marTop w:val="0"/>
          <w:marBottom w:val="0"/>
          <w:divBdr>
            <w:top w:val="none" w:sz="0" w:space="0" w:color="auto"/>
            <w:left w:val="none" w:sz="0" w:space="0" w:color="auto"/>
            <w:bottom w:val="none" w:sz="0" w:space="0" w:color="auto"/>
            <w:right w:val="none" w:sz="0" w:space="0" w:color="auto"/>
          </w:divBdr>
        </w:div>
        <w:div w:id="2071033129">
          <w:marLeft w:val="480"/>
          <w:marRight w:val="0"/>
          <w:marTop w:val="0"/>
          <w:marBottom w:val="0"/>
          <w:divBdr>
            <w:top w:val="none" w:sz="0" w:space="0" w:color="auto"/>
            <w:left w:val="none" w:sz="0" w:space="0" w:color="auto"/>
            <w:bottom w:val="none" w:sz="0" w:space="0" w:color="auto"/>
            <w:right w:val="none" w:sz="0" w:space="0" w:color="auto"/>
          </w:divBdr>
        </w:div>
        <w:div w:id="909192617">
          <w:marLeft w:val="480"/>
          <w:marRight w:val="0"/>
          <w:marTop w:val="0"/>
          <w:marBottom w:val="0"/>
          <w:divBdr>
            <w:top w:val="none" w:sz="0" w:space="0" w:color="auto"/>
            <w:left w:val="none" w:sz="0" w:space="0" w:color="auto"/>
            <w:bottom w:val="none" w:sz="0" w:space="0" w:color="auto"/>
            <w:right w:val="none" w:sz="0" w:space="0" w:color="auto"/>
          </w:divBdr>
        </w:div>
        <w:div w:id="175268527">
          <w:marLeft w:val="480"/>
          <w:marRight w:val="0"/>
          <w:marTop w:val="0"/>
          <w:marBottom w:val="0"/>
          <w:divBdr>
            <w:top w:val="none" w:sz="0" w:space="0" w:color="auto"/>
            <w:left w:val="none" w:sz="0" w:space="0" w:color="auto"/>
            <w:bottom w:val="none" w:sz="0" w:space="0" w:color="auto"/>
            <w:right w:val="none" w:sz="0" w:space="0" w:color="auto"/>
          </w:divBdr>
        </w:div>
        <w:div w:id="212619421">
          <w:marLeft w:val="480"/>
          <w:marRight w:val="0"/>
          <w:marTop w:val="0"/>
          <w:marBottom w:val="0"/>
          <w:divBdr>
            <w:top w:val="none" w:sz="0" w:space="0" w:color="auto"/>
            <w:left w:val="none" w:sz="0" w:space="0" w:color="auto"/>
            <w:bottom w:val="none" w:sz="0" w:space="0" w:color="auto"/>
            <w:right w:val="none" w:sz="0" w:space="0" w:color="auto"/>
          </w:divBdr>
        </w:div>
        <w:div w:id="1457603230">
          <w:marLeft w:val="480"/>
          <w:marRight w:val="0"/>
          <w:marTop w:val="0"/>
          <w:marBottom w:val="0"/>
          <w:divBdr>
            <w:top w:val="none" w:sz="0" w:space="0" w:color="auto"/>
            <w:left w:val="none" w:sz="0" w:space="0" w:color="auto"/>
            <w:bottom w:val="none" w:sz="0" w:space="0" w:color="auto"/>
            <w:right w:val="none" w:sz="0" w:space="0" w:color="auto"/>
          </w:divBdr>
        </w:div>
        <w:div w:id="274483465">
          <w:marLeft w:val="480"/>
          <w:marRight w:val="0"/>
          <w:marTop w:val="0"/>
          <w:marBottom w:val="0"/>
          <w:divBdr>
            <w:top w:val="none" w:sz="0" w:space="0" w:color="auto"/>
            <w:left w:val="none" w:sz="0" w:space="0" w:color="auto"/>
            <w:bottom w:val="none" w:sz="0" w:space="0" w:color="auto"/>
            <w:right w:val="none" w:sz="0" w:space="0" w:color="auto"/>
          </w:divBdr>
        </w:div>
        <w:div w:id="285161896">
          <w:marLeft w:val="480"/>
          <w:marRight w:val="0"/>
          <w:marTop w:val="0"/>
          <w:marBottom w:val="0"/>
          <w:divBdr>
            <w:top w:val="none" w:sz="0" w:space="0" w:color="auto"/>
            <w:left w:val="none" w:sz="0" w:space="0" w:color="auto"/>
            <w:bottom w:val="none" w:sz="0" w:space="0" w:color="auto"/>
            <w:right w:val="none" w:sz="0" w:space="0" w:color="auto"/>
          </w:divBdr>
        </w:div>
        <w:div w:id="1284461001">
          <w:marLeft w:val="480"/>
          <w:marRight w:val="0"/>
          <w:marTop w:val="0"/>
          <w:marBottom w:val="0"/>
          <w:divBdr>
            <w:top w:val="none" w:sz="0" w:space="0" w:color="auto"/>
            <w:left w:val="none" w:sz="0" w:space="0" w:color="auto"/>
            <w:bottom w:val="none" w:sz="0" w:space="0" w:color="auto"/>
            <w:right w:val="none" w:sz="0" w:space="0" w:color="auto"/>
          </w:divBdr>
        </w:div>
        <w:div w:id="958027088">
          <w:marLeft w:val="480"/>
          <w:marRight w:val="0"/>
          <w:marTop w:val="0"/>
          <w:marBottom w:val="0"/>
          <w:divBdr>
            <w:top w:val="none" w:sz="0" w:space="0" w:color="auto"/>
            <w:left w:val="none" w:sz="0" w:space="0" w:color="auto"/>
            <w:bottom w:val="none" w:sz="0" w:space="0" w:color="auto"/>
            <w:right w:val="none" w:sz="0" w:space="0" w:color="auto"/>
          </w:divBdr>
        </w:div>
        <w:div w:id="1541504532">
          <w:marLeft w:val="480"/>
          <w:marRight w:val="0"/>
          <w:marTop w:val="0"/>
          <w:marBottom w:val="0"/>
          <w:divBdr>
            <w:top w:val="none" w:sz="0" w:space="0" w:color="auto"/>
            <w:left w:val="none" w:sz="0" w:space="0" w:color="auto"/>
            <w:bottom w:val="none" w:sz="0" w:space="0" w:color="auto"/>
            <w:right w:val="none" w:sz="0" w:space="0" w:color="auto"/>
          </w:divBdr>
        </w:div>
        <w:div w:id="272714816">
          <w:marLeft w:val="480"/>
          <w:marRight w:val="0"/>
          <w:marTop w:val="0"/>
          <w:marBottom w:val="0"/>
          <w:divBdr>
            <w:top w:val="none" w:sz="0" w:space="0" w:color="auto"/>
            <w:left w:val="none" w:sz="0" w:space="0" w:color="auto"/>
            <w:bottom w:val="none" w:sz="0" w:space="0" w:color="auto"/>
            <w:right w:val="none" w:sz="0" w:space="0" w:color="auto"/>
          </w:divBdr>
        </w:div>
        <w:div w:id="1361055259">
          <w:marLeft w:val="480"/>
          <w:marRight w:val="0"/>
          <w:marTop w:val="0"/>
          <w:marBottom w:val="0"/>
          <w:divBdr>
            <w:top w:val="none" w:sz="0" w:space="0" w:color="auto"/>
            <w:left w:val="none" w:sz="0" w:space="0" w:color="auto"/>
            <w:bottom w:val="none" w:sz="0" w:space="0" w:color="auto"/>
            <w:right w:val="none" w:sz="0" w:space="0" w:color="auto"/>
          </w:divBdr>
        </w:div>
        <w:div w:id="245580987">
          <w:marLeft w:val="480"/>
          <w:marRight w:val="0"/>
          <w:marTop w:val="0"/>
          <w:marBottom w:val="0"/>
          <w:divBdr>
            <w:top w:val="none" w:sz="0" w:space="0" w:color="auto"/>
            <w:left w:val="none" w:sz="0" w:space="0" w:color="auto"/>
            <w:bottom w:val="none" w:sz="0" w:space="0" w:color="auto"/>
            <w:right w:val="none" w:sz="0" w:space="0" w:color="auto"/>
          </w:divBdr>
        </w:div>
        <w:div w:id="1680696141">
          <w:marLeft w:val="480"/>
          <w:marRight w:val="0"/>
          <w:marTop w:val="0"/>
          <w:marBottom w:val="0"/>
          <w:divBdr>
            <w:top w:val="none" w:sz="0" w:space="0" w:color="auto"/>
            <w:left w:val="none" w:sz="0" w:space="0" w:color="auto"/>
            <w:bottom w:val="none" w:sz="0" w:space="0" w:color="auto"/>
            <w:right w:val="none" w:sz="0" w:space="0" w:color="auto"/>
          </w:divBdr>
        </w:div>
        <w:div w:id="319234015">
          <w:marLeft w:val="480"/>
          <w:marRight w:val="0"/>
          <w:marTop w:val="0"/>
          <w:marBottom w:val="0"/>
          <w:divBdr>
            <w:top w:val="none" w:sz="0" w:space="0" w:color="auto"/>
            <w:left w:val="none" w:sz="0" w:space="0" w:color="auto"/>
            <w:bottom w:val="none" w:sz="0" w:space="0" w:color="auto"/>
            <w:right w:val="none" w:sz="0" w:space="0" w:color="auto"/>
          </w:divBdr>
        </w:div>
        <w:div w:id="1367565723">
          <w:marLeft w:val="480"/>
          <w:marRight w:val="0"/>
          <w:marTop w:val="0"/>
          <w:marBottom w:val="0"/>
          <w:divBdr>
            <w:top w:val="none" w:sz="0" w:space="0" w:color="auto"/>
            <w:left w:val="none" w:sz="0" w:space="0" w:color="auto"/>
            <w:bottom w:val="none" w:sz="0" w:space="0" w:color="auto"/>
            <w:right w:val="none" w:sz="0" w:space="0" w:color="auto"/>
          </w:divBdr>
        </w:div>
        <w:div w:id="1203253699">
          <w:marLeft w:val="480"/>
          <w:marRight w:val="0"/>
          <w:marTop w:val="0"/>
          <w:marBottom w:val="0"/>
          <w:divBdr>
            <w:top w:val="none" w:sz="0" w:space="0" w:color="auto"/>
            <w:left w:val="none" w:sz="0" w:space="0" w:color="auto"/>
            <w:bottom w:val="none" w:sz="0" w:space="0" w:color="auto"/>
            <w:right w:val="none" w:sz="0" w:space="0" w:color="auto"/>
          </w:divBdr>
        </w:div>
        <w:div w:id="2112317394">
          <w:marLeft w:val="480"/>
          <w:marRight w:val="0"/>
          <w:marTop w:val="0"/>
          <w:marBottom w:val="0"/>
          <w:divBdr>
            <w:top w:val="none" w:sz="0" w:space="0" w:color="auto"/>
            <w:left w:val="none" w:sz="0" w:space="0" w:color="auto"/>
            <w:bottom w:val="none" w:sz="0" w:space="0" w:color="auto"/>
            <w:right w:val="none" w:sz="0" w:space="0" w:color="auto"/>
          </w:divBdr>
        </w:div>
        <w:div w:id="1179931624">
          <w:marLeft w:val="480"/>
          <w:marRight w:val="0"/>
          <w:marTop w:val="0"/>
          <w:marBottom w:val="0"/>
          <w:divBdr>
            <w:top w:val="none" w:sz="0" w:space="0" w:color="auto"/>
            <w:left w:val="none" w:sz="0" w:space="0" w:color="auto"/>
            <w:bottom w:val="none" w:sz="0" w:space="0" w:color="auto"/>
            <w:right w:val="none" w:sz="0" w:space="0" w:color="auto"/>
          </w:divBdr>
        </w:div>
        <w:div w:id="1151753331">
          <w:marLeft w:val="480"/>
          <w:marRight w:val="0"/>
          <w:marTop w:val="0"/>
          <w:marBottom w:val="0"/>
          <w:divBdr>
            <w:top w:val="none" w:sz="0" w:space="0" w:color="auto"/>
            <w:left w:val="none" w:sz="0" w:space="0" w:color="auto"/>
            <w:bottom w:val="none" w:sz="0" w:space="0" w:color="auto"/>
            <w:right w:val="none" w:sz="0" w:space="0" w:color="auto"/>
          </w:divBdr>
        </w:div>
        <w:div w:id="482699883">
          <w:marLeft w:val="480"/>
          <w:marRight w:val="0"/>
          <w:marTop w:val="0"/>
          <w:marBottom w:val="0"/>
          <w:divBdr>
            <w:top w:val="none" w:sz="0" w:space="0" w:color="auto"/>
            <w:left w:val="none" w:sz="0" w:space="0" w:color="auto"/>
            <w:bottom w:val="none" w:sz="0" w:space="0" w:color="auto"/>
            <w:right w:val="none" w:sz="0" w:space="0" w:color="auto"/>
          </w:divBdr>
        </w:div>
        <w:div w:id="1105690460">
          <w:marLeft w:val="480"/>
          <w:marRight w:val="0"/>
          <w:marTop w:val="0"/>
          <w:marBottom w:val="0"/>
          <w:divBdr>
            <w:top w:val="none" w:sz="0" w:space="0" w:color="auto"/>
            <w:left w:val="none" w:sz="0" w:space="0" w:color="auto"/>
            <w:bottom w:val="none" w:sz="0" w:space="0" w:color="auto"/>
            <w:right w:val="none" w:sz="0" w:space="0" w:color="auto"/>
          </w:divBdr>
        </w:div>
        <w:div w:id="1768429045">
          <w:marLeft w:val="480"/>
          <w:marRight w:val="0"/>
          <w:marTop w:val="0"/>
          <w:marBottom w:val="0"/>
          <w:divBdr>
            <w:top w:val="none" w:sz="0" w:space="0" w:color="auto"/>
            <w:left w:val="none" w:sz="0" w:space="0" w:color="auto"/>
            <w:bottom w:val="none" w:sz="0" w:space="0" w:color="auto"/>
            <w:right w:val="none" w:sz="0" w:space="0" w:color="auto"/>
          </w:divBdr>
        </w:div>
      </w:divsChild>
    </w:div>
    <w:div w:id="50736353">
      <w:bodyDiv w:val="1"/>
      <w:marLeft w:val="0"/>
      <w:marRight w:val="0"/>
      <w:marTop w:val="0"/>
      <w:marBottom w:val="0"/>
      <w:divBdr>
        <w:top w:val="none" w:sz="0" w:space="0" w:color="auto"/>
        <w:left w:val="none" w:sz="0" w:space="0" w:color="auto"/>
        <w:bottom w:val="none" w:sz="0" w:space="0" w:color="auto"/>
        <w:right w:val="none" w:sz="0" w:space="0" w:color="auto"/>
      </w:divBdr>
    </w:div>
    <w:div w:id="50808759">
      <w:bodyDiv w:val="1"/>
      <w:marLeft w:val="0"/>
      <w:marRight w:val="0"/>
      <w:marTop w:val="0"/>
      <w:marBottom w:val="0"/>
      <w:divBdr>
        <w:top w:val="none" w:sz="0" w:space="0" w:color="auto"/>
        <w:left w:val="none" w:sz="0" w:space="0" w:color="auto"/>
        <w:bottom w:val="none" w:sz="0" w:space="0" w:color="auto"/>
        <w:right w:val="none" w:sz="0" w:space="0" w:color="auto"/>
      </w:divBdr>
    </w:div>
    <w:div w:id="51272402">
      <w:bodyDiv w:val="1"/>
      <w:marLeft w:val="0"/>
      <w:marRight w:val="0"/>
      <w:marTop w:val="0"/>
      <w:marBottom w:val="0"/>
      <w:divBdr>
        <w:top w:val="none" w:sz="0" w:space="0" w:color="auto"/>
        <w:left w:val="none" w:sz="0" w:space="0" w:color="auto"/>
        <w:bottom w:val="none" w:sz="0" w:space="0" w:color="auto"/>
        <w:right w:val="none" w:sz="0" w:space="0" w:color="auto"/>
      </w:divBdr>
    </w:div>
    <w:div w:id="51579889">
      <w:bodyDiv w:val="1"/>
      <w:marLeft w:val="0"/>
      <w:marRight w:val="0"/>
      <w:marTop w:val="0"/>
      <w:marBottom w:val="0"/>
      <w:divBdr>
        <w:top w:val="none" w:sz="0" w:space="0" w:color="auto"/>
        <w:left w:val="none" w:sz="0" w:space="0" w:color="auto"/>
        <w:bottom w:val="none" w:sz="0" w:space="0" w:color="auto"/>
        <w:right w:val="none" w:sz="0" w:space="0" w:color="auto"/>
      </w:divBdr>
    </w:div>
    <w:div w:id="52045176">
      <w:bodyDiv w:val="1"/>
      <w:marLeft w:val="0"/>
      <w:marRight w:val="0"/>
      <w:marTop w:val="0"/>
      <w:marBottom w:val="0"/>
      <w:divBdr>
        <w:top w:val="none" w:sz="0" w:space="0" w:color="auto"/>
        <w:left w:val="none" w:sz="0" w:space="0" w:color="auto"/>
        <w:bottom w:val="none" w:sz="0" w:space="0" w:color="auto"/>
        <w:right w:val="none" w:sz="0" w:space="0" w:color="auto"/>
      </w:divBdr>
    </w:div>
    <w:div w:id="52435667">
      <w:bodyDiv w:val="1"/>
      <w:marLeft w:val="0"/>
      <w:marRight w:val="0"/>
      <w:marTop w:val="0"/>
      <w:marBottom w:val="0"/>
      <w:divBdr>
        <w:top w:val="none" w:sz="0" w:space="0" w:color="auto"/>
        <w:left w:val="none" w:sz="0" w:space="0" w:color="auto"/>
        <w:bottom w:val="none" w:sz="0" w:space="0" w:color="auto"/>
        <w:right w:val="none" w:sz="0" w:space="0" w:color="auto"/>
      </w:divBdr>
    </w:div>
    <w:div w:id="53091521">
      <w:bodyDiv w:val="1"/>
      <w:marLeft w:val="0"/>
      <w:marRight w:val="0"/>
      <w:marTop w:val="0"/>
      <w:marBottom w:val="0"/>
      <w:divBdr>
        <w:top w:val="none" w:sz="0" w:space="0" w:color="auto"/>
        <w:left w:val="none" w:sz="0" w:space="0" w:color="auto"/>
        <w:bottom w:val="none" w:sz="0" w:space="0" w:color="auto"/>
        <w:right w:val="none" w:sz="0" w:space="0" w:color="auto"/>
      </w:divBdr>
    </w:div>
    <w:div w:id="53093010">
      <w:bodyDiv w:val="1"/>
      <w:marLeft w:val="0"/>
      <w:marRight w:val="0"/>
      <w:marTop w:val="0"/>
      <w:marBottom w:val="0"/>
      <w:divBdr>
        <w:top w:val="none" w:sz="0" w:space="0" w:color="auto"/>
        <w:left w:val="none" w:sz="0" w:space="0" w:color="auto"/>
        <w:bottom w:val="none" w:sz="0" w:space="0" w:color="auto"/>
        <w:right w:val="none" w:sz="0" w:space="0" w:color="auto"/>
      </w:divBdr>
    </w:div>
    <w:div w:id="53743095">
      <w:bodyDiv w:val="1"/>
      <w:marLeft w:val="0"/>
      <w:marRight w:val="0"/>
      <w:marTop w:val="0"/>
      <w:marBottom w:val="0"/>
      <w:divBdr>
        <w:top w:val="none" w:sz="0" w:space="0" w:color="auto"/>
        <w:left w:val="none" w:sz="0" w:space="0" w:color="auto"/>
        <w:bottom w:val="none" w:sz="0" w:space="0" w:color="auto"/>
        <w:right w:val="none" w:sz="0" w:space="0" w:color="auto"/>
      </w:divBdr>
    </w:div>
    <w:div w:id="53940022">
      <w:bodyDiv w:val="1"/>
      <w:marLeft w:val="0"/>
      <w:marRight w:val="0"/>
      <w:marTop w:val="0"/>
      <w:marBottom w:val="0"/>
      <w:divBdr>
        <w:top w:val="none" w:sz="0" w:space="0" w:color="auto"/>
        <w:left w:val="none" w:sz="0" w:space="0" w:color="auto"/>
        <w:bottom w:val="none" w:sz="0" w:space="0" w:color="auto"/>
        <w:right w:val="none" w:sz="0" w:space="0" w:color="auto"/>
      </w:divBdr>
      <w:divsChild>
        <w:div w:id="895551841">
          <w:marLeft w:val="480"/>
          <w:marRight w:val="0"/>
          <w:marTop w:val="0"/>
          <w:marBottom w:val="0"/>
          <w:divBdr>
            <w:top w:val="none" w:sz="0" w:space="0" w:color="auto"/>
            <w:left w:val="none" w:sz="0" w:space="0" w:color="auto"/>
            <w:bottom w:val="none" w:sz="0" w:space="0" w:color="auto"/>
            <w:right w:val="none" w:sz="0" w:space="0" w:color="auto"/>
          </w:divBdr>
        </w:div>
        <w:div w:id="344208149">
          <w:marLeft w:val="480"/>
          <w:marRight w:val="0"/>
          <w:marTop w:val="0"/>
          <w:marBottom w:val="0"/>
          <w:divBdr>
            <w:top w:val="none" w:sz="0" w:space="0" w:color="auto"/>
            <w:left w:val="none" w:sz="0" w:space="0" w:color="auto"/>
            <w:bottom w:val="none" w:sz="0" w:space="0" w:color="auto"/>
            <w:right w:val="none" w:sz="0" w:space="0" w:color="auto"/>
          </w:divBdr>
        </w:div>
        <w:div w:id="2142379779">
          <w:marLeft w:val="480"/>
          <w:marRight w:val="0"/>
          <w:marTop w:val="0"/>
          <w:marBottom w:val="0"/>
          <w:divBdr>
            <w:top w:val="none" w:sz="0" w:space="0" w:color="auto"/>
            <w:left w:val="none" w:sz="0" w:space="0" w:color="auto"/>
            <w:bottom w:val="none" w:sz="0" w:space="0" w:color="auto"/>
            <w:right w:val="none" w:sz="0" w:space="0" w:color="auto"/>
          </w:divBdr>
        </w:div>
        <w:div w:id="188880739">
          <w:marLeft w:val="480"/>
          <w:marRight w:val="0"/>
          <w:marTop w:val="0"/>
          <w:marBottom w:val="0"/>
          <w:divBdr>
            <w:top w:val="none" w:sz="0" w:space="0" w:color="auto"/>
            <w:left w:val="none" w:sz="0" w:space="0" w:color="auto"/>
            <w:bottom w:val="none" w:sz="0" w:space="0" w:color="auto"/>
            <w:right w:val="none" w:sz="0" w:space="0" w:color="auto"/>
          </w:divBdr>
        </w:div>
        <w:div w:id="1584143376">
          <w:marLeft w:val="480"/>
          <w:marRight w:val="0"/>
          <w:marTop w:val="0"/>
          <w:marBottom w:val="0"/>
          <w:divBdr>
            <w:top w:val="none" w:sz="0" w:space="0" w:color="auto"/>
            <w:left w:val="none" w:sz="0" w:space="0" w:color="auto"/>
            <w:bottom w:val="none" w:sz="0" w:space="0" w:color="auto"/>
            <w:right w:val="none" w:sz="0" w:space="0" w:color="auto"/>
          </w:divBdr>
        </w:div>
        <w:div w:id="387731108">
          <w:marLeft w:val="480"/>
          <w:marRight w:val="0"/>
          <w:marTop w:val="0"/>
          <w:marBottom w:val="0"/>
          <w:divBdr>
            <w:top w:val="none" w:sz="0" w:space="0" w:color="auto"/>
            <w:left w:val="none" w:sz="0" w:space="0" w:color="auto"/>
            <w:bottom w:val="none" w:sz="0" w:space="0" w:color="auto"/>
            <w:right w:val="none" w:sz="0" w:space="0" w:color="auto"/>
          </w:divBdr>
        </w:div>
        <w:div w:id="158693568">
          <w:marLeft w:val="480"/>
          <w:marRight w:val="0"/>
          <w:marTop w:val="0"/>
          <w:marBottom w:val="0"/>
          <w:divBdr>
            <w:top w:val="none" w:sz="0" w:space="0" w:color="auto"/>
            <w:left w:val="none" w:sz="0" w:space="0" w:color="auto"/>
            <w:bottom w:val="none" w:sz="0" w:space="0" w:color="auto"/>
            <w:right w:val="none" w:sz="0" w:space="0" w:color="auto"/>
          </w:divBdr>
        </w:div>
        <w:div w:id="1347092774">
          <w:marLeft w:val="480"/>
          <w:marRight w:val="0"/>
          <w:marTop w:val="0"/>
          <w:marBottom w:val="0"/>
          <w:divBdr>
            <w:top w:val="none" w:sz="0" w:space="0" w:color="auto"/>
            <w:left w:val="none" w:sz="0" w:space="0" w:color="auto"/>
            <w:bottom w:val="none" w:sz="0" w:space="0" w:color="auto"/>
            <w:right w:val="none" w:sz="0" w:space="0" w:color="auto"/>
          </w:divBdr>
        </w:div>
        <w:div w:id="734157949">
          <w:marLeft w:val="480"/>
          <w:marRight w:val="0"/>
          <w:marTop w:val="0"/>
          <w:marBottom w:val="0"/>
          <w:divBdr>
            <w:top w:val="none" w:sz="0" w:space="0" w:color="auto"/>
            <w:left w:val="none" w:sz="0" w:space="0" w:color="auto"/>
            <w:bottom w:val="none" w:sz="0" w:space="0" w:color="auto"/>
            <w:right w:val="none" w:sz="0" w:space="0" w:color="auto"/>
          </w:divBdr>
        </w:div>
        <w:div w:id="191383279">
          <w:marLeft w:val="480"/>
          <w:marRight w:val="0"/>
          <w:marTop w:val="0"/>
          <w:marBottom w:val="0"/>
          <w:divBdr>
            <w:top w:val="none" w:sz="0" w:space="0" w:color="auto"/>
            <w:left w:val="none" w:sz="0" w:space="0" w:color="auto"/>
            <w:bottom w:val="none" w:sz="0" w:space="0" w:color="auto"/>
            <w:right w:val="none" w:sz="0" w:space="0" w:color="auto"/>
          </w:divBdr>
        </w:div>
        <w:div w:id="966010943">
          <w:marLeft w:val="480"/>
          <w:marRight w:val="0"/>
          <w:marTop w:val="0"/>
          <w:marBottom w:val="0"/>
          <w:divBdr>
            <w:top w:val="none" w:sz="0" w:space="0" w:color="auto"/>
            <w:left w:val="none" w:sz="0" w:space="0" w:color="auto"/>
            <w:bottom w:val="none" w:sz="0" w:space="0" w:color="auto"/>
            <w:right w:val="none" w:sz="0" w:space="0" w:color="auto"/>
          </w:divBdr>
        </w:div>
        <w:div w:id="692388133">
          <w:marLeft w:val="480"/>
          <w:marRight w:val="0"/>
          <w:marTop w:val="0"/>
          <w:marBottom w:val="0"/>
          <w:divBdr>
            <w:top w:val="none" w:sz="0" w:space="0" w:color="auto"/>
            <w:left w:val="none" w:sz="0" w:space="0" w:color="auto"/>
            <w:bottom w:val="none" w:sz="0" w:space="0" w:color="auto"/>
            <w:right w:val="none" w:sz="0" w:space="0" w:color="auto"/>
          </w:divBdr>
        </w:div>
        <w:div w:id="1705866074">
          <w:marLeft w:val="480"/>
          <w:marRight w:val="0"/>
          <w:marTop w:val="0"/>
          <w:marBottom w:val="0"/>
          <w:divBdr>
            <w:top w:val="none" w:sz="0" w:space="0" w:color="auto"/>
            <w:left w:val="none" w:sz="0" w:space="0" w:color="auto"/>
            <w:bottom w:val="none" w:sz="0" w:space="0" w:color="auto"/>
            <w:right w:val="none" w:sz="0" w:space="0" w:color="auto"/>
          </w:divBdr>
        </w:div>
        <w:div w:id="418136642">
          <w:marLeft w:val="480"/>
          <w:marRight w:val="0"/>
          <w:marTop w:val="0"/>
          <w:marBottom w:val="0"/>
          <w:divBdr>
            <w:top w:val="none" w:sz="0" w:space="0" w:color="auto"/>
            <w:left w:val="none" w:sz="0" w:space="0" w:color="auto"/>
            <w:bottom w:val="none" w:sz="0" w:space="0" w:color="auto"/>
            <w:right w:val="none" w:sz="0" w:space="0" w:color="auto"/>
          </w:divBdr>
        </w:div>
        <w:div w:id="1004238542">
          <w:marLeft w:val="480"/>
          <w:marRight w:val="0"/>
          <w:marTop w:val="0"/>
          <w:marBottom w:val="0"/>
          <w:divBdr>
            <w:top w:val="none" w:sz="0" w:space="0" w:color="auto"/>
            <w:left w:val="none" w:sz="0" w:space="0" w:color="auto"/>
            <w:bottom w:val="none" w:sz="0" w:space="0" w:color="auto"/>
            <w:right w:val="none" w:sz="0" w:space="0" w:color="auto"/>
          </w:divBdr>
        </w:div>
        <w:div w:id="2043048842">
          <w:marLeft w:val="480"/>
          <w:marRight w:val="0"/>
          <w:marTop w:val="0"/>
          <w:marBottom w:val="0"/>
          <w:divBdr>
            <w:top w:val="none" w:sz="0" w:space="0" w:color="auto"/>
            <w:left w:val="none" w:sz="0" w:space="0" w:color="auto"/>
            <w:bottom w:val="none" w:sz="0" w:space="0" w:color="auto"/>
            <w:right w:val="none" w:sz="0" w:space="0" w:color="auto"/>
          </w:divBdr>
        </w:div>
        <w:div w:id="636565200">
          <w:marLeft w:val="480"/>
          <w:marRight w:val="0"/>
          <w:marTop w:val="0"/>
          <w:marBottom w:val="0"/>
          <w:divBdr>
            <w:top w:val="none" w:sz="0" w:space="0" w:color="auto"/>
            <w:left w:val="none" w:sz="0" w:space="0" w:color="auto"/>
            <w:bottom w:val="none" w:sz="0" w:space="0" w:color="auto"/>
            <w:right w:val="none" w:sz="0" w:space="0" w:color="auto"/>
          </w:divBdr>
        </w:div>
        <w:div w:id="2024818268">
          <w:marLeft w:val="480"/>
          <w:marRight w:val="0"/>
          <w:marTop w:val="0"/>
          <w:marBottom w:val="0"/>
          <w:divBdr>
            <w:top w:val="none" w:sz="0" w:space="0" w:color="auto"/>
            <w:left w:val="none" w:sz="0" w:space="0" w:color="auto"/>
            <w:bottom w:val="none" w:sz="0" w:space="0" w:color="auto"/>
            <w:right w:val="none" w:sz="0" w:space="0" w:color="auto"/>
          </w:divBdr>
        </w:div>
        <w:div w:id="1411580784">
          <w:marLeft w:val="480"/>
          <w:marRight w:val="0"/>
          <w:marTop w:val="0"/>
          <w:marBottom w:val="0"/>
          <w:divBdr>
            <w:top w:val="none" w:sz="0" w:space="0" w:color="auto"/>
            <w:left w:val="none" w:sz="0" w:space="0" w:color="auto"/>
            <w:bottom w:val="none" w:sz="0" w:space="0" w:color="auto"/>
            <w:right w:val="none" w:sz="0" w:space="0" w:color="auto"/>
          </w:divBdr>
        </w:div>
        <w:div w:id="760182512">
          <w:marLeft w:val="480"/>
          <w:marRight w:val="0"/>
          <w:marTop w:val="0"/>
          <w:marBottom w:val="0"/>
          <w:divBdr>
            <w:top w:val="none" w:sz="0" w:space="0" w:color="auto"/>
            <w:left w:val="none" w:sz="0" w:space="0" w:color="auto"/>
            <w:bottom w:val="none" w:sz="0" w:space="0" w:color="auto"/>
            <w:right w:val="none" w:sz="0" w:space="0" w:color="auto"/>
          </w:divBdr>
        </w:div>
        <w:div w:id="1086684113">
          <w:marLeft w:val="480"/>
          <w:marRight w:val="0"/>
          <w:marTop w:val="0"/>
          <w:marBottom w:val="0"/>
          <w:divBdr>
            <w:top w:val="none" w:sz="0" w:space="0" w:color="auto"/>
            <w:left w:val="none" w:sz="0" w:space="0" w:color="auto"/>
            <w:bottom w:val="none" w:sz="0" w:space="0" w:color="auto"/>
            <w:right w:val="none" w:sz="0" w:space="0" w:color="auto"/>
          </w:divBdr>
        </w:div>
        <w:div w:id="1657416143">
          <w:marLeft w:val="480"/>
          <w:marRight w:val="0"/>
          <w:marTop w:val="0"/>
          <w:marBottom w:val="0"/>
          <w:divBdr>
            <w:top w:val="none" w:sz="0" w:space="0" w:color="auto"/>
            <w:left w:val="none" w:sz="0" w:space="0" w:color="auto"/>
            <w:bottom w:val="none" w:sz="0" w:space="0" w:color="auto"/>
            <w:right w:val="none" w:sz="0" w:space="0" w:color="auto"/>
          </w:divBdr>
        </w:div>
        <w:div w:id="497966116">
          <w:marLeft w:val="480"/>
          <w:marRight w:val="0"/>
          <w:marTop w:val="0"/>
          <w:marBottom w:val="0"/>
          <w:divBdr>
            <w:top w:val="none" w:sz="0" w:space="0" w:color="auto"/>
            <w:left w:val="none" w:sz="0" w:space="0" w:color="auto"/>
            <w:bottom w:val="none" w:sz="0" w:space="0" w:color="auto"/>
            <w:right w:val="none" w:sz="0" w:space="0" w:color="auto"/>
          </w:divBdr>
        </w:div>
        <w:div w:id="1902252076">
          <w:marLeft w:val="480"/>
          <w:marRight w:val="0"/>
          <w:marTop w:val="0"/>
          <w:marBottom w:val="0"/>
          <w:divBdr>
            <w:top w:val="none" w:sz="0" w:space="0" w:color="auto"/>
            <w:left w:val="none" w:sz="0" w:space="0" w:color="auto"/>
            <w:bottom w:val="none" w:sz="0" w:space="0" w:color="auto"/>
            <w:right w:val="none" w:sz="0" w:space="0" w:color="auto"/>
          </w:divBdr>
        </w:div>
        <w:div w:id="500318072">
          <w:marLeft w:val="480"/>
          <w:marRight w:val="0"/>
          <w:marTop w:val="0"/>
          <w:marBottom w:val="0"/>
          <w:divBdr>
            <w:top w:val="none" w:sz="0" w:space="0" w:color="auto"/>
            <w:left w:val="none" w:sz="0" w:space="0" w:color="auto"/>
            <w:bottom w:val="none" w:sz="0" w:space="0" w:color="auto"/>
            <w:right w:val="none" w:sz="0" w:space="0" w:color="auto"/>
          </w:divBdr>
        </w:div>
        <w:div w:id="301548045">
          <w:marLeft w:val="480"/>
          <w:marRight w:val="0"/>
          <w:marTop w:val="0"/>
          <w:marBottom w:val="0"/>
          <w:divBdr>
            <w:top w:val="none" w:sz="0" w:space="0" w:color="auto"/>
            <w:left w:val="none" w:sz="0" w:space="0" w:color="auto"/>
            <w:bottom w:val="none" w:sz="0" w:space="0" w:color="auto"/>
            <w:right w:val="none" w:sz="0" w:space="0" w:color="auto"/>
          </w:divBdr>
        </w:div>
        <w:div w:id="124735803">
          <w:marLeft w:val="480"/>
          <w:marRight w:val="0"/>
          <w:marTop w:val="0"/>
          <w:marBottom w:val="0"/>
          <w:divBdr>
            <w:top w:val="none" w:sz="0" w:space="0" w:color="auto"/>
            <w:left w:val="none" w:sz="0" w:space="0" w:color="auto"/>
            <w:bottom w:val="none" w:sz="0" w:space="0" w:color="auto"/>
            <w:right w:val="none" w:sz="0" w:space="0" w:color="auto"/>
          </w:divBdr>
        </w:div>
        <w:div w:id="1427462498">
          <w:marLeft w:val="480"/>
          <w:marRight w:val="0"/>
          <w:marTop w:val="0"/>
          <w:marBottom w:val="0"/>
          <w:divBdr>
            <w:top w:val="none" w:sz="0" w:space="0" w:color="auto"/>
            <w:left w:val="none" w:sz="0" w:space="0" w:color="auto"/>
            <w:bottom w:val="none" w:sz="0" w:space="0" w:color="auto"/>
            <w:right w:val="none" w:sz="0" w:space="0" w:color="auto"/>
          </w:divBdr>
        </w:div>
        <w:div w:id="1428817308">
          <w:marLeft w:val="480"/>
          <w:marRight w:val="0"/>
          <w:marTop w:val="0"/>
          <w:marBottom w:val="0"/>
          <w:divBdr>
            <w:top w:val="none" w:sz="0" w:space="0" w:color="auto"/>
            <w:left w:val="none" w:sz="0" w:space="0" w:color="auto"/>
            <w:bottom w:val="none" w:sz="0" w:space="0" w:color="auto"/>
            <w:right w:val="none" w:sz="0" w:space="0" w:color="auto"/>
          </w:divBdr>
        </w:div>
        <w:div w:id="821695746">
          <w:marLeft w:val="480"/>
          <w:marRight w:val="0"/>
          <w:marTop w:val="0"/>
          <w:marBottom w:val="0"/>
          <w:divBdr>
            <w:top w:val="none" w:sz="0" w:space="0" w:color="auto"/>
            <w:left w:val="none" w:sz="0" w:space="0" w:color="auto"/>
            <w:bottom w:val="none" w:sz="0" w:space="0" w:color="auto"/>
            <w:right w:val="none" w:sz="0" w:space="0" w:color="auto"/>
          </w:divBdr>
        </w:div>
        <w:div w:id="1648775954">
          <w:marLeft w:val="480"/>
          <w:marRight w:val="0"/>
          <w:marTop w:val="0"/>
          <w:marBottom w:val="0"/>
          <w:divBdr>
            <w:top w:val="none" w:sz="0" w:space="0" w:color="auto"/>
            <w:left w:val="none" w:sz="0" w:space="0" w:color="auto"/>
            <w:bottom w:val="none" w:sz="0" w:space="0" w:color="auto"/>
            <w:right w:val="none" w:sz="0" w:space="0" w:color="auto"/>
          </w:divBdr>
        </w:div>
        <w:div w:id="502089062">
          <w:marLeft w:val="480"/>
          <w:marRight w:val="0"/>
          <w:marTop w:val="0"/>
          <w:marBottom w:val="0"/>
          <w:divBdr>
            <w:top w:val="none" w:sz="0" w:space="0" w:color="auto"/>
            <w:left w:val="none" w:sz="0" w:space="0" w:color="auto"/>
            <w:bottom w:val="none" w:sz="0" w:space="0" w:color="auto"/>
            <w:right w:val="none" w:sz="0" w:space="0" w:color="auto"/>
          </w:divBdr>
        </w:div>
        <w:div w:id="551160204">
          <w:marLeft w:val="480"/>
          <w:marRight w:val="0"/>
          <w:marTop w:val="0"/>
          <w:marBottom w:val="0"/>
          <w:divBdr>
            <w:top w:val="none" w:sz="0" w:space="0" w:color="auto"/>
            <w:left w:val="none" w:sz="0" w:space="0" w:color="auto"/>
            <w:bottom w:val="none" w:sz="0" w:space="0" w:color="auto"/>
            <w:right w:val="none" w:sz="0" w:space="0" w:color="auto"/>
          </w:divBdr>
        </w:div>
        <w:div w:id="543827915">
          <w:marLeft w:val="480"/>
          <w:marRight w:val="0"/>
          <w:marTop w:val="0"/>
          <w:marBottom w:val="0"/>
          <w:divBdr>
            <w:top w:val="none" w:sz="0" w:space="0" w:color="auto"/>
            <w:left w:val="none" w:sz="0" w:space="0" w:color="auto"/>
            <w:bottom w:val="none" w:sz="0" w:space="0" w:color="auto"/>
            <w:right w:val="none" w:sz="0" w:space="0" w:color="auto"/>
          </w:divBdr>
        </w:div>
        <w:div w:id="1543784452">
          <w:marLeft w:val="480"/>
          <w:marRight w:val="0"/>
          <w:marTop w:val="0"/>
          <w:marBottom w:val="0"/>
          <w:divBdr>
            <w:top w:val="none" w:sz="0" w:space="0" w:color="auto"/>
            <w:left w:val="none" w:sz="0" w:space="0" w:color="auto"/>
            <w:bottom w:val="none" w:sz="0" w:space="0" w:color="auto"/>
            <w:right w:val="none" w:sz="0" w:space="0" w:color="auto"/>
          </w:divBdr>
        </w:div>
        <w:div w:id="823399016">
          <w:marLeft w:val="480"/>
          <w:marRight w:val="0"/>
          <w:marTop w:val="0"/>
          <w:marBottom w:val="0"/>
          <w:divBdr>
            <w:top w:val="none" w:sz="0" w:space="0" w:color="auto"/>
            <w:left w:val="none" w:sz="0" w:space="0" w:color="auto"/>
            <w:bottom w:val="none" w:sz="0" w:space="0" w:color="auto"/>
            <w:right w:val="none" w:sz="0" w:space="0" w:color="auto"/>
          </w:divBdr>
        </w:div>
        <w:div w:id="1469132762">
          <w:marLeft w:val="480"/>
          <w:marRight w:val="0"/>
          <w:marTop w:val="0"/>
          <w:marBottom w:val="0"/>
          <w:divBdr>
            <w:top w:val="none" w:sz="0" w:space="0" w:color="auto"/>
            <w:left w:val="none" w:sz="0" w:space="0" w:color="auto"/>
            <w:bottom w:val="none" w:sz="0" w:space="0" w:color="auto"/>
            <w:right w:val="none" w:sz="0" w:space="0" w:color="auto"/>
          </w:divBdr>
        </w:div>
        <w:div w:id="414672146">
          <w:marLeft w:val="480"/>
          <w:marRight w:val="0"/>
          <w:marTop w:val="0"/>
          <w:marBottom w:val="0"/>
          <w:divBdr>
            <w:top w:val="none" w:sz="0" w:space="0" w:color="auto"/>
            <w:left w:val="none" w:sz="0" w:space="0" w:color="auto"/>
            <w:bottom w:val="none" w:sz="0" w:space="0" w:color="auto"/>
            <w:right w:val="none" w:sz="0" w:space="0" w:color="auto"/>
          </w:divBdr>
        </w:div>
        <w:div w:id="606736357">
          <w:marLeft w:val="480"/>
          <w:marRight w:val="0"/>
          <w:marTop w:val="0"/>
          <w:marBottom w:val="0"/>
          <w:divBdr>
            <w:top w:val="none" w:sz="0" w:space="0" w:color="auto"/>
            <w:left w:val="none" w:sz="0" w:space="0" w:color="auto"/>
            <w:bottom w:val="none" w:sz="0" w:space="0" w:color="auto"/>
            <w:right w:val="none" w:sz="0" w:space="0" w:color="auto"/>
          </w:divBdr>
        </w:div>
        <w:div w:id="1456950390">
          <w:marLeft w:val="480"/>
          <w:marRight w:val="0"/>
          <w:marTop w:val="0"/>
          <w:marBottom w:val="0"/>
          <w:divBdr>
            <w:top w:val="none" w:sz="0" w:space="0" w:color="auto"/>
            <w:left w:val="none" w:sz="0" w:space="0" w:color="auto"/>
            <w:bottom w:val="none" w:sz="0" w:space="0" w:color="auto"/>
            <w:right w:val="none" w:sz="0" w:space="0" w:color="auto"/>
          </w:divBdr>
        </w:div>
        <w:div w:id="866455973">
          <w:marLeft w:val="480"/>
          <w:marRight w:val="0"/>
          <w:marTop w:val="0"/>
          <w:marBottom w:val="0"/>
          <w:divBdr>
            <w:top w:val="none" w:sz="0" w:space="0" w:color="auto"/>
            <w:left w:val="none" w:sz="0" w:space="0" w:color="auto"/>
            <w:bottom w:val="none" w:sz="0" w:space="0" w:color="auto"/>
            <w:right w:val="none" w:sz="0" w:space="0" w:color="auto"/>
          </w:divBdr>
        </w:div>
        <w:div w:id="576717735">
          <w:marLeft w:val="480"/>
          <w:marRight w:val="0"/>
          <w:marTop w:val="0"/>
          <w:marBottom w:val="0"/>
          <w:divBdr>
            <w:top w:val="none" w:sz="0" w:space="0" w:color="auto"/>
            <w:left w:val="none" w:sz="0" w:space="0" w:color="auto"/>
            <w:bottom w:val="none" w:sz="0" w:space="0" w:color="auto"/>
            <w:right w:val="none" w:sz="0" w:space="0" w:color="auto"/>
          </w:divBdr>
        </w:div>
        <w:div w:id="281886852">
          <w:marLeft w:val="480"/>
          <w:marRight w:val="0"/>
          <w:marTop w:val="0"/>
          <w:marBottom w:val="0"/>
          <w:divBdr>
            <w:top w:val="none" w:sz="0" w:space="0" w:color="auto"/>
            <w:left w:val="none" w:sz="0" w:space="0" w:color="auto"/>
            <w:bottom w:val="none" w:sz="0" w:space="0" w:color="auto"/>
            <w:right w:val="none" w:sz="0" w:space="0" w:color="auto"/>
          </w:divBdr>
        </w:div>
        <w:div w:id="440346900">
          <w:marLeft w:val="480"/>
          <w:marRight w:val="0"/>
          <w:marTop w:val="0"/>
          <w:marBottom w:val="0"/>
          <w:divBdr>
            <w:top w:val="none" w:sz="0" w:space="0" w:color="auto"/>
            <w:left w:val="none" w:sz="0" w:space="0" w:color="auto"/>
            <w:bottom w:val="none" w:sz="0" w:space="0" w:color="auto"/>
            <w:right w:val="none" w:sz="0" w:space="0" w:color="auto"/>
          </w:divBdr>
        </w:div>
        <w:div w:id="1717117336">
          <w:marLeft w:val="480"/>
          <w:marRight w:val="0"/>
          <w:marTop w:val="0"/>
          <w:marBottom w:val="0"/>
          <w:divBdr>
            <w:top w:val="none" w:sz="0" w:space="0" w:color="auto"/>
            <w:left w:val="none" w:sz="0" w:space="0" w:color="auto"/>
            <w:bottom w:val="none" w:sz="0" w:space="0" w:color="auto"/>
            <w:right w:val="none" w:sz="0" w:space="0" w:color="auto"/>
          </w:divBdr>
        </w:div>
        <w:div w:id="711417394">
          <w:marLeft w:val="480"/>
          <w:marRight w:val="0"/>
          <w:marTop w:val="0"/>
          <w:marBottom w:val="0"/>
          <w:divBdr>
            <w:top w:val="none" w:sz="0" w:space="0" w:color="auto"/>
            <w:left w:val="none" w:sz="0" w:space="0" w:color="auto"/>
            <w:bottom w:val="none" w:sz="0" w:space="0" w:color="auto"/>
            <w:right w:val="none" w:sz="0" w:space="0" w:color="auto"/>
          </w:divBdr>
        </w:div>
        <w:div w:id="1755542830">
          <w:marLeft w:val="480"/>
          <w:marRight w:val="0"/>
          <w:marTop w:val="0"/>
          <w:marBottom w:val="0"/>
          <w:divBdr>
            <w:top w:val="none" w:sz="0" w:space="0" w:color="auto"/>
            <w:left w:val="none" w:sz="0" w:space="0" w:color="auto"/>
            <w:bottom w:val="none" w:sz="0" w:space="0" w:color="auto"/>
            <w:right w:val="none" w:sz="0" w:space="0" w:color="auto"/>
          </w:divBdr>
        </w:div>
        <w:div w:id="1066689015">
          <w:marLeft w:val="480"/>
          <w:marRight w:val="0"/>
          <w:marTop w:val="0"/>
          <w:marBottom w:val="0"/>
          <w:divBdr>
            <w:top w:val="none" w:sz="0" w:space="0" w:color="auto"/>
            <w:left w:val="none" w:sz="0" w:space="0" w:color="auto"/>
            <w:bottom w:val="none" w:sz="0" w:space="0" w:color="auto"/>
            <w:right w:val="none" w:sz="0" w:space="0" w:color="auto"/>
          </w:divBdr>
        </w:div>
        <w:div w:id="1052459557">
          <w:marLeft w:val="480"/>
          <w:marRight w:val="0"/>
          <w:marTop w:val="0"/>
          <w:marBottom w:val="0"/>
          <w:divBdr>
            <w:top w:val="none" w:sz="0" w:space="0" w:color="auto"/>
            <w:left w:val="none" w:sz="0" w:space="0" w:color="auto"/>
            <w:bottom w:val="none" w:sz="0" w:space="0" w:color="auto"/>
            <w:right w:val="none" w:sz="0" w:space="0" w:color="auto"/>
          </w:divBdr>
        </w:div>
        <w:div w:id="682974296">
          <w:marLeft w:val="480"/>
          <w:marRight w:val="0"/>
          <w:marTop w:val="0"/>
          <w:marBottom w:val="0"/>
          <w:divBdr>
            <w:top w:val="none" w:sz="0" w:space="0" w:color="auto"/>
            <w:left w:val="none" w:sz="0" w:space="0" w:color="auto"/>
            <w:bottom w:val="none" w:sz="0" w:space="0" w:color="auto"/>
            <w:right w:val="none" w:sz="0" w:space="0" w:color="auto"/>
          </w:divBdr>
        </w:div>
        <w:div w:id="1242988539">
          <w:marLeft w:val="480"/>
          <w:marRight w:val="0"/>
          <w:marTop w:val="0"/>
          <w:marBottom w:val="0"/>
          <w:divBdr>
            <w:top w:val="none" w:sz="0" w:space="0" w:color="auto"/>
            <w:left w:val="none" w:sz="0" w:space="0" w:color="auto"/>
            <w:bottom w:val="none" w:sz="0" w:space="0" w:color="auto"/>
            <w:right w:val="none" w:sz="0" w:space="0" w:color="auto"/>
          </w:divBdr>
        </w:div>
        <w:div w:id="1237595501">
          <w:marLeft w:val="480"/>
          <w:marRight w:val="0"/>
          <w:marTop w:val="0"/>
          <w:marBottom w:val="0"/>
          <w:divBdr>
            <w:top w:val="none" w:sz="0" w:space="0" w:color="auto"/>
            <w:left w:val="none" w:sz="0" w:space="0" w:color="auto"/>
            <w:bottom w:val="none" w:sz="0" w:space="0" w:color="auto"/>
            <w:right w:val="none" w:sz="0" w:space="0" w:color="auto"/>
          </w:divBdr>
        </w:div>
        <w:div w:id="1247686956">
          <w:marLeft w:val="480"/>
          <w:marRight w:val="0"/>
          <w:marTop w:val="0"/>
          <w:marBottom w:val="0"/>
          <w:divBdr>
            <w:top w:val="none" w:sz="0" w:space="0" w:color="auto"/>
            <w:left w:val="none" w:sz="0" w:space="0" w:color="auto"/>
            <w:bottom w:val="none" w:sz="0" w:space="0" w:color="auto"/>
            <w:right w:val="none" w:sz="0" w:space="0" w:color="auto"/>
          </w:divBdr>
        </w:div>
        <w:div w:id="1977834438">
          <w:marLeft w:val="480"/>
          <w:marRight w:val="0"/>
          <w:marTop w:val="0"/>
          <w:marBottom w:val="0"/>
          <w:divBdr>
            <w:top w:val="none" w:sz="0" w:space="0" w:color="auto"/>
            <w:left w:val="none" w:sz="0" w:space="0" w:color="auto"/>
            <w:bottom w:val="none" w:sz="0" w:space="0" w:color="auto"/>
            <w:right w:val="none" w:sz="0" w:space="0" w:color="auto"/>
          </w:divBdr>
        </w:div>
        <w:div w:id="1958484123">
          <w:marLeft w:val="480"/>
          <w:marRight w:val="0"/>
          <w:marTop w:val="0"/>
          <w:marBottom w:val="0"/>
          <w:divBdr>
            <w:top w:val="none" w:sz="0" w:space="0" w:color="auto"/>
            <w:left w:val="none" w:sz="0" w:space="0" w:color="auto"/>
            <w:bottom w:val="none" w:sz="0" w:space="0" w:color="auto"/>
            <w:right w:val="none" w:sz="0" w:space="0" w:color="auto"/>
          </w:divBdr>
        </w:div>
        <w:div w:id="1133593446">
          <w:marLeft w:val="480"/>
          <w:marRight w:val="0"/>
          <w:marTop w:val="0"/>
          <w:marBottom w:val="0"/>
          <w:divBdr>
            <w:top w:val="none" w:sz="0" w:space="0" w:color="auto"/>
            <w:left w:val="none" w:sz="0" w:space="0" w:color="auto"/>
            <w:bottom w:val="none" w:sz="0" w:space="0" w:color="auto"/>
            <w:right w:val="none" w:sz="0" w:space="0" w:color="auto"/>
          </w:divBdr>
        </w:div>
        <w:div w:id="254168105">
          <w:marLeft w:val="480"/>
          <w:marRight w:val="0"/>
          <w:marTop w:val="0"/>
          <w:marBottom w:val="0"/>
          <w:divBdr>
            <w:top w:val="none" w:sz="0" w:space="0" w:color="auto"/>
            <w:left w:val="none" w:sz="0" w:space="0" w:color="auto"/>
            <w:bottom w:val="none" w:sz="0" w:space="0" w:color="auto"/>
            <w:right w:val="none" w:sz="0" w:space="0" w:color="auto"/>
          </w:divBdr>
        </w:div>
        <w:div w:id="1236628470">
          <w:marLeft w:val="480"/>
          <w:marRight w:val="0"/>
          <w:marTop w:val="0"/>
          <w:marBottom w:val="0"/>
          <w:divBdr>
            <w:top w:val="none" w:sz="0" w:space="0" w:color="auto"/>
            <w:left w:val="none" w:sz="0" w:space="0" w:color="auto"/>
            <w:bottom w:val="none" w:sz="0" w:space="0" w:color="auto"/>
            <w:right w:val="none" w:sz="0" w:space="0" w:color="auto"/>
          </w:divBdr>
        </w:div>
        <w:div w:id="439298739">
          <w:marLeft w:val="480"/>
          <w:marRight w:val="0"/>
          <w:marTop w:val="0"/>
          <w:marBottom w:val="0"/>
          <w:divBdr>
            <w:top w:val="none" w:sz="0" w:space="0" w:color="auto"/>
            <w:left w:val="none" w:sz="0" w:space="0" w:color="auto"/>
            <w:bottom w:val="none" w:sz="0" w:space="0" w:color="auto"/>
            <w:right w:val="none" w:sz="0" w:space="0" w:color="auto"/>
          </w:divBdr>
        </w:div>
        <w:div w:id="1966083443">
          <w:marLeft w:val="480"/>
          <w:marRight w:val="0"/>
          <w:marTop w:val="0"/>
          <w:marBottom w:val="0"/>
          <w:divBdr>
            <w:top w:val="none" w:sz="0" w:space="0" w:color="auto"/>
            <w:left w:val="none" w:sz="0" w:space="0" w:color="auto"/>
            <w:bottom w:val="none" w:sz="0" w:space="0" w:color="auto"/>
            <w:right w:val="none" w:sz="0" w:space="0" w:color="auto"/>
          </w:divBdr>
        </w:div>
        <w:div w:id="744180535">
          <w:marLeft w:val="480"/>
          <w:marRight w:val="0"/>
          <w:marTop w:val="0"/>
          <w:marBottom w:val="0"/>
          <w:divBdr>
            <w:top w:val="none" w:sz="0" w:space="0" w:color="auto"/>
            <w:left w:val="none" w:sz="0" w:space="0" w:color="auto"/>
            <w:bottom w:val="none" w:sz="0" w:space="0" w:color="auto"/>
            <w:right w:val="none" w:sz="0" w:space="0" w:color="auto"/>
          </w:divBdr>
        </w:div>
        <w:div w:id="1986352799">
          <w:marLeft w:val="480"/>
          <w:marRight w:val="0"/>
          <w:marTop w:val="0"/>
          <w:marBottom w:val="0"/>
          <w:divBdr>
            <w:top w:val="none" w:sz="0" w:space="0" w:color="auto"/>
            <w:left w:val="none" w:sz="0" w:space="0" w:color="auto"/>
            <w:bottom w:val="none" w:sz="0" w:space="0" w:color="auto"/>
            <w:right w:val="none" w:sz="0" w:space="0" w:color="auto"/>
          </w:divBdr>
        </w:div>
        <w:div w:id="1079330450">
          <w:marLeft w:val="480"/>
          <w:marRight w:val="0"/>
          <w:marTop w:val="0"/>
          <w:marBottom w:val="0"/>
          <w:divBdr>
            <w:top w:val="none" w:sz="0" w:space="0" w:color="auto"/>
            <w:left w:val="none" w:sz="0" w:space="0" w:color="auto"/>
            <w:bottom w:val="none" w:sz="0" w:space="0" w:color="auto"/>
            <w:right w:val="none" w:sz="0" w:space="0" w:color="auto"/>
          </w:divBdr>
        </w:div>
        <w:div w:id="467163378">
          <w:marLeft w:val="480"/>
          <w:marRight w:val="0"/>
          <w:marTop w:val="0"/>
          <w:marBottom w:val="0"/>
          <w:divBdr>
            <w:top w:val="none" w:sz="0" w:space="0" w:color="auto"/>
            <w:left w:val="none" w:sz="0" w:space="0" w:color="auto"/>
            <w:bottom w:val="none" w:sz="0" w:space="0" w:color="auto"/>
            <w:right w:val="none" w:sz="0" w:space="0" w:color="auto"/>
          </w:divBdr>
        </w:div>
        <w:div w:id="206458138">
          <w:marLeft w:val="480"/>
          <w:marRight w:val="0"/>
          <w:marTop w:val="0"/>
          <w:marBottom w:val="0"/>
          <w:divBdr>
            <w:top w:val="none" w:sz="0" w:space="0" w:color="auto"/>
            <w:left w:val="none" w:sz="0" w:space="0" w:color="auto"/>
            <w:bottom w:val="none" w:sz="0" w:space="0" w:color="auto"/>
            <w:right w:val="none" w:sz="0" w:space="0" w:color="auto"/>
          </w:divBdr>
        </w:div>
        <w:div w:id="2102680841">
          <w:marLeft w:val="480"/>
          <w:marRight w:val="0"/>
          <w:marTop w:val="0"/>
          <w:marBottom w:val="0"/>
          <w:divBdr>
            <w:top w:val="none" w:sz="0" w:space="0" w:color="auto"/>
            <w:left w:val="none" w:sz="0" w:space="0" w:color="auto"/>
            <w:bottom w:val="none" w:sz="0" w:space="0" w:color="auto"/>
            <w:right w:val="none" w:sz="0" w:space="0" w:color="auto"/>
          </w:divBdr>
        </w:div>
        <w:div w:id="209728409">
          <w:marLeft w:val="480"/>
          <w:marRight w:val="0"/>
          <w:marTop w:val="0"/>
          <w:marBottom w:val="0"/>
          <w:divBdr>
            <w:top w:val="none" w:sz="0" w:space="0" w:color="auto"/>
            <w:left w:val="none" w:sz="0" w:space="0" w:color="auto"/>
            <w:bottom w:val="none" w:sz="0" w:space="0" w:color="auto"/>
            <w:right w:val="none" w:sz="0" w:space="0" w:color="auto"/>
          </w:divBdr>
        </w:div>
        <w:div w:id="2116053075">
          <w:marLeft w:val="480"/>
          <w:marRight w:val="0"/>
          <w:marTop w:val="0"/>
          <w:marBottom w:val="0"/>
          <w:divBdr>
            <w:top w:val="none" w:sz="0" w:space="0" w:color="auto"/>
            <w:left w:val="none" w:sz="0" w:space="0" w:color="auto"/>
            <w:bottom w:val="none" w:sz="0" w:space="0" w:color="auto"/>
            <w:right w:val="none" w:sz="0" w:space="0" w:color="auto"/>
          </w:divBdr>
        </w:div>
        <w:div w:id="734813554">
          <w:marLeft w:val="480"/>
          <w:marRight w:val="0"/>
          <w:marTop w:val="0"/>
          <w:marBottom w:val="0"/>
          <w:divBdr>
            <w:top w:val="none" w:sz="0" w:space="0" w:color="auto"/>
            <w:left w:val="none" w:sz="0" w:space="0" w:color="auto"/>
            <w:bottom w:val="none" w:sz="0" w:space="0" w:color="auto"/>
            <w:right w:val="none" w:sz="0" w:space="0" w:color="auto"/>
          </w:divBdr>
        </w:div>
        <w:div w:id="660234140">
          <w:marLeft w:val="480"/>
          <w:marRight w:val="0"/>
          <w:marTop w:val="0"/>
          <w:marBottom w:val="0"/>
          <w:divBdr>
            <w:top w:val="none" w:sz="0" w:space="0" w:color="auto"/>
            <w:left w:val="none" w:sz="0" w:space="0" w:color="auto"/>
            <w:bottom w:val="none" w:sz="0" w:space="0" w:color="auto"/>
            <w:right w:val="none" w:sz="0" w:space="0" w:color="auto"/>
          </w:divBdr>
        </w:div>
        <w:div w:id="661275801">
          <w:marLeft w:val="480"/>
          <w:marRight w:val="0"/>
          <w:marTop w:val="0"/>
          <w:marBottom w:val="0"/>
          <w:divBdr>
            <w:top w:val="none" w:sz="0" w:space="0" w:color="auto"/>
            <w:left w:val="none" w:sz="0" w:space="0" w:color="auto"/>
            <w:bottom w:val="none" w:sz="0" w:space="0" w:color="auto"/>
            <w:right w:val="none" w:sz="0" w:space="0" w:color="auto"/>
          </w:divBdr>
        </w:div>
        <w:div w:id="2115126418">
          <w:marLeft w:val="480"/>
          <w:marRight w:val="0"/>
          <w:marTop w:val="0"/>
          <w:marBottom w:val="0"/>
          <w:divBdr>
            <w:top w:val="none" w:sz="0" w:space="0" w:color="auto"/>
            <w:left w:val="none" w:sz="0" w:space="0" w:color="auto"/>
            <w:bottom w:val="none" w:sz="0" w:space="0" w:color="auto"/>
            <w:right w:val="none" w:sz="0" w:space="0" w:color="auto"/>
          </w:divBdr>
        </w:div>
        <w:div w:id="1721589014">
          <w:marLeft w:val="480"/>
          <w:marRight w:val="0"/>
          <w:marTop w:val="0"/>
          <w:marBottom w:val="0"/>
          <w:divBdr>
            <w:top w:val="none" w:sz="0" w:space="0" w:color="auto"/>
            <w:left w:val="none" w:sz="0" w:space="0" w:color="auto"/>
            <w:bottom w:val="none" w:sz="0" w:space="0" w:color="auto"/>
            <w:right w:val="none" w:sz="0" w:space="0" w:color="auto"/>
          </w:divBdr>
        </w:div>
        <w:div w:id="377632020">
          <w:marLeft w:val="480"/>
          <w:marRight w:val="0"/>
          <w:marTop w:val="0"/>
          <w:marBottom w:val="0"/>
          <w:divBdr>
            <w:top w:val="none" w:sz="0" w:space="0" w:color="auto"/>
            <w:left w:val="none" w:sz="0" w:space="0" w:color="auto"/>
            <w:bottom w:val="none" w:sz="0" w:space="0" w:color="auto"/>
            <w:right w:val="none" w:sz="0" w:space="0" w:color="auto"/>
          </w:divBdr>
        </w:div>
        <w:div w:id="710803764">
          <w:marLeft w:val="480"/>
          <w:marRight w:val="0"/>
          <w:marTop w:val="0"/>
          <w:marBottom w:val="0"/>
          <w:divBdr>
            <w:top w:val="none" w:sz="0" w:space="0" w:color="auto"/>
            <w:left w:val="none" w:sz="0" w:space="0" w:color="auto"/>
            <w:bottom w:val="none" w:sz="0" w:space="0" w:color="auto"/>
            <w:right w:val="none" w:sz="0" w:space="0" w:color="auto"/>
          </w:divBdr>
        </w:div>
        <w:div w:id="1984502417">
          <w:marLeft w:val="480"/>
          <w:marRight w:val="0"/>
          <w:marTop w:val="0"/>
          <w:marBottom w:val="0"/>
          <w:divBdr>
            <w:top w:val="none" w:sz="0" w:space="0" w:color="auto"/>
            <w:left w:val="none" w:sz="0" w:space="0" w:color="auto"/>
            <w:bottom w:val="none" w:sz="0" w:space="0" w:color="auto"/>
            <w:right w:val="none" w:sz="0" w:space="0" w:color="auto"/>
          </w:divBdr>
        </w:div>
        <w:div w:id="1913394984">
          <w:marLeft w:val="480"/>
          <w:marRight w:val="0"/>
          <w:marTop w:val="0"/>
          <w:marBottom w:val="0"/>
          <w:divBdr>
            <w:top w:val="none" w:sz="0" w:space="0" w:color="auto"/>
            <w:left w:val="none" w:sz="0" w:space="0" w:color="auto"/>
            <w:bottom w:val="none" w:sz="0" w:space="0" w:color="auto"/>
            <w:right w:val="none" w:sz="0" w:space="0" w:color="auto"/>
          </w:divBdr>
        </w:div>
        <w:div w:id="1866215676">
          <w:marLeft w:val="480"/>
          <w:marRight w:val="0"/>
          <w:marTop w:val="0"/>
          <w:marBottom w:val="0"/>
          <w:divBdr>
            <w:top w:val="none" w:sz="0" w:space="0" w:color="auto"/>
            <w:left w:val="none" w:sz="0" w:space="0" w:color="auto"/>
            <w:bottom w:val="none" w:sz="0" w:space="0" w:color="auto"/>
            <w:right w:val="none" w:sz="0" w:space="0" w:color="auto"/>
          </w:divBdr>
        </w:div>
        <w:div w:id="1718509717">
          <w:marLeft w:val="480"/>
          <w:marRight w:val="0"/>
          <w:marTop w:val="0"/>
          <w:marBottom w:val="0"/>
          <w:divBdr>
            <w:top w:val="none" w:sz="0" w:space="0" w:color="auto"/>
            <w:left w:val="none" w:sz="0" w:space="0" w:color="auto"/>
            <w:bottom w:val="none" w:sz="0" w:space="0" w:color="auto"/>
            <w:right w:val="none" w:sz="0" w:space="0" w:color="auto"/>
          </w:divBdr>
        </w:div>
        <w:div w:id="1764565511">
          <w:marLeft w:val="480"/>
          <w:marRight w:val="0"/>
          <w:marTop w:val="0"/>
          <w:marBottom w:val="0"/>
          <w:divBdr>
            <w:top w:val="none" w:sz="0" w:space="0" w:color="auto"/>
            <w:left w:val="none" w:sz="0" w:space="0" w:color="auto"/>
            <w:bottom w:val="none" w:sz="0" w:space="0" w:color="auto"/>
            <w:right w:val="none" w:sz="0" w:space="0" w:color="auto"/>
          </w:divBdr>
        </w:div>
        <w:div w:id="543520799">
          <w:marLeft w:val="480"/>
          <w:marRight w:val="0"/>
          <w:marTop w:val="0"/>
          <w:marBottom w:val="0"/>
          <w:divBdr>
            <w:top w:val="none" w:sz="0" w:space="0" w:color="auto"/>
            <w:left w:val="none" w:sz="0" w:space="0" w:color="auto"/>
            <w:bottom w:val="none" w:sz="0" w:space="0" w:color="auto"/>
            <w:right w:val="none" w:sz="0" w:space="0" w:color="auto"/>
          </w:divBdr>
        </w:div>
        <w:div w:id="1014502976">
          <w:marLeft w:val="480"/>
          <w:marRight w:val="0"/>
          <w:marTop w:val="0"/>
          <w:marBottom w:val="0"/>
          <w:divBdr>
            <w:top w:val="none" w:sz="0" w:space="0" w:color="auto"/>
            <w:left w:val="none" w:sz="0" w:space="0" w:color="auto"/>
            <w:bottom w:val="none" w:sz="0" w:space="0" w:color="auto"/>
            <w:right w:val="none" w:sz="0" w:space="0" w:color="auto"/>
          </w:divBdr>
        </w:div>
        <w:div w:id="2135102257">
          <w:marLeft w:val="480"/>
          <w:marRight w:val="0"/>
          <w:marTop w:val="0"/>
          <w:marBottom w:val="0"/>
          <w:divBdr>
            <w:top w:val="none" w:sz="0" w:space="0" w:color="auto"/>
            <w:left w:val="none" w:sz="0" w:space="0" w:color="auto"/>
            <w:bottom w:val="none" w:sz="0" w:space="0" w:color="auto"/>
            <w:right w:val="none" w:sz="0" w:space="0" w:color="auto"/>
          </w:divBdr>
        </w:div>
        <w:div w:id="1521158890">
          <w:marLeft w:val="480"/>
          <w:marRight w:val="0"/>
          <w:marTop w:val="0"/>
          <w:marBottom w:val="0"/>
          <w:divBdr>
            <w:top w:val="none" w:sz="0" w:space="0" w:color="auto"/>
            <w:left w:val="none" w:sz="0" w:space="0" w:color="auto"/>
            <w:bottom w:val="none" w:sz="0" w:space="0" w:color="auto"/>
            <w:right w:val="none" w:sz="0" w:space="0" w:color="auto"/>
          </w:divBdr>
        </w:div>
        <w:div w:id="1336569272">
          <w:marLeft w:val="480"/>
          <w:marRight w:val="0"/>
          <w:marTop w:val="0"/>
          <w:marBottom w:val="0"/>
          <w:divBdr>
            <w:top w:val="none" w:sz="0" w:space="0" w:color="auto"/>
            <w:left w:val="none" w:sz="0" w:space="0" w:color="auto"/>
            <w:bottom w:val="none" w:sz="0" w:space="0" w:color="auto"/>
            <w:right w:val="none" w:sz="0" w:space="0" w:color="auto"/>
          </w:divBdr>
        </w:div>
        <w:div w:id="912589382">
          <w:marLeft w:val="480"/>
          <w:marRight w:val="0"/>
          <w:marTop w:val="0"/>
          <w:marBottom w:val="0"/>
          <w:divBdr>
            <w:top w:val="none" w:sz="0" w:space="0" w:color="auto"/>
            <w:left w:val="none" w:sz="0" w:space="0" w:color="auto"/>
            <w:bottom w:val="none" w:sz="0" w:space="0" w:color="auto"/>
            <w:right w:val="none" w:sz="0" w:space="0" w:color="auto"/>
          </w:divBdr>
        </w:div>
        <w:div w:id="908465843">
          <w:marLeft w:val="480"/>
          <w:marRight w:val="0"/>
          <w:marTop w:val="0"/>
          <w:marBottom w:val="0"/>
          <w:divBdr>
            <w:top w:val="none" w:sz="0" w:space="0" w:color="auto"/>
            <w:left w:val="none" w:sz="0" w:space="0" w:color="auto"/>
            <w:bottom w:val="none" w:sz="0" w:space="0" w:color="auto"/>
            <w:right w:val="none" w:sz="0" w:space="0" w:color="auto"/>
          </w:divBdr>
        </w:div>
        <w:div w:id="1672247897">
          <w:marLeft w:val="480"/>
          <w:marRight w:val="0"/>
          <w:marTop w:val="0"/>
          <w:marBottom w:val="0"/>
          <w:divBdr>
            <w:top w:val="none" w:sz="0" w:space="0" w:color="auto"/>
            <w:left w:val="none" w:sz="0" w:space="0" w:color="auto"/>
            <w:bottom w:val="none" w:sz="0" w:space="0" w:color="auto"/>
            <w:right w:val="none" w:sz="0" w:space="0" w:color="auto"/>
          </w:divBdr>
        </w:div>
        <w:div w:id="209265818">
          <w:marLeft w:val="480"/>
          <w:marRight w:val="0"/>
          <w:marTop w:val="0"/>
          <w:marBottom w:val="0"/>
          <w:divBdr>
            <w:top w:val="none" w:sz="0" w:space="0" w:color="auto"/>
            <w:left w:val="none" w:sz="0" w:space="0" w:color="auto"/>
            <w:bottom w:val="none" w:sz="0" w:space="0" w:color="auto"/>
            <w:right w:val="none" w:sz="0" w:space="0" w:color="auto"/>
          </w:divBdr>
        </w:div>
        <w:div w:id="492066859">
          <w:marLeft w:val="480"/>
          <w:marRight w:val="0"/>
          <w:marTop w:val="0"/>
          <w:marBottom w:val="0"/>
          <w:divBdr>
            <w:top w:val="none" w:sz="0" w:space="0" w:color="auto"/>
            <w:left w:val="none" w:sz="0" w:space="0" w:color="auto"/>
            <w:bottom w:val="none" w:sz="0" w:space="0" w:color="auto"/>
            <w:right w:val="none" w:sz="0" w:space="0" w:color="auto"/>
          </w:divBdr>
        </w:div>
        <w:div w:id="641159553">
          <w:marLeft w:val="480"/>
          <w:marRight w:val="0"/>
          <w:marTop w:val="0"/>
          <w:marBottom w:val="0"/>
          <w:divBdr>
            <w:top w:val="none" w:sz="0" w:space="0" w:color="auto"/>
            <w:left w:val="none" w:sz="0" w:space="0" w:color="auto"/>
            <w:bottom w:val="none" w:sz="0" w:space="0" w:color="auto"/>
            <w:right w:val="none" w:sz="0" w:space="0" w:color="auto"/>
          </w:divBdr>
        </w:div>
        <w:div w:id="1089229443">
          <w:marLeft w:val="480"/>
          <w:marRight w:val="0"/>
          <w:marTop w:val="0"/>
          <w:marBottom w:val="0"/>
          <w:divBdr>
            <w:top w:val="none" w:sz="0" w:space="0" w:color="auto"/>
            <w:left w:val="none" w:sz="0" w:space="0" w:color="auto"/>
            <w:bottom w:val="none" w:sz="0" w:space="0" w:color="auto"/>
            <w:right w:val="none" w:sz="0" w:space="0" w:color="auto"/>
          </w:divBdr>
        </w:div>
        <w:div w:id="1936283901">
          <w:marLeft w:val="480"/>
          <w:marRight w:val="0"/>
          <w:marTop w:val="0"/>
          <w:marBottom w:val="0"/>
          <w:divBdr>
            <w:top w:val="none" w:sz="0" w:space="0" w:color="auto"/>
            <w:left w:val="none" w:sz="0" w:space="0" w:color="auto"/>
            <w:bottom w:val="none" w:sz="0" w:space="0" w:color="auto"/>
            <w:right w:val="none" w:sz="0" w:space="0" w:color="auto"/>
          </w:divBdr>
        </w:div>
        <w:div w:id="880820185">
          <w:marLeft w:val="480"/>
          <w:marRight w:val="0"/>
          <w:marTop w:val="0"/>
          <w:marBottom w:val="0"/>
          <w:divBdr>
            <w:top w:val="none" w:sz="0" w:space="0" w:color="auto"/>
            <w:left w:val="none" w:sz="0" w:space="0" w:color="auto"/>
            <w:bottom w:val="none" w:sz="0" w:space="0" w:color="auto"/>
            <w:right w:val="none" w:sz="0" w:space="0" w:color="auto"/>
          </w:divBdr>
        </w:div>
        <w:div w:id="1303653589">
          <w:marLeft w:val="480"/>
          <w:marRight w:val="0"/>
          <w:marTop w:val="0"/>
          <w:marBottom w:val="0"/>
          <w:divBdr>
            <w:top w:val="none" w:sz="0" w:space="0" w:color="auto"/>
            <w:left w:val="none" w:sz="0" w:space="0" w:color="auto"/>
            <w:bottom w:val="none" w:sz="0" w:space="0" w:color="auto"/>
            <w:right w:val="none" w:sz="0" w:space="0" w:color="auto"/>
          </w:divBdr>
        </w:div>
        <w:div w:id="1504474213">
          <w:marLeft w:val="480"/>
          <w:marRight w:val="0"/>
          <w:marTop w:val="0"/>
          <w:marBottom w:val="0"/>
          <w:divBdr>
            <w:top w:val="none" w:sz="0" w:space="0" w:color="auto"/>
            <w:left w:val="none" w:sz="0" w:space="0" w:color="auto"/>
            <w:bottom w:val="none" w:sz="0" w:space="0" w:color="auto"/>
            <w:right w:val="none" w:sz="0" w:space="0" w:color="auto"/>
          </w:divBdr>
        </w:div>
        <w:div w:id="569315355">
          <w:marLeft w:val="480"/>
          <w:marRight w:val="0"/>
          <w:marTop w:val="0"/>
          <w:marBottom w:val="0"/>
          <w:divBdr>
            <w:top w:val="none" w:sz="0" w:space="0" w:color="auto"/>
            <w:left w:val="none" w:sz="0" w:space="0" w:color="auto"/>
            <w:bottom w:val="none" w:sz="0" w:space="0" w:color="auto"/>
            <w:right w:val="none" w:sz="0" w:space="0" w:color="auto"/>
          </w:divBdr>
        </w:div>
        <w:div w:id="669259134">
          <w:marLeft w:val="480"/>
          <w:marRight w:val="0"/>
          <w:marTop w:val="0"/>
          <w:marBottom w:val="0"/>
          <w:divBdr>
            <w:top w:val="none" w:sz="0" w:space="0" w:color="auto"/>
            <w:left w:val="none" w:sz="0" w:space="0" w:color="auto"/>
            <w:bottom w:val="none" w:sz="0" w:space="0" w:color="auto"/>
            <w:right w:val="none" w:sz="0" w:space="0" w:color="auto"/>
          </w:divBdr>
        </w:div>
        <w:div w:id="722220342">
          <w:marLeft w:val="480"/>
          <w:marRight w:val="0"/>
          <w:marTop w:val="0"/>
          <w:marBottom w:val="0"/>
          <w:divBdr>
            <w:top w:val="none" w:sz="0" w:space="0" w:color="auto"/>
            <w:left w:val="none" w:sz="0" w:space="0" w:color="auto"/>
            <w:bottom w:val="none" w:sz="0" w:space="0" w:color="auto"/>
            <w:right w:val="none" w:sz="0" w:space="0" w:color="auto"/>
          </w:divBdr>
        </w:div>
        <w:div w:id="488402505">
          <w:marLeft w:val="480"/>
          <w:marRight w:val="0"/>
          <w:marTop w:val="0"/>
          <w:marBottom w:val="0"/>
          <w:divBdr>
            <w:top w:val="none" w:sz="0" w:space="0" w:color="auto"/>
            <w:left w:val="none" w:sz="0" w:space="0" w:color="auto"/>
            <w:bottom w:val="none" w:sz="0" w:space="0" w:color="auto"/>
            <w:right w:val="none" w:sz="0" w:space="0" w:color="auto"/>
          </w:divBdr>
        </w:div>
        <w:div w:id="1204829075">
          <w:marLeft w:val="480"/>
          <w:marRight w:val="0"/>
          <w:marTop w:val="0"/>
          <w:marBottom w:val="0"/>
          <w:divBdr>
            <w:top w:val="none" w:sz="0" w:space="0" w:color="auto"/>
            <w:left w:val="none" w:sz="0" w:space="0" w:color="auto"/>
            <w:bottom w:val="none" w:sz="0" w:space="0" w:color="auto"/>
            <w:right w:val="none" w:sz="0" w:space="0" w:color="auto"/>
          </w:divBdr>
        </w:div>
        <w:div w:id="1702778548">
          <w:marLeft w:val="480"/>
          <w:marRight w:val="0"/>
          <w:marTop w:val="0"/>
          <w:marBottom w:val="0"/>
          <w:divBdr>
            <w:top w:val="none" w:sz="0" w:space="0" w:color="auto"/>
            <w:left w:val="none" w:sz="0" w:space="0" w:color="auto"/>
            <w:bottom w:val="none" w:sz="0" w:space="0" w:color="auto"/>
            <w:right w:val="none" w:sz="0" w:space="0" w:color="auto"/>
          </w:divBdr>
        </w:div>
        <w:div w:id="821429395">
          <w:marLeft w:val="480"/>
          <w:marRight w:val="0"/>
          <w:marTop w:val="0"/>
          <w:marBottom w:val="0"/>
          <w:divBdr>
            <w:top w:val="none" w:sz="0" w:space="0" w:color="auto"/>
            <w:left w:val="none" w:sz="0" w:space="0" w:color="auto"/>
            <w:bottom w:val="none" w:sz="0" w:space="0" w:color="auto"/>
            <w:right w:val="none" w:sz="0" w:space="0" w:color="auto"/>
          </w:divBdr>
        </w:div>
        <w:div w:id="177893165">
          <w:marLeft w:val="480"/>
          <w:marRight w:val="0"/>
          <w:marTop w:val="0"/>
          <w:marBottom w:val="0"/>
          <w:divBdr>
            <w:top w:val="none" w:sz="0" w:space="0" w:color="auto"/>
            <w:left w:val="none" w:sz="0" w:space="0" w:color="auto"/>
            <w:bottom w:val="none" w:sz="0" w:space="0" w:color="auto"/>
            <w:right w:val="none" w:sz="0" w:space="0" w:color="auto"/>
          </w:divBdr>
        </w:div>
        <w:div w:id="790249679">
          <w:marLeft w:val="480"/>
          <w:marRight w:val="0"/>
          <w:marTop w:val="0"/>
          <w:marBottom w:val="0"/>
          <w:divBdr>
            <w:top w:val="none" w:sz="0" w:space="0" w:color="auto"/>
            <w:left w:val="none" w:sz="0" w:space="0" w:color="auto"/>
            <w:bottom w:val="none" w:sz="0" w:space="0" w:color="auto"/>
            <w:right w:val="none" w:sz="0" w:space="0" w:color="auto"/>
          </w:divBdr>
        </w:div>
        <w:div w:id="607742698">
          <w:marLeft w:val="480"/>
          <w:marRight w:val="0"/>
          <w:marTop w:val="0"/>
          <w:marBottom w:val="0"/>
          <w:divBdr>
            <w:top w:val="none" w:sz="0" w:space="0" w:color="auto"/>
            <w:left w:val="none" w:sz="0" w:space="0" w:color="auto"/>
            <w:bottom w:val="none" w:sz="0" w:space="0" w:color="auto"/>
            <w:right w:val="none" w:sz="0" w:space="0" w:color="auto"/>
          </w:divBdr>
        </w:div>
        <w:div w:id="501438361">
          <w:marLeft w:val="480"/>
          <w:marRight w:val="0"/>
          <w:marTop w:val="0"/>
          <w:marBottom w:val="0"/>
          <w:divBdr>
            <w:top w:val="none" w:sz="0" w:space="0" w:color="auto"/>
            <w:left w:val="none" w:sz="0" w:space="0" w:color="auto"/>
            <w:bottom w:val="none" w:sz="0" w:space="0" w:color="auto"/>
            <w:right w:val="none" w:sz="0" w:space="0" w:color="auto"/>
          </w:divBdr>
        </w:div>
        <w:div w:id="1194729320">
          <w:marLeft w:val="480"/>
          <w:marRight w:val="0"/>
          <w:marTop w:val="0"/>
          <w:marBottom w:val="0"/>
          <w:divBdr>
            <w:top w:val="none" w:sz="0" w:space="0" w:color="auto"/>
            <w:left w:val="none" w:sz="0" w:space="0" w:color="auto"/>
            <w:bottom w:val="none" w:sz="0" w:space="0" w:color="auto"/>
            <w:right w:val="none" w:sz="0" w:space="0" w:color="auto"/>
          </w:divBdr>
        </w:div>
        <w:div w:id="1256746454">
          <w:marLeft w:val="480"/>
          <w:marRight w:val="0"/>
          <w:marTop w:val="0"/>
          <w:marBottom w:val="0"/>
          <w:divBdr>
            <w:top w:val="none" w:sz="0" w:space="0" w:color="auto"/>
            <w:left w:val="none" w:sz="0" w:space="0" w:color="auto"/>
            <w:bottom w:val="none" w:sz="0" w:space="0" w:color="auto"/>
            <w:right w:val="none" w:sz="0" w:space="0" w:color="auto"/>
          </w:divBdr>
        </w:div>
        <w:div w:id="1966227424">
          <w:marLeft w:val="480"/>
          <w:marRight w:val="0"/>
          <w:marTop w:val="0"/>
          <w:marBottom w:val="0"/>
          <w:divBdr>
            <w:top w:val="none" w:sz="0" w:space="0" w:color="auto"/>
            <w:left w:val="none" w:sz="0" w:space="0" w:color="auto"/>
            <w:bottom w:val="none" w:sz="0" w:space="0" w:color="auto"/>
            <w:right w:val="none" w:sz="0" w:space="0" w:color="auto"/>
          </w:divBdr>
        </w:div>
      </w:divsChild>
    </w:div>
    <w:div w:id="54394998">
      <w:bodyDiv w:val="1"/>
      <w:marLeft w:val="0"/>
      <w:marRight w:val="0"/>
      <w:marTop w:val="0"/>
      <w:marBottom w:val="0"/>
      <w:divBdr>
        <w:top w:val="none" w:sz="0" w:space="0" w:color="auto"/>
        <w:left w:val="none" w:sz="0" w:space="0" w:color="auto"/>
        <w:bottom w:val="none" w:sz="0" w:space="0" w:color="auto"/>
        <w:right w:val="none" w:sz="0" w:space="0" w:color="auto"/>
      </w:divBdr>
    </w:div>
    <w:div w:id="54477553">
      <w:bodyDiv w:val="1"/>
      <w:marLeft w:val="0"/>
      <w:marRight w:val="0"/>
      <w:marTop w:val="0"/>
      <w:marBottom w:val="0"/>
      <w:divBdr>
        <w:top w:val="none" w:sz="0" w:space="0" w:color="auto"/>
        <w:left w:val="none" w:sz="0" w:space="0" w:color="auto"/>
        <w:bottom w:val="none" w:sz="0" w:space="0" w:color="auto"/>
        <w:right w:val="none" w:sz="0" w:space="0" w:color="auto"/>
      </w:divBdr>
    </w:div>
    <w:div w:id="54664597">
      <w:bodyDiv w:val="1"/>
      <w:marLeft w:val="0"/>
      <w:marRight w:val="0"/>
      <w:marTop w:val="0"/>
      <w:marBottom w:val="0"/>
      <w:divBdr>
        <w:top w:val="none" w:sz="0" w:space="0" w:color="auto"/>
        <w:left w:val="none" w:sz="0" w:space="0" w:color="auto"/>
        <w:bottom w:val="none" w:sz="0" w:space="0" w:color="auto"/>
        <w:right w:val="none" w:sz="0" w:space="0" w:color="auto"/>
      </w:divBdr>
    </w:div>
    <w:div w:id="54742939">
      <w:bodyDiv w:val="1"/>
      <w:marLeft w:val="0"/>
      <w:marRight w:val="0"/>
      <w:marTop w:val="0"/>
      <w:marBottom w:val="0"/>
      <w:divBdr>
        <w:top w:val="none" w:sz="0" w:space="0" w:color="auto"/>
        <w:left w:val="none" w:sz="0" w:space="0" w:color="auto"/>
        <w:bottom w:val="none" w:sz="0" w:space="0" w:color="auto"/>
        <w:right w:val="none" w:sz="0" w:space="0" w:color="auto"/>
      </w:divBdr>
    </w:div>
    <w:div w:id="55054627">
      <w:bodyDiv w:val="1"/>
      <w:marLeft w:val="0"/>
      <w:marRight w:val="0"/>
      <w:marTop w:val="0"/>
      <w:marBottom w:val="0"/>
      <w:divBdr>
        <w:top w:val="none" w:sz="0" w:space="0" w:color="auto"/>
        <w:left w:val="none" w:sz="0" w:space="0" w:color="auto"/>
        <w:bottom w:val="none" w:sz="0" w:space="0" w:color="auto"/>
        <w:right w:val="none" w:sz="0" w:space="0" w:color="auto"/>
      </w:divBdr>
    </w:div>
    <w:div w:id="55401604">
      <w:bodyDiv w:val="1"/>
      <w:marLeft w:val="0"/>
      <w:marRight w:val="0"/>
      <w:marTop w:val="0"/>
      <w:marBottom w:val="0"/>
      <w:divBdr>
        <w:top w:val="none" w:sz="0" w:space="0" w:color="auto"/>
        <w:left w:val="none" w:sz="0" w:space="0" w:color="auto"/>
        <w:bottom w:val="none" w:sz="0" w:space="0" w:color="auto"/>
        <w:right w:val="none" w:sz="0" w:space="0" w:color="auto"/>
      </w:divBdr>
      <w:divsChild>
        <w:div w:id="333457445">
          <w:marLeft w:val="480"/>
          <w:marRight w:val="0"/>
          <w:marTop w:val="0"/>
          <w:marBottom w:val="0"/>
          <w:divBdr>
            <w:top w:val="none" w:sz="0" w:space="0" w:color="auto"/>
            <w:left w:val="none" w:sz="0" w:space="0" w:color="auto"/>
            <w:bottom w:val="none" w:sz="0" w:space="0" w:color="auto"/>
            <w:right w:val="none" w:sz="0" w:space="0" w:color="auto"/>
          </w:divBdr>
        </w:div>
        <w:div w:id="452749161">
          <w:marLeft w:val="480"/>
          <w:marRight w:val="0"/>
          <w:marTop w:val="0"/>
          <w:marBottom w:val="0"/>
          <w:divBdr>
            <w:top w:val="none" w:sz="0" w:space="0" w:color="auto"/>
            <w:left w:val="none" w:sz="0" w:space="0" w:color="auto"/>
            <w:bottom w:val="none" w:sz="0" w:space="0" w:color="auto"/>
            <w:right w:val="none" w:sz="0" w:space="0" w:color="auto"/>
          </w:divBdr>
        </w:div>
        <w:div w:id="974026478">
          <w:marLeft w:val="480"/>
          <w:marRight w:val="0"/>
          <w:marTop w:val="0"/>
          <w:marBottom w:val="0"/>
          <w:divBdr>
            <w:top w:val="none" w:sz="0" w:space="0" w:color="auto"/>
            <w:left w:val="none" w:sz="0" w:space="0" w:color="auto"/>
            <w:bottom w:val="none" w:sz="0" w:space="0" w:color="auto"/>
            <w:right w:val="none" w:sz="0" w:space="0" w:color="auto"/>
          </w:divBdr>
        </w:div>
        <w:div w:id="1681466112">
          <w:marLeft w:val="480"/>
          <w:marRight w:val="0"/>
          <w:marTop w:val="0"/>
          <w:marBottom w:val="0"/>
          <w:divBdr>
            <w:top w:val="none" w:sz="0" w:space="0" w:color="auto"/>
            <w:left w:val="none" w:sz="0" w:space="0" w:color="auto"/>
            <w:bottom w:val="none" w:sz="0" w:space="0" w:color="auto"/>
            <w:right w:val="none" w:sz="0" w:space="0" w:color="auto"/>
          </w:divBdr>
        </w:div>
        <w:div w:id="150753490">
          <w:marLeft w:val="480"/>
          <w:marRight w:val="0"/>
          <w:marTop w:val="0"/>
          <w:marBottom w:val="0"/>
          <w:divBdr>
            <w:top w:val="none" w:sz="0" w:space="0" w:color="auto"/>
            <w:left w:val="none" w:sz="0" w:space="0" w:color="auto"/>
            <w:bottom w:val="none" w:sz="0" w:space="0" w:color="auto"/>
            <w:right w:val="none" w:sz="0" w:space="0" w:color="auto"/>
          </w:divBdr>
        </w:div>
        <w:div w:id="1377122943">
          <w:marLeft w:val="480"/>
          <w:marRight w:val="0"/>
          <w:marTop w:val="0"/>
          <w:marBottom w:val="0"/>
          <w:divBdr>
            <w:top w:val="none" w:sz="0" w:space="0" w:color="auto"/>
            <w:left w:val="none" w:sz="0" w:space="0" w:color="auto"/>
            <w:bottom w:val="none" w:sz="0" w:space="0" w:color="auto"/>
            <w:right w:val="none" w:sz="0" w:space="0" w:color="auto"/>
          </w:divBdr>
        </w:div>
        <w:div w:id="1940141724">
          <w:marLeft w:val="480"/>
          <w:marRight w:val="0"/>
          <w:marTop w:val="0"/>
          <w:marBottom w:val="0"/>
          <w:divBdr>
            <w:top w:val="none" w:sz="0" w:space="0" w:color="auto"/>
            <w:left w:val="none" w:sz="0" w:space="0" w:color="auto"/>
            <w:bottom w:val="none" w:sz="0" w:space="0" w:color="auto"/>
            <w:right w:val="none" w:sz="0" w:space="0" w:color="auto"/>
          </w:divBdr>
        </w:div>
        <w:div w:id="1218125220">
          <w:marLeft w:val="480"/>
          <w:marRight w:val="0"/>
          <w:marTop w:val="0"/>
          <w:marBottom w:val="0"/>
          <w:divBdr>
            <w:top w:val="none" w:sz="0" w:space="0" w:color="auto"/>
            <w:left w:val="none" w:sz="0" w:space="0" w:color="auto"/>
            <w:bottom w:val="none" w:sz="0" w:space="0" w:color="auto"/>
            <w:right w:val="none" w:sz="0" w:space="0" w:color="auto"/>
          </w:divBdr>
        </w:div>
        <w:div w:id="805008314">
          <w:marLeft w:val="480"/>
          <w:marRight w:val="0"/>
          <w:marTop w:val="0"/>
          <w:marBottom w:val="0"/>
          <w:divBdr>
            <w:top w:val="none" w:sz="0" w:space="0" w:color="auto"/>
            <w:left w:val="none" w:sz="0" w:space="0" w:color="auto"/>
            <w:bottom w:val="none" w:sz="0" w:space="0" w:color="auto"/>
            <w:right w:val="none" w:sz="0" w:space="0" w:color="auto"/>
          </w:divBdr>
        </w:div>
        <w:div w:id="1071319120">
          <w:marLeft w:val="480"/>
          <w:marRight w:val="0"/>
          <w:marTop w:val="0"/>
          <w:marBottom w:val="0"/>
          <w:divBdr>
            <w:top w:val="none" w:sz="0" w:space="0" w:color="auto"/>
            <w:left w:val="none" w:sz="0" w:space="0" w:color="auto"/>
            <w:bottom w:val="none" w:sz="0" w:space="0" w:color="auto"/>
            <w:right w:val="none" w:sz="0" w:space="0" w:color="auto"/>
          </w:divBdr>
        </w:div>
        <w:div w:id="1577587760">
          <w:marLeft w:val="480"/>
          <w:marRight w:val="0"/>
          <w:marTop w:val="0"/>
          <w:marBottom w:val="0"/>
          <w:divBdr>
            <w:top w:val="none" w:sz="0" w:space="0" w:color="auto"/>
            <w:left w:val="none" w:sz="0" w:space="0" w:color="auto"/>
            <w:bottom w:val="none" w:sz="0" w:space="0" w:color="auto"/>
            <w:right w:val="none" w:sz="0" w:space="0" w:color="auto"/>
          </w:divBdr>
        </w:div>
        <w:div w:id="1841306571">
          <w:marLeft w:val="480"/>
          <w:marRight w:val="0"/>
          <w:marTop w:val="0"/>
          <w:marBottom w:val="0"/>
          <w:divBdr>
            <w:top w:val="none" w:sz="0" w:space="0" w:color="auto"/>
            <w:left w:val="none" w:sz="0" w:space="0" w:color="auto"/>
            <w:bottom w:val="none" w:sz="0" w:space="0" w:color="auto"/>
            <w:right w:val="none" w:sz="0" w:space="0" w:color="auto"/>
          </w:divBdr>
        </w:div>
        <w:div w:id="1382972396">
          <w:marLeft w:val="480"/>
          <w:marRight w:val="0"/>
          <w:marTop w:val="0"/>
          <w:marBottom w:val="0"/>
          <w:divBdr>
            <w:top w:val="none" w:sz="0" w:space="0" w:color="auto"/>
            <w:left w:val="none" w:sz="0" w:space="0" w:color="auto"/>
            <w:bottom w:val="none" w:sz="0" w:space="0" w:color="auto"/>
            <w:right w:val="none" w:sz="0" w:space="0" w:color="auto"/>
          </w:divBdr>
        </w:div>
        <w:div w:id="1923445471">
          <w:marLeft w:val="480"/>
          <w:marRight w:val="0"/>
          <w:marTop w:val="0"/>
          <w:marBottom w:val="0"/>
          <w:divBdr>
            <w:top w:val="none" w:sz="0" w:space="0" w:color="auto"/>
            <w:left w:val="none" w:sz="0" w:space="0" w:color="auto"/>
            <w:bottom w:val="none" w:sz="0" w:space="0" w:color="auto"/>
            <w:right w:val="none" w:sz="0" w:space="0" w:color="auto"/>
          </w:divBdr>
        </w:div>
        <w:div w:id="1748844615">
          <w:marLeft w:val="480"/>
          <w:marRight w:val="0"/>
          <w:marTop w:val="0"/>
          <w:marBottom w:val="0"/>
          <w:divBdr>
            <w:top w:val="none" w:sz="0" w:space="0" w:color="auto"/>
            <w:left w:val="none" w:sz="0" w:space="0" w:color="auto"/>
            <w:bottom w:val="none" w:sz="0" w:space="0" w:color="auto"/>
            <w:right w:val="none" w:sz="0" w:space="0" w:color="auto"/>
          </w:divBdr>
        </w:div>
        <w:div w:id="1862012677">
          <w:marLeft w:val="480"/>
          <w:marRight w:val="0"/>
          <w:marTop w:val="0"/>
          <w:marBottom w:val="0"/>
          <w:divBdr>
            <w:top w:val="none" w:sz="0" w:space="0" w:color="auto"/>
            <w:left w:val="none" w:sz="0" w:space="0" w:color="auto"/>
            <w:bottom w:val="none" w:sz="0" w:space="0" w:color="auto"/>
            <w:right w:val="none" w:sz="0" w:space="0" w:color="auto"/>
          </w:divBdr>
        </w:div>
        <w:div w:id="2075930819">
          <w:marLeft w:val="480"/>
          <w:marRight w:val="0"/>
          <w:marTop w:val="0"/>
          <w:marBottom w:val="0"/>
          <w:divBdr>
            <w:top w:val="none" w:sz="0" w:space="0" w:color="auto"/>
            <w:left w:val="none" w:sz="0" w:space="0" w:color="auto"/>
            <w:bottom w:val="none" w:sz="0" w:space="0" w:color="auto"/>
            <w:right w:val="none" w:sz="0" w:space="0" w:color="auto"/>
          </w:divBdr>
        </w:div>
        <w:div w:id="350227924">
          <w:marLeft w:val="480"/>
          <w:marRight w:val="0"/>
          <w:marTop w:val="0"/>
          <w:marBottom w:val="0"/>
          <w:divBdr>
            <w:top w:val="none" w:sz="0" w:space="0" w:color="auto"/>
            <w:left w:val="none" w:sz="0" w:space="0" w:color="auto"/>
            <w:bottom w:val="none" w:sz="0" w:space="0" w:color="auto"/>
            <w:right w:val="none" w:sz="0" w:space="0" w:color="auto"/>
          </w:divBdr>
        </w:div>
        <w:div w:id="850265571">
          <w:marLeft w:val="480"/>
          <w:marRight w:val="0"/>
          <w:marTop w:val="0"/>
          <w:marBottom w:val="0"/>
          <w:divBdr>
            <w:top w:val="none" w:sz="0" w:space="0" w:color="auto"/>
            <w:left w:val="none" w:sz="0" w:space="0" w:color="auto"/>
            <w:bottom w:val="none" w:sz="0" w:space="0" w:color="auto"/>
            <w:right w:val="none" w:sz="0" w:space="0" w:color="auto"/>
          </w:divBdr>
        </w:div>
        <w:div w:id="349835627">
          <w:marLeft w:val="480"/>
          <w:marRight w:val="0"/>
          <w:marTop w:val="0"/>
          <w:marBottom w:val="0"/>
          <w:divBdr>
            <w:top w:val="none" w:sz="0" w:space="0" w:color="auto"/>
            <w:left w:val="none" w:sz="0" w:space="0" w:color="auto"/>
            <w:bottom w:val="none" w:sz="0" w:space="0" w:color="auto"/>
            <w:right w:val="none" w:sz="0" w:space="0" w:color="auto"/>
          </w:divBdr>
        </w:div>
        <w:div w:id="2124495164">
          <w:marLeft w:val="480"/>
          <w:marRight w:val="0"/>
          <w:marTop w:val="0"/>
          <w:marBottom w:val="0"/>
          <w:divBdr>
            <w:top w:val="none" w:sz="0" w:space="0" w:color="auto"/>
            <w:left w:val="none" w:sz="0" w:space="0" w:color="auto"/>
            <w:bottom w:val="none" w:sz="0" w:space="0" w:color="auto"/>
            <w:right w:val="none" w:sz="0" w:space="0" w:color="auto"/>
          </w:divBdr>
        </w:div>
        <w:div w:id="790053310">
          <w:marLeft w:val="480"/>
          <w:marRight w:val="0"/>
          <w:marTop w:val="0"/>
          <w:marBottom w:val="0"/>
          <w:divBdr>
            <w:top w:val="none" w:sz="0" w:space="0" w:color="auto"/>
            <w:left w:val="none" w:sz="0" w:space="0" w:color="auto"/>
            <w:bottom w:val="none" w:sz="0" w:space="0" w:color="auto"/>
            <w:right w:val="none" w:sz="0" w:space="0" w:color="auto"/>
          </w:divBdr>
        </w:div>
        <w:div w:id="1431706278">
          <w:marLeft w:val="480"/>
          <w:marRight w:val="0"/>
          <w:marTop w:val="0"/>
          <w:marBottom w:val="0"/>
          <w:divBdr>
            <w:top w:val="none" w:sz="0" w:space="0" w:color="auto"/>
            <w:left w:val="none" w:sz="0" w:space="0" w:color="auto"/>
            <w:bottom w:val="none" w:sz="0" w:space="0" w:color="auto"/>
            <w:right w:val="none" w:sz="0" w:space="0" w:color="auto"/>
          </w:divBdr>
        </w:div>
        <w:div w:id="1773549267">
          <w:marLeft w:val="480"/>
          <w:marRight w:val="0"/>
          <w:marTop w:val="0"/>
          <w:marBottom w:val="0"/>
          <w:divBdr>
            <w:top w:val="none" w:sz="0" w:space="0" w:color="auto"/>
            <w:left w:val="none" w:sz="0" w:space="0" w:color="auto"/>
            <w:bottom w:val="none" w:sz="0" w:space="0" w:color="auto"/>
            <w:right w:val="none" w:sz="0" w:space="0" w:color="auto"/>
          </w:divBdr>
        </w:div>
        <w:div w:id="1229267499">
          <w:marLeft w:val="480"/>
          <w:marRight w:val="0"/>
          <w:marTop w:val="0"/>
          <w:marBottom w:val="0"/>
          <w:divBdr>
            <w:top w:val="none" w:sz="0" w:space="0" w:color="auto"/>
            <w:left w:val="none" w:sz="0" w:space="0" w:color="auto"/>
            <w:bottom w:val="none" w:sz="0" w:space="0" w:color="auto"/>
            <w:right w:val="none" w:sz="0" w:space="0" w:color="auto"/>
          </w:divBdr>
        </w:div>
        <w:div w:id="449276736">
          <w:marLeft w:val="480"/>
          <w:marRight w:val="0"/>
          <w:marTop w:val="0"/>
          <w:marBottom w:val="0"/>
          <w:divBdr>
            <w:top w:val="none" w:sz="0" w:space="0" w:color="auto"/>
            <w:left w:val="none" w:sz="0" w:space="0" w:color="auto"/>
            <w:bottom w:val="none" w:sz="0" w:space="0" w:color="auto"/>
            <w:right w:val="none" w:sz="0" w:space="0" w:color="auto"/>
          </w:divBdr>
        </w:div>
        <w:div w:id="165441991">
          <w:marLeft w:val="480"/>
          <w:marRight w:val="0"/>
          <w:marTop w:val="0"/>
          <w:marBottom w:val="0"/>
          <w:divBdr>
            <w:top w:val="none" w:sz="0" w:space="0" w:color="auto"/>
            <w:left w:val="none" w:sz="0" w:space="0" w:color="auto"/>
            <w:bottom w:val="none" w:sz="0" w:space="0" w:color="auto"/>
            <w:right w:val="none" w:sz="0" w:space="0" w:color="auto"/>
          </w:divBdr>
        </w:div>
        <w:div w:id="1171069925">
          <w:marLeft w:val="480"/>
          <w:marRight w:val="0"/>
          <w:marTop w:val="0"/>
          <w:marBottom w:val="0"/>
          <w:divBdr>
            <w:top w:val="none" w:sz="0" w:space="0" w:color="auto"/>
            <w:left w:val="none" w:sz="0" w:space="0" w:color="auto"/>
            <w:bottom w:val="none" w:sz="0" w:space="0" w:color="auto"/>
            <w:right w:val="none" w:sz="0" w:space="0" w:color="auto"/>
          </w:divBdr>
        </w:div>
        <w:div w:id="1170606049">
          <w:marLeft w:val="480"/>
          <w:marRight w:val="0"/>
          <w:marTop w:val="0"/>
          <w:marBottom w:val="0"/>
          <w:divBdr>
            <w:top w:val="none" w:sz="0" w:space="0" w:color="auto"/>
            <w:left w:val="none" w:sz="0" w:space="0" w:color="auto"/>
            <w:bottom w:val="none" w:sz="0" w:space="0" w:color="auto"/>
            <w:right w:val="none" w:sz="0" w:space="0" w:color="auto"/>
          </w:divBdr>
        </w:div>
        <w:div w:id="2052262218">
          <w:marLeft w:val="480"/>
          <w:marRight w:val="0"/>
          <w:marTop w:val="0"/>
          <w:marBottom w:val="0"/>
          <w:divBdr>
            <w:top w:val="none" w:sz="0" w:space="0" w:color="auto"/>
            <w:left w:val="none" w:sz="0" w:space="0" w:color="auto"/>
            <w:bottom w:val="none" w:sz="0" w:space="0" w:color="auto"/>
            <w:right w:val="none" w:sz="0" w:space="0" w:color="auto"/>
          </w:divBdr>
        </w:div>
        <w:div w:id="521624843">
          <w:marLeft w:val="480"/>
          <w:marRight w:val="0"/>
          <w:marTop w:val="0"/>
          <w:marBottom w:val="0"/>
          <w:divBdr>
            <w:top w:val="none" w:sz="0" w:space="0" w:color="auto"/>
            <w:left w:val="none" w:sz="0" w:space="0" w:color="auto"/>
            <w:bottom w:val="none" w:sz="0" w:space="0" w:color="auto"/>
            <w:right w:val="none" w:sz="0" w:space="0" w:color="auto"/>
          </w:divBdr>
        </w:div>
        <w:div w:id="711266271">
          <w:marLeft w:val="480"/>
          <w:marRight w:val="0"/>
          <w:marTop w:val="0"/>
          <w:marBottom w:val="0"/>
          <w:divBdr>
            <w:top w:val="none" w:sz="0" w:space="0" w:color="auto"/>
            <w:left w:val="none" w:sz="0" w:space="0" w:color="auto"/>
            <w:bottom w:val="none" w:sz="0" w:space="0" w:color="auto"/>
            <w:right w:val="none" w:sz="0" w:space="0" w:color="auto"/>
          </w:divBdr>
        </w:div>
        <w:div w:id="106050901">
          <w:marLeft w:val="480"/>
          <w:marRight w:val="0"/>
          <w:marTop w:val="0"/>
          <w:marBottom w:val="0"/>
          <w:divBdr>
            <w:top w:val="none" w:sz="0" w:space="0" w:color="auto"/>
            <w:left w:val="none" w:sz="0" w:space="0" w:color="auto"/>
            <w:bottom w:val="none" w:sz="0" w:space="0" w:color="auto"/>
            <w:right w:val="none" w:sz="0" w:space="0" w:color="auto"/>
          </w:divBdr>
        </w:div>
        <w:div w:id="1383406251">
          <w:marLeft w:val="480"/>
          <w:marRight w:val="0"/>
          <w:marTop w:val="0"/>
          <w:marBottom w:val="0"/>
          <w:divBdr>
            <w:top w:val="none" w:sz="0" w:space="0" w:color="auto"/>
            <w:left w:val="none" w:sz="0" w:space="0" w:color="auto"/>
            <w:bottom w:val="none" w:sz="0" w:space="0" w:color="auto"/>
            <w:right w:val="none" w:sz="0" w:space="0" w:color="auto"/>
          </w:divBdr>
        </w:div>
        <w:div w:id="651982447">
          <w:marLeft w:val="480"/>
          <w:marRight w:val="0"/>
          <w:marTop w:val="0"/>
          <w:marBottom w:val="0"/>
          <w:divBdr>
            <w:top w:val="none" w:sz="0" w:space="0" w:color="auto"/>
            <w:left w:val="none" w:sz="0" w:space="0" w:color="auto"/>
            <w:bottom w:val="none" w:sz="0" w:space="0" w:color="auto"/>
            <w:right w:val="none" w:sz="0" w:space="0" w:color="auto"/>
          </w:divBdr>
        </w:div>
        <w:div w:id="2108889022">
          <w:marLeft w:val="480"/>
          <w:marRight w:val="0"/>
          <w:marTop w:val="0"/>
          <w:marBottom w:val="0"/>
          <w:divBdr>
            <w:top w:val="none" w:sz="0" w:space="0" w:color="auto"/>
            <w:left w:val="none" w:sz="0" w:space="0" w:color="auto"/>
            <w:bottom w:val="none" w:sz="0" w:space="0" w:color="auto"/>
            <w:right w:val="none" w:sz="0" w:space="0" w:color="auto"/>
          </w:divBdr>
        </w:div>
        <w:div w:id="1634671847">
          <w:marLeft w:val="480"/>
          <w:marRight w:val="0"/>
          <w:marTop w:val="0"/>
          <w:marBottom w:val="0"/>
          <w:divBdr>
            <w:top w:val="none" w:sz="0" w:space="0" w:color="auto"/>
            <w:left w:val="none" w:sz="0" w:space="0" w:color="auto"/>
            <w:bottom w:val="none" w:sz="0" w:space="0" w:color="auto"/>
            <w:right w:val="none" w:sz="0" w:space="0" w:color="auto"/>
          </w:divBdr>
        </w:div>
        <w:div w:id="426580591">
          <w:marLeft w:val="480"/>
          <w:marRight w:val="0"/>
          <w:marTop w:val="0"/>
          <w:marBottom w:val="0"/>
          <w:divBdr>
            <w:top w:val="none" w:sz="0" w:space="0" w:color="auto"/>
            <w:left w:val="none" w:sz="0" w:space="0" w:color="auto"/>
            <w:bottom w:val="none" w:sz="0" w:space="0" w:color="auto"/>
            <w:right w:val="none" w:sz="0" w:space="0" w:color="auto"/>
          </w:divBdr>
        </w:div>
        <w:div w:id="402337228">
          <w:marLeft w:val="480"/>
          <w:marRight w:val="0"/>
          <w:marTop w:val="0"/>
          <w:marBottom w:val="0"/>
          <w:divBdr>
            <w:top w:val="none" w:sz="0" w:space="0" w:color="auto"/>
            <w:left w:val="none" w:sz="0" w:space="0" w:color="auto"/>
            <w:bottom w:val="none" w:sz="0" w:space="0" w:color="auto"/>
            <w:right w:val="none" w:sz="0" w:space="0" w:color="auto"/>
          </w:divBdr>
        </w:div>
        <w:div w:id="1895432962">
          <w:marLeft w:val="480"/>
          <w:marRight w:val="0"/>
          <w:marTop w:val="0"/>
          <w:marBottom w:val="0"/>
          <w:divBdr>
            <w:top w:val="none" w:sz="0" w:space="0" w:color="auto"/>
            <w:left w:val="none" w:sz="0" w:space="0" w:color="auto"/>
            <w:bottom w:val="none" w:sz="0" w:space="0" w:color="auto"/>
            <w:right w:val="none" w:sz="0" w:space="0" w:color="auto"/>
          </w:divBdr>
        </w:div>
        <w:div w:id="1256791675">
          <w:marLeft w:val="480"/>
          <w:marRight w:val="0"/>
          <w:marTop w:val="0"/>
          <w:marBottom w:val="0"/>
          <w:divBdr>
            <w:top w:val="none" w:sz="0" w:space="0" w:color="auto"/>
            <w:left w:val="none" w:sz="0" w:space="0" w:color="auto"/>
            <w:bottom w:val="none" w:sz="0" w:space="0" w:color="auto"/>
            <w:right w:val="none" w:sz="0" w:space="0" w:color="auto"/>
          </w:divBdr>
        </w:div>
        <w:div w:id="1941138360">
          <w:marLeft w:val="480"/>
          <w:marRight w:val="0"/>
          <w:marTop w:val="0"/>
          <w:marBottom w:val="0"/>
          <w:divBdr>
            <w:top w:val="none" w:sz="0" w:space="0" w:color="auto"/>
            <w:left w:val="none" w:sz="0" w:space="0" w:color="auto"/>
            <w:bottom w:val="none" w:sz="0" w:space="0" w:color="auto"/>
            <w:right w:val="none" w:sz="0" w:space="0" w:color="auto"/>
          </w:divBdr>
        </w:div>
        <w:div w:id="299384887">
          <w:marLeft w:val="480"/>
          <w:marRight w:val="0"/>
          <w:marTop w:val="0"/>
          <w:marBottom w:val="0"/>
          <w:divBdr>
            <w:top w:val="none" w:sz="0" w:space="0" w:color="auto"/>
            <w:left w:val="none" w:sz="0" w:space="0" w:color="auto"/>
            <w:bottom w:val="none" w:sz="0" w:space="0" w:color="auto"/>
            <w:right w:val="none" w:sz="0" w:space="0" w:color="auto"/>
          </w:divBdr>
        </w:div>
        <w:div w:id="533616230">
          <w:marLeft w:val="480"/>
          <w:marRight w:val="0"/>
          <w:marTop w:val="0"/>
          <w:marBottom w:val="0"/>
          <w:divBdr>
            <w:top w:val="none" w:sz="0" w:space="0" w:color="auto"/>
            <w:left w:val="none" w:sz="0" w:space="0" w:color="auto"/>
            <w:bottom w:val="none" w:sz="0" w:space="0" w:color="auto"/>
            <w:right w:val="none" w:sz="0" w:space="0" w:color="auto"/>
          </w:divBdr>
        </w:div>
        <w:div w:id="701982495">
          <w:marLeft w:val="480"/>
          <w:marRight w:val="0"/>
          <w:marTop w:val="0"/>
          <w:marBottom w:val="0"/>
          <w:divBdr>
            <w:top w:val="none" w:sz="0" w:space="0" w:color="auto"/>
            <w:left w:val="none" w:sz="0" w:space="0" w:color="auto"/>
            <w:bottom w:val="none" w:sz="0" w:space="0" w:color="auto"/>
            <w:right w:val="none" w:sz="0" w:space="0" w:color="auto"/>
          </w:divBdr>
        </w:div>
        <w:div w:id="1653293816">
          <w:marLeft w:val="480"/>
          <w:marRight w:val="0"/>
          <w:marTop w:val="0"/>
          <w:marBottom w:val="0"/>
          <w:divBdr>
            <w:top w:val="none" w:sz="0" w:space="0" w:color="auto"/>
            <w:left w:val="none" w:sz="0" w:space="0" w:color="auto"/>
            <w:bottom w:val="none" w:sz="0" w:space="0" w:color="auto"/>
            <w:right w:val="none" w:sz="0" w:space="0" w:color="auto"/>
          </w:divBdr>
        </w:div>
        <w:div w:id="2062822187">
          <w:marLeft w:val="480"/>
          <w:marRight w:val="0"/>
          <w:marTop w:val="0"/>
          <w:marBottom w:val="0"/>
          <w:divBdr>
            <w:top w:val="none" w:sz="0" w:space="0" w:color="auto"/>
            <w:left w:val="none" w:sz="0" w:space="0" w:color="auto"/>
            <w:bottom w:val="none" w:sz="0" w:space="0" w:color="auto"/>
            <w:right w:val="none" w:sz="0" w:space="0" w:color="auto"/>
          </w:divBdr>
        </w:div>
        <w:div w:id="1864973936">
          <w:marLeft w:val="480"/>
          <w:marRight w:val="0"/>
          <w:marTop w:val="0"/>
          <w:marBottom w:val="0"/>
          <w:divBdr>
            <w:top w:val="none" w:sz="0" w:space="0" w:color="auto"/>
            <w:left w:val="none" w:sz="0" w:space="0" w:color="auto"/>
            <w:bottom w:val="none" w:sz="0" w:space="0" w:color="auto"/>
            <w:right w:val="none" w:sz="0" w:space="0" w:color="auto"/>
          </w:divBdr>
        </w:div>
        <w:div w:id="738753824">
          <w:marLeft w:val="480"/>
          <w:marRight w:val="0"/>
          <w:marTop w:val="0"/>
          <w:marBottom w:val="0"/>
          <w:divBdr>
            <w:top w:val="none" w:sz="0" w:space="0" w:color="auto"/>
            <w:left w:val="none" w:sz="0" w:space="0" w:color="auto"/>
            <w:bottom w:val="none" w:sz="0" w:space="0" w:color="auto"/>
            <w:right w:val="none" w:sz="0" w:space="0" w:color="auto"/>
          </w:divBdr>
        </w:div>
        <w:div w:id="886989736">
          <w:marLeft w:val="480"/>
          <w:marRight w:val="0"/>
          <w:marTop w:val="0"/>
          <w:marBottom w:val="0"/>
          <w:divBdr>
            <w:top w:val="none" w:sz="0" w:space="0" w:color="auto"/>
            <w:left w:val="none" w:sz="0" w:space="0" w:color="auto"/>
            <w:bottom w:val="none" w:sz="0" w:space="0" w:color="auto"/>
            <w:right w:val="none" w:sz="0" w:space="0" w:color="auto"/>
          </w:divBdr>
        </w:div>
        <w:div w:id="1516265895">
          <w:marLeft w:val="480"/>
          <w:marRight w:val="0"/>
          <w:marTop w:val="0"/>
          <w:marBottom w:val="0"/>
          <w:divBdr>
            <w:top w:val="none" w:sz="0" w:space="0" w:color="auto"/>
            <w:left w:val="none" w:sz="0" w:space="0" w:color="auto"/>
            <w:bottom w:val="none" w:sz="0" w:space="0" w:color="auto"/>
            <w:right w:val="none" w:sz="0" w:space="0" w:color="auto"/>
          </w:divBdr>
        </w:div>
        <w:div w:id="535394012">
          <w:marLeft w:val="480"/>
          <w:marRight w:val="0"/>
          <w:marTop w:val="0"/>
          <w:marBottom w:val="0"/>
          <w:divBdr>
            <w:top w:val="none" w:sz="0" w:space="0" w:color="auto"/>
            <w:left w:val="none" w:sz="0" w:space="0" w:color="auto"/>
            <w:bottom w:val="none" w:sz="0" w:space="0" w:color="auto"/>
            <w:right w:val="none" w:sz="0" w:space="0" w:color="auto"/>
          </w:divBdr>
        </w:div>
        <w:div w:id="1576817486">
          <w:marLeft w:val="480"/>
          <w:marRight w:val="0"/>
          <w:marTop w:val="0"/>
          <w:marBottom w:val="0"/>
          <w:divBdr>
            <w:top w:val="none" w:sz="0" w:space="0" w:color="auto"/>
            <w:left w:val="none" w:sz="0" w:space="0" w:color="auto"/>
            <w:bottom w:val="none" w:sz="0" w:space="0" w:color="auto"/>
            <w:right w:val="none" w:sz="0" w:space="0" w:color="auto"/>
          </w:divBdr>
        </w:div>
        <w:div w:id="957759668">
          <w:marLeft w:val="480"/>
          <w:marRight w:val="0"/>
          <w:marTop w:val="0"/>
          <w:marBottom w:val="0"/>
          <w:divBdr>
            <w:top w:val="none" w:sz="0" w:space="0" w:color="auto"/>
            <w:left w:val="none" w:sz="0" w:space="0" w:color="auto"/>
            <w:bottom w:val="none" w:sz="0" w:space="0" w:color="auto"/>
            <w:right w:val="none" w:sz="0" w:space="0" w:color="auto"/>
          </w:divBdr>
        </w:div>
        <w:div w:id="1583290959">
          <w:marLeft w:val="480"/>
          <w:marRight w:val="0"/>
          <w:marTop w:val="0"/>
          <w:marBottom w:val="0"/>
          <w:divBdr>
            <w:top w:val="none" w:sz="0" w:space="0" w:color="auto"/>
            <w:left w:val="none" w:sz="0" w:space="0" w:color="auto"/>
            <w:bottom w:val="none" w:sz="0" w:space="0" w:color="auto"/>
            <w:right w:val="none" w:sz="0" w:space="0" w:color="auto"/>
          </w:divBdr>
        </w:div>
        <w:div w:id="1889802145">
          <w:marLeft w:val="480"/>
          <w:marRight w:val="0"/>
          <w:marTop w:val="0"/>
          <w:marBottom w:val="0"/>
          <w:divBdr>
            <w:top w:val="none" w:sz="0" w:space="0" w:color="auto"/>
            <w:left w:val="none" w:sz="0" w:space="0" w:color="auto"/>
            <w:bottom w:val="none" w:sz="0" w:space="0" w:color="auto"/>
            <w:right w:val="none" w:sz="0" w:space="0" w:color="auto"/>
          </w:divBdr>
        </w:div>
        <w:div w:id="1104497949">
          <w:marLeft w:val="480"/>
          <w:marRight w:val="0"/>
          <w:marTop w:val="0"/>
          <w:marBottom w:val="0"/>
          <w:divBdr>
            <w:top w:val="none" w:sz="0" w:space="0" w:color="auto"/>
            <w:left w:val="none" w:sz="0" w:space="0" w:color="auto"/>
            <w:bottom w:val="none" w:sz="0" w:space="0" w:color="auto"/>
            <w:right w:val="none" w:sz="0" w:space="0" w:color="auto"/>
          </w:divBdr>
        </w:div>
        <w:div w:id="776410522">
          <w:marLeft w:val="480"/>
          <w:marRight w:val="0"/>
          <w:marTop w:val="0"/>
          <w:marBottom w:val="0"/>
          <w:divBdr>
            <w:top w:val="none" w:sz="0" w:space="0" w:color="auto"/>
            <w:left w:val="none" w:sz="0" w:space="0" w:color="auto"/>
            <w:bottom w:val="none" w:sz="0" w:space="0" w:color="auto"/>
            <w:right w:val="none" w:sz="0" w:space="0" w:color="auto"/>
          </w:divBdr>
        </w:div>
        <w:div w:id="1625963419">
          <w:marLeft w:val="480"/>
          <w:marRight w:val="0"/>
          <w:marTop w:val="0"/>
          <w:marBottom w:val="0"/>
          <w:divBdr>
            <w:top w:val="none" w:sz="0" w:space="0" w:color="auto"/>
            <w:left w:val="none" w:sz="0" w:space="0" w:color="auto"/>
            <w:bottom w:val="none" w:sz="0" w:space="0" w:color="auto"/>
            <w:right w:val="none" w:sz="0" w:space="0" w:color="auto"/>
          </w:divBdr>
        </w:div>
        <w:div w:id="684790579">
          <w:marLeft w:val="480"/>
          <w:marRight w:val="0"/>
          <w:marTop w:val="0"/>
          <w:marBottom w:val="0"/>
          <w:divBdr>
            <w:top w:val="none" w:sz="0" w:space="0" w:color="auto"/>
            <w:left w:val="none" w:sz="0" w:space="0" w:color="auto"/>
            <w:bottom w:val="none" w:sz="0" w:space="0" w:color="auto"/>
            <w:right w:val="none" w:sz="0" w:space="0" w:color="auto"/>
          </w:divBdr>
        </w:div>
        <w:div w:id="268397207">
          <w:marLeft w:val="480"/>
          <w:marRight w:val="0"/>
          <w:marTop w:val="0"/>
          <w:marBottom w:val="0"/>
          <w:divBdr>
            <w:top w:val="none" w:sz="0" w:space="0" w:color="auto"/>
            <w:left w:val="none" w:sz="0" w:space="0" w:color="auto"/>
            <w:bottom w:val="none" w:sz="0" w:space="0" w:color="auto"/>
            <w:right w:val="none" w:sz="0" w:space="0" w:color="auto"/>
          </w:divBdr>
        </w:div>
        <w:div w:id="2020691364">
          <w:marLeft w:val="480"/>
          <w:marRight w:val="0"/>
          <w:marTop w:val="0"/>
          <w:marBottom w:val="0"/>
          <w:divBdr>
            <w:top w:val="none" w:sz="0" w:space="0" w:color="auto"/>
            <w:left w:val="none" w:sz="0" w:space="0" w:color="auto"/>
            <w:bottom w:val="none" w:sz="0" w:space="0" w:color="auto"/>
            <w:right w:val="none" w:sz="0" w:space="0" w:color="auto"/>
          </w:divBdr>
        </w:div>
        <w:div w:id="511459018">
          <w:marLeft w:val="480"/>
          <w:marRight w:val="0"/>
          <w:marTop w:val="0"/>
          <w:marBottom w:val="0"/>
          <w:divBdr>
            <w:top w:val="none" w:sz="0" w:space="0" w:color="auto"/>
            <w:left w:val="none" w:sz="0" w:space="0" w:color="auto"/>
            <w:bottom w:val="none" w:sz="0" w:space="0" w:color="auto"/>
            <w:right w:val="none" w:sz="0" w:space="0" w:color="auto"/>
          </w:divBdr>
        </w:div>
        <w:div w:id="554512356">
          <w:marLeft w:val="480"/>
          <w:marRight w:val="0"/>
          <w:marTop w:val="0"/>
          <w:marBottom w:val="0"/>
          <w:divBdr>
            <w:top w:val="none" w:sz="0" w:space="0" w:color="auto"/>
            <w:left w:val="none" w:sz="0" w:space="0" w:color="auto"/>
            <w:bottom w:val="none" w:sz="0" w:space="0" w:color="auto"/>
            <w:right w:val="none" w:sz="0" w:space="0" w:color="auto"/>
          </w:divBdr>
        </w:div>
        <w:div w:id="108281248">
          <w:marLeft w:val="480"/>
          <w:marRight w:val="0"/>
          <w:marTop w:val="0"/>
          <w:marBottom w:val="0"/>
          <w:divBdr>
            <w:top w:val="none" w:sz="0" w:space="0" w:color="auto"/>
            <w:left w:val="none" w:sz="0" w:space="0" w:color="auto"/>
            <w:bottom w:val="none" w:sz="0" w:space="0" w:color="auto"/>
            <w:right w:val="none" w:sz="0" w:space="0" w:color="auto"/>
          </w:divBdr>
        </w:div>
        <w:div w:id="160777907">
          <w:marLeft w:val="480"/>
          <w:marRight w:val="0"/>
          <w:marTop w:val="0"/>
          <w:marBottom w:val="0"/>
          <w:divBdr>
            <w:top w:val="none" w:sz="0" w:space="0" w:color="auto"/>
            <w:left w:val="none" w:sz="0" w:space="0" w:color="auto"/>
            <w:bottom w:val="none" w:sz="0" w:space="0" w:color="auto"/>
            <w:right w:val="none" w:sz="0" w:space="0" w:color="auto"/>
          </w:divBdr>
        </w:div>
        <w:div w:id="1659113614">
          <w:marLeft w:val="480"/>
          <w:marRight w:val="0"/>
          <w:marTop w:val="0"/>
          <w:marBottom w:val="0"/>
          <w:divBdr>
            <w:top w:val="none" w:sz="0" w:space="0" w:color="auto"/>
            <w:left w:val="none" w:sz="0" w:space="0" w:color="auto"/>
            <w:bottom w:val="none" w:sz="0" w:space="0" w:color="auto"/>
            <w:right w:val="none" w:sz="0" w:space="0" w:color="auto"/>
          </w:divBdr>
        </w:div>
        <w:div w:id="704674818">
          <w:marLeft w:val="480"/>
          <w:marRight w:val="0"/>
          <w:marTop w:val="0"/>
          <w:marBottom w:val="0"/>
          <w:divBdr>
            <w:top w:val="none" w:sz="0" w:space="0" w:color="auto"/>
            <w:left w:val="none" w:sz="0" w:space="0" w:color="auto"/>
            <w:bottom w:val="none" w:sz="0" w:space="0" w:color="auto"/>
            <w:right w:val="none" w:sz="0" w:space="0" w:color="auto"/>
          </w:divBdr>
        </w:div>
        <w:div w:id="331223293">
          <w:marLeft w:val="480"/>
          <w:marRight w:val="0"/>
          <w:marTop w:val="0"/>
          <w:marBottom w:val="0"/>
          <w:divBdr>
            <w:top w:val="none" w:sz="0" w:space="0" w:color="auto"/>
            <w:left w:val="none" w:sz="0" w:space="0" w:color="auto"/>
            <w:bottom w:val="none" w:sz="0" w:space="0" w:color="auto"/>
            <w:right w:val="none" w:sz="0" w:space="0" w:color="auto"/>
          </w:divBdr>
        </w:div>
        <w:div w:id="1100444702">
          <w:marLeft w:val="480"/>
          <w:marRight w:val="0"/>
          <w:marTop w:val="0"/>
          <w:marBottom w:val="0"/>
          <w:divBdr>
            <w:top w:val="none" w:sz="0" w:space="0" w:color="auto"/>
            <w:left w:val="none" w:sz="0" w:space="0" w:color="auto"/>
            <w:bottom w:val="none" w:sz="0" w:space="0" w:color="auto"/>
            <w:right w:val="none" w:sz="0" w:space="0" w:color="auto"/>
          </w:divBdr>
        </w:div>
        <w:div w:id="1909268623">
          <w:marLeft w:val="480"/>
          <w:marRight w:val="0"/>
          <w:marTop w:val="0"/>
          <w:marBottom w:val="0"/>
          <w:divBdr>
            <w:top w:val="none" w:sz="0" w:space="0" w:color="auto"/>
            <w:left w:val="none" w:sz="0" w:space="0" w:color="auto"/>
            <w:bottom w:val="none" w:sz="0" w:space="0" w:color="auto"/>
            <w:right w:val="none" w:sz="0" w:space="0" w:color="auto"/>
          </w:divBdr>
        </w:div>
        <w:div w:id="568535669">
          <w:marLeft w:val="480"/>
          <w:marRight w:val="0"/>
          <w:marTop w:val="0"/>
          <w:marBottom w:val="0"/>
          <w:divBdr>
            <w:top w:val="none" w:sz="0" w:space="0" w:color="auto"/>
            <w:left w:val="none" w:sz="0" w:space="0" w:color="auto"/>
            <w:bottom w:val="none" w:sz="0" w:space="0" w:color="auto"/>
            <w:right w:val="none" w:sz="0" w:space="0" w:color="auto"/>
          </w:divBdr>
        </w:div>
        <w:div w:id="417285644">
          <w:marLeft w:val="480"/>
          <w:marRight w:val="0"/>
          <w:marTop w:val="0"/>
          <w:marBottom w:val="0"/>
          <w:divBdr>
            <w:top w:val="none" w:sz="0" w:space="0" w:color="auto"/>
            <w:left w:val="none" w:sz="0" w:space="0" w:color="auto"/>
            <w:bottom w:val="none" w:sz="0" w:space="0" w:color="auto"/>
            <w:right w:val="none" w:sz="0" w:space="0" w:color="auto"/>
          </w:divBdr>
        </w:div>
        <w:div w:id="1551067603">
          <w:marLeft w:val="480"/>
          <w:marRight w:val="0"/>
          <w:marTop w:val="0"/>
          <w:marBottom w:val="0"/>
          <w:divBdr>
            <w:top w:val="none" w:sz="0" w:space="0" w:color="auto"/>
            <w:left w:val="none" w:sz="0" w:space="0" w:color="auto"/>
            <w:bottom w:val="none" w:sz="0" w:space="0" w:color="auto"/>
            <w:right w:val="none" w:sz="0" w:space="0" w:color="auto"/>
          </w:divBdr>
        </w:div>
        <w:div w:id="1073701189">
          <w:marLeft w:val="480"/>
          <w:marRight w:val="0"/>
          <w:marTop w:val="0"/>
          <w:marBottom w:val="0"/>
          <w:divBdr>
            <w:top w:val="none" w:sz="0" w:space="0" w:color="auto"/>
            <w:left w:val="none" w:sz="0" w:space="0" w:color="auto"/>
            <w:bottom w:val="none" w:sz="0" w:space="0" w:color="auto"/>
            <w:right w:val="none" w:sz="0" w:space="0" w:color="auto"/>
          </w:divBdr>
        </w:div>
        <w:div w:id="1490252080">
          <w:marLeft w:val="480"/>
          <w:marRight w:val="0"/>
          <w:marTop w:val="0"/>
          <w:marBottom w:val="0"/>
          <w:divBdr>
            <w:top w:val="none" w:sz="0" w:space="0" w:color="auto"/>
            <w:left w:val="none" w:sz="0" w:space="0" w:color="auto"/>
            <w:bottom w:val="none" w:sz="0" w:space="0" w:color="auto"/>
            <w:right w:val="none" w:sz="0" w:space="0" w:color="auto"/>
          </w:divBdr>
        </w:div>
        <w:div w:id="1867333018">
          <w:marLeft w:val="480"/>
          <w:marRight w:val="0"/>
          <w:marTop w:val="0"/>
          <w:marBottom w:val="0"/>
          <w:divBdr>
            <w:top w:val="none" w:sz="0" w:space="0" w:color="auto"/>
            <w:left w:val="none" w:sz="0" w:space="0" w:color="auto"/>
            <w:bottom w:val="none" w:sz="0" w:space="0" w:color="auto"/>
            <w:right w:val="none" w:sz="0" w:space="0" w:color="auto"/>
          </w:divBdr>
        </w:div>
        <w:div w:id="648636572">
          <w:marLeft w:val="480"/>
          <w:marRight w:val="0"/>
          <w:marTop w:val="0"/>
          <w:marBottom w:val="0"/>
          <w:divBdr>
            <w:top w:val="none" w:sz="0" w:space="0" w:color="auto"/>
            <w:left w:val="none" w:sz="0" w:space="0" w:color="auto"/>
            <w:bottom w:val="none" w:sz="0" w:space="0" w:color="auto"/>
            <w:right w:val="none" w:sz="0" w:space="0" w:color="auto"/>
          </w:divBdr>
        </w:div>
        <w:div w:id="839974951">
          <w:marLeft w:val="480"/>
          <w:marRight w:val="0"/>
          <w:marTop w:val="0"/>
          <w:marBottom w:val="0"/>
          <w:divBdr>
            <w:top w:val="none" w:sz="0" w:space="0" w:color="auto"/>
            <w:left w:val="none" w:sz="0" w:space="0" w:color="auto"/>
            <w:bottom w:val="none" w:sz="0" w:space="0" w:color="auto"/>
            <w:right w:val="none" w:sz="0" w:space="0" w:color="auto"/>
          </w:divBdr>
        </w:div>
        <w:div w:id="411703945">
          <w:marLeft w:val="480"/>
          <w:marRight w:val="0"/>
          <w:marTop w:val="0"/>
          <w:marBottom w:val="0"/>
          <w:divBdr>
            <w:top w:val="none" w:sz="0" w:space="0" w:color="auto"/>
            <w:left w:val="none" w:sz="0" w:space="0" w:color="auto"/>
            <w:bottom w:val="none" w:sz="0" w:space="0" w:color="auto"/>
            <w:right w:val="none" w:sz="0" w:space="0" w:color="auto"/>
          </w:divBdr>
        </w:div>
        <w:div w:id="83695696">
          <w:marLeft w:val="480"/>
          <w:marRight w:val="0"/>
          <w:marTop w:val="0"/>
          <w:marBottom w:val="0"/>
          <w:divBdr>
            <w:top w:val="none" w:sz="0" w:space="0" w:color="auto"/>
            <w:left w:val="none" w:sz="0" w:space="0" w:color="auto"/>
            <w:bottom w:val="none" w:sz="0" w:space="0" w:color="auto"/>
            <w:right w:val="none" w:sz="0" w:space="0" w:color="auto"/>
          </w:divBdr>
        </w:div>
        <w:div w:id="756559764">
          <w:marLeft w:val="480"/>
          <w:marRight w:val="0"/>
          <w:marTop w:val="0"/>
          <w:marBottom w:val="0"/>
          <w:divBdr>
            <w:top w:val="none" w:sz="0" w:space="0" w:color="auto"/>
            <w:left w:val="none" w:sz="0" w:space="0" w:color="auto"/>
            <w:bottom w:val="none" w:sz="0" w:space="0" w:color="auto"/>
            <w:right w:val="none" w:sz="0" w:space="0" w:color="auto"/>
          </w:divBdr>
        </w:div>
        <w:div w:id="462581497">
          <w:marLeft w:val="480"/>
          <w:marRight w:val="0"/>
          <w:marTop w:val="0"/>
          <w:marBottom w:val="0"/>
          <w:divBdr>
            <w:top w:val="none" w:sz="0" w:space="0" w:color="auto"/>
            <w:left w:val="none" w:sz="0" w:space="0" w:color="auto"/>
            <w:bottom w:val="none" w:sz="0" w:space="0" w:color="auto"/>
            <w:right w:val="none" w:sz="0" w:space="0" w:color="auto"/>
          </w:divBdr>
        </w:div>
        <w:div w:id="1384986126">
          <w:marLeft w:val="480"/>
          <w:marRight w:val="0"/>
          <w:marTop w:val="0"/>
          <w:marBottom w:val="0"/>
          <w:divBdr>
            <w:top w:val="none" w:sz="0" w:space="0" w:color="auto"/>
            <w:left w:val="none" w:sz="0" w:space="0" w:color="auto"/>
            <w:bottom w:val="none" w:sz="0" w:space="0" w:color="auto"/>
            <w:right w:val="none" w:sz="0" w:space="0" w:color="auto"/>
          </w:divBdr>
        </w:div>
        <w:div w:id="1640498862">
          <w:marLeft w:val="480"/>
          <w:marRight w:val="0"/>
          <w:marTop w:val="0"/>
          <w:marBottom w:val="0"/>
          <w:divBdr>
            <w:top w:val="none" w:sz="0" w:space="0" w:color="auto"/>
            <w:left w:val="none" w:sz="0" w:space="0" w:color="auto"/>
            <w:bottom w:val="none" w:sz="0" w:space="0" w:color="auto"/>
            <w:right w:val="none" w:sz="0" w:space="0" w:color="auto"/>
          </w:divBdr>
        </w:div>
        <w:div w:id="1819610466">
          <w:marLeft w:val="480"/>
          <w:marRight w:val="0"/>
          <w:marTop w:val="0"/>
          <w:marBottom w:val="0"/>
          <w:divBdr>
            <w:top w:val="none" w:sz="0" w:space="0" w:color="auto"/>
            <w:left w:val="none" w:sz="0" w:space="0" w:color="auto"/>
            <w:bottom w:val="none" w:sz="0" w:space="0" w:color="auto"/>
            <w:right w:val="none" w:sz="0" w:space="0" w:color="auto"/>
          </w:divBdr>
        </w:div>
        <w:div w:id="1914586650">
          <w:marLeft w:val="480"/>
          <w:marRight w:val="0"/>
          <w:marTop w:val="0"/>
          <w:marBottom w:val="0"/>
          <w:divBdr>
            <w:top w:val="none" w:sz="0" w:space="0" w:color="auto"/>
            <w:left w:val="none" w:sz="0" w:space="0" w:color="auto"/>
            <w:bottom w:val="none" w:sz="0" w:space="0" w:color="auto"/>
            <w:right w:val="none" w:sz="0" w:space="0" w:color="auto"/>
          </w:divBdr>
        </w:div>
        <w:div w:id="2132701003">
          <w:marLeft w:val="480"/>
          <w:marRight w:val="0"/>
          <w:marTop w:val="0"/>
          <w:marBottom w:val="0"/>
          <w:divBdr>
            <w:top w:val="none" w:sz="0" w:space="0" w:color="auto"/>
            <w:left w:val="none" w:sz="0" w:space="0" w:color="auto"/>
            <w:bottom w:val="none" w:sz="0" w:space="0" w:color="auto"/>
            <w:right w:val="none" w:sz="0" w:space="0" w:color="auto"/>
          </w:divBdr>
        </w:div>
        <w:div w:id="1651790965">
          <w:marLeft w:val="480"/>
          <w:marRight w:val="0"/>
          <w:marTop w:val="0"/>
          <w:marBottom w:val="0"/>
          <w:divBdr>
            <w:top w:val="none" w:sz="0" w:space="0" w:color="auto"/>
            <w:left w:val="none" w:sz="0" w:space="0" w:color="auto"/>
            <w:bottom w:val="none" w:sz="0" w:space="0" w:color="auto"/>
            <w:right w:val="none" w:sz="0" w:space="0" w:color="auto"/>
          </w:divBdr>
        </w:div>
        <w:div w:id="1004698364">
          <w:marLeft w:val="480"/>
          <w:marRight w:val="0"/>
          <w:marTop w:val="0"/>
          <w:marBottom w:val="0"/>
          <w:divBdr>
            <w:top w:val="none" w:sz="0" w:space="0" w:color="auto"/>
            <w:left w:val="none" w:sz="0" w:space="0" w:color="auto"/>
            <w:bottom w:val="none" w:sz="0" w:space="0" w:color="auto"/>
            <w:right w:val="none" w:sz="0" w:space="0" w:color="auto"/>
          </w:divBdr>
        </w:div>
        <w:div w:id="540098615">
          <w:marLeft w:val="480"/>
          <w:marRight w:val="0"/>
          <w:marTop w:val="0"/>
          <w:marBottom w:val="0"/>
          <w:divBdr>
            <w:top w:val="none" w:sz="0" w:space="0" w:color="auto"/>
            <w:left w:val="none" w:sz="0" w:space="0" w:color="auto"/>
            <w:bottom w:val="none" w:sz="0" w:space="0" w:color="auto"/>
            <w:right w:val="none" w:sz="0" w:space="0" w:color="auto"/>
          </w:divBdr>
        </w:div>
        <w:div w:id="285963703">
          <w:marLeft w:val="480"/>
          <w:marRight w:val="0"/>
          <w:marTop w:val="0"/>
          <w:marBottom w:val="0"/>
          <w:divBdr>
            <w:top w:val="none" w:sz="0" w:space="0" w:color="auto"/>
            <w:left w:val="none" w:sz="0" w:space="0" w:color="auto"/>
            <w:bottom w:val="none" w:sz="0" w:space="0" w:color="auto"/>
            <w:right w:val="none" w:sz="0" w:space="0" w:color="auto"/>
          </w:divBdr>
        </w:div>
        <w:div w:id="356659103">
          <w:marLeft w:val="480"/>
          <w:marRight w:val="0"/>
          <w:marTop w:val="0"/>
          <w:marBottom w:val="0"/>
          <w:divBdr>
            <w:top w:val="none" w:sz="0" w:space="0" w:color="auto"/>
            <w:left w:val="none" w:sz="0" w:space="0" w:color="auto"/>
            <w:bottom w:val="none" w:sz="0" w:space="0" w:color="auto"/>
            <w:right w:val="none" w:sz="0" w:space="0" w:color="auto"/>
          </w:divBdr>
        </w:div>
        <w:div w:id="1242719383">
          <w:marLeft w:val="480"/>
          <w:marRight w:val="0"/>
          <w:marTop w:val="0"/>
          <w:marBottom w:val="0"/>
          <w:divBdr>
            <w:top w:val="none" w:sz="0" w:space="0" w:color="auto"/>
            <w:left w:val="none" w:sz="0" w:space="0" w:color="auto"/>
            <w:bottom w:val="none" w:sz="0" w:space="0" w:color="auto"/>
            <w:right w:val="none" w:sz="0" w:space="0" w:color="auto"/>
          </w:divBdr>
        </w:div>
        <w:div w:id="1389839655">
          <w:marLeft w:val="480"/>
          <w:marRight w:val="0"/>
          <w:marTop w:val="0"/>
          <w:marBottom w:val="0"/>
          <w:divBdr>
            <w:top w:val="none" w:sz="0" w:space="0" w:color="auto"/>
            <w:left w:val="none" w:sz="0" w:space="0" w:color="auto"/>
            <w:bottom w:val="none" w:sz="0" w:space="0" w:color="auto"/>
            <w:right w:val="none" w:sz="0" w:space="0" w:color="auto"/>
          </w:divBdr>
        </w:div>
        <w:div w:id="65156273">
          <w:marLeft w:val="480"/>
          <w:marRight w:val="0"/>
          <w:marTop w:val="0"/>
          <w:marBottom w:val="0"/>
          <w:divBdr>
            <w:top w:val="none" w:sz="0" w:space="0" w:color="auto"/>
            <w:left w:val="none" w:sz="0" w:space="0" w:color="auto"/>
            <w:bottom w:val="none" w:sz="0" w:space="0" w:color="auto"/>
            <w:right w:val="none" w:sz="0" w:space="0" w:color="auto"/>
          </w:divBdr>
        </w:div>
        <w:div w:id="875461927">
          <w:marLeft w:val="480"/>
          <w:marRight w:val="0"/>
          <w:marTop w:val="0"/>
          <w:marBottom w:val="0"/>
          <w:divBdr>
            <w:top w:val="none" w:sz="0" w:space="0" w:color="auto"/>
            <w:left w:val="none" w:sz="0" w:space="0" w:color="auto"/>
            <w:bottom w:val="none" w:sz="0" w:space="0" w:color="auto"/>
            <w:right w:val="none" w:sz="0" w:space="0" w:color="auto"/>
          </w:divBdr>
        </w:div>
        <w:div w:id="670983269">
          <w:marLeft w:val="480"/>
          <w:marRight w:val="0"/>
          <w:marTop w:val="0"/>
          <w:marBottom w:val="0"/>
          <w:divBdr>
            <w:top w:val="none" w:sz="0" w:space="0" w:color="auto"/>
            <w:left w:val="none" w:sz="0" w:space="0" w:color="auto"/>
            <w:bottom w:val="none" w:sz="0" w:space="0" w:color="auto"/>
            <w:right w:val="none" w:sz="0" w:space="0" w:color="auto"/>
          </w:divBdr>
        </w:div>
        <w:div w:id="537278280">
          <w:marLeft w:val="480"/>
          <w:marRight w:val="0"/>
          <w:marTop w:val="0"/>
          <w:marBottom w:val="0"/>
          <w:divBdr>
            <w:top w:val="none" w:sz="0" w:space="0" w:color="auto"/>
            <w:left w:val="none" w:sz="0" w:space="0" w:color="auto"/>
            <w:bottom w:val="none" w:sz="0" w:space="0" w:color="auto"/>
            <w:right w:val="none" w:sz="0" w:space="0" w:color="auto"/>
          </w:divBdr>
        </w:div>
        <w:div w:id="1281767281">
          <w:marLeft w:val="480"/>
          <w:marRight w:val="0"/>
          <w:marTop w:val="0"/>
          <w:marBottom w:val="0"/>
          <w:divBdr>
            <w:top w:val="none" w:sz="0" w:space="0" w:color="auto"/>
            <w:left w:val="none" w:sz="0" w:space="0" w:color="auto"/>
            <w:bottom w:val="none" w:sz="0" w:space="0" w:color="auto"/>
            <w:right w:val="none" w:sz="0" w:space="0" w:color="auto"/>
          </w:divBdr>
        </w:div>
        <w:div w:id="1850292552">
          <w:marLeft w:val="480"/>
          <w:marRight w:val="0"/>
          <w:marTop w:val="0"/>
          <w:marBottom w:val="0"/>
          <w:divBdr>
            <w:top w:val="none" w:sz="0" w:space="0" w:color="auto"/>
            <w:left w:val="none" w:sz="0" w:space="0" w:color="auto"/>
            <w:bottom w:val="none" w:sz="0" w:space="0" w:color="auto"/>
            <w:right w:val="none" w:sz="0" w:space="0" w:color="auto"/>
          </w:divBdr>
        </w:div>
      </w:divsChild>
    </w:div>
    <w:div w:id="55443735">
      <w:bodyDiv w:val="1"/>
      <w:marLeft w:val="0"/>
      <w:marRight w:val="0"/>
      <w:marTop w:val="0"/>
      <w:marBottom w:val="0"/>
      <w:divBdr>
        <w:top w:val="none" w:sz="0" w:space="0" w:color="auto"/>
        <w:left w:val="none" w:sz="0" w:space="0" w:color="auto"/>
        <w:bottom w:val="none" w:sz="0" w:space="0" w:color="auto"/>
        <w:right w:val="none" w:sz="0" w:space="0" w:color="auto"/>
      </w:divBdr>
    </w:div>
    <w:div w:id="55595196">
      <w:bodyDiv w:val="1"/>
      <w:marLeft w:val="0"/>
      <w:marRight w:val="0"/>
      <w:marTop w:val="0"/>
      <w:marBottom w:val="0"/>
      <w:divBdr>
        <w:top w:val="none" w:sz="0" w:space="0" w:color="auto"/>
        <w:left w:val="none" w:sz="0" w:space="0" w:color="auto"/>
        <w:bottom w:val="none" w:sz="0" w:space="0" w:color="auto"/>
        <w:right w:val="none" w:sz="0" w:space="0" w:color="auto"/>
      </w:divBdr>
    </w:div>
    <w:div w:id="56442719">
      <w:bodyDiv w:val="1"/>
      <w:marLeft w:val="0"/>
      <w:marRight w:val="0"/>
      <w:marTop w:val="0"/>
      <w:marBottom w:val="0"/>
      <w:divBdr>
        <w:top w:val="none" w:sz="0" w:space="0" w:color="auto"/>
        <w:left w:val="none" w:sz="0" w:space="0" w:color="auto"/>
        <w:bottom w:val="none" w:sz="0" w:space="0" w:color="auto"/>
        <w:right w:val="none" w:sz="0" w:space="0" w:color="auto"/>
      </w:divBdr>
    </w:div>
    <w:div w:id="56512332">
      <w:bodyDiv w:val="1"/>
      <w:marLeft w:val="0"/>
      <w:marRight w:val="0"/>
      <w:marTop w:val="0"/>
      <w:marBottom w:val="0"/>
      <w:divBdr>
        <w:top w:val="none" w:sz="0" w:space="0" w:color="auto"/>
        <w:left w:val="none" w:sz="0" w:space="0" w:color="auto"/>
        <w:bottom w:val="none" w:sz="0" w:space="0" w:color="auto"/>
        <w:right w:val="none" w:sz="0" w:space="0" w:color="auto"/>
      </w:divBdr>
    </w:div>
    <w:div w:id="56904011">
      <w:bodyDiv w:val="1"/>
      <w:marLeft w:val="0"/>
      <w:marRight w:val="0"/>
      <w:marTop w:val="0"/>
      <w:marBottom w:val="0"/>
      <w:divBdr>
        <w:top w:val="none" w:sz="0" w:space="0" w:color="auto"/>
        <w:left w:val="none" w:sz="0" w:space="0" w:color="auto"/>
        <w:bottom w:val="none" w:sz="0" w:space="0" w:color="auto"/>
        <w:right w:val="none" w:sz="0" w:space="0" w:color="auto"/>
      </w:divBdr>
      <w:divsChild>
        <w:div w:id="671956635">
          <w:marLeft w:val="480"/>
          <w:marRight w:val="0"/>
          <w:marTop w:val="0"/>
          <w:marBottom w:val="0"/>
          <w:divBdr>
            <w:top w:val="none" w:sz="0" w:space="0" w:color="auto"/>
            <w:left w:val="none" w:sz="0" w:space="0" w:color="auto"/>
            <w:bottom w:val="none" w:sz="0" w:space="0" w:color="auto"/>
            <w:right w:val="none" w:sz="0" w:space="0" w:color="auto"/>
          </w:divBdr>
        </w:div>
        <w:div w:id="676271417">
          <w:marLeft w:val="480"/>
          <w:marRight w:val="0"/>
          <w:marTop w:val="0"/>
          <w:marBottom w:val="0"/>
          <w:divBdr>
            <w:top w:val="none" w:sz="0" w:space="0" w:color="auto"/>
            <w:left w:val="none" w:sz="0" w:space="0" w:color="auto"/>
            <w:bottom w:val="none" w:sz="0" w:space="0" w:color="auto"/>
            <w:right w:val="none" w:sz="0" w:space="0" w:color="auto"/>
          </w:divBdr>
        </w:div>
        <w:div w:id="515312337">
          <w:marLeft w:val="480"/>
          <w:marRight w:val="0"/>
          <w:marTop w:val="0"/>
          <w:marBottom w:val="0"/>
          <w:divBdr>
            <w:top w:val="none" w:sz="0" w:space="0" w:color="auto"/>
            <w:left w:val="none" w:sz="0" w:space="0" w:color="auto"/>
            <w:bottom w:val="none" w:sz="0" w:space="0" w:color="auto"/>
            <w:right w:val="none" w:sz="0" w:space="0" w:color="auto"/>
          </w:divBdr>
        </w:div>
        <w:div w:id="786316659">
          <w:marLeft w:val="480"/>
          <w:marRight w:val="0"/>
          <w:marTop w:val="0"/>
          <w:marBottom w:val="0"/>
          <w:divBdr>
            <w:top w:val="none" w:sz="0" w:space="0" w:color="auto"/>
            <w:left w:val="none" w:sz="0" w:space="0" w:color="auto"/>
            <w:bottom w:val="none" w:sz="0" w:space="0" w:color="auto"/>
            <w:right w:val="none" w:sz="0" w:space="0" w:color="auto"/>
          </w:divBdr>
        </w:div>
        <w:div w:id="361826647">
          <w:marLeft w:val="480"/>
          <w:marRight w:val="0"/>
          <w:marTop w:val="0"/>
          <w:marBottom w:val="0"/>
          <w:divBdr>
            <w:top w:val="none" w:sz="0" w:space="0" w:color="auto"/>
            <w:left w:val="none" w:sz="0" w:space="0" w:color="auto"/>
            <w:bottom w:val="none" w:sz="0" w:space="0" w:color="auto"/>
            <w:right w:val="none" w:sz="0" w:space="0" w:color="auto"/>
          </w:divBdr>
        </w:div>
        <w:div w:id="1106969724">
          <w:marLeft w:val="480"/>
          <w:marRight w:val="0"/>
          <w:marTop w:val="0"/>
          <w:marBottom w:val="0"/>
          <w:divBdr>
            <w:top w:val="none" w:sz="0" w:space="0" w:color="auto"/>
            <w:left w:val="none" w:sz="0" w:space="0" w:color="auto"/>
            <w:bottom w:val="none" w:sz="0" w:space="0" w:color="auto"/>
            <w:right w:val="none" w:sz="0" w:space="0" w:color="auto"/>
          </w:divBdr>
        </w:div>
        <w:div w:id="1081222738">
          <w:marLeft w:val="480"/>
          <w:marRight w:val="0"/>
          <w:marTop w:val="0"/>
          <w:marBottom w:val="0"/>
          <w:divBdr>
            <w:top w:val="none" w:sz="0" w:space="0" w:color="auto"/>
            <w:left w:val="none" w:sz="0" w:space="0" w:color="auto"/>
            <w:bottom w:val="none" w:sz="0" w:space="0" w:color="auto"/>
            <w:right w:val="none" w:sz="0" w:space="0" w:color="auto"/>
          </w:divBdr>
        </w:div>
        <w:div w:id="1321617036">
          <w:marLeft w:val="480"/>
          <w:marRight w:val="0"/>
          <w:marTop w:val="0"/>
          <w:marBottom w:val="0"/>
          <w:divBdr>
            <w:top w:val="none" w:sz="0" w:space="0" w:color="auto"/>
            <w:left w:val="none" w:sz="0" w:space="0" w:color="auto"/>
            <w:bottom w:val="none" w:sz="0" w:space="0" w:color="auto"/>
            <w:right w:val="none" w:sz="0" w:space="0" w:color="auto"/>
          </w:divBdr>
        </w:div>
        <w:div w:id="965891103">
          <w:marLeft w:val="480"/>
          <w:marRight w:val="0"/>
          <w:marTop w:val="0"/>
          <w:marBottom w:val="0"/>
          <w:divBdr>
            <w:top w:val="none" w:sz="0" w:space="0" w:color="auto"/>
            <w:left w:val="none" w:sz="0" w:space="0" w:color="auto"/>
            <w:bottom w:val="none" w:sz="0" w:space="0" w:color="auto"/>
            <w:right w:val="none" w:sz="0" w:space="0" w:color="auto"/>
          </w:divBdr>
        </w:div>
        <w:div w:id="1063873335">
          <w:marLeft w:val="480"/>
          <w:marRight w:val="0"/>
          <w:marTop w:val="0"/>
          <w:marBottom w:val="0"/>
          <w:divBdr>
            <w:top w:val="none" w:sz="0" w:space="0" w:color="auto"/>
            <w:left w:val="none" w:sz="0" w:space="0" w:color="auto"/>
            <w:bottom w:val="none" w:sz="0" w:space="0" w:color="auto"/>
            <w:right w:val="none" w:sz="0" w:space="0" w:color="auto"/>
          </w:divBdr>
        </w:div>
        <w:div w:id="2129230136">
          <w:marLeft w:val="480"/>
          <w:marRight w:val="0"/>
          <w:marTop w:val="0"/>
          <w:marBottom w:val="0"/>
          <w:divBdr>
            <w:top w:val="none" w:sz="0" w:space="0" w:color="auto"/>
            <w:left w:val="none" w:sz="0" w:space="0" w:color="auto"/>
            <w:bottom w:val="none" w:sz="0" w:space="0" w:color="auto"/>
            <w:right w:val="none" w:sz="0" w:space="0" w:color="auto"/>
          </w:divBdr>
        </w:div>
        <w:div w:id="978607554">
          <w:marLeft w:val="480"/>
          <w:marRight w:val="0"/>
          <w:marTop w:val="0"/>
          <w:marBottom w:val="0"/>
          <w:divBdr>
            <w:top w:val="none" w:sz="0" w:space="0" w:color="auto"/>
            <w:left w:val="none" w:sz="0" w:space="0" w:color="auto"/>
            <w:bottom w:val="none" w:sz="0" w:space="0" w:color="auto"/>
            <w:right w:val="none" w:sz="0" w:space="0" w:color="auto"/>
          </w:divBdr>
        </w:div>
        <w:div w:id="1830051399">
          <w:marLeft w:val="480"/>
          <w:marRight w:val="0"/>
          <w:marTop w:val="0"/>
          <w:marBottom w:val="0"/>
          <w:divBdr>
            <w:top w:val="none" w:sz="0" w:space="0" w:color="auto"/>
            <w:left w:val="none" w:sz="0" w:space="0" w:color="auto"/>
            <w:bottom w:val="none" w:sz="0" w:space="0" w:color="auto"/>
            <w:right w:val="none" w:sz="0" w:space="0" w:color="auto"/>
          </w:divBdr>
        </w:div>
        <w:div w:id="2091612500">
          <w:marLeft w:val="480"/>
          <w:marRight w:val="0"/>
          <w:marTop w:val="0"/>
          <w:marBottom w:val="0"/>
          <w:divBdr>
            <w:top w:val="none" w:sz="0" w:space="0" w:color="auto"/>
            <w:left w:val="none" w:sz="0" w:space="0" w:color="auto"/>
            <w:bottom w:val="none" w:sz="0" w:space="0" w:color="auto"/>
            <w:right w:val="none" w:sz="0" w:space="0" w:color="auto"/>
          </w:divBdr>
        </w:div>
        <w:div w:id="1974628559">
          <w:marLeft w:val="480"/>
          <w:marRight w:val="0"/>
          <w:marTop w:val="0"/>
          <w:marBottom w:val="0"/>
          <w:divBdr>
            <w:top w:val="none" w:sz="0" w:space="0" w:color="auto"/>
            <w:left w:val="none" w:sz="0" w:space="0" w:color="auto"/>
            <w:bottom w:val="none" w:sz="0" w:space="0" w:color="auto"/>
            <w:right w:val="none" w:sz="0" w:space="0" w:color="auto"/>
          </w:divBdr>
        </w:div>
        <w:div w:id="1767841292">
          <w:marLeft w:val="480"/>
          <w:marRight w:val="0"/>
          <w:marTop w:val="0"/>
          <w:marBottom w:val="0"/>
          <w:divBdr>
            <w:top w:val="none" w:sz="0" w:space="0" w:color="auto"/>
            <w:left w:val="none" w:sz="0" w:space="0" w:color="auto"/>
            <w:bottom w:val="none" w:sz="0" w:space="0" w:color="auto"/>
            <w:right w:val="none" w:sz="0" w:space="0" w:color="auto"/>
          </w:divBdr>
        </w:div>
        <w:div w:id="115415854">
          <w:marLeft w:val="480"/>
          <w:marRight w:val="0"/>
          <w:marTop w:val="0"/>
          <w:marBottom w:val="0"/>
          <w:divBdr>
            <w:top w:val="none" w:sz="0" w:space="0" w:color="auto"/>
            <w:left w:val="none" w:sz="0" w:space="0" w:color="auto"/>
            <w:bottom w:val="none" w:sz="0" w:space="0" w:color="auto"/>
            <w:right w:val="none" w:sz="0" w:space="0" w:color="auto"/>
          </w:divBdr>
        </w:div>
        <w:div w:id="2134708905">
          <w:marLeft w:val="480"/>
          <w:marRight w:val="0"/>
          <w:marTop w:val="0"/>
          <w:marBottom w:val="0"/>
          <w:divBdr>
            <w:top w:val="none" w:sz="0" w:space="0" w:color="auto"/>
            <w:left w:val="none" w:sz="0" w:space="0" w:color="auto"/>
            <w:bottom w:val="none" w:sz="0" w:space="0" w:color="auto"/>
            <w:right w:val="none" w:sz="0" w:space="0" w:color="auto"/>
          </w:divBdr>
        </w:div>
        <w:div w:id="1206140386">
          <w:marLeft w:val="480"/>
          <w:marRight w:val="0"/>
          <w:marTop w:val="0"/>
          <w:marBottom w:val="0"/>
          <w:divBdr>
            <w:top w:val="none" w:sz="0" w:space="0" w:color="auto"/>
            <w:left w:val="none" w:sz="0" w:space="0" w:color="auto"/>
            <w:bottom w:val="none" w:sz="0" w:space="0" w:color="auto"/>
            <w:right w:val="none" w:sz="0" w:space="0" w:color="auto"/>
          </w:divBdr>
        </w:div>
        <w:div w:id="2042394547">
          <w:marLeft w:val="480"/>
          <w:marRight w:val="0"/>
          <w:marTop w:val="0"/>
          <w:marBottom w:val="0"/>
          <w:divBdr>
            <w:top w:val="none" w:sz="0" w:space="0" w:color="auto"/>
            <w:left w:val="none" w:sz="0" w:space="0" w:color="auto"/>
            <w:bottom w:val="none" w:sz="0" w:space="0" w:color="auto"/>
            <w:right w:val="none" w:sz="0" w:space="0" w:color="auto"/>
          </w:divBdr>
        </w:div>
        <w:div w:id="91978031">
          <w:marLeft w:val="480"/>
          <w:marRight w:val="0"/>
          <w:marTop w:val="0"/>
          <w:marBottom w:val="0"/>
          <w:divBdr>
            <w:top w:val="none" w:sz="0" w:space="0" w:color="auto"/>
            <w:left w:val="none" w:sz="0" w:space="0" w:color="auto"/>
            <w:bottom w:val="none" w:sz="0" w:space="0" w:color="auto"/>
            <w:right w:val="none" w:sz="0" w:space="0" w:color="auto"/>
          </w:divBdr>
        </w:div>
        <w:div w:id="1961378627">
          <w:marLeft w:val="480"/>
          <w:marRight w:val="0"/>
          <w:marTop w:val="0"/>
          <w:marBottom w:val="0"/>
          <w:divBdr>
            <w:top w:val="none" w:sz="0" w:space="0" w:color="auto"/>
            <w:left w:val="none" w:sz="0" w:space="0" w:color="auto"/>
            <w:bottom w:val="none" w:sz="0" w:space="0" w:color="auto"/>
            <w:right w:val="none" w:sz="0" w:space="0" w:color="auto"/>
          </w:divBdr>
        </w:div>
        <w:div w:id="880822815">
          <w:marLeft w:val="480"/>
          <w:marRight w:val="0"/>
          <w:marTop w:val="0"/>
          <w:marBottom w:val="0"/>
          <w:divBdr>
            <w:top w:val="none" w:sz="0" w:space="0" w:color="auto"/>
            <w:left w:val="none" w:sz="0" w:space="0" w:color="auto"/>
            <w:bottom w:val="none" w:sz="0" w:space="0" w:color="auto"/>
            <w:right w:val="none" w:sz="0" w:space="0" w:color="auto"/>
          </w:divBdr>
        </w:div>
        <w:div w:id="1491290387">
          <w:marLeft w:val="480"/>
          <w:marRight w:val="0"/>
          <w:marTop w:val="0"/>
          <w:marBottom w:val="0"/>
          <w:divBdr>
            <w:top w:val="none" w:sz="0" w:space="0" w:color="auto"/>
            <w:left w:val="none" w:sz="0" w:space="0" w:color="auto"/>
            <w:bottom w:val="none" w:sz="0" w:space="0" w:color="auto"/>
            <w:right w:val="none" w:sz="0" w:space="0" w:color="auto"/>
          </w:divBdr>
        </w:div>
        <w:div w:id="1415198351">
          <w:marLeft w:val="480"/>
          <w:marRight w:val="0"/>
          <w:marTop w:val="0"/>
          <w:marBottom w:val="0"/>
          <w:divBdr>
            <w:top w:val="none" w:sz="0" w:space="0" w:color="auto"/>
            <w:left w:val="none" w:sz="0" w:space="0" w:color="auto"/>
            <w:bottom w:val="none" w:sz="0" w:space="0" w:color="auto"/>
            <w:right w:val="none" w:sz="0" w:space="0" w:color="auto"/>
          </w:divBdr>
        </w:div>
        <w:div w:id="1965385050">
          <w:marLeft w:val="480"/>
          <w:marRight w:val="0"/>
          <w:marTop w:val="0"/>
          <w:marBottom w:val="0"/>
          <w:divBdr>
            <w:top w:val="none" w:sz="0" w:space="0" w:color="auto"/>
            <w:left w:val="none" w:sz="0" w:space="0" w:color="auto"/>
            <w:bottom w:val="none" w:sz="0" w:space="0" w:color="auto"/>
            <w:right w:val="none" w:sz="0" w:space="0" w:color="auto"/>
          </w:divBdr>
        </w:div>
        <w:div w:id="97070214">
          <w:marLeft w:val="480"/>
          <w:marRight w:val="0"/>
          <w:marTop w:val="0"/>
          <w:marBottom w:val="0"/>
          <w:divBdr>
            <w:top w:val="none" w:sz="0" w:space="0" w:color="auto"/>
            <w:left w:val="none" w:sz="0" w:space="0" w:color="auto"/>
            <w:bottom w:val="none" w:sz="0" w:space="0" w:color="auto"/>
            <w:right w:val="none" w:sz="0" w:space="0" w:color="auto"/>
          </w:divBdr>
        </w:div>
        <w:div w:id="1452285322">
          <w:marLeft w:val="480"/>
          <w:marRight w:val="0"/>
          <w:marTop w:val="0"/>
          <w:marBottom w:val="0"/>
          <w:divBdr>
            <w:top w:val="none" w:sz="0" w:space="0" w:color="auto"/>
            <w:left w:val="none" w:sz="0" w:space="0" w:color="auto"/>
            <w:bottom w:val="none" w:sz="0" w:space="0" w:color="auto"/>
            <w:right w:val="none" w:sz="0" w:space="0" w:color="auto"/>
          </w:divBdr>
        </w:div>
        <w:div w:id="1313021889">
          <w:marLeft w:val="480"/>
          <w:marRight w:val="0"/>
          <w:marTop w:val="0"/>
          <w:marBottom w:val="0"/>
          <w:divBdr>
            <w:top w:val="none" w:sz="0" w:space="0" w:color="auto"/>
            <w:left w:val="none" w:sz="0" w:space="0" w:color="auto"/>
            <w:bottom w:val="none" w:sz="0" w:space="0" w:color="auto"/>
            <w:right w:val="none" w:sz="0" w:space="0" w:color="auto"/>
          </w:divBdr>
        </w:div>
        <w:div w:id="1552033235">
          <w:marLeft w:val="480"/>
          <w:marRight w:val="0"/>
          <w:marTop w:val="0"/>
          <w:marBottom w:val="0"/>
          <w:divBdr>
            <w:top w:val="none" w:sz="0" w:space="0" w:color="auto"/>
            <w:left w:val="none" w:sz="0" w:space="0" w:color="auto"/>
            <w:bottom w:val="none" w:sz="0" w:space="0" w:color="auto"/>
            <w:right w:val="none" w:sz="0" w:space="0" w:color="auto"/>
          </w:divBdr>
        </w:div>
        <w:div w:id="166092391">
          <w:marLeft w:val="480"/>
          <w:marRight w:val="0"/>
          <w:marTop w:val="0"/>
          <w:marBottom w:val="0"/>
          <w:divBdr>
            <w:top w:val="none" w:sz="0" w:space="0" w:color="auto"/>
            <w:left w:val="none" w:sz="0" w:space="0" w:color="auto"/>
            <w:bottom w:val="none" w:sz="0" w:space="0" w:color="auto"/>
            <w:right w:val="none" w:sz="0" w:space="0" w:color="auto"/>
          </w:divBdr>
        </w:div>
        <w:div w:id="147794215">
          <w:marLeft w:val="480"/>
          <w:marRight w:val="0"/>
          <w:marTop w:val="0"/>
          <w:marBottom w:val="0"/>
          <w:divBdr>
            <w:top w:val="none" w:sz="0" w:space="0" w:color="auto"/>
            <w:left w:val="none" w:sz="0" w:space="0" w:color="auto"/>
            <w:bottom w:val="none" w:sz="0" w:space="0" w:color="auto"/>
            <w:right w:val="none" w:sz="0" w:space="0" w:color="auto"/>
          </w:divBdr>
        </w:div>
        <w:div w:id="852382407">
          <w:marLeft w:val="480"/>
          <w:marRight w:val="0"/>
          <w:marTop w:val="0"/>
          <w:marBottom w:val="0"/>
          <w:divBdr>
            <w:top w:val="none" w:sz="0" w:space="0" w:color="auto"/>
            <w:left w:val="none" w:sz="0" w:space="0" w:color="auto"/>
            <w:bottom w:val="none" w:sz="0" w:space="0" w:color="auto"/>
            <w:right w:val="none" w:sz="0" w:space="0" w:color="auto"/>
          </w:divBdr>
        </w:div>
        <w:div w:id="250818139">
          <w:marLeft w:val="480"/>
          <w:marRight w:val="0"/>
          <w:marTop w:val="0"/>
          <w:marBottom w:val="0"/>
          <w:divBdr>
            <w:top w:val="none" w:sz="0" w:space="0" w:color="auto"/>
            <w:left w:val="none" w:sz="0" w:space="0" w:color="auto"/>
            <w:bottom w:val="none" w:sz="0" w:space="0" w:color="auto"/>
            <w:right w:val="none" w:sz="0" w:space="0" w:color="auto"/>
          </w:divBdr>
        </w:div>
        <w:div w:id="1879123453">
          <w:marLeft w:val="480"/>
          <w:marRight w:val="0"/>
          <w:marTop w:val="0"/>
          <w:marBottom w:val="0"/>
          <w:divBdr>
            <w:top w:val="none" w:sz="0" w:space="0" w:color="auto"/>
            <w:left w:val="none" w:sz="0" w:space="0" w:color="auto"/>
            <w:bottom w:val="none" w:sz="0" w:space="0" w:color="auto"/>
            <w:right w:val="none" w:sz="0" w:space="0" w:color="auto"/>
          </w:divBdr>
        </w:div>
        <w:div w:id="732196940">
          <w:marLeft w:val="480"/>
          <w:marRight w:val="0"/>
          <w:marTop w:val="0"/>
          <w:marBottom w:val="0"/>
          <w:divBdr>
            <w:top w:val="none" w:sz="0" w:space="0" w:color="auto"/>
            <w:left w:val="none" w:sz="0" w:space="0" w:color="auto"/>
            <w:bottom w:val="none" w:sz="0" w:space="0" w:color="auto"/>
            <w:right w:val="none" w:sz="0" w:space="0" w:color="auto"/>
          </w:divBdr>
        </w:div>
        <w:div w:id="183830029">
          <w:marLeft w:val="480"/>
          <w:marRight w:val="0"/>
          <w:marTop w:val="0"/>
          <w:marBottom w:val="0"/>
          <w:divBdr>
            <w:top w:val="none" w:sz="0" w:space="0" w:color="auto"/>
            <w:left w:val="none" w:sz="0" w:space="0" w:color="auto"/>
            <w:bottom w:val="none" w:sz="0" w:space="0" w:color="auto"/>
            <w:right w:val="none" w:sz="0" w:space="0" w:color="auto"/>
          </w:divBdr>
        </w:div>
        <w:div w:id="340476165">
          <w:marLeft w:val="480"/>
          <w:marRight w:val="0"/>
          <w:marTop w:val="0"/>
          <w:marBottom w:val="0"/>
          <w:divBdr>
            <w:top w:val="none" w:sz="0" w:space="0" w:color="auto"/>
            <w:left w:val="none" w:sz="0" w:space="0" w:color="auto"/>
            <w:bottom w:val="none" w:sz="0" w:space="0" w:color="auto"/>
            <w:right w:val="none" w:sz="0" w:space="0" w:color="auto"/>
          </w:divBdr>
        </w:div>
        <w:div w:id="1472937699">
          <w:marLeft w:val="480"/>
          <w:marRight w:val="0"/>
          <w:marTop w:val="0"/>
          <w:marBottom w:val="0"/>
          <w:divBdr>
            <w:top w:val="none" w:sz="0" w:space="0" w:color="auto"/>
            <w:left w:val="none" w:sz="0" w:space="0" w:color="auto"/>
            <w:bottom w:val="none" w:sz="0" w:space="0" w:color="auto"/>
            <w:right w:val="none" w:sz="0" w:space="0" w:color="auto"/>
          </w:divBdr>
        </w:div>
        <w:div w:id="1333878021">
          <w:marLeft w:val="480"/>
          <w:marRight w:val="0"/>
          <w:marTop w:val="0"/>
          <w:marBottom w:val="0"/>
          <w:divBdr>
            <w:top w:val="none" w:sz="0" w:space="0" w:color="auto"/>
            <w:left w:val="none" w:sz="0" w:space="0" w:color="auto"/>
            <w:bottom w:val="none" w:sz="0" w:space="0" w:color="auto"/>
            <w:right w:val="none" w:sz="0" w:space="0" w:color="auto"/>
          </w:divBdr>
        </w:div>
        <w:div w:id="3170285">
          <w:marLeft w:val="480"/>
          <w:marRight w:val="0"/>
          <w:marTop w:val="0"/>
          <w:marBottom w:val="0"/>
          <w:divBdr>
            <w:top w:val="none" w:sz="0" w:space="0" w:color="auto"/>
            <w:left w:val="none" w:sz="0" w:space="0" w:color="auto"/>
            <w:bottom w:val="none" w:sz="0" w:space="0" w:color="auto"/>
            <w:right w:val="none" w:sz="0" w:space="0" w:color="auto"/>
          </w:divBdr>
        </w:div>
        <w:div w:id="1858501312">
          <w:marLeft w:val="480"/>
          <w:marRight w:val="0"/>
          <w:marTop w:val="0"/>
          <w:marBottom w:val="0"/>
          <w:divBdr>
            <w:top w:val="none" w:sz="0" w:space="0" w:color="auto"/>
            <w:left w:val="none" w:sz="0" w:space="0" w:color="auto"/>
            <w:bottom w:val="none" w:sz="0" w:space="0" w:color="auto"/>
            <w:right w:val="none" w:sz="0" w:space="0" w:color="auto"/>
          </w:divBdr>
        </w:div>
        <w:div w:id="126706365">
          <w:marLeft w:val="480"/>
          <w:marRight w:val="0"/>
          <w:marTop w:val="0"/>
          <w:marBottom w:val="0"/>
          <w:divBdr>
            <w:top w:val="none" w:sz="0" w:space="0" w:color="auto"/>
            <w:left w:val="none" w:sz="0" w:space="0" w:color="auto"/>
            <w:bottom w:val="none" w:sz="0" w:space="0" w:color="auto"/>
            <w:right w:val="none" w:sz="0" w:space="0" w:color="auto"/>
          </w:divBdr>
        </w:div>
        <w:div w:id="2008706087">
          <w:marLeft w:val="480"/>
          <w:marRight w:val="0"/>
          <w:marTop w:val="0"/>
          <w:marBottom w:val="0"/>
          <w:divBdr>
            <w:top w:val="none" w:sz="0" w:space="0" w:color="auto"/>
            <w:left w:val="none" w:sz="0" w:space="0" w:color="auto"/>
            <w:bottom w:val="none" w:sz="0" w:space="0" w:color="auto"/>
            <w:right w:val="none" w:sz="0" w:space="0" w:color="auto"/>
          </w:divBdr>
        </w:div>
        <w:div w:id="607346439">
          <w:marLeft w:val="480"/>
          <w:marRight w:val="0"/>
          <w:marTop w:val="0"/>
          <w:marBottom w:val="0"/>
          <w:divBdr>
            <w:top w:val="none" w:sz="0" w:space="0" w:color="auto"/>
            <w:left w:val="none" w:sz="0" w:space="0" w:color="auto"/>
            <w:bottom w:val="none" w:sz="0" w:space="0" w:color="auto"/>
            <w:right w:val="none" w:sz="0" w:space="0" w:color="auto"/>
          </w:divBdr>
        </w:div>
        <w:div w:id="773018531">
          <w:marLeft w:val="480"/>
          <w:marRight w:val="0"/>
          <w:marTop w:val="0"/>
          <w:marBottom w:val="0"/>
          <w:divBdr>
            <w:top w:val="none" w:sz="0" w:space="0" w:color="auto"/>
            <w:left w:val="none" w:sz="0" w:space="0" w:color="auto"/>
            <w:bottom w:val="none" w:sz="0" w:space="0" w:color="auto"/>
            <w:right w:val="none" w:sz="0" w:space="0" w:color="auto"/>
          </w:divBdr>
        </w:div>
        <w:div w:id="878857036">
          <w:marLeft w:val="480"/>
          <w:marRight w:val="0"/>
          <w:marTop w:val="0"/>
          <w:marBottom w:val="0"/>
          <w:divBdr>
            <w:top w:val="none" w:sz="0" w:space="0" w:color="auto"/>
            <w:left w:val="none" w:sz="0" w:space="0" w:color="auto"/>
            <w:bottom w:val="none" w:sz="0" w:space="0" w:color="auto"/>
            <w:right w:val="none" w:sz="0" w:space="0" w:color="auto"/>
          </w:divBdr>
        </w:div>
        <w:div w:id="1279070076">
          <w:marLeft w:val="480"/>
          <w:marRight w:val="0"/>
          <w:marTop w:val="0"/>
          <w:marBottom w:val="0"/>
          <w:divBdr>
            <w:top w:val="none" w:sz="0" w:space="0" w:color="auto"/>
            <w:left w:val="none" w:sz="0" w:space="0" w:color="auto"/>
            <w:bottom w:val="none" w:sz="0" w:space="0" w:color="auto"/>
            <w:right w:val="none" w:sz="0" w:space="0" w:color="auto"/>
          </w:divBdr>
        </w:div>
      </w:divsChild>
    </w:div>
    <w:div w:id="56904370">
      <w:bodyDiv w:val="1"/>
      <w:marLeft w:val="0"/>
      <w:marRight w:val="0"/>
      <w:marTop w:val="0"/>
      <w:marBottom w:val="0"/>
      <w:divBdr>
        <w:top w:val="none" w:sz="0" w:space="0" w:color="auto"/>
        <w:left w:val="none" w:sz="0" w:space="0" w:color="auto"/>
        <w:bottom w:val="none" w:sz="0" w:space="0" w:color="auto"/>
        <w:right w:val="none" w:sz="0" w:space="0" w:color="auto"/>
      </w:divBdr>
    </w:div>
    <w:div w:id="57095153">
      <w:bodyDiv w:val="1"/>
      <w:marLeft w:val="0"/>
      <w:marRight w:val="0"/>
      <w:marTop w:val="0"/>
      <w:marBottom w:val="0"/>
      <w:divBdr>
        <w:top w:val="none" w:sz="0" w:space="0" w:color="auto"/>
        <w:left w:val="none" w:sz="0" w:space="0" w:color="auto"/>
        <w:bottom w:val="none" w:sz="0" w:space="0" w:color="auto"/>
        <w:right w:val="none" w:sz="0" w:space="0" w:color="auto"/>
      </w:divBdr>
      <w:divsChild>
        <w:div w:id="375156810">
          <w:marLeft w:val="480"/>
          <w:marRight w:val="0"/>
          <w:marTop w:val="0"/>
          <w:marBottom w:val="0"/>
          <w:divBdr>
            <w:top w:val="none" w:sz="0" w:space="0" w:color="auto"/>
            <w:left w:val="none" w:sz="0" w:space="0" w:color="auto"/>
            <w:bottom w:val="none" w:sz="0" w:space="0" w:color="auto"/>
            <w:right w:val="none" w:sz="0" w:space="0" w:color="auto"/>
          </w:divBdr>
        </w:div>
        <w:div w:id="1318731343">
          <w:marLeft w:val="480"/>
          <w:marRight w:val="0"/>
          <w:marTop w:val="0"/>
          <w:marBottom w:val="0"/>
          <w:divBdr>
            <w:top w:val="none" w:sz="0" w:space="0" w:color="auto"/>
            <w:left w:val="none" w:sz="0" w:space="0" w:color="auto"/>
            <w:bottom w:val="none" w:sz="0" w:space="0" w:color="auto"/>
            <w:right w:val="none" w:sz="0" w:space="0" w:color="auto"/>
          </w:divBdr>
        </w:div>
        <w:div w:id="21589274">
          <w:marLeft w:val="480"/>
          <w:marRight w:val="0"/>
          <w:marTop w:val="0"/>
          <w:marBottom w:val="0"/>
          <w:divBdr>
            <w:top w:val="none" w:sz="0" w:space="0" w:color="auto"/>
            <w:left w:val="none" w:sz="0" w:space="0" w:color="auto"/>
            <w:bottom w:val="none" w:sz="0" w:space="0" w:color="auto"/>
            <w:right w:val="none" w:sz="0" w:space="0" w:color="auto"/>
          </w:divBdr>
        </w:div>
        <w:div w:id="1617102776">
          <w:marLeft w:val="480"/>
          <w:marRight w:val="0"/>
          <w:marTop w:val="0"/>
          <w:marBottom w:val="0"/>
          <w:divBdr>
            <w:top w:val="none" w:sz="0" w:space="0" w:color="auto"/>
            <w:left w:val="none" w:sz="0" w:space="0" w:color="auto"/>
            <w:bottom w:val="none" w:sz="0" w:space="0" w:color="auto"/>
            <w:right w:val="none" w:sz="0" w:space="0" w:color="auto"/>
          </w:divBdr>
        </w:div>
        <w:div w:id="182742106">
          <w:marLeft w:val="480"/>
          <w:marRight w:val="0"/>
          <w:marTop w:val="0"/>
          <w:marBottom w:val="0"/>
          <w:divBdr>
            <w:top w:val="none" w:sz="0" w:space="0" w:color="auto"/>
            <w:left w:val="none" w:sz="0" w:space="0" w:color="auto"/>
            <w:bottom w:val="none" w:sz="0" w:space="0" w:color="auto"/>
            <w:right w:val="none" w:sz="0" w:space="0" w:color="auto"/>
          </w:divBdr>
        </w:div>
        <w:div w:id="1576890509">
          <w:marLeft w:val="480"/>
          <w:marRight w:val="0"/>
          <w:marTop w:val="0"/>
          <w:marBottom w:val="0"/>
          <w:divBdr>
            <w:top w:val="none" w:sz="0" w:space="0" w:color="auto"/>
            <w:left w:val="none" w:sz="0" w:space="0" w:color="auto"/>
            <w:bottom w:val="none" w:sz="0" w:space="0" w:color="auto"/>
            <w:right w:val="none" w:sz="0" w:space="0" w:color="auto"/>
          </w:divBdr>
        </w:div>
        <w:div w:id="225803252">
          <w:marLeft w:val="480"/>
          <w:marRight w:val="0"/>
          <w:marTop w:val="0"/>
          <w:marBottom w:val="0"/>
          <w:divBdr>
            <w:top w:val="none" w:sz="0" w:space="0" w:color="auto"/>
            <w:left w:val="none" w:sz="0" w:space="0" w:color="auto"/>
            <w:bottom w:val="none" w:sz="0" w:space="0" w:color="auto"/>
            <w:right w:val="none" w:sz="0" w:space="0" w:color="auto"/>
          </w:divBdr>
        </w:div>
        <w:div w:id="1107964705">
          <w:marLeft w:val="480"/>
          <w:marRight w:val="0"/>
          <w:marTop w:val="0"/>
          <w:marBottom w:val="0"/>
          <w:divBdr>
            <w:top w:val="none" w:sz="0" w:space="0" w:color="auto"/>
            <w:left w:val="none" w:sz="0" w:space="0" w:color="auto"/>
            <w:bottom w:val="none" w:sz="0" w:space="0" w:color="auto"/>
            <w:right w:val="none" w:sz="0" w:space="0" w:color="auto"/>
          </w:divBdr>
        </w:div>
        <w:div w:id="225339595">
          <w:marLeft w:val="480"/>
          <w:marRight w:val="0"/>
          <w:marTop w:val="0"/>
          <w:marBottom w:val="0"/>
          <w:divBdr>
            <w:top w:val="none" w:sz="0" w:space="0" w:color="auto"/>
            <w:left w:val="none" w:sz="0" w:space="0" w:color="auto"/>
            <w:bottom w:val="none" w:sz="0" w:space="0" w:color="auto"/>
            <w:right w:val="none" w:sz="0" w:space="0" w:color="auto"/>
          </w:divBdr>
        </w:div>
        <w:div w:id="1259481725">
          <w:marLeft w:val="480"/>
          <w:marRight w:val="0"/>
          <w:marTop w:val="0"/>
          <w:marBottom w:val="0"/>
          <w:divBdr>
            <w:top w:val="none" w:sz="0" w:space="0" w:color="auto"/>
            <w:left w:val="none" w:sz="0" w:space="0" w:color="auto"/>
            <w:bottom w:val="none" w:sz="0" w:space="0" w:color="auto"/>
            <w:right w:val="none" w:sz="0" w:space="0" w:color="auto"/>
          </w:divBdr>
        </w:div>
        <w:div w:id="270087984">
          <w:marLeft w:val="480"/>
          <w:marRight w:val="0"/>
          <w:marTop w:val="0"/>
          <w:marBottom w:val="0"/>
          <w:divBdr>
            <w:top w:val="none" w:sz="0" w:space="0" w:color="auto"/>
            <w:left w:val="none" w:sz="0" w:space="0" w:color="auto"/>
            <w:bottom w:val="none" w:sz="0" w:space="0" w:color="auto"/>
            <w:right w:val="none" w:sz="0" w:space="0" w:color="auto"/>
          </w:divBdr>
        </w:div>
        <w:div w:id="778524396">
          <w:marLeft w:val="480"/>
          <w:marRight w:val="0"/>
          <w:marTop w:val="0"/>
          <w:marBottom w:val="0"/>
          <w:divBdr>
            <w:top w:val="none" w:sz="0" w:space="0" w:color="auto"/>
            <w:left w:val="none" w:sz="0" w:space="0" w:color="auto"/>
            <w:bottom w:val="none" w:sz="0" w:space="0" w:color="auto"/>
            <w:right w:val="none" w:sz="0" w:space="0" w:color="auto"/>
          </w:divBdr>
        </w:div>
        <w:div w:id="675154205">
          <w:marLeft w:val="480"/>
          <w:marRight w:val="0"/>
          <w:marTop w:val="0"/>
          <w:marBottom w:val="0"/>
          <w:divBdr>
            <w:top w:val="none" w:sz="0" w:space="0" w:color="auto"/>
            <w:left w:val="none" w:sz="0" w:space="0" w:color="auto"/>
            <w:bottom w:val="none" w:sz="0" w:space="0" w:color="auto"/>
            <w:right w:val="none" w:sz="0" w:space="0" w:color="auto"/>
          </w:divBdr>
        </w:div>
        <w:div w:id="90780087">
          <w:marLeft w:val="480"/>
          <w:marRight w:val="0"/>
          <w:marTop w:val="0"/>
          <w:marBottom w:val="0"/>
          <w:divBdr>
            <w:top w:val="none" w:sz="0" w:space="0" w:color="auto"/>
            <w:left w:val="none" w:sz="0" w:space="0" w:color="auto"/>
            <w:bottom w:val="none" w:sz="0" w:space="0" w:color="auto"/>
            <w:right w:val="none" w:sz="0" w:space="0" w:color="auto"/>
          </w:divBdr>
        </w:div>
        <w:div w:id="1296137262">
          <w:marLeft w:val="480"/>
          <w:marRight w:val="0"/>
          <w:marTop w:val="0"/>
          <w:marBottom w:val="0"/>
          <w:divBdr>
            <w:top w:val="none" w:sz="0" w:space="0" w:color="auto"/>
            <w:left w:val="none" w:sz="0" w:space="0" w:color="auto"/>
            <w:bottom w:val="none" w:sz="0" w:space="0" w:color="auto"/>
            <w:right w:val="none" w:sz="0" w:space="0" w:color="auto"/>
          </w:divBdr>
        </w:div>
        <w:div w:id="1273200216">
          <w:marLeft w:val="480"/>
          <w:marRight w:val="0"/>
          <w:marTop w:val="0"/>
          <w:marBottom w:val="0"/>
          <w:divBdr>
            <w:top w:val="none" w:sz="0" w:space="0" w:color="auto"/>
            <w:left w:val="none" w:sz="0" w:space="0" w:color="auto"/>
            <w:bottom w:val="none" w:sz="0" w:space="0" w:color="auto"/>
            <w:right w:val="none" w:sz="0" w:space="0" w:color="auto"/>
          </w:divBdr>
        </w:div>
        <w:div w:id="699016470">
          <w:marLeft w:val="480"/>
          <w:marRight w:val="0"/>
          <w:marTop w:val="0"/>
          <w:marBottom w:val="0"/>
          <w:divBdr>
            <w:top w:val="none" w:sz="0" w:space="0" w:color="auto"/>
            <w:left w:val="none" w:sz="0" w:space="0" w:color="auto"/>
            <w:bottom w:val="none" w:sz="0" w:space="0" w:color="auto"/>
            <w:right w:val="none" w:sz="0" w:space="0" w:color="auto"/>
          </w:divBdr>
        </w:div>
        <w:div w:id="1532765467">
          <w:marLeft w:val="480"/>
          <w:marRight w:val="0"/>
          <w:marTop w:val="0"/>
          <w:marBottom w:val="0"/>
          <w:divBdr>
            <w:top w:val="none" w:sz="0" w:space="0" w:color="auto"/>
            <w:left w:val="none" w:sz="0" w:space="0" w:color="auto"/>
            <w:bottom w:val="none" w:sz="0" w:space="0" w:color="auto"/>
            <w:right w:val="none" w:sz="0" w:space="0" w:color="auto"/>
          </w:divBdr>
        </w:div>
        <w:div w:id="1929730494">
          <w:marLeft w:val="480"/>
          <w:marRight w:val="0"/>
          <w:marTop w:val="0"/>
          <w:marBottom w:val="0"/>
          <w:divBdr>
            <w:top w:val="none" w:sz="0" w:space="0" w:color="auto"/>
            <w:left w:val="none" w:sz="0" w:space="0" w:color="auto"/>
            <w:bottom w:val="none" w:sz="0" w:space="0" w:color="auto"/>
            <w:right w:val="none" w:sz="0" w:space="0" w:color="auto"/>
          </w:divBdr>
        </w:div>
        <w:div w:id="1137185336">
          <w:marLeft w:val="480"/>
          <w:marRight w:val="0"/>
          <w:marTop w:val="0"/>
          <w:marBottom w:val="0"/>
          <w:divBdr>
            <w:top w:val="none" w:sz="0" w:space="0" w:color="auto"/>
            <w:left w:val="none" w:sz="0" w:space="0" w:color="auto"/>
            <w:bottom w:val="none" w:sz="0" w:space="0" w:color="auto"/>
            <w:right w:val="none" w:sz="0" w:space="0" w:color="auto"/>
          </w:divBdr>
        </w:div>
        <w:div w:id="252278041">
          <w:marLeft w:val="480"/>
          <w:marRight w:val="0"/>
          <w:marTop w:val="0"/>
          <w:marBottom w:val="0"/>
          <w:divBdr>
            <w:top w:val="none" w:sz="0" w:space="0" w:color="auto"/>
            <w:left w:val="none" w:sz="0" w:space="0" w:color="auto"/>
            <w:bottom w:val="none" w:sz="0" w:space="0" w:color="auto"/>
            <w:right w:val="none" w:sz="0" w:space="0" w:color="auto"/>
          </w:divBdr>
        </w:div>
        <w:div w:id="911238101">
          <w:marLeft w:val="480"/>
          <w:marRight w:val="0"/>
          <w:marTop w:val="0"/>
          <w:marBottom w:val="0"/>
          <w:divBdr>
            <w:top w:val="none" w:sz="0" w:space="0" w:color="auto"/>
            <w:left w:val="none" w:sz="0" w:space="0" w:color="auto"/>
            <w:bottom w:val="none" w:sz="0" w:space="0" w:color="auto"/>
            <w:right w:val="none" w:sz="0" w:space="0" w:color="auto"/>
          </w:divBdr>
        </w:div>
        <w:div w:id="834146287">
          <w:marLeft w:val="480"/>
          <w:marRight w:val="0"/>
          <w:marTop w:val="0"/>
          <w:marBottom w:val="0"/>
          <w:divBdr>
            <w:top w:val="none" w:sz="0" w:space="0" w:color="auto"/>
            <w:left w:val="none" w:sz="0" w:space="0" w:color="auto"/>
            <w:bottom w:val="none" w:sz="0" w:space="0" w:color="auto"/>
            <w:right w:val="none" w:sz="0" w:space="0" w:color="auto"/>
          </w:divBdr>
        </w:div>
        <w:div w:id="694769138">
          <w:marLeft w:val="480"/>
          <w:marRight w:val="0"/>
          <w:marTop w:val="0"/>
          <w:marBottom w:val="0"/>
          <w:divBdr>
            <w:top w:val="none" w:sz="0" w:space="0" w:color="auto"/>
            <w:left w:val="none" w:sz="0" w:space="0" w:color="auto"/>
            <w:bottom w:val="none" w:sz="0" w:space="0" w:color="auto"/>
            <w:right w:val="none" w:sz="0" w:space="0" w:color="auto"/>
          </w:divBdr>
        </w:div>
        <w:div w:id="1910964539">
          <w:marLeft w:val="480"/>
          <w:marRight w:val="0"/>
          <w:marTop w:val="0"/>
          <w:marBottom w:val="0"/>
          <w:divBdr>
            <w:top w:val="none" w:sz="0" w:space="0" w:color="auto"/>
            <w:left w:val="none" w:sz="0" w:space="0" w:color="auto"/>
            <w:bottom w:val="none" w:sz="0" w:space="0" w:color="auto"/>
            <w:right w:val="none" w:sz="0" w:space="0" w:color="auto"/>
          </w:divBdr>
        </w:div>
        <w:div w:id="1844977133">
          <w:marLeft w:val="480"/>
          <w:marRight w:val="0"/>
          <w:marTop w:val="0"/>
          <w:marBottom w:val="0"/>
          <w:divBdr>
            <w:top w:val="none" w:sz="0" w:space="0" w:color="auto"/>
            <w:left w:val="none" w:sz="0" w:space="0" w:color="auto"/>
            <w:bottom w:val="none" w:sz="0" w:space="0" w:color="auto"/>
            <w:right w:val="none" w:sz="0" w:space="0" w:color="auto"/>
          </w:divBdr>
        </w:div>
        <w:div w:id="112754333">
          <w:marLeft w:val="480"/>
          <w:marRight w:val="0"/>
          <w:marTop w:val="0"/>
          <w:marBottom w:val="0"/>
          <w:divBdr>
            <w:top w:val="none" w:sz="0" w:space="0" w:color="auto"/>
            <w:left w:val="none" w:sz="0" w:space="0" w:color="auto"/>
            <w:bottom w:val="none" w:sz="0" w:space="0" w:color="auto"/>
            <w:right w:val="none" w:sz="0" w:space="0" w:color="auto"/>
          </w:divBdr>
        </w:div>
        <w:div w:id="702441175">
          <w:marLeft w:val="480"/>
          <w:marRight w:val="0"/>
          <w:marTop w:val="0"/>
          <w:marBottom w:val="0"/>
          <w:divBdr>
            <w:top w:val="none" w:sz="0" w:space="0" w:color="auto"/>
            <w:left w:val="none" w:sz="0" w:space="0" w:color="auto"/>
            <w:bottom w:val="none" w:sz="0" w:space="0" w:color="auto"/>
            <w:right w:val="none" w:sz="0" w:space="0" w:color="auto"/>
          </w:divBdr>
        </w:div>
        <w:div w:id="1000085044">
          <w:marLeft w:val="480"/>
          <w:marRight w:val="0"/>
          <w:marTop w:val="0"/>
          <w:marBottom w:val="0"/>
          <w:divBdr>
            <w:top w:val="none" w:sz="0" w:space="0" w:color="auto"/>
            <w:left w:val="none" w:sz="0" w:space="0" w:color="auto"/>
            <w:bottom w:val="none" w:sz="0" w:space="0" w:color="auto"/>
            <w:right w:val="none" w:sz="0" w:space="0" w:color="auto"/>
          </w:divBdr>
        </w:div>
        <w:div w:id="484398583">
          <w:marLeft w:val="480"/>
          <w:marRight w:val="0"/>
          <w:marTop w:val="0"/>
          <w:marBottom w:val="0"/>
          <w:divBdr>
            <w:top w:val="none" w:sz="0" w:space="0" w:color="auto"/>
            <w:left w:val="none" w:sz="0" w:space="0" w:color="auto"/>
            <w:bottom w:val="none" w:sz="0" w:space="0" w:color="auto"/>
            <w:right w:val="none" w:sz="0" w:space="0" w:color="auto"/>
          </w:divBdr>
        </w:div>
        <w:div w:id="1064065789">
          <w:marLeft w:val="480"/>
          <w:marRight w:val="0"/>
          <w:marTop w:val="0"/>
          <w:marBottom w:val="0"/>
          <w:divBdr>
            <w:top w:val="none" w:sz="0" w:space="0" w:color="auto"/>
            <w:left w:val="none" w:sz="0" w:space="0" w:color="auto"/>
            <w:bottom w:val="none" w:sz="0" w:space="0" w:color="auto"/>
            <w:right w:val="none" w:sz="0" w:space="0" w:color="auto"/>
          </w:divBdr>
        </w:div>
        <w:div w:id="1433167790">
          <w:marLeft w:val="480"/>
          <w:marRight w:val="0"/>
          <w:marTop w:val="0"/>
          <w:marBottom w:val="0"/>
          <w:divBdr>
            <w:top w:val="none" w:sz="0" w:space="0" w:color="auto"/>
            <w:left w:val="none" w:sz="0" w:space="0" w:color="auto"/>
            <w:bottom w:val="none" w:sz="0" w:space="0" w:color="auto"/>
            <w:right w:val="none" w:sz="0" w:space="0" w:color="auto"/>
          </w:divBdr>
        </w:div>
        <w:div w:id="901597511">
          <w:marLeft w:val="480"/>
          <w:marRight w:val="0"/>
          <w:marTop w:val="0"/>
          <w:marBottom w:val="0"/>
          <w:divBdr>
            <w:top w:val="none" w:sz="0" w:space="0" w:color="auto"/>
            <w:left w:val="none" w:sz="0" w:space="0" w:color="auto"/>
            <w:bottom w:val="none" w:sz="0" w:space="0" w:color="auto"/>
            <w:right w:val="none" w:sz="0" w:space="0" w:color="auto"/>
          </w:divBdr>
        </w:div>
        <w:div w:id="345375379">
          <w:marLeft w:val="480"/>
          <w:marRight w:val="0"/>
          <w:marTop w:val="0"/>
          <w:marBottom w:val="0"/>
          <w:divBdr>
            <w:top w:val="none" w:sz="0" w:space="0" w:color="auto"/>
            <w:left w:val="none" w:sz="0" w:space="0" w:color="auto"/>
            <w:bottom w:val="none" w:sz="0" w:space="0" w:color="auto"/>
            <w:right w:val="none" w:sz="0" w:space="0" w:color="auto"/>
          </w:divBdr>
        </w:div>
        <w:div w:id="1714496398">
          <w:marLeft w:val="480"/>
          <w:marRight w:val="0"/>
          <w:marTop w:val="0"/>
          <w:marBottom w:val="0"/>
          <w:divBdr>
            <w:top w:val="none" w:sz="0" w:space="0" w:color="auto"/>
            <w:left w:val="none" w:sz="0" w:space="0" w:color="auto"/>
            <w:bottom w:val="none" w:sz="0" w:space="0" w:color="auto"/>
            <w:right w:val="none" w:sz="0" w:space="0" w:color="auto"/>
          </w:divBdr>
        </w:div>
        <w:div w:id="35662004">
          <w:marLeft w:val="480"/>
          <w:marRight w:val="0"/>
          <w:marTop w:val="0"/>
          <w:marBottom w:val="0"/>
          <w:divBdr>
            <w:top w:val="none" w:sz="0" w:space="0" w:color="auto"/>
            <w:left w:val="none" w:sz="0" w:space="0" w:color="auto"/>
            <w:bottom w:val="none" w:sz="0" w:space="0" w:color="auto"/>
            <w:right w:val="none" w:sz="0" w:space="0" w:color="auto"/>
          </w:divBdr>
        </w:div>
        <w:div w:id="738597341">
          <w:marLeft w:val="480"/>
          <w:marRight w:val="0"/>
          <w:marTop w:val="0"/>
          <w:marBottom w:val="0"/>
          <w:divBdr>
            <w:top w:val="none" w:sz="0" w:space="0" w:color="auto"/>
            <w:left w:val="none" w:sz="0" w:space="0" w:color="auto"/>
            <w:bottom w:val="none" w:sz="0" w:space="0" w:color="auto"/>
            <w:right w:val="none" w:sz="0" w:space="0" w:color="auto"/>
          </w:divBdr>
        </w:div>
        <w:div w:id="811211633">
          <w:marLeft w:val="480"/>
          <w:marRight w:val="0"/>
          <w:marTop w:val="0"/>
          <w:marBottom w:val="0"/>
          <w:divBdr>
            <w:top w:val="none" w:sz="0" w:space="0" w:color="auto"/>
            <w:left w:val="none" w:sz="0" w:space="0" w:color="auto"/>
            <w:bottom w:val="none" w:sz="0" w:space="0" w:color="auto"/>
            <w:right w:val="none" w:sz="0" w:space="0" w:color="auto"/>
          </w:divBdr>
        </w:div>
        <w:div w:id="85616401">
          <w:marLeft w:val="480"/>
          <w:marRight w:val="0"/>
          <w:marTop w:val="0"/>
          <w:marBottom w:val="0"/>
          <w:divBdr>
            <w:top w:val="none" w:sz="0" w:space="0" w:color="auto"/>
            <w:left w:val="none" w:sz="0" w:space="0" w:color="auto"/>
            <w:bottom w:val="none" w:sz="0" w:space="0" w:color="auto"/>
            <w:right w:val="none" w:sz="0" w:space="0" w:color="auto"/>
          </w:divBdr>
        </w:div>
        <w:div w:id="728459946">
          <w:marLeft w:val="480"/>
          <w:marRight w:val="0"/>
          <w:marTop w:val="0"/>
          <w:marBottom w:val="0"/>
          <w:divBdr>
            <w:top w:val="none" w:sz="0" w:space="0" w:color="auto"/>
            <w:left w:val="none" w:sz="0" w:space="0" w:color="auto"/>
            <w:bottom w:val="none" w:sz="0" w:space="0" w:color="auto"/>
            <w:right w:val="none" w:sz="0" w:space="0" w:color="auto"/>
          </w:divBdr>
        </w:div>
        <w:div w:id="2132018876">
          <w:marLeft w:val="480"/>
          <w:marRight w:val="0"/>
          <w:marTop w:val="0"/>
          <w:marBottom w:val="0"/>
          <w:divBdr>
            <w:top w:val="none" w:sz="0" w:space="0" w:color="auto"/>
            <w:left w:val="none" w:sz="0" w:space="0" w:color="auto"/>
            <w:bottom w:val="none" w:sz="0" w:space="0" w:color="auto"/>
            <w:right w:val="none" w:sz="0" w:space="0" w:color="auto"/>
          </w:divBdr>
        </w:div>
        <w:div w:id="590743319">
          <w:marLeft w:val="480"/>
          <w:marRight w:val="0"/>
          <w:marTop w:val="0"/>
          <w:marBottom w:val="0"/>
          <w:divBdr>
            <w:top w:val="none" w:sz="0" w:space="0" w:color="auto"/>
            <w:left w:val="none" w:sz="0" w:space="0" w:color="auto"/>
            <w:bottom w:val="none" w:sz="0" w:space="0" w:color="auto"/>
            <w:right w:val="none" w:sz="0" w:space="0" w:color="auto"/>
          </w:divBdr>
        </w:div>
        <w:div w:id="702098436">
          <w:marLeft w:val="480"/>
          <w:marRight w:val="0"/>
          <w:marTop w:val="0"/>
          <w:marBottom w:val="0"/>
          <w:divBdr>
            <w:top w:val="none" w:sz="0" w:space="0" w:color="auto"/>
            <w:left w:val="none" w:sz="0" w:space="0" w:color="auto"/>
            <w:bottom w:val="none" w:sz="0" w:space="0" w:color="auto"/>
            <w:right w:val="none" w:sz="0" w:space="0" w:color="auto"/>
          </w:divBdr>
        </w:div>
        <w:div w:id="622537025">
          <w:marLeft w:val="480"/>
          <w:marRight w:val="0"/>
          <w:marTop w:val="0"/>
          <w:marBottom w:val="0"/>
          <w:divBdr>
            <w:top w:val="none" w:sz="0" w:space="0" w:color="auto"/>
            <w:left w:val="none" w:sz="0" w:space="0" w:color="auto"/>
            <w:bottom w:val="none" w:sz="0" w:space="0" w:color="auto"/>
            <w:right w:val="none" w:sz="0" w:space="0" w:color="auto"/>
          </w:divBdr>
        </w:div>
        <w:div w:id="1997760490">
          <w:marLeft w:val="480"/>
          <w:marRight w:val="0"/>
          <w:marTop w:val="0"/>
          <w:marBottom w:val="0"/>
          <w:divBdr>
            <w:top w:val="none" w:sz="0" w:space="0" w:color="auto"/>
            <w:left w:val="none" w:sz="0" w:space="0" w:color="auto"/>
            <w:bottom w:val="none" w:sz="0" w:space="0" w:color="auto"/>
            <w:right w:val="none" w:sz="0" w:space="0" w:color="auto"/>
          </w:divBdr>
        </w:div>
        <w:div w:id="1302005574">
          <w:marLeft w:val="480"/>
          <w:marRight w:val="0"/>
          <w:marTop w:val="0"/>
          <w:marBottom w:val="0"/>
          <w:divBdr>
            <w:top w:val="none" w:sz="0" w:space="0" w:color="auto"/>
            <w:left w:val="none" w:sz="0" w:space="0" w:color="auto"/>
            <w:bottom w:val="none" w:sz="0" w:space="0" w:color="auto"/>
            <w:right w:val="none" w:sz="0" w:space="0" w:color="auto"/>
          </w:divBdr>
        </w:div>
        <w:div w:id="1163472842">
          <w:marLeft w:val="480"/>
          <w:marRight w:val="0"/>
          <w:marTop w:val="0"/>
          <w:marBottom w:val="0"/>
          <w:divBdr>
            <w:top w:val="none" w:sz="0" w:space="0" w:color="auto"/>
            <w:left w:val="none" w:sz="0" w:space="0" w:color="auto"/>
            <w:bottom w:val="none" w:sz="0" w:space="0" w:color="auto"/>
            <w:right w:val="none" w:sz="0" w:space="0" w:color="auto"/>
          </w:divBdr>
        </w:div>
        <w:div w:id="2094233668">
          <w:marLeft w:val="480"/>
          <w:marRight w:val="0"/>
          <w:marTop w:val="0"/>
          <w:marBottom w:val="0"/>
          <w:divBdr>
            <w:top w:val="none" w:sz="0" w:space="0" w:color="auto"/>
            <w:left w:val="none" w:sz="0" w:space="0" w:color="auto"/>
            <w:bottom w:val="none" w:sz="0" w:space="0" w:color="auto"/>
            <w:right w:val="none" w:sz="0" w:space="0" w:color="auto"/>
          </w:divBdr>
        </w:div>
        <w:div w:id="595555723">
          <w:marLeft w:val="480"/>
          <w:marRight w:val="0"/>
          <w:marTop w:val="0"/>
          <w:marBottom w:val="0"/>
          <w:divBdr>
            <w:top w:val="none" w:sz="0" w:space="0" w:color="auto"/>
            <w:left w:val="none" w:sz="0" w:space="0" w:color="auto"/>
            <w:bottom w:val="none" w:sz="0" w:space="0" w:color="auto"/>
            <w:right w:val="none" w:sz="0" w:space="0" w:color="auto"/>
          </w:divBdr>
        </w:div>
        <w:div w:id="1136223292">
          <w:marLeft w:val="480"/>
          <w:marRight w:val="0"/>
          <w:marTop w:val="0"/>
          <w:marBottom w:val="0"/>
          <w:divBdr>
            <w:top w:val="none" w:sz="0" w:space="0" w:color="auto"/>
            <w:left w:val="none" w:sz="0" w:space="0" w:color="auto"/>
            <w:bottom w:val="none" w:sz="0" w:space="0" w:color="auto"/>
            <w:right w:val="none" w:sz="0" w:space="0" w:color="auto"/>
          </w:divBdr>
        </w:div>
        <w:div w:id="1283994026">
          <w:marLeft w:val="480"/>
          <w:marRight w:val="0"/>
          <w:marTop w:val="0"/>
          <w:marBottom w:val="0"/>
          <w:divBdr>
            <w:top w:val="none" w:sz="0" w:space="0" w:color="auto"/>
            <w:left w:val="none" w:sz="0" w:space="0" w:color="auto"/>
            <w:bottom w:val="none" w:sz="0" w:space="0" w:color="auto"/>
            <w:right w:val="none" w:sz="0" w:space="0" w:color="auto"/>
          </w:divBdr>
        </w:div>
        <w:div w:id="1373457425">
          <w:marLeft w:val="480"/>
          <w:marRight w:val="0"/>
          <w:marTop w:val="0"/>
          <w:marBottom w:val="0"/>
          <w:divBdr>
            <w:top w:val="none" w:sz="0" w:space="0" w:color="auto"/>
            <w:left w:val="none" w:sz="0" w:space="0" w:color="auto"/>
            <w:bottom w:val="none" w:sz="0" w:space="0" w:color="auto"/>
            <w:right w:val="none" w:sz="0" w:space="0" w:color="auto"/>
          </w:divBdr>
        </w:div>
        <w:div w:id="1309046961">
          <w:marLeft w:val="480"/>
          <w:marRight w:val="0"/>
          <w:marTop w:val="0"/>
          <w:marBottom w:val="0"/>
          <w:divBdr>
            <w:top w:val="none" w:sz="0" w:space="0" w:color="auto"/>
            <w:left w:val="none" w:sz="0" w:space="0" w:color="auto"/>
            <w:bottom w:val="none" w:sz="0" w:space="0" w:color="auto"/>
            <w:right w:val="none" w:sz="0" w:space="0" w:color="auto"/>
          </w:divBdr>
        </w:div>
        <w:div w:id="1352730734">
          <w:marLeft w:val="480"/>
          <w:marRight w:val="0"/>
          <w:marTop w:val="0"/>
          <w:marBottom w:val="0"/>
          <w:divBdr>
            <w:top w:val="none" w:sz="0" w:space="0" w:color="auto"/>
            <w:left w:val="none" w:sz="0" w:space="0" w:color="auto"/>
            <w:bottom w:val="none" w:sz="0" w:space="0" w:color="auto"/>
            <w:right w:val="none" w:sz="0" w:space="0" w:color="auto"/>
          </w:divBdr>
        </w:div>
        <w:div w:id="839078134">
          <w:marLeft w:val="480"/>
          <w:marRight w:val="0"/>
          <w:marTop w:val="0"/>
          <w:marBottom w:val="0"/>
          <w:divBdr>
            <w:top w:val="none" w:sz="0" w:space="0" w:color="auto"/>
            <w:left w:val="none" w:sz="0" w:space="0" w:color="auto"/>
            <w:bottom w:val="none" w:sz="0" w:space="0" w:color="auto"/>
            <w:right w:val="none" w:sz="0" w:space="0" w:color="auto"/>
          </w:divBdr>
        </w:div>
        <w:div w:id="560756302">
          <w:marLeft w:val="480"/>
          <w:marRight w:val="0"/>
          <w:marTop w:val="0"/>
          <w:marBottom w:val="0"/>
          <w:divBdr>
            <w:top w:val="none" w:sz="0" w:space="0" w:color="auto"/>
            <w:left w:val="none" w:sz="0" w:space="0" w:color="auto"/>
            <w:bottom w:val="none" w:sz="0" w:space="0" w:color="auto"/>
            <w:right w:val="none" w:sz="0" w:space="0" w:color="auto"/>
          </w:divBdr>
        </w:div>
        <w:div w:id="1241787788">
          <w:marLeft w:val="480"/>
          <w:marRight w:val="0"/>
          <w:marTop w:val="0"/>
          <w:marBottom w:val="0"/>
          <w:divBdr>
            <w:top w:val="none" w:sz="0" w:space="0" w:color="auto"/>
            <w:left w:val="none" w:sz="0" w:space="0" w:color="auto"/>
            <w:bottom w:val="none" w:sz="0" w:space="0" w:color="auto"/>
            <w:right w:val="none" w:sz="0" w:space="0" w:color="auto"/>
          </w:divBdr>
        </w:div>
        <w:div w:id="2026249557">
          <w:marLeft w:val="480"/>
          <w:marRight w:val="0"/>
          <w:marTop w:val="0"/>
          <w:marBottom w:val="0"/>
          <w:divBdr>
            <w:top w:val="none" w:sz="0" w:space="0" w:color="auto"/>
            <w:left w:val="none" w:sz="0" w:space="0" w:color="auto"/>
            <w:bottom w:val="none" w:sz="0" w:space="0" w:color="auto"/>
            <w:right w:val="none" w:sz="0" w:space="0" w:color="auto"/>
          </w:divBdr>
        </w:div>
        <w:div w:id="514196310">
          <w:marLeft w:val="480"/>
          <w:marRight w:val="0"/>
          <w:marTop w:val="0"/>
          <w:marBottom w:val="0"/>
          <w:divBdr>
            <w:top w:val="none" w:sz="0" w:space="0" w:color="auto"/>
            <w:left w:val="none" w:sz="0" w:space="0" w:color="auto"/>
            <w:bottom w:val="none" w:sz="0" w:space="0" w:color="auto"/>
            <w:right w:val="none" w:sz="0" w:space="0" w:color="auto"/>
          </w:divBdr>
        </w:div>
        <w:div w:id="1785926250">
          <w:marLeft w:val="480"/>
          <w:marRight w:val="0"/>
          <w:marTop w:val="0"/>
          <w:marBottom w:val="0"/>
          <w:divBdr>
            <w:top w:val="none" w:sz="0" w:space="0" w:color="auto"/>
            <w:left w:val="none" w:sz="0" w:space="0" w:color="auto"/>
            <w:bottom w:val="none" w:sz="0" w:space="0" w:color="auto"/>
            <w:right w:val="none" w:sz="0" w:space="0" w:color="auto"/>
          </w:divBdr>
        </w:div>
        <w:div w:id="924147727">
          <w:marLeft w:val="480"/>
          <w:marRight w:val="0"/>
          <w:marTop w:val="0"/>
          <w:marBottom w:val="0"/>
          <w:divBdr>
            <w:top w:val="none" w:sz="0" w:space="0" w:color="auto"/>
            <w:left w:val="none" w:sz="0" w:space="0" w:color="auto"/>
            <w:bottom w:val="none" w:sz="0" w:space="0" w:color="auto"/>
            <w:right w:val="none" w:sz="0" w:space="0" w:color="auto"/>
          </w:divBdr>
        </w:div>
        <w:div w:id="629365903">
          <w:marLeft w:val="480"/>
          <w:marRight w:val="0"/>
          <w:marTop w:val="0"/>
          <w:marBottom w:val="0"/>
          <w:divBdr>
            <w:top w:val="none" w:sz="0" w:space="0" w:color="auto"/>
            <w:left w:val="none" w:sz="0" w:space="0" w:color="auto"/>
            <w:bottom w:val="none" w:sz="0" w:space="0" w:color="auto"/>
            <w:right w:val="none" w:sz="0" w:space="0" w:color="auto"/>
          </w:divBdr>
        </w:div>
        <w:div w:id="487985480">
          <w:marLeft w:val="480"/>
          <w:marRight w:val="0"/>
          <w:marTop w:val="0"/>
          <w:marBottom w:val="0"/>
          <w:divBdr>
            <w:top w:val="none" w:sz="0" w:space="0" w:color="auto"/>
            <w:left w:val="none" w:sz="0" w:space="0" w:color="auto"/>
            <w:bottom w:val="none" w:sz="0" w:space="0" w:color="auto"/>
            <w:right w:val="none" w:sz="0" w:space="0" w:color="auto"/>
          </w:divBdr>
        </w:div>
        <w:div w:id="2136827976">
          <w:marLeft w:val="480"/>
          <w:marRight w:val="0"/>
          <w:marTop w:val="0"/>
          <w:marBottom w:val="0"/>
          <w:divBdr>
            <w:top w:val="none" w:sz="0" w:space="0" w:color="auto"/>
            <w:left w:val="none" w:sz="0" w:space="0" w:color="auto"/>
            <w:bottom w:val="none" w:sz="0" w:space="0" w:color="auto"/>
            <w:right w:val="none" w:sz="0" w:space="0" w:color="auto"/>
          </w:divBdr>
        </w:div>
        <w:div w:id="1580485489">
          <w:marLeft w:val="480"/>
          <w:marRight w:val="0"/>
          <w:marTop w:val="0"/>
          <w:marBottom w:val="0"/>
          <w:divBdr>
            <w:top w:val="none" w:sz="0" w:space="0" w:color="auto"/>
            <w:left w:val="none" w:sz="0" w:space="0" w:color="auto"/>
            <w:bottom w:val="none" w:sz="0" w:space="0" w:color="auto"/>
            <w:right w:val="none" w:sz="0" w:space="0" w:color="auto"/>
          </w:divBdr>
        </w:div>
        <w:div w:id="1715233843">
          <w:marLeft w:val="480"/>
          <w:marRight w:val="0"/>
          <w:marTop w:val="0"/>
          <w:marBottom w:val="0"/>
          <w:divBdr>
            <w:top w:val="none" w:sz="0" w:space="0" w:color="auto"/>
            <w:left w:val="none" w:sz="0" w:space="0" w:color="auto"/>
            <w:bottom w:val="none" w:sz="0" w:space="0" w:color="auto"/>
            <w:right w:val="none" w:sz="0" w:space="0" w:color="auto"/>
          </w:divBdr>
        </w:div>
        <w:div w:id="253128670">
          <w:marLeft w:val="480"/>
          <w:marRight w:val="0"/>
          <w:marTop w:val="0"/>
          <w:marBottom w:val="0"/>
          <w:divBdr>
            <w:top w:val="none" w:sz="0" w:space="0" w:color="auto"/>
            <w:left w:val="none" w:sz="0" w:space="0" w:color="auto"/>
            <w:bottom w:val="none" w:sz="0" w:space="0" w:color="auto"/>
            <w:right w:val="none" w:sz="0" w:space="0" w:color="auto"/>
          </w:divBdr>
        </w:div>
        <w:div w:id="1087926754">
          <w:marLeft w:val="480"/>
          <w:marRight w:val="0"/>
          <w:marTop w:val="0"/>
          <w:marBottom w:val="0"/>
          <w:divBdr>
            <w:top w:val="none" w:sz="0" w:space="0" w:color="auto"/>
            <w:left w:val="none" w:sz="0" w:space="0" w:color="auto"/>
            <w:bottom w:val="none" w:sz="0" w:space="0" w:color="auto"/>
            <w:right w:val="none" w:sz="0" w:space="0" w:color="auto"/>
          </w:divBdr>
        </w:div>
        <w:div w:id="883954501">
          <w:marLeft w:val="480"/>
          <w:marRight w:val="0"/>
          <w:marTop w:val="0"/>
          <w:marBottom w:val="0"/>
          <w:divBdr>
            <w:top w:val="none" w:sz="0" w:space="0" w:color="auto"/>
            <w:left w:val="none" w:sz="0" w:space="0" w:color="auto"/>
            <w:bottom w:val="none" w:sz="0" w:space="0" w:color="auto"/>
            <w:right w:val="none" w:sz="0" w:space="0" w:color="auto"/>
          </w:divBdr>
        </w:div>
        <w:div w:id="1752582766">
          <w:marLeft w:val="480"/>
          <w:marRight w:val="0"/>
          <w:marTop w:val="0"/>
          <w:marBottom w:val="0"/>
          <w:divBdr>
            <w:top w:val="none" w:sz="0" w:space="0" w:color="auto"/>
            <w:left w:val="none" w:sz="0" w:space="0" w:color="auto"/>
            <w:bottom w:val="none" w:sz="0" w:space="0" w:color="auto"/>
            <w:right w:val="none" w:sz="0" w:space="0" w:color="auto"/>
          </w:divBdr>
        </w:div>
        <w:div w:id="791096112">
          <w:marLeft w:val="480"/>
          <w:marRight w:val="0"/>
          <w:marTop w:val="0"/>
          <w:marBottom w:val="0"/>
          <w:divBdr>
            <w:top w:val="none" w:sz="0" w:space="0" w:color="auto"/>
            <w:left w:val="none" w:sz="0" w:space="0" w:color="auto"/>
            <w:bottom w:val="none" w:sz="0" w:space="0" w:color="auto"/>
            <w:right w:val="none" w:sz="0" w:space="0" w:color="auto"/>
          </w:divBdr>
        </w:div>
        <w:div w:id="1593122059">
          <w:marLeft w:val="480"/>
          <w:marRight w:val="0"/>
          <w:marTop w:val="0"/>
          <w:marBottom w:val="0"/>
          <w:divBdr>
            <w:top w:val="none" w:sz="0" w:space="0" w:color="auto"/>
            <w:left w:val="none" w:sz="0" w:space="0" w:color="auto"/>
            <w:bottom w:val="none" w:sz="0" w:space="0" w:color="auto"/>
            <w:right w:val="none" w:sz="0" w:space="0" w:color="auto"/>
          </w:divBdr>
        </w:div>
        <w:div w:id="2094275167">
          <w:marLeft w:val="480"/>
          <w:marRight w:val="0"/>
          <w:marTop w:val="0"/>
          <w:marBottom w:val="0"/>
          <w:divBdr>
            <w:top w:val="none" w:sz="0" w:space="0" w:color="auto"/>
            <w:left w:val="none" w:sz="0" w:space="0" w:color="auto"/>
            <w:bottom w:val="none" w:sz="0" w:space="0" w:color="auto"/>
            <w:right w:val="none" w:sz="0" w:space="0" w:color="auto"/>
          </w:divBdr>
        </w:div>
        <w:div w:id="908032494">
          <w:marLeft w:val="480"/>
          <w:marRight w:val="0"/>
          <w:marTop w:val="0"/>
          <w:marBottom w:val="0"/>
          <w:divBdr>
            <w:top w:val="none" w:sz="0" w:space="0" w:color="auto"/>
            <w:left w:val="none" w:sz="0" w:space="0" w:color="auto"/>
            <w:bottom w:val="none" w:sz="0" w:space="0" w:color="auto"/>
            <w:right w:val="none" w:sz="0" w:space="0" w:color="auto"/>
          </w:divBdr>
        </w:div>
        <w:div w:id="470901688">
          <w:marLeft w:val="480"/>
          <w:marRight w:val="0"/>
          <w:marTop w:val="0"/>
          <w:marBottom w:val="0"/>
          <w:divBdr>
            <w:top w:val="none" w:sz="0" w:space="0" w:color="auto"/>
            <w:left w:val="none" w:sz="0" w:space="0" w:color="auto"/>
            <w:bottom w:val="none" w:sz="0" w:space="0" w:color="auto"/>
            <w:right w:val="none" w:sz="0" w:space="0" w:color="auto"/>
          </w:divBdr>
        </w:div>
        <w:div w:id="796995701">
          <w:marLeft w:val="480"/>
          <w:marRight w:val="0"/>
          <w:marTop w:val="0"/>
          <w:marBottom w:val="0"/>
          <w:divBdr>
            <w:top w:val="none" w:sz="0" w:space="0" w:color="auto"/>
            <w:left w:val="none" w:sz="0" w:space="0" w:color="auto"/>
            <w:bottom w:val="none" w:sz="0" w:space="0" w:color="auto"/>
            <w:right w:val="none" w:sz="0" w:space="0" w:color="auto"/>
          </w:divBdr>
        </w:div>
        <w:div w:id="879903929">
          <w:marLeft w:val="480"/>
          <w:marRight w:val="0"/>
          <w:marTop w:val="0"/>
          <w:marBottom w:val="0"/>
          <w:divBdr>
            <w:top w:val="none" w:sz="0" w:space="0" w:color="auto"/>
            <w:left w:val="none" w:sz="0" w:space="0" w:color="auto"/>
            <w:bottom w:val="none" w:sz="0" w:space="0" w:color="auto"/>
            <w:right w:val="none" w:sz="0" w:space="0" w:color="auto"/>
          </w:divBdr>
        </w:div>
        <w:div w:id="890650798">
          <w:marLeft w:val="480"/>
          <w:marRight w:val="0"/>
          <w:marTop w:val="0"/>
          <w:marBottom w:val="0"/>
          <w:divBdr>
            <w:top w:val="none" w:sz="0" w:space="0" w:color="auto"/>
            <w:left w:val="none" w:sz="0" w:space="0" w:color="auto"/>
            <w:bottom w:val="none" w:sz="0" w:space="0" w:color="auto"/>
            <w:right w:val="none" w:sz="0" w:space="0" w:color="auto"/>
          </w:divBdr>
        </w:div>
        <w:div w:id="293218086">
          <w:marLeft w:val="480"/>
          <w:marRight w:val="0"/>
          <w:marTop w:val="0"/>
          <w:marBottom w:val="0"/>
          <w:divBdr>
            <w:top w:val="none" w:sz="0" w:space="0" w:color="auto"/>
            <w:left w:val="none" w:sz="0" w:space="0" w:color="auto"/>
            <w:bottom w:val="none" w:sz="0" w:space="0" w:color="auto"/>
            <w:right w:val="none" w:sz="0" w:space="0" w:color="auto"/>
          </w:divBdr>
        </w:div>
        <w:div w:id="1061637714">
          <w:marLeft w:val="480"/>
          <w:marRight w:val="0"/>
          <w:marTop w:val="0"/>
          <w:marBottom w:val="0"/>
          <w:divBdr>
            <w:top w:val="none" w:sz="0" w:space="0" w:color="auto"/>
            <w:left w:val="none" w:sz="0" w:space="0" w:color="auto"/>
            <w:bottom w:val="none" w:sz="0" w:space="0" w:color="auto"/>
            <w:right w:val="none" w:sz="0" w:space="0" w:color="auto"/>
          </w:divBdr>
        </w:div>
        <w:div w:id="970675444">
          <w:marLeft w:val="480"/>
          <w:marRight w:val="0"/>
          <w:marTop w:val="0"/>
          <w:marBottom w:val="0"/>
          <w:divBdr>
            <w:top w:val="none" w:sz="0" w:space="0" w:color="auto"/>
            <w:left w:val="none" w:sz="0" w:space="0" w:color="auto"/>
            <w:bottom w:val="none" w:sz="0" w:space="0" w:color="auto"/>
            <w:right w:val="none" w:sz="0" w:space="0" w:color="auto"/>
          </w:divBdr>
        </w:div>
        <w:div w:id="131749870">
          <w:marLeft w:val="480"/>
          <w:marRight w:val="0"/>
          <w:marTop w:val="0"/>
          <w:marBottom w:val="0"/>
          <w:divBdr>
            <w:top w:val="none" w:sz="0" w:space="0" w:color="auto"/>
            <w:left w:val="none" w:sz="0" w:space="0" w:color="auto"/>
            <w:bottom w:val="none" w:sz="0" w:space="0" w:color="auto"/>
            <w:right w:val="none" w:sz="0" w:space="0" w:color="auto"/>
          </w:divBdr>
        </w:div>
        <w:div w:id="949358316">
          <w:marLeft w:val="480"/>
          <w:marRight w:val="0"/>
          <w:marTop w:val="0"/>
          <w:marBottom w:val="0"/>
          <w:divBdr>
            <w:top w:val="none" w:sz="0" w:space="0" w:color="auto"/>
            <w:left w:val="none" w:sz="0" w:space="0" w:color="auto"/>
            <w:bottom w:val="none" w:sz="0" w:space="0" w:color="auto"/>
            <w:right w:val="none" w:sz="0" w:space="0" w:color="auto"/>
          </w:divBdr>
        </w:div>
        <w:div w:id="2040935263">
          <w:marLeft w:val="480"/>
          <w:marRight w:val="0"/>
          <w:marTop w:val="0"/>
          <w:marBottom w:val="0"/>
          <w:divBdr>
            <w:top w:val="none" w:sz="0" w:space="0" w:color="auto"/>
            <w:left w:val="none" w:sz="0" w:space="0" w:color="auto"/>
            <w:bottom w:val="none" w:sz="0" w:space="0" w:color="auto"/>
            <w:right w:val="none" w:sz="0" w:space="0" w:color="auto"/>
          </w:divBdr>
        </w:div>
        <w:div w:id="277640904">
          <w:marLeft w:val="480"/>
          <w:marRight w:val="0"/>
          <w:marTop w:val="0"/>
          <w:marBottom w:val="0"/>
          <w:divBdr>
            <w:top w:val="none" w:sz="0" w:space="0" w:color="auto"/>
            <w:left w:val="none" w:sz="0" w:space="0" w:color="auto"/>
            <w:bottom w:val="none" w:sz="0" w:space="0" w:color="auto"/>
            <w:right w:val="none" w:sz="0" w:space="0" w:color="auto"/>
          </w:divBdr>
        </w:div>
        <w:div w:id="1418555635">
          <w:marLeft w:val="480"/>
          <w:marRight w:val="0"/>
          <w:marTop w:val="0"/>
          <w:marBottom w:val="0"/>
          <w:divBdr>
            <w:top w:val="none" w:sz="0" w:space="0" w:color="auto"/>
            <w:left w:val="none" w:sz="0" w:space="0" w:color="auto"/>
            <w:bottom w:val="none" w:sz="0" w:space="0" w:color="auto"/>
            <w:right w:val="none" w:sz="0" w:space="0" w:color="auto"/>
          </w:divBdr>
        </w:div>
        <w:div w:id="488133929">
          <w:marLeft w:val="480"/>
          <w:marRight w:val="0"/>
          <w:marTop w:val="0"/>
          <w:marBottom w:val="0"/>
          <w:divBdr>
            <w:top w:val="none" w:sz="0" w:space="0" w:color="auto"/>
            <w:left w:val="none" w:sz="0" w:space="0" w:color="auto"/>
            <w:bottom w:val="none" w:sz="0" w:space="0" w:color="auto"/>
            <w:right w:val="none" w:sz="0" w:space="0" w:color="auto"/>
          </w:divBdr>
        </w:div>
        <w:div w:id="1497959730">
          <w:marLeft w:val="480"/>
          <w:marRight w:val="0"/>
          <w:marTop w:val="0"/>
          <w:marBottom w:val="0"/>
          <w:divBdr>
            <w:top w:val="none" w:sz="0" w:space="0" w:color="auto"/>
            <w:left w:val="none" w:sz="0" w:space="0" w:color="auto"/>
            <w:bottom w:val="none" w:sz="0" w:space="0" w:color="auto"/>
            <w:right w:val="none" w:sz="0" w:space="0" w:color="auto"/>
          </w:divBdr>
        </w:div>
        <w:div w:id="1438258482">
          <w:marLeft w:val="480"/>
          <w:marRight w:val="0"/>
          <w:marTop w:val="0"/>
          <w:marBottom w:val="0"/>
          <w:divBdr>
            <w:top w:val="none" w:sz="0" w:space="0" w:color="auto"/>
            <w:left w:val="none" w:sz="0" w:space="0" w:color="auto"/>
            <w:bottom w:val="none" w:sz="0" w:space="0" w:color="auto"/>
            <w:right w:val="none" w:sz="0" w:space="0" w:color="auto"/>
          </w:divBdr>
        </w:div>
        <w:div w:id="1621839402">
          <w:marLeft w:val="480"/>
          <w:marRight w:val="0"/>
          <w:marTop w:val="0"/>
          <w:marBottom w:val="0"/>
          <w:divBdr>
            <w:top w:val="none" w:sz="0" w:space="0" w:color="auto"/>
            <w:left w:val="none" w:sz="0" w:space="0" w:color="auto"/>
            <w:bottom w:val="none" w:sz="0" w:space="0" w:color="auto"/>
            <w:right w:val="none" w:sz="0" w:space="0" w:color="auto"/>
          </w:divBdr>
        </w:div>
        <w:div w:id="617031684">
          <w:marLeft w:val="480"/>
          <w:marRight w:val="0"/>
          <w:marTop w:val="0"/>
          <w:marBottom w:val="0"/>
          <w:divBdr>
            <w:top w:val="none" w:sz="0" w:space="0" w:color="auto"/>
            <w:left w:val="none" w:sz="0" w:space="0" w:color="auto"/>
            <w:bottom w:val="none" w:sz="0" w:space="0" w:color="auto"/>
            <w:right w:val="none" w:sz="0" w:space="0" w:color="auto"/>
          </w:divBdr>
        </w:div>
        <w:div w:id="1471286323">
          <w:marLeft w:val="480"/>
          <w:marRight w:val="0"/>
          <w:marTop w:val="0"/>
          <w:marBottom w:val="0"/>
          <w:divBdr>
            <w:top w:val="none" w:sz="0" w:space="0" w:color="auto"/>
            <w:left w:val="none" w:sz="0" w:space="0" w:color="auto"/>
            <w:bottom w:val="none" w:sz="0" w:space="0" w:color="auto"/>
            <w:right w:val="none" w:sz="0" w:space="0" w:color="auto"/>
          </w:divBdr>
        </w:div>
        <w:div w:id="42756393">
          <w:marLeft w:val="480"/>
          <w:marRight w:val="0"/>
          <w:marTop w:val="0"/>
          <w:marBottom w:val="0"/>
          <w:divBdr>
            <w:top w:val="none" w:sz="0" w:space="0" w:color="auto"/>
            <w:left w:val="none" w:sz="0" w:space="0" w:color="auto"/>
            <w:bottom w:val="none" w:sz="0" w:space="0" w:color="auto"/>
            <w:right w:val="none" w:sz="0" w:space="0" w:color="auto"/>
          </w:divBdr>
        </w:div>
        <w:div w:id="1851137792">
          <w:marLeft w:val="480"/>
          <w:marRight w:val="0"/>
          <w:marTop w:val="0"/>
          <w:marBottom w:val="0"/>
          <w:divBdr>
            <w:top w:val="none" w:sz="0" w:space="0" w:color="auto"/>
            <w:left w:val="none" w:sz="0" w:space="0" w:color="auto"/>
            <w:bottom w:val="none" w:sz="0" w:space="0" w:color="auto"/>
            <w:right w:val="none" w:sz="0" w:space="0" w:color="auto"/>
          </w:divBdr>
        </w:div>
        <w:div w:id="1186407395">
          <w:marLeft w:val="480"/>
          <w:marRight w:val="0"/>
          <w:marTop w:val="0"/>
          <w:marBottom w:val="0"/>
          <w:divBdr>
            <w:top w:val="none" w:sz="0" w:space="0" w:color="auto"/>
            <w:left w:val="none" w:sz="0" w:space="0" w:color="auto"/>
            <w:bottom w:val="none" w:sz="0" w:space="0" w:color="auto"/>
            <w:right w:val="none" w:sz="0" w:space="0" w:color="auto"/>
          </w:divBdr>
        </w:div>
        <w:div w:id="2142724660">
          <w:marLeft w:val="480"/>
          <w:marRight w:val="0"/>
          <w:marTop w:val="0"/>
          <w:marBottom w:val="0"/>
          <w:divBdr>
            <w:top w:val="none" w:sz="0" w:space="0" w:color="auto"/>
            <w:left w:val="none" w:sz="0" w:space="0" w:color="auto"/>
            <w:bottom w:val="none" w:sz="0" w:space="0" w:color="auto"/>
            <w:right w:val="none" w:sz="0" w:space="0" w:color="auto"/>
          </w:divBdr>
        </w:div>
        <w:div w:id="757403087">
          <w:marLeft w:val="480"/>
          <w:marRight w:val="0"/>
          <w:marTop w:val="0"/>
          <w:marBottom w:val="0"/>
          <w:divBdr>
            <w:top w:val="none" w:sz="0" w:space="0" w:color="auto"/>
            <w:left w:val="none" w:sz="0" w:space="0" w:color="auto"/>
            <w:bottom w:val="none" w:sz="0" w:space="0" w:color="auto"/>
            <w:right w:val="none" w:sz="0" w:space="0" w:color="auto"/>
          </w:divBdr>
        </w:div>
        <w:div w:id="649481336">
          <w:marLeft w:val="480"/>
          <w:marRight w:val="0"/>
          <w:marTop w:val="0"/>
          <w:marBottom w:val="0"/>
          <w:divBdr>
            <w:top w:val="none" w:sz="0" w:space="0" w:color="auto"/>
            <w:left w:val="none" w:sz="0" w:space="0" w:color="auto"/>
            <w:bottom w:val="none" w:sz="0" w:space="0" w:color="auto"/>
            <w:right w:val="none" w:sz="0" w:space="0" w:color="auto"/>
          </w:divBdr>
        </w:div>
        <w:div w:id="376899097">
          <w:marLeft w:val="480"/>
          <w:marRight w:val="0"/>
          <w:marTop w:val="0"/>
          <w:marBottom w:val="0"/>
          <w:divBdr>
            <w:top w:val="none" w:sz="0" w:space="0" w:color="auto"/>
            <w:left w:val="none" w:sz="0" w:space="0" w:color="auto"/>
            <w:bottom w:val="none" w:sz="0" w:space="0" w:color="auto"/>
            <w:right w:val="none" w:sz="0" w:space="0" w:color="auto"/>
          </w:divBdr>
        </w:div>
        <w:div w:id="1595017140">
          <w:marLeft w:val="480"/>
          <w:marRight w:val="0"/>
          <w:marTop w:val="0"/>
          <w:marBottom w:val="0"/>
          <w:divBdr>
            <w:top w:val="none" w:sz="0" w:space="0" w:color="auto"/>
            <w:left w:val="none" w:sz="0" w:space="0" w:color="auto"/>
            <w:bottom w:val="none" w:sz="0" w:space="0" w:color="auto"/>
            <w:right w:val="none" w:sz="0" w:space="0" w:color="auto"/>
          </w:divBdr>
        </w:div>
        <w:div w:id="2042894670">
          <w:marLeft w:val="480"/>
          <w:marRight w:val="0"/>
          <w:marTop w:val="0"/>
          <w:marBottom w:val="0"/>
          <w:divBdr>
            <w:top w:val="none" w:sz="0" w:space="0" w:color="auto"/>
            <w:left w:val="none" w:sz="0" w:space="0" w:color="auto"/>
            <w:bottom w:val="none" w:sz="0" w:space="0" w:color="auto"/>
            <w:right w:val="none" w:sz="0" w:space="0" w:color="auto"/>
          </w:divBdr>
        </w:div>
        <w:div w:id="958530425">
          <w:marLeft w:val="480"/>
          <w:marRight w:val="0"/>
          <w:marTop w:val="0"/>
          <w:marBottom w:val="0"/>
          <w:divBdr>
            <w:top w:val="none" w:sz="0" w:space="0" w:color="auto"/>
            <w:left w:val="none" w:sz="0" w:space="0" w:color="auto"/>
            <w:bottom w:val="none" w:sz="0" w:space="0" w:color="auto"/>
            <w:right w:val="none" w:sz="0" w:space="0" w:color="auto"/>
          </w:divBdr>
        </w:div>
        <w:div w:id="835151956">
          <w:marLeft w:val="480"/>
          <w:marRight w:val="0"/>
          <w:marTop w:val="0"/>
          <w:marBottom w:val="0"/>
          <w:divBdr>
            <w:top w:val="none" w:sz="0" w:space="0" w:color="auto"/>
            <w:left w:val="none" w:sz="0" w:space="0" w:color="auto"/>
            <w:bottom w:val="none" w:sz="0" w:space="0" w:color="auto"/>
            <w:right w:val="none" w:sz="0" w:space="0" w:color="auto"/>
          </w:divBdr>
        </w:div>
        <w:div w:id="1104806978">
          <w:marLeft w:val="480"/>
          <w:marRight w:val="0"/>
          <w:marTop w:val="0"/>
          <w:marBottom w:val="0"/>
          <w:divBdr>
            <w:top w:val="none" w:sz="0" w:space="0" w:color="auto"/>
            <w:left w:val="none" w:sz="0" w:space="0" w:color="auto"/>
            <w:bottom w:val="none" w:sz="0" w:space="0" w:color="auto"/>
            <w:right w:val="none" w:sz="0" w:space="0" w:color="auto"/>
          </w:divBdr>
        </w:div>
        <w:div w:id="1757165420">
          <w:marLeft w:val="480"/>
          <w:marRight w:val="0"/>
          <w:marTop w:val="0"/>
          <w:marBottom w:val="0"/>
          <w:divBdr>
            <w:top w:val="none" w:sz="0" w:space="0" w:color="auto"/>
            <w:left w:val="none" w:sz="0" w:space="0" w:color="auto"/>
            <w:bottom w:val="none" w:sz="0" w:space="0" w:color="auto"/>
            <w:right w:val="none" w:sz="0" w:space="0" w:color="auto"/>
          </w:divBdr>
        </w:div>
        <w:div w:id="1499929386">
          <w:marLeft w:val="480"/>
          <w:marRight w:val="0"/>
          <w:marTop w:val="0"/>
          <w:marBottom w:val="0"/>
          <w:divBdr>
            <w:top w:val="none" w:sz="0" w:space="0" w:color="auto"/>
            <w:left w:val="none" w:sz="0" w:space="0" w:color="auto"/>
            <w:bottom w:val="none" w:sz="0" w:space="0" w:color="auto"/>
            <w:right w:val="none" w:sz="0" w:space="0" w:color="auto"/>
          </w:divBdr>
        </w:div>
        <w:div w:id="1190795601">
          <w:marLeft w:val="480"/>
          <w:marRight w:val="0"/>
          <w:marTop w:val="0"/>
          <w:marBottom w:val="0"/>
          <w:divBdr>
            <w:top w:val="none" w:sz="0" w:space="0" w:color="auto"/>
            <w:left w:val="none" w:sz="0" w:space="0" w:color="auto"/>
            <w:bottom w:val="none" w:sz="0" w:space="0" w:color="auto"/>
            <w:right w:val="none" w:sz="0" w:space="0" w:color="auto"/>
          </w:divBdr>
        </w:div>
      </w:divsChild>
    </w:div>
    <w:div w:id="58018204">
      <w:bodyDiv w:val="1"/>
      <w:marLeft w:val="0"/>
      <w:marRight w:val="0"/>
      <w:marTop w:val="0"/>
      <w:marBottom w:val="0"/>
      <w:divBdr>
        <w:top w:val="none" w:sz="0" w:space="0" w:color="auto"/>
        <w:left w:val="none" w:sz="0" w:space="0" w:color="auto"/>
        <w:bottom w:val="none" w:sz="0" w:space="0" w:color="auto"/>
        <w:right w:val="none" w:sz="0" w:space="0" w:color="auto"/>
      </w:divBdr>
    </w:div>
    <w:div w:id="58022692">
      <w:bodyDiv w:val="1"/>
      <w:marLeft w:val="0"/>
      <w:marRight w:val="0"/>
      <w:marTop w:val="0"/>
      <w:marBottom w:val="0"/>
      <w:divBdr>
        <w:top w:val="none" w:sz="0" w:space="0" w:color="auto"/>
        <w:left w:val="none" w:sz="0" w:space="0" w:color="auto"/>
        <w:bottom w:val="none" w:sz="0" w:space="0" w:color="auto"/>
        <w:right w:val="none" w:sz="0" w:space="0" w:color="auto"/>
      </w:divBdr>
    </w:div>
    <w:div w:id="58215318">
      <w:bodyDiv w:val="1"/>
      <w:marLeft w:val="0"/>
      <w:marRight w:val="0"/>
      <w:marTop w:val="0"/>
      <w:marBottom w:val="0"/>
      <w:divBdr>
        <w:top w:val="none" w:sz="0" w:space="0" w:color="auto"/>
        <w:left w:val="none" w:sz="0" w:space="0" w:color="auto"/>
        <w:bottom w:val="none" w:sz="0" w:space="0" w:color="auto"/>
        <w:right w:val="none" w:sz="0" w:space="0" w:color="auto"/>
      </w:divBdr>
    </w:div>
    <w:div w:id="58794645">
      <w:bodyDiv w:val="1"/>
      <w:marLeft w:val="0"/>
      <w:marRight w:val="0"/>
      <w:marTop w:val="0"/>
      <w:marBottom w:val="0"/>
      <w:divBdr>
        <w:top w:val="none" w:sz="0" w:space="0" w:color="auto"/>
        <w:left w:val="none" w:sz="0" w:space="0" w:color="auto"/>
        <w:bottom w:val="none" w:sz="0" w:space="0" w:color="auto"/>
        <w:right w:val="none" w:sz="0" w:space="0" w:color="auto"/>
      </w:divBdr>
    </w:div>
    <w:div w:id="58866663">
      <w:bodyDiv w:val="1"/>
      <w:marLeft w:val="0"/>
      <w:marRight w:val="0"/>
      <w:marTop w:val="0"/>
      <w:marBottom w:val="0"/>
      <w:divBdr>
        <w:top w:val="none" w:sz="0" w:space="0" w:color="auto"/>
        <w:left w:val="none" w:sz="0" w:space="0" w:color="auto"/>
        <w:bottom w:val="none" w:sz="0" w:space="0" w:color="auto"/>
        <w:right w:val="none" w:sz="0" w:space="0" w:color="auto"/>
      </w:divBdr>
    </w:div>
    <w:div w:id="59209518">
      <w:bodyDiv w:val="1"/>
      <w:marLeft w:val="0"/>
      <w:marRight w:val="0"/>
      <w:marTop w:val="0"/>
      <w:marBottom w:val="0"/>
      <w:divBdr>
        <w:top w:val="none" w:sz="0" w:space="0" w:color="auto"/>
        <w:left w:val="none" w:sz="0" w:space="0" w:color="auto"/>
        <w:bottom w:val="none" w:sz="0" w:space="0" w:color="auto"/>
        <w:right w:val="none" w:sz="0" w:space="0" w:color="auto"/>
      </w:divBdr>
    </w:div>
    <w:div w:id="59450077">
      <w:bodyDiv w:val="1"/>
      <w:marLeft w:val="0"/>
      <w:marRight w:val="0"/>
      <w:marTop w:val="0"/>
      <w:marBottom w:val="0"/>
      <w:divBdr>
        <w:top w:val="none" w:sz="0" w:space="0" w:color="auto"/>
        <w:left w:val="none" w:sz="0" w:space="0" w:color="auto"/>
        <w:bottom w:val="none" w:sz="0" w:space="0" w:color="auto"/>
        <w:right w:val="none" w:sz="0" w:space="0" w:color="auto"/>
      </w:divBdr>
    </w:div>
    <w:div w:id="60179384">
      <w:bodyDiv w:val="1"/>
      <w:marLeft w:val="0"/>
      <w:marRight w:val="0"/>
      <w:marTop w:val="0"/>
      <w:marBottom w:val="0"/>
      <w:divBdr>
        <w:top w:val="none" w:sz="0" w:space="0" w:color="auto"/>
        <w:left w:val="none" w:sz="0" w:space="0" w:color="auto"/>
        <w:bottom w:val="none" w:sz="0" w:space="0" w:color="auto"/>
        <w:right w:val="none" w:sz="0" w:space="0" w:color="auto"/>
      </w:divBdr>
    </w:div>
    <w:div w:id="60251845">
      <w:bodyDiv w:val="1"/>
      <w:marLeft w:val="0"/>
      <w:marRight w:val="0"/>
      <w:marTop w:val="0"/>
      <w:marBottom w:val="0"/>
      <w:divBdr>
        <w:top w:val="none" w:sz="0" w:space="0" w:color="auto"/>
        <w:left w:val="none" w:sz="0" w:space="0" w:color="auto"/>
        <w:bottom w:val="none" w:sz="0" w:space="0" w:color="auto"/>
        <w:right w:val="none" w:sz="0" w:space="0" w:color="auto"/>
      </w:divBdr>
    </w:div>
    <w:div w:id="60493515">
      <w:bodyDiv w:val="1"/>
      <w:marLeft w:val="0"/>
      <w:marRight w:val="0"/>
      <w:marTop w:val="0"/>
      <w:marBottom w:val="0"/>
      <w:divBdr>
        <w:top w:val="none" w:sz="0" w:space="0" w:color="auto"/>
        <w:left w:val="none" w:sz="0" w:space="0" w:color="auto"/>
        <w:bottom w:val="none" w:sz="0" w:space="0" w:color="auto"/>
        <w:right w:val="none" w:sz="0" w:space="0" w:color="auto"/>
      </w:divBdr>
    </w:div>
    <w:div w:id="60567032">
      <w:bodyDiv w:val="1"/>
      <w:marLeft w:val="0"/>
      <w:marRight w:val="0"/>
      <w:marTop w:val="0"/>
      <w:marBottom w:val="0"/>
      <w:divBdr>
        <w:top w:val="none" w:sz="0" w:space="0" w:color="auto"/>
        <w:left w:val="none" w:sz="0" w:space="0" w:color="auto"/>
        <w:bottom w:val="none" w:sz="0" w:space="0" w:color="auto"/>
        <w:right w:val="none" w:sz="0" w:space="0" w:color="auto"/>
      </w:divBdr>
    </w:div>
    <w:div w:id="60567728">
      <w:bodyDiv w:val="1"/>
      <w:marLeft w:val="0"/>
      <w:marRight w:val="0"/>
      <w:marTop w:val="0"/>
      <w:marBottom w:val="0"/>
      <w:divBdr>
        <w:top w:val="none" w:sz="0" w:space="0" w:color="auto"/>
        <w:left w:val="none" w:sz="0" w:space="0" w:color="auto"/>
        <w:bottom w:val="none" w:sz="0" w:space="0" w:color="auto"/>
        <w:right w:val="none" w:sz="0" w:space="0" w:color="auto"/>
      </w:divBdr>
    </w:div>
    <w:div w:id="60758606">
      <w:bodyDiv w:val="1"/>
      <w:marLeft w:val="0"/>
      <w:marRight w:val="0"/>
      <w:marTop w:val="0"/>
      <w:marBottom w:val="0"/>
      <w:divBdr>
        <w:top w:val="none" w:sz="0" w:space="0" w:color="auto"/>
        <w:left w:val="none" w:sz="0" w:space="0" w:color="auto"/>
        <w:bottom w:val="none" w:sz="0" w:space="0" w:color="auto"/>
        <w:right w:val="none" w:sz="0" w:space="0" w:color="auto"/>
      </w:divBdr>
    </w:div>
    <w:div w:id="61342085">
      <w:bodyDiv w:val="1"/>
      <w:marLeft w:val="0"/>
      <w:marRight w:val="0"/>
      <w:marTop w:val="0"/>
      <w:marBottom w:val="0"/>
      <w:divBdr>
        <w:top w:val="none" w:sz="0" w:space="0" w:color="auto"/>
        <w:left w:val="none" w:sz="0" w:space="0" w:color="auto"/>
        <w:bottom w:val="none" w:sz="0" w:space="0" w:color="auto"/>
        <w:right w:val="none" w:sz="0" w:space="0" w:color="auto"/>
      </w:divBdr>
      <w:divsChild>
        <w:div w:id="307395004">
          <w:marLeft w:val="480"/>
          <w:marRight w:val="0"/>
          <w:marTop w:val="0"/>
          <w:marBottom w:val="0"/>
          <w:divBdr>
            <w:top w:val="none" w:sz="0" w:space="0" w:color="auto"/>
            <w:left w:val="none" w:sz="0" w:space="0" w:color="auto"/>
            <w:bottom w:val="none" w:sz="0" w:space="0" w:color="auto"/>
            <w:right w:val="none" w:sz="0" w:space="0" w:color="auto"/>
          </w:divBdr>
        </w:div>
        <w:div w:id="292442585">
          <w:marLeft w:val="480"/>
          <w:marRight w:val="0"/>
          <w:marTop w:val="0"/>
          <w:marBottom w:val="0"/>
          <w:divBdr>
            <w:top w:val="none" w:sz="0" w:space="0" w:color="auto"/>
            <w:left w:val="none" w:sz="0" w:space="0" w:color="auto"/>
            <w:bottom w:val="none" w:sz="0" w:space="0" w:color="auto"/>
            <w:right w:val="none" w:sz="0" w:space="0" w:color="auto"/>
          </w:divBdr>
        </w:div>
        <w:div w:id="914707467">
          <w:marLeft w:val="480"/>
          <w:marRight w:val="0"/>
          <w:marTop w:val="0"/>
          <w:marBottom w:val="0"/>
          <w:divBdr>
            <w:top w:val="none" w:sz="0" w:space="0" w:color="auto"/>
            <w:left w:val="none" w:sz="0" w:space="0" w:color="auto"/>
            <w:bottom w:val="none" w:sz="0" w:space="0" w:color="auto"/>
            <w:right w:val="none" w:sz="0" w:space="0" w:color="auto"/>
          </w:divBdr>
        </w:div>
        <w:div w:id="104858902">
          <w:marLeft w:val="480"/>
          <w:marRight w:val="0"/>
          <w:marTop w:val="0"/>
          <w:marBottom w:val="0"/>
          <w:divBdr>
            <w:top w:val="none" w:sz="0" w:space="0" w:color="auto"/>
            <w:left w:val="none" w:sz="0" w:space="0" w:color="auto"/>
            <w:bottom w:val="none" w:sz="0" w:space="0" w:color="auto"/>
            <w:right w:val="none" w:sz="0" w:space="0" w:color="auto"/>
          </w:divBdr>
        </w:div>
        <w:div w:id="319233958">
          <w:marLeft w:val="480"/>
          <w:marRight w:val="0"/>
          <w:marTop w:val="0"/>
          <w:marBottom w:val="0"/>
          <w:divBdr>
            <w:top w:val="none" w:sz="0" w:space="0" w:color="auto"/>
            <w:left w:val="none" w:sz="0" w:space="0" w:color="auto"/>
            <w:bottom w:val="none" w:sz="0" w:space="0" w:color="auto"/>
            <w:right w:val="none" w:sz="0" w:space="0" w:color="auto"/>
          </w:divBdr>
        </w:div>
        <w:div w:id="1993172877">
          <w:marLeft w:val="480"/>
          <w:marRight w:val="0"/>
          <w:marTop w:val="0"/>
          <w:marBottom w:val="0"/>
          <w:divBdr>
            <w:top w:val="none" w:sz="0" w:space="0" w:color="auto"/>
            <w:left w:val="none" w:sz="0" w:space="0" w:color="auto"/>
            <w:bottom w:val="none" w:sz="0" w:space="0" w:color="auto"/>
            <w:right w:val="none" w:sz="0" w:space="0" w:color="auto"/>
          </w:divBdr>
        </w:div>
        <w:div w:id="1636717921">
          <w:marLeft w:val="480"/>
          <w:marRight w:val="0"/>
          <w:marTop w:val="0"/>
          <w:marBottom w:val="0"/>
          <w:divBdr>
            <w:top w:val="none" w:sz="0" w:space="0" w:color="auto"/>
            <w:left w:val="none" w:sz="0" w:space="0" w:color="auto"/>
            <w:bottom w:val="none" w:sz="0" w:space="0" w:color="auto"/>
            <w:right w:val="none" w:sz="0" w:space="0" w:color="auto"/>
          </w:divBdr>
        </w:div>
        <w:div w:id="1975988866">
          <w:marLeft w:val="480"/>
          <w:marRight w:val="0"/>
          <w:marTop w:val="0"/>
          <w:marBottom w:val="0"/>
          <w:divBdr>
            <w:top w:val="none" w:sz="0" w:space="0" w:color="auto"/>
            <w:left w:val="none" w:sz="0" w:space="0" w:color="auto"/>
            <w:bottom w:val="none" w:sz="0" w:space="0" w:color="auto"/>
            <w:right w:val="none" w:sz="0" w:space="0" w:color="auto"/>
          </w:divBdr>
        </w:div>
        <w:div w:id="674040440">
          <w:marLeft w:val="480"/>
          <w:marRight w:val="0"/>
          <w:marTop w:val="0"/>
          <w:marBottom w:val="0"/>
          <w:divBdr>
            <w:top w:val="none" w:sz="0" w:space="0" w:color="auto"/>
            <w:left w:val="none" w:sz="0" w:space="0" w:color="auto"/>
            <w:bottom w:val="none" w:sz="0" w:space="0" w:color="auto"/>
            <w:right w:val="none" w:sz="0" w:space="0" w:color="auto"/>
          </w:divBdr>
        </w:div>
        <w:div w:id="710495420">
          <w:marLeft w:val="480"/>
          <w:marRight w:val="0"/>
          <w:marTop w:val="0"/>
          <w:marBottom w:val="0"/>
          <w:divBdr>
            <w:top w:val="none" w:sz="0" w:space="0" w:color="auto"/>
            <w:left w:val="none" w:sz="0" w:space="0" w:color="auto"/>
            <w:bottom w:val="none" w:sz="0" w:space="0" w:color="auto"/>
            <w:right w:val="none" w:sz="0" w:space="0" w:color="auto"/>
          </w:divBdr>
        </w:div>
        <w:div w:id="1939287470">
          <w:marLeft w:val="480"/>
          <w:marRight w:val="0"/>
          <w:marTop w:val="0"/>
          <w:marBottom w:val="0"/>
          <w:divBdr>
            <w:top w:val="none" w:sz="0" w:space="0" w:color="auto"/>
            <w:left w:val="none" w:sz="0" w:space="0" w:color="auto"/>
            <w:bottom w:val="none" w:sz="0" w:space="0" w:color="auto"/>
            <w:right w:val="none" w:sz="0" w:space="0" w:color="auto"/>
          </w:divBdr>
        </w:div>
        <w:div w:id="209415369">
          <w:marLeft w:val="480"/>
          <w:marRight w:val="0"/>
          <w:marTop w:val="0"/>
          <w:marBottom w:val="0"/>
          <w:divBdr>
            <w:top w:val="none" w:sz="0" w:space="0" w:color="auto"/>
            <w:left w:val="none" w:sz="0" w:space="0" w:color="auto"/>
            <w:bottom w:val="none" w:sz="0" w:space="0" w:color="auto"/>
            <w:right w:val="none" w:sz="0" w:space="0" w:color="auto"/>
          </w:divBdr>
        </w:div>
        <w:div w:id="27268532">
          <w:marLeft w:val="480"/>
          <w:marRight w:val="0"/>
          <w:marTop w:val="0"/>
          <w:marBottom w:val="0"/>
          <w:divBdr>
            <w:top w:val="none" w:sz="0" w:space="0" w:color="auto"/>
            <w:left w:val="none" w:sz="0" w:space="0" w:color="auto"/>
            <w:bottom w:val="none" w:sz="0" w:space="0" w:color="auto"/>
            <w:right w:val="none" w:sz="0" w:space="0" w:color="auto"/>
          </w:divBdr>
        </w:div>
        <w:div w:id="1075009400">
          <w:marLeft w:val="480"/>
          <w:marRight w:val="0"/>
          <w:marTop w:val="0"/>
          <w:marBottom w:val="0"/>
          <w:divBdr>
            <w:top w:val="none" w:sz="0" w:space="0" w:color="auto"/>
            <w:left w:val="none" w:sz="0" w:space="0" w:color="auto"/>
            <w:bottom w:val="none" w:sz="0" w:space="0" w:color="auto"/>
            <w:right w:val="none" w:sz="0" w:space="0" w:color="auto"/>
          </w:divBdr>
        </w:div>
        <w:div w:id="145904699">
          <w:marLeft w:val="480"/>
          <w:marRight w:val="0"/>
          <w:marTop w:val="0"/>
          <w:marBottom w:val="0"/>
          <w:divBdr>
            <w:top w:val="none" w:sz="0" w:space="0" w:color="auto"/>
            <w:left w:val="none" w:sz="0" w:space="0" w:color="auto"/>
            <w:bottom w:val="none" w:sz="0" w:space="0" w:color="auto"/>
            <w:right w:val="none" w:sz="0" w:space="0" w:color="auto"/>
          </w:divBdr>
        </w:div>
        <w:div w:id="37366534">
          <w:marLeft w:val="480"/>
          <w:marRight w:val="0"/>
          <w:marTop w:val="0"/>
          <w:marBottom w:val="0"/>
          <w:divBdr>
            <w:top w:val="none" w:sz="0" w:space="0" w:color="auto"/>
            <w:left w:val="none" w:sz="0" w:space="0" w:color="auto"/>
            <w:bottom w:val="none" w:sz="0" w:space="0" w:color="auto"/>
            <w:right w:val="none" w:sz="0" w:space="0" w:color="auto"/>
          </w:divBdr>
        </w:div>
        <w:div w:id="841352934">
          <w:marLeft w:val="480"/>
          <w:marRight w:val="0"/>
          <w:marTop w:val="0"/>
          <w:marBottom w:val="0"/>
          <w:divBdr>
            <w:top w:val="none" w:sz="0" w:space="0" w:color="auto"/>
            <w:left w:val="none" w:sz="0" w:space="0" w:color="auto"/>
            <w:bottom w:val="none" w:sz="0" w:space="0" w:color="auto"/>
            <w:right w:val="none" w:sz="0" w:space="0" w:color="auto"/>
          </w:divBdr>
        </w:div>
        <w:div w:id="2136438496">
          <w:marLeft w:val="480"/>
          <w:marRight w:val="0"/>
          <w:marTop w:val="0"/>
          <w:marBottom w:val="0"/>
          <w:divBdr>
            <w:top w:val="none" w:sz="0" w:space="0" w:color="auto"/>
            <w:left w:val="none" w:sz="0" w:space="0" w:color="auto"/>
            <w:bottom w:val="none" w:sz="0" w:space="0" w:color="auto"/>
            <w:right w:val="none" w:sz="0" w:space="0" w:color="auto"/>
          </w:divBdr>
        </w:div>
        <w:div w:id="1909488817">
          <w:marLeft w:val="480"/>
          <w:marRight w:val="0"/>
          <w:marTop w:val="0"/>
          <w:marBottom w:val="0"/>
          <w:divBdr>
            <w:top w:val="none" w:sz="0" w:space="0" w:color="auto"/>
            <w:left w:val="none" w:sz="0" w:space="0" w:color="auto"/>
            <w:bottom w:val="none" w:sz="0" w:space="0" w:color="auto"/>
            <w:right w:val="none" w:sz="0" w:space="0" w:color="auto"/>
          </w:divBdr>
        </w:div>
        <w:div w:id="266431450">
          <w:marLeft w:val="480"/>
          <w:marRight w:val="0"/>
          <w:marTop w:val="0"/>
          <w:marBottom w:val="0"/>
          <w:divBdr>
            <w:top w:val="none" w:sz="0" w:space="0" w:color="auto"/>
            <w:left w:val="none" w:sz="0" w:space="0" w:color="auto"/>
            <w:bottom w:val="none" w:sz="0" w:space="0" w:color="auto"/>
            <w:right w:val="none" w:sz="0" w:space="0" w:color="auto"/>
          </w:divBdr>
        </w:div>
        <w:div w:id="1985424076">
          <w:marLeft w:val="480"/>
          <w:marRight w:val="0"/>
          <w:marTop w:val="0"/>
          <w:marBottom w:val="0"/>
          <w:divBdr>
            <w:top w:val="none" w:sz="0" w:space="0" w:color="auto"/>
            <w:left w:val="none" w:sz="0" w:space="0" w:color="auto"/>
            <w:bottom w:val="none" w:sz="0" w:space="0" w:color="auto"/>
            <w:right w:val="none" w:sz="0" w:space="0" w:color="auto"/>
          </w:divBdr>
        </w:div>
        <w:div w:id="853764575">
          <w:marLeft w:val="480"/>
          <w:marRight w:val="0"/>
          <w:marTop w:val="0"/>
          <w:marBottom w:val="0"/>
          <w:divBdr>
            <w:top w:val="none" w:sz="0" w:space="0" w:color="auto"/>
            <w:left w:val="none" w:sz="0" w:space="0" w:color="auto"/>
            <w:bottom w:val="none" w:sz="0" w:space="0" w:color="auto"/>
            <w:right w:val="none" w:sz="0" w:space="0" w:color="auto"/>
          </w:divBdr>
        </w:div>
        <w:div w:id="2000111337">
          <w:marLeft w:val="480"/>
          <w:marRight w:val="0"/>
          <w:marTop w:val="0"/>
          <w:marBottom w:val="0"/>
          <w:divBdr>
            <w:top w:val="none" w:sz="0" w:space="0" w:color="auto"/>
            <w:left w:val="none" w:sz="0" w:space="0" w:color="auto"/>
            <w:bottom w:val="none" w:sz="0" w:space="0" w:color="auto"/>
            <w:right w:val="none" w:sz="0" w:space="0" w:color="auto"/>
          </w:divBdr>
        </w:div>
        <w:div w:id="812874428">
          <w:marLeft w:val="480"/>
          <w:marRight w:val="0"/>
          <w:marTop w:val="0"/>
          <w:marBottom w:val="0"/>
          <w:divBdr>
            <w:top w:val="none" w:sz="0" w:space="0" w:color="auto"/>
            <w:left w:val="none" w:sz="0" w:space="0" w:color="auto"/>
            <w:bottom w:val="none" w:sz="0" w:space="0" w:color="auto"/>
            <w:right w:val="none" w:sz="0" w:space="0" w:color="auto"/>
          </w:divBdr>
        </w:div>
        <w:div w:id="643244020">
          <w:marLeft w:val="480"/>
          <w:marRight w:val="0"/>
          <w:marTop w:val="0"/>
          <w:marBottom w:val="0"/>
          <w:divBdr>
            <w:top w:val="none" w:sz="0" w:space="0" w:color="auto"/>
            <w:left w:val="none" w:sz="0" w:space="0" w:color="auto"/>
            <w:bottom w:val="none" w:sz="0" w:space="0" w:color="auto"/>
            <w:right w:val="none" w:sz="0" w:space="0" w:color="auto"/>
          </w:divBdr>
        </w:div>
        <w:div w:id="151719789">
          <w:marLeft w:val="480"/>
          <w:marRight w:val="0"/>
          <w:marTop w:val="0"/>
          <w:marBottom w:val="0"/>
          <w:divBdr>
            <w:top w:val="none" w:sz="0" w:space="0" w:color="auto"/>
            <w:left w:val="none" w:sz="0" w:space="0" w:color="auto"/>
            <w:bottom w:val="none" w:sz="0" w:space="0" w:color="auto"/>
            <w:right w:val="none" w:sz="0" w:space="0" w:color="auto"/>
          </w:divBdr>
        </w:div>
        <w:div w:id="601375781">
          <w:marLeft w:val="480"/>
          <w:marRight w:val="0"/>
          <w:marTop w:val="0"/>
          <w:marBottom w:val="0"/>
          <w:divBdr>
            <w:top w:val="none" w:sz="0" w:space="0" w:color="auto"/>
            <w:left w:val="none" w:sz="0" w:space="0" w:color="auto"/>
            <w:bottom w:val="none" w:sz="0" w:space="0" w:color="auto"/>
            <w:right w:val="none" w:sz="0" w:space="0" w:color="auto"/>
          </w:divBdr>
        </w:div>
        <w:div w:id="1580629496">
          <w:marLeft w:val="480"/>
          <w:marRight w:val="0"/>
          <w:marTop w:val="0"/>
          <w:marBottom w:val="0"/>
          <w:divBdr>
            <w:top w:val="none" w:sz="0" w:space="0" w:color="auto"/>
            <w:left w:val="none" w:sz="0" w:space="0" w:color="auto"/>
            <w:bottom w:val="none" w:sz="0" w:space="0" w:color="auto"/>
            <w:right w:val="none" w:sz="0" w:space="0" w:color="auto"/>
          </w:divBdr>
        </w:div>
        <w:div w:id="2101901017">
          <w:marLeft w:val="480"/>
          <w:marRight w:val="0"/>
          <w:marTop w:val="0"/>
          <w:marBottom w:val="0"/>
          <w:divBdr>
            <w:top w:val="none" w:sz="0" w:space="0" w:color="auto"/>
            <w:left w:val="none" w:sz="0" w:space="0" w:color="auto"/>
            <w:bottom w:val="none" w:sz="0" w:space="0" w:color="auto"/>
            <w:right w:val="none" w:sz="0" w:space="0" w:color="auto"/>
          </w:divBdr>
        </w:div>
        <w:div w:id="1829131818">
          <w:marLeft w:val="480"/>
          <w:marRight w:val="0"/>
          <w:marTop w:val="0"/>
          <w:marBottom w:val="0"/>
          <w:divBdr>
            <w:top w:val="none" w:sz="0" w:space="0" w:color="auto"/>
            <w:left w:val="none" w:sz="0" w:space="0" w:color="auto"/>
            <w:bottom w:val="none" w:sz="0" w:space="0" w:color="auto"/>
            <w:right w:val="none" w:sz="0" w:space="0" w:color="auto"/>
          </w:divBdr>
        </w:div>
        <w:div w:id="576326740">
          <w:marLeft w:val="480"/>
          <w:marRight w:val="0"/>
          <w:marTop w:val="0"/>
          <w:marBottom w:val="0"/>
          <w:divBdr>
            <w:top w:val="none" w:sz="0" w:space="0" w:color="auto"/>
            <w:left w:val="none" w:sz="0" w:space="0" w:color="auto"/>
            <w:bottom w:val="none" w:sz="0" w:space="0" w:color="auto"/>
            <w:right w:val="none" w:sz="0" w:space="0" w:color="auto"/>
          </w:divBdr>
        </w:div>
        <w:div w:id="23219595">
          <w:marLeft w:val="480"/>
          <w:marRight w:val="0"/>
          <w:marTop w:val="0"/>
          <w:marBottom w:val="0"/>
          <w:divBdr>
            <w:top w:val="none" w:sz="0" w:space="0" w:color="auto"/>
            <w:left w:val="none" w:sz="0" w:space="0" w:color="auto"/>
            <w:bottom w:val="none" w:sz="0" w:space="0" w:color="auto"/>
            <w:right w:val="none" w:sz="0" w:space="0" w:color="auto"/>
          </w:divBdr>
        </w:div>
        <w:div w:id="1337805641">
          <w:marLeft w:val="480"/>
          <w:marRight w:val="0"/>
          <w:marTop w:val="0"/>
          <w:marBottom w:val="0"/>
          <w:divBdr>
            <w:top w:val="none" w:sz="0" w:space="0" w:color="auto"/>
            <w:left w:val="none" w:sz="0" w:space="0" w:color="auto"/>
            <w:bottom w:val="none" w:sz="0" w:space="0" w:color="auto"/>
            <w:right w:val="none" w:sz="0" w:space="0" w:color="auto"/>
          </w:divBdr>
        </w:div>
        <w:div w:id="2037921903">
          <w:marLeft w:val="480"/>
          <w:marRight w:val="0"/>
          <w:marTop w:val="0"/>
          <w:marBottom w:val="0"/>
          <w:divBdr>
            <w:top w:val="none" w:sz="0" w:space="0" w:color="auto"/>
            <w:left w:val="none" w:sz="0" w:space="0" w:color="auto"/>
            <w:bottom w:val="none" w:sz="0" w:space="0" w:color="auto"/>
            <w:right w:val="none" w:sz="0" w:space="0" w:color="auto"/>
          </w:divBdr>
        </w:div>
        <w:div w:id="1013918584">
          <w:marLeft w:val="480"/>
          <w:marRight w:val="0"/>
          <w:marTop w:val="0"/>
          <w:marBottom w:val="0"/>
          <w:divBdr>
            <w:top w:val="none" w:sz="0" w:space="0" w:color="auto"/>
            <w:left w:val="none" w:sz="0" w:space="0" w:color="auto"/>
            <w:bottom w:val="none" w:sz="0" w:space="0" w:color="auto"/>
            <w:right w:val="none" w:sz="0" w:space="0" w:color="auto"/>
          </w:divBdr>
        </w:div>
        <w:div w:id="1810321533">
          <w:marLeft w:val="480"/>
          <w:marRight w:val="0"/>
          <w:marTop w:val="0"/>
          <w:marBottom w:val="0"/>
          <w:divBdr>
            <w:top w:val="none" w:sz="0" w:space="0" w:color="auto"/>
            <w:left w:val="none" w:sz="0" w:space="0" w:color="auto"/>
            <w:bottom w:val="none" w:sz="0" w:space="0" w:color="auto"/>
            <w:right w:val="none" w:sz="0" w:space="0" w:color="auto"/>
          </w:divBdr>
        </w:div>
        <w:div w:id="897283278">
          <w:marLeft w:val="480"/>
          <w:marRight w:val="0"/>
          <w:marTop w:val="0"/>
          <w:marBottom w:val="0"/>
          <w:divBdr>
            <w:top w:val="none" w:sz="0" w:space="0" w:color="auto"/>
            <w:left w:val="none" w:sz="0" w:space="0" w:color="auto"/>
            <w:bottom w:val="none" w:sz="0" w:space="0" w:color="auto"/>
            <w:right w:val="none" w:sz="0" w:space="0" w:color="auto"/>
          </w:divBdr>
        </w:div>
        <w:div w:id="2045208720">
          <w:marLeft w:val="480"/>
          <w:marRight w:val="0"/>
          <w:marTop w:val="0"/>
          <w:marBottom w:val="0"/>
          <w:divBdr>
            <w:top w:val="none" w:sz="0" w:space="0" w:color="auto"/>
            <w:left w:val="none" w:sz="0" w:space="0" w:color="auto"/>
            <w:bottom w:val="none" w:sz="0" w:space="0" w:color="auto"/>
            <w:right w:val="none" w:sz="0" w:space="0" w:color="auto"/>
          </w:divBdr>
        </w:div>
        <w:div w:id="658268265">
          <w:marLeft w:val="480"/>
          <w:marRight w:val="0"/>
          <w:marTop w:val="0"/>
          <w:marBottom w:val="0"/>
          <w:divBdr>
            <w:top w:val="none" w:sz="0" w:space="0" w:color="auto"/>
            <w:left w:val="none" w:sz="0" w:space="0" w:color="auto"/>
            <w:bottom w:val="none" w:sz="0" w:space="0" w:color="auto"/>
            <w:right w:val="none" w:sz="0" w:space="0" w:color="auto"/>
          </w:divBdr>
        </w:div>
        <w:div w:id="1533953032">
          <w:marLeft w:val="480"/>
          <w:marRight w:val="0"/>
          <w:marTop w:val="0"/>
          <w:marBottom w:val="0"/>
          <w:divBdr>
            <w:top w:val="none" w:sz="0" w:space="0" w:color="auto"/>
            <w:left w:val="none" w:sz="0" w:space="0" w:color="auto"/>
            <w:bottom w:val="none" w:sz="0" w:space="0" w:color="auto"/>
            <w:right w:val="none" w:sz="0" w:space="0" w:color="auto"/>
          </w:divBdr>
        </w:div>
        <w:div w:id="103114492">
          <w:marLeft w:val="480"/>
          <w:marRight w:val="0"/>
          <w:marTop w:val="0"/>
          <w:marBottom w:val="0"/>
          <w:divBdr>
            <w:top w:val="none" w:sz="0" w:space="0" w:color="auto"/>
            <w:left w:val="none" w:sz="0" w:space="0" w:color="auto"/>
            <w:bottom w:val="none" w:sz="0" w:space="0" w:color="auto"/>
            <w:right w:val="none" w:sz="0" w:space="0" w:color="auto"/>
          </w:divBdr>
        </w:div>
        <w:div w:id="1417560003">
          <w:marLeft w:val="480"/>
          <w:marRight w:val="0"/>
          <w:marTop w:val="0"/>
          <w:marBottom w:val="0"/>
          <w:divBdr>
            <w:top w:val="none" w:sz="0" w:space="0" w:color="auto"/>
            <w:left w:val="none" w:sz="0" w:space="0" w:color="auto"/>
            <w:bottom w:val="none" w:sz="0" w:space="0" w:color="auto"/>
            <w:right w:val="none" w:sz="0" w:space="0" w:color="auto"/>
          </w:divBdr>
        </w:div>
        <w:div w:id="1823545146">
          <w:marLeft w:val="480"/>
          <w:marRight w:val="0"/>
          <w:marTop w:val="0"/>
          <w:marBottom w:val="0"/>
          <w:divBdr>
            <w:top w:val="none" w:sz="0" w:space="0" w:color="auto"/>
            <w:left w:val="none" w:sz="0" w:space="0" w:color="auto"/>
            <w:bottom w:val="none" w:sz="0" w:space="0" w:color="auto"/>
            <w:right w:val="none" w:sz="0" w:space="0" w:color="auto"/>
          </w:divBdr>
        </w:div>
        <w:div w:id="359284116">
          <w:marLeft w:val="480"/>
          <w:marRight w:val="0"/>
          <w:marTop w:val="0"/>
          <w:marBottom w:val="0"/>
          <w:divBdr>
            <w:top w:val="none" w:sz="0" w:space="0" w:color="auto"/>
            <w:left w:val="none" w:sz="0" w:space="0" w:color="auto"/>
            <w:bottom w:val="none" w:sz="0" w:space="0" w:color="auto"/>
            <w:right w:val="none" w:sz="0" w:space="0" w:color="auto"/>
          </w:divBdr>
        </w:div>
        <w:div w:id="573322746">
          <w:marLeft w:val="480"/>
          <w:marRight w:val="0"/>
          <w:marTop w:val="0"/>
          <w:marBottom w:val="0"/>
          <w:divBdr>
            <w:top w:val="none" w:sz="0" w:space="0" w:color="auto"/>
            <w:left w:val="none" w:sz="0" w:space="0" w:color="auto"/>
            <w:bottom w:val="none" w:sz="0" w:space="0" w:color="auto"/>
            <w:right w:val="none" w:sz="0" w:space="0" w:color="auto"/>
          </w:divBdr>
        </w:div>
        <w:div w:id="601106582">
          <w:marLeft w:val="480"/>
          <w:marRight w:val="0"/>
          <w:marTop w:val="0"/>
          <w:marBottom w:val="0"/>
          <w:divBdr>
            <w:top w:val="none" w:sz="0" w:space="0" w:color="auto"/>
            <w:left w:val="none" w:sz="0" w:space="0" w:color="auto"/>
            <w:bottom w:val="none" w:sz="0" w:space="0" w:color="auto"/>
            <w:right w:val="none" w:sz="0" w:space="0" w:color="auto"/>
          </w:divBdr>
        </w:div>
        <w:div w:id="681708094">
          <w:marLeft w:val="480"/>
          <w:marRight w:val="0"/>
          <w:marTop w:val="0"/>
          <w:marBottom w:val="0"/>
          <w:divBdr>
            <w:top w:val="none" w:sz="0" w:space="0" w:color="auto"/>
            <w:left w:val="none" w:sz="0" w:space="0" w:color="auto"/>
            <w:bottom w:val="none" w:sz="0" w:space="0" w:color="auto"/>
            <w:right w:val="none" w:sz="0" w:space="0" w:color="auto"/>
          </w:divBdr>
        </w:div>
        <w:div w:id="1726175775">
          <w:marLeft w:val="480"/>
          <w:marRight w:val="0"/>
          <w:marTop w:val="0"/>
          <w:marBottom w:val="0"/>
          <w:divBdr>
            <w:top w:val="none" w:sz="0" w:space="0" w:color="auto"/>
            <w:left w:val="none" w:sz="0" w:space="0" w:color="auto"/>
            <w:bottom w:val="none" w:sz="0" w:space="0" w:color="auto"/>
            <w:right w:val="none" w:sz="0" w:space="0" w:color="auto"/>
          </w:divBdr>
        </w:div>
        <w:div w:id="1512985515">
          <w:marLeft w:val="480"/>
          <w:marRight w:val="0"/>
          <w:marTop w:val="0"/>
          <w:marBottom w:val="0"/>
          <w:divBdr>
            <w:top w:val="none" w:sz="0" w:space="0" w:color="auto"/>
            <w:left w:val="none" w:sz="0" w:space="0" w:color="auto"/>
            <w:bottom w:val="none" w:sz="0" w:space="0" w:color="auto"/>
            <w:right w:val="none" w:sz="0" w:space="0" w:color="auto"/>
          </w:divBdr>
        </w:div>
        <w:div w:id="1101955069">
          <w:marLeft w:val="480"/>
          <w:marRight w:val="0"/>
          <w:marTop w:val="0"/>
          <w:marBottom w:val="0"/>
          <w:divBdr>
            <w:top w:val="none" w:sz="0" w:space="0" w:color="auto"/>
            <w:left w:val="none" w:sz="0" w:space="0" w:color="auto"/>
            <w:bottom w:val="none" w:sz="0" w:space="0" w:color="auto"/>
            <w:right w:val="none" w:sz="0" w:space="0" w:color="auto"/>
          </w:divBdr>
        </w:div>
        <w:div w:id="807160949">
          <w:marLeft w:val="480"/>
          <w:marRight w:val="0"/>
          <w:marTop w:val="0"/>
          <w:marBottom w:val="0"/>
          <w:divBdr>
            <w:top w:val="none" w:sz="0" w:space="0" w:color="auto"/>
            <w:left w:val="none" w:sz="0" w:space="0" w:color="auto"/>
            <w:bottom w:val="none" w:sz="0" w:space="0" w:color="auto"/>
            <w:right w:val="none" w:sz="0" w:space="0" w:color="auto"/>
          </w:divBdr>
        </w:div>
        <w:div w:id="928153581">
          <w:marLeft w:val="480"/>
          <w:marRight w:val="0"/>
          <w:marTop w:val="0"/>
          <w:marBottom w:val="0"/>
          <w:divBdr>
            <w:top w:val="none" w:sz="0" w:space="0" w:color="auto"/>
            <w:left w:val="none" w:sz="0" w:space="0" w:color="auto"/>
            <w:bottom w:val="none" w:sz="0" w:space="0" w:color="auto"/>
            <w:right w:val="none" w:sz="0" w:space="0" w:color="auto"/>
          </w:divBdr>
        </w:div>
        <w:div w:id="1203178974">
          <w:marLeft w:val="480"/>
          <w:marRight w:val="0"/>
          <w:marTop w:val="0"/>
          <w:marBottom w:val="0"/>
          <w:divBdr>
            <w:top w:val="none" w:sz="0" w:space="0" w:color="auto"/>
            <w:left w:val="none" w:sz="0" w:space="0" w:color="auto"/>
            <w:bottom w:val="none" w:sz="0" w:space="0" w:color="auto"/>
            <w:right w:val="none" w:sz="0" w:space="0" w:color="auto"/>
          </w:divBdr>
        </w:div>
        <w:div w:id="1931086001">
          <w:marLeft w:val="480"/>
          <w:marRight w:val="0"/>
          <w:marTop w:val="0"/>
          <w:marBottom w:val="0"/>
          <w:divBdr>
            <w:top w:val="none" w:sz="0" w:space="0" w:color="auto"/>
            <w:left w:val="none" w:sz="0" w:space="0" w:color="auto"/>
            <w:bottom w:val="none" w:sz="0" w:space="0" w:color="auto"/>
            <w:right w:val="none" w:sz="0" w:space="0" w:color="auto"/>
          </w:divBdr>
        </w:div>
        <w:div w:id="1137525055">
          <w:marLeft w:val="480"/>
          <w:marRight w:val="0"/>
          <w:marTop w:val="0"/>
          <w:marBottom w:val="0"/>
          <w:divBdr>
            <w:top w:val="none" w:sz="0" w:space="0" w:color="auto"/>
            <w:left w:val="none" w:sz="0" w:space="0" w:color="auto"/>
            <w:bottom w:val="none" w:sz="0" w:space="0" w:color="auto"/>
            <w:right w:val="none" w:sz="0" w:space="0" w:color="auto"/>
          </w:divBdr>
        </w:div>
        <w:div w:id="1003554660">
          <w:marLeft w:val="480"/>
          <w:marRight w:val="0"/>
          <w:marTop w:val="0"/>
          <w:marBottom w:val="0"/>
          <w:divBdr>
            <w:top w:val="none" w:sz="0" w:space="0" w:color="auto"/>
            <w:left w:val="none" w:sz="0" w:space="0" w:color="auto"/>
            <w:bottom w:val="none" w:sz="0" w:space="0" w:color="auto"/>
            <w:right w:val="none" w:sz="0" w:space="0" w:color="auto"/>
          </w:divBdr>
        </w:div>
        <w:div w:id="424496405">
          <w:marLeft w:val="480"/>
          <w:marRight w:val="0"/>
          <w:marTop w:val="0"/>
          <w:marBottom w:val="0"/>
          <w:divBdr>
            <w:top w:val="none" w:sz="0" w:space="0" w:color="auto"/>
            <w:left w:val="none" w:sz="0" w:space="0" w:color="auto"/>
            <w:bottom w:val="none" w:sz="0" w:space="0" w:color="auto"/>
            <w:right w:val="none" w:sz="0" w:space="0" w:color="auto"/>
          </w:divBdr>
        </w:div>
        <w:div w:id="1318917908">
          <w:marLeft w:val="480"/>
          <w:marRight w:val="0"/>
          <w:marTop w:val="0"/>
          <w:marBottom w:val="0"/>
          <w:divBdr>
            <w:top w:val="none" w:sz="0" w:space="0" w:color="auto"/>
            <w:left w:val="none" w:sz="0" w:space="0" w:color="auto"/>
            <w:bottom w:val="none" w:sz="0" w:space="0" w:color="auto"/>
            <w:right w:val="none" w:sz="0" w:space="0" w:color="auto"/>
          </w:divBdr>
        </w:div>
        <w:div w:id="592517142">
          <w:marLeft w:val="480"/>
          <w:marRight w:val="0"/>
          <w:marTop w:val="0"/>
          <w:marBottom w:val="0"/>
          <w:divBdr>
            <w:top w:val="none" w:sz="0" w:space="0" w:color="auto"/>
            <w:left w:val="none" w:sz="0" w:space="0" w:color="auto"/>
            <w:bottom w:val="none" w:sz="0" w:space="0" w:color="auto"/>
            <w:right w:val="none" w:sz="0" w:space="0" w:color="auto"/>
          </w:divBdr>
        </w:div>
        <w:div w:id="1876305505">
          <w:marLeft w:val="480"/>
          <w:marRight w:val="0"/>
          <w:marTop w:val="0"/>
          <w:marBottom w:val="0"/>
          <w:divBdr>
            <w:top w:val="none" w:sz="0" w:space="0" w:color="auto"/>
            <w:left w:val="none" w:sz="0" w:space="0" w:color="auto"/>
            <w:bottom w:val="none" w:sz="0" w:space="0" w:color="auto"/>
            <w:right w:val="none" w:sz="0" w:space="0" w:color="auto"/>
          </w:divBdr>
        </w:div>
        <w:div w:id="182675729">
          <w:marLeft w:val="480"/>
          <w:marRight w:val="0"/>
          <w:marTop w:val="0"/>
          <w:marBottom w:val="0"/>
          <w:divBdr>
            <w:top w:val="none" w:sz="0" w:space="0" w:color="auto"/>
            <w:left w:val="none" w:sz="0" w:space="0" w:color="auto"/>
            <w:bottom w:val="none" w:sz="0" w:space="0" w:color="auto"/>
            <w:right w:val="none" w:sz="0" w:space="0" w:color="auto"/>
          </w:divBdr>
        </w:div>
        <w:div w:id="901408511">
          <w:marLeft w:val="480"/>
          <w:marRight w:val="0"/>
          <w:marTop w:val="0"/>
          <w:marBottom w:val="0"/>
          <w:divBdr>
            <w:top w:val="none" w:sz="0" w:space="0" w:color="auto"/>
            <w:left w:val="none" w:sz="0" w:space="0" w:color="auto"/>
            <w:bottom w:val="none" w:sz="0" w:space="0" w:color="auto"/>
            <w:right w:val="none" w:sz="0" w:space="0" w:color="auto"/>
          </w:divBdr>
        </w:div>
        <w:div w:id="176509319">
          <w:marLeft w:val="480"/>
          <w:marRight w:val="0"/>
          <w:marTop w:val="0"/>
          <w:marBottom w:val="0"/>
          <w:divBdr>
            <w:top w:val="none" w:sz="0" w:space="0" w:color="auto"/>
            <w:left w:val="none" w:sz="0" w:space="0" w:color="auto"/>
            <w:bottom w:val="none" w:sz="0" w:space="0" w:color="auto"/>
            <w:right w:val="none" w:sz="0" w:space="0" w:color="auto"/>
          </w:divBdr>
        </w:div>
        <w:div w:id="303777172">
          <w:marLeft w:val="480"/>
          <w:marRight w:val="0"/>
          <w:marTop w:val="0"/>
          <w:marBottom w:val="0"/>
          <w:divBdr>
            <w:top w:val="none" w:sz="0" w:space="0" w:color="auto"/>
            <w:left w:val="none" w:sz="0" w:space="0" w:color="auto"/>
            <w:bottom w:val="none" w:sz="0" w:space="0" w:color="auto"/>
            <w:right w:val="none" w:sz="0" w:space="0" w:color="auto"/>
          </w:divBdr>
        </w:div>
        <w:div w:id="1806849710">
          <w:marLeft w:val="480"/>
          <w:marRight w:val="0"/>
          <w:marTop w:val="0"/>
          <w:marBottom w:val="0"/>
          <w:divBdr>
            <w:top w:val="none" w:sz="0" w:space="0" w:color="auto"/>
            <w:left w:val="none" w:sz="0" w:space="0" w:color="auto"/>
            <w:bottom w:val="none" w:sz="0" w:space="0" w:color="auto"/>
            <w:right w:val="none" w:sz="0" w:space="0" w:color="auto"/>
          </w:divBdr>
        </w:div>
        <w:div w:id="2075463566">
          <w:marLeft w:val="480"/>
          <w:marRight w:val="0"/>
          <w:marTop w:val="0"/>
          <w:marBottom w:val="0"/>
          <w:divBdr>
            <w:top w:val="none" w:sz="0" w:space="0" w:color="auto"/>
            <w:left w:val="none" w:sz="0" w:space="0" w:color="auto"/>
            <w:bottom w:val="none" w:sz="0" w:space="0" w:color="auto"/>
            <w:right w:val="none" w:sz="0" w:space="0" w:color="auto"/>
          </w:divBdr>
        </w:div>
        <w:div w:id="961423030">
          <w:marLeft w:val="480"/>
          <w:marRight w:val="0"/>
          <w:marTop w:val="0"/>
          <w:marBottom w:val="0"/>
          <w:divBdr>
            <w:top w:val="none" w:sz="0" w:space="0" w:color="auto"/>
            <w:left w:val="none" w:sz="0" w:space="0" w:color="auto"/>
            <w:bottom w:val="none" w:sz="0" w:space="0" w:color="auto"/>
            <w:right w:val="none" w:sz="0" w:space="0" w:color="auto"/>
          </w:divBdr>
        </w:div>
        <w:div w:id="193272980">
          <w:marLeft w:val="480"/>
          <w:marRight w:val="0"/>
          <w:marTop w:val="0"/>
          <w:marBottom w:val="0"/>
          <w:divBdr>
            <w:top w:val="none" w:sz="0" w:space="0" w:color="auto"/>
            <w:left w:val="none" w:sz="0" w:space="0" w:color="auto"/>
            <w:bottom w:val="none" w:sz="0" w:space="0" w:color="auto"/>
            <w:right w:val="none" w:sz="0" w:space="0" w:color="auto"/>
          </w:divBdr>
        </w:div>
        <w:div w:id="1366099567">
          <w:marLeft w:val="480"/>
          <w:marRight w:val="0"/>
          <w:marTop w:val="0"/>
          <w:marBottom w:val="0"/>
          <w:divBdr>
            <w:top w:val="none" w:sz="0" w:space="0" w:color="auto"/>
            <w:left w:val="none" w:sz="0" w:space="0" w:color="auto"/>
            <w:bottom w:val="none" w:sz="0" w:space="0" w:color="auto"/>
            <w:right w:val="none" w:sz="0" w:space="0" w:color="auto"/>
          </w:divBdr>
        </w:div>
        <w:div w:id="1301963046">
          <w:marLeft w:val="480"/>
          <w:marRight w:val="0"/>
          <w:marTop w:val="0"/>
          <w:marBottom w:val="0"/>
          <w:divBdr>
            <w:top w:val="none" w:sz="0" w:space="0" w:color="auto"/>
            <w:left w:val="none" w:sz="0" w:space="0" w:color="auto"/>
            <w:bottom w:val="none" w:sz="0" w:space="0" w:color="auto"/>
            <w:right w:val="none" w:sz="0" w:space="0" w:color="auto"/>
          </w:divBdr>
        </w:div>
        <w:div w:id="131562797">
          <w:marLeft w:val="480"/>
          <w:marRight w:val="0"/>
          <w:marTop w:val="0"/>
          <w:marBottom w:val="0"/>
          <w:divBdr>
            <w:top w:val="none" w:sz="0" w:space="0" w:color="auto"/>
            <w:left w:val="none" w:sz="0" w:space="0" w:color="auto"/>
            <w:bottom w:val="none" w:sz="0" w:space="0" w:color="auto"/>
            <w:right w:val="none" w:sz="0" w:space="0" w:color="auto"/>
          </w:divBdr>
        </w:div>
        <w:div w:id="328563048">
          <w:marLeft w:val="480"/>
          <w:marRight w:val="0"/>
          <w:marTop w:val="0"/>
          <w:marBottom w:val="0"/>
          <w:divBdr>
            <w:top w:val="none" w:sz="0" w:space="0" w:color="auto"/>
            <w:left w:val="none" w:sz="0" w:space="0" w:color="auto"/>
            <w:bottom w:val="none" w:sz="0" w:space="0" w:color="auto"/>
            <w:right w:val="none" w:sz="0" w:space="0" w:color="auto"/>
          </w:divBdr>
        </w:div>
        <w:div w:id="28574292">
          <w:marLeft w:val="480"/>
          <w:marRight w:val="0"/>
          <w:marTop w:val="0"/>
          <w:marBottom w:val="0"/>
          <w:divBdr>
            <w:top w:val="none" w:sz="0" w:space="0" w:color="auto"/>
            <w:left w:val="none" w:sz="0" w:space="0" w:color="auto"/>
            <w:bottom w:val="none" w:sz="0" w:space="0" w:color="auto"/>
            <w:right w:val="none" w:sz="0" w:space="0" w:color="auto"/>
          </w:divBdr>
        </w:div>
        <w:div w:id="510801272">
          <w:marLeft w:val="480"/>
          <w:marRight w:val="0"/>
          <w:marTop w:val="0"/>
          <w:marBottom w:val="0"/>
          <w:divBdr>
            <w:top w:val="none" w:sz="0" w:space="0" w:color="auto"/>
            <w:left w:val="none" w:sz="0" w:space="0" w:color="auto"/>
            <w:bottom w:val="none" w:sz="0" w:space="0" w:color="auto"/>
            <w:right w:val="none" w:sz="0" w:space="0" w:color="auto"/>
          </w:divBdr>
        </w:div>
        <w:div w:id="1437825825">
          <w:marLeft w:val="480"/>
          <w:marRight w:val="0"/>
          <w:marTop w:val="0"/>
          <w:marBottom w:val="0"/>
          <w:divBdr>
            <w:top w:val="none" w:sz="0" w:space="0" w:color="auto"/>
            <w:left w:val="none" w:sz="0" w:space="0" w:color="auto"/>
            <w:bottom w:val="none" w:sz="0" w:space="0" w:color="auto"/>
            <w:right w:val="none" w:sz="0" w:space="0" w:color="auto"/>
          </w:divBdr>
        </w:div>
        <w:div w:id="388505279">
          <w:marLeft w:val="480"/>
          <w:marRight w:val="0"/>
          <w:marTop w:val="0"/>
          <w:marBottom w:val="0"/>
          <w:divBdr>
            <w:top w:val="none" w:sz="0" w:space="0" w:color="auto"/>
            <w:left w:val="none" w:sz="0" w:space="0" w:color="auto"/>
            <w:bottom w:val="none" w:sz="0" w:space="0" w:color="auto"/>
            <w:right w:val="none" w:sz="0" w:space="0" w:color="auto"/>
          </w:divBdr>
        </w:div>
        <w:div w:id="870457668">
          <w:marLeft w:val="480"/>
          <w:marRight w:val="0"/>
          <w:marTop w:val="0"/>
          <w:marBottom w:val="0"/>
          <w:divBdr>
            <w:top w:val="none" w:sz="0" w:space="0" w:color="auto"/>
            <w:left w:val="none" w:sz="0" w:space="0" w:color="auto"/>
            <w:bottom w:val="none" w:sz="0" w:space="0" w:color="auto"/>
            <w:right w:val="none" w:sz="0" w:space="0" w:color="auto"/>
          </w:divBdr>
        </w:div>
        <w:div w:id="219440415">
          <w:marLeft w:val="480"/>
          <w:marRight w:val="0"/>
          <w:marTop w:val="0"/>
          <w:marBottom w:val="0"/>
          <w:divBdr>
            <w:top w:val="none" w:sz="0" w:space="0" w:color="auto"/>
            <w:left w:val="none" w:sz="0" w:space="0" w:color="auto"/>
            <w:bottom w:val="none" w:sz="0" w:space="0" w:color="auto"/>
            <w:right w:val="none" w:sz="0" w:space="0" w:color="auto"/>
          </w:divBdr>
        </w:div>
        <w:div w:id="577250003">
          <w:marLeft w:val="480"/>
          <w:marRight w:val="0"/>
          <w:marTop w:val="0"/>
          <w:marBottom w:val="0"/>
          <w:divBdr>
            <w:top w:val="none" w:sz="0" w:space="0" w:color="auto"/>
            <w:left w:val="none" w:sz="0" w:space="0" w:color="auto"/>
            <w:bottom w:val="none" w:sz="0" w:space="0" w:color="auto"/>
            <w:right w:val="none" w:sz="0" w:space="0" w:color="auto"/>
          </w:divBdr>
        </w:div>
        <w:div w:id="1454711416">
          <w:marLeft w:val="480"/>
          <w:marRight w:val="0"/>
          <w:marTop w:val="0"/>
          <w:marBottom w:val="0"/>
          <w:divBdr>
            <w:top w:val="none" w:sz="0" w:space="0" w:color="auto"/>
            <w:left w:val="none" w:sz="0" w:space="0" w:color="auto"/>
            <w:bottom w:val="none" w:sz="0" w:space="0" w:color="auto"/>
            <w:right w:val="none" w:sz="0" w:space="0" w:color="auto"/>
          </w:divBdr>
        </w:div>
        <w:div w:id="2035499733">
          <w:marLeft w:val="480"/>
          <w:marRight w:val="0"/>
          <w:marTop w:val="0"/>
          <w:marBottom w:val="0"/>
          <w:divBdr>
            <w:top w:val="none" w:sz="0" w:space="0" w:color="auto"/>
            <w:left w:val="none" w:sz="0" w:space="0" w:color="auto"/>
            <w:bottom w:val="none" w:sz="0" w:space="0" w:color="auto"/>
            <w:right w:val="none" w:sz="0" w:space="0" w:color="auto"/>
          </w:divBdr>
        </w:div>
        <w:div w:id="1766801425">
          <w:marLeft w:val="480"/>
          <w:marRight w:val="0"/>
          <w:marTop w:val="0"/>
          <w:marBottom w:val="0"/>
          <w:divBdr>
            <w:top w:val="none" w:sz="0" w:space="0" w:color="auto"/>
            <w:left w:val="none" w:sz="0" w:space="0" w:color="auto"/>
            <w:bottom w:val="none" w:sz="0" w:space="0" w:color="auto"/>
            <w:right w:val="none" w:sz="0" w:space="0" w:color="auto"/>
          </w:divBdr>
        </w:div>
        <w:div w:id="1263801771">
          <w:marLeft w:val="480"/>
          <w:marRight w:val="0"/>
          <w:marTop w:val="0"/>
          <w:marBottom w:val="0"/>
          <w:divBdr>
            <w:top w:val="none" w:sz="0" w:space="0" w:color="auto"/>
            <w:left w:val="none" w:sz="0" w:space="0" w:color="auto"/>
            <w:bottom w:val="none" w:sz="0" w:space="0" w:color="auto"/>
            <w:right w:val="none" w:sz="0" w:space="0" w:color="auto"/>
          </w:divBdr>
        </w:div>
        <w:div w:id="1005668045">
          <w:marLeft w:val="480"/>
          <w:marRight w:val="0"/>
          <w:marTop w:val="0"/>
          <w:marBottom w:val="0"/>
          <w:divBdr>
            <w:top w:val="none" w:sz="0" w:space="0" w:color="auto"/>
            <w:left w:val="none" w:sz="0" w:space="0" w:color="auto"/>
            <w:bottom w:val="none" w:sz="0" w:space="0" w:color="auto"/>
            <w:right w:val="none" w:sz="0" w:space="0" w:color="auto"/>
          </w:divBdr>
        </w:div>
        <w:div w:id="1935161934">
          <w:marLeft w:val="480"/>
          <w:marRight w:val="0"/>
          <w:marTop w:val="0"/>
          <w:marBottom w:val="0"/>
          <w:divBdr>
            <w:top w:val="none" w:sz="0" w:space="0" w:color="auto"/>
            <w:left w:val="none" w:sz="0" w:space="0" w:color="auto"/>
            <w:bottom w:val="none" w:sz="0" w:space="0" w:color="auto"/>
            <w:right w:val="none" w:sz="0" w:space="0" w:color="auto"/>
          </w:divBdr>
        </w:div>
        <w:div w:id="1963459078">
          <w:marLeft w:val="480"/>
          <w:marRight w:val="0"/>
          <w:marTop w:val="0"/>
          <w:marBottom w:val="0"/>
          <w:divBdr>
            <w:top w:val="none" w:sz="0" w:space="0" w:color="auto"/>
            <w:left w:val="none" w:sz="0" w:space="0" w:color="auto"/>
            <w:bottom w:val="none" w:sz="0" w:space="0" w:color="auto"/>
            <w:right w:val="none" w:sz="0" w:space="0" w:color="auto"/>
          </w:divBdr>
        </w:div>
        <w:div w:id="1072435904">
          <w:marLeft w:val="480"/>
          <w:marRight w:val="0"/>
          <w:marTop w:val="0"/>
          <w:marBottom w:val="0"/>
          <w:divBdr>
            <w:top w:val="none" w:sz="0" w:space="0" w:color="auto"/>
            <w:left w:val="none" w:sz="0" w:space="0" w:color="auto"/>
            <w:bottom w:val="none" w:sz="0" w:space="0" w:color="auto"/>
            <w:right w:val="none" w:sz="0" w:space="0" w:color="auto"/>
          </w:divBdr>
        </w:div>
        <w:div w:id="1766414585">
          <w:marLeft w:val="480"/>
          <w:marRight w:val="0"/>
          <w:marTop w:val="0"/>
          <w:marBottom w:val="0"/>
          <w:divBdr>
            <w:top w:val="none" w:sz="0" w:space="0" w:color="auto"/>
            <w:left w:val="none" w:sz="0" w:space="0" w:color="auto"/>
            <w:bottom w:val="none" w:sz="0" w:space="0" w:color="auto"/>
            <w:right w:val="none" w:sz="0" w:space="0" w:color="auto"/>
          </w:divBdr>
        </w:div>
        <w:div w:id="323239295">
          <w:marLeft w:val="480"/>
          <w:marRight w:val="0"/>
          <w:marTop w:val="0"/>
          <w:marBottom w:val="0"/>
          <w:divBdr>
            <w:top w:val="none" w:sz="0" w:space="0" w:color="auto"/>
            <w:left w:val="none" w:sz="0" w:space="0" w:color="auto"/>
            <w:bottom w:val="none" w:sz="0" w:space="0" w:color="auto"/>
            <w:right w:val="none" w:sz="0" w:space="0" w:color="auto"/>
          </w:divBdr>
        </w:div>
        <w:div w:id="298652122">
          <w:marLeft w:val="480"/>
          <w:marRight w:val="0"/>
          <w:marTop w:val="0"/>
          <w:marBottom w:val="0"/>
          <w:divBdr>
            <w:top w:val="none" w:sz="0" w:space="0" w:color="auto"/>
            <w:left w:val="none" w:sz="0" w:space="0" w:color="auto"/>
            <w:bottom w:val="none" w:sz="0" w:space="0" w:color="auto"/>
            <w:right w:val="none" w:sz="0" w:space="0" w:color="auto"/>
          </w:divBdr>
        </w:div>
        <w:div w:id="1570922582">
          <w:marLeft w:val="480"/>
          <w:marRight w:val="0"/>
          <w:marTop w:val="0"/>
          <w:marBottom w:val="0"/>
          <w:divBdr>
            <w:top w:val="none" w:sz="0" w:space="0" w:color="auto"/>
            <w:left w:val="none" w:sz="0" w:space="0" w:color="auto"/>
            <w:bottom w:val="none" w:sz="0" w:space="0" w:color="auto"/>
            <w:right w:val="none" w:sz="0" w:space="0" w:color="auto"/>
          </w:divBdr>
        </w:div>
        <w:div w:id="1142695923">
          <w:marLeft w:val="480"/>
          <w:marRight w:val="0"/>
          <w:marTop w:val="0"/>
          <w:marBottom w:val="0"/>
          <w:divBdr>
            <w:top w:val="none" w:sz="0" w:space="0" w:color="auto"/>
            <w:left w:val="none" w:sz="0" w:space="0" w:color="auto"/>
            <w:bottom w:val="none" w:sz="0" w:space="0" w:color="auto"/>
            <w:right w:val="none" w:sz="0" w:space="0" w:color="auto"/>
          </w:divBdr>
        </w:div>
        <w:div w:id="259800495">
          <w:marLeft w:val="480"/>
          <w:marRight w:val="0"/>
          <w:marTop w:val="0"/>
          <w:marBottom w:val="0"/>
          <w:divBdr>
            <w:top w:val="none" w:sz="0" w:space="0" w:color="auto"/>
            <w:left w:val="none" w:sz="0" w:space="0" w:color="auto"/>
            <w:bottom w:val="none" w:sz="0" w:space="0" w:color="auto"/>
            <w:right w:val="none" w:sz="0" w:space="0" w:color="auto"/>
          </w:divBdr>
        </w:div>
        <w:div w:id="1094595895">
          <w:marLeft w:val="480"/>
          <w:marRight w:val="0"/>
          <w:marTop w:val="0"/>
          <w:marBottom w:val="0"/>
          <w:divBdr>
            <w:top w:val="none" w:sz="0" w:space="0" w:color="auto"/>
            <w:left w:val="none" w:sz="0" w:space="0" w:color="auto"/>
            <w:bottom w:val="none" w:sz="0" w:space="0" w:color="auto"/>
            <w:right w:val="none" w:sz="0" w:space="0" w:color="auto"/>
          </w:divBdr>
        </w:div>
        <w:div w:id="1846895514">
          <w:marLeft w:val="480"/>
          <w:marRight w:val="0"/>
          <w:marTop w:val="0"/>
          <w:marBottom w:val="0"/>
          <w:divBdr>
            <w:top w:val="none" w:sz="0" w:space="0" w:color="auto"/>
            <w:left w:val="none" w:sz="0" w:space="0" w:color="auto"/>
            <w:bottom w:val="none" w:sz="0" w:space="0" w:color="auto"/>
            <w:right w:val="none" w:sz="0" w:space="0" w:color="auto"/>
          </w:divBdr>
        </w:div>
        <w:div w:id="2056811472">
          <w:marLeft w:val="480"/>
          <w:marRight w:val="0"/>
          <w:marTop w:val="0"/>
          <w:marBottom w:val="0"/>
          <w:divBdr>
            <w:top w:val="none" w:sz="0" w:space="0" w:color="auto"/>
            <w:left w:val="none" w:sz="0" w:space="0" w:color="auto"/>
            <w:bottom w:val="none" w:sz="0" w:space="0" w:color="auto"/>
            <w:right w:val="none" w:sz="0" w:space="0" w:color="auto"/>
          </w:divBdr>
        </w:div>
        <w:div w:id="1304584987">
          <w:marLeft w:val="480"/>
          <w:marRight w:val="0"/>
          <w:marTop w:val="0"/>
          <w:marBottom w:val="0"/>
          <w:divBdr>
            <w:top w:val="none" w:sz="0" w:space="0" w:color="auto"/>
            <w:left w:val="none" w:sz="0" w:space="0" w:color="auto"/>
            <w:bottom w:val="none" w:sz="0" w:space="0" w:color="auto"/>
            <w:right w:val="none" w:sz="0" w:space="0" w:color="auto"/>
          </w:divBdr>
        </w:div>
        <w:div w:id="965621103">
          <w:marLeft w:val="480"/>
          <w:marRight w:val="0"/>
          <w:marTop w:val="0"/>
          <w:marBottom w:val="0"/>
          <w:divBdr>
            <w:top w:val="none" w:sz="0" w:space="0" w:color="auto"/>
            <w:left w:val="none" w:sz="0" w:space="0" w:color="auto"/>
            <w:bottom w:val="none" w:sz="0" w:space="0" w:color="auto"/>
            <w:right w:val="none" w:sz="0" w:space="0" w:color="auto"/>
          </w:divBdr>
        </w:div>
        <w:div w:id="427699198">
          <w:marLeft w:val="480"/>
          <w:marRight w:val="0"/>
          <w:marTop w:val="0"/>
          <w:marBottom w:val="0"/>
          <w:divBdr>
            <w:top w:val="none" w:sz="0" w:space="0" w:color="auto"/>
            <w:left w:val="none" w:sz="0" w:space="0" w:color="auto"/>
            <w:bottom w:val="none" w:sz="0" w:space="0" w:color="auto"/>
            <w:right w:val="none" w:sz="0" w:space="0" w:color="auto"/>
          </w:divBdr>
        </w:div>
        <w:div w:id="1263300723">
          <w:marLeft w:val="480"/>
          <w:marRight w:val="0"/>
          <w:marTop w:val="0"/>
          <w:marBottom w:val="0"/>
          <w:divBdr>
            <w:top w:val="none" w:sz="0" w:space="0" w:color="auto"/>
            <w:left w:val="none" w:sz="0" w:space="0" w:color="auto"/>
            <w:bottom w:val="none" w:sz="0" w:space="0" w:color="auto"/>
            <w:right w:val="none" w:sz="0" w:space="0" w:color="auto"/>
          </w:divBdr>
        </w:div>
        <w:div w:id="753667493">
          <w:marLeft w:val="480"/>
          <w:marRight w:val="0"/>
          <w:marTop w:val="0"/>
          <w:marBottom w:val="0"/>
          <w:divBdr>
            <w:top w:val="none" w:sz="0" w:space="0" w:color="auto"/>
            <w:left w:val="none" w:sz="0" w:space="0" w:color="auto"/>
            <w:bottom w:val="none" w:sz="0" w:space="0" w:color="auto"/>
            <w:right w:val="none" w:sz="0" w:space="0" w:color="auto"/>
          </w:divBdr>
        </w:div>
        <w:div w:id="1115979697">
          <w:marLeft w:val="480"/>
          <w:marRight w:val="0"/>
          <w:marTop w:val="0"/>
          <w:marBottom w:val="0"/>
          <w:divBdr>
            <w:top w:val="none" w:sz="0" w:space="0" w:color="auto"/>
            <w:left w:val="none" w:sz="0" w:space="0" w:color="auto"/>
            <w:bottom w:val="none" w:sz="0" w:space="0" w:color="auto"/>
            <w:right w:val="none" w:sz="0" w:space="0" w:color="auto"/>
          </w:divBdr>
        </w:div>
        <w:div w:id="752775705">
          <w:marLeft w:val="480"/>
          <w:marRight w:val="0"/>
          <w:marTop w:val="0"/>
          <w:marBottom w:val="0"/>
          <w:divBdr>
            <w:top w:val="none" w:sz="0" w:space="0" w:color="auto"/>
            <w:left w:val="none" w:sz="0" w:space="0" w:color="auto"/>
            <w:bottom w:val="none" w:sz="0" w:space="0" w:color="auto"/>
            <w:right w:val="none" w:sz="0" w:space="0" w:color="auto"/>
          </w:divBdr>
        </w:div>
      </w:divsChild>
    </w:div>
    <w:div w:id="61487172">
      <w:bodyDiv w:val="1"/>
      <w:marLeft w:val="0"/>
      <w:marRight w:val="0"/>
      <w:marTop w:val="0"/>
      <w:marBottom w:val="0"/>
      <w:divBdr>
        <w:top w:val="none" w:sz="0" w:space="0" w:color="auto"/>
        <w:left w:val="none" w:sz="0" w:space="0" w:color="auto"/>
        <w:bottom w:val="none" w:sz="0" w:space="0" w:color="auto"/>
        <w:right w:val="none" w:sz="0" w:space="0" w:color="auto"/>
      </w:divBdr>
    </w:div>
    <w:div w:id="61565805">
      <w:bodyDiv w:val="1"/>
      <w:marLeft w:val="0"/>
      <w:marRight w:val="0"/>
      <w:marTop w:val="0"/>
      <w:marBottom w:val="0"/>
      <w:divBdr>
        <w:top w:val="none" w:sz="0" w:space="0" w:color="auto"/>
        <w:left w:val="none" w:sz="0" w:space="0" w:color="auto"/>
        <w:bottom w:val="none" w:sz="0" w:space="0" w:color="auto"/>
        <w:right w:val="none" w:sz="0" w:space="0" w:color="auto"/>
      </w:divBdr>
    </w:div>
    <w:div w:id="61569105">
      <w:bodyDiv w:val="1"/>
      <w:marLeft w:val="0"/>
      <w:marRight w:val="0"/>
      <w:marTop w:val="0"/>
      <w:marBottom w:val="0"/>
      <w:divBdr>
        <w:top w:val="none" w:sz="0" w:space="0" w:color="auto"/>
        <w:left w:val="none" w:sz="0" w:space="0" w:color="auto"/>
        <w:bottom w:val="none" w:sz="0" w:space="0" w:color="auto"/>
        <w:right w:val="none" w:sz="0" w:space="0" w:color="auto"/>
      </w:divBdr>
    </w:div>
    <w:div w:id="62021804">
      <w:bodyDiv w:val="1"/>
      <w:marLeft w:val="0"/>
      <w:marRight w:val="0"/>
      <w:marTop w:val="0"/>
      <w:marBottom w:val="0"/>
      <w:divBdr>
        <w:top w:val="none" w:sz="0" w:space="0" w:color="auto"/>
        <w:left w:val="none" w:sz="0" w:space="0" w:color="auto"/>
        <w:bottom w:val="none" w:sz="0" w:space="0" w:color="auto"/>
        <w:right w:val="none" w:sz="0" w:space="0" w:color="auto"/>
      </w:divBdr>
    </w:div>
    <w:div w:id="62071725">
      <w:bodyDiv w:val="1"/>
      <w:marLeft w:val="0"/>
      <w:marRight w:val="0"/>
      <w:marTop w:val="0"/>
      <w:marBottom w:val="0"/>
      <w:divBdr>
        <w:top w:val="none" w:sz="0" w:space="0" w:color="auto"/>
        <w:left w:val="none" w:sz="0" w:space="0" w:color="auto"/>
        <w:bottom w:val="none" w:sz="0" w:space="0" w:color="auto"/>
        <w:right w:val="none" w:sz="0" w:space="0" w:color="auto"/>
      </w:divBdr>
      <w:divsChild>
        <w:div w:id="292909375">
          <w:marLeft w:val="480"/>
          <w:marRight w:val="0"/>
          <w:marTop w:val="0"/>
          <w:marBottom w:val="0"/>
          <w:divBdr>
            <w:top w:val="none" w:sz="0" w:space="0" w:color="auto"/>
            <w:left w:val="none" w:sz="0" w:space="0" w:color="auto"/>
            <w:bottom w:val="none" w:sz="0" w:space="0" w:color="auto"/>
            <w:right w:val="none" w:sz="0" w:space="0" w:color="auto"/>
          </w:divBdr>
        </w:div>
        <w:div w:id="447742515">
          <w:marLeft w:val="480"/>
          <w:marRight w:val="0"/>
          <w:marTop w:val="0"/>
          <w:marBottom w:val="0"/>
          <w:divBdr>
            <w:top w:val="none" w:sz="0" w:space="0" w:color="auto"/>
            <w:left w:val="none" w:sz="0" w:space="0" w:color="auto"/>
            <w:bottom w:val="none" w:sz="0" w:space="0" w:color="auto"/>
            <w:right w:val="none" w:sz="0" w:space="0" w:color="auto"/>
          </w:divBdr>
        </w:div>
        <w:div w:id="2111897917">
          <w:marLeft w:val="480"/>
          <w:marRight w:val="0"/>
          <w:marTop w:val="0"/>
          <w:marBottom w:val="0"/>
          <w:divBdr>
            <w:top w:val="none" w:sz="0" w:space="0" w:color="auto"/>
            <w:left w:val="none" w:sz="0" w:space="0" w:color="auto"/>
            <w:bottom w:val="none" w:sz="0" w:space="0" w:color="auto"/>
            <w:right w:val="none" w:sz="0" w:space="0" w:color="auto"/>
          </w:divBdr>
        </w:div>
        <w:div w:id="299071797">
          <w:marLeft w:val="480"/>
          <w:marRight w:val="0"/>
          <w:marTop w:val="0"/>
          <w:marBottom w:val="0"/>
          <w:divBdr>
            <w:top w:val="none" w:sz="0" w:space="0" w:color="auto"/>
            <w:left w:val="none" w:sz="0" w:space="0" w:color="auto"/>
            <w:bottom w:val="none" w:sz="0" w:space="0" w:color="auto"/>
            <w:right w:val="none" w:sz="0" w:space="0" w:color="auto"/>
          </w:divBdr>
        </w:div>
        <w:div w:id="1372262509">
          <w:marLeft w:val="480"/>
          <w:marRight w:val="0"/>
          <w:marTop w:val="0"/>
          <w:marBottom w:val="0"/>
          <w:divBdr>
            <w:top w:val="none" w:sz="0" w:space="0" w:color="auto"/>
            <w:left w:val="none" w:sz="0" w:space="0" w:color="auto"/>
            <w:bottom w:val="none" w:sz="0" w:space="0" w:color="auto"/>
            <w:right w:val="none" w:sz="0" w:space="0" w:color="auto"/>
          </w:divBdr>
        </w:div>
        <w:div w:id="2079743818">
          <w:marLeft w:val="480"/>
          <w:marRight w:val="0"/>
          <w:marTop w:val="0"/>
          <w:marBottom w:val="0"/>
          <w:divBdr>
            <w:top w:val="none" w:sz="0" w:space="0" w:color="auto"/>
            <w:left w:val="none" w:sz="0" w:space="0" w:color="auto"/>
            <w:bottom w:val="none" w:sz="0" w:space="0" w:color="auto"/>
            <w:right w:val="none" w:sz="0" w:space="0" w:color="auto"/>
          </w:divBdr>
        </w:div>
        <w:div w:id="1034425683">
          <w:marLeft w:val="480"/>
          <w:marRight w:val="0"/>
          <w:marTop w:val="0"/>
          <w:marBottom w:val="0"/>
          <w:divBdr>
            <w:top w:val="none" w:sz="0" w:space="0" w:color="auto"/>
            <w:left w:val="none" w:sz="0" w:space="0" w:color="auto"/>
            <w:bottom w:val="none" w:sz="0" w:space="0" w:color="auto"/>
            <w:right w:val="none" w:sz="0" w:space="0" w:color="auto"/>
          </w:divBdr>
        </w:div>
        <w:div w:id="584610549">
          <w:marLeft w:val="480"/>
          <w:marRight w:val="0"/>
          <w:marTop w:val="0"/>
          <w:marBottom w:val="0"/>
          <w:divBdr>
            <w:top w:val="none" w:sz="0" w:space="0" w:color="auto"/>
            <w:left w:val="none" w:sz="0" w:space="0" w:color="auto"/>
            <w:bottom w:val="none" w:sz="0" w:space="0" w:color="auto"/>
            <w:right w:val="none" w:sz="0" w:space="0" w:color="auto"/>
          </w:divBdr>
        </w:div>
        <w:div w:id="849641117">
          <w:marLeft w:val="480"/>
          <w:marRight w:val="0"/>
          <w:marTop w:val="0"/>
          <w:marBottom w:val="0"/>
          <w:divBdr>
            <w:top w:val="none" w:sz="0" w:space="0" w:color="auto"/>
            <w:left w:val="none" w:sz="0" w:space="0" w:color="auto"/>
            <w:bottom w:val="none" w:sz="0" w:space="0" w:color="auto"/>
            <w:right w:val="none" w:sz="0" w:space="0" w:color="auto"/>
          </w:divBdr>
        </w:div>
        <w:div w:id="631978346">
          <w:marLeft w:val="480"/>
          <w:marRight w:val="0"/>
          <w:marTop w:val="0"/>
          <w:marBottom w:val="0"/>
          <w:divBdr>
            <w:top w:val="none" w:sz="0" w:space="0" w:color="auto"/>
            <w:left w:val="none" w:sz="0" w:space="0" w:color="auto"/>
            <w:bottom w:val="none" w:sz="0" w:space="0" w:color="auto"/>
            <w:right w:val="none" w:sz="0" w:space="0" w:color="auto"/>
          </w:divBdr>
        </w:div>
        <w:div w:id="1909606575">
          <w:marLeft w:val="480"/>
          <w:marRight w:val="0"/>
          <w:marTop w:val="0"/>
          <w:marBottom w:val="0"/>
          <w:divBdr>
            <w:top w:val="none" w:sz="0" w:space="0" w:color="auto"/>
            <w:left w:val="none" w:sz="0" w:space="0" w:color="auto"/>
            <w:bottom w:val="none" w:sz="0" w:space="0" w:color="auto"/>
            <w:right w:val="none" w:sz="0" w:space="0" w:color="auto"/>
          </w:divBdr>
        </w:div>
        <w:div w:id="708527297">
          <w:marLeft w:val="480"/>
          <w:marRight w:val="0"/>
          <w:marTop w:val="0"/>
          <w:marBottom w:val="0"/>
          <w:divBdr>
            <w:top w:val="none" w:sz="0" w:space="0" w:color="auto"/>
            <w:left w:val="none" w:sz="0" w:space="0" w:color="auto"/>
            <w:bottom w:val="none" w:sz="0" w:space="0" w:color="auto"/>
            <w:right w:val="none" w:sz="0" w:space="0" w:color="auto"/>
          </w:divBdr>
        </w:div>
        <w:div w:id="149100904">
          <w:marLeft w:val="480"/>
          <w:marRight w:val="0"/>
          <w:marTop w:val="0"/>
          <w:marBottom w:val="0"/>
          <w:divBdr>
            <w:top w:val="none" w:sz="0" w:space="0" w:color="auto"/>
            <w:left w:val="none" w:sz="0" w:space="0" w:color="auto"/>
            <w:bottom w:val="none" w:sz="0" w:space="0" w:color="auto"/>
            <w:right w:val="none" w:sz="0" w:space="0" w:color="auto"/>
          </w:divBdr>
        </w:div>
        <w:div w:id="94253543">
          <w:marLeft w:val="480"/>
          <w:marRight w:val="0"/>
          <w:marTop w:val="0"/>
          <w:marBottom w:val="0"/>
          <w:divBdr>
            <w:top w:val="none" w:sz="0" w:space="0" w:color="auto"/>
            <w:left w:val="none" w:sz="0" w:space="0" w:color="auto"/>
            <w:bottom w:val="none" w:sz="0" w:space="0" w:color="auto"/>
            <w:right w:val="none" w:sz="0" w:space="0" w:color="auto"/>
          </w:divBdr>
        </w:div>
        <w:div w:id="2010676307">
          <w:marLeft w:val="480"/>
          <w:marRight w:val="0"/>
          <w:marTop w:val="0"/>
          <w:marBottom w:val="0"/>
          <w:divBdr>
            <w:top w:val="none" w:sz="0" w:space="0" w:color="auto"/>
            <w:left w:val="none" w:sz="0" w:space="0" w:color="auto"/>
            <w:bottom w:val="none" w:sz="0" w:space="0" w:color="auto"/>
            <w:right w:val="none" w:sz="0" w:space="0" w:color="auto"/>
          </w:divBdr>
        </w:div>
        <w:div w:id="1701513568">
          <w:marLeft w:val="480"/>
          <w:marRight w:val="0"/>
          <w:marTop w:val="0"/>
          <w:marBottom w:val="0"/>
          <w:divBdr>
            <w:top w:val="none" w:sz="0" w:space="0" w:color="auto"/>
            <w:left w:val="none" w:sz="0" w:space="0" w:color="auto"/>
            <w:bottom w:val="none" w:sz="0" w:space="0" w:color="auto"/>
            <w:right w:val="none" w:sz="0" w:space="0" w:color="auto"/>
          </w:divBdr>
        </w:div>
        <w:div w:id="1067341297">
          <w:marLeft w:val="480"/>
          <w:marRight w:val="0"/>
          <w:marTop w:val="0"/>
          <w:marBottom w:val="0"/>
          <w:divBdr>
            <w:top w:val="none" w:sz="0" w:space="0" w:color="auto"/>
            <w:left w:val="none" w:sz="0" w:space="0" w:color="auto"/>
            <w:bottom w:val="none" w:sz="0" w:space="0" w:color="auto"/>
            <w:right w:val="none" w:sz="0" w:space="0" w:color="auto"/>
          </w:divBdr>
        </w:div>
        <w:div w:id="385757733">
          <w:marLeft w:val="480"/>
          <w:marRight w:val="0"/>
          <w:marTop w:val="0"/>
          <w:marBottom w:val="0"/>
          <w:divBdr>
            <w:top w:val="none" w:sz="0" w:space="0" w:color="auto"/>
            <w:left w:val="none" w:sz="0" w:space="0" w:color="auto"/>
            <w:bottom w:val="none" w:sz="0" w:space="0" w:color="auto"/>
            <w:right w:val="none" w:sz="0" w:space="0" w:color="auto"/>
          </w:divBdr>
        </w:div>
        <w:div w:id="1371300137">
          <w:marLeft w:val="480"/>
          <w:marRight w:val="0"/>
          <w:marTop w:val="0"/>
          <w:marBottom w:val="0"/>
          <w:divBdr>
            <w:top w:val="none" w:sz="0" w:space="0" w:color="auto"/>
            <w:left w:val="none" w:sz="0" w:space="0" w:color="auto"/>
            <w:bottom w:val="none" w:sz="0" w:space="0" w:color="auto"/>
            <w:right w:val="none" w:sz="0" w:space="0" w:color="auto"/>
          </w:divBdr>
        </w:div>
        <w:div w:id="1016688819">
          <w:marLeft w:val="480"/>
          <w:marRight w:val="0"/>
          <w:marTop w:val="0"/>
          <w:marBottom w:val="0"/>
          <w:divBdr>
            <w:top w:val="none" w:sz="0" w:space="0" w:color="auto"/>
            <w:left w:val="none" w:sz="0" w:space="0" w:color="auto"/>
            <w:bottom w:val="none" w:sz="0" w:space="0" w:color="auto"/>
            <w:right w:val="none" w:sz="0" w:space="0" w:color="auto"/>
          </w:divBdr>
        </w:div>
        <w:div w:id="561983540">
          <w:marLeft w:val="480"/>
          <w:marRight w:val="0"/>
          <w:marTop w:val="0"/>
          <w:marBottom w:val="0"/>
          <w:divBdr>
            <w:top w:val="none" w:sz="0" w:space="0" w:color="auto"/>
            <w:left w:val="none" w:sz="0" w:space="0" w:color="auto"/>
            <w:bottom w:val="none" w:sz="0" w:space="0" w:color="auto"/>
            <w:right w:val="none" w:sz="0" w:space="0" w:color="auto"/>
          </w:divBdr>
        </w:div>
        <w:div w:id="420103515">
          <w:marLeft w:val="480"/>
          <w:marRight w:val="0"/>
          <w:marTop w:val="0"/>
          <w:marBottom w:val="0"/>
          <w:divBdr>
            <w:top w:val="none" w:sz="0" w:space="0" w:color="auto"/>
            <w:left w:val="none" w:sz="0" w:space="0" w:color="auto"/>
            <w:bottom w:val="none" w:sz="0" w:space="0" w:color="auto"/>
            <w:right w:val="none" w:sz="0" w:space="0" w:color="auto"/>
          </w:divBdr>
        </w:div>
        <w:div w:id="724991882">
          <w:marLeft w:val="480"/>
          <w:marRight w:val="0"/>
          <w:marTop w:val="0"/>
          <w:marBottom w:val="0"/>
          <w:divBdr>
            <w:top w:val="none" w:sz="0" w:space="0" w:color="auto"/>
            <w:left w:val="none" w:sz="0" w:space="0" w:color="auto"/>
            <w:bottom w:val="none" w:sz="0" w:space="0" w:color="auto"/>
            <w:right w:val="none" w:sz="0" w:space="0" w:color="auto"/>
          </w:divBdr>
        </w:div>
        <w:div w:id="601452663">
          <w:marLeft w:val="480"/>
          <w:marRight w:val="0"/>
          <w:marTop w:val="0"/>
          <w:marBottom w:val="0"/>
          <w:divBdr>
            <w:top w:val="none" w:sz="0" w:space="0" w:color="auto"/>
            <w:left w:val="none" w:sz="0" w:space="0" w:color="auto"/>
            <w:bottom w:val="none" w:sz="0" w:space="0" w:color="auto"/>
            <w:right w:val="none" w:sz="0" w:space="0" w:color="auto"/>
          </w:divBdr>
        </w:div>
        <w:div w:id="2085108601">
          <w:marLeft w:val="480"/>
          <w:marRight w:val="0"/>
          <w:marTop w:val="0"/>
          <w:marBottom w:val="0"/>
          <w:divBdr>
            <w:top w:val="none" w:sz="0" w:space="0" w:color="auto"/>
            <w:left w:val="none" w:sz="0" w:space="0" w:color="auto"/>
            <w:bottom w:val="none" w:sz="0" w:space="0" w:color="auto"/>
            <w:right w:val="none" w:sz="0" w:space="0" w:color="auto"/>
          </w:divBdr>
        </w:div>
        <w:div w:id="2145349201">
          <w:marLeft w:val="480"/>
          <w:marRight w:val="0"/>
          <w:marTop w:val="0"/>
          <w:marBottom w:val="0"/>
          <w:divBdr>
            <w:top w:val="none" w:sz="0" w:space="0" w:color="auto"/>
            <w:left w:val="none" w:sz="0" w:space="0" w:color="auto"/>
            <w:bottom w:val="none" w:sz="0" w:space="0" w:color="auto"/>
            <w:right w:val="none" w:sz="0" w:space="0" w:color="auto"/>
          </w:divBdr>
        </w:div>
        <w:div w:id="800612814">
          <w:marLeft w:val="480"/>
          <w:marRight w:val="0"/>
          <w:marTop w:val="0"/>
          <w:marBottom w:val="0"/>
          <w:divBdr>
            <w:top w:val="none" w:sz="0" w:space="0" w:color="auto"/>
            <w:left w:val="none" w:sz="0" w:space="0" w:color="auto"/>
            <w:bottom w:val="none" w:sz="0" w:space="0" w:color="auto"/>
            <w:right w:val="none" w:sz="0" w:space="0" w:color="auto"/>
          </w:divBdr>
        </w:div>
        <w:div w:id="1388339406">
          <w:marLeft w:val="480"/>
          <w:marRight w:val="0"/>
          <w:marTop w:val="0"/>
          <w:marBottom w:val="0"/>
          <w:divBdr>
            <w:top w:val="none" w:sz="0" w:space="0" w:color="auto"/>
            <w:left w:val="none" w:sz="0" w:space="0" w:color="auto"/>
            <w:bottom w:val="none" w:sz="0" w:space="0" w:color="auto"/>
            <w:right w:val="none" w:sz="0" w:space="0" w:color="auto"/>
          </w:divBdr>
        </w:div>
        <w:div w:id="952906444">
          <w:marLeft w:val="480"/>
          <w:marRight w:val="0"/>
          <w:marTop w:val="0"/>
          <w:marBottom w:val="0"/>
          <w:divBdr>
            <w:top w:val="none" w:sz="0" w:space="0" w:color="auto"/>
            <w:left w:val="none" w:sz="0" w:space="0" w:color="auto"/>
            <w:bottom w:val="none" w:sz="0" w:space="0" w:color="auto"/>
            <w:right w:val="none" w:sz="0" w:space="0" w:color="auto"/>
          </w:divBdr>
        </w:div>
        <w:div w:id="154730531">
          <w:marLeft w:val="480"/>
          <w:marRight w:val="0"/>
          <w:marTop w:val="0"/>
          <w:marBottom w:val="0"/>
          <w:divBdr>
            <w:top w:val="none" w:sz="0" w:space="0" w:color="auto"/>
            <w:left w:val="none" w:sz="0" w:space="0" w:color="auto"/>
            <w:bottom w:val="none" w:sz="0" w:space="0" w:color="auto"/>
            <w:right w:val="none" w:sz="0" w:space="0" w:color="auto"/>
          </w:divBdr>
        </w:div>
        <w:div w:id="825511186">
          <w:marLeft w:val="480"/>
          <w:marRight w:val="0"/>
          <w:marTop w:val="0"/>
          <w:marBottom w:val="0"/>
          <w:divBdr>
            <w:top w:val="none" w:sz="0" w:space="0" w:color="auto"/>
            <w:left w:val="none" w:sz="0" w:space="0" w:color="auto"/>
            <w:bottom w:val="none" w:sz="0" w:space="0" w:color="auto"/>
            <w:right w:val="none" w:sz="0" w:space="0" w:color="auto"/>
          </w:divBdr>
        </w:div>
        <w:div w:id="1361318435">
          <w:marLeft w:val="480"/>
          <w:marRight w:val="0"/>
          <w:marTop w:val="0"/>
          <w:marBottom w:val="0"/>
          <w:divBdr>
            <w:top w:val="none" w:sz="0" w:space="0" w:color="auto"/>
            <w:left w:val="none" w:sz="0" w:space="0" w:color="auto"/>
            <w:bottom w:val="none" w:sz="0" w:space="0" w:color="auto"/>
            <w:right w:val="none" w:sz="0" w:space="0" w:color="auto"/>
          </w:divBdr>
        </w:div>
        <w:div w:id="1956987289">
          <w:marLeft w:val="480"/>
          <w:marRight w:val="0"/>
          <w:marTop w:val="0"/>
          <w:marBottom w:val="0"/>
          <w:divBdr>
            <w:top w:val="none" w:sz="0" w:space="0" w:color="auto"/>
            <w:left w:val="none" w:sz="0" w:space="0" w:color="auto"/>
            <w:bottom w:val="none" w:sz="0" w:space="0" w:color="auto"/>
            <w:right w:val="none" w:sz="0" w:space="0" w:color="auto"/>
          </w:divBdr>
        </w:div>
        <w:div w:id="802818875">
          <w:marLeft w:val="480"/>
          <w:marRight w:val="0"/>
          <w:marTop w:val="0"/>
          <w:marBottom w:val="0"/>
          <w:divBdr>
            <w:top w:val="none" w:sz="0" w:space="0" w:color="auto"/>
            <w:left w:val="none" w:sz="0" w:space="0" w:color="auto"/>
            <w:bottom w:val="none" w:sz="0" w:space="0" w:color="auto"/>
            <w:right w:val="none" w:sz="0" w:space="0" w:color="auto"/>
          </w:divBdr>
        </w:div>
        <w:div w:id="1804155133">
          <w:marLeft w:val="480"/>
          <w:marRight w:val="0"/>
          <w:marTop w:val="0"/>
          <w:marBottom w:val="0"/>
          <w:divBdr>
            <w:top w:val="none" w:sz="0" w:space="0" w:color="auto"/>
            <w:left w:val="none" w:sz="0" w:space="0" w:color="auto"/>
            <w:bottom w:val="none" w:sz="0" w:space="0" w:color="auto"/>
            <w:right w:val="none" w:sz="0" w:space="0" w:color="auto"/>
          </w:divBdr>
        </w:div>
        <w:div w:id="505904112">
          <w:marLeft w:val="480"/>
          <w:marRight w:val="0"/>
          <w:marTop w:val="0"/>
          <w:marBottom w:val="0"/>
          <w:divBdr>
            <w:top w:val="none" w:sz="0" w:space="0" w:color="auto"/>
            <w:left w:val="none" w:sz="0" w:space="0" w:color="auto"/>
            <w:bottom w:val="none" w:sz="0" w:space="0" w:color="auto"/>
            <w:right w:val="none" w:sz="0" w:space="0" w:color="auto"/>
          </w:divBdr>
        </w:div>
        <w:div w:id="869537919">
          <w:marLeft w:val="480"/>
          <w:marRight w:val="0"/>
          <w:marTop w:val="0"/>
          <w:marBottom w:val="0"/>
          <w:divBdr>
            <w:top w:val="none" w:sz="0" w:space="0" w:color="auto"/>
            <w:left w:val="none" w:sz="0" w:space="0" w:color="auto"/>
            <w:bottom w:val="none" w:sz="0" w:space="0" w:color="auto"/>
            <w:right w:val="none" w:sz="0" w:space="0" w:color="auto"/>
          </w:divBdr>
        </w:div>
        <w:div w:id="389966712">
          <w:marLeft w:val="480"/>
          <w:marRight w:val="0"/>
          <w:marTop w:val="0"/>
          <w:marBottom w:val="0"/>
          <w:divBdr>
            <w:top w:val="none" w:sz="0" w:space="0" w:color="auto"/>
            <w:left w:val="none" w:sz="0" w:space="0" w:color="auto"/>
            <w:bottom w:val="none" w:sz="0" w:space="0" w:color="auto"/>
            <w:right w:val="none" w:sz="0" w:space="0" w:color="auto"/>
          </w:divBdr>
        </w:div>
        <w:div w:id="1354040912">
          <w:marLeft w:val="480"/>
          <w:marRight w:val="0"/>
          <w:marTop w:val="0"/>
          <w:marBottom w:val="0"/>
          <w:divBdr>
            <w:top w:val="none" w:sz="0" w:space="0" w:color="auto"/>
            <w:left w:val="none" w:sz="0" w:space="0" w:color="auto"/>
            <w:bottom w:val="none" w:sz="0" w:space="0" w:color="auto"/>
            <w:right w:val="none" w:sz="0" w:space="0" w:color="auto"/>
          </w:divBdr>
        </w:div>
        <w:div w:id="861407045">
          <w:marLeft w:val="480"/>
          <w:marRight w:val="0"/>
          <w:marTop w:val="0"/>
          <w:marBottom w:val="0"/>
          <w:divBdr>
            <w:top w:val="none" w:sz="0" w:space="0" w:color="auto"/>
            <w:left w:val="none" w:sz="0" w:space="0" w:color="auto"/>
            <w:bottom w:val="none" w:sz="0" w:space="0" w:color="auto"/>
            <w:right w:val="none" w:sz="0" w:space="0" w:color="auto"/>
          </w:divBdr>
        </w:div>
        <w:div w:id="209804742">
          <w:marLeft w:val="480"/>
          <w:marRight w:val="0"/>
          <w:marTop w:val="0"/>
          <w:marBottom w:val="0"/>
          <w:divBdr>
            <w:top w:val="none" w:sz="0" w:space="0" w:color="auto"/>
            <w:left w:val="none" w:sz="0" w:space="0" w:color="auto"/>
            <w:bottom w:val="none" w:sz="0" w:space="0" w:color="auto"/>
            <w:right w:val="none" w:sz="0" w:space="0" w:color="auto"/>
          </w:divBdr>
        </w:div>
        <w:div w:id="1293294438">
          <w:marLeft w:val="480"/>
          <w:marRight w:val="0"/>
          <w:marTop w:val="0"/>
          <w:marBottom w:val="0"/>
          <w:divBdr>
            <w:top w:val="none" w:sz="0" w:space="0" w:color="auto"/>
            <w:left w:val="none" w:sz="0" w:space="0" w:color="auto"/>
            <w:bottom w:val="none" w:sz="0" w:space="0" w:color="auto"/>
            <w:right w:val="none" w:sz="0" w:space="0" w:color="auto"/>
          </w:divBdr>
        </w:div>
        <w:div w:id="1039476071">
          <w:marLeft w:val="480"/>
          <w:marRight w:val="0"/>
          <w:marTop w:val="0"/>
          <w:marBottom w:val="0"/>
          <w:divBdr>
            <w:top w:val="none" w:sz="0" w:space="0" w:color="auto"/>
            <w:left w:val="none" w:sz="0" w:space="0" w:color="auto"/>
            <w:bottom w:val="none" w:sz="0" w:space="0" w:color="auto"/>
            <w:right w:val="none" w:sz="0" w:space="0" w:color="auto"/>
          </w:divBdr>
        </w:div>
        <w:div w:id="1282111284">
          <w:marLeft w:val="480"/>
          <w:marRight w:val="0"/>
          <w:marTop w:val="0"/>
          <w:marBottom w:val="0"/>
          <w:divBdr>
            <w:top w:val="none" w:sz="0" w:space="0" w:color="auto"/>
            <w:left w:val="none" w:sz="0" w:space="0" w:color="auto"/>
            <w:bottom w:val="none" w:sz="0" w:space="0" w:color="auto"/>
            <w:right w:val="none" w:sz="0" w:space="0" w:color="auto"/>
          </w:divBdr>
        </w:div>
        <w:div w:id="1264192142">
          <w:marLeft w:val="480"/>
          <w:marRight w:val="0"/>
          <w:marTop w:val="0"/>
          <w:marBottom w:val="0"/>
          <w:divBdr>
            <w:top w:val="none" w:sz="0" w:space="0" w:color="auto"/>
            <w:left w:val="none" w:sz="0" w:space="0" w:color="auto"/>
            <w:bottom w:val="none" w:sz="0" w:space="0" w:color="auto"/>
            <w:right w:val="none" w:sz="0" w:space="0" w:color="auto"/>
          </w:divBdr>
        </w:div>
        <w:div w:id="1620841115">
          <w:marLeft w:val="480"/>
          <w:marRight w:val="0"/>
          <w:marTop w:val="0"/>
          <w:marBottom w:val="0"/>
          <w:divBdr>
            <w:top w:val="none" w:sz="0" w:space="0" w:color="auto"/>
            <w:left w:val="none" w:sz="0" w:space="0" w:color="auto"/>
            <w:bottom w:val="none" w:sz="0" w:space="0" w:color="auto"/>
            <w:right w:val="none" w:sz="0" w:space="0" w:color="auto"/>
          </w:divBdr>
        </w:div>
        <w:div w:id="133567548">
          <w:marLeft w:val="480"/>
          <w:marRight w:val="0"/>
          <w:marTop w:val="0"/>
          <w:marBottom w:val="0"/>
          <w:divBdr>
            <w:top w:val="none" w:sz="0" w:space="0" w:color="auto"/>
            <w:left w:val="none" w:sz="0" w:space="0" w:color="auto"/>
            <w:bottom w:val="none" w:sz="0" w:space="0" w:color="auto"/>
            <w:right w:val="none" w:sz="0" w:space="0" w:color="auto"/>
          </w:divBdr>
        </w:div>
        <w:div w:id="577591620">
          <w:marLeft w:val="480"/>
          <w:marRight w:val="0"/>
          <w:marTop w:val="0"/>
          <w:marBottom w:val="0"/>
          <w:divBdr>
            <w:top w:val="none" w:sz="0" w:space="0" w:color="auto"/>
            <w:left w:val="none" w:sz="0" w:space="0" w:color="auto"/>
            <w:bottom w:val="none" w:sz="0" w:space="0" w:color="auto"/>
            <w:right w:val="none" w:sz="0" w:space="0" w:color="auto"/>
          </w:divBdr>
        </w:div>
        <w:div w:id="1614360133">
          <w:marLeft w:val="480"/>
          <w:marRight w:val="0"/>
          <w:marTop w:val="0"/>
          <w:marBottom w:val="0"/>
          <w:divBdr>
            <w:top w:val="none" w:sz="0" w:space="0" w:color="auto"/>
            <w:left w:val="none" w:sz="0" w:space="0" w:color="auto"/>
            <w:bottom w:val="none" w:sz="0" w:space="0" w:color="auto"/>
            <w:right w:val="none" w:sz="0" w:space="0" w:color="auto"/>
          </w:divBdr>
        </w:div>
        <w:div w:id="2093310578">
          <w:marLeft w:val="480"/>
          <w:marRight w:val="0"/>
          <w:marTop w:val="0"/>
          <w:marBottom w:val="0"/>
          <w:divBdr>
            <w:top w:val="none" w:sz="0" w:space="0" w:color="auto"/>
            <w:left w:val="none" w:sz="0" w:space="0" w:color="auto"/>
            <w:bottom w:val="none" w:sz="0" w:space="0" w:color="auto"/>
            <w:right w:val="none" w:sz="0" w:space="0" w:color="auto"/>
          </w:divBdr>
        </w:div>
        <w:div w:id="1295062770">
          <w:marLeft w:val="480"/>
          <w:marRight w:val="0"/>
          <w:marTop w:val="0"/>
          <w:marBottom w:val="0"/>
          <w:divBdr>
            <w:top w:val="none" w:sz="0" w:space="0" w:color="auto"/>
            <w:left w:val="none" w:sz="0" w:space="0" w:color="auto"/>
            <w:bottom w:val="none" w:sz="0" w:space="0" w:color="auto"/>
            <w:right w:val="none" w:sz="0" w:space="0" w:color="auto"/>
          </w:divBdr>
        </w:div>
        <w:div w:id="446510429">
          <w:marLeft w:val="480"/>
          <w:marRight w:val="0"/>
          <w:marTop w:val="0"/>
          <w:marBottom w:val="0"/>
          <w:divBdr>
            <w:top w:val="none" w:sz="0" w:space="0" w:color="auto"/>
            <w:left w:val="none" w:sz="0" w:space="0" w:color="auto"/>
            <w:bottom w:val="none" w:sz="0" w:space="0" w:color="auto"/>
            <w:right w:val="none" w:sz="0" w:space="0" w:color="auto"/>
          </w:divBdr>
        </w:div>
        <w:div w:id="1797721070">
          <w:marLeft w:val="480"/>
          <w:marRight w:val="0"/>
          <w:marTop w:val="0"/>
          <w:marBottom w:val="0"/>
          <w:divBdr>
            <w:top w:val="none" w:sz="0" w:space="0" w:color="auto"/>
            <w:left w:val="none" w:sz="0" w:space="0" w:color="auto"/>
            <w:bottom w:val="none" w:sz="0" w:space="0" w:color="auto"/>
            <w:right w:val="none" w:sz="0" w:space="0" w:color="auto"/>
          </w:divBdr>
        </w:div>
        <w:div w:id="2086488139">
          <w:marLeft w:val="480"/>
          <w:marRight w:val="0"/>
          <w:marTop w:val="0"/>
          <w:marBottom w:val="0"/>
          <w:divBdr>
            <w:top w:val="none" w:sz="0" w:space="0" w:color="auto"/>
            <w:left w:val="none" w:sz="0" w:space="0" w:color="auto"/>
            <w:bottom w:val="none" w:sz="0" w:space="0" w:color="auto"/>
            <w:right w:val="none" w:sz="0" w:space="0" w:color="auto"/>
          </w:divBdr>
        </w:div>
        <w:div w:id="2118787547">
          <w:marLeft w:val="480"/>
          <w:marRight w:val="0"/>
          <w:marTop w:val="0"/>
          <w:marBottom w:val="0"/>
          <w:divBdr>
            <w:top w:val="none" w:sz="0" w:space="0" w:color="auto"/>
            <w:left w:val="none" w:sz="0" w:space="0" w:color="auto"/>
            <w:bottom w:val="none" w:sz="0" w:space="0" w:color="auto"/>
            <w:right w:val="none" w:sz="0" w:space="0" w:color="auto"/>
          </w:divBdr>
        </w:div>
        <w:div w:id="355157990">
          <w:marLeft w:val="480"/>
          <w:marRight w:val="0"/>
          <w:marTop w:val="0"/>
          <w:marBottom w:val="0"/>
          <w:divBdr>
            <w:top w:val="none" w:sz="0" w:space="0" w:color="auto"/>
            <w:left w:val="none" w:sz="0" w:space="0" w:color="auto"/>
            <w:bottom w:val="none" w:sz="0" w:space="0" w:color="auto"/>
            <w:right w:val="none" w:sz="0" w:space="0" w:color="auto"/>
          </w:divBdr>
        </w:div>
        <w:div w:id="32117666">
          <w:marLeft w:val="480"/>
          <w:marRight w:val="0"/>
          <w:marTop w:val="0"/>
          <w:marBottom w:val="0"/>
          <w:divBdr>
            <w:top w:val="none" w:sz="0" w:space="0" w:color="auto"/>
            <w:left w:val="none" w:sz="0" w:space="0" w:color="auto"/>
            <w:bottom w:val="none" w:sz="0" w:space="0" w:color="auto"/>
            <w:right w:val="none" w:sz="0" w:space="0" w:color="auto"/>
          </w:divBdr>
        </w:div>
        <w:div w:id="1716849695">
          <w:marLeft w:val="480"/>
          <w:marRight w:val="0"/>
          <w:marTop w:val="0"/>
          <w:marBottom w:val="0"/>
          <w:divBdr>
            <w:top w:val="none" w:sz="0" w:space="0" w:color="auto"/>
            <w:left w:val="none" w:sz="0" w:space="0" w:color="auto"/>
            <w:bottom w:val="none" w:sz="0" w:space="0" w:color="auto"/>
            <w:right w:val="none" w:sz="0" w:space="0" w:color="auto"/>
          </w:divBdr>
        </w:div>
        <w:div w:id="64492745">
          <w:marLeft w:val="480"/>
          <w:marRight w:val="0"/>
          <w:marTop w:val="0"/>
          <w:marBottom w:val="0"/>
          <w:divBdr>
            <w:top w:val="none" w:sz="0" w:space="0" w:color="auto"/>
            <w:left w:val="none" w:sz="0" w:space="0" w:color="auto"/>
            <w:bottom w:val="none" w:sz="0" w:space="0" w:color="auto"/>
            <w:right w:val="none" w:sz="0" w:space="0" w:color="auto"/>
          </w:divBdr>
        </w:div>
        <w:div w:id="859126418">
          <w:marLeft w:val="480"/>
          <w:marRight w:val="0"/>
          <w:marTop w:val="0"/>
          <w:marBottom w:val="0"/>
          <w:divBdr>
            <w:top w:val="none" w:sz="0" w:space="0" w:color="auto"/>
            <w:left w:val="none" w:sz="0" w:space="0" w:color="auto"/>
            <w:bottom w:val="none" w:sz="0" w:space="0" w:color="auto"/>
            <w:right w:val="none" w:sz="0" w:space="0" w:color="auto"/>
          </w:divBdr>
        </w:div>
        <w:div w:id="1050419308">
          <w:marLeft w:val="480"/>
          <w:marRight w:val="0"/>
          <w:marTop w:val="0"/>
          <w:marBottom w:val="0"/>
          <w:divBdr>
            <w:top w:val="none" w:sz="0" w:space="0" w:color="auto"/>
            <w:left w:val="none" w:sz="0" w:space="0" w:color="auto"/>
            <w:bottom w:val="none" w:sz="0" w:space="0" w:color="auto"/>
            <w:right w:val="none" w:sz="0" w:space="0" w:color="auto"/>
          </w:divBdr>
        </w:div>
        <w:div w:id="1048339626">
          <w:marLeft w:val="480"/>
          <w:marRight w:val="0"/>
          <w:marTop w:val="0"/>
          <w:marBottom w:val="0"/>
          <w:divBdr>
            <w:top w:val="none" w:sz="0" w:space="0" w:color="auto"/>
            <w:left w:val="none" w:sz="0" w:space="0" w:color="auto"/>
            <w:bottom w:val="none" w:sz="0" w:space="0" w:color="auto"/>
            <w:right w:val="none" w:sz="0" w:space="0" w:color="auto"/>
          </w:divBdr>
        </w:div>
        <w:div w:id="1880126673">
          <w:marLeft w:val="480"/>
          <w:marRight w:val="0"/>
          <w:marTop w:val="0"/>
          <w:marBottom w:val="0"/>
          <w:divBdr>
            <w:top w:val="none" w:sz="0" w:space="0" w:color="auto"/>
            <w:left w:val="none" w:sz="0" w:space="0" w:color="auto"/>
            <w:bottom w:val="none" w:sz="0" w:space="0" w:color="auto"/>
            <w:right w:val="none" w:sz="0" w:space="0" w:color="auto"/>
          </w:divBdr>
        </w:div>
        <w:div w:id="797063656">
          <w:marLeft w:val="480"/>
          <w:marRight w:val="0"/>
          <w:marTop w:val="0"/>
          <w:marBottom w:val="0"/>
          <w:divBdr>
            <w:top w:val="none" w:sz="0" w:space="0" w:color="auto"/>
            <w:left w:val="none" w:sz="0" w:space="0" w:color="auto"/>
            <w:bottom w:val="none" w:sz="0" w:space="0" w:color="auto"/>
            <w:right w:val="none" w:sz="0" w:space="0" w:color="auto"/>
          </w:divBdr>
        </w:div>
        <w:div w:id="1162622270">
          <w:marLeft w:val="480"/>
          <w:marRight w:val="0"/>
          <w:marTop w:val="0"/>
          <w:marBottom w:val="0"/>
          <w:divBdr>
            <w:top w:val="none" w:sz="0" w:space="0" w:color="auto"/>
            <w:left w:val="none" w:sz="0" w:space="0" w:color="auto"/>
            <w:bottom w:val="none" w:sz="0" w:space="0" w:color="auto"/>
            <w:right w:val="none" w:sz="0" w:space="0" w:color="auto"/>
          </w:divBdr>
        </w:div>
        <w:div w:id="4401682">
          <w:marLeft w:val="480"/>
          <w:marRight w:val="0"/>
          <w:marTop w:val="0"/>
          <w:marBottom w:val="0"/>
          <w:divBdr>
            <w:top w:val="none" w:sz="0" w:space="0" w:color="auto"/>
            <w:left w:val="none" w:sz="0" w:space="0" w:color="auto"/>
            <w:bottom w:val="none" w:sz="0" w:space="0" w:color="auto"/>
            <w:right w:val="none" w:sz="0" w:space="0" w:color="auto"/>
          </w:divBdr>
        </w:div>
        <w:div w:id="1386754211">
          <w:marLeft w:val="480"/>
          <w:marRight w:val="0"/>
          <w:marTop w:val="0"/>
          <w:marBottom w:val="0"/>
          <w:divBdr>
            <w:top w:val="none" w:sz="0" w:space="0" w:color="auto"/>
            <w:left w:val="none" w:sz="0" w:space="0" w:color="auto"/>
            <w:bottom w:val="none" w:sz="0" w:space="0" w:color="auto"/>
            <w:right w:val="none" w:sz="0" w:space="0" w:color="auto"/>
          </w:divBdr>
        </w:div>
        <w:div w:id="2074503386">
          <w:marLeft w:val="480"/>
          <w:marRight w:val="0"/>
          <w:marTop w:val="0"/>
          <w:marBottom w:val="0"/>
          <w:divBdr>
            <w:top w:val="none" w:sz="0" w:space="0" w:color="auto"/>
            <w:left w:val="none" w:sz="0" w:space="0" w:color="auto"/>
            <w:bottom w:val="none" w:sz="0" w:space="0" w:color="auto"/>
            <w:right w:val="none" w:sz="0" w:space="0" w:color="auto"/>
          </w:divBdr>
        </w:div>
        <w:div w:id="88475378">
          <w:marLeft w:val="480"/>
          <w:marRight w:val="0"/>
          <w:marTop w:val="0"/>
          <w:marBottom w:val="0"/>
          <w:divBdr>
            <w:top w:val="none" w:sz="0" w:space="0" w:color="auto"/>
            <w:left w:val="none" w:sz="0" w:space="0" w:color="auto"/>
            <w:bottom w:val="none" w:sz="0" w:space="0" w:color="auto"/>
            <w:right w:val="none" w:sz="0" w:space="0" w:color="auto"/>
          </w:divBdr>
        </w:div>
        <w:div w:id="2124418889">
          <w:marLeft w:val="480"/>
          <w:marRight w:val="0"/>
          <w:marTop w:val="0"/>
          <w:marBottom w:val="0"/>
          <w:divBdr>
            <w:top w:val="none" w:sz="0" w:space="0" w:color="auto"/>
            <w:left w:val="none" w:sz="0" w:space="0" w:color="auto"/>
            <w:bottom w:val="none" w:sz="0" w:space="0" w:color="auto"/>
            <w:right w:val="none" w:sz="0" w:space="0" w:color="auto"/>
          </w:divBdr>
        </w:div>
        <w:div w:id="1942449011">
          <w:marLeft w:val="480"/>
          <w:marRight w:val="0"/>
          <w:marTop w:val="0"/>
          <w:marBottom w:val="0"/>
          <w:divBdr>
            <w:top w:val="none" w:sz="0" w:space="0" w:color="auto"/>
            <w:left w:val="none" w:sz="0" w:space="0" w:color="auto"/>
            <w:bottom w:val="none" w:sz="0" w:space="0" w:color="auto"/>
            <w:right w:val="none" w:sz="0" w:space="0" w:color="auto"/>
          </w:divBdr>
        </w:div>
        <w:div w:id="2031713820">
          <w:marLeft w:val="480"/>
          <w:marRight w:val="0"/>
          <w:marTop w:val="0"/>
          <w:marBottom w:val="0"/>
          <w:divBdr>
            <w:top w:val="none" w:sz="0" w:space="0" w:color="auto"/>
            <w:left w:val="none" w:sz="0" w:space="0" w:color="auto"/>
            <w:bottom w:val="none" w:sz="0" w:space="0" w:color="auto"/>
            <w:right w:val="none" w:sz="0" w:space="0" w:color="auto"/>
          </w:divBdr>
        </w:div>
        <w:div w:id="949318553">
          <w:marLeft w:val="480"/>
          <w:marRight w:val="0"/>
          <w:marTop w:val="0"/>
          <w:marBottom w:val="0"/>
          <w:divBdr>
            <w:top w:val="none" w:sz="0" w:space="0" w:color="auto"/>
            <w:left w:val="none" w:sz="0" w:space="0" w:color="auto"/>
            <w:bottom w:val="none" w:sz="0" w:space="0" w:color="auto"/>
            <w:right w:val="none" w:sz="0" w:space="0" w:color="auto"/>
          </w:divBdr>
        </w:div>
        <w:div w:id="1433894502">
          <w:marLeft w:val="480"/>
          <w:marRight w:val="0"/>
          <w:marTop w:val="0"/>
          <w:marBottom w:val="0"/>
          <w:divBdr>
            <w:top w:val="none" w:sz="0" w:space="0" w:color="auto"/>
            <w:left w:val="none" w:sz="0" w:space="0" w:color="auto"/>
            <w:bottom w:val="none" w:sz="0" w:space="0" w:color="auto"/>
            <w:right w:val="none" w:sz="0" w:space="0" w:color="auto"/>
          </w:divBdr>
        </w:div>
        <w:div w:id="794255351">
          <w:marLeft w:val="480"/>
          <w:marRight w:val="0"/>
          <w:marTop w:val="0"/>
          <w:marBottom w:val="0"/>
          <w:divBdr>
            <w:top w:val="none" w:sz="0" w:space="0" w:color="auto"/>
            <w:left w:val="none" w:sz="0" w:space="0" w:color="auto"/>
            <w:bottom w:val="none" w:sz="0" w:space="0" w:color="auto"/>
            <w:right w:val="none" w:sz="0" w:space="0" w:color="auto"/>
          </w:divBdr>
        </w:div>
        <w:div w:id="1778524964">
          <w:marLeft w:val="480"/>
          <w:marRight w:val="0"/>
          <w:marTop w:val="0"/>
          <w:marBottom w:val="0"/>
          <w:divBdr>
            <w:top w:val="none" w:sz="0" w:space="0" w:color="auto"/>
            <w:left w:val="none" w:sz="0" w:space="0" w:color="auto"/>
            <w:bottom w:val="none" w:sz="0" w:space="0" w:color="auto"/>
            <w:right w:val="none" w:sz="0" w:space="0" w:color="auto"/>
          </w:divBdr>
        </w:div>
        <w:div w:id="1115908431">
          <w:marLeft w:val="480"/>
          <w:marRight w:val="0"/>
          <w:marTop w:val="0"/>
          <w:marBottom w:val="0"/>
          <w:divBdr>
            <w:top w:val="none" w:sz="0" w:space="0" w:color="auto"/>
            <w:left w:val="none" w:sz="0" w:space="0" w:color="auto"/>
            <w:bottom w:val="none" w:sz="0" w:space="0" w:color="auto"/>
            <w:right w:val="none" w:sz="0" w:space="0" w:color="auto"/>
          </w:divBdr>
        </w:div>
        <w:div w:id="553657515">
          <w:marLeft w:val="480"/>
          <w:marRight w:val="0"/>
          <w:marTop w:val="0"/>
          <w:marBottom w:val="0"/>
          <w:divBdr>
            <w:top w:val="none" w:sz="0" w:space="0" w:color="auto"/>
            <w:left w:val="none" w:sz="0" w:space="0" w:color="auto"/>
            <w:bottom w:val="none" w:sz="0" w:space="0" w:color="auto"/>
            <w:right w:val="none" w:sz="0" w:space="0" w:color="auto"/>
          </w:divBdr>
        </w:div>
        <w:div w:id="278218790">
          <w:marLeft w:val="480"/>
          <w:marRight w:val="0"/>
          <w:marTop w:val="0"/>
          <w:marBottom w:val="0"/>
          <w:divBdr>
            <w:top w:val="none" w:sz="0" w:space="0" w:color="auto"/>
            <w:left w:val="none" w:sz="0" w:space="0" w:color="auto"/>
            <w:bottom w:val="none" w:sz="0" w:space="0" w:color="auto"/>
            <w:right w:val="none" w:sz="0" w:space="0" w:color="auto"/>
          </w:divBdr>
        </w:div>
        <w:div w:id="1863854238">
          <w:marLeft w:val="480"/>
          <w:marRight w:val="0"/>
          <w:marTop w:val="0"/>
          <w:marBottom w:val="0"/>
          <w:divBdr>
            <w:top w:val="none" w:sz="0" w:space="0" w:color="auto"/>
            <w:left w:val="none" w:sz="0" w:space="0" w:color="auto"/>
            <w:bottom w:val="none" w:sz="0" w:space="0" w:color="auto"/>
            <w:right w:val="none" w:sz="0" w:space="0" w:color="auto"/>
          </w:divBdr>
        </w:div>
        <w:div w:id="240336506">
          <w:marLeft w:val="480"/>
          <w:marRight w:val="0"/>
          <w:marTop w:val="0"/>
          <w:marBottom w:val="0"/>
          <w:divBdr>
            <w:top w:val="none" w:sz="0" w:space="0" w:color="auto"/>
            <w:left w:val="none" w:sz="0" w:space="0" w:color="auto"/>
            <w:bottom w:val="none" w:sz="0" w:space="0" w:color="auto"/>
            <w:right w:val="none" w:sz="0" w:space="0" w:color="auto"/>
          </w:divBdr>
        </w:div>
        <w:div w:id="1199659968">
          <w:marLeft w:val="480"/>
          <w:marRight w:val="0"/>
          <w:marTop w:val="0"/>
          <w:marBottom w:val="0"/>
          <w:divBdr>
            <w:top w:val="none" w:sz="0" w:space="0" w:color="auto"/>
            <w:left w:val="none" w:sz="0" w:space="0" w:color="auto"/>
            <w:bottom w:val="none" w:sz="0" w:space="0" w:color="auto"/>
            <w:right w:val="none" w:sz="0" w:space="0" w:color="auto"/>
          </w:divBdr>
        </w:div>
        <w:div w:id="457644670">
          <w:marLeft w:val="480"/>
          <w:marRight w:val="0"/>
          <w:marTop w:val="0"/>
          <w:marBottom w:val="0"/>
          <w:divBdr>
            <w:top w:val="none" w:sz="0" w:space="0" w:color="auto"/>
            <w:left w:val="none" w:sz="0" w:space="0" w:color="auto"/>
            <w:bottom w:val="none" w:sz="0" w:space="0" w:color="auto"/>
            <w:right w:val="none" w:sz="0" w:space="0" w:color="auto"/>
          </w:divBdr>
        </w:div>
        <w:div w:id="486173841">
          <w:marLeft w:val="480"/>
          <w:marRight w:val="0"/>
          <w:marTop w:val="0"/>
          <w:marBottom w:val="0"/>
          <w:divBdr>
            <w:top w:val="none" w:sz="0" w:space="0" w:color="auto"/>
            <w:left w:val="none" w:sz="0" w:space="0" w:color="auto"/>
            <w:bottom w:val="none" w:sz="0" w:space="0" w:color="auto"/>
            <w:right w:val="none" w:sz="0" w:space="0" w:color="auto"/>
          </w:divBdr>
        </w:div>
        <w:div w:id="2048529937">
          <w:marLeft w:val="480"/>
          <w:marRight w:val="0"/>
          <w:marTop w:val="0"/>
          <w:marBottom w:val="0"/>
          <w:divBdr>
            <w:top w:val="none" w:sz="0" w:space="0" w:color="auto"/>
            <w:left w:val="none" w:sz="0" w:space="0" w:color="auto"/>
            <w:bottom w:val="none" w:sz="0" w:space="0" w:color="auto"/>
            <w:right w:val="none" w:sz="0" w:space="0" w:color="auto"/>
          </w:divBdr>
        </w:div>
        <w:div w:id="1204831166">
          <w:marLeft w:val="480"/>
          <w:marRight w:val="0"/>
          <w:marTop w:val="0"/>
          <w:marBottom w:val="0"/>
          <w:divBdr>
            <w:top w:val="none" w:sz="0" w:space="0" w:color="auto"/>
            <w:left w:val="none" w:sz="0" w:space="0" w:color="auto"/>
            <w:bottom w:val="none" w:sz="0" w:space="0" w:color="auto"/>
            <w:right w:val="none" w:sz="0" w:space="0" w:color="auto"/>
          </w:divBdr>
        </w:div>
        <w:div w:id="1840121318">
          <w:marLeft w:val="480"/>
          <w:marRight w:val="0"/>
          <w:marTop w:val="0"/>
          <w:marBottom w:val="0"/>
          <w:divBdr>
            <w:top w:val="none" w:sz="0" w:space="0" w:color="auto"/>
            <w:left w:val="none" w:sz="0" w:space="0" w:color="auto"/>
            <w:bottom w:val="none" w:sz="0" w:space="0" w:color="auto"/>
            <w:right w:val="none" w:sz="0" w:space="0" w:color="auto"/>
          </w:divBdr>
        </w:div>
        <w:div w:id="1896312341">
          <w:marLeft w:val="480"/>
          <w:marRight w:val="0"/>
          <w:marTop w:val="0"/>
          <w:marBottom w:val="0"/>
          <w:divBdr>
            <w:top w:val="none" w:sz="0" w:space="0" w:color="auto"/>
            <w:left w:val="none" w:sz="0" w:space="0" w:color="auto"/>
            <w:bottom w:val="none" w:sz="0" w:space="0" w:color="auto"/>
            <w:right w:val="none" w:sz="0" w:space="0" w:color="auto"/>
          </w:divBdr>
        </w:div>
        <w:div w:id="1191725193">
          <w:marLeft w:val="480"/>
          <w:marRight w:val="0"/>
          <w:marTop w:val="0"/>
          <w:marBottom w:val="0"/>
          <w:divBdr>
            <w:top w:val="none" w:sz="0" w:space="0" w:color="auto"/>
            <w:left w:val="none" w:sz="0" w:space="0" w:color="auto"/>
            <w:bottom w:val="none" w:sz="0" w:space="0" w:color="auto"/>
            <w:right w:val="none" w:sz="0" w:space="0" w:color="auto"/>
          </w:divBdr>
        </w:div>
        <w:div w:id="2002389036">
          <w:marLeft w:val="480"/>
          <w:marRight w:val="0"/>
          <w:marTop w:val="0"/>
          <w:marBottom w:val="0"/>
          <w:divBdr>
            <w:top w:val="none" w:sz="0" w:space="0" w:color="auto"/>
            <w:left w:val="none" w:sz="0" w:space="0" w:color="auto"/>
            <w:bottom w:val="none" w:sz="0" w:space="0" w:color="auto"/>
            <w:right w:val="none" w:sz="0" w:space="0" w:color="auto"/>
          </w:divBdr>
        </w:div>
        <w:div w:id="446432552">
          <w:marLeft w:val="480"/>
          <w:marRight w:val="0"/>
          <w:marTop w:val="0"/>
          <w:marBottom w:val="0"/>
          <w:divBdr>
            <w:top w:val="none" w:sz="0" w:space="0" w:color="auto"/>
            <w:left w:val="none" w:sz="0" w:space="0" w:color="auto"/>
            <w:bottom w:val="none" w:sz="0" w:space="0" w:color="auto"/>
            <w:right w:val="none" w:sz="0" w:space="0" w:color="auto"/>
          </w:divBdr>
        </w:div>
        <w:div w:id="1993634795">
          <w:marLeft w:val="480"/>
          <w:marRight w:val="0"/>
          <w:marTop w:val="0"/>
          <w:marBottom w:val="0"/>
          <w:divBdr>
            <w:top w:val="none" w:sz="0" w:space="0" w:color="auto"/>
            <w:left w:val="none" w:sz="0" w:space="0" w:color="auto"/>
            <w:bottom w:val="none" w:sz="0" w:space="0" w:color="auto"/>
            <w:right w:val="none" w:sz="0" w:space="0" w:color="auto"/>
          </w:divBdr>
        </w:div>
        <w:div w:id="1680620310">
          <w:marLeft w:val="480"/>
          <w:marRight w:val="0"/>
          <w:marTop w:val="0"/>
          <w:marBottom w:val="0"/>
          <w:divBdr>
            <w:top w:val="none" w:sz="0" w:space="0" w:color="auto"/>
            <w:left w:val="none" w:sz="0" w:space="0" w:color="auto"/>
            <w:bottom w:val="none" w:sz="0" w:space="0" w:color="auto"/>
            <w:right w:val="none" w:sz="0" w:space="0" w:color="auto"/>
          </w:divBdr>
        </w:div>
        <w:div w:id="131792911">
          <w:marLeft w:val="480"/>
          <w:marRight w:val="0"/>
          <w:marTop w:val="0"/>
          <w:marBottom w:val="0"/>
          <w:divBdr>
            <w:top w:val="none" w:sz="0" w:space="0" w:color="auto"/>
            <w:left w:val="none" w:sz="0" w:space="0" w:color="auto"/>
            <w:bottom w:val="none" w:sz="0" w:space="0" w:color="auto"/>
            <w:right w:val="none" w:sz="0" w:space="0" w:color="auto"/>
          </w:divBdr>
        </w:div>
        <w:div w:id="903486359">
          <w:marLeft w:val="480"/>
          <w:marRight w:val="0"/>
          <w:marTop w:val="0"/>
          <w:marBottom w:val="0"/>
          <w:divBdr>
            <w:top w:val="none" w:sz="0" w:space="0" w:color="auto"/>
            <w:left w:val="none" w:sz="0" w:space="0" w:color="auto"/>
            <w:bottom w:val="none" w:sz="0" w:space="0" w:color="auto"/>
            <w:right w:val="none" w:sz="0" w:space="0" w:color="auto"/>
          </w:divBdr>
        </w:div>
        <w:div w:id="1332635073">
          <w:marLeft w:val="480"/>
          <w:marRight w:val="0"/>
          <w:marTop w:val="0"/>
          <w:marBottom w:val="0"/>
          <w:divBdr>
            <w:top w:val="none" w:sz="0" w:space="0" w:color="auto"/>
            <w:left w:val="none" w:sz="0" w:space="0" w:color="auto"/>
            <w:bottom w:val="none" w:sz="0" w:space="0" w:color="auto"/>
            <w:right w:val="none" w:sz="0" w:space="0" w:color="auto"/>
          </w:divBdr>
        </w:div>
        <w:div w:id="392047068">
          <w:marLeft w:val="480"/>
          <w:marRight w:val="0"/>
          <w:marTop w:val="0"/>
          <w:marBottom w:val="0"/>
          <w:divBdr>
            <w:top w:val="none" w:sz="0" w:space="0" w:color="auto"/>
            <w:left w:val="none" w:sz="0" w:space="0" w:color="auto"/>
            <w:bottom w:val="none" w:sz="0" w:space="0" w:color="auto"/>
            <w:right w:val="none" w:sz="0" w:space="0" w:color="auto"/>
          </w:divBdr>
        </w:div>
        <w:div w:id="417211029">
          <w:marLeft w:val="480"/>
          <w:marRight w:val="0"/>
          <w:marTop w:val="0"/>
          <w:marBottom w:val="0"/>
          <w:divBdr>
            <w:top w:val="none" w:sz="0" w:space="0" w:color="auto"/>
            <w:left w:val="none" w:sz="0" w:space="0" w:color="auto"/>
            <w:bottom w:val="none" w:sz="0" w:space="0" w:color="auto"/>
            <w:right w:val="none" w:sz="0" w:space="0" w:color="auto"/>
          </w:divBdr>
        </w:div>
        <w:div w:id="972364934">
          <w:marLeft w:val="480"/>
          <w:marRight w:val="0"/>
          <w:marTop w:val="0"/>
          <w:marBottom w:val="0"/>
          <w:divBdr>
            <w:top w:val="none" w:sz="0" w:space="0" w:color="auto"/>
            <w:left w:val="none" w:sz="0" w:space="0" w:color="auto"/>
            <w:bottom w:val="none" w:sz="0" w:space="0" w:color="auto"/>
            <w:right w:val="none" w:sz="0" w:space="0" w:color="auto"/>
          </w:divBdr>
        </w:div>
        <w:div w:id="2061585602">
          <w:marLeft w:val="480"/>
          <w:marRight w:val="0"/>
          <w:marTop w:val="0"/>
          <w:marBottom w:val="0"/>
          <w:divBdr>
            <w:top w:val="none" w:sz="0" w:space="0" w:color="auto"/>
            <w:left w:val="none" w:sz="0" w:space="0" w:color="auto"/>
            <w:bottom w:val="none" w:sz="0" w:space="0" w:color="auto"/>
            <w:right w:val="none" w:sz="0" w:space="0" w:color="auto"/>
          </w:divBdr>
        </w:div>
      </w:divsChild>
    </w:div>
    <w:div w:id="62142959">
      <w:bodyDiv w:val="1"/>
      <w:marLeft w:val="0"/>
      <w:marRight w:val="0"/>
      <w:marTop w:val="0"/>
      <w:marBottom w:val="0"/>
      <w:divBdr>
        <w:top w:val="none" w:sz="0" w:space="0" w:color="auto"/>
        <w:left w:val="none" w:sz="0" w:space="0" w:color="auto"/>
        <w:bottom w:val="none" w:sz="0" w:space="0" w:color="auto"/>
        <w:right w:val="none" w:sz="0" w:space="0" w:color="auto"/>
      </w:divBdr>
    </w:div>
    <w:div w:id="62220058">
      <w:bodyDiv w:val="1"/>
      <w:marLeft w:val="0"/>
      <w:marRight w:val="0"/>
      <w:marTop w:val="0"/>
      <w:marBottom w:val="0"/>
      <w:divBdr>
        <w:top w:val="none" w:sz="0" w:space="0" w:color="auto"/>
        <w:left w:val="none" w:sz="0" w:space="0" w:color="auto"/>
        <w:bottom w:val="none" w:sz="0" w:space="0" w:color="auto"/>
        <w:right w:val="none" w:sz="0" w:space="0" w:color="auto"/>
      </w:divBdr>
    </w:div>
    <w:div w:id="62455982">
      <w:bodyDiv w:val="1"/>
      <w:marLeft w:val="0"/>
      <w:marRight w:val="0"/>
      <w:marTop w:val="0"/>
      <w:marBottom w:val="0"/>
      <w:divBdr>
        <w:top w:val="none" w:sz="0" w:space="0" w:color="auto"/>
        <w:left w:val="none" w:sz="0" w:space="0" w:color="auto"/>
        <w:bottom w:val="none" w:sz="0" w:space="0" w:color="auto"/>
        <w:right w:val="none" w:sz="0" w:space="0" w:color="auto"/>
      </w:divBdr>
    </w:div>
    <w:div w:id="62800683">
      <w:bodyDiv w:val="1"/>
      <w:marLeft w:val="0"/>
      <w:marRight w:val="0"/>
      <w:marTop w:val="0"/>
      <w:marBottom w:val="0"/>
      <w:divBdr>
        <w:top w:val="none" w:sz="0" w:space="0" w:color="auto"/>
        <w:left w:val="none" w:sz="0" w:space="0" w:color="auto"/>
        <w:bottom w:val="none" w:sz="0" w:space="0" w:color="auto"/>
        <w:right w:val="none" w:sz="0" w:space="0" w:color="auto"/>
      </w:divBdr>
    </w:div>
    <w:div w:id="63185553">
      <w:bodyDiv w:val="1"/>
      <w:marLeft w:val="0"/>
      <w:marRight w:val="0"/>
      <w:marTop w:val="0"/>
      <w:marBottom w:val="0"/>
      <w:divBdr>
        <w:top w:val="none" w:sz="0" w:space="0" w:color="auto"/>
        <w:left w:val="none" w:sz="0" w:space="0" w:color="auto"/>
        <w:bottom w:val="none" w:sz="0" w:space="0" w:color="auto"/>
        <w:right w:val="none" w:sz="0" w:space="0" w:color="auto"/>
      </w:divBdr>
    </w:div>
    <w:div w:id="63259978">
      <w:bodyDiv w:val="1"/>
      <w:marLeft w:val="0"/>
      <w:marRight w:val="0"/>
      <w:marTop w:val="0"/>
      <w:marBottom w:val="0"/>
      <w:divBdr>
        <w:top w:val="none" w:sz="0" w:space="0" w:color="auto"/>
        <w:left w:val="none" w:sz="0" w:space="0" w:color="auto"/>
        <w:bottom w:val="none" w:sz="0" w:space="0" w:color="auto"/>
        <w:right w:val="none" w:sz="0" w:space="0" w:color="auto"/>
      </w:divBdr>
    </w:div>
    <w:div w:id="63722513">
      <w:bodyDiv w:val="1"/>
      <w:marLeft w:val="0"/>
      <w:marRight w:val="0"/>
      <w:marTop w:val="0"/>
      <w:marBottom w:val="0"/>
      <w:divBdr>
        <w:top w:val="none" w:sz="0" w:space="0" w:color="auto"/>
        <w:left w:val="none" w:sz="0" w:space="0" w:color="auto"/>
        <w:bottom w:val="none" w:sz="0" w:space="0" w:color="auto"/>
        <w:right w:val="none" w:sz="0" w:space="0" w:color="auto"/>
      </w:divBdr>
    </w:div>
    <w:div w:id="63990207">
      <w:bodyDiv w:val="1"/>
      <w:marLeft w:val="0"/>
      <w:marRight w:val="0"/>
      <w:marTop w:val="0"/>
      <w:marBottom w:val="0"/>
      <w:divBdr>
        <w:top w:val="none" w:sz="0" w:space="0" w:color="auto"/>
        <w:left w:val="none" w:sz="0" w:space="0" w:color="auto"/>
        <w:bottom w:val="none" w:sz="0" w:space="0" w:color="auto"/>
        <w:right w:val="none" w:sz="0" w:space="0" w:color="auto"/>
      </w:divBdr>
    </w:div>
    <w:div w:id="64452459">
      <w:bodyDiv w:val="1"/>
      <w:marLeft w:val="0"/>
      <w:marRight w:val="0"/>
      <w:marTop w:val="0"/>
      <w:marBottom w:val="0"/>
      <w:divBdr>
        <w:top w:val="none" w:sz="0" w:space="0" w:color="auto"/>
        <w:left w:val="none" w:sz="0" w:space="0" w:color="auto"/>
        <w:bottom w:val="none" w:sz="0" w:space="0" w:color="auto"/>
        <w:right w:val="none" w:sz="0" w:space="0" w:color="auto"/>
      </w:divBdr>
    </w:div>
    <w:div w:id="64955690">
      <w:bodyDiv w:val="1"/>
      <w:marLeft w:val="0"/>
      <w:marRight w:val="0"/>
      <w:marTop w:val="0"/>
      <w:marBottom w:val="0"/>
      <w:divBdr>
        <w:top w:val="none" w:sz="0" w:space="0" w:color="auto"/>
        <w:left w:val="none" w:sz="0" w:space="0" w:color="auto"/>
        <w:bottom w:val="none" w:sz="0" w:space="0" w:color="auto"/>
        <w:right w:val="none" w:sz="0" w:space="0" w:color="auto"/>
      </w:divBdr>
    </w:div>
    <w:div w:id="65105827">
      <w:bodyDiv w:val="1"/>
      <w:marLeft w:val="0"/>
      <w:marRight w:val="0"/>
      <w:marTop w:val="0"/>
      <w:marBottom w:val="0"/>
      <w:divBdr>
        <w:top w:val="none" w:sz="0" w:space="0" w:color="auto"/>
        <w:left w:val="none" w:sz="0" w:space="0" w:color="auto"/>
        <w:bottom w:val="none" w:sz="0" w:space="0" w:color="auto"/>
        <w:right w:val="none" w:sz="0" w:space="0" w:color="auto"/>
      </w:divBdr>
    </w:div>
    <w:div w:id="65230214">
      <w:bodyDiv w:val="1"/>
      <w:marLeft w:val="0"/>
      <w:marRight w:val="0"/>
      <w:marTop w:val="0"/>
      <w:marBottom w:val="0"/>
      <w:divBdr>
        <w:top w:val="none" w:sz="0" w:space="0" w:color="auto"/>
        <w:left w:val="none" w:sz="0" w:space="0" w:color="auto"/>
        <w:bottom w:val="none" w:sz="0" w:space="0" w:color="auto"/>
        <w:right w:val="none" w:sz="0" w:space="0" w:color="auto"/>
      </w:divBdr>
    </w:div>
    <w:div w:id="65691831">
      <w:bodyDiv w:val="1"/>
      <w:marLeft w:val="0"/>
      <w:marRight w:val="0"/>
      <w:marTop w:val="0"/>
      <w:marBottom w:val="0"/>
      <w:divBdr>
        <w:top w:val="none" w:sz="0" w:space="0" w:color="auto"/>
        <w:left w:val="none" w:sz="0" w:space="0" w:color="auto"/>
        <w:bottom w:val="none" w:sz="0" w:space="0" w:color="auto"/>
        <w:right w:val="none" w:sz="0" w:space="0" w:color="auto"/>
      </w:divBdr>
    </w:div>
    <w:div w:id="65807388">
      <w:bodyDiv w:val="1"/>
      <w:marLeft w:val="0"/>
      <w:marRight w:val="0"/>
      <w:marTop w:val="0"/>
      <w:marBottom w:val="0"/>
      <w:divBdr>
        <w:top w:val="none" w:sz="0" w:space="0" w:color="auto"/>
        <w:left w:val="none" w:sz="0" w:space="0" w:color="auto"/>
        <w:bottom w:val="none" w:sz="0" w:space="0" w:color="auto"/>
        <w:right w:val="none" w:sz="0" w:space="0" w:color="auto"/>
      </w:divBdr>
    </w:div>
    <w:div w:id="65886628">
      <w:bodyDiv w:val="1"/>
      <w:marLeft w:val="0"/>
      <w:marRight w:val="0"/>
      <w:marTop w:val="0"/>
      <w:marBottom w:val="0"/>
      <w:divBdr>
        <w:top w:val="none" w:sz="0" w:space="0" w:color="auto"/>
        <w:left w:val="none" w:sz="0" w:space="0" w:color="auto"/>
        <w:bottom w:val="none" w:sz="0" w:space="0" w:color="auto"/>
        <w:right w:val="none" w:sz="0" w:space="0" w:color="auto"/>
      </w:divBdr>
    </w:div>
    <w:div w:id="65996128">
      <w:bodyDiv w:val="1"/>
      <w:marLeft w:val="0"/>
      <w:marRight w:val="0"/>
      <w:marTop w:val="0"/>
      <w:marBottom w:val="0"/>
      <w:divBdr>
        <w:top w:val="none" w:sz="0" w:space="0" w:color="auto"/>
        <w:left w:val="none" w:sz="0" w:space="0" w:color="auto"/>
        <w:bottom w:val="none" w:sz="0" w:space="0" w:color="auto"/>
        <w:right w:val="none" w:sz="0" w:space="0" w:color="auto"/>
      </w:divBdr>
    </w:div>
    <w:div w:id="66077745">
      <w:bodyDiv w:val="1"/>
      <w:marLeft w:val="0"/>
      <w:marRight w:val="0"/>
      <w:marTop w:val="0"/>
      <w:marBottom w:val="0"/>
      <w:divBdr>
        <w:top w:val="none" w:sz="0" w:space="0" w:color="auto"/>
        <w:left w:val="none" w:sz="0" w:space="0" w:color="auto"/>
        <w:bottom w:val="none" w:sz="0" w:space="0" w:color="auto"/>
        <w:right w:val="none" w:sz="0" w:space="0" w:color="auto"/>
      </w:divBdr>
    </w:div>
    <w:div w:id="66147258">
      <w:bodyDiv w:val="1"/>
      <w:marLeft w:val="0"/>
      <w:marRight w:val="0"/>
      <w:marTop w:val="0"/>
      <w:marBottom w:val="0"/>
      <w:divBdr>
        <w:top w:val="none" w:sz="0" w:space="0" w:color="auto"/>
        <w:left w:val="none" w:sz="0" w:space="0" w:color="auto"/>
        <w:bottom w:val="none" w:sz="0" w:space="0" w:color="auto"/>
        <w:right w:val="none" w:sz="0" w:space="0" w:color="auto"/>
      </w:divBdr>
    </w:div>
    <w:div w:id="66463554">
      <w:bodyDiv w:val="1"/>
      <w:marLeft w:val="0"/>
      <w:marRight w:val="0"/>
      <w:marTop w:val="0"/>
      <w:marBottom w:val="0"/>
      <w:divBdr>
        <w:top w:val="none" w:sz="0" w:space="0" w:color="auto"/>
        <w:left w:val="none" w:sz="0" w:space="0" w:color="auto"/>
        <w:bottom w:val="none" w:sz="0" w:space="0" w:color="auto"/>
        <w:right w:val="none" w:sz="0" w:space="0" w:color="auto"/>
      </w:divBdr>
    </w:div>
    <w:div w:id="66735890">
      <w:bodyDiv w:val="1"/>
      <w:marLeft w:val="0"/>
      <w:marRight w:val="0"/>
      <w:marTop w:val="0"/>
      <w:marBottom w:val="0"/>
      <w:divBdr>
        <w:top w:val="none" w:sz="0" w:space="0" w:color="auto"/>
        <w:left w:val="none" w:sz="0" w:space="0" w:color="auto"/>
        <w:bottom w:val="none" w:sz="0" w:space="0" w:color="auto"/>
        <w:right w:val="none" w:sz="0" w:space="0" w:color="auto"/>
      </w:divBdr>
    </w:div>
    <w:div w:id="67192983">
      <w:bodyDiv w:val="1"/>
      <w:marLeft w:val="0"/>
      <w:marRight w:val="0"/>
      <w:marTop w:val="0"/>
      <w:marBottom w:val="0"/>
      <w:divBdr>
        <w:top w:val="none" w:sz="0" w:space="0" w:color="auto"/>
        <w:left w:val="none" w:sz="0" w:space="0" w:color="auto"/>
        <w:bottom w:val="none" w:sz="0" w:space="0" w:color="auto"/>
        <w:right w:val="none" w:sz="0" w:space="0" w:color="auto"/>
      </w:divBdr>
    </w:div>
    <w:div w:id="67655269">
      <w:bodyDiv w:val="1"/>
      <w:marLeft w:val="0"/>
      <w:marRight w:val="0"/>
      <w:marTop w:val="0"/>
      <w:marBottom w:val="0"/>
      <w:divBdr>
        <w:top w:val="none" w:sz="0" w:space="0" w:color="auto"/>
        <w:left w:val="none" w:sz="0" w:space="0" w:color="auto"/>
        <w:bottom w:val="none" w:sz="0" w:space="0" w:color="auto"/>
        <w:right w:val="none" w:sz="0" w:space="0" w:color="auto"/>
      </w:divBdr>
    </w:div>
    <w:div w:id="67922556">
      <w:bodyDiv w:val="1"/>
      <w:marLeft w:val="0"/>
      <w:marRight w:val="0"/>
      <w:marTop w:val="0"/>
      <w:marBottom w:val="0"/>
      <w:divBdr>
        <w:top w:val="none" w:sz="0" w:space="0" w:color="auto"/>
        <w:left w:val="none" w:sz="0" w:space="0" w:color="auto"/>
        <w:bottom w:val="none" w:sz="0" w:space="0" w:color="auto"/>
        <w:right w:val="none" w:sz="0" w:space="0" w:color="auto"/>
      </w:divBdr>
    </w:div>
    <w:div w:id="68160725">
      <w:bodyDiv w:val="1"/>
      <w:marLeft w:val="0"/>
      <w:marRight w:val="0"/>
      <w:marTop w:val="0"/>
      <w:marBottom w:val="0"/>
      <w:divBdr>
        <w:top w:val="none" w:sz="0" w:space="0" w:color="auto"/>
        <w:left w:val="none" w:sz="0" w:space="0" w:color="auto"/>
        <w:bottom w:val="none" w:sz="0" w:space="0" w:color="auto"/>
        <w:right w:val="none" w:sz="0" w:space="0" w:color="auto"/>
      </w:divBdr>
    </w:div>
    <w:div w:id="68617431">
      <w:bodyDiv w:val="1"/>
      <w:marLeft w:val="0"/>
      <w:marRight w:val="0"/>
      <w:marTop w:val="0"/>
      <w:marBottom w:val="0"/>
      <w:divBdr>
        <w:top w:val="none" w:sz="0" w:space="0" w:color="auto"/>
        <w:left w:val="none" w:sz="0" w:space="0" w:color="auto"/>
        <w:bottom w:val="none" w:sz="0" w:space="0" w:color="auto"/>
        <w:right w:val="none" w:sz="0" w:space="0" w:color="auto"/>
      </w:divBdr>
      <w:divsChild>
        <w:div w:id="286551166">
          <w:marLeft w:val="480"/>
          <w:marRight w:val="0"/>
          <w:marTop w:val="0"/>
          <w:marBottom w:val="0"/>
          <w:divBdr>
            <w:top w:val="none" w:sz="0" w:space="0" w:color="auto"/>
            <w:left w:val="none" w:sz="0" w:space="0" w:color="auto"/>
            <w:bottom w:val="none" w:sz="0" w:space="0" w:color="auto"/>
            <w:right w:val="none" w:sz="0" w:space="0" w:color="auto"/>
          </w:divBdr>
        </w:div>
        <w:div w:id="327440468">
          <w:marLeft w:val="480"/>
          <w:marRight w:val="0"/>
          <w:marTop w:val="0"/>
          <w:marBottom w:val="0"/>
          <w:divBdr>
            <w:top w:val="none" w:sz="0" w:space="0" w:color="auto"/>
            <w:left w:val="none" w:sz="0" w:space="0" w:color="auto"/>
            <w:bottom w:val="none" w:sz="0" w:space="0" w:color="auto"/>
            <w:right w:val="none" w:sz="0" w:space="0" w:color="auto"/>
          </w:divBdr>
        </w:div>
        <w:div w:id="615983282">
          <w:marLeft w:val="480"/>
          <w:marRight w:val="0"/>
          <w:marTop w:val="0"/>
          <w:marBottom w:val="0"/>
          <w:divBdr>
            <w:top w:val="none" w:sz="0" w:space="0" w:color="auto"/>
            <w:left w:val="none" w:sz="0" w:space="0" w:color="auto"/>
            <w:bottom w:val="none" w:sz="0" w:space="0" w:color="auto"/>
            <w:right w:val="none" w:sz="0" w:space="0" w:color="auto"/>
          </w:divBdr>
        </w:div>
        <w:div w:id="525755478">
          <w:marLeft w:val="480"/>
          <w:marRight w:val="0"/>
          <w:marTop w:val="0"/>
          <w:marBottom w:val="0"/>
          <w:divBdr>
            <w:top w:val="none" w:sz="0" w:space="0" w:color="auto"/>
            <w:left w:val="none" w:sz="0" w:space="0" w:color="auto"/>
            <w:bottom w:val="none" w:sz="0" w:space="0" w:color="auto"/>
            <w:right w:val="none" w:sz="0" w:space="0" w:color="auto"/>
          </w:divBdr>
        </w:div>
        <w:div w:id="1722898413">
          <w:marLeft w:val="480"/>
          <w:marRight w:val="0"/>
          <w:marTop w:val="0"/>
          <w:marBottom w:val="0"/>
          <w:divBdr>
            <w:top w:val="none" w:sz="0" w:space="0" w:color="auto"/>
            <w:left w:val="none" w:sz="0" w:space="0" w:color="auto"/>
            <w:bottom w:val="none" w:sz="0" w:space="0" w:color="auto"/>
            <w:right w:val="none" w:sz="0" w:space="0" w:color="auto"/>
          </w:divBdr>
        </w:div>
        <w:div w:id="1259557649">
          <w:marLeft w:val="480"/>
          <w:marRight w:val="0"/>
          <w:marTop w:val="0"/>
          <w:marBottom w:val="0"/>
          <w:divBdr>
            <w:top w:val="none" w:sz="0" w:space="0" w:color="auto"/>
            <w:left w:val="none" w:sz="0" w:space="0" w:color="auto"/>
            <w:bottom w:val="none" w:sz="0" w:space="0" w:color="auto"/>
            <w:right w:val="none" w:sz="0" w:space="0" w:color="auto"/>
          </w:divBdr>
        </w:div>
        <w:div w:id="1114834079">
          <w:marLeft w:val="480"/>
          <w:marRight w:val="0"/>
          <w:marTop w:val="0"/>
          <w:marBottom w:val="0"/>
          <w:divBdr>
            <w:top w:val="none" w:sz="0" w:space="0" w:color="auto"/>
            <w:left w:val="none" w:sz="0" w:space="0" w:color="auto"/>
            <w:bottom w:val="none" w:sz="0" w:space="0" w:color="auto"/>
            <w:right w:val="none" w:sz="0" w:space="0" w:color="auto"/>
          </w:divBdr>
        </w:div>
        <w:div w:id="545333272">
          <w:marLeft w:val="480"/>
          <w:marRight w:val="0"/>
          <w:marTop w:val="0"/>
          <w:marBottom w:val="0"/>
          <w:divBdr>
            <w:top w:val="none" w:sz="0" w:space="0" w:color="auto"/>
            <w:left w:val="none" w:sz="0" w:space="0" w:color="auto"/>
            <w:bottom w:val="none" w:sz="0" w:space="0" w:color="auto"/>
            <w:right w:val="none" w:sz="0" w:space="0" w:color="auto"/>
          </w:divBdr>
        </w:div>
        <w:div w:id="1042554098">
          <w:marLeft w:val="480"/>
          <w:marRight w:val="0"/>
          <w:marTop w:val="0"/>
          <w:marBottom w:val="0"/>
          <w:divBdr>
            <w:top w:val="none" w:sz="0" w:space="0" w:color="auto"/>
            <w:left w:val="none" w:sz="0" w:space="0" w:color="auto"/>
            <w:bottom w:val="none" w:sz="0" w:space="0" w:color="auto"/>
            <w:right w:val="none" w:sz="0" w:space="0" w:color="auto"/>
          </w:divBdr>
        </w:div>
        <w:div w:id="1165511603">
          <w:marLeft w:val="480"/>
          <w:marRight w:val="0"/>
          <w:marTop w:val="0"/>
          <w:marBottom w:val="0"/>
          <w:divBdr>
            <w:top w:val="none" w:sz="0" w:space="0" w:color="auto"/>
            <w:left w:val="none" w:sz="0" w:space="0" w:color="auto"/>
            <w:bottom w:val="none" w:sz="0" w:space="0" w:color="auto"/>
            <w:right w:val="none" w:sz="0" w:space="0" w:color="auto"/>
          </w:divBdr>
        </w:div>
        <w:div w:id="1724979712">
          <w:marLeft w:val="480"/>
          <w:marRight w:val="0"/>
          <w:marTop w:val="0"/>
          <w:marBottom w:val="0"/>
          <w:divBdr>
            <w:top w:val="none" w:sz="0" w:space="0" w:color="auto"/>
            <w:left w:val="none" w:sz="0" w:space="0" w:color="auto"/>
            <w:bottom w:val="none" w:sz="0" w:space="0" w:color="auto"/>
            <w:right w:val="none" w:sz="0" w:space="0" w:color="auto"/>
          </w:divBdr>
        </w:div>
        <w:div w:id="1845899037">
          <w:marLeft w:val="480"/>
          <w:marRight w:val="0"/>
          <w:marTop w:val="0"/>
          <w:marBottom w:val="0"/>
          <w:divBdr>
            <w:top w:val="none" w:sz="0" w:space="0" w:color="auto"/>
            <w:left w:val="none" w:sz="0" w:space="0" w:color="auto"/>
            <w:bottom w:val="none" w:sz="0" w:space="0" w:color="auto"/>
            <w:right w:val="none" w:sz="0" w:space="0" w:color="auto"/>
          </w:divBdr>
        </w:div>
        <w:div w:id="1035471730">
          <w:marLeft w:val="480"/>
          <w:marRight w:val="0"/>
          <w:marTop w:val="0"/>
          <w:marBottom w:val="0"/>
          <w:divBdr>
            <w:top w:val="none" w:sz="0" w:space="0" w:color="auto"/>
            <w:left w:val="none" w:sz="0" w:space="0" w:color="auto"/>
            <w:bottom w:val="none" w:sz="0" w:space="0" w:color="auto"/>
            <w:right w:val="none" w:sz="0" w:space="0" w:color="auto"/>
          </w:divBdr>
        </w:div>
        <w:div w:id="523904350">
          <w:marLeft w:val="480"/>
          <w:marRight w:val="0"/>
          <w:marTop w:val="0"/>
          <w:marBottom w:val="0"/>
          <w:divBdr>
            <w:top w:val="none" w:sz="0" w:space="0" w:color="auto"/>
            <w:left w:val="none" w:sz="0" w:space="0" w:color="auto"/>
            <w:bottom w:val="none" w:sz="0" w:space="0" w:color="auto"/>
            <w:right w:val="none" w:sz="0" w:space="0" w:color="auto"/>
          </w:divBdr>
        </w:div>
        <w:div w:id="891422003">
          <w:marLeft w:val="480"/>
          <w:marRight w:val="0"/>
          <w:marTop w:val="0"/>
          <w:marBottom w:val="0"/>
          <w:divBdr>
            <w:top w:val="none" w:sz="0" w:space="0" w:color="auto"/>
            <w:left w:val="none" w:sz="0" w:space="0" w:color="auto"/>
            <w:bottom w:val="none" w:sz="0" w:space="0" w:color="auto"/>
            <w:right w:val="none" w:sz="0" w:space="0" w:color="auto"/>
          </w:divBdr>
        </w:div>
        <w:div w:id="514655347">
          <w:marLeft w:val="480"/>
          <w:marRight w:val="0"/>
          <w:marTop w:val="0"/>
          <w:marBottom w:val="0"/>
          <w:divBdr>
            <w:top w:val="none" w:sz="0" w:space="0" w:color="auto"/>
            <w:left w:val="none" w:sz="0" w:space="0" w:color="auto"/>
            <w:bottom w:val="none" w:sz="0" w:space="0" w:color="auto"/>
            <w:right w:val="none" w:sz="0" w:space="0" w:color="auto"/>
          </w:divBdr>
        </w:div>
        <w:div w:id="561789197">
          <w:marLeft w:val="480"/>
          <w:marRight w:val="0"/>
          <w:marTop w:val="0"/>
          <w:marBottom w:val="0"/>
          <w:divBdr>
            <w:top w:val="none" w:sz="0" w:space="0" w:color="auto"/>
            <w:left w:val="none" w:sz="0" w:space="0" w:color="auto"/>
            <w:bottom w:val="none" w:sz="0" w:space="0" w:color="auto"/>
            <w:right w:val="none" w:sz="0" w:space="0" w:color="auto"/>
          </w:divBdr>
        </w:div>
        <w:div w:id="1371032029">
          <w:marLeft w:val="480"/>
          <w:marRight w:val="0"/>
          <w:marTop w:val="0"/>
          <w:marBottom w:val="0"/>
          <w:divBdr>
            <w:top w:val="none" w:sz="0" w:space="0" w:color="auto"/>
            <w:left w:val="none" w:sz="0" w:space="0" w:color="auto"/>
            <w:bottom w:val="none" w:sz="0" w:space="0" w:color="auto"/>
            <w:right w:val="none" w:sz="0" w:space="0" w:color="auto"/>
          </w:divBdr>
        </w:div>
        <w:div w:id="1187863051">
          <w:marLeft w:val="480"/>
          <w:marRight w:val="0"/>
          <w:marTop w:val="0"/>
          <w:marBottom w:val="0"/>
          <w:divBdr>
            <w:top w:val="none" w:sz="0" w:space="0" w:color="auto"/>
            <w:left w:val="none" w:sz="0" w:space="0" w:color="auto"/>
            <w:bottom w:val="none" w:sz="0" w:space="0" w:color="auto"/>
            <w:right w:val="none" w:sz="0" w:space="0" w:color="auto"/>
          </w:divBdr>
        </w:div>
        <w:div w:id="1551072377">
          <w:marLeft w:val="480"/>
          <w:marRight w:val="0"/>
          <w:marTop w:val="0"/>
          <w:marBottom w:val="0"/>
          <w:divBdr>
            <w:top w:val="none" w:sz="0" w:space="0" w:color="auto"/>
            <w:left w:val="none" w:sz="0" w:space="0" w:color="auto"/>
            <w:bottom w:val="none" w:sz="0" w:space="0" w:color="auto"/>
            <w:right w:val="none" w:sz="0" w:space="0" w:color="auto"/>
          </w:divBdr>
        </w:div>
        <w:div w:id="129129943">
          <w:marLeft w:val="480"/>
          <w:marRight w:val="0"/>
          <w:marTop w:val="0"/>
          <w:marBottom w:val="0"/>
          <w:divBdr>
            <w:top w:val="none" w:sz="0" w:space="0" w:color="auto"/>
            <w:left w:val="none" w:sz="0" w:space="0" w:color="auto"/>
            <w:bottom w:val="none" w:sz="0" w:space="0" w:color="auto"/>
            <w:right w:val="none" w:sz="0" w:space="0" w:color="auto"/>
          </w:divBdr>
        </w:div>
        <w:div w:id="1351682390">
          <w:marLeft w:val="480"/>
          <w:marRight w:val="0"/>
          <w:marTop w:val="0"/>
          <w:marBottom w:val="0"/>
          <w:divBdr>
            <w:top w:val="none" w:sz="0" w:space="0" w:color="auto"/>
            <w:left w:val="none" w:sz="0" w:space="0" w:color="auto"/>
            <w:bottom w:val="none" w:sz="0" w:space="0" w:color="auto"/>
            <w:right w:val="none" w:sz="0" w:space="0" w:color="auto"/>
          </w:divBdr>
        </w:div>
        <w:div w:id="271596173">
          <w:marLeft w:val="480"/>
          <w:marRight w:val="0"/>
          <w:marTop w:val="0"/>
          <w:marBottom w:val="0"/>
          <w:divBdr>
            <w:top w:val="none" w:sz="0" w:space="0" w:color="auto"/>
            <w:left w:val="none" w:sz="0" w:space="0" w:color="auto"/>
            <w:bottom w:val="none" w:sz="0" w:space="0" w:color="auto"/>
            <w:right w:val="none" w:sz="0" w:space="0" w:color="auto"/>
          </w:divBdr>
        </w:div>
        <w:div w:id="753212072">
          <w:marLeft w:val="480"/>
          <w:marRight w:val="0"/>
          <w:marTop w:val="0"/>
          <w:marBottom w:val="0"/>
          <w:divBdr>
            <w:top w:val="none" w:sz="0" w:space="0" w:color="auto"/>
            <w:left w:val="none" w:sz="0" w:space="0" w:color="auto"/>
            <w:bottom w:val="none" w:sz="0" w:space="0" w:color="auto"/>
            <w:right w:val="none" w:sz="0" w:space="0" w:color="auto"/>
          </w:divBdr>
        </w:div>
        <w:div w:id="476606080">
          <w:marLeft w:val="480"/>
          <w:marRight w:val="0"/>
          <w:marTop w:val="0"/>
          <w:marBottom w:val="0"/>
          <w:divBdr>
            <w:top w:val="none" w:sz="0" w:space="0" w:color="auto"/>
            <w:left w:val="none" w:sz="0" w:space="0" w:color="auto"/>
            <w:bottom w:val="none" w:sz="0" w:space="0" w:color="auto"/>
            <w:right w:val="none" w:sz="0" w:space="0" w:color="auto"/>
          </w:divBdr>
        </w:div>
        <w:div w:id="746611835">
          <w:marLeft w:val="480"/>
          <w:marRight w:val="0"/>
          <w:marTop w:val="0"/>
          <w:marBottom w:val="0"/>
          <w:divBdr>
            <w:top w:val="none" w:sz="0" w:space="0" w:color="auto"/>
            <w:left w:val="none" w:sz="0" w:space="0" w:color="auto"/>
            <w:bottom w:val="none" w:sz="0" w:space="0" w:color="auto"/>
            <w:right w:val="none" w:sz="0" w:space="0" w:color="auto"/>
          </w:divBdr>
        </w:div>
        <w:div w:id="1195459351">
          <w:marLeft w:val="480"/>
          <w:marRight w:val="0"/>
          <w:marTop w:val="0"/>
          <w:marBottom w:val="0"/>
          <w:divBdr>
            <w:top w:val="none" w:sz="0" w:space="0" w:color="auto"/>
            <w:left w:val="none" w:sz="0" w:space="0" w:color="auto"/>
            <w:bottom w:val="none" w:sz="0" w:space="0" w:color="auto"/>
            <w:right w:val="none" w:sz="0" w:space="0" w:color="auto"/>
          </w:divBdr>
        </w:div>
        <w:div w:id="697004408">
          <w:marLeft w:val="480"/>
          <w:marRight w:val="0"/>
          <w:marTop w:val="0"/>
          <w:marBottom w:val="0"/>
          <w:divBdr>
            <w:top w:val="none" w:sz="0" w:space="0" w:color="auto"/>
            <w:left w:val="none" w:sz="0" w:space="0" w:color="auto"/>
            <w:bottom w:val="none" w:sz="0" w:space="0" w:color="auto"/>
            <w:right w:val="none" w:sz="0" w:space="0" w:color="auto"/>
          </w:divBdr>
        </w:div>
        <w:div w:id="1755467648">
          <w:marLeft w:val="480"/>
          <w:marRight w:val="0"/>
          <w:marTop w:val="0"/>
          <w:marBottom w:val="0"/>
          <w:divBdr>
            <w:top w:val="none" w:sz="0" w:space="0" w:color="auto"/>
            <w:left w:val="none" w:sz="0" w:space="0" w:color="auto"/>
            <w:bottom w:val="none" w:sz="0" w:space="0" w:color="auto"/>
            <w:right w:val="none" w:sz="0" w:space="0" w:color="auto"/>
          </w:divBdr>
        </w:div>
        <w:div w:id="105194266">
          <w:marLeft w:val="480"/>
          <w:marRight w:val="0"/>
          <w:marTop w:val="0"/>
          <w:marBottom w:val="0"/>
          <w:divBdr>
            <w:top w:val="none" w:sz="0" w:space="0" w:color="auto"/>
            <w:left w:val="none" w:sz="0" w:space="0" w:color="auto"/>
            <w:bottom w:val="none" w:sz="0" w:space="0" w:color="auto"/>
            <w:right w:val="none" w:sz="0" w:space="0" w:color="auto"/>
          </w:divBdr>
        </w:div>
        <w:div w:id="920453479">
          <w:marLeft w:val="480"/>
          <w:marRight w:val="0"/>
          <w:marTop w:val="0"/>
          <w:marBottom w:val="0"/>
          <w:divBdr>
            <w:top w:val="none" w:sz="0" w:space="0" w:color="auto"/>
            <w:left w:val="none" w:sz="0" w:space="0" w:color="auto"/>
            <w:bottom w:val="none" w:sz="0" w:space="0" w:color="auto"/>
            <w:right w:val="none" w:sz="0" w:space="0" w:color="auto"/>
          </w:divBdr>
        </w:div>
        <w:div w:id="468717008">
          <w:marLeft w:val="480"/>
          <w:marRight w:val="0"/>
          <w:marTop w:val="0"/>
          <w:marBottom w:val="0"/>
          <w:divBdr>
            <w:top w:val="none" w:sz="0" w:space="0" w:color="auto"/>
            <w:left w:val="none" w:sz="0" w:space="0" w:color="auto"/>
            <w:bottom w:val="none" w:sz="0" w:space="0" w:color="auto"/>
            <w:right w:val="none" w:sz="0" w:space="0" w:color="auto"/>
          </w:divBdr>
        </w:div>
        <w:div w:id="118763453">
          <w:marLeft w:val="480"/>
          <w:marRight w:val="0"/>
          <w:marTop w:val="0"/>
          <w:marBottom w:val="0"/>
          <w:divBdr>
            <w:top w:val="none" w:sz="0" w:space="0" w:color="auto"/>
            <w:left w:val="none" w:sz="0" w:space="0" w:color="auto"/>
            <w:bottom w:val="none" w:sz="0" w:space="0" w:color="auto"/>
            <w:right w:val="none" w:sz="0" w:space="0" w:color="auto"/>
          </w:divBdr>
        </w:div>
        <w:div w:id="1586114097">
          <w:marLeft w:val="480"/>
          <w:marRight w:val="0"/>
          <w:marTop w:val="0"/>
          <w:marBottom w:val="0"/>
          <w:divBdr>
            <w:top w:val="none" w:sz="0" w:space="0" w:color="auto"/>
            <w:left w:val="none" w:sz="0" w:space="0" w:color="auto"/>
            <w:bottom w:val="none" w:sz="0" w:space="0" w:color="auto"/>
            <w:right w:val="none" w:sz="0" w:space="0" w:color="auto"/>
          </w:divBdr>
        </w:div>
        <w:div w:id="1166047416">
          <w:marLeft w:val="480"/>
          <w:marRight w:val="0"/>
          <w:marTop w:val="0"/>
          <w:marBottom w:val="0"/>
          <w:divBdr>
            <w:top w:val="none" w:sz="0" w:space="0" w:color="auto"/>
            <w:left w:val="none" w:sz="0" w:space="0" w:color="auto"/>
            <w:bottom w:val="none" w:sz="0" w:space="0" w:color="auto"/>
            <w:right w:val="none" w:sz="0" w:space="0" w:color="auto"/>
          </w:divBdr>
        </w:div>
        <w:div w:id="600575417">
          <w:marLeft w:val="480"/>
          <w:marRight w:val="0"/>
          <w:marTop w:val="0"/>
          <w:marBottom w:val="0"/>
          <w:divBdr>
            <w:top w:val="none" w:sz="0" w:space="0" w:color="auto"/>
            <w:left w:val="none" w:sz="0" w:space="0" w:color="auto"/>
            <w:bottom w:val="none" w:sz="0" w:space="0" w:color="auto"/>
            <w:right w:val="none" w:sz="0" w:space="0" w:color="auto"/>
          </w:divBdr>
        </w:div>
        <w:div w:id="1699306603">
          <w:marLeft w:val="480"/>
          <w:marRight w:val="0"/>
          <w:marTop w:val="0"/>
          <w:marBottom w:val="0"/>
          <w:divBdr>
            <w:top w:val="none" w:sz="0" w:space="0" w:color="auto"/>
            <w:left w:val="none" w:sz="0" w:space="0" w:color="auto"/>
            <w:bottom w:val="none" w:sz="0" w:space="0" w:color="auto"/>
            <w:right w:val="none" w:sz="0" w:space="0" w:color="auto"/>
          </w:divBdr>
        </w:div>
        <w:div w:id="1631479285">
          <w:marLeft w:val="480"/>
          <w:marRight w:val="0"/>
          <w:marTop w:val="0"/>
          <w:marBottom w:val="0"/>
          <w:divBdr>
            <w:top w:val="none" w:sz="0" w:space="0" w:color="auto"/>
            <w:left w:val="none" w:sz="0" w:space="0" w:color="auto"/>
            <w:bottom w:val="none" w:sz="0" w:space="0" w:color="auto"/>
            <w:right w:val="none" w:sz="0" w:space="0" w:color="auto"/>
          </w:divBdr>
        </w:div>
        <w:div w:id="1178620456">
          <w:marLeft w:val="480"/>
          <w:marRight w:val="0"/>
          <w:marTop w:val="0"/>
          <w:marBottom w:val="0"/>
          <w:divBdr>
            <w:top w:val="none" w:sz="0" w:space="0" w:color="auto"/>
            <w:left w:val="none" w:sz="0" w:space="0" w:color="auto"/>
            <w:bottom w:val="none" w:sz="0" w:space="0" w:color="auto"/>
            <w:right w:val="none" w:sz="0" w:space="0" w:color="auto"/>
          </w:divBdr>
        </w:div>
        <w:div w:id="1031229896">
          <w:marLeft w:val="480"/>
          <w:marRight w:val="0"/>
          <w:marTop w:val="0"/>
          <w:marBottom w:val="0"/>
          <w:divBdr>
            <w:top w:val="none" w:sz="0" w:space="0" w:color="auto"/>
            <w:left w:val="none" w:sz="0" w:space="0" w:color="auto"/>
            <w:bottom w:val="none" w:sz="0" w:space="0" w:color="auto"/>
            <w:right w:val="none" w:sz="0" w:space="0" w:color="auto"/>
          </w:divBdr>
        </w:div>
        <w:div w:id="1981575511">
          <w:marLeft w:val="480"/>
          <w:marRight w:val="0"/>
          <w:marTop w:val="0"/>
          <w:marBottom w:val="0"/>
          <w:divBdr>
            <w:top w:val="none" w:sz="0" w:space="0" w:color="auto"/>
            <w:left w:val="none" w:sz="0" w:space="0" w:color="auto"/>
            <w:bottom w:val="none" w:sz="0" w:space="0" w:color="auto"/>
            <w:right w:val="none" w:sz="0" w:space="0" w:color="auto"/>
          </w:divBdr>
        </w:div>
        <w:div w:id="923997769">
          <w:marLeft w:val="480"/>
          <w:marRight w:val="0"/>
          <w:marTop w:val="0"/>
          <w:marBottom w:val="0"/>
          <w:divBdr>
            <w:top w:val="none" w:sz="0" w:space="0" w:color="auto"/>
            <w:left w:val="none" w:sz="0" w:space="0" w:color="auto"/>
            <w:bottom w:val="none" w:sz="0" w:space="0" w:color="auto"/>
            <w:right w:val="none" w:sz="0" w:space="0" w:color="auto"/>
          </w:divBdr>
        </w:div>
        <w:div w:id="918251506">
          <w:marLeft w:val="480"/>
          <w:marRight w:val="0"/>
          <w:marTop w:val="0"/>
          <w:marBottom w:val="0"/>
          <w:divBdr>
            <w:top w:val="none" w:sz="0" w:space="0" w:color="auto"/>
            <w:left w:val="none" w:sz="0" w:space="0" w:color="auto"/>
            <w:bottom w:val="none" w:sz="0" w:space="0" w:color="auto"/>
            <w:right w:val="none" w:sz="0" w:space="0" w:color="auto"/>
          </w:divBdr>
        </w:div>
        <w:div w:id="499934251">
          <w:marLeft w:val="480"/>
          <w:marRight w:val="0"/>
          <w:marTop w:val="0"/>
          <w:marBottom w:val="0"/>
          <w:divBdr>
            <w:top w:val="none" w:sz="0" w:space="0" w:color="auto"/>
            <w:left w:val="none" w:sz="0" w:space="0" w:color="auto"/>
            <w:bottom w:val="none" w:sz="0" w:space="0" w:color="auto"/>
            <w:right w:val="none" w:sz="0" w:space="0" w:color="auto"/>
          </w:divBdr>
        </w:div>
        <w:div w:id="346832415">
          <w:marLeft w:val="480"/>
          <w:marRight w:val="0"/>
          <w:marTop w:val="0"/>
          <w:marBottom w:val="0"/>
          <w:divBdr>
            <w:top w:val="none" w:sz="0" w:space="0" w:color="auto"/>
            <w:left w:val="none" w:sz="0" w:space="0" w:color="auto"/>
            <w:bottom w:val="none" w:sz="0" w:space="0" w:color="auto"/>
            <w:right w:val="none" w:sz="0" w:space="0" w:color="auto"/>
          </w:divBdr>
        </w:div>
        <w:div w:id="633758720">
          <w:marLeft w:val="480"/>
          <w:marRight w:val="0"/>
          <w:marTop w:val="0"/>
          <w:marBottom w:val="0"/>
          <w:divBdr>
            <w:top w:val="none" w:sz="0" w:space="0" w:color="auto"/>
            <w:left w:val="none" w:sz="0" w:space="0" w:color="auto"/>
            <w:bottom w:val="none" w:sz="0" w:space="0" w:color="auto"/>
            <w:right w:val="none" w:sz="0" w:space="0" w:color="auto"/>
          </w:divBdr>
        </w:div>
        <w:div w:id="695619715">
          <w:marLeft w:val="480"/>
          <w:marRight w:val="0"/>
          <w:marTop w:val="0"/>
          <w:marBottom w:val="0"/>
          <w:divBdr>
            <w:top w:val="none" w:sz="0" w:space="0" w:color="auto"/>
            <w:left w:val="none" w:sz="0" w:space="0" w:color="auto"/>
            <w:bottom w:val="none" w:sz="0" w:space="0" w:color="auto"/>
            <w:right w:val="none" w:sz="0" w:space="0" w:color="auto"/>
          </w:divBdr>
        </w:div>
        <w:div w:id="513110520">
          <w:marLeft w:val="480"/>
          <w:marRight w:val="0"/>
          <w:marTop w:val="0"/>
          <w:marBottom w:val="0"/>
          <w:divBdr>
            <w:top w:val="none" w:sz="0" w:space="0" w:color="auto"/>
            <w:left w:val="none" w:sz="0" w:space="0" w:color="auto"/>
            <w:bottom w:val="none" w:sz="0" w:space="0" w:color="auto"/>
            <w:right w:val="none" w:sz="0" w:space="0" w:color="auto"/>
          </w:divBdr>
        </w:div>
        <w:div w:id="1170173072">
          <w:marLeft w:val="480"/>
          <w:marRight w:val="0"/>
          <w:marTop w:val="0"/>
          <w:marBottom w:val="0"/>
          <w:divBdr>
            <w:top w:val="none" w:sz="0" w:space="0" w:color="auto"/>
            <w:left w:val="none" w:sz="0" w:space="0" w:color="auto"/>
            <w:bottom w:val="none" w:sz="0" w:space="0" w:color="auto"/>
            <w:right w:val="none" w:sz="0" w:space="0" w:color="auto"/>
          </w:divBdr>
        </w:div>
        <w:div w:id="2070952461">
          <w:marLeft w:val="480"/>
          <w:marRight w:val="0"/>
          <w:marTop w:val="0"/>
          <w:marBottom w:val="0"/>
          <w:divBdr>
            <w:top w:val="none" w:sz="0" w:space="0" w:color="auto"/>
            <w:left w:val="none" w:sz="0" w:space="0" w:color="auto"/>
            <w:bottom w:val="none" w:sz="0" w:space="0" w:color="auto"/>
            <w:right w:val="none" w:sz="0" w:space="0" w:color="auto"/>
          </w:divBdr>
        </w:div>
        <w:div w:id="179054022">
          <w:marLeft w:val="480"/>
          <w:marRight w:val="0"/>
          <w:marTop w:val="0"/>
          <w:marBottom w:val="0"/>
          <w:divBdr>
            <w:top w:val="none" w:sz="0" w:space="0" w:color="auto"/>
            <w:left w:val="none" w:sz="0" w:space="0" w:color="auto"/>
            <w:bottom w:val="none" w:sz="0" w:space="0" w:color="auto"/>
            <w:right w:val="none" w:sz="0" w:space="0" w:color="auto"/>
          </w:divBdr>
        </w:div>
        <w:div w:id="1406954216">
          <w:marLeft w:val="480"/>
          <w:marRight w:val="0"/>
          <w:marTop w:val="0"/>
          <w:marBottom w:val="0"/>
          <w:divBdr>
            <w:top w:val="none" w:sz="0" w:space="0" w:color="auto"/>
            <w:left w:val="none" w:sz="0" w:space="0" w:color="auto"/>
            <w:bottom w:val="none" w:sz="0" w:space="0" w:color="auto"/>
            <w:right w:val="none" w:sz="0" w:space="0" w:color="auto"/>
          </w:divBdr>
        </w:div>
        <w:div w:id="1641375862">
          <w:marLeft w:val="480"/>
          <w:marRight w:val="0"/>
          <w:marTop w:val="0"/>
          <w:marBottom w:val="0"/>
          <w:divBdr>
            <w:top w:val="none" w:sz="0" w:space="0" w:color="auto"/>
            <w:left w:val="none" w:sz="0" w:space="0" w:color="auto"/>
            <w:bottom w:val="none" w:sz="0" w:space="0" w:color="auto"/>
            <w:right w:val="none" w:sz="0" w:space="0" w:color="auto"/>
          </w:divBdr>
        </w:div>
        <w:div w:id="1062676284">
          <w:marLeft w:val="480"/>
          <w:marRight w:val="0"/>
          <w:marTop w:val="0"/>
          <w:marBottom w:val="0"/>
          <w:divBdr>
            <w:top w:val="none" w:sz="0" w:space="0" w:color="auto"/>
            <w:left w:val="none" w:sz="0" w:space="0" w:color="auto"/>
            <w:bottom w:val="none" w:sz="0" w:space="0" w:color="auto"/>
            <w:right w:val="none" w:sz="0" w:space="0" w:color="auto"/>
          </w:divBdr>
        </w:div>
        <w:div w:id="1519615922">
          <w:marLeft w:val="480"/>
          <w:marRight w:val="0"/>
          <w:marTop w:val="0"/>
          <w:marBottom w:val="0"/>
          <w:divBdr>
            <w:top w:val="none" w:sz="0" w:space="0" w:color="auto"/>
            <w:left w:val="none" w:sz="0" w:space="0" w:color="auto"/>
            <w:bottom w:val="none" w:sz="0" w:space="0" w:color="auto"/>
            <w:right w:val="none" w:sz="0" w:space="0" w:color="auto"/>
          </w:divBdr>
        </w:div>
        <w:div w:id="711080748">
          <w:marLeft w:val="480"/>
          <w:marRight w:val="0"/>
          <w:marTop w:val="0"/>
          <w:marBottom w:val="0"/>
          <w:divBdr>
            <w:top w:val="none" w:sz="0" w:space="0" w:color="auto"/>
            <w:left w:val="none" w:sz="0" w:space="0" w:color="auto"/>
            <w:bottom w:val="none" w:sz="0" w:space="0" w:color="auto"/>
            <w:right w:val="none" w:sz="0" w:space="0" w:color="auto"/>
          </w:divBdr>
        </w:div>
        <w:div w:id="1418015373">
          <w:marLeft w:val="480"/>
          <w:marRight w:val="0"/>
          <w:marTop w:val="0"/>
          <w:marBottom w:val="0"/>
          <w:divBdr>
            <w:top w:val="none" w:sz="0" w:space="0" w:color="auto"/>
            <w:left w:val="none" w:sz="0" w:space="0" w:color="auto"/>
            <w:bottom w:val="none" w:sz="0" w:space="0" w:color="auto"/>
            <w:right w:val="none" w:sz="0" w:space="0" w:color="auto"/>
          </w:divBdr>
        </w:div>
        <w:div w:id="1210264809">
          <w:marLeft w:val="480"/>
          <w:marRight w:val="0"/>
          <w:marTop w:val="0"/>
          <w:marBottom w:val="0"/>
          <w:divBdr>
            <w:top w:val="none" w:sz="0" w:space="0" w:color="auto"/>
            <w:left w:val="none" w:sz="0" w:space="0" w:color="auto"/>
            <w:bottom w:val="none" w:sz="0" w:space="0" w:color="auto"/>
            <w:right w:val="none" w:sz="0" w:space="0" w:color="auto"/>
          </w:divBdr>
        </w:div>
        <w:div w:id="672344107">
          <w:marLeft w:val="480"/>
          <w:marRight w:val="0"/>
          <w:marTop w:val="0"/>
          <w:marBottom w:val="0"/>
          <w:divBdr>
            <w:top w:val="none" w:sz="0" w:space="0" w:color="auto"/>
            <w:left w:val="none" w:sz="0" w:space="0" w:color="auto"/>
            <w:bottom w:val="none" w:sz="0" w:space="0" w:color="auto"/>
            <w:right w:val="none" w:sz="0" w:space="0" w:color="auto"/>
          </w:divBdr>
        </w:div>
        <w:div w:id="139927068">
          <w:marLeft w:val="480"/>
          <w:marRight w:val="0"/>
          <w:marTop w:val="0"/>
          <w:marBottom w:val="0"/>
          <w:divBdr>
            <w:top w:val="none" w:sz="0" w:space="0" w:color="auto"/>
            <w:left w:val="none" w:sz="0" w:space="0" w:color="auto"/>
            <w:bottom w:val="none" w:sz="0" w:space="0" w:color="auto"/>
            <w:right w:val="none" w:sz="0" w:space="0" w:color="auto"/>
          </w:divBdr>
        </w:div>
        <w:div w:id="1896309661">
          <w:marLeft w:val="480"/>
          <w:marRight w:val="0"/>
          <w:marTop w:val="0"/>
          <w:marBottom w:val="0"/>
          <w:divBdr>
            <w:top w:val="none" w:sz="0" w:space="0" w:color="auto"/>
            <w:left w:val="none" w:sz="0" w:space="0" w:color="auto"/>
            <w:bottom w:val="none" w:sz="0" w:space="0" w:color="auto"/>
            <w:right w:val="none" w:sz="0" w:space="0" w:color="auto"/>
          </w:divBdr>
        </w:div>
        <w:div w:id="1547840108">
          <w:marLeft w:val="480"/>
          <w:marRight w:val="0"/>
          <w:marTop w:val="0"/>
          <w:marBottom w:val="0"/>
          <w:divBdr>
            <w:top w:val="none" w:sz="0" w:space="0" w:color="auto"/>
            <w:left w:val="none" w:sz="0" w:space="0" w:color="auto"/>
            <w:bottom w:val="none" w:sz="0" w:space="0" w:color="auto"/>
            <w:right w:val="none" w:sz="0" w:space="0" w:color="auto"/>
          </w:divBdr>
        </w:div>
        <w:div w:id="1671373496">
          <w:marLeft w:val="480"/>
          <w:marRight w:val="0"/>
          <w:marTop w:val="0"/>
          <w:marBottom w:val="0"/>
          <w:divBdr>
            <w:top w:val="none" w:sz="0" w:space="0" w:color="auto"/>
            <w:left w:val="none" w:sz="0" w:space="0" w:color="auto"/>
            <w:bottom w:val="none" w:sz="0" w:space="0" w:color="auto"/>
            <w:right w:val="none" w:sz="0" w:space="0" w:color="auto"/>
          </w:divBdr>
        </w:div>
        <w:div w:id="858544022">
          <w:marLeft w:val="480"/>
          <w:marRight w:val="0"/>
          <w:marTop w:val="0"/>
          <w:marBottom w:val="0"/>
          <w:divBdr>
            <w:top w:val="none" w:sz="0" w:space="0" w:color="auto"/>
            <w:left w:val="none" w:sz="0" w:space="0" w:color="auto"/>
            <w:bottom w:val="none" w:sz="0" w:space="0" w:color="auto"/>
            <w:right w:val="none" w:sz="0" w:space="0" w:color="auto"/>
          </w:divBdr>
        </w:div>
        <w:div w:id="640422801">
          <w:marLeft w:val="480"/>
          <w:marRight w:val="0"/>
          <w:marTop w:val="0"/>
          <w:marBottom w:val="0"/>
          <w:divBdr>
            <w:top w:val="none" w:sz="0" w:space="0" w:color="auto"/>
            <w:left w:val="none" w:sz="0" w:space="0" w:color="auto"/>
            <w:bottom w:val="none" w:sz="0" w:space="0" w:color="auto"/>
            <w:right w:val="none" w:sz="0" w:space="0" w:color="auto"/>
          </w:divBdr>
        </w:div>
        <w:div w:id="32271382">
          <w:marLeft w:val="480"/>
          <w:marRight w:val="0"/>
          <w:marTop w:val="0"/>
          <w:marBottom w:val="0"/>
          <w:divBdr>
            <w:top w:val="none" w:sz="0" w:space="0" w:color="auto"/>
            <w:left w:val="none" w:sz="0" w:space="0" w:color="auto"/>
            <w:bottom w:val="none" w:sz="0" w:space="0" w:color="auto"/>
            <w:right w:val="none" w:sz="0" w:space="0" w:color="auto"/>
          </w:divBdr>
        </w:div>
        <w:div w:id="164706778">
          <w:marLeft w:val="480"/>
          <w:marRight w:val="0"/>
          <w:marTop w:val="0"/>
          <w:marBottom w:val="0"/>
          <w:divBdr>
            <w:top w:val="none" w:sz="0" w:space="0" w:color="auto"/>
            <w:left w:val="none" w:sz="0" w:space="0" w:color="auto"/>
            <w:bottom w:val="none" w:sz="0" w:space="0" w:color="auto"/>
            <w:right w:val="none" w:sz="0" w:space="0" w:color="auto"/>
          </w:divBdr>
        </w:div>
        <w:div w:id="1501123266">
          <w:marLeft w:val="480"/>
          <w:marRight w:val="0"/>
          <w:marTop w:val="0"/>
          <w:marBottom w:val="0"/>
          <w:divBdr>
            <w:top w:val="none" w:sz="0" w:space="0" w:color="auto"/>
            <w:left w:val="none" w:sz="0" w:space="0" w:color="auto"/>
            <w:bottom w:val="none" w:sz="0" w:space="0" w:color="auto"/>
            <w:right w:val="none" w:sz="0" w:space="0" w:color="auto"/>
          </w:divBdr>
        </w:div>
        <w:div w:id="306016267">
          <w:marLeft w:val="480"/>
          <w:marRight w:val="0"/>
          <w:marTop w:val="0"/>
          <w:marBottom w:val="0"/>
          <w:divBdr>
            <w:top w:val="none" w:sz="0" w:space="0" w:color="auto"/>
            <w:left w:val="none" w:sz="0" w:space="0" w:color="auto"/>
            <w:bottom w:val="none" w:sz="0" w:space="0" w:color="auto"/>
            <w:right w:val="none" w:sz="0" w:space="0" w:color="auto"/>
          </w:divBdr>
        </w:div>
        <w:div w:id="804859188">
          <w:marLeft w:val="480"/>
          <w:marRight w:val="0"/>
          <w:marTop w:val="0"/>
          <w:marBottom w:val="0"/>
          <w:divBdr>
            <w:top w:val="none" w:sz="0" w:space="0" w:color="auto"/>
            <w:left w:val="none" w:sz="0" w:space="0" w:color="auto"/>
            <w:bottom w:val="none" w:sz="0" w:space="0" w:color="auto"/>
            <w:right w:val="none" w:sz="0" w:space="0" w:color="auto"/>
          </w:divBdr>
        </w:div>
        <w:div w:id="428474564">
          <w:marLeft w:val="480"/>
          <w:marRight w:val="0"/>
          <w:marTop w:val="0"/>
          <w:marBottom w:val="0"/>
          <w:divBdr>
            <w:top w:val="none" w:sz="0" w:space="0" w:color="auto"/>
            <w:left w:val="none" w:sz="0" w:space="0" w:color="auto"/>
            <w:bottom w:val="none" w:sz="0" w:space="0" w:color="auto"/>
            <w:right w:val="none" w:sz="0" w:space="0" w:color="auto"/>
          </w:divBdr>
        </w:div>
        <w:div w:id="911351928">
          <w:marLeft w:val="480"/>
          <w:marRight w:val="0"/>
          <w:marTop w:val="0"/>
          <w:marBottom w:val="0"/>
          <w:divBdr>
            <w:top w:val="none" w:sz="0" w:space="0" w:color="auto"/>
            <w:left w:val="none" w:sz="0" w:space="0" w:color="auto"/>
            <w:bottom w:val="none" w:sz="0" w:space="0" w:color="auto"/>
            <w:right w:val="none" w:sz="0" w:space="0" w:color="auto"/>
          </w:divBdr>
        </w:div>
        <w:div w:id="1435437078">
          <w:marLeft w:val="480"/>
          <w:marRight w:val="0"/>
          <w:marTop w:val="0"/>
          <w:marBottom w:val="0"/>
          <w:divBdr>
            <w:top w:val="none" w:sz="0" w:space="0" w:color="auto"/>
            <w:left w:val="none" w:sz="0" w:space="0" w:color="auto"/>
            <w:bottom w:val="none" w:sz="0" w:space="0" w:color="auto"/>
            <w:right w:val="none" w:sz="0" w:space="0" w:color="auto"/>
          </w:divBdr>
        </w:div>
        <w:div w:id="640352537">
          <w:marLeft w:val="480"/>
          <w:marRight w:val="0"/>
          <w:marTop w:val="0"/>
          <w:marBottom w:val="0"/>
          <w:divBdr>
            <w:top w:val="none" w:sz="0" w:space="0" w:color="auto"/>
            <w:left w:val="none" w:sz="0" w:space="0" w:color="auto"/>
            <w:bottom w:val="none" w:sz="0" w:space="0" w:color="auto"/>
            <w:right w:val="none" w:sz="0" w:space="0" w:color="auto"/>
          </w:divBdr>
        </w:div>
        <w:div w:id="236012624">
          <w:marLeft w:val="480"/>
          <w:marRight w:val="0"/>
          <w:marTop w:val="0"/>
          <w:marBottom w:val="0"/>
          <w:divBdr>
            <w:top w:val="none" w:sz="0" w:space="0" w:color="auto"/>
            <w:left w:val="none" w:sz="0" w:space="0" w:color="auto"/>
            <w:bottom w:val="none" w:sz="0" w:space="0" w:color="auto"/>
            <w:right w:val="none" w:sz="0" w:space="0" w:color="auto"/>
          </w:divBdr>
        </w:div>
        <w:div w:id="1417634946">
          <w:marLeft w:val="480"/>
          <w:marRight w:val="0"/>
          <w:marTop w:val="0"/>
          <w:marBottom w:val="0"/>
          <w:divBdr>
            <w:top w:val="none" w:sz="0" w:space="0" w:color="auto"/>
            <w:left w:val="none" w:sz="0" w:space="0" w:color="auto"/>
            <w:bottom w:val="none" w:sz="0" w:space="0" w:color="auto"/>
            <w:right w:val="none" w:sz="0" w:space="0" w:color="auto"/>
          </w:divBdr>
        </w:div>
        <w:div w:id="1357269442">
          <w:marLeft w:val="480"/>
          <w:marRight w:val="0"/>
          <w:marTop w:val="0"/>
          <w:marBottom w:val="0"/>
          <w:divBdr>
            <w:top w:val="none" w:sz="0" w:space="0" w:color="auto"/>
            <w:left w:val="none" w:sz="0" w:space="0" w:color="auto"/>
            <w:bottom w:val="none" w:sz="0" w:space="0" w:color="auto"/>
            <w:right w:val="none" w:sz="0" w:space="0" w:color="auto"/>
          </w:divBdr>
        </w:div>
        <w:div w:id="1421373368">
          <w:marLeft w:val="480"/>
          <w:marRight w:val="0"/>
          <w:marTop w:val="0"/>
          <w:marBottom w:val="0"/>
          <w:divBdr>
            <w:top w:val="none" w:sz="0" w:space="0" w:color="auto"/>
            <w:left w:val="none" w:sz="0" w:space="0" w:color="auto"/>
            <w:bottom w:val="none" w:sz="0" w:space="0" w:color="auto"/>
            <w:right w:val="none" w:sz="0" w:space="0" w:color="auto"/>
          </w:divBdr>
        </w:div>
        <w:div w:id="2039118552">
          <w:marLeft w:val="480"/>
          <w:marRight w:val="0"/>
          <w:marTop w:val="0"/>
          <w:marBottom w:val="0"/>
          <w:divBdr>
            <w:top w:val="none" w:sz="0" w:space="0" w:color="auto"/>
            <w:left w:val="none" w:sz="0" w:space="0" w:color="auto"/>
            <w:bottom w:val="none" w:sz="0" w:space="0" w:color="auto"/>
            <w:right w:val="none" w:sz="0" w:space="0" w:color="auto"/>
          </w:divBdr>
        </w:div>
        <w:div w:id="866718551">
          <w:marLeft w:val="480"/>
          <w:marRight w:val="0"/>
          <w:marTop w:val="0"/>
          <w:marBottom w:val="0"/>
          <w:divBdr>
            <w:top w:val="none" w:sz="0" w:space="0" w:color="auto"/>
            <w:left w:val="none" w:sz="0" w:space="0" w:color="auto"/>
            <w:bottom w:val="none" w:sz="0" w:space="0" w:color="auto"/>
            <w:right w:val="none" w:sz="0" w:space="0" w:color="auto"/>
          </w:divBdr>
        </w:div>
        <w:div w:id="1751927028">
          <w:marLeft w:val="480"/>
          <w:marRight w:val="0"/>
          <w:marTop w:val="0"/>
          <w:marBottom w:val="0"/>
          <w:divBdr>
            <w:top w:val="none" w:sz="0" w:space="0" w:color="auto"/>
            <w:left w:val="none" w:sz="0" w:space="0" w:color="auto"/>
            <w:bottom w:val="none" w:sz="0" w:space="0" w:color="auto"/>
            <w:right w:val="none" w:sz="0" w:space="0" w:color="auto"/>
          </w:divBdr>
        </w:div>
        <w:div w:id="1121149254">
          <w:marLeft w:val="480"/>
          <w:marRight w:val="0"/>
          <w:marTop w:val="0"/>
          <w:marBottom w:val="0"/>
          <w:divBdr>
            <w:top w:val="none" w:sz="0" w:space="0" w:color="auto"/>
            <w:left w:val="none" w:sz="0" w:space="0" w:color="auto"/>
            <w:bottom w:val="none" w:sz="0" w:space="0" w:color="auto"/>
            <w:right w:val="none" w:sz="0" w:space="0" w:color="auto"/>
          </w:divBdr>
        </w:div>
        <w:div w:id="536814846">
          <w:marLeft w:val="480"/>
          <w:marRight w:val="0"/>
          <w:marTop w:val="0"/>
          <w:marBottom w:val="0"/>
          <w:divBdr>
            <w:top w:val="none" w:sz="0" w:space="0" w:color="auto"/>
            <w:left w:val="none" w:sz="0" w:space="0" w:color="auto"/>
            <w:bottom w:val="none" w:sz="0" w:space="0" w:color="auto"/>
            <w:right w:val="none" w:sz="0" w:space="0" w:color="auto"/>
          </w:divBdr>
        </w:div>
        <w:div w:id="612522254">
          <w:marLeft w:val="480"/>
          <w:marRight w:val="0"/>
          <w:marTop w:val="0"/>
          <w:marBottom w:val="0"/>
          <w:divBdr>
            <w:top w:val="none" w:sz="0" w:space="0" w:color="auto"/>
            <w:left w:val="none" w:sz="0" w:space="0" w:color="auto"/>
            <w:bottom w:val="none" w:sz="0" w:space="0" w:color="auto"/>
            <w:right w:val="none" w:sz="0" w:space="0" w:color="auto"/>
          </w:divBdr>
        </w:div>
        <w:div w:id="458185126">
          <w:marLeft w:val="480"/>
          <w:marRight w:val="0"/>
          <w:marTop w:val="0"/>
          <w:marBottom w:val="0"/>
          <w:divBdr>
            <w:top w:val="none" w:sz="0" w:space="0" w:color="auto"/>
            <w:left w:val="none" w:sz="0" w:space="0" w:color="auto"/>
            <w:bottom w:val="none" w:sz="0" w:space="0" w:color="auto"/>
            <w:right w:val="none" w:sz="0" w:space="0" w:color="auto"/>
          </w:divBdr>
        </w:div>
        <w:div w:id="1093433441">
          <w:marLeft w:val="480"/>
          <w:marRight w:val="0"/>
          <w:marTop w:val="0"/>
          <w:marBottom w:val="0"/>
          <w:divBdr>
            <w:top w:val="none" w:sz="0" w:space="0" w:color="auto"/>
            <w:left w:val="none" w:sz="0" w:space="0" w:color="auto"/>
            <w:bottom w:val="none" w:sz="0" w:space="0" w:color="auto"/>
            <w:right w:val="none" w:sz="0" w:space="0" w:color="auto"/>
          </w:divBdr>
        </w:div>
        <w:div w:id="507403677">
          <w:marLeft w:val="480"/>
          <w:marRight w:val="0"/>
          <w:marTop w:val="0"/>
          <w:marBottom w:val="0"/>
          <w:divBdr>
            <w:top w:val="none" w:sz="0" w:space="0" w:color="auto"/>
            <w:left w:val="none" w:sz="0" w:space="0" w:color="auto"/>
            <w:bottom w:val="none" w:sz="0" w:space="0" w:color="auto"/>
            <w:right w:val="none" w:sz="0" w:space="0" w:color="auto"/>
          </w:divBdr>
        </w:div>
        <w:div w:id="1999529805">
          <w:marLeft w:val="480"/>
          <w:marRight w:val="0"/>
          <w:marTop w:val="0"/>
          <w:marBottom w:val="0"/>
          <w:divBdr>
            <w:top w:val="none" w:sz="0" w:space="0" w:color="auto"/>
            <w:left w:val="none" w:sz="0" w:space="0" w:color="auto"/>
            <w:bottom w:val="none" w:sz="0" w:space="0" w:color="auto"/>
            <w:right w:val="none" w:sz="0" w:space="0" w:color="auto"/>
          </w:divBdr>
        </w:div>
        <w:div w:id="440147735">
          <w:marLeft w:val="480"/>
          <w:marRight w:val="0"/>
          <w:marTop w:val="0"/>
          <w:marBottom w:val="0"/>
          <w:divBdr>
            <w:top w:val="none" w:sz="0" w:space="0" w:color="auto"/>
            <w:left w:val="none" w:sz="0" w:space="0" w:color="auto"/>
            <w:bottom w:val="none" w:sz="0" w:space="0" w:color="auto"/>
            <w:right w:val="none" w:sz="0" w:space="0" w:color="auto"/>
          </w:divBdr>
        </w:div>
        <w:div w:id="574633705">
          <w:marLeft w:val="480"/>
          <w:marRight w:val="0"/>
          <w:marTop w:val="0"/>
          <w:marBottom w:val="0"/>
          <w:divBdr>
            <w:top w:val="none" w:sz="0" w:space="0" w:color="auto"/>
            <w:left w:val="none" w:sz="0" w:space="0" w:color="auto"/>
            <w:bottom w:val="none" w:sz="0" w:space="0" w:color="auto"/>
            <w:right w:val="none" w:sz="0" w:space="0" w:color="auto"/>
          </w:divBdr>
        </w:div>
        <w:div w:id="441730830">
          <w:marLeft w:val="480"/>
          <w:marRight w:val="0"/>
          <w:marTop w:val="0"/>
          <w:marBottom w:val="0"/>
          <w:divBdr>
            <w:top w:val="none" w:sz="0" w:space="0" w:color="auto"/>
            <w:left w:val="none" w:sz="0" w:space="0" w:color="auto"/>
            <w:bottom w:val="none" w:sz="0" w:space="0" w:color="auto"/>
            <w:right w:val="none" w:sz="0" w:space="0" w:color="auto"/>
          </w:divBdr>
        </w:div>
        <w:div w:id="1387072107">
          <w:marLeft w:val="480"/>
          <w:marRight w:val="0"/>
          <w:marTop w:val="0"/>
          <w:marBottom w:val="0"/>
          <w:divBdr>
            <w:top w:val="none" w:sz="0" w:space="0" w:color="auto"/>
            <w:left w:val="none" w:sz="0" w:space="0" w:color="auto"/>
            <w:bottom w:val="none" w:sz="0" w:space="0" w:color="auto"/>
            <w:right w:val="none" w:sz="0" w:space="0" w:color="auto"/>
          </w:divBdr>
        </w:div>
        <w:div w:id="769592563">
          <w:marLeft w:val="480"/>
          <w:marRight w:val="0"/>
          <w:marTop w:val="0"/>
          <w:marBottom w:val="0"/>
          <w:divBdr>
            <w:top w:val="none" w:sz="0" w:space="0" w:color="auto"/>
            <w:left w:val="none" w:sz="0" w:space="0" w:color="auto"/>
            <w:bottom w:val="none" w:sz="0" w:space="0" w:color="auto"/>
            <w:right w:val="none" w:sz="0" w:space="0" w:color="auto"/>
          </w:divBdr>
        </w:div>
        <w:div w:id="1838642682">
          <w:marLeft w:val="480"/>
          <w:marRight w:val="0"/>
          <w:marTop w:val="0"/>
          <w:marBottom w:val="0"/>
          <w:divBdr>
            <w:top w:val="none" w:sz="0" w:space="0" w:color="auto"/>
            <w:left w:val="none" w:sz="0" w:space="0" w:color="auto"/>
            <w:bottom w:val="none" w:sz="0" w:space="0" w:color="auto"/>
            <w:right w:val="none" w:sz="0" w:space="0" w:color="auto"/>
          </w:divBdr>
        </w:div>
        <w:div w:id="862861850">
          <w:marLeft w:val="480"/>
          <w:marRight w:val="0"/>
          <w:marTop w:val="0"/>
          <w:marBottom w:val="0"/>
          <w:divBdr>
            <w:top w:val="none" w:sz="0" w:space="0" w:color="auto"/>
            <w:left w:val="none" w:sz="0" w:space="0" w:color="auto"/>
            <w:bottom w:val="none" w:sz="0" w:space="0" w:color="auto"/>
            <w:right w:val="none" w:sz="0" w:space="0" w:color="auto"/>
          </w:divBdr>
        </w:div>
        <w:div w:id="1310204219">
          <w:marLeft w:val="480"/>
          <w:marRight w:val="0"/>
          <w:marTop w:val="0"/>
          <w:marBottom w:val="0"/>
          <w:divBdr>
            <w:top w:val="none" w:sz="0" w:space="0" w:color="auto"/>
            <w:left w:val="none" w:sz="0" w:space="0" w:color="auto"/>
            <w:bottom w:val="none" w:sz="0" w:space="0" w:color="auto"/>
            <w:right w:val="none" w:sz="0" w:space="0" w:color="auto"/>
          </w:divBdr>
        </w:div>
        <w:div w:id="296693052">
          <w:marLeft w:val="480"/>
          <w:marRight w:val="0"/>
          <w:marTop w:val="0"/>
          <w:marBottom w:val="0"/>
          <w:divBdr>
            <w:top w:val="none" w:sz="0" w:space="0" w:color="auto"/>
            <w:left w:val="none" w:sz="0" w:space="0" w:color="auto"/>
            <w:bottom w:val="none" w:sz="0" w:space="0" w:color="auto"/>
            <w:right w:val="none" w:sz="0" w:space="0" w:color="auto"/>
          </w:divBdr>
        </w:div>
        <w:div w:id="428504328">
          <w:marLeft w:val="480"/>
          <w:marRight w:val="0"/>
          <w:marTop w:val="0"/>
          <w:marBottom w:val="0"/>
          <w:divBdr>
            <w:top w:val="none" w:sz="0" w:space="0" w:color="auto"/>
            <w:left w:val="none" w:sz="0" w:space="0" w:color="auto"/>
            <w:bottom w:val="none" w:sz="0" w:space="0" w:color="auto"/>
            <w:right w:val="none" w:sz="0" w:space="0" w:color="auto"/>
          </w:divBdr>
        </w:div>
        <w:div w:id="1047871709">
          <w:marLeft w:val="480"/>
          <w:marRight w:val="0"/>
          <w:marTop w:val="0"/>
          <w:marBottom w:val="0"/>
          <w:divBdr>
            <w:top w:val="none" w:sz="0" w:space="0" w:color="auto"/>
            <w:left w:val="none" w:sz="0" w:space="0" w:color="auto"/>
            <w:bottom w:val="none" w:sz="0" w:space="0" w:color="auto"/>
            <w:right w:val="none" w:sz="0" w:space="0" w:color="auto"/>
          </w:divBdr>
        </w:div>
        <w:div w:id="1031956011">
          <w:marLeft w:val="480"/>
          <w:marRight w:val="0"/>
          <w:marTop w:val="0"/>
          <w:marBottom w:val="0"/>
          <w:divBdr>
            <w:top w:val="none" w:sz="0" w:space="0" w:color="auto"/>
            <w:left w:val="none" w:sz="0" w:space="0" w:color="auto"/>
            <w:bottom w:val="none" w:sz="0" w:space="0" w:color="auto"/>
            <w:right w:val="none" w:sz="0" w:space="0" w:color="auto"/>
          </w:divBdr>
        </w:div>
        <w:div w:id="1937324217">
          <w:marLeft w:val="480"/>
          <w:marRight w:val="0"/>
          <w:marTop w:val="0"/>
          <w:marBottom w:val="0"/>
          <w:divBdr>
            <w:top w:val="none" w:sz="0" w:space="0" w:color="auto"/>
            <w:left w:val="none" w:sz="0" w:space="0" w:color="auto"/>
            <w:bottom w:val="none" w:sz="0" w:space="0" w:color="auto"/>
            <w:right w:val="none" w:sz="0" w:space="0" w:color="auto"/>
          </w:divBdr>
        </w:div>
        <w:div w:id="1790976558">
          <w:marLeft w:val="480"/>
          <w:marRight w:val="0"/>
          <w:marTop w:val="0"/>
          <w:marBottom w:val="0"/>
          <w:divBdr>
            <w:top w:val="none" w:sz="0" w:space="0" w:color="auto"/>
            <w:left w:val="none" w:sz="0" w:space="0" w:color="auto"/>
            <w:bottom w:val="none" w:sz="0" w:space="0" w:color="auto"/>
            <w:right w:val="none" w:sz="0" w:space="0" w:color="auto"/>
          </w:divBdr>
        </w:div>
        <w:div w:id="666594541">
          <w:marLeft w:val="480"/>
          <w:marRight w:val="0"/>
          <w:marTop w:val="0"/>
          <w:marBottom w:val="0"/>
          <w:divBdr>
            <w:top w:val="none" w:sz="0" w:space="0" w:color="auto"/>
            <w:left w:val="none" w:sz="0" w:space="0" w:color="auto"/>
            <w:bottom w:val="none" w:sz="0" w:space="0" w:color="auto"/>
            <w:right w:val="none" w:sz="0" w:space="0" w:color="auto"/>
          </w:divBdr>
        </w:div>
        <w:div w:id="596600010">
          <w:marLeft w:val="480"/>
          <w:marRight w:val="0"/>
          <w:marTop w:val="0"/>
          <w:marBottom w:val="0"/>
          <w:divBdr>
            <w:top w:val="none" w:sz="0" w:space="0" w:color="auto"/>
            <w:left w:val="none" w:sz="0" w:space="0" w:color="auto"/>
            <w:bottom w:val="none" w:sz="0" w:space="0" w:color="auto"/>
            <w:right w:val="none" w:sz="0" w:space="0" w:color="auto"/>
          </w:divBdr>
        </w:div>
        <w:div w:id="32582184">
          <w:marLeft w:val="480"/>
          <w:marRight w:val="0"/>
          <w:marTop w:val="0"/>
          <w:marBottom w:val="0"/>
          <w:divBdr>
            <w:top w:val="none" w:sz="0" w:space="0" w:color="auto"/>
            <w:left w:val="none" w:sz="0" w:space="0" w:color="auto"/>
            <w:bottom w:val="none" w:sz="0" w:space="0" w:color="auto"/>
            <w:right w:val="none" w:sz="0" w:space="0" w:color="auto"/>
          </w:divBdr>
        </w:div>
        <w:div w:id="786197426">
          <w:marLeft w:val="480"/>
          <w:marRight w:val="0"/>
          <w:marTop w:val="0"/>
          <w:marBottom w:val="0"/>
          <w:divBdr>
            <w:top w:val="none" w:sz="0" w:space="0" w:color="auto"/>
            <w:left w:val="none" w:sz="0" w:space="0" w:color="auto"/>
            <w:bottom w:val="none" w:sz="0" w:space="0" w:color="auto"/>
            <w:right w:val="none" w:sz="0" w:space="0" w:color="auto"/>
          </w:divBdr>
        </w:div>
        <w:div w:id="2146002208">
          <w:marLeft w:val="480"/>
          <w:marRight w:val="0"/>
          <w:marTop w:val="0"/>
          <w:marBottom w:val="0"/>
          <w:divBdr>
            <w:top w:val="none" w:sz="0" w:space="0" w:color="auto"/>
            <w:left w:val="none" w:sz="0" w:space="0" w:color="auto"/>
            <w:bottom w:val="none" w:sz="0" w:space="0" w:color="auto"/>
            <w:right w:val="none" w:sz="0" w:space="0" w:color="auto"/>
          </w:divBdr>
        </w:div>
        <w:div w:id="1313019829">
          <w:marLeft w:val="480"/>
          <w:marRight w:val="0"/>
          <w:marTop w:val="0"/>
          <w:marBottom w:val="0"/>
          <w:divBdr>
            <w:top w:val="none" w:sz="0" w:space="0" w:color="auto"/>
            <w:left w:val="none" w:sz="0" w:space="0" w:color="auto"/>
            <w:bottom w:val="none" w:sz="0" w:space="0" w:color="auto"/>
            <w:right w:val="none" w:sz="0" w:space="0" w:color="auto"/>
          </w:divBdr>
        </w:div>
        <w:div w:id="1019158211">
          <w:marLeft w:val="480"/>
          <w:marRight w:val="0"/>
          <w:marTop w:val="0"/>
          <w:marBottom w:val="0"/>
          <w:divBdr>
            <w:top w:val="none" w:sz="0" w:space="0" w:color="auto"/>
            <w:left w:val="none" w:sz="0" w:space="0" w:color="auto"/>
            <w:bottom w:val="none" w:sz="0" w:space="0" w:color="auto"/>
            <w:right w:val="none" w:sz="0" w:space="0" w:color="auto"/>
          </w:divBdr>
        </w:div>
        <w:div w:id="197738899">
          <w:marLeft w:val="480"/>
          <w:marRight w:val="0"/>
          <w:marTop w:val="0"/>
          <w:marBottom w:val="0"/>
          <w:divBdr>
            <w:top w:val="none" w:sz="0" w:space="0" w:color="auto"/>
            <w:left w:val="none" w:sz="0" w:space="0" w:color="auto"/>
            <w:bottom w:val="none" w:sz="0" w:space="0" w:color="auto"/>
            <w:right w:val="none" w:sz="0" w:space="0" w:color="auto"/>
          </w:divBdr>
        </w:div>
        <w:div w:id="1413311242">
          <w:marLeft w:val="480"/>
          <w:marRight w:val="0"/>
          <w:marTop w:val="0"/>
          <w:marBottom w:val="0"/>
          <w:divBdr>
            <w:top w:val="none" w:sz="0" w:space="0" w:color="auto"/>
            <w:left w:val="none" w:sz="0" w:space="0" w:color="auto"/>
            <w:bottom w:val="none" w:sz="0" w:space="0" w:color="auto"/>
            <w:right w:val="none" w:sz="0" w:space="0" w:color="auto"/>
          </w:divBdr>
        </w:div>
        <w:div w:id="1846430848">
          <w:marLeft w:val="480"/>
          <w:marRight w:val="0"/>
          <w:marTop w:val="0"/>
          <w:marBottom w:val="0"/>
          <w:divBdr>
            <w:top w:val="none" w:sz="0" w:space="0" w:color="auto"/>
            <w:left w:val="none" w:sz="0" w:space="0" w:color="auto"/>
            <w:bottom w:val="none" w:sz="0" w:space="0" w:color="auto"/>
            <w:right w:val="none" w:sz="0" w:space="0" w:color="auto"/>
          </w:divBdr>
        </w:div>
        <w:div w:id="1069882658">
          <w:marLeft w:val="480"/>
          <w:marRight w:val="0"/>
          <w:marTop w:val="0"/>
          <w:marBottom w:val="0"/>
          <w:divBdr>
            <w:top w:val="none" w:sz="0" w:space="0" w:color="auto"/>
            <w:left w:val="none" w:sz="0" w:space="0" w:color="auto"/>
            <w:bottom w:val="none" w:sz="0" w:space="0" w:color="auto"/>
            <w:right w:val="none" w:sz="0" w:space="0" w:color="auto"/>
          </w:divBdr>
        </w:div>
        <w:div w:id="2021621587">
          <w:marLeft w:val="480"/>
          <w:marRight w:val="0"/>
          <w:marTop w:val="0"/>
          <w:marBottom w:val="0"/>
          <w:divBdr>
            <w:top w:val="none" w:sz="0" w:space="0" w:color="auto"/>
            <w:left w:val="none" w:sz="0" w:space="0" w:color="auto"/>
            <w:bottom w:val="none" w:sz="0" w:space="0" w:color="auto"/>
            <w:right w:val="none" w:sz="0" w:space="0" w:color="auto"/>
          </w:divBdr>
        </w:div>
        <w:div w:id="693309637">
          <w:marLeft w:val="480"/>
          <w:marRight w:val="0"/>
          <w:marTop w:val="0"/>
          <w:marBottom w:val="0"/>
          <w:divBdr>
            <w:top w:val="none" w:sz="0" w:space="0" w:color="auto"/>
            <w:left w:val="none" w:sz="0" w:space="0" w:color="auto"/>
            <w:bottom w:val="none" w:sz="0" w:space="0" w:color="auto"/>
            <w:right w:val="none" w:sz="0" w:space="0" w:color="auto"/>
          </w:divBdr>
        </w:div>
        <w:div w:id="1252204058">
          <w:marLeft w:val="480"/>
          <w:marRight w:val="0"/>
          <w:marTop w:val="0"/>
          <w:marBottom w:val="0"/>
          <w:divBdr>
            <w:top w:val="none" w:sz="0" w:space="0" w:color="auto"/>
            <w:left w:val="none" w:sz="0" w:space="0" w:color="auto"/>
            <w:bottom w:val="none" w:sz="0" w:space="0" w:color="auto"/>
            <w:right w:val="none" w:sz="0" w:space="0" w:color="auto"/>
          </w:divBdr>
        </w:div>
        <w:div w:id="572392815">
          <w:marLeft w:val="480"/>
          <w:marRight w:val="0"/>
          <w:marTop w:val="0"/>
          <w:marBottom w:val="0"/>
          <w:divBdr>
            <w:top w:val="none" w:sz="0" w:space="0" w:color="auto"/>
            <w:left w:val="none" w:sz="0" w:space="0" w:color="auto"/>
            <w:bottom w:val="none" w:sz="0" w:space="0" w:color="auto"/>
            <w:right w:val="none" w:sz="0" w:space="0" w:color="auto"/>
          </w:divBdr>
        </w:div>
        <w:div w:id="1525165268">
          <w:marLeft w:val="480"/>
          <w:marRight w:val="0"/>
          <w:marTop w:val="0"/>
          <w:marBottom w:val="0"/>
          <w:divBdr>
            <w:top w:val="none" w:sz="0" w:space="0" w:color="auto"/>
            <w:left w:val="none" w:sz="0" w:space="0" w:color="auto"/>
            <w:bottom w:val="none" w:sz="0" w:space="0" w:color="auto"/>
            <w:right w:val="none" w:sz="0" w:space="0" w:color="auto"/>
          </w:divBdr>
        </w:div>
        <w:div w:id="866875378">
          <w:marLeft w:val="480"/>
          <w:marRight w:val="0"/>
          <w:marTop w:val="0"/>
          <w:marBottom w:val="0"/>
          <w:divBdr>
            <w:top w:val="none" w:sz="0" w:space="0" w:color="auto"/>
            <w:left w:val="none" w:sz="0" w:space="0" w:color="auto"/>
            <w:bottom w:val="none" w:sz="0" w:space="0" w:color="auto"/>
            <w:right w:val="none" w:sz="0" w:space="0" w:color="auto"/>
          </w:divBdr>
        </w:div>
        <w:div w:id="1199777372">
          <w:marLeft w:val="480"/>
          <w:marRight w:val="0"/>
          <w:marTop w:val="0"/>
          <w:marBottom w:val="0"/>
          <w:divBdr>
            <w:top w:val="none" w:sz="0" w:space="0" w:color="auto"/>
            <w:left w:val="none" w:sz="0" w:space="0" w:color="auto"/>
            <w:bottom w:val="none" w:sz="0" w:space="0" w:color="auto"/>
            <w:right w:val="none" w:sz="0" w:space="0" w:color="auto"/>
          </w:divBdr>
        </w:div>
        <w:div w:id="1194532844">
          <w:marLeft w:val="480"/>
          <w:marRight w:val="0"/>
          <w:marTop w:val="0"/>
          <w:marBottom w:val="0"/>
          <w:divBdr>
            <w:top w:val="none" w:sz="0" w:space="0" w:color="auto"/>
            <w:left w:val="none" w:sz="0" w:space="0" w:color="auto"/>
            <w:bottom w:val="none" w:sz="0" w:space="0" w:color="auto"/>
            <w:right w:val="none" w:sz="0" w:space="0" w:color="auto"/>
          </w:divBdr>
        </w:div>
        <w:div w:id="463692879">
          <w:marLeft w:val="480"/>
          <w:marRight w:val="0"/>
          <w:marTop w:val="0"/>
          <w:marBottom w:val="0"/>
          <w:divBdr>
            <w:top w:val="none" w:sz="0" w:space="0" w:color="auto"/>
            <w:left w:val="none" w:sz="0" w:space="0" w:color="auto"/>
            <w:bottom w:val="none" w:sz="0" w:space="0" w:color="auto"/>
            <w:right w:val="none" w:sz="0" w:space="0" w:color="auto"/>
          </w:divBdr>
        </w:div>
        <w:div w:id="775754218">
          <w:marLeft w:val="480"/>
          <w:marRight w:val="0"/>
          <w:marTop w:val="0"/>
          <w:marBottom w:val="0"/>
          <w:divBdr>
            <w:top w:val="none" w:sz="0" w:space="0" w:color="auto"/>
            <w:left w:val="none" w:sz="0" w:space="0" w:color="auto"/>
            <w:bottom w:val="none" w:sz="0" w:space="0" w:color="auto"/>
            <w:right w:val="none" w:sz="0" w:space="0" w:color="auto"/>
          </w:divBdr>
        </w:div>
        <w:div w:id="140928962">
          <w:marLeft w:val="480"/>
          <w:marRight w:val="0"/>
          <w:marTop w:val="0"/>
          <w:marBottom w:val="0"/>
          <w:divBdr>
            <w:top w:val="none" w:sz="0" w:space="0" w:color="auto"/>
            <w:left w:val="none" w:sz="0" w:space="0" w:color="auto"/>
            <w:bottom w:val="none" w:sz="0" w:space="0" w:color="auto"/>
            <w:right w:val="none" w:sz="0" w:space="0" w:color="auto"/>
          </w:divBdr>
        </w:div>
        <w:div w:id="1827235356">
          <w:marLeft w:val="480"/>
          <w:marRight w:val="0"/>
          <w:marTop w:val="0"/>
          <w:marBottom w:val="0"/>
          <w:divBdr>
            <w:top w:val="none" w:sz="0" w:space="0" w:color="auto"/>
            <w:left w:val="none" w:sz="0" w:space="0" w:color="auto"/>
            <w:bottom w:val="none" w:sz="0" w:space="0" w:color="auto"/>
            <w:right w:val="none" w:sz="0" w:space="0" w:color="auto"/>
          </w:divBdr>
        </w:div>
        <w:div w:id="518858592">
          <w:marLeft w:val="480"/>
          <w:marRight w:val="0"/>
          <w:marTop w:val="0"/>
          <w:marBottom w:val="0"/>
          <w:divBdr>
            <w:top w:val="none" w:sz="0" w:space="0" w:color="auto"/>
            <w:left w:val="none" w:sz="0" w:space="0" w:color="auto"/>
            <w:bottom w:val="none" w:sz="0" w:space="0" w:color="auto"/>
            <w:right w:val="none" w:sz="0" w:space="0" w:color="auto"/>
          </w:divBdr>
        </w:div>
        <w:div w:id="225457089">
          <w:marLeft w:val="480"/>
          <w:marRight w:val="0"/>
          <w:marTop w:val="0"/>
          <w:marBottom w:val="0"/>
          <w:divBdr>
            <w:top w:val="none" w:sz="0" w:space="0" w:color="auto"/>
            <w:left w:val="none" w:sz="0" w:space="0" w:color="auto"/>
            <w:bottom w:val="none" w:sz="0" w:space="0" w:color="auto"/>
            <w:right w:val="none" w:sz="0" w:space="0" w:color="auto"/>
          </w:divBdr>
        </w:div>
        <w:div w:id="2138135609">
          <w:marLeft w:val="480"/>
          <w:marRight w:val="0"/>
          <w:marTop w:val="0"/>
          <w:marBottom w:val="0"/>
          <w:divBdr>
            <w:top w:val="none" w:sz="0" w:space="0" w:color="auto"/>
            <w:left w:val="none" w:sz="0" w:space="0" w:color="auto"/>
            <w:bottom w:val="none" w:sz="0" w:space="0" w:color="auto"/>
            <w:right w:val="none" w:sz="0" w:space="0" w:color="auto"/>
          </w:divBdr>
        </w:div>
        <w:div w:id="1065765737">
          <w:marLeft w:val="480"/>
          <w:marRight w:val="0"/>
          <w:marTop w:val="0"/>
          <w:marBottom w:val="0"/>
          <w:divBdr>
            <w:top w:val="none" w:sz="0" w:space="0" w:color="auto"/>
            <w:left w:val="none" w:sz="0" w:space="0" w:color="auto"/>
            <w:bottom w:val="none" w:sz="0" w:space="0" w:color="auto"/>
            <w:right w:val="none" w:sz="0" w:space="0" w:color="auto"/>
          </w:divBdr>
        </w:div>
        <w:div w:id="1826775404">
          <w:marLeft w:val="480"/>
          <w:marRight w:val="0"/>
          <w:marTop w:val="0"/>
          <w:marBottom w:val="0"/>
          <w:divBdr>
            <w:top w:val="none" w:sz="0" w:space="0" w:color="auto"/>
            <w:left w:val="none" w:sz="0" w:space="0" w:color="auto"/>
            <w:bottom w:val="none" w:sz="0" w:space="0" w:color="auto"/>
            <w:right w:val="none" w:sz="0" w:space="0" w:color="auto"/>
          </w:divBdr>
        </w:div>
        <w:div w:id="1862088436">
          <w:marLeft w:val="480"/>
          <w:marRight w:val="0"/>
          <w:marTop w:val="0"/>
          <w:marBottom w:val="0"/>
          <w:divBdr>
            <w:top w:val="none" w:sz="0" w:space="0" w:color="auto"/>
            <w:left w:val="none" w:sz="0" w:space="0" w:color="auto"/>
            <w:bottom w:val="none" w:sz="0" w:space="0" w:color="auto"/>
            <w:right w:val="none" w:sz="0" w:space="0" w:color="auto"/>
          </w:divBdr>
        </w:div>
        <w:div w:id="698507188">
          <w:marLeft w:val="480"/>
          <w:marRight w:val="0"/>
          <w:marTop w:val="0"/>
          <w:marBottom w:val="0"/>
          <w:divBdr>
            <w:top w:val="none" w:sz="0" w:space="0" w:color="auto"/>
            <w:left w:val="none" w:sz="0" w:space="0" w:color="auto"/>
            <w:bottom w:val="none" w:sz="0" w:space="0" w:color="auto"/>
            <w:right w:val="none" w:sz="0" w:space="0" w:color="auto"/>
          </w:divBdr>
        </w:div>
        <w:div w:id="1136684257">
          <w:marLeft w:val="480"/>
          <w:marRight w:val="0"/>
          <w:marTop w:val="0"/>
          <w:marBottom w:val="0"/>
          <w:divBdr>
            <w:top w:val="none" w:sz="0" w:space="0" w:color="auto"/>
            <w:left w:val="none" w:sz="0" w:space="0" w:color="auto"/>
            <w:bottom w:val="none" w:sz="0" w:space="0" w:color="auto"/>
            <w:right w:val="none" w:sz="0" w:space="0" w:color="auto"/>
          </w:divBdr>
        </w:div>
        <w:div w:id="579172238">
          <w:marLeft w:val="480"/>
          <w:marRight w:val="0"/>
          <w:marTop w:val="0"/>
          <w:marBottom w:val="0"/>
          <w:divBdr>
            <w:top w:val="none" w:sz="0" w:space="0" w:color="auto"/>
            <w:left w:val="none" w:sz="0" w:space="0" w:color="auto"/>
            <w:bottom w:val="none" w:sz="0" w:space="0" w:color="auto"/>
            <w:right w:val="none" w:sz="0" w:space="0" w:color="auto"/>
          </w:divBdr>
        </w:div>
        <w:div w:id="1282223472">
          <w:marLeft w:val="480"/>
          <w:marRight w:val="0"/>
          <w:marTop w:val="0"/>
          <w:marBottom w:val="0"/>
          <w:divBdr>
            <w:top w:val="none" w:sz="0" w:space="0" w:color="auto"/>
            <w:left w:val="none" w:sz="0" w:space="0" w:color="auto"/>
            <w:bottom w:val="none" w:sz="0" w:space="0" w:color="auto"/>
            <w:right w:val="none" w:sz="0" w:space="0" w:color="auto"/>
          </w:divBdr>
        </w:div>
        <w:div w:id="1465544097">
          <w:marLeft w:val="480"/>
          <w:marRight w:val="0"/>
          <w:marTop w:val="0"/>
          <w:marBottom w:val="0"/>
          <w:divBdr>
            <w:top w:val="none" w:sz="0" w:space="0" w:color="auto"/>
            <w:left w:val="none" w:sz="0" w:space="0" w:color="auto"/>
            <w:bottom w:val="none" w:sz="0" w:space="0" w:color="auto"/>
            <w:right w:val="none" w:sz="0" w:space="0" w:color="auto"/>
          </w:divBdr>
        </w:div>
      </w:divsChild>
    </w:div>
    <w:div w:id="68701891">
      <w:bodyDiv w:val="1"/>
      <w:marLeft w:val="0"/>
      <w:marRight w:val="0"/>
      <w:marTop w:val="0"/>
      <w:marBottom w:val="0"/>
      <w:divBdr>
        <w:top w:val="none" w:sz="0" w:space="0" w:color="auto"/>
        <w:left w:val="none" w:sz="0" w:space="0" w:color="auto"/>
        <w:bottom w:val="none" w:sz="0" w:space="0" w:color="auto"/>
        <w:right w:val="none" w:sz="0" w:space="0" w:color="auto"/>
      </w:divBdr>
    </w:div>
    <w:div w:id="69083805">
      <w:bodyDiv w:val="1"/>
      <w:marLeft w:val="0"/>
      <w:marRight w:val="0"/>
      <w:marTop w:val="0"/>
      <w:marBottom w:val="0"/>
      <w:divBdr>
        <w:top w:val="none" w:sz="0" w:space="0" w:color="auto"/>
        <w:left w:val="none" w:sz="0" w:space="0" w:color="auto"/>
        <w:bottom w:val="none" w:sz="0" w:space="0" w:color="auto"/>
        <w:right w:val="none" w:sz="0" w:space="0" w:color="auto"/>
      </w:divBdr>
    </w:div>
    <w:div w:id="69232388">
      <w:bodyDiv w:val="1"/>
      <w:marLeft w:val="0"/>
      <w:marRight w:val="0"/>
      <w:marTop w:val="0"/>
      <w:marBottom w:val="0"/>
      <w:divBdr>
        <w:top w:val="none" w:sz="0" w:space="0" w:color="auto"/>
        <w:left w:val="none" w:sz="0" w:space="0" w:color="auto"/>
        <w:bottom w:val="none" w:sz="0" w:space="0" w:color="auto"/>
        <w:right w:val="none" w:sz="0" w:space="0" w:color="auto"/>
      </w:divBdr>
    </w:div>
    <w:div w:id="69351455">
      <w:bodyDiv w:val="1"/>
      <w:marLeft w:val="0"/>
      <w:marRight w:val="0"/>
      <w:marTop w:val="0"/>
      <w:marBottom w:val="0"/>
      <w:divBdr>
        <w:top w:val="none" w:sz="0" w:space="0" w:color="auto"/>
        <w:left w:val="none" w:sz="0" w:space="0" w:color="auto"/>
        <w:bottom w:val="none" w:sz="0" w:space="0" w:color="auto"/>
        <w:right w:val="none" w:sz="0" w:space="0" w:color="auto"/>
      </w:divBdr>
    </w:div>
    <w:div w:id="69547707">
      <w:bodyDiv w:val="1"/>
      <w:marLeft w:val="0"/>
      <w:marRight w:val="0"/>
      <w:marTop w:val="0"/>
      <w:marBottom w:val="0"/>
      <w:divBdr>
        <w:top w:val="none" w:sz="0" w:space="0" w:color="auto"/>
        <w:left w:val="none" w:sz="0" w:space="0" w:color="auto"/>
        <w:bottom w:val="none" w:sz="0" w:space="0" w:color="auto"/>
        <w:right w:val="none" w:sz="0" w:space="0" w:color="auto"/>
      </w:divBdr>
    </w:div>
    <w:div w:id="69812138">
      <w:bodyDiv w:val="1"/>
      <w:marLeft w:val="0"/>
      <w:marRight w:val="0"/>
      <w:marTop w:val="0"/>
      <w:marBottom w:val="0"/>
      <w:divBdr>
        <w:top w:val="none" w:sz="0" w:space="0" w:color="auto"/>
        <w:left w:val="none" w:sz="0" w:space="0" w:color="auto"/>
        <w:bottom w:val="none" w:sz="0" w:space="0" w:color="auto"/>
        <w:right w:val="none" w:sz="0" w:space="0" w:color="auto"/>
      </w:divBdr>
    </w:div>
    <w:div w:id="69889357">
      <w:bodyDiv w:val="1"/>
      <w:marLeft w:val="0"/>
      <w:marRight w:val="0"/>
      <w:marTop w:val="0"/>
      <w:marBottom w:val="0"/>
      <w:divBdr>
        <w:top w:val="none" w:sz="0" w:space="0" w:color="auto"/>
        <w:left w:val="none" w:sz="0" w:space="0" w:color="auto"/>
        <w:bottom w:val="none" w:sz="0" w:space="0" w:color="auto"/>
        <w:right w:val="none" w:sz="0" w:space="0" w:color="auto"/>
      </w:divBdr>
    </w:div>
    <w:div w:id="70351160">
      <w:bodyDiv w:val="1"/>
      <w:marLeft w:val="0"/>
      <w:marRight w:val="0"/>
      <w:marTop w:val="0"/>
      <w:marBottom w:val="0"/>
      <w:divBdr>
        <w:top w:val="none" w:sz="0" w:space="0" w:color="auto"/>
        <w:left w:val="none" w:sz="0" w:space="0" w:color="auto"/>
        <w:bottom w:val="none" w:sz="0" w:space="0" w:color="auto"/>
        <w:right w:val="none" w:sz="0" w:space="0" w:color="auto"/>
      </w:divBdr>
    </w:div>
    <w:div w:id="70472353">
      <w:bodyDiv w:val="1"/>
      <w:marLeft w:val="0"/>
      <w:marRight w:val="0"/>
      <w:marTop w:val="0"/>
      <w:marBottom w:val="0"/>
      <w:divBdr>
        <w:top w:val="none" w:sz="0" w:space="0" w:color="auto"/>
        <w:left w:val="none" w:sz="0" w:space="0" w:color="auto"/>
        <w:bottom w:val="none" w:sz="0" w:space="0" w:color="auto"/>
        <w:right w:val="none" w:sz="0" w:space="0" w:color="auto"/>
      </w:divBdr>
    </w:div>
    <w:div w:id="70543736">
      <w:bodyDiv w:val="1"/>
      <w:marLeft w:val="0"/>
      <w:marRight w:val="0"/>
      <w:marTop w:val="0"/>
      <w:marBottom w:val="0"/>
      <w:divBdr>
        <w:top w:val="none" w:sz="0" w:space="0" w:color="auto"/>
        <w:left w:val="none" w:sz="0" w:space="0" w:color="auto"/>
        <w:bottom w:val="none" w:sz="0" w:space="0" w:color="auto"/>
        <w:right w:val="none" w:sz="0" w:space="0" w:color="auto"/>
      </w:divBdr>
    </w:div>
    <w:div w:id="70779775">
      <w:bodyDiv w:val="1"/>
      <w:marLeft w:val="0"/>
      <w:marRight w:val="0"/>
      <w:marTop w:val="0"/>
      <w:marBottom w:val="0"/>
      <w:divBdr>
        <w:top w:val="none" w:sz="0" w:space="0" w:color="auto"/>
        <w:left w:val="none" w:sz="0" w:space="0" w:color="auto"/>
        <w:bottom w:val="none" w:sz="0" w:space="0" w:color="auto"/>
        <w:right w:val="none" w:sz="0" w:space="0" w:color="auto"/>
      </w:divBdr>
    </w:div>
    <w:div w:id="70929263">
      <w:bodyDiv w:val="1"/>
      <w:marLeft w:val="0"/>
      <w:marRight w:val="0"/>
      <w:marTop w:val="0"/>
      <w:marBottom w:val="0"/>
      <w:divBdr>
        <w:top w:val="none" w:sz="0" w:space="0" w:color="auto"/>
        <w:left w:val="none" w:sz="0" w:space="0" w:color="auto"/>
        <w:bottom w:val="none" w:sz="0" w:space="0" w:color="auto"/>
        <w:right w:val="none" w:sz="0" w:space="0" w:color="auto"/>
      </w:divBdr>
    </w:div>
    <w:div w:id="71316576">
      <w:bodyDiv w:val="1"/>
      <w:marLeft w:val="0"/>
      <w:marRight w:val="0"/>
      <w:marTop w:val="0"/>
      <w:marBottom w:val="0"/>
      <w:divBdr>
        <w:top w:val="none" w:sz="0" w:space="0" w:color="auto"/>
        <w:left w:val="none" w:sz="0" w:space="0" w:color="auto"/>
        <w:bottom w:val="none" w:sz="0" w:space="0" w:color="auto"/>
        <w:right w:val="none" w:sz="0" w:space="0" w:color="auto"/>
      </w:divBdr>
    </w:div>
    <w:div w:id="72051493">
      <w:bodyDiv w:val="1"/>
      <w:marLeft w:val="0"/>
      <w:marRight w:val="0"/>
      <w:marTop w:val="0"/>
      <w:marBottom w:val="0"/>
      <w:divBdr>
        <w:top w:val="none" w:sz="0" w:space="0" w:color="auto"/>
        <w:left w:val="none" w:sz="0" w:space="0" w:color="auto"/>
        <w:bottom w:val="none" w:sz="0" w:space="0" w:color="auto"/>
        <w:right w:val="none" w:sz="0" w:space="0" w:color="auto"/>
      </w:divBdr>
    </w:div>
    <w:div w:id="72092016">
      <w:bodyDiv w:val="1"/>
      <w:marLeft w:val="0"/>
      <w:marRight w:val="0"/>
      <w:marTop w:val="0"/>
      <w:marBottom w:val="0"/>
      <w:divBdr>
        <w:top w:val="none" w:sz="0" w:space="0" w:color="auto"/>
        <w:left w:val="none" w:sz="0" w:space="0" w:color="auto"/>
        <w:bottom w:val="none" w:sz="0" w:space="0" w:color="auto"/>
        <w:right w:val="none" w:sz="0" w:space="0" w:color="auto"/>
      </w:divBdr>
    </w:div>
    <w:div w:id="72817171">
      <w:bodyDiv w:val="1"/>
      <w:marLeft w:val="0"/>
      <w:marRight w:val="0"/>
      <w:marTop w:val="0"/>
      <w:marBottom w:val="0"/>
      <w:divBdr>
        <w:top w:val="none" w:sz="0" w:space="0" w:color="auto"/>
        <w:left w:val="none" w:sz="0" w:space="0" w:color="auto"/>
        <w:bottom w:val="none" w:sz="0" w:space="0" w:color="auto"/>
        <w:right w:val="none" w:sz="0" w:space="0" w:color="auto"/>
      </w:divBdr>
    </w:div>
    <w:div w:id="73478697">
      <w:bodyDiv w:val="1"/>
      <w:marLeft w:val="0"/>
      <w:marRight w:val="0"/>
      <w:marTop w:val="0"/>
      <w:marBottom w:val="0"/>
      <w:divBdr>
        <w:top w:val="none" w:sz="0" w:space="0" w:color="auto"/>
        <w:left w:val="none" w:sz="0" w:space="0" w:color="auto"/>
        <w:bottom w:val="none" w:sz="0" w:space="0" w:color="auto"/>
        <w:right w:val="none" w:sz="0" w:space="0" w:color="auto"/>
      </w:divBdr>
    </w:div>
    <w:div w:id="73675399">
      <w:bodyDiv w:val="1"/>
      <w:marLeft w:val="0"/>
      <w:marRight w:val="0"/>
      <w:marTop w:val="0"/>
      <w:marBottom w:val="0"/>
      <w:divBdr>
        <w:top w:val="none" w:sz="0" w:space="0" w:color="auto"/>
        <w:left w:val="none" w:sz="0" w:space="0" w:color="auto"/>
        <w:bottom w:val="none" w:sz="0" w:space="0" w:color="auto"/>
        <w:right w:val="none" w:sz="0" w:space="0" w:color="auto"/>
      </w:divBdr>
    </w:div>
    <w:div w:id="73819265">
      <w:bodyDiv w:val="1"/>
      <w:marLeft w:val="0"/>
      <w:marRight w:val="0"/>
      <w:marTop w:val="0"/>
      <w:marBottom w:val="0"/>
      <w:divBdr>
        <w:top w:val="none" w:sz="0" w:space="0" w:color="auto"/>
        <w:left w:val="none" w:sz="0" w:space="0" w:color="auto"/>
        <w:bottom w:val="none" w:sz="0" w:space="0" w:color="auto"/>
        <w:right w:val="none" w:sz="0" w:space="0" w:color="auto"/>
      </w:divBdr>
    </w:div>
    <w:div w:id="73819459">
      <w:bodyDiv w:val="1"/>
      <w:marLeft w:val="0"/>
      <w:marRight w:val="0"/>
      <w:marTop w:val="0"/>
      <w:marBottom w:val="0"/>
      <w:divBdr>
        <w:top w:val="none" w:sz="0" w:space="0" w:color="auto"/>
        <w:left w:val="none" w:sz="0" w:space="0" w:color="auto"/>
        <w:bottom w:val="none" w:sz="0" w:space="0" w:color="auto"/>
        <w:right w:val="none" w:sz="0" w:space="0" w:color="auto"/>
      </w:divBdr>
    </w:div>
    <w:div w:id="74590040">
      <w:bodyDiv w:val="1"/>
      <w:marLeft w:val="0"/>
      <w:marRight w:val="0"/>
      <w:marTop w:val="0"/>
      <w:marBottom w:val="0"/>
      <w:divBdr>
        <w:top w:val="none" w:sz="0" w:space="0" w:color="auto"/>
        <w:left w:val="none" w:sz="0" w:space="0" w:color="auto"/>
        <w:bottom w:val="none" w:sz="0" w:space="0" w:color="auto"/>
        <w:right w:val="none" w:sz="0" w:space="0" w:color="auto"/>
      </w:divBdr>
    </w:div>
    <w:div w:id="74594937">
      <w:bodyDiv w:val="1"/>
      <w:marLeft w:val="0"/>
      <w:marRight w:val="0"/>
      <w:marTop w:val="0"/>
      <w:marBottom w:val="0"/>
      <w:divBdr>
        <w:top w:val="none" w:sz="0" w:space="0" w:color="auto"/>
        <w:left w:val="none" w:sz="0" w:space="0" w:color="auto"/>
        <w:bottom w:val="none" w:sz="0" w:space="0" w:color="auto"/>
        <w:right w:val="none" w:sz="0" w:space="0" w:color="auto"/>
      </w:divBdr>
    </w:div>
    <w:div w:id="74783868">
      <w:bodyDiv w:val="1"/>
      <w:marLeft w:val="0"/>
      <w:marRight w:val="0"/>
      <w:marTop w:val="0"/>
      <w:marBottom w:val="0"/>
      <w:divBdr>
        <w:top w:val="none" w:sz="0" w:space="0" w:color="auto"/>
        <w:left w:val="none" w:sz="0" w:space="0" w:color="auto"/>
        <w:bottom w:val="none" w:sz="0" w:space="0" w:color="auto"/>
        <w:right w:val="none" w:sz="0" w:space="0" w:color="auto"/>
      </w:divBdr>
    </w:div>
    <w:div w:id="75975930">
      <w:bodyDiv w:val="1"/>
      <w:marLeft w:val="0"/>
      <w:marRight w:val="0"/>
      <w:marTop w:val="0"/>
      <w:marBottom w:val="0"/>
      <w:divBdr>
        <w:top w:val="none" w:sz="0" w:space="0" w:color="auto"/>
        <w:left w:val="none" w:sz="0" w:space="0" w:color="auto"/>
        <w:bottom w:val="none" w:sz="0" w:space="0" w:color="auto"/>
        <w:right w:val="none" w:sz="0" w:space="0" w:color="auto"/>
      </w:divBdr>
    </w:div>
    <w:div w:id="75980504">
      <w:bodyDiv w:val="1"/>
      <w:marLeft w:val="0"/>
      <w:marRight w:val="0"/>
      <w:marTop w:val="0"/>
      <w:marBottom w:val="0"/>
      <w:divBdr>
        <w:top w:val="none" w:sz="0" w:space="0" w:color="auto"/>
        <w:left w:val="none" w:sz="0" w:space="0" w:color="auto"/>
        <w:bottom w:val="none" w:sz="0" w:space="0" w:color="auto"/>
        <w:right w:val="none" w:sz="0" w:space="0" w:color="auto"/>
      </w:divBdr>
    </w:div>
    <w:div w:id="76170086">
      <w:bodyDiv w:val="1"/>
      <w:marLeft w:val="0"/>
      <w:marRight w:val="0"/>
      <w:marTop w:val="0"/>
      <w:marBottom w:val="0"/>
      <w:divBdr>
        <w:top w:val="none" w:sz="0" w:space="0" w:color="auto"/>
        <w:left w:val="none" w:sz="0" w:space="0" w:color="auto"/>
        <w:bottom w:val="none" w:sz="0" w:space="0" w:color="auto"/>
        <w:right w:val="none" w:sz="0" w:space="0" w:color="auto"/>
      </w:divBdr>
    </w:div>
    <w:div w:id="76174994">
      <w:bodyDiv w:val="1"/>
      <w:marLeft w:val="0"/>
      <w:marRight w:val="0"/>
      <w:marTop w:val="0"/>
      <w:marBottom w:val="0"/>
      <w:divBdr>
        <w:top w:val="none" w:sz="0" w:space="0" w:color="auto"/>
        <w:left w:val="none" w:sz="0" w:space="0" w:color="auto"/>
        <w:bottom w:val="none" w:sz="0" w:space="0" w:color="auto"/>
        <w:right w:val="none" w:sz="0" w:space="0" w:color="auto"/>
      </w:divBdr>
    </w:div>
    <w:div w:id="76444773">
      <w:bodyDiv w:val="1"/>
      <w:marLeft w:val="0"/>
      <w:marRight w:val="0"/>
      <w:marTop w:val="0"/>
      <w:marBottom w:val="0"/>
      <w:divBdr>
        <w:top w:val="none" w:sz="0" w:space="0" w:color="auto"/>
        <w:left w:val="none" w:sz="0" w:space="0" w:color="auto"/>
        <w:bottom w:val="none" w:sz="0" w:space="0" w:color="auto"/>
        <w:right w:val="none" w:sz="0" w:space="0" w:color="auto"/>
      </w:divBdr>
    </w:div>
    <w:div w:id="76831536">
      <w:bodyDiv w:val="1"/>
      <w:marLeft w:val="0"/>
      <w:marRight w:val="0"/>
      <w:marTop w:val="0"/>
      <w:marBottom w:val="0"/>
      <w:divBdr>
        <w:top w:val="none" w:sz="0" w:space="0" w:color="auto"/>
        <w:left w:val="none" w:sz="0" w:space="0" w:color="auto"/>
        <w:bottom w:val="none" w:sz="0" w:space="0" w:color="auto"/>
        <w:right w:val="none" w:sz="0" w:space="0" w:color="auto"/>
      </w:divBdr>
    </w:div>
    <w:div w:id="77022979">
      <w:bodyDiv w:val="1"/>
      <w:marLeft w:val="0"/>
      <w:marRight w:val="0"/>
      <w:marTop w:val="0"/>
      <w:marBottom w:val="0"/>
      <w:divBdr>
        <w:top w:val="none" w:sz="0" w:space="0" w:color="auto"/>
        <w:left w:val="none" w:sz="0" w:space="0" w:color="auto"/>
        <w:bottom w:val="none" w:sz="0" w:space="0" w:color="auto"/>
        <w:right w:val="none" w:sz="0" w:space="0" w:color="auto"/>
      </w:divBdr>
    </w:div>
    <w:div w:id="77217745">
      <w:bodyDiv w:val="1"/>
      <w:marLeft w:val="0"/>
      <w:marRight w:val="0"/>
      <w:marTop w:val="0"/>
      <w:marBottom w:val="0"/>
      <w:divBdr>
        <w:top w:val="none" w:sz="0" w:space="0" w:color="auto"/>
        <w:left w:val="none" w:sz="0" w:space="0" w:color="auto"/>
        <w:bottom w:val="none" w:sz="0" w:space="0" w:color="auto"/>
        <w:right w:val="none" w:sz="0" w:space="0" w:color="auto"/>
      </w:divBdr>
      <w:divsChild>
        <w:div w:id="974990671">
          <w:marLeft w:val="480"/>
          <w:marRight w:val="0"/>
          <w:marTop w:val="0"/>
          <w:marBottom w:val="0"/>
          <w:divBdr>
            <w:top w:val="none" w:sz="0" w:space="0" w:color="auto"/>
            <w:left w:val="none" w:sz="0" w:space="0" w:color="auto"/>
            <w:bottom w:val="none" w:sz="0" w:space="0" w:color="auto"/>
            <w:right w:val="none" w:sz="0" w:space="0" w:color="auto"/>
          </w:divBdr>
        </w:div>
        <w:div w:id="1158302152">
          <w:marLeft w:val="480"/>
          <w:marRight w:val="0"/>
          <w:marTop w:val="0"/>
          <w:marBottom w:val="0"/>
          <w:divBdr>
            <w:top w:val="none" w:sz="0" w:space="0" w:color="auto"/>
            <w:left w:val="none" w:sz="0" w:space="0" w:color="auto"/>
            <w:bottom w:val="none" w:sz="0" w:space="0" w:color="auto"/>
            <w:right w:val="none" w:sz="0" w:space="0" w:color="auto"/>
          </w:divBdr>
        </w:div>
        <w:div w:id="1025136372">
          <w:marLeft w:val="480"/>
          <w:marRight w:val="0"/>
          <w:marTop w:val="0"/>
          <w:marBottom w:val="0"/>
          <w:divBdr>
            <w:top w:val="none" w:sz="0" w:space="0" w:color="auto"/>
            <w:left w:val="none" w:sz="0" w:space="0" w:color="auto"/>
            <w:bottom w:val="none" w:sz="0" w:space="0" w:color="auto"/>
            <w:right w:val="none" w:sz="0" w:space="0" w:color="auto"/>
          </w:divBdr>
        </w:div>
        <w:div w:id="841968853">
          <w:marLeft w:val="480"/>
          <w:marRight w:val="0"/>
          <w:marTop w:val="0"/>
          <w:marBottom w:val="0"/>
          <w:divBdr>
            <w:top w:val="none" w:sz="0" w:space="0" w:color="auto"/>
            <w:left w:val="none" w:sz="0" w:space="0" w:color="auto"/>
            <w:bottom w:val="none" w:sz="0" w:space="0" w:color="auto"/>
            <w:right w:val="none" w:sz="0" w:space="0" w:color="auto"/>
          </w:divBdr>
        </w:div>
        <w:div w:id="1361053184">
          <w:marLeft w:val="480"/>
          <w:marRight w:val="0"/>
          <w:marTop w:val="0"/>
          <w:marBottom w:val="0"/>
          <w:divBdr>
            <w:top w:val="none" w:sz="0" w:space="0" w:color="auto"/>
            <w:left w:val="none" w:sz="0" w:space="0" w:color="auto"/>
            <w:bottom w:val="none" w:sz="0" w:space="0" w:color="auto"/>
            <w:right w:val="none" w:sz="0" w:space="0" w:color="auto"/>
          </w:divBdr>
        </w:div>
        <w:div w:id="227497123">
          <w:marLeft w:val="480"/>
          <w:marRight w:val="0"/>
          <w:marTop w:val="0"/>
          <w:marBottom w:val="0"/>
          <w:divBdr>
            <w:top w:val="none" w:sz="0" w:space="0" w:color="auto"/>
            <w:left w:val="none" w:sz="0" w:space="0" w:color="auto"/>
            <w:bottom w:val="none" w:sz="0" w:space="0" w:color="auto"/>
            <w:right w:val="none" w:sz="0" w:space="0" w:color="auto"/>
          </w:divBdr>
        </w:div>
        <w:div w:id="1087309511">
          <w:marLeft w:val="480"/>
          <w:marRight w:val="0"/>
          <w:marTop w:val="0"/>
          <w:marBottom w:val="0"/>
          <w:divBdr>
            <w:top w:val="none" w:sz="0" w:space="0" w:color="auto"/>
            <w:left w:val="none" w:sz="0" w:space="0" w:color="auto"/>
            <w:bottom w:val="none" w:sz="0" w:space="0" w:color="auto"/>
            <w:right w:val="none" w:sz="0" w:space="0" w:color="auto"/>
          </w:divBdr>
        </w:div>
        <w:div w:id="282269443">
          <w:marLeft w:val="480"/>
          <w:marRight w:val="0"/>
          <w:marTop w:val="0"/>
          <w:marBottom w:val="0"/>
          <w:divBdr>
            <w:top w:val="none" w:sz="0" w:space="0" w:color="auto"/>
            <w:left w:val="none" w:sz="0" w:space="0" w:color="auto"/>
            <w:bottom w:val="none" w:sz="0" w:space="0" w:color="auto"/>
            <w:right w:val="none" w:sz="0" w:space="0" w:color="auto"/>
          </w:divBdr>
        </w:div>
        <w:div w:id="1313754282">
          <w:marLeft w:val="480"/>
          <w:marRight w:val="0"/>
          <w:marTop w:val="0"/>
          <w:marBottom w:val="0"/>
          <w:divBdr>
            <w:top w:val="none" w:sz="0" w:space="0" w:color="auto"/>
            <w:left w:val="none" w:sz="0" w:space="0" w:color="auto"/>
            <w:bottom w:val="none" w:sz="0" w:space="0" w:color="auto"/>
            <w:right w:val="none" w:sz="0" w:space="0" w:color="auto"/>
          </w:divBdr>
        </w:div>
        <w:div w:id="577180911">
          <w:marLeft w:val="480"/>
          <w:marRight w:val="0"/>
          <w:marTop w:val="0"/>
          <w:marBottom w:val="0"/>
          <w:divBdr>
            <w:top w:val="none" w:sz="0" w:space="0" w:color="auto"/>
            <w:left w:val="none" w:sz="0" w:space="0" w:color="auto"/>
            <w:bottom w:val="none" w:sz="0" w:space="0" w:color="auto"/>
            <w:right w:val="none" w:sz="0" w:space="0" w:color="auto"/>
          </w:divBdr>
        </w:div>
        <w:div w:id="1044717862">
          <w:marLeft w:val="480"/>
          <w:marRight w:val="0"/>
          <w:marTop w:val="0"/>
          <w:marBottom w:val="0"/>
          <w:divBdr>
            <w:top w:val="none" w:sz="0" w:space="0" w:color="auto"/>
            <w:left w:val="none" w:sz="0" w:space="0" w:color="auto"/>
            <w:bottom w:val="none" w:sz="0" w:space="0" w:color="auto"/>
            <w:right w:val="none" w:sz="0" w:space="0" w:color="auto"/>
          </w:divBdr>
        </w:div>
        <w:div w:id="330915265">
          <w:marLeft w:val="480"/>
          <w:marRight w:val="0"/>
          <w:marTop w:val="0"/>
          <w:marBottom w:val="0"/>
          <w:divBdr>
            <w:top w:val="none" w:sz="0" w:space="0" w:color="auto"/>
            <w:left w:val="none" w:sz="0" w:space="0" w:color="auto"/>
            <w:bottom w:val="none" w:sz="0" w:space="0" w:color="auto"/>
            <w:right w:val="none" w:sz="0" w:space="0" w:color="auto"/>
          </w:divBdr>
        </w:div>
        <w:div w:id="351690571">
          <w:marLeft w:val="480"/>
          <w:marRight w:val="0"/>
          <w:marTop w:val="0"/>
          <w:marBottom w:val="0"/>
          <w:divBdr>
            <w:top w:val="none" w:sz="0" w:space="0" w:color="auto"/>
            <w:left w:val="none" w:sz="0" w:space="0" w:color="auto"/>
            <w:bottom w:val="none" w:sz="0" w:space="0" w:color="auto"/>
            <w:right w:val="none" w:sz="0" w:space="0" w:color="auto"/>
          </w:divBdr>
        </w:div>
        <w:div w:id="1538546044">
          <w:marLeft w:val="480"/>
          <w:marRight w:val="0"/>
          <w:marTop w:val="0"/>
          <w:marBottom w:val="0"/>
          <w:divBdr>
            <w:top w:val="none" w:sz="0" w:space="0" w:color="auto"/>
            <w:left w:val="none" w:sz="0" w:space="0" w:color="auto"/>
            <w:bottom w:val="none" w:sz="0" w:space="0" w:color="auto"/>
            <w:right w:val="none" w:sz="0" w:space="0" w:color="auto"/>
          </w:divBdr>
        </w:div>
        <w:div w:id="614754078">
          <w:marLeft w:val="480"/>
          <w:marRight w:val="0"/>
          <w:marTop w:val="0"/>
          <w:marBottom w:val="0"/>
          <w:divBdr>
            <w:top w:val="none" w:sz="0" w:space="0" w:color="auto"/>
            <w:left w:val="none" w:sz="0" w:space="0" w:color="auto"/>
            <w:bottom w:val="none" w:sz="0" w:space="0" w:color="auto"/>
            <w:right w:val="none" w:sz="0" w:space="0" w:color="auto"/>
          </w:divBdr>
        </w:div>
        <w:div w:id="1095400481">
          <w:marLeft w:val="480"/>
          <w:marRight w:val="0"/>
          <w:marTop w:val="0"/>
          <w:marBottom w:val="0"/>
          <w:divBdr>
            <w:top w:val="none" w:sz="0" w:space="0" w:color="auto"/>
            <w:left w:val="none" w:sz="0" w:space="0" w:color="auto"/>
            <w:bottom w:val="none" w:sz="0" w:space="0" w:color="auto"/>
            <w:right w:val="none" w:sz="0" w:space="0" w:color="auto"/>
          </w:divBdr>
        </w:div>
      </w:divsChild>
    </w:div>
    <w:div w:id="77407857">
      <w:bodyDiv w:val="1"/>
      <w:marLeft w:val="0"/>
      <w:marRight w:val="0"/>
      <w:marTop w:val="0"/>
      <w:marBottom w:val="0"/>
      <w:divBdr>
        <w:top w:val="none" w:sz="0" w:space="0" w:color="auto"/>
        <w:left w:val="none" w:sz="0" w:space="0" w:color="auto"/>
        <w:bottom w:val="none" w:sz="0" w:space="0" w:color="auto"/>
        <w:right w:val="none" w:sz="0" w:space="0" w:color="auto"/>
      </w:divBdr>
    </w:div>
    <w:div w:id="77874261">
      <w:bodyDiv w:val="1"/>
      <w:marLeft w:val="0"/>
      <w:marRight w:val="0"/>
      <w:marTop w:val="0"/>
      <w:marBottom w:val="0"/>
      <w:divBdr>
        <w:top w:val="none" w:sz="0" w:space="0" w:color="auto"/>
        <w:left w:val="none" w:sz="0" w:space="0" w:color="auto"/>
        <w:bottom w:val="none" w:sz="0" w:space="0" w:color="auto"/>
        <w:right w:val="none" w:sz="0" w:space="0" w:color="auto"/>
      </w:divBdr>
    </w:div>
    <w:div w:id="77992877">
      <w:bodyDiv w:val="1"/>
      <w:marLeft w:val="0"/>
      <w:marRight w:val="0"/>
      <w:marTop w:val="0"/>
      <w:marBottom w:val="0"/>
      <w:divBdr>
        <w:top w:val="none" w:sz="0" w:space="0" w:color="auto"/>
        <w:left w:val="none" w:sz="0" w:space="0" w:color="auto"/>
        <w:bottom w:val="none" w:sz="0" w:space="0" w:color="auto"/>
        <w:right w:val="none" w:sz="0" w:space="0" w:color="auto"/>
      </w:divBdr>
    </w:div>
    <w:div w:id="78136824">
      <w:bodyDiv w:val="1"/>
      <w:marLeft w:val="0"/>
      <w:marRight w:val="0"/>
      <w:marTop w:val="0"/>
      <w:marBottom w:val="0"/>
      <w:divBdr>
        <w:top w:val="none" w:sz="0" w:space="0" w:color="auto"/>
        <w:left w:val="none" w:sz="0" w:space="0" w:color="auto"/>
        <w:bottom w:val="none" w:sz="0" w:space="0" w:color="auto"/>
        <w:right w:val="none" w:sz="0" w:space="0" w:color="auto"/>
      </w:divBdr>
    </w:div>
    <w:div w:id="78214999">
      <w:bodyDiv w:val="1"/>
      <w:marLeft w:val="0"/>
      <w:marRight w:val="0"/>
      <w:marTop w:val="0"/>
      <w:marBottom w:val="0"/>
      <w:divBdr>
        <w:top w:val="none" w:sz="0" w:space="0" w:color="auto"/>
        <w:left w:val="none" w:sz="0" w:space="0" w:color="auto"/>
        <w:bottom w:val="none" w:sz="0" w:space="0" w:color="auto"/>
        <w:right w:val="none" w:sz="0" w:space="0" w:color="auto"/>
      </w:divBdr>
    </w:div>
    <w:div w:id="78406880">
      <w:bodyDiv w:val="1"/>
      <w:marLeft w:val="0"/>
      <w:marRight w:val="0"/>
      <w:marTop w:val="0"/>
      <w:marBottom w:val="0"/>
      <w:divBdr>
        <w:top w:val="none" w:sz="0" w:space="0" w:color="auto"/>
        <w:left w:val="none" w:sz="0" w:space="0" w:color="auto"/>
        <w:bottom w:val="none" w:sz="0" w:space="0" w:color="auto"/>
        <w:right w:val="none" w:sz="0" w:space="0" w:color="auto"/>
      </w:divBdr>
    </w:div>
    <w:div w:id="78645233">
      <w:bodyDiv w:val="1"/>
      <w:marLeft w:val="0"/>
      <w:marRight w:val="0"/>
      <w:marTop w:val="0"/>
      <w:marBottom w:val="0"/>
      <w:divBdr>
        <w:top w:val="none" w:sz="0" w:space="0" w:color="auto"/>
        <w:left w:val="none" w:sz="0" w:space="0" w:color="auto"/>
        <w:bottom w:val="none" w:sz="0" w:space="0" w:color="auto"/>
        <w:right w:val="none" w:sz="0" w:space="0" w:color="auto"/>
      </w:divBdr>
    </w:div>
    <w:div w:id="79184221">
      <w:bodyDiv w:val="1"/>
      <w:marLeft w:val="0"/>
      <w:marRight w:val="0"/>
      <w:marTop w:val="0"/>
      <w:marBottom w:val="0"/>
      <w:divBdr>
        <w:top w:val="none" w:sz="0" w:space="0" w:color="auto"/>
        <w:left w:val="none" w:sz="0" w:space="0" w:color="auto"/>
        <w:bottom w:val="none" w:sz="0" w:space="0" w:color="auto"/>
        <w:right w:val="none" w:sz="0" w:space="0" w:color="auto"/>
      </w:divBdr>
    </w:div>
    <w:div w:id="79302595">
      <w:bodyDiv w:val="1"/>
      <w:marLeft w:val="0"/>
      <w:marRight w:val="0"/>
      <w:marTop w:val="0"/>
      <w:marBottom w:val="0"/>
      <w:divBdr>
        <w:top w:val="none" w:sz="0" w:space="0" w:color="auto"/>
        <w:left w:val="none" w:sz="0" w:space="0" w:color="auto"/>
        <w:bottom w:val="none" w:sz="0" w:space="0" w:color="auto"/>
        <w:right w:val="none" w:sz="0" w:space="0" w:color="auto"/>
      </w:divBdr>
    </w:div>
    <w:div w:id="79330285">
      <w:bodyDiv w:val="1"/>
      <w:marLeft w:val="0"/>
      <w:marRight w:val="0"/>
      <w:marTop w:val="0"/>
      <w:marBottom w:val="0"/>
      <w:divBdr>
        <w:top w:val="none" w:sz="0" w:space="0" w:color="auto"/>
        <w:left w:val="none" w:sz="0" w:space="0" w:color="auto"/>
        <w:bottom w:val="none" w:sz="0" w:space="0" w:color="auto"/>
        <w:right w:val="none" w:sz="0" w:space="0" w:color="auto"/>
      </w:divBdr>
    </w:div>
    <w:div w:id="79566458">
      <w:bodyDiv w:val="1"/>
      <w:marLeft w:val="0"/>
      <w:marRight w:val="0"/>
      <w:marTop w:val="0"/>
      <w:marBottom w:val="0"/>
      <w:divBdr>
        <w:top w:val="none" w:sz="0" w:space="0" w:color="auto"/>
        <w:left w:val="none" w:sz="0" w:space="0" w:color="auto"/>
        <w:bottom w:val="none" w:sz="0" w:space="0" w:color="auto"/>
        <w:right w:val="none" w:sz="0" w:space="0" w:color="auto"/>
      </w:divBdr>
    </w:div>
    <w:div w:id="79722708">
      <w:bodyDiv w:val="1"/>
      <w:marLeft w:val="0"/>
      <w:marRight w:val="0"/>
      <w:marTop w:val="0"/>
      <w:marBottom w:val="0"/>
      <w:divBdr>
        <w:top w:val="none" w:sz="0" w:space="0" w:color="auto"/>
        <w:left w:val="none" w:sz="0" w:space="0" w:color="auto"/>
        <w:bottom w:val="none" w:sz="0" w:space="0" w:color="auto"/>
        <w:right w:val="none" w:sz="0" w:space="0" w:color="auto"/>
      </w:divBdr>
    </w:div>
    <w:div w:id="79984677">
      <w:bodyDiv w:val="1"/>
      <w:marLeft w:val="0"/>
      <w:marRight w:val="0"/>
      <w:marTop w:val="0"/>
      <w:marBottom w:val="0"/>
      <w:divBdr>
        <w:top w:val="none" w:sz="0" w:space="0" w:color="auto"/>
        <w:left w:val="none" w:sz="0" w:space="0" w:color="auto"/>
        <w:bottom w:val="none" w:sz="0" w:space="0" w:color="auto"/>
        <w:right w:val="none" w:sz="0" w:space="0" w:color="auto"/>
      </w:divBdr>
    </w:div>
    <w:div w:id="80222334">
      <w:bodyDiv w:val="1"/>
      <w:marLeft w:val="0"/>
      <w:marRight w:val="0"/>
      <w:marTop w:val="0"/>
      <w:marBottom w:val="0"/>
      <w:divBdr>
        <w:top w:val="none" w:sz="0" w:space="0" w:color="auto"/>
        <w:left w:val="none" w:sz="0" w:space="0" w:color="auto"/>
        <w:bottom w:val="none" w:sz="0" w:space="0" w:color="auto"/>
        <w:right w:val="none" w:sz="0" w:space="0" w:color="auto"/>
      </w:divBdr>
      <w:divsChild>
        <w:div w:id="669330553">
          <w:marLeft w:val="480"/>
          <w:marRight w:val="0"/>
          <w:marTop w:val="0"/>
          <w:marBottom w:val="0"/>
          <w:divBdr>
            <w:top w:val="none" w:sz="0" w:space="0" w:color="auto"/>
            <w:left w:val="none" w:sz="0" w:space="0" w:color="auto"/>
            <w:bottom w:val="none" w:sz="0" w:space="0" w:color="auto"/>
            <w:right w:val="none" w:sz="0" w:space="0" w:color="auto"/>
          </w:divBdr>
        </w:div>
        <w:div w:id="99497716">
          <w:marLeft w:val="480"/>
          <w:marRight w:val="0"/>
          <w:marTop w:val="0"/>
          <w:marBottom w:val="0"/>
          <w:divBdr>
            <w:top w:val="none" w:sz="0" w:space="0" w:color="auto"/>
            <w:left w:val="none" w:sz="0" w:space="0" w:color="auto"/>
            <w:bottom w:val="none" w:sz="0" w:space="0" w:color="auto"/>
            <w:right w:val="none" w:sz="0" w:space="0" w:color="auto"/>
          </w:divBdr>
        </w:div>
        <w:div w:id="1881867418">
          <w:marLeft w:val="480"/>
          <w:marRight w:val="0"/>
          <w:marTop w:val="0"/>
          <w:marBottom w:val="0"/>
          <w:divBdr>
            <w:top w:val="none" w:sz="0" w:space="0" w:color="auto"/>
            <w:left w:val="none" w:sz="0" w:space="0" w:color="auto"/>
            <w:bottom w:val="none" w:sz="0" w:space="0" w:color="auto"/>
            <w:right w:val="none" w:sz="0" w:space="0" w:color="auto"/>
          </w:divBdr>
        </w:div>
        <w:div w:id="597904958">
          <w:marLeft w:val="480"/>
          <w:marRight w:val="0"/>
          <w:marTop w:val="0"/>
          <w:marBottom w:val="0"/>
          <w:divBdr>
            <w:top w:val="none" w:sz="0" w:space="0" w:color="auto"/>
            <w:left w:val="none" w:sz="0" w:space="0" w:color="auto"/>
            <w:bottom w:val="none" w:sz="0" w:space="0" w:color="auto"/>
            <w:right w:val="none" w:sz="0" w:space="0" w:color="auto"/>
          </w:divBdr>
        </w:div>
        <w:div w:id="434398434">
          <w:marLeft w:val="480"/>
          <w:marRight w:val="0"/>
          <w:marTop w:val="0"/>
          <w:marBottom w:val="0"/>
          <w:divBdr>
            <w:top w:val="none" w:sz="0" w:space="0" w:color="auto"/>
            <w:left w:val="none" w:sz="0" w:space="0" w:color="auto"/>
            <w:bottom w:val="none" w:sz="0" w:space="0" w:color="auto"/>
            <w:right w:val="none" w:sz="0" w:space="0" w:color="auto"/>
          </w:divBdr>
        </w:div>
        <w:div w:id="611590880">
          <w:marLeft w:val="480"/>
          <w:marRight w:val="0"/>
          <w:marTop w:val="0"/>
          <w:marBottom w:val="0"/>
          <w:divBdr>
            <w:top w:val="none" w:sz="0" w:space="0" w:color="auto"/>
            <w:left w:val="none" w:sz="0" w:space="0" w:color="auto"/>
            <w:bottom w:val="none" w:sz="0" w:space="0" w:color="auto"/>
            <w:right w:val="none" w:sz="0" w:space="0" w:color="auto"/>
          </w:divBdr>
        </w:div>
        <w:div w:id="178862349">
          <w:marLeft w:val="480"/>
          <w:marRight w:val="0"/>
          <w:marTop w:val="0"/>
          <w:marBottom w:val="0"/>
          <w:divBdr>
            <w:top w:val="none" w:sz="0" w:space="0" w:color="auto"/>
            <w:left w:val="none" w:sz="0" w:space="0" w:color="auto"/>
            <w:bottom w:val="none" w:sz="0" w:space="0" w:color="auto"/>
            <w:right w:val="none" w:sz="0" w:space="0" w:color="auto"/>
          </w:divBdr>
        </w:div>
        <w:div w:id="89468693">
          <w:marLeft w:val="480"/>
          <w:marRight w:val="0"/>
          <w:marTop w:val="0"/>
          <w:marBottom w:val="0"/>
          <w:divBdr>
            <w:top w:val="none" w:sz="0" w:space="0" w:color="auto"/>
            <w:left w:val="none" w:sz="0" w:space="0" w:color="auto"/>
            <w:bottom w:val="none" w:sz="0" w:space="0" w:color="auto"/>
            <w:right w:val="none" w:sz="0" w:space="0" w:color="auto"/>
          </w:divBdr>
        </w:div>
        <w:div w:id="1205364830">
          <w:marLeft w:val="480"/>
          <w:marRight w:val="0"/>
          <w:marTop w:val="0"/>
          <w:marBottom w:val="0"/>
          <w:divBdr>
            <w:top w:val="none" w:sz="0" w:space="0" w:color="auto"/>
            <w:left w:val="none" w:sz="0" w:space="0" w:color="auto"/>
            <w:bottom w:val="none" w:sz="0" w:space="0" w:color="auto"/>
            <w:right w:val="none" w:sz="0" w:space="0" w:color="auto"/>
          </w:divBdr>
        </w:div>
        <w:div w:id="583101337">
          <w:marLeft w:val="480"/>
          <w:marRight w:val="0"/>
          <w:marTop w:val="0"/>
          <w:marBottom w:val="0"/>
          <w:divBdr>
            <w:top w:val="none" w:sz="0" w:space="0" w:color="auto"/>
            <w:left w:val="none" w:sz="0" w:space="0" w:color="auto"/>
            <w:bottom w:val="none" w:sz="0" w:space="0" w:color="auto"/>
            <w:right w:val="none" w:sz="0" w:space="0" w:color="auto"/>
          </w:divBdr>
        </w:div>
        <w:div w:id="874274634">
          <w:marLeft w:val="480"/>
          <w:marRight w:val="0"/>
          <w:marTop w:val="0"/>
          <w:marBottom w:val="0"/>
          <w:divBdr>
            <w:top w:val="none" w:sz="0" w:space="0" w:color="auto"/>
            <w:left w:val="none" w:sz="0" w:space="0" w:color="auto"/>
            <w:bottom w:val="none" w:sz="0" w:space="0" w:color="auto"/>
            <w:right w:val="none" w:sz="0" w:space="0" w:color="auto"/>
          </w:divBdr>
        </w:div>
        <w:div w:id="1601640193">
          <w:marLeft w:val="480"/>
          <w:marRight w:val="0"/>
          <w:marTop w:val="0"/>
          <w:marBottom w:val="0"/>
          <w:divBdr>
            <w:top w:val="none" w:sz="0" w:space="0" w:color="auto"/>
            <w:left w:val="none" w:sz="0" w:space="0" w:color="auto"/>
            <w:bottom w:val="none" w:sz="0" w:space="0" w:color="auto"/>
            <w:right w:val="none" w:sz="0" w:space="0" w:color="auto"/>
          </w:divBdr>
        </w:div>
        <w:div w:id="373579407">
          <w:marLeft w:val="480"/>
          <w:marRight w:val="0"/>
          <w:marTop w:val="0"/>
          <w:marBottom w:val="0"/>
          <w:divBdr>
            <w:top w:val="none" w:sz="0" w:space="0" w:color="auto"/>
            <w:left w:val="none" w:sz="0" w:space="0" w:color="auto"/>
            <w:bottom w:val="none" w:sz="0" w:space="0" w:color="auto"/>
            <w:right w:val="none" w:sz="0" w:space="0" w:color="auto"/>
          </w:divBdr>
        </w:div>
        <w:div w:id="1795248203">
          <w:marLeft w:val="480"/>
          <w:marRight w:val="0"/>
          <w:marTop w:val="0"/>
          <w:marBottom w:val="0"/>
          <w:divBdr>
            <w:top w:val="none" w:sz="0" w:space="0" w:color="auto"/>
            <w:left w:val="none" w:sz="0" w:space="0" w:color="auto"/>
            <w:bottom w:val="none" w:sz="0" w:space="0" w:color="auto"/>
            <w:right w:val="none" w:sz="0" w:space="0" w:color="auto"/>
          </w:divBdr>
        </w:div>
        <w:div w:id="109512401">
          <w:marLeft w:val="480"/>
          <w:marRight w:val="0"/>
          <w:marTop w:val="0"/>
          <w:marBottom w:val="0"/>
          <w:divBdr>
            <w:top w:val="none" w:sz="0" w:space="0" w:color="auto"/>
            <w:left w:val="none" w:sz="0" w:space="0" w:color="auto"/>
            <w:bottom w:val="none" w:sz="0" w:space="0" w:color="auto"/>
            <w:right w:val="none" w:sz="0" w:space="0" w:color="auto"/>
          </w:divBdr>
        </w:div>
        <w:div w:id="2072850007">
          <w:marLeft w:val="480"/>
          <w:marRight w:val="0"/>
          <w:marTop w:val="0"/>
          <w:marBottom w:val="0"/>
          <w:divBdr>
            <w:top w:val="none" w:sz="0" w:space="0" w:color="auto"/>
            <w:left w:val="none" w:sz="0" w:space="0" w:color="auto"/>
            <w:bottom w:val="none" w:sz="0" w:space="0" w:color="auto"/>
            <w:right w:val="none" w:sz="0" w:space="0" w:color="auto"/>
          </w:divBdr>
        </w:div>
        <w:div w:id="1236159572">
          <w:marLeft w:val="480"/>
          <w:marRight w:val="0"/>
          <w:marTop w:val="0"/>
          <w:marBottom w:val="0"/>
          <w:divBdr>
            <w:top w:val="none" w:sz="0" w:space="0" w:color="auto"/>
            <w:left w:val="none" w:sz="0" w:space="0" w:color="auto"/>
            <w:bottom w:val="none" w:sz="0" w:space="0" w:color="auto"/>
            <w:right w:val="none" w:sz="0" w:space="0" w:color="auto"/>
          </w:divBdr>
        </w:div>
        <w:div w:id="367295994">
          <w:marLeft w:val="480"/>
          <w:marRight w:val="0"/>
          <w:marTop w:val="0"/>
          <w:marBottom w:val="0"/>
          <w:divBdr>
            <w:top w:val="none" w:sz="0" w:space="0" w:color="auto"/>
            <w:left w:val="none" w:sz="0" w:space="0" w:color="auto"/>
            <w:bottom w:val="none" w:sz="0" w:space="0" w:color="auto"/>
            <w:right w:val="none" w:sz="0" w:space="0" w:color="auto"/>
          </w:divBdr>
        </w:div>
        <w:div w:id="1173104555">
          <w:marLeft w:val="480"/>
          <w:marRight w:val="0"/>
          <w:marTop w:val="0"/>
          <w:marBottom w:val="0"/>
          <w:divBdr>
            <w:top w:val="none" w:sz="0" w:space="0" w:color="auto"/>
            <w:left w:val="none" w:sz="0" w:space="0" w:color="auto"/>
            <w:bottom w:val="none" w:sz="0" w:space="0" w:color="auto"/>
            <w:right w:val="none" w:sz="0" w:space="0" w:color="auto"/>
          </w:divBdr>
        </w:div>
        <w:div w:id="1369987624">
          <w:marLeft w:val="480"/>
          <w:marRight w:val="0"/>
          <w:marTop w:val="0"/>
          <w:marBottom w:val="0"/>
          <w:divBdr>
            <w:top w:val="none" w:sz="0" w:space="0" w:color="auto"/>
            <w:left w:val="none" w:sz="0" w:space="0" w:color="auto"/>
            <w:bottom w:val="none" w:sz="0" w:space="0" w:color="auto"/>
            <w:right w:val="none" w:sz="0" w:space="0" w:color="auto"/>
          </w:divBdr>
        </w:div>
        <w:div w:id="202719971">
          <w:marLeft w:val="480"/>
          <w:marRight w:val="0"/>
          <w:marTop w:val="0"/>
          <w:marBottom w:val="0"/>
          <w:divBdr>
            <w:top w:val="none" w:sz="0" w:space="0" w:color="auto"/>
            <w:left w:val="none" w:sz="0" w:space="0" w:color="auto"/>
            <w:bottom w:val="none" w:sz="0" w:space="0" w:color="auto"/>
            <w:right w:val="none" w:sz="0" w:space="0" w:color="auto"/>
          </w:divBdr>
        </w:div>
        <w:div w:id="1522544403">
          <w:marLeft w:val="480"/>
          <w:marRight w:val="0"/>
          <w:marTop w:val="0"/>
          <w:marBottom w:val="0"/>
          <w:divBdr>
            <w:top w:val="none" w:sz="0" w:space="0" w:color="auto"/>
            <w:left w:val="none" w:sz="0" w:space="0" w:color="auto"/>
            <w:bottom w:val="none" w:sz="0" w:space="0" w:color="auto"/>
            <w:right w:val="none" w:sz="0" w:space="0" w:color="auto"/>
          </w:divBdr>
        </w:div>
        <w:div w:id="1214854312">
          <w:marLeft w:val="480"/>
          <w:marRight w:val="0"/>
          <w:marTop w:val="0"/>
          <w:marBottom w:val="0"/>
          <w:divBdr>
            <w:top w:val="none" w:sz="0" w:space="0" w:color="auto"/>
            <w:left w:val="none" w:sz="0" w:space="0" w:color="auto"/>
            <w:bottom w:val="none" w:sz="0" w:space="0" w:color="auto"/>
            <w:right w:val="none" w:sz="0" w:space="0" w:color="auto"/>
          </w:divBdr>
        </w:div>
        <w:div w:id="1113548783">
          <w:marLeft w:val="480"/>
          <w:marRight w:val="0"/>
          <w:marTop w:val="0"/>
          <w:marBottom w:val="0"/>
          <w:divBdr>
            <w:top w:val="none" w:sz="0" w:space="0" w:color="auto"/>
            <w:left w:val="none" w:sz="0" w:space="0" w:color="auto"/>
            <w:bottom w:val="none" w:sz="0" w:space="0" w:color="auto"/>
            <w:right w:val="none" w:sz="0" w:space="0" w:color="auto"/>
          </w:divBdr>
        </w:div>
        <w:div w:id="1747263934">
          <w:marLeft w:val="480"/>
          <w:marRight w:val="0"/>
          <w:marTop w:val="0"/>
          <w:marBottom w:val="0"/>
          <w:divBdr>
            <w:top w:val="none" w:sz="0" w:space="0" w:color="auto"/>
            <w:left w:val="none" w:sz="0" w:space="0" w:color="auto"/>
            <w:bottom w:val="none" w:sz="0" w:space="0" w:color="auto"/>
            <w:right w:val="none" w:sz="0" w:space="0" w:color="auto"/>
          </w:divBdr>
        </w:div>
        <w:div w:id="1884293462">
          <w:marLeft w:val="480"/>
          <w:marRight w:val="0"/>
          <w:marTop w:val="0"/>
          <w:marBottom w:val="0"/>
          <w:divBdr>
            <w:top w:val="none" w:sz="0" w:space="0" w:color="auto"/>
            <w:left w:val="none" w:sz="0" w:space="0" w:color="auto"/>
            <w:bottom w:val="none" w:sz="0" w:space="0" w:color="auto"/>
            <w:right w:val="none" w:sz="0" w:space="0" w:color="auto"/>
          </w:divBdr>
        </w:div>
        <w:div w:id="1706448577">
          <w:marLeft w:val="480"/>
          <w:marRight w:val="0"/>
          <w:marTop w:val="0"/>
          <w:marBottom w:val="0"/>
          <w:divBdr>
            <w:top w:val="none" w:sz="0" w:space="0" w:color="auto"/>
            <w:left w:val="none" w:sz="0" w:space="0" w:color="auto"/>
            <w:bottom w:val="none" w:sz="0" w:space="0" w:color="auto"/>
            <w:right w:val="none" w:sz="0" w:space="0" w:color="auto"/>
          </w:divBdr>
        </w:div>
        <w:div w:id="197399637">
          <w:marLeft w:val="480"/>
          <w:marRight w:val="0"/>
          <w:marTop w:val="0"/>
          <w:marBottom w:val="0"/>
          <w:divBdr>
            <w:top w:val="none" w:sz="0" w:space="0" w:color="auto"/>
            <w:left w:val="none" w:sz="0" w:space="0" w:color="auto"/>
            <w:bottom w:val="none" w:sz="0" w:space="0" w:color="auto"/>
            <w:right w:val="none" w:sz="0" w:space="0" w:color="auto"/>
          </w:divBdr>
        </w:div>
        <w:div w:id="776020495">
          <w:marLeft w:val="480"/>
          <w:marRight w:val="0"/>
          <w:marTop w:val="0"/>
          <w:marBottom w:val="0"/>
          <w:divBdr>
            <w:top w:val="none" w:sz="0" w:space="0" w:color="auto"/>
            <w:left w:val="none" w:sz="0" w:space="0" w:color="auto"/>
            <w:bottom w:val="none" w:sz="0" w:space="0" w:color="auto"/>
            <w:right w:val="none" w:sz="0" w:space="0" w:color="auto"/>
          </w:divBdr>
        </w:div>
        <w:div w:id="1435132958">
          <w:marLeft w:val="480"/>
          <w:marRight w:val="0"/>
          <w:marTop w:val="0"/>
          <w:marBottom w:val="0"/>
          <w:divBdr>
            <w:top w:val="none" w:sz="0" w:space="0" w:color="auto"/>
            <w:left w:val="none" w:sz="0" w:space="0" w:color="auto"/>
            <w:bottom w:val="none" w:sz="0" w:space="0" w:color="auto"/>
            <w:right w:val="none" w:sz="0" w:space="0" w:color="auto"/>
          </w:divBdr>
        </w:div>
        <w:div w:id="1356690200">
          <w:marLeft w:val="480"/>
          <w:marRight w:val="0"/>
          <w:marTop w:val="0"/>
          <w:marBottom w:val="0"/>
          <w:divBdr>
            <w:top w:val="none" w:sz="0" w:space="0" w:color="auto"/>
            <w:left w:val="none" w:sz="0" w:space="0" w:color="auto"/>
            <w:bottom w:val="none" w:sz="0" w:space="0" w:color="auto"/>
            <w:right w:val="none" w:sz="0" w:space="0" w:color="auto"/>
          </w:divBdr>
        </w:div>
        <w:div w:id="866020353">
          <w:marLeft w:val="480"/>
          <w:marRight w:val="0"/>
          <w:marTop w:val="0"/>
          <w:marBottom w:val="0"/>
          <w:divBdr>
            <w:top w:val="none" w:sz="0" w:space="0" w:color="auto"/>
            <w:left w:val="none" w:sz="0" w:space="0" w:color="auto"/>
            <w:bottom w:val="none" w:sz="0" w:space="0" w:color="auto"/>
            <w:right w:val="none" w:sz="0" w:space="0" w:color="auto"/>
          </w:divBdr>
        </w:div>
        <w:div w:id="1828402353">
          <w:marLeft w:val="480"/>
          <w:marRight w:val="0"/>
          <w:marTop w:val="0"/>
          <w:marBottom w:val="0"/>
          <w:divBdr>
            <w:top w:val="none" w:sz="0" w:space="0" w:color="auto"/>
            <w:left w:val="none" w:sz="0" w:space="0" w:color="auto"/>
            <w:bottom w:val="none" w:sz="0" w:space="0" w:color="auto"/>
            <w:right w:val="none" w:sz="0" w:space="0" w:color="auto"/>
          </w:divBdr>
        </w:div>
        <w:div w:id="1579286927">
          <w:marLeft w:val="480"/>
          <w:marRight w:val="0"/>
          <w:marTop w:val="0"/>
          <w:marBottom w:val="0"/>
          <w:divBdr>
            <w:top w:val="none" w:sz="0" w:space="0" w:color="auto"/>
            <w:left w:val="none" w:sz="0" w:space="0" w:color="auto"/>
            <w:bottom w:val="none" w:sz="0" w:space="0" w:color="auto"/>
            <w:right w:val="none" w:sz="0" w:space="0" w:color="auto"/>
          </w:divBdr>
        </w:div>
        <w:div w:id="632977401">
          <w:marLeft w:val="480"/>
          <w:marRight w:val="0"/>
          <w:marTop w:val="0"/>
          <w:marBottom w:val="0"/>
          <w:divBdr>
            <w:top w:val="none" w:sz="0" w:space="0" w:color="auto"/>
            <w:left w:val="none" w:sz="0" w:space="0" w:color="auto"/>
            <w:bottom w:val="none" w:sz="0" w:space="0" w:color="auto"/>
            <w:right w:val="none" w:sz="0" w:space="0" w:color="auto"/>
          </w:divBdr>
        </w:div>
        <w:div w:id="471404688">
          <w:marLeft w:val="480"/>
          <w:marRight w:val="0"/>
          <w:marTop w:val="0"/>
          <w:marBottom w:val="0"/>
          <w:divBdr>
            <w:top w:val="none" w:sz="0" w:space="0" w:color="auto"/>
            <w:left w:val="none" w:sz="0" w:space="0" w:color="auto"/>
            <w:bottom w:val="none" w:sz="0" w:space="0" w:color="auto"/>
            <w:right w:val="none" w:sz="0" w:space="0" w:color="auto"/>
          </w:divBdr>
        </w:div>
        <w:div w:id="1823230950">
          <w:marLeft w:val="480"/>
          <w:marRight w:val="0"/>
          <w:marTop w:val="0"/>
          <w:marBottom w:val="0"/>
          <w:divBdr>
            <w:top w:val="none" w:sz="0" w:space="0" w:color="auto"/>
            <w:left w:val="none" w:sz="0" w:space="0" w:color="auto"/>
            <w:bottom w:val="none" w:sz="0" w:space="0" w:color="auto"/>
            <w:right w:val="none" w:sz="0" w:space="0" w:color="auto"/>
          </w:divBdr>
        </w:div>
        <w:div w:id="1795251578">
          <w:marLeft w:val="480"/>
          <w:marRight w:val="0"/>
          <w:marTop w:val="0"/>
          <w:marBottom w:val="0"/>
          <w:divBdr>
            <w:top w:val="none" w:sz="0" w:space="0" w:color="auto"/>
            <w:left w:val="none" w:sz="0" w:space="0" w:color="auto"/>
            <w:bottom w:val="none" w:sz="0" w:space="0" w:color="auto"/>
            <w:right w:val="none" w:sz="0" w:space="0" w:color="auto"/>
          </w:divBdr>
        </w:div>
        <w:div w:id="802891644">
          <w:marLeft w:val="480"/>
          <w:marRight w:val="0"/>
          <w:marTop w:val="0"/>
          <w:marBottom w:val="0"/>
          <w:divBdr>
            <w:top w:val="none" w:sz="0" w:space="0" w:color="auto"/>
            <w:left w:val="none" w:sz="0" w:space="0" w:color="auto"/>
            <w:bottom w:val="none" w:sz="0" w:space="0" w:color="auto"/>
            <w:right w:val="none" w:sz="0" w:space="0" w:color="auto"/>
          </w:divBdr>
        </w:div>
        <w:div w:id="307323401">
          <w:marLeft w:val="480"/>
          <w:marRight w:val="0"/>
          <w:marTop w:val="0"/>
          <w:marBottom w:val="0"/>
          <w:divBdr>
            <w:top w:val="none" w:sz="0" w:space="0" w:color="auto"/>
            <w:left w:val="none" w:sz="0" w:space="0" w:color="auto"/>
            <w:bottom w:val="none" w:sz="0" w:space="0" w:color="auto"/>
            <w:right w:val="none" w:sz="0" w:space="0" w:color="auto"/>
          </w:divBdr>
        </w:div>
        <w:div w:id="441539547">
          <w:marLeft w:val="480"/>
          <w:marRight w:val="0"/>
          <w:marTop w:val="0"/>
          <w:marBottom w:val="0"/>
          <w:divBdr>
            <w:top w:val="none" w:sz="0" w:space="0" w:color="auto"/>
            <w:left w:val="none" w:sz="0" w:space="0" w:color="auto"/>
            <w:bottom w:val="none" w:sz="0" w:space="0" w:color="auto"/>
            <w:right w:val="none" w:sz="0" w:space="0" w:color="auto"/>
          </w:divBdr>
        </w:div>
        <w:div w:id="444495755">
          <w:marLeft w:val="480"/>
          <w:marRight w:val="0"/>
          <w:marTop w:val="0"/>
          <w:marBottom w:val="0"/>
          <w:divBdr>
            <w:top w:val="none" w:sz="0" w:space="0" w:color="auto"/>
            <w:left w:val="none" w:sz="0" w:space="0" w:color="auto"/>
            <w:bottom w:val="none" w:sz="0" w:space="0" w:color="auto"/>
            <w:right w:val="none" w:sz="0" w:space="0" w:color="auto"/>
          </w:divBdr>
        </w:div>
        <w:div w:id="2124961594">
          <w:marLeft w:val="480"/>
          <w:marRight w:val="0"/>
          <w:marTop w:val="0"/>
          <w:marBottom w:val="0"/>
          <w:divBdr>
            <w:top w:val="none" w:sz="0" w:space="0" w:color="auto"/>
            <w:left w:val="none" w:sz="0" w:space="0" w:color="auto"/>
            <w:bottom w:val="none" w:sz="0" w:space="0" w:color="auto"/>
            <w:right w:val="none" w:sz="0" w:space="0" w:color="auto"/>
          </w:divBdr>
        </w:div>
        <w:div w:id="2095929064">
          <w:marLeft w:val="480"/>
          <w:marRight w:val="0"/>
          <w:marTop w:val="0"/>
          <w:marBottom w:val="0"/>
          <w:divBdr>
            <w:top w:val="none" w:sz="0" w:space="0" w:color="auto"/>
            <w:left w:val="none" w:sz="0" w:space="0" w:color="auto"/>
            <w:bottom w:val="none" w:sz="0" w:space="0" w:color="auto"/>
            <w:right w:val="none" w:sz="0" w:space="0" w:color="auto"/>
          </w:divBdr>
        </w:div>
        <w:div w:id="2062509597">
          <w:marLeft w:val="480"/>
          <w:marRight w:val="0"/>
          <w:marTop w:val="0"/>
          <w:marBottom w:val="0"/>
          <w:divBdr>
            <w:top w:val="none" w:sz="0" w:space="0" w:color="auto"/>
            <w:left w:val="none" w:sz="0" w:space="0" w:color="auto"/>
            <w:bottom w:val="none" w:sz="0" w:space="0" w:color="auto"/>
            <w:right w:val="none" w:sz="0" w:space="0" w:color="auto"/>
          </w:divBdr>
        </w:div>
        <w:div w:id="2051764877">
          <w:marLeft w:val="480"/>
          <w:marRight w:val="0"/>
          <w:marTop w:val="0"/>
          <w:marBottom w:val="0"/>
          <w:divBdr>
            <w:top w:val="none" w:sz="0" w:space="0" w:color="auto"/>
            <w:left w:val="none" w:sz="0" w:space="0" w:color="auto"/>
            <w:bottom w:val="none" w:sz="0" w:space="0" w:color="auto"/>
            <w:right w:val="none" w:sz="0" w:space="0" w:color="auto"/>
          </w:divBdr>
        </w:div>
        <w:div w:id="1224677405">
          <w:marLeft w:val="480"/>
          <w:marRight w:val="0"/>
          <w:marTop w:val="0"/>
          <w:marBottom w:val="0"/>
          <w:divBdr>
            <w:top w:val="none" w:sz="0" w:space="0" w:color="auto"/>
            <w:left w:val="none" w:sz="0" w:space="0" w:color="auto"/>
            <w:bottom w:val="none" w:sz="0" w:space="0" w:color="auto"/>
            <w:right w:val="none" w:sz="0" w:space="0" w:color="auto"/>
          </w:divBdr>
        </w:div>
        <w:div w:id="270406610">
          <w:marLeft w:val="480"/>
          <w:marRight w:val="0"/>
          <w:marTop w:val="0"/>
          <w:marBottom w:val="0"/>
          <w:divBdr>
            <w:top w:val="none" w:sz="0" w:space="0" w:color="auto"/>
            <w:left w:val="none" w:sz="0" w:space="0" w:color="auto"/>
            <w:bottom w:val="none" w:sz="0" w:space="0" w:color="auto"/>
            <w:right w:val="none" w:sz="0" w:space="0" w:color="auto"/>
          </w:divBdr>
        </w:div>
        <w:div w:id="523519758">
          <w:marLeft w:val="480"/>
          <w:marRight w:val="0"/>
          <w:marTop w:val="0"/>
          <w:marBottom w:val="0"/>
          <w:divBdr>
            <w:top w:val="none" w:sz="0" w:space="0" w:color="auto"/>
            <w:left w:val="none" w:sz="0" w:space="0" w:color="auto"/>
            <w:bottom w:val="none" w:sz="0" w:space="0" w:color="auto"/>
            <w:right w:val="none" w:sz="0" w:space="0" w:color="auto"/>
          </w:divBdr>
        </w:div>
        <w:div w:id="125125272">
          <w:marLeft w:val="480"/>
          <w:marRight w:val="0"/>
          <w:marTop w:val="0"/>
          <w:marBottom w:val="0"/>
          <w:divBdr>
            <w:top w:val="none" w:sz="0" w:space="0" w:color="auto"/>
            <w:left w:val="none" w:sz="0" w:space="0" w:color="auto"/>
            <w:bottom w:val="none" w:sz="0" w:space="0" w:color="auto"/>
            <w:right w:val="none" w:sz="0" w:space="0" w:color="auto"/>
          </w:divBdr>
        </w:div>
        <w:div w:id="1839424923">
          <w:marLeft w:val="480"/>
          <w:marRight w:val="0"/>
          <w:marTop w:val="0"/>
          <w:marBottom w:val="0"/>
          <w:divBdr>
            <w:top w:val="none" w:sz="0" w:space="0" w:color="auto"/>
            <w:left w:val="none" w:sz="0" w:space="0" w:color="auto"/>
            <w:bottom w:val="none" w:sz="0" w:space="0" w:color="auto"/>
            <w:right w:val="none" w:sz="0" w:space="0" w:color="auto"/>
          </w:divBdr>
        </w:div>
        <w:div w:id="1332566841">
          <w:marLeft w:val="480"/>
          <w:marRight w:val="0"/>
          <w:marTop w:val="0"/>
          <w:marBottom w:val="0"/>
          <w:divBdr>
            <w:top w:val="none" w:sz="0" w:space="0" w:color="auto"/>
            <w:left w:val="none" w:sz="0" w:space="0" w:color="auto"/>
            <w:bottom w:val="none" w:sz="0" w:space="0" w:color="auto"/>
            <w:right w:val="none" w:sz="0" w:space="0" w:color="auto"/>
          </w:divBdr>
        </w:div>
        <w:div w:id="1325476378">
          <w:marLeft w:val="480"/>
          <w:marRight w:val="0"/>
          <w:marTop w:val="0"/>
          <w:marBottom w:val="0"/>
          <w:divBdr>
            <w:top w:val="none" w:sz="0" w:space="0" w:color="auto"/>
            <w:left w:val="none" w:sz="0" w:space="0" w:color="auto"/>
            <w:bottom w:val="none" w:sz="0" w:space="0" w:color="auto"/>
            <w:right w:val="none" w:sz="0" w:space="0" w:color="auto"/>
          </w:divBdr>
        </w:div>
        <w:div w:id="1098140468">
          <w:marLeft w:val="480"/>
          <w:marRight w:val="0"/>
          <w:marTop w:val="0"/>
          <w:marBottom w:val="0"/>
          <w:divBdr>
            <w:top w:val="none" w:sz="0" w:space="0" w:color="auto"/>
            <w:left w:val="none" w:sz="0" w:space="0" w:color="auto"/>
            <w:bottom w:val="none" w:sz="0" w:space="0" w:color="auto"/>
            <w:right w:val="none" w:sz="0" w:space="0" w:color="auto"/>
          </w:divBdr>
        </w:div>
        <w:div w:id="1200436905">
          <w:marLeft w:val="480"/>
          <w:marRight w:val="0"/>
          <w:marTop w:val="0"/>
          <w:marBottom w:val="0"/>
          <w:divBdr>
            <w:top w:val="none" w:sz="0" w:space="0" w:color="auto"/>
            <w:left w:val="none" w:sz="0" w:space="0" w:color="auto"/>
            <w:bottom w:val="none" w:sz="0" w:space="0" w:color="auto"/>
            <w:right w:val="none" w:sz="0" w:space="0" w:color="auto"/>
          </w:divBdr>
        </w:div>
        <w:div w:id="938635552">
          <w:marLeft w:val="480"/>
          <w:marRight w:val="0"/>
          <w:marTop w:val="0"/>
          <w:marBottom w:val="0"/>
          <w:divBdr>
            <w:top w:val="none" w:sz="0" w:space="0" w:color="auto"/>
            <w:left w:val="none" w:sz="0" w:space="0" w:color="auto"/>
            <w:bottom w:val="none" w:sz="0" w:space="0" w:color="auto"/>
            <w:right w:val="none" w:sz="0" w:space="0" w:color="auto"/>
          </w:divBdr>
        </w:div>
        <w:div w:id="810055437">
          <w:marLeft w:val="480"/>
          <w:marRight w:val="0"/>
          <w:marTop w:val="0"/>
          <w:marBottom w:val="0"/>
          <w:divBdr>
            <w:top w:val="none" w:sz="0" w:space="0" w:color="auto"/>
            <w:left w:val="none" w:sz="0" w:space="0" w:color="auto"/>
            <w:bottom w:val="none" w:sz="0" w:space="0" w:color="auto"/>
            <w:right w:val="none" w:sz="0" w:space="0" w:color="auto"/>
          </w:divBdr>
        </w:div>
        <w:div w:id="1522205129">
          <w:marLeft w:val="480"/>
          <w:marRight w:val="0"/>
          <w:marTop w:val="0"/>
          <w:marBottom w:val="0"/>
          <w:divBdr>
            <w:top w:val="none" w:sz="0" w:space="0" w:color="auto"/>
            <w:left w:val="none" w:sz="0" w:space="0" w:color="auto"/>
            <w:bottom w:val="none" w:sz="0" w:space="0" w:color="auto"/>
            <w:right w:val="none" w:sz="0" w:space="0" w:color="auto"/>
          </w:divBdr>
        </w:div>
        <w:div w:id="837117167">
          <w:marLeft w:val="480"/>
          <w:marRight w:val="0"/>
          <w:marTop w:val="0"/>
          <w:marBottom w:val="0"/>
          <w:divBdr>
            <w:top w:val="none" w:sz="0" w:space="0" w:color="auto"/>
            <w:left w:val="none" w:sz="0" w:space="0" w:color="auto"/>
            <w:bottom w:val="none" w:sz="0" w:space="0" w:color="auto"/>
            <w:right w:val="none" w:sz="0" w:space="0" w:color="auto"/>
          </w:divBdr>
        </w:div>
        <w:div w:id="1589265709">
          <w:marLeft w:val="480"/>
          <w:marRight w:val="0"/>
          <w:marTop w:val="0"/>
          <w:marBottom w:val="0"/>
          <w:divBdr>
            <w:top w:val="none" w:sz="0" w:space="0" w:color="auto"/>
            <w:left w:val="none" w:sz="0" w:space="0" w:color="auto"/>
            <w:bottom w:val="none" w:sz="0" w:space="0" w:color="auto"/>
            <w:right w:val="none" w:sz="0" w:space="0" w:color="auto"/>
          </w:divBdr>
        </w:div>
        <w:div w:id="1131048645">
          <w:marLeft w:val="480"/>
          <w:marRight w:val="0"/>
          <w:marTop w:val="0"/>
          <w:marBottom w:val="0"/>
          <w:divBdr>
            <w:top w:val="none" w:sz="0" w:space="0" w:color="auto"/>
            <w:left w:val="none" w:sz="0" w:space="0" w:color="auto"/>
            <w:bottom w:val="none" w:sz="0" w:space="0" w:color="auto"/>
            <w:right w:val="none" w:sz="0" w:space="0" w:color="auto"/>
          </w:divBdr>
        </w:div>
        <w:div w:id="1071580855">
          <w:marLeft w:val="480"/>
          <w:marRight w:val="0"/>
          <w:marTop w:val="0"/>
          <w:marBottom w:val="0"/>
          <w:divBdr>
            <w:top w:val="none" w:sz="0" w:space="0" w:color="auto"/>
            <w:left w:val="none" w:sz="0" w:space="0" w:color="auto"/>
            <w:bottom w:val="none" w:sz="0" w:space="0" w:color="auto"/>
            <w:right w:val="none" w:sz="0" w:space="0" w:color="auto"/>
          </w:divBdr>
        </w:div>
        <w:div w:id="2065567485">
          <w:marLeft w:val="480"/>
          <w:marRight w:val="0"/>
          <w:marTop w:val="0"/>
          <w:marBottom w:val="0"/>
          <w:divBdr>
            <w:top w:val="none" w:sz="0" w:space="0" w:color="auto"/>
            <w:left w:val="none" w:sz="0" w:space="0" w:color="auto"/>
            <w:bottom w:val="none" w:sz="0" w:space="0" w:color="auto"/>
            <w:right w:val="none" w:sz="0" w:space="0" w:color="auto"/>
          </w:divBdr>
        </w:div>
        <w:div w:id="1096556180">
          <w:marLeft w:val="480"/>
          <w:marRight w:val="0"/>
          <w:marTop w:val="0"/>
          <w:marBottom w:val="0"/>
          <w:divBdr>
            <w:top w:val="none" w:sz="0" w:space="0" w:color="auto"/>
            <w:left w:val="none" w:sz="0" w:space="0" w:color="auto"/>
            <w:bottom w:val="none" w:sz="0" w:space="0" w:color="auto"/>
            <w:right w:val="none" w:sz="0" w:space="0" w:color="auto"/>
          </w:divBdr>
        </w:div>
        <w:div w:id="376248426">
          <w:marLeft w:val="480"/>
          <w:marRight w:val="0"/>
          <w:marTop w:val="0"/>
          <w:marBottom w:val="0"/>
          <w:divBdr>
            <w:top w:val="none" w:sz="0" w:space="0" w:color="auto"/>
            <w:left w:val="none" w:sz="0" w:space="0" w:color="auto"/>
            <w:bottom w:val="none" w:sz="0" w:space="0" w:color="auto"/>
            <w:right w:val="none" w:sz="0" w:space="0" w:color="auto"/>
          </w:divBdr>
        </w:div>
        <w:div w:id="1065495605">
          <w:marLeft w:val="480"/>
          <w:marRight w:val="0"/>
          <w:marTop w:val="0"/>
          <w:marBottom w:val="0"/>
          <w:divBdr>
            <w:top w:val="none" w:sz="0" w:space="0" w:color="auto"/>
            <w:left w:val="none" w:sz="0" w:space="0" w:color="auto"/>
            <w:bottom w:val="none" w:sz="0" w:space="0" w:color="auto"/>
            <w:right w:val="none" w:sz="0" w:space="0" w:color="auto"/>
          </w:divBdr>
        </w:div>
        <w:div w:id="2087267548">
          <w:marLeft w:val="480"/>
          <w:marRight w:val="0"/>
          <w:marTop w:val="0"/>
          <w:marBottom w:val="0"/>
          <w:divBdr>
            <w:top w:val="none" w:sz="0" w:space="0" w:color="auto"/>
            <w:left w:val="none" w:sz="0" w:space="0" w:color="auto"/>
            <w:bottom w:val="none" w:sz="0" w:space="0" w:color="auto"/>
            <w:right w:val="none" w:sz="0" w:space="0" w:color="auto"/>
          </w:divBdr>
        </w:div>
        <w:div w:id="956718812">
          <w:marLeft w:val="480"/>
          <w:marRight w:val="0"/>
          <w:marTop w:val="0"/>
          <w:marBottom w:val="0"/>
          <w:divBdr>
            <w:top w:val="none" w:sz="0" w:space="0" w:color="auto"/>
            <w:left w:val="none" w:sz="0" w:space="0" w:color="auto"/>
            <w:bottom w:val="none" w:sz="0" w:space="0" w:color="auto"/>
            <w:right w:val="none" w:sz="0" w:space="0" w:color="auto"/>
          </w:divBdr>
        </w:div>
        <w:div w:id="1740009948">
          <w:marLeft w:val="480"/>
          <w:marRight w:val="0"/>
          <w:marTop w:val="0"/>
          <w:marBottom w:val="0"/>
          <w:divBdr>
            <w:top w:val="none" w:sz="0" w:space="0" w:color="auto"/>
            <w:left w:val="none" w:sz="0" w:space="0" w:color="auto"/>
            <w:bottom w:val="none" w:sz="0" w:space="0" w:color="auto"/>
            <w:right w:val="none" w:sz="0" w:space="0" w:color="auto"/>
          </w:divBdr>
        </w:div>
        <w:div w:id="772936064">
          <w:marLeft w:val="480"/>
          <w:marRight w:val="0"/>
          <w:marTop w:val="0"/>
          <w:marBottom w:val="0"/>
          <w:divBdr>
            <w:top w:val="none" w:sz="0" w:space="0" w:color="auto"/>
            <w:left w:val="none" w:sz="0" w:space="0" w:color="auto"/>
            <w:bottom w:val="none" w:sz="0" w:space="0" w:color="auto"/>
            <w:right w:val="none" w:sz="0" w:space="0" w:color="auto"/>
          </w:divBdr>
        </w:div>
        <w:div w:id="1560167977">
          <w:marLeft w:val="480"/>
          <w:marRight w:val="0"/>
          <w:marTop w:val="0"/>
          <w:marBottom w:val="0"/>
          <w:divBdr>
            <w:top w:val="none" w:sz="0" w:space="0" w:color="auto"/>
            <w:left w:val="none" w:sz="0" w:space="0" w:color="auto"/>
            <w:bottom w:val="none" w:sz="0" w:space="0" w:color="auto"/>
            <w:right w:val="none" w:sz="0" w:space="0" w:color="auto"/>
          </w:divBdr>
        </w:div>
        <w:div w:id="1840998146">
          <w:marLeft w:val="480"/>
          <w:marRight w:val="0"/>
          <w:marTop w:val="0"/>
          <w:marBottom w:val="0"/>
          <w:divBdr>
            <w:top w:val="none" w:sz="0" w:space="0" w:color="auto"/>
            <w:left w:val="none" w:sz="0" w:space="0" w:color="auto"/>
            <w:bottom w:val="none" w:sz="0" w:space="0" w:color="auto"/>
            <w:right w:val="none" w:sz="0" w:space="0" w:color="auto"/>
          </w:divBdr>
        </w:div>
        <w:div w:id="244075632">
          <w:marLeft w:val="480"/>
          <w:marRight w:val="0"/>
          <w:marTop w:val="0"/>
          <w:marBottom w:val="0"/>
          <w:divBdr>
            <w:top w:val="none" w:sz="0" w:space="0" w:color="auto"/>
            <w:left w:val="none" w:sz="0" w:space="0" w:color="auto"/>
            <w:bottom w:val="none" w:sz="0" w:space="0" w:color="auto"/>
            <w:right w:val="none" w:sz="0" w:space="0" w:color="auto"/>
          </w:divBdr>
        </w:div>
        <w:div w:id="1896967720">
          <w:marLeft w:val="480"/>
          <w:marRight w:val="0"/>
          <w:marTop w:val="0"/>
          <w:marBottom w:val="0"/>
          <w:divBdr>
            <w:top w:val="none" w:sz="0" w:space="0" w:color="auto"/>
            <w:left w:val="none" w:sz="0" w:space="0" w:color="auto"/>
            <w:bottom w:val="none" w:sz="0" w:space="0" w:color="auto"/>
            <w:right w:val="none" w:sz="0" w:space="0" w:color="auto"/>
          </w:divBdr>
        </w:div>
        <w:div w:id="1326980610">
          <w:marLeft w:val="480"/>
          <w:marRight w:val="0"/>
          <w:marTop w:val="0"/>
          <w:marBottom w:val="0"/>
          <w:divBdr>
            <w:top w:val="none" w:sz="0" w:space="0" w:color="auto"/>
            <w:left w:val="none" w:sz="0" w:space="0" w:color="auto"/>
            <w:bottom w:val="none" w:sz="0" w:space="0" w:color="auto"/>
            <w:right w:val="none" w:sz="0" w:space="0" w:color="auto"/>
          </w:divBdr>
        </w:div>
        <w:div w:id="1063874573">
          <w:marLeft w:val="480"/>
          <w:marRight w:val="0"/>
          <w:marTop w:val="0"/>
          <w:marBottom w:val="0"/>
          <w:divBdr>
            <w:top w:val="none" w:sz="0" w:space="0" w:color="auto"/>
            <w:left w:val="none" w:sz="0" w:space="0" w:color="auto"/>
            <w:bottom w:val="none" w:sz="0" w:space="0" w:color="auto"/>
            <w:right w:val="none" w:sz="0" w:space="0" w:color="auto"/>
          </w:divBdr>
        </w:div>
        <w:div w:id="593905963">
          <w:marLeft w:val="480"/>
          <w:marRight w:val="0"/>
          <w:marTop w:val="0"/>
          <w:marBottom w:val="0"/>
          <w:divBdr>
            <w:top w:val="none" w:sz="0" w:space="0" w:color="auto"/>
            <w:left w:val="none" w:sz="0" w:space="0" w:color="auto"/>
            <w:bottom w:val="none" w:sz="0" w:space="0" w:color="auto"/>
            <w:right w:val="none" w:sz="0" w:space="0" w:color="auto"/>
          </w:divBdr>
        </w:div>
        <w:div w:id="133183360">
          <w:marLeft w:val="480"/>
          <w:marRight w:val="0"/>
          <w:marTop w:val="0"/>
          <w:marBottom w:val="0"/>
          <w:divBdr>
            <w:top w:val="none" w:sz="0" w:space="0" w:color="auto"/>
            <w:left w:val="none" w:sz="0" w:space="0" w:color="auto"/>
            <w:bottom w:val="none" w:sz="0" w:space="0" w:color="auto"/>
            <w:right w:val="none" w:sz="0" w:space="0" w:color="auto"/>
          </w:divBdr>
        </w:div>
        <w:div w:id="1609696424">
          <w:marLeft w:val="480"/>
          <w:marRight w:val="0"/>
          <w:marTop w:val="0"/>
          <w:marBottom w:val="0"/>
          <w:divBdr>
            <w:top w:val="none" w:sz="0" w:space="0" w:color="auto"/>
            <w:left w:val="none" w:sz="0" w:space="0" w:color="auto"/>
            <w:bottom w:val="none" w:sz="0" w:space="0" w:color="auto"/>
            <w:right w:val="none" w:sz="0" w:space="0" w:color="auto"/>
          </w:divBdr>
        </w:div>
        <w:div w:id="935602702">
          <w:marLeft w:val="480"/>
          <w:marRight w:val="0"/>
          <w:marTop w:val="0"/>
          <w:marBottom w:val="0"/>
          <w:divBdr>
            <w:top w:val="none" w:sz="0" w:space="0" w:color="auto"/>
            <w:left w:val="none" w:sz="0" w:space="0" w:color="auto"/>
            <w:bottom w:val="none" w:sz="0" w:space="0" w:color="auto"/>
            <w:right w:val="none" w:sz="0" w:space="0" w:color="auto"/>
          </w:divBdr>
        </w:div>
        <w:div w:id="1395855083">
          <w:marLeft w:val="480"/>
          <w:marRight w:val="0"/>
          <w:marTop w:val="0"/>
          <w:marBottom w:val="0"/>
          <w:divBdr>
            <w:top w:val="none" w:sz="0" w:space="0" w:color="auto"/>
            <w:left w:val="none" w:sz="0" w:space="0" w:color="auto"/>
            <w:bottom w:val="none" w:sz="0" w:space="0" w:color="auto"/>
            <w:right w:val="none" w:sz="0" w:space="0" w:color="auto"/>
          </w:divBdr>
        </w:div>
        <w:div w:id="622923377">
          <w:marLeft w:val="480"/>
          <w:marRight w:val="0"/>
          <w:marTop w:val="0"/>
          <w:marBottom w:val="0"/>
          <w:divBdr>
            <w:top w:val="none" w:sz="0" w:space="0" w:color="auto"/>
            <w:left w:val="none" w:sz="0" w:space="0" w:color="auto"/>
            <w:bottom w:val="none" w:sz="0" w:space="0" w:color="auto"/>
            <w:right w:val="none" w:sz="0" w:space="0" w:color="auto"/>
          </w:divBdr>
        </w:div>
        <w:div w:id="1733844533">
          <w:marLeft w:val="480"/>
          <w:marRight w:val="0"/>
          <w:marTop w:val="0"/>
          <w:marBottom w:val="0"/>
          <w:divBdr>
            <w:top w:val="none" w:sz="0" w:space="0" w:color="auto"/>
            <w:left w:val="none" w:sz="0" w:space="0" w:color="auto"/>
            <w:bottom w:val="none" w:sz="0" w:space="0" w:color="auto"/>
            <w:right w:val="none" w:sz="0" w:space="0" w:color="auto"/>
          </w:divBdr>
        </w:div>
        <w:div w:id="1579974586">
          <w:marLeft w:val="480"/>
          <w:marRight w:val="0"/>
          <w:marTop w:val="0"/>
          <w:marBottom w:val="0"/>
          <w:divBdr>
            <w:top w:val="none" w:sz="0" w:space="0" w:color="auto"/>
            <w:left w:val="none" w:sz="0" w:space="0" w:color="auto"/>
            <w:bottom w:val="none" w:sz="0" w:space="0" w:color="auto"/>
            <w:right w:val="none" w:sz="0" w:space="0" w:color="auto"/>
          </w:divBdr>
        </w:div>
        <w:div w:id="1906378001">
          <w:marLeft w:val="480"/>
          <w:marRight w:val="0"/>
          <w:marTop w:val="0"/>
          <w:marBottom w:val="0"/>
          <w:divBdr>
            <w:top w:val="none" w:sz="0" w:space="0" w:color="auto"/>
            <w:left w:val="none" w:sz="0" w:space="0" w:color="auto"/>
            <w:bottom w:val="none" w:sz="0" w:space="0" w:color="auto"/>
            <w:right w:val="none" w:sz="0" w:space="0" w:color="auto"/>
          </w:divBdr>
        </w:div>
        <w:div w:id="1277760638">
          <w:marLeft w:val="480"/>
          <w:marRight w:val="0"/>
          <w:marTop w:val="0"/>
          <w:marBottom w:val="0"/>
          <w:divBdr>
            <w:top w:val="none" w:sz="0" w:space="0" w:color="auto"/>
            <w:left w:val="none" w:sz="0" w:space="0" w:color="auto"/>
            <w:bottom w:val="none" w:sz="0" w:space="0" w:color="auto"/>
            <w:right w:val="none" w:sz="0" w:space="0" w:color="auto"/>
          </w:divBdr>
        </w:div>
        <w:div w:id="1437216492">
          <w:marLeft w:val="480"/>
          <w:marRight w:val="0"/>
          <w:marTop w:val="0"/>
          <w:marBottom w:val="0"/>
          <w:divBdr>
            <w:top w:val="none" w:sz="0" w:space="0" w:color="auto"/>
            <w:left w:val="none" w:sz="0" w:space="0" w:color="auto"/>
            <w:bottom w:val="none" w:sz="0" w:space="0" w:color="auto"/>
            <w:right w:val="none" w:sz="0" w:space="0" w:color="auto"/>
          </w:divBdr>
        </w:div>
        <w:div w:id="2097438338">
          <w:marLeft w:val="480"/>
          <w:marRight w:val="0"/>
          <w:marTop w:val="0"/>
          <w:marBottom w:val="0"/>
          <w:divBdr>
            <w:top w:val="none" w:sz="0" w:space="0" w:color="auto"/>
            <w:left w:val="none" w:sz="0" w:space="0" w:color="auto"/>
            <w:bottom w:val="none" w:sz="0" w:space="0" w:color="auto"/>
            <w:right w:val="none" w:sz="0" w:space="0" w:color="auto"/>
          </w:divBdr>
        </w:div>
        <w:div w:id="2072457335">
          <w:marLeft w:val="480"/>
          <w:marRight w:val="0"/>
          <w:marTop w:val="0"/>
          <w:marBottom w:val="0"/>
          <w:divBdr>
            <w:top w:val="none" w:sz="0" w:space="0" w:color="auto"/>
            <w:left w:val="none" w:sz="0" w:space="0" w:color="auto"/>
            <w:bottom w:val="none" w:sz="0" w:space="0" w:color="auto"/>
            <w:right w:val="none" w:sz="0" w:space="0" w:color="auto"/>
          </w:divBdr>
        </w:div>
        <w:div w:id="520514021">
          <w:marLeft w:val="480"/>
          <w:marRight w:val="0"/>
          <w:marTop w:val="0"/>
          <w:marBottom w:val="0"/>
          <w:divBdr>
            <w:top w:val="none" w:sz="0" w:space="0" w:color="auto"/>
            <w:left w:val="none" w:sz="0" w:space="0" w:color="auto"/>
            <w:bottom w:val="none" w:sz="0" w:space="0" w:color="auto"/>
            <w:right w:val="none" w:sz="0" w:space="0" w:color="auto"/>
          </w:divBdr>
        </w:div>
        <w:div w:id="48311601">
          <w:marLeft w:val="480"/>
          <w:marRight w:val="0"/>
          <w:marTop w:val="0"/>
          <w:marBottom w:val="0"/>
          <w:divBdr>
            <w:top w:val="none" w:sz="0" w:space="0" w:color="auto"/>
            <w:left w:val="none" w:sz="0" w:space="0" w:color="auto"/>
            <w:bottom w:val="none" w:sz="0" w:space="0" w:color="auto"/>
            <w:right w:val="none" w:sz="0" w:space="0" w:color="auto"/>
          </w:divBdr>
        </w:div>
        <w:div w:id="1416197942">
          <w:marLeft w:val="480"/>
          <w:marRight w:val="0"/>
          <w:marTop w:val="0"/>
          <w:marBottom w:val="0"/>
          <w:divBdr>
            <w:top w:val="none" w:sz="0" w:space="0" w:color="auto"/>
            <w:left w:val="none" w:sz="0" w:space="0" w:color="auto"/>
            <w:bottom w:val="none" w:sz="0" w:space="0" w:color="auto"/>
            <w:right w:val="none" w:sz="0" w:space="0" w:color="auto"/>
          </w:divBdr>
        </w:div>
        <w:div w:id="417673754">
          <w:marLeft w:val="480"/>
          <w:marRight w:val="0"/>
          <w:marTop w:val="0"/>
          <w:marBottom w:val="0"/>
          <w:divBdr>
            <w:top w:val="none" w:sz="0" w:space="0" w:color="auto"/>
            <w:left w:val="none" w:sz="0" w:space="0" w:color="auto"/>
            <w:bottom w:val="none" w:sz="0" w:space="0" w:color="auto"/>
            <w:right w:val="none" w:sz="0" w:space="0" w:color="auto"/>
          </w:divBdr>
        </w:div>
        <w:div w:id="1552426474">
          <w:marLeft w:val="480"/>
          <w:marRight w:val="0"/>
          <w:marTop w:val="0"/>
          <w:marBottom w:val="0"/>
          <w:divBdr>
            <w:top w:val="none" w:sz="0" w:space="0" w:color="auto"/>
            <w:left w:val="none" w:sz="0" w:space="0" w:color="auto"/>
            <w:bottom w:val="none" w:sz="0" w:space="0" w:color="auto"/>
            <w:right w:val="none" w:sz="0" w:space="0" w:color="auto"/>
          </w:divBdr>
        </w:div>
        <w:div w:id="408505179">
          <w:marLeft w:val="480"/>
          <w:marRight w:val="0"/>
          <w:marTop w:val="0"/>
          <w:marBottom w:val="0"/>
          <w:divBdr>
            <w:top w:val="none" w:sz="0" w:space="0" w:color="auto"/>
            <w:left w:val="none" w:sz="0" w:space="0" w:color="auto"/>
            <w:bottom w:val="none" w:sz="0" w:space="0" w:color="auto"/>
            <w:right w:val="none" w:sz="0" w:space="0" w:color="auto"/>
          </w:divBdr>
        </w:div>
        <w:div w:id="36128835">
          <w:marLeft w:val="480"/>
          <w:marRight w:val="0"/>
          <w:marTop w:val="0"/>
          <w:marBottom w:val="0"/>
          <w:divBdr>
            <w:top w:val="none" w:sz="0" w:space="0" w:color="auto"/>
            <w:left w:val="none" w:sz="0" w:space="0" w:color="auto"/>
            <w:bottom w:val="none" w:sz="0" w:space="0" w:color="auto"/>
            <w:right w:val="none" w:sz="0" w:space="0" w:color="auto"/>
          </w:divBdr>
        </w:div>
        <w:div w:id="1173494756">
          <w:marLeft w:val="480"/>
          <w:marRight w:val="0"/>
          <w:marTop w:val="0"/>
          <w:marBottom w:val="0"/>
          <w:divBdr>
            <w:top w:val="none" w:sz="0" w:space="0" w:color="auto"/>
            <w:left w:val="none" w:sz="0" w:space="0" w:color="auto"/>
            <w:bottom w:val="none" w:sz="0" w:space="0" w:color="auto"/>
            <w:right w:val="none" w:sz="0" w:space="0" w:color="auto"/>
          </w:divBdr>
        </w:div>
        <w:div w:id="270557163">
          <w:marLeft w:val="480"/>
          <w:marRight w:val="0"/>
          <w:marTop w:val="0"/>
          <w:marBottom w:val="0"/>
          <w:divBdr>
            <w:top w:val="none" w:sz="0" w:space="0" w:color="auto"/>
            <w:left w:val="none" w:sz="0" w:space="0" w:color="auto"/>
            <w:bottom w:val="none" w:sz="0" w:space="0" w:color="auto"/>
            <w:right w:val="none" w:sz="0" w:space="0" w:color="auto"/>
          </w:divBdr>
        </w:div>
        <w:div w:id="1619219068">
          <w:marLeft w:val="480"/>
          <w:marRight w:val="0"/>
          <w:marTop w:val="0"/>
          <w:marBottom w:val="0"/>
          <w:divBdr>
            <w:top w:val="none" w:sz="0" w:space="0" w:color="auto"/>
            <w:left w:val="none" w:sz="0" w:space="0" w:color="auto"/>
            <w:bottom w:val="none" w:sz="0" w:space="0" w:color="auto"/>
            <w:right w:val="none" w:sz="0" w:space="0" w:color="auto"/>
          </w:divBdr>
        </w:div>
        <w:div w:id="1103644711">
          <w:marLeft w:val="480"/>
          <w:marRight w:val="0"/>
          <w:marTop w:val="0"/>
          <w:marBottom w:val="0"/>
          <w:divBdr>
            <w:top w:val="none" w:sz="0" w:space="0" w:color="auto"/>
            <w:left w:val="none" w:sz="0" w:space="0" w:color="auto"/>
            <w:bottom w:val="none" w:sz="0" w:space="0" w:color="auto"/>
            <w:right w:val="none" w:sz="0" w:space="0" w:color="auto"/>
          </w:divBdr>
        </w:div>
        <w:div w:id="1114713897">
          <w:marLeft w:val="480"/>
          <w:marRight w:val="0"/>
          <w:marTop w:val="0"/>
          <w:marBottom w:val="0"/>
          <w:divBdr>
            <w:top w:val="none" w:sz="0" w:space="0" w:color="auto"/>
            <w:left w:val="none" w:sz="0" w:space="0" w:color="auto"/>
            <w:bottom w:val="none" w:sz="0" w:space="0" w:color="auto"/>
            <w:right w:val="none" w:sz="0" w:space="0" w:color="auto"/>
          </w:divBdr>
        </w:div>
        <w:div w:id="595140276">
          <w:marLeft w:val="480"/>
          <w:marRight w:val="0"/>
          <w:marTop w:val="0"/>
          <w:marBottom w:val="0"/>
          <w:divBdr>
            <w:top w:val="none" w:sz="0" w:space="0" w:color="auto"/>
            <w:left w:val="none" w:sz="0" w:space="0" w:color="auto"/>
            <w:bottom w:val="none" w:sz="0" w:space="0" w:color="auto"/>
            <w:right w:val="none" w:sz="0" w:space="0" w:color="auto"/>
          </w:divBdr>
        </w:div>
        <w:div w:id="1755589514">
          <w:marLeft w:val="480"/>
          <w:marRight w:val="0"/>
          <w:marTop w:val="0"/>
          <w:marBottom w:val="0"/>
          <w:divBdr>
            <w:top w:val="none" w:sz="0" w:space="0" w:color="auto"/>
            <w:left w:val="none" w:sz="0" w:space="0" w:color="auto"/>
            <w:bottom w:val="none" w:sz="0" w:space="0" w:color="auto"/>
            <w:right w:val="none" w:sz="0" w:space="0" w:color="auto"/>
          </w:divBdr>
        </w:div>
        <w:div w:id="930044469">
          <w:marLeft w:val="480"/>
          <w:marRight w:val="0"/>
          <w:marTop w:val="0"/>
          <w:marBottom w:val="0"/>
          <w:divBdr>
            <w:top w:val="none" w:sz="0" w:space="0" w:color="auto"/>
            <w:left w:val="none" w:sz="0" w:space="0" w:color="auto"/>
            <w:bottom w:val="none" w:sz="0" w:space="0" w:color="auto"/>
            <w:right w:val="none" w:sz="0" w:space="0" w:color="auto"/>
          </w:divBdr>
        </w:div>
        <w:div w:id="49158124">
          <w:marLeft w:val="480"/>
          <w:marRight w:val="0"/>
          <w:marTop w:val="0"/>
          <w:marBottom w:val="0"/>
          <w:divBdr>
            <w:top w:val="none" w:sz="0" w:space="0" w:color="auto"/>
            <w:left w:val="none" w:sz="0" w:space="0" w:color="auto"/>
            <w:bottom w:val="none" w:sz="0" w:space="0" w:color="auto"/>
            <w:right w:val="none" w:sz="0" w:space="0" w:color="auto"/>
          </w:divBdr>
        </w:div>
        <w:div w:id="2022197817">
          <w:marLeft w:val="480"/>
          <w:marRight w:val="0"/>
          <w:marTop w:val="0"/>
          <w:marBottom w:val="0"/>
          <w:divBdr>
            <w:top w:val="none" w:sz="0" w:space="0" w:color="auto"/>
            <w:left w:val="none" w:sz="0" w:space="0" w:color="auto"/>
            <w:bottom w:val="none" w:sz="0" w:space="0" w:color="auto"/>
            <w:right w:val="none" w:sz="0" w:space="0" w:color="auto"/>
          </w:divBdr>
        </w:div>
        <w:div w:id="917635292">
          <w:marLeft w:val="480"/>
          <w:marRight w:val="0"/>
          <w:marTop w:val="0"/>
          <w:marBottom w:val="0"/>
          <w:divBdr>
            <w:top w:val="none" w:sz="0" w:space="0" w:color="auto"/>
            <w:left w:val="none" w:sz="0" w:space="0" w:color="auto"/>
            <w:bottom w:val="none" w:sz="0" w:space="0" w:color="auto"/>
            <w:right w:val="none" w:sz="0" w:space="0" w:color="auto"/>
          </w:divBdr>
        </w:div>
        <w:div w:id="951597351">
          <w:marLeft w:val="480"/>
          <w:marRight w:val="0"/>
          <w:marTop w:val="0"/>
          <w:marBottom w:val="0"/>
          <w:divBdr>
            <w:top w:val="none" w:sz="0" w:space="0" w:color="auto"/>
            <w:left w:val="none" w:sz="0" w:space="0" w:color="auto"/>
            <w:bottom w:val="none" w:sz="0" w:space="0" w:color="auto"/>
            <w:right w:val="none" w:sz="0" w:space="0" w:color="auto"/>
          </w:divBdr>
        </w:div>
      </w:divsChild>
    </w:div>
    <w:div w:id="80299039">
      <w:bodyDiv w:val="1"/>
      <w:marLeft w:val="0"/>
      <w:marRight w:val="0"/>
      <w:marTop w:val="0"/>
      <w:marBottom w:val="0"/>
      <w:divBdr>
        <w:top w:val="none" w:sz="0" w:space="0" w:color="auto"/>
        <w:left w:val="none" w:sz="0" w:space="0" w:color="auto"/>
        <w:bottom w:val="none" w:sz="0" w:space="0" w:color="auto"/>
        <w:right w:val="none" w:sz="0" w:space="0" w:color="auto"/>
      </w:divBdr>
    </w:div>
    <w:div w:id="80566420">
      <w:bodyDiv w:val="1"/>
      <w:marLeft w:val="0"/>
      <w:marRight w:val="0"/>
      <w:marTop w:val="0"/>
      <w:marBottom w:val="0"/>
      <w:divBdr>
        <w:top w:val="none" w:sz="0" w:space="0" w:color="auto"/>
        <w:left w:val="none" w:sz="0" w:space="0" w:color="auto"/>
        <w:bottom w:val="none" w:sz="0" w:space="0" w:color="auto"/>
        <w:right w:val="none" w:sz="0" w:space="0" w:color="auto"/>
      </w:divBdr>
    </w:div>
    <w:div w:id="80570284">
      <w:bodyDiv w:val="1"/>
      <w:marLeft w:val="0"/>
      <w:marRight w:val="0"/>
      <w:marTop w:val="0"/>
      <w:marBottom w:val="0"/>
      <w:divBdr>
        <w:top w:val="none" w:sz="0" w:space="0" w:color="auto"/>
        <w:left w:val="none" w:sz="0" w:space="0" w:color="auto"/>
        <w:bottom w:val="none" w:sz="0" w:space="0" w:color="auto"/>
        <w:right w:val="none" w:sz="0" w:space="0" w:color="auto"/>
      </w:divBdr>
    </w:div>
    <w:div w:id="80687201">
      <w:bodyDiv w:val="1"/>
      <w:marLeft w:val="0"/>
      <w:marRight w:val="0"/>
      <w:marTop w:val="0"/>
      <w:marBottom w:val="0"/>
      <w:divBdr>
        <w:top w:val="none" w:sz="0" w:space="0" w:color="auto"/>
        <w:left w:val="none" w:sz="0" w:space="0" w:color="auto"/>
        <w:bottom w:val="none" w:sz="0" w:space="0" w:color="auto"/>
        <w:right w:val="none" w:sz="0" w:space="0" w:color="auto"/>
      </w:divBdr>
    </w:div>
    <w:div w:id="80881023">
      <w:bodyDiv w:val="1"/>
      <w:marLeft w:val="0"/>
      <w:marRight w:val="0"/>
      <w:marTop w:val="0"/>
      <w:marBottom w:val="0"/>
      <w:divBdr>
        <w:top w:val="none" w:sz="0" w:space="0" w:color="auto"/>
        <w:left w:val="none" w:sz="0" w:space="0" w:color="auto"/>
        <w:bottom w:val="none" w:sz="0" w:space="0" w:color="auto"/>
        <w:right w:val="none" w:sz="0" w:space="0" w:color="auto"/>
      </w:divBdr>
    </w:div>
    <w:div w:id="80953591">
      <w:bodyDiv w:val="1"/>
      <w:marLeft w:val="0"/>
      <w:marRight w:val="0"/>
      <w:marTop w:val="0"/>
      <w:marBottom w:val="0"/>
      <w:divBdr>
        <w:top w:val="none" w:sz="0" w:space="0" w:color="auto"/>
        <w:left w:val="none" w:sz="0" w:space="0" w:color="auto"/>
        <w:bottom w:val="none" w:sz="0" w:space="0" w:color="auto"/>
        <w:right w:val="none" w:sz="0" w:space="0" w:color="auto"/>
      </w:divBdr>
    </w:div>
    <w:div w:id="81264754">
      <w:bodyDiv w:val="1"/>
      <w:marLeft w:val="0"/>
      <w:marRight w:val="0"/>
      <w:marTop w:val="0"/>
      <w:marBottom w:val="0"/>
      <w:divBdr>
        <w:top w:val="none" w:sz="0" w:space="0" w:color="auto"/>
        <w:left w:val="none" w:sz="0" w:space="0" w:color="auto"/>
        <w:bottom w:val="none" w:sz="0" w:space="0" w:color="auto"/>
        <w:right w:val="none" w:sz="0" w:space="0" w:color="auto"/>
      </w:divBdr>
    </w:div>
    <w:div w:id="81293277">
      <w:bodyDiv w:val="1"/>
      <w:marLeft w:val="0"/>
      <w:marRight w:val="0"/>
      <w:marTop w:val="0"/>
      <w:marBottom w:val="0"/>
      <w:divBdr>
        <w:top w:val="none" w:sz="0" w:space="0" w:color="auto"/>
        <w:left w:val="none" w:sz="0" w:space="0" w:color="auto"/>
        <w:bottom w:val="none" w:sz="0" w:space="0" w:color="auto"/>
        <w:right w:val="none" w:sz="0" w:space="0" w:color="auto"/>
      </w:divBdr>
    </w:div>
    <w:div w:id="81610033">
      <w:bodyDiv w:val="1"/>
      <w:marLeft w:val="0"/>
      <w:marRight w:val="0"/>
      <w:marTop w:val="0"/>
      <w:marBottom w:val="0"/>
      <w:divBdr>
        <w:top w:val="none" w:sz="0" w:space="0" w:color="auto"/>
        <w:left w:val="none" w:sz="0" w:space="0" w:color="auto"/>
        <w:bottom w:val="none" w:sz="0" w:space="0" w:color="auto"/>
        <w:right w:val="none" w:sz="0" w:space="0" w:color="auto"/>
      </w:divBdr>
    </w:div>
    <w:div w:id="82336796">
      <w:bodyDiv w:val="1"/>
      <w:marLeft w:val="0"/>
      <w:marRight w:val="0"/>
      <w:marTop w:val="0"/>
      <w:marBottom w:val="0"/>
      <w:divBdr>
        <w:top w:val="none" w:sz="0" w:space="0" w:color="auto"/>
        <w:left w:val="none" w:sz="0" w:space="0" w:color="auto"/>
        <w:bottom w:val="none" w:sz="0" w:space="0" w:color="auto"/>
        <w:right w:val="none" w:sz="0" w:space="0" w:color="auto"/>
      </w:divBdr>
    </w:div>
    <w:div w:id="83303463">
      <w:bodyDiv w:val="1"/>
      <w:marLeft w:val="0"/>
      <w:marRight w:val="0"/>
      <w:marTop w:val="0"/>
      <w:marBottom w:val="0"/>
      <w:divBdr>
        <w:top w:val="none" w:sz="0" w:space="0" w:color="auto"/>
        <w:left w:val="none" w:sz="0" w:space="0" w:color="auto"/>
        <w:bottom w:val="none" w:sz="0" w:space="0" w:color="auto"/>
        <w:right w:val="none" w:sz="0" w:space="0" w:color="auto"/>
      </w:divBdr>
    </w:div>
    <w:div w:id="83838988">
      <w:bodyDiv w:val="1"/>
      <w:marLeft w:val="0"/>
      <w:marRight w:val="0"/>
      <w:marTop w:val="0"/>
      <w:marBottom w:val="0"/>
      <w:divBdr>
        <w:top w:val="none" w:sz="0" w:space="0" w:color="auto"/>
        <w:left w:val="none" w:sz="0" w:space="0" w:color="auto"/>
        <w:bottom w:val="none" w:sz="0" w:space="0" w:color="auto"/>
        <w:right w:val="none" w:sz="0" w:space="0" w:color="auto"/>
      </w:divBdr>
      <w:divsChild>
        <w:div w:id="1334339763">
          <w:marLeft w:val="480"/>
          <w:marRight w:val="0"/>
          <w:marTop w:val="0"/>
          <w:marBottom w:val="0"/>
          <w:divBdr>
            <w:top w:val="none" w:sz="0" w:space="0" w:color="auto"/>
            <w:left w:val="none" w:sz="0" w:space="0" w:color="auto"/>
            <w:bottom w:val="none" w:sz="0" w:space="0" w:color="auto"/>
            <w:right w:val="none" w:sz="0" w:space="0" w:color="auto"/>
          </w:divBdr>
        </w:div>
        <w:div w:id="537552725">
          <w:marLeft w:val="480"/>
          <w:marRight w:val="0"/>
          <w:marTop w:val="0"/>
          <w:marBottom w:val="0"/>
          <w:divBdr>
            <w:top w:val="none" w:sz="0" w:space="0" w:color="auto"/>
            <w:left w:val="none" w:sz="0" w:space="0" w:color="auto"/>
            <w:bottom w:val="none" w:sz="0" w:space="0" w:color="auto"/>
            <w:right w:val="none" w:sz="0" w:space="0" w:color="auto"/>
          </w:divBdr>
        </w:div>
        <w:div w:id="1276207859">
          <w:marLeft w:val="480"/>
          <w:marRight w:val="0"/>
          <w:marTop w:val="0"/>
          <w:marBottom w:val="0"/>
          <w:divBdr>
            <w:top w:val="none" w:sz="0" w:space="0" w:color="auto"/>
            <w:left w:val="none" w:sz="0" w:space="0" w:color="auto"/>
            <w:bottom w:val="none" w:sz="0" w:space="0" w:color="auto"/>
            <w:right w:val="none" w:sz="0" w:space="0" w:color="auto"/>
          </w:divBdr>
        </w:div>
        <w:div w:id="1220554483">
          <w:marLeft w:val="480"/>
          <w:marRight w:val="0"/>
          <w:marTop w:val="0"/>
          <w:marBottom w:val="0"/>
          <w:divBdr>
            <w:top w:val="none" w:sz="0" w:space="0" w:color="auto"/>
            <w:left w:val="none" w:sz="0" w:space="0" w:color="auto"/>
            <w:bottom w:val="none" w:sz="0" w:space="0" w:color="auto"/>
            <w:right w:val="none" w:sz="0" w:space="0" w:color="auto"/>
          </w:divBdr>
        </w:div>
        <w:div w:id="2100364125">
          <w:marLeft w:val="480"/>
          <w:marRight w:val="0"/>
          <w:marTop w:val="0"/>
          <w:marBottom w:val="0"/>
          <w:divBdr>
            <w:top w:val="none" w:sz="0" w:space="0" w:color="auto"/>
            <w:left w:val="none" w:sz="0" w:space="0" w:color="auto"/>
            <w:bottom w:val="none" w:sz="0" w:space="0" w:color="auto"/>
            <w:right w:val="none" w:sz="0" w:space="0" w:color="auto"/>
          </w:divBdr>
        </w:div>
        <w:div w:id="1497694892">
          <w:marLeft w:val="480"/>
          <w:marRight w:val="0"/>
          <w:marTop w:val="0"/>
          <w:marBottom w:val="0"/>
          <w:divBdr>
            <w:top w:val="none" w:sz="0" w:space="0" w:color="auto"/>
            <w:left w:val="none" w:sz="0" w:space="0" w:color="auto"/>
            <w:bottom w:val="none" w:sz="0" w:space="0" w:color="auto"/>
            <w:right w:val="none" w:sz="0" w:space="0" w:color="auto"/>
          </w:divBdr>
        </w:div>
        <w:div w:id="256403296">
          <w:marLeft w:val="480"/>
          <w:marRight w:val="0"/>
          <w:marTop w:val="0"/>
          <w:marBottom w:val="0"/>
          <w:divBdr>
            <w:top w:val="none" w:sz="0" w:space="0" w:color="auto"/>
            <w:left w:val="none" w:sz="0" w:space="0" w:color="auto"/>
            <w:bottom w:val="none" w:sz="0" w:space="0" w:color="auto"/>
            <w:right w:val="none" w:sz="0" w:space="0" w:color="auto"/>
          </w:divBdr>
        </w:div>
        <w:div w:id="1544444890">
          <w:marLeft w:val="480"/>
          <w:marRight w:val="0"/>
          <w:marTop w:val="0"/>
          <w:marBottom w:val="0"/>
          <w:divBdr>
            <w:top w:val="none" w:sz="0" w:space="0" w:color="auto"/>
            <w:left w:val="none" w:sz="0" w:space="0" w:color="auto"/>
            <w:bottom w:val="none" w:sz="0" w:space="0" w:color="auto"/>
            <w:right w:val="none" w:sz="0" w:space="0" w:color="auto"/>
          </w:divBdr>
        </w:div>
        <w:div w:id="494957103">
          <w:marLeft w:val="480"/>
          <w:marRight w:val="0"/>
          <w:marTop w:val="0"/>
          <w:marBottom w:val="0"/>
          <w:divBdr>
            <w:top w:val="none" w:sz="0" w:space="0" w:color="auto"/>
            <w:left w:val="none" w:sz="0" w:space="0" w:color="auto"/>
            <w:bottom w:val="none" w:sz="0" w:space="0" w:color="auto"/>
            <w:right w:val="none" w:sz="0" w:space="0" w:color="auto"/>
          </w:divBdr>
        </w:div>
        <w:div w:id="1478690602">
          <w:marLeft w:val="480"/>
          <w:marRight w:val="0"/>
          <w:marTop w:val="0"/>
          <w:marBottom w:val="0"/>
          <w:divBdr>
            <w:top w:val="none" w:sz="0" w:space="0" w:color="auto"/>
            <w:left w:val="none" w:sz="0" w:space="0" w:color="auto"/>
            <w:bottom w:val="none" w:sz="0" w:space="0" w:color="auto"/>
            <w:right w:val="none" w:sz="0" w:space="0" w:color="auto"/>
          </w:divBdr>
        </w:div>
        <w:div w:id="47648782">
          <w:marLeft w:val="480"/>
          <w:marRight w:val="0"/>
          <w:marTop w:val="0"/>
          <w:marBottom w:val="0"/>
          <w:divBdr>
            <w:top w:val="none" w:sz="0" w:space="0" w:color="auto"/>
            <w:left w:val="none" w:sz="0" w:space="0" w:color="auto"/>
            <w:bottom w:val="none" w:sz="0" w:space="0" w:color="auto"/>
            <w:right w:val="none" w:sz="0" w:space="0" w:color="auto"/>
          </w:divBdr>
        </w:div>
        <w:div w:id="1886864001">
          <w:marLeft w:val="480"/>
          <w:marRight w:val="0"/>
          <w:marTop w:val="0"/>
          <w:marBottom w:val="0"/>
          <w:divBdr>
            <w:top w:val="none" w:sz="0" w:space="0" w:color="auto"/>
            <w:left w:val="none" w:sz="0" w:space="0" w:color="auto"/>
            <w:bottom w:val="none" w:sz="0" w:space="0" w:color="auto"/>
            <w:right w:val="none" w:sz="0" w:space="0" w:color="auto"/>
          </w:divBdr>
        </w:div>
        <w:div w:id="1052968940">
          <w:marLeft w:val="480"/>
          <w:marRight w:val="0"/>
          <w:marTop w:val="0"/>
          <w:marBottom w:val="0"/>
          <w:divBdr>
            <w:top w:val="none" w:sz="0" w:space="0" w:color="auto"/>
            <w:left w:val="none" w:sz="0" w:space="0" w:color="auto"/>
            <w:bottom w:val="none" w:sz="0" w:space="0" w:color="auto"/>
            <w:right w:val="none" w:sz="0" w:space="0" w:color="auto"/>
          </w:divBdr>
        </w:div>
        <w:div w:id="1071847384">
          <w:marLeft w:val="480"/>
          <w:marRight w:val="0"/>
          <w:marTop w:val="0"/>
          <w:marBottom w:val="0"/>
          <w:divBdr>
            <w:top w:val="none" w:sz="0" w:space="0" w:color="auto"/>
            <w:left w:val="none" w:sz="0" w:space="0" w:color="auto"/>
            <w:bottom w:val="none" w:sz="0" w:space="0" w:color="auto"/>
            <w:right w:val="none" w:sz="0" w:space="0" w:color="auto"/>
          </w:divBdr>
        </w:div>
        <w:div w:id="2076080085">
          <w:marLeft w:val="480"/>
          <w:marRight w:val="0"/>
          <w:marTop w:val="0"/>
          <w:marBottom w:val="0"/>
          <w:divBdr>
            <w:top w:val="none" w:sz="0" w:space="0" w:color="auto"/>
            <w:left w:val="none" w:sz="0" w:space="0" w:color="auto"/>
            <w:bottom w:val="none" w:sz="0" w:space="0" w:color="auto"/>
            <w:right w:val="none" w:sz="0" w:space="0" w:color="auto"/>
          </w:divBdr>
        </w:div>
        <w:div w:id="1752463948">
          <w:marLeft w:val="480"/>
          <w:marRight w:val="0"/>
          <w:marTop w:val="0"/>
          <w:marBottom w:val="0"/>
          <w:divBdr>
            <w:top w:val="none" w:sz="0" w:space="0" w:color="auto"/>
            <w:left w:val="none" w:sz="0" w:space="0" w:color="auto"/>
            <w:bottom w:val="none" w:sz="0" w:space="0" w:color="auto"/>
            <w:right w:val="none" w:sz="0" w:space="0" w:color="auto"/>
          </w:divBdr>
        </w:div>
        <w:div w:id="1167791448">
          <w:marLeft w:val="480"/>
          <w:marRight w:val="0"/>
          <w:marTop w:val="0"/>
          <w:marBottom w:val="0"/>
          <w:divBdr>
            <w:top w:val="none" w:sz="0" w:space="0" w:color="auto"/>
            <w:left w:val="none" w:sz="0" w:space="0" w:color="auto"/>
            <w:bottom w:val="none" w:sz="0" w:space="0" w:color="auto"/>
            <w:right w:val="none" w:sz="0" w:space="0" w:color="auto"/>
          </w:divBdr>
        </w:div>
        <w:div w:id="193537762">
          <w:marLeft w:val="480"/>
          <w:marRight w:val="0"/>
          <w:marTop w:val="0"/>
          <w:marBottom w:val="0"/>
          <w:divBdr>
            <w:top w:val="none" w:sz="0" w:space="0" w:color="auto"/>
            <w:left w:val="none" w:sz="0" w:space="0" w:color="auto"/>
            <w:bottom w:val="none" w:sz="0" w:space="0" w:color="auto"/>
            <w:right w:val="none" w:sz="0" w:space="0" w:color="auto"/>
          </w:divBdr>
        </w:div>
        <w:div w:id="1176268667">
          <w:marLeft w:val="480"/>
          <w:marRight w:val="0"/>
          <w:marTop w:val="0"/>
          <w:marBottom w:val="0"/>
          <w:divBdr>
            <w:top w:val="none" w:sz="0" w:space="0" w:color="auto"/>
            <w:left w:val="none" w:sz="0" w:space="0" w:color="auto"/>
            <w:bottom w:val="none" w:sz="0" w:space="0" w:color="auto"/>
            <w:right w:val="none" w:sz="0" w:space="0" w:color="auto"/>
          </w:divBdr>
        </w:div>
        <w:div w:id="1904950661">
          <w:marLeft w:val="480"/>
          <w:marRight w:val="0"/>
          <w:marTop w:val="0"/>
          <w:marBottom w:val="0"/>
          <w:divBdr>
            <w:top w:val="none" w:sz="0" w:space="0" w:color="auto"/>
            <w:left w:val="none" w:sz="0" w:space="0" w:color="auto"/>
            <w:bottom w:val="none" w:sz="0" w:space="0" w:color="auto"/>
            <w:right w:val="none" w:sz="0" w:space="0" w:color="auto"/>
          </w:divBdr>
        </w:div>
        <w:div w:id="137497501">
          <w:marLeft w:val="480"/>
          <w:marRight w:val="0"/>
          <w:marTop w:val="0"/>
          <w:marBottom w:val="0"/>
          <w:divBdr>
            <w:top w:val="none" w:sz="0" w:space="0" w:color="auto"/>
            <w:left w:val="none" w:sz="0" w:space="0" w:color="auto"/>
            <w:bottom w:val="none" w:sz="0" w:space="0" w:color="auto"/>
            <w:right w:val="none" w:sz="0" w:space="0" w:color="auto"/>
          </w:divBdr>
        </w:div>
        <w:div w:id="419064222">
          <w:marLeft w:val="480"/>
          <w:marRight w:val="0"/>
          <w:marTop w:val="0"/>
          <w:marBottom w:val="0"/>
          <w:divBdr>
            <w:top w:val="none" w:sz="0" w:space="0" w:color="auto"/>
            <w:left w:val="none" w:sz="0" w:space="0" w:color="auto"/>
            <w:bottom w:val="none" w:sz="0" w:space="0" w:color="auto"/>
            <w:right w:val="none" w:sz="0" w:space="0" w:color="auto"/>
          </w:divBdr>
        </w:div>
        <w:div w:id="1403798258">
          <w:marLeft w:val="480"/>
          <w:marRight w:val="0"/>
          <w:marTop w:val="0"/>
          <w:marBottom w:val="0"/>
          <w:divBdr>
            <w:top w:val="none" w:sz="0" w:space="0" w:color="auto"/>
            <w:left w:val="none" w:sz="0" w:space="0" w:color="auto"/>
            <w:bottom w:val="none" w:sz="0" w:space="0" w:color="auto"/>
            <w:right w:val="none" w:sz="0" w:space="0" w:color="auto"/>
          </w:divBdr>
        </w:div>
        <w:div w:id="879781165">
          <w:marLeft w:val="480"/>
          <w:marRight w:val="0"/>
          <w:marTop w:val="0"/>
          <w:marBottom w:val="0"/>
          <w:divBdr>
            <w:top w:val="none" w:sz="0" w:space="0" w:color="auto"/>
            <w:left w:val="none" w:sz="0" w:space="0" w:color="auto"/>
            <w:bottom w:val="none" w:sz="0" w:space="0" w:color="auto"/>
            <w:right w:val="none" w:sz="0" w:space="0" w:color="auto"/>
          </w:divBdr>
        </w:div>
        <w:div w:id="686063507">
          <w:marLeft w:val="480"/>
          <w:marRight w:val="0"/>
          <w:marTop w:val="0"/>
          <w:marBottom w:val="0"/>
          <w:divBdr>
            <w:top w:val="none" w:sz="0" w:space="0" w:color="auto"/>
            <w:left w:val="none" w:sz="0" w:space="0" w:color="auto"/>
            <w:bottom w:val="none" w:sz="0" w:space="0" w:color="auto"/>
            <w:right w:val="none" w:sz="0" w:space="0" w:color="auto"/>
          </w:divBdr>
        </w:div>
        <w:div w:id="687148207">
          <w:marLeft w:val="480"/>
          <w:marRight w:val="0"/>
          <w:marTop w:val="0"/>
          <w:marBottom w:val="0"/>
          <w:divBdr>
            <w:top w:val="none" w:sz="0" w:space="0" w:color="auto"/>
            <w:left w:val="none" w:sz="0" w:space="0" w:color="auto"/>
            <w:bottom w:val="none" w:sz="0" w:space="0" w:color="auto"/>
            <w:right w:val="none" w:sz="0" w:space="0" w:color="auto"/>
          </w:divBdr>
        </w:div>
        <w:div w:id="1781534634">
          <w:marLeft w:val="480"/>
          <w:marRight w:val="0"/>
          <w:marTop w:val="0"/>
          <w:marBottom w:val="0"/>
          <w:divBdr>
            <w:top w:val="none" w:sz="0" w:space="0" w:color="auto"/>
            <w:left w:val="none" w:sz="0" w:space="0" w:color="auto"/>
            <w:bottom w:val="none" w:sz="0" w:space="0" w:color="auto"/>
            <w:right w:val="none" w:sz="0" w:space="0" w:color="auto"/>
          </w:divBdr>
        </w:div>
        <w:div w:id="1384449148">
          <w:marLeft w:val="480"/>
          <w:marRight w:val="0"/>
          <w:marTop w:val="0"/>
          <w:marBottom w:val="0"/>
          <w:divBdr>
            <w:top w:val="none" w:sz="0" w:space="0" w:color="auto"/>
            <w:left w:val="none" w:sz="0" w:space="0" w:color="auto"/>
            <w:bottom w:val="none" w:sz="0" w:space="0" w:color="auto"/>
            <w:right w:val="none" w:sz="0" w:space="0" w:color="auto"/>
          </w:divBdr>
        </w:div>
        <w:div w:id="620301611">
          <w:marLeft w:val="480"/>
          <w:marRight w:val="0"/>
          <w:marTop w:val="0"/>
          <w:marBottom w:val="0"/>
          <w:divBdr>
            <w:top w:val="none" w:sz="0" w:space="0" w:color="auto"/>
            <w:left w:val="none" w:sz="0" w:space="0" w:color="auto"/>
            <w:bottom w:val="none" w:sz="0" w:space="0" w:color="auto"/>
            <w:right w:val="none" w:sz="0" w:space="0" w:color="auto"/>
          </w:divBdr>
        </w:div>
        <w:div w:id="2062752256">
          <w:marLeft w:val="480"/>
          <w:marRight w:val="0"/>
          <w:marTop w:val="0"/>
          <w:marBottom w:val="0"/>
          <w:divBdr>
            <w:top w:val="none" w:sz="0" w:space="0" w:color="auto"/>
            <w:left w:val="none" w:sz="0" w:space="0" w:color="auto"/>
            <w:bottom w:val="none" w:sz="0" w:space="0" w:color="auto"/>
            <w:right w:val="none" w:sz="0" w:space="0" w:color="auto"/>
          </w:divBdr>
        </w:div>
        <w:div w:id="286742156">
          <w:marLeft w:val="480"/>
          <w:marRight w:val="0"/>
          <w:marTop w:val="0"/>
          <w:marBottom w:val="0"/>
          <w:divBdr>
            <w:top w:val="none" w:sz="0" w:space="0" w:color="auto"/>
            <w:left w:val="none" w:sz="0" w:space="0" w:color="auto"/>
            <w:bottom w:val="none" w:sz="0" w:space="0" w:color="auto"/>
            <w:right w:val="none" w:sz="0" w:space="0" w:color="auto"/>
          </w:divBdr>
        </w:div>
        <w:div w:id="950161548">
          <w:marLeft w:val="480"/>
          <w:marRight w:val="0"/>
          <w:marTop w:val="0"/>
          <w:marBottom w:val="0"/>
          <w:divBdr>
            <w:top w:val="none" w:sz="0" w:space="0" w:color="auto"/>
            <w:left w:val="none" w:sz="0" w:space="0" w:color="auto"/>
            <w:bottom w:val="none" w:sz="0" w:space="0" w:color="auto"/>
            <w:right w:val="none" w:sz="0" w:space="0" w:color="auto"/>
          </w:divBdr>
        </w:div>
        <w:div w:id="2014139949">
          <w:marLeft w:val="480"/>
          <w:marRight w:val="0"/>
          <w:marTop w:val="0"/>
          <w:marBottom w:val="0"/>
          <w:divBdr>
            <w:top w:val="none" w:sz="0" w:space="0" w:color="auto"/>
            <w:left w:val="none" w:sz="0" w:space="0" w:color="auto"/>
            <w:bottom w:val="none" w:sz="0" w:space="0" w:color="auto"/>
            <w:right w:val="none" w:sz="0" w:space="0" w:color="auto"/>
          </w:divBdr>
        </w:div>
        <w:div w:id="714306252">
          <w:marLeft w:val="480"/>
          <w:marRight w:val="0"/>
          <w:marTop w:val="0"/>
          <w:marBottom w:val="0"/>
          <w:divBdr>
            <w:top w:val="none" w:sz="0" w:space="0" w:color="auto"/>
            <w:left w:val="none" w:sz="0" w:space="0" w:color="auto"/>
            <w:bottom w:val="none" w:sz="0" w:space="0" w:color="auto"/>
            <w:right w:val="none" w:sz="0" w:space="0" w:color="auto"/>
          </w:divBdr>
        </w:div>
        <w:div w:id="1429421865">
          <w:marLeft w:val="480"/>
          <w:marRight w:val="0"/>
          <w:marTop w:val="0"/>
          <w:marBottom w:val="0"/>
          <w:divBdr>
            <w:top w:val="none" w:sz="0" w:space="0" w:color="auto"/>
            <w:left w:val="none" w:sz="0" w:space="0" w:color="auto"/>
            <w:bottom w:val="none" w:sz="0" w:space="0" w:color="auto"/>
            <w:right w:val="none" w:sz="0" w:space="0" w:color="auto"/>
          </w:divBdr>
        </w:div>
        <w:div w:id="1815096294">
          <w:marLeft w:val="480"/>
          <w:marRight w:val="0"/>
          <w:marTop w:val="0"/>
          <w:marBottom w:val="0"/>
          <w:divBdr>
            <w:top w:val="none" w:sz="0" w:space="0" w:color="auto"/>
            <w:left w:val="none" w:sz="0" w:space="0" w:color="auto"/>
            <w:bottom w:val="none" w:sz="0" w:space="0" w:color="auto"/>
            <w:right w:val="none" w:sz="0" w:space="0" w:color="auto"/>
          </w:divBdr>
        </w:div>
        <w:div w:id="1751585426">
          <w:marLeft w:val="480"/>
          <w:marRight w:val="0"/>
          <w:marTop w:val="0"/>
          <w:marBottom w:val="0"/>
          <w:divBdr>
            <w:top w:val="none" w:sz="0" w:space="0" w:color="auto"/>
            <w:left w:val="none" w:sz="0" w:space="0" w:color="auto"/>
            <w:bottom w:val="none" w:sz="0" w:space="0" w:color="auto"/>
            <w:right w:val="none" w:sz="0" w:space="0" w:color="auto"/>
          </w:divBdr>
        </w:div>
        <w:div w:id="621110989">
          <w:marLeft w:val="480"/>
          <w:marRight w:val="0"/>
          <w:marTop w:val="0"/>
          <w:marBottom w:val="0"/>
          <w:divBdr>
            <w:top w:val="none" w:sz="0" w:space="0" w:color="auto"/>
            <w:left w:val="none" w:sz="0" w:space="0" w:color="auto"/>
            <w:bottom w:val="none" w:sz="0" w:space="0" w:color="auto"/>
            <w:right w:val="none" w:sz="0" w:space="0" w:color="auto"/>
          </w:divBdr>
        </w:div>
        <w:div w:id="290982623">
          <w:marLeft w:val="480"/>
          <w:marRight w:val="0"/>
          <w:marTop w:val="0"/>
          <w:marBottom w:val="0"/>
          <w:divBdr>
            <w:top w:val="none" w:sz="0" w:space="0" w:color="auto"/>
            <w:left w:val="none" w:sz="0" w:space="0" w:color="auto"/>
            <w:bottom w:val="none" w:sz="0" w:space="0" w:color="auto"/>
            <w:right w:val="none" w:sz="0" w:space="0" w:color="auto"/>
          </w:divBdr>
        </w:div>
        <w:div w:id="369648596">
          <w:marLeft w:val="480"/>
          <w:marRight w:val="0"/>
          <w:marTop w:val="0"/>
          <w:marBottom w:val="0"/>
          <w:divBdr>
            <w:top w:val="none" w:sz="0" w:space="0" w:color="auto"/>
            <w:left w:val="none" w:sz="0" w:space="0" w:color="auto"/>
            <w:bottom w:val="none" w:sz="0" w:space="0" w:color="auto"/>
            <w:right w:val="none" w:sz="0" w:space="0" w:color="auto"/>
          </w:divBdr>
        </w:div>
        <w:div w:id="1492720614">
          <w:marLeft w:val="480"/>
          <w:marRight w:val="0"/>
          <w:marTop w:val="0"/>
          <w:marBottom w:val="0"/>
          <w:divBdr>
            <w:top w:val="none" w:sz="0" w:space="0" w:color="auto"/>
            <w:left w:val="none" w:sz="0" w:space="0" w:color="auto"/>
            <w:bottom w:val="none" w:sz="0" w:space="0" w:color="auto"/>
            <w:right w:val="none" w:sz="0" w:space="0" w:color="auto"/>
          </w:divBdr>
        </w:div>
        <w:div w:id="629750322">
          <w:marLeft w:val="480"/>
          <w:marRight w:val="0"/>
          <w:marTop w:val="0"/>
          <w:marBottom w:val="0"/>
          <w:divBdr>
            <w:top w:val="none" w:sz="0" w:space="0" w:color="auto"/>
            <w:left w:val="none" w:sz="0" w:space="0" w:color="auto"/>
            <w:bottom w:val="none" w:sz="0" w:space="0" w:color="auto"/>
            <w:right w:val="none" w:sz="0" w:space="0" w:color="auto"/>
          </w:divBdr>
        </w:div>
        <w:div w:id="1731802237">
          <w:marLeft w:val="480"/>
          <w:marRight w:val="0"/>
          <w:marTop w:val="0"/>
          <w:marBottom w:val="0"/>
          <w:divBdr>
            <w:top w:val="none" w:sz="0" w:space="0" w:color="auto"/>
            <w:left w:val="none" w:sz="0" w:space="0" w:color="auto"/>
            <w:bottom w:val="none" w:sz="0" w:space="0" w:color="auto"/>
            <w:right w:val="none" w:sz="0" w:space="0" w:color="auto"/>
          </w:divBdr>
        </w:div>
        <w:div w:id="1283851441">
          <w:marLeft w:val="480"/>
          <w:marRight w:val="0"/>
          <w:marTop w:val="0"/>
          <w:marBottom w:val="0"/>
          <w:divBdr>
            <w:top w:val="none" w:sz="0" w:space="0" w:color="auto"/>
            <w:left w:val="none" w:sz="0" w:space="0" w:color="auto"/>
            <w:bottom w:val="none" w:sz="0" w:space="0" w:color="auto"/>
            <w:right w:val="none" w:sz="0" w:space="0" w:color="auto"/>
          </w:divBdr>
        </w:div>
        <w:div w:id="340547240">
          <w:marLeft w:val="480"/>
          <w:marRight w:val="0"/>
          <w:marTop w:val="0"/>
          <w:marBottom w:val="0"/>
          <w:divBdr>
            <w:top w:val="none" w:sz="0" w:space="0" w:color="auto"/>
            <w:left w:val="none" w:sz="0" w:space="0" w:color="auto"/>
            <w:bottom w:val="none" w:sz="0" w:space="0" w:color="auto"/>
            <w:right w:val="none" w:sz="0" w:space="0" w:color="auto"/>
          </w:divBdr>
        </w:div>
        <w:div w:id="693576509">
          <w:marLeft w:val="480"/>
          <w:marRight w:val="0"/>
          <w:marTop w:val="0"/>
          <w:marBottom w:val="0"/>
          <w:divBdr>
            <w:top w:val="none" w:sz="0" w:space="0" w:color="auto"/>
            <w:left w:val="none" w:sz="0" w:space="0" w:color="auto"/>
            <w:bottom w:val="none" w:sz="0" w:space="0" w:color="auto"/>
            <w:right w:val="none" w:sz="0" w:space="0" w:color="auto"/>
          </w:divBdr>
        </w:div>
        <w:div w:id="910233023">
          <w:marLeft w:val="480"/>
          <w:marRight w:val="0"/>
          <w:marTop w:val="0"/>
          <w:marBottom w:val="0"/>
          <w:divBdr>
            <w:top w:val="none" w:sz="0" w:space="0" w:color="auto"/>
            <w:left w:val="none" w:sz="0" w:space="0" w:color="auto"/>
            <w:bottom w:val="none" w:sz="0" w:space="0" w:color="auto"/>
            <w:right w:val="none" w:sz="0" w:space="0" w:color="auto"/>
          </w:divBdr>
        </w:div>
        <w:div w:id="1452285217">
          <w:marLeft w:val="480"/>
          <w:marRight w:val="0"/>
          <w:marTop w:val="0"/>
          <w:marBottom w:val="0"/>
          <w:divBdr>
            <w:top w:val="none" w:sz="0" w:space="0" w:color="auto"/>
            <w:left w:val="none" w:sz="0" w:space="0" w:color="auto"/>
            <w:bottom w:val="none" w:sz="0" w:space="0" w:color="auto"/>
            <w:right w:val="none" w:sz="0" w:space="0" w:color="auto"/>
          </w:divBdr>
        </w:div>
        <w:div w:id="1329288208">
          <w:marLeft w:val="480"/>
          <w:marRight w:val="0"/>
          <w:marTop w:val="0"/>
          <w:marBottom w:val="0"/>
          <w:divBdr>
            <w:top w:val="none" w:sz="0" w:space="0" w:color="auto"/>
            <w:left w:val="none" w:sz="0" w:space="0" w:color="auto"/>
            <w:bottom w:val="none" w:sz="0" w:space="0" w:color="auto"/>
            <w:right w:val="none" w:sz="0" w:space="0" w:color="auto"/>
          </w:divBdr>
        </w:div>
        <w:div w:id="889994126">
          <w:marLeft w:val="480"/>
          <w:marRight w:val="0"/>
          <w:marTop w:val="0"/>
          <w:marBottom w:val="0"/>
          <w:divBdr>
            <w:top w:val="none" w:sz="0" w:space="0" w:color="auto"/>
            <w:left w:val="none" w:sz="0" w:space="0" w:color="auto"/>
            <w:bottom w:val="none" w:sz="0" w:space="0" w:color="auto"/>
            <w:right w:val="none" w:sz="0" w:space="0" w:color="auto"/>
          </w:divBdr>
        </w:div>
        <w:div w:id="711344794">
          <w:marLeft w:val="480"/>
          <w:marRight w:val="0"/>
          <w:marTop w:val="0"/>
          <w:marBottom w:val="0"/>
          <w:divBdr>
            <w:top w:val="none" w:sz="0" w:space="0" w:color="auto"/>
            <w:left w:val="none" w:sz="0" w:space="0" w:color="auto"/>
            <w:bottom w:val="none" w:sz="0" w:space="0" w:color="auto"/>
            <w:right w:val="none" w:sz="0" w:space="0" w:color="auto"/>
          </w:divBdr>
        </w:div>
        <w:div w:id="713505497">
          <w:marLeft w:val="480"/>
          <w:marRight w:val="0"/>
          <w:marTop w:val="0"/>
          <w:marBottom w:val="0"/>
          <w:divBdr>
            <w:top w:val="none" w:sz="0" w:space="0" w:color="auto"/>
            <w:left w:val="none" w:sz="0" w:space="0" w:color="auto"/>
            <w:bottom w:val="none" w:sz="0" w:space="0" w:color="auto"/>
            <w:right w:val="none" w:sz="0" w:space="0" w:color="auto"/>
          </w:divBdr>
        </w:div>
        <w:div w:id="906762136">
          <w:marLeft w:val="480"/>
          <w:marRight w:val="0"/>
          <w:marTop w:val="0"/>
          <w:marBottom w:val="0"/>
          <w:divBdr>
            <w:top w:val="none" w:sz="0" w:space="0" w:color="auto"/>
            <w:left w:val="none" w:sz="0" w:space="0" w:color="auto"/>
            <w:bottom w:val="none" w:sz="0" w:space="0" w:color="auto"/>
            <w:right w:val="none" w:sz="0" w:space="0" w:color="auto"/>
          </w:divBdr>
        </w:div>
        <w:div w:id="1655529650">
          <w:marLeft w:val="480"/>
          <w:marRight w:val="0"/>
          <w:marTop w:val="0"/>
          <w:marBottom w:val="0"/>
          <w:divBdr>
            <w:top w:val="none" w:sz="0" w:space="0" w:color="auto"/>
            <w:left w:val="none" w:sz="0" w:space="0" w:color="auto"/>
            <w:bottom w:val="none" w:sz="0" w:space="0" w:color="auto"/>
            <w:right w:val="none" w:sz="0" w:space="0" w:color="auto"/>
          </w:divBdr>
        </w:div>
        <w:div w:id="2045516848">
          <w:marLeft w:val="480"/>
          <w:marRight w:val="0"/>
          <w:marTop w:val="0"/>
          <w:marBottom w:val="0"/>
          <w:divBdr>
            <w:top w:val="none" w:sz="0" w:space="0" w:color="auto"/>
            <w:left w:val="none" w:sz="0" w:space="0" w:color="auto"/>
            <w:bottom w:val="none" w:sz="0" w:space="0" w:color="auto"/>
            <w:right w:val="none" w:sz="0" w:space="0" w:color="auto"/>
          </w:divBdr>
        </w:div>
        <w:div w:id="341247974">
          <w:marLeft w:val="480"/>
          <w:marRight w:val="0"/>
          <w:marTop w:val="0"/>
          <w:marBottom w:val="0"/>
          <w:divBdr>
            <w:top w:val="none" w:sz="0" w:space="0" w:color="auto"/>
            <w:left w:val="none" w:sz="0" w:space="0" w:color="auto"/>
            <w:bottom w:val="none" w:sz="0" w:space="0" w:color="auto"/>
            <w:right w:val="none" w:sz="0" w:space="0" w:color="auto"/>
          </w:divBdr>
        </w:div>
        <w:div w:id="18091740">
          <w:marLeft w:val="480"/>
          <w:marRight w:val="0"/>
          <w:marTop w:val="0"/>
          <w:marBottom w:val="0"/>
          <w:divBdr>
            <w:top w:val="none" w:sz="0" w:space="0" w:color="auto"/>
            <w:left w:val="none" w:sz="0" w:space="0" w:color="auto"/>
            <w:bottom w:val="none" w:sz="0" w:space="0" w:color="auto"/>
            <w:right w:val="none" w:sz="0" w:space="0" w:color="auto"/>
          </w:divBdr>
        </w:div>
        <w:div w:id="1515532711">
          <w:marLeft w:val="480"/>
          <w:marRight w:val="0"/>
          <w:marTop w:val="0"/>
          <w:marBottom w:val="0"/>
          <w:divBdr>
            <w:top w:val="none" w:sz="0" w:space="0" w:color="auto"/>
            <w:left w:val="none" w:sz="0" w:space="0" w:color="auto"/>
            <w:bottom w:val="none" w:sz="0" w:space="0" w:color="auto"/>
            <w:right w:val="none" w:sz="0" w:space="0" w:color="auto"/>
          </w:divBdr>
        </w:div>
        <w:div w:id="1711538696">
          <w:marLeft w:val="480"/>
          <w:marRight w:val="0"/>
          <w:marTop w:val="0"/>
          <w:marBottom w:val="0"/>
          <w:divBdr>
            <w:top w:val="none" w:sz="0" w:space="0" w:color="auto"/>
            <w:left w:val="none" w:sz="0" w:space="0" w:color="auto"/>
            <w:bottom w:val="none" w:sz="0" w:space="0" w:color="auto"/>
            <w:right w:val="none" w:sz="0" w:space="0" w:color="auto"/>
          </w:divBdr>
        </w:div>
        <w:div w:id="1566381148">
          <w:marLeft w:val="480"/>
          <w:marRight w:val="0"/>
          <w:marTop w:val="0"/>
          <w:marBottom w:val="0"/>
          <w:divBdr>
            <w:top w:val="none" w:sz="0" w:space="0" w:color="auto"/>
            <w:left w:val="none" w:sz="0" w:space="0" w:color="auto"/>
            <w:bottom w:val="none" w:sz="0" w:space="0" w:color="auto"/>
            <w:right w:val="none" w:sz="0" w:space="0" w:color="auto"/>
          </w:divBdr>
        </w:div>
        <w:div w:id="1348363305">
          <w:marLeft w:val="480"/>
          <w:marRight w:val="0"/>
          <w:marTop w:val="0"/>
          <w:marBottom w:val="0"/>
          <w:divBdr>
            <w:top w:val="none" w:sz="0" w:space="0" w:color="auto"/>
            <w:left w:val="none" w:sz="0" w:space="0" w:color="auto"/>
            <w:bottom w:val="none" w:sz="0" w:space="0" w:color="auto"/>
            <w:right w:val="none" w:sz="0" w:space="0" w:color="auto"/>
          </w:divBdr>
        </w:div>
        <w:div w:id="2781369">
          <w:marLeft w:val="480"/>
          <w:marRight w:val="0"/>
          <w:marTop w:val="0"/>
          <w:marBottom w:val="0"/>
          <w:divBdr>
            <w:top w:val="none" w:sz="0" w:space="0" w:color="auto"/>
            <w:left w:val="none" w:sz="0" w:space="0" w:color="auto"/>
            <w:bottom w:val="none" w:sz="0" w:space="0" w:color="auto"/>
            <w:right w:val="none" w:sz="0" w:space="0" w:color="auto"/>
          </w:divBdr>
        </w:div>
        <w:div w:id="939412499">
          <w:marLeft w:val="480"/>
          <w:marRight w:val="0"/>
          <w:marTop w:val="0"/>
          <w:marBottom w:val="0"/>
          <w:divBdr>
            <w:top w:val="none" w:sz="0" w:space="0" w:color="auto"/>
            <w:left w:val="none" w:sz="0" w:space="0" w:color="auto"/>
            <w:bottom w:val="none" w:sz="0" w:space="0" w:color="auto"/>
            <w:right w:val="none" w:sz="0" w:space="0" w:color="auto"/>
          </w:divBdr>
        </w:div>
        <w:div w:id="725497508">
          <w:marLeft w:val="480"/>
          <w:marRight w:val="0"/>
          <w:marTop w:val="0"/>
          <w:marBottom w:val="0"/>
          <w:divBdr>
            <w:top w:val="none" w:sz="0" w:space="0" w:color="auto"/>
            <w:left w:val="none" w:sz="0" w:space="0" w:color="auto"/>
            <w:bottom w:val="none" w:sz="0" w:space="0" w:color="auto"/>
            <w:right w:val="none" w:sz="0" w:space="0" w:color="auto"/>
          </w:divBdr>
        </w:div>
        <w:div w:id="641495959">
          <w:marLeft w:val="480"/>
          <w:marRight w:val="0"/>
          <w:marTop w:val="0"/>
          <w:marBottom w:val="0"/>
          <w:divBdr>
            <w:top w:val="none" w:sz="0" w:space="0" w:color="auto"/>
            <w:left w:val="none" w:sz="0" w:space="0" w:color="auto"/>
            <w:bottom w:val="none" w:sz="0" w:space="0" w:color="auto"/>
            <w:right w:val="none" w:sz="0" w:space="0" w:color="auto"/>
          </w:divBdr>
        </w:div>
        <w:div w:id="1504511216">
          <w:marLeft w:val="480"/>
          <w:marRight w:val="0"/>
          <w:marTop w:val="0"/>
          <w:marBottom w:val="0"/>
          <w:divBdr>
            <w:top w:val="none" w:sz="0" w:space="0" w:color="auto"/>
            <w:left w:val="none" w:sz="0" w:space="0" w:color="auto"/>
            <w:bottom w:val="none" w:sz="0" w:space="0" w:color="auto"/>
            <w:right w:val="none" w:sz="0" w:space="0" w:color="auto"/>
          </w:divBdr>
        </w:div>
        <w:div w:id="1729375578">
          <w:marLeft w:val="480"/>
          <w:marRight w:val="0"/>
          <w:marTop w:val="0"/>
          <w:marBottom w:val="0"/>
          <w:divBdr>
            <w:top w:val="none" w:sz="0" w:space="0" w:color="auto"/>
            <w:left w:val="none" w:sz="0" w:space="0" w:color="auto"/>
            <w:bottom w:val="none" w:sz="0" w:space="0" w:color="auto"/>
            <w:right w:val="none" w:sz="0" w:space="0" w:color="auto"/>
          </w:divBdr>
        </w:div>
        <w:div w:id="1650019926">
          <w:marLeft w:val="480"/>
          <w:marRight w:val="0"/>
          <w:marTop w:val="0"/>
          <w:marBottom w:val="0"/>
          <w:divBdr>
            <w:top w:val="none" w:sz="0" w:space="0" w:color="auto"/>
            <w:left w:val="none" w:sz="0" w:space="0" w:color="auto"/>
            <w:bottom w:val="none" w:sz="0" w:space="0" w:color="auto"/>
            <w:right w:val="none" w:sz="0" w:space="0" w:color="auto"/>
          </w:divBdr>
        </w:div>
        <w:div w:id="350424438">
          <w:marLeft w:val="480"/>
          <w:marRight w:val="0"/>
          <w:marTop w:val="0"/>
          <w:marBottom w:val="0"/>
          <w:divBdr>
            <w:top w:val="none" w:sz="0" w:space="0" w:color="auto"/>
            <w:left w:val="none" w:sz="0" w:space="0" w:color="auto"/>
            <w:bottom w:val="none" w:sz="0" w:space="0" w:color="auto"/>
            <w:right w:val="none" w:sz="0" w:space="0" w:color="auto"/>
          </w:divBdr>
        </w:div>
        <w:div w:id="1826966683">
          <w:marLeft w:val="480"/>
          <w:marRight w:val="0"/>
          <w:marTop w:val="0"/>
          <w:marBottom w:val="0"/>
          <w:divBdr>
            <w:top w:val="none" w:sz="0" w:space="0" w:color="auto"/>
            <w:left w:val="none" w:sz="0" w:space="0" w:color="auto"/>
            <w:bottom w:val="none" w:sz="0" w:space="0" w:color="auto"/>
            <w:right w:val="none" w:sz="0" w:space="0" w:color="auto"/>
          </w:divBdr>
        </w:div>
        <w:div w:id="972297214">
          <w:marLeft w:val="480"/>
          <w:marRight w:val="0"/>
          <w:marTop w:val="0"/>
          <w:marBottom w:val="0"/>
          <w:divBdr>
            <w:top w:val="none" w:sz="0" w:space="0" w:color="auto"/>
            <w:left w:val="none" w:sz="0" w:space="0" w:color="auto"/>
            <w:bottom w:val="none" w:sz="0" w:space="0" w:color="auto"/>
            <w:right w:val="none" w:sz="0" w:space="0" w:color="auto"/>
          </w:divBdr>
        </w:div>
        <w:div w:id="585916205">
          <w:marLeft w:val="480"/>
          <w:marRight w:val="0"/>
          <w:marTop w:val="0"/>
          <w:marBottom w:val="0"/>
          <w:divBdr>
            <w:top w:val="none" w:sz="0" w:space="0" w:color="auto"/>
            <w:left w:val="none" w:sz="0" w:space="0" w:color="auto"/>
            <w:bottom w:val="none" w:sz="0" w:space="0" w:color="auto"/>
            <w:right w:val="none" w:sz="0" w:space="0" w:color="auto"/>
          </w:divBdr>
        </w:div>
        <w:div w:id="1983803802">
          <w:marLeft w:val="480"/>
          <w:marRight w:val="0"/>
          <w:marTop w:val="0"/>
          <w:marBottom w:val="0"/>
          <w:divBdr>
            <w:top w:val="none" w:sz="0" w:space="0" w:color="auto"/>
            <w:left w:val="none" w:sz="0" w:space="0" w:color="auto"/>
            <w:bottom w:val="none" w:sz="0" w:space="0" w:color="auto"/>
            <w:right w:val="none" w:sz="0" w:space="0" w:color="auto"/>
          </w:divBdr>
        </w:div>
        <w:div w:id="2066249104">
          <w:marLeft w:val="480"/>
          <w:marRight w:val="0"/>
          <w:marTop w:val="0"/>
          <w:marBottom w:val="0"/>
          <w:divBdr>
            <w:top w:val="none" w:sz="0" w:space="0" w:color="auto"/>
            <w:left w:val="none" w:sz="0" w:space="0" w:color="auto"/>
            <w:bottom w:val="none" w:sz="0" w:space="0" w:color="auto"/>
            <w:right w:val="none" w:sz="0" w:space="0" w:color="auto"/>
          </w:divBdr>
        </w:div>
        <w:div w:id="1338079238">
          <w:marLeft w:val="480"/>
          <w:marRight w:val="0"/>
          <w:marTop w:val="0"/>
          <w:marBottom w:val="0"/>
          <w:divBdr>
            <w:top w:val="none" w:sz="0" w:space="0" w:color="auto"/>
            <w:left w:val="none" w:sz="0" w:space="0" w:color="auto"/>
            <w:bottom w:val="none" w:sz="0" w:space="0" w:color="auto"/>
            <w:right w:val="none" w:sz="0" w:space="0" w:color="auto"/>
          </w:divBdr>
        </w:div>
        <w:div w:id="415788833">
          <w:marLeft w:val="480"/>
          <w:marRight w:val="0"/>
          <w:marTop w:val="0"/>
          <w:marBottom w:val="0"/>
          <w:divBdr>
            <w:top w:val="none" w:sz="0" w:space="0" w:color="auto"/>
            <w:left w:val="none" w:sz="0" w:space="0" w:color="auto"/>
            <w:bottom w:val="none" w:sz="0" w:space="0" w:color="auto"/>
            <w:right w:val="none" w:sz="0" w:space="0" w:color="auto"/>
          </w:divBdr>
        </w:div>
        <w:div w:id="1625384924">
          <w:marLeft w:val="480"/>
          <w:marRight w:val="0"/>
          <w:marTop w:val="0"/>
          <w:marBottom w:val="0"/>
          <w:divBdr>
            <w:top w:val="none" w:sz="0" w:space="0" w:color="auto"/>
            <w:left w:val="none" w:sz="0" w:space="0" w:color="auto"/>
            <w:bottom w:val="none" w:sz="0" w:space="0" w:color="auto"/>
            <w:right w:val="none" w:sz="0" w:space="0" w:color="auto"/>
          </w:divBdr>
        </w:div>
        <w:div w:id="483090394">
          <w:marLeft w:val="480"/>
          <w:marRight w:val="0"/>
          <w:marTop w:val="0"/>
          <w:marBottom w:val="0"/>
          <w:divBdr>
            <w:top w:val="none" w:sz="0" w:space="0" w:color="auto"/>
            <w:left w:val="none" w:sz="0" w:space="0" w:color="auto"/>
            <w:bottom w:val="none" w:sz="0" w:space="0" w:color="auto"/>
            <w:right w:val="none" w:sz="0" w:space="0" w:color="auto"/>
          </w:divBdr>
        </w:div>
        <w:div w:id="1849372426">
          <w:marLeft w:val="480"/>
          <w:marRight w:val="0"/>
          <w:marTop w:val="0"/>
          <w:marBottom w:val="0"/>
          <w:divBdr>
            <w:top w:val="none" w:sz="0" w:space="0" w:color="auto"/>
            <w:left w:val="none" w:sz="0" w:space="0" w:color="auto"/>
            <w:bottom w:val="none" w:sz="0" w:space="0" w:color="auto"/>
            <w:right w:val="none" w:sz="0" w:space="0" w:color="auto"/>
          </w:divBdr>
        </w:div>
        <w:div w:id="994337835">
          <w:marLeft w:val="480"/>
          <w:marRight w:val="0"/>
          <w:marTop w:val="0"/>
          <w:marBottom w:val="0"/>
          <w:divBdr>
            <w:top w:val="none" w:sz="0" w:space="0" w:color="auto"/>
            <w:left w:val="none" w:sz="0" w:space="0" w:color="auto"/>
            <w:bottom w:val="none" w:sz="0" w:space="0" w:color="auto"/>
            <w:right w:val="none" w:sz="0" w:space="0" w:color="auto"/>
          </w:divBdr>
        </w:div>
        <w:div w:id="154422707">
          <w:marLeft w:val="480"/>
          <w:marRight w:val="0"/>
          <w:marTop w:val="0"/>
          <w:marBottom w:val="0"/>
          <w:divBdr>
            <w:top w:val="none" w:sz="0" w:space="0" w:color="auto"/>
            <w:left w:val="none" w:sz="0" w:space="0" w:color="auto"/>
            <w:bottom w:val="none" w:sz="0" w:space="0" w:color="auto"/>
            <w:right w:val="none" w:sz="0" w:space="0" w:color="auto"/>
          </w:divBdr>
        </w:div>
        <w:div w:id="280377738">
          <w:marLeft w:val="480"/>
          <w:marRight w:val="0"/>
          <w:marTop w:val="0"/>
          <w:marBottom w:val="0"/>
          <w:divBdr>
            <w:top w:val="none" w:sz="0" w:space="0" w:color="auto"/>
            <w:left w:val="none" w:sz="0" w:space="0" w:color="auto"/>
            <w:bottom w:val="none" w:sz="0" w:space="0" w:color="auto"/>
            <w:right w:val="none" w:sz="0" w:space="0" w:color="auto"/>
          </w:divBdr>
        </w:div>
        <w:div w:id="1084182140">
          <w:marLeft w:val="480"/>
          <w:marRight w:val="0"/>
          <w:marTop w:val="0"/>
          <w:marBottom w:val="0"/>
          <w:divBdr>
            <w:top w:val="none" w:sz="0" w:space="0" w:color="auto"/>
            <w:left w:val="none" w:sz="0" w:space="0" w:color="auto"/>
            <w:bottom w:val="none" w:sz="0" w:space="0" w:color="auto"/>
            <w:right w:val="none" w:sz="0" w:space="0" w:color="auto"/>
          </w:divBdr>
        </w:div>
        <w:div w:id="1943684034">
          <w:marLeft w:val="480"/>
          <w:marRight w:val="0"/>
          <w:marTop w:val="0"/>
          <w:marBottom w:val="0"/>
          <w:divBdr>
            <w:top w:val="none" w:sz="0" w:space="0" w:color="auto"/>
            <w:left w:val="none" w:sz="0" w:space="0" w:color="auto"/>
            <w:bottom w:val="none" w:sz="0" w:space="0" w:color="auto"/>
            <w:right w:val="none" w:sz="0" w:space="0" w:color="auto"/>
          </w:divBdr>
        </w:div>
        <w:div w:id="228805150">
          <w:marLeft w:val="480"/>
          <w:marRight w:val="0"/>
          <w:marTop w:val="0"/>
          <w:marBottom w:val="0"/>
          <w:divBdr>
            <w:top w:val="none" w:sz="0" w:space="0" w:color="auto"/>
            <w:left w:val="none" w:sz="0" w:space="0" w:color="auto"/>
            <w:bottom w:val="none" w:sz="0" w:space="0" w:color="auto"/>
            <w:right w:val="none" w:sz="0" w:space="0" w:color="auto"/>
          </w:divBdr>
        </w:div>
        <w:div w:id="1973897041">
          <w:marLeft w:val="480"/>
          <w:marRight w:val="0"/>
          <w:marTop w:val="0"/>
          <w:marBottom w:val="0"/>
          <w:divBdr>
            <w:top w:val="none" w:sz="0" w:space="0" w:color="auto"/>
            <w:left w:val="none" w:sz="0" w:space="0" w:color="auto"/>
            <w:bottom w:val="none" w:sz="0" w:space="0" w:color="auto"/>
            <w:right w:val="none" w:sz="0" w:space="0" w:color="auto"/>
          </w:divBdr>
        </w:div>
        <w:div w:id="2122532350">
          <w:marLeft w:val="480"/>
          <w:marRight w:val="0"/>
          <w:marTop w:val="0"/>
          <w:marBottom w:val="0"/>
          <w:divBdr>
            <w:top w:val="none" w:sz="0" w:space="0" w:color="auto"/>
            <w:left w:val="none" w:sz="0" w:space="0" w:color="auto"/>
            <w:bottom w:val="none" w:sz="0" w:space="0" w:color="auto"/>
            <w:right w:val="none" w:sz="0" w:space="0" w:color="auto"/>
          </w:divBdr>
        </w:div>
      </w:divsChild>
    </w:div>
    <w:div w:id="84114628">
      <w:bodyDiv w:val="1"/>
      <w:marLeft w:val="0"/>
      <w:marRight w:val="0"/>
      <w:marTop w:val="0"/>
      <w:marBottom w:val="0"/>
      <w:divBdr>
        <w:top w:val="none" w:sz="0" w:space="0" w:color="auto"/>
        <w:left w:val="none" w:sz="0" w:space="0" w:color="auto"/>
        <w:bottom w:val="none" w:sz="0" w:space="0" w:color="auto"/>
        <w:right w:val="none" w:sz="0" w:space="0" w:color="auto"/>
      </w:divBdr>
    </w:div>
    <w:div w:id="84497049">
      <w:bodyDiv w:val="1"/>
      <w:marLeft w:val="0"/>
      <w:marRight w:val="0"/>
      <w:marTop w:val="0"/>
      <w:marBottom w:val="0"/>
      <w:divBdr>
        <w:top w:val="none" w:sz="0" w:space="0" w:color="auto"/>
        <w:left w:val="none" w:sz="0" w:space="0" w:color="auto"/>
        <w:bottom w:val="none" w:sz="0" w:space="0" w:color="auto"/>
        <w:right w:val="none" w:sz="0" w:space="0" w:color="auto"/>
      </w:divBdr>
    </w:div>
    <w:div w:id="84573654">
      <w:bodyDiv w:val="1"/>
      <w:marLeft w:val="0"/>
      <w:marRight w:val="0"/>
      <w:marTop w:val="0"/>
      <w:marBottom w:val="0"/>
      <w:divBdr>
        <w:top w:val="none" w:sz="0" w:space="0" w:color="auto"/>
        <w:left w:val="none" w:sz="0" w:space="0" w:color="auto"/>
        <w:bottom w:val="none" w:sz="0" w:space="0" w:color="auto"/>
        <w:right w:val="none" w:sz="0" w:space="0" w:color="auto"/>
      </w:divBdr>
    </w:div>
    <w:div w:id="84807676">
      <w:bodyDiv w:val="1"/>
      <w:marLeft w:val="0"/>
      <w:marRight w:val="0"/>
      <w:marTop w:val="0"/>
      <w:marBottom w:val="0"/>
      <w:divBdr>
        <w:top w:val="none" w:sz="0" w:space="0" w:color="auto"/>
        <w:left w:val="none" w:sz="0" w:space="0" w:color="auto"/>
        <w:bottom w:val="none" w:sz="0" w:space="0" w:color="auto"/>
        <w:right w:val="none" w:sz="0" w:space="0" w:color="auto"/>
      </w:divBdr>
    </w:div>
    <w:div w:id="84809973">
      <w:bodyDiv w:val="1"/>
      <w:marLeft w:val="0"/>
      <w:marRight w:val="0"/>
      <w:marTop w:val="0"/>
      <w:marBottom w:val="0"/>
      <w:divBdr>
        <w:top w:val="none" w:sz="0" w:space="0" w:color="auto"/>
        <w:left w:val="none" w:sz="0" w:space="0" w:color="auto"/>
        <w:bottom w:val="none" w:sz="0" w:space="0" w:color="auto"/>
        <w:right w:val="none" w:sz="0" w:space="0" w:color="auto"/>
      </w:divBdr>
    </w:div>
    <w:div w:id="85156695">
      <w:bodyDiv w:val="1"/>
      <w:marLeft w:val="0"/>
      <w:marRight w:val="0"/>
      <w:marTop w:val="0"/>
      <w:marBottom w:val="0"/>
      <w:divBdr>
        <w:top w:val="none" w:sz="0" w:space="0" w:color="auto"/>
        <w:left w:val="none" w:sz="0" w:space="0" w:color="auto"/>
        <w:bottom w:val="none" w:sz="0" w:space="0" w:color="auto"/>
        <w:right w:val="none" w:sz="0" w:space="0" w:color="auto"/>
      </w:divBdr>
    </w:div>
    <w:div w:id="85276819">
      <w:bodyDiv w:val="1"/>
      <w:marLeft w:val="0"/>
      <w:marRight w:val="0"/>
      <w:marTop w:val="0"/>
      <w:marBottom w:val="0"/>
      <w:divBdr>
        <w:top w:val="none" w:sz="0" w:space="0" w:color="auto"/>
        <w:left w:val="none" w:sz="0" w:space="0" w:color="auto"/>
        <w:bottom w:val="none" w:sz="0" w:space="0" w:color="auto"/>
        <w:right w:val="none" w:sz="0" w:space="0" w:color="auto"/>
      </w:divBdr>
    </w:div>
    <w:div w:id="85925682">
      <w:bodyDiv w:val="1"/>
      <w:marLeft w:val="0"/>
      <w:marRight w:val="0"/>
      <w:marTop w:val="0"/>
      <w:marBottom w:val="0"/>
      <w:divBdr>
        <w:top w:val="none" w:sz="0" w:space="0" w:color="auto"/>
        <w:left w:val="none" w:sz="0" w:space="0" w:color="auto"/>
        <w:bottom w:val="none" w:sz="0" w:space="0" w:color="auto"/>
        <w:right w:val="none" w:sz="0" w:space="0" w:color="auto"/>
      </w:divBdr>
    </w:div>
    <w:div w:id="86124551">
      <w:bodyDiv w:val="1"/>
      <w:marLeft w:val="0"/>
      <w:marRight w:val="0"/>
      <w:marTop w:val="0"/>
      <w:marBottom w:val="0"/>
      <w:divBdr>
        <w:top w:val="none" w:sz="0" w:space="0" w:color="auto"/>
        <w:left w:val="none" w:sz="0" w:space="0" w:color="auto"/>
        <w:bottom w:val="none" w:sz="0" w:space="0" w:color="auto"/>
        <w:right w:val="none" w:sz="0" w:space="0" w:color="auto"/>
      </w:divBdr>
    </w:div>
    <w:div w:id="86192534">
      <w:bodyDiv w:val="1"/>
      <w:marLeft w:val="0"/>
      <w:marRight w:val="0"/>
      <w:marTop w:val="0"/>
      <w:marBottom w:val="0"/>
      <w:divBdr>
        <w:top w:val="none" w:sz="0" w:space="0" w:color="auto"/>
        <w:left w:val="none" w:sz="0" w:space="0" w:color="auto"/>
        <w:bottom w:val="none" w:sz="0" w:space="0" w:color="auto"/>
        <w:right w:val="none" w:sz="0" w:space="0" w:color="auto"/>
      </w:divBdr>
    </w:div>
    <w:div w:id="86197781">
      <w:bodyDiv w:val="1"/>
      <w:marLeft w:val="0"/>
      <w:marRight w:val="0"/>
      <w:marTop w:val="0"/>
      <w:marBottom w:val="0"/>
      <w:divBdr>
        <w:top w:val="none" w:sz="0" w:space="0" w:color="auto"/>
        <w:left w:val="none" w:sz="0" w:space="0" w:color="auto"/>
        <w:bottom w:val="none" w:sz="0" w:space="0" w:color="auto"/>
        <w:right w:val="none" w:sz="0" w:space="0" w:color="auto"/>
      </w:divBdr>
    </w:div>
    <w:div w:id="86270021">
      <w:bodyDiv w:val="1"/>
      <w:marLeft w:val="0"/>
      <w:marRight w:val="0"/>
      <w:marTop w:val="0"/>
      <w:marBottom w:val="0"/>
      <w:divBdr>
        <w:top w:val="none" w:sz="0" w:space="0" w:color="auto"/>
        <w:left w:val="none" w:sz="0" w:space="0" w:color="auto"/>
        <w:bottom w:val="none" w:sz="0" w:space="0" w:color="auto"/>
        <w:right w:val="none" w:sz="0" w:space="0" w:color="auto"/>
      </w:divBdr>
    </w:div>
    <w:div w:id="86391459">
      <w:bodyDiv w:val="1"/>
      <w:marLeft w:val="0"/>
      <w:marRight w:val="0"/>
      <w:marTop w:val="0"/>
      <w:marBottom w:val="0"/>
      <w:divBdr>
        <w:top w:val="none" w:sz="0" w:space="0" w:color="auto"/>
        <w:left w:val="none" w:sz="0" w:space="0" w:color="auto"/>
        <w:bottom w:val="none" w:sz="0" w:space="0" w:color="auto"/>
        <w:right w:val="none" w:sz="0" w:space="0" w:color="auto"/>
      </w:divBdr>
    </w:div>
    <w:div w:id="86468008">
      <w:bodyDiv w:val="1"/>
      <w:marLeft w:val="0"/>
      <w:marRight w:val="0"/>
      <w:marTop w:val="0"/>
      <w:marBottom w:val="0"/>
      <w:divBdr>
        <w:top w:val="none" w:sz="0" w:space="0" w:color="auto"/>
        <w:left w:val="none" w:sz="0" w:space="0" w:color="auto"/>
        <w:bottom w:val="none" w:sz="0" w:space="0" w:color="auto"/>
        <w:right w:val="none" w:sz="0" w:space="0" w:color="auto"/>
      </w:divBdr>
    </w:div>
    <w:div w:id="86655274">
      <w:bodyDiv w:val="1"/>
      <w:marLeft w:val="0"/>
      <w:marRight w:val="0"/>
      <w:marTop w:val="0"/>
      <w:marBottom w:val="0"/>
      <w:divBdr>
        <w:top w:val="none" w:sz="0" w:space="0" w:color="auto"/>
        <w:left w:val="none" w:sz="0" w:space="0" w:color="auto"/>
        <w:bottom w:val="none" w:sz="0" w:space="0" w:color="auto"/>
        <w:right w:val="none" w:sz="0" w:space="0" w:color="auto"/>
      </w:divBdr>
    </w:div>
    <w:div w:id="87124539">
      <w:bodyDiv w:val="1"/>
      <w:marLeft w:val="0"/>
      <w:marRight w:val="0"/>
      <w:marTop w:val="0"/>
      <w:marBottom w:val="0"/>
      <w:divBdr>
        <w:top w:val="none" w:sz="0" w:space="0" w:color="auto"/>
        <w:left w:val="none" w:sz="0" w:space="0" w:color="auto"/>
        <w:bottom w:val="none" w:sz="0" w:space="0" w:color="auto"/>
        <w:right w:val="none" w:sz="0" w:space="0" w:color="auto"/>
      </w:divBdr>
    </w:div>
    <w:div w:id="87165825">
      <w:bodyDiv w:val="1"/>
      <w:marLeft w:val="0"/>
      <w:marRight w:val="0"/>
      <w:marTop w:val="0"/>
      <w:marBottom w:val="0"/>
      <w:divBdr>
        <w:top w:val="none" w:sz="0" w:space="0" w:color="auto"/>
        <w:left w:val="none" w:sz="0" w:space="0" w:color="auto"/>
        <w:bottom w:val="none" w:sz="0" w:space="0" w:color="auto"/>
        <w:right w:val="none" w:sz="0" w:space="0" w:color="auto"/>
      </w:divBdr>
    </w:div>
    <w:div w:id="87191095">
      <w:bodyDiv w:val="1"/>
      <w:marLeft w:val="0"/>
      <w:marRight w:val="0"/>
      <w:marTop w:val="0"/>
      <w:marBottom w:val="0"/>
      <w:divBdr>
        <w:top w:val="none" w:sz="0" w:space="0" w:color="auto"/>
        <w:left w:val="none" w:sz="0" w:space="0" w:color="auto"/>
        <w:bottom w:val="none" w:sz="0" w:space="0" w:color="auto"/>
        <w:right w:val="none" w:sz="0" w:space="0" w:color="auto"/>
      </w:divBdr>
    </w:div>
    <w:div w:id="88426761">
      <w:bodyDiv w:val="1"/>
      <w:marLeft w:val="0"/>
      <w:marRight w:val="0"/>
      <w:marTop w:val="0"/>
      <w:marBottom w:val="0"/>
      <w:divBdr>
        <w:top w:val="none" w:sz="0" w:space="0" w:color="auto"/>
        <w:left w:val="none" w:sz="0" w:space="0" w:color="auto"/>
        <w:bottom w:val="none" w:sz="0" w:space="0" w:color="auto"/>
        <w:right w:val="none" w:sz="0" w:space="0" w:color="auto"/>
      </w:divBdr>
    </w:div>
    <w:div w:id="88737204">
      <w:bodyDiv w:val="1"/>
      <w:marLeft w:val="0"/>
      <w:marRight w:val="0"/>
      <w:marTop w:val="0"/>
      <w:marBottom w:val="0"/>
      <w:divBdr>
        <w:top w:val="none" w:sz="0" w:space="0" w:color="auto"/>
        <w:left w:val="none" w:sz="0" w:space="0" w:color="auto"/>
        <w:bottom w:val="none" w:sz="0" w:space="0" w:color="auto"/>
        <w:right w:val="none" w:sz="0" w:space="0" w:color="auto"/>
      </w:divBdr>
    </w:div>
    <w:div w:id="88888286">
      <w:bodyDiv w:val="1"/>
      <w:marLeft w:val="0"/>
      <w:marRight w:val="0"/>
      <w:marTop w:val="0"/>
      <w:marBottom w:val="0"/>
      <w:divBdr>
        <w:top w:val="none" w:sz="0" w:space="0" w:color="auto"/>
        <w:left w:val="none" w:sz="0" w:space="0" w:color="auto"/>
        <w:bottom w:val="none" w:sz="0" w:space="0" w:color="auto"/>
        <w:right w:val="none" w:sz="0" w:space="0" w:color="auto"/>
      </w:divBdr>
    </w:div>
    <w:div w:id="88935333">
      <w:bodyDiv w:val="1"/>
      <w:marLeft w:val="0"/>
      <w:marRight w:val="0"/>
      <w:marTop w:val="0"/>
      <w:marBottom w:val="0"/>
      <w:divBdr>
        <w:top w:val="none" w:sz="0" w:space="0" w:color="auto"/>
        <w:left w:val="none" w:sz="0" w:space="0" w:color="auto"/>
        <w:bottom w:val="none" w:sz="0" w:space="0" w:color="auto"/>
        <w:right w:val="none" w:sz="0" w:space="0" w:color="auto"/>
      </w:divBdr>
    </w:div>
    <w:div w:id="89275100">
      <w:bodyDiv w:val="1"/>
      <w:marLeft w:val="0"/>
      <w:marRight w:val="0"/>
      <w:marTop w:val="0"/>
      <w:marBottom w:val="0"/>
      <w:divBdr>
        <w:top w:val="none" w:sz="0" w:space="0" w:color="auto"/>
        <w:left w:val="none" w:sz="0" w:space="0" w:color="auto"/>
        <w:bottom w:val="none" w:sz="0" w:space="0" w:color="auto"/>
        <w:right w:val="none" w:sz="0" w:space="0" w:color="auto"/>
      </w:divBdr>
    </w:div>
    <w:div w:id="90049061">
      <w:bodyDiv w:val="1"/>
      <w:marLeft w:val="0"/>
      <w:marRight w:val="0"/>
      <w:marTop w:val="0"/>
      <w:marBottom w:val="0"/>
      <w:divBdr>
        <w:top w:val="none" w:sz="0" w:space="0" w:color="auto"/>
        <w:left w:val="none" w:sz="0" w:space="0" w:color="auto"/>
        <w:bottom w:val="none" w:sz="0" w:space="0" w:color="auto"/>
        <w:right w:val="none" w:sz="0" w:space="0" w:color="auto"/>
      </w:divBdr>
    </w:div>
    <w:div w:id="90785494">
      <w:bodyDiv w:val="1"/>
      <w:marLeft w:val="0"/>
      <w:marRight w:val="0"/>
      <w:marTop w:val="0"/>
      <w:marBottom w:val="0"/>
      <w:divBdr>
        <w:top w:val="none" w:sz="0" w:space="0" w:color="auto"/>
        <w:left w:val="none" w:sz="0" w:space="0" w:color="auto"/>
        <w:bottom w:val="none" w:sz="0" w:space="0" w:color="auto"/>
        <w:right w:val="none" w:sz="0" w:space="0" w:color="auto"/>
      </w:divBdr>
    </w:div>
    <w:div w:id="92089963">
      <w:bodyDiv w:val="1"/>
      <w:marLeft w:val="0"/>
      <w:marRight w:val="0"/>
      <w:marTop w:val="0"/>
      <w:marBottom w:val="0"/>
      <w:divBdr>
        <w:top w:val="none" w:sz="0" w:space="0" w:color="auto"/>
        <w:left w:val="none" w:sz="0" w:space="0" w:color="auto"/>
        <w:bottom w:val="none" w:sz="0" w:space="0" w:color="auto"/>
        <w:right w:val="none" w:sz="0" w:space="0" w:color="auto"/>
      </w:divBdr>
    </w:div>
    <w:div w:id="92214137">
      <w:bodyDiv w:val="1"/>
      <w:marLeft w:val="0"/>
      <w:marRight w:val="0"/>
      <w:marTop w:val="0"/>
      <w:marBottom w:val="0"/>
      <w:divBdr>
        <w:top w:val="none" w:sz="0" w:space="0" w:color="auto"/>
        <w:left w:val="none" w:sz="0" w:space="0" w:color="auto"/>
        <w:bottom w:val="none" w:sz="0" w:space="0" w:color="auto"/>
        <w:right w:val="none" w:sz="0" w:space="0" w:color="auto"/>
      </w:divBdr>
    </w:div>
    <w:div w:id="92215051">
      <w:bodyDiv w:val="1"/>
      <w:marLeft w:val="0"/>
      <w:marRight w:val="0"/>
      <w:marTop w:val="0"/>
      <w:marBottom w:val="0"/>
      <w:divBdr>
        <w:top w:val="none" w:sz="0" w:space="0" w:color="auto"/>
        <w:left w:val="none" w:sz="0" w:space="0" w:color="auto"/>
        <w:bottom w:val="none" w:sz="0" w:space="0" w:color="auto"/>
        <w:right w:val="none" w:sz="0" w:space="0" w:color="auto"/>
      </w:divBdr>
    </w:div>
    <w:div w:id="92676016">
      <w:bodyDiv w:val="1"/>
      <w:marLeft w:val="0"/>
      <w:marRight w:val="0"/>
      <w:marTop w:val="0"/>
      <w:marBottom w:val="0"/>
      <w:divBdr>
        <w:top w:val="none" w:sz="0" w:space="0" w:color="auto"/>
        <w:left w:val="none" w:sz="0" w:space="0" w:color="auto"/>
        <w:bottom w:val="none" w:sz="0" w:space="0" w:color="auto"/>
        <w:right w:val="none" w:sz="0" w:space="0" w:color="auto"/>
      </w:divBdr>
    </w:div>
    <w:div w:id="92744077">
      <w:bodyDiv w:val="1"/>
      <w:marLeft w:val="0"/>
      <w:marRight w:val="0"/>
      <w:marTop w:val="0"/>
      <w:marBottom w:val="0"/>
      <w:divBdr>
        <w:top w:val="none" w:sz="0" w:space="0" w:color="auto"/>
        <w:left w:val="none" w:sz="0" w:space="0" w:color="auto"/>
        <w:bottom w:val="none" w:sz="0" w:space="0" w:color="auto"/>
        <w:right w:val="none" w:sz="0" w:space="0" w:color="auto"/>
      </w:divBdr>
    </w:div>
    <w:div w:id="92944922">
      <w:bodyDiv w:val="1"/>
      <w:marLeft w:val="0"/>
      <w:marRight w:val="0"/>
      <w:marTop w:val="0"/>
      <w:marBottom w:val="0"/>
      <w:divBdr>
        <w:top w:val="none" w:sz="0" w:space="0" w:color="auto"/>
        <w:left w:val="none" w:sz="0" w:space="0" w:color="auto"/>
        <w:bottom w:val="none" w:sz="0" w:space="0" w:color="auto"/>
        <w:right w:val="none" w:sz="0" w:space="0" w:color="auto"/>
      </w:divBdr>
    </w:div>
    <w:div w:id="93063315">
      <w:bodyDiv w:val="1"/>
      <w:marLeft w:val="0"/>
      <w:marRight w:val="0"/>
      <w:marTop w:val="0"/>
      <w:marBottom w:val="0"/>
      <w:divBdr>
        <w:top w:val="none" w:sz="0" w:space="0" w:color="auto"/>
        <w:left w:val="none" w:sz="0" w:space="0" w:color="auto"/>
        <w:bottom w:val="none" w:sz="0" w:space="0" w:color="auto"/>
        <w:right w:val="none" w:sz="0" w:space="0" w:color="auto"/>
      </w:divBdr>
    </w:div>
    <w:div w:id="93131263">
      <w:bodyDiv w:val="1"/>
      <w:marLeft w:val="0"/>
      <w:marRight w:val="0"/>
      <w:marTop w:val="0"/>
      <w:marBottom w:val="0"/>
      <w:divBdr>
        <w:top w:val="none" w:sz="0" w:space="0" w:color="auto"/>
        <w:left w:val="none" w:sz="0" w:space="0" w:color="auto"/>
        <w:bottom w:val="none" w:sz="0" w:space="0" w:color="auto"/>
        <w:right w:val="none" w:sz="0" w:space="0" w:color="auto"/>
      </w:divBdr>
    </w:div>
    <w:div w:id="93525891">
      <w:bodyDiv w:val="1"/>
      <w:marLeft w:val="0"/>
      <w:marRight w:val="0"/>
      <w:marTop w:val="0"/>
      <w:marBottom w:val="0"/>
      <w:divBdr>
        <w:top w:val="none" w:sz="0" w:space="0" w:color="auto"/>
        <w:left w:val="none" w:sz="0" w:space="0" w:color="auto"/>
        <w:bottom w:val="none" w:sz="0" w:space="0" w:color="auto"/>
        <w:right w:val="none" w:sz="0" w:space="0" w:color="auto"/>
      </w:divBdr>
    </w:div>
    <w:div w:id="93673053">
      <w:bodyDiv w:val="1"/>
      <w:marLeft w:val="0"/>
      <w:marRight w:val="0"/>
      <w:marTop w:val="0"/>
      <w:marBottom w:val="0"/>
      <w:divBdr>
        <w:top w:val="none" w:sz="0" w:space="0" w:color="auto"/>
        <w:left w:val="none" w:sz="0" w:space="0" w:color="auto"/>
        <w:bottom w:val="none" w:sz="0" w:space="0" w:color="auto"/>
        <w:right w:val="none" w:sz="0" w:space="0" w:color="auto"/>
      </w:divBdr>
    </w:div>
    <w:div w:id="93788489">
      <w:bodyDiv w:val="1"/>
      <w:marLeft w:val="0"/>
      <w:marRight w:val="0"/>
      <w:marTop w:val="0"/>
      <w:marBottom w:val="0"/>
      <w:divBdr>
        <w:top w:val="none" w:sz="0" w:space="0" w:color="auto"/>
        <w:left w:val="none" w:sz="0" w:space="0" w:color="auto"/>
        <w:bottom w:val="none" w:sz="0" w:space="0" w:color="auto"/>
        <w:right w:val="none" w:sz="0" w:space="0" w:color="auto"/>
      </w:divBdr>
    </w:div>
    <w:div w:id="93945237">
      <w:bodyDiv w:val="1"/>
      <w:marLeft w:val="0"/>
      <w:marRight w:val="0"/>
      <w:marTop w:val="0"/>
      <w:marBottom w:val="0"/>
      <w:divBdr>
        <w:top w:val="none" w:sz="0" w:space="0" w:color="auto"/>
        <w:left w:val="none" w:sz="0" w:space="0" w:color="auto"/>
        <w:bottom w:val="none" w:sz="0" w:space="0" w:color="auto"/>
        <w:right w:val="none" w:sz="0" w:space="0" w:color="auto"/>
      </w:divBdr>
    </w:div>
    <w:div w:id="94131386">
      <w:bodyDiv w:val="1"/>
      <w:marLeft w:val="0"/>
      <w:marRight w:val="0"/>
      <w:marTop w:val="0"/>
      <w:marBottom w:val="0"/>
      <w:divBdr>
        <w:top w:val="none" w:sz="0" w:space="0" w:color="auto"/>
        <w:left w:val="none" w:sz="0" w:space="0" w:color="auto"/>
        <w:bottom w:val="none" w:sz="0" w:space="0" w:color="auto"/>
        <w:right w:val="none" w:sz="0" w:space="0" w:color="auto"/>
      </w:divBdr>
    </w:div>
    <w:div w:id="94178846">
      <w:bodyDiv w:val="1"/>
      <w:marLeft w:val="0"/>
      <w:marRight w:val="0"/>
      <w:marTop w:val="0"/>
      <w:marBottom w:val="0"/>
      <w:divBdr>
        <w:top w:val="none" w:sz="0" w:space="0" w:color="auto"/>
        <w:left w:val="none" w:sz="0" w:space="0" w:color="auto"/>
        <w:bottom w:val="none" w:sz="0" w:space="0" w:color="auto"/>
        <w:right w:val="none" w:sz="0" w:space="0" w:color="auto"/>
      </w:divBdr>
    </w:div>
    <w:div w:id="95057463">
      <w:bodyDiv w:val="1"/>
      <w:marLeft w:val="0"/>
      <w:marRight w:val="0"/>
      <w:marTop w:val="0"/>
      <w:marBottom w:val="0"/>
      <w:divBdr>
        <w:top w:val="none" w:sz="0" w:space="0" w:color="auto"/>
        <w:left w:val="none" w:sz="0" w:space="0" w:color="auto"/>
        <w:bottom w:val="none" w:sz="0" w:space="0" w:color="auto"/>
        <w:right w:val="none" w:sz="0" w:space="0" w:color="auto"/>
      </w:divBdr>
    </w:div>
    <w:div w:id="95255826">
      <w:bodyDiv w:val="1"/>
      <w:marLeft w:val="0"/>
      <w:marRight w:val="0"/>
      <w:marTop w:val="0"/>
      <w:marBottom w:val="0"/>
      <w:divBdr>
        <w:top w:val="none" w:sz="0" w:space="0" w:color="auto"/>
        <w:left w:val="none" w:sz="0" w:space="0" w:color="auto"/>
        <w:bottom w:val="none" w:sz="0" w:space="0" w:color="auto"/>
        <w:right w:val="none" w:sz="0" w:space="0" w:color="auto"/>
      </w:divBdr>
    </w:div>
    <w:div w:id="95374713">
      <w:bodyDiv w:val="1"/>
      <w:marLeft w:val="0"/>
      <w:marRight w:val="0"/>
      <w:marTop w:val="0"/>
      <w:marBottom w:val="0"/>
      <w:divBdr>
        <w:top w:val="none" w:sz="0" w:space="0" w:color="auto"/>
        <w:left w:val="none" w:sz="0" w:space="0" w:color="auto"/>
        <w:bottom w:val="none" w:sz="0" w:space="0" w:color="auto"/>
        <w:right w:val="none" w:sz="0" w:space="0" w:color="auto"/>
      </w:divBdr>
    </w:div>
    <w:div w:id="95711865">
      <w:bodyDiv w:val="1"/>
      <w:marLeft w:val="0"/>
      <w:marRight w:val="0"/>
      <w:marTop w:val="0"/>
      <w:marBottom w:val="0"/>
      <w:divBdr>
        <w:top w:val="none" w:sz="0" w:space="0" w:color="auto"/>
        <w:left w:val="none" w:sz="0" w:space="0" w:color="auto"/>
        <w:bottom w:val="none" w:sz="0" w:space="0" w:color="auto"/>
        <w:right w:val="none" w:sz="0" w:space="0" w:color="auto"/>
      </w:divBdr>
    </w:div>
    <w:div w:id="96952763">
      <w:bodyDiv w:val="1"/>
      <w:marLeft w:val="0"/>
      <w:marRight w:val="0"/>
      <w:marTop w:val="0"/>
      <w:marBottom w:val="0"/>
      <w:divBdr>
        <w:top w:val="none" w:sz="0" w:space="0" w:color="auto"/>
        <w:left w:val="none" w:sz="0" w:space="0" w:color="auto"/>
        <w:bottom w:val="none" w:sz="0" w:space="0" w:color="auto"/>
        <w:right w:val="none" w:sz="0" w:space="0" w:color="auto"/>
      </w:divBdr>
    </w:div>
    <w:div w:id="97138055">
      <w:bodyDiv w:val="1"/>
      <w:marLeft w:val="0"/>
      <w:marRight w:val="0"/>
      <w:marTop w:val="0"/>
      <w:marBottom w:val="0"/>
      <w:divBdr>
        <w:top w:val="none" w:sz="0" w:space="0" w:color="auto"/>
        <w:left w:val="none" w:sz="0" w:space="0" w:color="auto"/>
        <w:bottom w:val="none" w:sz="0" w:space="0" w:color="auto"/>
        <w:right w:val="none" w:sz="0" w:space="0" w:color="auto"/>
      </w:divBdr>
    </w:div>
    <w:div w:id="97409411">
      <w:bodyDiv w:val="1"/>
      <w:marLeft w:val="0"/>
      <w:marRight w:val="0"/>
      <w:marTop w:val="0"/>
      <w:marBottom w:val="0"/>
      <w:divBdr>
        <w:top w:val="none" w:sz="0" w:space="0" w:color="auto"/>
        <w:left w:val="none" w:sz="0" w:space="0" w:color="auto"/>
        <w:bottom w:val="none" w:sz="0" w:space="0" w:color="auto"/>
        <w:right w:val="none" w:sz="0" w:space="0" w:color="auto"/>
      </w:divBdr>
    </w:div>
    <w:div w:id="97676842">
      <w:bodyDiv w:val="1"/>
      <w:marLeft w:val="0"/>
      <w:marRight w:val="0"/>
      <w:marTop w:val="0"/>
      <w:marBottom w:val="0"/>
      <w:divBdr>
        <w:top w:val="none" w:sz="0" w:space="0" w:color="auto"/>
        <w:left w:val="none" w:sz="0" w:space="0" w:color="auto"/>
        <w:bottom w:val="none" w:sz="0" w:space="0" w:color="auto"/>
        <w:right w:val="none" w:sz="0" w:space="0" w:color="auto"/>
      </w:divBdr>
    </w:div>
    <w:div w:id="98067491">
      <w:bodyDiv w:val="1"/>
      <w:marLeft w:val="0"/>
      <w:marRight w:val="0"/>
      <w:marTop w:val="0"/>
      <w:marBottom w:val="0"/>
      <w:divBdr>
        <w:top w:val="none" w:sz="0" w:space="0" w:color="auto"/>
        <w:left w:val="none" w:sz="0" w:space="0" w:color="auto"/>
        <w:bottom w:val="none" w:sz="0" w:space="0" w:color="auto"/>
        <w:right w:val="none" w:sz="0" w:space="0" w:color="auto"/>
      </w:divBdr>
    </w:div>
    <w:div w:id="98643950">
      <w:bodyDiv w:val="1"/>
      <w:marLeft w:val="0"/>
      <w:marRight w:val="0"/>
      <w:marTop w:val="0"/>
      <w:marBottom w:val="0"/>
      <w:divBdr>
        <w:top w:val="none" w:sz="0" w:space="0" w:color="auto"/>
        <w:left w:val="none" w:sz="0" w:space="0" w:color="auto"/>
        <w:bottom w:val="none" w:sz="0" w:space="0" w:color="auto"/>
        <w:right w:val="none" w:sz="0" w:space="0" w:color="auto"/>
      </w:divBdr>
      <w:divsChild>
        <w:div w:id="1762019413">
          <w:marLeft w:val="480"/>
          <w:marRight w:val="0"/>
          <w:marTop w:val="0"/>
          <w:marBottom w:val="0"/>
          <w:divBdr>
            <w:top w:val="none" w:sz="0" w:space="0" w:color="auto"/>
            <w:left w:val="none" w:sz="0" w:space="0" w:color="auto"/>
            <w:bottom w:val="none" w:sz="0" w:space="0" w:color="auto"/>
            <w:right w:val="none" w:sz="0" w:space="0" w:color="auto"/>
          </w:divBdr>
        </w:div>
        <w:div w:id="1039890119">
          <w:marLeft w:val="480"/>
          <w:marRight w:val="0"/>
          <w:marTop w:val="0"/>
          <w:marBottom w:val="0"/>
          <w:divBdr>
            <w:top w:val="none" w:sz="0" w:space="0" w:color="auto"/>
            <w:left w:val="none" w:sz="0" w:space="0" w:color="auto"/>
            <w:bottom w:val="none" w:sz="0" w:space="0" w:color="auto"/>
            <w:right w:val="none" w:sz="0" w:space="0" w:color="auto"/>
          </w:divBdr>
        </w:div>
        <w:div w:id="674259849">
          <w:marLeft w:val="480"/>
          <w:marRight w:val="0"/>
          <w:marTop w:val="0"/>
          <w:marBottom w:val="0"/>
          <w:divBdr>
            <w:top w:val="none" w:sz="0" w:space="0" w:color="auto"/>
            <w:left w:val="none" w:sz="0" w:space="0" w:color="auto"/>
            <w:bottom w:val="none" w:sz="0" w:space="0" w:color="auto"/>
            <w:right w:val="none" w:sz="0" w:space="0" w:color="auto"/>
          </w:divBdr>
        </w:div>
        <w:div w:id="740835850">
          <w:marLeft w:val="480"/>
          <w:marRight w:val="0"/>
          <w:marTop w:val="0"/>
          <w:marBottom w:val="0"/>
          <w:divBdr>
            <w:top w:val="none" w:sz="0" w:space="0" w:color="auto"/>
            <w:left w:val="none" w:sz="0" w:space="0" w:color="auto"/>
            <w:bottom w:val="none" w:sz="0" w:space="0" w:color="auto"/>
            <w:right w:val="none" w:sz="0" w:space="0" w:color="auto"/>
          </w:divBdr>
        </w:div>
        <w:div w:id="51924133">
          <w:marLeft w:val="480"/>
          <w:marRight w:val="0"/>
          <w:marTop w:val="0"/>
          <w:marBottom w:val="0"/>
          <w:divBdr>
            <w:top w:val="none" w:sz="0" w:space="0" w:color="auto"/>
            <w:left w:val="none" w:sz="0" w:space="0" w:color="auto"/>
            <w:bottom w:val="none" w:sz="0" w:space="0" w:color="auto"/>
            <w:right w:val="none" w:sz="0" w:space="0" w:color="auto"/>
          </w:divBdr>
        </w:div>
        <w:div w:id="1279797550">
          <w:marLeft w:val="480"/>
          <w:marRight w:val="0"/>
          <w:marTop w:val="0"/>
          <w:marBottom w:val="0"/>
          <w:divBdr>
            <w:top w:val="none" w:sz="0" w:space="0" w:color="auto"/>
            <w:left w:val="none" w:sz="0" w:space="0" w:color="auto"/>
            <w:bottom w:val="none" w:sz="0" w:space="0" w:color="auto"/>
            <w:right w:val="none" w:sz="0" w:space="0" w:color="auto"/>
          </w:divBdr>
        </w:div>
        <w:div w:id="1518884922">
          <w:marLeft w:val="480"/>
          <w:marRight w:val="0"/>
          <w:marTop w:val="0"/>
          <w:marBottom w:val="0"/>
          <w:divBdr>
            <w:top w:val="none" w:sz="0" w:space="0" w:color="auto"/>
            <w:left w:val="none" w:sz="0" w:space="0" w:color="auto"/>
            <w:bottom w:val="none" w:sz="0" w:space="0" w:color="auto"/>
            <w:right w:val="none" w:sz="0" w:space="0" w:color="auto"/>
          </w:divBdr>
        </w:div>
        <w:div w:id="933900157">
          <w:marLeft w:val="480"/>
          <w:marRight w:val="0"/>
          <w:marTop w:val="0"/>
          <w:marBottom w:val="0"/>
          <w:divBdr>
            <w:top w:val="none" w:sz="0" w:space="0" w:color="auto"/>
            <w:left w:val="none" w:sz="0" w:space="0" w:color="auto"/>
            <w:bottom w:val="none" w:sz="0" w:space="0" w:color="auto"/>
            <w:right w:val="none" w:sz="0" w:space="0" w:color="auto"/>
          </w:divBdr>
        </w:div>
        <w:div w:id="1960447314">
          <w:marLeft w:val="480"/>
          <w:marRight w:val="0"/>
          <w:marTop w:val="0"/>
          <w:marBottom w:val="0"/>
          <w:divBdr>
            <w:top w:val="none" w:sz="0" w:space="0" w:color="auto"/>
            <w:left w:val="none" w:sz="0" w:space="0" w:color="auto"/>
            <w:bottom w:val="none" w:sz="0" w:space="0" w:color="auto"/>
            <w:right w:val="none" w:sz="0" w:space="0" w:color="auto"/>
          </w:divBdr>
        </w:div>
        <w:div w:id="538933675">
          <w:marLeft w:val="480"/>
          <w:marRight w:val="0"/>
          <w:marTop w:val="0"/>
          <w:marBottom w:val="0"/>
          <w:divBdr>
            <w:top w:val="none" w:sz="0" w:space="0" w:color="auto"/>
            <w:left w:val="none" w:sz="0" w:space="0" w:color="auto"/>
            <w:bottom w:val="none" w:sz="0" w:space="0" w:color="auto"/>
            <w:right w:val="none" w:sz="0" w:space="0" w:color="auto"/>
          </w:divBdr>
        </w:div>
        <w:div w:id="507840035">
          <w:marLeft w:val="480"/>
          <w:marRight w:val="0"/>
          <w:marTop w:val="0"/>
          <w:marBottom w:val="0"/>
          <w:divBdr>
            <w:top w:val="none" w:sz="0" w:space="0" w:color="auto"/>
            <w:left w:val="none" w:sz="0" w:space="0" w:color="auto"/>
            <w:bottom w:val="none" w:sz="0" w:space="0" w:color="auto"/>
            <w:right w:val="none" w:sz="0" w:space="0" w:color="auto"/>
          </w:divBdr>
        </w:div>
        <w:div w:id="1862236265">
          <w:marLeft w:val="480"/>
          <w:marRight w:val="0"/>
          <w:marTop w:val="0"/>
          <w:marBottom w:val="0"/>
          <w:divBdr>
            <w:top w:val="none" w:sz="0" w:space="0" w:color="auto"/>
            <w:left w:val="none" w:sz="0" w:space="0" w:color="auto"/>
            <w:bottom w:val="none" w:sz="0" w:space="0" w:color="auto"/>
            <w:right w:val="none" w:sz="0" w:space="0" w:color="auto"/>
          </w:divBdr>
        </w:div>
        <w:div w:id="821846866">
          <w:marLeft w:val="480"/>
          <w:marRight w:val="0"/>
          <w:marTop w:val="0"/>
          <w:marBottom w:val="0"/>
          <w:divBdr>
            <w:top w:val="none" w:sz="0" w:space="0" w:color="auto"/>
            <w:left w:val="none" w:sz="0" w:space="0" w:color="auto"/>
            <w:bottom w:val="none" w:sz="0" w:space="0" w:color="auto"/>
            <w:right w:val="none" w:sz="0" w:space="0" w:color="auto"/>
          </w:divBdr>
        </w:div>
        <w:div w:id="918711045">
          <w:marLeft w:val="480"/>
          <w:marRight w:val="0"/>
          <w:marTop w:val="0"/>
          <w:marBottom w:val="0"/>
          <w:divBdr>
            <w:top w:val="none" w:sz="0" w:space="0" w:color="auto"/>
            <w:left w:val="none" w:sz="0" w:space="0" w:color="auto"/>
            <w:bottom w:val="none" w:sz="0" w:space="0" w:color="auto"/>
            <w:right w:val="none" w:sz="0" w:space="0" w:color="auto"/>
          </w:divBdr>
        </w:div>
        <w:div w:id="1524247339">
          <w:marLeft w:val="480"/>
          <w:marRight w:val="0"/>
          <w:marTop w:val="0"/>
          <w:marBottom w:val="0"/>
          <w:divBdr>
            <w:top w:val="none" w:sz="0" w:space="0" w:color="auto"/>
            <w:left w:val="none" w:sz="0" w:space="0" w:color="auto"/>
            <w:bottom w:val="none" w:sz="0" w:space="0" w:color="auto"/>
            <w:right w:val="none" w:sz="0" w:space="0" w:color="auto"/>
          </w:divBdr>
        </w:div>
        <w:div w:id="1892880152">
          <w:marLeft w:val="480"/>
          <w:marRight w:val="0"/>
          <w:marTop w:val="0"/>
          <w:marBottom w:val="0"/>
          <w:divBdr>
            <w:top w:val="none" w:sz="0" w:space="0" w:color="auto"/>
            <w:left w:val="none" w:sz="0" w:space="0" w:color="auto"/>
            <w:bottom w:val="none" w:sz="0" w:space="0" w:color="auto"/>
            <w:right w:val="none" w:sz="0" w:space="0" w:color="auto"/>
          </w:divBdr>
        </w:div>
        <w:div w:id="981159078">
          <w:marLeft w:val="480"/>
          <w:marRight w:val="0"/>
          <w:marTop w:val="0"/>
          <w:marBottom w:val="0"/>
          <w:divBdr>
            <w:top w:val="none" w:sz="0" w:space="0" w:color="auto"/>
            <w:left w:val="none" w:sz="0" w:space="0" w:color="auto"/>
            <w:bottom w:val="none" w:sz="0" w:space="0" w:color="auto"/>
            <w:right w:val="none" w:sz="0" w:space="0" w:color="auto"/>
          </w:divBdr>
        </w:div>
        <w:div w:id="2064790238">
          <w:marLeft w:val="480"/>
          <w:marRight w:val="0"/>
          <w:marTop w:val="0"/>
          <w:marBottom w:val="0"/>
          <w:divBdr>
            <w:top w:val="none" w:sz="0" w:space="0" w:color="auto"/>
            <w:left w:val="none" w:sz="0" w:space="0" w:color="auto"/>
            <w:bottom w:val="none" w:sz="0" w:space="0" w:color="auto"/>
            <w:right w:val="none" w:sz="0" w:space="0" w:color="auto"/>
          </w:divBdr>
        </w:div>
        <w:div w:id="1342123820">
          <w:marLeft w:val="480"/>
          <w:marRight w:val="0"/>
          <w:marTop w:val="0"/>
          <w:marBottom w:val="0"/>
          <w:divBdr>
            <w:top w:val="none" w:sz="0" w:space="0" w:color="auto"/>
            <w:left w:val="none" w:sz="0" w:space="0" w:color="auto"/>
            <w:bottom w:val="none" w:sz="0" w:space="0" w:color="auto"/>
            <w:right w:val="none" w:sz="0" w:space="0" w:color="auto"/>
          </w:divBdr>
        </w:div>
        <w:div w:id="53747877">
          <w:marLeft w:val="480"/>
          <w:marRight w:val="0"/>
          <w:marTop w:val="0"/>
          <w:marBottom w:val="0"/>
          <w:divBdr>
            <w:top w:val="none" w:sz="0" w:space="0" w:color="auto"/>
            <w:left w:val="none" w:sz="0" w:space="0" w:color="auto"/>
            <w:bottom w:val="none" w:sz="0" w:space="0" w:color="auto"/>
            <w:right w:val="none" w:sz="0" w:space="0" w:color="auto"/>
          </w:divBdr>
        </w:div>
        <w:div w:id="71002912">
          <w:marLeft w:val="480"/>
          <w:marRight w:val="0"/>
          <w:marTop w:val="0"/>
          <w:marBottom w:val="0"/>
          <w:divBdr>
            <w:top w:val="none" w:sz="0" w:space="0" w:color="auto"/>
            <w:left w:val="none" w:sz="0" w:space="0" w:color="auto"/>
            <w:bottom w:val="none" w:sz="0" w:space="0" w:color="auto"/>
            <w:right w:val="none" w:sz="0" w:space="0" w:color="auto"/>
          </w:divBdr>
        </w:div>
        <w:div w:id="155656759">
          <w:marLeft w:val="480"/>
          <w:marRight w:val="0"/>
          <w:marTop w:val="0"/>
          <w:marBottom w:val="0"/>
          <w:divBdr>
            <w:top w:val="none" w:sz="0" w:space="0" w:color="auto"/>
            <w:left w:val="none" w:sz="0" w:space="0" w:color="auto"/>
            <w:bottom w:val="none" w:sz="0" w:space="0" w:color="auto"/>
            <w:right w:val="none" w:sz="0" w:space="0" w:color="auto"/>
          </w:divBdr>
        </w:div>
        <w:div w:id="2077892820">
          <w:marLeft w:val="480"/>
          <w:marRight w:val="0"/>
          <w:marTop w:val="0"/>
          <w:marBottom w:val="0"/>
          <w:divBdr>
            <w:top w:val="none" w:sz="0" w:space="0" w:color="auto"/>
            <w:left w:val="none" w:sz="0" w:space="0" w:color="auto"/>
            <w:bottom w:val="none" w:sz="0" w:space="0" w:color="auto"/>
            <w:right w:val="none" w:sz="0" w:space="0" w:color="auto"/>
          </w:divBdr>
        </w:div>
        <w:div w:id="1547571604">
          <w:marLeft w:val="480"/>
          <w:marRight w:val="0"/>
          <w:marTop w:val="0"/>
          <w:marBottom w:val="0"/>
          <w:divBdr>
            <w:top w:val="none" w:sz="0" w:space="0" w:color="auto"/>
            <w:left w:val="none" w:sz="0" w:space="0" w:color="auto"/>
            <w:bottom w:val="none" w:sz="0" w:space="0" w:color="auto"/>
            <w:right w:val="none" w:sz="0" w:space="0" w:color="auto"/>
          </w:divBdr>
        </w:div>
        <w:div w:id="1722287710">
          <w:marLeft w:val="480"/>
          <w:marRight w:val="0"/>
          <w:marTop w:val="0"/>
          <w:marBottom w:val="0"/>
          <w:divBdr>
            <w:top w:val="none" w:sz="0" w:space="0" w:color="auto"/>
            <w:left w:val="none" w:sz="0" w:space="0" w:color="auto"/>
            <w:bottom w:val="none" w:sz="0" w:space="0" w:color="auto"/>
            <w:right w:val="none" w:sz="0" w:space="0" w:color="auto"/>
          </w:divBdr>
        </w:div>
        <w:div w:id="2013217373">
          <w:marLeft w:val="480"/>
          <w:marRight w:val="0"/>
          <w:marTop w:val="0"/>
          <w:marBottom w:val="0"/>
          <w:divBdr>
            <w:top w:val="none" w:sz="0" w:space="0" w:color="auto"/>
            <w:left w:val="none" w:sz="0" w:space="0" w:color="auto"/>
            <w:bottom w:val="none" w:sz="0" w:space="0" w:color="auto"/>
            <w:right w:val="none" w:sz="0" w:space="0" w:color="auto"/>
          </w:divBdr>
        </w:div>
        <w:div w:id="1748458987">
          <w:marLeft w:val="480"/>
          <w:marRight w:val="0"/>
          <w:marTop w:val="0"/>
          <w:marBottom w:val="0"/>
          <w:divBdr>
            <w:top w:val="none" w:sz="0" w:space="0" w:color="auto"/>
            <w:left w:val="none" w:sz="0" w:space="0" w:color="auto"/>
            <w:bottom w:val="none" w:sz="0" w:space="0" w:color="auto"/>
            <w:right w:val="none" w:sz="0" w:space="0" w:color="auto"/>
          </w:divBdr>
        </w:div>
        <w:div w:id="321200639">
          <w:marLeft w:val="480"/>
          <w:marRight w:val="0"/>
          <w:marTop w:val="0"/>
          <w:marBottom w:val="0"/>
          <w:divBdr>
            <w:top w:val="none" w:sz="0" w:space="0" w:color="auto"/>
            <w:left w:val="none" w:sz="0" w:space="0" w:color="auto"/>
            <w:bottom w:val="none" w:sz="0" w:space="0" w:color="auto"/>
            <w:right w:val="none" w:sz="0" w:space="0" w:color="auto"/>
          </w:divBdr>
        </w:div>
        <w:div w:id="792820401">
          <w:marLeft w:val="480"/>
          <w:marRight w:val="0"/>
          <w:marTop w:val="0"/>
          <w:marBottom w:val="0"/>
          <w:divBdr>
            <w:top w:val="none" w:sz="0" w:space="0" w:color="auto"/>
            <w:left w:val="none" w:sz="0" w:space="0" w:color="auto"/>
            <w:bottom w:val="none" w:sz="0" w:space="0" w:color="auto"/>
            <w:right w:val="none" w:sz="0" w:space="0" w:color="auto"/>
          </w:divBdr>
        </w:div>
        <w:div w:id="1636255465">
          <w:marLeft w:val="480"/>
          <w:marRight w:val="0"/>
          <w:marTop w:val="0"/>
          <w:marBottom w:val="0"/>
          <w:divBdr>
            <w:top w:val="none" w:sz="0" w:space="0" w:color="auto"/>
            <w:left w:val="none" w:sz="0" w:space="0" w:color="auto"/>
            <w:bottom w:val="none" w:sz="0" w:space="0" w:color="auto"/>
            <w:right w:val="none" w:sz="0" w:space="0" w:color="auto"/>
          </w:divBdr>
        </w:div>
        <w:div w:id="946501360">
          <w:marLeft w:val="480"/>
          <w:marRight w:val="0"/>
          <w:marTop w:val="0"/>
          <w:marBottom w:val="0"/>
          <w:divBdr>
            <w:top w:val="none" w:sz="0" w:space="0" w:color="auto"/>
            <w:left w:val="none" w:sz="0" w:space="0" w:color="auto"/>
            <w:bottom w:val="none" w:sz="0" w:space="0" w:color="auto"/>
            <w:right w:val="none" w:sz="0" w:space="0" w:color="auto"/>
          </w:divBdr>
        </w:div>
        <w:div w:id="111094694">
          <w:marLeft w:val="480"/>
          <w:marRight w:val="0"/>
          <w:marTop w:val="0"/>
          <w:marBottom w:val="0"/>
          <w:divBdr>
            <w:top w:val="none" w:sz="0" w:space="0" w:color="auto"/>
            <w:left w:val="none" w:sz="0" w:space="0" w:color="auto"/>
            <w:bottom w:val="none" w:sz="0" w:space="0" w:color="auto"/>
            <w:right w:val="none" w:sz="0" w:space="0" w:color="auto"/>
          </w:divBdr>
        </w:div>
        <w:div w:id="464857158">
          <w:marLeft w:val="480"/>
          <w:marRight w:val="0"/>
          <w:marTop w:val="0"/>
          <w:marBottom w:val="0"/>
          <w:divBdr>
            <w:top w:val="none" w:sz="0" w:space="0" w:color="auto"/>
            <w:left w:val="none" w:sz="0" w:space="0" w:color="auto"/>
            <w:bottom w:val="none" w:sz="0" w:space="0" w:color="auto"/>
            <w:right w:val="none" w:sz="0" w:space="0" w:color="auto"/>
          </w:divBdr>
        </w:div>
        <w:div w:id="1430932183">
          <w:marLeft w:val="480"/>
          <w:marRight w:val="0"/>
          <w:marTop w:val="0"/>
          <w:marBottom w:val="0"/>
          <w:divBdr>
            <w:top w:val="none" w:sz="0" w:space="0" w:color="auto"/>
            <w:left w:val="none" w:sz="0" w:space="0" w:color="auto"/>
            <w:bottom w:val="none" w:sz="0" w:space="0" w:color="auto"/>
            <w:right w:val="none" w:sz="0" w:space="0" w:color="auto"/>
          </w:divBdr>
        </w:div>
        <w:div w:id="1109356134">
          <w:marLeft w:val="480"/>
          <w:marRight w:val="0"/>
          <w:marTop w:val="0"/>
          <w:marBottom w:val="0"/>
          <w:divBdr>
            <w:top w:val="none" w:sz="0" w:space="0" w:color="auto"/>
            <w:left w:val="none" w:sz="0" w:space="0" w:color="auto"/>
            <w:bottom w:val="none" w:sz="0" w:space="0" w:color="auto"/>
            <w:right w:val="none" w:sz="0" w:space="0" w:color="auto"/>
          </w:divBdr>
        </w:div>
        <w:div w:id="1205827287">
          <w:marLeft w:val="480"/>
          <w:marRight w:val="0"/>
          <w:marTop w:val="0"/>
          <w:marBottom w:val="0"/>
          <w:divBdr>
            <w:top w:val="none" w:sz="0" w:space="0" w:color="auto"/>
            <w:left w:val="none" w:sz="0" w:space="0" w:color="auto"/>
            <w:bottom w:val="none" w:sz="0" w:space="0" w:color="auto"/>
            <w:right w:val="none" w:sz="0" w:space="0" w:color="auto"/>
          </w:divBdr>
        </w:div>
        <w:div w:id="856239856">
          <w:marLeft w:val="480"/>
          <w:marRight w:val="0"/>
          <w:marTop w:val="0"/>
          <w:marBottom w:val="0"/>
          <w:divBdr>
            <w:top w:val="none" w:sz="0" w:space="0" w:color="auto"/>
            <w:left w:val="none" w:sz="0" w:space="0" w:color="auto"/>
            <w:bottom w:val="none" w:sz="0" w:space="0" w:color="auto"/>
            <w:right w:val="none" w:sz="0" w:space="0" w:color="auto"/>
          </w:divBdr>
        </w:div>
        <w:div w:id="1613126872">
          <w:marLeft w:val="480"/>
          <w:marRight w:val="0"/>
          <w:marTop w:val="0"/>
          <w:marBottom w:val="0"/>
          <w:divBdr>
            <w:top w:val="none" w:sz="0" w:space="0" w:color="auto"/>
            <w:left w:val="none" w:sz="0" w:space="0" w:color="auto"/>
            <w:bottom w:val="none" w:sz="0" w:space="0" w:color="auto"/>
            <w:right w:val="none" w:sz="0" w:space="0" w:color="auto"/>
          </w:divBdr>
        </w:div>
        <w:div w:id="1512529733">
          <w:marLeft w:val="480"/>
          <w:marRight w:val="0"/>
          <w:marTop w:val="0"/>
          <w:marBottom w:val="0"/>
          <w:divBdr>
            <w:top w:val="none" w:sz="0" w:space="0" w:color="auto"/>
            <w:left w:val="none" w:sz="0" w:space="0" w:color="auto"/>
            <w:bottom w:val="none" w:sz="0" w:space="0" w:color="auto"/>
            <w:right w:val="none" w:sz="0" w:space="0" w:color="auto"/>
          </w:divBdr>
        </w:div>
        <w:div w:id="1683320124">
          <w:marLeft w:val="480"/>
          <w:marRight w:val="0"/>
          <w:marTop w:val="0"/>
          <w:marBottom w:val="0"/>
          <w:divBdr>
            <w:top w:val="none" w:sz="0" w:space="0" w:color="auto"/>
            <w:left w:val="none" w:sz="0" w:space="0" w:color="auto"/>
            <w:bottom w:val="none" w:sz="0" w:space="0" w:color="auto"/>
            <w:right w:val="none" w:sz="0" w:space="0" w:color="auto"/>
          </w:divBdr>
        </w:div>
        <w:div w:id="469715667">
          <w:marLeft w:val="480"/>
          <w:marRight w:val="0"/>
          <w:marTop w:val="0"/>
          <w:marBottom w:val="0"/>
          <w:divBdr>
            <w:top w:val="none" w:sz="0" w:space="0" w:color="auto"/>
            <w:left w:val="none" w:sz="0" w:space="0" w:color="auto"/>
            <w:bottom w:val="none" w:sz="0" w:space="0" w:color="auto"/>
            <w:right w:val="none" w:sz="0" w:space="0" w:color="auto"/>
          </w:divBdr>
        </w:div>
        <w:div w:id="784155655">
          <w:marLeft w:val="480"/>
          <w:marRight w:val="0"/>
          <w:marTop w:val="0"/>
          <w:marBottom w:val="0"/>
          <w:divBdr>
            <w:top w:val="none" w:sz="0" w:space="0" w:color="auto"/>
            <w:left w:val="none" w:sz="0" w:space="0" w:color="auto"/>
            <w:bottom w:val="none" w:sz="0" w:space="0" w:color="auto"/>
            <w:right w:val="none" w:sz="0" w:space="0" w:color="auto"/>
          </w:divBdr>
        </w:div>
        <w:div w:id="1103497785">
          <w:marLeft w:val="480"/>
          <w:marRight w:val="0"/>
          <w:marTop w:val="0"/>
          <w:marBottom w:val="0"/>
          <w:divBdr>
            <w:top w:val="none" w:sz="0" w:space="0" w:color="auto"/>
            <w:left w:val="none" w:sz="0" w:space="0" w:color="auto"/>
            <w:bottom w:val="none" w:sz="0" w:space="0" w:color="auto"/>
            <w:right w:val="none" w:sz="0" w:space="0" w:color="auto"/>
          </w:divBdr>
        </w:div>
        <w:div w:id="1863586731">
          <w:marLeft w:val="480"/>
          <w:marRight w:val="0"/>
          <w:marTop w:val="0"/>
          <w:marBottom w:val="0"/>
          <w:divBdr>
            <w:top w:val="none" w:sz="0" w:space="0" w:color="auto"/>
            <w:left w:val="none" w:sz="0" w:space="0" w:color="auto"/>
            <w:bottom w:val="none" w:sz="0" w:space="0" w:color="auto"/>
            <w:right w:val="none" w:sz="0" w:space="0" w:color="auto"/>
          </w:divBdr>
        </w:div>
        <w:div w:id="1215043891">
          <w:marLeft w:val="480"/>
          <w:marRight w:val="0"/>
          <w:marTop w:val="0"/>
          <w:marBottom w:val="0"/>
          <w:divBdr>
            <w:top w:val="none" w:sz="0" w:space="0" w:color="auto"/>
            <w:left w:val="none" w:sz="0" w:space="0" w:color="auto"/>
            <w:bottom w:val="none" w:sz="0" w:space="0" w:color="auto"/>
            <w:right w:val="none" w:sz="0" w:space="0" w:color="auto"/>
          </w:divBdr>
        </w:div>
        <w:div w:id="1596594801">
          <w:marLeft w:val="480"/>
          <w:marRight w:val="0"/>
          <w:marTop w:val="0"/>
          <w:marBottom w:val="0"/>
          <w:divBdr>
            <w:top w:val="none" w:sz="0" w:space="0" w:color="auto"/>
            <w:left w:val="none" w:sz="0" w:space="0" w:color="auto"/>
            <w:bottom w:val="none" w:sz="0" w:space="0" w:color="auto"/>
            <w:right w:val="none" w:sz="0" w:space="0" w:color="auto"/>
          </w:divBdr>
        </w:div>
        <w:div w:id="871726090">
          <w:marLeft w:val="480"/>
          <w:marRight w:val="0"/>
          <w:marTop w:val="0"/>
          <w:marBottom w:val="0"/>
          <w:divBdr>
            <w:top w:val="none" w:sz="0" w:space="0" w:color="auto"/>
            <w:left w:val="none" w:sz="0" w:space="0" w:color="auto"/>
            <w:bottom w:val="none" w:sz="0" w:space="0" w:color="auto"/>
            <w:right w:val="none" w:sz="0" w:space="0" w:color="auto"/>
          </w:divBdr>
        </w:div>
        <w:div w:id="1669164676">
          <w:marLeft w:val="480"/>
          <w:marRight w:val="0"/>
          <w:marTop w:val="0"/>
          <w:marBottom w:val="0"/>
          <w:divBdr>
            <w:top w:val="none" w:sz="0" w:space="0" w:color="auto"/>
            <w:left w:val="none" w:sz="0" w:space="0" w:color="auto"/>
            <w:bottom w:val="none" w:sz="0" w:space="0" w:color="auto"/>
            <w:right w:val="none" w:sz="0" w:space="0" w:color="auto"/>
          </w:divBdr>
        </w:div>
        <w:div w:id="1678997096">
          <w:marLeft w:val="480"/>
          <w:marRight w:val="0"/>
          <w:marTop w:val="0"/>
          <w:marBottom w:val="0"/>
          <w:divBdr>
            <w:top w:val="none" w:sz="0" w:space="0" w:color="auto"/>
            <w:left w:val="none" w:sz="0" w:space="0" w:color="auto"/>
            <w:bottom w:val="none" w:sz="0" w:space="0" w:color="auto"/>
            <w:right w:val="none" w:sz="0" w:space="0" w:color="auto"/>
          </w:divBdr>
        </w:div>
        <w:div w:id="1855679899">
          <w:marLeft w:val="480"/>
          <w:marRight w:val="0"/>
          <w:marTop w:val="0"/>
          <w:marBottom w:val="0"/>
          <w:divBdr>
            <w:top w:val="none" w:sz="0" w:space="0" w:color="auto"/>
            <w:left w:val="none" w:sz="0" w:space="0" w:color="auto"/>
            <w:bottom w:val="none" w:sz="0" w:space="0" w:color="auto"/>
            <w:right w:val="none" w:sz="0" w:space="0" w:color="auto"/>
          </w:divBdr>
        </w:div>
        <w:div w:id="319581724">
          <w:marLeft w:val="480"/>
          <w:marRight w:val="0"/>
          <w:marTop w:val="0"/>
          <w:marBottom w:val="0"/>
          <w:divBdr>
            <w:top w:val="none" w:sz="0" w:space="0" w:color="auto"/>
            <w:left w:val="none" w:sz="0" w:space="0" w:color="auto"/>
            <w:bottom w:val="none" w:sz="0" w:space="0" w:color="auto"/>
            <w:right w:val="none" w:sz="0" w:space="0" w:color="auto"/>
          </w:divBdr>
        </w:div>
        <w:div w:id="447745027">
          <w:marLeft w:val="480"/>
          <w:marRight w:val="0"/>
          <w:marTop w:val="0"/>
          <w:marBottom w:val="0"/>
          <w:divBdr>
            <w:top w:val="none" w:sz="0" w:space="0" w:color="auto"/>
            <w:left w:val="none" w:sz="0" w:space="0" w:color="auto"/>
            <w:bottom w:val="none" w:sz="0" w:space="0" w:color="auto"/>
            <w:right w:val="none" w:sz="0" w:space="0" w:color="auto"/>
          </w:divBdr>
        </w:div>
        <w:div w:id="354426537">
          <w:marLeft w:val="480"/>
          <w:marRight w:val="0"/>
          <w:marTop w:val="0"/>
          <w:marBottom w:val="0"/>
          <w:divBdr>
            <w:top w:val="none" w:sz="0" w:space="0" w:color="auto"/>
            <w:left w:val="none" w:sz="0" w:space="0" w:color="auto"/>
            <w:bottom w:val="none" w:sz="0" w:space="0" w:color="auto"/>
            <w:right w:val="none" w:sz="0" w:space="0" w:color="auto"/>
          </w:divBdr>
        </w:div>
        <w:div w:id="715541194">
          <w:marLeft w:val="480"/>
          <w:marRight w:val="0"/>
          <w:marTop w:val="0"/>
          <w:marBottom w:val="0"/>
          <w:divBdr>
            <w:top w:val="none" w:sz="0" w:space="0" w:color="auto"/>
            <w:left w:val="none" w:sz="0" w:space="0" w:color="auto"/>
            <w:bottom w:val="none" w:sz="0" w:space="0" w:color="auto"/>
            <w:right w:val="none" w:sz="0" w:space="0" w:color="auto"/>
          </w:divBdr>
        </w:div>
        <w:div w:id="347295354">
          <w:marLeft w:val="480"/>
          <w:marRight w:val="0"/>
          <w:marTop w:val="0"/>
          <w:marBottom w:val="0"/>
          <w:divBdr>
            <w:top w:val="none" w:sz="0" w:space="0" w:color="auto"/>
            <w:left w:val="none" w:sz="0" w:space="0" w:color="auto"/>
            <w:bottom w:val="none" w:sz="0" w:space="0" w:color="auto"/>
            <w:right w:val="none" w:sz="0" w:space="0" w:color="auto"/>
          </w:divBdr>
        </w:div>
        <w:div w:id="1317563391">
          <w:marLeft w:val="480"/>
          <w:marRight w:val="0"/>
          <w:marTop w:val="0"/>
          <w:marBottom w:val="0"/>
          <w:divBdr>
            <w:top w:val="none" w:sz="0" w:space="0" w:color="auto"/>
            <w:left w:val="none" w:sz="0" w:space="0" w:color="auto"/>
            <w:bottom w:val="none" w:sz="0" w:space="0" w:color="auto"/>
            <w:right w:val="none" w:sz="0" w:space="0" w:color="auto"/>
          </w:divBdr>
        </w:div>
        <w:div w:id="1187989287">
          <w:marLeft w:val="480"/>
          <w:marRight w:val="0"/>
          <w:marTop w:val="0"/>
          <w:marBottom w:val="0"/>
          <w:divBdr>
            <w:top w:val="none" w:sz="0" w:space="0" w:color="auto"/>
            <w:left w:val="none" w:sz="0" w:space="0" w:color="auto"/>
            <w:bottom w:val="none" w:sz="0" w:space="0" w:color="auto"/>
            <w:right w:val="none" w:sz="0" w:space="0" w:color="auto"/>
          </w:divBdr>
        </w:div>
        <w:div w:id="1882864395">
          <w:marLeft w:val="480"/>
          <w:marRight w:val="0"/>
          <w:marTop w:val="0"/>
          <w:marBottom w:val="0"/>
          <w:divBdr>
            <w:top w:val="none" w:sz="0" w:space="0" w:color="auto"/>
            <w:left w:val="none" w:sz="0" w:space="0" w:color="auto"/>
            <w:bottom w:val="none" w:sz="0" w:space="0" w:color="auto"/>
            <w:right w:val="none" w:sz="0" w:space="0" w:color="auto"/>
          </w:divBdr>
        </w:div>
        <w:div w:id="2035381571">
          <w:marLeft w:val="480"/>
          <w:marRight w:val="0"/>
          <w:marTop w:val="0"/>
          <w:marBottom w:val="0"/>
          <w:divBdr>
            <w:top w:val="none" w:sz="0" w:space="0" w:color="auto"/>
            <w:left w:val="none" w:sz="0" w:space="0" w:color="auto"/>
            <w:bottom w:val="none" w:sz="0" w:space="0" w:color="auto"/>
            <w:right w:val="none" w:sz="0" w:space="0" w:color="auto"/>
          </w:divBdr>
        </w:div>
        <w:div w:id="165480484">
          <w:marLeft w:val="480"/>
          <w:marRight w:val="0"/>
          <w:marTop w:val="0"/>
          <w:marBottom w:val="0"/>
          <w:divBdr>
            <w:top w:val="none" w:sz="0" w:space="0" w:color="auto"/>
            <w:left w:val="none" w:sz="0" w:space="0" w:color="auto"/>
            <w:bottom w:val="none" w:sz="0" w:space="0" w:color="auto"/>
            <w:right w:val="none" w:sz="0" w:space="0" w:color="auto"/>
          </w:divBdr>
        </w:div>
        <w:div w:id="1398166352">
          <w:marLeft w:val="480"/>
          <w:marRight w:val="0"/>
          <w:marTop w:val="0"/>
          <w:marBottom w:val="0"/>
          <w:divBdr>
            <w:top w:val="none" w:sz="0" w:space="0" w:color="auto"/>
            <w:left w:val="none" w:sz="0" w:space="0" w:color="auto"/>
            <w:bottom w:val="none" w:sz="0" w:space="0" w:color="auto"/>
            <w:right w:val="none" w:sz="0" w:space="0" w:color="auto"/>
          </w:divBdr>
        </w:div>
        <w:div w:id="303432176">
          <w:marLeft w:val="480"/>
          <w:marRight w:val="0"/>
          <w:marTop w:val="0"/>
          <w:marBottom w:val="0"/>
          <w:divBdr>
            <w:top w:val="none" w:sz="0" w:space="0" w:color="auto"/>
            <w:left w:val="none" w:sz="0" w:space="0" w:color="auto"/>
            <w:bottom w:val="none" w:sz="0" w:space="0" w:color="auto"/>
            <w:right w:val="none" w:sz="0" w:space="0" w:color="auto"/>
          </w:divBdr>
        </w:div>
        <w:div w:id="876545258">
          <w:marLeft w:val="480"/>
          <w:marRight w:val="0"/>
          <w:marTop w:val="0"/>
          <w:marBottom w:val="0"/>
          <w:divBdr>
            <w:top w:val="none" w:sz="0" w:space="0" w:color="auto"/>
            <w:left w:val="none" w:sz="0" w:space="0" w:color="auto"/>
            <w:bottom w:val="none" w:sz="0" w:space="0" w:color="auto"/>
            <w:right w:val="none" w:sz="0" w:space="0" w:color="auto"/>
          </w:divBdr>
        </w:div>
        <w:div w:id="164396662">
          <w:marLeft w:val="480"/>
          <w:marRight w:val="0"/>
          <w:marTop w:val="0"/>
          <w:marBottom w:val="0"/>
          <w:divBdr>
            <w:top w:val="none" w:sz="0" w:space="0" w:color="auto"/>
            <w:left w:val="none" w:sz="0" w:space="0" w:color="auto"/>
            <w:bottom w:val="none" w:sz="0" w:space="0" w:color="auto"/>
            <w:right w:val="none" w:sz="0" w:space="0" w:color="auto"/>
          </w:divBdr>
        </w:div>
        <w:div w:id="924218803">
          <w:marLeft w:val="480"/>
          <w:marRight w:val="0"/>
          <w:marTop w:val="0"/>
          <w:marBottom w:val="0"/>
          <w:divBdr>
            <w:top w:val="none" w:sz="0" w:space="0" w:color="auto"/>
            <w:left w:val="none" w:sz="0" w:space="0" w:color="auto"/>
            <w:bottom w:val="none" w:sz="0" w:space="0" w:color="auto"/>
            <w:right w:val="none" w:sz="0" w:space="0" w:color="auto"/>
          </w:divBdr>
        </w:div>
        <w:div w:id="796990398">
          <w:marLeft w:val="480"/>
          <w:marRight w:val="0"/>
          <w:marTop w:val="0"/>
          <w:marBottom w:val="0"/>
          <w:divBdr>
            <w:top w:val="none" w:sz="0" w:space="0" w:color="auto"/>
            <w:left w:val="none" w:sz="0" w:space="0" w:color="auto"/>
            <w:bottom w:val="none" w:sz="0" w:space="0" w:color="auto"/>
            <w:right w:val="none" w:sz="0" w:space="0" w:color="auto"/>
          </w:divBdr>
        </w:div>
        <w:div w:id="863328999">
          <w:marLeft w:val="480"/>
          <w:marRight w:val="0"/>
          <w:marTop w:val="0"/>
          <w:marBottom w:val="0"/>
          <w:divBdr>
            <w:top w:val="none" w:sz="0" w:space="0" w:color="auto"/>
            <w:left w:val="none" w:sz="0" w:space="0" w:color="auto"/>
            <w:bottom w:val="none" w:sz="0" w:space="0" w:color="auto"/>
            <w:right w:val="none" w:sz="0" w:space="0" w:color="auto"/>
          </w:divBdr>
        </w:div>
        <w:div w:id="1507213257">
          <w:marLeft w:val="480"/>
          <w:marRight w:val="0"/>
          <w:marTop w:val="0"/>
          <w:marBottom w:val="0"/>
          <w:divBdr>
            <w:top w:val="none" w:sz="0" w:space="0" w:color="auto"/>
            <w:left w:val="none" w:sz="0" w:space="0" w:color="auto"/>
            <w:bottom w:val="none" w:sz="0" w:space="0" w:color="auto"/>
            <w:right w:val="none" w:sz="0" w:space="0" w:color="auto"/>
          </w:divBdr>
        </w:div>
        <w:div w:id="1870413286">
          <w:marLeft w:val="480"/>
          <w:marRight w:val="0"/>
          <w:marTop w:val="0"/>
          <w:marBottom w:val="0"/>
          <w:divBdr>
            <w:top w:val="none" w:sz="0" w:space="0" w:color="auto"/>
            <w:left w:val="none" w:sz="0" w:space="0" w:color="auto"/>
            <w:bottom w:val="none" w:sz="0" w:space="0" w:color="auto"/>
            <w:right w:val="none" w:sz="0" w:space="0" w:color="auto"/>
          </w:divBdr>
        </w:div>
        <w:div w:id="261766883">
          <w:marLeft w:val="480"/>
          <w:marRight w:val="0"/>
          <w:marTop w:val="0"/>
          <w:marBottom w:val="0"/>
          <w:divBdr>
            <w:top w:val="none" w:sz="0" w:space="0" w:color="auto"/>
            <w:left w:val="none" w:sz="0" w:space="0" w:color="auto"/>
            <w:bottom w:val="none" w:sz="0" w:space="0" w:color="auto"/>
            <w:right w:val="none" w:sz="0" w:space="0" w:color="auto"/>
          </w:divBdr>
        </w:div>
        <w:div w:id="15663253">
          <w:marLeft w:val="480"/>
          <w:marRight w:val="0"/>
          <w:marTop w:val="0"/>
          <w:marBottom w:val="0"/>
          <w:divBdr>
            <w:top w:val="none" w:sz="0" w:space="0" w:color="auto"/>
            <w:left w:val="none" w:sz="0" w:space="0" w:color="auto"/>
            <w:bottom w:val="none" w:sz="0" w:space="0" w:color="auto"/>
            <w:right w:val="none" w:sz="0" w:space="0" w:color="auto"/>
          </w:divBdr>
        </w:div>
        <w:div w:id="2020890465">
          <w:marLeft w:val="480"/>
          <w:marRight w:val="0"/>
          <w:marTop w:val="0"/>
          <w:marBottom w:val="0"/>
          <w:divBdr>
            <w:top w:val="none" w:sz="0" w:space="0" w:color="auto"/>
            <w:left w:val="none" w:sz="0" w:space="0" w:color="auto"/>
            <w:bottom w:val="none" w:sz="0" w:space="0" w:color="auto"/>
            <w:right w:val="none" w:sz="0" w:space="0" w:color="auto"/>
          </w:divBdr>
        </w:div>
        <w:div w:id="728764677">
          <w:marLeft w:val="480"/>
          <w:marRight w:val="0"/>
          <w:marTop w:val="0"/>
          <w:marBottom w:val="0"/>
          <w:divBdr>
            <w:top w:val="none" w:sz="0" w:space="0" w:color="auto"/>
            <w:left w:val="none" w:sz="0" w:space="0" w:color="auto"/>
            <w:bottom w:val="none" w:sz="0" w:space="0" w:color="auto"/>
            <w:right w:val="none" w:sz="0" w:space="0" w:color="auto"/>
          </w:divBdr>
        </w:div>
        <w:div w:id="1783766367">
          <w:marLeft w:val="480"/>
          <w:marRight w:val="0"/>
          <w:marTop w:val="0"/>
          <w:marBottom w:val="0"/>
          <w:divBdr>
            <w:top w:val="none" w:sz="0" w:space="0" w:color="auto"/>
            <w:left w:val="none" w:sz="0" w:space="0" w:color="auto"/>
            <w:bottom w:val="none" w:sz="0" w:space="0" w:color="auto"/>
            <w:right w:val="none" w:sz="0" w:space="0" w:color="auto"/>
          </w:divBdr>
        </w:div>
        <w:div w:id="2096710457">
          <w:marLeft w:val="480"/>
          <w:marRight w:val="0"/>
          <w:marTop w:val="0"/>
          <w:marBottom w:val="0"/>
          <w:divBdr>
            <w:top w:val="none" w:sz="0" w:space="0" w:color="auto"/>
            <w:left w:val="none" w:sz="0" w:space="0" w:color="auto"/>
            <w:bottom w:val="none" w:sz="0" w:space="0" w:color="auto"/>
            <w:right w:val="none" w:sz="0" w:space="0" w:color="auto"/>
          </w:divBdr>
        </w:div>
        <w:div w:id="931624964">
          <w:marLeft w:val="480"/>
          <w:marRight w:val="0"/>
          <w:marTop w:val="0"/>
          <w:marBottom w:val="0"/>
          <w:divBdr>
            <w:top w:val="none" w:sz="0" w:space="0" w:color="auto"/>
            <w:left w:val="none" w:sz="0" w:space="0" w:color="auto"/>
            <w:bottom w:val="none" w:sz="0" w:space="0" w:color="auto"/>
            <w:right w:val="none" w:sz="0" w:space="0" w:color="auto"/>
          </w:divBdr>
        </w:div>
        <w:div w:id="511066826">
          <w:marLeft w:val="480"/>
          <w:marRight w:val="0"/>
          <w:marTop w:val="0"/>
          <w:marBottom w:val="0"/>
          <w:divBdr>
            <w:top w:val="none" w:sz="0" w:space="0" w:color="auto"/>
            <w:left w:val="none" w:sz="0" w:space="0" w:color="auto"/>
            <w:bottom w:val="none" w:sz="0" w:space="0" w:color="auto"/>
            <w:right w:val="none" w:sz="0" w:space="0" w:color="auto"/>
          </w:divBdr>
        </w:div>
        <w:div w:id="946044578">
          <w:marLeft w:val="480"/>
          <w:marRight w:val="0"/>
          <w:marTop w:val="0"/>
          <w:marBottom w:val="0"/>
          <w:divBdr>
            <w:top w:val="none" w:sz="0" w:space="0" w:color="auto"/>
            <w:left w:val="none" w:sz="0" w:space="0" w:color="auto"/>
            <w:bottom w:val="none" w:sz="0" w:space="0" w:color="auto"/>
            <w:right w:val="none" w:sz="0" w:space="0" w:color="auto"/>
          </w:divBdr>
        </w:div>
        <w:div w:id="981890380">
          <w:marLeft w:val="480"/>
          <w:marRight w:val="0"/>
          <w:marTop w:val="0"/>
          <w:marBottom w:val="0"/>
          <w:divBdr>
            <w:top w:val="none" w:sz="0" w:space="0" w:color="auto"/>
            <w:left w:val="none" w:sz="0" w:space="0" w:color="auto"/>
            <w:bottom w:val="none" w:sz="0" w:space="0" w:color="auto"/>
            <w:right w:val="none" w:sz="0" w:space="0" w:color="auto"/>
          </w:divBdr>
        </w:div>
        <w:div w:id="22556151">
          <w:marLeft w:val="480"/>
          <w:marRight w:val="0"/>
          <w:marTop w:val="0"/>
          <w:marBottom w:val="0"/>
          <w:divBdr>
            <w:top w:val="none" w:sz="0" w:space="0" w:color="auto"/>
            <w:left w:val="none" w:sz="0" w:space="0" w:color="auto"/>
            <w:bottom w:val="none" w:sz="0" w:space="0" w:color="auto"/>
            <w:right w:val="none" w:sz="0" w:space="0" w:color="auto"/>
          </w:divBdr>
        </w:div>
        <w:div w:id="1330058196">
          <w:marLeft w:val="480"/>
          <w:marRight w:val="0"/>
          <w:marTop w:val="0"/>
          <w:marBottom w:val="0"/>
          <w:divBdr>
            <w:top w:val="none" w:sz="0" w:space="0" w:color="auto"/>
            <w:left w:val="none" w:sz="0" w:space="0" w:color="auto"/>
            <w:bottom w:val="none" w:sz="0" w:space="0" w:color="auto"/>
            <w:right w:val="none" w:sz="0" w:space="0" w:color="auto"/>
          </w:divBdr>
        </w:div>
        <w:div w:id="1232889804">
          <w:marLeft w:val="480"/>
          <w:marRight w:val="0"/>
          <w:marTop w:val="0"/>
          <w:marBottom w:val="0"/>
          <w:divBdr>
            <w:top w:val="none" w:sz="0" w:space="0" w:color="auto"/>
            <w:left w:val="none" w:sz="0" w:space="0" w:color="auto"/>
            <w:bottom w:val="none" w:sz="0" w:space="0" w:color="auto"/>
            <w:right w:val="none" w:sz="0" w:space="0" w:color="auto"/>
          </w:divBdr>
        </w:div>
        <w:div w:id="1603491123">
          <w:marLeft w:val="480"/>
          <w:marRight w:val="0"/>
          <w:marTop w:val="0"/>
          <w:marBottom w:val="0"/>
          <w:divBdr>
            <w:top w:val="none" w:sz="0" w:space="0" w:color="auto"/>
            <w:left w:val="none" w:sz="0" w:space="0" w:color="auto"/>
            <w:bottom w:val="none" w:sz="0" w:space="0" w:color="auto"/>
            <w:right w:val="none" w:sz="0" w:space="0" w:color="auto"/>
          </w:divBdr>
        </w:div>
        <w:div w:id="636956834">
          <w:marLeft w:val="480"/>
          <w:marRight w:val="0"/>
          <w:marTop w:val="0"/>
          <w:marBottom w:val="0"/>
          <w:divBdr>
            <w:top w:val="none" w:sz="0" w:space="0" w:color="auto"/>
            <w:left w:val="none" w:sz="0" w:space="0" w:color="auto"/>
            <w:bottom w:val="none" w:sz="0" w:space="0" w:color="auto"/>
            <w:right w:val="none" w:sz="0" w:space="0" w:color="auto"/>
          </w:divBdr>
        </w:div>
        <w:div w:id="1152871378">
          <w:marLeft w:val="480"/>
          <w:marRight w:val="0"/>
          <w:marTop w:val="0"/>
          <w:marBottom w:val="0"/>
          <w:divBdr>
            <w:top w:val="none" w:sz="0" w:space="0" w:color="auto"/>
            <w:left w:val="none" w:sz="0" w:space="0" w:color="auto"/>
            <w:bottom w:val="none" w:sz="0" w:space="0" w:color="auto"/>
            <w:right w:val="none" w:sz="0" w:space="0" w:color="auto"/>
          </w:divBdr>
        </w:div>
        <w:div w:id="287472371">
          <w:marLeft w:val="480"/>
          <w:marRight w:val="0"/>
          <w:marTop w:val="0"/>
          <w:marBottom w:val="0"/>
          <w:divBdr>
            <w:top w:val="none" w:sz="0" w:space="0" w:color="auto"/>
            <w:left w:val="none" w:sz="0" w:space="0" w:color="auto"/>
            <w:bottom w:val="none" w:sz="0" w:space="0" w:color="auto"/>
            <w:right w:val="none" w:sz="0" w:space="0" w:color="auto"/>
          </w:divBdr>
        </w:div>
        <w:div w:id="458693062">
          <w:marLeft w:val="480"/>
          <w:marRight w:val="0"/>
          <w:marTop w:val="0"/>
          <w:marBottom w:val="0"/>
          <w:divBdr>
            <w:top w:val="none" w:sz="0" w:space="0" w:color="auto"/>
            <w:left w:val="none" w:sz="0" w:space="0" w:color="auto"/>
            <w:bottom w:val="none" w:sz="0" w:space="0" w:color="auto"/>
            <w:right w:val="none" w:sz="0" w:space="0" w:color="auto"/>
          </w:divBdr>
        </w:div>
        <w:div w:id="272639159">
          <w:marLeft w:val="480"/>
          <w:marRight w:val="0"/>
          <w:marTop w:val="0"/>
          <w:marBottom w:val="0"/>
          <w:divBdr>
            <w:top w:val="none" w:sz="0" w:space="0" w:color="auto"/>
            <w:left w:val="none" w:sz="0" w:space="0" w:color="auto"/>
            <w:bottom w:val="none" w:sz="0" w:space="0" w:color="auto"/>
            <w:right w:val="none" w:sz="0" w:space="0" w:color="auto"/>
          </w:divBdr>
        </w:div>
        <w:div w:id="615599059">
          <w:marLeft w:val="480"/>
          <w:marRight w:val="0"/>
          <w:marTop w:val="0"/>
          <w:marBottom w:val="0"/>
          <w:divBdr>
            <w:top w:val="none" w:sz="0" w:space="0" w:color="auto"/>
            <w:left w:val="none" w:sz="0" w:space="0" w:color="auto"/>
            <w:bottom w:val="none" w:sz="0" w:space="0" w:color="auto"/>
            <w:right w:val="none" w:sz="0" w:space="0" w:color="auto"/>
          </w:divBdr>
        </w:div>
        <w:div w:id="1209610445">
          <w:marLeft w:val="480"/>
          <w:marRight w:val="0"/>
          <w:marTop w:val="0"/>
          <w:marBottom w:val="0"/>
          <w:divBdr>
            <w:top w:val="none" w:sz="0" w:space="0" w:color="auto"/>
            <w:left w:val="none" w:sz="0" w:space="0" w:color="auto"/>
            <w:bottom w:val="none" w:sz="0" w:space="0" w:color="auto"/>
            <w:right w:val="none" w:sz="0" w:space="0" w:color="auto"/>
          </w:divBdr>
        </w:div>
        <w:div w:id="2099403969">
          <w:marLeft w:val="480"/>
          <w:marRight w:val="0"/>
          <w:marTop w:val="0"/>
          <w:marBottom w:val="0"/>
          <w:divBdr>
            <w:top w:val="none" w:sz="0" w:space="0" w:color="auto"/>
            <w:left w:val="none" w:sz="0" w:space="0" w:color="auto"/>
            <w:bottom w:val="none" w:sz="0" w:space="0" w:color="auto"/>
            <w:right w:val="none" w:sz="0" w:space="0" w:color="auto"/>
          </w:divBdr>
        </w:div>
        <w:div w:id="1475638670">
          <w:marLeft w:val="480"/>
          <w:marRight w:val="0"/>
          <w:marTop w:val="0"/>
          <w:marBottom w:val="0"/>
          <w:divBdr>
            <w:top w:val="none" w:sz="0" w:space="0" w:color="auto"/>
            <w:left w:val="none" w:sz="0" w:space="0" w:color="auto"/>
            <w:bottom w:val="none" w:sz="0" w:space="0" w:color="auto"/>
            <w:right w:val="none" w:sz="0" w:space="0" w:color="auto"/>
          </w:divBdr>
        </w:div>
        <w:div w:id="1342971707">
          <w:marLeft w:val="480"/>
          <w:marRight w:val="0"/>
          <w:marTop w:val="0"/>
          <w:marBottom w:val="0"/>
          <w:divBdr>
            <w:top w:val="none" w:sz="0" w:space="0" w:color="auto"/>
            <w:left w:val="none" w:sz="0" w:space="0" w:color="auto"/>
            <w:bottom w:val="none" w:sz="0" w:space="0" w:color="auto"/>
            <w:right w:val="none" w:sz="0" w:space="0" w:color="auto"/>
          </w:divBdr>
        </w:div>
      </w:divsChild>
    </w:div>
    <w:div w:id="98724342">
      <w:bodyDiv w:val="1"/>
      <w:marLeft w:val="0"/>
      <w:marRight w:val="0"/>
      <w:marTop w:val="0"/>
      <w:marBottom w:val="0"/>
      <w:divBdr>
        <w:top w:val="none" w:sz="0" w:space="0" w:color="auto"/>
        <w:left w:val="none" w:sz="0" w:space="0" w:color="auto"/>
        <w:bottom w:val="none" w:sz="0" w:space="0" w:color="auto"/>
        <w:right w:val="none" w:sz="0" w:space="0" w:color="auto"/>
      </w:divBdr>
    </w:div>
    <w:div w:id="98766552">
      <w:bodyDiv w:val="1"/>
      <w:marLeft w:val="0"/>
      <w:marRight w:val="0"/>
      <w:marTop w:val="0"/>
      <w:marBottom w:val="0"/>
      <w:divBdr>
        <w:top w:val="none" w:sz="0" w:space="0" w:color="auto"/>
        <w:left w:val="none" w:sz="0" w:space="0" w:color="auto"/>
        <w:bottom w:val="none" w:sz="0" w:space="0" w:color="auto"/>
        <w:right w:val="none" w:sz="0" w:space="0" w:color="auto"/>
      </w:divBdr>
    </w:div>
    <w:div w:id="99449998">
      <w:bodyDiv w:val="1"/>
      <w:marLeft w:val="0"/>
      <w:marRight w:val="0"/>
      <w:marTop w:val="0"/>
      <w:marBottom w:val="0"/>
      <w:divBdr>
        <w:top w:val="none" w:sz="0" w:space="0" w:color="auto"/>
        <w:left w:val="none" w:sz="0" w:space="0" w:color="auto"/>
        <w:bottom w:val="none" w:sz="0" w:space="0" w:color="auto"/>
        <w:right w:val="none" w:sz="0" w:space="0" w:color="auto"/>
      </w:divBdr>
    </w:div>
    <w:div w:id="99492117">
      <w:bodyDiv w:val="1"/>
      <w:marLeft w:val="0"/>
      <w:marRight w:val="0"/>
      <w:marTop w:val="0"/>
      <w:marBottom w:val="0"/>
      <w:divBdr>
        <w:top w:val="none" w:sz="0" w:space="0" w:color="auto"/>
        <w:left w:val="none" w:sz="0" w:space="0" w:color="auto"/>
        <w:bottom w:val="none" w:sz="0" w:space="0" w:color="auto"/>
        <w:right w:val="none" w:sz="0" w:space="0" w:color="auto"/>
      </w:divBdr>
      <w:divsChild>
        <w:div w:id="565919435">
          <w:marLeft w:val="480"/>
          <w:marRight w:val="0"/>
          <w:marTop w:val="0"/>
          <w:marBottom w:val="0"/>
          <w:divBdr>
            <w:top w:val="none" w:sz="0" w:space="0" w:color="auto"/>
            <w:left w:val="none" w:sz="0" w:space="0" w:color="auto"/>
            <w:bottom w:val="none" w:sz="0" w:space="0" w:color="auto"/>
            <w:right w:val="none" w:sz="0" w:space="0" w:color="auto"/>
          </w:divBdr>
        </w:div>
        <w:div w:id="2038003906">
          <w:marLeft w:val="480"/>
          <w:marRight w:val="0"/>
          <w:marTop w:val="0"/>
          <w:marBottom w:val="0"/>
          <w:divBdr>
            <w:top w:val="none" w:sz="0" w:space="0" w:color="auto"/>
            <w:left w:val="none" w:sz="0" w:space="0" w:color="auto"/>
            <w:bottom w:val="none" w:sz="0" w:space="0" w:color="auto"/>
            <w:right w:val="none" w:sz="0" w:space="0" w:color="auto"/>
          </w:divBdr>
        </w:div>
        <w:div w:id="932401314">
          <w:marLeft w:val="480"/>
          <w:marRight w:val="0"/>
          <w:marTop w:val="0"/>
          <w:marBottom w:val="0"/>
          <w:divBdr>
            <w:top w:val="none" w:sz="0" w:space="0" w:color="auto"/>
            <w:left w:val="none" w:sz="0" w:space="0" w:color="auto"/>
            <w:bottom w:val="none" w:sz="0" w:space="0" w:color="auto"/>
            <w:right w:val="none" w:sz="0" w:space="0" w:color="auto"/>
          </w:divBdr>
        </w:div>
        <w:div w:id="163789571">
          <w:marLeft w:val="480"/>
          <w:marRight w:val="0"/>
          <w:marTop w:val="0"/>
          <w:marBottom w:val="0"/>
          <w:divBdr>
            <w:top w:val="none" w:sz="0" w:space="0" w:color="auto"/>
            <w:left w:val="none" w:sz="0" w:space="0" w:color="auto"/>
            <w:bottom w:val="none" w:sz="0" w:space="0" w:color="auto"/>
            <w:right w:val="none" w:sz="0" w:space="0" w:color="auto"/>
          </w:divBdr>
        </w:div>
        <w:div w:id="1825078949">
          <w:marLeft w:val="480"/>
          <w:marRight w:val="0"/>
          <w:marTop w:val="0"/>
          <w:marBottom w:val="0"/>
          <w:divBdr>
            <w:top w:val="none" w:sz="0" w:space="0" w:color="auto"/>
            <w:left w:val="none" w:sz="0" w:space="0" w:color="auto"/>
            <w:bottom w:val="none" w:sz="0" w:space="0" w:color="auto"/>
            <w:right w:val="none" w:sz="0" w:space="0" w:color="auto"/>
          </w:divBdr>
        </w:div>
        <w:div w:id="1752851793">
          <w:marLeft w:val="480"/>
          <w:marRight w:val="0"/>
          <w:marTop w:val="0"/>
          <w:marBottom w:val="0"/>
          <w:divBdr>
            <w:top w:val="none" w:sz="0" w:space="0" w:color="auto"/>
            <w:left w:val="none" w:sz="0" w:space="0" w:color="auto"/>
            <w:bottom w:val="none" w:sz="0" w:space="0" w:color="auto"/>
            <w:right w:val="none" w:sz="0" w:space="0" w:color="auto"/>
          </w:divBdr>
        </w:div>
        <w:div w:id="2113084317">
          <w:marLeft w:val="480"/>
          <w:marRight w:val="0"/>
          <w:marTop w:val="0"/>
          <w:marBottom w:val="0"/>
          <w:divBdr>
            <w:top w:val="none" w:sz="0" w:space="0" w:color="auto"/>
            <w:left w:val="none" w:sz="0" w:space="0" w:color="auto"/>
            <w:bottom w:val="none" w:sz="0" w:space="0" w:color="auto"/>
            <w:right w:val="none" w:sz="0" w:space="0" w:color="auto"/>
          </w:divBdr>
        </w:div>
        <w:div w:id="867064250">
          <w:marLeft w:val="480"/>
          <w:marRight w:val="0"/>
          <w:marTop w:val="0"/>
          <w:marBottom w:val="0"/>
          <w:divBdr>
            <w:top w:val="none" w:sz="0" w:space="0" w:color="auto"/>
            <w:left w:val="none" w:sz="0" w:space="0" w:color="auto"/>
            <w:bottom w:val="none" w:sz="0" w:space="0" w:color="auto"/>
            <w:right w:val="none" w:sz="0" w:space="0" w:color="auto"/>
          </w:divBdr>
        </w:div>
        <w:div w:id="1570534431">
          <w:marLeft w:val="480"/>
          <w:marRight w:val="0"/>
          <w:marTop w:val="0"/>
          <w:marBottom w:val="0"/>
          <w:divBdr>
            <w:top w:val="none" w:sz="0" w:space="0" w:color="auto"/>
            <w:left w:val="none" w:sz="0" w:space="0" w:color="auto"/>
            <w:bottom w:val="none" w:sz="0" w:space="0" w:color="auto"/>
            <w:right w:val="none" w:sz="0" w:space="0" w:color="auto"/>
          </w:divBdr>
        </w:div>
        <w:div w:id="1407537705">
          <w:marLeft w:val="480"/>
          <w:marRight w:val="0"/>
          <w:marTop w:val="0"/>
          <w:marBottom w:val="0"/>
          <w:divBdr>
            <w:top w:val="none" w:sz="0" w:space="0" w:color="auto"/>
            <w:left w:val="none" w:sz="0" w:space="0" w:color="auto"/>
            <w:bottom w:val="none" w:sz="0" w:space="0" w:color="auto"/>
            <w:right w:val="none" w:sz="0" w:space="0" w:color="auto"/>
          </w:divBdr>
        </w:div>
      </w:divsChild>
    </w:div>
    <w:div w:id="99615860">
      <w:bodyDiv w:val="1"/>
      <w:marLeft w:val="0"/>
      <w:marRight w:val="0"/>
      <w:marTop w:val="0"/>
      <w:marBottom w:val="0"/>
      <w:divBdr>
        <w:top w:val="none" w:sz="0" w:space="0" w:color="auto"/>
        <w:left w:val="none" w:sz="0" w:space="0" w:color="auto"/>
        <w:bottom w:val="none" w:sz="0" w:space="0" w:color="auto"/>
        <w:right w:val="none" w:sz="0" w:space="0" w:color="auto"/>
      </w:divBdr>
    </w:div>
    <w:div w:id="99767545">
      <w:bodyDiv w:val="1"/>
      <w:marLeft w:val="0"/>
      <w:marRight w:val="0"/>
      <w:marTop w:val="0"/>
      <w:marBottom w:val="0"/>
      <w:divBdr>
        <w:top w:val="none" w:sz="0" w:space="0" w:color="auto"/>
        <w:left w:val="none" w:sz="0" w:space="0" w:color="auto"/>
        <w:bottom w:val="none" w:sz="0" w:space="0" w:color="auto"/>
        <w:right w:val="none" w:sz="0" w:space="0" w:color="auto"/>
      </w:divBdr>
    </w:div>
    <w:div w:id="100222822">
      <w:bodyDiv w:val="1"/>
      <w:marLeft w:val="0"/>
      <w:marRight w:val="0"/>
      <w:marTop w:val="0"/>
      <w:marBottom w:val="0"/>
      <w:divBdr>
        <w:top w:val="none" w:sz="0" w:space="0" w:color="auto"/>
        <w:left w:val="none" w:sz="0" w:space="0" w:color="auto"/>
        <w:bottom w:val="none" w:sz="0" w:space="0" w:color="auto"/>
        <w:right w:val="none" w:sz="0" w:space="0" w:color="auto"/>
      </w:divBdr>
    </w:div>
    <w:div w:id="100537637">
      <w:bodyDiv w:val="1"/>
      <w:marLeft w:val="0"/>
      <w:marRight w:val="0"/>
      <w:marTop w:val="0"/>
      <w:marBottom w:val="0"/>
      <w:divBdr>
        <w:top w:val="none" w:sz="0" w:space="0" w:color="auto"/>
        <w:left w:val="none" w:sz="0" w:space="0" w:color="auto"/>
        <w:bottom w:val="none" w:sz="0" w:space="0" w:color="auto"/>
        <w:right w:val="none" w:sz="0" w:space="0" w:color="auto"/>
      </w:divBdr>
    </w:div>
    <w:div w:id="100996814">
      <w:bodyDiv w:val="1"/>
      <w:marLeft w:val="0"/>
      <w:marRight w:val="0"/>
      <w:marTop w:val="0"/>
      <w:marBottom w:val="0"/>
      <w:divBdr>
        <w:top w:val="none" w:sz="0" w:space="0" w:color="auto"/>
        <w:left w:val="none" w:sz="0" w:space="0" w:color="auto"/>
        <w:bottom w:val="none" w:sz="0" w:space="0" w:color="auto"/>
        <w:right w:val="none" w:sz="0" w:space="0" w:color="auto"/>
      </w:divBdr>
    </w:div>
    <w:div w:id="101075362">
      <w:bodyDiv w:val="1"/>
      <w:marLeft w:val="0"/>
      <w:marRight w:val="0"/>
      <w:marTop w:val="0"/>
      <w:marBottom w:val="0"/>
      <w:divBdr>
        <w:top w:val="none" w:sz="0" w:space="0" w:color="auto"/>
        <w:left w:val="none" w:sz="0" w:space="0" w:color="auto"/>
        <w:bottom w:val="none" w:sz="0" w:space="0" w:color="auto"/>
        <w:right w:val="none" w:sz="0" w:space="0" w:color="auto"/>
      </w:divBdr>
    </w:div>
    <w:div w:id="101195764">
      <w:bodyDiv w:val="1"/>
      <w:marLeft w:val="0"/>
      <w:marRight w:val="0"/>
      <w:marTop w:val="0"/>
      <w:marBottom w:val="0"/>
      <w:divBdr>
        <w:top w:val="none" w:sz="0" w:space="0" w:color="auto"/>
        <w:left w:val="none" w:sz="0" w:space="0" w:color="auto"/>
        <w:bottom w:val="none" w:sz="0" w:space="0" w:color="auto"/>
        <w:right w:val="none" w:sz="0" w:space="0" w:color="auto"/>
      </w:divBdr>
    </w:div>
    <w:div w:id="101414178">
      <w:bodyDiv w:val="1"/>
      <w:marLeft w:val="0"/>
      <w:marRight w:val="0"/>
      <w:marTop w:val="0"/>
      <w:marBottom w:val="0"/>
      <w:divBdr>
        <w:top w:val="none" w:sz="0" w:space="0" w:color="auto"/>
        <w:left w:val="none" w:sz="0" w:space="0" w:color="auto"/>
        <w:bottom w:val="none" w:sz="0" w:space="0" w:color="auto"/>
        <w:right w:val="none" w:sz="0" w:space="0" w:color="auto"/>
      </w:divBdr>
    </w:div>
    <w:div w:id="101465183">
      <w:bodyDiv w:val="1"/>
      <w:marLeft w:val="0"/>
      <w:marRight w:val="0"/>
      <w:marTop w:val="0"/>
      <w:marBottom w:val="0"/>
      <w:divBdr>
        <w:top w:val="none" w:sz="0" w:space="0" w:color="auto"/>
        <w:left w:val="none" w:sz="0" w:space="0" w:color="auto"/>
        <w:bottom w:val="none" w:sz="0" w:space="0" w:color="auto"/>
        <w:right w:val="none" w:sz="0" w:space="0" w:color="auto"/>
      </w:divBdr>
    </w:div>
    <w:div w:id="101612675">
      <w:bodyDiv w:val="1"/>
      <w:marLeft w:val="0"/>
      <w:marRight w:val="0"/>
      <w:marTop w:val="0"/>
      <w:marBottom w:val="0"/>
      <w:divBdr>
        <w:top w:val="none" w:sz="0" w:space="0" w:color="auto"/>
        <w:left w:val="none" w:sz="0" w:space="0" w:color="auto"/>
        <w:bottom w:val="none" w:sz="0" w:space="0" w:color="auto"/>
        <w:right w:val="none" w:sz="0" w:space="0" w:color="auto"/>
      </w:divBdr>
    </w:div>
    <w:div w:id="101651184">
      <w:bodyDiv w:val="1"/>
      <w:marLeft w:val="0"/>
      <w:marRight w:val="0"/>
      <w:marTop w:val="0"/>
      <w:marBottom w:val="0"/>
      <w:divBdr>
        <w:top w:val="none" w:sz="0" w:space="0" w:color="auto"/>
        <w:left w:val="none" w:sz="0" w:space="0" w:color="auto"/>
        <w:bottom w:val="none" w:sz="0" w:space="0" w:color="auto"/>
        <w:right w:val="none" w:sz="0" w:space="0" w:color="auto"/>
      </w:divBdr>
    </w:div>
    <w:div w:id="101807348">
      <w:bodyDiv w:val="1"/>
      <w:marLeft w:val="0"/>
      <w:marRight w:val="0"/>
      <w:marTop w:val="0"/>
      <w:marBottom w:val="0"/>
      <w:divBdr>
        <w:top w:val="none" w:sz="0" w:space="0" w:color="auto"/>
        <w:left w:val="none" w:sz="0" w:space="0" w:color="auto"/>
        <w:bottom w:val="none" w:sz="0" w:space="0" w:color="auto"/>
        <w:right w:val="none" w:sz="0" w:space="0" w:color="auto"/>
      </w:divBdr>
    </w:div>
    <w:div w:id="101925640">
      <w:bodyDiv w:val="1"/>
      <w:marLeft w:val="0"/>
      <w:marRight w:val="0"/>
      <w:marTop w:val="0"/>
      <w:marBottom w:val="0"/>
      <w:divBdr>
        <w:top w:val="none" w:sz="0" w:space="0" w:color="auto"/>
        <w:left w:val="none" w:sz="0" w:space="0" w:color="auto"/>
        <w:bottom w:val="none" w:sz="0" w:space="0" w:color="auto"/>
        <w:right w:val="none" w:sz="0" w:space="0" w:color="auto"/>
      </w:divBdr>
    </w:div>
    <w:div w:id="102236964">
      <w:bodyDiv w:val="1"/>
      <w:marLeft w:val="0"/>
      <w:marRight w:val="0"/>
      <w:marTop w:val="0"/>
      <w:marBottom w:val="0"/>
      <w:divBdr>
        <w:top w:val="none" w:sz="0" w:space="0" w:color="auto"/>
        <w:left w:val="none" w:sz="0" w:space="0" w:color="auto"/>
        <w:bottom w:val="none" w:sz="0" w:space="0" w:color="auto"/>
        <w:right w:val="none" w:sz="0" w:space="0" w:color="auto"/>
      </w:divBdr>
    </w:div>
    <w:div w:id="102386261">
      <w:bodyDiv w:val="1"/>
      <w:marLeft w:val="0"/>
      <w:marRight w:val="0"/>
      <w:marTop w:val="0"/>
      <w:marBottom w:val="0"/>
      <w:divBdr>
        <w:top w:val="none" w:sz="0" w:space="0" w:color="auto"/>
        <w:left w:val="none" w:sz="0" w:space="0" w:color="auto"/>
        <w:bottom w:val="none" w:sz="0" w:space="0" w:color="auto"/>
        <w:right w:val="none" w:sz="0" w:space="0" w:color="auto"/>
      </w:divBdr>
    </w:div>
    <w:div w:id="102458503">
      <w:bodyDiv w:val="1"/>
      <w:marLeft w:val="0"/>
      <w:marRight w:val="0"/>
      <w:marTop w:val="0"/>
      <w:marBottom w:val="0"/>
      <w:divBdr>
        <w:top w:val="none" w:sz="0" w:space="0" w:color="auto"/>
        <w:left w:val="none" w:sz="0" w:space="0" w:color="auto"/>
        <w:bottom w:val="none" w:sz="0" w:space="0" w:color="auto"/>
        <w:right w:val="none" w:sz="0" w:space="0" w:color="auto"/>
      </w:divBdr>
    </w:div>
    <w:div w:id="102462178">
      <w:bodyDiv w:val="1"/>
      <w:marLeft w:val="0"/>
      <w:marRight w:val="0"/>
      <w:marTop w:val="0"/>
      <w:marBottom w:val="0"/>
      <w:divBdr>
        <w:top w:val="none" w:sz="0" w:space="0" w:color="auto"/>
        <w:left w:val="none" w:sz="0" w:space="0" w:color="auto"/>
        <w:bottom w:val="none" w:sz="0" w:space="0" w:color="auto"/>
        <w:right w:val="none" w:sz="0" w:space="0" w:color="auto"/>
      </w:divBdr>
    </w:div>
    <w:div w:id="103037771">
      <w:bodyDiv w:val="1"/>
      <w:marLeft w:val="0"/>
      <w:marRight w:val="0"/>
      <w:marTop w:val="0"/>
      <w:marBottom w:val="0"/>
      <w:divBdr>
        <w:top w:val="none" w:sz="0" w:space="0" w:color="auto"/>
        <w:left w:val="none" w:sz="0" w:space="0" w:color="auto"/>
        <w:bottom w:val="none" w:sz="0" w:space="0" w:color="auto"/>
        <w:right w:val="none" w:sz="0" w:space="0" w:color="auto"/>
      </w:divBdr>
    </w:div>
    <w:div w:id="103040495">
      <w:bodyDiv w:val="1"/>
      <w:marLeft w:val="0"/>
      <w:marRight w:val="0"/>
      <w:marTop w:val="0"/>
      <w:marBottom w:val="0"/>
      <w:divBdr>
        <w:top w:val="none" w:sz="0" w:space="0" w:color="auto"/>
        <w:left w:val="none" w:sz="0" w:space="0" w:color="auto"/>
        <w:bottom w:val="none" w:sz="0" w:space="0" w:color="auto"/>
        <w:right w:val="none" w:sz="0" w:space="0" w:color="auto"/>
      </w:divBdr>
      <w:divsChild>
        <w:div w:id="393743636">
          <w:marLeft w:val="480"/>
          <w:marRight w:val="0"/>
          <w:marTop w:val="0"/>
          <w:marBottom w:val="0"/>
          <w:divBdr>
            <w:top w:val="none" w:sz="0" w:space="0" w:color="auto"/>
            <w:left w:val="none" w:sz="0" w:space="0" w:color="auto"/>
            <w:bottom w:val="none" w:sz="0" w:space="0" w:color="auto"/>
            <w:right w:val="none" w:sz="0" w:space="0" w:color="auto"/>
          </w:divBdr>
        </w:div>
        <w:div w:id="61872161">
          <w:marLeft w:val="480"/>
          <w:marRight w:val="0"/>
          <w:marTop w:val="0"/>
          <w:marBottom w:val="0"/>
          <w:divBdr>
            <w:top w:val="none" w:sz="0" w:space="0" w:color="auto"/>
            <w:left w:val="none" w:sz="0" w:space="0" w:color="auto"/>
            <w:bottom w:val="none" w:sz="0" w:space="0" w:color="auto"/>
            <w:right w:val="none" w:sz="0" w:space="0" w:color="auto"/>
          </w:divBdr>
        </w:div>
        <w:div w:id="1533952528">
          <w:marLeft w:val="480"/>
          <w:marRight w:val="0"/>
          <w:marTop w:val="0"/>
          <w:marBottom w:val="0"/>
          <w:divBdr>
            <w:top w:val="none" w:sz="0" w:space="0" w:color="auto"/>
            <w:left w:val="none" w:sz="0" w:space="0" w:color="auto"/>
            <w:bottom w:val="none" w:sz="0" w:space="0" w:color="auto"/>
            <w:right w:val="none" w:sz="0" w:space="0" w:color="auto"/>
          </w:divBdr>
        </w:div>
        <w:div w:id="534850672">
          <w:marLeft w:val="480"/>
          <w:marRight w:val="0"/>
          <w:marTop w:val="0"/>
          <w:marBottom w:val="0"/>
          <w:divBdr>
            <w:top w:val="none" w:sz="0" w:space="0" w:color="auto"/>
            <w:left w:val="none" w:sz="0" w:space="0" w:color="auto"/>
            <w:bottom w:val="none" w:sz="0" w:space="0" w:color="auto"/>
            <w:right w:val="none" w:sz="0" w:space="0" w:color="auto"/>
          </w:divBdr>
        </w:div>
        <w:div w:id="528227738">
          <w:marLeft w:val="480"/>
          <w:marRight w:val="0"/>
          <w:marTop w:val="0"/>
          <w:marBottom w:val="0"/>
          <w:divBdr>
            <w:top w:val="none" w:sz="0" w:space="0" w:color="auto"/>
            <w:left w:val="none" w:sz="0" w:space="0" w:color="auto"/>
            <w:bottom w:val="none" w:sz="0" w:space="0" w:color="auto"/>
            <w:right w:val="none" w:sz="0" w:space="0" w:color="auto"/>
          </w:divBdr>
        </w:div>
        <w:div w:id="1423330411">
          <w:marLeft w:val="480"/>
          <w:marRight w:val="0"/>
          <w:marTop w:val="0"/>
          <w:marBottom w:val="0"/>
          <w:divBdr>
            <w:top w:val="none" w:sz="0" w:space="0" w:color="auto"/>
            <w:left w:val="none" w:sz="0" w:space="0" w:color="auto"/>
            <w:bottom w:val="none" w:sz="0" w:space="0" w:color="auto"/>
            <w:right w:val="none" w:sz="0" w:space="0" w:color="auto"/>
          </w:divBdr>
        </w:div>
        <w:div w:id="320431059">
          <w:marLeft w:val="480"/>
          <w:marRight w:val="0"/>
          <w:marTop w:val="0"/>
          <w:marBottom w:val="0"/>
          <w:divBdr>
            <w:top w:val="none" w:sz="0" w:space="0" w:color="auto"/>
            <w:left w:val="none" w:sz="0" w:space="0" w:color="auto"/>
            <w:bottom w:val="none" w:sz="0" w:space="0" w:color="auto"/>
            <w:right w:val="none" w:sz="0" w:space="0" w:color="auto"/>
          </w:divBdr>
        </w:div>
        <w:div w:id="604532284">
          <w:marLeft w:val="480"/>
          <w:marRight w:val="0"/>
          <w:marTop w:val="0"/>
          <w:marBottom w:val="0"/>
          <w:divBdr>
            <w:top w:val="none" w:sz="0" w:space="0" w:color="auto"/>
            <w:left w:val="none" w:sz="0" w:space="0" w:color="auto"/>
            <w:bottom w:val="none" w:sz="0" w:space="0" w:color="auto"/>
            <w:right w:val="none" w:sz="0" w:space="0" w:color="auto"/>
          </w:divBdr>
        </w:div>
        <w:div w:id="1272980361">
          <w:marLeft w:val="480"/>
          <w:marRight w:val="0"/>
          <w:marTop w:val="0"/>
          <w:marBottom w:val="0"/>
          <w:divBdr>
            <w:top w:val="none" w:sz="0" w:space="0" w:color="auto"/>
            <w:left w:val="none" w:sz="0" w:space="0" w:color="auto"/>
            <w:bottom w:val="none" w:sz="0" w:space="0" w:color="auto"/>
            <w:right w:val="none" w:sz="0" w:space="0" w:color="auto"/>
          </w:divBdr>
        </w:div>
        <w:div w:id="1424567610">
          <w:marLeft w:val="480"/>
          <w:marRight w:val="0"/>
          <w:marTop w:val="0"/>
          <w:marBottom w:val="0"/>
          <w:divBdr>
            <w:top w:val="none" w:sz="0" w:space="0" w:color="auto"/>
            <w:left w:val="none" w:sz="0" w:space="0" w:color="auto"/>
            <w:bottom w:val="none" w:sz="0" w:space="0" w:color="auto"/>
            <w:right w:val="none" w:sz="0" w:space="0" w:color="auto"/>
          </w:divBdr>
        </w:div>
        <w:div w:id="1293167924">
          <w:marLeft w:val="480"/>
          <w:marRight w:val="0"/>
          <w:marTop w:val="0"/>
          <w:marBottom w:val="0"/>
          <w:divBdr>
            <w:top w:val="none" w:sz="0" w:space="0" w:color="auto"/>
            <w:left w:val="none" w:sz="0" w:space="0" w:color="auto"/>
            <w:bottom w:val="none" w:sz="0" w:space="0" w:color="auto"/>
            <w:right w:val="none" w:sz="0" w:space="0" w:color="auto"/>
          </w:divBdr>
        </w:div>
        <w:div w:id="1713116244">
          <w:marLeft w:val="480"/>
          <w:marRight w:val="0"/>
          <w:marTop w:val="0"/>
          <w:marBottom w:val="0"/>
          <w:divBdr>
            <w:top w:val="none" w:sz="0" w:space="0" w:color="auto"/>
            <w:left w:val="none" w:sz="0" w:space="0" w:color="auto"/>
            <w:bottom w:val="none" w:sz="0" w:space="0" w:color="auto"/>
            <w:right w:val="none" w:sz="0" w:space="0" w:color="auto"/>
          </w:divBdr>
        </w:div>
        <w:div w:id="1772362102">
          <w:marLeft w:val="480"/>
          <w:marRight w:val="0"/>
          <w:marTop w:val="0"/>
          <w:marBottom w:val="0"/>
          <w:divBdr>
            <w:top w:val="none" w:sz="0" w:space="0" w:color="auto"/>
            <w:left w:val="none" w:sz="0" w:space="0" w:color="auto"/>
            <w:bottom w:val="none" w:sz="0" w:space="0" w:color="auto"/>
            <w:right w:val="none" w:sz="0" w:space="0" w:color="auto"/>
          </w:divBdr>
        </w:div>
        <w:div w:id="1451431556">
          <w:marLeft w:val="480"/>
          <w:marRight w:val="0"/>
          <w:marTop w:val="0"/>
          <w:marBottom w:val="0"/>
          <w:divBdr>
            <w:top w:val="none" w:sz="0" w:space="0" w:color="auto"/>
            <w:left w:val="none" w:sz="0" w:space="0" w:color="auto"/>
            <w:bottom w:val="none" w:sz="0" w:space="0" w:color="auto"/>
            <w:right w:val="none" w:sz="0" w:space="0" w:color="auto"/>
          </w:divBdr>
        </w:div>
        <w:div w:id="1519083993">
          <w:marLeft w:val="480"/>
          <w:marRight w:val="0"/>
          <w:marTop w:val="0"/>
          <w:marBottom w:val="0"/>
          <w:divBdr>
            <w:top w:val="none" w:sz="0" w:space="0" w:color="auto"/>
            <w:left w:val="none" w:sz="0" w:space="0" w:color="auto"/>
            <w:bottom w:val="none" w:sz="0" w:space="0" w:color="auto"/>
            <w:right w:val="none" w:sz="0" w:space="0" w:color="auto"/>
          </w:divBdr>
        </w:div>
        <w:div w:id="1345471331">
          <w:marLeft w:val="480"/>
          <w:marRight w:val="0"/>
          <w:marTop w:val="0"/>
          <w:marBottom w:val="0"/>
          <w:divBdr>
            <w:top w:val="none" w:sz="0" w:space="0" w:color="auto"/>
            <w:left w:val="none" w:sz="0" w:space="0" w:color="auto"/>
            <w:bottom w:val="none" w:sz="0" w:space="0" w:color="auto"/>
            <w:right w:val="none" w:sz="0" w:space="0" w:color="auto"/>
          </w:divBdr>
        </w:div>
        <w:div w:id="1980067835">
          <w:marLeft w:val="480"/>
          <w:marRight w:val="0"/>
          <w:marTop w:val="0"/>
          <w:marBottom w:val="0"/>
          <w:divBdr>
            <w:top w:val="none" w:sz="0" w:space="0" w:color="auto"/>
            <w:left w:val="none" w:sz="0" w:space="0" w:color="auto"/>
            <w:bottom w:val="none" w:sz="0" w:space="0" w:color="auto"/>
            <w:right w:val="none" w:sz="0" w:space="0" w:color="auto"/>
          </w:divBdr>
        </w:div>
        <w:div w:id="625888051">
          <w:marLeft w:val="480"/>
          <w:marRight w:val="0"/>
          <w:marTop w:val="0"/>
          <w:marBottom w:val="0"/>
          <w:divBdr>
            <w:top w:val="none" w:sz="0" w:space="0" w:color="auto"/>
            <w:left w:val="none" w:sz="0" w:space="0" w:color="auto"/>
            <w:bottom w:val="none" w:sz="0" w:space="0" w:color="auto"/>
            <w:right w:val="none" w:sz="0" w:space="0" w:color="auto"/>
          </w:divBdr>
        </w:div>
        <w:div w:id="256252936">
          <w:marLeft w:val="480"/>
          <w:marRight w:val="0"/>
          <w:marTop w:val="0"/>
          <w:marBottom w:val="0"/>
          <w:divBdr>
            <w:top w:val="none" w:sz="0" w:space="0" w:color="auto"/>
            <w:left w:val="none" w:sz="0" w:space="0" w:color="auto"/>
            <w:bottom w:val="none" w:sz="0" w:space="0" w:color="auto"/>
            <w:right w:val="none" w:sz="0" w:space="0" w:color="auto"/>
          </w:divBdr>
        </w:div>
        <w:div w:id="1559050684">
          <w:marLeft w:val="480"/>
          <w:marRight w:val="0"/>
          <w:marTop w:val="0"/>
          <w:marBottom w:val="0"/>
          <w:divBdr>
            <w:top w:val="none" w:sz="0" w:space="0" w:color="auto"/>
            <w:left w:val="none" w:sz="0" w:space="0" w:color="auto"/>
            <w:bottom w:val="none" w:sz="0" w:space="0" w:color="auto"/>
            <w:right w:val="none" w:sz="0" w:space="0" w:color="auto"/>
          </w:divBdr>
        </w:div>
        <w:div w:id="768815475">
          <w:marLeft w:val="480"/>
          <w:marRight w:val="0"/>
          <w:marTop w:val="0"/>
          <w:marBottom w:val="0"/>
          <w:divBdr>
            <w:top w:val="none" w:sz="0" w:space="0" w:color="auto"/>
            <w:left w:val="none" w:sz="0" w:space="0" w:color="auto"/>
            <w:bottom w:val="none" w:sz="0" w:space="0" w:color="auto"/>
            <w:right w:val="none" w:sz="0" w:space="0" w:color="auto"/>
          </w:divBdr>
        </w:div>
        <w:div w:id="715353589">
          <w:marLeft w:val="480"/>
          <w:marRight w:val="0"/>
          <w:marTop w:val="0"/>
          <w:marBottom w:val="0"/>
          <w:divBdr>
            <w:top w:val="none" w:sz="0" w:space="0" w:color="auto"/>
            <w:left w:val="none" w:sz="0" w:space="0" w:color="auto"/>
            <w:bottom w:val="none" w:sz="0" w:space="0" w:color="auto"/>
            <w:right w:val="none" w:sz="0" w:space="0" w:color="auto"/>
          </w:divBdr>
        </w:div>
        <w:div w:id="962544140">
          <w:marLeft w:val="480"/>
          <w:marRight w:val="0"/>
          <w:marTop w:val="0"/>
          <w:marBottom w:val="0"/>
          <w:divBdr>
            <w:top w:val="none" w:sz="0" w:space="0" w:color="auto"/>
            <w:left w:val="none" w:sz="0" w:space="0" w:color="auto"/>
            <w:bottom w:val="none" w:sz="0" w:space="0" w:color="auto"/>
            <w:right w:val="none" w:sz="0" w:space="0" w:color="auto"/>
          </w:divBdr>
        </w:div>
        <w:div w:id="798837073">
          <w:marLeft w:val="480"/>
          <w:marRight w:val="0"/>
          <w:marTop w:val="0"/>
          <w:marBottom w:val="0"/>
          <w:divBdr>
            <w:top w:val="none" w:sz="0" w:space="0" w:color="auto"/>
            <w:left w:val="none" w:sz="0" w:space="0" w:color="auto"/>
            <w:bottom w:val="none" w:sz="0" w:space="0" w:color="auto"/>
            <w:right w:val="none" w:sz="0" w:space="0" w:color="auto"/>
          </w:divBdr>
        </w:div>
        <w:div w:id="190993439">
          <w:marLeft w:val="480"/>
          <w:marRight w:val="0"/>
          <w:marTop w:val="0"/>
          <w:marBottom w:val="0"/>
          <w:divBdr>
            <w:top w:val="none" w:sz="0" w:space="0" w:color="auto"/>
            <w:left w:val="none" w:sz="0" w:space="0" w:color="auto"/>
            <w:bottom w:val="none" w:sz="0" w:space="0" w:color="auto"/>
            <w:right w:val="none" w:sz="0" w:space="0" w:color="auto"/>
          </w:divBdr>
        </w:div>
        <w:div w:id="564536854">
          <w:marLeft w:val="480"/>
          <w:marRight w:val="0"/>
          <w:marTop w:val="0"/>
          <w:marBottom w:val="0"/>
          <w:divBdr>
            <w:top w:val="none" w:sz="0" w:space="0" w:color="auto"/>
            <w:left w:val="none" w:sz="0" w:space="0" w:color="auto"/>
            <w:bottom w:val="none" w:sz="0" w:space="0" w:color="auto"/>
            <w:right w:val="none" w:sz="0" w:space="0" w:color="auto"/>
          </w:divBdr>
        </w:div>
        <w:div w:id="774445338">
          <w:marLeft w:val="480"/>
          <w:marRight w:val="0"/>
          <w:marTop w:val="0"/>
          <w:marBottom w:val="0"/>
          <w:divBdr>
            <w:top w:val="none" w:sz="0" w:space="0" w:color="auto"/>
            <w:left w:val="none" w:sz="0" w:space="0" w:color="auto"/>
            <w:bottom w:val="none" w:sz="0" w:space="0" w:color="auto"/>
            <w:right w:val="none" w:sz="0" w:space="0" w:color="auto"/>
          </w:divBdr>
        </w:div>
        <w:div w:id="1004087290">
          <w:marLeft w:val="480"/>
          <w:marRight w:val="0"/>
          <w:marTop w:val="0"/>
          <w:marBottom w:val="0"/>
          <w:divBdr>
            <w:top w:val="none" w:sz="0" w:space="0" w:color="auto"/>
            <w:left w:val="none" w:sz="0" w:space="0" w:color="auto"/>
            <w:bottom w:val="none" w:sz="0" w:space="0" w:color="auto"/>
            <w:right w:val="none" w:sz="0" w:space="0" w:color="auto"/>
          </w:divBdr>
        </w:div>
        <w:div w:id="1334987949">
          <w:marLeft w:val="480"/>
          <w:marRight w:val="0"/>
          <w:marTop w:val="0"/>
          <w:marBottom w:val="0"/>
          <w:divBdr>
            <w:top w:val="none" w:sz="0" w:space="0" w:color="auto"/>
            <w:left w:val="none" w:sz="0" w:space="0" w:color="auto"/>
            <w:bottom w:val="none" w:sz="0" w:space="0" w:color="auto"/>
            <w:right w:val="none" w:sz="0" w:space="0" w:color="auto"/>
          </w:divBdr>
        </w:div>
        <w:div w:id="257448010">
          <w:marLeft w:val="480"/>
          <w:marRight w:val="0"/>
          <w:marTop w:val="0"/>
          <w:marBottom w:val="0"/>
          <w:divBdr>
            <w:top w:val="none" w:sz="0" w:space="0" w:color="auto"/>
            <w:left w:val="none" w:sz="0" w:space="0" w:color="auto"/>
            <w:bottom w:val="none" w:sz="0" w:space="0" w:color="auto"/>
            <w:right w:val="none" w:sz="0" w:space="0" w:color="auto"/>
          </w:divBdr>
        </w:div>
        <w:div w:id="905384735">
          <w:marLeft w:val="480"/>
          <w:marRight w:val="0"/>
          <w:marTop w:val="0"/>
          <w:marBottom w:val="0"/>
          <w:divBdr>
            <w:top w:val="none" w:sz="0" w:space="0" w:color="auto"/>
            <w:left w:val="none" w:sz="0" w:space="0" w:color="auto"/>
            <w:bottom w:val="none" w:sz="0" w:space="0" w:color="auto"/>
            <w:right w:val="none" w:sz="0" w:space="0" w:color="auto"/>
          </w:divBdr>
        </w:div>
        <w:div w:id="582644540">
          <w:marLeft w:val="480"/>
          <w:marRight w:val="0"/>
          <w:marTop w:val="0"/>
          <w:marBottom w:val="0"/>
          <w:divBdr>
            <w:top w:val="none" w:sz="0" w:space="0" w:color="auto"/>
            <w:left w:val="none" w:sz="0" w:space="0" w:color="auto"/>
            <w:bottom w:val="none" w:sz="0" w:space="0" w:color="auto"/>
            <w:right w:val="none" w:sz="0" w:space="0" w:color="auto"/>
          </w:divBdr>
        </w:div>
        <w:div w:id="1145321177">
          <w:marLeft w:val="480"/>
          <w:marRight w:val="0"/>
          <w:marTop w:val="0"/>
          <w:marBottom w:val="0"/>
          <w:divBdr>
            <w:top w:val="none" w:sz="0" w:space="0" w:color="auto"/>
            <w:left w:val="none" w:sz="0" w:space="0" w:color="auto"/>
            <w:bottom w:val="none" w:sz="0" w:space="0" w:color="auto"/>
            <w:right w:val="none" w:sz="0" w:space="0" w:color="auto"/>
          </w:divBdr>
        </w:div>
        <w:div w:id="1013724589">
          <w:marLeft w:val="480"/>
          <w:marRight w:val="0"/>
          <w:marTop w:val="0"/>
          <w:marBottom w:val="0"/>
          <w:divBdr>
            <w:top w:val="none" w:sz="0" w:space="0" w:color="auto"/>
            <w:left w:val="none" w:sz="0" w:space="0" w:color="auto"/>
            <w:bottom w:val="none" w:sz="0" w:space="0" w:color="auto"/>
            <w:right w:val="none" w:sz="0" w:space="0" w:color="auto"/>
          </w:divBdr>
        </w:div>
        <w:div w:id="317072150">
          <w:marLeft w:val="480"/>
          <w:marRight w:val="0"/>
          <w:marTop w:val="0"/>
          <w:marBottom w:val="0"/>
          <w:divBdr>
            <w:top w:val="none" w:sz="0" w:space="0" w:color="auto"/>
            <w:left w:val="none" w:sz="0" w:space="0" w:color="auto"/>
            <w:bottom w:val="none" w:sz="0" w:space="0" w:color="auto"/>
            <w:right w:val="none" w:sz="0" w:space="0" w:color="auto"/>
          </w:divBdr>
        </w:div>
        <w:div w:id="937830729">
          <w:marLeft w:val="480"/>
          <w:marRight w:val="0"/>
          <w:marTop w:val="0"/>
          <w:marBottom w:val="0"/>
          <w:divBdr>
            <w:top w:val="none" w:sz="0" w:space="0" w:color="auto"/>
            <w:left w:val="none" w:sz="0" w:space="0" w:color="auto"/>
            <w:bottom w:val="none" w:sz="0" w:space="0" w:color="auto"/>
            <w:right w:val="none" w:sz="0" w:space="0" w:color="auto"/>
          </w:divBdr>
        </w:div>
        <w:div w:id="709573752">
          <w:marLeft w:val="480"/>
          <w:marRight w:val="0"/>
          <w:marTop w:val="0"/>
          <w:marBottom w:val="0"/>
          <w:divBdr>
            <w:top w:val="none" w:sz="0" w:space="0" w:color="auto"/>
            <w:left w:val="none" w:sz="0" w:space="0" w:color="auto"/>
            <w:bottom w:val="none" w:sz="0" w:space="0" w:color="auto"/>
            <w:right w:val="none" w:sz="0" w:space="0" w:color="auto"/>
          </w:divBdr>
        </w:div>
        <w:div w:id="2093159216">
          <w:marLeft w:val="480"/>
          <w:marRight w:val="0"/>
          <w:marTop w:val="0"/>
          <w:marBottom w:val="0"/>
          <w:divBdr>
            <w:top w:val="none" w:sz="0" w:space="0" w:color="auto"/>
            <w:left w:val="none" w:sz="0" w:space="0" w:color="auto"/>
            <w:bottom w:val="none" w:sz="0" w:space="0" w:color="auto"/>
            <w:right w:val="none" w:sz="0" w:space="0" w:color="auto"/>
          </w:divBdr>
        </w:div>
        <w:div w:id="650407140">
          <w:marLeft w:val="480"/>
          <w:marRight w:val="0"/>
          <w:marTop w:val="0"/>
          <w:marBottom w:val="0"/>
          <w:divBdr>
            <w:top w:val="none" w:sz="0" w:space="0" w:color="auto"/>
            <w:left w:val="none" w:sz="0" w:space="0" w:color="auto"/>
            <w:bottom w:val="none" w:sz="0" w:space="0" w:color="auto"/>
            <w:right w:val="none" w:sz="0" w:space="0" w:color="auto"/>
          </w:divBdr>
        </w:div>
        <w:div w:id="1013725501">
          <w:marLeft w:val="480"/>
          <w:marRight w:val="0"/>
          <w:marTop w:val="0"/>
          <w:marBottom w:val="0"/>
          <w:divBdr>
            <w:top w:val="none" w:sz="0" w:space="0" w:color="auto"/>
            <w:left w:val="none" w:sz="0" w:space="0" w:color="auto"/>
            <w:bottom w:val="none" w:sz="0" w:space="0" w:color="auto"/>
            <w:right w:val="none" w:sz="0" w:space="0" w:color="auto"/>
          </w:divBdr>
        </w:div>
        <w:div w:id="1689213918">
          <w:marLeft w:val="480"/>
          <w:marRight w:val="0"/>
          <w:marTop w:val="0"/>
          <w:marBottom w:val="0"/>
          <w:divBdr>
            <w:top w:val="none" w:sz="0" w:space="0" w:color="auto"/>
            <w:left w:val="none" w:sz="0" w:space="0" w:color="auto"/>
            <w:bottom w:val="none" w:sz="0" w:space="0" w:color="auto"/>
            <w:right w:val="none" w:sz="0" w:space="0" w:color="auto"/>
          </w:divBdr>
        </w:div>
        <w:div w:id="810635301">
          <w:marLeft w:val="480"/>
          <w:marRight w:val="0"/>
          <w:marTop w:val="0"/>
          <w:marBottom w:val="0"/>
          <w:divBdr>
            <w:top w:val="none" w:sz="0" w:space="0" w:color="auto"/>
            <w:left w:val="none" w:sz="0" w:space="0" w:color="auto"/>
            <w:bottom w:val="none" w:sz="0" w:space="0" w:color="auto"/>
            <w:right w:val="none" w:sz="0" w:space="0" w:color="auto"/>
          </w:divBdr>
        </w:div>
        <w:div w:id="1999379914">
          <w:marLeft w:val="480"/>
          <w:marRight w:val="0"/>
          <w:marTop w:val="0"/>
          <w:marBottom w:val="0"/>
          <w:divBdr>
            <w:top w:val="none" w:sz="0" w:space="0" w:color="auto"/>
            <w:left w:val="none" w:sz="0" w:space="0" w:color="auto"/>
            <w:bottom w:val="none" w:sz="0" w:space="0" w:color="auto"/>
            <w:right w:val="none" w:sz="0" w:space="0" w:color="auto"/>
          </w:divBdr>
        </w:div>
        <w:div w:id="639727837">
          <w:marLeft w:val="480"/>
          <w:marRight w:val="0"/>
          <w:marTop w:val="0"/>
          <w:marBottom w:val="0"/>
          <w:divBdr>
            <w:top w:val="none" w:sz="0" w:space="0" w:color="auto"/>
            <w:left w:val="none" w:sz="0" w:space="0" w:color="auto"/>
            <w:bottom w:val="none" w:sz="0" w:space="0" w:color="auto"/>
            <w:right w:val="none" w:sz="0" w:space="0" w:color="auto"/>
          </w:divBdr>
        </w:div>
        <w:div w:id="1044450917">
          <w:marLeft w:val="480"/>
          <w:marRight w:val="0"/>
          <w:marTop w:val="0"/>
          <w:marBottom w:val="0"/>
          <w:divBdr>
            <w:top w:val="none" w:sz="0" w:space="0" w:color="auto"/>
            <w:left w:val="none" w:sz="0" w:space="0" w:color="auto"/>
            <w:bottom w:val="none" w:sz="0" w:space="0" w:color="auto"/>
            <w:right w:val="none" w:sz="0" w:space="0" w:color="auto"/>
          </w:divBdr>
        </w:div>
        <w:div w:id="1129977180">
          <w:marLeft w:val="480"/>
          <w:marRight w:val="0"/>
          <w:marTop w:val="0"/>
          <w:marBottom w:val="0"/>
          <w:divBdr>
            <w:top w:val="none" w:sz="0" w:space="0" w:color="auto"/>
            <w:left w:val="none" w:sz="0" w:space="0" w:color="auto"/>
            <w:bottom w:val="none" w:sz="0" w:space="0" w:color="auto"/>
            <w:right w:val="none" w:sz="0" w:space="0" w:color="auto"/>
          </w:divBdr>
        </w:div>
        <w:div w:id="2036228216">
          <w:marLeft w:val="480"/>
          <w:marRight w:val="0"/>
          <w:marTop w:val="0"/>
          <w:marBottom w:val="0"/>
          <w:divBdr>
            <w:top w:val="none" w:sz="0" w:space="0" w:color="auto"/>
            <w:left w:val="none" w:sz="0" w:space="0" w:color="auto"/>
            <w:bottom w:val="none" w:sz="0" w:space="0" w:color="auto"/>
            <w:right w:val="none" w:sz="0" w:space="0" w:color="auto"/>
          </w:divBdr>
        </w:div>
        <w:div w:id="1635401819">
          <w:marLeft w:val="480"/>
          <w:marRight w:val="0"/>
          <w:marTop w:val="0"/>
          <w:marBottom w:val="0"/>
          <w:divBdr>
            <w:top w:val="none" w:sz="0" w:space="0" w:color="auto"/>
            <w:left w:val="none" w:sz="0" w:space="0" w:color="auto"/>
            <w:bottom w:val="none" w:sz="0" w:space="0" w:color="auto"/>
            <w:right w:val="none" w:sz="0" w:space="0" w:color="auto"/>
          </w:divBdr>
        </w:div>
        <w:div w:id="1204365597">
          <w:marLeft w:val="480"/>
          <w:marRight w:val="0"/>
          <w:marTop w:val="0"/>
          <w:marBottom w:val="0"/>
          <w:divBdr>
            <w:top w:val="none" w:sz="0" w:space="0" w:color="auto"/>
            <w:left w:val="none" w:sz="0" w:space="0" w:color="auto"/>
            <w:bottom w:val="none" w:sz="0" w:space="0" w:color="auto"/>
            <w:right w:val="none" w:sz="0" w:space="0" w:color="auto"/>
          </w:divBdr>
        </w:div>
        <w:div w:id="2114550648">
          <w:marLeft w:val="480"/>
          <w:marRight w:val="0"/>
          <w:marTop w:val="0"/>
          <w:marBottom w:val="0"/>
          <w:divBdr>
            <w:top w:val="none" w:sz="0" w:space="0" w:color="auto"/>
            <w:left w:val="none" w:sz="0" w:space="0" w:color="auto"/>
            <w:bottom w:val="none" w:sz="0" w:space="0" w:color="auto"/>
            <w:right w:val="none" w:sz="0" w:space="0" w:color="auto"/>
          </w:divBdr>
        </w:div>
        <w:div w:id="248006300">
          <w:marLeft w:val="480"/>
          <w:marRight w:val="0"/>
          <w:marTop w:val="0"/>
          <w:marBottom w:val="0"/>
          <w:divBdr>
            <w:top w:val="none" w:sz="0" w:space="0" w:color="auto"/>
            <w:left w:val="none" w:sz="0" w:space="0" w:color="auto"/>
            <w:bottom w:val="none" w:sz="0" w:space="0" w:color="auto"/>
            <w:right w:val="none" w:sz="0" w:space="0" w:color="auto"/>
          </w:divBdr>
        </w:div>
        <w:div w:id="911816074">
          <w:marLeft w:val="480"/>
          <w:marRight w:val="0"/>
          <w:marTop w:val="0"/>
          <w:marBottom w:val="0"/>
          <w:divBdr>
            <w:top w:val="none" w:sz="0" w:space="0" w:color="auto"/>
            <w:left w:val="none" w:sz="0" w:space="0" w:color="auto"/>
            <w:bottom w:val="none" w:sz="0" w:space="0" w:color="auto"/>
            <w:right w:val="none" w:sz="0" w:space="0" w:color="auto"/>
          </w:divBdr>
        </w:div>
        <w:div w:id="1699358198">
          <w:marLeft w:val="480"/>
          <w:marRight w:val="0"/>
          <w:marTop w:val="0"/>
          <w:marBottom w:val="0"/>
          <w:divBdr>
            <w:top w:val="none" w:sz="0" w:space="0" w:color="auto"/>
            <w:left w:val="none" w:sz="0" w:space="0" w:color="auto"/>
            <w:bottom w:val="none" w:sz="0" w:space="0" w:color="auto"/>
            <w:right w:val="none" w:sz="0" w:space="0" w:color="auto"/>
          </w:divBdr>
        </w:div>
        <w:div w:id="1225141564">
          <w:marLeft w:val="480"/>
          <w:marRight w:val="0"/>
          <w:marTop w:val="0"/>
          <w:marBottom w:val="0"/>
          <w:divBdr>
            <w:top w:val="none" w:sz="0" w:space="0" w:color="auto"/>
            <w:left w:val="none" w:sz="0" w:space="0" w:color="auto"/>
            <w:bottom w:val="none" w:sz="0" w:space="0" w:color="auto"/>
            <w:right w:val="none" w:sz="0" w:space="0" w:color="auto"/>
          </w:divBdr>
        </w:div>
        <w:div w:id="1504734587">
          <w:marLeft w:val="480"/>
          <w:marRight w:val="0"/>
          <w:marTop w:val="0"/>
          <w:marBottom w:val="0"/>
          <w:divBdr>
            <w:top w:val="none" w:sz="0" w:space="0" w:color="auto"/>
            <w:left w:val="none" w:sz="0" w:space="0" w:color="auto"/>
            <w:bottom w:val="none" w:sz="0" w:space="0" w:color="auto"/>
            <w:right w:val="none" w:sz="0" w:space="0" w:color="auto"/>
          </w:divBdr>
        </w:div>
        <w:div w:id="1806314246">
          <w:marLeft w:val="480"/>
          <w:marRight w:val="0"/>
          <w:marTop w:val="0"/>
          <w:marBottom w:val="0"/>
          <w:divBdr>
            <w:top w:val="none" w:sz="0" w:space="0" w:color="auto"/>
            <w:left w:val="none" w:sz="0" w:space="0" w:color="auto"/>
            <w:bottom w:val="none" w:sz="0" w:space="0" w:color="auto"/>
            <w:right w:val="none" w:sz="0" w:space="0" w:color="auto"/>
          </w:divBdr>
        </w:div>
        <w:div w:id="289823469">
          <w:marLeft w:val="480"/>
          <w:marRight w:val="0"/>
          <w:marTop w:val="0"/>
          <w:marBottom w:val="0"/>
          <w:divBdr>
            <w:top w:val="none" w:sz="0" w:space="0" w:color="auto"/>
            <w:left w:val="none" w:sz="0" w:space="0" w:color="auto"/>
            <w:bottom w:val="none" w:sz="0" w:space="0" w:color="auto"/>
            <w:right w:val="none" w:sz="0" w:space="0" w:color="auto"/>
          </w:divBdr>
        </w:div>
        <w:div w:id="1706054983">
          <w:marLeft w:val="480"/>
          <w:marRight w:val="0"/>
          <w:marTop w:val="0"/>
          <w:marBottom w:val="0"/>
          <w:divBdr>
            <w:top w:val="none" w:sz="0" w:space="0" w:color="auto"/>
            <w:left w:val="none" w:sz="0" w:space="0" w:color="auto"/>
            <w:bottom w:val="none" w:sz="0" w:space="0" w:color="auto"/>
            <w:right w:val="none" w:sz="0" w:space="0" w:color="auto"/>
          </w:divBdr>
        </w:div>
        <w:div w:id="767039179">
          <w:marLeft w:val="480"/>
          <w:marRight w:val="0"/>
          <w:marTop w:val="0"/>
          <w:marBottom w:val="0"/>
          <w:divBdr>
            <w:top w:val="none" w:sz="0" w:space="0" w:color="auto"/>
            <w:left w:val="none" w:sz="0" w:space="0" w:color="auto"/>
            <w:bottom w:val="none" w:sz="0" w:space="0" w:color="auto"/>
            <w:right w:val="none" w:sz="0" w:space="0" w:color="auto"/>
          </w:divBdr>
        </w:div>
        <w:div w:id="611133602">
          <w:marLeft w:val="480"/>
          <w:marRight w:val="0"/>
          <w:marTop w:val="0"/>
          <w:marBottom w:val="0"/>
          <w:divBdr>
            <w:top w:val="none" w:sz="0" w:space="0" w:color="auto"/>
            <w:left w:val="none" w:sz="0" w:space="0" w:color="auto"/>
            <w:bottom w:val="none" w:sz="0" w:space="0" w:color="auto"/>
            <w:right w:val="none" w:sz="0" w:space="0" w:color="auto"/>
          </w:divBdr>
        </w:div>
        <w:div w:id="1862933194">
          <w:marLeft w:val="480"/>
          <w:marRight w:val="0"/>
          <w:marTop w:val="0"/>
          <w:marBottom w:val="0"/>
          <w:divBdr>
            <w:top w:val="none" w:sz="0" w:space="0" w:color="auto"/>
            <w:left w:val="none" w:sz="0" w:space="0" w:color="auto"/>
            <w:bottom w:val="none" w:sz="0" w:space="0" w:color="auto"/>
            <w:right w:val="none" w:sz="0" w:space="0" w:color="auto"/>
          </w:divBdr>
        </w:div>
        <w:div w:id="2101562597">
          <w:marLeft w:val="480"/>
          <w:marRight w:val="0"/>
          <w:marTop w:val="0"/>
          <w:marBottom w:val="0"/>
          <w:divBdr>
            <w:top w:val="none" w:sz="0" w:space="0" w:color="auto"/>
            <w:left w:val="none" w:sz="0" w:space="0" w:color="auto"/>
            <w:bottom w:val="none" w:sz="0" w:space="0" w:color="auto"/>
            <w:right w:val="none" w:sz="0" w:space="0" w:color="auto"/>
          </w:divBdr>
        </w:div>
        <w:div w:id="1857427745">
          <w:marLeft w:val="480"/>
          <w:marRight w:val="0"/>
          <w:marTop w:val="0"/>
          <w:marBottom w:val="0"/>
          <w:divBdr>
            <w:top w:val="none" w:sz="0" w:space="0" w:color="auto"/>
            <w:left w:val="none" w:sz="0" w:space="0" w:color="auto"/>
            <w:bottom w:val="none" w:sz="0" w:space="0" w:color="auto"/>
            <w:right w:val="none" w:sz="0" w:space="0" w:color="auto"/>
          </w:divBdr>
        </w:div>
        <w:div w:id="1964000945">
          <w:marLeft w:val="480"/>
          <w:marRight w:val="0"/>
          <w:marTop w:val="0"/>
          <w:marBottom w:val="0"/>
          <w:divBdr>
            <w:top w:val="none" w:sz="0" w:space="0" w:color="auto"/>
            <w:left w:val="none" w:sz="0" w:space="0" w:color="auto"/>
            <w:bottom w:val="none" w:sz="0" w:space="0" w:color="auto"/>
            <w:right w:val="none" w:sz="0" w:space="0" w:color="auto"/>
          </w:divBdr>
        </w:div>
        <w:div w:id="285158181">
          <w:marLeft w:val="480"/>
          <w:marRight w:val="0"/>
          <w:marTop w:val="0"/>
          <w:marBottom w:val="0"/>
          <w:divBdr>
            <w:top w:val="none" w:sz="0" w:space="0" w:color="auto"/>
            <w:left w:val="none" w:sz="0" w:space="0" w:color="auto"/>
            <w:bottom w:val="none" w:sz="0" w:space="0" w:color="auto"/>
            <w:right w:val="none" w:sz="0" w:space="0" w:color="auto"/>
          </w:divBdr>
        </w:div>
        <w:div w:id="1700424573">
          <w:marLeft w:val="480"/>
          <w:marRight w:val="0"/>
          <w:marTop w:val="0"/>
          <w:marBottom w:val="0"/>
          <w:divBdr>
            <w:top w:val="none" w:sz="0" w:space="0" w:color="auto"/>
            <w:left w:val="none" w:sz="0" w:space="0" w:color="auto"/>
            <w:bottom w:val="none" w:sz="0" w:space="0" w:color="auto"/>
            <w:right w:val="none" w:sz="0" w:space="0" w:color="auto"/>
          </w:divBdr>
        </w:div>
        <w:div w:id="1972514500">
          <w:marLeft w:val="480"/>
          <w:marRight w:val="0"/>
          <w:marTop w:val="0"/>
          <w:marBottom w:val="0"/>
          <w:divBdr>
            <w:top w:val="none" w:sz="0" w:space="0" w:color="auto"/>
            <w:left w:val="none" w:sz="0" w:space="0" w:color="auto"/>
            <w:bottom w:val="none" w:sz="0" w:space="0" w:color="auto"/>
            <w:right w:val="none" w:sz="0" w:space="0" w:color="auto"/>
          </w:divBdr>
        </w:div>
        <w:div w:id="781530252">
          <w:marLeft w:val="480"/>
          <w:marRight w:val="0"/>
          <w:marTop w:val="0"/>
          <w:marBottom w:val="0"/>
          <w:divBdr>
            <w:top w:val="none" w:sz="0" w:space="0" w:color="auto"/>
            <w:left w:val="none" w:sz="0" w:space="0" w:color="auto"/>
            <w:bottom w:val="none" w:sz="0" w:space="0" w:color="auto"/>
            <w:right w:val="none" w:sz="0" w:space="0" w:color="auto"/>
          </w:divBdr>
        </w:div>
        <w:div w:id="1241328698">
          <w:marLeft w:val="480"/>
          <w:marRight w:val="0"/>
          <w:marTop w:val="0"/>
          <w:marBottom w:val="0"/>
          <w:divBdr>
            <w:top w:val="none" w:sz="0" w:space="0" w:color="auto"/>
            <w:left w:val="none" w:sz="0" w:space="0" w:color="auto"/>
            <w:bottom w:val="none" w:sz="0" w:space="0" w:color="auto"/>
            <w:right w:val="none" w:sz="0" w:space="0" w:color="auto"/>
          </w:divBdr>
        </w:div>
        <w:div w:id="450830494">
          <w:marLeft w:val="480"/>
          <w:marRight w:val="0"/>
          <w:marTop w:val="0"/>
          <w:marBottom w:val="0"/>
          <w:divBdr>
            <w:top w:val="none" w:sz="0" w:space="0" w:color="auto"/>
            <w:left w:val="none" w:sz="0" w:space="0" w:color="auto"/>
            <w:bottom w:val="none" w:sz="0" w:space="0" w:color="auto"/>
            <w:right w:val="none" w:sz="0" w:space="0" w:color="auto"/>
          </w:divBdr>
        </w:div>
        <w:div w:id="1875271411">
          <w:marLeft w:val="480"/>
          <w:marRight w:val="0"/>
          <w:marTop w:val="0"/>
          <w:marBottom w:val="0"/>
          <w:divBdr>
            <w:top w:val="none" w:sz="0" w:space="0" w:color="auto"/>
            <w:left w:val="none" w:sz="0" w:space="0" w:color="auto"/>
            <w:bottom w:val="none" w:sz="0" w:space="0" w:color="auto"/>
            <w:right w:val="none" w:sz="0" w:space="0" w:color="auto"/>
          </w:divBdr>
        </w:div>
        <w:div w:id="402029055">
          <w:marLeft w:val="480"/>
          <w:marRight w:val="0"/>
          <w:marTop w:val="0"/>
          <w:marBottom w:val="0"/>
          <w:divBdr>
            <w:top w:val="none" w:sz="0" w:space="0" w:color="auto"/>
            <w:left w:val="none" w:sz="0" w:space="0" w:color="auto"/>
            <w:bottom w:val="none" w:sz="0" w:space="0" w:color="auto"/>
            <w:right w:val="none" w:sz="0" w:space="0" w:color="auto"/>
          </w:divBdr>
        </w:div>
        <w:div w:id="1895770660">
          <w:marLeft w:val="480"/>
          <w:marRight w:val="0"/>
          <w:marTop w:val="0"/>
          <w:marBottom w:val="0"/>
          <w:divBdr>
            <w:top w:val="none" w:sz="0" w:space="0" w:color="auto"/>
            <w:left w:val="none" w:sz="0" w:space="0" w:color="auto"/>
            <w:bottom w:val="none" w:sz="0" w:space="0" w:color="auto"/>
            <w:right w:val="none" w:sz="0" w:space="0" w:color="auto"/>
          </w:divBdr>
        </w:div>
        <w:div w:id="793791083">
          <w:marLeft w:val="480"/>
          <w:marRight w:val="0"/>
          <w:marTop w:val="0"/>
          <w:marBottom w:val="0"/>
          <w:divBdr>
            <w:top w:val="none" w:sz="0" w:space="0" w:color="auto"/>
            <w:left w:val="none" w:sz="0" w:space="0" w:color="auto"/>
            <w:bottom w:val="none" w:sz="0" w:space="0" w:color="auto"/>
            <w:right w:val="none" w:sz="0" w:space="0" w:color="auto"/>
          </w:divBdr>
        </w:div>
        <w:div w:id="306595378">
          <w:marLeft w:val="480"/>
          <w:marRight w:val="0"/>
          <w:marTop w:val="0"/>
          <w:marBottom w:val="0"/>
          <w:divBdr>
            <w:top w:val="none" w:sz="0" w:space="0" w:color="auto"/>
            <w:left w:val="none" w:sz="0" w:space="0" w:color="auto"/>
            <w:bottom w:val="none" w:sz="0" w:space="0" w:color="auto"/>
            <w:right w:val="none" w:sz="0" w:space="0" w:color="auto"/>
          </w:divBdr>
        </w:div>
        <w:div w:id="1104619228">
          <w:marLeft w:val="480"/>
          <w:marRight w:val="0"/>
          <w:marTop w:val="0"/>
          <w:marBottom w:val="0"/>
          <w:divBdr>
            <w:top w:val="none" w:sz="0" w:space="0" w:color="auto"/>
            <w:left w:val="none" w:sz="0" w:space="0" w:color="auto"/>
            <w:bottom w:val="none" w:sz="0" w:space="0" w:color="auto"/>
            <w:right w:val="none" w:sz="0" w:space="0" w:color="auto"/>
          </w:divBdr>
        </w:div>
        <w:div w:id="2029990928">
          <w:marLeft w:val="480"/>
          <w:marRight w:val="0"/>
          <w:marTop w:val="0"/>
          <w:marBottom w:val="0"/>
          <w:divBdr>
            <w:top w:val="none" w:sz="0" w:space="0" w:color="auto"/>
            <w:left w:val="none" w:sz="0" w:space="0" w:color="auto"/>
            <w:bottom w:val="none" w:sz="0" w:space="0" w:color="auto"/>
            <w:right w:val="none" w:sz="0" w:space="0" w:color="auto"/>
          </w:divBdr>
        </w:div>
        <w:div w:id="1381586818">
          <w:marLeft w:val="480"/>
          <w:marRight w:val="0"/>
          <w:marTop w:val="0"/>
          <w:marBottom w:val="0"/>
          <w:divBdr>
            <w:top w:val="none" w:sz="0" w:space="0" w:color="auto"/>
            <w:left w:val="none" w:sz="0" w:space="0" w:color="auto"/>
            <w:bottom w:val="none" w:sz="0" w:space="0" w:color="auto"/>
            <w:right w:val="none" w:sz="0" w:space="0" w:color="auto"/>
          </w:divBdr>
        </w:div>
        <w:div w:id="82143935">
          <w:marLeft w:val="480"/>
          <w:marRight w:val="0"/>
          <w:marTop w:val="0"/>
          <w:marBottom w:val="0"/>
          <w:divBdr>
            <w:top w:val="none" w:sz="0" w:space="0" w:color="auto"/>
            <w:left w:val="none" w:sz="0" w:space="0" w:color="auto"/>
            <w:bottom w:val="none" w:sz="0" w:space="0" w:color="auto"/>
            <w:right w:val="none" w:sz="0" w:space="0" w:color="auto"/>
          </w:divBdr>
        </w:div>
        <w:div w:id="114062119">
          <w:marLeft w:val="480"/>
          <w:marRight w:val="0"/>
          <w:marTop w:val="0"/>
          <w:marBottom w:val="0"/>
          <w:divBdr>
            <w:top w:val="none" w:sz="0" w:space="0" w:color="auto"/>
            <w:left w:val="none" w:sz="0" w:space="0" w:color="auto"/>
            <w:bottom w:val="none" w:sz="0" w:space="0" w:color="auto"/>
            <w:right w:val="none" w:sz="0" w:space="0" w:color="auto"/>
          </w:divBdr>
        </w:div>
        <w:div w:id="76951843">
          <w:marLeft w:val="480"/>
          <w:marRight w:val="0"/>
          <w:marTop w:val="0"/>
          <w:marBottom w:val="0"/>
          <w:divBdr>
            <w:top w:val="none" w:sz="0" w:space="0" w:color="auto"/>
            <w:left w:val="none" w:sz="0" w:space="0" w:color="auto"/>
            <w:bottom w:val="none" w:sz="0" w:space="0" w:color="auto"/>
            <w:right w:val="none" w:sz="0" w:space="0" w:color="auto"/>
          </w:divBdr>
        </w:div>
        <w:div w:id="324473820">
          <w:marLeft w:val="480"/>
          <w:marRight w:val="0"/>
          <w:marTop w:val="0"/>
          <w:marBottom w:val="0"/>
          <w:divBdr>
            <w:top w:val="none" w:sz="0" w:space="0" w:color="auto"/>
            <w:left w:val="none" w:sz="0" w:space="0" w:color="auto"/>
            <w:bottom w:val="none" w:sz="0" w:space="0" w:color="auto"/>
            <w:right w:val="none" w:sz="0" w:space="0" w:color="auto"/>
          </w:divBdr>
        </w:div>
        <w:div w:id="1479766397">
          <w:marLeft w:val="480"/>
          <w:marRight w:val="0"/>
          <w:marTop w:val="0"/>
          <w:marBottom w:val="0"/>
          <w:divBdr>
            <w:top w:val="none" w:sz="0" w:space="0" w:color="auto"/>
            <w:left w:val="none" w:sz="0" w:space="0" w:color="auto"/>
            <w:bottom w:val="none" w:sz="0" w:space="0" w:color="auto"/>
            <w:right w:val="none" w:sz="0" w:space="0" w:color="auto"/>
          </w:divBdr>
        </w:div>
        <w:div w:id="1876429907">
          <w:marLeft w:val="480"/>
          <w:marRight w:val="0"/>
          <w:marTop w:val="0"/>
          <w:marBottom w:val="0"/>
          <w:divBdr>
            <w:top w:val="none" w:sz="0" w:space="0" w:color="auto"/>
            <w:left w:val="none" w:sz="0" w:space="0" w:color="auto"/>
            <w:bottom w:val="none" w:sz="0" w:space="0" w:color="auto"/>
            <w:right w:val="none" w:sz="0" w:space="0" w:color="auto"/>
          </w:divBdr>
        </w:div>
        <w:div w:id="398021404">
          <w:marLeft w:val="480"/>
          <w:marRight w:val="0"/>
          <w:marTop w:val="0"/>
          <w:marBottom w:val="0"/>
          <w:divBdr>
            <w:top w:val="none" w:sz="0" w:space="0" w:color="auto"/>
            <w:left w:val="none" w:sz="0" w:space="0" w:color="auto"/>
            <w:bottom w:val="none" w:sz="0" w:space="0" w:color="auto"/>
            <w:right w:val="none" w:sz="0" w:space="0" w:color="auto"/>
          </w:divBdr>
        </w:div>
        <w:div w:id="1560287960">
          <w:marLeft w:val="480"/>
          <w:marRight w:val="0"/>
          <w:marTop w:val="0"/>
          <w:marBottom w:val="0"/>
          <w:divBdr>
            <w:top w:val="none" w:sz="0" w:space="0" w:color="auto"/>
            <w:left w:val="none" w:sz="0" w:space="0" w:color="auto"/>
            <w:bottom w:val="none" w:sz="0" w:space="0" w:color="auto"/>
            <w:right w:val="none" w:sz="0" w:space="0" w:color="auto"/>
          </w:divBdr>
        </w:div>
        <w:div w:id="743841426">
          <w:marLeft w:val="480"/>
          <w:marRight w:val="0"/>
          <w:marTop w:val="0"/>
          <w:marBottom w:val="0"/>
          <w:divBdr>
            <w:top w:val="none" w:sz="0" w:space="0" w:color="auto"/>
            <w:left w:val="none" w:sz="0" w:space="0" w:color="auto"/>
            <w:bottom w:val="none" w:sz="0" w:space="0" w:color="auto"/>
            <w:right w:val="none" w:sz="0" w:space="0" w:color="auto"/>
          </w:divBdr>
        </w:div>
        <w:div w:id="1150097256">
          <w:marLeft w:val="480"/>
          <w:marRight w:val="0"/>
          <w:marTop w:val="0"/>
          <w:marBottom w:val="0"/>
          <w:divBdr>
            <w:top w:val="none" w:sz="0" w:space="0" w:color="auto"/>
            <w:left w:val="none" w:sz="0" w:space="0" w:color="auto"/>
            <w:bottom w:val="none" w:sz="0" w:space="0" w:color="auto"/>
            <w:right w:val="none" w:sz="0" w:space="0" w:color="auto"/>
          </w:divBdr>
        </w:div>
        <w:div w:id="1546285622">
          <w:marLeft w:val="480"/>
          <w:marRight w:val="0"/>
          <w:marTop w:val="0"/>
          <w:marBottom w:val="0"/>
          <w:divBdr>
            <w:top w:val="none" w:sz="0" w:space="0" w:color="auto"/>
            <w:left w:val="none" w:sz="0" w:space="0" w:color="auto"/>
            <w:bottom w:val="none" w:sz="0" w:space="0" w:color="auto"/>
            <w:right w:val="none" w:sz="0" w:space="0" w:color="auto"/>
          </w:divBdr>
        </w:div>
        <w:div w:id="622658870">
          <w:marLeft w:val="480"/>
          <w:marRight w:val="0"/>
          <w:marTop w:val="0"/>
          <w:marBottom w:val="0"/>
          <w:divBdr>
            <w:top w:val="none" w:sz="0" w:space="0" w:color="auto"/>
            <w:left w:val="none" w:sz="0" w:space="0" w:color="auto"/>
            <w:bottom w:val="none" w:sz="0" w:space="0" w:color="auto"/>
            <w:right w:val="none" w:sz="0" w:space="0" w:color="auto"/>
          </w:divBdr>
        </w:div>
        <w:div w:id="1778334280">
          <w:marLeft w:val="480"/>
          <w:marRight w:val="0"/>
          <w:marTop w:val="0"/>
          <w:marBottom w:val="0"/>
          <w:divBdr>
            <w:top w:val="none" w:sz="0" w:space="0" w:color="auto"/>
            <w:left w:val="none" w:sz="0" w:space="0" w:color="auto"/>
            <w:bottom w:val="none" w:sz="0" w:space="0" w:color="auto"/>
            <w:right w:val="none" w:sz="0" w:space="0" w:color="auto"/>
          </w:divBdr>
        </w:div>
        <w:div w:id="1553955611">
          <w:marLeft w:val="480"/>
          <w:marRight w:val="0"/>
          <w:marTop w:val="0"/>
          <w:marBottom w:val="0"/>
          <w:divBdr>
            <w:top w:val="none" w:sz="0" w:space="0" w:color="auto"/>
            <w:left w:val="none" w:sz="0" w:space="0" w:color="auto"/>
            <w:bottom w:val="none" w:sz="0" w:space="0" w:color="auto"/>
            <w:right w:val="none" w:sz="0" w:space="0" w:color="auto"/>
          </w:divBdr>
        </w:div>
        <w:div w:id="695077850">
          <w:marLeft w:val="480"/>
          <w:marRight w:val="0"/>
          <w:marTop w:val="0"/>
          <w:marBottom w:val="0"/>
          <w:divBdr>
            <w:top w:val="none" w:sz="0" w:space="0" w:color="auto"/>
            <w:left w:val="none" w:sz="0" w:space="0" w:color="auto"/>
            <w:bottom w:val="none" w:sz="0" w:space="0" w:color="auto"/>
            <w:right w:val="none" w:sz="0" w:space="0" w:color="auto"/>
          </w:divBdr>
        </w:div>
        <w:div w:id="1687824106">
          <w:marLeft w:val="480"/>
          <w:marRight w:val="0"/>
          <w:marTop w:val="0"/>
          <w:marBottom w:val="0"/>
          <w:divBdr>
            <w:top w:val="none" w:sz="0" w:space="0" w:color="auto"/>
            <w:left w:val="none" w:sz="0" w:space="0" w:color="auto"/>
            <w:bottom w:val="none" w:sz="0" w:space="0" w:color="auto"/>
            <w:right w:val="none" w:sz="0" w:space="0" w:color="auto"/>
          </w:divBdr>
        </w:div>
        <w:div w:id="1149437490">
          <w:marLeft w:val="480"/>
          <w:marRight w:val="0"/>
          <w:marTop w:val="0"/>
          <w:marBottom w:val="0"/>
          <w:divBdr>
            <w:top w:val="none" w:sz="0" w:space="0" w:color="auto"/>
            <w:left w:val="none" w:sz="0" w:space="0" w:color="auto"/>
            <w:bottom w:val="none" w:sz="0" w:space="0" w:color="auto"/>
            <w:right w:val="none" w:sz="0" w:space="0" w:color="auto"/>
          </w:divBdr>
        </w:div>
        <w:div w:id="920867805">
          <w:marLeft w:val="480"/>
          <w:marRight w:val="0"/>
          <w:marTop w:val="0"/>
          <w:marBottom w:val="0"/>
          <w:divBdr>
            <w:top w:val="none" w:sz="0" w:space="0" w:color="auto"/>
            <w:left w:val="none" w:sz="0" w:space="0" w:color="auto"/>
            <w:bottom w:val="none" w:sz="0" w:space="0" w:color="auto"/>
            <w:right w:val="none" w:sz="0" w:space="0" w:color="auto"/>
          </w:divBdr>
        </w:div>
        <w:div w:id="2095937234">
          <w:marLeft w:val="480"/>
          <w:marRight w:val="0"/>
          <w:marTop w:val="0"/>
          <w:marBottom w:val="0"/>
          <w:divBdr>
            <w:top w:val="none" w:sz="0" w:space="0" w:color="auto"/>
            <w:left w:val="none" w:sz="0" w:space="0" w:color="auto"/>
            <w:bottom w:val="none" w:sz="0" w:space="0" w:color="auto"/>
            <w:right w:val="none" w:sz="0" w:space="0" w:color="auto"/>
          </w:divBdr>
        </w:div>
        <w:div w:id="721945497">
          <w:marLeft w:val="480"/>
          <w:marRight w:val="0"/>
          <w:marTop w:val="0"/>
          <w:marBottom w:val="0"/>
          <w:divBdr>
            <w:top w:val="none" w:sz="0" w:space="0" w:color="auto"/>
            <w:left w:val="none" w:sz="0" w:space="0" w:color="auto"/>
            <w:bottom w:val="none" w:sz="0" w:space="0" w:color="auto"/>
            <w:right w:val="none" w:sz="0" w:space="0" w:color="auto"/>
          </w:divBdr>
        </w:div>
        <w:div w:id="1586838366">
          <w:marLeft w:val="480"/>
          <w:marRight w:val="0"/>
          <w:marTop w:val="0"/>
          <w:marBottom w:val="0"/>
          <w:divBdr>
            <w:top w:val="none" w:sz="0" w:space="0" w:color="auto"/>
            <w:left w:val="none" w:sz="0" w:space="0" w:color="auto"/>
            <w:bottom w:val="none" w:sz="0" w:space="0" w:color="auto"/>
            <w:right w:val="none" w:sz="0" w:space="0" w:color="auto"/>
          </w:divBdr>
        </w:div>
        <w:div w:id="1231618789">
          <w:marLeft w:val="480"/>
          <w:marRight w:val="0"/>
          <w:marTop w:val="0"/>
          <w:marBottom w:val="0"/>
          <w:divBdr>
            <w:top w:val="none" w:sz="0" w:space="0" w:color="auto"/>
            <w:left w:val="none" w:sz="0" w:space="0" w:color="auto"/>
            <w:bottom w:val="none" w:sz="0" w:space="0" w:color="auto"/>
            <w:right w:val="none" w:sz="0" w:space="0" w:color="auto"/>
          </w:divBdr>
        </w:div>
        <w:div w:id="1470630759">
          <w:marLeft w:val="480"/>
          <w:marRight w:val="0"/>
          <w:marTop w:val="0"/>
          <w:marBottom w:val="0"/>
          <w:divBdr>
            <w:top w:val="none" w:sz="0" w:space="0" w:color="auto"/>
            <w:left w:val="none" w:sz="0" w:space="0" w:color="auto"/>
            <w:bottom w:val="none" w:sz="0" w:space="0" w:color="auto"/>
            <w:right w:val="none" w:sz="0" w:space="0" w:color="auto"/>
          </w:divBdr>
        </w:div>
      </w:divsChild>
    </w:div>
    <w:div w:id="103044685">
      <w:bodyDiv w:val="1"/>
      <w:marLeft w:val="0"/>
      <w:marRight w:val="0"/>
      <w:marTop w:val="0"/>
      <w:marBottom w:val="0"/>
      <w:divBdr>
        <w:top w:val="none" w:sz="0" w:space="0" w:color="auto"/>
        <w:left w:val="none" w:sz="0" w:space="0" w:color="auto"/>
        <w:bottom w:val="none" w:sz="0" w:space="0" w:color="auto"/>
        <w:right w:val="none" w:sz="0" w:space="0" w:color="auto"/>
      </w:divBdr>
    </w:div>
    <w:div w:id="103155852">
      <w:bodyDiv w:val="1"/>
      <w:marLeft w:val="0"/>
      <w:marRight w:val="0"/>
      <w:marTop w:val="0"/>
      <w:marBottom w:val="0"/>
      <w:divBdr>
        <w:top w:val="none" w:sz="0" w:space="0" w:color="auto"/>
        <w:left w:val="none" w:sz="0" w:space="0" w:color="auto"/>
        <w:bottom w:val="none" w:sz="0" w:space="0" w:color="auto"/>
        <w:right w:val="none" w:sz="0" w:space="0" w:color="auto"/>
      </w:divBdr>
    </w:div>
    <w:div w:id="103505070">
      <w:bodyDiv w:val="1"/>
      <w:marLeft w:val="0"/>
      <w:marRight w:val="0"/>
      <w:marTop w:val="0"/>
      <w:marBottom w:val="0"/>
      <w:divBdr>
        <w:top w:val="none" w:sz="0" w:space="0" w:color="auto"/>
        <w:left w:val="none" w:sz="0" w:space="0" w:color="auto"/>
        <w:bottom w:val="none" w:sz="0" w:space="0" w:color="auto"/>
        <w:right w:val="none" w:sz="0" w:space="0" w:color="auto"/>
      </w:divBdr>
    </w:div>
    <w:div w:id="103699871">
      <w:bodyDiv w:val="1"/>
      <w:marLeft w:val="0"/>
      <w:marRight w:val="0"/>
      <w:marTop w:val="0"/>
      <w:marBottom w:val="0"/>
      <w:divBdr>
        <w:top w:val="none" w:sz="0" w:space="0" w:color="auto"/>
        <w:left w:val="none" w:sz="0" w:space="0" w:color="auto"/>
        <w:bottom w:val="none" w:sz="0" w:space="0" w:color="auto"/>
        <w:right w:val="none" w:sz="0" w:space="0" w:color="auto"/>
      </w:divBdr>
    </w:div>
    <w:div w:id="104085396">
      <w:bodyDiv w:val="1"/>
      <w:marLeft w:val="0"/>
      <w:marRight w:val="0"/>
      <w:marTop w:val="0"/>
      <w:marBottom w:val="0"/>
      <w:divBdr>
        <w:top w:val="none" w:sz="0" w:space="0" w:color="auto"/>
        <w:left w:val="none" w:sz="0" w:space="0" w:color="auto"/>
        <w:bottom w:val="none" w:sz="0" w:space="0" w:color="auto"/>
        <w:right w:val="none" w:sz="0" w:space="0" w:color="auto"/>
      </w:divBdr>
    </w:div>
    <w:div w:id="104161918">
      <w:bodyDiv w:val="1"/>
      <w:marLeft w:val="0"/>
      <w:marRight w:val="0"/>
      <w:marTop w:val="0"/>
      <w:marBottom w:val="0"/>
      <w:divBdr>
        <w:top w:val="none" w:sz="0" w:space="0" w:color="auto"/>
        <w:left w:val="none" w:sz="0" w:space="0" w:color="auto"/>
        <w:bottom w:val="none" w:sz="0" w:space="0" w:color="auto"/>
        <w:right w:val="none" w:sz="0" w:space="0" w:color="auto"/>
      </w:divBdr>
    </w:div>
    <w:div w:id="104665213">
      <w:bodyDiv w:val="1"/>
      <w:marLeft w:val="0"/>
      <w:marRight w:val="0"/>
      <w:marTop w:val="0"/>
      <w:marBottom w:val="0"/>
      <w:divBdr>
        <w:top w:val="none" w:sz="0" w:space="0" w:color="auto"/>
        <w:left w:val="none" w:sz="0" w:space="0" w:color="auto"/>
        <w:bottom w:val="none" w:sz="0" w:space="0" w:color="auto"/>
        <w:right w:val="none" w:sz="0" w:space="0" w:color="auto"/>
      </w:divBdr>
    </w:div>
    <w:div w:id="104691856">
      <w:bodyDiv w:val="1"/>
      <w:marLeft w:val="0"/>
      <w:marRight w:val="0"/>
      <w:marTop w:val="0"/>
      <w:marBottom w:val="0"/>
      <w:divBdr>
        <w:top w:val="none" w:sz="0" w:space="0" w:color="auto"/>
        <w:left w:val="none" w:sz="0" w:space="0" w:color="auto"/>
        <w:bottom w:val="none" w:sz="0" w:space="0" w:color="auto"/>
        <w:right w:val="none" w:sz="0" w:space="0" w:color="auto"/>
      </w:divBdr>
    </w:div>
    <w:div w:id="105464959">
      <w:bodyDiv w:val="1"/>
      <w:marLeft w:val="0"/>
      <w:marRight w:val="0"/>
      <w:marTop w:val="0"/>
      <w:marBottom w:val="0"/>
      <w:divBdr>
        <w:top w:val="none" w:sz="0" w:space="0" w:color="auto"/>
        <w:left w:val="none" w:sz="0" w:space="0" w:color="auto"/>
        <w:bottom w:val="none" w:sz="0" w:space="0" w:color="auto"/>
        <w:right w:val="none" w:sz="0" w:space="0" w:color="auto"/>
      </w:divBdr>
    </w:div>
    <w:div w:id="105586920">
      <w:bodyDiv w:val="1"/>
      <w:marLeft w:val="0"/>
      <w:marRight w:val="0"/>
      <w:marTop w:val="0"/>
      <w:marBottom w:val="0"/>
      <w:divBdr>
        <w:top w:val="none" w:sz="0" w:space="0" w:color="auto"/>
        <w:left w:val="none" w:sz="0" w:space="0" w:color="auto"/>
        <w:bottom w:val="none" w:sz="0" w:space="0" w:color="auto"/>
        <w:right w:val="none" w:sz="0" w:space="0" w:color="auto"/>
      </w:divBdr>
    </w:div>
    <w:div w:id="105589111">
      <w:bodyDiv w:val="1"/>
      <w:marLeft w:val="0"/>
      <w:marRight w:val="0"/>
      <w:marTop w:val="0"/>
      <w:marBottom w:val="0"/>
      <w:divBdr>
        <w:top w:val="none" w:sz="0" w:space="0" w:color="auto"/>
        <w:left w:val="none" w:sz="0" w:space="0" w:color="auto"/>
        <w:bottom w:val="none" w:sz="0" w:space="0" w:color="auto"/>
        <w:right w:val="none" w:sz="0" w:space="0" w:color="auto"/>
      </w:divBdr>
    </w:div>
    <w:div w:id="105852834">
      <w:bodyDiv w:val="1"/>
      <w:marLeft w:val="0"/>
      <w:marRight w:val="0"/>
      <w:marTop w:val="0"/>
      <w:marBottom w:val="0"/>
      <w:divBdr>
        <w:top w:val="none" w:sz="0" w:space="0" w:color="auto"/>
        <w:left w:val="none" w:sz="0" w:space="0" w:color="auto"/>
        <w:bottom w:val="none" w:sz="0" w:space="0" w:color="auto"/>
        <w:right w:val="none" w:sz="0" w:space="0" w:color="auto"/>
      </w:divBdr>
    </w:div>
    <w:div w:id="105858917">
      <w:bodyDiv w:val="1"/>
      <w:marLeft w:val="0"/>
      <w:marRight w:val="0"/>
      <w:marTop w:val="0"/>
      <w:marBottom w:val="0"/>
      <w:divBdr>
        <w:top w:val="none" w:sz="0" w:space="0" w:color="auto"/>
        <w:left w:val="none" w:sz="0" w:space="0" w:color="auto"/>
        <w:bottom w:val="none" w:sz="0" w:space="0" w:color="auto"/>
        <w:right w:val="none" w:sz="0" w:space="0" w:color="auto"/>
      </w:divBdr>
    </w:div>
    <w:div w:id="106891908">
      <w:bodyDiv w:val="1"/>
      <w:marLeft w:val="0"/>
      <w:marRight w:val="0"/>
      <w:marTop w:val="0"/>
      <w:marBottom w:val="0"/>
      <w:divBdr>
        <w:top w:val="none" w:sz="0" w:space="0" w:color="auto"/>
        <w:left w:val="none" w:sz="0" w:space="0" w:color="auto"/>
        <w:bottom w:val="none" w:sz="0" w:space="0" w:color="auto"/>
        <w:right w:val="none" w:sz="0" w:space="0" w:color="auto"/>
      </w:divBdr>
    </w:div>
    <w:div w:id="106970564">
      <w:bodyDiv w:val="1"/>
      <w:marLeft w:val="0"/>
      <w:marRight w:val="0"/>
      <w:marTop w:val="0"/>
      <w:marBottom w:val="0"/>
      <w:divBdr>
        <w:top w:val="none" w:sz="0" w:space="0" w:color="auto"/>
        <w:left w:val="none" w:sz="0" w:space="0" w:color="auto"/>
        <w:bottom w:val="none" w:sz="0" w:space="0" w:color="auto"/>
        <w:right w:val="none" w:sz="0" w:space="0" w:color="auto"/>
      </w:divBdr>
    </w:div>
    <w:div w:id="106971201">
      <w:bodyDiv w:val="1"/>
      <w:marLeft w:val="0"/>
      <w:marRight w:val="0"/>
      <w:marTop w:val="0"/>
      <w:marBottom w:val="0"/>
      <w:divBdr>
        <w:top w:val="none" w:sz="0" w:space="0" w:color="auto"/>
        <w:left w:val="none" w:sz="0" w:space="0" w:color="auto"/>
        <w:bottom w:val="none" w:sz="0" w:space="0" w:color="auto"/>
        <w:right w:val="none" w:sz="0" w:space="0" w:color="auto"/>
      </w:divBdr>
    </w:div>
    <w:div w:id="107428996">
      <w:bodyDiv w:val="1"/>
      <w:marLeft w:val="0"/>
      <w:marRight w:val="0"/>
      <w:marTop w:val="0"/>
      <w:marBottom w:val="0"/>
      <w:divBdr>
        <w:top w:val="none" w:sz="0" w:space="0" w:color="auto"/>
        <w:left w:val="none" w:sz="0" w:space="0" w:color="auto"/>
        <w:bottom w:val="none" w:sz="0" w:space="0" w:color="auto"/>
        <w:right w:val="none" w:sz="0" w:space="0" w:color="auto"/>
      </w:divBdr>
    </w:div>
    <w:div w:id="107703581">
      <w:bodyDiv w:val="1"/>
      <w:marLeft w:val="0"/>
      <w:marRight w:val="0"/>
      <w:marTop w:val="0"/>
      <w:marBottom w:val="0"/>
      <w:divBdr>
        <w:top w:val="none" w:sz="0" w:space="0" w:color="auto"/>
        <w:left w:val="none" w:sz="0" w:space="0" w:color="auto"/>
        <w:bottom w:val="none" w:sz="0" w:space="0" w:color="auto"/>
        <w:right w:val="none" w:sz="0" w:space="0" w:color="auto"/>
      </w:divBdr>
    </w:div>
    <w:div w:id="108166329">
      <w:bodyDiv w:val="1"/>
      <w:marLeft w:val="0"/>
      <w:marRight w:val="0"/>
      <w:marTop w:val="0"/>
      <w:marBottom w:val="0"/>
      <w:divBdr>
        <w:top w:val="none" w:sz="0" w:space="0" w:color="auto"/>
        <w:left w:val="none" w:sz="0" w:space="0" w:color="auto"/>
        <w:bottom w:val="none" w:sz="0" w:space="0" w:color="auto"/>
        <w:right w:val="none" w:sz="0" w:space="0" w:color="auto"/>
      </w:divBdr>
    </w:div>
    <w:div w:id="108932327">
      <w:bodyDiv w:val="1"/>
      <w:marLeft w:val="0"/>
      <w:marRight w:val="0"/>
      <w:marTop w:val="0"/>
      <w:marBottom w:val="0"/>
      <w:divBdr>
        <w:top w:val="none" w:sz="0" w:space="0" w:color="auto"/>
        <w:left w:val="none" w:sz="0" w:space="0" w:color="auto"/>
        <w:bottom w:val="none" w:sz="0" w:space="0" w:color="auto"/>
        <w:right w:val="none" w:sz="0" w:space="0" w:color="auto"/>
      </w:divBdr>
      <w:divsChild>
        <w:div w:id="765809485">
          <w:marLeft w:val="480"/>
          <w:marRight w:val="0"/>
          <w:marTop w:val="0"/>
          <w:marBottom w:val="0"/>
          <w:divBdr>
            <w:top w:val="none" w:sz="0" w:space="0" w:color="auto"/>
            <w:left w:val="none" w:sz="0" w:space="0" w:color="auto"/>
            <w:bottom w:val="none" w:sz="0" w:space="0" w:color="auto"/>
            <w:right w:val="none" w:sz="0" w:space="0" w:color="auto"/>
          </w:divBdr>
        </w:div>
        <w:div w:id="1438598415">
          <w:marLeft w:val="480"/>
          <w:marRight w:val="0"/>
          <w:marTop w:val="0"/>
          <w:marBottom w:val="0"/>
          <w:divBdr>
            <w:top w:val="none" w:sz="0" w:space="0" w:color="auto"/>
            <w:left w:val="none" w:sz="0" w:space="0" w:color="auto"/>
            <w:bottom w:val="none" w:sz="0" w:space="0" w:color="auto"/>
            <w:right w:val="none" w:sz="0" w:space="0" w:color="auto"/>
          </w:divBdr>
        </w:div>
        <w:div w:id="344211755">
          <w:marLeft w:val="480"/>
          <w:marRight w:val="0"/>
          <w:marTop w:val="0"/>
          <w:marBottom w:val="0"/>
          <w:divBdr>
            <w:top w:val="none" w:sz="0" w:space="0" w:color="auto"/>
            <w:left w:val="none" w:sz="0" w:space="0" w:color="auto"/>
            <w:bottom w:val="none" w:sz="0" w:space="0" w:color="auto"/>
            <w:right w:val="none" w:sz="0" w:space="0" w:color="auto"/>
          </w:divBdr>
        </w:div>
        <w:div w:id="1723015058">
          <w:marLeft w:val="480"/>
          <w:marRight w:val="0"/>
          <w:marTop w:val="0"/>
          <w:marBottom w:val="0"/>
          <w:divBdr>
            <w:top w:val="none" w:sz="0" w:space="0" w:color="auto"/>
            <w:left w:val="none" w:sz="0" w:space="0" w:color="auto"/>
            <w:bottom w:val="none" w:sz="0" w:space="0" w:color="auto"/>
            <w:right w:val="none" w:sz="0" w:space="0" w:color="auto"/>
          </w:divBdr>
        </w:div>
        <w:div w:id="1323966201">
          <w:marLeft w:val="480"/>
          <w:marRight w:val="0"/>
          <w:marTop w:val="0"/>
          <w:marBottom w:val="0"/>
          <w:divBdr>
            <w:top w:val="none" w:sz="0" w:space="0" w:color="auto"/>
            <w:left w:val="none" w:sz="0" w:space="0" w:color="auto"/>
            <w:bottom w:val="none" w:sz="0" w:space="0" w:color="auto"/>
            <w:right w:val="none" w:sz="0" w:space="0" w:color="auto"/>
          </w:divBdr>
        </w:div>
        <w:div w:id="45107581">
          <w:marLeft w:val="480"/>
          <w:marRight w:val="0"/>
          <w:marTop w:val="0"/>
          <w:marBottom w:val="0"/>
          <w:divBdr>
            <w:top w:val="none" w:sz="0" w:space="0" w:color="auto"/>
            <w:left w:val="none" w:sz="0" w:space="0" w:color="auto"/>
            <w:bottom w:val="none" w:sz="0" w:space="0" w:color="auto"/>
            <w:right w:val="none" w:sz="0" w:space="0" w:color="auto"/>
          </w:divBdr>
        </w:div>
        <w:div w:id="1267807146">
          <w:marLeft w:val="480"/>
          <w:marRight w:val="0"/>
          <w:marTop w:val="0"/>
          <w:marBottom w:val="0"/>
          <w:divBdr>
            <w:top w:val="none" w:sz="0" w:space="0" w:color="auto"/>
            <w:left w:val="none" w:sz="0" w:space="0" w:color="auto"/>
            <w:bottom w:val="none" w:sz="0" w:space="0" w:color="auto"/>
            <w:right w:val="none" w:sz="0" w:space="0" w:color="auto"/>
          </w:divBdr>
        </w:div>
        <w:div w:id="839001035">
          <w:marLeft w:val="480"/>
          <w:marRight w:val="0"/>
          <w:marTop w:val="0"/>
          <w:marBottom w:val="0"/>
          <w:divBdr>
            <w:top w:val="none" w:sz="0" w:space="0" w:color="auto"/>
            <w:left w:val="none" w:sz="0" w:space="0" w:color="auto"/>
            <w:bottom w:val="none" w:sz="0" w:space="0" w:color="auto"/>
            <w:right w:val="none" w:sz="0" w:space="0" w:color="auto"/>
          </w:divBdr>
        </w:div>
        <w:div w:id="1426536787">
          <w:marLeft w:val="480"/>
          <w:marRight w:val="0"/>
          <w:marTop w:val="0"/>
          <w:marBottom w:val="0"/>
          <w:divBdr>
            <w:top w:val="none" w:sz="0" w:space="0" w:color="auto"/>
            <w:left w:val="none" w:sz="0" w:space="0" w:color="auto"/>
            <w:bottom w:val="none" w:sz="0" w:space="0" w:color="auto"/>
            <w:right w:val="none" w:sz="0" w:space="0" w:color="auto"/>
          </w:divBdr>
        </w:div>
        <w:div w:id="823474709">
          <w:marLeft w:val="480"/>
          <w:marRight w:val="0"/>
          <w:marTop w:val="0"/>
          <w:marBottom w:val="0"/>
          <w:divBdr>
            <w:top w:val="none" w:sz="0" w:space="0" w:color="auto"/>
            <w:left w:val="none" w:sz="0" w:space="0" w:color="auto"/>
            <w:bottom w:val="none" w:sz="0" w:space="0" w:color="auto"/>
            <w:right w:val="none" w:sz="0" w:space="0" w:color="auto"/>
          </w:divBdr>
        </w:div>
        <w:div w:id="918909154">
          <w:marLeft w:val="480"/>
          <w:marRight w:val="0"/>
          <w:marTop w:val="0"/>
          <w:marBottom w:val="0"/>
          <w:divBdr>
            <w:top w:val="none" w:sz="0" w:space="0" w:color="auto"/>
            <w:left w:val="none" w:sz="0" w:space="0" w:color="auto"/>
            <w:bottom w:val="none" w:sz="0" w:space="0" w:color="auto"/>
            <w:right w:val="none" w:sz="0" w:space="0" w:color="auto"/>
          </w:divBdr>
        </w:div>
        <w:div w:id="255867804">
          <w:marLeft w:val="480"/>
          <w:marRight w:val="0"/>
          <w:marTop w:val="0"/>
          <w:marBottom w:val="0"/>
          <w:divBdr>
            <w:top w:val="none" w:sz="0" w:space="0" w:color="auto"/>
            <w:left w:val="none" w:sz="0" w:space="0" w:color="auto"/>
            <w:bottom w:val="none" w:sz="0" w:space="0" w:color="auto"/>
            <w:right w:val="none" w:sz="0" w:space="0" w:color="auto"/>
          </w:divBdr>
        </w:div>
        <w:div w:id="1565480774">
          <w:marLeft w:val="480"/>
          <w:marRight w:val="0"/>
          <w:marTop w:val="0"/>
          <w:marBottom w:val="0"/>
          <w:divBdr>
            <w:top w:val="none" w:sz="0" w:space="0" w:color="auto"/>
            <w:left w:val="none" w:sz="0" w:space="0" w:color="auto"/>
            <w:bottom w:val="none" w:sz="0" w:space="0" w:color="auto"/>
            <w:right w:val="none" w:sz="0" w:space="0" w:color="auto"/>
          </w:divBdr>
        </w:div>
        <w:div w:id="1732924046">
          <w:marLeft w:val="480"/>
          <w:marRight w:val="0"/>
          <w:marTop w:val="0"/>
          <w:marBottom w:val="0"/>
          <w:divBdr>
            <w:top w:val="none" w:sz="0" w:space="0" w:color="auto"/>
            <w:left w:val="none" w:sz="0" w:space="0" w:color="auto"/>
            <w:bottom w:val="none" w:sz="0" w:space="0" w:color="auto"/>
            <w:right w:val="none" w:sz="0" w:space="0" w:color="auto"/>
          </w:divBdr>
        </w:div>
        <w:div w:id="1280799297">
          <w:marLeft w:val="480"/>
          <w:marRight w:val="0"/>
          <w:marTop w:val="0"/>
          <w:marBottom w:val="0"/>
          <w:divBdr>
            <w:top w:val="none" w:sz="0" w:space="0" w:color="auto"/>
            <w:left w:val="none" w:sz="0" w:space="0" w:color="auto"/>
            <w:bottom w:val="none" w:sz="0" w:space="0" w:color="auto"/>
            <w:right w:val="none" w:sz="0" w:space="0" w:color="auto"/>
          </w:divBdr>
        </w:div>
        <w:div w:id="946160608">
          <w:marLeft w:val="480"/>
          <w:marRight w:val="0"/>
          <w:marTop w:val="0"/>
          <w:marBottom w:val="0"/>
          <w:divBdr>
            <w:top w:val="none" w:sz="0" w:space="0" w:color="auto"/>
            <w:left w:val="none" w:sz="0" w:space="0" w:color="auto"/>
            <w:bottom w:val="none" w:sz="0" w:space="0" w:color="auto"/>
            <w:right w:val="none" w:sz="0" w:space="0" w:color="auto"/>
          </w:divBdr>
        </w:div>
        <w:div w:id="1445150927">
          <w:marLeft w:val="480"/>
          <w:marRight w:val="0"/>
          <w:marTop w:val="0"/>
          <w:marBottom w:val="0"/>
          <w:divBdr>
            <w:top w:val="none" w:sz="0" w:space="0" w:color="auto"/>
            <w:left w:val="none" w:sz="0" w:space="0" w:color="auto"/>
            <w:bottom w:val="none" w:sz="0" w:space="0" w:color="auto"/>
            <w:right w:val="none" w:sz="0" w:space="0" w:color="auto"/>
          </w:divBdr>
        </w:div>
        <w:div w:id="354187006">
          <w:marLeft w:val="480"/>
          <w:marRight w:val="0"/>
          <w:marTop w:val="0"/>
          <w:marBottom w:val="0"/>
          <w:divBdr>
            <w:top w:val="none" w:sz="0" w:space="0" w:color="auto"/>
            <w:left w:val="none" w:sz="0" w:space="0" w:color="auto"/>
            <w:bottom w:val="none" w:sz="0" w:space="0" w:color="auto"/>
            <w:right w:val="none" w:sz="0" w:space="0" w:color="auto"/>
          </w:divBdr>
        </w:div>
        <w:div w:id="1259097183">
          <w:marLeft w:val="480"/>
          <w:marRight w:val="0"/>
          <w:marTop w:val="0"/>
          <w:marBottom w:val="0"/>
          <w:divBdr>
            <w:top w:val="none" w:sz="0" w:space="0" w:color="auto"/>
            <w:left w:val="none" w:sz="0" w:space="0" w:color="auto"/>
            <w:bottom w:val="none" w:sz="0" w:space="0" w:color="auto"/>
            <w:right w:val="none" w:sz="0" w:space="0" w:color="auto"/>
          </w:divBdr>
        </w:div>
        <w:div w:id="1772506301">
          <w:marLeft w:val="480"/>
          <w:marRight w:val="0"/>
          <w:marTop w:val="0"/>
          <w:marBottom w:val="0"/>
          <w:divBdr>
            <w:top w:val="none" w:sz="0" w:space="0" w:color="auto"/>
            <w:left w:val="none" w:sz="0" w:space="0" w:color="auto"/>
            <w:bottom w:val="none" w:sz="0" w:space="0" w:color="auto"/>
            <w:right w:val="none" w:sz="0" w:space="0" w:color="auto"/>
          </w:divBdr>
        </w:div>
        <w:div w:id="289550781">
          <w:marLeft w:val="480"/>
          <w:marRight w:val="0"/>
          <w:marTop w:val="0"/>
          <w:marBottom w:val="0"/>
          <w:divBdr>
            <w:top w:val="none" w:sz="0" w:space="0" w:color="auto"/>
            <w:left w:val="none" w:sz="0" w:space="0" w:color="auto"/>
            <w:bottom w:val="none" w:sz="0" w:space="0" w:color="auto"/>
            <w:right w:val="none" w:sz="0" w:space="0" w:color="auto"/>
          </w:divBdr>
        </w:div>
        <w:div w:id="747771434">
          <w:marLeft w:val="480"/>
          <w:marRight w:val="0"/>
          <w:marTop w:val="0"/>
          <w:marBottom w:val="0"/>
          <w:divBdr>
            <w:top w:val="none" w:sz="0" w:space="0" w:color="auto"/>
            <w:left w:val="none" w:sz="0" w:space="0" w:color="auto"/>
            <w:bottom w:val="none" w:sz="0" w:space="0" w:color="auto"/>
            <w:right w:val="none" w:sz="0" w:space="0" w:color="auto"/>
          </w:divBdr>
        </w:div>
        <w:div w:id="1393039458">
          <w:marLeft w:val="480"/>
          <w:marRight w:val="0"/>
          <w:marTop w:val="0"/>
          <w:marBottom w:val="0"/>
          <w:divBdr>
            <w:top w:val="none" w:sz="0" w:space="0" w:color="auto"/>
            <w:left w:val="none" w:sz="0" w:space="0" w:color="auto"/>
            <w:bottom w:val="none" w:sz="0" w:space="0" w:color="auto"/>
            <w:right w:val="none" w:sz="0" w:space="0" w:color="auto"/>
          </w:divBdr>
        </w:div>
        <w:div w:id="1611164838">
          <w:marLeft w:val="480"/>
          <w:marRight w:val="0"/>
          <w:marTop w:val="0"/>
          <w:marBottom w:val="0"/>
          <w:divBdr>
            <w:top w:val="none" w:sz="0" w:space="0" w:color="auto"/>
            <w:left w:val="none" w:sz="0" w:space="0" w:color="auto"/>
            <w:bottom w:val="none" w:sz="0" w:space="0" w:color="auto"/>
            <w:right w:val="none" w:sz="0" w:space="0" w:color="auto"/>
          </w:divBdr>
        </w:div>
        <w:div w:id="175854407">
          <w:marLeft w:val="480"/>
          <w:marRight w:val="0"/>
          <w:marTop w:val="0"/>
          <w:marBottom w:val="0"/>
          <w:divBdr>
            <w:top w:val="none" w:sz="0" w:space="0" w:color="auto"/>
            <w:left w:val="none" w:sz="0" w:space="0" w:color="auto"/>
            <w:bottom w:val="none" w:sz="0" w:space="0" w:color="auto"/>
            <w:right w:val="none" w:sz="0" w:space="0" w:color="auto"/>
          </w:divBdr>
        </w:div>
        <w:div w:id="1669867176">
          <w:marLeft w:val="480"/>
          <w:marRight w:val="0"/>
          <w:marTop w:val="0"/>
          <w:marBottom w:val="0"/>
          <w:divBdr>
            <w:top w:val="none" w:sz="0" w:space="0" w:color="auto"/>
            <w:left w:val="none" w:sz="0" w:space="0" w:color="auto"/>
            <w:bottom w:val="none" w:sz="0" w:space="0" w:color="auto"/>
            <w:right w:val="none" w:sz="0" w:space="0" w:color="auto"/>
          </w:divBdr>
        </w:div>
        <w:div w:id="405877533">
          <w:marLeft w:val="480"/>
          <w:marRight w:val="0"/>
          <w:marTop w:val="0"/>
          <w:marBottom w:val="0"/>
          <w:divBdr>
            <w:top w:val="none" w:sz="0" w:space="0" w:color="auto"/>
            <w:left w:val="none" w:sz="0" w:space="0" w:color="auto"/>
            <w:bottom w:val="none" w:sz="0" w:space="0" w:color="auto"/>
            <w:right w:val="none" w:sz="0" w:space="0" w:color="auto"/>
          </w:divBdr>
        </w:div>
        <w:div w:id="1107847046">
          <w:marLeft w:val="480"/>
          <w:marRight w:val="0"/>
          <w:marTop w:val="0"/>
          <w:marBottom w:val="0"/>
          <w:divBdr>
            <w:top w:val="none" w:sz="0" w:space="0" w:color="auto"/>
            <w:left w:val="none" w:sz="0" w:space="0" w:color="auto"/>
            <w:bottom w:val="none" w:sz="0" w:space="0" w:color="auto"/>
            <w:right w:val="none" w:sz="0" w:space="0" w:color="auto"/>
          </w:divBdr>
        </w:div>
        <w:div w:id="1229998941">
          <w:marLeft w:val="480"/>
          <w:marRight w:val="0"/>
          <w:marTop w:val="0"/>
          <w:marBottom w:val="0"/>
          <w:divBdr>
            <w:top w:val="none" w:sz="0" w:space="0" w:color="auto"/>
            <w:left w:val="none" w:sz="0" w:space="0" w:color="auto"/>
            <w:bottom w:val="none" w:sz="0" w:space="0" w:color="auto"/>
            <w:right w:val="none" w:sz="0" w:space="0" w:color="auto"/>
          </w:divBdr>
        </w:div>
        <w:div w:id="1415276700">
          <w:marLeft w:val="480"/>
          <w:marRight w:val="0"/>
          <w:marTop w:val="0"/>
          <w:marBottom w:val="0"/>
          <w:divBdr>
            <w:top w:val="none" w:sz="0" w:space="0" w:color="auto"/>
            <w:left w:val="none" w:sz="0" w:space="0" w:color="auto"/>
            <w:bottom w:val="none" w:sz="0" w:space="0" w:color="auto"/>
            <w:right w:val="none" w:sz="0" w:space="0" w:color="auto"/>
          </w:divBdr>
        </w:div>
        <w:div w:id="132912580">
          <w:marLeft w:val="480"/>
          <w:marRight w:val="0"/>
          <w:marTop w:val="0"/>
          <w:marBottom w:val="0"/>
          <w:divBdr>
            <w:top w:val="none" w:sz="0" w:space="0" w:color="auto"/>
            <w:left w:val="none" w:sz="0" w:space="0" w:color="auto"/>
            <w:bottom w:val="none" w:sz="0" w:space="0" w:color="auto"/>
            <w:right w:val="none" w:sz="0" w:space="0" w:color="auto"/>
          </w:divBdr>
        </w:div>
        <w:div w:id="24140859">
          <w:marLeft w:val="480"/>
          <w:marRight w:val="0"/>
          <w:marTop w:val="0"/>
          <w:marBottom w:val="0"/>
          <w:divBdr>
            <w:top w:val="none" w:sz="0" w:space="0" w:color="auto"/>
            <w:left w:val="none" w:sz="0" w:space="0" w:color="auto"/>
            <w:bottom w:val="none" w:sz="0" w:space="0" w:color="auto"/>
            <w:right w:val="none" w:sz="0" w:space="0" w:color="auto"/>
          </w:divBdr>
        </w:div>
        <w:div w:id="344291177">
          <w:marLeft w:val="480"/>
          <w:marRight w:val="0"/>
          <w:marTop w:val="0"/>
          <w:marBottom w:val="0"/>
          <w:divBdr>
            <w:top w:val="none" w:sz="0" w:space="0" w:color="auto"/>
            <w:left w:val="none" w:sz="0" w:space="0" w:color="auto"/>
            <w:bottom w:val="none" w:sz="0" w:space="0" w:color="auto"/>
            <w:right w:val="none" w:sz="0" w:space="0" w:color="auto"/>
          </w:divBdr>
        </w:div>
        <w:div w:id="1434784515">
          <w:marLeft w:val="480"/>
          <w:marRight w:val="0"/>
          <w:marTop w:val="0"/>
          <w:marBottom w:val="0"/>
          <w:divBdr>
            <w:top w:val="none" w:sz="0" w:space="0" w:color="auto"/>
            <w:left w:val="none" w:sz="0" w:space="0" w:color="auto"/>
            <w:bottom w:val="none" w:sz="0" w:space="0" w:color="auto"/>
            <w:right w:val="none" w:sz="0" w:space="0" w:color="auto"/>
          </w:divBdr>
        </w:div>
        <w:div w:id="1947080214">
          <w:marLeft w:val="480"/>
          <w:marRight w:val="0"/>
          <w:marTop w:val="0"/>
          <w:marBottom w:val="0"/>
          <w:divBdr>
            <w:top w:val="none" w:sz="0" w:space="0" w:color="auto"/>
            <w:left w:val="none" w:sz="0" w:space="0" w:color="auto"/>
            <w:bottom w:val="none" w:sz="0" w:space="0" w:color="auto"/>
            <w:right w:val="none" w:sz="0" w:space="0" w:color="auto"/>
          </w:divBdr>
        </w:div>
        <w:div w:id="437142893">
          <w:marLeft w:val="480"/>
          <w:marRight w:val="0"/>
          <w:marTop w:val="0"/>
          <w:marBottom w:val="0"/>
          <w:divBdr>
            <w:top w:val="none" w:sz="0" w:space="0" w:color="auto"/>
            <w:left w:val="none" w:sz="0" w:space="0" w:color="auto"/>
            <w:bottom w:val="none" w:sz="0" w:space="0" w:color="auto"/>
            <w:right w:val="none" w:sz="0" w:space="0" w:color="auto"/>
          </w:divBdr>
        </w:div>
        <w:div w:id="208955083">
          <w:marLeft w:val="480"/>
          <w:marRight w:val="0"/>
          <w:marTop w:val="0"/>
          <w:marBottom w:val="0"/>
          <w:divBdr>
            <w:top w:val="none" w:sz="0" w:space="0" w:color="auto"/>
            <w:left w:val="none" w:sz="0" w:space="0" w:color="auto"/>
            <w:bottom w:val="none" w:sz="0" w:space="0" w:color="auto"/>
            <w:right w:val="none" w:sz="0" w:space="0" w:color="auto"/>
          </w:divBdr>
        </w:div>
        <w:div w:id="453598589">
          <w:marLeft w:val="480"/>
          <w:marRight w:val="0"/>
          <w:marTop w:val="0"/>
          <w:marBottom w:val="0"/>
          <w:divBdr>
            <w:top w:val="none" w:sz="0" w:space="0" w:color="auto"/>
            <w:left w:val="none" w:sz="0" w:space="0" w:color="auto"/>
            <w:bottom w:val="none" w:sz="0" w:space="0" w:color="auto"/>
            <w:right w:val="none" w:sz="0" w:space="0" w:color="auto"/>
          </w:divBdr>
        </w:div>
        <w:div w:id="192304472">
          <w:marLeft w:val="480"/>
          <w:marRight w:val="0"/>
          <w:marTop w:val="0"/>
          <w:marBottom w:val="0"/>
          <w:divBdr>
            <w:top w:val="none" w:sz="0" w:space="0" w:color="auto"/>
            <w:left w:val="none" w:sz="0" w:space="0" w:color="auto"/>
            <w:bottom w:val="none" w:sz="0" w:space="0" w:color="auto"/>
            <w:right w:val="none" w:sz="0" w:space="0" w:color="auto"/>
          </w:divBdr>
        </w:div>
        <w:div w:id="2105110377">
          <w:marLeft w:val="480"/>
          <w:marRight w:val="0"/>
          <w:marTop w:val="0"/>
          <w:marBottom w:val="0"/>
          <w:divBdr>
            <w:top w:val="none" w:sz="0" w:space="0" w:color="auto"/>
            <w:left w:val="none" w:sz="0" w:space="0" w:color="auto"/>
            <w:bottom w:val="none" w:sz="0" w:space="0" w:color="auto"/>
            <w:right w:val="none" w:sz="0" w:space="0" w:color="auto"/>
          </w:divBdr>
        </w:div>
        <w:div w:id="763918070">
          <w:marLeft w:val="480"/>
          <w:marRight w:val="0"/>
          <w:marTop w:val="0"/>
          <w:marBottom w:val="0"/>
          <w:divBdr>
            <w:top w:val="none" w:sz="0" w:space="0" w:color="auto"/>
            <w:left w:val="none" w:sz="0" w:space="0" w:color="auto"/>
            <w:bottom w:val="none" w:sz="0" w:space="0" w:color="auto"/>
            <w:right w:val="none" w:sz="0" w:space="0" w:color="auto"/>
          </w:divBdr>
        </w:div>
        <w:div w:id="225989907">
          <w:marLeft w:val="480"/>
          <w:marRight w:val="0"/>
          <w:marTop w:val="0"/>
          <w:marBottom w:val="0"/>
          <w:divBdr>
            <w:top w:val="none" w:sz="0" w:space="0" w:color="auto"/>
            <w:left w:val="none" w:sz="0" w:space="0" w:color="auto"/>
            <w:bottom w:val="none" w:sz="0" w:space="0" w:color="auto"/>
            <w:right w:val="none" w:sz="0" w:space="0" w:color="auto"/>
          </w:divBdr>
        </w:div>
        <w:div w:id="2101638537">
          <w:marLeft w:val="480"/>
          <w:marRight w:val="0"/>
          <w:marTop w:val="0"/>
          <w:marBottom w:val="0"/>
          <w:divBdr>
            <w:top w:val="none" w:sz="0" w:space="0" w:color="auto"/>
            <w:left w:val="none" w:sz="0" w:space="0" w:color="auto"/>
            <w:bottom w:val="none" w:sz="0" w:space="0" w:color="auto"/>
            <w:right w:val="none" w:sz="0" w:space="0" w:color="auto"/>
          </w:divBdr>
        </w:div>
        <w:div w:id="379861497">
          <w:marLeft w:val="480"/>
          <w:marRight w:val="0"/>
          <w:marTop w:val="0"/>
          <w:marBottom w:val="0"/>
          <w:divBdr>
            <w:top w:val="none" w:sz="0" w:space="0" w:color="auto"/>
            <w:left w:val="none" w:sz="0" w:space="0" w:color="auto"/>
            <w:bottom w:val="none" w:sz="0" w:space="0" w:color="auto"/>
            <w:right w:val="none" w:sz="0" w:space="0" w:color="auto"/>
          </w:divBdr>
        </w:div>
        <w:div w:id="1410158450">
          <w:marLeft w:val="480"/>
          <w:marRight w:val="0"/>
          <w:marTop w:val="0"/>
          <w:marBottom w:val="0"/>
          <w:divBdr>
            <w:top w:val="none" w:sz="0" w:space="0" w:color="auto"/>
            <w:left w:val="none" w:sz="0" w:space="0" w:color="auto"/>
            <w:bottom w:val="none" w:sz="0" w:space="0" w:color="auto"/>
            <w:right w:val="none" w:sz="0" w:space="0" w:color="auto"/>
          </w:divBdr>
        </w:div>
        <w:div w:id="400519713">
          <w:marLeft w:val="480"/>
          <w:marRight w:val="0"/>
          <w:marTop w:val="0"/>
          <w:marBottom w:val="0"/>
          <w:divBdr>
            <w:top w:val="none" w:sz="0" w:space="0" w:color="auto"/>
            <w:left w:val="none" w:sz="0" w:space="0" w:color="auto"/>
            <w:bottom w:val="none" w:sz="0" w:space="0" w:color="auto"/>
            <w:right w:val="none" w:sz="0" w:space="0" w:color="auto"/>
          </w:divBdr>
        </w:div>
        <w:div w:id="1145708246">
          <w:marLeft w:val="480"/>
          <w:marRight w:val="0"/>
          <w:marTop w:val="0"/>
          <w:marBottom w:val="0"/>
          <w:divBdr>
            <w:top w:val="none" w:sz="0" w:space="0" w:color="auto"/>
            <w:left w:val="none" w:sz="0" w:space="0" w:color="auto"/>
            <w:bottom w:val="none" w:sz="0" w:space="0" w:color="auto"/>
            <w:right w:val="none" w:sz="0" w:space="0" w:color="auto"/>
          </w:divBdr>
        </w:div>
        <w:div w:id="328678114">
          <w:marLeft w:val="480"/>
          <w:marRight w:val="0"/>
          <w:marTop w:val="0"/>
          <w:marBottom w:val="0"/>
          <w:divBdr>
            <w:top w:val="none" w:sz="0" w:space="0" w:color="auto"/>
            <w:left w:val="none" w:sz="0" w:space="0" w:color="auto"/>
            <w:bottom w:val="none" w:sz="0" w:space="0" w:color="auto"/>
            <w:right w:val="none" w:sz="0" w:space="0" w:color="auto"/>
          </w:divBdr>
        </w:div>
        <w:div w:id="107773220">
          <w:marLeft w:val="480"/>
          <w:marRight w:val="0"/>
          <w:marTop w:val="0"/>
          <w:marBottom w:val="0"/>
          <w:divBdr>
            <w:top w:val="none" w:sz="0" w:space="0" w:color="auto"/>
            <w:left w:val="none" w:sz="0" w:space="0" w:color="auto"/>
            <w:bottom w:val="none" w:sz="0" w:space="0" w:color="auto"/>
            <w:right w:val="none" w:sz="0" w:space="0" w:color="auto"/>
          </w:divBdr>
        </w:div>
        <w:div w:id="1892420606">
          <w:marLeft w:val="480"/>
          <w:marRight w:val="0"/>
          <w:marTop w:val="0"/>
          <w:marBottom w:val="0"/>
          <w:divBdr>
            <w:top w:val="none" w:sz="0" w:space="0" w:color="auto"/>
            <w:left w:val="none" w:sz="0" w:space="0" w:color="auto"/>
            <w:bottom w:val="none" w:sz="0" w:space="0" w:color="auto"/>
            <w:right w:val="none" w:sz="0" w:space="0" w:color="auto"/>
          </w:divBdr>
        </w:div>
        <w:div w:id="1027565944">
          <w:marLeft w:val="480"/>
          <w:marRight w:val="0"/>
          <w:marTop w:val="0"/>
          <w:marBottom w:val="0"/>
          <w:divBdr>
            <w:top w:val="none" w:sz="0" w:space="0" w:color="auto"/>
            <w:left w:val="none" w:sz="0" w:space="0" w:color="auto"/>
            <w:bottom w:val="none" w:sz="0" w:space="0" w:color="auto"/>
            <w:right w:val="none" w:sz="0" w:space="0" w:color="auto"/>
          </w:divBdr>
        </w:div>
        <w:div w:id="1796674878">
          <w:marLeft w:val="480"/>
          <w:marRight w:val="0"/>
          <w:marTop w:val="0"/>
          <w:marBottom w:val="0"/>
          <w:divBdr>
            <w:top w:val="none" w:sz="0" w:space="0" w:color="auto"/>
            <w:left w:val="none" w:sz="0" w:space="0" w:color="auto"/>
            <w:bottom w:val="none" w:sz="0" w:space="0" w:color="auto"/>
            <w:right w:val="none" w:sz="0" w:space="0" w:color="auto"/>
          </w:divBdr>
        </w:div>
        <w:div w:id="276184850">
          <w:marLeft w:val="480"/>
          <w:marRight w:val="0"/>
          <w:marTop w:val="0"/>
          <w:marBottom w:val="0"/>
          <w:divBdr>
            <w:top w:val="none" w:sz="0" w:space="0" w:color="auto"/>
            <w:left w:val="none" w:sz="0" w:space="0" w:color="auto"/>
            <w:bottom w:val="none" w:sz="0" w:space="0" w:color="auto"/>
            <w:right w:val="none" w:sz="0" w:space="0" w:color="auto"/>
          </w:divBdr>
        </w:div>
        <w:div w:id="616105672">
          <w:marLeft w:val="480"/>
          <w:marRight w:val="0"/>
          <w:marTop w:val="0"/>
          <w:marBottom w:val="0"/>
          <w:divBdr>
            <w:top w:val="none" w:sz="0" w:space="0" w:color="auto"/>
            <w:left w:val="none" w:sz="0" w:space="0" w:color="auto"/>
            <w:bottom w:val="none" w:sz="0" w:space="0" w:color="auto"/>
            <w:right w:val="none" w:sz="0" w:space="0" w:color="auto"/>
          </w:divBdr>
        </w:div>
        <w:div w:id="1605532837">
          <w:marLeft w:val="480"/>
          <w:marRight w:val="0"/>
          <w:marTop w:val="0"/>
          <w:marBottom w:val="0"/>
          <w:divBdr>
            <w:top w:val="none" w:sz="0" w:space="0" w:color="auto"/>
            <w:left w:val="none" w:sz="0" w:space="0" w:color="auto"/>
            <w:bottom w:val="none" w:sz="0" w:space="0" w:color="auto"/>
            <w:right w:val="none" w:sz="0" w:space="0" w:color="auto"/>
          </w:divBdr>
        </w:div>
        <w:div w:id="658768798">
          <w:marLeft w:val="480"/>
          <w:marRight w:val="0"/>
          <w:marTop w:val="0"/>
          <w:marBottom w:val="0"/>
          <w:divBdr>
            <w:top w:val="none" w:sz="0" w:space="0" w:color="auto"/>
            <w:left w:val="none" w:sz="0" w:space="0" w:color="auto"/>
            <w:bottom w:val="none" w:sz="0" w:space="0" w:color="auto"/>
            <w:right w:val="none" w:sz="0" w:space="0" w:color="auto"/>
          </w:divBdr>
        </w:div>
        <w:div w:id="1531845185">
          <w:marLeft w:val="480"/>
          <w:marRight w:val="0"/>
          <w:marTop w:val="0"/>
          <w:marBottom w:val="0"/>
          <w:divBdr>
            <w:top w:val="none" w:sz="0" w:space="0" w:color="auto"/>
            <w:left w:val="none" w:sz="0" w:space="0" w:color="auto"/>
            <w:bottom w:val="none" w:sz="0" w:space="0" w:color="auto"/>
            <w:right w:val="none" w:sz="0" w:space="0" w:color="auto"/>
          </w:divBdr>
        </w:div>
        <w:div w:id="1819154561">
          <w:marLeft w:val="480"/>
          <w:marRight w:val="0"/>
          <w:marTop w:val="0"/>
          <w:marBottom w:val="0"/>
          <w:divBdr>
            <w:top w:val="none" w:sz="0" w:space="0" w:color="auto"/>
            <w:left w:val="none" w:sz="0" w:space="0" w:color="auto"/>
            <w:bottom w:val="none" w:sz="0" w:space="0" w:color="auto"/>
            <w:right w:val="none" w:sz="0" w:space="0" w:color="auto"/>
          </w:divBdr>
        </w:div>
        <w:div w:id="1959870986">
          <w:marLeft w:val="480"/>
          <w:marRight w:val="0"/>
          <w:marTop w:val="0"/>
          <w:marBottom w:val="0"/>
          <w:divBdr>
            <w:top w:val="none" w:sz="0" w:space="0" w:color="auto"/>
            <w:left w:val="none" w:sz="0" w:space="0" w:color="auto"/>
            <w:bottom w:val="none" w:sz="0" w:space="0" w:color="auto"/>
            <w:right w:val="none" w:sz="0" w:space="0" w:color="auto"/>
          </w:divBdr>
        </w:div>
        <w:div w:id="1255356944">
          <w:marLeft w:val="480"/>
          <w:marRight w:val="0"/>
          <w:marTop w:val="0"/>
          <w:marBottom w:val="0"/>
          <w:divBdr>
            <w:top w:val="none" w:sz="0" w:space="0" w:color="auto"/>
            <w:left w:val="none" w:sz="0" w:space="0" w:color="auto"/>
            <w:bottom w:val="none" w:sz="0" w:space="0" w:color="auto"/>
            <w:right w:val="none" w:sz="0" w:space="0" w:color="auto"/>
          </w:divBdr>
        </w:div>
        <w:div w:id="1930577009">
          <w:marLeft w:val="480"/>
          <w:marRight w:val="0"/>
          <w:marTop w:val="0"/>
          <w:marBottom w:val="0"/>
          <w:divBdr>
            <w:top w:val="none" w:sz="0" w:space="0" w:color="auto"/>
            <w:left w:val="none" w:sz="0" w:space="0" w:color="auto"/>
            <w:bottom w:val="none" w:sz="0" w:space="0" w:color="auto"/>
            <w:right w:val="none" w:sz="0" w:space="0" w:color="auto"/>
          </w:divBdr>
        </w:div>
        <w:div w:id="1326856222">
          <w:marLeft w:val="480"/>
          <w:marRight w:val="0"/>
          <w:marTop w:val="0"/>
          <w:marBottom w:val="0"/>
          <w:divBdr>
            <w:top w:val="none" w:sz="0" w:space="0" w:color="auto"/>
            <w:left w:val="none" w:sz="0" w:space="0" w:color="auto"/>
            <w:bottom w:val="none" w:sz="0" w:space="0" w:color="auto"/>
            <w:right w:val="none" w:sz="0" w:space="0" w:color="auto"/>
          </w:divBdr>
        </w:div>
        <w:div w:id="1609386336">
          <w:marLeft w:val="480"/>
          <w:marRight w:val="0"/>
          <w:marTop w:val="0"/>
          <w:marBottom w:val="0"/>
          <w:divBdr>
            <w:top w:val="none" w:sz="0" w:space="0" w:color="auto"/>
            <w:left w:val="none" w:sz="0" w:space="0" w:color="auto"/>
            <w:bottom w:val="none" w:sz="0" w:space="0" w:color="auto"/>
            <w:right w:val="none" w:sz="0" w:space="0" w:color="auto"/>
          </w:divBdr>
        </w:div>
        <w:div w:id="779682781">
          <w:marLeft w:val="480"/>
          <w:marRight w:val="0"/>
          <w:marTop w:val="0"/>
          <w:marBottom w:val="0"/>
          <w:divBdr>
            <w:top w:val="none" w:sz="0" w:space="0" w:color="auto"/>
            <w:left w:val="none" w:sz="0" w:space="0" w:color="auto"/>
            <w:bottom w:val="none" w:sz="0" w:space="0" w:color="auto"/>
            <w:right w:val="none" w:sz="0" w:space="0" w:color="auto"/>
          </w:divBdr>
        </w:div>
        <w:div w:id="1720741244">
          <w:marLeft w:val="480"/>
          <w:marRight w:val="0"/>
          <w:marTop w:val="0"/>
          <w:marBottom w:val="0"/>
          <w:divBdr>
            <w:top w:val="none" w:sz="0" w:space="0" w:color="auto"/>
            <w:left w:val="none" w:sz="0" w:space="0" w:color="auto"/>
            <w:bottom w:val="none" w:sz="0" w:space="0" w:color="auto"/>
            <w:right w:val="none" w:sz="0" w:space="0" w:color="auto"/>
          </w:divBdr>
        </w:div>
        <w:div w:id="703870475">
          <w:marLeft w:val="480"/>
          <w:marRight w:val="0"/>
          <w:marTop w:val="0"/>
          <w:marBottom w:val="0"/>
          <w:divBdr>
            <w:top w:val="none" w:sz="0" w:space="0" w:color="auto"/>
            <w:left w:val="none" w:sz="0" w:space="0" w:color="auto"/>
            <w:bottom w:val="none" w:sz="0" w:space="0" w:color="auto"/>
            <w:right w:val="none" w:sz="0" w:space="0" w:color="auto"/>
          </w:divBdr>
        </w:div>
        <w:div w:id="93093688">
          <w:marLeft w:val="480"/>
          <w:marRight w:val="0"/>
          <w:marTop w:val="0"/>
          <w:marBottom w:val="0"/>
          <w:divBdr>
            <w:top w:val="none" w:sz="0" w:space="0" w:color="auto"/>
            <w:left w:val="none" w:sz="0" w:space="0" w:color="auto"/>
            <w:bottom w:val="none" w:sz="0" w:space="0" w:color="auto"/>
            <w:right w:val="none" w:sz="0" w:space="0" w:color="auto"/>
          </w:divBdr>
        </w:div>
        <w:div w:id="1794011718">
          <w:marLeft w:val="480"/>
          <w:marRight w:val="0"/>
          <w:marTop w:val="0"/>
          <w:marBottom w:val="0"/>
          <w:divBdr>
            <w:top w:val="none" w:sz="0" w:space="0" w:color="auto"/>
            <w:left w:val="none" w:sz="0" w:space="0" w:color="auto"/>
            <w:bottom w:val="none" w:sz="0" w:space="0" w:color="auto"/>
            <w:right w:val="none" w:sz="0" w:space="0" w:color="auto"/>
          </w:divBdr>
        </w:div>
        <w:div w:id="1967806269">
          <w:marLeft w:val="480"/>
          <w:marRight w:val="0"/>
          <w:marTop w:val="0"/>
          <w:marBottom w:val="0"/>
          <w:divBdr>
            <w:top w:val="none" w:sz="0" w:space="0" w:color="auto"/>
            <w:left w:val="none" w:sz="0" w:space="0" w:color="auto"/>
            <w:bottom w:val="none" w:sz="0" w:space="0" w:color="auto"/>
            <w:right w:val="none" w:sz="0" w:space="0" w:color="auto"/>
          </w:divBdr>
        </w:div>
        <w:div w:id="1421485441">
          <w:marLeft w:val="480"/>
          <w:marRight w:val="0"/>
          <w:marTop w:val="0"/>
          <w:marBottom w:val="0"/>
          <w:divBdr>
            <w:top w:val="none" w:sz="0" w:space="0" w:color="auto"/>
            <w:left w:val="none" w:sz="0" w:space="0" w:color="auto"/>
            <w:bottom w:val="none" w:sz="0" w:space="0" w:color="auto"/>
            <w:right w:val="none" w:sz="0" w:space="0" w:color="auto"/>
          </w:divBdr>
        </w:div>
        <w:div w:id="672100910">
          <w:marLeft w:val="480"/>
          <w:marRight w:val="0"/>
          <w:marTop w:val="0"/>
          <w:marBottom w:val="0"/>
          <w:divBdr>
            <w:top w:val="none" w:sz="0" w:space="0" w:color="auto"/>
            <w:left w:val="none" w:sz="0" w:space="0" w:color="auto"/>
            <w:bottom w:val="none" w:sz="0" w:space="0" w:color="auto"/>
            <w:right w:val="none" w:sz="0" w:space="0" w:color="auto"/>
          </w:divBdr>
        </w:div>
        <w:div w:id="184027834">
          <w:marLeft w:val="480"/>
          <w:marRight w:val="0"/>
          <w:marTop w:val="0"/>
          <w:marBottom w:val="0"/>
          <w:divBdr>
            <w:top w:val="none" w:sz="0" w:space="0" w:color="auto"/>
            <w:left w:val="none" w:sz="0" w:space="0" w:color="auto"/>
            <w:bottom w:val="none" w:sz="0" w:space="0" w:color="auto"/>
            <w:right w:val="none" w:sz="0" w:space="0" w:color="auto"/>
          </w:divBdr>
        </w:div>
        <w:div w:id="1002971680">
          <w:marLeft w:val="480"/>
          <w:marRight w:val="0"/>
          <w:marTop w:val="0"/>
          <w:marBottom w:val="0"/>
          <w:divBdr>
            <w:top w:val="none" w:sz="0" w:space="0" w:color="auto"/>
            <w:left w:val="none" w:sz="0" w:space="0" w:color="auto"/>
            <w:bottom w:val="none" w:sz="0" w:space="0" w:color="auto"/>
            <w:right w:val="none" w:sz="0" w:space="0" w:color="auto"/>
          </w:divBdr>
        </w:div>
        <w:div w:id="1119760926">
          <w:marLeft w:val="480"/>
          <w:marRight w:val="0"/>
          <w:marTop w:val="0"/>
          <w:marBottom w:val="0"/>
          <w:divBdr>
            <w:top w:val="none" w:sz="0" w:space="0" w:color="auto"/>
            <w:left w:val="none" w:sz="0" w:space="0" w:color="auto"/>
            <w:bottom w:val="none" w:sz="0" w:space="0" w:color="auto"/>
            <w:right w:val="none" w:sz="0" w:space="0" w:color="auto"/>
          </w:divBdr>
        </w:div>
        <w:div w:id="594171879">
          <w:marLeft w:val="480"/>
          <w:marRight w:val="0"/>
          <w:marTop w:val="0"/>
          <w:marBottom w:val="0"/>
          <w:divBdr>
            <w:top w:val="none" w:sz="0" w:space="0" w:color="auto"/>
            <w:left w:val="none" w:sz="0" w:space="0" w:color="auto"/>
            <w:bottom w:val="none" w:sz="0" w:space="0" w:color="auto"/>
            <w:right w:val="none" w:sz="0" w:space="0" w:color="auto"/>
          </w:divBdr>
        </w:div>
        <w:div w:id="1608267558">
          <w:marLeft w:val="480"/>
          <w:marRight w:val="0"/>
          <w:marTop w:val="0"/>
          <w:marBottom w:val="0"/>
          <w:divBdr>
            <w:top w:val="none" w:sz="0" w:space="0" w:color="auto"/>
            <w:left w:val="none" w:sz="0" w:space="0" w:color="auto"/>
            <w:bottom w:val="none" w:sz="0" w:space="0" w:color="auto"/>
            <w:right w:val="none" w:sz="0" w:space="0" w:color="auto"/>
          </w:divBdr>
        </w:div>
        <w:div w:id="59601455">
          <w:marLeft w:val="480"/>
          <w:marRight w:val="0"/>
          <w:marTop w:val="0"/>
          <w:marBottom w:val="0"/>
          <w:divBdr>
            <w:top w:val="none" w:sz="0" w:space="0" w:color="auto"/>
            <w:left w:val="none" w:sz="0" w:space="0" w:color="auto"/>
            <w:bottom w:val="none" w:sz="0" w:space="0" w:color="auto"/>
            <w:right w:val="none" w:sz="0" w:space="0" w:color="auto"/>
          </w:divBdr>
        </w:div>
        <w:div w:id="608315987">
          <w:marLeft w:val="480"/>
          <w:marRight w:val="0"/>
          <w:marTop w:val="0"/>
          <w:marBottom w:val="0"/>
          <w:divBdr>
            <w:top w:val="none" w:sz="0" w:space="0" w:color="auto"/>
            <w:left w:val="none" w:sz="0" w:space="0" w:color="auto"/>
            <w:bottom w:val="none" w:sz="0" w:space="0" w:color="auto"/>
            <w:right w:val="none" w:sz="0" w:space="0" w:color="auto"/>
          </w:divBdr>
        </w:div>
        <w:div w:id="911428221">
          <w:marLeft w:val="480"/>
          <w:marRight w:val="0"/>
          <w:marTop w:val="0"/>
          <w:marBottom w:val="0"/>
          <w:divBdr>
            <w:top w:val="none" w:sz="0" w:space="0" w:color="auto"/>
            <w:left w:val="none" w:sz="0" w:space="0" w:color="auto"/>
            <w:bottom w:val="none" w:sz="0" w:space="0" w:color="auto"/>
            <w:right w:val="none" w:sz="0" w:space="0" w:color="auto"/>
          </w:divBdr>
        </w:div>
        <w:div w:id="1189487190">
          <w:marLeft w:val="480"/>
          <w:marRight w:val="0"/>
          <w:marTop w:val="0"/>
          <w:marBottom w:val="0"/>
          <w:divBdr>
            <w:top w:val="none" w:sz="0" w:space="0" w:color="auto"/>
            <w:left w:val="none" w:sz="0" w:space="0" w:color="auto"/>
            <w:bottom w:val="none" w:sz="0" w:space="0" w:color="auto"/>
            <w:right w:val="none" w:sz="0" w:space="0" w:color="auto"/>
          </w:divBdr>
        </w:div>
        <w:div w:id="601498208">
          <w:marLeft w:val="480"/>
          <w:marRight w:val="0"/>
          <w:marTop w:val="0"/>
          <w:marBottom w:val="0"/>
          <w:divBdr>
            <w:top w:val="none" w:sz="0" w:space="0" w:color="auto"/>
            <w:left w:val="none" w:sz="0" w:space="0" w:color="auto"/>
            <w:bottom w:val="none" w:sz="0" w:space="0" w:color="auto"/>
            <w:right w:val="none" w:sz="0" w:space="0" w:color="auto"/>
          </w:divBdr>
        </w:div>
        <w:div w:id="715743605">
          <w:marLeft w:val="480"/>
          <w:marRight w:val="0"/>
          <w:marTop w:val="0"/>
          <w:marBottom w:val="0"/>
          <w:divBdr>
            <w:top w:val="none" w:sz="0" w:space="0" w:color="auto"/>
            <w:left w:val="none" w:sz="0" w:space="0" w:color="auto"/>
            <w:bottom w:val="none" w:sz="0" w:space="0" w:color="auto"/>
            <w:right w:val="none" w:sz="0" w:space="0" w:color="auto"/>
          </w:divBdr>
        </w:div>
        <w:div w:id="1339380742">
          <w:marLeft w:val="480"/>
          <w:marRight w:val="0"/>
          <w:marTop w:val="0"/>
          <w:marBottom w:val="0"/>
          <w:divBdr>
            <w:top w:val="none" w:sz="0" w:space="0" w:color="auto"/>
            <w:left w:val="none" w:sz="0" w:space="0" w:color="auto"/>
            <w:bottom w:val="none" w:sz="0" w:space="0" w:color="auto"/>
            <w:right w:val="none" w:sz="0" w:space="0" w:color="auto"/>
          </w:divBdr>
        </w:div>
        <w:div w:id="1637178359">
          <w:marLeft w:val="480"/>
          <w:marRight w:val="0"/>
          <w:marTop w:val="0"/>
          <w:marBottom w:val="0"/>
          <w:divBdr>
            <w:top w:val="none" w:sz="0" w:space="0" w:color="auto"/>
            <w:left w:val="none" w:sz="0" w:space="0" w:color="auto"/>
            <w:bottom w:val="none" w:sz="0" w:space="0" w:color="auto"/>
            <w:right w:val="none" w:sz="0" w:space="0" w:color="auto"/>
          </w:divBdr>
        </w:div>
        <w:div w:id="1670451256">
          <w:marLeft w:val="480"/>
          <w:marRight w:val="0"/>
          <w:marTop w:val="0"/>
          <w:marBottom w:val="0"/>
          <w:divBdr>
            <w:top w:val="none" w:sz="0" w:space="0" w:color="auto"/>
            <w:left w:val="none" w:sz="0" w:space="0" w:color="auto"/>
            <w:bottom w:val="none" w:sz="0" w:space="0" w:color="auto"/>
            <w:right w:val="none" w:sz="0" w:space="0" w:color="auto"/>
          </w:divBdr>
        </w:div>
        <w:div w:id="1253509333">
          <w:marLeft w:val="480"/>
          <w:marRight w:val="0"/>
          <w:marTop w:val="0"/>
          <w:marBottom w:val="0"/>
          <w:divBdr>
            <w:top w:val="none" w:sz="0" w:space="0" w:color="auto"/>
            <w:left w:val="none" w:sz="0" w:space="0" w:color="auto"/>
            <w:bottom w:val="none" w:sz="0" w:space="0" w:color="auto"/>
            <w:right w:val="none" w:sz="0" w:space="0" w:color="auto"/>
          </w:divBdr>
        </w:div>
        <w:div w:id="1604147934">
          <w:marLeft w:val="480"/>
          <w:marRight w:val="0"/>
          <w:marTop w:val="0"/>
          <w:marBottom w:val="0"/>
          <w:divBdr>
            <w:top w:val="none" w:sz="0" w:space="0" w:color="auto"/>
            <w:left w:val="none" w:sz="0" w:space="0" w:color="auto"/>
            <w:bottom w:val="none" w:sz="0" w:space="0" w:color="auto"/>
            <w:right w:val="none" w:sz="0" w:space="0" w:color="auto"/>
          </w:divBdr>
        </w:div>
        <w:div w:id="1215502468">
          <w:marLeft w:val="480"/>
          <w:marRight w:val="0"/>
          <w:marTop w:val="0"/>
          <w:marBottom w:val="0"/>
          <w:divBdr>
            <w:top w:val="none" w:sz="0" w:space="0" w:color="auto"/>
            <w:left w:val="none" w:sz="0" w:space="0" w:color="auto"/>
            <w:bottom w:val="none" w:sz="0" w:space="0" w:color="auto"/>
            <w:right w:val="none" w:sz="0" w:space="0" w:color="auto"/>
          </w:divBdr>
        </w:div>
        <w:div w:id="1157304108">
          <w:marLeft w:val="480"/>
          <w:marRight w:val="0"/>
          <w:marTop w:val="0"/>
          <w:marBottom w:val="0"/>
          <w:divBdr>
            <w:top w:val="none" w:sz="0" w:space="0" w:color="auto"/>
            <w:left w:val="none" w:sz="0" w:space="0" w:color="auto"/>
            <w:bottom w:val="none" w:sz="0" w:space="0" w:color="auto"/>
            <w:right w:val="none" w:sz="0" w:space="0" w:color="auto"/>
          </w:divBdr>
        </w:div>
        <w:div w:id="513112930">
          <w:marLeft w:val="480"/>
          <w:marRight w:val="0"/>
          <w:marTop w:val="0"/>
          <w:marBottom w:val="0"/>
          <w:divBdr>
            <w:top w:val="none" w:sz="0" w:space="0" w:color="auto"/>
            <w:left w:val="none" w:sz="0" w:space="0" w:color="auto"/>
            <w:bottom w:val="none" w:sz="0" w:space="0" w:color="auto"/>
            <w:right w:val="none" w:sz="0" w:space="0" w:color="auto"/>
          </w:divBdr>
        </w:div>
        <w:div w:id="1927105554">
          <w:marLeft w:val="480"/>
          <w:marRight w:val="0"/>
          <w:marTop w:val="0"/>
          <w:marBottom w:val="0"/>
          <w:divBdr>
            <w:top w:val="none" w:sz="0" w:space="0" w:color="auto"/>
            <w:left w:val="none" w:sz="0" w:space="0" w:color="auto"/>
            <w:bottom w:val="none" w:sz="0" w:space="0" w:color="auto"/>
            <w:right w:val="none" w:sz="0" w:space="0" w:color="auto"/>
          </w:divBdr>
        </w:div>
        <w:div w:id="2127383884">
          <w:marLeft w:val="480"/>
          <w:marRight w:val="0"/>
          <w:marTop w:val="0"/>
          <w:marBottom w:val="0"/>
          <w:divBdr>
            <w:top w:val="none" w:sz="0" w:space="0" w:color="auto"/>
            <w:left w:val="none" w:sz="0" w:space="0" w:color="auto"/>
            <w:bottom w:val="none" w:sz="0" w:space="0" w:color="auto"/>
            <w:right w:val="none" w:sz="0" w:space="0" w:color="auto"/>
          </w:divBdr>
        </w:div>
        <w:div w:id="243415110">
          <w:marLeft w:val="480"/>
          <w:marRight w:val="0"/>
          <w:marTop w:val="0"/>
          <w:marBottom w:val="0"/>
          <w:divBdr>
            <w:top w:val="none" w:sz="0" w:space="0" w:color="auto"/>
            <w:left w:val="none" w:sz="0" w:space="0" w:color="auto"/>
            <w:bottom w:val="none" w:sz="0" w:space="0" w:color="auto"/>
            <w:right w:val="none" w:sz="0" w:space="0" w:color="auto"/>
          </w:divBdr>
        </w:div>
        <w:div w:id="80296932">
          <w:marLeft w:val="480"/>
          <w:marRight w:val="0"/>
          <w:marTop w:val="0"/>
          <w:marBottom w:val="0"/>
          <w:divBdr>
            <w:top w:val="none" w:sz="0" w:space="0" w:color="auto"/>
            <w:left w:val="none" w:sz="0" w:space="0" w:color="auto"/>
            <w:bottom w:val="none" w:sz="0" w:space="0" w:color="auto"/>
            <w:right w:val="none" w:sz="0" w:space="0" w:color="auto"/>
          </w:divBdr>
        </w:div>
        <w:div w:id="1913352664">
          <w:marLeft w:val="480"/>
          <w:marRight w:val="0"/>
          <w:marTop w:val="0"/>
          <w:marBottom w:val="0"/>
          <w:divBdr>
            <w:top w:val="none" w:sz="0" w:space="0" w:color="auto"/>
            <w:left w:val="none" w:sz="0" w:space="0" w:color="auto"/>
            <w:bottom w:val="none" w:sz="0" w:space="0" w:color="auto"/>
            <w:right w:val="none" w:sz="0" w:space="0" w:color="auto"/>
          </w:divBdr>
        </w:div>
        <w:div w:id="142891628">
          <w:marLeft w:val="480"/>
          <w:marRight w:val="0"/>
          <w:marTop w:val="0"/>
          <w:marBottom w:val="0"/>
          <w:divBdr>
            <w:top w:val="none" w:sz="0" w:space="0" w:color="auto"/>
            <w:left w:val="none" w:sz="0" w:space="0" w:color="auto"/>
            <w:bottom w:val="none" w:sz="0" w:space="0" w:color="auto"/>
            <w:right w:val="none" w:sz="0" w:space="0" w:color="auto"/>
          </w:divBdr>
        </w:div>
      </w:divsChild>
    </w:div>
    <w:div w:id="108938590">
      <w:bodyDiv w:val="1"/>
      <w:marLeft w:val="0"/>
      <w:marRight w:val="0"/>
      <w:marTop w:val="0"/>
      <w:marBottom w:val="0"/>
      <w:divBdr>
        <w:top w:val="none" w:sz="0" w:space="0" w:color="auto"/>
        <w:left w:val="none" w:sz="0" w:space="0" w:color="auto"/>
        <w:bottom w:val="none" w:sz="0" w:space="0" w:color="auto"/>
        <w:right w:val="none" w:sz="0" w:space="0" w:color="auto"/>
      </w:divBdr>
    </w:div>
    <w:div w:id="109210262">
      <w:bodyDiv w:val="1"/>
      <w:marLeft w:val="0"/>
      <w:marRight w:val="0"/>
      <w:marTop w:val="0"/>
      <w:marBottom w:val="0"/>
      <w:divBdr>
        <w:top w:val="none" w:sz="0" w:space="0" w:color="auto"/>
        <w:left w:val="none" w:sz="0" w:space="0" w:color="auto"/>
        <w:bottom w:val="none" w:sz="0" w:space="0" w:color="auto"/>
        <w:right w:val="none" w:sz="0" w:space="0" w:color="auto"/>
      </w:divBdr>
    </w:div>
    <w:div w:id="109588552">
      <w:bodyDiv w:val="1"/>
      <w:marLeft w:val="0"/>
      <w:marRight w:val="0"/>
      <w:marTop w:val="0"/>
      <w:marBottom w:val="0"/>
      <w:divBdr>
        <w:top w:val="none" w:sz="0" w:space="0" w:color="auto"/>
        <w:left w:val="none" w:sz="0" w:space="0" w:color="auto"/>
        <w:bottom w:val="none" w:sz="0" w:space="0" w:color="auto"/>
        <w:right w:val="none" w:sz="0" w:space="0" w:color="auto"/>
      </w:divBdr>
    </w:div>
    <w:div w:id="109864751">
      <w:bodyDiv w:val="1"/>
      <w:marLeft w:val="0"/>
      <w:marRight w:val="0"/>
      <w:marTop w:val="0"/>
      <w:marBottom w:val="0"/>
      <w:divBdr>
        <w:top w:val="none" w:sz="0" w:space="0" w:color="auto"/>
        <w:left w:val="none" w:sz="0" w:space="0" w:color="auto"/>
        <w:bottom w:val="none" w:sz="0" w:space="0" w:color="auto"/>
        <w:right w:val="none" w:sz="0" w:space="0" w:color="auto"/>
      </w:divBdr>
    </w:div>
    <w:div w:id="110829855">
      <w:bodyDiv w:val="1"/>
      <w:marLeft w:val="0"/>
      <w:marRight w:val="0"/>
      <w:marTop w:val="0"/>
      <w:marBottom w:val="0"/>
      <w:divBdr>
        <w:top w:val="none" w:sz="0" w:space="0" w:color="auto"/>
        <w:left w:val="none" w:sz="0" w:space="0" w:color="auto"/>
        <w:bottom w:val="none" w:sz="0" w:space="0" w:color="auto"/>
        <w:right w:val="none" w:sz="0" w:space="0" w:color="auto"/>
      </w:divBdr>
    </w:div>
    <w:div w:id="110981422">
      <w:bodyDiv w:val="1"/>
      <w:marLeft w:val="0"/>
      <w:marRight w:val="0"/>
      <w:marTop w:val="0"/>
      <w:marBottom w:val="0"/>
      <w:divBdr>
        <w:top w:val="none" w:sz="0" w:space="0" w:color="auto"/>
        <w:left w:val="none" w:sz="0" w:space="0" w:color="auto"/>
        <w:bottom w:val="none" w:sz="0" w:space="0" w:color="auto"/>
        <w:right w:val="none" w:sz="0" w:space="0" w:color="auto"/>
      </w:divBdr>
    </w:div>
    <w:div w:id="111292383">
      <w:bodyDiv w:val="1"/>
      <w:marLeft w:val="0"/>
      <w:marRight w:val="0"/>
      <w:marTop w:val="0"/>
      <w:marBottom w:val="0"/>
      <w:divBdr>
        <w:top w:val="none" w:sz="0" w:space="0" w:color="auto"/>
        <w:left w:val="none" w:sz="0" w:space="0" w:color="auto"/>
        <w:bottom w:val="none" w:sz="0" w:space="0" w:color="auto"/>
        <w:right w:val="none" w:sz="0" w:space="0" w:color="auto"/>
      </w:divBdr>
    </w:div>
    <w:div w:id="111366484">
      <w:bodyDiv w:val="1"/>
      <w:marLeft w:val="0"/>
      <w:marRight w:val="0"/>
      <w:marTop w:val="0"/>
      <w:marBottom w:val="0"/>
      <w:divBdr>
        <w:top w:val="none" w:sz="0" w:space="0" w:color="auto"/>
        <w:left w:val="none" w:sz="0" w:space="0" w:color="auto"/>
        <w:bottom w:val="none" w:sz="0" w:space="0" w:color="auto"/>
        <w:right w:val="none" w:sz="0" w:space="0" w:color="auto"/>
      </w:divBdr>
    </w:div>
    <w:div w:id="111750855">
      <w:bodyDiv w:val="1"/>
      <w:marLeft w:val="0"/>
      <w:marRight w:val="0"/>
      <w:marTop w:val="0"/>
      <w:marBottom w:val="0"/>
      <w:divBdr>
        <w:top w:val="none" w:sz="0" w:space="0" w:color="auto"/>
        <w:left w:val="none" w:sz="0" w:space="0" w:color="auto"/>
        <w:bottom w:val="none" w:sz="0" w:space="0" w:color="auto"/>
        <w:right w:val="none" w:sz="0" w:space="0" w:color="auto"/>
      </w:divBdr>
    </w:div>
    <w:div w:id="112091533">
      <w:bodyDiv w:val="1"/>
      <w:marLeft w:val="0"/>
      <w:marRight w:val="0"/>
      <w:marTop w:val="0"/>
      <w:marBottom w:val="0"/>
      <w:divBdr>
        <w:top w:val="none" w:sz="0" w:space="0" w:color="auto"/>
        <w:left w:val="none" w:sz="0" w:space="0" w:color="auto"/>
        <w:bottom w:val="none" w:sz="0" w:space="0" w:color="auto"/>
        <w:right w:val="none" w:sz="0" w:space="0" w:color="auto"/>
      </w:divBdr>
    </w:div>
    <w:div w:id="112213171">
      <w:bodyDiv w:val="1"/>
      <w:marLeft w:val="0"/>
      <w:marRight w:val="0"/>
      <w:marTop w:val="0"/>
      <w:marBottom w:val="0"/>
      <w:divBdr>
        <w:top w:val="none" w:sz="0" w:space="0" w:color="auto"/>
        <w:left w:val="none" w:sz="0" w:space="0" w:color="auto"/>
        <w:bottom w:val="none" w:sz="0" w:space="0" w:color="auto"/>
        <w:right w:val="none" w:sz="0" w:space="0" w:color="auto"/>
      </w:divBdr>
    </w:div>
    <w:div w:id="112289692">
      <w:bodyDiv w:val="1"/>
      <w:marLeft w:val="0"/>
      <w:marRight w:val="0"/>
      <w:marTop w:val="0"/>
      <w:marBottom w:val="0"/>
      <w:divBdr>
        <w:top w:val="none" w:sz="0" w:space="0" w:color="auto"/>
        <w:left w:val="none" w:sz="0" w:space="0" w:color="auto"/>
        <w:bottom w:val="none" w:sz="0" w:space="0" w:color="auto"/>
        <w:right w:val="none" w:sz="0" w:space="0" w:color="auto"/>
      </w:divBdr>
    </w:div>
    <w:div w:id="112336094">
      <w:bodyDiv w:val="1"/>
      <w:marLeft w:val="0"/>
      <w:marRight w:val="0"/>
      <w:marTop w:val="0"/>
      <w:marBottom w:val="0"/>
      <w:divBdr>
        <w:top w:val="none" w:sz="0" w:space="0" w:color="auto"/>
        <w:left w:val="none" w:sz="0" w:space="0" w:color="auto"/>
        <w:bottom w:val="none" w:sz="0" w:space="0" w:color="auto"/>
        <w:right w:val="none" w:sz="0" w:space="0" w:color="auto"/>
      </w:divBdr>
    </w:div>
    <w:div w:id="112529449">
      <w:bodyDiv w:val="1"/>
      <w:marLeft w:val="0"/>
      <w:marRight w:val="0"/>
      <w:marTop w:val="0"/>
      <w:marBottom w:val="0"/>
      <w:divBdr>
        <w:top w:val="none" w:sz="0" w:space="0" w:color="auto"/>
        <w:left w:val="none" w:sz="0" w:space="0" w:color="auto"/>
        <w:bottom w:val="none" w:sz="0" w:space="0" w:color="auto"/>
        <w:right w:val="none" w:sz="0" w:space="0" w:color="auto"/>
      </w:divBdr>
    </w:div>
    <w:div w:id="113066249">
      <w:bodyDiv w:val="1"/>
      <w:marLeft w:val="0"/>
      <w:marRight w:val="0"/>
      <w:marTop w:val="0"/>
      <w:marBottom w:val="0"/>
      <w:divBdr>
        <w:top w:val="none" w:sz="0" w:space="0" w:color="auto"/>
        <w:left w:val="none" w:sz="0" w:space="0" w:color="auto"/>
        <w:bottom w:val="none" w:sz="0" w:space="0" w:color="auto"/>
        <w:right w:val="none" w:sz="0" w:space="0" w:color="auto"/>
      </w:divBdr>
    </w:div>
    <w:div w:id="113259581">
      <w:bodyDiv w:val="1"/>
      <w:marLeft w:val="0"/>
      <w:marRight w:val="0"/>
      <w:marTop w:val="0"/>
      <w:marBottom w:val="0"/>
      <w:divBdr>
        <w:top w:val="none" w:sz="0" w:space="0" w:color="auto"/>
        <w:left w:val="none" w:sz="0" w:space="0" w:color="auto"/>
        <w:bottom w:val="none" w:sz="0" w:space="0" w:color="auto"/>
        <w:right w:val="none" w:sz="0" w:space="0" w:color="auto"/>
      </w:divBdr>
    </w:div>
    <w:div w:id="113642091">
      <w:bodyDiv w:val="1"/>
      <w:marLeft w:val="0"/>
      <w:marRight w:val="0"/>
      <w:marTop w:val="0"/>
      <w:marBottom w:val="0"/>
      <w:divBdr>
        <w:top w:val="none" w:sz="0" w:space="0" w:color="auto"/>
        <w:left w:val="none" w:sz="0" w:space="0" w:color="auto"/>
        <w:bottom w:val="none" w:sz="0" w:space="0" w:color="auto"/>
        <w:right w:val="none" w:sz="0" w:space="0" w:color="auto"/>
      </w:divBdr>
    </w:div>
    <w:div w:id="113789415">
      <w:bodyDiv w:val="1"/>
      <w:marLeft w:val="0"/>
      <w:marRight w:val="0"/>
      <w:marTop w:val="0"/>
      <w:marBottom w:val="0"/>
      <w:divBdr>
        <w:top w:val="none" w:sz="0" w:space="0" w:color="auto"/>
        <w:left w:val="none" w:sz="0" w:space="0" w:color="auto"/>
        <w:bottom w:val="none" w:sz="0" w:space="0" w:color="auto"/>
        <w:right w:val="none" w:sz="0" w:space="0" w:color="auto"/>
      </w:divBdr>
    </w:div>
    <w:div w:id="113838400">
      <w:bodyDiv w:val="1"/>
      <w:marLeft w:val="0"/>
      <w:marRight w:val="0"/>
      <w:marTop w:val="0"/>
      <w:marBottom w:val="0"/>
      <w:divBdr>
        <w:top w:val="none" w:sz="0" w:space="0" w:color="auto"/>
        <w:left w:val="none" w:sz="0" w:space="0" w:color="auto"/>
        <w:bottom w:val="none" w:sz="0" w:space="0" w:color="auto"/>
        <w:right w:val="none" w:sz="0" w:space="0" w:color="auto"/>
      </w:divBdr>
    </w:div>
    <w:div w:id="113910694">
      <w:bodyDiv w:val="1"/>
      <w:marLeft w:val="0"/>
      <w:marRight w:val="0"/>
      <w:marTop w:val="0"/>
      <w:marBottom w:val="0"/>
      <w:divBdr>
        <w:top w:val="none" w:sz="0" w:space="0" w:color="auto"/>
        <w:left w:val="none" w:sz="0" w:space="0" w:color="auto"/>
        <w:bottom w:val="none" w:sz="0" w:space="0" w:color="auto"/>
        <w:right w:val="none" w:sz="0" w:space="0" w:color="auto"/>
      </w:divBdr>
      <w:divsChild>
        <w:div w:id="1380519959">
          <w:marLeft w:val="480"/>
          <w:marRight w:val="0"/>
          <w:marTop w:val="0"/>
          <w:marBottom w:val="0"/>
          <w:divBdr>
            <w:top w:val="none" w:sz="0" w:space="0" w:color="auto"/>
            <w:left w:val="none" w:sz="0" w:space="0" w:color="auto"/>
            <w:bottom w:val="none" w:sz="0" w:space="0" w:color="auto"/>
            <w:right w:val="none" w:sz="0" w:space="0" w:color="auto"/>
          </w:divBdr>
        </w:div>
        <w:div w:id="1050614397">
          <w:marLeft w:val="480"/>
          <w:marRight w:val="0"/>
          <w:marTop w:val="0"/>
          <w:marBottom w:val="0"/>
          <w:divBdr>
            <w:top w:val="none" w:sz="0" w:space="0" w:color="auto"/>
            <w:left w:val="none" w:sz="0" w:space="0" w:color="auto"/>
            <w:bottom w:val="none" w:sz="0" w:space="0" w:color="auto"/>
            <w:right w:val="none" w:sz="0" w:space="0" w:color="auto"/>
          </w:divBdr>
        </w:div>
        <w:div w:id="1198592086">
          <w:marLeft w:val="480"/>
          <w:marRight w:val="0"/>
          <w:marTop w:val="0"/>
          <w:marBottom w:val="0"/>
          <w:divBdr>
            <w:top w:val="none" w:sz="0" w:space="0" w:color="auto"/>
            <w:left w:val="none" w:sz="0" w:space="0" w:color="auto"/>
            <w:bottom w:val="none" w:sz="0" w:space="0" w:color="auto"/>
            <w:right w:val="none" w:sz="0" w:space="0" w:color="auto"/>
          </w:divBdr>
        </w:div>
        <w:div w:id="1589053">
          <w:marLeft w:val="480"/>
          <w:marRight w:val="0"/>
          <w:marTop w:val="0"/>
          <w:marBottom w:val="0"/>
          <w:divBdr>
            <w:top w:val="none" w:sz="0" w:space="0" w:color="auto"/>
            <w:left w:val="none" w:sz="0" w:space="0" w:color="auto"/>
            <w:bottom w:val="none" w:sz="0" w:space="0" w:color="auto"/>
            <w:right w:val="none" w:sz="0" w:space="0" w:color="auto"/>
          </w:divBdr>
        </w:div>
        <w:div w:id="834691699">
          <w:marLeft w:val="480"/>
          <w:marRight w:val="0"/>
          <w:marTop w:val="0"/>
          <w:marBottom w:val="0"/>
          <w:divBdr>
            <w:top w:val="none" w:sz="0" w:space="0" w:color="auto"/>
            <w:left w:val="none" w:sz="0" w:space="0" w:color="auto"/>
            <w:bottom w:val="none" w:sz="0" w:space="0" w:color="auto"/>
            <w:right w:val="none" w:sz="0" w:space="0" w:color="auto"/>
          </w:divBdr>
        </w:div>
        <w:div w:id="706881358">
          <w:marLeft w:val="480"/>
          <w:marRight w:val="0"/>
          <w:marTop w:val="0"/>
          <w:marBottom w:val="0"/>
          <w:divBdr>
            <w:top w:val="none" w:sz="0" w:space="0" w:color="auto"/>
            <w:left w:val="none" w:sz="0" w:space="0" w:color="auto"/>
            <w:bottom w:val="none" w:sz="0" w:space="0" w:color="auto"/>
            <w:right w:val="none" w:sz="0" w:space="0" w:color="auto"/>
          </w:divBdr>
        </w:div>
        <w:div w:id="1963724887">
          <w:marLeft w:val="480"/>
          <w:marRight w:val="0"/>
          <w:marTop w:val="0"/>
          <w:marBottom w:val="0"/>
          <w:divBdr>
            <w:top w:val="none" w:sz="0" w:space="0" w:color="auto"/>
            <w:left w:val="none" w:sz="0" w:space="0" w:color="auto"/>
            <w:bottom w:val="none" w:sz="0" w:space="0" w:color="auto"/>
            <w:right w:val="none" w:sz="0" w:space="0" w:color="auto"/>
          </w:divBdr>
        </w:div>
        <w:div w:id="2062290698">
          <w:marLeft w:val="480"/>
          <w:marRight w:val="0"/>
          <w:marTop w:val="0"/>
          <w:marBottom w:val="0"/>
          <w:divBdr>
            <w:top w:val="none" w:sz="0" w:space="0" w:color="auto"/>
            <w:left w:val="none" w:sz="0" w:space="0" w:color="auto"/>
            <w:bottom w:val="none" w:sz="0" w:space="0" w:color="auto"/>
            <w:right w:val="none" w:sz="0" w:space="0" w:color="auto"/>
          </w:divBdr>
        </w:div>
        <w:div w:id="1861972656">
          <w:marLeft w:val="480"/>
          <w:marRight w:val="0"/>
          <w:marTop w:val="0"/>
          <w:marBottom w:val="0"/>
          <w:divBdr>
            <w:top w:val="none" w:sz="0" w:space="0" w:color="auto"/>
            <w:left w:val="none" w:sz="0" w:space="0" w:color="auto"/>
            <w:bottom w:val="none" w:sz="0" w:space="0" w:color="auto"/>
            <w:right w:val="none" w:sz="0" w:space="0" w:color="auto"/>
          </w:divBdr>
        </w:div>
        <w:div w:id="1117915704">
          <w:marLeft w:val="480"/>
          <w:marRight w:val="0"/>
          <w:marTop w:val="0"/>
          <w:marBottom w:val="0"/>
          <w:divBdr>
            <w:top w:val="none" w:sz="0" w:space="0" w:color="auto"/>
            <w:left w:val="none" w:sz="0" w:space="0" w:color="auto"/>
            <w:bottom w:val="none" w:sz="0" w:space="0" w:color="auto"/>
            <w:right w:val="none" w:sz="0" w:space="0" w:color="auto"/>
          </w:divBdr>
        </w:div>
        <w:div w:id="1787039454">
          <w:marLeft w:val="480"/>
          <w:marRight w:val="0"/>
          <w:marTop w:val="0"/>
          <w:marBottom w:val="0"/>
          <w:divBdr>
            <w:top w:val="none" w:sz="0" w:space="0" w:color="auto"/>
            <w:left w:val="none" w:sz="0" w:space="0" w:color="auto"/>
            <w:bottom w:val="none" w:sz="0" w:space="0" w:color="auto"/>
            <w:right w:val="none" w:sz="0" w:space="0" w:color="auto"/>
          </w:divBdr>
        </w:div>
        <w:div w:id="1084642564">
          <w:marLeft w:val="480"/>
          <w:marRight w:val="0"/>
          <w:marTop w:val="0"/>
          <w:marBottom w:val="0"/>
          <w:divBdr>
            <w:top w:val="none" w:sz="0" w:space="0" w:color="auto"/>
            <w:left w:val="none" w:sz="0" w:space="0" w:color="auto"/>
            <w:bottom w:val="none" w:sz="0" w:space="0" w:color="auto"/>
            <w:right w:val="none" w:sz="0" w:space="0" w:color="auto"/>
          </w:divBdr>
        </w:div>
        <w:div w:id="1061713901">
          <w:marLeft w:val="480"/>
          <w:marRight w:val="0"/>
          <w:marTop w:val="0"/>
          <w:marBottom w:val="0"/>
          <w:divBdr>
            <w:top w:val="none" w:sz="0" w:space="0" w:color="auto"/>
            <w:left w:val="none" w:sz="0" w:space="0" w:color="auto"/>
            <w:bottom w:val="none" w:sz="0" w:space="0" w:color="auto"/>
            <w:right w:val="none" w:sz="0" w:space="0" w:color="auto"/>
          </w:divBdr>
        </w:div>
        <w:div w:id="1513107855">
          <w:marLeft w:val="480"/>
          <w:marRight w:val="0"/>
          <w:marTop w:val="0"/>
          <w:marBottom w:val="0"/>
          <w:divBdr>
            <w:top w:val="none" w:sz="0" w:space="0" w:color="auto"/>
            <w:left w:val="none" w:sz="0" w:space="0" w:color="auto"/>
            <w:bottom w:val="none" w:sz="0" w:space="0" w:color="auto"/>
            <w:right w:val="none" w:sz="0" w:space="0" w:color="auto"/>
          </w:divBdr>
        </w:div>
        <w:div w:id="1337227703">
          <w:marLeft w:val="480"/>
          <w:marRight w:val="0"/>
          <w:marTop w:val="0"/>
          <w:marBottom w:val="0"/>
          <w:divBdr>
            <w:top w:val="none" w:sz="0" w:space="0" w:color="auto"/>
            <w:left w:val="none" w:sz="0" w:space="0" w:color="auto"/>
            <w:bottom w:val="none" w:sz="0" w:space="0" w:color="auto"/>
            <w:right w:val="none" w:sz="0" w:space="0" w:color="auto"/>
          </w:divBdr>
        </w:div>
        <w:div w:id="131480799">
          <w:marLeft w:val="480"/>
          <w:marRight w:val="0"/>
          <w:marTop w:val="0"/>
          <w:marBottom w:val="0"/>
          <w:divBdr>
            <w:top w:val="none" w:sz="0" w:space="0" w:color="auto"/>
            <w:left w:val="none" w:sz="0" w:space="0" w:color="auto"/>
            <w:bottom w:val="none" w:sz="0" w:space="0" w:color="auto"/>
            <w:right w:val="none" w:sz="0" w:space="0" w:color="auto"/>
          </w:divBdr>
        </w:div>
        <w:div w:id="912929211">
          <w:marLeft w:val="480"/>
          <w:marRight w:val="0"/>
          <w:marTop w:val="0"/>
          <w:marBottom w:val="0"/>
          <w:divBdr>
            <w:top w:val="none" w:sz="0" w:space="0" w:color="auto"/>
            <w:left w:val="none" w:sz="0" w:space="0" w:color="auto"/>
            <w:bottom w:val="none" w:sz="0" w:space="0" w:color="auto"/>
            <w:right w:val="none" w:sz="0" w:space="0" w:color="auto"/>
          </w:divBdr>
        </w:div>
        <w:div w:id="1190100240">
          <w:marLeft w:val="480"/>
          <w:marRight w:val="0"/>
          <w:marTop w:val="0"/>
          <w:marBottom w:val="0"/>
          <w:divBdr>
            <w:top w:val="none" w:sz="0" w:space="0" w:color="auto"/>
            <w:left w:val="none" w:sz="0" w:space="0" w:color="auto"/>
            <w:bottom w:val="none" w:sz="0" w:space="0" w:color="auto"/>
            <w:right w:val="none" w:sz="0" w:space="0" w:color="auto"/>
          </w:divBdr>
        </w:div>
        <w:div w:id="1253926545">
          <w:marLeft w:val="480"/>
          <w:marRight w:val="0"/>
          <w:marTop w:val="0"/>
          <w:marBottom w:val="0"/>
          <w:divBdr>
            <w:top w:val="none" w:sz="0" w:space="0" w:color="auto"/>
            <w:left w:val="none" w:sz="0" w:space="0" w:color="auto"/>
            <w:bottom w:val="none" w:sz="0" w:space="0" w:color="auto"/>
            <w:right w:val="none" w:sz="0" w:space="0" w:color="auto"/>
          </w:divBdr>
        </w:div>
        <w:div w:id="667295358">
          <w:marLeft w:val="480"/>
          <w:marRight w:val="0"/>
          <w:marTop w:val="0"/>
          <w:marBottom w:val="0"/>
          <w:divBdr>
            <w:top w:val="none" w:sz="0" w:space="0" w:color="auto"/>
            <w:left w:val="none" w:sz="0" w:space="0" w:color="auto"/>
            <w:bottom w:val="none" w:sz="0" w:space="0" w:color="auto"/>
            <w:right w:val="none" w:sz="0" w:space="0" w:color="auto"/>
          </w:divBdr>
        </w:div>
        <w:div w:id="2003921459">
          <w:marLeft w:val="480"/>
          <w:marRight w:val="0"/>
          <w:marTop w:val="0"/>
          <w:marBottom w:val="0"/>
          <w:divBdr>
            <w:top w:val="none" w:sz="0" w:space="0" w:color="auto"/>
            <w:left w:val="none" w:sz="0" w:space="0" w:color="auto"/>
            <w:bottom w:val="none" w:sz="0" w:space="0" w:color="auto"/>
            <w:right w:val="none" w:sz="0" w:space="0" w:color="auto"/>
          </w:divBdr>
        </w:div>
        <w:div w:id="192233886">
          <w:marLeft w:val="480"/>
          <w:marRight w:val="0"/>
          <w:marTop w:val="0"/>
          <w:marBottom w:val="0"/>
          <w:divBdr>
            <w:top w:val="none" w:sz="0" w:space="0" w:color="auto"/>
            <w:left w:val="none" w:sz="0" w:space="0" w:color="auto"/>
            <w:bottom w:val="none" w:sz="0" w:space="0" w:color="auto"/>
            <w:right w:val="none" w:sz="0" w:space="0" w:color="auto"/>
          </w:divBdr>
        </w:div>
        <w:div w:id="1228492586">
          <w:marLeft w:val="480"/>
          <w:marRight w:val="0"/>
          <w:marTop w:val="0"/>
          <w:marBottom w:val="0"/>
          <w:divBdr>
            <w:top w:val="none" w:sz="0" w:space="0" w:color="auto"/>
            <w:left w:val="none" w:sz="0" w:space="0" w:color="auto"/>
            <w:bottom w:val="none" w:sz="0" w:space="0" w:color="auto"/>
            <w:right w:val="none" w:sz="0" w:space="0" w:color="auto"/>
          </w:divBdr>
        </w:div>
        <w:div w:id="70976317">
          <w:marLeft w:val="480"/>
          <w:marRight w:val="0"/>
          <w:marTop w:val="0"/>
          <w:marBottom w:val="0"/>
          <w:divBdr>
            <w:top w:val="none" w:sz="0" w:space="0" w:color="auto"/>
            <w:left w:val="none" w:sz="0" w:space="0" w:color="auto"/>
            <w:bottom w:val="none" w:sz="0" w:space="0" w:color="auto"/>
            <w:right w:val="none" w:sz="0" w:space="0" w:color="auto"/>
          </w:divBdr>
        </w:div>
        <w:div w:id="2020160131">
          <w:marLeft w:val="480"/>
          <w:marRight w:val="0"/>
          <w:marTop w:val="0"/>
          <w:marBottom w:val="0"/>
          <w:divBdr>
            <w:top w:val="none" w:sz="0" w:space="0" w:color="auto"/>
            <w:left w:val="none" w:sz="0" w:space="0" w:color="auto"/>
            <w:bottom w:val="none" w:sz="0" w:space="0" w:color="auto"/>
            <w:right w:val="none" w:sz="0" w:space="0" w:color="auto"/>
          </w:divBdr>
        </w:div>
        <w:div w:id="1342660178">
          <w:marLeft w:val="480"/>
          <w:marRight w:val="0"/>
          <w:marTop w:val="0"/>
          <w:marBottom w:val="0"/>
          <w:divBdr>
            <w:top w:val="none" w:sz="0" w:space="0" w:color="auto"/>
            <w:left w:val="none" w:sz="0" w:space="0" w:color="auto"/>
            <w:bottom w:val="none" w:sz="0" w:space="0" w:color="auto"/>
            <w:right w:val="none" w:sz="0" w:space="0" w:color="auto"/>
          </w:divBdr>
        </w:div>
        <w:div w:id="1197431129">
          <w:marLeft w:val="480"/>
          <w:marRight w:val="0"/>
          <w:marTop w:val="0"/>
          <w:marBottom w:val="0"/>
          <w:divBdr>
            <w:top w:val="none" w:sz="0" w:space="0" w:color="auto"/>
            <w:left w:val="none" w:sz="0" w:space="0" w:color="auto"/>
            <w:bottom w:val="none" w:sz="0" w:space="0" w:color="auto"/>
            <w:right w:val="none" w:sz="0" w:space="0" w:color="auto"/>
          </w:divBdr>
        </w:div>
        <w:div w:id="218785996">
          <w:marLeft w:val="480"/>
          <w:marRight w:val="0"/>
          <w:marTop w:val="0"/>
          <w:marBottom w:val="0"/>
          <w:divBdr>
            <w:top w:val="none" w:sz="0" w:space="0" w:color="auto"/>
            <w:left w:val="none" w:sz="0" w:space="0" w:color="auto"/>
            <w:bottom w:val="none" w:sz="0" w:space="0" w:color="auto"/>
            <w:right w:val="none" w:sz="0" w:space="0" w:color="auto"/>
          </w:divBdr>
        </w:div>
        <w:div w:id="1217208274">
          <w:marLeft w:val="480"/>
          <w:marRight w:val="0"/>
          <w:marTop w:val="0"/>
          <w:marBottom w:val="0"/>
          <w:divBdr>
            <w:top w:val="none" w:sz="0" w:space="0" w:color="auto"/>
            <w:left w:val="none" w:sz="0" w:space="0" w:color="auto"/>
            <w:bottom w:val="none" w:sz="0" w:space="0" w:color="auto"/>
            <w:right w:val="none" w:sz="0" w:space="0" w:color="auto"/>
          </w:divBdr>
        </w:div>
        <w:div w:id="366416861">
          <w:marLeft w:val="480"/>
          <w:marRight w:val="0"/>
          <w:marTop w:val="0"/>
          <w:marBottom w:val="0"/>
          <w:divBdr>
            <w:top w:val="none" w:sz="0" w:space="0" w:color="auto"/>
            <w:left w:val="none" w:sz="0" w:space="0" w:color="auto"/>
            <w:bottom w:val="none" w:sz="0" w:space="0" w:color="auto"/>
            <w:right w:val="none" w:sz="0" w:space="0" w:color="auto"/>
          </w:divBdr>
        </w:div>
        <w:div w:id="468674074">
          <w:marLeft w:val="480"/>
          <w:marRight w:val="0"/>
          <w:marTop w:val="0"/>
          <w:marBottom w:val="0"/>
          <w:divBdr>
            <w:top w:val="none" w:sz="0" w:space="0" w:color="auto"/>
            <w:left w:val="none" w:sz="0" w:space="0" w:color="auto"/>
            <w:bottom w:val="none" w:sz="0" w:space="0" w:color="auto"/>
            <w:right w:val="none" w:sz="0" w:space="0" w:color="auto"/>
          </w:divBdr>
        </w:div>
        <w:div w:id="930285436">
          <w:marLeft w:val="480"/>
          <w:marRight w:val="0"/>
          <w:marTop w:val="0"/>
          <w:marBottom w:val="0"/>
          <w:divBdr>
            <w:top w:val="none" w:sz="0" w:space="0" w:color="auto"/>
            <w:left w:val="none" w:sz="0" w:space="0" w:color="auto"/>
            <w:bottom w:val="none" w:sz="0" w:space="0" w:color="auto"/>
            <w:right w:val="none" w:sz="0" w:space="0" w:color="auto"/>
          </w:divBdr>
        </w:div>
        <w:div w:id="883563497">
          <w:marLeft w:val="480"/>
          <w:marRight w:val="0"/>
          <w:marTop w:val="0"/>
          <w:marBottom w:val="0"/>
          <w:divBdr>
            <w:top w:val="none" w:sz="0" w:space="0" w:color="auto"/>
            <w:left w:val="none" w:sz="0" w:space="0" w:color="auto"/>
            <w:bottom w:val="none" w:sz="0" w:space="0" w:color="auto"/>
            <w:right w:val="none" w:sz="0" w:space="0" w:color="auto"/>
          </w:divBdr>
        </w:div>
        <w:div w:id="226964838">
          <w:marLeft w:val="480"/>
          <w:marRight w:val="0"/>
          <w:marTop w:val="0"/>
          <w:marBottom w:val="0"/>
          <w:divBdr>
            <w:top w:val="none" w:sz="0" w:space="0" w:color="auto"/>
            <w:left w:val="none" w:sz="0" w:space="0" w:color="auto"/>
            <w:bottom w:val="none" w:sz="0" w:space="0" w:color="auto"/>
            <w:right w:val="none" w:sz="0" w:space="0" w:color="auto"/>
          </w:divBdr>
        </w:div>
        <w:div w:id="1664158285">
          <w:marLeft w:val="480"/>
          <w:marRight w:val="0"/>
          <w:marTop w:val="0"/>
          <w:marBottom w:val="0"/>
          <w:divBdr>
            <w:top w:val="none" w:sz="0" w:space="0" w:color="auto"/>
            <w:left w:val="none" w:sz="0" w:space="0" w:color="auto"/>
            <w:bottom w:val="none" w:sz="0" w:space="0" w:color="auto"/>
            <w:right w:val="none" w:sz="0" w:space="0" w:color="auto"/>
          </w:divBdr>
        </w:div>
        <w:div w:id="2089450297">
          <w:marLeft w:val="480"/>
          <w:marRight w:val="0"/>
          <w:marTop w:val="0"/>
          <w:marBottom w:val="0"/>
          <w:divBdr>
            <w:top w:val="none" w:sz="0" w:space="0" w:color="auto"/>
            <w:left w:val="none" w:sz="0" w:space="0" w:color="auto"/>
            <w:bottom w:val="none" w:sz="0" w:space="0" w:color="auto"/>
            <w:right w:val="none" w:sz="0" w:space="0" w:color="auto"/>
          </w:divBdr>
        </w:div>
        <w:div w:id="627246615">
          <w:marLeft w:val="480"/>
          <w:marRight w:val="0"/>
          <w:marTop w:val="0"/>
          <w:marBottom w:val="0"/>
          <w:divBdr>
            <w:top w:val="none" w:sz="0" w:space="0" w:color="auto"/>
            <w:left w:val="none" w:sz="0" w:space="0" w:color="auto"/>
            <w:bottom w:val="none" w:sz="0" w:space="0" w:color="auto"/>
            <w:right w:val="none" w:sz="0" w:space="0" w:color="auto"/>
          </w:divBdr>
        </w:div>
        <w:div w:id="1679886992">
          <w:marLeft w:val="480"/>
          <w:marRight w:val="0"/>
          <w:marTop w:val="0"/>
          <w:marBottom w:val="0"/>
          <w:divBdr>
            <w:top w:val="none" w:sz="0" w:space="0" w:color="auto"/>
            <w:left w:val="none" w:sz="0" w:space="0" w:color="auto"/>
            <w:bottom w:val="none" w:sz="0" w:space="0" w:color="auto"/>
            <w:right w:val="none" w:sz="0" w:space="0" w:color="auto"/>
          </w:divBdr>
        </w:div>
        <w:div w:id="884416459">
          <w:marLeft w:val="480"/>
          <w:marRight w:val="0"/>
          <w:marTop w:val="0"/>
          <w:marBottom w:val="0"/>
          <w:divBdr>
            <w:top w:val="none" w:sz="0" w:space="0" w:color="auto"/>
            <w:left w:val="none" w:sz="0" w:space="0" w:color="auto"/>
            <w:bottom w:val="none" w:sz="0" w:space="0" w:color="auto"/>
            <w:right w:val="none" w:sz="0" w:space="0" w:color="auto"/>
          </w:divBdr>
        </w:div>
        <w:div w:id="1332219863">
          <w:marLeft w:val="480"/>
          <w:marRight w:val="0"/>
          <w:marTop w:val="0"/>
          <w:marBottom w:val="0"/>
          <w:divBdr>
            <w:top w:val="none" w:sz="0" w:space="0" w:color="auto"/>
            <w:left w:val="none" w:sz="0" w:space="0" w:color="auto"/>
            <w:bottom w:val="none" w:sz="0" w:space="0" w:color="auto"/>
            <w:right w:val="none" w:sz="0" w:space="0" w:color="auto"/>
          </w:divBdr>
        </w:div>
        <w:div w:id="918906515">
          <w:marLeft w:val="480"/>
          <w:marRight w:val="0"/>
          <w:marTop w:val="0"/>
          <w:marBottom w:val="0"/>
          <w:divBdr>
            <w:top w:val="none" w:sz="0" w:space="0" w:color="auto"/>
            <w:left w:val="none" w:sz="0" w:space="0" w:color="auto"/>
            <w:bottom w:val="none" w:sz="0" w:space="0" w:color="auto"/>
            <w:right w:val="none" w:sz="0" w:space="0" w:color="auto"/>
          </w:divBdr>
        </w:div>
        <w:div w:id="426465263">
          <w:marLeft w:val="480"/>
          <w:marRight w:val="0"/>
          <w:marTop w:val="0"/>
          <w:marBottom w:val="0"/>
          <w:divBdr>
            <w:top w:val="none" w:sz="0" w:space="0" w:color="auto"/>
            <w:left w:val="none" w:sz="0" w:space="0" w:color="auto"/>
            <w:bottom w:val="none" w:sz="0" w:space="0" w:color="auto"/>
            <w:right w:val="none" w:sz="0" w:space="0" w:color="auto"/>
          </w:divBdr>
        </w:div>
        <w:div w:id="1240823744">
          <w:marLeft w:val="480"/>
          <w:marRight w:val="0"/>
          <w:marTop w:val="0"/>
          <w:marBottom w:val="0"/>
          <w:divBdr>
            <w:top w:val="none" w:sz="0" w:space="0" w:color="auto"/>
            <w:left w:val="none" w:sz="0" w:space="0" w:color="auto"/>
            <w:bottom w:val="none" w:sz="0" w:space="0" w:color="auto"/>
            <w:right w:val="none" w:sz="0" w:space="0" w:color="auto"/>
          </w:divBdr>
        </w:div>
        <w:div w:id="1197504778">
          <w:marLeft w:val="480"/>
          <w:marRight w:val="0"/>
          <w:marTop w:val="0"/>
          <w:marBottom w:val="0"/>
          <w:divBdr>
            <w:top w:val="none" w:sz="0" w:space="0" w:color="auto"/>
            <w:left w:val="none" w:sz="0" w:space="0" w:color="auto"/>
            <w:bottom w:val="none" w:sz="0" w:space="0" w:color="auto"/>
            <w:right w:val="none" w:sz="0" w:space="0" w:color="auto"/>
          </w:divBdr>
        </w:div>
        <w:div w:id="2030838105">
          <w:marLeft w:val="480"/>
          <w:marRight w:val="0"/>
          <w:marTop w:val="0"/>
          <w:marBottom w:val="0"/>
          <w:divBdr>
            <w:top w:val="none" w:sz="0" w:space="0" w:color="auto"/>
            <w:left w:val="none" w:sz="0" w:space="0" w:color="auto"/>
            <w:bottom w:val="none" w:sz="0" w:space="0" w:color="auto"/>
            <w:right w:val="none" w:sz="0" w:space="0" w:color="auto"/>
          </w:divBdr>
        </w:div>
        <w:div w:id="1037896294">
          <w:marLeft w:val="480"/>
          <w:marRight w:val="0"/>
          <w:marTop w:val="0"/>
          <w:marBottom w:val="0"/>
          <w:divBdr>
            <w:top w:val="none" w:sz="0" w:space="0" w:color="auto"/>
            <w:left w:val="none" w:sz="0" w:space="0" w:color="auto"/>
            <w:bottom w:val="none" w:sz="0" w:space="0" w:color="auto"/>
            <w:right w:val="none" w:sz="0" w:space="0" w:color="auto"/>
          </w:divBdr>
        </w:div>
        <w:div w:id="385878627">
          <w:marLeft w:val="480"/>
          <w:marRight w:val="0"/>
          <w:marTop w:val="0"/>
          <w:marBottom w:val="0"/>
          <w:divBdr>
            <w:top w:val="none" w:sz="0" w:space="0" w:color="auto"/>
            <w:left w:val="none" w:sz="0" w:space="0" w:color="auto"/>
            <w:bottom w:val="none" w:sz="0" w:space="0" w:color="auto"/>
            <w:right w:val="none" w:sz="0" w:space="0" w:color="auto"/>
          </w:divBdr>
        </w:div>
        <w:div w:id="588975260">
          <w:marLeft w:val="480"/>
          <w:marRight w:val="0"/>
          <w:marTop w:val="0"/>
          <w:marBottom w:val="0"/>
          <w:divBdr>
            <w:top w:val="none" w:sz="0" w:space="0" w:color="auto"/>
            <w:left w:val="none" w:sz="0" w:space="0" w:color="auto"/>
            <w:bottom w:val="none" w:sz="0" w:space="0" w:color="auto"/>
            <w:right w:val="none" w:sz="0" w:space="0" w:color="auto"/>
          </w:divBdr>
        </w:div>
        <w:div w:id="716665371">
          <w:marLeft w:val="480"/>
          <w:marRight w:val="0"/>
          <w:marTop w:val="0"/>
          <w:marBottom w:val="0"/>
          <w:divBdr>
            <w:top w:val="none" w:sz="0" w:space="0" w:color="auto"/>
            <w:left w:val="none" w:sz="0" w:space="0" w:color="auto"/>
            <w:bottom w:val="none" w:sz="0" w:space="0" w:color="auto"/>
            <w:right w:val="none" w:sz="0" w:space="0" w:color="auto"/>
          </w:divBdr>
        </w:div>
        <w:div w:id="1803424880">
          <w:marLeft w:val="480"/>
          <w:marRight w:val="0"/>
          <w:marTop w:val="0"/>
          <w:marBottom w:val="0"/>
          <w:divBdr>
            <w:top w:val="none" w:sz="0" w:space="0" w:color="auto"/>
            <w:left w:val="none" w:sz="0" w:space="0" w:color="auto"/>
            <w:bottom w:val="none" w:sz="0" w:space="0" w:color="auto"/>
            <w:right w:val="none" w:sz="0" w:space="0" w:color="auto"/>
          </w:divBdr>
        </w:div>
        <w:div w:id="183860893">
          <w:marLeft w:val="480"/>
          <w:marRight w:val="0"/>
          <w:marTop w:val="0"/>
          <w:marBottom w:val="0"/>
          <w:divBdr>
            <w:top w:val="none" w:sz="0" w:space="0" w:color="auto"/>
            <w:left w:val="none" w:sz="0" w:space="0" w:color="auto"/>
            <w:bottom w:val="none" w:sz="0" w:space="0" w:color="auto"/>
            <w:right w:val="none" w:sz="0" w:space="0" w:color="auto"/>
          </w:divBdr>
        </w:div>
        <w:div w:id="982082350">
          <w:marLeft w:val="480"/>
          <w:marRight w:val="0"/>
          <w:marTop w:val="0"/>
          <w:marBottom w:val="0"/>
          <w:divBdr>
            <w:top w:val="none" w:sz="0" w:space="0" w:color="auto"/>
            <w:left w:val="none" w:sz="0" w:space="0" w:color="auto"/>
            <w:bottom w:val="none" w:sz="0" w:space="0" w:color="auto"/>
            <w:right w:val="none" w:sz="0" w:space="0" w:color="auto"/>
          </w:divBdr>
        </w:div>
        <w:div w:id="752091951">
          <w:marLeft w:val="480"/>
          <w:marRight w:val="0"/>
          <w:marTop w:val="0"/>
          <w:marBottom w:val="0"/>
          <w:divBdr>
            <w:top w:val="none" w:sz="0" w:space="0" w:color="auto"/>
            <w:left w:val="none" w:sz="0" w:space="0" w:color="auto"/>
            <w:bottom w:val="none" w:sz="0" w:space="0" w:color="auto"/>
            <w:right w:val="none" w:sz="0" w:space="0" w:color="auto"/>
          </w:divBdr>
        </w:div>
        <w:div w:id="811101895">
          <w:marLeft w:val="480"/>
          <w:marRight w:val="0"/>
          <w:marTop w:val="0"/>
          <w:marBottom w:val="0"/>
          <w:divBdr>
            <w:top w:val="none" w:sz="0" w:space="0" w:color="auto"/>
            <w:left w:val="none" w:sz="0" w:space="0" w:color="auto"/>
            <w:bottom w:val="none" w:sz="0" w:space="0" w:color="auto"/>
            <w:right w:val="none" w:sz="0" w:space="0" w:color="auto"/>
          </w:divBdr>
        </w:div>
        <w:div w:id="798645932">
          <w:marLeft w:val="480"/>
          <w:marRight w:val="0"/>
          <w:marTop w:val="0"/>
          <w:marBottom w:val="0"/>
          <w:divBdr>
            <w:top w:val="none" w:sz="0" w:space="0" w:color="auto"/>
            <w:left w:val="none" w:sz="0" w:space="0" w:color="auto"/>
            <w:bottom w:val="none" w:sz="0" w:space="0" w:color="auto"/>
            <w:right w:val="none" w:sz="0" w:space="0" w:color="auto"/>
          </w:divBdr>
        </w:div>
        <w:div w:id="969168654">
          <w:marLeft w:val="480"/>
          <w:marRight w:val="0"/>
          <w:marTop w:val="0"/>
          <w:marBottom w:val="0"/>
          <w:divBdr>
            <w:top w:val="none" w:sz="0" w:space="0" w:color="auto"/>
            <w:left w:val="none" w:sz="0" w:space="0" w:color="auto"/>
            <w:bottom w:val="none" w:sz="0" w:space="0" w:color="auto"/>
            <w:right w:val="none" w:sz="0" w:space="0" w:color="auto"/>
          </w:divBdr>
        </w:div>
        <w:div w:id="1838576642">
          <w:marLeft w:val="480"/>
          <w:marRight w:val="0"/>
          <w:marTop w:val="0"/>
          <w:marBottom w:val="0"/>
          <w:divBdr>
            <w:top w:val="none" w:sz="0" w:space="0" w:color="auto"/>
            <w:left w:val="none" w:sz="0" w:space="0" w:color="auto"/>
            <w:bottom w:val="none" w:sz="0" w:space="0" w:color="auto"/>
            <w:right w:val="none" w:sz="0" w:space="0" w:color="auto"/>
          </w:divBdr>
        </w:div>
        <w:div w:id="643048888">
          <w:marLeft w:val="480"/>
          <w:marRight w:val="0"/>
          <w:marTop w:val="0"/>
          <w:marBottom w:val="0"/>
          <w:divBdr>
            <w:top w:val="none" w:sz="0" w:space="0" w:color="auto"/>
            <w:left w:val="none" w:sz="0" w:space="0" w:color="auto"/>
            <w:bottom w:val="none" w:sz="0" w:space="0" w:color="auto"/>
            <w:right w:val="none" w:sz="0" w:space="0" w:color="auto"/>
          </w:divBdr>
        </w:div>
        <w:div w:id="747386301">
          <w:marLeft w:val="480"/>
          <w:marRight w:val="0"/>
          <w:marTop w:val="0"/>
          <w:marBottom w:val="0"/>
          <w:divBdr>
            <w:top w:val="none" w:sz="0" w:space="0" w:color="auto"/>
            <w:left w:val="none" w:sz="0" w:space="0" w:color="auto"/>
            <w:bottom w:val="none" w:sz="0" w:space="0" w:color="auto"/>
            <w:right w:val="none" w:sz="0" w:space="0" w:color="auto"/>
          </w:divBdr>
        </w:div>
        <w:div w:id="1034036243">
          <w:marLeft w:val="480"/>
          <w:marRight w:val="0"/>
          <w:marTop w:val="0"/>
          <w:marBottom w:val="0"/>
          <w:divBdr>
            <w:top w:val="none" w:sz="0" w:space="0" w:color="auto"/>
            <w:left w:val="none" w:sz="0" w:space="0" w:color="auto"/>
            <w:bottom w:val="none" w:sz="0" w:space="0" w:color="auto"/>
            <w:right w:val="none" w:sz="0" w:space="0" w:color="auto"/>
          </w:divBdr>
        </w:div>
        <w:div w:id="948774390">
          <w:marLeft w:val="480"/>
          <w:marRight w:val="0"/>
          <w:marTop w:val="0"/>
          <w:marBottom w:val="0"/>
          <w:divBdr>
            <w:top w:val="none" w:sz="0" w:space="0" w:color="auto"/>
            <w:left w:val="none" w:sz="0" w:space="0" w:color="auto"/>
            <w:bottom w:val="none" w:sz="0" w:space="0" w:color="auto"/>
            <w:right w:val="none" w:sz="0" w:space="0" w:color="auto"/>
          </w:divBdr>
        </w:div>
        <w:div w:id="1604339290">
          <w:marLeft w:val="480"/>
          <w:marRight w:val="0"/>
          <w:marTop w:val="0"/>
          <w:marBottom w:val="0"/>
          <w:divBdr>
            <w:top w:val="none" w:sz="0" w:space="0" w:color="auto"/>
            <w:left w:val="none" w:sz="0" w:space="0" w:color="auto"/>
            <w:bottom w:val="none" w:sz="0" w:space="0" w:color="auto"/>
            <w:right w:val="none" w:sz="0" w:space="0" w:color="auto"/>
          </w:divBdr>
        </w:div>
        <w:div w:id="575241983">
          <w:marLeft w:val="480"/>
          <w:marRight w:val="0"/>
          <w:marTop w:val="0"/>
          <w:marBottom w:val="0"/>
          <w:divBdr>
            <w:top w:val="none" w:sz="0" w:space="0" w:color="auto"/>
            <w:left w:val="none" w:sz="0" w:space="0" w:color="auto"/>
            <w:bottom w:val="none" w:sz="0" w:space="0" w:color="auto"/>
            <w:right w:val="none" w:sz="0" w:space="0" w:color="auto"/>
          </w:divBdr>
        </w:div>
        <w:div w:id="566375722">
          <w:marLeft w:val="480"/>
          <w:marRight w:val="0"/>
          <w:marTop w:val="0"/>
          <w:marBottom w:val="0"/>
          <w:divBdr>
            <w:top w:val="none" w:sz="0" w:space="0" w:color="auto"/>
            <w:left w:val="none" w:sz="0" w:space="0" w:color="auto"/>
            <w:bottom w:val="none" w:sz="0" w:space="0" w:color="auto"/>
            <w:right w:val="none" w:sz="0" w:space="0" w:color="auto"/>
          </w:divBdr>
        </w:div>
        <w:div w:id="1584755799">
          <w:marLeft w:val="480"/>
          <w:marRight w:val="0"/>
          <w:marTop w:val="0"/>
          <w:marBottom w:val="0"/>
          <w:divBdr>
            <w:top w:val="none" w:sz="0" w:space="0" w:color="auto"/>
            <w:left w:val="none" w:sz="0" w:space="0" w:color="auto"/>
            <w:bottom w:val="none" w:sz="0" w:space="0" w:color="auto"/>
            <w:right w:val="none" w:sz="0" w:space="0" w:color="auto"/>
          </w:divBdr>
        </w:div>
        <w:div w:id="433744199">
          <w:marLeft w:val="480"/>
          <w:marRight w:val="0"/>
          <w:marTop w:val="0"/>
          <w:marBottom w:val="0"/>
          <w:divBdr>
            <w:top w:val="none" w:sz="0" w:space="0" w:color="auto"/>
            <w:left w:val="none" w:sz="0" w:space="0" w:color="auto"/>
            <w:bottom w:val="none" w:sz="0" w:space="0" w:color="auto"/>
            <w:right w:val="none" w:sz="0" w:space="0" w:color="auto"/>
          </w:divBdr>
        </w:div>
        <w:div w:id="1253008070">
          <w:marLeft w:val="480"/>
          <w:marRight w:val="0"/>
          <w:marTop w:val="0"/>
          <w:marBottom w:val="0"/>
          <w:divBdr>
            <w:top w:val="none" w:sz="0" w:space="0" w:color="auto"/>
            <w:left w:val="none" w:sz="0" w:space="0" w:color="auto"/>
            <w:bottom w:val="none" w:sz="0" w:space="0" w:color="auto"/>
            <w:right w:val="none" w:sz="0" w:space="0" w:color="auto"/>
          </w:divBdr>
        </w:div>
        <w:div w:id="1239946900">
          <w:marLeft w:val="480"/>
          <w:marRight w:val="0"/>
          <w:marTop w:val="0"/>
          <w:marBottom w:val="0"/>
          <w:divBdr>
            <w:top w:val="none" w:sz="0" w:space="0" w:color="auto"/>
            <w:left w:val="none" w:sz="0" w:space="0" w:color="auto"/>
            <w:bottom w:val="none" w:sz="0" w:space="0" w:color="auto"/>
            <w:right w:val="none" w:sz="0" w:space="0" w:color="auto"/>
          </w:divBdr>
        </w:div>
        <w:div w:id="992219607">
          <w:marLeft w:val="480"/>
          <w:marRight w:val="0"/>
          <w:marTop w:val="0"/>
          <w:marBottom w:val="0"/>
          <w:divBdr>
            <w:top w:val="none" w:sz="0" w:space="0" w:color="auto"/>
            <w:left w:val="none" w:sz="0" w:space="0" w:color="auto"/>
            <w:bottom w:val="none" w:sz="0" w:space="0" w:color="auto"/>
            <w:right w:val="none" w:sz="0" w:space="0" w:color="auto"/>
          </w:divBdr>
        </w:div>
        <w:div w:id="1213158832">
          <w:marLeft w:val="480"/>
          <w:marRight w:val="0"/>
          <w:marTop w:val="0"/>
          <w:marBottom w:val="0"/>
          <w:divBdr>
            <w:top w:val="none" w:sz="0" w:space="0" w:color="auto"/>
            <w:left w:val="none" w:sz="0" w:space="0" w:color="auto"/>
            <w:bottom w:val="none" w:sz="0" w:space="0" w:color="auto"/>
            <w:right w:val="none" w:sz="0" w:space="0" w:color="auto"/>
          </w:divBdr>
        </w:div>
        <w:div w:id="1609434263">
          <w:marLeft w:val="480"/>
          <w:marRight w:val="0"/>
          <w:marTop w:val="0"/>
          <w:marBottom w:val="0"/>
          <w:divBdr>
            <w:top w:val="none" w:sz="0" w:space="0" w:color="auto"/>
            <w:left w:val="none" w:sz="0" w:space="0" w:color="auto"/>
            <w:bottom w:val="none" w:sz="0" w:space="0" w:color="auto"/>
            <w:right w:val="none" w:sz="0" w:space="0" w:color="auto"/>
          </w:divBdr>
        </w:div>
        <w:div w:id="704789610">
          <w:marLeft w:val="480"/>
          <w:marRight w:val="0"/>
          <w:marTop w:val="0"/>
          <w:marBottom w:val="0"/>
          <w:divBdr>
            <w:top w:val="none" w:sz="0" w:space="0" w:color="auto"/>
            <w:left w:val="none" w:sz="0" w:space="0" w:color="auto"/>
            <w:bottom w:val="none" w:sz="0" w:space="0" w:color="auto"/>
            <w:right w:val="none" w:sz="0" w:space="0" w:color="auto"/>
          </w:divBdr>
        </w:div>
        <w:div w:id="1168905495">
          <w:marLeft w:val="480"/>
          <w:marRight w:val="0"/>
          <w:marTop w:val="0"/>
          <w:marBottom w:val="0"/>
          <w:divBdr>
            <w:top w:val="none" w:sz="0" w:space="0" w:color="auto"/>
            <w:left w:val="none" w:sz="0" w:space="0" w:color="auto"/>
            <w:bottom w:val="none" w:sz="0" w:space="0" w:color="auto"/>
            <w:right w:val="none" w:sz="0" w:space="0" w:color="auto"/>
          </w:divBdr>
        </w:div>
        <w:div w:id="935213062">
          <w:marLeft w:val="480"/>
          <w:marRight w:val="0"/>
          <w:marTop w:val="0"/>
          <w:marBottom w:val="0"/>
          <w:divBdr>
            <w:top w:val="none" w:sz="0" w:space="0" w:color="auto"/>
            <w:left w:val="none" w:sz="0" w:space="0" w:color="auto"/>
            <w:bottom w:val="none" w:sz="0" w:space="0" w:color="auto"/>
            <w:right w:val="none" w:sz="0" w:space="0" w:color="auto"/>
          </w:divBdr>
        </w:div>
        <w:div w:id="942105881">
          <w:marLeft w:val="480"/>
          <w:marRight w:val="0"/>
          <w:marTop w:val="0"/>
          <w:marBottom w:val="0"/>
          <w:divBdr>
            <w:top w:val="none" w:sz="0" w:space="0" w:color="auto"/>
            <w:left w:val="none" w:sz="0" w:space="0" w:color="auto"/>
            <w:bottom w:val="none" w:sz="0" w:space="0" w:color="auto"/>
            <w:right w:val="none" w:sz="0" w:space="0" w:color="auto"/>
          </w:divBdr>
        </w:div>
        <w:div w:id="1016807014">
          <w:marLeft w:val="480"/>
          <w:marRight w:val="0"/>
          <w:marTop w:val="0"/>
          <w:marBottom w:val="0"/>
          <w:divBdr>
            <w:top w:val="none" w:sz="0" w:space="0" w:color="auto"/>
            <w:left w:val="none" w:sz="0" w:space="0" w:color="auto"/>
            <w:bottom w:val="none" w:sz="0" w:space="0" w:color="auto"/>
            <w:right w:val="none" w:sz="0" w:space="0" w:color="auto"/>
          </w:divBdr>
        </w:div>
        <w:div w:id="1509440811">
          <w:marLeft w:val="480"/>
          <w:marRight w:val="0"/>
          <w:marTop w:val="0"/>
          <w:marBottom w:val="0"/>
          <w:divBdr>
            <w:top w:val="none" w:sz="0" w:space="0" w:color="auto"/>
            <w:left w:val="none" w:sz="0" w:space="0" w:color="auto"/>
            <w:bottom w:val="none" w:sz="0" w:space="0" w:color="auto"/>
            <w:right w:val="none" w:sz="0" w:space="0" w:color="auto"/>
          </w:divBdr>
        </w:div>
        <w:div w:id="684479175">
          <w:marLeft w:val="480"/>
          <w:marRight w:val="0"/>
          <w:marTop w:val="0"/>
          <w:marBottom w:val="0"/>
          <w:divBdr>
            <w:top w:val="none" w:sz="0" w:space="0" w:color="auto"/>
            <w:left w:val="none" w:sz="0" w:space="0" w:color="auto"/>
            <w:bottom w:val="none" w:sz="0" w:space="0" w:color="auto"/>
            <w:right w:val="none" w:sz="0" w:space="0" w:color="auto"/>
          </w:divBdr>
        </w:div>
        <w:div w:id="1666392449">
          <w:marLeft w:val="480"/>
          <w:marRight w:val="0"/>
          <w:marTop w:val="0"/>
          <w:marBottom w:val="0"/>
          <w:divBdr>
            <w:top w:val="none" w:sz="0" w:space="0" w:color="auto"/>
            <w:left w:val="none" w:sz="0" w:space="0" w:color="auto"/>
            <w:bottom w:val="none" w:sz="0" w:space="0" w:color="auto"/>
            <w:right w:val="none" w:sz="0" w:space="0" w:color="auto"/>
          </w:divBdr>
        </w:div>
        <w:div w:id="1829245756">
          <w:marLeft w:val="480"/>
          <w:marRight w:val="0"/>
          <w:marTop w:val="0"/>
          <w:marBottom w:val="0"/>
          <w:divBdr>
            <w:top w:val="none" w:sz="0" w:space="0" w:color="auto"/>
            <w:left w:val="none" w:sz="0" w:space="0" w:color="auto"/>
            <w:bottom w:val="none" w:sz="0" w:space="0" w:color="auto"/>
            <w:right w:val="none" w:sz="0" w:space="0" w:color="auto"/>
          </w:divBdr>
        </w:div>
        <w:div w:id="1638022386">
          <w:marLeft w:val="480"/>
          <w:marRight w:val="0"/>
          <w:marTop w:val="0"/>
          <w:marBottom w:val="0"/>
          <w:divBdr>
            <w:top w:val="none" w:sz="0" w:space="0" w:color="auto"/>
            <w:left w:val="none" w:sz="0" w:space="0" w:color="auto"/>
            <w:bottom w:val="none" w:sz="0" w:space="0" w:color="auto"/>
            <w:right w:val="none" w:sz="0" w:space="0" w:color="auto"/>
          </w:divBdr>
        </w:div>
        <w:div w:id="1957523962">
          <w:marLeft w:val="480"/>
          <w:marRight w:val="0"/>
          <w:marTop w:val="0"/>
          <w:marBottom w:val="0"/>
          <w:divBdr>
            <w:top w:val="none" w:sz="0" w:space="0" w:color="auto"/>
            <w:left w:val="none" w:sz="0" w:space="0" w:color="auto"/>
            <w:bottom w:val="none" w:sz="0" w:space="0" w:color="auto"/>
            <w:right w:val="none" w:sz="0" w:space="0" w:color="auto"/>
          </w:divBdr>
        </w:div>
        <w:div w:id="1771852499">
          <w:marLeft w:val="480"/>
          <w:marRight w:val="0"/>
          <w:marTop w:val="0"/>
          <w:marBottom w:val="0"/>
          <w:divBdr>
            <w:top w:val="none" w:sz="0" w:space="0" w:color="auto"/>
            <w:left w:val="none" w:sz="0" w:space="0" w:color="auto"/>
            <w:bottom w:val="none" w:sz="0" w:space="0" w:color="auto"/>
            <w:right w:val="none" w:sz="0" w:space="0" w:color="auto"/>
          </w:divBdr>
        </w:div>
        <w:div w:id="1785033853">
          <w:marLeft w:val="480"/>
          <w:marRight w:val="0"/>
          <w:marTop w:val="0"/>
          <w:marBottom w:val="0"/>
          <w:divBdr>
            <w:top w:val="none" w:sz="0" w:space="0" w:color="auto"/>
            <w:left w:val="none" w:sz="0" w:space="0" w:color="auto"/>
            <w:bottom w:val="none" w:sz="0" w:space="0" w:color="auto"/>
            <w:right w:val="none" w:sz="0" w:space="0" w:color="auto"/>
          </w:divBdr>
        </w:div>
        <w:div w:id="1476140334">
          <w:marLeft w:val="480"/>
          <w:marRight w:val="0"/>
          <w:marTop w:val="0"/>
          <w:marBottom w:val="0"/>
          <w:divBdr>
            <w:top w:val="none" w:sz="0" w:space="0" w:color="auto"/>
            <w:left w:val="none" w:sz="0" w:space="0" w:color="auto"/>
            <w:bottom w:val="none" w:sz="0" w:space="0" w:color="auto"/>
            <w:right w:val="none" w:sz="0" w:space="0" w:color="auto"/>
          </w:divBdr>
        </w:div>
        <w:div w:id="1073627855">
          <w:marLeft w:val="480"/>
          <w:marRight w:val="0"/>
          <w:marTop w:val="0"/>
          <w:marBottom w:val="0"/>
          <w:divBdr>
            <w:top w:val="none" w:sz="0" w:space="0" w:color="auto"/>
            <w:left w:val="none" w:sz="0" w:space="0" w:color="auto"/>
            <w:bottom w:val="none" w:sz="0" w:space="0" w:color="auto"/>
            <w:right w:val="none" w:sz="0" w:space="0" w:color="auto"/>
          </w:divBdr>
        </w:div>
        <w:div w:id="602231139">
          <w:marLeft w:val="480"/>
          <w:marRight w:val="0"/>
          <w:marTop w:val="0"/>
          <w:marBottom w:val="0"/>
          <w:divBdr>
            <w:top w:val="none" w:sz="0" w:space="0" w:color="auto"/>
            <w:left w:val="none" w:sz="0" w:space="0" w:color="auto"/>
            <w:bottom w:val="none" w:sz="0" w:space="0" w:color="auto"/>
            <w:right w:val="none" w:sz="0" w:space="0" w:color="auto"/>
          </w:divBdr>
        </w:div>
        <w:div w:id="1110777476">
          <w:marLeft w:val="480"/>
          <w:marRight w:val="0"/>
          <w:marTop w:val="0"/>
          <w:marBottom w:val="0"/>
          <w:divBdr>
            <w:top w:val="none" w:sz="0" w:space="0" w:color="auto"/>
            <w:left w:val="none" w:sz="0" w:space="0" w:color="auto"/>
            <w:bottom w:val="none" w:sz="0" w:space="0" w:color="auto"/>
            <w:right w:val="none" w:sz="0" w:space="0" w:color="auto"/>
          </w:divBdr>
        </w:div>
        <w:div w:id="2107186148">
          <w:marLeft w:val="480"/>
          <w:marRight w:val="0"/>
          <w:marTop w:val="0"/>
          <w:marBottom w:val="0"/>
          <w:divBdr>
            <w:top w:val="none" w:sz="0" w:space="0" w:color="auto"/>
            <w:left w:val="none" w:sz="0" w:space="0" w:color="auto"/>
            <w:bottom w:val="none" w:sz="0" w:space="0" w:color="auto"/>
            <w:right w:val="none" w:sz="0" w:space="0" w:color="auto"/>
          </w:divBdr>
        </w:div>
        <w:div w:id="534465412">
          <w:marLeft w:val="480"/>
          <w:marRight w:val="0"/>
          <w:marTop w:val="0"/>
          <w:marBottom w:val="0"/>
          <w:divBdr>
            <w:top w:val="none" w:sz="0" w:space="0" w:color="auto"/>
            <w:left w:val="none" w:sz="0" w:space="0" w:color="auto"/>
            <w:bottom w:val="none" w:sz="0" w:space="0" w:color="auto"/>
            <w:right w:val="none" w:sz="0" w:space="0" w:color="auto"/>
          </w:divBdr>
        </w:div>
        <w:div w:id="1496409591">
          <w:marLeft w:val="480"/>
          <w:marRight w:val="0"/>
          <w:marTop w:val="0"/>
          <w:marBottom w:val="0"/>
          <w:divBdr>
            <w:top w:val="none" w:sz="0" w:space="0" w:color="auto"/>
            <w:left w:val="none" w:sz="0" w:space="0" w:color="auto"/>
            <w:bottom w:val="none" w:sz="0" w:space="0" w:color="auto"/>
            <w:right w:val="none" w:sz="0" w:space="0" w:color="auto"/>
          </w:divBdr>
        </w:div>
        <w:div w:id="120731186">
          <w:marLeft w:val="480"/>
          <w:marRight w:val="0"/>
          <w:marTop w:val="0"/>
          <w:marBottom w:val="0"/>
          <w:divBdr>
            <w:top w:val="none" w:sz="0" w:space="0" w:color="auto"/>
            <w:left w:val="none" w:sz="0" w:space="0" w:color="auto"/>
            <w:bottom w:val="none" w:sz="0" w:space="0" w:color="auto"/>
            <w:right w:val="none" w:sz="0" w:space="0" w:color="auto"/>
          </w:divBdr>
        </w:div>
        <w:div w:id="1304577082">
          <w:marLeft w:val="480"/>
          <w:marRight w:val="0"/>
          <w:marTop w:val="0"/>
          <w:marBottom w:val="0"/>
          <w:divBdr>
            <w:top w:val="none" w:sz="0" w:space="0" w:color="auto"/>
            <w:left w:val="none" w:sz="0" w:space="0" w:color="auto"/>
            <w:bottom w:val="none" w:sz="0" w:space="0" w:color="auto"/>
            <w:right w:val="none" w:sz="0" w:space="0" w:color="auto"/>
          </w:divBdr>
        </w:div>
        <w:div w:id="1810709977">
          <w:marLeft w:val="480"/>
          <w:marRight w:val="0"/>
          <w:marTop w:val="0"/>
          <w:marBottom w:val="0"/>
          <w:divBdr>
            <w:top w:val="none" w:sz="0" w:space="0" w:color="auto"/>
            <w:left w:val="none" w:sz="0" w:space="0" w:color="auto"/>
            <w:bottom w:val="none" w:sz="0" w:space="0" w:color="auto"/>
            <w:right w:val="none" w:sz="0" w:space="0" w:color="auto"/>
          </w:divBdr>
        </w:div>
        <w:div w:id="1937397206">
          <w:marLeft w:val="480"/>
          <w:marRight w:val="0"/>
          <w:marTop w:val="0"/>
          <w:marBottom w:val="0"/>
          <w:divBdr>
            <w:top w:val="none" w:sz="0" w:space="0" w:color="auto"/>
            <w:left w:val="none" w:sz="0" w:space="0" w:color="auto"/>
            <w:bottom w:val="none" w:sz="0" w:space="0" w:color="auto"/>
            <w:right w:val="none" w:sz="0" w:space="0" w:color="auto"/>
          </w:divBdr>
        </w:div>
        <w:div w:id="1281768268">
          <w:marLeft w:val="480"/>
          <w:marRight w:val="0"/>
          <w:marTop w:val="0"/>
          <w:marBottom w:val="0"/>
          <w:divBdr>
            <w:top w:val="none" w:sz="0" w:space="0" w:color="auto"/>
            <w:left w:val="none" w:sz="0" w:space="0" w:color="auto"/>
            <w:bottom w:val="none" w:sz="0" w:space="0" w:color="auto"/>
            <w:right w:val="none" w:sz="0" w:space="0" w:color="auto"/>
          </w:divBdr>
        </w:div>
        <w:div w:id="917859444">
          <w:marLeft w:val="480"/>
          <w:marRight w:val="0"/>
          <w:marTop w:val="0"/>
          <w:marBottom w:val="0"/>
          <w:divBdr>
            <w:top w:val="none" w:sz="0" w:space="0" w:color="auto"/>
            <w:left w:val="none" w:sz="0" w:space="0" w:color="auto"/>
            <w:bottom w:val="none" w:sz="0" w:space="0" w:color="auto"/>
            <w:right w:val="none" w:sz="0" w:space="0" w:color="auto"/>
          </w:divBdr>
        </w:div>
        <w:div w:id="1849368572">
          <w:marLeft w:val="480"/>
          <w:marRight w:val="0"/>
          <w:marTop w:val="0"/>
          <w:marBottom w:val="0"/>
          <w:divBdr>
            <w:top w:val="none" w:sz="0" w:space="0" w:color="auto"/>
            <w:left w:val="none" w:sz="0" w:space="0" w:color="auto"/>
            <w:bottom w:val="none" w:sz="0" w:space="0" w:color="auto"/>
            <w:right w:val="none" w:sz="0" w:space="0" w:color="auto"/>
          </w:divBdr>
        </w:div>
        <w:div w:id="45297890">
          <w:marLeft w:val="480"/>
          <w:marRight w:val="0"/>
          <w:marTop w:val="0"/>
          <w:marBottom w:val="0"/>
          <w:divBdr>
            <w:top w:val="none" w:sz="0" w:space="0" w:color="auto"/>
            <w:left w:val="none" w:sz="0" w:space="0" w:color="auto"/>
            <w:bottom w:val="none" w:sz="0" w:space="0" w:color="auto"/>
            <w:right w:val="none" w:sz="0" w:space="0" w:color="auto"/>
          </w:divBdr>
        </w:div>
        <w:div w:id="1810711155">
          <w:marLeft w:val="480"/>
          <w:marRight w:val="0"/>
          <w:marTop w:val="0"/>
          <w:marBottom w:val="0"/>
          <w:divBdr>
            <w:top w:val="none" w:sz="0" w:space="0" w:color="auto"/>
            <w:left w:val="none" w:sz="0" w:space="0" w:color="auto"/>
            <w:bottom w:val="none" w:sz="0" w:space="0" w:color="auto"/>
            <w:right w:val="none" w:sz="0" w:space="0" w:color="auto"/>
          </w:divBdr>
        </w:div>
        <w:div w:id="1847475548">
          <w:marLeft w:val="480"/>
          <w:marRight w:val="0"/>
          <w:marTop w:val="0"/>
          <w:marBottom w:val="0"/>
          <w:divBdr>
            <w:top w:val="none" w:sz="0" w:space="0" w:color="auto"/>
            <w:left w:val="none" w:sz="0" w:space="0" w:color="auto"/>
            <w:bottom w:val="none" w:sz="0" w:space="0" w:color="auto"/>
            <w:right w:val="none" w:sz="0" w:space="0" w:color="auto"/>
          </w:divBdr>
        </w:div>
        <w:div w:id="1540825707">
          <w:marLeft w:val="480"/>
          <w:marRight w:val="0"/>
          <w:marTop w:val="0"/>
          <w:marBottom w:val="0"/>
          <w:divBdr>
            <w:top w:val="none" w:sz="0" w:space="0" w:color="auto"/>
            <w:left w:val="none" w:sz="0" w:space="0" w:color="auto"/>
            <w:bottom w:val="none" w:sz="0" w:space="0" w:color="auto"/>
            <w:right w:val="none" w:sz="0" w:space="0" w:color="auto"/>
          </w:divBdr>
        </w:div>
        <w:div w:id="752973941">
          <w:marLeft w:val="480"/>
          <w:marRight w:val="0"/>
          <w:marTop w:val="0"/>
          <w:marBottom w:val="0"/>
          <w:divBdr>
            <w:top w:val="none" w:sz="0" w:space="0" w:color="auto"/>
            <w:left w:val="none" w:sz="0" w:space="0" w:color="auto"/>
            <w:bottom w:val="none" w:sz="0" w:space="0" w:color="auto"/>
            <w:right w:val="none" w:sz="0" w:space="0" w:color="auto"/>
          </w:divBdr>
        </w:div>
        <w:div w:id="208688222">
          <w:marLeft w:val="480"/>
          <w:marRight w:val="0"/>
          <w:marTop w:val="0"/>
          <w:marBottom w:val="0"/>
          <w:divBdr>
            <w:top w:val="none" w:sz="0" w:space="0" w:color="auto"/>
            <w:left w:val="none" w:sz="0" w:space="0" w:color="auto"/>
            <w:bottom w:val="none" w:sz="0" w:space="0" w:color="auto"/>
            <w:right w:val="none" w:sz="0" w:space="0" w:color="auto"/>
          </w:divBdr>
        </w:div>
        <w:div w:id="1500542729">
          <w:marLeft w:val="480"/>
          <w:marRight w:val="0"/>
          <w:marTop w:val="0"/>
          <w:marBottom w:val="0"/>
          <w:divBdr>
            <w:top w:val="none" w:sz="0" w:space="0" w:color="auto"/>
            <w:left w:val="none" w:sz="0" w:space="0" w:color="auto"/>
            <w:bottom w:val="none" w:sz="0" w:space="0" w:color="auto"/>
            <w:right w:val="none" w:sz="0" w:space="0" w:color="auto"/>
          </w:divBdr>
        </w:div>
        <w:div w:id="735863413">
          <w:marLeft w:val="480"/>
          <w:marRight w:val="0"/>
          <w:marTop w:val="0"/>
          <w:marBottom w:val="0"/>
          <w:divBdr>
            <w:top w:val="none" w:sz="0" w:space="0" w:color="auto"/>
            <w:left w:val="none" w:sz="0" w:space="0" w:color="auto"/>
            <w:bottom w:val="none" w:sz="0" w:space="0" w:color="auto"/>
            <w:right w:val="none" w:sz="0" w:space="0" w:color="auto"/>
          </w:divBdr>
        </w:div>
        <w:div w:id="1357464073">
          <w:marLeft w:val="480"/>
          <w:marRight w:val="0"/>
          <w:marTop w:val="0"/>
          <w:marBottom w:val="0"/>
          <w:divBdr>
            <w:top w:val="none" w:sz="0" w:space="0" w:color="auto"/>
            <w:left w:val="none" w:sz="0" w:space="0" w:color="auto"/>
            <w:bottom w:val="none" w:sz="0" w:space="0" w:color="auto"/>
            <w:right w:val="none" w:sz="0" w:space="0" w:color="auto"/>
          </w:divBdr>
        </w:div>
        <w:div w:id="1077628086">
          <w:marLeft w:val="480"/>
          <w:marRight w:val="0"/>
          <w:marTop w:val="0"/>
          <w:marBottom w:val="0"/>
          <w:divBdr>
            <w:top w:val="none" w:sz="0" w:space="0" w:color="auto"/>
            <w:left w:val="none" w:sz="0" w:space="0" w:color="auto"/>
            <w:bottom w:val="none" w:sz="0" w:space="0" w:color="auto"/>
            <w:right w:val="none" w:sz="0" w:space="0" w:color="auto"/>
          </w:divBdr>
        </w:div>
        <w:div w:id="326788977">
          <w:marLeft w:val="480"/>
          <w:marRight w:val="0"/>
          <w:marTop w:val="0"/>
          <w:marBottom w:val="0"/>
          <w:divBdr>
            <w:top w:val="none" w:sz="0" w:space="0" w:color="auto"/>
            <w:left w:val="none" w:sz="0" w:space="0" w:color="auto"/>
            <w:bottom w:val="none" w:sz="0" w:space="0" w:color="auto"/>
            <w:right w:val="none" w:sz="0" w:space="0" w:color="auto"/>
          </w:divBdr>
        </w:div>
        <w:div w:id="1859542791">
          <w:marLeft w:val="480"/>
          <w:marRight w:val="0"/>
          <w:marTop w:val="0"/>
          <w:marBottom w:val="0"/>
          <w:divBdr>
            <w:top w:val="none" w:sz="0" w:space="0" w:color="auto"/>
            <w:left w:val="none" w:sz="0" w:space="0" w:color="auto"/>
            <w:bottom w:val="none" w:sz="0" w:space="0" w:color="auto"/>
            <w:right w:val="none" w:sz="0" w:space="0" w:color="auto"/>
          </w:divBdr>
        </w:div>
        <w:div w:id="673387045">
          <w:marLeft w:val="480"/>
          <w:marRight w:val="0"/>
          <w:marTop w:val="0"/>
          <w:marBottom w:val="0"/>
          <w:divBdr>
            <w:top w:val="none" w:sz="0" w:space="0" w:color="auto"/>
            <w:left w:val="none" w:sz="0" w:space="0" w:color="auto"/>
            <w:bottom w:val="none" w:sz="0" w:space="0" w:color="auto"/>
            <w:right w:val="none" w:sz="0" w:space="0" w:color="auto"/>
          </w:divBdr>
        </w:div>
        <w:div w:id="1886091697">
          <w:marLeft w:val="480"/>
          <w:marRight w:val="0"/>
          <w:marTop w:val="0"/>
          <w:marBottom w:val="0"/>
          <w:divBdr>
            <w:top w:val="none" w:sz="0" w:space="0" w:color="auto"/>
            <w:left w:val="none" w:sz="0" w:space="0" w:color="auto"/>
            <w:bottom w:val="none" w:sz="0" w:space="0" w:color="auto"/>
            <w:right w:val="none" w:sz="0" w:space="0" w:color="auto"/>
          </w:divBdr>
        </w:div>
        <w:div w:id="546724329">
          <w:marLeft w:val="480"/>
          <w:marRight w:val="0"/>
          <w:marTop w:val="0"/>
          <w:marBottom w:val="0"/>
          <w:divBdr>
            <w:top w:val="none" w:sz="0" w:space="0" w:color="auto"/>
            <w:left w:val="none" w:sz="0" w:space="0" w:color="auto"/>
            <w:bottom w:val="none" w:sz="0" w:space="0" w:color="auto"/>
            <w:right w:val="none" w:sz="0" w:space="0" w:color="auto"/>
          </w:divBdr>
        </w:div>
        <w:div w:id="1024356947">
          <w:marLeft w:val="480"/>
          <w:marRight w:val="0"/>
          <w:marTop w:val="0"/>
          <w:marBottom w:val="0"/>
          <w:divBdr>
            <w:top w:val="none" w:sz="0" w:space="0" w:color="auto"/>
            <w:left w:val="none" w:sz="0" w:space="0" w:color="auto"/>
            <w:bottom w:val="none" w:sz="0" w:space="0" w:color="auto"/>
            <w:right w:val="none" w:sz="0" w:space="0" w:color="auto"/>
          </w:divBdr>
        </w:div>
        <w:div w:id="802388159">
          <w:marLeft w:val="480"/>
          <w:marRight w:val="0"/>
          <w:marTop w:val="0"/>
          <w:marBottom w:val="0"/>
          <w:divBdr>
            <w:top w:val="none" w:sz="0" w:space="0" w:color="auto"/>
            <w:left w:val="none" w:sz="0" w:space="0" w:color="auto"/>
            <w:bottom w:val="none" w:sz="0" w:space="0" w:color="auto"/>
            <w:right w:val="none" w:sz="0" w:space="0" w:color="auto"/>
          </w:divBdr>
        </w:div>
        <w:div w:id="1777752198">
          <w:marLeft w:val="480"/>
          <w:marRight w:val="0"/>
          <w:marTop w:val="0"/>
          <w:marBottom w:val="0"/>
          <w:divBdr>
            <w:top w:val="none" w:sz="0" w:space="0" w:color="auto"/>
            <w:left w:val="none" w:sz="0" w:space="0" w:color="auto"/>
            <w:bottom w:val="none" w:sz="0" w:space="0" w:color="auto"/>
            <w:right w:val="none" w:sz="0" w:space="0" w:color="auto"/>
          </w:divBdr>
        </w:div>
        <w:div w:id="458573260">
          <w:marLeft w:val="480"/>
          <w:marRight w:val="0"/>
          <w:marTop w:val="0"/>
          <w:marBottom w:val="0"/>
          <w:divBdr>
            <w:top w:val="none" w:sz="0" w:space="0" w:color="auto"/>
            <w:left w:val="none" w:sz="0" w:space="0" w:color="auto"/>
            <w:bottom w:val="none" w:sz="0" w:space="0" w:color="auto"/>
            <w:right w:val="none" w:sz="0" w:space="0" w:color="auto"/>
          </w:divBdr>
        </w:div>
        <w:div w:id="113182717">
          <w:marLeft w:val="480"/>
          <w:marRight w:val="0"/>
          <w:marTop w:val="0"/>
          <w:marBottom w:val="0"/>
          <w:divBdr>
            <w:top w:val="none" w:sz="0" w:space="0" w:color="auto"/>
            <w:left w:val="none" w:sz="0" w:space="0" w:color="auto"/>
            <w:bottom w:val="none" w:sz="0" w:space="0" w:color="auto"/>
            <w:right w:val="none" w:sz="0" w:space="0" w:color="auto"/>
          </w:divBdr>
        </w:div>
        <w:div w:id="648562101">
          <w:marLeft w:val="480"/>
          <w:marRight w:val="0"/>
          <w:marTop w:val="0"/>
          <w:marBottom w:val="0"/>
          <w:divBdr>
            <w:top w:val="none" w:sz="0" w:space="0" w:color="auto"/>
            <w:left w:val="none" w:sz="0" w:space="0" w:color="auto"/>
            <w:bottom w:val="none" w:sz="0" w:space="0" w:color="auto"/>
            <w:right w:val="none" w:sz="0" w:space="0" w:color="auto"/>
          </w:divBdr>
        </w:div>
        <w:div w:id="1559778546">
          <w:marLeft w:val="480"/>
          <w:marRight w:val="0"/>
          <w:marTop w:val="0"/>
          <w:marBottom w:val="0"/>
          <w:divBdr>
            <w:top w:val="none" w:sz="0" w:space="0" w:color="auto"/>
            <w:left w:val="none" w:sz="0" w:space="0" w:color="auto"/>
            <w:bottom w:val="none" w:sz="0" w:space="0" w:color="auto"/>
            <w:right w:val="none" w:sz="0" w:space="0" w:color="auto"/>
          </w:divBdr>
        </w:div>
        <w:div w:id="825780978">
          <w:marLeft w:val="480"/>
          <w:marRight w:val="0"/>
          <w:marTop w:val="0"/>
          <w:marBottom w:val="0"/>
          <w:divBdr>
            <w:top w:val="none" w:sz="0" w:space="0" w:color="auto"/>
            <w:left w:val="none" w:sz="0" w:space="0" w:color="auto"/>
            <w:bottom w:val="none" w:sz="0" w:space="0" w:color="auto"/>
            <w:right w:val="none" w:sz="0" w:space="0" w:color="auto"/>
          </w:divBdr>
        </w:div>
        <w:div w:id="1304847920">
          <w:marLeft w:val="480"/>
          <w:marRight w:val="0"/>
          <w:marTop w:val="0"/>
          <w:marBottom w:val="0"/>
          <w:divBdr>
            <w:top w:val="none" w:sz="0" w:space="0" w:color="auto"/>
            <w:left w:val="none" w:sz="0" w:space="0" w:color="auto"/>
            <w:bottom w:val="none" w:sz="0" w:space="0" w:color="auto"/>
            <w:right w:val="none" w:sz="0" w:space="0" w:color="auto"/>
          </w:divBdr>
        </w:div>
      </w:divsChild>
    </w:div>
    <w:div w:id="114250753">
      <w:bodyDiv w:val="1"/>
      <w:marLeft w:val="0"/>
      <w:marRight w:val="0"/>
      <w:marTop w:val="0"/>
      <w:marBottom w:val="0"/>
      <w:divBdr>
        <w:top w:val="none" w:sz="0" w:space="0" w:color="auto"/>
        <w:left w:val="none" w:sz="0" w:space="0" w:color="auto"/>
        <w:bottom w:val="none" w:sz="0" w:space="0" w:color="auto"/>
        <w:right w:val="none" w:sz="0" w:space="0" w:color="auto"/>
      </w:divBdr>
    </w:div>
    <w:div w:id="114688022">
      <w:bodyDiv w:val="1"/>
      <w:marLeft w:val="0"/>
      <w:marRight w:val="0"/>
      <w:marTop w:val="0"/>
      <w:marBottom w:val="0"/>
      <w:divBdr>
        <w:top w:val="none" w:sz="0" w:space="0" w:color="auto"/>
        <w:left w:val="none" w:sz="0" w:space="0" w:color="auto"/>
        <w:bottom w:val="none" w:sz="0" w:space="0" w:color="auto"/>
        <w:right w:val="none" w:sz="0" w:space="0" w:color="auto"/>
      </w:divBdr>
    </w:div>
    <w:div w:id="114956321">
      <w:bodyDiv w:val="1"/>
      <w:marLeft w:val="0"/>
      <w:marRight w:val="0"/>
      <w:marTop w:val="0"/>
      <w:marBottom w:val="0"/>
      <w:divBdr>
        <w:top w:val="none" w:sz="0" w:space="0" w:color="auto"/>
        <w:left w:val="none" w:sz="0" w:space="0" w:color="auto"/>
        <w:bottom w:val="none" w:sz="0" w:space="0" w:color="auto"/>
        <w:right w:val="none" w:sz="0" w:space="0" w:color="auto"/>
      </w:divBdr>
    </w:div>
    <w:div w:id="115374783">
      <w:bodyDiv w:val="1"/>
      <w:marLeft w:val="0"/>
      <w:marRight w:val="0"/>
      <w:marTop w:val="0"/>
      <w:marBottom w:val="0"/>
      <w:divBdr>
        <w:top w:val="none" w:sz="0" w:space="0" w:color="auto"/>
        <w:left w:val="none" w:sz="0" w:space="0" w:color="auto"/>
        <w:bottom w:val="none" w:sz="0" w:space="0" w:color="auto"/>
        <w:right w:val="none" w:sz="0" w:space="0" w:color="auto"/>
      </w:divBdr>
    </w:div>
    <w:div w:id="115410190">
      <w:bodyDiv w:val="1"/>
      <w:marLeft w:val="0"/>
      <w:marRight w:val="0"/>
      <w:marTop w:val="0"/>
      <w:marBottom w:val="0"/>
      <w:divBdr>
        <w:top w:val="none" w:sz="0" w:space="0" w:color="auto"/>
        <w:left w:val="none" w:sz="0" w:space="0" w:color="auto"/>
        <w:bottom w:val="none" w:sz="0" w:space="0" w:color="auto"/>
        <w:right w:val="none" w:sz="0" w:space="0" w:color="auto"/>
      </w:divBdr>
      <w:divsChild>
        <w:div w:id="126051700">
          <w:marLeft w:val="480"/>
          <w:marRight w:val="0"/>
          <w:marTop w:val="0"/>
          <w:marBottom w:val="0"/>
          <w:divBdr>
            <w:top w:val="none" w:sz="0" w:space="0" w:color="auto"/>
            <w:left w:val="none" w:sz="0" w:space="0" w:color="auto"/>
            <w:bottom w:val="none" w:sz="0" w:space="0" w:color="auto"/>
            <w:right w:val="none" w:sz="0" w:space="0" w:color="auto"/>
          </w:divBdr>
        </w:div>
        <w:div w:id="105277797">
          <w:marLeft w:val="480"/>
          <w:marRight w:val="0"/>
          <w:marTop w:val="0"/>
          <w:marBottom w:val="0"/>
          <w:divBdr>
            <w:top w:val="none" w:sz="0" w:space="0" w:color="auto"/>
            <w:left w:val="none" w:sz="0" w:space="0" w:color="auto"/>
            <w:bottom w:val="none" w:sz="0" w:space="0" w:color="auto"/>
            <w:right w:val="none" w:sz="0" w:space="0" w:color="auto"/>
          </w:divBdr>
        </w:div>
        <w:div w:id="1546020447">
          <w:marLeft w:val="480"/>
          <w:marRight w:val="0"/>
          <w:marTop w:val="0"/>
          <w:marBottom w:val="0"/>
          <w:divBdr>
            <w:top w:val="none" w:sz="0" w:space="0" w:color="auto"/>
            <w:left w:val="none" w:sz="0" w:space="0" w:color="auto"/>
            <w:bottom w:val="none" w:sz="0" w:space="0" w:color="auto"/>
            <w:right w:val="none" w:sz="0" w:space="0" w:color="auto"/>
          </w:divBdr>
        </w:div>
        <w:div w:id="1016417682">
          <w:marLeft w:val="480"/>
          <w:marRight w:val="0"/>
          <w:marTop w:val="0"/>
          <w:marBottom w:val="0"/>
          <w:divBdr>
            <w:top w:val="none" w:sz="0" w:space="0" w:color="auto"/>
            <w:left w:val="none" w:sz="0" w:space="0" w:color="auto"/>
            <w:bottom w:val="none" w:sz="0" w:space="0" w:color="auto"/>
            <w:right w:val="none" w:sz="0" w:space="0" w:color="auto"/>
          </w:divBdr>
        </w:div>
        <w:div w:id="114448013">
          <w:marLeft w:val="480"/>
          <w:marRight w:val="0"/>
          <w:marTop w:val="0"/>
          <w:marBottom w:val="0"/>
          <w:divBdr>
            <w:top w:val="none" w:sz="0" w:space="0" w:color="auto"/>
            <w:left w:val="none" w:sz="0" w:space="0" w:color="auto"/>
            <w:bottom w:val="none" w:sz="0" w:space="0" w:color="auto"/>
            <w:right w:val="none" w:sz="0" w:space="0" w:color="auto"/>
          </w:divBdr>
        </w:div>
        <w:div w:id="823469035">
          <w:marLeft w:val="480"/>
          <w:marRight w:val="0"/>
          <w:marTop w:val="0"/>
          <w:marBottom w:val="0"/>
          <w:divBdr>
            <w:top w:val="none" w:sz="0" w:space="0" w:color="auto"/>
            <w:left w:val="none" w:sz="0" w:space="0" w:color="auto"/>
            <w:bottom w:val="none" w:sz="0" w:space="0" w:color="auto"/>
            <w:right w:val="none" w:sz="0" w:space="0" w:color="auto"/>
          </w:divBdr>
        </w:div>
        <w:div w:id="1435637979">
          <w:marLeft w:val="480"/>
          <w:marRight w:val="0"/>
          <w:marTop w:val="0"/>
          <w:marBottom w:val="0"/>
          <w:divBdr>
            <w:top w:val="none" w:sz="0" w:space="0" w:color="auto"/>
            <w:left w:val="none" w:sz="0" w:space="0" w:color="auto"/>
            <w:bottom w:val="none" w:sz="0" w:space="0" w:color="auto"/>
            <w:right w:val="none" w:sz="0" w:space="0" w:color="auto"/>
          </w:divBdr>
        </w:div>
        <w:div w:id="1673415018">
          <w:marLeft w:val="480"/>
          <w:marRight w:val="0"/>
          <w:marTop w:val="0"/>
          <w:marBottom w:val="0"/>
          <w:divBdr>
            <w:top w:val="none" w:sz="0" w:space="0" w:color="auto"/>
            <w:left w:val="none" w:sz="0" w:space="0" w:color="auto"/>
            <w:bottom w:val="none" w:sz="0" w:space="0" w:color="auto"/>
            <w:right w:val="none" w:sz="0" w:space="0" w:color="auto"/>
          </w:divBdr>
        </w:div>
        <w:div w:id="1299261534">
          <w:marLeft w:val="480"/>
          <w:marRight w:val="0"/>
          <w:marTop w:val="0"/>
          <w:marBottom w:val="0"/>
          <w:divBdr>
            <w:top w:val="none" w:sz="0" w:space="0" w:color="auto"/>
            <w:left w:val="none" w:sz="0" w:space="0" w:color="auto"/>
            <w:bottom w:val="none" w:sz="0" w:space="0" w:color="auto"/>
            <w:right w:val="none" w:sz="0" w:space="0" w:color="auto"/>
          </w:divBdr>
        </w:div>
        <w:div w:id="1181507993">
          <w:marLeft w:val="480"/>
          <w:marRight w:val="0"/>
          <w:marTop w:val="0"/>
          <w:marBottom w:val="0"/>
          <w:divBdr>
            <w:top w:val="none" w:sz="0" w:space="0" w:color="auto"/>
            <w:left w:val="none" w:sz="0" w:space="0" w:color="auto"/>
            <w:bottom w:val="none" w:sz="0" w:space="0" w:color="auto"/>
            <w:right w:val="none" w:sz="0" w:space="0" w:color="auto"/>
          </w:divBdr>
        </w:div>
        <w:div w:id="1547183391">
          <w:marLeft w:val="480"/>
          <w:marRight w:val="0"/>
          <w:marTop w:val="0"/>
          <w:marBottom w:val="0"/>
          <w:divBdr>
            <w:top w:val="none" w:sz="0" w:space="0" w:color="auto"/>
            <w:left w:val="none" w:sz="0" w:space="0" w:color="auto"/>
            <w:bottom w:val="none" w:sz="0" w:space="0" w:color="auto"/>
            <w:right w:val="none" w:sz="0" w:space="0" w:color="auto"/>
          </w:divBdr>
        </w:div>
        <w:div w:id="550772495">
          <w:marLeft w:val="480"/>
          <w:marRight w:val="0"/>
          <w:marTop w:val="0"/>
          <w:marBottom w:val="0"/>
          <w:divBdr>
            <w:top w:val="none" w:sz="0" w:space="0" w:color="auto"/>
            <w:left w:val="none" w:sz="0" w:space="0" w:color="auto"/>
            <w:bottom w:val="none" w:sz="0" w:space="0" w:color="auto"/>
            <w:right w:val="none" w:sz="0" w:space="0" w:color="auto"/>
          </w:divBdr>
        </w:div>
        <w:div w:id="1178811219">
          <w:marLeft w:val="480"/>
          <w:marRight w:val="0"/>
          <w:marTop w:val="0"/>
          <w:marBottom w:val="0"/>
          <w:divBdr>
            <w:top w:val="none" w:sz="0" w:space="0" w:color="auto"/>
            <w:left w:val="none" w:sz="0" w:space="0" w:color="auto"/>
            <w:bottom w:val="none" w:sz="0" w:space="0" w:color="auto"/>
            <w:right w:val="none" w:sz="0" w:space="0" w:color="auto"/>
          </w:divBdr>
        </w:div>
        <w:div w:id="1000040082">
          <w:marLeft w:val="480"/>
          <w:marRight w:val="0"/>
          <w:marTop w:val="0"/>
          <w:marBottom w:val="0"/>
          <w:divBdr>
            <w:top w:val="none" w:sz="0" w:space="0" w:color="auto"/>
            <w:left w:val="none" w:sz="0" w:space="0" w:color="auto"/>
            <w:bottom w:val="none" w:sz="0" w:space="0" w:color="auto"/>
            <w:right w:val="none" w:sz="0" w:space="0" w:color="auto"/>
          </w:divBdr>
        </w:div>
        <w:div w:id="403912427">
          <w:marLeft w:val="480"/>
          <w:marRight w:val="0"/>
          <w:marTop w:val="0"/>
          <w:marBottom w:val="0"/>
          <w:divBdr>
            <w:top w:val="none" w:sz="0" w:space="0" w:color="auto"/>
            <w:left w:val="none" w:sz="0" w:space="0" w:color="auto"/>
            <w:bottom w:val="none" w:sz="0" w:space="0" w:color="auto"/>
            <w:right w:val="none" w:sz="0" w:space="0" w:color="auto"/>
          </w:divBdr>
        </w:div>
        <w:div w:id="580218418">
          <w:marLeft w:val="480"/>
          <w:marRight w:val="0"/>
          <w:marTop w:val="0"/>
          <w:marBottom w:val="0"/>
          <w:divBdr>
            <w:top w:val="none" w:sz="0" w:space="0" w:color="auto"/>
            <w:left w:val="none" w:sz="0" w:space="0" w:color="auto"/>
            <w:bottom w:val="none" w:sz="0" w:space="0" w:color="auto"/>
            <w:right w:val="none" w:sz="0" w:space="0" w:color="auto"/>
          </w:divBdr>
        </w:div>
        <w:div w:id="261451054">
          <w:marLeft w:val="480"/>
          <w:marRight w:val="0"/>
          <w:marTop w:val="0"/>
          <w:marBottom w:val="0"/>
          <w:divBdr>
            <w:top w:val="none" w:sz="0" w:space="0" w:color="auto"/>
            <w:left w:val="none" w:sz="0" w:space="0" w:color="auto"/>
            <w:bottom w:val="none" w:sz="0" w:space="0" w:color="auto"/>
            <w:right w:val="none" w:sz="0" w:space="0" w:color="auto"/>
          </w:divBdr>
        </w:div>
        <w:div w:id="1190610157">
          <w:marLeft w:val="480"/>
          <w:marRight w:val="0"/>
          <w:marTop w:val="0"/>
          <w:marBottom w:val="0"/>
          <w:divBdr>
            <w:top w:val="none" w:sz="0" w:space="0" w:color="auto"/>
            <w:left w:val="none" w:sz="0" w:space="0" w:color="auto"/>
            <w:bottom w:val="none" w:sz="0" w:space="0" w:color="auto"/>
            <w:right w:val="none" w:sz="0" w:space="0" w:color="auto"/>
          </w:divBdr>
        </w:div>
        <w:div w:id="1821074890">
          <w:marLeft w:val="480"/>
          <w:marRight w:val="0"/>
          <w:marTop w:val="0"/>
          <w:marBottom w:val="0"/>
          <w:divBdr>
            <w:top w:val="none" w:sz="0" w:space="0" w:color="auto"/>
            <w:left w:val="none" w:sz="0" w:space="0" w:color="auto"/>
            <w:bottom w:val="none" w:sz="0" w:space="0" w:color="auto"/>
            <w:right w:val="none" w:sz="0" w:space="0" w:color="auto"/>
          </w:divBdr>
        </w:div>
        <w:div w:id="1321932166">
          <w:marLeft w:val="480"/>
          <w:marRight w:val="0"/>
          <w:marTop w:val="0"/>
          <w:marBottom w:val="0"/>
          <w:divBdr>
            <w:top w:val="none" w:sz="0" w:space="0" w:color="auto"/>
            <w:left w:val="none" w:sz="0" w:space="0" w:color="auto"/>
            <w:bottom w:val="none" w:sz="0" w:space="0" w:color="auto"/>
            <w:right w:val="none" w:sz="0" w:space="0" w:color="auto"/>
          </w:divBdr>
        </w:div>
        <w:div w:id="1695106346">
          <w:marLeft w:val="480"/>
          <w:marRight w:val="0"/>
          <w:marTop w:val="0"/>
          <w:marBottom w:val="0"/>
          <w:divBdr>
            <w:top w:val="none" w:sz="0" w:space="0" w:color="auto"/>
            <w:left w:val="none" w:sz="0" w:space="0" w:color="auto"/>
            <w:bottom w:val="none" w:sz="0" w:space="0" w:color="auto"/>
            <w:right w:val="none" w:sz="0" w:space="0" w:color="auto"/>
          </w:divBdr>
        </w:div>
        <w:div w:id="1471285605">
          <w:marLeft w:val="480"/>
          <w:marRight w:val="0"/>
          <w:marTop w:val="0"/>
          <w:marBottom w:val="0"/>
          <w:divBdr>
            <w:top w:val="none" w:sz="0" w:space="0" w:color="auto"/>
            <w:left w:val="none" w:sz="0" w:space="0" w:color="auto"/>
            <w:bottom w:val="none" w:sz="0" w:space="0" w:color="auto"/>
            <w:right w:val="none" w:sz="0" w:space="0" w:color="auto"/>
          </w:divBdr>
        </w:div>
        <w:div w:id="4594045">
          <w:marLeft w:val="480"/>
          <w:marRight w:val="0"/>
          <w:marTop w:val="0"/>
          <w:marBottom w:val="0"/>
          <w:divBdr>
            <w:top w:val="none" w:sz="0" w:space="0" w:color="auto"/>
            <w:left w:val="none" w:sz="0" w:space="0" w:color="auto"/>
            <w:bottom w:val="none" w:sz="0" w:space="0" w:color="auto"/>
            <w:right w:val="none" w:sz="0" w:space="0" w:color="auto"/>
          </w:divBdr>
        </w:div>
        <w:div w:id="6101581">
          <w:marLeft w:val="480"/>
          <w:marRight w:val="0"/>
          <w:marTop w:val="0"/>
          <w:marBottom w:val="0"/>
          <w:divBdr>
            <w:top w:val="none" w:sz="0" w:space="0" w:color="auto"/>
            <w:left w:val="none" w:sz="0" w:space="0" w:color="auto"/>
            <w:bottom w:val="none" w:sz="0" w:space="0" w:color="auto"/>
            <w:right w:val="none" w:sz="0" w:space="0" w:color="auto"/>
          </w:divBdr>
        </w:div>
        <w:div w:id="900098274">
          <w:marLeft w:val="480"/>
          <w:marRight w:val="0"/>
          <w:marTop w:val="0"/>
          <w:marBottom w:val="0"/>
          <w:divBdr>
            <w:top w:val="none" w:sz="0" w:space="0" w:color="auto"/>
            <w:left w:val="none" w:sz="0" w:space="0" w:color="auto"/>
            <w:bottom w:val="none" w:sz="0" w:space="0" w:color="auto"/>
            <w:right w:val="none" w:sz="0" w:space="0" w:color="auto"/>
          </w:divBdr>
        </w:div>
        <w:div w:id="387992909">
          <w:marLeft w:val="480"/>
          <w:marRight w:val="0"/>
          <w:marTop w:val="0"/>
          <w:marBottom w:val="0"/>
          <w:divBdr>
            <w:top w:val="none" w:sz="0" w:space="0" w:color="auto"/>
            <w:left w:val="none" w:sz="0" w:space="0" w:color="auto"/>
            <w:bottom w:val="none" w:sz="0" w:space="0" w:color="auto"/>
            <w:right w:val="none" w:sz="0" w:space="0" w:color="auto"/>
          </w:divBdr>
        </w:div>
        <w:div w:id="1928928059">
          <w:marLeft w:val="480"/>
          <w:marRight w:val="0"/>
          <w:marTop w:val="0"/>
          <w:marBottom w:val="0"/>
          <w:divBdr>
            <w:top w:val="none" w:sz="0" w:space="0" w:color="auto"/>
            <w:left w:val="none" w:sz="0" w:space="0" w:color="auto"/>
            <w:bottom w:val="none" w:sz="0" w:space="0" w:color="auto"/>
            <w:right w:val="none" w:sz="0" w:space="0" w:color="auto"/>
          </w:divBdr>
        </w:div>
        <w:div w:id="751397044">
          <w:marLeft w:val="480"/>
          <w:marRight w:val="0"/>
          <w:marTop w:val="0"/>
          <w:marBottom w:val="0"/>
          <w:divBdr>
            <w:top w:val="none" w:sz="0" w:space="0" w:color="auto"/>
            <w:left w:val="none" w:sz="0" w:space="0" w:color="auto"/>
            <w:bottom w:val="none" w:sz="0" w:space="0" w:color="auto"/>
            <w:right w:val="none" w:sz="0" w:space="0" w:color="auto"/>
          </w:divBdr>
        </w:div>
        <w:div w:id="936059793">
          <w:marLeft w:val="480"/>
          <w:marRight w:val="0"/>
          <w:marTop w:val="0"/>
          <w:marBottom w:val="0"/>
          <w:divBdr>
            <w:top w:val="none" w:sz="0" w:space="0" w:color="auto"/>
            <w:left w:val="none" w:sz="0" w:space="0" w:color="auto"/>
            <w:bottom w:val="none" w:sz="0" w:space="0" w:color="auto"/>
            <w:right w:val="none" w:sz="0" w:space="0" w:color="auto"/>
          </w:divBdr>
        </w:div>
        <w:div w:id="1755126581">
          <w:marLeft w:val="480"/>
          <w:marRight w:val="0"/>
          <w:marTop w:val="0"/>
          <w:marBottom w:val="0"/>
          <w:divBdr>
            <w:top w:val="none" w:sz="0" w:space="0" w:color="auto"/>
            <w:left w:val="none" w:sz="0" w:space="0" w:color="auto"/>
            <w:bottom w:val="none" w:sz="0" w:space="0" w:color="auto"/>
            <w:right w:val="none" w:sz="0" w:space="0" w:color="auto"/>
          </w:divBdr>
        </w:div>
        <w:div w:id="619990198">
          <w:marLeft w:val="480"/>
          <w:marRight w:val="0"/>
          <w:marTop w:val="0"/>
          <w:marBottom w:val="0"/>
          <w:divBdr>
            <w:top w:val="none" w:sz="0" w:space="0" w:color="auto"/>
            <w:left w:val="none" w:sz="0" w:space="0" w:color="auto"/>
            <w:bottom w:val="none" w:sz="0" w:space="0" w:color="auto"/>
            <w:right w:val="none" w:sz="0" w:space="0" w:color="auto"/>
          </w:divBdr>
        </w:div>
        <w:div w:id="531695378">
          <w:marLeft w:val="480"/>
          <w:marRight w:val="0"/>
          <w:marTop w:val="0"/>
          <w:marBottom w:val="0"/>
          <w:divBdr>
            <w:top w:val="none" w:sz="0" w:space="0" w:color="auto"/>
            <w:left w:val="none" w:sz="0" w:space="0" w:color="auto"/>
            <w:bottom w:val="none" w:sz="0" w:space="0" w:color="auto"/>
            <w:right w:val="none" w:sz="0" w:space="0" w:color="auto"/>
          </w:divBdr>
        </w:div>
        <w:div w:id="1085342452">
          <w:marLeft w:val="480"/>
          <w:marRight w:val="0"/>
          <w:marTop w:val="0"/>
          <w:marBottom w:val="0"/>
          <w:divBdr>
            <w:top w:val="none" w:sz="0" w:space="0" w:color="auto"/>
            <w:left w:val="none" w:sz="0" w:space="0" w:color="auto"/>
            <w:bottom w:val="none" w:sz="0" w:space="0" w:color="auto"/>
            <w:right w:val="none" w:sz="0" w:space="0" w:color="auto"/>
          </w:divBdr>
        </w:div>
        <w:div w:id="975986031">
          <w:marLeft w:val="480"/>
          <w:marRight w:val="0"/>
          <w:marTop w:val="0"/>
          <w:marBottom w:val="0"/>
          <w:divBdr>
            <w:top w:val="none" w:sz="0" w:space="0" w:color="auto"/>
            <w:left w:val="none" w:sz="0" w:space="0" w:color="auto"/>
            <w:bottom w:val="none" w:sz="0" w:space="0" w:color="auto"/>
            <w:right w:val="none" w:sz="0" w:space="0" w:color="auto"/>
          </w:divBdr>
        </w:div>
        <w:div w:id="2069844214">
          <w:marLeft w:val="480"/>
          <w:marRight w:val="0"/>
          <w:marTop w:val="0"/>
          <w:marBottom w:val="0"/>
          <w:divBdr>
            <w:top w:val="none" w:sz="0" w:space="0" w:color="auto"/>
            <w:left w:val="none" w:sz="0" w:space="0" w:color="auto"/>
            <w:bottom w:val="none" w:sz="0" w:space="0" w:color="auto"/>
            <w:right w:val="none" w:sz="0" w:space="0" w:color="auto"/>
          </w:divBdr>
        </w:div>
        <w:div w:id="91367265">
          <w:marLeft w:val="480"/>
          <w:marRight w:val="0"/>
          <w:marTop w:val="0"/>
          <w:marBottom w:val="0"/>
          <w:divBdr>
            <w:top w:val="none" w:sz="0" w:space="0" w:color="auto"/>
            <w:left w:val="none" w:sz="0" w:space="0" w:color="auto"/>
            <w:bottom w:val="none" w:sz="0" w:space="0" w:color="auto"/>
            <w:right w:val="none" w:sz="0" w:space="0" w:color="auto"/>
          </w:divBdr>
        </w:div>
        <w:div w:id="2098089121">
          <w:marLeft w:val="480"/>
          <w:marRight w:val="0"/>
          <w:marTop w:val="0"/>
          <w:marBottom w:val="0"/>
          <w:divBdr>
            <w:top w:val="none" w:sz="0" w:space="0" w:color="auto"/>
            <w:left w:val="none" w:sz="0" w:space="0" w:color="auto"/>
            <w:bottom w:val="none" w:sz="0" w:space="0" w:color="auto"/>
            <w:right w:val="none" w:sz="0" w:space="0" w:color="auto"/>
          </w:divBdr>
        </w:div>
        <w:div w:id="398214920">
          <w:marLeft w:val="480"/>
          <w:marRight w:val="0"/>
          <w:marTop w:val="0"/>
          <w:marBottom w:val="0"/>
          <w:divBdr>
            <w:top w:val="none" w:sz="0" w:space="0" w:color="auto"/>
            <w:left w:val="none" w:sz="0" w:space="0" w:color="auto"/>
            <w:bottom w:val="none" w:sz="0" w:space="0" w:color="auto"/>
            <w:right w:val="none" w:sz="0" w:space="0" w:color="auto"/>
          </w:divBdr>
        </w:div>
        <w:div w:id="410548828">
          <w:marLeft w:val="480"/>
          <w:marRight w:val="0"/>
          <w:marTop w:val="0"/>
          <w:marBottom w:val="0"/>
          <w:divBdr>
            <w:top w:val="none" w:sz="0" w:space="0" w:color="auto"/>
            <w:left w:val="none" w:sz="0" w:space="0" w:color="auto"/>
            <w:bottom w:val="none" w:sz="0" w:space="0" w:color="auto"/>
            <w:right w:val="none" w:sz="0" w:space="0" w:color="auto"/>
          </w:divBdr>
        </w:div>
        <w:div w:id="1986811226">
          <w:marLeft w:val="480"/>
          <w:marRight w:val="0"/>
          <w:marTop w:val="0"/>
          <w:marBottom w:val="0"/>
          <w:divBdr>
            <w:top w:val="none" w:sz="0" w:space="0" w:color="auto"/>
            <w:left w:val="none" w:sz="0" w:space="0" w:color="auto"/>
            <w:bottom w:val="none" w:sz="0" w:space="0" w:color="auto"/>
            <w:right w:val="none" w:sz="0" w:space="0" w:color="auto"/>
          </w:divBdr>
        </w:div>
        <w:div w:id="802161658">
          <w:marLeft w:val="480"/>
          <w:marRight w:val="0"/>
          <w:marTop w:val="0"/>
          <w:marBottom w:val="0"/>
          <w:divBdr>
            <w:top w:val="none" w:sz="0" w:space="0" w:color="auto"/>
            <w:left w:val="none" w:sz="0" w:space="0" w:color="auto"/>
            <w:bottom w:val="none" w:sz="0" w:space="0" w:color="auto"/>
            <w:right w:val="none" w:sz="0" w:space="0" w:color="auto"/>
          </w:divBdr>
        </w:div>
        <w:div w:id="1369723671">
          <w:marLeft w:val="480"/>
          <w:marRight w:val="0"/>
          <w:marTop w:val="0"/>
          <w:marBottom w:val="0"/>
          <w:divBdr>
            <w:top w:val="none" w:sz="0" w:space="0" w:color="auto"/>
            <w:left w:val="none" w:sz="0" w:space="0" w:color="auto"/>
            <w:bottom w:val="none" w:sz="0" w:space="0" w:color="auto"/>
            <w:right w:val="none" w:sz="0" w:space="0" w:color="auto"/>
          </w:divBdr>
        </w:div>
        <w:div w:id="1236166476">
          <w:marLeft w:val="480"/>
          <w:marRight w:val="0"/>
          <w:marTop w:val="0"/>
          <w:marBottom w:val="0"/>
          <w:divBdr>
            <w:top w:val="none" w:sz="0" w:space="0" w:color="auto"/>
            <w:left w:val="none" w:sz="0" w:space="0" w:color="auto"/>
            <w:bottom w:val="none" w:sz="0" w:space="0" w:color="auto"/>
            <w:right w:val="none" w:sz="0" w:space="0" w:color="auto"/>
          </w:divBdr>
        </w:div>
        <w:div w:id="2104833741">
          <w:marLeft w:val="480"/>
          <w:marRight w:val="0"/>
          <w:marTop w:val="0"/>
          <w:marBottom w:val="0"/>
          <w:divBdr>
            <w:top w:val="none" w:sz="0" w:space="0" w:color="auto"/>
            <w:left w:val="none" w:sz="0" w:space="0" w:color="auto"/>
            <w:bottom w:val="none" w:sz="0" w:space="0" w:color="auto"/>
            <w:right w:val="none" w:sz="0" w:space="0" w:color="auto"/>
          </w:divBdr>
        </w:div>
        <w:div w:id="1870750930">
          <w:marLeft w:val="480"/>
          <w:marRight w:val="0"/>
          <w:marTop w:val="0"/>
          <w:marBottom w:val="0"/>
          <w:divBdr>
            <w:top w:val="none" w:sz="0" w:space="0" w:color="auto"/>
            <w:left w:val="none" w:sz="0" w:space="0" w:color="auto"/>
            <w:bottom w:val="none" w:sz="0" w:space="0" w:color="auto"/>
            <w:right w:val="none" w:sz="0" w:space="0" w:color="auto"/>
          </w:divBdr>
        </w:div>
        <w:div w:id="450899676">
          <w:marLeft w:val="480"/>
          <w:marRight w:val="0"/>
          <w:marTop w:val="0"/>
          <w:marBottom w:val="0"/>
          <w:divBdr>
            <w:top w:val="none" w:sz="0" w:space="0" w:color="auto"/>
            <w:left w:val="none" w:sz="0" w:space="0" w:color="auto"/>
            <w:bottom w:val="none" w:sz="0" w:space="0" w:color="auto"/>
            <w:right w:val="none" w:sz="0" w:space="0" w:color="auto"/>
          </w:divBdr>
        </w:div>
        <w:div w:id="1843080299">
          <w:marLeft w:val="480"/>
          <w:marRight w:val="0"/>
          <w:marTop w:val="0"/>
          <w:marBottom w:val="0"/>
          <w:divBdr>
            <w:top w:val="none" w:sz="0" w:space="0" w:color="auto"/>
            <w:left w:val="none" w:sz="0" w:space="0" w:color="auto"/>
            <w:bottom w:val="none" w:sz="0" w:space="0" w:color="auto"/>
            <w:right w:val="none" w:sz="0" w:space="0" w:color="auto"/>
          </w:divBdr>
        </w:div>
        <w:div w:id="2024044528">
          <w:marLeft w:val="480"/>
          <w:marRight w:val="0"/>
          <w:marTop w:val="0"/>
          <w:marBottom w:val="0"/>
          <w:divBdr>
            <w:top w:val="none" w:sz="0" w:space="0" w:color="auto"/>
            <w:left w:val="none" w:sz="0" w:space="0" w:color="auto"/>
            <w:bottom w:val="none" w:sz="0" w:space="0" w:color="auto"/>
            <w:right w:val="none" w:sz="0" w:space="0" w:color="auto"/>
          </w:divBdr>
        </w:div>
        <w:div w:id="722678720">
          <w:marLeft w:val="480"/>
          <w:marRight w:val="0"/>
          <w:marTop w:val="0"/>
          <w:marBottom w:val="0"/>
          <w:divBdr>
            <w:top w:val="none" w:sz="0" w:space="0" w:color="auto"/>
            <w:left w:val="none" w:sz="0" w:space="0" w:color="auto"/>
            <w:bottom w:val="none" w:sz="0" w:space="0" w:color="auto"/>
            <w:right w:val="none" w:sz="0" w:space="0" w:color="auto"/>
          </w:divBdr>
        </w:div>
        <w:div w:id="176580746">
          <w:marLeft w:val="480"/>
          <w:marRight w:val="0"/>
          <w:marTop w:val="0"/>
          <w:marBottom w:val="0"/>
          <w:divBdr>
            <w:top w:val="none" w:sz="0" w:space="0" w:color="auto"/>
            <w:left w:val="none" w:sz="0" w:space="0" w:color="auto"/>
            <w:bottom w:val="none" w:sz="0" w:space="0" w:color="auto"/>
            <w:right w:val="none" w:sz="0" w:space="0" w:color="auto"/>
          </w:divBdr>
        </w:div>
        <w:div w:id="206992568">
          <w:marLeft w:val="480"/>
          <w:marRight w:val="0"/>
          <w:marTop w:val="0"/>
          <w:marBottom w:val="0"/>
          <w:divBdr>
            <w:top w:val="none" w:sz="0" w:space="0" w:color="auto"/>
            <w:left w:val="none" w:sz="0" w:space="0" w:color="auto"/>
            <w:bottom w:val="none" w:sz="0" w:space="0" w:color="auto"/>
            <w:right w:val="none" w:sz="0" w:space="0" w:color="auto"/>
          </w:divBdr>
        </w:div>
        <w:div w:id="719937207">
          <w:marLeft w:val="480"/>
          <w:marRight w:val="0"/>
          <w:marTop w:val="0"/>
          <w:marBottom w:val="0"/>
          <w:divBdr>
            <w:top w:val="none" w:sz="0" w:space="0" w:color="auto"/>
            <w:left w:val="none" w:sz="0" w:space="0" w:color="auto"/>
            <w:bottom w:val="none" w:sz="0" w:space="0" w:color="auto"/>
            <w:right w:val="none" w:sz="0" w:space="0" w:color="auto"/>
          </w:divBdr>
        </w:div>
        <w:div w:id="2041976017">
          <w:marLeft w:val="480"/>
          <w:marRight w:val="0"/>
          <w:marTop w:val="0"/>
          <w:marBottom w:val="0"/>
          <w:divBdr>
            <w:top w:val="none" w:sz="0" w:space="0" w:color="auto"/>
            <w:left w:val="none" w:sz="0" w:space="0" w:color="auto"/>
            <w:bottom w:val="none" w:sz="0" w:space="0" w:color="auto"/>
            <w:right w:val="none" w:sz="0" w:space="0" w:color="auto"/>
          </w:divBdr>
        </w:div>
        <w:div w:id="188028457">
          <w:marLeft w:val="480"/>
          <w:marRight w:val="0"/>
          <w:marTop w:val="0"/>
          <w:marBottom w:val="0"/>
          <w:divBdr>
            <w:top w:val="none" w:sz="0" w:space="0" w:color="auto"/>
            <w:left w:val="none" w:sz="0" w:space="0" w:color="auto"/>
            <w:bottom w:val="none" w:sz="0" w:space="0" w:color="auto"/>
            <w:right w:val="none" w:sz="0" w:space="0" w:color="auto"/>
          </w:divBdr>
        </w:div>
        <w:div w:id="1844466116">
          <w:marLeft w:val="480"/>
          <w:marRight w:val="0"/>
          <w:marTop w:val="0"/>
          <w:marBottom w:val="0"/>
          <w:divBdr>
            <w:top w:val="none" w:sz="0" w:space="0" w:color="auto"/>
            <w:left w:val="none" w:sz="0" w:space="0" w:color="auto"/>
            <w:bottom w:val="none" w:sz="0" w:space="0" w:color="auto"/>
            <w:right w:val="none" w:sz="0" w:space="0" w:color="auto"/>
          </w:divBdr>
        </w:div>
        <w:div w:id="461045858">
          <w:marLeft w:val="480"/>
          <w:marRight w:val="0"/>
          <w:marTop w:val="0"/>
          <w:marBottom w:val="0"/>
          <w:divBdr>
            <w:top w:val="none" w:sz="0" w:space="0" w:color="auto"/>
            <w:left w:val="none" w:sz="0" w:space="0" w:color="auto"/>
            <w:bottom w:val="none" w:sz="0" w:space="0" w:color="auto"/>
            <w:right w:val="none" w:sz="0" w:space="0" w:color="auto"/>
          </w:divBdr>
        </w:div>
        <w:div w:id="577062441">
          <w:marLeft w:val="480"/>
          <w:marRight w:val="0"/>
          <w:marTop w:val="0"/>
          <w:marBottom w:val="0"/>
          <w:divBdr>
            <w:top w:val="none" w:sz="0" w:space="0" w:color="auto"/>
            <w:left w:val="none" w:sz="0" w:space="0" w:color="auto"/>
            <w:bottom w:val="none" w:sz="0" w:space="0" w:color="auto"/>
            <w:right w:val="none" w:sz="0" w:space="0" w:color="auto"/>
          </w:divBdr>
        </w:div>
        <w:div w:id="1891846381">
          <w:marLeft w:val="480"/>
          <w:marRight w:val="0"/>
          <w:marTop w:val="0"/>
          <w:marBottom w:val="0"/>
          <w:divBdr>
            <w:top w:val="none" w:sz="0" w:space="0" w:color="auto"/>
            <w:left w:val="none" w:sz="0" w:space="0" w:color="auto"/>
            <w:bottom w:val="none" w:sz="0" w:space="0" w:color="auto"/>
            <w:right w:val="none" w:sz="0" w:space="0" w:color="auto"/>
          </w:divBdr>
        </w:div>
        <w:div w:id="285501263">
          <w:marLeft w:val="480"/>
          <w:marRight w:val="0"/>
          <w:marTop w:val="0"/>
          <w:marBottom w:val="0"/>
          <w:divBdr>
            <w:top w:val="none" w:sz="0" w:space="0" w:color="auto"/>
            <w:left w:val="none" w:sz="0" w:space="0" w:color="auto"/>
            <w:bottom w:val="none" w:sz="0" w:space="0" w:color="auto"/>
            <w:right w:val="none" w:sz="0" w:space="0" w:color="auto"/>
          </w:divBdr>
        </w:div>
        <w:div w:id="1805662341">
          <w:marLeft w:val="480"/>
          <w:marRight w:val="0"/>
          <w:marTop w:val="0"/>
          <w:marBottom w:val="0"/>
          <w:divBdr>
            <w:top w:val="none" w:sz="0" w:space="0" w:color="auto"/>
            <w:left w:val="none" w:sz="0" w:space="0" w:color="auto"/>
            <w:bottom w:val="none" w:sz="0" w:space="0" w:color="auto"/>
            <w:right w:val="none" w:sz="0" w:space="0" w:color="auto"/>
          </w:divBdr>
        </w:div>
        <w:div w:id="1861040705">
          <w:marLeft w:val="480"/>
          <w:marRight w:val="0"/>
          <w:marTop w:val="0"/>
          <w:marBottom w:val="0"/>
          <w:divBdr>
            <w:top w:val="none" w:sz="0" w:space="0" w:color="auto"/>
            <w:left w:val="none" w:sz="0" w:space="0" w:color="auto"/>
            <w:bottom w:val="none" w:sz="0" w:space="0" w:color="auto"/>
            <w:right w:val="none" w:sz="0" w:space="0" w:color="auto"/>
          </w:divBdr>
        </w:div>
        <w:div w:id="1874538779">
          <w:marLeft w:val="480"/>
          <w:marRight w:val="0"/>
          <w:marTop w:val="0"/>
          <w:marBottom w:val="0"/>
          <w:divBdr>
            <w:top w:val="none" w:sz="0" w:space="0" w:color="auto"/>
            <w:left w:val="none" w:sz="0" w:space="0" w:color="auto"/>
            <w:bottom w:val="none" w:sz="0" w:space="0" w:color="auto"/>
            <w:right w:val="none" w:sz="0" w:space="0" w:color="auto"/>
          </w:divBdr>
        </w:div>
        <w:div w:id="98910994">
          <w:marLeft w:val="480"/>
          <w:marRight w:val="0"/>
          <w:marTop w:val="0"/>
          <w:marBottom w:val="0"/>
          <w:divBdr>
            <w:top w:val="none" w:sz="0" w:space="0" w:color="auto"/>
            <w:left w:val="none" w:sz="0" w:space="0" w:color="auto"/>
            <w:bottom w:val="none" w:sz="0" w:space="0" w:color="auto"/>
            <w:right w:val="none" w:sz="0" w:space="0" w:color="auto"/>
          </w:divBdr>
        </w:div>
        <w:div w:id="1440642003">
          <w:marLeft w:val="480"/>
          <w:marRight w:val="0"/>
          <w:marTop w:val="0"/>
          <w:marBottom w:val="0"/>
          <w:divBdr>
            <w:top w:val="none" w:sz="0" w:space="0" w:color="auto"/>
            <w:left w:val="none" w:sz="0" w:space="0" w:color="auto"/>
            <w:bottom w:val="none" w:sz="0" w:space="0" w:color="auto"/>
            <w:right w:val="none" w:sz="0" w:space="0" w:color="auto"/>
          </w:divBdr>
        </w:div>
        <w:div w:id="1895003733">
          <w:marLeft w:val="480"/>
          <w:marRight w:val="0"/>
          <w:marTop w:val="0"/>
          <w:marBottom w:val="0"/>
          <w:divBdr>
            <w:top w:val="none" w:sz="0" w:space="0" w:color="auto"/>
            <w:left w:val="none" w:sz="0" w:space="0" w:color="auto"/>
            <w:bottom w:val="none" w:sz="0" w:space="0" w:color="auto"/>
            <w:right w:val="none" w:sz="0" w:space="0" w:color="auto"/>
          </w:divBdr>
        </w:div>
        <w:div w:id="1655797386">
          <w:marLeft w:val="480"/>
          <w:marRight w:val="0"/>
          <w:marTop w:val="0"/>
          <w:marBottom w:val="0"/>
          <w:divBdr>
            <w:top w:val="none" w:sz="0" w:space="0" w:color="auto"/>
            <w:left w:val="none" w:sz="0" w:space="0" w:color="auto"/>
            <w:bottom w:val="none" w:sz="0" w:space="0" w:color="auto"/>
            <w:right w:val="none" w:sz="0" w:space="0" w:color="auto"/>
          </w:divBdr>
        </w:div>
        <w:div w:id="1787045509">
          <w:marLeft w:val="480"/>
          <w:marRight w:val="0"/>
          <w:marTop w:val="0"/>
          <w:marBottom w:val="0"/>
          <w:divBdr>
            <w:top w:val="none" w:sz="0" w:space="0" w:color="auto"/>
            <w:left w:val="none" w:sz="0" w:space="0" w:color="auto"/>
            <w:bottom w:val="none" w:sz="0" w:space="0" w:color="auto"/>
            <w:right w:val="none" w:sz="0" w:space="0" w:color="auto"/>
          </w:divBdr>
        </w:div>
        <w:div w:id="1634410868">
          <w:marLeft w:val="480"/>
          <w:marRight w:val="0"/>
          <w:marTop w:val="0"/>
          <w:marBottom w:val="0"/>
          <w:divBdr>
            <w:top w:val="none" w:sz="0" w:space="0" w:color="auto"/>
            <w:left w:val="none" w:sz="0" w:space="0" w:color="auto"/>
            <w:bottom w:val="none" w:sz="0" w:space="0" w:color="auto"/>
            <w:right w:val="none" w:sz="0" w:space="0" w:color="auto"/>
          </w:divBdr>
        </w:div>
        <w:div w:id="17004872">
          <w:marLeft w:val="480"/>
          <w:marRight w:val="0"/>
          <w:marTop w:val="0"/>
          <w:marBottom w:val="0"/>
          <w:divBdr>
            <w:top w:val="none" w:sz="0" w:space="0" w:color="auto"/>
            <w:left w:val="none" w:sz="0" w:space="0" w:color="auto"/>
            <w:bottom w:val="none" w:sz="0" w:space="0" w:color="auto"/>
            <w:right w:val="none" w:sz="0" w:space="0" w:color="auto"/>
          </w:divBdr>
        </w:div>
        <w:div w:id="174073015">
          <w:marLeft w:val="480"/>
          <w:marRight w:val="0"/>
          <w:marTop w:val="0"/>
          <w:marBottom w:val="0"/>
          <w:divBdr>
            <w:top w:val="none" w:sz="0" w:space="0" w:color="auto"/>
            <w:left w:val="none" w:sz="0" w:space="0" w:color="auto"/>
            <w:bottom w:val="none" w:sz="0" w:space="0" w:color="auto"/>
            <w:right w:val="none" w:sz="0" w:space="0" w:color="auto"/>
          </w:divBdr>
        </w:div>
        <w:div w:id="2093163222">
          <w:marLeft w:val="480"/>
          <w:marRight w:val="0"/>
          <w:marTop w:val="0"/>
          <w:marBottom w:val="0"/>
          <w:divBdr>
            <w:top w:val="none" w:sz="0" w:space="0" w:color="auto"/>
            <w:left w:val="none" w:sz="0" w:space="0" w:color="auto"/>
            <w:bottom w:val="none" w:sz="0" w:space="0" w:color="auto"/>
            <w:right w:val="none" w:sz="0" w:space="0" w:color="auto"/>
          </w:divBdr>
        </w:div>
        <w:div w:id="558133559">
          <w:marLeft w:val="480"/>
          <w:marRight w:val="0"/>
          <w:marTop w:val="0"/>
          <w:marBottom w:val="0"/>
          <w:divBdr>
            <w:top w:val="none" w:sz="0" w:space="0" w:color="auto"/>
            <w:left w:val="none" w:sz="0" w:space="0" w:color="auto"/>
            <w:bottom w:val="none" w:sz="0" w:space="0" w:color="auto"/>
            <w:right w:val="none" w:sz="0" w:space="0" w:color="auto"/>
          </w:divBdr>
        </w:div>
        <w:div w:id="1960213199">
          <w:marLeft w:val="480"/>
          <w:marRight w:val="0"/>
          <w:marTop w:val="0"/>
          <w:marBottom w:val="0"/>
          <w:divBdr>
            <w:top w:val="none" w:sz="0" w:space="0" w:color="auto"/>
            <w:left w:val="none" w:sz="0" w:space="0" w:color="auto"/>
            <w:bottom w:val="none" w:sz="0" w:space="0" w:color="auto"/>
            <w:right w:val="none" w:sz="0" w:space="0" w:color="auto"/>
          </w:divBdr>
        </w:div>
        <w:div w:id="2052339603">
          <w:marLeft w:val="480"/>
          <w:marRight w:val="0"/>
          <w:marTop w:val="0"/>
          <w:marBottom w:val="0"/>
          <w:divBdr>
            <w:top w:val="none" w:sz="0" w:space="0" w:color="auto"/>
            <w:left w:val="none" w:sz="0" w:space="0" w:color="auto"/>
            <w:bottom w:val="none" w:sz="0" w:space="0" w:color="auto"/>
            <w:right w:val="none" w:sz="0" w:space="0" w:color="auto"/>
          </w:divBdr>
        </w:div>
        <w:div w:id="758798521">
          <w:marLeft w:val="480"/>
          <w:marRight w:val="0"/>
          <w:marTop w:val="0"/>
          <w:marBottom w:val="0"/>
          <w:divBdr>
            <w:top w:val="none" w:sz="0" w:space="0" w:color="auto"/>
            <w:left w:val="none" w:sz="0" w:space="0" w:color="auto"/>
            <w:bottom w:val="none" w:sz="0" w:space="0" w:color="auto"/>
            <w:right w:val="none" w:sz="0" w:space="0" w:color="auto"/>
          </w:divBdr>
        </w:div>
        <w:div w:id="683559974">
          <w:marLeft w:val="480"/>
          <w:marRight w:val="0"/>
          <w:marTop w:val="0"/>
          <w:marBottom w:val="0"/>
          <w:divBdr>
            <w:top w:val="none" w:sz="0" w:space="0" w:color="auto"/>
            <w:left w:val="none" w:sz="0" w:space="0" w:color="auto"/>
            <w:bottom w:val="none" w:sz="0" w:space="0" w:color="auto"/>
            <w:right w:val="none" w:sz="0" w:space="0" w:color="auto"/>
          </w:divBdr>
        </w:div>
        <w:div w:id="1349794502">
          <w:marLeft w:val="480"/>
          <w:marRight w:val="0"/>
          <w:marTop w:val="0"/>
          <w:marBottom w:val="0"/>
          <w:divBdr>
            <w:top w:val="none" w:sz="0" w:space="0" w:color="auto"/>
            <w:left w:val="none" w:sz="0" w:space="0" w:color="auto"/>
            <w:bottom w:val="none" w:sz="0" w:space="0" w:color="auto"/>
            <w:right w:val="none" w:sz="0" w:space="0" w:color="auto"/>
          </w:divBdr>
        </w:div>
        <w:div w:id="403840636">
          <w:marLeft w:val="480"/>
          <w:marRight w:val="0"/>
          <w:marTop w:val="0"/>
          <w:marBottom w:val="0"/>
          <w:divBdr>
            <w:top w:val="none" w:sz="0" w:space="0" w:color="auto"/>
            <w:left w:val="none" w:sz="0" w:space="0" w:color="auto"/>
            <w:bottom w:val="none" w:sz="0" w:space="0" w:color="auto"/>
            <w:right w:val="none" w:sz="0" w:space="0" w:color="auto"/>
          </w:divBdr>
        </w:div>
        <w:div w:id="555167220">
          <w:marLeft w:val="480"/>
          <w:marRight w:val="0"/>
          <w:marTop w:val="0"/>
          <w:marBottom w:val="0"/>
          <w:divBdr>
            <w:top w:val="none" w:sz="0" w:space="0" w:color="auto"/>
            <w:left w:val="none" w:sz="0" w:space="0" w:color="auto"/>
            <w:bottom w:val="none" w:sz="0" w:space="0" w:color="auto"/>
            <w:right w:val="none" w:sz="0" w:space="0" w:color="auto"/>
          </w:divBdr>
        </w:div>
        <w:div w:id="249311905">
          <w:marLeft w:val="480"/>
          <w:marRight w:val="0"/>
          <w:marTop w:val="0"/>
          <w:marBottom w:val="0"/>
          <w:divBdr>
            <w:top w:val="none" w:sz="0" w:space="0" w:color="auto"/>
            <w:left w:val="none" w:sz="0" w:space="0" w:color="auto"/>
            <w:bottom w:val="none" w:sz="0" w:space="0" w:color="auto"/>
            <w:right w:val="none" w:sz="0" w:space="0" w:color="auto"/>
          </w:divBdr>
        </w:div>
        <w:div w:id="1143619665">
          <w:marLeft w:val="480"/>
          <w:marRight w:val="0"/>
          <w:marTop w:val="0"/>
          <w:marBottom w:val="0"/>
          <w:divBdr>
            <w:top w:val="none" w:sz="0" w:space="0" w:color="auto"/>
            <w:left w:val="none" w:sz="0" w:space="0" w:color="auto"/>
            <w:bottom w:val="none" w:sz="0" w:space="0" w:color="auto"/>
            <w:right w:val="none" w:sz="0" w:space="0" w:color="auto"/>
          </w:divBdr>
        </w:div>
        <w:div w:id="2099473837">
          <w:marLeft w:val="480"/>
          <w:marRight w:val="0"/>
          <w:marTop w:val="0"/>
          <w:marBottom w:val="0"/>
          <w:divBdr>
            <w:top w:val="none" w:sz="0" w:space="0" w:color="auto"/>
            <w:left w:val="none" w:sz="0" w:space="0" w:color="auto"/>
            <w:bottom w:val="none" w:sz="0" w:space="0" w:color="auto"/>
            <w:right w:val="none" w:sz="0" w:space="0" w:color="auto"/>
          </w:divBdr>
        </w:div>
        <w:div w:id="1974748706">
          <w:marLeft w:val="480"/>
          <w:marRight w:val="0"/>
          <w:marTop w:val="0"/>
          <w:marBottom w:val="0"/>
          <w:divBdr>
            <w:top w:val="none" w:sz="0" w:space="0" w:color="auto"/>
            <w:left w:val="none" w:sz="0" w:space="0" w:color="auto"/>
            <w:bottom w:val="none" w:sz="0" w:space="0" w:color="auto"/>
            <w:right w:val="none" w:sz="0" w:space="0" w:color="auto"/>
          </w:divBdr>
        </w:div>
        <w:div w:id="1989744321">
          <w:marLeft w:val="480"/>
          <w:marRight w:val="0"/>
          <w:marTop w:val="0"/>
          <w:marBottom w:val="0"/>
          <w:divBdr>
            <w:top w:val="none" w:sz="0" w:space="0" w:color="auto"/>
            <w:left w:val="none" w:sz="0" w:space="0" w:color="auto"/>
            <w:bottom w:val="none" w:sz="0" w:space="0" w:color="auto"/>
            <w:right w:val="none" w:sz="0" w:space="0" w:color="auto"/>
          </w:divBdr>
        </w:div>
        <w:div w:id="67584038">
          <w:marLeft w:val="480"/>
          <w:marRight w:val="0"/>
          <w:marTop w:val="0"/>
          <w:marBottom w:val="0"/>
          <w:divBdr>
            <w:top w:val="none" w:sz="0" w:space="0" w:color="auto"/>
            <w:left w:val="none" w:sz="0" w:space="0" w:color="auto"/>
            <w:bottom w:val="none" w:sz="0" w:space="0" w:color="auto"/>
            <w:right w:val="none" w:sz="0" w:space="0" w:color="auto"/>
          </w:divBdr>
        </w:div>
        <w:div w:id="1432235763">
          <w:marLeft w:val="480"/>
          <w:marRight w:val="0"/>
          <w:marTop w:val="0"/>
          <w:marBottom w:val="0"/>
          <w:divBdr>
            <w:top w:val="none" w:sz="0" w:space="0" w:color="auto"/>
            <w:left w:val="none" w:sz="0" w:space="0" w:color="auto"/>
            <w:bottom w:val="none" w:sz="0" w:space="0" w:color="auto"/>
            <w:right w:val="none" w:sz="0" w:space="0" w:color="auto"/>
          </w:divBdr>
        </w:div>
        <w:div w:id="1231886843">
          <w:marLeft w:val="480"/>
          <w:marRight w:val="0"/>
          <w:marTop w:val="0"/>
          <w:marBottom w:val="0"/>
          <w:divBdr>
            <w:top w:val="none" w:sz="0" w:space="0" w:color="auto"/>
            <w:left w:val="none" w:sz="0" w:space="0" w:color="auto"/>
            <w:bottom w:val="none" w:sz="0" w:space="0" w:color="auto"/>
            <w:right w:val="none" w:sz="0" w:space="0" w:color="auto"/>
          </w:divBdr>
        </w:div>
        <w:div w:id="1084456437">
          <w:marLeft w:val="480"/>
          <w:marRight w:val="0"/>
          <w:marTop w:val="0"/>
          <w:marBottom w:val="0"/>
          <w:divBdr>
            <w:top w:val="none" w:sz="0" w:space="0" w:color="auto"/>
            <w:left w:val="none" w:sz="0" w:space="0" w:color="auto"/>
            <w:bottom w:val="none" w:sz="0" w:space="0" w:color="auto"/>
            <w:right w:val="none" w:sz="0" w:space="0" w:color="auto"/>
          </w:divBdr>
        </w:div>
        <w:div w:id="2024699284">
          <w:marLeft w:val="480"/>
          <w:marRight w:val="0"/>
          <w:marTop w:val="0"/>
          <w:marBottom w:val="0"/>
          <w:divBdr>
            <w:top w:val="none" w:sz="0" w:space="0" w:color="auto"/>
            <w:left w:val="none" w:sz="0" w:space="0" w:color="auto"/>
            <w:bottom w:val="none" w:sz="0" w:space="0" w:color="auto"/>
            <w:right w:val="none" w:sz="0" w:space="0" w:color="auto"/>
          </w:divBdr>
        </w:div>
        <w:div w:id="1063794107">
          <w:marLeft w:val="480"/>
          <w:marRight w:val="0"/>
          <w:marTop w:val="0"/>
          <w:marBottom w:val="0"/>
          <w:divBdr>
            <w:top w:val="none" w:sz="0" w:space="0" w:color="auto"/>
            <w:left w:val="none" w:sz="0" w:space="0" w:color="auto"/>
            <w:bottom w:val="none" w:sz="0" w:space="0" w:color="auto"/>
            <w:right w:val="none" w:sz="0" w:space="0" w:color="auto"/>
          </w:divBdr>
        </w:div>
        <w:div w:id="810832445">
          <w:marLeft w:val="480"/>
          <w:marRight w:val="0"/>
          <w:marTop w:val="0"/>
          <w:marBottom w:val="0"/>
          <w:divBdr>
            <w:top w:val="none" w:sz="0" w:space="0" w:color="auto"/>
            <w:left w:val="none" w:sz="0" w:space="0" w:color="auto"/>
            <w:bottom w:val="none" w:sz="0" w:space="0" w:color="auto"/>
            <w:right w:val="none" w:sz="0" w:space="0" w:color="auto"/>
          </w:divBdr>
        </w:div>
        <w:div w:id="1174031993">
          <w:marLeft w:val="480"/>
          <w:marRight w:val="0"/>
          <w:marTop w:val="0"/>
          <w:marBottom w:val="0"/>
          <w:divBdr>
            <w:top w:val="none" w:sz="0" w:space="0" w:color="auto"/>
            <w:left w:val="none" w:sz="0" w:space="0" w:color="auto"/>
            <w:bottom w:val="none" w:sz="0" w:space="0" w:color="auto"/>
            <w:right w:val="none" w:sz="0" w:space="0" w:color="auto"/>
          </w:divBdr>
        </w:div>
        <w:div w:id="933056483">
          <w:marLeft w:val="480"/>
          <w:marRight w:val="0"/>
          <w:marTop w:val="0"/>
          <w:marBottom w:val="0"/>
          <w:divBdr>
            <w:top w:val="none" w:sz="0" w:space="0" w:color="auto"/>
            <w:left w:val="none" w:sz="0" w:space="0" w:color="auto"/>
            <w:bottom w:val="none" w:sz="0" w:space="0" w:color="auto"/>
            <w:right w:val="none" w:sz="0" w:space="0" w:color="auto"/>
          </w:divBdr>
        </w:div>
        <w:div w:id="245185782">
          <w:marLeft w:val="480"/>
          <w:marRight w:val="0"/>
          <w:marTop w:val="0"/>
          <w:marBottom w:val="0"/>
          <w:divBdr>
            <w:top w:val="none" w:sz="0" w:space="0" w:color="auto"/>
            <w:left w:val="none" w:sz="0" w:space="0" w:color="auto"/>
            <w:bottom w:val="none" w:sz="0" w:space="0" w:color="auto"/>
            <w:right w:val="none" w:sz="0" w:space="0" w:color="auto"/>
          </w:divBdr>
        </w:div>
        <w:div w:id="803934143">
          <w:marLeft w:val="480"/>
          <w:marRight w:val="0"/>
          <w:marTop w:val="0"/>
          <w:marBottom w:val="0"/>
          <w:divBdr>
            <w:top w:val="none" w:sz="0" w:space="0" w:color="auto"/>
            <w:left w:val="none" w:sz="0" w:space="0" w:color="auto"/>
            <w:bottom w:val="none" w:sz="0" w:space="0" w:color="auto"/>
            <w:right w:val="none" w:sz="0" w:space="0" w:color="auto"/>
          </w:divBdr>
        </w:div>
        <w:div w:id="1697073401">
          <w:marLeft w:val="480"/>
          <w:marRight w:val="0"/>
          <w:marTop w:val="0"/>
          <w:marBottom w:val="0"/>
          <w:divBdr>
            <w:top w:val="none" w:sz="0" w:space="0" w:color="auto"/>
            <w:left w:val="none" w:sz="0" w:space="0" w:color="auto"/>
            <w:bottom w:val="none" w:sz="0" w:space="0" w:color="auto"/>
            <w:right w:val="none" w:sz="0" w:space="0" w:color="auto"/>
          </w:divBdr>
        </w:div>
        <w:div w:id="1291126737">
          <w:marLeft w:val="480"/>
          <w:marRight w:val="0"/>
          <w:marTop w:val="0"/>
          <w:marBottom w:val="0"/>
          <w:divBdr>
            <w:top w:val="none" w:sz="0" w:space="0" w:color="auto"/>
            <w:left w:val="none" w:sz="0" w:space="0" w:color="auto"/>
            <w:bottom w:val="none" w:sz="0" w:space="0" w:color="auto"/>
            <w:right w:val="none" w:sz="0" w:space="0" w:color="auto"/>
          </w:divBdr>
        </w:div>
        <w:div w:id="1645157260">
          <w:marLeft w:val="480"/>
          <w:marRight w:val="0"/>
          <w:marTop w:val="0"/>
          <w:marBottom w:val="0"/>
          <w:divBdr>
            <w:top w:val="none" w:sz="0" w:space="0" w:color="auto"/>
            <w:left w:val="none" w:sz="0" w:space="0" w:color="auto"/>
            <w:bottom w:val="none" w:sz="0" w:space="0" w:color="auto"/>
            <w:right w:val="none" w:sz="0" w:space="0" w:color="auto"/>
          </w:divBdr>
        </w:div>
        <w:div w:id="1178084380">
          <w:marLeft w:val="480"/>
          <w:marRight w:val="0"/>
          <w:marTop w:val="0"/>
          <w:marBottom w:val="0"/>
          <w:divBdr>
            <w:top w:val="none" w:sz="0" w:space="0" w:color="auto"/>
            <w:left w:val="none" w:sz="0" w:space="0" w:color="auto"/>
            <w:bottom w:val="none" w:sz="0" w:space="0" w:color="auto"/>
            <w:right w:val="none" w:sz="0" w:space="0" w:color="auto"/>
          </w:divBdr>
        </w:div>
        <w:div w:id="1301762859">
          <w:marLeft w:val="480"/>
          <w:marRight w:val="0"/>
          <w:marTop w:val="0"/>
          <w:marBottom w:val="0"/>
          <w:divBdr>
            <w:top w:val="none" w:sz="0" w:space="0" w:color="auto"/>
            <w:left w:val="none" w:sz="0" w:space="0" w:color="auto"/>
            <w:bottom w:val="none" w:sz="0" w:space="0" w:color="auto"/>
            <w:right w:val="none" w:sz="0" w:space="0" w:color="auto"/>
          </w:divBdr>
        </w:div>
        <w:div w:id="2017464006">
          <w:marLeft w:val="480"/>
          <w:marRight w:val="0"/>
          <w:marTop w:val="0"/>
          <w:marBottom w:val="0"/>
          <w:divBdr>
            <w:top w:val="none" w:sz="0" w:space="0" w:color="auto"/>
            <w:left w:val="none" w:sz="0" w:space="0" w:color="auto"/>
            <w:bottom w:val="none" w:sz="0" w:space="0" w:color="auto"/>
            <w:right w:val="none" w:sz="0" w:space="0" w:color="auto"/>
          </w:divBdr>
        </w:div>
        <w:div w:id="252207245">
          <w:marLeft w:val="480"/>
          <w:marRight w:val="0"/>
          <w:marTop w:val="0"/>
          <w:marBottom w:val="0"/>
          <w:divBdr>
            <w:top w:val="none" w:sz="0" w:space="0" w:color="auto"/>
            <w:left w:val="none" w:sz="0" w:space="0" w:color="auto"/>
            <w:bottom w:val="none" w:sz="0" w:space="0" w:color="auto"/>
            <w:right w:val="none" w:sz="0" w:space="0" w:color="auto"/>
          </w:divBdr>
        </w:div>
        <w:div w:id="1144539576">
          <w:marLeft w:val="480"/>
          <w:marRight w:val="0"/>
          <w:marTop w:val="0"/>
          <w:marBottom w:val="0"/>
          <w:divBdr>
            <w:top w:val="none" w:sz="0" w:space="0" w:color="auto"/>
            <w:left w:val="none" w:sz="0" w:space="0" w:color="auto"/>
            <w:bottom w:val="none" w:sz="0" w:space="0" w:color="auto"/>
            <w:right w:val="none" w:sz="0" w:space="0" w:color="auto"/>
          </w:divBdr>
        </w:div>
        <w:div w:id="1793478691">
          <w:marLeft w:val="480"/>
          <w:marRight w:val="0"/>
          <w:marTop w:val="0"/>
          <w:marBottom w:val="0"/>
          <w:divBdr>
            <w:top w:val="none" w:sz="0" w:space="0" w:color="auto"/>
            <w:left w:val="none" w:sz="0" w:space="0" w:color="auto"/>
            <w:bottom w:val="none" w:sz="0" w:space="0" w:color="auto"/>
            <w:right w:val="none" w:sz="0" w:space="0" w:color="auto"/>
          </w:divBdr>
        </w:div>
        <w:div w:id="603001911">
          <w:marLeft w:val="480"/>
          <w:marRight w:val="0"/>
          <w:marTop w:val="0"/>
          <w:marBottom w:val="0"/>
          <w:divBdr>
            <w:top w:val="none" w:sz="0" w:space="0" w:color="auto"/>
            <w:left w:val="none" w:sz="0" w:space="0" w:color="auto"/>
            <w:bottom w:val="none" w:sz="0" w:space="0" w:color="auto"/>
            <w:right w:val="none" w:sz="0" w:space="0" w:color="auto"/>
          </w:divBdr>
        </w:div>
        <w:div w:id="468132150">
          <w:marLeft w:val="480"/>
          <w:marRight w:val="0"/>
          <w:marTop w:val="0"/>
          <w:marBottom w:val="0"/>
          <w:divBdr>
            <w:top w:val="none" w:sz="0" w:space="0" w:color="auto"/>
            <w:left w:val="none" w:sz="0" w:space="0" w:color="auto"/>
            <w:bottom w:val="none" w:sz="0" w:space="0" w:color="auto"/>
            <w:right w:val="none" w:sz="0" w:space="0" w:color="auto"/>
          </w:divBdr>
        </w:div>
      </w:divsChild>
    </w:div>
    <w:div w:id="116031351">
      <w:bodyDiv w:val="1"/>
      <w:marLeft w:val="0"/>
      <w:marRight w:val="0"/>
      <w:marTop w:val="0"/>
      <w:marBottom w:val="0"/>
      <w:divBdr>
        <w:top w:val="none" w:sz="0" w:space="0" w:color="auto"/>
        <w:left w:val="none" w:sz="0" w:space="0" w:color="auto"/>
        <w:bottom w:val="none" w:sz="0" w:space="0" w:color="auto"/>
        <w:right w:val="none" w:sz="0" w:space="0" w:color="auto"/>
      </w:divBdr>
    </w:div>
    <w:div w:id="116070939">
      <w:bodyDiv w:val="1"/>
      <w:marLeft w:val="0"/>
      <w:marRight w:val="0"/>
      <w:marTop w:val="0"/>
      <w:marBottom w:val="0"/>
      <w:divBdr>
        <w:top w:val="none" w:sz="0" w:space="0" w:color="auto"/>
        <w:left w:val="none" w:sz="0" w:space="0" w:color="auto"/>
        <w:bottom w:val="none" w:sz="0" w:space="0" w:color="auto"/>
        <w:right w:val="none" w:sz="0" w:space="0" w:color="auto"/>
      </w:divBdr>
    </w:div>
    <w:div w:id="116222427">
      <w:bodyDiv w:val="1"/>
      <w:marLeft w:val="0"/>
      <w:marRight w:val="0"/>
      <w:marTop w:val="0"/>
      <w:marBottom w:val="0"/>
      <w:divBdr>
        <w:top w:val="none" w:sz="0" w:space="0" w:color="auto"/>
        <w:left w:val="none" w:sz="0" w:space="0" w:color="auto"/>
        <w:bottom w:val="none" w:sz="0" w:space="0" w:color="auto"/>
        <w:right w:val="none" w:sz="0" w:space="0" w:color="auto"/>
      </w:divBdr>
    </w:div>
    <w:div w:id="116267407">
      <w:bodyDiv w:val="1"/>
      <w:marLeft w:val="0"/>
      <w:marRight w:val="0"/>
      <w:marTop w:val="0"/>
      <w:marBottom w:val="0"/>
      <w:divBdr>
        <w:top w:val="none" w:sz="0" w:space="0" w:color="auto"/>
        <w:left w:val="none" w:sz="0" w:space="0" w:color="auto"/>
        <w:bottom w:val="none" w:sz="0" w:space="0" w:color="auto"/>
        <w:right w:val="none" w:sz="0" w:space="0" w:color="auto"/>
      </w:divBdr>
    </w:div>
    <w:div w:id="116486397">
      <w:bodyDiv w:val="1"/>
      <w:marLeft w:val="0"/>
      <w:marRight w:val="0"/>
      <w:marTop w:val="0"/>
      <w:marBottom w:val="0"/>
      <w:divBdr>
        <w:top w:val="none" w:sz="0" w:space="0" w:color="auto"/>
        <w:left w:val="none" w:sz="0" w:space="0" w:color="auto"/>
        <w:bottom w:val="none" w:sz="0" w:space="0" w:color="auto"/>
        <w:right w:val="none" w:sz="0" w:space="0" w:color="auto"/>
      </w:divBdr>
    </w:div>
    <w:div w:id="116923005">
      <w:bodyDiv w:val="1"/>
      <w:marLeft w:val="0"/>
      <w:marRight w:val="0"/>
      <w:marTop w:val="0"/>
      <w:marBottom w:val="0"/>
      <w:divBdr>
        <w:top w:val="none" w:sz="0" w:space="0" w:color="auto"/>
        <w:left w:val="none" w:sz="0" w:space="0" w:color="auto"/>
        <w:bottom w:val="none" w:sz="0" w:space="0" w:color="auto"/>
        <w:right w:val="none" w:sz="0" w:space="0" w:color="auto"/>
      </w:divBdr>
    </w:div>
    <w:div w:id="116997358">
      <w:bodyDiv w:val="1"/>
      <w:marLeft w:val="0"/>
      <w:marRight w:val="0"/>
      <w:marTop w:val="0"/>
      <w:marBottom w:val="0"/>
      <w:divBdr>
        <w:top w:val="none" w:sz="0" w:space="0" w:color="auto"/>
        <w:left w:val="none" w:sz="0" w:space="0" w:color="auto"/>
        <w:bottom w:val="none" w:sz="0" w:space="0" w:color="auto"/>
        <w:right w:val="none" w:sz="0" w:space="0" w:color="auto"/>
      </w:divBdr>
    </w:div>
    <w:div w:id="117458391">
      <w:bodyDiv w:val="1"/>
      <w:marLeft w:val="0"/>
      <w:marRight w:val="0"/>
      <w:marTop w:val="0"/>
      <w:marBottom w:val="0"/>
      <w:divBdr>
        <w:top w:val="none" w:sz="0" w:space="0" w:color="auto"/>
        <w:left w:val="none" w:sz="0" w:space="0" w:color="auto"/>
        <w:bottom w:val="none" w:sz="0" w:space="0" w:color="auto"/>
        <w:right w:val="none" w:sz="0" w:space="0" w:color="auto"/>
      </w:divBdr>
    </w:div>
    <w:div w:id="117916614">
      <w:bodyDiv w:val="1"/>
      <w:marLeft w:val="0"/>
      <w:marRight w:val="0"/>
      <w:marTop w:val="0"/>
      <w:marBottom w:val="0"/>
      <w:divBdr>
        <w:top w:val="none" w:sz="0" w:space="0" w:color="auto"/>
        <w:left w:val="none" w:sz="0" w:space="0" w:color="auto"/>
        <w:bottom w:val="none" w:sz="0" w:space="0" w:color="auto"/>
        <w:right w:val="none" w:sz="0" w:space="0" w:color="auto"/>
      </w:divBdr>
    </w:div>
    <w:div w:id="118181823">
      <w:bodyDiv w:val="1"/>
      <w:marLeft w:val="0"/>
      <w:marRight w:val="0"/>
      <w:marTop w:val="0"/>
      <w:marBottom w:val="0"/>
      <w:divBdr>
        <w:top w:val="none" w:sz="0" w:space="0" w:color="auto"/>
        <w:left w:val="none" w:sz="0" w:space="0" w:color="auto"/>
        <w:bottom w:val="none" w:sz="0" w:space="0" w:color="auto"/>
        <w:right w:val="none" w:sz="0" w:space="0" w:color="auto"/>
      </w:divBdr>
    </w:div>
    <w:div w:id="118230835">
      <w:bodyDiv w:val="1"/>
      <w:marLeft w:val="0"/>
      <w:marRight w:val="0"/>
      <w:marTop w:val="0"/>
      <w:marBottom w:val="0"/>
      <w:divBdr>
        <w:top w:val="none" w:sz="0" w:space="0" w:color="auto"/>
        <w:left w:val="none" w:sz="0" w:space="0" w:color="auto"/>
        <w:bottom w:val="none" w:sz="0" w:space="0" w:color="auto"/>
        <w:right w:val="none" w:sz="0" w:space="0" w:color="auto"/>
      </w:divBdr>
      <w:divsChild>
        <w:div w:id="568929366">
          <w:marLeft w:val="480"/>
          <w:marRight w:val="0"/>
          <w:marTop w:val="0"/>
          <w:marBottom w:val="0"/>
          <w:divBdr>
            <w:top w:val="none" w:sz="0" w:space="0" w:color="auto"/>
            <w:left w:val="none" w:sz="0" w:space="0" w:color="auto"/>
            <w:bottom w:val="none" w:sz="0" w:space="0" w:color="auto"/>
            <w:right w:val="none" w:sz="0" w:space="0" w:color="auto"/>
          </w:divBdr>
        </w:div>
        <w:div w:id="360403948">
          <w:marLeft w:val="480"/>
          <w:marRight w:val="0"/>
          <w:marTop w:val="0"/>
          <w:marBottom w:val="0"/>
          <w:divBdr>
            <w:top w:val="none" w:sz="0" w:space="0" w:color="auto"/>
            <w:left w:val="none" w:sz="0" w:space="0" w:color="auto"/>
            <w:bottom w:val="none" w:sz="0" w:space="0" w:color="auto"/>
            <w:right w:val="none" w:sz="0" w:space="0" w:color="auto"/>
          </w:divBdr>
        </w:div>
        <w:div w:id="242372167">
          <w:marLeft w:val="480"/>
          <w:marRight w:val="0"/>
          <w:marTop w:val="0"/>
          <w:marBottom w:val="0"/>
          <w:divBdr>
            <w:top w:val="none" w:sz="0" w:space="0" w:color="auto"/>
            <w:left w:val="none" w:sz="0" w:space="0" w:color="auto"/>
            <w:bottom w:val="none" w:sz="0" w:space="0" w:color="auto"/>
            <w:right w:val="none" w:sz="0" w:space="0" w:color="auto"/>
          </w:divBdr>
        </w:div>
        <w:div w:id="1243642536">
          <w:marLeft w:val="480"/>
          <w:marRight w:val="0"/>
          <w:marTop w:val="0"/>
          <w:marBottom w:val="0"/>
          <w:divBdr>
            <w:top w:val="none" w:sz="0" w:space="0" w:color="auto"/>
            <w:left w:val="none" w:sz="0" w:space="0" w:color="auto"/>
            <w:bottom w:val="none" w:sz="0" w:space="0" w:color="auto"/>
            <w:right w:val="none" w:sz="0" w:space="0" w:color="auto"/>
          </w:divBdr>
        </w:div>
        <w:div w:id="388770576">
          <w:marLeft w:val="480"/>
          <w:marRight w:val="0"/>
          <w:marTop w:val="0"/>
          <w:marBottom w:val="0"/>
          <w:divBdr>
            <w:top w:val="none" w:sz="0" w:space="0" w:color="auto"/>
            <w:left w:val="none" w:sz="0" w:space="0" w:color="auto"/>
            <w:bottom w:val="none" w:sz="0" w:space="0" w:color="auto"/>
            <w:right w:val="none" w:sz="0" w:space="0" w:color="auto"/>
          </w:divBdr>
        </w:div>
        <w:div w:id="1971667308">
          <w:marLeft w:val="480"/>
          <w:marRight w:val="0"/>
          <w:marTop w:val="0"/>
          <w:marBottom w:val="0"/>
          <w:divBdr>
            <w:top w:val="none" w:sz="0" w:space="0" w:color="auto"/>
            <w:left w:val="none" w:sz="0" w:space="0" w:color="auto"/>
            <w:bottom w:val="none" w:sz="0" w:space="0" w:color="auto"/>
            <w:right w:val="none" w:sz="0" w:space="0" w:color="auto"/>
          </w:divBdr>
        </w:div>
        <w:div w:id="1842500542">
          <w:marLeft w:val="480"/>
          <w:marRight w:val="0"/>
          <w:marTop w:val="0"/>
          <w:marBottom w:val="0"/>
          <w:divBdr>
            <w:top w:val="none" w:sz="0" w:space="0" w:color="auto"/>
            <w:left w:val="none" w:sz="0" w:space="0" w:color="auto"/>
            <w:bottom w:val="none" w:sz="0" w:space="0" w:color="auto"/>
            <w:right w:val="none" w:sz="0" w:space="0" w:color="auto"/>
          </w:divBdr>
        </w:div>
        <w:div w:id="41367711">
          <w:marLeft w:val="480"/>
          <w:marRight w:val="0"/>
          <w:marTop w:val="0"/>
          <w:marBottom w:val="0"/>
          <w:divBdr>
            <w:top w:val="none" w:sz="0" w:space="0" w:color="auto"/>
            <w:left w:val="none" w:sz="0" w:space="0" w:color="auto"/>
            <w:bottom w:val="none" w:sz="0" w:space="0" w:color="auto"/>
            <w:right w:val="none" w:sz="0" w:space="0" w:color="auto"/>
          </w:divBdr>
        </w:div>
        <w:div w:id="1488932631">
          <w:marLeft w:val="480"/>
          <w:marRight w:val="0"/>
          <w:marTop w:val="0"/>
          <w:marBottom w:val="0"/>
          <w:divBdr>
            <w:top w:val="none" w:sz="0" w:space="0" w:color="auto"/>
            <w:left w:val="none" w:sz="0" w:space="0" w:color="auto"/>
            <w:bottom w:val="none" w:sz="0" w:space="0" w:color="auto"/>
            <w:right w:val="none" w:sz="0" w:space="0" w:color="auto"/>
          </w:divBdr>
        </w:div>
        <w:div w:id="1698696444">
          <w:marLeft w:val="480"/>
          <w:marRight w:val="0"/>
          <w:marTop w:val="0"/>
          <w:marBottom w:val="0"/>
          <w:divBdr>
            <w:top w:val="none" w:sz="0" w:space="0" w:color="auto"/>
            <w:left w:val="none" w:sz="0" w:space="0" w:color="auto"/>
            <w:bottom w:val="none" w:sz="0" w:space="0" w:color="auto"/>
            <w:right w:val="none" w:sz="0" w:space="0" w:color="auto"/>
          </w:divBdr>
        </w:div>
        <w:div w:id="845946410">
          <w:marLeft w:val="480"/>
          <w:marRight w:val="0"/>
          <w:marTop w:val="0"/>
          <w:marBottom w:val="0"/>
          <w:divBdr>
            <w:top w:val="none" w:sz="0" w:space="0" w:color="auto"/>
            <w:left w:val="none" w:sz="0" w:space="0" w:color="auto"/>
            <w:bottom w:val="none" w:sz="0" w:space="0" w:color="auto"/>
            <w:right w:val="none" w:sz="0" w:space="0" w:color="auto"/>
          </w:divBdr>
        </w:div>
        <w:div w:id="1507281386">
          <w:marLeft w:val="480"/>
          <w:marRight w:val="0"/>
          <w:marTop w:val="0"/>
          <w:marBottom w:val="0"/>
          <w:divBdr>
            <w:top w:val="none" w:sz="0" w:space="0" w:color="auto"/>
            <w:left w:val="none" w:sz="0" w:space="0" w:color="auto"/>
            <w:bottom w:val="none" w:sz="0" w:space="0" w:color="auto"/>
            <w:right w:val="none" w:sz="0" w:space="0" w:color="auto"/>
          </w:divBdr>
        </w:div>
        <w:div w:id="1092773518">
          <w:marLeft w:val="480"/>
          <w:marRight w:val="0"/>
          <w:marTop w:val="0"/>
          <w:marBottom w:val="0"/>
          <w:divBdr>
            <w:top w:val="none" w:sz="0" w:space="0" w:color="auto"/>
            <w:left w:val="none" w:sz="0" w:space="0" w:color="auto"/>
            <w:bottom w:val="none" w:sz="0" w:space="0" w:color="auto"/>
            <w:right w:val="none" w:sz="0" w:space="0" w:color="auto"/>
          </w:divBdr>
        </w:div>
        <w:div w:id="271059443">
          <w:marLeft w:val="480"/>
          <w:marRight w:val="0"/>
          <w:marTop w:val="0"/>
          <w:marBottom w:val="0"/>
          <w:divBdr>
            <w:top w:val="none" w:sz="0" w:space="0" w:color="auto"/>
            <w:left w:val="none" w:sz="0" w:space="0" w:color="auto"/>
            <w:bottom w:val="none" w:sz="0" w:space="0" w:color="auto"/>
            <w:right w:val="none" w:sz="0" w:space="0" w:color="auto"/>
          </w:divBdr>
        </w:div>
        <w:div w:id="2015953380">
          <w:marLeft w:val="480"/>
          <w:marRight w:val="0"/>
          <w:marTop w:val="0"/>
          <w:marBottom w:val="0"/>
          <w:divBdr>
            <w:top w:val="none" w:sz="0" w:space="0" w:color="auto"/>
            <w:left w:val="none" w:sz="0" w:space="0" w:color="auto"/>
            <w:bottom w:val="none" w:sz="0" w:space="0" w:color="auto"/>
            <w:right w:val="none" w:sz="0" w:space="0" w:color="auto"/>
          </w:divBdr>
        </w:div>
        <w:div w:id="1586913048">
          <w:marLeft w:val="480"/>
          <w:marRight w:val="0"/>
          <w:marTop w:val="0"/>
          <w:marBottom w:val="0"/>
          <w:divBdr>
            <w:top w:val="none" w:sz="0" w:space="0" w:color="auto"/>
            <w:left w:val="none" w:sz="0" w:space="0" w:color="auto"/>
            <w:bottom w:val="none" w:sz="0" w:space="0" w:color="auto"/>
            <w:right w:val="none" w:sz="0" w:space="0" w:color="auto"/>
          </w:divBdr>
        </w:div>
        <w:div w:id="417872859">
          <w:marLeft w:val="480"/>
          <w:marRight w:val="0"/>
          <w:marTop w:val="0"/>
          <w:marBottom w:val="0"/>
          <w:divBdr>
            <w:top w:val="none" w:sz="0" w:space="0" w:color="auto"/>
            <w:left w:val="none" w:sz="0" w:space="0" w:color="auto"/>
            <w:bottom w:val="none" w:sz="0" w:space="0" w:color="auto"/>
            <w:right w:val="none" w:sz="0" w:space="0" w:color="auto"/>
          </w:divBdr>
        </w:div>
        <w:div w:id="2062316958">
          <w:marLeft w:val="480"/>
          <w:marRight w:val="0"/>
          <w:marTop w:val="0"/>
          <w:marBottom w:val="0"/>
          <w:divBdr>
            <w:top w:val="none" w:sz="0" w:space="0" w:color="auto"/>
            <w:left w:val="none" w:sz="0" w:space="0" w:color="auto"/>
            <w:bottom w:val="none" w:sz="0" w:space="0" w:color="auto"/>
            <w:right w:val="none" w:sz="0" w:space="0" w:color="auto"/>
          </w:divBdr>
        </w:div>
        <w:div w:id="1123890468">
          <w:marLeft w:val="480"/>
          <w:marRight w:val="0"/>
          <w:marTop w:val="0"/>
          <w:marBottom w:val="0"/>
          <w:divBdr>
            <w:top w:val="none" w:sz="0" w:space="0" w:color="auto"/>
            <w:left w:val="none" w:sz="0" w:space="0" w:color="auto"/>
            <w:bottom w:val="none" w:sz="0" w:space="0" w:color="auto"/>
            <w:right w:val="none" w:sz="0" w:space="0" w:color="auto"/>
          </w:divBdr>
        </w:div>
        <w:div w:id="971054147">
          <w:marLeft w:val="480"/>
          <w:marRight w:val="0"/>
          <w:marTop w:val="0"/>
          <w:marBottom w:val="0"/>
          <w:divBdr>
            <w:top w:val="none" w:sz="0" w:space="0" w:color="auto"/>
            <w:left w:val="none" w:sz="0" w:space="0" w:color="auto"/>
            <w:bottom w:val="none" w:sz="0" w:space="0" w:color="auto"/>
            <w:right w:val="none" w:sz="0" w:space="0" w:color="auto"/>
          </w:divBdr>
        </w:div>
        <w:div w:id="1849716294">
          <w:marLeft w:val="480"/>
          <w:marRight w:val="0"/>
          <w:marTop w:val="0"/>
          <w:marBottom w:val="0"/>
          <w:divBdr>
            <w:top w:val="none" w:sz="0" w:space="0" w:color="auto"/>
            <w:left w:val="none" w:sz="0" w:space="0" w:color="auto"/>
            <w:bottom w:val="none" w:sz="0" w:space="0" w:color="auto"/>
            <w:right w:val="none" w:sz="0" w:space="0" w:color="auto"/>
          </w:divBdr>
        </w:div>
        <w:div w:id="255753875">
          <w:marLeft w:val="480"/>
          <w:marRight w:val="0"/>
          <w:marTop w:val="0"/>
          <w:marBottom w:val="0"/>
          <w:divBdr>
            <w:top w:val="none" w:sz="0" w:space="0" w:color="auto"/>
            <w:left w:val="none" w:sz="0" w:space="0" w:color="auto"/>
            <w:bottom w:val="none" w:sz="0" w:space="0" w:color="auto"/>
            <w:right w:val="none" w:sz="0" w:space="0" w:color="auto"/>
          </w:divBdr>
        </w:div>
        <w:div w:id="1755780466">
          <w:marLeft w:val="480"/>
          <w:marRight w:val="0"/>
          <w:marTop w:val="0"/>
          <w:marBottom w:val="0"/>
          <w:divBdr>
            <w:top w:val="none" w:sz="0" w:space="0" w:color="auto"/>
            <w:left w:val="none" w:sz="0" w:space="0" w:color="auto"/>
            <w:bottom w:val="none" w:sz="0" w:space="0" w:color="auto"/>
            <w:right w:val="none" w:sz="0" w:space="0" w:color="auto"/>
          </w:divBdr>
        </w:div>
        <w:div w:id="1963152616">
          <w:marLeft w:val="480"/>
          <w:marRight w:val="0"/>
          <w:marTop w:val="0"/>
          <w:marBottom w:val="0"/>
          <w:divBdr>
            <w:top w:val="none" w:sz="0" w:space="0" w:color="auto"/>
            <w:left w:val="none" w:sz="0" w:space="0" w:color="auto"/>
            <w:bottom w:val="none" w:sz="0" w:space="0" w:color="auto"/>
            <w:right w:val="none" w:sz="0" w:space="0" w:color="auto"/>
          </w:divBdr>
        </w:div>
        <w:div w:id="788668295">
          <w:marLeft w:val="480"/>
          <w:marRight w:val="0"/>
          <w:marTop w:val="0"/>
          <w:marBottom w:val="0"/>
          <w:divBdr>
            <w:top w:val="none" w:sz="0" w:space="0" w:color="auto"/>
            <w:left w:val="none" w:sz="0" w:space="0" w:color="auto"/>
            <w:bottom w:val="none" w:sz="0" w:space="0" w:color="auto"/>
            <w:right w:val="none" w:sz="0" w:space="0" w:color="auto"/>
          </w:divBdr>
        </w:div>
        <w:div w:id="1127502868">
          <w:marLeft w:val="480"/>
          <w:marRight w:val="0"/>
          <w:marTop w:val="0"/>
          <w:marBottom w:val="0"/>
          <w:divBdr>
            <w:top w:val="none" w:sz="0" w:space="0" w:color="auto"/>
            <w:left w:val="none" w:sz="0" w:space="0" w:color="auto"/>
            <w:bottom w:val="none" w:sz="0" w:space="0" w:color="auto"/>
            <w:right w:val="none" w:sz="0" w:space="0" w:color="auto"/>
          </w:divBdr>
        </w:div>
        <w:div w:id="2096437026">
          <w:marLeft w:val="480"/>
          <w:marRight w:val="0"/>
          <w:marTop w:val="0"/>
          <w:marBottom w:val="0"/>
          <w:divBdr>
            <w:top w:val="none" w:sz="0" w:space="0" w:color="auto"/>
            <w:left w:val="none" w:sz="0" w:space="0" w:color="auto"/>
            <w:bottom w:val="none" w:sz="0" w:space="0" w:color="auto"/>
            <w:right w:val="none" w:sz="0" w:space="0" w:color="auto"/>
          </w:divBdr>
        </w:div>
        <w:div w:id="1851068485">
          <w:marLeft w:val="480"/>
          <w:marRight w:val="0"/>
          <w:marTop w:val="0"/>
          <w:marBottom w:val="0"/>
          <w:divBdr>
            <w:top w:val="none" w:sz="0" w:space="0" w:color="auto"/>
            <w:left w:val="none" w:sz="0" w:space="0" w:color="auto"/>
            <w:bottom w:val="none" w:sz="0" w:space="0" w:color="auto"/>
            <w:right w:val="none" w:sz="0" w:space="0" w:color="auto"/>
          </w:divBdr>
        </w:div>
        <w:div w:id="904687196">
          <w:marLeft w:val="480"/>
          <w:marRight w:val="0"/>
          <w:marTop w:val="0"/>
          <w:marBottom w:val="0"/>
          <w:divBdr>
            <w:top w:val="none" w:sz="0" w:space="0" w:color="auto"/>
            <w:left w:val="none" w:sz="0" w:space="0" w:color="auto"/>
            <w:bottom w:val="none" w:sz="0" w:space="0" w:color="auto"/>
            <w:right w:val="none" w:sz="0" w:space="0" w:color="auto"/>
          </w:divBdr>
        </w:div>
        <w:div w:id="1099523306">
          <w:marLeft w:val="480"/>
          <w:marRight w:val="0"/>
          <w:marTop w:val="0"/>
          <w:marBottom w:val="0"/>
          <w:divBdr>
            <w:top w:val="none" w:sz="0" w:space="0" w:color="auto"/>
            <w:left w:val="none" w:sz="0" w:space="0" w:color="auto"/>
            <w:bottom w:val="none" w:sz="0" w:space="0" w:color="auto"/>
            <w:right w:val="none" w:sz="0" w:space="0" w:color="auto"/>
          </w:divBdr>
        </w:div>
        <w:div w:id="1594318578">
          <w:marLeft w:val="480"/>
          <w:marRight w:val="0"/>
          <w:marTop w:val="0"/>
          <w:marBottom w:val="0"/>
          <w:divBdr>
            <w:top w:val="none" w:sz="0" w:space="0" w:color="auto"/>
            <w:left w:val="none" w:sz="0" w:space="0" w:color="auto"/>
            <w:bottom w:val="none" w:sz="0" w:space="0" w:color="auto"/>
            <w:right w:val="none" w:sz="0" w:space="0" w:color="auto"/>
          </w:divBdr>
        </w:div>
        <w:div w:id="1689596855">
          <w:marLeft w:val="480"/>
          <w:marRight w:val="0"/>
          <w:marTop w:val="0"/>
          <w:marBottom w:val="0"/>
          <w:divBdr>
            <w:top w:val="none" w:sz="0" w:space="0" w:color="auto"/>
            <w:left w:val="none" w:sz="0" w:space="0" w:color="auto"/>
            <w:bottom w:val="none" w:sz="0" w:space="0" w:color="auto"/>
            <w:right w:val="none" w:sz="0" w:space="0" w:color="auto"/>
          </w:divBdr>
        </w:div>
        <w:div w:id="966469250">
          <w:marLeft w:val="480"/>
          <w:marRight w:val="0"/>
          <w:marTop w:val="0"/>
          <w:marBottom w:val="0"/>
          <w:divBdr>
            <w:top w:val="none" w:sz="0" w:space="0" w:color="auto"/>
            <w:left w:val="none" w:sz="0" w:space="0" w:color="auto"/>
            <w:bottom w:val="none" w:sz="0" w:space="0" w:color="auto"/>
            <w:right w:val="none" w:sz="0" w:space="0" w:color="auto"/>
          </w:divBdr>
        </w:div>
        <w:div w:id="2001804828">
          <w:marLeft w:val="480"/>
          <w:marRight w:val="0"/>
          <w:marTop w:val="0"/>
          <w:marBottom w:val="0"/>
          <w:divBdr>
            <w:top w:val="none" w:sz="0" w:space="0" w:color="auto"/>
            <w:left w:val="none" w:sz="0" w:space="0" w:color="auto"/>
            <w:bottom w:val="none" w:sz="0" w:space="0" w:color="auto"/>
            <w:right w:val="none" w:sz="0" w:space="0" w:color="auto"/>
          </w:divBdr>
        </w:div>
        <w:div w:id="1008483803">
          <w:marLeft w:val="480"/>
          <w:marRight w:val="0"/>
          <w:marTop w:val="0"/>
          <w:marBottom w:val="0"/>
          <w:divBdr>
            <w:top w:val="none" w:sz="0" w:space="0" w:color="auto"/>
            <w:left w:val="none" w:sz="0" w:space="0" w:color="auto"/>
            <w:bottom w:val="none" w:sz="0" w:space="0" w:color="auto"/>
            <w:right w:val="none" w:sz="0" w:space="0" w:color="auto"/>
          </w:divBdr>
        </w:div>
        <w:div w:id="1500195541">
          <w:marLeft w:val="480"/>
          <w:marRight w:val="0"/>
          <w:marTop w:val="0"/>
          <w:marBottom w:val="0"/>
          <w:divBdr>
            <w:top w:val="none" w:sz="0" w:space="0" w:color="auto"/>
            <w:left w:val="none" w:sz="0" w:space="0" w:color="auto"/>
            <w:bottom w:val="none" w:sz="0" w:space="0" w:color="auto"/>
            <w:right w:val="none" w:sz="0" w:space="0" w:color="auto"/>
          </w:divBdr>
        </w:div>
        <w:div w:id="1754931579">
          <w:marLeft w:val="480"/>
          <w:marRight w:val="0"/>
          <w:marTop w:val="0"/>
          <w:marBottom w:val="0"/>
          <w:divBdr>
            <w:top w:val="none" w:sz="0" w:space="0" w:color="auto"/>
            <w:left w:val="none" w:sz="0" w:space="0" w:color="auto"/>
            <w:bottom w:val="none" w:sz="0" w:space="0" w:color="auto"/>
            <w:right w:val="none" w:sz="0" w:space="0" w:color="auto"/>
          </w:divBdr>
        </w:div>
        <w:div w:id="377516051">
          <w:marLeft w:val="480"/>
          <w:marRight w:val="0"/>
          <w:marTop w:val="0"/>
          <w:marBottom w:val="0"/>
          <w:divBdr>
            <w:top w:val="none" w:sz="0" w:space="0" w:color="auto"/>
            <w:left w:val="none" w:sz="0" w:space="0" w:color="auto"/>
            <w:bottom w:val="none" w:sz="0" w:space="0" w:color="auto"/>
            <w:right w:val="none" w:sz="0" w:space="0" w:color="auto"/>
          </w:divBdr>
        </w:div>
        <w:div w:id="715744141">
          <w:marLeft w:val="480"/>
          <w:marRight w:val="0"/>
          <w:marTop w:val="0"/>
          <w:marBottom w:val="0"/>
          <w:divBdr>
            <w:top w:val="none" w:sz="0" w:space="0" w:color="auto"/>
            <w:left w:val="none" w:sz="0" w:space="0" w:color="auto"/>
            <w:bottom w:val="none" w:sz="0" w:space="0" w:color="auto"/>
            <w:right w:val="none" w:sz="0" w:space="0" w:color="auto"/>
          </w:divBdr>
        </w:div>
        <w:div w:id="106504931">
          <w:marLeft w:val="480"/>
          <w:marRight w:val="0"/>
          <w:marTop w:val="0"/>
          <w:marBottom w:val="0"/>
          <w:divBdr>
            <w:top w:val="none" w:sz="0" w:space="0" w:color="auto"/>
            <w:left w:val="none" w:sz="0" w:space="0" w:color="auto"/>
            <w:bottom w:val="none" w:sz="0" w:space="0" w:color="auto"/>
            <w:right w:val="none" w:sz="0" w:space="0" w:color="auto"/>
          </w:divBdr>
        </w:div>
        <w:div w:id="1560238800">
          <w:marLeft w:val="480"/>
          <w:marRight w:val="0"/>
          <w:marTop w:val="0"/>
          <w:marBottom w:val="0"/>
          <w:divBdr>
            <w:top w:val="none" w:sz="0" w:space="0" w:color="auto"/>
            <w:left w:val="none" w:sz="0" w:space="0" w:color="auto"/>
            <w:bottom w:val="none" w:sz="0" w:space="0" w:color="auto"/>
            <w:right w:val="none" w:sz="0" w:space="0" w:color="auto"/>
          </w:divBdr>
        </w:div>
        <w:div w:id="98836849">
          <w:marLeft w:val="480"/>
          <w:marRight w:val="0"/>
          <w:marTop w:val="0"/>
          <w:marBottom w:val="0"/>
          <w:divBdr>
            <w:top w:val="none" w:sz="0" w:space="0" w:color="auto"/>
            <w:left w:val="none" w:sz="0" w:space="0" w:color="auto"/>
            <w:bottom w:val="none" w:sz="0" w:space="0" w:color="auto"/>
            <w:right w:val="none" w:sz="0" w:space="0" w:color="auto"/>
          </w:divBdr>
        </w:div>
        <w:div w:id="317805045">
          <w:marLeft w:val="480"/>
          <w:marRight w:val="0"/>
          <w:marTop w:val="0"/>
          <w:marBottom w:val="0"/>
          <w:divBdr>
            <w:top w:val="none" w:sz="0" w:space="0" w:color="auto"/>
            <w:left w:val="none" w:sz="0" w:space="0" w:color="auto"/>
            <w:bottom w:val="none" w:sz="0" w:space="0" w:color="auto"/>
            <w:right w:val="none" w:sz="0" w:space="0" w:color="auto"/>
          </w:divBdr>
        </w:div>
        <w:div w:id="331760974">
          <w:marLeft w:val="480"/>
          <w:marRight w:val="0"/>
          <w:marTop w:val="0"/>
          <w:marBottom w:val="0"/>
          <w:divBdr>
            <w:top w:val="none" w:sz="0" w:space="0" w:color="auto"/>
            <w:left w:val="none" w:sz="0" w:space="0" w:color="auto"/>
            <w:bottom w:val="none" w:sz="0" w:space="0" w:color="auto"/>
            <w:right w:val="none" w:sz="0" w:space="0" w:color="auto"/>
          </w:divBdr>
        </w:div>
        <w:div w:id="1435636413">
          <w:marLeft w:val="480"/>
          <w:marRight w:val="0"/>
          <w:marTop w:val="0"/>
          <w:marBottom w:val="0"/>
          <w:divBdr>
            <w:top w:val="none" w:sz="0" w:space="0" w:color="auto"/>
            <w:left w:val="none" w:sz="0" w:space="0" w:color="auto"/>
            <w:bottom w:val="none" w:sz="0" w:space="0" w:color="auto"/>
            <w:right w:val="none" w:sz="0" w:space="0" w:color="auto"/>
          </w:divBdr>
        </w:div>
        <w:div w:id="787698732">
          <w:marLeft w:val="480"/>
          <w:marRight w:val="0"/>
          <w:marTop w:val="0"/>
          <w:marBottom w:val="0"/>
          <w:divBdr>
            <w:top w:val="none" w:sz="0" w:space="0" w:color="auto"/>
            <w:left w:val="none" w:sz="0" w:space="0" w:color="auto"/>
            <w:bottom w:val="none" w:sz="0" w:space="0" w:color="auto"/>
            <w:right w:val="none" w:sz="0" w:space="0" w:color="auto"/>
          </w:divBdr>
        </w:div>
        <w:div w:id="1582523097">
          <w:marLeft w:val="480"/>
          <w:marRight w:val="0"/>
          <w:marTop w:val="0"/>
          <w:marBottom w:val="0"/>
          <w:divBdr>
            <w:top w:val="none" w:sz="0" w:space="0" w:color="auto"/>
            <w:left w:val="none" w:sz="0" w:space="0" w:color="auto"/>
            <w:bottom w:val="none" w:sz="0" w:space="0" w:color="auto"/>
            <w:right w:val="none" w:sz="0" w:space="0" w:color="auto"/>
          </w:divBdr>
        </w:div>
        <w:div w:id="625165626">
          <w:marLeft w:val="480"/>
          <w:marRight w:val="0"/>
          <w:marTop w:val="0"/>
          <w:marBottom w:val="0"/>
          <w:divBdr>
            <w:top w:val="none" w:sz="0" w:space="0" w:color="auto"/>
            <w:left w:val="none" w:sz="0" w:space="0" w:color="auto"/>
            <w:bottom w:val="none" w:sz="0" w:space="0" w:color="auto"/>
            <w:right w:val="none" w:sz="0" w:space="0" w:color="auto"/>
          </w:divBdr>
        </w:div>
        <w:div w:id="1805351354">
          <w:marLeft w:val="480"/>
          <w:marRight w:val="0"/>
          <w:marTop w:val="0"/>
          <w:marBottom w:val="0"/>
          <w:divBdr>
            <w:top w:val="none" w:sz="0" w:space="0" w:color="auto"/>
            <w:left w:val="none" w:sz="0" w:space="0" w:color="auto"/>
            <w:bottom w:val="none" w:sz="0" w:space="0" w:color="auto"/>
            <w:right w:val="none" w:sz="0" w:space="0" w:color="auto"/>
          </w:divBdr>
        </w:div>
        <w:div w:id="1870412240">
          <w:marLeft w:val="480"/>
          <w:marRight w:val="0"/>
          <w:marTop w:val="0"/>
          <w:marBottom w:val="0"/>
          <w:divBdr>
            <w:top w:val="none" w:sz="0" w:space="0" w:color="auto"/>
            <w:left w:val="none" w:sz="0" w:space="0" w:color="auto"/>
            <w:bottom w:val="none" w:sz="0" w:space="0" w:color="auto"/>
            <w:right w:val="none" w:sz="0" w:space="0" w:color="auto"/>
          </w:divBdr>
        </w:div>
        <w:div w:id="1342471560">
          <w:marLeft w:val="480"/>
          <w:marRight w:val="0"/>
          <w:marTop w:val="0"/>
          <w:marBottom w:val="0"/>
          <w:divBdr>
            <w:top w:val="none" w:sz="0" w:space="0" w:color="auto"/>
            <w:left w:val="none" w:sz="0" w:space="0" w:color="auto"/>
            <w:bottom w:val="none" w:sz="0" w:space="0" w:color="auto"/>
            <w:right w:val="none" w:sz="0" w:space="0" w:color="auto"/>
          </w:divBdr>
        </w:div>
        <w:div w:id="1062875818">
          <w:marLeft w:val="480"/>
          <w:marRight w:val="0"/>
          <w:marTop w:val="0"/>
          <w:marBottom w:val="0"/>
          <w:divBdr>
            <w:top w:val="none" w:sz="0" w:space="0" w:color="auto"/>
            <w:left w:val="none" w:sz="0" w:space="0" w:color="auto"/>
            <w:bottom w:val="none" w:sz="0" w:space="0" w:color="auto"/>
            <w:right w:val="none" w:sz="0" w:space="0" w:color="auto"/>
          </w:divBdr>
        </w:div>
        <w:div w:id="242688404">
          <w:marLeft w:val="480"/>
          <w:marRight w:val="0"/>
          <w:marTop w:val="0"/>
          <w:marBottom w:val="0"/>
          <w:divBdr>
            <w:top w:val="none" w:sz="0" w:space="0" w:color="auto"/>
            <w:left w:val="none" w:sz="0" w:space="0" w:color="auto"/>
            <w:bottom w:val="none" w:sz="0" w:space="0" w:color="auto"/>
            <w:right w:val="none" w:sz="0" w:space="0" w:color="auto"/>
          </w:divBdr>
        </w:div>
        <w:div w:id="549195808">
          <w:marLeft w:val="480"/>
          <w:marRight w:val="0"/>
          <w:marTop w:val="0"/>
          <w:marBottom w:val="0"/>
          <w:divBdr>
            <w:top w:val="none" w:sz="0" w:space="0" w:color="auto"/>
            <w:left w:val="none" w:sz="0" w:space="0" w:color="auto"/>
            <w:bottom w:val="none" w:sz="0" w:space="0" w:color="auto"/>
            <w:right w:val="none" w:sz="0" w:space="0" w:color="auto"/>
          </w:divBdr>
        </w:div>
        <w:div w:id="1749306935">
          <w:marLeft w:val="480"/>
          <w:marRight w:val="0"/>
          <w:marTop w:val="0"/>
          <w:marBottom w:val="0"/>
          <w:divBdr>
            <w:top w:val="none" w:sz="0" w:space="0" w:color="auto"/>
            <w:left w:val="none" w:sz="0" w:space="0" w:color="auto"/>
            <w:bottom w:val="none" w:sz="0" w:space="0" w:color="auto"/>
            <w:right w:val="none" w:sz="0" w:space="0" w:color="auto"/>
          </w:divBdr>
        </w:div>
        <w:div w:id="1896967255">
          <w:marLeft w:val="480"/>
          <w:marRight w:val="0"/>
          <w:marTop w:val="0"/>
          <w:marBottom w:val="0"/>
          <w:divBdr>
            <w:top w:val="none" w:sz="0" w:space="0" w:color="auto"/>
            <w:left w:val="none" w:sz="0" w:space="0" w:color="auto"/>
            <w:bottom w:val="none" w:sz="0" w:space="0" w:color="auto"/>
            <w:right w:val="none" w:sz="0" w:space="0" w:color="auto"/>
          </w:divBdr>
        </w:div>
        <w:div w:id="1007637049">
          <w:marLeft w:val="480"/>
          <w:marRight w:val="0"/>
          <w:marTop w:val="0"/>
          <w:marBottom w:val="0"/>
          <w:divBdr>
            <w:top w:val="none" w:sz="0" w:space="0" w:color="auto"/>
            <w:left w:val="none" w:sz="0" w:space="0" w:color="auto"/>
            <w:bottom w:val="none" w:sz="0" w:space="0" w:color="auto"/>
            <w:right w:val="none" w:sz="0" w:space="0" w:color="auto"/>
          </w:divBdr>
        </w:div>
        <w:div w:id="1153721702">
          <w:marLeft w:val="480"/>
          <w:marRight w:val="0"/>
          <w:marTop w:val="0"/>
          <w:marBottom w:val="0"/>
          <w:divBdr>
            <w:top w:val="none" w:sz="0" w:space="0" w:color="auto"/>
            <w:left w:val="none" w:sz="0" w:space="0" w:color="auto"/>
            <w:bottom w:val="none" w:sz="0" w:space="0" w:color="auto"/>
            <w:right w:val="none" w:sz="0" w:space="0" w:color="auto"/>
          </w:divBdr>
        </w:div>
        <w:div w:id="1990163874">
          <w:marLeft w:val="480"/>
          <w:marRight w:val="0"/>
          <w:marTop w:val="0"/>
          <w:marBottom w:val="0"/>
          <w:divBdr>
            <w:top w:val="none" w:sz="0" w:space="0" w:color="auto"/>
            <w:left w:val="none" w:sz="0" w:space="0" w:color="auto"/>
            <w:bottom w:val="none" w:sz="0" w:space="0" w:color="auto"/>
            <w:right w:val="none" w:sz="0" w:space="0" w:color="auto"/>
          </w:divBdr>
        </w:div>
        <w:div w:id="1862429181">
          <w:marLeft w:val="480"/>
          <w:marRight w:val="0"/>
          <w:marTop w:val="0"/>
          <w:marBottom w:val="0"/>
          <w:divBdr>
            <w:top w:val="none" w:sz="0" w:space="0" w:color="auto"/>
            <w:left w:val="none" w:sz="0" w:space="0" w:color="auto"/>
            <w:bottom w:val="none" w:sz="0" w:space="0" w:color="auto"/>
            <w:right w:val="none" w:sz="0" w:space="0" w:color="auto"/>
          </w:divBdr>
        </w:div>
        <w:div w:id="2144031283">
          <w:marLeft w:val="480"/>
          <w:marRight w:val="0"/>
          <w:marTop w:val="0"/>
          <w:marBottom w:val="0"/>
          <w:divBdr>
            <w:top w:val="none" w:sz="0" w:space="0" w:color="auto"/>
            <w:left w:val="none" w:sz="0" w:space="0" w:color="auto"/>
            <w:bottom w:val="none" w:sz="0" w:space="0" w:color="auto"/>
            <w:right w:val="none" w:sz="0" w:space="0" w:color="auto"/>
          </w:divBdr>
        </w:div>
        <w:div w:id="1782723413">
          <w:marLeft w:val="480"/>
          <w:marRight w:val="0"/>
          <w:marTop w:val="0"/>
          <w:marBottom w:val="0"/>
          <w:divBdr>
            <w:top w:val="none" w:sz="0" w:space="0" w:color="auto"/>
            <w:left w:val="none" w:sz="0" w:space="0" w:color="auto"/>
            <w:bottom w:val="none" w:sz="0" w:space="0" w:color="auto"/>
            <w:right w:val="none" w:sz="0" w:space="0" w:color="auto"/>
          </w:divBdr>
        </w:div>
        <w:div w:id="451873229">
          <w:marLeft w:val="480"/>
          <w:marRight w:val="0"/>
          <w:marTop w:val="0"/>
          <w:marBottom w:val="0"/>
          <w:divBdr>
            <w:top w:val="none" w:sz="0" w:space="0" w:color="auto"/>
            <w:left w:val="none" w:sz="0" w:space="0" w:color="auto"/>
            <w:bottom w:val="none" w:sz="0" w:space="0" w:color="auto"/>
            <w:right w:val="none" w:sz="0" w:space="0" w:color="auto"/>
          </w:divBdr>
        </w:div>
        <w:div w:id="553807689">
          <w:marLeft w:val="480"/>
          <w:marRight w:val="0"/>
          <w:marTop w:val="0"/>
          <w:marBottom w:val="0"/>
          <w:divBdr>
            <w:top w:val="none" w:sz="0" w:space="0" w:color="auto"/>
            <w:left w:val="none" w:sz="0" w:space="0" w:color="auto"/>
            <w:bottom w:val="none" w:sz="0" w:space="0" w:color="auto"/>
            <w:right w:val="none" w:sz="0" w:space="0" w:color="auto"/>
          </w:divBdr>
        </w:div>
        <w:div w:id="1098867183">
          <w:marLeft w:val="480"/>
          <w:marRight w:val="0"/>
          <w:marTop w:val="0"/>
          <w:marBottom w:val="0"/>
          <w:divBdr>
            <w:top w:val="none" w:sz="0" w:space="0" w:color="auto"/>
            <w:left w:val="none" w:sz="0" w:space="0" w:color="auto"/>
            <w:bottom w:val="none" w:sz="0" w:space="0" w:color="auto"/>
            <w:right w:val="none" w:sz="0" w:space="0" w:color="auto"/>
          </w:divBdr>
        </w:div>
        <w:div w:id="19938340">
          <w:marLeft w:val="480"/>
          <w:marRight w:val="0"/>
          <w:marTop w:val="0"/>
          <w:marBottom w:val="0"/>
          <w:divBdr>
            <w:top w:val="none" w:sz="0" w:space="0" w:color="auto"/>
            <w:left w:val="none" w:sz="0" w:space="0" w:color="auto"/>
            <w:bottom w:val="none" w:sz="0" w:space="0" w:color="auto"/>
            <w:right w:val="none" w:sz="0" w:space="0" w:color="auto"/>
          </w:divBdr>
        </w:div>
        <w:div w:id="579486562">
          <w:marLeft w:val="480"/>
          <w:marRight w:val="0"/>
          <w:marTop w:val="0"/>
          <w:marBottom w:val="0"/>
          <w:divBdr>
            <w:top w:val="none" w:sz="0" w:space="0" w:color="auto"/>
            <w:left w:val="none" w:sz="0" w:space="0" w:color="auto"/>
            <w:bottom w:val="none" w:sz="0" w:space="0" w:color="auto"/>
            <w:right w:val="none" w:sz="0" w:space="0" w:color="auto"/>
          </w:divBdr>
        </w:div>
        <w:div w:id="1375697271">
          <w:marLeft w:val="480"/>
          <w:marRight w:val="0"/>
          <w:marTop w:val="0"/>
          <w:marBottom w:val="0"/>
          <w:divBdr>
            <w:top w:val="none" w:sz="0" w:space="0" w:color="auto"/>
            <w:left w:val="none" w:sz="0" w:space="0" w:color="auto"/>
            <w:bottom w:val="none" w:sz="0" w:space="0" w:color="auto"/>
            <w:right w:val="none" w:sz="0" w:space="0" w:color="auto"/>
          </w:divBdr>
        </w:div>
        <w:div w:id="117644960">
          <w:marLeft w:val="480"/>
          <w:marRight w:val="0"/>
          <w:marTop w:val="0"/>
          <w:marBottom w:val="0"/>
          <w:divBdr>
            <w:top w:val="none" w:sz="0" w:space="0" w:color="auto"/>
            <w:left w:val="none" w:sz="0" w:space="0" w:color="auto"/>
            <w:bottom w:val="none" w:sz="0" w:space="0" w:color="auto"/>
            <w:right w:val="none" w:sz="0" w:space="0" w:color="auto"/>
          </w:divBdr>
        </w:div>
        <w:div w:id="1282767523">
          <w:marLeft w:val="480"/>
          <w:marRight w:val="0"/>
          <w:marTop w:val="0"/>
          <w:marBottom w:val="0"/>
          <w:divBdr>
            <w:top w:val="none" w:sz="0" w:space="0" w:color="auto"/>
            <w:left w:val="none" w:sz="0" w:space="0" w:color="auto"/>
            <w:bottom w:val="none" w:sz="0" w:space="0" w:color="auto"/>
            <w:right w:val="none" w:sz="0" w:space="0" w:color="auto"/>
          </w:divBdr>
        </w:div>
        <w:div w:id="1970474267">
          <w:marLeft w:val="480"/>
          <w:marRight w:val="0"/>
          <w:marTop w:val="0"/>
          <w:marBottom w:val="0"/>
          <w:divBdr>
            <w:top w:val="none" w:sz="0" w:space="0" w:color="auto"/>
            <w:left w:val="none" w:sz="0" w:space="0" w:color="auto"/>
            <w:bottom w:val="none" w:sz="0" w:space="0" w:color="auto"/>
            <w:right w:val="none" w:sz="0" w:space="0" w:color="auto"/>
          </w:divBdr>
        </w:div>
        <w:div w:id="938685764">
          <w:marLeft w:val="480"/>
          <w:marRight w:val="0"/>
          <w:marTop w:val="0"/>
          <w:marBottom w:val="0"/>
          <w:divBdr>
            <w:top w:val="none" w:sz="0" w:space="0" w:color="auto"/>
            <w:left w:val="none" w:sz="0" w:space="0" w:color="auto"/>
            <w:bottom w:val="none" w:sz="0" w:space="0" w:color="auto"/>
            <w:right w:val="none" w:sz="0" w:space="0" w:color="auto"/>
          </w:divBdr>
        </w:div>
        <w:div w:id="202131742">
          <w:marLeft w:val="480"/>
          <w:marRight w:val="0"/>
          <w:marTop w:val="0"/>
          <w:marBottom w:val="0"/>
          <w:divBdr>
            <w:top w:val="none" w:sz="0" w:space="0" w:color="auto"/>
            <w:left w:val="none" w:sz="0" w:space="0" w:color="auto"/>
            <w:bottom w:val="none" w:sz="0" w:space="0" w:color="auto"/>
            <w:right w:val="none" w:sz="0" w:space="0" w:color="auto"/>
          </w:divBdr>
        </w:div>
        <w:div w:id="206184239">
          <w:marLeft w:val="480"/>
          <w:marRight w:val="0"/>
          <w:marTop w:val="0"/>
          <w:marBottom w:val="0"/>
          <w:divBdr>
            <w:top w:val="none" w:sz="0" w:space="0" w:color="auto"/>
            <w:left w:val="none" w:sz="0" w:space="0" w:color="auto"/>
            <w:bottom w:val="none" w:sz="0" w:space="0" w:color="auto"/>
            <w:right w:val="none" w:sz="0" w:space="0" w:color="auto"/>
          </w:divBdr>
        </w:div>
        <w:div w:id="598753359">
          <w:marLeft w:val="480"/>
          <w:marRight w:val="0"/>
          <w:marTop w:val="0"/>
          <w:marBottom w:val="0"/>
          <w:divBdr>
            <w:top w:val="none" w:sz="0" w:space="0" w:color="auto"/>
            <w:left w:val="none" w:sz="0" w:space="0" w:color="auto"/>
            <w:bottom w:val="none" w:sz="0" w:space="0" w:color="auto"/>
            <w:right w:val="none" w:sz="0" w:space="0" w:color="auto"/>
          </w:divBdr>
        </w:div>
        <w:div w:id="757946330">
          <w:marLeft w:val="480"/>
          <w:marRight w:val="0"/>
          <w:marTop w:val="0"/>
          <w:marBottom w:val="0"/>
          <w:divBdr>
            <w:top w:val="none" w:sz="0" w:space="0" w:color="auto"/>
            <w:left w:val="none" w:sz="0" w:space="0" w:color="auto"/>
            <w:bottom w:val="none" w:sz="0" w:space="0" w:color="auto"/>
            <w:right w:val="none" w:sz="0" w:space="0" w:color="auto"/>
          </w:divBdr>
        </w:div>
        <w:div w:id="95902806">
          <w:marLeft w:val="480"/>
          <w:marRight w:val="0"/>
          <w:marTop w:val="0"/>
          <w:marBottom w:val="0"/>
          <w:divBdr>
            <w:top w:val="none" w:sz="0" w:space="0" w:color="auto"/>
            <w:left w:val="none" w:sz="0" w:space="0" w:color="auto"/>
            <w:bottom w:val="none" w:sz="0" w:space="0" w:color="auto"/>
            <w:right w:val="none" w:sz="0" w:space="0" w:color="auto"/>
          </w:divBdr>
        </w:div>
        <w:div w:id="958029146">
          <w:marLeft w:val="480"/>
          <w:marRight w:val="0"/>
          <w:marTop w:val="0"/>
          <w:marBottom w:val="0"/>
          <w:divBdr>
            <w:top w:val="none" w:sz="0" w:space="0" w:color="auto"/>
            <w:left w:val="none" w:sz="0" w:space="0" w:color="auto"/>
            <w:bottom w:val="none" w:sz="0" w:space="0" w:color="auto"/>
            <w:right w:val="none" w:sz="0" w:space="0" w:color="auto"/>
          </w:divBdr>
        </w:div>
        <w:div w:id="498354488">
          <w:marLeft w:val="480"/>
          <w:marRight w:val="0"/>
          <w:marTop w:val="0"/>
          <w:marBottom w:val="0"/>
          <w:divBdr>
            <w:top w:val="none" w:sz="0" w:space="0" w:color="auto"/>
            <w:left w:val="none" w:sz="0" w:space="0" w:color="auto"/>
            <w:bottom w:val="none" w:sz="0" w:space="0" w:color="auto"/>
            <w:right w:val="none" w:sz="0" w:space="0" w:color="auto"/>
          </w:divBdr>
        </w:div>
        <w:div w:id="1105463034">
          <w:marLeft w:val="480"/>
          <w:marRight w:val="0"/>
          <w:marTop w:val="0"/>
          <w:marBottom w:val="0"/>
          <w:divBdr>
            <w:top w:val="none" w:sz="0" w:space="0" w:color="auto"/>
            <w:left w:val="none" w:sz="0" w:space="0" w:color="auto"/>
            <w:bottom w:val="none" w:sz="0" w:space="0" w:color="auto"/>
            <w:right w:val="none" w:sz="0" w:space="0" w:color="auto"/>
          </w:divBdr>
        </w:div>
        <w:div w:id="933443892">
          <w:marLeft w:val="480"/>
          <w:marRight w:val="0"/>
          <w:marTop w:val="0"/>
          <w:marBottom w:val="0"/>
          <w:divBdr>
            <w:top w:val="none" w:sz="0" w:space="0" w:color="auto"/>
            <w:left w:val="none" w:sz="0" w:space="0" w:color="auto"/>
            <w:bottom w:val="none" w:sz="0" w:space="0" w:color="auto"/>
            <w:right w:val="none" w:sz="0" w:space="0" w:color="auto"/>
          </w:divBdr>
        </w:div>
        <w:div w:id="967474894">
          <w:marLeft w:val="480"/>
          <w:marRight w:val="0"/>
          <w:marTop w:val="0"/>
          <w:marBottom w:val="0"/>
          <w:divBdr>
            <w:top w:val="none" w:sz="0" w:space="0" w:color="auto"/>
            <w:left w:val="none" w:sz="0" w:space="0" w:color="auto"/>
            <w:bottom w:val="none" w:sz="0" w:space="0" w:color="auto"/>
            <w:right w:val="none" w:sz="0" w:space="0" w:color="auto"/>
          </w:divBdr>
        </w:div>
        <w:div w:id="1285191148">
          <w:marLeft w:val="480"/>
          <w:marRight w:val="0"/>
          <w:marTop w:val="0"/>
          <w:marBottom w:val="0"/>
          <w:divBdr>
            <w:top w:val="none" w:sz="0" w:space="0" w:color="auto"/>
            <w:left w:val="none" w:sz="0" w:space="0" w:color="auto"/>
            <w:bottom w:val="none" w:sz="0" w:space="0" w:color="auto"/>
            <w:right w:val="none" w:sz="0" w:space="0" w:color="auto"/>
          </w:divBdr>
        </w:div>
        <w:div w:id="2028677828">
          <w:marLeft w:val="480"/>
          <w:marRight w:val="0"/>
          <w:marTop w:val="0"/>
          <w:marBottom w:val="0"/>
          <w:divBdr>
            <w:top w:val="none" w:sz="0" w:space="0" w:color="auto"/>
            <w:left w:val="none" w:sz="0" w:space="0" w:color="auto"/>
            <w:bottom w:val="none" w:sz="0" w:space="0" w:color="auto"/>
            <w:right w:val="none" w:sz="0" w:space="0" w:color="auto"/>
          </w:divBdr>
        </w:div>
        <w:div w:id="2111123823">
          <w:marLeft w:val="480"/>
          <w:marRight w:val="0"/>
          <w:marTop w:val="0"/>
          <w:marBottom w:val="0"/>
          <w:divBdr>
            <w:top w:val="none" w:sz="0" w:space="0" w:color="auto"/>
            <w:left w:val="none" w:sz="0" w:space="0" w:color="auto"/>
            <w:bottom w:val="none" w:sz="0" w:space="0" w:color="auto"/>
            <w:right w:val="none" w:sz="0" w:space="0" w:color="auto"/>
          </w:divBdr>
        </w:div>
        <w:div w:id="264267185">
          <w:marLeft w:val="480"/>
          <w:marRight w:val="0"/>
          <w:marTop w:val="0"/>
          <w:marBottom w:val="0"/>
          <w:divBdr>
            <w:top w:val="none" w:sz="0" w:space="0" w:color="auto"/>
            <w:left w:val="none" w:sz="0" w:space="0" w:color="auto"/>
            <w:bottom w:val="none" w:sz="0" w:space="0" w:color="auto"/>
            <w:right w:val="none" w:sz="0" w:space="0" w:color="auto"/>
          </w:divBdr>
        </w:div>
        <w:div w:id="1507360183">
          <w:marLeft w:val="480"/>
          <w:marRight w:val="0"/>
          <w:marTop w:val="0"/>
          <w:marBottom w:val="0"/>
          <w:divBdr>
            <w:top w:val="none" w:sz="0" w:space="0" w:color="auto"/>
            <w:left w:val="none" w:sz="0" w:space="0" w:color="auto"/>
            <w:bottom w:val="none" w:sz="0" w:space="0" w:color="auto"/>
            <w:right w:val="none" w:sz="0" w:space="0" w:color="auto"/>
          </w:divBdr>
        </w:div>
        <w:div w:id="517618979">
          <w:marLeft w:val="480"/>
          <w:marRight w:val="0"/>
          <w:marTop w:val="0"/>
          <w:marBottom w:val="0"/>
          <w:divBdr>
            <w:top w:val="none" w:sz="0" w:space="0" w:color="auto"/>
            <w:left w:val="none" w:sz="0" w:space="0" w:color="auto"/>
            <w:bottom w:val="none" w:sz="0" w:space="0" w:color="auto"/>
            <w:right w:val="none" w:sz="0" w:space="0" w:color="auto"/>
          </w:divBdr>
        </w:div>
        <w:div w:id="1378815480">
          <w:marLeft w:val="480"/>
          <w:marRight w:val="0"/>
          <w:marTop w:val="0"/>
          <w:marBottom w:val="0"/>
          <w:divBdr>
            <w:top w:val="none" w:sz="0" w:space="0" w:color="auto"/>
            <w:left w:val="none" w:sz="0" w:space="0" w:color="auto"/>
            <w:bottom w:val="none" w:sz="0" w:space="0" w:color="auto"/>
            <w:right w:val="none" w:sz="0" w:space="0" w:color="auto"/>
          </w:divBdr>
        </w:div>
        <w:div w:id="1972175243">
          <w:marLeft w:val="480"/>
          <w:marRight w:val="0"/>
          <w:marTop w:val="0"/>
          <w:marBottom w:val="0"/>
          <w:divBdr>
            <w:top w:val="none" w:sz="0" w:space="0" w:color="auto"/>
            <w:left w:val="none" w:sz="0" w:space="0" w:color="auto"/>
            <w:bottom w:val="none" w:sz="0" w:space="0" w:color="auto"/>
            <w:right w:val="none" w:sz="0" w:space="0" w:color="auto"/>
          </w:divBdr>
        </w:div>
        <w:div w:id="399984927">
          <w:marLeft w:val="480"/>
          <w:marRight w:val="0"/>
          <w:marTop w:val="0"/>
          <w:marBottom w:val="0"/>
          <w:divBdr>
            <w:top w:val="none" w:sz="0" w:space="0" w:color="auto"/>
            <w:left w:val="none" w:sz="0" w:space="0" w:color="auto"/>
            <w:bottom w:val="none" w:sz="0" w:space="0" w:color="auto"/>
            <w:right w:val="none" w:sz="0" w:space="0" w:color="auto"/>
          </w:divBdr>
        </w:div>
        <w:div w:id="577595508">
          <w:marLeft w:val="480"/>
          <w:marRight w:val="0"/>
          <w:marTop w:val="0"/>
          <w:marBottom w:val="0"/>
          <w:divBdr>
            <w:top w:val="none" w:sz="0" w:space="0" w:color="auto"/>
            <w:left w:val="none" w:sz="0" w:space="0" w:color="auto"/>
            <w:bottom w:val="none" w:sz="0" w:space="0" w:color="auto"/>
            <w:right w:val="none" w:sz="0" w:space="0" w:color="auto"/>
          </w:divBdr>
        </w:div>
        <w:div w:id="1979873454">
          <w:marLeft w:val="480"/>
          <w:marRight w:val="0"/>
          <w:marTop w:val="0"/>
          <w:marBottom w:val="0"/>
          <w:divBdr>
            <w:top w:val="none" w:sz="0" w:space="0" w:color="auto"/>
            <w:left w:val="none" w:sz="0" w:space="0" w:color="auto"/>
            <w:bottom w:val="none" w:sz="0" w:space="0" w:color="auto"/>
            <w:right w:val="none" w:sz="0" w:space="0" w:color="auto"/>
          </w:divBdr>
        </w:div>
        <w:div w:id="1126892007">
          <w:marLeft w:val="480"/>
          <w:marRight w:val="0"/>
          <w:marTop w:val="0"/>
          <w:marBottom w:val="0"/>
          <w:divBdr>
            <w:top w:val="none" w:sz="0" w:space="0" w:color="auto"/>
            <w:left w:val="none" w:sz="0" w:space="0" w:color="auto"/>
            <w:bottom w:val="none" w:sz="0" w:space="0" w:color="auto"/>
            <w:right w:val="none" w:sz="0" w:space="0" w:color="auto"/>
          </w:divBdr>
        </w:div>
        <w:div w:id="1018044365">
          <w:marLeft w:val="480"/>
          <w:marRight w:val="0"/>
          <w:marTop w:val="0"/>
          <w:marBottom w:val="0"/>
          <w:divBdr>
            <w:top w:val="none" w:sz="0" w:space="0" w:color="auto"/>
            <w:left w:val="none" w:sz="0" w:space="0" w:color="auto"/>
            <w:bottom w:val="none" w:sz="0" w:space="0" w:color="auto"/>
            <w:right w:val="none" w:sz="0" w:space="0" w:color="auto"/>
          </w:divBdr>
        </w:div>
        <w:div w:id="325741594">
          <w:marLeft w:val="480"/>
          <w:marRight w:val="0"/>
          <w:marTop w:val="0"/>
          <w:marBottom w:val="0"/>
          <w:divBdr>
            <w:top w:val="none" w:sz="0" w:space="0" w:color="auto"/>
            <w:left w:val="none" w:sz="0" w:space="0" w:color="auto"/>
            <w:bottom w:val="none" w:sz="0" w:space="0" w:color="auto"/>
            <w:right w:val="none" w:sz="0" w:space="0" w:color="auto"/>
          </w:divBdr>
        </w:div>
        <w:div w:id="1712612837">
          <w:marLeft w:val="480"/>
          <w:marRight w:val="0"/>
          <w:marTop w:val="0"/>
          <w:marBottom w:val="0"/>
          <w:divBdr>
            <w:top w:val="none" w:sz="0" w:space="0" w:color="auto"/>
            <w:left w:val="none" w:sz="0" w:space="0" w:color="auto"/>
            <w:bottom w:val="none" w:sz="0" w:space="0" w:color="auto"/>
            <w:right w:val="none" w:sz="0" w:space="0" w:color="auto"/>
          </w:divBdr>
        </w:div>
        <w:div w:id="2135783603">
          <w:marLeft w:val="480"/>
          <w:marRight w:val="0"/>
          <w:marTop w:val="0"/>
          <w:marBottom w:val="0"/>
          <w:divBdr>
            <w:top w:val="none" w:sz="0" w:space="0" w:color="auto"/>
            <w:left w:val="none" w:sz="0" w:space="0" w:color="auto"/>
            <w:bottom w:val="none" w:sz="0" w:space="0" w:color="auto"/>
            <w:right w:val="none" w:sz="0" w:space="0" w:color="auto"/>
          </w:divBdr>
        </w:div>
        <w:div w:id="1237284936">
          <w:marLeft w:val="480"/>
          <w:marRight w:val="0"/>
          <w:marTop w:val="0"/>
          <w:marBottom w:val="0"/>
          <w:divBdr>
            <w:top w:val="none" w:sz="0" w:space="0" w:color="auto"/>
            <w:left w:val="none" w:sz="0" w:space="0" w:color="auto"/>
            <w:bottom w:val="none" w:sz="0" w:space="0" w:color="auto"/>
            <w:right w:val="none" w:sz="0" w:space="0" w:color="auto"/>
          </w:divBdr>
        </w:div>
        <w:div w:id="2129465316">
          <w:marLeft w:val="480"/>
          <w:marRight w:val="0"/>
          <w:marTop w:val="0"/>
          <w:marBottom w:val="0"/>
          <w:divBdr>
            <w:top w:val="none" w:sz="0" w:space="0" w:color="auto"/>
            <w:left w:val="none" w:sz="0" w:space="0" w:color="auto"/>
            <w:bottom w:val="none" w:sz="0" w:space="0" w:color="auto"/>
            <w:right w:val="none" w:sz="0" w:space="0" w:color="auto"/>
          </w:divBdr>
        </w:div>
        <w:div w:id="1466045576">
          <w:marLeft w:val="480"/>
          <w:marRight w:val="0"/>
          <w:marTop w:val="0"/>
          <w:marBottom w:val="0"/>
          <w:divBdr>
            <w:top w:val="none" w:sz="0" w:space="0" w:color="auto"/>
            <w:left w:val="none" w:sz="0" w:space="0" w:color="auto"/>
            <w:bottom w:val="none" w:sz="0" w:space="0" w:color="auto"/>
            <w:right w:val="none" w:sz="0" w:space="0" w:color="auto"/>
          </w:divBdr>
        </w:div>
        <w:div w:id="2033221154">
          <w:marLeft w:val="480"/>
          <w:marRight w:val="0"/>
          <w:marTop w:val="0"/>
          <w:marBottom w:val="0"/>
          <w:divBdr>
            <w:top w:val="none" w:sz="0" w:space="0" w:color="auto"/>
            <w:left w:val="none" w:sz="0" w:space="0" w:color="auto"/>
            <w:bottom w:val="none" w:sz="0" w:space="0" w:color="auto"/>
            <w:right w:val="none" w:sz="0" w:space="0" w:color="auto"/>
          </w:divBdr>
        </w:div>
        <w:div w:id="2077773249">
          <w:marLeft w:val="480"/>
          <w:marRight w:val="0"/>
          <w:marTop w:val="0"/>
          <w:marBottom w:val="0"/>
          <w:divBdr>
            <w:top w:val="none" w:sz="0" w:space="0" w:color="auto"/>
            <w:left w:val="none" w:sz="0" w:space="0" w:color="auto"/>
            <w:bottom w:val="none" w:sz="0" w:space="0" w:color="auto"/>
            <w:right w:val="none" w:sz="0" w:space="0" w:color="auto"/>
          </w:divBdr>
        </w:div>
        <w:div w:id="196553866">
          <w:marLeft w:val="480"/>
          <w:marRight w:val="0"/>
          <w:marTop w:val="0"/>
          <w:marBottom w:val="0"/>
          <w:divBdr>
            <w:top w:val="none" w:sz="0" w:space="0" w:color="auto"/>
            <w:left w:val="none" w:sz="0" w:space="0" w:color="auto"/>
            <w:bottom w:val="none" w:sz="0" w:space="0" w:color="auto"/>
            <w:right w:val="none" w:sz="0" w:space="0" w:color="auto"/>
          </w:divBdr>
        </w:div>
        <w:div w:id="1727870805">
          <w:marLeft w:val="480"/>
          <w:marRight w:val="0"/>
          <w:marTop w:val="0"/>
          <w:marBottom w:val="0"/>
          <w:divBdr>
            <w:top w:val="none" w:sz="0" w:space="0" w:color="auto"/>
            <w:left w:val="none" w:sz="0" w:space="0" w:color="auto"/>
            <w:bottom w:val="none" w:sz="0" w:space="0" w:color="auto"/>
            <w:right w:val="none" w:sz="0" w:space="0" w:color="auto"/>
          </w:divBdr>
        </w:div>
      </w:divsChild>
    </w:div>
    <w:div w:id="118501961">
      <w:bodyDiv w:val="1"/>
      <w:marLeft w:val="0"/>
      <w:marRight w:val="0"/>
      <w:marTop w:val="0"/>
      <w:marBottom w:val="0"/>
      <w:divBdr>
        <w:top w:val="none" w:sz="0" w:space="0" w:color="auto"/>
        <w:left w:val="none" w:sz="0" w:space="0" w:color="auto"/>
        <w:bottom w:val="none" w:sz="0" w:space="0" w:color="auto"/>
        <w:right w:val="none" w:sz="0" w:space="0" w:color="auto"/>
      </w:divBdr>
    </w:div>
    <w:div w:id="119420042">
      <w:bodyDiv w:val="1"/>
      <w:marLeft w:val="0"/>
      <w:marRight w:val="0"/>
      <w:marTop w:val="0"/>
      <w:marBottom w:val="0"/>
      <w:divBdr>
        <w:top w:val="none" w:sz="0" w:space="0" w:color="auto"/>
        <w:left w:val="none" w:sz="0" w:space="0" w:color="auto"/>
        <w:bottom w:val="none" w:sz="0" w:space="0" w:color="auto"/>
        <w:right w:val="none" w:sz="0" w:space="0" w:color="auto"/>
      </w:divBdr>
    </w:div>
    <w:div w:id="119763383">
      <w:bodyDiv w:val="1"/>
      <w:marLeft w:val="0"/>
      <w:marRight w:val="0"/>
      <w:marTop w:val="0"/>
      <w:marBottom w:val="0"/>
      <w:divBdr>
        <w:top w:val="none" w:sz="0" w:space="0" w:color="auto"/>
        <w:left w:val="none" w:sz="0" w:space="0" w:color="auto"/>
        <w:bottom w:val="none" w:sz="0" w:space="0" w:color="auto"/>
        <w:right w:val="none" w:sz="0" w:space="0" w:color="auto"/>
      </w:divBdr>
    </w:div>
    <w:div w:id="119886313">
      <w:bodyDiv w:val="1"/>
      <w:marLeft w:val="0"/>
      <w:marRight w:val="0"/>
      <w:marTop w:val="0"/>
      <w:marBottom w:val="0"/>
      <w:divBdr>
        <w:top w:val="none" w:sz="0" w:space="0" w:color="auto"/>
        <w:left w:val="none" w:sz="0" w:space="0" w:color="auto"/>
        <w:bottom w:val="none" w:sz="0" w:space="0" w:color="auto"/>
        <w:right w:val="none" w:sz="0" w:space="0" w:color="auto"/>
      </w:divBdr>
    </w:div>
    <w:div w:id="120268086">
      <w:bodyDiv w:val="1"/>
      <w:marLeft w:val="0"/>
      <w:marRight w:val="0"/>
      <w:marTop w:val="0"/>
      <w:marBottom w:val="0"/>
      <w:divBdr>
        <w:top w:val="none" w:sz="0" w:space="0" w:color="auto"/>
        <w:left w:val="none" w:sz="0" w:space="0" w:color="auto"/>
        <w:bottom w:val="none" w:sz="0" w:space="0" w:color="auto"/>
        <w:right w:val="none" w:sz="0" w:space="0" w:color="auto"/>
      </w:divBdr>
    </w:div>
    <w:div w:id="120468067">
      <w:bodyDiv w:val="1"/>
      <w:marLeft w:val="0"/>
      <w:marRight w:val="0"/>
      <w:marTop w:val="0"/>
      <w:marBottom w:val="0"/>
      <w:divBdr>
        <w:top w:val="none" w:sz="0" w:space="0" w:color="auto"/>
        <w:left w:val="none" w:sz="0" w:space="0" w:color="auto"/>
        <w:bottom w:val="none" w:sz="0" w:space="0" w:color="auto"/>
        <w:right w:val="none" w:sz="0" w:space="0" w:color="auto"/>
      </w:divBdr>
    </w:div>
    <w:div w:id="120539049">
      <w:bodyDiv w:val="1"/>
      <w:marLeft w:val="0"/>
      <w:marRight w:val="0"/>
      <w:marTop w:val="0"/>
      <w:marBottom w:val="0"/>
      <w:divBdr>
        <w:top w:val="none" w:sz="0" w:space="0" w:color="auto"/>
        <w:left w:val="none" w:sz="0" w:space="0" w:color="auto"/>
        <w:bottom w:val="none" w:sz="0" w:space="0" w:color="auto"/>
        <w:right w:val="none" w:sz="0" w:space="0" w:color="auto"/>
      </w:divBdr>
    </w:div>
    <w:div w:id="120926152">
      <w:bodyDiv w:val="1"/>
      <w:marLeft w:val="0"/>
      <w:marRight w:val="0"/>
      <w:marTop w:val="0"/>
      <w:marBottom w:val="0"/>
      <w:divBdr>
        <w:top w:val="none" w:sz="0" w:space="0" w:color="auto"/>
        <w:left w:val="none" w:sz="0" w:space="0" w:color="auto"/>
        <w:bottom w:val="none" w:sz="0" w:space="0" w:color="auto"/>
        <w:right w:val="none" w:sz="0" w:space="0" w:color="auto"/>
      </w:divBdr>
    </w:div>
    <w:div w:id="121272382">
      <w:bodyDiv w:val="1"/>
      <w:marLeft w:val="0"/>
      <w:marRight w:val="0"/>
      <w:marTop w:val="0"/>
      <w:marBottom w:val="0"/>
      <w:divBdr>
        <w:top w:val="none" w:sz="0" w:space="0" w:color="auto"/>
        <w:left w:val="none" w:sz="0" w:space="0" w:color="auto"/>
        <w:bottom w:val="none" w:sz="0" w:space="0" w:color="auto"/>
        <w:right w:val="none" w:sz="0" w:space="0" w:color="auto"/>
      </w:divBdr>
    </w:div>
    <w:div w:id="121387897">
      <w:bodyDiv w:val="1"/>
      <w:marLeft w:val="0"/>
      <w:marRight w:val="0"/>
      <w:marTop w:val="0"/>
      <w:marBottom w:val="0"/>
      <w:divBdr>
        <w:top w:val="none" w:sz="0" w:space="0" w:color="auto"/>
        <w:left w:val="none" w:sz="0" w:space="0" w:color="auto"/>
        <w:bottom w:val="none" w:sz="0" w:space="0" w:color="auto"/>
        <w:right w:val="none" w:sz="0" w:space="0" w:color="auto"/>
      </w:divBdr>
    </w:div>
    <w:div w:id="121391511">
      <w:bodyDiv w:val="1"/>
      <w:marLeft w:val="0"/>
      <w:marRight w:val="0"/>
      <w:marTop w:val="0"/>
      <w:marBottom w:val="0"/>
      <w:divBdr>
        <w:top w:val="none" w:sz="0" w:space="0" w:color="auto"/>
        <w:left w:val="none" w:sz="0" w:space="0" w:color="auto"/>
        <w:bottom w:val="none" w:sz="0" w:space="0" w:color="auto"/>
        <w:right w:val="none" w:sz="0" w:space="0" w:color="auto"/>
      </w:divBdr>
    </w:div>
    <w:div w:id="121503945">
      <w:bodyDiv w:val="1"/>
      <w:marLeft w:val="0"/>
      <w:marRight w:val="0"/>
      <w:marTop w:val="0"/>
      <w:marBottom w:val="0"/>
      <w:divBdr>
        <w:top w:val="none" w:sz="0" w:space="0" w:color="auto"/>
        <w:left w:val="none" w:sz="0" w:space="0" w:color="auto"/>
        <w:bottom w:val="none" w:sz="0" w:space="0" w:color="auto"/>
        <w:right w:val="none" w:sz="0" w:space="0" w:color="auto"/>
      </w:divBdr>
    </w:div>
    <w:div w:id="121928665">
      <w:bodyDiv w:val="1"/>
      <w:marLeft w:val="0"/>
      <w:marRight w:val="0"/>
      <w:marTop w:val="0"/>
      <w:marBottom w:val="0"/>
      <w:divBdr>
        <w:top w:val="none" w:sz="0" w:space="0" w:color="auto"/>
        <w:left w:val="none" w:sz="0" w:space="0" w:color="auto"/>
        <w:bottom w:val="none" w:sz="0" w:space="0" w:color="auto"/>
        <w:right w:val="none" w:sz="0" w:space="0" w:color="auto"/>
      </w:divBdr>
    </w:div>
    <w:div w:id="122039391">
      <w:bodyDiv w:val="1"/>
      <w:marLeft w:val="0"/>
      <w:marRight w:val="0"/>
      <w:marTop w:val="0"/>
      <w:marBottom w:val="0"/>
      <w:divBdr>
        <w:top w:val="none" w:sz="0" w:space="0" w:color="auto"/>
        <w:left w:val="none" w:sz="0" w:space="0" w:color="auto"/>
        <w:bottom w:val="none" w:sz="0" w:space="0" w:color="auto"/>
        <w:right w:val="none" w:sz="0" w:space="0" w:color="auto"/>
      </w:divBdr>
    </w:div>
    <w:div w:id="122113311">
      <w:bodyDiv w:val="1"/>
      <w:marLeft w:val="0"/>
      <w:marRight w:val="0"/>
      <w:marTop w:val="0"/>
      <w:marBottom w:val="0"/>
      <w:divBdr>
        <w:top w:val="none" w:sz="0" w:space="0" w:color="auto"/>
        <w:left w:val="none" w:sz="0" w:space="0" w:color="auto"/>
        <w:bottom w:val="none" w:sz="0" w:space="0" w:color="auto"/>
        <w:right w:val="none" w:sz="0" w:space="0" w:color="auto"/>
      </w:divBdr>
    </w:div>
    <w:div w:id="122118786">
      <w:bodyDiv w:val="1"/>
      <w:marLeft w:val="0"/>
      <w:marRight w:val="0"/>
      <w:marTop w:val="0"/>
      <w:marBottom w:val="0"/>
      <w:divBdr>
        <w:top w:val="none" w:sz="0" w:space="0" w:color="auto"/>
        <w:left w:val="none" w:sz="0" w:space="0" w:color="auto"/>
        <w:bottom w:val="none" w:sz="0" w:space="0" w:color="auto"/>
        <w:right w:val="none" w:sz="0" w:space="0" w:color="auto"/>
      </w:divBdr>
    </w:div>
    <w:div w:id="123472541">
      <w:bodyDiv w:val="1"/>
      <w:marLeft w:val="0"/>
      <w:marRight w:val="0"/>
      <w:marTop w:val="0"/>
      <w:marBottom w:val="0"/>
      <w:divBdr>
        <w:top w:val="none" w:sz="0" w:space="0" w:color="auto"/>
        <w:left w:val="none" w:sz="0" w:space="0" w:color="auto"/>
        <w:bottom w:val="none" w:sz="0" w:space="0" w:color="auto"/>
        <w:right w:val="none" w:sz="0" w:space="0" w:color="auto"/>
      </w:divBdr>
    </w:div>
    <w:div w:id="123666522">
      <w:bodyDiv w:val="1"/>
      <w:marLeft w:val="0"/>
      <w:marRight w:val="0"/>
      <w:marTop w:val="0"/>
      <w:marBottom w:val="0"/>
      <w:divBdr>
        <w:top w:val="none" w:sz="0" w:space="0" w:color="auto"/>
        <w:left w:val="none" w:sz="0" w:space="0" w:color="auto"/>
        <w:bottom w:val="none" w:sz="0" w:space="0" w:color="auto"/>
        <w:right w:val="none" w:sz="0" w:space="0" w:color="auto"/>
      </w:divBdr>
    </w:div>
    <w:div w:id="123668127">
      <w:bodyDiv w:val="1"/>
      <w:marLeft w:val="0"/>
      <w:marRight w:val="0"/>
      <w:marTop w:val="0"/>
      <w:marBottom w:val="0"/>
      <w:divBdr>
        <w:top w:val="none" w:sz="0" w:space="0" w:color="auto"/>
        <w:left w:val="none" w:sz="0" w:space="0" w:color="auto"/>
        <w:bottom w:val="none" w:sz="0" w:space="0" w:color="auto"/>
        <w:right w:val="none" w:sz="0" w:space="0" w:color="auto"/>
      </w:divBdr>
    </w:div>
    <w:div w:id="124127072">
      <w:bodyDiv w:val="1"/>
      <w:marLeft w:val="0"/>
      <w:marRight w:val="0"/>
      <w:marTop w:val="0"/>
      <w:marBottom w:val="0"/>
      <w:divBdr>
        <w:top w:val="none" w:sz="0" w:space="0" w:color="auto"/>
        <w:left w:val="none" w:sz="0" w:space="0" w:color="auto"/>
        <w:bottom w:val="none" w:sz="0" w:space="0" w:color="auto"/>
        <w:right w:val="none" w:sz="0" w:space="0" w:color="auto"/>
      </w:divBdr>
    </w:div>
    <w:div w:id="124276483">
      <w:bodyDiv w:val="1"/>
      <w:marLeft w:val="0"/>
      <w:marRight w:val="0"/>
      <w:marTop w:val="0"/>
      <w:marBottom w:val="0"/>
      <w:divBdr>
        <w:top w:val="none" w:sz="0" w:space="0" w:color="auto"/>
        <w:left w:val="none" w:sz="0" w:space="0" w:color="auto"/>
        <w:bottom w:val="none" w:sz="0" w:space="0" w:color="auto"/>
        <w:right w:val="none" w:sz="0" w:space="0" w:color="auto"/>
      </w:divBdr>
    </w:div>
    <w:div w:id="124472728">
      <w:bodyDiv w:val="1"/>
      <w:marLeft w:val="0"/>
      <w:marRight w:val="0"/>
      <w:marTop w:val="0"/>
      <w:marBottom w:val="0"/>
      <w:divBdr>
        <w:top w:val="none" w:sz="0" w:space="0" w:color="auto"/>
        <w:left w:val="none" w:sz="0" w:space="0" w:color="auto"/>
        <w:bottom w:val="none" w:sz="0" w:space="0" w:color="auto"/>
        <w:right w:val="none" w:sz="0" w:space="0" w:color="auto"/>
      </w:divBdr>
    </w:div>
    <w:div w:id="124543405">
      <w:bodyDiv w:val="1"/>
      <w:marLeft w:val="0"/>
      <w:marRight w:val="0"/>
      <w:marTop w:val="0"/>
      <w:marBottom w:val="0"/>
      <w:divBdr>
        <w:top w:val="none" w:sz="0" w:space="0" w:color="auto"/>
        <w:left w:val="none" w:sz="0" w:space="0" w:color="auto"/>
        <w:bottom w:val="none" w:sz="0" w:space="0" w:color="auto"/>
        <w:right w:val="none" w:sz="0" w:space="0" w:color="auto"/>
      </w:divBdr>
    </w:div>
    <w:div w:id="124856056">
      <w:bodyDiv w:val="1"/>
      <w:marLeft w:val="0"/>
      <w:marRight w:val="0"/>
      <w:marTop w:val="0"/>
      <w:marBottom w:val="0"/>
      <w:divBdr>
        <w:top w:val="none" w:sz="0" w:space="0" w:color="auto"/>
        <w:left w:val="none" w:sz="0" w:space="0" w:color="auto"/>
        <w:bottom w:val="none" w:sz="0" w:space="0" w:color="auto"/>
        <w:right w:val="none" w:sz="0" w:space="0" w:color="auto"/>
      </w:divBdr>
    </w:div>
    <w:div w:id="124857047">
      <w:bodyDiv w:val="1"/>
      <w:marLeft w:val="0"/>
      <w:marRight w:val="0"/>
      <w:marTop w:val="0"/>
      <w:marBottom w:val="0"/>
      <w:divBdr>
        <w:top w:val="none" w:sz="0" w:space="0" w:color="auto"/>
        <w:left w:val="none" w:sz="0" w:space="0" w:color="auto"/>
        <w:bottom w:val="none" w:sz="0" w:space="0" w:color="auto"/>
        <w:right w:val="none" w:sz="0" w:space="0" w:color="auto"/>
      </w:divBdr>
    </w:div>
    <w:div w:id="125198980">
      <w:bodyDiv w:val="1"/>
      <w:marLeft w:val="0"/>
      <w:marRight w:val="0"/>
      <w:marTop w:val="0"/>
      <w:marBottom w:val="0"/>
      <w:divBdr>
        <w:top w:val="none" w:sz="0" w:space="0" w:color="auto"/>
        <w:left w:val="none" w:sz="0" w:space="0" w:color="auto"/>
        <w:bottom w:val="none" w:sz="0" w:space="0" w:color="auto"/>
        <w:right w:val="none" w:sz="0" w:space="0" w:color="auto"/>
      </w:divBdr>
    </w:div>
    <w:div w:id="125202852">
      <w:bodyDiv w:val="1"/>
      <w:marLeft w:val="0"/>
      <w:marRight w:val="0"/>
      <w:marTop w:val="0"/>
      <w:marBottom w:val="0"/>
      <w:divBdr>
        <w:top w:val="none" w:sz="0" w:space="0" w:color="auto"/>
        <w:left w:val="none" w:sz="0" w:space="0" w:color="auto"/>
        <w:bottom w:val="none" w:sz="0" w:space="0" w:color="auto"/>
        <w:right w:val="none" w:sz="0" w:space="0" w:color="auto"/>
      </w:divBdr>
    </w:div>
    <w:div w:id="125319686">
      <w:bodyDiv w:val="1"/>
      <w:marLeft w:val="0"/>
      <w:marRight w:val="0"/>
      <w:marTop w:val="0"/>
      <w:marBottom w:val="0"/>
      <w:divBdr>
        <w:top w:val="none" w:sz="0" w:space="0" w:color="auto"/>
        <w:left w:val="none" w:sz="0" w:space="0" w:color="auto"/>
        <w:bottom w:val="none" w:sz="0" w:space="0" w:color="auto"/>
        <w:right w:val="none" w:sz="0" w:space="0" w:color="auto"/>
      </w:divBdr>
    </w:div>
    <w:div w:id="126091990">
      <w:bodyDiv w:val="1"/>
      <w:marLeft w:val="0"/>
      <w:marRight w:val="0"/>
      <w:marTop w:val="0"/>
      <w:marBottom w:val="0"/>
      <w:divBdr>
        <w:top w:val="none" w:sz="0" w:space="0" w:color="auto"/>
        <w:left w:val="none" w:sz="0" w:space="0" w:color="auto"/>
        <w:bottom w:val="none" w:sz="0" w:space="0" w:color="auto"/>
        <w:right w:val="none" w:sz="0" w:space="0" w:color="auto"/>
      </w:divBdr>
    </w:div>
    <w:div w:id="126243741">
      <w:bodyDiv w:val="1"/>
      <w:marLeft w:val="0"/>
      <w:marRight w:val="0"/>
      <w:marTop w:val="0"/>
      <w:marBottom w:val="0"/>
      <w:divBdr>
        <w:top w:val="none" w:sz="0" w:space="0" w:color="auto"/>
        <w:left w:val="none" w:sz="0" w:space="0" w:color="auto"/>
        <w:bottom w:val="none" w:sz="0" w:space="0" w:color="auto"/>
        <w:right w:val="none" w:sz="0" w:space="0" w:color="auto"/>
      </w:divBdr>
    </w:div>
    <w:div w:id="126509649">
      <w:bodyDiv w:val="1"/>
      <w:marLeft w:val="0"/>
      <w:marRight w:val="0"/>
      <w:marTop w:val="0"/>
      <w:marBottom w:val="0"/>
      <w:divBdr>
        <w:top w:val="none" w:sz="0" w:space="0" w:color="auto"/>
        <w:left w:val="none" w:sz="0" w:space="0" w:color="auto"/>
        <w:bottom w:val="none" w:sz="0" w:space="0" w:color="auto"/>
        <w:right w:val="none" w:sz="0" w:space="0" w:color="auto"/>
      </w:divBdr>
    </w:div>
    <w:div w:id="126514255">
      <w:bodyDiv w:val="1"/>
      <w:marLeft w:val="0"/>
      <w:marRight w:val="0"/>
      <w:marTop w:val="0"/>
      <w:marBottom w:val="0"/>
      <w:divBdr>
        <w:top w:val="none" w:sz="0" w:space="0" w:color="auto"/>
        <w:left w:val="none" w:sz="0" w:space="0" w:color="auto"/>
        <w:bottom w:val="none" w:sz="0" w:space="0" w:color="auto"/>
        <w:right w:val="none" w:sz="0" w:space="0" w:color="auto"/>
      </w:divBdr>
    </w:div>
    <w:div w:id="126703338">
      <w:bodyDiv w:val="1"/>
      <w:marLeft w:val="0"/>
      <w:marRight w:val="0"/>
      <w:marTop w:val="0"/>
      <w:marBottom w:val="0"/>
      <w:divBdr>
        <w:top w:val="none" w:sz="0" w:space="0" w:color="auto"/>
        <w:left w:val="none" w:sz="0" w:space="0" w:color="auto"/>
        <w:bottom w:val="none" w:sz="0" w:space="0" w:color="auto"/>
        <w:right w:val="none" w:sz="0" w:space="0" w:color="auto"/>
      </w:divBdr>
    </w:div>
    <w:div w:id="126820284">
      <w:bodyDiv w:val="1"/>
      <w:marLeft w:val="0"/>
      <w:marRight w:val="0"/>
      <w:marTop w:val="0"/>
      <w:marBottom w:val="0"/>
      <w:divBdr>
        <w:top w:val="none" w:sz="0" w:space="0" w:color="auto"/>
        <w:left w:val="none" w:sz="0" w:space="0" w:color="auto"/>
        <w:bottom w:val="none" w:sz="0" w:space="0" w:color="auto"/>
        <w:right w:val="none" w:sz="0" w:space="0" w:color="auto"/>
      </w:divBdr>
    </w:div>
    <w:div w:id="127013139">
      <w:bodyDiv w:val="1"/>
      <w:marLeft w:val="0"/>
      <w:marRight w:val="0"/>
      <w:marTop w:val="0"/>
      <w:marBottom w:val="0"/>
      <w:divBdr>
        <w:top w:val="none" w:sz="0" w:space="0" w:color="auto"/>
        <w:left w:val="none" w:sz="0" w:space="0" w:color="auto"/>
        <w:bottom w:val="none" w:sz="0" w:space="0" w:color="auto"/>
        <w:right w:val="none" w:sz="0" w:space="0" w:color="auto"/>
      </w:divBdr>
    </w:div>
    <w:div w:id="127552017">
      <w:bodyDiv w:val="1"/>
      <w:marLeft w:val="0"/>
      <w:marRight w:val="0"/>
      <w:marTop w:val="0"/>
      <w:marBottom w:val="0"/>
      <w:divBdr>
        <w:top w:val="none" w:sz="0" w:space="0" w:color="auto"/>
        <w:left w:val="none" w:sz="0" w:space="0" w:color="auto"/>
        <w:bottom w:val="none" w:sz="0" w:space="0" w:color="auto"/>
        <w:right w:val="none" w:sz="0" w:space="0" w:color="auto"/>
      </w:divBdr>
    </w:div>
    <w:div w:id="127667121">
      <w:bodyDiv w:val="1"/>
      <w:marLeft w:val="0"/>
      <w:marRight w:val="0"/>
      <w:marTop w:val="0"/>
      <w:marBottom w:val="0"/>
      <w:divBdr>
        <w:top w:val="none" w:sz="0" w:space="0" w:color="auto"/>
        <w:left w:val="none" w:sz="0" w:space="0" w:color="auto"/>
        <w:bottom w:val="none" w:sz="0" w:space="0" w:color="auto"/>
        <w:right w:val="none" w:sz="0" w:space="0" w:color="auto"/>
      </w:divBdr>
    </w:div>
    <w:div w:id="127745121">
      <w:bodyDiv w:val="1"/>
      <w:marLeft w:val="0"/>
      <w:marRight w:val="0"/>
      <w:marTop w:val="0"/>
      <w:marBottom w:val="0"/>
      <w:divBdr>
        <w:top w:val="none" w:sz="0" w:space="0" w:color="auto"/>
        <w:left w:val="none" w:sz="0" w:space="0" w:color="auto"/>
        <w:bottom w:val="none" w:sz="0" w:space="0" w:color="auto"/>
        <w:right w:val="none" w:sz="0" w:space="0" w:color="auto"/>
      </w:divBdr>
    </w:div>
    <w:div w:id="127817213">
      <w:bodyDiv w:val="1"/>
      <w:marLeft w:val="0"/>
      <w:marRight w:val="0"/>
      <w:marTop w:val="0"/>
      <w:marBottom w:val="0"/>
      <w:divBdr>
        <w:top w:val="none" w:sz="0" w:space="0" w:color="auto"/>
        <w:left w:val="none" w:sz="0" w:space="0" w:color="auto"/>
        <w:bottom w:val="none" w:sz="0" w:space="0" w:color="auto"/>
        <w:right w:val="none" w:sz="0" w:space="0" w:color="auto"/>
      </w:divBdr>
    </w:div>
    <w:div w:id="127862644">
      <w:bodyDiv w:val="1"/>
      <w:marLeft w:val="0"/>
      <w:marRight w:val="0"/>
      <w:marTop w:val="0"/>
      <w:marBottom w:val="0"/>
      <w:divBdr>
        <w:top w:val="none" w:sz="0" w:space="0" w:color="auto"/>
        <w:left w:val="none" w:sz="0" w:space="0" w:color="auto"/>
        <w:bottom w:val="none" w:sz="0" w:space="0" w:color="auto"/>
        <w:right w:val="none" w:sz="0" w:space="0" w:color="auto"/>
      </w:divBdr>
    </w:div>
    <w:div w:id="128279463">
      <w:bodyDiv w:val="1"/>
      <w:marLeft w:val="0"/>
      <w:marRight w:val="0"/>
      <w:marTop w:val="0"/>
      <w:marBottom w:val="0"/>
      <w:divBdr>
        <w:top w:val="none" w:sz="0" w:space="0" w:color="auto"/>
        <w:left w:val="none" w:sz="0" w:space="0" w:color="auto"/>
        <w:bottom w:val="none" w:sz="0" w:space="0" w:color="auto"/>
        <w:right w:val="none" w:sz="0" w:space="0" w:color="auto"/>
      </w:divBdr>
    </w:div>
    <w:div w:id="128397383">
      <w:bodyDiv w:val="1"/>
      <w:marLeft w:val="0"/>
      <w:marRight w:val="0"/>
      <w:marTop w:val="0"/>
      <w:marBottom w:val="0"/>
      <w:divBdr>
        <w:top w:val="none" w:sz="0" w:space="0" w:color="auto"/>
        <w:left w:val="none" w:sz="0" w:space="0" w:color="auto"/>
        <w:bottom w:val="none" w:sz="0" w:space="0" w:color="auto"/>
        <w:right w:val="none" w:sz="0" w:space="0" w:color="auto"/>
      </w:divBdr>
    </w:div>
    <w:div w:id="128868282">
      <w:bodyDiv w:val="1"/>
      <w:marLeft w:val="0"/>
      <w:marRight w:val="0"/>
      <w:marTop w:val="0"/>
      <w:marBottom w:val="0"/>
      <w:divBdr>
        <w:top w:val="none" w:sz="0" w:space="0" w:color="auto"/>
        <w:left w:val="none" w:sz="0" w:space="0" w:color="auto"/>
        <w:bottom w:val="none" w:sz="0" w:space="0" w:color="auto"/>
        <w:right w:val="none" w:sz="0" w:space="0" w:color="auto"/>
      </w:divBdr>
    </w:div>
    <w:div w:id="128977371">
      <w:bodyDiv w:val="1"/>
      <w:marLeft w:val="0"/>
      <w:marRight w:val="0"/>
      <w:marTop w:val="0"/>
      <w:marBottom w:val="0"/>
      <w:divBdr>
        <w:top w:val="none" w:sz="0" w:space="0" w:color="auto"/>
        <w:left w:val="none" w:sz="0" w:space="0" w:color="auto"/>
        <w:bottom w:val="none" w:sz="0" w:space="0" w:color="auto"/>
        <w:right w:val="none" w:sz="0" w:space="0" w:color="auto"/>
      </w:divBdr>
    </w:div>
    <w:div w:id="129133732">
      <w:bodyDiv w:val="1"/>
      <w:marLeft w:val="0"/>
      <w:marRight w:val="0"/>
      <w:marTop w:val="0"/>
      <w:marBottom w:val="0"/>
      <w:divBdr>
        <w:top w:val="none" w:sz="0" w:space="0" w:color="auto"/>
        <w:left w:val="none" w:sz="0" w:space="0" w:color="auto"/>
        <w:bottom w:val="none" w:sz="0" w:space="0" w:color="auto"/>
        <w:right w:val="none" w:sz="0" w:space="0" w:color="auto"/>
      </w:divBdr>
    </w:div>
    <w:div w:id="129178894">
      <w:bodyDiv w:val="1"/>
      <w:marLeft w:val="0"/>
      <w:marRight w:val="0"/>
      <w:marTop w:val="0"/>
      <w:marBottom w:val="0"/>
      <w:divBdr>
        <w:top w:val="none" w:sz="0" w:space="0" w:color="auto"/>
        <w:left w:val="none" w:sz="0" w:space="0" w:color="auto"/>
        <w:bottom w:val="none" w:sz="0" w:space="0" w:color="auto"/>
        <w:right w:val="none" w:sz="0" w:space="0" w:color="auto"/>
      </w:divBdr>
    </w:div>
    <w:div w:id="129249568">
      <w:bodyDiv w:val="1"/>
      <w:marLeft w:val="0"/>
      <w:marRight w:val="0"/>
      <w:marTop w:val="0"/>
      <w:marBottom w:val="0"/>
      <w:divBdr>
        <w:top w:val="none" w:sz="0" w:space="0" w:color="auto"/>
        <w:left w:val="none" w:sz="0" w:space="0" w:color="auto"/>
        <w:bottom w:val="none" w:sz="0" w:space="0" w:color="auto"/>
        <w:right w:val="none" w:sz="0" w:space="0" w:color="auto"/>
      </w:divBdr>
    </w:div>
    <w:div w:id="129518744">
      <w:bodyDiv w:val="1"/>
      <w:marLeft w:val="0"/>
      <w:marRight w:val="0"/>
      <w:marTop w:val="0"/>
      <w:marBottom w:val="0"/>
      <w:divBdr>
        <w:top w:val="none" w:sz="0" w:space="0" w:color="auto"/>
        <w:left w:val="none" w:sz="0" w:space="0" w:color="auto"/>
        <w:bottom w:val="none" w:sz="0" w:space="0" w:color="auto"/>
        <w:right w:val="none" w:sz="0" w:space="0" w:color="auto"/>
      </w:divBdr>
    </w:div>
    <w:div w:id="129565028">
      <w:bodyDiv w:val="1"/>
      <w:marLeft w:val="0"/>
      <w:marRight w:val="0"/>
      <w:marTop w:val="0"/>
      <w:marBottom w:val="0"/>
      <w:divBdr>
        <w:top w:val="none" w:sz="0" w:space="0" w:color="auto"/>
        <w:left w:val="none" w:sz="0" w:space="0" w:color="auto"/>
        <w:bottom w:val="none" w:sz="0" w:space="0" w:color="auto"/>
        <w:right w:val="none" w:sz="0" w:space="0" w:color="auto"/>
      </w:divBdr>
    </w:div>
    <w:div w:id="131026908">
      <w:bodyDiv w:val="1"/>
      <w:marLeft w:val="0"/>
      <w:marRight w:val="0"/>
      <w:marTop w:val="0"/>
      <w:marBottom w:val="0"/>
      <w:divBdr>
        <w:top w:val="none" w:sz="0" w:space="0" w:color="auto"/>
        <w:left w:val="none" w:sz="0" w:space="0" w:color="auto"/>
        <w:bottom w:val="none" w:sz="0" w:space="0" w:color="auto"/>
        <w:right w:val="none" w:sz="0" w:space="0" w:color="auto"/>
      </w:divBdr>
    </w:div>
    <w:div w:id="131875145">
      <w:bodyDiv w:val="1"/>
      <w:marLeft w:val="0"/>
      <w:marRight w:val="0"/>
      <w:marTop w:val="0"/>
      <w:marBottom w:val="0"/>
      <w:divBdr>
        <w:top w:val="none" w:sz="0" w:space="0" w:color="auto"/>
        <w:left w:val="none" w:sz="0" w:space="0" w:color="auto"/>
        <w:bottom w:val="none" w:sz="0" w:space="0" w:color="auto"/>
        <w:right w:val="none" w:sz="0" w:space="0" w:color="auto"/>
      </w:divBdr>
    </w:div>
    <w:div w:id="132450726">
      <w:bodyDiv w:val="1"/>
      <w:marLeft w:val="0"/>
      <w:marRight w:val="0"/>
      <w:marTop w:val="0"/>
      <w:marBottom w:val="0"/>
      <w:divBdr>
        <w:top w:val="none" w:sz="0" w:space="0" w:color="auto"/>
        <w:left w:val="none" w:sz="0" w:space="0" w:color="auto"/>
        <w:bottom w:val="none" w:sz="0" w:space="0" w:color="auto"/>
        <w:right w:val="none" w:sz="0" w:space="0" w:color="auto"/>
      </w:divBdr>
    </w:div>
    <w:div w:id="133570122">
      <w:bodyDiv w:val="1"/>
      <w:marLeft w:val="0"/>
      <w:marRight w:val="0"/>
      <w:marTop w:val="0"/>
      <w:marBottom w:val="0"/>
      <w:divBdr>
        <w:top w:val="none" w:sz="0" w:space="0" w:color="auto"/>
        <w:left w:val="none" w:sz="0" w:space="0" w:color="auto"/>
        <w:bottom w:val="none" w:sz="0" w:space="0" w:color="auto"/>
        <w:right w:val="none" w:sz="0" w:space="0" w:color="auto"/>
      </w:divBdr>
    </w:div>
    <w:div w:id="133571321">
      <w:bodyDiv w:val="1"/>
      <w:marLeft w:val="0"/>
      <w:marRight w:val="0"/>
      <w:marTop w:val="0"/>
      <w:marBottom w:val="0"/>
      <w:divBdr>
        <w:top w:val="none" w:sz="0" w:space="0" w:color="auto"/>
        <w:left w:val="none" w:sz="0" w:space="0" w:color="auto"/>
        <w:bottom w:val="none" w:sz="0" w:space="0" w:color="auto"/>
        <w:right w:val="none" w:sz="0" w:space="0" w:color="auto"/>
      </w:divBdr>
    </w:div>
    <w:div w:id="133723421">
      <w:bodyDiv w:val="1"/>
      <w:marLeft w:val="0"/>
      <w:marRight w:val="0"/>
      <w:marTop w:val="0"/>
      <w:marBottom w:val="0"/>
      <w:divBdr>
        <w:top w:val="none" w:sz="0" w:space="0" w:color="auto"/>
        <w:left w:val="none" w:sz="0" w:space="0" w:color="auto"/>
        <w:bottom w:val="none" w:sz="0" w:space="0" w:color="auto"/>
        <w:right w:val="none" w:sz="0" w:space="0" w:color="auto"/>
      </w:divBdr>
    </w:div>
    <w:div w:id="133760045">
      <w:bodyDiv w:val="1"/>
      <w:marLeft w:val="0"/>
      <w:marRight w:val="0"/>
      <w:marTop w:val="0"/>
      <w:marBottom w:val="0"/>
      <w:divBdr>
        <w:top w:val="none" w:sz="0" w:space="0" w:color="auto"/>
        <w:left w:val="none" w:sz="0" w:space="0" w:color="auto"/>
        <w:bottom w:val="none" w:sz="0" w:space="0" w:color="auto"/>
        <w:right w:val="none" w:sz="0" w:space="0" w:color="auto"/>
      </w:divBdr>
    </w:div>
    <w:div w:id="133791270">
      <w:bodyDiv w:val="1"/>
      <w:marLeft w:val="0"/>
      <w:marRight w:val="0"/>
      <w:marTop w:val="0"/>
      <w:marBottom w:val="0"/>
      <w:divBdr>
        <w:top w:val="none" w:sz="0" w:space="0" w:color="auto"/>
        <w:left w:val="none" w:sz="0" w:space="0" w:color="auto"/>
        <w:bottom w:val="none" w:sz="0" w:space="0" w:color="auto"/>
        <w:right w:val="none" w:sz="0" w:space="0" w:color="auto"/>
      </w:divBdr>
    </w:div>
    <w:div w:id="133834072">
      <w:bodyDiv w:val="1"/>
      <w:marLeft w:val="0"/>
      <w:marRight w:val="0"/>
      <w:marTop w:val="0"/>
      <w:marBottom w:val="0"/>
      <w:divBdr>
        <w:top w:val="none" w:sz="0" w:space="0" w:color="auto"/>
        <w:left w:val="none" w:sz="0" w:space="0" w:color="auto"/>
        <w:bottom w:val="none" w:sz="0" w:space="0" w:color="auto"/>
        <w:right w:val="none" w:sz="0" w:space="0" w:color="auto"/>
      </w:divBdr>
    </w:div>
    <w:div w:id="133839156">
      <w:bodyDiv w:val="1"/>
      <w:marLeft w:val="0"/>
      <w:marRight w:val="0"/>
      <w:marTop w:val="0"/>
      <w:marBottom w:val="0"/>
      <w:divBdr>
        <w:top w:val="none" w:sz="0" w:space="0" w:color="auto"/>
        <w:left w:val="none" w:sz="0" w:space="0" w:color="auto"/>
        <w:bottom w:val="none" w:sz="0" w:space="0" w:color="auto"/>
        <w:right w:val="none" w:sz="0" w:space="0" w:color="auto"/>
      </w:divBdr>
    </w:div>
    <w:div w:id="133839816">
      <w:bodyDiv w:val="1"/>
      <w:marLeft w:val="0"/>
      <w:marRight w:val="0"/>
      <w:marTop w:val="0"/>
      <w:marBottom w:val="0"/>
      <w:divBdr>
        <w:top w:val="none" w:sz="0" w:space="0" w:color="auto"/>
        <w:left w:val="none" w:sz="0" w:space="0" w:color="auto"/>
        <w:bottom w:val="none" w:sz="0" w:space="0" w:color="auto"/>
        <w:right w:val="none" w:sz="0" w:space="0" w:color="auto"/>
      </w:divBdr>
    </w:div>
    <w:div w:id="133987499">
      <w:bodyDiv w:val="1"/>
      <w:marLeft w:val="0"/>
      <w:marRight w:val="0"/>
      <w:marTop w:val="0"/>
      <w:marBottom w:val="0"/>
      <w:divBdr>
        <w:top w:val="none" w:sz="0" w:space="0" w:color="auto"/>
        <w:left w:val="none" w:sz="0" w:space="0" w:color="auto"/>
        <w:bottom w:val="none" w:sz="0" w:space="0" w:color="auto"/>
        <w:right w:val="none" w:sz="0" w:space="0" w:color="auto"/>
      </w:divBdr>
    </w:div>
    <w:div w:id="134028242">
      <w:bodyDiv w:val="1"/>
      <w:marLeft w:val="0"/>
      <w:marRight w:val="0"/>
      <w:marTop w:val="0"/>
      <w:marBottom w:val="0"/>
      <w:divBdr>
        <w:top w:val="none" w:sz="0" w:space="0" w:color="auto"/>
        <w:left w:val="none" w:sz="0" w:space="0" w:color="auto"/>
        <w:bottom w:val="none" w:sz="0" w:space="0" w:color="auto"/>
        <w:right w:val="none" w:sz="0" w:space="0" w:color="auto"/>
      </w:divBdr>
    </w:div>
    <w:div w:id="134103369">
      <w:bodyDiv w:val="1"/>
      <w:marLeft w:val="0"/>
      <w:marRight w:val="0"/>
      <w:marTop w:val="0"/>
      <w:marBottom w:val="0"/>
      <w:divBdr>
        <w:top w:val="none" w:sz="0" w:space="0" w:color="auto"/>
        <w:left w:val="none" w:sz="0" w:space="0" w:color="auto"/>
        <w:bottom w:val="none" w:sz="0" w:space="0" w:color="auto"/>
        <w:right w:val="none" w:sz="0" w:space="0" w:color="auto"/>
      </w:divBdr>
    </w:div>
    <w:div w:id="134224507">
      <w:bodyDiv w:val="1"/>
      <w:marLeft w:val="0"/>
      <w:marRight w:val="0"/>
      <w:marTop w:val="0"/>
      <w:marBottom w:val="0"/>
      <w:divBdr>
        <w:top w:val="none" w:sz="0" w:space="0" w:color="auto"/>
        <w:left w:val="none" w:sz="0" w:space="0" w:color="auto"/>
        <w:bottom w:val="none" w:sz="0" w:space="0" w:color="auto"/>
        <w:right w:val="none" w:sz="0" w:space="0" w:color="auto"/>
      </w:divBdr>
    </w:div>
    <w:div w:id="134299853">
      <w:bodyDiv w:val="1"/>
      <w:marLeft w:val="0"/>
      <w:marRight w:val="0"/>
      <w:marTop w:val="0"/>
      <w:marBottom w:val="0"/>
      <w:divBdr>
        <w:top w:val="none" w:sz="0" w:space="0" w:color="auto"/>
        <w:left w:val="none" w:sz="0" w:space="0" w:color="auto"/>
        <w:bottom w:val="none" w:sz="0" w:space="0" w:color="auto"/>
        <w:right w:val="none" w:sz="0" w:space="0" w:color="auto"/>
      </w:divBdr>
    </w:div>
    <w:div w:id="135025707">
      <w:bodyDiv w:val="1"/>
      <w:marLeft w:val="0"/>
      <w:marRight w:val="0"/>
      <w:marTop w:val="0"/>
      <w:marBottom w:val="0"/>
      <w:divBdr>
        <w:top w:val="none" w:sz="0" w:space="0" w:color="auto"/>
        <w:left w:val="none" w:sz="0" w:space="0" w:color="auto"/>
        <w:bottom w:val="none" w:sz="0" w:space="0" w:color="auto"/>
        <w:right w:val="none" w:sz="0" w:space="0" w:color="auto"/>
      </w:divBdr>
    </w:div>
    <w:div w:id="135534198">
      <w:bodyDiv w:val="1"/>
      <w:marLeft w:val="0"/>
      <w:marRight w:val="0"/>
      <w:marTop w:val="0"/>
      <w:marBottom w:val="0"/>
      <w:divBdr>
        <w:top w:val="none" w:sz="0" w:space="0" w:color="auto"/>
        <w:left w:val="none" w:sz="0" w:space="0" w:color="auto"/>
        <w:bottom w:val="none" w:sz="0" w:space="0" w:color="auto"/>
        <w:right w:val="none" w:sz="0" w:space="0" w:color="auto"/>
      </w:divBdr>
    </w:div>
    <w:div w:id="135875192">
      <w:bodyDiv w:val="1"/>
      <w:marLeft w:val="0"/>
      <w:marRight w:val="0"/>
      <w:marTop w:val="0"/>
      <w:marBottom w:val="0"/>
      <w:divBdr>
        <w:top w:val="none" w:sz="0" w:space="0" w:color="auto"/>
        <w:left w:val="none" w:sz="0" w:space="0" w:color="auto"/>
        <w:bottom w:val="none" w:sz="0" w:space="0" w:color="auto"/>
        <w:right w:val="none" w:sz="0" w:space="0" w:color="auto"/>
      </w:divBdr>
    </w:div>
    <w:div w:id="136455575">
      <w:bodyDiv w:val="1"/>
      <w:marLeft w:val="0"/>
      <w:marRight w:val="0"/>
      <w:marTop w:val="0"/>
      <w:marBottom w:val="0"/>
      <w:divBdr>
        <w:top w:val="none" w:sz="0" w:space="0" w:color="auto"/>
        <w:left w:val="none" w:sz="0" w:space="0" w:color="auto"/>
        <w:bottom w:val="none" w:sz="0" w:space="0" w:color="auto"/>
        <w:right w:val="none" w:sz="0" w:space="0" w:color="auto"/>
      </w:divBdr>
    </w:div>
    <w:div w:id="136534815">
      <w:bodyDiv w:val="1"/>
      <w:marLeft w:val="0"/>
      <w:marRight w:val="0"/>
      <w:marTop w:val="0"/>
      <w:marBottom w:val="0"/>
      <w:divBdr>
        <w:top w:val="none" w:sz="0" w:space="0" w:color="auto"/>
        <w:left w:val="none" w:sz="0" w:space="0" w:color="auto"/>
        <w:bottom w:val="none" w:sz="0" w:space="0" w:color="auto"/>
        <w:right w:val="none" w:sz="0" w:space="0" w:color="auto"/>
      </w:divBdr>
    </w:div>
    <w:div w:id="137503637">
      <w:bodyDiv w:val="1"/>
      <w:marLeft w:val="0"/>
      <w:marRight w:val="0"/>
      <w:marTop w:val="0"/>
      <w:marBottom w:val="0"/>
      <w:divBdr>
        <w:top w:val="none" w:sz="0" w:space="0" w:color="auto"/>
        <w:left w:val="none" w:sz="0" w:space="0" w:color="auto"/>
        <w:bottom w:val="none" w:sz="0" w:space="0" w:color="auto"/>
        <w:right w:val="none" w:sz="0" w:space="0" w:color="auto"/>
      </w:divBdr>
    </w:div>
    <w:div w:id="137579335">
      <w:bodyDiv w:val="1"/>
      <w:marLeft w:val="0"/>
      <w:marRight w:val="0"/>
      <w:marTop w:val="0"/>
      <w:marBottom w:val="0"/>
      <w:divBdr>
        <w:top w:val="none" w:sz="0" w:space="0" w:color="auto"/>
        <w:left w:val="none" w:sz="0" w:space="0" w:color="auto"/>
        <w:bottom w:val="none" w:sz="0" w:space="0" w:color="auto"/>
        <w:right w:val="none" w:sz="0" w:space="0" w:color="auto"/>
      </w:divBdr>
    </w:div>
    <w:div w:id="137959272">
      <w:bodyDiv w:val="1"/>
      <w:marLeft w:val="0"/>
      <w:marRight w:val="0"/>
      <w:marTop w:val="0"/>
      <w:marBottom w:val="0"/>
      <w:divBdr>
        <w:top w:val="none" w:sz="0" w:space="0" w:color="auto"/>
        <w:left w:val="none" w:sz="0" w:space="0" w:color="auto"/>
        <w:bottom w:val="none" w:sz="0" w:space="0" w:color="auto"/>
        <w:right w:val="none" w:sz="0" w:space="0" w:color="auto"/>
      </w:divBdr>
    </w:div>
    <w:div w:id="138499660">
      <w:bodyDiv w:val="1"/>
      <w:marLeft w:val="0"/>
      <w:marRight w:val="0"/>
      <w:marTop w:val="0"/>
      <w:marBottom w:val="0"/>
      <w:divBdr>
        <w:top w:val="none" w:sz="0" w:space="0" w:color="auto"/>
        <w:left w:val="none" w:sz="0" w:space="0" w:color="auto"/>
        <w:bottom w:val="none" w:sz="0" w:space="0" w:color="auto"/>
        <w:right w:val="none" w:sz="0" w:space="0" w:color="auto"/>
      </w:divBdr>
    </w:div>
    <w:div w:id="138767055">
      <w:bodyDiv w:val="1"/>
      <w:marLeft w:val="0"/>
      <w:marRight w:val="0"/>
      <w:marTop w:val="0"/>
      <w:marBottom w:val="0"/>
      <w:divBdr>
        <w:top w:val="none" w:sz="0" w:space="0" w:color="auto"/>
        <w:left w:val="none" w:sz="0" w:space="0" w:color="auto"/>
        <w:bottom w:val="none" w:sz="0" w:space="0" w:color="auto"/>
        <w:right w:val="none" w:sz="0" w:space="0" w:color="auto"/>
      </w:divBdr>
    </w:div>
    <w:div w:id="139075819">
      <w:bodyDiv w:val="1"/>
      <w:marLeft w:val="0"/>
      <w:marRight w:val="0"/>
      <w:marTop w:val="0"/>
      <w:marBottom w:val="0"/>
      <w:divBdr>
        <w:top w:val="none" w:sz="0" w:space="0" w:color="auto"/>
        <w:left w:val="none" w:sz="0" w:space="0" w:color="auto"/>
        <w:bottom w:val="none" w:sz="0" w:space="0" w:color="auto"/>
        <w:right w:val="none" w:sz="0" w:space="0" w:color="auto"/>
      </w:divBdr>
    </w:div>
    <w:div w:id="139150755">
      <w:bodyDiv w:val="1"/>
      <w:marLeft w:val="0"/>
      <w:marRight w:val="0"/>
      <w:marTop w:val="0"/>
      <w:marBottom w:val="0"/>
      <w:divBdr>
        <w:top w:val="none" w:sz="0" w:space="0" w:color="auto"/>
        <w:left w:val="none" w:sz="0" w:space="0" w:color="auto"/>
        <w:bottom w:val="none" w:sz="0" w:space="0" w:color="auto"/>
        <w:right w:val="none" w:sz="0" w:space="0" w:color="auto"/>
      </w:divBdr>
    </w:div>
    <w:div w:id="139199794">
      <w:bodyDiv w:val="1"/>
      <w:marLeft w:val="0"/>
      <w:marRight w:val="0"/>
      <w:marTop w:val="0"/>
      <w:marBottom w:val="0"/>
      <w:divBdr>
        <w:top w:val="none" w:sz="0" w:space="0" w:color="auto"/>
        <w:left w:val="none" w:sz="0" w:space="0" w:color="auto"/>
        <w:bottom w:val="none" w:sz="0" w:space="0" w:color="auto"/>
        <w:right w:val="none" w:sz="0" w:space="0" w:color="auto"/>
      </w:divBdr>
    </w:div>
    <w:div w:id="139420839">
      <w:bodyDiv w:val="1"/>
      <w:marLeft w:val="0"/>
      <w:marRight w:val="0"/>
      <w:marTop w:val="0"/>
      <w:marBottom w:val="0"/>
      <w:divBdr>
        <w:top w:val="none" w:sz="0" w:space="0" w:color="auto"/>
        <w:left w:val="none" w:sz="0" w:space="0" w:color="auto"/>
        <w:bottom w:val="none" w:sz="0" w:space="0" w:color="auto"/>
        <w:right w:val="none" w:sz="0" w:space="0" w:color="auto"/>
      </w:divBdr>
    </w:div>
    <w:div w:id="139542502">
      <w:bodyDiv w:val="1"/>
      <w:marLeft w:val="0"/>
      <w:marRight w:val="0"/>
      <w:marTop w:val="0"/>
      <w:marBottom w:val="0"/>
      <w:divBdr>
        <w:top w:val="none" w:sz="0" w:space="0" w:color="auto"/>
        <w:left w:val="none" w:sz="0" w:space="0" w:color="auto"/>
        <w:bottom w:val="none" w:sz="0" w:space="0" w:color="auto"/>
        <w:right w:val="none" w:sz="0" w:space="0" w:color="auto"/>
      </w:divBdr>
    </w:div>
    <w:div w:id="139882891">
      <w:bodyDiv w:val="1"/>
      <w:marLeft w:val="0"/>
      <w:marRight w:val="0"/>
      <w:marTop w:val="0"/>
      <w:marBottom w:val="0"/>
      <w:divBdr>
        <w:top w:val="none" w:sz="0" w:space="0" w:color="auto"/>
        <w:left w:val="none" w:sz="0" w:space="0" w:color="auto"/>
        <w:bottom w:val="none" w:sz="0" w:space="0" w:color="auto"/>
        <w:right w:val="none" w:sz="0" w:space="0" w:color="auto"/>
      </w:divBdr>
    </w:div>
    <w:div w:id="140654503">
      <w:bodyDiv w:val="1"/>
      <w:marLeft w:val="0"/>
      <w:marRight w:val="0"/>
      <w:marTop w:val="0"/>
      <w:marBottom w:val="0"/>
      <w:divBdr>
        <w:top w:val="none" w:sz="0" w:space="0" w:color="auto"/>
        <w:left w:val="none" w:sz="0" w:space="0" w:color="auto"/>
        <w:bottom w:val="none" w:sz="0" w:space="0" w:color="auto"/>
        <w:right w:val="none" w:sz="0" w:space="0" w:color="auto"/>
      </w:divBdr>
    </w:div>
    <w:div w:id="140848598">
      <w:bodyDiv w:val="1"/>
      <w:marLeft w:val="0"/>
      <w:marRight w:val="0"/>
      <w:marTop w:val="0"/>
      <w:marBottom w:val="0"/>
      <w:divBdr>
        <w:top w:val="none" w:sz="0" w:space="0" w:color="auto"/>
        <w:left w:val="none" w:sz="0" w:space="0" w:color="auto"/>
        <w:bottom w:val="none" w:sz="0" w:space="0" w:color="auto"/>
        <w:right w:val="none" w:sz="0" w:space="0" w:color="auto"/>
      </w:divBdr>
    </w:div>
    <w:div w:id="141122552">
      <w:bodyDiv w:val="1"/>
      <w:marLeft w:val="0"/>
      <w:marRight w:val="0"/>
      <w:marTop w:val="0"/>
      <w:marBottom w:val="0"/>
      <w:divBdr>
        <w:top w:val="none" w:sz="0" w:space="0" w:color="auto"/>
        <w:left w:val="none" w:sz="0" w:space="0" w:color="auto"/>
        <w:bottom w:val="none" w:sz="0" w:space="0" w:color="auto"/>
        <w:right w:val="none" w:sz="0" w:space="0" w:color="auto"/>
      </w:divBdr>
    </w:div>
    <w:div w:id="141388324">
      <w:bodyDiv w:val="1"/>
      <w:marLeft w:val="0"/>
      <w:marRight w:val="0"/>
      <w:marTop w:val="0"/>
      <w:marBottom w:val="0"/>
      <w:divBdr>
        <w:top w:val="none" w:sz="0" w:space="0" w:color="auto"/>
        <w:left w:val="none" w:sz="0" w:space="0" w:color="auto"/>
        <w:bottom w:val="none" w:sz="0" w:space="0" w:color="auto"/>
        <w:right w:val="none" w:sz="0" w:space="0" w:color="auto"/>
      </w:divBdr>
    </w:div>
    <w:div w:id="141776184">
      <w:bodyDiv w:val="1"/>
      <w:marLeft w:val="0"/>
      <w:marRight w:val="0"/>
      <w:marTop w:val="0"/>
      <w:marBottom w:val="0"/>
      <w:divBdr>
        <w:top w:val="none" w:sz="0" w:space="0" w:color="auto"/>
        <w:left w:val="none" w:sz="0" w:space="0" w:color="auto"/>
        <w:bottom w:val="none" w:sz="0" w:space="0" w:color="auto"/>
        <w:right w:val="none" w:sz="0" w:space="0" w:color="auto"/>
      </w:divBdr>
    </w:div>
    <w:div w:id="141776623">
      <w:bodyDiv w:val="1"/>
      <w:marLeft w:val="0"/>
      <w:marRight w:val="0"/>
      <w:marTop w:val="0"/>
      <w:marBottom w:val="0"/>
      <w:divBdr>
        <w:top w:val="none" w:sz="0" w:space="0" w:color="auto"/>
        <w:left w:val="none" w:sz="0" w:space="0" w:color="auto"/>
        <w:bottom w:val="none" w:sz="0" w:space="0" w:color="auto"/>
        <w:right w:val="none" w:sz="0" w:space="0" w:color="auto"/>
      </w:divBdr>
    </w:div>
    <w:div w:id="142240642">
      <w:bodyDiv w:val="1"/>
      <w:marLeft w:val="0"/>
      <w:marRight w:val="0"/>
      <w:marTop w:val="0"/>
      <w:marBottom w:val="0"/>
      <w:divBdr>
        <w:top w:val="none" w:sz="0" w:space="0" w:color="auto"/>
        <w:left w:val="none" w:sz="0" w:space="0" w:color="auto"/>
        <w:bottom w:val="none" w:sz="0" w:space="0" w:color="auto"/>
        <w:right w:val="none" w:sz="0" w:space="0" w:color="auto"/>
      </w:divBdr>
    </w:div>
    <w:div w:id="142821959">
      <w:bodyDiv w:val="1"/>
      <w:marLeft w:val="0"/>
      <w:marRight w:val="0"/>
      <w:marTop w:val="0"/>
      <w:marBottom w:val="0"/>
      <w:divBdr>
        <w:top w:val="none" w:sz="0" w:space="0" w:color="auto"/>
        <w:left w:val="none" w:sz="0" w:space="0" w:color="auto"/>
        <w:bottom w:val="none" w:sz="0" w:space="0" w:color="auto"/>
        <w:right w:val="none" w:sz="0" w:space="0" w:color="auto"/>
      </w:divBdr>
    </w:div>
    <w:div w:id="143204055">
      <w:bodyDiv w:val="1"/>
      <w:marLeft w:val="0"/>
      <w:marRight w:val="0"/>
      <w:marTop w:val="0"/>
      <w:marBottom w:val="0"/>
      <w:divBdr>
        <w:top w:val="none" w:sz="0" w:space="0" w:color="auto"/>
        <w:left w:val="none" w:sz="0" w:space="0" w:color="auto"/>
        <w:bottom w:val="none" w:sz="0" w:space="0" w:color="auto"/>
        <w:right w:val="none" w:sz="0" w:space="0" w:color="auto"/>
      </w:divBdr>
    </w:div>
    <w:div w:id="143208458">
      <w:bodyDiv w:val="1"/>
      <w:marLeft w:val="0"/>
      <w:marRight w:val="0"/>
      <w:marTop w:val="0"/>
      <w:marBottom w:val="0"/>
      <w:divBdr>
        <w:top w:val="none" w:sz="0" w:space="0" w:color="auto"/>
        <w:left w:val="none" w:sz="0" w:space="0" w:color="auto"/>
        <w:bottom w:val="none" w:sz="0" w:space="0" w:color="auto"/>
        <w:right w:val="none" w:sz="0" w:space="0" w:color="auto"/>
      </w:divBdr>
    </w:div>
    <w:div w:id="144128004">
      <w:bodyDiv w:val="1"/>
      <w:marLeft w:val="0"/>
      <w:marRight w:val="0"/>
      <w:marTop w:val="0"/>
      <w:marBottom w:val="0"/>
      <w:divBdr>
        <w:top w:val="none" w:sz="0" w:space="0" w:color="auto"/>
        <w:left w:val="none" w:sz="0" w:space="0" w:color="auto"/>
        <w:bottom w:val="none" w:sz="0" w:space="0" w:color="auto"/>
        <w:right w:val="none" w:sz="0" w:space="0" w:color="auto"/>
      </w:divBdr>
    </w:div>
    <w:div w:id="144200630">
      <w:bodyDiv w:val="1"/>
      <w:marLeft w:val="0"/>
      <w:marRight w:val="0"/>
      <w:marTop w:val="0"/>
      <w:marBottom w:val="0"/>
      <w:divBdr>
        <w:top w:val="none" w:sz="0" w:space="0" w:color="auto"/>
        <w:left w:val="none" w:sz="0" w:space="0" w:color="auto"/>
        <w:bottom w:val="none" w:sz="0" w:space="0" w:color="auto"/>
        <w:right w:val="none" w:sz="0" w:space="0" w:color="auto"/>
      </w:divBdr>
      <w:divsChild>
        <w:div w:id="1029570597">
          <w:marLeft w:val="480"/>
          <w:marRight w:val="0"/>
          <w:marTop w:val="0"/>
          <w:marBottom w:val="0"/>
          <w:divBdr>
            <w:top w:val="none" w:sz="0" w:space="0" w:color="auto"/>
            <w:left w:val="none" w:sz="0" w:space="0" w:color="auto"/>
            <w:bottom w:val="none" w:sz="0" w:space="0" w:color="auto"/>
            <w:right w:val="none" w:sz="0" w:space="0" w:color="auto"/>
          </w:divBdr>
        </w:div>
        <w:div w:id="270169886">
          <w:marLeft w:val="480"/>
          <w:marRight w:val="0"/>
          <w:marTop w:val="0"/>
          <w:marBottom w:val="0"/>
          <w:divBdr>
            <w:top w:val="none" w:sz="0" w:space="0" w:color="auto"/>
            <w:left w:val="none" w:sz="0" w:space="0" w:color="auto"/>
            <w:bottom w:val="none" w:sz="0" w:space="0" w:color="auto"/>
            <w:right w:val="none" w:sz="0" w:space="0" w:color="auto"/>
          </w:divBdr>
        </w:div>
        <w:div w:id="413170217">
          <w:marLeft w:val="480"/>
          <w:marRight w:val="0"/>
          <w:marTop w:val="0"/>
          <w:marBottom w:val="0"/>
          <w:divBdr>
            <w:top w:val="none" w:sz="0" w:space="0" w:color="auto"/>
            <w:left w:val="none" w:sz="0" w:space="0" w:color="auto"/>
            <w:bottom w:val="none" w:sz="0" w:space="0" w:color="auto"/>
            <w:right w:val="none" w:sz="0" w:space="0" w:color="auto"/>
          </w:divBdr>
        </w:div>
        <w:div w:id="1577934127">
          <w:marLeft w:val="480"/>
          <w:marRight w:val="0"/>
          <w:marTop w:val="0"/>
          <w:marBottom w:val="0"/>
          <w:divBdr>
            <w:top w:val="none" w:sz="0" w:space="0" w:color="auto"/>
            <w:left w:val="none" w:sz="0" w:space="0" w:color="auto"/>
            <w:bottom w:val="none" w:sz="0" w:space="0" w:color="auto"/>
            <w:right w:val="none" w:sz="0" w:space="0" w:color="auto"/>
          </w:divBdr>
        </w:div>
        <w:div w:id="1168982637">
          <w:marLeft w:val="480"/>
          <w:marRight w:val="0"/>
          <w:marTop w:val="0"/>
          <w:marBottom w:val="0"/>
          <w:divBdr>
            <w:top w:val="none" w:sz="0" w:space="0" w:color="auto"/>
            <w:left w:val="none" w:sz="0" w:space="0" w:color="auto"/>
            <w:bottom w:val="none" w:sz="0" w:space="0" w:color="auto"/>
            <w:right w:val="none" w:sz="0" w:space="0" w:color="auto"/>
          </w:divBdr>
        </w:div>
        <w:div w:id="68774211">
          <w:marLeft w:val="480"/>
          <w:marRight w:val="0"/>
          <w:marTop w:val="0"/>
          <w:marBottom w:val="0"/>
          <w:divBdr>
            <w:top w:val="none" w:sz="0" w:space="0" w:color="auto"/>
            <w:left w:val="none" w:sz="0" w:space="0" w:color="auto"/>
            <w:bottom w:val="none" w:sz="0" w:space="0" w:color="auto"/>
            <w:right w:val="none" w:sz="0" w:space="0" w:color="auto"/>
          </w:divBdr>
        </w:div>
        <w:div w:id="587422971">
          <w:marLeft w:val="480"/>
          <w:marRight w:val="0"/>
          <w:marTop w:val="0"/>
          <w:marBottom w:val="0"/>
          <w:divBdr>
            <w:top w:val="none" w:sz="0" w:space="0" w:color="auto"/>
            <w:left w:val="none" w:sz="0" w:space="0" w:color="auto"/>
            <w:bottom w:val="none" w:sz="0" w:space="0" w:color="auto"/>
            <w:right w:val="none" w:sz="0" w:space="0" w:color="auto"/>
          </w:divBdr>
        </w:div>
        <w:div w:id="1152022826">
          <w:marLeft w:val="480"/>
          <w:marRight w:val="0"/>
          <w:marTop w:val="0"/>
          <w:marBottom w:val="0"/>
          <w:divBdr>
            <w:top w:val="none" w:sz="0" w:space="0" w:color="auto"/>
            <w:left w:val="none" w:sz="0" w:space="0" w:color="auto"/>
            <w:bottom w:val="none" w:sz="0" w:space="0" w:color="auto"/>
            <w:right w:val="none" w:sz="0" w:space="0" w:color="auto"/>
          </w:divBdr>
        </w:div>
        <w:div w:id="414592801">
          <w:marLeft w:val="480"/>
          <w:marRight w:val="0"/>
          <w:marTop w:val="0"/>
          <w:marBottom w:val="0"/>
          <w:divBdr>
            <w:top w:val="none" w:sz="0" w:space="0" w:color="auto"/>
            <w:left w:val="none" w:sz="0" w:space="0" w:color="auto"/>
            <w:bottom w:val="none" w:sz="0" w:space="0" w:color="auto"/>
            <w:right w:val="none" w:sz="0" w:space="0" w:color="auto"/>
          </w:divBdr>
        </w:div>
        <w:div w:id="1337462707">
          <w:marLeft w:val="480"/>
          <w:marRight w:val="0"/>
          <w:marTop w:val="0"/>
          <w:marBottom w:val="0"/>
          <w:divBdr>
            <w:top w:val="none" w:sz="0" w:space="0" w:color="auto"/>
            <w:left w:val="none" w:sz="0" w:space="0" w:color="auto"/>
            <w:bottom w:val="none" w:sz="0" w:space="0" w:color="auto"/>
            <w:right w:val="none" w:sz="0" w:space="0" w:color="auto"/>
          </w:divBdr>
        </w:div>
        <w:div w:id="19550620">
          <w:marLeft w:val="480"/>
          <w:marRight w:val="0"/>
          <w:marTop w:val="0"/>
          <w:marBottom w:val="0"/>
          <w:divBdr>
            <w:top w:val="none" w:sz="0" w:space="0" w:color="auto"/>
            <w:left w:val="none" w:sz="0" w:space="0" w:color="auto"/>
            <w:bottom w:val="none" w:sz="0" w:space="0" w:color="auto"/>
            <w:right w:val="none" w:sz="0" w:space="0" w:color="auto"/>
          </w:divBdr>
        </w:div>
        <w:div w:id="6449005">
          <w:marLeft w:val="480"/>
          <w:marRight w:val="0"/>
          <w:marTop w:val="0"/>
          <w:marBottom w:val="0"/>
          <w:divBdr>
            <w:top w:val="none" w:sz="0" w:space="0" w:color="auto"/>
            <w:left w:val="none" w:sz="0" w:space="0" w:color="auto"/>
            <w:bottom w:val="none" w:sz="0" w:space="0" w:color="auto"/>
            <w:right w:val="none" w:sz="0" w:space="0" w:color="auto"/>
          </w:divBdr>
        </w:div>
        <w:div w:id="1881353441">
          <w:marLeft w:val="480"/>
          <w:marRight w:val="0"/>
          <w:marTop w:val="0"/>
          <w:marBottom w:val="0"/>
          <w:divBdr>
            <w:top w:val="none" w:sz="0" w:space="0" w:color="auto"/>
            <w:left w:val="none" w:sz="0" w:space="0" w:color="auto"/>
            <w:bottom w:val="none" w:sz="0" w:space="0" w:color="auto"/>
            <w:right w:val="none" w:sz="0" w:space="0" w:color="auto"/>
          </w:divBdr>
        </w:div>
        <w:div w:id="1580561140">
          <w:marLeft w:val="480"/>
          <w:marRight w:val="0"/>
          <w:marTop w:val="0"/>
          <w:marBottom w:val="0"/>
          <w:divBdr>
            <w:top w:val="none" w:sz="0" w:space="0" w:color="auto"/>
            <w:left w:val="none" w:sz="0" w:space="0" w:color="auto"/>
            <w:bottom w:val="none" w:sz="0" w:space="0" w:color="auto"/>
            <w:right w:val="none" w:sz="0" w:space="0" w:color="auto"/>
          </w:divBdr>
        </w:div>
        <w:div w:id="2002613561">
          <w:marLeft w:val="480"/>
          <w:marRight w:val="0"/>
          <w:marTop w:val="0"/>
          <w:marBottom w:val="0"/>
          <w:divBdr>
            <w:top w:val="none" w:sz="0" w:space="0" w:color="auto"/>
            <w:left w:val="none" w:sz="0" w:space="0" w:color="auto"/>
            <w:bottom w:val="none" w:sz="0" w:space="0" w:color="auto"/>
            <w:right w:val="none" w:sz="0" w:space="0" w:color="auto"/>
          </w:divBdr>
        </w:div>
        <w:div w:id="2049337108">
          <w:marLeft w:val="480"/>
          <w:marRight w:val="0"/>
          <w:marTop w:val="0"/>
          <w:marBottom w:val="0"/>
          <w:divBdr>
            <w:top w:val="none" w:sz="0" w:space="0" w:color="auto"/>
            <w:left w:val="none" w:sz="0" w:space="0" w:color="auto"/>
            <w:bottom w:val="none" w:sz="0" w:space="0" w:color="auto"/>
            <w:right w:val="none" w:sz="0" w:space="0" w:color="auto"/>
          </w:divBdr>
        </w:div>
        <w:div w:id="1166096272">
          <w:marLeft w:val="480"/>
          <w:marRight w:val="0"/>
          <w:marTop w:val="0"/>
          <w:marBottom w:val="0"/>
          <w:divBdr>
            <w:top w:val="none" w:sz="0" w:space="0" w:color="auto"/>
            <w:left w:val="none" w:sz="0" w:space="0" w:color="auto"/>
            <w:bottom w:val="none" w:sz="0" w:space="0" w:color="auto"/>
            <w:right w:val="none" w:sz="0" w:space="0" w:color="auto"/>
          </w:divBdr>
        </w:div>
        <w:div w:id="1523284077">
          <w:marLeft w:val="480"/>
          <w:marRight w:val="0"/>
          <w:marTop w:val="0"/>
          <w:marBottom w:val="0"/>
          <w:divBdr>
            <w:top w:val="none" w:sz="0" w:space="0" w:color="auto"/>
            <w:left w:val="none" w:sz="0" w:space="0" w:color="auto"/>
            <w:bottom w:val="none" w:sz="0" w:space="0" w:color="auto"/>
            <w:right w:val="none" w:sz="0" w:space="0" w:color="auto"/>
          </w:divBdr>
        </w:div>
        <w:div w:id="456996727">
          <w:marLeft w:val="480"/>
          <w:marRight w:val="0"/>
          <w:marTop w:val="0"/>
          <w:marBottom w:val="0"/>
          <w:divBdr>
            <w:top w:val="none" w:sz="0" w:space="0" w:color="auto"/>
            <w:left w:val="none" w:sz="0" w:space="0" w:color="auto"/>
            <w:bottom w:val="none" w:sz="0" w:space="0" w:color="auto"/>
            <w:right w:val="none" w:sz="0" w:space="0" w:color="auto"/>
          </w:divBdr>
        </w:div>
        <w:div w:id="1681809756">
          <w:marLeft w:val="480"/>
          <w:marRight w:val="0"/>
          <w:marTop w:val="0"/>
          <w:marBottom w:val="0"/>
          <w:divBdr>
            <w:top w:val="none" w:sz="0" w:space="0" w:color="auto"/>
            <w:left w:val="none" w:sz="0" w:space="0" w:color="auto"/>
            <w:bottom w:val="none" w:sz="0" w:space="0" w:color="auto"/>
            <w:right w:val="none" w:sz="0" w:space="0" w:color="auto"/>
          </w:divBdr>
        </w:div>
        <w:div w:id="1420250335">
          <w:marLeft w:val="480"/>
          <w:marRight w:val="0"/>
          <w:marTop w:val="0"/>
          <w:marBottom w:val="0"/>
          <w:divBdr>
            <w:top w:val="none" w:sz="0" w:space="0" w:color="auto"/>
            <w:left w:val="none" w:sz="0" w:space="0" w:color="auto"/>
            <w:bottom w:val="none" w:sz="0" w:space="0" w:color="auto"/>
            <w:right w:val="none" w:sz="0" w:space="0" w:color="auto"/>
          </w:divBdr>
        </w:div>
        <w:div w:id="1509978973">
          <w:marLeft w:val="480"/>
          <w:marRight w:val="0"/>
          <w:marTop w:val="0"/>
          <w:marBottom w:val="0"/>
          <w:divBdr>
            <w:top w:val="none" w:sz="0" w:space="0" w:color="auto"/>
            <w:left w:val="none" w:sz="0" w:space="0" w:color="auto"/>
            <w:bottom w:val="none" w:sz="0" w:space="0" w:color="auto"/>
            <w:right w:val="none" w:sz="0" w:space="0" w:color="auto"/>
          </w:divBdr>
        </w:div>
        <w:div w:id="266666633">
          <w:marLeft w:val="480"/>
          <w:marRight w:val="0"/>
          <w:marTop w:val="0"/>
          <w:marBottom w:val="0"/>
          <w:divBdr>
            <w:top w:val="none" w:sz="0" w:space="0" w:color="auto"/>
            <w:left w:val="none" w:sz="0" w:space="0" w:color="auto"/>
            <w:bottom w:val="none" w:sz="0" w:space="0" w:color="auto"/>
            <w:right w:val="none" w:sz="0" w:space="0" w:color="auto"/>
          </w:divBdr>
        </w:div>
        <w:div w:id="1137723706">
          <w:marLeft w:val="480"/>
          <w:marRight w:val="0"/>
          <w:marTop w:val="0"/>
          <w:marBottom w:val="0"/>
          <w:divBdr>
            <w:top w:val="none" w:sz="0" w:space="0" w:color="auto"/>
            <w:left w:val="none" w:sz="0" w:space="0" w:color="auto"/>
            <w:bottom w:val="none" w:sz="0" w:space="0" w:color="auto"/>
            <w:right w:val="none" w:sz="0" w:space="0" w:color="auto"/>
          </w:divBdr>
        </w:div>
        <w:div w:id="1030371686">
          <w:marLeft w:val="480"/>
          <w:marRight w:val="0"/>
          <w:marTop w:val="0"/>
          <w:marBottom w:val="0"/>
          <w:divBdr>
            <w:top w:val="none" w:sz="0" w:space="0" w:color="auto"/>
            <w:left w:val="none" w:sz="0" w:space="0" w:color="auto"/>
            <w:bottom w:val="none" w:sz="0" w:space="0" w:color="auto"/>
            <w:right w:val="none" w:sz="0" w:space="0" w:color="auto"/>
          </w:divBdr>
        </w:div>
        <w:div w:id="2140032005">
          <w:marLeft w:val="480"/>
          <w:marRight w:val="0"/>
          <w:marTop w:val="0"/>
          <w:marBottom w:val="0"/>
          <w:divBdr>
            <w:top w:val="none" w:sz="0" w:space="0" w:color="auto"/>
            <w:left w:val="none" w:sz="0" w:space="0" w:color="auto"/>
            <w:bottom w:val="none" w:sz="0" w:space="0" w:color="auto"/>
            <w:right w:val="none" w:sz="0" w:space="0" w:color="auto"/>
          </w:divBdr>
        </w:div>
        <w:div w:id="1550532844">
          <w:marLeft w:val="480"/>
          <w:marRight w:val="0"/>
          <w:marTop w:val="0"/>
          <w:marBottom w:val="0"/>
          <w:divBdr>
            <w:top w:val="none" w:sz="0" w:space="0" w:color="auto"/>
            <w:left w:val="none" w:sz="0" w:space="0" w:color="auto"/>
            <w:bottom w:val="none" w:sz="0" w:space="0" w:color="auto"/>
            <w:right w:val="none" w:sz="0" w:space="0" w:color="auto"/>
          </w:divBdr>
        </w:div>
        <w:div w:id="146869318">
          <w:marLeft w:val="480"/>
          <w:marRight w:val="0"/>
          <w:marTop w:val="0"/>
          <w:marBottom w:val="0"/>
          <w:divBdr>
            <w:top w:val="none" w:sz="0" w:space="0" w:color="auto"/>
            <w:left w:val="none" w:sz="0" w:space="0" w:color="auto"/>
            <w:bottom w:val="none" w:sz="0" w:space="0" w:color="auto"/>
            <w:right w:val="none" w:sz="0" w:space="0" w:color="auto"/>
          </w:divBdr>
        </w:div>
        <w:div w:id="2018073774">
          <w:marLeft w:val="480"/>
          <w:marRight w:val="0"/>
          <w:marTop w:val="0"/>
          <w:marBottom w:val="0"/>
          <w:divBdr>
            <w:top w:val="none" w:sz="0" w:space="0" w:color="auto"/>
            <w:left w:val="none" w:sz="0" w:space="0" w:color="auto"/>
            <w:bottom w:val="none" w:sz="0" w:space="0" w:color="auto"/>
            <w:right w:val="none" w:sz="0" w:space="0" w:color="auto"/>
          </w:divBdr>
        </w:div>
        <w:div w:id="382409827">
          <w:marLeft w:val="480"/>
          <w:marRight w:val="0"/>
          <w:marTop w:val="0"/>
          <w:marBottom w:val="0"/>
          <w:divBdr>
            <w:top w:val="none" w:sz="0" w:space="0" w:color="auto"/>
            <w:left w:val="none" w:sz="0" w:space="0" w:color="auto"/>
            <w:bottom w:val="none" w:sz="0" w:space="0" w:color="auto"/>
            <w:right w:val="none" w:sz="0" w:space="0" w:color="auto"/>
          </w:divBdr>
        </w:div>
        <w:div w:id="1038049585">
          <w:marLeft w:val="480"/>
          <w:marRight w:val="0"/>
          <w:marTop w:val="0"/>
          <w:marBottom w:val="0"/>
          <w:divBdr>
            <w:top w:val="none" w:sz="0" w:space="0" w:color="auto"/>
            <w:left w:val="none" w:sz="0" w:space="0" w:color="auto"/>
            <w:bottom w:val="none" w:sz="0" w:space="0" w:color="auto"/>
            <w:right w:val="none" w:sz="0" w:space="0" w:color="auto"/>
          </w:divBdr>
        </w:div>
        <w:div w:id="572008316">
          <w:marLeft w:val="480"/>
          <w:marRight w:val="0"/>
          <w:marTop w:val="0"/>
          <w:marBottom w:val="0"/>
          <w:divBdr>
            <w:top w:val="none" w:sz="0" w:space="0" w:color="auto"/>
            <w:left w:val="none" w:sz="0" w:space="0" w:color="auto"/>
            <w:bottom w:val="none" w:sz="0" w:space="0" w:color="auto"/>
            <w:right w:val="none" w:sz="0" w:space="0" w:color="auto"/>
          </w:divBdr>
        </w:div>
        <w:div w:id="724717928">
          <w:marLeft w:val="480"/>
          <w:marRight w:val="0"/>
          <w:marTop w:val="0"/>
          <w:marBottom w:val="0"/>
          <w:divBdr>
            <w:top w:val="none" w:sz="0" w:space="0" w:color="auto"/>
            <w:left w:val="none" w:sz="0" w:space="0" w:color="auto"/>
            <w:bottom w:val="none" w:sz="0" w:space="0" w:color="auto"/>
            <w:right w:val="none" w:sz="0" w:space="0" w:color="auto"/>
          </w:divBdr>
        </w:div>
        <w:div w:id="241791928">
          <w:marLeft w:val="480"/>
          <w:marRight w:val="0"/>
          <w:marTop w:val="0"/>
          <w:marBottom w:val="0"/>
          <w:divBdr>
            <w:top w:val="none" w:sz="0" w:space="0" w:color="auto"/>
            <w:left w:val="none" w:sz="0" w:space="0" w:color="auto"/>
            <w:bottom w:val="none" w:sz="0" w:space="0" w:color="auto"/>
            <w:right w:val="none" w:sz="0" w:space="0" w:color="auto"/>
          </w:divBdr>
        </w:div>
        <w:div w:id="1482695604">
          <w:marLeft w:val="480"/>
          <w:marRight w:val="0"/>
          <w:marTop w:val="0"/>
          <w:marBottom w:val="0"/>
          <w:divBdr>
            <w:top w:val="none" w:sz="0" w:space="0" w:color="auto"/>
            <w:left w:val="none" w:sz="0" w:space="0" w:color="auto"/>
            <w:bottom w:val="none" w:sz="0" w:space="0" w:color="auto"/>
            <w:right w:val="none" w:sz="0" w:space="0" w:color="auto"/>
          </w:divBdr>
        </w:div>
        <w:div w:id="1418868732">
          <w:marLeft w:val="480"/>
          <w:marRight w:val="0"/>
          <w:marTop w:val="0"/>
          <w:marBottom w:val="0"/>
          <w:divBdr>
            <w:top w:val="none" w:sz="0" w:space="0" w:color="auto"/>
            <w:left w:val="none" w:sz="0" w:space="0" w:color="auto"/>
            <w:bottom w:val="none" w:sz="0" w:space="0" w:color="auto"/>
            <w:right w:val="none" w:sz="0" w:space="0" w:color="auto"/>
          </w:divBdr>
        </w:div>
        <w:div w:id="435101003">
          <w:marLeft w:val="480"/>
          <w:marRight w:val="0"/>
          <w:marTop w:val="0"/>
          <w:marBottom w:val="0"/>
          <w:divBdr>
            <w:top w:val="none" w:sz="0" w:space="0" w:color="auto"/>
            <w:left w:val="none" w:sz="0" w:space="0" w:color="auto"/>
            <w:bottom w:val="none" w:sz="0" w:space="0" w:color="auto"/>
            <w:right w:val="none" w:sz="0" w:space="0" w:color="auto"/>
          </w:divBdr>
        </w:div>
        <w:div w:id="572661752">
          <w:marLeft w:val="480"/>
          <w:marRight w:val="0"/>
          <w:marTop w:val="0"/>
          <w:marBottom w:val="0"/>
          <w:divBdr>
            <w:top w:val="none" w:sz="0" w:space="0" w:color="auto"/>
            <w:left w:val="none" w:sz="0" w:space="0" w:color="auto"/>
            <w:bottom w:val="none" w:sz="0" w:space="0" w:color="auto"/>
            <w:right w:val="none" w:sz="0" w:space="0" w:color="auto"/>
          </w:divBdr>
        </w:div>
        <w:div w:id="1022173299">
          <w:marLeft w:val="480"/>
          <w:marRight w:val="0"/>
          <w:marTop w:val="0"/>
          <w:marBottom w:val="0"/>
          <w:divBdr>
            <w:top w:val="none" w:sz="0" w:space="0" w:color="auto"/>
            <w:left w:val="none" w:sz="0" w:space="0" w:color="auto"/>
            <w:bottom w:val="none" w:sz="0" w:space="0" w:color="auto"/>
            <w:right w:val="none" w:sz="0" w:space="0" w:color="auto"/>
          </w:divBdr>
        </w:div>
        <w:div w:id="665789194">
          <w:marLeft w:val="480"/>
          <w:marRight w:val="0"/>
          <w:marTop w:val="0"/>
          <w:marBottom w:val="0"/>
          <w:divBdr>
            <w:top w:val="none" w:sz="0" w:space="0" w:color="auto"/>
            <w:left w:val="none" w:sz="0" w:space="0" w:color="auto"/>
            <w:bottom w:val="none" w:sz="0" w:space="0" w:color="auto"/>
            <w:right w:val="none" w:sz="0" w:space="0" w:color="auto"/>
          </w:divBdr>
        </w:div>
        <w:div w:id="510485941">
          <w:marLeft w:val="480"/>
          <w:marRight w:val="0"/>
          <w:marTop w:val="0"/>
          <w:marBottom w:val="0"/>
          <w:divBdr>
            <w:top w:val="none" w:sz="0" w:space="0" w:color="auto"/>
            <w:left w:val="none" w:sz="0" w:space="0" w:color="auto"/>
            <w:bottom w:val="none" w:sz="0" w:space="0" w:color="auto"/>
            <w:right w:val="none" w:sz="0" w:space="0" w:color="auto"/>
          </w:divBdr>
        </w:div>
        <w:div w:id="433864907">
          <w:marLeft w:val="480"/>
          <w:marRight w:val="0"/>
          <w:marTop w:val="0"/>
          <w:marBottom w:val="0"/>
          <w:divBdr>
            <w:top w:val="none" w:sz="0" w:space="0" w:color="auto"/>
            <w:left w:val="none" w:sz="0" w:space="0" w:color="auto"/>
            <w:bottom w:val="none" w:sz="0" w:space="0" w:color="auto"/>
            <w:right w:val="none" w:sz="0" w:space="0" w:color="auto"/>
          </w:divBdr>
        </w:div>
        <w:div w:id="1371567663">
          <w:marLeft w:val="480"/>
          <w:marRight w:val="0"/>
          <w:marTop w:val="0"/>
          <w:marBottom w:val="0"/>
          <w:divBdr>
            <w:top w:val="none" w:sz="0" w:space="0" w:color="auto"/>
            <w:left w:val="none" w:sz="0" w:space="0" w:color="auto"/>
            <w:bottom w:val="none" w:sz="0" w:space="0" w:color="auto"/>
            <w:right w:val="none" w:sz="0" w:space="0" w:color="auto"/>
          </w:divBdr>
        </w:div>
        <w:div w:id="197789611">
          <w:marLeft w:val="480"/>
          <w:marRight w:val="0"/>
          <w:marTop w:val="0"/>
          <w:marBottom w:val="0"/>
          <w:divBdr>
            <w:top w:val="none" w:sz="0" w:space="0" w:color="auto"/>
            <w:left w:val="none" w:sz="0" w:space="0" w:color="auto"/>
            <w:bottom w:val="none" w:sz="0" w:space="0" w:color="auto"/>
            <w:right w:val="none" w:sz="0" w:space="0" w:color="auto"/>
          </w:divBdr>
        </w:div>
        <w:div w:id="285083064">
          <w:marLeft w:val="480"/>
          <w:marRight w:val="0"/>
          <w:marTop w:val="0"/>
          <w:marBottom w:val="0"/>
          <w:divBdr>
            <w:top w:val="none" w:sz="0" w:space="0" w:color="auto"/>
            <w:left w:val="none" w:sz="0" w:space="0" w:color="auto"/>
            <w:bottom w:val="none" w:sz="0" w:space="0" w:color="auto"/>
            <w:right w:val="none" w:sz="0" w:space="0" w:color="auto"/>
          </w:divBdr>
        </w:div>
        <w:div w:id="642009683">
          <w:marLeft w:val="480"/>
          <w:marRight w:val="0"/>
          <w:marTop w:val="0"/>
          <w:marBottom w:val="0"/>
          <w:divBdr>
            <w:top w:val="none" w:sz="0" w:space="0" w:color="auto"/>
            <w:left w:val="none" w:sz="0" w:space="0" w:color="auto"/>
            <w:bottom w:val="none" w:sz="0" w:space="0" w:color="auto"/>
            <w:right w:val="none" w:sz="0" w:space="0" w:color="auto"/>
          </w:divBdr>
        </w:div>
        <w:div w:id="1308898943">
          <w:marLeft w:val="480"/>
          <w:marRight w:val="0"/>
          <w:marTop w:val="0"/>
          <w:marBottom w:val="0"/>
          <w:divBdr>
            <w:top w:val="none" w:sz="0" w:space="0" w:color="auto"/>
            <w:left w:val="none" w:sz="0" w:space="0" w:color="auto"/>
            <w:bottom w:val="none" w:sz="0" w:space="0" w:color="auto"/>
            <w:right w:val="none" w:sz="0" w:space="0" w:color="auto"/>
          </w:divBdr>
        </w:div>
        <w:div w:id="1019090814">
          <w:marLeft w:val="480"/>
          <w:marRight w:val="0"/>
          <w:marTop w:val="0"/>
          <w:marBottom w:val="0"/>
          <w:divBdr>
            <w:top w:val="none" w:sz="0" w:space="0" w:color="auto"/>
            <w:left w:val="none" w:sz="0" w:space="0" w:color="auto"/>
            <w:bottom w:val="none" w:sz="0" w:space="0" w:color="auto"/>
            <w:right w:val="none" w:sz="0" w:space="0" w:color="auto"/>
          </w:divBdr>
        </w:div>
        <w:div w:id="871771738">
          <w:marLeft w:val="480"/>
          <w:marRight w:val="0"/>
          <w:marTop w:val="0"/>
          <w:marBottom w:val="0"/>
          <w:divBdr>
            <w:top w:val="none" w:sz="0" w:space="0" w:color="auto"/>
            <w:left w:val="none" w:sz="0" w:space="0" w:color="auto"/>
            <w:bottom w:val="none" w:sz="0" w:space="0" w:color="auto"/>
            <w:right w:val="none" w:sz="0" w:space="0" w:color="auto"/>
          </w:divBdr>
        </w:div>
        <w:div w:id="102582088">
          <w:marLeft w:val="480"/>
          <w:marRight w:val="0"/>
          <w:marTop w:val="0"/>
          <w:marBottom w:val="0"/>
          <w:divBdr>
            <w:top w:val="none" w:sz="0" w:space="0" w:color="auto"/>
            <w:left w:val="none" w:sz="0" w:space="0" w:color="auto"/>
            <w:bottom w:val="none" w:sz="0" w:space="0" w:color="auto"/>
            <w:right w:val="none" w:sz="0" w:space="0" w:color="auto"/>
          </w:divBdr>
        </w:div>
        <w:div w:id="1171412424">
          <w:marLeft w:val="480"/>
          <w:marRight w:val="0"/>
          <w:marTop w:val="0"/>
          <w:marBottom w:val="0"/>
          <w:divBdr>
            <w:top w:val="none" w:sz="0" w:space="0" w:color="auto"/>
            <w:left w:val="none" w:sz="0" w:space="0" w:color="auto"/>
            <w:bottom w:val="none" w:sz="0" w:space="0" w:color="auto"/>
            <w:right w:val="none" w:sz="0" w:space="0" w:color="auto"/>
          </w:divBdr>
        </w:div>
        <w:div w:id="1303462462">
          <w:marLeft w:val="480"/>
          <w:marRight w:val="0"/>
          <w:marTop w:val="0"/>
          <w:marBottom w:val="0"/>
          <w:divBdr>
            <w:top w:val="none" w:sz="0" w:space="0" w:color="auto"/>
            <w:left w:val="none" w:sz="0" w:space="0" w:color="auto"/>
            <w:bottom w:val="none" w:sz="0" w:space="0" w:color="auto"/>
            <w:right w:val="none" w:sz="0" w:space="0" w:color="auto"/>
          </w:divBdr>
        </w:div>
        <w:div w:id="491529114">
          <w:marLeft w:val="480"/>
          <w:marRight w:val="0"/>
          <w:marTop w:val="0"/>
          <w:marBottom w:val="0"/>
          <w:divBdr>
            <w:top w:val="none" w:sz="0" w:space="0" w:color="auto"/>
            <w:left w:val="none" w:sz="0" w:space="0" w:color="auto"/>
            <w:bottom w:val="none" w:sz="0" w:space="0" w:color="auto"/>
            <w:right w:val="none" w:sz="0" w:space="0" w:color="auto"/>
          </w:divBdr>
        </w:div>
        <w:div w:id="244917869">
          <w:marLeft w:val="480"/>
          <w:marRight w:val="0"/>
          <w:marTop w:val="0"/>
          <w:marBottom w:val="0"/>
          <w:divBdr>
            <w:top w:val="none" w:sz="0" w:space="0" w:color="auto"/>
            <w:left w:val="none" w:sz="0" w:space="0" w:color="auto"/>
            <w:bottom w:val="none" w:sz="0" w:space="0" w:color="auto"/>
            <w:right w:val="none" w:sz="0" w:space="0" w:color="auto"/>
          </w:divBdr>
        </w:div>
        <w:div w:id="260601278">
          <w:marLeft w:val="480"/>
          <w:marRight w:val="0"/>
          <w:marTop w:val="0"/>
          <w:marBottom w:val="0"/>
          <w:divBdr>
            <w:top w:val="none" w:sz="0" w:space="0" w:color="auto"/>
            <w:left w:val="none" w:sz="0" w:space="0" w:color="auto"/>
            <w:bottom w:val="none" w:sz="0" w:space="0" w:color="auto"/>
            <w:right w:val="none" w:sz="0" w:space="0" w:color="auto"/>
          </w:divBdr>
        </w:div>
        <w:div w:id="1142574649">
          <w:marLeft w:val="480"/>
          <w:marRight w:val="0"/>
          <w:marTop w:val="0"/>
          <w:marBottom w:val="0"/>
          <w:divBdr>
            <w:top w:val="none" w:sz="0" w:space="0" w:color="auto"/>
            <w:left w:val="none" w:sz="0" w:space="0" w:color="auto"/>
            <w:bottom w:val="none" w:sz="0" w:space="0" w:color="auto"/>
            <w:right w:val="none" w:sz="0" w:space="0" w:color="auto"/>
          </w:divBdr>
        </w:div>
        <w:div w:id="257561800">
          <w:marLeft w:val="480"/>
          <w:marRight w:val="0"/>
          <w:marTop w:val="0"/>
          <w:marBottom w:val="0"/>
          <w:divBdr>
            <w:top w:val="none" w:sz="0" w:space="0" w:color="auto"/>
            <w:left w:val="none" w:sz="0" w:space="0" w:color="auto"/>
            <w:bottom w:val="none" w:sz="0" w:space="0" w:color="auto"/>
            <w:right w:val="none" w:sz="0" w:space="0" w:color="auto"/>
          </w:divBdr>
        </w:div>
        <w:div w:id="553851535">
          <w:marLeft w:val="480"/>
          <w:marRight w:val="0"/>
          <w:marTop w:val="0"/>
          <w:marBottom w:val="0"/>
          <w:divBdr>
            <w:top w:val="none" w:sz="0" w:space="0" w:color="auto"/>
            <w:left w:val="none" w:sz="0" w:space="0" w:color="auto"/>
            <w:bottom w:val="none" w:sz="0" w:space="0" w:color="auto"/>
            <w:right w:val="none" w:sz="0" w:space="0" w:color="auto"/>
          </w:divBdr>
        </w:div>
        <w:div w:id="1861435283">
          <w:marLeft w:val="480"/>
          <w:marRight w:val="0"/>
          <w:marTop w:val="0"/>
          <w:marBottom w:val="0"/>
          <w:divBdr>
            <w:top w:val="none" w:sz="0" w:space="0" w:color="auto"/>
            <w:left w:val="none" w:sz="0" w:space="0" w:color="auto"/>
            <w:bottom w:val="none" w:sz="0" w:space="0" w:color="auto"/>
            <w:right w:val="none" w:sz="0" w:space="0" w:color="auto"/>
          </w:divBdr>
        </w:div>
        <w:div w:id="2003239844">
          <w:marLeft w:val="480"/>
          <w:marRight w:val="0"/>
          <w:marTop w:val="0"/>
          <w:marBottom w:val="0"/>
          <w:divBdr>
            <w:top w:val="none" w:sz="0" w:space="0" w:color="auto"/>
            <w:left w:val="none" w:sz="0" w:space="0" w:color="auto"/>
            <w:bottom w:val="none" w:sz="0" w:space="0" w:color="auto"/>
            <w:right w:val="none" w:sz="0" w:space="0" w:color="auto"/>
          </w:divBdr>
        </w:div>
        <w:div w:id="1613584453">
          <w:marLeft w:val="480"/>
          <w:marRight w:val="0"/>
          <w:marTop w:val="0"/>
          <w:marBottom w:val="0"/>
          <w:divBdr>
            <w:top w:val="none" w:sz="0" w:space="0" w:color="auto"/>
            <w:left w:val="none" w:sz="0" w:space="0" w:color="auto"/>
            <w:bottom w:val="none" w:sz="0" w:space="0" w:color="auto"/>
            <w:right w:val="none" w:sz="0" w:space="0" w:color="auto"/>
          </w:divBdr>
        </w:div>
        <w:div w:id="1771272654">
          <w:marLeft w:val="480"/>
          <w:marRight w:val="0"/>
          <w:marTop w:val="0"/>
          <w:marBottom w:val="0"/>
          <w:divBdr>
            <w:top w:val="none" w:sz="0" w:space="0" w:color="auto"/>
            <w:left w:val="none" w:sz="0" w:space="0" w:color="auto"/>
            <w:bottom w:val="none" w:sz="0" w:space="0" w:color="auto"/>
            <w:right w:val="none" w:sz="0" w:space="0" w:color="auto"/>
          </w:divBdr>
        </w:div>
        <w:div w:id="1664041922">
          <w:marLeft w:val="480"/>
          <w:marRight w:val="0"/>
          <w:marTop w:val="0"/>
          <w:marBottom w:val="0"/>
          <w:divBdr>
            <w:top w:val="none" w:sz="0" w:space="0" w:color="auto"/>
            <w:left w:val="none" w:sz="0" w:space="0" w:color="auto"/>
            <w:bottom w:val="none" w:sz="0" w:space="0" w:color="auto"/>
            <w:right w:val="none" w:sz="0" w:space="0" w:color="auto"/>
          </w:divBdr>
        </w:div>
        <w:div w:id="1247306189">
          <w:marLeft w:val="480"/>
          <w:marRight w:val="0"/>
          <w:marTop w:val="0"/>
          <w:marBottom w:val="0"/>
          <w:divBdr>
            <w:top w:val="none" w:sz="0" w:space="0" w:color="auto"/>
            <w:left w:val="none" w:sz="0" w:space="0" w:color="auto"/>
            <w:bottom w:val="none" w:sz="0" w:space="0" w:color="auto"/>
            <w:right w:val="none" w:sz="0" w:space="0" w:color="auto"/>
          </w:divBdr>
        </w:div>
        <w:div w:id="1695225551">
          <w:marLeft w:val="480"/>
          <w:marRight w:val="0"/>
          <w:marTop w:val="0"/>
          <w:marBottom w:val="0"/>
          <w:divBdr>
            <w:top w:val="none" w:sz="0" w:space="0" w:color="auto"/>
            <w:left w:val="none" w:sz="0" w:space="0" w:color="auto"/>
            <w:bottom w:val="none" w:sz="0" w:space="0" w:color="auto"/>
            <w:right w:val="none" w:sz="0" w:space="0" w:color="auto"/>
          </w:divBdr>
        </w:div>
        <w:div w:id="1061291581">
          <w:marLeft w:val="480"/>
          <w:marRight w:val="0"/>
          <w:marTop w:val="0"/>
          <w:marBottom w:val="0"/>
          <w:divBdr>
            <w:top w:val="none" w:sz="0" w:space="0" w:color="auto"/>
            <w:left w:val="none" w:sz="0" w:space="0" w:color="auto"/>
            <w:bottom w:val="none" w:sz="0" w:space="0" w:color="auto"/>
            <w:right w:val="none" w:sz="0" w:space="0" w:color="auto"/>
          </w:divBdr>
        </w:div>
        <w:div w:id="1375305263">
          <w:marLeft w:val="480"/>
          <w:marRight w:val="0"/>
          <w:marTop w:val="0"/>
          <w:marBottom w:val="0"/>
          <w:divBdr>
            <w:top w:val="none" w:sz="0" w:space="0" w:color="auto"/>
            <w:left w:val="none" w:sz="0" w:space="0" w:color="auto"/>
            <w:bottom w:val="none" w:sz="0" w:space="0" w:color="auto"/>
            <w:right w:val="none" w:sz="0" w:space="0" w:color="auto"/>
          </w:divBdr>
        </w:div>
        <w:div w:id="995189853">
          <w:marLeft w:val="480"/>
          <w:marRight w:val="0"/>
          <w:marTop w:val="0"/>
          <w:marBottom w:val="0"/>
          <w:divBdr>
            <w:top w:val="none" w:sz="0" w:space="0" w:color="auto"/>
            <w:left w:val="none" w:sz="0" w:space="0" w:color="auto"/>
            <w:bottom w:val="none" w:sz="0" w:space="0" w:color="auto"/>
            <w:right w:val="none" w:sz="0" w:space="0" w:color="auto"/>
          </w:divBdr>
        </w:div>
        <w:div w:id="1242595298">
          <w:marLeft w:val="480"/>
          <w:marRight w:val="0"/>
          <w:marTop w:val="0"/>
          <w:marBottom w:val="0"/>
          <w:divBdr>
            <w:top w:val="none" w:sz="0" w:space="0" w:color="auto"/>
            <w:left w:val="none" w:sz="0" w:space="0" w:color="auto"/>
            <w:bottom w:val="none" w:sz="0" w:space="0" w:color="auto"/>
            <w:right w:val="none" w:sz="0" w:space="0" w:color="auto"/>
          </w:divBdr>
        </w:div>
        <w:div w:id="1495608864">
          <w:marLeft w:val="480"/>
          <w:marRight w:val="0"/>
          <w:marTop w:val="0"/>
          <w:marBottom w:val="0"/>
          <w:divBdr>
            <w:top w:val="none" w:sz="0" w:space="0" w:color="auto"/>
            <w:left w:val="none" w:sz="0" w:space="0" w:color="auto"/>
            <w:bottom w:val="none" w:sz="0" w:space="0" w:color="auto"/>
            <w:right w:val="none" w:sz="0" w:space="0" w:color="auto"/>
          </w:divBdr>
        </w:div>
        <w:div w:id="875433199">
          <w:marLeft w:val="480"/>
          <w:marRight w:val="0"/>
          <w:marTop w:val="0"/>
          <w:marBottom w:val="0"/>
          <w:divBdr>
            <w:top w:val="none" w:sz="0" w:space="0" w:color="auto"/>
            <w:left w:val="none" w:sz="0" w:space="0" w:color="auto"/>
            <w:bottom w:val="none" w:sz="0" w:space="0" w:color="auto"/>
            <w:right w:val="none" w:sz="0" w:space="0" w:color="auto"/>
          </w:divBdr>
        </w:div>
        <w:div w:id="170878781">
          <w:marLeft w:val="480"/>
          <w:marRight w:val="0"/>
          <w:marTop w:val="0"/>
          <w:marBottom w:val="0"/>
          <w:divBdr>
            <w:top w:val="none" w:sz="0" w:space="0" w:color="auto"/>
            <w:left w:val="none" w:sz="0" w:space="0" w:color="auto"/>
            <w:bottom w:val="none" w:sz="0" w:space="0" w:color="auto"/>
            <w:right w:val="none" w:sz="0" w:space="0" w:color="auto"/>
          </w:divBdr>
        </w:div>
        <w:div w:id="714818181">
          <w:marLeft w:val="480"/>
          <w:marRight w:val="0"/>
          <w:marTop w:val="0"/>
          <w:marBottom w:val="0"/>
          <w:divBdr>
            <w:top w:val="none" w:sz="0" w:space="0" w:color="auto"/>
            <w:left w:val="none" w:sz="0" w:space="0" w:color="auto"/>
            <w:bottom w:val="none" w:sz="0" w:space="0" w:color="auto"/>
            <w:right w:val="none" w:sz="0" w:space="0" w:color="auto"/>
          </w:divBdr>
        </w:div>
        <w:div w:id="2036078863">
          <w:marLeft w:val="480"/>
          <w:marRight w:val="0"/>
          <w:marTop w:val="0"/>
          <w:marBottom w:val="0"/>
          <w:divBdr>
            <w:top w:val="none" w:sz="0" w:space="0" w:color="auto"/>
            <w:left w:val="none" w:sz="0" w:space="0" w:color="auto"/>
            <w:bottom w:val="none" w:sz="0" w:space="0" w:color="auto"/>
            <w:right w:val="none" w:sz="0" w:space="0" w:color="auto"/>
          </w:divBdr>
        </w:div>
        <w:div w:id="47917400">
          <w:marLeft w:val="480"/>
          <w:marRight w:val="0"/>
          <w:marTop w:val="0"/>
          <w:marBottom w:val="0"/>
          <w:divBdr>
            <w:top w:val="none" w:sz="0" w:space="0" w:color="auto"/>
            <w:left w:val="none" w:sz="0" w:space="0" w:color="auto"/>
            <w:bottom w:val="none" w:sz="0" w:space="0" w:color="auto"/>
            <w:right w:val="none" w:sz="0" w:space="0" w:color="auto"/>
          </w:divBdr>
        </w:div>
        <w:div w:id="1406032631">
          <w:marLeft w:val="480"/>
          <w:marRight w:val="0"/>
          <w:marTop w:val="0"/>
          <w:marBottom w:val="0"/>
          <w:divBdr>
            <w:top w:val="none" w:sz="0" w:space="0" w:color="auto"/>
            <w:left w:val="none" w:sz="0" w:space="0" w:color="auto"/>
            <w:bottom w:val="none" w:sz="0" w:space="0" w:color="auto"/>
            <w:right w:val="none" w:sz="0" w:space="0" w:color="auto"/>
          </w:divBdr>
        </w:div>
        <w:div w:id="1123159216">
          <w:marLeft w:val="480"/>
          <w:marRight w:val="0"/>
          <w:marTop w:val="0"/>
          <w:marBottom w:val="0"/>
          <w:divBdr>
            <w:top w:val="none" w:sz="0" w:space="0" w:color="auto"/>
            <w:left w:val="none" w:sz="0" w:space="0" w:color="auto"/>
            <w:bottom w:val="none" w:sz="0" w:space="0" w:color="auto"/>
            <w:right w:val="none" w:sz="0" w:space="0" w:color="auto"/>
          </w:divBdr>
        </w:div>
        <w:div w:id="1444301779">
          <w:marLeft w:val="480"/>
          <w:marRight w:val="0"/>
          <w:marTop w:val="0"/>
          <w:marBottom w:val="0"/>
          <w:divBdr>
            <w:top w:val="none" w:sz="0" w:space="0" w:color="auto"/>
            <w:left w:val="none" w:sz="0" w:space="0" w:color="auto"/>
            <w:bottom w:val="none" w:sz="0" w:space="0" w:color="auto"/>
            <w:right w:val="none" w:sz="0" w:space="0" w:color="auto"/>
          </w:divBdr>
        </w:div>
        <w:div w:id="1796479404">
          <w:marLeft w:val="480"/>
          <w:marRight w:val="0"/>
          <w:marTop w:val="0"/>
          <w:marBottom w:val="0"/>
          <w:divBdr>
            <w:top w:val="none" w:sz="0" w:space="0" w:color="auto"/>
            <w:left w:val="none" w:sz="0" w:space="0" w:color="auto"/>
            <w:bottom w:val="none" w:sz="0" w:space="0" w:color="auto"/>
            <w:right w:val="none" w:sz="0" w:space="0" w:color="auto"/>
          </w:divBdr>
        </w:div>
        <w:div w:id="1172984818">
          <w:marLeft w:val="480"/>
          <w:marRight w:val="0"/>
          <w:marTop w:val="0"/>
          <w:marBottom w:val="0"/>
          <w:divBdr>
            <w:top w:val="none" w:sz="0" w:space="0" w:color="auto"/>
            <w:left w:val="none" w:sz="0" w:space="0" w:color="auto"/>
            <w:bottom w:val="none" w:sz="0" w:space="0" w:color="auto"/>
            <w:right w:val="none" w:sz="0" w:space="0" w:color="auto"/>
          </w:divBdr>
        </w:div>
        <w:div w:id="117265697">
          <w:marLeft w:val="480"/>
          <w:marRight w:val="0"/>
          <w:marTop w:val="0"/>
          <w:marBottom w:val="0"/>
          <w:divBdr>
            <w:top w:val="none" w:sz="0" w:space="0" w:color="auto"/>
            <w:left w:val="none" w:sz="0" w:space="0" w:color="auto"/>
            <w:bottom w:val="none" w:sz="0" w:space="0" w:color="auto"/>
            <w:right w:val="none" w:sz="0" w:space="0" w:color="auto"/>
          </w:divBdr>
        </w:div>
        <w:div w:id="1477145955">
          <w:marLeft w:val="480"/>
          <w:marRight w:val="0"/>
          <w:marTop w:val="0"/>
          <w:marBottom w:val="0"/>
          <w:divBdr>
            <w:top w:val="none" w:sz="0" w:space="0" w:color="auto"/>
            <w:left w:val="none" w:sz="0" w:space="0" w:color="auto"/>
            <w:bottom w:val="none" w:sz="0" w:space="0" w:color="auto"/>
            <w:right w:val="none" w:sz="0" w:space="0" w:color="auto"/>
          </w:divBdr>
        </w:div>
        <w:div w:id="1539583923">
          <w:marLeft w:val="480"/>
          <w:marRight w:val="0"/>
          <w:marTop w:val="0"/>
          <w:marBottom w:val="0"/>
          <w:divBdr>
            <w:top w:val="none" w:sz="0" w:space="0" w:color="auto"/>
            <w:left w:val="none" w:sz="0" w:space="0" w:color="auto"/>
            <w:bottom w:val="none" w:sz="0" w:space="0" w:color="auto"/>
            <w:right w:val="none" w:sz="0" w:space="0" w:color="auto"/>
          </w:divBdr>
        </w:div>
        <w:div w:id="539514834">
          <w:marLeft w:val="480"/>
          <w:marRight w:val="0"/>
          <w:marTop w:val="0"/>
          <w:marBottom w:val="0"/>
          <w:divBdr>
            <w:top w:val="none" w:sz="0" w:space="0" w:color="auto"/>
            <w:left w:val="none" w:sz="0" w:space="0" w:color="auto"/>
            <w:bottom w:val="none" w:sz="0" w:space="0" w:color="auto"/>
            <w:right w:val="none" w:sz="0" w:space="0" w:color="auto"/>
          </w:divBdr>
        </w:div>
        <w:div w:id="997341518">
          <w:marLeft w:val="480"/>
          <w:marRight w:val="0"/>
          <w:marTop w:val="0"/>
          <w:marBottom w:val="0"/>
          <w:divBdr>
            <w:top w:val="none" w:sz="0" w:space="0" w:color="auto"/>
            <w:left w:val="none" w:sz="0" w:space="0" w:color="auto"/>
            <w:bottom w:val="none" w:sz="0" w:space="0" w:color="auto"/>
            <w:right w:val="none" w:sz="0" w:space="0" w:color="auto"/>
          </w:divBdr>
        </w:div>
        <w:div w:id="1403873230">
          <w:marLeft w:val="480"/>
          <w:marRight w:val="0"/>
          <w:marTop w:val="0"/>
          <w:marBottom w:val="0"/>
          <w:divBdr>
            <w:top w:val="none" w:sz="0" w:space="0" w:color="auto"/>
            <w:left w:val="none" w:sz="0" w:space="0" w:color="auto"/>
            <w:bottom w:val="none" w:sz="0" w:space="0" w:color="auto"/>
            <w:right w:val="none" w:sz="0" w:space="0" w:color="auto"/>
          </w:divBdr>
        </w:div>
        <w:div w:id="525101900">
          <w:marLeft w:val="480"/>
          <w:marRight w:val="0"/>
          <w:marTop w:val="0"/>
          <w:marBottom w:val="0"/>
          <w:divBdr>
            <w:top w:val="none" w:sz="0" w:space="0" w:color="auto"/>
            <w:left w:val="none" w:sz="0" w:space="0" w:color="auto"/>
            <w:bottom w:val="none" w:sz="0" w:space="0" w:color="auto"/>
            <w:right w:val="none" w:sz="0" w:space="0" w:color="auto"/>
          </w:divBdr>
        </w:div>
        <w:div w:id="1694569514">
          <w:marLeft w:val="480"/>
          <w:marRight w:val="0"/>
          <w:marTop w:val="0"/>
          <w:marBottom w:val="0"/>
          <w:divBdr>
            <w:top w:val="none" w:sz="0" w:space="0" w:color="auto"/>
            <w:left w:val="none" w:sz="0" w:space="0" w:color="auto"/>
            <w:bottom w:val="none" w:sz="0" w:space="0" w:color="auto"/>
            <w:right w:val="none" w:sz="0" w:space="0" w:color="auto"/>
          </w:divBdr>
        </w:div>
        <w:div w:id="618141938">
          <w:marLeft w:val="480"/>
          <w:marRight w:val="0"/>
          <w:marTop w:val="0"/>
          <w:marBottom w:val="0"/>
          <w:divBdr>
            <w:top w:val="none" w:sz="0" w:space="0" w:color="auto"/>
            <w:left w:val="none" w:sz="0" w:space="0" w:color="auto"/>
            <w:bottom w:val="none" w:sz="0" w:space="0" w:color="auto"/>
            <w:right w:val="none" w:sz="0" w:space="0" w:color="auto"/>
          </w:divBdr>
        </w:div>
        <w:div w:id="1812556581">
          <w:marLeft w:val="480"/>
          <w:marRight w:val="0"/>
          <w:marTop w:val="0"/>
          <w:marBottom w:val="0"/>
          <w:divBdr>
            <w:top w:val="none" w:sz="0" w:space="0" w:color="auto"/>
            <w:left w:val="none" w:sz="0" w:space="0" w:color="auto"/>
            <w:bottom w:val="none" w:sz="0" w:space="0" w:color="auto"/>
            <w:right w:val="none" w:sz="0" w:space="0" w:color="auto"/>
          </w:divBdr>
        </w:div>
        <w:div w:id="127476428">
          <w:marLeft w:val="480"/>
          <w:marRight w:val="0"/>
          <w:marTop w:val="0"/>
          <w:marBottom w:val="0"/>
          <w:divBdr>
            <w:top w:val="none" w:sz="0" w:space="0" w:color="auto"/>
            <w:left w:val="none" w:sz="0" w:space="0" w:color="auto"/>
            <w:bottom w:val="none" w:sz="0" w:space="0" w:color="auto"/>
            <w:right w:val="none" w:sz="0" w:space="0" w:color="auto"/>
          </w:divBdr>
        </w:div>
        <w:div w:id="955214417">
          <w:marLeft w:val="480"/>
          <w:marRight w:val="0"/>
          <w:marTop w:val="0"/>
          <w:marBottom w:val="0"/>
          <w:divBdr>
            <w:top w:val="none" w:sz="0" w:space="0" w:color="auto"/>
            <w:left w:val="none" w:sz="0" w:space="0" w:color="auto"/>
            <w:bottom w:val="none" w:sz="0" w:space="0" w:color="auto"/>
            <w:right w:val="none" w:sz="0" w:space="0" w:color="auto"/>
          </w:divBdr>
        </w:div>
        <w:div w:id="1347753560">
          <w:marLeft w:val="480"/>
          <w:marRight w:val="0"/>
          <w:marTop w:val="0"/>
          <w:marBottom w:val="0"/>
          <w:divBdr>
            <w:top w:val="none" w:sz="0" w:space="0" w:color="auto"/>
            <w:left w:val="none" w:sz="0" w:space="0" w:color="auto"/>
            <w:bottom w:val="none" w:sz="0" w:space="0" w:color="auto"/>
            <w:right w:val="none" w:sz="0" w:space="0" w:color="auto"/>
          </w:divBdr>
        </w:div>
        <w:div w:id="1601914930">
          <w:marLeft w:val="480"/>
          <w:marRight w:val="0"/>
          <w:marTop w:val="0"/>
          <w:marBottom w:val="0"/>
          <w:divBdr>
            <w:top w:val="none" w:sz="0" w:space="0" w:color="auto"/>
            <w:left w:val="none" w:sz="0" w:space="0" w:color="auto"/>
            <w:bottom w:val="none" w:sz="0" w:space="0" w:color="auto"/>
            <w:right w:val="none" w:sz="0" w:space="0" w:color="auto"/>
          </w:divBdr>
        </w:div>
        <w:div w:id="1938445249">
          <w:marLeft w:val="480"/>
          <w:marRight w:val="0"/>
          <w:marTop w:val="0"/>
          <w:marBottom w:val="0"/>
          <w:divBdr>
            <w:top w:val="none" w:sz="0" w:space="0" w:color="auto"/>
            <w:left w:val="none" w:sz="0" w:space="0" w:color="auto"/>
            <w:bottom w:val="none" w:sz="0" w:space="0" w:color="auto"/>
            <w:right w:val="none" w:sz="0" w:space="0" w:color="auto"/>
          </w:divBdr>
        </w:div>
        <w:div w:id="976449194">
          <w:marLeft w:val="480"/>
          <w:marRight w:val="0"/>
          <w:marTop w:val="0"/>
          <w:marBottom w:val="0"/>
          <w:divBdr>
            <w:top w:val="none" w:sz="0" w:space="0" w:color="auto"/>
            <w:left w:val="none" w:sz="0" w:space="0" w:color="auto"/>
            <w:bottom w:val="none" w:sz="0" w:space="0" w:color="auto"/>
            <w:right w:val="none" w:sz="0" w:space="0" w:color="auto"/>
          </w:divBdr>
        </w:div>
        <w:div w:id="1172720316">
          <w:marLeft w:val="480"/>
          <w:marRight w:val="0"/>
          <w:marTop w:val="0"/>
          <w:marBottom w:val="0"/>
          <w:divBdr>
            <w:top w:val="none" w:sz="0" w:space="0" w:color="auto"/>
            <w:left w:val="none" w:sz="0" w:space="0" w:color="auto"/>
            <w:bottom w:val="none" w:sz="0" w:space="0" w:color="auto"/>
            <w:right w:val="none" w:sz="0" w:space="0" w:color="auto"/>
          </w:divBdr>
        </w:div>
        <w:div w:id="102458660">
          <w:marLeft w:val="480"/>
          <w:marRight w:val="0"/>
          <w:marTop w:val="0"/>
          <w:marBottom w:val="0"/>
          <w:divBdr>
            <w:top w:val="none" w:sz="0" w:space="0" w:color="auto"/>
            <w:left w:val="none" w:sz="0" w:space="0" w:color="auto"/>
            <w:bottom w:val="none" w:sz="0" w:space="0" w:color="auto"/>
            <w:right w:val="none" w:sz="0" w:space="0" w:color="auto"/>
          </w:divBdr>
        </w:div>
        <w:div w:id="987127281">
          <w:marLeft w:val="480"/>
          <w:marRight w:val="0"/>
          <w:marTop w:val="0"/>
          <w:marBottom w:val="0"/>
          <w:divBdr>
            <w:top w:val="none" w:sz="0" w:space="0" w:color="auto"/>
            <w:left w:val="none" w:sz="0" w:space="0" w:color="auto"/>
            <w:bottom w:val="none" w:sz="0" w:space="0" w:color="auto"/>
            <w:right w:val="none" w:sz="0" w:space="0" w:color="auto"/>
          </w:divBdr>
        </w:div>
        <w:div w:id="1826816423">
          <w:marLeft w:val="480"/>
          <w:marRight w:val="0"/>
          <w:marTop w:val="0"/>
          <w:marBottom w:val="0"/>
          <w:divBdr>
            <w:top w:val="none" w:sz="0" w:space="0" w:color="auto"/>
            <w:left w:val="none" w:sz="0" w:space="0" w:color="auto"/>
            <w:bottom w:val="none" w:sz="0" w:space="0" w:color="auto"/>
            <w:right w:val="none" w:sz="0" w:space="0" w:color="auto"/>
          </w:divBdr>
        </w:div>
        <w:div w:id="450706559">
          <w:marLeft w:val="480"/>
          <w:marRight w:val="0"/>
          <w:marTop w:val="0"/>
          <w:marBottom w:val="0"/>
          <w:divBdr>
            <w:top w:val="none" w:sz="0" w:space="0" w:color="auto"/>
            <w:left w:val="none" w:sz="0" w:space="0" w:color="auto"/>
            <w:bottom w:val="none" w:sz="0" w:space="0" w:color="auto"/>
            <w:right w:val="none" w:sz="0" w:space="0" w:color="auto"/>
          </w:divBdr>
        </w:div>
        <w:div w:id="1925216586">
          <w:marLeft w:val="480"/>
          <w:marRight w:val="0"/>
          <w:marTop w:val="0"/>
          <w:marBottom w:val="0"/>
          <w:divBdr>
            <w:top w:val="none" w:sz="0" w:space="0" w:color="auto"/>
            <w:left w:val="none" w:sz="0" w:space="0" w:color="auto"/>
            <w:bottom w:val="none" w:sz="0" w:space="0" w:color="auto"/>
            <w:right w:val="none" w:sz="0" w:space="0" w:color="auto"/>
          </w:divBdr>
        </w:div>
        <w:div w:id="1637639055">
          <w:marLeft w:val="480"/>
          <w:marRight w:val="0"/>
          <w:marTop w:val="0"/>
          <w:marBottom w:val="0"/>
          <w:divBdr>
            <w:top w:val="none" w:sz="0" w:space="0" w:color="auto"/>
            <w:left w:val="none" w:sz="0" w:space="0" w:color="auto"/>
            <w:bottom w:val="none" w:sz="0" w:space="0" w:color="auto"/>
            <w:right w:val="none" w:sz="0" w:space="0" w:color="auto"/>
          </w:divBdr>
        </w:div>
        <w:div w:id="1620643660">
          <w:marLeft w:val="480"/>
          <w:marRight w:val="0"/>
          <w:marTop w:val="0"/>
          <w:marBottom w:val="0"/>
          <w:divBdr>
            <w:top w:val="none" w:sz="0" w:space="0" w:color="auto"/>
            <w:left w:val="none" w:sz="0" w:space="0" w:color="auto"/>
            <w:bottom w:val="none" w:sz="0" w:space="0" w:color="auto"/>
            <w:right w:val="none" w:sz="0" w:space="0" w:color="auto"/>
          </w:divBdr>
        </w:div>
        <w:div w:id="1870485772">
          <w:marLeft w:val="480"/>
          <w:marRight w:val="0"/>
          <w:marTop w:val="0"/>
          <w:marBottom w:val="0"/>
          <w:divBdr>
            <w:top w:val="none" w:sz="0" w:space="0" w:color="auto"/>
            <w:left w:val="none" w:sz="0" w:space="0" w:color="auto"/>
            <w:bottom w:val="none" w:sz="0" w:space="0" w:color="auto"/>
            <w:right w:val="none" w:sz="0" w:space="0" w:color="auto"/>
          </w:divBdr>
        </w:div>
        <w:div w:id="997418926">
          <w:marLeft w:val="480"/>
          <w:marRight w:val="0"/>
          <w:marTop w:val="0"/>
          <w:marBottom w:val="0"/>
          <w:divBdr>
            <w:top w:val="none" w:sz="0" w:space="0" w:color="auto"/>
            <w:left w:val="none" w:sz="0" w:space="0" w:color="auto"/>
            <w:bottom w:val="none" w:sz="0" w:space="0" w:color="auto"/>
            <w:right w:val="none" w:sz="0" w:space="0" w:color="auto"/>
          </w:divBdr>
        </w:div>
        <w:div w:id="1870411061">
          <w:marLeft w:val="480"/>
          <w:marRight w:val="0"/>
          <w:marTop w:val="0"/>
          <w:marBottom w:val="0"/>
          <w:divBdr>
            <w:top w:val="none" w:sz="0" w:space="0" w:color="auto"/>
            <w:left w:val="none" w:sz="0" w:space="0" w:color="auto"/>
            <w:bottom w:val="none" w:sz="0" w:space="0" w:color="auto"/>
            <w:right w:val="none" w:sz="0" w:space="0" w:color="auto"/>
          </w:divBdr>
        </w:div>
      </w:divsChild>
    </w:div>
    <w:div w:id="144709072">
      <w:bodyDiv w:val="1"/>
      <w:marLeft w:val="0"/>
      <w:marRight w:val="0"/>
      <w:marTop w:val="0"/>
      <w:marBottom w:val="0"/>
      <w:divBdr>
        <w:top w:val="none" w:sz="0" w:space="0" w:color="auto"/>
        <w:left w:val="none" w:sz="0" w:space="0" w:color="auto"/>
        <w:bottom w:val="none" w:sz="0" w:space="0" w:color="auto"/>
        <w:right w:val="none" w:sz="0" w:space="0" w:color="auto"/>
      </w:divBdr>
    </w:div>
    <w:div w:id="144930750">
      <w:bodyDiv w:val="1"/>
      <w:marLeft w:val="0"/>
      <w:marRight w:val="0"/>
      <w:marTop w:val="0"/>
      <w:marBottom w:val="0"/>
      <w:divBdr>
        <w:top w:val="none" w:sz="0" w:space="0" w:color="auto"/>
        <w:left w:val="none" w:sz="0" w:space="0" w:color="auto"/>
        <w:bottom w:val="none" w:sz="0" w:space="0" w:color="auto"/>
        <w:right w:val="none" w:sz="0" w:space="0" w:color="auto"/>
      </w:divBdr>
    </w:div>
    <w:div w:id="145052645">
      <w:bodyDiv w:val="1"/>
      <w:marLeft w:val="0"/>
      <w:marRight w:val="0"/>
      <w:marTop w:val="0"/>
      <w:marBottom w:val="0"/>
      <w:divBdr>
        <w:top w:val="none" w:sz="0" w:space="0" w:color="auto"/>
        <w:left w:val="none" w:sz="0" w:space="0" w:color="auto"/>
        <w:bottom w:val="none" w:sz="0" w:space="0" w:color="auto"/>
        <w:right w:val="none" w:sz="0" w:space="0" w:color="auto"/>
      </w:divBdr>
    </w:div>
    <w:div w:id="145167677">
      <w:bodyDiv w:val="1"/>
      <w:marLeft w:val="0"/>
      <w:marRight w:val="0"/>
      <w:marTop w:val="0"/>
      <w:marBottom w:val="0"/>
      <w:divBdr>
        <w:top w:val="none" w:sz="0" w:space="0" w:color="auto"/>
        <w:left w:val="none" w:sz="0" w:space="0" w:color="auto"/>
        <w:bottom w:val="none" w:sz="0" w:space="0" w:color="auto"/>
        <w:right w:val="none" w:sz="0" w:space="0" w:color="auto"/>
      </w:divBdr>
    </w:div>
    <w:div w:id="145361102">
      <w:bodyDiv w:val="1"/>
      <w:marLeft w:val="0"/>
      <w:marRight w:val="0"/>
      <w:marTop w:val="0"/>
      <w:marBottom w:val="0"/>
      <w:divBdr>
        <w:top w:val="none" w:sz="0" w:space="0" w:color="auto"/>
        <w:left w:val="none" w:sz="0" w:space="0" w:color="auto"/>
        <w:bottom w:val="none" w:sz="0" w:space="0" w:color="auto"/>
        <w:right w:val="none" w:sz="0" w:space="0" w:color="auto"/>
      </w:divBdr>
    </w:div>
    <w:div w:id="145826020">
      <w:bodyDiv w:val="1"/>
      <w:marLeft w:val="0"/>
      <w:marRight w:val="0"/>
      <w:marTop w:val="0"/>
      <w:marBottom w:val="0"/>
      <w:divBdr>
        <w:top w:val="none" w:sz="0" w:space="0" w:color="auto"/>
        <w:left w:val="none" w:sz="0" w:space="0" w:color="auto"/>
        <w:bottom w:val="none" w:sz="0" w:space="0" w:color="auto"/>
        <w:right w:val="none" w:sz="0" w:space="0" w:color="auto"/>
      </w:divBdr>
    </w:div>
    <w:div w:id="145976497">
      <w:bodyDiv w:val="1"/>
      <w:marLeft w:val="0"/>
      <w:marRight w:val="0"/>
      <w:marTop w:val="0"/>
      <w:marBottom w:val="0"/>
      <w:divBdr>
        <w:top w:val="none" w:sz="0" w:space="0" w:color="auto"/>
        <w:left w:val="none" w:sz="0" w:space="0" w:color="auto"/>
        <w:bottom w:val="none" w:sz="0" w:space="0" w:color="auto"/>
        <w:right w:val="none" w:sz="0" w:space="0" w:color="auto"/>
      </w:divBdr>
    </w:div>
    <w:div w:id="146407969">
      <w:bodyDiv w:val="1"/>
      <w:marLeft w:val="0"/>
      <w:marRight w:val="0"/>
      <w:marTop w:val="0"/>
      <w:marBottom w:val="0"/>
      <w:divBdr>
        <w:top w:val="none" w:sz="0" w:space="0" w:color="auto"/>
        <w:left w:val="none" w:sz="0" w:space="0" w:color="auto"/>
        <w:bottom w:val="none" w:sz="0" w:space="0" w:color="auto"/>
        <w:right w:val="none" w:sz="0" w:space="0" w:color="auto"/>
      </w:divBdr>
    </w:div>
    <w:div w:id="146945085">
      <w:bodyDiv w:val="1"/>
      <w:marLeft w:val="0"/>
      <w:marRight w:val="0"/>
      <w:marTop w:val="0"/>
      <w:marBottom w:val="0"/>
      <w:divBdr>
        <w:top w:val="none" w:sz="0" w:space="0" w:color="auto"/>
        <w:left w:val="none" w:sz="0" w:space="0" w:color="auto"/>
        <w:bottom w:val="none" w:sz="0" w:space="0" w:color="auto"/>
        <w:right w:val="none" w:sz="0" w:space="0" w:color="auto"/>
      </w:divBdr>
    </w:div>
    <w:div w:id="147210627">
      <w:bodyDiv w:val="1"/>
      <w:marLeft w:val="0"/>
      <w:marRight w:val="0"/>
      <w:marTop w:val="0"/>
      <w:marBottom w:val="0"/>
      <w:divBdr>
        <w:top w:val="none" w:sz="0" w:space="0" w:color="auto"/>
        <w:left w:val="none" w:sz="0" w:space="0" w:color="auto"/>
        <w:bottom w:val="none" w:sz="0" w:space="0" w:color="auto"/>
        <w:right w:val="none" w:sz="0" w:space="0" w:color="auto"/>
      </w:divBdr>
    </w:div>
    <w:div w:id="147525844">
      <w:bodyDiv w:val="1"/>
      <w:marLeft w:val="0"/>
      <w:marRight w:val="0"/>
      <w:marTop w:val="0"/>
      <w:marBottom w:val="0"/>
      <w:divBdr>
        <w:top w:val="none" w:sz="0" w:space="0" w:color="auto"/>
        <w:left w:val="none" w:sz="0" w:space="0" w:color="auto"/>
        <w:bottom w:val="none" w:sz="0" w:space="0" w:color="auto"/>
        <w:right w:val="none" w:sz="0" w:space="0" w:color="auto"/>
      </w:divBdr>
    </w:div>
    <w:div w:id="147551184">
      <w:bodyDiv w:val="1"/>
      <w:marLeft w:val="0"/>
      <w:marRight w:val="0"/>
      <w:marTop w:val="0"/>
      <w:marBottom w:val="0"/>
      <w:divBdr>
        <w:top w:val="none" w:sz="0" w:space="0" w:color="auto"/>
        <w:left w:val="none" w:sz="0" w:space="0" w:color="auto"/>
        <w:bottom w:val="none" w:sz="0" w:space="0" w:color="auto"/>
        <w:right w:val="none" w:sz="0" w:space="0" w:color="auto"/>
      </w:divBdr>
    </w:div>
    <w:div w:id="147786824">
      <w:bodyDiv w:val="1"/>
      <w:marLeft w:val="0"/>
      <w:marRight w:val="0"/>
      <w:marTop w:val="0"/>
      <w:marBottom w:val="0"/>
      <w:divBdr>
        <w:top w:val="none" w:sz="0" w:space="0" w:color="auto"/>
        <w:left w:val="none" w:sz="0" w:space="0" w:color="auto"/>
        <w:bottom w:val="none" w:sz="0" w:space="0" w:color="auto"/>
        <w:right w:val="none" w:sz="0" w:space="0" w:color="auto"/>
      </w:divBdr>
    </w:div>
    <w:div w:id="147937256">
      <w:bodyDiv w:val="1"/>
      <w:marLeft w:val="0"/>
      <w:marRight w:val="0"/>
      <w:marTop w:val="0"/>
      <w:marBottom w:val="0"/>
      <w:divBdr>
        <w:top w:val="none" w:sz="0" w:space="0" w:color="auto"/>
        <w:left w:val="none" w:sz="0" w:space="0" w:color="auto"/>
        <w:bottom w:val="none" w:sz="0" w:space="0" w:color="auto"/>
        <w:right w:val="none" w:sz="0" w:space="0" w:color="auto"/>
      </w:divBdr>
    </w:div>
    <w:div w:id="148135909">
      <w:bodyDiv w:val="1"/>
      <w:marLeft w:val="0"/>
      <w:marRight w:val="0"/>
      <w:marTop w:val="0"/>
      <w:marBottom w:val="0"/>
      <w:divBdr>
        <w:top w:val="none" w:sz="0" w:space="0" w:color="auto"/>
        <w:left w:val="none" w:sz="0" w:space="0" w:color="auto"/>
        <w:bottom w:val="none" w:sz="0" w:space="0" w:color="auto"/>
        <w:right w:val="none" w:sz="0" w:space="0" w:color="auto"/>
      </w:divBdr>
    </w:div>
    <w:div w:id="148522079">
      <w:bodyDiv w:val="1"/>
      <w:marLeft w:val="0"/>
      <w:marRight w:val="0"/>
      <w:marTop w:val="0"/>
      <w:marBottom w:val="0"/>
      <w:divBdr>
        <w:top w:val="none" w:sz="0" w:space="0" w:color="auto"/>
        <w:left w:val="none" w:sz="0" w:space="0" w:color="auto"/>
        <w:bottom w:val="none" w:sz="0" w:space="0" w:color="auto"/>
        <w:right w:val="none" w:sz="0" w:space="0" w:color="auto"/>
      </w:divBdr>
    </w:div>
    <w:div w:id="148712354">
      <w:bodyDiv w:val="1"/>
      <w:marLeft w:val="0"/>
      <w:marRight w:val="0"/>
      <w:marTop w:val="0"/>
      <w:marBottom w:val="0"/>
      <w:divBdr>
        <w:top w:val="none" w:sz="0" w:space="0" w:color="auto"/>
        <w:left w:val="none" w:sz="0" w:space="0" w:color="auto"/>
        <w:bottom w:val="none" w:sz="0" w:space="0" w:color="auto"/>
        <w:right w:val="none" w:sz="0" w:space="0" w:color="auto"/>
      </w:divBdr>
    </w:div>
    <w:div w:id="148718174">
      <w:bodyDiv w:val="1"/>
      <w:marLeft w:val="0"/>
      <w:marRight w:val="0"/>
      <w:marTop w:val="0"/>
      <w:marBottom w:val="0"/>
      <w:divBdr>
        <w:top w:val="none" w:sz="0" w:space="0" w:color="auto"/>
        <w:left w:val="none" w:sz="0" w:space="0" w:color="auto"/>
        <w:bottom w:val="none" w:sz="0" w:space="0" w:color="auto"/>
        <w:right w:val="none" w:sz="0" w:space="0" w:color="auto"/>
      </w:divBdr>
    </w:div>
    <w:div w:id="148832698">
      <w:bodyDiv w:val="1"/>
      <w:marLeft w:val="0"/>
      <w:marRight w:val="0"/>
      <w:marTop w:val="0"/>
      <w:marBottom w:val="0"/>
      <w:divBdr>
        <w:top w:val="none" w:sz="0" w:space="0" w:color="auto"/>
        <w:left w:val="none" w:sz="0" w:space="0" w:color="auto"/>
        <w:bottom w:val="none" w:sz="0" w:space="0" w:color="auto"/>
        <w:right w:val="none" w:sz="0" w:space="0" w:color="auto"/>
      </w:divBdr>
    </w:div>
    <w:div w:id="149103387">
      <w:bodyDiv w:val="1"/>
      <w:marLeft w:val="0"/>
      <w:marRight w:val="0"/>
      <w:marTop w:val="0"/>
      <w:marBottom w:val="0"/>
      <w:divBdr>
        <w:top w:val="none" w:sz="0" w:space="0" w:color="auto"/>
        <w:left w:val="none" w:sz="0" w:space="0" w:color="auto"/>
        <w:bottom w:val="none" w:sz="0" w:space="0" w:color="auto"/>
        <w:right w:val="none" w:sz="0" w:space="0" w:color="auto"/>
      </w:divBdr>
      <w:divsChild>
        <w:div w:id="801196764">
          <w:marLeft w:val="480"/>
          <w:marRight w:val="0"/>
          <w:marTop w:val="0"/>
          <w:marBottom w:val="0"/>
          <w:divBdr>
            <w:top w:val="none" w:sz="0" w:space="0" w:color="auto"/>
            <w:left w:val="none" w:sz="0" w:space="0" w:color="auto"/>
            <w:bottom w:val="none" w:sz="0" w:space="0" w:color="auto"/>
            <w:right w:val="none" w:sz="0" w:space="0" w:color="auto"/>
          </w:divBdr>
        </w:div>
        <w:div w:id="795873220">
          <w:marLeft w:val="480"/>
          <w:marRight w:val="0"/>
          <w:marTop w:val="0"/>
          <w:marBottom w:val="0"/>
          <w:divBdr>
            <w:top w:val="none" w:sz="0" w:space="0" w:color="auto"/>
            <w:left w:val="none" w:sz="0" w:space="0" w:color="auto"/>
            <w:bottom w:val="none" w:sz="0" w:space="0" w:color="auto"/>
            <w:right w:val="none" w:sz="0" w:space="0" w:color="auto"/>
          </w:divBdr>
        </w:div>
        <w:div w:id="1817524416">
          <w:marLeft w:val="480"/>
          <w:marRight w:val="0"/>
          <w:marTop w:val="0"/>
          <w:marBottom w:val="0"/>
          <w:divBdr>
            <w:top w:val="none" w:sz="0" w:space="0" w:color="auto"/>
            <w:left w:val="none" w:sz="0" w:space="0" w:color="auto"/>
            <w:bottom w:val="none" w:sz="0" w:space="0" w:color="auto"/>
            <w:right w:val="none" w:sz="0" w:space="0" w:color="auto"/>
          </w:divBdr>
        </w:div>
        <w:div w:id="663818669">
          <w:marLeft w:val="480"/>
          <w:marRight w:val="0"/>
          <w:marTop w:val="0"/>
          <w:marBottom w:val="0"/>
          <w:divBdr>
            <w:top w:val="none" w:sz="0" w:space="0" w:color="auto"/>
            <w:left w:val="none" w:sz="0" w:space="0" w:color="auto"/>
            <w:bottom w:val="none" w:sz="0" w:space="0" w:color="auto"/>
            <w:right w:val="none" w:sz="0" w:space="0" w:color="auto"/>
          </w:divBdr>
        </w:div>
        <w:div w:id="1971327346">
          <w:marLeft w:val="480"/>
          <w:marRight w:val="0"/>
          <w:marTop w:val="0"/>
          <w:marBottom w:val="0"/>
          <w:divBdr>
            <w:top w:val="none" w:sz="0" w:space="0" w:color="auto"/>
            <w:left w:val="none" w:sz="0" w:space="0" w:color="auto"/>
            <w:bottom w:val="none" w:sz="0" w:space="0" w:color="auto"/>
            <w:right w:val="none" w:sz="0" w:space="0" w:color="auto"/>
          </w:divBdr>
        </w:div>
        <w:div w:id="364913731">
          <w:marLeft w:val="480"/>
          <w:marRight w:val="0"/>
          <w:marTop w:val="0"/>
          <w:marBottom w:val="0"/>
          <w:divBdr>
            <w:top w:val="none" w:sz="0" w:space="0" w:color="auto"/>
            <w:left w:val="none" w:sz="0" w:space="0" w:color="auto"/>
            <w:bottom w:val="none" w:sz="0" w:space="0" w:color="auto"/>
            <w:right w:val="none" w:sz="0" w:space="0" w:color="auto"/>
          </w:divBdr>
        </w:div>
        <w:div w:id="1032806058">
          <w:marLeft w:val="480"/>
          <w:marRight w:val="0"/>
          <w:marTop w:val="0"/>
          <w:marBottom w:val="0"/>
          <w:divBdr>
            <w:top w:val="none" w:sz="0" w:space="0" w:color="auto"/>
            <w:left w:val="none" w:sz="0" w:space="0" w:color="auto"/>
            <w:bottom w:val="none" w:sz="0" w:space="0" w:color="auto"/>
            <w:right w:val="none" w:sz="0" w:space="0" w:color="auto"/>
          </w:divBdr>
        </w:div>
        <w:div w:id="1997225356">
          <w:marLeft w:val="480"/>
          <w:marRight w:val="0"/>
          <w:marTop w:val="0"/>
          <w:marBottom w:val="0"/>
          <w:divBdr>
            <w:top w:val="none" w:sz="0" w:space="0" w:color="auto"/>
            <w:left w:val="none" w:sz="0" w:space="0" w:color="auto"/>
            <w:bottom w:val="none" w:sz="0" w:space="0" w:color="auto"/>
            <w:right w:val="none" w:sz="0" w:space="0" w:color="auto"/>
          </w:divBdr>
        </w:div>
        <w:div w:id="1215004540">
          <w:marLeft w:val="480"/>
          <w:marRight w:val="0"/>
          <w:marTop w:val="0"/>
          <w:marBottom w:val="0"/>
          <w:divBdr>
            <w:top w:val="none" w:sz="0" w:space="0" w:color="auto"/>
            <w:left w:val="none" w:sz="0" w:space="0" w:color="auto"/>
            <w:bottom w:val="none" w:sz="0" w:space="0" w:color="auto"/>
            <w:right w:val="none" w:sz="0" w:space="0" w:color="auto"/>
          </w:divBdr>
        </w:div>
        <w:div w:id="689721697">
          <w:marLeft w:val="480"/>
          <w:marRight w:val="0"/>
          <w:marTop w:val="0"/>
          <w:marBottom w:val="0"/>
          <w:divBdr>
            <w:top w:val="none" w:sz="0" w:space="0" w:color="auto"/>
            <w:left w:val="none" w:sz="0" w:space="0" w:color="auto"/>
            <w:bottom w:val="none" w:sz="0" w:space="0" w:color="auto"/>
            <w:right w:val="none" w:sz="0" w:space="0" w:color="auto"/>
          </w:divBdr>
        </w:div>
        <w:div w:id="339547060">
          <w:marLeft w:val="480"/>
          <w:marRight w:val="0"/>
          <w:marTop w:val="0"/>
          <w:marBottom w:val="0"/>
          <w:divBdr>
            <w:top w:val="none" w:sz="0" w:space="0" w:color="auto"/>
            <w:left w:val="none" w:sz="0" w:space="0" w:color="auto"/>
            <w:bottom w:val="none" w:sz="0" w:space="0" w:color="auto"/>
            <w:right w:val="none" w:sz="0" w:space="0" w:color="auto"/>
          </w:divBdr>
        </w:div>
        <w:div w:id="311375662">
          <w:marLeft w:val="480"/>
          <w:marRight w:val="0"/>
          <w:marTop w:val="0"/>
          <w:marBottom w:val="0"/>
          <w:divBdr>
            <w:top w:val="none" w:sz="0" w:space="0" w:color="auto"/>
            <w:left w:val="none" w:sz="0" w:space="0" w:color="auto"/>
            <w:bottom w:val="none" w:sz="0" w:space="0" w:color="auto"/>
            <w:right w:val="none" w:sz="0" w:space="0" w:color="auto"/>
          </w:divBdr>
        </w:div>
        <w:div w:id="900671457">
          <w:marLeft w:val="480"/>
          <w:marRight w:val="0"/>
          <w:marTop w:val="0"/>
          <w:marBottom w:val="0"/>
          <w:divBdr>
            <w:top w:val="none" w:sz="0" w:space="0" w:color="auto"/>
            <w:left w:val="none" w:sz="0" w:space="0" w:color="auto"/>
            <w:bottom w:val="none" w:sz="0" w:space="0" w:color="auto"/>
            <w:right w:val="none" w:sz="0" w:space="0" w:color="auto"/>
          </w:divBdr>
        </w:div>
        <w:div w:id="350228351">
          <w:marLeft w:val="480"/>
          <w:marRight w:val="0"/>
          <w:marTop w:val="0"/>
          <w:marBottom w:val="0"/>
          <w:divBdr>
            <w:top w:val="none" w:sz="0" w:space="0" w:color="auto"/>
            <w:left w:val="none" w:sz="0" w:space="0" w:color="auto"/>
            <w:bottom w:val="none" w:sz="0" w:space="0" w:color="auto"/>
            <w:right w:val="none" w:sz="0" w:space="0" w:color="auto"/>
          </w:divBdr>
        </w:div>
        <w:div w:id="964428075">
          <w:marLeft w:val="480"/>
          <w:marRight w:val="0"/>
          <w:marTop w:val="0"/>
          <w:marBottom w:val="0"/>
          <w:divBdr>
            <w:top w:val="none" w:sz="0" w:space="0" w:color="auto"/>
            <w:left w:val="none" w:sz="0" w:space="0" w:color="auto"/>
            <w:bottom w:val="none" w:sz="0" w:space="0" w:color="auto"/>
            <w:right w:val="none" w:sz="0" w:space="0" w:color="auto"/>
          </w:divBdr>
        </w:div>
        <w:div w:id="1088843945">
          <w:marLeft w:val="480"/>
          <w:marRight w:val="0"/>
          <w:marTop w:val="0"/>
          <w:marBottom w:val="0"/>
          <w:divBdr>
            <w:top w:val="none" w:sz="0" w:space="0" w:color="auto"/>
            <w:left w:val="none" w:sz="0" w:space="0" w:color="auto"/>
            <w:bottom w:val="none" w:sz="0" w:space="0" w:color="auto"/>
            <w:right w:val="none" w:sz="0" w:space="0" w:color="auto"/>
          </w:divBdr>
        </w:div>
        <w:div w:id="1469397384">
          <w:marLeft w:val="480"/>
          <w:marRight w:val="0"/>
          <w:marTop w:val="0"/>
          <w:marBottom w:val="0"/>
          <w:divBdr>
            <w:top w:val="none" w:sz="0" w:space="0" w:color="auto"/>
            <w:left w:val="none" w:sz="0" w:space="0" w:color="auto"/>
            <w:bottom w:val="none" w:sz="0" w:space="0" w:color="auto"/>
            <w:right w:val="none" w:sz="0" w:space="0" w:color="auto"/>
          </w:divBdr>
        </w:div>
        <w:div w:id="139689837">
          <w:marLeft w:val="480"/>
          <w:marRight w:val="0"/>
          <w:marTop w:val="0"/>
          <w:marBottom w:val="0"/>
          <w:divBdr>
            <w:top w:val="none" w:sz="0" w:space="0" w:color="auto"/>
            <w:left w:val="none" w:sz="0" w:space="0" w:color="auto"/>
            <w:bottom w:val="none" w:sz="0" w:space="0" w:color="auto"/>
            <w:right w:val="none" w:sz="0" w:space="0" w:color="auto"/>
          </w:divBdr>
        </w:div>
        <w:div w:id="1029575248">
          <w:marLeft w:val="480"/>
          <w:marRight w:val="0"/>
          <w:marTop w:val="0"/>
          <w:marBottom w:val="0"/>
          <w:divBdr>
            <w:top w:val="none" w:sz="0" w:space="0" w:color="auto"/>
            <w:left w:val="none" w:sz="0" w:space="0" w:color="auto"/>
            <w:bottom w:val="none" w:sz="0" w:space="0" w:color="auto"/>
            <w:right w:val="none" w:sz="0" w:space="0" w:color="auto"/>
          </w:divBdr>
        </w:div>
        <w:div w:id="943423132">
          <w:marLeft w:val="480"/>
          <w:marRight w:val="0"/>
          <w:marTop w:val="0"/>
          <w:marBottom w:val="0"/>
          <w:divBdr>
            <w:top w:val="none" w:sz="0" w:space="0" w:color="auto"/>
            <w:left w:val="none" w:sz="0" w:space="0" w:color="auto"/>
            <w:bottom w:val="none" w:sz="0" w:space="0" w:color="auto"/>
            <w:right w:val="none" w:sz="0" w:space="0" w:color="auto"/>
          </w:divBdr>
        </w:div>
        <w:div w:id="26491268">
          <w:marLeft w:val="480"/>
          <w:marRight w:val="0"/>
          <w:marTop w:val="0"/>
          <w:marBottom w:val="0"/>
          <w:divBdr>
            <w:top w:val="none" w:sz="0" w:space="0" w:color="auto"/>
            <w:left w:val="none" w:sz="0" w:space="0" w:color="auto"/>
            <w:bottom w:val="none" w:sz="0" w:space="0" w:color="auto"/>
            <w:right w:val="none" w:sz="0" w:space="0" w:color="auto"/>
          </w:divBdr>
        </w:div>
        <w:div w:id="2125071512">
          <w:marLeft w:val="480"/>
          <w:marRight w:val="0"/>
          <w:marTop w:val="0"/>
          <w:marBottom w:val="0"/>
          <w:divBdr>
            <w:top w:val="none" w:sz="0" w:space="0" w:color="auto"/>
            <w:left w:val="none" w:sz="0" w:space="0" w:color="auto"/>
            <w:bottom w:val="none" w:sz="0" w:space="0" w:color="auto"/>
            <w:right w:val="none" w:sz="0" w:space="0" w:color="auto"/>
          </w:divBdr>
        </w:div>
        <w:div w:id="1790320667">
          <w:marLeft w:val="480"/>
          <w:marRight w:val="0"/>
          <w:marTop w:val="0"/>
          <w:marBottom w:val="0"/>
          <w:divBdr>
            <w:top w:val="none" w:sz="0" w:space="0" w:color="auto"/>
            <w:left w:val="none" w:sz="0" w:space="0" w:color="auto"/>
            <w:bottom w:val="none" w:sz="0" w:space="0" w:color="auto"/>
            <w:right w:val="none" w:sz="0" w:space="0" w:color="auto"/>
          </w:divBdr>
        </w:div>
        <w:div w:id="2016688209">
          <w:marLeft w:val="480"/>
          <w:marRight w:val="0"/>
          <w:marTop w:val="0"/>
          <w:marBottom w:val="0"/>
          <w:divBdr>
            <w:top w:val="none" w:sz="0" w:space="0" w:color="auto"/>
            <w:left w:val="none" w:sz="0" w:space="0" w:color="auto"/>
            <w:bottom w:val="none" w:sz="0" w:space="0" w:color="auto"/>
            <w:right w:val="none" w:sz="0" w:space="0" w:color="auto"/>
          </w:divBdr>
        </w:div>
        <w:div w:id="451630568">
          <w:marLeft w:val="480"/>
          <w:marRight w:val="0"/>
          <w:marTop w:val="0"/>
          <w:marBottom w:val="0"/>
          <w:divBdr>
            <w:top w:val="none" w:sz="0" w:space="0" w:color="auto"/>
            <w:left w:val="none" w:sz="0" w:space="0" w:color="auto"/>
            <w:bottom w:val="none" w:sz="0" w:space="0" w:color="auto"/>
            <w:right w:val="none" w:sz="0" w:space="0" w:color="auto"/>
          </w:divBdr>
        </w:div>
        <w:div w:id="1620642824">
          <w:marLeft w:val="480"/>
          <w:marRight w:val="0"/>
          <w:marTop w:val="0"/>
          <w:marBottom w:val="0"/>
          <w:divBdr>
            <w:top w:val="none" w:sz="0" w:space="0" w:color="auto"/>
            <w:left w:val="none" w:sz="0" w:space="0" w:color="auto"/>
            <w:bottom w:val="none" w:sz="0" w:space="0" w:color="auto"/>
            <w:right w:val="none" w:sz="0" w:space="0" w:color="auto"/>
          </w:divBdr>
        </w:div>
        <w:div w:id="844439046">
          <w:marLeft w:val="480"/>
          <w:marRight w:val="0"/>
          <w:marTop w:val="0"/>
          <w:marBottom w:val="0"/>
          <w:divBdr>
            <w:top w:val="none" w:sz="0" w:space="0" w:color="auto"/>
            <w:left w:val="none" w:sz="0" w:space="0" w:color="auto"/>
            <w:bottom w:val="none" w:sz="0" w:space="0" w:color="auto"/>
            <w:right w:val="none" w:sz="0" w:space="0" w:color="auto"/>
          </w:divBdr>
        </w:div>
        <w:div w:id="25110099">
          <w:marLeft w:val="480"/>
          <w:marRight w:val="0"/>
          <w:marTop w:val="0"/>
          <w:marBottom w:val="0"/>
          <w:divBdr>
            <w:top w:val="none" w:sz="0" w:space="0" w:color="auto"/>
            <w:left w:val="none" w:sz="0" w:space="0" w:color="auto"/>
            <w:bottom w:val="none" w:sz="0" w:space="0" w:color="auto"/>
            <w:right w:val="none" w:sz="0" w:space="0" w:color="auto"/>
          </w:divBdr>
        </w:div>
        <w:div w:id="2094038056">
          <w:marLeft w:val="480"/>
          <w:marRight w:val="0"/>
          <w:marTop w:val="0"/>
          <w:marBottom w:val="0"/>
          <w:divBdr>
            <w:top w:val="none" w:sz="0" w:space="0" w:color="auto"/>
            <w:left w:val="none" w:sz="0" w:space="0" w:color="auto"/>
            <w:bottom w:val="none" w:sz="0" w:space="0" w:color="auto"/>
            <w:right w:val="none" w:sz="0" w:space="0" w:color="auto"/>
          </w:divBdr>
        </w:div>
        <w:div w:id="1620641245">
          <w:marLeft w:val="480"/>
          <w:marRight w:val="0"/>
          <w:marTop w:val="0"/>
          <w:marBottom w:val="0"/>
          <w:divBdr>
            <w:top w:val="none" w:sz="0" w:space="0" w:color="auto"/>
            <w:left w:val="none" w:sz="0" w:space="0" w:color="auto"/>
            <w:bottom w:val="none" w:sz="0" w:space="0" w:color="auto"/>
            <w:right w:val="none" w:sz="0" w:space="0" w:color="auto"/>
          </w:divBdr>
        </w:div>
        <w:div w:id="1264455898">
          <w:marLeft w:val="480"/>
          <w:marRight w:val="0"/>
          <w:marTop w:val="0"/>
          <w:marBottom w:val="0"/>
          <w:divBdr>
            <w:top w:val="none" w:sz="0" w:space="0" w:color="auto"/>
            <w:left w:val="none" w:sz="0" w:space="0" w:color="auto"/>
            <w:bottom w:val="none" w:sz="0" w:space="0" w:color="auto"/>
            <w:right w:val="none" w:sz="0" w:space="0" w:color="auto"/>
          </w:divBdr>
        </w:div>
        <w:div w:id="1727531809">
          <w:marLeft w:val="480"/>
          <w:marRight w:val="0"/>
          <w:marTop w:val="0"/>
          <w:marBottom w:val="0"/>
          <w:divBdr>
            <w:top w:val="none" w:sz="0" w:space="0" w:color="auto"/>
            <w:left w:val="none" w:sz="0" w:space="0" w:color="auto"/>
            <w:bottom w:val="none" w:sz="0" w:space="0" w:color="auto"/>
            <w:right w:val="none" w:sz="0" w:space="0" w:color="auto"/>
          </w:divBdr>
        </w:div>
        <w:div w:id="1681738477">
          <w:marLeft w:val="480"/>
          <w:marRight w:val="0"/>
          <w:marTop w:val="0"/>
          <w:marBottom w:val="0"/>
          <w:divBdr>
            <w:top w:val="none" w:sz="0" w:space="0" w:color="auto"/>
            <w:left w:val="none" w:sz="0" w:space="0" w:color="auto"/>
            <w:bottom w:val="none" w:sz="0" w:space="0" w:color="auto"/>
            <w:right w:val="none" w:sz="0" w:space="0" w:color="auto"/>
          </w:divBdr>
        </w:div>
        <w:div w:id="1129396340">
          <w:marLeft w:val="480"/>
          <w:marRight w:val="0"/>
          <w:marTop w:val="0"/>
          <w:marBottom w:val="0"/>
          <w:divBdr>
            <w:top w:val="none" w:sz="0" w:space="0" w:color="auto"/>
            <w:left w:val="none" w:sz="0" w:space="0" w:color="auto"/>
            <w:bottom w:val="none" w:sz="0" w:space="0" w:color="auto"/>
            <w:right w:val="none" w:sz="0" w:space="0" w:color="auto"/>
          </w:divBdr>
        </w:div>
        <w:div w:id="1923448814">
          <w:marLeft w:val="480"/>
          <w:marRight w:val="0"/>
          <w:marTop w:val="0"/>
          <w:marBottom w:val="0"/>
          <w:divBdr>
            <w:top w:val="none" w:sz="0" w:space="0" w:color="auto"/>
            <w:left w:val="none" w:sz="0" w:space="0" w:color="auto"/>
            <w:bottom w:val="none" w:sz="0" w:space="0" w:color="auto"/>
            <w:right w:val="none" w:sz="0" w:space="0" w:color="auto"/>
          </w:divBdr>
        </w:div>
        <w:div w:id="694038515">
          <w:marLeft w:val="480"/>
          <w:marRight w:val="0"/>
          <w:marTop w:val="0"/>
          <w:marBottom w:val="0"/>
          <w:divBdr>
            <w:top w:val="none" w:sz="0" w:space="0" w:color="auto"/>
            <w:left w:val="none" w:sz="0" w:space="0" w:color="auto"/>
            <w:bottom w:val="none" w:sz="0" w:space="0" w:color="auto"/>
            <w:right w:val="none" w:sz="0" w:space="0" w:color="auto"/>
          </w:divBdr>
        </w:div>
        <w:div w:id="1703044839">
          <w:marLeft w:val="480"/>
          <w:marRight w:val="0"/>
          <w:marTop w:val="0"/>
          <w:marBottom w:val="0"/>
          <w:divBdr>
            <w:top w:val="none" w:sz="0" w:space="0" w:color="auto"/>
            <w:left w:val="none" w:sz="0" w:space="0" w:color="auto"/>
            <w:bottom w:val="none" w:sz="0" w:space="0" w:color="auto"/>
            <w:right w:val="none" w:sz="0" w:space="0" w:color="auto"/>
          </w:divBdr>
        </w:div>
        <w:div w:id="946234069">
          <w:marLeft w:val="480"/>
          <w:marRight w:val="0"/>
          <w:marTop w:val="0"/>
          <w:marBottom w:val="0"/>
          <w:divBdr>
            <w:top w:val="none" w:sz="0" w:space="0" w:color="auto"/>
            <w:left w:val="none" w:sz="0" w:space="0" w:color="auto"/>
            <w:bottom w:val="none" w:sz="0" w:space="0" w:color="auto"/>
            <w:right w:val="none" w:sz="0" w:space="0" w:color="auto"/>
          </w:divBdr>
        </w:div>
        <w:div w:id="1064720204">
          <w:marLeft w:val="480"/>
          <w:marRight w:val="0"/>
          <w:marTop w:val="0"/>
          <w:marBottom w:val="0"/>
          <w:divBdr>
            <w:top w:val="none" w:sz="0" w:space="0" w:color="auto"/>
            <w:left w:val="none" w:sz="0" w:space="0" w:color="auto"/>
            <w:bottom w:val="none" w:sz="0" w:space="0" w:color="auto"/>
            <w:right w:val="none" w:sz="0" w:space="0" w:color="auto"/>
          </w:divBdr>
        </w:div>
        <w:div w:id="1542671553">
          <w:marLeft w:val="480"/>
          <w:marRight w:val="0"/>
          <w:marTop w:val="0"/>
          <w:marBottom w:val="0"/>
          <w:divBdr>
            <w:top w:val="none" w:sz="0" w:space="0" w:color="auto"/>
            <w:left w:val="none" w:sz="0" w:space="0" w:color="auto"/>
            <w:bottom w:val="none" w:sz="0" w:space="0" w:color="auto"/>
            <w:right w:val="none" w:sz="0" w:space="0" w:color="auto"/>
          </w:divBdr>
        </w:div>
        <w:div w:id="792018644">
          <w:marLeft w:val="480"/>
          <w:marRight w:val="0"/>
          <w:marTop w:val="0"/>
          <w:marBottom w:val="0"/>
          <w:divBdr>
            <w:top w:val="none" w:sz="0" w:space="0" w:color="auto"/>
            <w:left w:val="none" w:sz="0" w:space="0" w:color="auto"/>
            <w:bottom w:val="none" w:sz="0" w:space="0" w:color="auto"/>
            <w:right w:val="none" w:sz="0" w:space="0" w:color="auto"/>
          </w:divBdr>
        </w:div>
        <w:div w:id="1489397006">
          <w:marLeft w:val="480"/>
          <w:marRight w:val="0"/>
          <w:marTop w:val="0"/>
          <w:marBottom w:val="0"/>
          <w:divBdr>
            <w:top w:val="none" w:sz="0" w:space="0" w:color="auto"/>
            <w:left w:val="none" w:sz="0" w:space="0" w:color="auto"/>
            <w:bottom w:val="none" w:sz="0" w:space="0" w:color="auto"/>
            <w:right w:val="none" w:sz="0" w:space="0" w:color="auto"/>
          </w:divBdr>
        </w:div>
        <w:div w:id="1209950263">
          <w:marLeft w:val="480"/>
          <w:marRight w:val="0"/>
          <w:marTop w:val="0"/>
          <w:marBottom w:val="0"/>
          <w:divBdr>
            <w:top w:val="none" w:sz="0" w:space="0" w:color="auto"/>
            <w:left w:val="none" w:sz="0" w:space="0" w:color="auto"/>
            <w:bottom w:val="none" w:sz="0" w:space="0" w:color="auto"/>
            <w:right w:val="none" w:sz="0" w:space="0" w:color="auto"/>
          </w:divBdr>
        </w:div>
        <w:div w:id="669523430">
          <w:marLeft w:val="480"/>
          <w:marRight w:val="0"/>
          <w:marTop w:val="0"/>
          <w:marBottom w:val="0"/>
          <w:divBdr>
            <w:top w:val="none" w:sz="0" w:space="0" w:color="auto"/>
            <w:left w:val="none" w:sz="0" w:space="0" w:color="auto"/>
            <w:bottom w:val="none" w:sz="0" w:space="0" w:color="auto"/>
            <w:right w:val="none" w:sz="0" w:space="0" w:color="auto"/>
          </w:divBdr>
        </w:div>
        <w:div w:id="620065912">
          <w:marLeft w:val="480"/>
          <w:marRight w:val="0"/>
          <w:marTop w:val="0"/>
          <w:marBottom w:val="0"/>
          <w:divBdr>
            <w:top w:val="none" w:sz="0" w:space="0" w:color="auto"/>
            <w:left w:val="none" w:sz="0" w:space="0" w:color="auto"/>
            <w:bottom w:val="none" w:sz="0" w:space="0" w:color="auto"/>
            <w:right w:val="none" w:sz="0" w:space="0" w:color="auto"/>
          </w:divBdr>
        </w:div>
        <w:div w:id="2052613152">
          <w:marLeft w:val="480"/>
          <w:marRight w:val="0"/>
          <w:marTop w:val="0"/>
          <w:marBottom w:val="0"/>
          <w:divBdr>
            <w:top w:val="none" w:sz="0" w:space="0" w:color="auto"/>
            <w:left w:val="none" w:sz="0" w:space="0" w:color="auto"/>
            <w:bottom w:val="none" w:sz="0" w:space="0" w:color="auto"/>
            <w:right w:val="none" w:sz="0" w:space="0" w:color="auto"/>
          </w:divBdr>
        </w:div>
        <w:div w:id="487330461">
          <w:marLeft w:val="480"/>
          <w:marRight w:val="0"/>
          <w:marTop w:val="0"/>
          <w:marBottom w:val="0"/>
          <w:divBdr>
            <w:top w:val="none" w:sz="0" w:space="0" w:color="auto"/>
            <w:left w:val="none" w:sz="0" w:space="0" w:color="auto"/>
            <w:bottom w:val="none" w:sz="0" w:space="0" w:color="auto"/>
            <w:right w:val="none" w:sz="0" w:space="0" w:color="auto"/>
          </w:divBdr>
        </w:div>
        <w:div w:id="124350978">
          <w:marLeft w:val="480"/>
          <w:marRight w:val="0"/>
          <w:marTop w:val="0"/>
          <w:marBottom w:val="0"/>
          <w:divBdr>
            <w:top w:val="none" w:sz="0" w:space="0" w:color="auto"/>
            <w:left w:val="none" w:sz="0" w:space="0" w:color="auto"/>
            <w:bottom w:val="none" w:sz="0" w:space="0" w:color="auto"/>
            <w:right w:val="none" w:sz="0" w:space="0" w:color="auto"/>
          </w:divBdr>
        </w:div>
        <w:div w:id="1238133657">
          <w:marLeft w:val="480"/>
          <w:marRight w:val="0"/>
          <w:marTop w:val="0"/>
          <w:marBottom w:val="0"/>
          <w:divBdr>
            <w:top w:val="none" w:sz="0" w:space="0" w:color="auto"/>
            <w:left w:val="none" w:sz="0" w:space="0" w:color="auto"/>
            <w:bottom w:val="none" w:sz="0" w:space="0" w:color="auto"/>
            <w:right w:val="none" w:sz="0" w:space="0" w:color="auto"/>
          </w:divBdr>
        </w:div>
        <w:div w:id="1185552811">
          <w:marLeft w:val="480"/>
          <w:marRight w:val="0"/>
          <w:marTop w:val="0"/>
          <w:marBottom w:val="0"/>
          <w:divBdr>
            <w:top w:val="none" w:sz="0" w:space="0" w:color="auto"/>
            <w:left w:val="none" w:sz="0" w:space="0" w:color="auto"/>
            <w:bottom w:val="none" w:sz="0" w:space="0" w:color="auto"/>
            <w:right w:val="none" w:sz="0" w:space="0" w:color="auto"/>
          </w:divBdr>
        </w:div>
        <w:div w:id="415202743">
          <w:marLeft w:val="480"/>
          <w:marRight w:val="0"/>
          <w:marTop w:val="0"/>
          <w:marBottom w:val="0"/>
          <w:divBdr>
            <w:top w:val="none" w:sz="0" w:space="0" w:color="auto"/>
            <w:left w:val="none" w:sz="0" w:space="0" w:color="auto"/>
            <w:bottom w:val="none" w:sz="0" w:space="0" w:color="auto"/>
            <w:right w:val="none" w:sz="0" w:space="0" w:color="auto"/>
          </w:divBdr>
        </w:div>
        <w:div w:id="921990020">
          <w:marLeft w:val="480"/>
          <w:marRight w:val="0"/>
          <w:marTop w:val="0"/>
          <w:marBottom w:val="0"/>
          <w:divBdr>
            <w:top w:val="none" w:sz="0" w:space="0" w:color="auto"/>
            <w:left w:val="none" w:sz="0" w:space="0" w:color="auto"/>
            <w:bottom w:val="none" w:sz="0" w:space="0" w:color="auto"/>
            <w:right w:val="none" w:sz="0" w:space="0" w:color="auto"/>
          </w:divBdr>
        </w:div>
        <w:div w:id="68623862">
          <w:marLeft w:val="480"/>
          <w:marRight w:val="0"/>
          <w:marTop w:val="0"/>
          <w:marBottom w:val="0"/>
          <w:divBdr>
            <w:top w:val="none" w:sz="0" w:space="0" w:color="auto"/>
            <w:left w:val="none" w:sz="0" w:space="0" w:color="auto"/>
            <w:bottom w:val="none" w:sz="0" w:space="0" w:color="auto"/>
            <w:right w:val="none" w:sz="0" w:space="0" w:color="auto"/>
          </w:divBdr>
        </w:div>
        <w:div w:id="1829515553">
          <w:marLeft w:val="480"/>
          <w:marRight w:val="0"/>
          <w:marTop w:val="0"/>
          <w:marBottom w:val="0"/>
          <w:divBdr>
            <w:top w:val="none" w:sz="0" w:space="0" w:color="auto"/>
            <w:left w:val="none" w:sz="0" w:space="0" w:color="auto"/>
            <w:bottom w:val="none" w:sz="0" w:space="0" w:color="auto"/>
            <w:right w:val="none" w:sz="0" w:space="0" w:color="auto"/>
          </w:divBdr>
        </w:div>
        <w:div w:id="1444694236">
          <w:marLeft w:val="480"/>
          <w:marRight w:val="0"/>
          <w:marTop w:val="0"/>
          <w:marBottom w:val="0"/>
          <w:divBdr>
            <w:top w:val="none" w:sz="0" w:space="0" w:color="auto"/>
            <w:left w:val="none" w:sz="0" w:space="0" w:color="auto"/>
            <w:bottom w:val="none" w:sz="0" w:space="0" w:color="auto"/>
            <w:right w:val="none" w:sz="0" w:space="0" w:color="auto"/>
          </w:divBdr>
        </w:div>
        <w:div w:id="569118107">
          <w:marLeft w:val="480"/>
          <w:marRight w:val="0"/>
          <w:marTop w:val="0"/>
          <w:marBottom w:val="0"/>
          <w:divBdr>
            <w:top w:val="none" w:sz="0" w:space="0" w:color="auto"/>
            <w:left w:val="none" w:sz="0" w:space="0" w:color="auto"/>
            <w:bottom w:val="none" w:sz="0" w:space="0" w:color="auto"/>
            <w:right w:val="none" w:sz="0" w:space="0" w:color="auto"/>
          </w:divBdr>
        </w:div>
        <w:div w:id="2077583075">
          <w:marLeft w:val="480"/>
          <w:marRight w:val="0"/>
          <w:marTop w:val="0"/>
          <w:marBottom w:val="0"/>
          <w:divBdr>
            <w:top w:val="none" w:sz="0" w:space="0" w:color="auto"/>
            <w:left w:val="none" w:sz="0" w:space="0" w:color="auto"/>
            <w:bottom w:val="none" w:sz="0" w:space="0" w:color="auto"/>
            <w:right w:val="none" w:sz="0" w:space="0" w:color="auto"/>
          </w:divBdr>
        </w:div>
        <w:div w:id="1843273059">
          <w:marLeft w:val="480"/>
          <w:marRight w:val="0"/>
          <w:marTop w:val="0"/>
          <w:marBottom w:val="0"/>
          <w:divBdr>
            <w:top w:val="none" w:sz="0" w:space="0" w:color="auto"/>
            <w:left w:val="none" w:sz="0" w:space="0" w:color="auto"/>
            <w:bottom w:val="none" w:sz="0" w:space="0" w:color="auto"/>
            <w:right w:val="none" w:sz="0" w:space="0" w:color="auto"/>
          </w:divBdr>
        </w:div>
        <w:div w:id="2125879985">
          <w:marLeft w:val="480"/>
          <w:marRight w:val="0"/>
          <w:marTop w:val="0"/>
          <w:marBottom w:val="0"/>
          <w:divBdr>
            <w:top w:val="none" w:sz="0" w:space="0" w:color="auto"/>
            <w:left w:val="none" w:sz="0" w:space="0" w:color="auto"/>
            <w:bottom w:val="none" w:sz="0" w:space="0" w:color="auto"/>
            <w:right w:val="none" w:sz="0" w:space="0" w:color="auto"/>
          </w:divBdr>
        </w:div>
        <w:div w:id="602957273">
          <w:marLeft w:val="480"/>
          <w:marRight w:val="0"/>
          <w:marTop w:val="0"/>
          <w:marBottom w:val="0"/>
          <w:divBdr>
            <w:top w:val="none" w:sz="0" w:space="0" w:color="auto"/>
            <w:left w:val="none" w:sz="0" w:space="0" w:color="auto"/>
            <w:bottom w:val="none" w:sz="0" w:space="0" w:color="auto"/>
            <w:right w:val="none" w:sz="0" w:space="0" w:color="auto"/>
          </w:divBdr>
        </w:div>
        <w:div w:id="1782801434">
          <w:marLeft w:val="480"/>
          <w:marRight w:val="0"/>
          <w:marTop w:val="0"/>
          <w:marBottom w:val="0"/>
          <w:divBdr>
            <w:top w:val="none" w:sz="0" w:space="0" w:color="auto"/>
            <w:left w:val="none" w:sz="0" w:space="0" w:color="auto"/>
            <w:bottom w:val="none" w:sz="0" w:space="0" w:color="auto"/>
            <w:right w:val="none" w:sz="0" w:space="0" w:color="auto"/>
          </w:divBdr>
        </w:div>
        <w:div w:id="94600633">
          <w:marLeft w:val="480"/>
          <w:marRight w:val="0"/>
          <w:marTop w:val="0"/>
          <w:marBottom w:val="0"/>
          <w:divBdr>
            <w:top w:val="none" w:sz="0" w:space="0" w:color="auto"/>
            <w:left w:val="none" w:sz="0" w:space="0" w:color="auto"/>
            <w:bottom w:val="none" w:sz="0" w:space="0" w:color="auto"/>
            <w:right w:val="none" w:sz="0" w:space="0" w:color="auto"/>
          </w:divBdr>
        </w:div>
        <w:div w:id="1608853957">
          <w:marLeft w:val="480"/>
          <w:marRight w:val="0"/>
          <w:marTop w:val="0"/>
          <w:marBottom w:val="0"/>
          <w:divBdr>
            <w:top w:val="none" w:sz="0" w:space="0" w:color="auto"/>
            <w:left w:val="none" w:sz="0" w:space="0" w:color="auto"/>
            <w:bottom w:val="none" w:sz="0" w:space="0" w:color="auto"/>
            <w:right w:val="none" w:sz="0" w:space="0" w:color="auto"/>
          </w:divBdr>
        </w:div>
        <w:div w:id="1320696765">
          <w:marLeft w:val="480"/>
          <w:marRight w:val="0"/>
          <w:marTop w:val="0"/>
          <w:marBottom w:val="0"/>
          <w:divBdr>
            <w:top w:val="none" w:sz="0" w:space="0" w:color="auto"/>
            <w:left w:val="none" w:sz="0" w:space="0" w:color="auto"/>
            <w:bottom w:val="none" w:sz="0" w:space="0" w:color="auto"/>
            <w:right w:val="none" w:sz="0" w:space="0" w:color="auto"/>
          </w:divBdr>
        </w:div>
        <w:div w:id="1092357966">
          <w:marLeft w:val="480"/>
          <w:marRight w:val="0"/>
          <w:marTop w:val="0"/>
          <w:marBottom w:val="0"/>
          <w:divBdr>
            <w:top w:val="none" w:sz="0" w:space="0" w:color="auto"/>
            <w:left w:val="none" w:sz="0" w:space="0" w:color="auto"/>
            <w:bottom w:val="none" w:sz="0" w:space="0" w:color="auto"/>
            <w:right w:val="none" w:sz="0" w:space="0" w:color="auto"/>
          </w:divBdr>
        </w:div>
        <w:div w:id="595552955">
          <w:marLeft w:val="480"/>
          <w:marRight w:val="0"/>
          <w:marTop w:val="0"/>
          <w:marBottom w:val="0"/>
          <w:divBdr>
            <w:top w:val="none" w:sz="0" w:space="0" w:color="auto"/>
            <w:left w:val="none" w:sz="0" w:space="0" w:color="auto"/>
            <w:bottom w:val="none" w:sz="0" w:space="0" w:color="auto"/>
            <w:right w:val="none" w:sz="0" w:space="0" w:color="auto"/>
          </w:divBdr>
        </w:div>
        <w:div w:id="86734614">
          <w:marLeft w:val="480"/>
          <w:marRight w:val="0"/>
          <w:marTop w:val="0"/>
          <w:marBottom w:val="0"/>
          <w:divBdr>
            <w:top w:val="none" w:sz="0" w:space="0" w:color="auto"/>
            <w:left w:val="none" w:sz="0" w:space="0" w:color="auto"/>
            <w:bottom w:val="none" w:sz="0" w:space="0" w:color="auto"/>
            <w:right w:val="none" w:sz="0" w:space="0" w:color="auto"/>
          </w:divBdr>
        </w:div>
        <w:div w:id="463276503">
          <w:marLeft w:val="480"/>
          <w:marRight w:val="0"/>
          <w:marTop w:val="0"/>
          <w:marBottom w:val="0"/>
          <w:divBdr>
            <w:top w:val="none" w:sz="0" w:space="0" w:color="auto"/>
            <w:left w:val="none" w:sz="0" w:space="0" w:color="auto"/>
            <w:bottom w:val="none" w:sz="0" w:space="0" w:color="auto"/>
            <w:right w:val="none" w:sz="0" w:space="0" w:color="auto"/>
          </w:divBdr>
        </w:div>
        <w:div w:id="529998269">
          <w:marLeft w:val="480"/>
          <w:marRight w:val="0"/>
          <w:marTop w:val="0"/>
          <w:marBottom w:val="0"/>
          <w:divBdr>
            <w:top w:val="none" w:sz="0" w:space="0" w:color="auto"/>
            <w:left w:val="none" w:sz="0" w:space="0" w:color="auto"/>
            <w:bottom w:val="none" w:sz="0" w:space="0" w:color="auto"/>
            <w:right w:val="none" w:sz="0" w:space="0" w:color="auto"/>
          </w:divBdr>
        </w:div>
        <w:div w:id="127942847">
          <w:marLeft w:val="480"/>
          <w:marRight w:val="0"/>
          <w:marTop w:val="0"/>
          <w:marBottom w:val="0"/>
          <w:divBdr>
            <w:top w:val="none" w:sz="0" w:space="0" w:color="auto"/>
            <w:left w:val="none" w:sz="0" w:space="0" w:color="auto"/>
            <w:bottom w:val="none" w:sz="0" w:space="0" w:color="auto"/>
            <w:right w:val="none" w:sz="0" w:space="0" w:color="auto"/>
          </w:divBdr>
        </w:div>
        <w:div w:id="567572782">
          <w:marLeft w:val="480"/>
          <w:marRight w:val="0"/>
          <w:marTop w:val="0"/>
          <w:marBottom w:val="0"/>
          <w:divBdr>
            <w:top w:val="none" w:sz="0" w:space="0" w:color="auto"/>
            <w:left w:val="none" w:sz="0" w:space="0" w:color="auto"/>
            <w:bottom w:val="none" w:sz="0" w:space="0" w:color="auto"/>
            <w:right w:val="none" w:sz="0" w:space="0" w:color="auto"/>
          </w:divBdr>
        </w:div>
        <w:div w:id="1074662557">
          <w:marLeft w:val="480"/>
          <w:marRight w:val="0"/>
          <w:marTop w:val="0"/>
          <w:marBottom w:val="0"/>
          <w:divBdr>
            <w:top w:val="none" w:sz="0" w:space="0" w:color="auto"/>
            <w:left w:val="none" w:sz="0" w:space="0" w:color="auto"/>
            <w:bottom w:val="none" w:sz="0" w:space="0" w:color="auto"/>
            <w:right w:val="none" w:sz="0" w:space="0" w:color="auto"/>
          </w:divBdr>
        </w:div>
        <w:div w:id="520631041">
          <w:marLeft w:val="480"/>
          <w:marRight w:val="0"/>
          <w:marTop w:val="0"/>
          <w:marBottom w:val="0"/>
          <w:divBdr>
            <w:top w:val="none" w:sz="0" w:space="0" w:color="auto"/>
            <w:left w:val="none" w:sz="0" w:space="0" w:color="auto"/>
            <w:bottom w:val="none" w:sz="0" w:space="0" w:color="auto"/>
            <w:right w:val="none" w:sz="0" w:space="0" w:color="auto"/>
          </w:divBdr>
        </w:div>
        <w:div w:id="636957616">
          <w:marLeft w:val="480"/>
          <w:marRight w:val="0"/>
          <w:marTop w:val="0"/>
          <w:marBottom w:val="0"/>
          <w:divBdr>
            <w:top w:val="none" w:sz="0" w:space="0" w:color="auto"/>
            <w:left w:val="none" w:sz="0" w:space="0" w:color="auto"/>
            <w:bottom w:val="none" w:sz="0" w:space="0" w:color="auto"/>
            <w:right w:val="none" w:sz="0" w:space="0" w:color="auto"/>
          </w:divBdr>
        </w:div>
        <w:div w:id="860630733">
          <w:marLeft w:val="480"/>
          <w:marRight w:val="0"/>
          <w:marTop w:val="0"/>
          <w:marBottom w:val="0"/>
          <w:divBdr>
            <w:top w:val="none" w:sz="0" w:space="0" w:color="auto"/>
            <w:left w:val="none" w:sz="0" w:space="0" w:color="auto"/>
            <w:bottom w:val="none" w:sz="0" w:space="0" w:color="auto"/>
            <w:right w:val="none" w:sz="0" w:space="0" w:color="auto"/>
          </w:divBdr>
        </w:div>
        <w:div w:id="1222057298">
          <w:marLeft w:val="480"/>
          <w:marRight w:val="0"/>
          <w:marTop w:val="0"/>
          <w:marBottom w:val="0"/>
          <w:divBdr>
            <w:top w:val="none" w:sz="0" w:space="0" w:color="auto"/>
            <w:left w:val="none" w:sz="0" w:space="0" w:color="auto"/>
            <w:bottom w:val="none" w:sz="0" w:space="0" w:color="auto"/>
            <w:right w:val="none" w:sz="0" w:space="0" w:color="auto"/>
          </w:divBdr>
        </w:div>
        <w:div w:id="1070151737">
          <w:marLeft w:val="480"/>
          <w:marRight w:val="0"/>
          <w:marTop w:val="0"/>
          <w:marBottom w:val="0"/>
          <w:divBdr>
            <w:top w:val="none" w:sz="0" w:space="0" w:color="auto"/>
            <w:left w:val="none" w:sz="0" w:space="0" w:color="auto"/>
            <w:bottom w:val="none" w:sz="0" w:space="0" w:color="auto"/>
            <w:right w:val="none" w:sz="0" w:space="0" w:color="auto"/>
          </w:divBdr>
        </w:div>
        <w:div w:id="1206256137">
          <w:marLeft w:val="480"/>
          <w:marRight w:val="0"/>
          <w:marTop w:val="0"/>
          <w:marBottom w:val="0"/>
          <w:divBdr>
            <w:top w:val="none" w:sz="0" w:space="0" w:color="auto"/>
            <w:left w:val="none" w:sz="0" w:space="0" w:color="auto"/>
            <w:bottom w:val="none" w:sz="0" w:space="0" w:color="auto"/>
            <w:right w:val="none" w:sz="0" w:space="0" w:color="auto"/>
          </w:divBdr>
        </w:div>
        <w:div w:id="853688927">
          <w:marLeft w:val="480"/>
          <w:marRight w:val="0"/>
          <w:marTop w:val="0"/>
          <w:marBottom w:val="0"/>
          <w:divBdr>
            <w:top w:val="none" w:sz="0" w:space="0" w:color="auto"/>
            <w:left w:val="none" w:sz="0" w:space="0" w:color="auto"/>
            <w:bottom w:val="none" w:sz="0" w:space="0" w:color="auto"/>
            <w:right w:val="none" w:sz="0" w:space="0" w:color="auto"/>
          </w:divBdr>
        </w:div>
        <w:div w:id="1375930209">
          <w:marLeft w:val="480"/>
          <w:marRight w:val="0"/>
          <w:marTop w:val="0"/>
          <w:marBottom w:val="0"/>
          <w:divBdr>
            <w:top w:val="none" w:sz="0" w:space="0" w:color="auto"/>
            <w:left w:val="none" w:sz="0" w:space="0" w:color="auto"/>
            <w:bottom w:val="none" w:sz="0" w:space="0" w:color="auto"/>
            <w:right w:val="none" w:sz="0" w:space="0" w:color="auto"/>
          </w:divBdr>
        </w:div>
        <w:div w:id="1136332691">
          <w:marLeft w:val="480"/>
          <w:marRight w:val="0"/>
          <w:marTop w:val="0"/>
          <w:marBottom w:val="0"/>
          <w:divBdr>
            <w:top w:val="none" w:sz="0" w:space="0" w:color="auto"/>
            <w:left w:val="none" w:sz="0" w:space="0" w:color="auto"/>
            <w:bottom w:val="none" w:sz="0" w:space="0" w:color="auto"/>
            <w:right w:val="none" w:sz="0" w:space="0" w:color="auto"/>
          </w:divBdr>
        </w:div>
        <w:div w:id="346712053">
          <w:marLeft w:val="480"/>
          <w:marRight w:val="0"/>
          <w:marTop w:val="0"/>
          <w:marBottom w:val="0"/>
          <w:divBdr>
            <w:top w:val="none" w:sz="0" w:space="0" w:color="auto"/>
            <w:left w:val="none" w:sz="0" w:space="0" w:color="auto"/>
            <w:bottom w:val="none" w:sz="0" w:space="0" w:color="auto"/>
            <w:right w:val="none" w:sz="0" w:space="0" w:color="auto"/>
          </w:divBdr>
        </w:div>
        <w:div w:id="609320616">
          <w:marLeft w:val="480"/>
          <w:marRight w:val="0"/>
          <w:marTop w:val="0"/>
          <w:marBottom w:val="0"/>
          <w:divBdr>
            <w:top w:val="none" w:sz="0" w:space="0" w:color="auto"/>
            <w:left w:val="none" w:sz="0" w:space="0" w:color="auto"/>
            <w:bottom w:val="none" w:sz="0" w:space="0" w:color="auto"/>
            <w:right w:val="none" w:sz="0" w:space="0" w:color="auto"/>
          </w:divBdr>
        </w:div>
        <w:div w:id="1715230895">
          <w:marLeft w:val="480"/>
          <w:marRight w:val="0"/>
          <w:marTop w:val="0"/>
          <w:marBottom w:val="0"/>
          <w:divBdr>
            <w:top w:val="none" w:sz="0" w:space="0" w:color="auto"/>
            <w:left w:val="none" w:sz="0" w:space="0" w:color="auto"/>
            <w:bottom w:val="none" w:sz="0" w:space="0" w:color="auto"/>
            <w:right w:val="none" w:sz="0" w:space="0" w:color="auto"/>
          </w:divBdr>
        </w:div>
        <w:div w:id="632097335">
          <w:marLeft w:val="480"/>
          <w:marRight w:val="0"/>
          <w:marTop w:val="0"/>
          <w:marBottom w:val="0"/>
          <w:divBdr>
            <w:top w:val="none" w:sz="0" w:space="0" w:color="auto"/>
            <w:left w:val="none" w:sz="0" w:space="0" w:color="auto"/>
            <w:bottom w:val="none" w:sz="0" w:space="0" w:color="auto"/>
            <w:right w:val="none" w:sz="0" w:space="0" w:color="auto"/>
          </w:divBdr>
        </w:div>
        <w:div w:id="1990940403">
          <w:marLeft w:val="480"/>
          <w:marRight w:val="0"/>
          <w:marTop w:val="0"/>
          <w:marBottom w:val="0"/>
          <w:divBdr>
            <w:top w:val="none" w:sz="0" w:space="0" w:color="auto"/>
            <w:left w:val="none" w:sz="0" w:space="0" w:color="auto"/>
            <w:bottom w:val="none" w:sz="0" w:space="0" w:color="auto"/>
            <w:right w:val="none" w:sz="0" w:space="0" w:color="auto"/>
          </w:divBdr>
        </w:div>
        <w:div w:id="449782117">
          <w:marLeft w:val="480"/>
          <w:marRight w:val="0"/>
          <w:marTop w:val="0"/>
          <w:marBottom w:val="0"/>
          <w:divBdr>
            <w:top w:val="none" w:sz="0" w:space="0" w:color="auto"/>
            <w:left w:val="none" w:sz="0" w:space="0" w:color="auto"/>
            <w:bottom w:val="none" w:sz="0" w:space="0" w:color="auto"/>
            <w:right w:val="none" w:sz="0" w:space="0" w:color="auto"/>
          </w:divBdr>
        </w:div>
        <w:div w:id="1765304835">
          <w:marLeft w:val="480"/>
          <w:marRight w:val="0"/>
          <w:marTop w:val="0"/>
          <w:marBottom w:val="0"/>
          <w:divBdr>
            <w:top w:val="none" w:sz="0" w:space="0" w:color="auto"/>
            <w:left w:val="none" w:sz="0" w:space="0" w:color="auto"/>
            <w:bottom w:val="none" w:sz="0" w:space="0" w:color="auto"/>
            <w:right w:val="none" w:sz="0" w:space="0" w:color="auto"/>
          </w:divBdr>
        </w:div>
        <w:div w:id="1694307529">
          <w:marLeft w:val="480"/>
          <w:marRight w:val="0"/>
          <w:marTop w:val="0"/>
          <w:marBottom w:val="0"/>
          <w:divBdr>
            <w:top w:val="none" w:sz="0" w:space="0" w:color="auto"/>
            <w:left w:val="none" w:sz="0" w:space="0" w:color="auto"/>
            <w:bottom w:val="none" w:sz="0" w:space="0" w:color="auto"/>
            <w:right w:val="none" w:sz="0" w:space="0" w:color="auto"/>
          </w:divBdr>
        </w:div>
        <w:div w:id="1025910980">
          <w:marLeft w:val="480"/>
          <w:marRight w:val="0"/>
          <w:marTop w:val="0"/>
          <w:marBottom w:val="0"/>
          <w:divBdr>
            <w:top w:val="none" w:sz="0" w:space="0" w:color="auto"/>
            <w:left w:val="none" w:sz="0" w:space="0" w:color="auto"/>
            <w:bottom w:val="none" w:sz="0" w:space="0" w:color="auto"/>
            <w:right w:val="none" w:sz="0" w:space="0" w:color="auto"/>
          </w:divBdr>
        </w:div>
        <w:div w:id="100151000">
          <w:marLeft w:val="480"/>
          <w:marRight w:val="0"/>
          <w:marTop w:val="0"/>
          <w:marBottom w:val="0"/>
          <w:divBdr>
            <w:top w:val="none" w:sz="0" w:space="0" w:color="auto"/>
            <w:left w:val="none" w:sz="0" w:space="0" w:color="auto"/>
            <w:bottom w:val="none" w:sz="0" w:space="0" w:color="auto"/>
            <w:right w:val="none" w:sz="0" w:space="0" w:color="auto"/>
          </w:divBdr>
        </w:div>
        <w:div w:id="533421970">
          <w:marLeft w:val="480"/>
          <w:marRight w:val="0"/>
          <w:marTop w:val="0"/>
          <w:marBottom w:val="0"/>
          <w:divBdr>
            <w:top w:val="none" w:sz="0" w:space="0" w:color="auto"/>
            <w:left w:val="none" w:sz="0" w:space="0" w:color="auto"/>
            <w:bottom w:val="none" w:sz="0" w:space="0" w:color="auto"/>
            <w:right w:val="none" w:sz="0" w:space="0" w:color="auto"/>
          </w:divBdr>
        </w:div>
        <w:div w:id="1516767842">
          <w:marLeft w:val="480"/>
          <w:marRight w:val="0"/>
          <w:marTop w:val="0"/>
          <w:marBottom w:val="0"/>
          <w:divBdr>
            <w:top w:val="none" w:sz="0" w:space="0" w:color="auto"/>
            <w:left w:val="none" w:sz="0" w:space="0" w:color="auto"/>
            <w:bottom w:val="none" w:sz="0" w:space="0" w:color="auto"/>
            <w:right w:val="none" w:sz="0" w:space="0" w:color="auto"/>
          </w:divBdr>
        </w:div>
        <w:div w:id="878855203">
          <w:marLeft w:val="480"/>
          <w:marRight w:val="0"/>
          <w:marTop w:val="0"/>
          <w:marBottom w:val="0"/>
          <w:divBdr>
            <w:top w:val="none" w:sz="0" w:space="0" w:color="auto"/>
            <w:left w:val="none" w:sz="0" w:space="0" w:color="auto"/>
            <w:bottom w:val="none" w:sz="0" w:space="0" w:color="auto"/>
            <w:right w:val="none" w:sz="0" w:space="0" w:color="auto"/>
          </w:divBdr>
        </w:div>
        <w:div w:id="206379737">
          <w:marLeft w:val="480"/>
          <w:marRight w:val="0"/>
          <w:marTop w:val="0"/>
          <w:marBottom w:val="0"/>
          <w:divBdr>
            <w:top w:val="none" w:sz="0" w:space="0" w:color="auto"/>
            <w:left w:val="none" w:sz="0" w:space="0" w:color="auto"/>
            <w:bottom w:val="none" w:sz="0" w:space="0" w:color="auto"/>
            <w:right w:val="none" w:sz="0" w:space="0" w:color="auto"/>
          </w:divBdr>
        </w:div>
        <w:div w:id="1044061076">
          <w:marLeft w:val="480"/>
          <w:marRight w:val="0"/>
          <w:marTop w:val="0"/>
          <w:marBottom w:val="0"/>
          <w:divBdr>
            <w:top w:val="none" w:sz="0" w:space="0" w:color="auto"/>
            <w:left w:val="none" w:sz="0" w:space="0" w:color="auto"/>
            <w:bottom w:val="none" w:sz="0" w:space="0" w:color="auto"/>
            <w:right w:val="none" w:sz="0" w:space="0" w:color="auto"/>
          </w:divBdr>
        </w:div>
        <w:div w:id="1033766966">
          <w:marLeft w:val="480"/>
          <w:marRight w:val="0"/>
          <w:marTop w:val="0"/>
          <w:marBottom w:val="0"/>
          <w:divBdr>
            <w:top w:val="none" w:sz="0" w:space="0" w:color="auto"/>
            <w:left w:val="none" w:sz="0" w:space="0" w:color="auto"/>
            <w:bottom w:val="none" w:sz="0" w:space="0" w:color="auto"/>
            <w:right w:val="none" w:sz="0" w:space="0" w:color="auto"/>
          </w:divBdr>
        </w:div>
        <w:div w:id="1318219076">
          <w:marLeft w:val="480"/>
          <w:marRight w:val="0"/>
          <w:marTop w:val="0"/>
          <w:marBottom w:val="0"/>
          <w:divBdr>
            <w:top w:val="none" w:sz="0" w:space="0" w:color="auto"/>
            <w:left w:val="none" w:sz="0" w:space="0" w:color="auto"/>
            <w:bottom w:val="none" w:sz="0" w:space="0" w:color="auto"/>
            <w:right w:val="none" w:sz="0" w:space="0" w:color="auto"/>
          </w:divBdr>
        </w:div>
        <w:div w:id="934634443">
          <w:marLeft w:val="480"/>
          <w:marRight w:val="0"/>
          <w:marTop w:val="0"/>
          <w:marBottom w:val="0"/>
          <w:divBdr>
            <w:top w:val="none" w:sz="0" w:space="0" w:color="auto"/>
            <w:left w:val="none" w:sz="0" w:space="0" w:color="auto"/>
            <w:bottom w:val="none" w:sz="0" w:space="0" w:color="auto"/>
            <w:right w:val="none" w:sz="0" w:space="0" w:color="auto"/>
          </w:divBdr>
        </w:div>
        <w:div w:id="1618877938">
          <w:marLeft w:val="480"/>
          <w:marRight w:val="0"/>
          <w:marTop w:val="0"/>
          <w:marBottom w:val="0"/>
          <w:divBdr>
            <w:top w:val="none" w:sz="0" w:space="0" w:color="auto"/>
            <w:left w:val="none" w:sz="0" w:space="0" w:color="auto"/>
            <w:bottom w:val="none" w:sz="0" w:space="0" w:color="auto"/>
            <w:right w:val="none" w:sz="0" w:space="0" w:color="auto"/>
          </w:divBdr>
        </w:div>
        <w:div w:id="728960391">
          <w:marLeft w:val="480"/>
          <w:marRight w:val="0"/>
          <w:marTop w:val="0"/>
          <w:marBottom w:val="0"/>
          <w:divBdr>
            <w:top w:val="none" w:sz="0" w:space="0" w:color="auto"/>
            <w:left w:val="none" w:sz="0" w:space="0" w:color="auto"/>
            <w:bottom w:val="none" w:sz="0" w:space="0" w:color="auto"/>
            <w:right w:val="none" w:sz="0" w:space="0" w:color="auto"/>
          </w:divBdr>
        </w:div>
        <w:div w:id="1874153952">
          <w:marLeft w:val="480"/>
          <w:marRight w:val="0"/>
          <w:marTop w:val="0"/>
          <w:marBottom w:val="0"/>
          <w:divBdr>
            <w:top w:val="none" w:sz="0" w:space="0" w:color="auto"/>
            <w:left w:val="none" w:sz="0" w:space="0" w:color="auto"/>
            <w:bottom w:val="none" w:sz="0" w:space="0" w:color="auto"/>
            <w:right w:val="none" w:sz="0" w:space="0" w:color="auto"/>
          </w:divBdr>
        </w:div>
        <w:div w:id="1861814824">
          <w:marLeft w:val="480"/>
          <w:marRight w:val="0"/>
          <w:marTop w:val="0"/>
          <w:marBottom w:val="0"/>
          <w:divBdr>
            <w:top w:val="none" w:sz="0" w:space="0" w:color="auto"/>
            <w:left w:val="none" w:sz="0" w:space="0" w:color="auto"/>
            <w:bottom w:val="none" w:sz="0" w:space="0" w:color="auto"/>
            <w:right w:val="none" w:sz="0" w:space="0" w:color="auto"/>
          </w:divBdr>
        </w:div>
        <w:div w:id="1114835182">
          <w:marLeft w:val="480"/>
          <w:marRight w:val="0"/>
          <w:marTop w:val="0"/>
          <w:marBottom w:val="0"/>
          <w:divBdr>
            <w:top w:val="none" w:sz="0" w:space="0" w:color="auto"/>
            <w:left w:val="none" w:sz="0" w:space="0" w:color="auto"/>
            <w:bottom w:val="none" w:sz="0" w:space="0" w:color="auto"/>
            <w:right w:val="none" w:sz="0" w:space="0" w:color="auto"/>
          </w:divBdr>
        </w:div>
        <w:div w:id="529992206">
          <w:marLeft w:val="480"/>
          <w:marRight w:val="0"/>
          <w:marTop w:val="0"/>
          <w:marBottom w:val="0"/>
          <w:divBdr>
            <w:top w:val="none" w:sz="0" w:space="0" w:color="auto"/>
            <w:left w:val="none" w:sz="0" w:space="0" w:color="auto"/>
            <w:bottom w:val="none" w:sz="0" w:space="0" w:color="auto"/>
            <w:right w:val="none" w:sz="0" w:space="0" w:color="auto"/>
          </w:divBdr>
        </w:div>
        <w:div w:id="1794403883">
          <w:marLeft w:val="480"/>
          <w:marRight w:val="0"/>
          <w:marTop w:val="0"/>
          <w:marBottom w:val="0"/>
          <w:divBdr>
            <w:top w:val="none" w:sz="0" w:space="0" w:color="auto"/>
            <w:left w:val="none" w:sz="0" w:space="0" w:color="auto"/>
            <w:bottom w:val="none" w:sz="0" w:space="0" w:color="auto"/>
            <w:right w:val="none" w:sz="0" w:space="0" w:color="auto"/>
          </w:divBdr>
        </w:div>
        <w:div w:id="1696223326">
          <w:marLeft w:val="480"/>
          <w:marRight w:val="0"/>
          <w:marTop w:val="0"/>
          <w:marBottom w:val="0"/>
          <w:divBdr>
            <w:top w:val="none" w:sz="0" w:space="0" w:color="auto"/>
            <w:left w:val="none" w:sz="0" w:space="0" w:color="auto"/>
            <w:bottom w:val="none" w:sz="0" w:space="0" w:color="auto"/>
            <w:right w:val="none" w:sz="0" w:space="0" w:color="auto"/>
          </w:divBdr>
        </w:div>
        <w:div w:id="1477067962">
          <w:marLeft w:val="480"/>
          <w:marRight w:val="0"/>
          <w:marTop w:val="0"/>
          <w:marBottom w:val="0"/>
          <w:divBdr>
            <w:top w:val="none" w:sz="0" w:space="0" w:color="auto"/>
            <w:left w:val="none" w:sz="0" w:space="0" w:color="auto"/>
            <w:bottom w:val="none" w:sz="0" w:space="0" w:color="auto"/>
            <w:right w:val="none" w:sz="0" w:space="0" w:color="auto"/>
          </w:divBdr>
        </w:div>
        <w:div w:id="294068207">
          <w:marLeft w:val="480"/>
          <w:marRight w:val="0"/>
          <w:marTop w:val="0"/>
          <w:marBottom w:val="0"/>
          <w:divBdr>
            <w:top w:val="none" w:sz="0" w:space="0" w:color="auto"/>
            <w:left w:val="none" w:sz="0" w:space="0" w:color="auto"/>
            <w:bottom w:val="none" w:sz="0" w:space="0" w:color="auto"/>
            <w:right w:val="none" w:sz="0" w:space="0" w:color="auto"/>
          </w:divBdr>
        </w:div>
        <w:div w:id="700521192">
          <w:marLeft w:val="480"/>
          <w:marRight w:val="0"/>
          <w:marTop w:val="0"/>
          <w:marBottom w:val="0"/>
          <w:divBdr>
            <w:top w:val="none" w:sz="0" w:space="0" w:color="auto"/>
            <w:left w:val="none" w:sz="0" w:space="0" w:color="auto"/>
            <w:bottom w:val="none" w:sz="0" w:space="0" w:color="auto"/>
            <w:right w:val="none" w:sz="0" w:space="0" w:color="auto"/>
          </w:divBdr>
        </w:div>
        <w:div w:id="495338799">
          <w:marLeft w:val="480"/>
          <w:marRight w:val="0"/>
          <w:marTop w:val="0"/>
          <w:marBottom w:val="0"/>
          <w:divBdr>
            <w:top w:val="none" w:sz="0" w:space="0" w:color="auto"/>
            <w:left w:val="none" w:sz="0" w:space="0" w:color="auto"/>
            <w:bottom w:val="none" w:sz="0" w:space="0" w:color="auto"/>
            <w:right w:val="none" w:sz="0" w:space="0" w:color="auto"/>
          </w:divBdr>
        </w:div>
        <w:div w:id="1513296275">
          <w:marLeft w:val="480"/>
          <w:marRight w:val="0"/>
          <w:marTop w:val="0"/>
          <w:marBottom w:val="0"/>
          <w:divBdr>
            <w:top w:val="none" w:sz="0" w:space="0" w:color="auto"/>
            <w:left w:val="none" w:sz="0" w:space="0" w:color="auto"/>
            <w:bottom w:val="none" w:sz="0" w:space="0" w:color="auto"/>
            <w:right w:val="none" w:sz="0" w:space="0" w:color="auto"/>
          </w:divBdr>
        </w:div>
        <w:div w:id="1043868128">
          <w:marLeft w:val="480"/>
          <w:marRight w:val="0"/>
          <w:marTop w:val="0"/>
          <w:marBottom w:val="0"/>
          <w:divBdr>
            <w:top w:val="none" w:sz="0" w:space="0" w:color="auto"/>
            <w:left w:val="none" w:sz="0" w:space="0" w:color="auto"/>
            <w:bottom w:val="none" w:sz="0" w:space="0" w:color="auto"/>
            <w:right w:val="none" w:sz="0" w:space="0" w:color="auto"/>
          </w:divBdr>
        </w:div>
        <w:div w:id="460465270">
          <w:marLeft w:val="480"/>
          <w:marRight w:val="0"/>
          <w:marTop w:val="0"/>
          <w:marBottom w:val="0"/>
          <w:divBdr>
            <w:top w:val="none" w:sz="0" w:space="0" w:color="auto"/>
            <w:left w:val="none" w:sz="0" w:space="0" w:color="auto"/>
            <w:bottom w:val="none" w:sz="0" w:space="0" w:color="auto"/>
            <w:right w:val="none" w:sz="0" w:space="0" w:color="auto"/>
          </w:divBdr>
        </w:div>
        <w:div w:id="36664081">
          <w:marLeft w:val="480"/>
          <w:marRight w:val="0"/>
          <w:marTop w:val="0"/>
          <w:marBottom w:val="0"/>
          <w:divBdr>
            <w:top w:val="none" w:sz="0" w:space="0" w:color="auto"/>
            <w:left w:val="none" w:sz="0" w:space="0" w:color="auto"/>
            <w:bottom w:val="none" w:sz="0" w:space="0" w:color="auto"/>
            <w:right w:val="none" w:sz="0" w:space="0" w:color="auto"/>
          </w:divBdr>
        </w:div>
        <w:div w:id="1563905692">
          <w:marLeft w:val="480"/>
          <w:marRight w:val="0"/>
          <w:marTop w:val="0"/>
          <w:marBottom w:val="0"/>
          <w:divBdr>
            <w:top w:val="none" w:sz="0" w:space="0" w:color="auto"/>
            <w:left w:val="none" w:sz="0" w:space="0" w:color="auto"/>
            <w:bottom w:val="none" w:sz="0" w:space="0" w:color="auto"/>
            <w:right w:val="none" w:sz="0" w:space="0" w:color="auto"/>
          </w:divBdr>
        </w:div>
        <w:div w:id="10425556">
          <w:marLeft w:val="480"/>
          <w:marRight w:val="0"/>
          <w:marTop w:val="0"/>
          <w:marBottom w:val="0"/>
          <w:divBdr>
            <w:top w:val="none" w:sz="0" w:space="0" w:color="auto"/>
            <w:left w:val="none" w:sz="0" w:space="0" w:color="auto"/>
            <w:bottom w:val="none" w:sz="0" w:space="0" w:color="auto"/>
            <w:right w:val="none" w:sz="0" w:space="0" w:color="auto"/>
          </w:divBdr>
        </w:div>
        <w:div w:id="2052068889">
          <w:marLeft w:val="480"/>
          <w:marRight w:val="0"/>
          <w:marTop w:val="0"/>
          <w:marBottom w:val="0"/>
          <w:divBdr>
            <w:top w:val="none" w:sz="0" w:space="0" w:color="auto"/>
            <w:left w:val="none" w:sz="0" w:space="0" w:color="auto"/>
            <w:bottom w:val="none" w:sz="0" w:space="0" w:color="auto"/>
            <w:right w:val="none" w:sz="0" w:space="0" w:color="auto"/>
          </w:divBdr>
        </w:div>
        <w:div w:id="799110795">
          <w:marLeft w:val="480"/>
          <w:marRight w:val="0"/>
          <w:marTop w:val="0"/>
          <w:marBottom w:val="0"/>
          <w:divBdr>
            <w:top w:val="none" w:sz="0" w:space="0" w:color="auto"/>
            <w:left w:val="none" w:sz="0" w:space="0" w:color="auto"/>
            <w:bottom w:val="none" w:sz="0" w:space="0" w:color="auto"/>
            <w:right w:val="none" w:sz="0" w:space="0" w:color="auto"/>
          </w:divBdr>
        </w:div>
        <w:div w:id="1405105314">
          <w:marLeft w:val="480"/>
          <w:marRight w:val="0"/>
          <w:marTop w:val="0"/>
          <w:marBottom w:val="0"/>
          <w:divBdr>
            <w:top w:val="none" w:sz="0" w:space="0" w:color="auto"/>
            <w:left w:val="none" w:sz="0" w:space="0" w:color="auto"/>
            <w:bottom w:val="none" w:sz="0" w:space="0" w:color="auto"/>
            <w:right w:val="none" w:sz="0" w:space="0" w:color="auto"/>
          </w:divBdr>
        </w:div>
        <w:div w:id="1496264392">
          <w:marLeft w:val="480"/>
          <w:marRight w:val="0"/>
          <w:marTop w:val="0"/>
          <w:marBottom w:val="0"/>
          <w:divBdr>
            <w:top w:val="none" w:sz="0" w:space="0" w:color="auto"/>
            <w:left w:val="none" w:sz="0" w:space="0" w:color="auto"/>
            <w:bottom w:val="none" w:sz="0" w:space="0" w:color="auto"/>
            <w:right w:val="none" w:sz="0" w:space="0" w:color="auto"/>
          </w:divBdr>
        </w:div>
        <w:div w:id="1106189633">
          <w:marLeft w:val="480"/>
          <w:marRight w:val="0"/>
          <w:marTop w:val="0"/>
          <w:marBottom w:val="0"/>
          <w:divBdr>
            <w:top w:val="none" w:sz="0" w:space="0" w:color="auto"/>
            <w:left w:val="none" w:sz="0" w:space="0" w:color="auto"/>
            <w:bottom w:val="none" w:sz="0" w:space="0" w:color="auto"/>
            <w:right w:val="none" w:sz="0" w:space="0" w:color="auto"/>
          </w:divBdr>
        </w:div>
        <w:div w:id="292291807">
          <w:marLeft w:val="480"/>
          <w:marRight w:val="0"/>
          <w:marTop w:val="0"/>
          <w:marBottom w:val="0"/>
          <w:divBdr>
            <w:top w:val="none" w:sz="0" w:space="0" w:color="auto"/>
            <w:left w:val="none" w:sz="0" w:space="0" w:color="auto"/>
            <w:bottom w:val="none" w:sz="0" w:space="0" w:color="auto"/>
            <w:right w:val="none" w:sz="0" w:space="0" w:color="auto"/>
          </w:divBdr>
        </w:div>
        <w:div w:id="1750735876">
          <w:marLeft w:val="480"/>
          <w:marRight w:val="0"/>
          <w:marTop w:val="0"/>
          <w:marBottom w:val="0"/>
          <w:divBdr>
            <w:top w:val="none" w:sz="0" w:space="0" w:color="auto"/>
            <w:left w:val="none" w:sz="0" w:space="0" w:color="auto"/>
            <w:bottom w:val="none" w:sz="0" w:space="0" w:color="auto"/>
            <w:right w:val="none" w:sz="0" w:space="0" w:color="auto"/>
          </w:divBdr>
        </w:div>
        <w:div w:id="890267501">
          <w:marLeft w:val="480"/>
          <w:marRight w:val="0"/>
          <w:marTop w:val="0"/>
          <w:marBottom w:val="0"/>
          <w:divBdr>
            <w:top w:val="none" w:sz="0" w:space="0" w:color="auto"/>
            <w:left w:val="none" w:sz="0" w:space="0" w:color="auto"/>
            <w:bottom w:val="none" w:sz="0" w:space="0" w:color="auto"/>
            <w:right w:val="none" w:sz="0" w:space="0" w:color="auto"/>
          </w:divBdr>
        </w:div>
        <w:div w:id="945694681">
          <w:marLeft w:val="480"/>
          <w:marRight w:val="0"/>
          <w:marTop w:val="0"/>
          <w:marBottom w:val="0"/>
          <w:divBdr>
            <w:top w:val="none" w:sz="0" w:space="0" w:color="auto"/>
            <w:left w:val="none" w:sz="0" w:space="0" w:color="auto"/>
            <w:bottom w:val="none" w:sz="0" w:space="0" w:color="auto"/>
            <w:right w:val="none" w:sz="0" w:space="0" w:color="auto"/>
          </w:divBdr>
        </w:div>
        <w:div w:id="1189872466">
          <w:marLeft w:val="480"/>
          <w:marRight w:val="0"/>
          <w:marTop w:val="0"/>
          <w:marBottom w:val="0"/>
          <w:divBdr>
            <w:top w:val="none" w:sz="0" w:space="0" w:color="auto"/>
            <w:left w:val="none" w:sz="0" w:space="0" w:color="auto"/>
            <w:bottom w:val="none" w:sz="0" w:space="0" w:color="auto"/>
            <w:right w:val="none" w:sz="0" w:space="0" w:color="auto"/>
          </w:divBdr>
        </w:div>
        <w:div w:id="1769542121">
          <w:marLeft w:val="480"/>
          <w:marRight w:val="0"/>
          <w:marTop w:val="0"/>
          <w:marBottom w:val="0"/>
          <w:divBdr>
            <w:top w:val="none" w:sz="0" w:space="0" w:color="auto"/>
            <w:left w:val="none" w:sz="0" w:space="0" w:color="auto"/>
            <w:bottom w:val="none" w:sz="0" w:space="0" w:color="auto"/>
            <w:right w:val="none" w:sz="0" w:space="0" w:color="auto"/>
          </w:divBdr>
        </w:div>
        <w:div w:id="1718704138">
          <w:marLeft w:val="480"/>
          <w:marRight w:val="0"/>
          <w:marTop w:val="0"/>
          <w:marBottom w:val="0"/>
          <w:divBdr>
            <w:top w:val="none" w:sz="0" w:space="0" w:color="auto"/>
            <w:left w:val="none" w:sz="0" w:space="0" w:color="auto"/>
            <w:bottom w:val="none" w:sz="0" w:space="0" w:color="auto"/>
            <w:right w:val="none" w:sz="0" w:space="0" w:color="auto"/>
          </w:divBdr>
        </w:div>
        <w:div w:id="1608542755">
          <w:marLeft w:val="480"/>
          <w:marRight w:val="0"/>
          <w:marTop w:val="0"/>
          <w:marBottom w:val="0"/>
          <w:divBdr>
            <w:top w:val="none" w:sz="0" w:space="0" w:color="auto"/>
            <w:left w:val="none" w:sz="0" w:space="0" w:color="auto"/>
            <w:bottom w:val="none" w:sz="0" w:space="0" w:color="auto"/>
            <w:right w:val="none" w:sz="0" w:space="0" w:color="auto"/>
          </w:divBdr>
        </w:div>
        <w:div w:id="640380571">
          <w:marLeft w:val="480"/>
          <w:marRight w:val="0"/>
          <w:marTop w:val="0"/>
          <w:marBottom w:val="0"/>
          <w:divBdr>
            <w:top w:val="none" w:sz="0" w:space="0" w:color="auto"/>
            <w:left w:val="none" w:sz="0" w:space="0" w:color="auto"/>
            <w:bottom w:val="none" w:sz="0" w:space="0" w:color="auto"/>
            <w:right w:val="none" w:sz="0" w:space="0" w:color="auto"/>
          </w:divBdr>
        </w:div>
        <w:div w:id="390273859">
          <w:marLeft w:val="480"/>
          <w:marRight w:val="0"/>
          <w:marTop w:val="0"/>
          <w:marBottom w:val="0"/>
          <w:divBdr>
            <w:top w:val="none" w:sz="0" w:space="0" w:color="auto"/>
            <w:left w:val="none" w:sz="0" w:space="0" w:color="auto"/>
            <w:bottom w:val="none" w:sz="0" w:space="0" w:color="auto"/>
            <w:right w:val="none" w:sz="0" w:space="0" w:color="auto"/>
          </w:divBdr>
        </w:div>
        <w:div w:id="508106804">
          <w:marLeft w:val="480"/>
          <w:marRight w:val="0"/>
          <w:marTop w:val="0"/>
          <w:marBottom w:val="0"/>
          <w:divBdr>
            <w:top w:val="none" w:sz="0" w:space="0" w:color="auto"/>
            <w:left w:val="none" w:sz="0" w:space="0" w:color="auto"/>
            <w:bottom w:val="none" w:sz="0" w:space="0" w:color="auto"/>
            <w:right w:val="none" w:sz="0" w:space="0" w:color="auto"/>
          </w:divBdr>
        </w:div>
        <w:div w:id="1618676974">
          <w:marLeft w:val="480"/>
          <w:marRight w:val="0"/>
          <w:marTop w:val="0"/>
          <w:marBottom w:val="0"/>
          <w:divBdr>
            <w:top w:val="none" w:sz="0" w:space="0" w:color="auto"/>
            <w:left w:val="none" w:sz="0" w:space="0" w:color="auto"/>
            <w:bottom w:val="none" w:sz="0" w:space="0" w:color="auto"/>
            <w:right w:val="none" w:sz="0" w:space="0" w:color="auto"/>
          </w:divBdr>
        </w:div>
        <w:div w:id="1441949499">
          <w:marLeft w:val="480"/>
          <w:marRight w:val="0"/>
          <w:marTop w:val="0"/>
          <w:marBottom w:val="0"/>
          <w:divBdr>
            <w:top w:val="none" w:sz="0" w:space="0" w:color="auto"/>
            <w:left w:val="none" w:sz="0" w:space="0" w:color="auto"/>
            <w:bottom w:val="none" w:sz="0" w:space="0" w:color="auto"/>
            <w:right w:val="none" w:sz="0" w:space="0" w:color="auto"/>
          </w:divBdr>
        </w:div>
        <w:div w:id="367528100">
          <w:marLeft w:val="480"/>
          <w:marRight w:val="0"/>
          <w:marTop w:val="0"/>
          <w:marBottom w:val="0"/>
          <w:divBdr>
            <w:top w:val="none" w:sz="0" w:space="0" w:color="auto"/>
            <w:left w:val="none" w:sz="0" w:space="0" w:color="auto"/>
            <w:bottom w:val="none" w:sz="0" w:space="0" w:color="auto"/>
            <w:right w:val="none" w:sz="0" w:space="0" w:color="auto"/>
          </w:divBdr>
        </w:div>
        <w:div w:id="695813108">
          <w:marLeft w:val="480"/>
          <w:marRight w:val="0"/>
          <w:marTop w:val="0"/>
          <w:marBottom w:val="0"/>
          <w:divBdr>
            <w:top w:val="none" w:sz="0" w:space="0" w:color="auto"/>
            <w:left w:val="none" w:sz="0" w:space="0" w:color="auto"/>
            <w:bottom w:val="none" w:sz="0" w:space="0" w:color="auto"/>
            <w:right w:val="none" w:sz="0" w:space="0" w:color="auto"/>
          </w:divBdr>
        </w:div>
        <w:div w:id="222644410">
          <w:marLeft w:val="480"/>
          <w:marRight w:val="0"/>
          <w:marTop w:val="0"/>
          <w:marBottom w:val="0"/>
          <w:divBdr>
            <w:top w:val="none" w:sz="0" w:space="0" w:color="auto"/>
            <w:left w:val="none" w:sz="0" w:space="0" w:color="auto"/>
            <w:bottom w:val="none" w:sz="0" w:space="0" w:color="auto"/>
            <w:right w:val="none" w:sz="0" w:space="0" w:color="auto"/>
          </w:divBdr>
        </w:div>
      </w:divsChild>
    </w:div>
    <w:div w:id="149177897">
      <w:bodyDiv w:val="1"/>
      <w:marLeft w:val="0"/>
      <w:marRight w:val="0"/>
      <w:marTop w:val="0"/>
      <w:marBottom w:val="0"/>
      <w:divBdr>
        <w:top w:val="none" w:sz="0" w:space="0" w:color="auto"/>
        <w:left w:val="none" w:sz="0" w:space="0" w:color="auto"/>
        <w:bottom w:val="none" w:sz="0" w:space="0" w:color="auto"/>
        <w:right w:val="none" w:sz="0" w:space="0" w:color="auto"/>
      </w:divBdr>
    </w:div>
    <w:div w:id="149371708">
      <w:bodyDiv w:val="1"/>
      <w:marLeft w:val="0"/>
      <w:marRight w:val="0"/>
      <w:marTop w:val="0"/>
      <w:marBottom w:val="0"/>
      <w:divBdr>
        <w:top w:val="none" w:sz="0" w:space="0" w:color="auto"/>
        <w:left w:val="none" w:sz="0" w:space="0" w:color="auto"/>
        <w:bottom w:val="none" w:sz="0" w:space="0" w:color="auto"/>
        <w:right w:val="none" w:sz="0" w:space="0" w:color="auto"/>
      </w:divBdr>
    </w:div>
    <w:div w:id="149374177">
      <w:bodyDiv w:val="1"/>
      <w:marLeft w:val="0"/>
      <w:marRight w:val="0"/>
      <w:marTop w:val="0"/>
      <w:marBottom w:val="0"/>
      <w:divBdr>
        <w:top w:val="none" w:sz="0" w:space="0" w:color="auto"/>
        <w:left w:val="none" w:sz="0" w:space="0" w:color="auto"/>
        <w:bottom w:val="none" w:sz="0" w:space="0" w:color="auto"/>
        <w:right w:val="none" w:sz="0" w:space="0" w:color="auto"/>
      </w:divBdr>
    </w:div>
    <w:div w:id="149374279">
      <w:bodyDiv w:val="1"/>
      <w:marLeft w:val="0"/>
      <w:marRight w:val="0"/>
      <w:marTop w:val="0"/>
      <w:marBottom w:val="0"/>
      <w:divBdr>
        <w:top w:val="none" w:sz="0" w:space="0" w:color="auto"/>
        <w:left w:val="none" w:sz="0" w:space="0" w:color="auto"/>
        <w:bottom w:val="none" w:sz="0" w:space="0" w:color="auto"/>
        <w:right w:val="none" w:sz="0" w:space="0" w:color="auto"/>
      </w:divBdr>
    </w:div>
    <w:div w:id="149761953">
      <w:bodyDiv w:val="1"/>
      <w:marLeft w:val="0"/>
      <w:marRight w:val="0"/>
      <w:marTop w:val="0"/>
      <w:marBottom w:val="0"/>
      <w:divBdr>
        <w:top w:val="none" w:sz="0" w:space="0" w:color="auto"/>
        <w:left w:val="none" w:sz="0" w:space="0" w:color="auto"/>
        <w:bottom w:val="none" w:sz="0" w:space="0" w:color="auto"/>
        <w:right w:val="none" w:sz="0" w:space="0" w:color="auto"/>
      </w:divBdr>
    </w:div>
    <w:div w:id="149832131">
      <w:bodyDiv w:val="1"/>
      <w:marLeft w:val="0"/>
      <w:marRight w:val="0"/>
      <w:marTop w:val="0"/>
      <w:marBottom w:val="0"/>
      <w:divBdr>
        <w:top w:val="none" w:sz="0" w:space="0" w:color="auto"/>
        <w:left w:val="none" w:sz="0" w:space="0" w:color="auto"/>
        <w:bottom w:val="none" w:sz="0" w:space="0" w:color="auto"/>
        <w:right w:val="none" w:sz="0" w:space="0" w:color="auto"/>
      </w:divBdr>
    </w:div>
    <w:div w:id="150102674">
      <w:bodyDiv w:val="1"/>
      <w:marLeft w:val="0"/>
      <w:marRight w:val="0"/>
      <w:marTop w:val="0"/>
      <w:marBottom w:val="0"/>
      <w:divBdr>
        <w:top w:val="none" w:sz="0" w:space="0" w:color="auto"/>
        <w:left w:val="none" w:sz="0" w:space="0" w:color="auto"/>
        <w:bottom w:val="none" w:sz="0" w:space="0" w:color="auto"/>
        <w:right w:val="none" w:sz="0" w:space="0" w:color="auto"/>
      </w:divBdr>
    </w:div>
    <w:div w:id="150146776">
      <w:bodyDiv w:val="1"/>
      <w:marLeft w:val="0"/>
      <w:marRight w:val="0"/>
      <w:marTop w:val="0"/>
      <w:marBottom w:val="0"/>
      <w:divBdr>
        <w:top w:val="none" w:sz="0" w:space="0" w:color="auto"/>
        <w:left w:val="none" w:sz="0" w:space="0" w:color="auto"/>
        <w:bottom w:val="none" w:sz="0" w:space="0" w:color="auto"/>
        <w:right w:val="none" w:sz="0" w:space="0" w:color="auto"/>
      </w:divBdr>
    </w:div>
    <w:div w:id="150341692">
      <w:bodyDiv w:val="1"/>
      <w:marLeft w:val="0"/>
      <w:marRight w:val="0"/>
      <w:marTop w:val="0"/>
      <w:marBottom w:val="0"/>
      <w:divBdr>
        <w:top w:val="none" w:sz="0" w:space="0" w:color="auto"/>
        <w:left w:val="none" w:sz="0" w:space="0" w:color="auto"/>
        <w:bottom w:val="none" w:sz="0" w:space="0" w:color="auto"/>
        <w:right w:val="none" w:sz="0" w:space="0" w:color="auto"/>
      </w:divBdr>
    </w:div>
    <w:div w:id="150565791">
      <w:bodyDiv w:val="1"/>
      <w:marLeft w:val="0"/>
      <w:marRight w:val="0"/>
      <w:marTop w:val="0"/>
      <w:marBottom w:val="0"/>
      <w:divBdr>
        <w:top w:val="none" w:sz="0" w:space="0" w:color="auto"/>
        <w:left w:val="none" w:sz="0" w:space="0" w:color="auto"/>
        <w:bottom w:val="none" w:sz="0" w:space="0" w:color="auto"/>
        <w:right w:val="none" w:sz="0" w:space="0" w:color="auto"/>
      </w:divBdr>
    </w:div>
    <w:div w:id="151415697">
      <w:bodyDiv w:val="1"/>
      <w:marLeft w:val="0"/>
      <w:marRight w:val="0"/>
      <w:marTop w:val="0"/>
      <w:marBottom w:val="0"/>
      <w:divBdr>
        <w:top w:val="none" w:sz="0" w:space="0" w:color="auto"/>
        <w:left w:val="none" w:sz="0" w:space="0" w:color="auto"/>
        <w:bottom w:val="none" w:sz="0" w:space="0" w:color="auto"/>
        <w:right w:val="none" w:sz="0" w:space="0" w:color="auto"/>
      </w:divBdr>
      <w:divsChild>
        <w:div w:id="1338576472">
          <w:marLeft w:val="480"/>
          <w:marRight w:val="0"/>
          <w:marTop w:val="0"/>
          <w:marBottom w:val="0"/>
          <w:divBdr>
            <w:top w:val="none" w:sz="0" w:space="0" w:color="auto"/>
            <w:left w:val="none" w:sz="0" w:space="0" w:color="auto"/>
            <w:bottom w:val="none" w:sz="0" w:space="0" w:color="auto"/>
            <w:right w:val="none" w:sz="0" w:space="0" w:color="auto"/>
          </w:divBdr>
        </w:div>
        <w:div w:id="1115518448">
          <w:marLeft w:val="480"/>
          <w:marRight w:val="0"/>
          <w:marTop w:val="0"/>
          <w:marBottom w:val="0"/>
          <w:divBdr>
            <w:top w:val="none" w:sz="0" w:space="0" w:color="auto"/>
            <w:left w:val="none" w:sz="0" w:space="0" w:color="auto"/>
            <w:bottom w:val="none" w:sz="0" w:space="0" w:color="auto"/>
            <w:right w:val="none" w:sz="0" w:space="0" w:color="auto"/>
          </w:divBdr>
        </w:div>
        <w:div w:id="80494215">
          <w:marLeft w:val="480"/>
          <w:marRight w:val="0"/>
          <w:marTop w:val="0"/>
          <w:marBottom w:val="0"/>
          <w:divBdr>
            <w:top w:val="none" w:sz="0" w:space="0" w:color="auto"/>
            <w:left w:val="none" w:sz="0" w:space="0" w:color="auto"/>
            <w:bottom w:val="none" w:sz="0" w:space="0" w:color="auto"/>
            <w:right w:val="none" w:sz="0" w:space="0" w:color="auto"/>
          </w:divBdr>
        </w:div>
        <w:div w:id="787119705">
          <w:marLeft w:val="480"/>
          <w:marRight w:val="0"/>
          <w:marTop w:val="0"/>
          <w:marBottom w:val="0"/>
          <w:divBdr>
            <w:top w:val="none" w:sz="0" w:space="0" w:color="auto"/>
            <w:left w:val="none" w:sz="0" w:space="0" w:color="auto"/>
            <w:bottom w:val="none" w:sz="0" w:space="0" w:color="auto"/>
            <w:right w:val="none" w:sz="0" w:space="0" w:color="auto"/>
          </w:divBdr>
        </w:div>
        <w:div w:id="1672097393">
          <w:marLeft w:val="480"/>
          <w:marRight w:val="0"/>
          <w:marTop w:val="0"/>
          <w:marBottom w:val="0"/>
          <w:divBdr>
            <w:top w:val="none" w:sz="0" w:space="0" w:color="auto"/>
            <w:left w:val="none" w:sz="0" w:space="0" w:color="auto"/>
            <w:bottom w:val="none" w:sz="0" w:space="0" w:color="auto"/>
            <w:right w:val="none" w:sz="0" w:space="0" w:color="auto"/>
          </w:divBdr>
        </w:div>
        <w:div w:id="898786296">
          <w:marLeft w:val="480"/>
          <w:marRight w:val="0"/>
          <w:marTop w:val="0"/>
          <w:marBottom w:val="0"/>
          <w:divBdr>
            <w:top w:val="none" w:sz="0" w:space="0" w:color="auto"/>
            <w:left w:val="none" w:sz="0" w:space="0" w:color="auto"/>
            <w:bottom w:val="none" w:sz="0" w:space="0" w:color="auto"/>
            <w:right w:val="none" w:sz="0" w:space="0" w:color="auto"/>
          </w:divBdr>
        </w:div>
        <w:div w:id="1197306972">
          <w:marLeft w:val="480"/>
          <w:marRight w:val="0"/>
          <w:marTop w:val="0"/>
          <w:marBottom w:val="0"/>
          <w:divBdr>
            <w:top w:val="none" w:sz="0" w:space="0" w:color="auto"/>
            <w:left w:val="none" w:sz="0" w:space="0" w:color="auto"/>
            <w:bottom w:val="none" w:sz="0" w:space="0" w:color="auto"/>
            <w:right w:val="none" w:sz="0" w:space="0" w:color="auto"/>
          </w:divBdr>
        </w:div>
        <w:div w:id="1138186039">
          <w:marLeft w:val="480"/>
          <w:marRight w:val="0"/>
          <w:marTop w:val="0"/>
          <w:marBottom w:val="0"/>
          <w:divBdr>
            <w:top w:val="none" w:sz="0" w:space="0" w:color="auto"/>
            <w:left w:val="none" w:sz="0" w:space="0" w:color="auto"/>
            <w:bottom w:val="none" w:sz="0" w:space="0" w:color="auto"/>
            <w:right w:val="none" w:sz="0" w:space="0" w:color="auto"/>
          </w:divBdr>
        </w:div>
        <w:div w:id="1516920108">
          <w:marLeft w:val="480"/>
          <w:marRight w:val="0"/>
          <w:marTop w:val="0"/>
          <w:marBottom w:val="0"/>
          <w:divBdr>
            <w:top w:val="none" w:sz="0" w:space="0" w:color="auto"/>
            <w:left w:val="none" w:sz="0" w:space="0" w:color="auto"/>
            <w:bottom w:val="none" w:sz="0" w:space="0" w:color="auto"/>
            <w:right w:val="none" w:sz="0" w:space="0" w:color="auto"/>
          </w:divBdr>
        </w:div>
        <w:div w:id="482284552">
          <w:marLeft w:val="480"/>
          <w:marRight w:val="0"/>
          <w:marTop w:val="0"/>
          <w:marBottom w:val="0"/>
          <w:divBdr>
            <w:top w:val="none" w:sz="0" w:space="0" w:color="auto"/>
            <w:left w:val="none" w:sz="0" w:space="0" w:color="auto"/>
            <w:bottom w:val="none" w:sz="0" w:space="0" w:color="auto"/>
            <w:right w:val="none" w:sz="0" w:space="0" w:color="auto"/>
          </w:divBdr>
        </w:div>
        <w:div w:id="509103003">
          <w:marLeft w:val="480"/>
          <w:marRight w:val="0"/>
          <w:marTop w:val="0"/>
          <w:marBottom w:val="0"/>
          <w:divBdr>
            <w:top w:val="none" w:sz="0" w:space="0" w:color="auto"/>
            <w:left w:val="none" w:sz="0" w:space="0" w:color="auto"/>
            <w:bottom w:val="none" w:sz="0" w:space="0" w:color="auto"/>
            <w:right w:val="none" w:sz="0" w:space="0" w:color="auto"/>
          </w:divBdr>
        </w:div>
        <w:div w:id="429394919">
          <w:marLeft w:val="480"/>
          <w:marRight w:val="0"/>
          <w:marTop w:val="0"/>
          <w:marBottom w:val="0"/>
          <w:divBdr>
            <w:top w:val="none" w:sz="0" w:space="0" w:color="auto"/>
            <w:left w:val="none" w:sz="0" w:space="0" w:color="auto"/>
            <w:bottom w:val="none" w:sz="0" w:space="0" w:color="auto"/>
            <w:right w:val="none" w:sz="0" w:space="0" w:color="auto"/>
          </w:divBdr>
        </w:div>
        <w:div w:id="2009672353">
          <w:marLeft w:val="480"/>
          <w:marRight w:val="0"/>
          <w:marTop w:val="0"/>
          <w:marBottom w:val="0"/>
          <w:divBdr>
            <w:top w:val="none" w:sz="0" w:space="0" w:color="auto"/>
            <w:left w:val="none" w:sz="0" w:space="0" w:color="auto"/>
            <w:bottom w:val="none" w:sz="0" w:space="0" w:color="auto"/>
            <w:right w:val="none" w:sz="0" w:space="0" w:color="auto"/>
          </w:divBdr>
        </w:div>
        <w:div w:id="832720370">
          <w:marLeft w:val="480"/>
          <w:marRight w:val="0"/>
          <w:marTop w:val="0"/>
          <w:marBottom w:val="0"/>
          <w:divBdr>
            <w:top w:val="none" w:sz="0" w:space="0" w:color="auto"/>
            <w:left w:val="none" w:sz="0" w:space="0" w:color="auto"/>
            <w:bottom w:val="none" w:sz="0" w:space="0" w:color="auto"/>
            <w:right w:val="none" w:sz="0" w:space="0" w:color="auto"/>
          </w:divBdr>
        </w:div>
        <w:div w:id="1064521662">
          <w:marLeft w:val="480"/>
          <w:marRight w:val="0"/>
          <w:marTop w:val="0"/>
          <w:marBottom w:val="0"/>
          <w:divBdr>
            <w:top w:val="none" w:sz="0" w:space="0" w:color="auto"/>
            <w:left w:val="none" w:sz="0" w:space="0" w:color="auto"/>
            <w:bottom w:val="none" w:sz="0" w:space="0" w:color="auto"/>
            <w:right w:val="none" w:sz="0" w:space="0" w:color="auto"/>
          </w:divBdr>
        </w:div>
        <w:div w:id="990450419">
          <w:marLeft w:val="480"/>
          <w:marRight w:val="0"/>
          <w:marTop w:val="0"/>
          <w:marBottom w:val="0"/>
          <w:divBdr>
            <w:top w:val="none" w:sz="0" w:space="0" w:color="auto"/>
            <w:left w:val="none" w:sz="0" w:space="0" w:color="auto"/>
            <w:bottom w:val="none" w:sz="0" w:space="0" w:color="auto"/>
            <w:right w:val="none" w:sz="0" w:space="0" w:color="auto"/>
          </w:divBdr>
        </w:div>
      </w:divsChild>
    </w:div>
    <w:div w:id="151529306">
      <w:bodyDiv w:val="1"/>
      <w:marLeft w:val="0"/>
      <w:marRight w:val="0"/>
      <w:marTop w:val="0"/>
      <w:marBottom w:val="0"/>
      <w:divBdr>
        <w:top w:val="none" w:sz="0" w:space="0" w:color="auto"/>
        <w:left w:val="none" w:sz="0" w:space="0" w:color="auto"/>
        <w:bottom w:val="none" w:sz="0" w:space="0" w:color="auto"/>
        <w:right w:val="none" w:sz="0" w:space="0" w:color="auto"/>
      </w:divBdr>
      <w:divsChild>
        <w:div w:id="1248423401">
          <w:marLeft w:val="480"/>
          <w:marRight w:val="0"/>
          <w:marTop w:val="0"/>
          <w:marBottom w:val="0"/>
          <w:divBdr>
            <w:top w:val="none" w:sz="0" w:space="0" w:color="auto"/>
            <w:left w:val="none" w:sz="0" w:space="0" w:color="auto"/>
            <w:bottom w:val="none" w:sz="0" w:space="0" w:color="auto"/>
            <w:right w:val="none" w:sz="0" w:space="0" w:color="auto"/>
          </w:divBdr>
        </w:div>
        <w:div w:id="582227747">
          <w:marLeft w:val="480"/>
          <w:marRight w:val="0"/>
          <w:marTop w:val="0"/>
          <w:marBottom w:val="0"/>
          <w:divBdr>
            <w:top w:val="none" w:sz="0" w:space="0" w:color="auto"/>
            <w:left w:val="none" w:sz="0" w:space="0" w:color="auto"/>
            <w:bottom w:val="none" w:sz="0" w:space="0" w:color="auto"/>
            <w:right w:val="none" w:sz="0" w:space="0" w:color="auto"/>
          </w:divBdr>
        </w:div>
        <w:div w:id="423965709">
          <w:marLeft w:val="480"/>
          <w:marRight w:val="0"/>
          <w:marTop w:val="0"/>
          <w:marBottom w:val="0"/>
          <w:divBdr>
            <w:top w:val="none" w:sz="0" w:space="0" w:color="auto"/>
            <w:left w:val="none" w:sz="0" w:space="0" w:color="auto"/>
            <w:bottom w:val="none" w:sz="0" w:space="0" w:color="auto"/>
            <w:right w:val="none" w:sz="0" w:space="0" w:color="auto"/>
          </w:divBdr>
        </w:div>
        <w:div w:id="1125779960">
          <w:marLeft w:val="480"/>
          <w:marRight w:val="0"/>
          <w:marTop w:val="0"/>
          <w:marBottom w:val="0"/>
          <w:divBdr>
            <w:top w:val="none" w:sz="0" w:space="0" w:color="auto"/>
            <w:left w:val="none" w:sz="0" w:space="0" w:color="auto"/>
            <w:bottom w:val="none" w:sz="0" w:space="0" w:color="auto"/>
            <w:right w:val="none" w:sz="0" w:space="0" w:color="auto"/>
          </w:divBdr>
        </w:div>
        <w:div w:id="937829445">
          <w:marLeft w:val="480"/>
          <w:marRight w:val="0"/>
          <w:marTop w:val="0"/>
          <w:marBottom w:val="0"/>
          <w:divBdr>
            <w:top w:val="none" w:sz="0" w:space="0" w:color="auto"/>
            <w:left w:val="none" w:sz="0" w:space="0" w:color="auto"/>
            <w:bottom w:val="none" w:sz="0" w:space="0" w:color="auto"/>
            <w:right w:val="none" w:sz="0" w:space="0" w:color="auto"/>
          </w:divBdr>
        </w:div>
        <w:div w:id="772021331">
          <w:marLeft w:val="480"/>
          <w:marRight w:val="0"/>
          <w:marTop w:val="0"/>
          <w:marBottom w:val="0"/>
          <w:divBdr>
            <w:top w:val="none" w:sz="0" w:space="0" w:color="auto"/>
            <w:left w:val="none" w:sz="0" w:space="0" w:color="auto"/>
            <w:bottom w:val="none" w:sz="0" w:space="0" w:color="auto"/>
            <w:right w:val="none" w:sz="0" w:space="0" w:color="auto"/>
          </w:divBdr>
        </w:div>
        <w:div w:id="2120837323">
          <w:marLeft w:val="480"/>
          <w:marRight w:val="0"/>
          <w:marTop w:val="0"/>
          <w:marBottom w:val="0"/>
          <w:divBdr>
            <w:top w:val="none" w:sz="0" w:space="0" w:color="auto"/>
            <w:left w:val="none" w:sz="0" w:space="0" w:color="auto"/>
            <w:bottom w:val="none" w:sz="0" w:space="0" w:color="auto"/>
            <w:right w:val="none" w:sz="0" w:space="0" w:color="auto"/>
          </w:divBdr>
        </w:div>
        <w:div w:id="1998609475">
          <w:marLeft w:val="480"/>
          <w:marRight w:val="0"/>
          <w:marTop w:val="0"/>
          <w:marBottom w:val="0"/>
          <w:divBdr>
            <w:top w:val="none" w:sz="0" w:space="0" w:color="auto"/>
            <w:left w:val="none" w:sz="0" w:space="0" w:color="auto"/>
            <w:bottom w:val="none" w:sz="0" w:space="0" w:color="auto"/>
            <w:right w:val="none" w:sz="0" w:space="0" w:color="auto"/>
          </w:divBdr>
        </w:div>
        <w:div w:id="6106215">
          <w:marLeft w:val="480"/>
          <w:marRight w:val="0"/>
          <w:marTop w:val="0"/>
          <w:marBottom w:val="0"/>
          <w:divBdr>
            <w:top w:val="none" w:sz="0" w:space="0" w:color="auto"/>
            <w:left w:val="none" w:sz="0" w:space="0" w:color="auto"/>
            <w:bottom w:val="none" w:sz="0" w:space="0" w:color="auto"/>
            <w:right w:val="none" w:sz="0" w:space="0" w:color="auto"/>
          </w:divBdr>
        </w:div>
        <w:div w:id="242764317">
          <w:marLeft w:val="480"/>
          <w:marRight w:val="0"/>
          <w:marTop w:val="0"/>
          <w:marBottom w:val="0"/>
          <w:divBdr>
            <w:top w:val="none" w:sz="0" w:space="0" w:color="auto"/>
            <w:left w:val="none" w:sz="0" w:space="0" w:color="auto"/>
            <w:bottom w:val="none" w:sz="0" w:space="0" w:color="auto"/>
            <w:right w:val="none" w:sz="0" w:space="0" w:color="auto"/>
          </w:divBdr>
        </w:div>
        <w:div w:id="622464923">
          <w:marLeft w:val="480"/>
          <w:marRight w:val="0"/>
          <w:marTop w:val="0"/>
          <w:marBottom w:val="0"/>
          <w:divBdr>
            <w:top w:val="none" w:sz="0" w:space="0" w:color="auto"/>
            <w:left w:val="none" w:sz="0" w:space="0" w:color="auto"/>
            <w:bottom w:val="none" w:sz="0" w:space="0" w:color="auto"/>
            <w:right w:val="none" w:sz="0" w:space="0" w:color="auto"/>
          </w:divBdr>
        </w:div>
        <w:div w:id="1021080460">
          <w:marLeft w:val="480"/>
          <w:marRight w:val="0"/>
          <w:marTop w:val="0"/>
          <w:marBottom w:val="0"/>
          <w:divBdr>
            <w:top w:val="none" w:sz="0" w:space="0" w:color="auto"/>
            <w:left w:val="none" w:sz="0" w:space="0" w:color="auto"/>
            <w:bottom w:val="none" w:sz="0" w:space="0" w:color="auto"/>
            <w:right w:val="none" w:sz="0" w:space="0" w:color="auto"/>
          </w:divBdr>
        </w:div>
        <w:div w:id="53740207">
          <w:marLeft w:val="480"/>
          <w:marRight w:val="0"/>
          <w:marTop w:val="0"/>
          <w:marBottom w:val="0"/>
          <w:divBdr>
            <w:top w:val="none" w:sz="0" w:space="0" w:color="auto"/>
            <w:left w:val="none" w:sz="0" w:space="0" w:color="auto"/>
            <w:bottom w:val="none" w:sz="0" w:space="0" w:color="auto"/>
            <w:right w:val="none" w:sz="0" w:space="0" w:color="auto"/>
          </w:divBdr>
        </w:div>
        <w:div w:id="1890916827">
          <w:marLeft w:val="480"/>
          <w:marRight w:val="0"/>
          <w:marTop w:val="0"/>
          <w:marBottom w:val="0"/>
          <w:divBdr>
            <w:top w:val="none" w:sz="0" w:space="0" w:color="auto"/>
            <w:left w:val="none" w:sz="0" w:space="0" w:color="auto"/>
            <w:bottom w:val="none" w:sz="0" w:space="0" w:color="auto"/>
            <w:right w:val="none" w:sz="0" w:space="0" w:color="auto"/>
          </w:divBdr>
        </w:div>
        <w:div w:id="198327167">
          <w:marLeft w:val="480"/>
          <w:marRight w:val="0"/>
          <w:marTop w:val="0"/>
          <w:marBottom w:val="0"/>
          <w:divBdr>
            <w:top w:val="none" w:sz="0" w:space="0" w:color="auto"/>
            <w:left w:val="none" w:sz="0" w:space="0" w:color="auto"/>
            <w:bottom w:val="none" w:sz="0" w:space="0" w:color="auto"/>
            <w:right w:val="none" w:sz="0" w:space="0" w:color="auto"/>
          </w:divBdr>
        </w:div>
        <w:div w:id="689069189">
          <w:marLeft w:val="480"/>
          <w:marRight w:val="0"/>
          <w:marTop w:val="0"/>
          <w:marBottom w:val="0"/>
          <w:divBdr>
            <w:top w:val="none" w:sz="0" w:space="0" w:color="auto"/>
            <w:left w:val="none" w:sz="0" w:space="0" w:color="auto"/>
            <w:bottom w:val="none" w:sz="0" w:space="0" w:color="auto"/>
            <w:right w:val="none" w:sz="0" w:space="0" w:color="auto"/>
          </w:divBdr>
        </w:div>
        <w:div w:id="1919173661">
          <w:marLeft w:val="480"/>
          <w:marRight w:val="0"/>
          <w:marTop w:val="0"/>
          <w:marBottom w:val="0"/>
          <w:divBdr>
            <w:top w:val="none" w:sz="0" w:space="0" w:color="auto"/>
            <w:left w:val="none" w:sz="0" w:space="0" w:color="auto"/>
            <w:bottom w:val="none" w:sz="0" w:space="0" w:color="auto"/>
            <w:right w:val="none" w:sz="0" w:space="0" w:color="auto"/>
          </w:divBdr>
        </w:div>
        <w:div w:id="1705209184">
          <w:marLeft w:val="480"/>
          <w:marRight w:val="0"/>
          <w:marTop w:val="0"/>
          <w:marBottom w:val="0"/>
          <w:divBdr>
            <w:top w:val="none" w:sz="0" w:space="0" w:color="auto"/>
            <w:left w:val="none" w:sz="0" w:space="0" w:color="auto"/>
            <w:bottom w:val="none" w:sz="0" w:space="0" w:color="auto"/>
            <w:right w:val="none" w:sz="0" w:space="0" w:color="auto"/>
          </w:divBdr>
        </w:div>
        <w:div w:id="1715621026">
          <w:marLeft w:val="480"/>
          <w:marRight w:val="0"/>
          <w:marTop w:val="0"/>
          <w:marBottom w:val="0"/>
          <w:divBdr>
            <w:top w:val="none" w:sz="0" w:space="0" w:color="auto"/>
            <w:left w:val="none" w:sz="0" w:space="0" w:color="auto"/>
            <w:bottom w:val="none" w:sz="0" w:space="0" w:color="auto"/>
            <w:right w:val="none" w:sz="0" w:space="0" w:color="auto"/>
          </w:divBdr>
        </w:div>
        <w:div w:id="1586189870">
          <w:marLeft w:val="480"/>
          <w:marRight w:val="0"/>
          <w:marTop w:val="0"/>
          <w:marBottom w:val="0"/>
          <w:divBdr>
            <w:top w:val="none" w:sz="0" w:space="0" w:color="auto"/>
            <w:left w:val="none" w:sz="0" w:space="0" w:color="auto"/>
            <w:bottom w:val="none" w:sz="0" w:space="0" w:color="auto"/>
            <w:right w:val="none" w:sz="0" w:space="0" w:color="auto"/>
          </w:divBdr>
        </w:div>
        <w:div w:id="1919903796">
          <w:marLeft w:val="480"/>
          <w:marRight w:val="0"/>
          <w:marTop w:val="0"/>
          <w:marBottom w:val="0"/>
          <w:divBdr>
            <w:top w:val="none" w:sz="0" w:space="0" w:color="auto"/>
            <w:left w:val="none" w:sz="0" w:space="0" w:color="auto"/>
            <w:bottom w:val="none" w:sz="0" w:space="0" w:color="auto"/>
            <w:right w:val="none" w:sz="0" w:space="0" w:color="auto"/>
          </w:divBdr>
        </w:div>
        <w:div w:id="59641767">
          <w:marLeft w:val="480"/>
          <w:marRight w:val="0"/>
          <w:marTop w:val="0"/>
          <w:marBottom w:val="0"/>
          <w:divBdr>
            <w:top w:val="none" w:sz="0" w:space="0" w:color="auto"/>
            <w:left w:val="none" w:sz="0" w:space="0" w:color="auto"/>
            <w:bottom w:val="none" w:sz="0" w:space="0" w:color="auto"/>
            <w:right w:val="none" w:sz="0" w:space="0" w:color="auto"/>
          </w:divBdr>
        </w:div>
        <w:div w:id="1139611654">
          <w:marLeft w:val="480"/>
          <w:marRight w:val="0"/>
          <w:marTop w:val="0"/>
          <w:marBottom w:val="0"/>
          <w:divBdr>
            <w:top w:val="none" w:sz="0" w:space="0" w:color="auto"/>
            <w:left w:val="none" w:sz="0" w:space="0" w:color="auto"/>
            <w:bottom w:val="none" w:sz="0" w:space="0" w:color="auto"/>
            <w:right w:val="none" w:sz="0" w:space="0" w:color="auto"/>
          </w:divBdr>
        </w:div>
        <w:div w:id="927883553">
          <w:marLeft w:val="480"/>
          <w:marRight w:val="0"/>
          <w:marTop w:val="0"/>
          <w:marBottom w:val="0"/>
          <w:divBdr>
            <w:top w:val="none" w:sz="0" w:space="0" w:color="auto"/>
            <w:left w:val="none" w:sz="0" w:space="0" w:color="auto"/>
            <w:bottom w:val="none" w:sz="0" w:space="0" w:color="auto"/>
            <w:right w:val="none" w:sz="0" w:space="0" w:color="auto"/>
          </w:divBdr>
        </w:div>
        <w:div w:id="1470127036">
          <w:marLeft w:val="480"/>
          <w:marRight w:val="0"/>
          <w:marTop w:val="0"/>
          <w:marBottom w:val="0"/>
          <w:divBdr>
            <w:top w:val="none" w:sz="0" w:space="0" w:color="auto"/>
            <w:left w:val="none" w:sz="0" w:space="0" w:color="auto"/>
            <w:bottom w:val="none" w:sz="0" w:space="0" w:color="auto"/>
            <w:right w:val="none" w:sz="0" w:space="0" w:color="auto"/>
          </w:divBdr>
        </w:div>
        <w:div w:id="1289704813">
          <w:marLeft w:val="480"/>
          <w:marRight w:val="0"/>
          <w:marTop w:val="0"/>
          <w:marBottom w:val="0"/>
          <w:divBdr>
            <w:top w:val="none" w:sz="0" w:space="0" w:color="auto"/>
            <w:left w:val="none" w:sz="0" w:space="0" w:color="auto"/>
            <w:bottom w:val="none" w:sz="0" w:space="0" w:color="auto"/>
            <w:right w:val="none" w:sz="0" w:space="0" w:color="auto"/>
          </w:divBdr>
        </w:div>
        <w:div w:id="1952399611">
          <w:marLeft w:val="480"/>
          <w:marRight w:val="0"/>
          <w:marTop w:val="0"/>
          <w:marBottom w:val="0"/>
          <w:divBdr>
            <w:top w:val="none" w:sz="0" w:space="0" w:color="auto"/>
            <w:left w:val="none" w:sz="0" w:space="0" w:color="auto"/>
            <w:bottom w:val="none" w:sz="0" w:space="0" w:color="auto"/>
            <w:right w:val="none" w:sz="0" w:space="0" w:color="auto"/>
          </w:divBdr>
        </w:div>
        <w:div w:id="2144535920">
          <w:marLeft w:val="480"/>
          <w:marRight w:val="0"/>
          <w:marTop w:val="0"/>
          <w:marBottom w:val="0"/>
          <w:divBdr>
            <w:top w:val="none" w:sz="0" w:space="0" w:color="auto"/>
            <w:left w:val="none" w:sz="0" w:space="0" w:color="auto"/>
            <w:bottom w:val="none" w:sz="0" w:space="0" w:color="auto"/>
            <w:right w:val="none" w:sz="0" w:space="0" w:color="auto"/>
          </w:divBdr>
        </w:div>
        <w:div w:id="1607036970">
          <w:marLeft w:val="480"/>
          <w:marRight w:val="0"/>
          <w:marTop w:val="0"/>
          <w:marBottom w:val="0"/>
          <w:divBdr>
            <w:top w:val="none" w:sz="0" w:space="0" w:color="auto"/>
            <w:left w:val="none" w:sz="0" w:space="0" w:color="auto"/>
            <w:bottom w:val="none" w:sz="0" w:space="0" w:color="auto"/>
            <w:right w:val="none" w:sz="0" w:space="0" w:color="auto"/>
          </w:divBdr>
        </w:div>
        <w:div w:id="1893418594">
          <w:marLeft w:val="480"/>
          <w:marRight w:val="0"/>
          <w:marTop w:val="0"/>
          <w:marBottom w:val="0"/>
          <w:divBdr>
            <w:top w:val="none" w:sz="0" w:space="0" w:color="auto"/>
            <w:left w:val="none" w:sz="0" w:space="0" w:color="auto"/>
            <w:bottom w:val="none" w:sz="0" w:space="0" w:color="auto"/>
            <w:right w:val="none" w:sz="0" w:space="0" w:color="auto"/>
          </w:divBdr>
        </w:div>
        <w:div w:id="944113612">
          <w:marLeft w:val="480"/>
          <w:marRight w:val="0"/>
          <w:marTop w:val="0"/>
          <w:marBottom w:val="0"/>
          <w:divBdr>
            <w:top w:val="none" w:sz="0" w:space="0" w:color="auto"/>
            <w:left w:val="none" w:sz="0" w:space="0" w:color="auto"/>
            <w:bottom w:val="none" w:sz="0" w:space="0" w:color="auto"/>
            <w:right w:val="none" w:sz="0" w:space="0" w:color="auto"/>
          </w:divBdr>
        </w:div>
        <w:div w:id="535505050">
          <w:marLeft w:val="480"/>
          <w:marRight w:val="0"/>
          <w:marTop w:val="0"/>
          <w:marBottom w:val="0"/>
          <w:divBdr>
            <w:top w:val="none" w:sz="0" w:space="0" w:color="auto"/>
            <w:left w:val="none" w:sz="0" w:space="0" w:color="auto"/>
            <w:bottom w:val="none" w:sz="0" w:space="0" w:color="auto"/>
            <w:right w:val="none" w:sz="0" w:space="0" w:color="auto"/>
          </w:divBdr>
        </w:div>
        <w:div w:id="993030863">
          <w:marLeft w:val="480"/>
          <w:marRight w:val="0"/>
          <w:marTop w:val="0"/>
          <w:marBottom w:val="0"/>
          <w:divBdr>
            <w:top w:val="none" w:sz="0" w:space="0" w:color="auto"/>
            <w:left w:val="none" w:sz="0" w:space="0" w:color="auto"/>
            <w:bottom w:val="none" w:sz="0" w:space="0" w:color="auto"/>
            <w:right w:val="none" w:sz="0" w:space="0" w:color="auto"/>
          </w:divBdr>
        </w:div>
        <w:div w:id="1303853026">
          <w:marLeft w:val="480"/>
          <w:marRight w:val="0"/>
          <w:marTop w:val="0"/>
          <w:marBottom w:val="0"/>
          <w:divBdr>
            <w:top w:val="none" w:sz="0" w:space="0" w:color="auto"/>
            <w:left w:val="none" w:sz="0" w:space="0" w:color="auto"/>
            <w:bottom w:val="none" w:sz="0" w:space="0" w:color="auto"/>
            <w:right w:val="none" w:sz="0" w:space="0" w:color="auto"/>
          </w:divBdr>
        </w:div>
        <w:div w:id="852379264">
          <w:marLeft w:val="480"/>
          <w:marRight w:val="0"/>
          <w:marTop w:val="0"/>
          <w:marBottom w:val="0"/>
          <w:divBdr>
            <w:top w:val="none" w:sz="0" w:space="0" w:color="auto"/>
            <w:left w:val="none" w:sz="0" w:space="0" w:color="auto"/>
            <w:bottom w:val="none" w:sz="0" w:space="0" w:color="auto"/>
            <w:right w:val="none" w:sz="0" w:space="0" w:color="auto"/>
          </w:divBdr>
        </w:div>
        <w:div w:id="1720937492">
          <w:marLeft w:val="480"/>
          <w:marRight w:val="0"/>
          <w:marTop w:val="0"/>
          <w:marBottom w:val="0"/>
          <w:divBdr>
            <w:top w:val="none" w:sz="0" w:space="0" w:color="auto"/>
            <w:left w:val="none" w:sz="0" w:space="0" w:color="auto"/>
            <w:bottom w:val="none" w:sz="0" w:space="0" w:color="auto"/>
            <w:right w:val="none" w:sz="0" w:space="0" w:color="auto"/>
          </w:divBdr>
        </w:div>
        <w:div w:id="48723399">
          <w:marLeft w:val="480"/>
          <w:marRight w:val="0"/>
          <w:marTop w:val="0"/>
          <w:marBottom w:val="0"/>
          <w:divBdr>
            <w:top w:val="none" w:sz="0" w:space="0" w:color="auto"/>
            <w:left w:val="none" w:sz="0" w:space="0" w:color="auto"/>
            <w:bottom w:val="none" w:sz="0" w:space="0" w:color="auto"/>
            <w:right w:val="none" w:sz="0" w:space="0" w:color="auto"/>
          </w:divBdr>
        </w:div>
        <w:div w:id="1894073232">
          <w:marLeft w:val="480"/>
          <w:marRight w:val="0"/>
          <w:marTop w:val="0"/>
          <w:marBottom w:val="0"/>
          <w:divBdr>
            <w:top w:val="none" w:sz="0" w:space="0" w:color="auto"/>
            <w:left w:val="none" w:sz="0" w:space="0" w:color="auto"/>
            <w:bottom w:val="none" w:sz="0" w:space="0" w:color="auto"/>
            <w:right w:val="none" w:sz="0" w:space="0" w:color="auto"/>
          </w:divBdr>
        </w:div>
        <w:div w:id="420563583">
          <w:marLeft w:val="480"/>
          <w:marRight w:val="0"/>
          <w:marTop w:val="0"/>
          <w:marBottom w:val="0"/>
          <w:divBdr>
            <w:top w:val="none" w:sz="0" w:space="0" w:color="auto"/>
            <w:left w:val="none" w:sz="0" w:space="0" w:color="auto"/>
            <w:bottom w:val="none" w:sz="0" w:space="0" w:color="auto"/>
            <w:right w:val="none" w:sz="0" w:space="0" w:color="auto"/>
          </w:divBdr>
        </w:div>
        <w:div w:id="619533365">
          <w:marLeft w:val="480"/>
          <w:marRight w:val="0"/>
          <w:marTop w:val="0"/>
          <w:marBottom w:val="0"/>
          <w:divBdr>
            <w:top w:val="none" w:sz="0" w:space="0" w:color="auto"/>
            <w:left w:val="none" w:sz="0" w:space="0" w:color="auto"/>
            <w:bottom w:val="none" w:sz="0" w:space="0" w:color="auto"/>
            <w:right w:val="none" w:sz="0" w:space="0" w:color="auto"/>
          </w:divBdr>
        </w:div>
        <w:div w:id="1838568081">
          <w:marLeft w:val="480"/>
          <w:marRight w:val="0"/>
          <w:marTop w:val="0"/>
          <w:marBottom w:val="0"/>
          <w:divBdr>
            <w:top w:val="none" w:sz="0" w:space="0" w:color="auto"/>
            <w:left w:val="none" w:sz="0" w:space="0" w:color="auto"/>
            <w:bottom w:val="none" w:sz="0" w:space="0" w:color="auto"/>
            <w:right w:val="none" w:sz="0" w:space="0" w:color="auto"/>
          </w:divBdr>
        </w:div>
        <w:div w:id="190148082">
          <w:marLeft w:val="480"/>
          <w:marRight w:val="0"/>
          <w:marTop w:val="0"/>
          <w:marBottom w:val="0"/>
          <w:divBdr>
            <w:top w:val="none" w:sz="0" w:space="0" w:color="auto"/>
            <w:left w:val="none" w:sz="0" w:space="0" w:color="auto"/>
            <w:bottom w:val="none" w:sz="0" w:space="0" w:color="auto"/>
            <w:right w:val="none" w:sz="0" w:space="0" w:color="auto"/>
          </w:divBdr>
        </w:div>
        <w:div w:id="900949082">
          <w:marLeft w:val="480"/>
          <w:marRight w:val="0"/>
          <w:marTop w:val="0"/>
          <w:marBottom w:val="0"/>
          <w:divBdr>
            <w:top w:val="none" w:sz="0" w:space="0" w:color="auto"/>
            <w:left w:val="none" w:sz="0" w:space="0" w:color="auto"/>
            <w:bottom w:val="none" w:sz="0" w:space="0" w:color="auto"/>
            <w:right w:val="none" w:sz="0" w:space="0" w:color="auto"/>
          </w:divBdr>
        </w:div>
        <w:div w:id="785540184">
          <w:marLeft w:val="480"/>
          <w:marRight w:val="0"/>
          <w:marTop w:val="0"/>
          <w:marBottom w:val="0"/>
          <w:divBdr>
            <w:top w:val="none" w:sz="0" w:space="0" w:color="auto"/>
            <w:left w:val="none" w:sz="0" w:space="0" w:color="auto"/>
            <w:bottom w:val="none" w:sz="0" w:space="0" w:color="auto"/>
            <w:right w:val="none" w:sz="0" w:space="0" w:color="auto"/>
          </w:divBdr>
        </w:div>
        <w:div w:id="865871676">
          <w:marLeft w:val="480"/>
          <w:marRight w:val="0"/>
          <w:marTop w:val="0"/>
          <w:marBottom w:val="0"/>
          <w:divBdr>
            <w:top w:val="none" w:sz="0" w:space="0" w:color="auto"/>
            <w:left w:val="none" w:sz="0" w:space="0" w:color="auto"/>
            <w:bottom w:val="none" w:sz="0" w:space="0" w:color="auto"/>
            <w:right w:val="none" w:sz="0" w:space="0" w:color="auto"/>
          </w:divBdr>
        </w:div>
        <w:div w:id="1071465942">
          <w:marLeft w:val="480"/>
          <w:marRight w:val="0"/>
          <w:marTop w:val="0"/>
          <w:marBottom w:val="0"/>
          <w:divBdr>
            <w:top w:val="none" w:sz="0" w:space="0" w:color="auto"/>
            <w:left w:val="none" w:sz="0" w:space="0" w:color="auto"/>
            <w:bottom w:val="none" w:sz="0" w:space="0" w:color="auto"/>
            <w:right w:val="none" w:sz="0" w:space="0" w:color="auto"/>
          </w:divBdr>
        </w:div>
        <w:div w:id="1037849569">
          <w:marLeft w:val="480"/>
          <w:marRight w:val="0"/>
          <w:marTop w:val="0"/>
          <w:marBottom w:val="0"/>
          <w:divBdr>
            <w:top w:val="none" w:sz="0" w:space="0" w:color="auto"/>
            <w:left w:val="none" w:sz="0" w:space="0" w:color="auto"/>
            <w:bottom w:val="none" w:sz="0" w:space="0" w:color="auto"/>
            <w:right w:val="none" w:sz="0" w:space="0" w:color="auto"/>
          </w:divBdr>
        </w:div>
        <w:div w:id="1499689404">
          <w:marLeft w:val="480"/>
          <w:marRight w:val="0"/>
          <w:marTop w:val="0"/>
          <w:marBottom w:val="0"/>
          <w:divBdr>
            <w:top w:val="none" w:sz="0" w:space="0" w:color="auto"/>
            <w:left w:val="none" w:sz="0" w:space="0" w:color="auto"/>
            <w:bottom w:val="none" w:sz="0" w:space="0" w:color="auto"/>
            <w:right w:val="none" w:sz="0" w:space="0" w:color="auto"/>
          </w:divBdr>
        </w:div>
        <w:div w:id="2002467454">
          <w:marLeft w:val="480"/>
          <w:marRight w:val="0"/>
          <w:marTop w:val="0"/>
          <w:marBottom w:val="0"/>
          <w:divBdr>
            <w:top w:val="none" w:sz="0" w:space="0" w:color="auto"/>
            <w:left w:val="none" w:sz="0" w:space="0" w:color="auto"/>
            <w:bottom w:val="none" w:sz="0" w:space="0" w:color="auto"/>
            <w:right w:val="none" w:sz="0" w:space="0" w:color="auto"/>
          </w:divBdr>
        </w:div>
        <w:div w:id="1789935844">
          <w:marLeft w:val="480"/>
          <w:marRight w:val="0"/>
          <w:marTop w:val="0"/>
          <w:marBottom w:val="0"/>
          <w:divBdr>
            <w:top w:val="none" w:sz="0" w:space="0" w:color="auto"/>
            <w:left w:val="none" w:sz="0" w:space="0" w:color="auto"/>
            <w:bottom w:val="none" w:sz="0" w:space="0" w:color="auto"/>
            <w:right w:val="none" w:sz="0" w:space="0" w:color="auto"/>
          </w:divBdr>
        </w:div>
        <w:div w:id="1976644577">
          <w:marLeft w:val="480"/>
          <w:marRight w:val="0"/>
          <w:marTop w:val="0"/>
          <w:marBottom w:val="0"/>
          <w:divBdr>
            <w:top w:val="none" w:sz="0" w:space="0" w:color="auto"/>
            <w:left w:val="none" w:sz="0" w:space="0" w:color="auto"/>
            <w:bottom w:val="none" w:sz="0" w:space="0" w:color="auto"/>
            <w:right w:val="none" w:sz="0" w:space="0" w:color="auto"/>
          </w:divBdr>
        </w:div>
        <w:div w:id="1727219532">
          <w:marLeft w:val="480"/>
          <w:marRight w:val="0"/>
          <w:marTop w:val="0"/>
          <w:marBottom w:val="0"/>
          <w:divBdr>
            <w:top w:val="none" w:sz="0" w:space="0" w:color="auto"/>
            <w:left w:val="none" w:sz="0" w:space="0" w:color="auto"/>
            <w:bottom w:val="none" w:sz="0" w:space="0" w:color="auto"/>
            <w:right w:val="none" w:sz="0" w:space="0" w:color="auto"/>
          </w:divBdr>
        </w:div>
        <w:div w:id="384988304">
          <w:marLeft w:val="480"/>
          <w:marRight w:val="0"/>
          <w:marTop w:val="0"/>
          <w:marBottom w:val="0"/>
          <w:divBdr>
            <w:top w:val="none" w:sz="0" w:space="0" w:color="auto"/>
            <w:left w:val="none" w:sz="0" w:space="0" w:color="auto"/>
            <w:bottom w:val="none" w:sz="0" w:space="0" w:color="auto"/>
            <w:right w:val="none" w:sz="0" w:space="0" w:color="auto"/>
          </w:divBdr>
        </w:div>
        <w:div w:id="496917292">
          <w:marLeft w:val="480"/>
          <w:marRight w:val="0"/>
          <w:marTop w:val="0"/>
          <w:marBottom w:val="0"/>
          <w:divBdr>
            <w:top w:val="none" w:sz="0" w:space="0" w:color="auto"/>
            <w:left w:val="none" w:sz="0" w:space="0" w:color="auto"/>
            <w:bottom w:val="none" w:sz="0" w:space="0" w:color="auto"/>
            <w:right w:val="none" w:sz="0" w:space="0" w:color="auto"/>
          </w:divBdr>
        </w:div>
        <w:div w:id="829447211">
          <w:marLeft w:val="480"/>
          <w:marRight w:val="0"/>
          <w:marTop w:val="0"/>
          <w:marBottom w:val="0"/>
          <w:divBdr>
            <w:top w:val="none" w:sz="0" w:space="0" w:color="auto"/>
            <w:left w:val="none" w:sz="0" w:space="0" w:color="auto"/>
            <w:bottom w:val="none" w:sz="0" w:space="0" w:color="auto"/>
            <w:right w:val="none" w:sz="0" w:space="0" w:color="auto"/>
          </w:divBdr>
        </w:div>
        <w:div w:id="1118911658">
          <w:marLeft w:val="480"/>
          <w:marRight w:val="0"/>
          <w:marTop w:val="0"/>
          <w:marBottom w:val="0"/>
          <w:divBdr>
            <w:top w:val="none" w:sz="0" w:space="0" w:color="auto"/>
            <w:left w:val="none" w:sz="0" w:space="0" w:color="auto"/>
            <w:bottom w:val="none" w:sz="0" w:space="0" w:color="auto"/>
            <w:right w:val="none" w:sz="0" w:space="0" w:color="auto"/>
          </w:divBdr>
        </w:div>
        <w:div w:id="243615995">
          <w:marLeft w:val="480"/>
          <w:marRight w:val="0"/>
          <w:marTop w:val="0"/>
          <w:marBottom w:val="0"/>
          <w:divBdr>
            <w:top w:val="none" w:sz="0" w:space="0" w:color="auto"/>
            <w:left w:val="none" w:sz="0" w:space="0" w:color="auto"/>
            <w:bottom w:val="none" w:sz="0" w:space="0" w:color="auto"/>
            <w:right w:val="none" w:sz="0" w:space="0" w:color="auto"/>
          </w:divBdr>
        </w:div>
        <w:div w:id="1832066465">
          <w:marLeft w:val="480"/>
          <w:marRight w:val="0"/>
          <w:marTop w:val="0"/>
          <w:marBottom w:val="0"/>
          <w:divBdr>
            <w:top w:val="none" w:sz="0" w:space="0" w:color="auto"/>
            <w:left w:val="none" w:sz="0" w:space="0" w:color="auto"/>
            <w:bottom w:val="none" w:sz="0" w:space="0" w:color="auto"/>
            <w:right w:val="none" w:sz="0" w:space="0" w:color="auto"/>
          </w:divBdr>
        </w:div>
        <w:div w:id="426190738">
          <w:marLeft w:val="480"/>
          <w:marRight w:val="0"/>
          <w:marTop w:val="0"/>
          <w:marBottom w:val="0"/>
          <w:divBdr>
            <w:top w:val="none" w:sz="0" w:space="0" w:color="auto"/>
            <w:left w:val="none" w:sz="0" w:space="0" w:color="auto"/>
            <w:bottom w:val="none" w:sz="0" w:space="0" w:color="auto"/>
            <w:right w:val="none" w:sz="0" w:space="0" w:color="auto"/>
          </w:divBdr>
        </w:div>
        <w:div w:id="1936741145">
          <w:marLeft w:val="480"/>
          <w:marRight w:val="0"/>
          <w:marTop w:val="0"/>
          <w:marBottom w:val="0"/>
          <w:divBdr>
            <w:top w:val="none" w:sz="0" w:space="0" w:color="auto"/>
            <w:left w:val="none" w:sz="0" w:space="0" w:color="auto"/>
            <w:bottom w:val="none" w:sz="0" w:space="0" w:color="auto"/>
            <w:right w:val="none" w:sz="0" w:space="0" w:color="auto"/>
          </w:divBdr>
        </w:div>
        <w:div w:id="1519730761">
          <w:marLeft w:val="480"/>
          <w:marRight w:val="0"/>
          <w:marTop w:val="0"/>
          <w:marBottom w:val="0"/>
          <w:divBdr>
            <w:top w:val="none" w:sz="0" w:space="0" w:color="auto"/>
            <w:left w:val="none" w:sz="0" w:space="0" w:color="auto"/>
            <w:bottom w:val="none" w:sz="0" w:space="0" w:color="auto"/>
            <w:right w:val="none" w:sz="0" w:space="0" w:color="auto"/>
          </w:divBdr>
        </w:div>
        <w:div w:id="267733920">
          <w:marLeft w:val="480"/>
          <w:marRight w:val="0"/>
          <w:marTop w:val="0"/>
          <w:marBottom w:val="0"/>
          <w:divBdr>
            <w:top w:val="none" w:sz="0" w:space="0" w:color="auto"/>
            <w:left w:val="none" w:sz="0" w:space="0" w:color="auto"/>
            <w:bottom w:val="none" w:sz="0" w:space="0" w:color="auto"/>
            <w:right w:val="none" w:sz="0" w:space="0" w:color="auto"/>
          </w:divBdr>
        </w:div>
        <w:div w:id="734084145">
          <w:marLeft w:val="480"/>
          <w:marRight w:val="0"/>
          <w:marTop w:val="0"/>
          <w:marBottom w:val="0"/>
          <w:divBdr>
            <w:top w:val="none" w:sz="0" w:space="0" w:color="auto"/>
            <w:left w:val="none" w:sz="0" w:space="0" w:color="auto"/>
            <w:bottom w:val="none" w:sz="0" w:space="0" w:color="auto"/>
            <w:right w:val="none" w:sz="0" w:space="0" w:color="auto"/>
          </w:divBdr>
        </w:div>
        <w:div w:id="1792899739">
          <w:marLeft w:val="480"/>
          <w:marRight w:val="0"/>
          <w:marTop w:val="0"/>
          <w:marBottom w:val="0"/>
          <w:divBdr>
            <w:top w:val="none" w:sz="0" w:space="0" w:color="auto"/>
            <w:left w:val="none" w:sz="0" w:space="0" w:color="auto"/>
            <w:bottom w:val="none" w:sz="0" w:space="0" w:color="auto"/>
            <w:right w:val="none" w:sz="0" w:space="0" w:color="auto"/>
          </w:divBdr>
        </w:div>
        <w:div w:id="1874993802">
          <w:marLeft w:val="480"/>
          <w:marRight w:val="0"/>
          <w:marTop w:val="0"/>
          <w:marBottom w:val="0"/>
          <w:divBdr>
            <w:top w:val="none" w:sz="0" w:space="0" w:color="auto"/>
            <w:left w:val="none" w:sz="0" w:space="0" w:color="auto"/>
            <w:bottom w:val="none" w:sz="0" w:space="0" w:color="auto"/>
            <w:right w:val="none" w:sz="0" w:space="0" w:color="auto"/>
          </w:divBdr>
        </w:div>
        <w:div w:id="1507818128">
          <w:marLeft w:val="480"/>
          <w:marRight w:val="0"/>
          <w:marTop w:val="0"/>
          <w:marBottom w:val="0"/>
          <w:divBdr>
            <w:top w:val="none" w:sz="0" w:space="0" w:color="auto"/>
            <w:left w:val="none" w:sz="0" w:space="0" w:color="auto"/>
            <w:bottom w:val="none" w:sz="0" w:space="0" w:color="auto"/>
            <w:right w:val="none" w:sz="0" w:space="0" w:color="auto"/>
          </w:divBdr>
        </w:div>
        <w:div w:id="2117095126">
          <w:marLeft w:val="480"/>
          <w:marRight w:val="0"/>
          <w:marTop w:val="0"/>
          <w:marBottom w:val="0"/>
          <w:divBdr>
            <w:top w:val="none" w:sz="0" w:space="0" w:color="auto"/>
            <w:left w:val="none" w:sz="0" w:space="0" w:color="auto"/>
            <w:bottom w:val="none" w:sz="0" w:space="0" w:color="auto"/>
            <w:right w:val="none" w:sz="0" w:space="0" w:color="auto"/>
          </w:divBdr>
        </w:div>
        <w:div w:id="1883591097">
          <w:marLeft w:val="480"/>
          <w:marRight w:val="0"/>
          <w:marTop w:val="0"/>
          <w:marBottom w:val="0"/>
          <w:divBdr>
            <w:top w:val="none" w:sz="0" w:space="0" w:color="auto"/>
            <w:left w:val="none" w:sz="0" w:space="0" w:color="auto"/>
            <w:bottom w:val="none" w:sz="0" w:space="0" w:color="auto"/>
            <w:right w:val="none" w:sz="0" w:space="0" w:color="auto"/>
          </w:divBdr>
        </w:div>
        <w:div w:id="759059098">
          <w:marLeft w:val="480"/>
          <w:marRight w:val="0"/>
          <w:marTop w:val="0"/>
          <w:marBottom w:val="0"/>
          <w:divBdr>
            <w:top w:val="none" w:sz="0" w:space="0" w:color="auto"/>
            <w:left w:val="none" w:sz="0" w:space="0" w:color="auto"/>
            <w:bottom w:val="none" w:sz="0" w:space="0" w:color="auto"/>
            <w:right w:val="none" w:sz="0" w:space="0" w:color="auto"/>
          </w:divBdr>
        </w:div>
        <w:div w:id="977757815">
          <w:marLeft w:val="480"/>
          <w:marRight w:val="0"/>
          <w:marTop w:val="0"/>
          <w:marBottom w:val="0"/>
          <w:divBdr>
            <w:top w:val="none" w:sz="0" w:space="0" w:color="auto"/>
            <w:left w:val="none" w:sz="0" w:space="0" w:color="auto"/>
            <w:bottom w:val="none" w:sz="0" w:space="0" w:color="auto"/>
            <w:right w:val="none" w:sz="0" w:space="0" w:color="auto"/>
          </w:divBdr>
        </w:div>
        <w:div w:id="1997881396">
          <w:marLeft w:val="480"/>
          <w:marRight w:val="0"/>
          <w:marTop w:val="0"/>
          <w:marBottom w:val="0"/>
          <w:divBdr>
            <w:top w:val="none" w:sz="0" w:space="0" w:color="auto"/>
            <w:left w:val="none" w:sz="0" w:space="0" w:color="auto"/>
            <w:bottom w:val="none" w:sz="0" w:space="0" w:color="auto"/>
            <w:right w:val="none" w:sz="0" w:space="0" w:color="auto"/>
          </w:divBdr>
        </w:div>
        <w:div w:id="1217667687">
          <w:marLeft w:val="480"/>
          <w:marRight w:val="0"/>
          <w:marTop w:val="0"/>
          <w:marBottom w:val="0"/>
          <w:divBdr>
            <w:top w:val="none" w:sz="0" w:space="0" w:color="auto"/>
            <w:left w:val="none" w:sz="0" w:space="0" w:color="auto"/>
            <w:bottom w:val="none" w:sz="0" w:space="0" w:color="auto"/>
            <w:right w:val="none" w:sz="0" w:space="0" w:color="auto"/>
          </w:divBdr>
        </w:div>
        <w:div w:id="53503420">
          <w:marLeft w:val="480"/>
          <w:marRight w:val="0"/>
          <w:marTop w:val="0"/>
          <w:marBottom w:val="0"/>
          <w:divBdr>
            <w:top w:val="none" w:sz="0" w:space="0" w:color="auto"/>
            <w:left w:val="none" w:sz="0" w:space="0" w:color="auto"/>
            <w:bottom w:val="none" w:sz="0" w:space="0" w:color="auto"/>
            <w:right w:val="none" w:sz="0" w:space="0" w:color="auto"/>
          </w:divBdr>
        </w:div>
        <w:div w:id="1799371519">
          <w:marLeft w:val="480"/>
          <w:marRight w:val="0"/>
          <w:marTop w:val="0"/>
          <w:marBottom w:val="0"/>
          <w:divBdr>
            <w:top w:val="none" w:sz="0" w:space="0" w:color="auto"/>
            <w:left w:val="none" w:sz="0" w:space="0" w:color="auto"/>
            <w:bottom w:val="none" w:sz="0" w:space="0" w:color="auto"/>
            <w:right w:val="none" w:sz="0" w:space="0" w:color="auto"/>
          </w:divBdr>
        </w:div>
        <w:div w:id="1690253194">
          <w:marLeft w:val="480"/>
          <w:marRight w:val="0"/>
          <w:marTop w:val="0"/>
          <w:marBottom w:val="0"/>
          <w:divBdr>
            <w:top w:val="none" w:sz="0" w:space="0" w:color="auto"/>
            <w:left w:val="none" w:sz="0" w:space="0" w:color="auto"/>
            <w:bottom w:val="none" w:sz="0" w:space="0" w:color="auto"/>
            <w:right w:val="none" w:sz="0" w:space="0" w:color="auto"/>
          </w:divBdr>
        </w:div>
        <w:div w:id="1772356919">
          <w:marLeft w:val="480"/>
          <w:marRight w:val="0"/>
          <w:marTop w:val="0"/>
          <w:marBottom w:val="0"/>
          <w:divBdr>
            <w:top w:val="none" w:sz="0" w:space="0" w:color="auto"/>
            <w:left w:val="none" w:sz="0" w:space="0" w:color="auto"/>
            <w:bottom w:val="none" w:sz="0" w:space="0" w:color="auto"/>
            <w:right w:val="none" w:sz="0" w:space="0" w:color="auto"/>
          </w:divBdr>
        </w:div>
        <w:div w:id="2106997866">
          <w:marLeft w:val="480"/>
          <w:marRight w:val="0"/>
          <w:marTop w:val="0"/>
          <w:marBottom w:val="0"/>
          <w:divBdr>
            <w:top w:val="none" w:sz="0" w:space="0" w:color="auto"/>
            <w:left w:val="none" w:sz="0" w:space="0" w:color="auto"/>
            <w:bottom w:val="none" w:sz="0" w:space="0" w:color="auto"/>
            <w:right w:val="none" w:sz="0" w:space="0" w:color="auto"/>
          </w:divBdr>
        </w:div>
        <w:div w:id="796804050">
          <w:marLeft w:val="480"/>
          <w:marRight w:val="0"/>
          <w:marTop w:val="0"/>
          <w:marBottom w:val="0"/>
          <w:divBdr>
            <w:top w:val="none" w:sz="0" w:space="0" w:color="auto"/>
            <w:left w:val="none" w:sz="0" w:space="0" w:color="auto"/>
            <w:bottom w:val="none" w:sz="0" w:space="0" w:color="auto"/>
            <w:right w:val="none" w:sz="0" w:space="0" w:color="auto"/>
          </w:divBdr>
        </w:div>
        <w:div w:id="202669368">
          <w:marLeft w:val="480"/>
          <w:marRight w:val="0"/>
          <w:marTop w:val="0"/>
          <w:marBottom w:val="0"/>
          <w:divBdr>
            <w:top w:val="none" w:sz="0" w:space="0" w:color="auto"/>
            <w:left w:val="none" w:sz="0" w:space="0" w:color="auto"/>
            <w:bottom w:val="none" w:sz="0" w:space="0" w:color="auto"/>
            <w:right w:val="none" w:sz="0" w:space="0" w:color="auto"/>
          </w:divBdr>
        </w:div>
        <w:div w:id="1685202821">
          <w:marLeft w:val="480"/>
          <w:marRight w:val="0"/>
          <w:marTop w:val="0"/>
          <w:marBottom w:val="0"/>
          <w:divBdr>
            <w:top w:val="none" w:sz="0" w:space="0" w:color="auto"/>
            <w:left w:val="none" w:sz="0" w:space="0" w:color="auto"/>
            <w:bottom w:val="none" w:sz="0" w:space="0" w:color="auto"/>
            <w:right w:val="none" w:sz="0" w:space="0" w:color="auto"/>
          </w:divBdr>
        </w:div>
        <w:div w:id="696076886">
          <w:marLeft w:val="480"/>
          <w:marRight w:val="0"/>
          <w:marTop w:val="0"/>
          <w:marBottom w:val="0"/>
          <w:divBdr>
            <w:top w:val="none" w:sz="0" w:space="0" w:color="auto"/>
            <w:left w:val="none" w:sz="0" w:space="0" w:color="auto"/>
            <w:bottom w:val="none" w:sz="0" w:space="0" w:color="auto"/>
            <w:right w:val="none" w:sz="0" w:space="0" w:color="auto"/>
          </w:divBdr>
        </w:div>
        <w:div w:id="1741556166">
          <w:marLeft w:val="480"/>
          <w:marRight w:val="0"/>
          <w:marTop w:val="0"/>
          <w:marBottom w:val="0"/>
          <w:divBdr>
            <w:top w:val="none" w:sz="0" w:space="0" w:color="auto"/>
            <w:left w:val="none" w:sz="0" w:space="0" w:color="auto"/>
            <w:bottom w:val="none" w:sz="0" w:space="0" w:color="auto"/>
            <w:right w:val="none" w:sz="0" w:space="0" w:color="auto"/>
          </w:divBdr>
        </w:div>
        <w:div w:id="1365864327">
          <w:marLeft w:val="480"/>
          <w:marRight w:val="0"/>
          <w:marTop w:val="0"/>
          <w:marBottom w:val="0"/>
          <w:divBdr>
            <w:top w:val="none" w:sz="0" w:space="0" w:color="auto"/>
            <w:left w:val="none" w:sz="0" w:space="0" w:color="auto"/>
            <w:bottom w:val="none" w:sz="0" w:space="0" w:color="auto"/>
            <w:right w:val="none" w:sz="0" w:space="0" w:color="auto"/>
          </w:divBdr>
        </w:div>
        <w:div w:id="1569460251">
          <w:marLeft w:val="480"/>
          <w:marRight w:val="0"/>
          <w:marTop w:val="0"/>
          <w:marBottom w:val="0"/>
          <w:divBdr>
            <w:top w:val="none" w:sz="0" w:space="0" w:color="auto"/>
            <w:left w:val="none" w:sz="0" w:space="0" w:color="auto"/>
            <w:bottom w:val="none" w:sz="0" w:space="0" w:color="auto"/>
            <w:right w:val="none" w:sz="0" w:space="0" w:color="auto"/>
          </w:divBdr>
        </w:div>
        <w:div w:id="1077554922">
          <w:marLeft w:val="480"/>
          <w:marRight w:val="0"/>
          <w:marTop w:val="0"/>
          <w:marBottom w:val="0"/>
          <w:divBdr>
            <w:top w:val="none" w:sz="0" w:space="0" w:color="auto"/>
            <w:left w:val="none" w:sz="0" w:space="0" w:color="auto"/>
            <w:bottom w:val="none" w:sz="0" w:space="0" w:color="auto"/>
            <w:right w:val="none" w:sz="0" w:space="0" w:color="auto"/>
          </w:divBdr>
        </w:div>
        <w:div w:id="1155881496">
          <w:marLeft w:val="480"/>
          <w:marRight w:val="0"/>
          <w:marTop w:val="0"/>
          <w:marBottom w:val="0"/>
          <w:divBdr>
            <w:top w:val="none" w:sz="0" w:space="0" w:color="auto"/>
            <w:left w:val="none" w:sz="0" w:space="0" w:color="auto"/>
            <w:bottom w:val="none" w:sz="0" w:space="0" w:color="auto"/>
            <w:right w:val="none" w:sz="0" w:space="0" w:color="auto"/>
          </w:divBdr>
        </w:div>
        <w:div w:id="1167478203">
          <w:marLeft w:val="480"/>
          <w:marRight w:val="0"/>
          <w:marTop w:val="0"/>
          <w:marBottom w:val="0"/>
          <w:divBdr>
            <w:top w:val="none" w:sz="0" w:space="0" w:color="auto"/>
            <w:left w:val="none" w:sz="0" w:space="0" w:color="auto"/>
            <w:bottom w:val="none" w:sz="0" w:space="0" w:color="auto"/>
            <w:right w:val="none" w:sz="0" w:space="0" w:color="auto"/>
          </w:divBdr>
        </w:div>
        <w:div w:id="1398239132">
          <w:marLeft w:val="480"/>
          <w:marRight w:val="0"/>
          <w:marTop w:val="0"/>
          <w:marBottom w:val="0"/>
          <w:divBdr>
            <w:top w:val="none" w:sz="0" w:space="0" w:color="auto"/>
            <w:left w:val="none" w:sz="0" w:space="0" w:color="auto"/>
            <w:bottom w:val="none" w:sz="0" w:space="0" w:color="auto"/>
            <w:right w:val="none" w:sz="0" w:space="0" w:color="auto"/>
          </w:divBdr>
        </w:div>
        <w:div w:id="434136840">
          <w:marLeft w:val="480"/>
          <w:marRight w:val="0"/>
          <w:marTop w:val="0"/>
          <w:marBottom w:val="0"/>
          <w:divBdr>
            <w:top w:val="none" w:sz="0" w:space="0" w:color="auto"/>
            <w:left w:val="none" w:sz="0" w:space="0" w:color="auto"/>
            <w:bottom w:val="none" w:sz="0" w:space="0" w:color="auto"/>
            <w:right w:val="none" w:sz="0" w:space="0" w:color="auto"/>
          </w:divBdr>
        </w:div>
        <w:div w:id="1821918024">
          <w:marLeft w:val="480"/>
          <w:marRight w:val="0"/>
          <w:marTop w:val="0"/>
          <w:marBottom w:val="0"/>
          <w:divBdr>
            <w:top w:val="none" w:sz="0" w:space="0" w:color="auto"/>
            <w:left w:val="none" w:sz="0" w:space="0" w:color="auto"/>
            <w:bottom w:val="none" w:sz="0" w:space="0" w:color="auto"/>
            <w:right w:val="none" w:sz="0" w:space="0" w:color="auto"/>
          </w:divBdr>
        </w:div>
        <w:div w:id="1763409363">
          <w:marLeft w:val="480"/>
          <w:marRight w:val="0"/>
          <w:marTop w:val="0"/>
          <w:marBottom w:val="0"/>
          <w:divBdr>
            <w:top w:val="none" w:sz="0" w:space="0" w:color="auto"/>
            <w:left w:val="none" w:sz="0" w:space="0" w:color="auto"/>
            <w:bottom w:val="none" w:sz="0" w:space="0" w:color="auto"/>
            <w:right w:val="none" w:sz="0" w:space="0" w:color="auto"/>
          </w:divBdr>
        </w:div>
        <w:div w:id="1708286844">
          <w:marLeft w:val="480"/>
          <w:marRight w:val="0"/>
          <w:marTop w:val="0"/>
          <w:marBottom w:val="0"/>
          <w:divBdr>
            <w:top w:val="none" w:sz="0" w:space="0" w:color="auto"/>
            <w:left w:val="none" w:sz="0" w:space="0" w:color="auto"/>
            <w:bottom w:val="none" w:sz="0" w:space="0" w:color="auto"/>
            <w:right w:val="none" w:sz="0" w:space="0" w:color="auto"/>
          </w:divBdr>
        </w:div>
        <w:div w:id="1281688616">
          <w:marLeft w:val="480"/>
          <w:marRight w:val="0"/>
          <w:marTop w:val="0"/>
          <w:marBottom w:val="0"/>
          <w:divBdr>
            <w:top w:val="none" w:sz="0" w:space="0" w:color="auto"/>
            <w:left w:val="none" w:sz="0" w:space="0" w:color="auto"/>
            <w:bottom w:val="none" w:sz="0" w:space="0" w:color="auto"/>
            <w:right w:val="none" w:sz="0" w:space="0" w:color="auto"/>
          </w:divBdr>
        </w:div>
        <w:div w:id="387850673">
          <w:marLeft w:val="480"/>
          <w:marRight w:val="0"/>
          <w:marTop w:val="0"/>
          <w:marBottom w:val="0"/>
          <w:divBdr>
            <w:top w:val="none" w:sz="0" w:space="0" w:color="auto"/>
            <w:left w:val="none" w:sz="0" w:space="0" w:color="auto"/>
            <w:bottom w:val="none" w:sz="0" w:space="0" w:color="auto"/>
            <w:right w:val="none" w:sz="0" w:space="0" w:color="auto"/>
          </w:divBdr>
        </w:div>
        <w:div w:id="68961517">
          <w:marLeft w:val="480"/>
          <w:marRight w:val="0"/>
          <w:marTop w:val="0"/>
          <w:marBottom w:val="0"/>
          <w:divBdr>
            <w:top w:val="none" w:sz="0" w:space="0" w:color="auto"/>
            <w:left w:val="none" w:sz="0" w:space="0" w:color="auto"/>
            <w:bottom w:val="none" w:sz="0" w:space="0" w:color="auto"/>
            <w:right w:val="none" w:sz="0" w:space="0" w:color="auto"/>
          </w:divBdr>
        </w:div>
        <w:div w:id="1261109311">
          <w:marLeft w:val="480"/>
          <w:marRight w:val="0"/>
          <w:marTop w:val="0"/>
          <w:marBottom w:val="0"/>
          <w:divBdr>
            <w:top w:val="none" w:sz="0" w:space="0" w:color="auto"/>
            <w:left w:val="none" w:sz="0" w:space="0" w:color="auto"/>
            <w:bottom w:val="none" w:sz="0" w:space="0" w:color="auto"/>
            <w:right w:val="none" w:sz="0" w:space="0" w:color="auto"/>
          </w:divBdr>
        </w:div>
        <w:div w:id="340814195">
          <w:marLeft w:val="480"/>
          <w:marRight w:val="0"/>
          <w:marTop w:val="0"/>
          <w:marBottom w:val="0"/>
          <w:divBdr>
            <w:top w:val="none" w:sz="0" w:space="0" w:color="auto"/>
            <w:left w:val="none" w:sz="0" w:space="0" w:color="auto"/>
            <w:bottom w:val="none" w:sz="0" w:space="0" w:color="auto"/>
            <w:right w:val="none" w:sz="0" w:space="0" w:color="auto"/>
          </w:divBdr>
        </w:div>
        <w:div w:id="897474312">
          <w:marLeft w:val="480"/>
          <w:marRight w:val="0"/>
          <w:marTop w:val="0"/>
          <w:marBottom w:val="0"/>
          <w:divBdr>
            <w:top w:val="none" w:sz="0" w:space="0" w:color="auto"/>
            <w:left w:val="none" w:sz="0" w:space="0" w:color="auto"/>
            <w:bottom w:val="none" w:sz="0" w:space="0" w:color="auto"/>
            <w:right w:val="none" w:sz="0" w:space="0" w:color="auto"/>
          </w:divBdr>
        </w:div>
        <w:div w:id="1972248370">
          <w:marLeft w:val="480"/>
          <w:marRight w:val="0"/>
          <w:marTop w:val="0"/>
          <w:marBottom w:val="0"/>
          <w:divBdr>
            <w:top w:val="none" w:sz="0" w:space="0" w:color="auto"/>
            <w:left w:val="none" w:sz="0" w:space="0" w:color="auto"/>
            <w:bottom w:val="none" w:sz="0" w:space="0" w:color="auto"/>
            <w:right w:val="none" w:sz="0" w:space="0" w:color="auto"/>
          </w:divBdr>
        </w:div>
        <w:div w:id="1377465036">
          <w:marLeft w:val="480"/>
          <w:marRight w:val="0"/>
          <w:marTop w:val="0"/>
          <w:marBottom w:val="0"/>
          <w:divBdr>
            <w:top w:val="none" w:sz="0" w:space="0" w:color="auto"/>
            <w:left w:val="none" w:sz="0" w:space="0" w:color="auto"/>
            <w:bottom w:val="none" w:sz="0" w:space="0" w:color="auto"/>
            <w:right w:val="none" w:sz="0" w:space="0" w:color="auto"/>
          </w:divBdr>
        </w:div>
        <w:div w:id="593176032">
          <w:marLeft w:val="480"/>
          <w:marRight w:val="0"/>
          <w:marTop w:val="0"/>
          <w:marBottom w:val="0"/>
          <w:divBdr>
            <w:top w:val="none" w:sz="0" w:space="0" w:color="auto"/>
            <w:left w:val="none" w:sz="0" w:space="0" w:color="auto"/>
            <w:bottom w:val="none" w:sz="0" w:space="0" w:color="auto"/>
            <w:right w:val="none" w:sz="0" w:space="0" w:color="auto"/>
          </w:divBdr>
        </w:div>
        <w:div w:id="1075712211">
          <w:marLeft w:val="480"/>
          <w:marRight w:val="0"/>
          <w:marTop w:val="0"/>
          <w:marBottom w:val="0"/>
          <w:divBdr>
            <w:top w:val="none" w:sz="0" w:space="0" w:color="auto"/>
            <w:left w:val="none" w:sz="0" w:space="0" w:color="auto"/>
            <w:bottom w:val="none" w:sz="0" w:space="0" w:color="auto"/>
            <w:right w:val="none" w:sz="0" w:space="0" w:color="auto"/>
          </w:divBdr>
        </w:div>
        <w:div w:id="370304667">
          <w:marLeft w:val="480"/>
          <w:marRight w:val="0"/>
          <w:marTop w:val="0"/>
          <w:marBottom w:val="0"/>
          <w:divBdr>
            <w:top w:val="none" w:sz="0" w:space="0" w:color="auto"/>
            <w:left w:val="none" w:sz="0" w:space="0" w:color="auto"/>
            <w:bottom w:val="none" w:sz="0" w:space="0" w:color="auto"/>
            <w:right w:val="none" w:sz="0" w:space="0" w:color="auto"/>
          </w:divBdr>
        </w:div>
        <w:div w:id="527567780">
          <w:marLeft w:val="480"/>
          <w:marRight w:val="0"/>
          <w:marTop w:val="0"/>
          <w:marBottom w:val="0"/>
          <w:divBdr>
            <w:top w:val="none" w:sz="0" w:space="0" w:color="auto"/>
            <w:left w:val="none" w:sz="0" w:space="0" w:color="auto"/>
            <w:bottom w:val="none" w:sz="0" w:space="0" w:color="auto"/>
            <w:right w:val="none" w:sz="0" w:space="0" w:color="auto"/>
          </w:divBdr>
        </w:div>
        <w:div w:id="1510172970">
          <w:marLeft w:val="480"/>
          <w:marRight w:val="0"/>
          <w:marTop w:val="0"/>
          <w:marBottom w:val="0"/>
          <w:divBdr>
            <w:top w:val="none" w:sz="0" w:space="0" w:color="auto"/>
            <w:left w:val="none" w:sz="0" w:space="0" w:color="auto"/>
            <w:bottom w:val="none" w:sz="0" w:space="0" w:color="auto"/>
            <w:right w:val="none" w:sz="0" w:space="0" w:color="auto"/>
          </w:divBdr>
        </w:div>
      </w:divsChild>
    </w:div>
    <w:div w:id="151600935">
      <w:bodyDiv w:val="1"/>
      <w:marLeft w:val="0"/>
      <w:marRight w:val="0"/>
      <w:marTop w:val="0"/>
      <w:marBottom w:val="0"/>
      <w:divBdr>
        <w:top w:val="none" w:sz="0" w:space="0" w:color="auto"/>
        <w:left w:val="none" w:sz="0" w:space="0" w:color="auto"/>
        <w:bottom w:val="none" w:sz="0" w:space="0" w:color="auto"/>
        <w:right w:val="none" w:sz="0" w:space="0" w:color="auto"/>
      </w:divBdr>
    </w:div>
    <w:div w:id="151602176">
      <w:bodyDiv w:val="1"/>
      <w:marLeft w:val="0"/>
      <w:marRight w:val="0"/>
      <w:marTop w:val="0"/>
      <w:marBottom w:val="0"/>
      <w:divBdr>
        <w:top w:val="none" w:sz="0" w:space="0" w:color="auto"/>
        <w:left w:val="none" w:sz="0" w:space="0" w:color="auto"/>
        <w:bottom w:val="none" w:sz="0" w:space="0" w:color="auto"/>
        <w:right w:val="none" w:sz="0" w:space="0" w:color="auto"/>
      </w:divBdr>
    </w:div>
    <w:div w:id="151919643">
      <w:bodyDiv w:val="1"/>
      <w:marLeft w:val="0"/>
      <w:marRight w:val="0"/>
      <w:marTop w:val="0"/>
      <w:marBottom w:val="0"/>
      <w:divBdr>
        <w:top w:val="none" w:sz="0" w:space="0" w:color="auto"/>
        <w:left w:val="none" w:sz="0" w:space="0" w:color="auto"/>
        <w:bottom w:val="none" w:sz="0" w:space="0" w:color="auto"/>
        <w:right w:val="none" w:sz="0" w:space="0" w:color="auto"/>
      </w:divBdr>
    </w:div>
    <w:div w:id="151920560">
      <w:bodyDiv w:val="1"/>
      <w:marLeft w:val="0"/>
      <w:marRight w:val="0"/>
      <w:marTop w:val="0"/>
      <w:marBottom w:val="0"/>
      <w:divBdr>
        <w:top w:val="none" w:sz="0" w:space="0" w:color="auto"/>
        <w:left w:val="none" w:sz="0" w:space="0" w:color="auto"/>
        <w:bottom w:val="none" w:sz="0" w:space="0" w:color="auto"/>
        <w:right w:val="none" w:sz="0" w:space="0" w:color="auto"/>
      </w:divBdr>
    </w:div>
    <w:div w:id="152064882">
      <w:bodyDiv w:val="1"/>
      <w:marLeft w:val="0"/>
      <w:marRight w:val="0"/>
      <w:marTop w:val="0"/>
      <w:marBottom w:val="0"/>
      <w:divBdr>
        <w:top w:val="none" w:sz="0" w:space="0" w:color="auto"/>
        <w:left w:val="none" w:sz="0" w:space="0" w:color="auto"/>
        <w:bottom w:val="none" w:sz="0" w:space="0" w:color="auto"/>
        <w:right w:val="none" w:sz="0" w:space="0" w:color="auto"/>
      </w:divBdr>
    </w:div>
    <w:div w:id="152375708">
      <w:bodyDiv w:val="1"/>
      <w:marLeft w:val="0"/>
      <w:marRight w:val="0"/>
      <w:marTop w:val="0"/>
      <w:marBottom w:val="0"/>
      <w:divBdr>
        <w:top w:val="none" w:sz="0" w:space="0" w:color="auto"/>
        <w:left w:val="none" w:sz="0" w:space="0" w:color="auto"/>
        <w:bottom w:val="none" w:sz="0" w:space="0" w:color="auto"/>
        <w:right w:val="none" w:sz="0" w:space="0" w:color="auto"/>
      </w:divBdr>
    </w:div>
    <w:div w:id="152794167">
      <w:bodyDiv w:val="1"/>
      <w:marLeft w:val="0"/>
      <w:marRight w:val="0"/>
      <w:marTop w:val="0"/>
      <w:marBottom w:val="0"/>
      <w:divBdr>
        <w:top w:val="none" w:sz="0" w:space="0" w:color="auto"/>
        <w:left w:val="none" w:sz="0" w:space="0" w:color="auto"/>
        <w:bottom w:val="none" w:sz="0" w:space="0" w:color="auto"/>
        <w:right w:val="none" w:sz="0" w:space="0" w:color="auto"/>
      </w:divBdr>
    </w:div>
    <w:div w:id="152795994">
      <w:bodyDiv w:val="1"/>
      <w:marLeft w:val="0"/>
      <w:marRight w:val="0"/>
      <w:marTop w:val="0"/>
      <w:marBottom w:val="0"/>
      <w:divBdr>
        <w:top w:val="none" w:sz="0" w:space="0" w:color="auto"/>
        <w:left w:val="none" w:sz="0" w:space="0" w:color="auto"/>
        <w:bottom w:val="none" w:sz="0" w:space="0" w:color="auto"/>
        <w:right w:val="none" w:sz="0" w:space="0" w:color="auto"/>
      </w:divBdr>
    </w:div>
    <w:div w:id="152843546">
      <w:bodyDiv w:val="1"/>
      <w:marLeft w:val="0"/>
      <w:marRight w:val="0"/>
      <w:marTop w:val="0"/>
      <w:marBottom w:val="0"/>
      <w:divBdr>
        <w:top w:val="none" w:sz="0" w:space="0" w:color="auto"/>
        <w:left w:val="none" w:sz="0" w:space="0" w:color="auto"/>
        <w:bottom w:val="none" w:sz="0" w:space="0" w:color="auto"/>
        <w:right w:val="none" w:sz="0" w:space="0" w:color="auto"/>
      </w:divBdr>
    </w:div>
    <w:div w:id="153377719">
      <w:bodyDiv w:val="1"/>
      <w:marLeft w:val="0"/>
      <w:marRight w:val="0"/>
      <w:marTop w:val="0"/>
      <w:marBottom w:val="0"/>
      <w:divBdr>
        <w:top w:val="none" w:sz="0" w:space="0" w:color="auto"/>
        <w:left w:val="none" w:sz="0" w:space="0" w:color="auto"/>
        <w:bottom w:val="none" w:sz="0" w:space="0" w:color="auto"/>
        <w:right w:val="none" w:sz="0" w:space="0" w:color="auto"/>
      </w:divBdr>
    </w:div>
    <w:div w:id="153569807">
      <w:bodyDiv w:val="1"/>
      <w:marLeft w:val="0"/>
      <w:marRight w:val="0"/>
      <w:marTop w:val="0"/>
      <w:marBottom w:val="0"/>
      <w:divBdr>
        <w:top w:val="none" w:sz="0" w:space="0" w:color="auto"/>
        <w:left w:val="none" w:sz="0" w:space="0" w:color="auto"/>
        <w:bottom w:val="none" w:sz="0" w:space="0" w:color="auto"/>
        <w:right w:val="none" w:sz="0" w:space="0" w:color="auto"/>
      </w:divBdr>
    </w:div>
    <w:div w:id="153843980">
      <w:bodyDiv w:val="1"/>
      <w:marLeft w:val="0"/>
      <w:marRight w:val="0"/>
      <w:marTop w:val="0"/>
      <w:marBottom w:val="0"/>
      <w:divBdr>
        <w:top w:val="none" w:sz="0" w:space="0" w:color="auto"/>
        <w:left w:val="none" w:sz="0" w:space="0" w:color="auto"/>
        <w:bottom w:val="none" w:sz="0" w:space="0" w:color="auto"/>
        <w:right w:val="none" w:sz="0" w:space="0" w:color="auto"/>
      </w:divBdr>
    </w:div>
    <w:div w:id="154419637">
      <w:bodyDiv w:val="1"/>
      <w:marLeft w:val="0"/>
      <w:marRight w:val="0"/>
      <w:marTop w:val="0"/>
      <w:marBottom w:val="0"/>
      <w:divBdr>
        <w:top w:val="none" w:sz="0" w:space="0" w:color="auto"/>
        <w:left w:val="none" w:sz="0" w:space="0" w:color="auto"/>
        <w:bottom w:val="none" w:sz="0" w:space="0" w:color="auto"/>
        <w:right w:val="none" w:sz="0" w:space="0" w:color="auto"/>
      </w:divBdr>
      <w:divsChild>
        <w:div w:id="571282591">
          <w:marLeft w:val="480"/>
          <w:marRight w:val="0"/>
          <w:marTop w:val="0"/>
          <w:marBottom w:val="0"/>
          <w:divBdr>
            <w:top w:val="none" w:sz="0" w:space="0" w:color="auto"/>
            <w:left w:val="none" w:sz="0" w:space="0" w:color="auto"/>
            <w:bottom w:val="none" w:sz="0" w:space="0" w:color="auto"/>
            <w:right w:val="none" w:sz="0" w:space="0" w:color="auto"/>
          </w:divBdr>
        </w:div>
        <w:div w:id="1901288376">
          <w:marLeft w:val="480"/>
          <w:marRight w:val="0"/>
          <w:marTop w:val="0"/>
          <w:marBottom w:val="0"/>
          <w:divBdr>
            <w:top w:val="none" w:sz="0" w:space="0" w:color="auto"/>
            <w:left w:val="none" w:sz="0" w:space="0" w:color="auto"/>
            <w:bottom w:val="none" w:sz="0" w:space="0" w:color="auto"/>
            <w:right w:val="none" w:sz="0" w:space="0" w:color="auto"/>
          </w:divBdr>
        </w:div>
        <w:div w:id="648361171">
          <w:marLeft w:val="480"/>
          <w:marRight w:val="0"/>
          <w:marTop w:val="0"/>
          <w:marBottom w:val="0"/>
          <w:divBdr>
            <w:top w:val="none" w:sz="0" w:space="0" w:color="auto"/>
            <w:left w:val="none" w:sz="0" w:space="0" w:color="auto"/>
            <w:bottom w:val="none" w:sz="0" w:space="0" w:color="auto"/>
            <w:right w:val="none" w:sz="0" w:space="0" w:color="auto"/>
          </w:divBdr>
        </w:div>
        <w:div w:id="2064520052">
          <w:marLeft w:val="480"/>
          <w:marRight w:val="0"/>
          <w:marTop w:val="0"/>
          <w:marBottom w:val="0"/>
          <w:divBdr>
            <w:top w:val="none" w:sz="0" w:space="0" w:color="auto"/>
            <w:left w:val="none" w:sz="0" w:space="0" w:color="auto"/>
            <w:bottom w:val="none" w:sz="0" w:space="0" w:color="auto"/>
            <w:right w:val="none" w:sz="0" w:space="0" w:color="auto"/>
          </w:divBdr>
        </w:div>
        <w:div w:id="1967462677">
          <w:marLeft w:val="480"/>
          <w:marRight w:val="0"/>
          <w:marTop w:val="0"/>
          <w:marBottom w:val="0"/>
          <w:divBdr>
            <w:top w:val="none" w:sz="0" w:space="0" w:color="auto"/>
            <w:left w:val="none" w:sz="0" w:space="0" w:color="auto"/>
            <w:bottom w:val="none" w:sz="0" w:space="0" w:color="auto"/>
            <w:right w:val="none" w:sz="0" w:space="0" w:color="auto"/>
          </w:divBdr>
        </w:div>
        <w:div w:id="6643402">
          <w:marLeft w:val="480"/>
          <w:marRight w:val="0"/>
          <w:marTop w:val="0"/>
          <w:marBottom w:val="0"/>
          <w:divBdr>
            <w:top w:val="none" w:sz="0" w:space="0" w:color="auto"/>
            <w:left w:val="none" w:sz="0" w:space="0" w:color="auto"/>
            <w:bottom w:val="none" w:sz="0" w:space="0" w:color="auto"/>
            <w:right w:val="none" w:sz="0" w:space="0" w:color="auto"/>
          </w:divBdr>
        </w:div>
        <w:div w:id="1608661408">
          <w:marLeft w:val="480"/>
          <w:marRight w:val="0"/>
          <w:marTop w:val="0"/>
          <w:marBottom w:val="0"/>
          <w:divBdr>
            <w:top w:val="none" w:sz="0" w:space="0" w:color="auto"/>
            <w:left w:val="none" w:sz="0" w:space="0" w:color="auto"/>
            <w:bottom w:val="none" w:sz="0" w:space="0" w:color="auto"/>
            <w:right w:val="none" w:sz="0" w:space="0" w:color="auto"/>
          </w:divBdr>
        </w:div>
        <w:div w:id="1004431596">
          <w:marLeft w:val="480"/>
          <w:marRight w:val="0"/>
          <w:marTop w:val="0"/>
          <w:marBottom w:val="0"/>
          <w:divBdr>
            <w:top w:val="none" w:sz="0" w:space="0" w:color="auto"/>
            <w:left w:val="none" w:sz="0" w:space="0" w:color="auto"/>
            <w:bottom w:val="none" w:sz="0" w:space="0" w:color="auto"/>
            <w:right w:val="none" w:sz="0" w:space="0" w:color="auto"/>
          </w:divBdr>
        </w:div>
        <w:div w:id="1914386686">
          <w:marLeft w:val="480"/>
          <w:marRight w:val="0"/>
          <w:marTop w:val="0"/>
          <w:marBottom w:val="0"/>
          <w:divBdr>
            <w:top w:val="none" w:sz="0" w:space="0" w:color="auto"/>
            <w:left w:val="none" w:sz="0" w:space="0" w:color="auto"/>
            <w:bottom w:val="none" w:sz="0" w:space="0" w:color="auto"/>
            <w:right w:val="none" w:sz="0" w:space="0" w:color="auto"/>
          </w:divBdr>
        </w:div>
      </w:divsChild>
    </w:div>
    <w:div w:id="154536558">
      <w:bodyDiv w:val="1"/>
      <w:marLeft w:val="0"/>
      <w:marRight w:val="0"/>
      <w:marTop w:val="0"/>
      <w:marBottom w:val="0"/>
      <w:divBdr>
        <w:top w:val="none" w:sz="0" w:space="0" w:color="auto"/>
        <w:left w:val="none" w:sz="0" w:space="0" w:color="auto"/>
        <w:bottom w:val="none" w:sz="0" w:space="0" w:color="auto"/>
        <w:right w:val="none" w:sz="0" w:space="0" w:color="auto"/>
      </w:divBdr>
    </w:div>
    <w:div w:id="154955402">
      <w:bodyDiv w:val="1"/>
      <w:marLeft w:val="0"/>
      <w:marRight w:val="0"/>
      <w:marTop w:val="0"/>
      <w:marBottom w:val="0"/>
      <w:divBdr>
        <w:top w:val="none" w:sz="0" w:space="0" w:color="auto"/>
        <w:left w:val="none" w:sz="0" w:space="0" w:color="auto"/>
        <w:bottom w:val="none" w:sz="0" w:space="0" w:color="auto"/>
        <w:right w:val="none" w:sz="0" w:space="0" w:color="auto"/>
      </w:divBdr>
    </w:div>
    <w:div w:id="155460913">
      <w:bodyDiv w:val="1"/>
      <w:marLeft w:val="0"/>
      <w:marRight w:val="0"/>
      <w:marTop w:val="0"/>
      <w:marBottom w:val="0"/>
      <w:divBdr>
        <w:top w:val="none" w:sz="0" w:space="0" w:color="auto"/>
        <w:left w:val="none" w:sz="0" w:space="0" w:color="auto"/>
        <w:bottom w:val="none" w:sz="0" w:space="0" w:color="auto"/>
        <w:right w:val="none" w:sz="0" w:space="0" w:color="auto"/>
      </w:divBdr>
    </w:div>
    <w:div w:id="155726866">
      <w:bodyDiv w:val="1"/>
      <w:marLeft w:val="0"/>
      <w:marRight w:val="0"/>
      <w:marTop w:val="0"/>
      <w:marBottom w:val="0"/>
      <w:divBdr>
        <w:top w:val="none" w:sz="0" w:space="0" w:color="auto"/>
        <w:left w:val="none" w:sz="0" w:space="0" w:color="auto"/>
        <w:bottom w:val="none" w:sz="0" w:space="0" w:color="auto"/>
        <w:right w:val="none" w:sz="0" w:space="0" w:color="auto"/>
      </w:divBdr>
    </w:div>
    <w:div w:id="155808320">
      <w:bodyDiv w:val="1"/>
      <w:marLeft w:val="0"/>
      <w:marRight w:val="0"/>
      <w:marTop w:val="0"/>
      <w:marBottom w:val="0"/>
      <w:divBdr>
        <w:top w:val="none" w:sz="0" w:space="0" w:color="auto"/>
        <w:left w:val="none" w:sz="0" w:space="0" w:color="auto"/>
        <w:bottom w:val="none" w:sz="0" w:space="0" w:color="auto"/>
        <w:right w:val="none" w:sz="0" w:space="0" w:color="auto"/>
      </w:divBdr>
    </w:div>
    <w:div w:id="155847243">
      <w:bodyDiv w:val="1"/>
      <w:marLeft w:val="0"/>
      <w:marRight w:val="0"/>
      <w:marTop w:val="0"/>
      <w:marBottom w:val="0"/>
      <w:divBdr>
        <w:top w:val="none" w:sz="0" w:space="0" w:color="auto"/>
        <w:left w:val="none" w:sz="0" w:space="0" w:color="auto"/>
        <w:bottom w:val="none" w:sz="0" w:space="0" w:color="auto"/>
        <w:right w:val="none" w:sz="0" w:space="0" w:color="auto"/>
      </w:divBdr>
    </w:div>
    <w:div w:id="155850531">
      <w:bodyDiv w:val="1"/>
      <w:marLeft w:val="0"/>
      <w:marRight w:val="0"/>
      <w:marTop w:val="0"/>
      <w:marBottom w:val="0"/>
      <w:divBdr>
        <w:top w:val="none" w:sz="0" w:space="0" w:color="auto"/>
        <w:left w:val="none" w:sz="0" w:space="0" w:color="auto"/>
        <w:bottom w:val="none" w:sz="0" w:space="0" w:color="auto"/>
        <w:right w:val="none" w:sz="0" w:space="0" w:color="auto"/>
      </w:divBdr>
    </w:div>
    <w:div w:id="156464685">
      <w:bodyDiv w:val="1"/>
      <w:marLeft w:val="0"/>
      <w:marRight w:val="0"/>
      <w:marTop w:val="0"/>
      <w:marBottom w:val="0"/>
      <w:divBdr>
        <w:top w:val="none" w:sz="0" w:space="0" w:color="auto"/>
        <w:left w:val="none" w:sz="0" w:space="0" w:color="auto"/>
        <w:bottom w:val="none" w:sz="0" w:space="0" w:color="auto"/>
        <w:right w:val="none" w:sz="0" w:space="0" w:color="auto"/>
      </w:divBdr>
    </w:div>
    <w:div w:id="156844139">
      <w:bodyDiv w:val="1"/>
      <w:marLeft w:val="0"/>
      <w:marRight w:val="0"/>
      <w:marTop w:val="0"/>
      <w:marBottom w:val="0"/>
      <w:divBdr>
        <w:top w:val="none" w:sz="0" w:space="0" w:color="auto"/>
        <w:left w:val="none" w:sz="0" w:space="0" w:color="auto"/>
        <w:bottom w:val="none" w:sz="0" w:space="0" w:color="auto"/>
        <w:right w:val="none" w:sz="0" w:space="0" w:color="auto"/>
      </w:divBdr>
      <w:divsChild>
        <w:div w:id="47337833">
          <w:marLeft w:val="480"/>
          <w:marRight w:val="0"/>
          <w:marTop w:val="0"/>
          <w:marBottom w:val="0"/>
          <w:divBdr>
            <w:top w:val="none" w:sz="0" w:space="0" w:color="auto"/>
            <w:left w:val="none" w:sz="0" w:space="0" w:color="auto"/>
            <w:bottom w:val="none" w:sz="0" w:space="0" w:color="auto"/>
            <w:right w:val="none" w:sz="0" w:space="0" w:color="auto"/>
          </w:divBdr>
        </w:div>
        <w:div w:id="803473641">
          <w:marLeft w:val="480"/>
          <w:marRight w:val="0"/>
          <w:marTop w:val="0"/>
          <w:marBottom w:val="0"/>
          <w:divBdr>
            <w:top w:val="none" w:sz="0" w:space="0" w:color="auto"/>
            <w:left w:val="none" w:sz="0" w:space="0" w:color="auto"/>
            <w:bottom w:val="none" w:sz="0" w:space="0" w:color="auto"/>
            <w:right w:val="none" w:sz="0" w:space="0" w:color="auto"/>
          </w:divBdr>
        </w:div>
        <w:div w:id="1350334527">
          <w:marLeft w:val="480"/>
          <w:marRight w:val="0"/>
          <w:marTop w:val="0"/>
          <w:marBottom w:val="0"/>
          <w:divBdr>
            <w:top w:val="none" w:sz="0" w:space="0" w:color="auto"/>
            <w:left w:val="none" w:sz="0" w:space="0" w:color="auto"/>
            <w:bottom w:val="none" w:sz="0" w:space="0" w:color="auto"/>
            <w:right w:val="none" w:sz="0" w:space="0" w:color="auto"/>
          </w:divBdr>
        </w:div>
        <w:div w:id="295456010">
          <w:marLeft w:val="480"/>
          <w:marRight w:val="0"/>
          <w:marTop w:val="0"/>
          <w:marBottom w:val="0"/>
          <w:divBdr>
            <w:top w:val="none" w:sz="0" w:space="0" w:color="auto"/>
            <w:left w:val="none" w:sz="0" w:space="0" w:color="auto"/>
            <w:bottom w:val="none" w:sz="0" w:space="0" w:color="auto"/>
            <w:right w:val="none" w:sz="0" w:space="0" w:color="auto"/>
          </w:divBdr>
        </w:div>
        <w:div w:id="1767115224">
          <w:marLeft w:val="480"/>
          <w:marRight w:val="0"/>
          <w:marTop w:val="0"/>
          <w:marBottom w:val="0"/>
          <w:divBdr>
            <w:top w:val="none" w:sz="0" w:space="0" w:color="auto"/>
            <w:left w:val="none" w:sz="0" w:space="0" w:color="auto"/>
            <w:bottom w:val="none" w:sz="0" w:space="0" w:color="auto"/>
            <w:right w:val="none" w:sz="0" w:space="0" w:color="auto"/>
          </w:divBdr>
        </w:div>
        <w:div w:id="1456371074">
          <w:marLeft w:val="480"/>
          <w:marRight w:val="0"/>
          <w:marTop w:val="0"/>
          <w:marBottom w:val="0"/>
          <w:divBdr>
            <w:top w:val="none" w:sz="0" w:space="0" w:color="auto"/>
            <w:left w:val="none" w:sz="0" w:space="0" w:color="auto"/>
            <w:bottom w:val="none" w:sz="0" w:space="0" w:color="auto"/>
            <w:right w:val="none" w:sz="0" w:space="0" w:color="auto"/>
          </w:divBdr>
        </w:div>
        <w:div w:id="659239536">
          <w:marLeft w:val="480"/>
          <w:marRight w:val="0"/>
          <w:marTop w:val="0"/>
          <w:marBottom w:val="0"/>
          <w:divBdr>
            <w:top w:val="none" w:sz="0" w:space="0" w:color="auto"/>
            <w:left w:val="none" w:sz="0" w:space="0" w:color="auto"/>
            <w:bottom w:val="none" w:sz="0" w:space="0" w:color="auto"/>
            <w:right w:val="none" w:sz="0" w:space="0" w:color="auto"/>
          </w:divBdr>
        </w:div>
        <w:div w:id="1041906481">
          <w:marLeft w:val="480"/>
          <w:marRight w:val="0"/>
          <w:marTop w:val="0"/>
          <w:marBottom w:val="0"/>
          <w:divBdr>
            <w:top w:val="none" w:sz="0" w:space="0" w:color="auto"/>
            <w:left w:val="none" w:sz="0" w:space="0" w:color="auto"/>
            <w:bottom w:val="none" w:sz="0" w:space="0" w:color="auto"/>
            <w:right w:val="none" w:sz="0" w:space="0" w:color="auto"/>
          </w:divBdr>
        </w:div>
        <w:div w:id="791092362">
          <w:marLeft w:val="480"/>
          <w:marRight w:val="0"/>
          <w:marTop w:val="0"/>
          <w:marBottom w:val="0"/>
          <w:divBdr>
            <w:top w:val="none" w:sz="0" w:space="0" w:color="auto"/>
            <w:left w:val="none" w:sz="0" w:space="0" w:color="auto"/>
            <w:bottom w:val="none" w:sz="0" w:space="0" w:color="auto"/>
            <w:right w:val="none" w:sz="0" w:space="0" w:color="auto"/>
          </w:divBdr>
        </w:div>
        <w:div w:id="72900081">
          <w:marLeft w:val="480"/>
          <w:marRight w:val="0"/>
          <w:marTop w:val="0"/>
          <w:marBottom w:val="0"/>
          <w:divBdr>
            <w:top w:val="none" w:sz="0" w:space="0" w:color="auto"/>
            <w:left w:val="none" w:sz="0" w:space="0" w:color="auto"/>
            <w:bottom w:val="none" w:sz="0" w:space="0" w:color="auto"/>
            <w:right w:val="none" w:sz="0" w:space="0" w:color="auto"/>
          </w:divBdr>
        </w:div>
        <w:div w:id="1468620320">
          <w:marLeft w:val="480"/>
          <w:marRight w:val="0"/>
          <w:marTop w:val="0"/>
          <w:marBottom w:val="0"/>
          <w:divBdr>
            <w:top w:val="none" w:sz="0" w:space="0" w:color="auto"/>
            <w:left w:val="none" w:sz="0" w:space="0" w:color="auto"/>
            <w:bottom w:val="none" w:sz="0" w:space="0" w:color="auto"/>
            <w:right w:val="none" w:sz="0" w:space="0" w:color="auto"/>
          </w:divBdr>
        </w:div>
        <w:div w:id="938952411">
          <w:marLeft w:val="480"/>
          <w:marRight w:val="0"/>
          <w:marTop w:val="0"/>
          <w:marBottom w:val="0"/>
          <w:divBdr>
            <w:top w:val="none" w:sz="0" w:space="0" w:color="auto"/>
            <w:left w:val="none" w:sz="0" w:space="0" w:color="auto"/>
            <w:bottom w:val="none" w:sz="0" w:space="0" w:color="auto"/>
            <w:right w:val="none" w:sz="0" w:space="0" w:color="auto"/>
          </w:divBdr>
        </w:div>
        <w:div w:id="237523160">
          <w:marLeft w:val="480"/>
          <w:marRight w:val="0"/>
          <w:marTop w:val="0"/>
          <w:marBottom w:val="0"/>
          <w:divBdr>
            <w:top w:val="none" w:sz="0" w:space="0" w:color="auto"/>
            <w:left w:val="none" w:sz="0" w:space="0" w:color="auto"/>
            <w:bottom w:val="none" w:sz="0" w:space="0" w:color="auto"/>
            <w:right w:val="none" w:sz="0" w:space="0" w:color="auto"/>
          </w:divBdr>
        </w:div>
        <w:div w:id="1018316021">
          <w:marLeft w:val="480"/>
          <w:marRight w:val="0"/>
          <w:marTop w:val="0"/>
          <w:marBottom w:val="0"/>
          <w:divBdr>
            <w:top w:val="none" w:sz="0" w:space="0" w:color="auto"/>
            <w:left w:val="none" w:sz="0" w:space="0" w:color="auto"/>
            <w:bottom w:val="none" w:sz="0" w:space="0" w:color="auto"/>
            <w:right w:val="none" w:sz="0" w:space="0" w:color="auto"/>
          </w:divBdr>
        </w:div>
        <w:div w:id="758868753">
          <w:marLeft w:val="480"/>
          <w:marRight w:val="0"/>
          <w:marTop w:val="0"/>
          <w:marBottom w:val="0"/>
          <w:divBdr>
            <w:top w:val="none" w:sz="0" w:space="0" w:color="auto"/>
            <w:left w:val="none" w:sz="0" w:space="0" w:color="auto"/>
            <w:bottom w:val="none" w:sz="0" w:space="0" w:color="auto"/>
            <w:right w:val="none" w:sz="0" w:space="0" w:color="auto"/>
          </w:divBdr>
        </w:div>
        <w:div w:id="2030058479">
          <w:marLeft w:val="480"/>
          <w:marRight w:val="0"/>
          <w:marTop w:val="0"/>
          <w:marBottom w:val="0"/>
          <w:divBdr>
            <w:top w:val="none" w:sz="0" w:space="0" w:color="auto"/>
            <w:left w:val="none" w:sz="0" w:space="0" w:color="auto"/>
            <w:bottom w:val="none" w:sz="0" w:space="0" w:color="auto"/>
            <w:right w:val="none" w:sz="0" w:space="0" w:color="auto"/>
          </w:divBdr>
        </w:div>
        <w:div w:id="2130512044">
          <w:marLeft w:val="480"/>
          <w:marRight w:val="0"/>
          <w:marTop w:val="0"/>
          <w:marBottom w:val="0"/>
          <w:divBdr>
            <w:top w:val="none" w:sz="0" w:space="0" w:color="auto"/>
            <w:left w:val="none" w:sz="0" w:space="0" w:color="auto"/>
            <w:bottom w:val="none" w:sz="0" w:space="0" w:color="auto"/>
            <w:right w:val="none" w:sz="0" w:space="0" w:color="auto"/>
          </w:divBdr>
        </w:div>
        <w:div w:id="973367659">
          <w:marLeft w:val="480"/>
          <w:marRight w:val="0"/>
          <w:marTop w:val="0"/>
          <w:marBottom w:val="0"/>
          <w:divBdr>
            <w:top w:val="none" w:sz="0" w:space="0" w:color="auto"/>
            <w:left w:val="none" w:sz="0" w:space="0" w:color="auto"/>
            <w:bottom w:val="none" w:sz="0" w:space="0" w:color="auto"/>
            <w:right w:val="none" w:sz="0" w:space="0" w:color="auto"/>
          </w:divBdr>
        </w:div>
        <w:div w:id="1583951432">
          <w:marLeft w:val="480"/>
          <w:marRight w:val="0"/>
          <w:marTop w:val="0"/>
          <w:marBottom w:val="0"/>
          <w:divBdr>
            <w:top w:val="none" w:sz="0" w:space="0" w:color="auto"/>
            <w:left w:val="none" w:sz="0" w:space="0" w:color="auto"/>
            <w:bottom w:val="none" w:sz="0" w:space="0" w:color="auto"/>
            <w:right w:val="none" w:sz="0" w:space="0" w:color="auto"/>
          </w:divBdr>
        </w:div>
        <w:div w:id="722753676">
          <w:marLeft w:val="480"/>
          <w:marRight w:val="0"/>
          <w:marTop w:val="0"/>
          <w:marBottom w:val="0"/>
          <w:divBdr>
            <w:top w:val="none" w:sz="0" w:space="0" w:color="auto"/>
            <w:left w:val="none" w:sz="0" w:space="0" w:color="auto"/>
            <w:bottom w:val="none" w:sz="0" w:space="0" w:color="auto"/>
            <w:right w:val="none" w:sz="0" w:space="0" w:color="auto"/>
          </w:divBdr>
        </w:div>
        <w:div w:id="211036537">
          <w:marLeft w:val="480"/>
          <w:marRight w:val="0"/>
          <w:marTop w:val="0"/>
          <w:marBottom w:val="0"/>
          <w:divBdr>
            <w:top w:val="none" w:sz="0" w:space="0" w:color="auto"/>
            <w:left w:val="none" w:sz="0" w:space="0" w:color="auto"/>
            <w:bottom w:val="none" w:sz="0" w:space="0" w:color="auto"/>
            <w:right w:val="none" w:sz="0" w:space="0" w:color="auto"/>
          </w:divBdr>
        </w:div>
        <w:div w:id="1659993940">
          <w:marLeft w:val="480"/>
          <w:marRight w:val="0"/>
          <w:marTop w:val="0"/>
          <w:marBottom w:val="0"/>
          <w:divBdr>
            <w:top w:val="none" w:sz="0" w:space="0" w:color="auto"/>
            <w:left w:val="none" w:sz="0" w:space="0" w:color="auto"/>
            <w:bottom w:val="none" w:sz="0" w:space="0" w:color="auto"/>
            <w:right w:val="none" w:sz="0" w:space="0" w:color="auto"/>
          </w:divBdr>
        </w:div>
        <w:div w:id="1649020110">
          <w:marLeft w:val="480"/>
          <w:marRight w:val="0"/>
          <w:marTop w:val="0"/>
          <w:marBottom w:val="0"/>
          <w:divBdr>
            <w:top w:val="none" w:sz="0" w:space="0" w:color="auto"/>
            <w:left w:val="none" w:sz="0" w:space="0" w:color="auto"/>
            <w:bottom w:val="none" w:sz="0" w:space="0" w:color="auto"/>
            <w:right w:val="none" w:sz="0" w:space="0" w:color="auto"/>
          </w:divBdr>
        </w:div>
        <w:div w:id="923879837">
          <w:marLeft w:val="480"/>
          <w:marRight w:val="0"/>
          <w:marTop w:val="0"/>
          <w:marBottom w:val="0"/>
          <w:divBdr>
            <w:top w:val="none" w:sz="0" w:space="0" w:color="auto"/>
            <w:left w:val="none" w:sz="0" w:space="0" w:color="auto"/>
            <w:bottom w:val="none" w:sz="0" w:space="0" w:color="auto"/>
            <w:right w:val="none" w:sz="0" w:space="0" w:color="auto"/>
          </w:divBdr>
        </w:div>
        <w:div w:id="909193168">
          <w:marLeft w:val="480"/>
          <w:marRight w:val="0"/>
          <w:marTop w:val="0"/>
          <w:marBottom w:val="0"/>
          <w:divBdr>
            <w:top w:val="none" w:sz="0" w:space="0" w:color="auto"/>
            <w:left w:val="none" w:sz="0" w:space="0" w:color="auto"/>
            <w:bottom w:val="none" w:sz="0" w:space="0" w:color="auto"/>
            <w:right w:val="none" w:sz="0" w:space="0" w:color="auto"/>
          </w:divBdr>
        </w:div>
        <w:div w:id="1865705878">
          <w:marLeft w:val="480"/>
          <w:marRight w:val="0"/>
          <w:marTop w:val="0"/>
          <w:marBottom w:val="0"/>
          <w:divBdr>
            <w:top w:val="none" w:sz="0" w:space="0" w:color="auto"/>
            <w:left w:val="none" w:sz="0" w:space="0" w:color="auto"/>
            <w:bottom w:val="none" w:sz="0" w:space="0" w:color="auto"/>
            <w:right w:val="none" w:sz="0" w:space="0" w:color="auto"/>
          </w:divBdr>
        </w:div>
        <w:div w:id="274485917">
          <w:marLeft w:val="480"/>
          <w:marRight w:val="0"/>
          <w:marTop w:val="0"/>
          <w:marBottom w:val="0"/>
          <w:divBdr>
            <w:top w:val="none" w:sz="0" w:space="0" w:color="auto"/>
            <w:left w:val="none" w:sz="0" w:space="0" w:color="auto"/>
            <w:bottom w:val="none" w:sz="0" w:space="0" w:color="auto"/>
            <w:right w:val="none" w:sz="0" w:space="0" w:color="auto"/>
          </w:divBdr>
        </w:div>
        <w:div w:id="468018798">
          <w:marLeft w:val="480"/>
          <w:marRight w:val="0"/>
          <w:marTop w:val="0"/>
          <w:marBottom w:val="0"/>
          <w:divBdr>
            <w:top w:val="none" w:sz="0" w:space="0" w:color="auto"/>
            <w:left w:val="none" w:sz="0" w:space="0" w:color="auto"/>
            <w:bottom w:val="none" w:sz="0" w:space="0" w:color="auto"/>
            <w:right w:val="none" w:sz="0" w:space="0" w:color="auto"/>
          </w:divBdr>
        </w:div>
        <w:div w:id="801845434">
          <w:marLeft w:val="480"/>
          <w:marRight w:val="0"/>
          <w:marTop w:val="0"/>
          <w:marBottom w:val="0"/>
          <w:divBdr>
            <w:top w:val="none" w:sz="0" w:space="0" w:color="auto"/>
            <w:left w:val="none" w:sz="0" w:space="0" w:color="auto"/>
            <w:bottom w:val="none" w:sz="0" w:space="0" w:color="auto"/>
            <w:right w:val="none" w:sz="0" w:space="0" w:color="auto"/>
          </w:divBdr>
        </w:div>
        <w:div w:id="1579636872">
          <w:marLeft w:val="480"/>
          <w:marRight w:val="0"/>
          <w:marTop w:val="0"/>
          <w:marBottom w:val="0"/>
          <w:divBdr>
            <w:top w:val="none" w:sz="0" w:space="0" w:color="auto"/>
            <w:left w:val="none" w:sz="0" w:space="0" w:color="auto"/>
            <w:bottom w:val="none" w:sz="0" w:space="0" w:color="auto"/>
            <w:right w:val="none" w:sz="0" w:space="0" w:color="auto"/>
          </w:divBdr>
        </w:div>
        <w:div w:id="1857768741">
          <w:marLeft w:val="480"/>
          <w:marRight w:val="0"/>
          <w:marTop w:val="0"/>
          <w:marBottom w:val="0"/>
          <w:divBdr>
            <w:top w:val="none" w:sz="0" w:space="0" w:color="auto"/>
            <w:left w:val="none" w:sz="0" w:space="0" w:color="auto"/>
            <w:bottom w:val="none" w:sz="0" w:space="0" w:color="auto"/>
            <w:right w:val="none" w:sz="0" w:space="0" w:color="auto"/>
          </w:divBdr>
        </w:div>
        <w:div w:id="910428136">
          <w:marLeft w:val="480"/>
          <w:marRight w:val="0"/>
          <w:marTop w:val="0"/>
          <w:marBottom w:val="0"/>
          <w:divBdr>
            <w:top w:val="none" w:sz="0" w:space="0" w:color="auto"/>
            <w:left w:val="none" w:sz="0" w:space="0" w:color="auto"/>
            <w:bottom w:val="none" w:sz="0" w:space="0" w:color="auto"/>
            <w:right w:val="none" w:sz="0" w:space="0" w:color="auto"/>
          </w:divBdr>
        </w:div>
        <w:div w:id="1000812147">
          <w:marLeft w:val="480"/>
          <w:marRight w:val="0"/>
          <w:marTop w:val="0"/>
          <w:marBottom w:val="0"/>
          <w:divBdr>
            <w:top w:val="none" w:sz="0" w:space="0" w:color="auto"/>
            <w:left w:val="none" w:sz="0" w:space="0" w:color="auto"/>
            <w:bottom w:val="none" w:sz="0" w:space="0" w:color="auto"/>
            <w:right w:val="none" w:sz="0" w:space="0" w:color="auto"/>
          </w:divBdr>
        </w:div>
        <w:div w:id="750390827">
          <w:marLeft w:val="480"/>
          <w:marRight w:val="0"/>
          <w:marTop w:val="0"/>
          <w:marBottom w:val="0"/>
          <w:divBdr>
            <w:top w:val="none" w:sz="0" w:space="0" w:color="auto"/>
            <w:left w:val="none" w:sz="0" w:space="0" w:color="auto"/>
            <w:bottom w:val="none" w:sz="0" w:space="0" w:color="auto"/>
            <w:right w:val="none" w:sz="0" w:space="0" w:color="auto"/>
          </w:divBdr>
        </w:div>
        <w:div w:id="719092076">
          <w:marLeft w:val="480"/>
          <w:marRight w:val="0"/>
          <w:marTop w:val="0"/>
          <w:marBottom w:val="0"/>
          <w:divBdr>
            <w:top w:val="none" w:sz="0" w:space="0" w:color="auto"/>
            <w:left w:val="none" w:sz="0" w:space="0" w:color="auto"/>
            <w:bottom w:val="none" w:sz="0" w:space="0" w:color="auto"/>
            <w:right w:val="none" w:sz="0" w:space="0" w:color="auto"/>
          </w:divBdr>
        </w:div>
        <w:div w:id="83041702">
          <w:marLeft w:val="480"/>
          <w:marRight w:val="0"/>
          <w:marTop w:val="0"/>
          <w:marBottom w:val="0"/>
          <w:divBdr>
            <w:top w:val="none" w:sz="0" w:space="0" w:color="auto"/>
            <w:left w:val="none" w:sz="0" w:space="0" w:color="auto"/>
            <w:bottom w:val="none" w:sz="0" w:space="0" w:color="auto"/>
            <w:right w:val="none" w:sz="0" w:space="0" w:color="auto"/>
          </w:divBdr>
        </w:div>
        <w:div w:id="525757281">
          <w:marLeft w:val="480"/>
          <w:marRight w:val="0"/>
          <w:marTop w:val="0"/>
          <w:marBottom w:val="0"/>
          <w:divBdr>
            <w:top w:val="none" w:sz="0" w:space="0" w:color="auto"/>
            <w:left w:val="none" w:sz="0" w:space="0" w:color="auto"/>
            <w:bottom w:val="none" w:sz="0" w:space="0" w:color="auto"/>
            <w:right w:val="none" w:sz="0" w:space="0" w:color="auto"/>
          </w:divBdr>
        </w:div>
        <w:div w:id="1031304648">
          <w:marLeft w:val="480"/>
          <w:marRight w:val="0"/>
          <w:marTop w:val="0"/>
          <w:marBottom w:val="0"/>
          <w:divBdr>
            <w:top w:val="none" w:sz="0" w:space="0" w:color="auto"/>
            <w:left w:val="none" w:sz="0" w:space="0" w:color="auto"/>
            <w:bottom w:val="none" w:sz="0" w:space="0" w:color="auto"/>
            <w:right w:val="none" w:sz="0" w:space="0" w:color="auto"/>
          </w:divBdr>
        </w:div>
        <w:div w:id="149294834">
          <w:marLeft w:val="480"/>
          <w:marRight w:val="0"/>
          <w:marTop w:val="0"/>
          <w:marBottom w:val="0"/>
          <w:divBdr>
            <w:top w:val="none" w:sz="0" w:space="0" w:color="auto"/>
            <w:left w:val="none" w:sz="0" w:space="0" w:color="auto"/>
            <w:bottom w:val="none" w:sz="0" w:space="0" w:color="auto"/>
            <w:right w:val="none" w:sz="0" w:space="0" w:color="auto"/>
          </w:divBdr>
        </w:div>
        <w:div w:id="1962107145">
          <w:marLeft w:val="480"/>
          <w:marRight w:val="0"/>
          <w:marTop w:val="0"/>
          <w:marBottom w:val="0"/>
          <w:divBdr>
            <w:top w:val="none" w:sz="0" w:space="0" w:color="auto"/>
            <w:left w:val="none" w:sz="0" w:space="0" w:color="auto"/>
            <w:bottom w:val="none" w:sz="0" w:space="0" w:color="auto"/>
            <w:right w:val="none" w:sz="0" w:space="0" w:color="auto"/>
          </w:divBdr>
        </w:div>
        <w:div w:id="559749797">
          <w:marLeft w:val="480"/>
          <w:marRight w:val="0"/>
          <w:marTop w:val="0"/>
          <w:marBottom w:val="0"/>
          <w:divBdr>
            <w:top w:val="none" w:sz="0" w:space="0" w:color="auto"/>
            <w:left w:val="none" w:sz="0" w:space="0" w:color="auto"/>
            <w:bottom w:val="none" w:sz="0" w:space="0" w:color="auto"/>
            <w:right w:val="none" w:sz="0" w:space="0" w:color="auto"/>
          </w:divBdr>
        </w:div>
        <w:div w:id="1821730459">
          <w:marLeft w:val="480"/>
          <w:marRight w:val="0"/>
          <w:marTop w:val="0"/>
          <w:marBottom w:val="0"/>
          <w:divBdr>
            <w:top w:val="none" w:sz="0" w:space="0" w:color="auto"/>
            <w:left w:val="none" w:sz="0" w:space="0" w:color="auto"/>
            <w:bottom w:val="none" w:sz="0" w:space="0" w:color="auto"/>
            <w:right w:val="none" w:sz="0" w:space="0" w:color="auto"/>
          </w:divBdr>
        </w:div>
        <w:div w:id="2045981400">
          <w:marLeft w:val="480"/>
          <w:marRight w:val="0"/>
          <w:marTop w:val="0"/>
          <w:marBottom w:val="0"/>
          <w:divBdr>
            <w:top w:val="none" w:sz="0" w:space="0" w:color="auto"/>
            <w:left w:val="none" w:sz="0" w:space="0" w:color="auto"/>
            <w:bottom w:val="none" w:sz="0" w:space="0" w:color="auto"/>
            <w:right w:val="none" w:sz="0" w:space="0" w:color="auto"/>
          </w:divBdr>
        </w:div>
        <w:div w:id="700016527">
          <w:marLeft w:val="480"/>
          <w:marRight w:val="0"/>
          <w:marTop w:val="0"/>
          <w:marBottom w:val="0"/>
          <w:divBdr>
            <w:top w:val="none" w:sz="0" w:space="0" w:color="auto"/>
            <w:left w:val="none" w:sz="0" w:space="0" w:color="auto"/>
            <w:bottom w:val="none" w:sz="0" w:space="0" w:color="auto"/>
            <w:right w:val="none" w:sz="0" w:space="0" w:color="auto"/>
          </w:divBdr>
        </w:div>
        <w:div w:id="651446419">
          <w:marLeft w:val="480"/>
          <w:marRight w:val="0"/>
          <w:marTop w:val="0"/>
          <w:marBottom w:val="0"/>
          <w:divBdr>
            <w:top w:val="none" w:sz="0" w:space="0" w:color="auto"/>
            <w:left w:val="none" w:sz="0" w:space="0" w:color="auto"/>
            <w:bottom w:val="none" w:sz="0" w:space="0" w:color="auto"/>
            <w:right w:val="none" w:sz="0" w:space="0" w:color="auto"/>
          </w:divBdr>
        </w:div>
        <w:div w:id="1185904670">
          <w:marLeft w:val="480"/>
          <w:marRight w:val="0"/>
          <w:marTop w:val="0"/>
          <w:marBottom w:val="0"/>
          <w:divBdr>
            <w:top w:val="none" w:sz="0" w:space="0" w:color="auto"/>
            <w:left w:val="none" w:sz="0" w:space="0" w:color="auto"/>
            <w:bottom w:val="none" w:sz="0" w:space="0" w:color="auto"/>
            <w:right w:val="none" w:sz="0" w:space="0" w:color="auto"/>
          </w:divBdr>
        </w:div>
        <w:div w:id="1953248801">
          <w:marLeft w:val="480"/>
          <w:marRight w:val="0"/>
          <w:marTop w:val="0"/>
          <w:marBottom w:val="0"/>
          <w:divBdr>
            <w:top w:val="none" w:sz="0" w:space="0" w:color="auto"/>
            <w:left w:val="none" w:sz="0" w:space="0" w:color="auto"/>
            <w:bottom w:val="none" w:sz="0" w:space="0" w:color="auto"/>
            <w:right w:val="none" w:sz="0" w:space="0" w:color="auto"/>
          </w:divBdr>
        </w:div>
        <w:div w:id="987633591">
          <w:marLeft w:val="480"/>
          <w:marRight w:val="0"/>
          <w:marTop w:val="0"/>
          <w:marBottom w:val="0"/>
          <w:divBdr>
            <w:top w:val="none" w:sz="0" w:space="0" w:color="auto"/>
            <w:left w:val="none" w:sz="0" w:space="0" w:color="auto"/>
            <w:bottom w:val="none" w:sz="0" w:space="0" w:color="auto"/>
            <w:right w:val="none" w:sz="0" w:space="0" w:color="auto"/>
          </w:divBdr>
        </w:div>
        <w:div w:id="1883440335">
          <w:marLeft w:val="480"/>
          <w:marRight w:val="0"/>
          <w:marTop w:val="0"/>
          <w:marBottom w:val="0"/>
          <w:divBdr>
            <w:top w:val="none" w:sz="0" w:space="0" w:color="auto"/>
            <w:left w:val="none" w:sz="0" w:space="0" w:color="auto"/>
            <w:bottom w:val="none" w:sz="0" w:space="0" w:color="auto"/>
            <w:right w:val="none" w:sz="0" w:space="0" w:color="auto"/>
          </w:divBdr>
        </w:div>
        <w:div w:id="823086006">
          <w:marLeft w:val="480"/>
          <w:marRight w:val="0"/>
          <w:marTop w:val="0"/>
          <w:marBottom w:val="0"/>
          <w:divBdr>
            <w:top w:val="none" w:sz="0" w:space="0" w:color="auto"/>
            <w:left w:val="none" w:sz="0" w:space="0" w:color="auto"/>
            <w:bottom w:val="none" w:sz="0" w:space="0" w:color="auto"/>
            <w:right w:val="none" w:sz="0" w:space="0" w:color="auto"/>
          </w:divBdr>
        </w:div>
        <w:div w:id="839390005">
          <w:marLeft w:val="480"/>
          <w:marRight w:val="0"/>
          <w:marTop w:val="0"/>
          <w:marBottom w:val="0"/>
          <w:divBdr>
            <w:top w:val="none" w:sz="0" w:space="0" w:color="auto"/>
            <w:left w:val="none" w:sz="0" w:space="0" w:color="auto"/>
            <w:bottom w:val="none" w:sz="0" w:space="0" w:color="auto"/>
            <w:right w:val="none" w:sz="0" w:space="0" w:color="auto"/>
          </w:divBdr>
        </w:div>
        <w:div w:id="266087745">
          <w:marLeft w:val="480"/>
          <w:marRight w:val="0"/>
          <w:marTop w:val="0"/>
          <w:marBottom w:val="0"/>
          <w:divBdr>
            <w:top w:val="none" w:sz="0" w:space="0" w:color="auto"/>
            <w:left w:val="none" w:sz="0" w:space="0" w:color="auto"/>
            <w:bottom w:val="none" w:sz="0" w:space="0" w:color="auto"/>
            <w:right w:val="none" w:sz="0" w:space="0" w:color="auto"/>
          </w:divBdr>
        </w:div>
        <w:div w:id="682899093">
          <w:marLeft w:val="480"/>
          <w:marRight w:val="0"/>
          <w:marTop w:val="0"/>
          <w:marBottom w:val="0"/>
          <w:divBdr>
            <w:top w:val="none" w:sz="0" w:space="0" w:color="auto"/>
            <w:left w:val="none" w:sz="0" w:space="0" w:color="auto"/>
            <w:bottom w:val="none" w:sz="0" w:space="0" w:color="auto"/>
            <w:right w:val="none" w:sz="0" w:space="0" w:color="auto"/>
          </w:divBdr>
        </w:div>
        <w:div w:id="1663508343">
          <w:marLeft w:val="480"/>
          <w:marRight w:val="0"/>
          <w:marTop w:val="0"/>
          <w:marBottom w:val="0"/>
          <w:divBdr>
            <w:top w:val="none" w:sz="0" w:space="0" w:color="auto"/>
            <w:left w:val="none" w:sz="0" w:space="0" w:color="auto"/>
            <w:bottom w:val="none" w:sz="0" w:space="0" w:color="auto"/>
            <w:right w:val="none" w:sz="0" w:space="0" w:color="auto"/>
          </w:divBdr>
        </w:div>
        <w:div w:id="204373854">
          <w:marLeft w:val="480"/>
          <w:marRight w:val="0"/>
          <w:marTop w:val="0"/>
          <w:marBottom w:val="0"/>
          <w:divBdr>
            <w:top w:val="none" w:sz="0" w:space="0" w:color="auto"/>
            <w:left w:val="none" w:sz="0" w:space="0" w:color="auto"/>
            <w:bottom w:val="none" w:sz="0" w:space="0" w:color="auto"/>
            <w:right w:val="none" w:sz="0" w:space="0" w:color="auto"/>
          </w:divBdr>
        </w:div>
        <w:div w:id="811215336">
          <w:marLeft w:val="480"/>
          <w:marRight w:val="0"/>
          <w:marTop w:val="0"/>
          <w:marBottom w:val="0"/>
          <w:divBdr>
            <w:top w:val="none" w:sz="0" w:space="0" w:color="auto"/>
            <w:left w:val="none" w:sz="0" w:space="0" w:color="auto"/>
            <w:bottom w:val="none" w:sz="0" w:space="0" w:color="auto"/>
            <w:right w:val="none" w:sz="0" w:space="0" w:color="auto"/>
          </w:divBdr>
        </w:div>
        <w:div w:id="387530631">
          <w:marLeft w:val="480"/>
          <w:marRight w:val="0"/>
          <w:marTop w:val="0"/>
          <w:marBottom w:val="0"/>
          <w:divBdr>
            <w:top w:val="none" w:sz="0" w:space="0" w:color="auto"/>
            <w:left w:val="none" w:sz="0" w:space="0" w:color="auto"/>
            <w:bottom w:val="none" w:sz="0" w:space="0" w:color="auto"/>
            <w:right w:val="none" w:sz="0" w:space="0" w:color="auto"/>
          </w:divBdr>
        </w:div>
        <w:div w:id="924024809">
          <w:marLeft w:val="480"/>
          <w:marRight w:val="0"/>
          <w:marTop w:val="0"/>
          <w:marBottom w:val="0"/>
          <w:divBdr>
            <w:top w:val="none" w:sz="0" w:space="0" w:color="auto"/>
            <w:left w:val="none" w:sz="0" w:space="0" w:color="auto"/>
            <w:bottom w:val="none" w:sz="0" w:space="0" w:color="auto"/>
            <w:right w:val="none" w:sz="0" w:space="0" w:color="auto"/>
          </w:divBdr>
        </w:div>
        <w:div w:id="375542064">
          <w:marLeft w:val="480"/>
          <w:marRight w:val="0"/>
          <w:marTop w:val="0"/>
          <w:marBottom w:val="0"/>
          <w:divBdr>
            <w:top w:val="none" w:sz="0" w:space="0" w:color="auto"/>
            <w:left w:val="none" w:sz="0" w:space="0" w:color="auto"/>
            <w:bottom w:val="none" w:sz="0" w:space="0" w:color="auto"/>
            <w:right w:val="none" w:sz="0" w:space="0" w:color="auto"/>
          </w:divBdr>
        </w:div>
        <w:div w:id="725570914">
          <w:marLeft w:val="480"/>
          <w:marRight w:val="0"/>
          <w:marTop w:val="0"/>
          <w:marBottom w:val="0"/>
          <w:divBdr>
            <w:top w:val="none" w:sz="0" w:space="0" w:color="auto"/>
            <w:left w:val="none" w:sz="0" w:space="0" w:color="auto"/>
            <w:bottom w:val="none" w:sz="0" w:space="0" w:color="auto"/>
            <w:right w:val="none" w:sz="0" w:space="0" w:color="auto"/>
          </w:divBdr>
        </w:div>
        <w:div w:id="648436131">
          <w:marLeft w:val="480"/>
          <w:marRight w:val="0"/>
          <w:marTop w:val="0"/>
          <w:marBottom w:val="0"/>
          <w:divBdr>
            <w:top w:val="none" w:sz="0" w:space="0" w:color="auto"/>
            <w:left w:val="none" w:sz="0" w:space="0" w:color="auto"/>
            <w:bottom w:val="none" w:sz="0" w:space="0" w:color="auto"/>
            <w:right w:val="none" w:sz="0" w:space="0" w:color="auto"/>
          </w:divBdr>
        </w:div>
        <w:div w:id="596517964">
          <w:marLeft w:val="480"/>
          <w:marRight w:val="0"/>
          <w:marTop w:val="0"/>
          <w:marBottom w:val="0"/>
          <w:divBdr>
            <w:top w:val="none" w:sz="0" w:space="0" w:color="auto"/>
            <w:left w:val="none" w:sz="0" w:space="0" w:color="auto"/>
            <w:bottom w:val="none" w:sz="0" w:space="0" w:color="auto"/>
            <w:right w:val="none" w:sz="0" w:space="0" w:color="auto"/>
          </w:divBdr>
        </w:div>
        <w:div w:id="382876249">
          <w:marLeft w:val="480"/>
          <w:marRight w:val="0"/>
          <w:marTop w:val="0"/>
          <w:marBottom w:val="0"/>
          <w:divBdr>
            <w:top w:val="none" w:sz="0" w:space="0" w:color="auto"/>
            <w:left w:val="none" w:sz="0" w:space="0" w:color="auto"/>
            <w:bottom w:val="none" w:sz="0" w:space="0" w:color="auto"/>
            <w:right w:val="none" w:sz="0" w:space="0" w:color="auto"/>
          </w:divBdr>
        </w:div>
        <w:div w:id="716314272">
          <w:marLeft w:val="480"/>
          <w:marRight w:val="0"/>
          <w:marTop w:val="0"/>
          <w:marBottom w:val="0"/>
          <w:divBdr>
            <w:top w:val="none" w:sz="0" w:space="0" w:color="auto"/>
            <w:left w:val="none" w:sz="0" w:space="0" w:color="auto"/>
            <w:bottom w:val="none" w:sz="0" w:space="0" w:color="auto"/>
            <w:right w:val="none" w:sz="0" w:space="0" w:color="auto"/>
          </w:divBdr>
        </w:div>
        <w:div w:id="1223053921">
          <w:marLeft w:val="480"/>
          <w:marRight w:val="0"/>
          <w:marTop w:val="0"/>
          <w:marBottom w:val="0"/>
          <w:divBdr>
            <w:top w:val="none" w:sz="0" w:space="0" w:color="auto"/>
            <w:left w:val="none" w:sz="0" w:space="0" w:color="auto"/>
            <w:bottom w:val="none" w:sz="0" w:space="0" w:color="auto"/>
            <w:right w:val="none" w:sz="0" w:space="0" w:color="auto"/>
          </w:divBdr>
        </w:div>
        <w:div w:id="1215770452">
          <w:marLeft w:val="480"/>
          <w:marRight w:val="0"/>
          <w:marTop w:val="0"/>
          <w:marBottom w:val="0"/>
          <w:divBdr>
            <w:top w:val="none" w:sz="0" w:space="0" w:color="auto"/>
            <w:left w:val="none" w:sz="0" w:space="0" w:color="auto"/>
            <w:bottom w:val="none" w:sz="0" w:space="0" w:color="auto"/>
            <w:right w:val="none" w:sz="0" w:space="0" w:color="auto"/>
          </w:divBdr>
        </w:div>
        <w:div w:id="357631451">
          <w:marLeft w:val="480"/>
          <w:marRight w:val="0"/>
          <w:marTop w:val="0"/>
          <w:marBottom w:val="0"/>
          <w:divBdr>
            <w:top w:val="none" w:sz="0" w:space="0" w:color="auto"/>
            <w:left w:val="none" w:sz="0" w:space="0" w:color="auto"/>
            <w:bottom w:val="none" w:sz="0" w:space="0" w:color="auto"/>
            <w:right w:val="none" w:sz="0" w:space="0" w:color="auto"/>
          </w:divBdr>
        </w:div>
        <w:div w:id="1957132397">
          <w:marLeft w:val="480"/>
          <w:marRight w:val="0"/>
          <w:marTop w:val="0"/>
          <w:marBottom w:val="0"/>
          <w:divBdr>
            <w:top w:val="none" w:sz="0" w:space="0" w:color="auto"/>
            <w:left w:val="none" w:sz="0" w:space="0" w:color="auto"/>
            <w:bottom w:val="none" w:sz="0" w:space="0" w:color="auto"/>
            <w:right w:val="none" w:sz="0" w:space="0" w:color="auto"/>
          </w:divBdr>
        </w:div>
        <w:div w:id="624241011">
          <w:marLeft w:val="480"/>
          <w:marRight w:val="0"/>
          <w:marTop w:val="0"/>
          <w:marBottom w:val="0"/>
          <w:divBdr>
            <w:top w:val="none" w:sz="0" w:space="0" w:color="auto"/>
            <w:left w:val="none" w:sz="0" w:space="0" w:color="auto"/>
            <w:bottom w:val="none" w:sz="0" w:space="0" w:color="auto"/>
            <w:right w:val="none" w:sz="0" w:space="0" w:color="auto"/>
          </w:divBdr>
        </w:div>
        <w:div w:id="466288837">
          <w:marLeft w:val="480"/>
          <w:marRight w:val="0"/>
          <w:marTop w:val="0"/>
          <w:marBottom w:val="0"/>
          <w:divBdr>
            <w:top w:val="none" w:sz="0" w:space="0" w:color="auto"/>
            <w:left w:val="none" w:sz="0" w:space="0" w:color="auto"/>
            <w:bottom w:val="none" w:sz="0" w:space="0" w:color="auto"/>
            <w:right w:val="none" w:sz="0" w:space="0" w:color="auto"/>
          </w:divBdr>
        </w:div>
        <w:div w:id="846794999">
          <w:marLeft w:val="480"/>
          <w:marRight w:val="0"/>
          <w:marTop w:val="0"/>
          <w:marBottom w:val="0"/>
          <w:divBdr>
            <w:top w:val="none" w:sz="0" w:space="0" w:color="auto"/>
            <w:left w:val="none" w:sz="0" w:space="0" w:color="auto"/>
            <w:bottom w:val="none" w:sz="0" w:space="0" w:color="auto"/>
            <w:right w:val="none" w:sz="0" w:space="0" w:color="auto"/>
          </w:divBdr>
        </w:div>
        <w:div w:id="395662372">
          <w:marLeft w:val="480"/>
          <w:marRight w:val="0"/>
          <w:marTop w:val="0"/>
          <w:marBottom w:val="0"/>
          <w:divBdr>
            <w:top w:val="none" w:sz="0" w:space="0" w:color="auto"/>
            <w:left w:val="none" w:sz="0" w:space="0" w:color="auto"/>
            <w:bottom w:val="none" w:sz="0" w:space="0" w:color="auto"/>
            <w:right w:val="none" w:sz="0" w:space="0" w:color="auto"/>
          </w:divBdr>
        </w:div>
        <w:div w:id="350881672">
          <w:marLeft w:val="480"/>
          <w:marRight w:val="0"/>
          <w:marTop w:val="0"/>
          <w:marBottom w:val="0"/>
          <w:divBdr>
            <w:top w:val="none" w:sz="0" w:space="0" w:color="auto"/>
            <w:left w:val="none" w:sz="0" w:space="0" w:color="auto"/>
            <w:bottom w:val="none" w:sz="0" w:space="0" w:color="auto"/>
            <w:right w:val="none" w:sz="0" w:space="0" w:color="auto"/>
          </w:divBdr>
        </w:div>
        <w:div w:id="2093159463">
          <w:marLeft w:val="480"/>
          <w:marRight w:val="0"/>
          <w:marTop w:val="0"/>
          <w:marBottom w:val="0"/>
          <w:divBdr>
            <w:top w:val="none" w:sz="0" w:space="0" w:color="auto"/>
            <w:left w:val="none" w:sz="0" w:space="0" w:color="auto"/>
            <w:bottom w:val="none" w:sz="0" w:space="0" w:color="auto"/>
            <w:right w:val="none" w:sz="0" w:space="0" w:color="auto"/>
          </w:divBdr>
        </w:div>
        <w:div w:id="1928810648">
          <w:marLeft w:val="480"/>
          <w:marRight w:val="0"/>
          <w:marTop w:val="0"/>
          <w:marBottom w:val="0"/>
          <w:divBdr>
            <w:top w:val="none" w:sz="0" w:space="0" w:color="auto"/>
            <w:left w:val="none" w:sz="0" w:space="0" w:color="auto"/>
            <w:bottom w:val="none" w:sz="0" w:space="0" w:color="auto"/>
            <w:right w:val="none" w:sz="0" w:space="0" w:color="auto"/>
          </w:divBdr>
        </w:div>
        <w:div w:id="68383191">
          <w:marLeft w:val="480"/>
          <w:marRight w:val="0"/>
          <w:marTop w:val="0"/>
          <w:marBottom w:val="0"/>
          <w:divBdr>
            <w:top w:val="none" w:sz="0" w:space="0" w:color="auto"/>
            <w:left w:val="none" w:sz="0" w:space="0" w:color="auto"/>
            <w:bottom w:val="none" w:sz="0" w:space="0" w:color="auto"/>
            <w:right w:val="none" w:sz="0" w:space="0" w:color="auto"/>
          </w:divBdr>
        </w:div>
        <w:div w:id="163399856">
          <w:marLeft w:val="480"/>
          <w:marRight w:val="0"/>
          <w:marTop w:val="0"/>
          <w:marBottom w:val="0"/>
          <w:divBdr>
            <w:top w:val="none" w:sz="0" w:space="0" w:color="auto"/>
            <w:left w:val="none" w:sz="0" w:space="0" w:color="auto"/>
            <w:bottom w:val="none" w:sz="0" w:space="0" w:color="auto"/>
            <w:right w:val="none" w:sz="0" w:space="0" w:color="auto"/>
          </w:divBdr>
        </w:div>
        <w:div w:id="1368141874">
          <w:marLeft w:val="480"/>
          <w:marRight w:val="0"/>
          <w:marTop w:val="0"/>
          <w:marBottom w:val="0"/>
          <w:divBdr>
            <w:top w:val="none" w:sz="0" w:space="0" w:color="auto"/>
            <w:left w:val="none" w:sz="0" w:space="0" w:color="auto"/>
            <w:bottom w:val="none" w:sz="0" w:space="0" w:color="auto"/>
            <w:right w:val="none" w:sz="0" w:space="0" w:color="auto"/>
          </w:divBdr>
        </w:div>
        <w:div w:id="915280648">
          <w:marLeft w:val="480"/>
          <w:marRight w:val="0"/>
          <w:marTop w:val="0"/>
          <w:marBottom w:val="0"/>
          <w:divBdr>
            <w:top w:val="none" w:sz="0" w:space="0" w:color="auto"/>
            <w:left w:val="none" w:sz="0" w:space="0" w:color="auto"/>
            <w:bottom w:val="none" w:sz="0" w:space="0" w:color="auto"/>
            <w:right w:val="none" w:sz="0" w:space="0" w:color="auto"/>
          </w:divBdr>
        </w:div>
        <w:div w:id="1393772339">
          <w:marLeft w:val="480"/>
          <w:marRight w:val="0"/>
          <w:marTop w:val="0"/>
          <w:marBottom w:val="0"/>
          <w:divBdr>
            <w:top w:val="none" w:sz="0" w:space="0" w:color="auto"/>
            <w:left w:val="none" w:sz="0" w:space="0" w:color="auto"/>
            <w:bottom w:val="none" w:sz="0" w:space="0" w:color="auto"/>
            <w:right w:val="none" w:sz="0" w:space="0" w:color="auto"/>
          </w:divBdr>
        </w:div>
        <w:div w:id="475609717">
          <w:marLeft w:val="480"/>
          <w:marRight w:val="0"/>
          <w:marTop w:val="0"/>
          <w:marBottom w:val="0"/>
          <w:divBdr>
            <w:top w:val="none" w:sz="0" w:space="0" w:color="auto"/>
            <w:left w:val="none" w:sz="0" w:space="0" w:color="auto"/>
            <w:bottom w:val="none" w:sz="0" w:space="0" w:color="auto"/>
            <w:right w:val="none" w:sz="0" w:space="0" w:color="auto"/>
          </w:divBdr>
        </w:div>
        <w:div w:id="684405872">
          <w:marLeft w:val="480"/>
          <w:marRight w:val="0"/>
          <w:marTop w:val="0"/>
          <w:marBottom w:val="0"/>
          <w:divBdr>
            <w:top w:val="none" w:sz="0" w:space="0" w:color="auto"/>
            <w:left w:val="none" w:sz="0" w:space="0" w:color="auto"/>
            <w:bottom w:val="none" w:sz="0" w:space="0" w:color="auto"/>
            <w:right w:val="none" w:sz="0" w:space="0" w:color="auto"/>
          </w:divBdr>
        </w:div>
        <w:div w:id="191381067">
          <w:marLeft w:val="480"/>
          <w:marRight w:val="0"/>
          <w:marTop w:val="0"/>
          <w:marBottom w:val="0"/>
          <w:divBdr>
            <w:top w:val="none" w:sz="0" w:space="0" w:color="auto"/>
            <w:left w:val="none" w:sz="0" w:space="0" w:color="auto"/>
            <w:bottom w:val="none" w:sz="0" w:space="0" w:color="auto"/>
            <w:right w:val="none" w:sz="0" w:space="0" w:color="auto"/>
          </w:divBdr>
        </w:div>
        <w:div w:id="1216089685">
          <w:marLeft w:val="480"/>
          <w:marRight w:val="0"/>
          <w:marTop w:val="0"/>
          <w:marBottom w:val="0"/>
          <w:divBdr>
            <w:top w:val="none" w:sz="0" w:space="0" w:color="auto"/>
            <w:left w:val="none" w:sz="0" w:space="0" w:color="auto"/>
            <w:bottom w:val="none" w:sz="0" w:space="0" w:color="auto"/>
            <w:right w:val="none" w:sz="0" w:space="0" w:color="auto"/>
          </w:divBdr>
        </w:div>
        <w:div w:id="507990796">
          <w:marLeft w:val="480"/>
          <w:marRight w:val="0"/>
          <w:marTop w:val="0"/>
          <w:marBottom w:val="0"/>
          <w:divBdr>
            <w:top w:val="none" w:sz="0" w:space="0" w:color="auto"/>
            <w:left w:val="none" w:sz="0" w:space="0" w:color="auto"/>
            <w:bottom w:val="none" w:sz="0" w:space="0" w:color="auto"/>
            <w:right w:val="none" w:sz="0" w:space="0" w:color="auto"/>
          </w:divBdr>
        </w:div>
        <w:div w:id="1178422633">
          <w:marLeft w:val="480"/>
          <w:marRight w:val="0"/>
          <w:marTop w:val="0"/>
          <w:marBottom w:val="0"/>
          <w:divBdr>
            <w:top w:val="none" w:sz="0" w:space="0" w:color="auto"/>
            <w:left w:val="none" w:sz="0" w:space="0" w:color="auto"/>
            <w:bottom w:val="none" w:sz="0" w:space="0" w:color="auto"/>
            <w:right w:val="none" w:sz="0" w:space="0" w:color="auto"/>
          </w:divBdr>
        </w:div>
        <w:div w:id="1546721636">
          <w:marLeft w:val="480"/>
          <w:marRight w:val="0"/>
          <w:marTop w:val="0"/>
          <w:marBottom w:val="0"/>
          <w:divBdr>
            <w:top w:val="none" w:sz="0" w:space="0" w:color="auto"/>
            <w:left w:val="none" w:sz="0" w:space="0" w:color="auto"/>
            <w:bottom w:val="none" w:sz="0" w:space="0" w:color="auto"/>
            <w:right w:val="none" w:sz="0" w:space="0" w:color="auto"/>
          </w:divBdr>
        </w:div>
        <w:div w:id="2134251550">
          <w:marLeft w:val="480"/>
          <w:marRight w:val="0"/>
          <w:marTop w:val="0"/>
          <w:marBottom w:val="0"/>
          <w:divBdr>
            <w:top w:val="none" w:sz="0" w:space="0" w:color="auto"/>
            <w:left w:val="none" w:sz="0" w:space="0" w:color="auto"/>
            <w:bottom w:val="none" w:sz="0" w:space="0" w:color="auto"/>
            <w:right w:val="none" w:sz="0" w:space="0" w:color="auto"/>
          </w:divBdr>
        </w:div>
        <w:div w:id="1592229864">
          <w:marLeft w:val="480"/>
          <w:marRight w:val="0"/>
          <w:marTop w:val="0"/>
          <w:marBottom w:val="0"/>
          <w:divBdr>
            <w:top w:val="none" w:sz="0" w:space="0" w:color="auto"/>
            <w:left w:val="none" w:sz="0" w:space="0" w:color="auto"/>
            <w:bottom w:val="none" w:sz="0" w:space="0" w:color="auto"/>
            <w:right w:val="none" w:sz="0" w:space="0" w:color="auto"/>
          </w:divBdr>
        </w:div>
        <w:div w:id="1532570850">
          <w:marLeft w:val="480"/>
          <w:marRight w:val="0"/>
          <w:marTop w:val="0"/>
          <w:marBottom w:val="0"/>
          <w:divBdr>
            <w:top w:val="none" w:sz="0" w:space="0" w:color="auto"/>
            <w:left w:val="none" w:sz="0" w:space="0" w:color="auto"/>
            <w:bottom w:val="none" w:sz="0" w:space="0" w:color="auto"/>
            <w:right w:val="none" w:sz="0" w:space="0" w:color="auto"/>
          </w:divBdr>
        </w:div>
        <w:div w:id="1377436675">
          <w:marLeft w:val="480"/>
          <w:marRight w:val="0"/>
          <w:marTop w:val="0"/>
          <w:marBottom w:val="0"/>
          <w:divBdr>
            <w:top w:val="none" w:sz="0" w:space="0" w:color="auto"/>
            <w:left w:val="none" w:sz="0" w:space="0" w:color="auto"/>
            <w:bottom w:val="none" w:sz="0" w:space="0" w:color="auto"/>
            <w:right w:val="none" w:sz="0" w:space="0" w:color="auto"/>
          </w:divBdr>
        </w:div>
        <w:div w:id="1840196539">
          <w:marLeft w:val="480"/>
          <w:marRight w:val="0"/>
          <w:marTop w:val="0"/>
          <w:marBottom w:val="0"/>
          <w:divBdr>
            <w:top w:val="none" w:sz="0" w:space="0" w:color="auto"/>
            <w:left w:val="none" w:sz="0" w:space="0" w:color="auto"/>
            <w:bottom w:val="none" w:sz="0" w:space="0" w:color="auto"/>
            <w:right w:val="none" w:sz="0" w:space="0" w:color="auto"/>
          </w:divBdr>
        </w:div>
        <w:div w:id="1617445770">
          <w:marLeft w:val="480"/>
          <w:marRight w:val="0"/>
          <w:marTop w:val="0"/>
          <w:marBottom w:val="0"/>
          <w:divBdr>
            <w:top w:val="none" w:sz="0" w:space="0" w:color="auto"/>
            <w:left w:val="none" w:sz="0" w:space="0" w:color="auto"/>
            <w:bottom w:val="none" w:sz="0" w:space="0" w:color="auto"/>
            <w:right w:val="none" w:sz="0" w:space="0" w:color="auto"/>
          </w:divBdr>
        </w:div>
        <w:div w:id="1121416711">
          <w:marLeft w:val="480"/>
          <w:marRight w:val="0"/>
          <w:marTop w:val="0"/>
          <w:marBottom w:val="0"/>
          <w:divBdr>
            <w:top w:val="none" w:sz="0" w:space="0" w:color="auto"/>
            <w:left w:val="none" w:sz="0" w:space="0" w:color="auto"/>
            <w:bottom w:val="none" w:sz="0" w:space="0" w:color="auto"/>
            <w:right w:val="none" w:sz="0" w:space="0" w:color="auto"/>
          </w:divBdr>
        </w:div>
        <w:div w:id="1395466765">
          <w:marLeft w:val="480"/>
          <w:marRight w:val="0"/>
          <w:marTop w:val="0"/>
          <w:marBottom w:val="0"/>
          <w:divBdr>
            <w:top w:val="none" w:sz="0" w:space="0" w:color="auto"/>
            <w:left w:val="none" w:sz="0" w:space="0" w:color="auto"/>
            <w:bottom w:val="none" w:sz="0" w:space="0" w:color="auto"/>
            <w:right w:val="none" w:sz="0" w:space="0" w:color="auto"/>
          </w:divBdr>
        </w:div>
        <w:div w:id="1266571575">
          <w:marLeft w:val="480"/>
          <w:marRight w:val="0"/>
          <w:marTop w:val="0"/>
          <w:marBottom w:val="0"/>
          <w:divBdr>
            <w:top w:val="none" w:sz="0" w:space="0" w:color="auto"/>
            <w:left w:val="none" w:sz="0" w:space="0" w:color="auto"/>
            <w:bottom w:val="none" w:sz="0" w:space="0" w:color="auto"/>
            <w:right w:val="none" w:sz="0" w:space="0" w:color="auto"/>
          </w:divBdr>
        </w:div>
        <w:div w:id="20709452">
          <w:marLeft w:val="480"/>
          <w:marRight w:val="0"/>
          <w:marTop w:val="0"/>
          <w:marBottom w:val="0"/>
          <w:divBdr>
            <w:top w:val="none" w:sz="0" w:space="0" w:color="auto"/>
            <w:left w:val="none" w:sz="0" w:space="0" w:color="auto"/>
            <w:bottom w:val="none" w:sz="0" w:space="0" w:color="auto"/>
            <w:right w:val="none" w:sz="0" w:space="0" w:color="auto"/>
          </w:divBdr>
        </w:div>
        <w:div w:id="436677818">
          <w:marLeft w:val="480"/>
          <w:marRight w:val="0"/>
          <w:marTop w:val="0"/>
          <w:marBottom w:val="0"/>
          <w:divBdr>
            <w:top w:val="none" w:sz="0" w:space="0" w:color="auto"/>
            <w:left w:val="none" w:sz="0" w:space="0" w:color="auto"/>
            <w:bottom w:val="none" w:sz="0" w:space="0" w:color="auto"/>
            <w:right w:val="none" w:sz="0" w:space="0" w:color="auto"/>
          </w:divBdr>
        </w:div>
        <w:div w:id="1763377505">
          <w:marLeft w:val="480"/>
          <w:marRight w:val="0"/>
          <w:marTop w:val="0"/>
          <w:marBottom w:val="0"/>
          <w:divBdr>
            <w:top w:val="none" w:sz="0" w:space="0" w:color="auto"/>
            <w:left w:val="none" w:sz="0" w:space="0" w:color="auto"/>
            <w:bottom w:val="none" w:sz="0" w:space="0" w:color="auto"/>
            <w:right w:val="none" w:sz="0" w:space="0" w:color="auto"/>
          </w:divBdr>
        </w:div>
        <w:div w:id="272982866">
          <w:marLeft w:val="480"/>
          <w:marRight w:val="0"/>
          <w:marTop w:val="0"/>
          <w:marBottom w:val="0"/>
          <w:divBdr>
            <w:top w:val="none" w:sz="0" w:space="0" w:color="auto"/>
            <w:left w:val="none" w:sz="0" w:space="0" w:color="auto"/>
            <w:bottom w:val="none" w:sz="0" w:space="0" w:color="auto"/>
            <w:right w:val="none" w:sz="0" w:space="0" w:color="auto"/>
          </w:divBdr>
        </w:div>
        <w:div w:id="1100218514">
          <w:marLeft w:val="480"/>
          <w:marRight w:val="0"/>
          <w:marTop w:val="0"/>
          <w:marBottom w:val="0"/>
          <w:divBdr>
            <w:top w:val="none" w:sz="0" w:space="0" w:color="auto"/>
            <w:left w:val="none" w:sz="0" w:space="0" w:color="auto"/>
            <w:bottom w:val="none" w:sz="0" w:space="0" w:color="auto"/>
            <w:right w:val="none" w:sz="0" w:space="0" w:color="auto"/>
          </w:divBdr>
        </w:div>
        <w:div w:id="8676175">
          <w:marLeft w:val="480"/>
          <w:marRight w:val="0"/>
          <w:marTop w:val="0"/>
          <w:marBottom w:val="0"/>
          <w:divBdr>
            <w:top w:val="none" w:sz="0" w:space="0" w:color="auto"/>
            <w:left w:val="none" w:sz="0" w:space="0" w:color="auto"/>
            <w:bottom w:val="none" w:sz="0" w:space="0" w:color="auto"/>
            <w:right w:val="none" w:sz="0" w:space="0" w:color="auto"/>
          </w:divBdr>
        </w:div>
        <w:div w:id="405566628">
          <w:marLeft w:val="480"/>
          <w:marRight w:val="0"/>
          <w:marTop w:val="0"/>
          <w:marBottom w:val="0"/>
          <w:divBdr>
            <w:top w:val="none" w:sz="0" w:space="0" w:color="auto"/>
            <w:left w:val="none" w:sz="0" w:space="0" w:color="auto"/>
            <w:bottom w:val="none" w:sz="0" w:space="0" w:color="auto"/>
            <w:right w:val="none" w:sz="0" w:space="0" w:color="auto"/>
          </w:divBdr>
        </w:div>
        <w:div w:id="1082603320">
          <w:marLeft w:val="480"/>
          <w:marRight w:val="0"/>
          <w:marTop w:val="0"/>
          <w:marBottom w:val="0"/>
          <w:divBdr>
            <w:top w:val="none" w:sz="0" w:space="0" w:color="auto"/>
            <w:left w:val="none" w:sz="0" w:space="0" w:color="auto"/>
            <w:bottom w:val="none" w:sz="0" w:space="0" w:color="auto"/>
            <w:right w:val="none" w:sz="0" w:space="0" w:color="auto"/>
          </w:divBdr>
        </w:div>
        <w:div w:id="1850413251">
          <w:marLeft w:val="480"/>
          <w:marRight w:val="0"/>
          <w:marTop w:val="0"/>
          <w:marBottom w:val="0"/>
          <w:divBdr>
            <w:top w:val="none" w:sz="0" w:space="0" w:color="auto"/>
            <w:left w:val="none" w:sz="0" w:space="0" w:color="auto"/>
            <w:bottom w:val="none" w:sz="0" w:space="0" w:color="auto"/>
            <w:right w:val="none" w:sz="0" w:space="0" w:color="auto"/>
          </w:divBdr>
        </w:div>
        <w:div w:id="1497114708">
          <w:marLeft w:val="480"/>
          <w:marRight w:val="0"/>
          <w:marTop w:val="0"/>
          <w:marBottom w:val="0"/>
          <w:divBdr>
            <w:top w:val="none" w:sz="0" w:space="0" w:color="auto"/>
            <w:left w:val="none" w:sz="0" w:space="0" w:color="auto"/>
            <w:bottom w:val="none" w:sz="0" w:space="0" w:color="auto"/>
            <w:right w:val="none" w:sz="0" w:space="0" w:color="auto"/>
          </w:divBdr>
        </w:div>
        <w:div w:id="818962192">
          <w:marLeft w:val="480"/>
          <w:marRight w:val="0"/>
          <w:marTop w:val="0"/>
          <w:marBottom w:val="0"/>
          <w:divBdr>
            <w:top w:val="none" w:sz="0" w:space="0" w:color="auto"/>
            <w:left w:val="none" w:sz="0" w:space="0" w:color="auto"/>
            <w:bottom w:val="none" w:sz="0" w:space="0" w:color="auto"/>
            <w:right w:val="none" w:sz="0" w:space="0" w:color="auto"/>
          </w:divBdr>
        </w:div>
        <w:div w:id="324863936">
          <w:marLeft w:val="480"/>
          <w:marRight w:val="0"/>
          <w:marTop w:val="0"/>
          <w:marBottom w:val="0"/>
          <w:divBdr>
            <w:top w:val="none" w:sz="0" w:space="0" w:color="auto"/>
            <w:left w:val="none" w:sz="0" w:space="0" w:color="auto"/>
            <w:bottom w:val="none" w:sz="0" w:space="0" w:color="auto"/>
            <w:right w:val="none" w:sz="0" w:space="0" w:color="auto"/>
          </w:divBdr>
        </w:div>
        <w:div w:id="1923174537">
          <w:marLeft w:val="480"/>
          <w:marRight w:val="0"/>
          <w:marTop w:val="0"/>
          <w:marBottom w:val="0"/>
          <w:divBdr>
            <w:top w:val="none" w:sz="0" w:space="0" w:color="auto"/>
            <w:left w:val="none" w:sz="0" w:space="0" w:color="auto"/>
            <w:bottom w:val="none" w:sz="0" w:space="0" w:color="auto"/>
            <w:right w:val="none" w:sz="0" w:space="0" w:color="auto"/>
          </w:divBdr>
        </w:div>
        <w:div w:id="734352445">
          <w:marLeft w:val="480"/>
          <w:marRight w:val="0"/>
          <w:marTop w:val="0"/>
          <w:marBottom w:val="0"/>
          <w:divBdr>
            <w:top w:val="none" w:sz="0" w:space="0" w:color="auto"/>
            <w:left w:val="none" w:sz="0" w:space="0" w:color="auto"/>
            <w:bottom w:val="none" w:sz="0" w:space="0" w:color="auto"/>
            <w:right w:val="none" w:sz="0" w:space="0" w:color="auto"/>
          </w:divBdr>
        </w:div>
        <w:div w:id="2036299803">
          <w:marLeft w:val="480"/>
          <w:marRight w:val="0"/>
          <w:marTop w:val="0"/>
          <w:marBottom w:val="0"/>
          <w:divBdr>
            <w:top w:val="none" w:sz="0" w:space="0" w:color="auto"/>
            <w:left w:val="none" w:sz="0" w:space="0" w:color="auto"/>
            <w:bottom w:val="none" w:sz="0" w:space="0" w:color="auto"/>
            <w:right w:val="none" w:sz="0" w:space="0" w:color="auto"/>
          </w:divBdr>
        </w:div>
        <w:div w:id="2102293599">
          <w:marLeft w:val="480"/>
          <w:marRight w:val="0"/>
          <w:marTop w:val="0"/>
          <w:marBottom w:val="0"/>
          <w:divBdr>
            <w:top w:val="none" w:sz="0" w:space="0" w:color="auto"/>
            <w:left w:val="none" w:sz="0" w:space="0" w:color="auto"/>
            <w:bottom w:val="none" w:sz="0" w:space="0" w:color="auto"/>
            <w:right w:val="none" w:sz="0" w:space="0" w:color="auto"/>
          </w:divBdr>
        </w:div>
        <w:div w:id="1849834395">
          <w:marLeft w:val="480"/>
          <w:marRight w:val="0"/>
          <w:marTop w:val="0"/>
          <w:marBottom w:val="0"/>
          <w:divBdr>
            <w:top w:val="none" w:sz="0" w:space="0" w:color="auto"/>
            <w:left w:val="none" w:sz="0" w:space="0" w:color="auto"/>
            <w:bottom w:val="none" w:sz="0" w:space="0" w:color="auto"/>
            <w:right w:val="none" w:sz="0" w:space="0" w:color="auto"/>
          </w:divBdr>
        </w:div>
        <w:div w:id="371925176">
          <w:marLeft w:val="480"/>
          <w:marRight w:val="0"/>
          <w:marTop w:val="0"/>
          <w:marBottom w:val="0"/>
          <w:divBdr>
            <w:top w:val="none" w:sz="0" w:space="0" w:color="auto"/>
            <w:left w:val="none" w:sz="0" w:space="0" w:color="auto"/>
            <w:bottom w:val="none" w:sz="0" w:space="0" w:color="auto"/>
            <w:right w:val="none" w:sz="0" w:space="0" w:color="auto"/>
          </w:divBdr>
        </w:div>
        <w:div w:id="1716739555">
          <w:marLeft w:val="480"/>
          <w:marRight w:val="0"/>
          <w:marTop w:val="0"/>
          <w:marBottom w:val="0"/>
          <w:divBdr>
            <w:top w:val="none" w:sz="0" w:space="0" w:color="auto"/>
            <w:left w:val="none" w:sz="0" w:space="0" w:color="auto"/>
            <w:bottom w:val="none" w:sz="0" w:space="0" w:color="auto"/>
            <w:right w:val="none" w:sz="0" w:space="0" w:color="auto"/>
          </w:divBdr>
        </w:div>
        <w:div w:id="318313494">
          <w:marLeft w:val="480"/>
          <w:marRight w:val="0"/>
          <w:marTop w:val="0"/>
          <w:marBottom w:val="0"/>
          <w:divBdr>
            <w:top w:val="none" w:sz="0" w:space="0" w:color="auto"/>
            <w:left w:val="none" w:sz="0" w:space="0" w:color="auto"/>
            <w:bottom w:val="none" w:sz="0" w:space="0" w:color="auto"/>
            <w:right w:val="none" w:sz="0" w:space="0" w:color="auto"/>
          </w:divBdr>
        </w:div>
        <w:div w:id="966592846">
          <w:marLeft w:val="480"/>
          <w:marRight w:val="0"/>
          <w:marTop w:val="0"/>
          <w:marBottom w:val="0"/>
          <w:divBdr>
            <w:top w:val="none" w:sz="0" w:space="0" w:color="auto"/>
            <w:left w:val="none" w:sz="0" w:space="0" w:color="auto"/>
            <w:bottom w:val="none" w:sz="0" w:space="0" w:color="auto"/>
            <w:right w:val="none" w:sz="0" w:space="0" w:color="auto"/>
          </w:divBdr>
        </w:div>
        <w:div w:id="981733324">
          <w:marLeft w:val="480"/>
          <w:marRight w:val="0"/>
          <w:marTop w:val="0"/>
          <w:marBottom w:val="0"/>
          <w:divBdr>
            <w:top w:val="none" w:sz="0" w:space="0" w:color="auto"/>
            <w:left w:val="none" w:sz="0" w:space="0" w:color="auto"/>
            <w:bottom w:val="none" w:sz="0" w:space="0" w:color="auto"/>
            <w:right w:val="none" w:sz="0" w:space="0" w:color="auto"/>
          </w:divBdr>
        </w:div>
        <w:div w:id="685446029">
          <w:marLeft w:val="480"/>
          <w:marRight w:val="0"/>
          <w:marTop w:val="0"/>
          <w:marBottom w:val="0"/>
          <w:divBdr>
            <w:top w:val="none" w:sz="0" w:space="0" w:color="auto"/>
            <w:left w:val="none" w:sz="0" w:space="0" w:color="auto"/>
            <w:bottom w:val="none" w:sz="0" w:space="0" w:color="auto"/>
            <w:right w:val="none" w:sz="0" w:space="0" w:color="auto"/>
          </w:divBdr>
        </w:div>
        <w:div w:id="514729001">
          <w:marLeft w:val="480"/>
          <w:marRight w:val="0"/>
          <w:marTop w:val="0"/>
          <w:marBottom w:val="0"/>
          <w:divBdr>
            <w:top w:val="none" w:sz="0" w:space="0" w:color="auto"/>
            <w:left w:val="none" w:sz="0" w:space="0" w:color="auto"/>
            <w:bottom w:val="none" w:sz="0" w:space="0" w:color="auto"/>
            <w:right w:val="none" w:sz="0" w:space="0" w:color="auto"/>
          </w:divBdr>
        </w:div>
        <w:div w:id="881750501">
          <w:marLeft w:val="480"/>
          <w:marRight w:val="0"/>
          <w:marTop w:val="0"/>
          <w:marBottom w:val="0"/>
          <w:divBdr>
            <w:top w:val="none" w:sz="0" w:space="0" w:color="auto"/>
            <w:left w:val="none" w:sz="0" w:space="0" w:color="auto"/>
            <w:bottom w:val="none" w:sz="0" w:space="0" w:color="auto"/>
            <w:right w:val="none" w:sz="0" w:space="0" w:color="auto"/>
          </w:divBdr>
        </w:div>
      </w:divsChild>
    </w:div>
    <w:div w:id="157186569">
      <w:bodyDiv w:val="1"/>
      <w:marLeft w:val="0"/>
      <w:marRight w:val="0"/>
      <w:marTop w:val="0"/>
      <w:marBottom w:val="0"/>
      <w:divBdr>
        <w:top w:val="none" w:sz="0" w:space="0" w:color="auto"/>
        <w:left w:val="none" w:sz="0" w:space="0" w:color="auto"/>
        <w:bottom w:val="none" w:sz="0" w:space="0" w:color="auto"/>
        <w:right w:val="none" w:sz="0" w:space="0" w:color="auto"/>
      </w:divBdr>
    </w:div>
    <w:div w:id="157356653">
      <w:bodyDiv w:val="1"/>
      <w:marLeft w:val="0"/>
      <w:marRight w:val="0"/>
      <w:marTop w:val="0"/>
      <w:marBottom w:val="0"/>
      <w:divBdr>
        <w:top w:val="none" w:sz="0" w:space="0" w:color="auto"/>
        <w:left w:val="none" w:sz="0" w:space="0" w:color="auto"/>
        <w:bottom w:val="none" w:sz="0" w:space="0" w:color="auto"/>
        <w:right w:val="none" w:sz="0" w:space="0" w:color="auto"/>
      </w:divBdr>
    </w:div>
    <w:div w:id="157616261">
      <w:bodyDiv w:val="1"/>
      <w:marLeft w:val="0"/>
      <w:marRight w:val="0"/>
      <w:marTop w:val="0"/>
      <w:marBottom w:val="0"/>
      <w:divBdr>
        <w:top w:val="none" w:sz="0" w:space="0" w:color="auto"/>
        <w:left w:val="none" w:sz="0" w:space="0" w:color="auto"/>
        <w:bottom w:val="none" w:sz="0" w:space="0" w:color="auto"/>
        <w:right w:val="none" w:sz="0" w:space="0" w:color="auto"/>
      </w:divBdr>
    </w:div>
    <w:div w:id="157961357">
      <w:bodyDiv w:val="1"/>
      <w:marLeft w:val="0"/>
      <w:marRight w:val="0"/>
      <w:marTop w:val="0"/>
      <w:marBottom w:val="0"/>
      <w:divBdr>
        <w:top w:val="none" w:sz="0" w:space="0" w:color="auto"/>
        <w:left w:val="none" w:sz="0" w:space="0" w:color="auto"/>
        <w:bottom w:val="none" w:sz="0" w:space="0" w:color="auto"/>
        <w:right w:val="none" w:sz="0" w:space="0" w:color="auto"/>
      </w:divBdr>
    </w:div>
    <w:div w:id="158085577">
      <w:bodyDiv w:val="1"/>
      <w:marLeft w:val="0"/>
      <w:marRight w:val="0"/>
      <w:marTop w:val="0"/>
      <w:marBottom w:val="0"/>
      <w:divBdr>
        <w:top w:val="none" w:sz="0" w:space="0" w:color="auto"/>
        <w:left w:val="none" w:sz="0" w:space="0" w:color="auto"/>
        <w:bottom w:val="none" w:sz="0" w:space="0" w:color="auto"/>
        <w:right w:val="none" w:sz="0" w:space="0" w:color="auto"/>
      </w:divBdr>
    </w:div>
    <w:div w:id="158540580">
      <w:bodyDiv w:val="1"/>
      <w:marLeft w:val="0"/>
      <w:marRight w:val="0"/>
      <w:marTop w:val="0"/>
      <w:marBottom w:val="0"/>
      <w:divBdr>
        <w:top w:val="none" w:sz="0" w:space="0" w:color="auto"/>
        <w:left w:val="none" w:sz="0" w:space="0" w:color="auto"/>
        <w:bottom w:val="none" w:sz="0" w:space="0" w:color="auto"/>
        <w:right w:val="none" w:sz="0" w:space="0" w:color="auto"/>
      </w:divBdr>
    </w:div>
    <w:div w:id="158935378">
      <w:bodyDiv w:val="1"/>
      <w:marLeft w:val="0"/>
      <w:marRight w:val="0"/>
      <w:marTop w:val="0"/>
      <w:marBottom w:val="0"/>
      <w:divBdr>
        <w:top w:val="none" w:sz="0" w:space="0" w:color="auto"/>
        <w:left w:val="none" w:sz="0" w:space="0" w:color="auto"/>
        <w:bottom w:val="none" w:sz="0" w:space="0" w:color="auto"/>
        <w:right w:val="none" w:sz="0" w:space="0" w:color="auto"/>
      </w:divBdr>
    </w:div>
    <w:div w:id="159270600">
      <w:bodyDiv w:val="1"/>
      <w:marLeft w:val="0"/>
      <w:marRight w:val="0"/>
      <w:marTop w:val="0"/>
      <w:marBottom w:val="0"/>
      <w:divBdr>
        <w:top w:val="none" w:sz="0" w:space="0" w:color="auto"/>
        <w:left w:val="none" w:sz="0" w:space="0" w:color="auto"/>
        <w:bottom w:val="none" w:sz="0" w:space="0" w:color="auto"/>
        <w:right w:val="none" w:sz="0" w:space="0" w:color="auto"/>
      </w:divBdr>
    </w:div>
    <w:div w:id="159348216">
      <w:bodyDiv w:val="1"/>
      <w:marLeft w:val="0"/>
      <w:marRight w:val="0"/>
      <w:marTop w:val="0"/>
      <w:marBottom w:val="0"/>
      <w:divBdr>
        <w:top w:val="none" w:sz="0" w:space="0" w:color="auto"/>
        <w:left w:val="none" w:sz="0" w:space="0" w:color="auto"/>
        <w:bottom w:val="none" w:sz="0" w:space="0" w:color="auto"/>
        <w:right w:val="none" w:sz="0" w:space="0" w:color="auto"/>
      </w:divBdr>
    </w:div>
    <w:div w:id="159392936">
      <w:bodyDiv w:val="1"/>
      <w:marLeft w:val="0"/>
      <w:marRight w:val="0"/>
      <w:marTop w:val="0"/>
      <w:marBottom w:val="0"/>
      <w:divBdr>
        <w:top w:val="none" w:sz="0" w:space="0" w:color="auto"/>
        <w:left w:val="none" w:sz="0" w:space="0" w:color="auto"/>
        <w:bottom w:val="none" w:sz="0" w:space="0" w:color="auto"/>
        <w:right w:val="none" w:sz="0" w:space="0" w:color="auto"/>
      </w:divBdr>
    </w:div>
    <w:div w:id="160052321">
      <w:bodyDiv w:val="1"/>
      <w:marLeft w:val="0"/>
      <w:marRight w:val="0"/>
      <w:marTop w:val="0"/>
      <w:marBottom w:val="0"/>
      <w:divBdr>
        <w:top w:val="none" w:sz="0" w:space="0" w:color="auto"/>
        <w:left w:val="none" w:sz="0" w:space="0" w:color="auto"/>
        <w:bottom w:val="none" w:sz="0" w:space="0" w:color="auto"/>
        <w:right w:val="none" w:sz="0" w:space="0" w:color="auto"/>
      </w:divBdr>
    </w:div>
    <w:div w:id="160387923">
      <w:bodyDiv w:val="1"/>
      <w:marLeft w:val="0"/>
      <w:marRight w:val="0"/>
      <w:marTop w:val="0"/>
      <w:marBottom w:val="0"/>
      <w:divBdr>
        <w:top w:val="none" w:sz="0" w:space="0" w:color="auto"/>
        <w:left w:val="none" w:sz="0" w:space="0" w:color="auto"/>
        <w:bottom w:val="none" w:sz="0" w:space="0" w:color="auto"/>
        <w:right w:val="none" w:sz="0" w:space="0" w:color="auto"/>
      </w:divBdr>
    </w:div>
    <w:div w:id="160513544">
      <w:bodyDiv w:val="1"/>
      <w:marLeft w:val="0"/>
      <w:marRight w:val="0"/>
      <w:marTop w:val="0"/>
      <w:marBottom w:val="0"/>
      <w:divBdr>
        <w:top w:val="none" w:sz="0" w:space="0" w:color="auto"/>
        <w:left w:val="none" w:sz="0" w:space="0" w:color="auto"/>
        <w:bottom w:val="none" w:sz="0" w:space="0" w:color="auto"/>
        <w:right w:val="none" w:sz="0" w:space="0" w:color="auto"/>
      </w:divBdr>
    </w:div>
    <w:div w:id="160701859">
      <w:bodyDiv w:val="1"/>
      <w:marLeft w:val="0"/>
      <w:marRight w:val="0"/>
      <w:marTop w:val="0"/>
      <w:marBottom w:val="0"/>
      <w:divBdr>
        <w:top w:val="none" w:sz="0" w:space="0" w:color="auto"/>
        <w:left w:val="none" w:sz="0" w:space="0" w:color="auto"/>
        <w:bottom w:val="none" w:sz="0" w:space="0" w:color="auto"/>
        <w:right w:val="none" w:sz="0" w:space="0" w:color="auto"/>
      </w:divBdr>
    </w:div>
    <w:div w:id="160778264">
      <w:bodyDiv w:val="1"/>
      <w:marLeft w:val="0"/>
      <w:marRight w:val="0"/>
      <w:marTop w:val="0"/>
      <w:marBottom w:val="0"/>
      <w:divBdr>
        <w:top w:val="none" w:sz="0" w:space="0" w:color="auto"/>
        <w:left w:val="none" w:sz="0" w:space="0" w:color="auto"/>
        <w:bottom w:val="none" w:sz="0" w:space="0" w:color="auto"/>
        <w:right w:val="none" w:sz="0" w:space="0" w:color="auto"/>
      </w:divBdr>
    </w:div>
    <w:div w:id="160898670">
      <w:bodyDiv w:val="1"/>
      <w:marLeft w:val="0"/>
      <w:marRight w:val="0"/>
      <w:marTop w:val="0"/>
      <w:marBottom w:val="0"/>
      <w:divBdr>
        <w:top w:val="none" w:sz="0" w:space="0" w:color="auto"/>
        <w:left w:val="none" w:sz="0" w:space="0" w:color="auto"/>
        <w:bottom w:val="none" w:sz="0" w:space="0" w:color="auto"/>
        <w:right w:val="none" w:sz="0" w:space="0" w:color="auto"/>
      </w:divBdr>
    </w:div>
    <w:div w:id="161162431">
      <w:bodyDiv w:val="1"/>
      <w:marLeft w:val="0"/>
      <w:marRight w:val="0"/>
      <w:marTop w:val="0"/>
      <w:marBottom w:val="0"/>
      <w:divBdr>
        <w:top w:val="none" w:sz="0" w:space="0" w:color="auto"/>
        <w:left w:val="none" w:sz="0" w:space="0" w:color="auto"/>
        <w:bottom w:val="none" w:sz="0" w:space="0" w:color="auto"/>
        <w:right w:val="none" w:sz="0" w:space="0" w:color="auto"/>
      </w:divBdr>
    </w:div>
    <w:div w:id="161436639">
      <w:bodyDiv w:val="1"/>
      <w:marLeft w:val="0"/>
      <w:marRight w:val="0"/>
      <w:marTop w:val="0"/>
      <w:marBottom w:val="0"/>
      <w:divBdr>
        <w:top w:val="none" w:sz="0" w:space="0" w:color="auto"/>
        <w:left w:val="none" w:sz="0" w:space="0" w:color="auto"/>
        <w:bottom w:val="none" w:sz="0" w:space="0" w:color="auto"/>
        <w:right w:val="none" w:sz="0" w:space="0" w:color="auto"/>
      </w:divBdr>
      <w:divsChild>
        <w:div w:id="1251307323">
          <w:marLeft w:val="480"/>
          <w:marRight w:val="0"/>
          <w:marTop w:val="0"/>
          <w:marBottom w:val="0"/>
          <w:divBdr>
            <w:top w:val="none" w:sz="0" w:space="0" w:color="auto"/>
            <w:left w:val="none" w:sz="0" w:space="0" w:color="auto"/>
            <w:bottom w:val="none" w:sz="0" w:space="0" w:color="auto"/>
            <w:right w:val="none" w:sz="0" w:space="0" w:color="auto"/>
          </w:divBdr>
        </w:div>
        <w:div w:id="1470706354">
          <w:marLeft w:val="480"/>
          <w:marRight w:val="0"/>
          <w:marTop w:val="0"/>
          <w:marBottom w:val="0"/>
          <w:divBdr>
            <w:top w:val="none" w:sz="0" w:space="0" w:color="auto"/>
            <w:left w:val="none" w:sz="0" w:space="0" w:color="auto"/>
            <w:bottom w:val="none" w:sz="0" w:space="0" w:color="auto"/>
            <w:right w:val="none" w:sz="0" w:space="0" w:color="auto"/>
          </w:divBdr>
        </w:div>
        <w:div w:id="1020358100">
          <w:marLeft w:val="480"/>
          <w:marRight w:val="0"/>
          <w:marTop w:val="0"/>
          <w:marBottom w:val="0"/>
          <w:divBdr>
            <w:top w:val="none" w:sz="0" w:space="0" w:color="auto"/>
            <w:left w:val="none" w:sz="0" w:space="0" w:color="auto"/>
            <w:bottom w:val="none" w:sz="0" w:space="0" w:color="auto"/>
            <w:right w:val="none" w:sz="0" w:space="0" w:color="auto"/>
          </w:divBdr>
        </w:div>
        <w:div w:id="946547356">
          <w:marLeft w:val="480"/>
          <w:marRight w:val="0"/>
          <w:marTop w:val="0"/>
          <w:marBottom w:val="0"/>
          <w:divBdr>
            <w:top w:val="none" w:sz="0" w:space="0" w:color="auto"/>
            <w:left w:val="none" w:sz="0" w:space="0" w:color="auto"/>
            <w:bottom w:val="none" w:sz="0" w:space="0" w:color="auto"/>
            <w:right w:val="none" w:sz="0" w:space="0" w:color="auto"/>
          </w:divBdr>
        </w:div>
        <w:div w:id="228468015">
          <w:marLeft w:val="480"/>
          <w:marRight w:val="0"/>
          <w:marTop w:val="0"/>
          <w:marBottom w:val="0"/>
          <w:divBdr>
            <w:top w:val="none" w:sz="0" w:space="0" w:color="auto"/>
            <w:left w:val="none" w:sz="0" w:space="0" w:color="auto"/>
            <w:bottom w:val="none" w:sz="0" w:space="0" w:color="auto"/>
            <w:right w:val="none" w:sz="0" w:space="0" w:color="auto"/>
          </w:divBdr>
        </w:div>
        <w:div w:id="46298280">
          <w:marLeft w:val="480"/>
          <w:marRight w:val="0"/>
          <w:marTop w:val="0"/>
          <w:marBottom w:val="0"/>
          <w:divBdr>
            <w:top w:val="none" w:sz="0" w:space="0" w:color="auto"/>
            <w:left w:val="none" w:sz="0" w:space="0" w:color="auto"/>
            <w:bottom w:val="none" w:sz="0" w:space="0" w:color="auto"/>
            <w:right w:val="none" w:sz="0" w:space="0" w:color="auto"/>
          </w:divBdr>
        </w:div>
        <w:div w:id="1803763305">
          <w:marLeft w:val="480"/>
          <w:marRight w:val="0"/>
          <w:marTop w:val="0"/>
          <w:marBottom w:val="0"/>
          <w:divBdr>
            <w:top w:val="none" w:sz="0" w:space="0" w:color="auto"/>
            <w:left w:val="none" w:sz="0" w:space="0" w:color="auto"/>
            <w:bottom w:val="none" w:sz="0" w:space="0" w:color="auto"/>
            <w:right w:val="none" w:sz="0" w:space="0" w:color="auto"/>
          </w:divBdr>
        </w:div>
        <w:div w:id="1185484515">
          <w:marLeft w:val="480"/>
          <w:marRight w:val="0"/>
          <w:marTop w:val="0"/>
          <w:marBottom w:val="0"/>
          <w:divBdr>
            <w:top w:val="none" w:sz="0" w:space="0" w:color="auto"/>
            <w:left w:val="none" w:sz="0" w:space="0" w:color="auto"/>
            <w:bottom w:val="none" w:sz="0" w:space="0" w:color="auto"/>
            <w:right w:val="none" w:sz="0" w:space="0" w:color="auto"/>
          </w:divBdr>
        </w:div>
        <w:div w:id="1335378399">
          <w:marLeft w:val="480"/>
          <w:marRight w:val="0"/>
          <w:marTop w:val="0"/>
          <w:marBottom w:val="0"/>
          <w:divBdr>
            <w:top w:val="none" w:sz="0" w:space="0" w:color="auto"/>
            <w:left w:val="none" w:sz="0" w:space="0" w:color="auto"/>
            <w:bottom w:val="none" w:sz="0" w:space="0" w:color="auto"/>
            <w:right w:val="none" w:sz="0" w:space="0" w:color="auto"/>
          </w:divBdr>
        </w:div>
        <w:div w:id="1316959649">
          <w:marLeft w:val="480"/>
          <w:marRight w:val="0"/>
          <w:marTop w:val="0"/>
          <w:marBottom w:val="0"/>
          <w:divBdr>
            <w:top w:val="none" w:sz="0" w:space="0" w:color="auto"/>
            <w:left w:val="none" w:sz="0" w:space="0" w:color="auto"/>
            <w:bottom w:val="none" w:sz="0" w:space="0" w:color="auto"/>
            <w:right w:val="none" w:sz="0" w:space="0" w:color="auto"/>
          </w:divBdr>
        </w:div>
        <w:div w:id="1563642420">
          <w:marLeft w:val="480"/>
          <w:marRight w:val="0"/>
          <w:marTop w:val="0"/>
          <w:marBottom w:val="0"/>
          <w:divBdr>
            <w:top w:val="none" w:sz="0" w:space="0" w:color="auto"/>
            <w:left w:val="none" w:sz="0" w:space="0" w:color="auto"/>
            <w:bottom w:val="none" w:sz="0" w:space="0" w:color="auto"/>
            <w:right w:val="none" w:sz="0" w:space="0" w:color="auto"/>
          </w:divBdr>
        </w:div>
        <w:div w:id="994718491">
          <w:marLeft w:val="480"/>
          <w:marRight w:val="0"/>
          <w:marTop w:val="0"/>
          <w:marBottom w:val="0"/>
          <w:divBdr>
            <w:top w:val="none" w:sz="0" w:space="0" w:color="auto"/>
            <w:left w:val="none" w:sz="0" w:space="0" w:color="auto"/>
            <w:bottom w:val="none" w:sz="0" w:space="0" w:color="auto"/>
            <w:right w:val="none" w:sz="0" w:space="0" w:color="auto"/>
          </w:divBdr>
        </w:div>
        <w:div w:id="49963994">
          <w:marLeft w:val="480"/>
          <w:marRight w:val="0"/>
          <w:marTop w:val="0"/>
          <w:marBottom w:val="0"/>
          <w:divBdr>
            <w:top w:val="none" w:sz="0" w:space="0" w:color="auto"/>
            <w:left w:val="none" w:sz="0" w:space="0" w:color="auto"/>
            <w:bottom w:val="none" w:sz="0" w:space="0" w:color="auto"/>
            <w:right w:val="none" w:sz="0" w:space="0" w:color="auto"/>
          </w:divBdr>
        </w:div>
        <w:div w:id="580918515">
          <w:marLeft w:val="480"/>
          <w:marRight w:val="0"/>
          <w:marTop w:val="0"/>
          <w:marBottom w:val="0"/>
          <w:divBdr>
            <w:top w:val="none" w:sz="0" w:space="0" w:color="auto"/>
            <w:left w:val="none" w:sz="0" w:space="0" w:color="auto"/>
            <w:bottom w:val="none" w:sz="0" w:space="0" w:color="auto"/>
            <w:right w:val="none" w:sz="0" w:space="0" w:color="auto"/>
          </w:divBdr>
        </w:div>
        <w:div w:id="887649881">
          <w:marLeft w:val="480"/>
          <w:marRight w:val="0"/>
          <w:marTop w:val="0"/>
          <w:marBottom w:val="0"/>
          <w:divBdr>
            <w:top w:val="none" w:sz="0" w:space="0" w:color="auto"/>
            <w:left w:val="none" w:sz="0" w:space="0" w:color="auto"/>
            <w:bottom w:val="none" w:sz="0" w:space="0" w:color="auto"/>
            <w:right w:val="none" w:sz="0" w:space="0" w:color="auto"/>
          </w:divBdr>
        </w:div>
        <w:div w:id="1909067750">
          <w:marLeft w:val="480"/>
          <w:marRight w:val="0"/>
          <w:marTop w:val="0"/>
          <w:marBottom w:val="0"/>
          <w:divBdr>
            <w:top w:val="none" w:sz="0" w:space="0" w:color="auto"/>
            <w:left w:val="none" w:sz="0" w:space="0" w:color="auto"/>
            <w:bottom w:val="none" w:sz="0" w:space="0" w:color="auto"/>
            <w:right w:val="none" w:sz="0" w:space="0" w:color="auto"/>
          </w:divBdr>
        </w:div>
        <w:div w:id="832261128">
          <w:marLeft w:val="480"/>
          <w:marRight w:val="0"/>
          <w:marTop w:val="0"/>
          <w:marBottom w:val="0"/>
          <w:divBdr>
            <w:top w:val="none" w:sz="0" w:space="0" w:color="auto"/>
            <w:left w:val="none" w:sz="0" w:space="0" w:color="auto"/>
            <w:bottom w:val="none" w:sz="0" w:space="0" w:color="auto"/>
            <w:right w:val="none" w:sz="0" w:space="0" w:color="auto"/>
          </w:divBdr>
        </w:div>
        <w:div w:id="1177043160">
          <w:marLeft w:val="480"/>
          <w:marRight w:val="0"/>
          <w:marTop w:val="0"/>
          <w:marBottom w:val="0"/>
          <w:divBdr>
            <w:top w:val="none" w:sz="0" w:space="0" w:color="auto"/>
            <w:left w:val="none" w:sz="0" w:space="0" w:color="auto"/>
            <w:bottom w:val="none" w:sz="0" w:space="0" w:color="auto"/>
            <w:right w:val="none" w:sz="0" w:space="0" w:color="auto"/>
          </w:divBdr>
        </w:div>
        <w:div w:id="1922136490">
          <w:marLeft w:val="480"/>
          <w:marRight w:val="0"/>
          <w:marTop w:val="0"/>
          <w:marBottom w:val="0"/>
          <w:divBdr>
            <w:top w:val="none" w:sz="0" w:space="0" w:color="auto"/>
            <w:left w:val="none" w:sz="0" w:space="0" w:color="auto"/>
            <w:bottom w:val="none" w:sz="0" w:space="0" w:color="auto"/>
            <w:right w:val="none" w:sz="0" w:space="0" w:color="auto"/>
          </w:divBdr>
        </w:div>
        <w:div w:id="1782450726">
          <w:marLeft w:val="480"/>
          <w:marRight w:val="0"/>
          <w:marTop w:val="0"/>
          <w:marBottom w:val="0"/>
          <w:divBdr>
            <w:top w:val="none" w:sz="0" w:space="0" w:color="auto"/>
            <w:left w:val="none" w:sz="0" w:space="0" w:color="auto"/>
            <w:bottom w:val="none" w:sz="0" w:space="0" w:color="auto"/>
            <w:right w:val="none" w:sz="0" w:space="0" w:color="auto"/>
          </w:divBdr>
        </w:div>
        <w:div w:id="1390811382">
          <w:marLeft w:val="480"/>
          <w:marRight w:val="0"/>
          <w:marTop w:val="0"/>
          <w:marBottom w:val="0"/>
          <w:divBdr>
            <w:top w:val="none" w:sz="0" w:space="0" w:color="auto"/>
            <w:left w:val="none" w:sz="0" w:space="0" w:color="auto"/>
            <w:bottom w:val="none" w:sz="0" w:space="0" w:color="auto"/>
            <w:right w:val="none" w:sz="0" w:space="0" w:color="auto"/>
          </w:divBdr>
        </w:div>
        <w:div w:id="1353260379">
          <w:marLeft w:val="480"/>
          <w:marRight w:val="0"/>
          <w:marTop w:val="0"/>
          <w:marBottom w:val="0"/>
          <w:divBdr>
            <w:top w:val="none" w:sz="0" w:space="0" w:color="auto"/>
            <w:left w:val="none" w:sz="0" w:space="0" w:color="auto"/>
            <w:bottom w:val="none" w:sz="0" w:space="0" w:color="auto"/>
            <w:right w:val="none" w:sz="0" w:space="0" w:color="auto"/>
          </w:divBdr>
        </w:div>
        <w:div w:id="654771132">
          <w:marLeft w:val="480"/>
          <w:marRight w:val="0"/>
          <w:marTop w:val="0"/>
          <w:marBottom w:val="0"/>
          <w:divBdr>
            <w:top w:val="none" w:sz="0" w:space="0" w:color="auto"/>
            <w:left w:val="none" w:sz="0" w:space="0" w:color="auto"/>
            <w:bottom w:val="none" w:sz="0" w:space="0" w:color="auto"/>
            <w:right w:val="none" w:sz="0" w:space="0" w:color="auto"/>
          </w:divBdr>
        </w:div>
        <w:div w:id="1535574793">
          <w:marLeft w:val="480"/>
          <w:marRight w:val="0"/>
          <w:marTop w:val="0"/>
          <w:marBottom w:val="0"/>
          <w:divBdr>
            <w:top w:val="none" w:sz="0" w:space="0" w:color="auto"/>
            <w:left w:val="none" w:sz="0" w:space="0" w:color="auto"/>
            <w:bottom w:val="none" w:sz="0" w:space="0" w:color="auto"/>
            <w:right w:val="none" w:sz="0" w:space="0" w:color="auto"/>
          </w:divBdr>
        </w:div>
        <w:div w:id="1582641307">
          <w:marLeft w:val="480"/>
          <w:marRight w:val="0"/>
          <w:marTop w:val="0"/>
          <w:marBottom w:val="0"/>
          <w:divBdr>
            <w:top w:val="none" w:sz="0" w:space="0" w:color="auto"/>
            <w:left w:val="none" w:sz="0" w:space="0" w:color="auto"/>
            <w:bottom w:val="none" w:sz="0" w:space="0" w:color="auto"/>
            <w:right w:val="none" w:sz="0" w:space="0" w:color="auto"/>
          </w:divBdr>
        </w:div>
        <w:div w:id="364450107">
          <w:marLeft w:val="480"/>
          <w:marRight w:val="0"/>
          <w:marTop w:val="0"/>
          <w:marBottom w:val="0"/>
          <w:divBdr>
            <w:top w:val="none" w:sz="0" w:space="0" w:color="auto"/>
            <w:left w:val="none" w:sz="0" w:space="0" w:color="auto"/>
            <w:bottom w:val="none" w:sz="0" w:space="0" w:color="auto"/>
            <w:right w:val="none" w:sz="0" w:space="0" w:color="auto"/>
          </w:divBdr>
        </w:div>
        <w:div w:id="1457211843">
          <w:marLeft w:val="480"/>
          <w:marRight w:val="0"/>
          <w:marTop w:val="0"/>
          <w:marBottom w:val="0"/>
          <w:divBdr>
            <w:top w:val="none" w:sz="0" w:space="0" w:color="auto"/>
            <w:left w:val="none" w:sz="0" w:space="0" w:color="auto"/>
            <w:bottom w:val="none" w:sz="0" w:space="0" w:color="auto"/>
            <w:right w:val="none" w:sz="0" w:space="0" w:color="auto"/>
          </w:divBdr>
        </w:div>
        <w:div w:id="1732999265">
          <w:marLeft w:val="480"/>
          <w:marRight w:val="0"/>
          <w:marTop w:val="0"/>
          <w:marBottom w:val="0"/>
          <w:divBdr>
            <w:top w:val="none" w:sz="0" w:space="0" w:color="auto"/>
            <w:left w:val="none" w:sz="0" w:space="0" w:color="auto"/>
            <w:bottom w:val="none" w:sz="0" w:space="0" w:color="auto"/>
            <w:right w:val="none" w:sz="0" w:space="0" w:color="auto"/>
          </w:divBdr>
        </w:div>
        <w:div w:id="591279677">
          <w:marLeft w:val="480"/>
          <w:marRight w:val="0"/>
          <w:marTop w:val="0"/>
          <w:marBottom w:val="0"/>
          <w:divBdr>
            <w:top w:val="none" w:sz="0" w:space="0" w:color="auto"/>
            <w:left w:val="none" w:sz="0" w:space="0" w:color="auto"/>
            <w:bottom w:val="none" w:sz="0" w:space="0" w:color="auto"/>
            <w:right w:val="none" w:sz="0" w:space="0" w:color="auto"/>
          </w:divBdr>
        </w:div>
        <w:div w:id="528300876">
          <w:marLeft w:val="480"/>
          <w:marRight w:val="0"/>
          <w:marTop w:val="0"/>
          <w:marBottom w:val="0"/>
          <w:divBdr>
            <w:top w:val="none" w:sz="0" w:space="0" w:color="auto"/>
            <w:left w:val="none" w:sz="0" w:space="0" w:color="auto"/>
            <w:bottom w:val="none" w:sz="0" w:space="0" w:color="auto"/>
            <w:right w:val="none" w:sz="0" w:space="0" w:color="auto"/>
          </w:divBdr>
        </w:div>
        <w:div w:id="1788507301">
          <w:marLeft w:val="480"/>
          <w:marRight w:val="0"/>
          <w:marTop w:val="0"/>
          <w:marBottom w:val="0"/>
          <w:divBdr>
            <w:top w:val="none" w:sz="0" w:space="0" w:color="auto"/>
            <w:left w:val="none" w:sz="0" w:space="0" w:color="auto"/>
            <w:bottom w:val="none" w:sz="0" w:space="0" w:color="auto"/>
            <w:right w:val="none" w:sz="0" w:space="0" w:color="auto"/>
          </w:divBdr>
        </w:div>
        <w:div w:id="114032980">
          <w:marLeft w:val="480"/>
          <w:marRight w:val="0"/>
          <w:marTop w:val="0"/>
          <w:marBottom w:val="0"/>
          <w:divBdr>
            <w:top w:val="none" w:sz="0" w:space="0" w:color="auto"/>
            <w:left w:val="none" w:sz="0" w:space="0" w:color="auto"/>
            <w:bottom w:val="none" w:sz="0" w:space="0" w:color="auto"/>
            <w:right w:val="none" w:sz="0" w:space="0" w:color="auto"/>
          </w:divBdr>
        </w:div>
        <w:div w:id="341057615">
          <w:marLeft w:val="480"/>
          <w:marRight w:val="0"/>
          <w:marTop w:val="0"/>
          <w:marBottom w:val="0"/>
          <w:divBdr>
            <w:top w:val="none" w:sz="0" w:space="0" w:color="auto"/>
            <w:left w:val="none" w:sz="0" w:space="0" w:color="auto"/>
            <w:bottom w:val="none" w:sz="0" w:space="0" w:color="auto"/>
            <w:right w:val="none" w:sz="0" w:space="0" w:color="auto"/>
          </w:divBdr>
        </w:div>
        <w:div w:id="1490825094">
          <w:marLeft w:val="480"/>
          <w:marRight w:val="0"/>
          <w:marTop w:val="0"/>
          <w:marBottom w:val="0"/>
          <w:divBdr>
            <w:top w:val="none" w:sz="0" w:space="0" w:color="auto"/>
            <w:left w:val="none" w:sz="0" w:space="0" w:color="auto"/>
            <w:bottom w:val="none" w:sz="0" w:space="0" w:color="auto"/>
            <w:right w:val="none" w:sz="0" w:space="0" w:color="auto"/>
          </w:divBdr>
        </w:div>
        <w:div w:id="1609922734">
          <w:marLeft w:val="480"/>
          <w:marRight w:val="0"/>
          <w:marTop w:val="0"/>
          <w:marBottom w:val="0"/>
          <w:divBdr>
            <w:top w:val="none" w:sz="0" w:space="0" w:color="auto"/>
            <w:left w:val="none" w:sz="0" w:space="0" w:color="auto"/>
            <w:bottom w:val="none" w:sz="0" w:space="0" w:color="auto"/>
            <w:right w:val="none" w:sz="0" w:space="0" w:color="auto"/>
          </w:divBdr>
        </w:div>
        <w:div w:id="321668312">
          <w:marLeft w:val="480"/>
          <w:marRight w:val="0"/>
          <w:marTop w:val="0"/>
          <w:marBottom w:val="0"/>
          <w:divBdr>
            <w:top w:val="none" w:sz="0" w:space="0" w:color="auto"/>
            <w:left w:val="none" w:sz="0" w:space="0" w:color="auto"/>
            <w:bottom w:val="none" w:sz="0" w:space="0" w:color="auto"/>
            <w:right w:val="none" w:sz="0" w:space="0" w:color="auto"/>
          </w:divBdr>
        </w:div>
        <w:div w:id="448008482">
          <w:marLeft w:val="480"/>
          <w:marRight w:val="0"/>
          <w:marTop w:val="0"/>
          <w:marBottom w:val="0"/>
          <w:divBdr>
            <w:top w:val="none" w:sz="0" w:space="0" w:color="auto"/>
            <w:left w:val="none" w:sz="0" w:space="0" w:color="auto"/>
            <w:bottom w:val="none" w:sz="0" w:space="0" w:color="auto"/>
            <w:right w:val="none" w:sz="0" w:space="0" w:color="auto"/>
          </w:divBdr>
        </w:div>
        <w:div w:id="1532109159">
          <w:marLeft w:val="480"/>
          <w:marRight w:val="0"/>
          <w:marTop w:val="0"/>
          <w:marBottom w:val="0"/>
          <w:divBdr>
            <w:top w:val="none" w:sz="0" w:space="0" w:color="auto"/>
            <w:left w:val="none" w:sz="0" w:space="0" w:color="auto"/>
            <w:bottom w:val="none" w:sz="0" w:space="0" w:color="auto"/>
            <w:right w:val="none" w:sz="0" w:space="0" w:color="auto"/>
          </w:divBdr>
        </w:div>
        <w:div w:id="326638167">
          <w:marLeft w:val="480"/>
          <w:marRight w:val="0"/>
          <w:marTop w:val="0"/>
          <w:marBottom w:val="0"/>
          <w:divBdr>
            <w:top w:val="none" w:sz="0" w:space="0" w:color="auto"/>
            <w:left w:val="none" w:sz="0" w:space="0" w:color="auto"/>
            <w:bottom w:val="none" w:sz="0" w:space="0" w:color="auto"/>
            <w:right w:val="none" w:sz="0" w:space="0" w:color="auto"/>
          </w:divBdr>
        </w:div>
        <w:div w:id="2065054896">
          <w:marLeft w:val="480"/>
          <w:marRight w:val="0"/>
          <w:marTop w:val="0"/>
          <w:marBottom w:val="0"/>
          <w:divBdr>
            <w:top w:val="none" w:sz="0" w:space="0" w:color="auto"/>
            <w:left w:val="none" w:sz="0" w:space="0" w:color="auto"/>
            <w:bottom w:val="none" w:sz="0" w:space="0" w:color="auto"/>
            <w:right w:val="none" w:sz="0" w:space="0" w:color="auto"/>
          </w:divBdr>
        </w:div>
        <w:div w:id="694189486">
          <w:marLeft w:val="480"/>
          <w:marRight w:val="0"/>
          <w:marTop w:val="0"/>
          <w:marBottom w:val="0"/>
          <w:divBdr>
            <w:top w:val="none" w:sz="0" w:space="0" w:color="auto"/>
            <w:left w:val="none" w:sz="0" w:space="0" w:color="auto"/>
            <w:bottom w:val="none" w:sz="0" w:space="0" w:color="auto"/>
            <w:right w:val="none" w:sz="0" w:space="0" w:color="auto"/>
          </w:divBdr>
        </w:div>
        <w:div w:id="827214351">
          <w:marLeft w:val="480"/>
          <w:marRight w:val="0"/>
          <w:marTop w:val="0"/>
          <w:marBottom w:val="0"/>
          <w:divBdr>
            <w:top w:val="none" w:sz="0" w:space="0" w:color="auto"/>
            <w:left w:val="none" w:sz="0" w:space="0" w:color="auto"/>
            <w:bottom w:val="none" w:sz="0" w:space="0" w:color="auto"/>
            <w:right w:val="none" w:sz="0" w:space="0" w:color="auto"/>
          </w:divBdr>
        </w:div>
        <w:div w:id="1320386082">
          <w:marLeft w:val="480"/>
          <w:marRight w:val="0"/>
          <w:marTop w:val="0"/>
          <w:marBottom w:val="0"/>
          <w:divBdr>
            <w:top w:val="none" w:sz="0" w:space="0" w:color="auto"/>
            <w:left w:val="none" w:sz="0" w:space="0" w:color="auto"/>
            <w:bottom w:val="none" w:sz="0" w:space="0" w:color="auto"/>
            <w:right w:val="none" w:sz="0" w:space="0" w:color="auto"/>
          </w:divBdr>
        </w:div>
        <w:div w:id="1227842987">
          <w:marLeft w:val="480"/>
          <w:marRight w:val="0"/>
          <w:marTop w:val="0"/>
          <w:marBottom w:val="0"/>
          <w:divBdr>
            <w:top w:val="none" w:sz="0" w:space="0" w:color="auto"/>
            <w:left w:val="none" w:sz="0" w:space="0" w:color="auto"/>
            <w:bottom w:val="none" w:sz="0" w:space="0" w:color="auto"/>
            <w:right w:val="none" w:sz="0" w:space="0" w:color="auto"/>
          </w:divBdr>
        </w:div>
        <w:div w:id="1265113526">
          <w:marLeft w:val="480"/>
          <w:marRight w:val="0"/>
          <w:marTop w:val="0"/>
          <w:marBottom w:val="0"/>
          <w:divBdr>
            <w:top w:val="none" w:sz="0" w:space="0" w:color="auto"/>
            <w:left w:val="none" w:sz="0" w:space="0" w:color="auto"/>
            <w:bottom w:val="none" w:sz="0" w:space="0" w:color="auto"/>
            <w:right w:val="none" w:sz="0" w:space="0" w:color="auto"/>
          </w:divBdr>
        </w:div>
        <w:div w:id="1115175219">
          <w:marLeft w:val="480"/>
          <w:marRight w:val="0"/>
          <w:marTop w:val="0"/>
          <w:marBottom w:val="0"/>
          <w:divBdr>
            <w:top w:val="none" w:sz="0" w:space="0" w:color="auto"/>
            <w:left w:val="none" w:sz="0" w:space="0" w:color="auto"/>
            <w:bottom w:val="none" w:sz="0" w:space="0" w:color="auto"/>
            <w:right w:val="none" w:sz="0" w:space="0" w:color="auto"/>
          </w:divBdr>
        </w:div>
        <w:div w:id="926380684">
          <w:marLeft w:val="480"/>
          <w:marRight w:val="0"/>
          <w:marTop w:val="0"/>
          <w:marBottom w:val="0"/>
          <w:divBdr>
            <w:top w:val="none" w:sz="0" w:space="0" w:color="auto"/>
            <w:left w:val="none" w:sz="0" w:space="0" w:color="auto"/>
            <w:bottom w:val="none" w:sz="0" w:space="0" w:color="auto"/>
            <w:right w:val="none" w:sz="0" w:space="0" w:color="auto"/>
          </w:divBdr>
        </w:div>
        <w:div w:id="1702630751">
          <w:marLeft w:val="480"/>
          <w:marRight w:val="0"/>
          <w:marTop w:val="0"/>
          <w:marBottom w:val="0"/>
          <w:divBdr>
            <w:top w:val="none" w:sz="0" w:space="0" w:color="auto"/>
            <w:left w:val="none" w:sz="0" w:space="0" w:color="auto"/>
            <w:bottom w:val="none" w:sz="0" w:space="0" w:color="auto"/>
            <w:right w:val="none" w:sz="0" w:space="0" w:color="auto"/>
          </w:divBdr>
        </w:div>
        <w:div w:id="1540629496">
          <w:marLeft w:val="480"/>
          <w:marRight w:val="0"/>
          <w:marTop w:val="0"/>
          <w:marBottom w:val="0"/>
          <w:divBdr>
            <w:top w:val="none" w:sz="0" w:space="0" w:color="auto"/>
            <w:left w:val="none" w:sz="0" w:space="0" w:color="auto"/>
            <w:bottom w:val="none" w:sz="0" w:space="0" w:color="auto"/>
            <w:right w:val="none" w:sz="0" w:space="0" w:color="auto"/>
          </w:divBdr>
        </w:div>
        <w:div w:id="583878253">
          <w:marLeft w:val="480"/>
          <w:marRight w:val="0"/>
          <w:marTop w:val="0"/>
          <w:marBottom w:val="0"/>
          <w:divBdr>
            <w:top w:val="none" w:sz="0" w:space="0" w:color="auto"/>
            <w:left w:val="none" w:sz="0" w:space="0" w:color="auto"/>
            <w:bottom w:val="none" w:sz="0" w:space="0" w:color="auto"/>
            <w:right w:val="none" w:sz="0" w:space="0" w:color="auto"/>
          </w:divBdr>
        </w:div>
        <w:div w:id="1323392098">
          <w:marLeft w:val="480"/>
          <w:marRight w:val="0"/>
          <w:marTop w:val="0"/>
          <w:marBottom w:val="0"/>
          <w:divBdr>
            <w:top w:val="none" w:sz="0" w:space="0" w:color="auto"/>
            <w:left w:val="none" w:sz="0" w:space="0" w:color="auto"/>
            <w:bottom w:val="none" w:sz="0" w:space="0" w:color="auto"/>
            <w:right w:val="none" w:sz="0" w:space="0" w:color="auto"/>
          </w:divBdr>
        </w:div>
        <w:div w:id="954756626">
          <w:marLeft w:val="480"/>
          <w:marRight w:val="0"/>
          <w:marTop w:val="0"/>
          <w:marBottom w:val="0"/>
          <w:divBdr>
            <w:top w:val="none" w:sz="0" w:space="0" w:color="auto"/>
            <w:left w:val="none" w:sz="0" w:space="0" w:color="auto"/>
            <w:bottom w:val="none" w:sz="0" w:space="0" w:color="auto"/>
            <w:right w:val="none" w:sz="0" w:space="0" w:color="auto"/>
          </w:divBdr>
        </w:div>
        <w:div w:id="2119323905">
          <w:marLeft w:val="480"/>
          <w:marRight w:val="0"/>
          <w:marTop w:val="0"/>
          <w:marBottom w:val="0"/>
          <w:divBdr>
            <w:top w:val="none" w:sz="0" w:space="0" w:color="auto"/>
            <w:left w:val="none" w:sz="0" w:space="0" w:color="auto"/>
            <w:bottom w:val="none" w:sz="0" w:space="0" w:color="auto"/>
            <w:right w:val="none" w:sz="0" w:space="0" w:color="auto"/>
          </w:divBdr>
        </w:div>
        <w:div w:id="2071228718">
          <w:marLeft w:val="480"/>
          <w:marRight w:val="0"/>
          <w:marTop w:val="0"/>
          <w:marBottom w:val="0"/>
          <w:divBdr>
            <w:top w:val="none" w:sz="0" w:space="0" w:color="auto"/>
            <w:left w:val="none" w:sz="0" w:space="0" w:color="auto"/>
            <w:bottom w:val="none" w:sz="0" w:space="0" w:color="auto"/>
            <w:right w:val="none" w:sz="0" w:space="0" w:color="auto"/>
          </w:divBdr>
        </w:div>
        <w:div w:id="443378777">
          <w:marLeft w:val="480"/>
          <w:marRight w:val="0"/>
          <w:marTop w:val="0"/>
          <w:marBottom w:val="0"/>
          <w:divBdr>
            <w:top w:val="none" w:sz="0" w:space="0" w:color="auto"/>
            <w:left w:val="none" w:sz="0" w:space="0" w:color="auto"/>
            <w:bottom w:val="none" w:sz="0" w:space="0" w:color="auto"/>
            <w:right w:val="none" w:sz="0" w:space="0" w:color="auto"/>
          </w:divBdr>
        </w:div>
        <w:div w:id="1212225113">
          <w:marLeft w:val="480"/>
          <w:marRight w:val="0"/>
          <w:marTop w:val="0"/>
          <w:marBottom w:val="0"/>
          <w:divBdr>
            <w:top w:val="none" w:sz="0" w:space="0" w:color="auto"/>
            <w:left w:val="none" w:sz="0" w:space="0" w:color="auto"/>
            <w:bottom w:val="none" w:sz="0" w:space="0" w:color="auto"/>
            <w:right w:val="none" w:sz="0" w:space="0" w:color="auto"/>
          </w:divBdr>
        </w:div>
        <w:div w:id="1186942399">
          <w:marLeft w:val="480"/>
          <w:marRight w:val="0"/>
          <w:marTop w:val="0"/>
          <w:marBottom w:val="0"/>
          <w:divBdr>
            <w:top w:val="none" w:sz="0" w:space="0" w:color="auto"/>
            <w:left w:val="none" w:sz="0" w:space="0" w:color="auto"/>
            <w:bottom w:val="none" w:sz="0" w:space="0" w:color="auto"/>
            <w:right w:val="none" w:sz="0" w:space="0" w:color="auto"/>
          </w:divBdr>
        </w:div>
        <w:div w:id="1135218666">
          <w:marLeft w:val="480"/>
          <w:marRight w:val="0"/>
          <w:marTop w:val="0"/>
          <w:marBottom w:val="0"/>
          <w:divBdr>
            <w:top w:val="none" w:sz="0" w:space="0" w:color="auto"/>
            <w:left w:val="none" w:sz="0" w:space="0" w:color="auto"/>
            <w:bottom w:val="none" w:sz="0" w:space="0" w:color="auto"/>
            <w:right w:val="none" w:sz="0" w:space="0" w:color="auto"/>
          </w:divBdr>
        </w:div>
        <w:div w:id="1575049680">
          <w:marLeft w:val="480"/>
          <w:marRight w:val="0"/>
          <w:marTop w:val="0"/>
          <w:marBottom w:val="0"/>
          <w:divBdr>
            <w:top w:val="none" w:sz="0" w:space="0" w:color="auto"/>
            <w:left w:val="none" w:sz="0" w:space="0" w:color="auto"/>
            <w:bottom w:val="none" w:sz="0" w:space="0" w:color="auto"/>
            <w:right w:val="none" w:sz="0" w:space="0" w:color="auto"/>
          </w:divBdr>
        </w:div>
        <w:div w:id="1089039221">
          <w:marLeft w:val="480"/>
          <w:marRight w:val="0"/>
          <w:marTop w:val="0"/>
          <w:marBottom w:val="0"/>
          <w:divBdr>
            <w:top w:val="none" w:sz="0" w:space="0" w:color="auto"/>
            <w:left w:val="none" w:sz="0" w:space="0" w:color="auto"/>
            <w:bottom w:val="none" w:sz="0" w:space="0" w:color="auto"/>
            <w:right w:val="none" w:sz="0" w:space="0" w:color="auto"/>
          </w:divBdr>
        </w:div>
        <w:div w:id="1747222114">
          <w:marLeft w:val="480"/>
          <w:marRight w:val="0"/>
          <w:marTop w:val="0"/>
          <w:marBottom w:val="0"/>
          <w:divBdr>
            <w:top w:val="none" w:sz="0" w:space="0" w:color="auto"/>
            <w:left w:val="none" w:sz="0" w:space="0" w:color="auto"/>
            <w:bottom w:val="none" w:sz="0" w:space="0" w:color="auto"/>
            <w:right w:val="none" w:sz="0" w:space="0" w:color="auto"/>
          </w:divBdr>
        </w:div>
        <w:div w:id="604702184">
          <w:marLeft w:val="480"/>
          <w:marRight w:val="0"/>
          <w:marTop w:val="0"/>
          <w:marBottom w:val="0"/>
          <w:divBdr>
            <w:top w:val="none" w:sz="0" w:space="0" w:color="auto"/>
            <w:left w:val="none" w:sz="0" w:space="0" w:color="auto"/>
            <w:bottom w:val="none" w:sz="0" w:space="0" w:color="auto"/>
            <w:right w:val="none" w:sz="0" w:space="0" w:color="auto"/>
          </w:divBdr>
        </w:div>
        <w:div w:id="1369526021">
          <w:marLeft w:val="480"/>
          <w:marRight w:val="0"/>
          <w:marTop w:val="0"/>
          <w:marBottom w:val="0"/>
          <w:divBdr>
            <w:top w:val="none" w:sz="0" w:space="0" w:color="auto"/>
            <w:left w:val="none" w:sz="0" w:space="0" w:color="auto"/>
            <w:bottom w:val="none" w:sz="0" w:space="0" w:color="auto"/>
            <w:right w:val="none" w:sz="0" w:space="0" w:color="auto"/>
          </w:divBdr>
        </w:div>
        <w:div w:id="350037448">
          <w:marLeft w:val="480"/>
          <w:marRight w:val="0"/>
          <w:marTop w:val="0"/>
          <w:marBottom w:val="0"/>
          <w:divBdr>
            <w:top w:val="none" w:sz="0" w:space="0" w:color="auto"/>
            <w:left w:val="none" w:sz="0" w:space="0" w:color="auto"/>
            <w:bottom w:val="none" w:sz="0" w:space="0" w:color="auto"/>
            <w:right w:val="none" w:sz="0" w:space="0" w:color="auto"/>
          </w:divBdr>
        </w:div>
        <w:div w:id="2032367052">
          <w:marLeft w:val="480"/>
          <w:marRight w:val="0"/>
          <w:marTop w:val="0"/>
          <w:marBottom w:val="0"/>
          <w:divBdr>
            <w:top w:val="none" w:sz="0" w:space="0" w:color="auto"/>
            <w:left w:val="none" w:sz="0" w:space="0" w:color="auto"/>
            <w:bottom w:val="none" w:sz="0" w:space="0" w:color="auto"/>
            <w:right w:val="none" w:sz="0" w:space="0" w:color="auto"/>
          </w:divBdr>
        </w:div>
        <w:div w:id="1117531905">
          <w:marLeft w:val="480"/>
          <w:marRight w:val="0"/>
          <w:marTop w:val="0"/>
          <w:marBottom w:val="0"/>
          <w:divBdr>
            <w:top w:val="none" w:sz="0" w:space="0" w:color="auto"/>
            <w:left w:val="none" w:sz="0" w:space="0" w:color="auto"/>
            <w:bottom w:val="none" w:sz="0" w:space="0" w:color="auto"/>
            <w:right w:val="none" w:sz="0" w:space="0" w:color="auto"/>
          </w:divBdr>
        </w:div>
        <w:div w:id="286935590">
          <w:marLeft w:val="480"/>
          <w:marRight w:val="0"/>
          <w:marTop w:val="0"/>
          <w:marBottom w:val="0"/>
          <w:divBdr>
            <w:top w:val="none" w:sz="0" w:space="0" w:color="auto"/>
            <w:left w:val="none" w:sz="0" w:space="0" w:color="auto"/>
            <w:bottom w:val="none" w:sz="0" w:space="0" w:color="auto"/>
            <w:right w:val="none" w:sz="0" w:space="0" w:color="auto"/>
          </w:divBdr>
        </w:div>
        <w:div w:id="634408506">
          <w:marLeft w:val="480"/>
          <w:marRight w:val="0"/>
          <w:marTop w:val="0"/>
          <w:marBottom w:val="0"/>
          <w:divBdr>
            <w:top w:val="none" w:sz="0" w:space="0" w:color="auto"/>
            <w:left w:val="none" w:sz="0" w:space="0" w:color="auto"/>
            <w:bottom w:val="none" w:sz="0" w:space="0" w:color="auto"/>
            <w:right w:val="none" w:sz="0" w:space="0" w:color="auto"/>
          </w:divBdr>
        </w:div>
        <w:div w:id="896164354">
          <w:marLeft w:val="480"/>
          <w:marRight w:val="0"/>
          <w:marTop w:val="0"/>
          <w:marBottom w:val="0"/>
          <w:divBdr>
            <w:top w:val="none" w:sz="0" w:space="0" w:color="auto"/>
            <w:left w:val="none" w:sz="0" w:space="0" w:color="auto"/>
            <w:bottom w:val="none" w:sz="0" w:space="0" w:color="auto"/>
            <w:right w:val="none" w:sz="0" w:space="0" w:color="auto"/>
          </w:divBdr>
        </w:div>
        <w:div w:id="1212617809">
          <w:marLeft w:val="480"/>
          <w:marRight w:val="0"/>
          <w:marTop w:val="0"/>
          <w:marBottom w:val="0"/>
          <w:divBdr>
            <w:top w:val="none" w:sz="0" w:space="0" w:color="auto"/>
            <w:left w:val="none" w:sz="0" w:space="0" w:color="auto"/>
            <w:bottom w:val="none" w:sz="0" w:space="0" w:color="auto"/>
            <w:right w:val="none" w:sz="0" w:space="0" w:color="auto"/>
          </w:divBdr>
        </w:div>
        <w:div w:id="1303075580">
          <w:marLeft w:val="480"/>
          <w:marRight w:val="0"/>
          <w:marTop w:val="0"/>
          <w:marBottom w:val="0"/>
          <w:divBdr>
            <w:top w:val="none" w:sz="0" w:space="0" w:color="auto"/>
            <w:left w:val="none" w:sz="0" w:space="0" w:color="auto"/>
            <w:bottom w:val="none" w:sz="0" w:space="0" w:color="auto"/>
            <w:right w:val="none" w:sz="0" w:space="0" w:color="auto"/>
          </w:divBdr>
        </w:div>
        <w:div w:id="894239656">
          <w:marLeft w:val="480"/>
          <w:marRight w:val="0"/>
          <w:marTop w:val="0"/>
          <w:marBottom w:val="0"/>
          <w:divBdr>
            <w:top w:val="none" w:sz="0" w:space="0" w:color="auto"/>
            <w:left w:val="none" w:sz="0" w:space="0" w:color="auto"/>
            <w:bottom w:val="none" w:sz="0" w:space="0" w:color="auto"/>
            <w:right w:val="none" w:sz="0" w:space="0" w:color="auto"/>
          </w:divBdr>
        </w:div>
        <w:div w:id="110710802">
          <w:marLeft w:val="480"/>
          <w:marRight w:val="0"/>
          <w:marTop w:val="0"/>
          <w:marBottom w:val="0"/>
          <w:divBdr>
            <w:top w:val="none" w:sz="0" w:space="0" w:color="auto"/>
            <w:left w:val="none" w:sz="0" w:space="0" w:color="auto"/>
            <w:bottom w:val="none" w:sz="0" w:space="0" w:color="auto"/>
            <w:right w:val="none" w:sz="0" w:space="0" w:color="auto"/>
          </w:divBdr>
        </w:div>
        <w:div w:id="2127503405">
          <w:marLeft w:val="480"/>
          <w:marRight w:val="0"/>
          <w:marTop w:val="0"/>
          <w:marBottom w:val="0"/>
          <w:divBdr>
            <w:top w:val="none" w:sz="0" w:space="0" w:color="auto"/>
            <w:left w:val="none" w:sz="0" w:space="0" w:color="auto"/>
            <w:bottom w:val="none" w:sz="0" w:space="0" w:color="auto"/>
            <w:right w:val="none" w:sz="0" w:space="0" w:color="auto"/>
          </w:divBdr>
        </w:div>
        <w:div w:id="1369179579">
          <w:marLeft w:val="480"/>
          <w:marRight w:val="0"/>
          <w:marTop w:val="0"/>
          <w:marBottom w:val="0"/>
          <w:divBdr>
            <w:top w:val="none" w:sz="0" w:space="0" w:color="auto"/>
            <w:left w:val="none" w:sz="0" w:space="0" w:color="auto"/>
            <w:bottom w:val="none" w:sz="0" w:space="0" w:color="auto"/>
            <w:right w:val="none" w:sz="0" w:space="0" w:color="auto"/>
          </w:divBdr>
        </w:div>
        <w:div w:id="1420061077">
          <w:marLeft w:val="480"/>
          <w:marRight w:val="0"/>
          <w:marTop w:val="0"/>
          <w:marBottom w:val="0"/>
          <w:divBdr>
            <w:top w:val="none" w:sz="0" w:space="0" w:color="auto"/>
            <w:left w:val="none" w:sz="0" w:space="0" w:color="auto"/>
            <w:bottom w:val="none" w:sz="0" w:space="0" w:color="auto"/>
            <w:right w:val="none" w:sz="0" w:space="0" w:color="auto"/>
          </w:divBdr>
        </w:div>
        <w:div w:id="95516394">
          <w:marLeft w:val="480"/>
          <w:marRight w:val="0"/>
          <w:marTop w:val="0"/>
          <w:marBottom w:val="0"/>
          <w:divBdr>
            <w:top w:val="none" w:sz="0" w:space="0" w:color="auto"/>
            <w:left w:val="none" w:sz="0" w:space="0" w:color="auto"/>
            <w:bottom w:val="none" w:sz="0" w:space="0" w:color="auto"/>
            <w:right w:val="none" w:sz="0" w:space="0" w:color="auto"/>
          </w:divBdr>
        </w:div>
        <w:div w:id="630206707">
          <w:marLeft w:val="480"/>
          <w:marRight w:val="0"/>
          <w:marTop w:val="0"/>
          <w:marBottom w:val="0"/>
          <w:divBdr>
            <w:top w:val="none" w:sz="0" w:space="0" w:color="auto"/>
            <w:left w:val="none" w:sz="0" w:space="0" w:color="auto"/>
            <w:bottom w:val="none" w:sz="0" w:space="0" w:color="auto"/>
            <w:right w:val="none" w:sz="0" w:space="0" w:color="auto"/>
          </w:divBdr>
        </w:div>
        <w:div w:id="234979041">
          <w:marLeft w:val="480"/>
          <w:marRight w:val="0"/>
          <w:marTop w:val="0"/>
          <w:marBottom w:val="0"/>
          <w:divBdr>
            <w:top w:val="none" w:sz="0" w:space="0" w:color="auto"/>
            <w:left w:val="none" w:sz="0" w:space="0" w:color="auto"/>
            <w:bottom w:val="none" w:sz="0" w:space="0" w:color="auto"/>
            <w:right w:val="none" w:sz="0" w:space="0" w:color="auto"/>
          </w:divBdr>
        </w:div>
        <w:div w:id="1848255177">
          <w:marLeft w:val="480"/>
          <w:marRight w:val="0"/>
          <w:marTop w:val="0"/>
          <w:marBottom w:val="0"/>
          <w:divBdr>
            <w:top w:val="none" w:sz="0" w:space="0" w:color="auto"/>
            <w:left w:val="none" w:sz="0" w:space="0" w:color="auto"/>
            <w:bottom w:val="none" w:sz="0" w:space="0" w:color="auto"/>
            <w:right w:val="none" w:sz="0" w:space="0" w:color="auto"/>
          </w:divBdr>
        </w:div>
        <w:div w:id="1024285354">
          <w:marLeft w:val="480"/>
          <w:marRight w:val="0"/>
          <w:marTop w:val="0"/>
          <w:marBottom w:val="0"/>
          <w:divBdr>
            <w:top w:val="none" w:sz="0" w:space="0" w:color="auto"/>
            <w:left w:val="none" w:sz="0" w:space="0" w:color="auto"/>
            <w:bottom w:val="none" w:sz="0" w:space="0" w:color="auto"/>
            <w:right w:val="none" w:sz="0" w:space="0" w:color="auto"/>
          </w:divBdr>
        </w:div>
        <w:div w:id="236675521">
          <w:marLeft w:val="480"/>
          <w:marRight w:val="0"/>
          <w:marTop w:val="0"/>
          <w:marBottom w:val="0"/>
          <w:divBdr>
            <w:top w:val="none" w:sz="0" w:space="0" w:color="auto"/>
            <w:left w:val="none" w:sz="0" w:space="0" w:color="auto"/>
            <w:bottom w:val="none" w:sz="0" w:space="0" w:color="auto"/>
            <w:right w:val="none" w:sz="0" w:space="0" w:color="auto"/>
          </w:divBdr>
        </w:div>
        <w:div w:id="135220466">
          <w:marLeft w:val="480"/>
          <w:marRight w:val="0"/>
          <w:marTop w:val="0"/>
          <w:marBottom w:val="0"/>
          <w:divBdr>
            <w:top w:val="none" w:sz="0" w:space="0" w:color="auto"/>
            <w:left w:val="none" w:sz="0" w:space="0" w:color="auto"/>
            <w:bottom w:val="none" w:sz="0" w:space="0" w:color="auto"/>
            <w:right w:val="none" w:sz="0" w:space="0" w:color="auto"/>
          </w:divBdr>
        </w:div>
        <w:div w:id="1692873893">
          <w:marLeft w:val="480"/>
          <w:marRight w:val="0"/>
          <w:marTop w:val="0"/>
          <w:marBottom w:val="0"/>
          <w:divBdr>
            <w:top w:val="none" w:sz="0" w:space="0" w:color="auto"/>
            <w:left w:val="none" w:sz="0" w:space="0" w:color="auto"/>
            <w:bottom w:val="none" w:sz="0" w:space="0" w:color="auto"/>
            <w:right w:val="none" w:sz="0" w:space="0" w:color="auto"/>
          </w:divBdr>
        </w:div>
        <w:div w:id="238443477">
          <w:marLeft w:val="480"/>
          <w:marRight w:val="0"/>
          <w:marTop w:val="0"/>
          <w:marBottom w:val="0"/>
          <w:divBdr>
            <w:top w:val="none" w:sz="0" w:space="0" w:color="auto"/>
            <w:left w:val="none" w:sz="0" w:space="0" w:color="auto"/>
            <w:bottom w:val="none" w:sz="0" w:space="0" w:color="auto"/>
            <w:right w:val="none" w:sz="0" w:space="0" w:color="auto"/>
          </w:divBdr>
        </w:div>
        <w:div w:id="2134590656">
          <w:marLeft w:val="480"/>
          <w:marRight w:val="0"/>
          <w:marTop w:val="0"/>
          <w:marBottom w:val="0"/>
          <w:divBdr>
            <w:top w:val="none" w:sz="0" w:space="0" w:color="auto"/>
            <w:left w:val="none" w:sz="0" w:space="0" w:color="auto"/>
            <w:bottom w:val="none" w:sz="0" w:space="0" w:color="auto"/>
            <w:right w:val="none" w:sz="0" w:space="0" w:color="auto"/>
          </w:divBdr>
        </w:div>
        <w:div w:id="1587375115">
          <w:marLeft w:val="480"/>
          <w:marRight w:val="0"/>
          <w:marTop w:val="0"/>
          <w:marBottom w:val="0"/>
          <w:divBdr>
            <w:top w:val="none" w:sz="0" w:space="0" w:color="auto"/>
            <w:left w:val="none" w:sz="0" w:space="0" w:color="auto"/>
            <w:bottom w:val="none" w:sz="0" w:space="0" w:color="auto"/>
            <w:right w:val="none" w:sz="0" w:space="0" w:color="auto"/>
          </w:divBdr>
        </w:div>
        <w:div w:id="941112721">
          <w:marLeft w:val="480"/>
          <w:marRight w:val="0"/>
          <w:marTop w:val="0"/>
          <w:marBottom w:val="0"/>
          <w:divBdr>
            <w:top w:val="none" w:sz="0" w:space="0" w:color="auto"/>
            <w:left w:val="none" w:sz="0" w:space="0" w:color="auto"/>
            <w:bottom w:val="none" w:sz="0" w:space="0" w:color="auto"/>
            <w:right w:val="none" w:sz="0" w:space="0" w:color="auto"/>
          </w:divBdr>
        </w:div>
        <w:div w:id="1994411128">
          <w:marLeft w:val="480"/>
          <w:marRight w:val="0"/>
          <w:marTop w:val="0"/>
          <w:marBottom w:val="0"/>
          <w:divBdr>
            <w:top w:val="none" w:sz="0" w:space="0" w:color="auto"/>
            <w:left w:val="none" w:sz="0" w:space="0" w:color="auto"/>
            <w:bottom w:val="none" w:sz="0" w:space="0" w:color="auto"/>
            <w:right w:val="none" w:sz="0" w:space="0" w:color="auto"/>
          </w:divBdr>
        </w:div>
        <w:div w:id="1537621374">
          <w:marLeft w:val="480"/>
          <w:marRight w:val="0"/>
          <w:marTop w:val="0"/>
          <w:marBottom w:val="0"/>
          <w:divBdr>
            <w:top w:val="none" w:sz="0" w:space="0" w:color="auto"/>
            <w:left w:val="none" w:sz="0" w:space="0" w:color="auto"/>
            <w:bottom w:val="none" w:sz="0" w:space="0" w:color="auto"/>
            <w:right w:val="none" w:sz="0" w:space="0" w:color="auto"/>
          </w:divBdr>
        </w:div>
        <w:div w:id="1034962465">
          <w:marLeft w:val="480"/>
          <w:marRight w:val="0"/>
          <w:marTop w:val="0"/>
          <w:marBottom w:val="0"/>
          <w:divBdr>
            <w:top w:val="none" w:sz="0" w:space="0" w:color="auto"/>
            <w:left w:val="none" w:sz="0" w:space="0" w:color="auto"/>
            <w:bottom w:val="none" w:sz="0" w:space="0" w:color="auto"/>
            <w:right w:val="none" w:sz="0" w:space="0" w:color="auto"/>
          </w:divBdr>
        </w:div>
        <w:div w:id="1497652072">
          <w:marLeft w:val="480"/>
          <w:marRight w:val="0"/>
          <w:marTop w:val="0"/>
          <w:marBottom w:val="0"/>
          <w:divBdr>
            <w:top w:val="none" w:sz="0" w:space="0" w:color="auto"/>
            <w:left w:val="none" w:sz="0" w:space="0" w:color="auto"/>
            <w:bottom w:val="none" w:sz="0" w:space="0" w:color="auto"/>
            <w:right w:val="none" w:sz="0" w:space="0" w:color="auto"/>
          </w:divBdr>
        </w:div>
        <w:div w:id="764573724">
          <w:marLeft w:val="480"/>
          <w:marRight w:val="0"/>
          <w:marTop w:val="0"/>
          <w:marBottom w:val="0"/>
          <w:divBdr>
            <w:top w:val="none" w:sz="0" w:space="0" w:color="auto"/>
            <w:left w:val="none" w:sz="0" w:space="0" w:color="auto"/>
            <w:bottom w:val="none" w:sz="0" w:space="0" w:color="auto"/>
            <w:right w:val="none" w:sz="0" w:space="0" w:color="auto"/>
          </w:divBdr>
        </w:div>
        <w:div w:id="334497650">
          <w:marLeft w:val="480"/>
          <w:marRight w:val="0"/>
          <w:marTop w:val="0"/>
          <w:marBottom w:val="0"/>
          <w:divBdr>
            <w:top w:val="none" w:sz="0" w:space="0" w:color="auto"/>
            <w:left w:val="none" w:sz="0" w:space="0" w:color="auto"/>
            <w:bottom w:val="none" w:sz="0" w:space="0" w:color="auto"/>
            <w:right w:val="none" w:sz="0" w:space="0" w:color="auto"/>
          </w:divBdr>
        </w:div>
        <w:div w:id="1836066480">
          <w:marLeft w:val="480"/>
          <w:marRight w:val="0"/>
          <w:marTop w:val="0"/>
          <w:marBottom w:val="0"/>
          <w:divBdr>
            <w:top w:val="none" w:sz="0" w:space="0" w:color="auto"/>
            <w:left w:val="none" w:sz="0" w:space="0" w:color="auto"/>
            <w:bottom w:val="none" w:sz="0" w:space="0" w:color="auto"/>
            <w:right w:val="none" w:sz="0" w:space="0" w:color="auto"/>
          </w:divBdr>
        </w:div>
        <w:div w:id="1307516989">
          <w:marLeft w:val="480"/>
          <w:marRight w:val="0"/>
          <w:marTop w:val="0"/>
          <w:marBottom w:val="0"/>
          <w:divBdr>
            <w:top w:val="none" w:sz="0" w:space="0" w:color="auto"/>
            <w:left w:val="none" w:sz="0" w:space="0" w:color="auto"/>
            <w:bottom w:val="none" w:sz="0" w:space="0" w:color="auto"/>
            <w:right w:val="none" w:sz="0" w:space="0" w:color="auto"/>
          </w:divBdr>
        </w:div>
        <w:div w:id="1095442526">
          <w:marLeft w:val="480"/>
          <w:marRight w:val="0"/>
          <w:marTop w:val="0"/>
          <w:marBottom w:val="0"/>
          <w:divBdr>
            <w:top w:val="none" w:sz="0" w:space="0" w:color="auto"/>
            <w:left w:val="none" w:sz="0" w:space="0" w:color="auto"/>
            <w:bottom w:val="none" w:sz="0" w:space="0" w:color="auto"/>
            <w:right w:val="none" w:sz="0" w:space="0" w:color="auto"/>
          </w:divBdr>
        </w:div>
        <w:div w:id="1903716192">
          <w:marLeft w:val="480"/>
          <w:marRight w:val="0"/>
          <w:marTop w:val="0"/>
          <w:marBottom w:val="0"/>
          <w:divBdr>
            <w:top w:val="none" w:sz="0" w:space="0" w:color="auto"/>
            <w:left w:val="none" w:sz="0" w:space="0" w:color="auto"/>
            <w:bottom w:val="none" w:sz="0" w:space="0" w:color="auto"/>
            <w:right w:val="none" w:sz="0" w:space="0" w:color="auto"/>
          </w:divBdr>
        </w:div>
        <w:div w:id="1950433887">
          <w:marLeft w:val="480"/>
          <w:marRight w:val="0"/>
          <w:marTop w:val="0"/>
          <w:marBottom w:val="0"/>
          <w:divBdr>
            <w:top w:val="none" w:sz="0" w:space="0" w:color="auto"/>
            <w:left w:val="none" w:sz="0" w:space="0" w:color="auto"/>
            <w:bottom w:val="none" w:sz="0" w:space="0" w:color="auto"/>
            <w:right w:val="none" w:sz="0" w:space="0" w:color="auto"/>
          </w:divBdr>
        </w:div>
        <w:div w:id="2098088810">
          <w:marLeft w:val="480"/>
          <w:marRight w:val="0"/>
          <w:marTop w:val="0"/>
          <w:marBottom w:val="0"/>
          <w:divBdr>
            <w:top w:val="none" w:sz="0" w:space="0" w:color="auto"/>
            <w:left w:val="none" w:sz="0" w:space="0" w:color="auto"/>
            <w:bottom w:val="none" w:sz="0" w:space="0" w:color="auto"/>
            <w:right w:val="none" w:sz="0" w:space="0" w:color="auto"/>
          </w:divBdr>
        </w:div>
        <w:div w:id="1237015906">
          <w:marLeft w:val="480"/>
          <w:marRight w:val="0"/>
          <w:marTop w:val="0"/>
          <w:marBottom w:val="0"/>
          <w:divBdr>
            <w:top w:val="none" w:sz="0" w:space="0" w:color="auto"/>
            <w:left w:val="none" w:sz="0" w:space="0" w:color="auto"/>
            <w:bottom w:val="none" w:sz="0" w:space="0" w:color="auto"/>
            <w:right w:val="none" w:sz="0" w:space="0" w:color="auto"/>
          </w:divBdr>
        </w:div>
        <w:div w:id="554241273">
          <w:marLeft w:val="480"/>
          <w:marRight w:val="0"/>
          <w:marTop w:val="0"/>
          <w:marBottom w:val="0"/>
          <w:divBdr>
            <w:top w:val="none" w:sz="0" w:space="0" w:color="auto"/>
            <w:left w:val="none" w:sz="0" w:space="0" w:color="auto"/>
            <w:bottom w:val="none" w:sz="0" w:space="0" w:color="auto"/>
            <w:right w:val="none" w:sz="0" w:space="0" w:color="auto"/>
          </w:divBdr>
        </w:div>
        <w:div w:id="225074886">
          <w:marLeft w:val="480"/>
          <w:marRight w:val="0"/>
          <w:marTop w:val="0"/>
          <w:marBottom w:val="0"/>
          <w:divBdr>
            <w:top w:val="none" w:sz="0" w:space="0" w:color="auto"/>
            <w:left w:val="none" w:sz="0" w:space="0" w:color="auto"/>
            <w:bottom w:val="none" w:sz="0" w:space="0" w:color="auto"/>
            <w:right w:val="none" w:sz="0" w:space="0" w:color="auto"/>
          </w:divBdr>
        </w:div>
        <w:div w:id="164786621">
          <w:marLeft w:val="480"/>
          <w:marRight w:val="0"/>
          <w:marTop w:val="0"/>
          <w:marBottom w:val="0"/>
          <w:divBdr>
            <w:top w:val="none" w:sz="0" w:space="0" w:color="auto"/>
            <w:left w:val="none" w:sz="0" w:space="0" w:color="auto"/>
            <w:bottom w:val="none" w:sz="0" w:space="0" w:color="auto"/>
            <w:right w:val="none" w:sz="0" w:space="0" w:color="auto"/>
          </w:divBdr>
        </w:div>
        <w:div w:id="547302466">
          <w:marLeft w:val="480"/>
          <w:marRight w:val="0"/>
          <w:marTop w:val="0"/>
          <w:marBottom w:val="0"/>
          <w:divBdr>
            <w:top w:val="none" w:sz="0" w:space="0" w:color="auto"/>
            <w:left w:val="none" w:sz="0" w:space="0" w:color="auto"/>
            <w:bottom w:val="none" w:sz="0" w:space="0" w:color="auto"/>
            <w:right w:val="none" w:sz="0" w:space="0" w:color="auto"/>
          </w:divBdr>
        </w:div>
      </w:divsChild>
    </w:div>
    <w:div w:id="161699468">
      <w:bodyDiv w:val="1"/>
      <w:marLeft w:val="0"/>
      <w:marRight w:val="0"/>
      <w:marTop w:val="0"/>
      <w:marBottom w:val="0"/>
      <w:divBdr>
        <w:top w:val="none" w:sz="0" w:space="0" w:color="auto"/>
        <w:left w:val="none" w:sz="0" w:space="0" w:color="auto"/>
        <w:bottom w:val="none" w:sz="0" w:space="0" w:color="auto"/>
        <w:right w:val="none" w:sz="0" w:space="0" w:color="auto"/>
      </w:divBdr>
    </w:div>
    <w:div w:id="161969364">
      <w:bodyDiv w:val="1"/>
      <w:marLeft w:val="0"/>
      <w:marRight w:val="0"/>
      <w:marTop w:val="0"/>
      <w:marBottom w:val="0"/>
      <w:divBdr>
        <w:top w:val="none" w:sz="0" w:space="0" w:color="auto"/>
        <w:left w:val="none" w:sz="0" w:space="0" w:color="auto"/>
        <w:bottom w:val="none" w:sz="0" w:space="0" w:color="auto"/>
        <w:right w:val="none" w:sz="0" w:space="0" w:color="auto"/>
      </w:divBdr>
    </w:div>
    <w:div w:id="162858294">
      <w:bodyDiv w:val="1"/>
      <w:marLeft w:val="0"/>
      <w:marRight w:val="0"/>
      <w:marTop w:val="0"/>
      <w:marBottom w:val="0"/>
      <w:divBdr>
        <w:top w:val="none" w:sz="0" w:space="0" w:color="auto"/>
        <w:left w:val="none" w:sz="0" w:space="0" w:color="auto"/>
        <w:bottom w:val="none" w:sz="0" w:space="0" w:color="auto"/>
        <w:right w:val="none" w:sz="0" w:space="0" w:color="auto"/>
      </w:divBdr>
    </w:div>
    <w:div w:id="163126504">
      <w:bodyDiv w:val="1"/>
      <w:marLeft w:val="0"/>
      <w:marRight w:val="0"/>
      <w:marTop w:val="0"/>
      <w:marBottom w:val="0"/>
      <w:divBdr>
        <w:top w:val="none" w:sz="0" w:space="0" w:color="auto"/>
        <w:left w:val="none" w:sz="0" w:space="0" w:color="auto"/>
        <w:bottom w:val="none" w:sz="0" w:space="0" w:color="auto"/>
        <w:right w:val="none" w:sz="0" w:space="0" w:color="auto"/>
      </w:divBdr>
    </w:div>
    <w:div w:id="163324518">
      <w:bodyDiv w:val="1"/>
      <w:marLeft w:val="0"/>
      <w:marRight w:val="0"/>
      <w:marTop w:val="0"/>
      <w:marBottom w:val="0"/>
      <w:divBdr>
        <w:top w:val="none" w:sz="0" w:space="0" w:color="auto"/>
        <w:left w:val="none" w:sz="0" w:space="0" w:color="auto"/>
        <w:bottom w:val="none" w:sz="0" w:space="0" w:color="auto"/>
        <w:right w:val="none" w:sz="0" w:space="0" w:color="auto"/>
      </w:divBdr>
    </w:div>
    <w:div w:id="163395984">
      <w:bodyDiv w:val="1"/>
      <w:marLeft w:val="0"/>
      <w:marRight w:val="0"/>
      <w:marTop w:val="0"/>
      <w:marBottom w:val="0"/>
      <w:divBdr>
        <w:top w:val="none" w:sz="0" w:space="0" w:color="auto"/>
        <w:left w:val="none" w:sz="0" w:space="0" w:color="auto"/>
        <w:bottom w:val="none" w:sz="0" w:space="0" w:color="auto"/>
        <w:right w:val="none" w:sz="0" w:space="0" w:color="auto"/>
      </w:divBdr>
    </w:div>
    <w:div w:id="163513450">
      <w:bodyDiv w:val="1"/>
      <w:marLeft w:val="0"/>
      <w:marRight w:val="0"/>
      <w:marTop w:val="0"/>
      <w:marBottom w:val="0"/>
      <w:divBdr>
        <w:top w:val="none" w:sz="0" w:space="0" w:color="auto"/>
        <w:left w:val="none" w:sz="0" w:space="0" w:color="auto"/>
        <w:bottom w:val="none" w:sz="0" w:space="0" w:color="auto"/>
        <w:right w:val="none" w:sz="0" w:space="0" w:color="auto"/>
      </w:divBdr>
    </w:div>
    <w:div w:id="163517494">
      <w:bodyDiv w:val="1"/>
      <w:marLeft w:val="0"/>
      <w:marRight w:val="0"/>
      <w:marTop w:val="0"/>
      <w:marBottom w:val="0"/>
      <w:divBdr>
        <w:top w:val="none" w:sz="0" w:space="0" w:color="auto"/>
        <w:left w:val="none" w:sz="0" w:space="0" w:color="auto"/>
        <w:bottom w:val="none" w:sz="0" w:space="0" w:color="auto"/>
        <w:right w:val="none" w:sz="0" w:space="0" w:color="auto"/>
      </w:divBdr>
    </w:div>
    <w:div w:id="164370800">
      <w:bodyDiv w:val="1"/>
      <w:marLeft w:val="0"/>
      <w:marRight w:val="0"/>
      <w:marTop w:val="0"/>
      <w:marBottom w:val="0"/>
      <w:divBdr>
        <w:top w:val="none" w:sz="0" w:space="0" w:color="auto"/>
        <w:left w:val="none" w:sz="0" w:space="0" w:color="auto"/>
        <w:bottom w:val="none" w:sz="0" w:space="0" w:color="auto"/>
        <w:right w:val="none" w:sz="0" w:space="0" w:color="auto"/>
      </w:divBdr>
      <w:divsChild>
        <w:div w:id="1600914541">
          <w:marLeft w:val="480"/>
          <w:marRight w:val="0"/>
          <w:marTop w:val="0"/>
          <w:marBottom w:val="0"/>
          <w:divBdr>
            <w:top w:val="none" w:sz="0" w:space="0" w:color="auto"/>
            <w:left w:val="none" w:sz="0" w:space="0" w:color="auto"/>
            <w:bottom w:val="none" w:sz="0" w:space="0" w:color="auto"/>
            <w:right w:val="none" w:sz="0" w:space="0" w:color="auto"/>
          </w:divBdr>
        </w:div>
        <w:div w:id="1678969204">
          <w:marLeft w:val="480"/>
          <w:marRight w:val="0"/>
          <w:marTop w:val="0"/>
          <w:marBottom w:val="0"/>
          <w:divBdr>
            <w:top w:val="none" w:sz="0" w:space="0" w:color="auto"/>
            <w:left w:val="none" w:sz="0" w:space="0" w:color="auto"/>
            <w:bottom w:val="none" w:sz="0" w:space="0" w:color="auto"/>
            <w:right w:val="none" w:sz="0" w:space="0" w:color="auto"/>
          </w:divBdr>
        </w:div>
        <w:div w:id="432434493">
          <w:marLeft w:val="480"/>
          <w:marRight w:val="0"/>
          <w:marTop w:val="0"/>
          <w:marBottom w:val="0"/>
          <w:divBdr>
            <w:top w:val="none" w:sz="0" w:space="0" w:color="auto"/>
            <w:left w:val="none" w:sz="0" w:space="0" w:color="auto"/>
            <w:bottom w:val="none" w:sz="0" w:space="0" w:color="auto"/>
            <w:right w:val="none" w:sz="0" w:space="0" w:color="auto"/>
          </w:divBdr>
        </w:div>
        <w:div w:id="337773468">
          <w:marLeft w:val="480"/>
          <w:marRight w:val="0"/>
          <w:marTop w:val="0"/>
          <w:marBottom w:val="0"/>
          <w:divBdr>
            <w:top w:val="none" w:sz="0" w:space="0" w:color="auto"/>
            <w:left w:val="none" w:sz="0" w:space="0" w:color="auto"/>
            <w:bottom w:val="none" w:sz="0" w:space="0" w:color="auto"/>
            <w:right w:val="none" w:sz="0" w:space="0" w:color="auto"/>
          </w:divBdr>
        </w:div>
        <w:div w:id="927467791">
          <w:marLeft w:val="480"/>
          <w:marRight w:val="0"/>
          <w:marTop w:val="0"/>
          <w:marBottom w:val="0"/>
          <w:divBdr>
            <w:top w:val="none" w:sz="0" w:space="0" w:color="auto"/>
            <w:left w:val="none" w:sz="0" w:space="0" w:color="auto"/>
            <w:bottom w:val="none" w:sz="0" w:space="0" w:color="auto"/>
            <w:right w:val="none" w:sz="0" w:space="0" w:color="auto"/>
          </w:divBdr>
        </w:div>
        <w:div w:id="124201697">
          <w:marLeft w:val="480"/>
          <w:marRight w:val="0"/>
          <w:marTop w:val="0"/>
          <w:marBottom w:val="0"/>
          <w:divBdr>
            <w:top w:val="none" w:sz="0" w:space="0" w:color="auto"/>
            <w:left w:val="none" w:sz="0" w:space="0" w:color="auto"/>
            <w:bottom w:val="none" w:sz="0" w:space="0" w:color="auto"/>
            <w:right w:val="none" w:sz="0" w:space="0" w:color="auto"/>
          </w:divBdr>
        </w:div>
        <w:div w:id="2028872883">
          <w:marLeft w:val="480"/>
          <w:marRight w:val="0"/>
          <w:marTop w:val="0"/>
          <w:marBottom w:val="0"/>
          <w:divBdr>
            <w:top w:val="none" w:sz="0" w:space="0" w:color="auto"/>
            <w:left w:val="none" w:sz="0" w:space="0" w:color="auto"/>
            <w:bottom w:val="none" w:sz="0" w:space="0" w:color="auto"/>
            <w:right w:val="none" w:sz="0" w:space="0" w:color="auto"/>
          </w:divBdr>
        </w:div>
        <w:div w:id="550389650">
          <w:marLeft w:val="480"/>
          <w:marRight w:val="0"/>
          <w:marTop w:val="0"/>
          <w:marBottom w:val="0"/>
          <w:divBdr>
            <w:top w:val="none" w:sz="0" w:space="0" w:color="auto"/>
            <w:left w:val="none" w:sz="0" w:space="0" w:color="auto"/>
            <w:bottom w:val="none" w:sz="0" w:space="0" w:color="auto"/>
            <w:right w:val="none" w:sz="0" w:space="0" w:color="auto"/>
          </w:divBdr>
        </w:div>
        <w:div w:id="1405571480">
          <w:marLeft w:val="480"/>
          <w:marRight w:val="0"/>
          <w:marTop w:val="0"/>
          <w:marBottom w:val="0"/>
          <w:divBdr>
            <w:top w:val="none" w:sz="0" w:space="0" w:color="auto"/>
            <w:left w:val="none" w:sz="0" w:space="0" w:color="auto"/>
            <w:bottom w:val="none" w:sz="0" w:space="0" w:color="auto"/>
            <w:right w:val="none" w:sz="0" w:space="0" w:color="auto"/>
          </w:divBdr>
        </w:div>
        <w:div w:id="1615867944">
          <w:marLeft w:val="480"/>
          <w:marRight w:val="0"/>
          <w:marTop w:val="0"/>
          <w:marBottom w:val="0"/>
          <w:divBdr>
            <w:top w:val="none" w:sz="0" w:space="0" w:color="auto"/>
            <w:left w:val="none" w:sz="0" w:space="0" w:color="auto"/>
            <w:bottom w:val="none" w:sz="0" w:space="0" w:color="auto"/>
            <w:right w:val="none" w:sz="0" w:space="0" w:color="auto"/>
          </w:divBdr>
        </w:div>
        <w:div w:id="1727873248">
          <w:marLeft w:val="480"/>
          <w:marRight w:val="0"/>
          <w:marTop w:val="0"/>
          <w:marBottom w:val="0"/>
          <w:divBdr>
            <w:top w:val="none" w:sz="0" w:space="0" w:color="auto"/>
            <w:left w:val="none" w:sz="0" w:space="0" w:color="auto"/>
            <w:bottom w:val="none" w:sz="0" w:space="0" w:color="auto"/>
            <w:right w:val="none" w:sz="0" w:space="0" w:color="auto"/>
          </w:divBdr>
        </w:div>
        <w:div w:id="715079567">
          <w:marLeft w:val="480"/>
          <w:marRight w:val="0"/>
          <w:marTop w:val="0"/>
          <w:marBottom w:val="0"/>
          <w:divBdr>
            <w:top w:val="none" w:sz="0" w:space="0" w:color="auto"/>
            <w:left w:val="none" w:sz="0" w:space="0" w:color="auto"/>
            <w:bottom w:val="none" w:sz="0" w:space="0" w:color="auto"/>
            <w:right w:val="none" w:sz="0" w:space="0" w:color="auto"/>
          </w:divBdr>
        </w:div>
        <w:div w:id="329337380">
          <w:marLeft w:val="480"/>
          <w:marRight w:val="0"/>
          <w:marTop w:val="0"/>
          <w:marBottom w:val="0"/>
          <w:divBdr>
            <w:top w:val="none" w:sz="0" w:space="0" w:color="auto"/>
            <w:left w:val="none" w:sz="0" w:space="0" w:color="auto"/>
            <w:bottom w:val="none" w:sz="0" w:space="0" w:color="auto"/>
            <w:right w:val="none" w:sz="0" w:space="0" w:color="auto"/>
          </w:divBdr>
        </w:div>
        <w:div w:id="1290748703">
          <w:marLeft w:val="480"/>
          <w:marRight w:val="0"/>
          <w:marTop w:val="0"/>
          <w:marBottom w:val="0"/>
          <w:divBdr>
            <w:top w:val="none" w:sz="0" w:space="0" w:color="auto"/>
            <w:left w:val="none" w:sz="0" w:space="0" w:color="auto"/>
            <w:bottom w:val="none" w:sz="0" w:space="0" w:color="auto"/>
            <w:right w:val="none" w:sz="0" w:space="0" w:color="auto"/>
          </w:divBdr>
        </w:div>
        <w:div w:id="2071879382">
          <w:marLeft w:val="480"/>
          <w:marRight w:val="0"/>
          <w:marTop w:val="0"/>
          <w:marBottom w:val="0"/>
          <w:divBdr>
            <w:top w:val="none" w:sz="0" w:space="0" w:color="auto"/>
            <w:left w:val="none" w:sz="0" w:space="0" w:color="auto"/>
            <w:bottom w:val="none" w:sz="0" w:space="0" w:color="auto"/>
            <w:right w:val="none" w:sz="0" w:space="0" w:color="auto"/>
          </w:divBdr>
        </w:div>
        <w:div w:id="2561291">
          <w:marLeft w:val="480"/>
          <w:marRight w:val="0"/>
          <w:marTop w:val="0"/>
          <w:marBottom w:val="0"/>
          <w:divBdr>
            <w:top w:val="none" w:sz="0" w:space="0" w:color="auto"/>
            <w:left w:val="none" w:sz="0" w:space="0" w:color="auto"/>
            <w:bottom w:val="none" w:sz="0" w:space="0" w:color="auto"/>
            <w:right w:val="none" w:sz="0" w:space="0" w:color="auto"/>
          </w:divBdr>
        </w:div>
        <w:div w:id="281956722">
          <w:marLeft w:val="480"/>
          <w:marRight w:val="0"/>
          <w:marTop w:val="0"/>
          <w:marBottom w:val="0"/>
          <w:divBdr>
            <w:top w:val="none" w:sz="0" w:space="0" w:color="auto"/>
            <w:left w:val="none" w:sz="0" w:space="0" w:color="auto"/>
            <w:bottom w:val="none" w:sz="0" w:space="0" w:color="auto"/>
            <w:right w:val="none" w:sz="0" w:space="0" w:color="auto"/>
          </w:divBdr>
        </w:div>
        <w:div w:id="1584333405">
          <w:marLeft w:val="480"/>
          <w:marRight w:val="0"/>
          <w:marTop w:val="0"/>
          <w:marBottom w:val="0"/>
          <w:divBdr>
            <w:top w:val="none" w:sz="0" w:space="0" w:color="auto"/>
            <w:left w:val="none" w:sz="0" w:space="0" w:color="auto"/>
            <w:bottom w:val="none" w:sz="0" w:space="0" w:color="auto"/>
            <w:right w:val="none" w:sz="0" w:space="0" w:color="auto"/>
          </w:divBdr>
        </w:div>
        <w:div w:id="329675372">
          <w:marLeft w:val="480"/>
          <w:marRight w:val="0"/>
          <w:marTop w:val="0"/>
          <w:marBottom w:val="0"/>
          <w:divBdr>
            <w:top w:val="none" w:sz="0" w:space="0" w:color="auto"/>
            <w:left w:val="none" w:sz="0" w:space="0" w:color="auto"/>
            <w:bottom w:val="none" w:sz="0" w:space="0" w:color="auto"/>
            <w:right w:val="none" w:sz="0" w:space="0" w:color="auto"/>
          </w:divBdr>
        </w:div>
        <w:div w:id="312369877">
          <w:marLeft w:val="480"/>
          <w:marRight w:val="0"/>
          <w:marTop w:val="0"/>
          <w:marBottom w:val="0"/>
          <w:divBdr>
            <w:top w:val="none" w:sz="0" w:space="0" w:color="auto"/>
            <w:left w:val="none" w:sz="0" w:space="0" w:color="auto"/>
            <w:bottom w:val="none" w:sz="0" w:space="0" w:color="auto"/>
            <w:right w:val="none" w:sz="0" w:space="0" w:color="auto"/>
          </w:divBdr>
        </w:div>
        <w:div w:id="890384009">
          <w:marLeft w:val="480"/>
          <w:marRight w:val="0"/>
          <w:marTop w:val="0"/>
          <w:marBottom w:val="0"/>
          <w:divBdr>
            <w:top w:val="none" w:sz="0" w:space="0" w:color="auto"/>
            <w:left w:val="none" w:sz="0" w:space="0" w:color="auto"/>
            <w:bottom w:val="none" w:sz="0" w:space="0" w:color="auto"/>
            <w:right w:val="none" w:sz="0" w:space="0" w:color="auto"/>
          </w:divBdr>
        </w:div>
        <w:div w:id="702442156">
          <w:marLeft w:val="480"/>
          <w:marRight w:val="0"/>
          <w:marTop w:val="0"/>
          <w:marBottom w:val="0"/>
          <w:divBdr>
            <w:top w:val="none" w:sz="0" w:space="0" w:color="auto"/>
            <w:left w:val="none" w:sz="0" w:space="0" w:color="auto"/>
            <w:bottom w:val="none" w:sz="0" w:space="0" w:color="auto"/>
            <w:right w:val="none" w:sz="0" w:space="0" w:color="auto"/>
          </w:divBdr>
        </w:div>
        <w:div w:id="1113406863">
          <w:marLeft w:val="480"/>
          <w:marRight w:val="0"/>
          <w:marTop w:val="0"/>
          <w:marBottom w:val="0"/>
          <w:divBdr>
            <w:top w:val="none" w:sz="0" w:space="0" w:color="auto"/>
            <w:left w:val="none" w:sz="0" w:space="0" w:color="auto"/>
            <w:bottom w:val="none" w:sz="0" w:space="0" w:color="auto"/>
            <w:right w:val="none" w:sz="0" w:space="0" w:color="auto"/>
          </w:divBdr>
        </w:div>
        <w:div w:id="1516967746">
          <w:marLeft w:val="480"/>
          <w:marRight w:val="0"/>
          <w:marTop w:val="0"/>
          <w:marBottom w:val="0"/>
          <w:divBdr>
            <w:top w:val="none" w:sz="0" w:space="0" w:color="auto"/>
            <w:left w:val="none" w:sz="0" w:space="0" w:color="auto"/>
            <w:bottom w:val="none" w:sz="0" w:space="0" w:color="auto"/>
            <w:right w:val="none" w:sz="0" w:space="0" w:color="auto"/>
          </w:divBdr>
        </w:div>
        <w:div w:id="967246705">
          <w:marLeft w:val="480"/>
          <w:marRight w:val="0"/>
          <w:marTop w:val="0"/>
          <w:marBottom w:val="0"/>
          <w:divBdr>
            <w:top w:val="none" w:sz="0" w:space="0" w:color="auto"/>
            <w:left w:val="none" w:sz="0" w:space="0" w:color="auto"/>
            <w:bottom w:val="none" w:sz="0" w:space="0" w:color="auto"/>
            <w:right w:val="none" w:sz="0" w:space="0" w:color="auto"/>
          </w:divBdr>
        </w:div>
        <w:div w:id="239953202">
          <w:marLeft w:val="480"/>
          <w:marRight w:val="0"/>
          <w:marTop w:val="0"/>
          <w:marBottom w:val="0"/>
          <w:divBdr>
            <w:top w:val="none" w:sz="0" w:space="0" w:color="auto"/>
            <w:left w:val="none" w:sz="0" w:space="0" w:color="auto"/>
            <w:bottom w:val="none" w:sz="0" w:space="0" w:color="auto"/>
            <w:right w:val="none" w:sz="0" w:space="0" w:color="auto"/>
          </w:divBdr>
        </w:div>
        <w:div w:id="1515419526">
          <w:marLeft w:val="480"/>
          <w:marRight w:val="0"/>
          <w:marTop w:val="0"/>
          <w:marBottom w:val="0"/>
          <w:divBdr>
            <w:top w:val="none" w:sz="0" w:space="0" w:color="auto"/>
            <w:left w:val="none" w:sz="0" w:space="0" w:color="auto"/>
            <w:bottom w:val="none" w:sz="0" w:space="0" w:color="auto"/>
            <w:right w:val="none" w:sz="0" w:space="0" w:color="auto"/>
          </w:divBdr>
        </w:div>
        <w:div w:id="1341545103">
          <w:marLeft w:val="480"/>
          <w:marRight w:val="0"/>
          <w:marTop w:val="0"/>
          <w:marBottom w:val="0"/>
          <w:divBdr>
            <w:top w:val="none" w:sz="0" w:space="0" w:color="auto"/>
            <w:left w:val="none" w:sz="0" w:space="0" w:color="auto"/>
            <w:bottom w:val="none" w:sz="0" w:space="0" w:color="auto"/>
            <w:right w:val="none" w:sz="0" w:space="0" w:color="auto"/>
          </w:divBdr>
        </w:div>
        <w:div w:id="1578200442">
          <w:marLeft w:val="480"/>
          <w:marRight w:val="0"/>
          <w:marTop w:val="0"/>
          <w:marBottom w:val="0"/>
          <w:divBdr>
            <w:top w:val="none" w:sz="0" w:space="0" w:color="auto"/>
            <w:left w:val="none" w:sz="0" w:space="0" w:color="auto"/>
            <w:bottom w:val="none" w:sz="0" w:space="0" w:color="auto"/>
            <w:right w:val="none" w:sz="0" w:space="0" w:color="auto"/>
          </w:divBdr>
        </w:div>
        <w:div w:id="1844468401">
          <w:marLeft w:val="480"/>
          <w:marRight w:val="0"/>
          <w:marTop w:val="0"/>
          <w:marBottom w:val="0"/>
          <w:divBdr>
            <w:top w:val="none" w:sz="0" w:space="0" w:color="auto"/>
            <w:left w:val="none" w:sz="0" w:space="0" w:color="auto"/>
            <w:bottom w:val="none" w:sz="0" w:space="0" w:color="auto"/>
            <w:right w:val="none" w:sz="0" w:space="0" w:color="auto"/>
          </w:divBdr>
        </w:div>
        <w:div w:id="535700803">
          <w:marLeft w:val="480"/>
          <w:marRight w:val="0"/>
          <w:marTop w:val="0"/>
          <w:marBottom w:val="0"/>
          <w:divBdr>
            <w:top w:val="none" w:sz="0" w:space="0" w:color="auto"/>
            <w:left w:val="none" w:sz="0" w:space="0" w:color="auto"/>
            <w:bottom w:val="none" w:sz="0" w:space="0" w:color="auto"/>
            <w:right w:val="none" w:sz="0" w:space="0" w:color="auto"/>
          </w:divBdr>
        </w:div>
        <w:div w:id="1547254125">
          <w:marLeft w:val="480"/>
          <w:marRight w:val="0"/>
          <w:marTop w:val="0"/>
          <w:marBottom w:val="0"/>
          <w:divBdr>
            <w:top w:val="none" w:sz="0" w:space="0" w:color="auto"/>
            <w:left w:val="none" w:sz="0" w:space="0" w:color="auto"/>
            <w:bottom w:val="none" w:sz="0" w:space="0" w:color="auto"/>
            <w:right w:val="none" w:sz="0" w:space="0" w:color="auto"/>
          </w:divBdr>
        </w:div>
        <w:div w:id="16279432">
          <w:marLeft w:val="480"/>
          <w:marRight w:val="0"/>
          <w:marTop w:val="0"/>
          <w:marBottom w:val="0"/>
          <w:divBdr>
            <w:top w:val="none" w:sz="0" w:space="0" w:color="auto"/>
            <w:left w:val="none" w:sz="0" w:space="0" w:color="auto"/>
            <w:bottom w:val="none" w:sz="0" w:space="0" w:color="auto"/>
            <w:right w:val="none" w:sz="0" w:space="0" w:color="auto"/>
          </w:divBdr>
        </w:div>
        <w:div w:id="743063735">
          <w:marLeft w:val="480"/>
          <w:marRight w:val="0"/>
          <w:marTop w:val="0"/>
          <w:marBottom w:val="0"/>
          <w:divBdr>
            <w:top w:val="none" w:sz="0" w:space="0" w:color="auto"/>
            <w:left w:val="none" w:sz="0" w:space="0" w:color="auto"/>
            <w:bottom w:val="none" w:sz="0" w:space="0" w:color="auto"/>
            <w:right w:val="none" w:sz="0" w:space="0" w:color="auto"/>
          </w:divBdr>
        </w:div>
        <w:div w:id="189877953">
          <w:marLeft w:val="480"/>
          <w:marRight w:val="0"/>
          <w:marTop w:val="0"/>
          <w:marBottom w:val="0"/>
          <w:divBdr>
            <w:top w:val="none" w:sz="0" w:space="0" w:color="auto"/>
            <w:left w:val="none" w:sz="0" w:space="0" w:color="auto"/>
            <w:bottom w:val="none" w:sz="0" w:space="0" w:color="auto"/>
            <w:right w:val="none" w:sz="0" w:space="0" w:color="auto"/>
          </w:divBdr>
        </w:div>
        <w:div w:id="1772436999">
          <w:marLeft w:val="480"/>
          <w:marRight w:val="0"/>
          <w:marTop w:val="0"/>
          <w:marBottom w:val="0"/>
          <w:divBdr>
            <w:top w:val="none" w:sz="0" w:space="0" w:color="auto"/>
            <w:left w:val="none" w:sz="0" w:space="0" w:color="auto"/>
            <w:bottom w:val="none" w:sz="0" w:space="0" w:color="auto"/>
            <w:right w:val="none" w:sz="0" w:space="0" w:color="auto"/>
          </w:divBdr>
        </w:div>
        <w:div w:id="857550444">
          <w:marLeft w:val="480"/>
          <w:marRight w:val="0"/>
          <w:marTop w:val="0"/>
          <w:marBottom w:val="0"/>
          <w:divBdr>
            <w:top w:val="none" w:sz="0" w:space="0" w:color="auto"/>
            <w:left w:val="none" w:sz="0" w:space="0" w:color="auto"/>
            <w:bottom w:val="none" w:sz="0" w:space="0" w:color="auto"/>
            <w:right w:val="none" w:sz="0" w:space="0" w:color="auto"/>
          </w:divBdr>
        </w:div>
        <w:div w:id="813062551">
          <w:marLeft w:val="480"/>
          <w:marRight w:val="0"/>
          <w:marTop w:val="0"/>
          <w:marBottom w:val="0"/>
          <w:divBdr>
            <w:top w:val="none" w:sz="0" w:space="0" w:color="auto"/>
            <w:left w:val="none" w:sz="0" w:space="0" w:color="auto"/>
            <w:bottom w:val="none" w:sz="0" w:space="0" w:color="auto"/>
            <w:right w:val="none" w:sz="0" w:space="0" w:color="auto"/>
          </w:divBdr>
        </w:div>
        <w:div w:id="583995935">
          <w:marLeft w:val="480"/>
          <w:marRight w:val="0"/>
          <w:marTop w:val="0"/>
          <w:marBottom w:val="0"/>
          <w:divBdr>
            <w:top w:val="none" w:sz="0" w:space="0" w:color="auto"/>
            <w:left w:val="none" w:sz="0" w:space="0" w:color="auto"/>
            <w:bottom w:val="none" w:sz="0" w:space="0" w:color="auto"/>
            <w:right w:val="none" w:sz="0" w:space="0" w:color="auto"/>
          </w:divBdr>
        </w:div>
        <w:div w:id="376003588">
          <w:marLeft w:val="480"/>
          <w:marRight w:val="0"/>
          <w:marTop w:val="0"/>
          <w:marBottom w:val="0"/>
          <w:divBdr>
            <w:top w:val="none" w:sz="0" w:space="0" w:color="auto"/>
            <w:left w:val="none" w:sz="0" w:space="0" w:color="auto"/>
            <w:bottom w:val="none" w:sz="0" w:space="0" w:color="auto"/>
            <w:right w:val="none" w:sz="0" w:space="0" w:color="auto"/>
          </w:divBdr>
        </w:div>
        <w:div w:id="1347710184">
          <w:marLeft w:val="480"/>
          <w:marRight w:val="0"/>
          <w:marTop w:val="0"/>
          <w:marBottom w:val="0"/>
          <w:divBdr>
            <w:top w:val="none" w:sz="0" w:space="0" w:color="auto"/>
            <w:left w:val="none" w:sz="0" w:space="0" w:color="auto"/>
            <w:bottom w:val="none" w:sz="0" w:space="0" w:color="auto"/>
            <w:right w:val="none" w:sz="0" w:space="0" w:color="auto"/>
          </w:divBdr>
        </w:div>
        <w:div w:id="1845048906">
          <w:marLeft w:val="480"/>
          <w:marRight w:val="0"/>
          <w:marTop w:val="0"/>
          <w:marBottom w:val="0"/>
          <w:divBdr>
            <w:top w:val="none" w:sz="0" w:space="0" w:color="auto"/>
            <w:left w:val="none" w:sz="0" w:space="0" w:color="auto"/>
            <w:bottom w:val="none" w:sz="0" w:space="0" w:color="auto"/>
            <w:right w:val="none" w:sz="0" w:space="0" w:color="auto"/>
          </w:divBdr>
        </w:div>
        <w:div w:id="208105753">
          <w:marLeft w:val="480"/>
          <w:marRight w:val="0"/>
          <w:marTop w:val="0"/>
          <w:marBottom w:val="0"/>
          <w:divBdr>
            <w:top w:val="none" w:sz="0" w:space="0" w:color="auto"/>
            <w:left w:val="none" w:sz="0" w:space="0" w:color="auto"/>
            <w:bottom w:val="none" w:sz="0" w:space="0" w:color="auto"/>
            <w:right w:val="none" w:sz="0" w:space="0" w:color="auto"/>
          </w:divBdr>
        </w:div>
        <w:div w:id="825703792">
          <w:marLeft w:val="480"/>
          <w:marRight w:val="0"/>
          <w:marTop w:val="0"/>
          <w:marBottom w:val="0"/>
          <w:divBdr>
            <w:top w:val="none" w:sz="0" w:space="0" w:color="auto"/>
            <w:left w:val="none" w:sz="0" w:space="0" w:color="auto"/>
            <w:bottom w:val="none" w:sz="0" w:space="0" w:color="auto"/>
            <w:right w:val="none" w:sz="0" w:space="0" w:color="auto"/>
          </w:divBdr>
        </w:div>
        <w:div w:id="63839468">
          <w:marLeft w:val="480"/>
          <w:marRight w:val="0"/>
          <w:marTop w:val="0"/>
          <w:marBottom w:val="0"/>
          <w:divBdr>
            <w:top w:val="none" w:sz="0" w:space="0" w:color="auto"/>
            <w:left w:val="none" w:sz="0" w:space="0" w:color="auto"/>
            <w:bottom w:val="none" w:sz="0" w:space="0" w:color="auto"/>
            <w:right w:val="none" w:sz="0" w:space="0" w:color="auto"/>
          </w:divBdr>
        </w:div>
        <w:div w:id="1890611740">
          <w:marLeft w:val="480"/>
          <w:marRight w:val="0"/>
          <w:marTop w:val="0"/>
          <w:marBottom w:val="0"/>
          <w:divBdr>
            <w:top w:val="none" w:sz="0" w:space="0" w:color="auto"/>
            <w:left w:val="none" w:sz="0" w:space="0" w:color="auto"/>
            <w:bottom w:val="none" w:sz="0" w:space="0" w:color="auto"/>
            <w:right w:val="none" w:sz="0" w:space="0" w:color="auto"/>
          </w:divBdr>
        </w:div>
        <w:div w:id="565452770">
          <w:marLeft w:val="480"/>
          <w:marRight w:val="0"/>
          <w:marTop w:val="0"/>
          <w:marBottom w:val="0"/>
          <w:divBdr>
            <w:top w:val="none" w:sz="0" w:space="0" w:color="auto"/>
            <w:left w:val="none" w:sz="0" w:space="0" w:color="auto"/>
            <w:bottom w:val="none" w:sz="0" w:space="0" w:color="auto"/>
            <w:right w:val="none" w:sz="0" w:space="0" w:color="auto"/>
          </w:divBdr>
        </w:div>
        <w:div w:id="1494180031">
          <w:marLeft w:val="480"/>
          <w:marRight w:val="0"/>
          <w:marTop w:val="0"/>
          <w:marBottom w:val="0"/>
          <w:divBdr>
            <w:top w:val="none" w:sz="0" w:space="0" w:color="auto"/>
            <w:left w:val="none" w:sz="0" w:space="0" w:color="auto"/>
            <w:bottom w:val="none" w:sz="0" w:space="0" w:color="auto"/>
            <w:right w:val="none" w:sz="0" w:space="0" w:color="auto"/>
          </w:divBdr>
        </w:div>
        <w:div w:id="1754737339">
          <w:marLeft w:val="480"/>
          <w:marRight w:val="0"/>
          <w:marTop w:val="0"/>
          <w:marBottom w:val="0"/>
          <w:divBdr>
            <w:top w:val="none" w:sz="0" w:space="0" w:color="auto"/>
            <w:left w:val="none" w:sz="0" w:space="0" w:color="auto"/>
            <w:bottom w:val="none" w:sz="0" w:space="0" w:color="auto"/>
            <w:right w:val="none" w:sz="0" w:space="0" w:color="auto"/>
          </w:divBdr>
        </w:div>
        <w:div w:id="1369185965">
          <w:marLeft w:val="480"/>
          <w:marRight w:val="0"/>
          <w:marTop w:val="0"/>
          <w:marBottom w:val="0"/>
          <w:divBdr>
            <w:top w:val="none" w:sz="0" w:space="0" w:color="auto"/>
            <w:left w:val="none" w:sz="0" w:space="0" w:color="auto"/>
            <w:bottom w:val="none" w:sz="0" w:space="0" w:color="auto"/>
            <w:right w:val="none" w:sz="0" w:space="0" w:color="auto"/>
          </w:divBdr>
        </w:div>
        <w:div w:id="1358235336">
          <w:marLeft w:val="480"/>
          <w:marRight w:val="0"/>
          <w:marTop w:val="0"/>
          <w:marBottom w:val="0"/>
          <w:divBdr>
            <w:top w:val="none" w:sz="0" w:space="0" w:color="auto"/>
            <w:left w:val="none" w:sz="0" w:space="0" w:color="auto"/>
            <w:bottom w:val="none" w:sz="0" w:space="0" w:color="auto"/>
            <w:right w:val="none" w:sz="0" w:space="0" w:color="auto"/>
          </w:divBdr>
        </w:div>
        <w:div w:id="234363888">
          <w:marLeft w:val="480"/>
          <w:marRight w:val="0"/>
          <w:marTop w:val="0"/>
          <w:marBottom w:val="0"/>
          <w:divBdr>
            <w:top w:val="none" w:sz="0" w:space="0" w:color="auto"/>
            <w:left w:val="none" w:sz="0" w:space="0" w:color="auto"/>
            <w:bottom w:val="none" w:sz="0" w:space="0" w:color="auto"/>
            <w:right w:val="none" w:sz="0" w:space="0" w:color="auto"/>
          </w:divBdr>
        </w:div>
        <w:div w:id="900991199">
          <w:marLeft w:val="480"/>
          <w:marRight w:val="0"/>
          <w:marTop w:val="0"/>
          <w:marBottom w:val="0"/>
          <w:divBdr>
            <w:top w:val="none" w:sz="0" w:space="0" w:color="auto"/>
            <w:left w:val="none" w:sz="0" w:space="0" w:color="auto"/>
            <w:bottom w:val="none" w:sz="0" w:space="0" w:color="auto"/>
            <w:right w:val="none" w:sz="0" w:space="0" w:color="auto"/>
          </w:divBdr>
        </w:div>
        <w:div w:id="728842944">
          <w:marLeft w:val="480"/>
          <w:marRight w:val="0"/>
          <w:marTop w:val="0"/>
          <w:marBottom w:val="0"/>
          <w:divBdr>
            <w:top w:val="none" w:sz="0" w:space="0" w:color="auto"/>
            <w:left w:val="none" w:sz="0" w:space="0" w:color="auto"/>
            <w:bottom w:val="none" w:sz="0" w:space="0" w:color="auto"/>
            <w:right w:val="none" w:sz="0" w:space="0" w:color="auto"/>
          </w:divBdr>
        </w:div>
        <w:div w:id="1629896552">
          <w:marLeft w:val="480"/>
          <w:marRight w:val="0"/>
          <w:marTop w:val="0"/>
          <w:marBottom w:val="0"/>
          <w:divBdr>
            <w:top w:val="none" w:sz="0" w:space="0" w:color="auto"/>
            <w:left w:val="none" w:sz="0" w:space="0" w:color="auto"/>
            <w:bottom w:val="none" w:sz="0" w:space="0" w:color="auto"/>
            <w:right w:val="none" w:sz="0" w:space="0" w:color="auto"/>
          </w:divBdr>
        </w:div>
        <w:div w:id="2107797999">
          <w:marLeft w:val="480"/>
          <w:marRight w:val="0"/>
          <w:marTop w:val="0"/>
          <w:marBottom w:val="0"/>
          <w:divBdr>
            <w:top w:val="none" w:sz="0" w:space="0" w:color="auto"/>
            <w:left w:val="none" w:sz="0" w:space="0" w:color="auto"/>
            <w:bottom w:val="none" w:sz="0" w:space="0" w:color="auto"/>
            <w:right w:val="none" w:sz="0" w:space="0" w:color="auto"/>
          </w:divBdr>
        </w:div>
        <w:div w:id="1214273783">
          <w:marLeft w:val="480"/>
          <w:marRight w:val="0"/>
          <w:marTop w:val="0"/>
          <w:marBottom w:val="0"/>
          <w:divBdr>
            <w:top w:val="none" w:sz="0" w:space="0" w:color="auto"/>
            <w:left w:val="none" w:sz="0" w:space="0" w:color="auto"/>
            <w:bottom w:val="none" w:sz="0" w:space="0" w:color="auto"/>
            <w:right w:val="none" w:sz="0" w:space="0" w:color="auto"/>
          </w:divBdr>
        </w:div>
        <w:div w:id="1917085698">
          <w:marLeft w:val="480"/>
          <w:marRight w:val="0"/>
          <w:marTop w:val="0"/>
          <w:marBottom w:val="0"/>
          <w:divBdr>
            <w:top w:val="none" w:sz="0" w:space="0" w:color="auto"/>
            <w:left w:val="none" w:sz="0" w:space="0" w:color="auto"/>
            <w:bottom w:val="none" w:sz="0" w:space="0" w:color="auto"/>
            <w:right w:val="none" w:sz="0" w:space="0" w:color="auto"/>
          </w:divBdr>
        </w:div>
        <w:div w:id="1081871211">
          <w:marLeft w:val="480"/>
          <w:marRight w:val="0"/>
          <w:marTop w:val="0"/>
          <w:marBottom w:val="0"/>
          <w:divBdr>
            <w:top w:val="none" w:sz="0" w:space="0" w:color="auto"/>
            <w:left w:val="none" w:sz="0" w:space="0" w:color="auto"/>
            <w:bottom w:val="none" w:sz="0" w:space="0" w:color="auto"/>
            <w:right w:val="none" w:sz="0" w:space="0" w:color="auto"/>
          </w:divBdr>
        </w:div>
        <w:div w:id="2973480">
          <w:marLeft w:val="480"/>
          <w:marRight w:val="0"/>
          <w:marTop w:val="0"/>
          <w:marBottom w:val="0"/>
          <w:divBdr>
            <w:top w:val="none" w:sz="0" w:space="0" w:color="auto"/>
            <w:left w:val="none" w:sz="0" w:space="0" w:color="auto"/>
            <w:bottom w:val="none" w:sz="0" w:space="0" w:color="auto"/>
            <w:right w:val="none" w:sz="0" w:space="0" w:color="auto"/>
          </w:divBdr>
        </w:div>
        <w:div w:id="529494847">
          <w:marLeft w:val="480"/>
          <w:marRight w:val="0"/>
          <w:marTop w:val="0"/>
          <w:marBottom w:val="0"/>
          <w:divBdr>
            <w:top w:val="none" w:sz="0" w:space="0" w:color="auto"/>
            <w:left w:val="none" w:sz="0" w:space="0" w:color="auto"/>
            <w:bottom w:val="none" w:sz="0" w:space="0" w:color="auto"/>
            <w:right w:val="none" w:sz="0" w:space="0" w:color="auto"/>
          </w:divBdr>
        </w:div>
        <w:div w:id="1482623211">
          <w:marLeft w:val="480"/>
          <w:marRight w:val="0"/>
          <w:marTop w:val="0"/>
          <w:marBottom w:val="0"/>
          <w:divBdr>
            <w:top w:val="none" w:sz="0" w:space="0" w:color="auto"/>
            <w:left w:val="none" w:sz="0" w:space="0" w:color="auto"/>
            <w:bottom w:val="none" w:sz="0" w:space="0" w:color="auto"/>
            <w:right w:val="none" w:sz="0" w:space="0" w:color="auto"/>
          </w:divBdr>
        </w:div>
        <w:div w:id="741680033">
          <w:marLeft w:val="480"/>
          <w:marRight w:val="0"/>
          <w:marTop w:val="0"/>
          <w:marBottom w:val="0"/>
          <w:divBdr>
            <w:top w:val="none" w:sz="0" w:space="0" w:color="auto"/>
            <w:left w:val="none" w:sz="0" w:space="0" w:color="auto"/>
            <w:bottom w:val="none" w:sz="0" w:space="0" w:color="auto"/>
            <w:right w:val="none" w:sz="0" w:space="0" w:color="auto"/>
          </w:divBdr>
        </w:div>
        <w:div w:id="306861502">
          <w:marLeft w:val="480"/>
          <w:marRight w:val="0"/>
          <w:marTop w:val="0"/>
          <w:marBottom w:val="0"/>
          <w:divBdr>
            <w:top w:val="none" w:sz="0" w:space="0" w:color="auto"/>
            <w:left w:val="none" w:sz="0" w:space="0" w:color="auto"/>
            <w:bottom w:val="none" w:sz="0" w:space="0" w:color="auto"/>
            <w:right w:val="none" w:sz="0" w:space="0" w:color="auto"/>
          </w:divBdr>
        </w:div>
        <w:div w:id="12656325">
          <w:marLeft w:val="480"/>
          <w:marRight w:val="0"/>
          <w:marTop w:val="0"/>
          <w:marBottom w:val="0"/>
          <w:divBdr>
            <w:top w:val="none" w:sz="0" w:space="0" w:color="auto"/>
            <w:left w:val="none" w:sz="0" w:space="0" w:color="auto"/>
            <w:bottom w:val="none" w:sz="0" w:space="0" w:color="auto"/>
            <w:right w:val="none" w:sz="0" w:space="0" w:color="auto"/>
          </w:divBdr>
        </w:div>
        <w:div w:id="1535312046">
          <w:marLeft w:val="480"/>
          <w:marRight w:val="0"/>
          <w:marTop w:val="0"/>
          <w:marBottom w:val="0"/>
          <w:divBdr>
            <w:top w:val="none" w:sz="0" w:space="0" w:color="auto"/>
            <w:left w:val="none" w:sz="0" w:space="0" w:color="auto"/>
            <w:bottom w:val="none" w:sz="0" w:space="0" w:color="auto"/>
            <w:right w:val="none" w:sz="0" w:space="0" w:color="auto"/>
          </w:divBdr>
        </w:div>
        <w:div w:id="1683777072">
          <w:marLeft w:val="480"/>
          <w:marRight w:val="0"/>
          <w:marTop w:val="0"/>
          <w:marBottom w:val="0"/>
          <w:divBdr>
            <w:top w:val="none" w:sz="0" w:space="0" w:color="auto"/>
            <w:left w:val="none" w:sz="0" w:space="0" w:color="auto"/>
            <w:bottom w:val="none" w:sz="0" w:space="0" w:color="auto"/>
            <w:right w:val="none" w:sz="0" w:space="0" w:color="auto"/>
          </w:divBdr>
        </w:div>
        <w:div w:id="1356345047">
          <w:marLeft w:val="480"/>
          <w:marRight w:val="0"/>
          <w:marTop w:val="0"/>
          <w:marBottom w:val="0"/>
          <w:divBdr>
            <w:top w:val="none" w:sz="0" w:space="0" w:color="auto"/>
            <w:left w:val="none" w:sz="0" w:space="0" w:color="auto"/>
            <w:bottom w:val="none" w:sz="0" w:space="0" w:color="auto"/>
            <w:right w:val="none" w:sz="0" w:space="0" w:color="auto"/>
          </w:divBdr>
        </w:div>
        <w:div w:id="2127114327">
          <w:marLeft w:val="480"/>
          <w:marRight w:val="0"/>
          <w:marTop w:val="0"/>
          <w:marBottom w:val="0"/>
          <w:divBdr>
            <w:top w:val="none" w:sz="0" w:space="0" w:color="auto"/>
            <w:left w:val="none" w:sz="0" w:space="0" w:color="auto"/>
            <w:bottom w:val="none" w:sz="0" w:space="0" w:color="auto"/>
            <w:right w:val="none" w:sz="0" w:space="0" w:color="auto"/>
          </w:divBdr>
        </w:div>
        <w:div w:id="953098181">
          <w:marLeft w:val="480"/>
          <w:marRight w:val="0"/>
          <w:marTop w:val="0"/>
          <w:marBottom w:val="0"/>
          <w:divBdr>
            <w:top w:val="none" w:sz="0" w:space="0" w:color="auto"/>
            <w:left w:val="none" w:sz="0" w:space="0" w:color="auto"/>
            <w:bottom w:val="none" w:sz="0" w:space="0" w:color="auto"/>
            <w:right w:val="none" w:sz="0" w:space="0" w:color="auto"/>
          </w:divBdr>
        </w:div>
        <w:div w:id="1917520101">
          <w:marLeft w:val="480"/>
          <w:marRight w:val="0"/>
          <w:marTop w:val="0"/>
          <w:marBottom w:val="0"/>
          <w:divBdr>
            <w:top w:val="none" w:sz="0" w:space="0" w:color="auto"/>
            <w:left w:val="none" w:sz="0" w:space="0" w:color="auto"/>
            <w:bottom w:val="none" w:sz="0" w:space="0" w:color="auto"/>
            <w:right w:val="none" w:sz="0" w:space="0" w:color="auto"/>
          </w:divBdr>
        </w:div>
        <w:div w:id="1144274622">
          <w:marLeft w:val="480"/>
          <w:marRight w:val="0"/>
          <w:marTop w:val="0"/>
          <w:marBottom w:val="0"/>
          <w:divBdr>
            <w:top w:val="none" w:sz="0" w:space="0" w:color="auto"/>
            <w:left w:val="none" w:sz="0" w:space="0" w:color="auto"/>
            <w:bottom w:val="none" w:sz="0" w:space="0" w:color="auto"/>
            <w:right w:val="none" w:sz="0" w:space="0" w:color="auto"/>
          </w:divBdr>
        </w:div>
        <w:div w:id="237597979">
          <w:marLeft w:val="480"/>
          <w:marRight w:val="0"/>
          <w:marTop w:val="0"/>
          <w:marBottom w:val="0"/>
          <w:divBdr>
            <w:top w:val="none" w:sz="0" w:space="0" w:color="auto"/>
            <w:left w:val="none" w:sz="0" w:space="0" w:color="auto"/>
            <w:bottom w:val="none" w:sz="0" w:space="0" w:color="auto"/>
            <w:right w:val="none" w:sz="0" w:space="0" w:color="auto"/>
          </w:divBdr>
        </w:div>
        <w:div w:id="2073694301">
          <w:marLeft w:val="480"/>
          <w:marRight w:val="0"/>
          <w:marTop w:val="0"/>
          <w:marBottom w:val="0"/>
          <w:divBdr>
            <w:top w:val="none" w:sz="0" w:space="0" w:color="auto"/>
            <w:left w:val="none" w:sz="0" w:space="0" w:color="auto"/>
            <w:bottom w:val="none" w:sz="0" w:space="0" w:color="auto"/>
            <w:right w:val="none" w:sz="0" w:space="0" w:color="auto"/>
          </w:divBdr>
        </w:div>
        <w:div w:id="1149519162">
          <w:marLeft w:val="480"/>
          <w:marRight w:val="0"/>
          <w:marTop w:val="0"/>
          <w:marBottom w:val="0"/>
          <w:divBdr>
            <w:top w:val="none" w:sz="0" w:space="0" w:color="auto"/>
            <w:left w:val="none" w:sz="0" w:space="0" w:color="auto"/>
            <w:bottom w:val="none" w:sz="0" w:space="0" w:color="auto"/>
            <w:right w:val="none" w:sz="0" w:space="0" w:color="auto"/>
          </w:divBdr>
        </w:div>
        <w:div w:id="1054506348">
          <w:marLeft w:val="480"/>
          <w:marRight w:val="0"/>
          <w:marTop w:val="0"/>
          <w:marBottom w:val="0"/>
          <w:divBdr>
            <w:top w:val="none" w:sz="0" w:space="0" w:color="auto"/>
            <w:left w:val="none" w:sz="0" w:space="0" w:color="auto"/>
            <w:bottom w:val="none" w:sz="0" w:space="0" w:color="auto"/>
            <w:right w:val="none" w:sz="0" w:space="0" w:color="auto"/>
          </w:divBdr>
        </w:div>
        <w:div w:id="200633641">
          <w:marLeft w:val="480"/>
          <w:marRight w:val="0"/>
          <w:marTop w:val="0"/>
          <w:marBottom w:val="0"/>
          <w:divBdr>
            <w:top w:val="none" w:sz="0" w:space="0" w:color="auto"/>
            <w:left w:val="none" w:sz="0" w:space="0" w:color="auto"/>
            <w:bottom w:val="none" w:sz="0" w:space="0" w:color="auto"/>
            <w:right w:val="none" w:sz="0" w:space="0" w:color="auto"/>
          </w:divBdr>
        </w:div>
        <w:div w:id="1000619521">
          <w:marLeft w:val="480"/>
          <w:marRight w:val="0"/>
          <w:marTop w:val="0"/>
          <w:marBottom w:val="0"/>
          <w:divBdr>
            <w:top w:val="none" w:sz="0" w:space="0" w:color="auto"/>
            <w:left w:val="none" w:sz="0" w:space="0" w:color="auto"/>
            <w:bottom w:val="none" w:sz="0" w:space="0" w:color="auto"/>
            <w:right w:val="none" w:sz="0" w:space="0" w:color="auto"/>
          </w:divBdr>
        </w:div>
        <w:div w:id="121267700">
          <w:marLeft w:val="480"/>
          <w:marRight w:val="0"/>
          <w:marTop w:val="0"/>
          <w:marBottom w:val="0"/>
          <w:divBdr>
            <w:top w:val="none" w:sz="0" w:space="0" w:color="auto"/>
            <w:left w:val="none" w:sz="0" w:space="0" w:color="auto"/>
            <w:bottom w:val="none" w:sz="0" w:space="0" w:color="auto"/>
            <w:right w:val="none" w:sz="0" w:space="0" w:color="auto"/>
          </w:divBdr>
        </w:div>
        <w:div w:id="1839226477">
          <w:marLeft w:val="480"/>
          <w:marRight w:val="0"/>
          <w:marTop w:val="0"/>
          <w:marBottom w:val="0"/>
          <w:divBdr>
            <w:top w:val="none" w:sz="0" w:space="0" w:color="auto"/>
            <w:left w:val="none" w:sz="0" w:space="0" w:color="auto"/>
            <w:bottom w:val="none" w:sz="0" w:space="0" w:color="auto"/>
            <w:right w:val="none" w:sz="0" w:space="0" w:color="auto"/>
          </w:divBdr>
        </w:div>
        <w:div w:id="105735043">
          <w:marLeft w:val="480"/>
          <w:marRight w:val="0"/>
          <w:marTop w:val="0"/>
          <w:marBottom w:val="0"/>
          <w:divBdr>
            <w:top w:val="none" w:sz="0" w:space="0" w:color="auto"/>
            <w:left w:val="none" w:sz="0" w:space="0" w:color="auto"/>
            <w:bottom w:val="none" w:sz="0" w:space="0" w:color="auto"/>
            <w:right w:val="none" w:sz="0" w:space="0" w:color="auto"/>
          </w:divBdr>
        </w:div>
        <w:div w:id="508719091">
          <w:marLeft w:val="480"/>
          <w:marRight w:val="0"/>
          <w:marTop w:val="0"/>
          <w:marBottom w:val="0"/>
          <w:divBdr>
            <w:top w:val="none" w:sz="0" w:space="0" w:color="auto"/>
            <w:left w:val="none" w:sz="0" w:space="0" w:color="auto"/>
            <w:bottom w:val="none" w:sz="0" w:space="0" w:color="auto"/>
            <w:right w:val="none" w:sz="0" w:space="0" w:color="auto"/>
          </w:divBdr>
        </w:div>
        <w:div w:id="1707213762">
          <w:marLeft w:val="480"/>
          <w:marRight w:val="0"/>
          <w:marTop w:val="0"/>
          <w:marBottom w:val="0"/>
          <w:divBdr>
            <w:top w:val="none" w:sz="0" w:space="0" w:color="auto"/>
            <w:left w:val="none" w:sz="0" w:space="0" w:color="auto"/>
            <w:bottom w:val="none" w:sz="0" w:space="0" w:color="auto"/>
            <w:right w:val="none" w:sz="0" w:space="0" w:color="auto"/>
          </w:divBdr>
        </w:div>
        <w:div w:id="984047851">
          <w:marLeft w:val="480"/>
          <w:marRight w:val="0"/>
          <w:marTop w:val="0"/>
          <w:marBottom w:val="0"/>
          <w:divBdr>
            <w:top w:val="none" w:sz="0" w:space="0" w:color="auto"/>
            <w:left w:val="none" w:sz="0" w:space="0" w:color="auto"/>
            <w:bottom w:val="none" w:sz="0" w:space="0" w:color="auto"/>
            <w:right w:val="none" w:sz="0" w:space="0" w:color="auto"/>
          </w:divBdr>
        </w:div>
        <w:div w:id="1599633359">
          <w:marLeft w:val="480"/>
          <w:marRight w:val="0"/>
          <w:marTop w:val="0"/>
          <w:marBottom w:val="0"/>
          <w:divBdr>
            <w:top w:val="none" w:sz="0" w:space="0" w:color="auto"/>
            <w:left w:val="none" w:sz="0" w:space="0" w:color="auto"/>
            <w:bottom w:val="none" w:sz="0" w:space="0" w:color="auto"/>
            <w:right w:val="none" w:sz="0" w:space="0" w:color="auto"/>
          </w:divBdr>
        </w:div>
        <w:div w:id="159079275">
          <w:marLeft w:val="480"/>
          <w:marRight w:val="0"/>
          <w:marTop w:val="0"/>
          <w:marBottom w:val="0"/>
          <w:divBdr>
            <w:top w:val="none" w:sz="0" w:space="0" w:color="auto"/>
            <w:left w:val="none" w:sz="0" w:space="0" w:color="auto"/>
            <w:bottom w:val="none" w:sz="0" w:space="0" w:color="auto"/>
            <w:right w:val="none" w:sz="0" w:space="0" w:color="auto"/>
          </w:divBdr>
        </w:div>
        <w:div w:id="1384982085">
          <w:marLeft w:val="480"/>
          <w:marRight w:val="0"/>
          <w:marTop w:val="0"/>
          <w:marBottom w:val="0"/>
          <w:divBdr>
            <w:top w:val="none" w:sz="0" w:space="0" w:color="auto"/>
            <w:left w:val="none" w:sz="0" w:space="0" w:color="auto"/>
            <w:bottom w:val="none" w:sz="0" w:space="0" w:color="auto"/>
            <w:right w:val="none" w:sz="0" w:space="0" w:color="auto"/>
          </w:divBdr>
        </w:div>
        <w:div w:id="369496548">
          <w:marLeft w:val="480"/>
          <w:marRight w:val="0"/>
          <w:marTop w:val="0"/>
          <w:marBottom w:val="0"/>
          <w:divBdr>
            <w:top w:val="none" w:sz="0" w:space="0" w:color="auto"/>
            <w:left w:val="none" w:sz="0" w:space="0" w:color="auto"/>
            <w:bottom w:val="none" w:sz="0" w:space="0" w:color="auto"/>
            <w:right w:val="none" w:sz="0" w:space="0" w:color="auto"/>
          </w:divBdr>
        </w:div>
        <w:div w:id="654335428">
          <w:marLeft w:val="480"/>
          <w:marRight w:val="0"/>
          <w:marTop w:val="0"/>
          <w:marBottom w:val="0"/>
          <w:divBdr>
            <w:top w:val="none" w:sz="0" w:space="0" w:color="auto"/>
            <w:left w:val="none" w:sz="0" w:space="0" w:color="auto"/>
            <w:bottom w:val="none" w:sz="0" w:space="0" w:color="auto"/>
            <w:right w:val="none" w:sz="0" w:space="0" w:color="auto"/>
          </w:divBdr>
        </w:div>
        <w:div w:id="1392653573">
          <w:marLeft w:val="480"/>
          <w:marRight w:val="0"/>
          <w:marTop w:val="0"/>
          <w:marBottom w:val="0"/>
          <w:divBdr>
            <w:top w:val="none" w:sz="0" w:space="0" w:color="auto"/>
            <w:left w:val="none" w:sz="0" w:space="0" w:color="auto"/>
            <w:bottom w:val="none" w:sz="0" w:space="0" w:color="auto"/>
            <w:right w:val="none" w:sz="0" w:space="0" w:color="auto"/>
          </w:divBdr>
        </w:div>
        <w:div w:id="1830831380">
          <w:marLeft w:val="480"/>
          <w:marRight w:val="0"/>
          <w:marTop w:val="0"/>
          <w:marBottom w:val="0"/>
          <w:divBdr>
            <w:top w:val="none" w:sz="0" w:space="0" w:color="auto"/>
            <w:left w:val="none" w:sz="0" w:space="0" w:color="auto"/>
            <w:bottom w:val="none" w:sz="0" w:space="0" w:color="auto"/>
            <w:right w:val="none" w:sz="0" w:space="0" w:color="auto"/>
          </w:divBdr>
        </w:div>
        <w:div w:id="1159034447">
          <w:marLeft w:val="480"/>
          <w:marRight w:val="0"/>
          <w:marTop w:val="0"/>
          <w:marBottom w:val="0"/>
          <w:divBdr>
            <w:top w:val="none" w:sz="0" w:space="0" w:color="auto"/>
            <w:left w:val="none" w:sz="0" w:space="0" w:color="auto"/>
            <w:bottom w:val="none" w:sz="0" w:space="0" w:color="auto"/>
            <w:right w:val="none" w:sz="0" w:space="0" w:color="auto"/>
          </w:divBdr>
        </w:div>
        <w:div w:id="2023312349">
          <w:marLeft w:val="480"/>
          <w:marRight w:val="0"/>
          <w:marTop w:val="0"/>
          <w:marBottom w:val="0"/>
          <w:divBdr>
            <w:top w:val="none" w:sz="0" w:space="0" w:color="auto"/>
            <w:left w:val="none" w:sz="0" w:space="0" w:color="auto"/>
            <w:bottom w:val="none" w:sz="0" w:space="0" w:color="auto"/>
            <w:right w:val="none" w:sz="0" w:space="0" w:color="auto"/>
          </w:divBdr>
        </w:div>
        <w:div w:id="1399472417">
          <w:marLeft w:val="480"/>
          <w:marRight w:val="0"/>
          <w:marTop w:val="0"/>
          <w:marBottom w:val="0"/>
          <w:divBdr>
            <w:top w:val="none" w:sz="0" w:space="0" w:color="auto"/>
            <w:left w:val="none" w:sz="0" w:space="0" w:color="auto"/>
            <w:bottom w:val="none" w:sz="0" w:space="0" w:color="auto"/>
            <w:right w:val="none" w:sz="0" w:space="0" w:color="auto"/>
          </w:divBdr>
        </w:div>
        <w:div w:id="1008287473">
          <w:marLeft w:val="480"/>
          <w:marRight w:val="0"/>
          <w:marTop w:val="0"/>
          <w:marBottom w:val="0"/>
          <w:divBdr>
            <w:top w:val="none" w:sz="0" w:space="0" w:color="auto"/>
            <w:left w:val="none" w:sz="0" w:space="0" w:color="auto"/>
            <w:bottom w:val="none" w:sz="0" w:space="0" w:color="auto"/>
            <w:right w:val="none" w:sz="0" w:space="0" w:color="auto"/>
          </w:divBdr>
        </w:div>
        <w:div w:id="845484044">
          <w:marLeft w:val="480"/>
          <w:marRight w:val="0"/>
          <w:marTop w:val="0"/>
          <w:marBottom w:val="0"/>
          <w:divBdr>
            <w:top w:val="none" w:sz="0" w:space="0" w:color="auto"/>
            <w:left w:val="none" w:sz="0" w:space="0" w:color="auto"/>
            <w:bottom w:val="none" w:sz="0" w:space="0" w:color="auto"/>
            <w:right w:val="none" w:sz="0" w:space="0" w:color="auto"/>
          </w:divBdr>
        </w:div>
        <w:div w:id="534779410">
          <w:marLeft w:val="480"/>
          <w:marRight w:val="0"/>
          <w:marTop w:val="0"/>
          <w:marBottom w:val="0"/>
          <w:divBdr>
            <w:top w:val="none" w:sz="0" w:space="0" w:color="auto"/>
            <w:left w:val="none" w:sz="0" w:space="0" w:color="auto"/>
            <w:bottom w:val="none" w:sz="0" w:space="0" w:color="auto"/>
            <w:right w:val="none" w:sz="0" w:space="0" w:color="auto"/>
          </w:divBdr>
        </w:div>
        <w:div w:id="1866209812">
          <w:marLeft w:val="480"/>
          <w:marRight w:val="0"/>
          <w:marTop w:val="0"/>
          <w:marBottom w:val="0"/>
          <w:divBdr>
            <w:top w:val="none" w:sz="0" w:space="0" w:color="auto"/>
            <w:left w:val="none" w:sz="0" w:space="0" w:color="auto"/>
            <w:bottom w:val="none" w:sz="0" w:space="0" w:color="auto"/>
            <w:right w:val="none" w:sz="0" w:space="0" w:color="auto"/>
          </w:divBdr>
        </w:div>
        <w:div w:id="1393046406">
          <w:marLeft w:val="480"/>
          <w:marRight w:val="0"/>
          <w:marTop w:val="0"/>
          <w:marBottom w:val="0"/>
          <w:divBdr>
            <w:top w:val="none" w:sz="0" w:space="0" w:color="auto"/>
            <w:left w:val="none" w:sz="0" w:space="0" w:color="auto"/>
            <w:bottom w:val="none" w:sz="0" w:space="0" w:color="auto"/>
            <w:right w:val="none" w:sz="0" w:space="0" w:color="auto"/>
          </w:divBdr>
        </w:div>
        <w:div w:id="172766757">
          <w:marLeft w:val="480"/>
          <w:marRight w:val="0"/>
          <w:marTop w:val="0"/>
          <w:marBottom w:val="0"/>
          <w:divBdr>
            <w:top w:val="none" w:sz="0" w:space="0" w:color="auto"/>
            <w:left w:val="none" w:sz="0" w:space="0" w:color="auto"/>
            <w:bottom w:val="none" w:sz="0" w:space="0" w:color="auto"/>
            <w:right w:val="none" w:sz="0" w:space="0" w:color="auto"/>
          </w:divBdr>
        </w:div>
        <w:div w:id="1561138661">
          <w:marLeft w:val="480"/>
          <w:marRight w:val="0"/>
          <w:marTop w:val="0"/>
          <w:marBottom w:val="0"/>
          <w:divBdr>
            <w:top w:val="none" w:sz="0" w:space="0" w:color="auto"/>
            <w:left w:val="none" w:sz="0" w:space="0" w:color="auto"/>
            <w:bottom w:val="none" w:sz="0" w:space="0" w:color="auto"/>
            <w:right w:val="none" w:sz="0" w:space="0" w:color="auto"/>
          </w:divBdr>
        </w:div>
        <w:div w:id="150487499">
          <w:marLeft w:val="480"/>
          <w:marRight w:val="0"/>
          <w:marTop w:val="0"/>
          <w:marBottom w:val="0"/>
          <w:divBdr>
            <w:top w:val="none" w:sz="0" w:space="0" w:color="auto"/>
            <w:left w:val="none" w:sz="0" w:space="0" w:color="auto"/>
            <w:bottom w:val="none" w:sz="0" w:space="0" w:color="auto"/>
            <w:right w:val="none" w:sz="0" w:space="0" w:color="auto"/>
          </w:divBdr>
        </w:div>
        <w:div w:id="1014386102">
          <w:marLeft w:val="480"/>
          <w:marRight w:val="0"/>
          <w:marTop w:val="0"/>
          <w:marBottom w:val="0"/>
          <w:divBdr>
            <w:top w:val="none" w:sz="0" w:space="0" w:color="auto"/>
            <w:left w:val="none" w:sz="0" w:space="0" w:color="auto"/>
            <w:bottom w:val="none" w:sz="0" w:space="0" w:color="auto"/>
            <w:right w:val="none" w:sz="0" w:space="0" w:color="auto"/>
          </w:divBdr>
        </w:div>
        <w:div w:id="310066680">
          <w:marLeft w:val="480"/>
          <w:marRight w:val="0"/>
          <w:marTop w:val="0"/>
          <w:marBottom w:val="0"/>
          <w:divBdr>
            <w:top w:val="none" w:sz="0" w:space="0" w:color="auto"/>
            <w:left w:val="none" w:sz="0" w:space="0" w:color="auto"/>
            <w:bottom w:val="none" w:sz="0" w:space="0" w:color="auto"/>
            <w:right w:val="none" w:sz="0" w:space="0" w:color="auto"/>
          </w:divBdr>
        </w:div>
        <w:div w:id="766583386">
          <w:marLeft w:val="480"/>
          <w:marRight w:val="0"/>
          <w:marTop w:val="0"/>
          <w:marBottom w:val="0"/>
          <w:divBdr>
            <w:top w:val="none" w:sz="0" w:space="0" w:color="auto"/>
            <w:left w:val="none" w:sz="0" w:space="0" w:color="auto"/>
            <w:bottom w:val="none" w:sz="0" w:space="0" w:color="auto"/>
            <w:right w:val="none" w:sz="0" w:space="0" w:color="auto"/>
          </w:divBdr>
        </w:div>
        <w:div w:id="788353622">
          <w:marLeft w:val="480"/>
          <w:marRight w:val="0"/>
          <w:marTop w:val="0"/>
          <w:marBottom w:val="0"/>
          <w:divBdr>
            <w:top w:val="none" w:sz="0" w:space="0" w:color="auto"/>
            <w:left w:val="none" w:sz="0" w:space="0" w:color="auto"/>
            <w:bottom w:val="none" w:sz="0" w:space="0" w:color="auto"/>
            <w:right w:val="none" w:sz="0" w:space="0" w:color="auto"/>
          </w:divBdr>
        </w:div>
        <w:div w:id="1584529864">
          <w:marLeft w:val="480"/>
          <w:marRight w:val="0"/>
          <w:marTop w:val="0"/>
          <w:marBottom w:val="0"/>
          <w:divBdr>
            <w:top w:val="none" w:sz="0" w:space="0" w:color="auto"/>
            <w:left w:val="none" w:sz="0" w:space="0" w:color="auto"/>
            <w:bottom w:val="none" w:sz="0" w:space="0" w:color="auto"/>
            <w:right w:val="none" w:sz="0" w:space="0" w:color="auto"/>
          </w:divBdr>
        </w:div>
        <w:div w:id="1075085159">
          <w:marLeft w:val="480"/>
          <w:marRight w:val="0"/>
          <w:marTop w:val="0"/>
          <w:marBottom w:val="0"/>
          <w:divBdr>
            <w:top w:val="none" w:sz="0" w:space="0" w:color="auto"/>
            <w:left w:val="none" w:sz="0" w:space="0" w:color="auto"/>
            <w:bottom w:val="none" w:sz="0" w:space="0" w:color="auto"/>
            <w:right w:val="none" w:sz="0" w:space="0" w:color="auto"/>
          </w:divBdr>
        </w:div>
        <w:div w:id="1318993891">
          <w:marLeft w:val="480"/>
          <w:marRight w:val="0"/>
          <w:marTop w:val="0"/>
          <w:marBottom w:val="0"/>
          <w:divBdr>
            <w:top w:val="none" w:sz="0" w:space="0" w:color="auto"/>
            <w:left w:val="none" w:sz="0" w:space="0" w:color="auto"/>
            <w:bottom w:val="none" w:sz="0" w:space="0" w:color="auto"/>
            <w:right w:val="none" w:sz="0" w:space="0" w:color="auto"/>
          </w:divBdr>
        </w:div>
        <w:div w:id="941182764">
          <w:marLeft w:val="480"/>
          <w:marRight w:val="0"/>
          <w:marTop w:val="0"/>
          <w:marBottom w:val="0"/>
          <w:divBdr>
            <w:top w:val="none" w:sz="0" w:space="0" w:color="auto"/>
            <w:left w:val="none" w:sz="0" w:space="0" w:color="auto"/>
            <w:bottom w:val="none" w:sz="0" w:space="0" w:color="auto"/>
            <w:right w:val="none" w:sz="0" w:space="0" w:color="auto"/>
          </w:divBdr>
        </w:div>
        <w:div w:id="821233663">
          <w:marLeft w:val="480"/>
          <w:marRight w:val="0"/>
          <w:marTop w:val="0"/>
          <w:marBottom w:val="0"/>
          <w:divBdr>
            <w:top w:val="none" w:sz="0" w:space="0" w:color="auto"/>
            <w:left w:val="none" w:sz="0" w:space="0" w:color="auto"/>
            <w:bottom w:val="none" w:sz="0" w:space="0" w:color="auto"/>
            <w:right w:val="none" w:sz="0" w:space="0" w:color="auto"/>
          </w:divBdr>
        </w:div>
        <w:div w:id="1349789316">
          <w:marLeft w:val="480"/>
          <w:marRight w:val="0"/>
          <w:marTop w:val="0"/>
          <w:marBottom w:val="0"/>
          <w:divBdr>
            <w:top w:val="none" w:sz="0" w:space="0" w:color="auto"/>
            <w:left w:val="none" w:sz="0" w:space="0" w:color="auto"/>
            <w:bottom w:val="none" w:sz="0" w:space="0" w:color="auto"/>
            <w:right w:val="none" w:sz="0" w:space="0" w:color="auto"/>
          </w:divBdr>
        </w:div>
        <w:div w:id="1512182822">
          <w:marLeft w:val="480"/>
          <w:marRight w:val="0"/>
          <w:marTop w:val="0"/>
          <w:marBottom w:val="0"/>
          <w:divBdr>
            <w:top w:val="none" w:sz="0" w:space="0" w:color="auto"/>
            <w:left w:val="none" w:sz="0" w:space="0" w:color="auto"/>
            <w:bottom w:val="none" w:sz="0" w:space="0" w:color="auto"/>
            <w:right w:val="none" w:sz="0" w:space="0" w:color="auto"/>
          </w:divBdr>
        </w:div>
        <w:div w:id="1322851400">
          <w:marLeft w:val="480"/>
          <w:marRight w:val="0"/>
          <w:marTop w:val="0"/>
          <w:marBottom w:val="0"/>
          <w:divBdr>
            <w:top w:val="none" w:sz="0" w:space="0" w:color="auto"/>
            <w:left w:val="none" w:sz="0" w:space="0" w:color="auto"/>
            <w:bottom w:val="none" w:sz="0" w:space="0" w:color="auto"/>
            <w:right w:val="none" w:sz="0" w:space="0" w:color="auto"/>
          </w:divBdr>
        </w:div>
        <w:div w:id="380521947">
          <w:marLeft w:val="480"/>
          <w:marRight w:val="0"/>
          <w:marTop w:val="0"/>
          <w:marBottom w:val="0"/>
          <w:divBdr>
            <w:top w:val="none" w:sz="0" w:space="0" w:color="auto"/>
            <w:left w:val="none" w:sz="0" w:space="0" w:color="auto"/>
            <w:bottom w:val="none" w:sz="0" w:space="0" w:color="auto"/>
            <w:right w:val="none" w:sz="0" w:space="0" w:color="auto"/>
          </w:divBdr>
        </w:div>
        <w:div w:id="1410619275">
          <w:marLeft w:val="480"/>
          <w:marRight w:val="0"/>
          <w:marTop w:val="0"/>
          <w:marBottom w:val="0"/>
          <w:divBdr>
            <w:top w:val="none" w:sz="0" w:space="0" w:color="auto"/>
            <w:left w:val="none" w:sz="0" w:space="0" w:color="auto"/>
            <w:bottom w:val="none" w:sz="0" w:space="0" w:color="auto"/>
            <w:right w:val="none" w:sz="0" w:space="0" w:color="auto"/>
          </w:divBdr>
        </w:div>
        <w:div w:id="1730885228">
          <w:marLeft w:val="480"/>
          <w:marRight w:val="0"/>
          <w:marTop w:val="0"/>
          <w:marBottom w:val="0"/>
          <w:divBdr>
            <w:top w:val="none" w:sz="0" w:space="0" w:color="auto"/>
            <w:left w:val="none" w:sz="0" w:space="0" w:color="auto"/>
            <w:bottom w:val="none" w:sz="0" w:space="0" w:color="auto"/>
            <w:right w:val="none" w:sz="0" w:space="0" w:color="auto"/>
          </w:divBdr>
        </w:div>
        <w:div w:id="854657396">
          <w:marLeft w:val="480"/>
          <w:marRight w:val="0"/>
          <w:marTop w:val="0"/>
          <w:marBottom w:val="0"/>
          <w:divBdr>
            <w:top w:val="none" w:sz="0" w:space="0" w:color="auto"/>
            <w:left w:val="none" w:sz="0" w:space="0" w:color="auto"/>
            <w:bottom w:val="none" w:sz="0" w:space="0" w:color="auto"/>
            <w:right w:val="none" w:sz="0" w:space="0" w:color="auto"/>
          </w:divBdr>
        </w:div>
        <w:div w:id="1232227864">
          <w:marLeft w:val="480"/>
          <w:marRight w:val="0"/>
          <w:marTop w:val="0"/>
          <w:marBottom w:val="0"/>
          <w:divBdr>
            <w:top w:val="none" w:sz="0" w:space="0" w:color="auto"/>
            <w:left w:val="none" w:sz="0" w:space="0" w:color="auto"/>
            <w:bottom w:val="none" w:sz="0" w:space="0" w:color="auto"/>
            <w:right w:val="none" w:sz="0" w:space="0" w:color="auto"/>
          </w:divBdr>
        </w:div>
        <w:div w:id="1722826031">
          <w:marLeft w:val="480"/>
          <w:marRight w:val="0"/>
          <w:marTop w:val="0"/>
          <w:marBottom w:val="0"/>
          <w:divBdr>
            <w:top w:val="none" w:sz="0" w:space="0" w:color="auto"/>
            <w:left w:val="none" w:sz="0" w:space="0" w:color="auto"/>
            <w:bottom w:val="none" w:sz="0" w:space="0" w:color="auto"/>
            <w:right w:val="none" w:sz="0" w:space="0" w:color="auto"/>
          </w:divBdr>
        </w:div>
        <w:div w:id="1820002669">
          <w:marLeft w:val="480"/>
          <w:marRight w:val="0"/>
          <w:marTop w:val="0"/>
          <w:marBottom w:val="0"/>
          <w:divBdr>
            <w:top w:val="none" w:sz="0" w:space="0" w:color="auto"/>
            <w:left w:val="none" w:sz="0" w:space="0" w:color="auto"/>
            <w:bottom w:val="none" w:sz="0" w:space="0" w:color="auto"/>
            <w:right w:val="none" w:sz="0" w:space="0" w:color="auto"/>
          </w:divBdr>
        </w:div>
        <w:div w:id="11300389">
          <w:marLeft w:val="480"/>
          <w:marRight w:val="0"/>
          <w:marTop w:val="0"/>
          <w:marBottom w:val="0"/>
          <w:divBdr>
            <w:top w:val="none" w:sz="0" w:space="0" w:color="auto"/>
            <w:left w:val="none" w:sz="0" w:space="0" w:color="auto"/>
            <w:bottom w:val="none" w:sz="0" w:space="0" w:color="auto"/>
            <w:right w:val="none" w:sz="0" w:space="0" w:color="auto"/>
          </w:divBdr>
        </w:div>
        <w:div w:id="1086927530">
          <w:marLeft w:val="480"/>
          <w:marRight w:val="0"/>
          <w:marTop w:val="0"/>
          <w:marBottom w:val="0"/>
          <w:divBdr>
            <w:top w:val="none" w:sz="0" w:space="0" w:color="auto"/>
            <w:left w:val="none" w:sz="0" w:space="0" w:color="auto"/>
            <w:bottom w:val="none" w:sz="0" w:space="0" w:color="auto"/>
            <w:right w:val="none" w:sz="0" w:space="0" w:color="auto"/>
          </w:divBdr>
        </w:div>
        <w:div w:id="961305306">
          <w:marLeft w:val="480"/>
          <w:marRight w:val="0"/>
          <w:marTop w:val="0"/>
          <w:marBottom w:val="0"/>
          <w:divBdr>
            <w:top w:val="none" w:sz="0" w:space="0" w:color="auto"/>
            <w:left w:val="none" w:sz="0" w:space="0" w:color="auto"/>
            <w:bottom w:val="none" w:sz="0" w:space="0" w:color="auto"/>
            <w:right w:val="none" w:sz="0" w:space="0" w:color="auto"/>
          </w:divBdr>
        </w:div>
        <w:div w:id="1854028992">
          <w:marLeft w:val="480"/>
          <w:marRight w:val="0"/>
          <w:marTop w:val="0"/>
          <w:marBottom w:val="0"/>
          <w:divBdr>
            <w:top w:val="none" w:sz="0" w:space="0" w:color="auto"/>
            <w:left w:val="none" w:sz="0" w:space="0" w:color="auto"/>
            <w:bottom w:val="none" w:sz="0" w:space="0" w:color="auto"/>
            <w:right w:val="none" w:sz="0" w:space="0" w:color="auto"/>
          </w:divBdr>
        </w:div>
        <w:div w:id="1131560877">
          <w:marLeft w:val="480"/>
          <w:marRight w:val="0"/>
          <w:marTop w:val="0"/>
          <w:marBottom w:val="0"/>
          <w:divBdr>
            <w:top w:val="none" w:sz="0" w:space="0" w:color="auto"/>
            <w:left w:val="none" w:sz="0" w:space="0" w:color="auto"/>
            <w:bottom w:val="none" w:sz="0" w:space="0" w:color="auto"/>
            <w:right w:val="none" w:sz="0" w:space="0" w:color="auto"/>
          </w:divBdr>
        </w:div>
        <w:div w:id="174419133">
          <w:marLeft w:val="480"/>
          <w:marRight w:val="0"/>
          <w:marTop w:val="0"/>
          <w:marBottom w:val="0"/>
          <w:divBdr>
            <w:top w:val="none" w:sz="0" w:space="0" w:color="auto"/>
            <w:left w:val="none" w:sz="0" w:space="0" w:color="auto"/>
            <w:bottom w:val="none" w:sz="0" w:space="0" w:color="auto"/>
            <w:right w:val="none" w:sz="0" w:space="0" w:color="auto"/>
          </w:divBdr>
        </w:div>
        <w:div w:id="1192105607">
          <w:marLeft w:val="480"/>
          <w:marRight w:val="0"/>
          <w:marTop w:val="0"/>
          <w:marBottom w:val="0"/>
          <w:divBdr>
            <w:top w:val="none" w:sz="0" w:space="0" w:color="auto"/>
            <w:left w:val="none" w:sz="0" w:space="0" w:color="auto"/>
            <w:bottom w:val="none" w:sz="0" w:space="0" w:color="auto"/>
            <w:right w:val="none" w:sz="0" w:space="0" w:color="auto"/>
          </w:divBdr>
        </w:div>
        <w:div w:id="1454516717">
          <w:marLeft w:val="480"/>
          <w:marRight w:val="0"/>
          <w:marTop w:val="0"/>
          <w:marBottom w:val="0"/>
          <w:divBdr>
            <w:top w:val="none" w:sz="0" w:space="0" w:color="auto"/>
            <w:left w:val="none" w:sz="0" w:space="0" w:color="auto"/>
            <w:bottom w:val="none" w:sz="0" w:space="0" w:color="auto"/>
            <w:right w:val="none" w:sz="0" w:space="0" w:color="auto"/>
          </w:divBdr>
        </w:div>
        <w:div w:id="1796752925">
          <w:marLeft w:val="480"/>
          <w:marRight w:val="0"/>
          <w:marTop w:val="0"/>
          <w:marBottom w:val="0"/>
          <w:divBdr>
            <w:top w:val="none" w:sz="0" w:space="0" w:color="auto"/>
            <w:left w:val="none" w:sz="0" w:space="0" w:color="auto"/>
            <w:bottom w:val="none" w:sz="0" w:space="0" w:color="auto"/>
            <w:right w:val="none" w:sz="0" w:space="0" w:color="auto"/>
          </w:divBdr>
        </w:div>
        <w:div w:id="1439132102">
          <w:marLeft w:val="480"/>
          <w:marRight w:val="0"/>
          <w:marTop w:val="0"/>
          <w:marBottom w:val="0"/>
          <w:divBdr>
            <w:top w:val="none" w:sz="0" w:space="0" w:color="auto"/>
            <w:left w:val="none" w:sz="0" w:space="0" w:color="auto"/>
            <w:bottom w:val="none" w:sz="0" w:space="0" w:color="auto"/>
            <w:right w:val="none" w:sz="0" w:space="0" w:color="auto"/>
          </w:divBdr>
        </w:div>
      </w:divsChild>
    </w:div>
    <w:div w:id="164441856">
      <w:bodyDiv w:val="1"/>
      <w:marLeft w:val="0"/>
      <w:marRight w:val="0"/>
      <w:marTop w:val="0"/>
      <w:marBottom w:val="0"/>
      <w:divBdr>
        <w:top w:val="none" w:sz="0" w:space="0" w:color="auto"/>
        <w:left w:val="none" w:sz="0" w:space="0" w:color="auto"/>
        <w:bottom w:val="none" w:sz="0" w:space="0" w:color="auto"/>
        <w:right w:val="none" w:sz="0" w:space="0" w:color="auto"/>
      </w:divBdr>
    </w:div>
    <w:div w:id="164564042">
      <w:bodyDiv w:val="1"/>
      <w:marLeft w:val="0"/>
      <w:marRight w:val="0"/>
      <w:marTop w:val="0"/>
      <w:marBottom w:val="0"/>
      <w:divBdr>
        <w:top w:val="none" w:sz="0" w:space="0" w:color="auto"/>
        <w:left w:val="none" w:sz="0" w:space="0" w:color="auto"/>
        <w:bottom w:val="none" w:sz="0" w:space="0" w:color="auto"/>
        <w:right w:val="none" w:sz="0" w:space="0" w:color="auto"/>
      </w:divBdr>
    </w:div>
    <w:div w:id="164781962">
      <w:bodyDiv w:val="1"/>
      <w:marLeft w:val="0"/>
      <w:marRight w:val="0"/>
      <w:marTop w:val="0"/>
      <w:marBottom w:val="0"/>
      <w:divBdr>
        <w:top w:val="none" w:sz="0" w:space="0" w:color="auto"/>
        <w:left w:val="none" w:sz="0" w:space="0" w:color="auto"/>
        <w:bottom w:val="none" w:sz="0" w:space="0" w:color="auto"/>
        <w:right w:val="none" w:sz="0" w:space="0" w:color="auto"/>
      </w:divBdr>
    </w:div>
    <w:div w:id="164784721">
      <w:bodyDiv w:val="1"/>
      <w:marLeft w:val="0"/>
      <w:marRight w:val="0"/>
      <w:marTop w:val="0"/>
      <w:marBottom w:val="0"/>
      <w:divBdr>
        <w:top w:val="none" w:sz="0" w:space="0" w:color="auto"/>
        <w:left w:val="none" w:sz="0" w:space="0" w:color="auto"/>
        <w:bottom w:val="none" w:sz="0" w:space="0" w:color="auto"/>
        <w:right w:val="none" w:sz="0" w:space="0" w:color="auto"/>
      </w:divBdr>
    </w:div>
    <w:div w:id="165561579">
      <w:bodyDiv w:val="1"/>
      <w:marLeft w:val="0"/>
      <w:marRight w:val="0"/>
      <w:marTop w:val="0"/>
      <w:marBottom w:val="0"/>
      <w:divBdr>
        <w:top w:val="none" w:sz="0" w:space="0" w:color="auto"/>
        <w:left w:val="none" w:sz="0" w:space="0" w:color="auto"/>
        <w:bottom w:val="none" w:sz="0" w:space="0" w:color="auto"/>
        <w:right w:val="none" w:sz="0" w:space="0" w:color="auto"/>
      </w:divBdr>
    </w:div>
    <w:div w:id="165680232">
      <w:bodyDiv w:val="1"/>
      <w:marLeft w:val="0"/>
      <w:marRight w:val="0"/>
      <w:marTop w:val="0"/>
      <w:marBottom w:val="0"/>
      <w:divBdr>
        <w:top w:val="none" w:sz="0" w:space="0" w:color="auto"/>
        <w:left w:val="none" w:sz="0" w:space="0" w:color="auto"/>
        <w:bottom w:val="none" w:sz="0" w:space="0" w:color="auto"/>
        <w:right w:val="none" w:sz="0" w:space="0" w:color="auto"/>
      </w:divBdr>
    </w:div>
    <w:div w:id="165873465">
      <w:bodyDiv w:val="1"/>
      <w:marLeft w:val="0"/>
      <w:marRight w:val="0"/>
      <w:marTop w:val="0"/>
      <w:marBottom w:val="0"/>
      <w:divBdr>
        <w:top w:val="none" w:sz="0" w:space="0" w:color="auto"/>
        <w:left w:val="none" w:sz="0" w:space="0" w:color="auto"/>
        <w:bottom w:val="none" w:sz="0" w:space="0" w:color="auto"/>
        <w:right w:val="none" w:sz="0" w:space="0" w:color="auto"/>
      </w:divBdr>
    </w:div>
    <w:div w:id="165948334">
      <w:bodyDiv w:val="1"/>
      <w:marLeft w:val="0"/>
      <w:marRight w:val="0"/>
      <w:marTop w:val="0"/>
      <w:marBottom w:val="0"/>
      <w:divBdr>
        <w:top w:val="none" w:sz="0" w:space="0" w:color="auto"/>
        <w:left w:val="none" w:sz="0" w:space="0" w:color="auto"/>
        <w:bottom w:val="none" w:sz="0" w:space="0" w:color="auto"/>
        <w:right w:val="none" w:sz="0" w:space="0" w:color="auto"/>
      </w:divBdr>
    </w:div>
    <w:div w:id="166479552">
      <w:bodyDiv w:val="1"/>
      <w:marLeft w:val="0"/>
      <w:marRight w:val="0"/>
      <w:marTop w:val="0"/>
      <w:marBottom w:val="0"/>
      <w:divBdr>
        <w:top w:val="none" w:sz="0" w:space="0" w:color="auto"/>
        <w:left w:val="none" w:sz="0" w:space="0" w:color="auto"/>
        <w:bottom w:val="none" w:sz="0" w:space="0" w:color="auto"/>
        <w:right w:val="none" w:sz="0" w:space="0" w:color="auto"/>
      </w:divBdr>
    </w:div>
    <w:div w:id="166485069">
      <w:bodyDiv w:val="1"/>
      <w:marLeft w:val="0"/>
      <w:marRight w:val="0"/>
      <w:marTop w:val="0"/>
      <w:marBottom w:val="0"/>
      <w:divBdr>
        <w:top w:val="none" w:sz="0" w:space="0" w:color="auto"/>
        <w:left w:val="none" w:sz="0" w:space="0" w:color="auto"/>
        <w:bottom w:val="none" w:sz="0" w:space="0" w:color="auto"/>
        <w:right w:val="none" w:sz="0" w:space="0" w:color="auto"/>
      </w:divBdr>
    </w:div>
    <w:div w:id="166527746">
      <w:bodyDiv w:val="1"/>
      <w:marLeft w:val="0"/>
      <w:marRight w:val="0"/>
      <w:marTop w:val="0"/>
      <w:marBottom w:val="0"/>
      <w:divBdr>
        <w:top w:val="none" w:sz="0" w:space="0" w:color="auto"/>
        <w:left w:val="none" w:sz="0" w:space="0" w:color="auto"/>
        <w:bottom w:val="none" w:sz="0" w:space="0" w:color="auto"/>
        <w:right w:val="none" w:sz="0" w:space="0" w:color="auto"/>
      </w:divBdr>
      <w:divsChild>
        <w:div w:id="24211713">
          <w:marLeft w:val="480"/>
          <w:marRight w:val="0"/>
          <w:marTop w:val="0"/>
          <w:marBottom w:val="0"/>
          <w:divBdr>
            <w:top w:val="none" w:sz="0" w:space="0" w:color="auto"/>
            <w:left w:val="none" w:sz="0" w:space="0" w:color="auto"/>
            <w:bottom w:val="none" w:sz="0" w:space="0" w:color="auto"/>
            <w:right w:val="none" w:sz="0" w:space="0" w:color="auto"/>
          </w:divBdr>
        </w:div>
        <w:div w:id="437481972">
          <w:marLeft w:val="480"/>
          <w:marRight w:val="0"/>
          <w:marTop w:val="0"/>
          <w:marBottom w:val="0"/>
          <w:divBdr>
            <w:top w:val="none" w:sz="0" w:space="0" w:color="auto"/>
            <w:left w:val="none" w:sz="0" w:space="0" w:color="auto"/>
            <w:bottom w:val="none" w:sz="0" w:space="0" w:color="auto"/>
            <w:right w:val="none" w:sz="0" w:space="0" w:color="auto"/>
          </w:divBdr>
        </w:div>
        <w:div w:id="1535998147">
          <w:marLeft w:val="480"/>
          <w:marRight w:val="0"/>
          <w:marTop w:val="0"/>
          <w:marBottom w:val="0"/>
          <w:divBdr>
            <w:top w:val="none" w:sz="0" w:space="0" w:color="auto"/>
            <w:left w:val="none" w:sz="0" w:space="0" w:color="auto"/>
            <w:bottom w:val="none" w:sz="0" w:space="0" w:color="auto"/>
            <w:right w:val="none" w:sz="0" w:space="0" w:color="auto"/>
          </w:divBdr>
        </w:div>
        <w:div w:id="1578974614">
          <w:marLeft w:val="480"/>
          <w:marRight w:val="0"/>
          <w:marTop w:val="0"/>
          <w:marBottom w:val="0"/>
          <w:divBdr>
            <w:top w:val="none" w:sz="0" w:space="0" w:color="auto"/>
            <w:left w:val="none" w:sz="0" w:space="0" w:color="auto"/>
            <w:bottom w:val="none" w:sz="0" w:space="0" w:color="auto"/>
            <w:right w:val="none" w:sz="0" w:space="0" w:color="auto"/>
          </w:divBdr>
        </w:div>
        <w:div w:id="1716275842">
          <w:marLeft w:val="480"/>
          <w:marRight w:val="0"/>
          <w:marTop w:val="0"/>
          <w:marBottom w:val="0"/>
          <w:divBdr>
            <w:top w:val="none" w:sz="0" w:space="0" w:color="auto"/>
            <w:left w:val="none" w:sz="0" w:space="0" w:color="auto"/>
            <w:bottom w:val="none" w:sz="0" w:space="0" w:color="auto"/>
            <w:right w:val="none" w:sz="0" w:space="0" w:color="auto"/>
          </w:divBdr>
        </w:div>
        <w:div w:id="1437670439">
          <w:marLeft w:val="480"/>
          <w:marRight w:val="0"/>
          <w:marTop w:val="0"/>
          <w:marBottom w:val="0"/>
          <w:divBdr>
            <w:top w:val="none" w:sz="0" w:space="0" w:color="auto"/>
            <w:left w:val="none" w:sz="0" w:space="0" w:color="auto"/>
            <w:bottom w:val="none" w:sz="0" w:space="0" w:color="auto"/>
            <w:right w:val="none" w:sz="0" w:space="0" w:color="auto"/>
          </w:divBdr>
        </w:div>
        <w:div w:id="518081663">
          <w:marLeft w:val="480"/>
          <w:marRight w:val="0"/>
          <w:marTop w:val="0"/>
          <w:marBottom w:val="0"/>
          <w:divBdr>
            <w:top w:val="none" w:sz="0" w:space="0" w:color="auto"/>
            <w:left w:val="none" w:sz="0" w:space="0" w:color="auto"/>
            <w:bottom w:val="none" w:sz="0" w:space="0" w:color="auto"/>
            <w:right w:val="none" w:sz="0" w:space="0" w:color="auto"/>
          </w:divBdr>
        </w:div>
        <w:div w:id="1286424348">
          <w:marLeft w:val="480"/>
          <w:marRight w:val="0"/>
          <w:marTop w:val="0"/>
          <w:marBottom w:val="0"/>
          <w:divBdr>
            <w:top w:val="none" w:sz="0" w:space="0" w:color="auto"/>
            <w:left w:val="none" w:sz="0" w:space="0" w:color="auto"/>
            <w:bottom w:val="none" w:sz="0" w:space="0" w:color="auto"/>
            <w:right w:val="none" w:sz="0" w:space="0" w:color="auto"/>
          </w:divBdr>
        </w:div>
        <w:div w:id="958071573">
          <w:marLeft w:val="480"/>
          <w:marRight w:val="0"/>
          <w:marTop w:val="0"/>
          <w:marBottom w:val="0"/>
          <w:divBdr>
            <w:top w:val="none" w:sz="0" w:space="0" w:color="auto"/>
            <w:left w:val="none" w:sz="0" w:space="0" w:color="auto"/>
            <w:bottom w:val="none" w:sz="0" w:space="0" w:color="auto"/>
            <w:right w:val="none" w:sz="0" w:space="0" w:color="auto"/>
          </w:divBdr>
        </w:div>
        <w:div w:id="907613891">
          <w:marLeft w:val="480"/>
          <w:marRight w:val="0"/>
          <w:marTop w:val="0"/>
          <w:marBottom w:val="0"/>
          <w:divBdr>
            <w:top w:val="none" w:sz="0" w:space="0" w:color="auto"/>
            <w:left w:val="none" w:sz="0" w:space="0" w:color="auto"/>
            <w:bottom w:val="none" w:sz="0" w:space="0" w:color="auto"/>
            <w:right w:val="none" w:sz="0" w:space="0" w:color="auto"/>
          </w:divBdr>
        </w:div>
        <w:div w:id="1187252267">
          <w:marLeft w:val="480"/>
          <w:marRight w:val="0"/>
          <w:marTop w:val="0"/>
          <w:marBottom w:val="0"/>
          <w:divBdr>
            <w:top w:val="none" w:sz="0" w:space="0" w:color="auto"/>
            <w:left w:val="none" w:sz="0" w:space="0" w:color="auto"/>
            <w:bottom w:val="none" w:sz="0" w:space="0" w:color="auto"/>
            <w:right w:val="none" w:sz="0" w:space="0" w:color="auto"/>
          </w:divBdr>
        </w:div>
        <w:div w:id="948321167">
          <w:marLeft w:val="480"/>
          <w:marRight w:val="0"/>
          <w:marTop w:val="0"/>
          <w:marBottom w:val="0"/>
          <w:divBdr>
            <w:top w:val="none" w:sz="0" w:space="0" w:color="auto"/>
            <w:left w:val="none" w:sz="0" w:space="0" w:color="auto"/>
            <w:bottom w:val="none" w:sz="0" w:space="0" w:color="auto"/>
            <w:right w:val="none" w:sz="0" w:space="0" w:color="auto"/>
          </w:divBdr>
        </w:div>
        <w:div w:id="315574155">
          <w:marLeft w:val="480"/>
          <w:marRight w:val="0"/>
          <w:marTop w:val="0"/>
          <w:marBottom w:val="0"/>
          <w:divBdr>
            <w:top w:val="none" w:sz="0" w:space="0" w:color="auto"/>
            <w:left w:val="none" w:sz="0" w:space="0" w:color="auto"/>
            <w:bottom w:val="none" w:sz="0" w:space="0" w:color="auto"/>
            <w:right w:val="none" w:sz="0" w:space="0" w:color="auto"/>
          </w:divBdr>
        </w:div>
        <w:div w:id="811795443">
          <w:marLeft w:val="480"/>
          <w:marRight w:val="0"/>
          <w:marTop w:val="0"/>
          <w:marBottom w:val="0"/>
          <w:divBdr>
            <w:top w:val="none" w:sz="0" w:space="0" w:color="auto"/>
            <w:left w:val="none" w:sz="0" w:space="0" w:color="auto"/>
            <w:bottom w:val="none" w:sz="0" w:space="0" w:color="auto"/>
            <w:right w:val="none" w:sz="0" w:space="0" w:color="auto"/>
          </w:divBdr>
        </w:div>
        <w:div w:id="1155143534">
          <w:marLeft w:val="480"/>
          <w:marRight w:val="0"/>
          <w:marTop w:val="0"/>
          <w:marBottom w:val="0"/>
          <w:divBdr>
            <w:top w:val="none" w:sz="0" w:space="0" w:color="auto"/>
            <w:left w:val="none" w:sz="0" w:space="0" w:color="auto"/>
            <w:bottom w:val="none" w:sz="0" w:space="0" w:color="auto"/>
            <w:right w:val="none" w:sz="0" w:space="0" w:color="auto"/>
          </w:divBdr>
        </w:div>
        <w:div w:id="547494842">
          <w:marLeft w:val="480"/>
          <w:marRight w:val="0"/>
          <w:marTop w:val="0"/>
          <w:marBottom w:val="0"/>
          <w:divBdr>
            <w:top w:val="none" w:sz="0" w:space="0" w:color="auto"/>
            <w:left w:val="none" w:sz="0" w:space="0" w:color="auto"/>
            <w:bottom w:val="none" w:sz="0" w:space="0" w:color="auto"/>
            <w:right w:val="none" w:sz="0" w:space="0" w:color="auto"/>
          </w:divBdr>
        </w:div>
        <w:div w:id="101144425">
          <w:marLeft w:val="480"/>
          <w:marRight w:val="0"/>
          <w:marTop w:val="0"/>
          <w:marBottom w:val="0"/>
          <w:divBdr>
            <w:top w:val="none" w:sz="0" w:space="0" w:color="auto"/>
            <w:left w:val="none" w:sz="0" w:space="0" w:color="auto"/>
            <w:bottom w:val="none" w:sz="0" w:space="0" w:color="auto"/>
            <w:right w:val="none" w:sz="0" w:space="0" w:color="auto"/>
          </w:divBdr>
        </w:div>
        <w:div w:id="322586543">
          <w:marLeft w:val="480"/>
          <w:marRight w:val="0"/>
          <w:marTop w:val="0"/>
          <w:marBottom w:val="0"/>
          <w:divBdr>
            <w:top w:val="none" w:sz="0" w:space="0" w:color="auto"/>
            <w:left w:val="none" w:sz="0" w:space="0" w:color="auto"/>
            <w:bottom w:val="none" w:sz="0" w:space="0" w:color="auto"/>
            <w:right w:val="none" w:sz="0" w:space="0" w:color="auto"/>
          </w:divBdr>
        </w:div>
        <w:div w:id="906690800">
          <w:marLeft w:val="480"/>
          <w:marRight w:val="0"/>
          <w:marTop w:val="0"/>
          <w:marBottom w:val="0"/>
          <w:divBdr>
            <w:top w:val="none" w:sz="0" w:space="0" w:color="auto"/>
            <w:left w:val="none" w:sz="0" w:space="0" w:color="auto"/>
            <w:bottom w:val="none" w:sz="0" w:space="0" w:color="auto"/>
            <w:right w:val="none" w:sz="0" w:space="0" w:color="auto"/>
          </w:divBdr>
        </w:div>
        <w:div w:id="350647596">
          <w:marLeft w:val="480"/>
          <w:marRight w:val="0"/>
          <w:marTop w:val="0"/>
          <w:marBottom w:val="0"/>
          <w:divBdr>
            <w:top w:val="none" w:sz="0" w:space="0" w:color="auto"/>
            <w:left w:val="none" w:sz="0" w:space="0" w:color="auto"/>
            <w:bottom w:val="none" w:sz="0" w:space="0" w:color="auto"/>
            <w:right w:val="none" w:sz="0" w:space="0" w:color="auto"/>
          </w:divBdr>
        </w:div>
        <w:div w:id="799803327">
          <w:marLeft w:val="480"/>
          <w:marRight w:val="0"/>
          <w:marTop w:val="0"/>
          <w:marBottom w:val="0"/>
          <w:divBdr>
            <w:top w:val="none" w:sz="0" w:space="0" w:color="auto"/>
            <w:left w:val="none" w:sz="0" w:space="0" w:color="auto"/>
            <w:bottom w:val="none" w:sz="0" w:space="0" w:color="auto"/>
            <w:right w:val="none" w:sz="0" w:space="0" w:color="auto"/>
          </w:divBdr>
        </w:div>
        <w:div w:id="164903710">
          <w:marLeft w:val="480"/>
          <w:marRight w:val="0"/>
          <w:marTop w:val="0"/>
          <w:marBottom w:val="0"/>
          <w:divBdr>
            <w:top w:val="none" w:sz="0" w:space="0" w:color="auto"/>
            <w:left w:val="none" w:sz="0" w:space="0" w:color="auto"/>
            <w:bottom w:val="none" w:sz="0" w:space="0" w:color="auto"/>
            <w:right w:val="none" w:sz="0" w:space="0" w:color="auto"/>
          </w:divBdr>
        </w:div>
        <w:div w:id="1529373262">
          <w:marLeft w:val="480"/>
          <w:marRight w:val="0"/>
          <w:marTop w:val="0"/>
          <w:marBottom w:val="0"/>
          <w:divBdr>
            <w:top w:val="none" w:sz="0" w:space="0" w:color="auto"/>
            <w:left w:val="none" w:sz="0" w:space="0" w:color="auto"/>
            <w:bottom w:val="none" w:sz="0" w:space="0" w:color="auto"/>
            <w:right w:val="none" w:sz="0" w:space="0" w:color="auto"/>
          </w:divBdr>
        </w:div>
        <w:div w:id="968246266">
          <w:marLeft w:val="480"/>
          <w:marRight w:val="0"/>
          <w:marTop w:val="0"/>
          <w:marBottom w:val="0"/>
          <w:divBdr>
            <w:top w:val="none" w:sz="0" w:space="0" w:color="auto"/>
            <w:left w:val="none" w:sz="0" w:space="0" w:color="auto"/>
            <w:bottom w:val="none" w:sz="0" w:space="0" w:color="auto"/>
            <w:right w:val="none" w:sz="0" w:space="0" w:color="auto"/>
          </w:divBdr>
        </w:div>
        <w:div w:id="662662921">
          <w:marLeft w:val="480"/>
          <w:marRight w:val="0"/>
          <w:marTop w:val="0"/>
          <w:marBottom w:val="0"/>
          <w:divBdr>
            <w:top w:val="none" w:sz="0" w:space="0" w:color="auto"/>
            <w:left w:val="none" w:sz="0" w:space="0" w:color="auto"/>
            <w:bottom w:val="none" w:sz="0" w:space="0" w:color="auto"/>
            <w:right w:val="none" w:sz="0" w:space="0" w:color="auto"/>
          </w:divBdr>
        </w:div>
        <w:div w:id="107743535">
          <w:marLeft w:val="480"/>
          <w:marRight w:val="0"/>
          <w:marTop w:val="0"/>
          <w:marBottom w:val="0"/>
          <w:divBdr>
            <w:top w:val="none" w:sz="0" w:space="0" w:color="auto"/>
            <w:left w:val="none" w:sz="0" w:space="0" w:color="auto"/>
            <w:bottom w:val="none" w:sz="0" w:space="0" w:color="auto"/>
            <w:right w:val="none" w:sz="0" w:space="0" w:color="auto"/>
          </w:divBdr>
        </w:div>
        <w:div w:id="537164692">
          <w:marLeft w:val="480"/>
          <w:marRight w:val="0"/>
          <w:marTop w:val="0"/>
          <w:marBottom w:val="0"/>
          <w:divBdr>
            <w:top w:val="none" w:sz="0" w:space="0" w:color="auto"/>
            <w:left w:val="none" w:sz="0" w:space="0" w:color="auto"/>
            <w:bottom w:val="none" w:sz="0" w:space="0" w:color="auto"/>
            <w:right w:val="none" w:sz="0" w:space="0" w:color="auto"/>
          </w:divBdr>
        </w:div>
        <w:div w:id="1777561454">
          <w:marLeft w:val="480"/>
          <w:marRight w:val="0"/>
          <w:marTop w:val="0"/>
          <w:marBottom w:val="0"/>
          <w:divBdr>
            <w:top w:val="none" w:sz="0" w:space="0" w:color="auto"/>
            <w:left w:val="none" w:sz="0" w:space="0" w:color="auto"/>
            <w:bottom w:val="none" w:sz="0" w:space="0" w:color="auto"/>
            <w:right w:val="none" w:sz="0" w:space="0" w:color="auto"/>
          </w:divBdr>
        </w:div>
        <w:div w:id="766779464">
          <w:marLeft w:val="480"/>
          <w:marRight w:val="0"/>
          <w:marTop w:val="0"/>
          <w:marBottom w:val="0"/>
          <w:divBdr>
            <w:top w:val="none" w:sz="0" w:space="0" w:color="auto"/>
            <w:left w:val="none" w:sz="0" w:space="0" w:color="auto"/>
            <w:bottom w:val="none" w:sz="0" w:space="0" w:color="auto"/>
            <w:right w:val="none" w:sz="0" w:space="0" w:color="auto"/>
          </w:divBdr>
        </w:div>
        <w:div w:id="1123766406">
          <w:marLeft w:val="480"/>
          <w:marRight w:val="0"/>
          <w:marTop w:val="0"/>
          <w:marBottom w:val="0"/>
          <w:divBdr>
            <w:top w:val="none" w:sz="0" w:space="0" w:color="auto"/>
            <w:left w:val="none" w:sz="0" w:space="0" w:color="auto"/>
            <w:bottom w:val="none" w:sz="0" w:space="0" w:color="auto"/>
            <w:right w:val="none" w:sz="0" w:space="0" w:color="auto"/>
          </w:divBdr>
        </w:div>
        <w:div w:id="973287880">
          <w:marLeft w:val="480"/>
          <w:marRight w:val="0"/>
          <w:marTop w:val="0"/>
          <w:marBottom w:val="0"/>
          <w:divBdr>
            <w:top w:val="none" w:sz="0" w:space="0" w:color="auto"/>
            <w:left w:val="none" w:sz="0" w:space="0" w:color="auto"/>
            <w:bottom w:val="none" w:sz="0" w:space="0" w:color="auto"/>
            <w:right w:val="none" w:sz="0" w:space="0" w:color="auto"/>
          </w:divBdr>
        </w:div>
        <w:div w:id="68961637">
          <w:marLeft w:val="480"/>
          <w:marRight w:val="0"/>
          <w:marTop w:val="0"/>
          <w:marBottom w:val="0"/>
          <w:divBdr>
            <w:top w:val="none" w:sz="0" w:space="0" w:color="auto"/>
            <w:left w:val="none" w:sz="0" w:space="0" w:color="auto"/>
            <w:bottom w:val="none" w:sz="0" w:space="0" w:color="auto"/>
            <w:right w:val="none" w:sz="0" w:space="0" w:color="auto"/>
          </w:divBdr>
        </w:div>
        <w:div w:id="343898447">
          <w:marLeft w:val="480"/>
          <w:marRight w:val="0"/>
          <w:marTop w:val="0"/>
          <w:marBottom w:val="0"/>
          <w:divBdr>
            <w:top w:val="none" w:sz="0" w:space="0" w:color="auto"/>
            <w:left w:val="none" w:sz="0" w:space="0" w:color="auto"/>
            <w:bottom w:val="none" w:sz="0" w:space="0" w:color="auto"/>
            <w:right w:val="none" w:sz="0" w:space="0" w:color="auto"/>
          </w:divBdr>
        </w:div>
        <w:div w:id="1722628833">
          <w:marLeft w:val="480"/>
          <w:marRight w:val="0"/>
          <w:marTop w:val="0"/>
          <w:marBottom w:val="0"/>
          <w:divBdr>
            <w:top w:val="none" w:sz="0" w:space="0" w:color="auto"/>
            <w:left w:val="none" w:sz="0" w:space="0" w:color="auto"/>
            <w:bottom w:val="none" w:sz="0" w:space="0" w:color="auto"/>
            <w:right w:val="none" w:sz="0" w:space="0" w:color="auto"/>
          </w:divBdr>
        </w:div>
        <w:div w:id="1159467623">
          <w:marLeft w:val="480"/>
          <w:marRight w:val="0"/>
          <w:marTop w:val="0"/>
          <w:marBottom w:val="0"/>
          <w:divBdr>
            <w:top w:val="none" w:sz="0" w:space="0" w:color="auto"/>
            <w:left w:val="none" w:sz="0" w:space="0" w:color="auto"/>
            <w:bottom w:val="none" w:sz="0" w:space="0" w:color="auto"/>
            <w:right w:val="none" w:sz="0" w:space="0" w:color="auto"/>
          </w:divBdr>
        </w:div>
        <w:div w:id="167018292">
          <w:marLeft w:val="480"/>
          <w:marRight w:val="0"/>
          <w:marTop w:val="0"/>
          <w:marBottom w:val="0"/>
          <w:divBdr>
            <w:top w:val="none" w:sz="0" w:space="0" w:color="auto"/>
            <w:left w:val="none" w:sz="0" w:space="0" w:color="auto"/>
            <w:bottom w:val="none" w:sz="0" w:space="0" w:color="auto"/>
            <w:right w:val="none" w:sz="0" w:space="0" w:color="auto"/>
          </w:divBdr>
        </w:div>
        <w:div w:id="1988628569">
          <w:marLeft w:val="480"/>
          <w:marRight w:val="0"/>
          <w:marTop w:val="0"/>
          <w:marBottom w:val="0"/>
          <w:divBdr>
            <w:top w:val="none" w:sz="0" w:space="0" w:color="auto"/>
            <w:left w:val="none" w:sz="0" w:space="0" w:color="auto"/>
            <w:bottom w:val="none" w:sz="0" w:space="0" w:color="auto"/>
            <w:right w:val="none" w:sz="0" w:space="0" w:color="auto"/>
          </w:divBdr>
        </w:div>
        <w:div w:id="1312443532">
          <w:marLeft w:val="480"/>
          <w:marRight w:val="0"/>
          <w:marTop w:val="0"/>
          <w:marBottom w:val="0"/>
          <w:divBdr>
            <w:top w:val="none" w:sz="0" w:space="0" w:color="auto"/>
            <w:left w:val="none" w:sz="0" w:space="0" w:color="auto"/>
            <w:bottom w:val="none" w:sz="0" w:space="0" w:color="auto"/>
            <w:right w:val="none" w:sz="0" w:space="0" w:color="auto"/>
          </w:divBdr>
        </w:div>
        <w:div w:id="602037079">
          <w:marLeft w:val="480"/>
          <w:marRight w:val="0"/>
          <w:marTop w:val="0"/>
          <w:marBottom w:val="0"/>
          <w:divBdr>
            <w:top w:val="none" w:sz="0" w:space="0" w:color="auto"/>
            <w:left w:val="none" w:sz="0" w:space="0" w:color="auto"/>
            <w:bottom w:val="none" w:sz="0" w:space="0" w:color="auto"/>
            <w:right w:val="none" w:sz="0" w:space="0" w:color="auto"/>
          </w:divBdr>
        </w:div>
        <w:div w:id="759522766">
          <w:marLeft w:val="480"/>
          <w:marRight w:val="0"/>
          <w:marTop w:val="0"/>
          <w:marBottom w:val="0"/>
          <w:divBdr>
            <w:top w:val="none" w:sz="0" w:space="0" w:color="auto"/>
            <w:left w:val="none" w:sz="0" w:space="0" w:color="auto"/>
            <w:bottom w:val="none" w:sz="0" w:space="0" w:color="auto"/>
            <w:right w:val="none" w:sz="0" w:space="0" w:color="auto"/>
          </w:divBdr>
        </w:div>
        <w:div w:id="1917475813">
          <w:marLeft w:val="480"/>
          <w:marRight w:val="0"/>
          <w:marTop w:val="0"/>
          <w:marBottom w:val="0"/>
          <w:divBdr>
            <w:top w:val="none" w:sz="0" w:space="0" w:color="auto"/>
            <w:left w:val="none" w:sz="0" w:space="0" w:color="auto"/>
            <w:bottom w:val="none" w:sz="0" w:space="0" w:color="auto"/>
            <w:right w:val="none" w:sz="0" w:space="0" w:color="auto"/>
          </w:divBdr>
        </w:div>
        <w:div w:id="848906766">
          <w:marLeft w:val="480"/>
          <w:marRight w:val="0"/>
          <w:marTop w:val="0"/>
          <w:marBottom w:val="0"/>
          <w:divBdr>
            <w:top w:val="none" w:sz="0" w:space="0" w:color="auto"/>
            <w:left w:val="none" w:sz="0" w:space="0" w:color="auto"/>
            <w:bottom w:val="none" w:sz="0" w:space="0" w:color="auto"/>
            <w:right w:val="none" w:sz="0" w:space="0" w:color="auto"/>
          </w:divBdr>
        </w:div>
        <w:div w:id="985432063">
          <w:marLeft w:val="480"/>
          <w:marRight w:val="0"/>
          <w:marTop w:val="0"/>
          <w:marBottom w:val="0"/>
          <w:divBdr>
            <w:top w:val="none" w:sz="0" w:space="0" w:color="auto"/>
            <w:left w:val="none" w:sz="0" w:space="0" w:color="auto"/>
            <w:bottom w:val="none" w:sz="0" w:space="0" w:color="auto"/>
            <w:right w:val="none" w:sz="0" w:space="0" w:color="auto"/>
          </w:divBdr>
        </w:div>
        <w:div w:id="1220436383">
          <w:marLeft w:val="480"/>
          <w:marRight w:val="0"/>
          <w:marTop w:val="0"/>
          <w:marBottom w:val="0"/>
          <w:divBdr>
            <w:top w:val="none" w:sz="0" w:space="0" w:color="auto"/>
            <w:left w:val="none" w:sz="0" w:space="0" w:color="auto"/>
            <w:bottom w:val="none" w:sz="0" w:space="0" w:color="auto"/>
            <w:right w:val="none" w:sz="0" w:space="0" w:color="auto"/>
          </w:divBdr>
        </w:div>
        <w:div w:id="122845120">
          <w:marLeft w:val="480"/>
          <w:marRight w:val="0"/>
          <w:marTop w:val="0"/>
          <w:marBottom w:val="0"/>
          <w:divBdr>
            <w:top w:val="none" w:sz="0" w:space="0" w:color="auto"/>
            <w:left w:val="none" w:sz="0" w:space="0" w:color="auto"/>
            <w:bottom w:val="none" w:sz="0" w:space="0" w:color="auto"/>
            <w:right w:val="none" w:sz="0" w:space="0" w:color="auto"/>
          </w:divBdr>
        </w:div>
        <w:div w:id="325671129">
          <w:marLeft w:val="480"/>
          <w:marRight w:val="0"/>
          <w:marTop w:val="0"/>
          <w:marBottom w:val="0"/>
          <w:divBdr>
            <w:top w:val="none" w:sz="0" w:space="0" w:color="auto"/>
            <w:left w:val="none" w:sz="0" w:space="0" w:color="auto"/>
            <w:bottom w:val="none" w:sz="0" w:space="0" w:color="auto"/>
            <w:right w:val="none" w:sz="0" w:space="0" w:color="auto"/>
          </w:divBdr>
        </w:div>
        <w:div w:id="1132749089">
          <w:marLeft w:val="480"/>
          <w:marRight w:val="0"/>
          <w:marTop w:val="0"/>
          <w:marBottom w:val="0"/>
          <w:divBdr>
            <w:top w:val="none" w:sz="0" w:space="0" w:color="auto"/>
            <w:left w:val="none" w:sz="0" w:space="0" w:color="auto"/>
            <w:bottom w:val="none" w:sz="0" w:space="0" w:color="auto"/>
            <w:right w:val="none" w:sz="0" w:space="0" w:color="auto"/>
          </w:divBdr>
        </w:div>
        <w:div w:id="896091177">
          <w:marLeft w:val="480"/>
          <w:marRight w:val="0"/>
          <w:marTop w:val="0"/>
          <w:marBottom w:val="0"/>
          <w:divBdr>
            <w:top w:val="none" w:sz="0" w:space="0" w:color="auto"/>
            <w:left w:val="none" w:sz="0" w:space="0" w:color="auto"/>
            <w:bottom w:val="none" w:sz="0" w:space="0" w:color="auto"/>
            <w:right w:val="none" w:sz="0" w:space="0" w:color="auto"/>
          </w:divBdr>
        </w:div>
        <w:div w:id="150365551">
          <w:marLeft w:val="480"/>
          <w:marRight w:val="0"/>
          <w:marTop w:val="0"/>
          <w:marBottom w:val="0"/>
          <w:divBdr>
            <w:top w:val="none" w:sz="0" w:space="0" w:color="auto"/>
            <w:left w:val="none" w:sz="0" w:space="0" w:color="auto"/>
            <w:bottom w:val="none" w:sz="0" w:space="0" w:color="auto"/>
            <w:right w:val="none" w:sz="0" w:space="0" w:color="auto"/>
          </w:divBdr>
        </w:div>
        <w:div w:id="184101599">
          <w:marLeft w:val="480"/>
          <w:marRight w:val="0"/>
          <w:marTop w:val="0"/>
          <w:marBottom w:val="0"/>
          <w:divBdr>
            <w:top w:val="none" w:sz="0" w:space="0" w:color="auto"/>
            <w:left w:val="none" w:sz="0" w:space="0" w:color="auto"/>
            <w:bottom w:val="none" w:sz="0" w:space="0" w:color="auto"/>
            <w:right w:val="none" w:sz="0" w:space="0" w:color="auto"/>
          </w:divBdr>
        </w:div>
        <w:div w:id="646014696">
          <w:marLeft w:val="480"/>
          <w:marRight w:val="0"/>
          <w:marTop w:val="0"/>
          <w:marBottom w:val="0"/>
          <w:divBdr>
            <w:top w:val="none" w:sz="0" w:space="0" w:color="auto"/>
            <w:left w:val="none" w:sz="0" w:space="0" w:color="auto"/>
            <w:bottom w:val="none" w:sz="0" w:space="0" w:color="auto"/>
            <w:right w:val="none" w:sz="0" w:space="0" w:color="auto"/>
          </w:divBdr>
        </w:div>
        <w:div w:id="56055374">
          <w:marLeft w:val="480"/>
          <w:marRight w:val="0"/>
          <w:marTop w:val="0"/>
          <w:marBottom w:val="0"/>
          <w:divBdr>
            <w:top w:val="none" w:sz="0" w:space="0" w:color="auto"/>
            <w:left w:val="none" w:sz="0" w:space="0" w:color="auto"/>
            <w:bottom w:val="none" w:sz="0" w:space="0" w:color="auto"/>
            <w:right w:val="none" w:sz="0" w:space="0" w:color="auto"/>
          </w:divBdr>
        </w:div>
        <w:div w:id="1075131954">
          <w:marLeft w:val="480"/>
          <w:marRight w:val="0"/>
          <w:marTop w:val="0"/>
          <w:marBottom w:val="0"/>
          <w:divBdr>
            <w:top w:val="none" w:sz="0" w:space="0" w:color="auto"/>
            <w:left w:val="none" w:sz="0" w:space="0" w:color="auto"/>
            <w:bottom w:val="none" w:sz="0" w:space="0" w:color="auto"/>
            <w:right w:val="none" w:sz="0" w:space="0" w:color="auto"/>
          </w:divBdr>
        </w:div>
        <w:div w:id="1381705873">
          <w:marLeft w:val="480"/>
          <w:marRight w:val="0"/>
          <w:marTop w:val="0"/>
          <w:marBottom w:val="0"/>
          <w:divBdr>
            <w:top w:val="none" w:sz="0" w:space="0" w:color="auto"/>
            <w:left w:val="none" w:sz="0" w:space="0" w:color="auto"/>
            <w:bottom w:val="none" w:sz="0" w:space="0" w:color="auto"/>
            <w:right w:val="none" w:sz="0" w:space="0" w:color="auto"/>
          </w:divBdr>
        </w:div>
      </w:divsChild>
    </w:div>
    <w:div w:id="166795863">
      <w:bodyDiv w:val="1"/>
      <w:marLeft w:val="0"/>
      <w:marRight w:val="0"/>
      <w:marTop w:val="0"/>
      <w:marBottom w:val="0"/>
      <w:divBdr>
        <w:top w:val="none" w:sz="0" w:space="0" w:color="auto"/>
        <w:left w:val="none" w:sz="0" w:space="0" w:color="auto"/>
        <w:bottom w:val="none" w:sz="0" w:space="0" w:color="auto"/>
        <w:right w:val="none" w:sz="0" w:space="0" w:color="auto"/>
      </w:divBdr>
    </w:div>
    <w:div w:id="166940635">
      <w:bodyDiv w:val="1"/>
      <w:marLeft w:val="0"/>
      <w:marRight w:val="0"/>
      <w:marTop w:val="0"/>
      <w:marBottom w:val="0"/>
      <w:divBdr>
        <w:top w:val="none" w:sz="0" w:space="0" w:color="auto"/>
        <w:left w:val="none" w:sz="0" w:space="0" w:color="auto"/>
        <w:bottom w:val="none" w:sz="0" w:space="0" w:color="auto"/>
        <w:right w:val="none" w:sz="0" w:space="0" w:color="auto"/>
      </w:divBdr>
      <w:divsChild>
        <w:div w:id="750859869">
          <w:marLeft w:val="480"/>
          <w:marRight w:val="0"/>
          <w:marTop w:val="0"/>
          <w:marBottom w:val="0"/>
          <w:divBdr>
            <w:top w:val="none" w:sz="0" w:space="0" w:color="auto"/>
            <w:left w:val="none" w:sz="0" w:space="0" w:color="auto"/>
            <w:bottom w:val="none" w:sz="0" w:space="0" w:color="auto"/>
            <w:right w:val="none" w:sz="0" w:space="0" w:color="auto"/>
          </w:divBdr>
        </w:div>
        <w:div w:id="551692255">
          <w:marLeft w:val="480"/>
          <w:marRight w:val="0"/>
          <w:marTop w:val="0"/>
          <w:marBottom w:val="0"/>
          <w:divBdr>
            <w:top w:val="none" w:sz="0" w:space="0" w:color="auto"/>
            <w:left w:val="none" w:sz="0" w:space="0" w:color="auto"/>
            <w:bottom w:val="none" w:sz="0" w:space="0" w:color="auto"/>
            <w:right w:val="none" w:sz="0" w:space="0" w:color="auto"/>
          </w:divBdr>
        </w:div>
        <w:div w:id="1049916240">
          <w:marLeft w:val="480"/>
          <w:marRight w:val="0"/>
          <w:marTop w:val="0"/>
          <w:marBottom w:val="0"/>
          <w:divBdr>
            <w:top w:val="none" w:sz="0" w:space="0" w:color="auto"/>
            <w:left w:val="none" w:sz="0" w:space="0" w:color="auto"/>
            <w:bottom w:val="none" w:sz="0" w:space="0" w:color="auto"/>
            <w:right w:val="none" w:sz="0" w:space="0" w:color="auto"/>
          </w:divBdr>
        </w:div>
        <w:div w:id="553660252">
          <w:marLeft w:val="480"/>
          <w:marRight w:val="0"/>
          <w:marTop w:val="0"/>
          <w:marBottom w:val="0"/>
          <w:divBdr>
            <w:top w:val="none" w:sz="0" w:space="0" w:color="auto"/>
            <w:left w:val="none" w:sz="0" w:space="0" w:color="auto"/>
            <w:bottom w:val="none" w:sz="0" w:space="0" w:color="auto"/>
            <w:right w:val="none" w:sz="0" w:space="0" w:color="auto"/>
          </w:divBdr>
        </w:div>
        <w:div w:id="45809835">
          <w:marLeft w:val="480"/>
          <w:marRight w:val="0"/>
          <w:marTop w:val="0"/>
          <w:marBottom w:val="0"/>
          <w:divBdr>
            <w:top w:val="none" w:sz="0" w:space="0" w:color="auto"/>
            <w:left w:val="none" w:sz="0" w:space="0" w:color="auto"/>
            <w:bottom w:val="none" w:sz="0" w:space="0" w:color="auto"/>
            <w:right w:val="none" w:sz="0" w:space="0" w:color="auto"/>
          </w:divBdr>
        </w:div>
        <w:div w:id="681053589">
          <w:marLeft w:val="480"/>
          <w:marRight w:val="0"/>
          <w:marTop w:val="0"/>
          <w:marBottom w:val="0"/>
          <w:divBdr>
            <w:top w:val="none" w:sz="0" w:space="0" w:color="auto"/>
            <w:left w:val="none" w:sz="0" w:space="0" w:color="auto"/>
            <w:bottom w:val="none" w:sz="0" w:space="0" w:color="auto"/>
            <w:right w:val="none" w:sz="0" w:space="0" w:color="auto"/>
          </w:divBdr>
        </w:div>
        <w:div w:id="514730724">
          <w:marLeft w:val="480"/>
          <w:marRight w:val="0"/>
          <w:marTop w:val="0"/>
          <w:marBottom w:val="0"/>
          <w:divBdr>
            <w:top w:val="none" w:sz="0" w:space="0" w:color="auto"/>
            <w:left w:val="none" w:sz="0" w:space="0" w:color="auto"/>
            <w:bottom w:val="none" w:sz="0" w:space="0" w:color="auto"/>
            <w:right w:val="none" w:sz="0" w:space="0" w:color="auto"/>
          </w:divBdr>
        </w:div>
        <w:div w:id="1802846140">
          <w:marLeft w:val="480"/>
          <w:marRight w:val="0"/>
          <w:marTop w:val="0"/>
          <w:marBottom w:val="0"/>
          <w:divBdr>
            <w:top w:val="none" w:sz="0" w:space="0" w:color="auto"/>
            <w:left w:val="none" w:sz="0" w:space="0" w:color="auto"/>
            <w:bottom w:val="none" w:sz="0" w:space="0" w:color="auto"/>
            <w:right w:val="none" w:sz="0" w:space="0" w:color="auto"/>
          </w:divBdr>
        </w:div>
        <w:div w:id="1940402683">
          <w:marLeft w:val="480"/>
          <w:marRight w:val="0"/>
          <w:marTop w:val="0"/>
          <w:marBottom w:val="0"/>
          <w:divBdr>
            <w:top w:val="none" w:sz="0" w:space="0" w:color="auto"/>
            <w:left w:val="none" w:sz="0" w:space="0" w:color="auto"/>
            <w:bottom w:val="none" w:sz="0" w:space="0" w:color="auto"/>
            <w:right w:val="none" w:sz="0" w:space="0" w:color="auto"/>
          </w:divBdr>
        </w:div>
        <w:div w:id="1975527557">
          <w:marLeft w:val="480"/>
          <w:marRight w:val="0"/>
          <w:marTop w:val="0"/>
          <w:marBottom w:val="0"/>
          <w:divBdr>
            <w:top w:val="none" w:sz="0" w:space="0" w:color="auto"/>
            <w:left w:val="none" w:sz="0" w:space="0" w:color="auto"/>
            <w:bottom w:val="none" w:sz="0" w:space="0" w:color="auto"/>
            <w:right w:val="none" w:sz="0" w:space="0" w:color="auto"/>
          </w:divBdr>
        </w:div>
        <w:div w:id="1326204460">
          <w:marLeft w:val="480"/>
          <w:marRight w:val="0"/>
          <w:marTop w:val="0"/>
          <w:marBottom w:val="0"/>
          <w:divBdr>
            <w:top w:val="none" w:sz="0" w:space="0" w:color="auto"/>
            <w:left w:val="none" w:sz="0" w:space="0" w:color="auto"/>
            <w:bottom w:val="none" w:sz="0" w:space="0" w:color="auto"/>
            <w:right w:val="none" w:sz="0" w:space="0" w:color="auto"/>
          </w:divBdr>
        </w:div>
        <w:div w:id="395052794">
          <w:marLeft w:val="480"/>
          <w:marRight w:val="0"/>
          <w:marTop w:val="0"/>
          <w:marBottom w:val="0"/>
          <w:divBdr>
            <w:top w:val="none" w:sz="0" w:space="0" w:color="auto"/>
            <w:left w:val="none" w:sz="0" w:space="0" w:color="auto"/>
            <w:bottom w:val="none" w:sz="0" w:space="0" w:color="auto"/>
            <w:right w:val="none" w:sz="0" w:space="0" w:color="auto"/>
          </w:divBdr>
        </w:div>
        <w:div w:id="1023507763">
          <w:marLeft w:val="480"/>
          <w:marRight w:val="0"/>
          <w:marTop w:val="0"/>
          <w:marBottom w:val="0"/>
          <w:divBdr>
            <w:top w:val="none" w:sz="0" w:space="0" w:color="auto"/>
            <w:left w:val="none" w:sz="0" w:space="0" w:color="auto"/>
            <w:bottom w:val="none" w:sz="0" w:space="0" w:color="auto"/>
            <w:right w:val="none" w:sz="0" w:space="0" w:color="auto"/>
          </w:divBdr>
        </w:div>
        <w:div w:id="1222592674">
          <w:marLeft w:val="480"/>
          <w:marRight w:val="0"/>
          <w:marTop w:val="0"/>
          <w:marBottom w:val="0"/>
          <w:divBdr>
            <w:top w:val="none" w:sz="0" w:space="0" w:color="auto"/>
            <w:left w:val="none" w:sz="0" w:space="0" w:color="auto"/>
            <w:bottom w:val="none" w:sz="0" w:space="0" w:color="auto"/>
            <w:right w:val="none" w:sz="0" w:space="0" w:color="auto"/>
          </w:divBdr>
        </w:div>
        <w:div w:id="2079861086">
          <w:marLeft w:val="480"/>
          <w:marRight w:val="0"/>
          <w:marTop w:val="0"/>
          <w:marBottom w:val="0"/>
          <w:divBdr>
            <w:top w:val="none" w:sz="0" w:space="0" w:color="auto"/>
            <w:left w:val="none" w:sz="0" w:space="0" w:color="auto"/>
            <w:bottom w:val="none" w:sz="0" w:space="0" w:color="auto"/>
            <w:right w:val="none" w:sz="0" w:space="0" w:color="auto"/>
          </w:divBdr>
        </w:div>
        <w:div w:id="1581137178">
          <w:marLeft w:val="480"/>
          <w:marRight w:val="0"/>
          <w:marTop w:val="0"/>
          <w:marBottom w:val="0"/>
          <w:divBdr>
            <w:top w:val="none" w:sz="0" w:space="0" w:color="auto"/>
            <w:left w:val="none" w:sz="0" w:space="0" w:color="auto"/>
            <w:bottom w:val="none" w:sz="0" w:space="0" w:color="auto"/>
            <w:right w:val="none" w:sz="0" w:space="0" w:color="auto"/>
          </w:divBdr>
        </w:div>
        <w:div w:id="797065447">
          <w:marLeft w:val="480"/>
          <w:marRight w:val="0"/>
          <w:marTop w:val="0"/>
          <w:marBottom w:val="0"/>
          <w:divBdr>
            <w:top w:val="none" w:sz="0" w:space="0" w:color="auto"/>
            <w:left w:val="none" w:sz="0" w:space="0" w:color="auto"/>
            <w:bottom w:val="none" w:sz="0" w:space="0" w:color="auto"/>
            <w:right w:val="none" w:sz="0" w:space="0" w:color="auto"/>
          </w:divBdr>
        </w:div>
        <w:div w:id="241380740">
          <w:marLeft w:val="480"/>
          <w:marRight w:val="0"/>
          <w:marTop w:val="0"/>
          <w:marBottom w:val="0"/>
          <w:divBdr>
            <w:top w:val="none" w:sz="0" w:space="0" w:color="auto"/>
            <w:left w:val="none" w:sz="0" w:space="0" w:color="auto"/>
            <w:bottom w:val="none" w:sz="0" w:space="0" w:color="auto"/>
            <w:right w:val="none" w:sz="0" w:space="0" w:color="auto"/>
          </w:divBdr>
        </w:div>
        <w:div w:id="905991301">
          <w:marLeft w:val="480"/>
          <w:marRight w:val="0"/>
          <w:marTop w:val="0"/>
          <w:marBottom w:val="0"/>
          <w:divBdr>
            <w:top w:val="none" w:sz="0" w:space="0" w:color="auto"/>
            <w:left w:val="none" w:sz="0" w:space="0" w:color="auto"/>
            <w:bottom w:val="none" w:sz="0" w:space="0" w:color="auto"/>
            <w:right w:val="none" w:sz="0" w:space="0" w:color="auto"/>
          </w:divBdr>
        </w:div>
        <w:div w:id="497037650">
          <w:marLeft w:val="480"/>
          <w:marRight w:val="0"/>
          <w:marTop w:val="0"/>
          <w:marBottom w:val="0"/>
          <w:divBdr>
            <w:top w:val="none" w:sz="0" w:space="0" w:color="auto"/>
            <w:left w:val="none" w:sz="0" w:space="0" w:color="auto"/>
            <w:bottom w:val="none" w:sz="0" w:space="0" w:color="auto"/>
            <w:right w:val="none" w:sz="0" w:space="0" w:color="auto"/>
          </w:divBdr>
        </w:div>
        <w:div w:id="1349867007">
          <w:marLeft w:val="480"/>
          <w:marRight w:val="0"/>
          <w:marTop w:val="0"/>
          <w:marBottom w:val="0"/>
          <w:divBdr>
            <w:top w:val="none" w:sz="0" w:space="0" w:color="auto"/>
            <w:left w:val="none" w:sz="0" w:space="0" w:color="auto"/>
            <w:bottom w:val="none" w:sz="0" w:space="0" w:color="auto"/>
            <w:right w:val="none" w:sz="0" w:space="0" w:color="auto"/>
          </w:divBdr>
        </w:div>
        <w:div w:id="969241043">
          <w:marLeft w:val="480"/>
          <w:marRight w:val="0"/>
          <w:marTop w:val="0"/>
          <w:marBottom w:val="0"/>
          <w:divBdr>
            <w:top w:val="none" w:sz="0" w:space="0" w:color="auto"/>
            <w:left w:val="none" w:sz="0" w:space="0" w:color="auto"/>
            <w:bottom w:val="none" w:sz="0" w:space="0" w:color="auto"/>
            <w:right w:val="none" w:sz="0" w:space="0" w:color="auto"/>
          </w:divBdr>
        </w:div>
        <w:div w:id="492179643">
          <w:marLeft w:val="480"/>
          <w:marRight w:val="0"/>
          <w:marTop w:val="0"/>
          <w:marBottom w:val="0"/>
          <w:divBdr>
            <w:top w:val="none" w:sz="0" w:space="0" w:color="auto"/>
            <w:left w:val="none" w:sz="0" w:space="0" w:color="auto"/>
            <w:bottom w:val="none" w:sz="0" w:space="0" w:color="auto"/>
            <w:right w:val="none" w:sz="0" w:space="0" w:color="auto"/>
          </w:divBdr>
        </w:div>
        <w:div w:id="1395393260">
          <w:marLeft w:val="480"/>
          <w:marRight w:val="0"/>
          <w:marTop w:val="0"/>
          <w:marBottom w:val="0"/>
          <w:divBdr>
            <w:top w:val="none" w:sz="0" w:space="0" w:color="auto"/>
            <w:left w:val="none" w:sz="0" w:space="0" w:color="auto"/>
            <w:bottom w:val="none" w:sz="0" w:space="0" w:color="auto"/>
            <w:right w:val="none" w:sz="0" w:space="0" w:color="auto"/>
          </w:divBdr>
        </w:div>
        <w:div w:id="1272977889">
          <w:marLeft w:val="480"/>
          <w:marRight w:val="0"/>
          <w:marTop w:val="0"/>
          <w:marBottom w:val="0"/>
          <w:divBdr>
            <w:top w:val="none" w:sz="0" w:space="0" w:color="auto"/>
            <w:left w:val="none" w:sz="0" w:space="0" w:color="auto"/>
            <w:bottom w:val="none" w:sz="0" w:space="0" w:color="auto"/>
            <w:right w:val="none" w:sz="0" w:space="0" w:color="auto"/>
          </w:divBdr>
        </w:div>
        <w:div w:id="1244531611">
          <w:marLeft w:val="480"/>
          <w:marRight w:val="0"/>
          <w:marTop w:val="0"/>
          <w:marBottom w:val="0"/>
          <w:divBdr>
            <w:top w:val="none" w:sz="0" w:space="0" w:color="auto"/>
            <w:left w:val="none" w:sz="0" w:space="0" w:color="auto"/>
            <w:bottom w:val="none" w:sz="0" w:space="0" w:color="auto"/>
            <w:right w:val="none" w:sz="0" w:space="0" w:color="auto"/>
          </w:divBdr>
        </w:div>
        <w:div w:id="1700353877">
          <w:marLeft w:val="480"/>
          <w:marRight w:val="0"/>
          <w:marTop w:val="0"/>
          <w:marBottom w:val="0"/>
          <w:divBdr>
            <w:top w:val="none" w:sz="0" w:space="0" w:color="auto"/>
            <w:left w:val="none" w:sz="0" w:space="0" w:color="auto"/>
            <w:bottom w:val="none" w:sz="0" w:space="0" w:color="auto"/>
            <w:right w:val="none" w:sz="0" w:space="0" w:color="auto"/>
          </w:divBdr>
        </w:div>
        <w:div w:id="531112443">
          <w:marLeft w:val="480"/>
          <w:marRight w:val="0"/>
          <w:marTop w:val="0"/>
          <w:marBottom w:val="0"/>
          <w:divBdr>
            <w:top w:val="none" w:sz="0" w:space="0" w:color="auto"/>
            <w:left w:val="none" w:sz="0" w:space="0" w:color="auto"/>
            <w:bottom w:val="none" w:sz="0" w:space="0" w:color="auto"/>
            <w:right w:val="none" w:sz="0" w:space="0" w:color="auto"/>
          </w:divBdr>
        </w:div>
        <w:div w:id="2089689007">
          <w:marLeft w:val="480"/>
          <w:marRight w:val="0"/>
          <w:marTop w:val="0"/>
          <w:marBottom w:val="0"/>
          <w:divBdr>
            <w:top w:val="none" w:sz="0" w:space="0" w:color="auto"/>
            <w:left w:val="none" w:sz="0" w:space="0" w:color="auto"/>
            <w:bottom w:val="none" w:sz="0" w:space="0" w:color="auto"/>
            <w:right w:val="none" w:sz="0" w:space="0" w:color="auto"/>
          </w:divBdr>
        </w:div>
        <w:div w:id="461465952">
          <w:marLeft w:val="480"/>
          <w:marRight w:val="0"/>
          <w:marTop w:val="0"/>
          <w:marBottom w:val="0"/>
          <w:divBdr>
            <w:top w:val="none" w:sz="0" w:space="0" w:color="auto"/>
            <w:left w:val="none" w:sz="0" w:space="0" w:color="auto"/>
            <w:bottom w:val="none" w:sz="0" w:space="0" w:color="auto"/>
            <w:right w:val="none" w:sz="0" w:space="0" w:color="auto"/>
          </w:divBdr>
        </w:div>
        <w:div w:id="140004739">
          <w:marLeft w:val="480"/>
          <w:marRight w:val="0"/>
          <w:marTop w:val="0"/>
          <w:marBottom w:val="0"/>
          <w:divBdr>
            <w:top w:val="none" w:sz="0" w:space="0" w:color="auto"/>
            <w:left w:val="none" w:sz="0" w:space="0" w:color="auto"/>
            <w:bottom w:val="none" w:sz="0" w:space="0" w:color="auto"/>
            <w:right w:val="none" w:sz="0" w:space="0" w:color="auto"/>
          </w:divBdr>
        </w:div>
        <w:div w:id="1682077558">
          <w:marLeft w:val="480"/>
          <w:marRight w:val="0"/>
          <w:marTop w:val="0"/>
          <w:marBottom w:val="0"/>
          <w:divBdr>
            <w:top w:val="none" w:sz="0" w:space="0" w:color="auto"/>
            <w:left w:val="none" w:sz="0" w:space="0" w:color="auto"/>
            <w:bottom w:val="none" w:sz="0" w:space="0" w:color="auto"/>
            <w:right w:val="none" w:sz="0" w:space="0" w:color="auto"/>
          </w:divBdr>
        </w:div>
        <w:div w:id="839852827">
          <w:marLeft w:val="480"/>
          <w:marRight w:val="0"/>
          <w:marTop w:val="0"/>
          <w:marBottom w:val="0"/>
          <w:divBdr>
            <w:top w:val="none" w:sz="0" w:space="0" w:color="auto"/>
            <w:left w:val="none" w:sz="0" w:space="0" w:color="auto"/>
            <w:bottom w:val="none" w:sz="0" w:space="0" w:color="auto"/>
            <w:right w:val="none" w:sz="0" w:space="0" w:color="auto"/>
          </w:divBdr>
        </w:div>
        <w:div w:id="1256669566">
          <w:marLeft w:val="480"/>
          <w:marRight w:val="0"/>
          <w:marTop w:val="0"/>
          <w:marBottom w:val="0"/>
          <w:divBdr>
            <w:top w:val="none" w:sz="0" w:space="0" w:color="auto"/>
            <w:left w:val="none" w:sz="0" w:space="0" w:color="auto"/>
            <w:bottom w:val="none" w:sz="0" w:space="0" w:color="auto"/>
            <w:right w:val="none" w:sz="0" w:space="0" w:color="auto"/>
          </w:divBdr>
        </w:div>
        <w:div w:id="1182864673">
          <w:marLeft w:val="480"/>
          <w:marRight w:val="0"/>
          <w:marTop w:val="0"/>
          <w:marBottom w:val="0"/>
          <w:divBdr>
            <w:top w:val="none" w:sz="0" w:space="0" w:color="auto"/>
            <w:left w:val="none" w:sz="0" w:space="0" w:color="auto"/>
            <w:bottom w:val="none" w:sz="0" w:space="0" w:color="auto"/>
            <w:right w:val="none" w:sz="0" w:space="0" w:color="auto"/>
          </w:divBdr>
        </w:div>
        <w:div w:id="240869968">
          <w:marLeft w:val="480"/>
          <w:marRight w:val="0"/>
          <w:marTop w:val="0"/>
          <w:marBottom w:val="0"/>
          <w:divBdr>
            <w:top w:val="none" w:sz="0" w:space="0" w:color="auto"/>
            <w:left w:val="none" w:sz="0" w:space="0" w:color="auto"/>
            <w:bottom w:val="none" w:sz="0" w:space="0" w:color="auto"/>
            <w:right w:val="none" w:sz="0" w:space="0" w:color="auto"/>
          </w:divBdr>
        </w:div>
        <w:div w:id="649140249">
          <w:marLeft w:val="480"/>
          <w:marRight w:val="0"/>
          <w:marTop w:val="0"/>
          <w:marBottom w:val="0"/>
          <w:divBdr>
            <w:top w:val="none" w:sz="0" w:space="0" w:color="auto"/>
            <w:left w:val="none" w:sz="0" w:space="0" w:color="auto"/>
            <w:bottom w:val="none" w:sz="0" w:space="0" w:color="auto"/>
            <w:right w:val="none" w:sz="0" w:space="0" w:color="auto"/>
          </w:divBdr>
        </w:div>
        <w:div w:id="53895992">
          <w:marLeft w:val="480"/>
          <w:marRight w:val="0"/>
          <w:marTop w:val="0"/>
          <w:marBottom w:val="0"/>
          <w:divBdr>
            <w:top w:val="none" w:sz="0" w:space="0" w:color="auto"/>
            <w:left w:val="none" w:sz="0" w:space="0" w:color="auto"/>
            <w:bottom w:val="none" w:sz="0" w:space="0" w:color="auto"/>
            <w:right w:val="none" w:sz="0" w:space="0" w:color="auto"/>
          </w:divBdr>
        </w:div>
        <w:div w:id="953711101">
          <w:marLeft w:val="480"/>
          <w:marRight w:val="0"/>
          <w:marTop w:val="0"/>
          <w:marBottom w:val="0"/>
          <w:divBdr>
            <w:top w:val="none" w:sz="0" w:space="0" w:color="auto"/>
            <w:left w:val="none" w:sz="0" w:space="0" w:color="auto"/>
            <w:bottom w:val="none" w:sz="0" w:space="0" w:color="auto"/>
            <w:right w:val="none" w:sz="0" w:space="0" w:color="auto"/>
          </w:divBdr>
        </w:div>
        <w:div w:id="1286234468">
          <w:marLeft w:val="480"/>
          <w:marRight w:val="0"/>
          <w:marTop w:val="0"/>
          <w:marBottom w:val="0"/>
          <w:divBdr>
            <w:top w:val="none" w:sz="0" w:space="0" w:color="auto"/>
            <w:left w:val="none" w:sz="0" w:space="0" w:color="auto"/>
            <w:bottom w:val="none" w:sz="0" w:space="0" w:color="auto"/>
            <w:right w:val="none" w:sz="0" w:space="0" w:color="auto"/>
          </w:divBdr>
        </w:div>
        <w:div w:id="539901632">
          <w:marLeft w:val="480"/>
          <w:marRight w:val="0"/>
          <w:marTop w:val="0"/>
          <w:marBottom w:val="0"/>
          <w:divBdr>
            <w:top w:val="none" w:sz="0" w:space="0" w:color="auto"/>
            <w:left w:val="none" w:sz="0" w:space="0" w:color="auto"/>
            <w:bottom w:val="none" w:sz="0" w:space="0" w:color="auto"/>
            <w:right w:val="none" w:sz="0" w:space="0" w:color="auto"/>
          </w:divBdr>
        </w:div>
        <w:div w:id="217666055">
          <w:marLeft w:val="480"/>
          <w:marRight w:val="0"/>
          <w:marTop w:val="0"/>
          <w:marBottom w:val="0"/>
          <w:divBdr>
            <w:top w:val="none" w:sz="0" w:space="0" w:color="auto"/>
            <w:left w:val="none" w:sz="0" w:space="0" w:color="auto"/>
            <w:bottom w:val="none" w:sz="0" w:space="0" w:color="auto"/>
            <w:right w:val="none" w:sz="0" w:space="0" w:color="auto"/>
          </w:divBdr>
        </w:div>
        <w:div w:id="1901673133">
          <w:marLeft w:val="480"/>
          <w:marRight w:val="0"/>
          <w:marTop w:val="0"/>
          <w:marBottom w:val="0"/>
          <w:divBdr>
            <w:top w:val="none" w:sz="0" w:space="0" w:color="auto"/>
            <w:left w:val="none" w:sz="0" w:space="0" w:color="auto"/>
            <w:bottom w:val="none" w:sz="0" w:space="0" w:color="auto"/>
            <w:right w:val="none" w:sz="0" w:space="0" w:color="auto"/>
          </w:divBdr>
        </w:div>
        <w:div w:id="660155067">
          <w:marLeft w:val="480"/>
          <w:marRight w:val="0"/>
          <w:marTop w:val="0"/>
          <w:marBottom w:val="0"/>
          <w:divBdr>
            <w:top w:val="none" w:sz="0" w:space="0" w:color="auto"/>
            <w:left w:val="none" w:sz="0" w:space="0" w:color="auto"/>
            <w:bottom w:val="none" w:sz="0" w:space="0" w:color="auto"/>
            <w:right w:val="none" w:sz="0" w:space="0" w:color="auto"/>
          </w:divBdr>
        </w:div>
        <w:div w:id="24870903">
          <w:marLeft w:val="480"/>
          <w:marRight w:val="0"/>
          <w:marTop w:val="0"/>
          <w:marBottom w:val="0"/>
          <w:divBdr>
            <w:top w:val="none" w:sz="0" w:space="0" w:color="auto"/>
            <w:left w:val="none" w:sz="0" w:space="0" w:color="auto"/>
            <w:bottom w:val="none" w:sz="0" w:space="0" w:color="auto"/>
            <w:right w:val="none" w:sz="0" w:space="0" w:color="auto"/>
          </w:divBdr>
        </w:div>
        <w:div w:id="1965766578">
          <w:marLeft w:val="480"/>
          <w:marRight w:val="0"/>
          <w:marTop w:val="0"/>
          <w:marBottom w:val="0"/>
          <w:divBdr>
            <w:top w:val="none" w:sz="0" w:space="0" w:color="auto"/>
            <w:left w:val="none" w:sz="0" w:space="0" w:color="auto"/>
            <w:bottom w:val="none" w:sz="0" w:space="0" w:color="auto"/>
            <w:right w:val="none" w:sz="0" w:space="0" w:color="auto"/>
          </w:divBdr>
        </w:div>
        <w:div w:id="935480242">
          <w:marLeft w:val="480"/>
          <w:marRight w:val="0"/>
          <w:marTop w:val="0"/>
          <w:marBottom w:val="0"/>
          <w:divBdr>
            <w:top w:val="none" w:sz="0" w:space="0" w:color="auto"/>
            <w:left w:val="none" w:sz="0" w:space="0" w:color="auto"/>
            <w:bottom w:val="none" w:sz="0" w:space="0" w:color="auto"/>
            <w:right w:val="none" w:sz="0" w:space="0" w:color="auto"/>
          </w:divBdr>
        </w:div>
        <w:div w:id="15424642">
          <w:marLeft w:val="480"/>
          <w:marRight w:val="0"/>
          <w:marTop w:val="0"/>
          <w:marBottom w:val="0"/>
          <w:divBdr>
            <w:top w:val="none" w:sz="0" w:space="0" w:color="auto"/>
            <w:left w:val="none" w:sz="0" w:space="0" w:color="auto"/>
            <w:bottom w:val="none" w:sz="0" w:space="0" w:color="auto"/>
            <w:right w:val="none" w:sz="0" w:space="0" w:color="auto"/>
          </w:divBdr>
        </w:div>
        <w:div w:id="568348656">
          <w:marLeft w:val="480"/>
          <w:marRight w:val="0"/>
          <w:marTop w:val="0"/>
          <w:marBottom w:val="0"/>
          <w:divBdr>
            <w:top w:val="none" w:sz="0" w:space="0" w:color="auto"/>
            <w:left w:val="none" w:sz="0" w:space="0" w:color="auto"/>
            <w:bottom w:val="none" w:sz="0" w:space="0" w:color="auto"/>
            <w:right w:val="none" w:sz="0" w:space="0" w:color="auto"/>
          </w:divBdr>
        </w:div>
        <w:div w:id="1414545391">
          <w:marLeft w:val="480"/>
          <w:marRight w:val="0"/>
          <w:marTop w:val="0"/>
          <w:marBottom w:val="0"/>
          <w:divBdr>
            <w:top w:val="none" w:sz="0" w:space="0" w:color="auto"/>
            <w:left w:val="none" w:sz="0" w:space="0" w:color="auto"/>
            <w:bottom w:val="none" w:sz="0" w:space="0" w:color="auto"/>
            <w:right w:val="none" w:sz="0" w:space="0" w:color="auto"/>
          </w:divBdr>
        </w:div>
        <w:div w:id="1540584201">
          <w:marLeft w:val="480"/>
          <w:marRight w:val="0"/>
          <w:marTop w:val="0"/>
          <w:marBottom w:val="0"/>
          <w:divBdr>
            <w:top w:val="none" w:sz="0" w:space="0" w:color="auto"/>
            <w:left w:val="none" w:sz="0" w:space="0" w:color="auto"/>
            <w:bottom w:val="none" w:sz="0" w:space="0" w:color="auto"/>
            <w:right w:val="none" w:sz="0" w:space="0" w:color="auto"/>
          </w:divBdr>
        </w:div>
        <w:div w:id="1724215560">
          <w:marLeft w:val="480"/>
          <w:marRight w:val="0"/>
          <w:marTop w:val="0"/>
          <w:marBottom w:val="0"/>
          <w:divBdr>
            <w:top w:val="none" w:sz="0" w:space="0" w:color="auto"/>
            <w:left w:val="none" w:sz="0" w:space="0" w:color="auto"/>
            <w:bottom w:val="none" w:sz="0" w:space="0" w:color="auto"/>
            <w:right w:val="none" w:sz="0" w:space="0" w:color="auto"/>
          </w:divBdr>
        </w:div>
        <w:div w:id="2042701654">
          <w:marLeft w:val="480"/>
          <w:marRight w:val="0"/>
          <w:marTop w:val="0"/>
          <w:marBottom w:val="0"/>
          <w:divBdr>
            <w:top w:val="none" w:sz="0" w:space="0" w:color="auto"/>
            <w:left w:val="none" w:sz="0" w:space="0" w:color="auto"/>
            <w:bottom w:val="none" w:sz="0" w:space="0" w:color="auto"/>
            <w:right w:val="none" w:sz="0" w:space="0" w:color="auto"/>
          </w:divBdr>
        </w:div>
        <w:div w:id="590553735">
          <w:marLeft w:val="480"/>
          <w:marRight w:val="0"/>
          <w:marTop w:val="0"/>
          <w:marBottom w:val="0"/>
          <w:divBdr>
            <w:top w:val="none" w:sz="0" w:space="0" w:color="auto"/>
            <w:left w:val="none" w:sz="0" w:space="0" w:color="auto"/>
            <w:bottom w:val="none" w:sz="0" w:space="0" w:color="auto"/>
            <w:right w:val="none" w:sz="0" w:space="0" w:color="auto"/>
          </w:divBdr>
        </w:div>
        <w:div w:id="1302420441">
          <w:marLeft w:val="480"/>
          <w:marRight w:val="0"/>
          <w:marTop w:val="0"/>
          <w:marBottom w:val="0"/>
          <w:divBdr>
            <w:top w:val="none" w:sz="0" w:space="0" w:color="auto"/>
            <w:left w:val="none" w:sz="0" w:space="0" w:color="auto"/>
            <w:bottom w:val="none" w:sz="0" w:space="0" w:color="auto"/>
            <w:right w:val="none" w:sz="0" w:space="0" w:color="auto"/>
          </w:divBdr>
        </w:div>
        <w:div w:id="1284385482">
          <w:marLeft w:val="480"/>
          <w:marRight w:val="0"/>
          <w:marTop w:val="0"/>
          <w:marBottom w:val="0"/>
          <w:divBdr>
            <w:top w:val="none" w:sz="0" w:space="0" w:color="auto"/>
            <w:left w:val="none" w:sz="0" w:space="0" w:color="auto"/>
            <w:bottom w:val="none" w:sz="0" w:space="0" w:color="auto"/>
            <w:right w:val="none" w:sz="0" w:space="0" w:color="auto"/>
          </w:divBdr>
        </w:div>
        <w:div w:id="1163281656">
          <w:marLeft w:val="480"/>
          <w:marRight w:val="0"/>
          <w:marTop w:val="0"/>
          <w:marBottom w:val="0"/>
          <w:divBdr>
            <w:top w:val="none" w:sz="0" w:space="0" w:color="auto"/>
            <w:left w:val="none" w:sz="0" w:space="0" w:color="auto"/>
            <w:bottom w:val="none" w:sz="0" w:space="0" w:color="auto"/>
            <w:right w:val="none" w:sz="0" w:space="0" w:color="auto"/>
          </w:divBdr>
        </w:div>
        <w:div w:id="381173745">
          <w:marLeft w:val="480"/>
          <w:marRight w:val="0"/>
          <w:marTop w:val="0"/>
          <w:marBottom w:val="0"/>
          <w:divBdr>
            <w:top w:val="none" w:sz="0" w:space="0" w:color="auto"/>
            <w:left w:val="none" w:sz="0" w:space="0" w:color="auto"/>
            <w:bottom w:val="none" w:sz="0" w:space="0" w:color="auto"/>
            <w:right w:val="none" w:sz="0" w:space="0" w:color="auto"/>
          </w:divBdr>
        </w:div>
        <w:div w:id="18236780">
          <w:marLeft w:val="480"/>
          <w:marRight w:val="0"/>
          <w:marTop w:val="0"/>
          <w:marBottom w:val="0"/>
          <w:divBdr>
            <w:top w:val="none" w:sz="0" w:space="0" w:color="auto"/>
            <w:left w:val="none" w:sz="0" w:space="0" w:color="auto"/>
            <w:bottom w:val="none" w:sz="0" w:space="0" w:color="auto"/>
            <w:right w:val="none" w:sz="0" w:space="0" w:color="auto"/>
          </w:divBdr>
        </w:div>
        <w:div w:id="1441146094">
          <w:marLeft w:val="480"/>
          <w:marRight w:val="0"/>
          <w:marTop w:val="0"/>
          <w:marBottom w:val="0"/>
          <w:divBdr>
            <w:top w:val="none" w:sz="0" w:space="0" w:color="auto"/>
            <w:left w:val="none" w:sz="0" w:space="0" w:color="auto"/>
            <w:bottom w:val="none" w:sz="0" w:space="0" w:color="auto"/>
            <w:right w:val="none" w:sz="0" w:space="0" w:color="auto"/>
          </w:divBdr>
        </w:div>
        <w:div w:id="1608925307">
          <w:marLeft w:val="480"/>
          <w:marRight w:val="0"/>
          <w:marTop w:val="0"/>
          <w:marBottom w:val="0"/>
          <w:divBdr>
            <w:top w:val="none" w:sz="0" w:space="0" w:color="auto"/>
            <w:left w:val="none" w:sz="0" w:space="0" w:color="auto"/>
            <w:bottom w:val="none" w:sz="0" w:space="0" w:color="auto"/>
            <w:right w:val="none" w:sz="0" w:space="0" w:color="auto"/>
          </w:divBdr>
        </w:div>
        <w:div w:id="1668481231">
          <w:marLeft w:val="480"/>
          <w:marRight w:val="0"/>
          <w:marTop w:val="0"/>
          <w:marBottom w:val="0"/>
          <w:divBdr>
            <w:top w:val="none" w:sz="0" w:space="0" w:color="auto"/>
            <w:left w:val="none" w:sz="0" w:space="0" w:color="auto"/>
            <w:bottom w:val="none" w:sz="0" w:space="0" w:color="auto"/>
            <w:right w:val="none" w:sz="0" w:space="0" w:color="auto"/>
          </w:divBdr>
        </w:div>
        <w:div w:id="603074798">
          <w:marLeft w:val="480"/>
          <w:marRight w:val="0"/>
          <w:marTop w:val="0"/>
          <w:marBottom w:val="0"/>
          <w:divBdr>
            <w:top w:val="none" w:sz="0" w:space="0" w:color="auto"/>
            <w:left w:val="none" w:sz="0" w:space="0" w:color="auto"/>
            <w:bottom w:val="none" w:sz="0" w:space="0" w:color="auto"/>
            <w:right w:val="none" w:sz="0" w:space="0" w:color="auto"/>
          </w:divBdr>
        </w:div>
        <w:div w:id="1131705630">
          <w:marLeft w:val="480"/>
          <w:marRight w:val="0"/>
          <w:marTop w:val="0"/>
          <w:marBottom w:val="0"/>
          <w:divBdr>
            <w:top w:val="none" w:sz="0" w:space="0" w:color="auto"/>
            <w:left w:val="none" w:sz="0" w:space="0" w:color="auto"/>
            <w:bottom w:val="none" w:sz="0" w:space="0" w:color="auto"/>
            <w:right w:val="none" w:sz="0" w:space="0" w:color="auto"/>
          </w:divBdr>
        </w:div>
        <w:div w:id="1952008470">
          <w:marLeft w:val="480"/>
          <w:marRight w:val="0"/>
          <w:marTop w:val="0"/>
          <w:marBottom w:val="0"/>
          <w:divBdr>
            <w:top w:val="none" w:sz="0" w:space="0" w:color="auto"/>
            <w:left w:val="none" w:sz="0" w:space="0" w:color="auto"/>
            <w:bottom w:val="none" w:sz="0" w:space="0" w:color="auto"/>
            <w:right w:val="none" w:sz="0" w:space="0" w:color="auto"/>
          </w:divBdr>
        </w:div>
        <w:div w:id="1947276105">
          <w:marLeft w:val="480"/>
          <w:marRight w:val="0"/>
          <w:marTop w:val="0"/>
          <w:marBottom w:val="0"/>
          <w:divBdr>
            <w:top w:val="none" w:sz="0" w:space="0" w:color="auto"/>
            <w:left w:val="none" w:sz="0" w:space="0" w:color="auto"/>
            <w:bottom w:val="none" w:sz="0" w:space="0" w:color="auto"/>
            <w:right w:val="none" w:sz="0" w:space="0" w:color="auto"/>
          </w:divBdr>
        </w:div>
        <w:div w:id="1320308514">
          <w:marLeft w:val="480"/>
          <w:marRight w:val="0"/>
          <w:marTop w:val="0"/>
          <w:marBottom w:val="0"/>
          <w:divBdr>
            <w:top w:val="none" w:sz="0" w:space="0" w:color="auto"/>
            <w:left w:val="none" w:sz="0" w:space="0" w:color="auto"/>
            <w:bottom w:val="none" w:sz="0" w:space="0" w:color="auto"/>
            <w:right w:val="none" w:sz="0" w:space="0" w:color="auto"/>
          </w:divBdr>
        </w:div>
        <w:div w:id="1538858862">
          <w:marLeft w:val="480"/>
          <w:marRight w:val="0"/>
          <w:marTop w:val="0"/>
          <w:marBottom w:val="0"/>
          <w:divBdr>
            <w:top w:val="none" w:sz="0" w:space="0" w:color="auto"/>
            <w:left w:val="none" w:sz="0" w:space="0" w:color="auto"/>
            <w:bottom w:val="none" w:sz="0" w:space="0" w:color="auto"/>
            <w:right w:val="none" w:sz="0" w:space="0" w:color="auto"/>
          </w:divBdr>
        </w:div>
        <w:div w:id="1983652688">
          <w:marLeft w:val="480"/>
          <w:marRight w:val="0"/>
          <w:marTop w:val="0"/>
          <w:marBottom w:val="0"/>
          <w:divBdr>
            <w:top w:val="none" w:sz="0" w:space="0" w:color="auto"/>
            <w:left w:val="none" w:sz="0" w:space="0" w:color="auto"/>
            <w:bottom w:val="none" w:sz="0" w:space="0" w:color="auto"/>
            <w:right w:val="none" w:sz="0" w:space="0" w:color="auto"/>
          </w:divBdr>
        </w:div>
        <w:div w:id="614140421">
          <w:marLeft w:val="480"/>
          <w:marRight w:val="0"/>
          <w:marTop w:val="0"/>
          <w:marBottom w:val="0"/>
          <w:divBdr>
            <w:top w:val="none" w:sz="0" w:space="0" w:color="auto"/>
            <w:left w:val="none" w:sz="0" w:space="0" w:color="auto"/>
            <w:bottom w:val="none" w:sz="0" w:space="0" w:color="auto"/>
            <w:right w:val="none" w:sz="0" w:space="0" w:color="auto"/>
          </w:divBdr>
        </w:div>
        <w:div w:id="1866943380">
          <w:marLeft w:val="480"/>
          <w:marRight w:val="0"/>
          <w:marTop w:val="0"/>
          <w:marBottom w:val="0"/>
          <w:divBdr>
            <w:top w:val="none" w:sz="0" w:space="0" w:color="auto"/>
            <w:left w:val="none" w:sz="0" w:space="0" w:color="auto"/>
            <w:bottom w:val="none" w:sz="0" w:space="0" w:color="auto"/>
            <w:right w:val="none" w:sz="0" w:space="0" w:color="auto"/>
          </w:divBdr>
        </w:div>
        <w:div w:id="2044788841">
          <w:marLeft w:val="480"/>
          <w:marRight w:val="0"/>
          <w:marTop w:val="0"/>
          <w:marBottom w:val="0"/>
          <w:divBdr>
            <w:top w:val="none" w:sz="0" w:space="0" w:color="auto"/>
            <w:left w:val="none" w:sz="0" w:space="0" w:color="auto"/>
            <w:bottom w:val="none" w:sz="0" w:space="0" w:color="auto"/>
            <w:right w:val="none" w:sz="0" w:space="0" w:color="auto"/>
          </w:divBdr>
        </w:div>
        <w:div w:id="507790355">
          <w:marLeft w:val="480"/>
          <w:marRight w:val="0"/>
          <w:marTop w:val="0"/>
          <w:marBottom w:val="0"/>
          <w:divBdr>
            <w:top w:val="none" w:sz="0" w:space="0" w:color="auto"/>
            <w:left w:val="none" w:sz="0" w:space="0" w:color="auto"/>
            <w:bottom w:val="none" w:sz="0" w:space="0" w:color="auto"/>
            <w:right w:val="none" w:sz="0" w:space="0" w:color="auto"/>
          </w:divBdr>
        </w:div>
        <w:div w:id="1484933788">
          <w:marLeft w:val="480"/>
          <w:marRight w:val="0"/>
          <w:marTop w:val="0"/>
          <w:marBottom w:val="0"/>
          <w:divBdr>
            <w:top w:val="none" w:sz="0" w:space="0" w:color="auto"/>
            <w:left w:val="none" w:sz="0" w:space="0" w:color="auto"/>
            <w:bottom w:val="none" w:sz="0" w:space="0" w:color="auto"/>
            <w:right w:val="none" w:sz="0" w:space="0" w:color="auto"/>
          </w:divBdr>
        </w:div>
        <w:div w:id="1590576583">
          <w:marLeft w:val="480"/>
          <w:marRight w:val="0"/>
          <w:marTop w:val="0"/>
          <w:marBottom w:val="0"/>
          <w:divBdr>
            <w:top w:val="none" w:sz="0" w:space="0" w:color="auto"/>
            <w:left w:val="none" w:sz="0" w:space="0" w:color="auto"/>
            <w:bottom w:val="none" w:sz="0" w:space="0" w:color="auto"/>
            <w:right w:val="none" w:sz="0" w:space="0" w:color="auto"/>
          </w:divBdr>
        </w:div>
        <w:div w:id="1278367516">
          <w:marLeft w:val="480"/>
          <w:marRight w:val="0"/>
          <w:marTop w:val="0"/>
          <w:marBottom w:val="0"/>
          <w:divBdr>
            <w:top w:val="none" w:sz="0" w:space="0" w:color="auto"/>
            <w:left w:val="none" w:sz="0" w:space="0" w:color="auto"/>
            <w:bottom w:val="none" w:sz="0" w:space="0" w:color="auto"/>
            <w:right w:val="none" w:sz="0" w:space="0" w:color="auto"/>
          </w:divBdr>
        </w:div>
        <w:div w:id="2028170684">
          <w:marLeft w:val="480"/>
          <w:marRight w:val="0"/>
          <w:marTop w:val="0"/>
          <w:marBottom w:val="0"/>
          <w:divBdr>
            <w:top w:val="none" w:sz="0" w:space="0" w:color="auto"/>
            <w:left w:val="none" w:sz="0" w:space="0" w:color="auto"/>
            <w:bottom w:val="none" w:sz="0" w:space="0" w:color="auto"/>
            <w:right w:val="none" w:sz="0" w:space="0" w:color="auto"/>
          </w:divBdr>
        </w:div>
        <w:div w:id="815881378">
          <w:marLeft w:val="480"/>
          <w:marRight w:val="0"/>
          <w:marTop w:val="0"/>
          <w:marBottom w:val="0"/>
          <w:divBdr>
            <w:top w:val="none" w:sz="0" w:space="0" w:color="auto"/>
            <w:left w:val="none" w:sz="0" w:space="0" w:color="auto"/>
            <w:bottom w:val="none" w:sz="0" w:space="0" w:color="auto"/>
            <w:right w:val="none" w:sz="0" w:space="0" w:color="auto"/>
          </w:divBdr>
        </w:div>
        <w:div w:id="2080590358">
          <w:marLeft w:val="480"/>
          <w:marRight w:val="0"/>
          <w:marTop w:val="0"/>
          <w:marBottom w:val="0"/>
          <w:divBdr>
            <w:top w:val="none" w:sz="0" w:space="0" w:color="auto"/>
            <w:left w:val="none" w:sz="0" w:space="0" w:color="auto"/>
            <w:bottom w:val="none" w:sz="0" w:space="0" w:color="auto"/>
            <w:right w:val="none" w:sz="0" w:space="0" w:color="auto"/>
          </w:divBdr>
        </w:div>
        <w:div w:id="271205373">
          <w:marLeft w:val="480"/>
          <w:marRight w:val="0"/>
          <w:marTop w:val="0"/>
          <w:marBottom w:val="0"/>
          <w:divBdr>
            <w:top w:val="none" w:sz="0" w:space="0" w:color="auto"/>
            <w:left w:val="none" w:sz="0" w:space="0" w:color="auto"/>
            <w:bottom w:val="none" w:sz="0" w:space="0" w:color="auto"/>
            <w:right w:val="none" w:sz="0" w:space="0" w:color="auto"/>
          </w:divBdr>
        </w:div>
        <w:div w:id="8258049">
          <w:marLeft w:val="480"/>
          <w:marRight w:val="0"/>
          <w:marTop w:val="0"/>
          <w:marBottom w:val="0"/>
          <w:divBdr>
            <w:top w:val="none" w:sz="0" w:space="0" w:color="auto"/>
            <w:left w:val="none" w:sz="0" w:space="0" w:color="auto"/>
            <w:bottom w:val="none" w:sz="0" w:space="0" w:color="auto"/>
            <w:right w:val="none" w:sz="0" w:space="0" w:color="auto"/>
          </w:divBdr>
        </w:div>
        <w:div w:id="197746652">
          <w:marLeft w:val="480"/>
          <w:marRight w:val="0"/>
          <w:marTop w:val="0"/>
          <w:marBottom w:val="0"/>
          <w:divBdr>
            <w:top w:val="none" w:sz="0" w:space="0" w:color="auto"/>
            <w:left w:val="none" w:sz="0" w:space="0" w:color="auto"/>
            <w:bottom w:val="none" w:sz="0" w:space="0" w:color="auto"/>
            <w:right w:val="none" w:sz="0" w:space="0" w:color="auto"/>
          </w:divBdr>
        </w:div>
        <w:div w:id="1565410563">
          <w:marLeft w:val="480"/>
          <w:marRight w:val="0"/>
          <w:marTop w:val="0"/>
          <w:marBottom w:val="0"/>
          <w:divBdr>
            <w:top w:val="none" w:sz="0" w:space="0" w:color="auto"/>
            <w:left w:val="none" w:sz="0" w:space="0" w:color="auto"/>
            <w:bottom w:val="none" w:sz="0" w:space="0" w:color="auto"/>
            <w:right w:val="none" w:sz="0" w:space="0" w:color="auto"/>
          </w:divBdr>
        </w:div>
        <w:div w:id="934940789">
          <w:marLeft w:val="480"/>
          <w:marRight w:val="0"/>
          <w:marTop w:val="0"/>
          <w:marBottom w:val="0"/>
          <w:divBdr>
            <w:top w:val="none" w:sz="0" w:space="0" w:color="auto"/>
            <w:left w:val="none" w:sz="0" w:space="0" w:color="auto"/>
            <w:bottom w:val="none" w:sz="0" w:space="0" w:color="auto"/>
            <w:right w:val="none" w:sz="0" w:space="0" w:color="auto"/>
          </w:divBdr>
        </w:div>
        <w:div w:id="1118795284">
          <w:marLeft w:val="480"/>
          <w:marRight w:val="0"/>
          <w:marTop w:val="0"/>
          <w:marBottom w:val="0"/>
          <w:divBdr>
            <w:top w:val="none" w:sz="0" w:space="0" w:color="auto"/>
            <w:left w:val="none" w:sz="0" w:space="0" w:color="auto"/>
            <w:bottom w:val="none" w:sz="0" w:space="0" w:color="auto"/>
            <w:right w:val="none" w:sz="0" w:space="0" w:color="auto"/>
          </w:divBdr>
        </w:div>
        <w:div w:id="18821865">
          <w:marLeft w:val="480"/>
          <w:marRight w:val="0"/>
          <w:marTop w:val="0"/>
          <w:marBottom w:val="0"/>
          <w:divBdr>
            <w:top w:val="none" w:sz="0" w:space="0" w:color="auto"/>
            <w:left w:val="none" w:sz="0" w:space="0" w:color="auto"/>
            <w:bottom w:val="none" w:sz="0" w:space="0" w:color="auto"/>
            <w:right w:val="none" w:sz="0" w:space="0" w:color="auto"/>
          </w:divBdr>
        </w:div>
        <w:div w:id="1152023661">
          <w:marLeft w:val="480"/>
          <w:marRight w:val="0"/>
          <w:marTop w:val="0"/>
          <w:marBottom w:val="0"/>
          <w:divBdr>
            <w:top w:val="none" w:sz="0" w:space="0" w:color="auto"/>
            <w:left w:val="none" w:sz="0" w:space="0" w:color="auto"/>
            <w:bottom w:val="none" w:sz="0" w:space="0" w:color="auto"/>
            <w:right w:val="none" w:sz="0" w:space="0" w:color="auto"/>
          </w:divBdr>
        </w:div>
        <w:div w:id="1475878020">
          <w:marLeft w:val="480"/>
          <w:marRight w:val="0"/>
          <w:marTop w:val="0"/>
          <w:marBottom w:val="0"/>
          <w:divBdr>
            <w:top w:val="none" w:sz="0" w:space="0" w:color="auto"/>
            <w:left w:val="none" w:sz="0" w:space="0" w:color="auto"/>
            <w:bottom w:val="none" w:sz="0" w:space="0" w:color="auto"/>
            <w:right w:val="none" w:sz="0" w:space="0" w:color="auto"/>
          </w:divBdr>
        </w:div>
        <w:div w:id="771587088">
          <w:marLeft w:val="480"/>
          <w:marRight w:val="0"/>
          <w:marTop w:val="0"/>
          <w:marBottom w:val="0"/>
          <w:divBdr>
            <w:top w:val="none" w:sz="0" w:space="0" w:color="auto"/>
            <w:left w:val="none" w:sz="0" w:space="0" w:color="auto"/>
            <w:bottom w:val="none" w:sz="0" w:space="0" w:color="auto"/>
            <w:right w:val="none" w:sz="0" w:space="0" w:color="auto"/>
          </w:divBdr>
        </w:div>
        <w:div w:id="1333950128">
          <w:marLeft w:val="480"/>
          <w:marRight w:val="0"/>
          <w:marTop w:val="0"/>
          <w:marBottom w:val="0"/>
          <w:divBdr>
            <w:top w:val="none" w:sz="0" w:space="0" w:color="auto"/>
            <w:left w:val="none" w:sz="0" w:space="0" w:color="auto"/>
            <w:bottom w:val="none" w:sz="0" w:space="0" w:color="auto"/>
            <w:right w:val="none" w:sz="0" w:space="0" w:color="auto"/>
          </w:divBdr>
        </w:div>
        <w:div w:id="1600408672">
          <w:marLeft w:val="480"/>
          <w:marRight w:val="0"/>
          <w:marTop w:val="0"/>
          <w:marBottom w:val="0"/>
          <w:divBdr>
            <w:top w:val="none" w:sz="0" w:space="0" w:color="auto"/>
            <w:left w:val="none" w:sz="0" w:space="0" w:color="auto"/>
            <w:bottom w:val="none" w:sz="0" w:space="0" w:color="auto"/>
            <w:right w:val="none" w:sz="0" w:space="0" w:color="auto"/>
          </w:divBdr>
        </w:div>
        <w:div w:id="1876503431">
          <w:marLeft w:val="480"/>
          <w:marRight w:val="0"/>
          <w:marTop w:val="0"/>
          <w:marBottom w:val="0"/>
          <w:divBdr>
            <w:top w:val="none" w:sz="0" w:space="0" w:color="auto"/>
            <w:left w:val="none" w:sz="0" w:space="0" w:color="auto"/>
            <w:bottom w:val="none" w:sz="0" w:space="0" w:color="auto"/>
            <w:right w:val="none" w:sz="0" w:space="0" w:color="auto"/>
          </w:divBdr>
        </w:div>
        <w:div w:id="1203203882">
          <w:marLeft w:val="480"/>
          <w:marRight w:val="0"/>
          <w:marTop w:val="0"/>
          <w:marBottom w:val="0"/>
          <w:divBdr>
            <w:top w:val="none" w:sz="0" w:space="0" w:color="auto"/>
            <w:left w:val="none" w:sz="0" w:space="0" w:color="auto"/>
            <w:bottom w:val="none" w:sz="0" w:space="0" w:color="auto"/>
            <w:right w:val="none" w:sz="0" w:space="0" w:color="auto"/>
          </w:divBdr>
        </w:div>
        <w:div w:id="1677726460">
          <w:marLeft w:val="480"/>
          <w:marRight w:val="0"/>
          <w:marTop w:val="0"/>
          <w:marBottom w:val="0"/>
          <w:divBdr>
            <w:top w:val="none" w:sz="0" w:space="0" w:color="auto"/>
            <w:left w:val="none" w:sz="0" w:space="0" w:color="auto"/>
            <w:bottom w:val="none" w:sz="0" w:space="0" w:color="auto"/>
            <w:right w:val="none" w:sz="0" w:space="0" w:color="auto"/>
          </w:divBdr>
        </w:div>
        <w:div w:id="925185621">
          <w:marLeft w:val="480"/>
          <w:marRight w:val="0"/>
          <w:marTop w:val="0"/>
          <w:marBottom w:val="0"/>
          <w:divBdr>
            <w:top w:val="none" w:sz="0" w:space="0" w:color="auto"/>
            <w:left w:val="none" w:sz="0" w:space="0" w:color="auto"/>
            <w:bottom w:val="none" w:sz="0" w:space="0" w:color="auto"/>
            <w:right w:val="none" w:sz="0" w:space="0" w:color="auto"/>
          </w:divBdr>
        </w:div>
      </w:divsChild>
    </w:div>
    <w:div w:id="167184068">
      <w:bodyDiv w:val="1"/>
      <w:marLeft w:val="0"/>
      <w:marRight w:val="0"/>
      <w:marTop w:val="0"/>
      <w:marBottom w:val="0"/>
      <w:divBdr>
        <w:top w:val="none" w:sz="0" w:space="0" w:color="auto"/>
        <w:left w:val="none" w:sz="0" w:space="0" w:color="auto"/>
        <w:bottom w:val="none" w:sz="0" w:space="0" w:color="auto"/>
        <w:right w:val="none" w:sz="0" w:space="0" w:color="auto"/>
      </w:divBdr>
    </w:div>
    <w:div w:id="167527249">
      <w:bodyDiv w:val="1"/>
      <w:marLeft w:val="0"/>
      <w:marRight w:val="0"/>
      <w:marTop w:val="0"/>
      <w:marBottom w:val="0"/>
      <w:divBdr>
        <w:top w:val="none" w:sz="0" w:space="0" w:color="auto"/>
        <w:left w:val="none" w:sz="0" w:space="0" w:color="auto"/>
        <w:bottom w:val="none" w:sz="0" w:space="0" w:color="auto"/>
        <w:right w:val="none" w:sz="0" w:space="0" w:color="auto"/>
      </w:divBdr>
    </w:div>
    <w:div w:id="167718027">
      <w:bodyDiv w:val="1"/>
      <w:marLeft w:val="0"/>
      <w:marRight w:val="0"/>
      <w:marTop w:val="0"/>
      <w:marBottom w:val="0"/>
      <w:divBdr>
        <w:top w:val="none" w:sz="0" w:space="0" w:color="auto"/>
        <w:left w:val="none" w:sz="0" w:space="0" w:color="auto"/>
        <w:bottom w:val="none" w:sz="0" w:space="0" w:color="auto"/>
        <w:right w:val="none" w:sz="0" w:space="0" w:color="auto"/>
      </w:divBdr>
    </w:div>
    <w:div w:id="167838740">
      <w:bodyDiv w:val="1"/>
      <w:marLeft w:val="0"/>
      <w:marRight w:val="0"/>
      <w:marTop w:val="0"/>
      <w:marBottom w:val="0"/>
      <w:divBdr>
        <w:top w:val="none" w:sz="0" w:space="0" w:color="auto"/>
        <w:left w:val="none" w:sz="0" w:space="0" w:color="auto"/>
        <w:bottom w:val="none" w:sz="0" w:space="0" w:color="auto"/>
        <w:right w:val="none" w:sz="0" w:space="0" w:color="auto"/>
      </w:divBdr>
    </w:div>
    <w:div w:id="167865716">
      <w:bodyDiv w:val="1"/>
      <w:marLeft w:val="0"/>
      <w:marRight w:val="0"/>
      <w:marTop w:val="0"/>
      <w:marBottom w:val="0"/>
      <w:divBdr>
        <w:top w:val="none" w:sz="0" w:space="0" w:color="auto"/>
        <w:left w:val="none" w:sz="0" w:space="0" w:color="auto"/>
        <w:bottom w:val="none" w:sz="0" w:space="0" w:color="auto"/>
        <w:right w:val="none" w:sz="0" w:space="0" w:color="auto"/>
      </w:divBdr>
    </w:div>
    <w:div w:id="168176386">
      <w:bodyDiv w:val="1"/>
      <w:marLeft w:val="0"/>
      <w:marRight w:val="0"/>
      <w:marTop w:val="0"/>
      <w:marBottom w:val="0"/>
      <w:divBdr>
        <w:top w:val="none" w:sz="0" w:space="0" w:color="auto"/>
        <w:left w:val="none" w:sz="0" w:space="0" w:color="auto"/>
        <w:bottom w:val="none" w:sz="0" w:space="0" w:color="auto"/>
        <w:right w:val="none" w:sz="0" w:space="0" w:color="auto"/>
      </w:divBdr>
    </w:div>
    <w:div w:id="168259021">
      <w:bodyDiv w:val="1"/>
      <w:marLeft w:val="0"/>
      <w:marRight w:val="0"/>
      <w:marTop w:val="0"/>
      <w:marBottom w:val="0"/>
      <w:divBdr>
        <w:top w:val="none" w:sz="0" w:space="0" w:color="auto"/>
        <w:left w:val="none" w:sz="0" w:space="0" w:color="auto"/>
        <w:bottom w:val="none" w:sz="0" w:space="0" w:color="auto"/>
        <w:right w:val="none" w:sz="0" w:space="0" w:color="auto"/>
      </w:divBdr>
    </w:div>
    <w:div w:id="168259745">
      <w:bodyDiv w:val="1"/>
      <w:marLeft w:val="0"/>
      <w:marRight w:val="0"/>
      <w:marTop w:val="0"/>
      <w:marBottom w:val="0"/>
      <w:divBdr>
        <w:top w:val="none" w:sz="0" w:space="0" w:color="auto"/>
        <w:left w:val="none" w:sz="0" w:space="0" w:color="auto"/>
        <w:bottom w:val="none" w:sz="0" w:space="0" w:color="auto"/>
        <w:right w:val="none" w:sz="0" w:space="0" w:color="auto"/>
      </w:divBdr>
    </w:div>
    <w:div w:id="168495547">
      <w:bodyDiv w:val="1"/>
      <w:marLeft w:val="0"/>
      <w:marRight w:val="0"/>
      <w:marTop w:val="0"/>
      <w:marBottom w:val="0"/>
      <w:divBdr>
        <w:top w:val="none" w:sz="0" w:space="0" w:color="auto"/>
        <w:left w:val="none" w:sz="0" w:space="0" w:color="auto"/>
        <w:bottom w:val="none" w:sz="0" w:space="0" w:color="auto"/>
        <w:right w:val="none" w:sz="0" w:space="0" w:color="auto"/>
      </w:divBdr>
      <w:divsChild>
        <w:div w:id="2075198335">
          <w:marLeft w:val="480"/>
          <w:marRight w:val="0"/>
          <w:marTop w:val="0"/>
          <w:marBottom w:val="0"/>
          <w:divBdr>
            <w:top w:val="none" w:sz="0" w:space="0" w:color="auto"/>
            <w:left w:val="none" w:sz="0" w:space="0" w:color="auto"/>
            <w:bottom w:val="none" w:sz="0" w:space="0" w:color="auto"/>
            <w:right w:val="none" w:sz="0" w:space="0" w:color="auto"/>
          </w:divBdr>
        </w:div>
        <w:div w:id="1260987515">
          <w:marLeft w:val="480"/>
          <w:marRight w:val="0"/>
          <w:marTop w:val="0"/>
          <w:marBottom w:val="0"/>
          <w:divBdr>
            <w:top w:val="none" w:sz="0" w:space="0" w:color="auto"/>
            <w:left w:val="none" w:sz="0" w:space="0" w:color="auto"/>
            <w:bottom w:val="none" w:sz="0" w:space="0" w:color="auto"/>
            <w:right w:val="none" w:sz="0" w:space="0" w:color="auto"/>
          </w:divBdr>
        </w:div>
        <w:div w:id="879393875">
          <w:marLeft w:val="480"/>
          <w:marRight w:val="0"/>
          <w:marTop w:val="0"/>
          <w:marBottom w:val="0"/>
          <w:divBdr>
            <w:top w:val="none" w:sz="0" w:space="0" w:color="auto"/>
            <w:left w:val="none" w:sz="0" w:space="0" w:color="auto"/>
            <w:bottom w:val="none" w:sz="0" w:space="0" w:color="auto"/>
            <w:right w:val="none" w:sz="0" w:space="0" w:color="auto"/>
          </w:divBdr>
        </w:div>
        <w:div w:id="265188217">
          <w:marLeft w:val="480"/>
          <w:marRight w:val="0"/>
          <w:marTop w:val="0"/>
          <w:marBottom w:val="0"/>
          <w:divBdr>
            <w:top w:val="none" w:sz="0" w:space="0" w:color="auto"/>
            <w:left w:val="none" w:sz="0" w:space="0" w:color="auto"/>
            <w:bottom w:val="none" w:sz="0" w:space="0" w:color="auto"/>
            <w:right w:val="none" w:sz="0" w:space="0" w:color="auto"/>
          </w:divBdr>
        </w:div>
        <w:div w:id="124546805">
          <w:marLeft w:val="480"/>
          <w:marRight w:val="0"/>
          <w:marTop w:val="0"/>
          <w:marBottom w:val="0"/>
          <w:divBdr>
            <w:top w:val="none" w:sz="0" w:space="0" w:color="auto"/>
            <w:left w:val="none" w:sz="0" w:space="0" w:color="auto"/>
            <w:bottom w:val="none" w:sz="0" w:space="0" w:color="auto"/>
            <w:right w:val="none" w:sz="0" w:space="0" w:color="auto"/>
          </w:divBdr>
        </w:div>
        <w:div w:id="1846241712">
          <w:marLeft w:val="480"/>
          <w:marRight w:val="0"/>
          <w:marTop w:val="0"/>
          <w:marBottom w:val="0"/>
          <w:divBdr>
            <w:top w:val="none" w:sz="0" w:space="0" w:color="auto"/>
            <w:left w:val="none" w:sz="0" w:space="0" w:color="auto"/>
            <w:bottom w:val="none" w:sz="0" w:space="0" w:color="auto"/>
            <w:right w:val="none" w:sz="0" w:space="0" w:color="auto"/>
          </w:divBdr>
        </w:div>
        <w:div w:id="604117828">
          <w:marLeft w:val="480"/>
          <w:marRight w:val="0"/>
          <w:marTop w:val="0"/>
          <w:marBottom w:val="0"/>
          <w:divBdr>
            <w:top w:val="none" w:sz="0" w:space="0" w:color="auto"/>
            <w:left w:val="none" w:sz="0" w:space="0" w:color="auto"/>
            <w:bottom w:val="none" w:sz="0" w:space="0" w:color="auto"/>
            <w:right w:val="none" w:sz="0" w:space="0" w:color="auto"/>
          </w:divBdr>
        </w:div>
        <w:div w:id="491525374">
          <w:marLeft w:val="480"/>
          <w:marRight w:val="0"/>
          <w:marTop w:val="0"/>
          <w:marBottom w:val="0"/>
          <w:divBdr>
            <w:top w:val="none" w:sz="0" w:space="0" w:color="auto"/>
            <w:left w:val="none" w:sz="0" w:space="0" w:color="auto"/>
            <w:bottom w:val="none" w:sz="0" w:space="0" w:color="auto"/>
            <w:right w:val="none" w:sz="0" w:space="0" w:color="auto"/>
          </w:divBdr>
        </w:div>
        <w:div w:id="504787829">
          <w:marLeft w:val="480"/>
          <w:marRight w:val="0"/>
          <w:marTop w:val="0"/>
          <w:marBottom w:val="0"/>
          <w:divBdr>
            <w:top w:val="none" w:sz="0" w:space="0" w:color="auto"/>
            <w:left w:val="none" w:sz="0" w:space="0" w:color="auto"/>
            <w:bottom w:val="none" w:sz="0" w:space="0" w:color="auto"/>
            <w:right w:val="none" w:sz="0" w:space="0" w:color="auto"/>
          </w:divBdr>
        </w:div>
        <w:div w:id="1579900714">
          <w:marLeft w:val="480"/>
          <w:marRight w:val="0"/>
          <w:marTop w:val="0"/>
          <w:marBottom w:val="0"/>
          <w:divBdr>
            <w:top w:val="none" w:sz="0" w:space="0" w:color="auto"/>
            <w:left w:val="none" w:sz="0" w:space="0" w:color="auto"/>
            <w:bottom w:val="none" w:sz="0" w:space="0" w:color="auto"/>
            <w:right w:val="none" w:sz="0" w:space="0" w:color="auto"/>
          </w:divBdr>
        </w:div>
        <w:div w:id="811367274">
          <w:marLeft w:val="480"/>
          <w:marRight w:val="0"/>
          <w:marTop w:val="0"/>
          <w:marBottom w:val="0"/>
          <w:divBdr>
            <w:top w:val="none" w:sz="0" w:space="0" w:color="auto"/>
            <w:left w:val="none" w:sz="0" w:space="0" w:color="auto"/>
            <w:bottom w:val="none" w:sz="0" w:space="0" w:color="auto"/>
            <w:right w:val="none" w:sz="0" w:space="0" w:color="auto"/>
          </w:divBdr>
        </w:div>
      </w:divsChild>
    </w:div>
    <w:div w:id="168521972">
      <w:bodyDiv w:val="1"/>
      <w:marLeft w:val="0"/>
      <w:marRight w:val="0"/>
      <w:marTop w:val="0"/>
      <w:marBottom w:val="0"/>
      <w:divBdr>
        <w:top w:val="none" w:sz="0" w:space="0" w:color="auto"/>
        <w:left w:val="none" w:sz="0" w:space="0" w:color="auto"/>
        <w:bottom w:val="none" w:sz="0" w:space="0" w:color="auto"/>
        <w:right w:val="none" w:sz="0" w:space="0" w:color="auto"/>
      </w:divBdr>
    </w:div>
    <w:div w:id="169025208">
      <w:bodyDiv w:val="1"/>
      <w:marLeft w:val="0"/>
      <w:marRight w:val="0"/>
      <w:marTop w:val="0"/>
      <w:marBottom w:val="0"/>
      <w:divBdr>
        <w:top w:val="none" w:sz="0" w:space="0" w:color="auto"/>
        <w:left w:val="none" w:sz="0" w:space="0" w:color="auto"/>
        <w:bottom w:val="none" w:sz="0" w:space="0" w:color="auto"/>
        <w:right w:val="none" w:sz="0" w:space="0" w:color="auto"/>
      </w:divBdr>
    </w:div>
    <w:div w:id="169028548">
      <w:bodyDiv w:val="1"/>
      <w:marLeft w:val="0"/>
      <w:marRight w:val="0"/>
      <w:marTop w:val="0"/>
      <w:marBottom w:val="0"/>
      <w:divBdr>
        <w:top w:val="none" w:sz="0" w:space="0" w:color="auto"/>
        <w:left w:val="none" w:sz="0" w:space="0" w:color="auto"/>
        <w:bottom w:val="none" w:sz="0" w:space="0" w:color="auto"/>
        <w:right w:val="none" w:sz="0" w:space="0" w:color="auto"/>
      </w:divBdr>
    </w:div>
    <w:div w:id="169104610">
      <w:bodyDiv w:val="1"/>
      <w:marLeft w:val="0"/>
      <w:marRight w:val="0"/>
      <w:marTop w:val="0"/>
      <w:marBottom w:val="0"/>
      <w:divBdr>
        <w:top w:val="none" w:sz="0" w:space="0" w:color="auto"/>
        <w:left w:val="none" w:sz="0" w:space="0" w:color="auto"/>
        <w:bottom w:val="none" w:sz="0" w:space="0" w:color="auto"/>
        <w:right w:val="none" w:sz="0" w:space="0" w:color="auto"/>
      </w:divBdr>
    </w:div>
    <w:div w:id="169295106">
      <w:bodyDiv w:val="1"/>
      <w:marLeft w:val="0"/>
      <w:marRight w:val="0"/>
      <w:marTop w:val="0"/>
      <w:marBottom w:val="0"/>
      <w:divBdr>
        <w:top w:val="none" w:sz="0" w:space="0" w:color="auto"/>
        <w:left w:val="none" w:sz="0" w:space="0" w:color="auto"/>
        <w:bottom w:val="none" w:sz="0" w:space="0" w:color="auto"/>
        <w:right w:val="none" w:sz="0" w:space="0" w:color="auto"/>
      </w:divBdr>
    </w:div>
    <w:div w:id="169639186">
      <w:bodyDiv w:val="1"/>
      <w:marLeft w:val="0"/>
      <w:marRight w:val="0"/>
      <w:marTop w:val="0"/>
      <w:marBottom w:val="0"/>
      <w:divBdr>
        <w:top w:val="none" w:sz="0" w:space="0" w:color="auto"/>
        <w:left w:val="none" w:sz="0" w:space="0" w:color="auto"/>
        <w:bottom w:val="none" w:sz="0" w:space="0" w:color="auto"/>
        <w:right w:val="none" w:sz="0" w:space="0" w:color="auto"/>
      </w:divBdr>
    </w:div>
    <w:div w:id="169754637">
      <w:bodyDiv w:val="1"/>
      <w:marLeft w:val="0"/>
      <w:marRight w:val="0"/>
      <w:marTop w:val="0"/>
      <w:marBottom w:val="0"/>
      <w:divBdr>
        <w:top w:val="none" w:sz="0" w:space="0" w:color="auto"/>
        <w:left w:val="none" w:sz="0" w:space="0" w:color="auto"/>
        <w:bottom w:val="none" w:sz="0" w:space="0" w:color="auto"/>
        <w:right w:val="none" w:sz="0" w:space="0" w:color="auto"/>
      </w:divBdr>
    </w:div>
    <w:div w:id="170527678">
      <w:bodyDiv w:val="1"/>
      <w:marLeft w:val="0"/>
      <w:marRight w:val="0"/>
      <w:marTop w:val="0"/>
      <w:marBottom w:val="0"/>
      <w:divBdr>
        <w:top w:val="none" w:sz="0" w:space="0" w:color="auto"/>
        <w:left w:val="none" w:sz="0" w:space="0" w:color="auto"/>
        <w:bottom w:val="none" w:sz="0" w:space="0" w:color="auto"/>
        <w:right w:val="none" w:sz="0" w:space="0" w:color="auto"/>
      </w:divBdr>
    </w:div>
    <w:div w:id="170872274">
      <w:bodyDiv w:val="1"/>
      <w:marLeft w:val="0"/>
      <w:marRight w:val="0"/>
      <w:marTop w:val="0"/>
      <w:marBottom w:val="0"/>
      <w:divBdr>
        <w:top w:val="none" w:sz="0" w:space="0" w:color="auto"/>
        <w:left w:val="none" w:sz="0" w:space="0" w:color="auto"/>
        <w:bottom w:val="none" w:sz="0" w:space="0" w:color="auto"/>
        <w:right w:val="none" w:sz="0" w:space="0" w:color="auto"/>
      </w:divBdr>
    </w:div>
    <w:div w:id="171068089">
      <w:bodyDiv w:val="1"/>
      <w:marLeft w:val="0"/>
      <w:marRight w:val="0"/>
      <w:marTop w:val="0"/>
      <w:marBottom w:val="0"/>
      <w:divBdr>
        <w:top w:val="none" w:sz="0" w:space="0" w:color="auto"/>
        <w:left w:val="none" w:sz="0" w:space="0" w:color="auto"/>
        <w:bottom w:val="none" w:sz="0" w:space="0" w:color="auto"/>
        <w:right w:val="none" w:sz="0" w:space="0" w:color="auto"/>
      </w:divBdr>
    </w:div>
    <w:div w:id="171334687">
      <w:bodyDiv w:val="1"/>
      <w:marLeft w:val="0"/>
      <w:marRight w:val="0"/>
      <w:marTop w:val="0"/>
      <w:marBottom w:val="0"/>
      <w:divBdr>
        <w:top w:val="none" w:sz="0" w:space="0" w:color="auto"/>
        <w:left w:val="none" w:sz="0" w:space="0" w:color="auto"/>
        <w:bottom w:val="none" w:sz="0" w:space="0" w:color="auto"/>
        <w:right w:val="none" w:sz="0" w:space="0" w:color="auto"/>
      </w:divBdr>
    </w:div>
    <w:div w:id="171458779">
      <w:bodyDiv w:val="1"/>
      <w:marLeft w:val="0"/>
      <w:marRight w:val="0"/>
      <w:marTop w:val="0"/>
      <w:marBottom w:val="0"/>
      <w:divBdr>
        <w:top w:val="none" w:sz="0" w:space="0" w:color="auto"/>
        <w:left w:val="none" w:sz="0" w:space="0" w:color="auto"/>
        <w:bottom w:val="none" w:sz="0" w:space="0" w:color="auto"/>
        <w:right w:val="none" w:sz="0" w:space="0" w:color="auto"/>
      </w:divBdr>
    </w:div>
    <w:div w:id="171799725">
      <w:bodyDiv w:val="1"/>
      <w:marLeft w:val="0"/>
      <w:marRight w:val="0"/>
      <w:marTop w:val="0"/>
      <w:marBottom w:val="0"/>
      <w:divBdr>
        <w:top w:val="none" w:sz="0" w:space="0" w:color="auto"/>
        <w:left w:val="none" w:sz="0" w:space="0" w:color="auto"/>
        <w:bottom w:val="none" w:sz="0" w:space="0" w:color="auto"/>
        <w:right w:val="none" w:sz="0" w:space="0" w:color="auto"/>
      </w:divBdr>
    </w:div>
    <w:div w:id="172383563">
      <w:bodyDiv w:val="1"/>
      <w:marLeft w:val="0"/>
      <w:marRight w:val="0"/>
      <w:marTop w:val="0"/>
      <w:marBottom w:val="0"/>
      <w:divBdr>
        <w:top w:val="none" w:sz="0" w:space="0" w:color="auto"/>
        <w:left w:val="none" w:sz="0" w:space="0" w:color="auto"/>
        <w:bottom w:val="none" w:sz="0" w:space="0" w:color="auto"/>
        <w:right w:val="none" w:sz="0" w:space="0" w:color="auto"/>
      </w:divBdr>
    </w:div>
    <w:div w:id="172385003">
      <w:bodyDiv w:val="1"/>
      <w:marLeft w:val="0"/>
      <w:marRight w:val="0"/>
      <w:marTop w:val="0"/>
      <w:marBottom w:val="0"/>
      <w:divBdr>
        <w:top w:val="none" w:sz="0" w:space="0" w:color="auto"/>
        <w:left w:val="none" w:sz="0" w:space="0" w:color="auto"/>
        <w:bottom w:val="none" w:sz="0" w:space="0" w:color="auto"/>
        <w:right w:val="none" w:sz="0" w:space="0" w:color="auto"/>
      </w:divBdr>
    </w:div>
    <w:div w:id="172453819">
      <w:bodyDiv w:val="1"/>
      <w:marLeft w:val="0"/>
      <w:marRight w:val="0"/>
      <w:marTop w:val="0"/>
      <w:marBottom w:val="0"/>
      <w:divBdr>
        <w:top w:val="none" w:sz="0" w:space="0" w:color="auto"/>
        <w:left w:val="none" w:sz="0" w:space="0" w:color="auto"/>
        <w:bottom w:val="none" w:sz="0" w:space="0" w:color="auto"/>
        <w:right w:val="none" w:sz="0" w:space="0" w:color="auto"/>
      </w:divBdr>
    </w:div>
    <w:div w:id="172653355">
      <w:bodyDiv w:val="1"/>
      <w:marLeft w:val="0"/>
      <w:marRight w:val="0"/>
      <w:marTop w:val="0"/>
      <w:marBottom w:val="0"/>
      <w:divBdr>
        <w:top w:val="none" w:sz="0" w:space="0" w:color="auto"/>
        <w:left w:val="none" w:sz="0" w:space="0" w:color="auto"/>
        <w:bottom w:val="none" w:sz="0" w:space="0" w:color="auto"/>
        <w:right w:val="none" w:sz="0" w:space="0" w:color="auto"/>
      </w:divBdr>
    </w:div>
    <w:div w:id="172845444">
      <w:bodyDiv w:val="1"/>
      <w:marLeft w:val="0"/>
      <w:marRight w:val="0"/>
      <w:marTop w:val="0"/>
      <w:marBottom w:val="0"/>
      <w:divBdr>
        <w:top w:val="none" w:sz="0" w:space="0" w:color="auto"/>
        <w:left w:val="none" w:sz="0" w:space="0" w:color="auto"/>
        <w:bottom w:val="none" w:sz="0" w:space="0" w:color="auto"/>
        <w:right w:val="none" w:sz="0" w:space="0" w:color="auto"/>
      </w:divBdr>
    </w:div>
    <w:div w:id="172913086">
      <w:bodyDiv w:val="1"/>
      <w:marLeft w:val="0"/>
      <w:marRight w:val="0"/>
      <w:marTop w:val="0"/>
      <w:marBottom w:val="0"/>
      <w:divBdr>
        <w:top w:val="none" w:sz="0" w:space="0" w:color="auto"/>
        <w:left w:val="none" w:sz="0" w:space="0" w:color="auto"/>
        <w:bottom w:val="none" w:sz="0" w:space="0" w:color="auto"/>
        <w:right w:val="none" w:sz="0" w:space="0" w:color="auto"/>
      </w:divBdr>
    </w:div>
    <w:div w:id="173351375">
      <w:bodyDiv w:val="1"/>
      <w:marLeft w:val="0"/>
      <w:marRight w:val="0"/>
      <w:marTop w:val="0"/>
      <w:marBottom w:val="0"/>
      <w:divBdr>
        <w:top w:val="none" w:sz="0" w:space="0" w:color="auto"/>
        <w:left w:val="none" w:sz="0" w:space="0" w:color="auto"/>
        <w:bottom w:val="none" w:sz="0" w:space="0" w:color="auto"/>
        <w:right w:val="none" w:sz="0" w:space="0" w:color="auto"/>
      </w:divBdr>
    </w:div>
    <w:div w:id="173763860">
      <w:bodyDiv w:val="1"/>
      <w:marLeft w:val="0"/>
      <w:marRight w:val="0"/>
      <w:marTop w:val="0"/>
      <w:marBottom w:val="0"/>
      <w:divBdr>
        <w:top w:val="none" w:sz="0" w:space="0" w:color="auto"/>
        <w:left w:val="none" w:sz="0" w:space="0" w:color="auto"/>
        <w:bottom w:val="none" w:sz="0" w:space="0" w:color="auto"/>
        <w:right w:val="none" w:sz="0" w:space="0" w:color="auto"/>
      </w:divBdr>
      <w:divsChild>
        <w:div w:id="1457984215">
          <w:marLeft w:val="480"/>
          <w:marRight w:val="0"/>
          <w:marTop w:val="0"/>
          <w:marBottom w:val="0"/>
          <w:divBdr>
            <w:top w:val="none" w:sz="0" w:space="0" w:color="auto"/>
            <w:left w:val="none" w:sz="0" w:space="0" w:color="auto"/>
            <w:bottom w:val="none" w:sz="0" w:space="0" w:color="auto"/>
            <w:right w:val="none" w:sz="0" w:space="0" w:color="auto"/>
          </w:divBdr>
        </w:div>
        <w:div w:id="743067077">
          <w:marLeft w:val="480"/>
          <w:marRight w:val="0"/>
          <w:marTop w:val="0"/>
          <w:marBottom w:val="0"/>
          <w:divBdr>
            <w:top w:val="none" w:sz="0" w:space="0" w:color="auto"/>
            <w:left w:val="none" w:sz="0" w:space="0" w:color="auto"/>
            <w:bottom w:val="none" w:sz="0" w:space="0" w:color="auto"/>
            <w:right w:val="none" w:sz="0" w:space="0" w:color="auto"/>
          </w:divBdr>
        </w:div>
        <w:div w:id="1872717528">
          <w:marLeft w:val="480"/>
          <w:marRight w:val="0"/>
          <w:marTop w:val="0"/>
          <w:marBottom w:val="0"/>
          <w:divBdr>
            <w:top w:val="none" w:sz="0" w:space="0" w:color="auto"/>
            <w:left w:val="none" w:sz="0" w:space="0" w:color="auto"/>
            <w:bottom w:val="none" w:sz="0" w:space="0" w:color="auto"/>
            <w:right w:val="none" w:sz="0" w:space="0" w:color="auto"/>
          </w:divBdr>
        </w:div>
        <w:div w:id="1306399195">
          <w:marLeft w:val="480"/>
          <w:marRight w:val="0"/>
          <w:marTop w:val="0"/>
          <w:marBottom w:val="0"/>
          <w:divBdr>
            <w:top w:val="none" w:sz="0" w:space="0" w:color="auto"/>
            <w:left w:val="none" w:sz="0" w:space="0" w:color="auto"/>
            <w:bottom w:val="none" w:sz="0" w:space="0" w:color="auto"/>
            <w:right w:val="none" w:sz="0" w:space="0" w:color="auto"/>
          </w:divBdr>
        </w:div>
        <w:div w:id="1385913330">
          <w:marLeft w:val="480"/>
          <w:marRight w:val="0"/>
          <w:marTop w:val="0"/>
          <w:marBottom w:val="0"/>
          <w:divBdr>
            <w:top w:val="none" w:sz="0" w:space="0" w:color="auto"/>
            <w:left w:val="none" w:sz="0" w:space="0" w:color="auto"/>
            <w:bottom w:val="none" w:sz="0" w:space="0" w:color="auto"/>
            <w:right w:val="none" w:sz="0" w:space="0" w:color="auto"/>
          </w:divBdr>
        </w:div>
        <w:div w:id="1101727704">
          <w:marLeft w:val="480"/>
          <w:marRight w:val="0"/>
          <w:marTop w:val="0"/>
          <w:marBottom w:val="0"/>
          <w:divBdr>
            <w:top w:val="none" w:sz="0" w:space="0" w:color="auto"/>
            <w:left w:val="none" w:sz="0" w:space="0" w:color="auto"/>
            <w:bottom w:val="none" w:sz="0" w:space="0" w:color="auto"/>
            <w:right w:val="none" w:sz="0" w:space="0" w:color="auto"/>
          </w:divBdr>
        </w:div>
        <w:div w:id="1550530577">
          <w:marLeft w:val="480"/>
          <w:marRight w:val="0"/>
          <w:marTop w:val="0"/>
          <w:marBottom w:val="0"/>
          <w:divBdr>
            <w:top w:val="none" w:sz="0" w:space="0" w:color="auto"/>
            <w:left w:val="none" w:sz="0" w:space="0" w:color="auto"/>
            <w:bottom w:val="none" w:sz="0" w:space="0" w:color="auto"/>
            <w:right w:val="none" w:sz="0" w:space="0" w:color="auto"/>
          </w:divBdr>
        </w:div>
        <w:div w:id="1540581884">
          <w:marLeft w:val="480"/>
          <w:marRight w:val="0"/>
          <w:marTop w:val="0"/>
          <w:marBottom w:val="0"/>
          <w:divBdr>
            <w:top w:val="none" w:sz="0" w:space="0" w:color="auto"/>
            <w:left w:val="none" w:sz="0" w:space="0" w:color="auto"/>
            <w:bottom w:val="none" w:sz="0" w:space="0" w:color="auto"/>
            <w:right w:val="none" w:sz="0" w:space="0" w:color="auto"/>
          </w:divBdr>
        </w:div>
        <w:div w:id="904032124">
          <w:marLeft w:val="480"/>
          <w:marRight w:val="0"/>
          <w:marTop w:val="0"/>
          <w:marBottom w:val="0"/>
          <w:divBdr>
            <w:top w:val="none" w:sz="0" w:space="0" w:color="auto"/>
            <w:left w:val="none" w:sz="0" w:space="0" w:color="auto"/>
            <w:bottom w:val="none" w:sz="0" w:space="0" w:color="auto"/>
            <w:right w:val="none" w:sz="0" w:space="0" w:color="auto"/>
          </w:divBdr>
        </w:div>
        <w:div w:id="2033846421">
          <w:marLeft w:val="480"/>
          <w:marRight w:val="0"/>
          <w:marTop w:val="0"/>
          <w:marBottom w:val="0"/>
          <w:divBdr>
            <w:top w:val="none" w:sz="0" w:space="0" w:color="auto"/>
            <w:left w:val="none" w:sz="0" w:space="0" w:color="auto"/>
            <w:bottom w:val="none" w:sz="0" w:space="0" w:color="auto"/>
            <w:right w:val="none" w:sz="0" w:space="0" w:color="auto"/>
          </w:divBdr>
        </w:div>
        <w:div w:id="1927690379">
          <w:marLeft w:val="480"/>
          <w:marRight w:val="0"/>
          <w:marTop w:val="0"/>
          <w:marBottom w:val="0"/>
          <w:divBdr>
            <w:top w:val="none" w:sz="0" w:space="0" w:color="auto"/>
            <w:left w:val="none" w:sz="0" w:space="0" w:color="auto"/>
            <w:bottom w:val="none" w:sz="0" w:space="0" w:color="auto"/>
            <w:right w:val="none" w:sz="0" w:space="0" w:color="auto"/>
          </w:divBdr>
        </w:div>
        <w:div w:id="283540708">
          <w:marLeft w:val="480"/>
          <w:marRight w:val="0"/>
          <w:marTop w:val="0"/>
          <w:marBottom w:val="0"/>
          <w:divBdr>
            <w:top w:val="none" w:sz="0" w:space="0" w:color="auto"/>
            <w:left w:val="none" w:sz="0" w:space="0" w:color="auto"/>
            <w:bottom w:val="none" w:sz="0" w:space="0" w:color="auto"/>
            <w:right w:val="none" w:sz="0" w:space="0" w:color="auto"/>
          </w:divBdr>
        </w:div>
        <w:div w:id="1628657043">
          <w:marLeft w:val="480"/>
          <w:marRight w:val="0"/>
          <w:marTop w:val="0"/>
          <w:marBottom w:val="0"/>
          <w:divBdr>
            <w:top w:val="none" w:sz="0" w:space="0" w:color="auto"/>
            <w:left w:val="none" w:sz="0" w:space="0" w:color="auto"/>
            <w:bottom w:val="none" w:sz="0" w:space="0" w:color="auto"/>
            <w:right w:val="none" w:sz="0" w:space="0" w:color="auto"/>
          </w:divBdr>
        </w:div>
        <w:div w:id="281501392">
          <w:marLeft w:val="480"/>
          <w:marRight w:val="0"/>
          <w:marTop w:val="0"/>
          <w:marBottom w:val="0"/>
          <w:divBdr>
            <w:top w:val="none" w:sz="0" w:space="0" w:color="auto"/>
            <w:left w:val="none" w:sz="0" w:space="0" w:color="auto"/>
            <w:bottom w:val="none" w:sz="0" w:space="0" w:color="auto"/>
            <w:right w:val="none" w:sz="0" w:space="0" w:color="auto"/>
          </w:divBdr>
        </w:div>
        <w:div w:id="735712144">
          <w:marLeft w:val="480"/>
          <w:marRight w:val="0"/>
          <w:marTop w:val="0"/>
          <w:marBottom w:val="0"/>
          <w:divBdr>
            <w:top w:val="none" w:sz="0" w:space="0" w:color="auto"/>
            <w:left w:val="none" w:sz="0" w:space="0" w:color="auto"/>
            <w:bottom w:val="none" w:sz="0" w:space="0" w:color="auto"/>
            <w:right w:val="none" w:sz="0" w:space="0" w:color="auto"/>
          </w:divBdr>
        </w:div>
        <w:div w:id="1553153303">
          <w:marLeft w:val="480"/>
          <w:marRight w:val="0"/>
          <w:marTop w:val="0"/>
          <w:marBottom w:val="0"/>
          <w:divBdr>
            <w:top w:val="none" w:sz="0" w:space="0" w:color="auto"/>
            <w:left w:val="none" w:sz="0" w:space="0" w:color="auto"/>
            <w:bottom w:val="none" w:sz="0" w:space="0" w:color="auto"/>
            <w:right w:val="none" w:sz="0" w:space="0" w:color="auto"/>
          </w:divBdr>
        </w:div>
        <w:div w:id="133067870">
          <w:marLeft w:val="480"/>
          <w:marRight w:val="0"/>
          <w:marTop w:val="0"/>
          <w:marBottom w:val="0"/>
          <w:divBdr>
            <w:top w:val="none" w:sz="0" w:space="0" w:color="auto"/>
            <w:left w:val="none" w:sz="0" w:space="0" w:color="auto"/>
            <w:bottom w:val="none" w:sz="0" w:space="0" w:color="auto"/>
            <w:right w:val="none" w:sz="0" w:space="0" w:color="auto"/>
          </w:divBdr>
        </w:div>
        <w:div w:id="1232275414">
          <w:marLeft w:val="480"/>
          <w:marRight w:val="0"/>
          <w:marTop w:val="0"/>
          <w:marBottom w:val="0"/>
          <w:divBdr>
            <w:top w:val="none" w:sz="0" w:space="0" w:color="auto"/>
            <w:left w:val="none" w:sz="0" w:space="0" w:color="auto"/>
            <w:bottom w:val="none" w:sz="0" w:space="0" w:color="auto"/>
            <w:right w:val="none" w:sz="0" w:space="0" w:color="auto"/>
          </w:divBdr>
        </w:div>
        <w:div w:id="613170132">
          <w:marLeft w:val="480"/>
          <w:marRight w:val="0"/>
          <w:marTop w:val="0"/>
          <w:marBottom w:val="0"/>
          <w:divBdr>
            <w:top w:val="none" w:sz="0" w:space="0" w:color="auto"/>
            <w:left w:val="none" w:sz="0" w:space="0" w:color="auto"/>
            <w:bottom w:val="none" w:sz="0" w:space="0" w:color="auto"/>
            <w:right w:val="none" w:sz="0" w:space="0" w:color="auto"/>
          </w:divBdr>
        </w:div>
      </w:divsChild>
    </w:div>
    <w:div w:id="174534822">
      <w:bodyDiv w:val="1"/>
      <w:marLeft w:val="0"/>
      <w:marRight w:val="0"/>
      <w:marTop w:val="0"/>
      <w:marBottom w:val="0"/>
      <w:divBdr>
        <w:top w:val="none" w:sz="0" w:space="0" w:color="auto"/>
        <w:left w:val="none" w:sz="0" w:space="0" w:color="auto"/>
        <w:bottom w:val="none" w:sz="0" w:space="0" w:color="auto"/>
        <w:right w:val="none" w:sz="0" w:space="0" w:color="auto"/>
      </w:divBdr>
    </w:div>
    <w:div w:id="174809830">
      <w:bodyDiv w:val="1"/>
      <w:marLeft w:val="0"/>
      <w:marRight w:val="0"/>
      <w:marTop w:val="0"/>
      <w:marBottom w:val="0"/>
      <w:divBdr>
        <w:top w:val="none" w:sz="0" w:space="0" w:color="auto"/>
        <w:left w:val="none" w:sz="0" w:space="0" w:color="auto"/>
        <w:bottom w:val="none" w:sz="0" w:space="0" w:color="auto"/>
        <w:right w:val="none" w:sz="0" w:space="0" w:color="auto"/>
      </w:divBdr>
    </w:div>
    <w:div w:id="175114688">
      <w:bodyDiv w:val="1"/>
      <w:marLeft w:val="0"/>
      <w:marRight w:val="0"/>
      <w:marTop w:val="0"/>
      <w:marBottom w:val="0"/>
      <w:divBdr>
        <w:top w:val="none" w:sz="0" w:space="0" w:color="auto"/>
        <w:left w:val="none" w:sz="0" w:space="0" w:color="auto"/>
        <w:bottom w:val="none" w:sz="0" w:space="0" w:color="auto"/>
        <w:right w:val="none" w:sz="0" w:space="0" w:color="auto"/>
      </w:divBdr>
    </w:div>
    <w:div w:id="175462086">
      <w:bodyDiv w:val="1"/>
      <w:marLeft w:val="0"/>
      <w:marRight w:val="0"/>
      <w:marTop w:val="0"/>
      <w:marBottom w:val="0"/>
      <w:divBdr>
        <w:top w:val="none" w:sz="0" w:space="0" w:color="auto"/>
        <w:left w:val="none" w:sz="0" w:space="0" w:color="auto"/>
        <w:bottom w:val="none" w:sz="0" w:space="0" w:color="auto"/>
        <w:right w:val="none" w:sz="0" w:space="0" w:color="auto"/>
      </w:divBdr>
    </w:div>
    <w:div w:id="175578014">
      <w:bodyDiv w:val="1"/>
      <w:marLeft w:val="0"/>
      <w:marRight w:val="0"/>
      <w:marTop w:val="0"/>
      <w:marBottom w:val="0"/>
      <w:divBdr>
        <w:top w:val="none" w:sz="0" w:space="0" w:color="auto"/>
        <w:left w:val="none" w:sz="0" w:space="0" w:color="auto"/>
        <w:bottom w:val="none" w:sz="0" w:space="0" w:color="auto"/>
        <w:right w:val="none" w:sz="0" w:space="0" w:color="auto"/>
      </w:divBdr>
    </w:div>
    <w:div w:id="175727185">
      <w:bodyDiv w:val="1"/>
      <w:marLeft w:val="0"/>
      <w:marRight w:val="0"/>
      <w:marTop w:val="0"/>
      <w:marBottom w:val="0"/>
      <w:divBdr>
        <w:top w:val="none" w:sz="0" w:space="0" w:color="auto"/>
        <w:left w:val="none" w:sz="0" w:space="0" w:color="auto"/>
        <w:bottom w:val="none" w:sz="0" w:space="0" w:color="auto"/>
        <w:right w:val="none" w:sz="0" w:space="0" w:color="auto"/>
      </w:divBdr>
    </w:div>
    <w:div w:id="175734215">
      <w:bodyDiv w:val="1"/>
      <w:marLeft w:val="0"/>
      <w:marRight w:val="0"/>
      <w:marTop w:val="0"/>
      <w:marBottom w:val="0"/>
      <w:divBdr>
        <w:top w:val="none" w:sz="0" w:space="0" w:color="auto"/>
        <w:left w:val="none" w:sz="0" w:space="0" w:color="auto"/>
        <w:bottom w:val="none" w:sz="0" w:space="0" w:color="auto"/>
        <w:right w:val="none" w:sz="0" w:space="0" w:color="auto"/>
      </w:divBdr>
    </w:div>
    <w:div w:id="175923789">
      <w:bodyDiv w:val="1"/>
      <w:marLeft w:val="0"/>
      <w:marRight w:val="0"/>
      <w:marTop w:val="0"/>
      <w:marBottom w:val="0"/>
      <w:divBdr>
        <w:top w:val="none" w:sz="0" w:space="0" w:color="auto"/>
        <w:left w:val="none" w:sz="0" w:space="0" w:color="auto"/>
        <w:bottom w:val="none" w:sz="0" w:space="0" w:color="auto"/>
        <w:right w:val="none" w:sz="0" w:space="0" w:color="auto"/>
      </w:divBdr>
    </w:div>
    <w:div w:id="176119133">
      <w:bodyDiv w:val="1"/>
      <w:marLeft w:val="0"/>
      <w:marRight w:val="0"/>
      <w:marTop w:val="0"/>
      <w:marBottom w:val="0"/>
      <w:divBdr>
        <w:top w:val="none" w:sz="0" w:space="0" w:color="auto"/>
        <w:left w:val="none" w:sz="0" w:space="0" w:color="auto"/>
        <w:bottom w:val="none" w:sz="0" w:space="0" w:color="auto"/>
        <w:right w:val="none" w:sz="0" w:space="0" w:color="auto"/>
      </w:divBdr>
    </w:div>
    <w:div w:id="176232527">
      <w:bodyDiv w:val="1"/>
      <w:marLeft w:val="0"/>
      <w:marRight w:val="0"/>
      <w:marTop w:val="0"/>
      <w:marBottom w:val="0"/>
      <w:divBdr>
        <w:top w:val="none" w:sz="0" w:space="0" w:color="auto"/>
        <w:left w:val="none" w:sz="0" w:space="0" w:color="auto"/>
        <w:bottom w:val="none" w:sz="0" w:space="0" w:color="auto"/>
        <w:right w:val="none" w:sz="0" w:space="0" w:color="auto"/>
      </w:divBdr>
    </w:div>
    <w:div w:id="176236498">
      <w:bodyDiv w:val="1"/>
      <w:marLeft w:val="0"/>
      <w:marRight w:val="0"/>
      <w:marTop w:val="0"/>
      <w:marBottom w:val="0"/>
      <w:divBdr>
        <w:top w:val="none" w:sz="0" w:space="0" w:color="auto"/>
        <w:left w:val="none" w:sz="0" w:space="0" w:color="auto"/>
        <w:bottom w:val="none" w:sz="0" w:space="0" w:color="auto"/>
        <w:right w:val="none" w:sz="0" w:space="0" w:color="auto"/>
      </w:divBdr>
    </w:div>
    <w:div w:id="176963195">
      <w:bodyDiv w:val="1"/>
      <w:marLeft w:val="0"/>
      <w:marRight w:val="0"/>
      <w:marTop w:val="0"/>
      <w:marBottom w:val="0"/>
      <w:divBdr>
        <w:top w:val="none" w:sz="0" w:space="0" w:color="auto"/>
        <w:left w:val="none" w:sz="0" w:space="0" w:color="auto"/>
        <w:bottom w:val="none" w:sz="0" w:space="0" w:color="auto"/>
        <w:right w:val="none" w:sz="0" w:space="0" w:color="auto"/>
      </w:divBdr>
    </w:div>
    <w:div w:id="177275761">
      <w:bodyDiv w:val="1"/>
      <w:marLeft w:val="0"/>
      <w:marRight w:val="0"/>
      <w:marTop w:val="0"/>
      <w:marBottom w:val="0"/>
      <w:divBdr>
        <w:top w:val="none" w:sz="0" w:space="0" w:color="auto"/>
        <w:left w:val="none" w:sz="0" w:space="0" w:color="auto"/>
        <w:bottom w:val="none" w:sz="0" w:space="0" w:color="auto"/>
        <w:right w:val="none" w:sz="0" w:space="0" w:color="auto"/>
      </w:divBdr>
    </w:div>
    <w:div w:id="178005944">
      <w:bodyDiv w:val="1"/>
      <w:marLeft w:val="0"/>
      <w:marRight w:val="0"/>
      <w:marTop w:val="0"/>
      <w:marBottom w:val="0"/>
      <w:divBdr>
        <w:top w:val="none" w:sz="0" w:space="0" w:color="auto"/>
        <w:left w:val="none" w:sz="0" w:space="0" w:color="auto"/>
        <w:bottom w:val="none" w:sz="0" w:space="0" w:color="auto"/>
        <w:right w:val="none" w:sz="0" w:space="0" w:color="auto"/>
      </w:divBdr>
      <w:divsChild>
        <w:div w:id="1377390665">
          <w:marLeft w:val="480"/>
          <w:marRight w:val="0"/>
          <w:marTop w:val="0"/>
          <w:marBottom w:val="0"/>
          <w:divBdr>
            <w:top w:val="none" w:sz="0" w:space="0" w:color="auto"/>
            <w:left w:val="none" w:sz="0" w:space="0" w:color="auto"/>
            <w:bottom w:val="none" w:sz="0" w:space="0" w:color="auto"/>
            <w:right w:val="none" w:sz="0" w:space="0" w:color="auto"/>
          </w:divBdr>
        </w:div>
        <w:div w:id="732699909">
          <w:marLeft w:val="480"/>
          <w:marRight w:val="0"/>
          <w:marTop w:val="0"/>
          <w:marBottom w:val="0"/>
          <w:divBdr>
            <w:top w:val="none" w:sz="0" w:space="0" w:color="auto"/>
            <w:left w:val="none" w:sz="0" w:space="0" w:color="auto"/>
            <w:bottom w:val="none" w:sz="0" w:space="0" w:color="auto"/>
            <w:right w:val="none" w:sz="0" w:space="0" w:color="auto"/>
          </w:divBdr>
        </w:div>
        <w:div w:id="1165784971">
          <w:marLeft w:val="480"/>
          <w:marRight w:val="0"/>
          <w:marTop w:val="0"/>
          <w:marBottom w:val="0"/>
          <w:divBdr>
            <w:top w:val="none" w:sz="0" w:space="0" w:color="auto"/>
            <w:left w:val="none" w:sz="0" w:space="0" w:color="auto"/>
            <w:bottom w:val="none" w:sz="0" w:space="0" w:color="auto"/>
            <w:right w:val="none" w:sz="0" w:space="0" w:color="auto"/>
          </w:divBdr>
        </w:div>
        <w:div w:id="2141069262">
          <w:marLeft w:val="480"/>
          <w:marRight w:val="0"/>
          <w:marTop w:val="0"/>
          <w:marBottom w:val="0"/>
          <w:divBdr>
            <w:top w:val="none" w:sz="0" w:space="0" w:color="auto"/>
            <w:left w:val="none" w:sz="0" w:space="0" w:color="auto"/>
            <w:bottom w:val="none" w:sz="0" w:space="0" w:color="auto"/>
            <w:right w:val="none" w:sz="0" w:space="0" w:color="auto"/>
          </w:divBdr>
        </w:div>
        <w:div w:id="618805795">
          <w:marLeft w:val="480"/>
          <w:marRight w:val="0"/>
          <w:marTop w:val="0"/>
          <w:marBottom w:val="0"/>
          <w:divBdr>
            <w:top w:val="none" w:sz="0" w:space="0" w:color="auto"/>
            <w:left w:val="none" w:sz="0" w:space="0" w:color="auto"/>
            <w:bottom w:val="none" w:sz="0" w:space="0" w:color="auto"/>
            <w:right w:val="none" w:sz="0" w:space="0" w:color="auto"/>
          </w:divBdr>
        </w:div>
        <w:div w:id="1418096590">
          <w:marLeft w:val="480"/>
          <w:marRight w:val="0"/>
          <w:marTop w:val="0"/>
          <w:marBottom w:val="0"/>
          <w:divBdr>
            <w:top w:val="none" w:sz="0" w:space="0" w:color="auto"/>
            <w:left w:val="none" w:sz="0" w:space="0" w:color="auto"/>
            <w:bottom w:val="none" w:sz="0" w:space="0" w:color="auto"/>
            <w:right w:val="none" w:sz="0" w:space="0" w:color="auto"/>
          </w:divBdr>
        </w:div>
        <w:div w:id="1877310735">
          <w:marLeft w:val="480"/>
          <w:marRight w:val="0"/>
          <w:marTop w:val="0"/>
          <w:marBottom w:val="0"/>
          <w:divBdr>
            <w:top w:val="none" w:sz="0" w:space="0" w:color="auto"/>
            <w:left w:val="none" w:sz="0" w:space="0" w:color="auto"/>
            <w:bottom w:val="none" w:sz="0" w:space="0" w:color="auto"/>
            <w:right w:val="none" w:sz="0" w:space="0" w:color="auto"/>
          </w:divBdr>
        </w:div>
        <w:div w:id="1083795430">
          <w:marLeft w:val="480"/>
          <w:marRight w:val="0"/>
          <w:marTop w:val="0"/>
          <w:marBottom w:val="0"/>
          <w:divBdr>
            <w:top w:val="none" w:sz="0" w:space="0" w:color="auto"/>
            <w:left w:val="none" w:sz="0" w:space="0" w:color="auto"/>
            <w:bottom w:val="none" w:sz="0" w:space="0" w:color="auto"/>
            <w:right w:val="none" w:sz="0" w:space="0" w:color="auto"/>
          </w:divBdr>
        </w:div>
        <w:div w:id="642807448">
          <w:marLeft w:val="480"/>
          <w:marRight w:val="0"/>
          <w:marTop w:val="0"/>
          <w:marBottom w:val="0"/>
          <w:divBdr>
            <w:top w:val="none" w:sz="0" w:space="0" w:color="auto"/>
            <w:left w:val="none" w:sz="0" w:space="0" w:color="auto"/>
            <w:bottom w:val="none" w:sz="0" w:space="0" w:color="auto"/>
            <w:right w:val="none" w:sz="0" w:space="0" w:color="auto"/>
          </w:divBdr>
        </w:div>
        <w:div w:id="140201334">
          <w:marLeft w:val="480"/>
          <w:marRight w:val="0"/>
          <w:marTop w:val="0"/>
          <w:marBottom w:val="0"/>
          <w:divBdr>
            <w:top w:val="none" w:sz="0" w:space="0" w:color="auto"/>
            <w:left w:val="none" w:sz="0" w:space="0" w:color="auto"/>
            <w:bottom w:val="none" w:sz="0" w:space="0" w:color="auto"/>
            <w:right w:val="none" w:sz="0" w:space="0" w:color="auto"/>
          </w:divBdr>
        </w:div>
        <w:div w:id="280303191">
          <w:marLeft w:val="480"/>
          <w:marRight w:val="0"/>
          <w:marTop w:val="0"/>
          <w:marBottom w:val="0"/>
          <w:divBdr>
            <w:top w:val="none" w:sz="0" w:space="0" w:color="auto"/>
            <w:left w:val="none" w:sz="0" w:space="0" w:color="auto"/>
            <w:bottom w:val="none" w:sz="0" w:space="0" w:color="auto"/>
            <w:right w:val="none" w:sz="0" w:space="0" w:color="auto"/>
          </w:divBdr>
        </w:div>
        <w:div w:id="1219364589">
          <w:marLeft w:val="480"/>
          <w:marRight w:val="0"/>
          <w:marTop w:val="0"/>
          <w:marBottom w:val="0"/>
          <w:divBdr>
            <w:top w:val="none" w:sz="0" w:space="0" w:color="auto"/>
            <w:left w:val="none" w:sz="0" w:space="0" w:color="auto"/>
            <w:bottom w:val="none" w:sz="0" w:space="0" w:color="auto"/>
            <w:right w:val="none" w:sz="0" w:space="0" w:color="auto"/>
          </w:divBdr>
        </w:div>
        <w:div w:id="293214950">
          <w:marLeft w:val="480"/>
          <w:marRight w:val="0"/>
          <w:marTop w:val="0"/>
          <w:marBottom w:val="0"/>
          <w:divBdr>
            <w:top w:val="none" w:sz="0" w:space="0" w:color="auto"/>
            <w:left w:val="none" w:sz="0" w:space="0" w:color="auto"/>
            <w:bottom w:val="none" w:sz="0" w:space="0" w:color="auto"/>
            <w:right w:val="none" w:sz="0" w:space="0" w:color="auto"/>
          </w:divBdr>
        </w:div>
        <w:div w:id="700016228">
          <w:marLeft w:val="480"/>
          <w:marRight w:val="0"/>
          <w:marTop w:val="0"/>
          <w:marBottom w:val="0"/>
          <w:divBdr>
            <w:top w:val="none" w:sz="0" w:space="0" w:color="auto"/>
            <w:left w:val="none" w:sz="0" w:space="0" w:color="auto"/>
            <w:bottom w:val="none" w:sz="0" w:space="0" w:color="auto"/>
            <w:right w:val="none" w:sz="0" w:space="0" w:color="auto"/>
          </w:divBdr>
        </w:div>
        <w:div w:id="672419466">
          <w:marLeft w:val="480"/>
          <w:marRight w:val="0"/>
          <w:marTop w:val="0"/>
          <w:marBottom w:val="0"/>
          <w:divBdr>
            <w:top w:val="none" w:sz="0" w:space="0" w:color="auto"/>
            <w:left w:val="none" w:sz="0" w:space="0" w:color="auto"/>
            <w:bottom w:val="none" w:sz="0" w:space="0" w:color="auto"/>
            <w:right w:val="none" w:sz="0" w:space="0" w:color="auto"/>
          </w:divBdr>
        </w:div>
        <w:div w:id="118842790">
          <w:marLeft w:val="480"/>
          <w:marRight w:val="0"/>
          <w:marTop w:val="0"/>
          <w:marBottom w:val="0"/>
          <w:divBdr>
            <w:top w:val="none" w:sz="0" w:space="0" w:color="auto"/>
            <w:left w:val="none" w:sz="0" w:space="0" w:color="auto"/>
            <w:bottom w:val="none" w:sz="0" w:space="0" w:color="auto"/>
            <w:right w:val="none" w:sz="0" w:space="0" w:color="auto"/>
          </w:divBdr>
        </w:div>
        <w:div w:id="844705029">
          <w:marLeft w:val="480"/>
          <w:marRight w:val="0"/>
          <w:marTop w:val="0"/>
          <w:marBottom w:val="0"/>
          <w:divBdr>
            <w:top w:val="none" w:sz="0" w:space="0" w:color="auto"/>
            <w:left w:val="none" w:sz="0" w:space="0" w:color="auto"/>
            <w:bottom w:val="none" w:sz="0" w:space="0" w:color="auto"/>
            <w:right w:val="none" w:sz="0" w:space="0" w:color="auto"/>
          </w:divBdr>
        </w:div>
        <w:div w:id="1188174842">
          <w:marLeft w:val="480"/>
          <w:marRight w:val="0"/>
          <w:marTop w:val="0"/>
          <w:marBottom w:val="0"/>
          <w:divBdr>
            <w:top w:val="none" w:sz="0" w:space="0" w:color="auto"/>
            <w:left w:val="none" w:sz="0" w:space="0" w:color="auto"/>
            <w:bottom w:val="none" w:sz="0" w:space="0" w:color="auto"/>
            <w:right w:val="none" w:sz="0" w:space="0" w:color="auto"/>
          </w:divBdr>
        </w:div>
        <w:div w:id="574514787">
          <w:marLeft w:val="480"/>
          <w:marRight w:val="0"/>
          <w:marTop w:val="0"/>
          <w:marBottom w:val="0"/>
          <w:divBdr>
            <w:top w:val="none" w:sz="0" w:space="0" w:color="auto"/>
            <w:left w:val="none" w:sz="0" w:space="0" w:color="auto"/>
            <w:bottom w:val="none" w:sz="0" w:space="0" w:color="auto"/>
            <w:right w:val="none" w:sz="0" w:space="0" w:color="auto"/>
          </w:divBdr>
        </w:div>
        <w:div w:id="1597639196">
          <w:marLeft w:val="480"/>
          <w:marRight w:val="0"/>
          <w:marTop w:val="0"/>
          <w:marBottom w:val="0"/>
          <w:divBdr>
            <w:top w:val="none" w:sz="0" w:space="0" w:color="auto"/>
            <w:left w:val="none" w:sz="0" w:space="0" w:color="auto"/>
            <w:bottom w:val="none" w:sz="0" w:space="0" w:color="auto"/>
            <w:right w:val="none" w:sz="0" w:space="0" w:color="auto"/>
          </w:divBdr>
        </w:div>
        <w:div w:id="98962017">
          <w:marLeft w:val="480"/>
          <w:marRight w:val="0"/>
          <w:marTop w:val="0"/>
          <w:marBottom w:val="0"/>
          <w:divBdr>
            <w:top w:val="none" w:sz="0" w:space="0" w:color="auto"/>
            <w:left w:val="none" w:sz="0" w:space="0" w:color="auto"/>
            <w:bottom w:val="none" w:sz="0" w:space="0" w:color="auto"/>
            <w:right w:val="none" w:sz="0" w:space="0" w:color="auto"/>
          </w:divBdr>
        </w:div>
        <w:div w:id="530534305">
          <w:marLeft w:val="480"/>
          <w:marRight w:val="0"/>
          <w:marTop w:val="0"/>
          <w:marBottom w:val="0"/>
          <w:divBdr>
            <w:top w:val="none" w:sz="0" w:space="0" w:color="auto"/>
            <w:left w:val="none" w:sz="0" w:space="0" w:color="auto"/>
            <w:bottom w:val="none" w:sz="0" w:space="0" w:color="auto"/>
            <w:right w:val="none" w:sz="0" w:space="0" w:color="auto"/>
          </w:divBdr>
        </w:div>
        <w:div w:id="23337532">
          <w:marLeft w:val="480"/>
          <w:marRight w:val="0"/>
          <w:marTop w:val="0"/>
          <w:marBottom w:val="0"/>
          <w:divBdr>
            <w:top w:val="none" w:sz="0" w:space="0" w:color="auto"/>
            <w:left w:val="none" w:sz="0" w:space="0" w:color="auto"/>
            <w:bottom w:val="none" w:sz="0" w:space="0" w:color="auto"/>
            <w:right w:val="none" w:sz="0" w:space="0" w:color="auto"/>
          </w:divBdr>
        </w:div>
        <w:div w:id="527723778">
          <w:marLeft w:val="480"/>
          <w:marRight w:val="0"/>
          <w:marTop w:val="0"/>
          <w:marBottom w:val="0"/>
          <w:divBdr>
            <w:top w:val="none" w:sz="0" w:space="0" w:color="auto"/>
            <w:left w:val="none" w:sz="0" w:space="0" w:color="auto"/>
            <w:bottom w:val="none" w:sz="0" w:space="0" w:color="auto"/>
            <w:right w:val="none" w:sz="0" w:space="0" w:color="auto"/>
          </w:divBdr>
        </w:div>
        <w:div w:id="1837727327">
          <w:marLeft w:val="480"/>
          <w:marRight w:val="0"/>
          <w:marTop w:val="0"/>
          <w:marBottom w:val="0"/>
          <w:divBdr>
            <w:top w:val="none" w:sz="0" w:space="0" w:color="auto"/>
            <w:left w:val="none" w:sz="0" w:space="0" w:color="auto"/>
            <w:bottom w:val="none" w:sz="0" w:space="0" w:color="auto"/>
            <w:right w:val="none" w:sz="0" w:space="0" w:color="auto"/>
          </w:divBdr>
        </w:div>
        <w:div w:id="330564336">
          <w:marLeft w:val="480"/>
          <w:marRight w:val="0"/>
          <w:marTop w:val="0"/>
          <w:marBottom w:val="0"/>
          <w:divBdr>
            <w:top w:val="none" w:sz="0" w:space="0" w:color="auto"/>
            <w:left w:val="none" w:sz="0" w:space="0" w:color="auto"/>
            <w:bottom w:val="none" w:sz="0" w:space="0" w:color="auto"/>
            <w:right w:val="none" w:sz="0" w:space="0" w:color="auto"/>
          </w:divBdr>
        </w:div>
        <w:div w:id="1047147858">
          <w:marLeft w:val="480"/>
          <w:marRight w:val="0"/>
          <w:marTop w:val="0"/>
          <w:marBottom w:val="0"/>
          <w:divBdr>
            <w:top w:val="none" w:sz="0" w:space="0" w:color="auto"/>
            <w:left w:val="none" w:sz="0" w:space="0" w:color="auto"/>
            <w:bottom w:val="none" w:sz="0" w:space="0" w:color="auto"/>
            <w:right w:val="none" w:sz="0" w:space="0" w:color="auto"/>
          </w:divBdr>
        </w:div>
        <w:div w:id="1114902330">
          <w:marLeft w:val="480"/>
          <w:marRight w:val="0"/>
          <w:marTop w:val="0"/>
          <w:marBottom w:val="0"/>
          <w:divBdr>
            <w:top w:val="none" w:sz="0" w:space="0" w:color="auto"/>
            <w:left w:val="none" w:sz="0" w:space="0" w:color="auto"/>
            <w:bottom w:val="none" w:sz="0" w:space="0" w:color="auto"/>
            <w:right w:val="none" w:sz="0" w:space="0" w:color="auto"/>
          </w:divBdr>
        </w:div>
        <w:div w:id="1915432182">
          <w:marLeft w:val="480"/>
          <w:marRight w:val="0"/>
          <w:marTop w:val="0"/>
          <w:marBottom w:val="0"/>
          <w:divBdr>
            <w:top w:val="none" w:sz="0" w:space="0" w:color="auto"/>
            <w:left w:val="none" w:sz="0" w:space="0" w:color="auto"/>
            <w:bottom w:val="none" w:sz="0" w:space="0" w:color="auto"/>
            <w:right w:val="none" w:sz="0" w:space="0" w:color="auto"/>
          </w:divBdr>
        </w:div>
        <w:div w:id="14772170">
          <w:marLeft w:val="480"/>
          <w:marRight w:val="0"/>
          <w:marTop w:val="0"/>
          <w:marBottom w:val="0"/>
          <w:divBdr>
            <w:top w:val="none" w:sz="0" w:space="0" w:color="auto"/>
            <w:left w:val="none" w:sz="0" w:space="0" w:color="auto"/>
            <w:bottom w:val="none" w:sz="0" w:space="0" w:color="auto"/>
            <w:right w:val="none" w:sz="0" w:space="0" w:color="auto"/>
          </w:divBdr>
        </w:div>
        <w:div w:id="1319580291">
          <w:marLeft w:val="480"/>
          <w:marRight w:val="0"/>
          <w:marTop w:val="0"/>
          <w:marBottom w:val="0"/>
          <w:divBdr>
            <w:top w:val="none" w:sz="0" w:space="0" w:color="auto"/>
            <w:left w:val="none" w:sz="0" w:space="0" w:color="auto"/>
            <w:bottom w:val="none" w:sz="0" w:space="0" w:color="auto"/>
            <w:right w:val="none" w:sz="0" w:space="0" w:color="auto"/>
          </w:divBdr>
        </w:div>
        <w:div w:id="1957635820">
          <w:marLeft w:val="480"/>
          <w:marRight w:val="0"/>
          <w:marTop w:val="0"/>
          <w:marBottom w:val="0"/>
          <w:divBdr>
            <w:top w:val="none" w:sz="0" w:space="0" w:color="auto"/>
            <w:left w:val="none" w:sz="0" w:space="0" w:color="auto"/>
            <w:bottom w:val="none" w:sz="0" w:space="0" w:color="auto"/>
            <w:right w:val="none" w:sz="0" w:space="0" w:color="auto"/>
          </w:divBdr>
        </w:div>
        <w:div w:id="912468363">
          <w:marLeft w:val="480"/>
          <w:marRight w:val="0"/>
          <w:marTop w:val="0"/>
          <w:marBottom w:val="0"/>
          <w:divBdr>
            <w:top w:val="none" w:sz="0" w:space="0" w:color="auto"/>
            <w:left w:val="none" w:sz="0" w:space="0" w:color="auto"/>
            <w:bottom w:val="none" w:sz="0" w:space="0" w:color="auto"/>
            <w:right w:val="none" w:sz="0" w:space="0" w:color="auto"/>
          </w:divBdr>
        </w:div>
        <w:div w:id="1362973637">
          <w:marLeft w:val="480"/>
          <w:marRight w:val="0"/>
          <w:marTop w:val="0"/>
          <w:marBottom w:val="0"/>
          <w:divBdr>
            <w:top w:val="none" w:sz="0" w:space="0" w:color="auto"/>
            <w:left w:val="none" w:sz="0" w:space="0" w:color="auto"/>
            <w:bottom w:val="none" w:sz="0" w:space="0" w:color="auto"/>
            <w:right w:val="none" w:sz="0" w:space="0" w:color="auto"/>
          </w:divBdr>
        </w:div>
        <w:div w:id="778375758">
          <w:marLeft w:val="480"/>
          <w:marRight w:val="0"/>
          <w:marTop w:val="0"/>
          <w:marBottom w:val="0"/>
          <w:divBdr>
            <w:top w:val="none" w:sz="0" w:space="0" w:color="auto"/>
            <w:left w:val="none" w:sz="0" w:space="0" w:color="auto"/>
            <w:bottom w:val="none" w:sz="0" w:space="0" w:color="auto"/>
            <w:right w:val="none" w:sz="0" w:space="0" w:color="auto"/>
          </w:divBdr>
        </w:div>
        <w:div w:id="148442760">
          <w:marLeft w:val="480"/>
          <w:marRight w:val="0"/>
          <w:marTop w:val="0"/>
          <w:marBottom w:val="0"/>
          <w:divBdr>
            <w:top w:val="none" w:sz="0" w:space="0" w:color="auto"/>
            <w:left w:val="none" w:sz="0" w:space="0" w:color="auto"/>
            <w:bottom w:val="none" w:sz="0" w:space="0" w:color="auto"/>
            <w:right w:val="none" w:sz="0" w:space="0" w:color="auto"/>
          </w:divBdr>
        </w:div>
        <w:div w:id="1010062352">
          <w:marLeft w:val="480"/>
          <w:marRight w:val="0"/>
          <w:marTop w:val="0"/>
          <w:marBottom w:val="0"/>
          <w:divBdr>
            <w:top w:val="none" w:sz="0" w:space="0" w:color="auto"/>
            <w:left w:val="none" w:sz="0" w:space="0" w:color="auto"/>
            <w:bottom w:val="none" w:sz="0" w:space="0" w:color="auto"/>
            <w:right w:val="none" w:sz="0" w:space="0" w:color="auto"/>
          </w:divBdr>
        </w:div>
        <w:div w:id="1169102765">
          <w:marLeft w:val="480"/>
          <w:marRight w:val="0"/>
          <w:marTop w:val="0"/>
          <w:marBottom w:val="0"/>
          <w:divBdr>
            <w:top w:val="none" w:sz="0" w:space="0" w:color="auto"/>
            <w:left w:val="none" w:sz="0" w:space="0" w:color="auto"/>
            <w:bottom w:val="none" w:sz="0" w:space="0" w:color="auto"/>
            <w:right w:val="none" w:sz="0" w:space="0" w:color="auto"/>
          </w:divBdr>
        </w:div>
        <w:div w:id="1878882969">
          <w:marLeft w:val="480"/>
          <w:marRight w:val="0"/>
          <w:marTop w:val="0"/>
          <w:marBottom w:val="0"/>
          <w:divBdr>
            <w:top w:val="none" w:sz="0" w:space="0" w:color="auto"/>
            <w:left w:val="none" w:sz="0" w:space="0" w:color="auto"/>
            <w:bottom w:val="none" w:sz="0" w:space="0" w:color="auto"/>
            <w:right w:val="none" w:sz="0" w:space="0" w:color="auto"/>
          </w:divBdr>
        </w:div>
        <w:div w:id="353043398">
          <w:marLeft w:val="480"/>
          <w:marRight w:val="0"/>
          <w:marTop w:val="0"/>
          <w:marBottom w:val="0"/>
          <w:divBdr>
            <w:top w:val="none" w:sz="0" w:space="0" w:color="auto"/>
            <w:left w:val="none" w:sz="0" w:space="0" w:color="auto"/>
            <w:bottom w:val="none" w:sz="0" w:space="0" w:color="auto"/>
            <w:right w:val="none" w:sz="0" w:space="0" w:color="auto"/>
          </w:divBdr>
        </w:div>
        <w:div w:id="1371345028">
          <w:marLeft w:val="480"/>
          <w:marRight w:val="0"/>
          <w:marTop w:val="0"/>
          <w:marBottom w:val="0"/>
          <w:divBdr>
            <w:top w:val="none" w:sz="0" w:space="0" w:color="auto"/>
            <w:left w:val="none" w:sz="0" w:space="0" w:color="auto"/>
            <w:bottom w:val="none" w:sz="0" w:space="0" w:color="auto"/>
            <w:right w:val="none" w:sz="0" w:space="0" w:color="auto"/>
          </w:divBdr>
        </w:div>
        <w:div w:id="1549296665">
          <w:marLeft w:val="480"/>
          <w:marRight w:val="0"/>
          <w:marTop w:val="0"/>
          <w:marBottom w:val="0"/>
          <w:divBdr>
            <w:top w:val="none" w:sz="0" w:space="0" w:color="auto"/>
            <w:left w:val="none" w:sz="0" w:space="0" w:color="auto"/>
            <w:bottom w:val="none" w:sz="0" w:space="0" w:color="auto"/>
            <w:right w:val="none" w:sz="0" w:space="0" w:color="auto"/>
          </w:divBdr>
        </w:div>
        <w:div w:id="623197068">
          <w:marLeft w:val="480"/>
          <w:marRight w:val="0"/>
          <w:marTop w:val="0"/>
          <w:marBottom w:val="0"/>
          <w:divBdr>
            <w:top w:val="none" w:sz="0" w:space="0" w:color="auto"/>
            <w:left w:val="none" w:sz="0" w:space="0" w:color="auto"/>
            <w:bottom w:val="none" w:sz="0" w:space="0" w:color="auto"/>
            <w:right w:val="none" w:sz="0" w:space="0" w:color="auto"/>
          </w:divBdr>
        </w:div>
        <w:div w:id="1525095194">
          <w:marLeft w:val="480"/>
          <w:marRight w:val="0"/>
          <w:marTop w:val="0"/>
          <w:marBottom w:val="0"/>
          <w:divBdr>
            <w:top w:val="none" w:sz="0" w:space="0" w:color="auto"/>
            <w:left w:val="none" w:sz="0" w:space="0" w:color="auto"/>
            <w:bottom w:val="none" w:sz="0" w:space="0" w:color="auto"/>
            <w:right w:val="none" w:sz="0" w:space="0" w:color="auto"/>
          </w:divBdr>
        </w:div>
        <w:div w:id="1624075797">
          <w:marLeft w:val="480"/>
          <w:marRight w:val="0"/>
          <w:marTop w:val="0"/>
          <w:marBottom w:val="0"/>
          <w:divBdr>
            <w:top w:val="none" w:sz="0" w:space="0" w:color="auto"/>
            <w:left w:val="none" w:sz="0" w:space="0" w:color="auto"/>
            <w:bottom w:val="none" w:sz="0" w:space="0" w:color="auto"/>
            <w:right w:val="none" w:sz="0" w:space="0" w:color="auto"/>
          </w:divBdr>
        </w:div>
        <w:div w:id="336663142">
          <w:marLeft w:val="480"/>
          <w:marRight w:val="0"/>
          <w:marTop w:val="0"/>
          <w:marBottom w:val="0"/>
          <w:divBdr>
            <w:top w:val="none" w:sz="0" w:space="0" w:color="auto"/>
            <w:left w:val="none" w:sz="0" w:space="0" w:color="auto"/>
            <w:bottom w:val="none" w:sz="0" w:space="0" w:color="auto"/>
            <w:right w:val="none" w:sz="0" w:space="0" w:color="auto"/>
          </w:divBdr>
        </w:div>
        <w:div w:id="1744060508">
          <w:marLeft w:val="480"/>
          <w:marRight w:val="0"/>
          <w:marTop w:val="0"/>
          <w:marBottom w:val="0"/>
          <w:divBdr>
            <w:top w:val="none" w:sz="0" w:space="0" w:color="auto"/>
            <w:left w:val="none" w:sz="0" w:space="0" w:color="auto"/>
            <w:bottom w:val="none" w:sz="0" w:space="0" w:color="auto"/>
            <w:right w:val="none" w:sz="0" w:space="0" w:color="auto"/>
          </w:divBdr>
        </w:div>
        <w:div w:id="1893224211">
          <w:marLeft w:val="480"/>
          <w:marRight w:val="0"/>
          <w:marTop w:val="0"/>
          <w:marBottom w:val="0"/>
          <w:divBdr>
            <w:top w:val="none" w:sz="0" w:space="0" w:color="auto"/>
            <w:left w:val="none" w:sz="0" w:space="0" w:color="auto"/>
            <w:bottom w:val="none" w:sz="0" w:space="0" w:color="auto"/>
            <w:right w:val="none" w:sz="0" w:space="0" w:color="auto"/>
          </w:divBdr>
        </w:div>
        <w:div w:id="1698968074">
          <w:marLeft w:val="480"/>
          <w:marRight w:val="0"/>
          <w:marTop w:val="0"/>
          <w:marBottom w:val="0"/>
          <w:divBdr>
            <w:top w:val="none" w:sz="0" w:space="0" w:color="auto"/>
            <w:left w:val="none" w:sz="0" w:space="0" w:color="auto"/>
            <w:bottom w:val="none" w:sz="0" w:space="0" w:color="auto"/>
            <w:right w:val="none" w:sz="0" w:space="0" w:color="auto"/>
          </w:divBdr>
        </w:div>
        <w:div w:id="1806970488">
          <w:marLeft w:val="480"/>
          <w:marRight w:val="0"/>
          <w:marTop w:val="0"/>
          <w:marBottom w:val="0"/>
          <w:divBdr>
            <w:top w:val="none" w:sz="0" w:space="0" w:color="auto"/>
            <w:left w:val="none" w:sz="0" w:space="0" w:color="auto"/>
            <w:bottom w:val="none" w:sz="0" w:space="0" w:color="auto"/>
            <w:right w:val="none" w:sz="0" w:space="0" w:color="auto"/>
          </w:divBdr>
        </w:div>
        <w:div w:id="1983191389">
          <w:marLeft w:val="480"/>
          <w:marRight w:val="0"/>
          <w:marTop w:val="0"/>
          <w:marBottom w:val="0"/>
          <w:divBdr>
            <w:top w:val="none" w:sz="0" w:space="0" w:color="auto"/>
            <w:left w:val="none" w:sz="0" w:space="0" w:color="auto"/>
            <w:bottom w:val="none" w:sz="0" w:space="0" w:color="auto"/>
            <w:right w:val="none" w:sz="0" w:space="0" w:color="auto"/>
          </w:divBdr>
        </w:div>
        <w:div w:id="111216759">
          <w:marLeft w:val="480"/>
          <w:marRight w:val="0"/>
          <w:marTop w:val="0"/>
          <w:marBottom w:val="0"/>
          <w:divBdr>
            <w:top w:val="none" w:sz="0" w:space="0" w:color="auto"/>
            <w:left w:val="none" w:sz="0" w:space="0" w:color="auto"/>
            <w:bottom w:val="none" w:sz="0" w:space="0" w:color="auto"/>
            <w:right w:val="none" w:sz="0" w:space="0" w:color="auto"/>
          </w:divBdr>
        </w:div>
        <w:div w:id="785927677">
          <w:marLeft w:val="480"/>
          <w:marRight w:val="0"/>
          <w:marTop w:val="0"/>
          <w:marBottom w:val="0"/>
          <w:divBdr>
            <w:top w:val="none" w:sz="0" w:space="0" w:color="auto"/>
            <w:left w:val="none" w:sz="0" w:space="0" w:color="auto"/>
            <w:bottom w:val="none" w:sz="0" w:space="0" w:color="auto"/>
            <w:right w:val="none" w:sz="0" w:space="0" w:color="auto"/>
          </w:divBdr>
        </w:div>
        <w:div w:id="1988776966">
          <w:marLeft w:val="480"/>
          <w:marRight w:val="0"/>
          <w:marTop w:val="0"/>
          <w:marBottom w:val="0"/>
          <w:divBdr>
            <w:top w:val="none" w:sz="0" w:space="0" w:color="auto"/>
            <w:left w:val="none" w:sz="0" w:space="0" w:color="auto"/>
            <w:bottom w:val="none" w:sz="0" w:space="0" w:color="auto"/>
            <w:right w:val="none" w:sz="0" w:space="0" w:color="auto"/>
          </w:divBdr>
        </w:div>
        <w:div w:id="1035034375">
          <w:marLeft w:val="480"/>
          <w:marRight w:val="0"/>
          <w:marTop w:val="0"/>
          <w:marBottom w:val="0"/>
          <w:divBdr>
            <w:top w:val="none" w:sz="0" w:space="0" w:color="auto"/>
            <w:left w:val="none" w:sz="0" w:space="0" w:color="auto"/>
            <w:bottom w:val="none" w:sz="0" w:space="0" w:color="auto"/>
            <w:right w:val="none" w:sz="0" w:space="0" w:color="auto"/>
          </w:divBdr>
        </w:div>
        <w:div w:id="551814083">
          <w:marLeft w:val="480"/>
          <w:marRight w:val="0"/>
          <w:marTop w:val="0"/>
          <w:marBottom w:val="0"/>
          <w:divBdr>
            <w:top w:val="none" w:sz="0" w:space="0" w:color="auto"/>
            <w:left w:val="none" w:sz="0" w:space="0" w:color="auto"/>
            <w:bottom w:val="none" w:sz="0" w:space="0" w:color="auto"/>
            <w:right w:val="none" w:sz="0" w:space="0" w:color="auto"/>
          </w:divBdr>
        </w:div>
        <w:div w:id="1384987197">
          <w:marLeft w:val="480"/>
          <w:marRight w:val="0"/>
          <w:marTop w:val="0"/>
          <w:marBottom w:val="0"/>
          <w:divBdr>
            <w:top w:val="none" w:sz="0" w:space="0" w:color="auto"/>
            <w:left w:val="none" w:sz="0" w:space="0" w:color="auto"/>
            <w:bottom w:val="none" w:sz="0" w:space="0" w:color="auto"/>
            <w:right w:val="none" w:sz="0" w:space="0" w:color="auto"/>
          </w:divBdr>
        </w:div>
        <w:div w:id="1586770290">
          <w:marLeft w:val="480"/>
          <w:marRight w:val="0"/>
          <w:marTop w:val="0"/>
          <w:marBottom w:val="0"/>
          <w:divBdr>
            <w:top w:val="none" w:sz="0" w:space="0" w:color="auto"/>
            <w:left w:val="none" w:sz="0" w:space="0" w:color="auto"/>
            <w:bottom w:val="none" w:sz="0" w:space="0" w:color="auto"/>
            <w:right w:val="none" w:sz="0" w:space="0" w:color="auto"/>
          </w:divBdr>
        </w:div>
        <w:div w:id="1971979522">
          <w:marLeft w:val="480"/>
          <w:marRight w:val="0"/>
          <w:marTop w:val="0"/>
          <w:marBottom w:val="0"/>
          <w:divBdr>
            <w:top w:val="none" w:sz="0" w:space="0" w:color="auto"/>
            <w:left w:val="none" w:sz="0" w:space="0" w:color="auto"/>
            <w:bottom w:val="none" w:sz="0" w:space="0" w:color="auto"/>
            <w:right w:val="none" w:sz="0" w:space="0" w:color="auto"/>
          </w:divBdr>
        </w:div>
        <w:div w:id="1135104197">
          <w:marLeft w:val="480"/>
          <w:marRight w:val="0"/>
          <w:marTop w:val="0"/>
          <w:marBottom w:val="0"/>
          <w:divBdr>
            <w:top w:val="none" w:sz="0" w:space="0" w:color="auto"/>
            <w:left w:val="none" w:sz="0" w:space="0" w:color="auto"/>
            <w:bottom w:val="none" w:sz="0" w:space="0" w:color="auto"/>
            <w:right w:val="none" w:sz="0" w:space="0" w:color="auto"/>
          </w:divBdr>
        </w:div>
        <w:div w:id="1370258704">
          <w:marLeft w:val="480"/>
          <w:marRight w:val="0"/>
          <w:marTop w:val="0"/>
          <w:marBottom w:val="0"/>
          <w:divBdr>
            <w:top w:val="none" w:sz="0" w:space="0" w:color="auto"/>
            <w:left w:val="none" w:sz="0" w:space="0" w:color="auto"/>
            <w:bottom w:val="none" w:sz="0" w:space="0" w:color="auto"/>
            <w:right w:val="none" w:sz="0" w:space="0" w:color="auto"/>
          </w:divBdr>
        </w:div>
        <w:div w:id="567544076">
          <w:marLeft w:val="480"/>
          <w:marRight w:val="0"/>
          <w:marTop w:val="0"/>
          <w:marBottom w:val="0"/>
          <w:divBdr>
            <w:top w:val="none" w:sz="0" w:space="0" w:color="auto"/>
            <w:left w:val="none" w:sz="0" w:space="0" w:color="auto"/>
            <w:bottom w:val="none" w:sz="0" w:space="0" w:color="auto"/>
            <w:right w:val="none" w:sz="0" w:space="0" w:color="auto"/>
          </w:divBdr>
        </w:div>
        <w:div w:id="535311784">
          <w:marLeft w:val="480"/>
          <w:marRight w:val="0"/>
          <w:marTop w:val="0"/>
          <w:marBottom w:val="0"/>
          <w:divBdr>
            <w:top w:val="none" w:sz="0" w:space="0" w:color="auto"/>
            <w:left w:val="none" w:sz="0" w:space="0" w:color="auto"/>
            <w:bottom w:val="none" w:sz="0" w:space="0" w:color="auto"/>
            <w:right w:val="none" w:sz="0" w:space="0" w:color="auto"/>
          </w:divBdr>
        </w:div>
        <w:div w:id="475729753">
          <w:marLeft w:val="480"/>
          <w:marRight w:val="0"/>
          <w:marTop w:val="0"/>
          <w:marBottom w:val="0"/>
          <w:divBdr>
            <w:top w:val="none" w:sz="0" w:space="0" w:color="auto"/>
            <w:left w:val="none" w:sz="0" w:space="0" w:color="auto"/>
            <w:bottom w:val="none" w:sz="0" w:space="0" w:color="auto"/>
            <w:right w:val="none" w:sz="0" w:space="0" w:color="auto"/>
          </w:divBdr>
        </w:div>
        <w:div w:id="425198854">
          <w:marLeft w:val="480"/>
          <w:marRight w:val="0"/>
          <w:marTop w:val="0"/>
          <w:marBottom w:val="0"/>
          <w:divBdr>
            <w:top w:val="none" w:sz="0" w:space="0" w:color="auto"/>
            <w:left w:val="none" w:sz="0" w:space="0" w:color="auto"/>
            <w:bottom w:val="none" w:sz="0" w:space="0" w:color="auto"/>
            <w:right w:val="none" w:sz="0" w:space="0" w:color="auto"/>
          </w:divBdr>
        </w:div>
        <w:div w:id="960723847">
          <w:marLeft w:val="480"/>
          <w:marRight w:val="0"/>
          <w:marTop w:val="0"/>
          <w:marBottom w:val="0"/>
          <w:divBdr>
            <w:top w:val="none" w:sz="0" w:space="0" w:color="auto"/>
            <w:left w:val="none" w:sz="0" w:space="0" w:color="auto"/>
            <w:bottom w:val="none" w:sz="0" w:space="0" w:color="auto"/>
            <w:right w:val="none" w:sz="0" w:space="0" w:color="auto"/>
          </w:divBdr>
        </w:div>
        <w:div w:id="33310992">
          <w:marLeft w:val="480"/>
          <w:marRight w:val="0"/>
          <w:marTop w:val="0"/>
          <w:marBottom w:val="0"/>
          <w:divBdr>
            <w:top w:val="none" w:sz="0" w:space="0" w:color="auto"/>
            <w:left w:val="none" w:sz="0" w:space="0" w:color="auto"/>
            <w:bottom w:val="none" w:sz="0" w:space="0" w:color="auto"/>
            <w:right w:val="none" w:sz="0" w:space="0" w:color="auto"/>
          </w:divBdr>
        </w:div>
        <w:div w:id="50539543">
          <w:marLeft w:val="480"/>
          <w:marRight w:val="0"/>
          <w:marTop w:val="0"/>
          <w:marBottom w:val="0"/>
          <w:divBdr>
            <w:top w:val="none" w:sz="0" w:space="0" w:color="auto"/>
            <w:left w:val="none" w:sz="0" w:space="0" w:color="auto"/>
            <w:bottom w:val="none" w:sz="0" w:space="0" w:color="auto"/>
            <w:right w:val="none" w:sz="0" w:space="0" w:color="auto"/>
          </w:divBdr>
        </w:div>
        <w:div w:id="876771264">
          <w:marLeft w:val="480"/>
          <w:marRight w:val="0"/>
          <w:marTop w:val="0"/>
          <w:marBottom w:val="0"/>
          <w:divBdr>
            <w:top w:val="none" w:sz="0" w:space="0" w:color="auto"/>
            <w:left w:val="none" w:sz="0" w:space="0" w:color="auto"/>
            <w:bottom w:val="none" w:sz="0" w:space="0" w:color="auto"/>
            <w:right w:val="none" w:sz="0" w:space="0" w:color="auto"/>
          </w:divBdr>
        </w:div>
        <w:div w:id="1961839176">
          <w:marLeft w:val="480"/>
          <w:marRight w:val="0"/>
          <w:marTop w:val="0"/>
          <w:marBottom w:val="0"/>
          <w:divBdr>
            <w:top w:val="none" w:sz="0" w:space="0" w:color="auto"/>
            <w:left w:val="none" w:sz="0" w:space="0" w:color="auto"/>
            <w:bottom w:val="none" w:sz="0" w:space="0" w:color="auto"/>
            <w:right w:val="none" w:sz="0" w:space="0" w:color="auto"/>
          </w:divBdr>
        </w:div>
        <w:div w:id="1240822249">
          <w:marLeft w:val="480"/>
          <w:marRight w:val="0"/>
          <w:marTop w:val="0"/>
          <w:marBottom w:val="0"/>
          <w:divBdr>
            <w:top w:val="none" w:sz="0" w:space="0" w:color="auto"/>
            <w:left w:val="none" w:sz="0" w:space="0" w:color="auto"/>
            <w:bottom w:val="none" w:sz="0" w:space="0" w:color="auto"/>
            <w:right w:val="none" w:sz="0" w:space="0" w:color="auto"/>
          </w:divBdr>
        </w:div>
        <w:div w:id="2056273189">
          <w:marLeft w:val="480"/>
          <w:marRight w:val="0"/>
          <w:marTop w:val="0"/>
          <w:marBottom w:val="0"/>
          <w:divBdr>
            <w:top w:val="none" w:sz="0" w:space="0" w:color="auto"/>
            <w:left w:val="none" w:sz="0" w:space="0" w:color="auto"/>
            <w:bottom w:val="none" w:sz="0" w:space="0" w:color="auto"/>
            <w:right w:val="none" w:sz="0" w:space="0" w:color="auto"/>
          </w:divBdr>
        </w:div>
        <w:div w:id="958532052">
          <w:marLeft w:val="480"/>
          <w:marRight w:val="0"/>
          <w:marTop w:val="0"/>
          <w:marBottom w:val="0"/>
          <w:divBdr>
            <w:top w:val="none" w:sz="0" w:space="0" w:color="auto"/>
            <w:left w:val="none" w:sz="0" w:space="0" w:color="auto"/>
            <w:bottom w:val="none" w:sz="0" w:space="0" w:color="auto"/>
            <w:right w:val="none" w:sz="0" w:space="0" w:color="auto"/>
          </w:divBdr>
        </w:div>
        <w:div w:id="1661275548">
          <w:marLeft w:val="480"/>
          <w:marRight w:val="0"/>
          <w:marTop w:val="0"/>
          <w:marBottom w:val="0"/>
          <w:divBdr>
            <w:top w:val="none" w:sz="0" w:space="0" w:color="auto"/>
            <w:left w:val="none" w:sz="0" w:space="0" w:color="auto"/>
            <w:bottom w:val="none" w:sz="0" w:space="0" w:color="auto"/>
            <w:right w:val="none" w:sz="0" w:space="0" w:color="auto"/>
          </w:divBdr>
        </w:div>
        <w:div w:id="2062366842">
          <w:marLeft w:val="480"/>
          <w:marRight w:val="0"/>
          <w:marTop w:val="0"/>
          <w:marBottom w:val="0"/>
          <w:divBdr>
            <w:top w:val="none" w:sz="0" w:space="0" w:color="auto"/>
            <w:left w:val="none" w:sz="0" w:space="0" w:color="auto"/>
            <w:bottom w:val="none" w:sz="0" w:space="0" w:color="auto"/>
            <w:right w:val="none" w:sz="0" w:space="0" w:color="auto"/>
          </w:divBdr>
        </w:div>
        <w:div w:id="792333992">
          <w:marLeft w:val="480"/>
          <w:marRight w:val="0"/>
          <w:marTop w:val="0"/>
          <w:marBottom w:val="0"/>
          <w:divBdr>
            <w:top w:val="none" w:sz="0" w:space="0" w:color="auto"/>
            <w:left w:val="none" w:sz="0" w:space="0" w:color="auto"/>
            <w:bottom w:val="none" w:sz="0" w:space="0" w:color="auto"/>
            <w:right w:val="none" w:sz="0" w:space="0" w:color="auto"/>
          </w:divBdr>
        </w:div>
        <w:div w:id="958726323">
          <w:marLeft w:val="480"/>
          <w:marRight w:val="0"/>
          <w:marTop w:val="0"/>
          <w:marBottom w:val="0"/>
          <w:divBdr>
            <w:top w:val="none" w:sz="0" w:space="0" w:color="auto"/>
            <w:left w:val="none" w:sz="0" w:space="0" w:color="auto"/>
            <w:bottom w:val="none" w:sz="0" w:space="0" w:color="auto"/>
            <w:right w:val="none" w:sz="0" w:space="0" w:color="auto"/>
          </w:divBdr>
        </w:div>
        <w:div w:id="2097359267">
          <w:marLeft w:val="480"/>
          <w:marRight w:val="0"/>
          <w:marTop w:val="0"/>
          <w:marBottom w:val="0"/>
          <w:divBdr>
            <w:top w:val="none" w:sz="0" w:space="0" w:color="auto"/>
            <w:left w:val="none" w:sz="0" w:space="0" w:color="auto"/>
            <w:bottom w:val="none" w:sz="0" w:space="0" w:color="auto"/>
            <w:right w:val="none" w:sz="0" w:space="0" w:color="auto"/>
          </w:divBdr>
        </w:div>
        <w:div w:id="1370489699">
          <w:marLeft w:val="480"/>
          <w:marRight w:val="0"/>
          <w:marTop w:val="0"/>
          <w:marBottom w:val="0"/>
          <w:divBdr>
            <w:top w:val="none" w:sz="0" w:space="0" w:color="auto"/>
            <w:left w:val="none" w:sz="0" w:space="0" w:color="auto"/>
            <w:bottom w:val="none" w:sz="0" w:space="0" w:color="auto"/>
            <w:right w:val="none" w:sz="0" w:space="0" w:color="auto"/>
          </w:divBdr>
        </w:div>
        <w:div w:id="1514756698">
          <w:marLeft w:val="480"/>
          <w:marRight w:val="0"/>
          <w:marTop w:val="0"/>
          <w:marBottom w:val="0"/>
          <w:divBdr>
            <w:top w:val="none" w:sz="0" w:space="0" w:color="auto"/>
            <w:left w:val="none" w:sz="0" w:space="0" w:color="auto"/>
            <w:bottom w:val="none" w:sz="0" w:space="0" w:color="auto"/>
            <w:right w:val="none" w:sz="0" w:space="0" w:color="auto"/>
          </w:divBdr>
        </w:div>
        <w:div w:id="1186746033">
          <w:marLeft w:val="480"/>
          <w:marRight w:val="0"/>
          <w:marTop w:val="0"/>
          <w:marBottom w:val="0"/>
          <w:divBdr>
            <w:top w:val="none" w:sz="0" w:space="0" w:color="auto"/>
            <w:left w:val="none" w:sz="0" w:space="0" w:color="auto"/>
            <w:bottom w:val="none" w:sz="0" w:space="0" w:color="auto"/>
            <w:right w:val="none" w:sz="0" w:space="0" w:color="auto"/>
          </w:divBdr>
        </w:div>
        <w:div w:id="1279527799">
          <w:marLeft w:val="480"/>
          <w:marRight w:val="0"/>
          <w:marTop w:val="0"/>
          <w:marBottom w:val="0"/>
          <w:divBdr>
            <w:top w:val="none" w:sz="0" w:space="0" w:color="auto"/>
            <w:left w:val="none" w:sz="0" w:space="0" w:color="auto"/>
            <w:bottom w:val="none" w:sz="0" w:space="0" w:color="auto"/>
            <w:right w:val="none" w:sz="0" w:space="0" w:color="auto"/>
          </w:divBdr>
        </w:div>
        <w:div w:id="940068547">
          <w:marLeft w:val="480"/>
          <w:marRight w:val="0"/>
          <w:marTop w:val="0"/>
          <w:marBottom w:val="0"/>
          <w:divBdr>
            <w:top w:val="none" w:sz="0" w:space="0" w:color="auto"/>
            <w:left w:val="none" w:sz="0" w:space="0" w:color="auto"/>
            <w:bottom w:val="none" w:sz="0" w:space="0" w:color="auto"/>
            <w:right w:val="none" w:sz="0" w:space="0" w:color="auto"/>
          </w:divBdr>
        </w:div>
        <w:div w:id="1281373197">
          <w:marLeft w:val="480"/>
          <w:marRight w:val="0"/>
          <w:marTop w:val="0"/>
          <w:marBottom w:val="0"/>
          <w:divBdr>
            <w:top w:val="none" w:sz="0" w:space="0" w:color="auto"/>
            <w:left w:val="none" w:sz="0" w:space="0" w:color="auto"/>
            <w:bottom w:val="none" w:sz="0" w:space="0" w:color="auto"/>
            <w:right w:val="none" w:sz="0" w:space="0" w:color="auto"/>
          </w:divBdr>
        </w:div>
        <w:div w:id="2034378403">
          <w:marLeft w:val="480"/>
          <w:marRight w:val="0"/>
          <w:marTop w:val="0"/>
          <w:marBottom w:val="0"/>
          <w:divBdr>
            <w:top w:val="none" w:sz="0" w:space="0" w:color="auto"/>
            <w:left w:val="none" w:sz="0" w:space="0" w:color="auto"/>
            <w:bottom w:val="none" w:sz="0" w:space="0" w:color="auto"/>
            <w:right w:val="none" w:sz="0" w:space="0" w:color="auto"/>
          </w:divBdr>
        </w:div>
        <w:div w:id="467207375">
          <w:marLeft w:val="480"/>
          <w:marRight w:val="0"/>
          <w:marTop w:val="0"/>
          <w:marBottom w:val="0"/>
          <w:divBdr>
            <w:top w:val="none" w:sz="0" w:space="0" w:color="auto"/>
            <w:left w:val="none" w:sz="0" w:space="0" w:color="auto"/>
            <w:bottom w:val="none" w:sz="0" w:space="0" w:color="auto"/>
            <w:right w:val="none" w:sz="0" w:space="0" w:color="auto"/>
          </w:divBdr>
        </w:div>
        <w:div w:id="1705057616">
          <w:marLeft w:val="480"/>
          <w:marRight w:val="0"/>
          <w:marTop w:val="0"/>
          <w:marBottom w:val="0"/>
          <w:divBdr>
            <w:top w:val="none" w:sz="0" w:space="0" w:color="auto"/>
            <w:left w:val="none" w:sz="0" w:space="0" w:color="auto"/>
            <w:bottom w:val="none" w:sz="0" w:space="0" w:color="auto"/>
            <w:right w:val="none" w:sz="0" w:space="0" w:color="auto"/>
          </w:divBdr>
        </w:div>
        <w:div w:id="1870099164">
          <w:marLeft w:val="480"/>
          <w:marRight w:val="0"/>
          <w:marTop w:val="0"/>
          <w:marBottom w:val="0"/>
          <w:divBdr>
            <w:top w:val="none" w:sz="0" w:space="0" w:color="auto"/>
            <w:left w:val="none" w:sz="0" w:space="0" w:color="auto"/>
            <w:bottom w:val="none" w:sz="0" w:space="0" w:color="auto"/>
            <w:right w:val="none" w:sz="0" w:space="0" w:color="auto"/>
          </w:divBdr>
        </w:div>
        <w:div w:id="729504053">
          <w:marLeft w:val="480"/>
          <w:marRight w:val="0"/>
          <w:marTop w:val="0"/>
          <w:marBottom w:val="0"/>
          <w:divBdr>
            <w:top w:val="none" w:sz="0" w:space="0" w:color="auto"/>
            <w:left w:val="none" w:sz="0" w:space="0" w:color="auto"/>
            <w:bottom w:val="none" w:sz="0" w:space="0" w:color="auto"/>
            <w:right w:val="none" w:sz="0" w:space="0" w:color="auto"/>
          </w:divBdr>
        </w:div>
        <w:div w:id="530386097">
          <w:marLeft w:val="480"/>
          <w:marRight w:val="0"/>
          <w:marTop w:val="0"/>
          <w:marBottom w:val="0"/>
          <w:divBdr>
            <w:top w:val="none" w:sz="0" w:space="0" w:color="auto"/>
            <w:left w:val="none" w:sz="0" w:space="0" w:color="auto"/>
            <w:bottom w:val="none" w:sz="0" w:space="0" w:color="auto"/>
            <w:right w:val="none" w:sz="0" w:space="0" w:color="auto"/>
          </w:divBdr>
        </w:div>
        <w:div w:id="135800988">
          <w:marLeft w:val="480"/>
          <w:marRight w:val="0"/>
          <w:marTop w:val="0"/>
          <w:marBottom w:val="0"/>
          <w:divBdr>
            <w:top w:val="none" w:sz="0" w:space="0" w:color="auto"/>
            <w:left w:val="none" w:sz="0" w:space="0" w:color="auto"/>
            <w:bottom w:val="none" w:sz="0" w:space="0" w:color="auto"/>
            <w:right w:val="none" w:sz="0" w:space="0" w:color="auto"/>
          </w:divBdr>
        </w:div>
        <w:div w:id="589317154">
          <w:marLeft w:val="480"/>
          <w:marRight w:val="0"/>
          <w:marTop w:val="0"/>
          <w:marBottom w:val="0"/>
          <w:divBdr>
            <w:top w:val="none" w:sz="0" w:space="0" w:color="auto"/>
            <w:left w:val="none" w:sz="0" w:space="0" w:color="auto"/>
            <w:bottom w:val="none" w:sz="0" w:space="0" w:color="auto"/>
            <w:right w:val="none" w:sz="0" w:space="0" w:color="auto"/>
          </w:divBdr>
        </w:div>
        <w:div w:id="308440490">
          <w:marLeft w:val="480"/>
          <w:marRight w:val="0"/>
          <w:marTop w:val="0"/>
          <w:marBottom w:val="0"/>
          <w:divBdr>
            <w:top w:val="none" w:sz="0" w:space="0" w:color="auto"/>
            <w:left w:val="none" w:sz="0" w:space="0" w:color="auto"/>
            <w:bottom w:val="none" w:sz="0" w:space="0" w:color="auto"/>
            <w:right w:val="none" w:sz="0" w:space="0" w:color="auto"/>
          </w:divBdr>
        </w:div>
        <w:div w:id="297303417">
          <w:marLeft w:val="480"/>
          <w:marRight w:val="0"/>
          <w:marTop w:val="0"/>
          <w:marBottom w:val="0"/>
          <w:divBdr>
            <w:top w:val="none" w:sz="0" w:space="0" w:color="auto"/>
            <w:left w:val="none" w:sz="0" w:space="0" w:color="auto"/>
            <w:bottom w:val="none" w:sz="0" w:space="0" w:color="auto"/>
            <w:right w:val="none" w:sz="0" w:space="0" w:color="auto"/>
          </w:divBdr>
        </w:div>
        <w:div w:id="1685665090">
          <w:marLeft w:val="480"/>
          <w:marRight w:val="0"/>
          <w:marTop w:val="0"/>
          <w:marBottom w:val="0"/>
          <w:divBdr>
            <w:top w:val="none" w:sz="0" w:space="0" w:color="auto"/>
            <w:left w:val="none" w:sz="0" w:space="0" w:color="auto"/>
            <w:bottom w:val="none" w:sz="0" w:space="0" w:color="auto"/>
            <w:right w:val="none" w:sz="0" w:space="0" w:color="auto"/>
          </w:divBdr>
        </w:div>
        <w:div w:id="1422415648">
          <w:marLeft w:val="480"/>
          <w:marRight w:val="0"/>
          <w:marTop w:val="0"/>
          <w:marBottom w:val="0"/>
          <w:divBdr>
            <w:top w:val="none" w:sz="0" w:space="0" w:color="auto"/>
            <w:left w:val="none" w:sz="0" w:space="0" w:color="auto"/>
            <w:bottom w:val="none" w:sz="0" w:space="0" w:color="auto"/>
            <w:right w:val="none" w:sz="0" w:space="0" w:color="auto"/>
          </w:divBdr>
        </w:div>
        <w:div w:id="1875339861">
          <w:marLeft w:val="480"/>
          <w:marRight w:val="0"/>
          <w:marTop w:val="0"/>
          <w:marBottom w:val="0"/>
          <w:divBdr>
            <w:top w:val="none" w:sz="0" w:space="0" w:color="auto"/>
            <w:left w:val="none" w:sz="0" w:space="0" w:color="auto"/>
            <w:bottom w:val="none" w:sz="0" w:space="0" w:color="auto"/>
            <w:right w:val="none" w:sz="0" w:space="0" w:color="auto"/>
          </w:divBdr>
        </w:div>
      </w:divsChild>
    </w:div>
    <w:div w:id="178349958">
      <w:bodyDiv w:val="1"/>
      <w:marLeft w:val="0"/>
      <w:marRight w:val="0"/>
      <w:marTop w:val="0"/>
      <w:marBottom w:val="0"/>
      <w:divBdr>
        <w:top w:val="none" w:sz="0" w:space="0" w:color="auto"/>
        <w:left w:val="none" w:sz="0" w:space="0" w:color="auto"/>
        <w:bottom w:val="none" w:sz="0" w:space="0" w:color="auto"/>
        <w:right w:val="none" w:sz="0" w:space="0" w:color="auto"/>
      </w:divBdr>
      <w:divsChild>
        <w:div w:id="177938451">
          <w:marLeft w:val="480"/>
          <w:marRight w:val="0"/>
          <w:marTop w:val="0"/>
          <w:marBottom w:val="0"/>
          <w:divBdr>
            <w:top w:val="none" w:sz="0" w:space="0" w:color="auto"/>
            <w:left w:val="none" w:sz="0" w:space="0" w:color="auto"/>
            <w:bottom w:val="none" w:sz="0" w:space="0" w:color="auto"/>
            <w:right w:val="none" w:sz="0" w:space="0" w:color="auto"/>
          </w:divBdr>
        </w:div>
        <w:div w:id="835460644">
          <w:marLeft w:val="480"/>
          <w:marRight w:val="0"/>
          <w:marTop w:val="0"/>
          <w:marBottom w:val="0"/>
          <w:divBdr>
            <w:top w:val="none" w:sz="0" w:space="0" w:color="auto"/>
            <w:left w:val="none" w:sz="0" w:space="0" w:color="auto"/>
            <w:bottom w:val="none" w:sz="0" w:space="0" w:color="auto"/>
            <w:right w:val="none" w:sz="0" w:space="0" w:color="auto"/>
          </w:divBdr>
        </w:div>
        <w:div w:id="470366739">
          <w:marLeft w:val="480"/>
          <w:marRight w:val="0"/>
          <w:marTop w:val="0"/>
          <w:marBottom w:val="0"/>
          <w:divBdr>
            <w:top w:val="none" w:sz="0" w:space="0" w:color="auto"/>
            <w:left w:val="none" w:sz="0" w:space="0" w:color="auto"/>
            <w:bottom w:val="none" w:sz="0" w:space="0" w:color="auto"/>
            <w:right w:val="none" w:sz="0" w:space="0" w:color="auto"/>
          </w:divBdr>
        </w:div>
        <w:div w:id="902064053">
          <w:marLeft w:val="480"/>
          <w:marRight w:val="0"/>
          <w:marTop w:val="0"/>
          <w:marBottom w:val="0"/>
          <w:divBdr>
            <w:top w:val="none" w:sz="0" w:space="0" w:color="auto"/>
            <w:left w:val="none" w:sz="0" w:space="0" w:color="auto"/>
            <w:bottom w:val="none" w:sz="0" w:space="0" w:color="auto"/>
            <w:right w:val="none" w:sz="0" w:space="0" w:color="auto"/>
          </w:divBdr>
        </w:div>
        <w:div w:id="622734154">
          <w:marLeft w:val="480"/>
          <w:marRight w:val="0"/>
          <w:marTop w:val="0"/>
          <w:marBottom w:val="0"/>
          <w:divBdr>
            <w:top w:val="none" w:sz="0" w:space="0" w:color="auto"/>
            <w:left w:val="none" w:sz="0" w:space="0" w:color="auto"/>
            <w:bottom w:val="none" w:sz="0" w:space="0" w:color="auto"/>
            <w:right w:val="none" w:sz="0" w:space="0" w:color="auto"/>
          </w:divBdr>
        </w:div>
        <w:div w:id="1776512249">
          <w:marLeft w:val="480"/>
          <w:marRight w:val="0"/>
          <w:marTop w:val="0"/>
          <w:marBottom w:val="0"/>
          <w:divBdr>
            <w:top w:val="none" w:sz="0" w:space="0" w:color="auto"/>
            <w:left w:val="none" w:sz="0" w:space="0" w:color="auto"/>
            <w:bottom w:val="none" w:sz="0" w:space="0" w:color="auto"/>
            <w:right w:val="none" w:sz="0" w:space="0" w:color="auto"/>
          </w:divBdr>
        </w:div>
        <w:div w:id="1694381171">
          <w:marLeft w:val="480"/>
          <w:marRight w:val="0"/>
          <w:marTop w:val="0"/>
          <w:marBottom w:val="0"/>
          <w:divBdr>
            <w:top w:val="none" w:sz="0" w:space="0" w:color="auto"/>
            <w:left w:val="none" w:sz="0" w:space="0" w:color="auto"/>
            <w:bottom w:val="none" w:sz="0" w:space="0" w:color="auto"/>
            <w:right w:val="none" w:sz="0" w:space="0" w:color="auto"/>
          </w:divBdr>
        </w:div>
        <w:div w:id="1539051368">
          <w:marLeft w:val="480"/>
          <w:marRight w:val="0"/>
          <w:marTop w:val="0"/>
          <w:marBottom w:val="0"/>
          <w:divBdr>
            <w:top w:val="none" w:sz="0" w:space="0" w:color="auto"/>
            <w:left w:val="none" w:sz="0" w:space="0" w:color="auto"/>
            <w:bottom w:val="none" w:sz="0" w:space="0" w:color="auto"/>
            <w:right w:val="none" w:sz="0" w:space="0" w:color="auto"/>
          </w:divBdr>
        </w:div>
        <w:div w:id="1685084791">
          <w:marLeft w:val="480"/>
          <w:marRight w:val="0"/>
          <w:marTop w:val="0"/>
          <w:marBottom w:val="0"/>
          <w:divBdr>
            <w:top w:val="none" w:sz="0" w:space="0" w:color="auto"/>
            <w:left w:val="none" w:sz="0" w:space="0" w:color="auto"/>
            <w:bottom w:val="none" w:sz="0" w:space="0" w:color="auto"/>
            <w:right w:val="none" w:sz="0" w:space="0" w:color="auto"/>
          </w:divBdr>
        </w:div>
        <w:div w:id="202058938">
          <w:marLeft w:val="480"/>
          <w:marRight w:val="0"/>
          <w:marTop w:val="0"/>
          <w:marBottom w:val="0"/>
          <w:divBdr>
            <w:top w:val="none" w:sz="0" w:space="0" w:color="auto"/>
            <w:left w:val="none" w:sz="0" w:space="0" w:color="auto"/>
            <w:bottom w:val="none" w:sz="0" w:space="0" w:color="auto"/>
            <w:right w:val="none" w:sz="0" w:space="0" w:color="auto"/>
          </w:divBdr>
        </w:div>
        <w:div w:id="727531930">
          <w:marLeft w:val="480"/>
          <w:marRight w:val="0"/>
          <w:marTop w:val="0"/>
          <w:marBottom w:val="0"/>
          <w:divBdr>
            <w:top w:val="none" w:sz="0" w:space="0" w:color="auto"/>
            <w:left w:val="none" w:sz="0" w:space="0" w:color="auto"/>
            <w:bottom w:val="none" w:sz="0" w:space="0" w:color="auto"/>
            <w:right w:val="none" w:sz="0" w:space="0" w:color="auto"/>
          </w:divBdr>
        </w:div>
        <w:div w:id="64954286">
          <w:marLeft w:val="480"/>
          <w:marRight w:val="0"/>
          <w:marTop w:val="0"/>
          <w:marBottom w:val="0"/>
          <w:divBdr>
            <w:top w:val="none" w:sz="0" w:space="0" w:color="auto"/>
            <w:left w:val="none" w:sz="0" w:space="0" w:color="auto"/>
            <w:bottom w:val="none" w:sz="0" w:space="0" w:color="auto"/>
            <w:right w:val="none" w:sz="0" w:space="0" w:color="auto"/>
          </w:divBdr>
        </w:div>
        <w:div w:id="763501975">
          <w:marLeft w:val="480"/>
          <w:marRight w:val="0"/>
          <w:marTop w:val="0"/>
          <w:marBottom w:val="0"/>
          <w:divBdr>
            <w:top w:val="none" w:sz="0" w:space="0" w:color="auto"/>
            <w:left w:val="none" w:sz="0" w:space="0" w:color="auto"/>
            <w:bottom w:val="none" w:sz="0" w:space="0" w:color="auto"/>
            <w:right w:val="none" w:sz="0" w:space="0" w:color="auto"/>
          </w:divBdr>
        </w:div>
      </w:divsChild>
    </w:div>
    <w:div w:id="178469159">
      <w:bodyDiv w:val="1"/>
      <w:marLeft w:val="0"/>
      <w:marRight w:val="0"/>
      <w:marTop w:val="0"/>
      <w:marBottom w:val="0"/>
      <w:divBdr>
        <w:top w:val="none" w:sz="0" w:space="0" w:color="auto"/>
        <w:left w:val="none" w:sz="0" w:space="0" w:color="auto"/>
        <w:bottom w:val="none" w:sz="0" w:space="0" w:color="auto"/>
        <w:right w:val="none" w:sz="0" w:space="0" w:color="auto"/>
      </w:divBdr>
    </w:div>
    <w:div w:id="178933940">
      <w:bodyDiv w:val="1"/>
      <w:marLeft w:val="0"/>
      <w:marRight w:val="0"/>
      <w:marTop w:val="0"/>
      <w:marBottom w:val="0"/>
      <w:divBdr>
        <w:top w:val="none" w:sz="0" w:space="0" w:color="auto"/>
        <w:left w:val="none" w:sz="0" w:space="0" w:color="auto"/>
        <w:bottom w:val="none" w:sz="0" w:space="0" w:color="auto"/>
        <w:right w:val="none" w:sz="0" w:space="0" w:color="auto"/>
      </w:divBdr>
    </w:div>
    <w:div w:id="179047754">
      <w:bodyDiv w:val="1"/>
      <w:marLeft w:val="0"/>
      <w:marRight w:val="0"/>
      <w:marTop w:val="0"/>
      <w:marBottom w:val="0"/>
      <w:divBdr>
        <w:top w:val="none" w:sz="0" w:space="0" w:color="auto"/>
        <w:left w:val="none" w:sz="0" w:space="0" w:color="auto"/>
        <w:bottom w:val="none" w:sz="0" w:space="0" w:color="auto"/>
        <w:right w:val="none" w:sz="0" w:space="0" w:color="auto"/>
      </w:divBdr>
    </w:div>
    <w:div w:id="179324490">
      <w:bodyDiv w:val="1"/>
      <w:marLeft w:val="0"/>
      <w:marRight w:val="0"/>
      <w:marTop w:val="0"/>
      <w:marBottom w:val="0"/>
      <w:divBdr>
        <w:top w:val="none" w:sz="0" w:space="0" w:color="auto"/>
        <w:left w:val="none" w:sz="0" w:space="0" w:color="auto"/>
        <w:bottom w:val="none" w:sz="0" w:space="0" w:color="auto"/>
        <w:right w:val="none" w:sz="0" w:space="0" w:color="auto"/>
      </w:divBdr>
    </w:div>
    <w:div w:id="179438701">
      <w:bodyDiv w:val="1"/>
      <w:marLeft w:val="0"/>
      <w:marRight w:val="0"/>
      <w:marTop w:val="0"/>
      <w:marBottom w:val="0"/>
      <w:divBdr>
        <w:top w:val="none" w:sz="0" w:space="0" w:color="auto"/>
        <w:left w:val="none" w:sz="0" w:space="0" w:color="auto"/>
        <w:bottom w:val="none" w:sz="0" w:space="0" w:color="auto"/>
        <w:right w:val="none" w:sz="0" w:space="0" w:color="auto"/>
      </w:divBdr>
    </w:div>
    <w:div w:id="179511233">
      <w:bodyDiv w:val="1"/>
      <w:marLeft w:val="0"/>
      <w:marRight w:val="0"/>
      <w:marTop w:val="0"/>
      <w:marBottom w:val="0"/>
      <w:divBdr>
        <w:top w:val="none" w:sz="0" w:space="0" w:color="auto"/>
        <w:left w:val="none" w:sz="0" w:space="0" w:color="auto"/>
        <w:bottom w:val="none" w:sz="0" w:space="0" w:color="auto"/>
        <w:right w:val="none" w:sz="0" w:space="0" w:color="auto"/>
      </w:divBdr>
    </w:div>
    <w:div w:id="179514714">
      <w:bodyDiv w:val="1"/>
      <w:marLeft w:val="0"/>
      <w:marRight w:val="0"/>
      <w:marTop w:val="0"/>
      <w:marBottom w:val="0"/>
      <w:divBdr>
        <w:top w:val="none" w:sz="0" w:space="0" w:color="auto"/>
        <w:left w:val="none" w:sz="0" w:space="0" w:color="auto"/>
        <w:bottom w:val="none" w:sz="0" w:space="0" w:color="auto"/>
        <w:right w:val="none" w:sz="0" w:space="0" w:color="auto"/>
      </w:divBdr>
    </w:div>
    <w:div w:id="179590831">
      <w:bodyDiv w:val="1"/>
      <w:marLeft w:val="0"/>
      <w:marRight w:val="0"/>
      <w:marTop w:val="0"/>
      <w:marBottom w:val="0"/>
      <w:divBdr>
        <w:top w:val="none" w:sz="0" w:space="0" w:color="auto"/>
        <w:left w:val="none" w:sz="0" w:space="0" w:color="auto"/>
        <w:bottom w:val="none" w:sz="0" w:space="0" w:color="auto"/>
        <w:right w:val="none" w:sz="0" w:space="0" w:color="auto"/>
      </w:divBdr>
    </w:div>
    <w:div w:id="179978214">
      <w:bodyDiv w:val="1"/>
      <w:marLeft w:val="0"/>
      <w:marRight w:val="0"/>
      <w:marTop w:val="0"/>
      <w:marBottom w:val="0"/>
      <w:divBdr>
        <w:top w:val="none" w:sz="0" w:space="0" w:color="auto"/>
        <w:left w:val="none" w:sz="0" w:space="0" w:color="auto"/>
        <w:bottom w:val="none" w:sz="0" w:space="0" w:color="auto"/>
        <w:right w:val="none" w:sz="0" w:space="0" w:color="auto"/>
      </w:divBdr>
    </w:div>
    <w:div w:id="180433697">
      <w:bodyDiv w:val="1"/>
      <w:marLeft w:val="0"/>
      <w:marRight w:val="0"/>
      <w:marTop w:val="0"/>
      <w:marBottom w:val="0"/>
      <w:divBdr>
        <w:top w:val="none" w:sz="0" w:space="0" w:color="auto"/>
        <w:left w:val="none" w:sz="0" w:space="0" w:color="auto"/>
        <w:bottom w:val="none" w:sz="0" w:space="0" w:color="auto"/>
        <w:right w:val="none" w:sz="0" w:space="0" w:color="auto"/>
      </w:divBdr>
    </w:div>
    <w:div w:id="180437732">
      <w:bodyDiv w:val="1"/>
      <w:marLeft w:val="0"/>
      <w:marRight w:val="0"/>
      <w:marTop w:val="0"/>
      <w:marBottom w:val="0"/>
      <w:divBdr>
        <w:top w:val="none" w:sz="0" w:space="0" w:color="auto"/>
        <w:left w:val="none" w:sz="0" w:space="0" w:color="auto"/>
        <w:bottom w:val="none" w:sz="0" w:space="0" w:color="auto"/>
        <w:right w:val="none" w:sz="0" w:space="0" w:color="auto"/>
      </w:divBdr>
      <w:divsChild>
        <w:div w:id="486744483">
          <w:marLeft w:val="480"/>
          <w:marRight w:val="0"/>
          <w:marTop w:val="0"/>
          <w:marBottom w:val="0"/>
          <w:divBdr>
            <w:top w:val="none" w:sz="0" w:space="0" w:color="auto"/>
            <w:left w:val="none" w:sz="0" w:space="0" w:color="auto"/>
            <w:bottom w:val="none" w:sz="0" w:space="0" w:color="auto"/>
            <w:right w:val="none" w:sz="0" w:space="0" w:color="auto"/>
          </w:divBdr>
        </w:div>
        <w:div w:id="990139604">
          <w:marLeft w:val="480"/>
          <w:marRight w:val="0"/>
          <w:marTop w:val="0"/>
          <w:marBottom w:val="0"/>
          <w:divBdr>
            <w:top w:val="none" w:sz="0" w:space="0" w:color="auto"/>
            <w:left w:val="none" w:sz="0" w:space="0" w:color="auto"/>
            <w:bottom w:val="none" w:sz="0" w:space="0" w:color="auto"/>
            <w:right w:val="none" w:sz="0" w:space="0" w:color="auto"/>
          </w:divBdr>
        </w:div>
        <w:div w:id="1881936875">
          <w:marLeft w:val="480"/>
          <w:marRight w:val="0"/>
          <w:marTop w:val="0"/>
          <w:marBottom w:val="0"/>
          <w:divBdr>
            <w:top w:val="none" w:sz="0" w:space="0" w:color="auto"/>
            <w:left w:val="none" w:sz="0" w:space="0" w:color="auto"/>
            <w:bottom w:val="none" w:sz="0" w:space="0" w:color="auto"/>
            <w:right w:val="none" w:sz="0" w:space="0" w:color="auto"/>
          </w:divBdr>
        </w:div>
        <w:div w:id="1295863846">
          <w:marLeft w:val="480"/>
          <w:marRight w:val="0"/>
          <w:marTop w:val="0"/>
          <w:marBottom w:val="0"/>
          <w:divBdr>
            <w:top w:val="none" w:sz="0" w:space="0" w:color="auto"/>
            <w:left w:val="none" w:sz="0" w:space="0" w:color="auto"/>
            <w:bottom w:val="none" w:sz="0" w:space="0" w:color="auto"/>
            <w:right w:val="none" w:sz="0" w:space="0" w:color="auto"/>
          </w:divBdr>
        </w:div>
        <w:div w:id="2024015810">
          <w:marLeft w:val="480"/>
          <w:marRight w:val="0"/>
          <w:marTop w:val="0"/>
          <w:marBottom w:val="0"/>
          <w:divBdr>
            <w:top w:val="none" w:sz="0" w:space="0" w:color="auto"/>
            <w:left w:val="none" w:sz="0" w:space="0" w:color="auto"/>
            <w:bottom w:val="none" w:sz="0" w:space="0" w:color="auto"/>
            <w:right w:val="none" w:sz="0" w:space="0" w:color="auto"/>
          </w:divBdr>
        </w:div>
        <w:div w:id="805467777">
          <w:marLeft w:val="480"/>
          <w:marRight w:val="0"/>
          <w:marTop w:val="0"/>
          <w:marBottom w:val="0"/>
          <w:divBdr>
            <w:top w:val="none" w:sz="0" w:space="0" w:color="auto"/>
            <w:left w:val="none" w:sz="0" w:space="0" w:color="auto"/>
            <w:bottom w:val="none" w:sz="0" w:space="0" w:color="auto"/>
            <w:right w:val="none" w:sz="0" w:space="0" w:color="auto"/>
          </w:divBdr>
        </w:div>
        <w:div w:id="1549563953">
          <w:marLeft w:val="480"/>
          <w:marRight w:val="0"/>
          <w:marTop w:val="0"/>
          <w:marBottom w:val="0"/>
          <w:divBdr>
            <w:top w:val="none" w:sz="0" w:space="0" w:color="auto"/>
            <w:left w:val="none" w:sz="0" w:space="0" w:color="auto"/>
            <w:bottom w:val="none" w:sz="0" w:space="0" w:color="auto"/>
            <w:right w:val="none" w:sz="0" w:space="0" w:color="auto"/>
          </w:divBdr>
        </w:div>
        <w:div w:id="2083598950">
          <w:marLeft w:val="480"/>
          <w:marRight w:val="0"/>
          <w:marTop w:val="0"/>
          <w:marBottom w:val="0"/>
          <w:divBdr>
            <w:top w:val="none" w:sz="0" w:space="0" w:color="auto"/>
            <w:left w:val="none" w:sz="0" w:space="0" w:color="auto"/>
            <w:bottom w:val="none" w:sz="0" w:space="0" w:color="auto"/>
            <w:right w:val="none" w:sz="0" w:space="0" w:color="auto"/>
          </w:divBdr>
        </w:div>
        <w:div w:id="1222642699">
          <w:marLeft w:val="480"/>
          <w:marRight w:val="0"/>
          <w:marTop w:val="0"/>
          <w:marBottom w:val="0"/>
          <w:divBdr>
            <w:top w:val="none" w:sz="0" w:space="0" w:color="auto"/>
            <w:left w:val="none" w:sz="0" w:space="0" w:color="auto"/>
            <w:bottom w:val="none" w:sz="0" w:space="0" w:color="auto"/>
            <w:right w:val="none" w:sz="0" w:space="0" w:color="auto"/>
          </w:divBdr>
        </w:div>
        <w:div w:id="1326203961">
          <w:marLeft w:val="480"/>
          <w:marRight w:val="0"/>
          <w:marTop w:val="0"/>
          <w:marBottom w:val="0"/>
          <w:divBdr>
            <w:top w:val="none" w:sz="0" w:space="0" w:color="auto"/>
            <w:left w:val="none" w:sz="0" w:space="0" w:color="auto"/>
            <w:bottom w:val="none" w:sz="0" w:space="0" w:color="auto"/>
            <w:right w:val="none" w:sz="0" w:space="0" w:color="auto"/>
          </w:divBdr>
        </w:div>
        <w:div w:id="795441387">
          <w:marLeft w:val="480"/>
          <w:marRight w:val="0"/>
          <w:marTop w:val="0"/>
          <w:marBottom w:val="0"/>
          <w:divBdr>
            <w:top w:val="none" w:sz="0" w:space="0" w:color="auto"/>
            <w:left w:val="none" w:sz="0" w:space="0" w:color="auto"/>
            <w:bottom w:val="none" w:sz="0" w:space="0" w:color="auto"/>
            <w:right w:val="none" w:sz="0" w:space="0" w:color="auto"/>
          </w:divBdr>
        </w:div>
        <w:div w:id="1607691411">
          <w:marLeft w:val="480"/>
          <w:marRight w:val="0"/>
          <w:marTop w:val="0"/>
          <w:marBottom w:val="0"/>
          <w:divBdr>
            <w:top w:val="none" w:sz="0" w:space="0" w:color="auto"/>
            <w:left w:val="none" w:sz="0" w:space="0" w:color="auto"/>
            <w:bottom w:val="none" w:sz="0" w:space="0" w:color="auto"/>
            <w:right w:val="none" w:sz="0" w:space="0" w:color="auto"/>
          </w:divBdr>
        </w:div>
        <w:div w:id="1495798923">
          <w:marLeft w:val="480"/>
          <w:marRight w:val="0"/>
          <w:marTop w:val="0"/>
          <w:marBottom w:val="0"/>
          <w:divBdr>
            <w:top w:val="none" w:sz="0" w:space="0" w:color="auto"/>
            <w:left w:val="none" w:sz="0" w:space="0" w:color="auto"/>
            <w:bottom w:val="none" w:sz="0" w:space="0" w:color="auto"/>
            <w:right w:val="none" w:sz="0" w:space="0" w:color="auto"/>
          </w:divBdr>
        </w:div>
        <w:div w:id="2113628575">
          <w:marLeft w:val="480"/>
          <w:marRight w:val="0"/>
          <w:marTop w:val="0"/>
          <w:marBottom w:val="0"/>
          <w:divBdr>
            <w:top w:val="none" w:sz="0" w:space="0" w:color="auto"/>
            <w:left w:val="none" w:sz="0" w:space="0" w:color="auto"/>
            <w:bottom w:val="none" w:sz="0" w:space="0" w:color="auto"/>
            <w:right w:val="none" w:sz="0" w:space="0" w:color="auto"/>
          </w:divBdr>
        </w:div>
        <w:div w:id="1326740179">
          <w:marLeft w:val="480"/>
          <w:marRight w:val="0"/>
          <w:marTop w:val="0"/>
          <w:marBottom w:val="0"/>
          <w:divBdr>
            <w:top w:val="none" w:sz="0" w:space="0" w:color="auto"/>
            <w:left w:val="none" w:sz="0" w:space="0" w:color="auto"/>
            <w:bottom w:val="none" w:sz="0" w:space="0" w:color="auto"/>
            <w:right w:val="none" w:sz="0" w:space="0" w:color="auto"/>
          </w:divBdr>
        </w:div>
        <w:div w:id="1255163379">
          <w:marLeft w:val="480"/>
          <w:marRight w:val="0"/>
          <w:marTop w:val="0"/>
          <w:marBottom w:val="0"/>
          <w:divBdr>
            <w:top w:val="none" w:sz="0" w:space="0" w:color="auto"/>
            <w:left w:val="none" w:sz="0" w:space="0" w:color="auto"/>
            <w:bottom w:val="none" w:sz="0" w:space="0" w:color="auto"/>
            <w:right w:val="none" w:sz="0" w:space="0" w:color="auto"/>
          </w:divBdr>
        </w:div>
        <w:div w:id="331109123">
          <w:marLeft w:val="480"/>
          <w:marRight w:val="0"/>
          <w:marTop w:val="0"/>
          <w:marBottom w:val="0"/>
          <w:divBdr>
            <w:top w:val="none" w:sz="0" w:space="0" w:color="auto"/>
            <w:left w:val="none" w:sz="0" w:space="0" w:color="auto"/>
            <w:bottom w:val="none" w:sz="0" w:space="0" w:color="auto"/>
            <w:right w:val="none" w:sz="0" w:space="0" w:color="auto"/>
          </w:divBdr>
        </w:div>
        <w:div w:id="506287768">
          <w:marLeft w:val="480"/>
          <w:marRight w:val="0"/>
          <w:marTop w:val="0"/>
          <w:marBottom w:val="0"/>
          <w:divBdr>
            <w:top w:val="none" w:sz="0" w:space="0" w:color="auto"/>
            <w:left w:val="none" w:sz="0" w:space="0" w:color="auto"/>
            <w:bottom w:val="none" w:sz="0" w:space="0" w:color="auto"/>
            <w:right w:val="none" w:sz="0" w:space="0" w:color="auto"/>
          </w:divBdr>
        </w:div>
        <w:div w:id="971907869">
          <w:marLeft w:val="480"/>
          <w:marRight w:val="0"/>
          <w:marTop w:val="0"/>
          <w:marBottom w:val="0"/>
          <w:divBdr>
            <w:top w:val="none" w:sz="0" w:space="0" w:color="auto"/>
            <w:left w:val="none" w:sz="0" w:space="0" w:color="auto"/>
            <w:bottom w:val="none" w:sz="0" w:space="0" w:color="auto"/>
            <w:right w:val="none" w:sz="0" w:space="0" w:color="auto"/>
          </w:divBdr>
        </w:div>
        <w:div w:id="1545480229">
          <w:marLeft w:val="480"/>
          <w:marRight w:val="0"/>
          <w:marTop w:val="0"/>
          <w:marBottom w:val="0"/>
          <w:divBdr>
            <w:top w:val="none" w:sz="0" w:space="0" w:color="auto"/>
            <w:left w:val="none" w:sz="0" w:space="0" w:color="auto"/>
            <w:bottom w:val="none" w:sz="0" w:space="0" w:color="auto"/>
            <w:right w:val="none" w:sz="0" w:space="0" w:color="auto"/>
          </w:divBdr>
        </w:div>
        <w:div w:id="476188134">
          <w:marLeft w:val="480"/>
          <w:marRight w:val="0"/>
          <w:marTop w:val="0"/>
          <w:marBottom w:val="0"/>
          <w:divBdr>
            <w:top w:val="none" w:sz="0" w:space="0" w:color="auto"/>
            <w:left w:val="none" w:sz="0" w:space="0" w:color="auto"/>
            <w:bottom w:val="none" w:sz="0" w:space="0" w:color="auto"/>
            <w:right w:val="none" w:sz="0" w:space="0" w:color="auto"/>
          </w:divBdr>
        </w:div>
        <w:div w:id="430586789">
          <w:marLeft w:val="480"/>
          <w:marRight w:val="0"/>
          <w:marTop w:val="0"/>
          <w:marBottom w:val="0"/>
          <w:divBdr>
            <w:top w:val="none" w:sz="0" w:space="0" w:color="auto"/>
            <w:left w:val="none" w:sz="0" w:space="0" w:color="auto"/>
            <w:bottom w:val="none" w:sz="0" w:space="0" w:color="auto"/>
            <w:right w:val="none" w:sz="0" w:space="0" w:color="auto"/>
          </w:divBdr>
        </w:div>
        <w:div w:id="452794886">
          <w:marLeft w:val="480"/>
          <w:marRight w:val="0"/>
          <w:marTop w:val="0"/>
          <w:marBottom w:val="0"/>
          <w:divBdr>
            <w:top w:val="none" w:sz="0" w:space="0" w:color="auto"/>
            <w:left w:val="none" w:sz="0" w:space="0" w:color="auto"/>
            <w:bottom w:val="none" w:sz="0" w:space="0" w:color="auto"/>
            <w:right w:val="none" w:sz="0" w:space="0" w:color="auto"/>
          </w:divBdr>
        </w:div>
        <w:div w:id="476606349">
          <w:marLeft w:val="480"/>
          <w:marRight w:val="0"/>
          <w:marTop w:val="0"/>
          <w:marBottom w:val="0"/>
          <w:divBdr>
            <w:top w:val="none" w:sz="0" w:space="0" w:color="auto"/>
            <w:left w:val="none" w:sz="0" w:space="0" w:color="auto"/>
            <w:bottom w:val="none" w:sz="0" w:space="0" w:color="auto"/>
            <w:right w:val="none" w:sz="0" w:space="0" w:color="auto"/>
          </w:divBdr>
        </w:div>
        <w:div w:id="188880650">
          <w:marLeft w:val="480"/>
          <w:marRight w:val="0"/>
          <w:marTop w:val="0"/>
          <w:marBottom w:val="0"/>
          <w:divBdr>
            <w:top w:val="none" w:sz="0" w:space="0" w:color="auto"/>
            <w:left w:val="none" w:sz="0" w:space="0" w:color="auto"/>
            <w:bottom w:val="none" w:sz="0" w:space="0" w:color="auto"/>
            <w:right w:val="none" w:sz="0" w:space="0" w:color="auto"/>
          </w:divBdr>
        </w:div>
        <w:div w:id="1301693575">
          <w:marLeft w:val="480"/>
          <w:marRight w:val="0"/>
          <w:marTop w:val="0"/>
          <w:marBottom w:val="0"/>
          <w:divBdr>
            <w:top w:val="none" w:sz="0" w:space="0" w:color="auto"/>
            <w:left w:val="none" w:sz="0" w:space="0" w:color="auto"/>
            <w:bottom w:val="none" w:sz="0" w:space="0" w:color="auto"/>
            <w:right w:val="none" w:sz="0" w:space="0" w:color="auto"/>
          </w:divBdr>
        </w:div>
        <w:div w:id="1904633060">
          <w:marLeft w:val="480"/>
          <w:marRight w:val="0"/>
          <w:marTop w:val="0"/>
          <w:marBottom w:val="0"/>
          <w:divBdr>
            <w:top w:val="none" w:sz="0" w:space="0" w:color="auto"/>
            <w:left w:val="none" w:sz="0" w:space="0" w:color="auto"/>
            <w:bottom w:val="none" w:sz="0" w:space="0" w:color="auto"/>
            <w:right w:val="none" w:sz="0" w:space="0" w:color="auto"/>
          </w:divBdr>
        </w:div>
        <w:div w:id="1671788274">
          <w:marLeft w:val="480"/>
          <w:marRight w:val="0"/>
          <w:marTop w:val="0"/>
          <w:marBottom w:val="0"/>
          <w:divBdr>
            <w:top w:val="none" w:sz="0" w:space="0" w:color="auto"/>
            <w:left w:val="none" w:sz="0" w:space="0" w:color="auto"/>
            <w:bottom w:val="none" w:sz="0" w:space="0" w:color="auto"/>
            <w:right w:val="none" w:sz="0" w:space="0" w:color="auto"/>
          </w:divBdr>
        </w:div>
        <w:div w:id="1964966406">
          <w:marLeft w:val="480"/>
          <w:marRight w:val="0"/>
          <w:marTop w:val="0"/>
          <w:marBottom w:val="0"/>
          <w:divBdr>
            <w:top w:val="none" w:sz="0" w:space="0" w:color="auto"/>
            <w:left w:val="none" w:sz="0" w:space="0" w:color="auto"/>
            <w:bottom w:val="none" w:sz="0" w:space="0" w:color="auto"/>
            <w:right w:val="none" w:sz="0" w:space="0" w:color="auto"/>
          </w:divBdr>
        </w:div>
        <w:div w:id="2013217533">
          <w:marLeft w:val="480"/>
          <w:marRight w:val="0"/>
          <w:marTop w:val="0"/>
          <w:marBottom w:val="0"/>
          <w:divBdr>
            <w:top w:val="none" w:sz="0" w:space="0" w:color="auto"/>
            <w:left w:val="none" w:sz="0" w:space="0" w:color="auto"/>
            <w:bottom w:val="none" w:sz="0" w:space="0" w:color="auto"/>
            <w:right w:val="none" w:sz="0" w:space="0" w:color="auto"/>
          </w:divBdr>
        </w:div>
        <w:div w:id="1730420501">
          <w:marLeft w:val="480"/>
          <w:marRight w:val="0"/>
          <w:marTop w:val="0"/>
          <w:marBottom w:val="0"/>
          <w:divBdr>
            <w:top w:val="none" w:sz="0" w:space="0" w:color="auto"/>
            <w:left w:val="none" w:sz="0" w:space="0" w:color="auto"/>
            <w:bottom w:val="none" w:sz="0" w:space="0" w:color="auto"/>
            <w:right w:val="none" w:sz="0" w:space="0" w:color="auto"/>
          </w:divBdr>
        </w:div>
        <w:div w:id="1310594689">
          <w:marLeft w:val="480"/>
          <w:marRight w:val="0"/>
          <w:marTop w:val="0"/>
          <w:marBottom w:val="0"/>
          <w:divBdr>
            <w:top w:val="none" w:sz="0" w:space="0" w:color="auto"/>
            <w:left w:val="none" w:sz="0" w:space="0" w:color="auto"/>
            <w:bottom w:val="none" w:sz="0" w:space="0" w:color="auto"/>
            <w:right w:val="none" w:sz="0" w:space="0" w:color="auto"/>
          </w:divBdr>
        </w:div>
        <w:div w:id="568461432">
          <w:marLeft w:val="480"/>
          <w:marRight w:val="0"/>
          <w:marTop w:val="0"/>
          <w:marBottom w:val="0"/>
          <w:divBdr>
            <w:top w:val="none" w:sz="0" w:space="0" w:color="auto"/>
            <w:left w:val="none" w:sz="0" w:space="0" w:color="auto"/>
            <w:bottom w:val="none" w:sz="0" w:space="0" w:color="auto"/>
            <w:right w:val="none" w:sz="0" w:space="0" w:color="auto"/>
          </w:divBdr>
        </w:div>
        <w:div w:id="1218009415">
          <w:marLeft w:val="480"/>
          <w:marRight w:val="0"/>
          <w:marTop w:val="0"/>
          <w:marBottom w:val="0"/>
          <w:divBdr>
            <w:top w:val="none" w:sz="0" w:space="0" w:color="auto"/>
            <w:left w:val="none" w:sz="0" w:space="0" w:color="auto"/>
            <w:bottom w:val="none" w:sz="0" w:space="0" w:color="auto"/>
            <w:right w:val="none" w:sz="0" w:space="0" w:color="auto"/>
          </w:divBdr>
        </w:div>
        <w:div w:id="1169101652">
          <w:marLeft w:val="480"/>
          <w:marRight w:val="0"/>
          <w:marTop w:val="0"/>
          <w:marBottom w:val="0"/>
          <w:divBdr>
            <w:top w:val="none" w:sz="0" w:space="0" w:color="auto"/>
            <w:left w:val="none" w:sz="0" w:space="0" w:color="auto"/>
            <w:bottom w:val="none" w:sz="0" w:space="0" w:color="auto"/>
            <w:right w:val="none" w:sz="0" w:space="0" w:color="auto"/>
          </w:divBdr>
        </w:div>
        <w:div w:id="521750977">
          <w:marLeft w:val="480"/>
          <w:marRight w:val="0"/>
          <w:marTop w:val="0"/>
          <w:marBottom w:val="0"/>
          <w:divBdr>
            <w:top w:val="none" w:sz="0" w:space="0" w:color="auto"/>
            <w:left w:val="none" w:sz="0" w:space="0" w:color="auto"/>
            <w:bottom w:val="none" w:sz="0" w:space="0" w:color="auto"/>
            <w:right w:val="none" w:sz="0" w:space="0" w:color="auto"/>
          </w:divBdr>
        </w:div>
        <w:div w:id="1734699092">
          <w:marLeft w:val="480"/>
          <w:marRight w:val="0"/>
          <w:marTop w:val="0"/>
          <w:marBottom w:val="0"/>
          <w:divBdr>
            <w:top w:val="none" w:sz="0" w:space="0" w:color="auto"/>
            <w:left w:val="none" w:sz="0" w:space="0" w:color="auto"/>
            <w:bottom w:val="none" w:sz="0" w:space="0" w:color="auto"/>
            <w:right w:val="none" w:sz="0" w:space="0" w:color="auto"/>
          </w:divBdr>
        </w:div>
        <w:div w:id="307907361">
          <w:marLeft w:val="480"/>
          <w:marRight w:val="0"/>
          <w:marTop w:val="0"/>
          <w:marBottom w:val="0"/>
          <w:divBdr>
            <w:top w:val="none" w:sz="0" w:space="0" w:color="auto"/>
            <w:left w:val="none" w:sz="0" w:space="0" w:color="auto"/>
            <w:bottom w:val="none" w:sz="0" w:space="0" w:color="auto"/>
            <w:right w:val="none" w:sz="0" w:space="0" w:color="auto"/>
          </w:divBdr>
        </w:div>
        <w:div w:id="1649941340">
          <w:marLeft w:val="480"/>
          <w:marRight w:val="0"/>
          <w:marTop w:val="0"/>
          <w:marBottom w:val="0"/>
          <w:divBdr>
            <w:top w:val="none" w:sz="0" w:space="0" w:color="auto"/>
            <w:left w:val="none" w:sz="0" w:space="0" w:color="auto"/>
            <w:bottom w:val="none" w:sz="0" w:space="0" w:color="auto"/>
            <w:right w:val="none" w:sz="0" w:space="0" w:color="auto"/>
          </w:divBdr>
        </w:div>
        <w:div w:id="1533805091">
          <w:marLeft w:val="480"/>
          <w:marRight w:val="0"/>
          <w:marTop w:val="0"/>
          <w:marBottom w:val="0"/>
          <w:divBdr>
            <w:top w:val="none" w:sz="0" w:space="0" w:color="auto"/>
            <w:left w:val="none" w:sz="0" w:space="0" w:color="auto"/>
            <w:bottom w:val="none" w:sz="0" w:space="0" w:color="auto"/>
            <w:right w:val="none" w:sz="0" w:space="0" w:color="auto"/>
          </w:divBdr>
        </w:div>
        <w:div w:id="808940273">
          <w:marLeft w:val="480"/>
          <w:marRight w:val="0"/>
          <w:marTop w:val="0"/>
          <w:marBottom w:val="0"/>
          <w:divBdr>
            <w:top w:val="none" w:sz="0" w:space="0" w:color="auto"/>
            <w:left w:val="none" w:sz="0" w:space="0" w:color="auto"/>
            <w:bottom w:val="none" w:sz="0" w:space="0" w:color="auto"/>
            <w:right w:val="none" w:sz="0" w:space="0" w:color="auto"/>
          </w:divBdr>
        </w:div>
        <w:div w:id="347290923">
          <w:marLeft w:val="480"/>
          <w:marRight w:val="0"/>
          <w:marTop w:val="0"/>
          <w:marBottom w:val="0"/>
          <w:divBdr>
            <w:top w:val="none" w:sz="0" w:space="0" w:color="auto"/>
            <w:left w:val="none" w:sz="0" w:space="0" w:color="auto"/>
            <w:bottom w:val="none" w:sz="0" w:space="0" w:color="auto"/>
            <w:right w:val="none" w:sz="0" w:space="0" w:color="auto"/>
          </w:divBdr>
        </w:div>
        <w:div w:id="59254964">
          <w:marLeft w:val="480"/>
          <w:marRight w:val="0"/>
          <w:marTop w:val="0"/>
          <w:marBottom w:val="0"/>
          <w:divBdr>
            <w:top w:val="none" w:sz="0" w:space="0" w:color="auto"/>
            <w:left w:val="none" w:sz="0" w:space="0" w:color="auto"/>
            <w:bottom w:val="none" w:sz="0" w:space="0" w:color="auto"/>
            <w:right w:val="none" w:sz="0" w:space="0" w:color="auto"/>
          </w:divBdr>
        </w:div>
        <w:div w:id="497499233">
          <w:marLeft w:val="480"/>
          <w:marRight w:val="0"/>
          <w:marTop w:val="0"/>
          <w:marBottom w:val="0"/>
          <w:divBdr>
            <w:top w:val="none" w:sz="0" w:space="0" w:color="auto"/>
            <w:left w:val="none" w:sz="0" w:space="0" w:color="auto"/>
            <w:bottom w:val="none" w:sz="0" w:space="0" w:color="auto"/>
            <w:right w:val="none" w:sz="0" w:space="0" w:color="auto"/>
          </w:divBdr>
        </w:div>
        <w:div w:id="450905092">
          <w:marLeft w:val="480"/>
          <w:marRight w:val="0"/>
          <w:marTop w:val="0"/>
          <w:marBottom w:val="0"/>
          <w:divBdr>
            <w:top w:val="none" w:sz="0" w:space="0" w:color="auto"/>
            <w:left w:val="none" w:sz="0" w:space="0" w:color="auto"/>
            <w:bottom w:val="none" w:sz="0" w:space="0" w:color="auto"/>
            <w:right w:val="none" w:sz="0" w:space="0" w:color="auto"/>
          </w:divBdr>
        </w:div>
        <w:div w:id="1395280099">
          <w:marLeft w:val="480"/>
          <w:marRight w:val="0"/>
          <w:marTop w:val="0"/>
          <w:marBottom w:val="0"/>
          <w:divBdr>
            <w:top w:val="none" w:sz="0" w:space="0" w:color="auto"/>
            <w:left w:val="none" w:sz="0" w:space="0" w:color="auto"/>
            <w:bottom w:val="none" w:sz="0" w:space="0" w:color="auto"/>
            <w:right w:val="none" w:sz="0" w:space="0" w:color="auto"/>
          </w:divBdr>
        </w:div>
        <w:div w:id="1319530237">
          <w:marLeft w:val="480"/>
          <w:marRight w:val="0"/>
          <w:marTop w:val="0"/>
          <w:marBottom w:val="0"/>
          <w:divBdr>
            <w:top w:val="none" w:sz="0" w:space="0" w:color="auto"/>
            <w:left w:val="none" w:sz="0" w:space="0" w:color="auto"/>
            <w:bottom w:val="none" w:sz="0" w:space="0" w:color="auto"/>
            <w:right w:val="none" w:sz="0" w:space="0" w:color="auto"/>
          </w:divBdr>
        </w:div>
        <w:div w:id="1585189195">
          <w:marLeft w:val="480"/>
          <w:marRight w:val="0"/>
          <w:marTop w:val="0"/>
          <w:marBottom w:val="0"/>
          <w:divBdr>
            <w:top w:val="none" w:sz="0" w:space="0" w:color="auto"/>
            <w:left w:val="none" w:sz="0" w:space="0" w:color="auto"/>
            <w:bottom w:val="none" w:sz="0" w:space="0" w:color="auto"/>
            <w:right w:val="none" w:sz="0" w:space="0" w:color="auto"/>
          </w:divBdr>
        </w:div>
        <w:div w:id="1002127331">
          <w:marLeft w:val="480"/>
          <w:marRight w:val="0"/>
          <w:marTop w:val="0"/>
          <w:marBottom w:val="0"/>
          <w:divBdr>
            <w:top w:val="none" w:sz="0" w:space="0" w:color="auto"/>
            <w:left w:val="none" w:sz="0" w:space="0" w:color="auto"/>
            <w:bottom w:val="none" w:sz="0" w:space="0" w:color="auto"/>
            <w:right w:val="none" w:sz="0" w:space="0" w:color="auto"/>
          </w:divBdr>
        </w:div>
        <w:div w:id="1712717">
          <w:marLeft w:val="480"/>
          <w:marRight w:val="0"/>
          <w:marTop w:val="0"/>
          <w:marBottom w:val="0"/>
          <w:divBdr>
            <w:top w:val="none" w:sz="0" w:space="0" w:color="auto"/>
            <w:left w:val="none" w:sz="0" w:space="0" w:color="auto"/>
            <w:bottom w:val="none" w:sz="0" w:space="0" w:color="auto"/>
            <w:right w:val="none" w:sz="0" w:space="0" w:color="auto"/>
          </w:divBdr>
        </w:div>
        <w:div w:id="729500720">
          <w:marLeft w:val="480"/>
          <w:marRight w:val="0"/>
          <w:marTop w:val="0"/>
          <w:marBottom w:val="0"/>
          <w:divBdr>
            <w:top w:val="none" w:sz="0" w:space="0" w:color="auto"/>
            <w:left w:val="none" w:sz="0" w:space="0" w:color="auto"/>
            <w:bottom w:val="none" w:sz="0" w:space="0" w:color="auto"/>
            <w:right w:val="none" w:sz="0" w:space="0" w:color="auto"/>
          </w:divBdr>
        </w:div>
        <w:div w:id="998850268">
          <w:marLeft w:val="480"/>
          <w:marRight w:val="0"/>
          <w:marTop w:val="0"/>
          <w:marBottom w:val="0"/>
          <w:divBdr>
            <w:top w:val="none" w:sz="0" w:space="0" w:color="auto"/>
            <w:left w:val="none" w:sz="0" w:space="0" w:color="auto"/>
            <w:bottom w:val="none" w:sz="0" w:space="0" w:color="auto"/>
            <w:right w:val="none" w:sz="0" w:space="0" w:color="auto"/>
          </w:divBdr>
        </w:div>
        <w:div w:id="396585931">
          <w:marLeft w:val="480"/>
          <w:marRight w:val="0"/>
          <w:marTop w:val="0"/>
          <w:marBottom w:val="0"/>
          <w:divBdr>
            <w:top w:val="none" w:sz="0" w:space="0" w:color="auto"/>
            <w:left w:val="none" w:sz="0" w:space="0" w:color="auto"/>
            <w:bottom w:val="none" w:sz="0" w:space="0" w:color="auto"/>
            <w:right w:val="none" w:sz="0" w:space="0" w:color="auto"/>
          </w:divBdr>
        </w:div>
        <w:div w:id="2032102386">
          <w:marLeft w:val="480"/>
          <w:marRight w:val="0"/>
          <w:marTop w:val="0"/>
          <w:marBottom w:val="0"/>
          <w:divBdr>
            <w:top w:val="none" w:sz="0" w:space="0" w:color="auto"/>
            <w:left w:val="none" w:sz="0" w:space="0" w:color="auto"/>
            <w:bottom w:val="none" w:sz="0" w:space="0" w:color="auto"/>
            <w:right w:val="none" w:sz="0" w:space="0" w:color="auto"/>
          </w:divBdr>
        </w:div>
        <w:div w:id="1285162223">
          <w:marLeft w:val="480"/>
          <w:marRight w:val="0"/>
          <w:marTop w:val="0"/>
          <w:marBottom w:val="0"/>
          <w:divBdr>
            <w:top w:val="none" w:sz="0" w:space="0" w:color="auto"/>
            <w:left w:val="none" w:sz="0" w:space="0" w:color="auto"/>
            <w:bottom w:val="none" w:sz="0" w:space="0" w:color="auto"/>
            <w:right w:val="none" w:sz="0" w:space="0" w:color="auto"/>
          </w:divBdr>
        </w:div>
        <w:div w:id="89739669">
          <w:marLeft w:val="480"/>
          <w:marRight w:val="0"/>
          <w:marTop w:val="0"/>
          <w:marBottom w:val="0"/>
          <w:divBdr>
            <w:top w:val="none" w:sz="0" w:space="0" w:color="auto"/>
            <w:left w:val="none" w:sz="0" w:space="0" w:color="auto"/>
            <w:bottom w:val="none" w:sz="0" w:space="0" w:color="auto"/>
            <w:right w:val="none" w:sz="0" w:space="0" w:color="auto"/>
          </w:divBdr>
        </w:div>
        <w:div w:id="409693755">
          <w:marLeft w:val="480"/>
          <w:marRight w:val="0"/>
          <w:marTop w:val="0"/>
          <w:marBottom w:val="0"/>
          <w:divBdr>
            <w:top w:val="none" w:sz="0" w:space="0" w:color="auto"/>
            <w:left w:val="none" w:sz="0" w:space="0" w:color="auto"/>
            <w:bottom w:val="none" w:sz="0" w:space="0" w:color="auto"/>
            <w:right w:val="none" w:sz="0" w:space="0" w:color="auto"/>
          </w:divBdr>
        </w:div>
        <w:div w:id="2046251664">
          <w:marLeft w:val="480"/>
          <w:marRight w:val="0"/>
          <w:marTop w:val="0"/>
          <w:marBottom w:val="0"/>
          <w:divBdr>
            <w:top w:val="none" w:sz="0" w:space="0" w:color="auto"/>
            <w:left w:val="none" w:sz="0" w:space="0" w:color="auto"/>
            <w:bottom w:val="none" w:sz="0" w:space="0" w:color="auto"/>
            <w:right w:val="none" w:sz="0" w:space="0" w:color="auto"/>
          </w:divBdr>
        </w:div>
        <w:div w:id="1062631785">
          <w:marLeft w:val="480"/>
          <w:marRight w:val="0"/>
          <w:marTop w:val="0"/>
          <w:marBottom w:val="0"/>
          <w:divBdr>
            <w:top w:val="none" w:sz="0" w:space="0" w:color="auto"/>
            <w:left w:val="none" w:sz="0" w:space="0" w:color="auto"/>
            <w:bottom w:val="none" w:sz="0" w:space="0" w:color="auto"/>
            <w:right w:val="none" w:sz="0" w:space="0" w:color="auto"/>
          </w:divBdr>
        </w:div>
        <w:div w:id="58871767">
          <w:marLeft w:val="480"/>
          <w:marRight w:val="0"/>
          <w:marTop w:val="0"/>
          <w:marBottom w:val="0"/>
          <w:divBdr>
            <w:top w:val="none" w:sz="0" w:space="0" w:color="auto"/>
            <w:left w:val="none" w:sz="0" w:space="0" w:color="auto"/>
            <w:bottom w:val="none" w:sz="0" w:space="0" w:color="auto"/>
            <w:right w:val="none" w:sz="0" w:space="0" w:color="auto"/>
          </w:divBdr>
        </w:div>
        <w:div w:id="1381057932">
          <w:marLeft w:val="480"/>
          <w:marRight w:val="0"/>
          <w:marTop w:val="0"/>
          <w:marBottom w:val="0"/>
          <w:divBdr>
            <w:top w:val="none" w:sz="0" w:space="0" w:color="auto"/>
            <w:left w:val="none" w:sz="0" w:space="0" w:color="auto"/>
            <w:bottom w:val="none" w:sz="0" w:space="0" w:color="auto"/>
            <w:right w:val="none" w:sz="0" w:space="0" w:color="auto"/>
          </w:divBdr>
        </w:div>
        <w:div w:id="1965577580">
          <w:marLeft w:val="480"/>
          <w:marRight w:val="0"/>
          <w:marTop w:val="0"/>
          <w:marBottom w:val="0"/>
          <w:divBdr>
            <w:top w:val="none" w:sz="0" w:space="0" w:color="auto"/>
            <w:left w:val="none" w:sz="0" w:space="0" w:color="auto"/>
            <w:bottom w:val="none" w:sz="0" w:space="0" w:color="auto"/>
            <w:right w:val="none" w:sz="0" w:space="0" w:color="auto"/>
          </w:divBdr>
        </w:div>
        <w:div w:id="529610409">
          <w:marLeft w:val="480"/>
          <w:marRight w:val="0"/>
          <w:marTop w:val="0"/>
          <w:marBottom w:val="0"/>
          <w:divBdr>
            <w:top w:val="none" w:sz="0" w:space="0" w:color="auto"/>
            <w:left w:val="none" w:sz="0" w:space="0" w:color="auto"/>
            <w:bottom w:val="none" w:sz="0" w:space="0" w:color="auto"/>
            <w:right w:val="none" w:sz="0" w:space="0" w:color="auto"/>
          </w:divBdr>
        </w:div>
        <w:div w:id="680548544">
          <w:marLeft w:val="480"/>
          <w:marRight w:val="0"/>
          <w:marTop w:val="0"/>
          <w:marBottom w:val="0"/>
          <w:divBdr>
            <w:top w:val="none" w:sz="0" w:space="0" w:color="auto"/>
            <w:left w:val="none" w:sz="0" w:space="0" w:color="auto"/>
            <w:bottom w:val="none" w:sz="0" w:space="0" w:color="auto"/>
            <w:right w:val="none" w:sz="0" w:space="0" w:color="auto"/>
          </w:divBdr>
        </w:div>
        <w:div w:id="1114323687">
          <w:marLeft w:val="480"/>
          <w:marRight w:val="0"/>
          <w:marTop w:val="0"/>
          <w:marBottom w:val="0"/>
          <w:divBdr>
            <w:top w:val="none" w:sz="0" w:space="0" w:color="auto"/>
            <w:left w:val="none" w:sz="0" w:space="0" w:color="auto"/>
            <w:bottom w:val="none" w:sz="0" w:space="0" w:color="auto"/>
            <w:right w:val="none" w:sz="0" w:space="0" w:color="auto"/>
          </w:divBdr>
        </w:div>
        <w:div w:id="568615273">
          <w:marLeft w:val="480"/>
          <w:marRight w:val="0"/>
          <w:marTop w:val="0"/>
          <w:marBottom w:val="0"/>
          <w:divBdr>
            <w:top w:val="none" w:sz="0" w:space="0" w:color="auto"/>
            <w:left w:val="none" w:sz="0" w:space="0" w:color="auto"/>
            <w:bottom w:val="none" w:sz="0" w:space="0" w:color="auto"/>
            <w:right w:val="none" w:sz="0" w:space="0" w:color="auto"/>
          </w:divBdr>
        </w:div>
        <w:div w:id="1568998562">
          <w:marLeft w:val="480"/>
          <w:marRight w:val="0"/>
          <w:marTop w:val="0"/>
          <w:marBottom w:val="0"/>
          <w:divBdr>
            <w:top w:val="none" w:sz="0" w:space="0" w:color="auto"/>
            <w:left w:val="none" w:sz="0" w:space="0" w:color="auto"/>
            <w:bottom w:val="none" w:sz="0" w:space="0" w:color="auto"/>
            <w:right w:val="none" w:sz="0" w:space="0" w:color="auto"/>
          </w:divBdr>
        </w:div>
        <w:div w:id="500586924">
          <w:marLeft w:val="480"/>
          <w:marRight w:val="0"/>
          <w:marTop w:val="0"/>
          <w:marBottom w:val="0"/>
          <w:divBdr>
            <w:top w:val="none" w:sz="0" w:space="0" w:color="auto"/>
            <w:left w:val="none" w:sz="0" w:space="0" w:color="auto"/>
            <w:bottom w:val="none" w:sz="0" w:space="0" w:color="auto"/>
            <w:right w:val="none" w:sz="0" w:space="0" w:color="auto"/>
          </w:divBdr>
        </w:div>
        <w:div w:id="58526541">
          <w:marLeft w:val="480"/>
          <w:marRight w:val="0"/>
          <w:marTop w:val="0"/>
          <w:marBottom w:val="0"/>
          <w:divBdr>
            <w:top w:val="none" w:sz="0" w:space="0" w:color="auto"/>
            <w:left w:val="none" w:sz="0" w:space="0" w:color="auto"/>
            <w:bottom w:val="none" w:sz="0" w:space="0" w:color="auto"/>
            <w:right w:val="none" w:sz="0" w:space="0" w:color="auto"/>
          </w:divBdr>
        </w:div>
        <w:div w:id="1535922406">
          <w:marLeft w:val="480"/>
          <w:marRight w:val="0"/>
          <w:marTop w:val="0"/>
          <w:marBottom w:val="0"/>
          <w:divBdr>
            <w:top w:val="none" w:sz="0" w:space="0" w:color="auto"/>
            <w:left w:val="none" w:sz="0" w:space="0" w:color="auto"/>
            <w:bottom w:val="none" w:sz="0" w:space="0" w:color="auto"/>
            <w:right w:val="none" w:sz="0" w:space="0" w:color="auto"/>
          </w:divBdr>
        </w:div>
        <w:div w:id="2070497663">
          <w:marLeft w:val="480"/>
          <w:marRight w:val="0"/>
          <w:marTop w:val="0"/>
          <w:marBottom w:val="0"/>
          <w:divBdr>
            <w:top w:val="none" w:sz="0" w:space="0" w:color="auto"/>
            <w:left w:val="none" w:sz="0" w:space="0" w:color="auto"/>
            <w:bottom w:val="none" w:sz="0" w:space="0" w:color="auto"/>
            <w:right w:val="none" w:sz="0" w:space="0" w:color="auto"/>
          </w:divBdr>
        </w:div>
        <w:div w:id="1848250341">
          <w:marLeft w:val="480"/>
          <w:marRight w:val="0"/>
          <w:marTop w:val="0"/>
          <w:marBottom w:val="0"/>
          <w:divBdr>
            <w:top w:val="none" w:sz="0" w:space="0" w:color="auto"/>
            <w:left w:val="none" w:sz="0" w:space="0" w:color="auto"/>
            <w:bottom w:val="none" w:sz="0" w:space="0" w:color="auto"/>
            <w:right w:val="none" w:sz="0" w:space="0" w:color="auto"/>
          </w:divBdr>
        </w:div>
        <w:div w:id="336420619">
          <w:marLeft w:val="480"/>
          <w:marRight w:val="0"/>
          <w:marTop w:val="0"/>
          <w:marBottom w:val="0"/>
          <w:divBdr>
            <w:top w:val="none" w:sz="0" w:space="0" w:color="auto"/>
            <w:left w:val="none" w:sz="0" w:space="0" w:color="auto"/>
            <w:bottom w:val="none" w:sz="0" w:space="0" w:color="auto"/>
            <w:right w:val="none" w:sz="0" w:space="0" w:color="auto"/>
          </w:divBdr>
        </w:div>
        <w:div w:id="307907895">
          <w:marLeft w:val="480"/>
          <w:marRight w:val="0"/>
          <w:marTop w:val="0"/>
          <w:marBottom w:val="0"/>
          <w:divBdr>
            <w:top w:val="none" w:sz="0" w:space="0" w:color="auto"/>
            <w:left w:val="none" w:sz="0" w:space="0" w:color="auto"/>
            <w:bottom w:val="none" w:sz="0" w:space="0" w:color="auto"/>
            <w:right w:val="none" w:sz="0" w:space="0" w:color="auto"/>
          </w:divBdr>
        </w:div>
        <w:div w:id="759302136">
          <w:marLeft w:val="480"/>
          <w:marRight w:val="0"/>
          <w:marTop w:val="0"/>
          <w:marBottom w:val="0"/>
          <w:divBdr>
            <w:top w:val="none" w:sz="0" w:space="0" w:color="auto"/>
            <w:left w:val="none" w:sz="0" w:space="0" w:color="auto"/>
            <w:bottom w:val="none" w:sz="0" w:space="0" w:color="auto"/>
            <w:right w:val="none" w:sz="0" w:space="0" w:color="auto"/>
          </w:divBdr>
        </w:div>
        <w:div w:id="893934264">
          <w:marLeft w:val="480"/>
          <w:marRight w:val="0"/>
          <w:marTop w:val="0"/>
          <w:marBottom w:val="0"/>
          <w:divBdr>
            <w:top w:val="none" w:sz="0" w:space="0" w:color="auto"/>
            <w:left w:val="none" w:sz="0" w:space="0" w:color="auto"/>
            <w:bottom w:val="none" w:sz="0" w:space="0" w:color="auto"/>
            <w:right w:val="none" w:sz="0" w:space="0" w:color="auto"/>
          </w:divBdr>
        </w:div>
        <w:div w:id="1667592443">
          <w:marLeft w:val="480"/>
          <w:marRight w:val="0"/>
          <w:marTop w:val="0"/>
          <w:marBottom w:val="0"/>
          <w:divBdr>
            <w:top w:val="none" w:sz="0" w:space="0" w:color="auto"/>
            <w:left w:val="none" w:sz="0" w:space="0" w:color="auto"/>
            <w:bottom w:val="none" w:sz="0" w:space="0" w:color="auto"/>
            <w:right w:val="none" w:sz="0" w:space="0" w:color="auto"/>
          </w:divBdr>
        </w:div>
        <w:div w:id="869487450">
          <w:marLeft w:val="480"/>
          <w:marRight w:val="0"/>
          <w:marTop w:val="0"/>
          <w:marBottom w:val="0"/>
          <w:divBdr>
            <w:top w:val="none" w:sz="0" w:space="0" w:color="auto"/>
            <w:left w:val="none" w:sz="0" w:space="0" w:color="auto"/>
            <w:bottom w:val="none" w:sz="0" w:space="0" w:color="auto"/>
            <w:right w:val="none" w:sz="0" w:space="0" w:color="auto"/>
          </w:divBdr>
        </w:div>
        <w:div w:id="830221055">
          <w:marLeft w:val="480"/>
          <w:marRight w:val="0"/>
          <w:marTop w:val="0"/>
          <w:marBottom w:val="0"/>
          <w:divBdr>
            <w:top w:val="none" w:sz="0" w:space="0" w:color="auto"/>
            <w:left w:val="none" w:sz="0" w:space="0" w:color="auto"/>
            <w:bottom w:val="none" w:sz="0" w:space="0" w:color="auto"/>
            <w:right w:val="none" w:sz="0" w:space="0" w:color="auto"/>
          </w:divBdr>
        </w:div>
        <w:div w:id="452987108">
          <w:marLeft w:val="480"/>
          <w:marRight w:val="0"/>
          <w:marTop w:val="0"/>
          <w:marBottom w:val="0"/>
          <w:divBdr>
            <w:top w:val="none" w:sz="0" w:space="0" w:color="auto"/>
            <w:left w:val="none" w:sz="0" w:space="0" w:color="auto"/>
            <w:bottom w:val="none" w:sz="0" w:space="0" w:color="auto"/>
            <w:right w:val="none" w:sz="0" w:space="0" w:color="auto"/>
          </w:divBdr>
        </w:div>
        <w:div w:id="257325150">
          <w:marLeft w:val="480"/>
          <w:marRight w:val="0"/>
          <w:marTop w:val="0"/>
          <w:marBottom w:val="0"/>
          <w:divBdr>
            <w:top w:val="none" w:sz="0" w:space="0" w:color="auto"/>
            <w:left w:val="none" w:sz="0" w:space="0" w:color="auto"/>
            <w:bottom w:val="none" w:sz="0" w:space="0" w:color="auto"/>
            <w:right w:val="none" w:sz="0" w:space="0" w:color="auto"/>
          </w:divBdr>
        </w:div>
        <w:div w:id="572281689">
          <w:marLeft w:val="480"/>
          <w:marRight w:val="0"/>
          <w:marTop w:val="0"/>
          <w:marBottom w:val="0"/>
          <w:divBdr>
            <w:top w:val="none" w:sz="0" w:space="0" w:color="auto"/>
            <w:left w:val="none" w:sz="0" w:space="0" w:color="auto"/>
            <w:bottom w:val="none" w:sz="0" w:space="0" w:color="auto"/>
            <w:right w:val="none" w:sz="0" w:space="0" w:color="auto"/>
          </w:divBdr>
        </w:div>
        <w:div w:id="1128351101">
          <w:marLeft w:val="480"/>
          <w:marRight w:val="0"/>
          <w:marTop w:val="0"/>
          <w:marBottom w:val="0"/>
          <w:divBdr>
            <w:top w:val="none" w:sz="0" w:space="0" w:color="auto"/>
            <w:left w:val="none" w:sz="0" w:space="0" w:color="auto"/>
            <w:bottom w:val="none" w:sz="0" w:space="0" w:color="auto"/>
            <w:right w:val="none" w:sz="0" w:space="0" w:color="auto"/>
          </w:divBdr>
        </w:div>
        <w:div w:id="614753403">
          <w:marLeft w:val="480"/>
          <w:marRight w:val="0"/>
          <w:marTop w:val="0"/>
          <w:marBottom w:val="0"/>
          <w:divBdr>
            <w:top w:val="none" w:sz="0" w:space="0" w:color="auto"/>
            <w:left w:val="none" w:sz="0" w:space="0" w:color="auto"/>
            <w:bottom w:val="none" w:sz="0" w:space="0" w:color="auto"/>
            <w:right w:val="none" w:sz="0" w:space="0" w:color="auto"/>
          </w:divBdr>
        </w:div>
        <w:div w:id="2101679922">
          <w:marLeft w:val="480"/>
          <w:marRight w:val="0"/>
          <w:marTop w:val="0"/>
          <w:marBottom w:val="0"/>
          <w:divBdr>
            <w:top w:val="none" w:sz="0" w:space="0" w:color="auto"/>
            <w:left w:val="none" w:sz="0" w:space="0" w:color="auto"/>
            <w:bottom w:val="none" w:sz="0" w:space="0" w:color="auto"/>
            <w:right w:val="none" w:sz="0" w:space="0" w:color="auto"/>
          </w:divBdr>
        </w:div>
        <w:div w:id="2023623041">
          <w:marLeft w:val="480"/>
          <w:marRight w:val="0"/>
          <w:marTop w:val="0"/>
          <w:marBottom w:val="0"/>
          <w:divBdr>
            <w:top w:val="none" w:sz="0" w:space="0" w:color="auto"/>
            <w:left w:val="none" w:sz="0" w:space="0" w:color="auto"/>
            <w:bottom w:val="none" w:sz="0" w:space="0" w:color="auto"/>
            <w:right w:val="none" w:sz="0" w:space="0" w:color="auto"/>
          </w:divBdr>
        </w:div>
        <w:div w:id="959804052">
          <w:marLeft w:val="480"/>
          <w:marRight w:val="0"/>
          <w:marTop w:val="0"/>
          <w:marBottom w:val="0"/>
          <w:divBdr>
            <w:top w:val="none" w:sz="0" w:space="0" w:color="auto"/>
            <w:left w:val="none" w:sz="0" w:space="0" w:color="auto"/>
            <w:bottom w:val="none" w:sz="0" w:space="0" w:color="auto"/>
            <w:right w:val="none" w:sz="0" w:space="0" w:color="auto"/>
          </w:divBdr>
        </w:div>
        <w:div w:id="113184939">
          <w:marLeft w:val="480"/>
          <w:marRight w:val="0"/>
          <w:marTop w:val="0"/>
          <w:marBottom w:val="0"/>
          <w:divBdr>
            <w:top w:val="none" w:sz="0" w:space="0" w:color="auto"/>
            <w:left w:val="none" w:sz="0" w:space="0" w:color="auto"/>
            <w:bottom w:val="none" w:sz="0" w:space="0" w:color="auto"/>
            <w:right w:val="none" w:sz="0" w:space="0" w:color="auto"/>
          </w:divBdr>
        </w:div>
        <w:div w:id="1080256776">
          <w:marLeft w:val="480"/>
          <w:marRight w:val="0"/>
          <w:marTop w:val="0"/>
          <w:marBottom w:val="0"/>
          <w:divBdr>
            <w:top w:val="none" w:sz="0" w:space="0" w:color="auto"/>
            <w:left w:val="none" w:sz="0" w:space="0" w:color="auto"/>
            <w:bottom w:val="none" w:sz="0" w:space="0" w:color="auto"/>
            <w:right w:val="none" w:sz="0" w:space="0" w:color="auto"/>
          </w:divBdr>
        </w:div>
        <w:div w:id="135340505">
          <w:marLeft w:val="480"/>
          <w:marRight w:val="0"/>
          <w:marTop w:val="0"/>
          <w:marBottom w:val="0"/>
          <w:divBdr>
            <w:top w:val="none" w:sz="0" w:space="0" w:color="auto"/>
            <w:left w:val="none" w:sz="0" w:space="0" w:color="auto"/>
            <w:bottom w:val="none" w:sz="0" w:space="0" w:color="auto"/>
            <w:right w:val="none" w:sz="0" w:space="0" w:color="auto"/>
          </w:divBdr>
        </w:div>
        <w:div w:id="929041139">
          <w:marLeft w:val="480"/>
          <w:marRight w:val="0"/>
          <w:marTop w:val="0"/>
          <w:marBottom w:val="0"/>
          <w:divBdr>
            <w:top w:val="none" w:sz="0" w:space="0" w:color="auto"/>
            <w:left w:val="none" w:sz="0" w:space="0" w:color="auto"/>
            <w:bottom w:val="none" w:sz="0" w:space="0" w:color="auto"/>
            <w:right w:val="none" w:sz="0" w:space="0" w:color="auto"/>
          </w:divBdr>
        </w:div>
        <w:div w:id="1077829371">
          <w:marLeft w:val="480"/>
          <w:marRight w:val="0"/>
          <w:marTop w:val="0"/>
          <w:marBottom w:val="0"/>
          <w:divBdr>
            <w:top w:val="none" w:sz="0" w:space="0" w:color="auto"/>
            <w:left w:val="none" w:sz="0" w:space="0" w:color="auto"/>
            <w:bottom w:val="none" w:sz="0" w:space="0" w:color="auto"/>
            <w:right w:val="none" w:sz="0" w:space="0" w:color="auto"/>
          </w:divBdr>
        </w:div>
        <w:div w:id="1656908050">
          <w:marLeft w:val="480"/>
          <w:marRight w:val="0"/>
          <w:marTop w:val="0"/>
          <w:marBottom w:val="0"/>
          <w:divBdr>
            <w:top w:val="none" w:sz="0" w:space="0" w:color="auto"/>
            <w:left w:val="none" w:sz="0" w:space="0" w:color="auto"/>
            <w:bottom w:val="none" w:sz="0" w:space="0" w:color="auto"/>
            <w:right w:val="none" w:sz="0" w:space="0" w:color="auto"/>
          </w:divBdr>
        </w:div>
        <w:div w:id="25523602">
          <w:marLeft w:val="480"/>
          <w:marRight w:val="0"/>
          <w:marTop w:val="0"/>
          <w:marBottom w:val="0"/>
          <w:divBdr>
            <w:top w:val="none" w:sz="0" w:space="0" w:color="auto"/>
            <w:left w:val="none" w:sz="0" w:space="0" w:color="auto"/>
            <w:bottom w:val="none" w:sz="0" w:space="0" w:color="auto"/>
            <w:right w:val="none" w:sz="0" w:space="0" w:color="auto"/>
          </w:divBdr>
        </w:div>
        <w:div w:id="1644892854">
          <w:marLeft w:val="480"/>
          <w:marRight w:val="0"/>
          <w:marTop w:val="0"/>
          <w:marBottom w:val="0"/>
          <w:divBdr>
            <w:top w:val="none" w:sz="0" w:space="0" w:color="auto"/>
            <w:left w:val="none" w:sz="0" w:space="0" w:color="auto"/>
            <w:bottom w:val="none" w:sz="0" w:space="0" w:color="auto"/>
            <w:right w:val="none" w:sz="0" w:space="0" w:color="auto"/>
          </w:divBdr>
        </w:div>
        <w:div w:id="537551458">
          <w:marLeft w:val="480"/>
          <w:marRight w:val="0"/>
          <w:marTop w:val="0"/>
          <w:marBottom w:val="0"/>
          <w:divBdr>
            <w:top w:val="none" w:sz="0" w:space="0" w:color="auto"/>
            <w:left w:val="none" w:sz="0" w:space="0" w:color="auto"/>
            <w:bottom w:val="none" w:sz="0" w:space="0" w:color="auto"/>
            <w:right w:val="none" w:sz="0" w:space="0" w:color="auto"/>
          </w:divBdr>
        </w:div>
        <w:div w:id="1127627817">
          <w:marLeft w:val="480"/>
          <w:marRight w:val="0"/>
          <w:marTop w:val="0"/>
          <w:marBottom w:val="0"/>
          <w:divBdr>
            <w:top w:val="none" w:sz="0" w:space="0" w:color="auto"/>
            <w:left w:val="none" w:sz="0" w:space="0" w:color="auto"/>
            <w:bottom w:val="none" w:sz="0" w:space="0" w:color="auto"/>
            <w:right w:val="none" w:sz="0" w:space="0" w:color="auto"/>
          </w:divBdr>
        </w:div>
        <w:div w:id="567811707">
          <w:marLeft w:val="480"/>
          <w:marRight w:val="0"/>
          <w:marTop w:val="0"/>
          <w:marBottom w:val="0"/>
          <w:divBdr>
            <w:top w:val="none" w:sz="0" w:space="0" w:color="auto"/>
            <w:left w:val="none" w:sz="0" w:space="0" w:color="auto"/>
            <w:bottom w:val="none" w:sz="0" w:space="0" w:color="auto"/>
            <w:right w:val="none" w:sz="0" w:space="0" w:color="auto"/>
          </w:divBdr>
        </w:div>
        <w:div w:id="643195093">
          <w:marLeft w:val="480"/>
          <w:marRight w:val="0"/>
          <w:marTop w:val="0"/>
          <w:marBottom w:val="0"/>
          <w:divBdr>
            <w:top w:val="none" w:sz="0" w:space="0" w:color="auto"/>
            <w:left w:val="none" w:sz="0" w:space="0" w:color="auto"/>
            <w:bottom w:val="none" w:sz="0" w:space="0" w:color="auto"/>
            <w:right w:val="none" w:sz="0" w:space="0" w:color="auto"/>
          </w:divBdr>
        </w:div>
        <w:div w:id="1091271813">
          <w:marLeft w:val="480"/>
          <w:marRight w:val="0"/>
          <w:marTop w:val="0"/>
          <w:marBottom w:val="0"/>
          <w:divBdr>
            <w:top w:val="none" w:sz="0" w:space="0" w:color="auto"/>
            <w:left w:val="none" w:sz="0" w:space="0" w:color="auto"/>
            <w:bottom w:val="none" w:sz="0" w:space="0" w:color="auto"/>
            <w:right w:val="none" w:sz="0" w:space="0" w:color="auto"/>
          </w:divBdr>
        </w:div>
        <w:div w:id="1423335509">
          <w:marLeft w:val="480"/>
          <w:marRight w:val="0"/>
          <w:marTop w:val="0"/>
          <w:marBottom w:val="0"/>
          <w:divBdr>
            <w:top w:val="none" w:sz="0" w:space="0" w:color="auto"/>
            <w:left w:val="none" w:sz="0" w:space="0" w:color="auto"/>
            <w:bottom w:val="none" w:sz="0" w:space="0" w:color="auto"/>
            <w:right w:val="none" w:sz="0" w:space="0" w:color="auto"/>
          </w:divBdr>
        </w:div>
        <w:div w:id="1414813986">
          <w:marLeft w:val="480"/>
          <w:marRight w:val="0"/>
          <w:marTop w:val="0"/>
          <w:marBottom w:val="0"/>
          <w:divBdr>
            <w:top w:val="none" w:sz="0" w:space="0" w:color="auto"/>
            <w:left w:val="none" w:sz="0" w:space="0" w:color="auto"/>
            <w:bottom w:val="none" w:sz="0" w:space="0" w:color="auto"/>
            <w:right w:val="none" w:sz="0" w:space="0" w:color="auto"/>
          </w:divBdr>
        </w:div>
      </w:divsChild>
    </w:div>
    <w:div w:id="180972431">
      <w:bodyDiv w:val="1"/>
      <w:marLeft w:val="0"/>
      <w:marRight w:val="0"/>
      <w:marTop w:val="0"/>
      <w:marBottom w:val="0"/>
      <w:divBdr>
        <w:top w:val="none" w:sz="0" w:space="0" w:color="auto"/>
        <w:left w:val="none" w:sz="0" w:space="0" w:color="auto"/>
        <w:bottom w:val="none" w:sz="0" w:space="0" w:color="auto"/>
        <w:right w:val="none" w:sz="0" w:space="0" w:color="auto"/>
      </w:divBdr>
    </w:div>
    <w:div w:id="181356958">
      <w:bodyDiv w:val="1"/>
      <w:marLeft w:val="0"/>
      <w:marRight w:val="0"/>
      <w:marTop w:val="0"/>
      <w:marBottom w:val="0"/>
      <w:divBdr>
        <w:top w:val="none" w:sz="0" w:space="0" w:color="auto"/>
        <w:left w:val="none" w:sz="0" w:space="0" w:color="auto"/>
        <w:bottom w:val="none" w:sz="0" w:space="0" w:color="auto"/>
        <w:right w:val="none" w:sz="0" w:space="0" w:color="auto"/>
      </w:divBdr>
    </w:div>
    <w:div w:id="181406019">
      <w:bodyDiv w:val="1"/>
      <w:marLeft w:val="0"/>
      <w:marRight w:val="0"/>
      <w:marTop w:val="0"/>
      <w:marBottom w:val="0"/>
      <w:divBdr>
        <w:top w:val="none" w:sz="0" w:space="0" w:color="auto"/>
        <w:left w:val="none" w:sz="0" w:space="0" w:color="auto"/>
        <w:bottom w:val="none" w:sz="0" w:space="0" w:color="auto"/>
        <w:right w:val="none" w:sz="0" w:space="0" w:color="auto"/>
      </w:divBdr>
    </w:div>
    <w:div w:id="181630573">
      <w:bodyDiv w:val="1"/>
      <w:marLeft w:val="0"/>
      <w:marRight w:val="0"/>
      <w:marTop w:val="0"/>
      <w:marBottom w:val="0"/>
      <w:divBdr>
        <w:top w:val="none" w:sz="0" w:space="0" w:color="auto"/>
        <w:left w:val="none" w:sz="0" w:space="0" w:color="auto"/>
        <w:bottom w:val="none" w:sz="0" w:space="0" w:color="auto"/>
        <w:right w:val="none" w:sz="0" w:space="0" w:color="auto"/>
      </w:divBdr>
    </w:div>
    <w:div w:id="182020583">
      <w:bodyDiv w:val="1"/>
      <w:marLeft w:val="0"/>
      <w:marRight w:val="0"/>
      <w:marTop w:val="0"/>
      <w:marBottom w:val="0"/>
      <w:divBdr>
        <w:top w:val="none" w:sz="0" w:space="0" w:color="auto"/>
        <w:left w:val="none" w:sz="0" w:space="0" w:color="auto"/>
        <w:bottom w:val="none" w:sz="0" w:space="0" w:color="auto"/>
        <w:right w:val="none" w:sz="0" w:space="0" w:color="auto"/>
      </w:divBdr>
    </w:div>
    <w:div w:id="183057320">
      <w:bodyDiv w:val="1"/>
      <w:marLeft w:val="0"/>
      <w:marRight w:val="0"/>
      <w:marTop w:val="0"/>
      <w:marBottom w:val="0"/>
      <w:divBdr>
        <w:top w:val="none" w:sz="0" w:space="0" w:color="auto"/>
        <w:left w:val="none" w:sz="0" w:space="0" w:color="auto"/>
        <w:bottom w:val="none" w:sz="0" w:space="0" w:color="auto"/>
        <w:right w:val="none" w:sz="0" w:space="0" w:color="auto"/>
      </w:divBdr>
    </w:div>
    <w:div w:id="183062065">
      <w:bodyDiv w:val="1"/>
      <w:marLeft w:val="0"/>
      <w:marRight w:val="0"/>
      <w:marTop w:val="0"/>
      <w:marBottom w:val="0"/>
      <w:divBdr>
        <w:top w:val="none" w:sz="0" w:space="0" w:color="auto"/>
        <w:left w:val="none" w:sz="0" w:space="0" w:color="auto"/>
        <w:bottom w:val="none" w:sz="0" w:space="0" w:color="auto"/>
        <w:right w:val="none" w:sz="0" w:space="0" w:color="auto"/>
      </w:divBdr>
    </w:div>
    <w:div w:id="183131755">
      <w:bodyDiv w:val="1"/>
      <w:marLeft w:val="0"/>
      <w:marRight w:val="0"/>
      <w:marTop w:val="0"/>
      <w:marBottom w:val="0"/>
      <w:divBdr>
        <w:top w:val="none" w:sz="0" w:space="0" w:color="auto"/>
        <w:left w:val="none" w:sz="0" w:space="0" w:color="auto"/>
        <w:bottom w:val="none" w:sz="0" w:space="0" w:color="auto"/>
        <w:right w:val="none" w:sz="0" w:space="0" w:color="auto"/>
      </w:divBdr>
    </w:div>
    <w:div w:id="183522406">
      <w:bodyDiv w:val="1"/>
      <w:marLeft w:val="0"/>
      <w:marRight w:val="0"/>
      <w:marTop w:val="0"/>
      <w:marBottom w:val="0"/>
      <w:divBdr>
        <w:top w:val="none" w:sz="0" w:space="0" w:color="auto"/>
        <w:left w:val="none" w:sz="0" w:space="0" w:color="auto"/>
        <w:bottom w:val="none" w:sz="0" w:space="0" w:color="auto"/>
        <w:right w:val="none" w:sz="0" w:space="0" w:color="auto"/>
      </w:divBdr>
    </w:div>
    <w:div w:id="183638956">
      <w:bodyDiv w:val="1"/>
      <w:marLeft w:val="0"/>
      <w:marRight w:val="0"/>
      <w:marTop w:val="0"/>
      <w:marBottom w:val="0"/>
      <w:divBdr>
        <w:top w:val="none" w:sz="0" w:space="0" w:color="auto"/>
        <w:left w:val="none" w:sz="0" w:space="0" w:color="auto"/>
        <w:bottom w:val="none" w:sz="0" w:space="0" w:color="auto"/>
        <w:right w:val="none" w:sz="0" w:space="0" w:color="auto"/>
      </w:divBdr>
    </w:div>
    <w:div w:id="183831070">
      <w:bodyDiv w:val="1"/>
      <w:marLeft w:val="0"/>
      <w:marRight w:val="0"/>
      <w:marTop w:val="0"/>
      <w:marBottom w:val="0"/>
      <w:divBdr>
        <w:top w:val="none" w:sz="0" w:space="0" w:color="auto"/>
        <w:left w:val="none" w:sz="0" w:space="0" w:color="auto"/>
        <w:bottom w:val="none" w:sz="0" w:space="0" w:color="auto"/>
        <w:right w:val="none" w:sz="0" w:space="0" w:color="auto"/>
      </w:divBdr>
    </w:div>
    <w:div w:id="184025924">
      <w:bodyDiv w:val="1"/>
      <w:marLeft w:val="0"/>
      <w:marRight w:val="0"/>
      <w:marTop w:val="0"/>
      <w:marBottom w:val="0"/>
      <w:divBdr>
        <w:top w:val="none" w:sz="0" w:space="0" w:color="auto"/>
        <w:left w:val="none" w:sz="0" w:space="0" w:color="auto"/>
        <w:bottom w:val="none" w:sz="0" w:space="0" w:color="auto"/>
        <w:right w:val="none" w:sz="0" w:space="0" w:color="auto"/>
      </w:divBdr>
    </w:div>
    <w:div w:id="184054788">
      <w:bodyDiv w:val="1"/>
      <w:marLeft w:val="0"/>
      <w:marRight w:val="0"/>
      <w:marTop w:val="0"/>
      <w:marBottom w:val="0"/>
      <w:divBdr>
        <w:top w:val="none" w:sz="0" w:space="0" w:color="auto"/>
        <w:left w:val="none" w:sz="0" w:space="0" w:color="auto"/>
        <w:bottom w:val="none" w:sz="0" w:space="0" w:color="auto"/>
        <w:right w:val="none" w:sz="0" w:space="0" w:color="auto"/>
      </w:divBdr>
    </w:div>
    <w:div w:id="184832000">
      <w:bodyDiv w:val="1"/>
      <w:marLeft w:val="0"/>
      <w:marRight w:val="0"/>
      <w:marTop w:val="0"/>
      <w:marBottom w:val="0"/>
      <w:divBdr>
        <w:top w:val="none" w:sz="0" w:space="0" w:color="auto"/>
        <w:left w:val="none" w:sz="0" w:space="0" w:color="auto"/>
        <w:bottom w:val="none" w:sz="0" w:space="0" w:color="auto"/>
        <w:right w:val="none" w:sz="0" w:space="0" w:color="auto"/>
      </w:divBdr>
    </w:div>
    <w:div w:id="185564792">
      <w:bodyDiv w:val="1"/>
      <w:marLeft w:val="0"/>
      <w:marRight w:val="0"/>
      <w:marTop w:val="0"/>
      <w:marBottom w:val="0"/>
      <w:divBdr>
        <w:top w:val="none" w:sz="0" w:space="0" w:color="auto"/>
        <w:left w:val="none" w:sz="0" w:space="0" w:color="auto"/>
        <w:bottom w:val="none" w:sz="0" w:space="0" w:color="auto"/>
        <w:right w:val="none" w:sz="0" w:space="0" w:color="auto"/>
      </w:divBdr>
    </w:div>
    <w:div w:id="186068468">
      <w:bodyDiv w:val="1"/>
      <w:marLeft w:val="0"/>
      <w:marRight w:val="0"/>
      <w:marTop w:val="0"/>
      <w:marBottom w:val="0"/>
      <w:divBdr>
        <w:top w:val="none" w:sz="0" w:space="0" w:color="auto"/>
        <w:left w:val="none" w:sz="0" w:space="0" w:color="auto"/>
        <w:bottom w:val="none" w:sz="0" w:space="0" w:color="auto"/>
        <w:right w:val="none" w:sz="0" w:space="0" w:color="auto"/>
      </w:divBdr>
      <w:divsChild>
        <w:div w:id="190383090">
          <w:marLeft w:val="480"/>
          <w:marRight w:val="0"/>
          <w:marTop w:val="0"/>
          <w:marBottom w:val="0"/>
          <w:divBdr>
            <w:top w:val="none" w:sz="0" w:space="0" w:color="auto"/>
            <w:left w:val="none" w:sz="0" w:space="0" w:color="auto"/>
            <w:bottom w:val="none" w:sz="0" w:space="0" w:color="auto"/>
            <w:right w:val="none" w:sz="0" w:space="0" w:color="auto"/>
          </w:divBdr>
        </w:div>
        <w:div w:id="154616254">
          <w:marLeft w:val="480"/>
          <w:marRight w:val="0"/>
          <w:marTop w:val="0"/>
          <w:marBottom w:val="0"/>
          <w:divBdr>
            <w:top w:val="none" w:sz="0" w:space="0" w:color="auto"/>
            <w:left w:val="none" w:sz="0" w:space="0" w:color="auto"/>
            <w:bottom w:val="none" w:sz="0" w:space="0" w:color="auto"/>
            <w:right w:val="none" w:sz="0" w:space="0" w:color="auto"/>
          </w:divBdr>
        </w:div>
        <w:div w:id="1154952843">
          <w:marLeft w:val="480"/>
          <w:marRight w:val="0"/>
          <w:marTop w:val="0"/>
          <w:marBottom w:val="0"/>
          <w:divBdr>
            <w:top w:val="none" w:sz="0" w:space="0" w:color="auto"/>
            <w:left w:val="none" w:sz="0" w:space="0" w:color="auto"/>
            <w:bottom w:val="none" w:sz="0" w:space="0" w:color="auto"/>
            <w:right w:val="none" w:sz="0" w:space="0" w:color="auto"/>
          </w:divBdr>
        </w:div>
        <w:div w:id="2141651520">
          <w:marLeft w:val="480"/>
          <w:marRight w:val="0"/>
          <w:marTop w:val="0"/>
          <w:marBottom w:val="0"/>
          <w:divBdr>
            <w:top w:val="none" w:sz="0" w:space="0" w:color="auto"/>
            <w:left w:val="none" w:sz="0" w:space="0" w:color="auto"/>
            <w:bottom w:val="none" w:sz="0" w:space="0" w:color="auto"/>
            <w:right w:val="none" w:sz="0" w:space="0" w:color="auto"/>
          </w:divBdr>
        </w:div>
        <w:div w:id="2082212619">
          <w:marLeft w:val="480"/>
          <w:marRight w:val="0"/>
          <w:marTop w:val="0"/>
          <w:marBottom w:val="0"/>
          <w:divBdr>
            <w:top w:val="none" w:sz="0" w:space="0" w:color="auto"/>
            <w:left w:val="none" w:sz="0" w:space="0" w:color="auto"/>
            <w:bottom w:val="none" w:sz="0" w:space="0" w:color="auto"/>
            <w:right w:val="none" w:sz="0" w:space="0" w:color="auto"/>
          </w:divBdr>
        </w:div>
        <w:div w:id="1599868726">
          <w:marLeft w:val="480"/>
          <w:marRight w:val="0"/>
          <w:marTop w:val="0"/>
          <w:marBottom w:val="0"/>
          <w:divBdr>
            <w:top w:val="none" w:sz="0" w:space="0" w:color="auto"/>
            <w:left w:val="none" w:sz="0" w:space="0" w:color="auto"/>
            <w:bottom w:val="none" w:sz="0" w:space="0" w:color="auto"/>
            <w:right w:val="none" w:sz="0" w:space="0" w:color="auto"/>
          </w:divBdr>
        </w:div>
        <w:div w:id="428353705">
          <w:marLeft w:val="480"/>
          <w:marRight w:val="0"/>
          <w:marTop w:val="0"/>
          <w:marBottom w:val="0"/>
          <w:divBdr>
            <w:top w:val="none" w:sz="0" w:space="0" w:color="auto"/>
            <w:left w:val="none" w:sz="0" w:space="0" w:color="auto"/>
            <w:bottom w:val="none" w:sz="0" w:space="0" w:color="auto"/>
            <w:right w:val="none" w:sz="0" w:space="0" w:color="auto"/>
          </w:divBdr>
        </w:div>
        <w:div w:id="749036824">
          <w:marLeft w:val="480"/>
          <w:marRight w:val="0"/>
          <w:marTop w:val="0"/>
          <w:marBottom w:val="0"/>
          <w:divBdr>
            <w:top w:val="none" w:sz="0" w:space="0" w:color="auto"/>
            <w:left w:val="none" w:sz="0" w:space="0" w:color="auto"/>
            <w:bottom w:val="none" w:sz="0" w:space="0" w:color="auto"/>
            <w:right w:val="none" w:sz="0" w:space="0" w:color="auto"/>
          </w:divBdr>
        </w:div>
        <w:div w:id="1901792217">
          <w:marLeft w:val="480"/>
          <w:marRight w:val="0"/>
          <w:marTop w:val="0"/>
          <w:marBottom w:val="0"/>
          <w:divBdr>
            <w:top w:val="none" w:sz="0" w:space="0" w:color="auto"/>
            <w:left w:val="none" w:sz="0" w:space="0" w:color="auto"/>
            <w:bottom w:val="none" w:sz="0" w:space="0" w:color="auto"/>
            <w:right w:val="none" w:sz="0" w:space="0" w:color="auto"/>
          </w:divBdr>
        </w:div>
        <w:div w:id="1924949232">
          <w:marLeft w:val="480"/>
          <w:marRight w:val="0"/>
          <w:marTop w:val="0"/>
          <w:marBottom w:val="0"/>
          <w:divBdr>
            <w:top w:val="none" w:sz="0" w:space="0" w:color="auto"/>
            <w:left w:val="none" w:sz="0" w:space="0" w:color="auto"/>
            <w:bottom w:val="none" w:sz="0" w:space="0" w:color="auto"/>
            <w:right w:val="none" w:sz="0" w:space="0" w:color="auto"/>
          </w:divBdr>
        </w:div>
        <w:div w:id="79954629">
          <w:marLeft w:val="480"/>
          <w:marRight w:val="0"/>
          <w:marTop w:val="0"/>
          <w:marBottom w:val="0"/>
          <w:divBdr>
            <w:top w:val="none" w:sz="0" w:space="0" w:color="auto"/>
            <w:left w:val="none" w:sz="0" w:space="0" w:color="auto"/>
            <w:bottom w:val="none" w:sz="0" w:space="0" w:color="auto"/>
            <w:right w:val="none" w:sz="0" w:space="0" w:color="auto"/>
          </w:divBdr>
        </w:div>
        <w:div w:id="432361257">
          <w:marLeft w:val="480"/>
          <w:marRight w:val="0"/>
          <w:marTop w:val="0"/>
          <w:marBottom w:val="0"/>
          <w:divBdr>
            <w:top w:val="none" w:sz="0" w:space="0" w:color="auto"/>
            <w:left w:val="none" w:sz="0" w:space="0" w:color="auto"/>
            <w:bottom w:val="none" w:sz="0" w:space="0" w:color="auto"/>
            <w:right w:val="none" w:sz="0" w:space="0" w:color="auto"/>
          </w:divBdr>
        </w:div>
        <w:div w:id="981272521">
          <w:marLeft w:val="480"/>
          <w:marRight w:val="0"/>
          <w:marTop w:val="0"/>
          <w:marBottom w:val="0"/>
          <w:divBdr>
            <w:top w:val="none" w:sz="0" w:space="0" w:color="auto"/>
            <w:left w:val="none" w:sz="0" w:space="0" w:color="auto"/>
            <w:bottom w:val="none" w:sz="0" w:space="0" w:color="auto"/>
            <w:right w:val="none" w:sz="0" w:space="0" w:color="auto"/>
          </w:divBdr>
        </w:div>
        <w:div w:id="1670669722">
          <w:marLeft w:val="480"/>
          <w:marRight w:val="0"/>
          <w:marTop w:val="0"/>
          <w:marBottom w:val="0"/>
          <w:divBdr>
            <w:top w:val="none" w:sz="0" w:space="0" w:color="auto"/>
            <w:left w:val="none" w:sz="0" w:space="0" w:color="auto"/>
            <w:bottom w:val="none" w:sz="0" w:space="0" w:color="auto"/>
            <w:right w:val="none" w:sz="0" w:space="0" w:color="auto"/>
          </w:divBdr>
        </w:div>
        <w:div w:id="255016088">
          <w:marLeft w:val="480"/>
          <w:marRight w:val="0"/>
          <w:marTop w:val="0"/>
          <w:marBottom w:val="0"/>
          <w:divBdr>
            <w:top w:val="none" w:sz="0" w:space="0" w:color="auto"/>
            <w:left w:val="none" w:sz="0" w:space="0" w:color="auto"/>
            <w:bottom w:val="none" w:sz="0" w:space="0" w:color="auto"/>
            <w:right w:val="none" w:sz="0" w:space="0" w:color="auto"/>
          </w:divBdr>
        </w:div>
        <w:div w:id="1149398419">
          <w:marLeft w:val="480"/>
          <w:marRight w:val="0"/>
          <w:marTop w:val="0"/>
          <w:marBottom w:val="0"/>
          <w:divBdr>
            <w:top w:val="none" w:sz="0" w:space="0" w:color="auto"/>
            <w:left w:val="none" w:sz="0" w:space="0" w:color="auto"/>
            <w:bottom w:val="none" w:sz="0" w:space="0" w:color="auto"/>
            <w:right w:val="none" w:sz="0" w:space="0" w:color="auto"/>
          </w:divBdr>
        </w:div>
        <w:div w:id="1212573870">
          <w:marLeft w:val="480"/>
          <w:marRight w:val="0"/>
          <w:marTop w:val="0"/>
          <w:marBottom w:val="0"/>
          <w:divBdr>
            <w:top w:val="none" w:sz="0" w:space="0" w:color="auto"/>
            <w:left w:val="none" w:sz="0" w:space="0" w:color="auto"/>
            <w:bottom w:val="none" w:sz="0" w:space="0" w:color="auto"/>
            <w:right w:val="none" w:sz="0" w:space="0" w:color="auto"/>
          </w:divBdr>
        </w:div>
        <w:div w:id="1902062454">
          <w:marLeft w:val="480"/>
          <w:marRight w:val="0"/>
          <w:marTop w:val="0"/>
          <w:marBottom w:val="0"/>
          <w:divBdr>
            <w:top w:val="none" w:sz="0" w:space="0" w:color="auto"/>
            <w:left w:val="none" w:sz="0" w:space="0" w:color="auto"/>
            <w:bottom w:val="none" w:sz="0" w:space="0" w:color="auto"/>
            <w:right w:val="none" w:sz="0" w:space="0" w:color="auto"/>
          </w:divBdr>
        </w:div>
        <w:div w:id="1921059545">
          <w:marLeft w:val="480"/>
          <w:marRight w:val="0"/>
          <w:marTop w:val="0"/>
          <w:marBottom w:val="0"/>
          <w:divBdr>
            <w:top w:val="none" w:sz="0" w:space="0" w:color="auto"/>
            <w:left w:val="none" w:sz="0" w:space="0" w:color="auto"/>
            <w:bottom w:val="none" w:sz="0" w:space="0" w:color="auto"/>
            <w:right w:val="none" w:sz="0" w:space="0" w:color="auto"/>
          </w:divBdr>
        </w:div>
        <w:div w:id="1803116508">
          <w:marLeft w:val="480"/>
          <w:marRight w:val="0"/>
          <w:marTop w:val="0"/>
          <w:marBottom w:val="0"/>
          <w:divBdr>
            <w:top w:val="none" w:sz="0" w:space="0" w:color="auto"/>
            <w:left w:val="none" w:sz="0" w:space="0" w:color="auto"/>
            <w:bottom w:val="none" w:sz="0" w:space="0" w:color="auto"/>
            <w:right w:val="none" w:sz="0" w:space="0" w:color="auto"/>
          </w:divBdr>
        </w:div>
        <w:div w:id="860778778">
          <w:marLeft w:val="480"/>
          <w:marRight w:val="0"/>
          <w:marTop w:val="0"/>
          <w:marBottom w:val="0"/>
          <w:divBdr>
            <w:top w:val="none" w:sz="0" w:space="0" w:color="auto"/>
            <w:left w:val="none" w:sz="0" w:space="0" w:color="auto"/>
            <w:bottom w:val="none" w:sz="0" w:space="0" w:color="auto"/>
            <w:right w:val="none" w:sz="0" w:space="0" w:color="auto"/>
          </w:divBdr>
        </w:div>
        <w:div w:id="877819350">
          <w:marLeft w:val="480"/>
          <w:marRight w:val="0"/>
          <w:marTop w:val="0"/>
          <w:marBottom w:val="0"/>
          <w:divBdr>
            <w:top w:val="none" w:sz="0" w:space="0" w:color="auto"/>
            <w:left w:val="none" w:sz="0" w:space="0" w:color="auto"/>
            <w:bottom w:val="none" w:sz="0" w:space="0" w:color="auto"/>
            <w:right w:val="none" w:sz="0" w:space="0" w:color="auto"/>
          </w:divBdr>
        </w:div>
        <w:div w:id="795566326">
          <w:marLeft w:val="480"/>
          <w:marRight w:val="0"/>
          <w:marTop w:val="0"/>
          <w:marBottom w:val="0"/>
          <w:divBdr>
            <w:top w:val="none" w:sz="0" w:space="0" w:color="auto"/>
            <w:left w:val="none" w:sz="0" w:space="0" w:color="auto"/>
            <w:bottom w:val="none" w:sz="0" w:space="0" w:color="auto"/>
            <w:right w:val="none" w:sz="0" w:space="0" w:color="auto"/>
          </w:divBdr>
        </w:div>
        <w:div w:id="1908416193">
          <w:marLeft w:val="480"/>
          <w:marRight w:val="0"/>
          <w:marTop w:val="0"/>
          <w:marBottom w:val="0"/>
          <w:divBdr>
            <w:top w:val="none" w:sz="0" w:space="0" w:color="auto"/>
            <w:left w:val="none" w:sz="0" w:space="0" w:color="auto"/>
            <w:bottom w:val="none" w:sz="0" w:space="0" w:color="auto"/>
            <w:right w:val="none" w:sz="0" w:space="0" w:color="auto"/>
          </w:divBdr>
        </w:div>
        <w:div w:id="1402950762">
          <w:marLeft w:val="480"/>
          <w:marRight w:val="0"/>
          <w:marTop w:val="0"/>
          <w:marBottom w:val="0"/>
          <w:divBdr>
            <w:top w:val="none" w:sz="0" w:space="0" w:color="auto"/>
            <w:left w:val="none" w:sz="0" w:space="0" w:color="auto"/>
            <w:bottom w:val="none" w:sz="0" w:space="0" w:color="auto"/>
            <w:right w:val="none" w:sz="0" w:space="0" w:color="auto"/>
          </w:divBdr>
        </w:div>
        <w:div w:id="1053770303">
          <w:marLeft w:val="480"/>
          <w:marRight w:val="0"/>
          <w:marTop w:val="0"/>
          <w:marBottom w:val="0"/>
          <w:divBdr>
            <w:top w:val="none" w:sz="0" w:space="0" w:color="auto"/>
            <w:left w:val="none" w:sz="0" w:space="0" w:color="auto"/>
            <w:bottom w:val="none" w:sz="0" w:space="0" w:color="auto"/>
            <w:right w:val="none" w:sz="0" w:space="0" w:color="auto"/>
          </w:divBdr>
        </w:div>
        <w:div w:id="656500104">
          <w:marLeft w:val="480"/>
          <w:marRight w:val="0"/>
          <w:marTop w:val="0"/>
          <w:marBottom w:val="0"/>
          <w:divBdr>
            <w:top w:val="none" w:sz="0" w:space="0" w:color="auto"/>
            <w:left w:val="none" w:sz="0" w:space="0" w:color="auto"/>
            <w:bottom w:val="none" w:sz="0" w:space="0" w:color="auto"/>
            <w:right w:val="none" w:sz="0" w:space="0" w:color="auto"/>
          </w:divBdr>
        </w:div>
        <w:div w:id="313528428">
          <w:marLeft w:val="480"/>
          <w:marRight w:val="0"/>
          <w:marTop w:val="0"/>
          <w:marBottom w:val="0"/>
          <w:divBdr>
            <w:top w:val="none" w:sz="0" w:space="0" w:color="auto"/>
            <w:left w:val="none" w:sz="0" w:space="0" w:color="auto"/>
            <w:bottom w:val="none" w:sz="0" w:space="0" w:color="auto"/>
            <w:right w:val="none" w:sz="0" w:space="0" w:color="auto"/>
          </w:divBdr>
        </w:div>
        <w:div w:id="1792048072">
          <w:marLeft w:val="480"/>
          <w:marRight w:val="0"/>
          <w:marTop w:val="0"/>
          <w:marBottom w:val="0"/>
          <w:divBdr>
            <w:top w:val="none" w:sz="0" w:space="0" w:color="auto"/>
            <w:left w:val="none" w:sz="0" w:space="0" w:color="auto"/>
            <w:bottom w:val="none" w:sz="0" w:space="0" w:color="auto"/>
            <w:right w:val="none" w:sz="0" w:space="0" w:color="auto"/>
          </w:divBdr>
        </w:div>
        <w:div w:id="428551877">
          <w:marLeft w:val="480"/>
          <w:marRight w:val="0"/>
          <w:marTop w:val="0"/>
          <w:marBottom w:val="0"/>
          <w:divBdr>
            <w:top w:val="none" w:sz="0" w:space="0" w:color="auto"/>
            <w:left w:val="none" w:sz="0" w:space="0" w:color="auto"/>
            <w:bottom w:val="none" w:sz="0" w:space="0" w:color="auto"/>
            <w:right w:val="none" w:sz="0" w:space="0" w:color="auto"/>
          </w:divBdr>
        </w:div>
        <w:div w:id="430469306">
          <w:marLeft w:val="480"/>
          <w:marRight w:val="0"/>
          <w:marTop w:val="0"/>
          <w:marBottom w:val="0"/>
          <w:divBdr>
            <w:top w:val="none" w:sz="0" w:space="0" w:color="auto"/>
            <w:left w:val="none" w:sz="0" w:space="0" w:color="auto"/>
            <w:bottom w:val="none" w:sz="0" w:space="0" w:color="auto"/>
            <w:right w:val="none" w:sz="0" w:space="0" w:color="auto"/>
          </w:divBdr>
        </w:div>
        <w:div w:id="1254362995">
          <w:marLeft w:val="480"/>
          <w:marRight w:val="0"/>
          <w:marTop w:val="0"/>
          <w:marBottom w:val="0"/>
          <w:divBdr>
            <w:top w:val="none" w:sz="0" w:space="0" w:color="auto"/>
            <w:left w:val="none" w:sz="0" w:space="0" w:color="auto"/>
            <w:bottom w:val="none" w:sz="0" w:space="0" w:color="auto"/>
            <w:right w:val="none" w:sz="0" w:space="0" w:color="auto"/>
          </w:divBdr>
        </w:div>
        <w:div w:id="210574774">
          <w:marLeft w:val="480"/>
          <w:marRight w:val="0"/>
          <w:marTop w:val="0"/>
          <w:marBottom w:val="0"/>
          <w:divBdr>
            <w:top w:val="none" w:sz="0" w:space="0" w:color="auto"/>
            <w:left w:val="none" w:sz="0" w:space="0" w:color="auto"/>
            <w:bottom w:val="none" w:sz="0" w:space="0" w:color="auto"/>
            <w:right w:val="none" w:sz="0" w:space="0" w:color="auto"/>
          </w:divBdr>
        </w:div>
        <w:div w:id="1107237154">
          <w:marLeft w:val="480"/>
          <w:marRight w:val="0"/>
          <w:marTop w:val="0"/>
          <w:marBottom w:val="0"/>
          <w:divBdr>
            <w:top w:val="none" w:sz="0" w:space="0" w:color="auto"/>
            <w:left w:val="none" w:sz="0" w:space="0" w:color="auto"/>
            <w:bottom w:val="none" w:sz="0" w:space="0" w:color="auto"/>
            <w:right w:val="none" w:sz="0" w:space="0" w:color="auto"/>
          </w:divBdr>
        </w:div>
        <w:div w:id="422535345">
          <w:marLeft w:val="480"/>
          <w:marRight w:val="0"/>
          <w:marTop w:val="0"/>
          <w:marBottom w:val="0"/>
          <w:divBdr>
            <w:top w:val="none" w:sz="0" w:space="0" w:color="auto"/>
            <w:left w:val="none" w:sz="0" w:space="0" w:color="auto"/>
            <w:bottom w:val="none" w:sz="0" w:space="0" w:color="auto"/>
            <w:right w:val="none" w:sz="0" w:space="0" w:color="auto"/>
          </w:divBdr>
        </w:div>
      </w:divsChild>
    </w:div>
    <w:div w:id="187108636">
      <w:bodyDiv w:val="1"/>
      <w:marLeft w:val="0"/>
      <w:marRight w:val="0"/>
      <w:marTop w:val="0"/>
      <w:marBottom w:val="0"/>
      <w:divBdr>
        <w:top w:val="none" w:sz="0" w:space="0" w:color="auto"/>
        <w:left w:val="none" w:sz="0" w:space="0" w:color="auto"/>
        <w:bottom w:val="none" w:sz="0" w:space="0" w:color="auto"/>
        <w:right w:val="none" w:sz="0" w:space="0" w:color="auto"/>
      </w:divBdr>
    </w:div>
    <w:div w:id="187304384">
      <w:bodyDiv w:val="1"/>
      <w:marLeft w:val="0"/>
      <w:marRight w:val="0"/>
      <w:marTop w:val="0"/>
      <w:marBottom w:val="0"/>
      <w:divBdr>
        <w:top w:val="none" w:sz="0" w:space="0" w:color="auto"/>
        <w:left w:val="none" w:sz="0" w:space="0" w:color="auto"/>
        <w:bottom w:val="none" w:sz="0" w:space="0" w:color="auto"/>
        <w:right w:val="none" w:sz="0" w:space="0" w:color="auto"/>
      </w:divBdr>
    </w:div>
    <w:div w:id="187719172">
      <w:bodyDiv w:val="1"/>
      <w:marLeft w:val="0"/>
      <w:marRight w:val="0"/>
      <w:marTop w:val="0"/>
      <w:marBottom w:val="0"/>
      <w:divBdr>
        <w:top w:val="none" w:sz="0" w:space="0" w:color="auto"/>
        <w:left w:val="none" w:sz="0" w:space="0" w:color="auto"/>
        <w:bottom w:val="none" w:sz="0" w:space="0" w:color="auto"/>
        <w:right w:val="none" w:sz="0" w:space="0" w:color="auto"/>
      </w:divBdr>
    </w:div>
    <w:div w:id="188301929">
      <w:bodyDiv w:val="1"/>
      <w:marLeft w:val="0"/>
      <w:marRight w:val="0"/>
      <w:marTop w:val="0"/>
      <w:marBottom w:val="0"/>
      <w:divBdr>
        <w:top w:val="none" w:sz="0" w:space="0" w:color="auto"/>
        <w:left w:val="none" w:sz="0" w:space="0" w:color="auto"/>
        <w:bottom w:val="none" w:sz="0" w:space="0" w:color="auto"/>
        <w:right w:val="none" w:sz="0" w:space="0" w:color="auto"/>
      </w:divBdr>
    </w:div>
    <w:div w:id="188763447">
      <w:bodyDiv w:val="1"/>
      <w:marLeft w:val="0"/>
      <w:marRight w:val="0"/>
      <w:marTop w:val="0"/>
      <w:marBottom w:val="0"/>
      <w:divBdr>
        <w:top w:val="none" w:sz="0" w:space="0" w:color="auto"/>
        <w:left w:val="none" w:sz="0" w:space="0" w:color="auto"/>
        <w:bottom w:val="none" w:sz="0" w:space="0" w:color="auto"/>
        <w:right w:val="none" w:sz="0" w:space="0" w:color="auto"/>
      </w:divBdr>
    </w:div>
    <w:div w:id="188882680">
      <w:bodyDiv w:val="1"/>
      <w:marLeft w:val="0"/>
      <w:marRight w:val="0"/>
      <w:marTop w:val="0"/>
      <w:marBottom w:val="0"/>
      <w:divBdr>
        <w:top w:val="none" w:sz="0" w:space="0" w:color="auto"/>
        <w:left w:val="none" w:sz="0" w:space="0" w:color="auto"/>
        <w:bottom w:val="none" w:sz="0" w:space="0" w:color="auto"/>
        <w:right w:val="none" w:sz="0" w:space="0" w:color="auto"/>
      </w:divBdr>
    </w:div>
    <w:div w:id="189300049">
      <w:bodyDiv w:val="1"/>
      <w:marLeft w:val="0"/>
      <w:marRight w:val="0"/>
      <w:marTop w:val="0"/>
      <w:marBottom w:val="0"/>
      <w:divBdr>
        <w:top w:val="none" w:sz="0" w:space="0" w:color="auto"/>
        <w:left w:val="none" w:sz="0" w:space="0" w:color="auto"/>
        <w:bottom w:val="none" w:sz="0" w:space="0" w:color="auto"/>
        <w:right w:val="none" w:sz="0" w:space="0" w:color="auto"/>
      </w:divBdr>
    </w:div>
    <w:div w:id="190382638">
      <w:bodyDiv w:val="1"/>
      <w:marLeft w:val="0"/>
      <w:marRight w:val="0"/>
      <w:marTop w:val="0"/>
      <w:marBottom w:val="0"/>
      <w:divBdr>
        <w:top w:val="none" w:sz="0" w:space="0" w:color="auto"/>
        <w:left w:val="none" w:sz="0" w:space="0" w:color="auto"/>
        <w:bottom w:val="none" w:sz="0" w:space="0" w:color="auto"/>
        <w:right w:val="none" w:sz="0" w:space="0" w:color="auto"/>
      </w:divBdr>
    </w:div>
    <w:div w:id="190463313">
      <w:bodyDiv w:val="1"/>
      <w:marLeft w:val="0"/>
      <w:marRight w:val="0"/>
      <w:marTop w:val="0"/>
      <w:marBottom w:val="0"/>
      <w:divBdr>
        <w:top w:val="none" w:sz="0" w:space="0" w:color="auto"/>
        <w:left w:val="none" w:sz="0" w:space="0" w:color="auto"/>
        <w:bottom w:val="none" w:sz="0" w:space="0" w:color="auto"/>
        <w:right w:val="none" w:sz="0" w:space="0" w:color="auto"/>
      </w:divBdr>
    </w:div>
    <w:div w:id="190724596">
      <w:bodyDiv w:val="1"/>
      <w:marLeft w:val="0"/>
      <w:marRight w:val="0"/>
      <w:marTop w:val="0"/>
      <w:marBottom w:val="0"/>
      <w:divBdr>
        <w:top w:val="none" w:sz="0" w:space="0" w:color="auto"/>
        <w:left w:val="none" w:sz="0" w:space="0" w:color="auto"/>
        <w:bottom w:val="none" w:sz="0" w:space="0" w:color="auto"/>
        <w:right w:val="none" w:sz="0" w:space="0" w:color="auto"/>
      </w:divBdr>
    </w:div>
    <w:div w:id="190922900">
      <w:bodyDiv w:val="1"/>
      <w:marLeft w:val="0"/>
      <w:marRight w:val="0"/>
      <w:marTop w:val="0"/>
      <w:marBottom w:val="0"/>
      <w:divBdr>
        <w:top w:val="none" w:sz="0" w:space="0" w:color="auto"/>
        <w:left w:val="none" w:sz="0" w:space="0" w:color="auto"/>
        <w:bottom w:val="none" w:sz="0" w:space="0" w:color="auto"/>
        <w:right w:val="none" w:sz="0" w:space="0" w:color="auto"/>
      </w:divBdr>
    </w:div>
    <w:div w:id="191845439">
      <w:bodyDiv w:val="1"/>
      <w:marLeft w:val="0"/>
      <w:marRight w:val="0"/>
      <w:marTop w:val="0"/>
      <w:marBottom w:val="0"/>
      <w:divBdr>
        <w:top w:val="none" w:sz="0" w:space="0" w:color="auto"/>
        <w:left w:val="none" w:sz="0" w:space="0" w:color="auto"/>
        <w:bottom w:val="none" w:sz="0" w:space="0" w:color="auto"/>
        <w:right w:val="none" w:sz="0" w:space="0" w:color="auto"/>
      </w:divBdr>
    </w:div>
    <w:div w:id="192349846">
      <w:bodyDiv w:val="1"/>
      <w:marLeft w:val="0"/>
      <w:marRight w:val="0"/>
      <w:marTop w:val="0"/>
      <w:marBottom w:val="0"/>
      <w:divBdr>
        <w:top w:val="none" w:sz="0" w:space="0" w:color="auto"/>
        <w:left w:val="none" w:sz="0" w:space="0" w:color="auto"/>
        <w:bottom w:val="none" w:sz="0" w:space="0" w:color="auto"/>
        <w:right w:val="none" w:sz="0" w:space="0" w:color="auto"/>
      </w:divBdr>
    </w:div>
    <w:div w:id="192378988">
      <w:bodyDiv w:val="1"/>
      <w:marLeft w:val="0"/>
      <w:marRight w:val="0"/>
      <w:marTop w:val="0"/>
      <w:marBottom w:val="0"/>
      <w:divBdr>
        <w:top w:val="none" w:sz="0" w:space="0" w:color="auto"/>
        <w:left w:val="none" w:sz="0" w:space="0" w:color="auto"/>
        <w:bottom w:val="none" w:sz="0" w:space="0" w:color="auto"/>
        <w:right w:val="none" w:sz="0" w:space="0" w:color="auto"/>
      </w:divBdr>
    </w:div>
    <w:div w:id="192421194">
      <w:bodyDiv w:val="1"/>
      <w:marLeft w:val="0"/>
      <w:marRight w:val="0"/>
      <w:marTop w:val="0"/>
      <w:marBottom w:val="0"/>
      <w:divBdr>
        <w:top w:val="none" w:sz="0" w:space="0" w:color="auto"/>
        <w:left w:val="none" w:sz="0" w:space="0" w:color="auto"/>
        <w:bottom w:val="none" w:sz="0" w:space="0" w:color="auto"/>
        <w:right w:val="none" w:sz="0" w:space="0" w:color="auto"/>
      </w:divBdr>
    </w:div>
    <w:div w:id="192808436">
      <w:bodyDiv w:val="1"/>
      <w:marLeft w:val="0"/>
      <w:marRight w:val="0"/>
      <w:marTop w:val="0"/>
      <w:marBottom w:val="0"/>
      <w:divBdr>
        <w:top w:val="none" w:sz="0" w:space="0" w:color="auto"/>
        <w:left w:val="none" w:sz="0" w:space="0" w:color="auto"/>
        <w:bottom w:val="none" w:sz="0" w:space="0" w:color="auto"/>
        <w:right w:val="none" w:sz="0" w:space="0" w:color="auto"/>
      </w:divBdr>
    </w:div>
    <w:div w:id="193081383">
      <w:bodyDiv w:val="1"/>
      <w:marLeft w:val="0"/>
      <w:marRight w:val="0"/>
      <w:marTop w:val="0"/>
      <w:marBottom w:val="0"/>
      <w:divBdr>
        <w:top w:val="none" w:sz="0" w:space="0" w:color="auto"/>
        <w:left w:val="none" w:sz="0" w:space="0" w:color="auto"/>
        <w:bottom w:val="none" w:sz="0" w:space="0" w:color="auto"/>
        <w:right w:val="none" w:sz="0" w:space="0" w:color="auto"/>
      </w:divBdr>
    </w:div>
    <w:div w:id="193153120">
      <w:bodyDiv w:val="1"/>
      <w:marLeft w:val="0"/>
      <w:marRight w:val="0"/>
      <w:marTop w:val="0"/>
      <w:marBottom w:val="0"/>
      <w:divBdr>
        <w:top w:val="none" w:sz="0" w:space="0" w:color="auto"/>
        <w:left w:val="none" w:sz="0" w:space="0" w:color="auto"/>
        <w:bottom w:val="none" w:sz="0" w:space="0" w:color="auto"/>
        <w:right w:val="none" w:sz="0" w:space="0" w:color="auto"/>
      </w:divBdr>
    </w:div>
    <w:div w:id="193201960">
      <w:bodyDiv w:val="1"/>
      <w:marLeft w:val="0"/>
      <w:marRight w:val="0"/>
      <w:marTop w:val="0"/>
      <w:marBottom w:val="0"/>
      <w:divBdr>
        <w:top w:val="none" w:sz="0" w:space="0" w:color="auto"/>
        <w:left w:val="none" w:sz="0" w:space="0" w:color="auto"/>
        <w:bottom w:val="none" w:sz="0" w:space="0" w:color="auto"/>
        <w:right w:val="none" w:sz="0" w:space="0" w:color="auto"/>
      </w:divBdr>
    </w:div>
    <w:div w:id="193617020">
      <w:bodyDiv w:val="1"/>
      <w:marLeft w:val="0"/>
      <w:marRight w:val="0"/>
      <w:marTop w:val="0"/>
      <w:marBottom w:val="0"/>
      <w:divBdr>
        <w:top w:val="none" w:sz="0" w:space="0" w:color="auto"/>
        <w:left w:val="none" w:sz="0" w:space="0" w:color="auto"/>
        <w:bottom w:val="none" w:sz="0" w:space="0" w:color="auto"/>
        <w:right w:val="none" w:sz="0" w:space="0" w:color="auto"/>
      </w:divBdr>
    </w:div>
    <w:div w:id="193733369">
      <w:bodyDiv w:val="1"/>
      <w:marLeft w:val="0"/>
      <w:marRight w:val="0"/>
      <w:marTop w:val="0"/>
      <w:marBottom w:val="0"/>
      <w:divBdr>
        <w:top w:val="none" w:sz="0" w:space="0" w:color="auto"/>
        <w:left w:val="none" w:sz="0" w:space="0" w:color="auto"/>
        <w:bottom w:val="none" w:sz="0" w:space="0" w:color="auto"/>
        <w:right w:val="none" w:sz="0" w:space="0" w:color="auto"/>
      </w:divBdr>
    </w:div>
    <w:div w:id="194001823">
      <w:bodyDiv w:val="1"/>
      <w:marLeft w:val="0"/>
      <w:marRight w:val="0"/>
      <w:marTop w:val="0"/>
      <w:marBottom w:val="0"/>
      <w:divBdr>
        <w:top w:val="none" w:sz="0" w:space="0" w:color="auto"/>
        <w:left w:val="none" w:sz="0" w:space="0" w:color="auto"/>
        <w:bottom w:val="none" w:sz="0" w:space="0" w:color="auto"/>
        <w:right w:val="none" w:sz="0" w:space="0" w:color="auto"/>
      </w:divBdr>
      <w:divsChild>
        <w:div w:id="522790507">
          <w:marLeft w:val="480"/>
          <w:marRight w:val="0"/>
          <w:marTop w:val="0"/>
          <w:marBottom w:val="0"/>
          <w:divBdr>
            <w:top w:val="none" w:sz="0" w:space="0" w:color="auto"/>
            <w:left w:val="none" w:sz="0" w:space="0" w:color="auto"/>
            <w:bottom w:val="none" w:sz="0" w:space="0" w:color="auto"/>
            <w:right w:val="none" w:sz="0" w:space="0" w:color="auto"/>
          </w:divBdr>
        </w:div>
        <w:div w:id="742602761">
          <w:marLeft w:val="480"/>
          <w:marRight w:val="0"/>
          <w:marTop w:val="0"/>
          <w:marBottom w:val="0"/>
          <w:divBdr>
            <w:top w:val="none" w:sz="0" w:space="0" w:color="auto"/>
            <w:left w:val="none" w:sz="0" w:space="0" w:color="auto"/>
            <w:bottom w:val="none" w:sz="0" w:space="0" w:color="auto"/>
            <w:right w:val="none" w:sz="0" w:space="0" w:color="auto"/>
          </w:divBdr>
        </w:div>
        <w:div w:id="1196381081">
          <w:marLeft w:val="480"/>
          <w:marRight w:val="0"/>
          <w:marTop w:val="0"/>
          <w:marBottom w:val="0"/>
          <w:divBdr>
            <w:top w:val="none" w:sz="0" w:space="0" w:color="auto"/>
            <w:left w:val="none" w:sz="0" w:space="0" w:color="auto"/>
            <w:bottom w:val="none" w:sz="0" w:space="0" w:color="auto"/>
            <w:right w:val="none" w:sz="0" w:space="0" w:color="auto"/>
          </w:divBdr>
        </w:div>
        <w:div w:id="1987052863">
          <w:marLeft w:val="480"/>
          <w:marRight w:val="0"/>
          <w:marTop w:val="0"/>
          <w:marBottom w:val="0"/>
          <w:divBdr>
            <w:top w:val="none" w:sz="0" w:space="0" w:color="auto"/>
            <w:left w:val="none" w:sz="0" w:space="0" w:color="auto"/>
            <w:bottom w:val="none" w:sz="0" w:space="0" w:color="auto"/>
            <w:right w:val="none" w:sz="0" w:space="0" w:color="auto"/>
          </w:divBdr>
        </w:div>
        <w:div w:id="1593079156">
          <w:marLeft w:val="480"/>
          <w:marRight w:val="0"/>
          <w:marTop w:val="0"/>
          <w:marBottom w:val="0"/>
          <w:divBdr>
            <w:top w:val="none" w:sz="0" w:space="0" w:color="auto"/>
            <w:left w:val="none" w:sz="0" w:space="0" w:color="auto"/>
            <w:bottom w:val="none" w:sz="0" w:space="0" w:color="auto"/>
            <w:right w:val="none" w:sz="0" w:space="0" w:color="auto"/>
          </w:divBdr>
        </w:div>
        <w:div w:id="957486519">
          <w:marLeft w:val="480"/>
          <w:marRight w:val="0"/>
          <w:marTop w:val="0"/>
          <w:marBottom w:val="0"/>
          <w:divBdr>
            <w:top w:val="none" w:sz="0" w:space="0" w:color="auto"/>
            <w:left w:val="none" w:sz="0" w:space="0" w:color="auto"/>
            <w:bottom w:val="none" w:sz="0" w:space="0" w:color="auto"/>
            <w:right w:val="none" w:sz="0" w:space="0" w:color="auto"/>
          </w:divBdr>
        </w:div>
        <w:div w:id="1619145136">
          <w:marLeft w:val="480"/>
          <w:marRight w:val="0"/>
          <w:marTop w:val="0"/>
          <w:marBottom w:val="0"/>
          <w:divBdr>
            <w:top w:val="none" w:sz="0" w:space="0" w:color="auto"/>
            <w:left w:val="none" w:sz="0" w:space="0" w:color="auto"/>
            <w:bottom w:val="none" w:sz="0" w:space="0" w:color="auto"/>
            <w:right w:val="none" w:sz="0" w:space="0" w:color="auto"/>
          </w:divBdr>
        </w:div>
        <w:div w:id="136264851">
          <w:marLeft w:val="480"/>
          <w:marRight w:val="0"/>
          <w:marTop w:val="0"/>
          <w:marBottom w:val="0"/>
          <w:divBdr>
            <w:top w:val="none" w:sz="0" w:space="0" w:color="auto"/>
            <w:left w:val="none" w:sz="0" w:space="0" w:color="auto"/>
            <w:bottom w:val="none" w:sz="0" w:space="0" w:color="auto"/>
            <w:right w:val="none" w:sz="0" w:space="0" w:color="auto"/>
          </w:divBdr>
        </w:div>
        <w:div w:id="1729843097">
          <w:marLeft w:val="480"/>
          <w:marRight w:val="0"/>
          <w:marTop w:val="0"/>
          <w:marBottom w:val="0"/>
          <w:divBdr>
            <w:top w:val="none" w:sz="0" w:space="0" w:color="auto"/>
            <w:left w:val="none" w:sz="0" w:space="0" w:color="auto"/>
            <w:bottom w:val="none" w:sz="0" w:space="0" w:color="auto"/>
            <w:right w:val="none" w:sz="0" w:space="0" w:color="auto"/>
          </w:divBdr>
        </w:div>
        <w:div w:id="962922151">
          <w:marLeft w:val="480"/>
          <w:marRight w:val="0"/>
          <w:marTop w:val="0"/>
          <w:marBottom w:val="0"/>
          <w:divBdr>
            <w:top w:val="none" w:sz="0" w:space="0" w:color="auto"/>
            <w:left w:val="none" w:sz="0" w:space="0" w:color="auto"/>
            <w:bottom w:val="none" w:sz="0" w:space="0" w:color="auto"/>
            <w:right w:val="none" w:sz="0" w:space="0" w:color="auto"/>
          </w:divBdr>
        </w:div>
        <w:div w:id="1027832540">
          <w:marLeft w:val="480"/>
          <w:marRight w:val="0"/>
          <w:marTop w:val="0"/>
          <w:marBottom w:val="0"/>
          <w:divBdr>
            <w:top w:val="none" w:sz="0" w:space="0" w:color="auto"/>
            <w:left w:val="none" w:sz="0" w:space="0" w:color="auto"/>
            <w:bottom w:val="none" w:sz="0" w:space="0" w:color="auto"/>
            <w:right w:val="none" w:sz="0" w:space="0" w:color="auto"/>
          </w:divBdr>
        </w:div>
        <w:div w:id="824782067">
          <w:marLeft w:val="480"/>
          <w:marRight w:val="0"/>
          <w:marTop w:val="0"/>
          <w:marBottom w:val="0"/>
          <w:divBdr>
            <w:top w:val="none" w:sz="0" w:space="0" w:color="auto"/>
            <w:left w:val="none" w:sz="0" w:space="0" w:color="auto"/>
            <w:bottom w:val="none" w:sz="0" w:space="0" w:color="auto"/>
            <w:right w:val="none" w:sz="0" w:space="0" w:color="auto"/>
          </w:divBdr>
        </w:div>
        <w:div w:id="1141338769">
          <w:marLeft w:val="480"/>
          <w:marRight w:val="0"/>
          <w:marTop w:val="0"/>
          <w:marBottom w:val="0"/>
          <w:divBdr>
            <w:top w:val="none" w:sz="0" w:space="0" w:color="auto"/>
            <w:left w:val="none" w:sz="0" w:space="0" w:color="auto"/>
            <w:bottom w:val="none" w:sz="0" w:space="0" w:color="auto"/>
            <w:right w:val="none" w:sz="0" w:space="0" w:color="auto"/>
          </w:divBdr>
        </w:div>
        <w:div w:id="1449200647">
          <w:marLeft w:val="480"/>
          <w:marRight w:val="0"/>
          <w:marTop w:val="0"/>
          <w:marBottom w:val="0"/>
          <w:divBdr>
            <w:top w:val="none" w:sz="0" w:space="0" w:color="auto"/>
            <w:left w:val="none" w:sz="0" w:space="0" w:color="auto"/>
            <w:bottom w:val="none" w:sz="0" w:space="0" w:color="auto"/>
            <w:right w:val="none" w:sz="0" w:space="0" w:color="auto"/>
          </w:divBdr>
        </w:div>
        <w:div w:id="2129624443">
          <w:marLeft w:val="480"/>
          <w:marRight w:val="0"/>
          <w:marTop w:val="0"/>
          <w:marBottom w:val="0"/>
          <w:divBdr>
            <w:top w:val="none" w:sz="0" w:space="0" w:color="auto"/>
            <w:left w:val="none" w:sz="0" w:space="0" w:color="auto"/>
            <w:bottom w:val="none" w:sz="0" w:space="0" w:color="auto"/>
            <w:right w:val="none" w:sz="0" w:space="0" w:color="auto"/>
          </w:divBdr>
        </w:div>
        <w:div w:id="645625144">
          <w:marLeft w:val="480"/>
          <w:marRight w:val="0"/>
          <w:marTop w:val="0"/>
          <w:marBottom w:val="0"/>
          <w:divBdr>
            <w:top w:val="none" w:sz="0" w:space="0" w:color="auto"/>
            <w:left w:val="none" w:sz="0" w:space="0" w:color="auto"/>
            <w:bottom w:val="none" w:sz="0" w:space="0" w:color="auto"/>
            <w:right w:val="none" w:sz="0" w:space="0" w:color="auto"/>
          </w:divBdr>
        </w:div>
        <w:div w:id="1979262782">
          <w:marLeft w:val="480"/>
          <w:marRight w:val="0"/>
          <w:marTop w:val="0"/>
          <w:marBottom w:val="0"/>
          <w:divBdr>
            <w:top w:val="none" w:sz="0" w:space="0" w:color="auto"/>
            <w:left w:val="none" w:sz="0" w:space="0" w:color="auto"/>
            <w:bottom w:val="none" w:sz="0" w:space="0" w:color="auto"/>
            <w:right w:val="none" w:sz="0" w:space="0" w:color="auto"/>
          </w:divBdr>
        </w:div>
        <w:div w:id="829903543">
          <w:marLeft w:val="480"/>
          <w:marRight w:val="0"/>
          <w:marTop w:val="0"/>
          <w:marBottom w:val="0"/>
          <w:divBdr>
            <w:top w:val="none" w:sz="0" w:space="0" w:color="auto"/>
            <w:left w:val="none" w:sz="0" w:space="0" w:color="auto"/>
            <w:bottom w:val="none" w:sz="0" w:space="0" w:color="auto"/>
            <w:right w:val="none" w:sz="0" w:space="0" w:color="auto"/>
          </w:divBdr>
        </w:div>
        <w:div w:id="273025559">
          <w:marLeft w:val="480"/>
          <w:marRight w:val="0"/>
          <w:marTop w:val="0"/>
          <w:marBottom w:val="0"/>
          <w:divBdr>
            <w:top w:val="none" w:sz="0" w:space="0" w:color="auto"/>
            <w:left w:val="none" w:sz="0" w:space="0" w:color="auto"/>
            <w:bottom w:val="none" w:sz="0" w:space="0" w:color="auto"/>
            <w:right w:val="none" w:sz="0" w:space="0" w:color="auto"/>
          </w:divBdr>
        </w:div>
        <w:div w:id="800733435">
          <w:marLeft w:val="480"/>
          <w:marRight w:val="0"/>
          <w:marTop w:val="0"/>
          <w:marBottom w:val="0"/>
          <w:divBdr>
            <w:top w:val="none" w:sz="0" w:space="0" w:color="auto"/>
            <w:left w:val="none" w:sz="0" w:space="0" w:color="auto"/>
            <w:bottom w:val="none" w:sz="0" w:space="0" w:color="auto"/>
            <w:right w:val="none" w:sz="0" w:space="0" w:color="auto"/>
          </w:divBdr>
        </w:div>
        <w:div w:id="1611009517">
          <w:marLeft w:val="480"/>
          <w:marRight w:val="0"/>
          <w:marTop w:val="0"/>
          <w:marBottom w:val="0"/>
          <w:divBdr>
            <w:top w:val="none" w:sz="0" w:space="0" w:color="auto"/>
            <w:left w:val="none" w:sz="0" w:space="0" w:color="auto"/>
            <w:bottom w:val="none" w:sz="0" w:space="0" w:color="auto"/>
            <w:right w:val="none" w:sz="0" w:space="0" w:color="auto"/>
          </w:divBdr>
        </w:div>
        <w:div w:id="740757227">
          <w:marLeft w:val="480"/>
          <w:marRight w:val="0"/>
          <w:marTop w:val="0"/>
          <w:marBottom w:val="0"/>
          <w:divBdr>
            <w:top w:val="none" w:sz="0" w:space="0" w:color="auto"/>
            <w:left w:val="none" w:sz="0" w:space="0" w:color="auto"/>
            <w:bottom w:val="none" w:sz="0" w:space="0" w:color="auto"/>
            <w:right w:val="none" w:sz="0" w:space="0" w:color="auto"/>
          </w:divBdr>
        </w:div>
        <w:div w:id="421026379">
          <w:marLeft w:val="480"/>
          <w:marRight w:val="0"/>
          <w:marTop w:val="0"/>
          <w:marBottom w:val="0"/>
          <w:divBdr>
            <w:top w:val="none" w:sz="0" w:space="0" w:color="auto"/>
            <w:left w:val="none" w:sz="0" w:space="0" w:color="auto"/>
            <w:bottom w:val="none" w:sz="0" w:space="0" w:color="auto"/>
            <w:right w:val="none" w:sz="0" w:space="0" w:color="auto"/>
          </w:divBdr>
        </w:div>
        <w:div w:id="887767041">
          <w:marLeft w:val="480"/>
          <w:marRight w:val="0"/>
          <w:marTop w:val="0"/>
          <w:marBottom w:val="0"/>
          <w:divBdr>
            <w:top w:val="none" w:sz="0" w:space="0" w:color="auto"/>
            <w:left w:val="none" w:sz="0" w:space="0" w:color="auto"/>
            <w:bottom w:val="none" w:sz="0" w:space="0" w:color="auto"/>
            <w:right w:val="none" w:sz="0" w:space="0" w:color="auto"/>
          </w:divBdr>
        </w:div>
        <w:div w:id="1408305438">
          <w:marLeft w:val="480"/>
          <w:marRight w:val="0"/>
          <w:marTop w:val="0"/>
          <w:marBottom w:val="0"/>
          <w:divBdr>
            <w:top w:val="none" w:sz="0" w:space="0" w:color="auto"/>
            <w:left w:val="none" w:sz="0" w:space="0" w:color="auto"/>
            <w:bottom w:val="none" w:sz="0" w:space="0" w:color="auto"/>
            <w:right w:val="none" w:sz="0" w:space="0" w:color="auto"/>
          </w:divBdr>
        </w:div>
        <w:div w:id="944268948">
          <w:marLeft w:val="480"/>
          <w:marRight w:val="0"/>
          <w:marTop w:val="0"/>
          <w:marBottom w:val="0"/>
          <w:divBdr>
            <w:top w:val="none" w:sz="0" w:space="0" w:color="auto"/>
            <w:left w:val="none" w:sz="0" w:space="0" w:color="auto"/>
            <w:bottom w:val="none" w:sz="0" w:space="0" w:color="auto"/>
            <w:right w:val="none" w:sz="0" w:space="0" w:color="auto"/>
          </w:divBdr>
        </w:div>
        <w:div w:id="813833044">
          <w:marLeft w:val="480"/>
          <w:marRight w:val="0"/>
          <w:marTop w:val="0"/>
          <w:marBottom w:val="0"/>
          <w:divBdr>
            <w:top w:val="none" w:sz="0" w:space="0" w:color="auto"/>
            <w:left w:val="none" w:sz="0" w:space="0" w:color="auto"/>
            <w:bottom w:val="none" w:sz="0" w:space="0" w:color="auto"/>
            <w:right w:val="none" w:sz="0" w:space="0" w:color="auto"/>
          </w:divBdr>
        </w:div>
        <w:div w:id="1317878608">
          <w:marLeft w:val="480"/>
          <w:marRight w:val="0"/>
          <w:marTop w:val="0"/>
          <w:marBottom w:val="0"/>
          <w:divBdr>
            <w:top w:val="none" w:sz="0" w:space="0" w:color="auto"/>
            <w:left w:val="none" w:sz="0" w:space="0" w:color="auto"/>
            <w:bottom w:val="none" w:sz="0" w:space="0" w:color="auto"/>
            <w:right w:val="none" w:sz="0" w:space="0" w:color="auto"/>
          </w:divBdr>
        </w:div>
        <w:div w:id="923103887">
          <w:marLeft w:val="480"/>
          <w:marRight w:val="0"/>
          <w:marTop w:val="0"/>
          <w:marBottom w:val="0"/>
          <w:divBdr>
            <w:top w:val="none" w:sz="0" w:space="0" w:color="auto"/>
            <w:left w:val="none" w:sz="0" w:space="0" w:color="auto"/>
            <w:bottom w:val="none" w:sz="0" w:space="0" w:color="auto"/>
            <w:right w:val="none" w:sz="0" w:space="0" w:color="auto"/>
          </w:divBdr>
        </w:div>
        <w:div w:id="1423527279">
          <w:marLeft w:val="480"/>
          <w:marRight w:val="0"/>
          <w:marTop w:val="0"/>
          <w:marBottom w:val="0"/>
          <w:divBdr>
            <w:top w:val="none" w:sz="0" w:space="0" w:color="auto"/>
            <w:left w:val="none" w:sz="0" w:space="0" w:color="auto"/>
            <w:bottom w:val="none" w:sz="0" w:space="0" w:color="auto"/>
            <w:right w:val="none" w:sz="0" w:space="0" w:color="auto"/>
          </w:divBdr>
        </w:div>
        <w:div w:id="351347422">
          <w:marLeft w:val="480"/>
          <w:marRight w:val="0"/>
          <w:marTop w:val="0"/>
          <w:marBottom w:val="0"/>
          <w:divBdr>
            <w:top w:val="none" w:sz="0" w:space="0" w:color="auto"/>
            <w:left w:val="none" w:sz="0" w:space="0" w:color="auto"/>
            <w:bottom w:val="none" w:sz="0" w:space="0" w:color="auto"/>
            <w:right w:val="none" w:sz="0" w:space="0" w:color="auto"/>
          </w:divBdr>
        </w:div>
        <w:div w:id="1843397986">
          <w:marLeft w:val="480"/>
          <w:marRight w:val="0"/>
          <w:marTop w:val="0"/>
          <w:marBottom w:val="0"/>
          <w:divBdr>
            <w:top w:val="none" w:sz="0" w:space="0" w:color="auto"/>
            <w:left w:val="none" w:sz="0" w:space="0" w:color="auto"/>
            <w:bottom w:val="none" w:sz="0" w:space="0" w:color="auto"/>
            <w:right w:val="none" w:sz="0" w:space="0" w:color="auto"/>
          </w:divBdr>
        </w:div>
        <w:div w:id="43020337">
          <w:marLeft w:val="480"/>
          <w:marRight w:val="0"/>
          <w:marTop w:val="0"/>
          <w:marBottom w:val="0"/>
          <w:divBdr>
            <w:top w:val="none" w:sz="0" w:space="0" w:color="auto"/>
            <w:left w:val="none" w:sz="0" w:space="0" w:color="auto"/>
            <w:bottom w:val="none" w:sz="0" w:space="0" w:color="auto"/>
            <w:right w:val="none" w:sz="0" w:space="0" w:color="auto"/>
          </w:divBdr>
        </w:div>
        <w:div w:id="2014525008">
          <w:marLeft w:val="480"/>
          <w:marRight w:val="0"/>
          <w:marTop w:val="0"/>
          <w:marBottom w:val="0"/>
          <w:divBdr>
            <w:top w:val="none" w:sz="0" w:space="0" w:color="auto"/>
            <w:left w:val="none" w:sz="0" w:space="0" w:color="auto"/>
            <w:bottom w:val="none" w:sz="0" w:space="0" w:color="auto"/>
            <w:right w:val="none" w:sz="0" w:space="0" w:color="auto"/>
          </w:divBdr>
        </w:div>
        <w:div w:id="1520779085">
          <w:marLeft w:val="480"/>
          <w:marRight w:val="0"/>
          <w:marTop w:val="0"/>
          <w:marBottom w:val="0"/>
          <w:divBdr>
            <w:top w:val="none" w:sz="0" w:space="0" w:color="auto"/>
            <w:left w:val="none" w:sz="0" w:space="0" w:color="auto"/>
            <w:bottom w:val="none" w:sz="0" w:space="0" w:color="auto"/>
            <w:right w:val="none" w:sz="0" w:space="0" w:color="auto"/>
          </w:divBdr>
        </w:div>
        <w:div w:id="722565000">
          <w:marLeft w:val="480"/>
          <w:marRight w:val="0"/>
          <w:marTop w:val="0"/>
          <w:marBottom w:val="0"/>
          <w:divBdr>
            <w:top w:val="none" w:sz="0" w:space="0" w:color="auto"/>
            <w:left w:val="none" w:sz="0" w:space="0" w:color="auto"/>
            <w:bottom w:val="none" w:sz="0" w:space="0" w:color="auto"/>
            <w:right w:val="none" w:sz="0" w:space="0" w:color="auto"/>
          </w:divBdr>
        </w:div>
        <w:div w:id="1247037889">
          <w:marLeft w:val="480"/>
          <w:marRight w:val="0"/>
          <w:marTop w:val="0"/>
          <w:marBottom w:val="0"/>
          <w:divBdr>
            <w:top w:val="none" w:sz="0" w:space="0" w:color="auto"/>
            <w:left w:val="none" w:sz="0" w:space="0" w:color="auto"/>
            <w:bottom w:val="none" w:sz="0" w:space="0" w:color="auto"/>
            <w:right w:val="none" w:sz="0" w:space="0" w:color="auto"/>
          </w:divBdr>
        </w:div>
        <w:div w:id="1038310531">
          <w:marLeft w:val="480"/>
          <w:marRight w:val="0"/>
          <w:marTop w:val="0"/>
          <w:marBottom w:val="0"/>
          <w:divBdr>
            <w:top w:val="none" w:sz="0" w:space="0" w:color="auto"/>
            <w:left w:val="none" w:sz="0" w:space="0" w:color="auto"/>
            <w:bottom w:val="none" w:sz="0" w:space="0" w:color="auto"/>
            <w:right w:val="none" w:sz="0" w:space="0" w:color="auto"/>
          </w:divBdr>
        </w:div>
        <w:div w:id="1238394259">
          <w:marLeft w:val="480"/>
          <w:marRight w:val="0"/>
          <w:marTop w:val="0"/>
          <w:marBottom w:val="0"/>
          <w:divBdr>
            <w:top w:val="none" w:sz="0" w:space="0" w:color="auto"/>
            <w:left w:val="none" w:sz="0" w:space="0" w:color="auto"/>
            <w:bottom w:val="none" w:sz="0" w:space="0" w:color="auto"/>
            <w:right w:val="none" w:sz="0" w:space="0" w:color="auto"/>
          </w:divBdr>
        </w:div>
        <w:div w:id="1406298531">
          <w:marLeft w:val="480"/>
          <w:marRight w:val="0"/>
          <w:marTop w:val="0"/>
          <w:marBottom w:val="0"/>
          <w:divBdr>
            <w:top w:val="none" w:sz="0" w:space="0" w:color="auto"/>
            <w:left w:val="none" w:sz="0" w:space="0" w:color="auto"/>
            <w:bottom w:val="none" w:sz="0" w:space="0" w:color="auto"/>
            <w:right w:val="none" w:sz="0" w:space="0" w:color="auto"/>
          </w:divBdr>
        </w:div>
        <w:div w:id="432676103">
          <w:marLeft w:val="480"/>
          <w:marRight w:val="0"/>
          <w:marTop w:val="0"/>
          <w:marBottom w:val="0"/>
          <w:divBdr>
            <w:top w:val="none" w:sz="0" w:space="0" w:color="auto"/>
            <w:left w:val="none" w:sz="0" w:space="0" w:color="auto"/>
            <w:bottom w:val="none" w:sz="0" w:space="0" w:color="auto"/>
            <w:right w:val="none" w:sz="0" w:space="0" w:color="auto"/>
          </w:divBdr>
        </w:div>
        <w:div w:id="1271744800">
          <w:marLeft w:val="480"/>
          <w:marRight w:val="0"/>
          <w:marTop w:val="0"/>
          <w:marBottom w:val="0"/>
          <w:divBdr>
            <w:top w:val="none" w:sz="0" w:space="0" w:color="auto"/>
            <w:left w:val="none" w:sz="0" w:space="0" w:color="auto"/>
            <w:bottom w:val="none" w:sz="0" w:space="0" w:color="auto"/>
            <w:right w:val="none" w:sz="0" w:space="0" w:color="auto"/>
          </w:divBdr>
        </w:div>
        <w:div w:id="388653189">
          <w:marLeft w:val="480"/>
          <w:marRight w:val="0"/>
          <w:marTop w:val="0"/>
          <w:marBottom w:val="0"/>
          <w:divBdr>
            <w:top w:val="none" w:sz="0" w:space="0" w:color="auto"/>
            <w:left w:val="none" w:sz="0" w:space="0" w:color="auto"/>
            <w:bottom w:val="none" w:sz="0" w:space="0" w:color="auto"/>
            <w:right w:val="none" w:sz="0" w:space="0" w:color="auto"/>
          </w:divBdr>
        </w:div>
        <w:div w:id="558056090">
          <w:marLeft w:val="480"/>
          <w:marRight w:val="0"/>
          <w:marTop w:val="0"/>
          <w:marBottom w:val="0"/>
          <w:divBdr>
            <w:top w:val="none" w:sz="0" w:space="0" w:color="auto"/>
            <w:left w:val="none" w:sz="0" w:space="0" w:color="auto"/>
            <w:bottom w:val="none" w:sz="0" w:space="0" w:color="auto"/>
            <w:right w:val="none" w:sz="0" w:space="0" w:color="auto"/>
          </w:divBdr>
        </w:div>
        <w:div w:id="970089973">
          <w:marLeft w:val="480"/>
          <w:marRight w:val="0"/>
          <w:marTop w:val="0"/>
          <w:marBottom w:val="0"/>
          <w:divBdr>
            <w:top w:val="none" w:sz="0" w:space="0" w:color="auto"/>
            <w:left w:val="none" w:sz="0" w:space="0" w:color="auto"/>
            <w:bottom w:val="none" w:sz="0" w:space="0" w:color="auto"/>
            <w:right w:val="none" w:sz="0" w:space="0" w:color="auto"/>
          </w:divBdr>
        </w:div>
        <w:div w:id="326637444">
          <w:marLeft w:val="480"/>
          <w:marRight w:val="0"/>
          <w:marTop w:val="0"/>
          <w:marBottom w:val="0"/>
          <w:divBdr>
            <w:top w:val="none" w:sz="0" w:space="0" w:color="auto"/>
            <w:left w:val="none" w:sz="0" w:space="0" w:color="auto"/>
            <w:bottom w:val="none" w:sz="0" w:space="0" w:color="auto"/>
            <w:right w:val="none" w:sz="0" w:space="0" w:color="auto"/>
          </w:divBdr>
        </w:div>
        <w:div w:id="1182939263">
          <w:marLeft w:val="480"/>
          <w:marRight w:val="0"/>
          <w:marTop w:val="0"/>
          <w:marBottom w:val="0"/>
          <w:divBdr>
            <w:top w:val="none" w:sz="0" w:space="0" w:color="auto"/>
            <w:left w:val="none" w:sz="0" w:space="0" w:color="auto"/>
            <w:bottom w:val="none" w:sz="0" w:space="0" w:color="auto"/>
            <w:right w:val="none" w:sz="0" w:space="0" w:color="auto"/>
          </w:divBdr>
        </w:div>
        <w:div w:id="1489008154">
          <w:marLeft w:val="480"/>
          <w:marRight w:val="0"/>
          <w:marTop w:val="0"/>
          <w:marBottom w:val="0"/>
          <w:divBdr>
            <w:top w:val="none" w:sz="0" w:space="0" w:color="auto"/>
            <w:left w:val="none" w:sz="0" w:space="0" w:color="auto"/>
            <w:bottom w:val="none" w:sz="0" w:space="0" w:color="auto"/>
            <w:right w:val="none" w:sz="0" w:space="0" w:color="auto"/>
          </w:divBdr>
        </w:div>
        <w:div w:id="196085065">
          <w:marLeft w:val="480"/>
          <w:marRight w:val="0"/>
          <w:marTop w:val="0"/>
          <w:marBottom w:val="0"/>
          <w:divBdr>
            <w:top w:val="none" w:sz="0" w:space="0" w:color="auto"/>
            <w:left w:val="none" w:sz="0" w:space="0" w:color="auto"/>
            <w:bottom w:val="none" w:sz="0" w:space="0" w:color="auto"/>
            <w:right w:val="none" w:sz="0" w:space="0" w:color="auto"/>
          </w:divBdr>
        </w:div>
        <w:div w:id="547646689">
          <w:marLeft w:val="480"/>
          <w:marRight w:val="0"/>
          <w:marTop w:val="0"/>
          <w:marBottom w:val="0"/>
          <w:divBdr>
            <w:top w:val="none" w:sz="0" w:space="0" w:color="auto"/>
            <w:left w:val="none" w:sz="0" w:space="0" w:color="auto"/>
            <w:bottom w:val="none" w:sz="0" w:space="0" w:color="auto"/>
            <w:right w:val="none" w:sz="0" w:space="0" w:color="auto"/>
          </w:divBdr>
        </w:div>
        <w:div w:id="1688022444">
          <w:marLeft w:val="480"/>
          <w:marRight w:val="0"/>
          <w:marTop w:val="0"/>
          <w:marBottom w:val="0"/>
          <w:divBdr>
            <w:top w:val="none" w:sz="0" w:space="0" w:color="auto"/>
            <w:left w:val="none" w:sz="0" w:space="0" w:color="auto"/>
            <w:bottom w:val="none" w:sz="0" w:space="0" w:color="auto"/>
            <w:right w:val="none" w:sz="0" w:space="0" w:color="auto"/>
          </w:divBdr>
        </w:div>
        <w:div w:id="1282229741">
          <w:marLeft w:val="480"/>
          <w:marRight w:val="0"/>
          <w:marTop w:val="0"/>
          <w:marBottom w:val="0"/>
          <w:divBdr>
            <w:top w:val="none" w:sz="0" w:space="0" w:color="auto"/>
            <w:left w:val="none" w:sz="0" w:space="0" w:color="auto"/>
            <w:bottom w:val="none" w:sz="0" w:space="0" w:color="auto"/>
            <w:right w:val="none" w:sz="0" w:space="0" w:color="auto"/>
          </w:divBdr>
        </w:div>
        <w:div w:id="776564611">
          <w:marLeft w:val="480"/>
          <w:marRight w:val="0"/>
          <w:marTop w:val="0"/>
          <w:marBottom w:val="0"/>
          <w:divBdr>
            <w:top w:val="none" w:sz="0" w:space="0" w:color="auto"/>
            <w:left w:val="none" w:sz="0" w:space="0" w:color="auto"/>
            <w:bottom w:val="none" w:sz="0" w:space="0" w:color="auto"/>
            <w:right w:val="none" w:sz="0" w:space="0" w:color="auto"/>
          </w:divBdr>
        </w:div>
        <w:div w:id="843055758">
          <w:marLeft w:val="480"/>
          <w:marRight w:val="0"/>
          <w:marTop w:val="0"/>
          <w:marBottom w:val="0"/>
          <w:divBdr>
            <w:top w:val="none" w:sz="0" w:space="0" w:color="auto"/>
            <w:left w:val="none" w:sz="0" w:space="0" w:color="auto"/>
            <w:bottom w:val="none" w:sz="0" w:space="0" w:color="auto"/>
            <w:right w:val="none" w:sz="0" w:space="0" w:color="auto"/>
          </w:divBdr>
        </w:div>
        <w:div w:id="472451291">
          <w:marLeft w:val="480"/>
          <w:marRight w:val="0"/>
          <w:marTop w:val="0"/>
          <w:marBottom w:val="0"/>
          <w:divBdr>
            <w:top w:val="none" w:sz="0" w:space="0" w:color="auto"/>
            <w:left w:val="none" w:sz="0" w:space="0" w:color="auto"/>
            <w:bottom w:val="none" w:sz="0" w:space="0" w:color="auto"/>
            <w:right w:val="none" w:sz="0" w:space="0" w:color="auto"/>
          </w:divBdr>
        </w:div>
        <w:div w:id="644042095">
          <w:marLeft w:val="480"/>
          <w:marRight w:val="0"/>
          <w:marTop w:val="0"/>
          <w:marBottom w:val="0"/>
          <w:divBdr>
            <w:top w:val="none" w:sz="0" w:space="0" w:color="auto"/>
            <w:left w:val="none" w:sz="0" w:space="0" w:color="auto"/>
            <w:bottom w:val="none" w:sz="0" w:space="0" w:color="auto"/>
            <w:right w:val="none" w:sz="0" w:space="0" w:color="auto"/>
          </w:divBdr>
        </w:div>
        <w:div w:id="1602101323">
          <w:marLeft w:val="480"/>
          <w:marRight w:val="0"/>
          <w:marTop w:val="0"/>
          <w:marBottom w:val="0"/>
          <w:divBdr>
            <w:top w:val="none" w:sz="0" w:space="0" w:color="auto"/>
            <w:left w:val="none" w:sz="0" w:space="0" w:color="auto"/>
            <w:bottom w:val="none" w:sz="0" w:space="0" w:color="auto"/>
            <w:right w:val="none" w:sz="0" w:space="0" w:color="auto"/>
          </w:divBdr>
        </w:div>
        <w:div w:id="70549500">
          <w:marLeft w:val="480"/>
          <w:marRight w:val="0"/>
          <w:marTop w:val="0"/>
          <w:marBottom w:val="0"/>
          <w:divBdr>
            <w:top w:val="none" w:sz="0" w:space="0" w:color="auto"/>
            <w:left w:val="none" w:sz="0" w:space="0" w:color="auto"/>
            <w:bottom w:val="none" w:sz="0" w:space="0" w:color="auto"/>
            <w:right w:val="none" w:sz="0" w:space="0" w:color="auto"/>
          </w:divBdr>
        </w:div>
        <w:div w:id="1366173696">
          <w:marLeft w:val="480"/>
          <w:marRight w:val="0"/>
          <w:marTop w:val="0"/>
          <w:marBottom w:val="0"/>
          <w:divBdr>
            <w:top w:val="none" w:sz="0" w:space="0" w:color="auto"/>
            <w:left w:val="none" w:sz="0" w:space="0" w:color="auto"/>
            <w:bottom w:val="none" w:sz="0" w:space="0" w:color="auto"/>
            <w:right w:val="none" w:sz="0" w:space="0" w:color="auto"/>
          </w:divBdr>
        </w:div>
        <w:div w:id="373434528">
          <w:marLeft w:val="480"/>
          <w:marRight w:val="0"/>
          <w:marTop w:val="0"/>
          <w:marBottom w:val="0"/>
          <w:divBdr>
            <w:top w:val="none" w:sz="0" w:space="0" w:color="auto"/>
            <w:left w:val="none" w:sz="0" w:space="0" w:color="auto"/>
            <w:bottom w:val="none" w:sz="0" w:space="0" w:color="auto"/>
            <w:right w:val="none" w:sz="0" w:space="0" w:color="auto"/>
          </w:divBdr>
        </w:div>
        <w:div w:id="2103984643">
          <w:marLeft w:val="480"/>
          <w:marRight w:val="0"/>
          <w:marTop w:val="0"/>
          <w:marBottom w:val="0"/>
          <w:divBdr>
            <w:top w:val="none" w:sz="0" w:space="0" w:color="auto"/>
            <w:left w:val="none" w:sz="0" w:space="0" w:color="auto"/>
            <w:bottom w:val="none" w:sz="0" w:space="0" w:color="auto"/>
            <w:right w:val="none" w:sz="0" w:space="0" w:color="auto"/>
          </w:divBdr>
        </w:div>
        <w:div w:id="906955785">
          <w:marLeft w:val="480"/>
          <w:marRight w:val="0"/>
          <w:marTop w:val="0"/>
          <w:marBottom w:val="0"/>
          <w:divBdr>
            <w:top w:val="none" w:sz="0" w:space="0" w:color="auto"/>
            <w:left w:val="none" w:sz="0" w:space="0" w:color="auto"/>
            <w:bottom w:val="none" w:sz="0" w:space="0" w:color="auto"/>
            <w:right w:val="none" w:sz="0" w:space="0" w:color="auto"/>
          </w:divBdr>
        </w:div>
        <w:div w:id="1624538240">
          <w:marLeft w:val="480"/>
          <w:marRight w:val="0"/>
          <w:marTop w:val="0"/>
          <w:marBottom w:val="0"/>
          <w:divBdr>
            <w:top w:val="none" w:sz="0" w:space="0" w:color="auto"/>
            <w:left w:val="none" w:sz="0" w:space="0" w:color="auto"/>
            <w:bottom w:val="none" w:sz="0" w:space="0" w:color="auto"/>
            <w:right w:val="none" w:sz="0" w:space="0" w:color="auto"/>
          </w:divBdr>
        </w:div>
        <w:div w:id="1718427000">
          <w:marLeft w:val="480"/>
          <w:marRight w:val="0"/>
          <w:marTop w:val="0"/>
          <w:marBottom w:val="0"/>
          <w:divBdr>
            <w:top w:val="none" w:sz="0" w:space="0" w:color="auto"/>
            <w:left w:val="none" w:sz="0" w:space="0" w:color="auto"/>
            <w:bottom w:val="none" w:sz="0" w:space="0" w:color="auto"/>
            <w:right w:val="none" w:sz="0" w:space="0" w:color="auto"/>
          </w:divBdr>
        </w:div>
        <w:div w:id="381251625">
          <w:marLeft w:val="480"/>
          <w:marRight w:val="0"/>
          <w:marTop w:val="0"/>
          <w:marBottom w:val="0"/>
          <w:divBdr>
            <w:top w:val="none" w:sz="0" w:space="0" w:color="auto"/>
            <w:left w:val="none" w:sz="0" w:space="0" w:color="auto"/>
            <w:bottom w:val="none" w:sz="0" w:space="0" w:color="auto"/>
            <w:right w:val="none" w:sz="0" w:space="0" w:color="auto"/>
          </w:divBdr>
        </w:div>
        <w:div w:id="935097992">
          <w:marLeft w:val="480"/>
          <w:marRight w:val="0"/>
          <w:marTop w:val="0"/>
          <w:marBottom w:val="0"/>
          <w:divBdr>
            <w:top w:val="none" w:sz="0" w:space="0" w:color="auto"/>
            <w:left w:val="none" w:sz="0" w:space="0" w:color="auto"/>
            <w:bottom w:val="none" w:sz="0" w:space="0" w:color="auto"/>
            <w:right w:val="none" w:sz="0" w:space="0" w:color="auto"/>
          </w:divBdr>
        </w:div>
        <w:div w:id="1392652314">
          <w:marLeft w:val="480"/>
          <w:marRight w:val="0"/>
          <w:marTop w:val="0"/>
          <w:marBottom w:val="0"/>
          <w:divBdr>
            <w:top w:val="none" w:sz="0" w:space="0" w:color="auto"/>
            <w:left w:val="none" w:sz="0" w:space="0" w:color="auto"/>
            <w:bottom w:val="none" w:sz="0" w:space="0" w:color="auto"/>
            <w:right w:val="none" w:sz="0" w:space="0" w:color="auto"/>
          </w:divBdr>
        </w:div>
        <w:div w:id="1375932787">
          <w:marLeft w:val="480"/>
          <w:marRight w:val="0"/>
          <w:marTop w:val="0"/>
          <w:marBottom w:val="0"/>
          <w:divBdr>
            <w:top w:val="none" w:sz="0" w:space="0" w:color="auto"/>
            <w:left w:val="none" w:sz="0" w:space="0" w:color="auto"/>
            <w:bottom w:val="none" w:sz="0" w:space="0" w:color="auto"/>
            <w:right w:val="none" w:sz="0" w:space="0" w:color="auto"/>
          </w:divBdr>
        </w:div>
        <w:div w:id="914316778">
          <w:marLeft w:val="480"/>
          <w:marRight w:val="0"/>
          <w:marTop w:val="0"/>
          <w:marBottom w:val="0"/>
          <w:divBdr>
            <w:top w:val="none" w:sz="0" w:space="0" w:color="auto"/>
            <w:left w:val="none" w:sz="0" w:space="0" w:color="auto"/>
            <w:bottom w:val="none" w:sz="0" w:space="0" w:color="auto"/>
            <w:right w:val="none" w:sz="0" w:space="0" w:color="auto"/>
          </w:divBdr>
        </w:div>
        <w:div w:id="1372614028">
          <w:marLeft w:val="480"/>
          <w:marRight w:val="0"/>
          <w:marTop w:val="0"/>
          <w:marBottom w:val="0"/>
          <w:divBdr>
            <w:top w:val="none" w:sz="0" w:space="0" w:color="auto"/>
            <w:left w:val="none" w:sz="0" w:space="0" w:color="auto"/>
            <w:bottom w:val="none" w:sz="0" w:space="0" w:color="auto"/>
            <w:right w:val="none" w:sz="0" w:space="0" w:color="auto"/>
          </w:divBdr>
        </w:div>
        <w:div w:id="1829663599">
          <w:marLeft w:val="480"/>
          <w:marRight w:val="0"/>
          <w:marTop w:val="0"/>
          <w:marBottom w:val="0"/>
          <w:divBdr>
            <w:top w:val="none" w:sz="0" w:space="0" w:color="auto"/>
            <w:left w:val="none" w:sz="0" w:space="0" w:color="auto"/>
            <w:bottom w:val="none" w:sz="0" w:space="0" w:color="auto"/>
            <w:right w:val="none" w:sz="0" w:space="0" w:color="auto"/>
          </w:divBdr>
        </w:div>
        <w:div w:id="245920581">
          <w:marLeft w:val="480"/>
          <w:marRight w:val="0"/>
          <w:marTop w:val="0"/>
          <w:marBottom w:val="0"/>
          <w:divBdr>
            <w:top w:val="none" w:sz="0" w:space="0" w:color="auto"/>
            <w:left w:val="none" w:sz="0" w:space="0" w:color="auto"/>
            <w:bottom w:val="none" w:sz="0" w:space="0" w:color="auto"/>
            <w:right w:val="none" w:sz="0" w:space="0" w:color="auto"/>
          </w:divBdr>
        </w:div>
        <w:div w:id="718406943">
          <w:marLeft w:val="480"/>
          <w:marRight w:val="0"/>
          <w:marTop w:val="0"/>
          <w:marBottom w:val="0"/>
          <w:divBdr>
            <w:top w:val="none" w:sz="0" w:space="0" w:color="auto"/>
            <w:left w:val="none" w:sz="0" w:space="0" w:color="auto"/>
            <w:bottom w:val="none" w:sz="0" w:space="0" w:color="auto"/>
            <w:right w:val="none" w:sz="0" w:space="0" w:color="auto"/>
          </w:divBdr>
        </w:div>
        <w:div w:id="39985432">
          <w:marLeft w:val="480"/>
          <w:marRight w:val="0"/>
          <w:marTop w:val="0"/>
          <w:marBottom w:val="0"/>
          <w:divBdr>
            <w:top w:val="none" w:sz="0" w:space="0" w:color="auto"/>
            <w:left w:val="none" w:sz="0" w:space="0" w:color="auto"/>
            <w:bottom w:val="none" w:sz="0" w:space="0" w:color="auto"/>
            <w:right w:val="none" w:sz="0" w:space="0" w:color="auto"/>
          </w:divBdr>
        </w:div>
        <w:div w:id="111245353">
          <w:marLeft w:val="480"/>
          <w:marRight w:val="0"/>
          <w:marTop w:val="0"/>
          <w:marBottom w:val="0"/>
          <w:divBdr>
            <w:top w:val="none" w:sz="0" w:space="0" w:color="auto"/>
            <w:left w:val="none" w:sz="0" w:space="0" w:color="auto"/>
            <w:bottom w:val="none" w:sz="0" w:space="0" w:color="auto"/>
            <w:right w:val="none" w:sz="0" w:space="0" w:color="auto"/>
          </w:divBdr>
        </w:div>
        <w:div w:id="689453219">
          <w:marLeft w:val="480"/>
          <w:marRight w:val="0"/>
          <w:marTop w:val="0"/>
          <w:marBottom w:val="0"/>
          <w:divBdr>
            <w:top w:val="none" w:sz="0" w:space="0" w:color="auto"/>
            <w:left w:val="none" w:sz="0" w:space="0" w:color="auto"/>
            <w:bottom w:val="none" w:sz="0" w:space="0" w:color="auto"/>
            <w:right w:val="none" w:sz="0" w:space="0" w:color="auto"/>
          </w:divBdr>
        </w:div>
        <w:div w:id="983699587">
          <w:marLeft w:val="480"/>
          <w:marRight w:val="0"/>
          <w:marTop w:val="0"/>
          <w:marBottom w:val="0"/>
          <w:divBdr>
            <w:top w:val="none" w:sz="0" w:space="0" w:color="auto"/>
            <w:left w:val="none" w:sz="0" w:space="0" w:color="auto"/>
            <w:bottom w:val="none" w:sz="0" w:space="0" w:color="auto"/>
            <w:right w:val="none" w:sz="0" w:space="0" w:color="auto"/>
          </w:divBdr>
        </w:div>
        <w:div w:id="215821067">
          <w:marLeft w:val="480"/>
          <w:marRight w:val="0"/>
          <w:marTop w:val="0"/>
          <w:marBottom w:val="0"/>
          <w:divBdr>
            <w:top w:val="none" w:sz="0" w:space="0" w:color="auto"/>
            <w:left w:val="none" w:sz="0" w:space="0" w:color="auto"/>
            <w:bottom w:val="none" w:sz="0" w:space="0" w:color="auto"/>
            <w:right w:val="none" w:sz="0" w:space="0" w:color="auto"/>
          </w:divBdr>
        </w:div>
        <w:div w:id="2093892913">
          <w:marLeft w:val="480"/>
          <w:marRight w:val="0"/>
          <w:marTop w:val="0"/>
          <w:marBottom w:val="0"/>
          <w:divBdr>
            <w:top w:val="none" w:sz="0" w:space="0" w:color="auto"/>
            <w:left w:val="none" w:sz="0" w:space="0" w:color="auto"/>
            <w:bottom w:val="none" w:sz="0" w:space="0" w:color="auto"/>
            <w:right w:val="none" w:sz="0" w:space="0" w:color="auto"/>
          </w:divBdr>
        </w:div>
        <w:div w:id="1284070021">
          <w:marLeft w:val="480"/>
          <w:marRight w:val="0"/>
          <w:marTop w:val="0"/>
          <w:marBottom w:val="0"/>
          <w:divBdr>
            <w:top w:val="none" w:sz="0" w:space="0" w:color="auto"/>
            <w:left w:val="none" w:sz="0" w:space="0" w:color="auto"/>
            <w:bottom w:val="none" w:sz="0" w:space="0" w:color="auto"/>
            <w:right w:val="none" w:sz="0" w:space="0" w:color="auto"/>
          </w:divBdr>
        </w:div>
        <w:div w:id="2060282378">
          <w:marLeft w:val="480"/>
          <w:marRight w:val="0"/>
          <w:marTop w:val="0"/>
          <w:marBottom w:val="0"/>
          <w:divBdr>
            <w:top w:val="none" w:sz="0" w:space="0" w:color="auto"/>
            <w:left w:val="none" w:sz="0" w:space="0" w:color="auto"/>
            <w:bottom w:val="none" w:sz="0" w:space="0" w:color="auto"/>
            <w:right w:val="none" w:sz="0" w:space="0" w:color="auto"/>
          </w:divBdr>
        </w:div>
        <w:div w:id="114637589">
          <w:marLeft w:val="480"/>
          <w:marRight w:val="0"/>
          <w:marTop w:val="0"/>
          <w:marBottom w:val="0"/>
          <w:divBdr>
            <w:top w:val="none" w:sz="0" w:space="0" w:color="auto"/>
            <w:left w:val="none" w:sz="0" w:space="0" w:color="auto"/>
            <w:bottom w:val="none" w:sz="0" w:space="0" w:color="auto"/>
            <w:right w:val="none" w:sz="0" w:space="0" w:color="auto"/>
          </w:divBdr>
        </w:div>
        <w:div w:id="258488982">
          <w:marLeft w:val="480"/>
          <w:marRight w:val="0"/>
          <w:marTop w:val="0"/>
          <w:marBottom w:val="0"/>
          <w:divBdr>
            <w:top w:val="none" w:sz="0" w:space="0" w:color="auto"/>
            <w:left w:val="none" w:sz="0" w:space="0" w:color="auto"/>
            <w:bottom w:val="none" w:sz="0" w:space="0" w:color="auto"/>
            <w:right w:val="none" w:sz="0" w:space="0" w:color="auto"/>
          </w:divBdr>
        </w:div>
        <w:div w:id="1475487816">
          <w:marLeft w:val="480"/>
          <w:marRight w:val="0"/>
          <w:marTop w:val="0"/>
          <w:marBottom w:val="0"/>
          <w:divBdr>
            <w:top w:val="none" w:sz="0" w:space="0" w:color="auto"/>
            <w:left w:val="none" w:sz="0" w:space="0" w:color="auto"/>
            <w:bottom w:val="none" w:sz="0" w:space="0" w:color="auto"/>
            <w:right w:val="none" w:sz="0" w:space="0" w:color="auto"/>
          </w:divBdr>
        </w:div>
        <w:div w:id="2106917149">
          <w:marLeft w:val="480"/>
          <w:marRight w:val="0"/>
          <w:marTop w:val="0"/>
          <w:marBottom w:val="0"/>
          <w:divBdr>
            <w:top w:val="none" w:sz="0" w:space="0" w:color="auto"/>
            <w:left w:val="none" w:sz="0" w:space="0" w:color="auto"/>
            <w:bottom w:val="none" w:sz="0" w:space="0" w:color="auto"/>
            <w:right w:val="none" w:sz="0" w:space="0" w:color="auto"/>
          </w:divBdr>
        </w:div>
        <w:div w:id="551576855">
          <w:marLeft w:val="480"/>
          <w:marRight w:val="0"/>
          <w:marTop w:val="0"/>
          <w:marBottom w:val="0"/>
          <w:divBdr>
            <w:top w:val="none" w:sz="0" w:space="0" w:color="auto"/>
            <w:left w:val="none" w:sz="0" w:space="0" w:color="auto"/>
            <w:bottom w:val="none" w:sz="0" w:space="0" w:color="auto"/>
            <w:right w:val="none" w:sz="0" w:space="0" w:color="auto"/>
          </w:divBdr>
        </w:div>
        <w:div w:id="1599677565">
          <w:marLeft w:val="480"/>
          <w:marRight w:val="0"/>
          <w:marTop w:val="0"/>
          <w:marBottom w:val="0"/>
          <w:divBdr>
            <w:top w:val="none" w:sz="0" w:space="0" w:color="auto"/>
            <w:left w:val="none" w:sz="0" w:space="0" w:color="auto"/>
            <w:bottom w:val="none" w:sz="0" w:space="0" w:color="auto"/>
            <w:right w:val="none" w:sz="0" w:space="0" w:color="auto"/>
          </w:divBdr>
        </w:div>
        <w:div w:id="1226603155">
          <w:marLeft w:val="480"/>
          <w:marRight w:val="0"/>
          <w:marTop w:val="0"/>
          <w:marBottom w:val="0"/>
          <w:divBdr>
            <w:top w:val="none" w:sz="0" w:space="0" w:color="auto"/>
            <w:left w:val="none" w:sz="0" w:space="0" w:color="auto"/>
            <w:bottom w:val="none" w:sz="0" w:space="0" w:color="auto"/>
            <w:right w:val="none" w:sz="0" w:space="0" w:color="auto"/>
          </w:divBdr>
        </w:div>
        <w:div w:id="935988362">
          <w:marLeft w:val="480"/>
          <w:marRight w:val="0"/>
          <w:marTop w:val="0"/>
          <w:marBottom w:val="0"/>
          <w:divBdr>
            <w:top w:val="none" w:sz="0" w:space="0" w:color="auto"/>
            <w:left w:val="none" w:sz="0" w:space="0" w:color="auto"/>
            <w:bottom w:val="none" w:sz="0" w:space="0" w:color="auto"/>
            <w:right w:val="none" w:sz="0" w:space="0" w:color="auto"/>
          </w:divBdr>
        </w:div>
        <w:div w:id="1598975929">
          <w:marLeft w:val="480"/>
          <w:marRight w:val="0"/>
          <w:marTop w:val="0"/>
          <w:marBottom w:val="0"/>
          <w:divBdr>
            <w:top w:val="none" w:sz="0" w:space="0" w:color="auto"/>
            <w:left w:val="none" w:sz="0" w:space="0" w:color="auto"/>
            <w:bottom w:val="none" w:sz="0" w:space="0" w:color="auto"/>
            <w:right w:val="none" w:sz="0" w:space="0" w:color="auto"/>
          </w:divBdr>
        </w:div>
        <w:div w:id="49622430">
          <w:marLeft w:val="480"/>
          <w:marRight w:val="0"/>
          <w:marTop w:val="0"/>
          <w:marBottom w:val="0"/>
          <w:divBdr>
            <w:top w:val="none" w:sz="0" w:space="0" w:color="auto"/>
            <w:left w:val="none" w:sz="0" w:space="0" w:color="auto"/>
            <w:bottom w:val="none" w:sz="0" w:space="0" w:color="auto"/>
            <w:right w:val="none" w:sz="0" w:space="0" w:color="auto"/>
          </w:divBdr>
        </w:div>
        <w:div w:id="1932160766">
          <w:marLeft w:val="480"/>
          <w:marRight w:val="0"/>
          <w:marTop w:val="0"/>
          <w:marBottom w:val="0"/>
          <w:divBdr>
            <w:top w:val="none" w:sz="0" w:space="0" w:color="auto"/>
            <w:left w:val="none" w:sz="0" w:space="0" w:color="auto"/>
            <w:bottom w:val="none" w:sz="0" w:space="0" w:color="auto"/>
            <w:right w:val="none" w:sz="0" w:space="0" w:color="auto"/>
          </w:divBdr>
        </w:div>
        <w:div w:id="236325668">
          <w:marLeft w:val="480"/>
          <w:marRight w:val="0"/>
          <w:marTop w:val="0"/>
          <w:marBottom w:val="0"/>
          <w:divBdr>
            <w:top w:val="none" w:sz="0" w:space="0" w:color="auto"/>
            <w:left w:val="none" w:sz="0" w:space="0" w:color="auto"/>
            <w:bottom w:val="none" w:sz="0" w:space="0" w:color="auto"/>
            <w:right w:val="none" w:sz="0" w:space="0" w:color="auto"/>
          </w:divBdr>
        </w:div>
        <w:div w:id="1073890294">
          <w:marLeft w:val="480"/>
          <w:marRight w:val="0"/>
          <w:marTop w:val="0"/>
          <w:marBottom w:val="0"/>
          <w:divBdr>
            <w:top w:val="none" w:sz="0" w:space="0" w:color="auto"/>
            <w:left w:val="none" w:sz="0" w:space="0" w:color="auto"/>
            <w:bottom w:val="none" w:sz="0" w:space="0" w:color="auto"/>
            <w:right w:val="none" w:sz="0" w:space="0" w:color="auto"/>
          </w:divBdr>
        </w:div>
        <w:div w:id="637878075">
          <w:marLeft w:val="480"/>
          <w:marRight w:val="0"/>
          <w:marTop w:val="0"/>
          <w:marBottom w:val="0"/>
          <w:divBdr>
            <w:top w:val="none" w:sz="0" w:space="0" w:color="auto"/>
            <w:left w:val="none" w:sz="0" w:space="0" w:color="auto"/>
            <w:bottom w:val="none" w:sz="0" w:space="0" w:color="auto"/>
            <w:right w:val="none" w:sz="0" w:space="0" w:color="auto"/>
          </w:divBdr>
        </w:div>
        <w:div w:id="1390110014">
          <w:marLeft w:val="480"/>
          <w:marRight w:val="0"/>
          <w:marTop w:val="0"/>
          <w:marBottom w:val="0"/>
          <w:divBdr>
            <w:top w:val="none" w:sz="0" w:space="0" w:color="auto"/>
            <w:left w:val="none" w:sz="0" w:space="0" w:color="auto"/>
            <w:bottom w:val="none" w:sz="0" w:space="0" w:color="auto"/>
            <w:right w:val="none" w:sz="0" w:space="0" w:color="auto"/>
          </w:divBdr>
        </w:div>
        <w:div w:id="1176185812">
          <w:marLeft w:val="480"/>
          <w:marRight w:val="0"/>
          <w:marTop w:val="0"/>
          <w:marBottom w:val="0"/>
          <w:divBdr>
            <w:top w:val="none" w:sz="0" w:space="0" w:color="auto"/>
            <w:left w:val="none" w:sz="0" w:space="0" w:color="auto"/>
            <w:bottom w:val="none" w:sz="0" w:space="0" w:color="auto"/>
            <w:right w:val="none" w:sz="0" w:space="0" w:color="auto"/>
          </w:divBdr>
        </w:div>
        <w:div w:id="1551570308">
          <w:marLeft w:val="480"/>
          <w:marRight w:val="0"/>
          <w:marTop w:val="0"/>
          <w:marBottom w:val="0"/>
          <w:divBdr>
            <w:top w:val="none" w:sz="0" w:space="0" w:color="auto"/>
            <w:left w:val="none" w:sz="0" w:space="0" w:color="auto"/>
            <w:bottom w:val="none" w:sz="0" w:space="0" w:color="auto"/>
            <w:right w:val="none" w:sz="0" w:space="0" w:color="auto"/>
          </w:divBdr>
        </w:div>
      </w:divsChild>
    </w:div>
    <w:div w:id="194584995">
      <w:bodyDiv w:val="1"/>
      <w:marLeft w:val="0"/>
      <w:marRight w:val="0"/>
      <w:marTop w:val="0"/>
      <w:marBottom w:val="0"/>
      <w:divBdr>
        <w:top w:val="none" w:sz="0" w:space="0" w:color="auto"/>
        <w:left w:val="none" w:sz="0" w:space="0" w:color="auto"/>
        <w:bottom w:val="none" w:sz="0" w:space="0" w:color="auto"/>
        <w:right w:val="none" w:sz="0" w:space="0" w:color="auto"/>
      </w:divBdr>
    </w:div>
    <w:div w:id="195193358">
      <w:bodyDiv w:val="1"/>
      <w:marLeft w:val="0"/>
      <w:marRight w:val="0"/>
      <w:marTop w:val="0"/>
      <w:marBottom w:val="0"/>
      <w:divBdr>
        <w:top w:val="none" w:sz="0" w:space="0" w:color="auto"/>
        <w:left w:val="none" w:sz="0" w:space="0" w:color="auto"/>
        <w:bottom w:val="none" w:sz="0" w:space="0" w:color="auto"/>
        <w:right w:val="none" w:sz="0" w:space="0" w:color="auto"/>
      </w:divBdr>
    </w:div>
    <w:div w:id="195242282">
      <w:bodyDiv w:val="1"/>
      <w:marLeft w:val="0"/>
      <w:marRight w:val="0"/>
      <w:marTop w:val="0"/>
      <w:marBottom w:val="0"/>
      <w:divBdr>
        <w:top w:val="none" w:sz="0" w:space="0" w:color="auto"/>
        <w:left w:val="none" w:sz="0" w:space="0" w:color="auto"/>
        <w:bottom w:val="none" w:sz="0" w:space="0" w:color="auto"/>
        <w:right w:val="none" w:sz="0" w:space="0" w:color="auto"/>
      </w:divBdr>
    </w:div>
    <w:div w:id="195511588">
      <w:bodyDiv w:val="1"/>
      <w:marLeft w:val="0"/>
      <w:marRight w:val="0"/>
      <w:marTop w:val="0"/>
      <w:marBottom w:val="0"/>
      <w:divBdr>
        <w:top w:val="none" w:sz="0" w:space="0" w:color="auto"/>
        <w:left w:val="none" w:sz="0" w:space="0" w:color="auto"/>
        <w:bottom w:val="none" w:sz="0" w:space="0" w:color="auto"/>
        <w:right w:val="none" w:sz="0" w:space="0" w:color="auto"/>
      </w:divBdr>
    </w:div>
    <w:div w:id="196360582">
      <w:bodyDiv w:val="1"/>
      <w:marLeft w:val="0"/>
      <w:marRight w:val="0"/>
      <w:marTop w:val="0"/>
      <w:marBottom w:val="0"/>
      <w:divBdr>
        <w:top w:val="none" w:sz="0" w:space="0" w:color="auto"/>
        <w:left w:val="none" w:sz="0" w:space="0" w:color="auto"/>
        <w:bottom w:val="none" w:sz="0" w:space="0" w:color="auto"/>
        <w:right w:val="none" w:sz="0" w:space="0" w:color="auto"/>
      </w:divBdr>
    </w:div>
    <w:div w:id="196821638">
      <w:bodyDiv w:val="1"/>
      <w:marLeft w:val="0"/>
      <w:marRight w:val="0"/>
      <w:marTop w:val="0"/>
      <w:marBottom w:val="0"/>
      <w:divBdr>
        <w:top w:val="none" w:sz="0" w:space="0" w:color="auto"/>
        <w:left w:val="none" w:sz="0" w:space="0" w:color="auto"/>
        <w:bottom w:val="none" w:sz="0" w:space="0" w:color="auto"/>
        <w:right w:val="none" w:sz="0" w:space="0" w:color="auto"/>
      </w:divBdr>
    </w:div>
    <w:div w:id="197401801">
      <w:bodyDiv w:val="1"/>
      <w:marLeft w:val="0"/>
      <w:marRight w:val="0"/>
      <w:marTop w:val="0"/>
      <w:marBottom w:val="0"/>
      <w:divBdr>
        <w:top w:val="none" w:sz="0" w:space="0" w:color="auto"/>
        <w:left w:val="none" w:sz="0" w:space="0" w:color="auto"/>
        <w:bottom w:val="none" w:sz="0" w:space="0" w:color="auto"/>
        <w:right w:val="none" w:sz="0" w:space="0" w:color="auto"/>
      </w:divBdr>
    </w:div>
    <w:div w:id="197403158">
      <w:bodyDiv w:val="1"/>
      <w:marLeft w:val="0"/>
      <w:marRight w:val="0"/>
      <w:marTop w:val="0"/>
      <w:marBottom w:val="0"/>
      <w:divBdr>
        <w:top w:val="none" w:sz="0" w:space="0" w:color="auto"/>
        <w:left w:val="none" w:sz="0" w:space="0" w:color="auto"/>
        <w:bottom w:val="none" w:sz="0" w:space="0" w:color="auto"/>
        <w:right w:val="none" w:sz="0" w:space="0" w:color="auto"/>
      </w:divBdr>
    </w:div>
    <w:div w:id="197620740">
      <w:bodyDiv w:val="1"/>
      <w:marLeft w:val="0"/>
      <w:marRight w:val="0"/>
      <w:marTop w:val="0"/>
      <w:marBottom w:val="0"/>
      <w:divBdr>
        <w:top w:val="none" w:sz="0" w:space="0" w:color="auto"/>
        <w:left w:val="none" w:sz="0" w:space="0" w:color="auto"/>
        <w:bottom w:val="none" w:sz="0" w:space="0" w:color="auto"/>
        <w:right w:val="none" w:sz="0" w:space="0" w:color="auto"/>
      </w:divBdr>
    </w:div>
    <w:div w:id="197743209">
      <w:bodyDiv w:val="1"/>
      <w:marLeft w:val="0"/>
      <w:marRight w:val="0"/>
      <w:marTop w:val="0"/>
      <w:marBottom w:val="0"/>
      <w:divBdr>
        <w:top w:val="none" w:sz="0" w:space="0" w:color="auto"/>
        <w:left w:val="none" w:sz="0" w:space="0" w:color="auto"/>
        <w:bottom w:val="none" w:sz="0" w:space="0" w:color="auto"/>
        <w:right w:val="none" w:sz="0" w:space="0" w:color="auto"/>
      </w:divBdr>
    </w:div>
    <w:div w:id="197747278">
      <w:bodyDiv w:val="1"/>
      <w:marLeft w:val="0"/>
      <w:marRight w:val="0"/>
      <w:marTop w:val="0"/>
      <w:marBottom w:val="0"/>
      <w:divBdr>
        <w:top w:val="none" w:sz="0" w:space="0" w:color="auto"/>
        <w:left w:val="none" w:sz="0" w:space="0" w:color="auto"/>
        <w:bottom w:val="none" w:sz="0" w:space="0" w:color="auto"/>
        <w:right w:val="none" w:sz="0" w:space="0" w:color="auto"/>
      </w:divBdr>
    </w:div>
    <w:div w:id="197818770">
      <w:bodyDiv w:val="1"/>
      <w:marLeft w:val="0"/>
      <w:marRight w:val="0"/>
      <w:marTop w:val="0"/>
      <w:marBottom w:val="0"/>
      <w:divBdr>
        <w:top w:val="none" w:sz="0" w:space="0" w:color="auto"/>
        <w:left w:val="none" w:sz="0" w:space="0" w:color="auto"/>
        <w:bottom w:val="none" w:sz="0" w:space="0" w:color="auto"/>
        <w:right w:val="none" w:sz="0" w:space="0" w:color="auto"/>
      </w:divBdr>
    </w:div>
    <w:div w:id="198394354">
      <w:bodyDiv w:val="1"/>
      <w:marLeft w:val="0"/>
      <w:marRight w:val="0"/>
      <w:marTop w:val="0"/>
      <w:marBottom w:val="0"/>
      <w:divBdr>
        <w:top w:val="none" w:sz="0" w:space="0" w:color="auto"/>
        <w:left w:val="none" w:sz="0" w:space="0" w:color="auto"/>
        <w:bottom w:val="none" w:sz="0" w:space="0" w:color="auto"/>
        <w:right w:val="none" w:sz="0" w:space="0" w:color="auto"/>
      </w:divBdr>
    </w:div>
    <w:div w:id="198670634">
      <w:bodyDiv w:val="1"/>
      <w:marLeft w:val="0"/>
      <w:marRight w:val="0"/>
      <w:marTop w:val="0"/>
      <w:marBottom w:val="0"/>
      <w:divBdr>
        <w:top w:val="none" w:sz="0" w:space="0" w:color="auto"/>
        <w:left w:val="none" w:sz="0" w:space="0" w:color="auto"/>
        <w:bottom w:val="none" w:sz="0" w:space="0" w:color="auto"/>
        <w:right w:val="none" w:sz="0" w:space="0" w:color="auto"/>
      </w:divBdr>
    </w:div>
    <w:div w:id="198787520">
      <w:bodyDiv w:val="1"/>
      <w:marLeft w:val="0"/>
      <w:marRight w:val="0"/>
      <w:marTop w:val="0"/>
      <w:marBottom w:val="0"/>
      <w:divBdr>
        <w:top w:val="none" w:sz="0" w:space="0" w:color="auto"/>
        <w:left w:val="none" w:sz="0" w:space="0" w:color="auto"/>
        <w:bottom w:val="none" w:sz="0" w:space="0" w:color="auto"/>
        <w:right w:val="none" w:sz="0" w:space="0" w:color="auto"/>
      </w:divBdr>
    </w:div>
    <w:div w:id="199250892">
      <w:bodyDiv w:val="1"/>
      <w:marLeft w:val="0"/>
      <w:marRight w:val="0"/>
      <w:marTop w:val="0"/>
      <w:marBottom w:val="0"/>
      <w:divBdr>
        <w:top w:val="none" w:sz="0" w:space="0" w:color="auto"/>
        <w:left w:val="none" w:sz="0" w:space="0" w:color="auto"/>
        <w:bottom w:val="none" w:sz="0" w:space="0" w:color="auto"/>
        <w:right w:val="none" w:sz="0" w:space="0" w:color="auto"/>
      </w:divBdr>
    </w:div>
    <w:div w:id="199361572">
      <w:bodyDiv w:val="1"/>
      <w:marLeft w:val="0"/>
      <w:marRight w:val="0"/>
      <w:marTop w:val="0"/>
      <w:marBottom w:val="0"/>
      <w:divBdr>
        <w:top w:val="none" w:sz="0" w:space="0" w:color="auto"/>
        <w:left w:val="none" w:sz="0" w:space="0" w:color="auto"/>
        <w:bottom w:val="none" w:sz="0" w:space="0" w:color="auto"/>
        <w:right w:val="none" w:sz="0" w:space="0" w:color="auto"/>
      </w:divBdr>
    </w:div>
    <w:div w:id="199821919">
      <w:bodyDiv w:val="1"/>
      <w:marLeft w:val="0"/>
      <w:marRight w:val="0"/>
      <w:marTop w:val="0"/>
      <w:marBottom w:val="0"/>
      <w:divBdr>
        <w:top w:val="none" w:sz="0" w:space="0" w:color="auto"/>
        <w:left w:val="none" w:sz="0" w:space="0" w:color="auto"/>
        <w:bottom w:val="none" w:sz="0" w:space="0" w:color="auto"/>
        <w:right w:val="none" w:sz="0" w:space="0" w:color="auto"/>
      </w:divBdr>
    </w:div>
    <w:div w:id="199825714">
      <w:bodyDiv w:val="1"/>
      <w:marLeft w:val="0"/>
      <w:marRight w:val="0"/>
      <w:marTop w:val="0"/>
      <w:marBottom w:val="0"/>
      <w:divBdr>
        <w:top w:val="none" w:sz="0" w:space="0" w:color="auto"/>
        <w:left w:val="none" w:sz="0" w:space="0" w:color="auto"/>
        <w:bottom w:val="none" w:sz="0" w:space="0" w:color="auto"/>
        <w:right w:val="none" w:sz="0" w:space="0" w:color="auto"/>
      </w:divBdr>
    </w:div>
    <w:div w:id="199896976">
      <w:bodyDiv w:val="1"/>
      <w:marLeft w:val="0"/>
      <w:marRight w:val="0"/>
      <w:marTop w:val="0"/>
      <w:marBottom w:val="0"/>
      <w:divBdr>
        <w:top w:val="none" w:sz="0" w:space="0" w:color="auto"/>
        <w:left w:val="none" w:sz="0" w:space="0" w:color="auto"/>
        <w:bottom w:val="none" w:sz="0" w:space="0" w:color="auto"/>
        <w:right w:val="none" w:sz="0" w:space="0" w:color="auto"/>
      </w:divBdr>
    </w:div>
    <w:div w:id="200169390">
      <w:bodyDiv w:val="1"/>
      <w:marLeft w:val="0"/>
      <w:marRight w:val="0"/>
      <w:marTop w:val="0"/>
      <w:marBottom w:val="0"/>
      <w:divBdr>
        <w:top w:val="none" w:sz="0" w:space="0" w:color="auto"/>
        <w:left w:val="none" w:sz="0" w:space="0" w:color="auto"/>
        <w:bottom w:val="none" w:sz="0" w:space="0" w:color="auto"/>
        <w:right w:val="none" w:sz="0" w:space="0" w:color="auto"/>
      </w:divBdr>
    </w:div>
    <w:div w:id="200409523">
      <w:bodyDiv w:val="1"/>
      <w:marLeft w:val="0"/>
      <w:marRight w:val="0"/>
      <w:marTop w:val="0"/>
      <w:marBottom w:val="0"/>
      <w:divBdr>
        <w:top w:val="none" w:sz="0" w:space="0" w:color="auto"/>
        <w:left w:val="none" w:sz="0" w:space="0" w:color="auto"/>
        <w:bottom w:val="none" w:sz="0" w:space="0" w:color="auto"/>
        <w:right w:val="none" w:sz="0" w:space="0" w:color="auto"/>
      </w:divBdr>
    </w:div>
    <w:div w:id="200751385">
      <w:bodyDiv w:val="1"/>
      <w:marLeft w:val="0"/>
      <w:marRight w:val="0"/>
      <w:marTop w:val="0"/>
      <w:marBottom w:val="0"/>
      <w:divBdr>
        <w:top w:val="none" w:sz="0" w:space="0" w:color="auto"/>
        <w:left w:val="none" w:sz="0" w:space="0" w:color="auto"/>
        <w:bottom w:val="none" w:sz="0" w:space="0" w:color="auto"/>
        <w:right w:val="none" w:sz="0" w:space="0" w:color="auto"/>
      </w:divBdr>
    </w:div>
    <w:div w:id="201089660">
      <w:bodyDiv w:val="1"/>
      <w:marLeft w:val="0"/>
      <w:marRight w:val="0"/>
      <w:marTop w:val="0"/>
      <w:marBottom w:val="0"/>
      <w:divBdr>
        <w:top w:val="none" w:sz="0" w:space="0" w:color="auto"/>
        <w:left w:val="none" w:sz="0" w:space="0" w:color="auto"/>
        <w:bottom w:val="none" w:sz="0" w:space="0" w:color="auto"/>
        <w:right w:val="none" w:sz="0" w:space="0" w:color="auto"/>
      </w:divBdr>
    </w:div>
    <w:div w:id="202257688">
      <w:bodyDiv w:val="1"/>
      <w:marLeft w:val="0"/>
      <w:marRight w:val="0"/>
      <w:marTop w:val="0"/>
      <w:marBottom w:val="0"/>
      <w:divBdr>
        <w:top w:val="none" w:sz="0" w:space="0" w:color="auto"/>
        <w:left w:val="none" w:sz="0" w:space="0" w:color="auto"/>
        <w:bottom w:val="none" w:sz="0" w:space="0" w:color="auto"/>
        <w:right w:val="none" w:sz="0" w:space="0" w:color="auto"/>
      </w:divBdr>
    </w:div>
    <w:div w:id="203104304">
      <w:bodyDiv w:val="1"/>
      <w:marLeft w:val="0"/>
      <w:marRight w:val="0"/>
      <w:marTop w:val="0"/>
      <w:marBottom w:val="0"/>
      <w:divBdr>
        <w:top w:val="none" w:sz="0" w:space="0" w:color="auto"/>
        <w:left w:val="none" w:sz="0" w:space="0" w:color="auto"/>
        <w:bottom w:val="none" w:sz="0" w:space="0" w:color="auto"/>
        <w:right w:val="none" w:sz="0" w:space="0" w:color="auto"/>
      </w:divBdr>
    </w:div>
    <w:div w:id="203492327">
      <w:bodyDiv w:val="1"/>
      <w:marLeft w:val="0"/>
      <w:marRight w:val="0"/>
      <w:marTop w:val="0"/>
      <w:marBottom w:val="0"/>
      <w:divBdr>
        <w:top w:val="none" w:sz="0" w:space="0" w:color="auto"/>
        <w:left w:val="none" w:sz="0" w:space="0" w:color="auto"/>
        <w:bottom w:val="none" w:sz="0" w:space="0" w:color="auto"/>
        <w:right w:val="none" w:sz="0" w:space="0" w:color="auto"/>
      </w:divBdr>
    </w:div>
    <w:div w:id="204024857">
      <w:bodyDiv w:val="1"/>
      <w:marLeft w:val="0"/>
      <w:marRight w:val="0"/>
      <w:marTop w:val="0"/>
      <w:marBottom w:val="0"/>
      <w:divBdr>
        <w:top w:val="none" w:sz="0" w:space="0" w:color="auto"/>
        <w:left w:val="none" w:sz="0" w:space="0" w:color="auto"/>
        <w:bottom w:val="none" w:sz="0" w:space="0" w:color="auto"/>
        <w:right w:val="none" w:sz="0" w:space="0" w:color="auto"/>
      </w:divBdr>
      <w:divsChild>
        <w:div w:id="1073547979">
          <w:marLeft w:val="480"/>
          <w:marRight w:val="0"/>
          <w:marTop w:val="0"/>
          <w:marBottom w:val="0"/>
          <w:divBdr>
            <w:top w:val="none" w:sz="0" w:space="0" w:color="auto"/>
            <w:left w:val="none" w:sz="0" w:space="0" w:color="auto"/>
            <w:bottom w:val="none" w:sz="0" w:space="0" w:color="auto"/>
            <w:right w:val="none" w:sz="0" w:space="0" w:color="auto"/>
          </w:divBdr>
        </w:div>
        <w:div w:id="217864156">
          <w:marLeft w:val="480"/>
          <w:marRight w:val="0"/>
          <w:marTop w:val="0"/>
          <w:marBottom w:val="0"/>
          <w:divBdr>
            <w:top w:val="none" w:sz="0" w:space="0" w:color="auto"/>
            <w:left w:val="none" w:sz="0" w:space="0" w:color="auto"/>
            <w:bottom w:val="none" w:sz="0" w:space="0" w:color="auto"/>
            <w:right w:val="none" w:sz="0" w:space="0" w:color="auto"/>
          </w:divBdr>
        </w:div>
        <w:div w:id="1725250898">
          <w:marLeft w:val="480"/>
          <w:marRight w:val="0"/>
          <w:marTop w:val="0"/>
          <w:marBottom w:val="0"/>
          <w:divBdr>
            <w:top w:val="none" w:sz="0" w:space="0" w:color="auto"/>
            <w:left w:val="none" w:sz="0" w:space="0" w:color="auto"/>
            <w:bottom w:val="none" w:sz="0" w:space="0" w:color="auto"/>
            <w:right w:val="none" w:sz="0" w:space="0" w:color="auto"/>
          </w:divBdr>
        </w:div>
        <w:div w:id="1352293193">
          <w:marLeft w:val="480"/>
          <w:marRight w:val="0"/>
          <w:marTop w:val="0"/>
          <w:marBottom w:val="0"/>
          <w:divBdr>
            <w:top w:val="none" w:sz="0" w:space="0" w:color="auto"/>
            <w:left w:val="none" w:sz="0" w:space="0" w:color="auto"/>
            <w:bottom w:val="none" w:sz="0" w:space="0" w:color="auto"/>
            <w:right w:val="none" w:sz="0" w:space="0" w:color="auto"/>
          </w:divBdr>
        </w:div>
        <w:div w:id="4678555">
          <w:marLeft w:val="480"/>
          <w:marRight w:val="0"/>
          <w:marTop w:val="0"/>
          <w:marBottom w:val="0"/>
          <w:divBdr>
            <w:top w:val="none" w:sz="0" w:space="0" w:color="auto"/>
            <w:left w:val="none" w:sz="0" w:space="0" w:color="auto"/>
            <w:bottom w:val="none" w:sz="0" w:space="0" w:color="auto"/>
            <w:right w:val="none" w:sz="0" w:space="0" w:color="auto"/>
          </w:divBdr>
        </w:div>
        <w:div w:id="862477291">
          <w:marLeft w:val="480"/>
          <w:marRight w:val="0"/>
          <w:marTop w:val="0"/>
          <w:marBottom w:val="0"/>
          <w:divBdr>
            <w:top w:val="none" w:sz="0" w:space="0" w:color="auto"/>
            <w:left w:val="none" w:sz="0" w:space="0" w:color="auto"/>
            <w:bottom w:val="none" w:sz="0" w:space="0" w:color="auto"/>
            <w:right w:val="none" w:sz="0" w:space="0" w:color="auto"/>
          </w:divBdr>
        </w:div>
        <w:div w:id="983387215">
          <w:marLeft w:val="480"/>
          <w:marRight w:val="0"/>
          <w:marTop w:val="0"/>
          <w:marBottom w:val="0"/>
          <w:divBdr>
            <w:top w:val="none" w:sz="0" w:space="0" w:color="auto"/>
            <w:left w:val="none" w:sz="0" w:space="0" w:color="auto"/>
            <w:bottom w:val="none" w:sz="0" w:space="0" w:color="auto"/>
            <w:right w:val="none" w:sz="0" w:space="0" w:color="auto"/>
          </w:divBdr>
        </w:div>
        <w:div w:id="1867014194">
          <w:marLeft w:val="480"/>
          <w:marRight w:val="0"/>
          <w:marTop w:val="0"/>
          <w:marBottom w:val="0"/>
          <w:divBdr>
            <w:top w:val="none" w:sz="0" w:space="0" w:color="auto"/>
            <w:left w:val="none" w:sz="0" w:space="0" w:color="auto"/>
            <w:bottom w:val="none" w:sz="0" w:space="0" w:color="auto"/>
            <w:right w:val="none" w:sz="0" w:space="0" w:color="auto"/>
          </w:divBdr>
        </w:div>
        <w:div w:id="2008248250">
          <w:marLeft w:val="480"/>
          <w:marRight w:val="0"/>
          <w:marTop w:val="0"/>
          <w:marBottom w:val="0"/>
          <w:divBdr>
            <w:top w:val="none" w:sz="0" w:space="0" w:color="auto"/>
            <w:left w:val="none" w:sz="0" w:space="0" w:color="auto"/>
            <w:bottom w:val="none" w:sz="0" w:space="0" w:color="auto"/>
            <w:right w:val="none" w:sz="0" w:space="0" w:color="auto"/>
          </w:divBdr>
        </w:div>
        <w:div w:id="1908418215">
          <w:marLeft w:val="480"/>
          <w:marRight w:val="0"/>
          <w:marTop w:val="0"/>
          <w:marBottom w:val="0"/>
          <w:divBdr>
            <w:top w:val="none" w:sz="0" w:space="0" w:color="auto"/>
            <w:left w:val="none" w:sz="0" w:space="0" w:color="auto"/>
            <w:bottom w:val="none" w:sz="0" w:space="0" w:color="auto"/>
            <w:right w:val="none" w:sz="0" w:space="0" w:color="auto"/>
          </w:divBdr>
        </w:div>
        <w:div w:id="51974791">
          <w:marLeft w:val="480"/>
          <w:marRight w:val="0"/>
          <w:marTop w:val="0"/>
          <w:marBottom w:val="0"/>
          <w:divBdr>
            <w:top w:val="none" w:sz="0" w:space="0" w:color="auto"/>
            <w:left w:val="none" w:sz="0" w:space="0" w:color="auto"/>
            <w:bottom w:val="none" w:sz="0" w:space="0" w:color="auto"/>
            <w:right w:val="none" w:sz="0" w:space="0" w:color="auto"/>
          </w:divBdr>
        </w:div>
        <w:div w:id="1047485268">
          <w:marLeft w:val="480"/>
          <w:marRight w:val="0"/>
          <w:marTop w:val="0"/>
          <w:marBottom w:val="0"/>
          <w:divBdr>
            <w:top w:val="none" w:sz="0" w:space="0" w:color="auto"/>
            <w:left w:val="none" w:sz="0" w:space="0" w:color="auto"/>
            <w:bottom w:val="none" w:sz="0" w:space="0" w:color="auto"/>
            <w:right w:val="none" w:sz="0" w:space="0" w:color="auto"/>
          </w:divBdr>
        </w:div>
        <w:div w:id="1665428196">
          <w:marLeft w:val="480"/>
          <w:marRight w:val="0"/>
          <w:marTop w:val="0"/>
          <w:marBottom w:val="0"/>
          <w:divBdr>
            <w:top w:val="none" w:sz="0" w:space="0" w:color="auto"/>
            <w:left w:val="none" w:sz="0" w:space="0" w:color="auto"/>
            <w:bottom w:val="none" w:sz="0" w:space="0" w:color="auto"/>
            <w:right w:val="none" w:sz="0" w:space="0" w:color="auto"/>
          </w:divBdr>
        </w:div>
        <w:div w:id="1559440922">
          <w:marLeft w:val="480"/>
          <w:marRight w:val="0"/>
          <w:marTop w:val="0"/>
          <w:marBottom w:val="0"/>
          <w:divBdr>
            <w:top w:val="none" w:sz="0" w:space="0" w:color="auto"/>
            <w:left w:val="none" w:sz="0" w:space="0" w:color="auto"/>
            <w:bottom w:val="none" w:sz="0" w:space="0" w:color="auto"/>
            <w:right w:val="none" w:sz="0" w:space="0" w:color="auto"/>
          </w:divBdr>
        </w:div>
        <w:div w:id="589121351">
          <w:marLeft w:val="480"/>
          <w:marRight w:val="0"/>
          <w:marTop w:val="0"/>
          <w:marBottom w:val="0"/>
          <w:divBdr>
            <w:top w:val="none" w:sz="0" w:space="0" w:color="auto"/>
            <w:left w:val="none" w:sz="0" w:space="0" w:color="auto"/>
            <w:bottom w:val="none" w:sz="0" w:space="0" w:color="auto"/>
            <w:right w:val="none" w:sz="0" w:space="0" w:color="auto"/>
          </w:divBdr>
        </w:div>
        <w:div w:id="140583323">
          <w:marLeft w:val="480"/>
          <w:marRight w:val="0"/>
          <w:marTop w:val="0"/>
          <w:marBottom w:val="0"/>
          <w:divBdr>
            <w:top w:val="none" w:sz="0" w:space="0" w:color="auto"/>
            <w:left w:val="none" w:sz="0" w:space="0" w:color="auto"/>
            <w:bottom w:val="none" w:sz="0" w:space="0" w:color="auto"/>
            <w:right w:val="none" w:sz="0" w:space="0" w:color="auto"/>
          </w:divBdr>
        </w:div>
        <w:div w:id="1623266359">
          <w:marLeft w:val="480"/>
          <w:marRight w:val="0"/>
          <w:marTop w:val="0"/>
          <w:marBottom w:val="0"/>
          <w:divBdr>
            <w:top w:val="none" w:sz="0" w:space="0" w:color="auto"/>
            <w:left w:val="none" w:sz="0" w:space="0" w:color="auto"/>
            <w:bottom w:val="none" w:sz="0" w:space="0" w:color="auto"/>
            <w:right w:val="none" w:sz="0" w:space="0" w:color="auto"/>
          </w:divBdr>
        </w:div>
        <w:div w:id="1553225585">
          <w:marLeft w:val="480"/>
          <w:marRight w:val="0"/>
          <w:marTop w:val="0"/>
          <w:marBottom w:val="0"/>
          <w:divBdr>
            <w:top w:val="none" w:sz="0" w:space="0" w:color="auto"/>
            <w:left w:val="none" w:sz="0" w:space="0" w:color="auto"/>
            <w:bottom w:val="none" w:sz="0" w:space="0" w:color="auto"/>
            <w:right w:val="none" w:sz="0" w:space="0" w:color="auto"/>
          </w:divBdr>
        </w:div>
        <w:div w:id="805775269">
          <w:marLeft w:val="480"/>
          <w:marRight w:val="0"/>
          <w:marTop w:val="0"/>
          <w:marBottom w:val="0"/>
          <w:divBdr>
            <w:top w:val="none" w:sz="0" w:space="0" w:color="auto"/>
            <w:left w:val="none" w:sz="0" w:space="0" w:color="auto"/>
            <w:bottom w:val="none" w:sz="0" w:space="0" w:color="auto"/>
            <w:right w:val="none" w:sz="0" w:space="0" w:color="auto"/>
          </w:divBdr>
        </w:div>
        <w:div w:id="1201287707">
          <w:marLeft w:val="480"/>
          <w:marRight w:val="0"/>
          <w:marTop w:val="0"/>
          <w:marBottom w:val="0"/>
          <w:divBdr>
            <w:top w:val="none" w:sz="0" w:space="0" w:color="auto"/>
            <w:left w:val="none" w:sz="0" w:space="0" w:color="auto"/>
            <w:bottom w:val="none" w:sz="0" w:space="0" w:color="auto"/>
            <w:right w:val="none" w:sz="0" w:space="0" w:color="auto"/>
          </w:divBdr>
        </w:div>
        <w:div w:id="575936733">
          <w:marLeft w:val="480"/>
          <w:marRight w:val="0"/>
          <w:marTop w:val="0"/>
          <w:marBottom w:val="0"/>
          <w:divBdr>
            <w:top w:val="none" w:sz="0" w:space="0" w:color="auto"/>
            <w:left w:val="none" w:sz="0" w:space="0" w:color="auto"/>
            <w:bottom w:val="none" w:sz="0" w:space="0" w:color="auto"/>
            <w:right w:val="none" w:sz="0" w:space="0" w:color="auto"/>
          </w:divBdr>
        </w:div>
        <w:div w:id="324359909">
          <w:marLeft w:val="480"/>
          <w:marRight w:val="0"/>
          <w:marTop w:val="0"/>
          <w:marBottom w:val="0"/>
          <w:divBdr>
            <w:top w:val="none" w:sz="0" w:space="0" w:color="auto"/>
            <w:left w:val="none" w:sz="0" w:space="0" w:color="auto"/>
            <w:bottom w:val="none" w:sz="0" w:space="0" w:color="auto"/>
            <w:right w:val="none" w:sz="0" w:space="0" w:color="auto"/>
          </w:divBdr>
        </w:div>
        <w:div w:id="63450732">
          <w:marLeft w:val="480"/>
          <w:marRight w:val="0"/>
          <w:marTop w:val="0"/>
          <w:marBottom w:val="0"/>
          <w:divBdr>
            <w:top w:val="none" w:sz="0" w:space="0" w:color="auto"/>
            <w:left w:val="none" w:sz="0" w:space="0" w:color="auto"/>
            <w:bottom w:val="none" w:sz="0" w:space="0" w:color="auto"/>
            <w:right w:val="none" w:sz="0" w:space="0" w:color="auto"/>
          </w:divBdr>
        </w:div>
        <w:div w:id="1075740590">
          <w:marLeft w:val="480"/>
          <w:marRight w:val="0"/>
          <w:marTop w:val="0"/>
          <w:marBottom w:val="0"/>
          <w:divBdr>
            <w:top w:val="none" w:sz="0" w:space="0" w:color="auto"/>
            <w:left w:val="none" w:sz="0" w:space="0" w:color="auto"/>
            <w:bottom w:val="none" w:sz="0" w:space="0" w:color="auto"/>
            <w:right w:val="none" w:sz="0" w:space="0" w:color="auto"/>
          </w:divBdr>
        </w:div>
        <w:div w:id="732462312">
          <w:marLeft w:val="480"/>
          <w:marRight w:val="0"/>
          <w:marTop w:val="0"/>
          <w:marBottom w:val="0"/>
          <w:divBdr>
            <w:top w:val="none" w:sz="0" w:space="0" w:color="auto"/>
            <w:left w:val="none" w:sz="0" w:space="0" w:color="auto"/>
            <w:bottom w:val="none" w:sz="0" w:space="0" w:color="auto"/>
            <w:right w:val="none" w:sz="0" w:space="0" w:color="auto"/>
          </w:divBdr>
        </w:div>
        <w:div w:id="1100368984">
          <w:marLeft w:val="480"/>
          <w:marRight w:val="0"/>
          <w:marTop w:val="0"/>
          <w:marBottom w:val="0"/>
          <w:divBdr>
            <w:top w:val="none" w:sz="0" w:space="0" w:color="auto"/>
            <w:left w:val="none" w:sz="0" w:space="0" w:color="auto"/>
            <w:bottom w:val="none" w:sz="0" w:space="0" w:color="auto"/>
            <w:right w:val="none" w:sz="0" w:space="0" w:color="auto"/>
          </w:divBdr>
        </w:div>
        <w:div w:id="1493374585">
          <w:marLeft w:val="480"/>
          <w:marRight w:val="0"/>
          <w:marTop w:val="0"/>
          <w:marBottom w:val="0"/>
          <w:divBdr>
            <w:top w:val="none" w:sz="0" w:space="0" w:color="auto"/>
            <w:left w:val="none" w:sz="0" w:space="0" w:color="auto"/>
            <w:bottom w:val="none" w:sz="0" w:space="0" w:color="auto"/>
            <w:right w:val="none" w:sz="0" w:space="0" w:color="auto"/>
          </w:divBdr>
        </w:div>
        <w:div w:id="1931618738">
          <w:marLeft w:val="480"/>
          <w:marRight w:val="0"/>
          <w:marTop w:val="0"/>
          <w:marBottom w:val="0"/>
          <w:divBdr>
            <w:top w:val="none" w:sz="0" w:space="0" w:color="auto"/>
            <w:left w:val="none" w:sz="0" w:space="0" w:color="auto"/>
            <w:bottom w:val="none" w:sz="0" w:space="0" w:color="auto"/>
            <w:right w:val="none" w:sz="0" w:space="0" w:color="auto"/>
          </w:divBdr>
        </w:div>
        <w:div w:id="1969779895">
          <w:marLeft w:val="480"/>
          <w:marRight w:val="0"/>
          <w:marTop w:val="0"/>
          <w:marBottom w:val="0"/>
          <w:divBdr>
            <w:top w:val="none" w:sz="0" w:space="0" w:color="auto"/>
            <w:left w:val="none" w:sz="0" w:space="0" w:color="auto"/>
            <w:bottom w:val="none" w:sz="0" w:space="0" w:color="auto"/>
            <w:right w:val="none" w:sz="0" w:space="0" w:color="auto"/>
          </w:divBdr>
        </w:div>
        <w:div w:id="1237398892">
          <w:marLeft w:val="480"/>
          <w:marRight w:val="0"/>
          <w:marTop w:val="0"/>
          <w:marBottom w:val="0"/>
          <w:divBdr>
            <w:top w:val="none" w:sz="0" w:space="0" w:color="auto"/>
            <w:left w:val="none" w:sz="0" w:space="0" w:color="auto"/>
            <w:bottom w:val="none" w:sz="0" w:space="0" w:color="auto"/>
            <w:right w:val="none" w:sz="0" w:space="0" w:color="auto"/>
          </w:divBdr>
        </w:div>
        <w:div w:id="764812174">
          <w:marLeft w:val="480"/>
          <w:marRight w:val="0"/>
          <w:marTop w:val="0"/>
          <w:marBottom w:val="0"/>
          <w:divBdr>
            <w:top w:val="none" w:sz="0" w:space="0" w:color="auto"/>
            <w:left w:val="none" w:sz="0" w:space="0" w:color="auto"/>
            <w:bottom w:val="none" w:sz="0" w:space="0" w:color="auto"/>
            <w:right w:val="none" w:sz="0" w:space="0" w:color="auto"/>
          </w:divBdr>
        </w:div>
        <w:div w:id="1180971940">
          <w:marLeft w:val="480"/>
          <w:marRight w:val="0"/>
          <w:marTop w:val="0"/>
          <w:marBottom w:val="0"/>
          <w:divBdr>
            <w:top w:val="none" w:sz="0" w:space="0" w:color="auto"/>
            <w:left w:val="none" w:sz="0" w:space="0" w:color="auto"/>
            <w:bottom w:val="none" w:sz="0" w:space="0" w:color="auto"/>
            <w:right w:val="none" w:sz="0" w:space="0" w:color="auto"/>
          </w:divBdr>
        </w:div>
        <w:div w:id="134612752">
          <w:marLeft w:val="480"/>
          <w:marRight w:val="0"/>
          <w:marTop w:val="0"/>
          <w:marBottom w:val="0"/>
          <w:divBdr>
            <w:top w:val="none" w:sz="0" w:space="0" w:color="auto"/>
            <w:left w:val="none" w:sz="0" w:space="0" w:color="auto"/>
            <w:bottom w:val="none" w:sz="0" w:space="0" w:color="auto"/>
            <w:right w:val="none" w:sz="0" w:space="0" w:color="auto"/>
          </w:divBdr>
        </w:div>
        <w:div w:id="1596592116">
          <w:marLeft w:val="480"/>
          <w:marRight w:val="0"/>
          <w:marTop w:val="0"/>
          <w:marBottom w:val="0"/>
          <w:divBdr>
            <w:top w:val="none" w:sz="0" w:space="0" w:color="auto"/>
            <w:left w:val="none" w:sz="0" w:space="0" w:color="auto"/>
            <w:bottom w:val="none" w:sz="0" w:space="0" w:color="auto"/>
            <w:right w:val="none" w:sz="0" w:space="0" w:color="auto"/>
          </w:divBdr>
        </w:div>
        <w:div w:id="1144932032">
          <w:marLeft w:val="480"/>
          <w:marRight w:val="0"/>
          <w:marTop w:val="0"/>
          <w:marBottom w:val="0"/>
          <w:divBdr>
            <w:top w:val="none" w:sz="0" w:space="0" w:color="auto"/>
            <w:left w:val="none" w:sz="0" w:space="0" w:color="auto"/>
            <w:bottom w:val="none" w:sz="0" w:space="0" w:color="auto"/>
            <w:right w:val="none" w:sz="0" w:space="0" w:color="auto"/>
          </w:divBdr>
        </w:div>
        <w:div w:id="1762098987">
          <w:marLeft w:val="480"/>
          <w:marRight w:val="0"/>
          <w:marTop w:val="0"/>
          <w:marBottom w:val="0"/>
          <w:divBdr>
            <w:top w:val="none" w:sz="0" w:space="0" w:color="auto"/>
            <w:left w:val="none" w:sz="0" w:space="0" w:color="auto"/>
            <w:bottom w:val="none" w:sz="0" w:space="0" w:color="auto"/>
            <w:right w:val="none" w:sz="0" w:space="0" w:color="auto"/>
          </w:divBdr>
        </w:div>
        <w:div w:id="1415203850">
          <w:marLeft w:val="480"/>
          <w:marRight w:val="0"/>
          <w:marTop w:val="0"/>
          <w:marBottom w:val="0"/>
          <w:divBdr>
            <w:top w:val="none" w:sz="0" w:space="0" w:color="auto"/>
            <w:left w:val="none" w:sz="0" w:space="0" w:color="auto"/>
            <w:bottom w:val="none" w:sz="0" w:space="0" w:color="auto"/>
            <w:right w:val="none" w:sz="0" w:space="0" w:color="auto"/>
          </w:divBdr>
        </w:div>
        <w:div w:id="825050278">
          <w:marLeft w:val="480"/>
          <w:marRight w:val="0"/>
          <w:marTop w:val="0"/>
          <w:marBottom w:val="0"/>
          <w:divBdr>
            <w:top w:val="none" w:sz="0" w:space="0" w:color="auto"/>
            <w:left w:val="none" w:sz="0" w:space="0" w:color="auto"/>
            <w:bottom w:val="none" w:sz="0" w:space="0" w:color="auto"/>
            <w:right w:val="none" w:sz="0" w:space="0" w:color="auto"/>
          </w:divBdr>
        </w:div>
        <w:div w:id="1793405676">
          <w:marLeft w:val="480"/>
          <w:marRight w:val="0"/>
          <w:marTop w:val="0"/>
          <w:marBottom w:val="0"/>
          <w:divBdr>
            <w:top w:val="none" w:sz="0" w:space="0" w:color="auto"/>
            <w:left w:val="none" w:sz="0" w:space="0" w:color="auto"/>
            <w:bottom w:val="none" w:sz="0" w:space="0" w:color="auto"/>
            <w:right w:val="none" w:sz="0" w:space="0" w:color="auto"/>
          </w:divBdr>
        </w:div>
        <w:div w:id="531724963">
          <w:marLeft w:val="480"/>
          <w:marRight w:val="0"/>
          <w:marTop w:val="0"/>
          <w:marBottom w:val="0"/>
          <w:divBdr>
            <w:top w:val="none" w:sz="0" w:space="0" w:color="auto"/>
            <w:left w:val="none" w:sz="0" w:space="0" w:color="auto"/>
            <w:bottom w:val="none" w:sz="0" w:space="0" w:color="auto"/>
            <w:right w:val="none" w:sz="0" w:space="0" w:color="auto"/>
          </w:divBdr>
        </w:div>
        <w:div w:id="1507092333">
          <w:marLeft w:val="480"/>
          <w:marRight w:val="0"/>
          <w:marTop w:val="0"/>
          <w:marBottom w:val="0"/>
          <w:divBdr>
            <w:top w:val="none" w:sz="0" w:space="0" w:color="auto"/>
            <w:left w:val="none" w:sz="0" w:space="0" w:color="auto"/>
            <w:bottom w:val="none" w:sz="0" w:space="0" w:color="auto"/>
            <w:right w:val="none" w:sz="0" w:space="0" w:color="auto"/>
          </w:divBdr>
        </w:div>
        <w:div w:id="1287351109">
          <w:marLeft w:val="480"/>
          <w:marRight w:val="0"/>
          <w:marTop w:val="0"/>
          <w:marBottom w:val="0"/>
          <w:divBdr>
            <w:top w:val="none" w:sz="0" w:space="0" w:color="auto"/>
            <w:left w:val="none" w:sz="0" w:space="0" w:color="auto"/>
            <w:bottom w:val="none" w:sz="0" w:space="0" w:color="auto"/>
            <w:right w:val="none" w:sz="0" w:space="0" w:color="auto"/>
          </w:divBdr>
        </w:div>
        <w:div w:id="322585302">
          <w:marLeft w:val="480"/>
          <w:marRight w:val="0"/>
          <w:marTop w:val="0"/>
          <w:marBottom w:val="0"/>
          <w:divBdr>
            <w:top w:val="none" w:sz="0" w:space="0" w:color="auto"/>
            <w:left w:val="none" w:sz="0" w:space="0" w:color="auto"/>
            <w:bottom w:val="none" w:sz="0" w:space="0" w:color="auto"/>
            <w:right w:val="none" w:sz="0" w:space="0" w:color="auto"/>
          </w:divBdr>
        </w:div>
        <w:div w:id="1339235715">
          <w:marLeft w:val="480"/>
          <w:marRight w:val="0"/>
          <w:marTop w:val="0"/>
          <w:marBottom w:val="0"/>
          <w:divBdr>
            <w:top w:val="none" w:sz="0" w:space="0" w:color="auto"/>
            <w:left w:val="none" w:sz="0" w:space="0" w:color="auto"/>
            <w:bottom w:val="none" w:sz="0" w:space="0" w:color="auto"/>
            <w:right w:val="none" w:sz="0" w:space="0" w:color="auto"/>
          </w:divBdr>
        </w:div>
        <w:div w:id="1347944913">
          <w:marLeft w:val="480"/>
          <w:marRight w:val="0"/>
          <w:marTop w:val="0"/>
          <w:marBottom w:val="0"/>
          <w:divBdr>
            <w:top w:val="none" w:sz="0" w:space="0" w:color="auto"/>
            <w:left w:val="none" w:sz="0" w:space="0" w:color="auto"/>
            <w:bottom w:val="none" w:sz="0" w:space="0" w:color="auto"/>
            <w:right w:val="none" w:sz="0" w:space="0" w:color="auto"/>
          </w:divBdr>
        </w:div>
        <w:div w:id="215893533">
          <w:marLeft w:val="480"/>
          <w:marRight w:val="0"/>
          <w:marTop w:val="0"/>
          <w:marBottom w:val="0"/>
          <w:divBdr>
            <w:top w:val="none" w:sz="0" w:space="0" w:color="auto"/>
            <w:left w:val="none" w:sz="0" w:space="0" w:color="auto"/>
            <w:bottom w:val="none" w:sz="0" w:space="0" w:color="auto"/>
            <w:right w:val="none" w:sz="0" w:space="0" w:color="auto"/>
          </w:divBdr>
        </w:div>
        <w:div w:id="1734694297">
          <w:marLeft w:val="480"/>
          <w:marRight w:val="0"/>
          <w:marTop w:val="0"/>
          <w:marBottom w:val="0"/>
          <w:divBdr>
            <w:top w:val="none" w:sz="0" w:space="0" w:color="auto"/>
            <w:left w:val="none" w:sz="0" w:space="0" w:color="auto"/>
            <w:bottom w:val="none" w:sz="0" w:space="0" w:color="auto"/>
            <w:right w:val="none" w:sz="0" w:space="0" w:color="auto"/>
          </w:divBdr>
        </w:div>
        <w:div w:id="1186872046">
          <w:marLeft w:val="480"/>
          <w:marRight w:val="0"/>
          <w:marTop w:val="0"/>
          <w:marBottom w:val="0"/>
          <w:divBdr>
            <w:top w:val="none" w:sz="0" w:space="0" w:color="auto"/>
            <w:left w:val="none" w:sz="0" w:space="0" w:color="auto"/>
            <w:bottom w:val="none" w:sz="0" w:space="0" w:color="auto"/>
            <w:right w:val="none" w:sz="0" w:space="0" w:color="auto"/>
          </w:divBdr>
        </w:div>
        <w:div w:id="1129131047">
          <w:marLeft w:val="480"/>
          <w:marRight w:val="0"/>
          <w:marTop w:val="0"/>
          <w:marBottom w:val="0"/>
          <w:divBdr>
            <w:top w:val="none" w:sz="0" w:space="0" w:color="auto"/>
            <w:left w:val="none" w:sz="0" w:space="0" w:color="auto"/>
            <w:bottom w:val="none" w:sz="0" w:space="0" w:color="auto"/>
            <w:right w:val="none" w:sz="0" w:space="0" w:color="auto"/>
          </w:divBdr>
        </w:div>
        <w:div w:id="2031489838">
          <w:marLeft w:val="480"/>
          <w:marRight w:val="0"/>
          <w:marTop w:val="0"/>
          <w:marBottom w:val="0"/>
          <w:divBdr>
            <w:top w:val="none" w:sz="0" w:space="0" w:color="auto"/>
            <w:left w:val="none" w:sz="0" w:space="0" w:color="auto"/>
            <w:bottom w:val="none" w:sz="0" w:space="0" w:color="auto"/>
            <w:right w:val="none" w:sz="0" w:space="0" w:color="auto"/>
          </w:divBdr>
        </w:div>
        <w:div w:id="1938170679">
          <w:marLeft w:val="480"/>
          <w:marRight w:val="0"/>
          <w:marTop w:val="0"/>
          <w:marBottom w:val="0"/>
          <w:divBdr>
            <w:top w:val="none" w:sz="0" w:space="0" w:color="auto"/>
            <w:left w:val="none" w:sz="0" w:space="0" w:color="auto"/>
            <w:bottom w:val="none" w:sz="0" w:space="0" w:color="auto"/>
            <w:right w:val="none" w:sz="0" w:space="0" w:color="auto"/>
          </w:divBdr>
        </w:div>
        <w:div w:id="1869567593">
          <w:marLeft w:val="480"/>
          <w:marRight w:val="0"/>
          <w:marTop w:val="0"/>
          <w:marBottom w:val="0"/>
          <w:divBdr>
            <w:top w:val="none" w:sz="0" w:space="0" w:color="auto"/>
            <w:left w:val="none" w:sz="0" w:space="0" w:color="auto"/>
            <w:bottom w:val="none" w:sz="0" w:space="0" w:color="auto"/>
            <w:right w:val="none" w:sz="0" w:space="0" w:color="auto"/>
          </w:divBdr>
        </w:div>
        <w:div w:id="1064067111">
          <w:marLeft w:val="480"/>
          <w:marRight w:val="0"/>
          <w:marTop w:val="0"/>
          <w:marBottom w:val="0"/>
          <w:divBdr>
            <w:top w:val="none" w:sz="0" w:space="0" w:color="auto"/>
            <w:left w:val="none" w:sz="0" w:space="0" w:color="auto"/>
            <w:bottom w:val="none" w:sz="0" w:space="0" w:color="auto"/>
            <w:right w:val="none" w:sz="0" w:space="0" w:color="auto"/>
          </w:divBdr>
        </w:div>
        <w:div w:id="274950887">
          <w:marLeft w:val="480"/>
          <w:marRight w:val="0"/>
          <w:marTop w:val="0"/>
          <w:marBottom w:val="0"/>
          <w:divBdr>
            <w:top w:val="none" w:sz="0" w:space="0" w:color="auto"/>
            <w:left w:val="none" w:sz="0" w:space="0" w:color="auto"/>
            <w:bottom w:val="none" w:sz="0" w:space="0" w:color="auto"/>
            <w:right w:val="none" w:sz="0" w:space="0" w:color="auto"/>
          </w:divBdr>
        </w:div>
        <w:div w:id="1900168022">
          <w:marLeft w:val="480"/>
          <w:marRight w:val="0"/>
          <w:marTop w:val="0"/>
          <w:marBottom w:val="0"/>
          <w:divBdr>
            <w:top w:val="none" w:sz="0" w:space="0" w:color="auto"/>
            <w:left w:val="none" w:sz="0" w:space="0" w:color="auto"/>
            <w:bottom w:val="none" w:sz="0" w:space="0" w:color="auto"/>
            <w:right w:val="none" w:sz="0" w:space="0" w:color="auto"/>
          </w:divBdr>
        </w:div>
        <w:div w:id="2089838763">
          <w:marLeft w:val="480"/>
          <w:marRight w:val="0"/>
          <w:marTop w:val="0"/>
          <w:marBottom w:val="0"/>
          <w:divBdr>
            <w:top w:val="none" w:sz="0" w:space="0" w:color="auto"/>
            <w:left w:val="none" w:sz="0" w:space="0" w:color="auto"/>
            <w:bottom w:val="none" w:sz="0" w:space="0" w:color="auto"/>
            <w:right w:val="none" w:sz="0" w:space="0" w:color="auto"/>
          </w:divBdr>
        </w:div>
        <w:div w:id="1509830634">
          <w:marLeft w:val="480"/>
          <w:marRight w:val="0"/>
          <w:marTop w:val="0"/>
          <w:marBottom w:val="0"/>
          <w:divBdr>
            <w:top w:val="none" w:sz="0" w:space="0" w:color="auto"/>
            <w:left w:val="none" w:sz="0" w:space="0" w:color="auto"/>
            <w:bottom w:val="none" w:sz="0" w:space="0" w:color="auto"/>
            <w:right w:val="none" w:sz="0" w:space="0" w:color="auto"/>
          </w:divBdr>
        </w:div>
        <w:div w:id="824051026">
          <w:marLeft w:val="480"/>
          <w:marRight w:val="0"/>
          <w:marTop w:val="0"/>
          <w:marBottom w:val="0"/>
          <w:divBdr>
            <w:top w:val="none" w:sz="0" w:space="0" w:color="auto"/>
            <w:left w:val="none" w:sz="0" w:space="0" w:color="auto"/>
            <w:bottom w:val="none" w:sz="0" w:space="0" w:color="auto"/>
            <w:right w:val="none" w:sz="0" w:space="0" w:color="auto"/>
          </w:divBdr>
        </w:div>
        <w:div w:id="1044060348">
          <w:marLeft w:val="480"/>
          <w:marRight w:val="0"/>
          <w:marTop w:val="0"/>
          <w:marBottom w:val="0"/>
          <w:divBdr>
            <w:top w:val="none" w:sz="0" w:space="0" w:color="auto"/>
            <w:left w:val="none" w:sz="0" w:space="0" w:color="auto"/>
            <w:bottom w:val="none" w:sz="0" w:space="0" w:color="auto"/>
            <w:right w:val="none" w:sz="0" w:space="0" w:color="auto"/>
          </w:divBdr>
        </w:div>
        <w:div w:id="46607498">
          <w:marLeft w:val="480"/>
          <w:marRight w:val="0"/>
          <w:marTop w:val="0"/>
          <w:marBottom w:val="0"/>
          <w:divBdr>
            <w:top w:val="none" w:sz="0" w:space="0" w:color="auto"/>
            <w:left w:val="none" w:sz="0" w:space="0" w:color="auto"/>
            <w:bottom w:val="none" w:sz="0" w:space="0" w:color="auto"/>
            <w:right w:val="none" w:sz="0" w:space="0" w:color="auto"/>
          </w:divBdr>
        </w:div>
        <w:div w:id="1410351289">
          <w:marLeft w:val="480"/>
          <w:marRight w:val="0"/>
          <w:marTop w:val="0"/>
          <w:marBottom w:val="0"/>
          <w:divBdr>
            <w:top w:val="none" w:sz="0" w:space="0" w:color="auto"/>
            <w:left w:val="none" w:sz="0" w:space="0" w:color="auto"/>
            <w:bottom w:val="none" w:sz="0" w:space="0" w:color="auto"/>
            <w:right w:val="none" w:sz="0" w:space="0" w:color="auto"/>
          </w:divBdr>
        </w:div>
        <w:div w:id="556665978">
          <w:marLeft w:val="480"/>
          <w:marRight w:val="0"/>
          <w:marTop w:val="0"/>
          <w:marBottom w:val="0"/>
          <w:divBdr>
            <w:top w:val="none" w:sz="0" w:space="0" w:color="auto"/>
            <w:left w:val="none" w:sz="0" w:space="0" w:color="auto"/>
            <w:bottom w:val="none" w:sz="0" w:space="0" w:color="auto"/>
            <w:right w:val="none" w:sz="0" w:space="0" w:color="auto"/>
          </w:divBdr>
        </w:div>
        <w:div w:id="353926668">
          <w:marLeft w:val="480"/>
          <w:marRight w:val="0"/>
          <w:marTop w:val="0"/>
          <w:marBottom w:val="0"/>
          <w:divBdr>
            <w:top w:val="none" w:sz="0" w:space="0" w:color="auto"/>
            <w:left w:val="none" w:sz="0" w:space="0" w:color="auto"/>
            <w:bottom w:val="none" w:sz="0" w:space="0" w:color="auto"/>
            <w:right w:val="none" w:sz="0" w:space="0" w:color="auto"/>
          </w:divBdr>
        </w:div>
        <w:div w:id="1112867355">
          <w:marLeft w:val="480"/>
          <w:marRight w:val="0"/>
          <w:marTop w:val="0"/>
          <w:marBottom w:val="0"/>
          <w:divBdr>
            <w:top w:val="none" w:sz="0" w:space="0" w:color="auto"/>
            <w:left w:val="none" w:sz="0" w:space="0" w:color="auto"/>
            <w:bottom w:val="none" w:sz="0" w:space="0" w:color="auto"/>
            <w:right w:val="none" w:sz="0" w:space="0" w:color="auto"/>
          </w:divBdr>
        </w:div>
        <w:div w:id="1918174375">
          <w:marLeft w:val="480"/>
          <w:marRight w:val="0"/>
          <w:marTop w:val="0"/>
          <w:marBottom w:val="0"/>
          <w:divBdr>
            <w:top w:val="none" w:sz="0" w:space="0" w:color="auto"/>
            <w:left w:val="none" w:sz="0" w:space="0" w:color="auto"/>
            <w:bottom w:val="none" w:sz="0" w:space="0" w:color="auto"/>
            <w:right w:val="none" w:sz="0" w:space="0" w:color="auto"/>
          </w:divBdr>
        </w:div>
        <w:div w:id="907181603">
          <w:marLeft w:val="480"/>
          <w:marRight w:val="0"/>
          <w:marTop w:val="0"/>
          <w:marBottom w:val="0"/>
          <w:divBdr>
            <w:top w:val="none" w:sz="0" w:space="0" w:color="auto"/>
            <w:left w:val="none" w:sz="0" w:space="0" w:color="auto"/>
            <w:bottom w:val="none" w:sz="0" w:space="0" w:color="auto"/>
            <w:right w:val="none" w:sz="0" w:space="0" w:color="auto"/>
          </w:divBdr>
        </w:div>
        <w:div w:id="2128573653">
          <w:marLeft w:val="480"/>
          <w:marRight w:val="0"/>
          <w:marTop w:val="0"/>
          <w:marBottom w:val="0"/>
          <w:divBdr>
            <w:top w:val="none" w:sz="0" w:space="0" w:color="auto"/>
            <w:left w:val="none" w:sz="0" w:space="0" w:color="auto"/>
            <w:bottom w:val="none" w:sz="0" w:space="0" w:color="auto"/>
            <w:right w:val="none" w:sz="0" w:space="0" w:color="auto"/>
          </w:divBdr>
        </w:div>
        <w:div w:id="1196575901">
          <w:marLeft w:val="480"/>
          <w:marRight w:val="0"/>
          <w:marTop w:val="0"/>
          <w:marBottom w:val="0"/>
          <w:divBdr>
            <w:top w:val="none" w:sz="0" w:space="0" w:color="auto"/>
            <w:left w:val="none" w:sz="0" w:space="0" w:color="auto"/>
            <w:bottom w:val="none" w:sz="0" w:space="0" w:color="auto"/>
            <w:right w:val="none" w:sz="0" w:space="0" w:color="auto"/>
          </w:divBdr>
        </w:div>
        <w:div w:id="1639531905">
          <w:marLeft w:val="480"/>
          <w:marRight w:val="0"/>
          <w:marTop w:val="0"/>
          <w:marBottom w:val="0"/>
          <w:divBdr>
            <w:top w:val="none" w:sz="0" w:space="0" w:color="auto"/>
            <w:left w:val="none" w:sz="0" w:space="0" w:color="auto"/>
            <w:bottom w:val="none" w:sz="0" w:space="0" w:color="auto"/>
            <w:right w:val="none" w:sz="0" w:space="0" w:color="auto"/>
          </w:divBdr>
        </w:div>
        <w:div w:id="743137810">
          <w:marLeft w:val="480"/>
          <w:marRight w:val="0"/>
          <w:marTop w:val="0"/>
          <w:marBottom w:val="0"/>
          <w:divBdr>
            <w:top w:val="none" w:sz="0" w:space="0" w:color="auto"/>
            <w:left w:val="none" w:sz="0" w:space="0" w:color="auto"/>
            <w:bottom w:val="none" w:sz="0" w:space="0" w:color="auto"/>
            <w:right w:val="none" w:sz="0" w:space="0" w:color="auto"/>
          </w:divBdr>
        </w:div>
        <w:div w:id="55666654">
          <w:marLeft w:val="480"/>
          <w:marRight w:val="0"/>
          <w:marTop w:val="0"/>
          <w:marBottom w:val="0"/>
          <w:divBdr>
            <w:top w:val="none" w:sz="0" w:space="0" w:color="auto"/>
            <w:left w:val="none" w:sz="0" w:space="0" w:color="auto"/>
            <w:bottom w:val="none" w:sz="0" w:space="0" w:color="auto"/>
            <w:right w:val="none" w:sz="0" w:space="0" w:color="auto"/>
          </w:divBdr>
        </w:div>
        <w:div w:id="1639408354">
          <w:marLeft w:val="480"/>
          <w:marRight w:val="0"/>
          <w:marTop w:val="0"/>
          <w:marBottom w:val="0"/>
          <w:divBdr>
            <w:top w:val="none" w:sz="0" w:space="0" w:color="auto"/>
            <w:left w:val="none" w:sz="0" w:space="0" w:color="auto"/>
            <w:bottom w:val="none" w:sz="0" w:space="0" w:color="auto"/>
            <w:right w:val="none" w:sz="0" w:space="0" w:color="auto"/>
          </w:divBdr>
        </w:div>
        <w:div w:id="1850096478">
          <w:marLeft w:val="480"/>
          <w:marRight w:val="0"/>
          <w:marTop w:val="0"/>
          <w:marBottom w:val="0"/>
          <w:divBdr>
            <w:top w:val="none" w:sz="0" w:space="0" w:color="auto"/>
            <w:left w:val="none" w:sz="0" w:space="0" w:color="auto"/>
            <w:bottom w:val="none" w:sz="0" w:space="0" w:color="auto"/>
            <w:right w:val="none" w:sz="0" w:space="0" w:color="auto"/>
          </w:divBdr>
        </w:div>
        <w:div w:id="1880585902">
          <w:marLeft w:val="480"/>
          <w:marRight w:val="0"/>
          <w:marTop w:val="0"/>
          <w:marBottom w:val="0"/>
          <w:divBdr>
            <w:top w:val="none" w:sz="0" w:space="0" w:color="auto"/>
            <w:left w:val="none" w:sz="0" w:space="0" w:color="auto"/>
            <w:bottom w:val="none" w:sz="0" w:space="0" w:color="auto"/>
            <w:right w:val="none" w:sz="0" w:space="0" w:color="auto"/>
          </w:divBdr>
        </w:div>
        <w:div w:id="562644454">
          <w:marLeft w:val="480"/>
          <w:marRight w:val="0"/>
          <w:marTop w:val="0"/>
          <w:marBottom w:val="0"/>
          <w:divBdr>
            <w:top w:val="none" w:sz="0" w:space="0" w:color="auto"/>
            <w:left w:val="none" w:sz="0" w:space="0" w:color="auto"/>
            <w:bottom w:val="none" w:sz="0" w:space="0" w:color="auto"/>
            <w:right w:val="none" w:sz="0" w:space="0" w:color="auto"/>
          </w:divBdr>
        </w:div>
        <w:div w:id="369649670">
          <w:marLeft w:val="480"/>
          <w:marRight w:val="0"/>
          <w:marTop w:val="0"/>
          <w:marBottom w:val="0"/>
          <w:divBdr>
            <w:top w:val="none" w:sz="0" w:space="0" w:color="auto"/>
            <w:left w:val="none" w:sz="0" w:space="0" w:color="auto"/>
            <w:bottom w:val="none" w:sz="0" w:space="0" w:color="auto"/>
            <w:right w:val="none" w:sz="0" w:space="0" w:color="auto"/>
          </w:divBdr>
        </w:div>
        <w:div w:id="144249400">
          <w:marLeft w:val="480"/>
          <w:marRight w:val="0"/>
          <w:marTop w:val="0"/>
          <w:marBottom w:val="0"/>
          <w:divBdr>
            <w:top w:val="none" w:sz="0" w:space="0" w:color="auto"/>
            <w:left w:val="none" w:sz="0" w:space="0" w:color="auto"/>
            <w:bottom w:val="none" w:sz="0" w:space="0" w:color="auto"/>
            <w:right w:val="none" w:sz="0" w:space="0" w:color="auto"/>
          </w:divBdr>
        </w:div>
        <w:div w:id="615136114">
          <w:marLeft w:val="480"/>
          <w:marRight w:val="0"/>
          <w:marTop w:val="0"/>
          <w:marBottom w:val="0"/>
          <w:divBdr>
            <w:top w:val="none" w:sz="0" w:space="0" w:color="auto"/>
            <w:left w:val="none" w:sz="0" w:space="0" w:color="auto"/>
            <w:bottom w:val="none" w:sz="0" w:space="0" w:color="auto"/>
            <w:right w:val="none" w:sz="0" w:space="0" w:color="auto"/>
          </w:divBdr>
        </w:div>
        <w:div w:id="753279990">
          <w:marLeft w:val="480"/>
          <w:marRight w:val="0"/>
          <w:marTop w:val="0"/>
          <w:marBottom w:val="0"/>
          <w:divBdr>
            <w:top w:val="none" w:sz="0" w:space="0" w:color="auto"/>
            <w:left w:val="none" w:sz="0" w:space="0" w:color="auto"/>
            <w:bottom w:val="none" w:sz="0" w:space="0" w:color="auto"/>
            <w:right w:val="none" w:sz="0" w:space="0" w:color="auto"/>
          </w:divBdr>
        </w:div>
        <w:div w:id="1111163533">
          <w:marLeft w:val="480"/>
          <w:marRight w:val="0"/>
          <w:marTop w:val="0"/>
          <w:marBottom w:val="0"/>
          <w:divBdr>
            <w:top w:val="none" w:sz="0" w:space="0" w:color="auto"/>
            <w:left w:val="none" w:sz="0" w:space="0" w:color="auto"/>
            <w:bottom w:val="none" w:sz="0" w:space="0" w:color="auto"/>
            <w:right w:val="none" w:sz="0" w:space="0" w:color="auto"/>
          </w:divBdr>
        </w:div>
        <w:div w:id="854073191">
          <w:marLeft w:val="480"/>
          <w:marRight w:val="0"/>
          <w:marTop w:val="0"/>
          <w:marBottom w:val="0"/>
          <w:divBdr>
            <w:top w:val="none" w:sz="0" w:space="0" w:color="auto"/>
            <w:left w:val="none" w:sz="0" w:space="0" w:color="auto"/>
            <w:bottom w:val="none" w:sz="0" w:space="0" w:color="auto"/>
            <w:right w:val="none" w:sz="0" w:space="0" w:color="auto"/>
          </w:divBdr>
        </w:div>
        <w:div w:id="191041849">
          <w:marLeft w:val="480"/>
          <w:marRight w:val="0"/>
          <w:marTop w:val="0"/>
          <w:marBottom w:val="0"/>
          <w:divBdr>
            <w:top w:val="none" w:sz="0" w:space="0" w:color="auto"/>
            <w:left w:val="none" w:sz="0" w:space="0" w:color="auto"/>
            <w:bottom w:val="none" w:sz="0" w:space="0" w:color="auto"/>
            <w:right w:val="none" w:sz="0" w:space="0" w:color="auto"/>
          </w:divBdr>
        </w:div>
        <w:div w:id="249042292">
          <w:marLeft w:val="480"/>
          <w:marRight w:val="0"/>
          <w:marTop w:val="0"/>
          <w:marBottom w:val="0"/>
          <w:divBdr>
            <w:top w:val="none" w:sz="0" w:space="0" w:color="auto"/>
            <w:left w:val="none" w:sz="0" w:space="0" w:color="auto"/>
            <w:bottom w:val="none" w:sz="0" w:space="0" w:color="auto"/>
            <w:right w:val="none" w:sz="0" w:space="0" w:color="auto"/>
          </w:divBdr>
        </w:div>
        <w:div w:id="1084454710">
          <w:marLeft w:val="480"/>
          <w:marRight w:val="0"/>
          <w:marTop w:val="0"/>
          <w:marBottom w:val="0"/>
          <w:divBdr>
            <w:top w:val="none" w:sz="0" w:space="0" w:color="auto"/>
            <w:left w:val="none" w:sz="0" w:space="0" w:color="auto"/>
            <w:bottom w:val="none" w:sz="0" w:space="0" w:color="auto"/>
            <w:right w:val="none" w:sz="0" w:space="0" w:color="auto"/>
          </w:divBdr>
        </w:div>
        <w:div w:id="399697">
          <w:marLeft w:val="480"/>
          <w:marRight w:val="0"/>
          <w:marTop w:val="0"/>
          <w:marBottom w:val="0"/>
          <w:divBdr>
            <w:top w:val="none" w:sz="0" w:space="0" w:color="auto"/>
            <w:left w:val="none" w:sz="0" w:space="0" w:color="auto"/>
            <w:bottom w:val="none" w:sz="0" w:space="0" w:color="auto"/>
            <w:right w:val="none" w:sz="0" w:space="0" w:color="auto"/>
          </w:divBdr>
        </w:div>
        <w:div w:id="481699130">
          <w:marLeft w:val="480"/>
          <w:marRight w:val="0"/>
          <w:marTop w:val="0"/>
          <w:marBottom w:val="0"/>
          <w:divBdr>
            <w:top w:val="none" w:sz="0" w:space="0" w:color="auto"/>
            <w:left w:val="none" w:sz="0" w:space="0" w:color="auto"/>
            <w:bottom w:val="none" w:sz="0" w:space="0" w:color="auto"/>
            <w:right w:val="none" w:sz="0" w:space="0" w:color="auto"/>
          </w:divBdr>
        </w:div>
        <w:div w:id="1454402531">
          <w:marLeft w:val="480"/>
          <w:marRight w:val="0"/>
          <w:marTop w:val="0"/>
          <w:marBottom w:val="0"/>
          <w:divBdr>
            <w:top w:val="none" w:sz="0" w:space="0" w:color="auto"/>
            <w:left w:val="none" w:sz="0" w:space="0" w:color="auto"/>
            <w:bottom w:val="none" w:sz="0" w:space="0" w:color="auto"/>
            <w:right w:val="none" w:sz="0" w:space="0" w:color="auto"/>
          </w:divBdr>
        </w:div>
        <w:div w:id="1616324071">
          <w:marLeft w:val="480"/>
          <w:marRight w:val="0"/>
          <w:marTop w:val="0"/>
          <w:marBottom w:val="0"/>
          <w:divBdr>
            <w:top w:val="none" w:sz="0" w:space="0" w:color="auto"/>
            <w:left w:val="none" w:sz="0" w:space="0" w:color="auto"/>
            <w:bottom w:val="none" w:sz="0" w:space="0" w:color="auto"/>
            <w:right w:val="none" w:sz="0" w:space="0" w:color="auto"/>
          </w:divBdr>
        </w:div>
        <w:div w:id="280771054">
          <w:marLeft w:val="480"/>
          <w:marRight w:val="0"/>
          <w:marTop w:val="0"/>
          <w:marBottom w:val="0"/>
          <w:divBdr>
            <w:top w:val="none" w:sz="0" w:space="0" w:color="auto"/>
            <w:left w:val="none" w:sz="0" w:space="0" w:color="auto"/>
            <w:bottom w:val="none" w:sz="0" w:space="0" w:color="auto"/>
            <w:right w:val="none" w:sz="0" w:space="0" w:color="auto"/>
          </w:divBdr>
        </w:div>
        <w:div w:id="292641931">
          <w:marLeft w:val="480"/>
          <w:marRight w:val="0"/>
          <w:marTop w:val="0"/>
          <w:marBottom w:val="0"/>
          <w:divBdr>
            <w:top w:val="none" w:sz="0" w:space="0" w:color="auto"/>
            <w:left w:val="none" w:sz="0" w:space="0" w:color="auto"/>
            <w:bottom w:val="none" w:sz="0" w:space="0" w:color="auto"/>
            <w:right w:val="none" w:sz="0" w:space="0" w:color="auto"/>
          </w:divBdr>
        </w:div>
        <w:div w:id="560336218">
          <w:marLeft w:val="480"/>
          <w:marRight w:val="0"/>
          <w:marTop w:val="0"/>
          <w:marBottom w:val="0"/>
          <w:divBdr>
            <w:top w:val="none" w:sz="0" w:space="0" w:color="auto"/>
            <w:left w:val="none" w:sz="0" w:space="0" w:color="auto"/>
            <w:bottom w:val="none" w:sz="0" w:space="0" w:color="auto"/>
            <w:right w:val="none" w:sz="0" w:space="0" w:color="auto"/>
          </w:divBdr>
        </w:div>
        <w:div w:id="315257465">
          <w:marLeft w:val="480"/>
          <w:marRight w:val="0"/>
          <w:marTop w:val="0"/>
          <w:marBottom w:val="0"/>
          <w:divBdr>
            <w:top w:val="none" w:sz="0" w:space="0" w:color="auto"/>
            <w:left w:val="none" w:sz="0" w:space="0" w:color="auto"/>
            <w:bottom w:val="none" w:sz="0" w:space="0" w:color="auto"/>
            <w:right w:val="none" w:sz="0" w:space="0" w:color="auto"/>
          </w:divBdr>
        </w:div>
        <w:div w:id="332028161">
          <w:marLeft w:val="480"/>
          <w:marRight w:val="0"/>
          <w:marTop w:val="0"/>
          <w:marBottom w:val="0"/>
          <w:divBdr>
            <w:top w:val="none" w:sz="0" w:space="0" w:color="auto"/>
            <w:left w:val="none" w:sz="0" w:space="0" w:color="auto"/>
            <w:bottom w:val="none" w:sz="0" w:space="0" w:color="auto"/>
            <w:right w:val="none" w:sz="0" w:space="0" w:color="auto"/>
          </w:divBdr>
        </w:div>
        <w:div w:id="1070736874">
          <w:marLeft w:val="480"/>
          <w:marRight w:val="0"/>
          <w:marTop w:val="0"/>
          <w:marBottom w:val="0"/>
          <w:divBdr>
            <w:top w:val="none" w:sz="0" w:space="0" w:color="auto"/>
            <w:left w:val="none" w:sz="0" w:space="0" w:color="auto"/>
            <w:bottom w:val="none" w:sz="0" w:space="0" w:color="auto"/>
            <w:right w:val="none" w:sz="0" w:space="0" w:color="auto"/>
          </w:divBdr>
        </w:div>
        <w:div w:id="1178420613">
          <w:marLeft w:val="480"/>
          <w:marRight w:val="0"/>
          <w:marTop w:val="0"/>
          <w:marBottom w:val="0"/>
          <w:divBdr>
            <w:top w:val="none" w:sz="0" w:space="0" w:color="auto"/>
            <w:left w:val="none" w:sz="0" w:space="0" w:color="auto"/>
            <w:bottom w:val="none" w:sz="0" w:space="0" w:color="auto"/>
            <w:right w:val="none" w:sz="0" w:space="0" w:color="auto"/>
          </w:divBdr>
        </w:div>
        <w:div w:id="1326127488">
          <w:marLeft w:val="480"/>
          <w:marRight w:val="0"/>
          <w:marTop w:val="0"/>
          <w:marBottom w:val="0"/>
          <w:divBdr>
            <w:top w:val="none" w:sz="0" w:space="0" w:color="auto"/>
            <w:left w:val="none" w:sz="0" w:space="0" w:color="auto"/>
            <w:bottom w:val="none" w:sz="0" w:space="0" w:color="auto"/>
            <w:right w:val="none" w:sz="0" w:space="0" w:color="auto"/>
          </w:divBdr>
        </w:div>
        <w:div w:id="879438162">
          <w:marLeft w:val="480"/>
          <w:marRight w:val="0"/>
          <w:marTop w:val="0"/>
          <w:marBottom w:val="0"/>
          <w:divBdr>
            <w:top w:val="none" w:sz="0" w:space="0" w:color="auto"/>
            <w:left w:val="none" w:sz="0" w:space="0" w:color="auto"/>
            <w:bottom w:val="none" w:sz="0" w:space="0" w:color="auto"/>
            <w:right w:val="none" w:sz="0" w:space="0" w:color="auto"/>
          </w:divBdr>
        </w:div>
        <w:div w:id="656764204">
          <w:marLeft w:val="480"/>
          <w:marRight w:val="0"/>
          <w:marTop w:val="0"/>
          <w:marBottom w:val="0"/>
          <w:divBdr>
            <w:top w:val="none" w:sz="0" w:space="0" w:color="auto"/>
            <w:left w:val="none" w:sz="0" w:space="0" w:color="auto"/>
            <w:bottom w:val="none" w:sz="0" w:space="0" w:color="auto"/>
            <w:right w:val="none" w:sz="0" w:space="0" w:color="auto"/>
          </w:divBdr>
        </w:div>
        <w:div w:id="572934003">
          <w:marLeft w:val="480"/>
          <w:marRight w:val="0"/>
          <w:marTop w:val="0"/>
          <w:marBottom w:val="0"/>
          <w:divBdr>
            <w:top w:val="none" w:sz="0" w:space="0" w:color="auto"/>
            <w:left w:val="none" w:sz="0" w:space="0" w:color="auto"/>
            <w:bottom w:val="none" w:sz="0" w:space="0" w:color="auto"/>
            <w:right w:val="none" w:sz="0" w:space="0" w:color="auto"/>
          </w:divBdr>
        </w:div>
        <w:div w:id="1385255367">
          <w:marLeft w:val="480"/>
          <w:marRight w:val="0"/>
          <w:marTop w:val="0"/>
          <w:marBottom w:val="0"/>
          <w:divBdr>
            <w:top w:val="none" w:sz="0" w:space="0" w:color="auto"/>
            <w:left w:val="none" w:sz="0" w:space="0" w:color="auto"/>
            <w:bottom w:val="none" w:sz="0" w:space="0" w:color="auto"/>
            <w:right w:val="none" w:sz="0" w:space="0" w:color="auto"/>
          </w:divBdr>
        </w:div>
        <w:div w:id="1986202057">
          <w:marLeft w:val="480"/>
          <w:marRight w:val="0"/>
          <w:marTop w:val="0"/>
          <w:marBottom w:val="0"/>
          <w:divBdr>
            <w:top w:val="none" w:sz="0" w:space="0" w:color="auto"/>
            <w:left w:val="none" w:sz="0" w:space="0" w:color="auto"/>
            <w:bottom w:val="none" w:sz="0" w:space="0" w:color="auto"/>
            <w:right w:val="none" w:sz="0" w:space="0" w:color="auto"/>
          </w:divBdr>
        </w:div>
        <w:div w:id="2086801823">
          <w:marLeft w:val="480"/>
          <w:marRight w:val="0"/>
          <w:marTop w:val="0"/>
          <w:marBottom w:val="0"/>
          <w:divBdr>
            <w:top w:val="none" w:sz="0" w:space="0" w:color="auto"/>
            <w:left w:val="none" w:sz="0" w:space="0" w:color="auto"/>
            <w:bottom w:val="none" w:sz="0" w:space="0" w:color="auto"/>
            <w:right w:val="none" w:sz="0" w:space="0" w:color="auto"/>
          </w:divBdr>
        </w:div>
        <w:div w:id="1609388082">
          <w:marLeft w:val="480"/>
          <w:marRight w:val="0"/>
          <w:marTop w:val="0"/>
          <w:marBottom w:val="0"/>
          <w:divBdr>
            <w:top w:val="none" w:sz="0" w:space="0" w:color="auto"/>
            <w:left w:val="none" w:sz="0" w:space="0" w:color="auto"/>
            <w:bottom w:val="none" w:sz="0" w:space="0" w:color="auto"/>
            <w:right w:val="none" w:sz="0" w:space="0" w:color="auto"/>
          </w:divBdr>
        </w:div>
      </w:divsChild>
    </w:div>
    <w:div w:id="204219242">
      <w:bodyDiv w:val="1"/>
      <w:marLeft w:val="0"/>
      <w:marRight w:val="0"/>
      <w:marTop w:val="0"/>
      <w:marBottom w:val="0"/>
      <w:divBdr>
        <w:top w:val="none" w:sz="0" w:space="0" w:color="auto"/>
        <w:left w:val="none" w:sz="0" w:space="0" w:color="auto"/>
        <w:bottom w:val="none" w:sz="0" w:space="0" w:color="auto"/>
        <w:right w:val="none" w:sz="0" w:space="0" w:color="auto"/>
      </w:divBdr>
      <w:divsChild>
        <w:div w:id="2057581132">
          <w:marLeft w:val="480"/>
          <w:marRight w:val="0"/>
          <w:marTop w:val="0"/>
          <w:marBottom w:val="0"/>
          <w:divBdr>
            <w:top w:val="none" w:sz="0" w:space="0" w:color="auto"/>
            <w:left w:val="none" w:sz="0" w:space="0" w:color="auto"/>
            <w:bottom w:val="none" w:sz="0" w:space="0" w:color="auto"/>
            <w:right w:val="none" w:sz="0" w:space="0" w:color="auto"/>
          </w:divBdr>
        </w:div>
        <w:div w:id="703559591">
          <w:marLeft w:val="480"/>
          <w:marRight w:val="0"/>
          <w:marTop w:val="0"/>
          <w:marBottom w:val="0"/>
          <w:divBdr>
            <w:top w:val="none" w:sz="0" w:space="0" w:color="auto"/>
            <w:left w:val="none" w:sz="0" w:space="0" w:color="auto"/>
            <w:bottom w:val="none" w:sz="0" w:space="0" w:color="auto"/>
            <w:right w:val="none" w:sz="0" w:space="0" w:color="auto"/>
          </w:divBdr>
        </w:div>
        <w:div w:id="2076008730">
          <w:marLeft w:val="480"/>
          <w:marRight w:val="0"/>
          <w:marTop w:val="0"/>
          <w:marBottom w:val="0"/>
          <w:divBdr>
            <w:top w:val="none" w:sz="0" w:space="0" w:color="auto"/>
            <w:left w:val="none" w:sz="0" w:space="0" w:color="auto"/>
            <w:bottom w:val="none" w:sz="0" w:space="0" w:color="auto"/>
            <w:right w:val="none" w:sz="0" w:space="0" w:color="auto"/>
          </w:divBdr>
        </w:div>
        <w:div w:id="1079256421">
          <w:marLeft w:val="480"/>
          <w:marRight w:val="0"/>
          <w:marTop w:val="0"/>
          <w:marBottom w:val="0"/>
          <w:divBdr>
            <w:top w:val="none" w:sz="0" w:space="0" w:color="auto"/>
            <w:left w:val="none" w:sz="0" w:space="0" w:color="auto"/>
            <w:bottom w:val="none" w:sz="0" w:space="0" w:color="auto"/>
            <w:right w:val="none" w:sz="0" w:space="0" w:color="auto"/>
          </w:divBdr>
        </w:div>
        <w:div w:id="679162958">
          <w:marLeft w:val="480"/>
          <w:marRight w:val="0"/>
          <w:marTop w:val="0"/>
          <w:marBottom w:val="0"/>
          <w:divBdr>
            <w:top w:val="none" w:sz="0" w:space="0" w:color="auto"/>
            <w:left w:val="none" w:sz="0" w:space="0" w:color="auto"/>
            <w:bottom w:val="none" w:sz="0" w:space="0" w:color="auto"/>
            <w:right w:val="none" w:sz="0" w:space="0" w:color="auto"/>
          </w:divBdr>
        </w:div>
        <w:div w:id="526598254">
          <w:marLeft w:val="480"/>
          <w:marRight w:val="0"/>
          <w:marTop w:val="0"/>
          <w:marBottom w:val="0"/>
          <w:divBdr>
            <w:top w:val="none" w:sz="0" w:space="0" w:color="auto"/>
            <w:left w:val="none" w:sz="0" w:space="0" w:color="auto"/>
            <w:bottom w:val="none" w:sz="0" w:space="0" w:color="auto"/>
            <w:right w:val="none" w:sz="0" w:space="0" w:color="auto"/>
          </w:divBdr>
        </w:div>
        <w:div w:id="425347819">
          <w:marLeft w:val="480"/>
          <w:marRight w:val="0"/>
          <w:marTop w:val="0"/>
          <w:marBottom w:val="0"/>
          <w:divBdr>
            <w:top w:val="none" w:sz="0" w:space="0" w:color="auto"/>
            <w:left w:val="none" w:sz="0" w:space="0" w:color="auto"/>
            <w:bottom w:val="none" w:sz="0" w:space="0" w:color="auto"/>
            <w:right w:val="none" w:sz="0" w:space="0" w:color="auto"/>
          </w:divBdr>
        </w:div>
        <w:div w:id="948315151">
          <w:marLeft w:val="480"/>
          <w:marRight w:val="0"/>
          <w:marTop w:val="0"/>
          <w:marBottom w:val="0"/>
          <w:divBdr>
            <w:top w:val="none" w:sz="0" w:space="0" w:color="auto"/>
            <w:left w:val="none" w:sz="0" w:space="0" w:color="auto"/>
            <w:bottom w:val="none" w:sz="0" w:space="0" w:color="auto"/>
            <w:right w:val="none" w:sz="0" w:space="0" w:color="auto"/>
          </w:divBdr>
        </w:div>
        <w:div w:id="1617524206">
          <w:marLeft w:val="480"/>
          <w:marRight w:val="0"/>
          <w:marTop w:val="0"/>
          <w:marBottom w:val="0"/>
          <w:divBdr>
            <w:top w:val="none" w:sz="0" w:space="0" w:color="auto"/>
            <w:left w:val="none" w:sz="0" w:space="0" w:color="auto"/>
            <w:bottom w:val="none" w:sz="0" w:space="0" w:color="auto"/>
            <w:right w:val="none" w:sz="0" w:space="0" w:color="auto"/>
          </w:divBdr>
        </w:div>
      </w:divsChild>
    </w:div>
    <w:div w:id="204685157">
      <w:bodyDiv w:val="1"/>
      <w:marLeft w:val="0"/>
      <w:marRight w:val="0"/>
      <w:marTop w:val="0"/>
      <w:marBottom w:val="0"/>
      <w:divBdr>
        <w:top w:val="none" w:sz="0" w:space="0" w:color="auto"/>
        <w:left w:val="none" w:sz="0" w:space="0" w:color="auto"/>
        <w:bottom w:val="none" w:sz="0" w:space="0" w:color="auto"/>
        <w:right w:val="none" w:sz="0" w:space="0" w:color="auto"/>
      </w:divBdr>
    </w:div>
    <w:div w:id="205068982">
      <w:bodyDiv w:val="1"/>
      <w:marLeft w:val="0"/>
      <w:marRight w:val="0"/>
      <w:marTop w:val="0"/>
      <w:marBottom w:val="0"/>
      <w:divBdr>
        <w:top w:val="none" w:sz="0" w:space="0" w:color="auto"/>
        <w:left w:val="none" w:sz="0" w:space="0" w:color="auto"/>
        <w:bottom w:val="none" w:sz="0" w:space="0" w:color="auto"/>
        <w:right w:val="none" w:sz="0" w:space="0" w:color="auto"/>
      </w:divBdr>
    </w:div>
    <w:div w:id="205483849">
      <w:bodyDiv w:val="1"/>
      <w:marLeft w:val="0"/>
      <w:marRight w:val="0"/>
      <w:marTop w:val="0"/>
      <w:marBottom w:val="0"/>
      <w:divBdr>
        <w:top w:val="none" w:sz="0" w:space="0" w:color="auto"/>
        <w:left w:val="none" w:sz="0" w:space="0" w:color="auto"/>
        <w:bottom w:val="none" w:sz="0" w:space="0" w:color="auto"/>
        <w:right w:val="none" w:sz="0" w:space="0" w:color="auto"/>
      </w:divBdr>
    </w:div>
    <w:div w:id="205528935">
      <w:bodyDiv w:val="1"/>
      <w:marLeft w:val="0"/>
      <w:marRight w:val="0"/>
      <w:marTop w:val="0"/>
      <w:marBottom w:val="0"/>
      <w:divBdr>
        <w:top w:val="none" w:sz="0" w:space="0" w:color="auto"/>
        <w:left w:val="none" w:sz="0" w:space="0" w:color="auto"/>
        <w:bottom w:val="none" w:sz="0" w:space="0" w:color="auto"/>
        <w:right w:val="none" w:sz="0" w:space="0" w:color="auto"/>
      </w:divBdr>
    </w:div>
    <w:div w:id="205720764">
      <w:bodyDiv w:val="1"/>
      <w:marLeft w:val="0"/>
      <w:marRight w:val="0"/>
      <w:marTop w:val="0"/>
      <w:marBottom w:val="0"/>
      <w:divBdr>
        <w:top w:val="none" w:sz="0" w:space="0" w:color="auto"/>
        <w:left w:val="none" w:sz="0" w:space="0" w:color="auto"/>
        <w:bottom w:val="none" w:sz="0" w:space="0" w:color="auto"/>
        <w:right w:val="none" w:sz="0" w:space="0" w:color="auto"/>
      </w:divBdr>
    </w:div>
    <w:div w:id="205723642">
      <w:bodyDiv w:val="1"/>
      <w:marLeft w:val="0"/>
      <w:marRight w:val="0"/>
      <w:marTop w:val="0"/>
      <w:marBottom w:val="0"/>
      <w:divBdr>
        <w:top w:val="none" w:sz="0" w:space="0" w:color="auto"/>
        <w:left w:val="none" w:sz="0" w:space="0" w:color="auto"/>
        <w:bottom w:val="none" w:sz="0" w:space="0" w:color="auto"/>
        <w:right w:val="none" w:sz="0" w:space="0" w:color="auto"/>
      </w:divBdr>
    </w:div>
    <w:div w:id="205945701">
      <w:bodyDiv w:val="1"/>
      <w:marLeft w:val="0"/>
      <w:marRight w:val="0"/>
      <w:marTop w:val="0"/>
      <w:marBottom w:val="0"/>
      <w:divBdr>
        <w:top w:val="none" w:sz="0" w:space="0" w:color="auto"/>
        <w:left w:val="none" w:sz="0" w:space="0" w:color="auto"/>
        <w:bottom w:val="none" w:sz="0" w:space="0" w:color="auto"/>
        <w:right w:val="none" w:sz="0" w:space="0" w:color="auto"/>
      </w:divBdr>
    </w:div>
    <w:div w:id="205993809">
      <w:bodyDiv w:val="1"/>
      <w:marLeft w:val="0"/>
      <w:marRight w:val="0"/>
      <w:marTop w:val="0"/>
      <w:marBottom w:val="0"/>
      <w:divBdr>
        <w:top w:val="none" w:sz="0" w:space="0" w:color="auto"/>
        <w:left w:val="none" w:sz="0" w:space="0" w:color="auto"/>
        <w:bottom w:val="none" w:sz="0" w:space="0" w:color="auto"/>
        <w:right w:val="none" w:sz="0" w:space="0" w:color="auto"/>
      </w:divBdr>
    </w:div>
    <w:div w:id="206261459">
      <w:bodyDiv w:val="1"/>
      <w:marLeft w:val="0"/>
      <w:marRight w:val="0"/>
      <w:marTop w:val="0"/>
      <w:marBottom w:val="0"/>
      <w:divBdr>
        <w:top w:val="none" w:sz="0" w:space="0" w:color="auto"/>
        <w:left w:val="none" w:sz="0" w:space="0" w:color="auto"/>
        <w:bottom w:val="none" w:sz="0" w:space="0" w:color="auto"/>
        <w:right w:val="none" w:sz="0" w:space="0" w:color="auto"/>
      </w:divBdr>
    </w:div>
    <w:div w:id="206920741">
      <w:bodyDiv w:val="1"/>
      <w:marLeft w:val="0"/>
      <w:marRight w:val="0"/>
      <w:marTop w:val="0"/>
      <w:marBottom w:val="0"/>
      <w:divBdr>
        <w:top w:val="none" w:sz="0" w:space="0" w:color="auto"/>
        <w:left w:val="none" w:sz="0" w:space="0" w:color="auto"/>
        <w:bottom w:val="none" w:sz="0" w:space="0" w:color="auto"/>
        <w:right w:val="none" w:sz="0" w:space="0" w:color="auto"/>
      </w:divBdr>
    </w:div>
    <w:div w:id="206994777">
      <w:bodyDiv w:val="1"/>
      <w:marLeft w:val="0"/>
      <w:marRight w:val="0"/>
      <w:marTop w:val="0"/>
      <w:marBottom w:val="0"/>
      <w:divBdr>
        <w:top w:val="none" w:sz="0" w:space="0" w:color="auto"/>
        <w:left w:val="none" w:sz="0" w:space="0" w:color="auto"/>
        <w:bottom w:val="none" w:sz="0" w:space="0" w:color="auto"/>
        <w:right w:val="none" w:sz="0" w:space="0" w:color="auto"/>
      </w:divBdr>
    </w:div>
    <w:div w:id="207114333">
      <w:bodyDiv w:val="1"/>
      <w:marLeft w:val="0"/>
      <w:marRight w:val="0"/>
      <w:marTop w:val="0"/>
      <w:marBottom w:val="0"/>
      <w:divBdr>
        <w:top w:val="none" w:sz="0" w:space="0" w:color="auto"/>
        <w:left w:val="none" w:sz="0" w:space="0" w:color="auto"/>
        <w:bottom w:val="none" w:sz="0" w:space="0" w:color="auto"/>
        <w:right w:val="none" w:sz="0" w:space="0" w:color="auto"/>
      </w:divBdr>
    </w:div>
    <w:div w:id="207491732">
      <w:bodyDiv w:val="1"/>
      <w:marLeft w:val="0"/>
      <w:marRight w:val="0"/>
      <w:marTop w:val="0"/>
      <w:marBottom w:val="0"/>
      <w:divBdr>
        <w:top w:val="none" w:sz="0" w:space="0" w:color="auto"/>
        <w:left w:val="none" w:sz="0" w:space="0" w:color="auto"/>
        <w:bottom w:val="none" w:sz="0" w:space="0" w:color="auto"/>
        <w:right w:val="none" w:sz="0" w:space="0" w:color="auto"/>
      </w:divBdr>
    </w:div>
    <w:div w:id="207575233">
      <w:bodyDiv w:val="1"/>
      <w:marLeft w:val="0"/>
      <w:marRight w:val="0"/>
      <w:marTop w:val="0"/>
      <w:marBottom w:val="0"/>
      <w:divBdr>
        <w:top w:val="none" w:sz="0" w:space="0" w:color="auto"/>
        <w:left w:val="none" w:sz="0" w:space="0" w:color="auto"/>
        <w:bottom w:val="none" w:sz="0" w:space="0" w:color="auto"/>
        <w:right w:val="none" w:sz="0" w:space="0" w:color="auto"/>
      </w:divBdr>
    </w:div>
    <w:div w:id="207618710">
      <w:bodyDiv w:val="1"/>
      <w:marLeft w:val="0"/>
      <w:marRight w:val="0"/>
      <w:marTop w:val="0"/>
      <w:marBottom w:val="0"/>
      <w:divBdr>
        <w:top w:val="none" w:sz="0" w:space="0" w:color="auto"/>
        <w:left w:val="none" w:sz="0" w:space="0" w:color="auto"/>
        <w:bottom w:val="none" w:sz="0" w:space="0" w:color="auto"/>
        <w:right w:val="none" w:sz="0" w:space="0" w:color="auto"/>
      </w:divBdr>
    </w:div>
    <w:div w:id="207642869">
      <w:bodyDiv w:val="1"/>
      <w:marLeft w:val="0"/>
      <w:marRight w:val="0"/>
      <w:marTop w:val="0"/>
      <w:marBottom w:val="0"/>
      <w:divBdr>
        <w:top w:val="none" w:sz="0" w:space="0" w:color="auto"/>
        <w:left w:val="none" w:sz="0" w:space="0" w:color="auto"/>
        <w:bottom w:val="none" w:sz="0" w:space="0" w:color="auto"/>
        <w:right w:val="none" w:sz="0" w:space="0" w:color="auto"/>
      </w:divBdr>
    </w:div>
    <w:div w:id="207693196">
      <w:bodyDiv w:val="1"/>
      <w:marLeft w:val="0"/>
      <w:marRight w:val="0"/>
      <w:marTop w:val="0"/>
      <w:marBottom w:val="0"/>
      <w:divBdr>
        <w:top w:val="none" w:sz="0" w:space="0" w:color="auto"/>
        <w:left w:val="none" w:sz="0" w:space="0" w:color="auto"/>
        <w:bottom w:val="none" w:sz="0" w:space="0" w:color="auto"/>
        <w:right w:val="none" w:sz="0" w:space="0" w:color="auto"/>
      </w:divBdr>
    </w:div>
    <w:div w:id="207840139">
      <w:bodyDiv w:val="1"/>
      <w:marLeft w:val="0"/>
      <w:marRight w:val="0"/>
      <w:marTop w:val="0"/>
      <w:marBottom w:val="0"/>
      <w:divBdr>
        <w:top w:val="none" w:sz="0" w:space="0" w:color="auto"/>
        <w:left w:val="none" w:sz="0" w:space="0" w:color="auto"/>
        <w:bottom w:val="none" w:sz="0" w:space="0" w:color="auto"/>
        <w:right w:val="none" w:sz="0" w:space="0" w:color="auto"/>
      </w:divBdr>
    </w:div>
    <w:div w:id="207841427">
      <w:bodyDiv w:val="1"/>
      <w:marLeft w:val="0"/>
      <w:marRight w:val="0"/>
      <w:marTop w:val="0"/>
      <w:marBottom w:val="0"/>
      <w:divBdr>
        <w:top w:val="none" w:sz="0" w:space="0" w:color="auto"/>
        <w:left w:val="none" w:sz="0" w:space="0" w:color="auto"/>
        <w:bottom w:val="none" w:sz="0" w:space="0" w:color="auto"/>
        <w:right w:val="none" w:sz="0" w:space="0" w:color="auto"/>
      </w:divBdr>
    </w:div>
    <w:div w:id="208342793">
      <w:bodyDiv w:val="1"/>
      <w:marLeft w:val="0"/>
      <w:marRight w:val="0"/>
      <w:marTop w:val="0"/>
      <w:marBottom w:val="0"/>
      <w:divBdr>
        <w:top w:val="none" w:sz="0" w:space="0" w:color="auto"/>
        <w:left w:val="none" w:sz="0" w:space="0" w:color="auto"/>
        <w:bottom w:val="none" w:sz="0" w:space="0" w:color="auto"/>
        <w:right w:val="none" w:sz="0" w:space="0" w:color="auto"/>
      </w:divBdr>
    </w:div>
    <w:div w:id="208691186">
      <w:bodyDiv w:val="1"/>
      <w:marLeft w:val="0"/>
      <w:marRight w:val="0"/>
      <w:marTop w:val="0"/>
      <w:marBottom w:val="0"/>
      <w:divBdr>
        <w:top w:val="none" w:sz="0" w:space="0" w:color="auto"/>
        <w:left w:val="none" w:sz="0" w:space="0" w:color="auto"/>
        <w:bottom w:val="none" w:sz="0" w:space="0" w:color="auto"/>
        <w:right w:val="none" w:sz="0" w:space="0" w:color="auto"/>
      </w:divBdr>
      <w:divsChild>
        <w:div w:id="584802010">
          <w:marLeft w:val="480"/>
          <w:marRight w:val="0"/>
          <w:marTop w:val="0"/>
          <w:marBottom w:val="0"/>
          <w:divBdr>
            <w:top w:val="none" w:sz="0" w:space="0" w:color="auto"/>
            <w:left w:val="none" w:sz="0" w:space="0" w:color="auto"/>
            <w:bottom w:val="none" w:sz="0" w:space="0" w:color="auto"/>
            <w:right w:val="none" w:sz="0" w:space="0" w:color="auto"/>
          </w:divBdr>
        </w:div>
        <w:div w:id="1667782680">
          <w:marLeft w:val="480"/>
          <w:marRight w:val="0"/>
          <w:marTop w:val="0"/>
          <w:marBottom w:val="0"/>
          <w:divBdr>
            <w:top w:val="none" w:sz="0" w:space="0" w:color="auto"/>
            <w:left w:val="none" w:sz="0" w:space="0" w:color="auto"/>
            <w:bottom w:val="none" w:sz="0" w:space="0" w:color="auto"/>
            <w:right w:val="none" w:sz="0" w:space="0" w:color="auto"/>
          </w:divBdr>
        </w:div>
        <w:div w:id="936062525">
          <w:marLeft w:val="480"/>
          <w:marRight w:val="0"/>
          <w:marTop w:val="0"/>
          <w:marBottom w:val="0"/>
          <w:divBdr>
            <w:top w:val="none" w:sz="0" w:space="0" w:color="auto"/>
            <w:left w:val="none" w:sz="0" w:space="0" w:color="auto"/>
            <w:bottom w:val="none" w:sz="0" w:space="0" w:color="auto"/>
            <w:right w:val="none" w:sz="0" w:space="0" w:color="auto"/>
          </w:divBdr>
        </w:div>
        <w:div w:id="1985158216">
          <w:marLeft w:val="480"/>
          <w:marRight w:val="0"/>
          <w:marTop w:val="0"/>
          <w:marBottom w:val="0"/>
          <w:divBdr>
            <w:top w:val="none" w:sz="0" w:space="0" w:color="auto"/>
            <w:left w:val="none" w:sz="0" w:space="0" w:color="auto"/>
            <w:bottom w:val="none" w:sz="0" w:space="0" w:color="auto"/>
            <w:right w:val="none" w:sz="0" w:space="0" w:color="auto"/>
          </w:divBdr>
        </w:div>
        <w:div w:id="1830124259">
          <w:marLeft w:val="480"/>
          <w:marRight w:val="0"/>
          <w:marTop w:val="0"/>
          <w:marBottom w:val="0"/>
          <w:divBdr>
            <w:top w:val="none" w:sz="0" w:space="0" w:color="auto"/>
            <w:left w:val="none" w:sz="0" w:space="0" w:color="auto"/>
            <w:bottom w:val="none" w:sz="0" w:space="0" w:color="auto"/>
            <w:right w:val="none" w:sz="0" w:space="0" w:color="auto"/>
          </w:divBdr>
        </w:div>
        <w:div w:id="300382888">
          <w:marLeft w:val="480"/>
          <w:marRight w:val="0"/>
          <w:marTop w:val="0"/>
          <w:marBottom w:val="0"/>
          <w:divBdr>
            <w:top w:val="none" w:sz="0" w:space="0" w:color="auto"/>
            <w:left w:val="none" w:sz="0" w:space="0" w:color="auto"/>
            <w:bottom w:val="none" w:sz="0" w:space="0" w:color="auto"/>
            <w:right w:val="none" w:sz="0" w:space="0" w:color="auto"/>
          </w:divBdr>
        </w:div>
        <w:div w:id="398359331">
          <w:marLeft w:val="480"/>
          <w:marRight w:val="0"/>
          <w:marTop w:val="0"/>
          <w:marBottom w:val="0"/>
          <w:divBdr>
            <w:top w:val="none" w:sz="0" w:space="0" w:color="auto"/>
            <w:left w:val="none" w:sz="0" w:space="0" w:color="auto"/>
            <w:bottom w:val="none" w:sz="0" w:space="0" w:color="auto"/>
            <w:right w:val="none" w:sz="0" w:space="0" w:color="auto"/>
          </w:divBdr>
        </w:div>
        <w:div w:id="1590432605">
          <w:marLeft w:val="480"/>
          <w:marRight w:val="0"/>
          <w:marTop w:val="0"/>
          <w:marBottom w:val="0"/>
          <w:divBdr>
            <w:top w:val="none" w:sz="0" w:space="0" w:color="auto"/>
            <w:left w:val="none" w:sz="0" w:space="0" w:color="auto"/>
            <w:bottom w:val="none" w:sz="0" w:space="0" w:color="auto"/>
            <w:right w:val="none" w:sz="0" w:space="0" w:color="auto"/>
          </w:divBdr>
        </w:div>
        <w:div w:id="367217022">
          <w:marLeft w:val="480"/>
          <w:marRight w:val="0"/>
          <w:marTop w:val="0"/>
          <w:marBottom w:val="0"/>
          <w:divBdr>
            <w:top w:val="none" w:sz="0" w:space="0" w:color="auto"/>
            <w:left w:val="none" w:sz="0" w:space="0" w:color="auto"/>
            <w:bottom w:val="none" w:sz="0" w:space="0" w:color="auto"/>
            <w:right w:val="none" w:sz="0" w:space="0" w:color="auto"/>
          </w:divBdr>
        </w:div>
        <w:div w:id="1041980771">
          <w:marLeft w:val="480"/>
          <w:marRight w:val="0"/>
          <w:marTop w:val="0"/>
          <w:marBottom w:val="0"/>
          <w:divBdr>
            <w:top w:val="none" w:sz="0" w:space="0" w:color="auto"/>
            <w:left w:val="none" w:sz="0" w:space="0" w:color="auto"/>
            <w:bottom w:val="none" w:sz="0" w:space="0" w:color="auto"/>
            <w:right w:val="none" w:sz="0" w:space="0" w:color="auto"/>
          </w:divBdr>
        </w:div>
        <w:div w:id="1227372975">
          <w:marLeft w:val="480"/>
          <w:marRight w:val="0"/>
          <w:marTop w:val="0"/>
          <w:marBottom w:val="0"/>
          <w:divBdr>
            <w:top w:val="none" w:sz="0" w:space="0" w:color="auto"/>
            <w:left w:val="none" w:sz="0" w:space="0" w:color="auto"/>
            <w:bottom w:val="none" w:sz="0" w:space="0" w:color="auto"/>
            <w:right w:val="none" w:sz="0" w:space="0" w:color="auto"/>
          </w:divBdr>
        </w:div>
        <w:div w:id="856044598">
          <w:marLeft w:val="480"/>
          <w:marRight w:val="0"/>
          <w:marTop w:val="0"/>
          <w:marBottom w:val="0"/>
          <w:divBdr>
            <w:top w:val="none" w:sz="0" w:space="0" w:color="auto"/>
            <w:left w:val="none" w:sz="0" w:space="0" w:color="auto"/>
            <w:bottom w:val="none" w:sz="0" w:space="0" w:color="auto"/>
            <w:right w:val="none" w:sz="0" w:space="0" w:color="auto"/>
          </w:divBdr>
        </w:div>
        <w:div w:id="1513447716">
          <w:marLeft w:val="480"/>
          <w:marRight w:val="0"/>
          <w:marTop w:val="0"/>
          <w:marBottom w:val="0"/>
          <w:divBdr>
            <w:top w:val="none" w:sz="0" w:space="0" w:color="auto"/>
            <w:left w:val="none" w:sz="0" w:space="0" w:color="auto"/>
            <w:bottom w:val="none" w:sz="0" w:space="0" w:color="auto"/>
            <w:right w:val="none" w:sz="0" w:space="0" w:color="auto"/>
          </w:divBdr>
        </w:div>
        <w:div w:id="1806003665">
          <w:marLeft w:val="480"/>
          <w:marRight w:val="0"/>
          <w:marTop w:val="0"/>
          <w:marBottom w:val="0"/>
          <w:divBdr>
            <w:top w:val="none" w:sz="0" w:space="0" w:color="auto"/>
            <w:left w:val="none" w:sz="0" w:space="0" w:color="auto"/>
            <w:bottom w:val="none" w:sz="0" w:space="0" w:color="auto"/>
            <w:right w:val="none" w:sz="0" w:space="0" w:color="auto"/>
          </w:divBdr>
        </w:div>
        <w:div w:id="972490186">
          <w:marLeft w:val="480"/>
          <w:marRight w:val="0"/>
          <w:marTop w:val="0"/>
          <w:marBottom w:val="0"/>
          <w:divBdr>
            <w:top w:val="none" w:sz="0" w:space="0" w:color="auto"/>
            <w:left w:val="none" w:sz="0" w:space="0" w:color="auto"/>
            <w:bottom w:val="none" w:sz="0" w:space="0" w:color="auto"/>
            <w:right w:val="none" w:sz="0" w:space="0" w:color="auto"/>
          </w:divBdr>
        </w:div>
        <w:div w:id="302664096">
          <w:marLeft w:val="480"/>
          <w:marRight w:val="0"/>
          <w:marTop w:val="0"/>
          <w:marBottom w:val="0"/>
          <w:divBdr>
            <w:top w:val="none" w:sz="0" w:space="0" w:color="auto"/>
            <w:left w:val="none" w:sz="0" w:space="0" w:color="auto"/>
            <w:bottom w:val="none" w:sz="0" w:space="0" w:color="auto"/>
            <w:right w:val="none" w:sz="0" w:space="0" w:color="auto"/>
          </w:divBdr>
        </w:div>
        <w:div w:id="1150174417">
          <w:marLeft w:val="480"/>
          <w:marRight w:val="0"/>
          <w:marTop w:val="0"/>
          <w:marBottom w:val="0"/>
          <w:divBdr>
            <w:top w:val="none" w:sz="0" w:space="0" w:color="auto"/>
            <w:left w:val="none" w:sz="0" w:space="0" w:color="auto"/>
            <w:bottom w:val="none" w:sz="0" w:space="0" w:color="auto"/>
            <w:right w:val="none" w:sz="0" w:space="0" w:color="auto"/>
          </w:divBdr>
        </w:div>
        <w:div w:id="53310871">
          <w:marLeft w:val="480"/>
          <w:marRight w:val="0"/>
          <w:marTop w:val="0"/>
          <w:marBottom w:val="0"/>
          <w:divBdr>
            <w:top w:val="none" w:sz="0" w:space="0" w:color="auto"/>
            <w:left w:val="none" w:sz="0" w:space="0" w:color="auto"/>
            <w:bottom w:val="none" w:sz="0" w:space="0" w:color="auto"/>
            <w:right w:val="none" w:sz="0" w:space="0" w:color="auto"/>
          </w:divBdr>
        </w:div>
        <w:div w:id="461582730">
          <w:marLeft w:val="480"/>
          <w:marRight w:val="0"/>
          <w:marTop w:val="0"/>
          <w:marBottom w:val="0"/>
          <w:divBdr>
            <w:top w:val="none" w:sz="0" w:space="0" w:color="auto"/>
            <w:left w:val="none" w:sz="0" w:space="0" w:color="auto"/>
            <w:bottom w:val="none" w:sz="0" w:space="0" w:color="auto"/>
            <w:right w:val="none" w:sz="0" w:space="0" w:color="auto"/>
          </w:divBdr>
        </w:div>
        <w:div w:id="161166335">
          <w:marLeft w:val="480"/>
          <w:marRight w:val="0"/>
          <w:marTop w:val="0"/>
          <w:marBottom w:val="0"/>
          <w:divBdr>
            <w:top w:val="none" w:sz="0" w:space="0" w:color="auto"/>
            <w:left w:val="none" w:sz="0" w:space="0" w:color="auto"/>
            <w:bottom w:val="none" w:sz="0" w:space="0" w:color="auto"/>
            <w:right w:val="none" w:sz="0" w:space="0" w:color="auto"/>
          </w:divBdr>
        </w:div>
        <w:div w:id="1870680727">
          <w:marLeft w:val="480"/>
          <w:marRight w:val="0"/>
          <w:marTop w:val="0"/>
          <w:marBottom w:val="0"/>
          <w:divBdr>
            <w:top w:val="none" w:sz="0" w:space="0" w:color="auto"/>
            <w:left w:val="none" w:sz="0" w:space="0" w:color="auto"/>
            <w:bottom w:val="none" w:sz="0" w:space="0" w:color="auto"/>
            <w:right w:val="none" w:sz="0" w:space="0" w:color="auto"/>
          </w:divBdr>
        </w:div>
        <w:div w:id="860121759">
          <w:marLeft w:val="480"/>
          <w:marRight w:val="0"/>
          <w:marTop w:val="0"/>
          <w:marBottom w:val="0"/>
          <w:divBdr>
            <w:top w:val="none" w:sz="0" w:space="0" w:color="auto"/>
            <w:left w:val="none" w:sz="0" w:space="0" w:color="auto"/>
            <w:bottom w:val="none" w:sz="0" w:space="0" w:color="auto"/>
            <w:right w:val="none" w:sz="0" w:space="0" w:color="auto"/>
          </w:divBdr>
        </w:div>
        <w:div w:id="1937327056">
          <w:marLeft w:val="480"/>
          <w:marRight w:val="0"/>
          <w:marTop w:val="0"/>
          <w:marBottom w:val="0"/>
          <w:divBdr>
            <w:top w:val="none" w:sz="0" w:space="0" w:color="auto"/>
            <w:left w:val="none" w:sz="0" w:space="0" w:color="auto"/>
            <w:bottom w:val="none" w:sz="0" w:space="0" w:color="auto"/>
            <w:right w:val="none" w:sz="0" w:space="0" w:color="auto"/>
          </w:divBdr>
        </w:div>
        <w:div w:id="2049452701">
          <w:marLeft w:val="480"/>
          <w:marRight w:val="0"/>
          <w:marTop w:val="0"/>
          <w:marBottom w:val="0"/>
          <w:divBdr>
            <w:top w:val="none" w:sz="0" w:space="0" w:color="auto"/>
            <w:left w:val="none" w:sz="0" w:space="0" w:color="auto"/>
            <w:bottom w:val="none" w:sz="0" w:space="0" w:color="auto"/>
            <w:right w:val="none" w:sz="0" w:space="0" w:color="auto"/>
          </w:divBdr>
        </w:div>
        <w:div w:id="1688601459">
          <w:marLeft w:val="480"/>
          <w:marRight w:val="0"/>
          <w:marTop w:val="0"/>
          <w:marBottom w:val="0"/>
          <w:divBdr>
            <w:top w:val="none" w:sz="0" w:space="0" w:color="auto"/>
            <w:left w:val="none" w:sz="0" w:space="0" w:color="auto"/>
            <w:bottom w:val="none" w:sz="0" w:space="0" w:color="auto"/>
            <w:right w:val="none" w:sz="0" w:space="0" w:color="auto"/>
          </w:divBdr>
        </w:div>
        <w:div w:id="1640451464">
          <w:marLeft w:val="480"/>
          <w:marRight w:val="0"/>
          <w:marTop w:val="0"/>
          <w:marBottom w:val="0"/>
          <w:divBdr>
            <w:top w:val="none" w:sz="0" w:space="0" w:color="auto"/>
            <w:left w:val="none" w:sz="0" w:space="0" w:color="auto"/>
            <w:bottom w:val="none" w:sz="0" w:space="0" w:color="auto"/>
            <w:right w:val="none" w:sz="0" w:space="0" w:color="auto"/>
          </w:divBdr>
        </w:div>
        <w:div w:id="270011522">
          <w:marLeft w:val="480"/>
          <w:marRight w:val="0"/>
          <w:marTop w:val="0"/>
          <w:marBottom w:val="0"/>
          <w:divBdr>
            <w:top w:val="none" w:sz="0" w:space="0" w:color="auto"/>
            <w:left w:val="none" w:sz="0" w:space="0" w:color="auto"/>
            <w:bottom w:val="none" w:sz="0" w:space="0" w:color="auto"/>
            <w:right w:val="none" w:sz="0" w:space="0" w:color="auto"/>
          </w:divBdr>
        </w:div>
        <w:div w:id="1857424259">
          <w:marLeft w:val="480"/>
          <w:marRight w:val="0"/>
          <w:marTop w:val="0"/>
          <w:marBottom w:val="0"/>
          <w:divBdr>
            <w:top w:val="none" w:sz="0" w:space="0" w:color="auto"/>
            <w:left w:val="none" w:sz="0" w:space="0" w:color="auto"/>
            <w:bottom w:val="none" w:sz="0" w:space="0" w:color="auto"/>
            <w:right w:val="none" w:sz="0" w:space="0" w:color="auto"/>
          </w:divBdr>
        </w:div>
        <w:div w:id="549612422">
          <w:marLeft w:val="480"/>
          <w:marRight w:val="0"/>
          <w:marTop w:val="0"/>
          <w:marBottom w:val="0"/>
          <w:divBdr>
            <w:top w:val="none" w:sz="0" w:space="0" w:color="auto"/>
            <w:left w:val="none" w:sz="0" w:space="0" w:color="auto"/>
            <w:bottom w:val="none" w:sz="0" w:space="0" w:color="auto"/>
            <w:right w:val="none" w:sz="0" w:space="0" w:color="auto"/>
          </w:divBdr>
        </w:div>
        <w:div w:id="355886404">
          <w:marLeft w:val="480"/>
          <w:marRight w:val="0"/>
          <w:marTop w:val="0"/>
          <w:marBottom w:val="0"/>
          <w:divBdr>
            <w:top w:val="none" w:sz="0" w:space="0" w:color="auto"/>
            <w:left w:val="none" w:sz="0" w:space="0" w:color="auto"/>
            <w:bottom w:val="none" w:sz="0" w:space="0" w:color="auto"/>
            <w:right w:val="none" w:sz="0" w:space="0" w:color="auto"/>
          </w:divBdr>
        </w:div>
        <w:div w:id="1875921376">
          <w:marLeft w:val="480"/>
          <w:marRight w:val="0"/>
          <w:marTop w:val="0"/>
          <w:marBottom w:val="0"/>
          <w:divBdr>
            <w:top w:val="none" w:sz="0" w:space="0" w:color="auto"/>
            <w:left w:val="none" w:sz="0" w:space="0" w:color="auto"/>
            <w:bottom w:val="none" w:sz="0" w:space="0" w:color="auto"/>
            <w:right w:val="none" w:sz="0" w:space="0" w:color="auto"/>
          </w:divBdr>
        </w:div>
        <w:div w:id="1924295414">
          <w:marLeft w:val="480"/>
          <w:marRight w:val="0"/>
          <w:marTop w:val="0"/>
          <w:marBottom w:val="0"/>
          <w:divBdr>
            <w:top w:val="none" w:sz="0" w:space="0" w:color="auto"/>
            <w:left w:val="none" w:sz="0" w:space="0" w:color="auto"/>
            <w:bottom w:val="none" w:sz="0" w:space="0" w:color="auto"/>
            <w:right w:val="none" w:sz="0" w:space="0" w:color="auto"/>
          </w:divBdr>
        </w:div>
        <w:div w:id="1392732616">
          <w:marLeft w:val="480"/>
          <w:marRight w:val="0"/>
          <w:marTop w:val="0"/>
          <w:marBottom w:val="0"/>
          <w:divBdr>
            <w:top w:val="none" w:sz="0" w:space="0" w:color="auto"/>
            <w:left w:val="none" w:sz="0" w:space="0" w:color="auto"/>
            <w:bottom w:val="none" w:sz="0" w:space="0" w:color="auto"/>
            <w:right w:val="none" w:sz="0" w:space="0" w:color="auto"/>
          </w:divBdr>
        </w:div>
        <w:div w:id="164978852">
          <w:marLeft w:val="480"/>
          <w:marRight w:val="0"/>
          <w:marTop w:val="0"/>
          <w:marBottom w:val="0"/>
          <w:divBdr>
            <w:top w:val="none" w:sz="0" w:space="0" w:color="auto"/>
            <w:left w:val="none" w:sz="0" w:space="0" w:color="auto"/>
            <w:bottom w:val="none" w:sz="0" w:space="0" w:color="auto"/>
            <w:right w:val="none" w:sz="0" w:space="0" w:color="auto"/>
          </w:divBdr>
        </w:div>
        <w:div w:id="35856100">
          <w:marLeft w:val="480"/>
          <w:marRight w:val="0"/>
          <w:marTop w:val="0"/>
          <w:marBottom w:val="0"/>
          <w:divBdr>
            <w:top w:val="none" w:sz="0" w:space="0" w:color="auto"/>
            <w:left w:val="none" w:sz="0" w:space="0" w:color="auto"/>
            <w:bottom w:val="none" w:sz="0" w:space="0" w:color="auto"/>
            <w:right w:val="none" w:sz="0" w:space="0" w:color="auto"/>
          </w:divBdr>
        </w:div>
        <w:div w:id="350448766">
          <w:marLeft w:val="480"/>
          <w:marRight w:val="0"/>
          <w:marTop w:val="0"/>
          <w:marBottom w:val="0"/>
          <w:divBdr>
            <w:top w:val="none" w:sz="0" w:space="0" w:color="auto"/>
            <w:left w:val="none" w:sz="0" w:space="0" w:color="auto"/>
            <w:bottom w:val="none" w:sz="0" w:space="0" w:color="auto"/>
            <w:right w:val="none" w:sz="0" w:space="0" w:color="auto"/>
          </w:divBdr>
        </w:div>
        <w:div w:id="1051684348">
          <w:marLeft w:val="480"/>
          <w:marRight w:val="0"/>
          <w:marTop w:val="0"/>
          <w:marBottom w:val="0"/>
          <w:divBdr>
            <w:top w:val="none" w:sz="0" w:space="0" w:color="auto"/>
            <w:left w:val="none" w:sz="0" w:space="0" w:color="auto"/>
            <w:bottom w:val="none" w:sz="0" w:space="0" w:color="auto"/>
            <w:right w:val="none" w:sz="0" w:space="0" w:color="auto"/>
          </w:divBdr>
        </w:div>
        <w:div w:id="1541897866">
          <w:marLeft w:val="480"/>
          <w:marRight w:val="0"/>
          <w:marTop w:val="0"/>
          <w:marBottom w:val="0"/>
          <w:divBdr>
            <w:top w:val="none" w:sz="0" w:space="0" w:color="auto"/>
            <w:left w:val="none" w:sz="0" w:space="0" w:color="auto"/>
            <w:bottom w:val="none" w:sz="0" w:space="0" w:color="auto"/>
            <w:right w:val="none" w:sz="0" w:space="0" w:color="auto"/>
          </w:divBdr>
        </w:div>
        <w:div w:id="69160517">
          <w:marLeft w:val="480"/>
          <w:marRight w:val="0"/>
          <w:marTop w:val="0"/>
          <w:marBottom w:val="0"/>
          <w:divBdr>
            <w:top w:val="none" w:sz="0" w:space="0" w:color="auto"/>
            <w:left w:val="none" w:sz="0" w:space="0" w:color="auto"/>
            <w:bottom w:val="none" w:sz="0" w:space="0" w:color="auto"/>
            <w:right w:val="none" w:sz="0" w:space="0" w:color="auto"/>
          </w:divBdr>
        </w:div>
        <w:div w:id="1714957697">
          <w:marLeft w:val="480"/>
          <w:marRight w:val="0"/>
          <w:marTop w:val="0"/>
          <w:marBottom w:val="0"/>
          <w:divBdr>
            <w:top w:val="none" w:sz="0" w:space="0" w:color="auto"/>
            <w:left w:val="none" w:sz="0" w:space="0" w:color="auto"/>
            <w:bottom w:val="none" w:sz="0" w:space="0" w:color="auto"/>
            <w:right w:val="none" w:sz="0" w:space="0" w:color="auto"/>
          </w:divBdr>
        </w:div>
        <w:div w:id="174266517">
          <w:marLeft w:val="480"/>
          <w:marRight w:val="0"/>
          <w:marTop w:val="0"/>
          <w:marBottom w:val="0"/>
          <w:divBdr>
            <w:top w:val="none" w:sz="0" w:space="0" w:color="auto"/>
            <w:left w:val="none" w:sz="0" w:space="0" w:color="auto"/>
            <w:bottom w:val="none" w:sz="0" w:space="0" w:color="auto"/>
            <w:right w:val="none" w:sz="0" w:space="0" w:color="auto"/>
          </w:divBdr>
        </w:div>
        <w:div w:id="1087077894">
          <w:marLeft w:val="480"/>
          <w:marRight w:val="0"/>
          <w:marTop w:val="0"/>
          <w:marBottom w:val="0"/>
          <w:divBdr>
            <w:top w:val="none" w:sz="0" w:space="0" w:color="auto"/>
            <w:left w:val="none" w:sz="0" w:space="0" w:color="auto"/>
            <w:bottom w:val="none" w:sz="0" w:space="0" w:color="auto"/>
            <w:right w:val="none" w:sz="0" w:space="0" w:color="auto"/>
          </w:divBdr>
        </w:div>
        <w:div w:id="1313100656">
          <w:marLeft w:val="480"/>
          <w:marRight w:val="0"/>
          <w:marTop w:val="0"/>
          <w:marBottom w:val="0"/>
          <w:divBdr>
            <w:top w:val="none" w:sz="0" w:space="0" w:color="auto"/>
            <w:left w:val="none" w:sz="0" w:space="0" w:color="auto"/>
            <w:bottom w:val="none" w:sz="0" w:space="0" w:color="auto"/>
            <w:right w:val="none" w:sz="0" w:space="0" w:color="auto"/>
          </w:divBdr>
        </w:div>
        <w:div w:id="207185432">
          <w:marLeft w:val="480"/>
          <w:marRight w:val="0"/>
          <w:marTop w:val="0"/>
          <w:marBottom w:val="0"/>
          <w:divBdr>
            <w:top w:val="none" w:sz="0" w:space="0" w:color="auto"/>
            <w:left w:val="none" w:sz="0" w:space="0" w:color="auto"/>
            <w:bottom w:val="none" w:sz="0" w:space="0" w:color="auto"/>
            <w:right w:val="none" w:sz="0" w:space="0" w:color="auto"/>
          </w:divBdr>
        </w:div>
        <w:div w:id="1333336040">
          <w:marLeft w:val="480"/>
          <w:marRight w:val="0"/>
          <w:marTop w:val="0"/>
          <w:marBottom w:val="0"/>
          <w:divBdr>
            <w:top w:val="none" w:sz="0" w:space="0" w:color="auto"/>
            <w:left w:val="none" w:sz="0" w:space="0" w:color="auto"/>
            <w:bottom w:val="none" w:sz="0" w:space="0" w:color="auto"/>
            <w:right w:val="none" w:sz="0" w:space="0" w:color="auto"/>
          </w:divBdr>
        </w:div>
        <w:div w:id="176426726">
          <w:marLeft w:val="480"/>
          <w:marRight w:val="0"/>
          <w:marTop w:val="0"/>
          <w:marBottom w:val="0"/>
          <w:divBdr>
            <w:top w:val="none" w:sz="0" w:space="0" w:color="auto"/>
            <w:left w:val="none" w:sz="0" w:space="0" w:color="auto"/>
            <w:bottom w:val="none" w:sz="0" w:space="0" w:color="auto"/>
            <w:right w:val="none" w:sz="0" w:space="0" w:color="auto"/>
          </w:divBdr>
        </w:div>
        <w:div w:id="934745645">
          <w:marLeft w:val="480"/>
          <w:marRight w:val="0"/>
          <w:marTop w:val="0"/>
          <w:marBottom w:val="0"/>
          <w:divBdr>
            <w:top w:val="none" w:sz="0" w:space="0" w:color="auto"/>
            <w:left w:val="none" w:sz="0" w:space="0" w:color="auto"/>
            <w:bottom w:val="none" w:sz="0" w:space="0" w:color="auto"/>
            <w:right w:val="none" w:sz="0" w:space="0" w:color="auto"/>
          </w:divBdr>
        </w:div>
        <w:div w:id="1103302817">
          <w:marLeft w:val="480"/>
          <w:marRight w:val="0"/>
          <w:marTop w:val="0"/>
          <w:marBottom w:val="0"/>
          <w:divBdr>
            <w:top w:val="none" w:sz="0" w:space="0" w:color="auto"/>
            <w:left w:val="none" w:sz="0" w:space="0" w:color="auto"/>
            <w:bottom w:val="none" w:sz="0" w:space="0" w:color="auto"/>
            <w:right w:val="none" w:sz="0" w:space="0" w:color="auto"/>
          </w:divBdr>
        </w:div>
        <w:div w:id="552891874">
          <w:marLeft w:val="480"/>
          <w:marRight w:val="0"/>
          <w:marTop w:val="0"/>
          <w:marBottom w:val="0"/>
          <w:divBdr>
            <w:top w:val="none" w:sz="0" w:space="0" w:color="auto"/>
            <w:left w:val="none" w:sz="0" w:space="0" w:color="auto"/>
            <w:bottom w:val="none" w:sz="0" w:space="0" w:color="auto"/>
            <w:right w:val="none" w:sz="0" w:space="0" w:color="auto"/>
          </w:divBdr>
        </w:div>
        <w:div w:id="53050239">
          <w:marLeft w:val="480"/>
          <w:marRight w:val="0"/>
          <w:marTop w:val="0"/>
          <w:marBottom w:val="0"/>
          <w:divBdr>
            <w:top w:val="none" w:sz="0" w:space="0" w:color="auto"/>
            <w:left w:val="none" w:sz="0" w:space="0" w:color="auto"/>
            <w:bottom w:val="none" w:sz="0" w:space="0" w:color="auto"/>
            <w:right w:val="none" w:sz="0" w:space="0" w:color="auto"/>
          </w:divBdr>
        </w:div>
        <w:div w:id="1600262112">
          <w:marLeft w:val="480"/>
          <w:marRight w:val="0"/>
          <w:marTop w:val="0"/>
          <w:marBottom w:val="0"/>
          <w:divBdr>
            <w:top w:val="none" w:sz="0" w:space="0" w:color="auto"/>
            <w:left w:val="none" w:sz="0" w:space="0" w:color="auto"/>
            <w:bottom w:val="none" w:sz="0" w:space="0" w:color="auto"/>
            <w:right w:val="none" w:sz="0" w:space="0" w:color="auto"/>
          </w:divBdr>
        </w:div>
        <w:div w:id="1859655670">
          <w:marLeft w:val="480"/>
          <w:marRight w:val="0"/>
          <w:marTop w:val="0"/>
          <w:marBottom w:val="0"/>
          <w:divBdr>
            <w:top w:val="none" w:sz="0" w:space="0" w:color="auto"/>
            <w:left w:val="none" w:sz="0" w:space="0" w:color="auto"/>
            <w:bottom w:val="none" w:sz="0" w:space="0" w:color="auto"/>
            <w:right w:val="none" w:sz="0" w:space="0" w:color="auto"/>
          </w:divBdr>
        </w:div>
        <w:div w:id="1249847817">
          <w:marLeft w:val="480"/>
          <w:marRight w:val="0"/>
          <w:marTop w:val="0"/>
          <w:marBottom w:val="0"/>
          <w:divBdr>
            <w:top w:val="none" w:sz="0" w:space="0" w:color="auto"/>
            <w:left w:val="none" w:sz="0" w:space="0" w:color="auto"/>
            <w:bottom w:val="none" w:sz="0" w:space="0" w:color="auto"/>
            <w:right w:val="none" w:sz="0" w:space="0" w:color="auto"/>
          </w:divBdr>
        </w:div>
        <w:div w:id="1327053319">
          <w:marLeft w:val="480"/>
          <w:marRight w:val="0"/>
          <w:marTop w:val="0"/>
          <w:marBottom w:val="0"/>
          <w:divBdr>
            <w:top w:val="none" w:sz="0" w:space="0" w:color="auto"/>
            <w:left w:val="none" w:sz="0" w:space="0" w:color="auto"/>
            <w:bottom w:val="none" w:sz="0" w:space="0" w:color="auto"/>
            <w:right w:val="none" w:sz="0" w:space="0" w:color="auto"/>
          </w:divBdr>
        </w:div>
        <w:div w:id="911282025">
          <w:marLeft w:val="480"/>
          <w:marRight w:val="0"/>
          <w:marTop w:val="0"/>
          <w:marBottom w:val="0"/>
          <w:divBdr>
            <w:top w:val="none" w:sz="0" w:space="0" w:color="auto"/>
            <w:left w:val="none" w:sz="0" w:space="0" w:color="auto"/>
            <w:bottom w:val="none" w:sz="0" w:space="0" w:color="auto"/>
            <w:right w:val="none" w:sz="0" w:space="0" w:color="auto"/>
          </w:divBdr>
        </w:div>
        <w:div w:id="1033385527">
          <w:marLeft w:val="480"/>
          <w:marRight w:val="0"/>
          <w:marTop w:val="0"/>
          <w:marBottom w:val="0"/>
          <w:divBdr>
            <w:top w:val="none" w:sz="0" w:space="0" w:color="auto"/>
            <w:left w:val="none" w:sz="0" w:space="0" w:color="auto"/>
            <w:bottom w:val="none" w:sz="0" w:space="0" w:color="auto"/>
            <w:right w:val="none" w:sz="0" w:space="0" w:color="auto"/>
          </w:divBdr>
        </w:div>
        <w:div w:id="1300069598">
          <w:marLeft w:val="480"/>
          <w:marRight w:val="0"/>
          <w:marTop w:val="0"/>
          <w:marBottom w:val="0"/>
          <w:divBdr>
            <w:top w:val="none" w:sz="0" w:space="0" w:color="auto"/>
            <w:left w:val="none" w:sz="0" w:space="0" w:color="auto"/>
            <w:bottom w:val="none" w:sz="0" w:space="0" w:color="auto"/>
            <w:right w:val="none" w:sz="0" w:space="0" w:color="auto"/>
          </w:divBdr>
        </w:div>
        <w:div w:id="1752005866">
          <w:marLeft w:val="480"/>
          <w:marRight w:val="0"/>
          <w:marTop w:val="0"/>
          <w:marBottom w:val="0"/>
          <w:divBdr>
            <w:top w:val="none" w:sz="0" w:space="0" w:color="auto"/>
            <w:left w:val="none" w:sz="0" w:space="0" w:color="auto"/>
            <w:bottom w:val="none" w:sz="0" w:space="0" w:color="auto"/>
            <w:right w:val="none" w:sz="0" w:space="0" w:color="auto"/>
          </w:divBdr>
        </w:div>
        <w:div w:id="1063715369">
          <w:marLeft w:val="480"/>
          <w:marRight w:val="0"/>
          <w:marTop w:val="0"/>
          <w:marBottom w:val="0"/>
          <w:divBdr>
            <w:top w:val="none" w:sz="0" w:space="0" w:color="auto"/>
            <w:left w:val="none" w:sz="0" w:space="0" w:color="auto"/>
            <w:bottom w:val="none" w:sz="0" w:space="0" w:color="auto"/>
            <w:right w:val="none" w:sz="0" w:space="0" w:color="auto"/>
          </w:divBdr>
        </w:div>
        <w:div w:id="1189371481">
          <w:marLeft w:val="480"/>
          <w:marRight w:val="0"/>
          <w:marTop w:val="0"/>
          <w:marBottom w:val="0"/>
          <w:divBdr>
            <w:top w:val="none" w:sz="0" w:space="0" w:color="auto"/>
            <w:left w:val="none" w:sz="0" w:space="0" w:color="auto"/>
            <w:bottom w:val="none" w:sz="0" w:space="0" w:color="auto"/>
            <w:right w:val="none" w:sz="0" w:space="0" w:color="auto"/>
          </w:divBdr>
        </w:div>
        <w:div w:id="434253308">
          <w:marLeft w:val="480"/>
          <w:marRight w:val="0"/>
          <w:marTop w:val="0"/>
          <w:marBottom w:val="0"/>
          <w:divBdr>
            <w:top w:val="none" w:sz="0" w:space="0" w:color="auto"/>
            <w:left w:val="none" w:sz="0" w:space="0" w:color="auto"/>
            <w:bottom w:val="none" w:sz="0" w:space="0" w:color="auto"/>
            <w:right w:val="none" w:sz="0" w:space="0" w:color="auto"/>
          </w:divBdr>
        </w:div>
        <w:div w:id="686450165">
          <w:marLeft w:val="480"/>
          <w:marRight w:val="0"/>
          <w:marTop w:val="0"/>
          <w:marBottom w:val="0"/>
          <w:divBdr>
            <w:top w:val="none" w:sz="0" w:space="0" w:color="auto"/>
            <w:left w:val="none" w:sz="0" w:space="0" w:color="auto"/>
            <w:bottom w:val="none" w:sz="0" w:space="0" w:color="auto"/>
            <w:right w:val="none" w:sz="0" w:space="0" w:color="auto"/>
          </w:divBdr>
        </w:div>
        <w:div w:id="840195254">
          <w:marLeft w:val="480"/>
          <w:marRight w:val="0"/>
          <w:marTop w:val="0"/>
          <w:marBottom w:val="0"/>
          <w:divBdr>
            <w:top w:val="none" w:sz="0" w:space="0" w:color="auto"/>
            <w:left w:val="none" w:sz="0" w:space="0" w:color="auto"/>
            <w:bottom w:val="none" w:sz="0" w:space="0" w:color="auto"/>
            <w:right w:val="none" w:sz="0" w:space="0" w:color="auto"/>
          </w:divBdr>
        </w:div>
        <w:div w:id="1866862288">
          <w:marLeft w:val="480"/>
          <w:marRight w:val="0"/>
          <w:marTop w:val="0"/>
          <w:marBottom w:val="0"/>
          <w:divBdr>
            <w:top w:val="none" w:sz="0" w:space="0" w:color="auto"/>
            <w:left w:val="none" w:sz="0" w:space="0" w:color="auto"/>
            <w:bottom w:val="none" w:sz="0" w:space="0" w:color="auto"/>
            <w:right w:val="none" w:sz="0" w:space="0" w:color="auto"/>
          </w:divBdr>
        </w:div>
        <w:div w:id="1622540522">
          <w:marLeft w:val="480"/>
          <w:marRight w:val="0"/>
          <w:marTop w:val="0"/>
          <w:marBottom w:val="0"/>
          <w:divBdr>
            <w:top w:val="none" w:sz="0" w:space="0" w:color="auto"/>
            <w:left w:val="none" w:sz="0" w:space="0" w:color="auto"/>
            <w:bottom w:val="none" w:sz="0" w:space="0" w:color="auto"/>
            <w:right w:val="none" w:sz="0" w:space="0" w:color="auto"/>
          </w:divBdr>
        </w:div>
        <w:div w:id="1757822777">
          <w:marLeft w:val="480"/>
          <w:marRight w:val="0"/>
          <w:marTop w:val="0"/>
          <w:marBottom w:val="0"/>
          <w:divBdr>
            <w:top w:val="none" w:sz="0" w:space="0" w:color="auto"/>
            <w:left w:val="none" w:sz="0" w:space="0" w:color="auto"/>
            <w:bottom w:val="none" w:sz="0" w:space="0" w:color="auto"/>
            <w:right w:val="none" w:sz="0" w:space="0" w:color="auto"/>
          </w:divBdr>
        </w:div>
        <w:div w:id="403112008">
          <w:marLeft w:val="480"/>
          <w:marRight w:val="0"/>
          <w:marTop w:val="0"/>
          <w:marBottom w:val="0"/>
          <w:divBdr>
            <w:top w:val="none" w:sz="0" w:space="0" w:color="auto"/>
            <w:left w:val="none" w:sz="0" w:space="0" w:color="auto"/>
            <w:bottom w:val="none" w:sz="0" w:space="0" w:color="auto"/>
            <w:right w:val="none" w:sz="0" w:space="0" w:color="auto"/>
          </w:divBdr>
        </w:div>
        <w:div w:id="959800114">
          <w:marLeft w:val="480"/>
          <w:marRight w:val="0"/>
          <w:marTop w:val="0"/>
          <w:marBottom w:val="0"/>
          <w:divBdr>
            <w:top w:val="none" w:sz="0" w:space="0" w:color="auto"/>
            <w:left w:val="none" w:sz="0" w:space="0" w:color="auto"/>
            <w:bottom w:val="none" w:sz="0" w:space="0" w:color="auto"/>
            <w:right w:val="none" w:sz="0" w:space="0" w:color="auto"/>
          </w:divBdr>
        </w:div>
        <w:div w:id="943073779">
          <w:marLeft w:val="480"/>
          <w:marRight w:val="0"/>
          <w:marTop w:val="0"/>
          <w:marBottom w:val="0"/>
          <w:divBdr>
            <w:top w:val="none" w:sz="0" w:space="0" w:color="auto"/>
            <w:left w:val="none" w:sz="0" w:space="0" w:color="auto"/>
            <w:bottom w:val="none" w:sz="0" w:space="0" w:color="auto"/>
            <w:right w:val="none" w:sz="0" w:space="0" w:color="auto"/>
          </w:divBdr>
        </w:div>
        <w:div w:id="2106919326">
          <w:marLeft w:val="480"/>
          <w:marRight w:val="0"/>
          <w:marTop w:val="0"/>
          <w:marBottom w:val="0"/>
          <w:divBdr>
            <w:top w:val="none" w:sz="0" w:space="0" w:color="auto"/>
            <w:left w:val="none" w:sz="0" w:space="0" w:color="auto"/>
            <w:bottom w:val="none" w:sz="0" w:space="0" w:color="auto"/>
            <w:right w:val="none" w:sz="0" w:space="0" w:color="auto"/>
          </w:divBdr>
        </w:div>
        <w:div w:id="823593595">
          <w:marLeft w:val="480"/>
          <w:marRight w:val="0"/>
          <w:marTop w:val="0"/>
          <w:marBottom w:val="0"/>
          <w:divBdr>
            <w:top w:val="none" w:sz="0" w:space="0" w:color="auto"/>
            <w:left w:val="none" w:sz="0" w:space="0" w:color="auto"/>
            <w:bottom w:val="none" w:sz="0" w:space="0" w:color="auto"/>
            <w:right w:val="none" w:sz="0" w:space="0" w:color="auto"/>
          </w:divBdr>
        </w:div>
        <w:div w:id="928349426">
          <w:marLeft w:val="480"/>
          <w:marRight w:val="0"/>
          <w:marTop w:val="0"/>
          <w:marBottom w:val="0"/>
          <w:divBdr>
            <w:top w:val="none" w:sz="0" w:space="0" w:color="auto"/>
            <w:left w:val="none" w:sz="0" w:space="0" w:color="auto"/>
            <w:bottom w:val="none" w:sz="0" w:space="0" w:color="auto"/>
            <w:right w:val="none" w:sz="0" w:space="0" w:color="auto"/>
          </w:divBdr>
        </w:div>
        <w:div w:id="1585217406">
          <w:marLeft w:val="480"/>
          <w:marRight w:val="0"/>
          <w:marTop w:val="0"/>
          <w:marBottom w:val="0"/>
          <w:divBdr>
            <w:top w:val="none" w:sz="0" w:space="0" w:color="auto"/>
            <w:left w:val="none" w:sz="0" w:space="0" w:color="auto"/>
            <w:bottom w:val="none" w:sz="0" w:space="0" w:color="auto"/>
            <w:right w:val="none" w:sz="0" w:space="0" w:color="auto"/>
          </w:divBdr>
        </w:div>
        <w:div w:id="1965503884">
          <w:marLeft w:val="480"/>
          <w:marRight w:val="0"/>
          <w:marTop w:val="0"/>
          <w:marBottom w:val="0"/>
          <w:divBdr>
            <w:top w:val="none" w:sz="0" w:space="0" w:color="auto"/>
            <w:left w:val="none" w:sz="0" w:space="0" w:color="auto"/>
            <w:bottom w:val="none" w:sz="0" w:space="0" w:color="auto"/>
            <w:right w:val="none" w:sz="0" w:space="0" w:color="auto"/>
          </w:divBdr>
        </w:div>
        <w:div w:id="1683585664">
          <w:marLeft w:val="480"/>
          <w:marRight w:val="0"/>
          <w:marTop w:val="0"/>
          <w:marBottom w:val="0"/>
          <w:divBdr>
            <w:top w:val="none" w:sz="0" w:space="0" w:color="auto"/>
            <w:left w:val="none" w:sz="0" w:space="0" w:color="auto"/>
            <w:bottom w:val="none" w:sz="0" w:space="0" w:color="auto"/>
            <w:right w:val="none" w:sz="0" w:space="0" w:color="auto"/>
          </w:divBdr>
        </w:div>
        <w:div w:id="207957300">
          <w:marLeft w:val="480"/>
          <w:marRight w:val="0"/>
          <w:marTop w:val="0"/>
          <w:marBottom w:val="0"/>
          <w:divBdr>
            <w:top w:val="none" w:sz="0" w:space="0" w:color="auto"/>
            <w:left w:val="none" w:sz="0" w:space="0" w:color="auto"/>
            <w:bottom w:val="none" w:sz="0" w:space="0" w:color="auto"/>
            <w:right w:val="none" w:sz="0" w:space="0" w:color="auto"/>
          </w:divBdr>
        </w:div>
        <w:div w:id="1590121814">
          <w:marLeft w:val="480"/>
          <w:marRight w:val="0"/>
          <w:marTop w:val="0"/>
          <w:marBottom w:val="0"/>
          <w:divBdr>
            <w:top w:val="none" w:sz="0" w:space="0" w:color="auto"/>
            <w:left w:val="none" w:sz="0" w:space="0" w:color="auto"/>
            <w:bottom w:val="none" w:sz="0" w:space="0" w:color="auto"/>
            <w:right w:val="none" w:sz="0" w:space="0" w:color="auto"/>
          </w:divBdr>
        </w:div>
        <w:div w:id="1442991495">
          <w:marLeft w:val="480"/>
          <w:marRight w:val="0"/>
          <w:marTop w:val="0"/>
          <w:marBottom w:val="0"/>
          <w:divBdr>
            <w:top w:val="none" w:sz="0" w:space="0" w:color="auto"/>
            <w:left w:val="none" w:sz="0" w:space="0" w:color="auto"/>
            <w:bottom w:val="none" w:sz="0" w:space="0" w:color="auto"/>
            <w:right w:val="none" w:sz="0" w:space="0" w:color="auto"/>
          </w:divBdr>
        </w:div>
        <w:div w:id="253706562">
          <w:marLeft w:val="480"/>
          <w:marRight w:val="0"/>
          <w:marTop w:val="0"/>
          <w:marBottom w:val="0"/>
          <w:divBdr>
            <w:top w:val="none" w:sz="0" w:space="0" w:color="auto"/>
            <w:left w:val="none" w:sz="0" w:space="0" w:color="auto"/>
            <w:bottom w:val="none" w:sz="0" w:space="0" w:color="auto"/>
            <w:right w:val="none" w:sz="0" w:space="0" w:color="auto"/>
          </w:divBdr>
        </w:div>
        <w:div w:id="546189311">
          <w:marLeft w:val="480"/>
          <w:marRight w:val="0"/>
          <w:marTop w:val="0"/>
          <w:marBottom w:val="0"/>
          <w:divBdr>
            <w:top w:val="none" w:sz="0" w:space="0" w:color="auto"/>
            <w:left w:val="none" w:sz="0" w:space="0" w:color="auto"/>
            <w:bottom w:val="none" w:sz="0" w:space="0" w:color="auto"/>
            <w:right w:val="none" w:sz="0" w:space="0" w:color="auto"/>
          </w:divBdr>
        </w:div>
        <w:div w:id="1127238800">
          <w:marLeft w:val="480"/>
          <w:marRight w:val="0"/>
          <w:marTop w:val="0"/>
          <w:marBottom w:val="0"/>
          <w:divBdr>
            <w:top w:val="none" w:sz="0" w:space="0" w:color="auto"/>
            <w:left w:val="none" w:sz="0" w:space="0" w:color="auto"/>
            <w:bottom w:val="none" w:sz="0" w:space="0" w:color="auto"/>
            <w:right w:val="none" w:sz="0" w:space="0" w:color="auto"/>
          </w:divBdr>
        </w:div>
        <w:div w:id="1136727167">
          <w:marLeft w:val="480"/>
          <w:marRight w:val="0"/>
          <w:marTop w:val="0"/>
          <w:marBottom w:val="0"/>
          <w:divBdr>
            <w:top w:val="none" w:sz="0" w:space="0" w:color="auto"/>
            <w:left w:val="none" w:sz="0" w:space="0" w:color="auto"/>
            <w:bottom w:val="none" w:sz="0" w:space="0" w:color="auto"/>
            <w:right w:val="none" w:sz="0" w:space="0" w:color="auto"/>
          </w:divBdr>
        </w:div>
        <w:div w:id="103691394">
          <w:marLeft w:val="480"/>
          <w:marRight w:val="0"/>
          <w:marTop w:val="0"/>
          <w:marBottom w:val="0"/>
          <w:divBdr>
            <w:top w:val="none" w:sz="0" w:space="0" w:color="auto"/>
            <w:left w:val="none" w:sz="0" w:space="0" w:color="auto"/>
            <w:bottom w:val="none" w:sz="0" w:space="0" w:color="auto"/>
            <w:right w:val="none" w:sz="0" w:space="0" w:color="auto"/>
          </w:divBdr>
        </w:div>
        <w:div w:id="2108696665">
          <w:marLeft w:val="480"/>
          <w:marRight w:val="0"/>
          <w:marTop w:val="0"/>
          <w:marBottom w:val="0"/>
          <w:divBdr>
            <w:top w:val="none" w:sz="0" w:space="0" w:color="auto"/>
            <w:left w:val="none" w:sz="0" w:space="0" w:color="auto"/>
            <w:bottom w:val="none" w:sz="0" w:space="0" w:color="auto"/>
            <w:right w:val="none" w:sz="0" w:space="0" w:color="auto"/>
          </w:divBdr>
        </w:div>
        <w:div w:id="1323316932">
          <w:marLeft w:val="480"/>
          <w:marRight w:val="0"/>
          <w:marTop w:val="0"/>
          <w:marBottom w:val="0"/>
          <w:divBdr>
            <w:top w:val="none" w:sz="0" w:space="0" w:color="auto"/>
            <w:left w:val="none" w:sz="0" w:space="0" w:color="auto"/>
            <w:bottom w:val="none" w:sz="0" w:space="0" w:color="auto"/>
            <w:right w:val="none" w:sz="0" w:space="0" w:color="auto"/>
          </w:divBdr>
        </w:div>
        <w:div w:id="1239440286">
          <w:marLeft w:val="480"/>
          <w:marRight w:val="0"/>
          <w:marTop w:val="0"/>
          <w:marBottom w:val="0"/>
          <w:divBdr>
            <w:top w:val="none" w:sz="0" w:space="0" w:color="auto"/>
            <w:left w:val="none" w:sz="0" w:space="0" w:color="auto"/>
            <w:bottom w:val="none" w:sz="0" w:space="0" w:color="auto"/>
            <w:right w:val="none" w:sz="0" w:space="0" w:color="auto"/>
          </w:divBdr>
        </w:div>
        <w:div w:id="1178621449">
          <w:marLeft w:val="480"/>
          <w:marRight w:val="0"/>
          <w:marTop w:val="0"/>
          <w:marBottom w:val="0"/>
          <w:divBdr>
            <w:top w:val="none" w:sz="0" w:space="0" w:color="auto"/>
            <w:left w:val="none" w:sz="0" w:space="0" w:color="auto"/>
            <w:bottom w:val="none" w:sz="0" w:space="0" w:color="auto"/>
            <w:right w:val="none" w:sz="0" w:space="0" w:color="auto"/>
          </w:divBdr>
        </w:div>
        <w:div w:id="1618020537">
          <w:marLeft w:val="480"/>
          <w:marRight w:val="0"/>
          <w:marTop w:val="0"/>
          <w:marBottom w:val="0"/>
          <w:divBdr>
            <w:top w:val="none" w:sz="0" w:space="0" w:color="auto"/>
            <w:left w:val="none" w:sz="0" w:space="0" w:color="auto"/>
            <w:bottom w:val="none" w:sz="0" w:space="0" w:color="auto"/>
            <w:right w:val="none" w:sz="0" w:space="0" w:color="auto"/>
          </w:divBdr>
        </w:div>
        <w:div w:id="1917125174">
          <w:marLeft w:val="480"/>
          <w:marRight w:val="0"/>
          <w:marTop w:val="0"/>
          <w:marBottom w:val="0"/>
          <w:divBdr>
            <w:top w:val="none" w:sz="0" w:space="0" w:color="auto"/>
            <w:left w:val="none" w:sz="0" w:space="0" w:color="auto"/>
            <w:bottom w:val="none" w:sz="0" w:space="0" w:color="auto"/>
            <w:right w:val="none" w:sz="0" w:space="0" w:color="auto"/>
          </w:divBdr>
        </w:div>
        <w:div w:id="1560509321">
          <w:marLeft w:val="480"/>
          <w:marRight w:val="0"/>
          <w:marTop w:val="0"/>
          <w:marBottom w:val="0"/>
          <w:divBdr>
            <w:top w:val="none" w:sz="0" w:space="0" w:color="auto"/>
            <w:left w:val="none" w:sz="0" w:space="0" w:color="auto"/>
            <w:bottom w:val="none" w:sz="0" w:space="0" w:color="auto"/>
            <w:right w:val="none" w:sz="0" w:space="0" w:color="auto"/>
          </w:divBdr>
        </w:div>
        <w:div w:id="1252005958">
          <w:marLeft w:val="480"/>
          <w:marRight w:val="0"/>
          <w:marTop w:val="0"/>
          <w:marBottom w:val="0"/>
          <w:divBdr>
            <w:top w:val="none" w:sz="0" w:space="0" w:color="auto"/>
            <w:left w:val="none" w:sz="0" w:space="0" w:color="auto"/>
            <w:bottom w:val="none" w:sz="0" w:space="0" w:color="auto"/>
            <w:right w:val="none" w:sz="0" w:space="0" w:color="auto"/>
          </w:divBdr>
        </w:div>
        <w:div w:id="861239132">
          <w:marLeft w:val="480"/>
          <w:marRight w:val="0"/>
          <w:marTop w:val="0"/>
          <w:marBottom w:val="0"/>
          <w:divBdr>
            <w:top w:val="none" w:sz="0" w:space="0" w:color="auto"/>
            <w:left w:val="none" w:sz="0" w:space="0" w:color="auto"/>
            <w:bottom w:val="none" w:sz="0" w:space="0" w:color="auto"/>
            <w:right w:val="none" w:sz="0" w:space="0" w:color="auto"/>
          </w:divBdr>
        </w:div>
        <w:div w:id="3872336">
          <w:marLeft w:val="480"/>
          <w:marRight w:val="0"/>
          <w:marTop w:val="0"/>
          <w:marBottom w:val="0"/>
          <w:divBdr>
            <w:top w:val="none" w:sz="0" w:space="0" w:color="auto"/>
            <w:left w:val="none" w:sz="0" w:space="0" w:color="auto"/>
            <w:bottom w:val="none" w:sz="0" w:space="0" w:color="auto"/>
            <w:right w:val="none" w:sz="0" w:space="0" w:color="auto"/>
          </w:divBdr>
        </w:div>
        <w:div w:id="822233865">
          <w:marLeft w:val="480"/>
          <w:marRight w:val="0"/>
          <w:marTop w:val="0"/>
          <w:marBottom w:val="0"/>
          <w:divBdr>
            <w:top w:val="none" w:sz="0" w:space="0" w:color="auto"/>
            <w:left w:val="none" w:sz="0" w:space="0" w:color="auto"/>
            <w:bottom w:val="none" w:sz="0" w:space="0" w:color="auto"/>
            <w:right w:val="none" w:sz="0" w:space="0" w:color="auto"/>
          </w:divBdr>
        </w:div>
        <w:div w:id="929005400">
          <w:marLeft w:val="480"/>
          <w:marRight w:val="0"/>
          <w:marTop w:val="0"/>
          <w:marBottom w:val="0"/>
          <w:divBdr>
            <w:top w:val="none" w:sz="0" w:space="0" w:color="auto"/>
            <w:left w:val="none" w:sz="0" w:space="0" w:color="auto"/>
            <w:bottom w:val="none" w:sz="0" w:space="0" w:color="auto"/>
            <w:right w:val="none" w:sz="0" w:space="0" w:color="auto"/>
          </w:divBdr>
        </w:div>
        <w:div w:id="1922912806">
          <w:marLeft w:val="480"/>
          <w:marRight w:val="0"/>
          <w:marTop w:val="0"/>
          <w:marBottom w:val="0"/>
          <w:divBdr>
            <w:top w:val="none" w:sz="0" w:space="0" w:color="auto"/>
            <w:left w:val="none" w:sz="0" w:space="0" w:color="auto"/>
            <w:bottom w:val="none" w:sz="0" w:space="0" w:color="auto"/>
            <w:right w:val="none" w:sz="0" w:space="0" w:color="auto"/>
          </w:divBdr>
        </w:div>
        <w:div w:id="1797605945">
          <w:marLeft w:val="480"/>
          <w:marRight w:val="0"/>
          <w:marTop w:val="0"/>
          <w:marBottom w:val="0"/>
          <w:divBdr>
            <w:top w:val="none" w:sz="0" w:space="0" w:color="auto"/>
            <w:left w:val="none" w:sz="0" w:space="0" w:color="auto"/>
            <w:bottom w:val="none" w:sz="0" w:space="0" w:color="auto"/>
            <w:right w:val="none" w:sz="0" w:space="0" w:color="auto"/>
          </w:divBdr>
        </w:div>
        <w:div w:id="213583988">
          <w:marLeft w:val="480"/>
          <w:marRight w:val="0"/>
          <w:marTop w:val="0"/>
          <w:marBottom w:val="0"/>
          <w:divBdr>
            <w:top w:val="none" w:sz="0" w:space="0" w:color="auto"/>
            <w:left w:val="none" w:sz="0" w:space="0" w:color="auto"/>
            <w:bottom w:val="none" w:sz="0" w:space="0" w:color="auto"/>
            <w:right w:val="none" w:sz="0" w:space="0" w:color="auto"/>
          </w:divBdr>
        </w:div>
        <w:div w:id="1970471079">
          <w:marLeft w:val="480"/>
          <w:marRight w:val="0"/>
          <w:marTop w:val="0"/>
          <w:marBottom w:val="0"/>
          <w:divBdr>
            <w:top w:val="none" w:sz="0" w:space="0" w:color="auto"/>
            <w:left w:val="none" w:sz="0" w:space="0" w:color="auto"/>
            <w:bottom w:val="none" w:sz="0" w:space="0" w:color="auto"/>
            <w:right w:val="none" w:sz="0" w:space="0" w:color="auto"/>
          </w:divBdr>
        </w:div>
        <w:div w:id="1588342665">
          <w:marLeft w:val="480"/>
          <w:marRight w:val="0"/>
          <w:marTop w:val="0"/>
          <w:marBottom w:val="0"/>
          <w:divBdr>
            <w:top w:val="none" w:sz="0" w:space="0" w:color="auto"/>
            <w:left w:val="none" w:sz="0" w:space="0" w:color="auto"/>
            <w:bottom w:val="none" w:sz="0" w:space="0" w:color="auto"/>
            <w:right w:val="none" w:sz="0" w:space="0" w:color="auto"/>
          </w:divBdr>
        </w:div>
        <w:div w:id="900025269">
          <w:marLeft w:val="480"/>
          <w:marRight w:val="0"/>
          <w:marTop w:val="0"/>
          <w:marBottom w:val="0"/>
          <w:divBdr>
            <w:top w:val="none" w:sz="0" w:space="0" w:color="auto"/>
            <w:left w:val="none" w:sz="0" w:space="0" w:color="auto"/>
            <w:bottom w:val="none" w:sz="0" w:space="0" w:color="auto"/>
            <w:right w:val="none" w:sz="0" w:space="0" w:color="auto"/>
          </w:divBdr>
        </w:div>
        <w:div w:id="963199805">
          <w:marLeft w:val="480"/>
          <w:marRight w:val="0"/>
          <w:marTop w:val="0"/>
          <w:marBottom w:val="0"/>
          <w:divBdr>
            <w:top w:val="none" w:sz="0" w:space="0" w:color="auto"/>
            <w:left w:val="none" w:sz="0" w:space="0" w:color="auto"/>
            <w:bottom w:val="none" w:sz="0" w:space="0" w:color="auto"/>
            <w:right w:val="none" w:sz="0" w:space="0" w:color="auto"/>
          </w:divBdr>
        </w:div>
        <w:div w:id="853611579">
          <w:marLeft w:val="480"/>
          <w:marRight w:val="0"/>
          <w:marTop w:val="0"/>
          <w:marBottom w:val="0"/>
          <w:divBdr>
            <w:top w:val="none" w:sz="0" w:space="0" w:color="auto"/>
            <w:left w:val="none" w:sz="0" w:space="0" w:color="auto"/>
            <w:bottom w:val="none" w:sz="0" w:space="0" w:color="auto"/>
            <w:right w:val="none" w:sz="0" w:space="0" w:color="auto"/>
          </w:divBdr>
        </w:div>
        <w:div w:id="272132858">
          <w:marLeft w:val="480"/>
          <w:marRight w:val="0"/>
          <w:marTop w:val="0"/>
          <w:marBottom w:val="0"/>
          <w:divBdr>
            <w:top w:val="none" w:sz="0" w:space="0" w:color="auto"/>
            <w:left w:val="none" w:sz="0" w:space="0" w:color="auto"/>
            <w:bottom w:val="none" w:sz="0" w:space="0" w:color="auto"/>
            <w:right w:val="none" w:sz="0" w:space="0" w:color="auto"/>
          </w:divBdr>
        </w:div>
        <w:div w:id="1959675778">
          <w:marLeft w:val="480"/>
          <w:marRight w:val="0"/>
          <w:marTop w:val="0"/>
          <w:marBottom w:val="0"/>
          <w:divBdr>
            <w:top w:val="none" w:sz="0" w:space="0" w:color="auto"/>
            <w:left w:val="none" w:sz="0" w:space="0" w:color="auto"/>
            <w:bottom w:val="none" w:sz="0" w:space="0" w:color="auto"/>
            <w:right w:val="none" w:sz="0" w:space="0" w:color="auto"/>
          </w:divBdr>
        </w:div>
        <w:div w:id="1912034118">
          <w:marLeft w:val="480"/>
          <w:marRight w:val="0"/>
          <w:marTop w:val="0"/>
          <w:marBottom w:val="0"/>
          <w:divBdr>
            <w:top w:val="none" w:sz="0" w:space="0" w:color="auto"/>
            <w:left w:val="none" w:sz="0" w:space="0" w:color="auto"/>
            <w:bottom w:val="none" w:sz="0" w:space="0" w:color="auto"/>
            <w:right w:val="none" w:sz="0" w:space="0" w:color="auto"/>
          </w:divBdr>
        </w:div>
        <w:div w:id="1376274455">
          <w:marLeft w:val="480"/>
          <w:marRight w:val="0"/>
          <w:marTop w:val="0"/>
          <w:marBottom w:val="0"/>
          <w:divBdr>
            <w:top w:val="none" w:sz="0" w:space="0" w:color="auto"/>
            <w:left w:val="none" w:sz="0" w:space="0" w:color="auto"/>
            <w:bottom w:val="none" w:sz="0" w:space="0" w:color="auto"/>
            <w:right w:val="none" w:sz="0" w:space="0" w:color="auto"/>
          </w:divBdr>
        </w:div>
        <w:div w:id="656883795">
          <w:marLeft w:val="480"/>
          <w:marRight w:val="0"/>
          <w:marTop w:val="0"/>
          <w:marBottom w:val="0"/>
          <w:divBdr>
            <w:top w:val="none" w:sz="0" w:space="0" w:color="auto"/>
            <w:left w:val="none" w:sz="0" w:space="0" w:color="auto"/>
            <w:bottom w:val="none" w:sz="0" w:space="0" w:color="auto"/>
            <w:right w:val="none" w:sz="0" w:space="0" w:color="auto"/>
          </w:divBdr>
        </w:div>
        <w:div w:id="690372851">
          <w:marLeft w:val="480"/>
          <w:marRight w:val="0"/>
          <w:marTop w:val="0"/>
          <w:marBottom w:val="0"/>
          <w:divBdr>
            <w:top w:val="none" w:sz="0" w:space="0" w:color="auto"/>
            <w:left w:val="none" w:sz="0" w:space="0" w:color="auto"/>
            <w:bottom w:val="none" w:sz="0" w:space="0" w:color="auto"/>
            <w:right w:val="none" w:sz="0" w:space="0" w:color="auto"/>
          </w:divBdr>
        </w:div>
      </w:divsChild>
    </w:div>
    <w:div w:id="208996066">
      <w:bodyDiv w:val="1"/>
      <w:marLeft w:val="0"/>
      <w:marRight w:val="0"/>
      <w:marTop w:val="0"/>
      <w:marBottom w:val="0"/>
      <w:divBdr>
        <w:top w:val="none" w:sz="0" w:space="0" w:color="auto"/>
        <w:left w:val="none" w:sz="0" w:space="0" w:color="auto"/>
        <w:bottom w:val="none" w:sz="0" w:space="0" w:color="auto"/>
        <w:right w:val="none" w:sz="0" w:space="0" w:color="auto"/>
      </w:divBdr>
    </w:div>
    <w:div w:id="208998040">
      <w:bodyDiv w:val="1"/>
      <w:marLeft w:val="0"/>
      <w:marRight w:val="0"/>
      <w:marTop w:val="0"/>
      <w:marBottom w:val="0"/>
      <w:divBdr>
        <w:top w:val="none" w:sz="0" w:space="0" w:color="auto"/>
        <w:left w:val="none" w:sz="0" w:space="0" w:color="auto"/>
        <w:bottom w:val="none" w:sz="0" w:space="0" w:color="auto"/>
        <w:right w:val="none" w:sz="0" w:space="0" w:color="auto"/>
      </w:divBdr>
    </w:div>
    <w:div w:id="209074122">
      <w:bodyDiv w:val="1"/>
      <w:marLeft w:val="0"/>
      <w:marRight w:val="0"/>
      <w:marTop w:val="0"/>
      <w:marBottom w:val="0"/>
      <w:divBdr>
        <w:top w:val="none" w:sz="0" w:space="0" w:color="auto"/>
        <w:left w:val="none" w:sz="0" w:space="0" w:color="auto"/>
        <w:bottom w:val="none" w:sz="0" w:space="0" w:color="auto"/>
        <w:right w:val="none" w:sz="0" w:space="0" w:color="auto"/>
      </w:divBdr>
    </w:div>
    <w:div w:id="209926979">
      <w:bodyDiv w:val="1"/>
      <w:marLeft w:val="0"/>
      <w:marRight w:val="0"/>
      <w:marTop w:val="0"/>
      <w:marBottom w:val="0"/>
      <w:divBdr>
        <w:top w:val="none" w:sz="0" w:space="0" w:color="auto"/>
        <w:left w:val="none" w:sz="0" w:space="0" w:color="auto"/>
        <w:bottom w:val="none" w:sz="0" w:space="0" w:color="auto"/>
        <w:right w:val="none" w:sz="0" w:space="0" w:color="auto"/>
      </w:divBdr>
    </w:div>
    <w:div w:id="210919521">
      <w:bodyDiv w:val="1"/>
      <w:marLeft w:val="0"/>
      <w:marRight w:val="0"/>
      <w:marTop w:val="0"/>
      <w:marBottom w:val="0"/>
      <w:divBdr>
        <w:top w:val="none" w:sz="0" w:space="0" w:color="auto"/>
        <w:left w:val="none" w:sz="0" w:space="0" w:color="auto"/>
        <w:bottom w:val="none" w:sz="0" w:space="0" w:color="auto"/>
        <w:right w:val="none" w:sz="0" w:space="0" w:color="auto"/>
      </w:divBdr>
    </w:div>
    <w:div w:id="211581861">
      <w:bodyDiv w:val="1"/>
      <w:marLeft w:val="0"/>
      <w:marRight w:val="0"/>
      <w:marTop w:val="0"/>
      <w:marBottom w:val="0"/>
      <w:divBdr>
        <w:top w:val="none" w:sz="0" w:space="0" w:color="auto"/>
        <w:left w:val="none" w:sz="0" w:space="0" w:color="auto"/>
        <w:bottom w:val="none" w:sz="0" w:space="0" w:color="auto"/>
        <w:right w:val="none" w:sz="0" w:space="0" w:color="auto"/>
      </w:divBdr>
    </w:div>
    <w:div w:id="211698641">
      <w:bodyDiv w:val="1"/>
      <w:marLeft w:val="0"/>
      <w:marRight w:val="0"/>
      <w:marTop w:val="0"/>
      <w:marBottom w:val="0"/>
      <w:divBdr>
        <w:top w:val="none" w:sz="0" w:space="0" w:color="auto"/>
        <w:left w:val="none" w:sz="0" w:space="0" w:color="auto"/>
        <w:bottom w:val="none" w:sz="0" w:space="0" w:color="auto"/>
        <w:right w:val="none" w:sz="0" w:space="0" w:color="auto"/>
      </w:divBdr>
    </w:div>
    <w:div w:id="211700736">
      <w:bodyDiv w:val="1"/>
      <w:marLeft w:val="0"/>
      <w:marRight w:val="0"/>
      <w:marTop w:val="0"/>
      <w:marBottom w:val="0"/>
      <w:divBdr>
        <w:top w:val="none" w:sz="0" w:space="0" w:color="auto"/>
        <w:left w:val="none" w:sz="0" w:space="0" w:color="auto"/>
        <w:bottom w:val="none" w:sz="0" w:space="0" w:color="auto"/>
        <w:right w:val="none" w:sz="0" w:space="0" w:color="auto"/>
      </w:divBdr>
    </w:div>
    <w:div w:id="211774150">
      <w:bodyDiv w:val="1"/>
      <w:marLeft w:val="0"/>
      <w:marRight w:val="0"/>
      <w:marTop w:val="0"/>
      <w:marBottom w:val="0"/>
      <w:divBdr>
        <w:top w:val="none" w:sz="0" w:space="0" w:color="auto"/>
        <w:left w:val="none" w:sz="0" w:space="0" w:color="auto"/>
        <w:bottom w:val="none" w:sz="0" w:space="0" w:color="auto"/>
        <w:right w:val="none" w:sz="0" w:space="0" w:color="auto"/>
      </w:divBdr>
    </w:div>
    <w:div w:id="211844811">
      <w:bodyDiv w:val="1"/>
      <w:marLeft w:val="0"/>
      <w:marRight w:val="0"/>
      <w:marTop w:val="0"/>
      <w:marBottom w:val="0"/>
      <w:divBdr>
        <w:top w:val="none" w:sz="0" w:space="0" w:color="auto"/>
        <w:left w:val="none" w:sz="0" w:space="0" w:color="auto"/>
        <w:bottom w:val="none" w:sz="0" w:space="0" w:color="auto"/>
        <w:right w:val="none" w:sz="0" w:space="0" w:color="auto"/>
      </w:divBdr>
    </w:div>
    <w:div w:id="212623510">
      <w:bodyDiv w:val="1"/>
      <w:marLeft w:val="0"/>
      <w:marRight w:val="0"/>
      <w:marTop w:val="0"/>
      <w:marBottom w:val="0"/>
      <w:divBdr>
        <w:top w:val="none" w:sz="0" w:space="0" w:color="auto"/>
        <w:left w:val="none" w:sz="0" w:space="0" w:color="auto"/>
        <w:bottom w:val="none" w:sz="0" w:space="0" w:color="auto"/>
        <w:right w:val="none" w:sz="0" w:space="0" w:color="auto"/>
      </w:divBdr>
      <w:divsChild>
        <w:div w:id="1671911917">
          <w:marLeft w:val="480"/>
          <w:marRight w:val="0"/>
          <w:marTop w:val="0"/>
          <w:marBottom w:val="0"/>
          <w:divBdr>
            <w:top w:val="none" w:sz="0" w:space="0" w:color="auto"/>
            <w:left w:val="none" w:sz="0" w:space="0" w:color="auto"/>
            <w:bottom w:val="none" w:sz="0" w:space="0" w:color="auto"/>
            <w:right w:val="none" w:sz="0" w:space="0" w:color="auto"/>
          </w:divBdr>
        </w:div>
        <w:div w:id="880871292">
          <w:marLeft w:val="480"/>
          <w:marRight w:val="0"/>
          <w:marTop w:val="0"/>
          <w:marBottom w:val="0"/>
          <w:divBdr>
            <w:top w:val="none" w:sz="0" w:space="0" w:color="auto"/>
            <w:left w:val="none" w:sz="0" w:space="0" w:color="auto"/>
            <w:bottom w:val="none" w:sz="0" w:space="0" w:color="auto"/>
            <w:right w:val="none" w:sz="0" w:space="0" w:color="auto"/>
          </w:divBdr>
        </w:div>
        <w:div w:id="139421854">
          <w:marLeft w:val="480"/>
          <w:marRight w:val="0"/>
          <w:marTop w:val="0"/>
          <w:marBottom w:val="0"/>
          <w:divBdr>
            <w:top w:val="none" w:sz="0" w:space="0" w:color="auto"/>
            <w:left w:val="none" w:sz="0" w:space="0" w:color="auto"/>
            <w:bottom w:val="none" w:sz="0" w:space="0" w:color="auto"/>
            <w:right w:val="none" w:sz="0" w:space="0" w:color="auto"/>
          </w:divBdr>
        </w:div>
        <w:div w:id="2128155612">
          <w:marLeft w:val="480"/>
          <w:marRight w:val="0"/>
          <w:marTop w:val="0"/>
          <w:marBottom w:val="0"/>
          <w:divBdr>
            <w:top w:val="none" w:sz="0" w:space="0" w:color="auto"/>
            <w:left w:val="none" w:sz="0" w:space="0" w:color="auto"/>
            <w:bottom w:val="none" w:sz="0" w:space="0" w:color="auto"/>
            <w:right w:val="none" w:sz="0" w:space="0" w:color="auto"/>
          </w:divBdr>
        </w:div>
        <w:div w:id="292634551">
          <w:marLeft w:val="480"/>
          <w:marRight w:val="0"/>
          <w:marTop w:val="0"/>
          <w:marBottom w:val="0"/>
          <w:divBdr>
            <w:top w:val="none" w:sz="0" w:space="0" w:color="auto"/>
            <w:left w:val="none" w:sz="0" w:space="0" w:color="auto"/>
            <w:bottom w:val="none" w:sz="0" w:space="0" w:color="auto"/>
            <w:right w:val="none" w:sz="0" w:space="0" w:color="auto"/>
          </w:divBdr>
        </w:div>
        <w:div w:id="1467820593">
          <w:marLeft w:val="480"/>
          <w:marRight w:val="0"/>
          <w:marTop w:val="0"/>
          <w:marBottom w:val="0"/>
          <w:divBdr>
            <w:top w:val="none" w:sz="0" w:space="0" w:color="auto"/>
            <w:left w:val="none" w:sz="0" w:space="0" w:color="auto"/>
            <w:bottom w:val="none" w:sz="0" w:space="0" w:color="auto"/>
            <w:right w:val="none" w:sz="0" w:space="0" w:color="auto"/>
          </w:divBdr>
        </w:div>
        <w:div w:id="1689522986">
          <w:marLeft w:val="480"/>
          <w:marRight w:val="0"/>
          <w:marTop w:val="0"/>
          <w:marBottom w:val="0"/>
          <w:divBdr>
            <w:top w:val="none" w:sz="0" w:space="0" w:color="auto"/>
            <w:left w:val="none" w:sz="0" w:space="0" w:color="auto"/>
            <w:bottom w:val="none" w:sz="0" w:space="0" w:color="auto"/>
            <w:right w:val="none" w:sz="0" w:space="0" w:color="auto"/>
          </w:divBdr>
        </w:div>
        <w:div w:id="564223877">
          <w:marLeft w:val="480"/>
          <w:marRight w:val="0"/>
          <w:marTop w:val="0"/>
          <w:marBottom w:val="0"/>
          <w:divBdr>
            <w:top w:val="none" w:sz="0" w:space="0" w:color="auto"/>
            <w:left w:val="none" w:sz="0" w:space="0" w:color="auto"/>
            <w:bottom w:val="none" w:sz="0" w:space="0" w:color="auto"/>
            <w:right w:val="none" w:sz="0" w:space="0" w:color="auto"/>
          </w:divBdr>
        </w:div>
        <w:div w:id="2077237446">
          <w:marLeft w:val="480"/>
          <w:marRight w:val="0"/>
          <w:marTop w:val="0"/>
          <w:marBottom w:val="0"/>
          <w:divBdr>
            <w:top w:val="none" w:sz="0" w:space="0" w:color="auto"/>
            <w:left w:val="none" w:sz="0" w:space="0" w:color="auto"/>
            <w:bottom w:val="none" w:sz="0" w:space="0" w:color="auto"/>
            <w:right w:val="none" w:sz="0" w:space="0" w:color="auto"/>
          </w:divBdr>
        </w:div>
        <w:div w:id="1274049908">
          <w:marLeft w:val="480"/>
          <w:marRight w:val="0"/>
          <w:marTop w:val="0"/>
          <w:marBottom w:val="0"/>
          <w:divBdr>
            <w:top w:val="none" w:sz="0" w:space="0" w:color="auto"/>
            <w:left w:val="none" w:sz="0" w:space="0" w:color="auto"/>
            <w:bottom w:val="none" w:sz="0" w:space="0" w:color="auto"/>
            <w:right w:val="none" w:sz="0" w:space="0" w:color="auto"/>
          </w:divBdr>
        </w:div>
        <w:div w:id="1662661154">
          <w:marLeft w:val="480"/>
          <w:marRight w:val="0"/>
          <w:marTop w:val="0"/>
          <w:marBottom w:val="0"/>
          <w:divBdr>
            <w:top w:val="none" w:sz="0" w:space="0" w:color="auto"/>
            <w:left w:val="none" w:sz="0" w:space="0" w:color="auto"/>
            <w:bottom w:val="none" w:sz="0" w:space="0" w:color="auto"/>
            <w:right w:val="none" w:sz="0" w:space="0" w:color="auto"/>
          </w:divBdr>
        </w:div>
        <w:div w:id="1933009066">
          <w:marLeft w:val="480"/>
          <w:marRight w:val="0"/>
          <w:marTop w:val="0"/>
          <w:marBottom w:val="0"/>
          <w:divBdr>
            <w:top w:val="none" w:sz="0" w:space="0" w:color="auto"/>
            <w:left w:val="none" w:sz="0" w:space="0" w:color="auto"/>
            <w:bottom w:val="none" w:sz="0" w:space="0" w:color="auto"/>
            <w:right w:val="none" w:sz="0" w:space="0" w:color="auto"/>
          </w:divBdr>
        </w:div>
        <w:div w:id="944650307">
          <w:marLeft w:val="480"/>
          <w:marRight w:val="0"/>
          <w:marTop w:val="0"/>
          <w:marBottom w:val="0"/>
          <w:divBdr>
            <w:top w:val="none" w:sz="0" w:space="0" w:color="auto"/>
            <w:left w:val="none" w:sz="0" w:space="0" w:color="auto"/>
            <w:bottom w:val="none" w:sz="0" w:space="0" w:color="auto"/>
            <w:right w:val="none" w:sz="0" w:space="0" w:color="auto"/>
          </w:divBdr>
        </w:div>
        <w:div w:id="1959872681">
          <w:marLeft w:val="480"/>
          <w:marRight w:val="0"/>
          <w:marTop w:val="0"/>
          <w:marBottom w:val="0"/>
          <w:divBdr>
            <w:top w:val="none" w:sz="0" w:space="0" w:color="auto"/>
            <w:left w:val="none" w:sz="0" w:space="0" w:color="auto"/>
            <w:bottom w:val="none" w:sz="0" w:space="0" w:color="auto"/>
            <w:right w:val="none" w:sz="0" w:space="0" w:color="auto"/>
          </w:divBdr>
        </w:div>
        <w:div w:id="4210600">
          <w:marLeft w:val="480"/>
          <w:marRight w:val="0"/>
          <w:marTop w:val="0"/>
          <w:marBottom w:val="0"/>
          <w:divBdr>
            <w:top w:val="none" w:sz="0" w:space="0" w:color="auto"/>
            <w:left w:val="none" w:sz="0" w:space="0" w:color="auto"/>
            <w:bottom w:val="none" w:sz="0" w:space="0" w:color="auto"/>
            <w:right w:val="none" w:sz="0" w:space="0" w:color="auto"/>
          </w:divBdr>
        </w:div>
        <w:div w:id="1744520059">
          <w:marLeft w:val="480"/>
          <w:marRight w:val="0"/>
          <w:marTop w:val="0"/>
          <w:marBottom w:val="0"/>
          <w:divBdr>
            <w:top w:val="none" w:sz="0" w:space="0" w:color="auto"/>
            <w:left w:val="none" w:sz="0" w:space="0" w:color="auto"/>
            <w:bottom w:val="none" w:sz="0" w:space="0" w:color="auto"/>
            <w:right w:val="none" w:sz="0" w:space="0" w:color="auto"/>
          </w:divBdr>
        </w:div>
        <w:div w:id="996297724">
          <w:marLeft w:val="480"/>
          <w:marRight w:val="0"/>
          <w:marTop w:val="0"/>
          <w:marBottom w:val="0"/>
          <w:divBdr>
            <w:top w:val="none" w:sz="0" w:space="0" w:color="auto"/>
            <w:left w:val="none" w:sz="0" w:space="0" w:color="auto"/>
            <w:bottom w:val="none" w:sz="0" w:space="0" w:color="auto"/>
            <w:right w:val="none" w:sz="0" w:space="0" w:color="auto"/>
          </w:divBdr>
        </w:div>
        <w:div w:id="1164929995">
          <w:marLeft w:val="480"/>
          <w:marRight w:val="0"/>
          <w:marTop w:val="0"/>
          <w:marBottom w:val="0"/>
          <w:divBdr>
            <w:top w:val="none" w:sz="0" w:space="0" w:color="auto"/>
            <w:left w:val="none" w:sz="0" w:space="0" w:color="auto"/>
            <w:bottom w:val="none" w:sz="0" w:space="0" w:color="auto"/>
            <w:right w:val="none" w:sz="0" w:space="0" w:color="auto"/>
          </w:divBdr>
        </w:div>
        <w:div w:id="1403793778">
          <w:marLeft w:val="480"/>
          <w:marRight w:val="0"/>
          <w:marTop w:val="0"/>
          <w:marBottom w:val="0"/>
          <w:divBdr>
            <w:top w:val="none" w:sz="0" w:space="0" w:color="auto"/>
            <w:left w:val="none" w:sz="0" w:space="0" w:color="auto"/>
            <w:bottom w:val="none" w:sz="0" w:space="0" w:color="auto"/>
            <w:right w:val="none" w:sz="0" w:space="0" w:color="auto"/>
          </w:divBdr>
        </w:div>
        <w:div w:id="266892693">
          <w:marLeft w:val="480"/>
          <w:marRight w:val="0"/>
          <w:marTop w:val="0"/>
          <w:marBottom w:val="0"/>
          <w:divBdr>
            <w:top w:val="none" w:sz="0" w:space="0" w:color="auto"/>
            <w:left w:val="none" w:sz="0" w:space="0" w:color="auto"/>
            <w:bottom w:val="none" w:sz="0" w:space="0" w:color="auto"/>
            <w:right w:val="none" w:sz="0" w:space="0" w:color="auto"/>
          </w:divBdr>
        </w:div>
        <w:div w:id="1185558358">
          <w:marLeft w:val="480"/>
          <w:marRight w:val="0"/>
          <w:marTop w:val="0"/>
          <w:marBottom w:val="0"/>
          <w:divBdr>
            <w:top w:val="none" w:sz="0" w:space="0" w:color="auto"/>
            <w:left w:val="none" w:sz="0" w:space="0" w:color="auto"/>
            <w:bottom w:val="none" w:sz="0" w:space="0" w:color="auto"/>
            <w:right w:val="none" w:sz="0" w:space="0" w:color="auto"/>
          </w:divBdr>
        </w:div>
        <w:div w:id="1000934035">
          <w:marLeft w:val="480"/>
          <w:marRight w:val="0"/>
          <w:marTop w:val="0"/>
          <w:marBottom w:val="0"/>
          <w:divBdr>
            <w:top w:val="none" w:sz="0" w:space="0" w:color="auto"/>
            <w:left w:val="none" w:sz="0" w:space="0" w:color="auto"/>
            <w:bottom w:val="none" w:sz="0" w:space="0" w:color="auto"/>
            <w:right w:val="none" w:sz="0" w:space="0" w:color="auto"/>
          </w:divBdr>
        </w:div>
        <w:div w:id="627055023">
          <w:marLeft w:val="480"/>
          <w:marRight w:val="0"/>
          <w:marTop w:val="0"/>
          <w:marBottom w:val="0"/>
          <w:divBdr>
            <w:top w:val="none" w:sz="0" w:space="0" w:color="auto"/>
            <w:left w:val="none" w:sz="0" w:space="0" w:color="auto"/>
            <w:bottom w:val="none" w:sz="0" w:space="0" w:color="auto"/>
            <w:right w:val="none" w:sz="0" w:space="0" w:color="auto"/>
          </w:divBdr>
        </w:div>
        <w:div w:id="1483699182">
          <w:marLeft w:val="480"/>
          <w:marRight w:val="0"/>
          <w:marTop w:val="0"/>
          <w:marBottom w:val="0"/>
          <w:divBdr>
            <w:top w:val="none" w:sz="0" w:space="0" w:color="auto"/>
            <w:left w:val="none" w:sz="0" w:space="0" w:color="auto"/>
            <w:bottom w:val="none" w:sz="0" w:space="0" w:color="auto"/>
            <w:right w:val="none" w:sz="0" w:space="0" w:color="auto"/>
          </w:divBdr>
        </w:div>
        <w:div w:id="854073324">
          <w:marLeft w:val="480"/>
          <w:marRight w:val="0"/>
          <w:marTop w:val="0"/>
          <w:marBottom w:val="0"/>
          <w:divBdr>
            <w:top w:val="none" w:sz="0" w:space="0" w:color="auto"/>
            <w:left w:val="none" w:sz="0" w:space="0" w:color="auto"/>
            <w:bottom w:val="none" w:sz="0" w:space="0" w:color="auto"/>
            <w:right w:val="none" w:sz="0" w:space="0" w:color="auto"/>
          </w:divBdr>
        </w:div>
        <w:div w:id="1551305060">
          <w:marLeft w:val="480"/>
          <w:marRight w:val="0"/>
          <w:marTop w:val="0"/>
          <w:marBottom w:val="0"/>
          <w:divBdr>
            <w:top w:val="none" w:sz="0" w:space="0" w:color="auto"/>
            <w:left w:val="none" w:sz="0" w:space="0" w:color="auto"/>
            <w:bottom w:val="none" w:sz="0" w:space="0" w:color="auto"/>
            <w:right w:val="none" w:sz="0" w:space="0" w:color="auto"/>
          </w:divBdr>
        </w:div>
        <w:div w:id="695039628">
          <w:marLeft w:val="480"/>
          <w:marRight w:val="0"/>
          <w:marTop w:val="0"/>
          <w:marBottom w:val="0"/>
          <w:divBdr>
            <w:top w:val="none" w:sz="0" w:space="0" w:color="auto"/>
            <w:left w:val="none" w:sz="0" w:space="0" w:color="auto"/>
            <w:bottom w:val="none" w:sz="0" w:space="0" w:color="auto"/>
            <w:right w:val="none" w:sz="0" w:space="0" w:color="auto"/>
          </w:divBdr>
        </w:div>
        <w:div w:id="387143155">
          <w:marLeft w:val="480"/>
          <w:marRight w:val="0"/>
          <w:marTop w:val="0"/>
          <w:marBottom w:val="0"/>
          <w:divBdr>
            <w:top w:val="none" w:sz="0" w:space="0" w:color="auto"/>
            <w:left w:val="none" w:sz="0" w:space="0" w:color="auto"/>
            <w:bottom w:val="none" w:sz="0" w:space="0" w:color="auto"/>
            <w:right w:val="none" w:sz="0" w:space="0" w:color="auto"/>
          </w:divBdr>
        </w:div>
        <w:div w:id="2130780372">
          <w:marLeft w:val="480"/>
          <w:marRight w:val="0"/>
          <w:marTop w:val="0"/>
          <w:marBottom w:val="0"/>
          <w:divBdr>
            <w:top w:val="none" w:sz="0" w:space="0" w:color="auto"/>
            <w:left w:val="none" w:sz="0" w:space="0" w:color="auto"/>
            <w:bottom w:val="none" w:sz="0" w:space="0" w:color="auto"/>
            <w:right w:val="none" w:sz="0" w:space="0" w:color="auto"/>
          </w:divBdr>
        </w:div>
        <w:div w:id="1806464476">
          <w:marLeft w:val="480"/>
          <w:marRight w:val="0"/>
          <w:marTop w:val="0"/>
          <w:marBottom w:val="0"/>
          <w:divBdr>
            <w:top w:val="none" w:sz="0" w:space="0" w:color="auto"/>
            <w:left w:val="none" w:sz="0" w:space="0" w:color="auto"/>
            <w:bottom w:val="none" w:sz="0" w:space="0" w:color="auto"/>
            <w:right w:val="none" w:sz="0" w:space="0" w:color="auto"/>
          </w:divBdr>
        </w:div>
        <w:div w:id="1109350094">
          <w:marLeft w:val="480"/>
          <w:marRight w:val="0"/>
          <w:marTop w:val="0"/>
          <w:marBottom w:val="0"/>
          <w:divBdr>
            <w:top w:val="none" w:sz="0" w:space="0" w:color="auto"/>
            <w:left w:val="none" w:sz="0" w:space="0" w:color="auto"/>
            <w:bottom w:val="none" w:sz="0" w:space="0" w:color="auto"/>
            <w:right w:val="none" w:sz="0" w:space="0" w:color="auto"/>
          </w:divBdr>
        </w:div>
        <w:div w:id="32585984">
          <w:marLeft w:val="480"/>
          <w:marRight w:val="0"/>
          <w:marTop w:val="0"/>
          <w:marBottom w:val="0"/>
          <w:divBdr>
            <w:top w:val="none" w:sz="0" w:space="0" w:color="auto"/>
            <w:left w:val="none" w:sz="0" w:space="0" w:color="auto"/>
            <w:bottom w:val="none" w:sz="0" w:space="0" w:color="auto"/>
            <w:right w:val="none" w:sz="0" w:space="0" w:color="auto"/>
          </w:divBdr>
        </w:div>
        <w:div w:id="231696457">
          <w:marLeft w:val="480"/>
          <w:marRight w:val="0"/>
          <w:marTop w:val="0"/>
          <w:marBottom w:val="0"/>
          <w:divBdr>
            <w:top w:val="none" w:sz="0" w:space="0" w:color="auto"/>
            <w:left w:val="none" w:sz="0" w:space="0" w:color="auto"/>
            <w:bottom w:val="none" w:sz="0" w:space="0" w:color="auto"/>
            <w:right w:val="none" w:sz="0" w:space="0" w:color="auto"/>
          </w:divBdr>
        </w:div>
        <w:div w:id="1966084641">
          <w:marLeft w:val="480"/>
          <w:marRight w:val="0"/>
          <w:marTop w:val="0"/>
          <w:marBottom w:val="0"/>
          <w:divBdr>
            <w:top w:val="none" w:sz="0" w:space="0" w:color="auto"/>
            <w:left w:val="none" w:sz="0" w:space="0" w:color="auto"/>
            <w:bottom w:val="none" w:sz="0" w:space="0" w:color="auto"/>
            <w:right w:val="none" w:sz="0" w:space="0" w:color="auto"/>
          </w:divBdr>
        </w:div>
        <w:div w:id="2065370158">
          <w:marLeft w:val="480"/>
          <w:marRight w:val="0"/>
          <w:marTop w:val="0"/>
          <w:marBottom w:val="0"/>
          <w:divBdr>
            <w:top w:val="none" w:sz="0" w:space="0" w:color="auto"/>
            <w:left w:val="none" w:sz="0" w:space="0" w:color="auto"/>
            <w:bottom w:val="none" w:sz="0" w:space="0" w:color="auto"/>
            <w:right w:val="none" w:sz="0" w:space="0" w:color="auto"/>
          </w:divBdr>
        </w:div>
        <w:div w:id="1323191812">
          <w:marLeft w:val="480"/>
          <w:marRight w:val="0"/>
          <w:marTop w:val="0"/>
          <w:marBottom w:val="0"/>
          <w:divBdr>
            <w:top w:val="none" w:sz="0" w:space="0" w:color="auto"/>
            <w:left w:val="none" w:sz="0" w:space="0" w:color="auto"/>
            <w:bottom w:val="none" w:sz="0" w:space="0" w:color="auto"/>
            <w:right w:val="none" w:sz="0" w:space="0" w:color="auto"/>
          </w:divBdr>
        </w:div>
        <w:div w:id="1522158067">
          <w:marLeft w:val="480"/>
          <w:marRight w:val="0"/>
          <w:marTop w:val="0"/>
          <w:marBottom w:val="0"/>
          <w:divBdr>
            <w:top w:val="none" w:sz="0" w:space="0" w:color="auto"/>
            <w:left w:val="none" w:sz="0" w:space="0" w:color="auto"/>
            <w:bottom w:val="none" w:sz="0" w:space="0" w:color="auto"/>
            <w:right w:val="none" w:sz="0" w:space="0" w:color="auto"/>
          </w:divBdr>
        </w:div>
        <w:div w:id="1800295072">
          <w:marLeft w:val="480"/>
          <w:marRight w:val="0"/>
          <w:marTop w:val="0"/>
          <w:marBottom w:val="0"/>
          <w:divBdr>
            <w:top w:val="none" w:sz="0" w:space="0" w:color="auto"/>
            <w:left w:val="none" w:sz="0" w:space="0" w:color="auto"/>
            <w:bottom w:val="none" w:sz="0" w:space="0" w:color="auto"/>
            <w:right w:val="none" w:sz="0" w:space="0" w:color="auto"/>
          </w:divBdr>
        </w:div>
        <w:div w:id="933787347">
          <w:marLeft w:val="480"/>
          <w:marRight w:val="0"/>
          <w:marTop w:val="0"/>
          <w:marBottom w:val="0"/>
          <w:divBdr>
            <w:top w:val="none" w:sz="0" w:space="0" w:color="auto"/>
            <w:left w:val="none" w:sz="0" w:space="0" w:color="auto"/>
            <w:bottom w:val="none" w:sz="0" w:space="0" w:color="auto"/>
            <w:right w:val="none" w:sz="0" w:space="0" w:color="auto"/>
          </w:divBdr>
        </w:div>
        <w:div w:id="1473795259">
          <w:marLeft w:val="480"/>
          <w:marRight w:val="0"/>
          <w:marTop w:val="0"/>
          <w:marBottom w:val="0"/>
          <w:divBdr>
            <w:top w:val="none" w:sz="0" w:space="0" w:color="auto"/>
            <w:left w:val="none" w:sz="0" w:space="0" w:color="auto"/>
            <w:bottom w:val="none" w:sz="0" w:space="0" w:color="auto"/>
            <w:right w:val="none" w:sz="0" w:space="0" w:color="auto"/>
          </w:divBdr>
        </w:div>
        <w:div w:id="1281646292">
          <w:marLeft w:val="480"/>
          <w:marRight w:val="0"/>
          <w:marTop w:val="0"/>
          <w:marBottom w:val="0"/>
          <w:divBdr>
            <w:top w:val="none" w:sz="0" w:space="0" w:color="auto"/>
            <w:left w:val="none" w:sz="0" w:space="0" w:color="auto"/>
            <w:bottom w:val="none" w:sz="0" w:space="0" w:color="auto"/>
            <w:right w:val="none" w:sz="0" w:space="0" w:color="auto"/>
          </w:divBdr>
        </w:div>
        <w:div w:id="1162309684">
          <w:marLeft w:val="480"/>
          <w:marRight w:val="0"/>
          <w:marTop w:val="0"/>
          <w:marBottom w:val="0"/>
          <w:divBdr>
            <w:top w:val="none" w:sz="0" w:space="0" w:color="auto"/>
            <w:left w:val="none" w:sz="0" w:space="0" w:color="auto"/>
            <w:bottom w:val="none" w:sz="0" w:space="0" w:color="auto"/>
            <w:right w:val="none" w:sz="0" w:space="0" w:color="auto"/>
          </w:divBdr>
        </w:div>
        <w:div w:id="218058618">
          <w:marLeft w:val="480"/>
          <w:marRight w:val="0"/>
          <w:marTop w:val="0"/>
          <w:marBottom w:val="0"/>
          <w:divBdr>
            <w:top w:val="none" w:sz="0" w:space="0" w:color="auto"/>
            <w:left w:val="none" w:sz="0" w:space="0" w:color="auto"/>
            <w:bottom w:val="none" w:sz="0" w:space="0" w:color="auto"/>
            <w:right w:val="none" w:sz="0" w:space="0" w:color="auto"/>
          </w:divBdr>
        </w:div>
        <w:div w:id="1154030961">
          <w:marLeft w:val="480"/>
          <w:marRight w:val="0"/>
          <w:marTop w:val="0"/>
          <w:marBottom w:val="0"/>
          <w:divBdr>
            <w:top w:val="none" w:sz="0" w:space="0" w:color="auto"/>
            <w:left w:val="none" w:sz="0" w:space="0" w:color="auto"/>
            <w:bottom w:val="none" w:sz="0" w:space="0" w:color="auto"/>
            <w:right w:val="none" w:sz="0" w:space="0" w:color="auto"/>
          </w:divBdr>
        </w:div>
        <w:div w:id="676612311">
          <w:marLeft w:val="480"/>
          <w:marRight w:val="0"/>
          <w:marTop w:val="0"/>
          <w:marBottom w:val="0"/>
          <w:divBdr>
            <w:top w:val="none" w:sz="0" w:space="0" w:color="auto"/>
            <w:left w:val="none" w:sz="0" w:space="0" w:color="auto"/>
            <w:bottom w:val="none" w:sz="0" w:space="0" w:color="auto"/>
            <w:right w:val="none" w:sz="0" w:space="0" w:color="auto"/>
          </w:divBdr>
        </w:div>
      </w:divsChild>
    </w:div>
    <w:div w:id="212810109">
      <w:bodyDiv w:val="1"/>
      <w:marLeft w:val="0"/>
      <w:marRight w:val="0"/>
      <w:marTop w:val="0"/>
      <w:marBottom w:val="0"/>
      <w:divBdr>
        <w:top w:val="none" w:sz="0" w:space="0" w:color="auto"/>
        <w:left w:val="none" w:sz="0" w:space="0" w:color="auto"/>
        <w:bottom w:val="none" w:sz="0" w:space="0" w:color="auto"/>
        <w:right w:val="none" w:sz="0" w:space="0" w:color="auto"/>
      </w:divBdr>
    </w:div>
    <w:div w:id="213350821">
      <w:bodyDiv w:val="1"/>
      <w:marLeft w:val="0"/>
      <w:marRight w:val="0"/>
      <w:marTop w:val="0"/>
      <w:marBottom w:val="0"/>
      <w:divBdr>
        <w:top w:val="none" w:sz="0" w:space="0" w:color="auto"/>
        <w:left w:val="none" w:sz="0" w:space="0" w:color="auto"/>
        <w:bottom w:val="none" w:sz="0" w:space="0" w:color="auto"/>
        <w:right w:val="none" w:sz="0" w:space="0" w:color="auto"/>
      </w:divBdr>
    </w:div>
    <w:div w:id="213735468">
      <w:bodyDiv w:val="1"/>
      <w:marLeft w:val="0"/>
      <w:marRight w:val="0"/>
      <w:marTop w:val="0"/>
      <w:marBottom w:val="0"/>
      <w:divBdr>
        <w:top w:val="none" w:sz="0" w:space="0" w:color="auto"/>
        <w:left w:val="none" w:sz="0" w:space="0" w:color="auto"/>
        <w:bottom w:val="none" w:sz="0" w:space="0" w:color="auto"/>
        <w:right w:val="none" w:sz="0" w:space="0" w:color="auto"/>
      </w:divBdr>
    </w:div>
    <w:div w:id="214002763">
      <w:bodyDiv w:val="1"/>
      <w:marLeft w:val="0"/>
      <w:marRight w:val="0"/>
      <w:marTop w:val="0"/>
      <w:marBottom w:val="0"/>
      <w:divBdr>
        <w:top w:val="none" w:sz="0" w:space="0" w:color="auto"/>
        <w:left w:val="none" w:sz="0" w:space="0" w:color="auto"/>
        <w:bottom w:val="none" w:sz="0" w:space="0" w:color="auto"/>
        <w:right w:val="none" w:sz="0" w:space="0" w:color="auto"/>
      </w:divBdr>
    </w:div>
    <w:div w:id="214319160">
      <w:bodyDiv w:val="1"/>
      <w:marLeft w:val="0"/>
      <w:marRight w:val="0"/>
      <w:marTop w:val="0"/>
      <w:marBottom w:val="0"/>
      <w:divBdr>
        <w:top w:val="none" w:sz="0" w:space="0" w:color="auto"/>
        <w:left w:val="none" w:sz="0" w:space="0" w:color="auto"/>
        <w:bottom w:val="none" w:sz="0" w:space="0" w:color="auto"/>
        <w:right w:val="none" w:sz="0" w:space="0" w:color="auto"/>
      </w:divBdr>
    </w:div>
    <w:div w:id="214851394">
      <w:bodyDiv w:val="1"/>
      <w:marLeft w:val="0"/>
      <w:marRight w:val="0"/>
      <w:marTop w:val="0"/>
      <w:marBottom w:val="0"/>
      <w:divBdr>
        <w:top w:val="none" w:sz="0" w:space="0" w:color="auto"/>
        <w:left w:val="none" w:sz="0" w:space="0" w:color="auto"/>
        <w:bottom w:val="none" w:sz="0" w:space="0" w:color="auto"/>
        <w:right w:val="none" w:sz="0" w:space="0" w:color="auto"/>
      </w:divBdr>
    </w:div>
    <w:div w:id="215436943">
      <w:bodyDiv w:val="1"/>
      <w:marLeft w:val="0"/>
      <w:marRight w:val="0"/>
      <w:marTop w:val="0"/>
      <w:marBottom w:val="0"/>
      <w:divBdr>
        <w:top w:val="none" w:sz="0" w:space="0" w:color="auto"/>
        <w:left w:val="none" w:sz="0" w:space="0" w:color="auto"/>
        <w:bottom w:val="none" w:sz="0" w:space="0" w:color="auto"/>
        <w:right w:val="none" w:sz="0" w:space="0" w:color="auto"/>
      </w:divBdr>
    </w:div>
    <w:div w:id="215514353">
      <w:bodyDiv w:val="1"/>
      <w:marLeft w:val="0"/>
      <w:marRight w:val="0"/>
      <w:marTop w:val="0"/>
      <w:marBottom w:val="0"/>
      <w:divBdr>
        <w:top w:val="none" w:sz="0" w:space="0" w:color="auto"/>
        <w:left w:val="none" w:sz="0" w:space="0" w:color="auto"/>
        <w:bottom w:val="none" w:sz="0" w:space="0" w:color="auto"/>
        <w:right w:val="none" w:sz="0" w:space="0" w:color="auto"/>
      </w:divBdr>
    </w:div>
    <w:div w:id="216169619">
      <w:bodyDiv w:val="1"/>
      <w:marLeft w:val="0"/>
      <w:marRight w:val="0"/>
      <w:marTop w:val="0"/>
      <w:marBottom w:val="0"/>
      <w:divBdr>
        <w:top w:val="none" w:sz="0" w:space="0" w:color="auto"/>
        <w:left w:val="none" w:sz="0" w:space="0" w:color="auto"/>
        <w:bottom w:val="none" w:sz="0" w:space="0" w:color="auto"/>
        <w:right w:val="none" w:sz="0" w:space="0" w:color="auto"/>
      </w:divBdr>
    </w:div>
    <w:div w:id="216288034">
      <w:bodyDiv w:val="1"/>
      <w:marLeft w:val="0"/>
      <w:marRight w:val="0"/>
      <w:marTop w:val="0"/>
      <w:marBottom w:val="0"/>
      <w:divBdr>
        <w:top w:val="none" w:sz="0" w:space="0" w:color="auto"/>
        <w:left w:val="none" w:sz="0" w:space="0" w:color="auto"/>
        <w:bottom w:val="none" w:sz="0" w:space="0" w:color="auto"/>
        <w:right w:val="none" w:sz="0" w:space="0" w:color="auto"/>
      </w:divBdr>
      <w:divsChild>
        <w:div w:id="175461441">
          <w:marLeft w:val="480"/>
          <w:marRight w:val="0"/>
          <w:marTop w:val="0"/>
          <w:marBottom w:val="0"/>
          <w:divBdr>
            <w:top w:val="none" w:sz="0" w:space="0" w:color="auto"/>
            <w:left w:val="none" w:sz="0" w:space="0" w:color="auto"/>
            <w:bottom w:val="none" w:sz="0" w:space="0" w:color="auto"/>
            <w:right w:val="none" w:sz="0" w:space="0" w:color="auto"/>
          </w:divBdr>
        </w:div>
        <w:div w:id="1580285467">
          <w:marLeft w:val="480"/>
          <w:marRight w:val="0"/>
          <w:marTop w:val="0"/>
          <w:marBottom w:val="0"/>
          <w:divBdr>
            <w:top w:val="none" w:sz="0" w:space="0" w:color="auto"/>
            <w:left w:val="none" w:sz="0" w:space="0" w:color="auto"/>
            <w:bottom w:val="none" w:sz="0" w:space="0" w:color="auto"/>
            <w:right w:val="none" w:sz="0" w:space="0" w:color="auto"/>
          </w:divBdr>
        </w:div>
        <w:div w:id="1312060200">
          <w:marLeft w:val="480"/>
          <w:marRight w:val="0"/>
          <w:marTop w:val="0"/>
          <w:marBottom w:val="0"/>
          <w:divBdr>
            <w:top w:val="none" w:sz="0" w:space="0" w:color="auto"/>
            <w:left w:val="none" w:sz="0" w:space="0" w:color="auto"/>
            <w:bottom w:val="none" w:sz="0" w:space="0" w:color="auto"/>
            <w:right w:val="none" w:sz="0" w:space="0" w:color="auto"/>
          </w:divBdr>
        </w:div>
        <w:div w:id="231820343">
          <w:marLeft w:val="480"/>
          <w:marRight w:val="0"/>
          <w:marTop w:val="0"/>
          <w:marBottom w:val="0"/>
          <w:divBdr>
            <w:top w:val="none" w:sz="0" w:space="0" w:color="auto"/>
            <w:left w:val="none" w:sz="0" w:space="0" w:color="auto"/>
            <w:bottom w:val="none" w:sz="0" w:space="0" w:color="auto"/>
            <w:right w:val="none" w:sz="0" w:space="0" w:color="auto"/>
          </w:divBdr>
        </w:div>
        <w:div w:id="965813411">
          <w:marLeft w:val="480"/>
          <w:marRight w:val="0"/>
          <w:marTop w:val="0"/>
          <w:marBottom w:val="0"/>
          <w:divBdr>
            <w:top w:val="none" w:sz="0" w:space="0" w:color="auto"/>
            <w:left w:val="none" w:sz="0" w:space="0" w:color="auto"/>
            <w:bottom w:val="none" w:sz="0" w:space="0" w:color="auto"/>
            <w:right w:val="none" w:sz="0" w:space="0" w:color="auto"/>
          </w:divBdr>
        </w:div>
        <w:div w:id="1900558110">
          <w:marLeft w:val="480"/>
          <w:marRight w:val="0"/>
          <w:marTop w:val="0"/>
          <w:marBottom w:val="0"/>
          <w:divBdr>
            <w:top w:val="none" w:sz="0" w:space="0" w:color="auto"/>
            <w:left w:val="none" w:sz="0" w:space="0" w:color="auto"/>
            <w:bottom w:val="none" w:sz="0" w:space="0" w:color="auto"/>
            <w:right w:val="none" w:sz="0" w:space="0" w:color="auto"/>
          </w:divBdr>
        </w:div>
        <w:div w:id="1222517013">
          <w:marLeft w:val="480"/>
          <w:marRight w:val="0"/>
          <w:marTop w:val="0"/>
          <w:marBottom w:val="0"/>
          <w:divBdr>
            <w:top w:val="none" w:sz="0" w:space="0" w:color="auto"/>
            <w:left w:val="none" w:sz="0" w:space="0" w:color="auto"/>
            <w:bottom w:val="none" w:sz="0" w:space="0" w:color="auto"/>
            <w:right w:val="none" w:sz="0" w:space="0" w:color="auto"/>
          </w:divBdr>
        </w:div>
        <w:div w:id="72162061">
          <w:marLeft w:val="480"/>
          <w:marRight w:val="0"/>
          <w:marTop w:val="0"/>
          <w:marBottom w:val="0"/>
          <w:divBdr>
            <w:top w:val="none" w:sz="0" w:space="0" w:color="auto"/>
            <w:left w:val="none" w:sz="0" w:space="0" w:color="auto"/>
            <w:bottom w:val="none" w:sz="0" w:space="0" w:color="auto"/>
            <w:right w:val="none" w:sz="0" w:space="0" w:color="auto"/>
          </w:divBdr>
        </w:div>
        <w:div w:id="1034303518">
          <w:marLeft w:val="480"/>
          <w:marRight w:val="0"/>
          <w:marTop w:val="0"/>
          <w:marBottom w:val="0"/>
          <w:divBdr>
            <w:top w:val="none" w:sz="0" w:space="0" w:color="auto"/>
            <w:left w:val="none" w:sz="0" w:space="0" w:color="auto"/>
            <w:bottom w:val="none" w:sz="0" w:space="0" w:color="auto"/>
            <w:right w:val="none" w:sz="0" w:space="0" w:color="auto"/>
          </w:divBdr>
        </w:div>
        <w:div w:id="165632768">
          <w:marLeft w:val="480"/>
          <w:marRight w:val="0"/>
          <w:marTop w:val="0"/>
          <w:marBottom w:val="0"/>
          <w:divBdr>
            <w:top w:val="none" w:sz="0" w:space="0" w:color="auto"/>
            <w:left w:val="none" w:sz="0" w:space="0" w:color="auto"/>
            <w:bottom w:val="none" w:sz="0" w:space="0" w:color="auto"/>
            <w:right w:val="none" w:sz="0" w:space="0" w:color="auto"/>
          </w:divBdr>
        </w:div>
        <w:div w:id="1977028683">
          <w:marLeft w:val="480"/>
          <w:marRight w:val="0"/>
          <w:marTop w:val="0"/>
          <w:marBottom w:val="0"/>
          <w:divBdr>
            <w:top w:val="none" w:sz="0" w:space="0" w:color="auto"/>
            <w:left w:val="none" w:sz="0" w:space="0" w:color="auto"/>
            <w:bottom w:val="none" w:sz="0" w:space="0" w:color="auto"/>
            <w:right w:val="none" w:sz="0" w:space="0" w:color="auto"/>
          </w:divBdr>
        </w:div>
        <w:div w:id="43137353">
          <w:marLeft w:val="480"/>
          <w:marRight w:val="0"/>
          <w:marTop w:val="0"/>
          <w:marBottom w:val="0"/>
          <w:divBdr>
            <w:top w:val="none" w:sz="0" w:space="0" w:color="auto"/>
            <w:left w:val="none" w:sz="0" w:space="0" w:color="auto"/>
            <w:bottom w:val="none" w:sz="0" w:space="0" w:color="auto"/>
            <w:right w:val="none" w:sz="0" w:space="0" w:color="auto"/>
          </w:divBdr>
        </w:div>
        <w:div w:id="436220230">
          <w:marLeft w:val="480"/>
          <w:marRight w:val="0"/>
          <w:marTop w:val="0"/>
          <w:marBottom w:val="0"/>
          <w:divBdr>
            <w:top w:val="none" w:sz="0" w:space="0" w:color="auto"/>
            <w:left w:val="none" w:sz="0" w:space="0" w:color="auto"/>
            <w:bottom w:val="none" w:sz="0" w:space="0" w:color="auto"/>
            <w:right w:val="none" w:sz="0" w:space="0" w:color="auto"/>
          </w:divBdr>
        </w:div>
        <w:div w:id="1514688281">
          <w:marLeft w:val="480"/>
          <w:marRight w:val="0"/>
          <w:marTop w:val="0"/>
          <w:marBottom w:val="0"/>
          <w:divBdr>
            <w:top w:val="none" w:sz="0" w:space="0" w:color="auto"/>
            <w:left w:val="none" w:sz="0" w:space="0" w:color="auto"/>
            <w:bottom w:val="none" w:sz="0" w:space="0" w:color="auto"/>
            <w:right w:val="none" w:sz="0" w:space="0" w:color="auto"/>
          </w:divBdr>
        </w:div>
        <w:div w:id="1704020250">
          <w:marLeft w:val="480"/>
          <w:marRight w:val="0"/>
          <w:marTop w:val="0"/>
          <w:marBottom w:val="0"/>
          <w:divBdr>
            <w:top w:val="none" w:sz="0" w:space="0" w:color="auto"/>
            <w:left w:val="none" w:sz="0" w:space="0" w:color="auto"/>
            <w:bottom w:val="none" w:sz="0" w:space="0" w:color="auto"/>
            <w:right w:val="none" w:sz="0" w:space="0" w:color="auto"/>
          </w:divBdr>
        </w:div>
        <w:div w:id="1890217873">
          <w:marLeft w:val="480"/>
          <w:marRight w:val="0"/>
          <w:marTop w:val="0"/>
          <w:marBottom w:val="0"/>
          <w:divBdr>
            <w:top w:val="none" w:sz="0" w:space="0" w:color="auto"/>
            <w:left w:val="none" w:sz="0" w:space="0" w:color="auto"/>
            <w:bottom w:val="none" w:sz="0" w:space="0" w:color="auto"/>
            <w:right w:val="none" w:sz="0" w:space="0" w:color="auto"/>
          </w:divBdr>
        </w:div>
        <w:div w:id="536115798">
          <w:marLeft w:val="480"/>
          <w:marRight w:val="0"/>
          <w:marTop w:val="0"/>
          <w:marBottom w:val="0"/>
          <w:divBdr>
            <w:top w:val="none" w:sz="0" w:space="0" w:color="auto"/>
            <w:left w:val="none" w:sz="0" w:space="0" w:color="auto"/>
            <w:bottom w:val="none" w:sz="0" w:space="0" w:color="auto"/>
            <w:right w:val="none" w:sz="0" w:space="0" w:color="auto"/>
          </w:divBdr>
        </w:div>
        <w:div w:id="147601280">
          <w:marLeft w:val="480"/>
          <w:marRight w:val="0"/>
          <w:marTop w:val="0"/>
          <w:marBottom w:val="0"/>
          <w:divBdr>
            <w:top w:val="none" w:sz="0" w:space="0" w:color="auto"/>
            <w:left w:val="none" w:sz="0" w:space="0" w:color="auto"/>
            <w:bottom w:val="none" w:sz="0" w:space="0" w:color="auto"/>
            <w:right w:val="none" w:sz="0" w:space="0" w:color="auto"/>
          </w:divBdr>
        </w:div>
        <w:div w:id="1001854748">
          <w:marLeft w:val="480"/>
          <w:marRight w:val="0"/>
          <w:marTop w:val="0"/>
          <w:marBottom w:val="0"/>
          <w:divBdr>
            <w:top w:val="none" w:sz="0" w:space="0" w:color="auto"/>
            <w:left w:val="none" w:sz="0" w:space="0" w:color="auto"/>
            <w:bottom w:val="none" w:sz="0" w:space="0" w:color="auto"/>
            <w:right w:val="none" w:sz="0" w:space="0" w:color="auto"/>
          </w:divBdr>
        </w:div>
        <w:div w:id="165176004">
          <w:marLeft w:val="480"/>
          <w:marRight w:val="0"/>
          <w:marTop w:val="0"/>
          <w:marBottom w:val="0"/>
          <w:divBdr>
            <w:top w:val="none" w:sz="0" w:space="0" w:color="auto"/>
            <w:left w:val="none" w:sz="0" w:space="0" w:color="auto"/>
            <w:bottom w:val="none" w:sz="0" w:space="0" w:color="auto"/>
            <w:right w:val="none" w:sz="0" w:space="0" w:color="auto"/>
          </w:divBdr>
        </w:div>
        <w:div w:id="1475098290">
          <w:marLeft w:val="480"/>
          <w:marRight w:val="0"/>
          <w:marTop w:val="0"/>
          <w:marBottom w:val="0"/>
          <w:divBdr>
            <w:top w:val="none" w:sz="0" w:space="0" w:color="auto"/>
            <w:left w:val="none" w:sz="0" w:space="0" w:color="auto"/>
            <w:bottom w:val="none" w:sz="0" w:space="0" w:color="auto"/>
            <w:right w:val="none" w:sz="0" w:space="0" w:color="auto"/>
          </w:divBdr>
        </w:div>
        <w:div w:id="1364403862">
          <w:marLeft w:val="480"/>
          <w:marRight w:val="0"/>
          <w:marTop w:val="0"/>
          <w:marBottom w:val="0"/>
          <w:divBdr>
            <w:top w:val="none" w:sz="0" w:space="0" w:color="auto"/>
            <w:left w:val="none" w:sz="0" w:space="0" w:color="auto"/>
            <w:bottom w:val="none" w:sz="0" w:space="0" w:color="auto"/>
            <w:right w:val="none" w:sz="0" w:space="0" w:color="auto"/>
          </w:divBdr>
        </w:div>
        <w:div w:id="1410157805">
          <w:marLeft w:val="480"/>
          <w:marRight w:val="0"/>
          <w:marTop w:val="0"/>
          <w:marBottom w:val="0"/>
          <w:divBdr>
            <w:top w:val="none" w:sz="0" w:space="0" w:color="auto"/>
            <w:left w:val="none" w:sz="0" w:space="0" w:color="auto"/>
            <w:bottom w:val="none" w:sz="0" w:space="0" w:color="auto"/>
            <w:right w:val="none" w:sz="0" w:space="0" w:color="auto"/>
          </w:divBdr>
        </w:div>
        <w:div w:id="580602090">
          <w:marLeft w:val="480"/>
          <w:marRight w:val="0"/>
          <w:marTop w:val="0"/>
          <w:marBottom w:val="0"/>
          <w:divBdr>
            <w:top w:val="none" w:sz="0" w:space="0" w:color="auto"/>
            <w:left w:val="none" w:sz="0" w:space="0" w:color="auto"/>
            <w:bottom w:val="none" w:sz="0" w:space="0" w:color="auto"/>
            <w:right w:val="none" w:sz="0" w:space="0" w:color="auto"/>
          </w:divBdr>
        </w:div>
        <w:div w:id="1733383645">
          <w:marLeft w:val="480"/>
          <w:marRight w:val="0"/>
          <w:marTop w:val="0"/>
          <w:marBottom w:val="0"/>
          <w:divBdr>
            <w:top w:val="none" w:sz="0" w:space="0" w:color="auto"/>
            <w:left w:val="none" w:sz="0" w:space="0" w:color="auto"/>
            <w:bottom w:val="none" w:sz="0" w:space="0" w:color="auto"/>
            <w:right w:val="none" w:sz="0" w:space="0" w:color="auto"/>
          </w:divBdr>
        </w:div>
        <w:div w:id="1247690016">
          <w:marLeft w:val="480"/>
          <w:marRight w:val="0"/>
          <w:marTop w:val="0"/>
          <w:marBottom w:val="0"/>
          <w:divBdr>
            <w:top w:val="none" w:sz="0" w:space="0" w:color="auto"/>
            <w:left w:val="none" w:sz="0" w:space="0" w:color="auto"/>
            <w:bottom w:val="none" w:sz="0" w:space="0" w:color="auto"/>
            <w:right w:val="none" w:sz="0" w:space="0" w:color="auto"/>
          </w:divBdr>
        </w:div>
        <w:div w:id="1847283704">
          <w:marLeft w:val="480"/>
          <w:marRight w:val="0"/>
          <w:marTop w:val="0"/>
          <w:marBottom w:val="0"/>
          <w:divBdr>
            <w:top w:val="none" w:sz="0" w:space="0" w:color="auto"/>
            <w:left w:val="none" w:sz="0" w:space="0" w:color="auto"/>
            <w:bottom w:val="none" w:sz="0" w:space="0" w:color="auto"/>
            <w:right w:val="none" w:sz="0" w:space="0" w:color="auto"/>
          </w:divBdr>
        </w:div>
        <w:div w:id="1678772071">
          <w:marLeft w:val="480"/>
          <w:marRight w:val="0"/>
          <w:marTop w:val="0"/>
          <w:marBottom w:val="0"/>
          <w:divBdr>
            <w:top w:val="none" w:sz="0" w:space="0" w:color="auto"/>
            <w:left w:val="none" w:sz="0" w:space="0" w:color="auto"/>
            <w:bottom w:val="none" w:sz="0" w:space="0" w:color="auto"/>
            <w:right w:val="none" w:sz="0" w:space="0" w:color="auto"/>
          </w:divBdr>
        </w:div>
        <w:div w:id="642318662">
          <w:marLeft w:val="480"/>
          <w:marRight w:val="0"/>
          <w:marTop w:val="0"/>
          <w:marBottom w:val="0"/>
          <w:divBdr>
            <w:top w:val="none" w:sz="0" w:space="0" w:color="auto"/>
            <w:left w:val="none" w:sz="0" w:space="0" w:color="auto"/>
            <w:bottom w:val="none" w:sz="0" w:space="0" w:color="auto"/>
            <w:right w:val="none" w:sz="0" w:space="0" w:color="auto"/>
          </w:divBdr>
        </w:div>
        <w:div w:id="1623343506">
          <w:marLeft w:val="480"/>
          <w:marRight w:val="0"/>
          <w:marTop w:val="0"/>
          <w:marBottom w:val="0"/>
          <w:divBdr>
            <w:top w:val="none" w:sz="0" w:space="0" w:color="auto"/>
            <w:left w:val="none" w:sz="0" w:space="0" w:color="auto"/>
            <w:bottom w:val="none" w:sz="0" w:space="0" w:color="auto"/>
            <w:right w:val="none" w:sz="0" w:space="0" w:color="auto"/>
          </w:divBdr>
        </w:div>
        <w:div w:id="1922635603">
          <w:marLeft w:val="480"/>
          <w:marRight w:val="0"/>
          <w:marTop w:val="0"/>
          <w:marBottom w:val="0"/>
          <w:divBdr>
            <w:top w:val="none" w:sz="0" w:space="0" w:color="auto"/>
            <w:left w:val="none" w:sz="0" w:space="0" w:color="auto"/>
            <w:bottom w:val="none" w:sz="0" w:space="0" w:color="auto"/>
            <w:right w:val="none" w:sz="0" w:space="0" w:color="auto"/>
          </w:divBdr>
        </w:div>
        <w:div w:id="1460104106">
          <w:marLeft w:val="480"/>
          <w:marRight w:val="0"/>
          <w:marTop w:val="0"/>
          <w:marBottom w:val="0"/>
          <w:divBdr>
            <w:top w:val="none" w:sz="0" w:space="0" w:color="auto"/>
            <w:left w:val="none" w:sz="0" w:space="0" w:color="auto"/>
            <w:bottom w:val="none" w:sz="0" w:space="0" w:color="auto"/>
            <w:right w:val="none" w:sz="0" w:space="0" w:color="auto"/>
          </w:divBdr>
        </w:div>
        <w:div w:id="1187864827">
          <w:marLeft w:val="480"/>
          <w:marRight w:val="0"/>
          <w:marTop w:val="0"/>
          <w:marBottom w:val="0"/>
          <w:divBdr>
            <w:top w:val="none" w:sz="0" w:space="0" w:color="auto"/>
            <w:left w:val="none" w:sz="0" w:space="0" w:color="auto"/>
            <w:bottom w:val="none" w:sz="0" w:space="0" w:color="auto"/>
            <w:right w:val="none" w:sz="0" w:space="0" w:color="auto"/>
          </w:divBdr>
        </w:div>
        <w:div w:id="1712345502">
          <w:marLeft w:val="480"/>
          <w:marRight w:val="0"/>
          <w:marTop w:val="0"/>
          <w:marBottom w:val="0"/>
          <w:divBdr>
            <w:top w:val="none" w:sz="0" w:space="0" w:color="auto"/>
            <w:left w:val="none" w:sz="0" w:space="0" w:color="auto"/>
            <w:bottom w:val="none" w:sz="0" w:space="0" w:color="auto"/>
            <w:right w:val="none" w:sz="0" w:space="0" w:color="auto"/>
          </w:divBdr>
        </w:div>
        <w:div w:id="2082679807">
          <w:marLeft w:val="480"/>
          <w:marRight w:val="0"/>
          <w:marTop w:val="0"/>
          <w:marBottom w:val="0"/>
          <w:divBdr>
            <w:top w:val="none" w:sz="0" w:space="0" w:color="auto"/>
            <w:left w:val="none" w:sz="0" w:space="0" w:color="auto"/>
            <w:bottom w:val="none" w:sz="0" w:space="0" w:color="auto"/>
            <w:right w:val="none" w:sz="0" w:space="0" w:color="auto"/>
          </w:divBdr>
        </w:div>
        <w:div w:id="1152478702">
          <w:marLeft w:val="480"/>
          <w:marRight w:val="0"/>
          <w:marTop w:val="0"/>
          <w:marBottom w:val="0"/>
          <w:divBdr>
            <w:top w:val="none" w:sz="0" w:space="0" w:color="auto"/>
            <w:left w:val="none" w:sz="0" w:space="0" w:color="auto"/>
            <w:bottom w:val="none" w:sz="0" w:space="0" w:color="auto"/>
            <w:right w:val="none" w:sz="0" w:space="0" w:color="auto"/>
          </w:divBdr>
        </w:div>
        <w:div w:id="711922359">
          <w:marLeft w:val="480"/>
          <w:marRight w:val="0"/>
          <w:marTop w:val="0"/>
          <w:marBottom w:val="0"/>
          <w:divBdr>
            <w:top w:val="none" w:sz="0" w:space="0" w:color="auto"/>
            <w:left w:val="none" w:sz="0" w:space="0" w:color="auto"/>
            <w:bottom w:val="none" w:sz="0" w:space="0" w:color="auto"/>
            <w:right w:val="none" w:sz="0" w:space="0" w:color="auto"/>
          </w:divBdr>
        </w:div>
        <w:div w:id="165245952">
          <w:marLeft w:val="480"/>
          <w:marRight w:val="0"/>
          <w:marTop w:val="0"/>
          <w:marBottom w:val="0"/>
          <w:divBdr>
            <w:top w:val="none" w:sz="0" w:space="0" w:color="auto"/>
            <w:left w:val="none" w:sz="0" w:space="0" w:color="auto"/>
            <w:bottom w:val="none" w:sz="0" w:space="0" w:color="auto"/>
            <w:right w:val="none" w:sz="0" w:space="0" w:color="auto"/>
          </w:divBdr>
        </w:div>
        <w:div w:id="1400397012">
          <w:marLeft w:val="480"/>
          <w:marRight w:val="0"/>
          <w:marTop w:val="0"/>
          <w:marBottom w:val="0"/>
          <w:divBdr>
            <w:top w:val="none" w:sz="0" w:space="0" w:color="auto"/>
            <w:left w:val="none" w:sz="0" w:space="0" w:color="auto"/>
            <w:bottom w:val="none" w:sz="0" w:space="0" w:color="auto"/>
            <w:right w:val="none" w:sz="0" w:space="0" w:color="auto"/>
          </w:divBdr>
        </w:div>
        <w:div w:id="1149832086">
          <w:marLeft w:val="480"/>
          <w:marRight w:val="0"/>
          <w:marTop w:val="0"/>
          <w:marBottom w:val="0"/>
          <w:divBdr>
            <w:top w:val="none" w:sz="0" w:space="0" w:color="auto"/>
            <w:left w:val="none" w:sz="0" w:space="0" w:color="auto"/>
            <w:bottom w:val="none" w:sz="0" w:space="0" w:color="auto"/>
            <w:right w:val="none" w:sz="0" w:space="0" w:color="auto"/>
          </w:divBdr>
        </w:div>
        <w:div w:id="1537351615">
          <w:marLeft w:val="480"/>
          <w:marRight w:val="0"/>
          <w:marTop w:val="0"/>
          <w:marBottom w:val="0"/>
          <w:divBdr>
            <w:top w:val="none" w:sz="0" w:space="0" w:color="auto"/>
            <w:left w:val="none" w:sz="0" w:space="0" w:color="auto"/>
            <w:bottom w:val="none" w:sz="0" w:space="0" w:color="auto"/>
            <w:right w:val="none" w:sz="0" w:space="0" w:color="auto"/>
          </w:divBdr>
        </w:div>
        <w:div w:id="1578324899">
          <w:marLeft w:val="480"/>
          <w:marRight w:val="0"/>
          <w:marTop w:val="0"/>
          <w:marBottom w:val="0"/>
          <w:divBdr>
            <w:top w:val="none" w:sz="0" w:space="0" w:color="auto"/>
            <w:left w:val="none" w:sz="0" w:space="0" w:color="auto"/>
            <w:bottom w:val="none" w:sz="0" w:space="0" w:color="auto"/>
            <w:right w:val="none" w:sz="0" w:space="0" w:color="auto"/>
          </w:divBdr>
        </w:div>
        <w:div w:id="1280187293">
          <w:marLeft w:val="480"/>
          <w:marRight w:val="0"/>
          <w:marTop w:val="0"/>
          <w:marBottom w:val="0"/>
          <w:divBdr>
            <w:top w:val="none" w:sz="0" w:space="0" w:color="auto"/>
            <w:left w:val="none" w:sz="0" w:space="0" w:color="auto"/>
            <w:bottom w:val="none" w:sz="0" w:space="0" w:color="auto"/>
            <w:right w:val="none" w:sz="0" w:space="0" w:color="auto"/>
          </w:divBdr>
        </w:div>
        <w:div w:id="684986704">
          <w:marLeft w:val="480"/>
          <w:marRight w:val="0"/>
          <w:marTop w:val="0"/>
          <w:marBottom w:val="0"/>
          <w:divBdr>
            <w:top w:val="none" w:sz="0" w:space="0" w:color="auto"/>
            <w:left w:val="none" w:sz="0" w:space="0" w:color="auto"/>
            <w:bottom w:val="none" w:sz="0" w:space="0" w:color="auto"/>
            <w:right w:val="none" w:sz="0" w:space="0" w:color="auto"/>
          </w:divBdr>
        </w:div>
        <w:div w:id="814177445">
          <w:marLeft w:val="480"/>
          <w:marRight w:val="0"/>
          <w:marTop w:val="0"/>
          <w:marBottom w:val="0"/>
          <w:divBdr>
            <w:top w:val="none" w:sz="0" w:space="0" w:color="auto"/>
            <w:left w:val="none" w:sz="0" w:space="0" w:color="auto"/>
            <w:bottom w:val="none" w:sz="0" w:space="0" w:color="auto"/>
            <w:right w:val="none" w:sz="0" w:space="0" w:color="auto"/>
          </w:divBdr>
        </w:div>
        <w:div w:id="391271707">
          <w:marLeft w:val="480"/>
          <w:marRight w:val="0"/>
          <w:marTop w:val="0"/>
          <w:marBottom w:val="0"/>
          <w:divBdr>
            <w:top w:val="none" w:sz="0" w:space="0" w:color="auto"/>
            <w:left w:val="none" w:sz="0" w:space="0" w:color="auto"/>
            <w:bottom w:val="none" w:sz="0" w:space="0" w:color="auto"/>
            <w:right w:val="none" w:sz="0" w:space="0" w:color="auto"/>
          </w:divBdr>
        </w:div>
        <w:div w:id="2091996556">
          <w:marLeft w:val="480"/>
          <w:marRight w:val="0"/>
          <w:marTop w:val="0"/>
          <w:marBottom w:val="0"/>
          <w:divBdr>
            <w:top w:val="none" w:sz="0" w:space="0" w:color="auto"/>
            <w:left w:val="none" w:sz="0" w:space="0" w:color="auto"/>
            <w:bottom w:val="none" w:sz="0" w:space="0" w:color="auto"/>
            <w:right w:val="none" w:sz="0" w:space="0" w:color="auto"/>
          </w:divBdr>
        </w:div>
      </w:divsChild>
    </w:div>
    <w:div w:id="217056746">
      <w:bodyDiv w:val="1"/>
      <w:marLeft w:val="0"/>
      <w:marRight w:val="0"/>
      <w:marTop w:val="0"/>
      <w:marBottom w:val="0"/>
      <w:divBdr>
        <w:top w:val="none" w:sz="0" w:space="0" w:color="auto"/>
        <w:left w:val="none" w:sz="0" w:space="0" w:color="auto"/>
        <w:bottom w:val="none" w:sz="0" w:space="0" w:color="auto"/>
        <w:right w:val="none" w:sz="0" w:space="0" w:color="auto"/>
      </w:divBdr>
    </w:div>
    <w:div w:id="217478737">
      <w:bodyDiv w:val="1"/>
      <w:marLeft w:val="0"/>
      <w:marRight w:val="0"/>
      <w:marTop w:val="0"/>
      <w:marBottom w:val="0"/>
      <w:divBdr>
        <w:top w:val="none" w:sz="0" w:space="0" w:color="auto"/>
        <w:left w:val="none" w:sz="0" w:space="0" w:color="auto"/>
        <w:bottom w:val="none" w:sz="0" w:space="0" w:color="auto"/>
        <w:right w:val="none" w:sz="0" w:space="0" w:color="auto"/>
      </w:divBdr>
    </w:div>
    <w:div w:id="218706708">
      <w:bodyDiv w:val="1"/>
      <w:marLeft w:val="0"/>
      <w:marRight w:val="0"/>
      <w:marTop w:val="0"/>
      <w:marBottom w:val="0"/>
      <w:divBdr>
        <w:top w:val="none" w:sz="0" w:space="0" w:color="auto"/>
        <w:left w:val="none" w:sz="0" w:space="0" w:color="auto"/>
        <w:bottom w:val="none" w:sz="0" w:space="0" w:color="auto"/>
        <w:right w:val="none" w:sz="0" w:space="0" w:color="auto"/>
      </w:divBdr>
    </w:div>
    <w:div w:id="219170615">
      <w:bodyDiv w:val="1"/>
      <w:marLeft w:val="0"/>
      <w:marRight w:val="0"/>
      <w:marTop w:val="0"/>
      <w:marBottom w:val="0"/>
      <w:divBdr>
        <w:top w:val="none" w:sz="0" w:space="0" w:color="auto"/>
        <w:left w:val="none" w:sz="0" w:space="0" w:color="auto"/>
        <w:bottom w:val="none" w:sz="0" w:space="0" w:color="auto"/>
        <w:right w:val="none" w:sz="0" w:space="0" w:color="auto"/>
      </w:divBdr>
    </w:div>
    <w:div w:id="219483426">
      <w:bodyDiv w:val="1"/>
      <w:marLeft w:val="0"/>
      <w:marRight w:val="0"/>
      <w:marTop w:val="0"/>
      <w:marBottom w:val="0"/>
      <w:divBdr>
        <w:top w:val="none" w:sz="0" w:space="0" w:color="auto"/>
        <w:left w:val="none" w:sz="0" w:space="0" w:color="auto"/>
        <w:bottom w:val="none" w:sz="0" w:space="0" w:color="auto"/>
        <w:right w:val="none" w:sz="0" w:space="0" w:color="auto"/>
      </w:divBdr>
    </w:div>
    <w:div w:id="219484333">
      <w:bodyDiv w:val="1"/>
      <w:marLeft w:val="0"/>
      <w:marRight w:val="0"/>
      <w:marTop w:val="0"/>
      <w:marBottom w:val="0"/>
      <w:divBdr>
        <w:top w:val="none" w:sz="0" w:space="0" w:color="auto"/>
        <w:left w:val="none" w:sz="0" w:space="0" w:color="auto"/>
        <w:bottom w:val="none" w:sz="0" w:space="0" w:color="auto"/>
        <w:right w:val="none" w:sz="0" w:space="0" w:color="auto"/>
      </w:divBdr>
      <w:divsChild>
        <w:div w:id="1235361298">
          <w:marLeft w:val="480"/>
          <w:marRight w:val="0"/>
          <w:marTop w:val="0"/>
          <w:marBottom w:val="0"/>
          <w:divBdr>
            <w:top w:val="none" w:sz="0" w:space="0" w:color="auto"/>
            <w:left w:val="none" w:sz="0" w:space="0" w:color="auto"/>
            <w:bottom w:val="none" w:sz="0" w:space="0" w:color="auto"/>
            <w:right w:val="none" w:sz="0" w:space="0" w:color="auto"/>
          </w:divBdr>
        </w:div>
        <w:div w:id="545607897">
          <w:marLeft w:val="480"/>
          <w:marRight w:val="0"/>
          <w:marTop w:val="0"/>
          <w:marBottom w:val="0"/>
          <w:divBdr>
            <w:top w:val="none" w:sz="0" w:space="0" w:color="auto"/>
            <w:left w:val="none" w:sz="0" w:space="0" w:color="auto"/>
            <w:bottom w:val="none" w:sz="0" w:space="0" w:color="auto"/>
            <w:right w:val="none" w:sz="0" w:space="0" w:color="auto"/>
          </w:divBdr>
        </w:div>
        <w:div w:id="2012443906">
          <w:marLeft w:val="480"/>
          <w:marRight w:val="0"/>
          <w:marTop w:val="0"/>
          <w:marBottom w:val="0"/>
          <w:divBdr>
            <w:top w:val="none" w:sz="0" w:space="0" w:color="auto"/>
            <w:left w:val="none" w:sz="0" w:space="0" w:color="auto"/>
            <w:bottom w:val="none" w:sz="0" w:space="0" w:color="auto"/>
            <w:right w:val="none" w:sz="0" w:space="0" w:color="auto"/>
          </w:divBdr>
        </w:div>
        <w:div w:id="891577412">
          <w:marLeft w:val="480"/>
          <w:marRight w:val="0"/>
          <w:marTop w:val="0"/>
          <w:marBottom w:val="0"/>
          <w:divBdr>
            <w:top w:val="none" w:sz="0" w:space="0" w:color="auto"/>
            <w:left w:val="none" w:sz="0" w:space="0" w:color="auto"/>
            <w:bottom w:val="none" w:sz="0" w:space="0" w:color="auto"/>
            <w:right w:val="none" w:sz="0" w:space="0" w:color="auto"/>
          </w:divBdr>
        </w:div>
        <w:div w:id="900990252">
          <w:marLeft w:val="480"/>
          <w:marRight w:val="0"/>
          <w:marTop w:val="0"/>
          <w:marBottom w:val="0"/>
          <w:divBdr>
            <w:top w:val="none" w:sz="0" w:space="0" w:color="auto"/>
            <w:left w:val="none" w:sz="0" w:space="0" w:color="auto"/>
            <w:bottom w:val="none" w:sz="0" w:space="0" w:color="auto"/>
            <w:right w:val="none" w:sz="0" w:space="0" w:color="auto"/>
          </w:divBdr>
        </w:div>
        <w:div w:id="340009599">
          <w:marLeft w:val="480"/>
          <w:marRight w:val="0"/>
          <w:marTop w:val="0"/>
          <w:marBottom w:val="0"/>
          <w:divBdr>
            <w:top w:val="none" w:sz="0" w:space="0" w:color="auto"/>
            <w:left w:val="none" w:sz="0" w:space="0" w:color="auto"/>
            <w:bottom w:val="none" w:sz="0" w:space="0" w:color="auto"/>
            <w:right w:val="none" w:sz="0" w:space="0" w:color="auto"/>
          </w:divBdr>
        </w:div>
        <w:div w:id="749352654">
          <w:marLeft w:val="480"/>
          <w:marRight w:val="0"/>
          <w:marTop w:val="0"/>
          <w:marBottom w:val="0"/>
          <w:divBdr>
            <w:top w:val="none" w:sz="0" w:space="0" w:color="auto"/>
            <w:left w:val="none" w:sz="0" w:space="0" w:color="auto"/>
            <w:bottom w:val="none" w:sz="0" w:space="0" w:color="auto"/>
            <w:right w:val="none" w:sz="0" w:space="0" w:color="auto"/>
          </w:divBdr>
        </w:div>
        <w:div w:id="346180787">
          <w:marLeft w:val="480"/>
          <w:marRight w:val="0"/>
          <w:marTop w:val="0"/>
          <w:marBottom w:val="0"/>
          <w:divBdr>
            <w:top w:val="none" w:sz="0" w:space="0" w:color="auto"/>
            <w:left w:val="none" w:sz="0" w:space="0" w:color="auto"/>
            <w:bottom w:val="none" w:sz="0" w:space="0" w:color="auto"/>
            <w:right w:val="none" w:sz="0" w:space="0" w:color="auto"/>
          </w:divBdr>
        </w:div>
        <w:div w:id="265890476">
          <w:marLeft w:val="480"/>
          <w:marRight w:val="0"/>
          <w:marTop w:val="0"/>
          <w:marBottom w:val="0"/>
          <w:divBdr>
            <w:top w:val="none" w:sz="0" w:space="0" w:color="auto"/>
            <w:left w:val="none" w:sz="0" w:space="0" w:color="auto"/>
            <w:bottom w:val="none" w:sz="0" w:space="0" w:color="auto"/>
            <w:right w:val="none" w:sz="0" w:space="0" w:color="auto"/>
          </w:divBdr>
        </w:div>
        <w:div w:id="452486387">
          <w:marLeft w:val="480"/>
          <w:marRight w:val="0"/>
          <w:marTop w:val="0"/>
          <w:marBottom w:val="0"/>
          <w:divBdr>
            <w:top w:val="none" w:sz="0" w:space="0" w:color="auto"/>
            <w:left w:val="none" w:sz="0" w:space="0" w:color="auto"/>
            <w:bottom w:val="none" w:sz="0" w:space="0" w:color="auto"/>
            <w:right w:val="none" w:sz="0" w:space="0" w:color="auto"/>
          </w:divBdr>
        </w:div>
        <w:div w:id="1372999612">
          <w:marLeft w:val="480"/>
          <w:marRight w:val="0"/>
          <w:marTop w:val="0"/>
          <w:marBottom w:val="0"/>
          <w:divBdr>
            <w:top w:val="none" w:sz="0" w:space="0" w:color="auto"/>
            <w:left w:val="none" w:sz="0" w:space="0" w:color="auto"/>
            <w:bottom w:val="none" w:sz="0" w:space="0" w:color="auto"/>
            <w:right w:val="none" w:sz="0" w:space="0" w:color="auto"/>
          </w:divBdr>
        </w:div>
        <w:div w:id="1913925035">
          <w:marLeft w:val="480"/>
          <w:marRight w:val="0"/>
          <w:marTop w:val="0"/>
          <w:marBottom w:val="0"/>
          <w:divBdr>
            <w:top w:val="none" w:sz="0" w:space="0" w:color="auto"/>
            <w:left w:val="none" w:sz="0" w:space="0" w:color="auto"/>
            <w:bottom w:val="none" w:sz="0" w:space="0" w:color="auto"/>
            <w:right w:val="none" w:sz="0" w:space="0" w:color="auto"/>
          </w:divBdr>
        </w:div>
        <w:div w:id="694186319">
          <w:marLeft w:val="480"/>
          <w:marRight w:val="0"/>
          <w:marTop w:val="0"/>
          <w:marBottom w:val="0"/>
          <w:divBdr>
            <w:top w:val="none" w:sz="0" w:space="0" w:color="auto"/>
            <w:left w:val="none" w:sz="0" w:space="0" w:color="auto"/>
            <w:bottom w:val="none" w:sz="0" w:space="0" w:color="auto"/>
            <w:right w:val="none" w:sz="0" w:space="0" w:color="auto"/>
          </w:divBdr>
        </w:div>
        <w:div w:id="1336305399">
          <w:marLeft w:val="480"/>
          <w:marRight w:val="0"/>
          <w:marTop w:val="0"/>
          <w:marBottom w:val="0"/>
          <w:divBdr>
            <w:top w:val="none" w:sz="0" w:space="0" w:color="auto"/>
            <w:left w:val="none" w:sz="0" w:space="0" w:color="auto"/>
            <w:bottom w:val="none" w:sz="0" w:space="0" w:color="auto"/>
            <w:right w:val="none" w:sz="0" w:space="0" w:color="auto"/>
          </w:divBdr>
        </w:div>
        <w:div w:id="923993628">
          <w:marLeft w:val="480"/>
          <w:marRight w:val="0"/>
          <w:marTop w:val="0"/>
          <w:marBottom w:val="0"/>
          <w:divBdr>
            <w:top w:val="none" w:sz="0" w:space="0" w:color="auto"/>
            <w:left w:val="none" w:sz="0" w:space="0" w:color="auto"/>
            <w:bottom w:val="none" w:sz="0" w:space="0" w:color="auto"/>
            <w:right w:val="none" w:sz="0" w:space="0" w:color="auto"/>
          </w:divBdr>
        </w:div>
        <w:div w:id="1240678732">
          <w:marLeft w:val="480"/>
          <w:marRight w:val="0"/>
          <w:marTop w:val="0"/>
          <w:marBottom w:val="0"/>
          <w:divBdr>
            <w:top w:val="none" w:sz="0" w:space="0" w:color="auto"/>
            <w:left w:val="none" w:sz="0" w:space="0" w:color="auto"/>
            <w:bottom w:val="none" w:sz="0" w:space="0" w:color="auto"/>
            <w:right w:val="none" w:sz="0" w:space="0" w:color="auto"/>
          </w:divBdr>
        </w:div>
        <w:div w:id="1356155966">
          <w:marLeft w:val="480"/>
          <w:marRight w:val="0"/>
          <w:marTop w:val="0"/>
          <w:marBottom w:val="0"/>
          <w:divBdr>
            <w:top w:val="none" w:sz="0" w:space="0" w:color="auto"/>
            <w:left w:val="none" w:sz="0" w:space="0" w:color="auto"/>
            <w:bottom w:val="none" w:sz="0" w:space="0" w:color="auto"/>
            <w:right w:val="none" w:sz="0" w:space="0" w:color="auto"/>
          </w:divBdr>
        </w:div>
        <w:div w:id="492373026">
          <w:marLeft w:val="480"/>
          <w:marRight w:val="0"/>
          <w:marTop w:val="0"/>
          <w:marBottom w:val="0"/>
          <w:divBdr>
            <w:top w:val="none" w:sz="0" w:space="0" w:color="auto"/>
            <w:left w:val="none" w:sz="0" w:space="0" w:color="auto"/>
            <w:bottom w:val="none" w:sz="0" w:space="0" w:color="auto"/>
            <w:right w:val="none" w:sz="0" w:space="0" w:color="auto"/>
          </w:divBdr>
        </w:div>
        <w:div w:id="2040550514">
          <w:marLeft w:val="480"/>
          <w:marRight w:val="0"/>
          <w:marTop w:val="0"/>
          <w:marBottom w:val="0"/>
          <w:divBdr>
            <w:top w:val="none" w:sz="0" w:space="0" w:color="auto"/>
            <w:left w:val="none" w:sz="0" w:space="0" w:color="auto"/>
            <w:bottom w:val="none" w:sz="0" w:space="0" w:color="auto"/>
            <w:right w:val="none" w:sz="0" w:space="0" w:color="auto"/>
          </w:divBdr>
        </w:div>
        <w:div w:id="1536847462">
          <w:marLeft w:val="480"/>
          <w:marRight w:val="0"/>
          <w:marTop w:val="0"/>
          <w:marBottom w:val="0"/>
          <w:divBdr>
            <w:top w:val="none" w:sz="0" w:space="0" w:color="auto"/>
            <w:left w:val="none" w:sz="0" w:space="0" w:color="auto"/>
            <w:bottom w:val="none" w:sz="0" w:space="0" w:color="auto"/>
            <w:right w:val="none" w:sz="0" w:space="0" w:color="auto"/>
          </w:divBdr>
        </w:div>
        <w:div w:id="586692221">
          <w:marLeft w:val="480"/>
          <w:marRight w:val="0"/>
          <w:marTop w:val="0"/>
          <w:marBottom w:val="0"/>
          <w:divBdr>
            <w:top w:val="none" w:sz="0" w:space="0" w:color="auto"/>
            <w:left w:val="none" w:sz="0" w:space="0" w:color="auto"/>
            <w:bottom w:val="none" w:sz="0" w:space="0" w:color="auto"/>
            <w:right w:val="none" w:sz="0" w:space="0" w:color="auto"/>
          </w:divBdr>
        </w:div>
        <w:div w:id="157580603">
          <w:marLeft w:val="480"/>
          <w:marRight w:val="0"/>
          <w:marTop w:val="0"/>
          <w:marBottom w:val="0"/>
          <w:divBdr>
            <w:top w:val="none" w:sz="0" w:space="0" w:color="auto"/>
            <w:left w:val="none" w:sz="0" w:space="0" w:color="auto"/>
            <w:bottom w:val="none" w:sz="0" w:space="0" w:color="auto"/>
            <w:right w:val="none" w:sz="0" w:space="0" w:color="auto"/>
          </w:divBdr>
        </w:div>
        <w:div w:id="202518556">
          <w:marLeft w:val="480"/>
          <w:marRight w:val="0"/>
          <w:marTop w:val="0"/>
          <w:marBottom w:val="0"/>
          <w:divBdr>
            <w:top w:val="none" w:sz="0" w:space="0" w:color="auto"/>
            <w:left w:val="none" w:sz="0" w:space="0" w:color="auto"/>
            <w:bottom w:val="none" w:sz="0" w:space="0" w:color="auto"/>
            <w:right w:val="none" w:sz="0" w:space="0" w:color="auto"/>
          </w:divBdr>
        </w:div>
        <w:div w:id="1291281481">
          <w:marLeft w:val="480"/>
          <w:marRight w:val="0"/>
          <w:marTop w:val="0"/>
          <w:marBottom w:val="0"/>
          <w:divBdr>
            <w:top w:val="none" w:sz="0" w:space="0" w:color="auto"/>
            <w:left w:val="none" w:sz="0" w:space="0" w:color="auto"/>
            <w:bottom w:val="none" w:sz="0" w:space="0" w:color="auto"/>
            <w:right w:val="none" w:sz="0" w:space="0" w:color="auto"/>
          </w:divBdr>
        </w:div>
        <w:div w:id="52588796">
          <w:marLeft w:val="480"/>
          <w:marRight w:val="0"/>
          <w:marTop w:val="0"/>
          <w:marBottom w:val="0"/>
          <w:divBdr>
            <w:top w:val="none" w:sz="0" w:space="0" w:color="auto"/>
            <w:left w:val="none" w:sz="0" w:space="0" w:color="auto"/>
            <w:bottom w:val="none" w:sz="0" w:space="0" w:color="auto"/>
            <w:right w:val="none" w:sz="0" w:space="0" w:color="auto"/>
          </w:divBdr>
        </w:div>
        <w:div w:id="854152455">
          <w:marLeft w:val="480"/>
          <w:marRight w:val="0"/>
          <w:marTop w:val="0"/>
          <w:marBottom w:val="0"/>
          <w:divBdr>
            <w:top w:val="none" w:sz="0" w:space="0" w:color="auto"/>
            <w:left w:val="none" w:sz="0" w:space="0" w:color="auto"/>
            <w:bottom w:val="none" w:sz="0" w:space="0" w:color="auto"/>
            <w:right w:val="none" w:sz="0" w:space="0" w:color="auto"/>
          </w:divBdr>
        </w:div>
        <w:div w:id="1408453239">
          <w:marLeft w:val="480"/>
          <w:marRight w:val="0"/>
          <w:marTop w:val="0"/>
          <w:marBottom w:val="0"/>
          <w:divBdr>
            <w:top w:val="none" w:sz="0" w:space="0" w:color="auto"/>
            <w:left w:val="none" w:sz="0" w:space="0" w:color="auto"/>
            <w:bottom w:val="none" w:sz="0" w:space="0" w:color="auto"/>
            <w:right w:val="none" w:sz="0" w:space="0" w:color="auto"/>
          </w:divBdr>
        </w:div>
        <w:div w:id="1911302995">
          <w:marLeft w:val="480"/>
          <w:marRight w:val="0"/>
          <w:marTop w:val="0"/>
          <w:marBottom w:val="0"/>
          <w:divBdr>
            <w:top w:val="none" w:sz="0" w:space="0" w:color="auto"/>
            <w:left w:val="none" w:sz="0" w:space="0" w:color="auto"/>
            <w:bottom w:val="none" w:sz="0" w:space="0" w:color="auto"/>
            <w:right w:val="none" w:sz="0" w:space="0" w:color="auto"/>
          </w:divBdr>
        </w:div>
        <w:div w:id="879853080">
          <w:marLeft w:val="480"/>
          <w:marRight w:val="0"/>
          <w:marTop w:val="0"/>
          <w:marBottom w:val="0"/>
          <w:divBdr>
            <w:top w:val="none" w:sz="0" w:space="0" w:color="auto"/>
            <w:left w:val="none" w:sz="0" w:space="0" w:color="auto"/>
            <w:bottom w:val="none" w:sz="0" w:space="0" w:color="auto"/>
            <w:right w:val="none" w:sz="0" w:space="0" w:color="auto"/>
          </w:divBdr>
        </w:div>
        <w:div w:id="18165788">
          <w:marLeft w:val="480"/>
          <w:marRight w:val="0"/>
          <w:marTop w:val="0"/>
          <w:marBottom w:val="0"/>
          <w:divBdr>
            <w:top w:val="none" w:sz="0" w:space="0" w:color="auto"/>
            <w:left w:val="none" w:sz="0" w:space="0" w:color="auto"/>
            <w:bottom w:val="none" w:sz="0" w:space="0" w:color="auto"/>
            <w:right w:val="none" w:sz="0" w:space="0" w:color="auto"/>
          </w:divBdr>
        </w:div>
        <w:div w:id="654996041">
          <w:marLeft w:val="480"/>
          <w:marRight w:val="0"/>
          <w:marTop w:val="0"/>
          <w:marBottom w:val="0"/>
          <w:divBdr>
            <w:top w:val="none" w:sz="0" w:space="0" w:color="auto"/>
            <w:left w:val="none" w:sz="0" w:space="0" w:color="auto"/>
            <w:bottom w:val="none" w:sz="0" w:space="0" w:color="auto"/>
            <w:right w:val="none" w:sz="0" w:space="0" w:color="auto"/>
          </w:divBdr>
        </w:div>
        <w:div w:id="2053144038">
          <w:marLeft w:val="480"/>
          <w:marRight w:val="0"/>
          <w:marTop w:val="0"/>
          <w:marBottom w:val="0"/>
          <w:divBdr>
            <w:top w:val="none" w:sz="0" w:space="0" w:color="auto"/>
            <w:left w:val="none" w:sz="0" w:space="0" w:color="auto"/>
            <w:bottom w:val="none" w:sz="0" w:space="0" w:color="auto"/>
            <w:right w:val="none" w:sz="0" w:space="0" w:color="auto"/>
          </w:divBdr>
        </w:div>
        <w:div w:id="1344668589">
          <w:marLeft w:val="480"/>
          <w:marRight w:val="0"/>
          <w:marTop w:val="0"/>
          <w:marBottom w:val="0"/>
          <w:divBdr>
            <w:top w:val="none" w:sz="0" w:space="0" w:color="auto"/>
            <w:left w:val="none" w:sz="0" w:space="0" w:color="auto"/>
            <w:bottom w:val="none" w:sz="0" w:space="0" w:color="auto"/>
            <w:right w:val="none" w:sz="0" w:space="0" w:color="auto"/>
          </w:divBdr>
        </w:div>
        <w:div w:id="1927300541">
          <w:marLeft w:val="480"/>
          <w:marRight w:val="0"/>
          <w:marTop w:val="0"/>
          <w:marBottom w:val="0"/>
          <w:divBdr>
            <w:top w:val="none" w:sz="0" w:space="0" w:color="auto"/>
            <w:left w:val="none" w:sz="0" w:space="0" w:color="auto"/>
            <w:bottom w:val="none" w:sz="0" w:space="0" w:color="auto"/>
            <w:right w:val="none" w:sz="0" w:space="0" w:color="auto"/>
          </w:divBdr>
        </w:div>
        <w:div w:id="2060009836">
          <w:marLeft w:val="480"/>
          <w:marRight w:val="0"/>
          <w:marTop w:val="0"/>
          <w:marBottom w:val="0"/>
          <w:divBdr>
            <w:top w:val="none" w:sz="0" w:space="0" w:color="auto"/>
            <w:left w:val="none" w:sz="0" w:space="0" w:color="auto"/>
            <w:bottom w:val="none" w:sz="0" w:space="0" w:color="auto"/>
            <w:right w:val="none" w:sz="0" w:space="0" w:color="auto"/>
          </w:divBdr>
        </w:div>
        <w:div w:id="1645693138">
          <w:marLeft w:val="480"/>
          <w:marRight w:val="0"/>
          <w:marTop w:val="0"/>
          <w:marBottom w:val="0"/>
          <w:divBdr>
            <w:top w:val="none" w:sz="0" w:space="0" w:color="auto"/>
            <w:left w:val="none" w:sz="0" w:space="0" w:color="auto"/>
            <w:bottom w:val="none" w:sz="0" w:space="0" w:color="auto"/>
            <w:right w:val="none" w:sz="0" w:space="0" w:color="auto"/>
          </w:divBdr>
        </w:div>
        <w:div w:id="1873837352">
          <w:marLeft w:val="480"/>
          <w:marRight w:val="0"/>
          <w:marTop w:val="0"/>
          <w:marBottom w:val="0"/>
          <w:divBdr>
            <w:top w:val="none" w:sz="0" w:space="0" w:color="auto"/>
            <w:left w:val="none" w:sz="0" w:space="0" w:color="auto"/>
            <w:bottom w:val="none" w:sz="0" w:space="0" w:color="auto"/>
            <w:right w:val="none" w:sz="0" w:space="0" w:color="auto"/>
          </w:divBdr>
        </w:div>
        <w:div w:id="2127773260">
          <w:marLeft w:val="480"/>
          <w:marRight w:val="0"/>
          <w:marTop w:val="0"/>
          <w:marBottom w:val="0"/>
          <w:divBdr>
            <w:top w:val="none" w:sz="0" w:space="0" w:color="auto"/>
            <w:left w:val="none" w:sz="0" w:space="0" w:color="auto"/>
            <w:bottom w:val="none" w:sz="0" w:space="0" w:color="auto"/>
            <w:right w:val="none" w:sz="0" w:space="0" w:color="auto"/>
          </w:divBdr>
        </w:div>
        <w:div w:id="1969117156">
          <w:marLeft w:val="480"/>
          <w:marRight w:val="0"/>
          <w:marTop w:val="0"/>
          <w:marBottom w:val="0"/>
          <w:divBdr>
            <w:top w:val="none" w:sz="0" w:space="0" w:color="auto"/>
            <w:left w:val="none" w:sz="0" w:space="0" w:color="auto"/>
            <w:bottom w:val="none" w:sz="0" w:space="0" w:color="auto"/>
            <w:right w:val="none" w:sz="0" w:space="0" w:color="auto"/>
          </w:divBdr>
        </w:div>
        <w:div w:id="2060132304">
          <w:marLeft w:val="480"/>
          <w:marRight w:val="0"/>
          <w:marTop w:val="0"/>
          <w:marBottom w:val="0"/>
          <w:divBdr>
            <w:top w:val="none" w:sz="0" w:space="0" w:color="auto"/>
            <w:left w:val="none" w:sz="0" w:space="0" w:color="auto"/>
            <w:bottom w:val="none" w:sz="0" w:space="0" w:color="auto"/>
            <w:right w:val="none" w:sz="0" w:space="0" w:color="auto"/>
          </w:divBdr>
        </w:div>
        <w:div w:id="317148346">
          <w:marLeft w:val="480"/>
          <w:marRight w:val="0"/>
          <w:marTop w:val="0"/>
          <w:marBottom w:val="0"/>
          <w:divBdr>
            <w:top w:val="none" w:sz="0" w:space="0" w:color="auto"/>
            <w:left w:val="none" w:sz="0" w:space="0" w:color="auto"/>
            <w:bottom w:val="none" w:sz="0" w:space="0" w:color="auto"/>
            <w:right w:val="none" w:sz="0" w:space="0" w:color="auto"/>
          </w:divBdr>
        </w:div>
        <w:div w:id="1120876072">
          <w:marLeft w:val="480"/>
          <w:marRight w:val="0"/>
          <w:marTop w:val="0"/>
          <w:marBottom w:val="0"/>
          <w:divBdr>
            <w:top w:val="none" w:sz="0" w:space="0" w:color="auto"/>
            <w:left w:val="none" w:sz="0" w:space="0" w:color="auto"/>
            <w:bottom w:val="none" w:sz="0" w:space="0" w:color="auto"/>
            <w:right w:val="none" w:sz="0" w:space="0" w:color="auto"/>
          </w:divBdr>
        </w:div>
        <w:div w:id="2052684361">
          <w:marLeft w:val="480"/>
          <w:marRight w:val="0"/>
          <w:marTop w:val="0"/>
          <w:marBottom w:val="0"/>
          <w:divBdr>
            <w:top w:val="none" w:sz="0" w:space="0" w:color="auto"/>
            <w:left w:val="none" w:sz="0" w:space="0" w:color="auto"/>
            <w:bottom w:val="none" w:sz="0" w:space="0" w:color="auto"/>
            <w:right w:val="none" w:sz="0" w:space="0" w:color="auto"/>
          </w:divBdr>
        </w:div>
        <w:div w:id="444740698">
          <w:marLeft w:val="480"/>
          <w:marRight w:val="0"/>
          <w:marTop w:val="0"/>
          <w:marBottom w:val="0"/>
          <w:divBdr>
            <w:top w:val="none" w:sz="0" w:space="0" w:color="auto"/>
            <w:left w:val="none" w:sz="0" w:space="0" w:color="auto"/>
            <w:bottom w:val="none" w:sz="0" w:space="0" w:color="auto"/>
            <w:right w:val="none" w:sz="0" w:space="0" w:color="auto"/>
          </w:divBdr>
        </w:div>
        <w:div w:id="1957637600">
          <w:marLeft w:val="480"/>
          <w:marRight w:val="0"/>
          <w:marTop w:val="0"/>
          <w:marBottom w:val="0"/>
          <w:divBdr>
            <w:top w:val="none" w:sz="0" w:space="0" w:color="auto"/>
            <w:left w:val="none" w:sz="0" w:space="0" w:color="auto"/>
            <w:bottom w:val="none" w:sz="0" w:space="0" w:color="auto"/>
            <w:right w:val="none" w:sz="0" w:space="0" w:color="auto"/>
          </w:divBdr>
        </w:div>
        <w:div w:id="1696077908">
          <w:marLeft w:val="480"/>
          <w:marRight w:val="0"/>
          <w:marTop w:val="0"/>
          <w:marBottom w:val="0"/>
          <w:divBdr>
            <w:top w:val="none" w:sz="0" w:space="0" w:color="auto"/>
            <w:left w:val="none" w:sz="0" w:space="0" w:color="auto"/>
            <w:bottom w:val="none" w:sz="0" w:space="0" w:color="auto"/>
            <w:right w:val="none" w:sz="0" w:space="0" w:color="auto"/>
          </w:divBdr>
        </w:div>
        <w:div w:id="1018654610">
          <w:marLeft w:val="480"/>
          <w:marRight w:val="0"/>
          <w:marTop w:val="0"/>
          <w:marBottom w:val="0"/>
          <w:divBdr>
            <w:top w:val="none" w:sz="0" w:space="0" w:color="auto"/>
            <w:left w:val="none" w:sz="0" w:space="0" w:color="auto"/>
            <w:bottom w:val="none" w:sz="0" w:space="0" w:color="auto"/>
            <w:right w:val="none" w:sz="0" w:space="0" w:color="auto"/>
          </w:divBdr>
        </w:div>
        <w:div w:id="549076831">
          <w:marLeft w:val="480"/>
          <w:marRight w:val="0"/>
          <w:marTop w:val="0"/>
          <w:marBottom w:val="0"/>
          <w:divBdr>
            <w:top w:val="none" w:sz="0" w:space="0" w:color="auto"/>
            <w:left w:val="none" w:sz="0" w:space="0" w:color="auto"/>
            <w:bottom w:val="none" w:sz="0" w:space="0" w:color="auto"/>
            <w:right w:val="none" w:sz="0" w:space="0" w:color="auto"/>
          </w:divBdr>
        </w:div>
        <w:div w:id="519900995">
          <w:marLeft w:val="480"/>
          <w:marRight w:val="0"/>
          <w:marTop w:val="0"/>
          <w:marBottom w:val="0"/>
          <w:divBdr>
            <w:top w:val="none" w:sz="0" w:space="0" w:color="auto"/>
            <w:left w:val="none" w:sz="0" w:space="0" w:color="auto"/>
            <w:bottom w:val="none" w:sz="0" w:space="0" w:color="auto"/>
            <w:right w:val="none" w:sz="0" w:space="0" w:color="auto"/>
          </w:divBdr>
        </w:div>
        <w:div w:id="1414622852">
          <w:marLeft w:val="480"/>
          <w:marRight w:val="0"/>
          <w:marTop w:val="0"/>
          <w:marBottom w:val="0"/>
          <w:divBdr>
            <w:top w:val="none" w:sz="0" w:space="0" w:color="auto"/>
            <w:left w:val="none" w:sz="0" w:space="0" w:color="auto"/>
            <w:bottom w:val="none" w:sz="0" w:space="0" w:color="auto"/>
            <w:right w:val="none" w:sz="0" w:space="0" w:color="auto"/>
          </w:divBdr>
        </w:div>
        <w:div w:id="811872476">
          <w:marLeft w:val="480"/>
          <w:marRight w:val="0"/>
          <w:marTop w:val="0"/>
          <w:marBottom w:val="0"/>
          <w:divBdr>
            <w:top w:val="none" w:sz="0" w:space="0" w:color="auto"/>
            <w:left w:val="none" w:sz="0" w:space="0" w:color="auto"/>
            <w:bottom w:val="none" w:sz="0" w:space="0" w:color="auto"/>
            <w:right w:val="none" w:sz="0" w:space="0" w:color="auto"/>
          </w:divBdr>
        </w:div>
        <w:div w:id="991908565">
          <w:marLeft w:val="480"/>
          <w:marRight w:val="0"/>
          <w:marTop w:val="0"/>
          <w:marBottom w:val="0"/>
          <w:divBdr>
            <w:top w:val="none" w:sz="0" w:space="0" w:color="auto"/>
            <w:left w:val="none" w:sz="0" w:space="0" w:color="auto"/>
            <w:bottom w:val="none" w:sz="0" w:space="0" w:color="auto"/>
            <w:right w:val="none" w:sz="0" w:space="0" w:color="auto"/>
          </w:divBdr>
        </w:div>
        <w:div w:id="235818903">
          <w:marLeft w:val="480"/>
          <w:marRight w:val="0"/>
          <w:marTop w:val="0"/>
          <w:marBottom w:val="0"/>
          <w:divBdr>
            <w:top w:val="none" w:sz="0" w:space="0" w:color="auto"/>
            <w:left w:val="none" w:sz="0" w:space="0" w:color="auto"/>
            <w:bottom w:val="none" w:sz="0" w:space="0" w:color="auto"/>
            <w:right w:val="none" w:sz="0" w:space="0" w:color="auto"/>
          </w:divBdr>
        </w:div>
        <w:div w:id="500898277">
          <w:marLeft w:val="480"/>
          <w:marRight w:val="0"/>
          <w:marTop w:val="0"/>
          <w:marBottom w:val="0"/>
          <w:divBdr>
            <w:top w:val="none" w:sz="0" w:space="0" w:color="auto"/>
            <w:left w:val="none" w:sz="0" w:space="0" w:color="auto"/>
            <w:bottom w:val="none" w:sz="0" w:space="0" w:color="auto"/>
            <w:right w:val="none" w:sz="0" w:space="0" w:color="auto"/>
          </w:divBdr>
        </w:div>
        <w:div w:id="1846164231">
          <w:marLeft w:val="480"/>
          <w:marRight w:val="0"/>
          <w:marTop w:val="0"/>
          <w:marBottom w:val="0"/>
          <w:divBdr>
            <w:top w:val="none" w:sz="0" w:space="0" w:color="auto"/>
            <w:left w:val="none" w:sz="0" w:space="0" w:color="auto"/>
            <w:bottom w:val="none" w:sz="0" w:space="0" w:color="auto"/>
            <w:right w:val="none" w:sz="0" w:space="0" w:color="auto"/>
          </w:divBdr>
        </w:div>
        <w:div w:id="1186864063">
          <w:marLeft w:val="480"/>
          <w:marRight w:val="0"/>
          <w:marTop w:val="0"/>
          <w:marBottom w:val="0"/>
          <w:divBdr>
            <w:top w:val="none" w:sz="0" w:space="0" w:color="auto"/>
            <w:left w:val="none" w:sz="0" w:space="0" w:color="auto"/>
            <w:bottom w:val="none" w:sz="0" w:space="0" w:color="auto"/>
            <w:right w:val="none" w:sz="0" w:space="0" w:color="auto"/>
          </w:divBdr>
        </w:div>
        <w:div w:id="1203327666">
          <w:marLeft w:val="480"/>
          <w:marRight w:val="0"/>
          <w:marTop w:val="0"/>
          <w:marBottom w:val="0"/>
          <w:divBdr>
            <w:top w:val="none" w:sz="0" w:space="0" w:color="auto"/>
            <w:left w:val="none" w:sz="0" w:space="0" w:color="auto"/>
            <w:bottom w:val="none" w:sz="0" w:space="0" w:color="auto"/>
            <w:right w:val="none" w:sz="0" w:space="0" w:color="auto"/>
          </w:divBdr>
        </w:div>
        <w:div w:id="762536304">
          <w:marLeft w:val="480"/>
          <w:marRight w:val="0"/>
          <w:marTop w:val="0"/>
          <w:marBottom w:val="0"/>
          <w:divBdr>
            <w:top w:val="none" w:sz="0" w:space="0" w:color="auto"/>
            <w:left w:val="none" w:sz="0" w:space="0" w:color="auto"/>
            <w:bottom w:val="none" w:sz="0" w:space="0" w:color="auto"/>
            <w:right w:val="none" w:sz="0" w:space="0" w:color="auto"/>
          </w:divBdr>
        </w:div>
        <w:div w:id="601184451">
          <w:marLeft w:val="480"/>
          <w:marRight w:val="0"/>
          <w:marTop w:val="0"/>
          <w:marBottom w:val="0"/>
          <w:divBdr>
            <w:top w:val="none" w:sz="0" w:space="0" w:color="auto"/>
            <w:left w:val="none" w:sz="0" w:space="0" w:color="auto"/>
            <w:bottom w:val="none" w:sz="0" w:space="0" w:color="auto"/>
            <w:right w:val="none" w:sz="0" w:space="0" w:color="auto"/>
          </w:divBdr>
        </w:div>
        <w:div w:id="1856458229">
          <w:marLeft w:val="480"/>
          <w:marRight w:val="0"/>
          <w:marTop w:val="0"/>
          <w:marBottom w:val="0"/>
          <w:divBdr>
            <w:top w:val="none" w:sz="0" w:space="0" w:color="auto"/>
            <w:left w:val="none" w:sz="0" w:space="0" w:color="auto"/>
            <w:bottom w:val="none" w:sz="0" w:space="0" w:color="auto"/>
            <w:right w:val="none" w:sz="0" w:space="0" w:color="auto"/>
          </w:divBdr>
        </w:div>
      </w:divsChild>
    </w:div>
    <w:div w:id="219905280">
      <w:bodyDiv w:val="1"/>
      <w:marLeft w:val="0"/>
      <w:marRight w:val="0"/>
      <w:marTop w:val="0"/>
      <w:marBottom w:val="0"/>
      <w:divBdr>
        <w:top w:val="none" w:sz="0" w:space="0" w:color="auto"/>
        <w:left w:val="none" w:sz="0" w:space="0" w:color="auto"/>
        <w:bottom w:val="none" w:sz="0" w:space="0" w:color="auto"/>
        <w:right w:val="none" w:sz="0" w:space="0" w:color="auto"/>
      </w:divBdr>
    </w:div>
    <w:div w:id="220364332">
      <w:bodyDiv w:val="1"/>
      <w:marLeft w:val="0"/>
      <w:marRight w:val="0"/>
      <w:marTop w:val="0"/>
      <w:marBottom w:val="0"/>
      <w:divBdr>
        <w:top w:val="none" w:sz="0" w:space="0" w:color="auto"/>
        <w:left w:val="none" w:sz="0" w:space="0" w:color="auto"/>
        <w:bottom w:val="none" w:sz="0" w:space="0" w:color="auto"/>
        <w:right w:val="none" w:sz="0" w:space="0" w:color="auto"/>
      </w:divBdr>
    </w:div>
    <w:div w:id="220675145">
      <w:bodyDiv w:val="1"/>
      <w:marLeft w:val="0"/>
      <w:marRight w:val="0"/>
      <w:marTop w:val="0"/>
      <w:marBottom w:val="0"/>
      <w:divBdr>
        <w:top w:val="none" w:sz="0" w:space="0" w:color="auto"/>
        <w:left w:val="none" w:sz="0" w:space="0" w:color="auto"/>
        <w:bottom w:val="none" w:sz="0" w:space="0" w:color="auto"/>
        <w:right w:val="none" w:sz="0" w:space="0" w:color="auto"/>
      </w:divBdr>
    </w:div>
    <w:div w:id="221909216">
      <w:bodyDiv w:val="1"/>
      <w:marLeft w:val="0"/>
      <w:marRight w:val="0"/>
      <w:marTop w:val="0"/>
      <w:marBottom w:val="0"/>
      <w:divBdr>
        <w:top w:val="none" w:sz="0" w:space="0" w:color="auto"/>
        <w:left w:val="none" w:sz="0" w:space="0" w:color="auto"/>
        <w:bottom w:val="none" w:sz="0" w:space="0" w:color="auto"/>
        <w:right w:val="none" w:sz="0" w:space="0" w:color="auto"/>
      </w:divBdr>
    </w:div>
    <w:div w:id="222176979">
      <w:bodyDiv w:val="1"/>
      <w:marLeft w:val="0"/>
      <w:marRight w:val="0"/>
      <w:marTop w:val="0"/>
      <w:marBottom w:val="0"/>
      <w:divBdr>
        <w:top w:val="none" w:sz="0" w:space="0" w:color="auto"/>
        <w:left w:val="none" w:sz="0" w:space="0" w:color="auto"/>
        <w:bottom w:val="none" w:sz="0" w:space="0" w:color="auto"/>
        <w:right w:val="none" w:sz="0" w:space="0" w:color="auto"/>
      </w:divBdr>
    </w:div>
    <w:div w:id="222184365">
      <w:bodyDiv w:val="1"/>
      <w:marLeft w:val="0"/>
      <w:marRight w:val="0"/>
      <w:marTop w:val="0"/>
      <w:marBottom w:val="0"/>
      <w:divBdr>
        <w:top w:val="none" w:sz="0" w:space="0" w:color="auto"/>
        <w:left w:val="none" w:sz="0" w:space="0" w:color="auto"/>
        <w:bottom w:val="none" w:sz="0" w:space="0" w:color="auto"/>
        <w:right w:val="none" w:sz="0" w:space="0" w:color="auto"/>
      </w:divBdr>
    </w:div>
    <w:div w:id="222446433">
      <w:bodyDiv w:val="1"/>
      <w:marLeft w:val="0"/>
      <w:marRight w:val="0"/>
      <w:marTop w:val="0"/>
      <w:marBottom w:val="0"/>
      <w:divBdr>
        <w:top w:val="none" w:sz="0" w:space="0" w:color="auto"/>
        <w:left w:val="none" w:sz="0" w:space="0" w:color="auto"/>
        <w:bottom w:val="none" w:sz="0" w:space="0" w:color="auto"/>
        <w:right w:val="none" w:sz="0" w:space="0" w:color="auto"/>
      </w:divBdr>
    </w:div>
    <w:div w:id="222452404">
      <w:bodyDiv w:val="1"/>
      <w:marLeft w:val="0"/>
      <w:marRight w:val="0"/>
      <w:marTop w:val="0"/>
      <w:marBottom w:val="0"/>
      <w:divBdr>
        <w:top w:val="none" w:sz="0" w:space="0" w:color="auto"/>
        <w:left w:val="none" w:sz="0" w:space="0" w:color="auto"/>
        <w:bottom w:val="none" w:sz="0" w:space="0" w:color="auto"/>
        <w:right w:val="none" w:sz="0" w:space="0" w:color="auto"/>
      </w:divBdr>
    </w:div>
    <w:div w:id="222495626">
      <w:bodyDiv w:val="1"/>
      <w:marLeft w:val="0"/>
      <w:marRight w:val="0"/>
      <w:marTop w:val="0"/>
      <w:marBottom w:val="0"/>
      <w:divBdr>
        <w:top w:val="none" w:sz="0" w:space="0" w:color="auto"/>
        <w:left w:val="none" w:sz="0" w:space="0" w:color="auto"/>
        <w:bottom w:val="none" w:sz="0" w:space="0" w:color="auto"/>
        <w:right w:val="none" w:sz="0" w:space="0" w:color="auto"/>
      </w:divBdr>
    </w:div>
    <w:div w:id="222521483">
      <w:bodyDiv w:val="1"/>
      <w:marLeft w:val="0"/>
      <w:marRight w:val="0"/>
      <w:marTop w:val="0"/>
      <w:marBottom w:val="0"/>
      <w:divBdr>
        <w:top w:val="none" w:sz="0" w:space="0" w:color="auto"/>
        <w:left w:val="none" w:sz="0" w:space="0" w:color="auto"/>
        <w:bottom w:val="none" w:sz="0" w:space="0" w:color="auto"/>
        <w:right w:val="none" w:sz="0" w:space="0" w:color="auto"/>
      </w:divBdr>
    </w:div>
    <w:div w:id="222643075">
      <w:bodyDiv w:val="1"/>
      <w:marLeft w:val="0"/>
      <w:marRight w:val="0"/>
      <w:marTop w:val="0"/>
      <w:marBottom w:val="0"/>
      <w:divBdr>
        <w:top w:val="none" w:sz="0" w:space="0" w:color="auto"/>
        <w:left w:val="none" w:sz="0" w:space="0" w:color="auto"/>
        <w:bottom w:val="none" w:sz="0" w:space="0" w:color="auto"/>
        <w:right w:val="none" w:sz="0" w:space="0" w:color="auto"/>
      </w:divBdr>
    </w:div>
    <w:div w:id="222758684">
      <w:bodyDiv w:val="1"/>
      <w:marLeft w:val="0"/>
      <w:marRight w:val="0"/>
      <w:marTop w:val="0"/>
      <w:marBottom w:val="0"/>
      <w:divBdr>
        <w:top w:val="none" w:sz="0" w:space="0" w:color="auto"/>
        <w:left w:val="none" w:sz="0" w:space="0" w:color="auto"/>
        <w:bottom w:val="none" w:sz="0" w:space="0" w:color="auto"/>
        <w:right w:val="none" w:sz="0" w:space="0" w:color="auto"/>
      </w:divBdr>
    </w:div>
    <w:div w:id="222916229">
      <w:bodyDiv w:val="1"/>
      <w:marLeft w:val="0"/>
      <w:marRight w:val="0"/>
      <w:marTop w:val="0"/>
      <w:marBottom w:val="0"/>
      <w:divBdr>
        <w:top w:val="none" w:sz="0" w:space="0" w:color="auto"/>
        <w:left w:val="none" w:sz="0" w:space="0" w:color="auto"/>
        <w:bottom w:val="none" w:sz="0" w:space="0" w:color="auto"/>
        <w:right w:val="none" w:sz="0" w:space="0" w:color="auto"/>
      </w:divBdr>
    </w:div>
    <w:div w:id="222982216">
      <w:bodyDiv w:val="1"/>
      <w:marLeft w:val="0"/>
      <w:marRight w:val="0"/>
      <w:marTop w:val="0"/>
      <w:marBottom w:val="0"/>
      <w:divBdr>
        <w:top w:val="none" w:sz="0" w:space="0" w:color="auto"/>
        <w:left w:val="none" w:sz="0" w:space="0" w:color="auto"/>
        <w:bottom w:val="none" w:sz="0" w:space="0" w:color="auto"/>
        <w:right w:val="none" w:sz="0" w:space="0" w:color="auto"/>
      </w:divBdr>
    </w:div>
    <w:div w:id="224023817">
      <w:bodyDiv w:val="1"/>
      <w:marLeft w:val="0"/>
      <w:marRight w:val="0"/>
      <w:marTop w:val="0"/>
      <w:marBottom w:val="0"/>
      <w:divBdr>
        <w:top w:val="none" w:sz="0" w:space="0" w:color="auto"/>
        <w:left w:val="none" w:sz="0" w:space="0" w:color="auto"/>
        <w:bottom w:val="none" w:sz="0" w:space="0" w:color="auto"/>
        <w:right w:val="none" w:sz="0" w:space="0" w:color="auto"/>
      </w:divBdr>
    </w:div>
    <w:div w:id="224148288">
      <w:bodyDiv w:val="1"/>
      <w:marLeft w:val="0"/>
      <w:marRight w:val="0"/>
      <w:marTop w:val="0"/>
      <w:marBottom w:val="0"/>
      <w:divBdr>
        <w:top w:val="none" w:sz="0" w:space="0" w:color="auto"/>
        <w:left w:val="none" w:sz="0" w:space="0" w:color="auto"/>
        <w:bottom w:val="none" w:sz="0" w:space="0" w:color="auto"/>
        <w:right w:val="none" w:sz="0" w:space="0" w:color="auto"/>
      </w:divBdr>
    </w:div>
    <w:div w:id="224529370">
      <w:bodyDiv w:val="1"/>
      <w:marLeft w:val="0"/>
      <w:marRight w:val="0"/>
      <w:marTop w:val="0"/>
      <w:marBottom w:val="0"/>
      <w:divBdr>
        <w:top w:val="none" w:sz="0" w:space="0" w:color="auto"/>
        <w:left w:val="none" w:sz="0" w:space="0" w:color="auto"/>
        <w:bottom w:val="none" w:sz="0" w:space="0" w:color="auto"/>
        <w:right w:val="none" w:sz="0" w:space="0" w:color="auto"/>
      </w:divBdr>
    </w:div>
    <w:div w:id="224610855">
      <w:bodyDiv w:val="1"/>
      <w:marLeft w:val="0"/>
      <w:marRight w:val="0"/>
      <w:marTop w:val="0"/>
      <w:marBottom w:val="0"/>
      <w:divBdr>
        <w:top w:val="none" w:sz="0" w:space="0" w:color="auto"/>
        <w:left w:val="none" w:sz="0" w:space="0" w:color="auto"/>
        <w:bottom w:val="none" w:sz="0" w:space="0" w:color="auto"/>
        <w:right w:val="none" w:sz="0" w:space="0" w:color="auto"/>
      </w:divBdr>
    </w:div>
    <w:div w:id="224680239">
      <w:bodyDiv w:val="1"/>
      <w:marLeft w:val="0"/>
      <w:marRight w:val="0"/>
      <w:marTop w:val="0"/>
      <w:marBottom w:val="0"/>
      <w:divBdr>
        <w:top w:val="none" w:sz="0" w:space="0" w:color="auto"/>
        <w:left w:val="none" w:sz="0" w:space="0" w:color="auto"/>
        <w:bottom w:val="none" w:sz="0" w:space="0" w:color="auto"/>
        <w:right w:val="none" w:sz="0" w:space="0" w:color="auto"/>
      </w:divBdr>
    </w:div>
    <w:div w:id="224684290">
      <w:bodyDiv w:val="1"/>
      <w:marLeft w:val="0"/>
      <w:marRight w:val="0"/>
      <w:marTop w:val="0"/>
      <w:marBottom w:val="0"/>
      <w:divBdr>
        <w:top w:val="none" w:sz="0" w:space="0" w:color="auto"/>
        <w:left w:val="none" w:sz="0" w:space="0" w:color="auto"/>
        <w:bottom w:val="none" w:sz="0" w:space="0" w:color="auto"/>
        <w:right w:val="none" w:sz="0" w:space="0" w:color="auto"/>
      </w:divBdr>
    </w:div>
    <w:div w:id="224684567">
      <w:bodyDiv w:val="1"/>
      <w:marLeft w:val="0"/>
      <w:marRight w:val="0"/>
      <w:marTop w:val="0"/>
      <w:marBottom w:val="0"/>
      <w:divBdr>
        <w:top w:val="none" w:sz="0" w:space="0" w:color="auto"/>
        <w:left w:val="none" w:sz="0" w:space="0" w:color="auto"/>
        <w:bottom w:val="none" w:sz="0" w:space="0" w:color="auto"/>
        <w:right w:val="none" w:sz="0" w:space="0" w:color="auto"/>
      </w:divBdr>
    </w:div>
    <w:div w:id="225185193">
      <w:bodyDiv w:val="1"/>
      <w:marLeft w:val="0"/>
      <w:marRight w:val="0"/>
      <w:marTop w:val="0"/>
      <w:marBottom w:val="0"/>
      <w:divBdr>
        <w:top w:val="none" w:sz="0" w:space="0" w:color="auto"/>
        <w:left w:val="none" w:sz="0" w:space="0" w:color="auto"/>
        <w:bottom w:val="none" w:sz="0" w:space="0" w:color="auto"/>
        <w:right w:val="none" w:sz="0" w:space="0" w:color="auto"/>
      </w:divBdr>
    </w:div>
    <w:div w:id="225531125">
      <w:bodyDiv w:val="1"/>
      <w:marLeft w:val="0"/>
      <w:marRight w:val="0"/>
      <w:marTop w:val="0"/>
      <w:marBottom w:val="0"/>
      <w:divBdr>
        <w:top w:val="none" w:sz="0" w:space="0" w:color="auto"/>
        <w:left w:val="none" w:sz="0" w:space="0" w:color="auto"/>
        <w:bottom w:val="none" w:sz="0" w:space="0" w:color="auto"/>
        <w:right w:val="none" w:sz="0" w:space="0" w:color="auto"/>
      </w:divBdr>
      <w:divsChild>
        <w:div w:id="499003614">
          <w:marLeft w:val="480"/>
          <w:marRight w:val="0"/>
          <w:marTop w:val="0"/>
          <w:marBottom w:val="0"/>
          <w:divBdr>
            <w:top w:val="none" w:sz="0" w:space="0" w:color="auto"/>
            <w:left w:val="none" w:sz="0" w:space="0" w:color="auto"/>
            <w:bottom w:val="none" w:sz="0" w:space="0" w:color="auto"/>
            <w:right w:val="none" w:sz="0" w:space="0" w:color="auto"/>
          </w:divBdr>
        </w:div>
        <w:div w:id="1028488857">
          <w:marLeft w:val="480"/>
          <w:marRight w:val="0"/>
          <w:marTop w:val="0"/>
          <w:marBottom w:val="0"/>
          <w:divBdr>
            <w:top w:val="none" w:sz="0" w:space="0" w:color="auto"/>
            <w:left w:val="none" w:sz="0" w:space="0" w:color="auto"/>
            <w:bottom w:val="none" w:sz="0" w:space="0" w:color="auto"/>
            <w:right w:val="none" w:sz="0" w:space="0" w:color="auto"/>
          </w:divBdr>
        </w:div>
        <w:div w:id="1886988208">
          <w:marLeft w:val="480"/>
          <w:marRight w:val="0"/>
          <w:marTop w:val="0"/>
          <w:marBottom w:val="0"/>
          <w:divBdr>
            <w:top w:val="none" w:sz="0" w:space="0" w:color="auto"/>
            <w:left w:val="none" w:sz="0" w:space="0" w:color="auto"/>
            <w:bottom w:val="none" w:sz="0" w:space="0" w:color="auto"/>
            <w:right w:val="none" w:sz="0" w:space="0" w:color="auto"/>
          </w:divBdr>
        </w:div>
        <w:div w:id="2086997562">
          <w:marLeft w:val="480"/>
          <w:marRight w:val="0"/>
          <w:marTop w:val="0"/>
          <w:marBottom w:val="0"/>
          <w:divBdr>
            <w:top w:val="none" w:sz="0" w:space="0" w:color="auto"/>
            <w:left w:val="none" w:sz="0" w:space="0" w:color="auto"/>
            <w:bottom w:val="none" w:sz="0" w:space="0" w:color="auto"/>
            <w:right w:val="none" w:sz="0" w:space="0" w:color="auto"/>
          </w:divBdr>
        </w:div>
        <w:div w:id="949243468">
          <w:marLeft w:val="480"/>
          <w:marRight w:val="0"/>
          <w:marTop w:val="0"/>
          <w:marBottom w:val="0"/>
          <w:divBdr>
            <w:top w:val="none" w:sz="0" w:space="0" w:color="auto"/>
            <w:left w:val="none" w:sz="0" w:space="0" w:color="auto"/>
            <w:bottom w:val="none" w:sz="0" w:space="0" w:color="auto"/>
            <w:right w:val="none" w:sz="0" w:space="0" w:color="auto"/>
          </w:divBdr>
        </w:div>
        <w:div w:id="288316188">
          <w:marLeft w:val="480"/>
          <w:marRight w:val="0"/>
          <w:marTop w:val="0"/>
          <w:marBottom w:val="0"/>
          <w:divBdr>
            <w:top w:val="none" w:sz="0" w:space="0" w:color="auto"/>
            <w:left w:val="none" w:sz="0" w:space="0" w:color="auto"/>
            <w:bottom w:val="none" w:sz="0" w:space="0" w:color="auto"/>
            <w:right w:val="none" w:sz="0" w:space="0" w:color="auto"/>
          </w:divBdr>
        </w:div>
        <w:div w:id="621112981">
          <w:marLeft w:val="480"/>
          <w:marRight w:val="0"/>
          <w:marTop w:val="0"/>
          <w:marBottom w:val="0"/>
          <w:divBdr>
            <w:top w:val="none" w:sz="0" w:space="0" w:color="auto"/>
            <w:left w:val="none" w:sz="0" w:space="0" w:color="auto"/>
            <w:bottom w:val="none" w:sz="0" w:space="0" w:color="auto"/>
            <w:right w:val="none" w:sz="0" w:space="0" w:color="auto"/>
          </w:divBdr>
        </w:div>
        <w:div w:id="493226714">
          <w:marLeft w:val="480"/>
          <w:marRight w:val="0"/>
          <w:marTop w:val="0"/>
          <w:marBottom w:val="0"/>
          <w:divBdr>
            <w:top w:val="none" w:sz="0" w:space="0" w:color="auto"/>
            <w:left w:val="none" w:sz="0" w:space="0" w:color="auto"/>
            <w:bottom w:val="none" w:sz="0" w:space="0" w:color="auto"/>
            <w:right w:val="none" w:sz="0" w:space="0" w:color="auto"/>
          </w:divBdr>
        </w:div>
        <w:div w:id="761876627">
          <w:marLeft w:val="480"/>
          <w:marRight w:val="0"/>
          <w:marTop w:val="0"/>
          <w:marBottom w:val="0"/>
          <w:divBdr>
            <w:top w:val="none" w:sz="0" w:space="0" w:color="auto"/>
            <w:left w:val="none" w:sz="0" w:space="0" w:color="auto"/>
            <w:bottom w:val="none" w:sz="0" w:space="0" w:color="auto"/>
            <w:right w:val="none" w:sz="0" w:space="0" w:color="auto"/>
          </w:divBdr>
        </w:div>
        <w:div w:id="611589928">
          <w:marLeft w:val="480"/>
          <w:marRight w:val="0"/>
          <w:marTop w:val="0"/>
          <w:marBottom w:val="0"/>
          <w:divBdr>
            <w:top w:val="none" w:sz="0" w:space="0" w:color="auto"/>
            <w:left w:val="none" w:sz="0" w:space="0" w:color="auto"/>
            <w:bottom w:val="none" w:sz="0" w:space="0" w:color="auto"/>
            <w:right w:val="none" w:sz="0" w:space="0" w:color="auto"/>
          </w:divBdr>
        </w:div>
        <w:div w:id="1865822476">
          <w:marLeft w:val="480"/>
          <w:marRight w:val="0"/>
          <w:marTop w:val="0"/>
          <w:marBottom w:val="0"/>
          <w:divBdr>
            <w:top w:val="none" w:sz="0" w:space="0" w:color="auto"/>
            <w:left w:val="none" w:sz="0" w:space="0" w:color="auto"/>
            <w:bottom w:val="none" w:sz="0" w:space="0" w:color="auto"/>
            <w:right w:val="none" w:sz="0" w:space="0" w:color="auto"/>
          </w:divBdr>
        </w:div>
        <w:div w:id="2127695042">
          <w:marLeft w:val="480"/>
          <w:marRight w:val="0"/>
          <w:marTop w:val="0"/>
          <w:marBottom w:val="0"/>
          <w:divBdr>
            <w:top w:val="none" w:sz="0" w:space="0" w:color="auto"/>
            <w:left w:val="none" w:sz="0" w:space="0" w:color="auto"/>
            <w:bottom w:val="none" w:sz="0" w:space="0" w:color="auto"/>
            <w:right w:val="none" w:sz="0" w:space="0" w:color="auto"/>
          </w:divBdr>
        </w:div>
        <w:div w:id="481047313">
          <w:marLeft w:val="480"/>
          <w:marRight w:val="0"/>
          <w:marTop w:val="0"/>
          <w:marBottom w:val="0"/>
          <w:divBdr>
            <w:top w:val="none" w:sz="0" w:space="0" w:color="auto"/>
            <w:left w:val="none" w:sz="0" w:space="0" w:color="auto"/>
            <w:bottom w:val="none" w:sz="0" w:space="0" w:color="auto"/>
            <w:right w:val="none" w:sz="0" w:space="0" w:color="auto"/>
          </w:divBdr>
        </w:div>
        <w:div w:id="1805779928">
          <w:marLeft w:val="480"/>
          <w:marRight w:val="0"/>
          <w:marTop w:val="0"/>
          <w:marBottom w:val="0"/>
          <w:divBdr>
            <w:top w:val="none" w:sz="0" w:space="0" w:color="auto"/>
            <w:left w:val="none" w:sz="0" w:space="0" w:color="auto"/>
            <w:bottom w:val="none" w:sz="0" w:space="0" w:color="auto"/>
            <w:right w:val="none" w:sz="0" w:space="0" w:color="auto"/>
          </w:divBdr>
        </w:div>
        <w:div w:id="268313916">
          <w:marLeft w:val="480"/>
          <w:marRight w:val="0"/>
          <w:marTop w:val="0"/>
          <w:marBottom w:val="0"/>
          <w:divBdr>
            <w:top w:val="none" w:sz="0" w:space="0" w:color="auto"/>
            <w:left w:val="none" w:sz="0" w:space="0" w:color="auto"/>
            <w:bottom w:val="none" w:sz="0" w:space="0" w:color="auto"/>
            <w:right w:val="none" w:sz="0" w:space="0" w:color="auto"/>
          </w:divBdr>
        </w:div>
        <w:div w:id="1197045655">
          <w:marLeft w:val="480"/>
          <w:marRight w:val="0"/>
          <w:marTop w:val="0"/>
          <w:marBottom w:val="0"/>
          <w:divBdr>
            <w:top w:val="none" w:sz="0" w:space="0" w:color="auto"/>
            <w:left w:val="none" w:sz="0" w:space="0" w:color="auto"/>
            <w:bottom w:val="none" w:sz="0" w:space="0" w:color="auto"/>
            <w:right w:val="none" w:sz="0" w:space="0" w:color="auto"/>
          </w:divBdr>
        </w:div>
        <w:div w:id="1495416250">
          <w:marLeft w:val="480"/>
          <w:marRight w:val="0"/>
          <w:marTop w:val="0"/>
          <w:marBottom w:val="0"/>
          <w:divBdr>
            <w:top w:val="none" w:sz="0" w:space="0" w:color="auto"/>
            <w:left w:val="none" w:sz="0" w:space="0" w:color="auto"/>
            <w:bottom w:val="none" w:sz="0" w:space="0" w:color="auto"/>
            <w:right w:val="none" w:sz="0" w:space="0" w:color="auto"/>
          </w:divBdr>
        </w:div>
        <w:div w:id="1244336941">
          <w:marLeft w:val="480"/>
          <w:marRight w:val="0"/>
          <w:marTop w:val="0"/>
          <w:marBottom w:val="0"/>
          <w:divBdr>
            <w:top w:val="none" w:sz="0" w:space="0" w:color="auto"/>
            <w:left w:val="none" w:sz="0" w:space="0" w:color="auto"/>
            <w:bottom w:val="none" w:sz="0" w:space="0" w:color="auto"/>
            <w:right w:val="none" w:sz="0" w:space="0" w:color="auto"/>
          </w:divBdr>
        </w:div>
        <w:div w:id="1133527274">
          <w:marLeft w:val="480"/>
          <w:marRight w:val="0"/>
          <w:marTop w:val="0"/>
          <w:marBottom w:val="0"/>
          <w:divBdr>
            <w:top w:val="none" w:sz="0" w:space="0" w:color="auto"/>
            <w:left w:val="none" w:sz="0" w:space="0" w:color="auto"/>
            <w:bottom w:val="none" w:sz="0" w:space="0" w:color="auto"/>
            <w:right w:val="none" w:sz="0" w:space="0" w:color="auto"/>
          </w:divBdr>
        </w:div>
        <w:div w:id="1891189425">
          <w:marLeft w:val="480"/>
          <w:marRight w:val="0"/>
          <w:marTop w:val="0"/>
          <w:marBottom w:val="0"/>
          <w:divBdr>
            <w:top w:val="none" w:sz="0" w:space="0" w:color="auto"/>
            <w:left w:val="none" w:sz="0" w:space="0" w:color="auto"/>
            <w:bottom w:val="none" w:sz="0" w:space="0" w:color="auto"/>
            <w:right w:val="none" w:sz="0" w:space="0" w:color="auto"/>
          </w:divBdr>
        </w:div>
        <w:div w:id="1175611939">
          <w:marLeft w:val="480"/>
          <w:marRight w:val="0"/>
          <w:marTop w:val="0"/>
          <w:marBottom w:val="0"/>
          <w:divBdr>
            <w:top w:val="none" w:sz="0" w:space="0" w:color="auto"/>
            <w:left w:val="none" w:sz="0" w:space="0" w:color="auto"/>
            <w:bottom w:val="none" w:sz="0" w:space="0" w:color="auto"/>
            <w:right w:val="none" w:sz="0" w:space="0" w:color="auto"/>
          </w:divBdr>
        </w:div>
        <w:div w:id="743726608">
          <w:marLeft w:val="480"/>
          <w:marRight w:val="0"/>
          <w:marTop w:val="0"/>
          <w:marBottom w:val="0"/>
          <w:divBdr>
            <w:top w:val="none" w:sz="0" w:space="0" w:color="auto"/>
            <w:left w:val="none" w:sz="0" w:space="0" w:color="auto"/>
            <w:bottom w:val="none" w:sz="0" w:space="0" w:color="auto"/>
            <w:right w:val="none" w:sz="0" w:space="0" w:color="auto"/>
          </w:divBdr>
        </w:div>
        <w:div w:id="1912812049">
          <w:marLeft w:val="480"/>
          <w:marRight w:val="0"/>
          <w:marTop w:val="0"/>
          <w:marBottom w:val="0"/>
          <w:divBdr>
            <w:top w:val="none" w:sz="0" w:space="0" w:color="auto"/>
            <w:left w:val="none" w:sz="0" w:space="0" w:color="auto"/>
            <w:bottom w:val="none" w:sz="0" w:space="0" w:color="auto"/>
            <w:right w:val="none" w:sz="0" w:space="0" w:color="auto"/>
          </w:divBdr>
        </w:div>
        <w:div w:id="1197885435">
          <w:marLeft w:val="480"/>
          <w:marRight w:val="0"/>
          <w:marTop w:val="0"/>
          <w:marBottom w:val="0"/>
          <w:divBdr>
            <w:top w:val="none" w:sz="0" w:space="0" w:color="auto"/>
            <w:left w:val="none" w:sz="0" w:space="0" w:color="auto"/>
            <w:bottom w:val="none" w:sz="0" w:space="0" w:color="auto"/>
            <w:right w:val="none" w:sz="0" w:space="0" w:color="auto"/>
          </w:divBdr>
        </w:div>
        <w:div w:id="676345787">
          <w:marLeft w:val="480"/>
          <w:marRight w:val="0"/>
          <w:marTop w:val="0"/>
          <w:marBottom w:val="0"/>
          <w:divBdr>
            <w:top w:val="none" w:sz="0" w:space="0" w:color="auto"/>
            <w:left w:val="none" w:sz="0" w:space="0" w:color="auto"/>
            <w:bottom w:val="none" w:sz="0" w:space="0" w:color="auto"/>
            <w:right w:val="none" w:sz="0" w:space="0" w:color="auto"/>
          </w:divBdr>
        </w:div>
        <w:div w:id="1512068462">
          <w:marLeft w:val="480"/>
          <w:marRight w:val="0"/>
          <w:marTop w:val="0"/>
          <w:marBottom w:val="0"/>
          <w:divBdr>
            <w:top w:val="none" w:sz="0" w:space="0" w:color="auto"/>
            <w:left w:val="none" w:sz="0" w:space="0" w:color="auto"/>
            <w:bottom w:val="none" w:sz="0" w:space="0" w:color="auto"/>
            <w:right w:val="none" w:sz="0" w:space="0" w:color="auto"/>
          </w:divBdr>
        </w:div>
        <w:div w:id="161744981">
          <w:marLeft w:val="480"/>
          <w:marRight w:val="0"/>
          <w:marTop w:val="0"/>
          <w:marBottom w:val="0"/>
          <w:divBdr>
            <w:top w:val="none" w:sz="0" w:space="0" w:color="auto"/>
            <w:left w:val="none" w:sz="0" w:space="0" w:color="auto"/>
            <w:bottom w:val="none" w:sz="0" w:space="0" w:color="auto"/>
            <w:right w:val="none" w:sz="0" w:space="0" w:color="auto"/>
          </w:divBdr>
        </w:div>
      </w:divsChild>
    </w:div>
    <w:div w:id="225534798">
      <w:bodyDiv w:val="1"/>
      <w:marLeft w:val="0"/>
      <w:marRight w:val="0"/>
      <w:marTop w:val="0"/>
      <w:marBottom w:val="0"/>
      <w:divBdr>
        <w:top w:val="none" w:sz="0" w:space="0" w:color="auto"/>
        <w:left w:val="none" w:sz="0" w:space="0" w:color="auto"/>
        <w:bottom w:val="none" w:sz="0" w:space="0" w:color="auto"/>
        <w:right w:val="none" w:sz="0" w:space="0" w:color="auto"/>
      </w:divBdr>
      <w:divsChild>
        <w:div w:id="744570823">
          <w:marLeft w:val="480"/>
          <w:marRight w:val="0"/>
          <w:marTop w:val="0"/>
          <w:marBottom w:val="0"/>
          <w:divBdr>
            <w:top w:val="none" w:sz="0" w:space="0" w:color="auto"/>
            <w:left w:val="none" w:sz="0" w:space="0" w:color="auto"/>
            <w:bottom w:val="none" w:sz="0" w:space="0" w:color="auto"/>
            <w:right w:val="none" w:sz="0" w:space="0" w:color="auto"/>
          </w:divBdr>
        </w:div>
        <w:div w:id="2094273051">
          <w:marLeft w:val="480"/>
          <w:marRight w:val="0"/>
          <w:marTop w:val="0"/>
          <w:marBottom w:val="0"/>
          <w:divBdr>
            <w:top w:val="none" w:sz="0" w:space="0" w:color="auto"/>
            <w:left w:val="none" w:sz="0" w:space="0" w:color="auto"/>
            <w:bottom w:val="none" w:sz="0" w:space="0" w:color="auto"/>
            <w:right w:val="none" w:sz="0" w:space="0" w:color="auto"/>
          </w:divBdr>
        </w:div>
        <w:div w:id="865405179">
          <w:marLeft w:val="480"/>
          <w:marRight w:val="0"/>
          <w:marTop w:val="0"/>
          <w:marBottom w:val="0"/>
          <w:divBdr>
            <w:top w:val="none" w:sz="0" w:space="0" w:color="auto"/>
            <w:left w:val="none" w:sz="0" w:space="0" w:color="auto"/>
            <w:bottom w:val="none" w:sz="0" w:space="0" w:color="auto"/>
            <w:right w:val="none" w:sz="0" w:space="0" w:color="auto"/>
          </w:divBdr>
        </w:div>
        <w:div w:id="783233017">
          <w:marLeft w:val="480"/>
          <w:marRight w:val="0"/>
          <w:marTop w:val="0"/>
          <w:marBottom w:val="0"/>
          <w:divBdr>
            <w:top w:val="none" w:sz="0" w:space="0" w:color="auto"/>
            <w:left w:val="none" w:sz="0" w:space="0" w:color="auto"/>
            <w:bottom w:val="none" w:sz="0" w:space="0" w:color="auto"/>
            <w:right w:val="none" w:sz="0" w:space="0" w:color="auto"/>
          </w:divBdr>
        </w:div>
        <w:div w:id="1777869709">
          <w:marLeft w:val="480"/>
          <w:marRight w:val="0"/>
          <w:marTop w:val="0"/>
          <w:marBottom w:val="0"/>
          <w:divBdr>
            <w:top w:val="none" w:sz="0" w:space="0" w:color="auto"/>
            <w:left w:val="none" w:sz="0" w:space="0" w:color="auto"/>
            <w:bottom w:val="none" w:sz="0" w:space="0" w:color="auto"/>
            <w:right w:val="none" w:sz="0" w:space="0" w:color="auto"/>
          </w:divBdr>
        </w:div>
        <w:div w:id="1763646992">
          <w:marLeft w:val="480"/>
          <w:marRight w:val="0"/>
          <w:marTop w:val="0"/>
          <w:marBottom w:val="0"/>
          <w:divBdr>
            <w:top w:val="none" w:sz="0" w:space="0" w:color="auto"/>
            <w:left w:val="none" w:sz="0" w:space="0" w:color="auto"/>
            <w:bottom w:val="none" w:sz="0" w:space="0" w:color="auto"/>
            <w:right w:val="none" w:sz="0" w:space="0" w:color="auto"/>
          </w:divBdr>
        </w:div>
        <w:div w:id="2135900080">
          <w:marLeft w:val="480"/>
          <w:marRight w:val="0"/>
          <w:marTop w:val="0"/>
          <w:marBottom w:val="0"/>
          <w:divBdr>
            <w:top w:val="none" w:sz="0" w:space="0" w:color="auto"/>
            <w:left w:val="none" w:sz="0" w:space="0" w:color="auto"/>
            <w:bottom w:val="none" w:sz="0" w:space="0" w:color="auto"/>
            <w:right w:val="none" w:sz="0" w:space="0" w:color="auto"/>
          </w:divBdr>
        </w:div>
        <w:div w:id="1013920045">
          <w:marLeft w:val="480"/>
          <w:marRight w:val="0"/>
          <w:marTop w:val="0"/>
          <w:marBottom w:val="0"/>
          <w:divBdr>
            <w:top w:val="none" w:sz="0" w:space="0" w:color="auto"/>
            <w:left w:val="none" w:sz="0" w:space="0" w:color="auto"/>
            <w:bottom w:val="none" w:sz="0" w:space="0" w:color="auto"/>
            <w:right w:val="none" w:sz="0" w:space="0" w:color="auto"/>
          </w:divBdr>
        </w:div>
        <w:div w:id="1400981765">
          <w:marLeft w:val="480"/>
          <w:marRight w:val="0"/>
          <w:marTop w:val="0"/>
          <w:marBottom w:val="0"/>
          <w:divBdr>
            <w:top w:val="none" w:sz="0" w:space="0" w:color="auto"/>
            <w:left w:val="none" w:sz="0" w:space="0" w:color="auto"/>
            <w:bottom w:val="none" w:sz="0" w:space="0" w:color="auto"/>
            <w:right w:val="none" w:sz="0" w:space="0" w:color="auto"/>
          </w:divBdr>
        </w:div>
        <w:div w:id="449711693">
          <w:marLeft w:val="480"/>
          <w:marRight w:val="0"/>
          <w:marTop w:val="0"/>
          <w:marBottom w:val="0"/>
          <w:divBdr>
            <w:top w:val="none" w:sz="0" w:space="0" w:color="auto"/>
            <w:left w:val="none" w:sz="0" w:space="0" w:color="auto"/>
            <w:bottom w:val="none" w:sz="0" w:space="0" w:color="auto"/>
            <w:right w:val="none" w:sz="0" w:space="0" w:color="auto"/>
          </w:divBdr>
        </w:div>
        <w:div w:id="1175339388">
          <w:marLeft w:val="480"/>
          <w:marRight w:val="0"/>
          <w:marTop w:val="0"/>
          <w:marBottom w:val="0"/>
          <w:divBdr>
            <w:top w:val="none" w:sz="0" w:space="0" w:color="auto"/>
            <w:left w:val="none" w:sz="0" w:space="0" w:color="auto"/>
            <w:bottom w:val="none" w:sz="0" w:space="0" w:color="auto"/>
            <w:right w:val="none" w:sz="0" w:space="0" w:color="auto"/>
          </w:divBdr>
        </w:div>
        <w:div w:id="1767730516">
          <w:marLeft w:val="480"/>
          <w:marRight w:val="0"/>
          <w:marTop w:val="0"/>
          <w:marBottom w:val="0"/>
          <w:divBdr>
            <w:top w:val="none" w:sz="0" w:space="0" w:color="auto"/>
            <w:left w:val="none" w:sz="0" w:space="0" w:color="auto"/>
            <w:bottom w:val="none" w:sz="0" w:space="0" w:color="auto"/>
            <w:right w:val="none" w:sz="0" w:space="0" w:color="auto"/>
          </w:divBdr>
        </w:div>
        <w:div w:id="1982686904">
          <w:marLeft w:val="480"/>
          <w:marRight w:val="0"/>
          <w:marTop w:val="0"/>
          <w:marBottom w:val="0"/>
          <w:divBdr>
            <w:top w:val="none" w:sz="0" w:space="0" w:color="auto"/>
            <w:left w:val="none" w:sz="0" w:space="0" w:color="auto"/>
            <w:bottom w:val="none" w:sz="0" w:space="0" w:color="auto"/>
            <w:right w:val="none" w:sz="0" w:space="0" w:color="auto"/>
          </w:divBdr>
        </w:div>
      </w:divsChild>
    </w:div>
    <w:div w:id="225847139">
      <w:bodyDiv w:val="1"/>
      <w:marLeft w:val="0"/>
      <w:marRight w:val="0"/>
      <w:marTop w:val="0"/>
      <w:marBottom w:val="0"/>
      <w:divBdr>
        <w:top w:val="none" w:sz="0" w:space="0" w:color="auto"/>
        <w:left w:val="none" w:sz="0" w:space="0" w:color="auto"/>
        <w:bottom w:val="none" w:sz="0" w:space="0" w:color="auto"/>
        <w:right w:val="none" w:sz="0" w:space="0" w:color="auto"/>
      </w:divBdr>
    </w:div>
    <w:div w:id="225922591">
      <w:bodyDiv w:val="1"/>
      <w:marLeft w:val="0"/>
      <w:marRight w:val="0"/>
      <w:marTop w:val="0"/>
      <w:marBottom w:val="0"/>
      <w:divBdr>
        <w:top w:val="none" w:sz="0" w:space="0" w:color="auto"/>
        <w:left w:val="none" w:sz="0" w:space="0" w:color="auto"/>
        <w:bottom w:val="none" w:sz="0" w:space="0" w:color="auto"/>
        <w:right w:val="none" w:sz="0" w:space="0" w:color="auto"/>
      </w:divBdr>
    </w:div>
    <w:div w:id="225923009">
      <w:bodyDiv w:val="1"/>
      <w:marLeft w:val="0"/>
      <w:marRight w:val="0"/>
      <w:marTop w:val="0"/>
      <w:marBottom w:val="0"/>
      <w:divBdr>
        <w:top w:val="none" w:sz="0" w:space="0" w:color="auto"/>
        <w:left w:val="none" w:sz="0" w:space="0" w:color="auto"/>
        <w:bottom w:val="none" w:sz="0" w:space="0" w:color="auto"/>
        <w:right w:val="none" w:sz="0" w:space="0" w:color="auto"/>
      </w:divBdr>
    </w:div>
    <w:div w:id="226039798">
      <w:bodyDiv w:val="1"/>
      <w:marLeft w:val="0"/>
      <w:marRight w:val="0"/>
      <w:marTop w:val="0"/>
      <w:marBottom w:val="0"/>
      <w:divBdr>
        <w:top w:val="none" w:sz="0" w:space="0" w:color="auto"/>
        <w:left w:val="none" w:sz="0" w:space="0" w:color="auto"/>
        <w:bottom w:val="none" w:sz="0" w:space="0" w:color="auto"/>
        <w:right w:val="none" w:sz="0" w:space="0" w:color="auto"/>
      </w:divBdr>
    </w:div>
    <w:div w:id="226112490">
      <w:bodyDiv w:val="1"/>
      <w:marLeft w:val="0"/>
      <w:marRight w:val="0"/>
      <w:marTop w:val="0"/>
      <w:marBottom w:val="0"/>
      <w:divBdr>
        <w:top w:val="none" w:sz="0" w:space="0" w:color="auto"/>
        <w:left w:val="none" w:sz="0" w:space="0" w:color="auto"/>
        <w:bottom w:val="none" w:sz="0" w:space="0" w:color="auto"/>
        <w:right w:val="none" w:sz="0" w:space="0" w:color="auto"/>
      </w:divBdr>
    </w:div>
    <w:div w:id="226458777">
      <w:bodyDiv w:val="1"/>
      <w:marLeft w:val="0"/>
      <w:marRight w:val="0"/>
      <w:marTop w:val="0"/>
      <w:marBottom w:val="0"/>
      <w:divBdr>
        <w:top w:val="none" w:sz="0" w:space="0" w:color="auto"/>
        <w:left w:val="none" w:sz="0" w:space="0" w:color="auto"/>
        <w:bottom w:val="none" w:sz="0" w:space="0" w:color="auto"/>
        <w:right w:val="none" w:sz="0" w:space="0" w:color="auto"/>
      </w:divBdr>
    </w:div>
    <w:div w:id="226649193">
      <w:bodyDiv w:val="1"/>
      <w:marLeft w:val="0"/>
      <w:marRight w:val="0"/>
      <w:marTop w:val="0"/>
      <w:marBottom w:val="0"/>
      <w:divBdr>
        <w:top w:val="none" w:sz="0" w:space="0" w:color="auto"/>
        <w:left w:val="none" w:sz="0" w:space="0" w:color="auto"/>
        <w:bottom w:val="none" w:sz="0" w:space="0" w:color="auto"/>
        <w:right w:val="none" w:sz="0" w:space="0" w:color="auto"/>
      </w:divBdr>
    </w:div>
    <w:div w:id="227229794">
      <w:bodyDiv w:val="1"/>
      <w:marLeft w:val="0"/>
      <w:marRight w:val="0"/>
      <w:marTop w:val="0"/>
      <w:marBottom w:val="0"/>
      <w:divBdr>
        <w:top w:val="none" w:sz="0" w:space="0" w:color="auto"/>
        <w:left w:val="none" w:sz="0" w:space="0" w:color="auto"/>
        <w:bottom w:val="none" w:sz="0" w:space="0" w:color="auto"/>
        <w:right w:val="none" w:sz="0" w:space="0" w:color="auto"/>
      </w:divBdr>
    </w:div>
    <w:div w:id="228031359">
      <w:bodyDiv w:val="1"/>
      <w:marLeft w:val="0"/>
      <w:marRight w:val="0"/>
      <w:marTop w:val="0"/>
      <w:marBottom w:val="0"/>
      <w:divBdr>
        <w:top w:val="none" w:sz="0" w:space="0" w:color="auto"/>
        <w:left w:val="none" w:sz="0" w:space="0" w:color="auto"/>
        <w:bottom w:val="none" w:sz="0" w:space="0" w:color="auto"/>
        <w:right w:val="none" w:sz="0" w:space="0" w:color="auto"/>
      </w:divBdr>
    </w:div>
    <w:div w:id="228152050">
      <w:bodyDiv w:val="1"/>
      <w:marLeft w:val="0"/>
      <w:marRight w:val="0"/>
      <w:marTop w:val="0"/>
      <w:marBottom w:val="0"/>
      <w:divBdr>
        <w:top w:val="none" w:sz="0" w:space="0" w:color="auto"/>
        <w:left w:val="none" w:sz="0" w:space="0" w:color="auto"/>
        <w:bottom w:val="none" w:sz="0" w:space="0" w:color="auto"/>
        <w:right w:val="none" w:sz="0" w:space="0" w:color="auto"/>
      </w:divBdr>
    </w:div>
    <w:div w:id="228155622">
      <w:bodyDiv w:val="1"/>
      <w:marLeft w:val="0"/>
      <w:marRight w:val="0"/>
      <w:marTop w:val="0"/>
      <w:marBottom w:val="0"/>
      <w:divBdr>
        <w:top w:val="none" w:sz="0" w:space="0" w:color="auto"/>
        <w:left w:val="none" w:sz="0" w:space="0" w:color="auto"/>
        <w:bottom w:val="none" w:sz="0" w:space="0" w:color="auto"/>
        <w:right w:val="none" w:sz="0" w:space="0" w:color="auto"/>
      </w:divBdr>
    </w:div>
    <w:div w:id="228158243">
      <w:bodyDiv w:val="1"/>
      <w:marLeft w:val="0"/>
      <w:marRight w:val="0"/>
      <w:marTop w:val="0"/>
      <w:marBottom w:val="0"/>
      <w:divBdr>
        <w:top w:val="none" w:sz="0" w:space="0" w:color="auto"/>
        <w:left w:val="none" w:sz="0" w:space="0" w:color="auto"/>
        <w:bottom w:val="none" w:sz="0" w:space="0" w:color="auto"/>
        <w:right w:val="none" w:sz="0" w:space="0" w:color="auto"/>
      </w:divBdr>
      <w:divsChild>
        <w:div w:id="747383786">
          <w:marLeft w:val="480"/>
          <w:marRight w:val="0"/>
          <w:marTop w:val="0"/>
          <w:marBottom w:val="0"/>
          <w:divBdr>
            <w:top w:val="none" w:sz="0" w:space="0" w:color="auto"/>
            <w:left w:val="none" w:sz="0" w:space="0" w:color="auto"/>
            <w:bottom w:val="none" w:sz="0" w:space="0" w:color="auto"/>
            <w:right w:val="none" w:sz="0" w:space="0" w:color="auto"/>
          </w:divBdr>
        </w:div>
        <w:div w:id="1173032734">
          <w:marLeft w:val="480"/>
          <w:marRight w:val="0"/>
          <w:marTop w:val="0"/>
          <w:marBottom w:val="0"/>
          <w:divBdr>
            <w:top w:val="none" w:sz="0" w:space="0" w:color="auto"/>
            <w:left w:val="none" w:sz="0" w:space="0" w:color="auto"/>
            <w:bottom w:val="none" w:sz="0" w:space="0" w:color="auto"/>
            <w:right w:val="none" w:sz="0" w:space="0" w:color="auto"/>
          </w:divBdr>
        </w:div>
        <w:div w:id="593171859">
          <w:marLeft w:val="480"/>
          <w:marRight w:val="0"/>
          <w:marTop w:val="0"/>
          <w:marBottom w:val="0"/>
          <w:divBdr>
            <w:top w:val="none" w:sz="0" w:space="0" w:color="auto"/>
            <w:left w:val="none" w:sz="0" w:space="0" w:color="auto"/>
            <w:bottom w:val="none" w:sz="0" w:space="0" w:color="auto"/>
            <w:right w:val="none" w:sz="0" w:space="0" w:color="auto"/>
          </w:divBdr>
        </w:div>
        <w:div w:id="1201361806">
          <w:marLeft w:val="480"/>
          <w:marRight w:val="0"/>
          <w:marTop w:val="0"/>
          <w:marBottom w:val="0"/>
          <w:divBdr>
            <w:top w:val="none" w:sz="0" w:space="0" w:color="auto"/>
            <w:left w:val="none" w:sz="0" w:space="0" w:color="auto"/>
            <w:bottom w:val="none" w:sz="0" w:space="0" w:color="auto"/>
            <w:right w:val="none" w:sz="0" w:space="0" w:color="auto"/>
          </w:divBdr>
        </w:div>
        <w:div w:id="1790050693">
          <w:marLeft w:val="480"/>
          <w:marRight w:val="0"/>
          <w:marTop w:val="0"/>
          <w:marBottom w:val="0"/>
          <w:divBdr>
            <w:top w:val="none" w:sz="0" w:space="0" w:color="auto"/>
            <w:left w:val="none" w:sz="0" w:space="0" w:color="auto"/>
            <w:bottom w:val="none" w:sz="0" w:space="0" w:color="auto"/>
            <w:right w:val="none" w:sz="0" w:space="0" w:color="auto"/>
          </w:divBdr>
        </w:div>
        <w:div w:id="25301884">
          <w:marLeft w:val="480"/>
          <w:marRight w:val="0"/>
          <w:marTop w:val="0"/>
          <w:marBottom w:val="0"/>
          <w:divBdr>
            <w:top w:val="none" w:sz="0" w:space="0" w:color="auto"/>
            <w:left w:val="none" w:sz="0" w:space="0" w:color="auto"/>
            <w:bottom w:val="none" w:sz="0" w:space="0" w:color="auto"/>
            <w:right w:val="none" w:sz="0" w:space="0" w:color="auto"/>
          </w:divBdr>
        </w:div>
        <w:div w:id="1201286142">
          <w:marLeft w:val="480"/>
          <w:marRight w:val="0"/>
          <w:marTop w:val="0"/>
          <w:marBottom w:val="0"/>
          <w:divBdr>
            <w:top w:val="none" w:sz="0" w:space="0" w:color="auto"/>
            <w:left w:val="none" w:sz="0" w:space="0" w:color="auto"/>
            <w:bottom w:val="none" w:sz="0" w:space="0" w:color="auto"/>
            <w:right w:val="none" w:sz="0" w:space="0" w:color="auto"/>
          </w:divBdr>
        </w:div>
        <w:div w:id="1414089430">
          <w:marLeft w:val="480"/>
          <w:marRight w:val="0"/>
          <w:marTop w:val="0"/>
          <w:marBottom w:val="0"/>
          <w:divBdr>
            <w:top w:val="none" w:sz="0" w:space="0" w:color="auto"/>
            <w:left w:val="none" w:sz="0" w:space="0" w:color="auto"/>
            <w:bottom w:val="none" w:sz="0" w:space="0" w:color="auto"/>
            <w:right w:val="none" w:sz="0" w:space="0" w:color="auto"/>
          </w:divBdr>
        </w:div>
        <w:div w:id="1450734689">
          <w:marLeft w:val="480"/>
          <w:marRight w:val="0"/>
          <w:marTop w:val="0"/>
          <w:marBottom w:val="0"/>
          <w:divBdr>
            <w:top w:val="none" w:sz="0" w:space="0" w:color="auto"/>
            <w:left w:val="none" w:sz="0" w:space="0" w:color="auto"/>
            <w:bottom w:val="none" w:sz="0" w:space="0" w:color="auto"/>
            <w:right w:val="none" w:sz="0" w:space="0" w:color="auto"/>
          </w:divBdr>
        </w:div>
        <w:div w:id="1227642603">
          <w:marLeft w:val="480"/>
          <w:marRight w:val="0"/>
          <w:marTop w:val="0"/>
          <w:marBottom w:val="0"/>
          <w:divBdr>
            <w:top w:val="none" w:sz="0" w:space="0" w:color="auto"/>
            <w:left w:val="none" w:sz="0" w:space="0" w:color="auto"/>
            <w:bottom w:val="none" w:sz="0" w:space="0" w:color="auto"/>
            <w:right w:val="none" w:sz="0" w:space="0" w:color="auto"/>
          </w:divBdr>
        </w:div>
        <w:div w:id="335571227">
          <w:marLeft w:val="480"/>
          <w:marRight w:val="0"/>
          <w:marTop w:val="0"/>
          <w:marBottom w:val="0"/>
          <w:divBdr>
            <w:top w:val="none" w:sz="0" w:space="0" w:color="auto"/>
            <w:left w:val="none" w:sz="0" w:space="0" w:color="auto"/>
            <w:bottom w:val="none" w:sz="0" w:space="0" w:color="auto"/>
            <w:right w:val="none" w:sz="0" w:space="0" w:color="auto"/>
          </w:divBdr>
        </w:div>
        <w:div w:id="177471846">
          <w:marLeft w:val="480"/>
          <w:marRight w:val="0"/>
          <w:marTop w:val="0"/>
          <w:marBottom w:val="0"/>
          <w:divBdr>
            <w:top w:val="none" w:sz="0" w:space="0" w:color="auto"/>
            <w:left w:val="none" w:sz="0" w:space="0" w:color="auto"/>
            <w:bottom w:val="none" w:sz="0" w:space="0" w:color="auto"/>
            <w:right w:val="none" w:sz="0" w:space="0" w:color="auto"/>
          </w:divBdr>
        </w:div>
        <w:div w:id="635186621">
          <w:marLeft w:val="480"/>
          <w:marRight w:val="0"/>
          <w:marTop w:val="0"/>
          <w:marBottom w:val="0"/>
          <w:divBdr>
            <w:top w:val="none" w:sz="0" w:space="0" w:color="auto"/>
            <w:left w:val="none" w:sz="0" w:space="0" w:color="auto"/>
            <w:bottom w:val="none" w:sz="0" w:space="0" w:color="auto"/>
            <w:right w:val="none" w:sz="0" w:space="0" w:color="auto"/>
          </w:divBdr>
        </w:div>
        <w:div w:id="784928653">
          <w:marLeft w:val="480"/>
          <w:marRight w:val="0"/>
          <w:marTop w:val="0"/>
          <w:marBottom w:val="0"/>
          <w:divBdr>
            <w:top w:val="none" w:sz="0" w:space="0" w:color="auto"/>
            <w:left w:val="none" w:sz="0" w:space="0" w:color="auto"/>
            <w:bottom w:val="none" w:sz="0" w:space="0" w:color="auto"/>
            <w:right w:val="none" w:sz="0" w:space="0" w:color="auto"/>
          </w:divBdr>
        </w:div>
        <w:div w:id="1927305966">
          <w:marLeft w:val="480"/>
          <w:marRight w:val="0"/>
          <w:marTop w:val="0"/>
          <w:marBottom w:val="0"/>
          <w:divBdr>
            <w:top w:val="none" w:sz="0" w:space="0" w:color="auto"/>
            <w:left w:val="none" w:sz="0" w:space="0" w:color="auto"/>
            <w:bottom w:val="none" w:sz="0" w:space="0" w:color="auto"/>
            <w:right w:val="none" w:sz="0" w:space="0" w:color="auto"/>
          </w:divBdr>
        </w:div>
        <w:div w:id="1908761211">
          <w:marLeft w:val="480"/>
          <w:marRight w:val="0"/>
          <w:marTop w:val="0"/>
          <w:marBottom w:val="0"/>
          <w:divBdr>
            <w:top w:val="none" w:sz="0" w:space="0" w:color="auto"/>
            <w:left w:val="none" w:sz="0" w:space="0" w:color="auto"/>
            <w:bottom w:val="none" w:sz="0" w:space="0" w:color="auto"/>
            <w:right w:val="none" w:sz="0" w:space="0" w:color="auto"/>
          </w:divBdr>
        </w:div>
        <w:div w:id="867333519">
          <w:marLeft w:val="480"/>
          <w:marRight w:val="0"/>
          <w:marTop w:val="0"/>
          <w:marBottom w:val="0"/>
          <w:divBdr>
            <w:top w:val="none" w:sz="0" w:space="0" w:color="auto"/>
            <w:left w:val="none" w:sz="0" w:space="0" w:color="auto"/>
            <w:bottom w:val="none" w:sz="0" w:space="0" w:color="auto"/>
            <w:right w:val="none" w:sz="0" w:space="0" w:color="auto"/>
          </w:divBdr>
        </w:div>
        <w:div w:id="1632201866">
          <w:marLeft w:val="480"/>
          <w:marRight w:val="0"/>
          <w:marTop w:val="0"/>
          <w:marBottom w:val="0"/>
          <w:divBdr>
            <w:top w:val="none" w:sz="0" w:space="0" w:color="auto"/>
            <w:left w:val="none" w:sz="0" w:space="0" w:color="auto"/>
            <w:bottom w:val="none" w:sz="0" w:space="0" w:color="auto"/>
            <w:right w:val="none" w:sz="0" w:space="0" w:color="auto"/>
          </w:divBdr>
        </w:div>
        <w:div w:id="1778792718">
          <w:marLeft w:val="480"/>
          <w:marRight w:val="0"/>
          <w:marTop w:val="0"/>
          <w:marBottom w:val="0"/>
          <w:divBdr>
            <w:top w:val="none" w:sz="0" w:space="0" w:color="auto"/>
            <w:left w:val="none" w:sz="0" w:space="0" w:color="auto"/>
            <w:bottom w:val="none" w:sz="0" w:space="0" w:color="auto"/>
            <w:right w:val="none" w:sz="0" w:space="0" w:color="auto"/>
          </w:divBdr>
        </w:div>
        <w:div w:id="352192967">
          <w:marLeft w:val="480"/>
          <w:marRight w:val="0"/>
          <w:marTop w:val="0"/>
          <w:marBottom w:val="0"/>
          <w:divBdr>
            <w:top w:val="none" w:sz="0" w:space="0" w:color="auto"/>
            <w:left w:val="none" w:sz="0" w:space="0" w:color="auto"/>
            <w:bottom w:val="none" w:sz="0" w:space="0" w:color="auto"/>
            <w:right w:val="none" w:sz="0" w:space="0" w:color="auto"/>
          </w:divBdr>
        </w:div>
        <w:div w:id="209994750">
          <w:marLeft w:val="480"/>
          <w:marRight w:val="0"/>
          <w:marTop w:val="0"/>
          <w:marBottom w:val="0"/>
          <w:divBdr>
            <w:top w:val="none" w:sz="0" w:space="0" w:color="auto"/>
            <w:left w:val="none" w:sz="0" w:space="0" w:color="auto"/>
            <w:bottom w:val="none" w:sz="0" w:space="0" w:color="auto"/>
            <w:right w:val="none" w:sz="0" w:space="0" w:color="auto"/>
          </w:divBdr>
        </w:div>
        <w:div w:id="412319083">
          <w:marLeft w:val="480"/>
          <w:marRight w:val="0"/>
          <w:marTop w:val="0"/>
          <w:marBottom w:val="0"/>
          <w:divBdr>
            <w:top w:val="none" w:sz="0" w:space="0" w:color="auto"/>
            <w:left w:val="none" w:sz="0" w:space="0" w:color="auto"/>
            <w:bottom w:val="none" w:sz="0" w:space="0" w:color="auto"/>
            <w:right w:val="none" w:sz="0" w:space="0" w:color="auto"/>
          </w:divBdr>
        </w:div>
        <w:div w:id="1398671188">
          <w:marLeft w:val="480"/>
          <w:marRight w:val="0"/>
          <w:marTop w:val="0"/>
          <w:marBottom w:val="0"/>
          <w:divBdr>
            <w:top w:val="none" w:sz="0" w:space="0" w:color="auto"/>
            <w:left w:val="none" w:sz="0" w:space="0" w:color="auto"/>
            <w:bottom w:val="none" w:sz="0" w:space="0" w:color="auto"/>
            <w:right w:val="none" w:sz="0" w:space="0" w:color="auto"/>
          </w:divBdr>
        </w:div>
        <w:div w:id="427891968">
          <w:marLeft w:val="480"/>
          <w:marRight w:val="0"/>
          <w:marTop w:val="0"/>
          <w:marBottom w:val="0"/>
          <w:divBdr>
            <w:top w:val="none" w:sz="0" w:space="0" w:color="auto"/>
            <w:left w:val="none" w:sz="0" w:space="0" w:color="auto"/>
            <w:bottom w:val="none" w:sz="0" w:space="0" w:color="auto"/>
            <w:right w:val="none" w:sz="0" w:space="0" w:color="auto"/>
          </w:divBdr>
        </w:div>
        <w:div w:id="809325049">
          <w:marLeft w:val="480"/>
          <w:marRight w:val="0"/>
          <w:marTop w:val="0"/>
          <w:marBottom w:val="0"/>
          <w:divBdr>
            <w:top w:val="none" w:sz="0" w:space="0" w:color="auto"/>
            <w:left w:val="none" w:sz="0" w:space="0" w:color="auto"/>
            <w:bottom w:val="none" w:sz="0" w:space="0" w:color="auto"/>
            <w:right w:val="none" w:sz="0" w:space="0" w:color="auto"/>
          </w:divBdr>
        </w:div>
        <w:div w:id="841243442">
          <w:marLeft w:val="480"/>
          <w:marRight w:val="0"/>
          <w:marTop w:val="0"/>
          <w:marBottom w:val="0"/>
          <w:divBdr>
            <w:top w:val="none" w:sz="0" w:space="0" w:color="auto"/>
            <w:left w:val="none" w:sz="0" w:space="0" w:color="auto"/>
            <w:bottom w:val="none" w:sz="0" w:space="0" w:color="auto"/>
            <w:right w:val="none" w:sz="0" w:space="0" w:color="auto"/>
          </w:divBdr>
        </w:div>
        <w:div w:id="85156693">
          <w:marLeft w:val="480"/>
          <w:marRight w:val="0"/>
          <w:marTop w:val="0"/>
          <w:marBottom w:val="0"/>
          <w:divBdr>
            <w:top w:val="none" w:sz="0" w:space="0" w:color="auto"/>
            <w:left w:val="none" w:sz="0" w:space="0" w:color="auto"/>
            <w:bottom w:val="none" w:sz="0" w:space="0" w:color="auto"/>
            <w:right w:val="none" w:sz="0" w:space="0" w:color="auto"/>
          </w:divBdr>
        </w:div>
        <w:div w:id="104010324">
          <w:marLeft w:val="480"/>
          <w:marRight w:val="0"/>
          <w:marTop w:val="0"/>
          <w:marBottom w:val="0"/>
          <w:divBdr>
            <w:top w:val="none" w:sz="0" w:space="0" w:color="auto"/>
            <w:left w:val="none" w:sz="0" w:space="0" w:color="auto"/>
            <w:bottom w:val="none" w:sz="0" w:space="0" w:color="auto"/>
            <w:right w:val="none" w:sz="0" w:space="0" w:color="auto"/>
          </w:divBdr>
        </w:div>
        <w:div w:id="980571722">
          <w:marLeft w:val="480"/>
          <w:marRight w:val="0"/>
          <w:marTop w:val="0"/>
          <w:marBottom w:val="0"/>
          <w:divBdr>
            <w:top w:val="none" w:sz="0" w:space="0" w:color="auto"/>
            <w:left w:val="none" w:sz="0" w:space="0" w:color="auto"/>
            <w:bottom w:val="none" w:sz="0" w:space="0" w:color="auto"/>
            <w:right w:val="none" w:sz="0" w:space="0" w:color="auto"/>
          </w:divBdr>
        </w:div>
        <w:div w:id="853571824">
          <w:marLeft w:val="480"/>
          <w:marRight w:val="0"/>
          <w:marTop w:val="0"/>
          <w:marBottom w:val="0"/>
          <w:divBdr>
            <w:top w:val="none" w:sz="0" w:space="0" w:color="auto"/>
            <w:left w:val="none" w:sz="0" w:space="0" w:color="auto"/>
            <w:bottom w:val="none" w:sz="0" w:space="0" w:color="auto"/>
            <w:right w:val="none" w:sz="0" w:space="0" w:color="auto"/>
          </w:divBdr>
        </w:div>
        <w:div w:id="1354378871">
          <w:marLeft w:val="480"/>
          <w:marRight w:val="0"/>
          <w:marTop w:val="0"/>
          <w:marBottom w:val="0"/>
          <w:divBdr>
            <w:top w:val="none" w:sz="0" w:space="0" w:color="auto"/>
            <w:left w:val="none" w:sz="0" w:space="0" w:color="auto"/>
            <w:bottom w:val="none" w:sz="0" w:space="0" w:color="auto"/>
            <w:right w:val="none" w:sz="0" w:space="0" w:color="auto"/>
          </w:divBdr>
        </w:div>
        <w:div w:id="1893150113">
          <w:marLeft w:val="480"/>
          <w:marRight w:val="0"/>
          <w:marTop w:val="0"/>
          <w:marBottom w:val="0"/>
          <w:divBdr>
            <w:top w:val="none" w:sz="0" w:space="0" w:color="auto"/>
            <w:left w:val="none" w:sz="0" w:space="0" w:color="auto"/>
            <w:bottom w:val="none" w:sz="0" w:space="0" w:color="auto"/>
            <w:right w:val="none" w:sz="0" w:space="0" w:color="auto"/>
          </w:divBdr>
        </w:div>
        <w:div w:id="1476213480">
          <w:marLeft w:val="480"/>
          <w:marRight w:val="0"/>
          <w:marTop w:val="0"/>
          <w:marBottom w:val="0"/>
          <w:divBdr>
            <w:top w:val="none" w:sz="0" w:space="0" w:color="auto"/>
            <w:left w:val="none" w:sz="0" w:space="0" w:color="auto"/>
            <w:bottom w:val="none" w:sz="0" w:space="0" w:color="auto"/>
            <w:right w:val="none" w:sz="0" w:space="0" w:color="auto"/>
          </w:divBdr>
        </w:div>
        <w:div w:id="1576238721">
          <w:marLeft w:val="480"/>
          <w:marRight w:val="0"/>
          <w:marTop w:val="0"/>
          <w:marBottom w:val="0"/>
          <w:divBdr>
            <w:top w:val="none" w:sz="0" w:space="0" w:color="auto"/>
            <w:left w:val="none" w:sz="0" w:space="0" w:color="auto"/>
            <w:bottom w:val="none" w:sz="0" w:space="0" w:color="auto"/>
            <w:right w:val="none" w:sz="0" w:space="0" w:color="auto"/>
          </w:divBdr>
        </w:div>
        <w:div w:id="219244445">
          <w:marLeft w:val="480"/>
          <w:marRight w:val="0"/>
          <w:marTop w:val="0"/>
          <w:marBottom w:val="0"/>
          <w:divBdr>
            <w:top w:val="none" w:sz="0" w:space="0" w:color="auto"/>
            <w:left w:val="none" w:sz="0" w:space="0" w:color="auto"/>
            <w:bottom w:val="none" w:sz="0" w:space="0" w:color="auto"/>
            <w:right w:val="none" w:sz="0" w:space="0" w:color="auto"/>
          </w:divBdr>
        </w:div>
        <w:div w:id="282881677">
          <w:marLeft w:val="480"/>
          <w:marRight w:val="0"/>
          <w:marTop w:val="0"/>
          <w:marBottom w:val="0"/>
          <w:divBdr>
            <w:top w:val="none" w:sz="0" w:space="0" w:color="auto"/>
            <w:left w:val="none" w:sz="0" w:space="0" w:color="auto"/>
            <w:bottom w:val="none" w:sz="0" w:space="0" w:color="auto"/>
            <w:right w:val="none" w:sz="0" w:space="0" w:color="auto"/>
          </w:divBdr>
        </w:div>
        <w:div w:id="614752446">
          <w:marLeft w:val="480"/>
          <w:marRight w:val="0"/>
          <w:marTop w:val="0"/>
          <w:marBottom w:val="0"/>
          <w:divBdr>
            <w:top w:val="none" w:sz="0" w:space="0" w:color="auto"/>
            <w:left w:val="none" w:sz="0" w:space="0" w:color="auto"/>
            <w:bottom w:val="none" w:sz="0" w:space="0" w:color="auto"/>
            <w:right w:val="none" w:sz="0" w:space="0" w:color="auto"/>
          </w:divBdr>
        </w:div>
        <w:div w:id="1990133890">
          <w:marLeft w:val="480"/>
          <w:marRight w:val="0"/>
          <w:marTop w:val="0"/>
          <w:marBottom w:val="0"/>
          <w:divBdr>
            <w:top w:val="none" w:sz="0" w:space="0" w:color="auto"/>
            <w:left w:val="none" w:sz="0" w:space="0" w:color="auto"/>
            <w:bottom w:val="none" w:sz="0" w:space="0" w:color="auto"/>
            <w:right w:val="none" w:sz="0" w:space="0" w:color="auto"/>
          </w:divBdr>
        </w:div>
        <w:div w:id="1829711147">
          <w:marLeft w:val="480"/>
          <w:marRight w:val="0"/>
          <w:marTop w:val="0"/>
          <w:marBottom w:val="0"/>
          <w:divBdr>
            <w:top w:val="none" w:sz="0" w:space="0" w:color="auto"/>
            <w:left w:val="none" w:sz="0" w:space="0" w:color="auto"/>
            <w:bottom w:val="none" w:sz="0" w:space="0" w:color="auto"/>
            <w:right w:val="none" w:sz="0" w:space="0" w:color="auto"/>
          </w:divBdr>
        </w:div>
        <w:div w:id="745881803">
          <w:marLeft w:val="480"/>
          <w:marRight w:val="0"/>
          <w:marTop w:val="0"/>
          <w:marBottom w:val="0"/>
          <w:divBdr>
            <w:top w:val="none" w:sz="0" w:space="0" w:color="auto"/>
            <w:left w:val="none" w:sz="0" w:space="0" w:color="auto"/>
            <w:bottom w:val="none" w:sz="0" w:space="0" w:color="auto"/>
            <w:right w:val="none" w:sz="0" w:space="0" w:color="auto"/>
          </w:divBdr>
        </w:div>
        <w:div w:id="843206585">
          <w:marLeft w:val="480"/>
          <w:marRight w:val="0"/>
          <w:marTop w:val="0"/>
          <w:marBottom w:val="0"/>
          <w:divBdr>
            <w:top w:val="none" w:sz="0" w:space="0" w:color="auto"/>
            <w:left w:val="none" w:sz="0" w:space="0" w:color="auto"/>
            <w:bottom w:val="none" w:sz="0" w:space="0" w:color="auto"/>
            <w:right w:val="none" w:sz="0" w:space="0" w:color="auto"/>
          </w:divBdr>
        </w:div>
        <w:div w:id="1788621244">
          <w:marLeft w:val="480"/>
          <w:marRight w:val="0"/>
          <w:marTop w:val="0"/>
          <w:marBottom w:val="0"/>
          <w:divBdr>
            <w:top w:val="none" w:sz="0" w:space="0" w:color="auto"/>
            <w:left w:val="none" w:sz="0" w:space="0" w:color="auto"/>
            <w:bottom w:val="none" w:sz="0" w:space="0" w:color="auto"/>
            <w:right w:val="none" w:sz="0" w:space="0" w:color="auto"/>
          </w:divBdr>
        </w:div>
        <w:div w:id="804736167">
          <w:marLeft w:val="480"/>
          <w:marRight w:val="0"/>
          <w:marTop w:val="0"/>
          <w:marBottom w:val="0"/>
          <w:divBdr>
            <w:top w:val="none" w:sz="0" w:space="0" w:color="auto"/>
            <w:left w:val="none" w:sz="0" w:space="0" w:color="auto"/>
            <w:bottom w:val="none" w:sz="0" w:space="0" w:color="auto"/>
            <w:right w:val="none" w:sz="0" w:space="0" w:color="auto"/>
          </w:divBdr>
        </w:div>
        <w:div w:id="273370027">
          <w:marLeft w:val="480"/>
          <w:marRight w:val="0"/>
          <w:marTop w:val="0"/>
          <w:marBottom w:val="0"/>
          <w:divBdr>
            <w:top w:val="none" w:sz="0" w:space="0" w:color="auto"/>
            <w:left w:val="none" w:sz="0" w:space="0" w:color="auto"/>
            <w:bottom w:val="none" w:sz="0" w:space="0" w:color="auto"/>
            <w:right w:val="none" w:sz="0" w:space="0" w:color="auto"/>
          </w:divBdr>
        </w:div>
        <w:div w:id="1728258522">
          <w:marLeft w:val="480"/>
          <w:marRight w:val="0"/>
          <w:marTop w:val="0"/>
          <w:marBottom w:val="0"/>
          <w:divBdr>
            <w:top w:val="none" w:sz="0" w:space="0" w:color="auto"/>
            <w:left w:val="none" w:sz="0" w:space="0" w:color="auto"/>
            <w:bottom w:val="none" w:sz="0" w:space="0" w:color="auto"/>
            <w:right w:val="none" w:sz="0" w:space="0" w:color="auto"/>
          </w:divBdr>
        </w:div>
        <w:div w:id="138115218">
          <w:marLeft w:val="480"/>
          <w:marRight w:val="0"/>
          <w:marTop w:val="0"/>
          <w:marBottom w:val="0"/>
          <w:divBdr>
            <w:top w:val="none" w:sz="0" w:space="0" w:color="auto"/>
            <w:left w:val="none" w:sz="0" w:space="0" w:color="auto"/>
            <w:bottom w:val="none" w:sz="0" w:space="0" w:color="auto"/>
            <w:right w:val="none" w:sz="0" w:space="0" w:color="auto"/>
          </w:divBdr>
        </w:div>
        <w:div w:id="2009745030">
          <w:marLeft w:val="480"/>
          <w:marRight w:val="0"/>
          <w:marTop w:val="0"/>
          <w:marBottom w:val="0"/>
          <w:divBdr>
            <w:top w:val="none" w:sz="0" w:space="0" w:color="auto"/>
            <w:left w:val="none" w:sz="0" w:space="0" w:color="auto"/>
            <w:bottom w:val="none" w:sz="0" w:space="0" w:color="auto"/>
            <w:right w:val="none" w:sz="0" w:space="0" w:color="auto"/>
          </w:divBdr>
        </w:div>
        <w:div w:id="321857973">
          <w:marLeft w:val="480"/>
          <w:marRight w:val="0"/>
          <w:marTop w:val="0"/>
          <w:marBottom w:val="0"/>
          <w:divBdr>
            <w:top w:val="none" w:sz="0" w:space="0" w:color="auto"/>
            <w:left w:val="none" w:sz="0" w:space="0" w:color="auto"/>
            <w:bottom w:val="none" w:sz="0" w:space="0" w:color="auto"/>
            <w:right w:val="none" w:sz="0" w:space="0" w:color="auto"/>
          </w:divBdr>
        </w:div>
        <w:div w:id="159005895">
          <w:marLeft w:val="480"/>
          <w:marRight w:val="0"/>
          <w:marTop w:val="0"/>
          <w:marBottom w:val="0"/>
          <w:divBdr>
            <w:top w:val="none" w:sz="0" w:space="0" w:color="auto"/>
            <w:left w:val="none" w:sz="0" w:space="0" w:color="auto"/>
            <w:bottom w:val="none" w:sz="0" w:space="0" w:color="auto"/>
            <w:right w:val="none" w:sz="0" w:space="0" w:color="auto"/>
          </w:divBdr>
        </w:div>
        <w:div w:id="726881830">
          <w:marLeft w:val="480"/>
          <w:marRight w:val="0"/>
          <w:marTop w:val="0"/>
          <w:marBottom w:val="0"/>
          <w:divBdr>
            <w:top w:val="none" w:sz="0" w:space="0" w:color="auto"/>
            <w:left w:val="none" w:sz="0" w:space="0" w:color="auto"/>
            <w:bottom w:val="none" w:sz="0" w:space="0" w:color="auto"/>
            <w:right w:val="none" w:sz="0" w:space="0" w:color="auto"/>
          </w:divBdr>
        </w:div>
        <w:div w:id="1897426204">
          <w:marLeft w:val="480"/>
          <w:marRight w:val="0"/>
          <w:marTop w:val="0"/>
          <w:marBottom w:val="0"/>
          <w:divBdr>
            <w:top w:val="none" w:sz="0" w:space="0" w:color="auto"/>
            <w:left w:val="none" w:sz="0" w:space="0" w:color="auto"/>
            <w:bottom w:val="none" w:sz="0" w:space="0" w:color="auto"/>
            <w:right w:val="none" w:sz="0" w:space="0" w:color="auto"/>
          </w:divBdr>
        </w:div>
        <w:div w:id="1175338048">
          <w:marLeft w:val="480"/>
          <w:marRight w:val="0"/>
          <w:marTop w:val="0"/>
          <w:marBottom w:val="0"/>
          <w:divBdr>
            <w:top w:val="none" w:sz="0" w:space="0" w:color="auto"/>
            <w:left w:val="none" w:sz="0" w:space="0" w:color="auto"/>
            <w:bottom w:val="none" w:sz="0" w:space="0" w:color="auto"/>
            <w:right w:val="none" w:sz="0" w:space="0" w:color="auto"/>
          </w:divBdr>
        </w:div>
        <w:div w:id="5400470">
          <w:marLeft w:val="480"/>
          <w:marRight w:val="0"/>
          <w:marTop w:val="0"/>
          <w:marBottom w:val="0"/>
          <w:divBdr>
            <w:top w:val="none" w:sz="0" w:space="0" w:color="auto"/>
            <w:left w:val="none" w:sz="0" w:space="0" w:color="auto"/>
            <w:bottom w:val="none" w:sz="0" w:space="0" w:color="auto"/>
            <w:right w:val="none" w:sz="0" w:space="0" w:color="auto"/>
          </w:divBdr>
        </w:div>
        <w:div w:id="1436949562">
          <w:marLeft w:val="480"/>
          <w:marRight w:val="0"/>
          <w:marTop w:val="0"/>
          <w:marBottom w:val="0"/>
          <w:divBdr>
            <w:top w:val="none" w:sz="0" w:space="0" w:color="auto"/>
            <w:left w:val="none" w:sz="0" w:space="0" w:color="auto"/>
            <w:bottom w:val="none" w:sz="0" w:space="0" w:color="auto"/>
            <w:right w:val="none" w:sz="0" w:space="0" w:color="auto"/>
          </w:divBdr>
        </w:div>
        <w:div w:id="330570554">
          <w:marLeft w:val="480"/>
          <w:marRight w:val="0"/>
          <w:marTop w:val="0"/>
          <w:marBottom w:val="0"/>
          <w:divBdr>
            <w:top w:val="none" w:sz="0" w:space="0" w:color="auto"/>
            <w:left w:val="none" w:sz="0" w:space="0" w:color="auto"/>
            <w:bottom w:val="none" w:sz="0" w:space="0" w:color="auto"/>
            <w:right w:val="none" w:sz="0" w:space="0" w:color="auto"/>
          </w:divBdr>
        </w:div>
        <w:div w:id="855577883">
          <w:marLeft w:val="480"/>
          <w:marRight w:val="0"/>
          <w:marTop w:val="0"/>
          <w:marBottom w:val="0"/>
          <w:divBdr>
            <w:top w:val="none" w:sz="0" w:space="0" w:color="auto"/>
            <w:left w:val="none" w:sz="0" w:space="0" w:color="auto"/>
            <w:bottom w:val="none" w:sz="0" w:space="0" w:color="auto"/>
            <w:right w:val="none" w:sz="0" w:space="0" w:color="auto"/>
          </w:divBdr>
        </w:div>
      </w:divsChild>
    </w:div>
    <w:div w:id="228225986">
      <w:bodyDiv w:val="1"/>
      <w:marLeft w:val="0"/>
      <w:marRight w:val="0"/>
      <w:marTop w:val="0"/>
      <w:marBottom w:val="0"/>
      <w:divBdr>
        <w:top w:val="none" w:sz="0" w:space="0" w:color="auto"/>
        <w:left w:val="none" w:sz="0" w:space="0" w:color="auto"/>
        <w:bottom w:val="none" w:sz="0" w:space="0" w:color="auto"/>
        <w:right w:val="none" w:sz="0" w:space="0" w:color="auto"/>
      </w:divBdr>
      <w:divsChild>
        <w:div w:id="863786246">
          <w:marLeft w:val="480"/>
          <w:marRight w:val="0"/>
          <w:marTop w:val="0"/>
          <w:marBottom w:val="0"/>
          <w:divBdr>
            <w:top w:val="none" w:sz="0" w:space="0" w:color="auto"/>
            <w:left w:val="none" w:sz="0" w:space="0" w:color="auto"/>
            <w:bottom w:val="none" w:sz="0" w:space="0" w:color="auto"/>
            <w:right w:val="none" w:sz="0" w:space="0" w:color="auto"/>
          </w:divBdr>
        </w:div>
        <w:div w:id="159515580">
          <w:marLeft w:val="480"/>
          <w:marRight w:val="0"/>
          <w:marTop w:val="0"/>
          <w:marBottom w:val="0"/>
          <w:divBdr>
            <w:top w:val="none" w:sz="0" w:space="0" w:color="auto"/>
            <w:left w:val="none" w:sz="0" w:space="0" w:color="auto"/>
            <w:bottom w:val="none" w:sz="0" w:space="0" w:color="auto"/>
            <w:right w:val="none" w:sz="0" w:space="0" w:color="auto"/>
          </w:divBdr>
        </w:div>
        <w:div w:id="243733757">
          <w:marLeft w:val="480"/>
          <w:marRight w:val="0"/>
          <w:marTop w:val="0"/>
          <w:marBottom w:val="0"/>
          <w:divBdr>
            <w:top w:val="none" w:sz="0" w:space="0" w:color="auto"/>
            <w:left w:val="none" w:sz="0" w:space="0" w:color="auto"/>
            <w:bottom w:val="none" w:sz="0" w:space="0" w:color="auto"/>
            <w:right w:val="none" w:sz="0" w:space="0" w:color="auto"/>
          </w:divBdr>
        </w:div>
        <w:div w:id="802773033">
          <w:marLeft w:val="480"/>
          <w:marRight w:val="0"/>
          <w:marTop w:val="0"/>
          <w:marBottom w:val="0"/>
          <w:divBdr>
            <w:top w:val="none" w:sz="0" w:space="0" w:color="auto"/>
            <w:left w:val="none" w:sz="0" w:space="0" w:color="auto"/>
            <w:bottom w:val="none" w:sz="0" w:space="0" w:color="auto"/>
            <w:right w:val="none" w:sz="0" w:space="0" w:color="auto"/>
          </w:divBdr>
        </w:div>
        <w:div w:id="1990286134">
          <w:marLeft w:val="480"/>
          <w:marRight w:val="0"/>
          <w:marTop w:val="0"/>
          <w:marBottom w:val="0"/>
          <w:divBdr>
            <w:top w:val="none" w:sz="0" w:space="0" w:color="auto"/>
            <w:left w:val="none" w:sz="0" w:space="0" w:color="auto"/>
            <w:bottom w:val="none" w:sz="0" w:space="0" w:color="auto"/>
            <w:right w:val="none" w:sz="0" w:space="0" w:color="auto"/>
          </w:divBdr>
        </w:div>
        <w:div w:id="754667479">
          <w:marLeft w:val="480"/>
          <w:marRight w:val="0"/>
          <w:marTop w:val="0"/>
          <w:marBottom w:val="0"/>
          <w:divBdr>
            <w:top w:val="none" w:sz="0" w:space="0" w:color="auto"/>
            <w:left w:val="none" w:sz="0" w:space="0" w:color="auto"/>
            <w:bottom w:val="none" w:sz="0" w:space="0" w:color="auto"/>
            <w:right w:val="none" w:sz="0" w:space="0" w:color="auto"/>
          </w:divBdr>
        </w:div>
        <w:div w:id="564490710">
          <w:marLeft w:val="480"/>
          <w:marRight w:val="0"/>
          <w:marTop w:val="0"/>
          <w:marBottom w:val="0"/>
          <w:divBdr>
            <w:top w:val="none" w:sz="0" w:space="0" w:color="auto"/>
            <w:left w:val="none" w:sz="0" w:space="0" w:color="auto"/>
            <w:bottom w:val="none" w:sz="0" w:space="0" w:color="auto"/>
            <w:right w:val="none" w:sz="0" w:space="0" w:color="auto"/>
          </w:divBdr>
        </w:div>
        <w:div w:id="717827181">
          <w:marLeft w:val="480"/>
          <w:marRight w:val="0"/>
          <w:marTop w:val="0"/>
          <w:marBottom w:val="0"/>
          <w:divBdr>
            <w:top w:val="none" w:sz="0" w:space="0" w:color="auto"/>
            <w:left w:val="none" w:sz="0" w:space="0" w:color="auto"/>
            <w:bottom w:val="none" w:sz="0" w:space="0" w:color="auto"/>
            <w:right w:val="none" w:sz="0" w:space="0" w:color="auto"/>
          </w:divBdr>
        </w:div>
        <w:div w:id="258178553">
          <w:marLeft w:val="480"/>
          <w:marRight w:val="0"/>
          <w:marTop w:val="0"/>
          <w:marBottom w:val="0"/>
          <w:divBdr>
            <w:top w:val="none" w:sz="0" w:space="0" w:color="auto"/>
            <w:left w:val="none" w:sz="0" w:space="0" w:color="auto"/>
            <w:bottom w:val="none" w:sz="0" w:space="0" w:color="auto"/>
            <w:right w:val="none" w:sz="0" w:space="0" w:color="auto"/>
          </w:divBdr>
        </w:div>
        <w:div w:id="962996944">
          <w:marLeft w:val="480"/>
          <w:marRight w:val="0"/>
          <w:marTop w:val="0"/>
          <w:marBottom w:val="0"/>
          <w:divBdr>
            <w:top w:val="none" w:sz="0" w:space="0" w:color="auto"/>
            <w:left w:val="none" w:sz="0" w:space="0" w:color="auto"/>
            <w:bottom w:val="none" w:sz="0" w:space="0" w:color="auto"/>
            <w:right w:val="none" w:sz="0" w:space="0" w:color="auto"/>
          </w:divBdr>
        </w:div>
        <w:div w:id="2022512004">
          <w:marLeft w:val="480"/>
          <w:marRight w:val="0"/>
          <w:marTop w:val="0"/>
          <w:marBottom w:val="0"/>
          <w:divBdr>
            <w:top w:val="none" w:sz="0" w:space="0" w:color="auto"/>
            <w:left w:val="none" w:sz="0" w:space="0" w:color="auto"/>
            <w:bottom w:val="none" w:sz="0" w:space="0" w:color="auto"/>
            <w:right w:val="none" w:sz="0" w:space="0" w:color="auto"/>
          </w:divBdr>
        </w:div>
        <w:div w:id="1773623188">
          <w:marLeft w:val="480"/>
          <w:marRight w:val="0"/>
          <w:marTop w:val="0"/>
          <w:marBottom w:val="0"/>
          <w:divBdr>
            <w:top w:val="none" w:sz="0" w:space="0" w:color="auto"/>
            <w:left w:val="none" w:sz="0" w:space="0" w:color="auto"/>
            <w:bottom w:val="none" w:sz="0" w:space="0" w:color="auto"/>
            <w:right w:val="none" w:sz="0" w:space="0" w:color="auto"/>
          </w:divBdr>
        </w:div>
        <w:div w:id="2004356627">
          <w:marLeft w:val="480"/>
          <w:marRight w:val="0"/>
          <w:marTop w:val="0"/>
          <w:marBottom w:val="0"/>
          <w:divBdr>
            <w:top w:val="none" w:sz="0" w:space="0" w:color="auto"/>
            <w:left w:val="none" w:sz="0" w:space="0" w:color="auto"/>
            <w:bottom w:val="none" w:sz="0" w:space="0" w:color="auto"/>
            <w:right w:val="none" w:sz="0" w:space="0" w:color="auto"/>
          </w:divBdr>
        </w:div>
        <w:div w:id="1117289223">
          <w:marLeft w:val="480"/>
          <w:marRight w:val="0"/>
          <w:marTop w:val="0"/>
          <w:marBottom w:val="0"/>
          <w:divBdr>
            <w:top w:val="none" w:sz="0" w:space="0" w:color="auto"/>
            <w:left w:val="none" w:sz="0" w:space="0" w:color="auto"/>
            <w:bottom w:val="none" w:sz="0" w:space="0" w:color="auto"/>
            <w:right w:val="none" w:sz="0" w:space="0" w:color="auto"/>
          </w:divBdr>
        </w:div>
        <w:div w:id="1285237604">
          <w:marLeft w:val="480"/>
          <w:marRight w:val="0"/>
          <w:marTop w:val="0"/>
          <w:marBottom w:val="0"/>
          <w:divBdr>
            <w:top w:val="none" w:sz="0" w:space="0" w:color="auto"/>
            <w:left w:val="none" w:sz="0" w:space="0" w:color="auto"/>
            <w:bottom w:val="none" w:sz="0" w:space="0" w:color="auto"/>
            <w:right w:val="none" w:sz="0" w:space="0" w:color="auto"/>
          </w:divBdr>
        </w:div>
        <w:div w:id="13580852">
          <w:marLeft w:val="480"/>
          <w:marRight w:val="0"/>
          <w:marTop w:val="0"/>
          <w:marBottom w:val="0"/>
          <w:divBdr>
            <w:top w:val="none" w:sz="0" w:space="0" w:color="auto"/>
            <w:left w:val="none" w:sz="0" w:space="0" w:color="auto"/>
            <w:bottom w:val="none" w:sz="0" w:space="0" w:color="auto"/>
            <w:right w:val="none" w:sz="0" w:space="0" w:color="auto"/>
          </w:divBdr>
        </w:div>
        <w:div w:id="7215426">
          <w:marLeft w:val="480"/>
          <w:marRight w:val="0"/>
          <w:marTop w:val="0"/>
          <w:marBottom w:val="0"/>
          <w:divBdr>
            <w:top w:val="none" w:sz="0" w:space="0" w:color="auto"/>
            <w:left w:val="none" w:sz="0" w:space="0" w:color="auto"/>
            <w:bottom w:val="none" w:sz="0" w:space="0" w:color="auto"/>
            <w:right w:val="none" w:sz="0" w:space="0" w:color="auto"/>
          </w:divBdr>
        </w:div>
        <w:div w:id="636882574">
          <w:marLeft w:val="480"/>
          <w:marRight w:val="0"/>
          <w:marTop w:val="0"/>
          <w:marBottom w:val="0"/>
          <w:divBdr>
            <w:top w:val="none" w:sz="0" w:space="0" w:color="auto"/>
            <w:left w:val="none" w:sz="0" w:space="0" w:color="auto"/>
            <w:bottom w:val="none" w:sz="0" w:space="0" w:color="auto"/>
            <w:right w:val="none" w:sz="0" w:space="0" w:color="auto"/>
          </w:divBdr>
        </w:div>
        <w:div w:id="2007248040">
          <w:marLeft w:val="480"/>
          <w:marRight w:val="0"/>
          <w:marTop w:val="0"/>
          <w:marBottom w:val="0"/>
          <w:divBdr>
            <w:top w:val="none" w:sz="0" w:space="0" w:color="auto"/>
            <w:left w:val="none" w:sz="0" w:space="0" w:color="auto"/>
            <w:bottom w:val="none" w:sz="0" w:space="0" w:color="auto"/>
            <w:right w:val="none" w:sz="0" w:space="0" w:color="auto"/>
          </w:divBdr>
        </w:div>
        <w:div w:id="1534464245">
          <w:marLeft w:val="480"/>
          <w:marRight w:val="0"/>
          <w:marTop w:val="0"/>
          <w:marBottom w:val="0"/>
          <w:divBdr>
            <w:top w:val="none" w:sz="0" w:space="0" w:color="auto"/>
            <w:left w:val="none" w:sz="0" w:space="0" w:color="auto"/>
            <w:bottom w:val="none" w:sz="0" w:space="0" w:color="auto"/>
            <w:right w:val="none" w:sz="0" w:space="0" w:color="auto"/>
          </w:divBdr>
        </w:div>
        <w:div w:id="546526150">
          <w:marLeft w:val="480"/>
          <w:marRight w:val="0"/>
          <w:marTop w:val="0"/>
          <w:marBottom w:val="0"/>
          <w:divBdr>
            <w:top w:val="none" w:sz="0" w:space="0" w:color="auto"/>
            <w:left w:val="none" w:sz="0" w:space="0" w:color="auto"/>
            <w:bottom w:val="none" w:sz="0" w:space="0" w:color="auto"/>
            <w:right w:val="none" w:sz="0" w:space="0" w:color="auto"/>
          </w:divBdr>
        </w:div>
        <w:div w:id="1476338979">
          <w:marLeft w:val="480"/>
          <w:marRight w:val="0"/>
          <w:marTop w:val="0"/>
          <w:marBottom w:val="0"/>
          <w:divBdr>
            <w:top w:val="none" w:sz="0" w:space="0" w:color="auto"/>
            <w:left w:val="none" w:sz="0" w:space="0" w:color="auto"/>
            <w:bottom w:val="none" w:sz="0" w:space="0" w:color="auto"/>
            <w:right w:val="none" w:sz="0" w:space="0" w:color="auto"/>
          </w:divBdr>
        </w:div>
        <w:div w:id="1832137886">
          <w:marLeft w:val="480"/>
          <w:marRight w:val="0"/>
          <w:marTop w:val="0"/>
          <w:marBottom w:val="0"/>
          <w:divBdr>
            <w:top w:val="none" w:sz="0" w:space="0" w:color="auto"/>
            <w:left w:val="none" w:sz="0" w:space="0" w:color="auto"/>
            <w:bottom w:val="none" w:sz="0" w:space="0" w:color="auto"/>
            <w:right w:val="none" w:sz="0" w:space="0" w:color="auto"/>
          </w:divBdr>
        </w:div>
        <w:div w:id="2092267494">
          <w:marLeft w:val="480"/>
          <w:marRight w:val="0"/>
          <w:marTop w:val="0"/>
          <w:marBottom w:val="0"/>
          <w:divBdr>
            <w:top w:val="none" w:sz="0" w:space="0" w:color="auto"/>
            <w:left w:val="none" w:sz="0" w:space="0" w:color="auto"/>
            <w:bottom w:val="none" w:sz="0" w:space="0" w:color="auto"/>
            <w:right w:val="none" w:sz="0" w:space="0" w:color="auto"/>
          </w:divBdr>
        </w:div>
        <w:div w:id="543517165">
          <w:marLeft w:val="480"/>
          <w:marRight w:val="0"/>
          <w:marTop w:val="0"/>
          <w:marBottom w:val="0"/>
          <w:divBdr>
            <w:top w:val="none" w:sz="0" w:space="0" w:color="auto"/>
            <w:left w:val="none" w:sz="0" w:space="0" w:color="auto"/>
            <w:bottom w:val="none" w:sz="0" w:space="0" w:color="auto"/>
            <w:right w:val="none" w:sz="0" w:space="0" w:color="auto"/>
          </w:divBdr>
        </w:div>
        <w:div w:id="1604991528">
          <w:marLeft w:val="480"/>
          <w:marRight w:val="0"/>
          <w:marTop w:val="0"/>
          <w:marBottom w:val="0"/>
          <w:divBdr>
            <w:top w:val="none" w:sz="0" w:space="0" w:color="auto"/>
            <w:left w:val="none" w:sz="0" w:space="0" w:color="auto"/>
            <w:bottom w:val="none" w:sz="0" w:space="0" w:color="auto"/>
            <w:right w:val="none" w:sz="0" w:space="0" w:color="auto"/>
          </w:divBdr>
        </w:div>
        <w:div w:id="1522090240">
          <w:marLeft w:val="480"/>
          <w:marRight w:val="0"/>
          <w:marTop w:val="0"/>
          <w:marBottom w:val="0"/>
          <w:divBdr>
            <w:top w:val="none" w:sz="0" w:space="0" w:color="auto"/>
            <w:left w:val="none" w:sz="0" w:space="0" w:color="auto"/>
            <w:bottom w:val="none" w:sz="0" w:space="0" w:color="auto"/>
            <w:right w:val="none" w:sz="0" w:space="0" w:color="auto"/>
          </w:divBdr>
        </w:div>
        <w:div w:id="872229840">
          <w:marLeft w:val="480"/>
          <w:marRight w:val="0"/>
          <w:marTop w:val="0"/>
          <w:marBottom w:val="0"/>
          <w:divBdr>
            <w:top w:val="none" w:sz="0" w:space="0" w:color="auto"/>
            <w:left w:val="none" w:sz="0" w:space="0" w:color="auto"/>
            <w:bottom w:val="none" w:sz="0" w:space="0" w:color="auto"/>
            <w:right w:val="none" w:sz="0" w:space="0" w:color="auto"/>
          </w:divBdr>
        </w:div>
        <w:div w:id="55587785">
          <w:marLeft w:val="480"/>
          <w:marRight w:val="0"/>
          <w:marTop w:val="0"/>
          <w:marBottom w:val="0"/>
          <w:divBdr>
            <w:top w:val="none" w:sz="0" w:space="0" w:color="auto"/>
            <w:left w:val="none" w:sz="0" w:space="0" w:color="auto"/>
            <w:bottom w:val="none" w:sz="0" w:space="0" w:color="auto"/>
            <w:right w:val="none" w:sz="0" w:space="0" w:color="auto"/>
          </w:divBdr>
        </w:div>
        <w:div w:id="403070894">
          <w:marLeft w:val="480"/>
          <w:marRight w:val="0"/>
          <w:marTop w:val="0"/>
          <w:marBottom w:val="0"/>
          <w:divBdr>
            <w:top w:val="none" w:sz="0" w:space="0" w:color="auto"/>
            <w:left w:val="none" w:sz="0" w:space="0" w:color="auto"/>
            <w:bottom w:val="none" w:sz="0" w:space="0" w:color="auto"/>
            <w:right w:val="none" w:sz="0" w:space="0" w:color="auto"/>
          </w:divBdr>
        </w:div>
        <w:div w:id="1870876923">
          <w:marLeft w:val="480"/>
          <w:marRight w:val="0"/>
          <w:marTop w:val="0"/>
          <w:marBottom w:val="0"/>
          <w:divBdr>
            <w:top w:val="none" w:sz="0" w:space="0" w:color="auto"/>
            <w:left w:val="none" w:sz="0" w:space="0" w:color="auto"/>
            <w:bottom w:val="none" w:sz="0" w:space="0" w:color="auto"/>
            <w:right w:val="none" w:sz="0" w:space="0" w:color="auto"/>
          </w:divBdr>
        </w:div>
        <w:div w:id="1554540569">
          <w:marLeft w:val="480"/>
          <w:marRight w:val="0"/>
          <w:marTop w:val="0"/>
          <w:marBottom w:val="0"/>
          <w:divBdr>
            <w:top w:val="none" w:sz="0" w:space="0" w:color="auto"/>
            <w:left w:val="none" w:sz="0" w:space="0" w:color="auto"/>
            <w:bottom w:val="none" w:sz="0" w:space="0" w:color="auto"/>
            <w:right w:val="none" w:sz="0" w:space="0" w:color="auto"/>
          </w:divBdr>
        </w:div>
        <w:div w:id="227114854">
          <w:marLeft w:val="480"/>
          <w:marRight w:val="0"/>
          <w:marTop w:val="0"/>
          <w:marBottom w:val="0"/>
          <w:divBdr>
            <w:top w:val="none" w:sz="0" w:space="0" w:color="auto"/>
            <w:left w:val="none" w:sz="0" w:space="0" w:color="auto"/>
            <w:bottom w:val="none" w:sz="0" w:space="0" w:color="auto"/>
            <w:right w:val="none" w:sz="0" w:space="0" w:color="auto"/>
          </w:divBdr>
        </w:div>
        <w:div w:id="1439134308">
          <w:marLeft w:val="480"/>
          <w:marRight w:val="0"/>
          <w:marTop w:val="0"/>
          <w:marBottom w:val="0"/>
          <w:divBdr>
            <w:top w:val="none" w:sz="0" w:space="0" w:color="auto"/>
            <w:left w:val="none" w:sz="0" w:space="0" w:color="auto"/>
            <w:bottom w:val="none" w:sz="0" w:space="0" w:color="auto"/>
            <w:right w:val="none" w:sz="0" w:space="0" w:color="auto"/>
          </w:divBdr>
        </w:div>
        <w:div w:id="1017542352">
          <w:marLeft w:val="480"/>
          <w:marRight w:val="0"/>
          <w:marTop w:val="0"/>
          <w:marBottom w:val="0"/>
          <w:divBdr>
            <w:top w:val="none" w:sz="0" w:space="0" w:color="auto"/>
            <w:left w:val="none" w:sz="0" w:space="0" w:color="auto"/>
            <w:bottom w:val="none" w:sz="0" w:space="0" w:color="auto"/>
            <w:right w:val="none" w:sz="0" w:space="0" w:color="auto"/>
          </w:divBdr>
        </w:div>
        <w:div w:id="408892717">
          <w:marLeft w:val="480"/>
          <w:marRight w:val="0"/>
          <w:marTop w:val="0"/>
          <w:marBottom w:val="0"/>
          <w:divBdr>
            <w:top w:val="none" w:sz="0" w:space="0" w:color="auto"/>
            <w:left w:val="none" w:sz="0" w:space="0" w:color="auto"/>
            <w:bottom w:val="none" w:sz="0" w:space="0" w:color="auto"/>
            <w:right w:val="none" w:sz="0" w:space="0" w:color="auto"/>
          </w:divBdr>
        </w:div>
        <w:div w:id="1980189618">
          <w:marLeft w:val="480"/>
          <w:marRight w:val="0"/>
          <w:marTop w:val="0"/>
          <w:marBottom w:val="0"/>
          <w:divBdr>
            <w:top w:val="none" w:sz="0" w:space="0" w:color="auto"/>
            <w:left w:val="none" w:sz="0" w:space="0" w:color="auto"/>
            <w:bottom w:val="none" w:sz="0" w:space="0" w:color="auto"/>
            <w:right w:val="none" w:sz="0" w:space="0" w:color="auto"/>
          </w:divBdr>
        </w:div>
        <w:div w:id="207180556">
          <w:marLeft w:val="480"/>
          <w:marRight w:val="0"/>
          <w:marTop w:val="0"/>
          <w:marBottom w:val="0"/>
          <w:divBdr>
            <w:top w:val="none" w:sz="0" w:space="0" w:color="auto"/>
            <w:left w:val="none" w:sz="0" w:space="0" w:color="auto"/>
            <w:bottom w:val="none" w:sz="0" w:space="0" w:color="auto"/>
            <w:right w:val="none" w:sz="0" w:space="0" w:color="auto"/>
          </w:divBdr>
        </w:div>
        <w:div w:id="1843466428">
          <w:marLeft w:val="480"/>
          <w:marRight w:val="0"/>
          <w:marTop w:val="0"/>
          <w:marBottom w:val="0"/>
          <w:divBdr>
            <w:top w:val="none" w:sz="0" w:space="0" w:color="auto"/>
            <w:left w:val="none" w:sz="0" w:space="0" w:color="auto"/>
            <w:bottom w:val="none" w:sz="0" w:space="0" w:color="auto"/>
            <w:right w:val="none" w:sz="0" w:space="0" w:color="auto"/>
          </w:divBdr>
        </w:div>
        <w:div w:id="727724411">
          <w:marLeft w:val="480"/>
          <w:marRight w:val="0"/>
          <w:marTop w:val="0"/>
          <w:marBottom w:val="0"/>
          <w:divBdr>
            <w:top w:val="none" w:sz="0" w:space="0" w:color="auto"/>
            <w:left w:val="none" w:sz="0" w:space="0" w:color="auto"/>
            <w:bottom w:val="none" w:sz="0" w:space="0" w:color="auto"/>
            <w:right w:val="none" w:sz="0" w:space="0" w:color="auto"/>
          </w:divBdr>
        </w:div>
        <w:div w:id="724839600">
          <w:marLeft w:val="480"/>
          <w:marRight w:val="0"/>
          <w:marTop w:val="0"/>
          <w:marBottom w:val="0"/>
          <w:divBdr>
            <w:top w:val="none" w:sz="0" w:space="0" w:color="auto"/>
            <w:left w:val="none" w:sz="0" w:space="0" w:color="auto"/>
            <w:bottom w:val="none" w:sz="0" w:space="0" w:color="auto"/>
            <w:right w:val="none" w:sz="0" w:space="0" w:color="auto"/>
          </w:divBdr>
        </w:div>
        <w:div w:id="1878855095">
          <w:marLeft w:val="480"/>
          <w:marRight w:val="0"/>
          <w:marTop w:val="0"/>
          <w:marBottom w:val="0"/>
          <w:divBdr>
            <w:top w:val="none" w:sz="0" w:space="0" w:color="auto"/>
            <w:left w:val="none" w:sz="0" w:space="0" w:color="auto"/>
            <w:bottom w:val="none" w:sz="0" w:space="0" w:color="auto"/>
            <w:right w:val="none" w:sz="0" w:space="0" w:color="auto"/>
          </w:divBdr>
        </w:div>
        <w:div w:id="672689183">
          <w:marLeft w:val="480"/>
          <w:marRight w:val="0"/>
          <w:marTop w:val="0"/>
          <w:marBottom w:val="0"/>
          <w:divBdr>
            <w:top w:val="none" w:sz="0" w:space="0" w:color="auto"/>
            <w:left w:val="none" w:sz="0" w:space="0" w:color="auto"/>
            <w:bottom w:val="none" w:sz="0" w:space="0" w:color="auto"/>
            <w:right w:val="none" w:sz="0" w:space="0" w:color="auto"/>
          </w:divBdr>
        </w:div>
        <w:div w:id="1764492706">
          <w:marLeft w:val="480"/>
          <w:marRight w:val="0"/>
          <w:marTop w:val="0"/>
          <w:marBottom w:val="0"/>
          <w:divBdr>
            <w:top w:val="none" w:sz="0" w:space="0" w:color="auto"/>
            <w:left w:val="none" w:sz="0" w:space="0" w:color="auto"/>
            <w:bottom w:val="none" w:sz="0" w:space="0" w:color="auto"/>
            <w:right w:val="none" w:sz="0" w:space="0" w:color="auto"/>
          </w:divBdr>
        </w:div>
        <w:div w:id="445393919">
          <w:marLeft w:val="480"/>
          <w:marRight w:val="0"/>
          <w:marTop w:val="0"/>
          <w:marBottom w:val="0"/>
          <w:divBdr>
            <w:top w:val="none" w:sz="0" w:space="0" w:color="auto"/>
            <w:left w:val="none" w:sz="0" w:space="0" w:color="auto"/>
            <w:bottom w:val="none" w:sz="0" w:space="0" w:color="auto"/>
            <w:right w:val="none" w:sz="0" w:space="0" w:color="auto"/>
          </w:divBdr>
        </w:div>
        <w:div w:id="1407725939">
          <w:marLeft w:val="480"/>
          <w:marRight w:val="0"/>
          <w:marTop w:val="0"/>
          <w:marBottom w:val="0"/>
          <w:divBdr>
            <w:top w:val="none" w:sz="0" w:space="0" w:color="auto"/>
            <w:left w:val="none" w:sz="0" w:space="0" w:color="auto"/>
            <w:bottom w:val="none" w:sz="0" w:space="0" w:color="auto"/>
            <w:right w:val="none" w:sz="0" w:space="0" w:color="auto"/>
          </w:divBdr>
        </w:div>
        <w:div w:id="1906137377">
          <w:marLeft w:val="480"/>
          <w:marRight w:val="0"/>
          <w:marTop w:val="0"/>
          <w:marBottom w:val="0"/>
          <w:divBdr>
            <w:top w:val="none" w:sz="0" w:space="0" w:color="auto"/>
            <w:left w:val="none" w:sz="0" w:space="0" w:color="auto"/>
            <w:bottom w:val="none" w:sz="0" w:space="0" w:color="auto"/>
            <w:right w:val="none" w:sz="0" w:space="0" w:color="auto"/>
          </w:divBdr>
        </w:div>
        <w:div w:id="2006013816">
          <w:marLeft w:val="480"/>
          <w:marRight w:val="0"/>
          <w:marTop w:val="0"/>
          <w:marBottom w:val="0"/>
          <w:divBdr>
            <w:top w:val="none" w:sz="0" w:space="0" w:color="auto"/>
            <w:left w:val="none" w:sz="0" w:space="0" w:color="auto"/>
            <w:bottom w:val="none" w:sz="0" w:space="0" w:color="auto"/>
            <w:right w:val="none" w:sz="0" w:space="0" w:color="auto"/>
          </w:divBdr>
        </w:div>
        <w:div w:id="358816709">
          <w:marLeft w:val="480"/>
          <w:marRight w:val="0"/>
          <w:marTop w:val="0"/>
          <w:marBottom w:val="0"/>
          <w:divBdr>
            <w:top w:val="none" w:sz="0" w:space="0" w:color="auto"/>
            <w:left w:val="none" w:sz="0" w:space="0" w:color="auto"/>
            <w:bottom w:val="none" w:sz="0" w:space="0" w:color="auto"/>
            <w:right w:val="none" w:sz="0" w:space="0" w:color="auto"/>
          </w:divBdr>
        </w:div>
        <w:div w:id="49423807">
          <w:marLeft w:val="480"/>
          <w:marRight w:val="0"/>
          <w:marTop w:val="0"/>
          <w:marBottom w:val="0"/>
          <w:divBdr>
            <w:top w:val="none" w:sz="0" w:space="0" w:color="auto"/>
            <w:left w:val="none" w:sz="0" w:space="0" w:color="auto"/>
            <w:bottom w:val="none" w:sz="0" w:space="0" w:color="auto"/>
            <w:right w:val="none" w:sz="0" w:space="0" w:color="auto"/>
          </w:divBdr>
        </w:div>
        <w:div w:id="914054236">
          <w:marLeft w:val="480"/>
          <w:marRight w:val="0"/>
          <w:marTop w:val="0"/>
          <w:marBottom w:val="0"/>
          <w:divBdr>
            <w:top w:val="none" w:sz="0" w:space="0" w:color="auto"/>
            <w:left w:val="none" w:sz="0" w:space="0" w:color="auto"/>
            <w:bottom w:val="none" w:sz="0" w:space="0" w:color="auto"/>
            <w:right w:val="none" w:sz="0" w:space="0" w:color="auto"/>
          </w:divBdr>
        </w:div>
        <w:div w:id="704981773">
          <w:marLeft w:val="480"/>
          <w:marRight w:val="0"/>
          <w:marTop w:val="0"/>
          <w:marBottom w:val="0"/>
          <w:divBdr>
            <w:top w:val="none" w:sz="0" w:space="0" w:color="auto"/>
            <w:left w:val="none" w:sz="0" w:space="0" w:color="auto"/>
            <w:bottom w:val="none" w:sz="0" w:space="0" w:color="auto"/>
            <w:right w:val="none" w:sz="0" w:space="0" w:color="auto"/>
          </w:divBdr>
        </w:div>
        <w:div w:id="205263581">
          <w:marLeft w:val="480"/>
          <w:marRight w:val="0"/>
          <w:marTop w:val="0"/>
          <w:marBottom w:val="0"/>
          <w:divBdr>
            <w:top w:val="none" w:sz="0" w:space="0" w:color="auto"/>
            <w:left w:val="none" w:sz="0" w:space="0" w:color="auto"/>
            <w:bottom w:val="none" w:sz="0" w:space="0" w:color="auto"/>
            <w:right w:val="none" w:sz="0" w:space="0" w:color="auto"/>
          </w:divBdr>
        </w:div>
        <w:div w:id="2002543169">
          <w:marLeft w:val="480"/>
          <w:marRight w:val="0"/>
          <w:marTop w:val="0"/>
          <w:marBottom w:val="0"/>
          <w:divBdr>
            <w:top w:val="none" w:sz="0" w:space="0" w:color="auto"/>
            <w:left w:val="none" w:sz="0" w:space="0" w:color="auto"/>
            <w:bottom w:val="none" w:sz="0" w:space="0" w:color="auto"/>
            <w:right w:val="none" w:sz="0" w:space="0" w:color="auto"/>
          </w:divBdr>
        </w:div>
        <w:div w:id="39400383">
          <w:marLeft w:val="480"/>
          <w:marRight w:val="0"/>
          <w:marTop w:val="0"/>
          <w:marBottom w:val="0"/>
          <w:divBdr>
            <w:top w:val="none" w:sz="0" w:space="0" w:color="auto"/>
            <w:left w:val="none" w:sz="0" w:space="0" w:color="auto"/>
            <w:bottom w:val="none" w:sz="0" w:space="0" w:color="auto"/>
            <w:right w:val="none" w:sz="0" w:space="0" w:color="auto"/>
          </w:divBdr>
        </w:div>
        <w:div w:id="1089617380">
          <w:marLeft w:val="480"/>
          <w:marRight w:val="0"/>
          <w:marTop w:val="0"/>
          <w:marBottom w:val="0"/>
          <w:divBdr>
            <w:top w:val="none" w:sz="0" w:space="0" w:color="auto"/>
            <w:left w:val="none" w:sz="0" w:space="0" w:color="auto"/>
            <w:bottom w:val="none" w:sz="0" w:space="0" w:color="auto"/>
            <w:right w:val="none" w:sz="0" w:space="0" w:color="auto"/>
          </w:divBdr>
        </w:div>
        <w:div w:id="292178168">
          <w:marLeft w:val="480"/>
          <w:marRight w:val="0"/>
          <w:marTop w:val="0"/>
          <w:marBottom w:val="0"/>
          <w:divBdr>
            <w:top w:val="none" w:sz="0" w:space="0" w:color="auto"/>
            <w:left w:val="none" w:sz="0" w:space="0" w:color="auto"/>
            <w:bottom w:val="none" w:sz="0" w:space="0" w:color="auto"/>
            <w:right w:val="none" w:sz="0" w:space="0" w:color="auto"/>
          </w:divBdr>
        </w:div>
        <w:div w:id="1296912089">
          <w:marLeft w:val="480"/>
          <w:marRight w:val="0"/>
          <w:marTop w:val="0"/>
          <w:marBottom w:val="0"/>
          <w:divBdr>
            <w:top w:val="none" w:sz="0" w:space="0" w:color="auto"/>
            <w:left w:val="none" w:sz="0" w:space="0" w:color="auto"/>
            <w:bottom w:val="none" w:sz="0" w:space="0" w:color="auto"/>
            <w:right w:val="none" w:sz="0" w:space="0" w:color="auto"/>
          </w:divBdr>
        </w:div>
        <w:div w:id="2034379122">
          <w:marLeft w:val="480"/>
          <w:marRight w:val="0"/>
          <w:marTop w:val="0"/>
          <w:marBottom w:val="0"/>
          <w:divBdr>
            <w:top w:val="none" w:sz="0" w:space="0" w:color="auto"/>
            <w:left w:val="none" w:sz="0" w:space="0" w:color="auto"/>
            <w:bottom w:val="none" w:sz="0" w:space="0" w:color="auto"/>
            <w:right w:val="none" w:sz="0" w:space="0" w:color="auto"/>
          </w:divBdr>
        </w:div>
        <w:div w:id="1595936453">
          <w:marLeft w:val="480"/>
          <w:marRight w:val="0"/>
          <w:marTop w:val="0"/>
          <w:marBottom w:val="0"/>
          <w:divBdr>
            <w:top w:val="none" w:sz="0" w:space="0" w:color="auto"/>
            <w:left w:val="none" w:sz="0" w:space="0" w:color="auto"/>
            <w:bottom w:val="none" w:sz="0" w:space="0" w:color="auto"/>
            <w:right w:val="none" w:sz="0" w:space="0" w:color="auto"/>
          </w:divBdr>
        </w:div>
        <w:div w:id="284775055">
          <w:marLeft w:val="480"/>
          <w:marRight w:val="0"/>
          <w:marTop w:val="0"/>
          <w:marBottom w:val="0"/>
          <w:divBdr>
            <w:top w:val="none" w:sz="0" w:space="0" w:color="auto"/>
            <w:left w:val="none" w:sz="0" w:space="0" w:color="auto"/>
            <w:bottom w:val="none" w:sz="0" w:space="0" w:color="auto"/>
            <w:right w:val="none" w:sz="0" w:space="0" w:color="auto"/>
          </w:divBdr>
        </w:div>
        <w:div w:id="465511899">
          <w:marLeft w:val="480"/>
          <w:marRight w:val="0"/>
          <w:marTop w:val="0"/>
          <w:marBottom w:val="0"/>
          <w:divBdr>
            <w:top w:val="none" w:sz="0" w:space="0" w:color="auto"/>
            <w:left w:val="none" w:sz="0" w:space="0" w:color="auto"/>
            <w:bottom w:val="none" w:sz="0" w:space="0" w:color="auto"/>
            <w:right w:val="none" w:sz="0" w:space="0" w:color="auto"/>
          </w:divBdr>
        </w:div>
        <w:div w:id="1146705727">
          <w:marLeft w:val="480"/>
          <w:marRight w:val="0"/>
          <w:marTop w:val="0"/>
          <w:marBottom w:val="0"/>
          <w:divBdr>
            <w:top w:val="none" w:sz="0" w:space="0" w:color="auto"/>
            <w:left w:val="none" w:sz="0" w:space="0" w:color="auto"/>
            <w:bottom w:val="none" w:sz="0" w:space="0" w:color="auto"/>
            <w:right w:val="none" w:sz="0" w:space="0" w:color="auto"/>
          </w:divBdr>
        </w:div>
        <w:div w:id="2076585543">
          <w:marLeft w:val="480"/>
          <w:marRight w:val="0"/>
          <w:marTop w:val="0"/>
          <w:marBottom w:val="0"/>
          <w:divBdr>
            <w:top w:val="none" w:sz="0" w:space="0" w:color="auto"/>
            <w:left w:val="none" w:sz="0" w:space="0" w:color="auto"/>
            <w:bottom w:val="none" w:sz="0" w:space="0" w:color="auto"/>
            <w:right w:val="none" w:sz="0" w:space="0" w:color="auto"/>
          </w:divBdr>
        </w:div>
        <w:div w:id="886070663">
          <w:marLeft w:val="480"/>
          <w:marRight w:val="0"/>
          <w:marTop w:val="0"/>
          <w:marBottom w:val="0"/>
          <w:divBdr>
            <w:top w:val="none" w:sz="0" w:space="0" w:color="auto"/>
            <w:left w:val="none" w:sz="0" w:space="0" w:color="auto"/>
            <w:bottom w:val="none" w:sz="0" w:space="0" w:color="auto"/>
            <w:right w:val="none" w:sz="0" w:space="0" w:color="auto"/>
          </w:divBdr>
        </w:div>
        <w:div w:id="1106273868">
          <w:marLeft w:val="480"/>
          <w:marRight w:val="0"/>
          <w:marTop w:val="0"/>
          <w:marBottom w:val="0"/>
          <w:divBdr>
            <w:top w:val="none" w:sz="0" w:space="0" w:color="auto"/>
            <w:left w:val="none" w:sz="0" w:space="0" w:color="auto"/>
            <w:bottom w:val="none" w:sz="0" w:space="0" w:color="auto"/>
            <w:right w:val="none" w:sz="0" w:space="0" w:color="auto"/>
          </w:divBdr>
        </w:div>
        <w:div w:id="1452046016">
          <w:marLeft w:val="480"/>
          <w:marRight w:val="0"/>
          <w:marTop w:val="0"/>
          <w:marBottom w:val="0"/>
          <w:divBdr>
            <w:top w:val="none" w:sz="0" w:space="0" w:color="auto"/>
            <w:left w:val="none" w:sz="0" w:space="0" w:color="auto"/>
            <w:bottom w:val="none" w:sz="0" w:space="0" w:color="auto"/>
            <w:right w:val="none" w:sz="0" w:space="0" w:color="auto"/>
          </w:divBdr>
        </w:div>
        <w:div w:id="630553774">
          <w:marLeft w:val="480"/>
          <w:marRight w:val="0"/>
          <w:marTop w:val="0"/>
          <w:marBottom w:val="0"/>
          <w:divBdr>
            <w:top w:val="none" w:sz="0" w:space="0" w:color="auto"/>
            <w:left w:val="none" w:sz="0" w:space="0" w:color="auto"/>
            <w:bottom w:val="none" w:sz="0" w:space="0" w:color="auto"/>
            <w:right w:val="none" w:sz="0" w:space="0" w:color="auto"/>
          </w:divBdr>
        </w:div>
        <w:div w:id="1509977062">
          <w:marLeft w:val="480"/>
          <w:marRight w:val="0"/>
          <w:marTop w:val="0"/>
          <w:marBottom w:val="0"/>
          <w:divBdr>
            <w:top w:val="none" w:sz="0" w:space="0" w:color="auto"/>
            <w:left w:val="none" w:sz="0" w:space="0" w:color="auto"/>
            <w:bottom w:val="none" w:sz="0" w:space="0" w:color="auto"/>
            <w:right w:val="none" w:sz="0" w:space="0" w:color="auto"/>
          </w:divBdr>
        </w:div>
        <w:div w:id="466316124">
          <w:marLeft w:val="480"/>
          <w:marRight w:val="0"/>
          <w:marTop w:val="0"/>
          <w:marBottom w:val="0"/>
          <w:divBdr>
            <w:top w:val="none" w:sz="0" w:space="0" w:color="auto"/>
            <w:left w:val="none" w:sz="0" w:space="0" w:color="auto"/>
            <w:bottom w:val="none" w:sz="0" w:space="0" w:color="auto"/>
            <w:right w:val="none" w:sz="0" w:space="0" w:color="auto"/>
          </w:divBdr>
        </w:div>
        <w:div w:id="700664325">
          <w:marLeft w:val="480"/>
          <w:marRight w:val="0"/>
          <w:marTop w:val="0"/>
          <w:marBottom w:val="0"/>
          <w:divBdr>
            <w:top w:val="none" w:sz="0" w:space="0" w:color="auto"/>
            <w:left w:val="none" w:sz="0" w:space="0" w:color="auto"/>
            <w:bottom w:val="none" w:sz="0" w:space="0" w:color="auto"/>
            <w:right w:val="none" w:sz="0" w:space="0" w:color="auto"/>
          </w:divBdr>
        </w:div>
        <w:div w:id="511724519">
          <w:marLeft w:val="480"/>
          <w:marRight w:val="0"/>
          <w:marTop w:val="0"/>
          <w:marBottom w:val="0"/>
          <w:divBdr>
            <w:top w:val="none" w:sz="0" w:space="0" w:color="auto"/>
            <w:left w:val="none" w:sz="0" w:space="0" w:color="auto"/>
            <w:bottom w:val="none" w:sz="0" w:space="0" w:color="auto"/>
            <w:right w:val="none" w:sz="0" w:space="0" w:color="auto"/>
          </w:divBdr>
        </w:div>
        <w:div w:id="899369412">
          <w:marLeft w:val="480"/>
          <w:marRight w:val="0"/>
          <w:marTop w:val="0"/>
          <w:marBottom w:val="0"/>
          <w:divBdr>
            <w:top w:val="none" w:sz="0" w:space="0" w:color="auto"/>
            <w:left w:val="none" w:sz="0" w:space="0" w:color="auto"/>
            <w:bottom w:val="none" w:sz="0" w:space="0" w:color="auto"/>
            <w:right w:val="none" w:sz="0" w:space="0" w:color="auto"/>
          </w:divBdr>
        </w:div>
        <w:div w:id="1630627618">
          <w:marLeft w:val="480"/>
          <w:marRight w:val="0"/>
          <w:marTop w:val="0"/>
          <w:marBottom w:val="0"/>
          <w:divBdr>
            <w:top w:val="none" w:sz="0" w:space="0" w:color="auto"/>
            <w:left w:val="none" w:sz="0" w:space="0" w:color="auto"/>
            <w:bottom w:val="none" w:sz="0" w:space="0" w:color="auto"/>
            <w:right w:val="none" w:sz="0" w:space="0" w:color="auto"/>
          </w:divBdr>
        </w:div>
        <w:div w:id="942348237">
          <w:marLeft w:val="480"/>
          <w:marRight w:val="0"/>
          <w:marTop w:val="0"/>
          <w:marBottom w:val="0"/>
          <w:divBdr>
            <w:top w:val="none" w:sz="0" w:space="0" w:color="auto"/>
            <w:left w:val="none" w:sz="0" w:space="0" w:color="auto"/>
            <w:bottom w:val="none" w:sz="0" w:space="0" w:color="auto"/>
            <w:right w:val="none" w:sz="0" w:space="0" w:color="auto"/>
          </w:divBdr>
        </w:div>
        <w:div w:id="2093307830">
          <w:marLeft w:val="480"/>
          <w:marRight w:val="0"/>
          <w:marTop w:val="0"/>
          <w:marBottom w:val="0"/>
          <w:divBdr>
            <w:top w:val="none" w:sz="0" w:space="0" w:color="auto"/>
            <w:left w:val="none" w:sz="0" w:space="0" w:color="auto"/>
            <w:bottom w:val="none" w:sz="0" w:space="0" w:color="auto"/>
            <w:right w:val="none" w:sz="0" w:space="0" w:color="auto"/>
          </w:divBdr>
        </w:div>
        <w:div w:id="1874079362">
          <w:marLeft w:val="480"/>
          <w:marRight w:val="0"/>
          <w:marTop w:val="0"/>
          <w:marBottom w:val="0"/>
          <w:divBdr>
            <w:top w:val="none" w:sz="0" w:space="0" w:color="auto"/>
            <w:left w:val="none" w:sz="0" w:space="0" w:color="auto"/>
            <w:bottom w:val="none" w:sz="0" w:space="0" w:color="auto"/>
            <w:right w:val="none" w:sz="0" w:space="0" w:color="auto"/>
          </w:divBdr>
        </w:div>
        <w:div w:id="1333870291">
          <w:marLeft w:val="480"/>
          <w:marRight w:val="0"/>
          <w:marTop w:val="0"/>
          <w:marBottom w:val="0"/>
          <w:divBdr>
            <w:top w:val="none" w:sz="0" w:space="0" w:color="auto"/>
            <w:left w:val="none" w:sz="0" w:space="0" w:color="auto"/>
            <w:bottom w:val="none" w:sz="0" w:space="0" w:color="auto"/>
            <w:right w:val="none" w:sz="0" w:space="0" w:color="auto"/>
          </w:divBdr>
        </w:div>
        <w:div w:id="159974898">
          <w:marLeft w:val="480"/>
          <w:marRight w:val="0"/>
          <w:marTop w:val="0"/>
          <w:marBottom w:val="0"/>
          <w:divBdr>
            <w:top w:val="none" w:sz="0" w:space="0" w:color="auto"/>
            <w:left w:val="none" w:sz="0" w:space="0" w:color="auto"/>
            <w:bottom w:val="none" w:sz="0" w:space="0" w:color="auto"/>
            <w:right w:val="none" w:sz="0" w:space="0" w:color="auto"/>
          </w:divBdr>
        </w:div>
        <w:div w:id="1637176406">
          <w:marLeft w:val="480"/>
          <w:marRight w:val="0"/>
          <w:marTop w:val="0"/>
          <w:marBottom w:val="0"/>
          <w:divBdr>
            <w:top w:val="none" w:sz="0" w:space="0" w:color="auto"/>
            <w:left w:val="none" w:sz="0" w:space="0" w:color="auto"/>
            <w:bottom w:val="none" w:sz="0" w:space="0" w:color="auto"/>
            <w:right w:val="none" w:sz="0" w:space="0" w:color="auto"/>
          </w:divBdr>
        </w:div>
        <w:div w:id="1182087974">
          <w:marLeft w:val="480"/>
          <w:marRight w:val="0"/>
          <w:marTop w:val="0"/>
          <w:marBottom w:val="0"/>
          <w:divBdr>
            <w:top w:val="none" w:sz="0" w:space="0" w:color="auto"/>
            <w:left w:val="none" w:sz="0" w:space="0" w:color="auto"/>
            <w:bottom w:val="none" w:sz="0" w:space="0" w:color="auto"/>
            <w:right w:val="none" w:sz="0" w:space="0" w:color="auto"/>
          </w:divBdr>
        </w:div>
        <w:div w:id="678316921">
          <w:marLeft w:val="480"/>
          <w:marRight w:val="0"/>
          <w:marTop w:val="0"/>
          <w:marBottom w:val="0"/>
          <w:divBdr>
            <w:top w:val="none" w:sz="0" w:space="0" w:color="auto"/>
            <w:left w:val="none" w:sz="0" w:space="0" w:color="auto"/>
            <w:bottom w:val="none" w:sz="0" w:space="0" w:color="auto"/>
            <w:right w:val="none" w:sz="0" w:space="0" w:color="auto"/>
          </w:divBdr>
        </w:div>
        <w:div w:id="808353419">
          <w:marLeft w:val="480"/>
          <w:marRight w:val="0"/>
          <w:marTop w:val="0"/>
          <w:marBottom w:val="0"/>
          <w:divBdr>
            <w:top w:val="none" w:sz="0" w:space="0" w:color="auto"/>
            <w:left w:val="none" w:sz="0" w:space="0" w:color="auto"/>
            <w:bottom w:val="none" w:sz="0" w:space="0" w:color="auto"/>
            <w:right w:val="none" w:sz="0" w:space="0" w:color="auto"/>
          </w:divBdr>
        </w:div>
        <w:div w:id="1853301480">
          <w:marLeft w:val="480"/>
          <w:marRight w:val="0"/>
          <w:marTop w:val="0"/>
          <w:marBottom w:val="0"/>
          <w:divBdr>
            <w:top w:val="none" w:sz="0" w:space="0" w:color="auto"/>
            <w:left w:val="none" w:sz="0" w:space="0" w:color="auto"/>
            <w:bottom w:val="none" w:sz="0" w:space="0" w:color="auto"/>
            <w:right w:val="none" w:sz="0" w:space="0" w:color="auto"/>
          </w:divBdr>
        </w:div>
        <w:div w:id="596598554">
          <w:marLeft w:val="480"/>
          <w:marRight w:val="0"/>
          <w:marTop w:val="0"/>
          <w:marBottom w:val="0"/>
          <w:divBdr>
            <w:top w:val="none" w:sz="0" w:space="0" w:color="auto"/>
            <w:left w:val="none" w:sz="0" w:space="0" w:color="auto"/>
            <w:bottom w:val="none" w:sz="0" w:space="0" w:color="auto"/>
            <w:right w:val="none" w:sz="0" w:space="0" w:color="auto"/>
          </w:divBdr>
        </w:div>
        <w:div w:id="563029345">
          <w:marLeft w:val="480"/>
          <w:marRight w:val="0"/>
          <w:marTop w:val="0"/>
          <w:marBottom w:val="0"/>
          <w:divBdr>
            <w:top w:val="none" w:sz="0" w:space="0" w:color="auto"/>
            <w:left w:val="none" w:sz="0" w:space="0" w:color="auto"/>
            <w:bottom w:val="none" w:sz="0" w:space="0" w:color="auto"/>
            <w:right w:val="none" w:sz="0" w:space="0" w:color="auto"/>
          </w:divBdr>
        </w:div>
        <w:div w:id="708993850">
          <w:marLeft w:val="480"/>
          <w:marRight w:val="0"/>
          <w:marTop w:val="0"/>
          <w:marBottom w:val="0"/>
          <w:divBdr>
            <w:top w:val="none" w:sz="0" w:space="0" w:color="auto"/>
            <w:left w:val="none" w:sz="0" w:space="0" w:color="auto"/>
            <w:bottom w:val="none" w:sz="0" w:space="0" w:color="auto"/>
            <w:right w:val="none" w:sz="0" w:space="0" w:color="auto"/>
          </w:divBdr>
        </w:div>
        <w:div w:id="2091004968">
          <w:marLeft w:val="480"/>
          <w:marRight w:val="0"/>
          <w:marTop w:val="0"/>
          <w:marBottom w:val="0"/>
          <w:divBdr>
            <w:top w:val="none" w:sz="0" w:space="0" w:color="auto"/>
            <w:left w:val="none" w:sz="0" w:space="0" w:color="auto"/>
            <w:bottom w:val="none" w:sz="0" w:space="0" w:color="auto"/>
            <w:right w:val="none" w:sz="0" w:space="0" w:color="auto"/>
          </w:divBdr>
        </w:div>
        <w:div w:id="976571301">
          <w:marLeft w:val="480"/>
          <w:marRight w:val="0"/>
          <w:marTop w:val="0"/>
          <w:marBottom w:val="0"/>
          <w:divBdr>
            <w:top w:val="none" w:sz="0" w:space="0" w:color="auto"/>
            <w:left w:val="none" w:sz="0" w:space="0" w:color="auto"/>
            <w:bottom w:val="none" w:sz="0" w:space="0" w:color="auto"/>
            <w:right w:val="none" w:sz="0" w:space="0" w:color="auto"/>
          </w:divBdr>
        </w:div>
        <w:div w:id="263223819">
          <w:marLeft w:val="480"/>
          <w:marRight w:val="0"/>
          <w:marTop w:val="0"/>
          <w:marBottom w:val="0"/>
          <w:divBdr>
            <w:top w:val="none" w:sz="0" w:space="0" w:color="auto"/>
            <w:left w:val="none" w:sz="0" w:space="0" w:color="auto"/>
            <w:bottom w:val="none" w:sz="0" w:space="0" w:color="auto"/>
            <w:right w:val="none" w:sz="0" w:space="0" w:color="auto"/>
          </w:divBdr>
        </w:div>
        <w:div w:id="1364137829">
          <w:marLeft w:val="480"/>
          <w:marRight w:val="0"/>
          <w:marTop w:val="0"/>
          <w:marBottom w:val="0"/>
          <w:divBdr>
            <w:top w:val="none" w:sz="0" w:space="0" w:color="auto"/>
            <w:left w:val="none" w:sz="0" w:space="0" w:color="auto"/>
            <w:bottom w:val="none" w:sz="0" w:space="0" w:color="auto"/>
            <w:right w:val="none" w:sz="0" w:space="0" w:color="auto"/>
          </w:divBdr>
        </w:div>
        <w:div w:id="1070811007">
          <w:marLeft w:val="480"/>
          <w:marRight w:val="0"/>
          <w:marTop w:val="0"/>
          <w:marBottom w:val="0"/>
          <w:divBdr>
            <w:top w:val="none" w:sz="0" w:space="0" w:color="auto"/>
            <w:left w:val="none" w:sz="0" w:space="0" w:color="auto"/>
            <w:bottom w:val="none" w:sz="0" w:space="0" w:color="auto"/>
            <w:right w:val="none" w:sz="0" w:space="0" w:color="auto"/>
          </w:divBdr>
        </w:div>
        <w:div w:id="364595484">
          <w:marLeft w:val="480"/>
          <w:marRight w:val="0"/>
          <w:marTop w:val="0"/>
          <w:marBottom w:val="0"/>
          <w:divBdr>
            <w:top w:val="none" w:sz="0" w:space="0" w:color="auto"/>
            <w:left w:val="none" w:sz="0" w:space="0" w:color="auto"/>
            <w:bottom w:val="none" w:sz="0" w:space="0" w:color="auto"/>
            <w:right w:val="none" w:sz="0" w:space="0" w:color="auto"/>
          </w:divBdr>
        </w:div>
        <w:div w:id="1639844276">
          <w:marLeft w:val="480"/>
          <w:marRight w:val="0"/>
          <w:marTop w:val="0"/>
          <w:marBottom w:val="0"/>
          <w:divBdr>
            <w:top w:val="none" w:sz="0" w:space="0" w:color="auto"/>
            <w:left w:val="none" w:sz="0" w:space="0" w:color="auto"/>
            <w:bottom w:val="none" w:sz="0" w:space="0" w:color="auto"/>
            <w:right w:val="none" w:sz="0" w:space="0" w:color="auto"/>
          </w:divBdr>
        </w:div>
        <w:div w:id="1326544256">
          <w:marLeft w:val="480"/>
          <w:marRight w:val="0"/>
          <w:marTop w:val="0"/>
          <w:marBottom w:val="0"/>
          <w:divBdr>
            <w:top w:val="none" w:sz="0" w:space="0" w:color="auto"/>
            <w:left w:val="none" w:sz="0" w:space="0" w:color="auto"/>
            <w:bottom w:val="none" w:sz="0" w:space="0" w:color="auto"/>
            <w:right w:val="none" w:sz="0" w:space="0" w:color="auto"/>
          </w:divBdr>
        </w:div>
        <w:div w:id="683170552">
          <w:marLeft w:val="480"/>
          <w:marRight w:val="0"/>
          <w:marTop w:val="0"/>
          <w:marBottom w:val="0"/>
          <w:divBdr>
            <w:top w:val="none" w:sz="0" w:space="0" w:color="auto"/>
            <w:left w:val="none" w:sz="0" w:space="0" w:color="auto"/>
            <w:bottom w:val="none" w:sz="0" w:space="0" w:color="auto"/>
            <w:right w:val="none" w:sz="0" w:space="0" w:color="auto"/>
          </w:divBdr>
        </w:div>
        <w:div w:id="900097180">
          <w:marLeft w:val="480"/>
          <w:marRight w:val="0"/>
          <w:marTop w:val="0"/>
          <w:marBottom w:val="0"/>
          <w:divBdr>
            <w:top w:val="none" w:sz="0" w:space="0" w:color="auto"/>
            <w:left w:val="none" w:sz="0" w:space="0" w:color="auto"/>
            <w:bottom w:val="none" w:sz="0" w:space="0" w:color="auto"/>
            <w:right w:val="none" w:sz="0" w:space="0" w:color="auto"/>
          </w:divBdr>
        </w:div>
        <w:div w:id="1137141311">
          <w:marLeft w:val="480"/>
          <w:marRight w:val="0"/>
          <w:marTop w:val="0"/>
          <w:marBottom w:val="0"/>
          <w:divBdr>
            <w:top w:val="none" w:sz="0" w:space="0" w:color="auto"/>
            <w:left w:val="none" w:sz="0" w:space="0" w:color="auto"/>
            <w:bottom w:val="none" w:sz="0" w:space="0" w:color="auto"/>
            <w:right w:val="none" w:sz="0" w:space="0" w:color="auto"/>
          </w:divBdr>
        </w:div>
        <w:div w:id="1440490857">
          <w:marLeft w:val="480"/>
          <w:marRight w:val="0"/>
          <w:marTop w:val="0"/>
          <w:marBottom w:val="0"/>
          <w:divBdr>
            <w:top w:val="none" w:sz="0" w:space="0" w:color="auto"/>
            <w:left w:val="none" w:sz="0" w:space="0" w:color="auto"/>
            <w:bottom w:val="none" w:sz="0" w:space="0" w:color="auto"/>
            <w:right w:val="none" w:sz="0" w:space="0" w:color="auto"/>
          </w:divBdr>
        </w:div>
        <w:div w:id="197282347">
          <w:marLeft w:val="480"/>
          <w:marRight w:val="0"/>
          <w:marTop w:val="0"/>
          <w:marBottom w:val="0"/>
          <w:divBdr>
            <w:top w:val="none" w:sz="0" w:space="0" w:color="auto"/>
            <w:left w:val="none" w:sz="0" w:space="0" w:color="auto"/>
            <w:bottom w:val="none" w:sz="0" w:space="0" w:color="auto"/>
            <w:right w:val="none" w:sz="0" w:space="0" w:color="auto"/>
          </w:divBdr>
        </w:div>
        <w:div w:id="1744453319">
          <w:marLeft w:val="480"/>
          <w:marRight w:val="0"/>
          <w:marTop w:val="0"/>
          <w:marBottom w:val="0"/>
          <w:divBdr>
            <w:top w:val="none" w:sz="0" w:space="0" w:color="auto"/>
            <w:left w:val="none" w:sz="0" w:space="0" w:color="auto"/>
            <w:bottom w:val="none" w:sz="0" w:space="0" w:color="auto"/>
            <w:right w:val="none" w:sz="0" w:space="0" w:color="auto"/>
          </w:divBdr>
        </w:div>
        <w:div w:id="542980345">
          <w:marLeft w:val="480"/>
          <w:marRight w:val="0"/>
          <w:marTop w:val="0"/>
          <w:marBottom w:val="0"/>
          <w:divBdr>
            <w:top w:val="none" w:sz="0" w:space="0" w:color="auto"/>
            <w:left w:val="none" w:sz="0" w:space="0" w:color="auto"/>
            <w:bottom w:val="none" w:sz="0" w:space="0" w:color="auto"/>
            <w:right w:val="none" w:sz="0" w:space="0" w:color="auto"/>
          </w:divBdr>
        </w:div>
        <w:div w:id="274866567">
          <w:marLeft w:val="480"/>
          <w:marRight w:val="0"/>
          <w:marTop w:val="0"/>
          <w:marBottom w:val="0"/>
          <w:divBdr>
            <w:top w:val="none" w:sz="0" w:space="0" w:color="auto"/>
            <w:left w:val="none" w:sz="0" w:space="0" w:color="auto"/>
            <w:bottom w:val="none" w:sz="0" w:space="0" w:color="auto"/>
            <w:right w:val="none" w:sz="0" w:space="0" w:color="auto"/>
          </w:divBdr>
        </w:div>
        <w:div w:id="1645695686">
          <w:marLeft w:val="480"/>
          <w:marRight w:val="0"/>
          <w:marTop w:val="0"/>
          <w:marBottom w:val="0"/>
          <w:divBdr>
            <w:top w:val="none" w:sz="0" w:space="0" w:color="auto"/>
            <w:left w:val="none" w:sz="0" w:space="0" w:color="auto"/>
            <w:bottom w:val="none" w:sz="0" w:space="0" w:color="auto"/>
            <w:right w:val="none" w:sz="0" w:space="0" w:color="auto"/>
          </w:divBdr>
        </w:div>
      </w:divsChild>
    </w:div>
    <w:div w:id="228544462">
      <w:bodyDiv w:val="1"/>
      <w:marLeft w:val="0"/>
      <w:marRight w:val="0"/>
      <w:marTop w:val="0"/>
      <w:marBottom w:val="0"/>
      <w:divBdr>
        <w:top w:val="none" w:sz="0" w:space="0" w:color="auto"/>
        <w:left w:val="none" w:sz="0" w:space="0" w:color="auto"/>
        <w:bottom w:val="none" w:sz="0" w:space="0" w:color="auto"/>
        <w:right w:val="none" w:sz="0" w:space="0" w:color="auto"/>
      </w:divBdr>
    </w:div>
    <w:div w:id="228807448">
      <w:bodyDiv w:val="1"/>
      <w:marLeft w:val="0"/>
      <w:marRight w:val="0"/>
      <w:marTop w:val="0"/>
      <w:marBottom w:val="0"/>
      <w:divBdr>
        <w:top w:val="none" w:sz="0" w:space="0" w:color="auto"/>
        <w:left w:val="none" w:sz="0" w:space="0" w:color="auto"/>
        <w:bottom w:val="none" w:sz="0" w:space="0" w:color="auto"/>
        <w:right w:val="none" w:sz="0" w:space="0" w:color="auto"/>
      </w:divBdr>
    </w:div>
    <w:div w:id="229462450">
      <w:bodyDiv w:val="1"/>
      <w:marLeft w:val="0"/>
      <w:marRight w:val="0"/>
      <w:marTop w:val="0"/>
      <w:marBottom w:val="0"/>
      <w:divBdr>
        <w:top w:val="none" w:sz="0" w:space="0" w:color="auto"/>
        <w:left w:val="none" w:sz="0" w:space="0" w:color="auto"/>
        <w:bottom w:val="none" w:sz="0" w:space="0" w:color="auto"/>
        <w:right w:val="none" w:sz="0" w:space="0" w:color="auto"/>
      </w:divBdr>
    </w:div>
    <w:div w:id="229969744">
      <w:bodyDiv w:val="1"/>
      <w:marLeft w:val="0"/>
      <w:marRight w:val="0"/>
      <w:marTop w:val="0"/>
      <w:marBottom w:val="0"/>
      <w:divBdr>
        <w:top w:val="none" w:sz="0" w:space="0" w:color="auto"/>
        <w:left w:val="none" w:sz="0" w:space="0" w:color="auto"/>
        <w:bottom w:val="none" w:sz="0" w:space="0" w:color="auto"/>
        <w:right w:val="none" w:sz="0" w:space="0" w:color="auto"/>
      </w:divBdr>
    </w:div>
    <w:div w:id="230434916">
      <w:bodyDiv w:val="1"/>
      <w:marLeft w:val="0"/>
      <w:marRight w:val="0"/>
      <w:marTop w:val="0"/>
      <w:marBottom w:val="0"/>
      <w:divBdr>
        <w:top w:val="none" w:sz="0" w:space="0" w:color="auto"/>
        <w:left w:val="none" w:sz="0" w:space="0" w:color="auto"/>
        <w:bottom w:val="none" w:sz="0" w:space="0" w:color="auto"/>
        <w:right w:val="none" w:sz="0" w:space="0" w:color="auto"/>
      </w:divBdr>
    </w:div>
    <w:div w:id="230622601">
      <w:bodyDiv w:val="1"/>
      <w:marLeft w:val="0"/>
      <w:marRight w:val="0"/>
      <w:marTop w:val="0"/>
      <w:marBottom w:val="0"/>
      <w:divBdr>
        <w:top w:val="none" w:sz="0" w:space="0" w:color="auto"/>
        <w:left w:val="none" w:sz="0" w:space="0" w:color="auto"/>
        <w:bottom w:val="none" w:sz="0" w:space="0" w:color="auto"/>
        <w:right w:val="none" w:sz="0" w:space="0" w:color="auto"/>
      </w:divBdr>
    </w:div>
    <w:div w:id="231694480">
      <w:bodyDiv w:val="1"/>
      <w:marLeft w:val="0"/>
      <w:marRight w:val="0"/>
      <w:marTop w:val="0"/>
      <w:marBottom w:val="0"/>
      <w:divBdr>
        <w:top w:val="none" w:sz="0" w:space="0" w:color="auto"/>
        <w:left w:val="none" w:sz="0" w:space="0" w:color="auto"/>
        <w:bottom w:val="none" w:sz="0" w:space="0" w:color="auto"/>
        <w:right w:val="none" w:sz="0" w:space="0" w:color="auto"/>
      </w:divBdr>
    </w:div>
    <w:div w:id="232201738">
      <w:bodyDiv w:val="1"/>
      <w:marLeft w:val="0"/>
      <w:marRight w:val="0"/>
      <w:marTop w:val="0"/>
      <w:marBottom w:val="0"/>
      <w:divBdr>
        <w:top w:val="none" w:sz="0" w:space="0" w:color="auto"/>
        <w:left w:val="none" w:sz="0" w:space="0" w:color="auto"/>
        <w:bottom w:val="none" w:sz="0" w:space="0" w:color="auto"/>
        <w:right w:val="none" w:sz="0" w:space="0" w:color="auto"/>
      </w:divBdr>
    </w:div>
    <w:div w:id="232353547">
      <w:bodyDiv w:val="1"/>
      <w:marLeft w:val="0"/>
      <w:marRight w:val="0"/>
      <w:marTop w:val="0"/>
      <w:marBottom w:val="0"/>
      <w:divBdr>
        <w:top w:val="none" w:sz="0" w:space="0" w:color="auto"/>
        <w:left w:val="none" w:sz="0" w:space="0" w:color="auto"/>
        <w:bottom w:val="none" w:sz="0" w:space="0" w:color="auto"/>
        <w:right w:val="none" w:sz="0" w:space="0" w:color="auto"/>
      </w:divBdr>
    </w:div>
    <w:div w:id="232592948">
      <w:bodyDiv w:val="1"/>
      <w:marLeft w:val="0"/>
      <w:marRight w:val="0"/>
      <w:marTop w:val="0"/>
      <w:marBottom w:val="0"/>
      <w:divBdr>
        <w:top w:val="none" w:sz="0" w:space="0" w:color="auto"/>
        <w:left w:val="none" w:sz="0" w:space="0" w:color="auto"/>
        <w:bottom w:val="none" w:sz="0" w:space="0" w:color="auto"/>
        <w:right w:val="none" w:sz="0" w:space="0" w:color="auto"/>
      </w:divBdr>
    </w:div>
    <w:div w:id="232930956">
      <w:bodyDiv w:val="1"/>
      <w:marLeft w:val="0"/>
      <w:marRight w:val="0"/>
      <w:marTop w:val="0"/>
      <w:marBottom w:val="0"/>
      <w:divBdr>
        <w:top w:val="none" w:sz="0" w:space="0" w:color="auto"/>
        <w:left w:val="none" w:sz="0" w:space="0" w:color="auto"/>
        <w:bottom w:val="none" w:sz="0" w:space="0" w:color="auto"/>
        <w:right w:val="none" w:sz="0" w:space="0" w:color="auto"/>
      </w:divBdr>
    </w:div>
    <w:div w:id="233131714">
      <w:bodyDiv w:val="1"/>
      <w:marLeft w:val="0"/>
      <w:marRight w:val="0"/>
      <w:marTop w:val="0"/>
      <w:marBottom w:val="0"/>
      <w:divBdr>
        <w:top w:val="none" w:sz="0" w:space="0" w:color="auto"/>
        <w:left w:val="none" w:sz="0" w:space="0" w:color="auto"/>
        <w:bottom w:val="none" w:sz="0" w:space="0" w:color="auto"/>
        <w:right w:val="none" w:sz="0" w:space="0" w:color="auto"/>
      </w:divBdr>
    </w:div>
    <w:div w:id="233512060">
      <w:bodyDiv w:val="1"/>
      <w:marLeft w:val="0"/>
      <w:marRight w:val="0"/>
      <w:marTop w:val="0"/>
      <w:marBottom w:val="0"/>
      <w:divBdr>
        <w:top w:val="none" w:sz="0" w:space="0" w:color="auto"/>
        <w:left w:val="none" w:sz="0" w:space="0" w:color="auto"/>
        <w:bottom w:val="none" w:sz="0" w:space="0" w:color="auto"/>
        <w:right w:val="none" w:sz="0" w:space="0" w:color="auto"/>
      </w:divBdr>
    </w:div>
    <w:div w:id="234437795">
      <w:bodyDiv w:val="1"/>
      <w:marLeft w:val="0"/>
      <w:marRight w:val="0"/>
      <w:marTop w:val="0"/>
      <w:marBottom w:val="0"/>
      <w:divBdr>
        <w:top w:val="none" w:sz="0" w:space="0" w:color="auto"/>
        <w:left w:val="none" w:sz="0" w:space="0" w:color="auto"/>
        <w:bottom w:val="none" w:sz="0" w:space="0" w:color="auto"/>
        <w:right w:val="none" w:sz="0" w:space="0" w:color="auto"/>
      </w:divBdr>
    </w:div>
    <w:div w:id="234750705">
      <w:bodyDiv w:val="1"/>
      <w:marLeft w:val="0"/>
      <w:marRight w:val="0"/>
      <w:marTop w:val="0"/>
      <w:marBottom w:val="0"/>
      <w:divBdr>
        <w:top w:val="none" w:sz="0" w:space="0" w:color="auto"/>
        <w:left w:val="none" w:sz="0" w:space="0" w:color="auto"/>
        <w:bottom w:val="none" w:sz="0" w:space="0" w:color="auto"/>
        <w:right w:val="none" w:sz="0" w:space="0" w:color="auto"/>
      </w:divBdr>
    </w:div>
    <w:div w:id="235211114">
      <w:bodyDiv w:val="1"/>
      <w:marLeft w:val="0"/>
      <w:marRight w:val="0"/>
      <w:marTop w:val="0"/>
      <w:marBottom w:val="0"/>
      <w:divBdr>
        <w:top w:val="none" w:sz="0" w:space="0" w:color="auto"/>
        <w:left w:val="none" w:sz="0" w:space="0" w:color="auto"/>
        <w:bottom w:val="none" w:sz="0" w:space="0" w:color="auto"/>
        <w:right w:val="none" w:sz="0" w:space="0" w:color="auto"/>
      </w:divBdr>
    </w:div>
    <w:div w:id="236330886">
      <w:bodyDiv w:val="1"/>
      <w:marLeft w:val="0"/>
      <w:marRight w:val="0"/>
      <w:marTop w:val="0"/>
      <w:marBottom w:val="0"/>
      <w:divBdr>
        <w:top w:val="none" w:sz="0" w:space="0" w:color="auto"/>
        <w:left w:val="none" w:sz="0" w:space="0" w:color="auto"/>
        <w:bottom w:val="none" w:sz="0" w:space="0" w:color="auto"/>
        <w:right w:val="none" w:sz="0" w:space="0" w:color="auto"/>
      </w:divBdr>
    </w:div>
    <w:div w:id="236481343">
      <w:bodyDiv w:val="1"/>
      <w:marLeft w:val="0"/>
      <w:marRight w:val="0"/>
      <w:marTop w:val="0"/>
      <w:marBottom w:val="0"/>
      <w:divBdr>
        <w:top w:val="none" w:sz="0" w:space="0" w:color="auto"/>
        <w:left w:val="none" w:sz="0" w:space="0" w:color="auto"/>
        <w:bottom w:val="none" w:sz="0" w:space="0" w:color="auto"/>
        <w:right w:val="none" w:sz="0" w:space="0" w:color="auto"/>
      </w:divBdr>
    </w:div>
    <w:div w:id="236593546">
      <w:bodyDiv w:val="1"/>
      <w:marLeft w:val="0"/>
      <w:marRight w:val="0"/>
      <w:marTop w:val="0"/>
      <w:marBottom w:val="0"/>
      <w:divBdr>
        <w:top w:val="none" w:sz="0" w:space="0" w:color="auto"/>
        <w:left w:val="none" w:sz="0" w:space="0" w:color="auto"/>
        <w:bottom w:val="none" w:sz="0" w:space="0" w:color="auto"/>
        <w:right w:val="none" w:sz="0" w:space="0" w:color="auto"/>
      </w:divBdr>
    </w:div>
    <w:div w:id="236748524">
      <w:bodyDiv w:val="1"/>
      <w:marLeft w:val="0"/>
      <w:marRight w:val="0"/>
      <w:marTop w:val="0"/>
      <w:marBottom w:val="0"/>
      <w:divBdr>
        <w:top w:val="none" w:sz="0" w:space="0" w:color="auto"/>
        <w:left w:val="none" w:sz="0" w:space="0" w:color="auto"/>
        <w:bottom w:val="none" w:sz="0" w:space="0" w:color="auto"/>
        <w:right w:val="none" w:sz="0" w:space="0" w:color="auto"/>
      </w:divBdr>
    </w:div>
    <w:div w:id="236794126">
      <w:bodyDiv w:val="1"/>
      <w:marLeft w:val="0"/>
      <w:marRight w:val="0"/>
      <w:marTop w:val="0"/>
      <w:marBottom w:val="0"/>
      <w:divBdr>
        <w:top w:val="none" w:sz="0" w:space="0" w:color="auto"/>
        <w:left w:val="none" w:sz="0" w:space="0" w:color="auto"/>
        <w:bottom w:val="none" w:sz="0" w:space="0" w:color="auto"/>
        <w:right w:val="none" w:sz="0" w:space="0" w:color="auto"/>
      </w:divBdr>
    </w:div>
    <w:div w:id="236979841">
      <w:bodyDiv w:val="1"/>
      <w:marLeft w:val="0"/>
      <w:marRight w:val="0"/>
      <w:marTop w:val="0"/>
      <w:marBottom w:val="0"/>
      <w:divBdr>
        <w:top w:val="none" w:sz="0" w:space="0" w:color="auto"/>
        <w:left w:val="none" w:sz="0" w:space="0" w:color="auto"/>
        <w:bottom w:val="none" w:sz="0" w:space="0" w:color="auto"/>
        <w:right w:val="none" w:sz="0" w:space="0" w:color="auto"/>
      </w:divBdr>
    </w:div>
    <w:div w:id="237326104">
      <w:bodyDiv w:val="1"/>
      <w:marLeft w:val="0"/>
      <w:marRight w:val="0"/>
      <w:marTop w:val="0"/>
      <w:marBottom w:val="0"/>
      <w:divBdr>
        <w:top w:val="none" w:sz="0" w:space="0" w:color="auto"/>
        <w:left w:val="none" w:sz="0" w:space="0" w:color="auto"/>
        <w:bottom w:val="none" w:sz="0" w:space="0" w:color="auto"/>
        <w:right w:val="none" w:sz="0" w:space="0" w:color="auto"/>
      </w:divBdr>
    </w:div>
    <w:div w:id="238028389">
      <w:bodyDiv w:val="1"/>
      <w:marLeft w:val="0"/>
      <w:marRight w:val="0"/>
      <w:marTop w:val="0"/>
      <w:marBottom w:val="0"/>
      <w:divBdr>
        <w:top w:val="none" w:sz="0" w:space="0" w:color="auto"/>
        <w:left w:val="none" w:sz="0" w:space="0" w:color="auto"/>
        <w:bottom w:val="none" w:sz="0" w:space="0" w:color="auto"/>
        <w:right w:val="none" w:sz="0" w:space="0" w:color="auto"/>
      </w:divBdr>
    </w:div>
    <w:div w:id="238292178">
      <w:bodyDiv w:val="1"/>
      <w:marLeft w:val="0"/>
      <w:marRight w:val="0"/>
      <w:marTop w:val="0"/>
      <w:marBottom w:val="0"/>
      <w:divBdr>
        <w:top w:val="none" w:sz="0" w:space="0" w:color="auto"/>
        <w:left w:val="none" w:sz="0" w:space="0" w:color="auto"/>
        <w:bottom w:val="none" w:sz="0" w:space="0" w:color="auto"/>
        <w:right w:val="none" w:sz="0" w:space="0" w:color="auto"/>
      </w:divBdr>
    </w:div>
    <w:div w:id="238441464">
      <w:bodyDiv w:val="1"/>
      <w:marLeft w:val="0"/>
      <w:marRight w:val="0"/>
      <w:marTop w:val="0"/>
      <w:marBottom w:val="0"/>
      <w:divBdr>
        <w:top w:val="none" w:sz="0" w:space="0" w:color="auto"/>
        <w:left w:val="none" w:sz="0" w:space="0" w:color="auto"/>
        <w:bottom w:val="none" w:sz="0" w:space="0" w:color="auto"/>
        <w:right w:val="none" w:sz="0" w:space="0" w:color="auto"/>
      </w:divBdr>
    </w:div>
    <w:div w:id="238441984">
      <w:bodyDiv w:val="1"/>
      <w:marLeft w:val="0"/>
      <w:marRight w:val="0"/>
      <w:marTop w:val="0"/>
      <w:marBottom w:val="0"/>
      <w:divBdr>
        <w:top w:val="none" w:sz="0" w:space="0" w:color="auto"/>
        <w:left w:val="none" w:sz="0" w:space="0" w:color="auto"/>
        <w:bottom w:val="none" w:sz="0" w:space="0" w:color="auto"/>
        <w:right w:val="none" w:sz="0" w:space="0" w:color="auto"/>
      </w:divBdr>
    </w:div>
    <w:div w:id="238444106">
      <w:bodyDiv w:val="1"/>
      <w:marLeft w:val="0"/>
      <w:marRight w:val="0"/>
      <w:marTop w:val="0"/>
      <w:marBottom w:val="0"/>
      <w:divBdr>
        <w:top w:val="none" w:sz="0" w:space="0" w:color="auto"/>
        <w:left w:val="none" w:sz="0" w:space="0" w:color="auto"/>
        <w:bottom w:val="none" w:sz="0" w:space="0" w:color="auto"/>
        <w:right w:val="none" w:sz="0" w:space="0" w:color="auto"/>
      </w:divBdr>
    </w:div>
    <w:div w:id="238756572">
      <w:bodyDiv w:val="1"/>
      <w:marLeft w:val="0"/>
      <w:marRight w:val="0"/>
      <w:marTop w:val="0"/>
      <w:marBottom w:val="0"/>
      <w:divBdr>
        <w:top w:val="none" w:sz="0" w:space="0" w:color="auto"/>
        <w:left w:val="none" w:sz="0" w:space="0" w:color="auto"/>
        <w:bottom w:val="none" w:sz="0" w:space="0" w:color="auto"/>
        <w:right w:val="none" w:sz="0" w:space="0" w:color="auto"/>
      </w:divBdr>
    </w:div>
    <w:div w:id="239028167">
      <w:bodyDiv w:val="1"/>
      <w:marLeft w:val="0"/>
      <w:marRight w:val="0"/>
      <w:marTop w:val="0"/>
      <w:marBottom w:val="0"/>
      <w:divBdr>
        <w:top w:val="none" w:sz="0" w:space="0" w:color="auto"/>
        <w:left w:val="none" w:sz="0" w:space="0" w:color="auto"/>
        <w:bottom w:val="none" w:sz="0" w:space="0" w:color="auto"/>
        <w:right w:val="none" w:sz="0" w:space="0" w:color="auto"/>
      </w:divBdr>
    </w:div>
    <w:div w:id="239292806">
      <w:bodyDiv w:val="1"/>
      <w:marLeft w:val="0"/>
      <w:marRight w:val="0"/>
      <w:marTop w:val="0"/>
      <w:marBottom w:val="0"/>
      <w:divBdr>
        <w:top w:val="none" w:sz="0" w:space="0" w:color="auto"/>
        <w:left w:val="none" w:sz="0" w:space="0" w:color="auto"/>
        <w:bottom w:val="none" w:sz="0" w:space="0" w:color="auto"/>
        <w:right w:val="none" w:sz="0" w:space="0" w:color="auto"/>
      </w:divBdr>
    </w:div>
    <w:div w:id="239368750">
      <w:bodyDiv w:val="1"/>
      <w:marLeft w:val="0"/>
      <w:marRight w:val="0"/>
      <w:marTop w:val="0"/>
      <w:marBottom w:val="0"/>
      <w:divBdr>
        <w:top w:val="none" w:sz="0" w:space="0" w:color="auto"/>
        <w:left w:val="none" w:sz="0" w:space="0" w:color="auto"/>
        <w:bottom w:val="none" w:sz="0" w:space="0" w:color="auto"/>
        <w:right w:val="none" w:sz="0" w:space="0" w:color="auto"/>
      </w:divBdr>
    </w:div>
    <w:div w:id="239415648">
      <w:bodyDiv w:val="1"/>
      <w:marLeft w:val="0"/>
      <w:marRight w:val="0"/>
      <w:marTop w:val="0"/>
      <w:marBottom w:val="0"/>
      <w:divBdr>
        <w:top w:val="none" w:sz="0" w:space="0" w:color="auto"/>
        <w:left w:val="none" w:sz="0" w:space="0" w:color="auto"/>
        <w:bottom w:val="none" w:sz="0" w:space="0" w:color="auto"/>
        <w:right w:val="none" w:sz="0" w:space="0" w:color="auto"/>
      </w:divBdr>
    </w:div>
    <w:div w:id="239481760">
      <w:bodyDiv w:val="1"/>
      <w:marLeft w:val="0"/>
      <w:marRight w:val="0"/>
      <w:marTop w:val="0"/>
      <w:marBottom w:val="0"/>
      <w:divBdr>
        <w:top w:val="none" w:sz="0" w:space="0" w:color="auto"/>
        <w:left w:val="none" w:sz="0" w:space="0" w:color="auto"/>
        <w:bottom w:val="none" w:sz="0" w:space="0" w:color="auto"/>
        <w:right w:val="none" w:sz="0" w:space="0" w:color="auto"/>
      </w:divBdr>
    </w:div>
    <w:div w:id="240256827">
      <w:bodyDiv w:val="1"/>
      <w:marLeft w:val="0"/>
      <w:marRight w:val="0"/>
      <w:marTop w:val="0"/>
      <w:marBottom w:val="0"/>
      <w:divBdr>
        <w:top w:val="none" w:sz="0" w:space="0" w:color="auto"/>
        <w:left w:val="none" w:sz="0" w:space="0" w:color="auto"/>
        <w:bottom w:val="none" w:sz="0" w:space="0" w:color="auto"/>
        <w:right w:val="none" w:sz="0" w:space="0" w:color="auto"/>
      </w:divBdr>
    </w:div>
    <w:div w:id="240528274">
      <w:bodyDiv w:val="1"/>
      <w:marLeft w:val="0"/>
      <w:marRight w:val="0"/>
      <w:marTop w:val="0"/>
      <w:marBottom w:val="0"/>
      <w:divBdr>
        <w:top w:val="none" w:sz="0" w:space="0" w:color="auto"/>
        <w:left w:val="none" w:sz="0" w:space="0" w:color="auto"/>
        <w:bottom w:val="none" w:sz="0" w:space="0" w:color="auto"/>
        <w:right w:val="none" w:sz="0" w:space="0" w:color="auto"/>
      </w:divBdr>
    </w:div>
    <w:div w:id="240792315">
      <w:bodyDiv w:val="1"/>
      <w:marLeft w:val="0"/>
      <w:marRight w:val="0"/>
      <w:marTop w:val="0"/>
      <w:marBottom w:val="0"/>
      <w:divBdr>
        <w:top w:val="none" w:sz="0" w:space="0" w:color="auto"/>
        <w:left w:val="none" w:sz="0" w:space="0" w:color="auto"/>
        <w:bottom w:val="none" w:sz="0" w:space="0" w:color="auto"/>
        <w:right w:val="none" w:sz="0" w:space="0" w:color="auto"/>
      </w:divBdr>
    </w:div>
    <w:div w:id="240800533">
      <w:bodyDiv w:val="1"/>
      <w:marLeft w:val="0"/>
      <w:marRight w:val="0"/>
      <w:marTop w:val="0"/>
      <w:marBottom w:val="0"/>
      <w:divBdr>
        <w:top w:val="none" w:sz="0" w:space="0" w:color="auto"/>
        <w:left w:val="none" w:sz="0" w:space="0" w:color="auto"/>
        <w:bottom w:val="none" w:sz="0" w:space="0" w:color="auto"/>
        <w:right w:val="none" w:sz="0" w:space="0" w:color="auto"/>
      </w:divBdr>
    </w:div>
    <w:div w:id="241137977">
      <w:bodyDiv w:val="1"/>
      <w:marLeft w:val="0"/>
      <w:marRight w:val="0"/>
      <w:marTop w:val="0"/>
      <w:marBottom w:val="0"/>
      <w:divBdr>
        <w:top w:val="none" w:sz="0" w:space="0" w:color="auto"/>
        <w:left w:val="none" w:sz="0" w:space="0" w:color="auto"/>
        <w:bottom w:val="none" w:sz="0" w:space="0" w:color="auto"/>
        <w:right w:val="none" w:sz="0" w:space="0" w:color="auto"/>
      </w:divBdr>
    </w:div>
    <w:div w:id="241375538">
      <w:bodyDiv w:val="1"/>
      <w:marLeft w:val="0"/>
      <w:marRight w:val="0"/>
      <w:marTop w:val="0"/>
      <w:marBottom w:val="0"/>
      <w:divBdr>
        <w:top w:val="none" w:sz="0" w:space="0" w:color="auto"/>
        <w:left w:val="none" w:sz="0" w:space="0" w:color="auto"/>
        <w:bottom w:val="none" w:sz="0" w:space="0" w:color="auto"/>
        <w:right w:val="none" w:sz="0" w:space="0" w:color="auto"/>
      </w:divBdr>
    </w:div>
    <w:div w:id="241794601">
      <w:bodyDiv w:val="1"/>
      <w:marLeft w:val="0"/>
      <w:marRight w:val="0"/>
      <w:marTop w:val="0"/>
      <w:marBottom w:val="0"/>
      <w:divBdr>
        <w:top w:val="none" w:sz="0" w:space="0" w:color="auto"/>
        <w:left w:val="none" w:sz="0" w:space="0" w:color="auto"/>
        <w:bottom w:val="none" w:sz="0" w:space="0" w:color="auto"/>
        <w:right w:val="none" w:sz="0" w:space="0" w:color="auto"/>
      </w:divBdr>
    </w:div>
    <w:div w:id="241837635">
      <w:bodyDiv w:val="1"/>
      <w:marLeft w:val="0"/>
      <w:marRight w:val="0"/>
      <w:marTop w:val="0"/>
      <w:marBottom w:val="0"/>
      <w:divBdr>
        <w:top w:val="none" w:sz="0" w:space="0" w:color="auto"/>
        <w:left w:val="none" w:sz="0" w:space="0" w:color="auto"/>
        <w:bottom w:val="none" w:sz="0" w:space="0" w:color="auto"/>
        <w:right w:val="none" w:sz="0" w:space="0" w:color="auto"/>
      </w:divBdr>
      <w:divsChild>
        <w:div w:id="432170772">
          <w:marLeft w:val="480"/>
          <w:marRight w:val="0"/>
          <w:marTop w:val="0"/>
          <w:marBottom w:val="0"/>
          <w:divBdr>
            <w:top w:val="none" w:sz="0" w:space="0" w:color="auto"/>
            <w:left w:val="none" w:sz="0" w:space="0" w:color="auto"/>
            <w:bottom w:val="none" w:sz="0" w:space="0" w:color="auto"/>
            <w:right w:val="none" w:sz="0" w:space="0" w:color="auto"/>
          </w:divBdr>
        </w:div>
        <w:div w:id="553859499">
          <w:marLeft w:val="480"/>
          <w:marRight w:val="0"/>
          <w:marTop w:val="0"/>
          <w:marBottom w:val="0"/>
          <w:divBdr>
            <w:top w:val="none" w:sz="0" w:space="0" w:color="auto"/>
            <w:left w:val="none" w:sz="0" w:space="0" w:color="auto"/>
            <w:bottom w:val="none" w:sz="0" w:space="0" w:color="auto"/>
            <w:right w:val="none" w:sz="0" w:space="0" w:color="auto"/>
          </w:divBdr>
        </w:div>
        <w:div w:id="28650839">
          <w:marLeft w:val="480"/>
          <w:marRight w:val="0"/>
          <w:marTop w:val="0"/>
          <w:marBottom w:val="0"/>
          <w:divBdr>
            <w:top w:val="none" w:sz="0" w:space="0" w:color="auto"/>
            <w:left w:val="none" w:sz="0" w:space="0" w:color="auto"/>
            <w:bottom w:val="none" w:sz="0" w:space="0" w:color="auto"/>
            <w:right w:val="none" w:sz="0" w:space="0" w:color="auto"/>
          </w:divBdr>
        </w:div>
        <w:div w:id="808665229">
          <w:marLeft w:val="480"/>
          <w:marRight w:val="0"/>
          <w:marTop w:val="0"/>
          <w:marBottom w:val="0"/>
          <w:divBdr>
            <w:top w:val="none" w:sz="0" w:space="0" w:color="auto"/>
            <w:left w:val="none" w:sz="0" w:space="0" w:color="auto"/>
            <w:bottom w:val="none" w:sz="0" w:space="0" w:color="auto"/>
            <w:right w:val="none" w:sz="0" w:space="0" w:color="auto"/>
          </w:divBdr>
        </w:div>
        <w:div w:id="1372144277">
          <w:marLeft w:val="480"/>
          <w:marRight w:val="0"/>
          <w:marTop w:val="0"/>
          <w:marBottom w:val="0"/>
          <w:divBdr>
            <w:top w:val="none" w:sz="0" w:space="0" w:color="auto"/>
            <w:left w:val="none" w:sz="0" w:space="0" w:color="auto"/>
            <w:bottom w:val="none" w:sz="0" w:space="0" w:color="auto"/>
            <w:right w:val="none" w:sz="0" w:space="0" w:color="auto"/>
          </w:divBdr>
        </w:div>
        <w:div w:id="785849775">
          <w:marLeft w:val="480"/>
          <w:marRight w:val="0"/>
          <w:marTop w:val="0"/>
          <w:marBottom w:val="0"/>
          <w:divBdr>
            <w:top w:val="none" w:sz="0" w:space="0" w:color="auto"/>
            <w:left w:val="none" w:sz="0" w:space="0" w:color="auto"/>
            <w:bottom w:val="none" w:sz="0" w:space="0" w:color="auto"/>
            <w:right w:val="none" w:sz="0" w:space="0" w:color="auto"/>
          </w:divBdr>
        </w:div>
        <w:div w:id="687564366">
          <w:marLeft w:val="480"/>
          <w:marRight w:val="0"/>
          <w:marTop w:val="0"/>
          <w:marBottom w:val="0"/>
          <w:divBdr>
            <w:top w:val="none" w:sz="0" w:space="0" w:color="auto"/>
            <w:left w:val="none" w:sz="0" w:space="0" w:color="auto"/>
            <w:bottom w:val="none" w:sz="0" w:space="0" w:color="auto"/>
            <w:right w:val="none" w:sz="0" w:space="0" w:color="auto"/>
          </w:divBdr>
        </w:div>
        <w:div w:id="1361662356">
          <w:marLeft w:val="480"/>
          <w:marRight w:val="0"/>
          <w:marTop w:val="0"/>
          <w:marBottom w:val="0"/>
          <w:divBdr>
            <w:top w:val="none" w:sz="0" w:space="0" w:color="auto"/>
            <w:left w:val="none" w:sz="0" w:space="0" w:color="auto"/>
            <w:bottom w:val="none" w:sz="0" w:space="0" w:color="auto"/>
            <w:right w:val="none" w:sz="0" w:space="0" w:color="auto"/>
          </w:divBdr>
        </w:div>
        <w:div w:id="2707451">
          <w:marLeft w:val="480"/>
          <w:marRight w:val="0"/>
          <w:marTop w:val="0"/>
          <w:marBottom w:val="0"/>
          <w:divBdr>
            <w:top w:val="none" w:sz="0" w:space="0" w:color="auto"/>
            <w:left w:val="none" w:sz="0" w:space="0" w:color="auto"/>
            <w:bottom w:val="none" w:sz="0" w:space="0" w:color="auto"/>
            <w:right w:val="none" w:sz="0" w:space="0" w:color="auto"/>
          </w:divBdr>
        </w:div>
        <w:div w:id="1850561446">
          <w:marLeft w:val="480"/>
          <w:marRight w:val="0"/>
          <w:marTop w:val="0"/>
          <w:marBottom w:val="0"/>
          <w:divBdr>
            <w:top w:val="none" w:sz="0" w:space="0" w:color="auto"/>
            <w:left w:val="none" w:sz="0" w:space="0" w:color="auto"/>
            <w:bottom w:val="none" w:sz="0" w:space="0" w:color="auto"/>
            <w:right w:val="none" w:sz="0" w:space="0" w:color="auto"/>
          </w:divBdr>
        </w:div>
        <w:div w:id="714816577">
          <w:marLeft w:val="480"/>
          <w:marRight w:val="0"/>
          <w:marTop w:val="0"/>
          <w:marBottom w:val="0"/>
          <w:divBdr>
            <w:top w:val="none" w:sz="0" w:space="0" w:color="auto"/>
            <w:left w:val="none" w:sz="0" w:space="0" w:color="auto"/>
            <w:bottom w:val="none" w:sz="0" w:space="0" w:color="auto"/>
            <w:right w:val="none" w:sz="0" w:space="0" w:color="auto"/>
          </w:divBdr>
        </w:div>
        <w:div w:id="1476876472">
          <w:marLeft w:val="480"/>
          <w:marRight w:val="0"/>
          <w:marTop w:val="0"/>
          <w:marBottom w:val="0"/>
          <w:divBdr>
            <w:top w:val="none" w:sz="0" w:space="0" w:color="auto"/>
            <w:left w:val="none" w:sz="0" w:space="0" w:color="auto"/>
            <w:bottom w:val="none" w:sz="0" w:space="0" w:color="auto"/>
            <w:right w:val="none" w:sz="0" w:space="0" w:color="auto"/>
          </w:divBdr>
        </w:div>
        <w:div w:id="545796867">
          <w:marLeft w:val="480"/>
          <w:marRight w:val="0"/>
          <w:marTop w:val="0"/>
          <w:marBottom w:val="0"/>
          <w:divBdr>
            <w:top w:val="none" w:sz="0" w:space="0" w:color="auto"/>
            <w:left w:val="none" w:sz="0" w:space="0" w:color="auto"/>
            <w:bottom w:val="none" w:sz="0" w:space="0" w:color="auto"/>
            <w:right w:val="none" w:sz="0" w:space="0" w:color="auto"/>
          </w:divBdr>
        </w:div>
        <w:div w:id="1574126587">
          <w:marLeft w:val="480"/>
          <w:marRight w:val="0"/>
          <w:marTop w:val="0"/>
          <w:marBottom w:val="0"/>
          <w:divBdr>
            <w:top w:val="none" w:sz="0" w:space="0" w:color="auto"/>
            <w:left w:val="none" w:sz="0" w:space="0" w:color="auto"/>
            <w:bottom w:val="none" w:sz="0" w:space="0" w:color="auto"/>
            <w:right w:val="none" w:sz="0" w:space="0" w:color="auto"/>
          </w:divBdr>
        </w:div>
        <w:div w:id="449469151">
          <w:marLeft w:val="480"/>
          <w:marRight w:val="0"/>
          <w:marTop w:val="0"/>
          <w:marBottom w:val="0"/>
          <w:divBdr>
            <w:top w:val="none" w:sz="0" w:space="0" w:color="auto"/>
            <w:left w:val="none" w:sz="0" w:space="0" w:color="auto"/>
            <w:bottom w:val="none" w:sz="0" w:space="0" w:color="auto"/>
            <w:right w:val="none" w:sz="0" w:space="0" w:color="auto"/>
          </w:divBdr>
        </w:div>
        <w:div w:id="847446389">
          <w:marLeft w:val="480"/>
          <w:marRight w:val="0"/>
          <w:marTop w:val="0"/>
          <w:marBottom w:val="0"/>
          <w:divBdr>
            <w:top w:val="none" w:sz="0" w:space="0" w:color="auto"/>
            <w:left w:val="none" w:sz="0" w:space="0" w:color="auto"/>
            <w:bottom w:val="none" w:sz="0" w:space="0" w:color="auto"/>
            <w:right w:val="none" w:sz="0" w:space="0" w:color="auto"/>
          </w:divBdr>
        </w:div>
        <w:div w:id="1377504331">
          <w:marLeft w:val="480"/>
          <w:marRight w:val="0"/>
          <w:marTop w:val="0"/>
          <w:marBottom w:val="0"/>
          <w:divBdr>
            <w:top w:val="none" w:sz="0" w:space="0" w:color="auto"/>
            <w:left w:val="none" w:sz="0" w:space="0" w:color="auto"/>
            <w:bottom w:val="none" w:sz="0" w:space="0" w:color="auto"/>
            <w:right w:val="none" w:sz="0" w:space="0" w:color="auto"/>
          </w:divBdr>
        </w:div>
        <w:div w:id="970404587">
          <w:marLeft w:val="480"/>
          <w:marRight w:val="0"/>
          <w:marTop w:val="0"/>
          <w:marBottom w:val="0"/>
          <w:divBdr>
            <w:top w:val="none" w:sz="0" w:space="0" w:color="auto"/>
            <w:left w:val="none" w:sz="0" w:space="0" w:color="auto"/>
            <w:bottom w:val="none" w:sz="0" w:space="0" w:color="auto"/>
            <w:right w:val="none" w:sz="0" w:space="0" w:color="auto"/>
          </w:divBdr>
        </w:div>
        <w:div w:id="722601364">
          <w:marLeft w:val="480"/>
          <w:marRight w:val="0"/>
          <w:marTop w:val="0"/>
          <w:marBottom w:val="0"/>
          <w:divBdr>
            <w:top w:val="none" w:sz="0" w:space="0" w:color="auto"/>
            <w:left w:val="none" w:sz="0" w:space="0" w:color="auto"/>
            <w:bottom w:val="none" w:sz="0" w:space="0" w:color="auto"/>
            <w:right w:val="none" w:sz="0" w:space="0" w:color="auto"/>
          </w:divBdr>
        </w:div>
        <w:div w:id="253586516">
          <w:marLeft w:val="480"/>
          <w:marRight w:val="0"/>
          <w:marTop w:val="0"/>
          <w:marBottom w:val="0"/>
          <w:divBdr>
            <w:top w:val="none" w:sz="0" w:space="0" w:color="auto"/>
            <w:left w:val="none" w:sz="0" w:space="0" w:color="auto"/>
            <w:bottom w:val="none" w:sz="0" w:space="0" w:color="auto"/>
            <w:right w:val="none" w:sz="0" w:space="0" w:color="auto"/>
          </w:divBdr>
        </w:div>
        <w:div w:id="1877697645">
          <w:marLeft w:val="480"/>
          <w:marRight w:val="0"/>
          <w:marTop w:val="0"/>
          <w:marBottom w:val="0"/>
          <w:divBdr>
            <w:top w:val="none" w:sz="0" w:space="0" w:color="auto"/>
            <w:left w:val="none" w:sz="0" w:space="0" w:color="auto"/>
            <w:bottom w:val="none" w:sz="0" w:space="0" w:color="auto"/>
            <w:right w:val="none" w:sz="0" w:space="0" w:color="auto"/>
          </w:divBdr>
        </w:div>
        <w:div w:id="1800102249">
          <w:marLeft w:val="480"/>
          <w:marRight w:val="0"/>
          <w:marTop w:val="0"/>
          <w:marBottom w:val="0"/>
          <w:divBdr>
            <w:top w:val="none" w:sz="0" w:space="0" w:color="auto"/>
            <w:left w:val="none" w:sz="0" w:space="0" w:color="auto"/>
            <w:bottom w:val="none" w:sz="0" w:space="0" w:color="auto"/>
            <w:right w:val="none" w:sz="0" w:space="0" w:color="auto"/>
          </w:divBdr>
        </w:div>
        <w:div w:id="1267154121">
          <w:marLeft w:val="480"/>
          <w:marRight w:val="0"/>
          <w:marTop w:val="0"/>
          <w:marBottom w:val="0"/>
          <w:divBdr>
            <w:top w:val="none" w:sz="0" w:space="0" w:color="auto"/>
            <w:left w:val="none" w:sz="0" w:space="0" w:color="auto"/>
            <w:bottom w:val="none" w:sz="0" w:space="0" w:color="auto"/>
            <w:right w:val="none" w:sz="0" w:space="0" w:color="auto"/>
          </w:divBdr>
        </w:div>
        <w:div w:id="444807376">
          <w:marLeft w:val="480"/>
          <w:marRight w:val="0"/>
          <w:marTop w:val="0"/>
          <w:marBottom w:val="0"/>
          <w:divBdr>
            <w:top w:val="none" w:sz="0" w:space="0" w:color="auto"/>
            <w:left w:val="none" w:sz="0" w:space="0" w:color="auto"/>
            <w:bottom w:val="none" w:sz="0" w:space="0" w:color="auto"/>
            <w:right w:val="none" w:sz="0" w:space="0" w:color="auto"/>
          </w:divBdr>
        </w:div>
        <w:div w:id="535243060">
          <w:marLeft w:val="480"/>
          <w:marRight w:val="0"/>
          <w:marTop w:val="0"/>
          <w:marBottom w:val="0"/>
          <w:divBdr>
            <w:top w:val="none" w:sz="0" w:space="0" w:color="auto"/>
            <w:left w:val="none" w:sz="0" w:space="0" w:color="auto"/>
            <w:bottom w:val="none" w:sz="0" w:space="0" w:color="auto"/>
            <w:right w:val="none" w:sz="0" w:space="0" w:color="auto"/>
          </w:divBdr>
        </w:div>
        <w:div w:id="1667660967">
          <w:marLeft w:val="480"/>
          <w:marRight w:val="0"/>
          <w:marTop w:val="0"/>
          <w:marBottom w:val="0"/>
          <w:divBdr>
            <w:top w:val="none" w:sz="0" w:space="0" w:color="auto"/>
            <w:left w:val="none" w:sz="0" w:space="0" w:color="auto"/>
            <w:bottom w:val="none" w:sz="0" w:space="0" w:color="auto"/>
            <w:right w:val="none" w:sz="0" w:space="0" w:color="auto"/>
          </w:divBdr>
        </w:div>
        <w:div w:id="1179928451">
          <w:marLeft w:val="480"/>
          <w:marRight w:val="0"/>
          <w:marTop w:val="0"/>
          <w:marBottom w:val="0"/>
          <w:divBdr>
            <w:top w:val="none" w:sz="0" w:space="0" w:color="auto"/>
            <w:left w:val="none" w:sz="0" w:space="0" w:color="auto"/>
            <w:bottom w:val="none" w:sz="0" w:space="0" w:color="auto"/>
            <w:right w:val="none" w:sz="0" w:space="0" w:color="auto"/>
          </w:divBdr>
        </w:div>
        <w:div w:id="847134911">
          <w:marLeft w:val="480"/>
          <w:marRight w:val="0"/>
          <w:marTop w:val="0"/>
          <w:marBottom w:val="0"/>
          <w:divBdr>
            <w:top w:val="none" w:sz="0" w:space="0" w:color="auto"/>
            <w:left w:val="none" w:sz="0" w:space="0" w:color="auto"/>
            <w:bottom w:val="none" w:sz="0" w:space="0" w:color="auto"/>
            <w:right w:val="none" w:sz="0" w:space="0" w:color="auto"/>
          </w:divBdr>
        </w:div>
        <w:div w:id="1345283927">
          <w:marLeft w:val="480"/>
          <w:marRight w:val="0"/>
          <w:marTop w:val="0"/>
          <w:marBottom w:val="0"/>
          <w:divBdr>
            <w:top w:val="none" w:sz="0" w:space="0" w:color="auto"/>
            <w:left w:val="none" w:sz="0" w:space="0" w:color="auto"/>
            <w:bottom w:val="none" w:sz="0" w:space="0" w:color="auto"/>
            <w:right w:val="none" w:sz="0" w:space="0" w:color="auto"/>
          </w:divBdr>
        </w:div>
        <w:div w:id="548493202">
          <w:marLeft w:val="480"/>
          <w:marRight w:val="0"/>
          <w:marTop w:val="0"/>
          <w:marBottom w:val="0"/>
          <w:divBdr>
            <w:top w:val="none" w:sz="0" w:space="0" w:color="auto"/>
            <w:left w:val="none" w:sz="0" w:space="0" w:color="auto"/>
            <w:bottom w:val="none" w:sz="0" w:space="0" w:color="auto"/>
            <w:right w:val="none" w:sz="0" w:space="0" w:color="auto"/>
          </w:divBdr>
        </w:div>
        <w:div w:id="49694301">
          <w:marLeft w:val="480"/>
          <w:marRight w:val="0"/>
          <w:marTop w:val="0"/>
          <w:marBottom w:val="0"/>
          <w:divBdr>
            <w:top w:val="none" w:sz="0" w:space="0" w:color="auto"/>
            <w:left w:val="none" w:sz="0" w:space="0" w:color="auto"/>
            <w:bottom w:val="none" w:sz="0" w:space="0" w:color="auto"/>
            <w:right w:val="none" w:sz="0" w:space="0" w:color="auto"/>
          </w:divBdr>
        </w:div>
        <w:div w:id="2029019112">
          <w:marLeft w:val="480"/>
          <w:marRight w:val="0"/>
          <w:marTop w:val="0"/>
          <w:marBottom w:val="0"/>
          <w:divBdr>
            <w:top w:val="none" w:sz="0" w:space="0" w:color="auto"/>
            <w:left w:val="none" w:sz="0" w:space="0" w:color="auto"/>
            <w:bottom w:val="none" w:sz="0" w:space="0" w:color="auto"/>
            <w:right w:val="none" w:sz="0" w:space="0" w:color="auto"/>
          </w:divBdr>
        </w:div>
        <w:div w:id="1252928260">
          <w:marLeft w:val="480"/>
          <w:marRight w:val="0"/>
          <w:marTop w:val="0"/>
          <w:marBottom w:val="0"/>
          <w:divBdr>
            <w:top w:val="none" w:sz="0" w:space="0" w:color="auto"/>
            <w:left w:val="none" w:sz="0" w:space="0" w:color="auto"/>
            <w:bottom w:val="none" w:sz="0" w:space="0" w:color="auto"/>
            <w:right w:val="none" w:sz="0" w:space="0" w:color="auto"/>
          </w:divBdr>
        </w:div>
        <w:div w:id="1498228052">
          <w:marLeft w:val="480"/>
          <w:marRight w:val="0"/>
          <w:marTop w:val="0"/>
          <w:marBottom w:val="0"/>
          <w:divBdr>
            <w:top w:val="none" w:sz="0" w:space="0" w:color="auto"/>
            <w:left w:val="none" w:sz="0" w:space="0" w:color="auto"/>
            <w:bottom w:val="none" w:sz="0" w:space="0" w:color="auto"/>
            <w:right w:val="none" w:sz="0" w:space="0" w:color="auto"/>
          </w:divBdr>
        </w:div>
        <w:div w:id="1143889731">
          <w:marLeft w:val="480"/>
          <w:marRight w:val="0"/>
          <w:marTop w:val="0"/>
          <w:marBottom w:val="0"/>
          <w:divBdr>
            <w:top w:val="none" w:sz="0" w:space="0" w:color="auto"/>
            <w:left w:val="none" w:sz="0" w:space="0" w:color="auto"/>
            <w:bottom w:val="none" w:sz="0" w:space="0" w:color="auto"/>
            <w:right w:val="none" w:sz="0" w:space="0" w:color="auto"/>
          </w:divBdr>
        </w:div>
        <w:div w:id="762920857">
          <w:marLeft w:val="480"/>
          <w:marRight w:val="0"/>
          <w:marTop w:val="0"/>
          <w:marBottom w:val="0"/>
          <w:divBdr>
            <w:top w:val="none" w:sz="0" w:space="0" w:color="auto"/>
            <w:left w:val="none" w:sz="0" w:space="0" w:color="auto"/>
            <w:bottom w:val="none" w:sz="0" w:space="0" w:color="auto"/>
            <w:right w:val="none" w:sz="0" w:space="0" w:color="auto"/>
          </w:divBdr>
        </w:div>
        <w:div w:id="158933467">
          <w:marLeft w:val="480"/>
          <w:marRight w:val="0"/>
          <w:marTop w:val="0"/>
          <w:marBottom w:val="0"/>
          <w:divBdr>
            <w:top w:val="none" w:sz="0" w:space="0" w:color="auto"/>
            <w:left w:val="none" w:sz="0" w:space="0" w:color="auto"/>
            <w:bottom w:val="none" w:sz="0" w:space="0" w:color="auto"/>
            <w:right w:val="none" w:sz="0" w:space="0" w:color="auto"/>
          </w:divBdr>
        </w:div>
        <w:div w:id="284308722">
          <w:marLeft w:val="480"/>
          <w:marRight w:val="0"/>
          <w:marTop w:val="0"/>
          <w:marBottom w:val="0"/>
          <w:divBdr>
            <w:top w:val="none" w:sz="0" w:space="0" w:color="auto"/>
            <w:left w:val="none" w:sz="0" w:space="0" w:color="auto"/>
            <w:bottom w:val="none" w:sz="0" w:space="0" w:color="auto"/>
            <w:right w:val="none" w:sz="0" w:space="0" w:color="auto"/>
          </w:divBdr>
        </w:div>
        <w:div w:id="1057433520">
          <w:marLeft w:val="480"/>
          <w:marRight w:val="0"/>
          <w:marTop w:val="0"/>
          <w:marBottom w:val="0"/>
          <w:divBdr>
            <w:top w:val="none" w:sz="0" w:space="0" w:color="auto"/>
            <w:left w:val="none" w:sz="0" w:space="0" w:color="auto"/>
            <w:bottom w:val="none" w:sz="0" w:space="0" w:color="auto"/>
            <w:right w:val="none" w:sz="0" w:space="0" w:color="auto"/>
          </w:divBdr>
        </w:div>
        <w:div w:id="1002195882">
          <w:marLeft w:val="480"/>
          <w:marRight w:val="0"/>
          <w:marTop w:val="0"/>
          <w:marBottom w:val="0"/>
          <w:divBdr>
            <w:top w:val="none" w:sz="0" w:space="0" w:color="auto"/>
            <w:left w:val="none" w:sz="0" w:space="0" w:color="auto"/>
            <w:bottom w:val="none" w:sz="0" w:space="0" w:color="auto"/>
            <w:right w:val="none" w:sz="0" w:space="0" w:color="auto"/>
          </w:divBdr>
        </w:div>
        <w:div w:id="1510870651">
          <w:marLeft w:val="480"/>
          <w:marRight w:val="0"/>
          <w:marTop w:val="0"/>
          <w:marBottom w:val="0"/>
          <w:divBdr>
            <w:top w:val="none" w:sz="0" w:space="0" w:color="auto"/>
            <w:left w:val="none" w:sz="0" w:space="0" w:color="auto"/>
            <w:bottom w:val="none" w:sz="0" w:space="0" w:color="auto"/>
            <w:right w:val="none" w:sz="0" w:space="0" w:color="auto"/>
          </w:divBdr>
        </w:div>
        <w:div w:id="1637561612">
          <w:marLeft w:val="480"/>
          <w:marRight w:val="0"/>
          <w:marTop w:val="0"/>
          <w:marBottom w:val="0"/>
          <w:divBdr>
            <w:top w:val="none" w:sz="0" w:space="0" w:color="auto"/>
            <w:left w:val="none" w:sz="0" w:space="0" w:color="auto"/>
            <w:bottom w:val="none" w:sz="0" w:space="0" w:color="auto"/>
            <w:right w:val="none" w:sz="0" w:space="0" w:color="auto"/>
          </w:divBdr>
        </w:div>
        <w:div w:id="2121759933">
          <w:marLeft w:val="480"/>
          <w:marRight w:val="0"/>
          <w:marTop w:val="0"/>
          <w:marBottom w:val="0"/>
          <w:divBdr>
            <w:top w:val="none" w:sz="0" w:space="0" w:color="auto"/>
            <w:left w:val="none" w:sz="0" w:space="0" w:color="auto"/>
            <w:bottom w:val="none" w:sz="0" w:space="0" w:color="auto"/>
            <w:right w:val="none" w:sz="0" w:space="0" w:color="auto"/>
          </w:divBdr>
        </w:div>
        <w:div w:id="1429430154">
          <w:marLeft w:val="480"/>
          <w:marRight w:val="0"/>
          <w:marTop w:val="0"/>
          <w:marBottom w:val="0"/>
          <w:divBdr>
            <w:top w:val="none" w:sz="0" w:space="0" w:color="auto"/>
            <w:left w:val="none" w:sz="0" w:space="0" w:color="auto"/>
            <w:bottom w:val="none" w:sz="0" w:space="0" w:color="auto"/>
            <w:right w:val="none" w:sz="0" w:space="0" w:color="auto"/>
          </w:divBdr>
        </w:div>
        <w:div w:id="2022660551">
          <w:marLeft w:val="480"/>
          <w:marRight w:val="0"/>
          <w:marTop w:val="0"/>
          <w:marBottom w:val="0"/>
          <w:divBdr>
            <w:top w:val="none" w:sz="0" w:space="0" w:color="auto"/>
            <w:left w:val="none" w:sz="0" w:space="0" w:color="auto"/>
            <w:bottom w:val="none" w:sz="0" w:space="0" w:color="auto"/>
            <w:right w:val="none" w:sz="0" w:space="0" w:color="auto"/>
          </w:divBdr>
        </w:div>
        <w:div w:id="750391318">
          <w:marLeft w:val="480"/>
          <w:marRight w:val="0"/>
          <w:marTop w:val="0"/>
          <w:marBottom w:val="0"/>
          <w:divBdr>
            <w:top w:val="none" w:sz="0" w:space="0" w:color="auto"/>
            <w:left w:val="none" w:sz="0" w:space="0" w:color="auto"/>
            <w:bottom w:val="none" w:sz="0" w:space="0" w:color="auto"/>
            <w:right w:val="none" w:sz="0" w:space="0" w:color="auto"/>
          </w:divBdr>
        </w:div>
        <w:div w:id="1296640786">
          <w:marLeft w:val="480"/>
          <w:marRight w:val="0"/>
          <w:marTop w:val="0"/>
          <w:marBottom w:val="0"/>
          <w:divBdr>
            <w:top w:val="none" w:sz="0" w:space="0" w:color="auto"/>
            <w:left w:val="none" w:sz="0" w:space="0" w:color="auto"/>
            <w:bottom w:val="none" w:sz="0" w:space="0" w:color="auto"/>
            <w:right w:val="none" w:sz="0" w:space="0" w:color="auto"/>
          </w:divBdr>
        </w:div>
        <w:div w:id="281498380">
          <w:marLeft w:val="480"/>
          <w:marRight w:val="0"/>
          <w:marTop w:val="0"/>
          <w:marBottom w:val="0"/>
          <w:divBdr>
            <w:top w:val="none" w:sz="0" w:space="0" w:color="auto"/>
            <w:left w:val="none" w:sz="0" w:space="0" w:color="auto"/>
            <w:bottom w:val="none" w:sz="0" w:space="0" w:color="auto"/>
            <w:right w:val="none" w:sz="0" w:space="0" w:color="auto"/>
          </w:divBdr>
        </w:div>
        <w:div w:id="827940498">
          <w:marLeft w:val="480"/>
          <w:marRight w:val="0"/>
          <w:marTop w:val="0"/>
          <w:marBottom w:val="0"/>
          <w:divBdr>
            <w:top w:val="none" w:sz="0" w:space="0" w:color="auto"/>
            <w:left w:val="none" w:sz="0" w:space="0" w:color="auto"/>
            <w:bottom w:val="none" w:sz="0" w:space="0" w:color="auto"/>
            <w:right w:val="none" w:sz="0" w:space="0" w:color="auto"/>
          </w:divBdr>
        </w:div>
        <w:div w:id="2002346125">
          <w:marLeft w:val="480"/>
          <w:marRight w:val="0"/>
          <w:marTop w:val="0"/>
          <w:marBottom w:val="0"/>
          <w:divBdr>
            <w:top w:val="none" w:sz="0" w:space="0" w:color="auto"/>
            <w:left w:val="none" w:sz="0" w:space="0" w:color="auto"/>
            <w:bottom w:val="none" w:sz="0" w:space="0" w:color="auto"/>
            <w:right w:val="none" w:sz="0" w:space="0" w:color="auto"/>
          </w:divBdr>
        </w:div>
        <w:div w:id="1143889760">
          <w:marLeft w:val="480"/>
          <w:marRight w:val="0"/>
          <w:marTop w:val="0"/>
          <w:marBottom w:val="0"/>
          <w:divBdr>
            <w:top w:val="none" w:sz="0" w:space="0" w:color="auto"/>
            <w:left w:val="none" w:sz="0" w:space="0" w:color="auto"/>
            <w:bottom w:val="none" w:sz="0" w:space="0" w:color="auto"/>
            <w:right w:val="none" w:sz="0" w:space="0" w:color="auto"/>
          </w:divBdr>
        </w:div>
        <w:div w:id="1538733727">
          <w:marLeft w:val="480"/>
          <w:marRight w:val="0"/>
          <w:marTop w:val="0"/>
          <w:marBottom w:val="0"/>
          <w:divBdr>
            <w:top w:val="none" w:sz="0" w:space="0" w:color="auto"/>
            <w:left w:val="none" w:sz="0" w:space="0" w:color="auto"/>
            <w:bottom w:val="none" w:sz="0" w:space="0" w:color="auto"/>
            <w:right w:val="none" w:sz="0" w:space="0" w:color="auto"/>
          </w:divBdr>
        </w:div>
        <w:div w:id="561449799">
          <w:marLeft w:val="480"/>
          <w:marRight w:val="0"/>
          <w:marTop w:val="0"/>
          <w:marBottom w:val="0"/>
          <w:divBdr>
            <w:top w:val="none" w:sz="0" w:space="0" w:color="auto"/>
            <w:left w:val="none" w:sz="0" w:space="0" w:color="auto"/>
            <w:bottom w:val="none" w:sz="0" w:space="0" w:color="auto"/>
            <w:right w:val="none" w:sz="0" w:space="0" w:color="auto"/>
          </w:divBdr>
        </w:div>
        <w:div w:id="1848520420">
          <w:marLeft w:val="480"/>
          <w:marRight w:val="0"/>
          <w:marTop w:val="0"/>
          <w:marBottom w:val="0"/>
          <w:divBdr>
            <w:top w:val="none" w:sz="0" w:space="0" w:color="auto"/>
            <w:left w:val="none" w:sz="0" w:space="0" w:color="auto"/>
            <w:bottom w:val="none" w:sz="0" w:space="0" w:color="auto"/>
            <w:right w:val="none" w:sz="0" w:space="0" w:color="auto"/>
          </w:divBdr>
        </w:div>
        <w:div w:id="62139571">
          <w:marLeft w:val="480"/>
          <w:marRight w:val="0"/>
          <w:marTop w:val="0"/>
          <w:marBottom w:val="0"/>
          <w:divBdr>
            <w:top w:val="none" w:sz="0" w:space="0" w:color="auto"/>
            <w:left w:val="none" w:sz="0" w:space="0" w:color="auto"/>
            <w:bottom w:val="none" w:sz="0" w:space="0" w:color="auto"/>
            <w:right w:val="none" w:sz="0" w:space="0" w:color="auto"/>
          </w:divBdr>
        </w:div>
        <w:div w:id="1476020065">
          <w:marLeft w:val="480"/>
          <w:marRight w:val="0"/>
          <w:marTop w:val="0"/>
          <w:marBottom w:val="0"/>
          <w:divBdr>
            <w:top w:val="none" w:sz="0" w:space="0" w:color="auto"/>
            <w:left w:val="none" w:sz="0" w:space="0" w:color="auto"/>
            <w:bottom w:val="none" w:sz="0" w:space="0" w:color="auto"/>
            <w:right w:val="none" w:sz="0" w:space="0" w:color="auto"/>
          </w:divBdr>
        </w:div>
        <w:div w:id="2076270394">
          <w:marLeft w:val="480"/>
          <w:marRight w:val="0"/>
          <w:marTop w:val="0"/>
          <w:marBottom w:val="0"/>
          <w:divBdr>
            <w:top w:val="none" w:sz="0" w:space="0" w:color="auto"/>
            <w:left w:val="none" w:sz="0" w:space="0" w:color="auto"/>
            <w:bottom w:val="none" w:sz="0" w:space="0" w:color="auto"/>
            <w:right w:val="none" w:sz="0" w:space="0" w:color="auto"/>
          </w:divBdr>
        </w:div>
        <w:div w:id="402993224">
          <w:marLeft w:val="480"/>
          <w:marRight w:val="0"/>
          <w:marTop w:val="0"/>
          <w:marBottom w:val="0"/>
          <w:divBdr>
            <w:top w:val="none" w:sz="0" w:space="0" w:color="auto"/>
            <w:left w:val="none" w:sz="0" w:space="0" w:color="auto"/>
            <w:bottom w:val="none" w:sz="0" w:space="0" w:color="auto"/>
            <w:right w:val="none" w:sz="0" w:space="0" w:color="auto"/>
          </w:divBdr>
        </w:div>
        <w:div w:id="957419878">
          <w:marLeft w:val="480"/>
          <w:marRight w:val="0"/>
          <w:marTop w:val="0"/>
          <w:marBottom w:val="0"/>
          <w:divBdr>
            <w:top w:val="none" w:sz="0" w:space="0" w:color="auto"/>
            <w:left w:val="none" w:sz="0" w:space="0" w:color="auto"/>
            <w:bottom w:val="none" w:sz="0" w:space="0" w:color="auto"/>
            <w:right w:val="none" w:sz="0" w:space="0" w:color="auto"/>
          </w:divBdr>
        </w:div>
        <w:div w:id="1721591154">
          <w:marLeft w:val="480"/>
          <w:marRight w:val="0"/>
          <w:marTop w:val="0"/>
          <w:marBottom w:val="0"/>
          <w:divBdr>
            <w:top w:val="none" w:sz="0" w:space="0" w:color="auto"/>
            <w:left w:val="none" w:sz="0" w:space="0" w:color="auto"/>
            <w:bottom w:val="none" w:sz="0" w:space="0" w:color="auto"/>
            <w:right w:val="none" w:sz="0" w:space="0" w:color="auto"/>
          </w:divBdr>
        </w:div>
        <w:div w:id="1075666347">
          <w:marLeft w:val="480"/>
          <w:marRight w:val="0"/>
          <w:marTop w:val="0"/>
          <w:marBottom w:val="0"/>
          <w:divBdr>
            <w:top w:val="none" w:sz="0" w:space="0" w:color="auto"/>
            <w:left w:val="none" w:sz="0" w:space="0" w:color="auto"/>
            <w:bottom w:val="none" w:sz="0" w:space="0" w:color="auto"/>
            <w:right w:val="none" w:sz="0" w:space="0" w:color="auto"/>
          </w:divBdr>
        </w:div>
        <w:div w:id="1707022978">
          <w:marLeft w:val="480"/>
          <w:marRight w:val="0"/>
          <w:marTop w:val="0"/>
          <w:marBottom w:val="0"/>
          <w:divBdr>
            <w:top w:val="none" w:sz="0" w:space="0" w:color="auto"/>
            <w:left w:val="none" w:sz="0" w:space="0" w:color="auto"/>
            <w:bottom w:val="none" w:sz="0" w:space="0" w:color="auto"/>
            <w:right w:val="none" w:sz="0" w:space="0" w:color="auto"/>
          </w:divBdr>
        </w:div>
        <w:div w:id="1278487707">
          <w:marLeft w:val="480"/>
          <w:marRight w:val="0"/>
          <w:marTop w:val="0"/>
          <w:marBottom w:val="0"/>
          <w:divBdr>
            <w:top w:val="none" w:sz="0" w:space="0" w:color="auto"/>
            <w:left w:val="none" w:sz="0" w:space="0" w:color="auto"/>
            <w:bottom w:val="none" w:sz="0" w:space="0" w:color="auto"/>
            <w:right w:val="none" w:sz="0" w:space="0" w:color="auto"/>
          </w:divBdr>
        </w:div>
        <w:div w:id="134495036">
          <w:marLeft w:val="480"/>
          <w:marRight w:val="0"/>
          <w:marTop w:val="0"/>
          <w:marBottom w:val="0"/>
          <w:divBdr>
            <w:top w:val="none" w:sz="0" w:space="0" w:color="auto"/>
            <w:left w:val="none" w:sz="0" w:space="0" w:color="auto"/>
            <w:bottom w:val="none" w:sz="0" w:space="0" w:color="auto"/>
            <w:right w:val="none" w:sz="0" w:space="0" w:color="auto"/>
          </w:divBdr>
        </w:div>
      </w:divsChild>
    </w:div>
    <w:div w:id="241989978">
      <w:bodyDiv w:val="1"/>
      <w:marLeft w:val="0"/>
      <w:marRight w:val="0"/>
      <w:marTop w:val="0"/>
      <w:marBottom w:val="0"/>
      <w:divBdr>
        <w:top w:val="none" w:sz="0" w:space="0" w:color="auto"/>
        <w:left w:val="none" w:sz="0" w:space="0" w:color="auto"/>
        <w:bottom w:val="none" w:sz="0" w:space="0" w:color="auto"/>
        <w:right w:val="none" w:sz="0" w:space="0" w:color="auto"/>
      </w:divBdr>
    </w:div>
    <w:div w:id="242298477">
      <w:bodyDiv w:val="1"/>
      <w:marLeft w:val="0"/>
      <w:marRight w:val="0"/>
      <w:marTop w:val="0"/>
      <w:marBottom w:val="0"/>
      <w:divBdr>
        <w:top w:val="none" w:sz="0" w:space="0" w:color="auto"/>
        <w:left w:val="none" w:sz="0" w:space="0" w:color="auto"/>
        <w:bottom w:val="none" w:sz="0" w:space="0" w:color="auto"/>
        <w:right w:val="none" w:sz="0" w:space="0" w:color="auto"/>
      </w:divBdr>
    </w:div>
    <w:div w:id="242684957">
      <w:bodyDiv w:val="1"/>
      <w:marLeft w:val="0"/>
      <w:marRight w:val="0"/>
      <w:marTop w:val="0"/>
      <w:marBottom w:val="0"/>
      <w:divBdr>
        <w:top w:val="none" w:sz="0" w:space="0" w:color="auto"/>
        <w:left w:val="none" w:sz="0" w:space="0" w:color="auto"/>
        <w:bottom w:val="none" w:sz="0" w:space="0" w:color="auto"/>
        <w:right w:val="none" w:sz="0" w:space="0" w:color="auto"/>
      </w:divBdr>
    </w:div>
    <w:div w:id="243228974">
      <w:bodyDiv w:val="1"/>
      <w:marLeft w:val="0"/>
      <w:marRight w:val="0"/>
      <w:marTop w:val="0"/>
      <w:marBottom w:val="0"/>
      <w:divBdr>
        <w:top w:val="none" w:sz="0" w:space="0" w:color="auto"/>
        <w:left w:val="none" w:sz="0" w:space="0" w:color="auto"/>
        <w:bottom w:val="none" w:sz="0" w:space="0" w:color="auto"/>
        <w:right w:val="none" w:sz="0" w:space="0" w:color="auto"/>
      </w:divBdr>
    </w:div>
    <w:div w:id="243413738">
      <w:bodyDiv w:val="1"/>
      <w:marLeft w:val="0"/>
      <w:marRight w:val="0"/>
      <w:marTop w:val="0"/>
      <w:marBottom w:val="0"/>
      <w:divBdr>
        <w:top w:val="none" w:sz="0" w:space="0" w:color="auto"/>
        <w:left w:val="none" w:sz="0" w:space="0" w:color="auto"/>
        <w:bottom w:val="none" w:sz="0" w:space="0" w:color="auto"/>
        <w:right w:val="none" w:sz="0" w:space="0" w:color="auto"/>
      </w:divBdr>
    </w:div>
    <w:div w:id="243420500">
      <w:bodyDiv w:val="1"/>
      <w:marLeft w:val="0"/>
      <w:marRight w:val="0"/>
      <w:marTop w:val="0"/>
      <w:marBottom w:val="0"/>
      <w:divBdr>
        <w:top w:val="none" w:sz="0" w:space="0" w:color="auto"/>
        <w:left w:val="none" w:sz="0" w:space="0" w:color="auto"/>
        <w:bottom w:val="none" w:sz="0" w:space="0" w:color="auto"/>
        <w:right w:val="none" w:sz="0" w:space="0" w:color="auto"/>
      </w:divBdr>
    </w:div>
    <w:div w:id="243491350">
      <w:bodyDiv w:val="1"/>
      <w:marLeft w:val="0"/>
      <w:marRight w:val="0"/>
      <w:marTop w:val="0"/>
      <w:marBottom w:val="0"/>
      <w:divBdr>
        <w:top w:val="none" w:sz="0" w:space="0" w:color="auto"/>
        <w:left w:val="none" w:sz="0" w:space="0" w:color="auto"/>
        <w:bottom w:val="none" w:sz="0" w:space="0" w:color="auto"/>
        <w:right w:val="none" w:sz="0" w:space="0" w:color="auto"/>
      </w:divBdr>
    </w:div>
    <w:div w:id="243536468">
      <w:bodyDiv w:val="1"/>
      <w:marLeft w:val="0"/>
      <w:marRight w:val="0"/>
      <w:marTop w:val="0"/>
      <w:marBottom w:val="0"/>
      <w:divBdr>
        <w:top w:val="none" w:sz="0" w:space="0" w:color="auto"/>
        <w:left w:val="none" w:sz="0" w:space="0" w:color="auto"/>
        <w:bottom w:val="none" w:sz="0" w:space="0" w:color="auto"/>
        <w:right w:val="none" w:sz="0" w:space="0" w:color="auto"/>
      </w:divBdr>
    </w:div>
    <w:div w:id="243880519">
      <w:bodyDiv w:val="1"/>
      <w:marLeft w:val="0"/>
      <w:marRight w:val="0"/>
      <w:marTop w:val="0"/>
      <w:marBottom w:val="0"/>
      <w:divBdr>
        <w:top w:val="none" w:sz="0" w:space="0" w:color="auto"/>
        <w:left w:val="none" w:sz="0" w:space="0" w:color="auto"/>
        <w:bottom w:val="none" w:sz="0" w:space="0" w:color="auto"/>
        <w:right w:val="none" w:sz="0" w:space="0" w:color="auto"/>
      </w:divBdr>
    </w:div>
    <w:div w:id="244191233">
      <w:bodyDiv w:val="1"/>
      <w:marLeft w:val="0"/>
      <w:marRight w:val="0"/>
      <w:marTop w:val="0"/>
      <w:marBottom w:val="0"/>
      <w:divBdr>
        <w:top w:val="none" w:sz="0" w:space="0" w:color="auto"/>
        <w:left w:val="none" w:sz="0" w:space="0" w:color="auto"/>
        <w:bottom w:val="none" w:sz="0" w:space="0" w:color="auto"/>
        <w:right w:val="none" w:sz="0" w:space="0" w:color="auto"/>
      </w:divBdr>
      <w:divsChild>
        <w:div w:id="776798819">
          <w:marLeft w:val="480"/>
          <w:marRight w:val="0"/>
          <w:marTop w:val="0"/>
          <w:marBottom w:val="0"/>
          <w:divBdr>
            <w:top w:val="none" w:sz="0" w:space="0" w:color="auto"/>
            <w:left w:val="none" w:sz="0" w:space="0" w:color="auto"/>
            <w:bottom w:val="none" w:sz="0" w:space="0" w:color="auto"/>
            <w:right w:val="none" w:sz="0" w:space="0" w:color="auto"/>
          </w:divBdr>
        </w:div>
        <w:div w:id="2143225908">
          <w:marLeft w:val="480"/>
          <w:marRight w:val="0"/>
          <w:marTop w:val="0"/>
          <w:marBottom w:val="0"/>
          <w:divBdr>
            <w:top w:val="none" w:sz="0" w:space="0" w:color="auto"/>
            <w:left w:val="none" w:sz="0" w:space="0" w:color="auto"/>
            <w:bottom w:val="none" w:sz="0" w:space="0" w:color="auto"/>
            <w:right w:val="none" w:sz="0" w:space="0" w:color="auto"/>
          </w:divBdr>
        </w:div>
        <w:div w:id="626161621">
          <w:marLeft w:val="480"/>
          <w:marRight w:val="0"/>
          <w:marTop w:val="0"/>
          <w:marBottom w:val="0"/>
          <w:divBdr>
            <w:top w:val="none" w:sz="0" w:space="0" w:color="auto"/>
            <w:left w:val="none" w:sz="0" w:space="0" w:color="auto"/>
            <w:bottom w:val="none" w:sz="0" w:space="0" w:color="auto"/>
            <w:right w:val="none" w:sz="0" w:space="0" w:color="auto"/>
          </w:divBdr>
        </w:div>
        <w:div w:id="1380981688">
          <w:marLeft w:val="480"/>
          <w:marRight w:val="0"/>
          <w:marTop w:val="0"/>
          <w:marBottom w:val="0"/>
          <w:divBdr>
            <w:top w:val="none" w:sz="0" w:space="0" w:color="auto"/>
            <w:left w:val="none" w:sz="0" w:space="0" w:color="auto"/>
            <w:bottom w:val="none" w:sz="0" w:space="0" w:color="auto"/>
            <w:right w:val="none" w:sz="0" w:space="0" w:color="auto"/>
          </w:divBdr>
        </w:div>
        <w:div w:id="187378901">
          <w:marLeft w:val="480"/>
          <w:marRight w:val="0"/>
          <w:marTop w:val="0"/>
          <w:marBottom w:val="0"/>
          <w:divBdr>
            <w:top w:val="none" w:sz="0" w:space="0" w:color="auto"/>
            <w:left w:val="none" w:sz="0" w:space="0" w:color="auto"/>
            <w:bottom w:val="none" w:sz="0" w:space="0" w:color="auto"/>
            <w:right w:val="none" w:sz="0" w:space="0" w:color="auto"/>
          </w:divBdr>
        </w:div>
        <w:div w:id="81413715">
          <w:marLeft w:val="480"/>
          <w:marRight w:val="0"/>
          <w:marTop w:val="0"/>
          <w:marBottom w:val="0"/>
          <w:divBdr>
            <w:top w:val="none" w:sz="0" w:space="0" w:color="auto"/>
            <w:left w:val="none" w:sz="0" w:space="0" w:color="auto"/>
            <w:bottom w:val="none" w:sz="0" w:space="0" w:color="auto"/>
            <w:right w:val="none" w:sz="0" w:space="0" w:color="auto"/>
          </w:divBdr>
        </w:div>
        <w:div w:id="1746562978">
          <w:marLeft w:val="480"/>
          <w:marRight w:val="0"/>
          <w:marTop w:val="0"/>
          <w:marBottom w:val="0"/>
          <w:divBdr>
            <w:top w:val="none" w:sz="0" w:space="0" w:color="auto"/>
            <w:left w:val="none" w:sz="0" w:space="0" w:color="auto"/>
            <w:bottom w:val="none" w:sz="0" w:space="0" w:color="auto"/>
            <w:right w:val="none" w:sz="0" w:space="0" w:color="auto"/>
          </w:divBdr>
        </w:div>
        <w:div w:id="1958561876">
          <w:marLeft w:val="480"/>
          <w:marRight w:val="0"/>
          <w:marTop w:val="0"/>
          <w:marBottom w:val="0"/>
          <w:divBdr>
            <w:top w:val="none" w:sz="0" w:space="0" w:color="auto"/>
            <w:left w:val="none" w:sz="0" w:space="0" w:color="auto"/>
            <w:bottom w:val="none" w:sz="0" w:space="0" w:color="auto"/>
            <w:right w:val="none" w:sz="0" w:space="0" w:color="auto"/>
          </w:divBdr>
        </w:div>
        <w:div w:id="931206617">
          <w:marLeft w:val="480"/>
          <w:marRight w:val="0"/>
          <w:marTop w:val="0"/>
          <w:marBottom w:val="0"/>
          <w:divBdr>
            <w:top w:val="none" w:sz="0" w:space="0" w:color="auto"/>
            <w:left w:val="none" w:sz="0" w:space="0" w:color="auto"/>
            <w:bottom w:val="none" w:sz="0" w:space="0" w:color="auto"/>
            <w:right w:val="none" w:sz="0" w:space="0" w:color="auto"/>
          </w:divBdr>
        </w:div>
        <w:div w:id="703091363">
          <w:marLeft w:val="480"/>
          <w:marRight w:val="0"/>
          <w:marTop w:val="0"/>
          <w:marBottom w:val="0"/>
          <w:divBdr>
            <w:top w:val="none" w:sz="0" w:space="0" w:color="auto"/>
            <w:left w:val="none" w:sz="0" w:space="0" w:color="auto"/>
            <w:bottom w:val="none" w:sz="0" w:space="0" w:color="auto"/>
            <w:right w:val="none" w:sz="0" w:space="0" w:color="auto"/>
          </w:divBdr>
        </w:div>
        <w:div w:id="28186793">
          <w:marLeft w:val="480"/>
          <w:marRight w:val="0"/>
          <w:marTop w:val="0"/>
          <w:marBottom w:val="0"/>
          <w:divBdr>
            <w:top w:val="none" w:sz="0" w:space="0" w:color="auto"/>
            <w:left w:val="none" w:sz="0" w:space="0" w:color="auto"/>
            <w:bottom w:val="none" w:sz="0" w:space="0" w:color="auto"/>
            <w:right w:val="none" w:sz="0" w:space="0" w:color="auto"/>
          </w:divBdr>
        </w:div>
        <w:div w:id="2091343895">
          <w:marLeft w:val="480"/>
          <w:marRight w:val="0"/>
          <w:marTop w:val="0"/>
          <w:marBottom w:val="0"/>
          <w:divBdr>
            <w:top w:val="none" w:sz="0" w:space="0" w:color="auto"/>
            <w:left w:val="none" w:sz="0" w:space="0" w:color="auto"/>
            <w:bottom w:val="none" w:sz="0" w:space="0" w:color="auto"/>
            <w:right w:val="none" w:sz="0" w:space="0" w:color="auto"/>
          </w:divBdr>
        </w:div>
        <w:div w:id="1475755768">
          <w:marLeft w:val="480"/>
          <w:marRight w:val="0"/>
          <w:marTop w:val="0"/>
          <w:marBottom w:val="0"/>
          <w:divBdr>
            <w:top w:val="none" w:sz="0" w:space="0" w:color="auto"/>
            <w:left w:val="none" w:sz="0" w:space="0" w:color="auto"/>
            <w:bottom w:val="none" w:sz="0" w:space="0" w:color="auto"/>
            <w:right w:val="none" w:sz="0" w:space="0" w:color="auto"/>
          </w:divBdr>
        </w:div>
        <w:div w:id="822312065">
          <w:marLeft w:val="480"/>
          <w:marRight w:val="0"/>
          <w:marTop w:val="0"/>
          <w:marBottom w:val="0"/>
          <w:divBdr>
            <w:top w:val="none" w:sz="0" w:space="0" w:color="auto"/>
            <w:left w:val="none" w:sz="0" w:space="0" w:color="auto"/>
            <w:bottom w:val="none" w:sz="0" w:space="0" w:color="auto"/>
            <w:right w:val="none" w:sz="0" w:space="0" w:color="auto"/>
          </w:divBdr>
        </w:div>
        <w:div w:id="2132476107">
          <w:marLeft w:val="480"/>
          <w:marRight w:val="0"/>
          <w:marTop w:val="0"/>
          <w:marBottom w:val="0"/>
          <w:divBdr>
            <w:top w:val="none" w:sz="0" w:space="0" w:color="auto"/>
            <w:left w:val="none" w:sz="0" w:space="0" w:color="auto"/>
            <w:bottom w:val="none" w:sz="0" w:space="0" w:color="auto"/>
            <w:right w:val="none" w:sz="0" w:space="0" w:color="auto"/>
          </w:divBdr>
        </w:div>
        <w:div w:id="1013265577">
          <w:marLeft w:val="480"/>
          <w:marRight w:val="0"/>
          <w:marTop w:val="0"/>
          <w:marBottom w:val="0"/>
          <w:divBdr>
            <w:top w:val="none" w:sz="0" w:space="0" w:color="auto"/>
            <w:left w:val="none" w:sz="0" w:space="0" w:color="auto"/>
            <w:bottom w:val="none" w:sz="0" w:space="0" w:color="auto"/>
            <w:right w:val="none" w:sz="0" w:space="0" w:color="auto"/>
          </w:divBdr>
        </w:div>
        <w:div w:id="1767580827">
          <w:marLeft w:val="480"/>
          <w:marRight w:val="0"/>
          <w:marTop w:val="0"/>
          <w:marBottom w:val="0"/>
          <w:divBdr>
            <w:top w:val="none" w:sz="0" w:space="0" w:color="auto"/>
            <w:left w:val="none" w:sz="0" w:space="0" w:color="auto"/>
            <w:bottom w:val="none" w:sz="0" w:space="0" w:color="auto"/>
            <w:right w:val="none" w:sz="0" w:space="0" w:color="auto"/>
          </w:divBdr>
        </w:div>
        <w:div w:id="1611543345">
          <w:marLeft w:val="480"/>
          <w:marRight w:val="0"/>
          <w:marTop w:val="0"/>
          <w:marBottom w:val="0"/>
          <w:divBdr>
            <w:top w:val="none" w:sz="0" w:space="0" w:color="auto"/>
            <w:left w:val="none" w:sz="0" w:space="0" w:color="auto"/>
            <w:bottom w:val="none" w:sz="0" w:space="0" w:color="auto"/>
            <w:right w:val="none" w:sz="0" w:space="0" w:color="auto"/>
          </w:divBdr>
        </w:div>
        <w:div w:id="162864992">
          <w:marLeft w:val="480"/>
          <w:marRight w:val="0"/>
          <w:marTop w:val="0"/>
          <w:marBottom w:val="0"/>
          <w:divBdr>
            <w:top w:val="none" w:sz="0" w:space="0" w:color="auto"/>
            <w:left w:val="none" w:sz="0" w:space="0" w:color="auto"/>
            <w:bottom w:val="none" w:sz="0" w:space="0" w:color="auto"/>
            <w:right w:val="none" w:sz="0" w:space="0" w:color="auto"/>
          </w:divBdr>
        </w:div>
        <w:div w:id="717701362">
          <w:marLeft w:val="480"/>
          <w:marRight w:val="0"/>
          <w:marTop w:val="0"/>
          <w:marBottom w:val="0"/>
          <w:divBdr>
            <w:top w:val="none" w:sz="0" w:space="0" w:color="auto"/>
            <w:left w:val="none" w:sz="0" w:space="0" w:color="auto"/>
            <w:bottom w:val="none" w:sz="0" w:space="0" w:color="auto"/>
            <w:right w:val="none" w:sz="0" w:space="0" w:color="auto"/>
          </w:divBdr>
        </w:div>
        <w:div w:id="552736387">
          <w:marLeft w:val="480"/>
          <w:marRight w:val="0"/>
          <w:marTop w:val="0"/>
          <w:marBottom w:val="0"/>
          <w:divBdr>
            <w:top w:val="none" w:sz="0" w:space="0" w:color="auto"/>
            <w:left w:val="none" w:sz="0" w:space="0" w:color="auto"/>
            <w:bottom w:val="none" w:sz="0" w:space="0" w:color="auto"/>
            <w:right w:val="none" w:sz="0" w:space="0" w:color="auto"/>
          </w:divBdr>
        </w:div>
        <w:div w:id="1805074585">
          <w:marLeft w:val="480"/>
          <w:marRight w:val="0"/>
          <w:marTop w:val="0"/>
          <w:marBottom w:val="0"/>
          <w:divBdr>
            <w:top w:val="none" w:sz="0" w:space="0" w:color="auto"/>
            <w:left w:val="none" w:sz="0" w:space="0" w:color="auto"/>
            <w:bottom w:val="none" w:sz="0" w:space="0" w:color="auto"/>
            <w:right w:val="none" w:sz="0" w:space="0" w:color="auto"/>
          </w:divBdr>
        </w:div>
        <w:div w:id="1390153324">
          <w:marLeft w:val="480"/>
          <w:marRight w:val="0"/>
          <w:marTop w:val="0"/>
          <w:marBottom w:val="0"/>
          <w:divBdr>
            <w:top w:val="none" w:sz="0" w:space="0" w:color="auto"/>
            <w:left w:val="none" w:sz="0" w:space="0" w:color="auto"/>
            <w:bottom w:val="none" w:sz="0" w:space="0" w:color="auto"/>
            <w:right w:val="none" w:sz="0" w:space="0" w:color="auto"/>
          </w:divBdr>
        </w:div>
        <w:div w:id="1120413039">
          <w:marLeft w:val="480"/>
          <w:marRight w:val="0"/>
          <w:marTop w:val="0"/>
          <w:marBottom w:val="0"/>
          <w:divBdr>
            <w:top w:val="none" w:sz="0" w:space="0" w:color="auto"/>
            <w:left w:val="none" w:sz="0" w:space="0" w:color="auto"/>
            <w:bottom w:val="none" w:sz="0" w:space="0" w:color="auto"/>
            <w:right w:val="none" w:sz="0" w:space="0" w:color="auto"/>
          </w:divBdr>
        </w:div>
        <w:div w:id="1702826455">
          <w:marLeft w:val="480"/>
          <w:marRight w:val="0"/>
          <w:marTop w:val="0"/>
          <w:marBottom w:val="0"/>
          <w:divBdr>
            <w:top w:val="none" w:sz="0" w:space="0" w:color="auto"/>
            <w:left w:val="none" w:sz="0" w:space="0" w:color="auto"/>
            <w:bottom w:val="none" w:sz="0" w:space="0" w:color="auto"/>
            <w:right w:val="none" w:sz="0" w:space="0" w:color="auto"/>
          </w:divBdr>
        </w:div>
        <w:div w:id="1763647804">
          <w:marLeft w:val="480"/>
          <w:marRight w:val="0"/>
          <w:marTop w:val="0"/>
          <w:marBottom w:val="0"/>
          <w:divBdr>
            <w:top w:val="none" w:sz="0" w:space="0" w:color="auto"/>
            <w:left w:val="none" w:sz="0" w:space="0" w:color="auto"/>
            <w:bottom w:val="none" w:sz="0" w:space="0" w:color="auto"/>
            <w:right w:val="none" w:sz="0" w:space="0" w:color="auto"/>
          </w:divBdr>
        </w:div>
        <w:div w:id="1934434705">
          <w:marLeft w:val="480"/>
          <w:marRight w:val="0"/>
          <w:marTop w:val="0"/>
          <w:marBottom w:val="0"/>
          <w:divBdr>
            <w:top w:val="none" w:sz="0" w:space="0" w:color="auto"/>
            <w:left w:val="none" w:sz="0" w:space="0" w:color="auto"/>
            <w:bottom w:val="none" w:sz="0" w:space="0" w:color="auto"/>
            <w:right w:val="none" w:sz="0" w:space="0" w:color="auto"/>
          </w:divBdr>
        </w:div>
        <w:div w:id="1431781221">
          <w:marLeft w:val="480"/>
          <w:marRight w:val="0"/>
          <w:marTop w:val="0"/>
          <w:marBottom w:val="0"/>
          <w:divBdr>
            <w:top w:val="none" w:sz="0" w:space="0" w:color="auto"/>
            <w:left w:val="none" w:sz="0" w:space="0" w:color="auto"/>
            <w:bottom w:val="none" w:sz="0" w:space="0" w:color="auto"/>
            <w:right w:val="none" w:sz="0" w:space="0" w:color="auto"/>
          </w:divBdr>
        </w:div>
        <w:div w:id="32538371">
          <w:marLeft w:val="480"/>
          <w:marRight w:val="0"/>
          <w:marTop w:val="0"/>
          <w:marBottom w:val="0"/>
          <w:divBdr>
            <w:top w:val="none" w:sz="0" w:space="0" w:color="auto"/>
            <w:left w:val="none" w:sz="0" w:space="0" w:color="auto"/>
            <w:bottom w:val="none" w:sz="0" w:space="0" w:color="auto"/>
            <w:right w:val="none" w:sz="0" w:space="0" w:color="auto"/>
          </w:divBdr>
        </w:div>
        <w:div w:id="1437747587">
          <w:marLeft w:val="480"/>
          <w:marRight w:val="0"/>
          <w:marTop w:val="0"/>
          <w:marBottom w:val="0"/>
          <w:divBdr>
            <w:top w:val="none" w:sz="0" w:space="0" w:color="auto"/>
            <w:left w:val="none" w:sz="0" w:space="0" w:color="auto"/>
            <w:bottom w:val="none" w:sz="0" w:space="0" w:color="auto"/>
            <w:right w:val="none" w:sz="0" w:space="0" w:color="auto"/>
          </w:divBdr>
        </w:div>
        <w:div w:id="43800443">
          <w:marLeft w:val="480"/>
          <w:marRight w:val="0"/>
          <w:marTop w:val="0"/>
          <w:marBottom w:val="0"/>
          <w:divBdr>
            <w:top w:val="none" w:sz="0" w:space="0" w:color="auto"/>
            <w:left w:val="none" w:sz="0" w:space="0" w:color="auto"/>
            <w:bottom w:val="none" w:sz="0" w:space="0" w:color="auto"/>
            <w:right w:val="none" w:sz="0" w:space="0" w:color="auto"/>
          </w:divBdr>
        </w:div>
        <w:div w:id="2114014494">
          <w:marLeft w:val="480"/>
          <w:marRight w:val="0"/>
          <w:marTop w:val="0"/>
          <w:marBottom w:val="0"/>
          <w:divBdr>
            <w:top w:val="none" w:sz="0" w:space="0" w:color="auto"/>
            <w:left w:val="none" w:sz="0" w:space="0" w:color="auto"/>
            <w:bottom w:val="none" w:sz="0" w:space="0" w:color="auto"/>
            <w:right w:val="none" w:sz="0" w:space="0" w:color="auto"/>
          </w:divBdr>
        </w:div>
        <w:div w:id="1303732387">
          <w:marLeft w:val="480"/>
          <w:marRight w:val="0"/>
          <w:marTop w:val="0"/>
          <w:marBottom w:val="0"/>
          <w:divBdr>
            <w:top w:val="none" w:sz="0" w:space="0" w:color="auto"/>
            <w:left w:val="none" w:sz="0" w:space="0" w:color="auto"/>
            <w:bottom w:val="none" w:sz="0" w:space="0" w:color="auto"/>
            <w:right w:val="none" w:sz="0" w:space="0" w:color="auto"/>
          </w:divBdr>
        </w:div>
        <w:div w:id="371855491">
          <w:marLeft w:val="480"/>
          <w:marRight w:val="0"/>
          <w:marTop w:val="0"/>
          <w:marBottom w:val="0"/>
          <w:divBdr>
            <w:top w:val="none" w:sz="0" w:space="0" w:color="auto"/>
            <w:left w:val="none" w:sz="0" w:space="0" w:color="auto"/>
            <w:bottom w:val="none" w:sz="0" w:space="0" w:color="auto"/>
            <w:right w:val="none" w:sz="0" w:space="0" w:color="auto"/>
          </w:divBdr>
        </w:div>
        <w:div w:id="1334918868">
          <w:marLeft w:val="480"/>
          <w:marRight w:val="0"/>
          <w:marTop w:val="0"/>
          <w:marBottom w:val="0"/>
          <w:divBdr>
            <w:top w:val="none" w:sz="0" w:space="0" w:color="auto"/>
            <w:left w:val="none" w:sz="0" w:space="0" w:color="auto"/>
            <w:bottom w:val="none" w:sz="0" w:space="0" w:color="auto"/>
            <w:right w:val="none" w:sz="0" w:space="0" w:color="auto"/>
          </w:divBdr>
        </w:div>
        <w:div w:id="1766265064">
          <w:marLeft w:val="480"/>
          <w:marRight w:val="0"/>
          <w:marTop w:val="0"/>
          <w:marBottom w:val="0"/>
          <w:divBdr>
            <w:top w:val="none" w:sz="0" w:space="0" w:color="auto"/>
            <w:left w:val="none" w:sz="0" w:space="0" w:color="auto"/>
            <w:bottom w:val="none" w:sz="0" w:space="0" w:color="auto"/>
            <w:right w:val="none" w:sz="0" w:space="0" w:color="auto"/>
          </w:divBdr>
        </w:div>
        <w:div w:id="1019623818">
          <w:marLeft w:val="480"/>
          <w:marRight w:val="0"/>
          <w:marTop w:val="0"/>
          <w:marBottom w:val="0"/>
          <w:divBdr>
            <w:top w:val="none" w:sz="0" w:space="0" w:color="auto"/>
            <w:left w:val="none" w:sz="0" w:space="0" w:color="auto"/>
            <w:bottom w:val="none" w:sz="0" w:space="0" w:color="auto"/>
            <w:right w:val="none" w:sz="0" w:space="0" w:color="auto"/>
          </w:divBdr>
        </w:div>
        <w:div w:id="2073458234">
          <w:marLeft w:val="480"/>
          <w:marRight w:val="0"/>
          <w:marTop w:val="0"/>
          <w:marBottom w:val="0"/>
          <w:divBdr>
            <w:top w:val="none" w:sz="0" w:space="0" w:color="auto"/>
            <w:left w:val="none" w:sz="0" w:space="0" w:color="auto"/>
            <w:bottom w:val="none" w:sz="0" w:space="0" w:color="auto"/>
            <w:right w:val="none" w:sz="0" w:space="0" w:color="auto"/>
          </w:divBdr>
        </w:div>
        <w:div w:id="912810523">
          <w:marLeft w:val="480"/>
          <w:marRight w:val="0"/>
          <w:marTop w:val="0"/>
          <w:marBottom w:val="0"/>
          <w:divBdr>
            <w:top w:val="none" w:sz="0" w:space="0" w:color="auto"/>
            <w:left w:val="none" w:sz="0" w:space="0" w:color="auto"/>
            <w:bottom w:val="none" w:sz="0" w:space="0" w:color="auto"/>
            <w:right w:val="none" w:sz="0" w:space="0" w:color="auto"/>
          </w:divBdr>
        </w:div>
        <w:div w:id="458575321">
          <w:marLeft w:val="480"/>
          <w:marRight w:val="0"/>
          <w:marTop w:val="0"/>
          <w:marBottom w:val="0"/>
          <w:divBdr>
            <w:top w:val="none" w:sz="0" w:space="0" w:color="auto"/>
            <w:left w:val="none" w:sz="0" w:space="0" w:color="auto"/>
            <w:bottom w:val="none" w:sz="0" w:space="0" w:color="auto"/>
            <w:right w:val="none" w:sz="0" w:space="0" w:color="auto"/>
          </w:divBdr>
        </w:div>
        <w:div w:id="2146579937">
          <w:marLeft w:val="480"/>
          <w:marRight w:val="0"/>
          <w:marTop w:val="0"/>
          <w:marBottom w:val="0"/>
          <w:divBdr>
            <w:top w:val="none" w:sz="0" w:space="0" w:color="auto"/>
            <w:left w:val="none" w:sz="0" w:space="0" w:color="auto"/>
            <w:bottom w:val="none" w:sz="0" w:space="0" w:color="auto"/>
            <w:right w:val="none" w:sz="0" w:space="0" w:color="auto"/>
          </w:divBdr>
        </w:div>
        <w:div w:id="1159079443">
          <w:marLeft w:val="480"/>
          <w:marRight w:val="0"/>
          <w:marTop w:val="0"/>
          <w:marBottom w:val="0"/>
          <w:divBdr>
            <w:top w:val="none" w:sz="0" w:space="0" w:color="auto"/>
            <w:left w:val="none" w:sz="0" w:space="0" w:color="auto"/>
            <w:bottom w:val="none" w:sz="0" w:space="0" w:color="auto"/>
            <w:right w:val="none" w:sz="0" w:space="0" w:color="auto"/>
          </w:divBdr>
        </w:div>
        <w:div w:id="1568223554">
          <w:marLeft w:val="480"/>
          <w:marRight w:val="0"/>
          <w:marTop w:val="0"/>
          <w:marBottom w:val="0"/>
          <w:divBdr>
            <w:top w:val="none" w:sz="0" w:space="0" w:color="auto"/>
            <w:left w:val="none" w:sz="0" w:space="0" w:color="auto"/>
            <w:bottom w:val="none" w:sz="0" w:space="0" w:color="auto"/>
            <w:right w:val="none" w:sz="0" w:space="0" w:color="auto"/>
          </w:divBdr>
        </w:div>
        <w:div w:id="48962410">
          <w:marLeft w:val="480"/>
          <w:marRight w:val="0"/>
          <w:marTop w:val="0"/>
          <w:marBottom w:val="0"/>
          <w:divBdr>
            <w:top w:val="none" w:sz="0" w:space="0" w:color="auto"/>
            <w:left w:val="none" w:sz="0" w:space="0" w:color="auto"/>
            <w:bottom w:val="none" w:sz="0" w:space="0" w:color="auto"/>
            <w:right w:val="none" w:sz="0" w:space="0" w:color="auto"/>
          </w:divBdr>
        </w:div>
        <w:div w:id="1657143965">
          <w:marLeft w:val="480"/>
          <w:marRight w:val="0"/>
          <w:marTop w:val="0"/>
          <w:marBottom w:val="0"/>
          <w:divBdr>
            <w:top w:val="none" w:sz="0" w:space="0" w:color="auto"/>
            <w:left w:val="none" w:sz="0" w:space="0" w:color="auto"/>
            <w:bottom w:val="none" w:sz="0" w:space="0" w:color="auto"/>
            <w:right w:val="none" w:sz="0" w:space="0" w:color="auto"/>
          </w:divBdr>
        </w:div>
        <w:div w:id="792359750">
          <w:marLeft w:val="480"/>
          <w:marRight w:val="0"/>
          <w:marTop w:val="0"/>
          <w:marBottom w:val="0"/>
          <w:divBdr>
            <w:top w:val="none" w:sz="0" w:space="0" w:color="auto"/>
            <w:left w:val="none" w:sz="0" w:space="0" w:color="auto"/>
            <w:bottom w:val="none" w:sz="0" w:space="0" w:color="auto"/>
            <w:right w:val="none" w:sz="0" w:space="0" w:color="auto"/>
          </w:divBdr>
        </w:div>
        <w:div w:id="532496874">
          <w:marLeft w:val="480"/>
          <w:marRight w:val="0"/>
          <w:marTop w:val="0"/>
          <w:marBottom w:val="0"/>
          <w:divBdr>
            <w:top w:val="none" w:sz="0" w:space="0" w:color="auto"/>
            <w:left w:val="none" w:sz="0" w:space="0" w:color="auto"/>
            <w:bottom w:val="none" w:sz="0" w:space="0" w:color="auto"/>
            <w:right w:val="none" w:sz="0" w:space="0" w:color="auto"/>
          </w:divBdr>
        </w:div>
        <w:div w:id="2113621911">
          <w:marLeft w:val="480"/>
          <w:marRight w:val="0"/>
          <w:marTop w:val="0"/>
          <w:marBottom w:val="0"/>
          <w:divBdr>
            <w:top w:val="none" w:sz="0" w:space="0" w:color="auto"/>
            <w:left w:val="none" w:sz="0" w:space="0" w:color="auto"/>
            <w:bottom w:val="none" w:sz="0" w:space="0" w:color="auto"/>
            <w:right w:val="none" w:sz="0" w:space="0" w:color="auto"/>
          </w:divBdr>
        </w:div>
        <w:div w:id="197863303">
          <w:marLeft w:val="480"/>
          <w:marRight w:val="0"/>
          <w:marTop w:val="0"/>
          <w:marBottom w:val="0"/>
          <w:divBdr>
            <w:top w:val="none" w:sz="0" w:space="0" w:color="auto"/>
            <w:left w:val="none" w:sz="0" w:space="0" w:color="auto"/>
            <w:bottom w:val="none" w:sz="0" w:space="0" w:color="auto"/>
            <w:right w:val="none" w:sz="0" w:space="0" w:color="auto"/>
          </w:divBdr>
        </w:div>
        <w:div w:id="1955745804">
          <w:marLeft w:val="480"/>
          <w:marRight w:val="0"/>
          <w:marTop w:val="0"/>
          <w:marBottom w:val="0"/>
          <w:divBdr>
            <w:top w:val="none" w:sz="0" w:space="0" w:color="auto"/>
            <w:left w:val="none" w:sz="0" w:space="0" w:color="auto"/>
            <w:bottom w:val="none" w:sz="0" w:space="0" w:color="auto"/>
            <w:right w:val="none" w:sz="0" w:space="0" w:color="auto"/>
          </w:divBdr>
        </w:div>
        <w:div w:id="917860446">
          <w:marLeft w:val="480"/>
          <w:marRight w:val="0"/>
          <w:marTop w:val="0"/>
          <w:marBottom w:val="0"/>
          <w:divBdr>
            <w:top w:val="none" w:sz="0" w:space="0" w:color="auto"/>
            <w:left w:val="none" w:sz="0" w:space="0" w:color="auto"/>
            <w:bottom w:val="none" w:sz="0" w:space="0" w:color="auto"/>
            <w:right w:val="none" w:sz="0" w:space="0" w:color="auto"/>
          </w:divBdr>
        </w:div>
        <w:div w:id="638071903">
          <w:marLeft w:val="480"/>
          <w:marRight w:val="0"/>
          <w:marTop w:val="0"/>
          <w:marBottom w:val="0"/>
          <w:divBdr>
            <w:top w:val="none" w:sz="0" w:space="0" w:color="auto"/>
            <w:left w:val="none" w:sz="0" w:space="0" w:color="auto"/>
            <w:bottom w:val="none" w:sz="0" w:space="0" w:color="auto"/>
            <w:right w:val="none" w:sz="0" w:space="0" w:color="auto"/>
          </w:divBdr>
        </w:div>
        <w:div w:id="1283725615">
          <w:marLeft w:val="480"/>
          <w:marRight w:val="0"/>
          <w:marTop w:val="0"/>
          <w:marBottom w:val="0"/>
          <w:divBdr>
            <w:top w:val="none" w:sz="0" w:space="0" w:color="auto"/>
            <w:left w:val="none" w:sz="0" w:space="0" w:color="auto"/>
            <w:bottom w:val="none" w:sz="0" w:space="0" w:color="auto"/>
            <w:right w:val="none" w:sz="0" w:space="0" w:color="auto"/>
          </w:divBdr>
        </w:div>
        <w:div w:id="1097024224">
          <w:marLeft w:val="480"/>
          <w:marRight w:val="0"/>
          <w:marTop w:val="0"/>
          <w:marBottom w:val="0"/>
          <w:divBdr>
            <w:top w:val="none" w:sz="0" w:space="0" w:color="auto"/>
            <w:left w:val="none" w:sz="0" w:space="0" w:color="auto"/>
            <w:bottom w:val="none" w:sz="0" w:space="0" w:color="auto"/>
            <w:right w:val="none" w:sz="0" w:space="0" w:color="auto"/>
          </w:divBdr>
        </w:div>
        <w:div w:id="1246455870">
          <w:marLeft w:val="480"/>
          <w:marRight w:val="0"/>
          <w:marTop w:val="0"/>
          <w:marBottom w:val="0"/>
          <w:divBdr>
            <w:top w:val="none" w:sz="0" w:space="0" w:color="auto"/>
            <w:left w:val="none" w:sz="0" w:space="0" w:color="auto"/>
            <w:bottom w:val="none" w:sz="0" w:space="0" w:color="auto"/>
            <w:right w:val="none" w:sz="0" w:space="0" w:color="auto"/>
          </w:divBdr>
        </w:div>
        <w:div w:id="384644319">
          <w:marLeft w:val="480"/>
          <w:marRight w:val="0"/>
          <w:marTop w:val="0"/>
          <w:marBottom w:val="0"/>
          <w:divBdr>
            <w:top w:val="none" w:sz="0" w:space="0" w:color="auto"/>
            <w:left w:val="none" w:sz="0" w:space="0" w:color="auto"/>
            <w:bottom w:val="none" w:sz="0" w:space="0" w:color="auto"/>
            <w:right w:val="none" w:sz="0" w:space="0" w:color="auto"/>
          </w:divBdr>
        </w:div>
        <w:div w:id="1749885464">
          <w:marLeft w:val="480"/>
          <w:marRight w:val="0"/>
          <w:marTop w:val="0"/>
          <w:marBottom w:val="0"/>
          <w:divBdr>
            <w:top w:val="none" w:sz="0" w:space="0" w:color="auto"/>
            <w:left w:val="none" w:sz="0" w:space="0" w:color="auto"/>
            <w:bottom w:val="none" w:sz="0" w:space="0" w:color="auto"/>
            <w:right w:val="none" w:sz="0" w:space="0" w:color="auto"/>
          </w:divBdr>
        </w:div>
        <w:div w:id="1496074469">
          <w:marLeft w:val="480"/>
          <w:marRight w:val="0"/>
          <w:marTop w:val="0"/>
          <w:marBottom w:val="0"/>
          <w:divBdr>
            <w:top w:val="none" w:sz="0" w:space="0" w:color="auto"/>
            <w:left w:val="none" w:sz="0" w:space="0" w:color="auto"/>
            <w:bottom w:val="none" w:sz="0" w:space="0" w:color="auto"/>
            <w:right w:val="none" w:sz="0" w:space="0" w:color="auto"/>
          </w:divBdr>
        </w:div>
        <w:div w:id="1323318525">
          <w:marLeft w:val="480"/>
          <w:marRight w:val="0"/>
          <w:marTop w:val="0"/>
          <w:marBottom w:val="0"/>
          <w:divBdr>
            <w:top w:val="none" w:sz="0" w:space="0" w:color="auto"/>
            <w:left w:val="none" w:sz="0" w:space="0" w:color="auto"/>
            <w:bottom w:val="none" w:sz="0" w:space="0" w:color="auto"/>
            <w:right w:val="none" w:sz="0" w:space="0" w:color="auto"/>
          </w:divBdr>
        </w:div>
        <w:div w:id="1997831966">
          <w:marLeft w:val="480"/>
          <w:marRight w:val="0"/>
          <w:marTop w:val="0"/>
          <w:marBottom w:val="0"/>
          <w:divBdr>
            <w:top w:val="none" w:sz="0" w:space="0" w:color="auto"/>
            <w:left w:val="none" w:sz="0" w:space="0" w:color="auto"/>
            <w:bottom w:val="none" w:sz="0" w:space="0" w:color="auto"/>
            <w:right w:val="none" w:sz="0" w:space="0" w:color="auto"/>
          </w:divBdr>
        </w:div>
        <w:div w:id="1876771942">
          <w:marLeft w:val="480"/>
          <w:marRight w:val="0"/>
          <w:marTop w:val="0"/>
          <w:marBottom w:val="0"/>
          <w:divBdr>
            <w:top w:val="none" w:sz="0" w:space="0" w:color="auto"/>
            <w:left w:val="none" w:sz="0" w:space="0" w:color="auto"/>
            <w:bottom w:val="none" w:sz="0" w:space="0" w:color="auto"/>
            <w:right w:val="none" w:sz="0" w:space="0" w:color="auto"/>
          </w:divBdr>
        </w:div>
        <w:div w:id="1516114938">
          <w:marLeft w:val="480"/>
          <w:marRight w:val="0"/>
          <w:marTop w:val="0"/>
          <w:marBottom w:val="0"/>
          <w:divBdr>
            <w:top w:val="none" w:sz="0" w:space="0" w:color="auto"/>
            <w:left w:val="none" w:sz="0" w:space="0" w:color="auto"/>
            <w:bottom w:val="none" w:sz="0" w:space="0" w:color="auto"/>
            <w:right w:val="none" w:sz="0" w:space="0" w:color="auto"/>
          </w:divBdr>
        </w:div>
        <w:div w:id="1362970645">
          <w:marLeft w:val="480"/>
          <w:marRight w:val="0"/>
          <w:marTop w:val="0"/>
          <w:marBottom w:val="0"/>
          <w:divBdr>
            <w:top w:val="none" w:sz="0" w:space="0" w:color="auto"/>
            <w:left w:val="none" w:sz="0" w:space="0" w:color="auto"/>
            <w:bottom w:val="none" w:sz="0" w:space="0" w:color="auto"/>
            <w:right w:val="none" w:sz="0" w:space="0" w:color="auto"/>
          </w:divBdr>
        </w:div>
        <w:div w:id="252587126">
          <w:marLeft w:val="480"/>
          <w:marRight w:val="0"/>
          <w:marTop w:val="0"/>
          <w:marBottom w:val="0"/>
          <w:divBdr>
            <w:top w:val="none" w:sz="0" w:space="0" w:color="auto"/>
            <w:left w:val="none" w:sz="0" w:space="0" w:color="auto"/>
            <w:bottom w:val="none" w:sz="0" w:space="0" w:color="auto"/>
            <w:right w:val="none" w:sz="0" w:space="0" w:color="auto"/>
          </w:divBdr>
        </w:div>
        <w:div w:id="800611372">
          <w:marLeft w:val="480"/>
          <w:marRight w:val="0"/>
          <w:marTop w:val="0"/>
          <w:marBottom w:val="0"/>
          <w:divBdr>
            <w:top w:val="none" w:sz="0" w:space="0" w:color="auto"/>
            <w:left w:val="none" w:sz="0" w:space="0" w:color="auto"/>
            <w:bottom w:val="none" w:sz="0" w:space="0" w:color="auto"/>
            <w:right w:val="none" w:sz="0" w:space="0" w:color="auto"/>
          </w:divBdr>
        </w:div>
        <w:div w:id="1360426879">
          <w:marLeft w:val="480"/>
          <w:marRight w:val="0"/>
          <w:marTop w:val="0"/>
          <w:marBottom w:val="0"/>
          <w:divBdr>
            <w:top w:val="none" w:sz="0" w:space="0" w:color="auto"/>
            <w:left w:val="none" w:sz="0" w:space="0" w:color="auto"/>
            <w:bottom w:val="none" w:sz="0" w:space="0" w:color="auto"/>
            <w:right w:val="none" w:sz="0" w:space="0" w:color="auto"/>
          </w:divBdr>
        </w:div>
        <w:div w:id="1059131649">
          <w:marLeft w:val="480"/>
          <w:marRight w:val="0"/>
          <w:marTop w:val="0"/>
          <w:marBottom w:val="0"/>
          <w:divBdr>
            <w:top w:val="none" w:sz="0" w:space="0" w:color="auto"/>
            <w:left w:val="none" w:sz="0" w:space="0" w:color="auto"/>
            <w:bottom w:val="none" w:sz="0" w:space="0" w:color="auto"/>
            <w:right w:val="none" w:sz="0" w:space="0" w:color="auto"/>
          </w:divBdr>
        </w:div>
        <w:div w:id="1003316595">
          <w:marLeft w:val="480"/>
          <w:marRight w:val="0"/>
          <w:marTop w:val="0"/>
          <w:marBottom w:val="0"/>
          <w:divBdr>
            <w:top w:val="none" w:sz="0" w:space="0" w:color="auto"/>
            <w:left w:val="none" w:sz="0" w:space="0" w:color="auto"/>
            <w:bottom w:val="none" w:sz="0" w:space="0" w:color="auto"/>
            <w:right w:val="none" w:sz="0" w:space="0" w:color="auto"/>
          </w:divBdr>
        </w:div>
        <w:div w:id="2139032788">
          <w:marLeft w:val="480"/>
          <w:marRight w:val="0"/>
          <w:marTop w:val="0"/>
          <w:marBottom w:val="0"/>
          <w:divBdr>
            <w:top w:val="none" w:sz="0" w:space="0" w:color="auto"/>
            <w:left w:val="none" w:sz="0" w:space="0" w:color="auto"/>
            <w:bottom w:val="none" w:sz="0" w:space="0" w:color="auto"/>
            <w:right w:val="none" w:sz="0" w:space="0" w:color="auto"/>
          </w:divBdr>
        </w:div>
        <w:div w:id="902373315">
          <w:marLeft w:val="480"/>
          <w:marRight w:val="0"/>
          <w:marTop w:val="0"/>
          <w:marBottom w:val="0"/>
          <w:divBdr>
            <w:top w:val="none" w:sz="0" w:space="0" w:color="auto"/>
            <w:left w:val="none" w:sz="0" w:space="0" w:color="auto"/>
            <w:bottom w:val="none" w:sz="0" w:space="0" w:color="auto"/>
            <w:right w:val="none" w:sz="0" w:space="0" w:color="auto"/>
          </w:divBdr>
        </w:div>
        <w:div w:id="1837722536">
          <w:marLeft w:val="480"/>
          <w:marRight w:val="0"/>
          <w:marTop w:val="0"/>
          <w:marBottom w:val="0"/>
          <w:divBdr>
            <w:top w:val="none" w:sz="0" w:space="0" w:color="auto"/>
            <w:left w:val="none" w:sz="0" w:space="0" w:color="auto"/>
            <w:bottom w:val="none" w:sz="0" w:space="0" w:color="auto"/>
            <w:right w:val="none" w:sz="0" w:space="0" w:color="auto"/>
          </w:divBdr>
        </w:div>
        <w:div w:id="1478761323">
          <w:marLeft w:val="480"/>
          <w:marRight w:val="0"/>
          <w:marTop w:val="0"/>
          <w:marBottom w:val="0"/>
          <w:divBdr>
            <w:top w:val="none" w:sz="0" w:space="0" w:color="auto"/>
            <w:left w:val="none" w:sz="0" w:space="0" w:color="auto"/>
            <w:bottom w:val="none" w:sz="0" w:space="0" w:color="auto"/>
            <w:right w:val="none" w:sz="0" w:space="0" w:color="auto"/>
          </w:divBdr>
        </w:div>
        <w:div w:id="738673752">
          <w:marLeft w:val="480"/>
          <w:marRight w:val="0"/>
          <w:marTop w:val="0"/>
          <w:marBottom w:val="0"/>
          <w:divBdr>
            <w:top w:val="none" w:sz="0" w:space="0" w:color="auto"/>
            <w:left w:val="none" w:sz="0" w:space="0" w:color="auto"/>
            <w:bottom w:val="none" w:sz="0" w:space="0" w:color="auto"/>
            <w:right w:val="none" w:sz="0" w:space="0" w:color="auto"/>
          </w:divBdr>
        </w:div>
        <w:div w:id="103811028">
          <w:marLeft w:val="480"/>
          <w:marRight w:val="0"/>
          <w:marTop w:val="0"/>
          <w:marBottom w:val="0"/>
          <w:divBdr>
            <w:top w:val="none" w:sz="0" w:space="0" w:color="auto"/>
            <w:left w:val="none" w:sz="0" w:space="0" w:color="auto"/>
            <w:bottom w:val="none" w:sz="0" w:space="0" w:color="auto"/>
            <w:right w:val="none" w:sz="0" w:space="0" w:color="auto"/>
          </w:divBdr>
        </w:div>
        <w:div w:id="1045954888">
          <w:marLeft w:val="480"/>
          <w:marRight w:val="0"/>
          <w:marTop w:val="0"/>
          <w:marBottom w:val="0"/>
          <w:divBdr>
            <w:top w:val="none" w:sz="0" w:space="0" w:color="auto"/>
            <w:left w:val="none" w:sz="0" w:space="0" w:color="auto"/>
            <w:bottom w:val="none" w:sz="0" w:space="0" w:color="auto"/>
            <w:right w:val="none" w:sz="0" w:space="0" w:color="auto"/>
          </w:divBdr>
        </w:div>
        <w:div w:id="1434588295">
          <w:marLeft w:val="480"/>
          <w:marRight w:val="0"/>
          <w:marTop w:val="0"/>
          <w:marBottom w:val="0"/>
          <w:divBdr>
            <w:top w:val="none" w:sz="0" w:space="0" w:color="auto"/>
            <w:left w:val="none" w:sz="0" w:space="0" w:color="auto"/>
            <w:bottom w:val="none" w:sz="0" w:space="0" w:color="auto"/>
            <w:right w:val="none" w:sz="0" w:space="0" w:color="auto"/>
          </w:divBdr>
        </w:div>
        <w:div w:id="208150401">
          <w:marLeft w:val="480"/>
          <w:marRight w:val="0"/>
          <w:marTop w:val="0"/>
          <w:marBottom w:val="0"/>
          <w:divBdr>
            <w:top w:val="none" w:sz="0" w:space="0" w:color="auto"/>
            <w:left w:val="none" w:sz="0" w:space="0" w:color="auto"/>
            <w:bottom w:val="none" w:sz="0" w:space="0" w:color="auto"/>
            <w:right w:val="none" w:sz="0" w:space="0" w:color="auto"/>
          </w:divBdr>
        </w:div>
        <w:div w:id="1783768374">
          <w:marLeft w:val="480"/>
          <w:marRight w:val="0"/>
          <w:marTop w:val="0"/>
          <w:marBottom w:val="0"/>
          <w:divBdr>
            <w:top w:val="none" w:sz="0" w:space="0" w:color="auto"/>
            <w:left w:val="none" w:sz="0" w:space="0" w:color="auto"/>
            <w:bottom w:val="none" w:sz="0" w:space="0" w:color="auto"/>
            <w:right w:val="none" w:sz="0" w:space="0" w:color="auto"/>
          </w:divBdr>
        </w:div>
        <w:div w:id="1688217376">
          <w:marLeft w:val="480"/>
          <w:marRight w:val="0"/>
          <w:marTop w:val="0"/>
          <w:marBottom w:val="0"/>
          <w:divBdr>
            <w:top w:val="none" w:sz="0" w:space="0" w:color="auto"/>
            <w:left w:val="none" w:sz="0" w:space="0" w:color="auto"/>
            <w:bottom w:val="none" w:sz="0" w:space="0" w:color="auto"/>
            <w:right w:val="none" w:sz="0" w:space="0" w:color="auto"/>
          </w:divBdr>
        </w:div>
        <w:div w:id="2004234729">
          <w:marLeft w:val="480"/>
          <w:marRight w:val="0"/>
          <w:marTop w:val="0"/>
          <w:marBottom w:val="0"/>
          <w:divBdr>
            <w:top w:val="none" w:sz="0" w:space="0" w:color="auto"/>
            <w:left w:val="none" w:sz="0" w:space="0" w:color="auto"/>
            <w:bottom w:val="none" w:sz="0" w:space="0" w:color="auto"/>
            <w:right w:val="none" w:sz="0" w:space="0" w:color="auto"/>
          </w:divBdr>
        </w:div>
        <w:div w:id="310839885">
          <w:marLeft w:val="480"/>
          <w:marRight w:val="0"/>
          <w:marTop w:val="0"/>
          <w:marBottom w:val="0"/>
          <w:divBdr>
            <w:top w:val="none" w:sz="0" w:space="0" w:color="auto"/>
            <w:left w:val="none" w:sz="0" w:space="0" w:color="auto"/>
            <w:bottom w:val="none" w:sz="0" w:space="0" w:color="auto"/>
            <w:right w:val="none" w:sz="0" w:space="0" w:color="auto"/>
          </w:divBdr>
        </w:div>
        <w:div w:id="473645289">
          <w:marLeft w:val="480"/>
          <w:marRight w:val="0"/>
          <w:marTop w:val="0"/>
          <w:marBottom w:val="0"/>
          <w:divBdr>
            <w:top w:val="none" w:sz="0" w:space="0" w:color="auto"/>
            <w:left w:val="none" w:sz="0" w:space="0" w:color="auto"/>
            <w:bottom w:val="none" w:sz="0" w:space="0" w:color="auto"/>
            <w:right w:val="none" w:sz="0" w:space="0" w:color="auto"/>
          </w:divBdr>
        </w:div>
        <w:div w:id="34158783">
          <w:marLeft w:val="480"/>
          <w:marRight w:val="0"/>
          <w:marTop w:val="0"/>
          <w:marBottom w:val="0"/>
          <w:divBdr>
            <w:top w:val="none" w:sz="0" w:space="0" w:color="auto"/>
            <w:left w:val="none" w:sz="0" w:space="0" w:color="auto"/>
            <w:bottom w:val="none" w:sz="0" w:space="0" w:color="auto"/>
            <w:right w:val="none" w:sz="0" w:space="0" w:color="auto"/>
          </w:divBdr>
        </w:div>
        <w:div w:id="1736471167">
          <w:marLeft w:val="480"/>
          <w:marRight w:val="0"/>
          <w:marTop w:val="0"/>
          <w:marBottom w:val="0"/>
          <w:divBdr>
            <w:top w:val="none" w:sz="0" w:space="0" w:color="auto"/>
            <w:left w:val="none" w:sz="0" w:space="0" w:color="auto"/>
            <w:bottom w:val="none" w:sz="0" w:space="0" w:color="auto"/>
            <w:right w:val="none" w:sz="0" w:space="0" w:color="auto"/>
          </w:divBdr>
        </w:div>
        <w:div w:id="2004700269">
          <w:marLeft w:val="480"/>
          <w:marRight w:val="0"/>
          <w:marTop w:val="0"/>
          <w:marBottom w:val="0"/>
          <w:divBdr>
            <w:top w:val="none" w:sz="0" w:space="0" w:color="auto"/>
            <w:left w:val="none" w:sz="0" w:space="0" w:color="auto"/>
            <w:bottom w:val="none" w:sz="0" w:space="0" w:color="auto"/>
            <w:right w:val="none" w:sz="0" w:space="0" w:color="auto"/>
          </w:divBdr>
        </w:div>
        <w:div w:id="1696880980">
          <w:marLeft w:val="480"/>
          <w:marRight w:val="0"/>
          <w:marTop w:val="0"/>
          <w:marBottom w:val="0"/>
          <w:divBdr>
            <w:top w:val="none" w:sz="0" w:space="0" w:color="auto"/>
            <w:left w:val="none" w:sz="0" w:space="0" w:color="auto"/>
            <w:bottom w:val="none" w:sz="0" w:space="0" w:color="auto"/>
            <w:right w:val="none" w:sz="0" w:space="0" w:color="auto"/>
          </w:divBdr>
        </w:div>
        <w:div w:id="785275247">
          <w:marLeft w:val="480"/>
          <w:marRight w:val="0"/>
          <w:marTop w:val="0"/>
          <w:marBottom w:val="0"/>
          <w:divBdr>
            <w:top w:val="none" w:sz="0" w:space="0" w:color="auto"/>
            <w:left w:val="none" w:sz="0" w:space="0" w:color="auto"/>
            <w:bottom w:val="none" w:sz="0" w:space="0" w:color="auto"/>
            <w:right w:val="none" w:sz="0" w:space="0" w:color="auto"/>
          </w:divBdr>
        </w:div>
        <w:div w:id="2036805533">
          <w:marLeft w:val="480"/>
          <w:marRight w:val="0"/>
          <w:marTop w:val="0"/>
          <w:marBottom w:val="0"/>
          <w:divBdr>
            <w:top w:val="none" w:sz="0" w:space="0" w:color="auto"/>
            <w:left w:val="none" w:sz="0" w:space="0" w:color="auto"/>
            <w:bottom w:val="none" w:sz="0" w:space="0" w:color="auto"/>
            <w:right w:val="none" w:sz="0" w:space="0" w:color="auto"/>
          </w:divBdr>
        </w:div>
        <w:div w:id="1488127085">
          <w:marLeft w:val="480"/>
          <w:marRight w:val="0"/>
          <w:marTop w:val="0"/>
          <w:marBottom w:val="0"/>
          <w:divBdr>
            <w:top w:val="none" w:sz="0" w:space="0" w:color="auto"/>
            <w:left w:val="none" w:sz="0" w:space="0" w:color="auto"/>
            <w:bottom w:val="none" w:sz="0" w:space="0" w:color="auto"/>
            <w:right w:val="none" w:sz="0" w:space="0" w:color="auto"/>
          </w:divBdr>
        </w:div>
        <w:div w:id="1240479100">
          <w:marLeft w:val="480"/>
          <w:marRight w:val="0"/>
          <w:marTop w:val="0"/>
          <w:marBottom w:val="0"/>
          <w:divBdr>
            <w:top w:val="none" w:sz="0" w:space="0" w:color="auto"/>
            <w:left w:val="none" w:sz="0" w:space="0" w:color="auto"/>
            <w:bottom w:val="none" w:sz="0" w:space="0" w:color="auto"/>
            <w:right w:val="none" w:sz="0" w:space="0" w:color="auto"/>
          </w:divBdr>
        </w:div>
        <w:div w:id="589507988">
          <w:marLeft w:val="480"/>
          <w:marRight w:val="0"/>
          <w:marTop w:val="0"/>
          <w:marBottom w:val="0"/>
          <w:divBdr>
            <w:top w:val="none" w:sz="0" w:space="0" w:color="auto"/>
            <w:left w:val="none" w:sz="0" w:space="0" w:color="auto"/>
            <w:bottom w:val="none" w:sz="0" w:space="0" w:color="auto"/>
            <w:right w:val="none" w:sz="0" w:space="0" w:color="auto"/>
          </w:divBdr>
        </w:div>
        <w:div w:id="617027072">
          <w:marLeft w:val="480"/>
          <w:marRight w:val="0"/>
          <w:marTop w:val="0"/>
          <w:marBottom w:val="0"/>
          <w:divBdr>
            <w:top w:val="none" w:sz="0" w:space="0" w:color="auto"/>
            <w:left w:val="none" w:sz="0" w:space="0" w:color="auto"/>
            <w:bottom w:val="none" w:sz="0" w:space="0" w:color="auto"/>
            <w:right w:val="none" w:sz="0" w:space="0" w:color="auto"/>
          </w:divBdr>
        </w:div>
        <w:div w:id="1894076540">
          <w:marLeft w:val="480"/>
          <w:marRight w:val="0"/>
          <w:marTop w:val="0"/>
          <w:marBottom w:val="0"/>
          <w:divBdr>
            <w:top w:val="none" w:sz="0" w:space="0" w:color="auto"/>
            <w:left w:val="none" w:sz="0" w:space="0" w:color="auto"/>
            <w:bottom w:val="none" w:sz="0" w:space="0" w:color="auto"/>
            <w:right w:val="none" w:sz="0" w:space="0" w:color="auto"/>
          </w:divBdr>
        </w:div>
        <w:div w:id="749621729">
          <w:marLeft w:val="480"/>
          <w:marRight w:val="0"/>
          <w:marTop w:val="0"/>
          <w:marBottom w:val="0"/>
          <w:divBdr>
            <w:top w:val="none" w:sz="0" w:space="0" w:color="auto"/>
            <w:left w:val="none" w:sz="0" w:space="0" w:color="auto"/>
            <w:bottom w:val="none" w:sz="0" w:space="0" w:color="auto"/>
            <w:right w:val="none" w:sz="0" w:space="0" w:color="auto"/>
          </w:divBdr>
        </w:div>
        <w:div w:id="1739353029">
          <w:marLeft w:val="480"/>
          <w:marRight w:val="0"/>
          <w:marTop w:val="0"/>
          <w:marBottom w:val="0"/>
          <w:divBdr>
            <w:top w:val="none" w:sz="0" w:space="0" w:color="auto"/>
            <w:left w:val="none" w:sz="0" w:space="0" w:color="auto"/>
            <w:bottom w:val="none" w:sz="0" w:space="0" w:color="auto"/>
            <w:right w:val="none" w:sz="0" w:space="0" w:color="auto"/>
          </w:divBdr>
        </w:div>
        <w:div w:id="260188966">
          <w:marLeft w:val="480"/>
          <w:marRight w:val="0"/>
          <w:marTop w:val="0"/>
          <w:marBottom w:val="0"/>
          <w:divBdr>
            <w:top w:val="none" w:sz="0" w:space="0" w:color="auto"/>
            <w:left w:val="none" w:sz="0" w:space="0" w:color="auto"/>
            <w:bottom w:val="none" w:sz="0" w:space="0" w:color="auto"/>
            <w:right w:val="none" w:sz="0" w:space="0" w:color="auto"/>
          </w:divBdr>
        </w:div>
        <w:div w:id="1097560825">
          <w:marLeft w:val="480"/>
          <w:marRight w:val="0"/>
          <w:marTop w:val="0"/>
          <w:marBottom w:val="0"/>
          <w:divBdr>
            <w:top w:val="none" w:sz="0" w:space="0" w:color="auto"/>
            <w:left w:val="none" w:sz="0" w:space="0" w:color="auto"/>
            <w:bottom w:val="none" w:sz="0" w:space="0" w:color="auto"/>
            <w:right w:val="none" w:sz="0" w:space="0" w:color="auto"/>
          </w:divBdr>
        </w:div>
        <w:div w:id="631591451">
          <w:marLeft w:val="480"/>
          <w:marRight w:val="0"/>
          <w:marTop w:val="0"/>
          <w:marBottom w:val="0"/>
          <w:divBdr>
            <w:top w:val="none" w:sz="0" w:space="0" w:color="auto"/>
            <w:left w:val="none" w:sz="0" w:space="0" w:color="auto"/>
            <w:bottom w:val="none" w:sz="0" w:space="0" w:color="auto"/>
            <w:right w:val="none" w:sz="0" w:space="0" w:color="auto"/>
          </w:divBdr>
        </w:div>
        <w:div w:id="176963799">
          <w:marLeft w:val="480"/>
          <w:marRight w:val="0"/>
          <w:marTop w:val="0"/>
          <w:marBottom w:val="0"/>
          <w:divBdr>
            <w:top w:val="none" w:sz="0" w:space="0" w:color="auto"/>
            <w:left w:val="none" w:sz="0" w:space="0" w:color="auto"/>
            <w:bottom w:val="none" w:sz="0" w:space="0" w:color="auto"/>
            <w:right w:val="none" w:sz="0" w:space="0" w:color="auto"/>
          </w:divBdr>
        </w:div>
        <w:div w:id="1369985985">
          <w:marLeft w:val="480"/>
          <w:marRight w:val="0"/>
          <w:marTop w:val="0"/>
          <w:marBottom w:val="0"/>
          <w:divBdr>
            <w:top w:val="none" w:sz="0" w:space="0" w:color="auto"/>
            <w:left w:val="none" w:sz="0" w:space="0" w:color="auto"/>
            <w:bottom w:val="none" w:sz="0" w:space="0" w:color="auto"/>
            <w:right w:val="none" w:sz="0" w:space="0" w:color="auto"/>
          </w:divBdr>
        </w:div>
        <w:div w:id="193735369">
          <w:marLeft w:val="480"/>
          <w:marRight w:val="0"/>
          <w:marTop w:val="0"/>
          <w:marBottom w:val="0"/>
          <w:divBdr>
            <w:top w:val="none" w:sz="0" w:space="0" w:color="auto"/>
            <w:left w:val="none" w:sz="0" w:space="0" w:color="auto"/>
            <w:bottom w:val="none" w:sz="0" w:space="0" w:color="auto"/>
            <w:right w:val="none" w:sz="0" w:space="0" w:color="auto"/>
          </w:divBdr>
        </w:div>
        <w:div w:id="884950215">
          <w:marLeft w:val="480"/>
          <w:marRight w:val="0"/>
          <w:marTop w:val="0"/>
          <w:marBottom w:val="0"/>
          <w:divBdr>
            <w:top w:val="none" w:sz="0" w:space="0" w:color="auto"/>
            <w:left w:val="none" w:sz="0" w:space="0" w:color="auto"/>
            <w:bottom w:val="none" w:sz="0" w:space="0" w:color="auto"/>
            <w:right w:val="none" w:sz="0" w:space="0" w:color="auto"/>
          </w:divBdr>
        </w:div>
        <w:div w:id="2009017661">
          <w:marLeft w:val="480"/>
          <w:marRight w:val="0"/>
          <w:marTop w:val="0"/>
          <w:marBottom w:val="0"/>
          <w:divBdr>
            <w:top w:val="none" w:sz="0" w:space="0" w:color="auto"/>
            <w:left w:val="none" w:sz="0" w:space="0" w:color="auto"/>
            <w:bottom w:val="none" w:sz="0" w:space="0" w:color="auto"/>
            <w:right w:val="none" w:sz="0" w:space="0" w:color="auto"/>
          </w:divBdr>
        </w:div>
        <w:div w:id="100759167">
          <w:marLeft w:val="480"/>
          <w:marRight w:val="0"/>
          <w:marTop w:val="0"/>
          <w:marBottom w:val="0"/>
          <w:divBdr>
            <w:top w:val="none" w:sz="0" w:space="0" w:color="auto"/>
            <w:left w:val="none" w:sz="0" w:space="0" w:color="auto"/>
            <w:bottom w:val="none" w:sz="0" w:space="0" w:color="auto"/>
            <w:right w:val="none" w:sz="0" w:space="0" w:color="auto"/>
          </w:divBdr>
        </w:div>
        <w:div w:id="493303859">
          <w:marLeft w:val="480"/>
          <w:marRight w:val="0"/>
          <w:marTop w:val="0"/>
          <w:marBottom w:val="0"/>
          <w:divBdr>
            <w:top w:val="none" w:sz="0" w:space="0" w:color="auto"/>
            <w:left w:val="none" w:sz="0" w:space="0" w:color="auto"/>
            <w:bottom w:val="none" w:sz="0" w:space="0" w:color="auto"/>
            <w:right w:val="none" w:sz="0" w:space="0" w:color="auto"/>
          </w:divBdr>
        </w:div>
        <w:div w:id="1142119089">
          <w:marLeft w:val="480"/>
          <w:marRight w:val="0"/>
          <w:marTop w:val="0"/>
          <w:marBottom w:val="0"/>
          <w:divBdr>
            <w:top w:val="none" w:sz="0" w:space="0" w:color="auto"/>
            <w:left w:val="none" w:sz="0" w:space="0" w:color="auto"/>
            <w:bottom w:val="none" w:sz="0" w:space="0" w:color="auto"/>
            <w:right w:val="none" w:sz="0" w:space="0" w:color="auto"/>
          </w:divBdr>
        </w:div>
        <w:div w:id="350497116">
          <w:marLeft w:val="480"/>
          <w:marRight w:val="0"/>
          <w:marTop w:val="0"/>
          <w:marBottom w:val="0"/>
          <w:divBdr>
            <w:top w:val="none" w:sz="0" w:space="0" w:color="auto"/>
            <w:left w:val="none" w:sz="0" w:space="0" w:color="auto"/>
            <w:bottom w:val="none" w:sz="0" w:space="0" w:color="auto"/>
            <w:right w:val="none" w:sz="0" w:space="0" w:color="auto"/>
          </w:divBdr>
        </w:div>
        <w:div w:id="1026173625">
          <w:marLeft w:val="480"/>
          <w:marRight w:val="0"/>
          <w:marTop w:val="0"/>
          <w:marBottom w:val="0"/>
          <w:divBdr>
            <w:top w:val="none" w:sz="0" w:space="0" w:color="auto"/>
            <w:left w:val="none" w:sz="0" w:space="0" w:color="auto"/>
            <w:bottom w:val="none" w:sz="0" w:space="0" w:color="auto"/>
            <w:right w:val="none" w:sz="0" w:space="0" w:color="auto"/>
          </w:divBdr>
        </w:div>
        <w:div w:id="1068649706">
          <w:marLeft w:val="480"/>
          <w:marRight w:val="0"/>
          <w:marTop w:val="0"/>
          <w:marBottom w:val="0"/>
          <w:divBdr>
            <w:top w:val="none" w:sz="0" w:space="0" w:color="auto"/>
            <w:left w:val="none" w:sz="0" w:space="0" w:color="auto"/>
            <w:bottom w:val="none" w:sz="0" w:space="0" w:color="auto"/>
            <w:right w:val="none" w:sz="0" w:space="0" w:color="auto"/>
          </w:divBdr>
        </w:div>
        <w:div w:id="1474059234">
          <w:marLeft w:val="480"/>
          <w:marRight w:val="0"/>
          <w:marTop w:val="0"/>
          <w:marBottom w:val="0"/>
          <w:divBdr>
            <w:top w:val="none" w:sz="0" w:space="0" w:color="auto"/>
            <w:left w:val="none" w:sz="0" w:space="0" w:color="auto"/>
            <w:bottom w:val="none" w:sz="0" w:space="0" w:color="auto"/>
            <w:right w:val="none" w:sz="0" w:space="0" w:color="auto"/>
          </w:divBdr>
        </w:div>
        <w:div w:id="341669785">
          <w:marLeft w:val="480"/>
          <w:marRight w:val="0"/>
          <w:marTop w:val="0"/>
          <w:marBottom w:val="0"/>
          <w:divBdr>
            <w:top w:val="none" w:sz="0" w:space="0" w:color="auto"/>
            <w:left w:val="none" w:sz="0" w:space="0" w:color="auto"/>
            <w:bottom w:val="none" w:sz="0" w:space="0" w:color="auto"/>
            <w:right w:val="none" w:sz="0" w:space="0" w:color="auto"/>
          </w:divBdr>
        </w:div>
        <w:div w:id="1164929825">
          <w:marLeft w:val="480"/>
          <w:marRight w:val="0"/>
          <w:marTop w:val="0"/>
          <w:marBottom w:val="0"/>
          <w:divBdr>
            <w:top w:val="none" w:sz="0" w:space="0" w:color="auto"/>
            <w:left w:val="none" w:sz="0" w:space="0" w:color="auto"/>
            <w:bottom w:val="none" w:sz="0" w:space="0" w:color="auto"/>
            <w:right w:val="none" w:sz="0" w:space="0" w:color="auto"/>
          </w:divBdr>
        </w:div>
        <w:div w:id="971835332">
          <w:marLeft w:val="480"/>
          <w:marRight w:val="0"/>
          <w:marTop w:val="0"/>
          <w:marBottom w:val="0"/>
          <w:divBdr>
            <w:top w:val="none" w:sz="0" w:space="0" w:color="auto"/>
            <w:left w:val="none" w:sz="0" w:space="0" w:color="auto"/>
            <w:bottom w:val="none" w:sz="0" w:space="0" w:color="auto"/>
            <w:right w:val="none" w:sz="0" w:space="0" w:color="auto"/>
          </w:divBdr>
        </w:div>
        <w:div w:id="1237517142">
          <w:marLeft w:val="480"/>
          <w:marRight w:val="0"/>
          <w:marTop w:val="0"/>
          <w:marBottom w:val="0"/>
          <w:divBdr>
            <w:top w:val="none" w:sz="0" w:space="0" w:color="auto"/>
            <w:left w:val="none" w:sz="0" w:space="0" w:color="auto"/>
            <w:bottom w:val="none" w:sz="0" w:space="0" w:color="auto"/>
            <w:right w:val="none" w:sz="0" w:space="0" w:color="auto"/>
          </w:divBdr>
        </w:div>
        <w:div w:id="871459602">
          <w:marLeft w:val="480"/>
          <w:marRight w:val="0"/>
          <w:marTop w:val="0"/>
          <w:marBottom w:val="0"/>
          <w:divBdr>
            <w:top w:val="none" w:sz="0" w:space="0" w:color="auto"/>
            <w:left w:val="none" w:sz="0" w:space="0" w:color="auto"/>
            <w:bottom w:val="none" w:sz="0" w:space="0" w:color="auto"/>
            <w:right w:val="none" w:sz="0" w:space="0" w:color="auto"/>
          </w:divBdr>
        </w:div>
        <w:div w:id="1832022172">
          <w:marLeft w:val="480"/>
          <w:marRight w:val="0"/>
          <w:marTop w:val="0"/>
          <w:marBottom w:val="0"/>
          <w:divBdr>
            <w:top w:val="none" w:sz="0" w:space="0" w:color="auto"/>
            <w:left w:val="none" w:sz="0" w:space="0" w:color="auto"/>
            <w:bottom w:val="none" w:sz="0" w:space="0" w:color="auto"/>
            <w:right w:val="none" w:sz="0" w:space="0" w:color="auto"/>
          </w:divBdr>
        </w:div>
        <w:div w:id="466821640">
          <w:marLeft w:val="480"/>
          <w:marRight w:val="0"/>
          <w:marTop w:val="0"/>
          <w:marBottom w:val="0"/>
          <w:divBdr>
            <w:top w:val="none" w:sz="0" w:space="0" w:color="auto"/>
            <w:left w:val="none" w:sz="0" w:space="0" w:color="auto"/>
            <w:bottom w:val="none" w:sz="0" w:space="0" w:color="auto"/>
            <w:right w:val="none" w:sz="0" w:space="0" w:color="auto"/>
          </w:divBdr>
        </w:div>
        <w:div w:id="1900749402">
          <w:marLeft w:val="480"/>
          <w:marRight w:val="0"/>
          <w:marTop w:val="0"/>
          <w:marBottom w:val="0"/>
          <w:divBdr>
            <w:top w:val="none" w:sz="0" w:space="0" w:color="auto"/>
            <w:left w:val="none" w:sz="0" w:space="0" w:color="auto"/>
            <w:bottom w:val="none" w:sz="0" w:space="0" w:color="auto"/>
            <w:right w:val="none" w:sz="0" w:space="0" w:color="auto"/>
          </w:divBdr>
        </w:div>
        <w:div w:id="1698197616">
          <w:marLeft w:val="480"/>
          <w:marRight w:val="0"/>
          <w:marTop w:val="0"/>
          <w:marBottom w:val="0"/>
          <w:divBdr>
            <w:top w:val="none" w:sz="0" w:space="0" w:color="auto"/>
            <w:left w:val="none" w:sz="0" w:space="0" w:color="auto"/>
            <w:bottom w:val="none" w:sz="0" w:space="0" w:color="auto"/>
            <w:right w:val="none" w:sz="0" w:space="0" w:color="auto"/>
          </w:divBdr>
        </w:div>
        <w:div w:id="2140756908">
          <w:marLeft w:val="480"/>
          <w:marRight w:val="0"/>
          <w:marTop w:val="0"/>
          <w:marBottom w:val="0"/>
          <w:divBdr>
            <w:top w:val="none" w:sz="0" w:space="0" w:color="auto"/>
            <w:left w:val="none" w:sz="0" w:space="0" w:color="auto"/>
            <w:bottom w:val="none" w:sz="0" w:space="0" w:color="auto"/>
            <w:right w:val="none" w:sz="0" w:space="0" w:color="auto"/>
          </w:divBdr>
        </w:div>
        <w:div w:id="1249928143">
          <w:marLeft w:val="480"/>
          <w:marRight w:val="0"/>
          <w:marTop w:val="0"/>
          <w:marBottom w:val="0"/>
          <w:divBdr>
            <w:top w:val="none" w:sz="0" w:space="0" w:color="auto"/>
            <w:left w:val="none" w:sz="0" w:space="0" w:color="auto"/>
            <w:bottom w:val="none" w:sz="0" w:space="0" w:color="auto"/>
            <w:right w:val="none" w:sz="0" w:space="0" w:color="auto"/>
          </w:divBdr>
        </w:div>
        <w:div w:id="703363764">
          <w:marLeft w:val="480"/>
          <w:marRight w:val="0"/>
          <w:marTop w:val="0"/>
          <w:marBottom w:val="0"/>
          <w:divBdr>
            <w:top w:val="none" w:sz="0" w:space="0" w:color="auto"/>
            <w:left w:val="none" w:sz="0" w:space="0" w:color="auto"/>
            <w:bottom w:val="none" w:sz="0" w:space="0" w:color="auto"/>
            <w:right w:val="none" w:sz="0" w:space="0" w:color="auto"/>
          </w:divBdr>
        </w:div>
        <w:div w:id="270674405">
          <w:marLeft w:val="480"/>
          <w:marRight w:val="0"/>
          <w:marTop w:val="0"/>
          <w:marBottom w:val="0"/>
          <w:divBdr>
            <w:top w:val="none" w:sz="0" w:space="0" w:color="auto"/>
            <w:left w:val="none" w:sz="0" w:space="0" w:color="auto"/>
            <w:bottom w:val="none" w:sz="0" w:space="0" w:color="auto"/>
            <w:right w:val="none" w:sz="0" w:space="0" w:color="auto"/>
          </w:divBdr>
        </w:div>
        <w:div w:id="1114594852">
          <w:marLeft w:val="480"/>
          <w:marRight w:val="0"/>
          <w:marTop w:val="0"/>
          <w:marBottom w:val="0"/>
          <w:divBdr>
            <w:top w:val="none" w:sz="0" w:space="0" w:color="auto"/>
            <w:left w:val="none" w:sz="0" w:space="0" w:color="auto"/>
            <w:bottom w:val="none" w:sz="0" w:space="0" w:color="auto"/>
            <w:right w:val="none" w:sz="0" w:space="0" w:color="auto"/>
          </w:divBdr>
        </w:div>
        <w:div w:id="27722558">
          <w:marLeft w:val="480"/>
          <w:marRight w:val="0"/>
          <w:marTop w:val="0"/>
          <w:marBottom w:val="0"/>
          <w:divBdr>
            <w:top w:val="none" w:sz="0" w:space="0" w:color="auto"/>
            <w:left w:val="none" w:sz="0" w:space="0" w:color="auto"/>
            <w:bottom w:val="none" w:sz="0" w:space="0" w:color="auto"/>
            <w:right w:val="none" w:sz="0" w:space="0" w:color="auto"/>
          </w:divBdr>
        </w:div>
        <w:div w:id="1066991861">
          <w:marLeft w:val="480"/>
          <w:marRight w:val="0"/>
          <w:marTop w:val="0"/>
          <w:marBottom w:val="0"/>
          <w:divBdr>
            <w:top w:val="none" w:sz="0" w:space="0" w:color="auto"/>
            <w:left w:val="none" w:sz="0" w:space="0" w:color="auto"/>
            <w:bottom w:val="none" w:sz="0" w:space="0" w:color="auto"/>
            <w:right w:val="none" w:sz="0" w:space="0" w:color="auto"/>
          </w:divBdr>
        </w:div>
        <w:div w:id="19211556">
          <w:marLeft w:val="480"/>
          <w:marRight w:val="0"/>
          <w:marTop w:val="0"/>
          <w:marBottom w:val="0"/>
          <w:divBdr>
            <w:top w:val="none" w:sz="0" w:space="0" w:color="auto"/>
            <w:left w:val="none" w:sz="0" w:space="0" w:color="auto"/>
            <w:bottom w:val="none" w:sz="0" w:space="0" w:color="auto"/>
            <w:right w:val="none" w:sz="0" w:space="0" w:color="auto"/>
          </w:divBdr>
        </w:div>
        <w:div w:id="1104500659">
          <w:marLeft w:val="480"/>
          <w:marRight w:val="0"/>
          <w:marTop w:val="0"/>
          <w:marBottom w:val="0"/>
          <w:divBdr>
            <w:top w:val="none" w:sz="0" w:space="0" w:color="auto"/>
            <w:left w:val="none" w:sz="0" w:space="0" w:color="auto"/>
            <w:bottom w:val="none" w:sz="0" w:space="0" w:color="auto"/>
            <w:right w:val="none" w:sz="0" w:space="0" w:color="auto"/>
          </w:divBdr>
        </w:div>
        <w:div w:id="468548054">
          <w:marLeft w:val="480"/>
          <w:marRight w:val="0"/>
          <w:marTop w:val="0"/>
          <w:marBottom w:val="0"/>
          <w:divBdr>
            <w:top w:val="none" w:sz="0" w:space="0" w:color="auto"/>
            <w:left w:val="none" w:sz="0" w:space="0" w:color="auto"/>
            <w:bottom w:val="none" w:sz="0" w:space="0" w:color="auto"/>
            <w:right w:val="none" w:sz="0" w:space="0" w:color="auto"/>
          </w:divBdr>
        </w:div>
        <w:div w:id="1820925954">
          <w:marLeft w:val="480"/>
          <w:marRight w:val="0"/>
          <w:marTop w:val="0"/>
          <w:marBottom w:val="0"/>
          <w:divBdr>
            <w:top w:val="none" w:sz="0" w:space="0" w:color="auto"/>
            <w:left w:val="none" w:sz="0" w:space="0" w:color="auto"/>
            <w:bottom w:val="none" w:sz="0" w:space="0" w:color="auto"/>
            <w:right w:val="none" w:sz="0" w:space="0" w:color="auto"/>
          </w:divBdr>
        </w:div>
        <w:div w:id="1621497633">
          <w:marLeft w:val="480"/>
          <w:marRight w:val="0"/>
          <w:marTop w:val="0"/>
          <w:marBottom w:val="0"/>
          <w:divBdr>
            <w:top w:val="none" w:sz="0" w:space="0" w:color="auto"/>
            <w:left w:val="none" w:sz="0" w:space="0" w:color="auto"/>
            <w:bottom w:val="none" w:sz="0" w:space="0" w:color="auto"/>
            <w:right w:val="none" w:sz="0" w:space="0" w:color="auto"/>
          </w:divBdr>
        </w:div>
        <w:div w:id="904729244">
          <w:marLeft w:val="480"/>
          <w:marRight w:val="0"/>
          <w:marTop w:val="0"/>
          <w:marBottom w:val="0"/>
          <w:divBdr>
            <w:top w:val="none" w:sz="0" w:space="0" w:color="auto"/>
            <w:left w:val="none" w:sz="0" w:space="0" w:color="auto"/>
            <w:bottom w:val="none" w:sz="0" w:space="0" w:color="auto"/>
            <w:right w:val="none" w:sz="0" w:space="0" w:color="auto"/>
          </w:divBdr>
        </w:div>
        <w:div w:id="1636594337">
          <w:marLeft w:val="480"/>
          <w:marRight w:val="0"/>
          <w:marTop w:val="0"/>
          <w:marBottom w:val="0"/>
          <w:divBdr>
            <w:top w:val="none" w:sz="0" w:space="0" w:color="auto"/>
            <w:left w:val="none" w:sz="0" w:space="0" w:color="auto"/>
            <w:bottom w:val="none" w:sz="0" w:space="0" w:color="auto"/>
            <w:right w:val="none" w:sz="0" w:space="0" w:color="auto"/>
          </w:divBdr>
        </w:div>
        <w:div w:id="1212033764">
          <w:marLeft w:val="480"/>
          <w:marRight w:val="0"/>
          <w:marTop w:val="0"/>
          <w:marBottom w:val="0"/>
          <w:divBdr>
            <w:top w:val="none" w:sz="0" w:space="0" w:color="auto"/>
            <w:left w:val="none" w:sz="0" w:space="0" w:color="auto"/>
            <w:bottom w:val="none" w:sz="0" w:space="0" w:color="auto"/>
            <w:right w:val="none" w:sz="0" w:space="0" w:color="auto"/>
          </w:divBdr>
        </w:div>
      </w:divsChild>
    </w:div>
    <w:div w:id="245772449">
      <w:bodyDiv w:val="1"/>
      <w:marLeft w:val="0"/>
      <w:marRight w:val="0"/>
      <w:marTop w:val="0"/>
      <w:marBottom w:val="0"/>
      <w:divBdr>
        <w:top w:val="none" w:sz="0" w:space="0" w:color="auto"/>
        <w:left w:val="none" w:sz="0" w:space="0" w:color="auto"/>
        <w:bottom w:val="none" w:sz="0" w:space="0" w:color="auto"/>
        <w:right w:val="none" w:sz="0" w:space="0" w:color="auto"/>
      </w:divBdr>
    </w:div>
    <w:div w:id="245773149">
      <w:bodyDiv w:val="1"/>
      <w:marLeft w:val="0"/>
      <w:marRight w:val="0"/>
      <w:marTop w:val="0"/>
      <w:marBottom w:val="0"/>
      <w:divBdr>
        <w:top w:val="none" w:sz="0" w:space="0" w:color="auto"/>
        <w:left w:val="none" w:sz="0" w:space="0" w:color="auto"/>
        <w:bottom w:val="none" w:sz="0" w:space="0" w:color="auto"/>
        <w:right w:val="none" w:sz="0" w:space="0" w:color="auto"/>
      </w:divBdr>
    </w:div>
    <w:div w:id="246155668">
      <w:bodyDiv w:val="1"/>
      <w:marLeft w:val="0"/>
      <w:marRight w:val="0"/>
      <w:marTop w:val="0"/>
      <w:marBottom w:val="0"/>
      <w:divBdr>
        <w:top w:val="none" w:sz="0" w:space="0" w:color="auto"/>
        <w:left w:val="none" w:sz="0" w:space="0" w:color="auto"/>
        <w:bottom w:val="none" w:sz="0" w:space="0" w:color="auto"/>
        <w:right w:val="none" w:sz="0" w:space="0" w:color="auto"/>
      </w:divBdr>
    </w:div>
    <w:div w:id="246500737">
      <w:bodyDiv w:val="1"/>
      <w:marLeft w:val="0"/>
      <w:marRight w:val="0"/>
      <w:marTop w:val="0"/>
      <w:marBottom w:val="0"/>
      <w:divBdr>
        <w:top w:val="none" w:sz="0" w:space="0" w:color="auto"/>
        <w:left w:val="none" w:sz="0" w:space="0" w:color="auto"/>
        <w:bottom w:val="none" w:sz="0" w:space="0" w:color="auto"/>
        <w:right w:val="none" w:sz="0" w:space="0" w:color="auto"/>
      </w:divBdr>
    </w:div>
    <w:div w:id="246501128">
      <w:bodyDiv w:val="1"/>
      <w:marLeft w:val="0"/>
      <w:marRight w:val="0"/>
      <w:marTop w:val="0"/>
      <w:marBottom w:val="0"/>
      <w:divBdr>
        <w:top w:val="none" w:sz="0" w:space="0" w:color="auto"/>
        <w:left w:val="none" w:sz="0" w:space="0" w:color="auto"/>
        <w:bottom w:val="none" w:sz="0" w:space="0" w:color="auto"/>
        <w:right w:val="none" w:sz="0" w:space="0" w:color="auto"/>
      </w:divBdr>
    </w:div>
    <w:div w:id="246770031">
      <w:bodyDiv w:val="1"/>
      <w:marLeft w:val="0"/>
      <w:marRight w:val="0"/>
      <w:marTop w:val="0"/>
      <w:marBottom w:val="0"/>
      <w:divBdr>
        <w:top w:val="none" w:sz="0" w:space="0" w:color="auto"/>
        <w:left w:val="none" w:sz="0" w:space="0" w:color="auto"/>
        <w:bottom w:val="none" w:sz="0" w:space="0" w:color="auto"/>
        <w:right w:val="none" w:sz="0" w:space="0" w:color="auto"/>
      </w:divBdr>
    </w:div>
    <w:div w:id="246814131">
      <w:bodyDiv w:val="1"/>
      <w:marLeft w:val="0"/>
      <w:marRight w:val="0"/>
      <w:marTop w:val="0"/>
      <w:marBottom w:val="0"/>
      <w:divBdr>
        <w:top w:val="none" w:sz="0" w:space="0" w:color="auto"/>
        <w:left w:val="none" w:sz="0" w:space="0" w:color="auto"/>
        <w:bottom w:val="none" w:sz="0" w:space="0" w:color="auto"/>
        <w:right w:val="none" w:sz="0" w:space="0" w:color="auto"/>
      </w:divBdr>
    </w:div>
    <w:div w:id="247005223">
      <w:bodyDiv w:val="1"/>
      <w:marLeft w:val="0"/>
      <w:marRight w:val="0"/>
      <w:marTop w:val="0"/>
      <w:marBottom w:val="0"/>
      <w:divBdr>
        <w:top w:val="none" w:sz="0" w:space="0" w:color="auto"/>
        <w:left w:val="none" w:sz="0" w:space="0" w:color="auto"/>
        <w:bottom w:val="none" w:sz="0" w:space="0" w:color="auto"/>
        <w:right w:val="none" w:sz="0" w:space="0" w:color="auto"/>
      </w:divBdr>
    </w:div>
    <w:div w:id="247884843">
      <w:bodyDiv w:val="1"/>
      <w:marLeft w:val="0"/>
      <w:marRight w:val="0"/>
      <w:marTop w:val="0"/>
      <w:marBottom w:val="0"/>
      <w:divBdr>
        <w:top w:val="none" w:sz="0" w:space="0" w:color="auto"/>
        <w:left w:val="none" w:sz="0" w:space="0" w:color="auto"/>
        <w:bottom w:val="none" w:sz="0" w:space="0" w:color="auto"/>
        <w:right w:val="none" w:sz="0" w:space="0" w:color="auto"/>
      </w:divBdr>
    </w:div>
    <w:div w:id="247926047">
      <w:bodyDiv w:val="1"/>
      <w:marLeft w:val="0"/>
      <w:marRight w:val="0"/>
      <w:marTop w:val="0"/>
      <w:marBottom w:val="0"/>
      <w:divBdr>
        <w:top w:val="none" w:sz="0" w:space="0" w:color="auto"/>
        <w:left w:val="none" w:sz="0" w:space="0" w:color="auto"/>
        <w:bottom w:val="none" w:sz="0" w:space="0" w:color="auto"/>
        <w:right w:val="none" w:sz="0" w:space="0" w:color="auto"/>
      </w:divBdr>
    </w:div>
    <w:div w:id="248585111">
      <w:bodyDiv w:val="1"/>
      <w:marLeft w:val="0"/>
      <w:marRight w:val="0"/>
      <w:marTop w:val="0"/>
      <w:marBottom w:val="0"/>
      <w:divBdr>
        <w:top w:val="none" w:sz="0" w:space="0" w:color="auto"/>
        <w:left w:val="none" w:sz="0" w:space="0" w:color="auto"/>
        <w:bottom w:val="none" w:sz="0" w:space="0" w:color="auto"/>
        <w:right w:val="none" w:sz="0" w:space="0" w:color="auto"/>
      </w:divBdr>
    </w:div>
    <w:div w:id="249048749">
      <w:bodyDiv w:val="1"/>
      <w:marLeft w:val="0"/>
      <w:marRight w:val="0"/>
      <w:marTop w:val="0"/>
      <w:marBottom w:val="0"/>
      <w:divBdr>
        <w:top w:val="none" w:sz="0" w:space="0" w:color="auto"/>
        <w:left w:val="none" w:sz="0" w:space="0" w:color="auto"/>
        <w:bottom w:val="none" w:sz="0" w:space="0" w:color="auto"/>
        <w:right w:val="none" w:sz="0" w:space="0" w:color="auto"/>
      </w:divBdr>
    </w:div>
    <w:div w:id="249390056">
      <w:bodyDiv w:val="1"/>
      <w:marLeft w:val="0"/>
      <w:marRight w:val="0"/>
      <w:marTop w:val="0"/>
      <w:marBottom w:val="0"/>
      <w:divBdr>
        <w:top w:val="none" w:sz="0" w:space="0" w:color="auto"/>
        <w:left w:val="none" w:sz="0" w:space="0" w:color="auto"/>
        <w:bottom w:val="none" w:sz="0" w:space="0" w:color="auto"/>
        <w:right w:val="none" w:sz="0" w:space="0" w:color="auto"/>
      </w:divBdr>
    </w:div>
    <w:div w:id="249393378">
      <w:bodyDiv w:val="1"/>
      <w:marLeft w:val="0"/>
      <w:marRight w:val="0"/>
      <w:marTop w:val="0"/>
      <w:marBottom w:val="0"/>
      <w:divBdr>
        <w:top w:val="none" w:sz="0" w:space="0" w:color="auto"/>
        <w:left w:val="none" w:sz="0" w:space="0" w:color="auto"/>
        <w:bottom w:val="none" w:sz="0" w:space="0" w:color="auto"/>
        <w:right w:val="none" w:sz="0" w:space="0" w:color="auto"/>
      </w:divBdr>
    </w:div>
    <w:div w:id="249705643">
      <w:bodyDiv w:val="1"/>
      <w:marLeft w:val="0"/>
      <w:marRight w:val="0"/>
      <w:marTop w:val="0"/>
      <w:marBottom w:val="0"/>
      <w:divBdr>
        <w:top w:val="none" w:sz="0" w:space="0" w:color="auto"/>
        <w:left w:val="none" w:sz="0" w:space="0" w:color="auto"/>
        <w:bottom w:val="none" w:sz="0" w:space="0" w:color="auto"/>
        <w:right w:val="none" w:sz="0" w:space="0" w:color="auto"/>
      </w:divBdr>
    </w:div>
    <w:div w:id="250047349">
      <w:bodyDiv w:val="1"/>
      <w:marLeft w:val="0"/>
      <w:marRight w:val="0"/>
      <w:marTop w:val="0"/>
      <w:marBottom w:val="0"/>
      <w:divBdr>
        <w:top w:val="none" w:sz="0" w:space="0" w:color="auto"/>
        <w:left w:val="none" w:sz="0" w:space="0" w:color="auto"/>
        <w:bottom w:val="none" w:sz="0" w:space="0" w:color="auto"/>
        <w:right w:val="none" w:sz="0" w:space="0" w:color="auto"/>
      </w:divBdr>
    </w:div>
    <w:div w:id="250548993">
      <w:bodyDiv w:val="1"/>
      <w:marLeft w:val="0"/>
      <w:marRight w:val="0"/>
      <w:marTop w:val="0"/>
      <w:marBottom w:val="0"/>
      <w:divBdr>
        <w:top w:val="none" w:sz="0" w:space="0" w:color="auto"/>
        <w:left w:val="none" w:sz="0" w:space="0" w:color="auto"/>
        <w:bottom w:val="none" w:sz="0" w:space="0" w:color="auto"/>
        <w:right w:val="none" w:sz="0" w:space="0" w:color="auto"/>
      </w:divBdr>
    </w:div>
    <w:div w:id="250898039">
      <w:bodyDiv w:val="1"/>
      <w:marLeft w:val="0"/>
      <w:marRight w:val="0"/>
      <w:marTop w:val="0"/>
      <w:marBottom w:val="0"/>
      <w:divBdr>
        <w:top w:val="none" w:sz="0" w:space="0" w:color="auto"/>
        <w:left w:val="none" w:sz="0" w:space="0" w:color="auto"/>
        <w:bottom w:val="none" w:sz="0" w:space="0" w:color="auto"/>
        <w:right w:val="none" w:sz="0" w:space="0" w:color="auto"/>
      </w:divBdr>
    </w:div>
    <w:div w:id="251090029">
      <w:bodyDiv w:val="1"/>
      <w:marLeft w:val="0"/>
      <w:marRight w:val="0"/>
      <w:marTop w:val="0"/>
      <w:marBottom w:val="0"/>
      <w:divBdr>
        <w:top w:val="none" w:sz="0" w:space="0" w:color="auto"/>
        <w:left w:val="none" w:sz="0" w:space="0" w:color="auto"/>
        <w:bottom w:val="none" w:sz="0" w:space="0" w:color="auto"/>
        <w:right w:val="none" w:sz="0" w:space="0" w:color="auto"/>
      </w:divBdr>
    </w:div>
    <w:div w:id="251160450">
      <w:bodyDiv w:val="1"/>
      <w:marLeft w:val="0"/>
      <w:marRight w:val="0"/>
      <w:marTop w:val="0"/>
      <w:marBottom w:val="0"/>
      <w:divBdr>
        <w:top w:val="none" w:sz="0" w:space="0" w:color="auto"/>
        <w:left w:val="none" w:sz="0" w:space="0" w:color="auto"/>
        <w:bottom w:val="none" w:sz="0" w:space="0" w:color="auto"/>
        <w:right w:val="none" w:sz="0" w:space="0" w:color="auto"/>
      </w:divBdr>
    </w:div>
    <w:div w:id="251202645">
      <w:bodyDiv w:val="1"/>
      <w:marLeft w:val="0"/>
      <w:marRight w:val="0"/>
      <w:marTop w:val="0"/>
      <w:marBottom w:val="0"/>
      <w:divBdr>
        <w:top w:val="none" w:sz="0" w:space="0" w:color="auto"/>
        <w:left w:val="none" w:sz="0" w:space="0" w:color="auto"/>
        <w:bottom w:val="none" w:sz="0" w:space="0" w:color="auto"/>
        <w:right w:val="none" w:sz="0" w:space="0" w:color="auto"/>
      </w:divBdr>
    </w:div>
    <w:div w:id="251210785">
      <w:bodyDiv w:val="1"/>
      <w:marLeft w:val="0"/>
      <w:marRight w:val="0"/>
      <w:marTop w:val="0"/>
      <w:marBottom w:val="0"/>
      <w:divBdr>
        <w:top w:val="none" w:sz="0" w:space="0" w:color="auto"/>
        <w:left w:val="none" w:sz="0" w:space="0" w:color="auto"/>
        <w:bottom w:val="none" w:sz="0" w:space="0" w:color="auto"/>
        <w:right w:val="none" w:sz="0" w:space="0" w:color="auto"/>
      </w:divBdr>
    </w:div>
    <w:div w:id="251399932">
      <w:bodyDiv w:val="1"/>
      <w:marLeft w:val="0"/>
      <w:marRight w:val="0"/>
      <w:marTop w:val="0"/>
      <w:marBottom w:val="0"/>
      <w:divBdr>
        <w:top w:val="none" w:sz="0" w:space="0" w:color="auto"/>
        <w:left w:val="none" w:sz="0" w:space="0" w:color="auto"/>
        <w:bottom w:val="none" w:sz="0" w:space="0" w:color="auto"/>
        <w:right w:val="none" w:sz="0" w:space="0" w:color="auto"/>
      </w:divBdr>
    </w:div>
    <w:div w:id="251865199">
      <w:bodyDiv w:val="1"/>
      <w:marLeft w:val="0"/>
      <w:marRight w:val="0"/>
      <w:marTop w:val="0"/>
      <w:marBottom w:val="0"/>
      <w:divBdr>
        <w:top w:val="none" w:sz="0" w:space="0" w:color="auto"/>
        <w:left w:val="none" w:sz="0" w:space="0" w:color="auto"/>
        <w:bottom w:val="none" w:sz="0" w:space="0" w:color="auto"/>
        <w:right w:val="none" w:sz="0" w:space="0" w:color="auto"/>
      </w:divBdr>
    </w:div>
    <w:div w:id="252322149">
      <w:bodyDiv w:val="1"/>
      <w:marLeft w:val="0"/>
      <w:marRight w:val="0"/>
      <w:marTop w:val="0"/>
      <w:marBottom w:val="0"/>
      <w:divBdr>
        <w:top w:val="none" w:sz="0" w:space="0" w:color="auto"/>
        <w:left w:val="none" w:sz="0" w:space="0" w:color="auto"/>
        <w:bottom w:val="none" w:sz="0" w:space="0" w:color="auto"/>
        <w:right w:val="none" w:sz="0" w:space="0" w:color="auto"/>
      </w:divBdr>
    </w:div>
    <w:div w:id="252473669">
      <w:bodyDiv w:val="1"/>
      <w:marLeft w:val="0"/>
      <w:marRight w:val="0"/>
      <w:marTop w:val="0"/>
      <w:marBottom w:val="0"/>
      <w:divBdr>
        <w:top w:val="none" w:sz="0" w:space="0" w:color="auto"/>
        <w:left w:val="none" w:sz="0" w:space="0" w:color="auto"/>
        <w:bottom w:val="none" w:sz="0" w:space="0" w:color="auto"/>
        <w:right w:val="none" w:sz="0" w:space="0" w:color="auto"/>
      </w:divBdr>
    </w:div>
    <w:div w:id="252904065">
      <w:bodyDiv w:val="1"/>
      <w:marLeft w:val="0"/>
      <w:marRight w:val="0"/>
      <w:marTop w:val="0"/>
      <w:marBottom w:val="0"/>
      <w:divBdr>
        <w:top w:val="none" w:sz="0" w:space="0" w:color="auto"/>
        <w:left w:val="none" w:sz="0" w:space="0" w:color="auto"/>
        <w:bottom w:val="none" w:sz="0" w:space="0" w:color="auto"/>
        <w:right w:val="none" w:sz="0" w:space="0" w:color="auto"/>
      </w:divBdr>
    </w:div>
    <w:div w:id="252931286">
      <w:bodyDiv w:val="1"/>
      <w:marLeft w:val="0"/>
      <w:marRight w:val="0"/>
      <w:marTop w:val="0"/>
      <w:marBottom w:val="0"/>
      <w:divBdr>
        <w:top w:val="none" w:sz="0" w:space="0" w:color="auto"/>
        <w:left w:val="none" w:sz="0" w:space="0" w:color="auto"/>
        <w:bottom w:val="none" w:sz="0" w:space="0" w:color="auto"/>
        <w:right w:val="none" w:sz="0" w:space="0" w:color="auto"/>
      </w:divBdr>
    </w:div>
    <w:div w:id="252975706">
      <w:bodyDiv w:val="1"/>
      <w:marLeft w:val="0"/>
      <w:marRight w:val="0"/>
      <w:marTop w:val="0"/>
      <w:marBottom w:val="0"/>
      <w:divBdr>
        <w:top w:val="none" w:sz="0" w:space="0" w:color="auto"/>
        <w:left w:val="none" w:sz="0" w:space="0" w:color="auto"/>
        <w:bottom w:val="none" w:sz="0" w:space="0" w:color="auto"/>
        <w:right w:val="none" w:sz="0" w:space="0" w:color="auto"/>
      </w:divBdr>
    </w:div>
    <w:div w:id="253127505">
      <w:bodyDiv w:val="1"/>
      <w:marLeft w:val="0"/>
      <w:marRight w:val="0"/>
      <w:marTop w:val="0"/>
      <w:marBottom w:val="0"/>
      <w:divBdr>
        <w:top w:val="none" w:sz="0" w:space="0" w:color="auto"/>
        <w:left w:val="none" w:sz="0" w:space="0" w:color="auto"/>
        <w:bottom w:val="none" w:sz="0" w:space="0" w:color="auto"/>
        <w:right w:val="none" w:sz="0" w:space="0" w:color="auto"/>
      </w:divBdr>
    </w:div>
    <w:div w:id="253394516">
      <w:bodyDiv w:val="1"/>
      <w:marLeft w:val="0"/>
      <w:marRight w:val="0"/>
      <w:marTop w:val="0"/>
      <w:marBottom w:val="0"/>
      <w:divBdr>
        <w:top w:val="none" w:sz="0" w:space="0" w:color="auto"/>
        <w:left w:val="none" w:sz="0" w:space="0" w:color="auto"/>
        <w:bottom w:val="none" w:sz="0" w:space="0" w:color="auto"/>
        <w:right w:val="none" w:sz="0" w:space="0" w:color="auto"/>
      </w:divBdr>
    </w:div>
    <w:div w:id="253586952">
      <w:bodyDiv w:val="1"/>
      <w:marLeft w:val="0"/>
      <w:marRight w:val="0"/>
      <w:marTop w:val="0"/>
      <w:marBottom w:val="0"/>
      <w:divBdr>
        <w:top w:val="none" w:sz="0" w:space="0" w:color="auto"/>
        <w:left w:val="none" w:sz="0" w:space="0" w:color="auto"/>
        <w:bottom w:val="none" w:sz="0" w:space="0" w:color="auto"/>
        <w:right w:val="none" w:sz="0" w:space="0" w:color="auto"/>
      </w:divBdr>
    </w:div>
    <w:div w:id="253899935">
      <w:bodyDiv w:val="1"/>
      <w:marLeft w:val="0"/>
      <w:marRight w:val="0"/>
      <w:marTop w:val="0"/>
      <w:marBottom w:val="0"/>
      <w:divBdr>
        <w:top w:val="none" w:sz="0" w:space="0" w:color="auto"/>
        <w:left w:val="none" w:sz="0" w:space="0" w:color="auto"/>
        <w:bottom w:val="none" w:sz="0" w:space="0" w:color="auto"/>
        <w:right w:val="none" w:sz="0" w:space="0" w:color="auto"/>
      </w:divBdr>
    </w:div>
    <w:div w:id="253981562">
      <w:bodyDiv w:val="1"/>
      <w:marLeft w:val="0"/>
      <w:marRight w:val="0"/>
      <w:marTop w:val="0"/>
      <w:marBottom w:val="0"/>
      <w:divBdr>
        <w:top w:val="none" w:sz="0" w:space="0" w:color="auto"/>
        <w:left w:val="none" w:sz="0" w:space="0" w:color="auto"/>
        <w:bottom w:val="none" w:sz="0" w:space="0" w:color="auto"/>
        <w:right w:val="none" w:sz="0" w:space="0" w:color="auto"/>
      </w:divBdr>
    </w:div>
    <w:div w:id="254093885">
      <w:bodyDiv w:val="1"/>
      <w:marLeft w:val="0"/>
      <w:marRight w:val="0"/>
      <w:marTop w:val="0"/>
      <w:marBottom w:val="0"/>
      <w:divBdr>
        <w:top w:val="none" w:sz="0" w:space="0" w:color="auto"/>
        <w:left w:val="none" w:sz="0" w:space="0" w:color="auto"/>
        <w:bottom w:val="none" w:sz="0" w:space="0" w:color="auto"/>
        <w:right w:val="none" w:sz="0" w:space="0" w:color="auto"/>
      </w:divBdr>
    </w:div>
    <w:div w:id="254365270">
      <w:bodyDiv w:val="1"/>
      <w:marLeft w:val="0"/>
      <w:marRight w:val="0"/>
      <w:marTop w:val="0"/>
      <w:marBottom w:val="0"/>
      <w:divBdr>
        <w:top w:val="none" w:sz="0" w:space="0" w:color="auto"/>
        <w:left w:val="none" w:sz="0" w:space="0" w:color="auto"/>
        <w:bottom w:val="none" w:sz="0" w:space="0" w:color="auto"/>
        <w:right w:val="none" w:sz="0" w:space="0" w:color="auto"/>
      </w:divBdr>
    </w:div>
    <w:div w:id="254440049">
      <w:bodyDiv w:val="1"/>
      <w:marLeft w:val="0"/>
      <w:marRight w:val="0"/>
      <w:marTop w:val="0"/>
      <w:marBottom w:val="0"/>
      <w:divBdr>
        <w:top w:val="none" w:sz="0" w:space="0" w:color="auto"/>
        <w:left w:val="none" w:sz="0" w:space="0" w:color="auto"/>
        <w:bottom w:val="none" w:sz="0" w:space="0" w:color="auto"/>
        <w:right w:val="none" w:sz="0" w:space="0" w:color="auto"/>
      </w:divBdr>
    </w:div>
    <w:div w:id="254947448">
      <w:bodyDiv w:val="1"/>
      <w:marLeft w:val="0"/>
      <w:marRight w:val="0"/>
      <w:marTop w:val="0"/>
      <w:marBottom w:val="0"/>
      <w:divBdr>
        <w:top w:val="none" w:sz="0" w:space="0" w:color="auto"/>
        <w:left w:val="none" w:sz="0" w:space="0" w:color="auto"/>
        <w:bottom w:val="none" w:sz="0" w:space="0" w:color="auto"/>
        <w:right w:val="none" w:sz="0" w:space="0" w:color="auto"/>
      </w:divBdr>
    </w:div>
    <w:div w:id="255483416">
      <w:bodyDiv w:val="1"/>
      <w:marLeft w:val="0"/>
      <w:marRight w:val="0"/>
      <w:marTop w:val="0"/>
      <w:marBottom w:val="0"/>
      <w:divBdr>
        <w:top w:val="none" w:sz="0" w:space="0" w:color="auto"/>
        <w:left w:val="none" w:sz="0" w:space="0" w:color="auto"/>
        <w:bottom w:val="none" w:sz="0" w:space="0" w:color="auto"/>
        <w:right w:val="none" w:sz="0" w:space="0" w:color="auto"/>
      </w:divBdr>
    </w:div>
    <w:div w:id="255556463">
      <w:bodyDiv w:val="1"/>
      <w:marLeft w:val="0"/>
      <w:marRight w:val="0"/>
      <w:marTop w:val="0"/>
      <w:marBottom w:val="0"/>
      <w:divBdr>
        <w:top w:val="none" w:sz="0" w:space="0" w:color="auto"/>
        <w:left w:val="none" w:sz="0" w:space="0" w:color="auto"/>
        <w:bottom w:val="none" w:sz="0" w:space="0" w:color="auto"/>
        <w:right w:val="none" w:sz="0" w:space="0" w:color="auto"/>
      </w:divBdr>
    </w:div>
    <w:div w:id="255595626">
      <w:bodyDiv w:val="1"/>
      <w:marLeft w:val="0"/>
      <w:marRight w:val="0"/>
      <w:marTop w:val="0"/>
      <w:marBottom w:val="0"/>
      <w:divBdr>
        <w:top w:val="none" w:sz="0" w:space="0" w:color="auto"/>
        <w:left w:val="none" w:sz="0" w:space="0" w:color="auto"/>
        <w:bottom w:val="none" w:sz="0" w:space="0" w:color="auto"/>
        <w:right w:val="none" w:sz="0" w:space="0" w:color="auto"/>
      </w:divBdr>
    </w:div>
    <w:div w:id="255603071">
      <w:bodyDiv w:val="1"/>
      <w:marLeft w:val="0"/>
      <w:marRight w:val="0"/>
      <w:marTop w:val="0"/>
      <w:marBottom w:val="0"/>
      <w:divBdr>
        <w:top w:val="none" w:sz="0" w:space="0" w:color="auto"/>
        <w:left w:val="none" w:sz="0" w:space="0" w:color="auto"/>
        <w:bottom w:val="none" w:sz="0" w:space="0" w:color="auto"/>
        <w:right w:val="none" w:sz="0" w:space="0" w:color="auto"/>
      </w:divBdr>
    </w:div>
    <w:div w:id="255791117">
      <w:bodyDiv w:val="1"/>
      <w:marLeft w:val="0"/>
      <w:marRight w:val="0"/>
      <w:marTop w:val="0"/>
      <w:marBottom w:val="0"/>
      <w:divBdr>
        <w:top w:val="none" w:sz="0" w:space="0" w:color="auto"/>
        <w:left w:val="none" w:sz="0" w:space="0" w:color="auto"/>
        <w:bottom w:val="none" w:sz="0" w:space="0" w:color="auto"/>
        <w:right w:val="none" w:sz="0" w:space="0" w:color="auto"/>
      </w:divBdr>
      <w:divsChild>
        <w:div w:id="1692684158">
          <w:marLeft w:val="480"/>
          <w:marRight w:val="0"/>
          <w:marTop w:val="0"/>
          <w:marBottom w:val="0"/>
          <w:divBdr>
            <w:top w:val="none" w:sz="0" w:space="0" w:color="auto"/>
            <w:left w:val="none" w:sz="0" w:space="0" w:color="auto"/>
            <w:bottom w:val="none" w:sz="0" w:space="0" w:color="auto"/>
            <w:right w:val="none" w:sz="0" w:space="0" w:color="auto"/>
          </w:divBdr>
        </w:div>
        <w:div w:id="1358698246">
          <w:marLeft w:val="480"/>
          <w:marRight w:val="0"/>
          <w:marTop w:val="0"/>
          <w:marBottom w:val="0"/>
          <w:divBdr>
            <w:top w:val="none" w:sz="0" w:space="0" w:color="auto"/>
            <w:left w:val="none" w:sz="0" w:space="0" w:color="auto"/>
            <w:bottom w:val="none" w:sz="0" w:space="0" w:color="auto"/>
            <w:right w:val="none" w:sz="0" w:space="0" w:color="auto"/>
          </w:divBdr>
        </w:div>
        <w:div w:id="136731210">
          <w:marLeft w:val="480"/>
          <w:marRight w:val="0"/>
          <w:marTop w:val="0"/>
          <w:marBottom w:val="0"/>
          <w:divBdr>
            <w:top w:val="none" w:sz="0" w:space="0" w:color="auto"/>
            <w:left w:val="none" w:sz="0" w:space="0" w:color="auto"/>
            <w:bottom w:val="none" w:sz="0" w:space="0" w:color="auto"/>
            <w:right w:val="none" w:sz="0" w:space="0" w:color="auto"/>
          </w:divBdr>
        </w:div>
        <w:div w:id="1690178785">
          <w:marLeft w:val="480"/>
          <w:marRight w:val="0"/>
          <w:marTop w:val="0"/>
          <w:marBottom w:val="0"/>
          <w:divBdr>
            <w:top w:val="none" w:sz="0" w:space="0" w:color="auto"/>
            <w:left w:val="none" w:sz="0" w:space="0" w:color="auto"/>
            <w:bottom w:val="none" w:sz="0" w:space="0" w:color="auto"/>
            <w:right w:val="none" w:sz="0" w:space="0" w:color="auto"/>
          </w:divBdr>
        </w:div>
        <w:div w:id="302203816">
          <w:marLeft w:val="480"/>
          <w:marRight w:val="0"/>
          <w:marTop w:val="0"/>
          <w:marBottom w:val="0"/>
          <w:divBdr>
            <w:top w:val="none" w:sz="0" w:space="0" w:color="auto"/>
            <w:left w:val="none" w:sz="0" w:space="0" w:color="auto"/>
            <w:bottom w:val="none" w:sz="0" w:space="0" w:color="auto"/>
            <w:right w:val="none" w:sz="0" w:space="0" w:color="auto"/>
          </w:divBdr>
        </w:div>
        <w:div w:id="1613829574">
          <w:marLeft w:val="480"/>
          <w:marRight w:val="0"/>
          <w:marTop w:val="0"/>
          <w:marBottom w:val="0"/>
          <w:divBdr>
            <w:top w:val="none" w:sz="0" w:space="0" w:color="auto"/>
            <w:left w:val="none" w:sz="0" w:space="0" w:color="auto"/>
            <w:bottom w:val="none" w:sz="0" w:space="0" w:color="auto"/>
            <w:right w:val="none" w:sz="0" w:space="0" w:color="auto"/>
          </w:divBdr>
        </w:div>
        <w:div w:id="1547139041">
          <w:marLeft w:val="480"/>
          <w:marRight w:val="0"/>
          <w:marTop w:val="0"/>
          <w:marBottom w:val="0"/>
          <w:divBdr>
            <w:top w:val="none" w:sz="0" w:space="0" w:color="auto"/>
            <w:left w:val="none" w:sz="0" w:space="0" w:color="auto"/>
            <w:bottom w:val="none" w:sz="0" w:space="0" w:color="auto"/>
            <w:right w:val="none" w:sz="0" w:space="0" w:color="auto"/>
          </w:divBdr>
        </w:div>
        <w:div w:id="115805401">
          <w:marLeft w:val="480"/>
          <w:marRight w:val="0"/>
          <w:marTop w:val="0"/>
          <w:marBottom w:val="0"/>
          <w:divBdr>
            <w:top w:val="none" w:sz="0" w:space="0" w:color="auto"/>
            <w:left w:val="none" w:sz="0" w:space="0" w:color="auto"/>
            <w:bottom w:val="none" w:sz="0" w:space="0" w:color="auto"/>
            <w:right w:val="none" w:sz="0" w:space="0" w:color="auto"/>
          </w:divBdr>
        </w:div>
        <w:div w:id="1840388371">
          <w:marLeft w:val="480"/>
          <w:marRight w:val="0"/>
          <w:marTop w:val="0"/>
          <w:marBottom w:val="0"/>
          <w:divBdr>
            <w:top w:val="none" w:sz="0" w:space="0" w:color="auto"/>
            <w:left w:val="none" w:sz="0" w:space="0" w:color="auto"/>
            <w:bottom w:val="none" w:sz="0" w:space="0" w:color="auto"/>
            <w:right w:val="none" w:sz="0" w:space="0" w:color="auto"/>
          </w:divBdr>
        </w:div>
        <w:div w:id="1139885714">
          <w:marLeft w:val="480"/>
          <w:marRight w:val="0"/>
          <w:marTop w:val="0"/>
          <w:marBottom w:val="0"/>
          <w:divBdr>
            <w:top w:val="none" w:sz="0" w:space="0" w:color="auto"/>
            <w:left w:val="none" w:sz="0" w:space="0" w:color="auto"/>
            <w:bottom w:val="none" w:sz="0" w:space="0" w:color="auto"/>
            <w:right w:val="none" w:sz="0" w:space="0" w:color="auto"/>
          </w:divBdr>
        </w:div>
        <w:div w:id="1285691271">
          <w:marLeft w:val="480"/>
          <w:marRight w:val="0"/>
          <w:marTop w:val="0"/>
          <w:marBottom w:val="0"/>
          <w:divBdr>
            <w:top w:val="none" w:sz="0" w:space="0" w:color="auto"/>
            <w:left w:val="none" w:sz="0" w:space="0" w:color="auto"/>
            <w:bottom w:val="none" w:sz="0" w:space="0" w:color="auto"/>
            <w:right w:val="none" w:sz="0" w:space="0" w:color="auto"/>
          </w:divBdr>
        </w:div>
        <w:div w:id="507448859">
          <w:marLeft w:val="480"/>
          <w:marRight w:val="0"/>
          <w:marTop w:val="0"/>
          <w:marBottom w:val="0"/>
          <w:divBdr>
            <w:top w:val="none" w:sz="0" w:space="0" w:color="auto"/>
            <w:left w:val="none" w:sz="0" w:space="0" w:color="auto"/>
            <w:bottom w:val="none" w:sz="0" w:space="0" w:color="auto"/>
            <w:right w:val="none" w:sz="0" w:space="0" w:color="auto"/>
          </w:divBdr>
        </w:div>
        <w:div w:id="1710568629">
          <w:marLeft w:val="480"/>
          <w:marRight w:val="0"/>
          <w:marTop w:val="0"/>
          <w:marBottom w:val="0"/>
          <w:divBdr>
            <w:top w:val="none" w:sz="0" w:space="0" w:color="auto"/>
            <w:left w:val="none" w:sz="0" w:space="0" w:color="auto"/>
            <w:bottom w:val="none" w:sz="0" w:space="0" w:color="auto"/>
            <w:right w:val="none" w:sz="0" w:space="0" w:color="auto"/>
          </w:divBdr>
        </w:div>
        <w:div w:id="2143425887">
          <w:marLeft w:val="480"/>
          <w:marRight w:val="0"/>
          <w:marTop w:val="0"/>
          <w:marBottom w:val="0"/>
          <w:divBdr>
            <w:top w:val="none" w:sz="0" w:space="0" w:color="auto"/>
            <w:left w:val="none" w:sz="0" w:space="0" w:color="auto"/>
            <w:bottom w:val="none" w:sz="0" w:space="0" w:color="auto"/>
            <w:right w:val="none" w:sz="0" w:space="0" w:color="auto"/>
          </w:divBdr>
        </w:div>
        <w:div w:id="1848136762">
          <w:marLeft w:val="480"/>
          <w:marRight w:val="0"/>
          <w:marTop w:val="0"/>
          <w:marBottom w:val="0"/>
          <w:divBdr>
            <w:top w:val="none" w:sz="0" w:space="0" w:color="auto"/>
            <w:left w:val="none" w:sz="0" w:space="0" w:color="auto"/>
            <w:bottom w:val="none" w:sz="0" w:space="0" w:color="auto"/>
            <w:right w:val="none" w:sz="0" w:space="0" w:color="auto"/>
          </w:divBdr>
        </w:div>
        <w:div w:id="1269921938">
          <w:marLeft w:val="480"/>
          <w:marRight w:val="0"/>
          <w:marTop w:val="0"/>
          <w:marBottom w:val="0"/>
          <w:divBdr>
            <w:top w:val="none" w:sz="0" w:space="0" w:color="auto"/>
            <w:left w:val="none" w:sz="0" w:space="0" w:color="auto"/>
            <w:bottom w:val="none" w:sz="0" w:space="0" w:color="auto"/>
            <w:right w:val="none" w:sz="0" w:space="0" w:color="auto"/>
          </w:divBdr>
        </w:div>
        <w:div w:id="1387681258">
          <w:marLeft w:val="480"/>
          <w:marRight w:val="0"/>
          <w:marTop w:val="0"/>
          <w:marBottom w:val="0"/>
          <w:divBdr>
            <w:top w:val="none" w:sz="0" w:space="0" w:color="auto"/>
            <w:left w:val="none" w:sz="0" w:space="0" w:color="auto"/>
            <w:bottom w:val="none" w:sz="0" w:space="0" w:color="auto"/>
            <w:right w:val="none" w:sz="0" w:space="0" w:color="auto"/>
          </w:divBdr>
        </w:div>
        <w:div w:id="407847324">
          <w:marLeft w:val="480"/>
          <w:marRight w:val="0"/>
          <w:marTop w:val="0"/>
          <w:marBottom w:val="0"/>
          <w:divBdr>
            <w:top w:val="none" w:sz="0" w:space="0" w:color="auto"/>
            <w:left w:val="none" w:sz="0" w:space="0" w:color="auto"/>
            <w:bottom w:val="none" w:sz="0" w:space="0" w:color="auto"/>
            <w:right w:val="none" w:sz="0" w:space="0" w:color="auto"/>
          </w:divBdr>
        </w:div>
        <w:div w:id="1414015118">
          <w:marLeft w:val="480"/>
          <w:marRight w:val="0"/>
          <w:marTop w:val="0"/>
          <w:marBottom w:val="0"/>
          <w:divBdr>
            <w:top w:val="none" w:sz="0" w:space="0" w:color="auto"/>
            <w:left w:val="none" w:sz="0" w:space="0" w:color="auto"/>
            <w:bottom w:val="none" w:sz="0" w:space="0" w:color="auto"/>
            <w:right w:val="none" w:sz="0" w:space="0" w:color="auto"/>
          </w:divBdr>
        </w:div>
        <w:div w:id="2022123278">
          <w:marLeft w:val="480"/>
          <w:marRight w:val="0"/>
          <w:marTop w:val="0"/>
          <w:marBottom w:val="0"/>
          <w:divBdr>
            <w:top w:val="none" w:sz="0" w:space="0" w:color="auto"/>
            <w:left w:val="none" w:sz="0" w:space="0" w:color="auto"/>
            <w:bottom w:val="none" w:sz="0" w:space="0" w:color="auto"/>
            <w:right w:val="none" w:sz="0" w:space="0" w:color="auto"/>
          </w:divBdr>
        </w:div>
        <w:div w:id="1828401513">
          <w:marLeft w:val="480"/>
          <w:marRight w:val="0"/>
          <w:marTop w:val="0"/>
          <w:marBottom w:val="0"/>
          <w:divBdr>
            <w:top w:val="none" w:sz="0" w:space="0" w:color="auto"/>
            <w:left w:val="none" w:sz="0" w:space="0" w:color="auto"/>
            <w:bottom w:val="none" w:sz="0" w:space="0" w:color="auto"/>
            <w:right w:val="none" w:sz="0" w:space="0" w:color="auto"/>
          </w:divBdr>
        </w:div>
        <w:div w:id="281806897">
          <w:marLeft w:val="480"/>
          <w:marRight w:val="0"/>
          <w:marTop w:val="0"/>
          <w:marBottom w:val="0"/>
          <w:divBdr>
            <w:top w:val="none" w:sz="0" w:space="0" w:color="auto"/>
            <w:left w:val="none" w:sz="0" w:space="0" w:color="auto"/>
            <w:bottom w:val="none" w:sz="0" w:space="0" w:color="auto"/>
            <w:right w:val="none" w:sz="0" w:space="0" w:color="auto"/>
          </w:divBdr>
        </w:div>
        <w:div w:id="1629890725">
          <w:marLeft w:val="480"/>
          <w:marRight w:val="0"/>
          <w:marTop w:val="0"/>
          <w:marBottom w:val="0"/>
          <w:divBdr>
            <w:top w:val="none" w:sz="0" w:space="0" w:color="auto"/>
            <w:left w:val="none" w:sz="0" w:space="0" w:color="auto"/>
            <w:bottom w:val="none" w:sz="0" w:space="0" w:color="auto"/>
            <w:right w:val="none" w:sz="0" w:space="0" w:color="auto"/>
          </w:divBdr>
        </w:div>
        <w:div w:id="1305089183">
          <w:marLeft w:val="480"/>
          <w:marRight w:val="0"/>
          <w:marTop w:val="0"/>
          <w:marBottom w:val="0"/>
          <w:divBdr>
            <w:top w:val="none" w:sz="0" w:space="0" w:color="auto"/>
            <w:left w:val="none" w:sz="0" w:space="0" w:color="auto"/>
            <w:bottom w:val="none" w:sz="0" w:space="0" w:color="auto"/>
            <w:right w:val="none" w:sz="0" w:space="0" w:color="auto"/>
          </w:divBdr>
        </w:div>
        <w:div w:id="751195669">
          <w:marLeft w:val="480"/>
          <w:marRight w:val="0"/>
          <w:marTop w:val="0"/>
          <w:marBottom w:val="0"/>
          <w:divBdr>
            <w:top w:val="none" w:sz="0" w:space="0" w:color="auto"/>
            <w:left w:val="none" w:sz="0" w:space="0" w:color="auto"/>
            <w:bottom w:val="none" w:sz="0" w:space="0" w:color="auto"/>
            <w:right w:val="none" w:sz="0" w:space="0" w:color="auto"/>
          </w:divBdr>
        </w:div>
        <w:div w:id="1845048697">
          <w:marLeft w:val="480"/>
          <w:marRight w:val="0"/>
          <w:marTop w:val="0"/>
          <w:marBottom w:val="0"/>
          <w:divBdr>
            <w:top w:val="none" w:sz="0" w:space="0" w:color="auto"/>
            <w:left w:val="none" w:sz="0" w:space="0" w:color="auto"/>
            <w:bottom w:val="none" w:sz="0" w:space="0" w:color="auto"/>
            <w:right w:val="none" w:sz="0" w:space="0" w:color="auto"/>
          </w:divBdr>
        </w:div>
        <w:div w:id="1139802672">
          <w:marLeft w:val="480"/>
          <w:marRight w:val="0"/>
          <w:marTop w:val="0"/>
          <w:marBottom w:val="0"/>
          <w:divBdr>
            <w:top w:val="none" w:sz="0" w:space="0" w:color="auto"/>
            <w:left w:val="none" w:sz="0" w:space="0" w:color="auto"/>
            <w:bottom w:val="none" w:sz="0" w:space="0" w:color="auto"/>
            <w:right w:val="none" w:sz="0" w:space="0" w:color="auto"/>
          </w:divBdr>
        </w:div>
        <w:div w:id="154075847">
          <w:marLeft w:val="480"/>
          <w:marRight w:val="0"/>
          <w:marTop w:val="0"/>
          <w:marBottom w:val="0"/>
          <w:divBdr>
            <w:top w:val="none" w:sz="0" w:space="0" w:color="auto"/>
            <w:left w:val="none" w:sz="0" w:space="0" w:color="auto"/>
            <w:bottom w:val="none" w:sz="0" w:space="0" w:color="auto"/>
            <w:right w:val="none" w:sz="0" w:space="0" w:color="auto"/>
          </w:divBdr>
        </w:div>
        <w:div w:id="986859681">
          <w:marLeft w:val="480"/>
          <w:marRight w:val="0"/>
          <w:marTop w:val="0"/>
          <w:marBottom w:val="0"/>
          <w:divBdr>
            <w:top w:val="none" w:sz="0" w:space="0" w:color="auto"/>
            <w:left w:val="none" w:sz="0" w:space="0" w:color="auto"/>
            <w:bottom w:val="none" w:sz="0" w:space="0" w:color="auto"/>
            <w:right w:val="none" w:sz="0" w:space="0" w:color="auto"/>
          </w:divBdr>
        </w:div>
        <w:div w:id="439381053">
          <w:marLeft w:val="480"/>
          <w:marRight w:val="0"/>
          <w:marTop w:val="0"/>
          <w:marBottom w:val="0"/>
          <w:divBdr>
            <w:top w:val="none" w:sz="0" w:space="0" w:color="auto"/>
            <w:left w:val="none" w:sz="0" w:space="0" w:color="auto"/>
            <w:bottom w:val="none" w:sz="0" w:space="0" w:color="auto"/>
            <w:right w:val="none" w:sz="0" w:space="0" w:color="auto"/>
          </w:divBdr>
        </w:div>
        <w:div w:id="803040266">
          <w:marLeft w:val="480"/>
          <w:marRight w:val="0"/>
          <w:marTop w:val="0"/>
          <w:marBottom w:val="0"/>
          <w:divBdr>
            <w:top w:val="none" w:sz="0" w:space="0" w:color="auto"/>
            <w:left w:val="none" w:sz="0" w:space="0" w:color="auto"/>
            <w:bottom w:val="none" w:sz="0" w:space="0" w:color="auto"/>
            <w:right w:val="none" w:sz="0" w:space="0" w:color="auto"/>
          </w:divBdr>
        </w:div>
        <w:div w:id="315500727">
          <w:marLeft w:val="480"/>
          <w:marRight w:val="0"/>
          <w:marTop w:val="0"/>
          <w:marBottom w:val="0"/>
          <w:divBdr>
            <w:top w:val="none" w:sz="0" w:space="0" w:color="auto"/>
            <w:left w:val="none" w:sz="0" w:space="0" w:color="auto"/>
            <w:bottom w:val="none" w:sz="0" w:space="0" w:color="auto"/>
            <w:right w:val="none" w:sz="0" w:space="0" w:color="auto"/>
          </w:divBdr>
        </w:div>
        <w:div w:id="1110130492">
          <w:marLeft w:val="480"/>
          <w:marRight w:val="0"/>
          <w:marTop w:val="0"/>
          <w:marBottom w:val="0"/>
          <w:divBdr>
            <w:top w:val="none" w:sz="0" w:space="0" w:color="auto"/>
            <w:left w:val="none" w:sz="0" w:space="0" w:color="auto"/>
            <w:bottom w:val="none" w:sz="0" w:space="0" w:color="auto"/>
            <w:right w:val="none" w:sz="0" w:space="0" w:color="auto"/>
          </w:divBdr>
        </w:div>
        <w:div w:id="17390763">
          <w:marLeft w:val="480"/>
          <w:marRight w:val="0"/>
          <w:marTop w:val="0"/>
          <w:marBottom w:val="0"/>
          <w:divBdr>
            <w:top w:val="none" w:sz="0" w:space="0" w:color="auto"/>
            <w:left w:val="none" w:sz="0" w:space="0" w:color="auto"/>
            <w:bottom w:val="none" w:sz="0" w:space="0" w:color="auto"/>
            <w:right w:val="none" w:sz="0" w:space="0" w:color="auto"/>
          </w:divBdr>
        </w:div>
        <w:div w:id="986280001">
          <w:marLeft w:val="480"/>
          <w:marRight w:val="0"/>
          <w:marTop w:val="0"/>
          <w:marBottom w:val="0"/>
          <w:divBdr>
            <w:top w:val="none" w:sz="0" w:space="0" w:color="auto"/>
            <w:left w:val="none" w:sz="0" w:space="0" w:color="auto"/>
            <w:bottom w:val="none" w:sz="0" w:space="0" w:color="auto"/>
            <w:right w:val="none" w:sz="0" w:space="0" w:color="auto"/>
          </w:divBdr>
        </w:div>
        <w:div w:id="1596330112">
          <w:marLeft w:val="480"/>
          <w:marRight w:val="0"/>
          <w:marTop w:val="0"/>
          <w:marBottom w:val="0"/>
          <w:divBdr>
            <w:top w:val="none" w:sz="0" w:space="0" w:color="auto"/>
            <w:left w:val="none" w:sz="0" w:space="0" w:color="auto"/>
            <w:bottom w:val="none" w:sz="0" w:space="0" w:color="auto"/>
            <w:right w:val="none" w:sz="0" w:space="0" w:color="auto"/>
          </w:divBdr>
        </w:div>
        <w:div w:id="344358078">
          <w:marLeft w:val="480"/>
          <w:marRight w:val="0"/>
          <w:marTop w:val="0"/>
          <w:marBottom w:val="0"/>
          <w:divBdr>
            <w:top w:val="none" w:sz="0" w:space="0" w:color="auto"/>
            <w:left w:val="none" w:sz="0" w:space="0" w:color="auto"/>
            <w:bottom w:val="none" w:sz="0" w:space="0" w:color="auto"/>
            <w:right w:val="none" w:sz="0" w:space="0" w:color="auto"/>
          </w:divBdr>
        </w:div>
        <w:div w:id="446773908">
          <w:marLeft w:val="480"/>
          <w:marRight w:val="0"/>
          <w:marTop w:val="0"/>
          <w:marBottom w:val="0"/>
          <w:divBdr>
            <w:top w:val="none" w:sz="0" w:space="0" w:color="auto"/>
            <w:left w:val="none" w:sz="0" w:space="0" w:color="auto"/>
            <w:bottom w:val="none" w:sz="0" w:space="0" w:color="auto"/>
            <w:right w:val="none" w:sz="0" w:space="0" w:color="auto"/>
          </w:divBdr>
        </w:div>
        <w:div w:id="1316644039">
          <w:marLeft w:val="480"/>
          <w:marRight w:val="0"/>
          <w:marTop w:val="0"/>
          <w:marBottom w:val="0"/>
          <w:divBdr>
            <w:top w:val="none" w:sz="0" w:space="0" w:color="auto"/>
            <w:left w:val="none" w:sz="0" w:space="0" w:color="auto"/>
            <w:bottom w:val="none" w:sz="0" w:space="0" w:color="auto"/>
            <w:right w:val="none" w:sz="0" w:space="0" w:color="auto"/>
          </w:divBdr>
        </w:div>
        <w:div w:id="1853759788">
          <w:marLeft w:val="480"/>
          <w:marRight w:val="0"/>
          <w:marTop w:val="0"/>
          <w:marBottom w:val="0"/>
          <w:divBdr>
            <w:top w:val="none" w:sz="0" w:space="0" w:color="auto"/>
            <w:left w:val="none" w:sz="0" w:space="0" w:color="auto"/>
            <w:bottom w:val="none" w:sz="0" w:space="0" w:color="auto"/>
            <w:right w:val="none" w:sz="0" w:space="0" w:color="auto"/>
          </w:divBdr>
        </w:div>
        <w:div w:id="2079790879">
          <w:marLeft w:val="480"/>
          <w:marRight w:val="0"/>
          <w:marTop w:val="0"/>
          <w:marBottom w:val="0"/>
          <w:divBdr>
            <w:top w:val="none" w:sz="0" w:space="0" w:color="auto"/>
            <w:left w:val="none" w:sz="0" w:space="0" w:color="auto"/>
            <w:bottom w:val="none" w:sz="0" w:space="0" w:color="auto"/>
            <w:right w:val="none" w:sz="0" w:space="0" w:color="auto"/>
          </w:divBdr>
        </w:div>
        <w:div w:id="1011567993">
          <w:marLeft w:val="480"/>
          <w:marRight w:val="0"/>
          <w:marTop w:val="0"/>
          <w:marBottom w:val="0"/>
          <w:divBdr>
            <w:top w:val="none" w:sz="0" w:space="0" w:color="auto"/>
            <w:left w:val="none" w:sz="0" w:space="0" w:color="auto"/>
            <w:bottom w:val="none" w:sz="0" w:space="0" w:color="auto"/>
            <w:right w:val="none" w:sz="0" w:space="0" w:color="auto"/>
          </w:divBdr>
        </w:div>
        <w:div w:id="1993177937">
          <w:marLeft w:val="480"/>
          <w:marRight w:val="0"/>
          <w:marTop w:val="0"/>
          <w:marBottom w:val="0"/>
          <w:divBdr>
            <w:top w:val="none" w:sz="0" w:space="0" w:color="auto"/>
            <w:left w:val="none" w:sz="0" w:space="0" w:color="auto"/>
            <w:bottom w:val="none" w:sz="0" w:space="0" w:color="auto"/>
            <w:right w:val="none" w:sz="0" w:space="0" w:color="auto"/>
          </w:divBdr>
        </w:div>
        <w:div w:id="386803722">
          <w:marLeft w:val="480"/>
          <w:marRight w:val="0"/>
          <w:marTop w:val="0"/>
          <w:marBottom w:val="0"/>
          <w:divBdr>
            <w:top w:val="none" w:sz="0" w:space="0" w:color="auto"/>
            <w:left w:val="none" w:sz="0" w:space="0" w:color="auto"/>
            <w:bottom w:val="none" w:sz="0" w:space="0" w:color="auto"/>
            <w:right w:val="none" w:sz="0" w:space="0" w:color="auto"/>
          </w:divBdr>
        </w:div>
        <w:div w:id="865946692">
          <w:marLeft w:val="480"/>
          <w:marRight w:val="0"/>
          <w:marTop w:val="0"/>
          <w:marBottom w:val="0"/>
          <w:divBdr>
            <w:top w:val="none" w:sz="0" w:space="0" w:color="auto"/>
            <w:left w:val="none" w:sz="0" w:space="0" w:color="auto"/>
            <w:bottom w:val="none" w:sz="0" w:space="0" w:color="auto"/>
            <w:right w:val="none" w:sz="0" w:space="0" w:color="auto"/>
          </w:divBdr>
        </w:div>
        <w:div w:id="1307205364">
          <w:marLeft w:val="480"/>
          <w:marRight w:val="0"/>
          <w:marTop w:val="0"/>
          <w:marBottom w:val="0"/>
          <w:divBdr>
            <w:top w:val="none" w:sz="0" w:space="0" w:color="auto"/>
            <w:left w:val="none" w:sz="0" w:space="0" w:color="auto"/>
            <w:bottom w:val="none" w:sz="0" w:space="0" w:color="auto"/>
            <w:right w:val="none" w:sz="0" w:space="0" w:color="auto"/>
          </w:divBdr>
        </w:div>
        <w:div w:id="1681857812">
          <w:marLeft w:val="480"/>
          <w:marRight w:val="0"/>
          <w:marTop w:val="0"/>
          <w:marBottom w:val="0"/>
          <w:divBdr>
            <w:top w:val="none" w:sz="0" w:space="0" w:color="auto"/>
            <w:left w:val="none" w:sz="0" w:space="0" w:color="auto"/>
            <w:bottom w:val="none" w:sz="0" w:space="0" w:color="auto"/>
            <w:right w:val="none" w:sz="0" w:space="0" w:color="auto"/>
          </w:divBdr>
        </w:div>
        <w:div w:id="2022925781">
          <w:marLeft w:val="480"/>
          <w:marRight w:val="0"/>
          <w:marTop w:val="0"/>
          <w:marBottom w:val="0"/>
          <w:divBdr>
            <w:top w:val="none" w:sz="0" w:space="0" w:color="auto"/>
            <w:left w:val="none" w:sz="0" w:space="0" w:color="auto"/>
            <w:bottom w:val="none" w:sz="0" w:space="0" w:color="auto"/>
            <w:right w:val="none" w:sz="0" w:space="0" w:color="auto"/>
          </w:divBdr>
        </w:div>
        <w:div w:id="787965766">
          <w:marLeft w:val="480"/>
          <w:marRight w:val="0"/>
          <w:marTop w:val="0"/>
          <w:marBottom w:val="0"/>
          <w:divBdr>
            <w:top w:val="none" w:sz="0" w:space="0" w:color="auto"/>
            <w:left w:val="none" w:sz="0" w:space="0" w:color="auto"/>
            <w:bottom w:val="none" w:sz="0" w:space="0" w:color="auto"/>
            <w:right w:val="none" w:sz="0" w:space="0" w:color="auto"/>
          </w:divBdr>
        </w:div>
        <w:div w:id="1735083879">
          <w:marLeft w:val="480"/>
          <w:marRight w:val="0"/>
          <w:marTop w:val="0"/>
          <w:marBottom w:val="0"/>
          <w:divBdr>
            <w:top w:val="none" w:sz="0" w:space="0" w:color="auto"/>
            <w:left w:val="none" w:sz="0" w:space="0" w:color="auto"/>
            <w:bottom w:val="none" w:sz="0" w:space="0" w:color="auto"/>
            <w:right w:val="none" w:sz="0" w:space="0" w:color="auto"/>
          </w:divBdr>
        </w:div>
        <w:div w:id="813369946">
          <w:marLeft w:val="480"/>
          <w:marRight w:val="0"/>
          <w:marTop w:val="0"/>
          <w:marBottom w:val="0"/>
          <w:divBdr>
            <w:top w:val="none" w:sz="0" w:space="0" w:color="auto"/>
            <w:left w:val="none" w:sz="0" w:space="0" w:color="auto"/>
            <w:bottom w:val="none" w:sz="0" w:space="0" w:color="auto"/>
            <w:right w:val="none" w:sz="0" w:space="0" w:color="auto"/>
          </w:divBdr>
        </w:div>
        <w:div w:id="70473533">
          <w:marLeft w:val="480"/>
          <w:marRight w:val="0"/>
          <w:marTop w:val="0"/>
          <w:marBottom w:val="0"/>
          <w:divBdr>
            <w:top w:val="none" w:sz="0" w:space="0" w:color="auto"/>
            <w:left w:val="none" w:sz="0" w:space="0" w:color="auto"/>
            <w:bottom w:val="none" w:sz="0" w:space="0" w:color="auto"/>
            <w:right w:val="none" w:sz="0" w:space="0" w:color="auto"/>
          </w:divBdr>
        </w:div>
        <w:div w:id="530460669">
          <w:marLeft w:val="480"/>
          <w:marRight w:val="0"/>
          <w:marTop w:val="0"/>
          <w:marBottom w:val="0"/>
          <w:divBdr>
            <w:top w:val="none" w:sz="0" w:space="0" w:color="auto"/>
            <w:left w:val="none" w:sz="0" w:space="0" w:color="auto"/>
            <w:bottom w:val="none" w:sz="0" w:space="0" w:color="auto"/>
            <w:right w:val="none" w:sz="0" w:space="0" w:color="auto"/>
          </w:divBdr>
        </w:div>
        <w:div w:id="1716194289">
          <w:marLeft w:val="480"/>
          <w:marRight w:val="0"/>
          <w:marTop w:val="0"/>
          <w:marBottom w:val="0"/>
          <w:divBdr>
            <w:top w:val="none" w:sz="0" w:space="0" w:color="auto"/>
            <w:left w:val="none" w:sz="0" w:space="0" w:color="auto"/>
            <w:bottom w:val="none" w:sz="0" w:space="0" w:color="auto"/>
            <w:right w:val="none" w:sz="0" w:space="0" w:color="auto"/>
          </w:divBdr>
        </w:div>
        <w:div w:id="1716150014">
          <w:marLeft w:val="480"/>
          <w:marRight w:val="0"/>
          <w:marTop w:val="0"/>
          <w:marBottom w:val="0"/>
          <w:divBdr>
            <w:top w:val="none" w:sz="0" w:space="0" w:color="auto"/>
            <w:left w:val="none" w:sz="0" w:space="0" w:color="auto"/>
            <w:bottom w:val="none" w:sz="0" w:space="0" w:color="auto"/>
            <w:right w:val="none" w:sz="0" w:space="0" w:color="auto"/>
          </w:divBdr>
        </w:div>
        <w:div w:id="273944202">
          <w:marLeft w:val="480"/>
          <w:marRight w:val="0"/>
          <w:marTop w:val="0"/>
          <w:marBottom w:val="0"/>
          <w:divBdr>
            <w:top w:val="none" w:sz="0" w:space="0" w:color="auto"/>
            <w:left w:val="none" w:sz="0" w:space="0" w:color="auto"/>
            <w:bottom w:val="none" w:sz="0" w:space="0" w:color="auto"/>
            <w:right w:val="none" w:sz="0" w:space="0" w:color="auto"/>
          </w:divBdr>
        </w:div>
        <w:div w:id="2093352310">
          <w:marLeft w:val="480"/>
          <w:marRight w:val="0"/>
          <w:marTop w:val="0"/>
          <w:marBottom w:val="0"/>
          <w:divBdr>
            <w:top w:val="none" w:sz="0" w:space="0" w:color="auto"/>
            <w:left w:val="none" w:sz="0" w:space="0" w:color="auto"/>
            <w:bottom w:val="none" w:sz="0" w:space="0" w:color="auto"/>
            <w:right w:val="none" w:sz="0" w:space="0" w:color="auto"/>
          </w:divBdr>
        </w:div>
        <w:div w:id="664237711">
          <w:marLeft w:val="480"/>
          <w:marRight w:val="0"/>
          <w:marTop w:val="0"/>
          <w:marBottom w:val="0"/>
          <w:divBdr>
            <w:top w:val="none" w:sz="0" w:space="0" w:color="auto"/>
            <w:left w:val="none" w:sz="0" w:space="0" w:color="auto"/>
            <w:bottom w:val="none" w:sz="0" w:space="0" w:color="auto"/>
            <w:right w:val="none" w:sz="0" w:space="0" w:color="auto"/>
          </w:divBdr>
        </w:div>
        <w:div w:id="112601355">
          <w:marLeft w:val="480"/>
          <w:marRight w:val="0"/>
          <w:marTop w:val="0"/>
          <w:marBottom w:val="0"/>
          <w:divBdr>
            <w:top w:val="none" w:sz="0" w:space="0" w:color="auto"/>
            <w:left w:val="none" w:sz="0" w:space="0" w:color="auto"/>
            <w:bottom w:val="none" w:sz="0" w:space="0" w:color="auto"/>
            <w:right w:val="none" w:sz="0" w:space="0" w:color="auto"/>
          </w:divBdr>
        </w:div>
        <w:div w:id="1004820387">
          <w:marLeft w:val="480"/>
          <w:marRight w:val="0"/>
          <w:marTop w:val="0"/>
          <w:marBottom w:val="0"/>
          <w:divBdr>
            <w:top w:val="none" w:sz="0" w:space="0" w:color="auto"/>
            <w:left w:val="none" w:sz="0" w:space="0" w:color="auto"/>
            <w:bottom w:val="none" w:sz="0" w:space="0" w:color="auto"/>
            <w:right w:val="none" w:sz="0" w:space="0" w:color="auto"/>
          </w:divBdr>
        </w:div>
        <w:div w:id="1368681842">
          <w:marLeft w:val="480"/>
          <w:marRight w:val="0"/>
          <w:marTop w:val="0"/>
          <w:marBottom w:val="0"/>
          <w:divBdr>
            <w:top w:val="none" w:sz="0" w:space="0" w:color="auto"/>
            <w:left w:val="none" w:sz="0" w:space="0" w:color="auto"/>
            <w:bottom w:val="none" w:sz="0" w:space="0" w:color="auto"/>
            <w:right w:val="none" w:sz="0" w:space="0" w:color="auto"/>
          </w:divBdr>
        </w:div>
        <w:div w:id="1245644708">
          <w:marLeft w:val="480"/>
          <w:marRight w:val="0"/>
          <w:marTop w:val="0"/>
          <w:marBottom w:val="0"/>
          <w:divBdr>
            <w:top w:val="none" w:sz="0" w:space="0" w:color="auto"/>
            <w:left w:val="none" w:sz="0" w:space="0" w:color="auto"/>
            <w:bottom w:val="none" w:sz="0" w:space="0" w:color="auto"/>
            <w:right w:val="none" w:sz="0" w:space="0" w:color="auto"/>
          </w:divBdr>
        </w:div>
        <w:div w:id="1414812963">
          <w:marLeft w:val="480"/>
          <w:marRight w:val="0"/>
          <w:marTop w:val="0"/>
          <w:marBottom w:val="0"/>
          <w:divBdr>
            <w:top w:val="none" w:sz="0" w:space="0" w:color="auto"/>
            <w:left w:val="none" w:sz="0" w:space="0" w:color="auto"/>
            <w:bottom w:val="none" w:sz="0" w:space="0" w:color="auto"/>
            <w:right w:val="none" w:sz="0" w:space="0" w:color="auto"/>
          </w:divBdr>
        </w:div>
        <w:div w:id="1671908961">
          <w:marLeft w:val="480"/>
          <w:marRight w:val="0"/>
          <w:marTop w:val="0"/>
          <w:marBottom w:val="0"/>
          <w:divBdr>
            <w:top w:val="none" w:sz="0" w:space="0" w:color="auto"/>
            <w:left w:val="none" w:sz="0" w:space="0" w:color="auto"/>
            <w:bottom w:val="none" w:sz="0" w:space="0" w:color="auto"/>
            <w:right w:val="none" w:sz="0" w:space="0" w:color="auto"/>
          </w:divBdr>
        </w:div>
        <w:div w:id="511920329">
          <w:marLeft w:val="480"/>
          <w:marRight w:val="0"/>
          <w:marTop w:val="0"/>
          <w:marBottom w:val="0"/>
          <w:divBdr>
            <w:top w:val="none" w:sz="0" w:space="0" w:color="auto"/>
            <w:left w:val="none" w:sz="0" w:space="0" w:color="auto"/>
            <w:bottom w:val="none" w:sz="0" w:space="0" w:color="auto"/>
            <w:right w:val="none" w:sz="0" w:space="0" w:color="auto"/>
          </w:divBdr>
        </w:div>
        <w:div w:id="1213032059">
          <w:marLeft w:val="480"/>
          <w:marRight w:val="0"/>
          <w:marTop w:val="0"/>
          <w:marBottom w:val="0"/>
          <w:divBdr>
            <w:top w:val="none" w:sz="0" w:space="0" w:color="auto"/>
            <w:left w:val="none" w:sz="0" w:space="0" w:color="auto"/>
            <w:bottom w:val="none" w:sz="0" w:space="0" w:color="auto"/>
            <w:right w:val="none" w:sz="0" w:space="0" w:color="auto"/>
          </w:divBdr>
        </w:div>
        <w:div w:id="525875371">
          <w:marLeft w:val="480"/>
          <w:marRight w:val="0"/>
          <w:marTop w:val="0"/>
          <w:marBottom w:val="0"/>
          <w:divBdr>
            <w:top w:val="none" w:sz="0" w:space="0" w:color="auto"/>
            <w:left w:val="none" w:sz="0" w:space="0" w:color="auto"/>
            <w:bottom w:val="none" w:sz="0" w:space="0" w:color="auto"/>
            <w:right w:val="none" w:sz="0" w:space="0" w:color="auto"/>
          </w:divBdr>
        </w:div>
        <w:div w:id="1307082012">
          <w:marLeft w:val="480"/>
          <w:marRight w:val="0"/>
          <w:marTop w:val="0"/>
          <w:marBottom w:val="0"/>
          <w:divBdr>
            <w:top w:val="none" w:sz="0" w:space="0" w:color="auto"/>
            <w:left w:val="none" w:sz="0" w:space="0" w:color="auto"/>
            <w:bottom w:val="none" w:sz="0" w:space="0" w:color="auto"/>
            <w:right w:val="none" w:sz="0" w:space="0" w:color="auto"/>
          </w:divBdr>
        </w:div>
        <w:div w:id="223295698">
          <w:marLeft w:val="480"/>
          <w:marRight w:val="0"/>
          <w:marTop w:val="0"/>
          <w:marBottom w:val="0"/>
          <w:divBdr>
            <w:top w:val="none" w:sz="0" w:space="0" w:color="auto"/>
            <w:left w:val="none" w:sz="0" w:space="0" w:color="auto"/>
            <w:bottom w:val="none" w:sz="0" w:space="0" w:color="auto"/>
            <w:right w:val="none" w:sz="0" w:space="0" w:color="auto"/>
          </w:divBdr>
        </w:div>
        <w:div w:id="291597125">
          <w:marLeft w:val="480"/>
          <w:marRight w:val="0"/>
          <w:marTop w:val="0"/>
          <w:marBottom w:val="0"/>
          <w:divBdr>
            <w:top w:val="none" w:sz="0" w:space="0" w:color="auto"/>
            <w:left w:val="none" w:sz="0" w:space="0" w:color="auto"/>
            <w:bottom w:val="none" w:sz="0" w:space="0" w:color="auto"/>
            <w:right w:val="none" w:sz="0" w:space="0" w:color="auto"/>
          </w:divBdr>
        </w:div>
        <w:div w:id="1130052231">
          <w:marLeft w:val="480"/>
          <w:marRight w:val="0"/>
          <w:marTop w:val="0"/>
          <w:marBottom w:val="0"/>
          <w:divBdr>
            <w:top w:val="none" w:sz="0" w:space="0" w:color="auto"/>
            <w:left w:val="none" w:sz="0" w:space="0" w:color="auto"/>
            <w:bottom w:val="none" w:sz="0" w:space="0" w:color="auto"/>
            <w:right w:val="none" w:sz="0" w:space="0" w:color="auto"/>
          </w:divBdr>
        </w:div>
        <w:div w:id="548879764">
          <w:marLeft w:val="480"/>
          <w:marRight w:val="0"/>
          <w:marTop w:val="0"/>
          <w:marBottom w:val="0"/>
          <w:divBdr>
            <w:top w:val="none" w:sz="0" w:space="0" w:color="auto"/>
            <w:left w:val="none" w:sz="0" w:space="0" w:color="auto"/>
            <w:bottom w:val="none" w:sz="0" w:space="0" w:color="auto"/>
            <w:right w:val="none" w:sz="0" w:space="0" w:color="auto"/>
          </w:divBdr>
        </w:div>
        <w:div w:id="377629081">
          <w:marLeft w:val="480"/>
          <w:marRight w:val="0"/>
          <w:marTop w:val="0"/>
          <w:marBottom w:val="0"/>
          <w:divBdr>
            <w:top w:val="none" w:sz="0" w:space="0" w:color="auto"/>
            <w:left w:val="none" w:sz="0" w:space="0" w:color="auto"/>
            <w:bottom w:val="none" w:sz="0" w:space="0" w:color="auto"/>
            <w:right w:val="none" w:sz="0" w:space="0" w:color="auto"/>
          </w:divBdr>
        </w:div>
        <w:div w:id="369452892">
          <w:marLeft w:val="480"/>
          <w:marRight w:val="0"/>
          <w:marTop w:val="0"/>
          <w:marBottom w:val="0"/>
          <w:divBdr>
            <w:top w:val="none" w:sz="0" w:space="0" w:color="auto"/>
            <w:left w:val="none" w:sz="0" w:space="0" w:color="auto"/>
            <w:bottom w:val="none" w:sz="0" w:space="0" w:color="auto"/>
            <w:right w:val="none" w:sz="0" w:space="0" w:color="auto"/>
          </w:divBdr>
        </w:div>
        <w:div w:id="836382287">
          <w:marLeft w:val="480"/>
          <w:marRight w:val="0"/>
          <w:marTop w:val="0"/>
          <w:marBottom w:val="0"/>
          <w:divBdr>
            <w:top w:val="none" w:sz="0" w:space="0" w:color="auto"/>
            <w:left w:val="none" w:sz="0" w:space="0" w:color="auto"/>
            <w:bottom w:val="none" w:sz="0" w:space="0" w:color="auto"/>
            <w:right w:val="none" w:sz="0" w:space="0" w:color="auto"/>
          </w:divBdr>
        </w:div>
        <w:div w:id="159124844">
          <w:marLeft w:val="480"/>
          <w:marRight w:val="0"/>
          <w:marTop w:val="0"/>
          <w:marBottom w:val="0"/>
          <w:divBdr>
            <w:top w:val="none" w:sz="0" w:space="0" w:color="auto"/>
            <w:left w:val="none" w:sz="0" w:space="0" w:color="auto"/>
            <w:bottom w:val="none" w:sz="0" w:space="0" w:color="auto"/>
            <w:right w:val="none" w:sz="0" w:space="0" w:color="auto"/>
          </w:divBdr>
        </w:div>
        <w:div w:id="1096633195">
          <w:marLeft w:val="480"/>
          <w:marRight w:val="0"/>
          <w:marTop w:val="0"/>
          <w:marBottom w:val="0"/>
          <w:divBdr>
            <w:top w:val="none" w:sz="0" w:space="0" w:color="auto"/>
            <w:left w:val="none" w:sz="0" w:space="0" w:color="auto"/>
            <w:bottom w:val="none" w:sz="0" w:space="0" w:color="auto"/>
            <w:right w:val="none" w:sz="0" w:space="0" w:color="auto"/>
          </w:divBdr>
        </w:div>
        <w:div w:id="1903323037">
          <w:marLeft w:val="480"/>
          <w:marRight w:val="0"/>
          <w:marTop w:val="0"/>
          <w:marBottom w:val="0"/>
          <w:divBdr>
            <w:top w:val="none" w:sz="0" w:space="0" w:color="auto"/>
            <w:left w:val="none" w:sz="0" w:space="0" w:color="auto"/>
            <w:bottom w:val="none" w:sz="0" w:space="0" w:color="auto"/>
            <w:right w:val="none" w:sz="0" w:space="0" w:color="auto"/>
          </w:divBdr>
        </w:div>
        <w:div w:id="121926874">
          <w:marLeft w:val="480"/>
          <w:marRight w:val="0"/>
          <w:marTop w:val="0"/>
          <w:marBottom w:val="0"/>
          <w:divBdr>
            <w:top w:val="none" w:sz="0" w:space="0" w:color="auto"/>
            <w:left w:val="none" w:sz="0" w:space="0" w:color="auto"/>
            <w:bottom w:val="none" w:sz="0" w:space="0" w:color="auto"/>
            <w:right w:val="none" w:sz="0" w:space="0" w:color="auto"/>
          </w:divBdr>
        </w:div>
        <w:div w:id="796874053">
          <w:marLeft w:val="480"/>
          <w:marRight w:val="0"/>
          <w:marTop w:val="0"/>
          <w:marBottom w:val="0"/>
          <w:divBdr>
            <w:top w:val="none" w:sz="0" w:space="0" w:color="auto"/>
            <w:left w:val="none" w:sz="0" w:space="0" w:color="auto"/>
            <w:bottom w:val="none" w:sz="0" w:space="0" w:color="auto"/>
            <w:right w:val="none" w:sz="0" w:space="0" w:color="auto"/>
          </w:divBdr>
        </w:div>
        <w:div w:id="1522695065">
          <w:marLeft w:val="480"/>
          <w:marRight w:val="0"/>
          <w:marTop w:val="0"/>
          <w:marBottom w:val="0"/>
          <w:divBdr>
            <w:top w:val="none" w:sz="0" w:space="0" w:color="auto"/>
            <w:left w:val="none" w:sz="0" w:space="0" w:color="auto"/>
            <w:bottom w:val="none" w:sz="0" w:space="0" w:color="auto"/>
            <w:right w:val="none" w:sz="0" w:space="0" w:color="auto"/>
          </w:divBdr>
        </w:div>
        <w:div w:id="1430154364">
          <w:marLeft w:val="480"/>
          <w:marRight w:val="0"/>
          <w:marTop w:val="0"/>
          <w:marBottom w:val="0"/>
          <w:divBdr>
            <w:top w:val="none" w:sz="0" w:space="0" w:color="auto"/>
            <w:left w:val="none" w:sz="0" w:space="0" w:color="auto"/>
            <w:bottom w:val="none" w:sz="0" w:space="0" w:color="auto"/>
            <w:right w:val="none" w:sz="0" w:space="0" w:color="auto"/>
          </w:divBdr>
        </w:div>
        <w:div w:id="129128182">
          <w:marLeft w:val="480"/>
          <w:marRight w:val="0"/>
          <w:marTop w:val="0"/>
          <w:marBottom w:val="0"/>
          <w:divBdr>
            <w:top w:val="none" w:sz="0" w:space="0" w:color="auto"/>
            <w:left w:val="none" w:sz="0" w:space="0" w:color="auto"/>
            <w:bottom w:val="none" w:sz="0" w:space="0" w:color="auto"/>
            <w:right w:val="none" w:sz="0" w:space="0" w:color="auto"/>
          </w:divBdr>
        </w:div>
        <w:div w:id="1432313593">
          <w:marLeft w:val="480"/>
          <w:marRight w:val="0"/>
          <w:marTop w:val="0"/>
          <w:marBottom w:val="0"/>
          <w:divBdr>
            <w:top w:val="none" w:sz="0" w:space="0" w:color="auto"/>
            <w:left w:val="none" w:sz="0" w:space="0" w:color="auto"/>
            <w:bottom w:val="none" w:sz="0" w:space="0" w:color="auto"/>
            <w:right w:val="none" w:sz="0" w:space="0" w:color="auto"/>
          </w:divBdr>
        </w:div>
        <w:div w:id="1293252241">
          <w:marLeft w:val="480"/>
          <w:marRight w:val="0"/>
          <w:marTop w:val="0"/>
          <w:marBottom w:val="0"/>
          <w:divBdr>
            <w:top w:val="none" w:sz="0" w:space="0" w:color="auto"/>
            <w:left w:val="none" w:sz="0" w:space="0" w:color="auto"/>
            <w:bottom w:val="none" w:sz="0" w:space="0" w:color="auto"/>
            <w:right w:val="none" w:sz="0" w:space="0" w:color="auto"/>
          </w:divBdr>
        </w:div>
        <w:div w:id="1044872136">
          <w:marLeft w:val="480"/>
          <w:marRight w:val="0"/>
          <w:marTop w:val="0"/>
          <w:marBottom w:val="0"/>
          <w:divBdr>
            <w:top w:val="none" w:sz="0" w:space="0" w:color="auto"/>
            <w:left w:val="none" w:sz="0" w:space="0" w:color="auto"/>
            <w:bottom w:val="none" w:sz="0" w:space="0" w:color="auto"/>
            <w:right w:val="none" w:sz="0" w:space="0" w:color="auto"/>
          </w:divBdr>
        </w:div>
        <w:div w:id="844125893">
          <w:marLeft w:val="480"/>
          <w:marRight w:val="0"/>
          <w:marTop w:val="0"/>
          <w:marBottom w:val="0"/>
          <w:divBdr>
            <w:top w:val="none" w:sz="0" w:space="0" w:color="auto"/>
            <w:left w:val="none" w:sz="0" w:space="0" w:color="auto"/>
            <w:bottom w:val="none" w:sz="0" w:space="0" w:color="auto"/>
            <w:right w:val="none" w:sz="0" w:space="0" w:color="auto"/>
          </w:divBdr>
        </w:div>
        <w:div w:id="1136799457">
          <w:marLeft w:val="480"/>
          <w:marRight w:val="0"/>
          <w:marTop w:val="0"/>
          <w:marBottom w:val="0"/>
          <w:divBdr>
            <w:top w:val="none" w:sz="0" w:space="0" w:color="auto"/>
            <w:left w:val="none" w:sz="0" w:space="0" w:color="auto"/>
            <w:bottom w:val="none" w:sz="0" w:space="0" w:color="auto"/>
            <w:right w:val="none" w:sz="0" w:space="0" w:color="auto"/>
          </w:divBdr>
        </w:div>
        <w:div w:id="484667995">
          <w:marLeft w:val="480"/>
          <w:marRight w:val="0"/>
          <w:marTop w:val="0"/>
          <w:marBottom w:val="0"/>
          <w:divBdr>
            <w:top w:val="none" w:sz="0" w:space="0" w:color="auto"/>
            <w:left w:val="none" w:sz="0" w:space="0" w:color="auto"/>
            <w:bottom w:val="none" w:sz="0" w:space="0" w:color="auto"/>
            <w:right w:val="none" w:sz="0" w:space="0" w:color="auto"/>
          </w:divBdr>
        </w:div>
        <w:div w:id="1849322451">
          <w:marLeft w:val="480"/>
          <w:marRight w:val="0"/>
          <w:marTop w:val="0"/>
          <w:marBottom w:val="0"/>
          <w:divBdr>
            <w:top w:val="none" w:sz="0" w:space="0" w:color="auto"/>
            <w:left w:val="none" w:sz="0" w:space="0" w:color="auto"/>
            <w:bottom w:val="none" w:sz="0" w:space="0" w:color="auto"/>
            <w:right w:val="none" w:sz="0" w:space="0" w:color="auto"/>
          </w:divBdr>
        </w:div>
        <w:div w:id="991103314">
          <w:marLeft w:val="480"/>
          <w:marRight w:val="0"/>
          <w:marTop w:val="0"/>
          <w:marBottom w:val="0"/>
          <w:divBdr>
            <w:top w:val="none" w:sz="0" w:space="0" w:color="auto"/>
            <w:left w:val="none" w:sz="0" w:space="0" w:color="auto"/>
            <w:bottom w:val="none" w:sz="0" w:space="0" w:color="auto"/>
            <w:right w:val="none" w:sz="0" w:space="0" w:color="auto"/>
          </w:divBdr>
        </w:div>
        <w:div w:id="1546678672">
          <w:marLeft w:val="480"/>
          <w:marRight w:val="0"/>
          <w:marTop w:val="0"/>
          <w:marBottom w:val="0"/>
          <w:divBdr>
            <w:top w:val="none" w:sz="0" w:space="0" w:color="auto"/>
            <w:left w:val="none" w:sz="0" w:space="0" w:color="auto"/>
            <w:bottom w:val="none" w:sz="0" w:space="0" w:color="auto"/>
            <w:right w:val="none" w:sz="0" w:space="0" w:color="auto"/>
          </w:divBdr>
        </w:div>
        <w:div w:id="2124222189">
          <w:marLeft w:val="480"/>
          <w:marRight w:val="0"/>
          <w:marTop w:val="0"/>
          <w:marBottom w:val="0"/>
          <w:divBdr>
            <w:top w:val="none" w:sz="0" w:space="0" w:color="auto"/>
            <w:left w:val="none" w:sz="0" w:space="0" w:color="auto"/>
            <w:bottom w:val="none" w:sz="0" w:space="0" w:color="auto"/>
            <w:right w:val="none" w:sz="0" w:space="0" w:color="auto"/>
          </w:divBdr>
        </w:div>
        <w:div w:id="625623825">
          <w:marLeft w:val="480"/>
          <w:marRight w:val="0"/>
          <w:marTop w:val="0"/>
          <w:marBottom w:val="0"/>
          <w:divBdr>
            <w:top w:val="none" w:sz="0" w:space="0" w:color="auto"/>
            <w:left w:val="none" w:sz="0" w:space="0" w:color="auto"/>
            <w:bottom w:val="none" w:sz="0" w:space="0" w:color="auto"/>
            <w:right w:val="none" w:sz="0" w:space="0" w:color="auto"/>
          </w:divBdr>
        </w:div>
        <w:div w:id="1007559326">
          <w:marLeft w:val="480"/>
          <w:marRight w:val="0"/>
          <w:marTop w:val="0"/>
          <w:marBottom w:val="0"/>
          <w:divBdr>
            <w:top w:val="none" w:sz="0" w:space="0" w:color="auto"/>
            <w:left w:val="none" w:sz="0" w:space="0" w:color="auto"/>
            <w:bottom w:val="none" w:sz="0" w:space="0" w:color="auto"/>
            <w:right w:val="none" w:sz="0" w:space="0" w:color="auto"/>
          </w:divBdr>
        </w:div>
        <w:div w:id="849640088">
          <w:marLeft w:val="480"/>
          <w:marRight w:val="0"/>
          <w:marTop w:val="0"/>
          <w:marBottom w:val="0"/>
          <w:divBdr>
            <w:top w:val="none" w:sz="0" w:space="0" w:color="auto"/>
            <w:left w:val="none" w:sz="0" w:space="0" w:color="auto"/>
            <w:bottom w:val="none" w:sz="0" w:space="0" w:color="auto"/>
            <w:right w:val="none" w:sz="0" w:space="0" w:color="auto"/>
          </w:divBdr>
        </w:div>
        <w:div w:id="1792701144">
          <w:marLeft w:val="480"/>
          <w:marRight w:val="0"/>
          <w:marTop w:val="0"/>
          <w:marBottom w:val="0"/>
          <w:divBdr>
            <w:top w:val="none" w:sz="0" w:space="0" w:color="auto"/>
            <w:left w:val="none" w:sz="0" w:space="0" w:color="auto"/>
            <w:bottom w:val="none" w:sz="0" w:space="0" w:color="auto"/>
            <w:right w:val="none" w:sz="0" w:space="0" w:color="auto"/>
          </w:divBdr>
        </w:div>
        <w:div w:id="939024118">
          <w:marLeft w:val="480"/>
          <w:marRight w:val="0"/>
          <w:marTop w:val="0"/>
          <w:marBottom w:val="0"/>
          <w:divBdr>
            <w:top w:val="none" w:sz="0" w:space="0" w:color="auto"/>
            <w:left w:val="none" w:sz="0" w:space="0" w:color="auto"/>
            <w:bottom w:val="none" w:sz="0" w:space="0" w:color="auto"/>
            <w:right w:val="none" w:sz="0" w:space="0" w:color="auto"/>
          </w:divBdr>
        </w:div>
        <w:div w:id="1034304435">
          <w:marLeft w:val="480"/>
          <w:marRight w:val="0"/>
          <w:marTop w:val="0"/>
          <w:marBottom w:val="0"/>
          <w:divBdr>
            <w:top w:val="none" w:sz="0" w:space="0" w:color="auto"/>
            <w:left w:val="none" w:sz="0" w:space="0" w:color="auto"/>
            <w:bottom w:val="none" w:sz="0" w:space="0" w:color="auto"/>
            <w:right w:val="none" w:sz="0" w:space="0" w:color="auto"/>
          </w:divBdr>
        </w:div>
        <w:div w:id="1526093928">
          <w:marLeft w:val="480"/>
          <w:marRight w:val="0"/>
          <w:marTop w:val="0"/>
          <w:marBottom w:val="0"/>
          <w:divBdr>
            <w:top w:val="none" w:sz="0" w:space="0" w:color="auto"/>
            <w:left w:val="none" w:sz="0" w:space="0" w:color="auto"/>
            <w:bottom w:val="none" w:sz="0" w:space="0" w:color="auto"/>
            <w:right w:val="none" w:sz="0" w:space="0" w:color="auto"/>
          </w:divBdr>
        </w:div>
        <w:div w:id="443960167">
          <w:marLeft w:val="480"/>
          <w:marRight w:val="0"/>
          <w:marTop w:val="0"/>
          <w:marBottom w:val="0"/>
          <w:divBdr>
            <w:top w:val="none" w:sz="0" w:space="0" w:color="auto"/>
            <w:left w:val="none" w:sz="0" w:space="0" w:color="auto"/>
            <w:bottom w:val="none" w:sz="0" w:space="0" w:color="auto"/>
            <w:right w:val="none" w:sz="0" w:space="0" w:color="auto"/>
          </w:divBdr>
        </w:div>
        <w:div w:id="568883532">
          <w:marLeft w:val="480"/>
          <w:marRight w:val="0"/>
          <w:marTop w:val="0"/>
          <w:marBottom w:val="0"/>
          <w:divBdr>
            <w:top w:val="none" w:sz="0" w:space="0" w:color="auto"/>
            <w:left w:val="none" w:sz="0" w:space="0" w:color="auto"/>
            <w:bottom w:val="none" w:sz="0" w:space="0" w:color="auto"/>
            <w:right w:val="none" w:sz="0" w:space="0" w:color="auto"/>
          </w:divBdr>
        </w:div>
        <w:div w:id="1303195836">
          <w:marLeft w:val="480"/>
          <w:marRight w:val="0"/>
          <w:marTop w:val="0"/>
          <w:marBottom w:val="0"/>
          <w:divBdr>
            <w:top w:val="none" w:sz="0" w:space="0" w:color="auto"/>
            <w:left w:val="none" w:sz="0" w:space="0" w:color="auto"/>
            <w:bottom w:val="none" w:sz="0" w:space="0" w:color="auto"/>
            <w:right w:val="none" w:sz="0" w:space="0" w:color="auto"/>
          </w:divBdr>
        </w:div>
        <w:div w:id="793983467">
          <w:marLeft w:val="480"/>
          <w:marRight w:val="0"/>
          <w:marTop w:val="0"/>
          <w:marBottom w:val="0"/>
          <w:divBdr>
            <w:top w:val="none" w:sz="0" w:space="0" w:color="auto"/>
            <w:left w:val="none" w:sz="0" w:space="0" w:color="auto"/>
            <w:bottom w:val="none" w:sz="0" w:space="0" w:color="auto"/>
            <w:right w:val="none" w:sz="0" w:space="0" w:color="auto"/>
          </w:divBdr>
        </w:div>
        <w:div w:id="1385912302">
          <w:marLeft w:val="480"/>
          <w:marRight w:val="0"/>
          <w:marTop w:val="0"/>
          <w:marBottom w:val="0"/>
          <w:divBdr>
            <w:top w:val="none" w:sz="0" w:space="0" w:color="auto"/>
            <w:left w:val="none" w:sz="0" w:space="0" w:color="auto"/>
            <w:bottom w:val="none" w:sz="0" w:space="0" w:color="auto"/>
            <w:right w:val="none" w:sz="0" w:space="0" w:color="auto"/>
          </w:divBdr>
        </w:div>
        <w:div w:id="2102987895">
          <w:marLeft w:val="480"/>
          <w:marRight w:val="0"/>
          <w:marTop w:val="0"/>
          <w:marBottom w:val="0"/>
          <w:divBdr>
            <w:top w:val="none" w:sz="0" w:space="0" w:color="auto"/>
            <w:left w:val="none" w:sz="0" w:space="0" w:color="auto"/>
            <w:bottom w:val="none" w:sz="0" w:space="0" w:color="auto"/>
            <w:right w:val="none" w:sz="0" w:space="0" w:color="auto"/>
          </w:divBdr>
        </w:div>
        <w:div w:id="1744521516">
          <w:marLeft w:val="480"/>
          <w:marRight w:val="0"/>
          <w:marTop w:val="0"/>
          <w:marBottom w:val="0"/>
          <w:divBdr>
            <w:top w:val="none" w:sz="0" w:space="0" w:color="auto"/>
            <w:left w:val="none" w:sz="0" w:space="0" w:color="auto"/>
            <w:bottom w:val="none" w:sz="0" w:space="0" w:color="auto"/>
            <w:right w:val="none" w:sz="0" w:space="0" w:color="auto"/>
          </w:divBdr>
        </w:div>
        <w:div w:id="494999223">
          <w:marLeft w:val="480"/>
          <w:marRight w:val="0"/>
          <w:marTop w:val="0"/>
          <w:marBottom w:val="0"/>
          <w:divBdr>
            <w:top w:val="none" w:sz="0" w:space="0" w:color="auto"/>
            <w:left w:val="none" w:sz="0" w:space="0" w:color="auto"/>
            <w:bottom w:val="none" w:sz="0" w:space="0" w:color="auto"/>
            <w:right w:val="none" w:sz="0" w:space="0" w:color="auto"/>
          </w:divBdr>
        </w:div>
        <w:div w:id="569072890">
          <w:marLeft w:val="480"/>
          <w:marRight w:val="0"/>
          <w:marTop w:val="0"/>
          <w:marBottom w:val="0"/>
          <w:divBdr>
            <w:top w:val="none" w:sz="0" w:space="0" w:color="auto"/>
            <w:left w:val="none" w:sz="0" w:space="0" w:color="auto"/>
            <w:bottom w:val="none" w:sz="0" w:space="0" w:color="auto"/>
            <w:right w:val="none" w:sz="0" w:space="0" w:color="auto"/>
          </w:divBdr>
        </w:div>
        <w:div w:id="1815104487">
          <w:marLeft w:val="480"/>
          <w:marRight w:val="0"/>
          <w:marTop w:val="0"/>
          <w:marBottom w:val="0"/>
          <w:divBdr>
            <w:top w:val="none" w:sz="0" w:space="0" w:color="auto"/>
            <w:left w:val="none" w:sz="0" w:space="0" w:color="auto"/>
            <w:bottom w:val="none" w:sz="0" w:space="0" w:color="auto"/>
            <w:right w:val="none" w:sz="0" w:space="0" w:color="auto"/>
          </w:divBdr>
        </w:div>
        <w:div w:id="1634217121">
          <w:marLeft w:val="480"/>
          <w:marRight w:val="0"/>
          <w:marTop w:val="0"/>
          <w:marBottom w:val="0"/>
          <w:divBdr>
            <w:top w:val="none" w:sz="0" w:space="0" w:color="auto"/>
            <w:left w:val="none" w:sz="0" w:space="0" w:color="auto"/>
            <w:bottom w:val="none" w:sz="0" w:space="0" w:color="auto"/>
            <w:right w:val="none" w:sz="0" w:space="0" w:color="auto"/>
          </w:divBdr>
        </w:div>
      </w:divsChild>
    </w:div>
    <w:div w:id="256905633">
      <w:bodyDiv w:val="1"/>
      <w:marLeft w:val="0"/>
      <w:marRight w:val="0"/>
      <w:marTop w:val="0"/>
      <w:marBottom w:val="0"/>
      <w:divBdr>
        <w:top w:val="none" w:sz="0" w:space="0" w:color="auto"/>
        <w:left w:val="none" w:sz="0" w:space="0" w:color="auto"/>
        <w:bottom w:val="none" w:sz="0" w:space="0" w:color="auto"/>
        <w:right w:val="none" w:sz="0" w:space="0" w:color="auto"/>
      </w:divBdr>
    </w:div>
    <w:div w:id="256981619">
      <w:bodyDiv w:val="1"/>
      <w:marLeft w:val="0"/>
      <w:marRight w:val="0"/>
      <w:marTop w:val="0"/>
      <w:marBottom w:val="0"/>
      <w:divBdr>
        <w:top w:val="none" w:sz="0" w:space="0" w:color="auto"/>
        <w:left w:val="none" w:sz="0" w:space="0" w:color="auto"/>
        <w:bottom w:val="none" w:sz="0" w:space="0" w:color="auto"/>
        <w:right w:val="none" w:sz="0" w:space="0" w:color="auto"/>
      </w:divBdr>
    </w:div>
    <w:div w:id="257064671">
      <w:bodyDiv w:val="1"/>
      <w:marLeft w:val="0"/>
      <w:marRight w:val="0"/>
      <w:marTop w:val="0"/>
      <w:marBottom w:val="0"/>
      <w:divBdr>
        <w:top w:val="none" w:sz="0" w:space="0" w:color="auto"/>
        <w:left w:val="none" w:sz="0" w:space="0" w:color="auto"/>
        <w:bottom w:val="none" w:sz="0" w:space="0" w:color="auto"/>
        <w:right w:val="none" w:sz="0" w:space="0" w:color="auto"/>
      </w:divBdr>
    </w:div>
    <w:div w:id="257103403">
      <w:bodyDiv w:val="1"/>
      <w:marLeft w:val="0"/>
      <w:marRight w:val="0"/>
      <w:marTop w:val="0"/>
      <w:marBottom w:val="0"/>
      <w:divBdr>
        <w:top w:val="none" w:sz="0" w:space="0" w:color="auto"/>
        <w:left w:val="none" w:sz="0" w:space="0" w:color="auto"/>
        <w:bottom w:val="none" w:sz="0" w:space="0" w:color="auto"/>
        <w:right w:val="none" w:sz="0" w:space="0" w:color="auto"/>
      </w:divBdr>
    </w:div>
    <w:div w:id="257249891">
      <w:bodyDiv w:val="1"/>
      <w:marLeft w:val="0"/>
      <w:marRight w:val="0"/>
      <w:marTop w:val="0"/>
      <w:marBottom w:val="0"/>
      <w:divBdr>
        <w:top w:val="none" w:sz="0" w:space="0" w:color="auto"/>
        <w:left w:val="none" w:sz="0" w:space="0" w:color="auto"/>
        <w:bottom w:val="none" w:sz="0" w:space="0" w:color="auto"/>
        <w:right w:val="none" w:sz="0" w:space="0" w:color="auto"/>
      </w:divBdr>
    </w:div>
    <w:div w:id="257641423">
      <w:bodyDiv w:val="1"/>
      <w:marLeft w:val="0"/>
      <w:marRight w:val="0"/>
      <w:marTop w:val="0"/>
      <w:marBottom w:val="0"/>
      <w:divBdr>
        <w:top w:val="none" w:sz="0" w:space="0" w:color="auto"/>
        <w:left w:val="none" w:sz="0" w:space="0" w:color="auto"/>
        <w:bottom w:val="none" w:sz="0" w:space="0" w:color="auto"/>
        <w:right w:val="none" w:sz="0" w:space="0" w:color="auto"/>
      </w:divBdr>
    </w:div>
    <w:div w:id="258374869">
      <w:bodyDiv w:val="1"/>
      <w:marLeft w:val="0"/>
      <w:marRight w:val="0"/>
      <w:marTop w:val="0"/>
      <w:marBottom w:val="0"/>
      <w:divBdr>
        <w:top w:val="none" w:sz="0" w:space="0" w:color="auto"/>
        <w:left w:val="none" w:sz="0" w:space="0" w:color="auto"/>
        <w:bottom w:val="none" w:sz="0" w:space="0" w:color="auto"/>
        <w:right w:val="none" w:sz="0" w:space="0" w:color="auto"/>
      </w:divBdr>
      <w:divsChild>
        <w:div w:id="106236787">
          <w:marLeft w:val="480"/>
          <w:marRight w:val="0"/>
          <w:marTop w:val="0"/>
          <w:marBottom w:val="0"/>
          <w:divBdr>
            <w:top w:val="none" w:sz="0" w:space="0" w:color="auto"/>
            <w:left w:val="none" w:sz="0" w:space="0" w:color="auto"/>
            <w:bottom w:val="none" w:sz="0" w:space="0" w:color="auto"/>
            <w:right w:val="none" w:sz="0" w:space="0" w:color="auto"/>
          </w:divBdr>
        </w:div>
        <w:div w:id="716248183">
          <w:marLeft w:val="480"/>
          <w:marRight w:val="0"/>
          <w:marTop w:val="0"/>
          <w:marBottom w:val="0"/>
          <w:divBdr>
            <w:top w:val="none" w:sz="0" w:space="0" w:color="auto"/>
            <w:left w:val="none" w:sz="0" w:space="0" w:color="auto"/>
            <w:bottom w:val="none" w:sz="0" w:space="0" w:color="auto"/>
            <w:right w:val="none" w:sz="0" w:space="0" w:color="auto"/>
          </w:divBdr>
        </w:div>
        <w:div w:id="1606962001">
          <w:marLeft w:val="480"/>
          <w:marRight w:val="0"/>
          <w:marTop w:val="0"/>
          <w:marBottom w:val="0"/>
          <w:divBdr>
            <w:top w:val="none" w:sz="0" w:space="0" w:color="auto"/>
            <w:left w:val="none" w:sz="0" w:space="0" w:color="auto"/>
            <w:bottom w:val="none" w:sz="0" w:space="0" w:color="auto"/>
            <w:right w:val="none" w:sz="0" w:space="0" w:color="auto"/>
          </w:divBdr>
        </w:div>
        <w:div w:id="2081977527">
          <w:marLeft w:val="480"/>
          <w:marRight w:val="0"/>
          <w:marTop w:val="0"/>
          <w:marBottom w:val="0"/>
          <w:divBdr>
            <w:top w:val="none" w:sz="0" w:space="0" w:color="auto"/>
            <w:left w:val="none" w:sz="0" w:space="0" w:color="auto"/>
            <w:bottom w:val="none" w:sz="0" w:space="0" w:color="auto"/>
            <w:right w:val="none" w:sz="0" w:space="0" w:color="auto"/>
          </w:divBdr>
        </w:div>
        <w:div w:id="1331906606">
          <w:marLeft w:val="480"/>
          <w:marRight w:val="0"/>
          <w:marTop w:val="0"/>
          <w:marBottom w:val="0"/>
          <w:divBdr>
            <w:top w:val="none" w:sz="0" w:space="0" w:color="auto"/>
            <w:left w:val="none" w:sz="0" w:space="0" w:color="auto"/>
            <w:bottom w:val="none" w:sz="0" w:space="0" w:color="auto"/>
            <w:right w:val="none" w:sz="0" w:space="0" w:color="auto"/>
          </w:divBdr>
        </w:div>
        <w:div w:id="1095325604">
          <w:marLeft w:val="480"/>
          <w:marRight w:val="0"/>
          <w:marTop w:val="0"/>
          <w:marBottom w:val="0"/>
          <w:divBdr>
            <w:top w:val="none" w:sz="0" w:space="0" w:color="auto"/>
            <w:left w:val="none" w:sz="0" w:space="0" w:color="auto"/>
            <w:bottom w:val="none" w:sz="0" w:space="0" w:color="auto"/>
            <w:right w:val="none" w:sz="0" w:space="0" w:color="auto"/>
          </w:divBdr>
        </w:div>
        <w:div w:id="696348582">
          <w:marLeft w:val="480"/>
          <w:marRight w:val="0"/>
          <w:marTop w:val="0"/>
          <w:marBottom w:val="0"/>
          <w:divBdr>
            <w:top w:val="none" w:sz="0" w:space="0" w:color="auto"/>
            <w:left w:val="none" w:sz="0" w:space="0" w:color="auto"/>
            <w:bottom w:val="none" w:sz="0" w:space="0" w:color="auto"/>
            <w:right w:val="none" w:sz="0" w:space="0" w:color="auto"/>
          </w:divBdr>
        </w:div>
        <w:div w:id="444930033">
          <w:marLeft w:val="480"/>
          <w:marRight w:val="0"/>
          <w:marTop w:val="0"/>
          <w:marBottom w:val="0"/>
          <w:divBdr>
            <w:top w:val="none" w:sz="0" w:space="0" w:color="auto"/>
            <w:left w:val="none" w:sz="0" w:space="0" w:color="auto"/>
            <w:bottom w:val="none" w:sz="0" w:space="0" w:color="auto"/>
            <w:right w:val="none" w:sz="0" w:space="0" w:color="auto"/>
          </w:divBdr>
        </w:div>
        <w:div w:id="1779063298">
          <w:marLeft w:val="480"/>
          <w:marRight w:val="0"/>
          <w:marTop w:val="0"/>
          <w:marBottom w:val="0"/>
          <w:divBdr>
            <w:top w:val="none" w:sz="0" w:space="0" w:color="auto"/>
            <w:left w:val="none" w:sz="0" w:space="0" w:color="auto"/>
            <w:bottom w:val="none" w:sz="0" w:space="0" w:color="auto"/>
            <w:right w:val="none" w:sz="0" w:space="0" w:color="auto"/>
          </w:divBdr>
        </w:div>
        <w:div w:id="1045568096">
          <w:marLeft w:val="480"/>
          <w:marRight w:val="0"/>
          <w:marTop w:val="0"/>
          <w:marBottom w:val="0"/>
          <w:divBdr>
            <w:top w:val="none" w:sz="0" w:space="0" w:color="auto"/>
            <w:left w:val="none" w:sz="0" w:space="0" w:color="auto"/>
            <w:bottom w:val="none" w:sz="0" w:space="0" w:color="auto"/>
            <w:right w:val="none" w:sz="0" w:space="0" w:color="auto"/>
          </w:divBdr>
        </w:div>
        <w:div w:id="2099279513">
          <w:marLeft w:val="480"/>
          <w:marRight w:val="0"/>
          <w:marTop w:val="0"/>
          <w:marBottom w:val="0"/>
          <w:divBdr>
            <w:top w:val="none" w:sz="0" w:space="0" w:color="auto"/>
            <w:left w:val="none" w:sz="0" w:space="0" w:color="auto"/>
            <w:bottom w:val="none" w:sz="0" w:space="0" w:color="auto"/>
            <w:right w:val="none" w:sz="0" w:space="0" w:color="auto"/>
          </w:divBdr>
        </w:div>
        <w:div w:id="797263673">
          <w:marLeft w:val="480"/>
          <w:marRight w:val="0"/>
          <w:marTop w:val="0"/>
          <w:marBottom w:val="0"/>
          <w:divBdr>
            <w:top w:val="none" w:sz="0" w:space="0" w:color="auto"/>
            <w:left w:val="none" w:sz="0" w:space="0" w:color="auto"/>
            <w:bottom w:val="none" w:sz="0" w:space="0" w:color="auto"/>
            <w:right w:val="none" w:sz="0" w:space="0" w:color="auto"/>
          </w:divBdr>
        </w:div>
        <w:div w:id="1249927889">
          <w:marLeft w:val="480"/>
          <w:marRight w:val="0"/>
          <w:marTop w:val="0"/>
          <w:marBottom w:val="0"/>
          <w:divBdr>
            <w:top w:val="none" w:sz="0" w:space="0" w:color="auto"/>
            <w:left w:val="none" w:sz="0" w:space="0" w:color="auto"/>
            <w:bottom w:val="none" w:sz="0" w:space="0" w:color="auto"/>
            <w:right w:val="none" w:sz="0" w:space="0" w:color="auto"/>
          </w:divBdr>
        </w:div>
        <w:div w:id="2108310290">
          <w:marLeft w:val="480"/>
          <w:marRight w:val="0"/>
          <w:marTop w:val="0"/>
          <w:marBottom w:val="0"/>
          <w:divBdr>
            <w:top w:val="none" w:sz="0" w:space="0" w:color="auto"/>
            <w:left w:val="none" w:sz="0" w:space="0" w:color="auto"/>
            <w:bottom w:val="none" w:sz="0" w:space="0" w:color="auto"/>
            <w:right w:val="none" w:sz="0" w:space="0" w:color="auto"/>
          </w:divBdr>
        </w:div>
        <w:div w:id="527526830">
          <w:marLeft w:val="480"/>
          <w:marRight w:val="0"/>
          <w:marTop w:val="0"/>
          <w:marBottom w:val="0"/>
          <w:divBdr>
            <w:top w:val="none" w:sz="0" w:space="0" w:color="auto"/>
            <w:left w:val="none" w:sz="0" w:space="0" w:color="auto"/>
            <w:bottom w:val="none" w:sz="0" w:space="0" w:color="auto"/>
            <w:right w:val="none" w:sz="0" w:space="0" w:color="auto"/>
          </w:divBdr>
        </w:div>
        <w:div w:id="2008092189">
          <w:marLeft w:val="480"/>
          <w:marRight w:val="0"/>
          <w:marTop w:val="0"/>
          <w:marBottom w:val="0"/>
          <w:divBdr>
            <w:top w:val="none" w:sz="0" w:space="0" w:color="auto"/>
            <w:left w:val="none" w:sz="0" w:space="0" w:color="auto"/>
            <w:bottom w:val="none" w:sz="0" w:space="0" w:color="auto"/>
            <w:right w:val="none" w:sz="0" w:space="0" w:color="auto"/>
          </w:divBdr>
        </w:div>
        <w:div w:id="1030034727">
          <w:marLeft w:val="480"/>
          <w:marRight w:val="0"/>
          <w:marTop w:val="0"/>
          <w:marBottom w:val="0"/>
          <w:divBdr>
            <w:top w:val="none" w:sz="0" w:space="0" w:color="auto"/>
            <w:left w:val="none" w:sz="0" w:space="0" w:color="auto"/>
            <w:bottom w:val="none" w:sz="0" w:space="0" w:color="auto"/>
            <w:right w:val="none" w:sz="0" w:space="0" w:color="auto"/>
          </w:divBdr>
        </w:div>
        <w:div w:id="902568774">
          <w:marLeft w:val="480"/>
          <w:marRight w:val="0"/>
          <w:marTop w:val="0"/>
          <w:marBottom w:val="0"/>
          <w:divBdr>
            <w:top w:val="none" w:sz="0" w:space="0" w:color="auto"/>
            <w:left w:val="none" w:sz="0" w:space="0" w:color="auto"/>
            <w:bottom w:val="none" w:sz="0" w:space="0" w:color="auto"/>
            <w:right w:val="none" w:sz="0" w:space="0" w:color="auto"/>
          </w:divBdr>
        </w:div>
        <w:div w:id="2062097311">
          <w:marLeft w:val="480"/>
          <w:marRight w:val="0"/>
          <w:marTop w:val="0"/>
          <w:marBottom w:val="0"/>
          <w:divBdr>
            <w:top w:val="none" w:sz="0" w:space="0" w:color="auto"/>
            <w:left w:val="none" w:sz="0" w:space="0" w:color="auto"/>
            <w:bottom w:val="none" w:sz="0" w:space="0" w:color="auto"/>
            <w:right w:val="none" w:sz="0" w:space="0" w:color="auto"/>
          </w:divBdr>
        </w:div>
        <w:div w:id="1356616764">
          <w:marLeft w:val="480"/>
          <w:marRight w:val="0"/>
          <w:marTop w:val="0"/>
          <w:marBottom w:val="0"/>
          <w:divBdr>
            <w:top w:val="none" w:sz="0" w:space="0" w:color="auto"/>
            <w:left w:val="none" w:sz="0" w:space="0" w:color="auto"/>
            <w:bottom w:val="none" w:sz="0" w:space="0" w:color="auto"/>
            <w:right w:val="none" w:sz="0" w:space="0" w:color="auto"/>
          </w:divBdr>
        </w:div>
        <w:div w:id="770853491">
          <w:marLeft w:val="480"/>
          <w:marRight w:val="0"/>
          <w:marTop w:val="0"/>
          <w:marBottom w:val="0"/>
          <w:divBdr>
            <w:top w:val="none" w:sz="0" w:space="0" w:color="auto"/>
            <w:left w:val="none" w:sz="0" w:space="0" w:color="auto"/>
            <w:bottom w:val="none" w:sz="0" w:space="0" w:color="auto"/>
            <w:right w:val="none" w:sz="0" w:space="0" w:color="auto"/>
          </w:divBdr>
        </w:div>
        <w:div w:id="1460877114">
          <w:marLeft w:val="480"/>
          <w:marRight w:val="0"/>
          <w:marTop w:val="0"/>
          <w:marBottom w:val="0"/>
          <w:divBdr>
            <w:top w:val="none" w:sz="0" w:space="0" w:color="auto"/>
            <w:left w:val="none" w:sz="0" w:space="0" w:color="auto"/>
            <w:bottom w:val="none" w:sz="0" w:space="0" w:color="auto"/>
            <w:right w:val="none" w:sz="0" w:space="0" w:color="auto"/>
          </w:divBdr>
        </w:div>
        <w:div w:id="656808353">
          <w:marLeft w:val="480"/>
          <w:marRight w:val="0"/>
          <w:marTop w:val="0"/>
          <w:marBottom w:val="0"/>
          <w:divBdr>
            <w:top w:val="none" w:sz="0" w:space="0" w:color="auto"/>
            <w:left w:val="none" w:sz="0" w:space="0" w:color="auto"/>
            <w:bottom w:val="none" w:sz="0" w:space="0" w:color="auto"/>
            <w:right w:val="none" w:sz="0" w:space="0" w:color="auto"/>
          </w:divBdr>
        </w:div>
        <w:div w:id="152141782">
          <w:marLeft w:val="480"/>
          <w:marRight w:val="0"/>
          <w:marTop w:val="0"/>
          <w:marBottom w:val="0"/>
          <w:divBdr>
            <w:top w:val="none" w:sz="0" w:space="0" w:color="auto"/>
            <w:left w:val="none" w:sz="0" w:space="0" w:color="auto"/>
            <w:bottom w:val="none" w:sz="0" w:space="0" w:color="auto"/>
            <w:right w:val="none" w:sz="0" w:space="0" w:color="auto"/>
          </w:divBdr>
        </w:div>
        <w:div w:id="1078601748">
          <w:marLeft w:val="480"/>
          <w:marRight w:val="0"/>
          <w:marTop w:val="0"/>
          <w:marBottom w:val="0"/>
          <w:divBdr>
            <w:top w:val="none" w:sz="0" w:space="0" w:color="auto"/>
            <w:left w:val="none" w:sz="0" w:space="0" w:color="auto"/>
            <w:bottom w:val="none" w:sz="0" w:space="0" w:color="auto"/>
            <w:right w:val="none" w:sz="0" w:space="0" w:color="auto"/>
          </w:divBdr>
        </w:div>
        <w:div w:id="216092430">
          <w:marLeft w:val="480"/>
          <w:marRight w:val="0"/>
          <w:marTop w:val="0"/>
          <w:marBottom w:val="0"/>
          <w:divBdr>
            <w:top w:val="none" w:sz="0" w:space="0" w:color="auto"/>
            <w:left w:val="none" w:sz="0" w:space="0" w:color="auto"/>
            <w:bottom w:val="none" w:sz="0" w:space="0" w:color="auto"/>
            <w:right w:val="none" w:sz="0" w:space="0" w:color="auto"/>
          </w:divBdr>
        </w:div>
        <w:div w:id="1403943317">
          <w:marLeft w:val="480"/>
          <w:marRight w:val="0"/>
          <w:marTop w:val="0"/>
          <w:marBottom w:val="0"/>
          <w:divBdr>
            <w:top w:val="none" w:sz="0" w:space="0" w:color="auto"/>
            <w:left w:val="none" w:sz="0" w:space="0" w:color="auto"/>
            <w:bottom w:val="none" w:sz="0" w:space="0" w:color="auto"/>
            <w:right w:val="none" w:sz="0" w:space="0" w:color="auto"/>
          </w:divBdr>
        </w:div>
        <w:div w:id="1410469672">
          <w:marLeft w:val="480"/>
          <w:marRight w:val="0"/>
          <w:marTop w:val="0"/>
          <w:marBottom w:val="0"/>
          <w:divBdr>
            <w:top w:val="none" w:sz="0" w:space="0" w:color="auto"/>
            <w:left w:val="none" w:sz="0" w:space="0" w:color="auto"/>
            <w:bottom w:val="none" w:sz="0" w:space="0" w:color="auto"/>
            <w:right w:val="none" w:sz="0" w:space="0" w:color="auto"/>
          </w:divBdr>
        </w:div>
        <w:div w:id="529488159">
          <w:marLeft w:val="480"/>
          <w:marRight w:val="0"/>
          <w:marTop w:val="0"/>
          <w:marBottom w:val="0"/>
          <w:divBdr>
            <w:top w:val="none" w:sz="0" w:space="0" w:color="auto"/>
            <w:left w:val="none" w:sz="0" w:space="0" w:color="auto"/>
            <w:bottom w:val="none" w:sz="0" w:space="0" w:color="auto"/>
            <w:right w:val="none" w:sz="0" w:space="0" w:color="auto"/>
          </w:divBdr>
        </w:div>
        <w:div w:id="1290475924">
          <w:marLeft w:val="480"/>
          <w:marRight w:val="0"/>
          <w:marTop w:val="0"/>
          <w:marBottom w:val="0"/>
          <w:divBdr>
            <w:top w:val="none" w:sz="0" w:space="0" w:color="auto"/>
            <w:left w:val="none" w:sz="0" w:space="0" w:color="auto"/>
            <w:bottom w:val="none" w:sz="0" w:space="0" w:color="auto"/>
            <w:right w:val="none" w:sz="0" w:space="0" w:color="auto"/>
          </w:divBdr>
        </w:div>
        <w:div w:id="167719200">
          <w:marLeft w:val="480"/>
          <w:marRight w:val="0"/>
          <w:marTop w:val="0"/>
          <w:marBottom w:val="0"/>
          <w:divBdr>
            <w:top w:val="none" w:sz="0" w:space="0" w:color="auto"/>
            <w:left w:val="none" w:sz="0" w:space="0" w:color="auto"/>
            <w:bottom w:val="none" w:sz="0" w:space="0" w:color="auto"/>
            <w:right w:val="none" w:sz="0" w:space="0" w:color="auto"/>
          </w:divBdr>
        </w:div>
        <w:div w:id="2020692929">
          <w:marLeft w:val="480"/>
          <w:marRight w:val="0"/>
          <w:marTop w:val="0"/>
          <w:marBottom w:val="0"/>
          <w:divBdr>
            <w:top w:val="none" w:sz="0" w:space="0" w:color="auto"/>
            <w:left w:val="none" w:sz="0" w:space="0" w:color="auto"/>
            <w:bottom w:val="none" w:sz="0" w:space="0" w:color="auto"/>
            <w:right w:val="none" w:sz="0" w:space="0" w:color="auto"/>
          </w:divBdr>
        </w:div>
        <w:div w:id="1767457894">
          <w:marLeft w:val="480"/>
          <w:marRight w:val="0"/>
          <w:marTop w:val="0"/>
          <w:marBottom w:val="0"/>
          <w:divBdr>
            <w:top w:val="none" w:sz="0" w:space="0" w:color="auto"/>
            <w:left w:val="none" w:sz="0" w:space="0" w:color="auto"/>
            <w:bottom w:val="none" w:sz="0" w:space="0" w:color="auto"/>
            <w:right w:val="none" w:sz="0" w:space="0" w:color="auto"/>
          </w:divBdr>
        </w:div>
        <w:div w:id="1373338796">
          <w:marLeft w:val="480"/>
          <w:marRight w:val="0"/>
          <w:marTop w:val="0"/>
          <w:marBottom w:val="0"/>
          <w:divBdr>
            <w:top w:val="none" w:sz="0" w:space="0" w:color="auto"/>
            <w:left w:val="none" w:sz="0" w:space="0" w:color="auto"/>
            <w:bottom w:val="none" w:sz="0" w:space="0" w:color="auto"/>
            <w:right w:val="none" w:sz="0" w:space="0" w:color="auto"/>
          </w:divBdr>
        </w:div>
        <w:div w:id="780302214">
          <w:marLeft w:val="480"/>
          <w:marRight w:val="0"/>
          <w:marTop w:val="0"/>
          <w:marBottom w:val="0"/>
          <w:divBdr>
            <w:top w:val="none" w:sz="0" w:space="0" w:color="auto"/>
            <w:left w:val="none" w:sz="0" w:space="0" w:color="auto"/>
            <w:bottom w:val="none" w:sz="0" w:space="0" w:color="auto"/>
            <w:right w:val="none" w:sz="0" w:space="0" w:color="auto"/>
          </w:divBdr>
        </w:div>
        <w:div w:id="1723938963">
          <w:marLeft w:val="480"/>
          <w:marRight w:val="0"/>
          <w:marTop w:val="0"/>
          <w:marBottom w:val="0"/>
          <w:divBdr>
            <w:top w:val="none" w:sz="0" w:space="0" w:color="auto"/>
            <w:left w:val="none" w:sz="0" w:space="0" w:color="auto"/>
            <w:bottom w:val="none" w:sz="0" w:space="0" w:color="auto"/>
            <w:right w:val="none" w:sz="0" w:space="0" w:color="auto"/>
          </w:divBdr>
        </w:div>
        <w:div w:id="1112822500">
          <w:marLeft w:val="480"/>
          <w:marRight w:val="0"/>
          <w:marTop w:val="0"/>
          <w:marBottom w:val="0"/>
          <w:divBdr>
            <w:top w:val="none" w:sz="0" w:space="0" w:color="auto"/>
            <w:left w:val="none" w:sz="0" w:space="0" w:color="auto"/>
            <w:bottom w:val="none" w:sz="0" w:space="0" w:color="auto"/>
            <w:right w:val="none" w:sz="0" w:space="0" w:color="auto"/>
          </w:divBdr>
        </w:div>
        <w:div w:id="1796635070">
          <w:marLeft w:val="480"/>
          <w:marRight w:val="0"/>
          <w:marTop w:val="0"/>
          <w:marBottom w:val="0"/>
          <w:divBdr>
            <w:top w:val="none" w:sz="0" w:space="0" w:color="auto"/>
            <w:left w:val="none" w:sz="0" w:space="0" w:color="auto"/>
            <w:bottom w:val="none" w:sz="0" w:space="0" w:color="auto"/>
            <w:right w:val="none" w:sz="0" w:space="0" w:color="auto"/>
          </w:divBdr>
        </w:div>
        <w:div w:id="910698913">
          <w:marLeft w:val="480"/>
          <w:marRight w:val="0"/>
          <w:marTop w:val="0"/>
          <w:marBottom w:val="0"/>
          <w:divBdr>
            <w:top w:val="none" w:sz="0" w:space="0" w:color="auto"/>
            <w:left w:val="none" w:sz="0" w:space="0" w:color="auto"/>
            <w:bottom w:val="none" w:sz="0" w:space="0" w:color="auto"/>
            <w:right w:val="none" w:sz="0" w:space="0" w:color="auto"/>
          </w:divBdr>
        </w:div>
        <w:div w:id="2052217845">
          <w:marLeft w:val="480"/>
          <w:marRight w:val="0"/>
          <w:marTop w:val="0"/>
          <w:marBottom w:val="0"/>
          <w:divBdr>
            <w:top w:val="none" w:sz="0" w:space="0" w:color="auto"/>
            <w:left w:val="none" w:sz="0" w:space="0" w:color="auto"/>
            <w:bottom w:val="none" w:sz="0" w:space="0" w:color="auto"/>
            <w:right w:val="none" w:sz="0" w:space="0" w:color="auto"/>
          </w:divBdr>
        </w:div>
        <w:div w:id="424421711">
          <w:marLeft w:val="480"/>
          <w:marRight w:val="0"/>
          <w:marTop w:val="0"/>
          <w:marBottom w:val="0"/>
          <w:divBdr>
            <w:top w:val="none" w:sz="0" w:space="0" w:color="auto"/>
            <w:left w:val="none" w:sz="0" w:space="0" w:color="auto"/>
            <w:bottom w:val="none" w:sz="0" w:space="0" w:color="auto"/>
            <w:right w:val="none" w:sz="0" w:space="0" w:color="auto"/>
          </w:divBdr>
        </w:div>
        <w:div w:id="1409159048">
          <w:marLeft w:val="480"/>
          <w:marRight w:val="0"/>
          <w:marTop w:val="0"/>
          <w:marBottom w:val="0"/>
          <w:divBdr>
            <w:top w:val="none" w:sz="0" w:space="0" w:color="auto"/>
            <w:left w:val="none" w:sz="0" w:space="0" w:color="auto"/>
            <w:bottom w:val="none" w:sz="0" w:space="0" w:color="auto"/>
            <w:right w:val="none" w:sz="0" w:space="0" w:color="auto"/>
          </w:divBdr>
        </w:div>
        <w:div w:id="144207842">
          <w:marLeft w:val="480"/>
          <w:marRight w:val="0"/>
          <w:marTop w:val="0"/>
          <w:marBottom w:val="0"/>
          <w:divBdr>
            <w:top w:val="none" w:sz="0" w:space="0" w:color="auto"/>
            <w:left w:val="none" w:sz="0" w:space="0" w:color="auto"/>
            <w:bottom w:val="none" w:sz="0" w:space="0" w:color="auto"/>
            <w:right w:val="none" w:sz="0" w:space="0" w:color="auto"/>
          </w:divBdr>
        </w:div>
        <w:div w:id="498235278">
          <w:marLeft w:val="480"/>
          <w:marRight w:val="0"/>
          <w:marTop w:val="0"/>
          <w:marBottom w:val="0"/>
          <w:divBdr>
            <w:top w:val="none" w:sz="0" w:space="0" w:color="auto"/>
            <w:left w:val="none" w:sz="0" w:space="0" w:color="auto"/>
            <w:bottom w:val="none" w:sz="0" w:space="0" w:color="auto"/>
            <w:right w:val="none" w:sz="0" w:space="0" w:color="auto"/>
          </w:divBdr>
        </w:div>
        <w:div w:id="1458450346">
          <w:marLeft w:val="480"/>
          <w:marRight w:val="0"/>
          <w:marTop w:val="0"/>
          <w:marBottom w:val="0"/>
          <w:divBdr>
            <w:top w:val="none" w:sz="0" w:space="0" w:color="auto"/>
            <w:left w:val="none" w:sz="0" w:space="0" w:color="auto"/>
            <w:bottom w:val="none" w:sz="0" w:space="0" w:color="auto"/>
            <w:right w:val="none" w:sz="0" w:space="0" w:color="auto"/>
          </w:divBdr>
        </w:div>
        <w:div w:id="1583684469">
          <w:marLeft w:val="480"/>
          <w:marRight w:val="0"/>
          <w:marTop w:val="0"/>
          <w:marBottom w:val="0"/>
          <w:divBdr>
            <w:top w:val="none" w:sz="0" w:space="0" w:color="auto"/>
            <w:left w:val="none" w:sz="0" w:space="0" w:color="auto"/>
            <w:bottom w:val="none" w:sz="0" w:space="0" w:color="auto"/>
            <w:right w:val="none" w:sz="0" w:space="0" w:color="auto"/>
          </w:divBdr>
        </w:div>
        <w:div w:id="1614359850">
          <w:marLeft w:val="480"/>
          <w:marRight w:val="0"/>
          <w:marTop w:val="0"/>
          <w:marBottom w:val="0"/>
          <w:divBdr>
            <w:top w:val="none" w:sz="0" w:space="0" w:color="auto"/>
            <w:left w:val="none" w:sz="0" w:space="0" w:color="auto"/>
            <w:bottom w:val="none" w:sz="0" w:space="0" w:color="auto"/>
            <w:right w:val="none" w:sz="0" w:space="0" w:color="auto"/>
          </w:divBdr>
        </w:div>
        <w:div w:id="271058409">
          <w:marLeft w:val="480"/>
          <w:marRight w:val="0"/>
          <w:marTop w:val="0"/>
          <w:marBottom w:val="0"/>
          <w:divBdr>
            <w:top w:val="none" w:sz="0" w:space="0" w:color="auto"/>
            <w:left w:val="none" w:sz="0" w:space="0" w:color="auto"/>
            <w:bottom w:val="none" w:sz="0" w:space="0" w:color="auto"/>
            <w:right w:val="none" w:sz="0" w:space="0" w:color="auto"/>
          </w:divBdr>
        </w:div>
        <w:div w:id="1320036706">
          <w:marLeft w:val="480"/>
          <w:marRight w:val="0"/>
          <w:marTop w:val="0"/>
          <w:marBottom w:val="0"/>
          <w:divBdr>
            <w:top w:val="none" w:sz="0" w:space="0" w:color="auto"/>
            <w:left w:val="none" w:sz="0" w:space="0" w:color="auto"/>
            <w:bottom w:val="none" w:sz="0" w:space="0" w:color="auto"/>
            <w:right w:val="none" w:sz="0" w:space="0" w:color="auto"/>
          </w:divBdr>
        </w:div>
        <w:div w:id="985359284">
          <w:marLeft w:val="480"/>
          <w:marRight w:val="0"/>
          <w:marTop w:val="0"/>
          <w:marBottom w:val="0"/>
          <w:divBdr>
            <w:top w:val="none" w:sz="0" w:space="0" w:color="auto"/>
            <w:left w:val="none" w:sz="0" w:space="0" w:color="auto"/>
            <w:bottom w:val="none" w:sz="0" w:space="0" w:color="auto"/>
            <w:right w:val="none" w:sz="0" w:space="0" w:color="auto"/>
          </w:divBdr>
        </w:div>
        <w:div w:id="1540436558">
          <w:marLeft w:val="480"/>
          <w:marRight w:val="0"/>
          <w:marTop w:val="0"/>
          <w:marBottom w:val="0"/>
          <w:divBdr>
            <w:top w:val="none" w:sz="0" w:space="0" w:color="auto"/>
            <w:left w:val="none" w:sz="0" w:space="0" w:color="auto"/>
            <w:bottom w:val="none" w:sz="0" w:space="0" w:color="auto"/>
            <w:right w:val="none" w:sz="0" w:space="0" w:color="auto"/>
          </w:divBdr>
        </w:div>
        <w:div w:id="990909717">
          <w:marLeft w:val="480"/>
          <w:marRight w:val="0"/>
          <w:marTop w:val="0"/>
          <w:marBottom w:val="0"/>
          <w:divBdr>
            <w:top w:val="none" w:sz="0" w:space="0" w:color="auto"/>
            <w:left w:val="none" w:sz="0" w:space="0" w:color="auto"/>
            <w:bottom w:val="none" w:sz="0" w:space="0" w:color="auto"/>
            <w:right w:val="none" w:sz="0" w:space="0" w:color="auto"/>
          </w:divBdr>
        </w:div>
        <w:div w:id="2018581608">
          <w:marLeft w:val="480"/>
          <w:marRight w:val="0"/>
          <w:marTop w:val="0"/>
          <w:marBottom w:val="0"/>
          <w:divBdr>
            <w:top w:val="none" w:sz="0" w:space="0" w:color="auto"/>
            <w:left w:val="none" w:sz="0" w:space="0" w:color="auto"/>
            <w:bottom w:val="none" w:sz="0" w:space="0" w:color="auto"/>
            <w:right w:val="none" w:sz="0" w:space="0" w:color="auto"/>
          </w:divBdr>
        </w:div>
        <w:div w:id="1169176630">
          <w:marLeft w:val="480"/>
          <w:marRight w:val="0"/>
          <w:marTop w:val="0"/>
          <w:marBottom w:val="0"/>
          <w:divBdr>
            <w:top w:val="none" w:sz="0" w:space="0" w:color="auto"/>
            <w:left w:val="none" w:sz="0" w:space="0" w:color="auto"/>
            <w:bottom w:val="none" w:sz="0" w:space="0" w:color="auto"/>
            <w:right w:val="none" w:sz="0" w:space="0" w:color="auto"/>
          </w:divBdr>
        </w:div>
        <w:div w:id="1228803794">
          <w:marLeft w:val="480"/>
          <w:marRight w:val="0"/>
          <w:marTop w:val="0"/>
          <w:marBottom w:val="0"/>
          <w:divBdr>
            <w:top w:val="none" w:sz="0" w:space="0" w:color="auto"/>
            <w:left w:val="none" w:sz="0" w:space="0" w:color="auto"/>
            <w:bottom w:val="none" w:sz="0" w:space="0" w:color="auto"/>
            <w:right w:val="none" w:sz="0" w:space="0" w:color="auto"/>
          </w:divBdr>
        </w:div>
        <w:div w:id="502672700">
          <w:marLeft w:val="480"/>
          <w:marRight w:val="0"/>
          <w:marTop w:val="0"/>
          <w:marBottom w:val="0"/>
          <w:divBdr>
            <w:top w:val="none" w:sz="0" w:space="0" w:color="auto"/>
            <w:left w:val="none" w:sz="0" w:space="0" w:color="auto"/>
            <w:bottom w:val="none" w:sz="0" w:space="0" w:color="auto"/>
            <w:right w:val="none" w:sz="0" w:space="0" w:color="auto"/>
          </w:divBdr>
        </w:div>
        <w:div w:id="1794396463">
          <w:marLeft w:val="480"/>
          <w:marRight w:val="0"/>
          <w:marTop w:val="0"/>
          <w:marBottom w:val="0"/>
          <w:divBdr>
            <w:top w:val="none" w:sz="0" w:space="0" w:color="auto"/>
            <w:left w:val="none" w:sz="0" w:space="0" w:color="auto"/>
            <w:bottom w:val="none" w:sz="0" w:space="0" w:color="auto"/>
            <w:right w:val="none" w:sz="0" w:space="0" w:color="auto"/>
          </w:divBdr>
        </w:div>
        <w:div w:id="2001040985">
          <w:marLeft w:val="480"/>
          <w:marRight w:val="0"/>
          <w:marTop w:val="0"/>
          <w:marBottom w:val="0"/>
          <w:divBdr>
            <w:top w:val="none" w:sz="0" w:space="0" w:color="auto"/>
            <w:left w:val="none" w:sz="0" w:space="0" w:color="auto"/>
            <w:bottom w:val="none" w:sz="0" w:space="0" w:color="auto"/>
            <w:right w:val="none" w:sz="0" w:space="0" w:color="auto"/>
          </w:divBdr>
        </w:div>
        <w:div w:id="1772625080">
          <w:marLeft w:val="480"/>
          <w:marRight w:val="0"/>
          <w:marTop w:val="0"/>
          <w:marBottom w:val="0"/>
          <w:divBdr>
            <w:top w:val="none" w:sz="0" w:space="0" w:color="auto"/>
            <w:left w:val="none" w:sz="0" w:space="0" w:color="auto"/>
            <w:bottom w:val="none" w:sz="0" w:space="0" w:color="auto"/>
            <w:right w:val="none" w:sz="0" w:space="0" w:color="auto"/>
          </w:divBdr>
        </w:div>
        <w:div w:id="197858476">
          <w:marLeft w:val="480"/>
          <w:marRight w:val="0"/>
          <w:marTop w:val="0"/>
          <w:marBottom w:val="0"/>
          <w:divBdr>
            <w:top w:val="none" w:sz="0" w:space="0" w:color="auto"/>
            <w:left w:val="none" w:sz="0" w:space="0" w:color="auto"/>
            <w:bottom w:val="none" w:sz="0" w:space="0" w:color="auto"/>
            <w:right w:val="none" w:sz="0" w:space="0" w:color="auto"/>
          </w:divBdr>
        </w:div>
        <w:div w:id="134950955">
          <w:marLeft w:val="480"/>
          <w:marRight w:val="0"/>
          <w:marTop w:val="0"/>
          <w:marBottom w:val="0"/>
          <w:divBdr>
            <w:top w:val="none" w:sz="0" w:space="0" w:color="auto"/>
            <w:left w:val="none" w:sz="0" w:space="0" w:color="auto"/>
            <w:bottom w:val="none" w:sz="0" w:space="0" w:color="auto"/>
            <w:right w:val="none" w:sz="0" w:space="0" w:color="auto"/>
          </w:divBdr>
        </w:div>
        <w:div w:id="1157067415">
          <w:marLeft w:val="480"/>
          <w:marRight w:val="0"/>
          <w:marTop w:val="0"/>
          <w:marBottom w:val="0"/>
          <w:divBdr>
            <w:top w:val="none" w:sz="0" w:space="0" w:color="auto"/>
            <w:left w:val="none" w:sz="0" w:space="0" w:color="auto"/>
            <w:bottom w:val="none" w:sz="0" w:space="0" w:color="auto"/>
            <w:right w:val="none" w:sz="0" w:space="0" w:color="auto"/>
          </w:divBdr>
        </w:div>
        <w:div w:id="1922908724">
          <w:marLeft w:val="480"/>
          <w:marRight w:val="0"/>
          <w:marTop w:val="0"/>
          <w:marBottom w:val="0"/>
          <w:divBdr>
            <w:top w:val="none" w:sz="0" w:space="0" w:color="auto"/>
            <w:left w:val="none" w:sz="0" w:space="0" w:color="auto"/>
            <w:bottom w:val="none" w:sz="0" w:space="0" w:color="auto"/>
            <w:right w:val="none" w:sz="0" w:space="0" w:color="auto"/>
          </w:divBdr>
        </w:div>
        <w:div w:id="890118949">
          <w:marLeft w:val="480"/>
          <w:marRight w:val="0"/>
          <w:marTop w:val="0"/>
          <w:marBottom w:val="0"/>
          <w:divBdr>
            <w:top w:val="none" w:sz="0" w:space="0" w:color="auto"/>
            <w:left w:val="none" w:sz="0" w:space="0" w:color="auto"/>
            <w:bottom w:val="none" w:sz="0" w:space="0" w:color="auto"/>
            <w:right w:val="none" w:sz="0" w:space="0" w:color="auto"/>
          </w:divBdr>
        </w:div>
        <w:div w:id="834301784">
          <w:marLeft w:val="480"/>
          <w:marRight w:val="0"/>
          <w:marTop w:val="0"/>
          <w:marBottom w:val="0"/>
          <w:divBdr>
            <w:top w:val="none" w:sz="0" w:space="0" w:color="auto"/>
            <w:left w:val="none" w:sz="0" w:space="0" w:color="auto"/>
            <w:bottom w:val="none" w:sz="0" w:space="0" w:color="auto"/>
            <w:right w:val="none" w:sz="0" w:space="0" w:color="auto"/>
          </w:divBdr>
        </w:div>
        <w:div w:id="818768609">
          <w:marLeft w:val="480"/>
          <w:marRight w:val="0"/>
          <w:marTop w:val="0"/>
          <w:marBottom w:val="0"/>
          <w:divBdr>
            <w:top w:val="none" w:sz="0" w:space="0" w:color="auto"/>
            <w:left w:val="none" w:sz="0" w:space="0" w:color="auto"/>
            <w:bottom w:val="none" w:sz="0" w:space="0" w:color="auto"/>
            <w:right w:val="none" w:sz="0" w:space="0" w:color="auto"/>
          </w:divBdr>
        </w:div>
        <w:div w:id="442267969">
          <w:marLeft w:val="480"/>
          <w:marRight w:val="0"/>
          <w:marTop w:val="0"/>
          <w:marBottom w:val="0"/>
          <w:divBdr>
            <w:top w:val="none" w:sz="0" w:space="0" w:color="auto"/>
            <w:left w:val="none" w:sz="0" w:space="0" w:color="auto"/>
            <w:bottom w:val="none" w:sz="0" w:space="0" w:color="auto"/>
            <w:right w:val="none" w:sz="0" w:space="0" w:color="auto"/>
          </w:divBdr>
        </w:div>
        <w:div w:id="593637253">
          <w:marLeft w:val="480"/>
          <w:marRight w:val="0"/>
          <w:marTop w:val="0"/>
          <w:marBottom w:val="0"/>
          <w:divBdr>
            <w:top w:val="none" w:sz="0" w:space="0" w:color="auto"/>
            <w:left w:val="none" w:sz="0" w:space="0" w:color="auto"/>
            <w:bottom w:val="none" w:sz="0" w:space="0" w:color="auto"/>
            <w:right w:val="none" w:sz="0" w:space="0" w:color="auto"/>
          </w:divBdr>
        </w:div>
        <w:div w:id="1951467901">
          <w:marLeft w:val="480"/>
          <w:marRight w:val="0"/>
          <w:marTop w:val="0"/>
          <w:marBottom w:val="0"/>
          <w:divBdr>
            <w:top w:val="none" w:sz="0" w:space="0" w:color="auto"/>
            <w:left w:val="none" w:sz="0" w:space="0" w:color="auto"/>
            <w:bottom w:val="none" w:sz="0" w:space="0" w:color="auto"/>
            <w:right w:val="none" w:sz="0" w:space="0" w:color="auto"/>
          </w:divBdr>
        </w:div>
        <w:div w:id="1995990154">
          <w:marLeft w:val="480"/>
          <w:marRight w:val="0"/>
          <w:marTop w:val="0"/>
          <w:marBottom w:val="0"/>
          <w:divBdr>
            <w:top w:val="none" w:sz="0" w:space="0" w:color="auto"/>
            <w:left w:val="none" w:sz="0" w:space="0" w:color="auto"/>
            <w:bottom w:val="none" w:sz="0" w:space="0" w:color="auto"/>
            <w:right w:val="none" w:sz="0" w:space="0" w:color="auto"/>
          </w:divBdr>
        </w:div>
        <w:div w:id="1103766781">
          <w:marLeft w:val="480"/>
          <w:marRight w:val="0"/>
          <w:marTop w:val="0"/>
          <w:marBottom w:val="0"/>
          <w:divBdr>
            <w:top w:val="none" w:sz="0" w:space="0" w:color="auto"/>
            <w:left w:val="none" w:sz="0" w:space="0" w:color="auto"/>
            <w:bottom w:val="none" w:sz="0" w:space="0" w:color="auto"/>
            <w:right w:val="none" w:sz="0" w:space="0" w:color="auto"/>
          </w:divBdr>
        </w:div>
        <w:div w:id="2095785522">
          <w:marLeft w:val="480"/>
          <w:marRight w:val="0"/>
          <w:marTop w:val="0"/>
          <w:marBottom w:val="0"/>
          <w:divBdr>
            <w:top w:val="none" w:sz="0" w:space="0" w:color="auto"/>
            <w:left w:val="none" w:sz="0" w:space="0" w:color="auto"/>
            <w:bottom w:val="none" w:sz="0" w:space="0" w:color="auto"/>
            <w:right w:val="none" w:sz="0" w:space="0" w:color="auto"/>
          </w:divBdr>
        </w:div>
        <w:div w:id="2134517025">
          <w:marLeft w:val="480"/>
          <w:marRight w:val="0"/>
          <w:marTop w:val="0"/>
          <w:marBottom w:val="0"/>
          <w:divBdr>
            <w:top w:val="none" w:sz="0" w:space="0" w:color="auto"/>
            <w:left w:val="none" w:sz="0" w:space="0" w:color="auto"/>
            <w:bottom w:val="none" w:sz="0" w:space="0" w:color="auto"/>
            <w:right w:val="none" w:sz="0" w:space="0" w:color="auto"/>
          </w:divBdr>
        </w:div>
        <w:div w:id="1284340996">
          <w:marLeft w:val="480"/>
          <w:marRight w:val="0"/>
          <w:marTop w:val="0"/>
          <w:marBottom w:val="0"/>
          <w:divBdr>
            <w:top w:val="none" w:sz="0" w:space="0" w:color="auto"/>
            <w:left w:val="none" w:sz="0" w:space="0" w:color="auto"/>
            <w:bottom w:val="none" w:sz="0" w:space="0" w:color="auto"/>
            <w:right w:val="none" w:sz="0" w:space="0" w:color="auto"/>
          </w:divBdr>
        </w:div>
        <w:div w:id="274290082">
          <w:marLeft w:val="480"/>
          <w:marRight w:val="0"/>
          <w:marTop w:val="0"/>
          <w:marBottom w:val="0"/>
          <w:divBdr>
            <w:top w:val="none" w:sz="0" w:space="0" w:color="auto"/>
            <w:left w:val="none" w:sz="0" w:space="0" w:color="auto"/>
            <w:bottom w:val="none" w:sz="0" w:space="0" w:color="auto"/>
            <w:right w:val="none" w:sz="0" w:space="0" w:color="auto"/>
          </w:divBdr>
        </w:div>
        <w:div w:id="1772235635">
          <w:marLeft w:val="480"/>
          <w:marRight w:val="0"/>
          <w:marTop w:val="0"/>
          <w:marBottom w:val="0"/>
          <w:divBdr>
            <w:top w:val="none" w:sz="0" w:space="0" w:color="auto"/>
            <w:left w:val="none" w:sz="0" w:space="0" w:color="auto"/>
            <w:bottom w:val="none" w:sz="0" w:space="0" w:color="auto"/>
            <w:right w:val="none" w:sz="0" w:space="0" w:color="auto"/>
          </w:divBdr>
        </w:div>
        <w:div w:id="348260318">
          <w:marLeft w:val="480"/>
          <w:marRight w:val="0"/>
          <w:marTop w:val="0"/>
          <w:marBottom w:val="0"/>
          <w:divBdr>
            <w:top w:val="none" w:sz="0" w:space="0" w:color="auto"/>
            <w:left w:val="none" w:sz="0" w:space="0" w:color="auto"/>
            <w:bottom w:val="none" w:sz="0" w:space="0" w:color="auto"/>
            <w:right w:val="none" w:sz="0" w:space="0" w:color="auto"/>
          </w:divBdr>
        </w:div>
        <w:div w:id="279073670">
          <w:marLeft w:val="480"/>
          <w:marRight w:val="0"/>
          <w:marTop w:val="0"/>
          <w:marBottom w:val="0"/>
          <w:divBdr>
            <w:top w:val="none" w:sz="0" w:space="0" w:color="auto"/>
            <w:left w:val="none" w:sz="0" w:space="0" w:color="auto"/>
            <w:bottom w:val="none" w:sz="0" w:space="0" w:color="auto"/>
            <w:right w:val="none" w:sz="0" w:space="0" w:color="auto"/>
          </w:divBdr>
        </w:div>
        <w:div w:id="81489646">
          <w:marLeft w:val="480"/>
          <w:marRight w:val="0"/>
          <w:marTop w:val="0"/>
          <w:marBottom w:val="0"/>
          <w:divBdr>
            <w:top w:val="none" w:sz="0" w:space="0" w:color="auto"/>
            <w:left w:val="none" w:sz="0" w:space="0" w:color="auto"/>
            <w:bottom w:val="none" w:sz="0" w:space="0" w:color="auto"/>
            <w:right w:val="none" w:sz="0" w:space="0" w:color="auto"/>
          </w:divBdr>
        </w:div>
        <w:div w:id="81099768">
          <w:marLeft w:val="480"/>
          <w:marRight w:val="0"/>
          <w:marTop w:val="0"/>
          <w:marBottom w:val="0"/>
          <w:divBdr>
            <w:top w:val="none" w:sz="0" w:space="0" w:color="auto"/>
            <w:left w:val="none" w:sz="0" w:space="0" w:color="auto"/>
            <w:bottom w:val="none" w:sz="0" w:space="0" w:color="auto"/>
            <w:right w:val="none" w:sz="0" w:space="0" w:color="auto"/>
          </w:divBdr>
        </w:div>
        <w:div w:id="1627740161">
          <w:marLeft w:val="480"/>
          <w:marRight w:val="0"/>
          <w:marTop w:val="0"/>
          <w:marBottom w:val="0"/>
          <w:divBdr>
            <w:top w:val="none" w:sz="0" w:space="0" w:color="auto"/>
            <w:left w:val="none" w:sz="0" w:space="0" w:color="auto"/>
            <w:bottom w:val="none" w:sz="0" w:space="0" w:color="auto"/>
            <w:right w:val="none" w:sz="0" w:space="0" w:color="auto"/>
          </w:divBdr>
        </w:div>
        <w:div w:id="202524499">
          <w:marLeft w:val="480"/>
          <w:marRight w:val="0"/>
          <w:marTop w:val="0"/>
          <w:marBottom w:val="0"/>
          <w:divBdr>
            <w:top w:val="none" w:sz="0" w:space="0" w:color="auto"/>
            <w:left w:val="none" w:sz="0" w:space="0" w:color="auto"/>
            <w:bottom w:val="none" w:sz="0" w:space="0" w:color="auto"/>
            <w:right w:val="none" w:sz="0" w:space="0" w:color="auto"/>
          </w:divBdr>
        </w:div>
        <w:div w:id="1578131691">
          <w:marLeft w:val="480"/>
          <w:marRight w:val="0"/>
          <w:marTop w:val="0"/>
          <w:marBottom w:val="0"/>
          <w:divBdr>
            <w:top w:val="none" w:sz="0" w:space="0" w:color="auto"/>
            <w:left w:val="none" w:sz="0" w:space="0" w:color="auto"/>
            <w:bottom w:val="none" w:sz="0" w:space="0" w:color="auto"/>
            <w:right w:val="none" w:sz="0" w:space="0" w:color="auto"/>
          </w:divBdr>
        </w:div>
        <w:div w:id="1682199156">
          <w:marLeft w:val="480"/>
          <w:marRight w:val="0"/>
          <w:marTop w:val="0"/>
          <w:marBottom w:val="0"/>
          <w:divBdr>
            <w:top w:val="none" w:sz="0" w:space="0" w:color="auto"/>
            <w:left w:val="none" w:sz="0" w:space="0" w:color="auto"/>
            <w:bottom w:val="none" w:sz="0" w:space="0" w:color="auto"/>
            <w:right w:val="none" w:sz="0" w:space="0" w:color="auto"/>
          </w:divBdr>
        </w:div>
        <w:div w:id="1655717140">
          <w:marLeft w:val="480"/>
          <w:marRight w:val="0"/>
          <w:marTop w:val="0"/>
          <w:marBottom w:val="0"/>
          <w:divBdr>
            <w:top w:val="none" w:sz="0" w:space="0" w:color="auto"/>
            <w:left w:val="none" w:sz="0" w:space="0" w:color="auto"/>
            <w:bottom w:val="none" w:sz="0" w:space="0" w:color="auto"/>
            <w:right w:val="none" w:sz="0" w:space="0" w:color="auto"/>
          </w:divBdr>
        </w:div>
        <w:div w:id="2058970569">
          <w:marLeft w:val="480"/>
          <w:marRight w:val="0"/>
          <w:marTop w:val="0"/>
          <w:marBottom w:val="0"/>
          <w:divBdr>
            <w:top w:val="none" w:sz="0" w:space="0" w:color="auto"/>
            <w:left w:val="none" w:sz="0" w:space="0" w:color="auto"/>
            <w:bottom w:val="none" w:sz="0" w:space="0" w:color="auto"/>
            <w:right w:val="none" w:sz="0" w:space="0" w:color="auto"/>
          </w:divBdr>
        </w:div>
        <w:div w:id="38017398">
          <w:marLeft w:val="480"/>
          <w:marRight w:val="0"/>
          <w:marTop w:val="0"/>
          <w:marBottom w:val="0"/>
          <w:divBdr>
            <w:top w:val="none" w:sz="0" w:space="0" w:color="auto"/>
            <w:left w:val="none" w:sz="0" w:space="0" w:color="auto"/>
            <w:bottom w:val="none" w:sz="0" w:space="0" w:color="auto"/>
            <w:right w:val="none" w:sz="0" w:space="0" w:color="auto"/>
          </w:divBdr>
        </w:div>
        <w:div w:id="721059046">
          <w:marLeft w:val="480"/>
          <w:marRight w:val="0"/>
          <w:marTop w:val="0"/>
          <w:marBottom w:val="0"/>
          <w:divBdr>
            <w:top w:val="none" w:sz="0" w:space="0" w:color="auto"/>
            <w:left w:val="none" w:sz="0" w:space="0" w:color="auto"/>
            <w:bottom w:val="none" w:sz="0" w:space="0" w:color="auto"/>
            <w:right w:val="none" w:sz="0" w:space="0" w:color="auto"/>
          </w:divBdr>
        </w:div>
        <w:div w:id="436754651">
          <w:marLeft w:val="480"/>
          <w:marRight w:val="0"/>
          <w:marTop w:val="0"/>
          <w:marBottom w:val="0"/>
          <w:divBdr>
            <w:top w:val="none" w:sz="0" w:space="0" w:color="auto"/>
            <w:left w:val="none" w:sz="0" w:space="0" w:color="auto"/>
            <w:bottom w:val="none" w:sz="0" w:space="0" w:color="auto"/>
            <w:right w:val="none" w:sz="0" w:space="0" w:color="auto"/>
          </w:divBdr>
        </w:div>
        <w:div w:id="1085761846">
          <w:marLeft w:val="480"/>
          <w:marRight w:val="0"/>
          <w:marTop w:val="0"/>
          <w:marBottom w:val="0"/>
          <w:divBdr>
            <w:top w:val="none" w:sz="0" w:space="0" w:color="auto"/>
            <w:left w:val="none" w:sz="0" w:space="0" w:color="auto"/>
            <w:bottom w:val="none" w:sz="0" w:space="0" w:color="auto"/>
            <w:right w:val="none" w:sz="0" w:space="0" w:color="auto"/>
          </w:divBdr>
        </w:div>
        <w:div w:id="276260391">
          <w:marLeft w:val="480"/>
          <w:marRight w:val="0"/>
          <w:marTop w:val="0"/>
          <w:marBottom w:val="0"/>
          <w:divBdr>
            <w:top w:val="none" w:sz="0" w:space="0" w:color="auto"/>
            <w:left w:val="none" w:sz="0" w:space="0" w:color="auto"/>
            <w:bottom w:val="none" w:sz="0" w:space="0" w:color="auto"/>
            <w:right w:val="none" w:sz="0" w:space="0" w:color="auto"/>
          </w:divBdr>
        </w:div>
        <w:div w:id="284195083">
          <w:marLeft w:val="480"/>
          <w:marRight w:val="0"/>
          <w:marTop w:val="0"/>
          <w:marBottom w:val="0"/>
          <w:divBdr>
            <w:top w:val="none" w:sz="0" w:space="0" w:color="auto"/>
            <w:left w:val="none" w:sz="0" w:space="0" w:color="auto"/>
            <w:bottom w:val="none" w:sz="0" w:space="0" w:color="auto"/>
            <w:right w:val="none" w:sz="0" w:space="0" w:color="auto"/>
          </w:divBdr>
        </w:div>
        <w:div w:id="751120818">
          <w:marLeft w:val="480"/>
          <w:marRight w:val="0"/>
          <w:marTop w:val="0"/>
          <w:marBottom w:val="0"/>
          <w:divBdr>
            <w:top w:val="none" w:sz="0" w:space="0" w:color="auto"/>
            <w:left w:val="none" w:sz="0" w:space="0" w:color="auto"/>
            <w:bottom w:val="none" w:sz="0" w:space="0" w:color="auto"/>
            <w:right w:val="none" w:sz="0" w:space="0" w:color="auto"/>
          </w:divBdr>
        </w:div>
        <w:div w:id="2023165792">
          <w:marLeft w:val="480"/>
          <w:marRight w:val="0"/>
          <w:marTop w:val="0"/>
          <w:marBottom w:val="0"/>
          <w:divBdr>
            <w:top w:val="none" w:sz="0" w:space="0" w:color="auto"/>
            <w:left w:val="none" w:sz="0" w:space="0" w:color="auto"/>
            <w:bottom w:val="none" w:sz="0" w:space="0" w:color="auto"/>
            <w:right w:val="none" w:sz="0" w:space="0" w:color="auto"/>
          </w:divBdr>
        </w:div>
        <w:div w:id="1446265939">
          <w:marLeft w:val="480"/>
          <w:marRight w:val="0"/>
          <w:marTop w:val="0"/>
          <w:marBottom w:val="0"/>
          <w:divBdr>
            <w:top w:val="none" w:sz="0" w:space="0" w:color="auto"/>
            <w:left w:val="none" w:sz="0" w:space="0" w:color="auto"/>
            <w:bottom w:val="none" w:sz="0" w:space="0" w:color="auto"/>
            <w:right w:val="none" w:sz="0" w:space="0" w:color="auto"/>
          </w:divBdr>
        </w:div>
        <w:div w:id="637303317">
          <w:marLeft w:val="480"/>
          <w:marRight w:val="0"/>
          <w:marTop w:val="0"/>
          <w:marBottom w:val="0"/>
          <w:divBdr>
            <w:top w:val="none" w:sz="0" w:space="0" w:color="auto"/>
            <w:left w:val="none" w:sz="0" w:space="0" w:color="auto"/>
            <w:bottom w:val="none" w:sz="0" w:space="0" w:color="auto"/>
            <w:right w:val="none" w:sz="0" w:space="0" w:color="auto"/>
          </w:divBdr>
        </w:div>
        <w:div w:id="1098478896">
          <w:marLeft w:val="480"/>
          <w:marRight w:val="0"/>
          <w:marTop w:val="0"/>
          <w:marBottom w:val="0"/>
          <w:divBdr>
            <w:top w:val="none" w:sz="0" w:space="0" w:color="auto"/>
            <w:left w:val="none" w:sz="0" w:space="0" w:color="auto"/>
            <w:bottom w:val="none" w:sz="0" w:space="0" w:color="auto"/>
            <w:right w:val="none" w:sz="0" w:space="0" w:color="auto"/>
          </w:divBdr>
        </w:div>
        <w:div w:id="1638488610">
          <w:marLeft w:val="480"/>
          <w:marRight w:val="0"/>
          <w:marTop w:val="0"/>
          <w:marBottom w:val="0"/>
          <w:divBdr>
            <w:top w:val="none" w:sz="0" w:space="0" w:color="auto"/>
            <w:left w:val="none" w:sz="0" w:space="0" w:color="auto"/>
            <w:bottom w:val="none" w:sz="0" w:space="0" w:color="auto"/>
            <w:right w:val="none" w:sz="0" w:space="0" w:color="auto"/>
          </w:divBdr>
        </w:div>
        <w:div w:id="1924947335">
          <w:marLeft w:val="480"/>
          <w:marRight w:val="0"/>
          <w:marTop w:val="0"/>
          <w:marBottom w:val="0"/>
          <w:divBdr>
            <w:top w:val="none" w:sz="0" w:space="0" w:color="auto"/>
            <w:left w:val="none" w:sz="0" w:space="0" w:color="auto"/>
            <w:bottom w:val="none" w:sz="0" w:space="0" w:color="auto"/>
            <w:right w:val="none" w:sz="0" w:space="0" w:color="auto"/>
          </w:divBdr>
        </w:div>
        <w:div w:id="87775992">
          <w:marLeft w:val="480"/>
          <w:marRight w:val="0"/>
          <w:marTop w:val="0"/>
          <w:marBottom w:val="0"/>
          <w:divBdr>
            <w:top w:val="none" w:sz="0" w:space="0" w:color="auto"/>
            <w:left w:val="none" w:sz="0" w:space="0" w:color="auto"/>
            <w:bottom w:val="none" w:sz="0" w:space="0" w:color="auto"/>
            <w:right w:val="none" w:sz="0" w:space="0" w:color="auto"/>
          </w:divBdr>
        </w:div>
        <w:div w:id="806899690">
          <w:marLeft w:val="480"/>
          <w:marRight w:val="0"/>
          <w:marTop w:val="0"/>
          <w:marBottom w:val="0"/>
          <w:divBdr>
            <w:top w:val="none" w:sz="0" w:space="0" w:color="auto"/>
            <w:left w:val="none" w:sz="0" w:space="0" w:color="auto"/>
            <w:bottom w:val="none" w:sz="0" w:space="0" w:color="auto"/>
            <w:right w:val="none" w:sz="0" w:space="0" w:color="auto"/>
          </w:divBdr>
        </w:div>
        <w:div w:id="1530558302">
          <w:marLeft w:val="480"/>
          <w:marRight w:val="0"/>
          <w:marTop w:val="0"/>
          <w:marBottom w:val="0"/>
          <w:divBdr>
            <w:top w:val="none" w:sz="0" w:space="0" w:color="auto"/>
            <w:left w:val="none" w:sz="0" w:space="0" w:color="auto"/>
            <w:bottom w:val="none" w:sz="0" w:space="0" w:color="auto"/>
            <w:right w:val="none" w:sz="0" w:space="0" w:color="auto"/>
          </w:divBdr>
        </w:div>
        <w:div w:id="419106230">
          <w:marLeft w:val="480"/>
          <w:marRight w:val="0"/>
          <w:marTop w:val="0"/>
          <w:marBottom w:val="0"/>
          <w:divBdr>
            <w:top w:val="none" w:sz="0" w:space="0" w:color="auto"/>
            <w:left w:val="none" w:sz="0" w:space="0" w:color="auto"/>
            <w:bottom w:val="none" w:sz="0" w:space="0" w:color="auto"/>
            <w:right w:val="none" w:sz="0" w:space="0" w:color="auto"/>
          </w:divBdr>
        </w:div>
        <w:div w:id="1049189309">
          <w:marLeft w:val="480"/>
          <w:marRight w:val="0"/>
          <w:marTop w:val="0"/>
          <w:marBottom w:val="0"/>
          <w:divBdr>
            <w:top w:val="none" w:sz="0" w:space="0" w:color="auto"/>
            <w:left w:val="none" w:sz="0" w:space="0" w:color="auto"/>
            <w:bottom w:val="none" w:sz="0" w:space="0" w:color="auto"/>
            <w:right w:val="none" w:sz="0" w:space="0" w:color="auto"/>
          </w:divBdr>
        </w:div>
        <w:div w:id="763839427">
          <w:marLeft w:val="480"/>
          <w:marRight w:val="0"/>
          <w:marTop w:val="0"/>
          <w:marBottom w:val="0"/>
          <w:divBdr>
            <w:top w:val="none" w:sz="0" w:space="0" w:color="auto"/>
            <w:left w:val="none" w:sz="0" w:space="0" w:color="auto"/>
            <w:bottom w:val="none" w:sz="0" w:space="0" w:color="auto"/>
            <w:right w:val="none" w:sz="0" w:space="0" w:color="auto"/>
          </w:divBdr>
        </w:div>
        <w:div w:id="581917736">
          <w:marLeft w:val="480"/>
          <w:marRight w:val="0"/>
          <w:marTop w:val="0"/>
          <w:marBottom w:val="0"/>
          <w:divBdr>
            <w:top w:val="none" w:sz="0" w:space="0" w:color="auto"/>
            <w:left w:val="none" w:sz="0" w:space="0" w:color="auto"/>
            <w:bottom w:val="none" w:sz="0" w:space="0" w:color="auto"/>
            <w:right w:val="none" w:sz="0" w:space="0" w:color="auto"/>
          </w:divBdr>
        </w:div>
        <w:div w:id="1440179036">
          <w:marLeft w:val="480"/>
          <w:marRight w:val="0"/>
          <w:marTop w:val="0"/>
          <w:marBottom w:val="0"/>
          <w:divBdr>
            <w:top w:val="none" w:sz="0" w:space="0" w:color="auto"/>
            <w:left w:val="none" w:sz="0" w:space="0" w:color="auto"/>
            <w:bottom w:val="none" w:sz="0" w:space="0" w:color="auto"/>
            <w:right w:val="none" w:sz="0" w:space="0" w:color="auto"/>
          </w:divBdr>
        </w:div>
        <w:div w:id="1387026095">
          <w:marLeft w:val="480"/>
          <w:marRight w:val="0"/>
          <w:marTop w:val="0"/>
          <w:marBottom w:val="0"/>
          <w:divBdr>
            <w:top w:val="none" w:sz="0" w:space="0" w:color="auto"/>
            <w:left w:val="none" w:sz="0" w:space="0" w:color="auto"/>
            <w:bottom w:val="none" w:sz="0" w:space="0" w:color="auto"/>
            <w:right w:val="none" w:sz="0" w:space="0" w:color="auto"/>
          </w:divBdr>
        </w:div>
        <w:div w:id="1604023659">
          <w:marLeft w:val="480"/>
          <w:marRight w:val="0"/>
          <w:marTop w:val="0"/>
          <w:marBottom w:val="0"/>
          <w:divBdr>
            <w:top w:val="none" w:sz="0" w:space="0" w:color="auto"/>
            <w:left w:val="none" w:sz="0" w:space="0" w:color="auto"/>
            <w:bottom w:val="none" w:sz="0" w:space="0" w:color="auto"/>
            <w:right w:val="none" w:sz="0" w:space="0" w:color="auto"/>
          </w:divBdr>
        </w:div>
        <w:div w:id="854657690">
          <w:marLeft w:val="480"/>
          <w:marRight w:val="0"/>
          <w:marTop w:val="0"/>
          <w:marBottom w:val="0"/>
          <w:divBdr>
            <w:top w:val="none" w:sz="0" w:space="0" w:color="auto"/>
            <w:left w:val="none" w:sz="0" w:space="0" w:color="auto"/>
            <w:bottom w:val="none" w:sz="0" w:space="0" w:color="auto"/>
            <w:right w:val="none" w:sz="0" w:space="0" w:color="auto"/>
          </w:divBdr>
        </w:div>
        <w:div w:id="1941647030">
          <w:marLeft w:val="480"/>
          <w:marRight w:val="0"/>
          <w:marTop w:val="0"/>
          <w:marBottom w:val="0"/>
          <w:divBdr>
            <w:top w:val="none" w:sz="0" w:space="0" w:color="auto"/>
            <w:left w:val="none" w:sz="0" w:space="0" w:color="auto"/>
            <w:bottom w:val="none" w:sz="0" w:space="0" w:color="auto"/>
            <w:right w:val="none" w:sz="0" w:space="0" w:color="auto"/>
          </w:divBdr>
        </w:div>
        <w:div w:id="2058511520">
          <w:marLeft w:val="480"/>
          <w:marRight w:val="0"/>
          <w:marTop w:val="0"/>
          <w:marBottom w:val="0"/>
          <w:divBdr>
            <w:top w:val="none" w:sz="0" w:space="0" w:color="auto"/>
            <w:left w:val="none" w:sz="0" w:space="0" w:color="auto"/>
            <w:bottom w:val="none" w:sz="0" w:space="0" w:color="auto"/>
            <w:right w:val="none" w:sz="0" w:space="0" w:color="auto"/>
          </w:divBdr>
        </w:div>
        <w:div w:id="461920381">
          <w:marLeft w:val="480"/>
          <w:marRight w:val="0"/>
          <w:marTop w:val="0"/>
          <w:marBottom w:val="0"/>
          <w:divBdr>
            <w:top w:val="none" w:sz="0" w:space="0" w:color="auto"/>
            <w:left w:val="none" w:sz="0" w:space="0" w:color="auto"/>
            <w:bottom w:val="none" w:sz="0" w:space="0" w:color="auto"/>
            <w:right w:val="none" w:sz="0" w:space="0" w:color="auto"/>
          </w:divBdr>
        </w:div>
        <w:div w:id="925696256">
          <w:marLeft w:val="480"/>
          <w:marRight w:val="0"/>
          <w:marTop w:val="0"/>
          <w:marBottom w:val="0"/>
          <w:divBdr>
            <w:top w:val="none" w:sz="0" w:space="0" w:color="auto"/>
            <w:left w:val="none" w:sz="0" w:space="0" w:color="auto"/>
            <w:bottom w:val="none" w:sz="0" w:space="0" w:color="auto"/>
            <w:right w:val="none" w:sz="0" w:space="0" w:color="auto"/>
          </w:divBdr>
        </w:div>
        <w:div w:id="1839880497">
          <w:marLeft w:val="480"/>
          <w:marRight w:val="0"/>
          <w:marTop w:val="0"/>
          <w:marBottom w:val="0"/>
          <w:divBdr>
            <w:top w:val="none" w:sz="0" w:space="0" w:color="auto"/>
            <w:left w:val="none" w:sz="0" w:space="0" w:color="auto"/>
            <w:bottom w:val="none" w:sz="0" w:space="0" w:color="auto"/>
            <w:right w:val="none" w:sz="0" w:space="0" w:color="auto"/>
          </w:divBdr>
        </w:div>
        <w:div w:id="1448502186">
          <w:marLeft w:val="480"/>
          <w:marRight w:val="0"/>
          <w:marTop w:val="0"/>
          <w:marBottom w:val="0"/>
          <w:divBdr>
            <w:top w:val="none" w:sz="0" w:space="0" w:color="auto"/>
            <w:left w:val="none" w:sz="0" w:space="0" w:color="auto"/>
            <w:bottom w:val="none" w:sz="0" w:space="0" w:color="auto"/>
            <w:right w:val="none" w:sz="0" w:space="0" w:color="auto"/>
          </w:divBdr>
        </w:div>
        <w:div w:id="1174956166">
          <w:marLeft w:val="480"/>
          <w:marRight w:val="0"/>
          <w:marTop w:val="0"/>
          <w:marBottom w:val="0"/>
          <w:divBdr>
            <w:top w:val="none" w:sz="0" w:space="0" w:color="auto"/>
            <w:left w:val="none" w:sz="0" w:space="0" w:color="auto"/>
            <w:bottom w:val="none" w:sz="0" w:space="0" w:color="auto"/>
            <w:right w:val="none" w:sz="0" w:space="0" w:color="auto"/>
          </w:divBdr>
        </w:div>
        <w:div w:id="318702214">
          <w:marLeft w:val="480"/>
          <w:marRight w:val="0"/>
          <w:marTop w:val="0"/>
          <w:marBottom w:val="0"/>
          <w:divBdr>
            <w:top w:val="none" w:sz="0" w:space="0" w:color="auto"/>
            <w:left w:val="none" w:sz="0" w:space="0" w:color="auto"/>
            <w:bottom w:val="none" w:sz="0" w:space="0" w:color="auto"/>
            <w:right w:val="none" w:sz="0" w:space="0" w:color="auto"/>
          </w:divBdr>
        </w:div>
        <w:div w:id="404765626">
          <w:marLeft w:val="480"/>
          <w:marRight w:val="0"/>
          <w:marTop w:val="0"/>
          <w:marBottom w:val="0"/>
          <w:divBdr>
            <w:top w:val="none" w:sz="0" w:space="0" w:color="auto"/>
            <w:left w:val="none" w:sz="0" w:space="0" w:color="auto"/>
            <w:bottom w:val="none" w:sz="0" w:space="0" w:color="auto"/>
            <w:right w:val="none" w:sz="0" w:space="0" w:color="auto"/>
          </w:divBdr>
        </w:div>
        <w:div w:id="981885379">
          <w:marLeft w:val="480"/>
          <w:marRight w:val="0"/>
          <w:marTop w:val="0"/>
          <w:marBottom w:val="0"/>
          <w:divBdr>
            <w:top w:val="none" w:sz="0" w:space="0" w:color="auto"/>
            <w:left w:val="none" w:sz="0" w:space="0" w:color="auto"/>
            <w:bottom w:val="none" w:sz="0" w:space="0" w:color="auto"/>
            <w:right w:val="none" w:sz="0" w:space="0" w:color="auto"/>
          </w:divBdr>
        </w:div>
        <w:div w:id="1158182663">
          <w:marLeft w:val="480"/>
          <w:marRight w:val="0"/>
          <w:marTop w:val="0"/>
          <w:marBottom w:val="0"/>
          <w:divBdr>
            <w:top w:val="none" w:sz="0" w:space="0" w:color="auto"/>
            <w:left w:val="none" w:sz="0" w:space="0" w:color="auto"/>
            <w:bottom w:val="none" w:sz="0" w:space="0" w:color="auto"/>
            <w:right w:val="none" w:sz="0" w:space="0" w:color="auto"/>
          </w:divBdr>
        </w:div>
        <w:div w:id="594285129">
          <w:marLeft w:val="480"/>
          <w:marRight w:val="0"/>
          <w:marTop w:val="0"/>
          <w:marBottom w:val="0"/>
          <w:divBdr>
            <w:top w:val="none" w:sz="0" w:space="0" w:color="auto"/>
            <w:left w:val="none" w:sz="0" w:space="0" w:color="auto"/>
            <w:bottom w:val="none" w:sz="0" w:space="0" w:color="auto"/>
            <w:right w:val="none" w:sz="0" w:space="0" w:color="auto"/>
          </w:divBdr>
        </w:div>
        <w:div w:id="1705331261">
          <w:marLeft w:val="480"/>
          <w:marRight w:val="0"/>
          <w:marTop w:val="0"/>
          <w:marBottom w:val="0"/>
          <w:divBdr>
            <w:top w:val="none" w:sz="0" w:space="0" w:color="auto"/>
            <w:left w:val="none" w:sz="0" w:space="0" w:color="auto"/>
            <w:bottom w:val="none" w:sz="0" w:space="0" w:color="auto"/>
            <w:right w:val="none" w:sz="0" w:space="0" w:color="auto"/>
          </w:divBdr>
        </w:div>
        <w:div w:id="187330658">
          <w:marLeft w:val="480"/>
          <w:marRight w:val="0"/>
          <w:marTop w:val="0"/>
          <w:marBottom w:val="0"/>
          <w:divBdr>
            <w:top w:val="none" w:sz="0" w:space="0" w:color="auto"/>
            <w:left w:val="none" w:sz="0" w:space="0" w:color="auto"/>
            <w:bottom w:val="none" w:sz="0" w:space="0" w:color="auto"/>
            <w:right w:val="none" w:sz="0" w:space="0" w:color="auto"/>
          </w:divBdr>
        </w:div>
        <w:div w:id="1228570414">
          <w:marLeft w:val="480"/>
          <w:marRight w:val="0"/>
          <w:marTop w:val="0"/>
          <w:marBottom w:val="0"/>
          <w:divBdr>
            <w:top w:val="none" w:sz="0" w:space="0" w:color="auto"/>
            <w:left w:val="none" w:sz="0" w:space="0" w:color="auto"/>
            <w:bottom w:val="none" w:sz="0" w:space="0" w:color="auto"/>
            <w:right w:val="none" w:sz="0" w:space="0" w:color="auto"/>
          </w:divBdr>
        </w:div>
        <w:div w:id="1756053826">
          <w:marLeft w:val="480"/>
          <w:marRight w:val="0"/>
          <w:marTop w:val="0"/>
          <w:marBottom w:val="0"/>
          <w:divBdr>
            <w:top w:val="none" w:sz="0" w:space="0" w:color="auto"/>
            <w:left w:val="none" w:sz="0" w:space="0" w:color="auto"/>
            <w:bottom w:val="none" w:sz="0" w:space="0" w:color="auto"/>
            <w:right w:val="none" w:sz="0" w:space="0" w:color="auto"/>
          </w:divBdr>
        </w:div>
        <w:div w:id="1525483616">
          <w:marLeft w:val="480"/>
          <w:marRight w:val="0"/>
          <w:marTop w:val="0"/>
          <w:marBottom w:val="0"/>
          <w:divBdr>
            <w:top w:val="none" w:sz="0" w:space="0" w:color="auto"/>
            <w:left w:val="none" w:sz="0" w:space="0" w:color="auto"/>
            <w:bottom w:val="none" w:sz="0" w:space="0" w:color="auto"/>
            <w:right w:val="none" w:sz="0" w:space="0" w:color="auto"/>
          </w:divBdr>
        </w:div>
        <w:div w:id="67195361">
          <w:marLeft w:val="480"/>
          <w:marRight w:val="0"/>
          <w:marTop w:val="0"/>
          <w:marBottom w:val="0"/>
          <w:divBdr>
            <w:top w:val="none" w:sz="0" w:space="0" w:color="auto"/>
            <w:left w:val="none" w:sz="0" w:space="0" w:color="auto"/>
            <w:bottom w:val="none" w:sz="0" w:space="0" w:color="auto"/>
            <w:right w:val="none" w:sz="0" w:space="0" w:color="auto"/>
          </w:divBdr>
        </w:div>
        <w:div w:id="1805154901">
          <w:marLeft w:val="480"/>
          <w:marRight w:val="0"/>
          <w:marTop w:val="0"/>
          <w:marBottom w:val="0"/>
          <w:divBdr>
            <w:top w:val="none" w:sz="0" w:space="0" w:color="auto"/>
            <w:left w:val="none" w:sz="0" w:space="0" w:color="auto"/>
            <w:bottom w:val="none" w:sz="0" w:space="0" w:color="auto"/>
            <w:right w:val="none" w:sz="0" w:space="0" w:color="auto"/>
          </w:divBdr>
        </w:div>
        <w:div w:id="679964535">
          <w:marLeft w:val="480"/>
          <w:marRight w:val="0"/>
          <w:marTop w:val="0"/>
          <w:marBottom w:val="0"/>
          <w:divBdr>
            <w:top w:val="none" w:sz="0" w:space="0" w:color="auto"/>
            <w:left w:val="none" w:sz="0" w:space="0" w:color="auto"/>
            <w:bottom w:val="none" w:sz="0" w:space="0" w:color="auto"/>
            <w:right w:val="none" w:sz="0" w:space="0" w:color="auto"/>
          </w:divBdr>
        </w:div>
        <w:div w:id="709497042">
          <w:marLeft w:val="480"/>
          <w:marRight w:val="0"/>
          <w:marTop w:val="0"/>
          <w:marBottom w:val="0"/>
          <w:divBdr>
            <w:top w:val="none" w:sz="0" w:space="0" w:color="auto"/>
            <w:left w:val="none" w:sz="0" w:space="0" w:color="auto"/>
            <w:bottom w:val="none" w:sz="0" w:space="0" w:color="auto"/>
            <w:right w:val="none" w:sz="0" w:space="0" w:color="auto"/>
          </w:divBdr>
        </w:div>
        <w:div w:id="765230593">
          <w:marLeft w:val="480"/>
          <w:marRight w:val="0"/>
          <w:marTop w:val="0"/>
          <w:marBottom w:val="0"/>
          <w:divBdr>
            <w:top w:val="none" w:sz="0" w:space="0" w:color="auto"/>
            <w:left w:val="none" w:sz="0" w:space="0" w:color="auto"/>
            <w:bottom w:val="none" w:sz="0" w:space="0" w:color="auto"/>
            <w:right w:val="none" w:sz="0" w:space="0" w:color="auto"/>
          </w:divBdr>
        </w:div>
        <w:div w:id="1768846969">
          <w:marLeft w:val="480"/>
          <w:marRight w:val="0"/>
          <w:marTop w:val="0"/>
          <w:marBottom w:val="0"/>
          <w:divBdr>
            <w:top w:val="none" w:sz="0" w:space="0" w:color="auto"/>
            <w:left w:val="none" w:sz="0" w:space="0" w:color="auto"/>
            <w:bottom w:val="none" w:sz="0" w:space="0" w:color="auto"/>
            <w:right w:val="none" w:sz="0" w:space="0" w:color="auto"/>
          </w:divBdr>
        </w:div>
        <w:div w:id="1040934109">
          <w:marLeft w:val="480"/>
          <w:marRight w:val="0"/>
          <w:marTop w:val="0"/>
          <w:marBottom w:val="0"/>
          <w:divBdr>
            <w:top w:val="none" w:sz="0" w:space="0" w:color="auto"/>
            <w:left w:val="none" w:sz="0" w:space="0" w:color="auto"/>
            <w:bottom w:val="none" w:sz="0" w:space="0" w:color="auto"/>
            <w:right w:val="none" w:sz="0" w:space="0" w:color="auto"/>
          </w:divBdr>
        </w:div>
        <w:div w:id="1989043277">
          <w:marLeft w:val="480"/>
          <w:marRight w:val="0"/>
          <w:marTop w:val="0"/>
          <w:marBottom w:val="0"/>
          <w:divBdr>
            <w:top w:val="none" w:sz="0" w:space="0" w:color="auto"/>
            <w:left w:val="none" w:sz="0" w:space="0" w:color="auto"/>
            <w:bottom w:val="none" w:sz="0" w:space="0" w:color="auto"/>
            <w:right w:val="none" w:sz="0" w:space="0" w:color="auto"/>
          </w:divBdr>
        </w:div>
        <w:div w:id="1376388451">
          <w:marLeft w:val="480"/>
          <w:marRight w:val="0"/>
          <w:marTop w:val="0"/>
          <w:marBottom w:val="0"/>
          <w:divBdr>
            <w:top w:val="none" w:sz="0" w:space="0" w:color="auto"/>
            <w:left w:val="none" w:sz="0" w:space="0" w:color="auto"/>
            <w:bottom w:val="none" w:sz="0" w:space="0" w:color="auto"/>
            <w:right w:val="none" w:sz="0" w:space="0" w:color="auto"/>
          </w:divBdr>
        </w:div>
        <w:div w:id="795176251">
          <w:marLeft w:val="480"/>
          <w:marRight w:val="0"/>
          <w:marTop w:val="0"/>
          <w:marBottom w:val="0"/>
          <w:divBdr>
            <w:top w:val="none" w:sz="0" w:space="0" w:color="auto"/>
            <w:left w:val="none" w:sz="0" w:space="0" w:color="auto"/>
            <w:bottom w:val="none" w:sz="0" w:space="0" w:color="auto"/>
            <w:right w:val="none" w:sz="0" w:space="0" w:color="auto"/>
          </w:divBdr>
        </w:div>
      </w:divsChild>
    </w:div>
    <w:div w:id="258375456">
      <w:bodyDiv w:val="1"/>
      <w:marLeft w:val="0"/>
      <w:marRight w:val="0"/>
      <w:marTop w:val="0"/>
      <w:marBottom w:val="0"/>
      <w:divBdr>
        <w:top w:val="none" w:sz="0" w:space="0" w:color="auto"/>
        <w:left w:val="none" w:sz="0" w:space="0" w:color="auto"/>
        <w:bottom w:val="none" w:sz="0" w:space="0" w:color="auto"/>
        <w:right w:val="none" w:sz="0" w:space="0" w:color="auto"/>
      </w:divBdr>
    </w:div>
    <w:div w:id="258680041">
      <w:bodyDiv w:val="1"/>
      <w:marLeft w:val="0"/>
      <w:marRight w:val="0"/>
      <w:marTop w:val="0"/>
      <w:marBottom w:val="0"/>
      <w:divBdr>
        <w:top w:val="none" w:sz="0" w:space="0" w:color="auto"/>
        <w:left w:val="none" w:sz="0" w:space="0" w:color="auto"/>
        <w:bottom w:val="none" w:sz="0" w:space="0" w:color="auto"/>
        <w:right w:val="none" w:sz="0" w:space="0" w:color="auto"/>
      </w:divBdr>
    </w:div>
    <w:div w:id="258803139">
      <w:bodyDiv w:val="1"/>
      <w:marLeft w:val="0"/>
      <w:marRight w:val="0"/>
      <w:marTop w:val="0"/>
      <w:marBottom w:val="0"/>
      <w:divBdr>
        <w:top w:val="none" w:sz="0" w:space="0" w:color="auto"/>
        <w:left w:val="none" w:sz="0" w:space="0" w:color="auto"/>
        <w:bottom w:val="none" w:sz="0" w:space="0" w:color="auto"/>
        <w:right w:val="none" w:sz="0" w:space="0" w:color="auto"/>
      </w:divBdr>
    </w:div>
    <w:div w:id="258953336">
      <w:bodyDiv w:val="1"/>
      <w:marLeft w:val="0"/>
      <w:marRight w:val="0"/>
      <w:marTop w:val="0"/>
      <w:marBottom w:val="0"/>
      <w:divBdr>
        <w:top w:val="none" w:sz="0" w:space="0" w:color="auto"/>
        <w:left w:val="none" w:sz="0" w:space="0" w:color="auto"/>
        <w:bottom w:val="none" w:sz="0" w:space="0" w:color="auto"/>
        <w:right w:val="none" w:sz="0" w:space="0" w:color="auto"/>
      </w:divBdr>
    </w:div>
    <w:div w:id="258955930">
      <w:bodyDiv w:val="1"/>
      <w:marLeft w:val="0"/>
      <w:marRight w:val="0"/>
      <w:marTop w:val="0"/>
      <w:marBottom w:val="0"/>
      <w:divBdr>
        <w:top w:val="none" w:sz="0" w:space="0" w:color="auto"/>
        <w:left w:val="none" w:sz="0" w:space="0" w:color="auto"/>
        <w:bottom w:val="none" w:sz="0" w:space="0" w:color="auto"/>
        <w:right w:val="none" w:sz="0" w:space="0" w:color="auto"/>
      </w:divBdr>
    </w:div>
    <w:div w:id="259335635">
      <w:bodyDiv w:val="1"/>
      <w:marLeft w:val="0"/>
      <w:marRight w:val="0"/>
      <w:marTop w:val="0"/>
      <w:marBottom w:val="0"/>
      <w:divBdr>
        <w:top w:val="none" w:sz="0" w:space="0" w:color="auto"/>
        <w:left w:val="none" w:sz="0" w:space="0" w:color="auto"/>
        <w:bottom w:val="none" w:sz="0" w:space="0" w:color="auto"/>
        <w:right w:val="none" w:sz="0" w:space="0" w:color="auto"/>
      </w:divBdr>
    </w:div>
    <w:div w:id="259337372">
      <w:bodyDiv w:val="1"/>
      <w:marLeft w:val="0"/>
      <w:marRight w:val="0"/>
      <w:marTop w:val="0"/>
      <w:marBottom w:val="0"/>
      <w:divBdr>
        <w:top w:val="none" w:sz="0" w:space="0" w:color="auto"/>
        <w:left w:val="none" w:sz="0" w:space="0" w:color="auto"/>
        <w:bottom w:val="none" w:sz="0" w:space="0" w:color="auto"/>
        <w:right w:val="none" w:sz="0" w:space="0" w:color="auto"/>
      </w:divBdr>
    </w:div>
    <w:div w:id="259653864">
      <w:bodyDiv w:val="1"/>
      <w:marLeft w:val="0"/>
      <w:marRight w:val="0"/>
      <w:marTop w:val="0"/>
      <w:marBottom w:val="0"/>
      <w:divBdr>
        <w:top w:val="none" w:sz="0" w:space="0" w:color="auto"/>
        <w:left w:val="none" w:sz="0" w:space="0" w:color="auto"/>
        <w:bottom w:val="none" w:sz="0" w:space="0" w:color="auto"/>
        <w:right w:val="none" w:sz="0" w:space="0" w:color="auto"/>
      </w:divBdr>
    </w:div>
    <w:div w:id="259919756">
      <w:bodyDiv w:val="1"/>
      <w:marLeft w:val="0"/>
      <w:marRight w:val="0"/>
      <w:marTop w:val="0"/>
      <w:marBottom w:val="0"/>
      <w:divBdr>
        <w:top w:val="none" w:sz="0" w:space="0" w:color="auto"/>
        <w:left w:val="none" w:sz="0" w:space="0" w:color="auto"/>
        <w:bottom w:val="none" w:sz="0" w:space="0" w:color="auto"/>
        <w:right w:val="none" w:sz="0" w:space="0" w:color="auto"/>
      </w:divBdr>
    </w:div>
    <w:div w:id="260183184">
      <w:bodyDiv w:val="1"/>
      <w:marLeft w:val="0"/>
      <w:marRight w:val="0"/>
      <w:marTop w:val="0"/>
      <w:marBottom w:val="0"/>
      <w:divBdr>
        <w:top w:val="none" w:sz="0" w:space="0" w:color="auto"/>
        <w:left w:val="none" w:sz="0" w:space="0" w:color="auto"/>
        <w:bottom w:val="none" w:sz="0" w:space="0" w:color="auto"/>
        <w:right w:val="none" w:sz="0" w:space="0" w:color="auto"/>
      </w:divBdr>
    </w:div>
    <w:div w:id="260332797">
      <w:bodyDiv w:val="1"/>
      <w:marLeft w:val="0"/>
      <w:marRight w:val="0"/>
      <w:marTop w:val="0"/>
      <w:marBottom w:val="0"/>
      <w:divBdr>
        <w:top w:val="none" w:sz="0" w:space="0" w:color="auto"/>
        <w:left w:val="none" w:sz="0" w:space="0" w:color="auto"/>
        <w:bottom w:val="none" w:sz="0" w:space="0" w:color="auto"/>
        <w:right w:val="none" w:sz="0" w:space="0" w:color="auto"/>
      </w:divBdr>
      <w:divsChild>
        <w:div w:id="1555000865">
          <w:marLeft w:val="0"/>
          <w:marRight w:val="0"/>
          <w:marTop w:val="0"/>
          <w:marBottom w:val="0"/>
          <w:divBdr>
            <w:top w:val="single" w:sz="2" w:space="0" w:color="E3E3E3"/>
            <w:left w:val="single" w:sz="2" w:space="0" w:color="E3E3E3"/>
            <w:bottom w:val="single" w:sz="2" w:space="0" w:color="E3E3E3"/>
            <w:right w:val="single" w:sz="2" w:space="0" w:color="E3E3E3"/>
          </w:divBdr>
          <w:divsChild>
            <w:div w:id="1259025010">
              <w:marLeft w:val="0"/>
              <w:marRight w:val="0"/>
              <w:marTop w:val="0"/>
              <w:marBottom w:val="0"/>
              <w:divBdr>
                <w:top w:val="single" w:sz="2" w:space="0" w:color="E3E3E3"/>
                <w:left w:val="single" w:sz="2" w:space="0" w:color="E3E3E3"/>
                <w:bottom w:val="single" w:sz="2" w:space="0" w:color="E3E3E3"/>
                <w:right w:val="single" w:sz="2" w:space="0" w:color="E3E3E3"/>
              </w:divBdr>
              <w:divsChild>
                <w:div w:id="1148322635">
                  <w:marLeft w:val="0"/>
                  <w:marRight w:val="0"/>
                  <w:marTop w:val="0"/>
                  <w:marBottom w:val="0"/>
                  <w:divBdr>
                    <w:top w:val="single" w:sz="2" w:space="2" w:color="E3E3E3"/>
                    <w:left w:val="single" w:sz="2" w:space="0" w:color="E3E3E3"/>
                    <w:bottom w:val="single" w:sz="2" w:space="0" w:color="E3E3E3"/>
                    <w:right w:val="single" w:sz="2" w:space="0" w:color="E3E3E3"/>
                  </w:divBdr>
                  <w:divsChild>
                    <w:div w:id="1476147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0336388">
      <w:bodyDiv w:val="1"/>
      <w:marLeft w:val="0"/>
      <w:marRight w:val="0"/>
      <w:marTop w:val="0"/>
      <w:marBottom w:val="0"/>
      <w:divBdr>
        <w:top w:val="none" w:sz="0" w:space="0" w:color="auto"/>
        <w:left w:val="none" w:sz="0" w:space="0" w:color="auto"/>
        <w:bottom w:val="none" w:sz="0" w:space="0" w:color="auto"/>
        <w:right w:val="none" w:sz="0" w:space="0" w:color="auto"/>
      </w:divBdr>
    </w:div>
    <w:div w:id="260725100">
      <w:bodyDiv w:val="1"/>
      <w:marLeft w:val="0"/>
      <w:marRight w:val="0"/>
      <w:marTop w:val="0"/>
      <w:marBottom w:val="0"/>
      <w:divBdr>
        <w:top w:val="none" w:sz="0" w:space="0" w:color="auto"/>
        <w:left w:val="none" w:sz="0" w:space="0" w:color="auto"/>
        <w:bottom w:val="none" w:sz="0" w:space="0" w:color="auto"/>
        <w:right w:val="none" w:sz="0" w:space="0" w:color="auto"/>
      </w:divBdr>
    </w:div>
    <w:div w:id="261300031">
      <w:bodyDiv w:val="1"/>
      <w:marLeft w:val="0"/>
      <w:marRight w:val="0"/>
      <w:marTop w:val="0"/>
      <w:marBottom w:val="0"/>
      <w:divBdr>
        <w:top w:val="none" w:sz="0" w:space="0" w:color="auto"/>
        <w:left w:val="none" w:sz="0" w:space="0" w:color="auto"/>
        <w:bottom w:val="none" w:sz="0" w:space="0" w:color="auto"/>
        <w:right w:val="none" w:sz="0" w:space="0" w:color="auto"/>
      </w:divBdr>
    </w:div>
    <w:div w:id="261378982">
      <w:bodyDiv w:val="1"/>
      <w:marLeft w:val="0"/>
      <w:marRight w:val="0"/>
      <w:marTop w:val="0"/>
      <w:marBottom w:val="0"/>
      <w:divBdr>
        <w:top w:val="none" w:sz="0" w:space="0" w:color="auto"/>
        <w:left w:val="none" w:sz="0" w:space="0" w:color="auto"/>
        <w:bottom w:val="none" w:sz="0" w:space="0" w:color="auto"/>
        <w:right w:val="none" w:sz="0" w:space="0" w:color="auto"/>
      </w:divBdr>
    </w:div>
    <w:div w:id="261454847">
      <w:bodyDiv w:val="1"/>
      <w:marLeft w:val="0"/>
      <w:marRight w:val="0"/>
      <w:marTop w:val="0"/>
      <w:marBottom w:val="0"/>
      <w:divBdr>
        <w:top w:val="none" w:sz="0" w:space="0" w:color="auto"/>
        <w:left w:val="none" w:sz="0" w:space="0" w:color="auto"/>
        <w:bottom w:val="none" w:sz="0" w:space="0" w:color="auto"/>
        <w:right w:val="none" w:sz="0" w:space="0" w:color="auto"/>
      </w:divBdr>
    </w:div>
    <w:div w:id="261574644">
      <w:bodyDiv w:val="1"/>
      <w:marLeft w:val="0"/>
      <w:marRight w:val="0"/>
      <w:marTop w:val="0"/>
      <w:marBottom w:val="0"/>
      <w:divBdr>
        <w:top w:val="none" w:sz="0" w:space="0" w:color="auto"/>
        <w:left w:val="none" w:sz="0" w:space="0" w:color="auto"/>
        <w:bottom w:val="none" w:sz="0" w:space="0" w:color="auto"/>
        <w:right w:val="none" w:sz="0" w:space="0" w:color="auto"/>
      </w:divBdr>
    </w:div>
    <w:div w:id="262348142">
      <w:bodyDiv w:val="1"/>
      <w:marLeft w:val="0"/>
      <w:marRight w:val="0"/>
      <w:marTop w:val="0"/>
      <w:marBottom w:val="0"/>
      <w:divBdr>
        <w:top w:val="none" w:sz="0" w:space="0" w:color="auto"/>
        <w:left w:val="none" w:sz="0" w:space="0" w:color="auto"/>
        <w:bottom w:val="none" w:sz="0" w:space="0" w:color="auto"/>
        <w:right w:val="none" w:sz="0" w:space="0" w:color="auto"/>
      </w:divBdr>
    </w:div>
    <w:div w:id="262493828">
      <w:bodyDiv w:val="1"/>
      <w:marLeft w:val="0"/>
      <w:marRight w:val="0"/>
      <w:marTop w:val="0"/>
      <w:marBottom w:val="0"/>
      <w:divBdr>
        <w:top w:val="none" w:sz="0" w:space="0" w:color="auto"/>
        <w:left w:val="none" w:sz="0" w:space="0" w:color="auto"/>
        <w:bottom w:val="none" w:sz="0" w:space="0" w:color="auto"/>
        <w:right w:val="none" w:sz="0" w:space="0" w:color="auto"/>
      </w:divBdr>
    </w:div>
    <w:div w:id="263155909">
      <w:bodyDiv w:val="1"/>
      <w:marLeft w:val="0"/>
      <w:marRight w:val="0"/>
      <w:marTop w:val="0"/>
      <w:marBottom w:val="0"/>
      <w:divBdr>
        <w:top w:val="none" w:sz="0" w:space="0" w:color="auto"/>
        <w:left w:val="none" w:sz="0" w:space="0" w:color="auto"/>
        <w:bottom w:val="none" w:sz="0" w:space="0" w:color="auto"/>
        <w:right w:val="none" w:sz="0" w:space="0" w:color="auto"/>
      </w:divBdr>
    </w:div>
    <w:div w:id="263344443">
      <w:bodyDiv w:val="1"/>
      <w:marLeft w:val="0"/>
      <w:marRight w:val="0"/>
      <w:marTop w:val="0"/>
      <w:marBottom w:val="0"/>
      <w:divBdr>
        <w:top w:val="none" w:sz="0" w:space="0" w:color="auto"/>
        <w:left w:val="none" w:sz="0" w:space="0" w:color="auto"/>
        <w:bottom w:val="none" w:sz="0" w:space="0" w:color="auto"/>
        <w:right w:val="none" w:sz="0" w:space="0" w:color="auto"/>
      </w:divBdr>
    </w:div>
    <w:div w:id="264189896">
      <w:bodyDiv w:val="1"/>
      <w:marLeft w:val="0"/>
      <w:marRight w:val="0"/>
      <w:marTop w:val="0"/>
      <w:marBottom w:val="0"/>
      <w:divBdr>
        <w:top w:val="none" w:sz="0" w:space="0" w:color="auto"/>
        <w:left w:val="none" w:sz="0" w:space="0" w:color="auto"/>
        <w:bottom w:val="none" w:sz="0" w:space="0" w:color="auto"/>
        <w:right w:val="none" w:sz="0" w:space="0" w:color="auto"/>
      </w:divBdr>
    </w:div>
    <w:div w:id="264190618">
      <w:bodyDiv w:val="1"/>
      <w:marLeft w:val="0"/>
      <w:marRight w:val="0"/>
      <w:marTop w:val="0"/>
      <w:marBottom w:val="0"/>
      <w:divBdr>
        <w:top w:val="none" w:sz="0" w:space="0" w:color="auto"/>
        <w:left w:val="none" w:sz="0" w:space="0" w:color="auto"/>
        <w:bottom w:val="none" w:sz="0" w:space="0" w:color="auto"/>
        <w:right w:val="none" w:sz="0" w:space="0" w:color="auto"/>
      </w:divBdr>
    </w:div>
    <w:div w:id="264391197">
      <w:bodyDiv w:val="1"/>
      <w:marLeft w:val="0"/>
      <w:marRight w:val="0"/>
      <w:marTop w:val="0"/>
      <w:marBottom w:val="0"/>
      <w:divBdr>
        <w:top w:val="none" w:sz="0" w:space="0" w:color="auto"/>
        <w:left w:val="none" w:sz="0" w:space="0" w:color="auto"/>
        <w:bottom w:val="none" w:sz="0" w:space="0" w:color="auto"/>
        <w:right w:val="none" w:sz="0" w:space="0" w:color="auto"/>
      </w:divBdr>
      <w:divsChild>
        <w:div w:id="783885661">
          <w:marLeft w:val="480"/>
          <w:marRight w:val="0"/>
          <w:marTop w:val="0"/>
          <w:marBottom w:val="0"/>
          <w:divBdr>
            <w:top w:val="none" w:sz="0" w:space="0" w:color="auto"/>
            <w:left w:val="none" w:sz="0" w:space="0" w:color="auto"/>
            <w:bottom w:val="none" w:sz="0" w:space="0" w:color="auto"/>
            <w:right w:val="none" w:sz="0" w:space="0" w:color="auto"/>
          </w:divBdr>
        </w:div>
        <w:div w:id="888423477">
          <w:marLeft w:val="480"/>
          <w:marRight w:val="0"/>
          <w:marTop w:val="0"/>
          <w:marBottom w:val="0"/>
          <w:divBdr>
            <w:top w:val="none" w:sz="0" w:space="0" w:color="auto"/>
            <w:left w:val="none" w:sz="0" w:space="0" w:color="auto"/>
            <w:bottom w:val="none" w:sz="0" w:space="0" w:color="auto"/>
            <w:right w:val="none" w:sz="0" w:space="0" w:color="auto"/>
          </w:divBdr>
        </w:div>
        <w:div w:id="1281575004">
          <w:marLeft w:val="480"/>
          <w:marRight w:val="0"/>
          <w:marTop w:val="0"/>
          <w:marBottom w:val="0"/>
          <w:divBdr>
            <w:top w:val="none" w:sz="0" w:space="0" w:color="auto"/>
            <w:left w:val="none" w:sz="0" w:space="0" w:color="auto"/>
            <w:bottom w:val="none" w:sz="0" w:space="0" w:color="auto"/>
            <w:right w:val="none" w:sz="0" w:space="0" w:color="auto"/>
          </w:divBdr>
        </w:div>
        <w:div w:id="1217741260">
          <w:marLeft w:val="480"/>
          <w:marRight w:val="0"/>
          <w:marTop w:val="0"/>
          <w:marBottom w:val="0"/>
          <w:divBdr>
            <w:top w:val="none" w:sz="0" w:space="0" w:color="auto"/>
            <w:left w:val="none" w:sz="0" w:space="0" w:color="auto"/>
            <w:bottom w:val="none" w:sz="0" w:space="0" w:color="auto"/>
            <w:right w:val="none" w:sz="0" w:space="0" w:color="auto"/>
          </w:divBdr>
        </w:div>
        <w:div w:id="244384413">
          <w:marLeft w:val="480"/>
          <w:marRight w:val="0"/>
          <w:marTop w:val="0"/>
          <w:marBottom w:val="0"/>
          <w:divBdr>
            <w:top w:val="none" w:sz="0" w:space="0" w:color="auto"/>
            <w:left w:val="none" w:sz="0" w:space="0" w:color="auto"/>
            <w:bottom w:val="none" w:sz="0" w:space="0" w:color="auto"/>
            <w:right w:val="none" w:sz="0" w:space="0" w:color="auto"/>
          </w:divBdr>
        </w:div>
        <w:div w:id="170990068">
          <w:marLeft w:val="480"/>
          <w:marRight w:val="0"/>
          <w:marTop w:val="0"/>
          <w:marBottom w:val="0"/>
          <w:divBdr>
            <w:top w:val="none" w:sz="0" w:space="0" w:color="auto"/>
            <w:left w:val="none" w:sz="0" w:space="0" w:color="auto"/>
            <w:bottom w:val="none" w:sz="0" w:space="0" w:color="auto"/>
            <w:right w:val="none" w:sz="0" w:space="0" w:color="auto"/>
          </w:divBdr>
        </w:div>
        <w:div w:id="496196244">
          <w:marLeft w:val="480"/>
          <w:marRight w:val="0"/>
          <w:marTop w:val="0"/>
          <w:marBottom w:val="0"/>
          <w:divBdr>
            <w:top w:val="none" w:sz="0" w:space="0" w:color="auto"/>
            <w:left w:val="none" w:sz="0" w:space="0" w:color="auto"/>
            <w:bottom w:val="none" w:sz="0" w:space="0" w:color="auto"/>
            <w:right w:val="none" w:sz="0" w:space="0" w:color="auto"/>
          </w:divBdr>
        </w:div>
        <w:div w:id="288051295">
          <w:marLeft w:val="480"/>
          <w:marRight w:val="0"/>
          <w:marTop w:val="0"/>
          <w:marBottom w:val="0"/>
          <w:divBdr>
            <w:top w:val="none" w:sz="0" w:space="0" w:color="auto"/>
            <w:left w:val="none" w:sz="0" w:space="0" w:color="auto"/>
            <w:bottom w:val="none" w:sz="0" w:space="0" w:color="auto"/>
            <w:right w:val="none" w:sz="0" w:space="0" w:color="auto"/>
          </w:divBdr>
        </w:div>
        <w:div w:id="1402437395">
          <w:marLeft w:val="480"/>
          <w:marRight w:val="0"/>
          <w:marTop w:val="0"/>
          <w:marBottom w:val="0"/>
          <w:divBdr>
            <w:top w:val="none" w:sz="0" w:space="0" w:color="auto"/>
            <w:left w:val="none" w:sz="0" w:space="0" w:color="auto"/>
            <w:bottom w:val="none" w:sz="0" w:space="0" w:color="auto"/>
            <w:right w:val="none" w:sz="0" w:space="0" w:color="auto"/>
          </w:divBdr>
        </w:div>
        <w:div w:id="657419265">
          <w:marLeft w:val="480"/>
          <w:marRight w:val="0"/>
          <w:marTop w:val="0"/>
          <w:marBottom w:val="0"/>
          <w:divBdr>
            <w:top w:val="none" w:sz="0" w:space="0" w:color="auto"/>
            <w:left w:val="none" w:sz="0" w:space="0" w:color="auto"/>
            <w:bottom w:val="none" w:sz="0" w:space="0" w:color="auto"/>
            <w:right w:val="none" w:sz="0" w:space="0" w:color="auto"/>
          </w:divBdr>
        </w:div>
        <w:div w:id="838539899">
          <w:marLeft w:val="480"/>
          <w:marRight w:val="0"/>
          <w:marTop w:val="0"/>
          <w:marBottom w:val="0"/>
          <w:divBdr>
            <w:top w:val="none" w:sz="0" w:space="0" w:color="auto"/>
            <w:left w:val="none" w:sz="0" w:space="0" w:color="auto"/>
            <w:bottom w:val="none" w:sz="0" w:space="0" w:color="auto"/>
            <w:right w:val="none" w:sz="0" w:space="0" w:color="auto"/>
          </w:divBdr>
        </w:div>
        <w:div w:id="291641492">
          <w:marLeft w:val="480"/>
          <w:marRight w:val="0"/>
          <w:marTop w:val="0"/>
          <w:marBottom w:val="0"/>
          <w:divBdr>
            <w:top w:val="none" w:sz="0" w:space="0" w:color="auto"/>
            <w:left w:val="none" w:sz="0" w:space="0" w:color="auto"/>
            <w:bottom w:val="none" w:sz="0" w:space="0" w:color="auto"/>
            <w:right w:val="none" w:sz="0" w:space="0" w:color="auto"/>
          </w:divBdr>
        </w:div>
        <w:div w:id="1863977043">
          <w:marLeft w:val="480"/>
          <w:marRight w:val="0"/>
          <w:marTop w:val="0"/>
          <w:marBottom w:val="0"/>
          <w:divBdr>
            <w:top w:val="none" w:sz="0" w:space="0" w:color="auto"/>
            <w:left w:val="none" w:sz="0" w:space="0" w:color="auto"/>
            <w:bottom w:val="none" w:sz="0" w:space="0" w:color="auto"/>
            <w:right w:val="none" w:sz="0" w:space="0" w:color="auto"/>
          </w:divBdr>
        </w:div>
        <w:div w:id="125468570">
          <w:marLeft w:val="480"/>
          <w:marRight w:val="0"/>
          <w:marTop w:val="0"/>
          <w:marBottom w:val="0"/>
          <w:divBdr>
            <w:top w:val="none" w:sz="0" w:space="0" w:color="auto"/>
            <w:left w:val="none" w:sz="0" w:space="0" w:color="auto"/>
            <w:bottom w:val="none" w:sz="0" w:space="0" w:color="auto"/>
            <w:right w:val="none" w:sz="0" w:space="0" w:color="auto"/>
          </w:divBdr>
        </w:div>
        <w:div w:id="208880681">
          <w:marLeft w:val="480"/>
          <w:marRight w:val="0"/>
          <w:marTop w:val="0"/>
          <w:marBottom w:val="0"/>
          <w:divBdr>
            <w:top w:val="none" w:sz="0" w:space="0" w:color="auto"/>
            <w:left w:val="none" w:sz="0" w:space="0" w:color="auto"/>
            <w:bottom w:val="none" w:sz="0" w:space="0" w:color="auto"/>
            <w:right w:val="none" w:sz="0" w:space="0" w:color="auto"/>
          </w:divBdr>
        </w:div>
        <w:div w:id="1580479228">
          <w:marLeft w:val="480"/>
          <w:marRight w:val="0"/>
          <w:marTop w:val="0"/>
          <w:marBottom w:val="0"/>
          <w:divBdr>
            <w:top w:val="none" w:sz="0" w:space="0" w:color="auto"/>
            <w:left w:val="none" w:sz="0" w:space="0" w:color="auto"/>
            <w:bottom w:val="none" w:sz="0" w:space="0" w:color="auto"/>
            <w:right w:val="none" w:sz="0" w:space="0" w:color="auto"/>
          </w:divBdr>
        </w:div>
        <w:div w:id="1331641214">
          <w:marLeft w:val="480"/>
          <w:marRight w:val="0"/>
          <w:marTop w:val="0"/>
          <w:marBottom w:val="0"/>
          <w:divBdr>
            <w:top w:val="none" w:sz="0" w:space="0" w:color="auto"/>
            <w:left w:val="none" w:sz="0" w:space="0" w:color="auto"/>
            <w:bottom w:val="none" w:sz="0" w:space="0" w:color="auto"/>
            <w:right w:val="none" w:sz="0" w:space="0" w:color="auto"/>
          </w:divBdr>
        </w:div>
        <w:div w:id="2011442663">
          <w:marLeft w:val="480"/>
          <w:marRight w:val="0"/>
          <w:marTop w:val="0"/>
          <w:marBottom w:val="0"/>
          <w:divBdr>
            <w:top w:val="none" w:sz="0" w:space="0" w:color="auto"/>
            <w:left w:val="none" w:sz="0" w:space="0" w:color="auto"/>
            <w:bottom w:val="none" w:sz="0" w:space="0" w:color="auto"/>
            <w:right w:val="none" w:sz="0" w:space="0" w:color="auto"/>
          </w:divBdr>
        </w:div>
        <w:div w:id="1982925527">
          <w:marLeft w:val="480"/>
          <w:marRight w:val="0"/>
          <w:marTop w:val="0"/>
          <w:marBottom w:val="0"/>
          <w:divBdr>
            <w:top w:val="none" w:sz="0" w:space="0" w:color="auto"/>
            <w:left w:val="none" w:sz="0" w:space="0" w:color="auto"/>
            <w:bottom w:val="none" w:sz="0" w:space="0" w:color="auto"/>
            <w:right w:val="none" w:sz="0" w:space="0" w:color="auto"/>
          </w:divBdr>
        </w:div>
        <w:div w:id="217593281">
          <w:marLeft w:val="480"/>
          <w:marRight w:val="0"/>
          <w:marTop w:val="0"/>
          <w:marBottom w:val="0"/>
          <w:divBdr>
            <w:top w:val="none" w:sz="0" w:space="0" w:color="auto"/>
            <w:left w:val="none" w:sz="0" w:space="0" w:color="auto"/>
            <w:bottom w:val="none" w:sz="0" w:space="0" w:color="auto"/>
            <w:right w:val="none" w:sz="0" w:space="0" w:color="auto"/>
          </w:divBdr>
        </w:div>
        <w:div w:id="1023901322">
          <w:marLeft w:val="480"/>
          <w:marRight w:val="0"/>
          <w:marTop w:val="0"/>
          <w:marBottom w:val="0"/>
          <w:divBdr>
            <w:top w:val="none" w:sz="0" w:space="0" w:color="auto"/>
            <w:left w:val="none" w:sz="0" w:space="0" w:color="auto"/>
            <w:bottom w:val="none" w:sz="0" w:space="0" w:color="auto"/>
            <w:right w:val="none" w:sz="0" w:space="0" w:color="auto"/>
          </w:divBdr>
        </w:div>
        <w:div w:id="325977832">
          <w:marLeft w:val="480"/>
          <w:marRight w:val="0"/>
          <w:marTop w:val="0"/>
          <w:marBottom w:val="0"/>
          <w:divBdr>
            <w:top w:val="none" w:sz="0" w:space="0" w:color="auto"/>
            <w:left w:val="none" w:sz="0" w:space="0" w:color="auto"/>
            <w:bottom w:val="none" w:sz="0" w:space="0" w:color="auto"/>
            <w:right w:val="none" w:sz="0" w:space="0" w:color="auto"/>
          </w:divBdr>
        </w:div>
        <w:div w:id="395126311">
          <w:marLeft w:val="480"/>
          <w:marRight w:val="0"/>
          <w:marTop w:val="0"/>
          <w:marBottom w:val="0"/>
          <w:divBdr>
            <w:top w:val="none" w:sz="0" w:space="0" w:color="auto"/>
            <w:left w:val="none" w:sz="0" w:space="0" w:color="auto"/>
            <w:bottom w:val="none" w:sz="0" w:space="0" w:color="auto"/>
            <w:right w:val="none" w:sz="0" w:space="0" w:color="auto"/>
          </w:divBdr>
        </w:div>
        <w:div w:id="1263495016">
          <w:marLeft w:val="480"/>
          <w:marRight w:val="0"/>
          <w:marTop w:val="0"/>
          <w:marBottom w:val="0"/>
          <w:divBdr>
            <w:top w:val="none" w:sz="0" w:space="0" w:color="auto"/>
            <w:left w:val="none" w:sz="0" w:space="0" w:color="auto"/>
            <w:bottom w:val="none" w:sz="0" w:space="0" w:color="auto"/>
            <w:right w:val="none" w:sz="0" w:space="0" w:color="auto"/>
          </w:divBdr>
        </w:div>
        <w:div w:id="2114785962">
          <w:marLeft w:val="480"/>
          <w:marRight w:val="0"/>
          <w:marTop w:val="0"/>
          <w:marBottom w:val="0"/>
          <w:divBdr>
            <w:top w:val="none" w:sz="0" w:space="0" w:color="auto"/>
            <w:left w:val="none" w:sz="0" w:space="0" w:color="auto"/>
            <w:bottom w:val="none" w:sz="0" w:space="0" w:color="auto"/>
            <w:right w:val="none" w:sz="0" w:space="0" w:color="auto"/>
          </w:divBdr>
        </w:div>
        <w:div w:id="2106609633">
          <w:marLeft w:val="480"/>
          <w:marRight w:val="0"/>
          <w:marTop w:val="0"/>
          <w:marBottom w:val="0"/>
          <w:divBdr>
            <w:top w:val="none" w:sz="0" w:space="0" w:color="auto"/>
            <w:left w:val="none" w:sz="0" w:space="0" w:color="auto"/>
            <w:bottom w:val="none" w:sz="0" w:space="0" w:color="auto"/>
            <w:right w:val="none" w:sz="0" w:space="0" w:color="auto"/>
          </w:divBdr>
        </w:div>
        <w:div w:id="126969269">
          <w:marLeft w:val="480"/>
          <w:marRight w:val="0"/>
          <w:marTop w:val="0"/>
          <w:marBottom w:val="0"/>
          <w:divBdr>
            <w:top w:val="none" w:sz="0" w:space="0" w:color="auto"/>
            <w:left w:val="none" w:sz="0" w:space="0" w:color="auto"/>
            <w:bottom w:val="none" w:sz="0" w:space="0" w:color="auto"/>
            <w:right w:val="none" w:sz="0" w:space="0" w:color="auto"/>
          </w:divBdr>
        </w:div>
        <w:div w:id="2046589288">
          <w:marLeft w:val="480"/>
          <w:marRight w:val="0"/>
          <w:marTop w:val="0"/>
          <w:marBottom w:val="0"/>
          <w:divBdr>
            <w:top w:val="none" w:sz="0" w:space="0" w:color="auto"/>
            <w:left w:val="none" w:sz="0" w:space="0" w:color="auto"/>
            <w:bottom w:val="none" w:sz="0" w:space="0" w:color="auto"/>
            <w:right w:val="none" w:sz="0" w:space="0" w:color="auto"/>
          </w:divBdr>
        </w:div>
        <w:div w:id="618948781">
          <w:marLeft w:val="480"/>
          <w:marRight w:val="0"/>
          <w:marTop w:val="0"/>
          <w:marBottom w:val="0"/>
          <w:divBdr>
            <w:top w:val="none" w:sz="0" w:space="0" w:color="auto"/>
            <w:left w:val="none" w:sz="0" w:space="0" w:color="auto"/>
            <w:bottom w:val="none" w:sz="0" w:space="0" w:color="auto"/>
            <w:right w:val="none" w:sz="0" w:space="0" w:color="auto"/>
          </w:divBdr>
        </w:div>
        <w:div w:id="1890142965">
          <w:marLeft w:val="480"/>
          <w:marRight w:val="0"/>
          <w:marTop w:val="0"/>
          <w:marBottom w:val="0"/>
          <w:divBdr>
            <w:top w:val="none" w:sz="0" w:space="0" w:color="auto"/>
            <w:left w:val="none" w:sz="0" w:space="0" w:color="auto"/>
            <w:bottom w:val="none" w:sz="0" w:space="0" w:color="auto"/>
            <w:right w:val="none" w:sz="0" w:space="0" w:color="auto"/>
          </w:divBdr>
        </w:div>
        <w:div w:id="988167518">
          <w:marLeft w:val="480"/>
          <w:marRight w:val="0"/>
          <w:marTop w:val="0"/>
          <w:marBottom w:val="0"/>
          <w:divBdr>
            <w:top w:val="none" w:sz="0" w:space="0" w:color="auto"/>
            <w:left w:val="none" w:sz="0" w:space="0" w:color="auto"/>
            <w:bottom w:val="none" w:sz="0" w:space="0" w:color="auto"/>
            <w:right w:val="none" w:sz="0" w:space="0" w:color="auto"/>
          </w:divBdr>
        </w:div>
        <w:div w:id="378019246">
          <w:marLeft w:val="480"/>
          <w:marRight w:val="0"/>
          <w:marTop w:val="0"/>
          <w:marBottom w:val="0"/>
          <w:divBdr>
            <w:top w:val="none" w:sz="0" w:space="0" w:color="auto"/>
            <w:left w:val="none" w:sz="0" w:space="0" w:color="auto"/>
            <w:bottom w:val="none" w:sz="0" w:space="0" w:color="auto"/>
            <w:right w:val="none" w:sz="0" w:space="0" w:color="auto"/>
          </w:divBdr>
        </w:div>
        <w:div w:id="886533191">
          <w:marLeft w:val="480"/>
          <w:marRight w:val="0"/>
          <w:marTop w:val="0"/>
          <w:marBottom w:val="0"/>
          <w:divBdr>
            <w:top w:val="none" w:sz="0" w:space="0" w:color="auto"/>
            <w:left w:val="none" w:sz="0" w:space="0" w:color="auto"/>
            <w:bottom w:val="none" w:sz="0" w:space="0" w:color="auto"/>
            <w:right w:val="none" w:sz="0" w:space="0" w:color="auto"/>
          </w:divBdr>
        </w:div>
        <w:div w:id="1041320847">
          <w:marLeft w:val="480"/>
          <w:marRight w:val="0"/>
          <w:marTop w:val="0"/>
          <w:marBottom w:val="0"/>
          <w:divBdr>
            <w:top w:val="none" w:sz="0" w:space="0" w:color="auto"/>
            <w:left w:val="none" w:sz="0" w:space="0" w:color="auto"/>
            <w:bottom w:val="none" w:sz="0" w:space="0" w:color="auto"/>
            <w:right w:val="none" w:sz="0" w:space="0" w:color="auto"/>
          </w:divBdr>
        </w:div>
        <w:div w:id="2027705424">
          <w:marLeft w:val="480"/>
          <w:marRight w:val="0"/>
          <w:marTop w:val="0"/>
          <w:marBottom w:val="0"/>
          <w:divBdr>
            <w:top w:val="none" w:sz="0" w:space="0" w:color="auto"/>
            <w:left w:val="none" w:sz="0" w:space="0" w:color="auto"/>
            <w:bottom w:val="none" w:sz="0" w:space="0" w:color="auto"/>
            <w:right w:val="none" w:sz="0" w:space="0" w:color="auto"/>
          </w:divBdr>
        </w:div>
        <w:div w:id="1533961679">
          <w:marLeft w:val="480"/>
          <w:marRight w:val="0"/>
          <w:marTop w:val="0"/>
          <w:marBottom w:val="0"/>
          <w:divBdr>
            <w:top w:val="none" w:sz="0" w:space="0" w:color="auto"/>
            <w:left w:val="none" w:sz="0" w:space="0" w:color="auto"/>
            <w:bottom w:val="none" w:sz="0" w:space="0" w:color="auto"/>
            <w:right w:val="none" w:sz="0" w:space="0" w:color="auto"/>
          </w:divBdr>
        </w:div>
        <w:div w:id="827012535">
          <w:marLeft w:val="480"/>
          <w:marRight w:val="0"/>
          <w:marTop w:val="0"/>
          <w:marBottom w:val="0"/>
          <w:divBdr>
            <w:top w:val="none" w:sz="0" w:space="0" w:color="auto"/>
            <w:left w:val="none" w:sz="0" w:space="0" w:color="auto"/>
            <w:bottom w:val="none" w:sz="0" w:space="0" w:color="auto"/>
            <w:right w:val="none" w:sz="0" w:space="0" w:color="auto"/>
          </w:divBdr>
        </w:div>
        <w:div w:id="2097087768">
          <w:marLeft w:val="480"/>
          <w:marRight w:val="0"/>
          <w:marTop w:val="0"/>
          <w:marBottom w:val="0"/>
          <w:divBdr>
            <w:top w:val="none" w:sz="0" w:space="0" w:color="auto"/>
            <w:left w:val="none" w:sz="0" w:space="0" w:color="auto"/>
            <w:bottom w:val="none" w:sz="0" w:space="0" w:color="auto"/>
            <w:right w:val="none" w:sz="0" w:space="0" w:color="auto"/>
          </w:divBdr>
        </w:div>
        <w:div w:id="1892421559">
          <w:marLeft w:val="480"/>
          <w:marRight w:val="0"/>
          <w:marTop w:val="0"/>
          <w:marBottom w:val="0"/>
          <w:divBdr>
            <w:top w:val="none" w:sz="0" w:space="0" w:color="auto"/>
            <w:left w:val="none" w:sz="0" w:space="0" w:color="auto"/>
            <w:bottom w:val="none" w:sz="0" w:space="0" w:color="auto"/>
            <w:right w:val="none" w:sz="0" w:space="0" w:color="auto"/>
          </w:divBdr>
        </w:div>
        <w:div w:id="1595283818">
          <w:marLeft w:val="480"/>
          <w:marRight w:val="0"/>
          <w:marTop w:val="0"/>
          <w:marBottom w:val="0"/>
          <w:divBdr>
            <w:top w:val="none" w:sz="0" w:space="0" w:color="auto"/>
            <w:left w:val="none" w:sz="0" w:space="0" w:color="auto"/>
            <w:bottom w:val="none" w:sz="0" w:space="0" w:color="auto"/>
            <w:right w:val="none" w:sz="0" w:space="0" w:color="auto"/>
          </w:divBdr>
        </w:div>
        <w:div w:id="347371629">
          <w:marLeft w:val="480"/>
          <w:marRight w:val="0"/>
          <w:marTop w:val="0"/>
          <w:marBottom w:val="0"/>
          <w:divBdr>
            <w:top w:val="none" w:sz="0" w:space="0" w:color="auto"/>
            <w:left w:val="none" w:sz="0" w:space="0" w:color="auto"/>
            <w:bottom w:val="none" w:sz="0" w:space="0" w:color="auto"/>
            <w:right w:val="none" w:sz="0" w:space="0" w:color="auto"/>
          </w:divBdr>
        </w:div>
        <w:div w:id="398552211">
          <w:marLeft w:val="480"/>
          <w:marRight w:val="0"/>
          <w:marTop w:val="0"/>
          <w:marBottom w:val="0"/>
          <w:divBdr>
            <w:top w:val="none" w:sz="0" w:space="0" w:color="auto"/>
            <w:left w:val="none" w:sz="0" w:space="0" w:color="auto"/>
            <w:bottom w:val="none" w:sz="0" w:space="0" w:color="auto"/>
            <w:right w:val="none" w:sz="0" w:space="0" w:color="auto"/>
          </w:divBdr>
        </w:div>
        <w:div w:id="1113013361">
          <w:marLeft w:val="480"/>
          <w:marRight w:val="0"/>
          <w:marTop w:val="0"/>
          <w:marBottom w:val="0"/>
          <w:divBdr>
            <w:top w:val="none" w:sz="0" w:space="0" w:color="auto"/>
            <w:left w:val="none" w:sz="0" w:space="0" w:color="auto"/>
            <w:bottom w:val="none" w:sz="0" w:space="0" w:color="auto"/>
            <w:right w:val="none" w:sz="0" w:space="0" w:color="auto"/>
          </w:divBdr>
        </w:div>
        <w:div w:id="880477326">
          <w:marLeft w:val="480"/>
          <w:marRight w:val="0"/>
          <w:marTop w:val="0"/>
          <w:marBottom w:val="0"/>
          <w:divBdr>
            <w:top w:val="none" w:sz="0" w:space="0" w:color="auto"/>
            <w:left w:val="none" w:sz="0" w:space="0" w:color="auto"/>
            <w:bottom w:val="none" w:sz="0" w:space="0" w:color="auto"/>
            <w:right w:val="none" w:sz="0" w:space="0" w:color="auto"/>
          </w:divBdr>
        </w:div>
        <w:div w:id="1211307247">
          <w:marLeft w:val="480"/>
          <w:marRight w:val="0"/>
          <w:marTop w:val="0"/>
          <w:marBottom w:val="0"/>
          <w:divBdr>
            <w:top w:val="none" w:sz="0" w:space="0" w:color="auto"/>
            <w:left w:val="none" w:sz="0" w:space="0" w:color="auto"/>
            <w:bottom w:val="none" w:sz="0" w:space="0" w:color="auto"/>
            <w:right w:val="none" w:sz="0" w:space="0" w:color="auto"/>
          </w:divBdr>
        </w:div>
        <w:div w:id="153880200">
          <w:marLeft w:val="480"/>
          <w:marRight w:val="0"/>
          <w:marTop w:val="0"/>
          <w:marBottom w:val="0"/>
          <w:divBdr>
            <w:top w:val="none" w:sz="0" w:space="0" w:color="auto"/>
            <w:left w:val="none" w:sz="0" w:space="0" w:color="auto"/>
            <w:bottom w:val="none" w:sz="0" w:space="0" w:color="auto"/>
            <w:right w:val="none" w:sz="0" w:space="0" w:color="auto"/>
          </w:divBdr>
        </w:div>
        <w:div w:id="1255359707">
          <w:marLeft w:val="480"/>
          <w:marRight w:val="0"/>
          <w:marTop w:val="0"/>
          <w:marBottom w:val="0"/>
          <w:divBdr>
            <w:top w:val="none" w:sz="0" w:space="0" w:color="auto"/>
            <w:left w:val="none" w:sz="0" w:space="0" w:color="auto"/>
            <w:bottom w:val="none" w:sz="0" w:space="0" w:color="auto"/>
            <w:right w:val="none" w:sz="0" w:space="0" w:color="auto"/>
          </w:divBdr>
        </w:div>
        <w:div w:id="1225524657">
          <w:marLeft w:val="480"/>
          <w:marRight w:val="0"/>
          <w:marTop w:val="0"/>
          <w:marBottom w:val="0"/>
          <w:divBdr>
            <w:top w:val="none" w:sz="0" w:space="0" w:color="auto"/>
            <w:left w:val="none" w:sz="0" w:space="0" w:color="auto"/>
            <w:bottom w:val="none" w:sz="0" w:space="0" w:color="auto"/>
            <w:right w:val="none" w:sz="0" w:space="0" w:color="auto"/>
          </w:divBdr>
        </w:div>
        <w:div w:id="1239561159">
          <w:marLeft w:val="480"/>
          <w:marRight w:val="0"/>
          <w:marTop w:val="0"/>
          <w:marBottom w:val="0"/>
          <w:divBdr>
            <w:top w:val="none" w:sz="0" w:space="0" w:color="auto"/>
            <w:left w:val="none" w:sz="0" w:space="0" w:color="auto"/>
            <w:bottom w:val="none" w:sz="0" w:space="0" w:color="auto"/>
            <w:right w:val="none" w:sz="0" w:space="0" w:color="auto"/>
          </w:divBdr>
        </w:div>
        <w:div w:id="576941372">
          <w:marLeft w:val="480"/>
          <w:marRight w:val="0"/>
          <w:marTop w:val="0"/>
          <w:marBottom w:val="0"/>
          <w:divBdr>
            <w:top w:val="none" w:sz="0" w:space="0" w:color="auto"/>
            <w:left w:val="none" w:sz="0" w:space="0" w:color="auto"/>
            <w:bottom w:val="none" w:sz="0" w:space="0" w:color="auto"/>
            <w:right w:val="none" w:sz="0" w:space="0" w:color="auto"/>
          </w:divBdr>
        </w:div>
        <w:div w:id="2030140231">
          <w:marLeft w:val="480"/>
          <w:marRight w:val="0"/>
          <w:marTop w:val="0"/>
          <w:marBottom w:val="0"/>
          <w:divBdr>
            <w:top w:val="none" w:sz="0" w:space="0" w:color="auto"/>
            <w:left w:val="none" w:sz="0" w:space="0" w:color="auto"/>
            <w:bottom w:val="none" w:sz="0" w:space="0" w:color="auto"/>
            <w:right w:val="none" w:sz="0" w:space="0" w:color="auto"/>
          </w:divBdr>
        </w:div>
        <w:div w:id="412435998">
          <w:marLeft w:val="480"/>
          <w:marRight w:val="0"/>
          <w:marTop w:val="0"/>
          <w:marBottom w:val="0"/>
          <w:divBdr>
            <w:top w:val="none" w:sz="0" w:space="0" w:color="auto"/>
            <w:left w:val="none" w:sz="0" w:space="0" w:color="auto"/>
            <w:bottom w:val="none" w:sz="0" w:space="0" w:color="auto"/>
            <w:right w:val="none" w:sz="0" w:space="0" w:color="auto"/>
          </w:divBdr>
        </w:div>
        <w:div w:id="1183515253">
          <w:marLeft w:val="480"/>
          <w:marRight w:val="0"/>
          <w:marTop w:val="0"/>
          <w:marBottom w:val="0"/>
          <w:divBdr>
            <w:top w:val="none" w:sz="0" w:space="0" w:color="auto"/>
            <w:left w:val="none" w:sz="0" w:space="0" w:color="auto"/>
            <w:bottom w:val="none" w:sz="0" w:space="0" w:color="auto"/>
            <w:right w:val="none" w:sz="0" w:space="0" w:color="auto"/>
          </w:divBdr>
        </w:div>
        <w:div w:id="1975986344">
          <w:marLeft w:val="480"/>
          <w:marRight w:val="0"/>
          <w:marTop w:val="0"/>
          <w:marBottom w:val="0"/>
          <w:divBdr>
            <w:top w:val="none" w:sz="0" w:space="0" w:color="auto"/>
            <w:left w:val="none" w:sz="0" w:space="0" w:color="auto"/>
            <w:bottom w:val="none" w:sz="0" w:space="0" w:color="auto"/>
            <w:right w:val="none" w:sz="0" w:space="0" w:color="auto"/>
          </w:divBdr>
        </w:div>
        <w:div w:id="74284122">
          <w:marLeft w:val="480"/>
          <w:marRight w:val="0"/>
          <w:marTop w:val="0"/>
          <w:marBottom w:val="0"/>
          <w:divBdr>
            <w:top w:val="none" w:sz="0" w:space="0" w:color="auto"/>
            <w:left w:val="none" w:sz="0" w:space="0" w:color="auto"/>
            <w:bottom w:val="none" w:sz="0" w:space="0" w:color="auto"/>
            <w:right w:val="none" w:sz="0" w:space="0" w:color="auto"/>
          </w:divBdr>
        </w:div>
        <w:div w:id="1469087105">
          <w:marLeft w:val="480"/>
          <w:marRight w:val="0"/>
          <w:marTop w:val="0"/>
          <w:marBottom w:val="0"/>
          <w:divBdr>
            <w:top w:val="none" w:sz="0" w:space="0" w:color="auto"/>
            <w:left w:val="none" w:sz="0" w:space="0" w:color="auto"/>
            <w:bottom w:val="none" w:sz="0" w:space="0" w:color="auto"/>
            <w:right w:val="none" w:sz="0" w:space="0" w:color="auto"/>
          </w:divBdr>
        </w:div>
        <w:div w:id="2074690222">
          <w:marLeft w:val="480"/>
          <w:marRight w:val="0"/>
          <w:marTop w:val="0"/>
          <w:marBottom w:val="0"/>
          <w:divBdr>
            <w:top w:val="none" w:sz="0" w:space="0" w:color="auto"/>
            <w:left w:val="none" w:sz="0" w:space="0" w:color="auto"/>
            <w:bottom w:val="none" w:sz="0" w:space="0" w:color="auto"/>
            <w:right w:val="none" w:sz="0" w:space="0" w:color="auto"/>
          </w:divBdr>
        </w:div>
        <w:div w:id="758603699">
          <w:marLeft w:val="480"/>
          <w:marRight w:val="0"/>
          <w:marTop w:val="0"/>
          <w:marBottom w:val="0"/>
          <w:divBdr>
            <w:top w:val="none" w:sz="0" w:space="0" w:color="auto"/>
            <w:left w:val="none" w:sz="0" w:space="0" w:color="auto"/>
            <w:bottom w:val="none" w:sz="0" w:space="0" w:color="auto"/>
            <w:right w:val="none" w:sz="0" w:space="0" w:color="auto"/>
          </w:divBdr>
        </w:div>
        <w:div w:id="2118602744">
          <w:marLeft w:val="480"/>
          <w:marRight w:val="0"/>
          <w:marTop w:val="0"/>
          <w:marBottom w:val="0"/>
          <w:divBdr>
            <w:top w:val="none" w:sz="0" w:space="0" w:color="auto"/>
            <w:left w:val="none" w:sz="0" w:space="0" w:color="auto"/>
            <w:bottom w:val="none" w:sz="0" w:space="0" w:color="auto"/>
            <w:right w:val="none" w:sz="0" w:space="0" w:color="auto"/>
          </w:divBdr>
        </w:div>
        <w:div w:id="1743331936">
          <w:marLeft w:val="480"/>
          <w:marRight w:val="0"/>
          <w:marTop w:val="0"/>
          <w:marBottom w:val="0"/>
          <w:divBdr>
            <w:top w:val="none" w:sz="0" w:space="0" w:color="auto"/>
            <w:left w:val="none" w:sz="0" w:space="0" w:color="auto"/>
            <w:bottom w:val="none" w:sz="0" w:space="0" w:color="auto"/>
            <w:right w:val="none" w:sz="0" w:space="0" w:color="auto"/>
          </w:divBdr>
        </w:div>
        <w:div w:id="1820682123">
          <w:marLeft w:val="480"/>
          <w:marRight w:val="0"/>
          <w:marTop w:val="0"/>
          <w:marBottom w:val="0"/>
          <w:divBdr>
            <w:top w:val="none" w:sz="0" w:space="0" w:color="auto"/>
            <w:left w:val="none" w:sz="0" w:space="0" w:color="auto"/>
            <w:bottom w:val="none" w:sz="0" w:space="0" w:color="auto"/>
            <w:right w:val="none" w:sz="0" w:space="0" w:color="auto"/>
          </w:divBdr>
        </w:div>
        <w:div w:id="2128812934">
          <w:marLeft w:val="480"/>
          <w:marRight w:val="0"/>
          <w:marTop w:val="0"/>
          <w:marBottom w:val="0"/>
          <w:divBdr>
            <w:top w:val="none" w:sz="0" w:space="0" w:color="auto"/>
            <w:left w:val="none" w:sz="0" w:space="0" w:color="auto"/>
            <w:bottom w:val="none" w:sz="0" w:space="0" w:color="auto"/>
            <w:right w:val="none" w:sz="0" w:space="0" w:color="auto"/>
          </w:divBdr>
        </w:div>
        <w:div w:id="1725716792">
          <w:marLeft w:val="480"/>
          <w:marRight w:val="0"/>
          <w:marTop w:val="0"/>
          <w:marBottom w:val="0"/>
          <w:divBdr>
            <w:top w:val="none" w:sz="0" w:space="0" w:color="auto"/>
            <w:left w:val="none" w:sz="0" w:space="0" w:color="auto"/>
            <w:bottom w:val="none" w:sz="0" w:space="0" w:color="auto"/>
            <w:right w:val="none" w:sz="0" w:space="0" w:color="auto"/>
          </w:divBdr>
        </w:div>
        <w:div w:id="155733076">
          <w:marLeft w:val="480"/>
          <w:marRight w:val="0"/>
          <w:marTop w:val="0"/>
          <w:marBottom w:val="0"/>
          <w:divBdr>
            <w:top w:val="none" w:sz="0" w:space="0" w:color="auto"/>
            <w:left w:val="none" w:sz="0" w:space="0" w:color="auto"/>
            <w:bottom w:val="none" w:sz="0" w:space="0" w:color="auto"/>
            <w:right w:val="none" w:sz="0" w:space="0" w:color="auto"/>
          </w:divBdr>
        </w:div>
        <w:div w:id="1751464196">
          <w:marLeft w:val="480"/>
          <w:marRight w:val="0"/>
          <w:marTop w:val="0"/>
          <w:marBottom w:val="0"/>
          <w:divBdr>
            <w:top w:val="none" w:sz="0" w:space="0" w:color="auto"/>
            <w:left w:val="none" w:sz="0" w:space="0" w:color="auto"/>
            <w:bottom w:val="none" w:sz="0" w:space="0" w:color="auto"/>
            <w:right w:val="none" w:sz="0" w:space="0" w:color="auto"/>
          </w:divBdr>
        </w:div>
        <w:div w:id="129245636">
          <w:marLeft w:val="480"/>
          <w:marRight w:val="0"/>
          <w:marTop w:val="0"/>
          <w:marBottom w:val="0"/>
          <w:divBdr>
            <w:top w:val="none" w:sz="0" w:space="0" w:color="auto"/>
            <w:left w:val="none" w:sz="0" w:space="0" w:color="auto"/>
            <w:bottom w:val="none" w:sz="0" w:space="0" w:color="auto"/>
            <w:right w:val="none" w:sz="0" w:space="0" w:color="auto"/>
          </w:divBdr>
        </w:div>
        <w:div w:id="1770541225">
          <w:marLeft w:val="480"/>
          <w:marRight w:val="0"/>
          <w:marTop w:val="0"/>
          <w:marBottom w:val="0"/>
          <w:divBdr>
            <w:top w:val="none" w:sz="0" w:space="0" w:color="auto"/>
            <w:left w:val="none" w:sz="0" w:space="0" w:color="auto"/>
            <w:bottom w:val="none" w:sz="0" w:space="0" w:color="auto"/>
            <w:right w:val="none" w:sz="0" w:space="0" w:color="auto"/>
          </w:divBdr>
        </w:div>
        <w:div w:id="1420756693">
          <w:marLeft w:val="480"/>
          <w:marRight w:val="0"/>
          <w:marTop w:val="0"/>
          <w:marBottom w:val="0"/>
          <w:divBdr>
            <w:top w:val="none" w:sz="0" w:space="0" w:color="auto"/>
            <w:left w:val="none" w:sz="0" w:space="0" w:color="auto"/>
            <w:bottom w:val="none" w:sz="0" w:space="0" w:color="auto"/>
            <w:right w:val="none" w:sz="0" w:space="0" w:color="auto"/>
          </w:divBdr>
        </w:div>
        <w:div w:id="1642156093">
          <w:marLeft w:val="480"/>
          <w:marRight w:val="0"/>
          <w:marTop w:val="0"/>
          <w:marBottom w:val="0"/>
          <w:divBdr>
            <w:top w:val="none" w:sz="0" w:space="0" w:color="auto"/>
            <w:left w:val="none" w:sz="0" w:space="0" w:color="auto"/>
            <w:bottom w:val="none" w:sz="0" w:space="0" w:color="auto"/>
            <w:right w:val="none" w:sz="0" w:space="0" w:color="auto"/>
          </w:divBdr>
        </w:div>
        <w:div w:id="1270818581">
          <w:marLeft w:val="480"/>
          <w:marRight w:val="0"/>
          <w:marTop w:val="0"/>
          <w:marBottom w:val="0"/>
          <w:divBdr>
            <w:top w:val="none" w:sz="0" w:space="0" w:color="auto"/>
            <w:left w:val="none" w:sz="0" w:space="0" w:color="auto"/>
            <w:bottom w:val="none" w:sz="0" w:space="0" w:color="auto"/>
            <w:right w:val="none" w:sz="0" w:space="0" w:color="auto"/>
          </w:divBdr>
        </w:div>
        <w:div w:id="526408323">
          <w:marLeft w:val="480"/>
          <w:marRight w:val="0"/>
          <w:marTop w:val="0"/>
          <w:marBottom w:val="0"/>
          <w:divBdr>
            <w:top w:val="none" w:sz="0" w:space="0" w:color="auto"/>
            <w:left w:val="none" w:sz="0" w:space="0" w:color="auto"/>
            <w:bottom w:val="none" w:sz="0" w:space="0" w:color="auto"/>
            <w:right w:val="none" w:sz="0" w:space="0" w:color="auto"/>
          </w:divBdr>
        </w:div>
        <w:div w:id="972365846">
          <w:marLeft w:val="480"/>
          <w:marRight w:val="0"/>
          <w:marTop w:val="0"/>
          <w:marBottom w:val="0"/>
          <w:divBdr>
            <w:top w:val="none" w:sz="0" w:space="0" w:color="auto"/>
            <w:left w:val="none" w:sz="0" w:space="0" w:color="auto"/>
            <w:bottom w:val="none" w:sz="0" w:space="0" w:color="auto"/>
            <w:right w:val="none" w:sz="0" w:space="0" w:color="auto"/>
          </w:divBdr>
        </w:div>
        <w:div w:id="1682976021">
          <w:marLeft w:val="480"/>
          <w:marRight w:val="0"/>
          <w:marTop w:val="0"/>
          <w:marBottom w:val="0"/>
          <w:divBdr>
            <w:top w:val="none" w:sz="0" w:space="0" w:color="auto"/>
            <w:left w:val="none" w:sz="0" w:space="0" w:color="auto"/>
            <w:bottom w:val="none" w:sz="0" w:space="0" w:color="auto"/>
            <w:right w:val="none" w:sz="0" w:space="0" w:color="auto"/>
          </w:divBdr>
        </w:div>
        <w:div w:id="1174032450">
          <w:marLeft w:val="480"/>
          <w:marRight w:val="0"/>
          <w:marTop w:val="0"/>
          <w:marBottom w:val="0"/>
          <w:divBdr>
            <w:top w:val="none" w:sz="0" w:space="0" w:color="auto"/>
            <w:left w:val="none" w:sz="0" w:space="0" w:color="auto"/>
            <w:bottom w:val="none" w:sz="0" w:space="0" w:color="auto"/>
            <w:right w:val="none" w:sz="0" w:space="0" w:color="auto"/>
          </w:divBdr>
        </w:div>
        <w:div w:id="1107655696">
          <w:marLeft w:val="480"/>
          <w:marRight w:val="0"/>
          <w:marTop w:val="0"/>
          <w:marBottom w:val="0"/>
          <w:divBdr>
            <w:top w:val="none" w:sz="0" w:space="0" w:color="auto"/>
            <w:left w:val="none" w:sz="0" w:space="0" w:color="auto"/>
            <w:bottom w:val="none" w:sz="0" w:space="0" w:color="auto"/>
            <w:right w:val="none" w:sz="0" w:space="0" w:color="auto"/>
          </w:divBdr>
        </w:div>
        <w:div w:id="427702464">
          <w:marLeft w:val="480"/>
          <w:marRight w:val="0"/>
          <w:marTop w:val="0"/>
          <w:marBottom w:val="0"/>
          <w:divBdr>
            <w:top w:val="none" w:sz="0" w:space="0" w:color="auto"/>
            <w:left w:val="none" w:sz="0" w:space="0" w:color="auto"/>
            <w:bottom w:val="none" w:sz="0" w:space="0" w:color="auto"/>
            <w:right w:val="none" w:sz="0" w:space="0" w:color="auto"/>
          </w:divBdr>
        </w:div>
        <w:div w:id="166554858">
          <w:marLeft w:val="480"/>
          <w:marRight w:val="0"/>
          <w:marTop w:val="0"/>
          <w:marBottom w:val="0"/>
          <w:divBdr>
            <w:top w:val="none" w:sz="0" w:space="0" w:color="auto"/>
            <w:left w:val="none" w:sz="0" w:space="0" w:color="auto"/>
            <w:bottom w:val="none" w:sz="0" w:space="0" w:color="auto"/>
            <w:right w:val="none" w:sz="0" w:space="0" w:color="auto"/>
          </w:divBdr>
        </w:div>
        <w:div w:id="590352259">
          <w:marLeft w:val="480"/>
          <w:marRight w:val="0"/>
          <w:marTop w:val="0"/>
          <w:marBottom w:val="0"/>
          <w:divBdr>
            <w:top w:val="none" w:sz="0" w:space="0" w:color="auto"/>
            <w:left w:val="none" w:sz="0" w:space="0" w:color="auto"/>
            <w:bottom w:val="none" w:sz="0" w:space="0" w:color="auto"/>
            <w:right w:val="none" w:sz="0" w:space="0" w:color="auto"/>
          </w:divBdr>
        </w:div>
        <w:div w:id="1022777763">
          <w:marLeft w:val="480"/>
          <w:marRight w:val="0"/>
          <w:marTop w:val="0"/>
          <w:marBottom w:val="0"/>
          <w:divBdr>
            <w:top w:val="none" w:sz="0" w:space="0" w:color="auto"/>
            <w:left w:val="none" w:sz="0" w:space="0" w:color="auto"/>
            <w:bottom w:val="none" w:sz="0" w:space="0" w:color="auto"/>
            <w:right w:val="none" w:sz="0" w:space="0" w:color="auto"/>
          </w:divBdr>
        </w:div>
        <w:div w:id="74867070">
          <w:marLeft w:val="480"/>
          <w:marRight w:val="0"/>
          <w:marTop w:val="0"/>
          <w:marBottom w:val="0"/>
          <w:divBdr>
            <w:top w:val="none" w:sz="0" w:space="0" w:color="auto"/>
            <w:left w:val="none" w:sz="0" w:space="0" w:color="auto"/>
            <w:bottom w:val="none" w:sz="0" w:space="0" w:color="auto"/>
            <w:right w:val="none" w:sz="0" w:space="0" w:color="auto"/>
          </w:divBdr>
        </w:div>
        <w:div w:id="1414087201">
          <w:marLeft w:val="480"/>
          <w:marRight w:val="0"/>
          <w:marTop w:val="0"/>
          <w:marBottom w:val="0"/>
          <w:divBdr>
            <w:top w:val="none" w:sz="0" w:space="0" w:color="auto"/>
            <w:left w:val="none" w:sz="0" w:space="0" w:color="auto"/>
            <w:bottom w:val="none" w:sz="0" w:space="0" w:color="auto"/>
            <w:right w:val="none" w:sz="0" w:space="0" w:color="auto"/>
          </w:divBdr>
        </w:div>
        <w:div w:id="1446190673">
          <w:marLeft w:val="480"/>
          <w:marRight w:val="0"/>
          <w:marTop w:val="0"/>
          <w:marBottom w:val="0"/>
          <w:divBdr>
            <w:top w:val="none" w:sz="0" w:space="0" w:color="auto"/>
            <w:left w:val="none" w:sz="0" w:space="0" w:color="auto"/>
            <w:bottom w:val="none" w:sz="0" w:space="0" w:color="auto"/>
            <w:right w:val="none" w:sz="0" w:space="0" w:color="auto"/>
          </w:divBdr>
        </w:div>
        <w:div w:id="2083024232">
          <w:marLeft w:val="480"/>
          <w:marRight w:val="0"/>
          <w:marTop w:val="0"/>
          <w:marBottom w:val="0"/>
          <w:divBdr>
            <w:top w:val="none" w:sz="0" w:space="0" w:color="auto"/>
            <w:left w:val="none" w:sz="0" w:space="0" w:color="auto"/>
            <w:bottom w:val="none" w:sz="0" w:space="0" w:color="auto"/>
            <w:right w:val="none" w:sz="0" w:space="0" w:color="auto"/>
          </w:divBdr>
        </w:div>
        <w:div w:id="1309281687">
          <w:marLeft w:val="480"/>
          <w:marRight w:val="0"/>
          <w:marTop w:val="0"/>
          <w:marBottom w:val="0"/>
          <w:divBdr>
            <w:top w:val="none" w:sz="0" w:space="0" w:color="auto"/>
            <w:left w:val="none" w:sz="0" w:space="0" w:color="auto"/>
            <w:bottom w:val="none" w:sz="0" w:space="0" w:color="auto"/>
            <w:right w:val="none" w:sz="0" w:space="0" w:color="auto"/>
          </w:divBdr>
        </w:div>
        <w:div w:id="1828090114">
          <w:marLeft w:val="480"/>
          <w:marRight w:val="0"/>
          <w:marTop w:val="0"/>
          <w:marBottom w:val="0"/>
          <w:divBdr>
            <w:top w:val="none" w:sz="0" w:space="0" w:color="auto"/>
            <w:left w:val="none" w:sz="0" w:space="0" w:color="auto"/>
            <w:bottom w:val="none" w:sz="0" w:space="0" w:color="auto"/>
            <w:right w:val="none" w:sz="0" w:space="0" w:color="auto"/>
          </w:divBdr>
        </w:div>
        <w:div w:id="1518234070">
          <w:marLeft w:val="480"/>
          <w:marRight w:val="0"/>
          <w:marTop w:val="0"/>
          <w:marBottom w:val="0"/>
          <w:divBdr>
            <w:top w:val="none" w:sz="0" w:space="0" w:color="auto"/>
            <w:left w:val="none" w:sz="0" w:space="0" w:color="auto"/>
            <w:bottom w:val="none" w:sz="0" w:space="0" w:color="auto"/>
            <w:right w:val="none" w:sz="0" w:space="0" w:color="auto"/>
          </w:divBdr>
        </w:div>
        <w:div w:id="2100059135">
          <w:marLeft w:val="480"/>
          <w:marRight w:val="0"/>
          <w:marTop w:val="0"/>
          <w:marBottom w:val="0"/>
          <w:divBdr>
            <w:top w:val="none" w:sz="0" w:space="0" w:color="auto"/>
            <w:left w:val="none" w:sz="0" w:space="0" w:color="auto"/>
            <w:bottom w:val="none" w:sz="0" w:space="0" w:color="auto"/>
            <w:right w:val="none" w:sz="0" w:space="0" w:color="auto"/>
          </w:divBdr>
        </w:div>
        <w:div w:id="196896654">
          <w:marLeft w:val="480"/>
          <w:marRight w:val="0"/>
          <w:marTop w:val="0"/>
          <w:marBottom w:val="0"/>
          <w:divBdr>
            <w:top w:val="none" w:sz="0" w:space="0" w:color="auto"/>
            <w:left w:val="none" w:sz="0" w:space="0" w:color="auto"/>
            <w:bottom w:val="none" w:sz="0" w:space="0" w:color="auto"/>
            <w:right w:val="none" w:sz="0" w:space="0" w:color="auto"/>
          </w:divBdr>
        </w:div>
        <w:div w:id="720399084">
          <w:marLeft w:val="480"/>
          <w:marRight w:val="0"/>
          <w:marTop w:val="0"/>
          <w:marBottom w:val="0"/>
          <w:divBdr>
            <w:top w:val="none" w:sz="0" w:space="0" w:color="auto"/>
            <w:left w:val="none" w:sz="0" w:space="0" w:color="auto"/>
            <w:bottom w:val="none" w:sz="0" w:space="0" w:color="auto"/>
            <w:right w:val="none" w:sz="0" w:space="0" w:color="auto"/>
          </w:divBdr>
        </w:div>
        <w:div w:id="858086654">
          <w:marLeft w:val="480"/>
          <w:marRight w:val="0"/>
          <w:marTop w:val="0"/>
          <w:marBottom w:val="0"/>
          <w:divBdr>
            <w:top w:val="none" w:sz="0" w:space="0" w:color="auto"/>
            <w:left w:val="none" w:sz="0" w:space="0" w:color="auto"/>
            <w:bottom w:val="none" w:sz="0" w:space="0" w:color="auto"/>
            <w:right w:val="none" w:sz="0" w:space="0" w:color="auto"/>
          </w:divBdr>
        </w:div>
        <w:div w:id="1935085141">
          <w:marLeft w:val="480"/>
          <w:marRight w:val="0"/>
          <w:marTop w:val="0"/>
          <w:marBottom w:val="0"/>
          <w:divBdr>
            <w:top w:val="none" w:sz="0" w:space="0" w:color="auto"/>
            <w:left w:val="none" w:sz="0" w:space="0" w:color="auto"/>
            <w:bottom w:val="none" w:sz="0" w:space="0" w:color="auto"/>
            <w:right w:val="none" w:sz="0" w:space="0" w:color="auto"/>
          </w:divBdr>
        </w:div>
        <w:div w:id="359817741">
          <w:marLeft w:val="480"/>
          <w:marRight w:val="0"/>
          <w:marTop w:val="0"/>
          <w:marBottom w:val="0"/>
          <w:divBdr>
            <w:top w:val="none" w:sz="0" w:space="0" w:color="auto"/>
            <w:left w:val="none" w:sz="0" w:space="0" w:color="auto"/>
            <w:bottom w:val="none" w:sz="0" w:space="0" w:color="auto"/>
            <w:right w:val="none" w:sz="0" w:space="0" w:color="auto"/>
          </w:divBdr>
        </w:div>
        <w:div w:id="1014695514">
          <w:marLeft w:val="480"/>
          <w:marRight w:val="0"/>
          <w:marTop w:val="0"/>
          <w:marBottom w:val="0"/>
          <w:divBdr>
            <w:top w:val="none" w:sz="0" w:space="0" w:color="auto"/>
            <w:left w:val="none" w:sz="0" w:space="0" w:color="auto"/>
            <w:bottom w:val="none" w:sz="0" w:space="0" w:color="auto"/>
            <w:right w:val="none" w:sz="0" w:space="0" w:color="auto"/>
          </w:divBdr>
        </w:div>
        <w:div w:id="348992516">
          <w:marLeft w:val="480"/>
          <w:marRight w:val="0"/>
          <w:marTop w:val="0"/>
          <w:marBottom w:val="0"/>
          <w:divBdr>
            <w:top w:val="none" w:sz="0" w:space="0" w:color="auto"/>
            <w:left w:val="none" w:sz="0" w:space="0" w:color="auto"/>
            <w:bottom w:val="none" w:sz="0" w:space="0" w:color="auto"/>
            <w:right w:val="none" w:sz="0" w:space="0" w:color="auto"/>
          </w:divBdr>
        </w:div>
        <w:div w:id="86850427">
          <w:marLeft w:val="480"/>
          <w:marRight w:val="0"/>
          <w:marTop w:val="0"/>
          <w:marBottom w:val="0"/>
          <w:divBdr>
            <w:top w:val="none" w:sz="0" w:space="0" w:color="auto"/>
            <w:left w:val="none" w:sz="0" w:space="0" w:color="auto"/>
            <w:bottom w:val="none" w:sz="0" w:space="0" w:color="auto"/>
            <w:right w:val="none" w:sz="0" w:space="0" w:color="auto"/>
          </w:divBdr>
        </w:div>
        <w:div w:id="1032802169">
          <w:marLeft w:val="480"/>
          <w:marRight w:val="0"/>
          <w:marTop w:val="0"/>
          <w:marBottom w:val="0"/>
          <w:divBdr>
            <w:top w:val="none" w:sz="0" w:space="0" w:color="auto"/>
            <w:left w:val="none" w:sz="0" w:space="0" w:color="auto"/>
            <w:bottom w:val="none" w:sz="0" w:space="0" w:color="auto"/>
            <w:right w:val="none" w:sz="0" w:space="0" w:color="auto"/>
          </w:divBdr>
        </w:div>
        <w:div w:id="1025668262">
          <w:marLeft w:val="480"/>
          <w:marRight w:val="0"/>
          <w:marTop w:val="0"/>
          <w:marBottom w:val="0"/>
          <w:divBdr>
            <w:top w:val="none" w:sz="0" w:space="0" w:color="auto"/>
            <w:left w:val="none" w:sz="0" w:space="0" w:color="auto"/>
            <w:bottom w:val="none" w:sz="0" w:space="0" w:color="auto"/>
            <w:right w:val="none" w:sz="0" w:space="0" w:color="auto"/>
          </w:divBdr>
        </w:div>
        <w:div w:id="843057055">
          <w:marLeft w:val="480"/>
          <w:marRight w:val="0"/>
          <w:marTop w:val="0"/>
          <w:marBottom w:val="0"/>
          <w:divBdr>
            <w:top w:val="none" w:sz="0" w:space="0" w:color="auto"/>
            <w:left w:val="none" w:sz="0" w:space="0" w:color="auto"/>
            <w:bottom w:val="none" w:sz="0" w:space="0" w:color="auto"/>
            <w:right w:val="none" w:sz="0" w:space="0" w:color="auto"/>
          </w:divBdr>
        </w:div>
        <w:div w:id="144980640">
          <w:marLeft w:val="480"/>
          <w:marRight w:val="0"/>
          <w:marTop w:val="0"/>
          <w:marBottom w:val="0"/>
          <w:divBdr>
            <w:top w:val="none" w:sz="0" w:space="0" w:color="auto"/>
            <w:left w:val="none" w:sz="0" w:space="0" w:color="auto"/>
            <w:bottom w:val="none" w:sz="0" w:space="0" w:color="auto"/>
            <w:right w:val="none" w:sz="0" w:space="0" w:color="auto"/>
          </w:divBdr>
        </w:div>
        <w:div w:id="156305830">
          <w:marLeft w:val="480"/>
          <w:marRight w:val="0"/>
          <w:marTop w:val="0"/>
          <w:marBottom w:val="0"/>
          <w:divBdr>
            <w:top w:val="none" w:sz="0" w:space="0" w:color="auto"/>
            <w:left w:val="none" w:sz="0" w:space="0" w:color="auto"/>
            <w:bottom w:val="none" w:sz="0" w:space="0" w:color="auto"/>
            <w:right w:val="none" w:sz="0" w:space="0" w:color="auto"/>
          </w:divBdr>
        </w:div>
        <w:div w:id="2111120134">
          <w:marLeft w:val="480"/>
          <w:marRight w:val="0"/>
          <w:marTop w:val="0"/>
          <w:marBottom w:val="0"/>
          <w:divBdr>
            <w:top w:val="none" w:sz="0" w:space="0" w:color="auto"/>
            <w:left w:val="none" w:sz="0" w:space="0" w:color="auto"/>
            <w:bottom w:val="none" w:sz="0" w:space="0" w:color="auto"/>
            <w:right w:val="none" w:sz="0" w:space="0" w:color="auto"/>
          </w:divBdr>
        </w:div>
        <w:div w:id="1197087030">
          <w:marLeft w:val="480"/>
          <w:marRight w:val="0"/>
          <w:marTop w:val="0"/>
          <w:marBottom w:val="0"/>
          <w:divBdr>
            <w:top w:val="none" w:sz="0" w:space="0" w:color="auto"/>
            <w:left w:val="none" w:sz="0" w:space="0" w:color="auto"/>
            <w:bottom w:val="none" w:sz="0" w:space="0" w:color="auto"/>
            <w:right w:val="none" w:sz="0" w:space="0" w:color="auto"/>
          </w:divBdr>
        </w:div>
        <w:div w:id="744914531">
          <w:marLeft w:val="480"/>
          <w:marRight w:val="0"/>
          <w:marTop w:val="0"/>
          <w:marBottom w:val="0"/>
          <w:divBdr>
            <w:top w:val="none" w:sz="0" w:space="0" w:color="auto"/>
            <w:left w:val="none" w:sz="0" w:space="0" w:color="auto"/>
            <w:bottom w:val="none" w:sz="0" w:space="0" w:color="auto"/>
            <w:right w:val="none" w:sz="0" w:space="0" w:color="auto"/>
          </w:divBdr>
        </w:div>
        <w:div w:id="2097940381">
          <w:marLeft w:val="480"/>
          <w:marRight w:val="0"/>
          <w:marTop w:val="0"/>
          <w:marBottom w:val="0"/>
          <w:divBdr>
            <w:top w:val="none" w:sz="0" w:space="0" w:color="auto"/>
            <w:left w:val="none" w:sz="0" w:space="0" w:color="auto"/>
            <w:bottom w:val="none" w:sz="0" w:space="0" w:color="auto"/>
            <w:right w:val="none" w:sz="0" w:space="0" w:color="auto"/>
          </w:divBdr>
        </w:div>
        <w:div w:id="2136285527">
          <w:marLeft w:val="480"/>
          <w:marRight w:val="0"/>
          <w:marTop w:val="0"/>
          <w:marBottom w:val="0"/>
          <w:divBdr>
            <w:top w:val="none" w:sz="0" w:space="0" w:color="auto"/>
            <w:left w:val="none" w:sz="0" w:space="0" w:color="auto"/>
            <w:bottom w:val="none" w:sz="0" w:space="0" w:color="auto"/>
            <w:right w:val="none" w:sz="0" w:space="0" w:color="auto"/>
          </w:divBdr>
        </w:div>
        <w:div w:id="1150441193">
          <w:marLeft w:val="480"/>
          <w:marRight w:val="0"/>
          <w:marTop w:val="0"/>
          <w:marBottom w:val="0"/>
          <w:divBdr>
            <w:top w:val="none" w:sz="0" w:space="0" w:color="auto"/>
            <w:left w:val="none" w:sz="0" w:space="0" w:color="auto"/>
            <w:bottom w:val="none" w:sz="0" w:space="0" w:color="auto"/>
            <w:right w:val="none" w:sz="0" w:space="0" w:color="auto"/>
          </w:divBdr>
        </w:div>
        <w:div w:id="496727310">
          <w:marLeft w:val="480"/>
          <w:marRight w:val="0"/>
          <w:marTop w:val="0"/>
          <w:marBottom w:val="0"/>
          <w:divBdr>
            <w:top w:val="none" w:sz="0" w:space="0" w:color="auto"/>
            <w:left w:val="none" w:sz="0" w:space="0" w:color="auto"/>
            <w:bottom w:val="none" w:sz="0" w:space="0" w:color="auto"/>
            <w:right w:val="none" w:sz="0" w:space="0" w:color="auto"/>
          </w:divBdr>
        </w:div>
        <w:div w:id="1057315253">
          <w:marLeft w:val="480"/>
          <w:marRight w:val="0"/>
          <w:marTop w:val="0"/>
          <w:marBottom w:val="0"/>
          <w:divBdr>
            <w:top w:val="none" w:sz="0" w:space="0" w:color="auto"/>
            <w:left w:val="none" w:sz="0" w:space="0" w:color="auto"/>
            <w:bottom w:val="none" w:sz="0" w:space="0" w:color="auto"/>
            <w:right w:val="none" w:sz="0" w:space="0" w:color="auto"/>
          </w:divBdr>
        </w:div>
        <w:div w:id="1173033517">
          <w:marLeft w:val="480"/>
          <w:marRight w:val="0"/>
          <w:marTop w:val="0"/>
          <w:marBottom w:val="0"/>
          <w:divBdr>
            <w:top w:val="none" w:sz="0" w:space="0" w:color="auto"/>
            <w:left w:val="none" w:sz="0" w:space="0" w:color="auto"/>
            <w:bottom w:val="none" w:sz="0" w:space="0" w:color="auto"/>
            <w:right w:val="none" w:sz="0" w:space="0" w:color="auto"/>
          </w:divBdr>
        </w:div>
        <w:div w:id="534851763">
          <w:marLeft w:val="480"/>
          <w:marRight w:val="0"/>
          <w:marTop w:val="0"/>
          <w:marBottom w:val="0"/>
          <w:divBdr>
            <w:top w:val="none" w:sz="0" w:space="0" w:color="auto"/>
            <w:left w:val="none" w:sz="0" w:space="0" w:color="auto"/>
            <w:bottom w:val="none" w:sz="0" w:space="0" w:color="auto"/>
            <w:right w:val="none" w:sz="0" w:space="0" w:color="auto"/>
          </w:divBdr>
        </w:div>
        <w:div w:id="1504736673">
          <w:marLeft w:val="480"/>
          <w:marRight w:val="0"/>
          <w:marTop w:val="0"/>
          <w:marBottom w:val="0"/>
          <w:divBdr>
            <w:top w:val="none" w:sz="0" w:space="0" w:color="auto"/>
            <w:left w:val="none" w:sz="0" w:space="0" w:color="auto"/>
            <w:bottom w:val="none" w:sz="0" w:space="0" w:color="auto"/>
            <w:right w:val="none" w:sz="0" w:space="0" w:color="auto"/>
          </w:divBdr>
        </w:div>
        <w:div w:id="132213819">
          <w:marLeft w:val="480"/>
          <w:marRight w:val="0"/>
          <w:marTop w:val="0"/>
          <w:marBottom w:val="0"/>
          <w:divBdr>
            <w:top w:val="none" w:sz="0" w:space="0" w:color="auto"/>
            <w:left w:val="none" w:sz="0" w:space="0" w:color="auto"/>
            <w:bottom w:val="none" w:sz="0" w:space="0" w:color="auto"/>
            <w:right w:val="none" w:sz="0" w:space="0" w:color="auto"/>
          </w:divBdr>
        </w:div>
        <w:div w:id="76026246">
          <w:marLeft w:val="480"/>
          <w:marRight w:val="0"/>
          <w:marTop w:val="0"/>
          <w:marBottom w:val="0"/>
          <w:divBdr>
            <w:top w:val="none" w:sz="0" w:space="0" w:color="auto"/>
            <w:left w:val="none" w:sz="0" w:space="0" w:color="auto"/>
            <w:bottom w:val="none" w:sz="0" w:space="0" w:color="auto"/>
            <w:right w:val="none" w:sz="0" w:space="0" w:color="auto"/>
          </w:divBdr>
        </w:div>
        <w:div w:id="126778716">
          <w:marLeft w:val="480"/>
          <w:marRight w:val="0"/>
          <w:marTop w:val="0"/>
          <w:marBottom w:val="0"/>
          <w:divBdr>
            <w:top w:val="none" w:sz="0" w:space="0" w:color="auto"/>
            <w:left w:val="none" w:sz="0" w:space="0" w:color="auto"/>
            <w:bottom w:val="none" w:sz="0" w:space="0" w:color="auto"/>
            <w:right w:val="none" w:sz="0" w:space="0" w:color="auto"/>
          </w:divBdr>
        </w:div>
        <w:div w:id="166481044">
          <w:marLeft w:val="480"/>
          <w:marRight w:val="0"/>
          <w:marTop w:val="0"/>
          <w:marBottom w:val="0"/>
          <w:divBdr>
            <w:top w:val="none" w:sz="0" w:space="0" w:color="auto"/>
            <w:left w:val="none" w:sz="0" w:space="0" w:color="auto"/>
            <w:bottom w:val="none" w:sz="0" w:space="0" w:color="auto"/>
            <w:right w:val="none" w:sz="0" w:space="0" w:color="auto"/>
          </w:divBdr>
        </w:div>
        <w:div w:id="1728532952">
          <w:marLeft w:val="480"/>
          <w:marRight w:val="0"/>
          <w:marTop w:val="0"/>
          <w:marBottom w:val="0"/>
          <w:divBdr>
            <w:top w:val="none" w:sz="0" w:space="0" w:color="auto"/>
            <w:left w:val="none" w:sz="0" w:space="0" w:color="auto"/>
            <w:bottom w:val="none" w:sz="0" w:space="0" w:color="auto"/>
            <w:right w:val="none" w:sz="0" w:space="0" w:color="auto"/>
          </w:divBdr>
        </w:div>
        <w:div w:id="1288590139">
          <w:marLeft w:val="480"/>
          <w:marRight w:val="0"/>
          <w:marTop w:val="0"/>
          <w:marBottom w:val="0"/>
          <w:divBdr>
            <w:top w:val="none" w:sz="0" w:space="0" w:color="auto"/>
            <w:left w:val="none" w:sz="0" w:space="0" w:color="auto"/>
            <w:bottom w:val="none" w:sz="0" w:space="0" w:color="auto"/>
            <w:right w:val="none" w:sz="0" w:space="0" w:color="auto"/>
          </w:divBdr>
        </w:div>
        <w:div w:id="1175995548">
          <w:marLeft w:val="480"/>
          <w:marRight w:val="0"/>
          <w:marTop w:val="0"/>
          <w:marBottom w:val="0"/>
          <w:divBdr>
            <w:top w:val="none" w:sz="0" w:space="0" w:color="auto"/>
            <w:left w:val="none" w:sz="0" w:space="0" w:color="auto"/>
            <w:bottom w:val="none" w:sz="0" w:space="0" w:color="auto"/>
            <w:right w:val="none" w:sz="0" w:space="0" w:color="auto"/>
          </w:divBdr>
        </w:div>
        <w:div w:id="1098478902">
          <w:marLeft w:val="480"/>
          <w:marRight w:val="0"/>
          <w:marTop w:val="0"/>
          <w:marBottom w:val="0"/>
          <w:divBdr>
            <w:top w:val="none" w:sz="0" w:space="0" w:color="auto"/>
            <w:left w:val="none" w:sz="0" w:space="0" w:color="auto"/>
            <w:bottom w:val="none" w:sz="0" w:space="0" w:color="auto"/>
            <w:right w:val="none" w:sz="0" w:space="0" w:color="auto"/>
          </w:divBdr>
        </w:div>
        <w:div w:id="1117719056">
          <w:marLeft w:val="480"/>
          <w:marRight w:val="0"/>
          <w:marTop w:val="0"/>
          <w:marBottom w:val="0"/>
          <w:divBdr>
            <w:top w:val="none" w:sz="0" w:space="0" w:color="auto"/>
            <w:left w:val="none" w:sz="0" w:space="0" w:color="auto"/>
            <w:bottom w:val="none" w:sz="0" w:space="0" w:color="auto"/>
            <w:right w:val="none" w:sz="0" w:space="0" w:color="auto"/>
          </w:divBdr>
        </w:div>
        <w:div w:id="777412753">
          <w:marLeft w:val="480"/>
          <w:marRight w:val="0"/>
          <w:marTop w:val="0"/>
          <w:marBottom w:val="0"/>
          <w:divBdr>
            <w:top w:val="none" w:sz="0" w:space="0" w:color="auto"/>
            <w:left w:val="none" w:sz="0" w:space="0" w:color="auto"/>
            <w:bottom w:val="none" w:sz="0" w:space="0" w:color="auto"/>
            <w:right w:val="none" w:sz="0" w:space="0" w:color="auto"/>
          </w:divBdr>
        </w:div>
        <w:div w:id="403381923">
          <w:marLeft w:val="480"/>
          <w:marRight w:val="0"/>
          <w:marTop w:val="0"/>
          <w:marBottom w:val="0"/>
          <w:divBdr>
            <w:top w:val="none" w:sz="0" w:space="0" w:color="auto"/>
            <w:left w:val="none" w:sz="0" w:space="0" w:color="auto"/>
            <w:bottom w:val="none" w:sz="0" w:space="0" w:color="auto"/>
            <w:right w:val="none" w:sz="0" w:space="0" w:color="auto"/>
          </w:divBdr>
        </w:div>
        <w:div w:id="636573710">
          <w:marLeft w:val="480"/>
          <w:marRight w:val="0"/>
          <w:marTop w:val="0"/>
          <w:marBottom w:val="0"/>
          <w:divBdr>
            <w:top w:val="none" w:sz="0" w:space="0" w:color="auto"/>
            <w:left w:val="none" w:sz="0" w:space="0" w:color="auto"/>
            <w:bottom w:val="none" w:sz="0" w:space="0" w:color="auto"/>
            <w:right w:val="none" w:sz="0" w:space="0" w:color="auto"/>
          </w:divBdr>
        </w:div>
        <w:div w:id="1898004491">
          <w:marLeft w:val="480"/>
          <w:marRight w:val="0"/>
          <w:marTop w:val="0"/>
          <w:marBottom w:val="0"/>
          <w:divBdr>
            <w:top w:val="none" w:sz="0" w:space="0" w:color="auto"/>
            <w:left w:val="none" w:sz="0" w:space="0" w:color="auto"/>
            <w:bottom w:val="none" w:sz="0" w:space="0" w:color="auto"/>
            <w:right w:val="none" w:sz="0" w:space="0" w:color="auto"/>
          </w:divBdr>
        </w:div>
        <w:div w:id="807360995">
          <w:marLeft w:val="480"/>
          <w:marRight w:val="0"/>
          <w:marTop w:val="0"/>
          <w:marBottom w:val="0"/>
          <w:divBdr>
            <w:top w:val="none" w:sz="0" w:space="0" w:color="auto"/>
            <w:left w:val="none" w:sz="0" w:space="0" w:color="auto"/>
            <w:bottom w:val="none" w:sz="0" w:space="0" w:color="auto"/>
            <w:right w:val="none" w:sz="0" w:space="0" w:color="auto"/>
          </w:divBdr>
        </w:div>
        <w:div w:id="1472744372">
          <w:marLeft w:val="480"/>
          <w:marRight w:val="0"/>
          <w:marTop w:val="0"/>
          <w:marBottom w:val="0"/>
          <w:divBdr>
            <w:top w:val="none" w:sz="0" w:space="0" w:color="auto"/>
            <w:left w:val="none" w:sz="0" w:space="0" w:color="auto"/>
            <w:bottom w:val="none" w:sz="0" w:space="0" w:color="auto"/>
            <w:right w:val="none" w:sz="0" w:space="0" w:color="auto"/>
          </w:divBdr>
        </w:div>
        <w:div w:id="259918444">
          <w:marLeft w:val="480"/>
          <w:marRight w:val="0"/>
          <w:marTop w:val="0"/>
          <w:marBottom w:val="0"/>
          <w:divBdr>
            <w:top w:val="none" w:sz="0" w:space="0" w:color="auto"/>
            <w:left w:val="none" w:sz="0" w:space="0" w:color="auto"/>
            <w:bottom w:val="none" w:sz="0" w:space="0" w:color="auto"/>
            <w:right w:val="none" w:sz="0" w:space="0" w:color="auto"/>
          </w:divBdr>
        </w:div>
        <w:div w:id="2077050458">
          <w:marLeft w:val="480"/>
          <w:marRight w:val="0"/>
          <w:marTop w:val="0"/>
          <w:marBottom w:val="0"/>
          <w:divBdr>
            <w:top w:val="none" w:sz="0" w:space="0" w:color="auto"/>
            <w:left w:val="none" w:sz="0" w:space="0" w:color="auto"/>
            <w:bottom w:val="none" w:sz="0" w:space="0" w:color="auto"/>
            <w:right w:val="none" w:sz="0" w:space="0" w:color="auto"/>
          </w:divBdr>
        </w:div>
        <w:div w:id="2092266275">
          <w:marLeft w:val="480"/>
          <w:marRight w:val="0"/>
          <w:marTop w:val="0"/>
          <w:marBottom w:val="0"/>
          <w:divBdr>
            <w:top w:val="none" w:sz="0" w:space="0" w:color="auto"/>
            <w:left w:val="none" w:sz="0" w:space="0" w:color="auto"/>
            <w:bottom w:val="none" w:sz="0" w:space="0" w:color="auto"/>
            <w:right w:val="none" w:sz="0" w:space="0" w:color="auto"/>
          </w:divBdr>
        </w:div>
        <w:div w:id="224411239">
          <w:marLeft w:val="480"/>
          <w:marRight w:val="0"/>
          <w:marTop w:val="0"/>
          <w:marBottom w:val="0"/>
          <w:divBdr>
            <w:top w:val="none" w:sz="0" w:space="0" w:color="auto"/>
            <w:left w:val="none" w:sz="0" w:space="0" w:color="auto"/>
            <w:bottom w:val="none" w:sz="0" w:space="0" w:color="auto"/>
            <w:right w:val="none" w:sz="0" w:space="0" w:color="auto"/>
          </w:divBdr>
        </w:div>
        <w:div w:id="594901625">
          <w:marLeft w:val="480"/>
          <w:marRight w:val="0"/>
          <w:marTop w:val="0"/>
          <w:marBottom w:val="0"/>
          <w:divBdr>
            <w:top w:val="none" w:sz="0" w:space="0" w:color="auto"/>
            <w:left w:val="none" w:sz="0" w:space="0" w:color="auto"/>
            <w:bottom w:val="none" w:sz="0" w:space="0" w:color="auto"/>
            <w:right w:val="none" w:sz="0" w:space="0" w:color="auto"/>
          </w:divBdr>
        </w:div>
        <w:div w:id="941381918">
          <w:marLeft w:val="480"/>
          <w:marRight w:val="0"/>
          <w:marTop w:val="0"/>
          <w:marBottom w:val="0"/>
          <w:divBdr>
            <w:top w:val="none" w:sz="0" w:space="0" w:color="auto"/>
            <w:left w:val="none" w:sz="0" w:space="0" w:color="auto"/>
            <w:bottom w:val="none" w:sz="0" w:space="0" w:color="auto"/>
            <w:right w:val="none" w:sz="0" w:space="0" w:color="auto"/>
          </w:divBdr>
        </w:div>
        <w:div w:id="895627756">
          <w:marLeft w:val="480"/>
          <w:marRight w:val="0"/>
          <w:marTop w:val="0"/>
          <w:marBottom w:val="0"/>
          <w:divBdr>
            <w:top w:val="none" w:sz="0" w:space="0" w:color="auto"/>
            <w:left w:val="none" w:sz="0" w:space="0" w:color="auto"/>
            <w:bottom w:val="none" w:sz="0" w:space="0" w:color="auto"/>
            <w:right w:val="none" w:sz="0" w:space="0" w:color="auto"/>
          </w:divBdr>
        </w:div>
        <w:div w:id="430317154">
          <w:marLeft w:val="480"/>
          <w:marRight w:val="0"/>
          <w:marTop w:val="0"/>
          <w:marBottom w:val="0"/>
          <w:divBdr>
            <w:top w:val="none" w:sz="0" w:space="0" w:color="auto"/>
            <w:left w:val="none" w:sz="0" w:space="0" w:color="auto"/>
            <w:bottom w:val="none" w:sz="0" w:space="0" w:color="auto"/>
            <w:right w:val="none" w:sz="0" w:space="0" w:color="auto"/>
          </w:divBdr>
        </w:div>
        <w:div w:id="367876944">
          <w:marLeft w:val="480"/>
          <w:marRight w:val="0"/>
          <w:marTop w:val="0"/>
          <w:marBottom w:val="0"/>
          <w:divBdr>
            <w:top w:val="none" w:sz="0" w:space="0" w:color="auto"/>
            <w:left w:val="none" w:sz="0" w:space="0" w:color="auto"/>
            <w:bottom w:val="none" w:sz="0" w:space="0" w:color="auto"/>
            <w:right w:val="none" w:sz="0" w:space="0" w:color="auto"/>
          </w:divBdr>
        </w:div>
      </w:divsChild>
    </w:div>
    <w:div w:id="264507176">
      <w:bodyDiv w:val="1"/>
      <w:marLeft w:val="0"/>
      <w:marRight w:val="0"/>
      <w:marTop w:val="0"/>
      <w:marBottom w:val="0"/>
      <w:divBdr>
        <w:top w:val="none" w:sz="0" w:space="0" w:color="auto"/>
        <w:left w:val="none" w:sz="0" w:space="0" w:color="auto"/>
        <w:bottom w:val="none" w:sz="0" w:space="0" w:color="auto"/>
        <w:right w:val="none" w:sz="0" w:space="0" w:color="auto"/>
      </w:divBdr>
    </w:div>
    <w:div w:id="264773986">
      <w:bodyDiv w:val="1"/>
      <w:marLeft w:val="0"/>
      <w:marRight w:val="0"/>
      <w:marTop w:val="0"/>
      <w:marBottom w:val="0"/>
      <w:divBdr>
        <w:top w:val="none" w:sz="0" w:space="0" w:color="auto"/>
        <w:left w:val="none" w:sz="0" w:space="0" w:color="auto"/>
        <w:bottom w:val="none" w:sz="0" w:space="0" w:color="auto"/>
        <w:right w:val="none" w:sz="0" w:space="0" w:color="auto"/>
      </w:divBdr>
    </w:div>
    <w:div w:id="264920901">
      <w:bodyDiv w:val="1"/>
      <w:marLeft w:val="0"/>
      <w:marRight w:val="0"/>
      <w:marTop w:val="0"/>
      <w:marBottom w:val="0"/>
      <w:divBdr>
        <w:top w:val="none" w:sz="0" w:space="0" w:color="auto"/>
        <w:left w:val="none" w:sz="0" w:space="0" w:color="auto"/>
        <w:bottom w:val="none" w:sz="0" w:space="0" w:color="auto"/>
        <w:right w:val="none" w:sz="0" w:space="0" w:color="auto"/>
      </w:divBdr>
    </w:div>
    <w:div w:id="265500637">
      <w:bodyDiv w:val="1"/>
      <w:marLeft w:val="0"/>
      <w:marRight w:val="0"/>
      <w:marTop w:val="0"/>
      <w:marBottom w:val="0"/>
      <w:divBdr>
        <w:top w:val="none" w:sz="0" w:space="0" w:color="auto"/>
        <w:left w:val="none" w:sz="0" w:space="0" w:color="auto"/>
        <w:bottom w:val="none" w:sz="0" w:space="0" w:color="auto"/>
        <w:right w:val="none" w:sz="0" w:space="0" w:color="auto"/>
      </w:divBdr>
    </w:div>
    <w:div w:id="265505695">
      <w:bodyDiv w:val="1"/>
      <w:marLeft w:val="0"/>
      <w:marRight w:val="0"/>
      <w:marTop w:val="0"/>
      <w:marBottom w:val="0"/>
      <w:divBdr>
        <w:top w:val="none" w:sz="0" w:space="0" w:color="auto"/>
        <w:left w:val="none" w:sz="0" w:space="0" w:color="auto"/>
        <w:bottom w:val="none" w:sz="0" w:space="0" w:color="auto"/>
        <w:right w:val="none" w:sz="0" w:space="0" w:color="auto"/>
      </w:divBdr>
    </w:div>
    <w:div w:id="265776492">
      <w:bodyDiv w:val="1"/>
      <w:marLeft w:val="0"/>
      <w:marRight w:val="0"/>
      <w:marTop w:val="0"/>
      <w:marBottom w:val="0"/>
      <w:divBdr>
        <w:top w:val="none" w:sz="0" w:space="0" w:color="auto"/>
        <w:left w:val="none" w:sz="0" w:space="0" w:color="auto"/>
        <w:bottom w:val="none" w:sz="0" w:space="0" w:color="auto"/>
        <w:right w:val="none" w:sz="0" w:space="0" w:color="auto"/>
      </w:divBdr>
    </w:div>
    <w:div w:id="266280953">
      <w:bodyDiv w:val="1"/>
      <w:marLeft w:val="0"/>
      <w:marRight w:val="0"/>
      <w:marTop w:val="0"/>
      <w:marBottom w:val="0"/>
      <w:divBdr>
        <w:top w:val="none" w:sz="0" w:space="0" w:color="auto"/>
        <w:left w:val="none" w:sz="0" w:space="0" w:color="auto"/>
        <w:bottom w:val="none" w:sz="0" w:space="0" w:color="auto"/>
        <w:right w:val="none" w:sz="0" w:space="0" w:color="auto"/>
      </w:divBdr>
    </w:div>
    <w:div w:id="266543429">
      <w:bodyDiv w:val="1"/>
      <w:marLeft w:val="0"/>
      <w:marRight w:val="0"/>
      <w:marTop w:val="0"/>
      <w:marBottom w:val="0"/>
      <w:divBdr>
        <w:top w:val="none" w:sz="0" w:space="0" w:color="auto"/>
        <w:left w:val="none" w:sz="0" w:space="0" w:color="auto"/>
        <w:bottom w:val="none" w:sz="0" w:space="0" w:color="auto"/>
        <w:right w:val="none" w:sz="0" w:space="0" w:color="auto"/>
      </w:divBdr>
    </w:div>
    <w:div w:id="267734791">
      <w:bodyDiv w:val="1"/>
      <w:marLeft w:val="0"/>
      <w:marRight w:val="0"/>
      <w:marTop w:val="0"/>
      <w:marBottom w:val="0"/>
      <w:divBdr>
        <w:top w:val="none" w:sz="0" w:space="0" w:color="auto"/>
        <w:left w:val="none" w:sz="0" w:space="0" w:color="auto"/>
        <w:bottom w:val="none" w:sz="0" w:space="0" w:color="auto"/>
        <w:right w:val="none" w:sz="0" w:space="0" w:color="auto"/>
      </w:divBdr>
    </w:div>
    <w:div w:id="267781312">
      <w:bodyDiv w:val="1"/>
      <w:marLeft w:val="0"/>
      <w:marRight w:val="0"/>
      <w:marTop w:val="0"/>
      <w:marBottom w:val="0"/>
      <w:divBdr>
        <w:top w:val="none" w:sz="0" w:space="0" w:color="auto"/>
        <w:left w:val="none" w:sz="0" w:space="0" w:color="auto"/>
        <w:bottom w:val="none" w:sz="0" w:space="0" w:color="auto"/>
        <w:right w:val="none" w:sz="0" w:space="0" w:color="auto"/>
      </w:divBdr>
    </w:div>
    <w:div w:id="267857869">
      <w:bodyDiv w:val="1"/>
      <w:marLeft w:val="0"/>
      <w:marRight w:val="0"/>
      <w:marTop w:val="0"/>
      <w:marBottom w:val="0"/>
      <w:divBdr>
        <w:top w:val="none" w:sz="0" w:space="0" w:color="auto"/>
        <w:left w:val="none" w:sz="0" w:space="0" w:color="auto"/>
        <w:bottom w:val="none" w:sz="0" w:space="0" w:color="auto"/>
        <w:right w:val="none" w:sz="0" w:space="0" w:color="auto"/>
      </w:divBdr>
    </w:div>
    <w:div w:id="267928684">
      <w:bodyDiv w:val="1"/>
      <w:marLeft w:val="0"/>
      <w:marRight w:val="0"/>
      <w:marTop w:val="0"/>
      <w:marBottom w:val="0"/>
      <w:divBdr>
        <w:top w:val="none" w:sz="0" w:space="0" w:color="auto"/>
        <w:left w:val="none" w:sz="0" w:space="0" w:color="auto"/>
        <w:bottom w:val="none" w:sz="0" w:space="0" w:color="auto"/>
        <w:right w:val="none" w:sz="0" w:space="0" w:color="auto"/>
      </w:divBdr>
    </w:div>
    <w:div w:id="267978942">
      <w:bodyDiv w:val="1"/>
      <w:marLeft w:val="0"/>
      <w:marRight w:val="0"/>
      <w:marTop w:val="0"/>
      <w:marBottom w:val="0"/>
      <w:divBdr>
        <w:top w:val="none" w:sz="0" w:space="0" w:color="auto"/>
        <w:left w:val="none" w:sz="0" w:space="0" w:color="auto"/>
        <w:bottom w:val="none" w:sz="0" w:space="0" w:color="auto"/>
        <w:right w:val="none" w:sz="0" w:space="0" w:color="auto"/>
      </w:divBdr>
    </w:div>
    <w:div w:id="268052700">
      <w:bodyDiv w:val="1"/>
      <w:marLeft w:val="0"/>
      <w:marRight w:val="0"/>
      <w:marTop w:val="0"/>
      <w:marBottom w:val="0"/>
      <w:divBdr>
        <w:top w:val="none" w:sz="0" w:space="0" w:color="auto"/>
        <w:left w:val="none" w:sz="0" w:space="0" w:color="auto"/>
        <w:bottom w:val="none" w:sz="0" w:space="0" w:color="auto"/>
        <w:right w:val="none" w:sz="0" w:space="0" w:color="auto"/>
      </w:divBdr>
    </w:div>
    <w:div w:id="268390272">
      <w:bodyDiv w:val="1"/>
      <w:marLeft w:val="0"/>
      <w:marRight w:val="0"/>
      <w:marTop w:val="0"/>
      <w:marBottom w:val="0"/>
      <w:divBdr>
        <w:top w:val="none" w:sz="0" w:space="0" w:color="auto"/>
        <w:left w:val="none" w:sz="0" w:space="0" w:color="auto"/>
        <w:bottom w:val="none" w:sz="0" w:space="0" w:color="auto"/>
        <w:right w:val="none" w:sz="0" w:space="0" w:color="auto"/>
      </w:divBdr>
    </w:div>
    <w:div w:id="268588743">
      <w:bodyDiv w:val="1"/>
      <w:marLeft w:val="0"/>
      <w:marRight w:val="0"/>
      <w:marTop w:val="0"/>
      <w:marBottom w:val="0"/>
      <w:divBdr>
        <w:top w:val="none" w:sz="0" w:space="0" w:color="auto"/>
        <w:left w:val="none" w:sz="0" w:space="0" w:color="auto"/>
        <w:bottom w:val="none" w:sz="0" w:space="0" w:color="auto"/>
        <w:right w:val="none" w:sz="0" w:space="0" w:color="auto"/>
      </w:divBdr>
    </w:div>
    <w:div w:id="269356324">
      <w:bodyDiv w:val="1"/>
      <w:marLeft w:val="0"/>
      <w:marRight w:val="0"/>
      <w:marTop w:val="0"/>
      <w:marBottom w:val="0"/>
      <w:divBdr>
        <w:top w:val="none" w:sz="0" w:space="0" w:color="auto"/>
        <w:left w:val="none" w:sz="0" w:space="0" w:color="auto"/>
        <w:bottom w:val="none" w:sz="0" w:space="0" w:color="auto"/>
        <w:right w:val="none" w:sz="0" w:space="0" w:color="auto"/>
      </w:divBdr>
    </w:div>
    <w:div w:id="269506339">
      <w:bodyDiv w:val="1"/>
      <w:marLeft w:val="0"/>
      <w:marRight w:val="0"/>
      <w:marTop w:val="0"/>
      <w:marBottom w:val="0"/>
      <w:divBdr>
        <w:top w:val="none" w:sz="0" w:space="0" w:color="auto"/>
        <w:left w:val="none" w:sz="0" w:space="0" w:color="auto"/>
        <w:bottom w:val="none" w:sz="0" w:space="0" w:color="auto"/>
        <w:right w:val="none" w:sz="0" w:space="0" w:color="auto"/>
      </w:divBdr>
    </w:div>
    <w:div w:id="269818455">
      <w:bodyDiv w:val="1"/>
      <w:marLeft w:val="0"/>
      <w:marRight w:val="0"/>
      <w:marTop w:val="0"/>
      <w:marBottom w:val="0"/>
      <w:divBdr>
        <w:top w:val="none" w:sz="0" w:space="0" w:color="auto"/>
        <w:left w:val="none" w:sz="0" w:space="0" w:color="auto"/>
        <w:bottom w:val="none" w:sz="0" w:space="0" w:color="auto"/>
        <w:right w:val="none" w:sz="0" w:space="0" w:color="auto"/>
      </w:divBdr>
    </w:div>
    <w:div w:id="269822830">
      <w:bodyDiv w:val="1"/>
      <w:marLeft w:val="0"/>
      <w:marRight w:val="0"/>
      <w:marTop w:val="0"/>
      <w:marBottom w:val="0"/>
      <w:divBdr>
        <w:top w:val="none" w:sz="0" w:space="0" w:color="auto"/>
        <w:left w:val="none" w:sz="0" w:space="0" w:color="auto"/>
        <w:bottom w:val="none" w:sz="0" w:space="0" w:color="auto"/>
        <w:right w:val="none" w:sz="0" w:space="0" w:color="auto"/>
      </w:divBdr>
    </w:div>
    <w:div w:id="270205259">
      <w:bodyDiv w:val="1"/>
      <w:marLeft w:val="0"/>
      <w:marRight w:val="0"/>
      <w:marTop w:val="0"/>
      <w:marBottom w:val="0"/>
      <w:divBdr>
        <w:top w:val="none" w:sz="0" w:space="0" w:color="auto"/>
        <w:left w:val="none" w:sz="0" w:space="0" w:color="auto"/>
        <w:bottom w:val="none" w:sz="0" w:space="0" w:color="auto"/>
        <w:right w:val="none" w:sz="0" w:space="0" w:color="auto"/>
      </w:divBdr>
    </w:div>
    <w:div w:id="270405669">
      <w:bodyDiv w:val="1"/>
      <w:marLeft w:val="0"/>
      <w:marRight w:val="0"/>
      <w:marTop w:val="0"/>
      <w:marBottom w:val="0"/>
      <w:divBdr>
        <w:top w:val="none" w:sz="0" w:space="0" w:color="auto"/>
        <w:left w:val="none" w:sz="0" w:space="0" w:color="auto"/>
        <w:bottom w:val="none" w:sz="0" w:space="0" w:color="auto"/>
        <w:right w:val="none" w:sz="0" w:space="0" w:color="auto"/>
      </w:divBdr>
    </w:div>
    <w:div w:id="270941457">
      <w:bodyDiv w:val="1"/>
      <w:marLeft w:val="0"/>
      <w:marRight w:val="0"/>
      <w:marTop w:val="0"/>
      <w:marBottom w:val="0"/>
      <w:divBdr>
        <w:top w:val="none" w:sz="0" w:space="0" w:color="auto"/>
        <w:left w:val="none" w:sz="0" w:space="0" w:color="auto"/>
        <w:bottom w:val="none" w:sz="0" w:space="0" w:color="auto"/>
        <w:right w:val="none" w:sz="0" w:space="0" w:color="auto"/>
      </w:divBdr>
    </w:div>
    <w:div w:id="271018015">
      <w:bodyDiv w:val="1"/>
      <w:marLeft w:val="0"/>
      <w:marRight w:val="0"/>
      <w:marTop w:val="0"/>
      <w:marBottom w:val="0"/>
      <w:divBdr>
        <w:top w:val="none" w:sz="0" w:space="0" w:color="auto"/>
        <w:left w:val="none" w:sz="0" w:space="0" w:color="auto"/>
        <w:bottom w:val="none" w:sz="0" w:space="0" w:color="auto"/>
        <w:right w:val="none" w:sz="0" w:space="0" w:color="auto"/>
      </w:divBdr>
    </w:div>
    <w:div w:id="271085489">
      <w:bodyDiv w:val="1"/>
      <w:marLeft w:val="0"/>
      <w:marRight w:val="0"/>
      <w:marTop w:val="0"/>
      <w:marBottom w:val="0"/>
      <w:divBdr>
        <w:top w:val="none" w:sz="0" w:space="0" w:color="auto"/>
        <w:left w:val="none" w:sz="0" w:space="0" w:color="auto"/>
        <w:bottom w:val="none" w:sz="0" w:space="0" w:color="auto"/>
        <w:right w:val="none" w:sz="0" w:space="0" w:color="auto"/>
      </w:divBdr>
    </w:div>
    <w:div w:id="271978701">
      <w:bodyDiv w:val="1"/>
      <w:marLeft w:val="0"/>
      <w:marRight w:val="0"/>
      <w:marTop w:val="0"/>
      <w:marBottom w:val="0"/>
      <w:divBdr>
        <w:top w:val="none" w:sz="0" w:space="0" w:color="auto"/>
        <w:left w:val="none" w:sz="0" w:space="0" w:color="auto"/>
        <w:bottom w:val="none" w:sz="0" w:space="0" w:color="auto"/>
        <w:right w:val="none" w:sz="0" w:space="0" w:color="auto"/>
      </w:divBdr>
    </w:div>
    <w:div w:id="272129217">
      <w:bodyDiv w:val="1"/>
      <w:marLeft w:val="0"/>
      <w:marRight w:val="0"/>
      <w:marTop w:val="0"/>
      <w:marBottom w:val="0"/>
      <w:divBdr>
        <w:top w:val="none" w:sz="0" w:space="0" w:color="auto"/>
        <w:left w:val="none" w:sz="0" w:space="0" w:color="auto"/>
        <w:bottom w:val="none" w:sz="0" w:space="0" w:color="auto"/>
        <w:right w:val="none" w:sz="0" w:space="0" w:color="auto"/>
      </w:divBdr>
    </w:div>
    <w:div w:id="272171795">
      <w:bodyDiv w:val="1"/>
      <w:marLeft w:val="0"/>
      <w:marRight w:val="0"/>
      <w:marTop w:val="0"/>
      <w:marBottom w:val="0"/>
      <w:divBdr>
        <w:top w:val="none" w:sz="0" w:space="0" w:color="auto"/>
        <w:left w:val="none" w:sz="0" w:space="0" w:color="auto"/>
        <w:bottom w:val="none" w:sz="0" w:space="0" w:color="auto"/>
        <w:right w:val="none" w:sz="0" w:space="0" w:color="auto"/>
      </w:divBdr>
    </w:div>
    <w:div w:id="272249286">
      <w:bodyDiv w:val="1"/>
      <w:marLeft w:val="0"/>
      <w:marRight w:val="0"/>
      <w:marTop w:val="0"/>
      <w:marBottom w:val="0"/>
      <w:divBdr>
        <w:top w:val="none" w:sz="0" w:space="0" w:color="auto"/>
        <w:left w:val="none" w:sz="0" w:space="0" w:color="auto"/>
        <w:bottom w:val="none" w:sz="0" w:space="0" w:color="auto"/>
        <w:right w:val="none" w:sz="0" w:space="0" w:color="auto"/>
      </w:divBdr>
    </w:div>
    <w:div w:id="272325569">
      <w:bodyDiv w:val="1"/>
      <w:marLeft w:val="0"/>
      <w:marRight w:val="0"/>
      <w:marTop w:val="0"/>
      <w:marBottom w:val="0"/>
      <w:divBdr>
        <w:top w:val="none" w:sz="0" w:space="0" w:color="auto"/>
        <w:left w:val="none" w:sz="0" w:space="0" w:color="auto"/>
        <w:bottom w:val="none" w:sz="0" w:space="0" w:color="auto"/>
        <w:right w:val="none" w:sz="0" w:space="0" w:color="auto"/>
      </w:divBdr>
    </w:div>
    <w:div w:id="272592926">
      <w:bodyDiv w:val="1"/>
      <w:marLeft w:val="0"/>
      <w:marRight w:val="0"/>
      <w:marTop w:val="0"/>
      <w:marBottom w:val="0"/>
      <w:divBdr>
        <w:top w:val="none" w:sz="0" w:space="0" w:color="auto"/>
        <w:left w:val="none" w:sz="0" w:space="0" w:color="auto"/>
        <w:bottom w:val="none" w:sz="0" w:space="0" w:color="auto"/>
        <w:right w:val="none" w:sz="0" w:space="0" w:color="auto"/>
      </w:divBdr>
      <w:divsChild>
        <w:div w:id="1977566931">
          <w:marLeft w:val="480"/>
          <w:marRight w:val="0"/>
          <w:marTop w:val="0"/>
          <w:marBottom w:val="0"/>
          <w:divBdr>
            <w:top w:val="none" w:sz="0" w:space="0" w:color="auto"/>
            <w:left w:val="none" w:sz="0" w:space="0" w:color="auto"/>
            <w:bottom w:val="none" w:sz="0" w:space="0" w:color="auto"/>
            <w:right w:val="none" w:sz="0" w:space="0" w:color="auto"/>
          </w:divBdr>
        </w:div>
        <w:div w:id="2077625085">
          <w:marLeft w:val="480"/>
          <w:marRight w:val="0"/>
          <w:marTop w:val="0"/>
          <w:marBottom w:val="0"/>
          <w:divBdr>
            <w:top w:val="none" w:sz="0" w:space="0" w:color="auto"/>
            <w:left w:val="none" w:sz="0" w:space="0" w:color="auto"/>
            <w:bottom w:val="none" w:sz="0" w:space="0" w:color="auto"/>
            <w:right w:val="none" w:sz="0" w:space="0" w:color="auto"/>
          </w:divBdr>
        </w:div>
        <w:div w:id="1716614897">
          <w:marLeft w:val="480"/>
          <w:marRight w:val="0"/>
          <w:marTop w:val="0"/>
          <w:marBottom w:val="0"/>
          <w:divBdr>
            <w:top w:val="none" w:sz="0" w:space="0" w:color="auto"/>
            <w:left w:val="none" w:sz="0" w:space="0" w:color="auto"/>
            <w:bottom w:val="none" w:sz="0" w:space="0" w:color="auto"/>
            <w:right w:val="none" w:sz="0" w:space="0" w:color="auto"/>
          </w:divBdr>
        </w:div>
        <w:div w:id="476146425">
          <w:marLeft w:val="480"/>
          <w:marRight w:val="0"/>
          <w:marTop w:val="0"/>
          <w:marBottom w:val="0"/>
          <w:divBdr>
            <w:top w:val="none" w:sz="0" w:space="0" w:color="auto"/>
            <w:left w:val="none" w:sz="0" w:space="0" w:color="auto"/>
            <w:bottom w:val="none" w:sz="0" w:space="0" w:color="auto"/>
            <w:right w:val="none" w:sz="0" w:space="0" w:color="auto"/>
          </w:divBdr>
        </w:div>
        <w:div w:id="1959993861">
          <w:marLeft w:val="480"/>
          <w:marRight w:val="0"/>
          <w:marTop w:val="0"/>
          <w:marBottom w:val="0"/>
          <w:divBdr>
            <w:top w:val="none" w:sz="0" w:space="0" w:color="auto"/>
            <w:left w:val="none" w:sz="0" w:space="0" w:color="auto"/>
            <w:bottom w:val="none" w:sz="0" w:space="0" w:color="auto"/>
            <w:right w:val="none" w:sz="0" w:space="0" w:color="auto"/>
          </w:divBdr>
        </w:div>
        <w:div w:id="1691376499">
          <w:marLeft w:val="480"/>
          <w:marRight w:val="0"/>
          <w:marTop w:val="0"/>
          <w:marBottom w:val="0"/>
          <w:divBdr>
            <w:top w:val="none" w:sz="0" w:space="0" w:color="auto"/>
            <w:left w:val="none" w:sz="0" w:space="0" w:color="auto"/>
            <w:bottom w:val="none" w:sz="0" w:space="0" w:color="auto"/>
            <w:right w:val="none" w:sz="0" w:space="0" w:color="auto"/>
          </w:divBdr>
        </w:div>
        <w:div w:id="2097240337">
          <w:marLeft w:val="480"/>
          <w:marRight w:val="0"/>
          <w:marTop w:val="0"/>
          <w:marBottom w:val="0"/>
          <w:divBdr>
            <w:top w:val="none" w:sz="0" w:space="0" w:color="auto"/>
            <w:left w:val="none" w:sz="0" w:space="0" w:color="auto"/>
            <w:bottom w:val="none" w:sz="0" w:space="0" w:color="auto"/>
            <w:right w:val="none" w:sz="0" w:space="0" w:color="auto"/>
          </w:divBdr>
        </w:div>
        <w:div w:id="257325412">
          <w:marLeft w:val="480"/>
          <w:marRight w:val="0"/>
          <w:marTop w:val="0"/>
          <w:marBottom w:val="0"/>
          <w:divBdr>
            <w:top w:val="none" w:sz="0" w:space="0" w:color="auto"/>
            <w:left w:val="none" w:sz="0" w:space="0" w:color="auto"/>
            <w:bottom w:val="none" w:sz="0" w:space="0" w:color="auto"/>
            <w:right w:val="none" w:sz="0" w:space="0" w:color="auto"/>
          </w:divBdr>
        </w:div>
        <w:div w:id="39520499">
          <w:marLeft w:val="480"/>
          <w:marRight w:val="0"/>
          <w:marTop w:val="0"/>
          <w:marBottom w:val="0"/>
          <w:divBdr>
            <w:top w:val="none" w:sz="0" w:space="0" w:color="auto"/>
            <w:left w:val="none" w:sz="0" w:space="0" w:color="auto"/>
            <w:bottom w:val="none" w:sz="0" w:space="0" w:color="auto"/>
            <w:right w:val="none" w:sz="0" w:space="0" w:color="auto"/>
          </w:divBdr>
        </w:div>
        <w:div w:id="2020740392">
          <w:marLeft w:val="480"/>
          <w:marRight w:val="0"/>
          <w:marTop w:val="0"/>
          <w:marBottom w:val="0"/>
          <w:divBdr>
            <w:top w:val="none" w:sz="0" w:space="0" w:color="auto"/>
            <w:left w:val="none" w:sz="0" w:space="0" w:color="auto"/>
            <w:bottom w:val="none" w:sz="0" w:space="0" w:color="auto"/>
            <w:right w:val="none" w:sz="0" w:space="0" w:color="auto"/>
          </w:divBdr>
        </w:div>
        <w:div w:id="1854109871">
          <w:marLeft w:val="480"/>
          <w:marRight w:val="0"/>
          <w:marTop w:val="0"/>
          <w:marBottom w:val="0"/>
          <w:divBdr>
            <w:top w:val="none" w:sz="0" w:space="0" w:color="auto"/>
            <w:left w:val="none" w:sz="0" w:space="0" w:color="auto"/>
            <w:bottom w:val="none" w:sz="0" w:space="0" w:color="auto"/>
            <w:right w:val="none" w:sz="0" w:space="0" w:color="auto"/>
          </w:divBdr>
        </w:div>
        <w:div w:id="182937844">
          <w:marLeft w:val="480"/>
          <w:marRight w:val="0"/>
          <w:marTop w:val="0"/>
          <w:marBottom w:val="0"/>
          <w:divBdr>
            <w:top w:val="none" w:sz="0" w:space="0" w:color="auto"/>
            <w:left w:val="none" w:sz="0" w:space="0" w:color="auto"/>
            <w:bottom w:val="none" w:sz="0" w:space="0" w:color="auto"/>
            <w:right w:val="none" w:sz="0" w:space="0" w:color="auto"/>
          </w:divBdr>
        </w:div>
        <w:div w:id="198323789">
          <w:marLeft w:val="480"/>
          <w:marRight w:val="0"/>
          <w:marTop w:val="0"/>
          <w:marBottom w:val="0"/>
          <w:divBdr>
            <w:top w:val="none" w:sz="0" w:space="0" w:color="auto"/>
            <w:left w:val="none" w:sz="0" w:space="0" w:color="auto"/>
            <w:bottom w:val="none" w:sz="0" w:space="0" w:color="auto"/>
            <w:right w:val="none" w:sz="0" w:space="0" w:color="auto"/>
          </w:divBdr>
        </w:div>
        <w:div w:id="489642351">
          <w:marLeft w:val="480"/>
          <w:marRight w:val="0"/>
          <w:marTop w:val="0"/>
          <w:marBottom w:val="0"/>
          <w:divBdr>
            <w:top w:val="none" w:sz="0" w:space="0" w:color="auto"/>
            <w:left w:val="none" w:sz="0" w:space="0" w:color="auto"/>
            <w:bottom w:val="none" w:sz="0" w:space="0" w:color="auto"/>
            <w:right w:val="none" w:sz="0" w:space="0" w:color="auto"/>
          </w:divBdr>
        </w:div>
        <w:div w:id="1024787580">
          <w:marLeft w:val="480"/>
          <w:marRight w:val="0"/>
          <w:marTop w:val="0"/>
          <w:marBottom w:val="0"/>
          <w:divBdr>
            <w:top w:val="none" w:sz="0" w:space="0" w:color="auto"/>
            <w:left w:val="none" w:sz="0" w:space="0" w:color="auto"/>
            <w:bottom w:val="none" w:sz="0" w:space="0" w:color="auto"/>
            <w:right w:val="none" w:sz="0" w:space="0" w:color="auto"/>
          </w:divBdr>
        </w:div>
        <w:div w:id="1803764957">
          <w:marLeft w:val="480"/>
          <w:marRight w:val="0"/>
          <w:marTop w:val="0"/>
          <w:marBottom w:val="0"/>
          <w:divBdr>
            <w:top w:val="none" w:sz="0" w:space="0" w:color="auto"/>
            <w:left w:val="none" w:sz="0" w:space="0" w:color="auto"/>
            <w:bottom w:val="none" w:sz="0" w:space="0" w:color="auto"/>
            <w:right w:val="none" w:sz="0" w:space="0" w:color="auto"/>
          </w:divBdr>
        </w:div>
        <w:div w:id="111091967">
          <w:marLeft w:val="480"/>
          <w:marRight w:val="0"/>
          <w:marTop w:val="0"/>
          <w:marBottom w:val="0"/>
          <w:divBdr>
            <w:top w:val="none" w:sz="0" w:space="0" w:color="auto"/>
            <w:left w:val="none" w:sz="0" w:space="0" w:color="auto"/>
            <w:bottom w:val="none" w:sz="0" w:space="0" w:color="auto"/>
            <w:right w:val="none" w:sz="0" w:space="0" w:color="auto"/>
          </w:divBdr>
        </w:div>
        <w:div w:id="1157067181">
          <w:marLeft w:val="480"/>
          <w:marRight w:val="0"/>
          <w:marTop w:val="0"/>
          <w:marBottom w:val="0"/>
          <w:divBdr>
            <w:top w:val="none" w:sz="0" w:space="0" w:color="auto"/>
            <w:left w:val="none" w:sz="0" w:space="0" w:color="auto"/>
            <w:bottom w:val="none" w:sz="0" w:space="0" w:color="auto"/>
            <w:right w:val="none" w:sz="0" w:space="0" w:color="auto"/>
          </w:divBdr>
        </w:div>
        <w:div w:id="1482775628">
          <w:marLeft w:val="480"/>
          <w:marRight w:val="0"/>
          <w:marTop w:val="0"/>
          <w:marBottom w:val="0"/>
          <w:divBdr>
            <w:top w:val="none" w:sz="0" w:space="0" w:color="auto"/>
            <w:left w:val="none" w:sz="0" w:space="0" w:color="auto"/>
            <w:bottom w:val="none" w:sz="0" w:space="0" w:color="auto"/>
            <w:right w:val="none" w:sz="0" w:space="0" w:color="auto"/>
          </w:divBdr>
        </w:div>
        <w:div w:id="57631322">
          <w:marLeft w:val="480"/>
          <w:marRight w:val="0"/>
          <w:marTop w:val="0"/>
          <w:marBottom w:val="0"/>
          <w:divBdr>
            <w:top w:val="none" w:sz="0" w:space="0" w:color="auto"/>
            <w:left w:val="none" w:sz="0" w:space="0" w:color="auto"/>
            <w:bottom w:val="none" w:sz="0" w:space="0" w:color="auto"/>
            <w:right w:val="none" w:sz="0" w:space="0" w:color="auto"/>
          </w:divBdr>
        </w:div>
        <w:div w:id="1771926323">
          <w:marLeft w:val="480"/>
          <w:marRight w:val="0"/>
          <w:marTop w:val="0"/>
          <w:marBottom w:val="0"/>
          <w:divBdr>
            <w:top w:val="none" w:sz="0" w:space="0" w:color="auto"/>
            <w:left w:val="none" w:sz="0" w:space="0" w:color="auto"/>
            <w:bottom w:val="none" w:sz="0" w:space="0" w:color="auto"/>
            <w:right w:val="none" w:sz="0" w:space="0" w:color="auto"/>
          </w:divBdr>
        </w:div>
        <w:div w:id="1115100839">
          <w:marLeft w:val="480"/>
          <w:marRight w:val="0"/>
          <w:marTop w:val="0"/>
          <w:marBottom w:val="0"/>
          <w:divBdr>
            <w:top w:val="none" w:sz="0" w:space="0" w:color="auto"/>
            <w:left w:val="none" w:sz="0" w:space="0" w:color="auto"/>
            <w:bottom w:val="none" w:sz="0" w:space="0" w:color="auto"/>
            <w:right w:val="none" w:sz="0" w:space="0" w:color="auto"/>
          </w:divBdr>
        </w:div>
        <w:div w:id="2039625739">
          <w:marLeft w:val="480"/>
          <w:marRight w:val="0"/>
          <w:marTop w:val="0"/>
          <w:marBottom w:val="0"/>
          <w:divBdr>
            <w:top w:val="none" w:sz="0" w:space="0" w:color="auto"/>
            <w:left w:val="none" w:sz="0" w:space="0" w:color="auto"/>
            <w:bottom w:val="none" w:sz="0" w:space="0" w:color="auto"/>
            <w:right w:val="none" w:sz="0" w:space="0" w:color="auto"/>
          </w:divBdr>
        </w:div>
        <w:div w:id="529296405">
          <w:marLeft w:val="480"/>
          <w:marRight w:val="0"/>
          <w:marTop w:val="0"/>
          <w:marBottom w:val="0"/>
          <w:divBdr>
            <w:top w:val="none" w:sz="0" w:space="0" w:color="auto"/>
            <w:left w:val="none" w:sz="0" w:space="0" w:color="auto"/>
            <w:bottom w:val="none" w:sz="0" w:space="0" w:color="auto"/>
            <w:right w:val="none" w:sz="0" w:space="0" w:color="auto"/>
          </w:divBdr>
        </w:div>
        <w:div w:id="1672444635">
          <w:marLeft w:val="480"/>
          <w:marRight w:val="0"/>
          <w:marTop w:val="0"/>
          <w:marBottom w:val="0"/>
          <w:divBdr>
            <w:top w:val="none" w:sz="0" w:space="0" w:color="auto"/>
            <w:left w:val="none" w:sz="0" w:space="0" w:color="auto"/>
            <w:bottom w:val="none" w:sz="0" w:space="0" w:color="auto"/>
            <w:right w:val="none" w:sz="0" w:space="0" w:color="auto"/>
          </w:divBdr>
        </w:div>
        <w:div w:id="792090414">
          <w:marLeft w:val="480"/>
          <w:marRight w:val="0"/>
          <w:marTop w:val="0"/>
          <w:marBottom w:val="0"/>
          <w:divBdr>
            <w:top w:val="none" w:sz="0" w:space="0" w:color="auto"/>
            <w:left w:val="none" w:sz="0" w:space="0" w:color="auto"/>
            <w:bottom w:val="none" w:sz="0" w:space="0" w:color="auto"/>
            <w:right w:val="none" w:sz="0" w:space="0" w:color="auto"/>
          </w:divBdr>
        </w:div>
        <w:div w:id="495649676">
          <w:marLeft w:val="480"/>
          <w:marRight w:val="0"/>
          <w:marTop w:val="0"/>
          <w:marBottom w:val="0"/>
          <w:divBdr>
            <w:top w:val="none" w:sz="0" w:space="0" w:color="auto"/>
            <w:left w:val="none" w:sz="0" w:space="0" w:color="auto"/>
            <w:bottom w:val="none" w:sz="0" w:space="0" w:color="auto"/>
            <w:right w:val="none" w:sz="0" w:space="0" w:color="auto"/>
          </w:divBdr>
        </w:div>
        <w:div w:id="1519081746">
          <w:marLeft w:val="480"/>
          <w:marRight w:val="0"/>
          <w:marTop w:val="0"/>
          <w:marBottom w:val="0"/>
          <w:divBdr>
            <w:top w:val="none" w:sz="0" w:space="0" w:color="auto"/>
            <w:left w:val="none" w:sz="0" w:space="0" w:color="auto"/>
            <w:bottom w:val="none" w:sz="0" w:space="0" w:color="auto"/>
            <w:right w:val="none" w:sz="0" w:space="0" w:color="auto"/>
          </w:divBdr>
        </w:div>
        <w:div w:id="1887568422">
          <w:marLeft w:val="480"/>
          <w:marRight w:val="0"/>
          <w:marTop w:val="0"/>
          <w:marBottom w:val="0"/>
          <w:divBdr>
            <w:top w:val="none" w:sz="0" w:space="0" w:color="auto"/>
            <w:left w:val="none" w:sz="0" w:space="0" w:color="auto"/>
            <w:bottom w:val="none" w:sz="0" w:space="0" w:color="auto"/>
            <w:right w:val="none" w:sz="0" w:space="0" w:color="auto"/>
          </w:divBdr>
        </w:div>
        <w:div w:id="235749552">
          <w:marLeft w:val="480"/>
          <w:marRight w:val="0"/>
          <w:marTop w:val="0"/>
          <w:marBottom w:val="0"/>
          <w:divBdr>
            <w:top w:val="none" w:sz="0" w:space="0" w:color="auto"/>
            <w:left w:val="none" w:sz="0" w:space="0" w:color="auto"/>
            <w:bottom w:val="none" w:sz="0" w:space="0" w:color="auto"/>
            <w:right w:val="none" w:sz="0" w:space="0" w:color="auto"/>
          </w:divBdr>
        </w:div>
        <w:div w:id="1230769795">
          <w:marLeft w:val="480"/>
          <w:marRight w:val="0"/>
          <w:marTop w:val="0"/>
          <w:marBottom w:val="0"/>
          <w:divBdr>
            <w:top w:val="none" w:sz="0" w:space="0" w:color="auto"/>
            <w:left w:val="none" w:sz="0" w:space="0" w:color="auto"/>
            <w:bottom w:val="none" w:sz="0" w:space="0" w:color="auto"/>
            <w:right w:val="none" w:sz="0" w:space="0" w:color="auto"/>
          </w:divBdr>
        </w:div>
        <w:div w:id="931014913">
          <w:marLeft w:val="480"/>
          <w:marRight w:val="0"/>
          <w:marTop w:val="0"/>
          <w:marBottom w:val="0"/>
          <w:divBdr>
            <w:top w:val="none" w:sz="0" w:space="0" w:color="auto"/>
            <w:left w:val="none" w:sz="0" w:space="0" w:color="auto"/>
            <w:bottom w:val="none" w:sz="0" w:space="0" w:color="auto"/>
            <w:right w:val="none" w:sz="0" w:space="0" w:color="auto"/>
          </w:divBdr>
        </w:div>
        <w:div w:id="1778209674">
          <w:marLeft w:val="480"/>
          <w:marRight w:val="0"/>
          <w:marTop w:val="0"/>
          <w:marBottom w:val="0"/>
          <w:divBdr>
            <w:top w:val="none" w:sz="0" w:space="0" w:color="auto"/>
            <w:left w:val="none" w:sz="0" w:space="0" w:color="auto"/>
            <w:bottom w:val="none" w:sz="0" w:space="0" w:color="auto"/>
            <w:right w:val="none" w:sz="0" w:space="0" w:color="auto"/>
          </w:divBdr>
        </w:div>
        <w:div w:id="352148395">
          <w:marLeft w:val="480"/>
          <w:marRight w:val="0"/>
          <w:marTop w:val="0"/>
          <w:marBottom w:val="0"/>
          <w:divBdr>
            <w:top w:val="none" w:sz="0" w:space="0" w:color="auto"/>
            <w:left w:val="none" w:sz="0" w:space="0" w:color="auto"/>
            <w:bottom w:val="none" w:sz="0" w:space="0" w:color="auto"/>
            <w:right w:val="none" w:sz="0" w:space="0" w:color="auto"/>
          </w:divBdr>
        </w:div>
        <w:div w:id="76099742">
          <w:marLeft w:val="480"/>
          <w:marRight w:val="0"/>
          <w:marTop w:val="0"/>
          <w:marBottom w:val="0"/>
          <w:divBdr>
            <w:top w:val="none" w:sz="0" w:space="0" w:color="auto"/>
            <w:left w:val="none" w:sz="0" w:space="0" w:color="auto"/>
            <w:bottom w:val="none" w:sz="0" w:space="0" w:color="auto"/>
            <w:right w:val="none" w:sz="0" w:space="0" w:color="auto"/>
          </w:divBdr>
        </w:div>
        <w:div w:id="65227550">
          <w:marLeft w:val="480"/>
          <w:marRight w:val="0"/>
          <w:marTop w:val="0"/>
          <w:marBottom w:val="0"/>
          <w:divBdr>
            <w:top w:val="none" w:sz="0" w:space="0" w:color="auto"/>
            <w:left w:val="none" w:sz="0" w:space="0" w:color="auto"/>
            <w:bottom w:val="none" w:sz="0" w:space="0" w:color="auto"/>
            <w:right w:val="none" w:sz="0" w:space="0" w:color="auto"/>
          </w:divBdr>
        </w:div>
        <w:div w:id="1953245253">
          <w:marLeft w:val="480"/>
          <w:marRight w:val="0"/>
          <w:marTop w:val="0"/>
          <w:marBottom w:val="0"/>
          <w:divBdr>
            <w:top w:val="none" w:sz="0" w:space="0" w:color="auto"/>
            <w:left w:val="none" w:sz="0" w:space="0" w:color="auto"/>
            <w:bottom w:val="none" w:sz="0" w:space="0" w:color="auto"/>
            <w:right w:val="none" w:sz="0" w:space="0" w:color="auto"/>
          </w:divBdr>
        </w:div>
        <w:div w:id="441262815">
          <w:marLeft w:val="480"/>
          <w:marRight w:val="0"/>
          <w:marTop w:val="0"/>
          <w:marBottom w:val="0"/>
          <w:divBdr>
            <w:top w:val="none" w:sz="0" w:space="0" w:color="auto"/>
            <w:left w:val="none" w:sz="0" w:space="0" w:color="auto"/>
            <w:bottom w:val="none" w:sz="0" w:space="0" w:color="auto"/>
            <w:right w:val="none" w:sz="0" w:space="0" w:color="auto"/>
          </w:divBdr>
        </w:div>
        <w:div w:id="950936493">
          <w:marLeft w:val="480"/>
          <w:marRight w:val="0"/>
          <w:marTop w:val="0"/>
          <w:marBottom w:val="0"/>
          <w:divBdr>
            <w:top w:val="none" w:sz="0" w:space="0" w:color="auto"/>
            <w:left w:val="none" w:sz="0" w:space="0" w:color="auto"/>
            <w:bottom w:val="none" w:sz="0" w:space="0" w:color="auto"/>
            <w:right w:val="none" w:sz="0" w:space="0" w:color="auto"/>
          </w:divBdr>
        </w:div>
        <w:div w:id="412581332">
          <w:marLeft w:val="480"/>
          <w:marRight w:val="0"/>
          <w:marTop w:val="0"/>
          <w:marBottom w:val="0"/>
          <w:divBdr>
            <w:top w:val="none" w:sz="0" w:space="0" w:color="auto"/>
            <w:left w:val="none" w:sz="0" w:space="0" w:color="auto"/>
            <w:bottom w:val="none" w:sz="0" w:space="0" w:color="auto"/>
            <w:right w:val="none" w:sz="0" w:space="0" w:color="auto"/>
          </w:divBdr>
        </w:div>
        <w:div w:id="673066591">
          <w:marLeft w:val="480"/>
          <w:marRight w:val="0"/>
          <w:marTop w:val="0"/>
          <w:marBottom w:val="0"/>
          <w:divBdr>
            <w:top w:val="none" w:sz="0" w:space="0" w:color="auto"/>
            <w:left w:val="none" w:sz="0" w:space="0" w:color="auto"/>
            <w:bottom w:val="none" w:sz="0" w:space="0" w:color="auto"/>
            <w:right w:val="none" w:sz="0" w:space="0" w:color="auto"/>
          </w:divBdr>
        </w:div>
        <w:div w:id="1759907720">
          <w:marLeft w:val="480"/>
          <w:marRight w:val="0"/>
          <w:marTop w:val="0"/>
          <w:marBottom w:val="0"/>
          <w:divBdr>
            <w:top w:val="none" w:sz="0" w:space="0" w:color="auto"/>
            <w:left w:val="none" w:sz="0" w:space="0" w:color="auto"/>
            <w:bottom w:val="none" w:sz="0" w:space="0" w:color="auto"/>
            <w:right w:val="none" w:sz="0" w:space="0" w:color="auto"/>
          </w:divBdr>
        </w:div>
        <w:div w:id="1645618718">
          <w:marLeft w:val="480"/>
          <w:marRight w:val="0"/>
          <w:marTop w:val="0"/>
          <w:marBottom w:val="0"/>
          <w:divBdr>
            <w:top w:val="none" w:sz="0" w:space="0" w:color="auto"/>
            <w:left w:val="none" w:sz="0" w:space="0" w:color="auto"/>
            <w:bottom w:val="none" w:sz="0" w:space="0" w:color="auto"/>
            <w:right w:val="none" w:sz="0" w:space="0" w:color="auto"/>
          </w:divBdr>
        </w:div>
        <w:div w:id="1713965033">
          <w:marLeft w:val="480"/>
          <w:marRight w:val="0"/>
          <w:marTop w:val="0"/>
          <w:marBottom w:val="0"/>
          <w:divBdr>
            <w:top w:val="none" w:sz="0" w:space="0" w:color="auto"/>
            <w:left w:val="none" w:sz="0" w:space="0" w:color="auto"/>
            <w:bottom w:val="none" w:sz="0" w:space="0" w:color="auto"/>
            <w:right w:val="none" w:sz="0" w:space="0" w:color="auto"/>
          </w:divBdr>
        </w:div>
        <w:div w:id="287711353">
          <w:marLeft w:val="480"/>
          <w:marRight w:val="0"/>
          <w:marTop w:val="0"/>
          <w:marBottom w:val="0"/>
          <w:divBdr>
            <w:top w:val="none" w:sz="0" w:space="0" w:color="auto"/>
            <w:left w:val="none" w:sz="0" w:space="0" w:color="auto"/>
            <w:bottom w:val="none" w:sz="0" w:space="0" w:color="auto"/>
            <w:right w:val="none" w:sz="0" w:space="0" w:color="auto"/>
          </w:divBdr>
        </w:div>
        <w:div w:id="1303075665">
          <w:marLeft w:val="480"/>
          <w:marRight w:val="0"/>
          <w:marTop w:val="0"/>
          <w:marBottom w:val="0"/>
          <w:divBdr>
            <w:top w:val="none" w:sz="0" w:space="0" w:color="auto"/>
            <w:left w:val="none" w:sz="0" w:space="0" w:color="auto"/>
            <w:bottom w:val="none" w:sz="0" w:space="0" w:color="auto"/>
            <w:right w:val="none" w:sz="0" w:space="0" w:color="auto"/>
          </w:divBdr>
        </w:div>
        <w:div w:id="808591855">
          <w:marLeft w:val="480"/>
          <w:marRight w:val="0"/>
          <w:marTop w:val="0"/>
          <w:marBottom w:val="0"/>
          <w:divBdr>
            <w:top w:val="none" w:sz="0" w:space="0" w:color="auto"/>
            <w:left w:val="none" w:sz="0" w:space="0" w:color="auto"/>
            <w:bottom w:val="none" w:sz="0" w:space="0" w:color="auto"/>
            <w:right w:val="none" w:sz="0" w:space="0" w:color="auto"/>
          </w:divBdr>
        </w:div>
        <w:div w:id="25107061">
          <w:marLeft w:val="480"/>
          <w:marRight w:val="0"/>
          <w:marTop w:val="0"/>
          <w:marBottom w:val="0"/>
          <w:divBdr>
            <w:top w:val="none" w:sz="0" w:space="0" w:color="auto"/>
            <w:left w:val="none" w:sz="0" w:space="0" w:color="auto"/>
            <w:bottom w:val="none" w:sz="0" w:space="0" w:color="auto"/>
            <w:right w:val="none" w:sz="0" w:space="0" w:color="auto"/>
          </w:divBdr>
        </w:div>
        <w:div w:id="367028540">
          <w:marLeft w:val="480"/>
          <w:marRight w:val="0"/>
          <w:marTop w:val="0"/>
          <w:marBottom w:val="0"/>
          <w:divBdr>
            <w:top w:val="none" w:sz="0" w:space="0" w:color="auto"/>
            <w:left w:val="none" w:sz="0" w:space="0" w:color="auto"/>
            <w:bottom w:val="none" w:sz="0" w:space="0" w:color="auto"/>
            <w:right w:val="none" w:sz="0" w:space="0" w:color="auto"/>
          </w:divBdr>
        </w:div>
        <w:div w:id="1515026433">
          <w:marLeft w:val="480"/>
          <w:marRight w:val="0"/>
          <w:marTop w:val="0"/>
          <w:marBottom w:val="0"/>
          <w:divBdr>
            <w:top w:val="none" w:sz="0" w:space="0" w:color="auto"/>
            <w:left w:val="none" w:sz="0" w:space="0" w:color="auto"/>
            <w:bottom w:val="none" w:sz="0" w:space="0" w:color="auto"/>
            <w:right w:val="none" w:sz="0" w:space="0" w:color="auto"/>
          </w:divBdr>
        </w:div>
        <w:div w:id="2112167952">
          <w:marLeft w:val="480"/>
          <w:marRight w:val="0"/>
          <w:marTop w:val="0"/>
          <w:marBottom w:val="0"/>
          <w:divBdr>
            <w:top w:val="none" w:sz="0" w:space="0" w:color="auto"/>
            <w:left w:val="none" w:sz="0" w:space="0" w:color="auto"/>
            <w:bottom w:val="none" w:sz="0" w:space="0" w:color="auto"/>
            <w:right w:val="none" w:sz="0" w:space="0" w:color="auto"/>
          </w:divBdr>
        </w:div>
        <w:div w:id="1609657802">
          <w:marLeft w:val="480"/>
          <w:marRight w:val="0"/>
          <w:marTop w:val="0"/>
          <w:marBottom w:val="0"/>
          <w:divBdr>
            <w:top w:val="none" w:sz="0" w:space="0" w:color="auto"/>
            <w:left w:val="none" w:sz="0" w:space="0" w:color="auto"/>
            <w:bottom w:val="none" w:sz="0" w:space="0" w:color="auto"/>
            <w:right w:val="none" w:sz="0" w:space="0" w:color="auto"/>
          </w:divBdr>
        </w:div>
        <w:div w:id="2138254110">
          <w:marLeft w:val="480"/>
          <w:marRight w:val="0"/>
          <w:marTop w:val="0"/>
          <w:marBottom w:val="0"/>
          <w:divBdr>
            <w:top w:val="none" w:sz="0" w:space="0" w:color="auto"/>
            <w:left w:val="none" w:sz="0" w:space="0" w:color="auto"/>
            <w:bottom w:val="none" w:sz="0" w:space="0" w:color="auto"/>
            <w:right w:val="none" w:sz="0" w:space="0" w:color="auto"/>
          </w:divBdr>
        </w:div>
        <w:div w:id="1365903775">
          <w:marLeft w:val="480"/>
          <w:marRight w:val="0"/>
          <w:marTop w:val="0"/>
          <w:marBottom w:val="0"/>
          <w:divBdr>
            <w:top w:val="none" w:sz="0" w:space="0" w:color="auto"/>
            <w:left w:val="none" w:sz="0" w:space="0" w:color="auto"/>
            <w:bottom w:val="none" w:sz="0" w:space="0" w:color="auto"/>
            <w:right w:val="none" w:sz="0" w:space="0" w:color="auto"/>
          </w:divBdr>
        </w:div>
        <w:div w:id="1774594595">
          <w:marLeft w:val="480"/>
          <w:marRight w:val="0"/>
          <w:marTop w:val="0"/>
          <w:marBottom w:val="0"/>
          <w:divBdr>
            <w:top w:val="none" w:sz="0" w:space="0" w:color="auto"/>
            <w:left w:val="none" w:sz="0" w:space="0" w:color="auto"/>
            <w:bottom w:val="none" w:sz="0" w:space="0" w:color="auto"/>
            <w:right w:val="none" w:sz="0" w:space="0" w:color="auto"/>
          </w:divBdr>
        </w:div>
        <w:div w:id="1580745715">
          <w:marLeft w:val="480"/>
          <w:marRight w:val="0"/>
          <w:marTop w:val="0"/>
          <w:marBottom w:val="0"/>
          <w:divBdr>
            <w:top w:val="none" w:sz="0" w:space="0" w:color="auto"/>
            <w:left w:val="none" w:sz="0" w:space="0" w:color="auto"/>
            <w:bottom w:val="none" w:sz="0" w:space="0" w:color="auto"/>
            <w:right w:val="none" w:sz="0" w:space="0" w:color="auto"/>
          </w:divBdr>
        </w:div>
        <w:div w:id="671226753">
          <w:marLeft w:val="480"/>
          <w:marRight w:val="0"/>
          <w:marTop w:val="0"/>
          <w:marBottom w:val="0"/>
          <w:divBdr>
            <w:top w:val="none" w:sz="0" w:space="0" w:color="auto"/>
            <w:left w:val="none" w:sz="0" w:space="0" w:color="auto"/>
            <w:bottom w:val="none" w:sz="0" w:space="0" w:color="auto"/>
            <w:right w:val="none" w:sz="0" w:space="0" w:color="auto"/>
          </w:divBdr>
        </w:div>
        <w:div w:id="508788091">
          <w:marLeft w:val="480"/>
          <w:marRight w:val="0"/>
          <w:marTop w:val="0"/>
          <w:marBottom w:val="0"/>
          <w:divBdr>
            <w:top w:val="none" w:sz="0" w:space="0" w:color="auto"/>
            <w:left w:val="none" w:sz="0" w:space="0" w:color="auto"/>
            <w:bottom w:val="none" w:sz="0" w:space="0" w:color="auto"/>
            <w:right w:val="none" w:sz="0" w:space="0" w:color="auto"/>
          </w:divBdr>
        </w:div>
        <w:div w:id="712851749">
          <w:marLeft w:val="480"/>
          <w:marRight w:val="0"/>
          <w:marTop w:val="0"/>
          <w:marBottom w:val="0"/>
          <w:divBdr>
            <w:top w:val="none" w:sz="0" w:space="0" w:color="auto"/>
            <w:left w:val="none" w:sz="0" w:space="0" w:color="auto"/>
            <w:bottom w:val="none" w:sz="0" w:space="0" w:color="auto"/>
            <w:right w:val="none" w:sz="0" w:space="0" w:color="auto"/>
          </w:divBdr>
        </w:div>
        <w:div w:id="2124498993">
          <w:marLeft w:val="480"/>
          <w:marRight w:val="0"/>
          <w:marTop w:val="0"/>
          <w:marBottom w:val="0"/>
          <w:divBdr>
            <w:top w:val="none" w:sz="0" w:space="0" w:color="auto"/>
            <w:left w:val="none" w:sz="0" w:space="0" w:color="auto"/>
            <w:bottom w:val="none" w:sz="0" w:space="0" w:color="auto"/>
            <w:right w:val="none" w:sz="0" w:space="0" w:color="auto"/>
          </w:divBdr>
        </w:div>
        <w:div w:id="1686439898">
          <w:marLeft w:val="480"/>
          <w:marRight w:val="0"/>
          <w:marTop w:val="0"/>
          <w:marBottom w:val="0"/>
          <w:divBdr>
            <w:top w:val="none" w:sz="0" w:space="0" w:color="auto"/>
            <w:left w:val="none" w:sz="0" w:space="0" w:color="auto"/>
            <w:bottom w:val="none" w:sz="0" w:space="0" w:color="auto"/>
            <w:right w:val="none" w:sz="0" w:space="0" w:color="auto"/>
          </w:divBdr>
        </w:div>
        <w:div w:id="244539487">
          <w:marLeft w:val="480"/>
          <w:marRight w:val="0"/>
          <w:marTop w:val="0"/>
          <w:marBottom w:val="0"/>
          <w:divBdr>
            <w:top w:val="none" w:sz="0" w:space="0" w:color="auto"/>
            <w:left w:val="none" w:sz="0" w:space="0" w:color="auto"/>
            <w:bottom w:val="none" w:sz="0" w:space="0" w:color="auto"/>
            <w:right w:val="none" w:sz="0" w:space="0" w:color="auto"/>
          </w:divBdr>
        </w:div>
        <w:div w:id="1176111216">
          <w:marLeft w:val="480"/>
          <w:marRight w:val="0"/>
          <w:marTop w:val="0"/>
          <w:marBottom w:val="0"/>
          <w:divBdr>
            <w:top w:val="none" w:sz="0" w:space="0" w:color="auto"/>
            <w:left w:val="none" w:sz="0" w:space="0" w:color="auto"/>
            <w:bottom w:val="none" w:sz="0" w:space="0" w:color="auto"/>
            <w:right w:val="none" w:sz="0" w:space="0" w:color="auto"/>
          </w:divBdr>
        </w:div>
        <w:div w:id="235672884">
          <w:marLeft w:val="480"/>
          <w:marRight w:val="0"/>
          <w:marTop w:val="0"/>
          <w:marBottom w:val="0"/>
          <w:divBdr>
            <w:top w:val="none" w:sz="0" w:space="0" w:color="auto"/>
            <w:left w:val="none" w:sz="0" w:space="0" w:color="auto"/>
            <w:bottom w:val="none" w:sz="0" w:space="0" w:color="auto"/>
            <w:right w:val="none" w:sz="0" w:space="0" w:color="auto"/>
          </w:divBdr>
        </w:div>
        <w:div w:id="841235304">
          <w:marLeft w:val="480"/>
          <w:marRight w:val="0"/>
          <w:marTop w:val="0"/>
          <w:marBottom w:val="0"/>
          <w:divBdr>
            <w:top w:val="none" w:sz="0" w:space="0" w:color="auto"/>
            <w:left w:val="none" w:sz="0" w:space="0" w:color="auto"/>
            <w:bottom w:val="none" w:sz="0" w:space="0" w:color="auto"/>
            <w:right w:val="none" w:sz="0" w:space="0" w:color="auto"/>
          </w:divBdr>
        </w:div>
        <w:div w:id="136800101">
          <w:marLeft w:val="480"/>
          <w:marRight w:val="0"/>
          <w:marTop w:val="0"/>
          <w:marBottom w:val="0"/>
          <w:divBdr>
            <w:top w:val="none" w:sz="0" w:space="0" w:color="auto"/>
            <w:left w:val="none" w:sz="0" w:space="0" w:color="auto"/>
            <w:bottom w:val="none" w:sz="0" w:space="0" w:color="auto"/>
            <w:right w:val="none" w:sz="0" w:space="0" w:color="auto"/>
          </w:divBdr>
        </w:div>
        <w:div w:id="700974806">
          <w:marLeft w:val="480"/>
          <w:marRight w:val="0"/>
          <w:marTop w:val="0"/>
          <w:marBottom w:val="0"/>
          <w:divBdr>
            <w:top w:val="none" w:sz="0" w:space="0" w:color="auto"/>
            <w:left w:val="none" w:sz="0" w:space="0" w:color="auto"/>
            <w:bottom w:val="none" w:sz="0" w:space="0" w:color="auto"/>
            <w:right w:val="none" w:sz="0" w:space="0" w:color="auto"/>
          </w:divBdr>
        </w:div>
        <w:div w:id="1272473440">
          <w:marLeft w:val="480"/>
          <w:marRight w:val="0"/>
          <w:marTop w:val="0"/>
          <w:marBottom w:val="0"/>
          <w:divBdr>
            <w:top w:val="none" w:sz="0" w:space="0" w:color="auto"/>
            <w:left w:val="none" w:sz="0" w:space="0" w:color="auto"/>
            <w:bottom w:val="none" w:sz="0" w:space="0" w:color="auto"/>
            <w:right w:val="none" w:sz="0" w:space="0" w:color="auto"/>
          </w:divBdr>
        </w:div>
        <w:div w:id="2043557208">
          <w:marLeft w:val="480"/>
          <w:marRight w:val="0"/>
          <w:marTop w:val="0"/>
          <w:marBottom w:val="0"/>
          <w:divBdr>
            <w:top w:val="none" w:sz="0" w:space="0" w:color="auto"/>
            <w:left w:val="none" w:sz="0" w:space="0" w:color="auto"/>
            <w:bottom w:val="none" w:sz="0" w:space="0" w:color="auto"/>
            <w:right w:val="none" w:sz="0" w:space="0" w:color="auto"/>
          </w:divBdr>
        </w:div>
        <w:div w:id="1244218763">
          <w:marLeft w:val="480"/>
          <w:marRight w:val="0"/>
          <w:marTop w:val="0"/>
          <w:marBottom w:val="0"/>
          <w:divBdr>
            <w:top w:val="none" w:sz="0" w:space="0" w:color="auto"/>
            <w:left w:val="none" w:sz="0" w:space="0" w:color="auto"/>
            <w:bottom w:val="none" w:sz="0" w:space="0" w:color="auto"/>
            <w:right w:val="none" w:sz="0" w:space="0" w:color="auto"/>
          </w:divBdr>
        </w:div>
        <w:div w:id="147210447">
          <w:marLeft w:val="480"/>
          <w:marRight w:val="0"/>
          <w:marTop w:val="0"/>
          <w:marBottom w:val="0"/>
          <w:divBdr>
            <w:top w:val="none" w:sz="0" w:space="0" w:color="auto"/>
            <w:left w:val="none" w:sz="0" w:space="0" w:color="auto"/>
            <w:bottom w:val="none" w:sz="0" w:space="0" w:color="auto"/>
            <w:right w:val="none" w:sz="0" w:space="0" w:color="auto"/>
          </w:divBdr>
        </w:div>
        <w:div w:id="1341733079">
          <w:marLeft w:val="480"/>
          <w:marRight w:val="0"/>
          <w:marTop w:val="0"/>
          <w:marBottom w:val="0"/>
          <w:divBdr>
            <w:top w:val="none" w:sz="0" w:space="0" w:color="auto"/>
            <w:left w:val="none" w:sz="0" w:space="0" w:color="auto"/>
            <w:bottom w:val="none" w:sz="0" w:space="0" w:color="auto"/>
            <w:right w:val="none" w:sz="0" w:space="0" w:color="auto"/>
          </w:divBdr>
        </w:div>
        <w:div w:id="1310135231">
          <w:marLeft w:val="480"/>
          <w:marRight w:val="0"/>
          <w:marTop w:val="0"/>
          <w:marBottom w:val="0"/>
          <w:divBdr>
            <w:top w:val="none" w:sz="0" w:space="0" w:color="auto"/>
            <w:left w:val="none" w:sz="0" w:space="0" w:color="auto"/>
            <w:bottom w:val="none" w:sz="0" w:space="0" w:color="auto"/>
            <w:right w:val="none" w:sz="0" w:space="0" w:color="auto"/>
          </w:divBdr>
        </w:div>
        <w:div w:id="1722745947">
          <w:marLeft w:val="480"/>
          <w:marRight w:val="0"/>
          <w:marTop w:val="0"/>
          <w:marBottom w:val="0"/>
          <w:divBdr>
            <w:top w:val="none" w:sz="0" w:space="0" w:color="auto"/>
            <w:left w:val="none" w:sz="0" w:space="0" w:color="auto"/>
            <w:bottom w:val="none" w:sz="0" w:space="0" w:color="auto"/>
            <w:right w:val="none" w:sz="0" w:space="0" w:color="auto"/>
          </w:divBdr>
        </w:div>
        <w:div w:id="2102871149">
          <w:marLeft w:val="480"/>
          <w:marRight w:val="0"/>
          <w:marTop w:val="0"/>
          <w:marBottom w:val="0"/>
          <w:divBdr>
            <w:top w:val="none" w:sz="0" w:space="0" w:color="auto"/>
            <w:left w:val="none" w:sz="0" w:space="0" w:color="auto"/>
            <w:bottom w:val="none" w:sz="0" w:space="0" w:color="auto"/>
            <w:right w:val="none" w:sz="0" w:space="0" w:color="auto"/>
          </w:divBdr>
        </w:div>
        <w:div w:id="928923943">
          <w:marLeft w:val="480"/>
          <w:marRight w:val="0"/>
          <w:marTop w:val="0"/>
          <w:marBottom w:val="0"/>
          <w:divBdr>
            <w:top w:val="none" w:sz="0" w:space="0" w:color="auto"/>
            <w:left w:val="none" w:sz="0" w:space="0" w:color="auto"/>
            <w:bottom w:val="none" w:sz="0" w:space="0" w:color="auto"/>
            <w:right w:val="none" w:sz="0" w:space="0" w:color="auto"/>
          </w:divBdr>
        </w:div>
        <w:div w:id="1099980812">
          <w:marLeft w:val="480"/>
          <w:marRight w:val="0"/>
          <w:marTop w:val="0"/>
          <w:marBottom w:val="0"/>
          <w:divBdr>
            <w:top w:val="none" w:sz="0" w:space="0" w:color="auto"/>
            <w:left w:val="none" w:sz="0" w:space="0" w:color="auto"/>
            <w:bottom w:val="none" w:sz="0" w:space="0" w:color="auto"/>
            <w:right w:val="none" w:sz="0" w:space="0" w:color="auto"/>
          </w:divBdr>
        </w:div>
        <w:div w:id="1144198111">
          <w:marLeft w:val="480"/>
          <w:marRight w:val="0"/>
          <w:marTop w:val="0"/>
          <w:marBottom w:val="0"/>
          <w:divBdr>
            <w:top w:val="none" w:sz="0" w:space="0" w:color="auto"/>
            <w:left w:val="none" w:sz="0" w:space="0" w:color="auto"/>
            <w:bottom w:val="none" w:sz="0" w:space="0" w:color="auto"/>
            <w:right w:val="none" w:sz="0" w:space="0" w:color="auto"/>
          </w:divBdr>
        </w:div>
        <w:div w:id="395058080">
          <w:marLeft w:val="480"/>
          <w:marRight w:val="0"/>
          <w:marTop w:val="0"/>
          <w:marBottom w:val="0"/>
          <w:divBdr>
            <w:top w:val="none" w:sz="0" w:space="0" w:color="auto"/>
            <w:left w:val="none" w:sz="0" w:space="0" w:color="auto"/>
            <w:bottom w:val="none" w:sz="0" w:space="0" w:color="auto"/>
            <w:right w:val="none" w:sz="0" w:space="0" w:color="auto"/>
          </w:divBdr>
        </w:div>
        <w:div w:id="688604450">
          <w:marLeft w:val="480"/>
          <w:marRight w:val="0"/>
          <w:marTop w:val="0"/>
          <w:marBottom w:val="0"/>
          <w:divBdr>
            <w:top w:val="none" w:sz="0" w:space="0" w:color="auto"/>
            <w:left w:val="none" w:sz="0" w:space="0" w:color="auto"/>
            <w:bottom w:val="none" w:sz="0" w:space="0" w:color="auto"/>
            <w:right w:val="none" w:sz="0" w:space="0" w:color="auto"/>
          </w:divBdr>
        </w:div>
        <w:div w:id="186674222">
          <w:marLeft w:val="480"/>
          <w:marRight w:val="0"/>
          <w:marTop w:val="0"/>
          <w:marBottom w:val="0"/>
          <w:divBdr>
            <w:top w:val="none" w:sz="0" w:space="0" w:color="auto"/>
            <w:left w:val="none" w:sz="0" w:space="0" w:color="auto"/>
            <w:bottom w:val="none" w:sz="0" w:space="0" w:color="auto"/>
            <w:right w:val="none" w:sz="0" w:space="0" w:color="auto"/>
          </w:divBdr>
        </w:div>
        <w:div w:id="1195314035">
          <w:marLeft w:val="480"/>
          <w:marRight w:val="0"/>
          <w:marTop w:val="0"/>
          <w:marBottom w:val="0"/>
          <w:divBdr>
            <w:top w:val="none" w:sz="0" w:space="0" w:color="auto"/>
            <w:left w:val="none" w:sz="0" w:space="0" w:color="auto"/>
            <w:bottom w:val="none" w:sz="0" w:space="0" w:color="auto"/>
            <w:right w:val="none" w:sz="0" w:space="0" w:color="auto"/>
          </w:divBdr>
        </w:div>
        <w:div w:id="499318797">
          <w:marLeft w:val="480"/>
          <w:marRight w:val="0"/>
          <w:marTop w:val="0"/>
          <w:marBottom w:val="0"/>
          <w:divBdr>
            <w:top w:val="none" w:sz="0" w:space="0" w:color="auto"/>
            <w:left w:val="none" w:sz="0" w:space="0" w:color="auto"/>
            <w:bottom w:val="none" w:sz="0" w:space="0" w:color="auto"/>
            <w:right w:val="none" w:sz="0" w:space="0" w:color="auto"/>
          </w:divBdr>
        </w:div>
        <w:div w:id="848104984">
          <w:marLeft w:val="480"/>
          <w:marRight w:val="0"/>
          <w:marTop w:val="0"/>
          <w:marBottom w:val="0"/>
          <w:divBdr>
            <w:top w:val="none" w:sz="0" w:space="0" w:color="auto"/>
            <w:left w:val="none" w:sz="0" w:space="0" w:color="auto"/>
            <w:bottom w:val="none" w:sz="0" w:space="0" w:color="auto"/>
            <w:right w:val="none" w:sz="0" w:space="0" w:color="auto"/>
          </w:divBdr>
        </w:div>
        <w:div w:id="774057546">
          <w:marLeft w:val="480"/>
          <w:marRight w:val="0"/>
          <w:marTop w:val="0"/>
          <w:marBottom w:val="0"/>
          <w:divBdr>
            <w:top w:val="none" w:sz="0" w:space="0" w:color="auto"/>
            <w:left w:val="none" w:sz="0" w:space="0" w:color="auto"/>
            <w:bottom w:val="none" w:sz="0" w:space="0" w:color="auto"/>
            <w:right w:val="none" w:sz="0" w:space="0" w:color="auto"/>
          </w:divBdr>
        </w:div>
        <w:div w:id="291442806">
          <w:marLeft w:val="480"/>
          <w:marRight w:val="0"/>
          <w:marTop w:val="0"/>
          <w:marBottom w:val="0"/>
          <w:divBdr>
            <w:top w:val="none" w:sz="0" w:space="0" w:color="auto"/>
            <w:left w:val="none" w:sz="0" w:space="0" w:color="auto"/>
            <w:bottom w:val="none" w:sz="0" w:space="0" w:color="auto"/>
            <w:right w:val="none" w:sz="0" w:space="0" w:color="auto"/>
          </w:divBdr>
        </w:div>
        <w:div w:id="1022783025">
          <w:marLeft w:val="480"/>
          <w:marRight w:val="0"/>
          <w:marTop w:val="0"/>
          <w:marBottom w:val="0"/>
          <w:divBdr>
            <w:top w:val="none" w:sz="0" w:space="0" w:color="auto"/>
            <w:left w:val="none" w:sz="0" w:space="0" w:color="auto"/>
            <w:bottom w:val="none" w:sz="0" w:space="0" w:color="auto"/>
            <w:right w:val="none" w:sz="0" w:space="0" w:color="auto"/>
          </w:divBdr>
        </w:div>
        <w:div w:id="1010986351">
          <w:marLeft w:val="480"/>
          <w:marRight w:val="0"/>
          <w:marTop w:val="0"/>
          <w:marBottom w:val="0"/>
          <w:divBdr>
            <w:top w:val="none" w:sz="0" w:space="0" w:color="auto"/>
            <w:left w:val="none" w:sz="0" w:space="0" w:color="auto"/>
            <w:bottom w:val="none" w:sz="0" w:space="0" w:color="auto"/>
            <w:right w:val="none" w:sz="0" w:space="0" w:color="auto"/>
          </w:divBdr>
        </w:div>
        <w:div w:id="1371683403">
          <w:marLeft w:val="480"/>
          <w:marRight w:val="0"/>
          <w:marTop w:val="0"/>
          <w:marBottom w:val="0"/>
          <w:divBdr>
            <w:top w:val="none" w:sz="0" w:space="0" w:color="auto"/>
            <w:left w:val="none" w:sz="0" w:space="0" w:color="auto"/>
            <w:bottom w:val="none" w:sz="0" w:space="0" w:color="auto"/>
            <w:right w:val="none" w:sz="0" w:space="0" w:color="auto"/>
          </w:divBdr>
        </w:div>
        <w:div w:id="676463508">
          <w:marLeft w:val="480"/>
          <w:marRight w:val="0"/>
          <w:marTop w:val="0"/>
          <w:marBottom w:val="0"/>
          <w:divBdr>
            <w:top w:val="none" w:sz="0" w:space="0" w:color="auto"/>
            <w:left w:val="none" w:sz="0" w:space="0" w:color="auto"/>
            <w:bottom w:val="none" w:sz="0" w:space="0" w:color="auto"/>
            <w:right w:val="none" w:sz="0" w:space="0" w:color="auto"/>
          </w:divBdr>
        </w:div>
        <w:div w:id="1962882977">
          <w:marLeft w:val="480"/>
          <w:marRight w:val="0"/>
          <w:marTop w:val="0"/>
          <w:marBottom w:val="0"/>
          <w:divBdr>
            <w:top w:val="none" w:sz="0" w:space="0" w:color="auto"/>
            <w:left w:val="none" w:sz="0" w:space="0" w:color="auto"/>
            <w:bottom w:val="none" w:sz="0" w:space="0" w:color="auto"/>
            <w:right w:val="none" w:sz="0" w:space="0" w:color="auto"/>
          </w:divBdr>
        </w:div>
        <w:div w:id="2139100002">
          <w:marLeft w:val="480"/>
          <w:marRight w:val="0"/>
          <w:marTop w:val="0"/>
          <w:marBottom w:val="0"/>
          <w:divBdr>
            <w:top w:val="none" w:sz="0" w:space="0" w:color="auto"/>
            <w:left w:val="none" w:sz="0" w:space="0" w:color="auto"/>
            <w:bottom w:val="none" w:sz="0" w:space="0" w:color="auto"/>
            <w:right w:val="none" w:sz="0" w:space="0" w:color="auto"/>
          </w:divBdr>
        </w:div>
        <w:div w:id="863636581">
          <w:marLeft w:val="480"/>
          <w:marRight w:val="0"/>
          <w:marTop w:val="0"/>
          <w:marBottom w:val="0"/>
          <w:divBdr>
            <w:top w:val="none" w:sz="0" w:space="0" w:color="auto"/>
            <w:left w:val="none" w:sz="0" w:space="0" w:color="auto"/>
            <w:bottom w:val="none" w:sz="0" w:space="0" w:color="auto"/>
            <w:right w:val="none" w:sz="0" w:space="0" w:color="auto"/>
          </w:divBdr>
        </w:div>
        <w:div w:id="2092310078">
          <w:marLeft w:val="480"/>
          <w:marRight w:val="0"/>
          <w:marTop w:val="0"/>
          <w:marBottom w:val="0"/>
          <w:divBdr>
            <w:top w:val="none" w:sz="0" w:space="0" w:color="auto"/>
            <w:left w:val="none" w:sz="0" w:space="0" w:color="auto"/>
            <w:bottom w:val="none" w:sz="0" w:space="0" w:color="auto"/>
            <w:right w:val="none" w:sz="0" w:space="0" w:color="auto"/>
          </w:divBdr>
        </w:div>
        <w:div w:id="1208836929">
          <w:marLeft w:val="480"/>
          <w:marRight w:val="0"/>
          <w:marTop w:val="0"/>
          <w:marBottom w:val="0"/>
          <w:divBdr>
            <w:top w:val="none" w:sz="0" w:space="0" w:color="auto"/>
            <w:left w:val="none" w:sz="0" w:space="0" w:color="auto"/>
            <w:bottom w:val="none" w:sz="0" w:space="0" w:color="auto"/>
            <w:right w:val="none" w:sz="0" w:space="0" w:color="auto"/>
          </w:divBdr>
        </w:div>
        <w:div w:id="1187790535">
          <w:marLeft w:val="480"/>
          <w:marRight w:val="0"/>
          <w:marTop w:val="0"/>
          <w:marBottom w:val="0"/>
          <w:divBdr>
            <w:top w:val="none" w:sz="0" w:space="0" w:color="auto"/>
            <w:left w:val="none" w:sz="0" w:space="0" w:color="auto"/>
            <w:bottom w:val="none" w:sz="0" w:space="0" w:color="auto"/>
            <w:right w:val="none" w:sz="0" w:space="0" w:color="auto"/>
          </w:divBdr>
        </w:div>
        <w:div w:id="1383945356">
          <w:marLeft w:val="480"/>
          <w:marRight w:val="0"/>
          <w:marTop w:val="0"/>
          <w:marBottom w:val="0"/>
          <w:divBdr>
            <w:top w:val="none" w:sz="0" w:space="0" w:color="auto"/>
            <w:left w:val="none" w:sz="0" w:space="0" w:color="auto"/>
            <w:bottom w:val="none" w:sz="0" w:space="0" w:color="auto"/>
            <w:right w:val="none" w:sz="0" w:space="0" w:color="auto"/>
          </w:divBdr>
        </w:div>
        <w:div w:id="978732558">
          <w:marLeft w:val="480"/>
          <w:marRight w:val="0"/>
          <w:marTop w:val="0"/>
          <w:marBottom w:val="0"/>
          <w:divBdr>
            <w:top w:val="none" w:sz="0" w:space="0" w:color="auto"/>
            <w:left w:val="none" w:sz="0" w:space="0" w:color="auto"/>
            <w:bottom w:val="none" w:sz="0" w:space="0" w:color="auto"/>
            <w:right w:val="none" w:sz="0" w:space="0" w:color="auto"/>
          </w:divBdr>
        </w:div>
        <w:div w:id="1546672247">
          <w:marLeft w:val="480"/>
          <w:marRight w:val="0"/>
          <w:marTop w:val="0"/>
          <w:marBottom w:val="0"/>
          <w:divBdr>
            <w:top w:val="none" w:sz="0" w:space="0" w:color="auto"/>
            <w:left w:val="none" w:sz="0" w:space="0" w:color="auto"/>
            <w:bottom w:val="none" w:sz="0" w:space="0" w:color="auto"/>
            <w:right w:val="none" w:sz="0" w:space="0" w:color="auto"/>
          </w:divBdr>
        </w:div>
        <w:div w:id="449662616">
          <w:marLeft w:val="480"/>
          <w:marRight w:val="0"/>
          <w:marTop w:val="0"/>
          <w:marBottom w:val="0"/>
          <w:divBdr>
            <w:top w:val="none" w:sz="0" w:space="0" w:color="auto"/>
            <w:left w:val="none" w:sz="0" w:space="0" w:color="auto"/>
            <w:bottom w:val="none" w:sz="0" w:space="0" w:color="auto"/>
            <w:right w:val="none" w:sz="0" w:space="0" w:color="auto"/>
          </w:divBdr>
        </w:div>
        <w:div w:id="1279147464">
          <w:marLeft w:val="480"/>
          <w:marRight w:val="0"/>
          <w:marTop w:val="0"/>
          <w:marBottom w:val="0"/>
          <w:divBdr>
            <w:top w:val="none" w:sz="0" w:space="0" w:color="auto"/>
            <w:left w:val="none" w:sz="0" w:space="0" w:color="auto"/>
            <w:bottom w:val="none" w:sz="0" w:space="0" w:color="auto"/>
            <w:right w:val="none" w:sz="0" w:space="0" w:color="auto"/>
          </w:divBdr>
        </w:div>
        <w:div w:id="1594821969">
          <w:marLeft w:val="480"/>
          <w:marRight w:val="0"/>
          <w:marTop w:val="0"/>
          <w:marBottom w:val="0"/>
          <w:divBdr>
            <w:top w:val="none" w:sz="0" w:space="0" w:color="auto"/>
            <w:left w:val="none" w:sz="0" w:space="0" w:color="auto"/>
            <w:bottom w:val="none" w:sz="0" w:space="0" w:color="auto"/>
            <w:right w:val="none" w:sz="0" w:space="0" w:color="auto"/>
          </w:divBdr>
        </w:div>
        <w:div w:id="1312170070">
          <w:marLeft w:val="480"/>
          <w:marRight w:val="0"/>
          <w:marTop w:val="0"/>
          <w:marBottom w:val="0"/>
          <w:divBdr>
            <w:top w:val="none" w:sz="0" w:space="0" w:color="auto"/>
            <w:left w:val="none" w:sz="0" w:space="0" w:color="auto"/>
            <w:bottom w:val="none" w:sz="0" w:space="0" w:color="auto"/>
            <w:right w:val="none" w:sz="0" w:space="0" w:color="auto"/>
          </w:divBdr>
        </w:div>
      </w:divsChild>
    </w:div>
    <w:div w:id="272712575">
      <w:bodyDiv w:val="1"/>
      <w:marLeft w:val="0"/>
      <w:marRight w:val="0"/>
      <w:marTop w:val="0"/>
      <w:marBottom w:val="0"/>
      <w:divBdr>
        <w:top w:val="none" w:sz="0" w:space="0" w:color="auto"/>
        <w:left w:val="none" w:sz="0" w:space="0" w:color="auto"/>
        <w:bottom w:val="none" w:sz="0" w:space="0" w:color="auto"/>
        <w:right w:val="none" w:sz="0" w:space="0" w:color="auto"/>
      </w:divBdr>
    </w:div>
    <w:div w:id="272789356">
      <w:bodyDiv w:val="1"/>
      <w:marLeft w:val="0"/>
      <w:marRight w:val="0"/>
      <w:marTop w:val="0"/>
      <w:marBottom w:val="0"/>
      <w:divBdr>
        <w:top w:val="none" w:sz="0" w:space="0" w:color="auto"/>
        <w:left w:val="none" w:sz="0" w:space="0" w:color="auto"/>
        <w:bottom w:val="none" w:sz="0" w:space="0" w:color="auto"/>
        <w:right w:val="none" w:sz="0" w:space="0" w:color="auto"/>
      </w:divBdr>
    </w:div>
    <w:div w:id="273680368">
      <w:bodyDiv w:val="1"/>
      <w:marLeft w:val="0"/>
      <w:marRight w:val="0"/>
      <w:marTop w:val="0"/>
      <w:marBottom w:val="0"/>
      <w:divBdr>
        <w:top w:val="none" w:sz="0" w:space="0" w:color="auto"/>
        <w:left w:val="none" w:sz="0" w:space="0" w:color="auto"/>
        <w:bottom w:val="none" w:sz="0" w:space="0" w:color="auto"/>
        <w:right w:val="none" w:sz="0" w:space="0" w:color="auto"/>
      </w:divBdr>
    </w:div>
    <w:div w:id="274211516">
      <w:bodyDiv w:val="1"/>
      <w:marLeft w:val="0"/>
      <w:marRight w:val="0"/>
      <w:marTop w:val="0"/>
      <w:marBottom w:val="0"/>
      <w:divBdr>
        <w:top w:val="none" w:sz="0" w:space="0" w:color="auto"/>
        <w:left w:val="none" w:sz="0" w:space="0" w:color="auto"/>
        <w:bottom w:val="none" w:sz="0" w:space="0" w:color="auto"/>
        <w:right w:val="none" w:sz="0" w:space="0" w:color="auto"/>
      </w:divBdr>
    </w:div>
    <w:div w:id="274292966">
      <w:bodyDiv w:val="1"/>
      <w:marLeft w:val="0"/>
      <w:marRight w:val="0"/>
      <w:marTop w:val="0"/>
      <w:marBottom w:val="0"/>
      <w:divBdr>
        <w:top w:val="none" w:sz="0" w:space="0" w:color="auto"/>
        <w:left w:val="none" w:sz="0" w:space="0" w:color="auto"/>
        <w:bottom w:val="none" w:sz="0" w:space="0" w:color="auto"/>
        <w:right w:val="none" w:sz="0" w:space="0" w:color="auto"/>
      </w:divBdr>
    </w:div>
    <w:div w:id="274554913">
      <w:bodyDiv w:val="1"/>
      <w:marLeft w:val="0"/>
      <w:marRight w:val="0"/>
      <w:marTop w:val="0"/>
      <w:marBottom w:val="0"/>
      <w:divBdr>
        <w:top w:val="none" w:sz="0" w:space="0" w:color="auto"/>
        <w:left w:val="none" w:sz="0" w:space="0" w:color="auto"/>
        <w:bottom w:val="none" w:sz="0" w:space="0" w:color="auto"/>
        <w:right w:val="none" w:sz="0" w:space="0" w:color="auto"/>
      </w:divBdr>
    </w:div>
    <w:div w:id="274602116">
      <w:bodyDiv w:val="1"/>
      <w:marLeft w:val="0"/>
      <w:marRight w:val="0"/>
      <w:marTop w:val="0"/>
      <w:marBottom w:val="0"/>
      <w:divBdr>
        <w:top w:val="none" w:sz="0" w:space="0" w:color="auto"/>
        <w:left w:val="none" w:sz="0" w:space="0" w:color="auto"/>
        <w:bottom w:val="none" w:sz="0" w:space="0" w:color="auto"/>
        <w:right w:val="none" w:sz="0" w:space="0" w:color="auto"/>
      </w:divBdr>
    </w:div>
    <w:div w:id="274872073">
      <w:bodyDiv w:val="1"/>
      <w:marLeft w:val="0"/>
      <w:marRight w:val="0"/>
      <w:marTop w:val="0"/>
      <w:marBottom w:val="0"/>
      <w:divBdr>
        <w:top w:val="none" w:sz="0" w:space="0" w:color="auto"/>
        <w:left w:val="none" w:sz="0" w:space="0" w:color="auto"/>
        <w:bottom w:val="none" w:sz="0" w:space="0" w:color="auto"/>
        <w:right w:val="none" w:sz="0" w:space="0" w:color="auto"/>
      </w:divBdr>
    </w:div>
    <w:div w:id="275017791">
      <w:bodyDiv w:val="1"/>
      <w:marLeft w:val="0"/>
      <w:marRight w:val="0"/>
      <w:marTop w:val="0"/>
      <w:marBottom w:val="0"/>
      <w:divBdr>
        <w:top w:val="none" w:sz="0" w:space="0" w:color="auto"/>
        <w:left w:val="none" w:sz="0" w:space="0" w:color="auto"/>
        <w:bottom w:val="none" w:sz="0" w:space="0" w:color="auto"/>
        <w:right w:val="none" w:sz="0" w:space="0" w:color="auto"/>
      </w:divBdr>
    </w:div>
    <w:div w:id="275063714">
      <w:bodyDiv w:val="1"/>
      <w:marLeft w:val="0"/>
      <w:marRight w:val="0"/>
      <w:marTop w:val="0"/>
      <w:marBottom w:val="0"/>
      <w:divBdr>
        <w:top w:val="none" w:sz="0" w:space="0" w:color="auto"/>
        <w:left w:val="none" w:sz="0" w:space="0" w:color="auto"/>
        <w:bottom w:val="none" w:sz="0" w:space="0" w:color="auto"/>
        <w:right w:val="none" w:sz="0" w:space="0" w:color="auto"/>
      </w:divBdr>
    </w:div>
    <w:div w:id="275329394">
      <w:bodyDiv w:val="1"/>
      <w:marLeft w:val="0"/>
      <w:marRight w:val="0"/>
      <w:marTop w:val="0"/>
      <w:marBottom w:val="0"/>
      <w:divBdr>
        <w:top w:val="none" w:sz="0" w:space="0" w:color="auto"/>
        <w:left w:val="none" w:sz="0" w:space="0" w:color="auto"/>
        <w:bottom w:val="none" w:sz="0" w:space="0" w:color="auto"/>
        <w:right w:val="none" w:sz="0" w:space="0" w:color="auto"/>
      </w:divBdr>
    </w:div>
    <w:div w:id="275336173">
      <w:bodyDiv w:val="1"/>
      <w:marLeft w:val="0"/>
      <w:marRight w:val="0"/>
      <w:marTop w:val="0"/>
      <w:marBottom w:val="0"/>
      <w:divBdr>
        <w:top w:val="none" w:sz="0" w:space="0" w:color="auto"/>
        <w:left w:val="none" w:sz="0" w:space="0" w:color="auto"/>
        <w:bottom w:val="none" w:sz="0" w:space="0" w:color="auto"/>
        <w:right w:val="none" w:sz="0" w:space="0" w:color="auto"/>
      </w:divBdr>
    </w:div>
    <w:div w:id="275600699">
      <w:bodyDiv w:val="1"/>
      <w:marLeft w:val="0"/>
      <w:marRight w:val="0"/>
      <w:marTop w:val="0"/>
      <w:marBottom w:val="0"/>
      <w:divBdr>
        <w:top w:val="none" w:sz="0" w:space="0" w:color="auto"/>
        <w:left w:val="none" w:sz="0" w:space="0" w:color="auto"/>
        <w:bottom w:val="none" w:sz="0" w:space="0" w:color="auto"/>
        <w:right w:val="none" w:sz="0" w:space="0" w:color="auto"/>
      </w:divBdr>
    </w:div>
    <w:div w:id="276065310">
      <w:bodyDiv w:val="1"/>
      <w:marLeft w:val="0"/>
      <w:marRight w:val="0"/>
      <w:marTop w:val="0"/>
      <w:marBottom w:val="0"/>
      <w:divBdr>
        <w:top w:val="none" w:sz="0" w:space="0" w:color="auto"/>
        <w:left w:val="none" w:sz="0" w:space="0" w:color="auto"/>
        <w:bottom w:val="none" w:sz="0" w:space="0" w:color="auto"/>
        <w:right w:val="none" w:sz="0" w:space="0" w:color="auto"/>
      </w:divBdr>
    </w:div>
    <w:div w:id="276108948">
      <w:bodyDiv w:val="1"/>
      <w:marLeft w:val="0"/>
      <w:marRight w:val="0"/>
      <w:marTop w:val="0"/>
      <w:marBottom w:val="0"/>
      <w:divBdr>
        <w:top w:val="none" w:sz="0" w:space="0" w:color="auto"/>
        <w:left w:val="none" w:sz="0" w:space="0" w:color="auto"/>
        <w:bottom w:val="none" w:sz="0" w:space="0" w:color="auto"/>
        <w:right w:val="none" w:sz="0" w:space="0" w:color="auto"/>
      </w:divBdr>
    </w:div>
    <w:div w:id="276185894">
      <w:bodyDiv w:val="1"/>
      <w:marLeft w:val="0"/>
      <w:marRight w:val="0"/>
      <w:marTop w:val="0"/>
      <w:marBottom w:val="0"/>
      <w:divBdr>
        <w:top w:val="none" w:sz="0" w:space="0" w:color="auto"/>
        <w:left w:val="none" w:sz="0" w:space="0" w:color="auto"/>
        <w:bottom w:val="none" w:sz="0" w:space="0" w:color="auto"/>
        <w:right w:val="none" w:sz="0" w:space="0" w:color="auto"/>
      </w:divBdr>
    </w:div>
    <w:div w:id="276254368">
      <w:bodyDiv w:val="1"/>
      <w:marLeft w:val="0"/>
      <w:marRight w:val="0"/>
      <w:marTop w:val="0"/>
      <w:marBottom w:val="0"/>
      <w:divBdr>
        <w:top w:val="none" w:sz="0" w:space="0" w:color="auto"/>
        <w:left w:val="none" w:sz="0" w:space="0" w:color="auto"/>
        <w:bottom w:val="none" w:sz="0" w:space="0" w:color="auto"/>
        <w:right w:val="none" w:sz="0" w:space="0" w:color="auto"/>
      </w:divBdr>
    </w:div>
    <w:div w:id="276375365">
      <w:bodyDiv w:val="1"/>
      <w:marLeft w:val="0"/>
      <w:marRight w:val="0"/>
      <w:marTop w:val="0"/>
      <w:marBottom w:val="0"/>
      <w:divBdr>
        <w:top w:val="none" w:sz="0" w:space="0" w:color="auto"/>
        <w:left w:val="none" w:sz="0" w:space="0" w:color="auto"/>
        <w:bottom w:val="none" w:sz="0" w:space="0" w:color="auto"/>
        <w:right w:val="none" w:sz="0" w:space="0" w:color="auto"/>
      </w:divBdr>
      <w:divsChild>
        <w:div w:id="1018702752">
          <w:marLeft w:val="480"/>
          <w:marRight w:val="0"/>
          <w:marTop w:val="0"/>
          <w:marBottom w:val="0"/>
          <w:divBdr>
            <w:top w:val="none" w:sz="0" w:space="0" w:color="auto"/>
            <w:left w:val="none" w:sz="0" w:space="0" w:color="auto"/>
            <w:bottom w:val="none" w:sz="0" w:space="0" w:color="auto"/>
            <w:right w:val="none" w:sz="0" w:space="0" w:color="auto"/>
          </w:divBdr>
        </w:div>
        <w:div w:id="1042903247">
          <w:marLeft w:val="480"/>
          <w:marRight w:val="0"/>
          <w:marTop w:val="0"/>
          <w:marBottom w:val="0"/>
          <w:divBdr>
            <w:top w:val="none" w:sz="0" w:space="0" w:color="auto"/>
            <w:left w:val="none" w:sz="0" w:space="0" w:color="auto"/>
            <w:bottom w:val="none" w:sz="0" w:space="0" w:color="auto"/>
            <w:right w:val="none" w:sz="0" w:space="0" w:color="auto"/>
          </w:divBdr>
        </w:div>
        <w:div w:id="1586037524">
          <w:marLeft w:val="480"/>
          <w:marRight w:val="0"/>
          <w:marTop w:val="0"/>
          <w:marBottom w:val="0"/>
          <w:divBdr>
            <w:top w:val="none" w:sz="0" w:space="0" w:color="auto"/>
            <w:left w:val="none" w:sz="0" w:space="0" w:color="auto"/>
            <w:bottom w:val="none" w:sz="0" w:space="0" w:color="auto"/>
            <w:right w:val="none" w:sz="0" w:space="0" w:color="auto"/>
          </w:divBdr>
        </w:div>
        <w:div w:id="2109352880">
          <w:marLeft w:val="480"/>
          <w:marRight w:val="0"/>
          <w:marTop w:val="0"/>
          <w:marBottom w:val="0"/>
          <w:divBdr>
            <w:top w:val="none" w:sz="0" w:space="0" w:color="auto"/>
            <w:left w:val="none" w:sz="0" w:space="0" w:color="auto"/>
            <w:bottom w:val="none" w:sz="0" w:space="0" w:color="auto"/>
            <w:right w:val="none" w:sz="0" w:space="0" w:color="auto"/>
          </w:divBdr>
        </w:div>
        <w:div w:id="848980650">
          <w:marLeft w:val="480"/>
          <w:marRight w:val="0"/>
          <w:marTop w:val="0"/>
          <w:marBottom w:val="0"/>
          <w:divBdr>
            <w:top w:val="none" w:sz="0" w:space="0" w:color="auto"/>
            <w:left w:val="none" w:sz="0" w:space="0" w:color="auto"/>
            <w:bottom w:val="none" w:sz="0" w:space="0" w:color="auto"/>
            <w:right w:val="none" w:sz="0" w:space="0" w:color="auto"/>
          </w:divBdr>
        </w:div>
        <w:div w:id="1180311558">
          <w:marLeft w:val="480"/>
          <w:marRight w:val="0"/>
          <w:marTop w:val="0"/>
          <w:marBottom w:val="0"/>
          <w:divBdr>
            <w:top w:val="none" w:sz="0" w:space="0" w:color="auto"/>
            <w:left w:val="none" w:sz="0" w:space="0" w:color="auto"/>
            <w:bottom w:val="none" w:sz="0" w:space="0" w:color="auto"/>
            <w:right w:val="none" w:sz="0" w:space="0" w:color="auto"/>
          </w:divBdr>
        </w:div>
        <w:div w:id="902447868">
          <w:marLeft w:val="480"/>
          <w:marRight w:val="0"/>
          <w:marTop w:val="0"/>
          <w:marBottom w:val="0"/>
          <w:divBdr>
            <w:top w:val="none" w:sz="0" w:space="0" w:color="auto"/>
            <w:left w:val="none" w:sz="0" w:space="0" w:color="auto"/>
            <w:bottom w:val="none" w:sz="0" w:space="0" w:color="auto"/>
            <w:right w:val="none" w:sz="0" w:space="0" w:color="auto"/>
          </w:divBdr>
        </w:div>
        <w:div w:id="1070348804">
          <w:marLeft w:val="480"/>
          <w:marRight w:val="0"/>
          <w:marTop w:val="0"/>
          <w:marBottom w:val="0"/>
          <w:divBdr>
            <w:top w:val="none" w:sz="0" w:space="0" w:color="auto"/>
            <w:left w:val="none" w:sz="0" w:space="0" w:color="auto"/>
            <w:bottom w:val="none" w:sz="0" w:space="0" w:color="auto"/>
            <w:right w:val="none" w:sz="0" w:space="0" w:color="auto"/>
          </w:divBdr>
        </w:div>
        <w:div w:id="624777298">
          <w:marLeft w:val="480"/>
          <w:marRight w:val="0"/>
          <w:marTop w:val="0"/>
          <w:marBottom w:val="0"/>
          <w:divBdr>
            <w:top w:val="none" w:sz="0" w:space="0" w:color="auto"/>
            <w:left w:val="none" w:sz="0" w:space="0" w:color="auto"/>
            <w:bottom w:val="none" w:sz="0" w:space="0" w:color="auto"/>
            <w:right w:val="none" w:sz="0" w:space="0" w:color="auto"/>
          </w:divBdr>
        </w:div>
        <w:div w:id="716667703">
          <w:marLeft w:val="480"/>
          <w:marRight w:val="0"/>
          <w:marTop w:val="0"/>
          <w:marBottom w:val="0"/>
          <w:divBdr>
            <w:top w:val="none" w:sz="0" w:space="0" w:color="auto"/>
            <w:left w:val="none" w:sz="0" w:space="0" w:color="auto"/>
            <w:bottom w:val="none" w:sz="0" w:space="0" w:color="auto"/>
            <w:right w:val="none" w:sz="0" w:space="0" w:color="auto"/>
          </w:divBdr>
        </w:div>
        <w:div w:id="665327404">
          <w:marLeft w:val="480"/>
          <w:marRight w:val="0"/>
          <w:marTop w:val="0"/>
          <w:marBottom w:val="0"/>
          <w:divBdr>
            <w:top w:val="none" w:sz="0" w:space="0" w:color="auto"/>
            <w:left w:val="none" w:sz="0" w:space="0" w:color="auto"/>
            <w:bottom w:val="none" w:sz="0" w:space="0" w:color="auto"/>
            <w:right w:val="none" w:sz="0" w:space="0" w:color="auto"/>
          </w:divBdr>
        </w:div>
        <w:div w:id="314919229">
          <w:marLeft w:val="480"/>
          <w:marRight w:val="0"/>
          <w:marTop w:val="0"/>
          <w:marBottom w:val="0"/>
          <w:divBdr>
            <w:top w:val="none" w:sz="0" w:space="0" w:color="auto"/>
            <w:left w:val="none" w:sz="0" w:space="0" w:color="auto"/>
            <w:bottom w:val="none" w:sz="0" w:space="0" w:color="auto"/>
            <w:right w:val="none" w:sz="0" w:space="0" w:color="auto"/>
          </w:divBdr>
        </w:div>
        <w:div w:id="288098830">
          <w:marLeft w:val="480"/>
          <w:marRight w:val="0"/>
          <w:marTop w:val="0"/>
          <w:marBottom w:val="0"/>
          <w:divBdr>
            <w:top w:val="none" w:sz="0" w:space="0" w:color="auto"/>
            <w:left w:val="none" w:sz="0" w:space="0" w:color="auto"/>
            <w:bottom w:val="none" w:sz="0" w:space="0" w:color="auto"/>
            <w:right w:val="none" w:sz="0" w:space="0" w:color="auto"/>
          </w:divBdr>
        </w:div>
        <w:div w:id="376776990">
          <w:marLeft w:val="480"/>
          <w:marRight w:val="0"/>
          <w:marTop w:val="0"/>
          <w:marBottom w:val="0"/>
          <w:divBdr>
            <w:top w:val="none" w:sz="0" w:space="0" w:color="auto"/>
            <w:left w:val="none" w:sz="0" w:space="0" w:color="auto"/>
            <w:bottom w:val="none" w:sz="0" w:space="0" w:color="auto"/>
            <w:right w:val="none" w:sz="0" w:space="0" w:color="auto"/>
          </w:divBdr>
        </w:div>
        <w:div w:id="804852350">
          <w:marLeft w:val="480"/>
          <w:marRight w:val="0"/>
          <w:marTop w:val="0"/>
          <w:marBottom w:val="0"/>
          <w:divBdr>
            <w:top w:val="none" w:sz="0" w:space="0" w:color="auto"/>
            <w:left w:val="none" w:sz="0" w:space="0" w:color="auto"/>
            <w:bottom w:val="none" w:sz="0" w:space="0" w:color="auto"/>
            <w:right w:val="none" w:sz="0" w:space="0" w:color="auto"/>
          </w:divBdr>
        </w:div>
        <w:div w:id="1198667370">
          <w:marLeft w:val="480"/>
          <w:marRight w:val="0"/>
          <w:marTop w:val="0"/>
          <w:marBottom w:val="0"/>
          <w:divBdr>
            <w:top w:val="none" w:sz="0" w:space="0" w:color="auto"/>
            <w:left w:val="none" w:sz="0" w:space="0" w:color="auto"/>
            <w:bottom w:val="none" w:sz="0" w:space="0" w:color="auto"/>
            <w:right w:val="none" w:sz="0" w:space="0" w:color="auto"/>
          </w:divBdr>
        </w:div>
        <w:div w:id="423192673">
          <w:marLeft w:val="480"/>
          <w:marRight w:val="0"/>
          <w:marTop w:val="0"/>
          <w:marBottom w:val="0"/>
          <w:divBdr>
            <w:top w:val="none" w:sz="0" w:space="0" w:color="auto"/>
            <w:left w:val="none" w:sz="0" w:space="0" w:color="auto"/>
            <w:bottom w:val="none" w:sz="0" w:space="0" w:color="auto"/>
            <w:right w:val="none" w:sz="0" w:space="0" w:color="auto"/>
          </w:divBdr>
        </w:div>
        <w:div w:id="998919940">
          <w:marLeft w:val="480"/>
          <w:marRight w:val="0"/>
          <w:marTop w:val="0"/>
          <w:marBottom w:val="0"/>
          <w:divBdr>
            <w:top w:val="none" w:sz="0" w:space="0" w:color="auto"/>
            <w:left w:val="none" w:sz="0" w:space="0" w:color="auto"/>
            <w:bottom w:val="none" w:sz="0" w:space="0" w:color="auto"/>
            <w:right w:val="none" w:sz="0" w:space="0" w:color="auto"/>
          </w:divBdr>
        </w:div>
        <w:div w:id="1484656971">
          <w:marLeft w:val="480"/>
          <w:marRight w:val="0"/>
          <w:marTop w:val="0"/>
          <w:marBottom w:val="0"/>
          <w:divBdr>
            <w:top w:val="none" w:sz="0" w:space="0" w:color="auto"/>
            <w:left w:val="none" w:sz="0" w:space="0" w:color="auto"/>
            <w:bottom w:val="none" w:sz="0" w:space="0" w:color="auto"/>
            <w:right w:val="none" w:sz="0" w:space="0" w:color="auto"/>
          </w:divBdr>
        </w:div>
        <w:div w:id="824008167">
          <w:marLeft w:val="480"/>
          <w:marRight w:val="0"/>
          <w:marTop w:val="0"/>
          <w:marBottom w:val="0"/>
          <w:divBdr>
            <w:top w:val="none" w:sz="0" w:space="0" w:color="auto"/>
            <w:left w:val="none" w:sz="0" w:space="0" w:color="auto"/>
            <w:bottom w:val="none" w:sz="0" w:space="0" w:color="auto"/>
            <w:right w:val="none" w:sz="0" w:space="0" w:color="auto"/>
          </w:divBdr>
        </w:div>
        <w:div w:id="153378445">
          <w:marLeft w:val="480"/>
          <w:marRight w:val="0"/>
          <w:marTop w:val="0"/>
          <w:marBottom w:val="0"/>
          <w:divBdr>
            <w:top w:val="none" w:sz="0" w:space="0" w:color="auto"/>
            <w:left w:val="none" w:sz="0" w:space="0" w:color="auto"/>
            <w:bottom w:val="none" w:sz="0" w:space="0" w:color="auto"/>
            <w:right w:val="none" w:sz="0" w:space="0" w:color="auto"/>
          </w:divBdr>
        </w:div>
        <w:div w:id="2014262402">
          <w:marLeft w:val="480"/>
          <w:marRight w:val="0"/>
          <w:marTop w:val="0"/>
          <w:marBottom w:val="0"/>
          <w:divBdr>
            <w:top w:val="none" w:sz="0" w:space="0" w:color="auto"/>
            <w:left w:val="none" w:sz="0" w:space="0" w:color="auto"/>
            <w:bottom w:val="none" w:sz="0" w:space="0" w:color="auto"/>
            <w:right w:val="none" w:sz="0" w:space="0" w:color="auto"/>
          </w:divBdr>
        </w:div>
        <w:div w:id="1922253174">
          <w:marLeft w:val="480"/>
          <w:marRight w:val="0"/>
          <w:marTop w:val="0"/>
          <w:marBottom w:val="0"/>
          <w:divBdr>
            <w:top w:val="none" w:sz="0" w:space="0" w:color="auto"/>
            <w:left w:val="none" w:sz="0" w:space="0" w:color="auto"/>
            <w:bottom w:val="none" w:sz="0" w:space="0" w:color="auto"/>
            <w:right w:val="none" w:sz="0" w:space="0" w:color="auto"/>
          </w:divBdr>
        </w:div>
        <w:div w:id="383019951">
          <w:marLeft w:val="480"/>
          <w:marRight w:val="0"/>
          <w:marTop w:val="0"/>
          <w:marBottom w:val="0"/>
          <w:divBdr>
            <w:top w:val="none" w:sz="0" w:space="0" w:color="auto"/>
            <w:left w:val="none" w:sz="0" w:space="0" w:color="auto"/>
            <w:bottom w:val="none" w:sz="0" w:space="0" w:color="auto"/>
            <w:right w:val="none" w:sz="0" w:space="0" w:color="auto"/>
          </w:divBdr>
        </w:div>
        <w:div w:id="1544823583">
          <w:marLeft w:val="480"/>
          <w:marRight w:val="0"/>
          <w:marTop w:val="0"/>
          <w:marBottom w:val="0"/>
          <w:divBdr>
            <w:top w:val="none" w:sz="0" w:space="0" w:color="auto"/>
            <w:left w:val="none" w:sz="0" w:space="0" w:color="auto"/>
            <w:bottom w:val="none" w:sz="0" w:space="0" w:color="auto"/>
            <w:right w:val="none" w:sz="0" w:space="0" w:color="auto"/>
          </w:divBdr>
        </w:div>
        <w:div w:id="1792089090">
          <w:marLeft w:val="480"/>
          <w:marRight w:val="0"/>
          <w:marTop w:val="0"/>
          <w:marBottom w:val="0"/>
          <w:divBdr>
            <w:top w:val="none" w:sz="0" w:space="0" w:color="auto"/>
            <w:left w:val="none" w:sz="0" w:space="0" w:color="auto"/>
            <w:bottom w:val="none" w:sz="0" w:space="0" w:color="auto"/>
            <w:right w:val="none" w:sz="0" w:space="0" w:color="auto"/>
          </w:divBdr>
        </w:div>
        <w:div w:id="2016106690">
          <w:marLeft w:val="480"/>
          <w:marRight w:val="0"/>
          <w:marTop w:val="0"/>
          <w:marBottom w:val="0"/>
          <w:divBdr>
            <w:top w:val="none" w:sz="0" w:space="0" w:color="auto"/>
            <w:left w:val="none" w:sz="0" w:space="0" w:color="auto"/>
            <w:bottom w:val="none" w:sz="0" w:space="0" w:color="auto"/>
            <w:right w:val="none" w:sz="0" w:space="0" w:color="auto"/>
          </w:divBdr>
        </w:div>
        <w:div w:id="1448817538">
          <w:marLeft w:val="480"/>
          <w:marRight w:val="0"/>
          <w:marTop w:val="0"/>
          <w:marBottom w:val="0"/>
          <w:divBdr>
            <w:top w:val="none" w:sz="0" w:space="0" w:color="auto"/>
            <w:left w:val="none" w:sz="0" w:space="0" w:color="auto"/>
            <w:bottom w:val="none" w:sz="0" w:space="0" w:color="auto"/>
            <w:right w:val="none" w:sz="0" w:space="0" w:color="auto"/>
          </w:divBdr>
        </w:div>
        <w:div w:id="1293512607">
          <w:marLeft w:val="480"/>
          <w:marRight w:val="0"/>
          <w:marTop w:val="0"/>
          <w:marBottom w:val="0"/>
          <w:divBdr>
            <w:top w:val="none" w:sz="0" w:space="0" w:color="auto"/>
            <w:left w:val="none" w:sz="0" w:space="0" w:color="auto"/>
            <w:bottom w:val="none" w:sz="0" w:space="0" w:color="auto"/>
            <w:right w:val="none" w:sz="0" w:space="0" w:color="auto"/>
          </w:divBdr>
        </w:div>
        <w:div w:id="1185555438">
          <w:marLeft w:val="480"/>
          <w:marRight w:val="0"/>
          <w:marTop w:val="0"/>
          <w:marBottom w:val="0"/>
          <w:divBdr>
            <w:top w:val="none" w:sz="0" w:space="0" w:color="auto"/>
            <w:left w:val="none" w:sz="0" w:space="0" w:color="auto"/>
            <w:bottom w:val="none" w:sz="0" w:space="0" w:color="auto"/>
            <w:right w:val="none" w:sz="0" w:space="0" w:color="auto"/>
          </w:divBdr>
        </w:div>
        <w:div w:id="123231656">
          <w:marLeft w:val="480"/>
          <w:marRight w:val="0"/>
          <w:marTop w:val="0"/>
          <w:marBottom w:val="0"/>
          <w:divBdr>
            <w:top w:val="none" w:sz="0" w:space="0" w:color="auto"/>
            <w:left w:val="none" w:sz="0" w:space="0" w:color="auto"/>
            <w:bottom w:val="none" w:sz="0" w:space="0" w:color="auto"/>
            <w:right w:val="none" w:sz="0" w:space="0" w:color="auto"/>
          </w:divBdr>
        </w:div>
        <w:div w:id="1264412478">
          <w:marLeft w:val="480"/>
          <w:marRight w:val="0"/>
          <w:marTop w:val="0"/>
          <w:marBottom w:val="0"/>
          <w:divBdr>
            <w:top w:val="none" w:sz="0" w:space="0" w:color="auto"/>
            <w:left w:val="none" w:sz="0" w:space="0" w:color="auto"/>
            <w:bottom w:val="none" w:sz="0" w:space="0" w:color="auto"/>
            <w:right w:val="none" w:sz="0" w:space="0" w:color="auto"/>
          </w:divBdr>
        </w:div>
        <w:div w:id="893810781">
          <w:marLeft w:val="480"/>
          <w:marRight w:val="0"/>
          <w:marTop w:val="0"/>
          <w:marBottom w:val="0"/>
          <w:divBdr>
            <w:top w:val="none" w:sz="0" w:space="0" w:color="auto"/>
            <w:left w:val="none" w:sz="0" w:space="0" w:color="auto"/>
            <w:bottom w:val="none" w:sz="0" w:space="0" w:color="auto"/>
            <w:right w:val="none" w:sz="0" w:space="0" w:color="auto"/>
          </w:divBdr>
        </w:div>
        <w:div w:id="368341567">
          <w:marLeft w:val="480"/>
          <w:marRight w:val="0"/>
          <w:marTop w:val="0"/>
          <w:marBottom w:val="0"/>
          <w:divBdr>
            <w:top w:val="none" w:sz="0" w:space="0" w:color="auto"/>
            <w:left w:val="none" w:sz="0" w:space="0" w:color="auto"/>
            <w:bottom w:val="none" w:sz="0" w:space="0" w:color="auto"/>
            <w:right w:val="none" w:sz="0" w:space="0" w:color="auto"/>
          </w:divBdr>
        </w:div>
        <w:div w:id="2016178872">
          <w:marLeft w:val="480"/>
          <w:marRight w:val="0"/>
          <w:marTop w:val="0"/>
          <w:marBottom w:val="0"/>
          <w:divBdr>
            <w:top w:val="none" w:sz="0" w:space="0" w:color="auto"/>
            <w:left w:val="none" w:sz="0" w:space="0" w:color="auto"/>
            <w:bottom w:val="none" w:sz="0" w:space="0" w:color="auto"/>
            <w:right w:val="none" w:sz="0" w:space="0" w:color="auto"/>
          </w:divBdr>
        </w:div>
        <w:div w:id="193273034">
          <w:marLeft w:val="480"/>
          <w:marRight w:val="0"/>
          <w:marTop w:val="0"/>
          <w:marBottom w:val="0"/>
          <w:divBdr>
            <w:top w:val="none" w:sz="0" w:space="0" w:color="auto"/>
            <w:left w:val="none" w:sz="0" w:space="0" w:color="auto"/>
            <w:bottom w:val="none" w:sz="0" w:space="0" w:color="auto"/>
            <w:right w:val="none" w:sz="0" w:space="0" w:color="auto"/>
          </w:divBdr>
        </w:div>
        <w:div w:id="722019290">
          <w:marLeft w:val="480"/>
          <w:marRight w:val="0"/>
          <w:marTop w:val="0"/>
          <w:marBottom w:val="0"/>
          <w:divBdr>
            <w:top w:val="none" w:sz="0" w:space="0" w:color="auto"/>
            <w:left w:val="none" w:sz="0" w:space="0" w:color="auto"/>
            <w:bottom w:val="none" w:sz="0" w:space="0" w:color="auto"/>
            <w:right w:val="none" w:sz="0" w:space="0" w:color="auto"/>
          </w:divBdr>
        </w:div>
        <w:div w:id="601109568">
          <w:marLeft w:val="480"/>
          <w:marRight w:val="0"/>
          <w:marTop w:val="0"/>
          <w:marBottom w:val="0"/>
          <w:divBdr>
            <w:top w:val="none" w:sz="0" w:space="0" w:color="auto"/>
            <w:left w:val="none" w:sz="0" w:space="0" w:color="auto"/>
            <w:bottom w:val="none" w:sz="0" w:space="0" w:color="auto"/>
            <w:right w:val="none" w:sz="0" w:space="0" w:color="auto"/>
          </w:divBdr>
        </w:div>
        <w:div w:id="1977635350">
          <w:marLeft w:val="480"/>
          <w:marRight w:val="0"/>
          <w:marTop w:val="0"/>
          <w:marBottom w:val="0"/>
          <w:divBdr>
            <w:top w:val="none" w:sz="0" w:space="0" w:color="auto"/>
            <w:left w:val="none" w:sz="0" w:space="0" w:color="auto"/>
            <w:bottom w:val="none" w:sz="0" w:space="0" w:color="auto"/>
            <w:right w:val="none" w:sz="0" w:space="0" w:color="auto"/>
          </w:divBdr>
        </w:div>
        <w:div w:id="2047632681">
          <w:marLeft w:val="480"/>
          <w:marRight w:val="0"/>
          <w:marTop w:val="0"/>
          <w:marBottom w:val="0"/>
          <w:divBdr>
            <w:top w:val="none" w:sz="0" w:space="0" w:color="auto"/>
            <w:left w:val="none" w:sz="0" w:space="0" w:color="auto"/>
            <w:bottom w:val="none" w:sz="0" w:space="0" w:color="auto"/>
            <w:right w:val="none" w:sz="0" w:space="0" w:color="auto"/>
          </w:divBdr>
        </w:div>
        <w:div w:id="1809007530">
          <w:marLeft w:val="480"/>
          <w:marRight w:val="0"/>
          <w:marTop w:val="0"/>
          <w:marBottom w:val="0"/>
          <w:divBdr>
            <w:top w:val="none" w:sz="0" w:space="0" w:color="auto"/>
            <w:left w:val="none" w:sz="0" w:space="0" w:color="auto"/>
            <w:bottom w:val="none" w:sz="0" w:space="0" w:color="auto"/>
            <w:right w:val="none" w:sz="0" w:space="0" w:color="auto"/>
          </w:divBdr>
        </w:div>
        <w:div w:id="472799378">
          <w:marLeft w:val="480"/>
          <w:marRight w:val="0"/>
          <w:marTop w:val="0"/>
          <w:marBottom w:val="0"/>
          <w:divBdr>
            <w:top w:val="none" w:sz="0" w:space="0" w:color="auto"/>
            <w:left w:val="none" w:sz="0" w:space="0" w:color="auto"/>
            <w:bottom w:val="none" w:sz="0" w:space="0" w:color="auto"/>
            <w:right w:val="none" w:sz="0" w:space="0" w:color="auto"/>
          </w:divBdr>
        </w:div>
        <w:div w:id="1179541781">
          <w:marLeft w:val="480"/>
          <w:marRight w:val="0"/>
          <w:marTop w:val="0"/>
          <w:marBottom w:val="0"/>
          <w:divBdr>
            <w:top w:val="none" w:sz="0" w:space="0" w:color="auto"/>
            <w:left w:val="none" w:sz="0" w:space="0" w:color="auto"/>
            <w:bottom w:val="none" w:sz="0" w:space="0" w:color="auto"/>
            <w:right w:val="none" w:sz="0" w:space="0" w:color="auto"/>
          </w:divBdr>
        </w:div>
        <w:div w:id="1983921352">
          <w:marLeft w:val="480"/>
          <w:marRight w:val="0"/>
          <w:marTop w:val="0"/>
          <w:marBottom w:val="0"/>
          <w:divBdr>
            <w:top w:val="none" w:sz="0" w:space="0" w:color="auto"/>
            <w:left w:val="none" w:sz="0" w:space="0" w:color="auto"/>
            <w:bottom w:val="none" w:sz="0" w:space="0" w:color="auto"/>
            <w:right w:val="none" w:sz="0" w:space="0" w:color="auto"/>
          </w:divBdr>
        </w:div>
        <w:div w:id="249118957">
          <w:marLeft w:val="480"/>
          <w:marRight w:val="0"/>
          <w:marTop w:val="0"/>
          <w:marBottom w:val="0"/>
          <w:divBdr>
            <w:top w:val="none" w:sz="0" w:space="0" w:color="auto"/>
            <w:left w:val="none" w:sz="0" w:space="0" w:color="auto"/>
            <w:bottom w:val="none" w:sz="0" w:space="0" w:color="auto"/>
            <w:right w:val="none" w:sz="0" w:space="0" w:color="auto"/>
          </w:divBdr>
        </w:div>
        <w:div w:id="847210391">
          <w:marLeft w:val="480"/>
          <w:marRight w:val="0"/>
          <w:marTop w:val="0"/>
          <w:marBottom w:val="0"/>
          <w:divBdr>
            <w:top w:val="none" w:sz="0" w:space="0" w:color="auto"/>
            <w:left w:val="none" w:sz="0" w:space="0" w:color="auto"/>
            <w:bottom w:val="none" w:sz="0" w:space="0" w:color="auto"/>
            <w:right w:val="none" w:sz="0" w:space="0" w:color="auto"/>
          </w:divBdr>
        </w:div>
        <w:div w:id="1720932818">
          <w:marLeft w:val="480"/>
          <w:marRight w:val="0"/>
          <w:marTop w:val="0"/>
          <w:marBottom w:val="0"/>
          <w:divBdr>
            <w:top w:val="none" w:sz="0" w:space="0" w:color="auto"/>
            <w:left w:val="none" w:sz="0" w:space="0" w:color="auto"/>
            <w:bottom w:val="none" w:sz="0" w:space="0" w:color="auto"/>
            <w:right w:val="none" w:sz="0" w:space="0" w:color="auto"/>
          </w:divBdr>
        </w:div>
        <w:div w:id="959260317">
          <w:marLeft w:val="480"/>
          <w:marRight w:val="0"/>
          <w:marTop w:val="0"/>
          <w:marBottom w:val="0"/>
          <w:divBdr>
            <w:top w:val="none" w:sz="0" w:space="0" w:color="auto"/>
            <w:left w:val="none" w:sz="0" w:space="0" w:color="auto"/>
            <w:bottom w:val="none" w:sz="0" w:space="0" w:color="auto"/>
            <w:right w:val="none" w:sz="0" w:space="0" w:color="auto"/>
          </w:divBdr>
        </w:div>
        <w:div w:id="121383344">
          <w:marLeft w:val="480"/>
          <w:marRight w:val="0"/>
          <w:marTop w:val="0"/>
          <w:marBottom w:val="0"/>
          <w:divBdr>
            <w:top w:val="none" w:sz="0" w:space="0" w:color="auto"/>
            <w:left w:val="none" w:sz="0" w:space="0" w:color="auto"/>
            <w:bottom w:val="none" w:sz="0" w:space="0" w:color="auto"/>
            <w:right w:val="none" w:sz="0" w:space="0" w:color="auto"/>
          </w:divBdr>
        </w:div>
        <w:div w:id="64962202">
          <w:marLeft w:val="480"/>
          <w:marRight w:val="0"/>
          <w:marTop w:val="0"/>
          <w:marBottom w:val="0"/>
          <w:divBdr>
            <w:top w:val="none" w:sz="0" w:space="0" w:color="auto"/>
            <w:left w:val="none" w:sz="0" w:space="0" w:color="auto"/>
            <w:bottom w:val="none" w:sz="0" w:space="0" w:color="auto"/>
            <w:right w:val="none" w:sz="0" w:space="0" w:color="auto"/>
          </w:divBdr>
        </w:div>
        <w:div w:id="1154683002">
          <w:marLeft w:val="480"/>
          <w:marRight w:val="0"/>
          <w:marTop w:val="0"/>
          <w:marBottom w:val="0"/>
          <w:divBdr>
            <w:top w:val="none" w:sz="0" w:space="0" w:color="auto"/>
            <w:left w:val="none" w:sz="0" w:space="0" w:color="auto"/>
            <w:bottom w:val="none" w:sz="0" w:space="0" w:color="auto"/>
            <w:right w:val="none" w:sz="0" w:space="0" w:color="auto"/>
          </w:divBdr>
        </w:div>
        <w:div w:id="1510833109">
          <w:marLeft w:val="480"/>
          <w:marRight w:val="0"/>
          <w:marTop w:val="0"/>
          <w:marBottom w:val="0"/>
          <w:divBdr>
            <w:top w:val="none" w:sz="0" w:space="0" w:color="auto"/>
            <w:left w:val="none" w:sz="0" w:space="0" w:color="auto"/>
            <w:bottom w:val="none" w:sz="0" w:space="0" w:color="auto"/>
            <w:right w:val="none" w:sz="0" w:space="0" w:color="auto"/>
          </w:divBdr>
        </w:div>
        <w:div w:id="1999966062">
          <w:marLeft w:val="480"/>
          <w:marRight w:val="0"/>
          <w:marTop w:val="0"/>
          <w:marBottom w:val="0"/>
          <w:divBdr>
            <w:top w:val="none" w:sz="0" w:space="0" w:color="auto"/>
            <w:left w:val="none" w:sz="0" w:space="0" w:color="auto"/>
            <w:bottom w:val="none" w:sz="0" w:space="0" w:color="auto"/>
            <w:right w:val="none" w:sz="0" w:space="0" w:color="auto"/>
          </w:divBdr>
        </w:div>
        <w:div w:id="2102213178">
          <w:marLeft w:val="480"/>
          <w:marRight w:val="0"/>
          <w:marTop w:val="0"/>
          <w:marBottom w:val="0"/>
          <w:divBdr>
            <w:top w:val="none" w:sz="0" w:space="0" w:color="auto"/>
            <w:left w:val="none" w:sz="0" w:space="0" w:color="auto"/>
            <w:bottom w:val="none" w:sz="0" w:space="0" w:color="auto"/>
            <w:right w:val="none" w:sz="0" w:space="0" w:color="auto"/>
          </w:divBdr>
        </w:div>
        <w:div w:id="66223788">
          <w:marLeft w:val="480"/>
          <w:marRight w:val="0"/>
          <w:marTop w:val="0"/>
          <w:marBottom w:val="0"/>
          <w:divBdr>
            <w:top w:val="none" w:sz="0" w:space="0" w:color="auto"/>
            <w:left w:val="none" w:sz="0" w:space="0" w:color="auto"/>
            <w:bottom w:val="none" w:sz="0" w:space="0" w:color="auto"/>
            <w:right w:val="none" w:sz="0" w:space="0" w:color="auto"/>
          </w:divBdr>
        </w:div>
        <w:div w:id="919945045">
          <w:marLeft w:val="480"/>
          <w:marRight w:val="0"/>
          <w:marTop w:val="0"/>
          <w:marBottom w:val="0"/>
          <w:divBdr>
            <w:top w:val="none" w:sz="0" w:space="0" w:color="auto"/>
            <w:left w:val="none" w:sz="0" w:space="0" w:color="auto"/>
            <w:bottom w:val="none" w:sz="0" w:space="0" w:color="auto"/>
            <w:right w:val="none" w:sz="0" w:space="0" w:color="auto"/>
          </w:divBdr>
        </w:div>
        <w:div w:id="139079190">
          <w:marLeft w:val="480"/>
          <w:marRight w:val="0"/>
          <w:marTop w:val="0"/>
          <w:marBottom w:val="0"/>
          <w:divBdr>
            <w:top w:val="none" w:sz="0" w:space="0" w:color="auto"/>
            <w:left w:val="none" w:sz="0" w:space="0" w:color="auto"/>
            <w:bottom w:val="none" w:sz="0" w:space="0" w:color="auto"/>
            <w:right w:val="none" w:sz="0" w:space="0" w:color="auto"/>
          </w:divBdr>
        </w:div>
        <w:div w:id="436289102">
          <w:marLeft w:val="480"/>
          <w:marRight w:val="0"/>
          <w:marTop w:val="0"/>
          <w:marBottom w:val="0"/>
          <w:divBdr>
            <w:top w:val="none" w:sz="0" w:space="0" w:color="auto"/>
            <w:left w:val="none" w:sz="0" w:space="0" w:color="auto"/>
            <w:bottom w:val="none" w:sz="0" w:space="0" w:color="auto"/>
            <w:right w:val="none" w:sz="0" w:space="0" w:color="auto"/>
          </w:divBdr>
        </w:div>
        <w:div w:id="570118665">
          <w:marLeft w:val="480"/>
          <w:marRight w:val="0"/>
          <w:marTop w:val="0"/>
          <w:marBottom w:val="0"/>
          <w:divBdr>
            <w:top w:val="none" w:sz="0" w:space="0" w:color="auto"/>
            <w:left w:val="none" w:sz="0" w:space="0" w:color="auto"/>
            <w:bottom w:val="none" w:sz="0" w:space="0" w:color="auto"/>
            <w:right w:val="none" w:sz="0" w:space="0" w:color="auto"/>
          </w:divBdr>
        </w:div>
        <w:div w:id="2022512022">
          <w:marLeft w:val="480"/>
          <w:marRight w:val="0"/>
          <w:marTop w:val="0"/>
          <w:marBottom w:val="0"/>
          <w:divBdr>
            <w:top w:val="none" w:sz="0" w:space="0" w:color="auto"/>
            <w:left w:val="none" w:sz="0" w:space="0" w:color="auto"/>
            <w:bottom w:val="none" w:sz="0" w:space="0" w:color="auto"/>
            <w:right w:val="none" w:sz="0" w:space="0" w:color="auto"/>
          </w:divBdr>
        </w:div>
        <w:div w:id="865295197">
          <w:marLeft w:val="480"/>
          <w:marRight w:val="0"/>
          <w:marTop w:val="0"/>
          <w:marBottom w:val="0"/>
          <w:divBdr>
            <w:top w:val="none" w:sz="0" w:space="0" w:color="auto"/>
            <w:left w:val="none" w:sz="0" w:space="0" w:color="auto"/>
            <w:bottom w:val="none" w:sz="0" w:space="0" w:color="auto"/>
            <w:right w:val="none" w:sz="0" w:space="0" w:color="auto"/>
          </w:divBdr>
        </w:div>
        <w:div w:id="2104300947">
          <w:marLeft w:val="480"/>
          <w:marRight w:val="0"/>
          <w:marTop w:val="0"/>
          <w:marBottom w:val="0"/>
          <w:divBdr>
            <w:top w:val="none" w:sz="0" w:space="0" w:color="auto"/>
            <w:left w:val="none" w:sz="0" w:space="0" w:color="auto"/>
            <w:bottom w:val="none" w:sz="0" w:space="0" w:color="auto"/>
            <w:right w:val="none" w:sz="0" w:space="0" w:color="auto"/>
          </w:divBdr>
        </w:div>
        <w:div w:id="1814253302">
          <w:marLeft w:val="480"/>
          <w:marRight w:val="0"/>
          <w:marTop w:val="0"/>
          <w:marBottom w:val="0"/>
          <w:divBdr>
            <w:top w:val="none" w:sz="0" w:space="0" w:color="auto"/>
            <w:left w:val="none" w:sz="0" w:space="0" w:color="auto"/>
            <w:bottom w:val="none" w:sz="0" w:space="0" w:color="auto"/>
            <w:right w:val="none" w:sz="0" w:space="0" w:color="auto"/>
          </w:divBdr>
        </w:div>
        <w:div w:id="1109930560">
          <w:marLeft w:val="480"/>
          <w:marRight w:val="0"/>
          <w:marTop w:val="0"/>
          <w:marBottom w:val="0"/>
          <w:divBdr>
            <w:top w:val="none" w:sz="0" w:space="0" w:color="auto"/>
            <w:left w:val="none" w:sz="0" w:space="0" w:color="auto"/>
            <w:bottom w:val="none" w:sz="0" w:space="0" w:color="auto"/>
            <w:right w:val="none" w:sz="0" w:space="0" w:color="auto"/>
          </w:divBdr>
        </w:div>
        <w:div w:id="853610166">
          <w:marLeft w:val="480"/>
          <w:marRight w:val="0"/>
          <w:marTop w:val="0"/>
          <w:marBottom w:val="0"/>
          <w:divBdr>
            <w:top w:val="none" w:sz="0" w:space="0" w:color="auto"/>
            <w:left w:val="none" w:sz="0" w:space="0" w:color="auto"/>
            <w:bottom w:val="none" w:sz="0" w:space="0" w:color="auto"/>
            <w:right w:val="none" w:sz="0" w:space="0" w:color="auto"/>
          </w:divBdr>
        </w:div>
        <w:div w:id="1345596910">
          <w:marLeft w:val="480"/>
          <w:marRight w:val="0"/>
          <w:marTop w:val="0"/>
          <w:marBottom w:val="0"/>
          <w:divBdr>
            <w:top w:val="none" w:sz="0" w:space="0" w:color="auto"/>
            <w:left w:val="none" w:sz="0" w:space="0" w:color="auto"/>
            <w:bottom w:val="none" w:sz="0" w:space="0" w:color="auto"/>
            <w:right w:val="none" w:sz="0" w:space="0" w:color="auto"/>
          </w:divBdr>
        </w:div>
        <w:div w:id="2058433170">
          <w:marLeft w:val="480"/>
          <w:marRight w:val="0"/>
          <w:marTop w:val="0"/>
          <w:marBottom w:val="0"/>
          <w:divBdr>
            <w:top w:val="none" w:sz="0" w:space="0" w:color="auto"/>
            <w:left w:val="none" w:sz="0" w:space="0" w:color="auto"/>
            <w:bottom w:val="none" w:sz="0" w:space="0" w:color="auto"/>
            <w:right w:val="none" w:sz="0" w:space="0" w:color="auto"/>
          </w:divBdr>
        </w:div>
        <w:div w:id="1936358776">
          <w:marLeft w:val="480"/>
          <w:marRight w:val="0"/>
          <w:marTop w:val="0"/>
          <w:marBottom w:val="0"/>
          <w:divBdr>
            <w:top w:val="none" w:sz="0" w:space="0" w:color="auto"/>
            <w:left w:val="none" w:sz="0" w:space="0" w:color="auto"/>
            <w:bottom w:val="none" w:sz="0" w:space="0" w:color="auto"/>
            <w:right w:val="none" w:sz="0" w:space="0" w:color="auto"/>
          </w:divBdr>
        </w:div>
        <w:div w:id="274946586">
          <w:marLeft w:val="480"/>
          <w:marRight w:val="0"/>
          <w:marTop w:val="0"/>
          <w:marBottom w:val="0"/>
          <w:divBdr>
            <w:top w:val="none" w:sz="0" w:space="0" w:color="auto"/>
            <w:left w:val="none" w:sz="0" w:space="0" w:color="auto"/>
            <w:bottom w:val="none" w:sz="0" w:space="0" w:color="auto"/>
            <w:right w:val="none" w:sz="0" w:space="0" w:color="auto"/>
          </w:divBdr>
        </w:div>
        <w:div w:id="833641947">
          <w:marLeft w:val="480"/>
          <w:marRight w:val="0"/>
          <w:marTop w:val="0"/>
          <w:marBottom w:val="0"/>
          <w:divBdr>
            <w:top w:val="none" w:sz="0" w:space="0" w:color="auto"/>
            <w:left w:val="none" w:sz="0" w:space="0" w:color="auto"/>
            <w:bottom w:val="none" w:sz="0" w:space="0" w:color="auto"/>
            <w:right w:val="none" w:sz="0" w:space="0" w:color="auto"/>
          </w:divBdr>
        </w:div>
        <w:div w:id="1774394191">
          <w:marLeft w:val="480"/>
          <w:marRight w:val="0"/>
          <w:marTop w:val="0"/>
          <w:marBottom w:val="0"/>
          <w:divBdr>
            <w:top w:val="none" w:sz="0" w:space="0" w:color="auto"/>
            <w:left w:val="none" w:sz="0" w:space="0" w:color="auto"/>
            <w:bottom w:val="none" w:sz="0" w:space="0" w:color="auto"/>
            <w:right w:val="none" w:sz="0" w:space="0" w:color="auto"/>
          </w:divBdr>
        </w:div>
        <w:div w:id="1650090805">
          <w:marLeft w:val="480"/>
          <w:marRight w:val="0"/>
          <w:marTop w:val="0"/>
          <w:marBottom w:val="0"/>
          <w:divBdr>
            <w:top w:val="none" w:sz="0" w:space="0" w:color="auto"/>
            <w:left w:val="none" w:sz="0" w:space="0" w:color="auto"/>
            <w:bottom w:val="none" w:sz="0" w:space="0" w:color="auto"/>
            <w:right w:val="none" w:sz="0" w:space="0" w:color="auto"/>
          </w:divBdr>
        </w:div>
        <w:div w:id="1995913029">
          <w:marLeft w:val="480"/>
          <w:marRight w:val="0"/>
          <w:marTop w:val="0"/>
          <w:marBottom w:val="0"/>
          <w:divBdr>
            <w:top w:val="none" w:sz="0" w:space="0" w:color="auto"/>
            <w:left w:val="none" w:sz="0" w:space="0" w:color="auto"/>
            <w:bottom w:val="none" w:sz="0" w:space="0" w:color="auto"/>
            <w:right w:val="none" w:sz="0" w:space="0" w:color="auto"/>
          </w:divBdr>
        </w:div>
        <w:div w:id="894854101">
          <w:marLeft w:val="480"/>
          <w:marRight w:val="0"/>
          <w:marTop w:val="0"/>
          <w:marBottom w:val="0"/>
          <w:divBdr>
            <w:top w:val="none" w:sz="0" w:space="0" w:color="auto"/>
            <w:left w:val="none" w:sz="0" w:space="0" w:color="auto"/>
            <w:bottom w:val="none" w:sz="0" w:space="0" w:color="auto"/>
            <w:right w:val="none" w:sz="0" w:space="0" w:color="auto"/>
          </w:divBdr>
        </w:div>
        <w:div w:id="291179141">
          <w:marLeft w:val="480"/>
          <w:marRight w:val="0"/>
          <w:marTop w:val="0"/>
          <w:marBottom w:val="0"/>
          <w:divBdr>
            <w:top w:val="none" w:sz="0" w:space="0" w:color="auto"/>
            <w:left w:val="none" w:sz="0" w:space="0" w:color="auto"/>
            <w:bottom w:val="none" w:sz="0" w:space="0" w:color="auto"/>
            <w:right w:val="none" w:sz="0" w:space="0" w:color="auto"/>
          </w:divBdr>
        </w:div>
        <w:div w:id="1040982915">
          <w:marLeft w:val="480"/>
          <w:marRight w:val="0"/>
          <w:marTop w:val="0"/>
          <w:marBottom w:val="0"/>
          <w:divBdr>
            <w:top w:val="none" w:sz="0" w:space="0" w:color="auto"/>
            <w:left w:val="none" w:sz="0" w:space="0" w:color="auto"/>
            <w:bottom w:val="none" w:sz="0" w:space="0" w:color="auto"/>
            <w:right w:val="none" w:sz="0" w:space="0" w:color="auto"/>
          </w:divBdr>
        </w:div>
        <w:div w:id="234434152">
          <w:marLeft w:val="480"/>
          <w:marRight w:val="0"/>
          <w:marTop w:val="0"/>
          <w:marBottom w:val="0"/>
          <w:divBdr>
            <w:top w:val="none" w:sz="0" w:space="0" w:color="auto"/>
            <w:left w:val="none" w:sz="0" w:space="0" w:color="auto"/>
            <w:bottom w:val="none" w:sz="0" w:space="0" w:color="auto"/>
            <w:right w:val="none" w:sz="0" w:space="0" w:color="auto"/>
          </w:divBdr>
        </w:div>
        <w:div w:id="1642610928">
          <w:marLeft w:val="480"/>
          <w:marRight w:val="0"/>
          <w:marTop w:val="0"/>
          <w:marBottom w:val="0"/>
          <w:divBdr>
            <w:top w:val="none" w:sz="0" w:space="0" w:color="auto"/>
            <w:left w:val="none" w:sz="0" w:space="0" w:color="auto"/>
            <w:bottom w:val="none" w:sz="0" w:space="0" w:color="auto"/>
            <w:right w:val="none" w:sz="0" w:space="0" w:color="auto"/>
          </w:divBdr>
        </w:div>
        <w:div w:id="1747415532">
          <w:marLeft w:val="480"/>
          <w:marRight w:val="0"/>
          <w:marTop w:val="0"/>
          <w:marBottom w:val="0"/>
          <w:divBdr>
            <w:top w:val="none" w:sz="0" w:space="0" w:color="auto"/>
            <w:left w:val="none" w:sz="0" w:space="0" w:color="auto"/>
            <w:bottom w:val="none" w:sz="0" w:space="0" w:color="auto"/>
            <w:right w:val="none" w:sz="0" w:space="0" w:color="auto"/>
          </w:divBdr>
        </w:div>
        <w:div w:id="1328485422">
          <w:marLeft w:val="480"/>
          <w:marRight w:val="0"/>
          <w:marTop w:val="0"/>
          <w:marBottom w:val="0"/>
          <w:divBdr>
            <w:top w:val="none" w:sz="0" w:space="0" w:color="auto"/>
            <w:left w:val="none" w:sz="0" w:space="0" w:color="auto"/>
            <w:bottom w:val="none" w:sz="0" w:space="0" w:color="auto"/>
            <w:right w:val="none" w:sz="0" w:space="0" w:color="auto"/>
          </w:divBdr>
        </w:div>
        <w:div w:id="989407178">
          <w:marLeft w:val="480"/>
          <w:marRight w:val="0"/>
          <w:marTop w:val="0"/>
          <w:marBottom w:val="0"/>
          <w:divBdr>
            <w:top w:val="none" w:sz="0" w:space="0" w:color="auto"/>
            <w:left w:val="none" w:sz="0" w:space="0" w:color="auto"/>
            <w:bottom w:val="none" w:sz="0" w:space="0" w:color="auto"/>
            <w:right w:val="none" w:sz="0" w:space="0" w:color="auto"/>
          </w:divBdr>
        </w:div>
        <w:div w:id="711004263">
          <w:marLeft w:val="480"/>
          <w:marRight w:val="0"/>
          <w:marTop w:val="0"/>
          <w:marBottom w:val="0"/>
          <w:divBdr>
            <w:top w:val="none" w:sz="0" w:space="0" w:color="auto"/>
            <w:left w:val="none" w:sz="0" w:space="0" w:color="auto"/>
            <w:bottom w:val="none" w:sz="0" w:space="0" w:color="auto"/>
            <w:right w:val="none" w:sz="0" w:space="0" w:color="auto"/>
          </w:divBdr>
        </w:div>
        <w:div w:id="2085956746">
          <w:marLeft w:val="480"/>
          <w:marRight w:val="0"/>
          <w:marTop w:val="0"/>
          <w:marBottom w:val="0"/>
          <w:divBdr>
            <w:top w:val="none" w:sz="0" w:space="0" w:color="auto"/>
            <w:left w:val="none" w:sz="0" w:space="0" w:color="auto"/>
            <w:bottom w:val="none" w:sz="0" w:space="0" w:color="auto"/>
            <w:right w:val="none" w:sz="0" w:space="0" w:color="auto"/>
          </w:divBdr>
        </w:div>
        <w:div w:id="679046802">
          <w:marLeft w:val="480"/>
          <w:marRight w:val="0"/>
          <w:marTop w:val="0"/>
          <w:marBottom w:val="0"/>
          <w:divBdr>
            <w:top w:val="none" w:sz="0" w:space="0" w:color="auto"/>
            <w:left w:val="none" w:sz="0" w:space="0" w:color="auto"/>
            <w:bottom w:val="none" w:sz="0" w:space="0" w:color="auto"/>
            <w:right w:val="none" w:sz="0" w:space="0" w:color="auto"/>
          </w:divBdr>
        </w:div>
        <w:div w:id="1726642314">
          <w:marLeft w:val="480"/>
          <w:marRight w:val="0"/>
          <w:marTop w:val="0"/>
          <w:marBottom w:val="0"/>
          <w:divBdr>
            <w:top w:val="none" w:sz="0" w:space="0" w:color="auto"/>
            <w:left w:val="none" w:sz="0" w:space="0" w:color="auto"/>
            <w:bottom w:val="none" w:sz="0" w:space="0" w:color="auto"/>
            <w:right w:val="none" w:sz="0" w:space="0" w:color="auto"/>
          </w:divBdr>
        </w:div>
        <w:div w:id="1139955669">
          <w:marLeft w:val="480"/>
          <w:marRight w:val="0"/>
          <w:marTop w:val="0"/>
          <w:marBottom w:val="0"/>
          <w:divBdr>
            <w:top w:val="none" w:sz="0" w:space="0" w:color="auto"/>
            <w:left w:val="none" w:sz="0" w:space="0" w:color="auto"/>
            <w:bottom w:val="none" w:sz="0" w:space="0" w:color="auto"/>
            <w:right w:val="none" w:sz="0" w:space="0" w:color="auto"/>
          </w:divBdr>
        </w:div>
        <w:div w:id="1626887515">
          <w:marLeft w:val="480"/>
          <w:marRight w:val="0"/>
          <w:marTop w:val="0"/>
          <w:marBottom w:val="0"/>
          <w:divBdr>
            <w:top w:val="none" w:sz="0" w:space="0" w:color="auto"/>
            <w:left w:val="none" w:sz="0" w:space="0" w:color="auto"/>
            <w:bottom w:val="none" w:sz="0" w:space="0" w:color="auto"/>
            <w:right w:val="none" w:sz="0" w:space="0" w:color="auto"/>
          </w:divBdr>
        </w:div>
        <w:div w:id="765422685">
          <w:marLeft w:val="480"/>
          <w:marRight w:val="0"/>
          <w:marTop w:val="0"/>
          <w:marBottom w:val="0"/>
          <w:divBdr>
            <w:top w:val="none" w:sz="0" w:space="0" w:color="auto"/>
            <w:left w:val="none" w:sz="0" w:space="0" w:color="auto"/>
            <w:bottom w:val="none" w:sz="0" w:space="0" w:color="auto"/>
            <w:right w:val="none" w:sz="0" w:space="0" w:color="auto"/>
          </w:divBdr>
        </w:div>
        <w:div w:id="224800020">
          <w:marLeft w:val="480"/>
          <w:marRight w:val="0"/>
          <w:marTop w:val="0"/>
          <w:marBottom w:val="0"/>
          <w:divBdr>
            <w:top w:val="none" w:sz="0" w:space="0" w:color="auto"/>
            <w:left w:val="none" w:sz="0" w:space="0" w:color="auto"/>
            <w:bottom w:val="none" w:sz="0" w:space="0" w:color="auto"/>
            <w:right w:val="none" w:sz="0" w:space="0" w:color="auto"/>
          </w:divBdr>
        </w:div>
        <w:div w:id="162092092">
          <w:marLeft w:val="480"/>
          <w:marRight w:val="0"/>
          <w:marTop w:val="0"/>
          <w:marBottom w:val="0"/>
          <w:divBdr>
            <w:top w:val="none" w:sz="0" w:space="0" w:color="auto"/>
            <w:left w:val="none" w:sz="0" w:space="0" w:color="auto"/>
            <w:bottom w:val="none" w:sz="0" w:space="0" w:color="auto"/>
            <w:right w:val="none" w:sz="0" w:space="0" w:color="auto"/>
          </w:divBdr>
        </w:div>
        <w:div w:id="282275965">
          <w:marLeft w:val="480"/>
          <w:marRight w:val="0"/>
          <w:marTop w:val="0"/>
          <w:marBottom w:val="0"/>
          <w:divBdr>
            <w:top w:val="none" w:sz="0" w:space="0" w:color="auto"/>
            <w:left w:val="none" w:sz="0" w:space="0" w:color="auto"/>
            <w:bottom w:val="none" w:sz="0" w:space="0" w:color="auto"/>
            <w:right w:val="none" w:sz="0" w:space="0" w:color="auto"/>
          </w:divBdr>
        </w:div>
        <w:div w:id="1073238601">
          <w:marLeft w:val="480"/>
          <w:marRight w:val="0"/>
          <w:marTop w:val="0"/>
          <w:marBottom w:val="0"/>
          <w:divBdr>
            <w:top w:val="none" w:sz="0" w:space="0" w:color="auto"/>
            <w:left w:val="none" w:sz="0" w:space="0" w:color="auto"/>
            <w:bottom w:val="none" w:sz="0" w:space="0" w:color="auto"/>
            <w:right w:val="none" w:sz="0" w:space="0" w:color="auto"/>
          </w:divBdr>
        </w:div>
        <w:div w:id="717902375">
          <w:marLeft w:val="480"/>
          <w:marRight w:val="0"/>
          <w:marTop w:val="0"/>
          <w:marBottom w:val="0"/>
          <w:divBdr>
            <w:top w:val="none" w:sz="0" w:space="0" w:color="auto"/>
            <w:left w:val="none" w:sz="0" w:space="0" w:color="auto"/>
            <w:bottom w:val="none" w:sz="0" w:space="0" w:color="auto"/>
            <w:right w:val="none" w:sz="0" w:space="0" w:color="auto"/>
          </w:divBdr>
        </w:div>
        <w:div w:id="1491826149">
          <w:marLeft w:val="480"/>
          <w:marRight w:val="0"/>
          <w:marTop w:val="0"/>
          <w:marBottom w:val="0"/>
          <w:divBdr>
            <w:top w:val="none" w:sz="0" w:space="0" w:color="auto"/>
            <w:left w:val="none" w:sz="0" w:space="0" w:color="auto"/>
            <w:bottom w:val="none" w:sz="0" w:space="0" w:color="auto"/>
            <w:right w:val="none" w:sz="0" w:space="0" w:color="auto"/>
          </w:divBdr>
        </w:div>
        <w:div w:id="1277639523">
          <w:marLeft w:val="480"/>
          <w:marRight w:val="0"/>
          <w:marTop w:val="0"/>
          <w:marBottom w:val="0"/>
          <w:divBdr>
            <w:top w:val="none" w:sz="0" w:space="0" w:color="auto"/>
            <w:left w:val="none" w:sz="0" w:space="0" w:color="auto"/>
            <w:bottom w:val="none" w:sz="0" w:space="0" w:color="auto"/>
            <w:right w:val="none" w:sz="0" w:space="0" w:color="auto"/>
          </w:divBdr>
        </w:div>
        <w:div w:id="722141416">
          <w:marLeft w:val="480"/>
          <w:marRight w:val="0"/>
          <w:marTop w:val="0"/>
          <w:marBottom w:val="0"/>
          <w:divBdr>
            <w:top w:val="none" w:sz="0" w:space="0" w:color="auto"/>
            <w:left w:val="none" w:sz="0" w:space="0" w:color="auto"/>
            <w:bottom w:val="none" w:sz="0" w:space="0" w:color="auto"/>
            <w:right w:val="none" w:sz="0" w:space="0" w:color="auto"/>
          </w:divBdr>
        </w:div>
        <w:div w:id="2092241493">
          <w:marLeft w:val="480"/>
          <w:marRight w:val="0"/>
          <w:marTop w:val="0"/>
          <w:marBottom w:val="0"/>
          <w:divBdr>
            <w:top w:val="none" w:sz="0" w:space="0" w:color="auto"/>
            <w:left w:val="none" w:sz="0" w:space="0" w:color="auto"/>
            <w:bottom w:val="none" w:sz="0" w:space="0" w:color="auto"/>
            <w:right w:val="none" w:sz="0" w:space="0" w:color="auto"/>
          </w:divBdr>
        </w:div>
        <w:div w:id="309792317">
          <w:marLeft w:val="480"/>
          <w:marRight w:val="0"/>
          <w:marTop w:val="0"/>
          <w:marBottom w:val="0"/>
          <w:divBdr>
            <w:top w:val="none" w:sz="0" w:space="0" w:color="auto"/>
            <w:left w:val="none" w:sz="0" w:space="0" w:color="auto"/>
            <w:bottom w:val="none" w:sz="0" w:space="0" w:color="auto"/>
            <w:right w:val="none" w:sz="0" w:space="0" w:color="auto"/>
          </w:divBdr>
        </w:div>
        <w:div w:id="639531329">
          <w:marLeft w:val="480"/>
          <w:marRight w:val="0"/>
          <w:marTop w:val="0"/>
          <w:marBottom w:val="0"/>
          <w:divBdr>
            <w:top w:val="none" w:sz="0" w:space="0" w:color="auto"/>
            <w:left w:val="none" w:sz="0" w:space="0" w:color="auto"/>
            <w:bottom w:val="none" w:sz="0" w:space="0" w:color="auto"/>
            <w:right w:val="none" w:sz="0" w:space="0" w:color="auto"/>
          </w:divBdr>
        </w:div>
        <w:div w:id="257950378">
          <w:marLeft w:val="480"/>
          <w:marRight w:val="0"/>
          <w:marTop w:val="0"/>
          <w:marBottom w:val="0"/>
          <w:divBdr>
            <w:top w:val="none" w:sz="0" w:space="0" w:color="auto"/>
            <w:left w:val="none" w:sz="0" w:space="0" w:color="auto"/>
            <w:bottom w:val="none" w:sz="0" w:space="0" w:color="auto"/>
            <w:right w:val="none" w:sz="0" w:space="0" w:color="auto"/>
          </w:divBdr>
        </w:div>
        <w:div w:id="1841457379">
          <w:marLeft w:val="480"/>
          <w:marRight w:val="0"/>
          <w:marTop w:val="0"/>
          <w:marBottom w:val="0"/>
          <w:divBdr>
            <w:top w:val="none" w:sz="0" w:space="0" w:color="auto"/>
            <w:left w:val="none" w:sz="0" w:space="0" w:color="auto"/>
            <w:bottom w:val="none" w:sz="0" w:space="0" w:color="auto"/>
            <w:right w:val="none" w:sz="0" w:space="0" w:color="auto"/>
          </w:divBdr>
        </w:div>
        <w:div w:id="2131241098">
          <w:marLeft w:val="480"/>
          <w:marRight w:val="0"/>
          <w:marTop w:val="0"/>
          <w:marBottom w:val="0"/>
          <w:divBdr>
            <w:top w:val="none" w:sz="0" w:space="0" w:color="auto"/>
            <w:left w:val="none" w:sz="0" w:space="0" w:color="auto"/>
            <w:bottom w:val="none" w:sz="0" w:space="0" w:color="auto"/>
            <w:right w:val="none" w:sz="0" w:space="0" w:color="auto"/>
          </w:divBdr>
        </w:div>
        <w:div w:id="1454206816">
          <w:marLeft w:val="480"/>
          <w:marRight w:val="0"/>
          <w:marTop w:val="0"/>
          <w:marBottom w:val="0"/>
          <w:divBdr>
            <w:top w:val="none" w:sz="0" w:space="0" w:color="auto"/>
            <w:left w:val="none" w:sz="0" w:space="0" w:color="auto"/>
            <w:bottom w:val="none" w:sz="0" w:space="0" w:color="auto"/>
            <w:right w:val="none" w:sz="0" w:space="0" w:color="auto"/>
          </w:divBdr>
        </w:div>
        <w:div w:id="1497839767">
          <w:marLeft w:val="480"/>
          <w:marRight w:val="0"/>
          <w:marTop w:val="0"/>
          <w:marBottom w:val="0"/>
          <w:divBdr>
            <w:top w:val="none" w:sz="0" w:space="0" w:color="auto"/>
            <w:left w:val="none" w:sz="0" w:space="0" w:color="auto"/>
            <w:bottom w:val="none" w:sz="0" w:space="0" w:color="auto"/>
            <w:right w:val="none" w:sz="0" w:space="0" w:color="auto"/>
          </w:divBdr>
        </w:div>
        <w:div w:id="556359311">
          <w:marLeft w:val="480"/>
          <w:marRight w:val="0"/>
          <w:marTop w:val="0"/>
          <w:marBottom w:val="0"/>
          <w:divBdr>
            <w:top w:val="none" w:sz="0" w:space="0" w:color="auto"/>
            <w:left w:val="none" w:sz="0" w:space="0" w:color="auto"/>
            <w:bottom w:val="none" w:sz="0" w:space="0" w:color="auto"/>
            <w:right w:val="none" w:sz="0" w:space="0" w:color="auto"/>
          </w:divBdr>
        </w:div>
      </w:divsChild>
    </w:div>
    <w:div w:id="276570417">
      <w:bodyDiv w:val="1"/>
      <w:marLeft w:val="0"/>
      <w:marRight w:val="0"/>
      <w:marTop w:val="0"/>
      <w:marBottom w:val="0"/>
      <w:divBdr>
        <w:top w:val="none" w:sz="0" w:space="0" w:color="auto"/>
        <w:left w:val="none" w:sz="0" w:space="0" w:color="auto"/>
        <w:bottom w:val="none" w:sz="0" w:space="0" w:color="auto"/>
        <w:right w:val="none" w:sz="0" w:space="0" w:color="auto"/>
      </w:divBdr>
    </w:div>
    <w:div w:id="277639933">
      <w:bodyDiv w:val="1"/>
      <w:marLeft w:val="0"/>
      <w:marRight w:val="0"/>
      <w:marTop w:val="0"/>
      <w:marBottom w:val="0"/>
      <w:divBdr>
        <w:top w:val="none" w:sz="0" w:space="0" w:color="auto"/>
        <w:left w:val="none" w:sz="0" w:space="0" w:color="auto"/>
        <w:bottom w:val="none" w:sz="0" w:space="0" w:color="auto"/>
        <w:right w:val="none" w:sz="0" w:space="0" w:color="auto"/>
      </w:divBdr>
    </w:div>
    <w:div w:id="277688714">
      <w:bodyDiv w:val="1"/>
      <w:marLeft w:val="0"/>
      <w:marRight w:val="0"/>
      <w:marTop w:val="0"/>
      <w:marBottom w:val="0"/>
      <w:divBdr>
        <w:top w:val="none" w:sz="0" w:space="0" w:color="auto"/>
        <w:left w:val="none" w:sz="0" w:space="0" w:color="auto"/>
        <w:bottom w:val="none" w:sz="0" w:space="0" w:color="auto"/>
        <w:right w:val="none" w:sz="0" w:space="0" w:color="auto"/>
      </w:divBdr>
    </w:div>
    <w:div w:id="278728297">
      <w:bodyDiv w:val="1"/>
      <w:marLeft w:val="0"/>
      <w:marRight w:val="0"/>
      <w:marTop w:val="0"/>
      <w:marBottom w:val="0"/>
      <w:divBdr>
        <w:top w:val="none" w:sz="0" w:space="0" w:color="auto"/>
        <w:left w:val="none" w:sz="0" w:space="0" w:color="auto"/>
        <w:bottom w:val="none" w:sz="0" w:space="0" w:color="auto"/>
        <w:right w:val="none" w:sz="0" w:space="0" w:color="auto"/>
      </w:divBdr>
    </w:div>
    <w:div w:id="278995481">
      <w:bodyDiv w:val="1"/>
      <w:marLeft w:val="0"/>
      <w:marRight w:val="0"/>
      <w:marTop w:val="0"/>
      <w:marBottom w:val="0"/>
      <w:divBdr>
        <w:top w:val="none" w:sz="0" w:space="0" w:color="auto"/>
        <w:left w:val="none" w:sz="0" w:space="0" w:color="auto"/>
        <w:bottom w:val="none" w:sz="0" w:space="0" w:color="auto"/>
        <w:right w:val="none" w:sz="0" w:space="0" w:color="auto"/>
      </w:divBdr>
    </w:div>
    <w:div w:id="279339053">
      <w:bodyDiv w:val="1"/>
      <w:marLeft w:val="0"/>
      <w:marRight w:val="0"/>
      <w:marTop w:val="0"/>
      <w:marBottom w:val="0"/>
      <w:divBdr>
        <w:top w:val="none" w:sz="0" w:space="0" w:color="auto"/>
        <w:left w:val="none" w:sz="0" w:space="0" w:color="auto"/>
        <w:bottom w:val="none" w:sz="0" w:space="0" w:color="auto"/>
        <w:right w:val="none" w:sz="0" w:space="0" w:color="auto"/>
      </w:divBdr>
    </w:div>
    <w:div w:id="279531332">
      <w:bodyDiv w:val="1"/>
      <w:marLeft w:val="0"/>
      <w:marRight w:val="0"/>
      <w:marTop w:val="0"/>
      <w:marBottom w:val="0"/>
      <w:divBdr>
        <w:top w:val="none" w:sz="0" w:space="0" w:color="auto"/>
        <w:left w:val="none" w:sz="0" w:space="0" w:color="auto"/>
        <w:bottom w:val="none" w:sz="0" w:space="0" w:color="auto"/>
        <w:right w:val="none" w:sz="0" w:space="0" w:color="auto"/>
      </w:divBdr>
      <w:divsChild>
        <w:div w:id="833883132">
          <w:marLeft w:val="480"/>
          <w:marRight w:val="0"/>
          <w:marTop w:val="0"/>
          <w:marBottom w:val="0"/>
          <w:divBdr>
            <w:top w:val="none" w:sz="0" w:space="0" w:color="auto"/>
            <w:left w:val="none" w:sz="0" w:space="0" w:color="auto"/>
            <w:bottom w:val="none" w:sz="0" w:space="0" w:color="auto"/>
            <w:right w:val="none" w:sz="0" w:space="0" w:color="auto"/>
          </w:divBdr>
        </w:div>
        <w:div w:id="837116396">
          <w:marLeft w:val="480"/>
          <w:marRight w:val="0"/>
          <w:marTop w:val="0"/>
          <w:marBottom w:val="0"/>
          <w:divBdr>
            <w:top w:val="none" w:sz="0" w:space="0" w:color="auto"/>
            <w:left w:val="none" w:sz="0" w:space="0" w:color="auto"/>
            <w:bottom w:val="none" w:sz="0" w:space="0" w:color="auto"/>
            <w:right w:val="none" w:sz="0" w:space="0" w:color="auto"/>
          </w:divBdr>
        </w:div>
        <w:div w:id="16928049">
          <w:marLeft w:val="480"/>
          <w:marRight w:val="0"/>
          <w:marTop w:val="0"/>
          <w:marBottom w:val="0"/>
          <w:divBdr>
            <w:top w:val="none" w:sz="0" w:space="0" w:color="auto"/>
            <w:left w:val="none" w:sz="0" w:space="0" w:color="auto"/>
            <w:bottom w:val="none" w:sz="0" w:space="0" w:color="auto"/>
            <w:right w:val="none" w:sz="0" w:space="0" w:color="auto"/>
          </w:divBdr>
        </w:div>
        <w:div w:id="1793748098">
          <w:marLeft w:val="480"/>
          <w:marRight w:val="0"/>
          <w:marTop w:val="0"/>
          <w:marBottom w:val="0"/>
          <w:divBdr>
            <w:top w:val="none" w:sz="0" w:space="0" w:color="auto"/>
            <w:left w:val="none" w:sz="0" w:space="0" w:color="auto"/>
            <w:bottom w:val="none" w:sz="0" w:space="0" w:color="auto"/>
            <w:right w:val="none" w:sz="0" w:space="0" w:color="auto"/>
          </w:divBdr>
        </w:div>
        <w:div w:id="966662614">
          <w:marLeft w:val="480"/>
          <w:marRight w:val="0"/>
          <w:marTop w:val="0"/>
          <w:marBottom w:val="0"/>
          <w:divBdr>
            <w:top w:val="none" w:sz="0" w:space="0" w:color="auto"/>
            <w:left w:val="none" w:sz="0" w:space="0" w:color="auto"/>
            <w:bottom w:val="none" w:sz="0" w:space="0" w:color="auto"/>
            <w:right w:val="none" w:sz="0" w:space="0" w:color="auto"/>
          </w:divBdr>
        </w:div>
        <w:div w:id="2088377874">
          <w:marLeft w:val="480"/>
          <w:marRight w:val="0"/>
          <w:marTop w:val="0"/>
          <w:marBottom w:val="0"/>
          <w:divBdr>
            <w:top w:val="none" w:sz="0" w:space="0" w:color="auto"/>
            <w:left w:val="none" w:sz="0" w:space="0" w:color="auto"/>
            <w:bottom w:val="none" w:sz="0" w:space="0" w:color="auto"/>
            <w:right w:val="none" w:sz="0" w:space="0" w:color="auto"/>
          </w:divBdr>
        </w:div>
        <w:div w:id="302274202">
          <w:marLeft w:val="480"/>
          <w:marRight w:val="0"/>
          <w:marTop w:val="0"/>
          <w:marBottom w:val="0"/>
          <w:divBdr>
            <w:top w:val="none" w:sz="0" w:space="0" w:color="auto"/>
            <w:left w:val="none" w:sz="0" w:space="0" w:color="auto"/>
            <w:bottom w:val="none" w:sz="0" w:space="0" w:color="auto"/>
            <w:right w:val="none" w:sz="0" w:space="0" w:color="auto"/>
          </w:divBdr>
        </w:div>
        <w:div w:id="2050833950">
          <w:marLeft w:val="480"/>
          <w:marRight w:val="0"/>
          <w:marTop w:val="0"/>
          <w:marBottom w:val="0"/>
          <w:divBdr>
            <w:top w:val="none" w:sz="0" w:space="0" w:color="auto"/>
            <w:left w:val="none" w:sz="0" w:space="0" w:color="auto"/>
            <w:bottom w:val="none" w:sz="0" w:space="0" w:color="auto"/>
            <w:right w:val="none" w:sz="0" w:space="0" w:color="auto"/>
          </w:divBdr>
        </w:div>
        <w:div w:id="1346176077">
          <w:marLeft w:val="480"/>
          <w:marRight w:val="0"/>
          <w:marTop w:val="0"/>
          <w:marBottom w:val="0"/>
          <w:divBdr>
            <w:top w:val="none" w:sz="0" w:space="0" w:color="auto"/>
            <w:left w:val="none" w:sz="0" w:space="0" w:color="auto"/>
            <w:bottom w:val="none" w:sz="0" w:space="0" w:color="auto"/>
            <w:right w:val="none" w:sz="0" w:space="0" w:color="auto"/>
          </w:divBdr>
        </w:div>
        <w:div w:id="325014347">
          <w:marLeft w:val="480"/>
          <w:marRight w:val="0"/>
          <w:marTop w:val="0"/>
          <w:marBottom w:val="0"/>
          <w:divBdr>
            <w:top w:val="none" w:sz="0" w:space="0" w:color="auto"/>
            <w:left w:val="none" w:sz="0" w:space="0" w:color="auto"/>
            <w:bottom w:val="none" w:sz="0" w:space="0" w:color="auto"/>
            <w:right w:val="none" w:sz="0" w:space="0" w:color="auto"/>
          </w:divBdr>
        </w:div>
        <w:div w:id="621424381">
          <w:marLeft w:val="480"/>
          <w:marRight w:val="0"/>
          <w:marTop w:val="0"/>
          <w:marBottom w:val="0"/>
          <w:divBdr>
            <w:top w:val="none" w:sz="0" w:space="0" w:color="auto"/>
            <w:left w:val="none" w:sz="0" w:space="0" w:color="auto"/>
            <w:bottom w:val="none" w:sz="0" w:space="0" w:color="auto"/>
            <w:right w:val="none" w:sz="0" w:space="0" w:color="auto"/>
          </w:divBdr>
        </w:div>
      </w:divsChild>
    </w:div>
    <w:div w:id="280262534">
      <w:bodyDiv w:val="1"/>
      <w:marLeft w:val="0"/>
      <w:marRight w:val="0"/>
      <w:marTop w:val="0"/>
      <w:marBottom w:val="0"/>
      <w:divBdr>
        <w:top w:val="none" w:sz="0" w:space="0" w:color="auto"/>
        <w:left w:val="none" w:sz="0" w:space="0" w:color="auto"/>
        <w:bottom w:val="none" w:sz="0" w:space="0" w:color="auto"/>
        <w:right w:val="none" w:sz="0" w:space="0" w:color="auto"/>
      </w:divBdr>
    </w:div>
    <w:div w:id="280303845">
      <w:bodyDiv w:val="1"/>
      <w:marLeft w:val="0"/>
      <w:marRight w:val="0"/>
      <w:marTop w:val="0"/>
      <w:marBottom w:val="0"/>
      <w:divBdr>
        <w:top w:val="none" w:sz="0" w:space="0" w:color="auto"/>
        <w:left w:val="none" w:sz="0" w:space="0" w:color="auto"/>
        <w:bottom w:val="none" w:sz="0" w:space="0" w:color="auto"/>
        <w:right w:val="none" w:sz="0" w:space="0" w:color="auto"/>
      </w:divBdr>
    </w:div>
    <w:div w:id="280308121">
      <w:bodyDiv w:val="1"/>
      <w:marLeft w:val="0"/>
      <w:marRight w:val="0"/>
      <w:marTop w:val="0"/>
      <w:marBottom w:val="0"/>
      <w:divBdr>
        <w:top w:val="none" w:sz="0" w:space="0" w:color="auto"/>
        <w:left w:val="none" w:sz="0" w:space="0" w:color="auto"/>
        <w:bottom w:val="none" w:sz="0" w:space="0" w:color="auto"/>
        <w:right w:val="none" w:sz="0" w:space="0" w:color="auto"/>
      </w:divBdr>
    </w:div>
    <w:div w:id="280652895">
      <w:bodyDiv w:val="1"/>
      <w:marLeft w:val="0"/>
      <w:marRight w:val="0"/>
      <w:marTop w:val="0"/>
      <w:marBottom w:val="0"/>
      <w:divBdr>
        <w:top w:val="none" w:sz="0" w:space="0" w:color="auto"/>
        <w:left w:val="none" w:sz="0" w:space="0" w:color="auto"/>
        <w:bottom w:val="none" w:sz="0" w:space="0" w:color="auto"/>
        <w:right w:val="none" w:sz="0" w:space="0" w:color="auto"/>
      </w:divBdr>
    </w:div>
    <w:div w:id="280962840">
      <w:bodyDiv w:val="1"/>
      <w:marLeft w:val="0"/>
      <w:marRight w:val="0"/>
      <w:marTop w:val="0"/>
      <w:marBottom w:val="0"/>
      <w:divBdr>
        <w:top w:val="none" w:sz="0" w:space="0" w:color="auto"/>
        <w:left w:val="none" w:sz="0" w:space="0" w:color="auto"/>
        <w:bottom w:val="none" w:sz="0" w:space="0" w:color="auto"/>
        <w:right w:val="none" w:sz="0" w:space="0" w:color="auto"/>
      </w:divBdr>
    </w:div>
    <w:div w:id="281153637">
      <w:bodyDiv w:val="1"/>
      <w:marLeft w:val="0"/>
      <w:marRight w:val="0"/>
      <w:marTop w:val="0"/>
      <w:marBottom w:val="0"/>
      <w:divBdr>
        <w:top w:val="none" w:sz="0" w:space="0" w:color="auto"/>
        <w:left w:val="none" w:sz="0" w:space="0" w:color="auto"/>
        <w:bottom w:val="none" w:sz="0" w:space="0" w:color="auto"/>
        <w:right w:val="none" w:sz="0" w:space="0" w:color="auto"/>
      </w:divBdr>
    </w:div>
    <w:div w:id="281231321">
      <w:bodyDiv w:val="1"/>
      <w:marLeft w:val="0"/>
      <w:marRight w:val="0"/>
      <w:marTop w:val="0"/>
      <w:marBottom w:val="0"/>
      <w:divBdr>
        <w:top w:val="none" w:sz="0" w:space="0" w:color="auto"/>
        <w:left w:val="none" w:sz="0" w:space="0" w:color="auto"/>
        <w:bottom w:val="none" w:sz="0" w:space="0" w:color="auto"/>
        <w:right w:val="none" w:sz="0" w:space="0" w:color="auto"/>
      </w:divBdr>
    </w:div>
    <w:div w:id="281307044">
      <w:bodyDiv w:val="1"/>
      <w:marLeft w:val="0"/>
      <w:marRight w:val="0"/>
      <w:marTop w:val="0"/>
      <w:marBottom w:val="0"/>
      <w:divBdr>
        <w:top w:val="none" w:sz="0" w:space="0" w:color="auto"/>
        <w:left w:val="none" w:sz="0" w:space="0" w:color="auto"/>
        <w:bottom w:val="none" w:sz="0" w:space="0" w:color="auto"/>
        <w:right w:val="none" w:sz="0" w:space="0" w:color="auto"/>
      </w:divBdr>
    </w:div>
    <w:div w:id="281694534">
      <w:bodyDiv w:val="1"/>
      <w:marLeft w:val="0"/>
      <w:marRight w:val="0"/>
      <w:marTop w:val="0"/>
      <w:marBottom w:val="0"/>
      <w:divBdr>
        <w:top w:val="none" w:sz="0" w:space="0" w:color="auto"/>
        <w:left w:val="none" w:sz="0" w:space="0" w:color="auto"/>
        <w:bottom w:val="none" w:sz="0" w:space="0" w:color="auto"/>
        <w:right w:val="none" w:sz="0" w:space="0" w:color="auto"/>
      </w:divBdr>
    </w:div>
    <w:div w:id="282082010">
      <w:bodyDiv w:val="1"/>
      <w:marLeft w:val="0"/>
      <w:marRight w:val="0"/>
      <w:marTop w:val="0"/>
      <w:marBottom w:val="0"/>
      <w:divBdr>
        <w:top w:val="none" w:sz="0" w:space="0" w:color="auto"/>
        <w:left w:val="none" w:sz="0" w:space="0" w:color="auto"/>
        <w:bottom w:val="none" w:sz="0" w:space="0" w:color="auto"/>
        <w:right w:val="none" w:sz="0" w:space="0" w:color="auto"/>
      </w:divBdr>
    </w:div>
    <w:div w:id="283006674">
      <w:bodyDiv w:val="1"/>
      <w:marLeft w:val="0"/>
      <w:marRight w:val="0"/>
      <w:marTop w:val="0"/>
      <w:marBottom w:val="0"/>
      <w:divBdr>
        <w:top w:val="none" w:sz="0" w:space="0" w:color="auto"/>
        <w:left w:val="none" w:sz="0" w:space="0" w:color="auto"/>
        <w:bottom w:val="none" w:sz="0" w:space="0" w:color="auto"/>
        <w:right w:val="none" w:sz="0" w:space="0" w:color="auto"/>
      </w:divBdr>
    </w:div>
    <w:div w:id="283466465">
      <w:bodyDiv w:val="1"/>
      <w:marLeft w:val="0"/>
      <w:marRight w:val="0"/>
      <w:marTop w:val="0"/>
      <w:marBottom w:val="0"/>
      <w:divBdr>
        <w:top w:val="none" w:sz="0" w:space="0" w:color="auto"/>
        <w:left w:val="none" w:sz="0" w:space="0" w:color="auto"/>
        <w:bottom w:val="none" w:sz="0" w:space="0" w:color="auto"/>
        <w:right w:val="none" w:sz="0" w:space="0" w:color="auto"/>
      </w:divBdr>
    </w:div>
    <w:div w:id="283776804">
      <w:bodyDiv w:val="1"/>
      <w:marLeft w:val="0"/>
      <w:marRight w:val="0"/>
      <w:marTop w:val="0"/>
      <w:marBottom w:val="0"/>
      <w:divBdr>
        <w:top w:val="none" w:sz="0" w:space="0" w:color="auto"/>
        <w:left w:val="none" w:sz="0" w:space="0" w:color="auto"/>
        <w:bottom w:val="none" w:sz="0" w:space="0" w:color="auto"/>
        <w:right w:val="none" w:sz="0" w:space="0" w:color="auto"/>
      </w:divBdr>
    </w:div>
    <w:div w:id="284117660">
      <w:bodyDiv w:val="1"/>
      <w:marLeft w:val="0"/>
      <w:marRight w:val="0"/>
      <w:marTop w:val="0"/>
      <w:marBottom w:val="0"/>
      <w:divBdr>
        <w:top w:val="none" w:sz="0" w:space="0" w:color="auto"/>
        <w:left w:val="none" w:sz="0" w:space="0" w:color="auto"/>
        <w:bottom w:val="none" w:sz="0" w:space="0" w:color="auto"/>
        <w:right w:val="none" w:sz="0" w:space="0" w:color="auto"/>
      </w:divBdr>
    </w:div>
    <w:div w:id="284388975">
      <w:bodyDiv w:val="1"/>
      <w:marLeft w:val="0"/>
      <w:marRight w:val="0"/>
      <w:marTop w:val="0"/>
      <w:marBottom w:val="0"/>
      <w:divBdr>
        <w:top w:val="none" w:sz="0" w:space="0" w:color="auto"/>
        <w:left w:val="none" w:sz="0" w:space="0" w:color="auto"/>
        <w:bottom w:val="none" w:sz="0" w:space="0" w:color="auto"/>
        <w:right w:val="none" w:sz="0" w:space="0" w:color="auto"/>
      </w:divBdr>
    </w:div>
    <w:div w:id="284586030">
      <w:bodyDiv w:val="1"/>
      <w:marLeft w:val="0"/>
      <w:marRight w:val="0"/>
      <w:marTop w:val="0"/>
      <w:marBottom w:val="0"/>
      <w:divBdr>
        <w:top w:val="none" w:sz="0" w:space="0" w:color="auto"/>
        <w:left w:val="none" w:sz="0" w:space="0" w:color="auto"/>
        <w:bottom w:val="none" w:sz="0" w:space="0" w:color="auto"/>
        <w:right w:val="none" w:sz="0" w:space="0" w:color="auto"/>
      </w:divBdr>
    </w:div>
    <w:div w:id="284695510">
      <w:bodyDiv w:val="1"/>
      <w:marLeft w:val="0"/>
      <w:marRight w:val="0"/>
      <w:marTop w:val="0"/>
      <w:marBottom w:val="0"/>
      <w:divBdr>
        <w:top w:val="none" w:sz="0" w:space="0" w:color="auto"/>
        <w:left w:val="none" w:sz="0" w:space="0" w:color="auto"/>
        <w:bottom w:val="none" w:sz="0" w:space="0" w:color="auto"/>
        <w:right w:val="none" w:sz="0" w:space="0" w:color="auto"/>
      </w:divBdr>
    </w:div>
    <w:div w:id="284771446">
      <w:bodyDiv w:val="1"/>
      <w:marLeft w:val="0"/>
      <w:marRight w:val="0"/>
      <w:marTop w:val="0"/>
      <w:marBottom w:val="0"/>
      <w:divBdr>
        <w:top w:val="none" w:sz="0" w:space="0" w:color="auto"/>
        <w:left w:val="none" w:sz="0" w:space="0" w:color="auto"/>
        <w:bottom w:val="none" w:sz="0" w:space="0" w:color="auto"/>
        <w:right w:val="none" w:sz="0" w:space="0" w:color="auto"/>
      </w:divBdr>
    </w:div>
    <w:div w:id="285158342">
      <w:bodyDiv w:val="1"/>
      <w:marLeft w:val="0"/>
      <w:marRight w:val="0"/>
      <w:marTop w:val="0"/>
      <w:marBottom w:val="0"/>
      <w:divBdr>
        <w:top w:val="none" w:sz="0" w:space="0" w:color="auto"/>
        <w:left w:val="none" w:sz="0" w:space="0" w:color="auto"/>
        <w:bottom w:val="none" w:sz="0" w:space="0" w:color="auto"/>
        <w:right w:val="none" w:sz="0" w:space="0" w:color="auto"/>
      </w:divBdr>
    </w:div>
    <w:div w:id="285161285">
      <w:bodyDiv w:val="1"/>
      <w:marLeft w:val="0"/>
      <w:marRight w:val="0"/>
      <w:marTop w:val="0"/>
      <w:marBottom w:val="0"/>
      <w:divBdr>
        <w:top w:val="none" w:sz="0" w:space="0" w:color="auto"/>
        <w:left w:val="none" w:sz="0" w:space="0" w:color="auto"/>
        <w:bottom w:val="none" w:sz="0" w:space="0" w:color="auto"/>
        <w:right w:val="none" w:sz="0" w:space="0" w:color="auto"/>
      </w:divBdr>
    </w:div>
    <w:div w:id="285282485">
      <w:bodyDiv w:val="1"/>
      <w:marLeft w:val="0"/>
      <w:marRight w:val="0"/>
      <w:marTop w:val="0"/>
      <w:marBottom w:val="0"/>
      <w:divBdr>
        <w:top w:val="none" w:sz="0" w:space="0" w:color="auto"/>
        <w:left w:val="none" w:sz="0" w:space="0" w:color="auto"/>
        <w:bottom w:val="none" w:sz="0" w:space="0" w:color="auto"/>
        <w:right w:val="none" w:sz="0" w:space="0" w:color="auto"/>
      </w:divBdr>
    </w:div>
    <w:div w:id="286205778">
      <w:bodyDiv w:val="1"/>
      <w:marLeft w:val="0"/>
      <w:marRight w:val="0"/>
      <w:marTop w:val="0"/>
      <w:marBottom w:val="0"/>
      <w:divBdr>
        <w:top w:val="none" w:sz="0" w:space="0" w:color="auto"/>
        <w:left w:val="none" w:sz="0" w:space="0" w:color="auto"/>
        <w:bottom w:val="none" w:sz="0" w:space="0" w:color="auto"/>
        <w:right w:val="none" w:sz="0" w:space="0" w:color="auto"/>
      </w:divBdr>
    </w:div>
    <w:div w:id="286354495">
      <w:bodyDiv w:val="1"/>
      <w:marLeft w:val="0"/>
      <w:marRight w:val="0"/>
      <w:marTop w:val="0"/>
      <w:marBottom w:val="0"/>
      <w:divBdr>
        <w:top w:val="none" w:sz="0" w:space="0" w:color="auto"/>
        <w:left w:val="none" w:sz="0" w:space="0" w:color="auto"/>
        <w:bottom w:val="none" w:sz="0" w:space="0" w:color="auto"/>
        <w:right w:val="none" w:sz="0" w:space="0" w:color="auto"/>
      </w:divBdr>
    </w:div>
    <w:div w:id="286741828">
      <w:bodyDiv w:val="1"/>
      <w:marLeft w:val="0"/>
      <w:marRight w:val="0"/>
      <w:marTop w:val="0"/>
      <w:marBottom w:val="0"/>
      <w:divBdr>
        <w:top w:val="none" w:sz="0" w:space="0" w:color="auto"/>
        <w:left w:val="none" w:sz="0" w:space="0" w:color="auto"/>
        <w:bottom w:val="none" w:sz="0" w:space="0" w:color="auto"/>
        <w:right w:val="none" w:sz="0" w:space="0" w:color="auto"/>
      </w:divBdr>
    </w:div>
    <w:div w:id="286786256">
      <w:bodyDiv w:val="1"/>
      <w:marLeft w:val="0"/>
      <w:marRight w:val="0"/>
      <w:marTop w:val="0"/>
      <w:marBottom w:val="0"/>
      <w:divBdr>
        <w:top w:val="none" w:sz="0" w:space="0" w:color="auto"/>
        <w:left w:val="none" w:sz="0" w:space="0" w:color="auto"/>
        <w:bottom w:val="none" w:sz="0" w:space="0" w:color="auto"/>
        <w:right w:val="none" w:sz="0" w:space="0" w:color="auto"/>
      </w:divBdr>
    </w:div>
    <w:div w:id="286858774">
      <w:bodyDiv w:val="1"/>
      <w:marLeft w:val="0"/>
      <w:marRight w:val="0"/>
      <w:marTop w:val="0"/>
      <w:marBottom w:val="0"/>
      <w:divBdr>
        <w:top w:val="none" w:sz="0" w:space="0" w:color="auto"/>
        <w:left w:val="none" w:sz="0" w:space="0" w:color="auto"/>
        <w:bottom w:val="none" w:sz="0" w:space="0" w:color="auto"/>
        <w:right w:val="none" w:sz="0" w:space="0" w:color="auto"/>
      </w:divBdr>
    </w:div>
    <w:div w:id="286860577">
      <w:bodyDiv w:val="1"/>
      <w:marLeft w:val="0"/>
      <w:marRight w:val="0"/>
      <w:marTop w:val="0"/>
      <w:marBottom w:val="0"/>
      <w:divBdr>
        <w:top w:val="none" w:sz="0" w:space="0" w:color="auto"/>
        <w:left w:val="none" w:sz="0" w:space="0" w:color="auto"/>
        <w:bottom w:val="none" w:sz="0" w:space="0" w:color="auto"/>
        <w:right w:val="none" w:sz="0" w:space="0" w:color="auto"/>
      </w:divBdr>
    </w:div>
    <w:div w:id="287244634">
      <w:bodyDiv w:val="1"/>
      <w:marLeft w:val="0"/>
      <w:marRight w:val="0"/>
      <w:marTop w:val="0"/>
      <w:marBottom w:val="0"/>
      <w:divBdr>
        <w:top w:val="none" w:sz="0" w:space="0" w:color="auto"/>
        <w:left w:val="none" w:sz="0" w:space="0" w:color="auto"/>
        <w:bottom w:val="none" w:sz="0" w:space="0" w:color="auto"/>
        <w:right w:val="none" w:sz="0" w:space="0" w:color="auto"/>
      </w:divBdr>
    </w:div>
    <w:div w:id="287442668">
      <w:bodyDiv w:val="1"/>
      <w:marLeft w:val="0"/>
      <w:marRight w:val="0"/>
      <w:marTop w:val="0"/>
      <w:marBottom w:val="0"/>
      <w:divBdr>
        <w:top w:val="none" w:sz="0" w:space="0" w:color="auto"/>
        <w:left w:val="none" w:sz="0" w:space="0" w:color="auto"/>
        <w:bottom w:val="none" w:sz="0" w:space="0" w:color="auto"/>
        <w:right w:val="none" w:sz="0" w:space="0" w:color="auto"/>
      </w:divBdr>
    </w:div>
    <w:div w:id="287703782">
      <w:bodyDiv w:val="1"/>
      <w:marLeft w:val="0"/>
      <w:marRight w:val="0"/>
      <w:marTop w:val="0"/>
      <w:marBottom w:val="0"/>
      <w:divBdr>
        <w:top w:val="none" w:sz="0" w:space="0" w:color="auto"/>
        <w:left w:val="none" w:sz="0" w:space="0" w:color="auto"/>
        <w:bottom w:val="none" w:sz="0" w:space="0" w:color="auto"/>
        <w:right w:val="none" w:sz="0" w:space="0" w:color="auto"/>
      </w:divBdr>
    </w:div>
    <w:div w:id="287976124">
      <w:bodyDiv w:val="1"/>
      <w:marLeft w:val="0"/>
      <w:marRight w:val="0"/>
      <w:marTop w:val="0"/>
      <w:marBottom w:val="0"/>
      <w:divBdr>
        <w:top w:val="none" w:sz="0" w:space="0" w:color="auto"/>
        <w:left w:val="none" w:sz="0" w:space="0" w:color="auto"/>
        <w:bottom w:val="none" w:sz="0" w:space="0" w:color="auto"/>
        <w:right w:val="none" w:sz="0" w:space="0" w:color="auto"/>
      </w:divBdr>
    </w:div>
    <w:div w:id="287976621">
      <w:bodyDiv w:val="1"/>
      <w:marLeft w:val="0"/>
      <w:marRight w:val="0"/>
      <w:marTop w:val="0"/>
      <w:marBottom w:val="0"/>
      <w:divBdr>
        <w:top w:val="none" w:sz="0" w:space="0" w:color="auto"/>
        <w:left w:val="none" w:sz="0" w:space="0" w:color="auto"/>
        <w:bottom w:val="none" w:sz="0" w:space="0" w:color="auto"/>
        <w:right w:val="none" w:sz="0" w:space="0" w:color="auto"/>
      </w:divBdr>
    </w:div>
    <w:div w:id="288048532">
      <w:bodyDiv w:val="1"/>
      <w:marLeft w:val="0"/>
      <w:marRight w:val="0"/>
      <w:marTop w:val="0"/>
      <w:marBottom w:val="0"/>
      <w:divBdr>
        <w:top w:val="none" w:sz="0" w:space="0" w:color="auto"/>
        <w:left w:val="none" w:sz="0" w:space="0" w:color="auto"/>
        <w:bottom w:val="none" w:sz="0" w:space="0" w:color="auto"/>
        <w:right w:val="none" w:sz="0" w:space="0" w:color="auto"/>
      </w:divBdr>
    </w:div>
    <w:div w:id="288585346">
      <w:bodyDiv w:val="1"/>
      <w:marLeft w:val="0"/>
      <w:marRight w:val="0"/>
      <w:marTop w:val="0"/>
      <w:marBottom w:val="0"/>
      <w:divBdr>
        <w:top w:val="none" w:sz="0" w:space="0" w:color="auto"/>
        <w:left w:val="none" w:sz="0" w:space="0" w:color="auto"/>
        <w:bottom w:val="none" w:sz="0" w:space="0" w:color="auto"/>
        <w:right w:val="none" w:sz="0" w:space="0" w:color="auto"/>
      </w:divBdr>
    </w:div>
    <w:div w:id="288702251">
      <w:bodyDiv w:val="1"/>
      <w:marLeft w:val="0"/>
      <w:marRight w:val="0"/>
      <w:marTop w:val="0"/>
      <w:marBottom w:val="0"/>
      <w:divBdr>
        <w:top w:val="none" w:sz="0" w:space="0" w:color="auto"/>
        <w:left w:val="none" w:sz="0" w:space="0" w:color="auto"/>
        <w:bottom w:val="none" w:sz="0" w:space="0" w:color="auto"/>
        <w:right w:val="none" w:sz="0" w:space="0" w:color="auto"/>
      </w:divBdr>
    </w:div>
    <w:div w:id="289283616">
      <w:bodyDiv w:val="1"/>
      <w:marLeft w:val="0"/>
      <w:marRight w:val="0"/>
      <w:marTop w:val="0"/>
      <w:marBottom w:val="0"/>
      <w:divBdr>
        <w:top w:val="none" w:sz="0" w:space="0" w:color="auto"/>
        <w:left w:val="none" w:sz="0" w:space="0" w:color="auto"/>
        <w:bottom w:val="none" w:sz="0" w:space="0" w:color="auto"/>
        <w:right w:val="none" w:sz="0" w:space="0" w:color="auto"/>
      </w:divBdr>
    </w:div>
    <w:div w:id="289365520">
      <w:bodyDiv w:val="1"/>
      <w:marLeft w:val="0"/>
      <w:marRight w:val="0"/>
      <w:marTop w:val="0"/>
      <w:marBottom w:val="0"/>
      <w:divBdr>
        <w:top w:val="none" w:sz="0" w:space="0" w:color="auto"/>
        <w:left w:val="none" w:sz="0" w:space="0" w:color="auto"/>
        <w:bottom w:val="none" w:sz="0" w:space="0" w:color="auto"/>
        <w:right w:val="none" w:sz="0" w:space="0" w:color="auto"/>
      </w:divBdr>
    </w:div>
    <w:div w:id="289407058">
      <w:bodyDiv w:val="1"/>
      <w:marLeft w:val="0"/>
      <w:marRight w:val="0"/>
      <w:marTop w:val="0"/>
      <w:marBottom w:val="0"/>
      <w:divBdr>
        <w:top w:val="none" w:sz="0" w:space="0" w:color="auto"/>
        <w:left w:val="none" w:sz="0" w:space="0" w:color="auto"/>
        <w:bottom w:val="none" w:sz="0" w:space="0" w:color="auto"/>
        <w:right w:val="none" w:sz="0" w:space="0" w:color="auto"/>
      </w:divBdr>
    </w:div>
    <w:div w:id="289630984">
      <w:bodyDiv w:val="1"/>
      <w:marLeft w:val="0"/>
      <w:marRight w:val="0"/>
      <w:marTop w:val="0"/>
      <w:marBottom w:val="0"/>
      <w:divBdr>
        <w:top w:val="none" w:sz="0" w:space="0" w:color="auto"/>
        <w:left w:val="none" w:sz="0" w:space="0" w:color="auto"/>
        <w:bottom w:val="none" w:sz="0" w:space="0" w:color="auto"/>
        <w:right w:val="none" w:sz="0" w:space="0" w:color="auto"/>
      </w:divBdr>
    </w:div>
    <w:div w:id="289676797">
      <w:bodyDiv w:val="1"/>
      <w:marLeft w:val="0"/>
      <w:marRight w:val="0"/>
      <w:marTop w:val="0"/>
      <w:marBottom w:val="0"/>
      <w:divBdr>
        <w:top w:val="none" w:sz="0" w:space="0" w:color="auto"/>
        <w:left w:val="none" w:sz="0" w:space="0" w:color="auto"/>
        <w:bottom w:val="none" w:sz="0" w:space="0" w:color="auto"/>
        <w:right w:val="none" w:sz="0" w:space="0" w:color="auto"/>
      </w:divBdr>
    </w:div>
    <w:div w:id="289745720">
      <w:bodyDiv w:val="1"/>
      <w:marLeft w:val="0"/>
      <w:marRight w:val="0"/>
      <w:marTop w:val="0"/>
      <w:marBottom w:val="0"/>
      <w:divBdr>
        <w:top w:val="none" w:sz="0" w:space="0" w:color="auto"/>
        <w:left w:val="none" w:sz="0" w:space="0" w:color="auto"/>
        <w:bottom w:val="none" w:sz="0" w:space="0" w:color="auto"/>
        <w:right w:val="none" w:sz="0" w:space="0" w:color="auto"/>
      </w:divBdr>
    </w:div>
    <w:div w:id="290091254">
      <w:bodyDiv w:val="1"/>
      <w:marLeft w:val="0"/>
      <w:marRight w:val="0"/>
      <w:marTop w:val="0"/>
      <w:marBottom w:val="0"/>
      <w:divBdr>
        <w:top w:val="none" w:sz="0" w:space="0" w:color="auto"/>
        <w:left w:val="none" w:sz="0" w:space="0" w:color="auto"/>
        <w:bottom w:val="none" w:sz="0" w:space="0" w:color="auto"/>
        <w:right w:val="none" w:sz="0" w:space="0" w:color="auto"/>
      </w:divBdr>
    </w:div>
    <w:div w:id="290286847">
      <w:bodyDiv w:val="1"/>
      <w:marLeft w:val="0"/>
      <w:marRight w:val="0"/>
      <w:marTop w:val="0"/>
      <w:marBottom w:val="0"/>
      <w:divBdr>
        <w:top w:val="none" w:sz="0" w:space="0" w:color="auto"/>
        <w:left w:val="none" w:sz="0" w:space="0" w:color="auto"/>
        <w:bottom w:val="none" w:sz="0" w:space="0" w:color="auto"/>
        <w:right w:val="none" w:sz="0" w:space="0" w:color="auto"/>
      </w:divBdr>
    </w:div>
    <w:div w:id="290669672">
      <w:bodyDiv w:val="1"/>
      <w:marLeft w:val="0"/>
      <w:marRight w:val="0"/>
      <w:marTop w:val="0"/>
      <w:marBottom w:val="0"/>
      <w:divBdr>
        <w:top w:val="none" w:sz="0" w:space="0" w:color="auto"/>
        <w:left w:val="none" w:sz="0" w:space="0" w:color="auto"/>
        <w:bottom w:val="none" w:sz="0" w:space="0" w:color="auto"/>
        <w:right w:val="none" w:sz="0" w:space="0" w:color="auto"/>
      </w:divBdr>
    </w:div>
    <w:div w:id="290861792">
      <w:bodyDiv w:val="1"/>
      <w:marLeft w:val="0"/>
      <w:marRight w:val="0"/>
      <w:marTop w:val="0"/>
      <w:marBottom w:val="0"/>
      <w:divBdr>
        <w:top w:val="none" w:sz="0" w:space="0" w:color="auto"/>
        <w:left w:val="none" w:sz="0" w:space="0" w:color="auto"/>
        <w:bottom w:val="none" w:sz="0" w:space="0" w:color="auto"/>
        <w:right w:val="none" w:sz="0" w:space="0" w:color="auto"/>
      </w:divBdr>
    </w:div>
    <w:div w:id="292515938">
      <w:bodyDiv w:val="1"/>
      <w:marLeft w:val="0"/>
      <w:marRight w:val="0"/>
      <w:marTop w:val="0"/>
      <w:marBottom w:val="0"/>
      <w:divBdr>
        <w:top w:val="none" w:sz="0" w:space="0" w:color="auto"/>
        <w:left w:val="none" w:sz="0" w:space="0" w:color="auto"/>
        <w:bottom w:val="none" w:sz="0" w:space="0" w:color="auto"/>
        <w:right w:val="none" w:sz="0" w:space="0" w:color="auto"/>
      </w:divBdr>
      <w:divsChild>
        <w:div w:id="1767995770">
          <w:marLeft w:val="480"/>
          <w:marRight w:val="0"/>
          <w:marTop w:val="0"/>
          <w:marBottom w:val="0"/>
          <w:divBdr>
            <w:top w:val="none" w:sz="0" w:space="0" w:color="auto"/>
            <w:left w:val="none" w:sz="0" w:space="0" w:color="auto"/>
            <w:bottom w:val="none" w:sz="0" w:space="0" w:color="auto"/>
            <w:right w:val="none" w:sz="0" w:space="0" w:color="auto"/>
          </w:divBdr>
        </w:div>
        <w:div w:id="2113892489">
          <w:marLeft w:val="480"/>
          <w:marRight w:val="0"/>
          <w:marTop w:val="0"/>
          <w:marBottom w:val="0"/>
          <w:divBdr>
            <w:top w:val="none" w:sz="0" w:space="0" w:color="auto"/>
            <w:left w:val="none" w:sz="0" w:space="0" w:color="auto"/>
            <w:bottom w:val="none" w:sz="0" w:space="0" w:color="auto"/>
            <w:right w:val="none" w:sz="0" w:space="0" w:color="auto"/>
          </w:divBdr>
        </w:div>
        <w:div w:id="317272026">
          <w:marLeft w:val="480"/>
          <w:marRight w:val="0"/>
          <w:marTop w:val="0"/>
          <w:marBottom w:val="0"/>
          <w:divBdr>
            <w:top w:val="none" w:sz="0" w:space="0" w:color="auto"/>
            <w:left w:val="none" w:sz="0" w:space="0" w:color="auto"/>
            <w:bottom w:val="none" w:sz="0" w:space="0" w:color="auto"/>
            <w:right w:val="none" w:sz="0" w:space="0" w:color="auto"/>
          </w:divBdr>
        </w:div>
        <w:div w:id="1074934651">
          <w:marLeft w:val="480"/>
          <w:marRight w:val="0"/>
          <w:marTop w:val="0"/>
          <w:marBottom w:val="0"/>
          <w:divBdr>
            <w:top w:val="none" w:sz="0" w:space="0" w:color="auto"/>
            <w:left w:val="none" w:sz="0" w:space="0" w:color="auto"/>
            <w:bottom w:val="none" w:sz="0" w:space="0" w:color="auto"/>
            <w:right w:val="none" w:sz="0" w:space="0" w:color="auto"/>
          </w:divBdr>
        </w:div>
        <w:div w:id="243802967">
          <w:marLeft w:val="480"/>
          <w:marRight w:val="0"/>
          <w:marTop w:val="0"/>
          <w:marBottom w:val="0"/>
          <w:divBdr>
            <w:top w:val="none" w:sz="0" w:space="0" w:color="auto"/>
            <w:left w:val="none" w:sz="0" w:space="0" w:color="auto"/>
            <w:bottom w:val="none" w:sz="0" w:space="0" w:color="auto"/>
            <w:right w:val="none" w:sz="0" w:space="0" w:color="auto"/>
          </w:divBdr>
        </w:div>
        <w:div w:id="634720124">
          <w:marLeft w:val="480"/>
          <w:marRight w:val="0"/>
          <w:marTop w:val="0"/>
          <w:marBottom w:val="0"/>
          <w:divBdr>
            <w:top w:val="none" w:sz="0" w:space="0" w:color="auto"/>
            <w:left w:val="none" w:sz="0" w:space="0" w:color="auto"/>
            <w:bottom w:val="none" w:sz="0" w:space="0" w:color="auto"/>
            <w:right w:val="none" w:sz="0" w:space="0" w:color="auto"/>
          </w:divBdr>
        </w:div>
        <w:div w:id="979266727">
          <w:marLeft w:val="480"/>
          <w:marRight w:val="0"/>
          <w:marTop w:val="0"/>
          <w:marBottom w:val="0"/>
          <w:divBdr>
            <w:top w:val="none" w:sz="0" w:space="0" w:color="auto"/>
            <w:left w:val="none" w:sz="0" w:space="0" w:color="auto"/>
            <w:bottom w:val="none" w:sz="0" w:space="0" w:color="auto"/>
            <w:right w:val="none" w:sz="0" w:space="0" w:color="auto"/>
          </w:divBdr>
        </w:div>
        <w:div w:id="1117867798">
          <w:marLeft w:val="480"/>
          <w:marRight w:val="0"/>
          <w:marTop w:val="0"/>
          <w:marBottom w:val="0"/>
          <w:divBdr>
            <w:top w:val="none" w:sz="0" w:space="0" w:color="auto"/>
            <w:left w:val="none" w:sz="0" w:space="0" w:color="auto"/>
            <w:bottom w:val="none" w:sz="0" w:space="0" w:color="auto"/>
            <w:right w:val="none" w:sz="0" w:space="0" w:color="auto"/>
          </w:divBdr>
        </w:div>
        <w:div w:id="1138568087">
          <w:marLeft w:val="480"/>
          <w:marRight w:val="0"/>
          <w:marTop w:val="0"/>
          <w:marBottom w:val="0"/>
          <w:divBdr>
            <w:top w:val="none" w:sz="0" w:space="0" w:color="auto"/>
            <w:left w:val="none" w:sz="0" w:space="0" w:color="auto"/>
            <w:bottom w:val="none" w:sz="0" w:space="0" w:color="auto"/>
            <w:right w:val="none" w:sz="0" w:space="0" w:color="auto"/>
          </w:divBdr>
        </w:div>
        <w:div w:id="575406918">
          <w:marLeft w:val="480"/>
          <w:marRight w:val="0"/>
          <w:marTop w:val="0"/>
          <w:marBottom w:val="0"/>
          <w:divBdr>
            <w:top w:val="none" w:sz="0" w:space="0" w:color="auto"/>
            <w:left w:val="none" w:sz="0" w:space="0" w:color="auto"/>
            <w:bottom w:val="none" w:sz="0" w:space="0" w:color="auto"/>
            <w:right w:val="none" w:sz="0" w:space="0" w:color="auto"/>
          </w:divBdr>
        </w:div>
        <w:div w:id="884752055">
          <w:marLeft w:val="480"/>
          <w:marRight w:val="0"/>
          <w:marTop w:val="0"/>
          <w:marBottom w:val="0"/>
          <w:divBdr>
            <w:top w:val="none" w:sz="0" w:space="0" w:color="auto"/>
            <w:left w:val="none" w:sz="0" w:space="0" w:color="auto"/>
            <w:bottom w:val="none" w:sz="0" w:space="0" w:color="auto"/>
            <w:right w:val="none" w:sz="0" w:space="0" w:color="auto"/>
          </w:divBdr>
        </w:div>
        <w:div w:id="1531843401">
          <w:marLeft w:val="480"/>
          <w:marRight w:val="0"/>
          <w:marTop w:val="0"/>
          <w:marBottom w:val="0"/>
          <w:divBdr>
            <w:top w:val="none" w:sz="0" w:space="0" w:color="auto"/>
            <w:left w:val="none" w:sz="0" w:space="0" w:color="auto"/>
            <w:bottom w:val="none" w:sz="0" w:space="0" w:color="auto"/>
            <w:right w:val="none" w:sz="0" w:space="0" w:color="auto"/>
          </w:divBdr>
        </w:div>
        <w:div w:id="527639749">
          <w:marLeft w:val="480"/>
          <w:marRight w:val="0"/>
          <w:marTop w:val="0"/>
          <w:marBottom w:val="0"/>
          <w:divBdr>
            <w:top w:val="none" w:sz="0" w:space="0" w:color="auto"/>
            <w:left w:val="none" w:sz="0" w:space="0" w:color="auto"/>
            <w:bottom w:val="none" w:sz="0" w:space="0" w:color="auto"/>
            <w:right w:val="none" w:sz="0" w:space="0" w:color="auto"/>
          </w:divBdr>
        </w:div>
        <w:div w:id="905142488">
          <w:marLeft w:val="480"/>
          <w:marRight w:val="0"/>
          <w:marTop w:val="0"/>
          <w:marBottom w:val="0"/>
          <w:divBdr>
            <w:top w:val="none" w:sz="0" w:space="0" w:color="auto"/>
            <w:left w:val="none" w:sz="0" w:space="0" w:color="auto"/>
            <w:bottom w:val="none" w:sz="0" w:space="0" w:color="auto"/>
            <w:right w:val="none" w:sz="0" w:space="0" w:color="auto"/>
          </w:divBdr>
        </w:div>
        <w:div w:id="1965768966">
          <w:marLeft w:val="480"/>
          <w:marRight w:val="0"/>
          <w:marTop w:val="0"/>
          <w:marBottom w:val="0"/>
          <w:divBdr>
            <w:top w:val="none" w:sz="0" w:space="0" w:color="auto"/>
            <w:left w:val="none" w:sz="0" w:space="0" w:color="auto"/>
            <w:bottom w:val="none" w:sz="0" w:space="0" w:color="auto"/>
            <w:right w:val="none" w:sz="0" w:space="0" w:color="auto"/>
          </w:divBdr>
        </w:div>
        <w:div w:id="1205408382">
          <w:marLeft w:val="480"/>
          <w:marRight w:val="0"/>
          <w:marTop w:val="0"/>
          <w:marBottom w:val="0"/>
          <w:divBdr>
            <w:top w:val="none" w:sz="0" w:space="0" w:color="auto"/>
            <w:left w:val="none" w:sz="0" w:space="0" w:color="auto"/>
            <w:bottom w:val="none" w:sz="0" w:space="0" w:color="auto"/>
            <w:right w:val="none" w:sz="0" w:space="0" w:color="auto"/>
          </w:divBdr>
        </w:div>
        <w:div w:id="2024479153">
          <w:marLeft w:val="480"/>
          <w:marRight w:val="0"/>
          <w:marTop w:val="0"/>
          <w:marBottom w:val="0"/>
          <w:divBdr>
            <w:top w:val="none" w:sz="0" w:space="0" w:color="auto"/>
            <w:left w:val="none" w:sz="0" w:space="0" w:color="auto"/>
            <w:bottom w:val="none" w:sz="0" w:space="0" w:color="auto"/>
            <w:right w:val="none" w:sz="0" w:space="0" w:color="auto"/>
          </w:divBdr>
        </w:div>
        <w:div w:id="500050044">
          <w:marLeft w:val="480"/>
          <w:marRight w:val="0"/>
          <w:marTop w:val="0"/>
          <w:marBottom w:val="0"/>
          <w:divBdr>
            <w:top w:val="none" w:sz="0" w:space="0" w:color="auto"/>
            <w:left w:val="none" w:sz="0" w:space="0" w:color="auto"/>
            <w:bottom w:val="none" w:sz="0" w:space="0" w:color="auto"/>
            <w:right w:val="none" w:sz="0" w:space="0" w:color="auto"/>
          </w:divBdr>
        </w:div>
        <w:div w:id="1875192557">
          <w:marLeft w:val="480"/>
          <w:marRight w:val="0"/>
          <w:marTop w:val="0"/>
          <w:marBottom w:val="0"/>
          <w:divBdr>
            <w:top w:val="none" w:sz="0" w:space="0" w:color="auto"/>
            <w:left w:val="none" w:sz="0" w:space="0" w:color="auto"/>
            <w:bottom w:val="none" w:sz="0" w:space="0" w:color="auto"/>
            <w:right w:val="none" w:sz="0" w:space="0" w:color="auto"/>
          </w:divBdr>
        </w:div>
        <w:div w:id="1596789422">
          <w:marLeft w:val="480"/>
          <w:marRight w:val="0"/>
          <w:marTop w:val="0"/>
          <w:marBottom w:val="0"/>
          <w:divBdr>
            <w:top w:val="none" w:sz="0" w:space="0" w:color="auto"/>
            <w:left w:val="none" w:sz="0" w:space="0" w:color="auto"/>
            <w:bottom w:val="none" w:sz="0" w:space="0" w:color="auto"/>
            <w:right w:val="none" w:sz="0" w:space="0" w:color="auto"/>
          </w:divBdr>
        </w:div>
        <w:div w:id="1603954990">
          <w:marLeft w:val="480"/>
          <w:marRight w:val="0"/>
          <w:marTop w:val="0"/>
          <w:marBottom w:val="0"/>
          <w:divBdr>
            <w:top w:val="none" w:sz="0" w:space="0" w:color="auto"/>
            <w:left w:val="none" w:sz="0" w:space="0" w:color="auto"/>
            <w:bottom w:val="none" w:sz="0" w:space="0" w:color="auto"/>
            <w:right w:val="none" w:sz="0" w:space="0" w:color="auto"/>
          </w:divBdr>
        </w:div>
        <w:div w:id="481776136">
          <w:marLeft w:val="480"/>
          <w:marRight w:val="0"/>
          <w:marTop w:val="0"/>
          <w:marBottom w:val="0"/>
          <w:divBdr>
            <w:top w:val="none" w:sz="0" w:space="0" w:color="auto"/>
            <w:left w:val="none" w:sz="0" w:space="0" w:color="auto"/>
            <w:bottom w:val="none" w:sz="0" w:space="0" w:color="auto"/>
            <w:right w:val="none" w:sz="0" w:space="0" w:color="auto"/>
          </w:divBdr>
        </w:div>
        <w:div w:id="569392320">
          <w:marLeft w:val="480"/>
          <w:marRight w:val="0"/>
          <w:marTop w:val="0"/>
          <w:marBottom w:val="0"/>
          <w:divBdr>
            <w:top w:val="none" w:sz="0" w:space="0" w:color="auto"/>
            <w:left w:val="none" w:sz="0" w:space="0" w:color="auto"/>
            <w:bottom w:val="none" w:sz="0" w:space="0" w:color="auto"/>
            <w:right w:val="none" w:sz="0" w:space="0" w:color="auto"/>
          </w:divBdr>
        </w:div>
        <w:div w:id="1593272600">
          <w:marLeft w:val="480"/>
          <w:marRight w:val="0"/>
          <w:marTop w:val="0"/>
          <w:marBottom w:val="0"/>
          <w:divBdr>
            <w:top w:val="none" w:sz="0" w:space="0" w:color="auto"/>
            <w:left w:val="none" w:sz="0" w:space="0" w:color="auto"/>
            <w:bottom w:val="none" w:sz="0" w:space="0" w:color="auto"/>
            <w:right w:val="none" w:sz="0" w:space="0" w:color="auto"/>
          </w:divBdr>
        </w:div>
        <w:div w:id="1979459235">
          <w:marLeft w:val="480"/>
          <w:marRight w:val="0"/>
          <w:marTop w:val="0"/>
          <w:marBottom w:val="0"/>
          <w:divBdr>
            <w:top w:val="none" w:sz="0" w:space="0" w:color="auto"/>
            <w:left w:val="none" w:sz="0" w:space="0" w:color="auto"/>
            <w:bottom w:val="none" w:sz="0" w:space="0" w:color="auto"/>
            <w:right w:val="none" w:sz="0" w:space="0" w:color="auto"/>
          </w:divBdr>
        </w:div>
        <w:div w:id="1517772470">
          <w:marLeft w:val="480"/>
          <w:marRight w:val="0"/>
          <w:marTop w:val="0"/>
          <w:marBottom w:val="0"/>
          <w:divBdr>
            <w:top w:val="none" w:sz="0" w:space="0" w:color="auto"/>
            <w:left w:val="none" w:sz="0" w:space="0" w:color="auto"/>
            <w:bottom w:val="none" w:sz="0" w:space="0" w:color="auto"/>
            <w:right w:val="none" w:sz="0" w:space="0" w:color="auto"/>
          </w:divBdr>
        </w:div>
        <w:div w:id="1623809064">
          <w:marLeft w:val="480"/>
          <w:marRight w:val="0"/>
          <w:marTop w:val="0"/>
          <w:marBottom w:val="0"/>
          <w:divBdr>
            <w:top w:val="none" w:sz="0" w:space="0" w:color="auto"/>
            <w:left w:val="none" w:sz="0" w:space="0" w:color="auto"/>
            <w:bottom w:val="none" w:sz="0" w:space="0" w:color="auto"/>
            <w:right w:val="none" w:sz="0" w:space="0" w:color="auto"/>
          </w:divBdr>
        </w:div>
        <w:div w:id="1761945368">
          <w:marLeft w:val="480"/>
          <w:marRight w:val="0"/>
          <w:marTop w:val="0"/>
          <w:marBottom w:val="0"/>
          <w:divBdr>
            <w:top w:val="none" w:sz="0" w:space="0" w:color="auto"/>
            <w:left w:val="none" w:sz="0" w:space="0" w:color="auto"/>
            <w:bottom w:val="none" w:sz="0" w:space="0" w:color="auto"/>
            <w:right w:val="none" w:sz="0" w:space="0" w:color="auto"/>
          </w:divBdr>
        </w:div>
        <w:div w:id="297540092">
          <w:marLeft w:val="480"/>
          <w:marRight w:val="0"/>
          <w:marTop w:val="0"/>
          <w:marBottom w:val="0"/>
          <w:divBdr>
            <w:top w:val="none" w:sz="0" w:space="0" w:color="auto"/>
            <w:left w:val="none" w:sz="0" w:space="0" w:color="auto"/>
            <w:bottom w:val="none" w:sz="0" w:space="0" w:color="auto"/>
            <w:right w:val="none" w:sz="0" w:space="0" w:color="auto"/>
          </w:divBdr>
        </w:div>
        <w:div w:id="843714410">
          <w:marLeft w:val="480"/>
          <w:marRight w:val="0"/>
          <w:marTop w:val="0"/>
          <w:marBottom w:val="0"/>
          <w:divBdr>
            <w:top w:val="none" w:sz="0" w:space="0" w:color="auto"/>
            <w:left w:val="none" w:sz="0" w:space="0" w:color="auto"/>
            <w:bottom w:val="none" w:sz="0" w:space="0" w:color="auto"/>
            <w:right w:val="none" w:sz="0" w:space="0" w:color="auto"/>
          </w:divBdr>
        </w:div>
        <w:div w:id="760492350">
          <w:marLeft w:val="480"/>
          <w:marRight w:val="0"/>
          <w:marTop w:val="0"/>
          <w:marBottom w:val="0"/>
          <w:divBdr>
            <w:top w:val="none" w:sz="0" w:space="0" w:color="auto"/>
            <w:left w:val="none" w:sz="0" w:space="0" w:color="auto"/>
            <w:bottom w:val="none" w:sz="0" w:space="0" w:color="auto"/>
            <w:right w:val="none" w:sz="0" w:space="0" w:color="auto"/>
          </w:divBdr>
        </w:div>
        <w:div w:id="1649434530">
          <w:marLeft w:val="480"/>
          <w:marRight w:val="0"/>
          <w:marTop w:val="0"/>
          <w:marBottom w:val="0"/>
          <w:divBdr>
            <w:top w:val="none" w:sz="0" w:space="0" w:color="auto"/>
            <w:left w:val="none" w:sz="0" w:space="0" w:color="auto"/>
            <w:bottom w:val="none" w:sz="0" w:space="0" w:color="auto"/>
            <w:right w:val="none" w:sz="0" w:space="0" w:color="auto"/>
          </w:divBdr>
        </w:div>
        <w:div w:id="1623345931">
          <w:marLeft w:val="480"/>
          <w:marRight w:val="0"/>
          <w:marTop w:val="0"/>
          <w:marBottom w:val="0"/>
          <w:divBdr>
            <w:top w:val="none" w:sz="0" w:space="0" w:color="auto"/>
            <w:left w:val="none" w:sz="0" w:space="0" w:color="auto"/>
            <w:bottom w:val="none" w:sz="0" w:space="0" w:color="auto"/>
            <w:right w:val="none" w:sz="0" w:space="0" w:color="auto"/>
          </w:divBdr>
        </w:div>
        <w:div w:id="206793805">
          <w:marLeft w:val="480"/>
          <w:marRight w:val="0"/>
          <w:marTop w:val="0"/>
          <w:marBottom w:val="0"/>
          <w:divBdr>
            <w:top w:val="none" w:sz="0" w:space="0" w:color="auto"/>
            <w:left w:val="none" w:sz="0" w:space="0" w:color="auto"/>
            <w:bottom w:val="none" w:sz="0" w:space="0" w:color="auto"/>
            <w:right w:val="none" w:sz="0" w:space="0" w:color="auto"/>
          </w:divBdr>
        </w:div>
        <w:div w:id="2122450899">
          <w:marLeft w:val="480"/>
          <w:marRight w:val="0"/>
          <w:marTop w:val="0"/>
          <w:marBottom w:val="0"/>
          <w:divBdr>
            <w:top w:val="none" w:sz="0" w:space="0" w:color="auto"/>
            <w:left w:val="none" w:sz="0" w:space="0" w:color="auto"/>
            <w:bottom w:val="none" w:sz="0" w:space="0" w:color="auto"/>
            <w:right w:val="none" w:sz="0" w:space="0" w:color="auto"/>
          </w:divBdr>
        </w:div>
        <w:div w:id="3941947">
          <w:marLeft w:val="480"/>
          <w:marRight w:val="0"/>
          <w:marTop w:val="0"/>
          <w:marBottom w:val="0"/>
          <w:divBdr>
            <w:top w:val="none" w:sz="0" w:space="0" w:color="auto"/>
            <w:left w:val="none" w:sz="0" w:space="0" w:color="auto"/>
            <w:bottom w:val="none" w:sz="0" w:space="0" w:color="auto"/>
            <w:right w:val="none" w:sz="0" w:space="0" w:color="auto"/>
          </w:divBdr>
        </w:div>
        <w:div w:id="476264847">
          <w:marLeft w:val="480"/>
          <w:marRight w:val="0"/>
          <w:marTop w:val="0"/>
          <w:marBottom w:val="0"/>
          <w:divBdr>
            <w:top w:val="none" w:sz="0" w:space="0" w:color="auto"/>
            <w:left w:val="none" w:sz="0" w:space="0" w:color="auto"/>
            <w:bottom w:val="none" w:sz="0" w:space="0" w:color="auto"/>
            <w:right w:val="none" w:sz="0" w:space="0" w:color="auto"/>
          </w:divBdr>
        </w:div>
        <w:div w:id="632756945">
          <w:marLeft w:val="480"/>
          <w:marRight w:val="0"/>
          <w:marTop w:val="0"/>
          <w:marBottom w:val="0"/>
          <w:divBdr>
            <w:top w:val="none" w:sz="0" w:space="0" w:color="auto"/>
            <w:left w:val="none" w:sz="0" w:space="0" w:color="auto"/>
            <w:bottom w:val="none" w:sz="0" w:space="0" w:color="auto"/>
            <w:right w:val="none" w:sz="0" w:space="0" w:color="auto"/>
          </w:divBdr>
        </w:div>
        <w:div w:id="39139125">
          <w:marLeft w:val="480"/>
          <w:marRight w:val="0"/>
          <w:marTop w:val="0"/>
          <w:marBottom w:val="0"/>
          <w:divBdr>
            <w:top w:val="none" w:sz="0" w:space="0" w:color="auto"/>
            <w:left w:val="none" w:sz="0" w:space="0" w:color="auto"/>
            <w:bottom w:val="none" w:sz="0" w:space="0" w:color="auto"/>
            <w:right w:val="none" w:sz="0" w:space="0" w:color="auto"/>
          </w:divBdr>
        </w:div>
        <w:div w:id="1003702362">
          <w:marLeft w:val="480"/>
          <w:marRight w:val="0"/>
          <w:marTop w:val="0"/>
          <w:marBottom w:val="0"/>
          <w:divBdr>
            <w:top w:val="none" w:sz="0" w:space="0" w:color="auto"/>
            <w:left w:val="none" w:sz="0" w:space="0" w:color="auto"/>
            <w:bottom w:val="none" w:sz="0" w:space="0" w:color="auto"/>
            <w:right w:val="none" w:sz="0" w:space="0" w:color="auto"/>
          </w:divBdr>
        </w:div>
        <w:div w:id="1616249646">
          <w:marLeft w:val="480"/>
          <w:marRight w:val="0"/>
          <w:marTop w:val="0"/>
          <w:marBottom w:val="0"/>
          <w:divBdr>
            <w:top w:val="none" w:sz="0" w:space="0" w:color="auto"/>
            <w:left w:val="none" w:sz="0" w:space="0" w:color="auto"/>
            <w:bottom w:val="none" w:sz="0" w:space="0" w:color="auto"/>
            <w:right w:val="none" w:sz="0" w:space="0" w:color="auto"/>
          </w:divBdr>
        </w:div>
        <w:div w:id="942687603">
          <w:marLeft w:val="480"/>
          <w:marRight w:val="0"/>
          <w:marTop w:val="0"/>
          <w:marBottom w:val="0"/>
          <w:divBdr>
            <w:top w:val="none" w:sz="0" w:space="0" w:color="auto"/>
            <w:left w:val="none" w:sz="0" w:space="0" w:color="auto"/>
            <w:bottom w:val="none" w:sz="0" w:space="0" w:color="auto"/>
            <w:right w:val="none" w:sz="0" w:space="0" w:color="auto"/>
          </w:divBdr>
        </w:div>
        <w:div w:id="1592933307">
          <w:marLeft w:val="480"/>
          <w:marRight w:val="0"/>
          <w:marTop w:val="0"/>
          <w:marBottom w:val="0"/>
          <w:divBdr>
            <w:top w:val="none" w:sz="0" w:space="0" w:color="auto"/>
            <w:left w:val="none" w:sz="0" w:space="0" w:color="auto"/>
            <w:bottom w:val="none" w:sz="0" w:space="0" w:color="auto"/>
            <w:right w:val="none" w:sz="0" w:space="0" w:color="auto"/>
          </w:divBdr>
        </w:div>
        <w:div w:id="1507020784">
          <w:marLeft w:val="480"/>
          <w:marRight w:val="0"/>
          <w:marTop w:val="0"/>
          <w:marBottom w:val="0"/>
          <w:divBdr>
            <w:top w:val="none" w:sz="0" w:space="0" w:color="auto"/>
            <w:left w:val="none" w:sz="0" w:space="0" w:color="auto"/>
            <w:bottom w:val="none" w:sz="0" w:space="0" w:color="auto"/>
            <w:right w:val="none" w:sz="0" w:space="0" w:color="auto"/>
          </w:divBdr>
        </w:div>
        <w:div w:id="925260619">
          <w:marLeft w:val="480"/>
          <w:marRight w:val="0"/>
          <w:marTop w:val="0"/>
          <w:marBottom w:val="0"/>
          <w:divBdr>
            <w:top w:val="none" w:sz="0" w:space="0" w:color="auto"/>
            <w:left w:val="none" w:sz="0" w:space="0" w:color="auto"/>
            <w:bottom w:val="none" w:sz="0" w:space="0" w:color="auto"/>
            <w:right w:val="none" w:sz="0" w:space="0" w:color="auto"/>
          </w:divBdr>
        </w:div>
        <w:div w:id="1161316660">
          <w:marLeft w:val="480"/>
          <w:marRight w:val="0"/>
          <w:marTop w:val="0"/>
          <w:marBottom w:val="0"/>
          <w:divBdr>
            <w:top w:val="none" w:sz="0" w:space="0" w:color="auto"/>
            <w:left w:val="none" w:sz="0" w:space="0" w:color="auto"/>
            <w:bottom w:val="none" w:sz="0" w:space="0" w:color="auto"/>
            <w:right w:val="none" w:sz="0" w:space="0" w:color="auto"/>
          </w:divBdr>
        </w:div>
        <w:div w:id="1211724591">
          <w:marLeft w:val="480"/>
          <w:marRight w:val="0"/>
          <w:marTop w:val="0"/>
          <w:marBottom w:val="0"/>
          <w:divBdr>
            <w:top w:val="none" w:sz="0" w:space="0" w:color="auto"/>
            <w:left w:val="none" w:sz="0" w:space="0" w:color="auto"/>
            <w:bottom w:val="none" w:sz="0" w:space="0" w:color="auto"/>
            <w:right w:val="none" w:sz="0" w:space="0" w:color="auto"/>
          </w:divBdr>
        </w:div>
        <w:div w:id="404569830">
          <w:marLeft w:val="480"/>
          <w:marRight w:val="0"/>
          <w:marTop w:val="0"/>
          <w:marBottom w:val="0"/>
          <w:divBdr>
            <w:top w:val="none" w:sz="0" w:space="0" w:color="auto"/>
            <w:left w:val="none" w:sz="0" w:space="0" w:color="auto"/>
            <w:bottom w:val="none" w:sz="0" w:space="0" w:color="auto"/>
            <w:right w:val="none" w:sz="0" w:space="0" w:color="auto"/>
          </w:divBdr>
        </w:div>
        <w:div w:id="1616598528">
          <w:marLeft w:val="480"/>
          <w:marRight w:val="0"/>
          <w:marTop w:val="0"/>
          <w:marBottom w:val="0"/>
          <w:divBdr>
            <w:top w:val="none" w:sz="0" w:space="0" w:color="auto"/>
            <w:left w:val="none" w:sz="0" w:space="0" w:color="auto"/>
            <w:bottom w:val="none" w:sz="0" w:space="0" w:color="auto"/>
            <w:right w:val="none" w:sz="0" w:space="0" w:color="auto"/>
          </w:divBdr>
        </w:div>
        <w:div w:id="508518900">
          <w:marLeft w:val="480"/>
          <w:marRight w:val="0"/>
          <w:marTop w:val="0"/>
          <w:marBottom w:val="0"/>
          <w:divBdr>
            <w:top w:val="none" w:sz="0" w:space="0" w:color="auto"/>
            <w:left w:val="none" w:sz="0" w:space="0" w:color="auto"/>
            <w:bottom w:val="none" w:sz="0" w:space="0" w:color="auto"/>
            <w:right w:val="none" w:sz="0" w:space="0" w:color="auto"/>
          </w:divBdr>
        </w:div>
        <w:div w:id="834419328">
          <w:marLeft w:val="480"/>
          <w:marRight w:val="0"/>
          <w:marTop w:val="0"/>
          <w:marBottom w:val="0"/>
          <w:divBdr>
            <w:top w:val="none" w:sz="0" w:space="0" w:color="auto"/>
            <w:left w:val="none" w:sz="0" w:space="0" w:color="auto"/>
            <w:bottom w:val="none" w:sz="0" w:space="0" w:color="auto"/>
            <w:right w:val="none" w:sz="0" w:space="0" w:color="auto"/>
          </w:divBdr>
        </w:div>
        <w:div w:id="776145515">
          <w:marLeft w:val="480"/>
          <w:marRight w:val="0"/>
          <w:marTop w:val="0"/>
          <w:marBottom w:val="0"/>
          <w:divBdr>
            <w:top w:val="none" w:sz="0" w:space="0" w:color="auto"/>
            <w:left w:val="none" w:sz="0" w:space="0" w:color="auto"/>
            <w:bottom w:val="none" w:sz="0" w:space="0" w:color="auto"/>
            <w:right w:val="none" w:sz="0" w:space="0" w:color="auto"/>
          </w:divBdr>
        </w:div>
        <w:div w:id="1016880544">
          <w:marLeft w:val="480"/>
          <w:marRight w:val="0"/>
          <w:marTop w:val="0"/>
          <w:marBottom w:val="0"/>
          <w:divBdr>
            <w:top w:val="none" w:sz="0" w:space="0" w:color="auto"/>
            <w:left w:val="none" w:sz="0" w:space="0" w:color="auto"/>
            <w:bottom w:val="none" w:sz="0" w:space="0" w:color="auto"/>
            <w:right w:val="none" w:sz="0" w:space="0" w:color="auto"/>
          </w:divBdr>
        </w:div>
        <w:div w:id="193275520">
          <w:marLeft w:val="480"/>
          <w:marRight w:val="0"/>
          <w:marTop w:val="0"/>
          <w:marBottom w:val="0"/>
          <w:divBdr>
            <w:top w:val="none" w:sz="0" w:space="0" w:color="auto"/>
            <w:left w:val="none" w:sz="0" w:space="0" w:color="auto"/>
            <w:bottom w:val="none" w:sz="0" w:space="0" w:color="auto"/>
            <w:right w:val="none" w:sz="0" w:space="0" w:color="auto"/>
          </w:divBdr>
        </w:div>
        <w:div w:id="822771300">
          <w:marLeft w:val="480"/>
          <w:marRight w:val="0"/>
          <w:marTop w:val="0"/>
          <w:marBottom w:val="0"/>
          <w:divBdr>
            <w:top w:val="none" w:sz="0" w:space="0" w:color="auto"/>
            <w:left w:val="none" w:sz="0" w:space="0" w:color="auto"/>
            <w:bottom w:val="none" w:sz="0" w:space="0" w:color="auto"/>
            <w:right w:val="none" w:sz="0" w:space="0" w:color="auto"/>
          </w:divBdr>
        </w:div>
        <w:div w:id="1064791803">
          <w:marLeft w:val="480"/>
          <w:marRight w:val="0"/>
          <w:marTop w:val="0"/>
          <w:marBottom w:val="0"/>
          <w:divBdr>
            <w:top w:val="none" w:sz="0" w:space="0" w:color="auto"/>
            <w:left w:val="none" w:sz="0" w:space="0" w:color="auto"/>
            <w:bottom w:val="none" w:sz="0" w:space="0" w:color="auto"/>
            <w:right w:val="none" w:sz="0" w:space="0" w:color="auto"/>
          </w:divBdr>
        </w:div>
        <w:div w:id="156002739">
          <w:marLeft w:val="480"/>
          <w:marRight w:val="0"/>
          <w:marTop w:val="0"/>
          <w:marBottom w:val="0"/>
          <w:divBdr>
            <w:top w:val="none" w:sz="0" w:space="0" w:color="auto"/>
            <w:left w:val="none" w:sz="0" w:space="0" w:color="auto"/>
            <w:bottom w:val="none" w:sz="0" w:space="0" w:color="auto"/>
            <w:right w:val="none" w:sz="0" w:space="0" w:color="auto"/>
          </w:divBdr>
        </w:div>
        <w:div w:id="1780755677">
          <w:marLeft w:val="480"/>
          <w:marRight w:val="0"/>
          <w:marTop w:val="0"/>
          <w:marBottom w:val="0"/>
          <w:divBdr>
            <w:top w:val="none" w:sz="0" w:space="0" w:color="auto"/>
            <w:left w:val="none" w:sz="0" w:space="0" w:color="auto"/>
            <w:bottom w:val="none" w:sz="0" w:space="0" w:color="auto"/>
            <w:right w:val="none" w:sz="0" w:space="0" w:color="auto"/>
          </w:divBdr>
        </w:div>
        <w:div w:id="762070906">
          <w:marLeft w:val="480"/>
          <w:marRight w:val="0"/>
          <w:marTop w:val="0"/>
          <w:marBottom w:val="0"/>
          <w:divBdr>
            <w:top w:val="none" w:sz="0" w:space="0" w:color="auto"/>
            <w:left w:val="none" w:sz="0" w:space="0" w:color="auto"/>
            <w:bottom w:val="none" w:sz="0" w:space="0" w:color="auto"/>
            <w:right w:val="none" w:sz="0" w:space="0" w:color="auto"/>
          </w:divBdr>
        </w:div>
        <w:div w:id="1801458802">
          <w:marLeft w:val="480"/>
          <w:marRight w:val="0"/>
          <w:marTop w:val="0"/>
          <w:marBottom w:val="0"/>
          <w:divBdr>
            <w:top w:val="none" w:sz="0" w:space="0" w:color="auto"/>
            <w:left w:val="none" w:sz="0" w:space="0" w:color="auto"/>
            <w:bottom w:val="none" w:sz="0" w:space="0" w:color="auto"/>
            <w:right w:val="none" w:sz="0" w:space="0" w:color="auto"/>
          </w:divBdr>
        </w:div>
        <w:div w:id="934286148">
          <w:marLeft w:val="480"/>
          <w:marRight w:val="0"/>
          <w:marTop w:val="0"/>
          <w:marBottom w:val="0"/>
          <w:divBdr>
            <w:top w:val="none" w:sz="0" w:space="0" w:color="auto"/>
            <w:left w:val="none" w:sz="0" w:space="0" w:color="auto"/>
            <w:bottom w:val="none" w:sz="0" w:space="0" w:color="auto"/>
            <w:right w:val="none" w:sz="0" w:space="0" w:color="auto"/>
          </w:divBdr>
        </w:div>
        <w:div w:id="1461531912">
          <w:marLeft w:val="480"/>
          <w:marRight w:val="0"/>
          <w:marTop w:val="0"/>
          <w:marBottom w:val="0"/>
          <w:divBdr>
            <w:top w:val="none" w:sz="0" w:space="0" w:color="auto"/>
            <w:left w:val="none" w:sz="0" w:space="0" w:color="auto"/>
            <w:bottom w:val="none" w:sz="0" w:space="0" w:color="auto"/>
            <w:right w:val="none" w:sz="0" w:space="0" w:color="auto"/>
          </w:divBdr>
        </w:div>
        <w:div w:id="895315611">
          <w:marLeft w:val="480"/>
          <w:marRight w:val="0"/>
          <w:marTop w:val="0"/>
          <w:marBottom w:val="0"/>
          <w:divBdr>
            <w:top w:val="none" w:sz="0" w:space="0" w:color="auto"/>
            <w:left w:val="none" w:sz="0" w:space="0" w:color="auto"/>
            <w:bottom w:val="none" w:sz="0" w:space="0" w:color="auto"/>
            <w:right w:val="none" w:sz="0" w:space="0" w:color="auto"/>
          </w:divBdr>
        </w:div>
        <w:div w:id="1488671214">
          <w:marLeft w:val="480"/>
          <w:marRight w:val="0"/>
          <w:marTop w:val="0"/>
          <w:marBottom w:val="0"/>
          <w:divBdr>
            <w:top w:val="none" w:sz="0" w:space="0" w:color="auto"/>
            <w:left w:val="none" w:sz="0" w:space="0" w:color="auto"/>
            <w:bottom w:val="none" w:sz="0" w:space="0" w:color="auto"/>
            <w:right w:val="none" w:sz="0" w:space="0" w:color="auto"/>
          </w:divBdr>
        </w:div>
        <w:div w:id="94325529">
          <w:marLeft w:val="480"/>
          <w:marRight w:val="0"/>
          <w:marTop w:val="0"/>
          <w:marBottom w:val="0"/>
          <w:divBdr>
            <w:top w:val="none" w:sz="0" w:space="0" w:color="auto"/>
            <w:left w:val="none" w:sz="0" w:space="0" w:color="auto"/>
            <w:bottom w:val="none" w:sz="0" w:space="0" w:color="auto"/>
            <w:right w:val="none" w:sz="0" w:space="0" w:color="auto"/>
          </w:divBdr>
        </w:div>
        <w:div w:id="762456316">
          <w:marLeft w:val="480"/>
          <w:marRight w:val="0"/>
          <w:marTop w:val="0"/>
          <w:marBottom w:val="0"/>
          <w:divBdr>
            <w:top w:val="none" w:sz="0" w:space="0" w:color="auto"/>
            <w:left w:val="none" w:sz="0" w:space="0" w:color="auto"/>
            <w:bottom w:val="none" w:sz="0" w:space="0" w:color="auto"/>
            <w:right w:val="none" w:sz="0" w:space="0" w:color="auto"/>
          </w:divBdr>
        </w:div>
        <w:div w:id="1626810534">
          <w:marLeft w:val="480"/>
          <w:marRight w:val="0"/>
          <w:marTop w:val="0"/>
          <w:marBottom w:val="0"/>
          <w:divBdr>
            <w:top w:val="none" w:sz="0" w:space="0" w:color="auto"/>
            <w:left w:val="none" w:sz="0" w:space="0" w:color="auto"/>
            <w:bottom w:val="none" w:sz="0" w:space="0" w:color="auto"/>
            <w:right w:val="none" w:sz="0" w:space="0" w:color="auto"/>
          </w:divBdr>
        </w:div>
        <w:div w:id="1884555981">
          <w:marLeft w:val="480"/>
          <w:marRight w:val="0"/>
          <w:marTop w:val="0"/>
          <w:marBottom w:val="0"/>
          <w:divBdr>
            <w:top w:val="none" w:sz="0" w:space="0" w:color="auto"/>
            <w:left w:val="none" w:sz="0" w:space="0" w:color="auto"/>
            <w:bottom w:val="none" w:sz="0" w:space="0" w:color="auto"/>
            <w:right w:val="none" w:sz="0" w:space="0" w:color="auto"/>
          </w:divBdr>
        </w:div>
        <w:div w:id="618025335">
          <w:marLeft w:val="480"/>
          <w:marRight w:val="0"/>
          <w:marTop w:val="0"/>
          <w:marBottom w:val="0"/>
          <w:divBdr>
            <w:top w:val="none" w:sz="0" w:space="0" w:color="auto"/>
            <w:left w:val="none" w:sz="0" w:space="0" w:color="auto"/>
            <w:bottom w:val="none" w:sz="0" w:space="0" w:color="auto"/>
            <w:right w:val="none" w:sz="0" w:space="0" w:color="auto"/>
          </w:divBdr>
        </w:div>
        <w:div w:id="2090345276">
          <w:marLeft w:val="480"/>
          <w:marRight w:val="0"/>
          <w:marTop w:val="0"/>
          <w:marBottom w:val="0"/>
          <w:divBdr>
            <w:top w:val="none" w:sz="0" w:space="0" w:color="auto"/>
            <w:left w:val="none" w:sz="0" w:space="0" w:color="auto"/>
            <w:bottom w:val="none" w:sz="0" w:space="0" w:color="auto"/>
            <w:right w:val="none" w:sz="0" w:space="0" w:color="auto"/>
          </w:divBdr>
        </w:div>
        <w:div w:id="1202204831">
          <w:marLeft w:val="480"/>
          <w:marRight w:val="0"/>
          <w:marTop w:val="0"/>
          <w:marBottom w:val="0"/>
          <w:divBdr>
            <w:top w:val="none" w:sz="0" w:space="0" w:color="auto"/>
            <w:left w:val="none" w:sz="0" w:space="0" w:color="auto"/>
            <w:bottom w:val="none" w:sz="0" w:space="0" w:color="auto"/>
            <w:right w:val="none" w:sz="0" w:space="0" w:color="auto"/>
          </w:divBdr>
        </w:div>
        <w:div w:id="1267807801">
          <w:marLeft w:val="480"/>
          <w:marRight w:val="0"/>
          <w:marTop w:val="0"/>
          <w:marBottom w:val="0"/>
          <w:divBdr>
            <w:top w:val="none" w:sz="0" w:space="0" w:color="auto"/>
            <w:left w:val="none" w:sz="0" w:space="0" w:color="auto"/>
            <w:bottom w:val="none" w:sz="0" w:space="0" w:color="auto"/>
            <w:right w:val="none" w:sz="0" w:space="0" w:color="auto"/>
          </w:divBdr>
        </w:div>
        <w:div w:id="1380086888">
          <w:marLeft w:val="480"/>
          <w:marRight w:val="0"/>
          <w:marTop w:val="0"/>
          <w:marBottom w:val="0"/>
          <w:divBdr>
            <w:top w:val="none" w:sz="0" w:space="0" w:color="auto"/>
            <w:left w:val="none" w:sz="0" w:space="0" w:color="auto"/>
            <w:bottom w:val="none" w:sz="0" w:space="0" w:color="auto"/>
            <w:right w:val="none" w:sz="0" w:space="0" w:color="auto"/>
          </w:divBdr>
        </w:div>
        <w:div w:id="928730730">
          <w:marLeft w:val="480"/>
          <w:marRight w:val="0"/>
          <w:marTop w:val="0"/>
          <w:marBottom w:val="0"/>
          <w:divBdr>
            <w:top w:val="none" w:sz="0" w:space="0" w:color="auto"/>
            <w:left w:val="none" w:sz="0" w:space="0" w:color="auto"/>
            <w:bottom w:val="none" w:sz="0" w:space="0" w:color="auto"/>
            <w:right w:val="none" w:sz="0" w:space="0" w:color="auto"/>
          </w:divBdr>
        </w:div>
        <w:div w:id="789513296">
          <w:marLeft w:val="480"/>
          <w:marRight w:val="0"/>
          <w:marTop w:val="0"/>
          <w:marBottom w:val="0"/>
          <w:divBdr>
            <w:top w:val="none" w:sz="0" w:space="0" w:color="auto"/>
            <w:left w:val="none" w:sz="0" w:space="0" w:color="auto"/>
            <w:bottom w:val="none" w:sz="0" w:space="0" w:color="auto"/>
            <w:right w:val="none" w:sz="0" w:space="0" w:color="auto"/>
          </w:divBdr>
        </w:div>
        <w:div w:id="95907336">
          <w:marLeft w:val="480"/>
          <w:marRight w:val="0"/>
          <w:marTop w:val="0"/>
          <w:marBottom w:val="0"/>
          <w:divBdr>
            <w:top w:val="none" w:sz="0" w:space="0" w:color="auto"/>
            <w:left w:val="none" w:sz="0" w:space="0" w:color="auto"/>
            <w:bottom w:val="none" w:sz="0" w:space="0" w:color="auto"/>
            <w:right w:val="none" w:sz="0" w:space="0" w:color="auto"/>
          </w:divBdr>
        </w:div>
        <w:div w:id="635066872">
          <w:marLeft w:val="480"/>
          <w:marRight w:val="0"/>
          <w:marTop w:val="0"/>
          <w:marBottom w:val="0"/>
          <w:divBdr>
            <w:top w:val="none" w:sz="0" w:space="0" w:color="auto"/>
            <w:left w:val="none" w:sz="0" w:space="0" w:color="auto"/>
            <w:bottom w:val="none" w:sz="0" w:space="0" w:color="auto"/>
            <w:right w:val="none" w:sz="0" w:space="0" w:color="auto"/>
          </w:divBdr>
        </w:div>
        <w:div w:id="1915507930">
          <w:marLeft w:val="480"/>
          <w:marRight w:val="0"/>
          <w:marTop w:val="0"/>
          <w:marBottom w:val="0"/>
          <w:divBdr>
            <w:top w:val="none" w:sz="0" w:space="0" w:color="auto"/>
            <w:left w:val="none" w:sz="0" w:space="0" w:color="auto"/>
            <w:bottom w:val="none" w:sz="0" w:space="0" w:color="auto"/>
            <w:right w:val="none" w:sz="0" w:space="0" w:color="auto"/>
          </w:divBdr>
        </w:div>
        <w:div w:id="511384403">
          <w:marLeft w:val="480"/>
          <w:marRight w:val="0"/>
          <w:marTop w:val="0"/>
          <w:marBottom w:val="0"/>
          <w:divBdr>
            <w:top w:val="none" w:sz="0" w:space="0" w:color="auto"/>
            <w:left w:val="none" w:sz="0" w:space="0" w:color="auto"/>
            <w:bottom w:val="none" w:sz="0" w:space="0" w:color="auto"/>
            <w:right w:val="none" w:sz="0" w:space="0" w:color="auto"/>
          </w:divBdr>
        </w:div>
        <w:div w:id="217863120">
          <w:marLeft w:val="480"/>
          <w:marRight w:val="0"/>
          <w:marTop w:val="0"/>
          <w:marBottom w:val="0"/>
          <w:divBdr>
            <w:top w:val="none" w:sz="0" w:space="0" w:color="auto"/>
            <w:left w:val="none" w:sz="0" w:space="0" w:color="auto"/>
            <w:bottom w:val="none" w:sz="0" w:space="0" w:color="auto"/>
            <w:right w:val="none" w:sz="0" w:space="0" w:color="auto"/>
          </w:divBdr>
        </w:div>
        <w:div w:id="1455560193">
          <w:marLeft w:val="480"/>
          <w:marRight w:val="0"/>
          <w:marTop w:val="0"/>
          <w:marBottom w:val="0"/>
          <w:divBdr>
            <w:top w:val="none" w:sz="0" w:space="0" w:color="auto"/>
            <w:left w:val="none" w:sz="0" w:space="0" w:color="auto"/>
            <w:bottom w:val="none" w:sz="0" w:space="0" w:color="auto"/>
            <w:right w:val="none" w:sz="0" w:space="0" w:color="auto"/>
          </w:divBdr>
        </w:div>
        <w:div w:id="1332222342">
          <w:marLeft w:val="480"/>
          <w:marRight w:val="0"/>
          <w:marTop w:val="0"/>
          <w:marBottom w:val="0"/>
          <w:divBdr>
            <w:top w:val="none" w:sz="0" w:space="0" w:color="auto"/>
            <w:left w:val="none" w:sz="0" w:space="0" w:color="auto"/>
            <w:bottom w:val="none" w:sz="0" w:space="0" w:color="auto"/>
            <w:right w:val="none" w:sz="0" w:space="0" w:color="auto"/>
          </w:divBdr>
        </w:div>
        <w:div w:id="1304919667">
          <w:marLeft w:val="480"/>
          <w:marRight w:val="0"/>
          <w:marTop w:val="0"/>
          <w:marBottom w:val="0"/>
          <w:divBdr>
            <w:top w:val="none" w:sz="0" w:space="0" w:color="auto"/>
            <w:left w:val="none" w:sz="0" w:space="0" w:color="auto"/>
            <w:bottom w:val="none" w:sz="0" w:space="0" w:color="auto"/>
            <w:right w:val="none" w:sz="0" w:space="0" w:color="auto"/>
          </w:divBdr>
        </w:div>
        <w:div w:id="1743330836">
          <w:marLeft w:val="480"/>
          <w:marRight w:val="0"/>
          <w:marTop w:val="0"/>
          <w:marBottom w:val="0"/>
          <w:divBdr>
            <w:top w:val="none" w:sz="0" w:space="0" w:color="auto"/>
            <w:left w:val="none" w:sz="0" w:space="0" w:color="auto"/>
            <w:bottom w:val="none" w:sz="0" w:space="0" w:color="auto"/>
            <w:right w:val="none" w:sz="0" w:space="0" w:color="auto"/>
          </w:divBdr>
        </w:div>
        <w:div w:id="1703359038">
          <w:marLeft w:val="480"/>
          <w:marRight w:val="0"/>
          <w:marTop w:val="0"/>
          <w:marBottom w:val="0"/>
          <w:divBdr>
            <w:top w:val="none" w:sz="0" w:space="0" w:color="auto"/>
            <w:left w:val="none" w:sz="0" w:space="0" w:color="auto"/>
            <w:bottom w:val="none" w:sz="0" w:space="0" w:color="auto"/>
            <w:right w:val="none" w:sz="0" w:space="0" w:color="auto"/>
          </w:divBdr>
        </w:div>
        <w:div w:id="1422798616">
          <w:marLeft w:val="480"/>
          <w:marRight w:val="0"/>
          <w:marTop w:val="0"/>
          <w:marBottom w:val="0"/>
          <w:divBdr>
            <w:top w:val="none" w:sz="0" w:space="0" w:color="auto"/>
            <w:left w:val="none" w:sz="0" w:space="0" w:color="auto"/>
            <w:bottom w:val="none" w:sz="0" w:space="0" w:color="auto"/>
            <w:right w:val="none" w:sz="0" w:space="0" w:color="auto"/>
          </w:divBdr>
        </w:div>
        <w:div w:id="607349869">
          <w:marLeft w:val="480"/>
          <w:marRight w:val="0"/>
          <w:marTop w:val="0"/>
          <w:marBottom w:val="0"/>
          <w:divBdr>
            <w:top w:val="none" w:sz="0" w:space="0" w:color="auto"/>
            <w:left w:val="none" w:sz="0" w:space="0" w:color="auto"/>
            <w:bottom w:val="none" w:sz="0" w:space="0" w:color="auto"/>
            <w:right w:val="none" w:sz="0" w:space="0" w:color="auto"/>
          </w:divBdr>
        </w:div>
        <w:div w:id="1961299160">
          <w:marLeft w:val="480"/>
          <w:marRight w:val="0"/>
          <w:marTop w:val="0"/>
          <w:marBottom w:val="0"/>
          <w:divBdr>
            <w:top w:val="none" w:sz="0" w:space="0" w:color="auto"/>
            <w:left w:val="none" w:sz="0" w:space="0" w:color="auto"/>
            <w:bottom w:val="none" w:sz="0" w:space="0" w:color="auto"/>
            <w:right w:val="none" w:sz="0" w:space="0" w:color="auto"/>
          </w:divBdr>
        </w:div>
        <w:div w:id="1862009972">
          <w:marLeft w:val="480"/>
          <w:marRight w:val="0"/>
          <w:marTop w:val="0"/>
          <w:marBottom w:val="0"/>
          <w:divBdr>
            <w:top w:val="none" w:sz="0" w:space="0" w:color="auto"/>
            <w:left w:val="none" w:sz="0" w:space="0" w:color="auto"/>
            <w:bottom w:val="none" w:sz="0" w:space="0" w:color="auto"/>
            <w:right w:val="none" w:sz="0" w:space="0" w:color="auto"/>
          </w:divBdr>
        </w:div>
        <w:div w:id="1788546850">
          <w:marLeft w:val="480"/>
          <w:marRight w:val="0"/>
          <w:marTop w:val="0"/>
          <w:marBottom w:val="0"/>
          <w:divBdr>
            <w:top w:val="none" w:sz="0" w:space="0" w:color="auto"/>
            <w:left w:val="none" w:sz="0" w:space="0" w:color="auto"/>
            <w:bottom w:val="none" w:sz="0" w:space="0" w:color="auto"/>
            <w:right w:val="none" w:sz="0" w:space="0" w:color="auto"/>
          </w:divBdr>
        </w:div>
        <w:div w:id="137919275">
          <w:marLeft w:val="480"/>
          <w:marRight w:val="0"/>
          <w:marTop w:val="0"/>
          <w:marBottom w:val="0"/>
          <w:divBdr>
            <w:top w:val="none" w:sz="0" w:space="0" w:color="auto"/>
            <w:left w:val="none" w:sz="0" w:space="0" w:color="auto"/>
            <w:bottom w:val="none" w:sz="0" w:space="0" w:color="auto"/>
            <w:right w:val="none" w:sz="0" w:space="0" w:color="auto"/>
          </w:divBdr>
        </w:div>
        <w:div w:id="349333350">
          <w:marLeft w:val="480"/>
          <w:marRight w:val="0"/>
          <w:marTop w:val="0"/>
          <w:marBottom w:val="0"/>
          <w:divBdr>
            <w:top w:val="none" w:sz="0" w:space="0" w:color="auto"/>
            <w:left w:val="none" w:sz="0" w:space="0" w:color="auto"/>
            <w:bottom w:val="none" w:sz="0" w:space="0" w:color="auto"/>
            <w:right w:val="none" w:sz="0" w:space="0" w:color="auto"/>
          </w:divBdr>
        </w:div>
        <w:div w:id="493766663">
          <w:marLeft w:val="480"/>
          <w:marRight w:val="0"/>
          <w:marTop w:val="0"/>
          <w:marBottom w:val="0"/>
          <w:divBdr>
            <w:top w:val="none" w:sz="0" w:space="0" w:color="auto"/>
            <w:left w:val="none" w:sz="0" w:space="0" w:color="auto"/>
            <w:bottom w:val="none" w:sz="0" w:space="0" w:color="auto"/>
            <w:right w:val="none" w:sz="0" w:space="0" w:color="auto"/>
          </w:divBdr>
        </w:div>
        <w:div w:id="1103380741">
          <w:marLeft w:val="480"/>
          <w:marRight w:val="0"/>
          <w:marTop w:val="0"/>
          <w:marBottom w:val="0"/>
          <w:divBdr>
            <w:top w:val="none" w:sz="0" w:space="0" w:color="auto"/>
            <w:left w:val="none" w:sz="0" w:space="0" w:color="auto"/>
            <w:bottom w:val="none" w:sz="0" w:space="0" w:color="auto"/>
            <w:right w:val="none" w:sz="0" w:space="0" w:color="auto"/>
          </w:divBdr>
        </w:div>
        <w:div w:id="973605091">
          <w:marLeft w:val="480"/>
          <w:marRight w:val="0"/>
          <w:marTop w:val="0"/>
          <w:marBottom w:val="0"/>
          <w:divBdr>
            <w:top w:val="none" w:sz="0" w:space="0" w:color="auto"/>
            <w:left w:val="none" w:sz="0" w:space="0" w:color="auto"/>
            <w:bottom w:val="none" w:sz="0" w:space="0" w:color="auto"/>
            <w:right w:val="none" w:sz="0" w:space="0" w:color="auto"/>
          </w:divBdr>
        </w:div>
        <w:div w:id="237136446">
          <w:marLeft w:val="480"/>
          <w:marRight w:val="0"/>
          <w:marTop w:val="0"/>
          <w:marBottom w:val="0"/>
          <w:divBdr>
            <w:top w:val="none" w:sz="0" w:space="0" w:color="auto"/>
            <w:left w:val="none" w:sz="0" w:space="0" w:color="auto"/>
            <w:bottom w:val="none" w:sz="0" w:space="0" w:color="auto"/>
            <w:right w:val="none" w:sz="0" w:space="0" w:color="auto"/>
          </w:divBdr>
        </w:div>
        <w:div w:id="187912532">
          <w:marLeft w:val="480"/>
          <w:marRight w:val="0"/>
          <w:marTop w:val="0"/>
          <w:marBottom w:val="0"/>
          <w:divBdr>
            <w:top w:val="none" w:sz="0" w:space="0" w:color="auto"/>
            <w:left w:val="none" w:sz="0" w:space="0" w:color="auto"/>
            <w:bottom w:val="none" w:sz="0" w:space="0" w:color="auto"/>
            <w:right w:val="none" w:sz="0" w:space="0" w:color="auto"/>
          </w:divBdr>
        </w:div>
        <w:div w:id="651065427">
          <w:marLeft w:val="480"/>
          <w:marRight w:val="0"/>
          <w:marTop w:val="0"/>
          <w:marBottom w:val="0"/>
          <w:divBdr>
            <w:top w:val="none" w:sz="0" w:space="0" w:color="auto"/>
            <w:left w:val="none" w:sz="0" w:space="0" w:color="auto"/>
            <w:bottom w:val="none" w:sz="0" w:space="0" w:color="auto"/>
            <w:right w:val="none" w:sz="0" w:space="0" w:color="auto"/>
          </w:divBdr>
        </w:div>
        <w:div w:id="1051347121">
          <w:marLeft w:val="480"/>
          <w:marRight w:val="0"/>
          <w:marTop w:val="0"/>
          <w:marBottom w:val="0"/>
          <w:divBdr>
            <w:top w:val="none" w:sz="0" w:space="0" w:color="auto"/>
            <w:left w:val="none" w:sz="0" w:space="0" w:color="auto"/>
            <w:bottom w:val="none" w:sz="0" w:space="0" w:color="auto"/>
            <w:right w:val="none" w:sz="0" w:space="0" w:color="auto"/>
          </w:divBdr>
        </w:div>
        <w:div w:id="2079402043">
          <w:marLeft w:val="480"/>
          <w:marRight w:val="0"/>
          <w:marTop w:val="0"/>
          <w:marBottom w:val="0"/>
          <w:divBdr>
            <w:top w:val="none" w:sz="0" w:space="0" w:color="auto"/>
            <w:left w:val="none" w:sz="0" w:space="0" w:color="auto"/>
            <w:bottom w:val="none" w:sz="0" w:space="0" w:color="auto"/>
            <w:right w:val="none" w:sz="0" w:space="0" w:color="auto"/>
          </w:divBdr>
        </w:div>
        <w:div w:id="78215139">
          <w:marLeft w:val="480"/>
          <w:marRight w:val="0"/>
          <w:marTop w:val="0"/>
          <w:marBottom w:val="0"/>
          <w:divBdr>
            <w:top w:val="none" w:sz="0" w:space="0" w:color="auto"/>
            <w:left w:val="none" w:sz="0" w:space="0" w:color="auto"/>
            <w:bottom w:val="none" w:sz="0" w:space="0" w:color="auto"/>
            <w:right w:val="none" w:sz="0" w:space="0" w:color="auto"/>
          </w:divBdr>
        </w:div>
        <w:div w:id="2135053484">
          <w:marLeft w:val="480"/>
          <w:marRight w:val="0"/>
          <w:marTop w:val="0"/>
          <w:marBottom w:val="0"/>
          <w:divBdr>
            <w:top w:val="none" w:sz="0" w:space="0" w:color="auto"/>
            <w:left w:val="none" w:sz="0" w:space="0" w:color="auto"/>
            <w:bottom w:val="none" w:sz="0" w:space="0" w:color="auto"/>
            <w:right w:val="none" w:sz="0" w:space="0" w:color="auto"/>
          </w:divBdr>
        </w:div>
        <w:div w:id="1740899669">
          <w:marLeft w:val="480"/>
          <w:marRight w:val="0"/>
          <w:marTop w:val="0"/>
          <w:marBottom w:val="0"/>
          <w:divBdr>
            <w:top w:val="none" w:sz="0" w:space="0" w:color="auto"/>
            <w:left w:val="none" w:sz="0" w:space="0" w:color="auto"/>
            <w:bottom w:val="none" w:sz="0" w:space="0" w:color="auto"/>
            <w:right w:val="none" w:sz="0" w:space="0" w:color="auto"/>
          </w:divBdr>
        </w:div>
        <w:div w:id="184294998">
          <w:marLeft w:val="480"/>
          <w:marRight w:val="0"/>
          <w:marTop w:val="0"/>
          <w:marBottom w:val="0"/>
          <w:divBdr>
            <w:top w:val="none" w:sz="0" w:space="0" w:color="auto"/>
            <w:left w:val="none" w:sz="0" w:space="0" w:color="auto"/>
            <w:bottom w:val="none" w:sz="0" w:space="0" w:color="auto"/>
            <w:right w:val="none" w:sz="0" w:space="0" w:color="auto"/>
          </w:divBdr>
        </w:div>
        <w:div w:id="1862355393">
          <w:marLeft w:val="480"/>
          <w:marRight w:val="0"/>
          <w:marTop w:val="0"/>
          <w:marBottom w:val="0"/>
          <w:divBdr>
            <w:top w:val="none" w:sz="0" w:space="0" w:color="auto"/>
            <w:left w:val="none" w:sz="0" w:space="0" w:color="auto"/>
            <w:bottom w:val="none" w:sz="0" w:space="0" w:color="auto"/>
            <w:right w:val="none" w:sz="0" w:space="0" w:color="auto"/>
          </w:divBdr>
        </w:div>
      </w:divsChild>
    </w:div>
    <w:div w:id="292634846">
      <w:bodyDiv w:val="1"/>
      <w:marLeft w:val="0"/>
      <w:marRight w:val="0"/>
      <w:marTop w:val="0"/>
      <w:marBottom w:val="0"/>
      <w:divBdr>
        <w:top w:val="none" w:sz="0" w:space="0" w:color="auto"/>
        <w:left w:val="none" w:sz="0" w:space="0" w:color="auto"/>
        <w:bottom w:val="none" w:sz="0" w:space="0" w:color="auto"/>
        <w:right w:val="none" w:sz="0" w:space="0" w:color="auto"/>
      </w:divBdr>
    </w:div>
    <w:div w:id="292710275">
      <w:bodyDiv w:val="1"/>
      <w:marLeft w:val="0"/>
      <w:marRight w:val="0"/>
      <w:marTop w:val="0"/>
      <w:marBottom w:val="0"/>
      <w:divBdr>
        <w:top w:val="none" w:sz="0" w:space="0" w:color="auto"/>
        <w:left w:val="none" w:sz="0" w:space="0" w:color="auto"/>
        <w:bottom w:val="none" w:sz="0" w:space="0" w:color="auto"/>
        <w:right w:val="none" w:sz="0" w:space="0" w:color="auto"/>
      </w:divBdr>
    </w:div>
    <w:div w:id="293214533">
      <w:bodyDiv w:val="1"/>
      <w:marLeft w:val="0"/>
      <w:marRight w:val="0"/>
      <w:marTop w:val="0"/>
      <w:marBottom w:val="0"/>
      <w:divBdr>
        <w:top w:val="none" w:sz="0" w:space="0" w:color="auto"/>
        <w:left w:val="none" w:sz="0" w:space="0" w:color="auto"/>
        <w:bottom w:val="none" w:sz="0" w:space="0" w:color="auto"/>
        <w:right w:val="none" w:sz="0" w:space="0" w:color="auto"/>
      </w:divBdr>
    </w:div>
    <w:div w:id="293291152">
      <w:bodyDiv w:val="1"/>
      <w:marLeft w:val="0"/>
      <w:marRight w:val="0"/>
      <w:marTop w:val="0"/>
      <w:marBottom w:val="0"/>
      <w:divBdr>
        <w:top w:val="none" w:sz="0" w:space="0" w:color="auto"/>
        <w:left w:val="none" w:sz="0" w:space="0" w:color="auto"/>
        <w:bottom w:val="none" w:sz="0" w:space="0" w:color="auto"/>
        <w:right w:val="none" w:sz="0" w:space="0" w:color="auto"/>
      </w:divBdr>
    </w:div>
    <w:div w:id="293291158">
      <w:bodyDiv w:val="1"/>
      <w:marLeft w:val="0"/>
      <w:marRight w:val="0"/>
      <w:marTop w:val="0"/>
      <w:marBottom w:val="0"/>
      <w:divBdr>
        <w:top w:val="none" w:sz="0" w:space="0" w:color="auto"/>
        <w:left w:val="none" w:sz="0" w:space="0" w:color="auto"/>
        <w:bottom w:val="none" w:sz="0" w:space="0" w:color="auto"/>
        <w:right w:val="none" w:sz="0" w:space="0" w:color="auto"/>
      </w:divBdr>
    </w:div>
    <w:div w:id="293756338">
      <w:bodyDiv w:val="1"/>
      <w:marLeft w:val="0"/>
      <w:marRight w:val="0"/>
      <w:marTop w:val="0"/>
      <w:marBottom w:val="0"/>
      <w:divBdr>
        <w:top w:val="none" w:sz="0" w:space="0" w:color="auto"/>
        <w:left w:val="none" w:sz="0" w:space="0" w:color="auto"/>
        <w:bottom w:val="none" w:sz="0" w:space="0" w:color="auto"/>
        <w:right w:val="none" w:sz="0" w:space="0" w:color="auto"/>
      </w:divBdr>
    </w:div>
    <w:div w:id="294289260">
      <w:bodyDiv w:val="1"/>
      <w:marLeft w:val="0"/>
      <w:marRight w:val="0"/>
      <w:marTop w:val="0"/>
      <w:marBottom w:val="0"/>
      <w:divBdr>
        <w:top w:val="none" w:sz="0" w:space="0" w:color="auto"/>
        <w:left w:val="none" w:sz="0" w:space="0" w:color="auto"/>
        <w:bottom w:val="none" w:sz="0" w:space="0" w:color="auto"/>
        <w:right w:val="none" w:sz="0" w:space="0" w:color="auto"/>
      </w:divBdr>
    </w:div>
    <w:div w:id="294455660">
      <w:bodyDiv w:val="1"/>
      <w:marLeft w:val="0"/>
      <w:marRight w:val="0"/>
      <w:marTop w:val="0"/>
      <w:marBottom w:val="0"/>
      <w:divBdr>
        <w:top w:val="none" w:sz="0" w:space="0" w:color="auto"/>
        <w:left w:val="none" w:sz="0" w:space="0" w:color="auto"/>
        <w:bottom w:val="none" w:sz="0" w:space="0" w:color="auto"/>
        <w:right w:val="none" w:sz="0" w:space="0" w:color="auto"/>
      </w:divBdr>
    </w:div>
    <w:div w:id="294794654">
      <w:bodyDiv w:val="1"/>
      <w:marLeft w:val="0"/>
      <w:marRight w:val="0"/>
      <w:marTop w:val="0"/>
      <w:marBottom w:val="0"/>
      <w:divBdr>
        <w:top w:val="none" w:sz="0" w:space="0" w:color="auto"/>
        <w:left w:val="none" w:sz="0" w:space="0" w:color="auto"/>
        <w:bottom w:val="none" w:sz="0" w:space="0" w:color="auto"/>
        <w:right w:val="none" w:sz="0" w:space="0" w:color="auto"/>
      </w:divBdr>
    </w:div>
    <w:div w:id="294944567">
      <w:bodyDiv w:val="1"/>
      <w:marLeft w:val="0"/>
      <w:marRight w:val="0"/>
      <w:marTop w:val="0"/>
      <w:marBottom w:val="0"/>
      <w:divBdr>
        <w:top w:val="none" w:sz="0" w:space="0" w:color="auto"/>
        <w:left w:val="none" w:sz="0" w:space="0" w:color="auto"/>
        <w:bottom w:val="none" w:sz="0" w:space="0" w:color="auto"/>
        <w:right w:val="none" w:sz="0" w:space="0" w:color="auto"/>
      </w:divBdr>
    </w:div>
    <w:div w:id="294995391">
      <w:bodyDiv w:val="1"/>
      <w:marLeft w:val="0"/>
      <w:marRight w:val="0"/>
      <w:marTop w:val="0"/>
      <w:marBottom w:val="0"/>
      <w:divBdr>
        <w:top w:val="none" w:sz="0" w:space="0" w:color="auto"/>
        <w:left w:val="none" w:sz="0" w:space="0" w:color="auto"/>
        <w:bottom w:val="none" w:sz="0" w:space="0" w:color="auto"/>
        <w:right w:val="none" w:sz="0" w:space="0" w:color="auto"/>
      </w:divBdr>
    </w:div>
    <w:div w:id="295264224">
      <w:bodyDiv w:val="1"/>
      <w:marLeft w:val="0"/>
      <w:marRight w:val="0"/>
      <w:marTop w:val="0"/>
      <w:marBottom w:val="0"/>
      <w:divBdr>
        <w:top w:val="none" w:sz="0" w:space="0" w:color="auto"/>
        <w:left w:val="none" w:sz="0" w:space="0" w:color="auto"/>
        <w:bottom w:val="none" w:sz="0" w:space="0" w:color="auto"/>
        <w:right w:val="none" w:sz="0" w:space="0" w:color="auto"/>
      </w:divBdr>
    </w:div>
    <w:div w:id="295835396">
      <w:bodyDiv w:val="1"/>
      <w:marLeft w:val="0"/>
      <w:marRight w:val="0"/>
      <w:marTop w:val="0"/>
      <w:marBottom w:val="0"/>
      <w:divBdr>
        <w:top w:val="none" w:sz="0" w:space="0" w:color="auto"/>
        <w:left w:val="none" w:sz="0" w:space="0" w:color="auto"/>
        <w:bottom w:val="none" w:sz="0" w:space="0" w:color="auto"/>
        <w:right w:val="none" w:sz="0" w:space="0" w:color="auto"/>
      </w:divBdr>
    </w:div>
    <w:div w:id="295840246">
      <w:bodyDiv w:val="1"/>
      <w:marLeft w:val="0"/>
      <w:marRight w:val="0"/>
      <w:marTop w:val="0"/>
      <w:marBottom w:val="0"/>
      <w:divBdr>
        <w:top w:val="none" w:sz="0" w:space="0" w:color="auto"/>
        <w:left w:val="none" w:sz="0" w:space="0" w:color="auto"/>
        <w:bottom w:val="none" w:sz="0" w:space="0" w:color="auto"/>
        <w:right w:val="none" w:sz="0" w:space="0" w:color="auto"/>
      </w:divBdr>
    </w:div>
    <w:div w:id="295842348">
      <w:bodyDiv w:val="1"/>
      <w:marLeft w:val="0"/>
      <w:marRight w:val="0"/>
      <w:marTop w:val="0"/>
      <w:marBottom w:val="0"/>
      <w:divBdr>
        <w:top w:val="none" w:sz="0" w:space="0" w:color="auto"/>
        <w:left w:val="none" w:sz="0" w:space="0" w:color="auto"/>
        <w:bottom w:val="none" w:sz="0" w:space="0" w:color="auto"/>
        <w:right w:val="none" w:sz="0" w:space="0" w:color="auto"/>
      </w:divBdr>
    </w:div>
    <w:div w:id="296224565">
      <w:bodyDiv w:val="1"/>
      <w:marLeft w:val="0"/>
      <w:marRight w:val="0"/>
      <w:marTop w:val="0"/>
      <w:marBottom w:val="0"/>
      <w:divBdr>
        <w:top w:val="none" w:sz="0" w:space="0" w:color="auto"/>
        <w:left w:val="none" w:sz="0" w:space="0" w:color="auto"/>
        <w:bottom w:val="none" w:sz="0" w:space="0" w:color="auto"/>
        <w:right w:val="none" w:sz="0" w:space="0" w:color="auto"/>
      </w:divBdr>
    </w:div>
    <w:div w:id="296227455">
      <w:bodyDiv w:val="1"/>
      <w:marLeft w:val="0"/>
      <w:marRight w:val="0"/>
      <w:marTop w:val="0"/>
      <w:marBottom w:val="0"/>
      <w:divBdr>
        <w:top w:val="none" w:sz="0" w:space="0" w:color="auto"/>
        <w:left w:val="none" w:sz="0" w:space="0" w:color="auto"/>
        <w:bottom w:val="none" w:sz="0" w:space="0" w:color="auto"/>
        <w:right w:val="none" w:sz="0" w:space="0" w:color="auto"/>
      </w:divBdr>
    </w:div>
    <w:div w:id="296227847">
      <w:bodyDiv w:val="1"/>
      <w:marLeft w:val="0"/>
      <w:marRight w:val="0"/>
      <w:marTop w:val="0"/>
      <w:marBottom w:val="0"/>
      <w:divBdr>
        <w:top w:val="none" w:sz="0" w:space="0" w:color="auto"/>
        <w:left w:val="none" w:sz="0" w:space="0" w:color="auto"/>
        <w:bottom w:val="none" w:sz="0" w:space="0" w:color="auto"/>
        <w:right w:val="none" w:sz="0" w:space="0" w:color="auto"/>
      </w:divBdr>
      <w:divsChild>
        <w:div w:id="24721526">
          <w:marLeft w:val="480"/>
          <w:marRight w:val="0"/>
          <w:marTop w:val="0"/>
          <w:marBottom w:val="0"/>
          <w:divBdr>
            <w:top w:val="none" w:sz="0" w:space="0" w:color="auto"/>
            <w:left w:val="none" w:sz="0" w:space="0" w:color="auto"/>
            <w:bottom w:val="none" w:sz="0" w:space="0" w:color="auto"/>
            <w:right w:val="none" w:sz="0" w:space="0" w:color="auto"/>
          </w:divBdr>
        </w:div>
        <w:div w:id="620579339">
          <w:marLeft w:val="480"/>
          <w:marRight w:val="0"/>
          <w:marTop w:val="0"/>
          <w:marBottom w:val="0"/>
          <w:divBdr>
            <w:top w:val="none" w:sz="0" w:space="0" w:color="auto"/>
            <w:left w:val="none" w:sz="0" w:space="0" w:color="auto"/>
            <w:bottom w:val="none" w:sz="0" w:space="0" w:color="auto"/>
            <w:right w:val="none" w:sz="0" w:space="0" w:color="auto"/>
          </w:divBdr>
        </w:div>
        <w:div w:id="1573201541">
          <w:marLeft w:val="480"/>
          <w:marRight w:val="0"/>
          <w:marTop w:val="0"/>
          <w:marBottom w:val="0"/>
          <w:divBdr>
            <w:top w:val="none" w:sz="0" w:space="0" w:color="auto"/>
            <w:left w:val="none" w:sz="0" w:space="0" w:color="auto"/>
            <w:bottom w:val="none" w:sz="0" w:space="0" w:color="auto"/>
            <w:right w:val="none" w:sz="0" w:space="0" w:color="auto"/>
          </w:divBdr>
        </w:div>
        <w:div w:id="1277249528">
          <w:marLeft w:val="480"/>
          <w:marRight w:val="0"/>
          <w:marTop w:val="0"/>
          <w:marBottom w:val="0"/>
          <w:divBdr>
            <w:top w:val="none" w:sz="0" w:space="0" w:color="auto"/>
            <w:left w:val="none" w:sz="0" w:space="0" w:color="auto"/>
            <w:bottom w:val="none" w:sz="0" w:space="0" w:color="auto"/>
            <w:right w:val="none" w:sz="0" w:space="0" w:color="auto"/>
          </w:divBdr>
        </w:div>
        <w:div w:id="2050569761">
          <w:marLeft w:val="480"/>
          <w:marRight w:val="0"/>
          <w:marTop w:val="0"/>
          <w:marBottom w:val="0"/>
          <w:divBdr>
            <w:top w:val="none" w:sz="0" w:space="0" w:color="auto"/>
            <w:left w:val="none" w:sz="0" w:space="0" w:color="auto"/>
            <w:bottom w:val="none" w:sz="0" w:space="0" w:color="auto"/>
            <w:right w:val="none" w:sz="0" w:space="0" w:color="auto"/>
          </w:divBdr>
        </w:div>
        <w:div w:id="254096231">
          <w:marLeft w:val="480"/>
          <w:marRight w:val="0"/>
          <w:marTop w:val="0"/>
          <w:marBottom w:val="0"/>
          <w:divBdr>
            <w:top w:val="none" w:sz="0" w:space="0" w:color="auto"/>
            <w:left w:val="none" w:sz="0" w:space="0" w:color="auto"/>
            <w:bottom w:val="none" w:sz="0" w:space="0" w:color="auto"/>
            <w:right w:val="none" w:sz="0" w:space="0" w:color="auto"/>
          </w:divBdr>
        </w:div>
        <w:div w:id="1419327974">
          <w:marLeft w:val="480"/>
          <w:marRight w:val="0"/>
          <w:marTop w:val="0"/>
          <w:marBottom w:val="0"/>
          <w:divBdr>
            <w:top w:val="none" w:sz="0" w:space="0" w:color="auto"/>
            <w:left w:val="none" w:sz="0" w:space="0" w:color="auto"/>
            <w:bottom w:val="none" w:sz="0" w:space="0" w:color="auto"/>
            <w:right w:val="none" w:sz="0" w:space="0" w:color="auto"/>
          </w:divBdr>
        </w:div>
        <w:div w:id="437528694">
          <w:marLeft w:val="480"/>
          <w:marRight w:val="0"/>
          <w:marTop w:val="0"/>
          <w:marBottom w:val="0"/>
          <w:divBdr>
            <w:top w:val="none" w:sz="0" w:space="0" w:color="auto"/>
            <w:left w:val="none" w:sz="0" w:space="0" w:color="auto"/>
            <w:bottom w:val="none" w:sz="0" w:space="0" w:color="auto"/>
            <w:right w:val="none" w:sz="0" w:space="0" w:color="auto"/>
          </w:divBdr>
        </w:div>
        <w:div w:id="2115437800">
          <w:marLeft w:val="480"/>
          <w:marRight w:val="0"/>
          <w:marTop w:val="0"/>
          <w:marBottom w:val="0"/>
          <w:divBdr>
            <w:top w:val="none" w:sz="0" w:space="0" w:color="auto"/>
            <w:left w:val="none" w:sz="0" w:space="0" w:color="auto"/>
            <w:bottom w:val="none" w:sz="0" w:space="0" w:color="auto"/>
            <w:right w:val="none" w:sz="0" w:space="0" w:color="auto"/>
          </w:divBdr>
        </w:div>
        <w:div w:id="1625305624">
          <w:marLeft w:val="480"/>
          <w:marRight w:val="0"/>
          <w:marTop w:val="0"/>
          <w:marBottom w:val="0"/>
          <w:divBdr>
            <w:top w:val="none" w:sz="0" w:space="0" w:color="auto"/>
            <w:left w:val="none" w:sz="0" w:space="0" w:color="auto"/>
            <w:bottom w:val="none" w:sz="0" w:space="0" w:color="auto"/>
            <w:right w:val="none" w:sz="0" w:space="0" w:color="auto"/>
          </w:divBdr>
        </w:div>
        <w:div w:id="140971676">
          <w:marLeft w:val="480"/>
          <w:marRight w:val="0"/>
          <w:marTop w:val="0"/>
          <w:marBottom w:val="0"/>
          <w:divBdr>
            <w:top w:val="none" w:sz="0" w:space="0" w:color="auto"/>
            <w:left w:val="none" w:sz="0" w:space="0" w:color="auto"/>
            <w:bottom w:val="none" w:sz="0" w:space="0" w:color="auto"/>
            <w:right w:val="none" w:sz="0" w:space="0" w:color="auto"/>
          </w:divBdr>
        </w:div>
        <w:div w:id="1861697611">
          <w:marLeft w:val="480"/>
          <w:marRight w:val="0"/>
          <w:marTop w:val="0"/>
          <w:marBottom w:val="0"/>
          <w:divBdr>
            <w:top w:val="none" w:sz="0" w:space="0" w:color="auto"/>
            <w:left w:val="none" w:sz="0" w:space="0" w:color="auto"/>
            <w:bottom w:val="none" w:sz="0" w:space="0" w:color="auto"/>
            <w:right w:val="none" w:sz="0" w:space="0" w:color="auto"/>
          </w:divBdr>
        </w:div>
        <w:div w:id="302737523">
          <w:marLeft w:val="480"/>
          <w:marRight w:val="0"/>
          <w:marTop w:val="0"/>
          <w:marBottom w:val="0"/>
          <w:divBdr>
            <w:top w:val="none" w:sz="0" w:space="0" w:color="auto"/>
            <w:left w:val="none" w:sz="0" w:space="0" w:color="auto"/>
            <w:bottom w:val="none" w:sz="0" w:space="0" w:color="auto"/>
            <w:right w:val="none" w:sz="0" w:space="0" w:color="auto"/>
          </w:divBdr>
        </w:div>
        <w:div w:id="1391152282">
          <w:marLeft w:val="480"/>
          <w:marRight w:val="0"/>
          <w:marTop w:val="0"/>
          <w:marBottom w:val="0"/>
          <w:divBdr>
            <w:top w:val="none" w:sz="0" w:space="0" w:color="auto"/>
            <w:left w:val="none" w:sz="0" w:space="0" w:color="auto"/>
            <w:bottom w:val="none" w:sz="0" w:space="0" w:color="auto"/>
            <w:right w:val="none" w:sz="0" w:space="0" w:color="auto"/>
          </w:divBdr>
        </w:div>
        <w:div w:id="684356859">
          <w:marLeft w:val="480"/>
          <w:marRight w:val="0"/>
          <w:marTop w:val="0"/>
          <w:marBottom w:val="0"/>
          <w:divBdr>
            <w:top w:val="none" w:sz="0" w:space="0" w:color="auto"/>
            <w:left w:val="none" w:sz="0" w:space="0" w:color="auto"/>
            <w:bottom w:val="none" w:sz="0" w:space="0" w:color="auto"/>
            <w:right w:val="none" w:sz="0" w:space="0" w:color="auto"/>
          </w:divBdr>
        </w:div>
        <w:div w:id="845243862">
          <w:marLeft w:val="480"/>
          <w:marRight w:val="0"/>
          <w:marTop w:val="0"/>
          <w:marBottom w:val="0"/>
          <w:divBdr>
            <w:top w:val="none" w:sz="0" w:space="0" w:color="auto"/>
            <w:left w:val="none" w:sz="0" w:space="0" w:color="auto"/>
            <w:bottom w:val="none" w:sz="0" w:space="0" w:color="auto"/>
            <w:right w:val="none" w:sz="0" w:space="0" w:color="auto"/>
          </w:divBdr>
        </w:div>
        <w:div w:id="1462110874">
          <w:marLeft w:val="480"/>
          <w:marRight w:val="0"/>
          <w:marTop w:val="0"/>
          <w:marBottom w:val="0"/>
          <w:divBdr>
            <w:top w:val="none" w:sz="0" w:space="0" w:color="auto"/>
            <w:left w:val="none" w:sz="0" w:space="0" w:color="auto"/>
            <w:bottom w:val="none" w:sz="0" w:space="0" w:color="auto"/>
            <w:right w:val="none" w:sz="0" w:space="0" w:color="auto"/>
          </w:divBdr>
        </w:div>
        <w:div w:id="535967435">
          <w:marLeft w:val="480"/>
          <w:marRight w:val="0"/>
          <w:marTop w:val="0"/>
          <w:marBottom w:val="0"/>
          <w:divBdr>
            <w:top w:val="none" w:sz="0" w:space="0" w:color="auto"/>
            <w:left w:val="none" w:sz="0" w:space="0" w:color="auto"/>
            <w:bottom w:val="none" w:sz="0" w:space="0" w:color="auto"/>
            <w:right w:val="none" w:sz="0" w:space="0" w:color="auto"/>
          </w:divBdr>
        </w:div>
        <w:div w:id="707493437">
          <w:marLeft w:val="480"/>
          <w:marRight w:val="0"/>
          <w:marTop w:val="0"/>
          <w:marBottom w:val="0"/>
          <w:divBdr>
            <w:top w:val="none" w:sz="0" w:space="0" w:color="auto"/>
            <w:left w:val="none" w:sz="0" w:space="0" w:color="auto"/>
            <w:bottom w:val="none" w:sz="0" w:space="0" w:color="auto"/>
            <w:right w:val="none" w:sz="0" w:space="0" w:color="auto"/>
          </w:divBdr>
        </w:div>
        <w:div w:id="1960257061">
          <w:marLeft w:val="480"/>
          <w:marRight w:val="0"/>
          <w:marTop w:val="0"/>
          <w:marBottom w:val="0"/>
          <w:divBdr>
            <w:top w:val="none" w:sz="0" w:space="0" w:color="auto"/>
            <w:left w:val="none" w:sz="0" w:space="0" w:color="auto"/>
            <w:bottom w:val="none" w:sz="0" w:space="0" w:color="auto"/>
            <w:right w:val="none" w:sz="0" w:space="0" w:color="auto"/>
          </w:divBdr>
        </w:div>
        <w:div w:id="2058508040">
          <w:marLeft w:val="480"/>
          <w:marRight w:val="0"/>
          <w:marTop w:val="0"/>
          <w:marBottom w:val="0"/>
          <w:divBdr>
            <w:top w:val="none" w:sz="0" w:space="0" w:color="auto"/>
            <w:left w:val="none" w:sz="0" w:space="0" w:color="auto"/>
            <w:bottom w:val="none" w:sz="0" w:space="0" w:color="auto"/>
            <w:right w:val="none" w:sz="0" w:space="0" w:color="auto"/>
          </w:divBdr>
        </w:div>
        <w:div w:id="528493976">
          <w:marLeft w:val="480"/>
          <w:marRight w:val="0"/>
          <w:marTop w:val="0"/>
          <w:marBottom w:val="0"/>
          <w:divBdr>
            <w:top w:val="none" w:sz="0" w:space="0" w:color="auto"/>
            <w:left w:val="none" w:sz="0" w:space="0" w:color="auto"/>
            <w:bottom w:val="none" w:sz="0" w:space="0" w:color="auto"/>
            <w:right w:val="none" w:sz="0" w:space="0" w:color="auto"/>
          </w:divBdr>
        </w:div>
        <w:div w:id="1919175113">
          <w:marLeft w:val="480"/>
          <w:marRight w:val="0"/>
          <w:marTop w:val="0"/>
          <w:marBottom w:val="0"/>
          <w:divBdr>
            <w:top w:val="none" w:sz="0" w:space="0" w:color="auto"/>
            <w:left w:val="none" w:sz="0" w:space="0" w:color="auto"/>
            <w:bottom w:val="none" w:sz="0" w:space="0" w:color="auto"/>
            <w:right w:val="none" w:sz="0" w:space="0" w:color="auto"/>
          </w:divBdr>
        </w:div>
        <w:div w:id="1506626241">
          <w:marLeft w:val="480"/>
          <w:marRight w:val="0"/>
          <w:marTop w:val="0"/>
          <w:marBottom w:val="0"/>
          <w:divBdr>
            <w:top w:val="none" w:sz="0" w:space="0" w:color="auto"/>
            <w:left w:val="none" w:sz="0" w:space="0" w:color="auto"/>
            <w:bottom w:val="none" w:sz="0" w:space="0" w:color="auto"/>
            <w:right w:val="none" w:sz="0" w:space="0" w:color="auto"/>
          </w:divBdr>
        </w:div>
        <w:div w:id="2025402327">
          <w:marLeft w:val="480"/>
          <w:marRight w:val="0"/>
          <w:marTop w:val="0"/>
          <w:marBottom w:val="0"/>
          <w:divBdr>
            <w:top w:val="none" w:sz="0" w:space="0" w:color="auto"/>
            <w:left w:val="none" w:sz="0" w:space="0" w:color="auto"/>
            <w:bottom w:val="none" w:sz="0" w:space="0" w:color="auto"/>
            <w:right w:val="none" w:sz="0" w:space="0" w:color="auto"/>
          </w:divBdr>
        </w:div>
        <w:div w:id="2058552311">
          <w:marLeft w:val="480"/>
          <w:marRight w:val="0"/>
          <w:marTop w:val="0"/>
          <w:marBottom w:val="0"/>
          <w:divBdr>
            <w:top w:val="none" w:sz="0" w:space="0" w:color="auto"/>
            <w:left w:val="none" w:sz="0" w:space="0" w:color="auto"/>
            <w:bottom w:val="none" w:sz="0" w:space="0" w:color="auto"/>
            <w:right w:val="none" w:sz="0" w:space="0" w:color="auto"/>
          </w:divBdr>
        </w:div>
        <w:div w:id="1455443101">
          <w:marLeft w:val="480"/>
          <w:marRight w:val="0"/>
          <w:marTop w:val="0"/>
          <w:marBottom w:val="0"/>
          <w:divBdr>
            <w:top w:val="none" w:sz="0" w:space="0" w:color="auto"/>
            <w:left w:val="none" w:sz="0" w:space="0" w:color="auto"/>
            <w:bottom w:val="none" w:sz="0" w:space="0" w:color="auto"/>
            <w:right w:val="none" w:sz="0" w:space="0" w:color="auto"/>
          </w:divBdr>
        </w:div>
        <w:div w:id="1369641773">
          <w:marLeft w:val="480"/>
          <w:marRight w:val="0"/>
          <w:marTop w:val="0"/>
          <w:marBottom w:val="0"/>
          <w:divBdr>
            <w:top w:val="none" w:sz="0" w:space="0" w:color="auto"/>
            <w:left w:val="none" w:sz="0" w:space="0" w:color="auto"/>
            <w:bottom w:val="none" w:sz="0" w:space="0" w:color="auto"/>
            <w:right w:val="none" w:sz="0" w:space="0" w:color="auto"/>
          </w:divBdr>
        </w:div>
        <w:div w:id="1025786800">
          <w:marLeft w:val="480"/>
          <w:marRight w:val="0"/>
          <w:marTop w:val="0"/>
          <w:marBottom w:val="0"/>
          <w:divBdr>
            <w:top w:val="none" w:sz="0" w:space="0" w:color="auto"/>
            <w:left w:val="none" w:sz="0" w:space="0" w:color="auto"/>
            <w:bottom w:val="none" w:sz="0" w:space="0" w:color="auto"/>
            <w:right w:val="none" w:sz="0" w:space="0" w:color="auto"/>
          </w:divBdr>
        </w:div>
        <w:div w:id="172382966">
          <w:marLeft w:val="480"/>
          <w:marRight w:val="0"/>
          <w:marTop w:val="0"/>
          <w:marBottom w:val="0"/>
          <w:divBdr>
            <w:top w:val="none" w:sz="0" w:space="0" w:color="auto"/>
            <w:left w:val="none" w:sz="0" w:space="0" w:color="auto"/>
            <w:bottom w:val="none" w:sz="0" w:space="0" w:color="auto"/>
            <w:right w:val="none" w:sz="0" w:space="0" w:color="auto"/>
          </w:divBdr>
        </w:div>
        <w:div w:id="1509103401">
          <w:marLeft w:val="480"/>
          <w:marRight w:val="0"/>
          <w:marTop w:val="0"/>
          <w:marBottom w:val="0"/>
          <w:divBdr>
            <w:top w:val="none" w:sz="0" w:space="0" w:color="auto"/>
            <w:left w:val="none" w:sz="0" w:space="0" w:color="auto"/>
            <w:bottom w:val="none" w:sz="0" w:space="0" w:color="auto"/>
            <w:right w:val="none" w:sz="0" w:space="0" w:color="auto"/>
          </w:divBdr>
        </w:div>
        <w:div w:id="314534704">
          <w:marLeft w:val="480"/>
          <w:marRight w:val="0"/>
          <w:marTop w:val="0"/>
          <w:marBottom w:val="0"/>
          <w:divBdr>
            <w:top w:val="none" w:sz="0" w:space="0" w:color="auto"/>
            <w:left w:val="none" w:sz="0" w:space="0" w:color="auto"/>
            <w:bottom w:val="none" w:sz="0" w:space="0" w:color="auto"/>
            <w:right w:val="none" w:sz="0" w:space="0" w:color="auto"/>
          </w:divBdr>
        </w:div>
        <w:div w:id="1629319800">
          <w:marLeft w:val="480"/>
          <w:marRight w:val="0"/>
          <w:marTop w:val="0"/>
          <w:marBottom w:val="0"/>
          <w:divBdr>
            <w:top w:val="none" w:sz="0" w:space="0" w:color="auto"/>
            <w:left w:val="none" w:sz="0" w:space="0" w:color="auto"/>
            <w:bottom w:val="none" w:sz="0" w:space="0" w:color="auto"/>
            <w:right w:val="none" w:sz="0" w:space="0" w:color="auto"/>
          </w:divBdr>
        </w:div>
        <w:div w:id="1718236010">
          <w:marLeft w:val="480"/>
          <w:marRight w:val="0"/>
          <w:marTop w:val="0"/>
          <w:marBottom w:val="0"/>
          <w:divBdr>
            <w:top w:val="none" w:sz="0" w:space="0" w:color="auto"/>
            <w:left w:val="none" w:sz="0" w:space="0" w:color="auto"/>
            <w:bottom w:val="none" w:sz="0" w:space="0" w:color="auto"/>
            <w:right w:val="none" w:sz="0" w:space="0" w:color="auto"/>
          </w:divBdr>
        </w:div>
        <w:div w:id="617639388">
          <w:marLeft w:val="480"/>
          <w:marRight w:val="0"/>
          <w:marTop w:val="0"/>
          <w:marBottom w:val="0"/>
          <w:divBdr>
            <w:top w:val="none" w:sz="0" w:space="0" w:color="auto"/>
            <w:left w:val="none" w:sz="0" w:space="0" w:color="auto"/>
            <w:bottom w:val="none" w:sz="0" w:space="0" w:color="auto"/>
            <w:right w:val="none" w:sz="0" w:space="0" w:color="auto"/>
          </w:divBdr>
        </w:div>
        <w:div w:id="1763725355">
          <w:marLeft w:val="480"/>
          <w:marRight w:val="0"/>
          <w:marTop w:val="0"/>
          <w:marBottom w:val="0"/>
          <w:divBdr>
            <w:top w:val="none" w:sz="0" w:space="0" w:color="auto"/>
            <w:left w:val="none" w:sz="0" w:space="0" w:color="auto"/>
            <w:bottom w:val="none" w:sz="0" w:space="0" w:color="auto"/>
            <w:right w:val="none" w:sz="0" w:space="0" w:color="auto"/>
          </w:divBdr>
        </w:div>
        <w:div w:id="802576823">
          <w:marLeft w:val="480"/>
          <w:marRight w:val="0"/>
          <w:marTop w:val="0"/>
          <w:marBottom w:val="0"/>
          <w:divBdr>
            <w:top w:val="none" w:sz="0" w:space="0" w:color="auto"/>
            <w:left w:val="none" w:sz="0" w:space="0" w:color="auto"/>
            <w:bottom w:val="none" w:sz="0" w:space="0" w:color="auto"/>
            <w:right w:val="none" w:sz="0" w:space="0" w:color="auto"/>
          </w:divBdr>
        </w:div>
        <w:div w:id="2094230977">
          <w:marLeft w:val="480"/>
          <w:marRight w:val="0"/>
          <w:marTop w:val="0"/>
          <w:marBottom w:val="0"/>
          <w:divBdr>
            <w:top w:val="none" w:sz="0" w:space="0" w:color="auto"/>
            <w:left w:val="none" w:sz="0" w:space="0" w:color="auto"/>
            <w:bottom w:val="none" w:sz="0" w:space="0" w:color="auto"/>
            <w:right w:val="none" w:sz="0" w:space="0" w:color="auto"/>
          </w:divBdr>
        </w:div>
        <w:div w:id="464351195">
          <w:marLeft w:val="480"/>
          <w:marRight w:val="0"/>
          <w:marTop w:val="0"/>
          <w:marBottom w:val="0"/>
          <w:divBdr>
            <w:top w:val="none" w:sz="0" w:space="0" w:color="auto"/>
            <w:left w:val="none" w:sz="0" w:space="0" w:color="auto"/>
            <w:bottom w:val="none" w:sz="0" w:space="0" w:color="auto"/>
            <w:right w:val="none" w:sz="0" w:space="0" w:color="auto"/>
          </w:divBdr>
        </w:div>
        <w:div w:id="1380937609">
          <w:marLeft w:val="480"/>
          <w:marRight w:val="0"/>
          <w:marTop w:val="0"/>
          <w:marBottom w:val="0"/>
          <w:divBdr>
            <w:top w:val="none" w:sz="0" w:space="0" w:color="auto"/>
            <w:left w:val="none" w:sz="0" w:space="0" w:color="auto"/>
            <w:bottom w:val="none" w:sz="0" w:space="0" w:color="auto"/>
            <w:right w:val="none" w:sz="0" w:space="0" w:color="auto"/>
          </w:divBdr>
        </w:div>
        <w:div w:id="1736321807">
          <w:marLeft w:val="480"/>
          <w:marRight w:val="0"/>
          <w:marTop w:val="0"/>
          <w:marBottom w:val="0"/>
          <w:divBdr>
            <w:top w:val="none" w:sz="0" w:space="0" w:color="auto"/>
            <w:left w:val="none" w:sz="0" w:space="0" w:color="auto"/>
            <w:bottom w:val="none" w:sz="0" w:space="0" w:color="auto"/>
            <w:right w:val="none" w:sz="0" w:space="0" w:color="auto"/>
          </w:divBdr>
        </w:div>
        <w:div w:id="1740201723">
          <w:marLeft w:val="480"/>
          <w:marRight w:val="0"/>
          <w:marTop w:val="0"/>
          <w:marBottom w:val="0"/>
          <w:divBdr>
            <w:top w:val="none" w:sz="0" w:space="0" w:color="auto"/>
            <w:left w:val="none" w:sz="0" w:space="0" w:color="auto"/>
            <w:bottom w:val="none" w:sz="0" w:space="0" w:color="auto"/>
            <w:right w:val="none" w:sz="0" w:space="0" w:color="auto"/>
          </w:divBdr>
        </w:div>
        <w:div w:id="1559047707">
          <w:marLeft w:val="480"/>
          <w:marRight w:val="0"/>
          <w:marTop w:val="0"/>
          <w:marBottom w:val="0"/>
          <w:divBdr>
            <w:top w:val="none" w:sz="0" w:space="0" w:color="auto"/>
            <w:left w:val="none" w:sz="0" w:space="0" w:color="auto"/>
            <w:bottom w:val="none" w:sz="0" w:space="0" w:color="auto"/>
            <w:right w:val="none" w:sz="0" w:space="0" w:color="auto"/>
          </w:divBdr>
        </w:div>
        <w:div w:id="1187214346">
          <w:marLeft w:val="480"/>
          <w:marRight w:val="0"/>
          <w:marTop w:val="0"/>
          <w:marBottom w:val="0"/>
          <w:divBdr>
            <w:top w:val="none" w:sz="0" w:space="0" w:color="auto"/>
            <w:left w:val="none" w:sz="0" w:space="0" w:color="auto"/>
            <w:bottom w:val="none" w:sz="0" w:space="0" w:color="auto"/>
            <w:right w:val="none" w:sz="0" w:space="0" w:color="auto"/>
          </w:divBdr>
        </w:div>
        <w:div w:id="2003658788">
          <w:marLeft w:val="480"/>
          <w:marRight w:val="0"/>
          <w:marTop w:val="0"/>
          <w:marBottom w:val="0"/>
          <w:divBdr>
            <w:top w:val="none" w:sz="0" w:space="0" w:color="auto"/>
            <w:left w:val="none" w:sz="0" w:space="0" w:color="auto"/>
            <w:bottom w:val="none" w:sz="0" w:space="0" w:color="auto"/>
            <w:right w:val="none" w:sz="0" w:space="0" w:color="auto"/>
          </w:divBdr>
        </w:div>
        <w:div w:id="26689126">
          <w:marLeft w:val="480"/>
          <w:marRight w:val="0"/>
          <w:marTop w:val="0"/>
          <w:marBottom w:val="0"/>
          <w:divBdr>
            <w:top w:val="none" w:sz="0" w:space="0" w:color="auto"/>
            <w:left w:val="none" w:sz="0" w:space="0" w:color="auto"/>
            <w:bottom w:val="none" w:sz="0" w:space="0" w:color="auto"/>
            <w:right w:val="none" w:sz="0" w:space="0" w:color="auto"/>
          </w:divBdr>
        </w:div>
        <w:div w:id="1710837984">
          <w:marLeft w:val="480"/>
          <w:marRight w:val="0"/>
          <w:marTop w:val="0"/>
          <w:marBottom w:val="0"/>
          <w:divBdr>
            <w:top w:val="none" w:sz="0" w:space="0" w:color="auto"/>
            <w:left w:val="none" w:sz="0" w:space="0" w:color="auto"/>
            <w:bottom w:val="none" w:sz="0" w:space="0" w:color="auto"/>
            <w:right w:val="none" w:sz="0" w:space="0" w:color="auto"/>
          </w:divBdr>
        </w:div>
        <w:div w:id="1650136006">
          <w:marLeft w:val="480"/>
          <w:marRight w:val="0"/>
          <w:marTop w:val="0"/>
          <w:marBottom w:val="0"/>
          <w:divBdr>
            <w:top w:val="none" w:sz="0" w:space="0" w:color="auto"/>
            <w:left w:val="none" w:sz="0" w:space="0" w:color="auto"/>
            <w:bottom w:val="none" w:sz="0" w:space="0" w:color="auto"/>
            <w:right w:val="none" w:sz="0" w:space="0" w:color="auto"/>
          </w:divBdr>
        </w:div>
        <w:div w:id="1956207871">
          <w:marLeft w:val="480"/>
          <w:marRight w:val="0"/>
          <w:marTop w:val="0"/>
          <w:marBottom w:val="0"/>
          <w:divBdr>
            <w:top w:val="none" w:sz="0" w:space="0" w:color="auto"/>
            <w:left w:val="none" w:sz="0" w:space="0" w:color="auto"/>
            <w:bottom w:val="none" w:sz="0" w:space="0" w:color="auto"/>
            <w:right w:val="none" w:sz="0" w:space="0" w:color="auto"/>
          </w:divBdr>
        </w:div>
        <w:div w:id="1866480614">
          <w:marLeft w:val="480"/>
          <w:marRight w:val="0"/>
          <w:marTop w:val="0"/>
          <w:marBottom w:val="0"/>
          <w:divBdr>
            <w:top w:val="none" w:sz="0" w:space="0" w:color="auto"/>
            <w:left w:val="none" w:sz="0" w:space="0" w:color="auto"/>
            <w:bottom w:val="none" w:sz="0" w:space="0" w:color="auto"/>
            <w:right w:val="none" w:sz="0" w:space="0" w:color="auto"/>
          </w:divBdr>
        </w:div>
        <w:div w:id="1901667572">
          <w:marLeft w:val="480"/>
          <w:marRight w:val="0"/>
          <w:marTop w:val="0"/>
          <w:marBottom w:val="0"/>
          <w:divBdr>
            <w:top w:val="none" w:sz="0" w:space="0" w:color="auto"/>
            <w:left w:val="none" w:sz="0" w:space="0" w:color="auto"/>
            <w:bottom w:val="none" w:sz="0" w:space="0" w:color="auto"/>
            <w:right w:val="none" w:sz="0" w:space="0" w:color="auto"/>
          </w:divBdr>
        </w:div>
        <w:div w:id="1206599825">
          <w:marLeft w:val="480"/>
          <w:marRight w:val="0"/>
          <w:marTop w:val="0"/>
          <w:marBottom w:val="0"/>
          <w:divBdr>
            <w:top w:val="none" w:sz="0" w:space="0" w:color="auto"/>
            <w:left w:val="none" w:sz="0" w:space="0" w:color="auto"/>
            <w:bottom w:val="none" w:sz="0" w:space="0" w:color="auto"/>
            <w:right w:val="none" w:sz="0" w:space="0" w:color="auto"/>
          </w:divBdr>
        </w:div>
        <w:div w:id="86074877">
          <w:marLeft w:val="480"/>
          <w:marRight w:val="0"/>
          <w:marTop w:val="0"/>
          <w:marBottom w:val="0"/>
          <w:divBdr>
            <w:top w:val="none" w:sz="0" w:space="0" w:color="auto"/>
            <w:left w:val="none" w:sz="0" w:space="0" w:color="auto"/>
            <w:bottom w:val="none" w:sz="0" w:space="0" w:color="auto"/>
            <w:right w:val="none" w:sz="0" w:space="0" w:color="auto"/>
          </w:divBdr>
        </w:div>
        <w:div w:id="913394401">
          <w:marLeft w:val="480"/>
          <w:marRight w:val="0"/>
          <w:marTop w:val="0"/>
          <w:marBottom w:val="0"/>
          <w:divBdr>
            <w:top w:val="none" w:sz="0" w:space="0" w:color="auto"/>
            <w:left w:val="none" w:sz="0" w:space="0" w:color="auto"/>
            <w:bottom w:val="none" w:sz="0" w:space="0" w:color="auto"/>
            <w:right w:val="none" w:sz="0" w:space="0" w:color="auto"/>
          </w:divBdr>
        </w:div>
        <w:div w:id="1285963446">
          <w:marLeft w:val="480"/>
          <w:marRight w:val="0"/>
          <w:marTop w:val="0"/>
          <w:marBottom w:val="0"/>
          <w:divBdr>
            <w:top w:val="none" w:sz="0" w:space="0" w:color="auto"/>
            <w:left w:val="none" w:sz="0" w:space="0" w:color="auto"/>
            <w:bottom w:val="none" w:sz="0" w:space="0" w:color="auto"/>
            <w:right w:val="none" w:sz="0" w:space="0" w:color="auto"/>
          </w:divBdr>
        </w:div>
        <w:div w:id="1873227117">
          <w:marLeft w:val="480"/>
          <w:marRight w:val="0"/>
          <w:marTop w:val="0"/>
          <w:marBottom w:val="0"/>
          <w:divBdr>
            <w:top w:val="none" w:sz="0" w:space="0" w:color="auto"/>
            <w:left w:val="none" w:sz="0" w:space="0" w:color="auto"/>
            <w:bottom w:val="none" w:sz="0" w:space="0" w:color="auto"/>
            <w:right w:val="none" w:sz="0" w:space="0" w:color="auto"/>
          </w:divBdr>
        </w:div>
        <w:div w:id="235408608">
          <w:marLeft w:val="480"/>
          <w:marRight w:val="0"/>
          <w:marTop w:val="0"/>
          <w:marBottom w:val="0"/>
          <w:divBdr>
            <w:top w:val="none" w:sz="0" w:space="0" w:color="auto"/>
            <w:left w:val="none" w:sz="0" w:space="0" w:color="auto"/>
            <w:bottom w:val="none" w:sz="0" w:space="0" w:color="auto"/>
            <w:right w:val="none" w:sz="0" w:space="0" w:color="auto"/>
          </w:divBdr>
        </w:div>
        <w:div w:id="1482041525">
          <w:marLeft w:val="480"/>
          <w:marRight w:val="0"/>
          <w:marTop w:val="0"/>
          <w:marBottom w:val="0"/>
          <w:divBdr>
            <w:top w:val="none" w:sz="0" w:space="0" w:color="auto"/>
            <w:left w:val="none" w:sz="0" w:space="0" w:color="auto"/>
            <w:bottom w:val="none" w:sz="0" w:space="0" w:color="auto"/>
            <w:right w:val="none" w:sz="0" w:space="0" w:color="auto"/>
          </w:divBdr>
        </w:div>
        <w:div w:id="1349985312">
          <w:marLeft w:val="480"/>
          <w:marRight w:val="0"/>
          <w:marTop w:val="0"/>
          <w:marBottom w:val="0"/>
          <w:divBdr>
            <w:top w:val="none" w:sz="0" w:space="0" w:color="auto"/>
            <w:left w:val="none" w:sz="0" w:space="0" w:color="auto"/>
            <w:bottom w:val="none" w:sz="0" w:space="0" w:color="auto"/>
            <w:right w:val="none" w:sz="0" w:space="0" w:color="auto"/>
          </w:divBdr>
        </w:div>
        <w:div w:id="1456825496">
          <w:marLeft w:val="480"/>
          <w:marRight w:val="0"/>
          <w:marTop w:val="0"/>
          <w:marBottom w:val="0"/>
          <w:divBdr>
            <w:top w:val="none" w:sz="0" w:space="0" w:color="auto"/>
            <w:left w:val="none" w:sz="0" w:space="0" w:color="auto"/>
            <w:bottom w:val="none" w:sz="0" w:space="0" w:color="auto"/>
            <w:right w:val="none" w:sz="0" w:space="0" w:color="auto"/>
          </w:divBdr>
        </w:div>
        <w:div w:id="216547924">
          <w:marLeft w:val="480"/>
          <w:marRight w:val="0"/>
          <w:marTop w:val="0"/>
          <w:marBottom w:val="0"/>
          <w:divBdr>
            <w:top w:val="none" w:sz="0" w:space="0" w:color="auto"/>
            <w:left w:val="none" w:sz="0" w:space="0" w:color="auto"/>
            <w:bottom w:val="none" w:sz="0" w:space="0" w:color="auto"/>
            <w:right w:val="none" w:sz="0" w:space="0" w:color="auto"/>
          </w:divBdr>
        </w:div>
        <w:div w:id="1713458919">
          <w:marLeft w:val="480"/>
          <w:marRight w:val="0"/>
          <w:marTop w:val="0"/>
          <w:marBottom w:val="0"/>
          <w:divBdr>
            <w:top w:val="none" w:sz="0" w:space="0" w:color="auto"/>
            <w:left w:val="none" w:sz="0" w:space="0" w:color="auto"/>
            <w:bottom w:val="none" w:sz="0" w:space="0" w:color="auto"/>
            <w:right w:val="none" w:sz="0" w:space="0" w:color="auto"/>
          </w:divBdr>
        </w:div>
        <w:div w:id="1044329614">
          <w:marLeft w:val="480"/>
          <w:marRight w:val="0"/>
          <w:marTop w:val="0"/>
          <w:marBottom w:val="0"/>
          <w:divBdr>
            <w:top w:val="none" w:sz="0" w:space="0" w:color="auto"/>
            <w:left w:val="none" w:sz="0" w:space="0" w:color="auto"/>
            <w:bottom w:val="none" w:sz="0" w:space="0" w:color="auto"/>
            <w:right w:val="none" w:sz="0" w:space="0" w:color="auto"/>
          </w:divBdr>
        </w:div>
        <w:div w:id="161628382">
          <w:marLeft w:val="480"/>
          <w:marRight w:val="0"/>
          <w:marTop w:val="0"/>
          <w:marBottom w:val="0"/>
          <w:divBdr>
            <w:top w:val="none" w:sz="0" w:space="0" w:color="auto"/>
            <w:left w:val="none" w:sz="0" w:space="0" w:color="auto"/>
            <w:bottom w:val="none" w:sz="0" w:space="0" w:color="auto"/>
            <w:right w:val="none" w:sz="0" w:space="0" w:color="auto"/>
          </w:divBdr>
        </w:div>
        <w:div w:id="1055084658">
          <w:marLeft w:val="480"/>
          <w:marRight w:val="0"/>
          <w:marTop w:val="0"/>
          <w:marBottom w:val="0"/>
          <w:divBdr>
            <w:top w:val="none" w:sz="0" w:space="0" w:color="auto"/>
            <w:left w:val="none" w:sz="0" w:space="0" w:color="auto"/>
            <w:bottom w:val="none" w:sz="0" w:space="0" w:color="auto"/>
            <w:right w:val="none" w:sz="0" w:space="0" w:color="auto"/>
          </w:divBdr>
        </w:div>
        <w:div w:id="1521316488">
          <w:marLeft w:val="480"/>
          <w:marRight w:val="0"/>
          <w:marTop w:val="0"/>
          <w:marBottom w:val="0"/>
          <w:divBdr>
            <w:top w:val="none" w:sz="0" w:space="0" w:color="auto"/>
            <w:left w:val="none" w:sz="0" w:space="0" w:color="auto"/>
            <w:bottom w:val="none" w:sz="0" w:space="0" w:color="auto"/>
            <w:right w:val="none" w:sz="0" w:space="0" w:color="auto"/>
          </w:divBdr>
        </w:div>
        <w:div w:id="1576865863">
          <w:marLeft w:val="480"/>
          <w:marRight w:val="0"/>
          <w:marTop w:val="0"/>
          <w:marBottom w:val="0"/>
          <w:divBdr>
            <w:top w:val="none" w:sz="0" w:space="0" w:color="auto"/>
            <w:left w:val="none" w:sz="0" w:space="0" w:color="auto"/>
            <w:bottom w:val="none" w:sz="0" w:space="0" w:color="auto"/>
            <w:right w:val="none" w:sz="0" w:space="0" w:color="auto"/>
          </w:divBdr>
        </w:div>
        <w:div w:id="1494376278">
          <w:marLeft w:val="480"/>
          <w:marRight w:val="0"/>
          <w:marTop w:val="0"/>
          <w:marBottom w:val="0"/>
          <w:divBdr>
            <w:top w:val="none" w:sz="0" w:space="0" w:color="auto"/>
            <w:left w:val="none" w:sz="0" w:space="0" w:color="auto"/>
            <w:bottom w:val="none" w:sz="0" w:space="0" w:color="auto"/>
            <w:right w:val="none" w:sz="0" w:space="0" w:color="auto"/>
          </w:divBdr>
        </w:div>
        <w:div w:id="1310480929">
          <w:marLeft w:val="480"/>
          <w:marRight w:val="0"/>
          <w:marTop w:val="0"/>
          <w:marBottom w:val="0"/>
          <w:divBdr>
            <w:top w:val="none" w:sz="0" w:space="0" w:color="auto"/>
            <w:left w:val="none" w:sz="0" w:space="0" w:color="auto"/>
            <w:bottom w:val="none" w:sz="0" w:space="0" w:color="auto"/>
            <w:right w:val="none" w:sz="0" w:space="0" w:color="auto"/>
          </w:divBdr>
        </w:div>
        <w:div w:id="398671061">
          <w:marLeft w:val="480"/>
          <w:marRight w:val="0"/>
          <w:marTop w:val="0"/>
          <w:marBottom w:val="0"/>
          <w:divBdr>
            <w:top w:val="none" w:sz="0" w:space="0" w:color="auto"/>
            <w:left w:val="none" w:sz="0" w:space="0" w:color="auto"/>
            <w:bottom w:val="none" w:sz="0" w:space="0" w:color="auto"/>
            <w:right w:val="none" w:sz="0" w:space="0" w:color="auto"/>
          </w:divBdr>
        </w:div>
        <w:div w:id="1218778526">
          <w:marLeft w:val="480"/>
          <w:marRight w:val="0"/>
          <w:marTop w:val="0"/>
          <w:marBottom w:val="0"/>
          <w:divBdr>
            <w:top w:val="none" w:sz="0" w:space="0" w:color="auto"/>
            <w:left w:val="none" w:sz="0" w:space="0" w:color="auto"/>
            <w:bottom w:val="none" w:sz="0" w:space="0" w:color="auto"/>
            <w:right w:val="none" w:sz="0" w:space="0" w:color="auto"/>
          </w:divBdr>
        </w:div>
        <w:div w:id="726490955">
          <w:marLeft w:val="480"/>
          <w:marRight w:val="0"/>
          <w:marTop w:val="0"/>
          <w:marBottom w:val="0"/>
          <w:divBdr>
            <w:top w:val="none" w:sz="0" w:space="0" w:color="auto"/>
            <w:left w:val="none" w:sz="0" w:space="0" w:color="auto"/>
            <w:bottom w:val="none" w:sz="0" w:space="0" w:color="auto"/>
            <w:right w:val="none" w:sz="0" w:space="0" w:color="auto"/>
          </w:divBdr>
        </w:div>
        <w:div w:id="551111617">
          <w:marLeft w:val="480"/>
          <w:marRight w:val="0"/>
          <w:marTop w:val="0"/>
          <w:marBottom w:val="0"/>
          <w:divBdr>
            <w:top w:val="none" w:sz="0" w:space="0" w:color="auto"/>
            <w:left w:val="none" w:sz="0" w:space="0" w:color="auto"/>
            <w:bottom w:val="none" w:sz="0" w:space="0" w:color="auto"/>
            <w:right w:val="none" w:sz="0" w:space="0" w:color="auto"/>
          </w:divBdr>
        </w:div>
        <w:div w:id="156386099">
          <w:marLeft w:val="480"/>
          <w:marRight w:val="0"/>
          <w:marTop w:val="0"/>
          <w:marBottom w:val="0"/>
          <w:divBdr>
            <w:top w:val="none" w:sz="0" w:space="0" w:color="auto"/>
            <w:left w:val="none" w:sz="0" w:space="0" w:color="auto"/>
            <w:bottom w:val="none" w:sz="0" w:space="0" w:color="auto"/>
            <w:right w:val="none" w:sz="0" w:space="0" w:color="auto"/>
          </w:divBdr>
        </w:div>
        <w:div w:id="1201437399">
          <w:marLeft w:val="480"/>
          <w:marRight w:val="0"/>
          <w:marTop w:val="0"/>
          <w:marBottom w:val="0"/>
          <w:divBdr>
            <w:top w:val="none" w:sz="0" w:space="0" w:color="auto"/>
            <w:left w:val="none" w:sz="0" w:space="0" w:color="auto"/>
            <w:bottom w:val="none" w:sz="0" w:space="0" w:color="auto"/>
            <w:right w:val="none" w:sz="0" w:space="0" w:color="auto"/>
          </w:divBdr>
        </w:div>
        <w:div w:id="1486971184">
          <w:marLeft w:val="480"/>
          <w:marRight w:val="0"/>
          <w:marTop w:val="0"/>
          <w:marBottom w:val="0"/>
          <w:divBdr>
            <w:top w:val="none" w:sz="0" w:space="0" w:color="auto"/>
            <w:left w:val="none" w:sz="0" w:space="0" w:color="auto"/>
            <w:bottom w:val="none" w:sz="0" w:space="0" w:color="auto"/>
            <w:right w:val="none" w:sz="0" w:space="0" w:color="auto"/>
          </w:divBdr>
        </w:div>
        <w:div w:id="1840777060">
          <w:marLeft w:val="480"/>
          <w:marRight w:val="0"/>
          <w:marTop w:val="0"/>
          <w:marBottom w:val="0"/>
          <w:divBdr>
            <w:top w:val="none" w:sz="0" w:space="0" w:color="auto"/>
            <w:left w:val="none" w:sz="0" w:space="0" w:color="auto"/>
            <w:bottom w:val="none" w:sz="0" w:space="0" w:color="auto"/>
            <w:right w:val="none" w:sz="0" w:space="0" w:color="auto"/>
          </w:divBdr>
        </w:div>
        <w:div w:id="513618457">
          <w:marLeft w:val="480"/>
          <w:marRight w:val="0"/>
          <w:marTop w:val="0"/>
          <w:marBottom w:val="0"/>
          <w:divBdr>
            <w:top w:val="none" w:sz="0" w:space="0" w:color="auto"/>
            <w:left w:val="none" w:sz="0" w:space="0" w:color="auto"/>
            <w:bottom w:val="none" w:sz="0" w:space="0" w:color="auto"/>
            <w:right w:val="none" w:sz="0" w:space="0" w:color="auto"/>
          </w:divBdr>
        </w:div>
        <w:div w:id="34281322">
          <w:marLeft w:val="480"/>
          <w:marRight w:val="0"/>
          <w:marTop w:val="0"/>
          <w:marBottom w:val="0"/>
          <w:divBdr>
            <w:top w:val="none" w:sz="0" w:space="0" w:color="auto"/>
            <w:left w:val="none" w:sz="0" w:space="0" w:color="auto"/>
            <w:bottom w:val="none" w:sz="0" w:space="0" w:color="auto"/>
            <w:right w:val="none" w:sz="0" w:space="0" w:color="auto"/>
          </w:divBdr>
        </w:div>
        <w:div w:id="135224560">
          <w:marLeft w:val="480"/>
          <w:marRight w:val="0"/>
          <w:marTop w:val="0"/>
          <w:marBottom w:val="0"/>
          <w:divBdr>
            <w:top w:val="none" w:sz="0" w:space="0" w:color="auto"/>
            <w:left w:val="none" w:sz="0" w:space="0" w:color="auto"/>
            <w:bottom w:val="none" w:sz="0" w:space="0" w:color="auto"/>
            <w:right w:val="none" w:sz="0" w:space="0" w:color="auto"/>
          </w:divBdr>
        </w:div>
        <w:div w:id="855121651">
          <w:marLeft w:val="480"/>
          <w:marRight w:val="0"/>
          <w:marTop w:val="0"/>
          <w:marBottom w:val="0"/>
          <w:divBdr>
            <w:top w:val="none" w:sz="0" w:space="0" w:color="auto"/>
            <w:left w:val="none" w:sz="0" w:space="0" w:color="auto"/>
            <w:bottom w:val="none" w:sz="0" w:space="0" w:color="auto"/>
            <w:right w:val="none" w:sz="0" w:space="0" w:color="auto"/>
          </w:divBdr>
        </w:div>
        <w:div w:id="204487335">
          <w:marLeft w:val="480"/>
          <w:marRight w:val="0"/>
          <w:marTop w:val="0"/>
          <w:marBottom w:val="0"/>
          <w:divBdr>
            <w:top w:val="none" w:sz="0" w:space="0" w:color="auto"/>
            <w:left w:val="none" w:sz="0" w:space="0" w:color="auto"/>
            <w:bottom w:val="none" w:sz="0" w:space="0" w:color="auto"/>
            <w:right w:val="none" w:sz="0" w:space="0" w:color="auto"/>
          </w:divBdr>
        </w:div>
        <w:div w:id="1081877729">
          <w:marLeft w:val="480"/>
          <w:marRight w:val="0"/>
          <w:marTop w:val="0"/>
          <w:marBottom w:val="0"/>
          <w:divBdr>
            <w:top w:val="none" w:sz="0" w:space="0" w:color="auto"/>
            <w:left w:val="none" w:sz="0" w:space="0" w:color="auto"/>
            <w:bottom w:val="none" w:sz="0" w:space="0" w:color="auto"/>
            <w:right w:val="none" w:sz="0" w:space="0" w:color="auto"/>
          </w:divBdr>
        </w:div>
        <w:div w:id="975378026">
          <w:marLeft w:val="480"/>
          <w:marRight w:val="0"/>
          <w:marTop w:val="0"/>
          <w:marBottom w:val="0"/>
          <w:divBdr>
            <w:top w:val="none" w:sz="0" w:space="0" w:color="auto"/>
            <w:left w:val="none" w:sz="0" w:space="0" w:color="auto"/>
            <w:bottom w:val="none" w:sz="0" w:space="0" w:color="auto"/>
            <w:right w:val="none" w:sz="0" w:space="0" w:color="auto"/>
          </w:divBdr>
        </w:div>
        <w:div w:id="1133401588">
          <w:marLeft w:val="480"/>
          <w:marRight w:val="0"/>
          <w:marTop w:val="0"/>
          <w:marBottom w:val="0"/>
          <w:divBdr>
            <w:top w:val="none" w:sz="0" w:space="0" w:color="auto"/>
            <w:left w:val="none" w:sz="0" w:space="0" w:color="auto"/>
            <w:bottom w:val="none" w:sz="0" w:space="0" w:color="auto"/>
            <w:right w:val="none" w:sz="0" w:space="0" w:color="auto"/>
          </w:divBdr>
        </w:div>
        <w:div w:id="2032799303">
          <w:marLeft w:val="480"/>
          <w:marRight w:val="0"/>
          <w:marTop w:val="0"/>
          <w:marBottom w:val="0"/>
          <w:divBdr>
            <w:top w:val="none" w:sz="0" w:space="0" w:color="auto"/>
            <w:left w:val="none" w:sz="0" w:space="0" w:color="auto"/>
            <w:bottom w:val="none" w:sz="0" w:space="0" w:color="auto"/>
            <w:right w:val="none" w:sz="0" w:space="0" w:color="auto"/>
          </w:divBdr>
        </w:div>
        <w:div w:id="1527134157">
          <w:marLeft w:val="480"/>
          <w:marRight w:val="0"/>
          <w:marTop w:val="0"/>
          <w:marBottom w:val="0"/>
          <w:divBdr>
            <w:top w:val="none" w:sz="0" w:space="0" w:color="auto"/>
            <w:left w:val="none" w:sz="0" w:space="0" w:color="auto"/>
            <w:bottom w:val="none" w:sz="0" w:space="0" w:color="auto"/>
            <w:right w:val="none" w:sz="0" w:space="0" w:color="auto"/>
          </w:divBdr>
        </w:div>
        <w:div w:id="898858561">
          <w:marLeft w:val="480"/>
          <w:marRight w:val="0"/>
          <w:marTop w:val="0"/>
          <w:marBottom w:val="0"/>
          <w:divBdr>
            <w:top w:val="none" w:sz="0" w:space="0" w:color="auto"/>
            <w:left w:val="none" w:sz="0" w:space="0" w:color="auto"/>
            <w:bottom w:val="none" w:sz="0" w:space="0" w:color="auto"/>
            <w:right w:val="none" w:sz="0" w:space="0" w:color="auto"/>
          </w:divBdr>
        </w:div>
        <w:div w:id="1204516625">
          <w:marLeft w:val="480"/>
          <w:marRight w:val="0"/>
          <w:marTop w:val="0"/>
          <w:marBottom w:val="0"/>
          <w:divBdr>
            <w:top w:val="none" w:sz="0" w:space="0" w:color="auto"/>
            <w:left w:val="none" w:sz="0" w:space="0" w:color="auto"/>
            <w:bottom w:val="none" w:sz="0" w:space="0" w:color="auto"/>
            <w:right w:val="none" w:sz="0" w:space="0" w:color="auto"/>
          </w:divBdr>
        </w:div>
        <w:div w:id="1335887436">
          <w:marLeft w:val="480"/>
          <w:marRight w:val="0"/>
          <w:marTop w:val="0"/>
          <w:marBottom w:val="0"/>
          <w:divBdr>
            <w:top w:val="none" w:sz="0" w:space="0" w:color="auto"/>
            <w:left w:val="none" w:sz="0" w:space="0" w:color="auto"/>
            <w:bottom w:val="none" w:sz="0" w:space="0" w:color="auto"/>
            <w:right w:val="none" w:sz="0" w:space="0" w:color="auto"/>
          </w:divBdr>
        </w:div>
        <w:div w:id="1004817507">
          <w:marLeft w:val="480"/>
          <w:marRight w:val="0"/>
          <w:marTop w:val="0"/>
          <w:marBottom w:val="0"/>
          <w:divBdr>
            <w:top w:val="none" w:sz="0" w:space="0" w:color="auto"/>
            <w:left w:val="none" w:sz="0" w:space="0" w:color="auto"/>
            <w:bottom w:val="none" w:sz="0" w:space="0" w:color="auto"/>
            <w:right w:val="none" w:sz="0" w:space="0" w:color="auto"/>
          </w:divBdr>
        </w:div>
        <w:div w:id="855583425">
          <w:marLeft w:val="480"/>
          <w:marRight w:val="0"/>
          <w:marTop w:val="0"/>
          <w:marBottom w:val="0"/>
          <w:divBdr>
            <w:top w:val="none" w:sz="0" w:space="0" w:color="auto"/>
            <w:left w:val="none" w:sz="0" w:space="0" w:color="auto"/>
            <w:bottom w:val="none" w:sz="0" w:space="0" w:color="auto"/>
            <w:right w:val="none" w:sz="0" w:space="0" w:color="auto"/>
          </w:divBdr>
        </w:div>
        <w:div w:id="1952860430">
          <w:marLeft w:val="480"/>
          <w:marRight w:val="0"/>
          <w:marTop w:val="0"/>
          <w:marBottom w:val="0"/>
          <w:divBdr>
            <w:top w:val="none" w:sz="0" w:space="0" w:color="auto"/>
            <w:left w:val="none" w:sz="0" w:space="0" w:color="auto"/>
            <w:bottom w:val="none" w:sz="0" w:space="0" w:color="auto"/>
            <w:right w:val="none" w:sz="0" w:space="0" w:color="auto"/>
          </w:divBdr>
        </w:div>
        <w:div w:id="466556237">
          <w:marLeft w:val="480"/>
          <w:marRight w:val="0"/>
          <w:marTop w:val="0"/>
          <w:marBottom w:val="0"/>
          <w:divBdr>
            <w:top w:val="none" w:sz="0" w:space="0" w:color="auto"/>
            <w:left w:val="none" w:sz="0" w:space="0" w:color="auto"/>
            <w:bottom w:val="none" w:sz="0" w:space="0" w:color="auto"/>
            <w:right w:val="none" w:sz="0" w:space="0" w:color="auto"/>
          </w:divBdr>
        </w:div>
        <w:div w:id="1893271036">
          <w:marLeft w:val="480"/>
          <w:marRight w:val="0"/>
          <w:marTop w:val="0"/>
          <w:marBottom w:val="0"/>
          <w:divBdr>
            <w:top w:val="none" w:sz="0" w:space="0" w:color="auto"/>
            <w:left w:val="none" w:sz="0" w:space="0" w:color="auto"/>
            <w:bottom w:val="none" w:sz="0" w:space="0" w:color="auto"/>
            <w:right w:val="none" w:sz="0" w:space="0" w:color="auto"/>
          </w:divBdr>
        </w:div>
        <w:div w:id="782653757">
          <w:marLeft w:val="480"/>
          <w:marRight w:val="0"/>
          <w:marTop w:val="0"/>
          <w:marBottom w:val="0"/>
          <w:divBdr>
            <w:top w:val="none" w:sz="0" w:space="0" w:color="auto"/>
            <w:left w:val="none" w:sz="0" w:space="0" w:color="auto"/>
            <w:bottom w:val="none" w:sz="0" w:space="0" w:color="auto"/>
            <w:right w:val="none" w:sz="0" w:space="0" w:color="auto"/>
          </w:divBdr>
        </w:div>
        <w:div w:id="411783713">
          <w:marLeft w:val="480"/>
          <w:marRight w:val="0"/>
          <w:marTop w:val="0"/>
          <w:marBottom w:val="0"/>
          <w:divBdr>
            <w:top w:val="none" w:sz="0" w:space="0" w:color="auto"/>
            <w:left w:val="none" w:sz="0" w:space="0" w:color="auto"/>
            <w:bottom w:val="none" w:sz="0" w:space="0" w:color="auto"/>
            <w:right w:val="none" w:sz="0" w:space="0" w:color="auto"/>
          </w:divBdr>
        </w:div>
        <w:div w:id="1146244333">
          <w:marLeft w:val="480"/>
          <w:marRight w:val="0"/>
          <w:marTop w:val="0"/>
          <w:marBottom w:val="0"/>
          <w:divBdr>
            <w:top w:val="none" w:sz="0" w:space="0" w:color="auto"/>
            <w:left w:val="none" w:sz="0" w:space="0" w:color="auto"/>
            <w:bottom w:val="none" w:sz="0" w:space="0" w:color="auto"/>
            <w:right w:val="none" w:sz="0" w:space="0" w:color="auto"/>
          </w:divBdr>
        </w:div>
        <w:div w:id="354965524">
          <w:marLeft w:val="480"/>
          <w:marRight w:val="0"/>
          <w:marTop w:val="0"/>
          <w:marBottom w:val="0"/>
          <w:divBdr>
            <w:top w:val="none" w:sz="0" w:space="0" w:color="auto"/>
            <w:left w:val="none" w:sz="0" w:space="0" w:color="auto"/>
            <w:bottom w:val="none" w:sz="0" w:space="0" w:color="auto"/>
            <w:right w:val="none" w:sz="0" w:space="0" w:color="auto"/>
          </w:divBdr>
        </w:div>
        <w:div w:id="761149258">
          <w:marLeft w:val="480"/>
          <w:marRight w:val="0"/>
          <w:marTop w:val="0"/>
          <w:marBottom w:val="0"/>
          <w:divBdr>
            <w:top w:val="none" w:sz="0" w:space="0" w:color="auto"/>
            <w:left w:val="none" w:sz="0" w:space="0" w:color="auto"/>
            <w:bottom w:val="none" w:sz="0" w:space="0" w:color="auto"/>
            <w:right w:val="none" w:sz="0" w:space="0" w:color="auto"/>
          </w:divBdr>
        </w:div>
        <w:div w:id="133565958">
          <w:marLeft w:val="480"/>
          <w:marRight w:val="0"/>
          <w:marTop w:val="0"/>
          <w:marBottom w:val="0"/>
          <w:divBdr>
            <w:top w:val="none" w:sz="0" w:space="0" w:color="auto"/>
            <w:left w:val="none" w:sz="0" w:space="0" w:color="auto"/>
            <w:bottom w:val="none" w:sz="0" w:space="0" w:color="auto"/>
            <w:right w:val="none" w:sz="0" w:space="0" w:color="auto"/>
          </w:divBdr>
        </w:div>
        <w:div w:id="186794908">
          <w:marLeft w:val="480"/>
          <w:marRight w:val="0"/>
          <w:marTop w:val="0"/>
          <w:marBottom w:val="0"/>
          <w:divBdr>
            <w:top w:val="none" w:sz="0" w:space="0" w:color="auto"/>
            <w:left w:val="none" w:sz="0" w:space="0" w:color="auto"/>
            <w:bottom w:val="none" w:sz="0" w:space="0" w:color="auto"/>
            <w:right w:val="none" w:sz="0" w:space="0" w:color="auto"/>
          </w:divBdr>
        </w:div>
      </w:divsChild>
    </w:div>
    <w:div w:id="296379976">
      <w:bodyDiv w:val="1"/>
      <w:marLeft w:val="0"/>
      <w:marRight w:val="0"/>
      <w:marTop w:val="0"/>
      <w:marBottom w:val="0"/>
      <w:divBdr>
        <w:top w:val="none" w:sz="0" w:space="0" w:color="auto"/>
        <w:left w:val="none" w:sz="0" w:space="0" w:color="auto"/>
        <w:bottom w:val="none" w:sz="0" w:space="0" w:color="auto"/>
        <w:right w:val="none" w:sz="0" w:space="0" w:color="auto"/>
      </w:divBdr>
    </w:div>
    <w:div w:id="296450574">
      <w:bodyDiv w:val="1"/>
      <w:marLeft w:val="0"/>
      <w:marRight w:val="0"/>
      <w:marTop w:val="0"/>
      <w:marBottom w:val="0"/>
      <w:divBdr>
        <w:top w:val="none" w:sz="0" w:space="0" w:color="auto"/>
        <w:left w:val="none" w:sz="0" w:space="0" w:color="auto"/>
        <w:bottom w:val="none" w:sz="0" w:space="0" w:color="auto"/>
        <w:right w:val="none" w:sz="0" w:space="0" w:color="auto"/>
      </w:divBdr>
    </w:div>
    <w:div w:id="296491736">
      <w:bodyDiv w:val="1"/>
      <w:marLeft w:val="0"/>
      <w:marRight w:val="0"/>
      <w:marTop w:val="0"/>
      <w:marBottom w:val="0"/>
      <w:divBdr>
        <w:top w:val="none" w:sz="0" w:space="0" w:color="auto"/>
        <w:left w:val="none" w:sz="0" w:space="0" w:color="auto"/>
        <w:bottom w:val="none" w:sz="0" w:space="0" w:color="auto"/>
        <w:right w:val="none" w:sz="0" w:space="0" w:color="auto"/>
      </w:divBdr>
    </w:div>
    <w:div w:id="296764103">
      <w:bodyDiv w:val="1"/>
      <w:marLeft w:val="0"/>
      <w:marRight w:val="0"/>
      <w:marTop w:val="0"/>
      <w:marBottom w:val="0"/>
      <w:divBdr>
        <w:top w:val="none" w:sz="0" w:space="0" w:color="auto"/>
        <w:left w:val="none" w:sz="0" w:space="0" w:color="auto"/>
        <w:bottom w:val="none" w:sz="0" w:space="0" w:color="auto"/>
        <w:right w:val="none" w:sz="0" w:space="0" w:color="auto"/>
      </w:divBdr>
    </w:div>
    <w:div w:id="296841135">
      <w:bodyDiv w:val="1"/>
      <w:marLeft w:val="0"/>
      <w:marRight w:val="0"/>
      <w:marTop w:val="0"/>
      <w:marBottom w:val="0"/>
      <w:divBdr>
        <w:top w:val="none" w:sz="0" w:space="0" w:color="auto"/>
        <w:left w:val="none" w:sz="0" w:space="0" w:color="auto"/>
        <w:bottom w:val="none" w:sz="0" w:space="0" w:color="auto"/>
        <w:right w:val="none" w:sz="0" w:space="0" w:color="auto"/>
      </w:divBdr>
    </w:div>
    <w:div w:id="296960695">
      <w:bodyDiv w:val="1"/>
      <w:marLeft w:val="0"/>
      <w:marRight w:val="0"/>
      <w:marTop w:val="0"/>
      <w:marBottom w:val="0"/>
      <w:divBdr>
        <w:top w:val="none" w:sz="0" w:space="0" w:color="auto"/>
        <w:left w:val="none" w:sz="0" w:space="0" w:color="auto"/>
        <w:bottom w:val="none" w:sz="0" w:space="0" w:color="auto"/>
        <w:right w:val="none" w:sz="0" w:space="0" w:color="auto"/>
      </w:divBdr>
    </w:div>
    <w:div w:id="297608586">
      <w:bodyDiv w:val="1"/>
      <w:marLeft w:val="0"/>
      <w:marRight w:val="0"/>
      <w:marTop w:val="0"/>
      <w:marBottom w:val="0"/>
      <w:divBdr>
        <w:top w:val="none" w:sz="0" w:space="0" w:color="auto"/>
        <w:left w:val="none" w:sz="0" w:space="0" w:color="auto"/>
        <w:bottom w:val="none" w:sz="0" w:space="0" w:color="auto"/>
        <w:right w:val="none" w:sz="0" w:space="0" w:color="auto"/>
      </w:divBdr>
    </w:div>
    <w:div w:id="297802832">
      <w:bodyDiv w:val="1"/>
      <w:marLeft w:val="0"/>
      <w:marRight w:val="0"/>
      <w:marTop w:val="0"/>
      <w:marBottom w:val="0"/>
      <w:divBdr>
        <w:top w:val="none" w:sz="0" w:space="0" w:color="auto"/>
        <w:left w:val="none" w:sz="0" w:space="0" w:color="auto"/>
        <w:bottom w:val="none" w:sz="0" w:space="0" w:color="auto"/>
        <w:right w:val="none" w:sz="0" w:space="0" w:color="auto"/>
      </w:divBdr>
    </w:div>
    <w:div w:id="298458330">
      <w:bodyDiv w:val="1"/>
      <w:marLeft w:val="0"/>
      <w:marRight w:val="0"/>
      <w:marTop w:val="0"/>
      <w:marBottom w:val="0"/>
      <w:divBdr>
        <w:top w:val="none" w:sz="0" w:space="0" w:color="auto"/>
        <w:left w:val="none" w:sz="0" w:space="0" w:color="auto"/>
        <w:bottom w:val="none" w:sz="0" w:space="0" w:color="auto"/>
        <w:right w:val="none" w:sz="0" w:space="0" w:color="auto"/>
      </w:divBdr>
    </w:div>
    <w:div w:id="298608524">
      <w:bodyDiv w:val="1"/>
      <w:marLeft w:val="0"/>
      <w:marRight w:val="0"/>
      <w:marTop w:val="0"/>
      <w:marBottom w:val="0"/>
      <w:divBdr>
        <w:top w:val="none" w:sz="0" w:space="0" w:color="auto"/>
        <w:left w:val="none" w:sz="0" w:space="0" w:color="auto"/>
        <w:bottom w:val="none" w:sz="0" w:space="0" w:color="auto"/>
        <w:right w:val="none" w:sz="0" w:space="0" w:color="auto"/>
      </w:divBdr>
    </w:div>
    <w:div w:id="298654069">
      <w:bodyDiv w:val="1"/>
      <w:marLeft w:val="0"/>
      <w:marRight w:val="0"/>
      <w:marTop w:val="0"/>
      <w:marBottom w:val="0"/>
      <w:divBdr>
        <w:top w:val="none" w:sz="0" w:space="0" w:color="auto"/>
        <w:left w:val="none" w:sz="0" w:space="0" w:color="auto"/>
        <w:bottom w:val="none" w:sz="0" w:space="0" w:color="auto"/>
        <w:right w:val="none" w:sz="0" w:space="0" w:color="auto"/>
      </w:divBdr>
    </w:div>
    <w:div w:id="299187212">
      <w:bodyDiv w:val="1"/>
      <w:marLeft w:val="0"/>
      <w:marRight w:val="0"/>
      <w:marTop w:val="0"/>
      <w:marBottom w:val="0"/>
      <w:divBdr>
        <w:top w:val="none" w:sz="0" w:space="0" w:color="auto"/>
        <w:left w:val="none" w:sz="0" w:space="0" w:color="auto"/>
        <w:bottom w:val="none" w:sz="0" w:space="0" w:color="auto"/>
        <w:right w:val="none" w:sz="0" w:space="0" w:color="auto"/>
      </w:divBdr>
    </w:div>
    <w:div w:id="299464177">
      <w:bodyDiv w:val="1"/>
      <w:marLeft w:val="0"/>
      <w:marRight w:val="0"/>
      <w:marTop w:val="0"/>
      <w:marBottom w:val="0"/>
      <w:divBdr>
        <w:top w:val="none" w:sz="0" w:space="0" w:color="auto"/>
        <w:left w:val="none" w:sz="0" w:space="0" w:color="auto"/>
        <w:bottom w:val="none" w:sz="0" w:space="0" w:color="auto"/>
        <w:right w:val="none" w:sz="0" w:space="0" w:color="auto"/>
      </w:divBdr>
    </w:div>
    <w:div w:id="299724285">
      <w:bodyDiv w:val="1"/>
      <w:marLeft w:val="0"/>
      <w:marRight w:val="0"/>
      <w:marTop w:val="0"/>
      <w:marBottom w:val="0"/>
      <w:divBdr>
        <w:top w:val="none" w:sz="0" w:space="0" w:color="auto"/>
        <w:left w:val="none" w:sz="0" w:space="0" w:color="auto"/>
        <w:bottom w:val="none" w:sz="0" w:space="0" w:color="auto"/>
        <w:right w:val="none" w:sz="0" w:space="0" w:color="auto"/>
      </w:divBdr>
    </w:div>
    <w:div w:id="299959624">
      <w:bodyDiv w:val="1"/>
      <w:marLeft w:val="0"/>
      <w:marRight w:val="0"/>
      <w:marTop w:val="0"/>
      <w:marBottom w:val="0"/>
      <w:divBdr>
        <w:top w:val="none" w:sz="0" w:space="0" w:color="auto"/>
        <w:left w:val="none" w:sz="0" w:space="0" w:color="auto"/>
        <w:bottom w:val="none" w:sz="0" w:space="0" w:color="auto"/>
        <w:right w:val="none" w:sz="0" w:space="0" w:color="auto"/>
      </w:divBdr>
    </w:div>
    <w:div w:id="300110378">
      <w:bodyDiv w:val="1"/>
      <w:marLeft w:val="0"/>
      <w:marRight w:val="0"/>
      <w:marTop w:val="0"/>
      <w:marBottom w:val="0"/>
      <w:divBdr>
        <w:top w:val="none" w:sz="0" w:space="0" w:color="auto"/>
        <w:left w:val="none" w:sz="0" w:space="0" w:color="auto"/>
        <w:bottom w:val="none" w:sz="0" w:space="0" w:color="auto"/>
        <w:right w:val="none" w:sz="0" w:space="0" w:color="auto"/>
      </w:divBdr>
    </w:div>
    <w:div w:id="300228541">
      <w:bodyDiv w:val="1"/>
      <w:marLeft w:val="0"/>
      <w:marRight w:val="0"/>
      <w:marTop w:val="0"/>
      <w:marBottom w:val="0"/>
      <w:divBdr>
        <w:top w:val="none" w:sz="0" w:space="0" w:color="auto"/>
        <w:left w:val="none" w:sz="0" w:space="0" w:color="auto"/>
        <w:bottom w:val="none" w:sz="0" w:space="0" w:color="auto"/>
        <w:right w:val="none" w:sz="0" w:space="0" w:color="auto"/>
      </w:divBdr>
    </w:div>
    <w:div w:id="300424504">
      <w:bodyDiv w:val="1"/>
      <w:marLeft w:val="0"/>
      <w:marRight w:val="0"/>
      <w:marTop w:val="0"/>
      <w:marBottom w:val="0"/>
      <w:divBdr>
        <w:top w:val="none" w:sz="0" w:space="0" w:color="auto"/>
        <w:left w:val="none" w:sz="0" w:space="0" w:color="auto"/>
        <w:bottom w:val="none" w:sz="0" w:space="0" w:color="auto"/>
        <w:right w:val="none" w:sz="0" w:space="0" w:color="auto"/>
      </w:divBdr>
    </w:div>
    <w:div w:id="300694828">
      <w:bodyDiv w:val="1"/>
      <w:marLeft w:val="0"/>
      <w:marRight w:val="0"/>
      <w:marTop w:val="0"/>
      <w:marBottom w:val="0"/>
      <w:divBdr>
        <w:top w:val="none" w:sz="0" w:space="0" w:color="auto"/>
        <w:left w:val="none" w:sz="0" w:space="0" w:color="auto"/>
        <w:bottom w:val="none" w:sz="0" w:space="0" w:color="auto"/>
        <w:right w:val="none" w:sz="0" w:space="0" w:color="auto"/>
      </w:divBdr>
    </w:div>
    <w:div w:id="301276639">
      <w:bodyDiv w:val="1"/>
      <w:marLeft w:val="0"/>
      <w:marRight w:val="0"/>
      <w:marTop w:val="0"/>
      <w:marBottom w:val="0"/>
      <w:divBdr>
        <w:top w:val="none" w:sz="0" w:space="0" w:color="auto"/>
        <w:left w:val="none" w:sz="0" w:space="0" w:color="auto"/>
        <w:bottom w:val="none" w:sz="0" w:space="0" w:color="auto"/>
        <w:right w:val="none" w:sz="0" w:space="0" w:color="auto"/>
      </w:divBdr>
    </w:div>
    <w:div w:id="301348387">
      <w:bodyDiv w:val="1"/>
      <w:marLeft w:val="0"/>
      <w:marRight w:val="0"/>
      <w:marTop w:val="0"/>
      <w:marBottom w:val="0"/>
      <w:divBdr>
        <w:top w:val="none" w:sz="0" w:space="0" w:color="auto"/>
        <w:left w:val="none" w:sz="0" w:space="0" w:color="auto"/>
        <w:bottom w:val="none" w:sz="0" w:space="0" w:color="auto"/>
        <w:right w:val="none" w:sz="0" w:space="0" w:color="auto"/>
      </w:divBdr>
    </w:div>
    <w:div w:id="301665984">
      <w:bodyDiv w:val="1"/>
      <w:marLeft w:val="0"/>
      <w:marRight w:val="0"/>
      <w:marTop w:val="0"/>
      <w:marBottom w:val="0"/>
      <w:divBdr>
        <w:top w:val="none" w:sz="0" w:space="0" w:color="auto"/>
        <w:left w:val="none" w:sz="0" w:space="0" w:color="auto"/>
        <w:bottom w:val="none" w:sz="0" w:space="0" w:color="auto"/>
        <w:right w:val="none" w:sz="0" w:space="0" w:color="auto"/>
      </w:divBdr>
    </w:div>
    <w:div w:id="302080677">
      <w:bodyDiv w:val="1"/>
      <w:marLeft w:val="0"/>
      <w:marRight w:val="0"/>
      <w:marTop w:val="0"/>
      <w:marBottom w:val="0"/>
      <w:divBdr>
        <w:top w:val="none" w:sz="0" w:space="0" w:color="auto"/>
        <w:left w:val="none" w:sz="0" w:space="0" w:color="auto"/>
        <w:bottom w:val="none" w:sz="0" w:space="0" w:color="auto"/>
        <w:right w:val="none" w:sz="0" w:space="0" w:color="auto"/>
      </w:divBdr>
    </w:div>
    <w:div w:id="302270142">
      <w:bodyDiv w:val="1"/>
      <w:marLeft w:val="0"/>
      <w:marRight w:val="0"/>
      <w:marTop w:val="0"/>
      <w:marBottom w:val="0"/>
      <w:divBdr>
        <w:top w:val="none" w:sz="0" w:space="0" w:color="auto"/>
        <w:left w:val="none" w:sz="0" w:space="0" w:color="auto"/>
        <w:bottom w:val="none" w:sz="0" w:space="0" w:color="auto"/>
        <w:right w:val="none" w:sz="0" w:space="0" w:color="auto"/>
      </w:divBdr>
    </w:div>
    <w:div w:id="302345219">
      <w:bodyDiv w:val="1"/>
      <w:marLeft w:val="0"/>
      <w:marRight w:val="0"/>
      <w:marTop w:val="0"/>
      <w:marBottom w:val="0"/>
      <w:divBdr>
        <w:top w:val="none" w:sz="0" w:space="0" w:color="auto"/>
        <w:left w:val="none" w:sz="0" w:space="0" w:color="auto"/>
        <w:bottom w:val="none" w:sz="0" w:space="0" w:color="auto"/>
        <w:right w:val="none" w:sz="0" w:space="0" w:color="auto"/>
      </w:divBdr>
    </w:div>
    <w:div w:id="302389418">
      <w:bodyDiv w:val="1"/>
      <w:marLeft w:val="0"/>
      <w:marRight w:val="0"/>
      <w:marTop w:val="0"/>
      <w:marBottom w:val="0"/>
      <w:divBdr>
        <w:top w:val="none" w:sz="0" w:space="0" w:color="auto"/>
        <w:left w:val="none" w:sz="0" w:space="0" w:color="auto"/>
        <w:bottom w:val="none" w:sz="0" w:space="0" w:color="auto"/>
        <w:right w:val="none" w:sz="0" w:space="0" w:color="auto"/>
      </w:divBdr>
    </w:div>
    <w:div w:id="302469205">
      <w:bodyDiv w:val="1"/>
      <w:marLeft w:val="0"/>
      <w:marRight w:val="0"/>
      <w:marTop w:val="0"/>
      <w:marBottom w:val="0"/>
      <w:divBdr>
        <w:top w:val="none" w:sz="0" w:space="0" w:color="auto"/>
        <w:left w:val="none" w:sz="0" w:space="0" w:color="auto"/>
        <w:bottom w:val="none" w:sz="0" w:space="0" w:color="auto"/>
        <w:right w:val="none" w:sz="0" w:space="0" w:color="auto"/>
      </w:divBdr>
    </w:div>
    <w:div w:id="302661191">
      <w:bodyDiv w:val="1"/>
      <w:marLeft w:val="0"/>
      <w:marRight w:val="0"/>
      <w:marTop w:val="0"/>
      <w:marBottom w:val="0"/>
      <w:divBdr>
        <w:top w:val="none" w:sz="0" w:space="0" w:color="auto"/>
        <w:left w:val="none" w:sz="0" w:space="0" w:color="auto"/>
        <w:bottom w:val="none" w:sz="0" w:space="0" w:color="auto"/>
        <w:right w:val="none" w:sz="0" w:space="0" w:color="auto"/>
      </w:divBdr>
    </w:div>
    <w:div w:id="303124823">
      <w:bodyDiv w:val="1"/>
      <w:marLeft w:val="0"/>
      <w:marRight w:val="0"/>
      <w:marTop w:val="0"/>
      <w:marBottom w:val="0"/>
      <w:divBdr>
        <w:top w:val="none" w:sz="0" w:space="0" w:color="auto"/>
        <w:left w:val="none" w:sz="0" w:space="0" w:color="auto"/>
        <w:bottom w:val="none" w:sz="0" w:space="0" w:color="auto"/>
        <w:right w:val="none" w:sz="0" w:space="0" w:color="auto"/>
      </w:divBdr>
      <w:divsChild>
        <w:div w:id="978144274">
          <w:marLeft w:val="480"/>
          <w:marRight w:val="0"/>
          <w:marTop w:val="0"/>
          <w:marBottom w:val="0"/>
          <w:divBdr>
            <w:top w:val="none" w:sz="0" w:space="0" w:color="auto"/>
            <w:left w:val="none" w:sz="0" w:space="0" w:color="auto"/>
            <w:bottom w:val="none" w:sz="0" w:space="0" w:color="auto"/>
            <w:right w:val="none" w:sz="0" w:space="0" w:color="auto"/>
          </w:divBdr>
        </w:div>
        <w:div w:id="261575843">
          <w:marLeft w:val="480"/>
          <w:marRight w:val="0"/>
          <w:marTop w:val="0"/>
          <w:marBottom w:val="0"/>
          <w:divBdr>
            <w:top w:val="none" w:sz="0" w:space="0" w:color="auto"/>
            <w:left w:val="none" w:sz="0" w:space="0" w:color="auto"/>
            <w:bottom w:val="none" w:sz="0" w:space="0" w:color="auto"/>
            <w:right w:val="none" w:sz="0" w:space="0" w:color="auto"/>
          </w:divBdr>
        </w:div>
        <w:div w:id="1236629898">
          <w:marLeft w:val="480"/>
          <w:marRight w:val="0"/>
          <w:marTop w:val="0"/>
          <w:marBottom w:val="0"/>
          <w:divBdr>
            <w:top w:val="none" w:sz="0" w:space="0" w:color="auto"/>
            <w:left w:val="none" w:sz="0" w:space="0" w:color="auto"/>
            <w:bottom w:val="none" w:sz="0" w:space="0" w:color="auto"/>
            <w:right w:val="none" w:sz="0" w:space="0" w:color="auto"/>
          </w:divBdr>
        </w:div>
        <w:div w:id="2000576662">
          <w:marLeft w:val="480"/>
          <w:marRight w:val="0"/>
          <w:marTop w:val="0"/>
          <w:marBottom w:val="0"/>
          <w:divBdr>
            <w:top w:val="none" w:sz="0" w:space="0" w:color="auto"/>
            <w:left w:val="none" w:sz="0" w:space="0" w:color="auto"/>
            <w:bottom w:val="none" w:sz="0" w:space="0" w:color="auto"/>
            <w:right w:val="none" w:sz="0" w:space="0" w:color="auto"/>
          </w:divBdr>
        </w:div>
        <w:div w:id="2048874687">
          <w:marLeft w:val="480"/>
          <w:marRight w:val="0"/>
          <w:marTop w:val="0"/>
          <w:marBottom w:val="0"/>
          <w:divBdr>
            <w:top w:val="none" w:sz="0" w:space="0" w:color="auto"/>
            <w:left w:val="none" w:sz="0" w:space="0" w:color="auto"/>
            <w:bottom w:val="none" w:sz="0" w:space="0" w:color="auto"/>
            <w:right w:val="none" w:sz="0" w:space="0" w:color="auto"/>
          </w:divBdr>
        </w:div>
        <w:div w:id="1364134542">
          <w:marLeft w:val="480"/>
          <w:marRight w:val="0"/>
          <w:marTop w:val="0"/>
          <w:marBottom w:val="0"/>
          <w:divBdr>
            <w:top w:val="none" w:sz="0" w:space="0" w:color="auto"/>
            <w:left w:val="none" w:sz="0" w:space="0" w:color="auto"/>
            <w:bottom w:val="none" w:sz="0" w:space="0" w:color="auto"/>
            <w:right w:val="none" w:sz="0" w:space="0" w:color="auto"/>
          </w:divBdr>
        </w:div>
        <w:div w:id="1023285712">
          <w:marLeft w:val="480"/>
          <w:marRight w:val="0"/>
          <w:marTop w:val="0"/>
          <w:marBottom w:val="0"/>
          <w:divBdr>
            <w:top w:val="none" w:sz="0" w:space="0" w:color="auto"/>
            <w:left w:val="none" w:sz="0" w:space="0" w:color="auto"/>
            <w:bottom w:val="none" w:sz="0" w:space="0" w:color="auto"/>
            <w:right w:val="none" w:sz="0" w:space="0" w:color="auto"/>
          </w:divBdr>
        </w:div>
        <w:div w:id="2097896277">
          <w:marLeft w:val="480"/>
          <w:marRight w:val="0"/>
          <w:marTop w:val="0"/>
          <w:marBottom w:val="0"/>
          <w:divBdr>
            <w:top w:val="none" w:sz="0" w:space="0" w:color="auto"/>
            <w:left w:val="none" w:sz="0" w:space="0" w:color="auto"/>
            <w:bottom w:val="none" w:sz="0" w:space="0" w:color="auto"/>
            <w:right w:val="none" w:sz="0" w:space="0" w:color="auto"/>
          </w:divBdr>
        </w:div>
        <w:div w:id="1529490268">
          <w:marLeft w:val="480"/>
          <w:marRight w:val="0"/>
          <w:marTop w:val="0"/>
          <w:marBottom w:val="0"/>
          <w:divBdr>
            <w:top w:val="none" w:sz="0" w:space="0" w:color="auto"/>
            <w:left w:val="none" w:sz="0" w:space="0" w:color="auto"/>
            <w:bottom w:val="none" w:sz="0" w:space="0" w:color="auto"/>
            <w:right w:val="none" w:sz="0" w:space="0" w:color="auto"/>
          </w:divBdr>
        </w:div>
        <w:div w:id="706562956">
          <w:marLeft w:val="480"/>
          <w:marRight w:val="0"/>
          <w:marTop w:val="0"/>
          <w:marBottom w:val="0"/>
          <w:divBdr>
            <w:top w:val="none" w:sz="0" w:space="0" w:color="auto"/>
            <w:left w:val="none" w:sz="0" w:space="0" w:color="auto"/>
            <w:bottom w:val="none" w:sz="0" w:space="0" w:color="auto"/>
            <w:right w:val="none" w:sz="0" w:space="0" w:color="auto"/>
          </w:divBdr>
        </w:div>
        <w:div w:id="421141800">
          <w:marLeft w:val="480"/>
          <w:marRight w:val="0"/>
          <w:marTop w:val="0"/>
          <w:marBottom w:val="0"/>
          <w:divBdr>
            <w:top w:val="none" w:sz="0" w:space="0" w:color="auto"/>
            <w:left w:val="none" w:sz="0" w:space="0" w:color="auto"/>
            <w:bottom w:val="none" w:sz="0" w:space="0" w:color="auto"/>
            <w:right w:val="none" w:sz="0" w:space="0" w:color="auto"/>
          </w:divBdr>
        </w:div>
        <w:div w:id="1632056211">
          <w:marLeft w:val="480"/>
          <w:marRight w:val="0"/>
          <w:marTop w:val="0"/>
          <w:marBottom w:val="0"/>
          <w:divBdr>
            <w:top w:val="none" w:sz="0" w:space="0" w:color="auto"/>
            <w:left w:val="none" w:sz="0" w:space="0" w:color="auto"/>
            <w:bottom w:val="none" w:sz="0" w:space="0" w:color="auto"/>
            <w:right w:val="none" w:sz="0" w:space="0" w:color="auto"/>
          </w:divBdr>
        </w:div>
        <w:div w:id="517933907">
          <w:marLeft w:val="480"/>
          <w:marRight w:val="0"/>
          <w:marTop w:val="0"/>
          <w:marBottom w:val="0"/>
          <w:divBdr>
            <w:top w:val="none" w:sz="0" w:space="0" w:color="auto"/>
            <w:left w:val="none" w:sz="0" w:space="0" w:color="auto"/>
            <w:bottom w:val="none" w:sz="0" w:space="0" w:color="auto"/>
            <w:right w:val="none" w:sz="0" w:space="0" w:color="auto"/>
          </w:divBdr>
        </w:div>
        <w:div w:id="1318651560">
          <w:marLeft w:val="480"/>
          <w:marRight w:val="0"/>
          <w:marTop w:val="0"/>
          <w:marBottom w:val="0"/>
          <w:divBdr>
            <w:top w:val="none" w:sz="0" w:space="0" w:color="auto"/>
            <w:left w:val="none" w:sz="0" w:space="0" w:color="auto"/>
            <w:bottom w:val="none" w:sz="0" w:space="0" w:color="auto"/>
            <w:right w:val="none" w:sz="0" w:space="0" w:color="auto"/>
          </w:divBdr>
        </w:div>
        <w:div w:id="924923822">
          <w:marLeft w:val="480"/>
          <w:marRight w:val="0"/>
          <w:marTop w:val="0"/>
          <w:marBottom w:val="0"/>
          <w:divBdr>
            <w:top w:val="none" w:sz="0" w:space="0" w:color="auto"/>
            <w:left w:val="none" w:sz="0" w:space="0" w:color="auto"/>
            <w:bottom w:val="none" w:sz="0" w:space="0" w:color="auto"/>
            <w:right w:val="none" w:sz="0" w:space="0" w:color="auto"/>
          </w:divBdr>
        </w:div>
        <w:div w:id="253712794">
          <w:marLeft w:val="480"/>
          <w:marRight w:val="0"/>
          <w:marTop w:val="0"/>
          <w:marBottom w:val="0"/>
          <w:divBdr>
            <w:top w:val="none" w:sz="0" w:space="0" w:color="auto"/>
            <w:left w:val="none" w:sz="0" w:space="0" w:color="auto"/>
            <w:bottom w:val="none" w:sz="0" w:space="0" w:color="auto"/>
            <w:right w:val="none" w:sz="0" w:space="0" w:color="auto"/>
          </w:divBdr>
        </w:div>
        <w:div w:id="1817457695">
          <w:marLeft w:val="480"/>
          <w:marRight w:val="0"/>
          <w:marTop w:val="0"/>
          <w:marBottom w:val="0"/>
          <w:divBdr>
            <w:top w:val="none" w:sz="0" w:space="0" w:color="auto"/>
            <w:left w:val="none" w:sz="0" w:space="0" w:color="auto"/>
            <w:bottom w:val="none" w:sz="0" w:space="0" w:color="auto"/>
            <w:right w:val="none" w:sz="0" w:space="0" w:color="auto"/>
          </w:divBdr>
        </w:div>
        <w:div w:id="316998039">
          <w:marLeft w:val="480"/>
          <w:marRight w:val="0"/>
          <w:marTop w:val="0"/>
          <w:marBottom w:val="0"/>
          <w:divBdr>
            <w:top w:val="none" w:sz="0" w:space="0" w:color="auto"/>
            <w:left w:val="none" w:sz="0" w:space="0" w:color="auto"/>
            <w:bottom w:val="none" w:sz="0" w:space="0" w:color="auto"/>
            <w:right w:val="none" w:sz="0" w:space="0" w:color="auto"/>
          </w:divBdr>
        </w:div>
        <w:div w:id="360514970">
          <w:marLeft w:val="480"/>
          <w:marRight w:val="0"/>
          <w:marTop w:val="0"/>
          <w:marBottom w:val="0"/>
          <w:divBdr>
            <w:top w:val="none" w:sz="0" w:space="0" w:color="auto"/>
            <w:left w:val="none" w:sz="0" w:space="0" w:color="auto"/>
            <w:bottom w:val="none" w:sz="0" w:space="0" w:color="auto"/>
            <w:right w:val="none" w:sz="0" w:space="0" w:color="auto"/>
          </w:divBdr>
        </w:div>
        <w:div w:id="1150444950">
          <w:marLeft w:val="480"/>
          <w:marRight w:val="0"/>
          <w:marTop w:val="0"/>
          <w:marBottom w:val="0"/>
          <w:divBdr>
            <w:top w:val="none" w:sz="0" w:space="0" w:color="auto"/>
            <w:left w:val="none" w:sz="0" w:space="0" w:color="auto"/>
            <w:bottom w:val="none" w:sz="0" w:space="0" w:color="auto"/>
            <w:right w:val="none" w:sz="0" w:space="0" w:color="auto"/>
          </w:divBdr>
        </w:div>
        <w:div w:id="239952316">
          <w:marLeft w:val="480"/>
          <w:marRight w:val="0"/>
          <w:marTop w:val="0"/>
          <w:marBottom w:val="0"/>
          <w:divBdr>
            <w:top w:val="none" w:sz="0" w:space="0" w:color="auto"/>
            <w:left w:val="none" w:sz="0" w:space="0" w:color="auto"/>
            <w:bottom w:val="none" w:sz="0" w:space="0" w:color="auto"/>
            <w:right w:val="none" w:sz="0" w:space="0" w:color="auto"/>
          </w:divBdr>
        </w:div>
        <w:div w:id="926964578">
          <w:marLeft w:val="480"/>
          <w:marRight w:val="0"/>
          <w:marTop w:val="0"/>
          <w:marBottom w:val="0"/>
          <w:divBdr>
            <w:top w:val="none" w:sz="0" w:space="0" w:color="auto"/>
            <w:left w:val="none" w:sz="0" w:space="0" w:color="auto"/>
            <w:bottom w:val="none" w:sz="0" w:space="0" w:color="auto"/>
            <w:right w:val="none" w:sz="0" w:space="0" w:color="auto"/>
          </w:divBdr>
        </w:div>
        <w:div w:id="897285701">
          <w:marLeft w:val="480"/>
          <w:marRight w:val="0"/>
          <w:marTop w:val="0"/>
          <w:marBottom w:val="0"/>
          <w:divBdr>
            <w:top w:val="none" w:sz="0" w:space="0" w:color="auto"/>
            <w:left w:val="none" w:sz="0" w:space="0" w:color="auto"/>
            <w:bottom w:val="none" w:sz="0" w:space="0" w:color="auto"/>
            <w:right w:val="none" w:sz="0" w:space="0" w:color="auto"/>
          </w:divBdr>
        </w:div>
        <w:div w:id="1519156355">
          <w:marLeft w:val="480"/>
          <w:marRight w:val="0"/>
          <w:marTop w:val="0"/>
          <w:marBottom w:val="0"/>
          <w:divBdr>
            <w:top w:val="none" w:sz="0" w:space="0" w:color="auto"/>
            <w:left w:val="none" w:sz="0" w:space="0" w:color="auto"/>
            <w:bottom w:val="none" w:sz="0" w:space="0" w:color="auto"/>
            <w:right w:val="none" w:sz="0" w:space="0" w:color="auto"/>
          </w:divBdr>
        </w:div>
        <w:div w:id="656299973">
          <w:marLeft w:val="480"/>
          <w:marRight w:val="0"/>
          <w:marTop w:val="0"/>
          <w:marBottom w:val="0"/>
          <w:divBdr>
            <w:top w:val="none" w:sz="0" w:space="0" w:color="auto"/>
            <w:left w:val="none" w:sz="0" w:space="0" w:color="auto"/>
            <w:bottom w:val="none" w:sz="0" w:space="0" w:color="auto"/>
            <w:right w:val="none" w:sz="0" w:space="0" w:color="auto"/>
          </w:divBdr>
        </w:div>
        <w:div w:id="2147040657">
          <w:marLeft w:val="480"/>
          <w:marRight w:val="0"/>
          <w:marTop w:val="0"/>
          <w:marBottom w:val="0"/>
          <w:divBdr>
            <w:top w:val="none" w:sz="0" w:space="0" w:color="auto"/>
            <w:left w:val="none" w:sz="0" w:space="0" w:color="auto"/>
            <w:bottom w:val="none" w:sz="0" w:space="0" w:color="auto"/>
            <w:right w:val="none" w:sz="0" w:space="0" w:color="auto"/>
          </w:divBdr>
        </w:div>
        <w:div w:id="1279024567">
          <w:marLeft w:val="480"/>
          <w:marRight w:val="0"/>
          <w:marTop w:val="0"/>
          <w:marBottom w:val="0"/>
          <w:divBdr>
            <w:top w:val="none" w:sz="0" w:space="0" w:color="auto"/>
            <w:left w:val="none" w:sz="0" w:space="0" w:color="auto"/>
            <w:bottom w:val="none" w:sz="0" w:space="0" w:color="auto"/>
            <w:right w:val="none" w:sz="0" w:space="0" w:color="auto"/>
          </w:divBdr>
        </w:div>
        <w:div w:id="2009019130">
          <w:marLeft w:val="480"/>
          <w:marRight w:val="0"/>
          <w:marTop w:val="0"/>
          <w:marBottom w:val="0"/>
          <w:divBdr>
            <w:top w:val="none" w:sz="0" w:space="0" w:color="auto"/>
            <w:left w:val="none" w:sz="0" w:space="0" w:color="auto"/>
            <w:bottom w:val="none" w:sz="0" w:space="0" w:color="auto"/>
            <w:right w:val="none" w:sz="0" w:space="0" w:color="auto"/>
          </w:divBdr>
        </w:div>
        <w:div w:id="1080758016">
          <w:marLeft w:val="480"/>
          <w:marRight w:val="0"/>
          <w:marTop w:val="0"/>
          <w:marBottom w:val="0"/>
          <w:divBdr>
            <w:top w:val="none" w:sz="0" w:space="0" w:color="auto"/>
            <w:left w:val="none" w:sz="0" w:space="0" w:color="auto"/>
            <w:bottom w:val="none" w:sz="0" w:space="0" w:color="auto"/>
            <w:right w:val="none" w:sz="0" w:space="0" w:color="auto"/>
          </w:divBdr>
        </w:div>
        <w:div w:id="1088886753">
          <w:marLeft w:val="480"/>
          <w:marRight w:val="0"/>
          <w:marTop w:val="0"/>
          <w:marBottom w:val="0"/>
          <w:divBdr>
            <w:top w:val="none" w:sz="0" w:space="0" w:color="auto"/>
            <w:left w:val="none" w:sz="0" w:space="0" w:color="auto"/>
            <w:bottom w:val="none" w:sz="0" w:space="0" w:color="auto"/>
            <w:right w:val="none" w:sz="0" w:space="0" w:color="auto"/>
          </w:divBdr>
        </w:div>
        <w:div w:id="1423841827">
          <w:marLeft w:val="480"/>
          <w:marRight w:val="0"/>
          <w:marTop w:val="0"/>
          <w:marBottom w:val="0"/>
          <w:divBdr>
            <w:top w:val="none" w:sz="0" w:space="0" w:color="auto"/>
            <w:left w:val="none" w:sz="0" w:space="0" w:color="auto"/>
            <w:bottom w:val="none" w:sz="0" w:space="0" w:color="auto"/>
            <w:right w:val="none" w:sz="0" w:space="0" w:color="auto"/>
          </w:divBdr>
        </w:div>
        <w:div w:id="1423255675">
          <w:marLeft w:val="480"/>
          <w:marRight w:val="0"/>
          <w:marTop w:val="0"/>
          <w:marBottom w:val="0"/>
          <w:divBdr>
            <w:top w:val="none" w:sz="0" w:space="0" w:color="auto"/>
            <w:left w:val="none" w:sz="0" w:space="0" w:color="auto"/>
            <w:bottom w:val="none" w:sz="0" w:space="0" w:color="auto"/>
            <w:right w:val="none" w:sz="0" w:space="0" w:color="auto"/>
          </w:divBdr>
        </w:div>
        <w:div w:id="1095831683">
          <w:marLeft w:val="480"/>
          <w:marRight w:val="0"/>
          <w:marTop w:val="0"/>
          <w:marBottom w:val="0"/>
          <w:divBdr>
            <w:top w:val="none" w:sz="0" w:space="0" w:color="auto"/>
            <w:left w:val="none" w:sz="0" w:space="0" w:color="auto"/>
            <w:bottom w:val="none" w:sz="0" w:space="0" w:color="auto"/>
            <w:right w:val="none" w:sz="0" w:space="0" w:color="auto"/>
          </w:divBdr>
        </w:div>
        <w:div w:id="575476403">
          <w:marLeft w:val="480"/>
          <w:marRight w:val="0"/>
          <w:marTop w:val="0"/>
          <w:marBottom w:val="0"/>
          <w:divBdr>
            <w:top w:val="none" w:sz="0" w:space="0" w:color="auto"/>
            <w:left w:val="none" w:sz="0" w:space="0" w:color="auto"/>
            <w:bottom w:val="none" w:sz="0" w:space="0" w:color="auto"/>
            <w:right w:val="none" w:sz="0" w:space="0" w:color="auto"/>
          </w:divBdr>
        </w:div>
        <w:div w:id="1870025214">
          <w:marLeft w:val="480"/>
          <w:marRight w:val="0"/>
          <w:marTop w:val="0"/>
          <w:marBottom w:val="0"/>
          <w:divBdr>
            <w:top w:val="none" w:sz="0" w:space="0" w:color="auto"/>
            <w:left w:val="none" w:sz="0" w:space="0" w:color="auto"/>
            <w:bottom w:val="none" w:sz="0" w:space="0" w:color="auto"/>
            <w:right w:val="none" w:sz="0" w:space="0" w:color="auto"/>
          </w:divBdr>
        </w:div>
        <w:div w:id="1793286183">
          <w:marLeft w:val="480"/>
          <w:marRight w:val="0"/>
          <w:marTop w:val="0"/>
          <w:marBottom w:val="0"/>
          <w:divBdr>
            <w:top w:val="none" w:sz="0" w:space="0" w:color="auto"/>
            <w:left w:val="none" w:sz="0" w:space="0" w:color="auto"/>
            <w:bottom w:val="none" w:sz="0" w:space="0" w:color="auto"/>
            <w:right w:val="none" w:sz="0" w:space="0" w:color="auto"/>
          </w:divBdr>
        </w:div>
        <w:div w:id="768813944">
          <w:marLeft w:val="480"/>
          <w:marRight w:val="0"/>
          <w:marTop w:val="0"/>
          <w:marBottom w:val="0"/>
          <w:divBdr>
            <w:top w:val="none" w:sz="0" w:space="0" w:color="auto"/>
            <w:left w:val="none" w:sz="0" w:space="0" w:color="auto"/>
            <w:bottom w:val="none" w:sz="0" w:space="0" w:color="auto"/>
            <w:right w:val="none" w:sz="0" w:space="0" w:color="auto"/>
          </w:divBdr>
        </w:div>
        <w:div w:id="2054570437">
          <w:marLeft w:val="480"/>
          <w:marRight w:val="0"/>
          <w:marTop w:val="0"/>
          <w:marBottom w:val="0"/>
          <w:divBdr>
            <w:top w:val="none" w:sz="0" w:space="0" w:color="auto"/>
            <w:left w:val="none" w:sz="0" w:space="0" w:color="auto"/>
            <w:bottom w:val="none" w:sz="0" w:space="0" w:color="auto"/>
            <w:right w:val="none" w:sz="0" w:space="0" w:color="auto"/>
          </w:divBdr>
        </w:div>
        <w:div w:id="488063312">
          <w:marLeft w:val="480"/>
          <w:marRight w:val="0"/>
          <w:marTop w:val="0"/>
          <w:marBottom w:val="0"/>
          <w:divBdr>
            <w:top w:val="none" w:sz="0" w:space="0" w:color="auto"/>
            <w:left w:val="none" w:sz="0" w:space="0" w:color="auto"/>
            <w:bottom w:val="none" w:sz="0" w:space="0" w:color="auto"/>
            <w:right w:val="none" w:sz="0" w:space="0" w:color="auto"/>
          </w:divBdr>
        </w:div>
        <w:div w:id="354812722">
          <w:marLeft w:val="480"/>
          <w:marRight w:val="0"/>
          <w:marTop w:val="0"/>
          <w:marBottom w:val="0"/>
          <w:divBdr>
            <w:top w:val="none" w:sz="0" w:space="0" w:color="auto"/>
            <w:left w:val="none" w:sz="0" w:space="0" w:color="auto"/>
            <w:bottom w:val="none" w:sz="0" w:space="0" w:color="auto"/>
            <w:right w:val="none" w:sz="0" w:space="0" w:color="auto"/>
          </w:divBdr>
        </w:div>
        <w:div w:id="571235422">
          <w:marLeft w:val="480"/>
          <w:marRight w:val="0"/>
          <w:marTop w:val="0"/>
          <w:marBottom w:val="0"/>
          <w:divBdr>
            <w:top w:val="none" w:sz="0" w:space="0" w:color="auto"/>
            <w:left w:val="none" w:sz="0" w:space="0" w:color="auto"/>
            <w:bottom w:val="none" w:sz="0" w:space="0" w:color="auto"/>
            <w:right w:val="none" w:sz="0" w:space="0" w:color="auto"/>
          </w:divBdr>
        </w:div>
        <w:div w:id="353308165">
          <w:marLeft w:val="480"/>
          <w:marRight w:val="0"/>
          <w:marTop w:val="0"/>
          <w:marBottom w:val="0"/>
          <w:divBdr>
            <w:top w:val="none" w:sz="0" w:space="0" w:color="auto"/>
            <w:left w:val="none" w:sz="0" w:space="0" w:color="auto"/>
            <w:bottom w:val="none" w:sz="0" w:space="0" w:color="auto"/>
            <w:right w:val="none" w:sz="0" w:space="0" w:color="auto"/>
          </w:divBdr>
        </w:div>
        <w:div w:id="399906323">
          <w:marLeft w:val="480"/>
          <w:marRight w:val="0"/>
          <w:marTop w:val="0"/>
          <w:marBottom w:val="0"/>
          <w:divBdr>
            <w:top w:val="none" w:sz="0" w:space="0" w:color="auto"/>
            <w:left w:val="none" w:sz="0" w:space="0" w:color="auto"/>
            <w:bottom w:val="none" w:sz="0" w:space="0" w:color="auto"/>
            <w:right w:val="none" w:sz="0" w:space="0" w:color="auto"/>
          </w:divBdr>
        </w:div>
        <w:div w:id="869142752">
          <w:marLeft w:val="480"/>
          <w:marRight w:val="0"/>
          <w:marTop w:val="0"/>
          <w:marBottom w:val="0"/>
          <w:divBdr>
            <w:top w:val="none" w:sz="0" w:space="0" w:color="auto"/>
            <w:left w:val="none" w:sz="0" w:space="0" w:color="auto"/>
            <w:bottom w:val="none" w:sz="0" w:space="0" w:color="auto"/>
            <w:right w:val="none" w:sz="0" w:space="0" w:color="auto"/>
          </w:divBdr>
        </w:div>
        <w:div w:id="1774326949">
          <w:marLeft w:val="480"/>
          <w:marRight w:val="0"/>
          <w:marTop w:val="0"/>
          <w:marBottom w:val="0"/>
          <w:divBdr>
            <w:top w:val="none" w:sz="0" w:space="0" w:color="auto"/>
            <w:left w:val="none" w:sz="0" w:space="0" w:color="auto"/>
            <w:bottom w:val="none" w:sz="0" w:space="0" w:color="auto"/>
            <w:right w:val="none" w:sz="0" w:space="0" w:color="auto"/>
          </w:divBdr>
        </w:div>
        <w:div w:id="288633307">
          <w:marLeft w:val="480"/>
          <w:marRight w:val="0"/>
          <w:marTop w:val="0"/>
          <w:marBottom w:val="0"/>
          <w:divBdr>
            <w:top w:val="none" w:sz="0" w:space="0" w:color="auto"/>
            <w:left w:val="none" w:sz="0" w:space="0" w:color="auto"/>
            <w:bottom w:val="none" w:sz="0" w:space="0" w:color="auto"/>
            <w:right w:val="none" w:sz="0" w:space="0" w:color="auto"/>
          </w:divBdr>
        </w:div>
        <w:div w:id="1598635018">
          <w:marLeft w:val="480"/>
          <w:marRight w:val="0"/>
          <w:marTop w:val="0"/>
          <w:marBottom w:val="0"/>
          <w:divBdr>
            <w:top w:val="none" w:sz="0" w:space="0" w:color="auto"/>
            <w:left w:val="none" w:sz="0" w:space="0" w:color="auto"/>
            <w:bottom w:val="none" w:sz="0" w:space="0" w:color="auto"/>
            <w:right w:val="none" w:sz="0" w:space="0" w:color="auto"/>
          </w:divBdr>
        </w:div>
        <w:div w:id="309333029">
          <w:marLeft w:val="480"/>
          <w:marRight w:val="0"/>
          <w:marTop w:val="0"/>
          <w:marBottom w:val="0"/>
          <w:divBdr>
            <w:top w:val="none" w:sz="0" w:space="0" w:color="auto"/>
            <w:left w:val="none" w:sz="0" w:space="0" w:color="auto"/>
            <w:bottom w:val="none" w:sz="0" w:space="0" w:color="auto"/>
            <w:right w:val="none" w:sz="0" w:space="0" w:color="auto"/>
          </w:divBdr>
        </w:div>
        <w:div w:id="639845281">
          <w:marLeft w:val="480"/>
          <w:marRight w:val="0"/>
          <w:marTop w:val="0"/>
          <w:marBottom w:val="0"/>
          <w:divBdr>
            <w:top w:val="none" w:sz="0" w:space="0" w:color="auto"/>
            <w:left w:val="none" w:sz="0" w:space="0" w:color="auto"/>
            <w:bottom w:val="none" w:sz="0" w:space="0" w:color="auto"/>
            <w:right w:val="none" w:sz="0" w:space="0" w:color="auto"/>
          </w:divBdr>
        </w:div>
        <w:div w:id="476848349">
          <w:marLeft w:val="480"/>
          <w:marRight w:val="0"/>
          <w:marTop w:val="0"/>
          <w:marBottom w:val="0"/>
          <w:divBdr>
            <w:top w:val="none" w:sz="0" w:space="0" w:color="auto"/>
            <w:left w:val="none" w:sz="0" w:space="0" w:color="auto"/>
            <w:bottom w:val="none" w:sz="0" w:space="0" w:color="auto"/>
            <w:right w:val="none" w:sz="0" w:space="0" w:color="auto"/>
          </w:divBdr>
        </w:div>
        <w:div w:id="1576356200">
          <w:marLeft w:val="480"/>
          <w:marRight w:val="0"/>
          <w:marTop w:val="0"/>
          <w:marBottom w:val="0"/>
          <w:divBdr>
            <w:top w:val="none" w:sz="0" w:space="0" w:color="auto"/>
            <w:left w:val="none" w:sz="0" w:space="0" w:color="auto"/>
            <w:bottom w:val="none" w:sz="0" w:space="0" w:color="auto"/>
            <w:right w:val="none" w:sz="0" w:space="0" w:color="auto"/>
          </w:divBdr>
        </w:div>
        <w:div w:id="1287076826">
          <w:marLeft w:val="480"/>
          <w:marRight w:val="0"/>
          <w:marTop w:val="0"/>
          <w:marBottom w:val="0"/>
          <w:divBdr>
            <w:top w:val="none" w:sz="0" w:space="0" w:color="auto"/>
            <w:left w:val="none" w:sz="0" w:space="0" w:color="auto"/>
            <w:bottom w:val="none" w:sz="0" w:space="0" w:color="auto"/>
            <w:right w:val="none" w:sz="0" w:space="0" w:color="auto"/>
          </w:divBdr>
        </w:div>
        <w:div w:id="360129461">
          <w:marLeft w:val="480"/>
          <w:marRight w:val="0"/>
          <w:marTop w:val="0"/>
          <w:marBottom w:val="0"/>
          <w:divBdr>
            <w:top w:val="none" w:sz="0" w:space="0" w:color="auto"/>
            <w:left w:val="none" w:sz="0" w:space="0" w:color="auto"/>
            <w:bottom w:val="none" w:sz="0" w:space="0" w:color="auto"/>
            <w:right w:val="none" w:sz="0" w:space="0" w:color="auto"/>
          </w:divBdr>
        </w:div>
        <w:div w:id="1716075846">
          <w:marLeft w:val="480"/>
          <w:marRight w:val="0"/>
          <w:marTop w:val="0"/>
          <w:marBottom w:val="0"/>
          <w:divBdr>
            <w:top w:val="none" w:sz="0" w:space="0" w:color="auto"/>
            <w:left w:val="none" w:sz="0" w:space="0" w:color="auto"/>
            <w:bottom w:val="none" w:sz="0" w:space="0" w:color="auto"/>
            <w:right w:val="none" w:sz="0" w:space="0" w:color="auto"/>
          </w:divBdr>
        </w:div>
        <w:div w:id="1555434728">
          <w:marLeft w:val="480"/>
          <w:marRight w:val="0"/>
          <w:marTop w:val="0"/>
          <w:marBottom w:val="0"/>
          <w:divBdr>
            <w:top w:val="none" w:sz="0" w:space="0" w:color="auto"/>
            <w:left w:val="none" w:sz="0" w:space="0" w:color="auto"/>
            <w:bottom w:val="none" w:sz="0" w:space="0" w:color="auto"/>
            <w:right w:val="none" w:sz="0" w:space="0" w:color="auto"/>
          </w:divBdr>
        </w:div>
        <w:div w:id="1692412129">
          <w:marLeft w:val="480"/>
          <w:marRight w:val="0"/>
          <w:marTop w:val="0"/>
          <w:marBottom w:val="0"/>
          <w:divBdr>
            <w:top w:val="none" w:sz="0" w:space="0" w:color="auto"/>
            <w:left w:val="none" w:sz="0" w:space="0" w:color="auto"/>
            <w:bottom w:val="none" w:sz="0" w:space="0" w:color="auto"/>
            <w:right w:val="none" w:sz="0" w:space="0" w:color="auto"/>
          </w:divBdr>
        </w:div>
        <w:div w:id="1815488541">
          <w:marLeft w:val="480"/>
          <w:marRight w:val="0"/>
          <w:marTop w:val="0"/>
          <w:marBottom w:val="0"/>
          <w:divBdr>
            <w:top w:val="none" w:sz="0" w:space="0" w:color="auto"/>
            <w:left w:val="none" w:sz="0" w:space="0" w:color="auto"/>
            <w:bottom w:val="none" w:sz="0" w:space="0" w:color="auto"/>
            <w:right w:val="none" w:sz="0" w:space="0" w:color="auto"/>
          </w:divBdr>
        </w:div>
        <w:div w:id="1371763595">
          <w:marLeft w:val="480"/>
          <w:marRight w:val="0"/>
          <w:marTop w:val="0"/>
          <w:marBottom w:val="0"/>
          <w:divBdr>
            <w:top w:val="none" w:sz="0" w:space="0" w:color="auto"/>
            <w:left w:val="none" w:sz="0" w:space="0" w:color="auto"/>
            <w:bottom w:val="none" w:sz="0" w:space="0" w:color="auto"/>
            <w:right w:val="none" w:sz="0" w:space="0" w:color="auto"/>
          </w:divBdr>
        </w:div>
        <w:div w:id="341442976">
          <w:marLeft w:val="480"/>
          <w:marRight w:val="0"/>
          <w:marTop w:val="0"/>
          <w:marBottom w:val="0"/>
          <w:divBdr>
            <w:top w:val="none" w:sz="0" w:space="0" w:color="auto"/>
            <w:left w:val="none" w:sz="0" w:space="0" w:color="auto"/>
            <w:bottom w:val="none" w:sz="0" w:space="0" w:color="auto"/>
            <w:right w:val="none" w:sz="0" w:space="0" w:color="auto"/>
          </w:divBdr>
        </w:div>
        <w:div w:id="1443766246">
          <w:marLeft w:val="480"/>
          <w:marRight w:val="0"/>
          <w:marTop w:val="0"/>
          <w:marBottom w:val="0"/>
          <w:divBdr>
            <w:top w:val="none" w:sz="0" w:space="0" w:color="auto"/>
            <w:left w:val="none" w:sz="0" w:space="0" w:color="auto"/>
            <w:bottom w:val="none" w:sz="0" w:space="0" w:color="auto"/>
            <w:right w:val="none" w:sz="0" w:space="0" w:color="auto"/>
          </w:divBdr>
        </w:div>
        <w:div w:id="2124765478">
          <w:marLeft w:val="480"/>
          <w:marRight w:val="0"/>
          <w:marTop w:val="0"/>
          <w:marBottom w:val="0"/>
          <w:divBdr>
            <w:top w:val="none" w:sz="0" w:space="0" w:color="auto"/>
            <w:left w:val="none" w:sz="0" w:space="0" w:color="auto"/>
            <w:bottom w:val="none" w:sz="0" w:space="0" w:color="auto"/>
            <w:right w:val="none" w:sz="0" w:space="0" w:color="auto"/>
          </w:divBdr>
        </w:div>
        <w:div w:id="68382935">
          <w:marLeft w:val="480"/>
          <w:marRight w:val="0"/>
          <w:marTop w:val="0"/>
          <w:marBottom w:val="0"/>
          <w:divBdr>
            <w:top w:val="none" w:sz="0" w:space="0" w:color="auto"/>
            <w:left w:val="none" w:sz="0" w:space="0" w:color="auto"/>
            <w:bottom w:val="none" w:sz="0" w:space="0" w:color="auto"/>
            <w:right w:val="none" w:sz="0" w:space="0" w:color="auto"/>
          </w:divBdr>
        </w:div>
        <w:div w:id="949507584">
          <w:marLeft w:val="480"/>
          <w:marRight w:val="0"/>
          <w:marTop w:val="0"/>
          <w:marBottom w:val="0"/>
          <w:divBdr>
            <w:top w:val="none" w:sz="0" w:space="0" w:color="auto"/>
            <w:left w:val="none" w:sz="0" w:space="0" w:color="auto"/>
            <w:bottom w:val="none" w:sz="0" w:space="0" w:color="auto"/>
            <w:right w:val="none" w:sz="0" w:space="0" w:color="auto"/>
          </w:divBdr>
        </w:div>
        <w:div w:id="431819876">
          <w:marLeft w:val="480"/>
          <w:marRight w:val="0"/>
          <w:marTop w:val="0"/>
          <w:marBottom w:val="0"/>
          <w:divBdr>
            <w:top w:val="none" w:sz="0" w:space="0" w:color="auto"/>
            <w:left w:val="none" w:sz="0" w:space="0" w:color="auto"/>
            <w:bottom w:val="none" w:sz="0" w:space="0" w:color="auto"/>
            <w:right w:val="none" w:sz="0" w:space="0" w:color="auto"/>
          </w:divBdr>
        </w:div>
        <w:div w:id="862937885">
          <w:marLeft w:val="480"/>
          <w:marRight w:val="0"/>
          <w:marTop w:val="0"/>
          <w:marBottom w:val="0"/>
          <w:divBdr>
            <w:top w:val="none" w:sz="0" w:space="0" w:color="auto"/>
            <w:left w:val="none" w:sz="0" w:space="0" w:color="auto"/>
            <w:bottom w:val="none" w:sz="0" w:space="0" w:color="auto"/>
            <w:right w:val="none" w:sz="0" w:space="0" w:color="auto"/>
          </w:divBdr>
        </w:div>
        <w:div w:id="1640333263">
          <w:marLeft w:val="480"/>
          <w:marRight w:val="0"/>
          <w:marTop w:val="0"/>
          <w:marBottom w:val="0"/>
          <w:divBdr>
            <w:top w:val="none" w:sz="0" w:space="0" w:color="auto"/>
            <w:left w:val="none" w:sz="0" w:space="0" w:color="auto"/>
            <w:bottom w:val="none" w:sz="0" w:space="0" w:color="auto"/>
            <w:right w:val="none" w:sz="0" w:space="0" w:color="auto"/>
          </w:divBdr>
        </w:div>
        <w:div w:id="548031276">
          <w:marLeft w:val="480"/>
          <w:marRight w:val="0"/>
          <w:marTop w:val="0"/>
          <w:marBottom w:val="0"/>
          <w:divBdr>
            <w:top w:val="none" w:sz="0" w:space="0" w:color="auto"/>
            <w:left w:val="none" w:sz="0" w:space="0" w:color="auto"/>
            <w:bottom w:val="none" w:sz="0" w:space="0" w:color="auto"/>
            <w:right w:val="none" w:sz="0" w:space="0" w:color="auto"/>
          </w:divBdr>
        </w:div>
        <w:div w:id="367872578">
          <w:marLeft w:val="480"/>
          <w:marRight w:val="0"/>
          <w:marTop w:val="0"/>
          <w:marBottom w:val="0"/>
          <w:divBdr>
            <w:top w:val="none" w:sz="0" w:space="0" w:color="auto"/>
            <w:left w:val="none" w:sz="0" w:space="0" w:color="auto"/>
            <w:bottom w:val="none" w:sz="0" w:space="0" w:color="auto"/>
            <w:right w:val="none" w:sz="0" w:space="0" w:color="auto"/>
          </w:divBdr>
        </w:div>
        <w:div w:id="1856725580">
          <w:marLeft w:val="480"/>
          <w:marRight w:val="0"/>
          <w:marTop w:val="0"/>
          <w:marBottom w:val="0"/>
          <w:divBdr>
            <w:top w:val="none" w:sz="0" w:space="0" w:color="auto"/>
            <w:left w:val="none" w:sz="0" w:space="0" w:color="auto"/>
            <w:bottom w:val="none" w:sz="0" w:space="0" w:color="auto"/>
            <w:right w:val="none" w:sz="0" w:space="0" w:color="auto"/>
          </w:divBdr>
        </w:div>
        <w:div w:id="1668285296">
          <w:marLeft w:val="480"/>
          <w:marRight w:val="0"/>
          <w:marTop w:val="0"/>
          <w:marBottom w:val="0"/>
          <w:divBdr>
            <w:top w:val="none" w:sz="0" w:space="0" w:color="auto"/>
            <w:left w:val="none" w:sz="0" w:space="0" w:color="auto"/>
            <w:bottom w:val="none" w:sz="0" w:space="0" w:color="auto"/>
            <w:right w:val="none" w:sz="0" w:space="0" w:color="auto"/>
          </w:divBdr>
        </w:div>
        <w:div w:id="463735295">
          <w:marLeft w:val="480"/>
          <w:marRight w:val="0"/>
          <w:marTop w:val="0"/>
          <w:marBottom w:val="0"/>
          <w:divBdr>
            <w:top w:val="none" w:sz="0" w:space="0" w:color="auto"/>
            <w:left w:val="none" w:sz="0" w:space="0" w:color="auto"/>
            <w:bottom w:val="none" w:sz="0" w:space="0" w:color="auto"/>
            <w:right w:val="none" w:sz="0" w:space="0" w:color="auto"/>
          </w:divBdr>
        </w:div>
        <w:div w:id="908228273">
          <w:marLeft w:val="480"/>
          <w:marRight w:val="0"/>
          <w:marTop w:val="0"/>
          <w:marBottom w:val="0"/>
          <w:divBdr>
            <w:top w:val="none" w:sz="0" w:space="0" w:color="auto"/>
            <w:left w:val="none" w:sz="0" w:space="0" w:color="auto"/>
            <w:bottom w:val="none" w:sz="0" w:space="0" w:color="auto"/>
            <w:right w:val="none" w:sz="0" w:space="0" w:color="auto"/>
          </w:divBdr>
        </w:div>
        <w:div w:id="324089947">
          <w:marLeft w:val="480"/>
          <w:marRight w:val="0"/>
          <w:marTop w:val="0"/>
          <w:marBottom w:val="0"/>
          <w:divBdr>
            <w:top w:val="none" w:sz="0" w:space="0" w:color="auto"/>
            <w:left w:val="none" w:sz="0" w:space="0" w:color="auto"/>
            <w:bottom w:val="none" w:sz="0" w:space="0" w:color="auto"/>
            <w:right w:val="none" w:sz="0" w:space="0" w:color="auto"/>
          </w:divBdr>
        </w:div>
        <w:div w:id="2082487022">
          <w:marLeft w:val="480"/>
          <w:marRight w:val="0"/>
          <w:marTop w:val="0"/>
          <w:marBottom w:val="0"/>
          <w:divBdr>
            <w:top w:val="none" w:sz="0" w:space="0" w:color="auto"/>
            <w:left w:val="none" w:sz="0" w:space="0" w:color="auto"/>
            <w:bottom w:val="none" w:sz="0" w:space="0" w:color="auto"/>
            <w:right w:val="none" w:sz="0" w:space="0" w:color="auto"/>
          </w:divBdr>
        </w:div>
        <w:div w:id="875580433">
          <w:marLeft w:val="480"/>
          <w:marRight w:val="0"/>
          <w:marTop w:val="0"/>
          <w:marBottom w:val="0"/>
          <w:divBdr>
            <w:top w:val="none" w:sz="0" w:space="0" w:color="auto"/>
            <w:left w:val="none" w:sz="0" w:space="0" w:color="auto"/>
            <w:bottom w:val="none" w:sz="0" w:space="0" w:color="auto"/>
            <w:right w:val="none" w:sz="0" w:space="0" w:color="auto"/>
          </w:divBdr>
        </w:div>
        <w:div w:id="23599240">
          <w:marLeft w:val="480"/>
          <w:marRight w:val="0"/>
          <w:marTop w:val="0"/>
          <w:marBottom w:val="0"/>
          <w:divBdr>
            <w:top w:val="none" w:sz="0" w:space="0" w:color="auto"/>
            <w:left w:val="none" w:sz="0" w:space="0" w:color="auto"/>
            <w:bottom w:val="none" w:sz="0" w:space="0" w:color="auto"/>
            <w:right w:val="none" w:sz="0" w:space="0" w:color="auto"/>
          </w:divBdr>
        </w:div>
        <w:div w:id="6251433">
          <w:marLeft w:val="480"/>
          <w:marRight w:val="0"/>
          <w:marTop w:val="0"/>
          <w:marBottom w:val="0"/>
          <w:divBdr>
            <w:top w:val="none" w:sz="0" w:space="0" w:color="auto"/>
            <w:left w:val="none" w:sz="0" w:space="0" w:color="auto"/>
            <w:bottom w:val="none" w:sz="0" w:space="0" w:color="auto"/>
            <w:right w:val="none" w:sz="0" w:space="0" w:color="auto"/>
          </w:divBdr>
        </w:div>
        <w:div w:id="1214073909">
          <w:marLeft w:val="480"/>
          <w:marRight w:val="0"/>
          <w:marTop w:val="0"/>
          <w:marBottom w:val="0"/>
          <w:divBdr>
            <w:top w:val="none" w:sz="0" w:space="0" w:color="auto"/>
            <w:left w:val="none" w:sz="0" w:space="0" w:color="auto"/>
            <w:bottom w:val="none" w:sz="0" w:space="0" w:color="auto"/>
            <w:right w:val="none" w:sz="0" w:space="0" w:color="auto"/>
          </w:divBdr>
        </w:div>
        <w:div w:id="1750342439">
          <w:marLeft w:val="480"/>
          <w:marRight w:val="0"/>
          <w:marTop w:val="0"/>
          <w:marBottom w:val="0"/>
          <w:divBdr>
            <w:top w:val="none" w:sz="0" w:space="0" w:color="auto"/>
            <w:left w:val="none" w:sz="0" w:space="0" w:color="auto"/>
            <w:bottom w:val="none" w:sz="0" w:space="0" w:color="auto"/>
            <w:right w:val="none" w:sz="0" w:space="0" w:color="auto"/>
          </w:divBdr>
        </w:div>
        <w:div w:id="2045906396">
          <w:marLeft w:val="480"/>
          <w:marRight w:val="0"/>
          <w:marTop w:val="0"/>
          <w:marBottom w:val="0"/>
          <w:divBdr>
            <w:top w:val="none" w:sz="0" w:space="0" w:color="auto"/>
            <w:left w:val="none" w:sz="0" w:space="0" w:color="auto"/>
            <w:bottom w:val="none" w:sz="0" w:space="0" w:color="auto"/>
            <w:right w:val="none" w:sz="0" w:space="0" w:color="auto"/>
          </w:divBdr>
        </w:div>
        <w:div w:id="740446751">
          <w:marLeft w:val="480"/>
          <w:marRight w:val="0"/>
          <w:marTop w:val="0"/>
          <w:marBottom w:val="0"/>
          <w:divBdr>
            <w:top w:val="none" w:sz="0" w:space="0" w:color="auto"/>
            <w:left w:val="none" w:sz="0" w:space="0" w:color="auto"/>
            <w:bottom w:val="none" w:sz="0" w:space="0" w:color="auto"/>
            <w:right w:val="none" w:sz="0" w:space="0" w:color="auto"/>
          </w:divBdr>
        </w:div>
        <w:div w:id="1394893762">
          <w:marLeft w:val="480"/>
          <w:marRight w:val="0"/>
          <w:marTop w:val="0"/>
          <w:marBottom w:val="0"/>
          <w:divBdr>
            <w:top w:val="none" w:sz="0" w:space="0" w:color="auto"/>
            <w:left w:val="none" w:sz="0" w:space="0" w:color="auto"/>
            <w:bottom w:val="none" w:sz="0" w:space="0" w:color="auto"/>
            <w:right w:val="none" w:sz="0" w:space="0" w:color="auto"/>
          </w:divBdr>
        </w:div>
        <w:div w:id="2023120932">
          <w:marLeft w:val="480"/>
          <w:marRight w:val="0"/>
          <w:marTop w:val="0"/>
          <w:marBottom w:val="0"/>
          <w:divBdr>
            <w:top w:val="none" w:sz="0" w:space="0" w:color="auto"/>
            <w:left w:val="none" w:sz="0" w:space="0" w:color="auto"/>
            <w:bottom w:val="none" w:sz="0" w:space="0" w:color="auto"/>
            <w:right w:val="none" w:sz="0" w:space="0" w:color="auto"/>
          </w:divBdr>
        </w:div>
        <w:div w:id="760371766">
          <w:marLeft w:val="480"/>
          <w:marRight w:val="0"/>
          <w:marTop w:val="0"/>
          <w:marBottom w:val="0"/>
          <w:divBdr>
            <w:top w:val="none" w:sz="0" w:space="0" w:color="auto"/>
            <w:left w:val="none" w:sz="0" w:space="0" w:color="auto"/>
            <w:bottom w:val="none" w:sz="0" w:space="0" w:color="auto"/>
            <w:right w:val="none" w:sz="0" w:space="0" w:color="auto"/>
          </w:divBdr>
        </w:div>
        <w:div w:id="1309087627">
          <w:marLeft w:val="480"/>
          <w:marRight w:val="0"/>
          <w:marTop w:val="0"/>
          <w:marBottom w:val="0"/>
          <w:divBdr>
            <w:top w:val="none" w:sz="0" w:space="0" w:color="auto"/>
            <w:left w:val="none" w:sz="0" w:space="0" w:color="auto"/>
            <w:bottom w:val="none" w:sz="0" w:space="0" w:color="auto"/>
            <w:right w:val="none" w:sz="0" w:space="0" w:color="auto"/>
          </w:divBdr>
        </w:div>
        <w:div w:id="538007532">
          <w:marLeft w:val="480"/>
          <w:marRight w:val="0"/>
          <w:marTop w:val="0"/>
          <w:marBottom w:val="0"/>
          <w:divBdr>
            <w:top w:val="none" w:sz="0" w:space="0" w:color="auto"/>
            <w:left w:val="none" w:sz="0" w:space="0" w:color="auto"/>
            <w:bottom w:val="none" w:sz="0" w:space="0" w:color="auto"/>
            <w:right w:val="none" w:sz="0" w:space="0" w:color="auto"/>
          </w:divBdr>
        </w:div>
        <w:div w:id="1483614911">
          <w:marLeft w:val="480"/>
          <w:marRight w:val="0"/>
          <w:marTop w:val="0"/>
          <w:marBottom w:val="0"/>
          <w:divBdr>
            <w:top w:val="none" w:sz="0" w:space="0" w:color="auto"/>
            <w:left w:val="none" w:sz="0" w:space="0" w:color="auto"/>
            <w:bottom w:val="none" w:sz="0" w:space="0" w:color="auto"/>
            <w:right w:val="none" w:sz="0" w:space="0" w:color="auto"/>
          </w:divBdr>
        </w:div>
        <w:div w:id="1046948437">
          <w:marLeft w:val="480"/>
          <w:marRight w:val="0"/>
          <w:marTop w:val="0"/>
          <w:marBottom w:val="0"/>
          <w:divBdr>
            <w:top w:val="none" w:sz="0" w:space="0" w:color="auto"/>
            <w:left w:val="none" w:sz="0" w:space="0" w:color="auto"/>
            <w:bottom w:val="none" w:sz="0" w:space="0" w:color="auto"/>
            <w:right w:val="none" w:sz="0" w:space="0" w:color="auto"/>
          </w:divBdr>
        </w:div>
        <w:div w:id="364018698">
          <w:marLeft w:val="480"/>
          <w:marRight w:val="0"/>
          <w:marTop w:val="0"/>
          <w:marBottom w:val="0"/>
          <w:divBdr>
            <w:top w:val="none" w:sz="0" w:space="0" w:color="auto"/>
            <w:left w:val="none" w:sz="0" w:space="0" w:color="auto"/>
            <w:bottom w:val="none" w:sz="0" w:space="0" w:color="auto"/>
            <w:right w:val="none" w:sz="0" w:space="0" w:color="auto"/>
          </w:divBdr>
        </w:div>
        <w:div w:id="1378772399">
          <w:marLeft w:val="480"/>
          <w:marRight w:val="0"/>
          <w:marTop w:val="0"/>
          <w:marBottom w:val="0"/>
          <w:divBdr>
            <w:top w:val="none" w:sz="0" w:space="0" w:color="auto"/>
            <w:left w:val="none" w:sz="0" w:space="0" w:color="auto"/>
            <w:bottom w:val="none" w:sz="0" w:space="0" w:color="auto"/>
            <w:right w:val="none" w:sz="0" w:space="0" w:color="auto"/>
          </w:divBdr>
        </w:div>
        <w:div w:id="921991597">
          <w:marLeft w:val="480"/>
          <w:marRight w:val="0"/>
          <w:marTop w:val="0"/>
          <w:marBottom w:val="0"/>
          <w:divBdr>
            <w:top w:val="none" w:sz="0" w:space="0" w:color="auto"/>
            <w:left w:val="none" w:sz="0" w:space="0" w:color="auto"/>
            <w:bottom w:val="none" w:sz="0" w:space="0" w:color="auto"/>
            <w:right w:val="none" w:sz="0" w:space="0" w:color="auto"/>
          </w:divBdr>
        </w:div>
        <w:div w:id="1209878039">
          <w:marLeft w:val="480"/>
          <w:marRight w:val="0"/>
          <w:marTop w:val="0"/>
          <w:marBottom w:val="0"/>
          <w:divBdr>
            <w:top w:val="none" w:sz="0" w:space="0" w:color="auto"/>
            <w:left w:val="none" w:sz="0" w:space="0" w:color="auto"/>
            <w:bottom w:val="none" w:sz="0" w:space="0" w:color="auto"/>
            <w:right w:val="none" w:sz="0" w:space="0" w:color="auto"/>
          </w:divBdr>
        </w:div>
        <w:div w:id="1634675624">
          <w:marLeft w:val="480"/>
          <w:marRight w:val="0"/>
          <w:marTop w:val="0"/>
          <w:marBottom w:val="0"/>
          <w:divBdr>
            <w:top w:val="none" w:sz="0" w:space="0" w:color="auto"/>
            <w:left w:val="none" w:sz="0" w:space="0" w:color="auto"/>
            <w:bottom w:val="none" w:sz="0" w:space="0" w:color="auto"/>
            <w:right w:val="none" w:sz="0" w:space="0" w:color="auto"/>
          </w:divBdr>
        </w:div>
        <w:div w:id="822165302">
          <w:marLeft w:val="480"/>
          <w:marRight w:val="0"/>
          <w:marTop w:val="0"/>
          <w:marBottom w:val="0"/>
          <w:divBdr>
            <w:top w:val="none" w:sz="0" w:space="0" w:color="auto"/>
            <w:left w:val="none" w:sz="0" w:space="0" w:color="auto"/>
            <w:bottom w:val="none" w:sz="0" w:space="0" w:color="auto"/>
            <w:right w:val="none" w:sz="0" w:space="0" w:color="auto"/>
          </w:divBdr>
        </w:div>
        <w:div w:id="1924873522">
          <w:marLeft w:val="480"/>
          <w:marRight w:val="0"/>
          <w:marTop w:val="0"/>
          <w:marBottom w:val="0"/>
          <w:divBdr>
            <w:top w:val="none" w:sz="0" w:space="0" w:color="auto"/>
            <w:left w:val="none" w:sz="0" w:space="0" w:color="auto"/>
            <w:bottom w:val="none" w:sz="0" w:space="0" w:color="auto"/>
            <w:right w:val="none" w:sz="0" w:space="0" w:color="auto"/>
          </w:divBdr>
        </w:div>
        <w:div w:id="1481531712">
          <w:marLeft w:val="480"/>
          <w:marRight w:val="0"/>
          <w:marTop w:val="0"/>
          <w:marBottom w:val="0"/>
          <w:divBdr>
            <w:top w:val="none" w:sz="0" w:space="0" w:color="auto"/>
            <w:left w:val="none" w:sz="0" w:space="0" w:color="auto"/>
            <w:bottom w:val="none" w:sz="0" w:space="0" w:color="auto"/>
            <w:right w:val="none" w:sz="0" w:space="0" w:color="auto"/>
          </w:divBdr>
        </w:div>
        <w:div w:id="657340882">
          <w:marLeft w:val="480"/>
          <w:marRight w:val="0"/>
          <w:marTop w:val="0"/>
          <w:marBottom w:val="0"/>
          <w:divBdr>
            <w:top w:val="none" w:sz="0" w:space="0" w:color="auto"/>
            <w:left w:val="none" w:sz="0" w:space="0" w:color="auto"/>
            <w:bottom w:val="none" w:sz="0" w:space="0" w:color="auto"/>
            <w:right w:val="none" w:sz="0" w:space="0" w:color="auto"/>
          </w:divBdr>
        </w:div>
        <w:div w:id="629672938">
          <w:marLeft w:val="480"/>
          <w:marRight w:val="0"/>
          <w:marTop w:val="0"/>
          <w:marBottom w:val="0"/>
          <w:divBdr>
            <w:top w:val="none" w:sz="0" w:space="0" w:color="auto"/>
            <w:left w:val="none" w:sz="0" w:space="0" w:color="auto"/>
            <w:bottom w:val="none" w:sz="0" w:space="0" w:color="auto"/>
            <w:right w:val="none" w:sz="0" w:space="0" w:color="auto"/>
          </w:divBdr>
        </w:div>
        <w:div w:id="650061060">
          <w:marLeft w:val="480"/>
          <w:marRight w:val="0"/>
          <w:marTop w:val="0"/>
          <w:marBottom w:val="0"/>
          <w:divBdr>
            <w:top w:val="none" w:sz="0" w:space="0" w:color="auto"/>
            <w:left w:val="none" w:sz="0" w:space="0" w:color="auto"/>
            <w:bottom w:val="none" w:sz="0" w:space="0" w:color="auto"/>
            <w:right w:val="none" w:sz="0" w:space="0" w:color="auto"/>
          </w:divBdr>
        </w:div>
        <w:div w:id="23405254">
          <w:marLeft w:val="480"/>
          <w:marRight w:val="0"/>
          <w:marTop w:val="0"/>
          <w:marBottom w:val="0"/>
          <w:divBdr>
            <w:top w:val="none" w:sz="0" w:space="0" w:color="auto"/>
            <w:left w:val="none" w:sz="0" w:space="0" w:color="auto"/>
            <w:bottom w:val="none" w:sz="0" w:space="0" w:color="auto"/>
            <w:right w:val="none" w:sz="0" w:space="0" w:color="auto"/>
          </w:divBdr>
        </w:div>
        <w:div w:id="192571975">
          <w:marLeft w:val="480"/>
          <w:marRight w:val="0"/>
          <w:marTop w:val="0"/>
          <w:marBottom w:val="0"/>
          <w:divBdr>
            <w:top w:val="none" w:sz="0" w:space="0" w:color="auto"/>
            <w:left w:val="none" w:sz="0" w:space="0" w:color="auto"/>
            <w:bottom w:val="none" w:sz="0" w:space="0" w:color="auto"/>
            <w:right w:val="none" w:sz="0" w:space="0" w:color="auto"/>
          </w:divBdr>
        </w:div>
        <w:div w:id="1929001705">
          <w:marLeft w:val="480"/>
          <w:marRight w:val="0"/>
          <w:marTop w:val="0"/>
          <w:marBottom w:val="0"/>
          <w:divBdr>
            <w:top w:val="none" w:sz="0" w:space="0" w:color="auto"/>
            <w:left w:val="none" w:sz="0" w:space="0" w:color="auto"/>
            <w:bottom w:val="none" w:sz="0" w:space="0" w:color="auto"/>
            <w:right w:val="none" w:sz="0" w:space="0" w:color="auto"/>
          </w:divBdr>
        </w:div>
        <w:div w:id="1780762412">
          <w:marLeft w:val="480"/>
          <w:marRight w:val="0"/>
          <w:marTop w:val="0"/>
          <w:marBottom w:val="0"/>
          <w:divBdr>
            <w:top w:val="none" w:sz="0" w:space="0" w:color="auto"/>
            <w:left w:val="none" w:sz="0" w:space="0" w:color="auto"/>
            <w:bottom w:val="none" w:sz="0" w:space="0" w:color="auto"/>
            <w:right w:val="none" w:sz="0" w:space="0" w:color="auto"/>
          </w:divBdr>
        </w:div>
        <w:div w:id="809516601">
          <w:marLeft w:val="480"/>
          <w:marRight w:val="0"/>
          <w:marTop w:val="0"/>
          <w:marBottom w:val="0"/>
          <w:divBdr>
            <w:top w:val="none" w:sz="0" w:space="0" w:color="auto"/>
            <w:left w:val="none" w:sz="0" w:space="0" w:color="auto"/>
            <w:bottom w:val="none" w:sz="0" w:space="0" w:color="auto"/>
            <w:right w:val="none" w:sz="0" w:space="0" w:color="auto"/>
          </w:divBdr>
        </w:div>
      </w:divsChild>
    </w:div>
    <w:div w:id="303241172">
      <w:bodyDiv w:val="1"/>
      <w:marLeft w:val="0"/>
      <w:marRight w:val="0"/>
      <w:marTop w:val="0"/>
      <w:marBottom w:val="0"/>
      <w:divBdr>
        <w:top w:val="none" w:sz="0" w:space="0" w:color="auto"/>
        <w:left w:val="none" w:sz="0" w:space="0" w:color="auto"/>
        <w:bottom w:val="none" w:sz="0" w:space="0" w:color="auto"/>
        <w:right w:val="none" w:sz="0" w:space="0" w:color="auto"/>
      </w:divBdr>
    </w:div>
    <w:div w:id="303319586">
      <w:bodyDiv w:val="1"/>
      <w:marLeft w:val="0"/>
      <w:marRight w:val="0"/>
      <w:marTop w:val="0"/>
      <w:marBottom w:val="0"/>
      <w:divBdr>
        <w:top w:val="none" w:sz="0" w:space="0" w:color="auto"/>
        <w:left w:val="none" w:sz="0" w:space="0" w:color="auto"/>
        <w:bottom w:val="none" w:sz="0" w:space="0" w:color="auto"/>
        <w:right w:val="none" w:sz="0" w:space="0" w:color="auto"/>
      </w:divBdr>
    </w:div>
    <w:div w:id="303854975">
      <w:bodyDiv w:val="1"/>
      <w:marLeft w:val="0"/>
      <w:marRight w:val="0"/>
      <w:marTop w:val="0"/>
      <w:marBottom w:val="0"/>
      <w:divBdr>
        <w:top w:val="none" w:sz="0" w:space="0" w:color="auto"/>
        <w:left w:val="none" w:sz="0" w:space="0" w:color="auto"/>
        <w:bottom w:val="none" w:sz="0" w:space="0" w:color="auto"/>
        <w:right w:val="none" w:sz="0" w:space="0" w:color="auto"/>
      </w:divBdr>
    </w:div>
    <w:div w:id="304480386">
      <w:bodyDiv w:val="1"/>
      <w:marLeft w:val="0"/>
      <w:marRight w:val="0"/>
      <w:marTop w:val="0"/>
      <w:marBottom w:val="0"/>
      <w:divBdr>
        <w:top w:val="none" w:sz="0" w:space="0" w:color="auto"/>
        <w:left w:val="none" w:sz="0" w:space="0" w:color="auto"/>
        <w:bottom w:val="none" w:sz="0" w:space="0" w:color="auto"/>
        <w:right w:val="none" w:sz="0" w:space="0" w:color="auto"/>
      </w:divBdr>
    </w:div>
    <w:div w:id="305087566">
      <w:bodyDiv w:val="1"/>
      <w:marLeft w:val="0"/>
      <w:marRight w:val="0"/>
      <w:marTop w:val="0"/>
      <w:marBottom w:val="0"/>
      <w:divBdr>
        <w:top w:val="none" w:sz="0" w:space="0" w:color="auto"/>
        <w:left w:val="none" w:sz="0" w:space="0" w:color="auto"/>
        <w:bottom w:val="none" w:sz="0" w:space="0" w:color="auto"/>
        <w:right w:val="none" w:sz="0" w:space="0" w:color="auto"/>
      </w:divBdr>
    </w:div>
    <w:div w:id="305088729">
      <w:bodyDiv w:val="1"/>
      <w:marLeft w:val="0"/>
      <w:marRight w:val="0"/>
      <w:marTop w:val="0"/>
      <w:marBottom w:val="0"/>
      <w:divBdr>
        <w:top w:val="none" w:sz="0" w:space="0" w:color="auto"/>
        <w:left w:val="none" w:sz="0" w:space="0" w:color="auto"/>
        <w:bottom w:val="none" w:sz="0" w:space="0" w:color="auto"/>
        <w:right w:val="none" w:sz="0" w:space="0" w:color="auto"/>
      </w:divBdr>
    </w:div>
    <w:div w:id="305550379">
      <w:bodyDiv w:val="1"/>
      <w:marLeft w:val="0"/>
      <w:marRight w:val="0"/>
      <w:marTop w:val="0"/>
      <w:marBottom w:val="0"/>
      <w:divBdr>
        <w:top w:val="none" w:sz="0" w:space="0" w:color="auto"/>
        <w:left w:val="none" w:sz="0" w:space="0" w:color="auto"/>
        <w:bottom w:val="none" w:sz="0" w:space="0" w:color="auto"/>
        <w:right w:val="none" w:sz="0" w:space="0" w:color="auto"/>
      </w:divBdr>
    </w:div>
    <w:div w:id="305820156">
      <w:bodyDiv w:val="1"/>
      <w:marLeft w:val="0"/>
      <w:marRight w:val="0"/>
      <w:marTop w:val="0"/>
      <w:marBottom w:val="0"/>
      <w:divBdr>
        <w:top w:val="none" w:sz="0" w:space="0" w:color="auto"/>
        <w:left w:val="none" w:sz="0" w:space="0" w:color="auto"/>
        <w:bottom w:val="none" w:sz="0" w:space="0" w:color="auto"/>
        <w:right w:val="none" w:sz="0" w:space="0" w:color="auto"/>
      </w:divBdr>
    </w:div>
    <w:div w:id="306979306">
      <w:bodyDiv w:val="1"/>
      <w:marLeft w:val="0"/>
      <w:marRight w:val="0"/>
      <w:marTop w:val="0"/>
      <w:marBottom w:val="0"/>
      <w:divBdr>
        <w:top w:val="none" w:sz="0" w:space="0" w:color="auto"/>
        <w:left w:val="none" w:sz="0" w:space="0" w:color="auto"/>
        <w:bottom w:val="none" w:sz="0" w:space="0" w:color="auto"/>
        <w:right w:val="none" w:sz="0" w:space="0" w:color="auto"/>
      </w:divBdr>
    </w:div>
    <w:div w:id="307126697">
      <w:bodyDiv w:val="1"/>
      <w:marLeft w:val="0"/>
      <w:marRight w:val="0"/>
      <w:marTop w:val="0"/>
      <w:marBottom w:val="0"/>
      <w:divBdr>
        <w:top w:val="none" w:sz="0" w:space="0" w:color="auto"/>
        <w:left w:val="none" w:sz="0" w:space="0" w:color="auto"/>
        <w:bottom w:val="none" w:sz="0" w:space="0" w:color="auto"/>
        <w:right w:val="none" w:sz="0" w:space="0" w:color="auto"/>
      </w:divBdr>
    </w:div>
    <w:div w:id="308025315">
      <w:bodyDiv w:val="1"/>
      <w:marLeft w:val="0"/>
      <w:marRight w:val="0"/>
      <w:marTop w:val="0"/>
      <w:marBottom w:val="0"/>
      <w:divBdr>
        <w:top w:val="none" w:sz="0" w:space="0" w:color="auto"/>
        <w:left w:val="none" w:sz="0" w:space="0" w:color="auto"/>
        <w:bottom w:val="none" w:sz="0" w:space="0" w:color="auto"/>
        <w:right w:val="none" w:sz="0" w:space="0" w:color="auto"/>
      </w:divBdr>
    </w:div>
    <w:div w:id="308168736">
      <w:bodyDiv w:val="1"/>
      <w:marLeft w:val="0"/>
      <w:marRight w:val="0"/>
      <w:marTop w:val="0"/>
      <w:marBottom w:val="0"/>
      <w:divBdr>
        <w:top w:val="none" w:sz="0" w:space="0" w:color="auto"/>
        <w:left w:val="none" w:sz="0" w:space="0" w:color="auto"/>
        <w:bottom w:val="none" w:sz="0" w:space="0" w:color="auto"/>
        <w:right w:val="none" w:sz="0" w:space="0" w:color="auto"/>
      </w:divBdr>
      <w:divsChild>
        <w:div w:id="384914672">
          <w:marLeft w:val="480"/>
          <w:marRight w:val="0"/>
          <w:marTop w:val="0"/>
          <w:marBottom w:val="0"/>
          <w:divBdr>
            <w:top w:val="none" w:sz="0" w:space="0" w:color="auto"/>
            <w:left w:val="none" w:sz="0" w:space="0" w:color="auto"/>
            <w:bottom w:val="none" w:sz="0" w:space="0" w:color="auto"/>
            <w:right w:val="none" w:sz="0" w:space="0" w:color="auto"/>
          </w:divBdr>
        </w:div>
        <w:div w:id="689986361">
          <w:marLeft w:val="480"/>
          <w:marRight w:val="0"/>
          <w:marTop w:val="0"/>
          <w:marBottom w:val="0"/>
          <w:divBdr>
            <w:top w:val="none" w:sz="0" w:space="0" w:color="auto"/>
            <w:left w:val="none" w:sz="0" w:space="0" w:color="auto"/>
            <w:bottom w:val="none" w:sz="0" w:space="0" w:color="auto"/>
            <w:right w:val="none" w:sz="0" w:space="0" w:color="auto"/>
          </w:divBdr>
        </w:div>
        <w:div w:id="603421044">
          <w:marLeft w:val="480"/>
          <w:marRight w:val="0"/>
          <w:marTop w:val="0"/>
          <w:marBottom w:val="0"/>
          <w:divBdr>
            <w:top w:val="none" w:sz="0" w:space="0" w:color="auto"/>
            <w:left w:val="none" w:sz="0" w:space="0" w:color="auto"/>
            <w:bottom w:val="none" w:sz="0" w:space="0" w:color="auto"/>
            <w:right w:val="none" w:sz="0" w:space="0" w:color="auto"/>
          </w:divBdr>
        </w:div>
        <w:div w:id="1910378509">
          <w:marLeft w:val="480"/>
          <w:marRight w:val="0"/>
          <w:marTop w:val="0"/>
          <w:marBottom w:val="0"/>
          <w:divBdr>
            <w:top w:val="none" w:sz="0" w:space="0" w:color="auto"/>
            <w:left w:val="none" w:sz="0" w:space="0" w:color="auto"/>
            <w:bottom w:val="none" w:sz="0" w:space="0" w:color="auto"/>
            <w:right w:val="none" w:sz="0" w:space="0" w:color="auto"/>
          </w:divBdr>
        </w:div>
        <w:div w:id="2044817658">
          <w:marLeft w:val="480"/>
          <w:marRight w:val="0"/>
          <w:marTop w:val="0"/>
          <w:marBottom w:val="0"/>
          <w:divBdr>
            <w:top w:val="none" w:sz="0" w:space="0" w:color="auto"/>
            <w:left w:val="none" w:sz="0" w:space="0" w:color="auto"/>
            <w:bottom w:val="none" w:sz="0" w:space="0" w:color="auto"/>
            <w:right w:val="none" w:sz="0" w:space="0" w:color="auto"/>
          </w:divBdr>
        </w:div>
        <w:div w:id="2085105864">
          <w:marLeft w:val="480"/>
          <w:marRight w:val="0"/>
          <w:marTop w:val="0"/>
          <w:marBottom w:val="0"/>
          <w:divBdr>
            <w:top w:val="none" w:sz="0" w:space="0" w:color="auto"/>
            <w:left w:val="none" w:sz="0" w:space="0" w:color="auto"/>
            <w:bottom w:val="none" w:sz="0" w:space="0" w:color="auto"/>
            <w:right w:val="none" w:sz="0" w:space="0" w:color="auto"/>
          </w:divBdr>
        </w:div>
        <w:div w:id="977027542">
          <w:marLeft w:val="480"/>
          <w:marRight w:val="0"/>
          <w:marTop w:val="0"/>
          <w:marBottom w:val="0"/>
          <w:divBdr>
            <w:top w:val="none" w:sz="0" w:space="0" w:color="auto"/>
            <w:left w:val="none" w:sz="0" w:space="0" w:color="auto"/>
            <w:bottom w:val="none" w:sz="0" w:space="0" w:color="auto"/>
            <w:right w:val="none" w:sz="0" w:space="0" w:color="auto"/>
          </w:divBdr>
        </w:div>
        <w:div w:id="1037315456">
          <w:marLeft w:val="480"/>
          <w:marRight w:val="0"/>
          <w:marTop w:val="0"/>
          <w:marBottom w:val="0"/>
          <w:divBdr>
            <w:top w:val="none" w:sz="0" w:space="0" w:color="auto"/>
            <w:left w:val="none" w:sz="0" w:space="0" w:color="auto"/>
            <w:bottom w:val="none" w:sz="0" w:space="0" w:color="auto"/>
            <w:right w:val="none" w:sz="0" w:space="0" w:color="auto"/>
          </w:divBdr>
        </w:div>
        <w:div w:id="351761643">
          <w:marLeft w:val="480"/>
          <w:marRight w:val="0"/>
          <w:marTop w:val="0"/>
          <w:marBottom w:val="0"/>
          <w:divBdr>
            <w:top w:val="none" w:sz="0" w:space="0" w:color="auto"/>
            <w:left w:val="none" w:sz="0" w:space="0" w:color="auto"/>
            <w:bottom w:val="none" w:sz="0" w:space="0" w:color="auto"/>
            <w:right w:val="none" w:sz="0" w:space="0" w:color="auto"/>
          </w:divBdr>
        </w:div>
        <w:div w:id="2122456687">
          <w:marLeft w:val="480"/>
          <w:marRight w:val="0"/>
          <w:marTop w:val="0"/>
          <w:marBottom w:val="0"/>
          <w:divBdr>
            <w:top w:val="none" w:sz="0" w:space="0" w:color="auto"/>
            <w:left w:val="none" w:sz="0" w:space="0" w:color="auto"/>
            <w:bottom w:val="none" w:sz="0" w:space="0" w:color="auto"/>
            <w:right w:val="none" w:sz="0" w:space="0" w:color="auto"/>
          </w:divBdr>
        </w:div>
        <w:div w:id="1217624723">
          <w:marLeft w:val="480"/>
          <w:marRight w:val="0"/>
          <w:marTop w:val="0"/>
          <w:marBottom w:val="0"/>
          <w:divBdr>
            <w:top w:val="none" w:sz="0" w:space="0" w:color="auto"/>
            <w:left w:val="none" w:sz="0" w:space="0" w:color="auto"/>
            <w:bottom w:val="none" w:sz="0" w:space="0" w:color="auto"/>
            <w:right w:val="none" w:sz="0" w:space="0" w:color="auto"/>
          </w:divBdr>
        </w:div>
        <w:div w:id="434836566">
          <w:marLeft w:val="480"/>
          <w:marRight w:val="0"/>
          <w:marTop w:val="0"/>
          <w:marBottom w:val="0"/>
          <w:divBdr>
            <w:top w:val="none" w:sz="0" w:space="0" w:color="auto"/>
            <w:left w:val="none" w:sz="0" w:space="0" w:color="auto"/>
            <w:bottom w:val="none" w:sz="0" w:space="0" w:color="auto"/>
            <w:right w:val="none" w:sz="0" w:space="0" w:color="auto"/>
          </w:divBdr>
        </w:div>
        <w:div w:id="332489651">
          <w:marLeft w:val="480"/>
          <w:marRight w:val="0"/>
          <w:marTop w:val="0"/>
          <w:marBottom w:val="0"/>
          <w:divBdr>
            <w:top w:val="none" w:sz="0" w:space="0" w:color="auto"/>
            <w:left w:val="none" w:sz="0" w:space="0" w:color="auto"/>
            <w:bottom w:val="none" w:sz="0" w:space="0" w:color="auto"/>
            <w:right w:val="none" w:sz="0" w:space="0" w:color="auto"/>
          </w:divBdr>
        </w:div>
        <w:div w:id="855848960">
          <w:marLeft w:val="480"/>
          <w:marRight w:val="0"/>
          <w:marTop w:val="0"/>
          <w:marBottom w:val="0"/>
          <w:divBdr>
            <w:top w:val="none" w:sz="0" w:space="0" w:color="auto"/>
            <w:left w:val="none" w:sz="0" w:space="0" w:color="auto"/>
            <w:bottom w:val="none" w:sz="0" w:space="0" w:color="auto"/>
            <w:right w:val="none" w:sz="0" w:space="0" w:color="auto"/>
          </w:divBdr>
        </w:div>
        <w:div w:id="908616558">
          <w:marLeft w:val="480"/>
          <w:marRight w:val="0"/>
          <w:marTop w:val="0"/>
          <w:marBottom w:val="0"/>
          <w:divBdr>
            <w:top w:val="none" w:sz="0" w:space="0" w:color="auto"/>
            <w:left w:val="none" w:sz="0" w:space="0" w:color="auto"/>
            <w:bottom w:val="none" w:sz="0" w:space="0" w:color="auto"/>
            <w:right w:val="none" w:sz="0" w:space="0" w:color="auto"/>
          </w:divBdr>
        </w:div>
        <w:div w:id="1831015423">
          <w:marLeft w:val="480"/>
          <w:marRight w:val="0"/>
          <w:marTop w:val="0"/>
          <w:marBottom w:val="0"/>
          <w:divBdr>
            <w:top w:val="none" w:sz="0" w:space="0" w:color="auto"/>
            <w:left w:val="none" w:sz="0" w:space="0" w:color="auto"/>
            <w:bottom w:val="none" w:sz="0" w:space="0" w:color="auto"/>
            <w:right w:val="none" w:sz="0" w:space="0" w:color="auto"/>
          </w:divBdr>
        </w:div>
        <w:div w:id="1321499114">
          <w:marLeft w:val="480"/>
          <w:marRight w:val="0"/>
          <w:marTop w:val="0"/>
          <w:marBottom w:val="0"/>
          <w:divBdr>
            <w:top w:val="none" w:sz="0" w:space="0" w:color="auto"/>
            <w:left w:val="none" w:sz="0" w:space="0" w:color="auto"/>
            <w:bottom w:val="none" w:sz="0" w:space="0" w:color="auto"/>
            <w:right w:val="none" w:sz="0" w:space="0" w:color="auto"/>
          </w:divBdr>
        </w:div>
        <w:div w:id="1772505679">
          <w:marLeft w:val="480"/>
          <w:marRight w:val="0"/>
          <w:marTop w:val="0"/>
          <w:marBottom w:val="0"/>
          <w:divBdr>
            <w:top w:val="none" w:sz="0" w:space="0" w:color="auto"/>
            <w:left w:val="none" w:sz="0" w:space="0" w:color="auto"/>
            <w:bottom w:val="none" w:sz="0" w:space="0" w:color="auto"/>
            <w:right w:val="none" w:sz="0" w:space="0" w:color="auto"/>
          </w:divBdr>
        </w:div>
        <w:div w:id="1877231288">
          <w:marLeft w:val="480"/>
          <w:marRight w:val="0"/>
          <w:marTop w:val="0"/>
          <w:marBottom w:val="0"/>
          <w:divBdr>
            <w:top w:val="none" w:sz="0" w:space="0" w:color="auto"/>
            <w:left w:val="none" w:sz="0" w:space="0" w:color="auto"/>
            <w:bottom w:val="none" w:sz="0" w:space="0" w:color="auto"/>
            <w:right w:val="none" w:sz="0" w:space="0" w:color="auto"/>
          </w:divBdr>
        </w:div>
        <w:div w:id="1360473198">
          <w:marLeft w:val="480"/>
          <w:marRight w:val="0"/>
          <w:marTop w:val="0"/>
          <w:marBottom w:val="0"/>
          <w:divBdr>
            <w:top w:val="none" w:sz="0" w:space="0" w:color="auto"/>
            <w:left w:val="none" w:sz="0" w:space="0" w:color="auto"/>
            <w:bottom w:val="none" w:sz="0" w:space="0" w:color="auto"/>
            <w:right w:val="none" w:sz="0" w:space="0" w:color="auto"/>
          </w:divBdr>
        </w:div>
        <w:div w:id="358821829">
          <w:marLeft w:val="480"/>
          <w:marRight w:val="0"/>
          <w:marTop w:val="0"/>
          <w:marBottom w:val="0"/>
          <w:divBdr>
            <w:top w:val="none" w:sz="0" w:space="0" w:color="auto"/>
            <w:left w:val="none" w:sz="0" w:space="0" w:color="auto"/>
            <w:bottom w:val="none" w:sz="0" w:space="0" w:color="auto"/>
            <w:right w:val="none" w:sz="0" w:space="0" w:color="auto"/>
          </w:divBdr>
        </w:div>
        <w:div w:id="727725184">
          <w:marLeft w:val="480"/>
          <w:marRight w:val="0"/>
          <w:marTop w:val="0"/>
          <w:marBottom w:val="0"/>
          <w:divBdr>
            <w:top w:val="none" w:sz="0" w:space="0" w:color="auto"/>
            <w:left w:val="none" w:sz="0" w:space="0" w:color="auto"/>
            <w:bottom w:val="none" w:sz="0" w:space="0" w:color="auto"/>
            <w:right w:val="none" w:sz="0" w:space="0" w:color="auto"/>
          </w:divBdr>
        </w:div>
        <w:div w:id="660163595">
          <w:marLeft w:val="480"/>
          <w:marRight w:val="0"/>
          <w:marTop w:val="0"/>
          <w:marBottom w:val="0"/>
          <w:divBdr>
            <w:top w:val="none" w:sz="0" w:space="0" w:color="auto"/>
            <w:left w:val="none" w:sz="0" w:space="0" w:color="auto"/>
            <w:bottom w:val="none" w:sz="0" w:space="0" w:color="auto"/>
            <w:right w:val="none" w:sz="0" w:space="0" w:color="auto"/>
          </w:divBdr>
        </w:div>
        <w:div w:id="2074498463">
          <w:marLeft w:val="480"/>
          <w:marRight w:val="0"/>
          <w:marTop w:val="0"/>
          <w:marBottom w:val="0"/>
          <w:divBdr>
            <w:top w:val="none" w:sz="0" w:space="0" w:color="auto"/>
            <w:left w:val="none" w:sz="0" w:space="0" w:color="auto"/>
            <w:bottom w:val="none" w:sz="0" w:space="0" w:color="auto"/>
            <w:right w:val="none" w:sz="0" w:space="0" w:color="auto"/>
          </w:divBdr>
        </w:div>
        <w:div w:id="1551184963">
          <w:marLeft w:val="480"/>
          <w:marRight w:val="0"/>
          <w:marTop w:val="0"/>
          <w:marBottom w:val="0"/>
          <w:divBdr>
            <w:top w:val="none" w:sz="0" w:space="0" w:color="auto"/>
            <w:left w:val="none" w:sz="0" w:space="0" w:color="auto"/>
            <w:bottom w:val="none" w:sz="0" w:space="0" w:color="auto"/>
            <w:right w:val="none" w:sz="0" w:space="0" w:color="auto"/>
          </w:divBdr>
        </w:div>
        <w:div w:id="515191808">
          <w:marLeft w:val="480"/>
          <w:marRight w:val="0"/>
          <w:marTop w:val="0"/>
          <w:marBottom w:val="0"/>
          <w:divBdr>
            <w:top w:val="none" w:sz="0" w:space="0" w:color="auto"/>
            <w:left w:val="none" w:sz="0" w:space="0" w:color="auto"/>
            <w:bottom w:val="none" w:sz="0" w:space="0" w:color="auto"/>
            <w:right w:val="none" w:sz="0" w:space="0" w:color="auto"/>
          </w:divBdr>
        </w:div>
        <w:div w:id="1856990595">
          <w:marLeft w:val="480"/>
          <w:marRight w:val="0"/>
          <w:marTop w:val="0"/>
          <w:marBottom w:val="0"/>
          <w:divBdr>
            <w:top w:val="none" w:sz="0" w:space="0" w:color="auto"/>
            <w:left w:val="none" w:sz="0" w:space="0" w:color="auto"/>
            <w:bottom w:val="none" w:sz="0" w:space="0" w:color="auto"/>
            <w:right w:val="none" w:sz="0" w:space="0" w:color="auto"/>
          </w:divBdr>
        </w:div>
        <w:div w:id="2067529739">
          <w:marLeft w:val="480"/>
          <w:marRight w:val="0"/>
          <w:marTop w:val="0"/>
          <w:marBottom w:val="0"/>
          <w:divBdr>
            <w:top w:val="none" w:sz="0" w:space="0" w:color="auto"/>
            <w:left w:val="none" w:sz="0" w:space="0" w:color="auto"/>
            <w:bottom w:val="none" w:sz="0" w:space="0" w:color="auto"/>
            <w:right w:val="none" w:sz="0" w:space="0" w:color="auto"/>
          </w:divBdr>
        </w:div>
        <w:div w:id="1330869309">
          <w:marLeft w:val="480"/>
          <w:marRight w:val="0"/>
          <w:marTop w:val="0"/>
          <w:marBottom w:val="0"/>
          <w:divBdr>
            <w:top w:val="none" w:sz="0" w:space="0" w:color="auto"/>
            <w:left w:val="none" w:sz="0" w:space="0" w:color="auto"/>
            <w:bottom w:val="none" w:sz="0" w:space="0" w:color="auto"/>
            <w:right w:val="none" w:sz="0" w:space="0" w:color="auto"/>
          </w:divBdr>
        </w:div>
        <w:div w:id="1557429986">
          <w:marLeft w:val="480"/>
          <w:marRight w:val="0"/>
          <w:marTop w:val="0"/>
          <w:marBottom w:val="0"/>
          <w:divBdr>
            <w:top w:val="none" w:sz="0" w:space="0" w:color="auto"/>
            <w:left w:val="none" w:sz="0" w:space="0" w:color="auto"/>
            <w:bottom w:val="none" w:sz="0" w:space="0" w:color="auto"/>
            <w:right w:val="none" w:sz="0" w:space="0" w:color="auto"/>
          </w:divBdr>
        </w:div>
        <w:div w:id="1286305931">
          <w:marLeft w:val="480"/>
          <w:marRight w:val="0"/>
          <w:marTop w:val="0"/>
          <w:marBottom w:val="0"/>
          <w:divBdr>
            <w:top w:val="none" w:sz="0" w:space="0" w:color="auto"/>
            <w:left w:val="none" w:sz="0" w:space="0" w:color="auto"/>
            <w:bottom w:val="none" w:sz="0" w:space="0" w:color="auto"/>
            <w:right w:val="none" w:sz="0" w:space="0" w:color="auto"/>
          </w:divBdr>
        </w:div>
        <w:div w:id="703529882">
          <w:marLeft w:val="480"/>
          <w:marRight w:val="0"/>
          <w:marTop w:val="0"/>
          <w:marBottom w:val="0"/>
          <w:divBdr>
            <w:top w:val="none" w:sz="0" w:space="0" w:color="auto"/>
            <w:left w:val="none" w:sz="0" w:space="0" w:color="auto"/>
            <w:bottom w:val="none" w:sz="0" w:space="0" w:color="auto"/>
            <w:right w:val="none" w:sz="0" w:space="0" w:color="auto"/>
          </w:divBdr>
        </w:div>
        <w:div w:id="1177844248">
          <w:marLeft w:val="480"/>
          <w:marRight w:val="0"/>
          <w:marTop w:val="0"/>
          <w:marBottom w:val="0"/>
          <w:divBdr>
            <w:top w:val="none" w:sz="0" w:space="0" w:color="auto"/>
            <w:left w:val="none" w:sz="0" w:space="0" w:color="auto"/>
            <w:bottom w:val="none" w:sz="0" w:space="0" w:color="auto"/>
            <w:right w:val="none" w:sz="0" w:space="0" w:color="auto"/>
          </w:divBdr>
        </w:div>
        <w:div w:id="1174689203">
          <w:marLeft w:val="480"/>
          <w:marRight w:val="0"/>
          <w:marTop w:val="0"/>
          <w:marBottom w:val="0"/>
          <w:divBdr>
            <w:top w:val="none" w:sz="0" w:space="0" w:color="auto"/>
            <w:left w:val="none" w:sz="0" w:space="0" w:color="auto"/>
            <w:bottom w:val="none" w:sz="0" w:space="0" w:color="auto"/>
            <w:right w:val="none" w:sz="0" w:space="0" w:color="auto"/>
          </w:divBdr>
        </w:div>
        <w:div w:id="1216235837">
          <w:marLeft w:val="480"/>
          <w:marRight w:val="0"/>
          <w:marTop w:val="0"/>
          <w:marBottom w:val="0"/>
          <w:divBdr>
            <w:top w:val="none" w:sz="0" w:space="0" w:color="auto"/>
            <w:left w:val="none" w:sz="0" w:space="0" w:color="auto"/>
            <w:bottom w:val="none" w:sz="0" w:space="0" w:color="auto"/>
            <w:right w:val="none" w:sz="0" w:space="0" w:color="auto"/>
          </w:divBdr>
        </w:div>
        <w:div w:id="742533786">
          <w:marLeft w:val="480"/>
          <w:marRight w:val="0"/>
          <w:marTop w:val="0"/>
          <w:marBottom w:val="0"/>
          <w:divBdr>
            <w:top w:val="none" w:sz="0" w:space="0" w:color="auto"/>
            <w:left w:val="none" w:sz="0" w:space="0" w:color="auto"/>
            <w:bottom w:val="none" w:sz="0" w:space="0" w:color="auto"/>
            <w:right w:val="none" w:sz="0" w:space="0" w:color="auto"/>
          </w:divBdr>
        </w:div>
        <w:div w:id="648438918">
          <w:marLeft w:val="480"/>
          <w:marRight w:val="0"/>
          <w:marTop w:val="0"/>
          <w:marBottom w:val="0"/>
          <w:divBdr>
            <w:top w:val="none" w:sz="0" w:space="0" w:color="auto"/>
            <w:left w:val="none" w:sz="0" w:space="0" w:color="auto"/>
            <w:bottom w:val="none" w:sz="0" w:space="0" w:color="auto"/>
            <w:right w:val="none" w:sz="0" w:space="0" w:color="auto"/>
          </w:divBdr>
        </w:div>
        <w:div w:id="147743981">
          <w:marLeft w:val="480"/>
          <w:marRight w:val="0"/>
          <w:marTop w:val="0"/>
          <w:marBottom w:val="0"/>
          <w:divBdr>
            <w:top w:val="none" w:sz="0" w:space="0" w:color="auto"/>
            <w:left w:val="none" w:sz="0" w:space="0" w:color="auto"/>
            <w:bottom w:val="none" w:sz="0" w:space="0" w:color="auto"/>
            <w:right w:val="none" w:sz="0" w:space="0" w:color="auto"/>
          </w:divBdr>
        </w:div>
        <w:div w:id="2108115233">
          <w:marLeft w:val="480"/>
          <w:marRight w:val="0"/>
          <w:marTop w:val="0"/>
          <w:marBottom w:val="0"/>
          <w:divBdr>
            <w:top w:val="none" w:sz="0" w:space="0" w:color="auto"/>
            <w:left w:val="none" w:sz="0" w:space="0" w:color="auto"/>
            <w:bottom w:val="none" w:sz="0" w:space="0" w:color="auto"/>
            <w:right w:val="none" w:sz="0" w:space="0" w:color="auto"/>
          </w:divBdr>
        </w:div>
        <w:div w:id="1096245317">
          <w:marLeft w:val="480"/>
          <w:marRight w:val="0"/>
          <w:marTop w:val="0"/>
          <w:marBottom w:val="0"/>
          <w:divBdr>
            <w:top w:val="none" w:sz="0" w:space="0" w:color="auto"/>
            <w:left w:val="none" w:sz="0" w:space="0" w:color="auto"/>
            <w:bottom w:val="none" w:sz="0" w:space="0" w:color="auto"/>
            <w:right w:val="none" w:sz="0" w:space="0" w:color="auto"/>
          </w:divBdr>
        </w:div>
        <w:div w:id="2061786839">
          <w:marLeft w:val="480"/>
          <w:marRight w:val="0"/>
          <w:marTop w:val="0"/>
          <w:marBottom w:val="0"/>
          <w:divBdr>
            <w:top w:val="none" w:sz="0" w:space="0" w:color="auto"/>
            <w:left w:val="none" w:sz="0" w:space="0" w:color="auto"/>
            <w:bottom w:val="none" w:sz="0" w:space="0" w:color="auto"/>
            <w:right w:val="none" w:sz="0" w:space="0" w:color="auto"/>
          </w:divBdr>
        </w:div>
        <w:div w:id="1888295681">
          <w:marLeft w:val="480"/>
          <w:marRight w:val="0"/>
          <w:marTop w:val="0"/>
          <w:marBottom w:val="0"/>
          <w:divBdr>
            <w:top w:val="none" w:sz="0" w:space="0" w:color="auto"/>
            <w:left w:val="none" w:sz="0" w:space="0" w:color="auto"/>
            <w:bottom w:val="none" w:sz="0" w:space="0" w:color="auto"/>
            <w:right w:val="none" w:sz="0" w:space="0" w:color="auto"/>
          </w:divBdr>
        </w:div>
        <w:div w:id="2116705117">
          <w:marLeft w:val="480"/>
          <w:marRight w:val="0"/>
          <w:marTop w:val="0"/>
          <w:marBottom w:val="0"/>
          <w:divBdr>
            <w:top w:val="none" w:sz="0" w:space="0" w:color="auto"/>
            <w:left w:val="none" w:sz="0" w:space="0" w:color="auto"/>
            <w:bottom w:val="none" w:sz="0" w:space="0" w:color="auto"/>
            <w:right w:val="none" w:sz="0" w:space="0" w:color="auto"/>
          </w:divBdr>
        </w:div>
        <w:div w:id="194732448">
          <w:marLeft w:val="480"/>
          <w:marRight w:val="0"/>
          <w:marTop w:val="0"/>
          <w:marBottom w:val="0"/>
          <w:divBdr>
            <w:top w:val="none" w:sz="0" w:space="0" w:color="auto"/>
            <w:left w:val="none" w:sz="0" w:space="0" w:color="auto"/>
            <w:bottom w:val="none" w:sz="0" w:space="0" w:color="auto"/>
            <w:right w:val="none" w:sz="0" w:space="0" w:color="auto"/>
          </w:divBdr>
        </w:div>
        <w:div w:id="942112591">
          <w:marLeft w:val="480"/>
          <w:marRight w:val="0"/>
          <w:marTop w:val="0"/>
          <w:marBottom w:val="0"/>
          <w:divBdr>
            <w:top w:val="none" w:sz="0" w:space="0" w:color="auto"/>
            <w:left w:val="none" w:sz="0" w:space="0" w:color="auto"/>
            <w:bottom w:val="none" w:sz="0" w:space="0" w:color="auto"/>
            <w:right w:val="none" w:sz="0" w:space="0" w:color="auto"/>
          </w:divBdr>
        </w:div>
        <w:div w:id="619381364">
          <w:marLeft w:val="480"/>
          <w:marRight w:val="0"/>
          <w:marTop w:val="0"/>
          <w:marBottom w:val="0"/>
          <w:divBdr>
            <w:top w:val="none" w:sz="0" w:space="0" w:color="auto"/>
            <w:left w:val="none" w:sz="0" w:space="0" w:color="auto"/>
            <w:bottom w:val="none" w:sz="0" w:space="0" w:color="auto"/>
            <w:right w:val="none" w:sz="0" w:space="0" w:color="auto"/>
          </w:divBdr>
        </w:div>
        <w:div w:id="1211921904">
          <w:marLeft w:val="480"/>
          <w:marRight w:val="0"/>
          <w:marTop w:val="0"/>
          <w:marBottom w:val="0"/>
          <w:divBdr>
            <w:top w:val="none" w:sz="0" w:space="0" w:color="auto"/>
            <w:left w:val="none" w:sz="0" w:space="0" w:color="auto"/>
            <w:bottom w:val="none" w:sz="0" w:space="0" w:color="auto"/>
            <w:right w:val="none" w:sz="0" w:space="0" w:color="auto"/>
          </w:divBdr>
        </w:div>
        <w:div w:id="310259220">
          <w:marLeft w:val="480"/>
          <w:marRight w:val="0"/>
          <w:marTop w:val="0"/>
          <w:marBottom w:val="0"/>
          <w:divBdr>
            <w:top w:val="none" w:sz="0" w:space="0" w:color="auto"/>
            <w:left w:val="none" w:sz="0" w:space="0" w:color="auto"/>
            <w:bottom w:val="none" w:sz="0" w:space="0" w:color="auto"/>
            <w:right w:val="none" w:sz="0" w:space="0" w:color="auto"/>
          </w:divBdr>
        </w:div>
        <w:div w:id="875628481">
          <w:marLeft w:val="480"/>
          <w:marRight w:val="0"/>
          <w:marTop w:val="0"/>
          <w:marBottom w:val="0"/>
          <w:divBdr>
            <w:top w:val="none" w:sz="0" w:space="0" w:color="auto"/>
            <w:left w:val="none" w:sz="0" w:space="0" w:color="auto"/>
            <w:bottom w:val="none" w:sz="0" w:space="0" w:color="auto"/>
            <w:right w:val="none" w:sz="0" w:space="0" w:color="auto"/>
          </w:divBdr>
        </w:div>
        <w:div w:id="840049238">
          <w:marLeft w:val="480"/>
          <w:marRight w:val="0"/>
          <w:marTop w:val="0"/>
          <w:marBottom w:val="0"/>
          <w:divBdr>
            <w:top w:val="none" w:sz="0" w:space="0" w:color="auto"/>
            <w:left w:val="none" w:sz="0" w:space="0" w:color="auto"/>
            <w:bottom w:val="none" w:sz="0" w:space="0" w:color="auto"/>
            <w:right w:val="none" w:sz="0" w:space="0" w:color="auto"/>
          </w:divBdr>
        </w:div>
        <w:div w:id="446967684">
          <w:marLeft w:val="480"/>
          <w:marRight w:val="0"/>
          <w:marTop w:val="0"/>
          <w:marBottom w:val="0"/>
          <w:divBdr>
            <w:top w:val="none" w:sz="0" w:space="0" w:color="auto"/>
            <w:left w:val="none" w:sz="0" w:space="0" w:color="auto"/>
            <w:bottom w:val="none" w:sz="0" w:space="0" w:color="auto"/>
            <w:right w:val="none" w:sz="0" w:space="0" w:color="auto"/>
          </w:divBdr>
        </w:div>
        <w:div w:id="503206546">
          <w:marLeft w:val="480"/>
          <w:marRight w:val="0"/>
          <w:marTop w:val="0"/>
          <w:marBottom w:val="0"/>
          <w:divBdr>
            <w:top w:val="none" w:sz="0" w:space="0" w:color="auto"/>
            <w:left w:val="none" w:sz="0" w:space="0" w:color="auto"/>
            <w:bottom w:val="none" w:sz="0" w:space="0" w:color="auto"/>
            <w:right w:val="none" w:sz="0" w:space="0" w:color="auto"/>
          </w:divBdr>
        </w:div>
        <w:div w:id="1879664942">
          <w:marLeft w:val="480"/>
          <w:marRight w:val="0"/>
          <w:marTop w:val="0"/>
          <w:marBottom w:val="0"/>
          <w:divBdr>
            <w:top w:val="none" w:sz="0" w:space="0" w:color="auto"/>
            <w:left w:val="none" w:sz="0" w:space="0" w:color="auto"/>
            <w:bottom w:val="none" w:sz="0" w:space="0" w:color="auto"/>
            <w:right w:val="none" w:sz="0" w:space="0" w:color="auto"/>
          </w:divBdr>
        </w:div>
        <w:div w:id="1209149343">
          <w:marLeft w:val="480"/>
          <w:marRight w:val="0"/>
          <w:marTop w:val="0"/>
          <w:marBottom w:val="0"/>
          <w:divBdr>
            <w:top w:val="none" w:sz="0" w:space="0" w:color="auto"/>
            <w:left w:val="none" w:sz="0" w:space="0" w:color="auto"/>
            <w:bottom w:val="none" w:sz="0" w:space="0" w:color="auto"/>
            <w:right w:val="none" w:sz="0" w:space="0" w:color="auto"/>
          </w:divBdr>
        </w:div>
        <w:div w:id="510486243">
          <w:marLeft w:val="480"/>
          <w:marRight w:val="0"/>
          <w:marTop w:val="0"/>
          <w:marBottom w:val="0"/>
          <w:divBdr>
            <w:top w:val="none" w:sz="0" w:space="0" w:color="auto"/>
            <w:left w:val="none" w:sz="0" w:space="0" w:color="auto"/>
            <w:bottom w:val="none" w:sz="0" w:space="0" w:color="auto"/>
            <w:right w:val="none" w:sz="0" w:space="0" w:color="auto"/>
          </w:divBdr>
        </w:div>
        <w:div w:id="50346235">
          <w:marLeft w:val="480"/>
          <w:marRight w:val="0"/>
          <w:marTop w:val="0"/>
          <w:marBottom w:val="0"/>
          <w:divBdr>
            <w:top w:val="none" w:sz="0" w:space="0" w:color="auto"/>
            <w:left w:val="none" w:sz="0" w:space="0" w:color="auto"/>
            <w:bottom w:val="none" w:sz="0" w:space="0" w:color="auto"/>
            <w:right w:val="none" w:sz="0" w:space="0" w:color="auto"/>
          </w:divBdr>
        </w:div>
        <w:div w:id="559292203">
          <w:marLeft w:val="480"/>
          <w:marRight w:val="0"/>
          <w:marTop w:val="0"/>
          <w:marBottom w:val="0"/>
          <w:divBdr>
            <w:top w:val="none" w:sz="0" w:space="0" w:color="auto"/>
            <w:left w:val="none" w:sz="0" w:space="0" w:color="auto"/>
            <w:bottom w:val="none" w:sz="0" w:space="0" w:color="auto"/>
            <w:right w:val="none" w:sz="0" w:space="0" w:color="auto"/>
          </w:divBdr>
        </w:div>
        <w:div w:id="585113074">
          <w:marLeft w:val="480"/>
          <w:marRight w:val="0"/>
          <w:marTop w:val="0"/>
          <w:marBottom w:val="0"/>
          <w:divBdr>
            <w:top w:val="none" w:sz="0" w:space="0" w:color="auto"/>
            <w:left w:val="none" w:sz="0" w:space="0" w:color="auto"/>
            <w:bottom w:val="none" w:sz="0" w:space="0" w:color="auto"/>
            <w:right w:val="none" w:sz="0" w:space="0" w:color="auto"/>
          </w:divBdr>
        </w:div>
        <w:div w:id="1520966329">
          <w:marLeft w:val="480"/>
          <w:marRight w:val="0"/>
          <w:marTop w:val="0"/>
          <w:marBottom w:val="0"/>
          <w:divBdr>
            <w:top w:val="none" w:sz="0" w:space="0" w:color="auto"/>
            <w:left w:val="none" w:sz="0" w:space="0" w:color="auto"/>
            <w:bottom w:val="none" w:sz="0" w:space="0" w:color="auto"/>
            <w:right w:val="none" w:sz="0" w:space="0" w:color="auto"/>
          </w:divBdr>
        </w:div>
        <w:div w:id="1999965370">
          <w:marLeft w:val="480"/>
          <w:marRight w:val="0"/>
          <w:marTop w:val="0"/>
          <w:marBottom w:val="0"/>
          <w:divBdr>
            <w:top w:val="none" w:sz="0" w:space="0" w:color="auto"/>
            <w:left w:val="none" w:sz="0" w:space="0" w:color="auto"/>
            <w:bottom w:val="none" w:sz="0" w:space="0" w:color="auto"/>
            <w:right w:val="none" w:sz="0" w:space="0" w:color="auto"/>
          </w:divBdr>
        </w:div>
        <w:div w:id="1546989166">
          <w:marLeft w:val="480"/>
          <w:marRight w:val="0"/>
          <w:marTop w:val="0"/>
          <w:marBottom w:val="0"/>
          <w:divBdr>
            <w:top w:val="none" w:sz="0" w:space="0" w:color="auto"/>
            <w:left w:val="none" w:sz="0" w:space="0" w:color="auto"/>
            <w:bottom w:val="none" w:sz="0" w:space="0" w:color="auto"/>
            <w:right w:val="none" w:sz="0" w:space="0" w:color="auto"/>
          </w:divBdr>
        </w:div>
        <w:div w:id="1429274762">
          <w:marLeft w:val="480"/>
          <w:marRight w:val="0"/>
          <w:marTop w:val="0"/>
          <w:marBottom w:val="0"/>
          <w:divBdr>
            <w:top w:val="none" w:sz="0" w:space="0" w:color="auto"/>
            <w:left w:val="none" w:sz="0" w:space="0" w:color="auto"/>
            <w:bottom w:val="none" w:sz="0" w:space="0" w:color="auto"/>
            <w:right w:val="none" w:sz="0" w:space="0" w:color="auto"/>
          </w:divBdr>
        </w:div>
        <w:div w:id="830759810">
          <w:marLeft w:val="480"/>
          <w:marRight w:val="0"/>
          <w:marTop w:val="0"/>
          <w:marBottom w:val="0"/>
          <w:divBdr>
            <w:top w:val="none" w:sz="0" w:space="0" w:color="auto"/>
            <w:left w:val="none" w:sz="0" w:space="0" w:color="auto"/>
            <w:bottom w:val="none" w:sz="0" w:space="0" w:color="auto"/>
            <w:right w:val="none" w:sz="0" w:space="0" w:color="auto"/>
          </w:divBdr>
        </w:div>
        <w:div w:id="617106197">
          <w:marLeft w:val="480"/>
          <w:marRight w:val="0"/>
          <w:marTop w:val="0"/>
          <w:marBottom w:val="0"/>
          <w:divBdr>
            <w:top w:val="none" w:sz="0" w:space="0" w:color="auto"/>
            <w:left w:val="none" w:sz="0" w:space="0" w:color="auto"/>
            <w:bottom w:val="none" w:sz="0" w:space="0" w:color="auto"/>
            <w:right w:val="none" w:sz="0" w:space="0" w:color="auto"/>
          </w:divBdr>
        </w:div>
        <w:div w:id="936399980">
          <w:marLeft w:val="480"/>
          <w:marRight w:val="0"/>
          <w:marTop w:val="0"/>
          <w:marBottom w:val="0"/>
          <w:divBdr>
            <w:top w:val="none" w:sz="0" w:space="0" w:color="auto"/>
            <w:left w:val="none" w:sz="0" w:space="0" w:color="auto"/>
            <w:bottom w:val="none" w:sz="0" w:space="0" w:color="auto"/>
            <w:right w:val="none" w:sz="0" w:space="0" w:color="auto"/>
          </w:divBdr>
        </w:div>
        <w:div w:id="1323242942">
          <w:marLeft w:val="480"/>
          <w:marRight w:val="0"/>
          <w:marTop w:val="0"/>
          <w:marBottom w:val="0"/>
          <w:divBdr>
            <w:top w:val="none" w:sz="0" w:space="0" w:color="auto"/>
            <w:left w:val="none" w:sz="0" w:space="0" w:color="auto"/>
            <w:bottom w:val="none" w:sz="0" w:space="0" w:color="auto"/>
            <w:right w:val="none" w:sz="0" w:space="0" w:color="auto"/>
          </w:divBdr>
        </w:div>
        <w:div w:id="1001616867">
          <w:marLeft w:val="480"/>
          <w:marRight w:val="0"/>
          <w:marTop w:val="0"/>
          <w:marBottom w:val="0"/>
          <w:divBdr>
            <w:top w:val="none" w:sz="0" w:space="0" w:color="auto"/>
            <w:left w:val="none" w:sz="0" w:space="0" w:color="auto"/>
            <w:bottom w:val="none" w:sz="0" w:space="0" w:color="auto"/>
            <w:right w:val="none" w:sz="0" w:space="0" w:color="auto"/>
          </w:divBdr>
        </w:div>
        <w:div w:id="2093775945">
          <w:marLeft w:val="480"/>
          <w:marRight w:val="0"/>
          <w:marTop w:val="0"/>
          <w:marBottom w:val="0"/>
          <w:divBdr>
            <w:top w:val="none" w:sz="0" w:space="0" w:color="auto"/>
            <w:left w:val="none" w:sz="0" w:space="0" w:color="auto"/>
            <w:bottom w:val="none" w:sz="0" w:space="0" w:color="auto"/>
            <w:right w:val="none" w:sz="0" w:space="0" w:color="auto"/>
          </w:divBdr>
        </w:div>
        <w:div w:id="405609980">
          <w:marLeft w:val="480"/>
          <w:marRight w:val="0"/>
          <w:marTop w:val="0"/>
          <w:marBottom w:val="0"/>
          <w:divBdr>
            <w:top w:val="none" w:sz="0" w:space="0" w:color="auto"/>
            <w:left w:val="none" w:sz="0" w:space="0" w:color="auto"/>
            <w:bottom w:val="none" w:sz="0" w:space="0" w:color="auto"/>
            <w:right w:val="none" w:sz="0" w:space="0" w:color="auto"/>
          </w:divBdr>
        </w:div>
        <w:div w:id="1833182564">
          <w:marLeft w:val="480"/>
          <w:marRight w:val="0"/>
          <w:marTop w:val="0"/>
          <w:marBottom w:val="0"/>
          <w:divBdr>
            <w:top w:val="none" w:sz="0" w:space="0" w:color="auto"/>
            <w:left w:val="none" w:sz="0" w:space="0" w:color="auto"/>
            <w:bottom w:val="none" w:sz="0" w:space="0" w:color="auto"/>
            <w:right w:val="none" w:sz="0" w:space="0" w:color="auto"/>
          </w:divBdr>
        </w:div>
        <w:div w:id="667252331">
          <w:marLeft w:val="480"/>
          <w:marRight w:val="0"/>
          <w:marTop w:val="0"/>
          <w:marBottom w:val="0"/>
          <w:divBdr>
            <w:top w:val="none" w:sz="0" w:space="0" w:color="auto"/>
            <w:left w:val="none" w:sz="0" w:space="0" w:color="auto"/>
            <w:bottom w:val="none" w:sz="0" w:space="0" w:color="auto"/>
            <w:right w:val="none" w:sz="0" w:space="0" w:color="auto"/>
          </w:divBdr>
        </w:div>
        <w:div w:id="1152985361">
          <w:marLeft w:val="480"/>
          <w:marRight w:val="0"/>
          <w:marTop w:val="0"/>
          <w:marBottom w:val="0"/>
          <w:divBdr>
            <w:top w:val="none" w:sz="0" w:space="0" w:color="auto"/>
            <w:left w:val="none" w:sz="0" w:space="0" w:color="auto"/>
            <w:bottom w:val="none" w:sz="0" w:space="0" w:color="auto"/>
            <w:right w:val="none" w:sz="0" w:space="0" w:color="auto"/>
          </w:divBdr>
        </w:div>
        <w:div w:id="23756545">
          <w:marLeft w:val="480"/>
          <w:marRight w:val="0"/>
          <w:marTop w:val="0"/>
          <w:marBottom w:val="0"/>
          <w:divBdr>
            <w:top w:val="none" w:sz="0" w:space="0" w:color="auto"/>
            <w:left w:val="none" w:sz="0" w:space="0" w:color="auto"/>
            <w:bottom w:val="none" w:sz="0" w:space="0" w:color="auto"/>
            <w:right w:val="none" w:sz="0" w:space="0" w:color="auto"/>
          </w:divBdr>
        </w:div>
        <w:div w:id="1064067299">
          <w:marLeft w:val="480"/>
          <w:marRight w:val="0"/>
          <w:marTop w:val="0"/>
          <w:marBottom w:val="0"/>
          <w:divBdr>
            <w:top w:val="none" w:sz="0" w:space="0" w:color="auto"/>
            <w:left w:val="none" w:sz="0" w:space="0" w:color="auto"/>
            <w:bottom w:val="none" w:sz="0" w:space="0" w:color="auto"/>
            <w:right w:val="none" w:sz="0" w:space="0" w:color="auto"/>
          </w:divBdr>
        </w:div>
        <w:div w:id="1403597573">
          <w:marLeft w:val="480"/>
          <w:marRight w:val="0"/>
          <w:marTop w:val="0"/>
          <w:marBottom w:val="0"/>
          <w:divBdr>
            <w:top w:val="none" w:sz="0" w:space="0" w:color="auto"/>
            <w:left w:val="none" w:sz="0" w:space="0" w:color="auto"/>
            <w:bottom w:val="none" w:sz="0" w:space="0" w:color="auto"/>
            <w:right w:val="none" w:sz="0" w:space="0" w:color="auto"/>
          </w:divBdr>
        </w:div>
        <w:div w:id="827358068">
          <w:marLeft w:val="480"/>
          <w:marRight w:val="0"/>
          <w:marTop w:val="0"/>
          <w:marBottom w:val="0"/>
          <w:divBdr>
            <w:top w:val="none" w:sz="0" w:space="0" w:color="auto"/>
            <w:left w:val="none" w:sz="0" w:space="0" w:color="auto"/>
            <w:bottom w:val="none" w:sz="0" w:space="0" w:color="auto"/>
            <w:right w:val="none" w:sz="0" w:space="0" w:color="auto"/>
          </w:divBdr>
        </w:div>
        <w:div w:id="672033924">
          <w:marLeft w:val="480"/>
          <w:marRight w:val="0"/>
          <w:marTop w:val="0"/>
          <w:marBottom w:val="0"/>
          <w:divBdr>
            <w:top w:val="none" w:sz="0" w:space="0" w:color="auto"/>
            <w:left w:val="none" w:sz="0" w:space="0" w:color="auto"/>
            <w:bottom w:val="none" w:sz="0" w:space="0" w:color="auto"/>
            <w:right w:val="none" w:sz="0" w:space="0" w:color="auto"/>
          </w:divBdr>
        </w:div>
        <w:div w:id="1653946639">
          <w:marLeft w:val="480"/>
          <w:marRight w:val="0"/>
          <w:marTop w:val="0"/>
          <w:marBottom w:val="0"/>
          <w:divBdr>
            <w:top w:val="none" w:sz="0" w:space="0" w:color="auto"/>
            <w:left w:val="none" w:sz="0" w:space="0" w:color="auto"/>
            <w:bottom w:val="none" w:sz="0" w:space="0" w:color="auto"/>
            <w:right w:val="none" w:sz="0" w:space="0" w:color="auto"/>
          </w:divBdr>
        </w:div>
        <w:div w:id="711811382">
          <w:marLeft w:val="480"/>
          <w:marRight w:val="0"/>
          <w:marTop w:val="0"/>
          <w:marBottom w:val="0"/>
          <w:divBdr>
            <w:top w:val="none" w:sz="0" w:space="0" w:color="auto"/>
            <w:left w:val="none" w:sz="0" w:space="0" w:color="auto"/>
            <w:bottom w:val="none" w:sz="0" w:space="0" w:color="auto"/>
            <w:right w:val="none" w:sz="0" w:space="0" w:color="auto"/>
          </w:divBdr>
        </w:div>
        <w:div w:id="1207329682">
          <w:marLeft w:val="480"/>
          <w:marRight w:val="0"/>
          <w:marTop w:val="0"/>
          <w:marBottom w:val="0"/>
          <w:divBdr>
            <w:top w:val="none" w:sz="0" w:space="0" w:color="auto"/>
            <w:left w:val="none" w:sz="0" w:space="0" w:color="auto"/>
            <w:bottom w:val="none" w:sz="0" w:space="0" w:color="auto"/>
            <w:right w:val="none" w:sz="0" w:space="0" w:color="auto"/>
          </w:divBdr>
        </w:div>
        <w:div w:id="1097406476">
          <w:marLeft w:val="480"/>
          <w:marRight w:val="0"/>
          <w:marTop w:val="0"/>
          <w:marBottom w:val="0"/>
          <w:divBdr>
            <w:top w:val="none" w:sz="0" w:space="0" w:color="auto"/>
            <w:left w:val="none" w:sz="0" w:space="0" w:color="auto"/>
            <w:bottom w:val="none" w:sz="0" w:space="0" w:color="auto"/>
            <w:right w:val="none" w:sz="0" w:space="0" w:color="auto"/>
          </w:divBdr>
        </w:div>
        <w:div w:id="1584071342">
          <w:marLeft w:val="480"/>
          <w:marRight w:val="0"/>
          <w:marTop w:val="0"/>
          <w:marBottom w:val="0"/>
          <w:divBdr>
            <w:top w:val="none" w:sz="0" w:space="0" w:color="auto"/>
            <w:left w:val="none" w:sz="0" w:space="0" w:color="auto"/>
            <w:bottom w:val="none" w:sz="0" w:space="0" w:color="auto"/>
            <w:right w:val="none" w:sz="0" w:space="0" w:color="auto"/>
          </w:divBdr>
        </w:div>
        <w:div w:id="1245804288">
          <w:marLeft w:val="480"/>
          <w:marRight w:val="0"/>
          <w:marTop w:val="0"/>
          <w:marBottom w:val="0"/>
          <w:divBdr>
            <w:top w:val="none" w:sz="0" w:space="0" w:color="auto"/>
            <w:left w:val="none" w:sz="0" w:space="0" w:color="auto"/>
            <w:bottom w:val="none" w:sz="0" w:space="0" w:color="auto"/>
            <w:right w:val="none" w:sz="0" w:space="0" w:color="auto"/>
          </w:divBdr>
        </w:div>
        <w:div w:id="203636006">
          <w:marLeft w:val="480"/>
          <w:marRight w:val="0"/>
          <w:marTop w:val="0"/>
          <w:marBottom w:val="0"/>
          <w:divBdr>
            <w:top w:val="none" w:sz="0" w:space="0" w:color="auto"/>
            <w:left w:val="none" w:sz="0" w:space="0" w:color="auto"/>
            <w:bottom w:val="none" w:sz="0" w:space="0" w:color="auto"/>
            <w:right w:val="none" w:sz="0" w:space="0" w:color="auto"/>
          </w:divBdr>
        </w:div>
        <w:div w:id="1926456803">
          <w:marLeft w:val="480"/>
          <w:marRight w:val="0"/>
          <w:marTop w:val="0"/>
          <w:marBottom w:val="0"/>
          <w:divBdr>
            <w:top w:val="none" w:sz="0" w:space="0" w:color="auto"/>
            <w:left w:val="none" w:sz="0" w:space="0" w:color="auto"/>
            <w:bottom w:val="none" w:sz="0" w:space="0" w:color="auto"/>
            <w:right w:val="none" w:sz="0" w:space="0" w:color="auto"/>
          </w:divBdr>
        </w:div>
        <w:div w:id="776295429">
          <w:marLeft w:val="480"/>
          <w:marRight w:val="0"/>
          <w:marTop w:val="0"/>
          <w:marBottom w:val="0"/>
          <w:divBdr>
            <w:top w:val="none" w:sz="0" w:space="0" w:color="auto"/>
            <w:left w:val="none" w:sz="0" w:space="0" w:color="auto"/>
            <w:bottom w:val="none" w:sz="0" w:space="0" w:color="auto"/>
            <w:right w:val="none" w:sz="0" w:space="0" w:color="auto"/>
          </w:divBdr>
        </w:div>
        <w:div w:id="1132754012">
          <w:marLeft w:val="480"/>
          <w:marRight w:val="0"/>
          <w:marTop w:val="0"/>
          <w:marBottom w:val="0"/>
          <w:divBdr>
            <w:top w:val="none" w:sz="0" w:space="0" w:color="auto"/>
            <w:left w:val="none" w:sz="0" w:space="0" w:color="auto"/>
            <w:bottom w:val="none" w:sz="0" w:space="0" w:color="auto"/>
            <w:right w:val="none" w:sz="0" w:space="0" w:color="auto"/>
          </w:divBdr>
        </w:div>
        <w:div w:id="531575028">
          <w:marLeft w:val="480"/>
          <w:marRight w:val="0"/>
          <w:marTop w:val="0"/>
          <w:marBottom w:val="0"/>
          <w:divBdr>
            <w:top w:val="none" w:sz="0" w:space="0" w:color="auto"/>
            <w:left w:val="none" w:sz="0" w:space="0" w:color="auto"/>
            <w:bottom w:val="none" w:sz="0" w:space="0" w:color="auto"/>
            <w:right w:val="none" w:sz="0" w:space="0" w:color="auto"/>
          </w:divBdr>
        </w:div>
        <w:div w:id="830291250">
          <w:marLeft w:val="480"/>
          <w:marRight w:val="0"/>
          <w:marTop w:val="0"/>
          <w:marBottom w:val="0"/>
          <w:divBdr>
            <w:top w:val="none" w:sz="0" w:space="0" w:color="auto"/>
            <w:left w:val="none" w:sz="0" w:space="0" w:color="auto"/>
            <w:bottom w:val="none" w:sz="0" w:space="0" w:color="auto"/>
            <w:right w:val="none" w:sz="0" w:space="0" w:color="auto"/>
          </w:divBdr>
        </w:div>
        <w:div w:id="711464258">
          <w:marLeft w:val="480"/>
          <w:marRight w:val="0"/>
          <w:marTop w:val="0"/>
          <w:marBottom w:val="0"/>
          <w:divBdr>
            <w:top w:val="none" w:sz="0" w:space="0" w:color="auto"/>
            <w:left w:val="none" w:sz="0" w:space="0" w:color="auto"/>
            <w:bottom w:val="none" w:sz="0" w:space="0" w:color="auto"/>
            <w:right w:val="none" w:sz="0" w:space="0" w:color="auto"/>
          </w:divBdr>
        </w:div>
        <w:div w:id="770320231">
          <w:marLeft w:val="480"/>
          <w:marRight w:val="0"/>
          <w:marTop w:val="0"/>
          <w:marBottom w:val="0"/>
          <w:divBdr>
            <w:top w:val="none" w:sz="0" w:space="0" w:color="auto"/>
            <w:left w:val="none" w:sz="0" w:space="0" w:color="auto"/>
            <w:bottom w:val="none" w:sz="0" w:space="0" w:color="auto"/>
            <w:right w:val="none" w:sz="0" w:space="0" w:color="auto"/>
          </w:divBdr>
        </w:div>
        <w:div w:id="1651979187">
          <w:marLeft w:val="480"/>
          <w:marRight w:val="0"/>
          <w:marTop w:val="0"/>
          <w:marBottom w:val="0"/>
          <w:divBdr>
            <w:top w:val="none" w:sz="0" w:space="0" w:color="auto"/>
            <w:left w:val="none" w:sz="0" w:space="0" w:color="auto"/>
            <w:bottom w:val="none" w:sz="0" w:space="0" w:color="auto"/>
            <w:right w:val="none" w:sz="0" w:space="0" w:color="auto"/>
          </w:divBdr>
        </w:div>
        <w:div w:id="961151226">
          <w:marLeft w:val="480"/>
          <w:marRight w:val="0"/>
          <w:marTop w:val="0"/>
          <w:marBottom w:val="0"/>
          <w:divBdr>
            <w:top w:val="none" w:sz="0" w:space="0" w:color="auto"/>
            <w:left w:val="none" w:sz="0" w:space="0" w:color="auto"/>
            <w:bottom w:val="none" w:sz="0" w:space="0" w:color="auto"/>
            <w:right w:val="none" w:sz="0" w:space="0" w:color="auto"/>
          </w:divBdr>
        </w:div>
        <w:div w:id="1079182263">
          <w:marLeft w:val="480"/>
          <w:marRight w:val="0"/>
          <w:marTop w:val="0"/>
          <w:marBottom w:val="0"/>
          <w:divBdr>
            <w:top w:val="none" w:sz="0" w:space="0" w:color="auto"/>
            <w:left w:val="none" w:sz="0" w:space="0" w:color="auto"/>
            <w:bottom w:val="none" w:sz="0" w:space="0" w:color="auto"/>
            <w:right w:val="none" w:sz="0" w:space="0" w:color="auto"/>
          </w:divBdr>
        </w:div>
        <w:div w:id="723069611">
          <w:marLeft w:val="480"/>
          <w:marRight w:val="0"/>
          <w:marTop w:val="0"/>
          <w:marBottom w:val="0"/>
          <w:divBdr>
            <w:top w:val="none" w:sz="0" w:space="0" w:color="auto"/>
            <w:left w:val="none" w:sz="0" w:space="0" w:color="auto"/>
            <w:bottom w:val="none" w:sz="0" w:space="0" w:color="auto"/>
            <w:right w:val="none" w:sz="0" w:space="0" w:color="auto"/>
          </w:divBdr>
        </w:div>
        <w:div w:id="874344839">
          <w:marLeft w:val="480"/>
          <w:marRight w:val="0"/>
          <w:marTop w:val="0"/>
          <w:marBottom w:val="0"/>
          <w:divBdr>
            <w:top w:val="none" w:sz="0" w:space="0" w:color="auto"/>
            <w:left w:val="none" w:sz="0" w:space="0" w:color="auto"/>
            <w:bottom w:val="none" w:sz="0" w:space="0" w:color="auto"/>
            <w:right w:val="none" w:sz="0" w:space="0" w:color="auto"/>
          </w:divBdr>
        </w:div>
        <w:div w:id="628125247">
          <w:marLeft w:val="480"/>
          <w:marRight w:val="0"/>
          <w:marTop w:val="0"/>
          <w:marBottom w:val="0"/>
          <w:divBdr>
            <w:top w:val="none" w:sz="0" w:space="0" w:color="auto"/>
            <w:left w:val="none" w:sz="0" w:space="0" w:color="auto"/>
            <w:bottom w:val="none" w:sz="0" w:space="0" w:color="auto"/>
            <w:right w:val="none" w:sz="0" w:space="0" w:color="auto"/>
          </w:divBdr>
        </w:div>
        <w:div w:id="1113356180">
          <w:marLeft w:val="480"/>
          <w:marRight w:val="0"/>
          <w:marTop w:val="0"/>
          <w:marBottom w:val="0"/>
          <w:divBdr>
            <w:top w:val="none" w:sz="0" w:space="0" w:color="auto"/>
            <w:left w:val="none" w:sz="0" w:space="0" w:color="auto"/>
            <w:bottom w:val="none" w:sz="0" w:space="0" w:color="auto"/>
            <w:right w:val="none" w:sz="0" w:space="0" w:color="auto"/>
          </w:divBdr>
        </w:div>
        <w:div w:id="1522207606">
          <w:marLeft w:val="480"/>
          <w:marRight w:val="0"/>
          <w:marTop w:val="0"/>
          <w:marBottom w:val="0"/>
          <w:divBdr>
            <w:top w:val="none" w:sz="0" w:space="0" w:color="auto"/>
            <w:left w:val="none" w:sz="0" w:space="0" w:color="auto"/>
            <w:bottom w:val="none" w:sz="0" w:space="0" w:color="auto"/>
            <w:right w:val="none" w:sz="0" w:space="0" w:color="auto"/>
          </w:divBdr>
        </w:div>
        <w:div w:id="1224372064">
          <w:marLeft w:val="480"/>
          <w:marRight w:val="0"/>
          <w:marTop w:val="0"/>
          <w:marBottom w:val="0"/>
          <w:divBdr>
            <w:top w:val="none" w:sz="0" w:space="0" w:color="auto"/>
            <w:left w:val="none" w:sz="0" w:space="0" w:color="auto"/>
            <w:bottom w:val="none" w:sz="0" w:space="0" w:color="auto"/>
            <w:right w:val="none" w:sz="0" w:space="0" w:color="auto"/>
          </w:divBdr>
        </w:div>
        <w:div w:id="1530145340">
          <w:marLeft w:val="480"/>
          <w:marRight w:val="0"/>
          <w:marTop w:val="0"/>
          <w:marBottom w:val="0"/>
          <w:divBdr>
            <w:top w:val="none" w:sz="0" w:space="0" w:color="auto"/>
            <w:left w:val="none" w:sz="0" w:space="0" w:color="auto"/>
            <w:bottom w:val="none" w:sz="0" w:space="0" w:color="auto"/>
            <w:right w:val="none" w:sz="0" w:space="0" w:color="auto"/>
          </w:divBdr>
        </w:div>
        <w:div w:id="947004208">
          <w:marLeft w:val="480"/>
          <w:marRight w:val="0"/>
          <w:marTop w:val="0"/>
          <w:marBottom w:val="0"/>
          <w:divBdr>
            <w:top w:val="none" w:sz="0" w:space="0" w:color="auto"/>
            <w:left w:val="none" w:sz="0" w:space="0" w:color="auto"/>
            <w:bottom w:val="none" w:sz="0" w:space="0" w:color="auto"/>
            <w:right w:val="none" w:sz="0" w:space="0" w:color="auto"/>
          </w:divBdr>
        </w:div>
        <w:div w:id="57172682">
          <w:marLeft w:val="480"/>
          <w:marRight w:val="0"/>
          <w:marTop w:val="0"/>
          <w:marBottom w:val="0"/>
          <w:divBdr>
            <w:top w:val="none" w:sz="0" w:space="0" w:color="auto"/>
            <w:left w:val="none" w:sz="0" w:space="0" w:color="auto"/>
            <w:bottom w:val="none" w:sz="0" w:space="0" w:color="auto"/>
            <w:right w:val="none" w:sz="0" w:space="0" w:color="auto"/>
          </w:divBdr>
        </w:div>
        <w:div w:id="1239753388">
          <w:marLeft w:val="480"/>
          <w:marRight w:val="0"/>
          <w:marTop w:val="0"/>
          <w:marBottom w:val="0"/>
          <w:divBdr>
            <w:top w:val="none" w:sz="0" w:space="0" w:color="auto"/>
            <w:left w:val="none" w:sz="0" w:space="0" w:color="auto"/>
            <w:bottom w:val="none" w:sz="0" w:space="0" w:color="auto"/>
            <w:right w:val="none" w:sz="0" w:space="0" w:color="auto"/>
          </w:divBdr>
        </w:div>
        <w:div w:id="1581256046">
          <w:marLeft w:val="480"/>
          <w:marRight w:val="0"/>
          <w:marTop w:val="0"/>
          <w:marBottom w:val="0"/>
          <w:divBdr>
            <w:top w:val="none" w:sz="0" w:space="0" w:color="auto"/>
            <w:left w:val="none" w:sz="0" w:space="0" w:color="auto"/>
            <w:bottom w:val="none" w:sz="0" w:space="0" w:color="auto"/>
            <w:right w:val="none" w:sz="0" w:space="0" w:color="auto"/>
          </w:divBdr>
        </w:div>
        <w:div w:id="2009405355">
          <w:marLeft w:val="480"/>
          <w:marRight w:val="0"/>
          <w:marTop w:val="0"/>
          <w:marBottom w:val="0"/>
          <w:divBdr>
            <w:top w:val="none" w:sz="0" w:space="0" w:color="auto"/>
            <w:left w:val="none" w:sz="0" w:space="0" w:color="auto"/>
            <w:bottom w:val="none" w:sz="0" w:space="0" w:color="auto"/>
            <w:right w:val="none" w:sz="0" w:space="0" w:color="auto"/>
          </w:divBdr>
        </w:div>
        <w:div w:id="880166659">
          <w:marLeft w:val="480"/>
          <w:marRight w:val="0"/>
          <w:marTop w:val="0"/>
          <w:marBottom w:val="0"/>
          <w:divBdr>
            <w:top w:val="none" w:sz="0" w:space="0" w:color="auto"/>
            <w:left w:val="none" w:sz="0" w:space="0" w:color="auto"/>
            <w:bottom w:val="none" w:sz="0" w:space="0" w:color="auto"/>
            <w:right w:val="none" w:sz="0" w:space="0" w:color="auto"/>
          </w:divBdr>
        </w:div>
        <w:div w:id="1381587318">
          <w:marLeft w:val="480"/>
          <w:marRight w:val="0"/>
          <w:marTop w:val="0"/>
          <w:marBottom w:val="0"/>
          <w:divBdr>
            <w:top w:val="none" w:sz="0" w:space="0" w:color="auto"/>
            <w:left w:val="none" w:sz="0" w:space="0" w:color="auto"/>
            <w:bottom w:val="none" w:sz="0" w:space="0" w:color="auto"/>
            <w:right w:val="none" w:sz="0" w:space="0" w:color="auto"/>
          </w:divBdr>
        </w:div>
        <w:div w:id="151332962">
          <w:marLeft w:val="480"/>
          <w:marRight w:val="0"/>
          <w:marTop w:val="0"/>
          <w:marBottom w:val="0"/>
          <w:divBdr>
            <w:top w:val="none" w:sz="0" w:space="0" w:color="auto"/>
            <w:left w:val="none" w:sz="0" w:space="0" w:color="auto"/>
            <w:bottom w:val="none" w:sz="0" w:space="0" w:color="auto"/>
            <w:right w:val="none" w:sz="0" w:space="0" w:color="auto"/>
          </w:divBdr>
        </w:div>
        <w:div w:id="773330555">
          <w:marLeft w:val="480"/>
          <w:marRight w:val="0"/>
          <w:marTop w:val="0"/>
          <w:marBottom w:val="0"/>
          <w:divBdr>
            <w:top w:val="none" w:sz="0" w:space="0" w:color="auto"/>
            <w:left w:val="none" w:sz="0" w:space="0" w:color="auto"/>
            <w:bottom w:val="none" w:sz="0" w:space="0" w:color="auto"/>
            <w:right w:val="none" w:sz="0" w:space="0" w:color="auto"/>
          </w:divBdr>
        </w:div>
        <w:div w:id="121964186">
          <w:marLeft w:val="480"/>
          <w:marRight w:val="0"/>
          <w:marTop w:val="0"/>
          <w:marBottom w:val="0"/>
          <w:divBdr>
            <w:top w:val="none" w:sz="0" w:space="0" w:color="auto"/>
            <w:left w:val="none" w:sz="0" w:space="0" w:color="auto"/>
            <w:bottom w:val="none" w:sz="0" w:space="0" w:color="auto"/>
            <w:right w:val="none" w:sz="0" w:space="0" w:color="auto"/>
          </w:divBdr>
        </w:div>
        <w:div w:id="1487816019">
          <w:marLeft w:val="480"/>
          <w:marRight w:val="0"/>
          <w:marTop w:val="0"/>
          <w:marBottom w:val="0"/>
          <w:divBdr>
            <w:top w:val="none" w:sz="0" w:space="0" w:color="auto"/>
            <w:left w:val="none" w:sz="0" w:space="0" w:color="auto"/>
            <w:bottom w:val="none" w:sz="0" w:space="0" w:color="auto"/>
            <w:right w:val="none" w:sz="0" w:space="0" w:color="auto"/>
          </w:divBdr>
        </w:div>
        <w:div w:id="2074963754">
          <w:marLeft w:val="480"/>
          <w:marRight w:val="0"/>
          <w:marTop w:val="0"/>
          <w:marBottom w:val="0"/>
          <w:divBdr>
            <w:top w:val="none" w:sz="0" w:space="0" w:color="auto"/>
            <w:left w:val="none" w:sz="0" w:space="0" w:color="auto"/>
            <w:bottom w:val="none" w:sz="0" w:space="0" w:color="auto"/>
            <w:right w:val="none" w:sz="0" w:space="0" w:color="auto"/>
          </w:divBdr>
        </w:div>
        <w:div w:id="828981876">
          <w:marLeft w:val="480"/>
          <w:marRight w:val="0"/>
          <w:marTop w:val="0"/>
          <w:marBottom w:val="0"/>
          <w:divBdr>
            <w:top w:val="none" w:sz="0" w:space="0" w:color="auto"/>
            <w:left w:val="none" w:sz="0" w:space="0" w:color="auto"/>
            <w:bottom w:val="none" w:sz="0" w:space="0" w:color="auto"/>
            <w:right w:val="none" w:sz="0" w:space="0" w:color="auto"/>
          </w:divBdr>
        </w:div>
        <w:div w:id="1022630648">
          <w:marLeft w:val="480"/>
          <w:marRight w:val="0"/>
          <w:marTop w:val="0"/>
          <w:marBottom w:val="0"/>
          <w:divBdr>
            <w:top w:val="none" w:sz="0" w:space="0" w:color="auto"/>
            <w:left w:val="none" w:sz="0" w:space="0" w:color="auto"/>
            <w:bottom w:val="none" w:sz="0" w:space="0" w:color="auto"/>
            <w:right w:val="none" w:sz="0" w:space="0" w:color="auto"/>
          </w:divBdr>
        </w:div>
        <w:div w:id="898713713">
          <w:marLeft w:val="480"/>
          <w:marRight w:val="0"/>
          <w:marTop w:val="0"/>
          <w:marBottom w:val="0"/>
          <w:divBdr>
            <w:top w:val="none" w:sz="0" w:space="0" w:color="auto"/>
            <w:left w:val="none" w:sz="0" w:space="0" w:color="auto"/>
            <w:bottom w:val="none" w:sz="0" w:space="0" w:color="auto"/>
            <w:right w:val="none" w:sz="0" w:space="0" w:color="auto"/>
          </w:divBdr>
        </w:div>
        <w:div w:id="176114470">
          <w:marLeft w:val="480"/>
          <w:marRight w:val="0"/>
          <w:marTop w:val="0"/>
          <w:marBottom w:val="0"/>
          <w:divBdr>
            <w:top w:val="none" w:sz="0" w:space="0" w:color="auto"/>
            <w:left w:val="none" w:sz="0" w:space="0" w:color="auto"/>
            <w:bottom w:val="none" w:sz="0" w:space="0" w:color="auto"/>
            <w:right w:val="none" w:sz="0" w:space="0" w:color="auto"/>
          </w:divBdr>
        </w:div>
        <w:div w:id="1943687123">
          <w:marLeft w:val="480"/>
          <w:marRight w:val="0"/>
          <w:marTop w:val="0"/>
          <w:marBottom w:val="0"/>
          <w:divBdr>
            <w:top w:val="none" w:sz="0" w:space="0" w:color="auto"/>
            <w:left w:val="none" w:sz="0" w:space="0" w:color="auto"/>
            <w:bottom w:val="none" w:sz="0" w:space="0" w:color="auto"/>
            <w:right w:val="none" w:sz="0" w:space="0" w:color="auto"/>
          </w:divBdr>
        </w:div>
        <w:div w:id="1503012605">
          <w:marLeft w:val="480"/>
          <w:marRight w:val="0"/>
          <w:marTop w:val="0"/>
          <w:marBottom w:val="0"/>
          <w:divBdr>
            <w:top w:val="none" w:sz="0" w:space="0" w:color="auto"/>
            <w:left w:val="none" w:sz="0" w:space="0" w:color="auto"/>
            <w:bottom w:val="none" w:sz="0" w:space="0" w:color="auto"/>
            <w:right w:val="none" w:sz="0" w:space="0" w:color="auto"/>
          </w:divBdr>
        </w:div>
        <w:div w:id="58212275">
          <w:marLeft w:val="480"/>
          <w:marRight w:val="0"/>
          <w:marTop w:val="0"/>
          <w:marBottom w:val="0"/>
          <w:divBdr>
            <w:top w:val="none" w:sz="0" w:space="0" w:color="auto"/>
            <w:left w:val="none" w:sz="0" w:space="0" w:color="auto"/>
            <w:bottom w:val="none" w:sz="0" w:space="0" w:color="auto"/>
            <w:right w:val="none" w:sz="0" w:space="0" w:color="auto"/>
          </w:divBdr>
        </w:div>
        <w:div w:id="805318052">
          <w:marLeft w:val="480"/>
          <w:marRight w:val="0"/>
          <w:marTop w:val="0"/>
          <w:marBottom w:val="0"/>
          <w:divBdr>
            <w:top w:val="none" w:sz="0" w:space="0" w:color="auto"/>
            <w:left w:val="none" w:sz="0" w:space="0" w:color="auto"/>
            <w:bottom w:val="none" w:sz="0" w:space="0" w:color="auto"/>
            <w:right w:val="none" w:sz="0" w:space="0" w:color="auto"/>
          </w:divBdr>
        </w:div>
        <w:div w:id="1842577100">
          <w:marLeft w:val="480"/>
          <w:marRight w:val="0"/>
          <w:marTop w:val="0"/>
          <w:marBottom w:val="0"/>
          <w:divBdr>
            <w:top w:val="none" w:sz="0" w:space="0" w:color="auto"/>
            <w:left w:val="none" w:sz="0" w:space="0" w:color="auto"/>
            <w:bottom w:val="none" w:sz="0" w:space="0" w:color="auto"/>
            <w:right w:val="none" w:sz="0" w:space="0" w:color="auto"/>
          </w:divBdr>
        </w:div>
        <w:div w:id="162212056">
          <w:marLeft w:val="480"/>
          <w:marRight w:val="0"/>
          <w:marTop w:val="0"/>
          <w:marBottom w:val="0"/>
          <w:divBdr>
            <w:top w:val="none" w:sz="0" w:space="0" w:color="auto"/>
            <w:left w:val="none" w:sz="0" w:space="0" w:color="auto"/>
            <w:bottom w:val="none" w:sz="0" w:space="0" w:color="auto"/>
            <w:right w:val="none" w:sz="0" w:space="0" w:color="auto"/>
          </w:divBdr>
        </w:div>
        <w:div w:id="2009556629">
          <w:marLeft w:val="480"/>
          <w:marRight w:val="0"/>
          <w:marTop w:val="0"/>
          <w:marBottom w:val="0"/>
          <w:divBdr>
            <w:top w:val="none" w:sz="0" w:space="0" w:color="auto"/>
            <w:left w:val="none" w:sz="0" w:space="0" w:color="auto"/>
            <w:bottom w:val="none" w:sz="0" w:space="0" w:color="auto"/>
            <w:right w:val="none" w:sz="0" w:space="0" w:color="auto"/>
          </w:divBdr>
        </w:div>
        <w:div w:id="1815440454">
          <w:marLeft w:val="480"/>
          <w:marRight w:val="0"/>
          <w:marTop w:val="0"/>
          <w:marBottom w:val="0"/>
          <w:divBdr>
            <w:top w:val="none" w:sz="0" w:space="0" w:color="auto"/>
            <w:left w:val="none" w:sz="0" w:space="0" w:color="auto"/>
            <w:bottom w:val="none" w:sz="0" w:space="0" w:color="auto"/>
            <w:right w:val="none" w:sz="0" w:space="0" w:color="auto"/>
          </w:divBdr>
        </w:div>
        <w:div w:id="456342261">
          <w:marLeft w:val="480"/>
          <w:marRight w:val="0"/>
          <w:marTop w:val="0"/>
          <w:marBottom w:val="0"/>
          <w:divBdr>
            <w:top w:val="none" w:sz="0" w:space="0" w:color="auto"/>
            <w:left w:val="none" w:sz="0" w:space="0" w:color="auto"/>
            <w:bottom w:val="none" w:sz="0" w:space="0" w:color="auto"/>
            <w:right w:val="none" w:sz="0" w:space="0" w:color="auto"/>
          </w:divBdr>
        </w:div>
        <w:div w:id="1206210805">
          <w:marLeft w:val="480"/>
          <w:marRight w:val="0"/>
          <w:marTop w:val="0"/>
          <w:marBottom w:val="0"/>
          <w:divBdr>
            <w:top w:val="none" w:sz="0" w:space="0" w:color="auto"/>
            <w:left w:val="none" w:sz="0" w:space="0" w:color="auto"/>
            <w:bottom w:val="none" w:sz="0" w:space="0" w:color="auto"/>
            <w:right w:val="none" w:sz="0" w:space="0" w:color="auto"/>
          </w:divBdr>
        </w:div>
        <w:div w:id="518547776">
          <w:marLeft w:val="480"/>
          <w:marRight w:val="0"/>
          <w:marTop w:val="0"/>
          <w:marBottom w:val="0"/>
          <w:divBdr>
            <w:top w:val="none" w:sz="0" w:space="0" w:color="auto"/>
            <w:left w:val="none" w:sz="0" w:space="0" w:color="auto"/>
            <w:bottom w:val="none" w:sz="0" w:space="0" w:color="auto"/>
            <w:right w:val="none" w:sz="0" w:space="0" w:color="auto"/>
          </w:divBdr>
        </w:div>
        <w:div w:id="1510634454">
          <w:marLeft w:val="480"/>
          <w:marRight w:val="0"/>
          <w:marTop w:val="0"/>
          <w:marBottom w:val="0"/>
          <w:divBdr>
            <w:top w:val="none" w:sz="0" w:space="0" w:color="auto"/>
            <w:left w:val="none" w:sz="0" w:space="0" w:color="auto"/>
            <w:bottom w:val="none" w:sz="0" w:space="0" w:color="auto"/>
            <w:right w:val="none" w:sz="0" w:space="0" w:color="auto"/>
          </w:divBdr>
        </w:div>
        <w:div w:id="13725856">
          <w:marLeft w:val="480"/>
          <w:marRight w:val="0"/>
          <w:marTop w:val="0"/>
          <w:marBottom w:val="0"/>
          <w:divBdr>
            <w:top w:val="none" w:sz="0" w:space="0" w:color="auto"/>
            <w:left w:val="none" w:sz="0" w:space="0" w:color="auto"/>
            <w:bottom w:val="none" w:sz="0" w:space="0" w:color="auto"/>
            <w:right w:val="none" w:sz="0" w:space="0" w:color="auto"/>
          </w:divBdr>
        </w:div>
        <w:div w:id="610165835">
          <w:marLeft w:val="480"/>
          <w:marRight w:val="0"/>
          <w:marTop w:val="0"/>
          <w:marBottom w:val="0"/>
          <w:divBdr>
            <w:top w:val="none" w:sz="0" w:space="0" w:color="auto"/>
            <w:left w:val="none" w:sz="0" w:space="0" w:color="auto"/>
            <w:bottom w:val="none" w:sz="0" w:space="0" w:color="auto"/>
            <w:right w:val="none" w:sz="0" w:space="0" w:color="auto"/>
          </w:divBdr>
        </w:div>
      </w:divsChild>
    </w:div>
    <w:div w:id="308629464">
      <w:bodyDiv w:val="1"/>
      <w:marLeft w:val="0"/>
      <w:marRight w:val="0"/>
      <w:marTop w:val="0"/>
      <w:marBottom w:val="0"/>
      <w:divBdr>
        <w:top w:val="none" w:sz="0" w:space="0" w:color="auto"/>
        <w:left w:val="none" w:sz="0" w:space="0" w:color="auto"/>
        <w:bottom w:val="none" w:sz="0" w:space="0" w:color="auto"/>
        <w:right w:val="none" w:sz="0" w:space="0" w:color="auto"/>
      </w:divBdr>
    </w:div>
    <w:div w:id="309098323">
      <w:bodyDiv w:val="1"/>
      <w:marLeft w:val="0"/>
      <w:marRight w:val="0"/>
      <w:marTop w:val="0"/>
      <w:marBottom w:val="0"/>
      <w:divBdr>
        <w:top w:val="none" w:sz="0" w:space="0" w:color="auto"/>
        <w:left w:val="none" w:sz="0" w:space="0" w:color="auto"/>
        <w:bottom w:val="none" w:sz="0" w:space="0" w:color="auto"/>
        <w:right w:val="none" w:sz="0" w:space="0" w:color="auto"/>
      </w:divBdr>
    </w:div>
    <w:div w:id="309214122">
      <w:bodyDiv w:val="1"/>
      <w:marLeft w:val="0"/>
      <w:marRight w:val="0"/>
      <w:marTop w:val="0"/>
      <w:marBottom w:val="0"/>
      <w:divBdr>
        <w:top w:val="none" w:sz="0" w:space="0" w:color="auto"/>
        <w:left w:val="none" w:sz="0" w:space="0" w:color="auto"/>
        <w:bottom w:val="none" w:sz="0" w:space="0" w:color="auto"/>
        <w:right w:val="none" w:sz="0" w:space="0" w:color="auto"/>
      </w:divBdr>
    </w:div>
    <w:div w:id="309407405">
      <w:bodyDiv w:val="1"/>
      <w:marLeft w:val="0"/>
      <w:marRight w:val="0"/>
      <w:marTop w:val="0"/>
      <w:marBottom w:val="0"/>
      <w:divBdr>
        <w:top w:val="none" w:sz="0" w:space="0" w:color="auto"/>
        <w:left w:val="none" w:sz="0" w:space="0" w:color="auto"/>
        <w:bottom w:val="none" w:sz="0" w:space="0" w:color="auto"/>
        <w:right w:val="none" w:sz="0" w:space="0" w:color="auto"/>
      </w:divBdr>
      <w:divsChild>
        <w:div w:id="1931039296">
          <w:marLeft w:val="480"/>
          <w:marRight w:val="0"/>
          <w:marTop w:val="0"/>
          <w:marBottom w:val="0"/>
          <w:divBdr>
            <w:top w:val="none" w:sz="0" w:space="0" w:color="auto"/>
            <w:left w:val="none" w:sz="0" w:space="0" w:color="auto"/>
            <w:bottom w:val="none" w:sz="0" w:space="0" w:color="auto"/>
            <w:right w:val="none" w:sz="0" w:space="0" w:color="auto"/>
          </w:divBdr>
        </w:div>
        <w:div w:id="1776752948">
          <w:marLeft w:val="480"/>
          <w:marRight w:val="0"/>
          <w:marTop w:val="0"/>
          <w:marBottom w:val="0"/>
          <w:divBdr>
            <w:top w:val="none" w:sz="0" w:space="0" w:color="auto"/>
            <w:left w:val="none" w:sz="0" w:space="0" w:color="auto"/>
            <w:bottom w:val="none" w:sz="0" w:space="0" w:color="auto"/>
            <w:right w:val="none" w:sz="0" w:space="0" w:color="auto"/>
          </w:divBdr>
        </w:div>
        <w:div w:id="144010454">
          <w:marLeft w:val="480"/>
          <w:marRight w:val="0"/>
          <w:marTop w:val="0"/>
          <w:marBottom w:val="0"/>
          <w:divBdr>
            <w:top w:val="none" w:sz="0" w:space="0" w:color="auto"/>
            <w:left w:val="none" w:sz="0" w:space="0" w:color="auto"/>
            <w:bottom w:val="none" w:sz="0" w:space="0" w:color="auto"/>
            <w:right w:val="none" w:sz="0" w:space="0" w:color="auto"/>
          </w:divBdr>
        </w:div>
        <w:div w:id="889652088">
          <w:marLeft w:val="480"/>
          <w:marRight w:val="0"/>
          <w:marTop w:val="0"/>
          <w:marBottom w:val="0"/>
          <w:divBdr>
            <w:top w:val="none" w:sz="0" w:space="0" w:color="auto"/>
            <w:left w:val="none" w:sz="0" w:space="0" w:color="auto"/>
            <w:bottom w:val="none" w:sz="0" w:space="0" w:color="auto"/>
            <w:right w:val="none" w:sz="0" w:space="0" w:color="auto"/>
          </w:divBdr>
        </w:div>
        <w:div w:id="1451121983">
          <w:marLeft w:val="480"/>
          <w:marRight w:val="0"/>
          <w:marTop w:val="0"/>
          <w:marBottom w:val="0"/>
          <w:divBdr>
            <w:top w:val="none" w:sz="0" w:space="0" w:color="auto"/>
            <w:left w:val="none" w:sz="0" w:space="0" w:color="auto"/>
            <w:bottom w:val="none" w:sz="0" w:space="0" w:color="auto"/>
            <w:right w:val="none" w:sz="0" w:space="0" w:color="auto"/>
          </w:divBdr>
        </w:div>
        <w:div w:id="416093848">
          <w:marLeft w:val="480"/>
          <w:marRight w:val="0"/>
          <w:marTop w:val="0"/>
          <w:marBottom w:val="0"/>
          <w:divBdr>
            <w:top w:val="none" w:sz="0" w:space="0" w:color="auto"/>
            <w:left w:val="none" w:sz="0" w:space="0" w:color="auto"/>
            <w:bottom w:val="none" w:sz="0" w:space="0" w:color="auto"/>
            <w:right w:val="none" w:sz="0" w:space="0" w:color="auto"/>
          </w:divBdr>
        </w:div>
        <w:div w:id="496578786">
          <w:marLeft w:val="480"/>
          <w:marRight w:val="0"/>
          <w:marTop w:val="0"/>
          <w:marBottom w:val="0"/>
          <w:divBdr>
            <w:top w:val="none" w:sz="0" w:space="0" w:color="auto"/>
            <w:left w:val="none" w:sz="0" w:space="0" w:color="auto"/>
            <w:bottom w:val="none" w:sz="0" w:space="0" w:color="auto"/>
            <w:right w:val="none" w:sz="0" w:space="0" w:color="auto"/>
          </w:divBdr>
        </w:div>
        <w:div w:id="8072543">
          <w:marLeft w:val="480"/>
          <w:marRight w:val="0"/>
          <w:marTop w:val="0"/>
          <w:marBottom w:val="0"/>
          <w:divBdr>
            <w:top w:val="none" w:sz="0" w:space="0" w:color="auto"/>
            <w:left w:val="none" w:sz="0" w:space="0" w:color="auto"/>
            <w:bottom w:val="none" w:sz="0" w:space="0" w:color="auto"/>
            <w:right w:val="none" w:sz="0" w:space="0" w:color="auto"/>
          </w:divBdr>
        </w:div>
        <w:div w:id="817770310">
          <w:marLeft w:val="480"/>
          <w:marRight w:val="0"/>
          <w:marTop w:val="0"/>
          <w:marBottom w:val="0"/>
          <w:divBdr>
            <w:top w:val="none" w:sz="0" w:space="0" w:color="auto"/>
            <w:left w:val="none" w:sz="0" w:space="0" w:color="auto"/>
            <w:bottom w:val="none" w:sz="0" w:space="0" w:color="auto"/>
            <w:right w:val="none" w:sz="0" w:space="0" w:color="auto"/>
          </w:divBdr>
        </w:div>
        <w:div w:id="201940899">
          <w:marLeft w:val="480"/>
          <w:marRight w:val="0"/>
          <w:marTop w:val="0"/>
          <w:marBottom w:val="0"/>
          <w:divBdr>
            <w:top w:val="none" w:sz="0" w:space="0" w:color="auto"/>
            <w:left w:val="none" w:sz="0" w:space="0" w:color="auto"/>
            <w:bottom w:val="none" w:sz="0" w:space="0" w:color="auto"/>
            <w:right w:val="none" w:sz="0" w:space="0" w:color="auto"/>
          </w:divBdr>
        </w:div>
        <w:div w:id="1574587682">
          <w:marLeft w:val="480"/>
          <w:marRight w:val="0"/>
          <w:marTop w:val="0"/>
          <w:marBottom w:val="0"/>
          <w:divBdr>
            <w:top w:val="none" w:sz="0" w:space="0" w:color="auto"/>
            <w:left w:val="none" w:sz="0" w:space="0" w:color="auto"/>
            <w:bottom w:val="none" w:sz="0" w:space="0" w:color="auto"/>
            <w:right w:val="none" w:sz="0" w:space="0" w:color="auto"/>
          </w:divBdr>
        </w:div>
        <w:div w:id="1579558443">
          <w:marLeft w:val="480"/>
          <w:marRight w:val="0"/>
          <w:marTop w:val="0"/>
          <w:marBottom w:val="0"/>
          <w:divBdr>
            <w:top w:val="none" w:sz="0" w:space="0" w:color="auto"/>
            <w:left w:val="none" w:sz="0" w:space="0" w:color="auto"/>
            <w:bottom w:val="none" w:sz="0" w:space="0" w:color="auto"/>
            <w:right w:val="none" w:sz="0" w:space="0" w:color="auto"/>
          </w:divBdr>
        </w:div>
        <w:div w:id="331222147">
          <w:marLeft w:val="480"/>
          <w:marRight w:val="0"/>
          <w:marTop w:val="0"/>
          <w:marBottom w:val="0"/>
          <w:divBdr>
            <w:top w:val="none" w:sz="0" w:space="0" w:color="auto"/>
            <w:left w:val="none" w:sz="0" w:space="0" w:color="auto"/>
            <w:bottom w:val="none" w:sz="0" w:space="0" w:color="auto"/>
            <w:right w:val="none" w:sz="0" w:space="0" w:color="auto"/>
          </w:divBdr>
        </w:div>
        <w:div w:id="378631038">
          <w:marLeft w:val="480"/>
          <w:marRight w:val="0"/>
          <w:marTop w:val="0"/>
          <w:marBottom w:val="0"/>
          <w:divBdr>
            <w:top w:val="none" w:sz="0" w:space="0" w:color="auto"/>
            <w:left w:val="none" w:sz="0" w:space="0" w:color="auto"/>
            <w:bottom w:val="none" w:sz="0" w:space="0" w:color="auto"/>
            <w:right w:val="none" w:sz="0" w:space="0" w:color="auto"/>
          </w:divBdr>
        </w:div>
        <w:div w:id="279580569">
          <w:marLeft w:val="480"/>
          <w:marRight w:val="0"/>
          <w:marTop w:val="0"/>
          <w:marBottom w:val="0"/>
          <w:divBdr>
            <w:top w:val="none" w:sz="0" w:space="0" w:color="auto"/>
            <w:left w:val="none" w:sz="0" w:space="0" w:color="auto"/>
            <w:bottom w:val="none" w:sz="0" w:space="0" w:color="auto"/>
            <w:right w:val="none" w:sz="0" w:space="0" w:color="auto"/>
          </w:divBdr>
        </w:div>
        <w:div w:id="1476222140">
          <w:marLeft w:val="480"/>
          <w:marRight w:val="0"/>
          <w:marTop w:val="0"/>
          <w:marBottom w:val="0"/>
          <w:divBdr>
            <w:top w:val="none" w:sz="0" w:space="0" w:color="auto"/>
            <w:left w:val="none" w:sz="0" w:space="0" w:color="auto"/>
            <w:bottom w:val="none" w:sz="0" w:space="0" w:color="auto"/>
            <w:right w:val="none" w:sz="0" w:space="0" w:color="auto"/>
          </w:divBdr>
        </w:div>
        <w:div w:id="1247837277">
          <w:marLeft w:val="480"/>
          <w:marRight w:val="0"/>
          <w:marTop w:val="0"/>
          <w:marBottom w:val="0"/>
          <w:divBdr>
            <w:top w:val="none" w:sz="0" w:space="0" w:color="auto"/>
            <w:left w:val="none" w:sz="0" w:space="0" w:color="auto"/>
            <w:bottom w:val="none" w:sz="0" w:space="0" w:color="auto"/>
            <w:right w:val="none" w:sz="0" w:space="0" w:color="auto"/>
          </w:divBdr>
        </w:div>
        <w:div w:id="2140610656">
          <w:marLeft w:val="480"/>
          <w:marRight w:val="0"/>
          <w:marTop w:val="0"/>
          <w:marBottom w:val="0"/>
          <w:divBdr>
            <w:top w:val="none" w:sz="0" w:space="0" w:color="auto"/>
            <w:left w:val="none" w:sz="0" w:space="0" w:color="auto"/>
            <w:bottom w:val="none" w:sz="0" w:space="0" w:color="auto"/>
            <w:right w:val="none" w:sz="0" w:space="0" w:color="auto"/>
          </w:divBdr>
        </w:div>
        <w:div w:id="1665429494">
          <w:marLeft w:val="480"/>
          <w:marRight w:val="0"/>
          <w:marTop w:val="0"/>
          <w:marBottom w:val="0"/>
          <w:divBdr>
            <w:top w:val="none" w:sz="0" w:space="0" w:color="auto"/>
            <w:left w:val="none" w:sz="0" w:space="0" w:color="auto"/>
            <w:bottom w:val="none" w:sz="0" w:space="0" w:color="auto"/>
            <w:right w:val="none" w:sz="0" w:space="0" w:color="auto"/>
          </w:divBdr>
        </w:div>
        <w:div w:id="1857959696">
          <w:marLeft w:val="480"/>
          <w:marRight w:val="0"/>
          <w:marTop w:val="0"/>
          <w:marBottom w:val="0"/>
          <w:divBdr>
            <w:top w:val="none" w:sz="0" w:space="0" w:color="auto"/>
            <w:left w:val="none" w:sz="0" w:space="0" w:color="auto"/>
            <w:bottom w:val="none" w:sz="0" w:space="0" w:color="auto"/>
            <w:right w:val="none" w:sz="0" w:space="0" w:color="auto"/>
          </w:divBdr>
        </w:div>
        <w:div w:id="5636288">
          <w:marLeft w:val="480"/>
          <w:marRight w:val="0"/>
          <w:marTop w:val="0"/>
          <w:marBottom w:val="0"/>
          <w:divBdr>
            <w:top w:val="none" w:sz="0" w:space="0" w:color="auto"/>
            <w:left w:val="none" w:sz="0" w:space="0" w:color="auto"/>
            <w:bottom w:val="none" w:sz="0" w:space="0" w:color="auto"/>
            <w:right w:val="none" w:sz="0" w:space="0" w:color="auto"/>
          </w:divBdr>
        </w:div>
        <w:div w:id="1318997772">
          <w:marLeft w:val="480"/>
          <w:marRight w:val="0"/>
          <w:marTop w:val="0"/>
          <w:marBottom w:val="0"/>
          <w:divBdr>
            <w:top w:val="none" w:sz="0" w:space="0" w:color="auto"/>
            <w:left w:val="none" w:sz="0" w:space="0" w:color="auto"/>
            <w:bottom w:val="none" w:sz="0" w:space="0" w:color="auto"/>
            <w:right w:val="none" w:sz="0" w:space="0" w:color="auto"/>
          </w:divBdr>
        </w:div>
        <w:div w:id="7490556">
          <w:marLeft w:val="480"/>
          <w:marRight w:val="0"/>
          <w:marTop w:val="0"/>
          <w:marBottom w:val="0"/>
          <w:divBdr>
            <w:top w:val="none" w:sz="0" w:space="0" w:color="auto"/>
            <w:left w:val="none" w:sz="0" w:space="0" w:color="auto"/>
            <w:bottom w:val="none" w:sz="0" w:space="0" w:color="auto"/>
            <w:right w:val="none" w:sz="0" w:space="0" w:color="auto"/>
          </w:divBdr>
        </w:div>
        <w:div w:id="1889343809">
          <w:marLeft w:val="480"/>
          <w:marRight w:val="0"/>
          <w:marTop w:val="0"/>
          <w:marBottom w:val="0"/>
          <w:divBdr>
            <w:top w:val="none" w:sz="0" w:space="0" w:color="auto"/>
            <w:left w:val="none" w:sz="0" w:space="0" w:color="auto"/>
            <w:bottom w:val="none" w:sz="0" w:space="0" w:color="auto"/>
            <w:right w:val="none" w:sz="0" w:space="0" w:color="auto"/>
          </w:divBdr>
        </w:div>
        <w:div w:id="643854426">
          <w:marLeft w:val="480"/>
          <w:marRight w:val="0"/>
          <w:marTop w:val="0"/>
          <w:marBottom w:val="0"/>
          <w:divBdr>
            <w:top w:val="none" w:sz="0" w:space="0" w:color="auto"/>
            <w:left w:val="none" w:sz="0" w:space="0" w:color="auto"/>
            <w:bottom w:val="none" w:sz="0" w:space="0" w:color="auto"/>
            <w:right w:val="none" w:sz="0" w:space="0" w:color="auto"/>
          </w:divBdr>
        </w:div>
        <w:div w:id="1121414096">
          <w:marLeft w:val="480"/>
          <w:marRight w:val="0"/>
          <w:marTop w:val="0"/>
          <w:marBottom w:val="0"/>
          <w:divBdr>
            <w:top w:val="none" w:sz="0" w:space="0" w:color="auto"/>
            <w:left w:val="none" w:sz="0" w:space="0" w:color="auto"/>
            <w:bottom w:val="none" w:sz="0" w:space="0" w:color="auto"/>
            <w:right w:val="none" w:sz="0" w:space="0" w:color="auto"/>
          </w:divBdr>
        </w:div>
        <w:div w:id="825167865">
          <w:marLeft w:val="480"/>
          <w:marRight w:val="0"/>
          <w:marTop w:val="0"/>
          <w:marBottom w:val="0"/>
          <w:divBdr>
            <w:top w:val="none" w:sz="0" w:space="0" w:color="auto"/>
            <w:left w:val="none" w:sz="0" w:space="0" w:color="auto"/>
            <w:bottom w:val="none" w:sz="0" w:space="0" w:color="auto"/>
            <w:right w:val="none" w:sz="0" w:space="0" w:color="auto"/>
          </w:divBdr>
        </w:div>
        <w:div w:id="435442845">
          <w:marLeft w:val="480"/>
          <w:marRight w:val="0"/>
          <w:marTop w:val="0"/>
          <w:marBottom w:val="0"/>
          <w:divBdr>
            <w:top w:val="none" w:sz="0" w:space="0" w:color="auto"/>
            <w:left w:val="none" w:sz="0" w:space="0" w:color="auto"/>
            <w:bottom w:val="none" w:sz="0" w:space="0" w:color="auto"/>
            <w:right w:val="none" w:sz="0" w:space="0" w:color="auto"/>
          </w:divBdr>
        </w:div>
        <w:div w:id="2105959395">
          <w:marLeft w:val="480"/>
          <w:marRight w:val="0"/>
          <w:marTop w:val="0"/>
          <w:marBottom w:val="0"/>
          <w:divBdr>
            <w:top w:val="none" w:sz="0" w:space="0" w:color="auto"/>
            <w:left w:val="none" w:sz="0" w:space="0" w:color="auto"/>
            <w:bottom w:val="none" w:sz="0" w:space="0" w:color="auto"/>
            <w:right w:val="none" w:sz="0" w:space="0" w:color="auto"/>
          </w:divBdr>
        </w:div>
        <w:div w:id="1069115241">
          <w:marLeft w:val="480"/>
          <w:marRight w:val="0"/>
          <w:marTop w:val="0"/>
          <w:marBottom w:val="0"/>
          <w:divBdr>
            <w:top w:val="none" w:sz="0" w:space="0" w:color="auto"/>
            <w:left w:val="none" w:sz="0" w:space="0" w:color="auto"/>
            <w:bottom w:val="none" w:sz="0" w:space="0" w:color="auto"/>
            <w:right w:val="none" w:sz="0" w:space="0" w:color="auto"/>
          </w:divBdr>
        </w:div>
        <w:div w:id="2121487713">
          <w:marLeft w:val="480"/>
          <w:marRight w:val="0"/>
          <w:marTop w:val="0"/>
          <w:marBottom w:val="0"/>
          <w:divBdr>
            <w:top w:val="none" w:sz="0" w:space="0" w:color="auto"/>
            <w:left w:val="none" w:sz="0" w:space="0" w:color="auto"/>
            <w:bottom w:val="none" w:sz="0" w:space="0" w:color="auto"/>
            <w:right w:val="none" w:sz="0" w:space="0" w:color="auto"/>
          </w:divBdr>
        </w:div>
        <w:div w:id="1814827309">
          <w:marLeft w:val="480"/>
          <w:marRight w:val="0"/>
          <w:marTop w:val="0"/>
          <w:marBottom w:val="0"/>
          <w:divBdr>
            <w:top w:val="none" w:sz="0" w:space="0" w:color="auto"/>
            <w:left w:val="none" w:sz="0" w:space="0" w:color="auto"/>
            <w:bottom w:val="none" w:sz="0" w:space="0" w:color="auto"/>
            <w:right w:val="none" w:sz="0" w:space="0" w:color="auto"/>
          </w:divBdr>
        </w:div>
        <w:div w:id="304117469">
          <w:marLeft w:val="480"/>
          <w:marRight w:val="0"/>
          <w:marTop w:val="0"/>
          <w:marBottom w:val="0"/>
          <w:divBdr>
            <w:top w:val="none" w:sz="0" w:space="0" w:color="auto"/>
            <w:left w:val="none" w:sz="0" w:space="0" w:color="auto"/>
            <w:bottom w:val="none" w:sz="0" w:space="0" w:color="auto"/>
            <w:right w:val="none" w:sz="0" w:space="0" w:color="auto"/>
          </w:divBdr>
        </w:div>
        <w:div w:id="577517281">
          <w:marLeft w:val="480"/>
          <w:marRight w:val="0"/>
          <w:marTop w:val="0"/>
          <w:marBottom w:val="0"/>
          <w:divBdr>
            <w:top w:val="none" w:sz="0" w:space="0" w:color="auto"/>
            <w:left w:val="none" w:sz="0" w:space="0" w:color="auto"/>
            <w:bottom w:val="none" w:sz="0" w:space="0" w:color="auto"/>
            <w:right w:val="none" w:sz="0" w:space="0" w:color="auto"/>
          </w:divBdr>
        </w:div>
        <w:div w:id="315451169">
          <w:marLeft w:val="480"/>
          <w:marRight w:val="0"/>
          <w:marTop w:val="0"/>
          <w:marBottom w:val="0"/>
          <w:divBdr>
            <w:top w:val="none" w:sz="0" w:space="0" w:color="auto"/>
            <w:left w:val="none" w:sz="0" w:space="0" w:color="auto"/>
            <w:bottom w:val="none" w:sz="0" w:space="0" w:color="auto"/>
            <w:right w:val="none" w:sz="0" w:space="0" w:color="auto"/>
          </w:divBdr>
        </w:div>
        <w:div w:id="1897668435">
          <w:marLeft w:val="480"/>
          <w:marRight w:val="0"/>
          <w:marTop w:val="0"/>
          <w:marBottom w:val="0"/>
          <w:divBdr>
            <w:top w:val="none" w:sz="0" w:space="0" w:color="auto"/>
            <w:left w:val="none" w:sz="0" w:space="0" w:color="auto"/>
            <w:bottom w:val="none" w:sz="0" w:space="0" w:color="auto"/>
            <w:right w:val="none" w:sz="0" w:space="0" w:color="auto"/>
          </w:divBdr>
        </w:div>
        <w:div w:id="1352876885">
          <w:marLeft w:val="480"/>
          <w:marRight w:val="0"/>
          <w:marTop w:val="0"/>
          <w:marBottom w:val="0"/>
          <w:divBdr>
            <w:top w:val="none" w:sz="0" w:space="0" w:color="auto"/>
            <w:left w:val="none" w:sz="0" w:space="0" w:color="auto"/>
            <w:bottom w:val="none" w:sz="0" w:space="0" w:color="auto"/>
            <w:right w:val="none" w:sz="0" w:space="0" w:color="auto"/>
          </w:divBdr>
        </w:div>
        <w:div w:id="34281411">
          <w:marLeft w:val="480"/>
          <w:marRight w:val="0"/>
          <w:marTop w:val="0"/>
          <w:marBottom w:val="0"/>
          <w:divBdr>
            <w:top w:val="none" w:sz="0" w:space="0" w:color="auto"/>
            <w:left w:val="none" w:sz="0" w:space="0" w:color="auto"/>
            <w:bottom w:val="none" w:sz="0" w:space="0" w:color="auto"/>
            <w:right w:val="none" w:sz="0" w:space="0" w:color="auto"/>
          </w:divBdr>
        </w:div>
        <w:div w:id="93786332">
          <w:marLeft w:val="480"/>
          <w:marRight w:val="0"/>
          <w:marTop w:val="0"/>
          <w:marBottom w:val="0"/>
          <w:divBdr>
            <w:top w:val="none" w:sz="0" w:space="0" w:color="auto"/>
            <w:left w:val="none" w:sz="0" w:space="0" w:color="auto"/>
            <w:bottom w:val="none" w:sz="0" w:space="0" w:color="auto"/>
            <w:right w:val="none" w:sz="0" w:space="0" w:color="auto"/>
          </w:divBdr>
        </w:div>
        <w:div w:id="762457522">
          <w:marLeft w:val="480"/>
          <w:marRight w:val="0"/>
          <w:marTop w:val="0"/>
          <w:marBottom w:val="0"/>
          <w:divBdr>
            <w:top w:val="none" w:sz="0" w:space="0" w:color="auto"/>
            <w:left w:val="none" w:sz="0" w:space="0" w:color="auto"/>
            <w:bottom w:val="none" w:sz="0" w:space="0" w:color="auto"/>
            <w:right w:val="none" w:sz="0" w:space="0" w:color="auto"/>
          </w:divBdr>
        </w:div>
        <w:div w:id="1064452733">
          <w:marLeft w:val="480"/>
          <w:marRight w:val="0"/>
          <w:marTop w:val="0"/>
          <w:marBottom w:val="0"/>
          <w:divBdr>
            <w:top w:val="none" w:sz="0" w:space="0" w:color="auto"/>
            <w:left w:val="none" w:sz="0" w:space="0" w:color="auto"/>
            <w:bottom w:val="none" w:sz="0" w:space="0" w:color="auto"/>
            <w:right w:val="none" w:sz="0" w:space="0" w:color="auto"/>
          </w:divBdr>
        </w:div>
        <w:div w:id="1378166301">
          <w:marLeft w:val="480"/>
          <w:marRight w:val="0"/>
          <w:marTop w:val="0"/>
          <w:marBottom w:val="0"/>
          <w:divBdr>
            <w:top w:val="none" w:sz="0" w:space="0" w:color="auto"/>
            <w:left w:val="none" w:sz="0" w:space="0" w:color="auto"/>
            <w:bottom w:val="none" w:sz="0" w:space="0" w:color="auto"/>
            <w:right w:val="none" w:sz="0" w:space="0" w:color="auto"/>
          </w:divBdr>
        </w:div>
        <w:div w:id="1142230599">
          <w:marLeft w:val="480"/>
          <w:marRight w:val="0"/>
          <w:marTop w:val="0"/>
          <w:marBottom w:val="0"/>
          <w:divBdr>
            <w:top w:val="none" w:sz="0" w:space="0" w:color="auto"/>
            <w:left w:val="none" w:sz="0" w:space="0" w:color="auto"/>
            <w:bottom w:val="none" w:sz="0" w:space="0" w:color="auto"/>
            <w:right w:val="none" w:sz="0" w:space="0" w:color="auto"/>
          </w:divBdr>
        </w:div>
        <w:div w:id="1947493208">
          <w:marLeft w:val="480"/>
          <w:marRight w:val="0"/>
          <w:marTop w:val="0"/>
          <w:marBottom w:val="0"/>
          <w:divBdr>
            <w:top w:val="none" w:sz="0" w:space="0" w:color="auto"/>
            <w:left w:val="none" w:sz="0" w:space="0" w:color="auto"/>
            <w:bottom w:val="none" w:sz="0" w:space="0" w:color="auto"/>
            <w:right w:val="none" w:sz="0" w:space="0" w:color="auto"/>
          </w:divBdr>
        </w:div>
        <w:div w:id="13969411">
          <w:marLeft w:val="480"/>
          <w:marRight w:val="0"/>
          <w:marTop w:val="0"/>
          <w:marBottom w:val="0"/>
          <w:divBdr>
            <w:top w:val="none" w:sz="0" w:space="0" w:color="auto"/>
            <w:left w:val="none" w:sz="0" w:space="0" w:color="auto"/>
            <w:bottom w:val="none" w:sz="0" w:space="0" w:color="auto"/>
            <w:right w:val="none" w:sz="0" w:space="0" w:color="auto"/>
          </w:divBdr>
        </w:div>
        <w:div w:id="543299444">
          <w:marLeft w:val="480"/>
          <w:marRight w:val="0"/>
          <w:marTop w:val="0"/>
          <w:marBottom w:val="0"/>
          <w:divBdr>
            <w:top w:val="none" w:sz="0" w:space="0" w:color="auto"/>
            <w:left w:val="none" w:sz="0" w:space="0" w:color="auto"/>
            <w:bottom w:val="none" w:sz="0" w:space="0" w:color="auto"/>
            <w:right w:val="none" w:sz="0" w:space="0" w:color="auto"/>
          </w:divBdr>
        </w:div>
        <w:div w:id="1713265566">
          <w:marLeft w:val="480"/>
          <w:marRight w:val="0"/>
          <w:marTop w:val="0"/>
          <w:marBottom w:val="0"/>
          <w:divBdr>
            <w:top w:val="none" w:sz="0" w:space="0" w:color="auto"/>
            <w:left w:val="none" w:sz="0" w:space="0" w:color="auto"/>
            <w:bottom w:val="none" w:sz="0" w:space="0" w:color="auto"/>
            <w:right w:val="none" w:sz="0" w:space="0" w:color="auto"/>
          </w:divBdr>
        </w:div>
        <w:div w:id="810829548">
          <w:marLeft w:val="480"/>
          <w:marRight w:val="0"/>
          <w:marTop w:val="0"/>
          <w:marBottom w:val="0"/>
          <w:divBdr>
            <w:top w:val="none" w:sz="0" w:space="0" w:color="auto"/>
            <w:left w:val="none" w:sz="0" w:space="0" w:color="auto"/>
            <w:bottom w:val="none" w:sz="0" w:space="0" w:color="auto"/>
            <w:right w:val="none" w:sz="0" w:space="0" w:color="auto"/>
          </w:divBdr>
        </w:div>
        <w:div w:id="2041512405">
          <w:marLeft w:val="480"/>
          <w:marRight w:val="0"/>
          <w:marTop w:val="0"/>
          <w:marBottom w:val="0"/>
          <w:divBdr>
            <w:top w:val="none" w:sz="0" w:space="0" w:color="auto"/>
            <w:left w:val="none" w:sz="0" w:space="0" w:color="auto"/>
            <w:bottom w:val="none" w:sz="0" w:space="0" w:color="auto"/>
            <w:right w:val="none" w:sz="0" w:space="0" w:color="auto"/>
          </w:divBdr>
        </w:div>
        <w:div w:id="2107847269">
          <w:marLeft w:val="480"/>
          <w:marRight w:val="0"/>
          <w:marTop w:val="0"/>
          <w:marBottom w:val="0"/>
          <w:divBdr>
            <w:top w:val="none" w:sz="0" w:space="0" w:color="auto"/>
            <w:left w:val="none" w:sz="0" w:space="0" w:color="auto"/>
            <w:bottom w:val="none" w:sz="0" w:space="0" w:color="auto"/>
            <w:right w:val="none" w:sz="0" w:space="0" w:color="auto"/>
          </w:divBdr>
        </w:div>
        <w:div w:id="1321886423">
          <w:marLeft w:val="480"/>
          <w:marRight w:val="0"/>
          <w:marTop w:val="0"/>
          <w:marBottom w:val="0"/>
          <w:divBdr>
            <w:top w:val="none" w:sz="0" w:space="0" w:color="auto"/>
            <w:left w:val="none" w:sz="0" w:space="0" w:color="auto"/>
            <w:bottom w:val="none" w:sz="0" w:space="0" w:color="auto"/>
            <w:right w:val="none" w:sz="0" w:space="0" w:color="auto"/>
          </w:divBdr>
        </w:div>
        <w:div w:id="430055558">
          <w:marLeft w:val="480"/>
          <w:marRight w:val="0"/>
          <w:marTop w:val="0"/>
          <w:marBottom w:val="0"/>
          <w:divBdr>
            <w:top w:val="none" w:sz="0" w:space="0" w:color="auto"/>
            <w:left w:val="none" w:sz="0" w:space="0" w:color="auto"/>
            <w:bottom w:val="none" w:sz="0" w:space="0" w:color="auto"/>
            <w:right w:val="none" w:sz="0" w:space="0" w:color="auto"/>
          </w:divBdr>
        </w:div>
        <w:div w:id="385184170">
          <w:marLeft w:val="480"/>
          <w:marRight w:val="0"/>
          <w:marTop w:val="0"/>
          <w:marBottom w:val="0"/>
          <w:divBdr>
            <w:top w:val="none" w:sz="0" w:space="0" w:color="auto"/>
            <w:left w:val="none" w:sz="0" w:space="0" w:color="auto"/>
            <w:bottom w:val="none" w:sz="0" w:space="0" w:color="auto"/>
            <w:right w:val="none" w:sz="0" w:space="0" w:color="auto"/>
          </w:divBdr>
        </w:div>
        <w:div w:id="1876234903">
          <w:marLeft w:val="480"/>
          <w:marRight w:val="0"/>
          <w:marTop w:val="0"/>
          <w:marBottom w:val="0"/>
          <w:divBdr>
            <w:top w:val="none" w:sz="0" w:space="0" w:color="auto"/>
            <w:left w:val="none" w:sz="0" w:space="0" w:color="auto"/>
            <w:bottom w:val="none" w:sz="0" w:space="0" w:color="auto"/>
            <w:right w:val="none" w:sz="0" w:space="0" w:color="auto"/>
          </w:divBdr>
        </w:div>
        <w:div w:id="2111898726">
          <w:marLeft w:val="480"/>
          <w:marRight w:val="0"/>
          <w:marTop w:val="0"/>
          <w:marBottom w:val="0"/>
          <w:divBdr>
            <w:top w:val="none" w:sz="0" w:space="0" w:color="auto"/>
            <w:left w:val="none" w:sz="0" w:space="0" w:color="auto"/>
            <w:bottom w:val="none" w:sz="0" w:space="0" w:color="auto"/>
            <w:right w:val="none" w:sz="0" w:space="0" w:color="auto"/>
          </w:divBdr>
        </w:div>
        <w:div w:id="2018653484">
          <w:marLeft w:val="480"/>
          <w:marRight w:val="0"/>
          <w:marTop w:val="0"/>
          <w:marBottom w:val="0"/>
          <w:divBdr>
            <w:top w:val="none" w:sz="0" w:space="0" w:color="auto"/>
            <w:left w:val="none" w:sz="0" w:space="0" w:color="auto"/>
            <w:bottom w:val="none" w:sz="0" w:space="0" w:color="auto"/>
            <w:right w:val="none" w:sz="0" w:space="0" w:color="auto"/>
          </w:divBdr>
        </w:div>
        <w:div w:id="737245320">
          <w:marLeft w:val="480"/>
          <w:marRight w:val="0"/>
          <w:marTop w:val="0"/>
          <w:marBottom w:val="0"/>
          <w:divBdr>
            <w:top w:val="none" w:sz="0" w:space="0" w:color="auto"/>
            <w:left w:val="none" w:sz="0" w:space="0" w:color="auto"/>
            <w:bottom w:val="none" w:sz="0" w:space="0" w:color="auto"/>
            <w:right w:val="none" w:sz="0" w:space="0" w:color="auto"/>
          </w:divBdr>
        </w:div>
        <w:div w:id="1195651510">
          <w:marLeft w:val="480"/>
          <w:marRight w:val="0"/>
          <w:marTop w:val="0"/>
          <w:marBottom w:val="0"/>
          <w:divBdr>
            <w:top w:val="none" w:sz="0" w:space="0" w:color="auto"/>
            <w:left w:val="none" w:sz="0" w:space="0" w:color="auto"/>
            <w:bottom w:val="none" w:sz="0" w:space="0" w:color="auto"/>
            <w:right w:val="none" w:sz="0" w:space="0" w:color="auto"/>
          </w:divBdr>
        </w:div>
        <w:div w:id="1468664735">
          <w:marLeft w:val="480"/>
          <w:marRight w:val="0"/>
          <w:marTop w:val="0"/>
          <w:marBottom w:val="0"/>
          <w:divBdr>
            <w:top w:val="none" w:sz="0" w:space="0" w:color="auto"/>
            <w:left w:val="none" w:sz="0" w:space="0" w:color="auto"/>
            <w:bottom w:val="none" w:sz="0" w:space="0" w:color="auto"/>
            <w:right w:val="none" w:sz="0" w:space="0" w:color="auto"/>
          </w:divBdr>
        </w:div>
        <w:div w:id="1222139116">
          <w:marLeft w:val="480"/>
          <w:marRight w:val="0"/>
          <w:marTop w:val="0"/>
          <w:marBottom w:val="0"/>
          <w:divBdr>
            <w:top w:val="none" w:sz="0" w:space="0" w:color="auto"/>
            <w:left w:val="none" w:sz="0" w:space="0" w:color="auto"/>
            <w:bottom w:val="none" w:sz="0" w:space="0" w:color="auto"/>
            <w:right w:val="none" w:sz="0" w:space="0" w:color="auto"/>
          </w:divBdr>
        </w:div>
        <w:div w:id="441996579">
          <w:marLeft w:val="480"/>
          <w:marRight w:val="0"/>
          <w:marTop w:val="0"/>
          <w:marBottom w:val="0"/>
          <w:divBdr>
            <w:top w:val="none" w:sz="0" w:space="0" w:color="auto"/>
            <w:left w:val="none" w:sz="0" w:space="0" w:color="auto"/>
            <w:bottom w:val="none" w:sz="0" w:space="0" w:color="auto"/>
            <w:right w:val="none" w:sz="0" w:space="0" w:color="auto"/>
          </w:divBdr>
        </w:div>
        <w:div w:id="1524174332">
          <w:marLeft w:val="480"/>
          <w:marRight w:val="0"/>
          <w:marTop w:val="0"/>
          <w:marBottom w:val="0"/>
          <w:divBdr>
            <w:top w:val="none" w:sz="0" w:space="0" w:color="auto"/>
            <w:left w:val="none" w:sz="0" w:space="0" w:color="auto"/>
            <w:bottom w:val="none" w:sz="0" w:space="0" w:color="auto"/>
            <w:right w:val="none" w:sz="0" w:space="0" w:color="auto"/>
          </w:divBdr>
        </w:div>
        <w:div w:id="1292976408">
          <w:marLeft w:val="480"/>
          <w:marRight w:val="0"/>
          <w:marTop w:val="0"/>
          <w:marBottom w:val="0"/>
          <w:divBdr>
            <w:top w:val="none" w:sz="0" w:space="0" w:color="auto"/>
            <w:left w:val="none" w:sz="0" w:space="0" w:color="auto"/>
            <w:bottom w:val="none" w:sz="0" w:space="0" w:color="auto"/>
            <w:right w:val="none" w:sz="0" w:space="0" w:color="auto"/>
          </w:divBdr>
        </w:div>
        <w:div w:id="1550650585">
          <w:marLeft w:val="480"/>
          <w:marRight w:val="0"/>
          <w:marTop w:val="0"/>
          <w:marBottom w:val="0"/>
          <w:divBdr>
            <w:top w:val="none" w:sz="0" w:space="0" w:color="auto"/>
            <w:left w:val="none" w:sz="0" w:space="0" w:color="auto"/>
            <w:bottom w:val="none" w:sz="0" w:space="0" w:color="auto"/>
            <w:right w:val="none" w:sz="0" w:space="0" w:color="auto"/>
          </w:divBdr>
        </w:div>
        <w:div w:id="903100602">
          <w:marLeft w:val="480"/>
          <w:marRight w:val="0"/>
          <w:marTop w:val="0"/>
          <w:marBottom w:val="0"/>
          <w:divBdr>
            <w:top w:val="none" w:sz="0" w:space="0" w:color="auto"/>
            <w:left w:val="none" w:sz="0" w:space="0" w:color="auto"/>
            <w:bottom w:val="none" w:sz="0" w:space="0" w:color="auto"/>
            <w:right w:val="none" w:sz="0" w:space="0" w:color="auto"/>
          </w:divBdr>
        </w:div>
        <w:div w:id="370033452">
          <w:marLeft w:val="480"/>
          <w:marRight w:val="0"/>
          <w:marTop w:val="0"/>
          <w:marBottom w:val="0"/>
          <w:divBdr>
            <w:top w:val="none" w:sz="0" w:space="0" w:color="auto"/>
            <w:left w:val="none" w:sz="0" w:space="0" w:color="auto"/>
            <w:bottom w:val="none" w:sz="0" w:space="0" w:color="auto"/>
            <w:right w:val="none" w:sz="0" w:space="0" w:color="auto"/>
          </w:divBdr>
        </w:div>
        <w:div w:id="2097750632">
          <w:marLeft w:val="480"/>
          <w:marRight w:val="0"/>
          <w:marTop w:val="0"/>
          <w:marBottom w:val="0"/>
          <w:divBdr>
            <w:top w:val="none" w:sz="0" w:space="0" w:color="auto"/>
            <w:left w:val="none" w:sz="0" w:space="0" w:color="auto"/>
            <w:bottom w:val="none" w:sz="0" w:space="0" w:color="auto"/>
            <w:right w:val="none" w:sz="0" w:space="0" w:color="auto"/>
          </w:divBdr>
        </w:div>
        <w:div w:id="824127442">
          <w:marLeft w:val="480"/>
          <w:marRight w:val="0"/>
          <w:marTop w:val="0"/>
          <w:marBottom w:val="0"/>
          <w:divBdr>
            <w:top w:val="none" w:sz="0" w:space="0" w:color="auto"/>
            <w:left w:val="none" w:sz="0" w:space="0" w:color="auto"/>
            <w:bottom w:val="none" w:sz="0" w:space="0" w:color="auto"/>
            <w:right w:val="none" w:sz="0" w:space="0" w:color="auto"/>
          </w:divBdr>
        </w:div>
        <w:div w:id="468547730">
          <w:marLeft w:val="480"/>
          <w:marRight w:val="0"/>
          <w:marTop w:val="0"/>
          <w:marBottom w:val="0"/>
          <w:divBdr>
            <w:top w:val="none" w:sz="0" w:space="0" w:color="auto"/>
            <w:left w:val="none" w:sz="0" w:space="0" w:color="auto"/>
            <w:bottom w:val="none" w:sz="0" w:space="0" w:color="auto"/>
            <w:right w:val="none" w:sz="0" w:space="0" w:color="auto"/>
          </w:divBdr>
        </w:div>
        <w:div w:id="1973825776">
          <w:marLeft w:val="480"/>
          <w:marRight w:val="0"/>
          <w:marTop w:val="0"/>
          <w:marBottom w:val="0"/>
          <w:divBdr>
            <w:top w:val="none" w:sz="0" w:space="0" w:color="auto"/>
            <w:left w:val="none" w:sz="0" w:space="0" w:color="auto"/>
            <w:bottom w:val="none" w:sz="0" w:space="0" w:color="auto"/>
            <w:right w:val="none" w:sz="0" w:space="0" w:color="auto"/>
          </w:divBdr>
        </w:div>
        <w:div w:id="263416021">
          <w:marLeft w:val="480"/>
          <w:marRight w:val="0"/>
          <w:marTop w:val="0"/>
          <w:marBottom w:val="0"/>
          <w:divBdr>
            <w:top w:val="none" w:sz="0" w:space="0" w:color="auto"/>
            <w:left w:val="none" w:sz="0" w:space="0" w:color="auto"/>
            <w:bottom w:val="none" w:sz="0" w:space="0" w:color="auto"/>
            <w:right w:val="none" w:sz="0" w:space="0" w:color="auto"/>
          </w:divBdr>
        </w:div>
        <w:div w:id="1730960649">
          <w:marLeft w:val="480"/>
          <w:marRight w:val="0"/>
          <w:marTop w:val="0"/>
          <w:marBottom w:val="0"/>
          <w:divBdr>
            <w:top w:val="none" w:sz="0" w:space="0" w:color="auto"/>
            <w:left w:val="none" w:sz="0" w:space="0" w:color="auto"/>
            <w:bottom w:val="none" w:sz="0" w:space="0" w:color="auto"/>
            <w:right w:val="none" w:sz="0" w:space="0" w:color="auto"/>
          </w:divBdr>
        </w:div>
        <w:div w:id="1056591044">
          <w:marLeft w:val="480"/>
          <w:marRight w:val="0"/>
          <w:marTop w:val="0"/>
          <w:marBottom w:val="0"/>
          <w:divBdr>
            <w:top w:val="none" w:sz="0" w:space="0" w:color="auto"/>
            <w:left w:val="none" w:sz="0" w:space="0" w:color="auto"/>
            <w:bottom w:val="none" w:sz="0" w:space="0" w:color="auto"/>
            <w:right w:val="none" w:sz="0" w:space="0" w:color="auto"/>
          </w:divBdr>
        </w:div>
        <w:div w:id="577521083">
          <w:marLeft w:val="480"/>
          <w:marRight w:val="0"/>
          <w:marTop w:val="0"/>
          <w:marBottom w:val="0"/>
          <w:divBdr>
            <w:top w:val="none" w:sz="0" w:space="0" w:color="auto"/>
            <w:left w:val="none" w:sz="0" w:space="0" w:color="auto"/>
            <w:bottom w:val="none" w:sz="0" w:space="0" w:color="auto"/>
            <w:right w:val="none" w:sz="0" w:space="0" w:color="auto"/>
          </w:divBdr>
        </w:div>
        <w:div w:id="605116103">
          <w:marLeft w:val="480"/>
          <w:marRight w:val="0"/>
          <w:marTop w:val="0"/>
          <w:marBottom w:val="0"/>
          <w:divBdr>
            <w:top w:val="none" w:sz="0" w:space="0" w:color="auto"/>
            <w:left w:val="none" w:sz="0" w:space="0" w:color="auto"/>
            <w:bottom w:val="none" w:sz="0" w:space="0" w:color="auto"/>
            <w:right w:val="none" w:sz="0" w:space="0" w:color="auto"/>
          </w:divBdr>
        </w:div>
        <w:div w:id="1803503342">
          <w:marLeft w:val="480"/>
          <w:marRight w:val="0"/>
          <w:marTop w:val="0"/>
          <w:marBottom w:val="0"/>
          <w:divBdr>
            <w:top w:val="none" w:sz="0" w:space="0" w:color="auto"/>
            <w:left w:val="none" w:sz="0" w:space="0" w:color="auto"/>
            <w:bottom w:val="none" w:sz="0" w:space="0" w:color="auto"/>
            <w:right w:val="none" w:sz="0" w:space="0" w:color="auto"/>
          </w:divBdr>
        </w:div>
        <w:div w:id="388696088">
          <w:marLeft w:val="480"/>
          <w:marRight w:val="0"/>
          <w:marTop w:val="0"/>
          <w:marBottom w:val="0"/>
          <w:divBdr>
            <w:top w:val="none" w:sz="0" w:space="0" w:color="auto"/>
            <w:left w:val="none" w:sz="0" w:space="0" w:color="auto"/>
            <w:bottom w:val="none" w:sz="0" w:space="0" w:color="auto"/>
            <w:right w:val="none" w:sz="0" w:space="0" w:color="auto"/>
          </w:divBdr>
        </w:div>
        <w:div w:id="1939680707">
          <w:marLeft w:val="480"/>
          <w:marRight w:val="0"/>
          <w:marTop w:val="0"/>
          <w:marBottom w:val="0"/>
          <w:divBdr>
            <w:top w:val="none" w:sz="0" w:space="0" w:color="auto"/>
            <w:left w:val="none" w:sz="0" w:space="0" w:color="auto"/>
            <w:bottom w:val="none" w:sz="0" w:space="0" w:color="auto"/>
            <w:right w:val="none" w:sz="0" w:space="0" w:color="auto"/>
          </w:divBdr>
        </w:div>
        <w:div w:id="1372414434">
          <w:marLeft w:val="480"/>
          <w:marRight w:val="0"/>
          <w:marTop w:val="0"/>
          <w:marBottom w:val="0"/>
          <w:divBdr>
            <w:top w:val="none" w:sz="0" w:space="0" w:color="auto"/>
            <w:left w:val="none" w:sz="0" w:space="0" w:color="auto"/>
            <w:bottom w:val="none" w:sz="0" w:space="0" w:color="auto"/>
            <w:right w:val="none" w:sz="0" w:space="0" w:color="auto"/>
          </w:divBdr>
        </w:div>
        <w:div w:id="93525838">
          <w:marLeft w:val="480"/>
          <w:marRight w:val="0"/>
          <w:marTop w:val="0"/>
          <w:marBottom w:val="0"/>
          <w:divBdr>
            <w:top w:val="none" w:sz="0" w:space="0" w:color="auto"/>
            <w:left w:val="none" w:sz="0" w:space="0" w:color="auto"/>
            <w:bottom w:val="none" w:sz="0" w:space="0" w:color="auto"/>
            <w:right w:val="none" w:sz="0" w:space="0" w:color="auto"/>
          </w:divBdr>
        </w:div>
        <w:div w:id="32005092">
          <w:marLeft w:val="480"/>
          <w:marRight w:val="0"/>
          <w:marTop w:val="0"/>
          <w:marBottom w:val="0"/>
          <w:divBdr>
            <w:top w:val="none" w:sz="0" w:space="0" w:color="auto"/>
            <w:left w:val="none" w:sz="0" w:space="0" w:color="auto"/>
            <w:bottom w:val="none" w:sz="0" w:space="0" w:color="auto"/>
            <w:right w:val="none" w:sz="0" w:space="0" w:color="auto"/>
          </w:divBdr>
        </w:div>
        <w:div w:id="336540825">
          <w:marLeft w:val="480"/>
          <w:marRight w:val="0"/>
          <w:marTop w:val="0"/>
          <w:marBottom w:val="0"/>
          <w:divBdr>
            <w:top w:val="none" w:sz="0" w:space="0" w:color="auto"/>
            <w:left w:val="none" w:sz="0" w:space="0" w:color="auto"/>
            <w:bottom w:val="none" w:sz="0" w:space="0" w:color="auto"/>
            <w:right w:val="none" w:sz="0" w:space="0" w:color="auto"/>
          </w:divBdr>
        </w:div>
        <w:div w:id="1545558563">
          <w:marLeft w:val="480"/>
          <w:marRight w:val="0"/>
          <w:marTop w:val="0"/>
          <w:marBottom w:val="0"/>
          <w:divBdr>
            <w:top w:val="none" w:sz="0" w:space="0" w:color="auto"/>
            <w:left w:val="none" w:sz="0" w:space="0" w:color="auto"/>
            <w:bottom w:val="none" w:sz="0" w:space="0" w:color="auto"/>
            <w:right w:val="none" w:sz="0" w:space="0" w:color="auto"/>
          </w:divBdr>
        </w:div>
        <w:div w:id="1185483570">
          <w:marLeft w:val="480"/>
          <w:marRight w:val="0"/>
          <w:marTop w:val="0"/>
          <w:marBottom w:val="0"/>
          <w:divBdr>
            <w:top w:val="none" w:sz="0" w:space="0" w:color="auto"/>
            <w:left w:val="none" w:sz="0" w:space="0" w:color="auto"/>
            <w:bottom w:val="none" w:sz="0" w:space="0" w:color="auto"/>
            <w:right w:val="none" w:sz="0" w:space="0" w:color="auto"/>
          </w:divBdr>
        </w:div>
        <w:div w:id="1025519382">
          <w:marLeft w:val="480"/>
          <w:marRight w:val="0"/>
          <w:marTop w:val="0"/>
          <w:marBottom w:val="0"/>
          <w:divBdr>
            <w:top w:val="none" w:sz="0" w:space="0" w:color="auto"/>
            <w:left w:val="none" w:sz="0" w:space="0" w:color="auto"/>
            <w:bottom w:val="none" w:sz="0" w:space="0" w:color="auto"/>
            <w:right w:val="none" w:sz="0" w:space="0" w:color="auto"/>
          </w:divBdr>
        </w:div>
        <w:div w:id="737018129">
          <w:marLeft w:val="480"/>
          <w:marRight w:val="0"/>
          <w:marTop w:val="0"/>
          <w:marBottom w:val="0"/>
          <w:divBdr>
            <w:top w:val="none" w:sz="0" w:space="0" w:color="auto"/>
            <w:left w:val="none" w:sz="0" w:space="0" w:color="auto"/>
            <w:bottom w:val="none" w:sz="0" w:space="0" w:color="auto"/>
            <w:right w:val="none" w:sz="0" w:space="0" w:color="auto"/>
          </w:divBdr>
        </w:div>
        <w:div w:id="1852187002">
          <w:marLeft w:val="480"/>
          <w:marRight w:val="0"/>
          <w:marTop w:val="0"/>
          <w:marBottom w:val="0"/>
          <w:divBdr>
            <w:top w:val="none" w:sz="0" w:space="0" w:color="auto"/>
            <w:left w:val="none" w:sz="0" w:space="0" w:color="auto"/>
            <w:bottom w:val="none" w:sz="0" w:space="0" w:color="auto"/>
            <w:right w:val="none" w:sz="0" w:space="0" w:color="auto"/>
          </w:divBdr>
        </w:div>
        <w:div w:id="1733237693">
          <w:marLeft w:val="480"/>
          <w:marRight w:val="0"/>
          <w:marTop w:val="0"/>
          <w:marBottom w:val="0"/>
          <w:divBdr>
            <w:top w:val="none" w:sz="0" w:space="0" w:color="auto"/>
            <w:left w:val="none" w:sz="0" w:space="0" w:color="auto"/>
            <w:bottom w:val="none" w:sz="0" w:space="0" w:color="auto"/>
            <w:right w:val="none" w:sz="0" w:space="0" w:color="auto"/>
          </w:divBdr>
        </w:div>
        <w:div w:id="335962416">
          <w:marLeft w:val="480"/>
          <w:marRight w:val="0"/>
          <w:marTop w:val="0"/>
          <w:marBottom w:val="0"/>
          <w:divBdr>
            <w:top w:val="none" w:sz="0" w:space="0" w:color="auto"/>
            <w:left w:val="none" w:sz="0" w:space="0" w:color="auto"/>
            <w:bottom w:val="none" w:sz="0" w:space="0" w:color="auto"/>
            <w:right w:val="none" w:sz="0" w:space="0" w:color="auto"/>
          </w:divBdr>
        </w:div>
        <w:div w:id="1248534305">
          <w:marLeft w:val="480"/>
          <w:marRight w:val="0"/>
          <w:marTop w:val="0"/>
          <w:marBottom w:val="0"/>
          <w:divBdr>
            <w:top w:val="none" w:sz="0" w:space="0" w:color="auto"/>
            <w:left w:val="none" w:sz="0" w:space="0" w:color="auto"/>
            <w:bottom w:val="none" w:sz="0" w:space="0" w:color="auto"/>
            <w:right w:val="none" w:sz="0" w:space="0" w:color="auto"/>
          </w:divBdr>
        </w:div>
        <w:div w:id="1009143848">
          <w:marLeft w:val="480"/>
          <w:marRight w:val="0"/>
          <w:marTop w:val="0"/>
          <w:marBottom w:val="0"/>
          <w:divBdr>
            <w:top w:val="none" w:sz="0" w:space="0" w:color="auto"/>
            <w:left w:val="none" w:sz="0" w:space="0" w:color="auto"/>
            <w:bottom w:val="none" w:sz="0" w:space="0" w:color="auto"/>
            <w:right w:val="none" w:sz="0" w:space="0" w:color="auto"/>
          </w:divBdr>
        </w:div>
        <w:div w:id="1105732079">
          <w:marLeft w:val="480"/>
          <w:marRight w:val="0"/>
          <w:marTop w:val="0"/>
          <w:marBottom w:val="0"/>
          <w:divBdr>
            <w:top w:val="none" w:sz="0" w:space="0" w:color="auto"/>
            <w:left w:val="none" w:sz="0" w:space="0" w:color="auto"/>
            <w:bottom w:val="none" w:sz="0" w:space="0" w:color="auto"/>
            <w:right w:val="none" w:sz="0" w:space="0" w:color="auto"/>
          </w:divBdr>
        </w:div>
        <w:div w:id="670639439">
          <w:marLeft w:val="480"/>
          <w:marRight w:val="0"/>
          <w:marTop w:val="0"/>
          <w:marBottom w:val="0"/>
          <w:divBdr>
            <w:top w:val="none" w:sz="0" w:space="0" w:color="auto"/>
            <w:left w:val="none" w:sz="0" w:space="0" w:color="auto"/>
            <w:bottom w:val="none" w:sz="0" w:space="0" w:color="auto"/>
            <w:right w:val="none" w:sz="0" w:space="0" w:color="auto"/>
          </w:divBdr>
        </w:div>
        <w:div w:id="394934798">
          <w:marLeft w:val="480"/>
          <w:marRight w:val="0"/>
          <w:marTop w:val="0"/>
          <w:marBottom w:val="0"/>
          <w:divBdr>
            <w:top w:val="none" w:sz="0" w:space="0" w:color="auto"/>
            <w:left w:val="none" w:sz="0" w:space="0" w:color="auto"/>
            <w:bottom w:val="none" w:sz="0" w:space="0" w:color="auto"/>
            <w:right w:val="none" w:sz="0" w:space="0" w:color="auto"/>
          </w:divBdr>
        </w:div>
        <w:div w:id="52391731">
          <w:marLeft w:val="480"/>
          <w:marRight w:val="0"/>
          <w:marTop w:val="0"/>
          <w:marBottom w:val="0"/>
          <w:divBdr>
            <w:top w:val="none" w:sz="0" w:space="0" w:color="auto"/>
            <w:left w:val="none" w:sz="0" w:space="0" w:color="auto"/>
            <w:bottom w:val="none" w:sz="0" w:space="0" w:color="auto"/>
            <w:right w:val="none" w:sz="0" w:space="0" w:color="auto"/>
          </w:divBdr>
        </w:div>
        <w:div w:id="1115439227">
          <w:marLeft w:val="480"/>
          <w:marRight w:val="0"/>
          <w:marTop w:val="0"/>
          <w:marBottom w:val="0"/>
          <w:divBdr>
            <w:top w:val="none" w:sz="0" w:space="0" w:color="auto"/>
            <w:left w:val="none" w:sz="0" w:space="0" w:color="auto"/>
            <w:bottom w:val="none" w:sz="0" w:space="0" w:color="auto"/>
            <w:right w:val="none" w:sz="0" w:space="0" w:color="auto"/>
          </w:divBdr>
        </w:div>
        <w:div w:id="542522738">
          <w:marLeft w:val="480"/>
          <w:marRight w:val="0"/>
          <w:marTop w:val="0"/>
          <w:marBottom w:val="0"/>
          <w:divBdr>
            <w:top w:val="none" w:sz="0" w:space="0" w:color="auto"/>
            <w:left w:val="none" w:sz="0" w:space="0" w:color="auto"/>
            <w:bottom w:val="none" w:sz="0" w:space="0" w:color="auto"/>
            <w:right w:val="none" w:sz="0" w:space="0" w:color="auto"/>
          </w:divBdr>
        </w:div>
        <w:div w:id="207840027">
          <w:marLeft w:val="480"/>
          <w:marRight w:val="0"/>
          <w:marTop w:val="0"/>
          <w:marBottom w:val="0"/>
          <w:divBdr>
            <w:top w:val="none" w:sz="0" w:space="0" w:color="auto"/>
            <w:left w:val="none" w:sz="0" w:space="0" w:color="auto"/>
            <w:bottom w:val="none" w:sz="0" w:space="0" w:color="auto"/>
            <w:right w:val="none" w:sz="0" w:space="0" w:color="auto"/>
          </w:divBdr>
        </w:div>
        <w:div w:id="1816413423">
          <w:marLeft w:val="480"/>
          <w:marRight w:val="0"/>
          <w:marTop w:val="0"/>
          <w:marBottom w:val="0"/>
          <w:divBdr>
            <w:top w:val="none" w:sz="0" w:space="0" w:color="auto"/>
            <w:left w:val="none" w:sz="0" w:space="0" w:color="auto"/>
            <w:bottom w:val="none" w:sz="0" w:space="0" w:color="auto"/>
            <w:right w:val="none" w:sz="0" w:space="0" w:color="auto"/>
          </w:divBdr>
        </w:div>
        <w:div w:id="913316758">
          <w:marLeft w:val="480"/>
          <w:marRight w:val="0"/>
          <w:marTop w:val="0"/>
          <w:marBottom w:val="0"/>
          <w:divBdr>
            <w:top w:val="none" w:sz="0" w:space="0" w:color="auto"/>
            <w:left w:val="none" w:sz="0" w:space="0" w:color="auto"/>
            <w:bottom w:val="none" w:sz="0" w:space="0" w:color="auto"/>
            <w:right w:val="none" w:sz="0" w:space="0" w:color="auto"/>
          </w:divBdr>
        </w:div>
        <w:div w:id="2070221443">
          <w:marLeft w:val="480"/>
          <w:marRight w:val="0"/>
          <w:marTop w:val="0"/>
          <w:marBottom w:val="0"/>
          <w:divBdr>
            <w:top w:val="none" w:sz="0" w:space="0" w:color="auto"/>
            <w:left w:val="none" w:sz="0" w:space="0" w:color="auto"/>
            <w:bottom w:val="none" w:sz="0" w:space="0" w:color="auto"/>
            <w:right w:val="none" w:sz="0" w:space="0" w:color="auto"/>
          </w:divBdr>
        </w:div>
        <w:div w:id="210728671">
          <w:marLeft w:val="480"/>
          <w:marRight w:val="0"/>
          <w:marTop w:val="0"/>
          <w:marBottom w:val="0"/>
          <w:divBdr>
            <w:top w:val="none" w:sz="0" w:space="0" w:color="auto"/>
            <w:left w:val="none" w:sz="0" w:space="0" w:color="auto"/>
            <w:bottom w:val="none" w:sz="0" w:space="0" w:color="auto"/>
            <w:right w:val="none" w:sz="0" w:space="0" w:color="auto"/>
          </w:divBdr>
        </w:div>
        <w:div w:id="792134401">
          <w:marLeft w:val="480"/>
          <w:marRight w:val="0"/>
          <w:marTop w:val="0"/>
          <w:marBottom w:val="0"/>
          <w:divBdr>
            <w:top w:val="none" w:sz="0" w:space="0" w:color="auto"/>
            <w:left w:val="none" w:sz="0" w:space="0" w:color="auto"/>
            <w:bottom w:val="none" w:sz="0" w:space="0" w:color="auto"/>
            <w:right w:val="none" w:sz="0" w:space="0" w:color="auto"/>
          </w:divBdr>
        </w:div>
        <w:div w:id="1902447234">
          <w:marLeft w:val="480"/>
          <w:marRight w:val="0"/>
          <w:marTop w:val="0"/>
          <w:marBottom w:val="0"/>
          <w:divBdr>
            <w:top w:val="none" w:sz="0" w:space="0" w:color="auto"/>
            <w:left w:val="none" w:sz="0" w:space="0" w:color="auto"/>
            <w:bottom w:val="none" w:sz="0" w:space="0" w:color="auto"/>
            <w:right w:val="none" w:sz="0" w:space="0" w:color="auto"/>
          </w:divBdr>
        </w:div>
        <w:div w:id="1741100260">
          <w:marLeft w:val="480"/>
          <w:marRight w:val="0"/>
          <w:marTop w:val="0"/>
          <w:marBottom w:val="0"/>
          <w:divBdr>
            <w:top w:val="none" w:sz="0" w:space="0" w:color="auto"/>
            <w:left w:val="none" w:sz="0" w:space="0" w:color="auto"/>
            <w:bottom w:val="none" w:sz="0" w:space="0" w:color="auto"/>
            <w:right w:val="none" w:sz="0" w:space="0" w:color="auto"/>
          </w:divBdr>
        </w:div>
        <w:div w:id="584605650">
          <w:marLeft w:val="480"/>
          <w:marRight w:val="0"/>
          <w:marTop w:val="0"/>
          <w:marBottom w:val="0"/>
          <w:divBdr>
            <w:top w:val="none" w:sz="0" w:space="0" w:color="auto"/>
            <w:left w:val="none" w:sz="0" w:space="0" w:color="auto"/>
            <w:bottom w:val="none" w:sz="0" w:space="0" w:color="auto"/>
            <w:right w:val="none" w:sz="0" w:space="0" w:color="auto"/>
          </w:divBdr>
        </w:div>
        <w:div w:id="130901002">
          <w:marLeft w:val="480"/>
          <w:marRight w:val="0"/>
          <w:marTop w:val="0"/>
          <w:marBottom w:val="0"/>
          <w:divBdr>
            <w:top w:val="none" w:sz="0" w:space="0" w:color="auto"/>
            <w:left w:val="none" w:sz="0" w:space="0" w:color="auto"/>
            <w:bottom w:val="none" w:sz="0" w:space="0" w:color="auto"/>
            <w:right w:val="none" w:sz="0" w:space="0" w:color="auto"/>
          </w:divBdr>
        </w:div>
        <w:div w:id="1409570975">
          <w:marLeft w:val="480"/>
          <w:marRight w:val="0"/>
          <w:marTop w:val="0"/>
          <w:marBottom w:val="0"/>
          <w:divBdr>
            <w:top w:val="none" w:sz="0" w:space="0" w:color="auto"/>
            <w:left w:val="none" w:sz="0" w:space="0" w:color="auto"/>
            <w:bottom w:val="none" w:sz="0" w:space="0" w:color="auto"/>
            <w:right w:val="none" w:sz="0" w:space="0" w:color="auto"/>
          </w:divBdr>
        </w:div>
        <w:div w:id="679283198">
          <w:marLeft w:val="480"/>
          <w:marRight w:val="0"/>
          <w:marTop w:val="0"/>
          <w:marBottom w:val="0"/>
          <w:divBdr>
            <w:top w:val="none" w:sz="0" w:space="0" w:color="auto"/>
            <w:left w:val="none" w:sz="0" w:space="0" w:color="auto"/>
            <w:bottom w:val="none" w:sz="0" w:space="0" w:color="auto"/>
            <w:right w:val="none" w:sz="0" w:space="0" w:color="auto"/>
          </w:divBdr>
        </w:div>
        <w:div w:id="639844585">
          <w:marLeft w:val="480"/>
          <w:marRight w:val="0"/>
          <w:marTop w:val="0"/>
          <w:marBottom w:val="0"/>
          <w:divBdr>
            <w:top w:val="none" w:sz="0" w:space="0" w:color="auto"/>
            <w:left w:val="none" w:sz="0" w:space="0" w:color="auto"/>
            <w:bottom w:val="none" w:sz="0" w:space="0" w:color="auto"/>
            <w:right w:val="none" w:sz="0" w:space="0" w:color="auto"/>
          </w:divBdr>
        </w:div>
        <w:div w:id="388647438">
          <w:marLeft w:val="480"/>
          <w:marRight w:val="0"/>
          <w:marTop w:val="0"/>
          <w:marBottom w:val="0"/>
          <w:divBdr>
            <w:top w:val="none" w:sz="0" w:space="0" w:color="auto"/>
            <w:left w:val="none" w:sz="0" w:space="0" w:color="auto"/>
            <w:bottom w:val="none" w:sz="0" w:space="0" w:color="auto"/>
            <w:right w:val="none" w:sz="0" w:space="0" w:color="auto"/>
          </w:divBdr>
        </w:div>
        <w:div w:id="1906791393">
          <w:marLeft w:val="480"/>
          <w:marRight w:val="0"/>
          <w:marTop w:val="0"/>
          <w:marBottom w:val="0"/>
          <w:divBdr>
            <w:top w:val="none" w:sz="0" w:space="0" w:color="auto"/>
            <w:left w:val="none" w:sz="0" w:space="0" w:color="auto"/>
            <w:bottom w:val="none" w:sz="0" w:space="0" w:color="auto"/>
            <w:right w:val="none" w:sz="0" w:space="0" w:color="auto"/>
          </w:divBdr>
        </w:div>
        <w:div w:id="1861117947">
          <w:marLeft w:val="480"/>
          <w:marRight w:val="0"/>
          <w:marTop w:val="0"/>
          <w:marBottom w:val="0"/>
          <w:divBdr>
            <w:top w:val="none" w:sz="0" w:space="0" w:color="auto"/>
            <w:left w:val="none" w:sz="0" w:space="0" w:color="auto"/>
            <w:bottom w:val="none" w:sz="0" w:space="0" w:color="auto"/>
            <w:right w:val="none" w:sz="0" w:space="0" w:color="auto"/>
          </w:divBdr>
        </w:div>
        <w:div w:id="1288318788">
          <w:marLeft w:val="480"/>
          <w:marRight w:val="0"/>
          <w:marTop w:val="0"/>
          <w:marBottom w:val="0"/>
          <w:divBdr>
            <w:top w:val="none" w:sz="0" w:space="0" w:color="auto"/>
            <w:left w:val="none" w:sz="0" w:space="0" w:color="auto"/>
            <w:bottom w:val="none" w:sz="0" w:space="0" w:color="auto"/>
            <w:right w:val="none" w:sz="0" w:space="0" w:color="auto"/>
          </w:divBdr>
        </w:div>
        <w:div w:id="1998922116">
          <w:marLeft w:val="480"/>
          <w:marRight w:val="0"/>
          <w:marTop w:val="0"/>
          <w:marBottom w:val="0"/>
          <w:divBdr>
            <w:top w:val="none" w:sz="0" w:space="0" w:color="auto"/>
            <w:left w:val="none" w:sz="0" w:space="0" w:color="auto"/>
            <w:bottom w:val="none" w:sz="0" w:space="0" w:color="auto"/>
            <w:right w:val="none" w:sz="0" w:space="0" w:color="auto"/>
          </w:divBdr>
        </w:div>
        <w:div w:id="509872897">
          <w:marLeft w:val="480"/>
          <w:marRight w:val="0"/>
          <w:marTop w:val="0"/>
          <w:marBottom w:val="0"/>
          <w:divBdr>
            <w:top w:val="none" w:sz="0" w:space="0" w:color="auto"/>
            <w:left w:val="none" w:sz="0" w:space="0" w:color="auto"/>
            <w:bottom w:val="none" w:sz="0" w:space="0" w:color="auto"/>
            <w:right w:val="none" w:sz="0" w:space="0" w:color="auto"/>
          </w:divBdr>
        </w:div>
        <w:div w:id="1885678975">
          <w:marLeft w:val="480"/>
          <w:marRight w:val="0"/>
          <w:marTop w:val="0"/>
          <w:marBottom w:val="0"/>
          <w:divBdr>
            <w:top w:val="none" w:sz="0" w:space="0" w:color="auto"/>
            <w:left w:val="none" w:sz="0" w:space="0" w:color="auto"/>
            <w:bottom w:val="none" w:sz="0" w:space="0" w:color="auto"/>
            <w:right w:val="none" w:sz="0" w:space="0" w:color="auto"/>
          </w:divBdr>
        </w:div>
        <w:div w:id="1759908280">
          <w:marLeft w:val="480"/>
          <w:marRight w:val="0"/>
          <w:marTop w:val="0"/>
          <w:marBottom w:val="0"/>
          <w:divBdr>
            <w:top w:val="none" w:sz="0" w:space="0" w:color="auto"/>
            <w:left w:val="none" w:sz="0" w:space="0" w:color="auto"/>
            <w:bottom w:val="none" w:sz="0" w:space="0" w:color="auto"/>
            <w:right w:val="none" w:sz="0" w:space="0" w:color="auto"/>
          </w:divBdr>
        </w:div>
        <w:div w:id="621111308">
          <w:marLeft w:val="480"/>
          <w:marRight w:val="0"/>
          <w:marTop w:val="0"/>
          <w:marBottom w:val="0"/>
          <w:divBdr>
            <w:top w:val="none" w:sz="0" w:space="0" w:color="auto"/>
            <w:left w:val="none" w:sz="0" w:space="0" w:color="auto"/>
            <w:bottom w:val="none" w:sz="0" w:space="0" w:color="auto"/>
            <w:right w:val="none" w:sz="0" w:space="0" w:color="auto"/>
          </w:divBdr>
        </w:div>
        <w:div w:id="815494794">
          <w:marLeft w:val="480"/>
          <w:marRight w:val="0"/>
          <w:marTop w:val="0"/>
          <w:marBottom w:val="0"/>
          <w:divBdr>
            <w:top w:val="none" w:sz="0" w:space="0" w:color="auto"/>
            <w:left w:val="none" w:sz="0" w:space="0" w:color="auto"/>
            <w:bottom w:val="none" w:sz="0" w:space="0" w:color="auto"/>
            <w:right w:val="none" w:sz="0" w:space="0" w:color="auto"/>
          </w:divBdr>
        </w:div>
        <w:div w:id="1158300922">
          <w:marLeft w:val="480"/>
          <w:marRight w:val="0"/>
          <w:marTop w:val="0"/>
          <w:marBottom w:val="0"/>
          <w:divBdr>
            <w:top w:val="none" w:sz="0" w:space="0" w:color="auto"/>
            <w:left w:val="none" w:sz="0" w:space="0" w:color="auto"/>
            <w:bottom w:val="none" w:sz="0" w:space="0" w:color="auto"/>
            <w:right w:val="none" w:sz="0" w:space="0" w:color="auto"/>
          </w:divBdr>
        </w:div>
        <w:div w:id="1724477006">
          <w:marLeft w:val="480"/>
          <w:marRight w:val="0"/>
          <w:marTop w:val="0"/>
          <w:marBottom w:val="0"/>
          <w:divBdr>
            <w:top w:val="none" w:sz="0" w:space="0" w:color="auto"/>
            <w:left w:val="none" w:sz="0" w:space="0" w:color="auto"/>
            <w:bottom w:val="none" w:sz="0" w:space="0" w:color="auto"/>
            <w:right w:val="none" w:sz="0" w:space="0" w:color="auto"/>
          </w:divBdr>
        </w:div>
        <w:div w:id="1260528796">
          <w:marLeft w:val="480"/>
          <w:marRight w:val="0"/>
          <w:marTop w:val="0"/>
          <w:marBottom w:val="0"/>
          <w:divBdr>
            <w:top w:val="none" w:sz="0" w:space="0" w:color="auto"/>
            <w:left w:val="none" w:sz="0" w:space="0" w:color="auto"/>
            <w:bottom w:val="none" w:sz="0" w:space="0" w:color="auto"/>
            <w:right w:val="none" w:sz="0" w:space="0" w:color="auto"/>
          </w:divBdr>
        </w:div>
        <w:div w:id="791287475">
          <w:marLeft w:val="480"/>
          <w:marRight w:val="0"/>
          <w:marTop w:val="0"/>
          <w:marBottom w:val="0"/>
          <w:divBdr>
            <w:top w:val="none" w:sz="0" w:space="0" w:color="auto"/>
            <w:left w:val="none" w:sz="0" w:space="0" w:color="auto"/>
            <w:bottom w:val="none" w:sz="0" w:space="0" w:color="auto"/>
            <w:right w:val="none" w:sz="0" w:space="0" w:color="auto"/>
          </w:divBdr>
        </w:div>
        <w:div w:id="424083690">
          <w:marLeft w:val="480"/>
          <w:marRight w:val="0"/>
          <w:marTop w:val="0"/>
          <w:marBottom w:val="0"/>
          <w:divBdr>
            <w:top w:val="none" w:sz="0" w:space="0" w:color="auto"/>
            <w:left w:val="none" w:sz="0" w:space="0" w:color="auto"/>
            <w:bottom w:val="none" w:sz="0" w:space="0" w:color="auto"/>
            <w:right w:val="none" w:sz="0" w:space="0" w:color="auto"/>
          </w:divBdr>
        </w:div>
        <w:div w:id="636300316">
          <w:marLeft w:val="480"/>
          <w:marRight w:val="0"/>
          <w:marTop w:val="0"/>
          <w:marBottom w:val="0"/>
          <w:divBdr>
            <w:top w:val="none" w:sz="0" w:space="0" w:color="auto"/>
            <w:left w:val="none" w:sz="0" w:space="0" w:color="auto"/>
            <w:bottom w:val="none" w:sz="0" w:space="0" w:color="auto"/>
            <w:right w:val="none" w:sz="0" w:space="0" w:color="auto"/>
          </w:divBdr>
        </w:div>
        <w:div w:id="364597180">
          <w:marLeft w:val="480"/>
          <w:marRight w:val="0"/>
          <w:marTop w:val="0"/>
          <w:marBottom w:val="0"/>
          <w:divBdr>
            <w:top w:val="none" w:sz="0" w:space="0" w:color="auto"/>
            <w:left w:val="none" w:sz="0" w:space="0" w:color="auto"/>
            <w:bottom w:val="none" w:sz="0" w:space="0" w:color="auto"/>
            <w:right w:val="none" w:sz="0" w:space="0" w:color="auto"/>
          </w:divBdr>
        </w:div>
        <w:div w:id="1740130042">
          <w:marLeft w:val="480"/>
          <w:marRight w:val="0"/>
          <w:marTop w:val="0"/>
          <w:marBottom w:val="0"/>
          <w:divBdr>
            <w:top w:val="none" w:sz="0" w:space="0" w:color="auto"/>
            <w:left w:val="none" w:sz="0" w:space="0" w:color="auto"/>
            <w:bottom w:val="none" w:sz="0" w:space="0" w:color="auto"/>
            <w:right w:val="none" w:sz="0" w:space="0" w:color="auto"/>
          </w:divBdr>
        </w:div>
        <w:div w:id="1744719905">
          <w:marLeft w:val="480"/>
          <w:marRight w:val="0"/>
          <w:marTop w:val="0"/>
          <w:marBottom w:val="0"/>
          <w:divBdr>
            <w:top w:val="none" w:sz="0" w:space="0" w:color="auto"/>
            <w:left w:val="none" w:sz="0" w:space="0" w:color="auto"/>
            <w:bottom w:val="none" w:sz="0" w:space="0" w:color="auto"/>
            <w:right w:val="none" w:sz="0" w:space="0" w:color="auto"/>
          </w:divBdr>
        </w:div>
        <w:div w:id="1610116820">
          <w:marLeft w:val="480"/>
          <w:marRight w:val="0"/>
          <w:marTop w:val="0"/>
          <w:marBottom w:val="0"/>
          <w:divBdr>
            <w:top w:val="none" w:sz="0" w:space="0" w:color="auto"/>
            <w:left w:val="none" w:sz="0" w:space="0" w:color="auto"/>
            <w:bottom w:val="none" w:sz="0" w:space="0" w:color="auto"/>
            <w:right w:val="none" w:sz="0" w:space="0" w:color="auto"/>
          </w:divBdr>
        </w:div>
        <w:div w:id="1882981447">
          <w:marLeft w:val="480"/>
          <w:marRight w:val="0"/>
          <w:marTop w:val="0"/>
          <w:marBottom w:val="0"/>
          <w:divBdr>
            <w:top w:val="none" w:sz="0" w:space="0" w:color="auto"/>
            <w:left w:val="none" w:sz="0" w:space="0" w:color="auto"/>
            <w:bottom w:val="none" w:sz="0" w:space="0" w:color="auto"/>
            <w:right w:val="none" w:sz="0" w:space="0" w:color="auto"/>
          </w:divBdr>
        </w:div>
        <w:div w:id="645428380">
          <w:marLeft w:val="480"/>
          <w:marRight w:val="0"/>
          <w:marTop w:val="0"/>
          <w:marBottom w:val="0"/>
          <w:divBdr>
            <w:top w:val="none" w:sz="0" w:space="0" w:color="auto"/>
            <w:left w:val="none" w:sz="0" w:space="0" w:color="auto"/>
            <w:bottom w:val="none" w:sz="0" w:space="0" w:color="auto"/>
            <w:right w:val="none" w:sz="0" w:space="0" w:color="auto"/>
          </w:divBdr>
        </w:div>
      </w:divsChild>
    </w:div>
    <w:div w:id="309528834">
      <w:bodyDiv w:val="1"/>
      <w:marLeft w:val="0"/>
      <w:marRight w:val="0"/>
      <w:marTop w:val="0"/>
      <w:marBottom w:val="0"/>
      <w:divBdr>
        <w:top w:val="none" w:sz="0" w:space="0" w:color="auto"/>
        <w:left w:val="none" w:sz="0" w:space="0" w:color="auto"/>
        <w:bottom w:val="none" w:sz="0" w:space="0" w:color="auto"/>
        <w:right w:val="none" w:sz="0" w:space="0" w:color="auto"/>
      </w:divBdr>
    </w:div>
    <w:div w:id="309557079">
      <w:bodyDiv w:val="1"/>
      <w:marLeft w:val="0"/>
      <w:marRight w:val="0"/>
      <w:marTop w:val="0"/>
      <w:marBottom w:val="0"/>
      <w:divBdr>
        <w:top w:val="none" w:sz="0" w:space="0" w:color="auto"/>
        <w:left w:val="none" w:sz="0" w:space="0" w:color="auto"/>
        <w:bottom w:val="none" w:sz="0" w:space="0" w:color="auto"/>
        <w:right w:val="none" w:sz="0" w:space="0" w:color="auto"/>
      </w:divBdr>
    </w:div>
    <w:div w:id="309868335">
      <w:bodyDiv w:val="1"/>
      <w:marLeft w:val="0"/>
      <w:marRight w:val="0"/>
      <w:marTop w:val="0"/>
      <w:marBottom w:val="0"/>
      <w:divBdr>
        <w:top w:val="none" w:sz="0" w:space="0" w:color="auto"/>
        <w:left w:val="none" w:sz="0" w:space="0" w:color="auto"/>
        <w:bottom w:val="none" w:sz="0" w:space="0" w:color="auto"/>
        <w:right w:val="none" w:sz="0" w:space="0" w:color="auto"/>
      </w:divBdr>
    </w:div>
    <w:div w:id="310060292">
      <w:bodyDiv w:val="1"/>
      <w:marLeft w:val="0"/>
      <w:marRight w:val="0"/>
      <w:marTop w:val="0"/>
      <w:marBottom w:val="0"/>
      <w:divBdr>
        <w:top w:val="none" w:sz="0" w:space="0" w:color="auto"/>
        <w:left w:val="none" w:sz="0" w:space="0" w:color="auto"/>
        <w:bottom w:val="none" w:sz="0" w:space="0" w:color="auto"/>
        <w:right w:val="none" w:sz="0" w:space="0" w:color="auto"/>
      </w:divBdr>
    </w:div>
    <w:div w:id="310138949">
      <w:bodyDiv w:val="1"/>
      <w:marLeft w:val="0"/>
      <w:marRight w:val="0"/>
      <w:marTop w:val="0"/>
      <w:marBottom w:val="0"/>
      <w:divBdr>
        <w:top w:val="none" w:sz="0" w:space="0" w:color="auto"/>
        <w:left w:val="none" w:sz="0" w:space="0" w:color="auto"/>
        <w:bottom w:val="none" w:sz="0" w:space="0" w:color="auto"/>
        <w:right w:val="none" w:sz="0" w:space="0" w:color="auto"/>
      </w:divBdr>
    </w:div>
    <w:div w:id="310142418">
      <w:bodyDiv w:val="1"/>
      <w:marLeft w:val="0"/>
      <w:marRight w:val="0"/>
      <w:marTop w:val="0"/>
      <w:marBottom w:val="0"/>
      <w:divBdr>
        <w:top w:val="none" w:sz="0" w:space="0" w:color="auto"/>
        <w:left w:val="none" w:sz="0" w:space="0" w:color="auto"/>
        <w:bottom w:val="none" w:sz="0" w:space="0" w:color="auto"/>
        <w:right w:val="none" w:sz="0" w:space="0" w:color="auto"/>
      </w:divBdr>
    </w:div>
    <w:div w:id="310598751">
      <w:bodyDiv w:val="1"/>
      <w:marLeft w:val="0"/>
      <w:marRight w:val="0"/>
      <w:marTop w:val="0"/>
      <w:marBottom w:val="0"/>
      <w:divBdr>
        <w:top w:val="none" w:sz="0" w:space="0" w:color="auto"/>
        <w:left w:val="none" w:sz="0" w:space="0" w:color="auto"/>
        <w:bottom w:val="none" w:sz="0" w:space="0" w:color="auto"/>
        <w:right w:val="none" w:sz="0" w:space="0" w:color="auto"/>
      </w:divBdr>
      <w:divsChild>
        <w:div w:id="159274124">
          <w:marLeft w:val="480"/>
          <w:marRight w:val="0"/>
          <w:marTop w:val="0"/>
          <w:marBottom w:val="0"/>
          <w:divBdr>
            <w:top w:val="none" w:sz="0" w:space="0" w:color="auto"/>
            <w:left w:val="none" w:sz="0" w:space="0" w:color="auto"/>
            <w:bottom w:val="none" w:sz="0" w:space="0" w:color="auto"/>
            <w:right w:val="none" w:sz="0" w:space="0" w:color="auto"/>
          </w:divBdr>
        </w:div>
        <w:div w:id="541331285">
          <w:marLeft w:val="480"/>
          <w:marRight w:val="0"/>
          <w:marTop w:val="0"/>
          <w:marBottom w:val="0"/>
          <w:divBdr>
            <w:top w:val="none" w:sz="0" w:space="0" w:color="auto"/>
            <w:left w:val="none" w:sz="0" w:space="0" w:color="auto"/>
            <w:bottom w:val="none" w:sz="0" w:space="0" w:color="auto"/>
            <w:right w:val="none" w:sz="0" w:space="0" w:color="auto"/>
          </w:divBdr>
        </w:div>
        <w:div w:id="631135998">
          <w:marLeft w:val="480"/>
          <w:marRight w:val="0"/>
          <w:marTop w:val="0"/>
          <w:marBottom w:val="0"/>
          <w:divBdr>
            <w:top w:val="none" w:sz="0" w:space="0" w:color="auto"/>
            <w:left w:val="none" w:sz="0" w:space="0" w:color="auto"/>
            <w:bottom w:val="none" w:sz="0" w:space="0" w:color="auto"/>
            <w:right w:val="none" w:sz="0" w:space="0" w:color="auto"/>
          </w:divBdr>
        </w:div>
        <w:div w:id="1308362925">
          <w:marLeft w:val="480"/>
          <w:marRight w:val="0"/>
          <w:marTop w:val="0"/>
          <w:marBottom w:val="0"/>
          <w:divBdr>
            <w:top w:val="none" w:sz="0" w:space="0" w:color="auto"/>
            <w:left w:val="none" w:sz="0" w:space="0" w:color="auto"/>
            <w:bottom w:val="none" w:sz="0" w:space="0" w:color="auto"/>
            <w:right w:val="none" w:sz="0" w:space="0" w:color="auto"/>
          </w:divBdr>
        </w:div>
        <w:div w:id="315884123">
          <w:marLeft w:val="480"/>
          <w:marRight w:val="0"/>
          <w:marTop w:val="0"/>
          <w:marBottom w:val="0"/>
          <w:divBdr>
            <w:top w:val="none" w:sz="0" w:space="0" w:color="auto"/>
            <w:left w:val="none" w:sz="0" w:space="0" w:color="auto"/>
            <w:bottom w:val="none" w:sz="0" w:space="0" w:color="auto"/>
            <w:right w:val="none" w:sz="0" w:space="0" w:color="auto"/>
          </w:divBdr>
        </w:div>
        <w:div w:id="211188653">
          <w:marLeft w:val="480"/>
          <w:marRight w:val="0"/>
          <w:marTop w:val="0"/>
          <w:marBottom w:val="0"/>
          <w:divBdr>
            <w:top w:val="none" w:sz="0" w:space="0" w:color="auto"/>
            <w:left w:val="none" w:sz="0" w:space="0" w:color="auto"/>
            <w:bottom w:val="none" w:sz="0" w:space="0" w:color="auto"/>
            <w:right w:val="none" w:sz="0" w:space="0" w:color="auto"/>
          </w:divBdr>
        </w:div>
        <w:div w:id="1504012817">
          <w:marLeft w:val="480"/>
          <w:marRight w:val="0"/>
          <w:marTop w:val="0"/>
          <w:marBottom w:val="0"/>
          <w:divBdr>
            <w:top w:val="none" w:sz="0" w:space="0" w:color="auto"/>
            <w:left w:val="none" w:sz="0" w:space="0" w:color="auto"/>
            <w:bottom w:val="none" w:sz="0" w:space="0" w:color="auto"/>
            <w:right w:val="none" w:sz="0" w:space="0" w:color="auto"/>
          </w:divBdr>
        </w:div>
        <w:div w:id="1101950565">
          <w:marLeft w:val="480"/>
          <w:marRight w:val="0"/>
          <w:marTop w:val="0"/>
          <w:marBottom w:val="0"/>
          <w:divBdr>
            <w:top w:val="none" w:sz="0" w:space="0" w:color="auto"/>
            <w:left w:val="none" w:sz="0" w:space="0" w:color="auto"/>
            <w:bottom w:val="none" w:sz="0" w:space="0" w:color="auto"/>
            <w:right w:val="none" w:sz="0" w:space="0" w:color="auto"/>
          </w:divBdr>
        </w:div>
        <w:div w:id="967324573">
          <w:marLeft w:val="480"/>
          <w:marRight w:val="0"/>
          <w:marTop w:val="0"/>
          <w:marBottom w:val="0"/>
          <w:divBdr>
            <w:top w:val="none" w:sz="0" w:space="0" w:color="auto"/>
            <w:left w:val="none" w:sz="0" w:space="0" w:color="auto"/>
            <w:bottom w:val="none" w:sz="0" w:space="0" w:color="auto"/>
            <w:right w:val="none" w:sz="0" w:space="0" w:color="auto"/>
          </w:divBdr>
        </w:div>
        <w:div w:id="838737499">
          <w:marLeft w:val="480"/>
          <w:marRight w:val="0"/>
          <w:marTop w:val="0"/>
          <w:marBottom w:val="0"/>
          <w:divBdr>
            <w:top w:val="none" w:sz="0" w:space="0" w:color="auto"/>
            <w:left w:val="none" w:sz="0" w:space="0" w:color="auto"/>
            <w:bottom w:val="none" w:sz="0" w:space="0" w:color="auto"/>
            <w:right w:val="none" w:sz="0" w:space="0" w:color="auto"/>
          </w:divBdr>
        </w:div>
        <w:div w:id="130946727">
          <w:marLeft w:val="480"/>
          <w:marRight w:val="0"/>
          <w:marTop w:val="0"/>
          <w:marBottom w:val="0"/>
          <w:divBdr>
            <w:top w:val="none" w:sz="0" w:space="0" w:color="auto"/>
            <w:left w:val="none" w:sz="0" w:space="0" w:color="auto"/>
            <w:bottom w:val="none" w:sz="0" w:space="0" w:color="auto"/>
            <w:right w:val="none" w:sz="0" w:space="0" w:color="auto"/>
          </w:divBdr>
        </w:div>
        <w:div w:id="1230724196">
          <w:marLeft w:val="480"/>
          <w:marRight w:val="0"/>
          <w:marTop w:val="0"/>
          <w:marBottom w:val="0"/>
          <w:divBdr>
            <w:top w:val="none" w:sz="0" w:space="0" w:color="auto"/>
            <w:left w:val="none" w:sz="0" w:space="0" w:color="auto"/>
            <w:bottom w:val="none" w:sz="0" w:space="0" w:color="auto"/>
            <w:right w:val="none" w:sz="0" w:space="0" w:color="auto"/>
          </w:divBdr>
        </w:div>
        <w:div w:id="1945065848">
          <w:marLeft w:val="480"/>
          <w:marRight w:val="0"/>
          <w:marTop w:val="0"/>
          <w:marBottom w:val="0"/>
          <w:divBdr>
            <w:top w:val="none" w:sz="0" w:space="0" w:color="auto"/>
            <w:left w:val="none" w:sz="0" w:space="0" w:color="auto"/>
            <w:bottom w:val="none" w:sz="0" w:space="0" w:color="auto"/>
            <w:right w:val="none" w:sz="0" w:space="0" w:color="auto"/>
          </w:divBdr>
        </w:div>
        <w:div w:id="1502040868">
          <w:marLeft w:val="480"/>
          <w:marRight w:val="0"/>
          <w:marTop w:val="0"/>
          <w:marBottom w:val="0"/>
          <w:divBdr>
            <w:top w:val="none" w:sz="0" w:space="0" w:color="auto"/>
            <w:left w:val="none" w:sz="0" w:space="0" w:color="auto"/>
            <w:bottom w:val="none" w:sz="0" w:space="0" w:color="auto"/>
            <w:right w:val="none" w:sz="0" w:space="0" w:color="auto"/>
          </w:divBdr>
        </w:div>
        <w:div w:id="12804450">
          <w:marLeft w:val="480"/>
          <w:marRight w:val="0"/>
          <w:marTop w:val="0"/>
          <w:marBottom w:val="0"/>
          <w:divBdr>
            <w:top w:val="none" w:sz="0" w:space="0" w:color="auto"/>
            <w:left w:val="none" w:sz="0" w:space="0" w:color="auto"/>
            <w:bottom w:val="none" w:sz="0" w:space="0" w:color="auto"/>
            <w:right w:val="none" w:sz="0" w:space="0" w:color="auto"/>
          </w:divBdr>
        </w:div>
        <w:div w:id="1467620187">
          <w:marLeft w:val="480"/>
          <w:marRight w:val="0"/>
          <w:marTop w:val="0"/>
          <w:marBottom w:val="0"/>
          <w:divBdr>
            <w:top w:val="none" w:sz="0" w:space="0" w:color="auto"/>
            <w:left w:val="none" w:sz="0" w:space="0" w:color="auto"/>
            <w:bottom w:val="none" w:sz="0" w:space="0" w:color="auto"/>
            <w:right w:val="none" w:sz="0" w:space="0" w:color="auto"/>
          </w:divBdr>
        </w:div>
        <w:div w:id="1112744848">
          <w:marLeft w:val="480"/>
          <w:marRight w:val="0"/>
          <w:marTop w:val="0"/>
          <w:marBottom w:val="0"/>
          <w:divBdr>
            <w:top w:val="none" w:sz="0" w:space="0" w:color="auto"/>
            <w:left w:val="none" w:sz="0" w:space="0" w:color="auto"/>
            <w:bottom w:val="none" w:sz="0" w:space="0" w:color="auto"/>
            <w:right w:val="none" w:sz="0" w:space="0" w:color="auto"/>
          </w:divBdr>
        </w:div>
        <w:div w:id="51075744">
          <w:marLeft w:val="480"/>
          <w:marRight w:val="0"/>
          <w:marTop w:val="0"/>
          <w:marBottom w:val="0"/>
          <w:divBdr>
            <w:top w:val="none" w:sz="0" w:space="0" w:color="auto"/>
            <w:left w:val="none" w:sz="0" w:space="0" w:color="auto"/>
            <w:bottom w:val="none" w:sz="0" w:space="0" w:color="auto"/>
            <w:right w:val="none" w:sz="0" w:space="0" w:color="auto"/>
          </w:divBdr>
        </w:div>
        <w:div w:id="968584638">
          <w:marLeft w:val="480"/>
          <w:marRight w:val="0"/>
          <w:marTop w:val="0"/>
          <w:marBottom w:val="0"/>
          <w:divBdr>
            <w:top w:val="none" w:sz="0" w:space="0" w:color="auto"/>
            <w:left w:val="none" w:sz="0" w:space="0" w:color="auto"/>
            <w:bottom w:val="none" w:sz="0" w:space="0" w:color="auto"/>
            <w:right w:val="none" w:sz="0" w:space="0" w:color="auto"/>
          </w:divBdr>
        </w:div>
        <w:div w:id="1582107777">
          <w:marLeft w:val="480"/>
          <w:marRight w:val="0"/>
          <w:marTop w:val="0"/>
          <w:marBottom w:val="0"/>
          <w:divBdr>
            <w:top w:val="none" w:sz="0" w:space="0" w:color="auto"/>
            <w:left w:val="none" w:sz="0" w:space="0" w:color="auto"/>
            <w:bottom w:val="none" w:sz="0" w:space="0" w:color="auto"/>
            <w:right w:val="none" w:sz="0" w:space="0" w:color="auto"/>
          </w:divBdr>
        </w:div>
        <w:div w:id="1354648018">
          <w:marLeft w:val="480"/>
          <w:marRight w:val="0"/>
          <w:marTop w:val="0"/>
          <w:marBottom w:val="0"/>
          <w:divBdr>
            <w:top w:val="none" w:sz="0" w:space="0" w:color="auto"/>
            <w:left w:val="none" w:sz="0" w:space="0" w:color="auto"/>
            <w:bottom w:val="none" w:sz="0" w:space="0" w:color="auto"/>
            <w:right w:val="none" w:sz="0" w:space="0" w:color="auto"/>
          </w:divBdr>
        </w:div>
        <w:div w:id="951790163">
          <w:marLeft w:val="480"/>
          <w:marRight w:val="0"/>
          <w:marTop w:val="0"/>
          <w:marBottom w:val="0"/>
          <w:divBdr>
            <w:top w:val="none" w:sz="0" w:space="0" w:color="auto"/>
            <w:left w:val="none" w:sz="0" w:space="0" w:color="auto"/>
            <w:bottom w:val="none" w:sz="0" w:space="0" w:color="auto"/>
            <w:right w:val="none" w:sz="0" w:space="0" w:color="auto"/>
          </w:divBdr>
        </w:div>
        <w:div w:id="178811501">
          <w:marLeft w:val="480"/>
          <w:marRight w:val="0"/>
          <w:marTop w:val="0"/>
          <w:marBottom w:val="0"/>
          <w:divBdr>
            <w:top w:val="none" w:sz="0" w:space="0" w:color="auto"/>
            <w:left w:val="none" w:sz="0" w:space="0" w:color="auto"/>
            <w:bottom w:val="none" w:sz="0" w:space="0" w:color="auto"/>
            <w:right w:val="none" w:sz="0" w:space="0" w:color="auto"/>
          </w:divBdr>
        </w:div>
        <w:div w:id="563761283">
          <w:marLeft w:val="480"/>
          <w:marRight w:val="0"/>
          <w:marTop w:val="0"/>
          <w:marBottom w:val="0"/>
          <w:divBdr>
            <w:top w:val="none" w:sz="0" w:space="0" w:color="auto"/>
            <w:left w:val="none" w:sz="0" w:space="0" w:color="auto"/>
            <w:bottom w:val="none" w:sz="0" w:space="0" w:color="auto"/>
            <w:right w:val="none" w:sz="0" w:space="0" w:color="auto"/>
          </w:divBdr>
        </w:div>
        <w:div w:id="1270242228">
          <w:marLeft w:val="480"/>
          <w:marRight w:val="0"/>
          <w:marTop w:val="0"/>
          <w:marBottom w:val="0"/>
          <w:divBdr>
            <w:top w:val="none" w:sz="0" w:space="0" w:color="auto"/>
            <w:left w:val="none" w:sz="0" w:space="0" w:color="auto"/>
            <w:bottom w:val="none" w:sz="0" w:space="0" w:color="auto"/>
            <w:right w:val="none" w:sz="0" w:space="0" w:color="auto"/>
          </w:divBdr>
        </w:div>
        <w:div w:id="528183879">
          <w:marLeft w:val="480"/>
          <w:marRight w:val="0"/>
          <w:marTop w:val="0"/>
          <w:marBottom w:val="0"/>
          <w:divBdr>
            <w:top w:val="none" w:sz="0" w:space="0" w:color="auto"/>
            <w:left w:val="none" w:sz="0" w:space="0" w:color="auto"/>
            <w:bottom w:val="none" w:sz="0" w:space="0" w:color="auto"/>
            <w:right w:val="none" w:sz="0" w:space="0" w:color="auto"/>
          </w:divBdr>
        </w:div>
        <w:div w:id="780876987">
          <w:marLeft w:val="480"/>
          <w:marRight w:val="0"/>
          <w:marTop w:val="0"/>
          <w:marBottom w:val="0"/>
          <w:divBdr>
            <w:top w:val="none" w:sz="0" w:space="0" w:color="auto"/>
            <w:left w:val="none" w:sz="0" w:space="0" w:color="auto"/>
            <w:bottom w:val="none" w:sz="0" w:space="0" w:color="auto"/>
            <w:right w:val="none" w:sz="0" w:space="0" w:color="auto"/>
          </w:divBdr>
        </w:div>
        <w:div w:id="126045001">
          <w:marLeft w:val="480"/>
          <w:marRight w:val="0"/>
          <w:marTop w:val="0"/>
          <w:marBottom w:val="0"/>
          <w:divBdr>
            <w:top w:val="none" w:sz="0" w:space="0" w:color="auto"/>
            <w:left w:val="none" w:sz="0" w:space="0" w:color="auto"/>
            <w:bottom w:val="none" w:sz="0" w:space="0" w:color="auto"/>
            <w:right w:val="none" w:sz="0" w:space="0" w:color="auto"/>
          </w:divBdr>
        </w:div>
        <w:div w:id="987786747">
          <w:marLeft w:val="480"/>
          <w:marRight w:val="0"/>
          <w:marTop w:val="0"/>
          <w:marBottom w:val="0"/>
          <w:divBdr>
            <w:top w:val="none" w:sz="0" w:space="0" w:color="auto"/>
            <w:left w:val="none" w:sz="0" w:space="0" w:color="auto"/>
            <w:bottom w:val="none" w:sz="0" w:space="0" w:color="auto"/>
            <w:right w:val="none" w:sz="0" w:space="0" w:color="auto"/>
          </w:divBdr>
        </w:div>
        <w:div w:id="821694867">
          <w:marLeft w:val="480"/>
          <w:marRight w:val="0"/>
          <w:marTop w:val="0"/>
          <w:marBottom w:val="0"/>
          <w:divBdr>
            <w:top w:val="none" w:sz="0" w:space="0" w:color="auto"/>
            <w:left w:val="none" w:sz="0" w:space="0" w:color="auto"/>
            <w:bottom w:val="none" w:sz="0" w:space="0" w:color="auto"/>
            <w:right w:val="none" w:sz="0" w:space="0" w:color="auto"/>
          </w:divBdr>
        </w:div>
        <w:div w:id="1555579672">
          <w:marLeft w:val="480"/>
          <w:marRight w:val="0"/>
          <w:marTop w:val="0"/>
          <w:marBottom w:val="0"/>
          <w:divBdr>
            <w:top w:val="none" w:sz="0" w:space="0" w:color="auto"/>
            <w:left w:val="none" w:sz="0" w:space="0" w:color="auto"/>
            <w:bottom w:val="none" w:sz="0" w:space="0" w:color="auto"/>
            <w:right w:val="none" w:sz="0" w:space="0" w:color="auto"/>
          </w:divBdr>
        </w:div>
        <w:div w:id="1717460837">
          <w:marLeft w:val="480"/>
          <w:marRight w:val="0"/>
          <w:marTop w:val="0"/>
          <w:marBottom w:val="0"/>
          <w:divBdr>
            <w:top w:val="none" w:sz="0" w:space="0" w:color="auto"/>
            <w:left w:val="none" w:sz="0" w:space="0" w:color="auto"/>
            <w:bottom w:val="none" w:sz="0" w:space="0" w:color="auto"/>
            <w:right w:val="none" w:sz="0" w:space="0" w:color="auto"/>
          </w:divBdr>
        </w:div>
        <w:div w:id="313218308">
          <w:marLeft w:val="480"/>
          <w:marRight w:val="0"/>
          <w:marTop w:val="0"/>
          <w:marBottom w:val="0"/>
          <w:divBdr>
            <w:top w:val="none" w:sz="0" w:space="0" w:color="auto"/>
            <w:left w:val="none" w:sz="0" w:space="0" w:color="auto"/>
            <w:bottom w:val="none" w:sz="0" w:space="0" w:color="auto"/>
            <w:right w:val="none" w:sz="0" w:space="0" w:color="auto"/>
          </w:divBdr>
        </w:div>
        <w:div w:id="2066251715">
          <w:marLeft w:val="480"/>
          <w:marRight w:val="0"/>
          <w:marTop w:val="0"/>
          <w:marBottom w:val="0"/>
          <w:divBdr>
            <w:top w:val="none" w:sz="0" w:space="0" w:color="auto"/>
            <w:left w:val="none" w:sz="0" w:space="0" w:color="auto"/>
            <w:bottom w:val="none" w:sz="0" w:space="0" w:color="auto"/>
            <w:right w:val="none" w:sz="0" w:space="0" w:color="auto"/>
          </w:divBdr>
        </w:div>
        <w:div w:id="357395833">
          <w:marLeft w:val="480"/>
          <w:marRight w:val="0"/>
          <w:marTop w:val="0"/>
          <w:marBottom w:val="0"/>
          <w:divBdr>
            <w:top w:val="none" w:sz="0" w:space="0" w:color="auto"/>
            <w:left w:val="none" w:sz="0" w:space="0" w:color="auto"/>
            <w:bottom w:val="none" w:sz="0" w:space="0" w:color="auto"/>
            <w:right w:val="none" w:sz="0" w:space="0" w:color="auto"/>
          </w:divBdr>
        </w:div>
        <w:div w:id="111553607">
          <w:marLeft w:val="480"/>
          <w:marRight w:val="0"/>
          <w:marTop w:val="0"/>
          <w:marBottom w:val="0"/>
          <w:divBdr>
            <w:top w:val="none" w:sz="0" w:space="0" w:color="auto"/>
            <w:left w:val="none" w:sz="0" w:space="0" w:color="auto"/>
            <w:bottom w:val="none" w:sz="0" w:space="0" w:color="auto"/>
            <w:right w:val="none" w:sz="0" w:space="0" w:color="auto"/>
          </w:divBdr>
        </w:div>
        <w:div w:id="393897471">
          <w:marLeft w:val="480"/>
          <w:marRight w:val="0"/>
          <w:marTop w:val="0"/>
          <w:marBottom w:val="0"/>
          <w:divBdr>
            <w:top w:val="none" w:sz="0" w:space="0" w:color="auto"/>
            <w:left w:val="none" w:sz="0" w:space="0" w:color="auto"/>
            <w:bottom w:val="none" w:sz="0" w:space="0" w:color="auto"/>
            <w:right w:val="none" w:sz="0" w:space="0" w:color="auto"/>
          </w:divBdr>
        </w:div>
        <w:div w:id="1772776947">
          <w:marLeft w:val="480"/>
          <w:marRight w:val="0"/>
          <w:marTop w:val="0"/>
          <w:marBottom w:val="0"/>
          <w:divBdr>
            <w:top w:val="none" w:sz="0" w:space="0" w:color="auto"/>
            <w:left w:val="none" w:sz="0" w:space="0" w:color="auto"/>
            <w:bottom w:val="none" w:sz="0" w:space="0" w:color="auto"/>
            <w:right w:val="none" w:sz="0" w:space="0" w:color="auto"/>
          </w:divBdr>
        </w:div>
        <w:div w:id="793182211">
          <w:marLeft w:val="480"/>
          <w:marRight w:val="0"/>
          <w:marTop w:val="0"/>
          <w:marBottom w:val="0"/>
          <w:divBdr>
            <w:top w:val="none" w:sz="0" w:space="0" w:color="auto"/>
            <w:left w:val="none" w:sz="0" w:space="0" w:color="auto"/>
            <w:bottom w:val="none" w:sz="0" w:space="0" w:color="auto"/>
            <w:right w:val="none" w:sz="0" w:space="0" w:color="auto"/>
          </w:divBdr>
        </w:div>
        <w:div w:id="1759131058">
          <w:marLeft w:val="480"/>
          <w:marRight w:val="0"/>
          <w:marTop w:val="0"/>
          <w:marBottom w:val="0"/>
          <w:divBdr>
            <w:top w:val="none" w:sz="0" w:space="0" w:color="auto"/>
            <w:left w:val="none" w:sz="0" w:space="0" w:color="auto"/>
            <w:bottom w:val="none" w:sz="0" w:space="0" w:color="auto"/>
            <w:right w:val="none" w:sz="0" w:space="0" w:color="auto"/>
          </w:divBdr>
        </w:div>
        <w:div w:id="1099836471">
          <w:marLeft w:val="480"/>
          <w:marRight w:val="0"/>
          <w:marTop w:val="0"/>
          <w:marBottom w:val="0"/>
          <w:divBdr>
            <w:top w:val="none" w:sz="0" w:space="0" w:color="auto"/>
            <w:left w:val="none" w:sz="0" w:space="0" w:color="auto"/>
            <w:bottom w:val="none" w:sz="0" w:space="0" w:color="auto"/>
            <w:right w:val="none" w:sz="0" w:space="0" w:color="auto"/>
          </w:divBdr>
        </w:div>
        <w:div w:id="1766608114">
          <w:marLeft w:val="480"/>
          <w:marRight w:val="0"/>
          <w:marTop w:val="0"/>
          <w:marBottom w:val="0"/>
          <w:divBdr>
            <w:top w:val="none" w:sz="0" w:space="0" w:color="auto"/>
            <w:left w:val="none" w:sz="0" w:space="0" w:color="auto"/>
            <w:bottom w:val="none" w:sz="0" w:space="0" w:color="auto"/>
            <w:right w:val="none" w:sz="0" w:space="0" w:color="auto"/>
          </w:divBdr>
        </w:div>
        <w:div w:id="107697589">
          <w:marLeft w:val="480"/>
          <w:marRight w:val="0"/>
          <w:marTop w:val="0"/>
          <w:marBottom w:val="0"/>
          <w:divBdr>
            <w:top w:val="none" w:sz="0" w:space="0" w:color="auto"/>
            <w:left w:val="none" w:sz="0" w:space="0" w:color="auto"/>
            <w:bottom w:val="none" w:sz="0" w:space="0" w:color="auto"/>
            <w:right w:val="none" w:sz="0" w:space="0" w:color="auto"/>
          </w:divBdr>
        </w:div>
        <w:div w:id="698318280">
          <w:marLeft w:val="480"/>
          <w:marRight w:val="0"/>
          <w:marTop w:val="0"/>
          <w:marBottom w:val="0"/>
          <w:divBdr>
            <w:top w:val="none" w:sz="0" w:space="0" w:color="auto"/>
            <w:left w:val="none" w:sz="0" w:space="0" w:color="auto"/>
            <w:bottom w:val="none" w:sz="0" w:space="0" w:color="auto"/>
            <w:right w:val="none" w:sz="0" w:space="0" w:color="auto"/>
          </w:divBdr>
        </w:div>
        <w:div w:id="762799381">
          <w:marLeft w:val="480"/>
          <w:marRight w:val="0"/>
          <w:marTop w:val="0"/>
          <w:marBottom w:val="0"/>
          <w:divBdr>
            <w:top w:val="none" w:sz="0" w:space="0" w:color="auto"/>
            <w:left w:val="none" w:sz="0" w:space="0" w:color="auto"/>
            <w:bottom w:val="none" w:sz="0" w:space="0" w:color="auto"/>
            <w:right w:val="none" w:sz="0" w:space="0" w:color="auto"/>
          </w:divBdr>
        </w:div>
        <w:div w:id="642127571">
          <w:marLeft w:val="480"/>
          <w:marRight w:val="0"/>
          <w:marTop w:val="0"/>
          <w:marBottom w:val="0"/>
          <w:divBdr>
            <w:top w:val="none" w:sz="0" w:space="0" w:color="auto"/>
            <w:left w:val="none" w:sz="0" w:space="0" w:color="auto"/>
            <w:bottom w:val="none" w:sz="0" w:space="0" w:color="auto"/>
            <w:right w:val="none" w:sz="0" w:space="0" w:color="auto"/>
          </w:divBdr>
        </w:div>
        <w:div w:id="1832792306">
          <w:marLeft w:val="480"/>
          <w:marRight w:val="0"/>
          <w:marTop w:val="0"/>
          <w:marBottom w:val="0"/>
          <w:divBdr>
            <w:top w:val="none" w:sz="0" w:space="0" w:color="auto"/>
            <w:left w:val="none" w:sz="0" w:space="0" w:color="auto"/>
            <w:bottom w:val="none" w:sz="0" w:space="0" w:color="auto"/>
            <w:right w:val="none" w:sz="0" w:space="0" w:color="auto"/>
          </w:divBdr>
        </w:div>
        <w:div w:id="1861968348">
          <w:marLeft w:val="480"/>
          <w:marRight w:val="0"/>
          <w:marTop w:val="0"/>
          <w:marBottom w:val="0"/>
          <w:divBdr>
            <w:top w:val="none" w:sz="0" w:space="0" w:color="auto"/>
            <w:left w:val="none" w:sz="0" w:space="0" w:color="auto"/>
            <w:bottom w:val="none" w:sz="0" w:space="0" w:color="auto"/>
            <w:right w:val="none" w:sz="0" w:space="0" w:color="auto"/>
          </w:divBdr>
        </w:div>
        <w:div w:id="330452206">
          <w:marLeft w:val="480"/>
          <w:marRight w:val="0"/>
          <w:marTop w:val="0"/>
          <w:marBottom w:val="0"/>
          <w:divBdr>
            <w:top w:val="none" w:sz="0" w:space="0" w:color="auto"/>
            <w:left w:val="none" w:sz="0" w:space="0" w:color="auto"/>
            <w:bottom w:val="none" w:sz="0" w:space="0" w:color="auto"/>
            <w:right w:val="none" w:sz="0" w:space="0" w:color="auto"/>
          </w:divBdr>
        </w:div>
        <w:div w:id="799567053">
          <w:marLeft w:val="480"/>
          <w:marRight w:val="0"/>
          <w:marTop w:val="0"/>
          <w:marBottom w:val="0"/>
          <w:divBdr>
            <w:top w:val="none" w:sz="0" w:space="0" w:color="auto"/>
            <w:left w:val="none" w:sz="0" w:space="0" w:color="auto"/>
            <w:bottom w:val="none" w:sz="0" w:space="0" w:color="auto"/>
            <w:right w:val="none" w:sz="0" w:space="0" w:color="auto"/>
          </w:divBdr>
        </w:div>
        <w:div w:id="538854906">
          <w:marLeft w:val="480"/>
          <w:marRight w:val="0"/>
          <w:marTop w:val="0"/>
          <w:marBottom w:val="0"/>
          <w:divBdr>
            <w:top w:val="none" w:sz="0" w:space="0" w:color="auto"/>
            <w:left w:val="none" w:sz="0" w:space="0" w:color="auto"/>
            <w:bottom w:val="none" w:sz="0" w:space="0" w:color="auto"/>
            <w:right w:val="none" w:sz="0" w:space="0" w:color="auto"/>
          </w:divBdr>
        </w:div>
        <w:div w:id="2118478206">
          <w:marLeft w:val="480"/>
          <w:marRight w:val="0"/>
          <w:marTop w:val="0"/>
          <w:marBottom w:val="0"/>
          <w:divBdr>
            <w:top w:val="none" w:sz="0" w:space="0" w:color="auto"/>
            <w:left w:val="none" w:sz="0" w:space="0" w:color="auto"/>
            <w:bottom w:val="none" w:sz="0" w:space="0" w:color="auto"/>
            <w:right w:val="none" w:sz="0" w:space="0" w:color="auto"/>
          </w:divBdr>
        </w:div>
        <w:div w:id="1636986716">
          <w:marLeft w:val="480"/>
          <w:marRight w:val="0"/>
          <w:marTop w:val="0"/>
          <w:marBottom w:val="0"/>
          <w:divBdr>
            <w:top w:val="none" w:sz="0" w:space="0" w:color="auto"/>
            <w:left w:val="none" w:sz="0" w:space="0" w:color="auto"/>
            <w:bottom w:val="none" w:sz="0" w:space="0" w:color="auto"/>
            <w:right w:val="none" w:sz="0" w:space="0" w:color="auto"/>
          </w:divBdr>
        </w:div>
        <w:div w:id="549925610">
          <w:marLeft w:val="480"/>
          <w:marRight w:val="0"/>
          <w:marTop w:val="0"/>
          <w:marBottom w:val="0"/>
          <w:divBdr>
            <w:top w:val="none" w:sz="0" w:space="0" w:color="auto"/>
            <w:left w:val="none" w:sz="0" w:space="0" w:color="auto"/>
            <w:bottom w:val="none" w:sz="0" w:space="0" w:color="auto"/>
            <w:right w:val="none" w:sz="0" w:space="0" w:color="auto"/>
          </w:divBdr>
        </w:div>
        <w:div w:id="1107387781">
          <w:marLeft w:val="480"/>
          <w:marRight w:val="0"/>
          <w:marTop w:val="0"/>
          <w:marBottom w:val="0"/>
          <w:divBdr>
            <w:top w:val="none" w:sz="0" w:space="0" w:color="auto"/>
            <w:left w:val="none" w:sz="0" w:space="0" w:color="auto"/>
            <w:bottom w:val="none" w:sz="0" w:space="0" w:color="auto"/>
            <w:right w:val="none" w:sz="0" w:space="0" w:color="auto"/>
          </w:divBdr>
        </w:div>
        <w:div w:id="998583446">
          <w:marLeft w:val="480"/>
          <w:marRight w:val="0"/>
          <w:marTop w:val="0"/>
          <w:marBottom w:val="0"/>
          <w:divBdr>
            <w:top w:val="none" w:sz="0" w:space="0" w:color="auto"/>
            <w:left w:val="none" w:sz="0" w:space="0" w:color="auto"/>
            <w:bottom w:val="none" w:sz="0" w:space="0" w:color="auto"/>
            <w:right w:val="none" w:sz="0" w:space="0" w:color="auto"/>
          </w:divBdr>
        </w:div>
        <w:div w:id="1410540317">
          <w:marLeft w:val="480"/>
          <w:marRight w:val="0"/>
          <w:marTop w:val="0"/>
          <w:marBottom w:val="0"/>
          <w:divBdr>
            <w:top w:val="none" w:sz="0" w:space="0" w:color="auto"/>
            <w:left w:val="none" w:sz="0" w:space="0" w:color="auto"/>
            <w:bottom w:val="none" w:sz="0" w:space="0" w:color="auto"/>
            <w:right w:val="none" w:sz="0" w:space="0" w:color="auto"/>
          </w:divBdr>
        </w:div>
        <w:div w:id="794324997">
          <w:marLeft w:val="480"/>
          <w:marRight w:val="0"/>
          <w:marTop w:val="0"/>
          <w:marBottom w:val="0"/>
          <w:divBdr>
            <w:top w:val="none" w:sz="0" w:space="0" w:color="auto"/>
            <w:left w:val="none" w:sz="0" w:space="0" w:color="auto"/>
            <w:bottom w:val="none" w:sz="0" w:space="0" w:color="auto"/>
            <w:right w:val="none" w:sz="0" w:space="0" w:color="auto"/>
          </w:divBdr>
        </w:div>
        <w:div w:id="1466465192">
          <w:marLeft w:val="480"/>
          <w:marRight w:val="0"/>
          <w:marTop w:val="0"/>
          <w:marBottom w:val="0"/>
          <w:divBdr>
            <w:top w:val="none" w:sz="0" w:space="0" w:color="auto"/>
            <w:left w:val="none" w:sz="0" w:space="0" w:color="auto"/>
            <w:bottom w:val="none" w:sz="0" w:space="0" w:color="auto"/>
            <w:right w:val="none" w:sz="0" w:space="0" w:color="auto"/>
          </w:divBdr>
        </w:div>
        <w:div w:id="1995252723">
          <w:marLeft w:val="480"/>
          <w:marRight w:val="0"/>
          <w:marTop w:val="0"/>
          <w:marBottom w:val="0"/>
          <w:divBdr>
            <w:top w:val="none" w:sz="0" w:space="0" w:color="auto"/>
            <w:left w:val="none" w:sz="0" w:space="0" w:color="auto"/>
            <w:bottom w:val="none" w:sz="0" w:space="0" w:color="auto"/>
            <w:right w:val="none" w:sz="0" w:space="0" w:color="auto"/>
          </w:divBdr>
        </w:div>
        <w:div w:id="978530794">
          <w:marLeft w:val="480"/>
          <w:marRight w:val="0"/>
          <w:marTop w:val="0"/>
          <w:marBottom w:val="0"/>
          <w:divBdr>
            <w:top w:val="none" w:sz="0" w:space="0" w:color="auto"/>
            <w:left w:val="none" w:sz="0" w:space="0" w:color="auto"/>
            <w:bottom w:val="none" w:sz="0" w:space="0" w:color="auto"/>
            <w:right w:val="none" w:sz="0" w:space="0" w:color="auto"/>
          </w:divBdr>
        </w:div>
        <w:div w:id="486437202">
          <w:marLeft w:val="480"/>
          <w:marRight w:val="0"/>
          <w:marTop w:val="0"/>
          <w:marBottom w:val="0"/>
          <w:divBdr>
            <w:top w:val="none" w:sz="0" w:space="0" w:color="auto"/>
            <w:left w:val="none" w:sz="0" w:space="0" w:color="auto"/>
            <w:bottom w:val="none" w:sz="0" w:space="0" w:color="auto"/>
            <w:right w:val="none" w:sz="0" w:space="0" w:color="auto"/>
          </w:divBdr>
        </w:div>
        <w:div w:id="174661695">
          <w:marLeft w:val="480"/>
          <w:marRight w:val="0"/>
          <w:marTop w:val="0"/>
          <w:marBottom w:val="0"/>
          <w:divBdr>
            <w:top w:val="none" w:sz="0" w:space="0" w:color="auto"/>
            <w:left w:val="none" w:sz="0" w:space="0" w:color="auto"/>
            <w:bottom w:val="none" w:sz="0" w:space="0" w:color="auto"/>
            <w:right w:val="none" w:sz="0" w:space="0" w:color="auto"/>
          </w:divBdr>
        </w:div>
        <w:div w:id="1492259965">
          <w:marLeft w:val="480"/>
          <w:marRight w:val="0"/>
          <w:marTop w:val="0"/>
          <w:marBottom w:val="0"/>
          <w:divBdr>
            <w:top w:val="none" w:sz="0" w:space="0" w:color="auto"/>
            <w:left w:val="none" w:sz="0" w:space="0" w:color="auto"/>
            <w:bottom w:val="none" w:sz="0" w:space="0" w:color="auto"/>
            <w:right w:val="none" w:sz="0" w:space="0" w:color="auto"/>
          </w:divBdr>
        </w:div>
        <w:div w:id="1641760504">
          <w:marLeft w:val="480"/>
          <w:marRight w:val="0"/>
          <w:marTop w:val="0"/>
          <w:marBottom w:val="0"/>
          <w:divBdr>
            <w:top w:val="none" w:sz="0" w:space="0" w:color="auto"/>
            <w:left w:val="none" w:sz="0" w:space="0" w:color="auto"/>
            <w:bottom w:val="none" w:sz="0" w:space="0" w:color="auto"/>
            <w:right w:val="none" w:sz="0" w:space="0" w:color="auto"/>
          </w:divBdr>
        </w:div>
        <w:div w:id="358966933">
          <w:marLeft w:val="480"/>
          <w:marRight w:val="0"/>
          <w:marTop w:val="0"/>
          <w:marBottom w:val="0"/>
          <w:divBdr>
            <w:top w:val="none" w:sz="0" w:space="0" w:color="auto"/>
            <w:left w:val="none" w:sz="0" w:space="0" w:color="auto"/>
            <w:bottom w:val="none" w:sz="0" w:space="0" w:color="auto"/>
            <w:right w:val="none" w:sz="0" w:space="0" w:color="auto"/>
          </w:divBdr>
        </w:div>
        <w:div w:id="1709138548">
          <w:marLeft w:val="480"/>
          <w:marRight w:val="0"/>
          <w:marTop w:val="0"/>
          <w:marBottom w:val="0"/>
          <w:divBdr>
            <w:top w:val="none" w:sz="0" w:space="0" w:color="auto"/>
            <w:left w:val="none" w:sz="0" w:space="0" w:color="auto"/>
            <w:bottom w:val="none" w:sz="0" w:space="0" w:color="auto"/>
            <w:right w:val="none" w:sz="0" w:space="0" w:color="auto"/>
          </w:divBdr>
        </w:div>
        <w:div w:id="1756517414">
          <w:marLeft w:val="480"/>
          <w:marRight w:val="0"/>
          <w:marTop w:val="0"/>
          <w:marBottom w:val="0"/>
          <w:divBdr>
            <w:top w:val="none" w:sz="0" w:space="0" w:color="auto"/>
            <w:left w:val="none" w:sz="0" w:space="0" w:color="auto"/>
            <w:bottom w:val="none" w:sz="0" w:space="0" w:color="auto"/>
            <w:right w:val="none" w:sz="0" w:space="0" w:color="auto"/>
          </w:divBdr>
        </w:div>
        <w:div w:id="51386714">
          <w:marLeft w:val="480"/>
          <w:marRight w:val="0"/>
          <w:marTop w:val="0"/>
          <w:marBottom w:val="0"/>
          <w:divBdr>
            <w:top w:val="none" w:sz="0" w:space="0" w:color="auto"/>
            <w:left w:val="none" w:sz="0" w:space="0" w:color="auto"/>
            <w:bottom w:val="none" w:sz="0" w:space="0" w:color="auto"/>
            <w:right w:val="none" w:sz="0" w:space="0" w:color="auto"/>
          </w:divBdr>
        </w:div>
        <w:div w:id="1545101209">
          <w:marLeft w:val="480"/>
          <w:marRight w:val="0"/>
          <w:marTop w:val="0"/>
          <w:marBottom w:val="0"/>
          <w:divBdr>
            <w:top w:val="none" w:sz="0" w:space="0" w:color="auto"/>
            <w:left w:val="none" w:sz="0" w:space="0" w:color="auto"/>
            <w:bottom w:val="none" w:sz="0" w:space="0" w:color="auto"/>
            <w:right w:val="none" w:sz="0" w:space="0" w:color="auto"/>
          </w:divBdr>
        </w:div>
        <w:div w:id="960762936">
          <w:marLeft w:val="480"/>
          <w:marRight w:val="0"/>
          <w:marTop w:val="0"/>
          <w:marBottom w:val="0"/>
          <w:divBdr>
            <w:top w:val="none" w:sz="0" w:space="0" w:color="auto"/>
            <w:left w:val="none" w:sz="0" w:space="0" w:color="auto"/>
            <w:bottom w:val="none" w:sz="0" w:space="0" w:color="auto"/>
            <w:right w:val="none" w:sz="0" w:space="0" w:color="auto"/>
          </w:divBdr>
        </w:div>
        <w:div w:id="223031282">
          <w:marLeft w:val="480"/>
          <w:marRight w:val="0"/>
          <w:marTop w:val="0"/>
          <w:marBottom w:val="0"/>
          <w:divBdr>
            <w:top w:val="none" w:sz="0" w:space="0" w:color="auto"/>
            <w:left w:val="none" w:sz="0" w:space="0" w:color="auto"/>
            <w:bottom w:val="none" w:sz="0" w:space="0" w:color="auto"/>
            <w:right w:val="none" w:sz="0" w:space="0" w:color="auto"/>
          </w:divBdr>
        </w:div>
        <w:div w:id="1239486905">
          <w:marLeft w:val="480"/>
          <w:marRight w:val="0"/>
          <w:marTop w:val="0"/>
          <w:marBottom w:val="0"/>
          <w:divBdr>
            <w:top w:val="none" w:sz="0" w:space="0" w:color="auto"/>
            <w:left w:val="none" w:sz="0" w:space="0" w:color="auto"/>
            <w:bottom w:val="none" w:sz="0" w:space="0" w:color="auto"/>
            <w:right w:val="none" w:sz="0" w:space="0" w:color="auto"/>
          </w:divBdr>
        </w:div>
        <w:div w:id="418868415">
          <w:marLeft w:val="480"/>
          <w:marRight w:val="0"/>
          <w:marTop w:val="0"/>
          <w:marBottom w:val="0"/>
          <w:divBdr>
            <w:top w:val="none" w:sz="0" w:space="0" w:color="auto"/>
            <w:left w:val="none" w:sz="0" w:space="0" w:color="auto"/>
            <w:bottom w:val="none" w:sz="0" w:space="0" w:color="auto"/>
            <w:right w:val="none" w:sz="0" w:space="0" w:color="auto"/>
          </w:divBdr>
        </w:div>
        <w:div w:id="622662816">
          <w:marLeft w:val="480"/>
          <w:marRight w:val="0"/>
          <w:marTop w:val="0"/>
          <w:marBottom w:val="0"/>
          <w:divBdr>
            <w:top w:val="none" w:sz="0" w:space="0" w:color="auto"/>
            <w:left w:val="none" w:sz="0" w:space="0" w:color="auto"/>
            <w:bottom w:val="none" w:sz="0" w:space="0" w:color="auto"/>
            <w:right w:val="none" w:sz="0" w:space="0" w:color="auto"/>
          </w:divBdr>
        </w:div>
        <w:div w:id="1319918026">
          <w:marLeft w:val="480"/>
          <w:marRight w:val="0"/>
          <w:marTop w:val="0"/>
          <w:marBottom w:val="0"/>
          <w:divBdr>
            <w:top w:val="none" w:sz="0" w:space="0" w:color="auto"/>
            <w:left w:val="none" w:sz="0" w:space="0" w:color="auto"/>
            <w:bottom w:val="none" w:sz="0" w:space="0" w:color="auto"/>
            <w:right w:val="none" w:sz="0" w:space="0" w:color="auto"/>
          </w:divBdr>
        </w:div>
        <w:div w:id="1401904899">
          <w:marLeft w:val="480"/>
          <w:marRight w:val="0"/>
          <w:marTop w:val="0"/>
          <w:marBottom w:val="0"/>
          <w:divBdr>
            <w:top w:val="none" w:sz="0" w:space="0" w:color="auto"/>
            <w:left w:val="none" w:sz="0" w:space="0" w:color="auto"/>
            <w:bottom w:val="none" w:sz="0" w:space="0" w:color="auto"/>
            <w:right w:val="none" w:sz="0" w:space="0" w:color="auto"/>
          </w:divBdr>
        </w:div>
        <w:div w:id="1838106009">
          <w:marLeft w:val="480"/>
          <w:marRight w:val="0"/>
          <w:marTop w:val="0"/>
          <w:marBottom w:val="0"/>
          <w:divBdr>
            <w:top w:val="none" w:sz="0" w:space="0" w:color="auto"/>
            <w:left w:val="none" w:sz="0" w:space="0" w:color="auto"/>
            <w:bottom w:val="none" w:sz="0" w:space="0" w:color="auto"/>
            <w:right w:val="none" w:sz="0" w:space="0" w:color="auto"/>
          </w:divBdr>
        </w:div>
        <w:div w:id="946737967">
          <w:marLeft w:val="480"/>
          <w:marRight w:val="0"/>
          <w:marTop w:val="0"/>
          <w:marBottom w:val="0"/>
          <w:divBdr>
            <w:top w:val="none" w:sz="0" w:space="0" w:color="auto"/>
            <w:left w:val="none" w:sz="0" w:space="0" w:color="auto"/>
            <w:bottom w:val="none" w:sz="0" w:space="0" w:color="auto"/>
            <w:right w:val="none" w:sz="0" w:space="0" w:color="auto"/>
          </w:divBdr>
        </w:div>
        <w:div w:id="1407528429">
          <w:marLeft w:val="480"/>
          <w:marRight w:val="0"/>
          <w:marTop w:val="0"/>
          <w:marBottom w:val="0"/>
          <w:divBdr>
            <w:top w:val="none" w:sz="0" w:space="0" w:color="auto"/>
            <w:left w:val="none" w:sz="0" w:space="0" w:color="auto"/>
            <w:bottom w:val="none" w:sz="0" w:space="0" w:color="auto"/>
            <w:right w:val="none" w:sz="0" w:space="0" w:color="auto"/>
          </w:divBdr>
        </w:div>
        <w:div w:id="19161301">
          <w:marLeft w:val="480"/>
          <w:marRight w:val="0"/>
          <w:marTop w:val="0"/>
          <w:marBottom w:val="0"/>
          <w:divBdr>
            <w:top w:val="none" w:sz="0" w:space="0" w:color="auto"/>
            <w:left w:val="none" w:sz="0" w:space="0" w:color="auto"/>
            <w:bottom w:val="none" w:sz="0" w:space="0" w:color="auto"/>
            <w:right w:val="none" w:sz="0" w:space="0" w:color="auto"/>
          </w:divBdr>
        </w:div>
        <w:div w:id="1974096428">
          <w:marLeft w:val="480"/>
          <w:marRight w:val="0"/>
          <w:marTop w:val="0"/>
          <w:marBottom w:val="0"/>
          <w:divBdr>
            <w:top w:val="none" w:sz="0" w:space="0" w:color="auto"/>
            <w:left w:val="none" w:sz="0" w:space="0" w:color="auto"/>
            <w:bottom w:val="none" w:sz="0" w:space="0" w:color="auto"/>
            <w:right w:val="none" w:sz="0" w:space="0" w:color="auto"/>
          </w:divBdr>
        </w:div>
        <w:div w:id="747076109">
          <w:marLeft w:val="480"/>
          <w:marRight w:val="0"/>
          <w:marTop w:val="0"/>
          <w:marBottom w:val="0"/>
          <w:divBdr>
            <w:top w:val="none" w:sz="0" w:space="0" w:color="auto"/>
            <w:left w:val="none" w:sz="0" w:space="0" w:color="auto"/>
            <w:bottom w:val="none" w:sz="0" w:space="0" w:color="auto"/>
            <w:right w:val="none" w:sz="0" w:space="0" w:color="auto"/>
          </w:divBdr>
        </w:div>
        <w:div w:id="1592930574">
          <w:marLeft w:val="480"/>
          <w:marRight w:val="0"/>
          <w:marTop w:val="0"/>
          <w:marBottom w:val="0"/>
          <w:divBdr>
            <w:top w:val="none" w:sz="0" w:space="0" w:color="auto"/>
            <w:left w:val="none" w:sz="0" w:space="0" w:color="auto"/>
            <w:bottom w:val="none" w:sz="0" w:space="0" w:color="auto"/>
            <w:right w:val="none" w:sz="0" w:space="0" w:color="auto"/>
          </w:divBdr>
        </w:div>
        <w:div w:id="1279414639">
          <w:marLeft w:val="480"/>
          <w:marRight w:val="0"/>
          <w:marTop w:val="0"/>
          <w:marBottom w:val="0"/>
          <w:divBdr>
            <w:top w:val="none" w:sz="0" w:space="0" w:color="auto"/>
            <w:left w:val="none" w:sz="0" w:space="0" w:color="auto"/>
            <w:bottom w:val="none" w:sz="0" w:space="0" w:color="auto"/>
            <w:right w:val="none" w:sz="0" w:space="0" w:color="auto"/>
          </w:divBdr>
        </w:div>
        <w:div w:id="302389058">
          <w:marLeft w:val="480"/>
          <w:marRight w:val="0"/>
          <w:marTop w:val="0"/>
          <w:marBottom w:val="0"/>
          <w:divBdr>
            <w:top w:val="none" w:sz="0" w:space="0" w:color="auto"/>
            <w:left w:val="none" w:sz="0" w:space="0" w:color="auto"/>
            <w:bottom w:val="none" w:sz="0" w:space="0" w:color="auto"/>
            <w:right w:val="none" w:sz="0" w:space="0" w:color="auto"/>
          </w:divBdr>
        </w:div>
        <w:div w:id="659120660">
          <w:marLeft w:val="480"/>
          <w:marRight w:val="0"/>
          <w:marTop w:val="0"/>
          <w:marBottom w:val="0"/>
          <w:divBdr>
            <w:top w:val="none" w:sz="0" w:space="0" w:color="auto"/>
            <w:left w:val="none" w:sz="0" w:space="0" w:color="auto"/>
            <w:bottom w:val="none" w:sz="0" w:space="0" w:color="auto"/>
            <w:right w:val="none" w:sz="0" w:space="0" w:color="auto"/>
          </w:divBdr>
        </w:div>
        <w:div w:id="852374500">
          <w:marLeft w:val="480"/>
          <w:marRight w:val="0"/>
          <w:marTop w:val="0"/>
          <w:marBottom w:val="0"/>
          <w:divBdr>
            <w:top w:val="none" w:sz="0" w:space="0" w:color="auto"/>
            <w:left w:val="none" w:sz="0" w:space="0" w:color="auto"/>
            <w:bottom w:val="none" w:sz="0" w:space="0" w:color="auto"/>
            <w:right w:val="none" w:sz="0" w:space="0" w:color="auto"/>
          </w:divBdr>
        </w:div>
        <w:div w:id="724060767">
          <w:marLeft w:val="480"/>
          <w:marRight w:val="0"/>
          <w:marTop w:val="0"/>
          <w:marBottom w:val="0"/>
          <w:divBdr>
            <w:top w:val="none" w:sz="0" w:space="0" w:color="auto"/>
            <w:left w:val="none" w:sz="0" w:space="0" w:color="auto"/>
            <w:bottom w:val="none" w:sz="0" w:space="0" w:color="auto"/>
            <w:right w:val="none" w:sz="0" w:space="0" w:color="auto"/>
          </w:divBdr>
        </w:div>
        <w:div w:id="1170177615">
          <w:marLeft w:val="480"/>
          <w:marRight w:val="0"/>
          <w:marTop w:val="0"/>
          <w:marBottom w:val="0"/>
          <w:divBdr>
            <w:top w:val="none" w:sz="0" w:space="0" w:color="auto"/>
            <w:left w:val="none" w:sz="0" w:space="0" w:color="auto"/>
            <w:bottom w:val="none" w:sz="0" w:space="0" w:color="auto"/>
            <w:right w:val="none" w:sz="0" w:space="0" w:color="auto"/>
          </w:divBdr>
        </w:div>
        <w:div w:id="1832208488">
          <w:marLeft w:val="480"/>
          <w:marRight w:val="0"/>
          <w:marTop w:val="0"/>
          <w:marBottom w:val="0"/>
          <w:divBdr>
            <w:top w:val="none" w:sz="0" w:space="0" w:color="auto"/>
            <w:left w:val="none" w:sz="0" w:space="0" w:color="auto"/>
            <w:bottom w:val="none" w:sz="0" w:space="0" w:color="auto"/>
            <w:right w:val="none" w:sz="0" w:space="0" w:color="auto"/>
          </w:divBdr>
        </w:div>
        <w:div w:id="1020662562">
          <w:marLeft w:val="480"/>
          <w:marRight w:val="0"/>
          <w:marTop w:val="0"/>
          <w:marBottom w:val="0"/>
          <w:divBdr>
            <w:top w:val="none" w:sz="0" w:space="0" w:color="auto"/>
            <w:left w:val="none" w:sz="0" w:space="0" w:color="auto"/>
            <w:bottom w:val="none" w:sz="0" w:space="0" w:color="auto"/>
            <w:right w:val="none" w:sz="0" w:space="0" w:color="auto"/>
          </w:divBdr>
        </w:div>
        <w:div w:id="2033066331">
          <w:marLeft w:val="480"/>
          <w:marRight w:val="0"/>
          <w:marTop w:val="0"/>
          <w:marBottom w:val="0"/>
          <w:divBdr>
            <w:top w:val="none" w:sz="0" w:space="0" w:color="auto"/>
            <w:left w:val="none" w:sz="0" w:space="0" w:color="auto"/>
            <w:bottom w:val="none" w:sz="0" w:space="0" w:color="auto"/>
            <w:right w:val="none" w:sz="0" w:space="0" w:color="auto"/>
          </w:divBdr>
        </w:div>
        <w:div w:id="1428114378">
          <w:marLeft w:val="480"/>
          <w:marRight w:val="0"/>
          <w:marTop w:val="0"/>
          <w:marBottom w:val="0"/>
          <w:divBdr>
            <w:top w:val="none" w:sz="0" w:space="0" w:color="auto"/>
            <w:left w:val="none" w:sz="0" w:space="0" w:color="auto"/>
            <w:bottom w:val="none" w:sz="0" w:space="0" w:color="auto"/>
            <w:right w:val="none" w:sz="0" w:space="0" w:color="auto"/>
          </w:divBdr>
        </w:div>
        <w:div w:id="1225796280">
          <w:marLeft w:val="480"/>
          <w:marRight w:val="0"/>
          <w:marTop w:val="0"/>
          <w:marBottom w:val="0"/>
          <w:divBdr>
            <w:top w:val="none" w:sz="0" w:space="0" w:color="auto"/>
            <w:left w:val="none" w:sz="0" w:space="0" w:color="auto"/>
            <w:bottom w:val="none" w:sz="0" w:space="0" w:color="auto"/>
            <w:right w:val="none" w:sz="0" w:space="0" w:color="auto"/>
          </w:divBdr>
        </w:div>
        <w:div w:id="1469200199">
          <w:marLeft w:val="480"/>
          <w:marRight w:val="0"/>
          <w:marTop w:val="0"/>
          <w:marBottom w:val="0"/>
          <w:divBdr>
            <w:top w:val="none" w:sz="0" w:space="0" w:color="auto"/>
            <w:left w:val="none" w:sz="0" w:space="0" w:color="auto"/>
            <w:bottom w:val="none" w:sz="0" w:space="0" w:color="auto"/>
            <w:right w:val="none" w:sz="0" w:space="0" w:color="auto"/>
          </w:divBdr>
        </w:div>
        <w:div w:id="169372607">
          <w:marLeft w:val="480"/>
          <w:marRight w:val="0"/>
          <w:marTop w:val="0"/>
          <w:marBottom w:val="0"/>
          <w:divBdr>
            <w:top w:val="none" w:sz="0" w:space="0" w:color="auto"/>
            <w:left w:val="none" w:sz="0" w:space="0" w:color="auto"/>
            <w:bottom w:val="none" w:sz="0" w:space="0" w:color="auto"/>
            <w:right w:val="none" w:sz="0" w:space="0" w:color="auto"/>
          </w:divBdr>
        </w:div>
        <w:div w:id="411440191">
          <w:marLeft w:val="480"/>
          <w:marRight w:val="0"/>
          <w:marTop w:val="0"/>
          <w:marBottom w:val="0"/>
          <w:divBdr>
            <w:top w:val="none" w:sz="0" w:space="0" w:color="auto"/>
            <w:left w:val="none" w:sz="0" w:space="0" w:color="auto"/>
            <w:bottom w:val="none" w:sz="0" w:space="0" w:color="auto"/>
            <w:right w:val="none" w:sz="0" w:space="0" w:color="auto"/>
          </w:divBdr>
        </w:div>
        <w:div w:id="182012128">
          <w:marLeft w:val="480"/>
          <w:marRight w:val="0"/>
          <w:marTop w:val="0"/>
          <w:marBottom w:val="0"/>
          <w:divBdr>
            <w:top w:val="none" w:sz="0" w:space="0" w:color="auto"/>
            <w:left w:val="none" w:sz="0" w:space="0" w:color="auto"/>
            <w:bottom w:val="none" w:sz="0" w:space="0" w:color="auto"/>
            <w:right w:val="none" w:sz="0" w:space="0" w:color="auto"/>
          </w:divBdr>
        </w:div>
        <w:div w:id="1510556742">
          <w:marLeft w:val="480"/>
          <w:marRight w:val="0"/>
          <w:marTop w:val="0"/>
          <w:marBottom w:val="0"/>
          <w:divBdr>
            <w:top w:val="none" w:sz="0" w:space="0" w:color="auto"/>
            <w:left w:val="none" w:sz="0" w:space="0" w:color="auto"/>
            <w:bottom w:val="none" w:sz="0" w:space="0" w:color="auto"/>
            <w:right w:val="none" w:sz="0" w:space="0" w:color="auto"/>
          </w:divBdr>
        </w:div>
        <w:div w:id="1042557727">
          <w:marLeft w:val="480"/>
          <w:marRight w:val="0"/>
          <w:marTop w:val="0"/>
          <w:marBottom w:val="0"/>
          <w:divBdr>
            <w:top w:val="none" w:sz="0" w:space="0" w:color="auto"/>
            <w:left w:val="none" w:sz="0" w:space="0" w:color="auto"/>
            <w:bottom w:val="none" w:sz="0" w:space="0" w:color="auto"/>
            <w:right w:val="none" w:sz="0" w:space="0" w:color="auto"/>
          </w:divBdr>
        </w:div>
        <w:div w:id="1391002775">
          <w:marLeft w:val="480"/>
          <w:marRight w:val="0"/>
          <w:marTop w:val="0"/>
          <w:marBottom w:val="0"/>
          <w:divBdr>
            <w:top w:val="none" w:sz="0" w:space="0" w:color="auto"/>
            <w:left w:val="none" w:sz="0" w:space="0" w:color="auto"/>
            <w:bottom w:val="none" w:sz="0" w:space="0" w:color="auto"/>
            <w:right w:val="none" w:sz="0" w:space="0" w:color="auto"/>
          </w:divBdr>
        </w:div>
        <w:div w:id="898634806">
          <w:marLeft w:val="480"/>
          <w:marRight w:val="0"/>
          <w:marTop w:val="0"/>
          <w:marBottom w:val="0"/>
          <w:divBdr>
            <w:top w:val="none" w:sz="0" w:space="0" w:color="auto"/>
            <w:left w:val="none" w:sz="0" w:space="0" w:color="auto"/>
            <w:bottom w:val="none" w:sz="0" w:space="0" w:color="auto"/>
            <w:right w:val="none" w:sz="0" w:space="0" w:color="auto"/>
          </w:divBdr>
        </w:div>
        <w:div w:id="871958968">
          <w:marLeft w:val="480"/>
          <w:marRight w:val="0"/>
          <w:marTop w:val="0"/>
          <w:marBottom w:val="0"/>
          <w:divBdr>
            <w:top w:val="none" w:sz="0" w:space="0" w:color="auto"/>
            <w:left w:val="none" w:sz="0" w:space="0" w:color="auto"/>
            <w:bottom w:val="none" w:sz="0" w:space="0" w:color="auto"/>
            <w:right w:val="none" w:sz="0" w:space="0" w:color="auto"/>
          </w:divBdr>
        </w:div>
        <w:div w:id="124126160">
          <w:marLeft w:val="480"/>
          <w:marRight w:val="0"/>
          <w:marTop w:val="0"/>
          <w:marBottom w:val="0"/>
          <w:divBdr>
            <w:top w:val="none" w:sz="0" w:space="0" w:color="auto"/>
            <w:left w:val="none" w:sz="0" w:space="0" w:color="auto"/>
            <w:bottom w:val="none" w:sz="0" w:space="0" w:color="auto"/>
            <w:right w:val="none" w:sz="0" w:space="0" w:color="auto"/>
          </w:divBdr>
        </w:div>
        <w:div w:id="587617358">
          <w:marLeft w:val="480"/>
          <w:marRight w:val="0"/>
          <w:marTop w:val="0"/>
          <w:marBottom w:val="0"/>
          <w:divBdr>
            <w:top w:val="none" w:sz="0" w:space="0" w:color="auto"/>
            <w:left w:val="none" w:sz="0" w:space="0" w:color="auto"/>
            <w:bottom w:val="none" w:sz="0" w:space="0" w:color="auto"/>
            <w:right w:val="none" w:sz="0" w:space="0" w:color="auto"/>
          </w:divBdr>
        </w:div>
        <w:div w:id="2119909069">
          <w:marLeft w:val="480"/>
          <w:marRight w:val="0"/>
          <w:marTop w:val="0"/>
          <w:marBottom w:val="0"/>
          <w:divBdr>
            <w:top w:val="none" w:sz="0" w:space="0" w:color="auto"/>
            <w:left w:val="none" w:sz="0" w:space="0" w:color="auto"/>
            <w:bottom w:val="none" w:sz="0" w:space="0" w:color="auto"/>
            <w:right w:val="none" w:sz="0" w:space="0" w:color="auto"/>
          </w:divBdr>
        </w:div>
        <w:div w:id="611597009">
          <w:marLeft w:val="480"/>
          <w:marRight w:val="0"/>
          <w:marTop w:val="0"/>
          <w:marBottom w:val="0"/>
          <w:divBdr>
            <w:top w:val="none" w:sz="0" w:space="0" w:color="auto"/>
            <w:left w:val="none" w:sz="0" w:space="0" w:color="auto"/>
            <w:bottom w:val="none" w:sz="0" w:space="0" w:color="auto"/>
            <w:right w:val="none" w:sz="0" w:space="0" w:color="auto"/>
          </w:divBdr>
        </w:div>
      </w:divsChild>
    </w:div>
    <w:div w:id="310715324">
      <w:bodyDiv w:val="1"/>
      <w:marLeft w:val="0"/>
      <w:marRight w:val="0"/>
      <w:marTop w:val="0"/>
      <w:marBottom w:val="0"/>
      <w:divBdr>
        <w:top w:val="none" w:sz="0" w:space="0" w:color="auto"/>
        <w:left w:val="none" w:sz="0" w:space="0" w:color="auto"/>
        <w:bottom w:val="none" w:sz="0" w:space="0" w:color="auto"/>
        <w:right w:val="none" w:sz="0" w:space="0" w:color="auto"/>
      </w:divBdr>
    </w:div>
    <w:div w:id="311300694">
      <w:bodyDiv w:val="1"/>
      <w:marLeft w:val="0"/>
      <w:marRight w:val="0"/>
      <w:marTop w:val="0"/>
      <w:marBottom w:val="0"/>
      <w:divBdr>
        <w:top w:val="none" w:sz="0" w:space="0" w:color="auto"/>
        <w:left w:val="none" w:sz="0" w:space="0" w:color="auto"/>
        <w:bottom w:val="none" w:sz="0" w:space="0" w:color="auto"/>
        <w:right w:val="none" w:sz="0" w:space="0" w:color="auto"/>
      </w:divBdr>
    </w:div>
    <w:div w:id="311493202">
      <w:bodyDiv w:val="1"/>
      <w:marLeft w:val="0"/>
      <w:marRight w:val="0"/>
      <w:marTop w:val="0"/>
      <w:marBottom w:val="0"/>
      <w:divBdr>
        <w:top w:val="none" w:sz="0" w:space="0" w:color="auto"/>
        <w:left w:val="none" w:sz="0" w:space="0" w:color="auto"/>
        <w:bottom w:val="none" w:sz="0" w:space="0" w:color="auto"/>
        <w:right w:val="none" w:sz="0" w:space="0" w:color="auto"/>
      </w:divBdr>
    </w:div>
    <w:div w:id="311568404">
      <w:bodyDiv w:val="1"/>
      <w:marLeft w:val="0"/>
      <w:marRight w:val="0"/>
      <w:marTop w:val="0"/>
      <w:marBottom w:val="0"/>
      <w:divBdr>
        <w:top w:val="none" w:sz="0" w:space="0" w:color="auto"/>
        <w:left w:val="none" w:sz="0" w:space="0" w:color="auto"/>
        <w:bottom w:val="none" w:sz="0" w:space="0" w:color="auto"/>
        <w:right w:val="none" w:sz="0" w:space="0" w:color="auto"/>
      </w:divBdr>
    </w:div>
    <w:div w:id="311714325">
      <w:bodyDiv w:val="1"/>
      <w:marLeft w:val="0"/>
      <w:marRight w:val="0"/>
      <w:marTop w:val="0"/>
      <w:marBottom w:val="0"/>
      <w:divBdr>
        <w:top w:val="none" w:sz="0" w:space="0" w:color="auto"/>
        <w:left w:val="none" w:sz="0" w:space="0" w:color="auto"/>
        <w:bottom w:val="none" w:sz="0" w:space="0" w:color="auto"/>
        <w:right w:val="none" w:sz="0" w:space="0" w:color="auto"/>
      </w:divBdr>
    </w:div>
    <w:div w:id="311836366">
      <w:bodyDiv w:val="1"/>
      <w:marLeft w:val="0"/>
      <w:marRight w:val="0"/>
      <w:marTop w:val="0"/>
      <w:marBottom w:val="0"/>
      <w:divBdr>
        <w:top w:val="none" w:sz="0" w:space="0" w:color="auto"/>
        <w:left w:val="none" w:sz="0" w:space="0" w:color="auto"/>
        <w:bottom w:val="none" w:sz="0" w:space="0" w:color="auto"/>
        <w:right w:val="none" w:sz="0" w:space="0" w:color="auto"/>
      </w:divBdr>
    </w:div>
    <w:div w:id="311912333">
      <w:bodyDiv w:val="1"/>
      <w:marLeft w:val="0"/>
      <w:marRight w:val="0"/>
      <w:marTop w:val="0"/>
      <w:marBottom w:val="0"/>
      <w:divBdr>
        <w:top w:val="none" w:sz="0" w:space="0" w:color="auto"/>
        <w:left w:val="none" w:sz="0" w:space="0" w:color="auto"/>
        <w:bottom w:val="none" w:sz="0" w:space="0" w:color="auto"/>
        <w:right w:val="none" w:sz="0" w:space="0" w:color="auto"/>
      </w:divBdr>
    </w:div>
    <w:div w:id="312218257">
      <w:bodyDiv w:val="1"/>
      <w:marLeft w:val="0"/>
      <w:marRight w:val="0"/>
      <w:marTop w:val="0"/>
      <w:marBottom w:val="0"/>
      <w:divBdr>
        <w:top w:val="none" w:sz="0" w:space="0" w:color="auto"/>
        <w:left w:val="none" w:sz="0" w:space="0" w:color="auto"/>
        <w:bottom w:val="none" w:sz="0" w:space="0" w:color="auto"/>
        <w:right w:val="none" w:sz="0" w:space="0" w:color="auto"/>
      </w:divBdr>
    </w:div>
    <w:div w:id="312220820">
      <w:bodyDiv w:val="1"/>
      <w:marLeft w:val="0"/>
      <w:marRight w:val="0"/>
      <w:marTop w:val="0"/>
      <w:marBottom w:val="0"/>
      <w:divBdr>
        <w:top w:val="none" w:sz="0" w:space="0" w:color="auto"/>
        <w:left w:val="none" w:sz="0" w:space="0" w:color="auto"/>
        <w:bottom w:val="none" w:sz="0" w:space="0" w:color="auto"/>
        <w:right w:val="none" w:sz="0" w:space="0" w:color="auto"/>
      </w:divBdr>
    </w:div>
    <w:div w:id="312299005">
      <w:bodyDiv w:val="1"/>
      <w:marLeft w:val="0"/>
      <w:marRight w:val="0"/>
      <w:marTop w:val="0"/>
      <w:marBottom w:val="0"/>
      <w:divBdr>
        <w:top w:val="none" w:sz="0" w:space="0" w:color="auto"/>
        <w:left w:val="none" w:sz="0" w:space="0" w:color="auto"/>
        <w:bottom w:val="none" w:sz="0" w:space="0" w:color="auto"/>
        <w:right w:val="none" w:sz="0" w:space="0" w:color="auto"/>
      </w:divBdr>
    </w:div>
    <w:div w:id="312299864">
      <w:bodyDiv w:val="1"/>
      <w:marLeft w:val="0"/>
      <w:marRight w:val="0"/>
      <w:marTop w:val="0"/>
      <w:marBottom w:val="0"/>
      <w:divBdr>
        <w:top w:val="none" w:sz="0" w:space="0" w:color="auto"/>
        <w:left w:val="none" w:sz="0" w:space="0" w:color="auto"/>
        <w:bottom w:val="none" w:sz="0" w:space="0" w:color="auto"/>
        <w:right w:val="none" w:sz="0" w:space="0" w:color="auto"/>
      </w:divBdr>
    </w:div>
    <w:div w:id="312761003">
      <w:bodyDiv w:val="1"/>
      <w:marLeft w:val="0"/>
      <w:marRight w:val="0"/>
      <w:marTop w:val="0"/>
      <w:marBottom w:val="0"/>
      <w:divBdr>
        <w:top w:val="none" w:sz="0" w:space="0" w:color="auto"/>
        <w:left w:val="none" w:sz="0" w:space="0" w:color="auto"/>
        <w:bottom w:val="none" w:sz="0" w:space="0" w:color="auto"/>
        <w:right w:val="none" w:sz="0" w:space="0" w:color="auto"/>
      </w:divBdr>
    </w:div>
    <w:div w:id="312879703">
      <w:bodyDiv w:val="1"/>
      <w:marLeft w:val="0"/>
      <w:marRight w:val="0"/>
      <w:marTop w:val="0"/>
      <w:marBottom w:val="0"/>
      <w:divBdr>
        <w:top w:val="none" w:sz="0" w:space="0" w:color="auto"/>
        <w:left w:val="none" w:sz="0" w:space="0" w:color="auto"/>
        <w:bottom w:val="none" w:sz="0" w:space="0" w:color="auto"/>
        <w:right w:val="none" w:sz="0" w:space="0" w:color="auto"/>
      </w:divBdr>
    </w:div>
    <w:div w:id="312956656">
      <w:bodyDiv w:val="1"/>
      <w:marLeft w:val="0"/>
      <w:marRight w:val="0"/>
      <w:marTop w:val="0"/>
      <w:marBottom w:val="0"/>
      <w:divBdr>
        <w:top w:val="none" w:sz="0" w:space="0" w:color="auto"/>
        <w:left w:val="none" w:sz="0" w:space="0" w:color="auto"/>
        <w:bottom w:val="none" w:sz="0" w:space="0" w:color="auto"/>
        <w:right w:val="none" w:sz="0" w:space="0" w:color="auto"/>
      </w:divBdr>
    </w:div>
    <w:div w:id="313066896">
      <w:bodyDiv w:val="1"/>
      <w:marLeft w:val="0"/>
      <w:marRight w:val="0"/>
      <w:marTop w:val="0"/>
      <w:marBottom w:val="0"/>
      <w:divBdr>
        <w:top w:val="none" w:sz="0" w:space="0" w:color="auto"/>
        <w:left w:val="none" w:sz="0" w:space="0" w:color="auto"/>
        <w:bottom w:val="none" w:sz="0" w:space="0" w:color="auto"/>
        <w:right w:val="none" w:sz="0" w:space="0" w:color="auto"/>
      </w:divBdr>
    </w:div>
    <w:div w:id="313219635">
      <w:bodyDiv w:val="1"/>
      <w:marLeft w:val="0"/>
      <w:marRight w:val="0"/>
      <w:marTop w:val="0"/>
      <w:marBottom w:val="0"/>
      <w:divBdr>
        <w:top w:val="none" w:sz="0" w:space="0" w:color="auto"/>
        <w:left w:val="none" w:sz="0" w:space="0" w:color="auto"/>
        <w:bottom w:val="none" w:sz="0" w:space="0" w:color="auto"/>
        <w:right w:val="none" w:sz="0" w:space="0" w:color="auto"/>
      </w:divBdr>
    </w:div>
    <w:div w:id="313797057">
      <w:bodyDiv w:val="1"/>
      <w:marLeft w:val="0"/>
      <w:marRight w:val="0"/>
      <w:marTop w:val="0"/>
      <w:marBottom w:val="0"/>
      <w:divBdr>
        <w:top w:val="none" w:sz="0" w:space="0" w:color="auto"/>
        <w:left w:val="none" w:sz="0" w:space="0" w:color="auto"/>
        <w:bottom w:val="none" w:sz="0" w:space="0" w:color="auto"/>
        <w:right w:val="none" w:sz="0" w:space="0" w:color="auto"/>
      </w:divBdr>
    </w:div>
    <w:div w:id="313919950">
      <w:bodyDiv w:val="1"/>
      <w:marLeft w:val="0"/>
      <w:marRight w:val="0"/>
      <w:marTop w:val="0"/>
      <w:marBottom w:val="0"/>
      <w:divBdr>
        <w:top w:val="none" w:sz="0" w:space="0" w:color="auto"/>
        <w:left w:val="none" w:sz="0" w:space="0" w:color="auto"/>
        <w:bottom w:val="none" w:sz="0" w:space="0" w:color="auto"/>
        <w:right w:val="none" w:sz="0" w:space="0" w:color="auto"/>
      </w:divBdr>
    </w:div>
    <w:div w:id="313921006">
      <w:bodyDiv w:val="1"/>
      <w:marLeft w:val="0"/>
      <w:marRight w:val="0"/>
      <w:marTop w:val="0"/>
      <w:marBottom w:val="0"/>
      <w:divBdr>
        <w:top w:val="none" w:sz="0" w:space="0" w:color="auto"/>
        <w:left w:val="none" w:sz="0" w:space="0" w:color="auto"/>
        <w:bottom w:val="none" w:sz="0" w:space="0" w:color="auto"/>
        <w:right w:val="none" w:sz="0" w:space="0" w:color="auto"/>
      </w:divBdr>
    </w:div>
    <w:div w:id="313991305">
      <w:bodyDiv w:val="1"/>
      <w:marLeft w:val="0"/>
      <w:marRight w:val="0"/>
      <w:marTop w:val="0"/>
      <w:marBottom w:val="0"/>
      <w:divBdr>
        <w:top w:val="none" w:sz="0" w:space="0" w:color="auto"/>
        <w:left w:val="none" w:sz="0" w:space="0" w:color="auto"/>
        <w:bottom w:val="none" w:sz="0" w:space="0" w:color="auto"/>
        <w:right w:val="none" w:sz="0" w:space="0" w:color="auto"/>
      </w:divBdr>
    </w:div>
    <w:div w:id="314142102">
      <w:bodyDiv w:val="1"/>
      <w:marLeft w:val="0"/>
      <w:marRight w:val="0"/>
      <w:marTop w:val="0"/>
      <w:marBottom w:val="0"/>
      <w:divBdr>
        <w:top w:val="none" w:sz="0" w:space="0" w:color="auto"/>
        <w:left w:val="none" w:sz="0" w:space="0" w:color="auto"/>
        <w:bottom w:val="none" w:sz="0" w:space="0" w:color="auto"/>
        <w:right w:val="none" w:sz="0" w:space="0" w:color="auto"/>
      </w:divBdr>
    </w:div>
    <w:div w:id="314143149">
      <w:bodyDiv w:val="1"/>
      <w:marLeft w:val="0"/>
      <w:marRight w:val="0"/>
      <w:marTop w:val="0"/>
      <w:marBottom w:val="0"/>
      <w:divBdr>
        <w:top w:val="none" w:sz="0" w:space="0" w:color="auto"/>
        <w:left w:val="none" w:sz="0" w:space="0" w:color="auto"/>
        <w:bottom w:val="none" w:sz="0" w:space="0" w:color="auto"/>
        <w:right w:val="none" w:sz="0" w:space="0" w:color="auto"/>
      </w:divBdr>
    </w:div>
    <w:div w:id="314653646">
      <w:bodyDiv w:val="1"/>
      <w:marLeft w:val="0"/>
      <w:marRight w:val="0"/>
      <w:marTop w:val="0"/>
      <w:marBottom w:val="0"/>
      <w:divBdr>
        <w:top w:val="none" w:sz="0" w:space="0" w:color="auto"/>
        <w:left w:val="none" w:sz="0" w:space="0" w:color="auto"/>
        <w:bottom w:val="none" w:sz="0" w:space="0" w:color="auto"/>
        <w:right w:val="none" w:sz="0" w:space="0" w:color="auto"/>
      </w:divBdr>
    </w:div>
    <w:div w:id="315451522">
      <w:bodyDiv w:val="1"/>
      <w:marLeft w:val="0"/>
      <w:marRight w:val="0"/>
      <w:marTop w:val="0"/>
      <w:marBottom w:val="0"/>
      <w:divBdr>
        <w:top w:val="none" w:sz="0" w:space="0" w:color="auto"/>
        <w:left w:val="none" w:sz="0" w:space="0" w:color="auto"/>
        <w:bottom w:val="none" w:sz="0" w:space="0" w:color="auto"/>
        <w:right w:val="none" w:sz="0" w:space="0" w:color="auto"/>
      </w:divBdr>
      <w:divsChild>
        <w:div w:id="36324861">
          <w:marLeft w:val="480"/>
          <w:marRight w:val="0"/>
          <w:marTop w:val="0"/>
          <w:marBottom w:val="0"/>
          <w:divBdr>
            <w:top w:val="none" w:sz="0" w:space="0" w:color="auto"/>
            <w:left w:val="none" w:sz="0" w:space="0" w:color="auto"/>
            <w:bottom w:val="none" w:sz="0" w:space="0" w:color="auto"/>
            <w:right w:val="none" w:sz="0" w:space="0" w:color="auto"/>
          </w:divBdr>
        </w:div>
        <w:div w:id="1790975913">
          <w:marLeft w:val="480"/>
          <w:marRight w:val="0"/>
          <w:marTop w:val="0"/>
          <w:marBottom w:val="0"/>
          <w:divBdr>
            <w:top w:val="none" w:sz="0" w:space="0" w:color="auto"/>
            <w:left w:val="none" w:sz="0" w:space="0" w:color="auto"/>
            <w:bottom w:val="none" w:sz="0" w:space="0" w:color="auto"/>
            <w:right w:val="none" w:sz="0" w:space="0" w:color="auto"/>
          </w:divBdr>
        </w:div>
        <w:div w:id="927812193">
          <w:marLeft w:val="480"/>
          <w:marRight w:val="0"/>
          <w:marTop w:val="0"/>
          <w:marBottom w:val="0"/>
          <w:divBdr>
            <w:top w:val="none" w:sz="0" w:space="0" w:color="auto"/>
            <w:left w:val="none" w:sz="0" w:space="0" w:color="auto"/>
            <w:bottom w:val="none" w:sz="0" w:space="0" w:color="auto"/>
            <w:right w:val="none" w:sz="0" w:space="0" w:color="auto"/>
          </w:divBdr>
        </w:div>
        <w:div w:id="1772437453">
          <w:marLeft w:val="480"/>
          <w:marRight w:val="0"/>
          <w:marTop w:val="0"/>
          <w:marBottom w:val="0"/>
          <w:divBdr>
            <w:top w:val="none" w:sz="0" w:space="0" w:color="auto"/>
            <w:left w:val="none" w:sz="0" w:space="0" w:color="auto"/>
            <w:bottom w:val="none" w:sz="0" w:space="0" w:color="auto"/>
            <w:right w:val="none" w:sz="0" w:space="0" w:color="auto"/>
          </w:divBdr>
        </w:div>
        <w:div w:id="931939756">
          <w:marLeft w:val="480"/>
          <w:marRight w:val="0"/>
          <w:marTop w:val="0"/>
          <w:marBottom w:val="0"/>
          <w:divBdr>
            <w:top w:val="none" w:sz="0" w:space="0" w:color="auto"/>
            <w:left w:val="none" w:sz="0" w:space="0" w:color="auto"/>
            <w:bottom w:val="none" w:sz="0" w:space="0" w:color="auto"/>
            <w:right w:val="none" w:sz="0" w:space="0" w:color="auto"/>
          </w:divBdr>
        </w:div>
        <w:div w:id="424352160">
          <w:marLeft w:val="480"/>
          <w:marRight w:val="0"/>
          <w:marTop w:val="0"/>
          <w:marBottom w:val="0"/>
          <w:divBdr>
            <w:top w:val="none" w:sz="0" w:space="0" w:color="auto"/>
            <w:left w:val="none" w:sz="0" w:space="0" w:color="auto"/>
            <w:bottom w:val="none" w:sz="0" w:space="0" w:color="auto"/>
            <w:right w:val="none" w:sz="0" w:space="0" w:color="auto"/>
          </w:divBdr>
        </w:div>
        <w:div w:id="1052190154">
          <w:marLeft w:val="480"/>
          <w:marRight w:val="0"/>
          <w:marTop w:val="0"/>
          <w:marBottom w:val="0"/>
          <w:divBdr>
            <w:top w:val="none" w:sz="0" w:space="0" w:color="auto"/>
            <w:left w:val="none" w:sz="0" w:space="0" w:color="auto"/>
            <w:bottom w:val="none" w:sz="0" w:space="0" w:color="auto"/>
            <w:right w:val="none" w:sz="0" w:space="0" w:color="auto"/>
          </w:divBdr>
        </w:div>
        <w:div w:id="680086321">
          <w:marLeft w:val="480"/>
          <w:marRight w:val="0"/>
          <w:marTop w:val="0"/>
          <w:marBottom w:val="0"/>
          <w:divBdr>
            <w:top w:val="none" w:sz="0" w:space="0" w:color="auto"/>
            <w:left w:val="none" w:sz="0" w:space="0" w:color="auto"/>
            <w:bottom w:val="none" w:sz="0" w:space="0" w:color="auto"/>
            <w:right w:val="none" w:sz="0" w:space="0" w:color="auto"/>
          </w:divBdr>
        </w:div>
        <w:div w:id="2120760423">
          <w:marLeft w:val="480"/>
          <w:marRight w:val="0"/>
          <w:marTop w:val="0"/>
          <w:marBottom w:val="0"/>
          <w:divBdr>
            <w:top w:val="none" w:sz="0" w:space="0" w:color="auto"/>
            <w:left w:val="none" w:sz="0" w:space="0" w:color="auto"/>
            <w:bottom w:val="none" w:sz="0" w:space="0" w:color="auto"/>
            <w:right w:val="none" w:sz="0" w:space="0" w:color="auto"/>
          </w:divBdr>
        </w:div>
        <w:div w:id="258101116">
          <w:marLeft w:val="480"/>
          <w:marRight w:val="0"/>
          <w:marTop w:val="0"/>
          <w:marBottom w:val="0"/>
          <w:divBdr>
            <w:top w:val="none" w:sz="0" w:space="0" w:color="auto"/>
            <w:left w:val="none" w:sz="0" w:space="0" w:color="auto"/>
            <w:bottom w:val="none" w:sz="0" w:space="0" w:color="auto"/>
            <w:right w:val="none" w:sz="0" w:space="0" w:color="auto"/>
          </w:divBdr>
        </w:div>
        <w:div w:id="1958367296">
          <w:marLeft w:val="480"/>
          <w:marRight w:val="0"/>
          <w:marTop w:val="0"/>
          <w:marBottom w:val="0"/>
          <w:divBdr>
            <w:top w:val="none" w:sz="0" w:space="0" w:color="auto"/>
            <w:left w:val="none" w:sz="0" w:space="0" w:color="auto"/>
            <w:bottom w:val="none" w:sz="0" w:space="0" w:color="auto"/>
            <w:right w:val="none" w:sz="0" w:space="0" w:color="auto"/>
          </w:divBdr>
        </w:div>
        <w:div w:id="472989143">
          <w:marLeft w:val="480"/>
          <w:marRight w:val="0"/>
          <w:marTop w:val="0"/>
          <w:marBottom w:val="0"/>
          <w:divBdr>
            <w:top w:val="none" w:sz="0" w:space="0" w:color="auto"/>
            <w:left w:val="none" w:sz="0" w:space="0" w:color="auto"/>
            <w:bottom w:val="none" w:sz="0" w:space="0" w:color="auto"/>
            <w:right w:val="none" w:sz="0" w:space="0" w:color="auto"/>
          </w:divBdr>
        </w:div>
        <w:div w:id="738945043">
          <w:marLeft w:val="480"/>
          <w:marRight w:val="0"/>
          <w:marTop w:val="0"/>
          <w:marBottom w:val="0"/>
          <w:divBdr>
            <w:top w:val="none" w:sz="0" w:space="0" w:color="auto"/>
            <w:left w:val="none" w:sz="0" w:space="0" w:color="auto"/>
            <w:bottom w:val="none" w:sz="0" w:space="0" w:color="auto"/>
            <w:right w:val="none" w:sz="0" w:space="0" w:color="auto"/>
          </w:divBdr>
        </w:div>
        <w:div w:id="1913618209">
          <w:marLeft w:val="480"/>
          <w:marRight w:val="0"/>
          <w:marTop w:val="0"/>
          <w:marBottom w:val="0"/>
          <w:divBdr>
            <w:top w:val="none" w:sz="0" w:space="0" w:color="auto"/>
            <w:left w:val="none" w:sz="0" w:space="0" w:color="auto"/>
            <w:bottom w:val="none" w:sz="0" w:space="0" w:color="auto"/>
            <w:right w:val="none" w:sz="0" w:space="0" w:color="auto"/>
          </w:divBdr>
        </w:div>
        <w:div w:id="1625501141">
          <w:marLeft w:val="480"/>
          <w:marRight w:val="0"/>
          <w:marTop w:val="0"/>
          <w:marBottom w:val="0"/>
          <w:divBdr>
            <w:top w:val="none" w:sz="0" w:space="0" w:color="auto"/>
            <w:left w:val="none" w:sz="0" w:space="0" w:color="auto"/>
            <w:bottom w:val="none" w:sz="0" w:space="0" w:color="auto"/>
            <w:right w:val="none" w:sz="0" w:space="0" w:color="auto"/>
          </w:divBdr>
        </w:div>
        <w:div w:id="1151680383">
          <w:marLeft w:val="480"/>
          <w:marRight w:val="0"/>
          <w:marTop w:val="0"/>
          <w:marBottom w:val="0"/>
          <w:divBdr>
            <w:top w:val="none" w:sz="0" w:space="0" w:color="auto"/>
            <w:left w:val="none" w:sz="0" w:space="0" w:color="auto"/>
            <w:bottom w:val="none" w:sz="0" w:space="0" w:color="auto"/>
            <w:right w:val="none" w:sz="0" w:space="0" w:color="auto"/>
          </w:divBdr>
        </w:div>
        <w:div w:id="1019965453">
          <w:marLeft w:val="480"/>
          <w:marRight w:val="0"/>
          <w:marTop w:val="0"/>
          <w:marBottom w:val="0"/>
          <w:divBdr>
            <w:top w:val="none" w:sz="0" w:space="0" w:color="auto"/>
            <w:left w:val="none" w:sz="0" w:space="0" w:color="auto"/>
            <w:bottom w:val="none" w:sz="0" w:space="0" w:color="auto"/>
            <w:right w:val="none" w:sz="0" w:space="0" w:color="auto"/>
          </w:divBdr>
        </w:div>
        <w:div w:id="2051831777">
          <w:marLeft w:val="480"/>
          <w:marRight w:val="0"/>
          <w:marTop w:val="0"/>
          <w:marBottom w:val="0"/>
          <w:divBdr>
            <w:top w:val="none" w:sz="0" w:space="0" w:color="auto"/>
            <w:left w:val="none" w:sz="0" w:space="0" w:color="auto"/>
            <w:bottom w:val="none" w:sz="0" w:space="0" w:color="auto"/>
            <w:right w:val="none" w:sz="0" w:space="0" w:color="auto"/>
          </w:divBdr>
        </w:div>
        <w:div w:id="145174171">
          <w:marLeft w:val="480"/>
          <w:marRight w:val="0"/>
          <w:marTop w:val="0"/>
          <w:marBottom w:val="0"/>
          <w:divBdr>
            <w:top w:val="none" w:sz="0" w:space="0" w:color="auto"/>
            <w:left w:val="none" w:sz="0" w:space="0" w:color="auto"/>
            <w:bottom w:val="none" w:sz="0" w:space="0" w:color="auto"/>
            <w:right w:val="none" w:sz="0" w:space="0" w:color="auto"/>
          </w:divBdr>
        </w:div>
        <w:div w:id="1433427809">
          <w:marLeft w:val="480"/>
          <w:marRight w:val="0"/>
          <w:marTop w:val="0"/>
          <w:marBottom w:val="0"/>
          <w:divBdr>
            <w:top w:val="none" w:sz="0" w:space="0" w:color="auto"/>
            <w:left w:val="none" w:sz="0" w:space="0" w:color="auto"/>
            <w:bottom w:val="none" w:sz="0" w:space="0" w:color="auto"/>
            <w:right w:val="none" w:sz="0" w:space="0" w:color="auto"/>
          </w:divBdr>
        </w:div>
        <w:div w:id="1981112238">
          <w:marLeft w:val="480"/>
          <w:marRight w:val="0"/>
          <w:marTop w:val="0"/>
          <w:marBottom w:val="0"/>
          <w:divBdr>
            <w:top w:val="none" w:sz="0" w:space="0" w:color="auto"/>
            <w:left w:val="none" w:sz="0" w:space="0" w:color="auto"/>
            <w:bottom w:val="none" w:sz="0" w:space="0" w:color="auto"/>
            <w:right w:val="none" w:sz="0" w:space="0" w:color="auto"/>
          </w:divBdr>
        </w:div>
        <w:div w:id="115295862">
          <w:marLeft w:val="480"/>
          <w:marRight w:val="0"/>
          <w:marTop w:val="0"/>
          <w:marBottom w:val="0"/>
          <w:divBdr>
            <w:top w:val="none" w:sz="0" w:space="0" w:color="auto"/>
            <w:left w:val="none" w:sz="0" w:space="0" w:color="auto"/>
            <w:bottom w:val="none" w:sz="0" w:space="0" w:color="auto"/>
            <w:right w:val="none" w:sz="0" w:space="0" w:color="auto"/>
          </w:divBdr>
        </w:div>
        <w:div w:id="1191838151">
          <w:marLeft w:val="480"/>
          <w:marRight w:val="0"/>
          <w:marTop w:val="0"/>
          <w:marBottom w:val="0"/>
          <w:divBdr>
            <w:top w:val="none" w:sz="0" w:space="0" w:color="auto"/>
            <w:left w:val="none" w:sz="0" w:space="0" w:color="auto"/>
            <w:bottom w:val="none" w:sz="0" w:space="0" w:color="auto"/>
            <w:right w:val="none" w:sz="0" w:space="0" w:color="auto"/>
          </w:divBdr>
        </w:div>
        <w:div w:id="1419250307">
          <w:marLeft w:val="480"/>
          <w:marRight w:val="0"/>
          <w:marTop w:val="0"/>
          <w:marBottom w:val="0"/>
          <w:divBdr>
            <w:top w:val="none" w:sz="0" w:space="0" w:color="auto"/>
            <w:left w:val="none" w:sz="0" w:space="0" w:color="auto"/>
            <w:bottom w:val="none" w:sz="0" w:space="0" w:color="auto"/>
            <w:right w:val="none" w:sz="0" w:space="0" w:color="auto"/>
          </w:divBdr>
        </w:div>
        <w:div w:id="1339886251">
          <w:marLeft w:val="480"/>
          <w:marRight w:val="0"/>
          <w:marTop w:val="0"/>
          <w:marBottom w:val="0"/>
          <w:divBdr>
            <w:top w:val="none" w:sz="0" w:space="0" w:color="auto"/>
            <w:left w:val="none" w:sz="0" w:space="0" w:color="auto"/>
            <w:bottom w:val="none" w:sz="0" w:space="0" w:color="auto"/>
            <w:right w:val="none" w:sz="0" w:space="0" w:color="auto"/>
          </w:divBdr>
        </w:div>
        <w:div w:id="1901136808">
          <w:marLeft w:val="480"/>
          <w:marRight w:val="0"/>
          <w:marTop w:val="0"/>
          <w:marBottom w:val="0"/>
          <w:divBdr>
            <w:top w:val="none" w:sz="0" w:space="0" w:color="auto"/>
            <w:left w:val="none" w:sz="0" w:space="0" w:color="auto"/>
            <w:bottom w:val="none" w:sz="0" w:space="0" w:color="auto"/>
            <w:right w:val="none" w:sz="0" w:space="0" w:color="auto"/>
          </w:divBdr>
        </w:div>
        <w:div w:id="1206412004">
          <w:marLeft w:val="480"/>
          <w:marRight w:val="0"/>
          <w:marTop w:val="0"/>
          <w:marBottom w:val="0"/>
          <w:divBdr>
            <w:top w:val="none" w:sz="0" w:space="0" w:color="auto"/>
            <w:left w:val="none" w:sz="0" w:space="0" w:color="auto"/>
            <w:bottom w:val="none" w:sz="0" w:space="0" w:color="auto"/>
            <w:right w:val="none" w:sz="0" w:space="0" w:color="auto"/>
          </w:divBdr>
        </w:div>
        <w:div w:id="2132508597">
          <w:marLeft w:val="480"/>
          <w:marRight w:val="0"/>
          <w:marTop w:val="0"/>
          <w:marBottom w:val="0"/>
          <w:divBdr>
            <w:top w:val="none" w:sz="0" w:space="0" w:color="auto"/>
            <w:left w:val="none" w:sz="0" w:space="0" w:color="auto"/>
            <w:bottom w:val="none" w:sz="0" w:space="0" w:color="auto"/>
            <w:right w:val="none" w:sz="0" w:space="0" w:color="auto"/>
          </w:divBdr>
        </w:div>
        <w:div w:id="35858564">
          <w:marLeft w:val="480"/>
          <w:marRight w:val="0"/>
          <w:marTop w:val="0"/>
          <w:marBottom w:val="0"/>
          <w:divBdr>
            <w:top w:val="none" w:sz="0" w:space="0" w:color="auto"/>
            <w:left w:val="none" w:sz="0" w:space="0" w:color="auto"/>
            <w:bottom w:val="none" w:sz="0" w:space="0" w:color="auto"/>
            <w:right w:val="none" w:sz="0" w:space="0" w:color="auto"/>
          </w:divBdr>
        </w:div>
        <w:div w:id="290794625">
          <w:marLeft w:val="480"/>
          <w:marRight w:val="0"/>
          <w:marTop w:val="0"/>
          <w:marBottom w:val="0"/>
          <w:divBdr>
            <w:top w:val="none" w:sz="0" w:space="0" w:color="auto"/>
            <w:left w:val="none" w:sz="0" w:space="0" w:color="auto"/>
            <w:bottom w:val="none" w:sz="0" w:space="0" w:color="auto"/>
            <w:right w:val="none" w:sz="0" w:space="0" w:color="auto"/>
          </w:divBdr>
        </w:div>
        <w:div w:id="1653170346">
          <w:marLeft w:val="480"/>
          <w:marRight w:val="0"/>
          <w:marTop w:val="0"/>
          <w:marBottom w:val="0"/>
          <w:divBdr>
            <w:top w:val="none" w:sz="0" w:space="0" w:color="auto"/>
            <w:left w:val="none" w:sz="0" w:space="0" w:color="auto"/>
            <w:bottom w:val="none" w:sz="0" w:space="0" w:color="auto"/>
            <w:right w:val="none" w:sz="0" w:space="0" w:color="auto"/>
          </w:divBdr>
        </w:div>
        <w:div w:id="2071881845">
          <w:marLeft w:val="480"/>
          <w:marRight w:val="0"/>
          <w:marTop w:val="0"/>
          <w:marBottom w:val="0"/>
          <w:divBdr>
            <w:top w:val="none" w:sz="0" w:space="0" w:color="auto"/>
            <w:left w:val="none" w:sz="0" w:space="0" w:color="auto"/>
            <w:bottom w:val="none" w:sz="0" w:space="0" w:color="auto"/>
            <w:right w:val="none" w:sz="0" w:space="0" w:color="auto"/>
          </w:divBdr>
        </w:div>
        <w:div w:id="1934390601">
          <w:marLeft w:val="480"/>
          <w:marRight w:val="0"/>
          <w:marTop w:val="0"/>
          <w:marBottom w:val="0"/>
          <w:divBdr>
            <w:top w:val="none" w:sz="0" w:space="0" w:color="auto"/>
            <w:left w:val="none" w:sz="0" w:space="0" w:color="auto"/>
            <w:bottom w:val="none" w:sz="0" w:space="0" w:color="auto"/>
            <w:right w:val="none" w:sz="0" w:space="0" w:color="auto"/>
          </w:divBdr>
        </w:div>
        <w:div w:id="1418818877">
          <w:marLeft w:val="480"/>
          <w:marRight w:val="0"/>
          <w:marTop w:val="0"/>
          <w:marBottom w:val="0"/>
          <w:divBdr>
            <w:top w:val="none" w:sz="0" w:space="0" w:color="auto"/>
            <w:left w:val="none" w:sz="0" w:space="0" w:color="auto"/>
            <w:bottom w:val="none" w:sz="0" w:space="0" w:color="auto"/>
            <w:right w:val="none" w:sz="0" w:space="0" w:color="auto"/>
          </w:divBdr>
        </w:div>
        <w:div w:id="726338164">
          <w:marLeft w:val="480"/>
          <w:marRight w:val="0"/>
          <w:marTop w:val="0"/>
          <w:marBottom w:val="0"/>
          <w:divBdr>
            <w:top w:val="none" w:sz="0" w:space="0" w:color="auto"/>
            <w:left w:val="none" w:sz="0" w:space="0" w:color="auto"/>
            <w:bottom w:val="none" w:sz="0" w:space="0" w:color="auto"/>
            <w:right w:val="none" w:sz="0" w:space="0" w:color="auto"/>
          </w:divBdr>
        </w:div>
        <w:div w:id="832842581">
          <w:marLeft w:val="480"/>
          <w:marRight w:val="0"/>
          <w:marTop w:val="0"/>
          <w:marBottom w:val="0"/>
          <w:divBdr>
            <w:top w:val="none" w:sz="0" w:space="0" w:color="auto"/>
            <w:left w:val="none" w:sz="0" w:space="0" w:color="auto"/>
            <w:bottom w:val="none" w:sz="0" w:space="0" w:color="auto"/>
            <w:right w:val="none" w:sz="0" w:space="0" w:color="auto"/>
          </w:divBdr>
        </w:div>
        <w:div w:id="290213997">
          <w:marLeft w:val="480"/>
          <w:marRight w:val="0"/>
          <w:marTop w:val="0"/>
          <w:marBottom w:val="0"/>
          <w:divBdr>
            <w:top w:val="none" w:sz="0" w:space="0" w:color="auto"/>
            <w:left w:val="none" w:sz="0" w:space="0" w:color="auto"/>
            <w:bottom w:val="none" w:sz="0" w:space="0" w:color="auto"/>
            <w:right w:val="none" w:sz="0" w:space="0" w:color="auto"/>
          </w:divBdr>
        </w:div>
        <w:div w:id="343552992">
          <w:marLeft w:val="480"/>
          <w:marRight w:val="0"/>
          <w:marTop w:val="0"/>
          <w:marBottom w:val="0"/>
          <w:divBdr>
            <w:top w:val="none" w:sz="0" w:space="0" w:color="auto"/>
            <w:left w:val="none" w:sz="0" w:space="0" w:color="auto"/>
            <w:bottom w:val="none" w:sz="0" w:space="0" w:color="auto"/>
            <w:right w:val="none" w:sz="0" w:space="0" w:color="auto"/>
          </w:divBdr>
        </w:div>
        <w:div w:id="855847043">
          <w:marLeft w:val="480"/>
          <w:marRight w:val="0"/>
          <w:marTop w:val="0"/>
          <w:marBottom w:val="0"/>
          <w:divBdr>
            <w:top w:val="none" w:sz="0" w:space="0" w:color="auto"/>
            <w:left w:val="none" w:sz="0" w:space="0" w:color="auto"/>
            <w:bottom w:val="none" w:sz="0" w:space="0" w:color="auto"/>
            <w:right w:val="none" w:sz="0" w:space="0" w:color="auto"/>
          </w:divBdr>
        </w:div>
        <w:div w:id="377820417">
          <w:marLeft w:val="480"/>
          <w:marRight w:val="0"/>
          <w:marTop w:val="0"/>
          <w:marBottom w:val="0"/>
          <w:divBdr>
            <w:top w:val="none" w:sz="0" w:space="0" w:color="auto"/>
            <w:left w:val="none" w:sz="0" w:space="0" w:color="auto"/>
            <w:bottom w:val="none" w:sz="0" w:space="0" w:color="auto"/>
            <w:right w:val="none" w:sz="0" w:space="0" w:color="auto"/>
          </w:divBdr>
        </w:div>
        <w:div w:id="1346715306">
          <w:marLeft w:val="480"/>
          <w:marRight w:val="0"/>
          <w:marTop w:val="0"/>
          <w:marBottom w:val="0"/>
          <w:divBdr>
            <w:top w:val="none" w:sz="0" w:space="0" w:color="auto"/>
            <w:left w:val="none" w:sz="0" w:space="0" w:color="auto"/>
            <w:bottom w:val="none" w:sz="0" w:space="0" w:color="auto"/>
            <w:right w:val="none" w:sz="0" w:space="0" w:color="auto"/>
          </w:divBdr>
        </w:div>
        <w:div w:id="1134566192">
          <w:marLeft w:val="480"/>
          <w:marRight w:val="0"/>
          <w:marTop w:val="0"/>
          <w:marBottom w:val="0"/>
          <w:divBdr>
            <w:top w:val="none" w:sz="0" w:space="0" w:color="auto"/>
            <w:left w:val="none" w:sz="0" w:space="0" w:color="auto"/>
            <w:bottom w:val="none" w:sz="0" w:space="0" w:color="auto"/>
            <w:right w:val="none" w:sz="0" w:space="0" w:color="auto"/>
          </w:divBdr>
        </w:div>
        <w:div w:id="1150706467">
          <w:marLeft w:val="480"/>
          <w:marRight w:val="0"/>
          <w:marTop w:val="0"/>
          <w:marBottom w:val="0"/>
          <w:divBdr>
            <w:top w:val="none" w:sz="0" w:space="0" w:color="auto"/>
            <w:left w:val="none" w:sz="0" w:space="0" w:color="auto"/>
            <w:bottom w:val="none" w:sz="0" w:space="0" w:color="auto"/>
            <w:right w:val="none" w:sz="0" w:space="0" w:color="auto"/>
          </w:divBdr>
        </w:div>
        <w:div w:id="678242898">
          <w:marLeft w:val="480"/>
          <w:marRight w:val="0"/>
          <w:marTop w:val="0"/>
          <w:marBottom w:val="0"/>
          <w:divBdr>
            <w:top w:val="none" w:sz="0" w:space="0" w:color="auto"/>
            <w:left w:val="none" w:sz="0" w:space="0" w:color="auto"/>
            <w:bottom w:val="none" w:sz="0" w:space="0" w:color="auto"/>
            <w:right w:val="none" w:sz="0" w:space="0" w:color="auto"/>
          </w:divBdr>
        </w:div>
        <w:div w:id="1414858387">
          <w:marLeft w:val="480"/>
          <w:marRight w:val="0"/>
          <w:marTop w:val="0"/>
          <w:marBottom w:val="0"/>
          <w:divBdr>
            <w:top w:val="none" w:sz="0" w:space="0" w:color="auto"/>
            <w:left w:val="none" w:sz="0" w:space="0" w:color="auto"/>
            <w:bottom w:val="none" w:sz="0" w:space="0" w:color="auto"/>
            <w:right w:val="none" w:sz="0" w:space="0" w:color="auto"/>
          </w:divBdr>
        </w:div>
        <w:div w:id="1206720211">
          <w:marLeft w:val="480"/>
          <w:marRight w:val="0"/>
          <w:marTop w:val="0"/>
          <w:marBottom w:val="0"/>
          <w:divBdr>
            <w:top w:val="none" w:sz="0" w:space="0" w:color="auto"/>
            <w:left w:val="none" w:sz="0" w:space="0" w:color="auto"/>
            <w:bottom w:val="none" w:sz="0" w:space="0" w:color="auto"/>
            <w:right w:val="none" w:sz="0" w:space="0" w:color="auto"/>
          </w:divBdr>
        </w:div>
        <w:div w:id="74397554">
          <w:marLeft w:val="480"/>
          <w:marRight w:val="0"/>
          <w:marTop w:val="0"/>
          <w:marBottom w:val="0"/>
          <w:divBdr>
            <w:top w:val="none" w:sz="0" w:space="0" w:color="auto"/>
            <w:left w:val="none" w:sz="0" w:space="0" w:color="auto"/>
            <w:bottom w:val="none" w:sz="0" w:space="0" w:color="auto"/>
            <w:right w:val="none" w:sz="0" w:space="0" w:color="auto"/>
          </w:divBdr>
        </w:div>
        <w:div w:id="212547378">
          <w:marLeft w:val="480"/>
          <w:marRight w:val="0"/>
          <w:marTop w:val="0"/>
          <w:marBottom w:val="0"/>
          <w:divBdr>
            <w:top w:val="none" w:sz="0" w:space="0" w:color="auto"/>
            <w:left w:val="none" w:sz="0" w:space="0" w:color="auto"/>
            <w:bottom w:val="none" w:sz="0" w:space="0" w:color="auto"/>
            <w:right w:val="none" w:sz="0" w:space="0" w:color="auto"/>
          </w:divBdr>
        </w:div>
        <w:div w:id="330454898">
          <w:marLeft w:val="480"/>
          <w:marRight w:val="0"/>
          <w:marTop w:val="0"/>
          <w:marBottom w:val="0"/>
          <w:divBdr>
            <w:top w:val="none" w:sz="0" w:space="0" w:color="auto"/>
            <w:left w:val="none" w:sz="0" w:space="0" w:color="auto"/>
            <w:bottom w:val="none" w:sz="0" w:space="0" w:color="auto"/>
            <w:right w:val="none" w:sz="0" w:space="0" w:color="auto"/>
          </w:divBdr>
        </w:div>
        <w:div w:id="1020007490">
          <w:marLeft w:val="480"/>
          <w:marRight w:val="0"/>
          <w:marTop w:val="0"/>
          <w:marBottom w:val="0"/>
          <w:divBdr>
            <w:top w:val="none" w:sz="0" w:space="0" w:color="auto"/>
            <w:left w:val="none" w:sz="0" w:space="0" w:color="auto"/>
            <w:bottom w:val="none" w:sz="0" w:space="0" w:color="auto"/>
            <w:right w:val="none" w:sz="0" w:space="0" w:color="auto"/>
          </w:divBdr>
        </w:div>
        <w:div w:id="544096698">
          <w:marLeft w:val="480"/>
          <w:marRight w:val="0"/>
          <w:marTop w:val="0"/>
          <w:marBottom w:val="0"/>
          <w:divBdr>
            <w:top w:val="none" w:sz="0" w:space="0" w:color="auto"/>
            <w:left w:val="none" w:sz="0" w:space="0" w:color="auto"/>
            <w:bottom w:val="none" w:sz="0" w:space="0" w:color="auto"/>
            <w:right w:val="none" w:sz="0" w:space="0" w:color="auto"/>
          </w:divBdr>
        </w:div>
        <w:div w:id="1375615709">
          <w:marLeft w:val="480"/>
          <w:marRight w:val="0"/>
          <w:marTop w:val="0"/>
          <w:marBottom w:val="0"/>
          <w:divBdr>
            <w:top w:val="none" w:sz="0" w:space="0" w:color="auto"/>
            <w:left w:val="none" w:sz="0" w:space="0" w:color="auto"/>
            <w:bottom w:val="none" w:sz="0" w:space="0" w:color="auto"/>
            <w:right w:val="none" w:sz="0" w:space="0" w:color="auto"/>
          </w:divBdr>
        </w:div>
        <w:div w:id="210967575">
          <w:marLeft w:val="480"/>
          <w:marRight w:val="0"/>
          <w:marTop w:val="0"/>
          <w:marBottom w:val="0"/>
          <w:divBdr>
            <w:top w:val="none" w:sz="0" w:space="0" w:color="auto"/>
            <w:left w:val="none" w:sz="0" w:space="0" w:color="auto"/>
            <w:bottom w:val="none" w:sz="0" w:space="0" w:color="auto"/>
            <w:right w:val="none" w:sz="0" w:space="0" w:color="auto"/>
          </w:divBdr>
        </w:div>
        <w:div w:id="2123183807">
          <w:marLeft w:val="480"/>
          <w:marRight w:val="0"/>
          <w:marTop w:val="0"/>
          <w:marBottom w:val="0"/>
          <w:divBdr>
            <w:top w:val="none" w:sz="0" w:space="0" w:color="auto"/>
            <w:left w:val="none" w:sz="0" w:space="0" w:color="auto"/>
            <w:bottom w:val="none" w:sz="0" w:space="0" w:color="auto"/>
            <w:right w:val="none" w:sz="0" w:space="0" w:color="auto"/>
          </w:divBdr>
        </w:div>
        <w:div w:id="650868705">
          <w:marLeft w:val="480"/>
          <w:marRight w:val="0"/>
          <w:marTop w:val="0"/>
          <w:marBottom w:val="0"/>
          <w:divBdr>
            <w:top w:val="none" w:sz="0" w:space="0" w:color="auto"/>
            <w:left w:val="none" w:sz="0" w:space="0" w:color="auto"/>
            <w:bottom w:val="none" w:sz="0" w:space="0" w:color="auto"/>
            <w:right w:val="none" w:sz="0" w:space="0" w:color="auto"/>
          </w:divBdr>
        </w:div>
        <w:div w:id="1819347098">
          <w:marLeft w:val="480"/>
          <w:marRight w:val="0"/>
          <w:marTop w:val="0"/>
          <w:marBottom w:val="0"/>
          <w:divBdr>
            <w:top w:val="none" w:sz="0" w:space="0" w:color="auto"/>
            <w:left w:val="none" w:sz="0" w:space="0" w:color="auto"/>
            <w:bottom w:val="none" w:sz="0" w:space="0" w:color="auto"/>
            <w:right w:val="none" w:sz="0" w:space="0" w:color="auto"/>
          </w:divBdr>
        </w:div>
        <w:div w:id="307058225">
          <w:marLeft w:val="480"/>
          <w:marRight w:val="0"/>
          <w:marTop w:val="0"/>
          <w:marBottom w:val="0"/>
          <w:divBdr>
            <w:top w:val="none" w:sz="0" w:space="0" w:color="auto"/>
            <w:left w:val="none" w:sz="0" w:space="0" w:color="auto"/>
            <w:bottom w:val="none" w:sz="0" w:space="0" w:color="auto"/>
            <w:right w:val="none" w:sz="0" w:space="0" w:color="auto"/>
          </w:divBdr>
        </w:div>
        <w:div w:id="731464466">
          <w:marLeft w:val="480"/>
          <w:marRight w:val="0"/>
          <w:marTop w:val="0"/>
          <w:marBottom w:val="0"/>
          <w:divBdr>
            <w:top w:val="none" w:sz="0" w:space="0" w:color="auto"/>
            <w:left w:val="none" w:sz="0" w:space="0" w:color="auto"/>
            <w:bottom w:val="none" w:sz="0" w:space="0" w:color="auto"/>
            <w:right w:val="none" w:sz="0" w:space="0" w:color="auto"/>
          </w:divBdr>
        </w:div>
        <w:div w:id="571089769">
          <w:marLeft w:val="480"/>
          <w:marRight w:val="0"/>
          <w:marTop w:val="0"/>
          <w:marBottom w:val="0"/>
          <w:divBdr>
            <w:top w:val="none" w:sz="0" w:space="0" w:color="auto"/>
            <w:left w:val="none" w:sz="0" w:space="0" w:color="auto"/>
            <w:bottom w:val="none" w:sz="0" w:space="0" w:color="auto"/>
            <w:right w:val="none" w:sz="0" w:space="0" w:color="auto"/>
          </w:divBdr>
        </w:div>
        <w:div w:id="1000935483">
          <w:marLeft w:val="480"/>
          <w:marRight w:val="0"/>
          <w:marTop w:val="0"/>
          <w:marBottom w:val="0"/>
          <w:divBdr>
            <w:top w:val="none" w:sz="0" w:space="0" w:color="auto"/>
            <w:left w:val="none" w:sz="0" w:space="0" w:color="auto"/>
            <w:bottom w:val="none" w:sz="0" w:space="0" w:color="auto"/>
            <w:right w:val="none" w:sz="0" w:space="0" w:color="auto"/>
          </w:divBdr>
        </w:div>
        <w:div w:id="1441340754">
          <w:marLeft w:val="480"/>
          <w:marRight w:val="0"/>
          <w:marTop w:val="0"/>
          <w:marBottom w:val="0"/>
          <w:divBdr>
            <w:top w:val="none" w:sz="0" w:space="0" w:color="auto"/>
            <w:left w:val="none" w:sz="0" w:space="0" w:color="auto"/>
            <w:bottom w:val="none" w:sz="0" w:space="0" w:color="auto"/>
            <w:right w:val="none" w:sz="0" w:space="0" w:color="auto"/>
          </w:divBdr>
        </w:div>
        <w:div w:id="948657533">
          <w:marLeft w:val="480"/>
          <w:marRight w:val="0"/>
          <w:marTop w:val="0"/>
          <w:marBottom w:val="0"/>
          <w:divBdr>
            <w:top w:val="none" w:sz="0" w:space="0" w:color="auto"/>
            <w:left w:val="none" w:sz="0" w:space="0" w:color="auto"/>
            <w:bottom w:val="none" w:sz="0" w:space="0" w:color="auto"/>
            <w:right w:val="none" w:sz="0" w:space="0" w:color="auto"/>
          </w:divBdr>
        </w:div>
        <w:div w:id="1443299655">
          <w:marLeft w:val="480"/>
          <w:marRight w:val="0"/>
          <w:marTop w:val="0"/>
          <w:marBottom w:val="0"/>
          <w:divBdr>
            <w:top w:val="none" w:sz="0" w:space="0" w:color="auto"/>
            <w:left w:val="none" w:sz="0" w:space="0" w:color="auto"/>
            <w:bottom w:val="none" w:sz="0" w:space="0" w:color="auto"/>
            <w:right w:val="none" w:sz="0" w:space="0" w:color="auto"/>
          </w:divBdr>
        </w:div>
        <w:div w:id="971248379">
          <w:marLeft w:val="480"/>
          <w:marRight w:val="0"/>
          <w:marTop w:val="0"/>
          <w:marBottom w:val="0"/>
          <w:divBdr>
            <w:top w:val="none" w:sz="0" w:space="0" w:color="auto"/>
            <w:left w:val="none" w:sz="0" w:space="0" w:color="auto"/>
            <w:bottom w:val="none" w:sz="0" w:space="0" w:color="auto"/>
            <w:right w:val="none" w:sz="0" w:space="0" w:color="auto"/>
          </w:divBdr>
        </w:div>
        <w:div w:id="59064717">
          <w:marLeft w:val="480"/>
          <w:marRight w:val="0"/>
          <w:marTop w:val="0"/>
          <w:marBottom w:val="0"/>
          <w:divBdr>
            <w:top w:val="none" w:sz="0" w:space="0" w:color="auto"/>
            <w:left w:val="none" w:sz="0" w:space="0" w:color="auto"/>
            <w:bottom w:val="none" w:sz="0" w:space="0" w:color="auto"/>
            <w:right w:val="none" w:sz="0" w:space="0" w:color="auto"/>
          </w:divBdr>
        </w:div>
        <w:div w:id="1149402717">
          <w:marLeft w:val="480"/>
          <w:marRight w:val="0"/>
          <w:marTop w:val="0"/>
          <w:marBottom w:val="0"/>
          <w:divBdr>
            <w:top w:val="none" w:sz="0" w:space="0" w:color="auto"/>
            <w:left w:val="none" w:sz="0" w:space="0" w:color="auto"/>
            <w:bottom w:val="none" w:sz="0" w:space="0" w:color="auto"/>
            <w:right w:val="none" w:sz="0" w:space="0" w:color="auto"/>
          </w:divBdr>
        </w:div>
        <w:div w:id="1992519457">
          <w:marLeft w:val="480"/>
          <w:marRight w:val="0"/>
          <w:marTop w:val="0"/>
          <w:marBottom w:val="0"/>
          <w:divBdr>
            <w:top w:val="none" w:sz="0" w:space="0" w:color="auto"/>
            <w:left w:val="none" w:sz="0" w:space="0" w:color="auto"/>
            <w:bottom w:val="none" w:sz="0" w:space="0" w:color="auto"/>
            <w:right w:val="none" w:sz="0" w:space="0" w:color="auto"/>
          </w:divBdr>
        </w:div>
        <w:div w:id="369498600">
          <w:marLeft w:val="480"/>
          <w:marRight w:val="0"/>
          <w:marTop w:val="0"/>
          <w:marBottom w:val="0"/>
          <w:divBdr>
            <w:top w:val="none" w:sz="0" w:space="0" w:color="auto"/>
            <w:left w:val="none" w:sz="0" w:space="0" w:color="auto"/>
            <w:bottom w:val="none" w:sz="0" w:space="0" w:color="auto"/>
            <w:right w:val="none" w:sz="0" w:space="0" w:color="auto"/>
          </w:divBdr>
        </w:div>
        <w:div w:id="1510101710">
          <w:marLeft w:val="480"/>
          <w:marRight w:val="0"/>
          <w:marTop w:val="0"/>
          <w:marBottom w:val="0"/>
          <w:divBdr>
            <w:top w:val="none" w:sz="0" w:space="0" w:color="auto"/>
            <w:left w:val="none" w:sz="0" w:space="0" w:color="auto"/>
            <w:bottom w:val="none" w:sz="0" w:space="0" w:color="auto"/>
            <w:right w:val="none" w:sz="0" w:space="0" w:color="auto"/>
          </w:divBdr>
        </w:div>
        <w:div w:id="1843349669">
          <w:marLeft w:val="480"/>
          <w:marRight w:val="0"/>
          <w:marTop w:val="0"/>
          <w:marBottom w:val="0"/>
          <w:divBdr>
            <w:top w:val="none" w:sz="0" w:space="0" w:color="auto"/>
            <w:left w:val="none" w:sz="0" w:space="0" w:color="auto"/>
            <w:bottom w:val="none" w:sz="0" w:space="0" w:color="auto"/>
            <w:right w:val="none" w:sz="0" w:space="0" w:color="auto"/>
          </w:divBdr>
        </w:div>
        <w:div w:id="1608124293">
          <w:marLeft w:val="480"/>
          <w:marRight w:val="0"/>
          <w:marTop w:val="0"/>
          <w:marBottom w:val="0"/>
          <w:divBdr>
            <w:top w:val="none" w:sz="0" w:space="0" w:color="auto"/>
            <w:left w:val="none" w:sz="0" w:space="0" w:color="auto"/>
            <w:bottom w:val="none" w:sz="0" w:space="0" w:color="auto"/>
            <w:right w:val="none" w:sz="0" w:space="0" w:color="auto"/>
          </w:divBdr>
        </w:div>
        <w:div w:id="1982612111">
          <w:marLeft w:val="480"/>
          <w:marRight w:val="0"/>
          <w:marTop w:val="0"/>
          <w:marBottom w:val="0"/>
          <w:divBdr>
            <w:top w:val="none" w:sz="0" w:space="0" w:color="auto"/>
            <w:left w:val="none" w:sz="0" w:space="0" w:color="auto"/>
            <w:bottom w:val="none" w:sz="0" w:space="0" w:color="auto"/>
            <w:right w:val="none" w:sz="0" w:space="0" w:color="auto"/>
          </w:divBdr>
        </w:div>
        <w:div w:id="1245455695">
          <w:marLeft w:val="480"/>
          <w:marRight w:val="0"/>
          <w:marTop w:val="0"/>
          <w:marBottom w:val="0"/>
          <w:divBdr>
            <w:top w:val="none" w:sz="0" w:space="0" w:color="auto"/>
            <w:left w:val="none" w:sz="0" w:space="0" w:color="auto"/>
            <w:bottom w:val="none" w:sz="0" w:space="0" w:color="auto"/>
            <w:right w:val="none" w:sz="0" w:space="0" w:color="auto"/>
          </w:divBdr>
        </w:div>
        <w:div w:id="334041871">
          <w:marLeft w:val="480"/>
          <w:marRight w:val="0"/>
          <w:marTop w:val="0"/>
          <w:marBottom w:val="0"/>
          <w:divBdr>
            <w:top w:val="none" w:sz="0" w:space="0" w:color="auto"/>
            <w:left w:val="none" w:sz="0" w:space="0" w:color="auto"/>
            <w:bottom w:val="none" w:sz="0" w:space="0" w:color="auto"/>
            <w:right w:val="none" w:sz="0" w:space="0" w:color="auto"/>
          </w:divBdr>
        </w:div>
        <w:div w:id="2101944427">
          <w:marLeft w:val="480"/>
          <w:marRight w:val="0"/>
          <w:marTop w:val="0"/>
          <w:marBottom w:val="0"/>
          <w:divBdr>
            <w:top w:val="none" w:sz="0" w:space="0" w:color="auto"/>
            <w:left w:val="none" w:sz="0" w:space="0" w:color="auto"/>
            <w:bottom w:val="none" w:sz="0" w:space="0" w:color="auto"/>
            <w:right w:val="none" w:sz="0" w:space="0" w:color="auto"/>
          </w:divBdr>
        </w:div>
        <w:div w:id="737827556">
          <w:marLeft w:val="480"/>
          <w:marRight w:val="0"/>
          <w:marTop w:val="0"/>
          <w:marBottom w:val="0"/>
          <w:divBdr>
            <w:top w:val="none" w:sz="0" w:space="0" w:color="auto"/>
            <w:left w:val="none" w:sz="0" w:space="0" w:color="auto"/>
            <w:bottom w:val="none" w:sz="0" w:space="0" w:color="auto"/>
            <w:right w:val="none" w:sz="0" w:space="0" w:color="auto"/>
          </w:divBdr>
        </w:div>
        <w:div w:id="1867399535">
          <w:marLeft w:val="480"/>
          <w:marRight w:val="0"/>
          <w:marTop w:val="0"/>
          <w:marBottom w:val="0"/>
          <w:divBdr>
            <w:top w:val="none" w:sz="0" w:space="0" w:color="auto"/>
            <w:left w:val="none" w:sz="0" w:space="0" w:color="auto"/>
            <w:bottom w:val="none" w:sz="0" w:space="0" w:color="auto"/>
            <w:right w:val="none" w:sz="0" w:space="0" w:color="auto"/>
          </w:divBdr>
        </w:div>
        <w:div w:id="985401274">
          <w:marLeft w:val="480"/>
          <w:marRight w:val="0"/>
          <w:marTop w:val="0"/>
          <w:marBottom w:val="0"/>
          <w:divBdr>
            <w:top w:val="none" w:sz="0" w:space="0" w:color="auto"/>
            <w:left w:val="none" w:sz="0" w:space="0" w:color="auto"/>
            <w:bottom w:val="none" w:sz="0" w:space="0" w:color="auto"/>
            <w:right w:val="none" w:sz="0" w:space="0" w:color="auto"/>
          </w:divBdr>
        </w:div>
        <w:div w:id="2066103507">
          <w:marLeft w:val="480"/>
          <w:marRight w:val="0"/>
          <w:marTop w:val="0"/>
          <w:marBottom w:val="0"/>
          <w:divBdr>
            <w:top w:val="none" w:sz="0" w:space="0" w:color="auto"/>
            <w:left w:val="none" w:sz="0" w:space="0" w:color="auto"/>
            <w:bottom w:val="none" w:sz="0" w:space="0" w:color="auto"/>
            <w:right w:val="none" w:sz="0" w:space="0" w:color="auto"/>
          </w:divBdr>
        </w:div>
        <w:div w:id="195510698">
          <w:marLeft w:val="480"/>
          <w:marRight w:val="0"/>
          <w:marTop w:val="0"/>
          <w:marBottom w:val="0"/>
          <w:divBdr>
            <w:top w:val="none" w:sz="0" w:space="0" w:color="auto"/>
            <w:left w:val="none" w:sz="0" w:space="0" w:color="auto"/>
            <w:bottom w:val="none" w:sz="0" w:space="0" w:color="auto"/>
            <w:right w:val="none" w:sz="0" w:space="0" w:color="auto"/>
          </w:divBdr>
        </w:div>
        <w:div w:id="392630655">
          <w:marLeft w:val="480"/>
          <w:marRight w:val="0"/>
          <w:marTop w:val="0"/>
          <w:marBottom w:val="0"/>
          <w:divBdr>
            <w:top w:val="none" w:sz="0" w:space="0" w:color="auto"/>
            <w:left w:val="none" w:sz="0" w:space="0" w:color="auto"/>
            <w:bottom w:val="none" w:sz="0" w:space="0" w:color="auto"/>
            <w:right w:val="none" w:sz="0" w:space="0" w:color="auto"/>
          </w:divBdr>
        </w:div>
        <w:div w:id="968322088">
          <w:marLeft w:val="480"/>
          <w:marRight w:val="0"/>
          <w:marTop w:val="0"/>
          <w:marBottom w:val="0"/>
          <w:divBdr>
            <w:top w:val="none" w:sz="0" w:space="0" w:color="auto"/>
            <w:left w:val="none" w:sz="0" w:space="0" w:color="auto"/>
            <w:bottom w:val="none" w:sz="0" w:space="0" w:color="auto"/>
            <w:right w:val="none" w:sz="0" w:space="0" w:color="auto"/>
          </w:divBdr>
        </w:div>
        <w:div w:id="435175218">
          <w:marLeft w:val="480"/>
          <w:marRight w:val="0"/>
          <w:marTop w:val="0"/>
          <w:marBottom w:val="0"/>
          <w:divBdr>
            <w:top w:val="none" w:sz="0" w:space="0" w:color="auto"/>
            <w:left w:val="none" w:sz="0" w:space="0" w:color="auto"/>
            <w:bottom w:val="none" w:sz="0" w:space="0" w:color="auto"/>
            <w:right w:val="none" w:sz="0" w:space="0" w:color="auto"/>
          </w:divBdr>
        </w:div>
        <w:div w:id="807628260">
          <w:marLeft w:val="480"/>
          <w:marRight w:val="0"/>
          <w:marTop w:val="0"/>
          <w:marBottom w:val="0"/>
          <w:divBdr>
            <w:top w:val="none" w:sz="0" w:space="0" w:color="auto"/>
            <w:left w:val="none" w:sz="0" w:space="0" w:color="auto"/>
            <w:bottom w:val="none" w:sz="0" w:space="0" w:color="auto"/>
            <w:right w:val="none" w:sz="0" w:space="0" w:color="auto"/>
          </w:divBdr>
        </w:div>
        <w:div w:id="2122844752">
          <w:marLeft w:val="480"/>
          <w:marRight w:val="0"/>
          <w:marTop w:val="0"/>
          <w:marBottom w:val="0"/>
          <w:divBdr>
            <w:top w:val="none" w:sz="0" w:space="0" w:color="auto"/>
            <w:left w:val="none" w:sz="0" w:space="0" w:color="auto"/>
            <w:bottom w:val="none" w:sz="0" w:space="0" w:color="auto"/>
            <w:right w:val="none" w:sz="0" w:space="0" w:color="auto"/>
          </w:divBdr>
        </w:div>
        <w:div w:id="1510490151">
          <w:marLeft w:val="480"/>
          <w:marRight w:val="0"/>
          <w:marTop w:val="0"/>
          <w:marBottom w:val="0"/>
          <w:divBdr>
            <w:top w:val="none" w:sz="0" w:space="0" w:color="auto"/>
            <w:left w:val="none" w:sz="0" w:space="0" w:color="auto"/>
            <w:bottom w:val="none" w:sz="0" w:space="0" w:color="auto"/>
            <w:right w:val="none" w:sz="0" w:space="0" w:color="auto"/>
          </w:divBdr>
        </w:div>
        <w:div w:id="634918098">
          <w:marLeft w:val="480"/>
          <w:marRight w:val="0"/>
          <w:marTop w:val="0"/>
          <w:marBottom w:val="0"/>
          <w:divBdr>
            <w:top w:val="none" w:sz="0" w:space="0" w:color="auto"/>
            <w:left w:val="none" w:sz="0" w:space="0" w:color="auto"/>
            <w:bottom w:val="none" w:sz="0" w:space="0" w:color="auto"/>
            <w:right w:val="none" w:sz="0" w:space="0" w:color="auto"/>
          </w:divBdr>
        </w:div>
        <w:div w:id="2115665866">
          <w:marLeft w:val="480"/>
          <w:marRight w:val="0"/>
          <w:marTop w:val="0"/>
          <w:marBottom w:val="0"/>
          <w:divBdr>
            <w:top w:val="none" w:sz="0" w:space="0" w:color="auto"/>
            <w:left w:val="none" w:sz="0" w:space="0" w:color="auto"/>
            <w:bottom w:val="none" w:sz="0" w:space="0" w:color="auto"/>
            <w:right w:val="none" w:sz="0" w:space="0" w:color="auto"/>
          </w:divBdr>
        </w:div>
        <w:div w:id="1397631266">
          <w:marLeft w:val="480"/>
          <w:marRight w:val="0"/>
          <w:marTop w:val="0"/>
          <w:marBottom w:val="0"/>
          <w:divBdr>
            <w:top w:val="none" w:sz="0" w:space="0" w:color="auto"/>
            <w:left w:val="none" w:sz="0" w:space="0" w:color="auto"/>
            <w:bottom w:val="none" w:sz="0" w:space="0" w:color="auto"/>
            <w:right w:val="none" w:sz="0" w:space="0" w:color="auto"/>
          </w:divBdr>
        </w:div>
        <w:div w:id="1925529236">
          <w:marLeft w:val="480"/>
          <w:marRight w:val="0"/>
          <w:marTop w:val="0"/>
          <w:marBottom w:val="0"/>
          <w:divBdr>
            <w:top w:val="none" w:sz="0" w:space="0" w:color="auto"/>
            <w:left w:val="none" w:sz="0" w:space="0" w:color="auto"/>
            <w:bottom w:val="none" w:sz="0" w:space="0" w:color="auto"/>
            <w:right w:val="none" w:sz="0" w:space="0" w:color="auto"/>
          </w:divBdr>
        </w:div>
        <w:div w:id="1507208412">
          <w:marLeft w:val="480"/>
          <w:marRight w:val="0"/>
          <w:marTop w:val="0"/>
          <w:marBottom w:val="0"/>
          <w:divBdr>
            <w:top w:val="none" w:sz="0" w:space="0" w:color="auto"/>
            <w:left w:val="none" w:sz="0" w:space="0" w:color="auto"/>
            <w:bottom w:val="none" w:sz="0" w:space="0" w:color="auto"/>
            <w:right w:val="none" w:sz="0" w:space="0" w:color="auto"/>
          </w:divBdr>
        </w:div>
        <w:div w:id="558058632">
          <w:marLeft w:val="480"/>
          <w:marRight w:val="0"/>
          <w:marTop w:val="0"/>
          <w:marBottom w:val="0"/>
          <w:divBdr>
            <w:top w:val="none" w:sz="0" w:space="0" w:color="auto"/>
            <w:left w:val="none" w:sz="0" w:space="0" w:color="auto"/>
            <w:bottom w:val="none" w:sz="0" w:space="0" w:color="auto"/>
            <w:right w:val="none" w:sz="0" w:space="0" w:color="auto"/>
          </w:divBdr>
        </w:div>
        <w:div w:id="1641113328">
          <w:marLeft w:val="480"/>
          <w:marRight w:val="0"/>
          <w:marTop w:val="0"/>
          <w:marBottom w:val="0"/>
          <w:divBdr>
            <w:top w:val="none" w:sz="0" w:space="0" w:color="auto"/>
            <w:left w:val="none" w:sz="0" w:space="0" w:color="auto"/>
            <w:bottom w:val="none" w:sz="0" w:space="0" w:color="auto"/>
            <w:right w:val="none" w:sz="0" w:space="0" w:color="auto"/>
          </w:divBdr>
        </w:div>
        <w:div w:id="1280142282">
          <w:marLeft w:val="480"/>
          <w:marRight w:val="0"/>
          <w:marTop w:val="0"/>
          <w:marBottom w:val="0"/>
          <w:divBdr>
            <w:top w:val="none" w:sz="0" w:space="0" w:color="auto"/>
            <w:left w:val="none" w:sz="0" w:space="0" w:color="auto"/>
            <w:bottom w:val="none" w:sz="0" w:space="0" w:color="auto"/>
            <w:right w:val="none" w:sz="0" w:space="0" w:color="auto"/>
          </w:divBdr>
        </w:div>
        <w:div w:id="455291147">
          <w:marLeft w:val="480"/>
          <w:marRight w:val="0"/>
          <w:marTop w:val="0"/>
          <w:marBottom w:val="0"/>
          <w:divBdr>
            <w:top w:val="none" w:sz="0" w:space="0" w:color="auto"/>
            <w:left w:val="none" w:sz="0" w:space="0" w:color="auto"/>
            <w:bottom w:val="none" w:sz="0" w:space="0" w:color="auto"/>
            <w:right w:val="none" w:sz="0" w:space="0" w:color="auto"/>
          </w:divBdr>
        </w:div>
        <w:div w:id="1713338074">
          <w:marLeft w:val="480"/>
          <w:marRight w:val="0"/>
          <w:marTop w:val="0"/>
          <w:marBottom w:val="0"/>
          <w:divBdr>
            <w:top w:val="none" w:sz="0" w:space="0" w:color="auto"/>
            <w:left w:val="none" w:sz="0" w:space="0" w:color="auto"/>
            <w:bottom w:val="none" w:sz="0" w:space="0" w:color="auto"/>
            <w:right w:val="none" w:sz="0" w:space="0" w:color="auto"/>
          </w:divBdr>
        </w:div>
        <w:div w:id="695426910">
          <w:marLeft w:val="480"/>
          <w:marRight w:val="0"/>
          <w:marTop w:val="0"/>
          <w:marBottom w:val="0"/>
          <w:divBdr>
            <w:top w:val="none" w:sz="0" w:space="0" w:color="auto"/>
            <w:left w:val="none" w:sz="0" w:space="0" w:color="auto"/>
            <w:bottom w:val="none" w:sz="0" w:space="0" w:color="auto"/>
            <w:right w:val="none" w:sz="0" w:space="0" w:color="auto"/>
          </w:divBdr>
        </w:div>
        <w:div w:id="344864519">
          <w:marLeft w:val="480"/>
          <w:marRight w:val="0"/>
          <w:marTop w:val="0"/>
          <w:marBottom w:val="0"/>
          <w:divBdr>
            <w:top w:val="none" w:sz="0" w:space="0" w:color="auto"/>
            <w:left w:val="none" w:sz="0" w:space="0" w:color="auto"/>
            <w:bottom w:val="none" w:sz="0" w:space="0" w:color="auto"/>
            <w:right w:val="none" w:sz="0" w:space="0" w:color="auto"/>
          </w:divBdr>
        </w:div>
        <w:div w:id="860313332">
          <w:marLeft w:val="480"/>
          <w:marRight w:val="0"/>
          <w:marTop w:val="0"/>
          <w:marBottom w:val="0"/>
          <w:divBdr>
            <w:top w:val="none" w:sz="0" w:space="0" w:color="auto"/>
            <w:left w:val="none" w:sz="0" w:space="0" w:color="auto"/>
            <w:bottom w:val="none" w:sz="0" w:space="0" w:color="auto"/>
            <w:right w:val="none" w:sz="0" w:space="0" w:color="auto"/>
          </w:divBdr>
        </w:div>
        <w:div w:id="392973592">
          <w:marLeft w:val="480"/>
          <w:marRight w:val="0"/>
          <w:marTop w:val="0"/>
          <w:marBottom w:val="0"/>
          <w:divBdr>
            <w:top w:val="none" w:sz="0" w:space="0" w:color="auto"/>
            <w:left w:val="none" w:sz="0" w:space="0" w:color="auto"/>
            <w:bottom w:val="none" w:sz="0" w:space="0" w:color="auto"/>
            <w:right w:val="none" w:sz="0" w:space="0" w:color="auto"/>
          </w:divBdr>
        </w:div>
        <w:div w:id="19936498">
          <w:marLeft w:val="480"/>
          <w:marRight w:val="0"/>
          <w:marTop w:val="0"/>
          <w:marBottom w:val="0"/>
          <w:divBdr>
            <w:top w:val="none" w:sz="0" w:space="0" w:color="auto"/>
            <w:left w:val="none" w:sz="0" w:space="0" w:color="auto"/>
            <w:bottom w:val="none" w:sz="0" w:space="0" w:color="auto"/>
            <w:right w:val="none" w:sz="0" w:space="0" w:color="auto"/>
          </w:divBdr>
        </w:div>
        <w:div w:id="1840197043">
          <w:marLeft w:val="480"/>
          <w:marRight w:val="0"/>
          <w:marTop w:val="0"/>
          <w:marBottom w:val="0"/>
          <w:divBdr>
            <w:top w:val="none" w:sz="0" w:space="0" w:color="auto"/>
            <w:left w:val="none" w:sz="0" w:space="0" w:color="auto"/>
            <w:bottom w:val="none" w:sz="0" w:space="0" w:color="auto"/>
            <w:right w:val="none" w:sz="0" w:space="0" w:color="auto"/>
          </w:divBdr>
        </w:div>
        <w:div w:id="297491237">
          <w:marLeft w:val="480"/>
          <w:marRight w:val="0"/>
          <w:marTop w:val="0"/>
          <w:marBottom w:val="0"/>
          <w:divBdr>
            <w:top w:val="none" w:sz="0" w:space="0" w:color="auto"/>
            <w:left w:val="none" w:sz="0" w:space="0" w:color="auto"/>
            <w:bottom w:val="none" w:sz="0" w:space="0" w:color="auto"/>
            <w:right w:val="none" w:sz="0" w:space="0" w:color="auto"/>
          </w:divBdr>
        </w:div>
        <w:div w:id="859704559">
          <w:marLeft w:val="480"/>
          <w:marRight w:val="0"/>
          <w:marTop w:val="0"/>
          <w:marBottom w:val="0"/>
          <w:divBdr>
            <w:top w:val="none" w:sz="0" w:space="0" w:color="auto"/>
            <w:left w:val="none" w:sz="0" w:space="0" w:color="auto"/>
            <w:bottom w:val="none" w:sz="0" w:space="0" w:color="auto"/>
            <w:right w:val="none" w:sz="0" w:space="0" w:color="auto"/>
          </w:divBdr>
        </w:div>
        <w:div w:id="900138405">
          <w:marLeft w:val="480"/>
          <w:marRight w:val="0"/>
          <w:marTop w:val="0"/>
          <w:marBottom w:val="0"/>
          <w:divBdr>
            <w:top w:val="none" w:sz="0" w:space="0" w:color="auto"/>
            <w:left w:val="none" w:sz="0" w:space="0" w:color="auto"/>
            <w:bottom w:val="none" w:sz="0" w:space="0" w:color="auto"/>
            <w:right w:val="none" w:sz="0" w:space="0" w:color="auto"/>
          </w:divBdr>
        </w:div>
        <w:div w:id="1710376504">
          <w:marLeft w:val="480"/>
          <w:marRight w:val="0"/>
          <w:marTop w:val="0"/>
          <w:marBottom w:val="0"/>
          <w:divBdr>
            <w:top w:val="none" w:sz="0" w:space="0" w:color="auto"/>
            <w:left w:val="none" w:sz="0" w:space="0" w:color="auto"/>
            <w:bottom w:val="none" w:sz="0" w:space="0" w:color="auto"/>
            <w:right w:val="none" w:sz="0" w:space="0" w:color="auto"/>
          </w:divBdr>
        </w:div>
        <w:div w:id="1083188961">
          <w:marLeft w:val="480"/>
          <w:marRight w:val="0"/>
          <w:marTop w:val="0"/>
          <w:marBottom w:val="0"/>
          <w:divBdr>
            <w:top w:val="none" w:sz="0" w:space="0" w:color="auto"/>
            <w:left w:val="none" w:sz="0" w:space="0" w:color="auto"/>
            <w:bottom w:val="none" w:sz="0" w:space="0" w:color="auto"/>
            <w:right w:val="none" w:sz="0" w:space="0" w:color="auto"/>
          </w:divBdr>
        </w:div>
        <w:div w:id="1060983067">
          <w:marLeft w:val="480"/>
          <w:marRight w:val="0"/>
          <w:marTop w:val="0"/>
          <w:marBottom w:val="0"/>
          <w:divBdr>
            <w:top w:val="none" w:sz="0" w:space="0" w:color="auto"/>
            <w:left w:val="none" w:sz="0" w:space="0" w:color="auto"/>
            <w:bottom w:val="none" w:sz="0" w:space="0" w:color="auto"/>
            <w:right w:val="none" w:sz="0" w:space="0" w:color="auto"/>
          </w:divBdr>
        </w:div>
        <w:div w:id="140270651">
          <w:marLeft w:val="480"/>
          <w:marRight w:val="0"/>
          <w:marTop w:val="0"/>
          <w:marBottom w:val="0"/>
          <w:divBdr>
            <w:top w:val="none" w:sz="0" w:space="0" w:color="auto"/>
            <w:left w:val="none" w:sz="0" w:space="0" w:color="auto"/>
            <w:bottom w:val="none" w:sz="0" w:space="0" w:color="auto"/>
            <w:right w:val="none" w:sz="0" w:space="0" w:color="auto"/>
          </w:divBdr>
        </w:div>
        <w:div w:id="445466540">
          <w:marLeft w:val="480"/>
          <w:marRight w:val="0"/>
          <w:marTop w:val="0"/>
          <w:marBottom w:val="0"/>
          <w:divBdr>
            <w:top w:val="none" w:sz="0" w:space="0" w:color="auto"/>
            <w:left w:val="none" w:sz="0" w:space="0" w:color="auto"/>
            <w:bottom w:val="none" w:sz="0" w:space="0" w:color="auto"/>
            <w:right w:val="none" w:sz="0" w:space="0" w:color="auto"/>
          </w:divBdr>
        </w:div>
        <w:div w:id="1552376443">
          <w:marLeft w:val="480"/>
          <w:marRight w:val="0"/>
          <w:marTop w:val="0"/>
          <w:marBottom w:val="0"/>
          <w:divBdr>
            <w:top w:val="none" w:sz="0" w:space="0" w:color="auto"/>
            <w:left w:val="none" w:sz="0" w:space="0" w:color="auto"/>
            <w:bottom w:val="none" w:sz="0" w:space="0" w:color="auto"/>
            <w:right w:val="none" w:sz="0" w:space="0" w:color="auto"/>
          </w:divBdr>
        </w:div>
        <w:div w:id="1200435035">
          <w:marLeft w:val="480"/>
          <w:marRight w:val="0"/>
          <w:marTop w:val="0"/>
          <w:marBottom w:val="0"/>
          <w:divBdr>
            <w:top w:val="none" w:sz="0" w:space="0" w:color="auto"/>
            <w:left w:val="none" w:sz="0" w:space="0" w:color="auto"/>
            <w:bottom w:val="none" w:sz="0" w:space="0" w:color="auto"/>
            <w:right w:val="none" w:sz="0" w:space="0" w:color="auto"/>
          </w:divBdr>
        </w:div>
        <w:div w:id="1535534067">
          <w:marLeft w:val="480"/>
          <w:marRight w:val="0"/>
          <w:marTop w:val="0"/>
          <w:marBottom w:val="0"/>
          <w:divBdr>
            <w:top w:val="none" w:sz="0" w:space="0" w:color="auto"/>
            <w:left w:val="none" w:sz="0" w:space="0" w:color="auto"/>
            <w:bottom w:val="none" w:sz="0" w:space="0" w:color="auto"/>
            <w:right w:val="none" w:sz="0" w:space="0" w:color="auto"/>
          </w:divBdr>
        </w:div>
        <w:div w:id="1847750736">
          <w:marLeft w:val="480"/>
          <w:marRight w:val="0"/>
          <w:marTop w:val="0"/>
          <w:marBottom w:val="0"/>
          <w:divBdr>
            <w:top w:val="none" w:sz="0" w:space="0" w:color="auto"/>
            <w:left w:val="none" w:sz="0" w:space="0" w:color="auto"/>
            <w:bottom w:val="none" w:sz="0" w:space="0" w:color="auto"/>
            <w:right w:val="none" w:sz="0" w:space="0" w:color="auto"/>
          </w:divBdr>
        </w:div>
        <w:div w:id="25524457">
          <w:marLeft w:val="480"/>
          <w:marRight w:val="0"/>
          <w:marTop w:val="0"/>
          <w:marBottom w:val="0"/>
          <w:divBdr>
            <w:top w:val="none" w:sz="0" w:space="0" w:color="auto"/>
            <w:left w:val="none" w:sz="0" w:space="0" w:color="auto"/>
            <w:bottom w:val="none" w:sz="0" w:space="0" w:color="auto"/>
            <w:right w:val="none" w:sz="0" w:space="0" w:color="auto"/>
          </w:divBdr>
        </w:div>
        <w:div w:id="1080255096">
          <w:marLeft w:val="480"/>
          <w:marRight w:val="0"/>
          <w:marTop w:val="0"/>
          <w:marBottom w:val="0"/>
          <w:divBdr>
            <w:top w:val="none" w:sz="0" w:space="0" w:color="auto"/>
            <w:left w:val="none" w:sz="0" w:space="0" w:color="auto"/>
            <w:bottom w:val="none" w:sz="0" w:space="0" w:color="auto"/>
            <w:right w:val="none" w:sz="0" w:space="0" w:color="auto"/>
          </w:divBdr>
        </w:div>
        <w:div w:id="1063410450">
          <w:marLeft w:val="480"/>
          <w:marRight w:val="0"/>
          <w:marTop w:val="0"/>
          <w:marBottom w:val="0"/>
          <w:divBdr>
            <w:top w:val="none" w:sz="0" w:space="0" w:color="auto"/>
            <w:left w:val="none" w:sz="0" w:space="0" w:color="auto"/>
            <w:bottom w:val="none" w:sz="0" w:space="0" w:color="auto"/>
            <w:right w:val="none" w:sz="0" w:space="0" w:color="auto"/>
          </w:divBdr>
        </w:div>
        <w:div w:id="748229146">
          <w:marLeft w:val="480"/>
          <w:marRight w:val="0"/>
          <w:marTop w:val="0"/>
          <w:marBottom w:val="0"/>
          <w:divBdr>
            <w:top w:val="none" w:sz="0" w:space="0" w:color="auto"/>
            <w:left w:val="none" w:sz="0" w:space="0" w:color="auto"/>
            <w:bottom w:val="none" w:sz="0" w:space="0" w:color="auto"/>
            <w:right w:val="none" w:sz="0" w:space="0" w:color="auto"/>
          </w:divBdr>
        </w:div>
        <w:div w:id="988944976">
          <w:marLeft w:val="480"/>
          <w:marRight w:val="0"/>
          <w:marTop w:val="0"/>
          <w:marBottom w:val="0"/>
          <w:divBdr>
            <w:top w:val="none" w:sz="0" w:space="0" w:color="auto"/>
            <w:left w:val="none" w:sz="0" w:space="0" w:color="auto"/>
            <w:bottom w:val="none" w:sz="0" w:space="0" w:color="auto"/>
            <w:right w:val="none" w:sz="0" w:space="0" w:color="auto"/>
          </w:divBdr>
        </w:div>
        <w:div w:id="1400441513">
          <w:marLeft w:val="480"/>
          <w:marRight w:val="0"/>
          <w:marTop w:val="0"/>
          <w:marBottom w:val="0"/>
          <w:divBdr>
            <w:top w:val="none" w:sz="0" w:space="0" w:color="auto"/>
            <w:left w:val="none" w:sz="0" w:space="0" w:color="auto"/>
            <w:bottom w:val="none" w:sz="0" w:space="0" w:color="auto"/>
            <w:right w:val="none" w:sz="0" w:space="0" w:color="auto"/>
          </w:divBdr>
        </w:div>
        <w:div w:id="2112780787">
          <w:marLeft w:val="480"/>
          <w:marRight w:val="0"/>
          <w:marTop w:val="0"/>
          <w:marBottom w:val="0"/>
          <w:divBdr>
            <w:top w:val="none" w:sz="0" w:space="0" w:color="auto"/>
            <w:left w:val="none" w:sz="0" w:space="0" w:color="auto"/>
            <w:bottom w:val="none" w:sz="0" w:space="0" w:color="auto"/>
            <w:right w:val="none" w:sz="0" w:space="0" w:color="auto"/>
          </w:divBdr>
        </w:div>
        <w:div w:id="143086433">
          <w:marLeft w:val="480"/>
          <w:marRight w:val="0"/>
          <w:marTop w:val="0"/>
          <w:marBottom w:val="0"/>
          <w:divBdr>
            <w:top w:val="none" w:sz="0" w:space="0" w:color="auto"/>
            <w:left w:val="none" w:sz="0" w:space="0" w:color="auto"/>
            <w:bottom w:val="none" w:sz="0" w:space="0" w:color="auto"/>
            <w:right w:val="none" w:sz="0" w:space="0" w:color="auto"/>
          </w:divBdr>
        </w:div>
        <w:div w:id="1624266711">
          <w:marLeft w:val="480"/>
          <w:marRight w:val="0"/>
          <w:marTop w:val="0"/>
          <w:marBottom w:val="0"/>
          <w:divBdr>
            <w:top w:val="none" w:sz="0" w:space="0" w:color="auto"/>
            <w:left w:val="none" w:sz="0" w:space="0" w:color="auto"/>
            <w:bottom w:val="none" w:sz="0" w:space="0" w:color="auto"/>
            <w:right w:val="none" w:sz="0" w:space="0" w:color="auto"/>
          </w:divBdr>
        </w:div>
        <w:div w:id="1953584076">
          <w:marLeft w:val="480"/>
          <w:marRight w:val="0"/>
          <w:marTop w:val="0"/>
          <w:marBottom w:val="0"/>
          <w:divBdr>
            <w:top w:val="none" w:sz="0" w:space="0" w:color="auto"/>
            <w:left w:val="none" w:sz="0" w:space="0" w:color="auto"/>
            <w:bottom w:val="none" w:sz="0" w:space="0" w:color="auto"/>
            <w:right w:val="none" w:sz="0" w:space="0" w:color="auto"/>
          </w:divBdr>
        </w:div>
        <w:div w:id="156456080">
          <w:marLeft w:val="480"/>
          <w:marRight w:val="0"/>
          <w:marTop w:val="0"/>
          <w:marBottom w:val="0"/>
          <w:divBdr>
            <w:top w:val="none" w:sz="0" w:space="0" w:color="auto"/>
            <w:left w:val="none" w:sz="0" w:space="0" w:color="auto"/>
            <w:bottom w:val="none" w:sz="0" w:space="0" w:color="auto"/>
            <w:right w:val="none" w:sz="0" w:space="0" w:color="auto"/>
          </w:divBdr>
        </w:div>
        <w:div w:id="352876294">
          <w:marLeft w:val="480"/>
          <w:marRight w:val="0"/>
          <w:marTop w:val="0"/>
          <w:marBottom w:val="0"/>
          <w:divBdr>
            <w:top w:val="none" w:sz="0" w:space="0" w:color="auto"/>
            <w:left w:val="none" w:sz="0" w:space="0" w:color="auto"/>
            <w:bottom w:val="none" w:sz="0" w:space="0" w:color="auto"/>
            <w:right w:val="none" w:sz="0" w:space="0" w:color="auto"/>
          </w:divBdr>
        </w:div>
        <w:div w:id="204681796">
          <w:marLeft w:val="480"/>
          <w:marRight w:val="0"/>
          <w:marTop w:val="0"/>
          <w:marBottom w:val="0"/>
          <w:divBdr>
            <w:top w:val="none" w:sz="0" w:space="0" w:color="auto"/>
            <w:left w:val="none" w:sz="0" w:space="0" w:color="auto"/>
            <w:bottom w:val="none" w:sz="0" w:space="0" w:color="auto"/>
            <w:right w:val="none" w:sz="0" w:space="0" w:color="auto"/>
          </w:divBdr>
        </w:div>
        <w:div w:id="1325358123">
          <w:marLeft w:val="480"/>
          <w:marRight w:val="0"/>
          <w:marTop w:val="0"/>
          <w:marBottom w:val="0"/>
          <w:divBdr>
            <w:top w:val="none" w:sz="0" w:space="0" w:color="auto"/>
            <w:left w:val="none" w:sz="0" w:space="0" w:color="auto"/>
            <w:bottom w:val="none" w:sz="0" w:space="0" w:color="auto"/>
            <w:right w:val="none" w:sz="0" w:space="0" w:color="auto"/>
          </w:divBdr>
        </w:div>
        <w:div w:id="913317579">
          <w:marLeft w:val="480"/>
          <w:marRight w:val="0"/>
          <w:marTop w:val="0"/>
          <w:marBottom w:val="0"/>
          <w:divBdr>
            <w:top w:val="none" w:sz="0" w:space="0" w:color="auto"/>
            <w:left w:val="none" w:sz="0" w:space="0" w:color="auto"/>
            <w:bottom w:val="none" w:sz="0" w:space="0" w:color="auto"/>
            <w:right w:val="none" w:sz="0" w:space="0" w:color="auto"/>
          </w:divBdr>
        </w:div>
        <w:div w:id="1897399786">
          <w:marLeft w:val="480"/>
          <w:marRight w:val="0"/>
          <w:marTop w:val="0"/>
          <w:marBottom w:val="0"/>
          <w:divBdr>
            <w:top w:val="none" w:sz="0" w:space="0" w:color="auto"/>
            <w:left w:val="none" w:sz="0" w:space="0" w:color="auto"/>
            <w:bottom w:val="none" w:sz="0" w:space="0" w:color="auto"/>
            <w:right w:val="none" w:sz="0" w:space="0" w:color="auto"/>
          </w:divBdr>
        </w:div>
        <w:div w:id="1109621727">
          <w:marLeft w:val="480"/>
          <w:marRight w:val="0"/>
          <w:marTop w:val="0"/>
          <w:marBottom w:val="0"/>
          <w:divBdr>
            <w:top w:val="none" w:sz="0" w:space="0" w:color="auto"/>
            <w:left w:val="none" w:sz="0" w:space="0" w:color="auto"/>
            <w:bottom w:val="none" w:sz="0" w:space="0" w:color="auto"/>
            <w:right w:val="none" w:sz="0" w:space="0" w:color="auto"/>
          </w:divBdr>
        </w:div>
        <w:div w:id="1385375590">
          <w:marLeft w:val="480"/>
          <w:marRight w:val="0"/>
          <w:marTop w:val="0"/>
          <w:marBottom w:val="0"/>
          <w:divBdr>
            <w:top w:val="none" w:sz="0" w:space="0" w:color="auto"/>
            <w:left w:val="none" w:sz="0" w:space="0" w:color="auto"/>
            <w:bottom w:val="none" w:sz="0" w:space="0" w:color="auto"/>
            <w:right w:val="none" w:sz="0" w:space="0" w:color="auto"/>
          </w:divBdr>
        </w:div>
        <w:div w:id="1611354268">
          <w:marLeft w:val="480"/>
          <w:marRight w:val="0"/>
          <w:marTop w:val="0"/>
          <w:marBottom w:val="0"/>
          <w:divBdr>
            <w:top w:val="none" w:sz="0" w:space="0" w:color="auto"/>
            <w:left w:val="none" w:sz="0" w:space="0" w:color="auto"/>
            <w:bottom w:val="none" w:sz="0" w:space="0" w:color="auto"/>
            <w:right w:val="none" w:sz="0" w:space="0" w:color="auto"/>
          </w:divBdr>
        </w:div>
        <w:div w:id="1704593831">
          <w:marLeft w:val="480"/>
          <w:marRight w:val="0"/>
          <w:marTop w:val="0"/>
          <w:marBottom w:val="0"/>
          <w:divBdr>
            <w:top w:val="none" w:sz="0" w:space="0" w:color="auto"/>
            <w:left w:val="none" w:sz="0" w:space="0" w:color="auto"/>
            <w:bottom w:val="none" w:sz="0" w:space="0" w:color="auto"/>
            <w:right w:val="none" w:sz="0" w:space="0" w:color="auto"/>
          </w:divBdr>
        </w:div>
      </w:divsChild>
    </w:div>
    <w:div w:id="315452130">
      <w:bodyDiv w:val="1"/>
      <w:marLeft w:val="0"/>
      <w:marRight w:val="0"/>
      <w:marTop w:val="0"/>
      <w:marBottom w:val="0"/>
      <w:divBdr>
        <w:top w:val="none" w:sz="0" w:space="0" w:color="auto"/>
        <w:left w:val="none" w:sz="0" w:space="0" w:color="auto"/>
        <w:bottom w:val="none" w:sz="0" w:space="0" w:color="auto"/>
        <w:right w:val="none" w:sz="0" w:space="0" w:color="auto"/>
      </w:divBdr>
    </w:div>
    <w:div w:id="315695510">
      <w:bodyDiv w:val="1"/>
      <w:marLeft w:val="0"/>
      <w:marRight w:val="0"/>
      <w:marTop w:val="0"/>
      <w:marBottom w:val="0"/>
      <w:divBdr>
        <w:top w:val="none" w:sz="0" w:space="0" w:color="auto"/>
        <w:left w:val="none" w:sz="0" w:space="0" w:color="auto"/>
        <w:bottom w:val="none" w:sz="0" w:space="0" w:color="auto"/>
        <w:right w:val="none" w:sz="0" w:space="0" w:color="auto"/>
      </w:divBdr>
      <w:divsChild>
        <w:div w:id="794907623">
          <w:marLeft w:val="480"/>
          <w:marRight w:val="0"/>
          <w:marTop w:val="0"/>
          <w:marBottom w:val="0"/>
          <w:divBdr>
            <w:top w:val="none" w:sz="0" w:space="0" w:color="auto"/>
            <w:left w:val="none" w:sz="0" w:space="0" w:color="auto"/>
            <w:bottom w:val="none" w:sz="0" w:space="0" w:color="auto"/>
            <w:right w:val="none" w:sz="0" w:space="0" w:color="auto"/>
          </w:divBdr>
        </w:div>
        <w:div w:id="808400521">
          <w:marLeft w:val="480"/>
          <w:marRight w:val="0"/>
          <w:marTop w:val="0"/>
          <w:marBottom w:val="0"/>
          <w:divBdr>
            <w:top w:val="none" w:sz="0" w:space="0" w:color="auto"/>
            <w:left w:val="none" w:sz="0" w:space="0" w:color="auto"/>
            <w:bottom w:val="none" w:sz="0" w:space="0" w:color="auto"/>
            <w:right w:val="none" w:sz="0" w:space="0" w:color="auto"/>
          </w:divBdr>
        </w:div>
        <w:div w:id="1135291493">
          <w:marLeft w:val="480"/>
          <w:marRight w:val="0"/>
          <w:marTop w:val="0"/>
          <w:marBottom w:val="0"/>
          <w:divBdr>
            <w:top w:val="none" w:sz="0" w:space="0" w:color="auto"/>
            <w:left w:val="none" w:sz="0" w:space="0" w:color="auto"/>
            <w:bottom w:val="none" w:sz="0" w:space="0" w:color="auto"/>
            <w:right w:val="none" w:sz="0" w:space="0" w:color="auto"/>
          </w:divBdr>
        </w:div>
        <w:div w:id="213126206">
          <w:marLeft w:val="480"/>
          <w:marRight w:val="0"/>
          <w:marTop w:val="0"/>
          <w:marBottom w:val="0"/>
          <w:divBdr>
            <w:top w:val="none" w:sz="0" w:space="0" w:color="auto"/>
            <w:left w:val="none" w:sz="0" w:space="0" w:color="auto"/>
            <w:bottom w:val="none" w:sz="0" w:space="0" w:color="auto"/>
            <w:right w:val="none" w:sz="0" w:space="0" w:color="auto"/>
          </w:divBdr>
        </w:div>
        <w:div w:id="717515291">
          <w:marLeft w:val="480"/>
          <w:marRight w:val="0"/>
          <w:marTop w:val="0"/>
          <w:marBottom w:val="0"/>
          <w:divBdr>
            <w:top w:val="none" w:sz="0" w:space="0" w:color="auto"/>
            <w:left w:val="none" w:sz="0" w:space="0" w:color="auto"/>
            <w:bottom w:val="none" w:sz="0" w:space="0" w:color="auto"/>
            <w:right w:val="none" w:sz="0" w:space="0" w:color="auto"/>
          </w:divBdr>
        </w:div>
        <w:div w:id="2043674967">
          <w:marLeft w:val="480"/>
          <w:marRight w:val="0"/>
          <w:marTop w:val="0"/>
          <w:marBottom w:val="0"/>
          <w:divBdr>
            <w:top w:val="none" w:sz="0" w:space="0" w:color="auto"/>
            <w:left w:val="none" w:sz="0" w:space="0" w:color="auto"/>
            <w:bottom w:val="none" w:sz="0" w:space="0" w:color="auto"/>
            <w:right w:val="none" w:sz="0" w:space="0" w:color="auto"/>
          </w:divBdr>
        </w:div>
        <w:div w:id="481894390">
          <w:marLeft w:val="480"/>
          <w:marRight w:val="0"/>
          <w:marTop w:val="0"/>
          <w:marBottom w:val="0"/>
          <w:divBdr>
            <w:top w:val="none" w:sz="0" w:space="0" w:color="auto"/>
            <w:left w:val="none" w:sz="0" w:space="0" w:color="auto"/>
            <w:bottom w:val="none" w:sz="0" w:space="0" w:color="auto"/>
            <w:right w:val="none" w:sz="0" w:space="0" w:color="auto"/>
          </w:divBdr>
        </w:div>
        <w:div w:id="1914241965">
          <w:marLeft w:val="480"/>
          <w:marRight w:val="0"/>
          <w:marTop w:val="0"/>
          <w:marBottom w:val="0"/>
          <w:divBdr>
            <w:top w:val="none" w:sz="0" w:space="0" w:color="auto"/>
            <w:left w:val="none" w:sz="0" w:space="0" w:color="auto"/>
            <w:bottom w:val="none" w:sz="0" w:space="0" w:color="auto"/>
            <w:right w:val="none" w:sz="0" w:space="0" w:color="auto"/>
          </w:divBdr>
        </w:div>
        <w:div w:id="1812820466">
          <w:marLeft w:val="480"/>
          <w:marRight w:val="0"/>
          <w:marTop w:val="0"/>
          <w:marBottom w:val="0"/>
          <w:divBdr>
            <w:top w:val="none" w:sz="0" w:space="0" w:color="auto"/>
            <w:left w:val="none" w:sz="0" w:space="0" w:color="auto"/>
            <w:bottom w:val="none" w:sz="0" w:space="0" w:color="auto"/>
            <w:right w:val="none" w:sz="0" w:space="0" w:color="auto"/>
          </w:divBdr>
        </w:div>
        <w:div w:id="958797218">
          <w:marLeft w:val="480"/>
          <w:marRight w:val="0"/>
          <w:marTop w:val="0"/>
          <w:marBottom w:val="0"/>
          <w:divBdr>
            <w:top w:val="none" w:sz="0" w:space="0" w:color="auto"/>
            <w:left w:val="none" w:sz="0" w:space="0" w:color="auto"/>
            <w:bottom w:val="none" w:sz="0" w:space="0" w:color="auto"/>
            <w:right w:val="none" w:sz="0" w:space="0" w:color="auto"/>
          </w:divBdr>
        </w:div>
        <w:div w:id="792987460">
          <w:marLeft w:val="480"/>
          <w:marRight w:val="0"/>
          <w:marTop w:val="0"/>
          <w:marBottom w:val="0"/>
          <w:divBdr>
            <w:top w:val="none" w:sz="0" w:space="0" w:color="auto"/>
            <w:left w:val="none" w:sz="0" w:space="0" w:color="auto"/>
            <w:bottom w:val="none" w:sz="0" w:space="0" w:color="auto"/>
            <w:right w:val="none" w:sz="0" w:space="0" w:color="auto"/>
          </w:divBdr>
        </w:div>
        <w:div w:id="658734232">
          <w:marLeft w:val="480"/>
          <w:marRight w:val="0"/>
          <w:marTop w:val="0"/>
          <w:marBottom w:val="0"/>
          <w:divBdr>
            <w:top w:val="none" w:sz="0" w:space="0" w:color="auto"/>
            <w:left w:val="none" w:sz="0" w:space="0" w:color="auto"/>
            <w:bottom w:val="none" w:sz="0" w:space="0" w:color="auto"/>
            <w:right w:val="none" w:sz="0" w:space="0" w:color="auto"/>
          </w:divBdr>
        </w:div>
        <w:div w:id="1375697550">
          <w:marLeft w:val="480"/>
          <w:marRight w:val="0"/>
          <w:marTop w:val="0"/>
          <w:marBottom w:val="0"/>
          <w:divBdr>
            <w:top w:val="none" w:sz="0" w:space="0" w:color="auto"/>
            <w:left w:val="none" w:sz="0" w:space="0" w:color="auto"/>
            <w:bottom w:val="none" w:sz="0" w:space="0" w:color="auto"/>
            <w:right w:val="none" w:sz="0" w:space="0" w:color="auto"/>
          </w:divBdr>
        </w:div>
        <w:div w:id="1249735095">
          <w:marLeft w:val="480"/>
          <w:marRight w:val="0"/>
          <w:marTop w:val="0"/>
          <w:marBottom w:val="0"/>
          <w:divBdr>
            <w:top w:val="none" w:sz="0" w:space="0" w:color="auto"/>
            <w:left w:val="none" w:sz="0" w:space="0" w:color="auto"/>
            <w:bottom w:val="none" w:sz="0" w:space="0" w:color="auto"/>
            <w:right w:val="none" w:sz="0" w:space="0" w:color="auto"/>
          </w:divBdr>
        </w:div>
        <w:div w:id="1604722429">
          <w:marLeft w:val="480"/>
          <w:marRight w:val="0"/>
          <w:marTop w:val="0"/>
          <w:marBottom w:val="0"/>
          <w:divBdr>
            <w:top w:val="none" w:sz="0" w:space="0" w:color="auto"/>
            <w:left w:val="none" w:sz="0" w:space="0" w:color="auto"/>
            <w:bottom w:val="none" w:sz="0" w:space="0" w:color="auto"/>
            <w:right w:val="none" w:sz="0" w:space="0" w:color="auto"/>
          </w:divBdr>
        </w:div>
        <w:div w:id="1906135574">
          <w:marLeft w:val="480"/>
          <w:marRight w:val="0"/>
          <w:marTop w:val="0"/>
          <w:marBottom w:val="0"/>
          <w:divBdr>
            <w:top w:val="none" w:sz="0" w:space="0" w:color="auto"/>
            <w:left w:val="none" w:sz="0" w:space="0" w:color="auto"/>
            <w:bottom w:val="none" w:sz="0" w:space="0" w:color="auto"/>
            <w:right w:val="none" w:sz="0" w:space="0" w:color="auto"/>
          </w:divBdr>
        </w:div>
        <w:div w:id="1544903167">
          <w:marLeft w:val="480"/>
          <w:marRight w:val="0"/>
          <w:marTop w:val="0"/>
          <w:marBottom w:val="0"/>
          <w:divBdr>
            <w:top w:val="none" w:sz="0" w:space="0" w:color="auto"/>
            <w:left w:val="none" w:sz="0" w:space="0" w:color="auto"/>
            <w:bottom w:val="none" w:sz="0" w:space="0" w:color="auto"/>
            <w:right w:val="none" w:sz="0" w:space="0" w:color="auto"/>
          </w:divBdr>
        </w:div>
        <w:div w:id="2090614654">
          <w:marLeft w:val="480"/>
          <w:marRight w:val="0"/>
          <w:marTop w:val="0"/>
          <w:marBottom w:val="0"/>
          <w:divBdr>
            <w:top w:val="none" w:sz="0" w:space="0" w:color="auto"/>
            <w:left w:val="none" w:sz="0" w:space="0" w:color="auto"/>
            <w:bottom w:val="none" w:sz="0" w:space="0" w:color="auto"/>
            <w:right w:val="none" w:sz="0" w:space="0" w:color="auto"/>
          </w:divBdr>
        </w:div>
        <w:div w:id="1956520882">
          <w:marLeft w:val="480"/>
          <w:marRight w:val="0"/>
          <w:marTop w:val="0"/>
          <w:marBottom w:val="0"/>
          <w:divBdr>
            <w:top w:val="none" w:sz="0" w:space="0" w:color="auto"/>
            <w:left w:val="none" w:sz="0" w:space="0" w:color="auto"/>
            <w:bottom w:val="none" w:sz="0" w:space="0" w:color="auto"/>
            <w:right w:val="none" w:sz="0" w:space="0" w:color="auto"/>
          </w:divBdr>
        </w:div>
        <w:div w:id="1065832499">
          <w:marLeft w:val="480"/>
          <w:marRight w:val="0"/>
          <w:marTop w:val="0"/>
          <w:marBottom w:val="0"/>
          <w:divBdr>
            <w:top w:val="none" w:sz="0" w:space="0" w:color="auto"/>
            <w:left w:val="none" w:sz="0" w:space="0" w:color="auto"/>
            <w:bottom w:val="none" w:sz="0" w:space="0" w:color="auto"/>
            <w:right w:val="none" w:sz="0" w:space="0" w:color="auto"/>
          </w:divBdr>
        </w:div>
        <w:div w:id="1965576094">
          <w:marLeft w:val="480"/>
          <w:marRight w:val="0"/>
          <w:marTop w:val="0"/>
          <w:marBottom w:val="0"/>
          <w:divBdr>
            <w:top w:val="none" w:sz="0" w:space="0" w:color="auto"/>
            <w:left w:val="none" w:sz="0" w:space="0" w:color="auto"/>
            <w:bottom w:val="none" w:sz="0" w:space="0" w:color="auto"/>
            <w:right w:val="none" w:sz="0" w:space="0" w:color="auto"/>
          </w:divBdr>
        </w:div>
        <w:div w:id="1432966779">
          <w:marLeft w:val="480"/>
          <w:marRight w:val="0"/>
          <w:marTop w:val="0"/>
          <w:marBottom w:val="0"/>
          <w:divBdr>
            <w:top w:val="none" w:sz="0" w:space="0" w:color="auto"/>
            <w:left w:val="none" w:sz="0" w:space="0" w:color="auto"/>
            <w:bottom w:val="none" w:sz="0" w:space="0" w:color="auto"/>
            <w:right w:val="none" w:sz="0" w:space="0" w:color="auto"/>
          </w:divBdr>
        </w:div>
        <w:div w:id="335034126">
          <w:marLeft w:val="480"/>
          <w:marRight w:val="0"/>
          <w:marTop w:val="0"/>
          <w:marBottom w:val="0"/>
          <w:divBdr>
            <w:top w:val="none" w:sz="0" w:space="0" w:color="auto"/>
            <w:left w:val="none" w:sz="0" w:space="0" w:color="auto"/>
            <w:bottom w:val="none" w:sz="0" w:space="0" w:color="auto"/>
            <w:right w:val="none" w:sz="0" w:space="0" w:color="auto"/>
          </w:divBdr>
        </w:div>
        <w:div w:id="1734085420">
          <w:marLeft w:val="480"/>
          <w:marRight w:val="0"/>
          <w:marTop w:val="0"/>
          <w:marBottom w:val="0"/>
          <w:divBdr>
            <w:top w:val="none" w:sz="0" w:space="0" w:color="auto"/>
            <w:left w:val="none" w:sz="0" w:space="0" w:color="auto"/>
            <w:bottom w:val="none" w:sz="0" w:space="0" w:color="auto"/>
            <w:right w:val="none" w:sz="0" w:space="0" w:color="auto"/>
          </w:divBdr>
        </w:div>
        <w:div w:id="548306538">
          <w:marLeft w:val="480"/>
          <w:marRight w:val="0"/>
          <w:marTop w:val="0"/>
          <w:marBottom w:val="0"/>
          <w:divBdr>
            <w:top w:val="none" w:sz="0" w:space="0" w:color="auto"/>
            <w:left w:val="none" w:sz="0" w:space="0" w:color="auto"/>
            <w:bottom w:val="none" w:sz="0" w:space="0" w:color="auto"/>
            <w:right w:val="none" w:sz="0" w:space="0" w:color="auto"/>
          </w:divBdr>
        </w:div>
        <w:div w:id="1148789510">
          <w:marLeft w:val="480"/>
          <w:marRight w:val="0"/>
          <w:marTop w:val="0"/>
          <w:marBottom w:val="0"/>
          <w:divBdr>
            <w:top w:val="none" w:sz="0" w:space="0" w:color="auto"/>
            <w:left w:val="none" w:sz="0" w:space="0" w:color="auto"/>
            <w:bottom w:val="none" w:sz="0" w:space="0" w:color="auto"/>
            <w:right w:val="none" w:sz="0" w:space="0" w:color="auto"/>
          </w:divBdr>
        </w:div>
        <w:div w:id="1409695656">
          <w:marLeft w:val="480"/>
          <w:marRight w:val="0"/>
          <w:marTop w:val="0"/>
          <w:marBottom w:val="0"/>
          <w:divBdr>
            <w:top w:val="none" w:sz="0" w:space="0" w:color="auto"/>
            <w:left w:val="none" w:sz="0" w:space="0" w:color="auto"/>
            <w:bottom w:val="none" w:sz="0" w:space="0" w:color="auto"/>
            <w:right w:val="none" w:sz="0" w:space="0" w:color="auto"/>
          </w:divBdr>
        </w:div>
        <w:div w:id="541480971">
          <w:marLeft w:val="480"/>
          <w:marRight w:val="0"/>
          <w:marTop w:val="0"/>
          <w:marBottom w:val="0"/>
          <w:divBdr>
            <w:top w:val="none" w:sz="0" w:space="0" w:color="auto"/>
            <w:left w:val="none" w:sz="0" w:space="0" w:color="auto"/>
            <w:bottom w:val="none" w:sz="0" w:space="0" w:color="auto"/>
            <w:right w:val="none" w:sz="0" w:space="0" w:color="auto"/>
          </w:divBdr>
        </w:div>
        <w:div w:id="1826236856">
          <w:marLeft w:val="480"/>
          <w:marRight w:val="0"/>
          <w:marTop w:val="0"/>
          <w:marBottom w:val="0"/>
          <w:divBdr>
            <w:top w:val="none" w:sz="0" w:space="0" w:color="auto"/>
            <w:left w:val="none" w:sz="0" w:space="0" w:color="auto"/>
            <w:bottom w:val="none" w:sz="0" w:space="0" w:color="auto"/>
            <w:right w:val="none" w:sz="0" w:space="0" w:color="auto"/>
          </w:divBdr>
        </w:div>
        <w:div w:id="2069449646">
          <w:marLeft w:val="480"/>
          <w:marRight w:val="0"/>
          <w:marTop w:val="0"/>
          <w:marBottom w:val="0"/>
          <w:divBdr>
            <w:top w:val="none" w:sz="0" w:space="0" w:color="auto"/>
            <w:left w:val="none" w:sz="0" w:space="0" w:color="auto"/>
            <w:bottom w:val="none" w:sz="0" w:space="0" w:color="auto"/>
            <w:right w:val="none" w:sz="0" w:space="0" w:color="auto"/>
          </w:divBdr>
        </w:div>
        <w:div w:id="1272861297">
          <w:marLeft w:val="480"/>
          <w:marRight w:val="0"/>
          <w:marTop w:val="0"/>
          <w:marBottom w:val="0"/>
          <w:divBdr>
            <w:top w:val="none" w:sz="0" w:space="0" w:color="auto"/>
            <w:left w:val="none" w:sz="0" w:space="0" w:color="auto"/>
            <w:bottom w:val="none" w:sz="0" w:space="0" w:color="auto"/>
            <w:right w:val="none" w:sz="0" w:space="0" w:color="auto"/>
          </w:divBdr>
        </w:div>
        <w:div w:id="168523430">
          <w:marLeft w:val="480"/>
          <w:marRight w:val="0"/>
          <w:marTop w:val="0"/>
          <w:marBottom w:val="0"/>
          <w:divBdr>
            <w:top w:val="none" w:sz="0" w:space="0" w:color="auto"/>
            <w:left w:val="none" w:sz="0" w:space="0" w:color="auto"/>
            <w:bottom w:val="none" w:sz="0" w:space="0" w:color="auto"/>
            <w:right w:val="none" w:sz="0" w:space="0" w:color="auto"/>
          </w:divBdr>
        </w:div>
        <w:div w:id="1587304552">
          <w:marLeft w:val="480"/>
          <w:marRight w:val="0"/>
          <w:marTop w:val="0"/>
          <w:marBottom w:val="0"/>
          <w:divBdr>
            <w:top w:val="none" w:sz="0" w:space="0" w:color="auto"/>
            <w:left w:val="none" w:sz="0" w:space="0" w:color="auto"/>
            <w:bottom w:val="none" w:sz="0" w:space="0" w:color="auto"/>
            <w:right w:val="none" w:sz="0" w:space="0" w:color="auto"/>
          </w:divBdr>
        </w:div>
        <w:div w:id="182794142">
          <w:marLeft w:val="480"/>
          <w:marRight w:val="0"/>
          <w:marTop w:val="0"/>
          <w:marBottom w:val="0"/>
          <w:divBdr>
            <w:top w:val="none" w:sz="0" w:space="0" w:color="auto"/>
            <w:left w:val="none" w:sz="0" w:space="0" w:color="auto"/>
            <w:bottom w:val="none" w:sz="0" w:space="0" w:color="auto"/>
            <w:right w:val="none" w:sz="0" w:space="0" w:color="auto"/>
          </w:divBdr>
        </w:div>
        <w:div w:id="1937397450">
          <w:marLeft w:val="480"/>
          <w:marRight w:val="0"/>
          <w:marTop w:val="0"/>
          <w:marBottom w:val="0"/>
          <w:divBdr>
            <w:top w:val="none" w:sz="0" w:space="0" w:color="auto"/>
            <w:left w:val="none" w:sz="0" w:space="0" w:color="auto"/>
            <w:bottom w:val="none" w:sz="0" w:space="0" w:color="auto"/>
            <w:right w:val="none" w:sz="0" w:space="0" w:color="auto"/>
          </w:divBdr>
        </w:div>
        <w:div w:id="720904845">
          <w:marLeft w:val="480"/>
          <w:marRight w:val="0"/>
          <w:marTop w:val="0"/>
          <w:marBottom w:val="0"/>
          <w:divBdr>
            <w:top w:val="none" w:sz="0" w:space="0" w:color="auto"/>
            <w:left w:val="none" w:sz="0" w:space="0" w:color="auto"/>
            <w:bottom w:val="none" w:sz="0" w:space="0" w:color="auto"/>
            <w:right w:val="none" w:sz="0" w:space="0" w:color="auto"/>
          </w:divBdr>
        </w:div>
        <w:div w:id="1010644406">
          <w:marLeft w:val="480"/>
          <w:marRight w:val="0"/>
          <w:marTop w:val="0"/>
          <w:marBottom w:val="0"/>
          <w:divBdr>
            <w:top w:val="none" w:sz="0" w:space="0" w:color="auto"/>
            <w:left w:val="none" w:sz="0" w:space="0" w:color="auto"/>
            <w:bottom w:val="none" w:sz="0" w:space="0" w:color="auto"/>
            <w:right w:val="none" w:sz="0" w:space="0" w:color="auto"/>
          </w:divBdr>
        </w:div>
        <w:div w:id="43873311">
          <w:marLeft w:val="480"/>
          <w:marRight w:val="0"/>
          <w:marTop w:val="0"/>
          <w:marBottom w:val="0"/>
          <w:divBdr>
            <w:top w:val="none" w:sz="0" w:space="0" w:color="auto"/>
            <w:left w:val="none" w:sz="0" w:space="0" w:color="auto"/>
            <w:bottom w:val="none" w:sz="0" w:space="0" w:color="auto"/>
            <w:right w:val="none" w:sz="0" w:space="0" w:color="auto"/>
          </w:divBdr>
        </w:div>
        <w:div w:id="700978689">
          <w:marLeft w:val="480"/>
          <w:marRight w:val="0"/>
          <w:marTop w:val="0"/>
          <w:marBottom w:val="0"/>
          <w:divBdr>
            <w:top w:val="none" w:sz="0" w:space="0" w:color="auto"/>
            <w:left w:val="none" w:sz="0" w:space="0" w:color="auto"/>
            <w:bottom w:val="none" w:sz="0" w:space="0" w:color="auto"/>
            <w:right w:val="none" w:sz="0" w:space="0" w:color="auto"/>
          </w:divBdr>
        </w:div>
        <w:div w:id="1694768906">
          <w:marLeft w:val="480"/>
          <w:marRight w:val="0"/>
          <w:marTop w:val="0"/>
          <w:marBottom w:val="0"/>
          <w:divBdr>
            <w:top w:val="none" w:sz="0" w:space="0" w:color="auto"/>
            <w:left w:val="none" w:sz="0" w:space="0" w:color="auto"/>
            <w:bottom w:val="none" w:sz="0" w:space="0" w:color="auto"/>
            <w:right w:val="none" w:sz="0" w:space="0" w:color="auto"/>
          </w:divBdr>
        </w:div>
        <w:div w:id="1713841567">
          <w:marLeft w:val="480"/>
          <w:marRight w:val="0"/>
          <w:marTop w:val="0"/>
          <w:marBottom w:val="0"/>
          <w:divBdr>
            <w:top w:val="none" w:sz="0" w:space="0" w:color="auto"/>
            <w:left w:val="none" w:sz="0" w:space="0" w:color="auto"/>
            <w:bottom w:val="none" w:sz="0" w:space="0" w:color="auto"/>
            <w:right w:val="none" w:sz="0" w:space="0" w:color="auto"/>
          </w:divBdr>
        </w:div>
        <w:div w:id="1226919080">
          <w:marLeft w:val="480"/>
          <w:marRight w:val="0"/>
          <w:marTop w:val="0"/>
          <w:marBottom w:val="0"/>
          <w:divBdr>
            <w:top w:val="none" w:sz="0" w:space="0" w:color="auto"/>
            <w:left w:val="none" w:sz="0" w:space="0" w:color="auto"/>
            <w:bottom w:val="none" w:sz="0" w:space="0" w:color="auto"/>
            <w:right w:val="none" w:sz="0" w:space="0" w:color="auto"/>
          </w:divBdr>
        </w:div>
        <w:div w:id="584731201">
          <w:marLeft w:val="480"/>
          <w:marRight w:val="0"/>
          <w:marTop w:val="0"/>
          <w:marBottom w:val="0"/>
          <w:divBdr>
            <w:top w:val="none" w:sz="0" w:space="0" w:color="auto"/>
            <w:left w:val="none" w:sz="0" w:space="0" w:color="auto"/>
            <w:bottom w:val="none" w:sz="0" w:space="0" w:color="auto"/>
            <w:right w:val="none" w:sz="0" w:space="0" w:color="auto"/>
          </w:divBdr>
        </w:div>
        <w:div w:id="363294157">
          <w:marLeft w:val="480"/>
          <w:marRight w:val="0"/>
          <w:marTop w:val="0"/>
          <w:marBottom w:val="0"/>
          <w:divBdr>
            <w:top w:val="none" w:sz="0" w:space="0" w:color="auto"/>
            <w:left w:val="none" w:sz="0" w:space="0" w:color="auto"/>
            <w:bottom w:val="none" w:sz="0" w:space="0" w:color="auto"/>
            <w:right w:val="none" w:sz="0" w:space="0" w:color="auto"/>
          </w:divBdr>
        </w:div>
        <w:div w:id="1781339151">
          <w:marLeft w:val="480"/>
          <w:marRight w:val="0"/>
          <w:marTop w:val="0"/>
          <w:marBottom w:val="0"/>
          <w:divBdr>
            <w:top w:val="none" w:sz="0" w:space="0" w:color="auto"/>
            <w:left w:val="none" w:sz="0" w:space="0" w:color="auto"/>
            <w:bottom w:val="none" w:sz="0" w:space="0" w:color="auto"/>
            <w:right w:val="none" w:sz="0" w:space="0" w:color="auto"/>
          </w:divBdr>
        </w:div>
        <w:div w:id="722631174">
          <w:marLeft w:val="480"/>
          <w:marRight w:val="0"/>
          <w:marTop w:val="0"/>
          <w:marBottom w:val="0"/>
          <w:divBdr>
            <w:top w:val="none" w:sz="0" w:space="0" w:color="auto"/>
            <w:left w:val="none" w:sz="0" w:space="0" w:color="auto"/>
            <w:bottom w:val="none" w:sz="0" w:space="0" w:color="auto"/>
            <w:right w:val="none" w:sz="0" w:space="0" w:color="auto"/>
          </w:divBdr>
        </w:div>
      </w:divsChild>
    </w:div>
    <w:div w:id="315912649">
      <w:bodyDiv w:val="1"/>
      <w:marLeft w:val="0"/>
      <w:marRight w:val="0"/>
      <w:marTop w:val="0"/>
      <w:marBottom w:val="0"/>
      <w:divBdr>
        <w:top w:val="none" w:sz="0" w:space="0" w:color="auto"/>
        <w:left w:val="none" w:sz="0" w:space="0" w:color="auto"/>
        <w:bottom w:val="none" w:sz="0" w:space="0" w:color="auto"/>
        <w:right w:val="none" w:sz="0" w:space="0" w:color="auto"/>
      </w:divBdr>
    </w:div>
    <w:div w:id="315912947">
      <w:bodyDiv w:val="1"/>
      <w:marLeft w:val="0"/>
      <w:marRight w:val="0"/>
      <w:marTop w:val="0"/>
      <w:marBottom w:val="0"/>
      <w:divBdr>
        <w:top w:val="none" w:sz="0" w:space="0" w:color="auto"/>
        <w:left w:val="none" w:sz="0" w:space="0" w:color="auto"/>
        <w:bottom w:val="none" w:sz="0" w:space="0" w:color="auto"/>
        <w:right w:val="none" w:sz="0" w:space="0" w:color="auto"/>
      </w:divBdr>
    </w:div>
    <w:div w:id="316037086">
      <w:bodyDiv w:val="1"/>
      <w:marLeft w:val="0"/>
      <w:marRight w:val="0"/>
      <w:marTop w:val="0"/>
      <w:marBottom w:val="0"/>
      <w:divBdr>
        <w:top w:val="none" w:sz="0" w:space="0" w:color="auto"/>
        <w:left w:val="none" w:sz="0" w:space="0" w:color="auto"/>
        <w:bottom w:val="none" w:sz="0" w:space="0" w:color="auto"/>
        <w:right w:val="none" w:sz="0" w:space="0" w:color="auto"/>
      </w:divBdr>
    </w:div>
    <w:div w:id="316302394">
      <w:bodyDiv w:val="1"/>
      <w:marLeft w:val="0"/>
      <w:marRight w:val="0"/>
      <w:marTop w:val="0"/>
      <w:marBottom w:val="0"/>
      <w:divBdr>
        <w:top w:val="none" w:sz="0" w:space="0" w:color="auto"/>
        <w:left w:val="none" w:sz="0" w:space="0" w:color="auto"/>
        <w:bottom w:val="none" w:sz="0" w:space="0" w:color="auto"/>
        <w:right w:val="none" w:sz="0" w:space="0" w:color="auto"/>
      </w:divBdr>
    </w:div>
    <w:div w:id="316693297">
      <w:bodyDiv w:val="1"/>
      <w:marLeft w:val="0"/>
      <w:marRight w:val="0"/>
      <w:marTop w:val="0"/>
      <w:marBottom w:val="0"/>
      <w:divBdr>
        <w:top w:val="none" w:sz="0" w:space="0" w:color="auto"/>
        <w:left w:val="none" w:sz="0" w:space="0" w:color="auto"/>
        <w:bottom w:val="none" w:sz="0" w:space="0" w:color="auto"/>
        <w:right w:val="none" w:sz="0" w:space="0" w:color="auto"/>
      </w:divBdr>
    </w:div>
    <w:div w:id="316694256">
      <w:bodyDiv w:val="1"/>
      <w:marLeft w:val="0"/>
      <w:marRight w:val="0"/>
      <w:marTop w:val="0"/>
      <w:marBottom w:val="0"/>
      <w:divBdr>
        <w:top w:val="none" w:sz="0" w:space="0" w:color="auto"/>
        <w:left w:val="none" w:sz="0" w:space="0" w:color="auto"/>
        <w:bottom w:val="none" w:sz="0" w:space="0" w:color="auto"/>
        <w:right w:val="none" w:sz="0" w:space="0" w:color="auto"/>
      </w:divBdr>
    </w:div>
    <w:div w:id="317391471">
      <w:bodyDiv w:val="1"/>
      <w:marLeft w:val="0"/>
      <w:marRight w:val="0"/>
      <w:marTop w:val="0"/>
      <w:marBottom w:val="0"/>
      <w:divBdr>
        <w:top w:val="none" w:sz="0" w:space="0" w:color="auto"/>
        <w:left w:val="none" w:sz="0" w:space="0" w:color="auto"/>
        <w:bottom w:val="none" w:sz="0" w:space="0" w:color="auto"/>
        <w:right w:val="none" w:sz="0" w:space="0" w:color="auto"/>
      </w:divBdr>
    </w:div>
    <w:div w:id="317881895">
      <w:bodyDiv w:val="1"/>
      <w:marLeft w:val="0"/>
      <w:marRight w:val="0"/>
      <w:marTop w:val="0"/>
      <w:marBottom w:val="0"/>
      <w:divBdr>
        <w:top w:val="none" w:sz="0" w:space="0" w:color="auto"/>
        <w:left w:val="none" w:sz="0" w:space="0" w:color="auto"/>
        <w:bottom w:val="none" w:sz="0" w:space="0" w:color="auto"/>
        <w:right w:val="none" w:sz="0" w:space="0" w:color="auto"/>
      </w:divBdr>
    </w:div>
    <w:div w:id="318001253">
      <w:bodyDiv w:val="1"/>
      <w:marLeft w:val="0"/>
      <w:marRight w:val="0"/>
      <w:marTop w:val="0"/>
      <w:marBottom w:val="0"/>
      <w:divBdr>
        <w:top w:val="none" w:sz="0" w:space="0" w:color="auto"/>
        <w:left w:val="none" w:sz="0" w:space="0" w:color="auto"/>
        <w:bottom w:val="none" w:sz="0" w:space="0" w:color="auto"/>
        <w:right w:val="none" w:sz="0" w:space="0" w:color="auto"/>
      </w:divBdr>
    </w:div>
    <w:div w:id="318701949">
      <w:bodyDiv w:val="1"/>
      <w:marLeft w:val="0"/>
      <w:marRight w:val="0"/>
      <w:marTop w:val="0"/>
      <w:marBottom w:val="0"/>
      <w:divBdr>
        <w:top w:val="none" w:sz="0" w:space="0" w:color="auto"/>
        <w:left w:val="none" w:sz="0" w:space="0" w:color="auto"/>
        <w:bottom w:val="none" w:sz="0" w:space="0" w:color="auto"/>
        <w:right w:val="none" w:sz="0" w:space="0" w:color="auto"/>
      </w:divBdr>
      <w:divsChild>
        <w:div w:id="1835098441">
          <w:marLeft w:val="480"/>
          <w:marRight w:val="0"/>
          <w:marTop w:val="0"/>
          <w:marBottom w:val="0"/>
          <w:divBdr>
            <w:top w:val="none" w:sz="0" w:space="0" w:color="auto"/>
            <w:left w:val="none" w:sz="0" w:space="0" w:color="auto"/>
            <w:bottom w:val="none" w:sz="0" w:space="0" w:color="auto"/>
            <w:right w:val="none" w:sz="0" w:space="0" w:color="auto"/>
          </w:divBdr>
        </w:div>
        <w:div w:id="196161970">
          <w:marLeft w:val="480"/>
          <w:marRight w:val="0"/>
          <w:marTop w:val="0"/>
          <w:marBottom w:val="0"/>
          <w:divBdr>
            <w:top w:val="none" w:sz="0" w:space="0" w:color="auto"/>
            <w:left w:val="none" w:sz="0" w:space="0" w:color="auto"/>
            <w:bottom w:val="none" w:sz="0" w:space="0" w:color="auto"/>
            <w:right w:val="none" w:sz="0" w:space="0" w:color="auto"/>
          </w:divBdr>
        </w:div>
        <w:div w:id="1422214072">
          <w:marLeft w:val="480"/>
          <w:marRight w:val="0"/>
          <w:marTop w:val="0"/>
          <w:marBottom w:val="0"/>
          <w:divBdr>
            <w:top w:val="none" w:sz="0" w:space="0" w:color="auto"/>
            <w:left w:val="none" w:sz="0" w:space="0" w:color="auto"/>
            <w:bottom w:val="none" w:sz="0" w:space="0" w:color="auto"/>
            <w:right w:val="none" w:sz="0" w:space="0" w:color="auto"/>
          </w:divBdr>
        </w:div>
        <w:div w:id="1291477294">
          <w:marLeft w:val="480"/>
          <w:marRight w:val="0"/>
          <w:marTop w:val="0"/>
          <w:marBottom w:val="0"/>
          <w:divBdr>
            <w:top w:val="none" w:sz="0" w:space="0" w:color="auto"/>
            <w:left w:val="none" w:sz="0" w:space="0" w:color="auto"/>
            <w:bottom w:val="none" w:sz="0" w:space="0" w:color="auto"/>
            <w:right w:val="none" w:sz="0" w:space="0" w:color="auto"/>
          </w:divBdr>
        </w:div>
        <w:div w:id="2110394099">
          <w:marLeft w:val="480"/>
          <w:marRight w:val="0"/>
          <w:marTop w:val="0"/>
          <w:marBottom w:val="0"/>
          <w:divBdr>
            <w:top w:val="none" w:sz="0" w:space="0" w:color="auto"/>
            <w:left w:val="none" w:sz="0" w:space="0" w:color="auto"/>
            <w:bottom w:val="none" w:sz="0" w:space="0" w:color="auto"/>
            <w:right w:val="none" w:sz="0" w:space="0" w:color="auto"/>
          </w:divBdr>
        </w:div>
        <w:div w:id="218201784">
          <w:marLeft w:val="480"/>
          <w:marRight w:val="0"/>
          <w:marTop w:val="0"/>
          <w:marBottom w:val="0"/>
          <w:divBdr>
            <w:top w:val="none" w:sz="0" w:space="0" w:color="auto"/>
            <w:left w:val="none" w:sz="0" w:space="0" w:color="auto"/>
            <w:bottom w:val="none" w:sz="0" w:space="0" w:color="auto"/>
            <w:right w:val="none" w:sz="0" w:space="0" w:color="auto"/>
          </w:divBdr>
        </w:div>
        <w:div w:id="556670073">
          <w:marLeft w:val="480"/>
          <w:marRight w:val="0"/>
          <w:marTop w:val="0"/>
          <w:marBottom w:val="0"/>
          <w:divBdr>
            <w:top w:val="none" w:sz="0" w:space="0" w:color="auto"/>
            <w:left w:val="none" w:sz="0" w:space="0" w:color="auto"/>
            <w:bottom w:val="none" w:sz="0" w:space="0" w:color="auto"/>
            <w:right w:val="none" w:sz="0" w:space="0" w:color="auto"/>
          </w:divBdr>
        </w:div>
        <w:div w:id="1958484141">
          <w:marLeft w:val="480"/>
          <w:marRight w:val="0"/>
          <w:marTop w:val="0"/>
          <w:marBottom w:val="0"/>
          <w:divBdr>
            <w:top w:val="none" w:sz="0" w:space="0" w:color="auto"/>
            <w:left w:val="none" w:sz="0" w:space="0" w:color="auto"/>
            <w:bottom w:val="none" w:sz="0" w:space="0" w:color="auto"/>
            <w:right w:val="none" w:sz="0" w:space="0" w:color="auto"/>
          </w:divBdr>
        </w:div>
        <w:div w:id="1790195920">
          <w:marLeft w:val="480"/>
          <w:marRight w:val="0"/>
          <w:marTop w:val="0"/>
          <w:marBottom w:val="0"/>
          <w:divBdr>
            <w:top w:val="none" w:sz="0" w:space="0" w:color="auto"/>
            <w:left w:val="none" w:sz="0" w:space="0" w:color="auto"/>
            <w:bottom w:val="none" w:sz="0" w:space="0" w:color="auto"/>
            <w:right w:val="none" w:sz="0" w:space="0" w:color="auto"/>
          </w:divBdr>
        </w:div>
        <w:div w:id="1325470223">
          <w:marLeft w:val="480"/>
          <w:marRight w:val="0"/>
          <w:marTop w:val="0"/>
          <w:marBottom w:val="0"/>
          <w:divBdr>
            <w:top w:val="none" w:sz="0" w:space="0" w:color="auto"/>
            <w:left w:val="none" w:sz="0" w:space="0" w:color="auto"/>
            <w:bottom w:val="none" w:sz="0" w:space="0" w:color="auto"/>
            <w:right w:val="none" w:sz="0" w:space="0" w:color="auto"/>
          </w:divBdr>
        </w:div>
        <w:div w:id="1242981552">
          <w:marLeft w:val="480"/>
          <w:marRight w:val="0"/>
          <w:marTop w:val="0"/>
          <w:marBottom w:val="0"/>
          <w:divBdr>
            <w:top w:val="none" w:sz="0" w:space="0" w:color="auto"/>
            <w:left w:val="none" w:sz="0" w:space="0" w:color="auto"/>
            <w:bottom w:val="none" w:sz="0" w:space="0" w:color="auto"/>
            <w:right w:val="none" w:sz="0" w:space="0" w:color="auto"/>
          </w:divBdr>
        </w:div>
        <w:div w:id="1066490610">
          <w:marLeft w:val="480"/>
          <w:marRight w:val="0"/>
          <w:marTop w:val="0"/>
          <w:marBottom w:val="0"/>
          <w:divBdr>
            <w:top w:val="none" w:sz="0" w:space="0" w:color="auto"/>
            <w:left w:val="none" w:sz="0" w:space="0" w:color="auto"/>
            <w:bottom w:val="none" w:sz="0" w:space="0" w:color="auto"/>
            <w:right w:val="none" w:sz="0" w:space="0" w:color="auto"/>
          </w:divBdr>
        </w:div>
        <w:div w:id="86969251">
          <w:marLeft w:val="480"/>
          <w:marRight w:val="0"/>
          <w:marTop w:val="0"/>
          <w:marBottom w:val="0"/>
          <w:divBdr>
            <w:top w:val="none" w:sz="0" w:space="0" w:color="auto"/>
            <w:left w:val="none" w:sz="0" w:space="0" w:color="auto"/>
            <w:bottom w:val="none" w:sz="0" w:space="0" w:color="auto"/>
            <w:right w:val="none" w:sz="0" w:space="0" w:color="auto"/>
          </w:divBdr>
        </w:div>
        <w:div w:id="201135715">
          <w:marLeft w:val="480"/>
          <w:marRight w:val="0"/>
          <w:marTop w:val="0"/>
          <w:marBottom w:val="0"/>
          <w:divBdr>
            <w:top w:val="none" w:sz="0" w:space="0" w:color="auto"/>
            <w:left w:val="none" w:sz="0" w:space="0" w:color="auto"/>
            <w:bottom w:val="none" w:sz="0" w:space="0" w:color="auto"/>
            <w:right w:val="none" w:sz="0" w:space="0" w:color="auto"/>
          </w:divBdr>
        </w:div>
        <w:div w:id="366683119">
          <w:marLeft w:val="480"/>
          <w:marRight w:val="0"/>
          <w:marTop w:val="0"/>
          <w:marBottom w:val="0"/>
          <w:divBdr>
            <w:top w:val="none" w:sz="0" w:space="0" w:color="auto"/>
            <w:left w:val="none" w:sz="0" w:space="0" w:color="auto"/>
            <w:bottom w:val="none" w:sz="0" w:space="0" w:color="auto"/>
            <w:right w:val="none" w:sz="0" w:space="0" w:color="auto"/>
          </w:divBdr>
        </w:div>
        <w:div w:id="533081062">
          <w:marLeft w:val="480"/>
          <w:marRight w:val="0"/>
          <w:marTop w:val="0"/>
          <w:marBottom w:val="0"/>
          <w:divBdr>
            <w:top w:val="none" w:sz="0" w:space="0" w:color="auto"/>
            <w:left w:val="none" w:sz="0" w:space="0" w:color="auto"/>
            <w:bottom w:val="none" w:sz="0" w:space="0" w:color="auto"/>
            <w:right w:val="none" w:sz="0" w:space="0" w:color="auto"/>
          </w:divBdr>
        </w:div>
        <w:div w:id="787969922">
          <w:marLeft w:val="480"/>
          <w:marRight w:val="0"/>
          <w:marTop w:val="0"/>
          <w:marBottom w:val="0"/>
          <w:divBdr>
            <w:top w:val="none" w:sz="0" w:space="0" w:color="auto"/>
            <w:left w:val="none" w:sz="0" w:space="0" w:color="auto"/>
            <w:bottom w:val="none" w:sz="0" w:space="0" w:color="auto"/>
            <w:right w:val="none" w:sz="0" w:space="0" w:color="auto"/>
          </w:divBdr>
        </w:div>
        <w:div w:id="573395164">
          <w:marLeft w:val="480"/>
          <w:marRight w:val="0"/>
          <w:marTop w:val="0"/>
          <w:marBottom w:val="0"/>
          <w:divBdr>
            <w:top w:val="none" w:sz="0" w:space="0" w:color="auto"/>
            <w:left w:val="none" w:sz="0" w:space="0" w:color="auto"/>
            <w:bottom w:val="none" w:sz="0" w:space="0" w:color="auto"/>
            <w:right w:val="none" w:sz="0" w:space="0" w:color="auto"/>
          </w:divBdr>
        </w:div>
        <w:div w:id="1855604595">
          <w:marLeft w:val="480"/>
          <w:marRight w:val="0"/>
          <w:marTop w:val="0"/>
          <w:marBottom w:val="0"/>
          <w:divBdr>
            <w:top w:val="none" w:sz="0" w:space="0" w:color="auto"/>
            <w:left w:val="none" w:sz="0" w:space="0" w:color="auto"/>
            <w:bottom w:val="none" w:sz="0" w:space="0" w:color="auto"/>
            <w:right w:val="none" w:sz="0" w:space="0" w:color="auto"/>
          </w:divBdr>
        </w:div>
        <w:div w:id="1342733535">
          <w:marLeft w:val="480"/>
          <w:marRight w:val="0"/>
          <w:marTop w:val="0"/>
          <w:marBottom w:val="0"/>
          <w:divBdr>
            <w:top w:val="none" w:sz="0" w:space="0" w:color="auto"/>
            <w:left w:val="none" w:sz="0" w:space="0" w:color="auto"/>
            <w:bottom w:val="none" w:sz="0" w:space="0" w:color="auto"/>
            <w:right w:val="none" w:sz="0" w:space="0" w:color="auto"/>
          </w:divBdr>
        </w:div>
        <w:div w:id="328294353">
          <w:marLeft w:val="480"/>
          <w:marRight w:val="0"/>
          <w:marTop w:val="0"/>
          <w:marBottom w:val="0"/>
          <w:divBdr>
            <w:top w:val="none" w:sz="0" w:space="0" w:color="auto"/>
            <w:left w:val="none" w:sz="0" w:space="0" w:color="auto"/>
            <w:bottom w:val="none" w:sz="0" w:space="0" w:color="auto"/>
            <w:right w:val="none" w:sz="0" w:space="0" w:color="auto"/>
          </w:divBdr>
        </w:div>
        <w:div w:id="1789661969">
          <w:marLeft w:val="480"/>
          <w:marRight w:val="0"/>
          <w:marTop w:val="0"/>
          <w:marBottom w:val="0"/>
          <w:divBdr>
            <w:top w:val="none" w:sz="0" w:space="0" w:color="auto"/>
            <w:left w:val="none" w:sz="0" w:space="0" w:color="auto"/>
            <w:bottom w:val="none" w:sz="0" w:space="0" w:color="auto"/>
            <w:right w:val="none" w:sz="0" w:space="0" w:color="auto"/>
          </w:divBdr>
        </w:div>
        <w:div w:id="7222588">
          <w:marLeft w:val="480"/>
          <w:marRight w:val="0"/>
          <w:marTop w:val="0"/>
          <w:marBottom w:val="0"/>
          <w:divBdr>
            <w:top w:val="none" w:sz="0" w:space="0" w:color="auto"/>
            <w:left w:val="none" w:sz="0" w:space="0" w:color="auto"/>
            <w:bottom w:val="none" w:sz="0" w:space="0" w:color="auto"/>
            <w:right w:val="none" w:sz="0" w:space="0" w:color="auto"/>
          </w:divBdr>
        </w:div>
        <w:div w:id="1724789903">
          <w:marLeft w:val="480"/>
          <w:marRight w:val="0"/>
          <w:marTop w:val="0"/>
          <w:marBottom w:val="0"/>
          <w:divBdr>
            <w:top w:val="none" w:sz="0" w:space="0" w:color="auto"/>
            <w:left w:val="none" w:sz="0" w:space="0" w:color="auto"/>
            <w:bottom w:val="none" w:sz="0" w:space="0" w:color="auto"/>
            <w:right w:val="none" w:sz="0" w:space="0" w:color="auto"/>
          </w:divBdr>
        </w:div>
        <w:div w:id="105199912">
          <w:marLeft w:val="480"/>
          <w:marRight w:val="0"/>
          <w:marTop w:val="0"/>
          <w:marBottom w:val="0"/>
          <w:divBdr>
            <w:top w:val="none" w:sz="0" w:space="0" w:color="auto"/>
            <w:left w:val="none" w:sz="0" w:space="0" w:color="auto"/>
            <w:bottom w:val="none" w:sz="0" w:space="0" w:color="auto"/>
            <w:right w:val="none" w:sz="0" w:space="0" w:color="auto"/>
          </w:divBdr>
        </w:div>
        <w:div w:id="1048842148">
          <w:marLeft w:val="480"/>
          <w:marRight w:val="0"/>
          <w:marTop w:val="0"/>
          <w:marBottom w:val="0"/>
          <w:divBdr>
            <w:top w:val="none" w:sz="0" w:space="0" w:color="auto"/>
            <w:left w:val="none" w:sz="0" w:space="0" w:color="auto"/>
            <w:bottom w:val="none" w:sz="0" w:space="0" w:color="auto"/>
            <w:right w:val="none" w:sz="0" w:space="0" w:color="auto"/>
          </w:divBdr>
        </w:div>
        <w:div w:id="731544630">
          <w:marLeft w:val="480"/>
          <w:marRight w:val="0"/>
          <w:marTop w:val="0"/>
          <w:marBottom w:val="0"/>
          <w:divBdr>
            <w:top w:val="none" w:sz="0" w:space="0" w:color="auto"/>
            <w:left w:val="none" w:sz="0" w:space="0" w:color="auto"/>
            <w:bottom w:val="none" w:sz="0" w:space="0" w:color="auto"/>
            <w:right w:val="none" w:sz="0" w:space="0" w:color="auto"/>
          </w:divBdr>
        </w:div>
        <w:div w:id="179903032">
          <w:marLeft w:val="480"/>
          <w:marRight w:val="0"/>
          <w:marTop w:val="0"/>
          <w:marBottom w:val="0"/>
          <w:divBdr>
            <w:top w:val="none" w:sz="0" w:space="0" w:color="auto"/>
            <w:left w:val="none" w:sz="0" w:space="0" w:color="auto"/>
            <w:bottom w:val="none" w:sz="0" w:space="0" w:color="auto"/>
            <w:right w:val="none" w:sz="0" w:space="0" w:color="auto"/>
          </w:divBdr>
        </w:div>
        <w:div w:id="1108819216">
          <w:marLeft w:val="480"/>
          <w:marRight w:val="0"/>
          <w:marTop w:val="0"/>
          <w:marBottom w:val="0"/>
          <w:divBdr>
            <w:top w:val="none" w:sz="0" w:space="0" w:color="auto"/>
            <w:left w:val="none" w:sz="0" w:space="0" w:color="auto"/>
            <w:bottom w:val="none" w:sz="0" w:space="0" w:color="auto"/>
            <w:right w:val="none" w:sz="0" w:space="0" w:color="auto"/>
          </w:divBdr>
        </w:div>
        <w:div w:id="1171527223">
          <w:marLeft w:val="480"/>
          <w:marRight w:val="0"/>
          <w:marTop w:val="0"/>
          <w:marBottom w:val="0"/>
          <w:divBdr>
            <w:top w:val="none" w:sz="0" w:space="0" w:color="auto"/>
            <w:left w:val="none" w:sz="0" w:space="0" w:color="auto"/>
            <w:bottom w:val="none" w:sz="0" w:space="0" w:color="auto"/>
            <w:right w:val="none" w:sz="0" w:space="0" w:color="auto"/>
          </w:divBdr>
        </w:div>
        <w:div w:id="640303493">
          <w:marLeft w:val="480"/>
          <w:marRight w:val="0"/>
          <w:marTop w:val="0"/>
          <w:marBottom w:val="0"/>
          <w:divBdr>
            <w:top w:val="none" w:sz="0" w:space="0" w:color="auto"/>
            <w:left w:val="none" w:sz="0" w:space="0" w:color="auto"/>
            <w:bottom w:val="none" w:sz="0" w:space="0" w:color="auto"/>
            <w:right w:val="none" w:sz="0" w:space="0" w:color="auto"/>
          </w:divBdr>
        </w:div>
        <w:div w:id="1477987180">
          <w:marLeft w:val="480"/>
          <w:marRight w:val="0"/>
          <w:marTop w:val="0"/>
          <w:marBottom w:val="0"/>
          <w:divBdr>
            <w:top w:val="none" w:sz="0" w:space="0" w:color="auto"/>
            <w:left w:val="none" w:sz="0" w:space="0" w:color="auto"/>
            <w:bottom w:val="none" w:sz="0" w:space="0" w:color="auto"/>
            <w:right w:val="none" w:sz="0" w:space="0" w:color="auto"/>
          </w:divBdr>
        </w:div>
        <w:div w:id="1810054866">
          <w:marLeft w:val="480"/>
          <w:marRight w:val="0"/>
          <w:marTop w:val="0"/>
          <w:marBottom w:val="0"/>
          <w:divBdr>
            <w:top w:val="none" w:sz="0" w:space="0" w:color="auto"/>
            <w:left w:val="none" w:sz="0" w:space="0" w:color="auto"/>
            <w:bottom w:val="none" w:sz="0" w:space="0" w:color="auto"/>
            <w:right w:val="none" w:sz="0" w:space="0" w:color="auto"/>
          </w:divBdr>
        </w:div>
        <w:div w:id="1437871313">
          <w:marLeft w:val="480"/>
          <w:marRight w:val="0"/>
          <w:marTop w:val="0"/>
          <w:marBottom w:val="0"/>
          <w:divBdr>
            <w:top w:val="none" w:sz="0" w:space="0" w:color="auto"/>
            <w:left w:val="none" w:sz="0" w:space="0" w:color="auto"/>
            <w:bottom w:val="none" w:sz="0" w:space="0" w:color="auto"/>
            <w:right w:val="none" w:sz="0" w:space="0" w:color="auto"/>
          </w:divBdr>
        </w:div>
        <w:div w:id="1880237104">
          <w:marLeft w:val="480"/>
          <w:marRight w:val="0"/>
          <w:marTop w:val="0"/>
          <w:marBottom w:val="0"/>
          <w:divBdr>
            <w:top w:val="none" w:sz="0" w:space="0" w:color="auto"/>
            <w:left w:val="none" w:sz="0" w:space="0" w:color="auto"/>
            <w:bottom w:val="none" w:sz="0" w:space="0" w:color="auto"/>
            <w:right w:val="none" w:sz="0" w:space="0" w:color="auto"/>
          </w:divBdr>
        </w:div>
        <w:div w:id="196352503">
          <w:marLeft w:val="480"/>
          <w:marRight w:val="0"/>
          <w:marTop w:val="0"/>
          <w:marBottom w:val="0"/>
          <w:divBdr>
            <w:top w:val="none" w:sz="0" w:space="0" w:color="auto"/>
            <w:left w:val="none" w:sz="0" w:space="0" w:color="auto"/>
            <w:bottom w:val="none" w:sz="0" w:space="0" w:color="auto"/>
            <w:right w:val="none" w:sz="0" w:space="0" w:color="auto"/>
          </w:divBdr>
        </w:div>
        <w:div w:id="134758690">
          <w:marLeft w:val="480"/>
          <w:marRight w:val="0"/>
          <w:marTop w:val="0"/>
          <w:marBottom w:val="0"/>
          <w:divBdr>
            <w:top w:val="none" w:sz="0" w:space="0" w:color="auto"/>
            <w:left w:val="none" w:sz="0" w:space="0" w:color="auto"/>
            <w:bottom w:val="none" w:sz="0" w:space="0" w:color="auto"/>
            <w:right w:val="none" w:sz="0" w:space="0" w:color="auto"/>
          </w:divBdr>
        </w:div>
        <w:div w:id="405734448">
          <w:marLeft w:val="480"/>
          <w:marRight w:val="0"/>
          <w:marTop w:val="0"/>
          <w:marBottom w:val="0"/>
          <w:divBdr>
            <w:top w:val="none" w:sz="0" w:space="0" w:color="auto"/>
            <w:left w:val="none" w:sz="0" w:space="0" w:color="auto"/>
            <w:bottom w:val="none" w:sz="0" w:space="0" w:color="auto"/>
            <w:right w:val="none" w:sz="0" w:space="0" w:color="auto"/>
          </w:divBdr>
        </w:div>
        <w:div w:id="2077438847">
          <w:marLeft w:val="480"/>
          <w:marRight w:val="0"/>
          <w:marTop w:val="0"/>
          <w:marBottom w:val="0"/>
          <w:divBdr>
            <w:top w:val="none" w:sz="0" w:space="0" w:color="auto"/>
            <w:left w:val="none" w:sz="0" w:space="0" w:color="auto"/>
            <w:bottom w:val="none" w:sz="0" w:space="0" w:color="auto"/>
            <w:right w:val="none" w:sz="0" w:space="0" w:color="auto"/>
          </w:divBdr>
        </w:div>
        <w:div w:id="1258563446">
          <w:marLeft w:val="480"/>
          <w:marRight w:val="0"/>
          <w:marTop w:val="0"/>
          <w:marBottom w:val="0"/>
          <w:divBdr>
            <w:top w:val="none" w:sz="0" w:space="0" w:color="auto"/>
            <w:left w:val="none" w:sz="0" w:space="0" w:color="auto"/>
            <w:bottom w:val="none" w:sz="0" w:space="0" w:color="auto"/>
            <w:right w:val="none" w:sz="0" w:space="0" w:color="auto"/>
          </w:divBdr>
        </w:div>
        <w:div w:id="1458062535">
          <w:marLeft w:val="480"/>
          <w:marRight w:val="0"/>
          <w:marTop w:val="0"/>
          <w:marBottom w:val="0"/>
          <w:divBdr>
            <w:top w:val="none" w:sz="0" w:space="0" w:color="auto"/>
            <w:left w:val="none" w:sz="0" w:space="0" w:color="auto"/>
            <w:bottom w:val="none" w:sz="0" w:space="0" w:color="auto"/>
            <w:right w:val="none" w:sz="0" w:space="0" w:color="auto"/>
          </w:divBdr>
        </w:div>
        <w:div w:id="236791010">
          <w:marLeft w:val="480"/>
          <w:marRight w:val="0"/>
          <w:marTop w:val="0"/>
          <w:marBottom w:val="0"/>
          <w:divBdr>
            <w:top w:val="none" w:sz="0" w:space="0" w:color="auto"/>
            <w:left w:val="none" w:sz="0" w:space="0" w:color="auto"/>
            <w:bottom w:val="none" w:sz="0" w:space="0" w:color="auto"/>
            <w:right w:val="none" w:sz="0" w:space="0" w:color="auto"/>
          </w:divBdr>
        </w:div>
        <w:div w:id="852187195">
          <w:marLeft w:val="480"/>
          <w:marRight w:val="0"/>
          <w:marTop w:val="0"/>
          <w:marBottom w:val="0"/>
          <w:divBdr>
            <w:top w:val="none" w:sz="0" w:space="0" w:color="auto"/>
            <w:left w:val="none" w:sz="0" w:space="0" w:color="auto"/>
            <w:bottom w:val="none" w:sz="0" w:space="0" w:color="auto"/>
            <w:right w:val="none" w:sz="0" w:space="0" w:color="auto"/>
          </w:divBdr>
        </w:div>
        <w:div w:id="692268038">
          <w:marLeft w:val="480"/>
          <w:marRight w:val="0"/>
          <w:marTop w:val="0"/>
          <w:marBottom w:val="0"/>
          <w:divBdr>
            <w:top w:val="none" w:sz="0" w:space="0" w:color="auto"/>
            <w:left w:val="none" w:sz="0" w:space="0" w:color="auto"/>
            <w:bottom w:val="none" w:sz="0" w:space="0" w:color="auto"/>
            <w:right w:val="none" w:sz="0" w:space="0" w:color="auto"/>
          </w:divBdr>
        </w:div>
        <w:div w:id="105543038">
          <w:marLeft w:val="480"/>
          <w:marRight w:val="0"/>
          <w:marTop w:val="0"/>
          <w:marBottom w:val="0"/>
          <w:divBdr>
            <w:top w:val="none" w:sz="0" w:space="0" w:color="auto"/>
            <w:left w:val="none" w:sz="0" w:space="0" w:color="auto"/>
            <w:bottom w:val="none" w:sz="0" w:space="0" w:color="auto"/>
            <w:right w:val="none" w:sz="0" w:space="0" w:color="auto"/>
          </w:divBdr>
        </w:div>
        <w:div w:id="142502345">
          <w:marLeft w:val="480"/>
          <w:marRight w:val="0"/>
          <w:marTop w:val="0"/>
          <w:marBottom w:val="0"/>
          <w:divBdr>
            <w:top w:val="none" w:sz="0" w:space="0" w:color="auto"/>
            <w:left w:val="none" w:sz="0" w:space="0" w:color="auto"/>
            <w:bottom w:val="none" w:sz="0" w:space="0" w:color="auto"/>
            <w:right w:val="none" w:sz="0" w:space="0" w:color="auto"/>
          </w:divBdr>
        </w:div>
        <w:div w:id="1887058213">
          <w:marLeft w:val="480"/>
          <w:marRight w:val="0"/>
          <w:marTop w:val="0"/>
          <w:marBottom w:val="0"/>
          <w:divBdr>
            <w:top w:val="none" w:sz="0" w:space="0" w:color="auto"/>
            <w:left w:val="none" w:sz="0" w:space="0" w:color="auto"/>
            <w:bottom w:val="none" w:sz="0" w:space="0" w:color="auto"/>
            <w:right w:val="none" w:sz="0" w:space="0" w:color="auto"/>
          </w:divBdr>
        </w:div>
        <w:div w:id="1905870114">
          <w:marLeft w:val="480"/>
          <w:marRight w:val="0"/>
          <w:marTop w:val="0"/>
          <w:marBottom w:val="0"/>
          <w:divBdr>
            <w:top w:val="none" w:sz="0" w:space="0" w:color="auto"/>
            <w:left w:val="none" w:sz="0" w:space="0" w:color="auto"/>
            <w:bottom w:val="none" w:sz="0" w:space="0" w:color="auto"/>
            <w:right w:val="none" w:sz="0" w:space="0" w:color="auto"/>
          </w:divBdr>
        </w:div>
        <w:div w:id="609896179">
          <w:marLeft w:val="480"/>
          <w:marRight w:val="0"/>
          <w:marTop w:val="0"/>
          <w:marBottom w:val="0"/>
          <w:divBdr>
            <w:top w:val="none" w:sz="0" w:space="0" w:color="auto"/>
            <w:left w:val="none" w:sz="0" w:space="0" w:color="auto"/>
            <w:bottom w:val="none" w:sz="0" w:space="0" w:color="auto"/>
            <w:right w:val="none" w:sz="0" w:space="0" w:color="auto"/>
          </w:divBdr>
        </w:div>
        <w:div w:id="2122140734">
          <w:marLeft w:val="480"/>
          <w:marRight w:val="0"/>
          <w:marTop w:val="0"/>
          <w:marBottom w:val="0"/>
          <w:divBdr>
            <w:top w:val="none" w:sz="0" w:space="0" w:color="auto"/>
            <w:left w:val="none" w:sz="0" w:space="0" w:color="auto"/>
            <w:bottom w:val="none" w:sz="0" w:space="0" w:color="auto"/>
            <w:right w:val="none" w:sz="0" w:space="0" w:color="auto"/>
          </w:divBdr>
        </w:div>
        <w:div w:id="436561682">
          <w:marLeft w:val="480"/>
          <w:marRight w:val="0"/>
          <w:marTop w:val="0"/>
          <w:marBottom w:val="0"/>
          <w:divBdr>
            <w:top w:val="none" w:sz="0" w:space="0" w:color="auto"/>
            <w:left w:val="none" w:sz="0" w:space="0" w:color="auto"/>
            <w:bottom w:val="none" w:sz="0" w:space="0" w:color="auto"/>
            <w:right w:val="none" w:sz="0" w:space="0" w:color="auto"/>
          </w:divBdr>
        </w:div>
        <w:div w:id="527262462">
          <w:marLeft w:val="480"/>
          <w:marRight w:val="0"/>
          <w:marTop w:val="0"/>
          <w:marBottom w:val="0"/>
          <w:divBdr>
            <w:top w:val="none" w:sz="0" w:space="0" w:color="auto"/>
            <w:left w:val="none" w:sz="0" w:space="0" w:color="auto"/>
            <w:bottom w:val="none" w:sz="0" w:space="0" w:color="auto"/>
            <w:right w:val="none" w:sz="0" w:space="0" w:color="auto"/>
          </w:divBdr>
        </w:div>
        <w:div w:id="463620597">
          <w:marLeft w:val="480"/>
          <w:marRight w:val="0"/>
          <w:marTop w:val="0"/>
          <w:marBottom w:val="0"/>
          <w:divBdr>
            <w:top w:val="none" w:sz="0" w:space="0" w:color="auto"/>
            <w:left w:val="none" w:sz="0" w:space="0" w:color="auto"/>
            <w:bottom w:val="none" w:sz="0" w:space="0" w:color="auto"/>
            <w:right w:val="none" w:sz="0" w:space="0" w:color="auto"/>
          </w:divBdr>
        </w:div>
        <w:div w:id="521358417">
          <w:marLeft w:val="480"/>
          <w:marRight w:val="0"/>
          <w:marTop w:val="0"/>
          <w:marBottom w:val="0"/>
          <w:divBdr>
            <w:top w:val="none" w:sz="0" w:space="0" w:color="auto"/>
            <w:left w:val="none" w:sz="0" w:space="0" w:color="auto"/>
            <w:bottom w:val="none" w:sz="0" w:space="0" w:color="auto"/>
            <w:right w:val="none" w:sz="0" w:space="0" w:color="auto"/>
          </w:divBdr>
        </w:div>
        <w:div w:id="1019694350">
          <w:marLeft w:val="480"/>
          <w:marRight w:val="0"/>
          <w:marTop w:val="0"/>
          <w:marBottom w:val="0"/>
          <w:divBdr>
            <w:top w:val="none" w:sz="0" w:space="0" w:color="auto"/>
            <w:left w:val="none" w:sz="0" w:space="0" w:color="auto"/>
            <w:bottom w:val="none" w:sz="0" w:space="0" w:color="auto"/>
            <w:right w:val="none" w:sz="0" w:space="0" w:color="auto"/>
          </w:divBdr>
        </w:div>
        <w:div w:id="1950047772">
          <w:marLeft w:val="480"/>
          <w:marRight w:val="0"/>
          <w:marTop w:val="0"/>
          <w:marBottom w:val="0"/>
          <w:divBdr>
            <w:top w:val="none" w:sz="0" w:space="0" w:color="auto"/>
            <w:left w:val="none" w:sz="0" w:space="0" w:color="auto"/>
            <w:bottom w:val="none" w:sz="0" w:space="0" w:color="auto"/>
            <w:right w:val="none" w:sz="0" w:space="0" w:color="auto"/>
          </w:divBdr>
        </w:div>
        <w:div w:id="431366968">
          <w:marLeft w:val="480"/>
          <w:marRight w:val="0"/>
          <w:marTop w:val="0"/>
          <w:marBottom w:val="0"/>
          <w:divBdr>
            <w:top w:val="none" w:sz="0" w:space="0" w:color="auto"/>
            <w:left w:val="none" w:sz="0" w:space="0" w:color="auto"/>
            <w:bottom w:val="none" w:sz="0" w:space="0" w:color="auto"/>
            <w:right w:val="none" w:sz="0" w:space="0" w:color="auto"/>
          </w:divBdr>
        </w:div>
        <w:div w:id="1608464759">
          <w:marLeft w:val="480"/>
          <w:marRight w:val="0"/>
          <w:marTop w:val="0"/>
          <w:marBottom w:val="0"/>
          <w:divBdr>
            <w:top w:val="none" w:sz="0" w:space="0" w:color="auto"/>
            <w:left w:val="none" w:sz="0" w:space="0" w:color="auto"/>
            <w:bottom w:val="none" w:sz="0" w:space="0" w:color="auto"/>
            <w:right w:val="none" w:sz="0" w:space="0" w:color="auto"/>
          </w:divBdr>
        </w:div>
        <w:div w:id="1436898318">
          <w:marLeft w:val="480"/>
          <w:marRight w:val="0"/>
          <w:marTop w:val="0"/>
          <w:marBottom w:val="0"/>
          <w:divBdr>
            <w:top w:val="none" w:sz="0" w:space="0" w:color="auto"/>
            <w:left w:val="none" w:sz="0" w:space="0" w:color="auto"/>
            <w:bottom w:val="none" w:sz="0" w:space="0" w:color="auto"/>
            <w:right w:val="none" w:sz="0" w:space="0" w:color="auto"/>
          </w:divBdr>
        </w:div>
        <w:div w:id="2141682752">
          <w:marLeft w:val="480"/>
          <w:marRight w:val="0"/>
          <w:marTop w:val="0"/>
          <w:marBottom w:val="0"/>
          <w:divBdr>
            <w:top w:val="none" w:sz="0" w:space="0" w:color="auto"/>
            <w:left w:val="none" w:sz="0" w:space="0" w:color="auto"/>
            <w:bottom w:val="none" w:sz="0" w:space="0" w:color="auto"/>
            <w:right w:val="none" w:sz="0" w:space="0" w:color="auto"/>
          </w:divBdr>
        </w:div>
        <w:div w:id="85467498">
          <w:marLeft w:val="480"/>
          <w:marRight w:val="0"/>
          <w:marTop w:val="0"/>
          <w:marBottom w:val="0"/>
          <w:divBdr>
            <w:top w:val="none" w:sz="0" w:space="0" w:color="auto"/>
            <w:left w:val="none" w:sz="0" w:space="0" w:color="auto"/>
            <w:bottom w:val="none" w:sz="0" w:space="0" w:color="auto"/>
            <w:right w:val="none" w:sz="0" w:space="0" w:color="auto"/>
          </w:divBdr>
        </w:div>
        <w:div w:id="311721285">
          <w:marLeft w:val="480"/>
          <w:marRight w:val="0"/>
          <w:marTop w:val="0"/>
          <w:marBottom w:val="0"/>
          <w:divBdr>
            <w:top w:val="none" w:sz="0" w:space="0" w:color="auto"/>
            <w:left w:val="none" w:sz="0" w:space="0" w:color="auto"/>
            <w:bottom w:val="none" w:sz="0" w:space="0" w:color="auto"/>
            <w:right w:val="none" w:sz="0" w:space="0" w:color="auto"/>
          </w:divBdr>
        </w:div>
        <w:div w:id="393243108">
          <w:marLeft w:val="480"/>
          <w:marRight w:val="0"/>
          <w:marTop w:val="0"/>
          <w:marBottom w:val="0"/>
          <w:divBdr>
            <w:top w:val="none" w:sz="0" w:space="0" w:color="auto"/>
            <w:left w:val="none" w:sz="0" w:space="0" w:color="auto"/>
            <w:bottom w:val="none" w:sz="0" w:space="0" w:color="auto"/>
            <w:right w:val="none" w:sz="0" w:space="0" w:color="auto"/>
          </w:divBdr>
        </w:div>
        <w:div w:id="1813866095">
          <w:marLeft w:val="480"/>
          <w:marRight w:val="0"/>
          <w:marTop w:val="0"/>
          <w:marBottom w:val="0"/>
          <w:divBdr>
            <w:top w:val="none" w:sz="0" w:space="0" w:color="auto"/>
            <w:left w:val="none" w:sz="0" w:space="0" w:color="auto"/>
            <w:bottom w:val="none" w:sz="0" w:space="0" w:color="auto"/>
            <w:right w:val="none" w:sz="0" w:space="0" w:color="auto"/>
          </w:divBdr>
        </w:div>
        <w:div w:id="762651975">
          <w:marLeft w:val="480"/>
          <w:marRight w:val="0"/>
          <w:marTop w:val="0"/>
          <w:marBottom w:val="0"/>
          <w:divBdr>
            <w:top w:val="none" w:sz="0" w:space="0" w:color="auto"/>
            <w:left w:val="none" w:sz="0" w:space="0" w:color="auto"/>
            <w:bottom w:val="none" w:sz="0" w:space="0" w:color="auto"/>
            <w:right w:val="none" w:sz="0" w:space="0" w:color="auto"/>
          </w:divBdr>
        </w:div>
        <w:div w:id="209726853">
          <w:marLeft w:val="480"/>
          <w:marRight w:val="0"/>
          <w:marTop w:val="0"/>
          <w:marBottom w:val="0"/>
          <w:divBdr>
            <w:top w:val="none" w:sz="0" w:space="0" w:color="auto"/>
            <w:left w:val="none" w:sz="0" w:space="0" w:color="auto"/>
            <w:bottom w:val="none" w:sz="0" w:space="0" w:color="auto"/>
            <w:right w:val="none" w:sz="0" w:space="0" w:color="auto"/>
          </w:divBdr>
        </w:div>
        <w:div w:id="1347756396">
          <w:marLeft w:val="480"/>
          <w:marRight w:val="0"/>
          <w:marTop w:val="0"/>
          <w:marBottom w:val="0"/>
          <w:divBdr>
            <w:top w:val="none" w:sz="0" w:space="0" w:color="auto"/>
            <w:left w:val="none" w:sz="0" w:space="0" w:color="auto"/>
            <w:bottom w:val="none" w:sz="0" w:space="0" w:color="auto"/>
            <w:right w:val="none" w:sz="0" w:space="0" w:color="auto"/>
          </w:divBdr>
        </w:div>
        <w:div w:id="1544059452">
          <w:marLeft w:val="480"/>
          <w:marRight w:val="0"/>
          <w:marTop w:val="0"/>
          <w:marBottom w:val="0"/>
          <w:divBdr>
            <w:top w:val="none" w:sz="0" w:space="0" w:color="auto"/>
            <w:left w:val="none" w:sz="0" w:space="0" w:color="auto"/>
            <w:bottom w:val="none" w:sz="0" w:space="0" w:color="auto"/>
            <w:right w:val="none" w:sz="0" w:space="0" w:color="auto"/>
          </w:divBdr>
        </w:div>
        <w:div w:id="28337927">
          <w:marLeft w:val="480"/>
          <w:marRight w:val="0"/>
          <w:marTop w:val="0"/>
          <w:marBottom w:val="0"/>
          <w:divBdr>
            <w:top w:val="none" w:sz="0" w:space="0" w:color="auto"/>
            <w:left w:val="none" w:sz="0" w:space="0" w:color="auto"/>
            <w:bottom w:val="none" w:sz="0" w:space="0" w:color="auto"/>
            <w:right w:val="none" w:sz="0" w:space="0" w:color="auto"/>
          </w:divBdr>
        </w:div>
        <w:div w:id="1068071647">
          <w:marLeft w:val="480"/>
          <w:marRight w:val="0"/>
          <w:marTop w:val="0"/>
          <w:marBottom w:val="0"/>
          <w:divBdr>
            <w:top w:val="none" w:sz="0" w:space="0" w:color="auto"/>
            <w:left w:val="none" w:sz="0" w:space="0" w:color="auto"/>
            <w:bottom w:val="none" w:sz="0" w:space="0" w:color="auto"/>
            <w:right w:val="none" w:sz="0" w:space="0" w:color="auto"/>
          </w:divBdr>
        </w:div>
        <w:div w:id="1496263944">
          <w:marLeft w:val="480"/>
          <w:marRight w:val="0"/>
          <w:marTop w:val="0"/>
          <w:marBottom w:val="0"/>
          <w:divBdr>
            <w:top w:val="none" w:sz="0" w:space="0" w:color="auto"/>
            <w:left w:val="none" w:sz="0" w:space="0" w:color="auto"/>
            <w:bottom w:val="none" w:sz="0" w:space="0" w:color="auto"/>
            <w:right w:val="none" w:sz="0" w:space="0" w:color="auto"/>
          </w:divBdr>
        </w:div>
        <w:div w:id="1989745183">
          <w:marLeft w:val="480"/>
          <w:marRight w:val="0"/>
          <w:marTop w:val="0"/>
          <w:marBottom w:val="0"/>
          <w:divBdr>
            <w:top w:val="none" w:sz="0" w:space="0" w:color="auto"/>
            <w:left w:val="none" w:sz="0" w:space="0" w:color="auto"/>
            <w:bottom w:val="none" w:sz="0" w:space="0" w:color="auto"/>
            <w:right w:val="none" w:sz="0" w:space="0" w:color="auto"/>
          </w:divBdr>
        </w:div>
        <w:div w:id="1184903466">
          <w:marLeft w:val="480"/>
          <w:marRight w:val="0"/>
          <w:marTop w:val="0"/>
          <w:marBottom w:val="0"/>
          <w:divBdr>
            <w:top w:val="none" w:sz="0" w:space="0" w:color="auto"/>
            <w:left w:val="none" w:sz="0" w:space="0" w:color="auto"/>
            <w:bottom w:val="none" w:sz="0" w:space="0" w:color="auto"/>
            <w:right w:val="none" w:sz="0" w:space="0" w:color="auto"/>
          </w:divBdr>
        </w:div>
        <w:div w:id="1312490047">
          <w:marLeft w:val="480"/>
          <w:marRight w:val="0"/>
          <w:marTop w:val="0"/>
          <w:marBottom w:val="0"/>
          <w:divBdr>
            <w:top w:val="none" w:sz="0" w:space="0" w:color="auto"/>
            <w:left w:val="none" w:sz="0" w:space="0" w:color="auto"/>
            <w:bottom w:val="none" w:sz="0" w:space="0" w:color="auto"/>
            <w:right w:val="none" w:sz="0" w:space="0" w:color="auto"/>
          </w:divBdr>
        </w:div>
        <w:div w:id="1803384164">
          <w:marLeft w:val="480"/>
          <w:marRight w:val="0"/>
          <w:marTop w:val="0"/>
          <w:marBottom w:val="0"/>
          <w:divBdr>
            <w:top w:val="none" w:sz="0" w:space="0" w:color="auto"/>
            <w:left w:val="none" w:sz="0" w:space="0" w:color="auto"/>
            <w:bottom w:val="none" w:sz="0" w:space="0" w:color="auto"/>
            <w:right w:val="none" w:sz="0" w:space="0" w:color="auto"/>
          </w:divBdr>
        </w:div>
        <w:div w:id="1209806417">
          <w:marLeft w:val="480"/>
          <w:marRight w:val="0"/>
          <w:marTop w:val="0"/>
          <w:marBottom w:val="0"/>
          <w:divBdr>
            <w:top w:val="none" w:sz="0" w:space="0" w:color="auto"/>
            <w:left w:val="none" w:sz="0" w:space="0" w:color="auto"/>
            <w:bottom w:val="none" w:sz="0" w:space="0" w:color="auto"/>
            <w:right w:val="none" w:sz="0" w:space="0" w:color="auto"/>
          </w:divBdr>
        </w:div>
        <w:div w:id="1711607621">
          <w:marLeft w:val="480"/>
          <w:marRight w:val="0"/>
          <w:marTop w:val="0"/>
          <w:marBottom w:val="0"/>
          <w:divBdr>
            <w:top w:val="none" w:sz="0" w:space="0" w:color="auto"/>
            <w:left w:val="none" w:sz="0" w:space="0" w:color="auto"/>
            <w:bottom w:val="none" w:sz="0" w:space="0" w:color="auto"/>
            <w:right w:val="none" w:sz="0" w:space="0" w:color="auto"/>
          </w:divBdr>
        </w:div>
        <w:div w:id="181894592">
          <w:marLeft w:val="480"/>
          <w:marRight w:val="0"/>
          <w:marTop w:val="0"/>
          <w:marBottom w:val="0"/>
          <w:divBdr>
            <w:top w:val="none" w:sz="0" w:space="0" w:color="auto"/>
            <w:left w:val="none" w:sz="0" w:space="0" w:color="auto"/>
            <w:bottom w:val="none" w:sz="0" w:space="0" w:color="auto"/>
            <w:right w:val="none" w:sz="0" w:space="0" w:color="auto"/>
          </w:divBdr>
        </w:div>
        <w:div w:id="518280167">
          <w:marLeft w:val="480"/>
          <w:marRight w:val="0"/>
          <w:marTop w:val="0"/>
          <w:marBottom w:val="0"/>
          <w:divBdr>
            <w:top w:val="none" w:sz="0" w:space="0" w:color="auto"/>
            <w:left w:val="none" w:sz="0" w:space="0" w:color="auto"/>
            <w:bottom w:val="none" w:sz="0" w:space="0" w:color="auto"/>
            <w:right w:val="none" w:sz="0" w:space="0" w:color="auto"/>
          </w:divBdr>
        </w:div>
        <w:div w:id="626354394">
          <w:marLeft w:val="480"/>
          <w:marRight w:val="0"/>
          <w:marTop w:val="0"/>
          <w:marBottom w:val="0"/>
          <w:divBdr>
            <w:top w:val="none" w:sz="0" w:space="0" w:color="auto"/>
            <w:left w:val="none" w:sz="0" w:space="0" w:color="auto"/>
            <w:bottom w:val="none" w:sz="0" w:space="0" w:color="auto"/>
            <w:right w:val="none" w:sz="0" w:space="0" w:color="auto"/>
          </w:divBdr>
        </w:div>
        <w:div w:id="166988587">
          <w:marLeft w:val="480"/>
          <w:marRight w:val="0"/>
          <w:marTop w:val="0"/>
          <w:marBottom w:val="0"/>
          <w:divBdr>
            <w:top w:val="none" w:sz="0" w:space="0" w:color="auto"/>
            <w:left w:val="none" w:sz="0" w:space="0" w:color="auto"/>
            <w:bottom w:val="none" w:sz="0" w:space="0" w:color="auto"/>
            <w:right w:val="none" w:sz="0" w:space="0" w:color="auto"/>
          </w:divBdr>
        </w:div>
        <w:div w:id="483590965">
          <w:marLeft w:val="480"/>
          <w:marRight w:val="0"/>
          <w:marTop w:val="0"/>
          <w:marBottom w:val="0"/>
          <w:divBdr>
            <w:top w:val="none" w:sz="0" w:space="0" w:color="auto"/>
            <w:left w:val="none" w:sz="0" w:space="0" w:color="auto"/>
            <w:bottom w:val="none" w:sz="0" w:space="0" w:color="auto"/>
            <w:right w:val="none" w:sz="0" w:space="0" w:color="auto"/>
          </w:divBdr>
        </w:div>
        <w:div w:id="609050192">
          <w:marLeft w:val="480"/>
          <w:marRight w:val="0"/>
          <w:marTop w:val="0"/>
          <w:marBottom w:val="0"/>
          <w:divBdr>
            <w:top w:val="none" w:sz="0" w:space="0" w:color="auto"/>
            <w:left w:val="none" w:sz="0" w:space="0" w:color="auto"/>
            <w:bottom w:val="none" w:sz="0" w:space="0" w:color="auto"/>
            <w:right w:val="none" w:sz="0" w:space="0" w:color="auto"/>
          </w:divBdr>
        </w:div>
        <w:div w:id="1955869294">
          <w:marLeft w:val="480"/>
          <w:marRight w:val="0"/>
          <w:marTop w:val="0"/>
          <w:marBottom w:val="0"/>
          <w:divBdr>
            <w:top w:val="none" w:sz="0" w:space="0" w:color="auto"/>
            <w:left w:val="none" w:sz="0" w:space="0" w:color="auto"/>
            <w:bottom w:val="none" w:sz="0" w:space="0" w:color="auto"/>
            <w:right w:val="none" w:sz="0" w:space="0" w:color="auto"/>
          </w:divBdr>
        </w:div>
        <w:div w:id="1726486873">
          <w:marLeft w:val="480"/>
          <w:marRight w:val="0"/>
          <w:marTop w:val="0"/>
          <w:marBottom w:val="0"/>
          <w:divBdr>
            <w:top w:val="none" w:sz="0" w:space="0" w:color="auto"/>
            <w:left w:val="none" w:sz="0" w:space="0" w:color="auto"/>
            <w:bottom w:val="none" w:sz="0" w:space="0" w:color="auto"/>
            <w:right w:val="none" w:sz="0" w:space="0" w:color="auto"/>
          </w:divBdr>
        </w:div>
        <w:div w:id="2133285537">
          <w:marLeft w:val="480"/>
          <w:marRight w:val="0"/>
          <w:marTop w:val="0"/>
          <w:marBottom w:val="0"/>
          <w:divBdr>
            <w:top w:val="none" w:sz="0" w:space="0" w:color="auto"/>
            <w:left w:val="none" w:sz="0" w:space="0" w:color="auto"/>
            <w:bottom w:val="none" w:sz="0" w:space="0" w:color="auto"/>
            <w:right w:val="none" w:sz="0" w:space="0" w:color="auto"/>
          </w:divBdr>
        </w:div>
        <w:div w:id="1086806797">
          <w:marLeft w:val="480"/>
          <w:marRight w:val="0"/>
          <w:marTop w:val="0"/>
          <w:marBottom w:val="0"/>
          <w:divBdr>
            <w:top w:val="none" w:sz="0" w:space="0" w:color="auto"/>
            <w:left w:val="none" w:sz="0" w:space="0" w:color="auto"/>
            <w:bottom w:val="none" w:sz="0" w:space="0" w:color="auto"/>
            <w:right w:val="none" w:sz="0" w:space="0" w:color="auto"/>
          </w:divBdr>
        </w:div>
        <w:div w:id="1448351662">
          <w:marLeft w:val="480"/>
          <w:marRight w:val="0"/>
          <w:marTop w:val="0"/>
          <w:marBottom w:val="0"/>
          <w:divBdr>
            <w:top w:val="none" w:sz="0" w:space="0" w:color="auto"/>
            <w:left w:val="none" w:sz="0" w:space="0" w:color="auto"/>
            <w:bottom w:val="none" w:sz="0" w:space="0" w:color="auto"/>
            <w:right w:val="none" w:sz="0" w:space="0" w:color="auto"/>
          </w:divBdr>
        </w:div>
        <w:div w:id="1998679882">
          <w:marLeft w:val="480"/>
          <w:marRight w:val="0"/>
          <w:marTop w:val="0"/>
          <w:marBottom w:val="0"/>
          <w:divBdr>
            <w:top w:val="none" w:sz="0" w:space="0" w:color="auto"/>
            <w:left w:val="none" w:sz="0" w:space="0" w:color="auto"/>
            <w:bottom w:val="none" w:sz="0" w:space="0" w:color="auto"/>
            <w:right w:val="none" w:sz="0" w:space="0" w:color="auto"/>
          </w:divBdr>
        </w:div>
        <w:div w:id="200633120">
          <w:marLeft w:val="480"/>
          <w:marRight w:val="0"/>
          <w:marTop w:val="0"/>
          <w:marBottom w:val="0"/>
          <w:divBdr>
            <w:top w:val="none" w:sz="0" w:space="0" w:color="auto"/>
            <w:left w:val="none" w:sz="0" w:space="0" w:color="auto"/>
            <w:bottom w:val="none" w:sz="0" w:space="0" w:color="auto"/>
            <w:right w:val="none" w:sz="0" w:space="0" w:color="auto"/>
          </w:divBdr>
        </w:div>
        <w:div w:id="1980957727">
          <w:marLeft w:val="480"/>
          <w:marRight w:val="0"/>
          <w:marTop w:val="0"/>
          <w:marBottom w:val="0"/>
          <w:divBdr>
            <w:top w:val="none" w:sz="0" w:space="0" w:color="auto"/>
            <w:left w:val="none" w:sz="0" w:space="0" w:color="auto"/>
            <w:bottom w:val="none" w:sz="0" w:space="0" w:color="auto"/>
            <w:right w:val="none" w:sz="0" w:space="0" w:color="auto"/>
          </w:divBdr>
        </w:div>
        <w:div w:id="1834294897">
          <w:marLeft w:val="480"/>
          <w:marRight w:val="0"/>
          <w:marTop w:val="0"/>
          <w:marBottom w:val="0"/>
          <w:divBdr>
            <w:top w:val="none" w:sz="0" w:space="0" w:color="auto"/>
            <w:left w:val="none" w:sz="0" w:space="0" w:color="auto"/>
            <w:bottom w:val="none" w:sz="0" w:space="0" w:color="auto"/>
            <w:right w:val="none" w:sz="0" w:space="0" w:color="auto"/>
          </w:divBdr>
        </w:div>
        <w:div w:id="31351542">
          <w:marLeft w:val="480"/>
          <w:marRight w:val="0"/>
          <w:marTop w:val="0"/>
          <w:marBottom w:val="0"/>
          <w:divBdr>
            <w:top w:val="none" w:sz="0" w:space="0" w:color="auto"/>
            <w:left w:val="none" w:sz="0" w:space="0" w:color="auto"/>
            <w:bottom w:val="none" w:sz="0" w:space="0" w:color="auto"/>
            <w:right w:val="none" w:sz="0" w:space="0" w:color="auto"/>
          </w:divBdr>
        </w:div>
        <w:div w:id="1906717118">
          <w:marLeft w:val="480"/>
          <w:marRight w:val="0"/>
          <w:marTop w:val="0"/>
          <w:marBottom w:val="0"/>
          <w:divBdr>
            <w:top w:val="none" w:sz="0" w:space="0" w:color="auto"/>
            <w:left w:val="none" w:sz="0" w:space="0" w:color="auto"/>
            <w:bottom w:val="none" w:sz="0" w:space="0" w:color="auto"/>
            <w:right w:val="none" w:sz="0" w:space="0" w:color="auto"/>
          </w:divBdr>
        </w:div>
        <w:div w:id="997003103">
          <w:marLeft w:val="480"/>
          <w:marRight w:val="0"/>
          <w:marTop w:val="0"/>
          <w:marBottom w:val="0"/>
          <w:divBdr>
            <w:top w:val="none" w:sz="0" w:space="0" w:color="auto"/>
            <w:left w:val="none" w:sz="0" w:space="0" w:color="auto"/>
            <w:bottom w:val="none" w:sz="0" w:space="0" w:color="auto"/>
            <w:right w:val="none" w:sz="0" w:space="0" w:color="auto"/>
          </w:divBdr>
        </w:div>
        <w:div w:id="1096168584">
          <w:marLeft w:val="480"/>
          <w:marRight w:val="0"/>
          <w:marTop w:val="0"/>
          <w:marBottom w:val="0"/>
          <w:divBdr>
            <w:top w:val="none" w:sz="0" w:space="0" w:color="auto"/>
            <w:left w:val="none" w:sz="0" w:space="0" w:color="auto"/>
            <w:bottom w:val="none" w:sz="0" w:space="0" w:color="auto"/>
            <w:right w:val="none" w:sz="0" w:space="0" w:color="auto"/>
          </w:divBdr>
        </w:div>
        <w:div w:id="1262689906">
          <w:marLeft w:val="480"/>
          <w:marRight w:val="0"/>
          <w:marTop w:val="0"/>
          <w:marBottom w:val="0"/>
          <w:divBdr>
            <w:top w:val="none" w:sz="0" w:space="0" w:color="auto"/>
            <w:left w:val="none" w:sz="0" w:space="0" w:color="auto"/>
            <w:bottom w:val="none" w:sz="0" w:space="0" w:color="auto"/>
            <w:right w:val="none" w:sz="0" w:space="0" w:color="auto"/>
          </w:divBdr>
        </w:div>
        <w:div w:id="1006714212">
          <w:marLeft w:val="480"/>
          <w:marRight w:val="0"/>
          <w:marTop w:val="0"/>
          <w:marBottom w:val="0"/>
          <w:divBdr>
            <w:top w:val="none" w:sz="0" w:space="0" w:color="auto"/>
            <w:left w:val="none" w:sz="0" w:space="0" w:color="auto"/>
            <w:bottom w:val="none" w:sz="0" w:space="0" w:color="auto"/>
            <w:right w:val="none" w:sz="0" w:space="0" w:color="auto"/>
          </w:divBdr>
        </w:div>
        <w:div w:id="847017326">
          <w:marLeft w:val="480"/>
          <w:marRight w:val="0"/>
          <w:marTop w:val="0"/>
          <w:marBottom w:val="0"/>
          <w:divBdr>
            <w:top w:val="none" w:sz="0" w:space="0" w:color="auto"/>
            <w:left w:val="none" w:sz="0" w:space="0" w:color="auto"/>
            <w:bottom w:val="none" w:sz="0" w:space="0" w:color="auto"/>
            <w:right w:val="none" w:sz="0" w:space="0" w:color="auto"/>
          </w:divBdr>
        </w:div>
        <w:div w:id="343675993">
          <w:marLeft w:val="480"/>
          <w:marRight w:val="0"/>
          <w:marTop w:val="0"/>
          <w:marBottom w:val="0"/>
          <w:divBdr>
            <w:top w:val="none" w:sz="0" w:space="0" w:color="auto"/>
            <w:left w:val="none" w:sz="0" w:space="0" w:color="auto"/>
            <w:bottom w:val="none" w:sz="0" w:space="0" w:color="auto"/>
            <w:right w:val="none" w:sz="0" w:space="0" w:color="auto"/>
          </w:divBdr>
        </w:div>
        <w:div w:id="1454011229">
          <w:marLeft w:val="480"/>
          <w:marRight w:val="0"/>
          <w:marTop w:val="0"/>
          <w:marBottom w:val="0"/>
          <w:divBdr>
            <w:top w:val="none" w:sz="0" w:space="0" w:color="auto"/>
            <w:left w:val="none" w:sz="0" w:space="0" w:color="auto"/>
            <w:bottom w:val="none" w:sz="0" w:space="0" w:color="auto"/>
            <w:right w:val="none" w:sz="0" w:space="0" w:color="auto"/>
          </w:divBdr>
        </w:div>
        <w:div w:id="653412305">
          <w:marLeft w:val="480"/>
          <w:marRight w:val="0"/>
          <w:marTop w:val="0"/>
          <w:marBottom w:val="0"/>
          <w:divBdr>
            <w:top w:val="none" w:sz="0" w:space="0" w:color="auto"/>
            <w:left w:val="none" w:sz="0" w:space="0" w:color="auto"/>
            <w:bottom w:val="none" w:sz="0" w:space="0" w:color="auto"/>
            <w:right w:val="none" w:sz="0" w:space="0" w:color="auto"/>
          </w:divBdr>
        </w:div>
        <w:div w:id="721447305">
          <w:marLeft w:val="480"/>
          <w:marRight w:val="0"/>
          <w:marTop w:val="0"/>
          <w:marBottom w:val="0"/>
          <w:divBdr>
            <w:top w:val="none" w:sz="0" w:space="0" w:color="auto"/>
            <w:left w:val="none" w:sz="0" w:space="0" w:color="auto"/>
            <w:bottom w:val="none" w:sz="0" w:space="0" w:color="auto"/>
            <w:right w:val="none" w:sz="0" w:space="0" w:color="auto"/>
          </w:divBdr>
        </w:div>
        <w:div w:id="1851796717">
          <w:marLeft w:val="480"/>
          <w:marRight w:val="0"/>
          <w:marTop w:val="0"/>
          <w:marBottom w:val="0"/>
          <w:divBdr>
            <w:top w:val="none" w:sz="0" w:space="0" w:color="auto"/>
            <w:left w:val="none" w:sz="0" w:space="0" w:color="auto"/>
            <w:bottom w:val="none" w:sz="0" w:space="0" w:color="auto"/>
            <w:right w:val="none" w:sz="0" w:space="0" w:color="auto"/>
          </w:divBdr>
        </w:div>
        <w:div w:id="316306956">
          <w:marLeft w:val="480"/>
          <w:marRight w:val="0"/>
          <w:marTop w:val="0"/>
          <w:marBottom w:val="0"/>
          <w:divBdr>
            <w:top w:val="none" w:sz="0" w:space="0" w:color="auto"/>
            <w:left w:val="none" w:sz="0" w:space="0" w:color="auto"/>
            <w:bottom w:val="none" w:sz="0" w:space="0" w:color="auto"/>
            <w:right w:val="none" w:sz="0" w:space="0" w:color="auto"/>
          </w:divBdr>
        </w:div>
        <w:div w:id="1459572040">
          <w:marLeft w:val="480"/>
          <w:marRight w:val="0"/>
          <w:marTop w:val="0"/>
          <w:marBottom w:val="0"/>
          <w:divBdr>
            <w:top w:val="none" w:sz="0" w:space="0" w:color="auto"/>
            <w:left w:val="none" w:sz="0" w:space="0" w:color="auto"/>
            <w:bottom w:val="none" w:sz="0" w:space="0" w:color="auto"/>
            <w:right w:val="none" w:sz="0" w:space="0" w:color="auto"/>
          </w:divBdr>
        </w:div>
        <w:div w:id="944995447">
          <w:marLeft w:val="480"/>
          <w:marRight w:val="0"/>
          <w:marTop w:val="0"/>
          <w:marBottom w:val="0"/>
          <w:divBdr>
            <w:top w:val="none" w:sz="0" w:space="0" w:color="auto"/>
            <w:left w:val="none" w:sz="0" w:space="0" w:color="auto"/>
            <w:bottom w:val="none" w:sz="0" w:space="0" w:color="auto"/>
            <w:right w:val="none" w:sz="0" w:space="0" w:color="auto"/>
          </w:divBdr>
        </w:div>
        <w:div w:id="860751108">
          <w:marLeft w:val="480"/>
          <w:marRight w:val="0"/>
          <w:marTop w:val="0"/>
          <w:marBottom w:val="0"/>
          <w:divBdr>
            <w:top w:val="none" w:sz="0" w:space="0" w:color="auto"/>
            <w:left w:val="none" w:sz="0" w:space="0" w:color="auto"/>
            <w:bottom w:val="none" w:sz="0" w:space="0" w:color="auto"/>
            <w:right w:val="none" w:sz="0" w:space="0" w:color="auto"/>
          </w:divBdr>
        </w:div>
        <w:div w:id="1343044095">
          <w:marLeft w:val="480"/>
          <w:marRight w:val="0"/>
          <w:marTop w:val="0"/>
          <w:marBottom w:val="0"/>
          <w:divBdr>
            <w:top w:val="none" w:sz="0" w:space="0" w:color="auto"/>
            <w:left w:val="none" w:sz="0" w:space="0" w:color="auto"/>
            <w:bottom w:val="none" w:sz="0" w:space="0" w:color="auto"/>
            <w:right w:val="none" w:sz="0" w:space="0" w:color="auto"/>
          </w:divBdr>
        </w:div>
        <w:div w:id="1361129818">
          <w:marLeft w:val="480"/>
          <w:marRight w:val="0"/>
          <w:marTop w:val="0"/>
          <w:marBottom w:val="0"/>
          <w:divBdr>
            <w:top w:val="none" w:sz="0" w:space="0" w:color="auto"/>
            <w:left w:val="none" w:sz="0" w:space="0" w:color="auto"/>
            <w:bottom w:val="none" w:sz="0" w:space="0" w:color="auto"/>
            <w:right w:val="none" w:sz="0" w:space="0" w:color="auto"/>
          </w:divBdr>
        </w:div>
        <w:div w:id="102112207">
          <w:marLeft w:val="480"/>
          <w:marRight w:val="0"/>
          <w:marTop w:val="0"/>
          <w:marBottom w:val="0"/>
          <w:divBdr>
            <w:top w:val="none" w:sz="0" w:space="0" w:color="auto"/>
            <w:left w:val="none" w:sz="0" w:space="0" w:color="auto"/>
            <w:bottom w:val="none" w:sz="0" w:space="0" w:color="auto"/>
            <w:right w:val="none" w:sz="0" w:space="0" w:color="auto"/>
          </w:divBdr>
        </w:div>
        <w:div w:id="540288412">
          <w:marLeft w:val="480"/>
          <w:marRight w:val="0"/>
          <w:marTop w:val="0"/>
          <w:marBottom w:val="0"/>
          <w:divBdr>
            <w:top w:val="none" w:sz="0" w:space="0" w:color="auto"/>
            <w:left w:val="none" w:sz="0" w:space="0" w:color="auto"/>
            <w:bottom w:val="none" w:sz="0" w:space="0" w:color="auto"/>
            <w:right w:val="none" w:sz="0" w:space="0" w:color="auto"/>
          </w:divBdr>
        </w:div>
        <w:div w:id="1306936404">
          <w:marLeft w:val="480"/>
          <w:marRight w:val="0"/>
          <w:marTop w:val="0"/>
          <w:marBottom w:val="0"/>
          <w:divBdr>
            <w:top w:val="none" w:sz="0" w:space="0" w:color="auto"/>
            <w:left w:val="none" w:sz="0" w:space="0" w:color="auto"/>
            <w:bottom w:val="none" w:sz="0" w:space="0" w:color="auto"/>
            <w:right w:val="none" w:sz="0" w:space="0" w:color="auto"/>
          </w:divBdr>
        </w:div>
        <w:div w:id="1105154034">
          <w:marLeft w:val="480"/>
          <w:marRight w:val="0"/>
          <w:marTop w:val="0"/>
          <w:marBottom w:val="0"/>
          <w:divBdr>
            <w:top w:val="none" w:sz="0" w:space="0" w:color="auto"/>
            <w:left w:val="none" w:sz="0" w:space="0" w:color="auto"/>
            <w:bottom w:val="none" w:sz="0" w:space="0" w:color="auto"/>
            <w:right w:val="none" w:sz="0" w:space="0" w:color="auto"/>
          </w:divBdr>
        </w:div>
      </w:divsChild>
    </w:div>
    <w:div w:id="318849487">
      <w:bodyDiv w:val="1"/>
      <w:marLeft w:val="0"/>
      <w:marRight w:val="0"/>
      <w:marTop w:val="0"/>
      <w:marBottom w:val="0"/>
      <w:divBdr>
        <w:top w:val="none" w:sz="0" w:space="0" w:color="auto"/>
        <w:left w:val="none" w:sz="0" w:space="0" w:color="auto"/>
        <w:bottom w:val="none" w:sz="0" w:space="0" w:color="auto"/>
        <w:right w:val="none" w:sz="0" w:space="0" w:color="auto"/>
      </w:divBdr>
    </w:div>
    <w:div w:id="319038991">
      <w:bodyDiv w:val="1"/>
      <w:marLeft w:val="0"/>
      <w:marRight w:val="0"/>
      <w:marTop w:val="0"/>
      <w:marBottom w:val="0"/>
      <w:divBdr>
        <w:top w:val="none" w:sz="0" w:space="0" w:color="auto"/>
        <w:left w:val="none" w:sz="0" w:space="0" w:color="auto"/>
        <w:bottom w:val="none" w:sz="0" w:space="0" w:color="auto"/>
        <w:right w:val="none" w:sz="0" w:space="0" w:color="auto"/>
      </w:divBdr>
    </w:div>
    <w:div w:id="319307019">
      <w:bodyDiv w:val="1"/>
      <w:marLeft w:val="0"/>
      <w:marRight w:val="0"/>
      <w:marTop w:val="0"/>
      <w:marBottom w:val="0"/>
      <w:divBdr>
        <w:top w:val="none" w:sz="0" w:space="0" w:color="auto"/>
        <w:left w:val="none" w:sz="0" w:space="0" w:color="auto"/>
        <w:bottom w:val="none" w:sz="0" w:space="0" w:color="auto"/>
        <w:right w:val="none" w:sz="0" w:space="0" w:color="auto"/>
      </w:divBdr>
    </w:div>
    <w:div w:id="320039801">
      <w:bodyDiv w:val="1"/>
      <w:marLeft w:val="0"/>
      <w:marRight w:val="0"/>
      <w:marTop w:val="0"/>
      <w:marBottom w:val="0"/>
      <w:divBdr>
        <w:top w:val="none" w:sz="0" w:space="0" w:color="auto"/>
        <w:left w:val="none" w:sz="0" w:space="0" w:color="auto"/>
        <w:bottom w:val="none" w:sz="0" w:space="0" w:color="auto"/>
        <w:right w:val="none" w:sz="0" w:space="0" w:color="auto"/>
      </w:divBdr>
    </w:div>
    <w:div w:id="320159810">
      <w:bodyDiv w:val="1"/>
      <w:marLeft w:val="0"/>
      <w:marRight w:val="0"/>
      <w:marTop w:val="0"/>
      <w:marBottom w:val="0"/>
      <w:divBdr>
        <w:top w:val="none" w:sz="0" w:space="0" w:color="auto"/>
        <w:left w:val="none" w:sz="0" w:space="0" w:color="auto"/>
        <w:bottom w:val="none" w:sz="0" w:space="0" w:color="auto"/>
        <w:right w:val="none" w:sz="0" w:space="0" w:color="auto"/>
      </w:divBdr>
    </w:div>
    <w:div w:id="320161810">
      <w:bodyDiv w:val="1"/>
      <w:marLeft w:val="0"/>
      <w:marRight w:val="0"/>
      <w:marTop w:val="0"/>
      <w:marBottom w:val="0"/>
      <w:divBdr>
        <w:top w:val="none" w:sz="0" w:space="0" w:color="auto"/>
        <w:left w:val="none" w:sz="0" w:space="0" w:color="auto"/>
        <w:bottom w:val="none" w:sz="0" w:space="0" w:color="auto"/>
        <w:right w:val="none" w:sz="0" w:space="0" w:color="auto"/>
      </w:divBdr>
    </w:div>
    <w:div w:id="320699855">
      <w:bodyDiv w:val="1"/>
      <w:marLeft w:val="0"/>
      <w:marRight w:val="0"/>
      <w:marTop w:val="0"/>
      <w:marBottom w:val="0"/>
      <w:divBdr>
        <w:top w:val="none" w:sz="0" w:space="0" w:color="auto"/>
        <w:left w:val="none" w:sz="0" w:space="0" w:color="auto"/>
        <w:bottom w:val="none" w:sz="0" w:space="0" w:color="auto"/>
        <w:right w:val="none" w:sz="0" w:space="0" w:color="auto"/>
      </w:divBdr>
    </w:div>
    <w:div w:id="321205118">
      <w:bodyDiv w:val="1"/>
      <w:marLeft w:val="0"/>
      <w:marRight w:val="0"/>
      <w:marTop w:val="0"/>
      <w:marBottom w:val="0"/>
      <w:divBdr>
        <w:top w:val="none" w:sz="0" w:space="0" w:color="auto"/>
        <w:left w:val="none" w:sz="0" w:space="0" w:color="auto"/>
        <w:bottom w:val="none" w:sz="0" w:space="0" w:color="auto"/>
        <w:right w:val="none" w:sz="0" w:space="0" w:color="auto"/>
      </w:divBdr>
    </w:div>
    <w:div w:id="321350973">
      <w:bodyDiv w:val="1"/>
      <w:marLeft w:val="0"/>
      <w:marRight w:val="0"/>
      <w:marTop w:val="0"/>
      <w:marBottom w:val="0"/>
      <w:divBdr>
        <w:top w:val="none" w:sz="0" w:space="0" w:color="auto"/>
        <w:left w:val="none" w:sz="0" w:space="0" w:color="auto"/>
        <w:bottom w:val="none" w:sz="0" w:space="0" w:color="auto"/>
        <w:right w:val="none" w:sz="0" w:space="0" w:color="auto"/>
      </w:divBdr>
    </w:div>
    <w:div w:id="321735268">
      <w:bodyDiv w:val="1"/>
      <w:marLeft w:val="0"/>
      <w:marRight w:val="0"/>
      <w:marTop w:val="0"/>
      <w:marBottom w:val="0"/>
      <w:divBdr>
        <w:top w:val="none" w:sz="0" w:space="0" w:color="auto"/>
        <w:left w:val="none" w:sz="0" w:space="0" w:color="auto"/>
        <w:bottom w:val="none" w:sz="0" w:space="0" w:color="auto"/>
        <w:right w:val="none" w:sz="0" w:space="0" w:color="auto"/>
      </w:divBdr>
    </w:div>
    <w:div w:id="321736621">
      <w:bodyDiv w:val="1"/>
      <w:marLeft w:val="0"/>
      <w:marRight w:val="0"/>
      <w:marTop w:val="0"/>
      <w:marBottom w:val="0"/>
      <w:divBdr>
        <w:top w:val="none" w:sz="0" w:space="0" w:color="auto"/>
        <w:left w:val="none" w:sz="0" w:space="0" w:color="auto"/>
        <w:bottom w:val="none" w:sz="0" w:space="0" w:color="auto"/>
        <w:right w:val="none" w:sz="0" w:space="0" w:color="auto"/>
      </w:divBdr>
    </w:div>
    <w:div w:id="322589886">
      <w:bodyDiv w:val="1"/>
      <w:marLeft w:val="0"/>
      <w:marRight w:val="0"/>
      <w:marTop w:val="0"/>
      <w:marBottom w:val="0"/>
      <w:divBdr>
        <w:top w:val="none" w:sz="0" w:space="0" w:color="auto"/>
        <w:left w:val="none" w:sz="0" w:space="0" w:color="auto"/>
        <w:bottom w:val="none" w:sz="0" w:space="0" w:color="auto"/>
        <w:right w:val="none" w:sz="0" w:space="0" w:color="auto"/>
      </w:divBdr>
    </w:div>
    <w:div w:id="322782073">
      <w:bodyDiv w:val="1"/>
      <w:marLeft w:val="0"/>
      <w:marRight w:val="0"/>
      <w:marTop w:val="0"/>
      <w:marBottom w:val="0"/>
      <w:divBdr>
        <w:top w:val="none" w:sz="0" w:space="0" w:color="auto"/>
        <w:left w:val="none" w:sz="0" w:space="0" w:color="auto"/>
        <w:bottom w:val="none" w:sz="0" w:space="0" w:color="auto"/>
        <w:right w:val="none" w:sz="0" w:space="0" w:color="auto"/>
      </w:divBdr>
    </w:div>
    <w:div w:id="322970349">
      <w:bodyDiv w:val="1"/>
      <w:marLeft w:val="0"/>
      <w:marRight w:val="0"/>
      <w:marTop w:val="0"/>
      <w:marBottom w:val="0"/>
      <w:divBdr>
        <w:top w:val="none" w:sz="0" w:space="0" w:color="auto"/>
        <w:left w:val="none" w:sz="0" w:space="0" w:color="auto"/>
        <w:bottom w:val="none" w:sz="0" w:space="0" w:color="auto"/>
        <w:right w:val="none" w:sz="0" w:space="0" w:color="auto"/>
      </w:divBdr>
    </w:div>
    <w:div w:id="323051795">
      <w:bodyDiv w:val="1"/>
      <w:marLeft w:val="0"/>
      <w:marRight w:val="0"/>
      <w:marTop w:val="0"/>
      <w:marBottom w:val="0"/>
      <w:divBdr>
        <w:top w:val="none" w:sz="0" w:space="0" w:color="auto"/>
        <w:left w:val="none" w:sz="0" w:space="0" w:color="auto"/>
        <w:bottom w:val="none" w:sz="0" w:space="0" w:color="auto"/>
        <w:right w:val="none" w:sz="0" w:space="0" w:color="auto"/>
      </w:divBdr>
    </w:div>
    <w:div w:id="323164097">
      <w:bodyDiv w:val="1"/>
      <w:marLeft w:val="0"/>
      <w:marRight w:val="0"/>
      <w:marTop w:val="0"/>
      <w:marBottom w:val="0"/>
      <w:divBdr>
        <w:top w:val="none" w:sz="0" w:space="0" w:color="auto"/>
        <w:left w:val="none" w:sz="0" w:space="0" w:color="auto"/>
        <w:bottom w:val="none" w:sz="0" w:space="0" w:color="auto"/>
        <w:right w:val="none" w:sz="0" w:space="0" w:color="auto"/>
      </w:divBdr>
    </w:div>
    <w:div w:id="323511711">
      <w:bodyDiv w:val="1"/>
      <w:marLeft w:val="0"/>
      <w:marRight w:val="0"/>
      <w:marTop w:val="0"/>
      <w:marBottom w:val="0"/>
      <w:divBdr>
        <w:top w:val="none" w:sz="0" w:space="0" w:color="auto"/>
        <w:left w:val="none" w:sz="0" w:space="0" w:color="auto"/>
        <w:bottom w:val="none" w:sz="0" w:space="0" w:color="auto"/>
        <w:right w:val="none" w:sz="0" w:space="0" w:color="auto"/>
      </w:divBdr>
    </w:div>
    <w:div w:id="324093752">
      <w:bodyDiv w:val="1"/>
      <w:marLeft w:val="0"/>
      <w:marRight w:val="0"/>
      <w:marTop w:val="0"/>
      <w:marBottom w:val="0"/>
      <w:divBdr>
        <w:top w:val="none" w:sz="0" w:space="0" w:color="auto"/>
        <w:left w:val="none" w:sz="0" w:space="0" w:color="auto"/>
        <w:bottom w:val="none" w:sz="0" w:space="0" w:color="auto"/>
        <w:right w:val="none" w:sz="0" w:space="0" w:color="auto"/>
      </w:divBdr>
    </w:div>
    <w:div w:id="324743701">
      <w:bodyDiv w:val="1"/>
      <w:marLeft w:val="0"/>
      <w:marRight w:val="0"/>
      <w:marTop w:val="0"/>
      <w:marBottom w:val="0"/>
      <w:divBdr>
        <w:top w:val="none" w:sz="0" w:space="0" w:color="auto"/>
        <w:left w:val="none" w:sz="0" w:space="0" w:color="auto"/>
        <w:bottom w:val="none" w:sz="0" w:space="0" w:color="auto"/>
        <w:right w:val="none" w:sz="0" w:space="0" w:color="auto"/>
      </w:divBdr>
    </w:div>
    <w:div w:id="324819624">
      <w:bodyDiv w:val="1"/>
      <w:marLeft w:val="0"/>
      <w:marRight w:val="0"/>
      <w:marTop w:val="0"/>
      <w:marBottom w:val="0"/>
      <w:divBdr>
        <w:top w:val="none" w:sz="0" w:space="0" w:color="auto"/>
        <w:left w:val="none" w:sz="0" w:space="0" w:color="auto"/>
        <w:bottom w:val="none" w:sz="0" w:space="0" w:color="auto"/>
        <w:right w:val="none" w:sz="0" w:space="0" w:color="auto"/>
      </w:divBdr>
    </w:div>
    <w:div w:id="324941304">
      <w:bodyDiv w:val="1"/>
      <w:marLeft w:val="0"/>
      <w:marRight w:val="0"/>
      <w:marTop w:val="0"/>
      <w:marBottom w:val="0"/>
      <w:divBdr>
        <w:top w:val="none" w:sz="0" w:space="0" w:color="auto"/>
        <w:left w:val="none" w:sz="0" w:space="0" w:color="auto"/>
        <w:bottom w:val="none" w:sz="0" w:space="0" w:color="auto"/>
        <w:right w:val="none" w:sz="0" w:space="0" w:color="auto"/>
      </w:divBdr>
    </w:div>
    <w:div w:id="325088524">
      <w:bodyDiv w:val="1"/>
      <w:marLeft w:val="0"/>
      <w:marRight w:val="0"/>
      <w:marTop w:val="0"/>
      <w:marBottom w:val="0"/>
      <w:divBdr>
        <w:top w:val="none" w:sz="0" w:space="0" w:color="auto"/>
        <w:left w:val="none" w:sz="0" w:space="0" w:color="auto"/>
        <w:bottom w:val="none" w:sz="0" w:space="0" w:color="auto"/>
        <w:right w:val="none" w:sz="0" w:space="0" w:color="auto"/>
      </w:divBdr>
    </w:div>
    <w:div w:id="325286573">
      <w:bodyDiv w:val="1"/>
      <w:marLeft w:val="0"/>
      <w:marRight w:val="0"/>
      <w:marTop w:val="0"/>
      <w:marBottom w:val="0"/>
      <w:divBdr>
        <w:top w:val="none" w:sz="0" w:space="0" w:color="auto"/>
        <w:left w:val="none" w:sz="0" w:space="0" w:color="auto"/>
        <w:bottom w:val="none" w:sz="0" w:space="0" w:color="auto"/>
        <w:right w:val="none" w:sz="0" w:space="0" w:color="auto"/>
      </w:divBdr>
    </w:div>
    <w:div w:id="325744862">
      <w:bodyDiv w:val="1"/>
      <w:marLeft w:val="0"/>
      <w:marRight w:val="0"/>
      <w:marTop w:val="0"/>
      <w:marBottom w:val="0"/>
      <w:divBdr>
        <w:top w:val="none" w:sz="0" w:space="0" w:color="auto"/>
        <w:left w:val="none" w:sz="0" w:space="0" w:color="auto"/>
        <w:bottom w:val="none" w:sz="0" w:space="0" w:color="auto"/>
        <w:right w:val="none" w:sz="0" w:space="0" w:color="auto"/>
      </w:divBdr>
    </w:div>
    <w:div w:id="325866545">
      <w:bodyDiv w:val="1"/>
      <w:marLeft w:val="0"/>
      <w:marRight w:val="0"/>
      <w:marTop w:val="0"/>
      <w:marBottom w:val="0"/>
      <w:divBdr>
        <w:top w:val="none" w:sz="0" w:space="0" w:color="auto"/>
        <w:left w:val="none" w:sz="0" w:space="0" w:color="auto"/>
        <w:bottom w:val="none" w:sz="0" w:space="0" w:color="auto"/>
        <w:right w:val="none" w:sz="0" w:space="0" w:color="auto"/>
      </w:divBdr>
    </w:div>
    <w:div w:id="325983487">
      <w:bodyDiv w:val="1"/>
      <w:marLeft w:val="0"/>
      <w:marRight w:val="0"/>
      <w:marTop w:val="0"/>
      <w:marBottom w:val="0"/>
      <w:divBdr>
        <w:top w:val="none" w:sz="0" w:space="0" w:color="auto"/>
        <w:left w:val="none" w:sz="0" w:space="0" w:color="auto"/>
        <w:bottom w:val="none" w:sz="0" w:space="0" w:color="auto"/>
        <w:right w:val="none" w:sz="0" w:space="0" w:color="auto"/>
      </w:divBdr>
    </w:div>
    <w:div w:id="326595746">
      <w:bodyDiv w:val="1"/>
      <w:marLeft w:val="0"/>
      <w:marRight w:val="0"/>
      <w:marTop w:val="0"/>
      <w:marBottom w:val="0"/>
      <w:divBdr>
        <w:top w:val="none" w:sz="0" w:space="0" w:color="auto"/>
        <w:left w:val="none" w:sz="0" w:space="0" w:color="auto"/>
        <w:bottom w:val="none" w:sz="0" w:space="0" w:color="auto"/>
        <w:right w:val="none" w:sz="0" w:space="0" w:color="auto"/>
      </w:divBdr>
    </w:div>
    <w:div w:id="326905548">
      <w:bodyDiv w:val="1"/>
      <w:marLeft w:val="0"/>
      <w:marRight w:val="0"/>
      <w:marTop w:val="0"/>
      <w:marBottom w:val="0"/>
      <w:divBdr>
        <w:top w:val="none" w:sz="0" w:space="0" w:color="auto"/>
        <w:left w:val="none" w:sz="0" w:space="0" w:color="auto"/>
        <w:bottom w:val="none" w:sz="0" w:space="0" w:color="auto"/>
        <w:right w:val="none" w:sz="0" w:space="0" w:color="auto"/>
      </w:divBdr>
    </w:div>
    <w:div w:id="327372319">
      <w:bodyDiv w:val="1"/>
      <w:marLeft w:val="0"/>
      <w:marRight w:val="0"/>
      <w:marTop w:val="0"/>
      <w:marBottom w:val="0"/>
      <w:divBdr>
        <w:top w:val="none" w:sz="0" w:space="0" w:color="auto"/>
        <w:left w:val="none" w:sz="0" w:space="0" w:color="auto"/>
        <w:bottom w:val="none" w:sz="0" w:space="0" w:color="auto"/>
        <w:right w:val="none" w:sz="0" w:space="0" w:color="auto"/>
      </w:divBdr>
    </w:div>
    <w:div w:id="327487471">
      <w:bodyDiv w:val="1"/>
      <w:marLeft w:val="0"/>
      <w:marRight w:val="0"/>
      <w:marTop w:val="0"/>
      <w:marBottom w:val="0"/>
      <w:divBdr>
        <w:top w:val="none" w:sz="0" w:space="0" w:color="auto"/>
        <w:left w:val="none" w:sz="0" w:space="0" w:color="auto"/>
        <w:bottom w:val="none" w:sz="0" w:space="0" w:color="auto"/>
        <w:right w:val="none" w:sz="0" w:space="0" w:color="auto"/>
      </w:divBdr>
    </w:div>
    <w:div w:id="327631645">
      <w:bodyDiv w:val="1"/>
      <w:marLeft w:val="0"/>
      <w:marRight w:val="0"/>
      <w:marTop w:val="0"/>
      <w:marBottom w:val="0"/>
      <w:divBdr>
        <w:top w:val="none" w:sz="0" w:space="0" w:color="auto"/>
        <w:left w:val="none" w:sz="0" w:space="0" w:color="auto"/>
        <w:bottom w:val="none" w:sz="0" w:space="0" w:color="auto"/>
        <w:right w:val="none" w:sz="0" w:space="0" w:color="auto"/>
      </w:divBdr>
    </w:div>
    <w:div w:id="327641316">
      <w:bodyDiv w:val="1"/>
      <w:marLeft w:val="0"/>
      <w:marRight w:val="0"/>
      <w:marTop w:val="0"/>
      <w:marBottom w:val="0"/>
      <w:divBdr>
        <w:top w:val="none" w:sz="0" w:space="0" w:color="auto"/>
        <w:left w:val="none" w:sz="0" w:space="0" w:color="auto"/>
        <w:bottom w:val="none" w:sz="0" w:space="0" w:color="auto"/>
        <w:right w:val="none" w:sz="0" w:space="0" w:color="auto"/>
      </w:divBdr>
    </w:div>
    <w:div w:id="327944348">
      <w:bodyDiv w:val="1"/>
      <w:marLeft w:val="0"/>
      <w:marRight w:val="0"/>
      <w:marTop w:val="0"/>
      <w:marBottom w:val="0"/>
      <w:divBdr>
        <w:top w:val="none" w:sz="0" w:space="0" w:color="auto"/>
        <w:left w:val="none" w:sz="0" w:space="0" w:color="auto"/>
        <w:bottom w:val="none" w:sz="0" w:space="0" w:color="auto"/>
        <w:right w:val="none" w:sz="0" w:space="0" w:color="auto"/>
      </w:divBdr>
    </w:div>
    <w:div w:id="328094088">
      <w:bodyDiv w:val="1"/>
      <w:marLeft w:val="0"/>
      <w:marRight w:val="0"/>
      <w:marTop w:val="0"/>
      <w:marBottom w:val="0"/>
      <w:divBdr>
        <w:top w:val="none" w:sz="0" w:space="0" w:color="auto"/>
        <w:left w:val="none" w:sz="0" w:space="0" w:color="auto"/>
        <w:bottom w:val="none" w:sz="0" w:space="0" w:color="auto"/>
        <w:right w:val="none" w:sz="0" w:space="0" w:color="auto"/>
      </w:divBdr>
    </w:div>
    <w:div w:id="328796231">
      <w:bodyDiv w:val="1"/>
      <w:marLeft w:val="0"/>
      <w:marRight w:val="0"/>
      <w:marTop w:val="0"/>
      <w:marBottom w:val="0"/>
      <w:divBdr>
        <w:top w:val="none" w:sz="0" w:space="0" w:color="auto"/>
        <w:left w:val="none" w:sz="0" w:space="0" w:color="auto"/>
        <w:bottom w:val="none" w:sz="0" w:space="0" w:color="auto"/>
        <w:right w:val="none" w:sz="0" w:space="0" w:color="auto"/>
      </w:divBdr>
    </w:div>
    <w:div w:id="328946075">
      <w:bodyDiv w:val="1"/>
      <w:marLeft w:val="0"/>
      <w:marRight w:val="0"/>
      <w:marTop w:val="0"/>
      <w:marBottom w:val="0"/>
      <w:divBdr>
        <w:top w:val="none" w:sz="0" w:space="0" w:color="auto"/>
        <w:left w:val="none" w:sz="0" w:space="0" w:color="auto"/>
        <w:bottom w:val="none" w:sz="0" w:space="0" w:color="auto"/>
        <w:right w:val="none" w:sz="0" w:space="0" w:color="auto"/>
      </w:divBdr>
    </w:div>
    <w:div w:id="328948460">
      <w:bodyDiv w:val="1"/>
      <w:marLeft w:val="0"/>
      <w:marRight w:val="0"/>
      <w:marTop w:val="0"/>
      <w:marBottom w:val="0"/>
      <w:divBdr>
        <w:top w:val="none" w:sz="0" w:space="0" w:color="auto"/>
        <w:left w:val="none" w:sz="0" w:space="0" w:color="auto"/>
        <w:bottom w:val="none" w:sz="0" w:space="0" w:color="auto"/>
        <w:right w:val="none" w:sz="0" w:space="0" w:color="auto"/>
      </w:divBdr>
    </w:div>
    <w:div w:id="329018923">
      <w:bodyDiv w:val="1"/>
      <w:marLeft w:val="0"/>
      <w:marRight w:val="0"/>
      <w:marTop w:val="0"/>
      <w:marBottom w:val="0"/>
      <w:divBdr>
        <w:top w:val="none" w:sz="0" w:space="0" w:color="auto"/>
        <w:left w:val="none" w:sz="0" w:space="0" w:color="auto"/>
        <w:bottom w:val="none" w:sz="0" w:space="0" w:color="auto"/>
        <w:right w:val="none" w:sz="0" w:space="0" w:color="auto"/>
      </w:divBdr>
    </w:div>
    <w:div w:id="329331310">
      <w:bodyDiv w:val="1"/>
      <w:marLeft w:val="0"/>
      <w:marRight w:val="0"/>
      <w:marTop w:val="0"/>
      <w:marBottom w:val="0"/>
      <w:divBdr>
        <w:top w:val="none" w:sz="0" w:space="0" w:color="auto"/>
        <w:left w:val="none" w:sz="0" w:space="0" w:color="auto"/>
        <w:bottom w:val="none" w:sz="0" w:space="0" w:color="auto"/>
        <w:right w:val="none" w:sz="0" w:space="0" w:color="auto"/>
      </w:divBdr>
    </w:div>
    <w:div w:id="329333882">
      <w:bodyDiv w:val="1"/>
      <w:marLeft w:val="0"/>
      <w:marRight w:val="0"/>
      <w:marTop w:val="0"/>
      <w:marBottom w:val="0"/>
      <w:divBdr>
        <w:top w:val="none" w:sz="0" w:space="0" w:color="auto"/>
        <w:left w:val="none" w:sz="0" w:space="0" w:color="auto"/>
        <w:bottom w:val="none" w:sz="0" w:space="0" w:color="auto"/>
        <w:right w:val="none" w:sz="0" w:space="0" w:color="auto"/>
      </w:divBdr>
    </w:div>
    <w:div w:id="329673035">
      <w:bodyDiv w:val="1"/>
      <w:marLeft w:val="0"/>
      <w:marRight w:val="0"/>
      <w:marTop w:val="0"/>
      <w:marBottom w:val="0"/>
      <w:divBdr>
        <w:top w:val="none" w:sz="0" w:space="0" w:color="auto"/>
        <w:left w:val="none" w:sz="0" w:space="0" w:color="auto"/>
        <w:bottom w:val="none" w:sz="0" w:space="0" w:color="auto"/>
        <w:right w:val="none" w:sz="0" w:space="0" w:color="auto"/>
      </w:divBdr>
    </w:div>
    <w:div w:id="330067518">
      <w:bodyDiv w:val="1"/>
      <w:marLeft w:val="0"/>
      <w:marRight w:val="0"/>
      <w:marTop w:val="0"/>
      <w:marBottom w:val="0"/>
      <w:divBdr>
        <w:top w:val="none" w:sz="0" w:space="0" w:color="auto"/>
        <w:left w:val="none" w:sz="0" w:space="0" w:color="auto"/>
        <w:bottom w:val="none" w:sz="0" w:space="0" w:color="auto"/>
        <w:right w:val="none" w:sz="0" w:space="0" w:color="auto"/>
      </w:divBdr>
    </w:div>
    <w:div w:id="330377671">
      <w:bodyDiv w:val="1"/>
      <w:marLeft w:val="0"/>
      <w:marRight w:val="0"/>
      <w:marTop w:val="0"/>
      <w:marBottom w:val="0"/>
      <w:divBdr>
        <w:top w:val="none" w:sz="0" w:space="0" w:color="auto"/>
        <w:left w:val="none" w:sz="0" w:space="0" w:color="auto"/>
        <w:bottom w:val="none" w:sz="0" w:space="0" w:color="auto"/>
        <w:right w:val="none" w:sz="0" w:space="0" w:color="auto"/>
      </w:divBdr>
    </w:div>
    <w:div w:id="330837865">
      <w:bodyDiv w:val="1"/>
      <w:marLeft w:val="0"/>
      <w:marRight w:val="0"/>
      <w:marTop w:val="0"/>
      <w:marBottom w:val="0"/>
      <w:divBdr>
        <w:top w:val="none" w:sz="0" w:space="0" w:color="auto"/>
        <w:left w:val="none" w:sz="0" w:space="0" w:color="auto"/>
        <w:bottom w:val="none" w:sz="0" w:space="0" w:color="auto"/>
        <w:right w:val="none" w:sz="0" w:space="0" w:color="auto"/>
      </w:divBdr>
    </w:div>
    <w:div w:id="331181234">
      <w:bodyDiv w:val="1"/>
      <w:marLeft w:val="0"/>
      <w:marRight w:val="0"/>
      <w:marTop w:val="0"/>
      <w:marBottom w:val="0"/>
      <w:divBdr>
        <w:top w:val="none" w:sz="0" w:space="0" w:color="auto"/>
        <w:left w:val="none" w:sz="0" w:space="0" w:color="auto"/>
        <w:bottom w:val="none" w:sz="0" w:space="0" w:color="auto"/>
        <w:right w:val="none" w:sz="0" w:space="0" w:color="auto"/>
      </w:divBdr>
    </w:div>
    <w:div w:id="331758531">
      <w:bodyDiv w:val="1"/>
      <w:marLeft w:val="0"/>
      <w:marRight w:val="0"/>
      <w:marTop w:val="0"/>
      <w:marBottom w:val="0"/>
      <w:divBdr>
        <w:top w:val="none" w:sz="0" w:space="0" w:color="auto"/>
        <w:left w:val="none" w:sz="0" w:space="0" w:color="auto"/>
        <w:bottom w:val="none" w:sz="0" w:space="0" w:color="auto"/>
        <w:right w:val="none" w:sz="0" w:space="0" w:color="auto"/>
      </w:divBdr>
    </w:div>
    <w:div w:id="331953033">
      <w:bodyDiv w:val="1"/>
      <w:marLeft w:val="0"/>
      <w:marRight w:val="0"/>
      <w:marTop w:val="0"/>
      <w:marBottom w:val="0"/>
      <w:divBdr>
        <w:top w:val="none" w:sz="0" w:space="0" w:color="auto"/>
        <w:left w:val="none" w:sz="0" w:space="0" w:color="auto"/>
        <w:bottom w:val="none" w:sz="0" w:space="0" w:color="auto"/>
        <w:right w:val="none" w:sz="0" w:space="0" w:color="auto"/>
      </w:divBdr>
    </w:div>
    <w:div w:id="332610010">
      <w:bodyDiv w:val="1"/>
      <w:marLeft w:val="0"/>
      <w:marRight w:val="0"/>
      <w:marTop w:val="0"/>
      <w:marBottom w:val="0"/>
      <w:divBdr>
        <w:top w:val="none" w:sz="0" w:space="0" w:color="auto"/>
        <w:left w:val="none" w:sz="0" w:space="0" w:color="auto"/>
        <w:bottom w:val="none" w:sz="0" w:space="0" w:color="auto"/>
        <w:right w:val="none" w:sz="0" w:space="0" w:color="auto"/>
      </w:divBdr>
    </w:div>
    <w:div w:id="332726503">
      <w:bodyDiv w:val="1"/>
      <w:marLeft w:val="0"/>
      <w:marRight w:val="0"/>
      <w:marTop w:val="0"/>
      <w:marBottom w:val="0"/>
      <w:divBdr>
        <w:top w:val="none" w:sz="0" w:space="0" w:color="auto"/>
        <w:left w:val="none" w:sz="0" w:space="0" w:color="auto"/>
        <w:bottom w:val="none" w:sz="0" w:space="0" w:color="auto"/>
        <w:right w:val="none" w:sz="0" w:space="0" w:color="auto"/>
      </w:divBdr>
    </w:div>
    <w:div w:id="333189862">
      <w:bodyDiv w:val="1"/>
      <w:marLeft w:val="0"/>
      <w:marRight w:val="0"/>
      <w:marTop w:val="0"/>
      <w:marBottom w:val="0"/>
      <w:divBdr>
        <w:top w:val="none" w:sz="0" w:space="0" w:color="auto"/>
        <w:left w:val="none" w:sz="0" w:space="0" w:color="auto"/>
        <w:bottom w:val="none" w:sz="0" w:space="0" w:color="auto"/>
        <w:right w:val="none" w:sz="0" w:space="0" w:color="auto"/>
      </w:divBdr>
    </w:div>
    <w:div w:id="333193650">
      <w:bodyDiv w:val="1"/>
      <w:marLeft w:val="0"/>
      <w:marRight w:val="0"/>
      <w:marTop w:val="0"/>
      <w:marBottom w:val="0"/>
      <w:divBdr>
        <w:top w:val="none" w:sz="0" w:space="0" w:color="auto"/>
        <w:left w:val="none" w:sz="0" w:space="0" w:color="auto"/>
        <w:bottom w:val="none" w:sz="0" w:space="0" w:color="auto"/>
        <w:right w:val="none" w:sz="0" w:space="0" w:color="auto"/>
      </w:divBdr>
    </w:div>
    <w:div w:id="334191596">
      <w:bodyDiv w:val="1"/>
      <w:marLeft w:val="0"/>
      <w:marRight w:val="0"/>
      <w:marTop w:val="0"/>
      <w:marBottom w:val="0"/>
      <w:divBdr>
        <w:top w:val="none" w:sz="0" w:space="0" w:color="auto"/>
        <w:left w:val="none" w:sz="0" w:space="0" w:color="auto"/>
        <w:bottom w:val="none" w:sz="0" w:space="0" w:color="auto"/>
        <w:right w:val="none" w:sz="0" w:space="0" w:color="auto"/>
      </w:divBdr>
    </w:div>
    <w:div w:id="334455448">
      <w:bodyDiv w:val="1"/>
      <w:marLeft w:val="0"/>
      <w:marRight w:val="0"/>
      <w:marTop w:val="0"/>
      <w:marBottom w:val="0"/>
      <w:divBdr>
        <w:top w:val="none" w:sz="0" w:space="0" w:color="auto"/>
        <w:left w:val="none" w:sz="0" w:space="0" w:color="auto"/>
        <w:bottom w:val="none" w:sz="0" w:space="0" w:color="auto"/>
        <w:right w:val="none" w:sz="0" w:space="0" w:color="auto"/>
      </w:divBdr>
    </w:div>
    <w:div w:id="334577749">
      <w:bodyDiv w:val="1"/>
      <w:marLeft w:val="0"/>
      <w:marRight w:val="0"/>
      <w:marTop w:val="0"/>
      <w:marBottom w:val="0"/>
      <w:divBdr>
        <w:top w:val="none" w:sz="0" w:space="0" w:color="auto"/>
        <w:left w:val="none" w:sz="0" w:space="0" w:color="auto"/>
        <w:bottom w:val="none" w:sz="0" w:space="0" w:color="auto"/>
        <w:right w:val="none" w:sz="0" w:space="0" w:color="auto"/>
      </w:divBdr>
    </w:div>
    <w:div w:id="334695835">
      <w:bodyDiv w:val="1"/>
      <w:marLeft w:val="0"/>
      <w:marRight w:val="0"/>
      <w:marTop w:val="0"/>
      <w:marBottom w:val="0"/>
      <w:divBdr>
        <w:top w:val="none" w:sz="0" w:space="0" w:color="auto"/>
        <w:left w:val="none" w:sz="0" w:space="0" w:color="auto"/>
        <w:bottom w:val="none" w:sz="0" w:space="0" w:color="auto"/>
        <w:right w:val="none" w:sz="0" w:space="0" w:color="auto"/>
      </w:divBdr>
    </w:div>
    <w:div w:id="334770638">
      <w:bodyDiv w:val="1"/>
      <w:marLeft w:val="0"/>
      <w:marRight w:val="0"/>
      <w:marTop w:val="0"/>
      <w:marBottom w:val="0"/>
      <w:divBdr>
        <w:top w:val="none" w:sz="0" w:space="0" w:color="auto"/>
        <w:left w:val="none" w:sz="0" w:space="0" w:color="auto"/>
        <w:bottom w:val="none" w:sz="0" w:space="0" w:color="auto"/>
        <w:right w:val="none" w:sz="0" w:space="0" w:color="auto"/>
      </w:divBdr>
    </w:div>
    <w:div w:id="335033186">
      <w:bodyDiv w:val="1"/>
      <w:marLeft w:val="0"/>
      <w:marRight w:val="0"/>
      <w:marTop w:val="0"/>
      <w:marBottom w:val="0"/>
      <w:divBdr>
        <w:top w:val="none" w:sz="0" w:space="0" w:color="auto"/>
        <w:left w:val="none" w:sz="0" w:space="0" w:color="auto"/>
        <w:bottom w:val="none" w:sz="0" w:space="0" w:color="auto"/>
        <w:right w:val="none" w:sz="0" w:space="0" w:color="auto"/>
      </w:divBdr>
    </w:div>
    <w:div w:id="335235970">
      <w:bodyDiv w:val="1"/>
      <w:marLeft w:val="0"/>
      <w:marRight w:val="0"/>
      <w:marTop w:val="0"/>
      <w:marBottom w:val="0"/>
      <w:divBdr>
        <w:top w:val="none" w:sz="0" w:space="0" w:color="auto"/>
        <w:left w:val="none" w:sz="0" w:space="0" w:color="auto"/>
        <w:bottom w:val="none" w:sz="0" w:space="0" w:color="auto"/>
        <w:right w:val="none" w:sz="0" w:space="0" w:color="auto"/>
      </w:divBdr>
    </w:div>
    <w:div w:id="335770952">
      <w:bodyDiv w:val="1"/>
      <w:marLeft w:val="0"/>
      <w:marRight w:val="0"/>
      <w:marTop w:val="0"/>
      <w:marBottom w:val="0"/>
      <w:divBdr>
        <w:top w:val="none" w:sz="0" w:space="0" w:color="auto"/>
        <w:left w:val="none" w:sz="0" w:space="0" w:color="auto"/>
        <w:bottom w:val="none" w:sz="0" w:space="0" w:color="auto"/>
        <w:right w:val="none" w:sz="0" w:space="0" w:color="auto"/>
      </w:divBdr>
      <w:divsChild>
        <w:div w:id="214464493">
          <w:marLeft w:val="480"/>
          <w:marRight w:val="0"/>
          <w:marTop w:val="0"/>
          <w:marBottom w:val="0"/>
          <w:divBdr>
            <w:top w:val="none" w:sz="0" w:space="0" w:color="auto"/>
            <w:left w:val="none" w:sz="0" w:space="0" w:color="auto"/>
            <w:bottom w:val="none" w:sz="0" w:space="0" w:color="auto"/>
            <w:right w:val="none" w:sz="0" w:space="0" w:color="auto"/>
          </w:divBdr>
        </w:div>
        <w:div w:id="1841389902">
          <w:marLeft w:val="480"/>
          <w:marRight w:val="0"/>
          <w:marTop w:val="0"/>
          <w:marBottom w:val="0"/>
          <w:divBdr>
            <w:top w:val="none" w:sz="0" w:space="0" w:color="auto"/>
            <w:left w:val="none" w:sz="0" w:space="0" w:color="auto"/>
            <w:bottom w:val="none" w:sz="0" w:space="0" w:color="auto"/>
            <w:right w:val="none" w:sz="0" w:space="0" w:color="auto"/>
          </w:divBdr>
        </w:div>
        <w:div w:id="553468092">
          <w:marLeft w:val="480"/>
          <w:marRight w:val="0"/>
          <w:marTop w:val="0"/>
          <w:marBottom w:val="0"/>
          <w:divBdr>
            <w:top w:val="none" w:sz="0" w:space="0" w:color="auto"/>
            <w:left w:val="none" w:sz="0" w:space="0" w:color="auto"/>
            <w:bottom w:val="none" w:sz="0" w:space="0" w:color="auto"/>
            <w:right w:val="none" w:sz="0" w:space="0" w:color="auto"/>
          </w:divBdr>
        </w:div>
        <w:div w:id="1085687131">
          <w:marLeft w:val="480"/>
          <w:marRight w:val="0"/>
          <w:marTop w:val="0"/>
          <w:marBottom w:val="0"/>
          <w:divBdr>
            <w:top w:val="none" w:sz="0" w:space="0" w:color="auto"/>
            <w:left w:val="none" w:sz="0" w:space="0" w:color="auto"/>
            <w:bottom w:val="none" w:sz="0" w:space="0" w:color="auto"/>
            <w:right w:val="none" w:sz="0" w:space="0" w:color="auto"/>
          </w:divBdr>
        </w:div>
        <w:div w:id="17825870">
          <w:marLeft w:val="480"/>
          <w:marRight w:val="0"/>
          <w:marTop w:val="0"/>
          <w:marBottom w:val="0"/>
          <w:divBdr>
            <w:top w:val="none" w:sz="0" w:space="0" w:color="auto"/>
            <w:left w:val="none" w:sz="0" w:space="0" w:color="auto"/>
            <w:bottom w:val="none" w:sz="0" w:space="0" w:color="auto"/>
            <w:right w:val="none" w:sz="0" w:space="0" w:color="auto"/>
          </w:divBdr>
        </w:div>
        <w:div w:id="415591554">
          <w:marLeft w:val="480"/>
          <w:marRight w:val="0"/>
          <w:marTop w:val="0"/>
          <w:marBottom w:val="0"/>
          <w:divBdr>
            <w:top w:val="none" w:sz="0" w:space="0" w:color="auto"/>
            <w:left w:val="none" w:sz="0" w:space="0" w:color="auto"/>
            <w:bottom w:val="none" w:sz="0" w:space="0" w:color="auto"/>
            <w:right w:val="none" w:sz="0" w:space="0" w:color="auto"/>
          </w:divBdr>
        </w:div>
        <w:div w:id="1787844295">
          <w:marLeft w:val="480"/>
          <w:marRight w:val="0"/>
          <w:marTop w:val="0"/>
          <w:marBottom w:val="0"/>
          <w:divBdr>
            <w:top w:val="none" w:sz="0" w:space="0" w:color="auto"/>
            <w:left w:val="none" w:sz="0" w:space="0" w:color="auto"/>
            <w:bottom w:val="none" w:sz="0" w:space="0" w:color="auto"/>
            <w:right w:val="none" w:sz="0" w:space="0" w:color="auto"/>
          </w:divBdr>
        </w:div>
        <w:div w:id="896626674">
          <w:marLeft w:val="480"/>
          <w:marRight w:val="0"/>
          <w:marTop w:val="0"/>
          <w:marBottom w:val="0"/>
          <w:divBdr>
            <w:top w:val="none" w:sz="0" w:space="0" w:color="auto"/>
            <w:left w:val="none" w:sz="0" w:space="0" w:color="auto"/>
            <w:bottom w:val="none" w:sz="0" w:space="0" w:color="auto"/>
            <w:right w:val="none" w:sz="0" w:space="0" w:color="auto"/>
          </w:divBdr>
        </w:div>
        <w:div w:id="1430928589">
          <w:marLeft w:val="480"/>
          <w:marRight w:val="0"/>
          <w:marTop w:val="0"/>
          <w:marBottom w:val="0"/>
          <w:divBdr>
            <w:top w:val="none" w:sz="0" w:space="0" w:color="auto"/>
            <w:left w:val="none" w:sz="0" w:space="0" w:color="auto"/>
            <w:bottom w:val="none" w:sz="0" w:space="0" w:color="auto"/>
            <w:right w:val="none" w:sz="0" w:space="0" w:color="auto"/>
          </w:divBdr>
        </w:div>
        <w:div w:id="1514955182">
          <w:marLeft w:val="480"/>
          <w:marRight w:val="0"/>
          <w:marTop w:val="0"/>
          <w:marBottom w:val="0"/>
          <w:divBdr>
            <w:top w:val="none" w:sz="0" w:space="0" w:color="auto"/>
            <w:left w:val="none" w:sz="0" w:space="0" w:color="auto"/>
            <w:bottom w:val="none" w:sz="0" w:space="0" w:color="auto"/>
            <w:right w:val="none" w:sz="0" w:space="0" w:color="auto"/>
          </w:divBdr>
        </w:div>
        <w:div w:id="672924215">
          <w:marLeft w:val="480"/>
          <w:marRight w:val="0"/>
          <w:marTop w:val="0"/>
          <w:marBottom w:val="0"/>
          <w:divBdr>
            <w:top w:val="none" w:sz="0" w:space="0" w:color="auto"/>
            <w:left w:val="none" w:sz="0" w:space="0" w:color="auto"/>
            <w:bottom w:val="none" w:sz="0" w:space="0" w:color="auto"/>
            <w:right w:val="none" w:sz="0" w:space="0" w:color="auto"/>
          </w:divBdr>
        </w:div>
        <w:div w:id="802845688">
          <w:marLeft w:val="480"/>
          <w:marRight w:val="0"/>
          <w:marTop w:val="0"/>
          <w:marBottom w:val="0"/>
          <w:divBdr>
            <w:top w:val="none" w:sz="0" w:space="0" w:color="auto"/>
            <w:left w:val="none" w:sz="0" w:space="0" w:color="auto"/>
            <w:bottom w:val="none" w:sz="0" w:space="0" w:color="auto"/>
            <w:right w:val="none" w:sz="0" w:space="0" w:color="auto"/>
          </w:divBdr>
        </w:div>
        <w:div w:id="1366254706">
          <w:marLeft w:val="480"/>
          <w:marRight w:val="0"/>
          <w:marTop w:val="0"/>
          <w:marBottom w:val="0"/>
          <w:divBdr>
            <w:top w:val="none" w:sz="0" w:space="0" w:color="auto"/>
            <w:left w:val="none" w:sz="0" w:space="0" w:color="auto"/>
            <w:bottom w:val="none" w:sz="0" w:space="0" w:color="auto"/>
            <w:right w:val="none" w:sz="0" w:space="0" w:color="auto"/>
          </w:divBdr>
        </w:div>
        <w:div w:id="953248462">
          <w:marLeft w:val="480"/>
          <w:marRight w:val="0"/>
          <w:marTop w:val="0"/>
          <w:marBottom w:val="0"/>
          <w:divBdr>
            <w:top w:val="none" w:sz="0" w:space="0" w:color="auto"/>
            <w:left w:val="none" w:sz="0" w:space="0" w:color="auto"/>
            <w:bottom w:val="none" w:sz="0" w:space="0" w:color="auto"/>
            <w:right w:val="none" w:sz="0" w:space="0" w:color="auto"/>
          </w:divBdr>
        </w:div>
        <w:div w:id="692922383">
          <w:marLeft w:val="480"/>
          <w:marRight w:val="0"/>
          <w:marTop w:val="0"/>
          <w:marBottom w:val="0"/>
          <w:divBdr>
            <w:top w:val="none" w:sz="0" w:space="0" w:color="auto"/>
            <w:left w:val="none" w:sz="0" w:space="0" w:color="auto"/>
            <w:bottom w:val="none" w:sz="0" w:space="0" w:color="auto"/>
            <w:right w:val="none" w:sz="0" w:space="0" w:color="auto"/>
          </w:divBdr>
        </w:div>
        <w:div w:id="1365981271">
          <w:marLeft w:val="480"/>
          <w:marRight w:val="0"/>
          <w:marTop w:val="0"/>
          <w:marBottom w:val="0"/>
          <w:divBdr>
            <w:top w:val="none" w:sz="0" w:space="0" w:color="auto"/>
            <w:left w:val="none" w:sz="0" w:space="0" w:color="auto"/>
            <w:bottom w:val="none" w:sz="0" w:space="0" w:color="auto"/>
            <w:right w:val="none" w:sz="0" w:space="0" w:color="auto"/>
          </w:divBdr>
        </w:div>
        <w:div w:id="1965234795">
          <w:marLeft w:val="480"/>
          <w:marRight w:val="0"/>
          <w:marTop w:val="0"/>
          <w:marBottom w:val="0"/>
          <w:divBdr>
            <w:top w:val="none" w:sz="0" w:space="0" w:color="auto"/>
            <w:left w:val="none" w:sz="0" w:space="0" w:color="auto"/>
            <w:bottom w:val="none" w:sz="0" w:space="0" w:color="auto"/>
            <w:right w:val="none" w:sz="0" w:space="0" w:color="auto"/>
          </w:divBdr>
        </w:div>
        <w:div w:id="1275401227">
          <w:marLeft w:val="480"/>
          <w:marRight w:val="0"/>
          <w:marTop w:val="0"/>
          <w:marBottom w:val="0"/>
          <w:divBdr>
            <w:top w:val="none" w:sz="0" w:space="0" w:color="auto"/>
            <w:left w:val="none" w:sz="0" w:space="0" w:color="auto"/>
            <w:bottom w:val="none" w:sz="0" w:space="0" w:color="auto"/>
            <w:right w:val="none" w:sz="0" w:space="0" w:color="auto"/>
          </w:divBdr>
        </w:div>
        <w:div w:id="1784418634">
          <w:marLeft w:val="480"/>
          <w:marRight w:val="0"/>
          <w:marTop w:val="0"/>
          <w:marBottom w:val="0"/>
          <w:divBdr>
            <w:top w:val="none" w:sz="0" w:space="0" w:color="auto"/>
            <w:left w:val="none" w:sz="0" w:space="0" w:color="auto"/>
            <w:bottom w:val="none" w:sz="0" w:space="0" w:color="auto"/>
            <w:right w:val="none" w:sz="0" w:space="0" w:color="auto"/>
          </w:divBdr>
        </w:div>
        <w:div w:id="1349870988">
          <w:marLeft w:val="480"/>
          <w:marRight w:val="0"/>
          <w:marTop w:val="0"/>
          <w:marBottom w:val="0"/>
          <w:divBdr>
            <w:top w:val="none" w:sz="0" w:space="0" w:color="auto"/>
            <w:left w:val="none" w:sz="0" w:space="0" w:color="auto"/>
            <w:bottom w:val="none" w:sz="0" w:space="0" w:color="auto"/>
            <w:right w:val="none" w:sz="0" w:space="0" w:color="auto"/>
          </w:divBdr>
        </w:div>
        <w:div w:id="1984307001">
          <w:marLeft w:val="480"/>
          <w:marRight w:val="0"/>
          <w:marTop w:val="0"/>
          <w:marBottom w:val="0"/>
          <w:divBdr>
            <w:top w:val="none" w:sz="0" w:space="0" w:color="auto"/>
            <w:left w:val="none" w:sz="0" w:space="0" w:color="auto"/>
            <w:bottom w:val="none" w:sz="0" w:space="0" w:color="auto"/>
            <w:right w:val="none" w:sz="0" w:space="0" w:color="auto"/>
          </w:divBdr>
        </w:div>
        <w:div w:id="1489898917">
          <w:marLeft w:val="480"/>
          <w:marRight w:val="0"/>
          <w:marTop w:val="0"/>
          <w:marBottom w:val="0"/>
          <w:divBdr>
            <w:top w:val="none" w:sz="0" w:space="0" w:color="auto"/>
            <w:left w:val="none" w:sz="0" w:space="0" w:color="auto"/>
            <w:bottom w:val="none" w:sz="0" w:space="0" w:color="auto"/>
            <w:right w:val="none" w:sz="0" w:space="0" w:color="auto"/>
          </w:divBdr>
        </w:div>
        <w:div w:id="1699505386">
          <w:marLeft w:val="480"/>
          <w:marRight w:val="0"/>
          <w:marTop w:val="0"/>
          <w:marBottom w:val="0"/>
          <w:divBdr>
            <w:top w:val="none" w:sz="0" w:space="0" w:color="auto"/>
            <w:left w:val="none" w:sz="0" w:space="0" w:color="auto"/>
            <w:bottom w:val="none" w:sz="0" w:space="0" w:color="auto"/>
            <w:right w:val="none" w:sz="0" w:space="0" w:color="auto"/>
          </w:divBdr>
        </w:div>
        <w:div w:id="1468745349">
          <w:marLeft w:val="480"/>
          <w:marRight w:val="0"/>
          <w:marTop w:val="0"/>
          <w:marBottom w:val="0"/>
          <w:divBdr>
            <w:top w:val="none" w:sz="0" w:space="0" w:color="auto"/>
            <w:left w:val="none" w:sz="0" w:space="0" w:color="auto"/>
            <w:bottom w:val="none" w:sz="0" w:space="0" w:color="auto"/>
            <w:right w:val="none" w:sz="0" w:space="0" w:color="auto"/>
          </w:divBdr>
        </w:div>
        <w:div w:id="711462900">
          <w:marLeft w:val="480"/>
          <w:marRight w:val="0"/>
          <w:marTop w:val="0"/>
          <w:marBottom w:val="0"/>
          <w:divBdr>
            <w:top w:val="none" w:sz="0" w:space="0" w:color="auto"/>
            <w:left w:val="none" w:sz="0" w:space="0" w:color="auto"/>
            <w:bottom w:val="none" w:sz="0" w:space="0" w:color="auto"/>
            <w:right w:val="none" w:sz="0" w:space="0" w:color="auto"/>
          </w:divBdr>
        </w:div>
        <w:div w:id="352851755">
          <w:marLeft w:val="480"/>
          <w:marRight w:val="0"/>
          <w:marTop w:val="0"/>
          <w:marBottom w:val="0"/>
          <w:divBdr>
            <w:top w:val="none" w:sz="0" w:space="0" w:color="auto"/>
            <w:left w:val="none" w:sz="0" w:space="0" w:color="auto"/>
            <w:bottom w:val="none" w:sz="0" w:space="0" w:color="auto"/>
            <w:right w:val="none" w:sz="0" w:space="0" w:color="auto"/>
          </w:divBdr>
        </w:div>
        <w:div w:id="1873228996">
          <w:marLeft w:val="480"/>
          <w:marRight w:val="0"/>
          <w:marTop w:val="0"/>
          <w:marBottom w:val="0"/>
          <w:divBdr>
            <w:top w:val="none" w:sz="0" w:space="0" w:color="auto"/>
            <w:left w:val="none" w:sz="0" w:space="0" w:color="auto"/>
            <w:bottom w:val="none" w:sz="0" w:space="0" w:color="auto"/>
            <w:right w:val="none" w:sz="0" w:space="0" w:color="auto"/>
          </w:divBdr>
        </w:div>
        <w:div w:id="750927106">
          <w:marLeft w:val="480"/>
          <w:marRight w:val="0"/>
          <w:marTop w:val="0"/>
          <w:marBottom w:val="0"/>
          <w:divBdr>
            <w:top w:val="none" w:sz="0" w:space="0" w:color="auto"/>
            <w:left w:val="none" w:sz="0" w:space="0" w:color="auto"/>
            <w:bottom w:val="none" w:sz="0" w:space="0" w:color="auto"/>
            <w:right w:val="none" w:sz="0" w:space="0" w:color="auto"/>
          </w:divBdr>
        </w:div>
        <w:div w:id="765273171">
          <w:marLeft w:val="480"/>
          <w:marRight w:val="0"/>
          <w:marTop w:val="0"/>
          <w:marBottom w:val="0"/>
          <w:divBdr>
            <w:top w:val="none" w:sz="0" w:space="0" w:color="auto"/>
            <w:left w:val="none" w:sz="0" w:space="0" w:color="auto"/>
            <w:bottom w:val="none" w:sz="0" w:space="0" w:color="auto"/>
            <w:right w:val="none" w:sz="0" w:space="0" w:color="auto"/>
          </w:divBdr>
        </w:div>
        <w:div w:id="1566843571">
          <w:marLeft w:val="480"/>
          <w:marRight w:val="0"/>
          <w:marTop w:val="0"/>
          <w:marBottom w:val="0"/>
          <w:divBdr>
            <w:top w:val="none" w:sz="0" w:space="0" w:color="auto"/>
            <w:left w:val="none" w:sz="0" w:space="0" w:color="auto"/>
            <w:bottom w:val="none" w:sz="0" w:space="0" w:color="auto"/>
            <w:right w:val="none" w:sz="0" w:space="0" w:color="auto"/>
          </w:divBdr>
        </w:div>
        <w:div w:id="769735717">
          <w:marLeft w:val="480"/>
          <w:marRight w:val="0"/>
          <w:marTop w:val="0"/>
          <w:marBottom w:val="0"/>
          <w:divBdr>
            <w:top w:val="none" w:sz="0" w:space="0" w:color="auto"/>
            <w:left w:val="none" w:sz="0" w:space="0" w:color="auto"/>
            <w:bottom w:val="none" w:sz="0" w:space="0" w:color="auto"/>
            <w:right w:val="none" w:sz="0" w:space="0" w:color="auto"/>
          </w:divBdr>
        </w:div>
        <w:div w:id="1972902628">
          <w:marLeft w:val="480"/>
          <w:marRight w:val="0"/>
          <w:marTop w:val="0"/>
          <w:marBottom w:val="0"/>
          <w:divBdr>
            <w:top w:val="none" w:sz="0" w:space="0" w:color="auto"/>
            <w:left w:val="none" w:sz="0" w:space="0" w:color="auto"/>
            <w:bottom w:val="none" w:sz="0" w:space="0" w:color="auto"/>
            <w:right w:val="none" w:sz="0" w:space="0" w:color="auto"/>
          </w:divBdr>
        </w:div>
        <w:div w:id="929046571">
          <w:marLeft w:val="480"/>
          <w:marRight w:val="0"/>
          <w:marTop w:val="0"/>
          <w:marBottom w:val="0"/>
          <w:divBdr>
            <w:top w:val="none" w:sz="0" w:space="0" w:color="auto"/>
            <w:left w:val="none" w:sz="0" w:space="0" w:color="auto"/>
            <w:bottom w:val="none" w:sz="0" w:space="0" w:color="auto"/>
            <w:right w:val="none" w:sz="0" w:space="0" w:color="auto"/>
          </w:divBdr>
        </w:div>
        <w:div w:id="625626341">
          <w:marLeft w:val="480"/>
          <w:marRight w:val="0"/>
          <w:marTop w:val="0"/>
          <w:marBottom w:val="0"/>
          <w:divBdr>
            <w:top w:val="none" w:sz="0" w:space="0" w:color="auto"/>
            <w:left w:val="none" w:sz="0" w:space="0" w:color="auto"/>
            <w:bottom w:val="none" w:sz="0" w:space="0" w:color="auto"/>
            <w:right w:val="none" w:sz="0" w:space="0" w:color="auto"/>
          </w:divBdr>
        </w:div>
        <w:div w:id="1783190152">
          <w:marLeft w:val="480"/>
          <w:marRight w:val="0"/>
          <w:marTop w:val="0"/>
          <w:marBottom w:val="0"/>
          <w:divBdr>
            <w:top w:val="none" w:sz="0" w:space="0" w:color="auto"/>
            <w:left w:val="none" w:sz="0" w:space="0" w:color="auto"/>
            <w:bottom w:val="none" w:sz="0" w:space="0" w:color="auto"/>
            <w:right w:val="none" w:sz="0" w:space="0" w:color="auto"/>
          </w:divBdr>
        </w:div>
        <w:div w:id="1598708086">
          <w:marLeft w:val="480"/>
          <w:marRight w:val="0"/>
          <w:marTop w:val="0"/>
          <w:marBottom w:val="0"/>
          <w:divBdr>
            <w:top w:val="none" w:sz="0" w:space="0" w:color="auto"/>
            <w:left w:val="none" w:sz="0" w:space="0" w:color="auto"/>
            <w:bottom w:val="none" w:sz="0" w:space="0" w:color="auto"/>
            <w:right w:val="none" w:sz="0" w:space="0" w:color="auto"/>
          </w:divBdr>
        </w:div>
        <w:div w:id="1661275346">
          <w:marLeft w:val="480"/>
          <w:marRight w:val="0"/>
          <w:marTop w:val="0"/>
          <w:marBottom w:val="0"/>
          <w:divBdr>
            <w:top w:val="none" w:sz="0" w:space="0" w:color="auto"/>
            <w:left w:val="none" w:sz="0" w:space="0" w:color="auto"/>
            <w:bottom w:val="none" w:sz="0" w:space="0" w:color="auto"/>
            <w:right w:val="none" w:sz="0" w:space="0" w:color="auto"/>
          </w:divBdr>
        </w:div>
        <w:div w:id="63384335">
          <w:marLeft w:val="480"/>
          <w:marRight w:val="0"/>
          <w:marTop w:val="0"/>
          <w:marBottom w:val="0"/>
          <w:divBdr>
            <w:top w:val="none" w:sz="0" w:space="0" w:color="auto"/>
            <w:left w:val="none" w:sz="0" w:space="0" w:color="auto"/>
            <w:bottom w:val="none" w:sz="0" w:space="0" w:color="auto"/>
            <w:right w:val="none" w:sz="0" w:space="0" w:color="auto"/>
          </w:divBdr>
        </w:div>
        <w:div w:id="1021395056">
          <w:marLeft w:val="480"/>
          <w:marRight w:val="0"/>
          <w:marTop w:val="0"/>
          <w:marBottom w:val="0"/>
          <w:divBdr>
            <w:top w:val="none" w:sz="0" w:space="0" w:color="auto"/>
            <w:left w:val="none" w:sz="0" w:space="0" w:color="auto"/>
            <w:bottom w:val="none" w:sz="0" w:space="0" w:color="auto"/>
            <w:right w:val="none" w:sz="0" w:space="0" w:color="auto"/>
          </w:divBdr>
        </w:div>
        <w:div w:id="185288333">
          <w:marLeft w:val="480"/>
          <w:marRight w:val="0"/>
          <w:marTop w:val="0"/>
          <w:marBottom w:val="0"/>
          <w:divBdr>
            <w:top w:val="none" w:sz="0" w:space="0" w:color="auto"/>
            <w:left w:val="none" w:sz="0" w:space="0" w:color="auto"/>
            <w:bottom w:val="none" w:sz="0" w:space="0" w:color="auto"/>
            <w:right w:val="none" w:sz="0" w:space="0" w:color="auto"/>
          </w:divBdr>
        </w:div>
        <w:div w:id="1348561311">
          <w:marLeft w:val="480"/>
          <w:marRight w:val="0"/>
          <w:marTop w:val="0"/>
          <w:marBottom w:val="0"/>
          <w:divBdr>
            <w:top w:val="none" w:sz="0" w:space="0" w:color="auto"/>
            <w:left w:val="none" w:sz="0" w:space="0" w:color="auto"/>
            <w:bottom w:val="none" w:sz="0" w:space="0" w:color="auto"/>
            <w:right w:val="none" w:sz="0" w:space="0" w:color="auto"/>
          </w:divBdr>
        </w:div>
        <w:div w:id="869411306">
          <w:marLeft w:val="480"/>
          <w:marRight w:val="0"/>
          <w:marTop w:val="0"/>
          <w:marBottom w:val="0"/>
          <w:divBdr>
            <w:top w:val="none" w:sz="0" w:space="0" w:color="auto"/>
            <w:left w:val="none" w:sz="0" w:space="0" w:color="auto"/>
            <w:bottom w:val="none" w:sz="0" w:space="0" w:color="auto"/>
            <w:right w:val="none" w:sz="0" w:space="0" w:color="auto"/>
          </w:divBdr>
        </w:div>
        <w:div w:id="1717973685">
          <w:marLeft w:val="480"/>
          <w:marRight w:val="0"/>
          <w:marTop w:val="0"/>
          <w:marBottom w:val="0"/>
          <w:divBdr>
            <w:top w:val="none" w:sz="0" w:space="0" w:color="auto"/>
            <w:left w:val="none" w:sz="0" w:space="0" w:color="auto"/>
            <w:bottom w:val="none" w:sz="0" w:space="0" w:color="auto"/>
            <w:right w:val="none" w:sz="0" w:space="0" w:color="auto"/>
          </w:divBdr>
        </w:div>
        <w:div w:id="1849976174">
          <w:marLeft w:val="480"/>
          <w:marRight w:val="0"/>
          <w:marTop w:val="0"/>
          <w:marBottom w:val="0"/>
          <w:divBdr>
            <w:top w:val="none" w:sz="0" w:space="0" w:color="auto"/>
            <w:left w:val="none" w:sz="0" w:space="0" w:color="auto"/>
            <w:bottom w:val="none" w:sz="0" w:space="0" w:color="auto"/>
            <w:right w:val="none" w:sz="0" w:space="0" w:color="auto"/>
          </w:divBdr>
        </w:div>
        <w:div w:id="146089843">
          <w:marLeft w:val="480"/>
          <w:marRight w:val="0"/>
          <w:marTop w:val="0"/>
          <w:marBottom w:val="0"/>
          <w:divBdr>
            <w:top w:val="none" w:sz="0" w:space="0" w:color="auto"/>
            <w:left w:val="none" w:sz="0" w:space="0" w:color="auto"/>
            <w:bottom w:val="none" w:sz="0" w:space="0" w:color="auto"/>
            <w:right w:val="none" w:sz="0" w:space="0" w:color="auto"/>
          </w:divBdr>
        </w:div>
        <w:div w:id="1199856252">
          <w:marLeft w:val="480"/>
          <w:marRight w:val="0"/>
          <w:marTop w:val="0"/>
          <w:marBottom w:val="0"/>
          <w:divBdr>
            <w:top w:val="none" w:sz="0" w:space="0" w:color="auto"/>
            <w:left w:val="none" w:sz="0" w:space="0" w:color="auto"/>
            <w:bottom w:val="none" w:sz="0" w:space="0" w:color="auto"/>
            <w:right w:val="none" w:sz="0" w:space="0" w:color="auto"/>
          </w:divBdr>
        </w:div>
        <w:div w:id="2032490250">
          <w:marLeft w:val="480"/>
          <w:marRight w:val="0"/>
          <w:marTop w:val="0"/>
          <w:marBottom w:val="0"/>
          <w:divBdr>
            <w:top w:val="none" w:sz="0" w:space="0" w:color="auto"/>
            <w:left w:val="none" w:sz="0" w:space="0" w:color="auto"/>
            <w:bottom w:val="none" w:sz="0" w:space="0" w:color="auto"/>
            <w:right w:val="none" w:sz="0" w:space="0" w:color="auto"/>
          </w:divBdr>
        </w:div>
        <w:div w:id="1075127087">
          <w:marLeft w:val="480"/>
          <w:marRight w:val="0"/>
          <w:marTop w:val="0"/>
          <w:marBottom w:val="0"/>
          <w:divBdr>
            <w:top w:val="none" w:sz="0" w:space="0" w:color="auto"/>
            <w:left w:val="none" w:sz="0" w:space="0" w:color="auto"/>
            <w:bottom w:val="none" w:sz="0" w:space="0" w:color="auto"/>
            <w:right w:val="none" w:sz="0" w:space="0" w:color="auto"/>
          </w:divBdr>
        </w:div>
        <w:div w:id="1668551377">
          <w:marLeft w:val="480"/>
          <w:marRight w:val="0"/>
          <w:marTop w:val="0"/>
          <w:marBottom w:val="0"/>
          <w:divBdr>
            <w:top w:val="none" w:sz="0" w:space="0" w:color="auto"/>
            <w:left w:val="none" w:sz="0" w:space="0" w:color="auto"/>
            <w:bottom w:val="none" w:sz="0" w:space="0" w:color="auto"/>
            <w:right w:val="none" w:sz="0" w:space="0" w:color="auto"/>
          </w:divBdr>
        </w:div>
        <w:div w:id="944461333">
          <w:marLeft w:val="480"/>
          <w:marRight w:val="0"/>
          <w:marTop w:val="0"/>
          <w:marBottom w:val="0"/>
          <w:divBdr>
            <w:top w:val="none" w:sz="0" w:space="0" w:color="auto"/>
            <w:left w:val="none" w:sz="0" w:space="0" w:color="auto"/>
            <w:bottom w:val="none" w:sz="0" w:space="0" w:color="auto"/>
            <w:right w:val="none" w:sz="0" w:space="0" w:color="auto"/>
          </w:divBdr>
        </w:div>
        <w:div w:id="1286043591">
          <w:marLeft w:val="480"/>
          <w:marRight w:val="0"/>
          <w:marTop w:val="0"/>
          <w:marBottom w:val="0"/>
          <w:divBdr>
            <w:top w:val="none" w:sz="0" w:space="0" w:color="auto"/>
            <w:left w:val="none" w:sz="0" w:space="0" w:color="auto"/>
            <w:bottom w:val="none" w:sz="0" w:space="0" w:color="auto"/>
            <w:right w:val="none" w:sz="0" w:space="0" w:color="auto"/>
          </w:divBdr>
        </w:div>
        <w:div w:id="636297952">
          <w:marLeft w:val="480"/>
          <w:marRight w:val="0"/>
          <w:marTop w:val="0"/>
          <w:marBottom w:val="0"/>
          <w:divBdr>
            <w:top w:val="none" w:sz="0" w:space="0" w:color="auto"/>
            <w:left w:val="none" w:sz="0" w:space="0" w:color="auto"/>
            <w:bottom w:val="none" w:sz="0" w:space="0" w:color="auto"/>
            <w:right w:val="none" w:sz="0" w:space="0" w:color="auto"/>
          </w:divBdr>
        </w:div>
        <w:div w:id="1923172570">
          <w:marLeft w:val="480"/>
          <w:marRight w:val="0"/>
          <w:marTop w:val="0"/>
          <w:marBottom w:val="0"/>
          <w:divBdr>
            <w:top w:val="none" w:sz="0" w:space="0" w:color="auto"/>
            <w:left w:val="none" w:sz="0" w:space="0" w:color="auto"/>
            <w:bottom w:val="none" w:sz="0" w:space="0" w:color="auto"/>
            <w:right w:val="none" w:sz="0" w:space="0" w:color="auto"/>
          </w:divBdr>
        </w:div>
        <w:div w:id="1362320450">
          <w:marLeft w:val="480"/>
          <w:marRight w:val="0"/>
          <w:marTop w:val="0"/>
          <w:marBottom w:val="0"/>
          <w:divBdr>
            <w:top w:val="none" w:sz="0" w:space="0" w:color="auto"/>
            <w:left w:val="none" w:sz="0" w:space="0" w:color="auto"/>
            <w:bottom w:val="none" w:sz="0" w:space="0" w:color="auto"/>
            <w:right w:val="none" w:sz="0" w:space="0" w:color="auto"/>
          </w:divBdr>
        </w:div>
        <w:div w:id="2010281600">
          <w:marLeft w:val="480"/>
          <w:marRight w:val="0"/>
          <w:marTop w:val="0"/>
          <w:marBottom w:val="0"/>
          <w:divBdr>
            <w:top w:val="none" w:sz="0" w:space="0" w:color="auto"/>
            <w:left w:val="none" w:sz="0" w:space="0" w:color="auto"/>
            <w:bottom w:val="none" w:sz="0" w:space="0" w:color="auto"/>
            <w:right w:val="none" w:sz="0" w:space="0" w:color="auto"/>
          </w:divBdr>
        </w:div>
        <w:div w:id="943153981">
          <w:marLeft w:val="480"/>
          <w:marRight w:val="0"/>
          <w:marTop w:val="0"/>
          <w:marBottom w:val="0"/>
          <w:divBdr>
            <w:top w:val="none" w:sz="0" w:space="0" w:color="auto"/>
            <w:left w:val="none" w:sz="0" w:space="0" w:color="auto"/>
            <w:bottom w:val="none" w:sz="0" w:space="0" w:color="auto"/>
            <w:right w:val="none" w:sz="0" w:space="0" w:color="auto"/>
          </w:divBdr>
        </w:div>
        <w:div w:id="1063405983">
          <w:marLeft w:val="480"/>
          <w:marRight w:val="0"/>
          <w:marTop w:val="0"/>
          <w:marBottom w:val="0"/>
          <w:divBdr>
            <w:top w:val="none" w:sz="0" w:space="0" w:color="auto"/>
            <w:left w:val="none" w:sz="0" w:space="0" w:color="auto"/>
            <w:bottom w:val="none" w:sz="0" w:space="0" w:color="auto"/>
            <w:right w:val="none" w:sz="0" w:space="0" w:color="auto"/>
          </w:divBdr>
        </w:div>
        <w:div w:id="1402555422">
          <w:marLeft w:val="480"/>
          <w:marRight w:val="0"/>
          <w:marTop w:val="0"/>
          <w:marBottom w:val="0"/>
          <w:divBdr>
            <w:top w:val="none" w:sz="0" w:space="0" w:color="auto"/>
            <w:left w:val="none" w:sz="0" w:space="0" w:color="auto"/>
            <w:bottom w:val="none" w:sz="0" w:space="0" w:color="auto"/>
            <w:right w:val="none" w:sz="0" w:space="0" w:color="auto"/>
          </w:divBdr>
        </w:div>
        <w:div w:id="1449548677">
          <w:marLeft w:val="480"/>
          <w:marRight w:val="0"/>
          <w:marTop w:val="0"/>
          <w:marBottom w:val="0"/>
          <w:divBdr>
            <w:top w:val="none" w:sz="0" w:space="0" w:color="auto"/>
            <w:left w:val="none" w:sz="0" w:space="0" w:color="auto"/>
            <w:bottom w:val="none" w:sz="0" w:space="0" w:color="auto"/>
            <w:right w:val="none" w:sz="0" w:space="0" w:color="auto"/>
          </w:divBdr>
        </w:div>
        <w:div w:id="294264717">
          <w:marLeft w:val="480"/>
          <w:marRight w:val="0"/>
          <w:marTop w:val="0"/>
          <w:marBottom w:val="0"/>
          <w:divBdr>
            <w:top w:val="none" w:sz="0" w:space="0" w:color="auto"/>
            <w:left w:val="none" w:sz="0" w:space="0" w:color="auto"/>
            <w:bottom w:val="none" w:sz="0" w:space="0" w:color="auto"/>
            <w:right w:val="none" w:sz="0" w:space="0" w:color="auto"/>
          </w:divBdr>
        </w:div>
        <w:div w:id="4014107">
          <w:marLeft w:val="480"/>
          <w:marRight w:val="0"/>
          <w:marTop w:val="0"/>
          <w:marBottom w:val="0"/>
          <w:divBdr>
            <w:top w:val="none" w:sz="0" w:space="0" w:color="auto"/>
            <w:left w:val="none" w:sz="0" w:space="0" w:color="auto"/>
            <w:bottom w:val="none" w:sz="0" w:space="0" w:color="auto"/>
            <w:right w:val="none" w:sz="0" w:space="0" w:color="auto"/>
          </w:divBdr>
        </w:div>
        <w:div w:id="935871301">
          <w:marLeft w:val="480"/>
          <w:marRight w:val="0"/>
          <w:marTop w:val="0"/>
          <w:marBottom w:val="0"/>
          <w:divBdr>
            <w:top w:val="none" w:sz="0" w:space="0" w:color="auto"/>
            <w:left w:val="none" w:sz="0" w:space="0" w:color="auto"/>
            <w:bottom w:val="none" w:sz="0" w:space="0" w:color="auto"/>
            <w:right w:val="none" w:sz="0" w:space="0" w:color="auto"/>
          </w:divBdr>
        </w:div>
        <w:div w:id="1365204793">
          <w:marLeft w:val="480"/>
          <w:marRight w:val="0"/>
          <w:marTop w:val="0"/>
          <w:marBottom w:val="0"/>
          <w:divBdr>
            <w:top w:val="none" w:sz="0" w:space="0" w:color="auto"/>
            <w:left w:val="none" w:sz="0" w:space="0" w:color="auto"/>
            <w:bottom w:val="none" w:sz="0" w:space="0" w:color="auto"/>
            <w:right w:val="none" w:sz="0" w:space="0" w:color="auto"/>
          </w:divBdr>
        </w:div>
        <w:div w:id="1958483161">
          <w:marLeft w:val="480"/>
          <w:marRight w:val="0"/>
          <w:marTop w:val="0"/>
          <w:marBottom w:val="0"/>
          <w:divBdr>
            <w:top w:val="none" w:sz="0" w:space="0" w:color="auto"/>
            <w:left w:val="none" w:sz="0" w:space="0" w:color="auto"/>
            <w:bottom w:val="none" w:sz="0" w:space="0" w:color="auto"/>
            <w:right w:val="none" w:sz="0" w:space="0" w:color="auto"/>
          </w:divBdr>
        </w:div>
        <w:div w:id="111942814">
          <w:marLeft w:val="480"/>
          <w:marRight w:val="0"/>
          <w:marTop w:val="0"/>
          <w:marBottom w:val="0"/>
          <w:divBdr>
            <w:top w:val="none" w:sz="0" w:space="0" w:color="auto"/>
            <w:left w:val="none" w:sz="0" w:space="0" w:color="auto"/>
            <w:bottom w:val="none" w:sz="0" w:space="0" w:color="auto"/>
            <w:right w:val="none" w:sz="0" w:space="0" w:color="auto"/>
          </w:divBdr>
        </w:div>
        <w:div w:id="115343909">
          <w:marLeft w:val="480"/>
          <w:marRight w:val="0"/>
          <w:marTop w:val="0"/>
          <w:marBottom w:val="0"/>
          <w:divBdr>
            <w:top w:val="none" w:sz="0" w:space="0" w:color="auto"/>
            <w:left w:val="none" w:sz="0" w:space="0" w:color="auto"/>
            <w:bottom w:val="none" w:sz="0" w:space="0" w:color="auto"/>
            <w:right w:val="none" w:sz="0" w:space="0" w:color="auto"/>
          </w:divBdr>
        </w:div>
        <w:div w:id="595791064">
          <w:marLeft w:val="480"/>
          <w:marRight w:val="0"/>
          <w:marTop w:val="0"/>
          <w:marBottom w:val="0"/>
          <w:divBdr>
            <w:top w:val="none" w:sz="0" w:space="0" w:color="auto"/>
            <w:left w:val="none" w:sz="0" w:space="0" w:color="auto"/>
            <w:bottom w:val="none" w:sz="0" w:space="0" w:color="auto"/>
            <w:right w:val="none" w:sz="0" w:space="0" w:color="auto"/>
          </w:divBdr>
        </w:div>
        <w:div w:id="230696617">
          <w:marLeft w:val="480"/>
          <w:marRight w:val="0"/>
          <w:marTop w:val="0"/>
          <w:marBottom w:val="0"/>
          <w:divBdr>
            <w:top w:val="none" w:sz="0" w:space="0" w:color="auto"/>
            <w:left w:val="none" w:sz="0" w:space="0" w:color="auto"/>
            <w:bottom w:val="none" w:sz="0" w:space="0" w:color="auto"/>
            <w:right w:val="none" w:sz="0" w:space="0" w:color="auto"/>
          </w:divBdr>
        </w:div>
        <w:div w:id="790707850">
          <w:marLeft w:val="480"/>
          <w:marRight w:val="0"/>
          <w:marTop w:val="0"/>
          <w:marBottom w:val="0"/>
          <w:divBdr>
            <w:top w:val="none" w:sz="0" w:space="0" w:color="auto"/>
            <w:left w:val="none" w:sz="0" w:space="0" w:color="auto"/>
            <w:bottom w:val="none" w:sz="0" w:space="0" w:color="auto"/>
            <w:right w:val="none" w:sz="0" w:space="0" w:color="auto"/>
          </w:divBdr>
        </w:div>
        <w:div w:id="387845216">
          <w:marLeft w:val="480"/>
          <w:marRight w:val="0"/>
          <w:marTop w:val="0"/>
          <w:marBottom w:val="0"/>
          <w:divBdr>
            <w:top w:val="none" w:sz="0" w:space="0" w:color="auto"/>
            <w:left w:val="none" w:sz="0" w:space="0" w:color="auto"/>
            <w:bottom w:val="none" w:sz="0" w:space="0" w:color="auto"/>
            <w:right w:val="none" w:sz="0" w:space="0" w:color="auto"/>
          </w:divBdr>
        </w:div>
        <w:div w:id="653028635">
          <w:marLeft w:val="480"/>
          <w:marRight w:val="0"/>
          <w:marTop w:val="0"/>
          <w:marBottom w:val="0"/>
          <w:divBdr>
            <w:top w:val="none" w:sz="0" w:space="0" w:color="auto"/>
            <w:left w:val="none" w:sz="0" w:space="0" w:color="auto"/>
            <w:bottom w:val="none" w:sz="0" w:space="0" w:color="auto"/>
            <w:right w:val="none" w:sz="0" w:space="0" w:color="auto"/>
          </w:divBdr>
        </w:div>
        <w:div w:id="1195996001">
          <w:marLeft w:val="480"/>
          <w:marRight w:val="0"/>
          <w:marTop w:val="0"/>
          <w:marBottom w:val="0"/>
          <w:divBdr>
            <w:top w:val="none" w:sz="0" w:space="0" w:color="auto"/>
            <w:left w:val="none" w:sz="0" w:space="0" w:color="auto"/>
            <w:bottom w:val="none" w:sz="0" w:space="0" w:color="auto"/>
            <w:right w:val="none" w:sz="0" w:space="0" w:color="auto"/>
          </w:divBdr>
        </w:div>
        <w:div w:id="50929549">
          <w:marLeft w:val="480"/>
          <w:marRight w:val="0"/>
          <w:marTop w:val="0"/>
          <w:marBottom w:val="0"/>
          <w:divBdr>
            <w:top w:val="none" w:sz="0" w:space="0" w:color="auto"/>
            <w:left w:val="none" w:sz="0" w:space="0" w:color="auto"/>
            <w:bottom w:val="none" w:sz="0" w:space="0" w:color="auto"/>
            <w:right w:val="none" w:sz="0" w:space="0" w:color="auto"/>
          </w:divBdr>
        </w:div>
        <w:div w:id="982122931">
          <w:marLeft w:val="480"/>
          <w:marRight w:val="0"/>
          <w:marTop w:val="0"/>
          <w:marBottom w:val="0"/>
          <w:divBdr>
            <w:top w:val="none" w:sz="0" w:space="0" w:color="auto"/>
            <w:left w:val="none" w:sz="0" w:space="0" w:color="auto"/>
            <w:bottom w:val="none" w:sz="0" w:space="0" w:color="auto"/>
            <w:right w:val="none" w:sz="0" w:space="0" w:color="auto"/>
          </w:divBdr>
        </w:div>
        <w:div w:id="1939941385">
          <w:marLeft w:val="480"/>
          <w:marRight w:val="0"/>
          <w:marTop w:val="0"/>
          <w:marBottom w:val="0"/>
          <w:divBdr>
            <w:top w:val="none" w:sz="0" w:space="0" w:color="auto"/>
            <w:left w:val="none" w:sz="0" w:space="0" w:color="auto"/>
            <w:bottom w:val="none" w:sz="0" w:space="0" w:color="auto"/>
            <w:right w:val="none" w:sz="0" w:space="0" w:color="auto"/>
          </w:divBdr>
        </w:div>
        <w:div w:id="1211455256">
          <w:marLeft w:val="480"/>
          <w:marRight w:val="0"/>
          <w:marTop w:val="0"/>
          <w:marBottom w:val="0"/>
          <w:divBdr>
            <w:top w:val="none" w:sz="0" w:space="0" w:color="auto"/>
            <w:left w:val="none" w:sz="0" w:space="0" w:color="auto"/>
            <w:bottom w:val="none" w:sz="0" w:space="0" w:color="auto"/>
            <w:right w:val="none" w:sz="0" w:space="0" w:color="auto"/>
          </w:divBdr>
        </w:div>
        <w:div w:id="1584561042">
          <w:marLeft w:val="480"/>
          <w:marRight w:val="0"/>
          <w:marTop w:val="0"/>
          <w:marBottom w:val="0"/>
          <w:divBdr>
            <w:top w:val="none" w:sz="0" w:space="0" w:color="auto"/>
            <w:left w:val="none" w:sz="0" w:space="0" w:color="auto"/>
            <w:bottom w:val="none" w:sz="0" w:space="0" w:color="auto"/>
            <w:right w:val="none" w:sz="0" w:space="0" w:color="auto"/>
          </w:divBdr>
        </w:div>
        <w:div w:id="1313559507">
          <w:marLeft w:val="480"/>
          <w:marRight w:val="0"/>
          <w:marTop w:val="0"/>
          <w:marBottom w:val="0"/>
          <w:divBdr>
            <w:top w:val="none" w:sz="0" w:space="0" w:color="auto"/>
            <w:left w:val="none" w:sz="0" w:space="0" w:color="auto"/>
            <w:bottom w:val="none" w:sz="0" w:space="0" w:color="auto"/>
            <w:right w:val="none" w:sz="0" w:space="0" w:color="auto"/>
          </w:divBdr>
        </w:div>
        <w:div w:id="152573436">
          <w:marLeft w:val="480"/>
          <w:marRight w:val="0"/>
          <w:marTop w:val="0"/>
          <w:marBottom w:val="0"/>
          <w:divBdr>
            <w:top w:val="none" w:sz="0" w:space="0" w:color="auto"/>
            <w:left w:val="none" w:sz="0" w:space="0" w:color="auto"/>
            <w:bottom w:val="none" w:sz="0" w:space="0" w:color="auto"/>
            <w:right w:val="none" w:sz="0" w:space="0" w:color="auto"/>
          </w:divBdr>
        </w:div>
        <w:div w:id="726996389">
          <w:marLeft w:val="480"/>
          <w:marRight w:val="0"/>
          <w:marTop w:val="0"/>
          <w:marBottom w:val="0"/>
          <w:divBdr>
            <w:top w:val="none" w:sz="0" w:space="0" w:color="auto"/>
            <w:left w:val="none" w:sz="0" w:space="0" w:color="auto"/>
            <w:bottom w:val="none" w:sz="0" w:space="0" w:color="auto"/>
            <w:right w:val="none" w:sz="0" w:space="0" w:color="auto"/>
          </w:divBdr>
        </w:div>
        <w:div w:id="1924099233">
          <w:marLeft w:val="480"/>
          <w:marRight w:val="0"/>
          <w:marTop w:val="0"/>
          <w:marBottom w:val="0"/>
          <w:divBdr>
            <w:top w:val="none" w:sz="0" w:space="0" w:color="auto"/>
            <w:left w:val="none" w:sz="0" w:space="0" w:color="auto"/>
            <w:bottom w:val="none" w:sz="0" w:space="0" w:color="auto"/>
            <w:right w:val="none" w:sz="0" w:space="0" w:color="auto"/>
          </w:divBdr>
        </w:div>
        <w:div w:id="869218880">
          <w:marLeft w:val="480"/>
          <w:marRight w:val="0"/>
          <w:marTop w:val="0"/>
          <w:marBottom w:val="0"/>
          <w:divBdr>
            <w:top w:val="none" w:sz="0" w:space="0" w:color="auto"/>
            <w:left w:val="none" w:sz="0" w:space="0" w:color="auto"/>
            <w:bottom w:val="none" w:sz="0" w:space="0" w:color="auto"/>
            <w:right w:val="none" w:sz="0" w:space="0" w:color="auto"/>
          </w:divBdr>
        </w:div>
        <w:div w:id="1781149050">
          <w:marLeft w:val="480"/>
          <w:marRight w:val="0"/>
          <w:marTop w:val="0"/>
          <w:marBottom w:val="0"/>
          <w:divBdr>
            <w:top w:val="none" w:sz="0" w:space="0" w:color="auto"/>
            <w:left w:val="none" w:sz="0" w:space="0" w:color="auto"/>
            <w:bottom w:val="none" w:sz="0" w:space="0" w:color="auto"/>
            <w:right w:val="none" w:sz="0" w:space="0" w:color="auto"/>
          </w:divBdr>
        </w:div>
        <w:div w:id="224343496">
          <w:marLeft w:val="480"/>
          <w:marRight w:val="0"/>
          <w:marTop w:val="0"/>
          <w:marBottom w:val="0"/>
          <w:divBdr>
            <w:top w:val="none" w:sz="0" w:space="0" w:color="auto"/>
            <w:left w:val="none" w:sz="0" w:space="0" w:color="auto"/>
            <w:bottom w:val="none" w:sz="0" w:space="0" w:color="auto"/>
            <w:right w:val="none" w:sz="0" w:space="0" w:color="auto"/>
          </w:divBdr>
        </w:div>
        <w:div w:id="190538648">
          <w:marLeft w:val="480"/>
          <w:marRight w:val="0"/>
          <w:marTop w:val="0"/>
          <w:marBottom w:val="0"/>
          <w:divBdr>
            <w:top w:val="none" w:sz="0" w:space="0" w:color="auto"/>
            <w:left w:val="none" w:sz="0" w:space="0" w:color="auto"/>
            <w:bottom w:val="none" w:sz="0" w:space="0" w:color="auto"/>
            <w:right w:val="none" w:sz="0" w:space="0" w:color="auto"/>
          </w:divBdr>
        </w:div>
        <w:div w:id="1650358286">
          <w:marLeft w:val="480"/>
          <w:marRight w:val="0"/>
          <w:marTop w:val="0"/>
          <w:marBottom w:val="0"/>
          <w:divBdr>
            <w:top w:val="none" w:sz="0" w:space="0" w:color="auto"/>
            <w:left w:val="none" w:sz="0" w:space="0" w:color="auto"/>
            <w:bottom w:val="none" w:sz="0" w:space="0" w:color="auto"/>
            <w:right w:val="none" w:sz="0" w:space="0" w:color="auto"/>
          </w:divBdr>
        </w:div>
        <w:div w:id="1442257564">
          <w:marLeft w:val="480"/>
          <w:marRight w:val="0"/>
          <w:marTop w:val="0"/>
          <w:marBottom w:val="0"/>
          <w:divBdr>
            <w:top w:val="none" w:sz="0" w:space="0" w:color="auto"/>
            <w:left w:val="none" w:sz="0" w:space="0" w:color="auto"/>
            <w:bottom w:val="none" w:sz="0" w:space="0" w:color="auto"/>
            <w:right w:val="none" w:sz="0" w:space="0" w:color="auto"/>
          </w:divBdr>
        </w:div>
        <w:div w:id="2126995324">
          <w:marLeft w:val="480"/>
          <w:marRight w:val="0"/>
          <w:marTop w:val="0"/>
          <w:marBottom w:val="0"/>
          <w:divBdr>
            <w:top w:val="none" w:sz="0" w:space="0" w:color="auto"/>
            <w:left w:val="none" w:sz="0" w:space="0" w:color="auto"/>
            <w:bottom w:val="none" w:sz="0" w:space="0" w:color="auto"/>
            <w:right w:val="none" w:sz="0" w:space="0" w:color="auto"/>
          </w:divBdr>
        </w:div>
        <w:div w:id="777215267">
          <w:marLeft w:val="480"/>
          <w:marRight w:val="0"/>
          <w:marTop w:val="0"/>
          <w:marBottom w:val="0"/>
          <w:divBdr>
            <w:top w:val="none" w:sz="0" w:space="0" w:color="auto"/>
            <w:left w:val="none" w:sz="0" w:space="0" w:color="auto"/>
            <w:bottom w:val="none" w:sz="0" w:space="0" w:color="auto"/>
            <w:right w:val="none" w:sz="0" w:space="0" w:color="auto"/>
          </w:divBdr>
        </w:div>
        <w:div w:id="1060060072">
          <w:marLeft w:val="480"/>
          <w:marRight w:val="0"/>
          <w:marTop w:val="0"/>
          <w:marBottom w:val="0"/>
          <w:divBdr>
            <w:top w:val="none" w:sz="0" w:space="0" w:color="auto"/>
            <w:left w:val="none" w:sz="0" w:space="0" w:color="auto"/>
            <w:bottom w:val="none" w:sz="0" w:space="0" w:color="auto"/>
            <w:right w:val="none" w:sz="0" w:space="0" w:color="auto"/>
          </w:divBdr>
        </w:div>
        <w:div w:id="1345398040">
          <w:marLeft w:val="480"/>
          <w:marRight w:val="0"/>
          <w:marTop w:val="0"/>
          <w:marBottom w:val="0"/>
          <w:divBdr>
            <w:top w:val="none" w:sz="0" w:space="0" w:color="auto"/>
            <w:left w:val="none" w:sz="0" w:space="0" w:color="auto"/>
            <w:bottom w:val="none" w:sz="0" w:space="0" w:color="auto"/>
            <w:right w:val="none" w:sz="0" w:space="0" w:color="auto"/>
          </w:divBdr>
        </w:div>
        <w:div w:id="1368480586">
          <w:marLeft w:val="480"/>
          <w:marRight w:val="0"/>
          <w:marTop w:val="0"/>
          <w:marBottom w:val="0"/>
          <w:divBdr>
            <w:top w:val="none" w:sz="0" w:space="0" w:color="auto"/>
            <w:left w:val="none" w:sz="0" w:space="0" w:color="auto"/>
            <w:bottom w:val="none" w:sz="0" w:space="0" w:color="auto"/>
            <w:right w:val="none" w:sz="0" w:space="0" w:color="auto"/>
          </w:divBdr>
        </w:div>
        <w:div w:id="962230220">
          <w:marLeft w:val="480"/>
          <w:marRight w:val="0"/>
          <w:marTop w:val="0"/>
          <w:marBottom w:val="0"/>
          <w:divBdr>
            <w:top w:val="none" w:sz="0" w:space="0" w:color="auto"/>
            <w:left w:val="none" w:sz="0" w:space="0" w:color="auto"/>
            <w:bottom w:val="none" w:sz="0" w:space="0" w:color="auto"/>
            <w:right w:val="none" w:sz="0" w:space="0" w:color="auto"/>
          </w:divBdr>
        </w:div>
        <w:div w:id="368268068">
          <w:marLeft w:val="480"/>
          <w:marRight w:val="0"/>
          <w:marTop w:val="0"/>
          <w:marBottom w:val="0"/>
          <w:divBdr>
            <w:top w:val="none" w:sz="0" w:space="0" w:color="auto"/>
            <w:left w:val="none" w:sz="0" w:space="0" w:color="auto"/>
            <w:bottom w:val="none" w:sz="0" w:space="0" w:color="auto"/>
            <w:right w:val="none" w:sz="0" w:space="0" w:color="auto"/>
          </w:divBdr>
        </w:div>
        <w:div w:id="465465398">
          <w:marLeft w:val="480"/>
          <w:marRight w:val="0"/>
          <w:marTop w:val="0"/>
          <w:marBottom w:val="0"/>
          <w:divBdr>
            <w:top w:val="none" w:sz="0" w:space="0" w:color="auto"/>
            <w:left w:val="none" w:sz="0" w:space="0" w:color="auto"/>
            <w:bottom w:val="none" w:sz="0" w:space="0" w:color="auto"/>
            <w:right w:val="none" w:sz="0" w:space="0" w:color="auto"/>
          </w:divBdr>
        </w:div>
        <w:div w:id="2032415021">
          <w:marLeft w:val="480"/>
          <w:marRight w:val="0"/>
          <w:marTop w:val="0"/>
          <w:marBottom w:val="0"/>
          <w:divBdr>
            <w:top w:val="none" w:sz="0" w:space="0" w:color="auto"/>
            <w:left w:val="none" w:sz="0" w:space="0" w:color="auto"/>
            <w:bottom w:val="none" w:sz="0" w:space="0" w:color="auto"/>
            <w:right w:val="none" w:sz="0" w:space="0" w:color="auto"/>
          </w:divBdr>
        </w:div>
        <w:div w:id="952859141">
          <w:marLeft w:val="480"/>
          <w:marRight w:val="0"/>
          <w:marTop w:val="0"/>
          <w:marBottom w:val="0"/>
          <w:divBdr>
            <w:top w:val="none" w:sz="0" w:space="0" w:color="auto"/>
            <w:left w:val="none" w:sz="0" w:space="0" w:color="auto"/>
            <w:bottom w:val="none" w:sz="0" w:space="0" w:color="auto"/>
            <w:right w:val="none" w:sz="0" w:space="0" w:color="auto"/>
          </w:divBdr>
        </w:div>
        <w:div w:id="551766987">
          <w:marLeft w:val="480"/>
          <w:marRight w:val="0"/>
          <w:marTop w:val="0"/>
          <w:marBottom w:val="0"/>
          <w:divBdr>
            <w:top w:val="none" w:sz="0" w:space="0" w:color="auto"/>
            <w:left w:val="none" w:sz="0" w:space="0" w:color="auto"/>
            <w:bottom w:val="none" w:sz="0" w:space="0" w:color="auto"/>
            <w:right w:val="none" w:sz="0" w:space="0" w:color="auto"/>
          </w:divBdr>
        </w:div>
        <w:div w:id="626204056">
          <w:marLeft w:val="480"/>
          <w:marRight w:val="0"/>
          <w:marTop w:val="0"/>
          <w:marBottom w:val="0"/>
          <w:divBdr>
            <w:top w:val="none" w:sz="0" w:space="0" w:color="auto"/>
            <w:left w:val="none" w:sz="0" w:space="0" w:color="auto"/>
            <w:bottom w:val="none" w:sz="0" w:space="0" w:color="auto"/>
            <w:right w:val="none" w:sz="0" w:space="0" w:color="auto"/>
          </w:divBdr>
        </w:div>
        <w:div w:id="1244681502">
          <w:marLeft w:val="480"/>
          <w:marRight w:val="0"/>
          <w:marTop w:val="0"/>
          <w:marBottom w:val="0"/>
          <w:divBdr>
            <w:top w:val="none" w:sz="0" w:space="0" w:color="auto"/>
            <w:left w:val="none" w:sz="0" w:space="0" w:color="auto"/>
            <w:bottom w:val="none" w:sz="0" w:space="0" w:color="auto"/>
            <w:right w:val="none" w:sz="0" w:space="0" w:color="auto"/>
          </w:divBdr>
        </w:div>
        <w:div w:id="179318517">
          <w:marLeft w:val="480"/>
          <w:marRight w:val="0"/>
          <w:marTop w:val="0"/>
          <w:marBottom w:val="0"/>
          <w:divBdr>
            <w:top w:val="none" w:sz="0" w:space="0" w:color="auto"/>
            <w:left w:val="none" w:sz="0" w:space="0" w:color="auto"/>
            <w:bottom w:val="none" w:sz="0" w:space="0" w:color="auto"/>
            <w:right w:val="none" w:sz="0" w:space="0" w:color="auto"/>
          </w:divBdr>
        </w:div>
        <w:div w:id="1269964649">
          <w:marLeft w:val="480"/>
          <w:marRight w:val="0"/>
          <w:marTop w:val="0"/>
          <w:marBottom w:val="0"/>
          <w:divBdr>
            <w:top w:val="none" w:sz="0" w:space="0" w:color="auto"/>
            <w:left w:val="none" w:sz="0" w:space="0" w:color="auto"/>
            <w:bottom w:val="none" w:sz="0" w:space="0" w:color="auto"/>
            <w:right w:val="none" w:sz="0" w:space="0" w:color="auto"/>
          </w:divBdr>
        </w:div>
        <w:div w:id="828013769">
          <w:marLeft w:val="480"/>
          <w:marRight w:val="0"/>
          <w:marTop w:val="0"/>
          <w:marBottom w:val="0"/>
          <w:divBdr>
            <w:top w:val="none" w:sz="0" w:space="0" w:color="auto"/>
            <w:left w:val="none" w:sz="0" w:space="0" w:color="auto"/>
            <w:bottom w:val="none" w:sz="0" w:space="0" w:color="auto"/>
            <w:right w:val="none" w:sz="0" w:space="0" w:color="auto"/>
          </w:divBdr>
        </w:div>
        <w:div w:id="1275744989">
          <w:marLeft w:val="480"/>
          <w:marRight w:val="0"/>
          <w:marTop w:val="0"/>
          <w:marBottom w:val="0"/>
          <w:divBdr>
            <w:top w:val="none" w:sz="0" w:space="0" w:color="auto"/>
            <w:left w:val="none" w:sz="0" w:space="0" w:color="auto"/>
            <w:bottom w:val="none" w:sz="0" w:space="0" w:color="auto"/>
            <w:right w:val="none" w:sz="0" w:space="0" w:color="auto"/>
          </w:divBdr>
        </w:div>
        <w:div w:id="1520317419">
          <w:marLeft w:val="480"/>
          <w:marRight w:val="0"/>
          <w:marTop w:val="0"/>
          <w:marBottom w:val="0"/>
          <w:divBdr>
            <w:top w:val="none" w:sz="0" w:space="0" w:color="auto"/>
            <w:left w:val="none" w:sz="0" w:space="0" w:color="auto"/>
            <w:bottom w:val="none" w:sz="0" w:space="0" w:color="auto"/>
            <w:right w:val="none" w:sz="0" w:space="0" w:color="auto"/>
          </w:divBdr>
        </w:div>
        <w:div w:id="878013321">
          <w:marLeft w:val="480"/>
          <w:marRight w:val="0"/>
          <w:marTop w:val="0"/>
          <w:marBottom w:val="0"/>
          <w:divBdr>
            <w:top w:val="none" w:sz="0" w:space="0" w:color="auto"/>
            <w:left w:val="none" w:sz="0" w:space="0" w:color="auto"/>
            <w:bottom w:val="none" w:sz="0" w:space="0" w:color="auto"/>
            <w:right w:val="none" w:sz="0" w:space="0" w:color="auto"/>
          </w:divBdr>
        </w:div>
        <w:div w:id="334773402">
          <w:marLeft w:val="480"/>
          <w:marRight w:val="0"/>
          <w:marTop w:val="0"/>
          <w:marBottom w:val="0"/>
          <w:divBdr>
            <w:top w:val="none" w:sz="0" w:space="0" w:color="auto"/>
            <w:left w:val="none" w:sz="0" w:space="0" w:color="auto"/>
            <w:bottom w:val="none" w:sz="0" w:space="0" w:color="auto"/>
            <w:right w:val="none" w:sz="0" w:space="0" w:color="auto"/>
          </w:divBdr>
        </w:div>
        <w:div w:id="1933736559">
          <w:marLeft w:val="480"/>
          <w:marRight w:val="0"/>
          <w:marTop w:val="0"/>
          <w:marBottom w:val="0"/>
          <w:divBdr>
            <w:top w:val="none" w:sz="0" w:space="0" w:color="auto"/>
            <w:left w:val="none" w:sz="0" w:space="0" w:color="auto"/>
            <w:bottom w:val="none" w:sz="0" w:space="0" w:color="auto"/>
            <w:right w:val="none" w:sz="0" w:space="0" w:color="auto"/>
          </w:divBdr>
        </w:div>
      </w:divsChild>
    </w:div>
    <w:div w:id="336738529">
      <w:bodyDiv w:val="1"/>
      <w:marLeft w:val="0"/>
      <w:marRight w:val="0"/>
      <w:marTop w:val="0"/>
      <w:marBottom w:val="0"/>
      <w:divBdr>
        <w:top w:val="none" w:sz="0" w:space="0" w:color="auto"/>
        <w:left w:val="none" w:sz="0" w:space="0" w:color="auto"/>
        <w:bottom w:val="none" w:sz="0" w:space="0" w:color="auto"/>
        <w:right w:val="none" w:sz="0" w:space="0" w:color="auto"/>
      </w:divBdr>
    </w:div>
    <w:div w:id="336812921">
      <w:bodyDiv w:val="1"/>
      <w:marLeft w:val="0"/>
      <w:marRight w:val="0"/>
      <w:marTop w:val="0"/>
      <w:marBottom w:val="0"/>
      <w:divBdr>
        <w:top w:val="none" w:sz="0" w:space="0" w:color="auto"/>
        <w:left w:val="none" w:sz="0" w:space="0" w:color="auto"/>
        <w:bottom w:val="none" w:sz="0" w:space="0" w:color="auto"/>
        <w:right w:val="none" w:sz="0" w:space="0" w:color="auto"/>
      </w:divBdr>
    </w:div>
    <w:div w:id="337388861">
      <w:bodyDiv w:val="1"/>
      <w:marLeft w:val="0"/>
      <w:marRight w:val="0"/>
      <w:marTop w:val="0"/>
      <w:marBottom w:val="0"/>
      <w:divBdr>
        <w:top w:val="none" w:sz="0" w:space="0" w:color="auto"/>
        <w:left w:val="none" w:sz="0" w:space="0" w:color="auto"/>
        <w:bottom w:val="none" w:sz="0" w:space="0" w:color="auto"/>
        <w:right w:val="none" w:sz="0" w:space="0" w:color="auto"/>
      </w:divBdr>
    </w:div>
    <w:div w:id="337582331">
      <w:bodyDiv w:val="1"/>
      <w:marLeft w:val="0"/>
      <w:marRight w:val="0"/>
      <w:marTop w:val="0"/>
      <w:marBottom w:val="0"/>
      <w:divBdr>
        <w:top w:val="none" w:sz="0" w:space="0" w:color="auto"/>
        <w:left w:val="none" w:sz="0" w:space="0" w:color="auto"/>
        <w:bottom w:val="none" w:sz="0" w:space="0" w:color="auto"/>
        <w:right w:val="none" w:sz="0" w:space="0" w:color="auto"/>
      </w:divBdr>
    </w:div>
    <w:div w:id="338050365">
      <w:bodyDiv w:val="1"/>
      <w:marLeft w:val="0"/>
      <w:marRight w:val="0"/>
      <w:marTop w:val="0"/>
      <w:marBottom w:val="0"/>
      <w:divBdr>
        <w:top w:val="none" w:sz="0" w:space="0" w:color="auto"/>
        <w:left w:val="none" w:sz="0" w:space="0" w:color="auto"/>
        <w:bottom w:val="none" w:sz="0" w:space="0" w:color="auto"/>
        <w:right w:val="none" w:sz="0" w:space="0" w:color="auto"/>
      </w:divBdr>
    </w:div>
    <w:div w:id="338192666">
      <w:bodyDiv w:val="1"/>
      <w:marLeft w:val="0"/>
      <w:marRight w:val="0"/>
      <w:marTop w:val="0"/>
      <w:marBottom w:val="0"/>
      <w:divBdr>
        <w:top w:val="none" w:sz="0" w:space="0" w:color="auto"/>
        <w:left w:val="none" w:sz="0" w:space="0" w:color="auto"/>
        <w:bottom w:val="none" w:sz="0" w:space="0" w:color="auto"/>
        <w:right w:val="none" w:sz="0" w:space="0" w:color="auto"/>
      </w:divBdr>
    </w:div>
    <w:div w:id="338389392">
      <w:bodyDiv w:val="1"/>
      <w:marLeft w:val="0"/>
      <w:marRight w:val="0"/>
      <w:marTop w:val="0"/>
      <w:marBottom w:val="0"/>
      <w:divBdr>
        <w:top w:val="none" w:sz="0" w:space="0" w:color="auto"/>
        <w:left w:val="none" w:sz="0" w:space="0" w:color="auto"/>
        <w:bottom w:val="none" w:sz="0" w:space="0" w:color="auto"/>
        <w:right w:val="none" w:sz="0" w:space="0" w:color="auto"/>
      </w:divBdr>
    </w:div>
    <w:div w:id="338390864">
      <w:bodyDiv w:val="1"/>
      <w:marLeft w:val="0"/>
      <w:marRight w:val="0"/>
      <w:marTop w:val="0"/>
      <w:marBottom w:val="0"/>
      <w:divBdr>
        <w:top w:val="none" w:sz="0" w:space="0" w:color="auto"/>
        <w:left w:val="none" w:sz="0" w:space="0" w:color="auto"/>
        <w:bottom w:val="none" w:sz="0" w:space="0" w:color="auto"/>
        <w:right w:val="none" w:sz="0" w:space="0" w:color="auto"/>
      </w:divBdr>
    </w:div>
    <w:div w:id="338701701">
      <w:bodyDiv w:val="1"/>
      <w:marLeft w:val="0"/>
      <w:marRight w:val="0"/>
      <w:marTop w:val="0"/>
      <w:marBottom w:val="0"/>
      <w:divBdr>
        <w:top w:val="none" w:sz="0" w:space="0" w:color="auto"/>
        <w:left w:val="none" w:sz="0" w:space="0" w:color="auto"/>
        <w:bottom w:val="none" w:sz="0" w:space="0" w:color="auto"/>
        <w:right w:val="none" w:sz="0" w:space="0" w:color="auto"/>
      </w:divBdr>
    </w:div>
    <w:div w:id="338851621">
      <w:bodyDiv w:val="1"/>
      <w:marLeft w:val="0"/>
      <w:marRight w:val="0"/>
      <w:marTop w:val="0"/>
      <w:marBottom w:val="0"/>
      <w:divBdr>
        <w:top w:val="none" w:sz="0" w:space="0" w:color="auto"/>
        <w:left w:val="none" w:sz="0" w:space="0" w:color="auto"/>
        <w:bottom w:val="none" w:sz="0" w:space="0" w:color="auto"/>
        <w:right w:val="none" w:sz="0" w:space="0" w:color="auto"/>
      </w:divBdr>
    </w:div>
    <w:div w:id="339358215">
      <w:bodyDiv w:val="1"/>
      <w:marLeft w:val="0"/>
      <w:marRight w:val="0"/>
      <w:marTop w:val="0"/>
      <w:marBottom w:val="0"/>
      <w:divBdr>
        <w:top w:val="none" w:sz="0" w:space="0" w:color="auto"/>
        <w:left w:val="none" w:sz="0" w:space="0" w:color="auto"/>
        <w:bottom w:val="none" w:sz="0" w:space="0" w:color="auto"/>
        <w:right w:val="none" w:sz="0" w:space="0" w:color="auto"/>
      </w:divBdr>
    </w:div>
    <w:div w:id="339507204">
      <w:bodyDiv w:val="1"/>
      <w:marLeft w:val="0"/>
      <w:marRight w:val="0"/>
      <w:marTop w:val="0"/>
      <w:marBottom w:val="0"/>
      <w:divBdr>
        <w:top w:val="none" w:sz="0" w:space="0" w:color="auto"/>
        <w:left w:val="none" w:sz="0" w:space="0" w:color="auto"/>
        <w:bottom w:val="none" w:sz="0" w:space="0" w:color="auto"/>
        <w:right w:val="none" w:sz="0" w:space="0" w:color="auto"/>
      </w:divBdr>
    </w:div>
    <w:div w:id="339818898">
      <w:bodyDiv w:val="1"/>
      <w:marLeft w:val="0"/>
      <w:marRight w:val="0"/>
      <w:marTop w:val="0"/>
      <w:marBottom w:val="0"/>
      <w:divBdr>
        <w:top w:val="none" w:sz="0" w:space="0" w:color="auto"/>
        <w:left w:val="none" w:sz="0" w:space="0" w:color="auto"/>
        <w:bottom w:val="none" w:sz="0" w:space="0" w:color="auto"/>
        <w:right w:val="none" w:sz="0" w:space="0" w:color="auto"/>
      </w:divBdr>
    </w:div>
    <w:div w:id="339893729">
      <w:bodyDiv w:val="1"/>
      <w:marLeft w:val="0"/>
      <w:marRight w:val="0"/>
      <w:marTop w:val="0"/>
      <w:marBottom w:val="0"/>
      <w:divBdr>
        <w:top w:val="none" w:sz="0" w:space="0" w:color="auto"/>
        <w:left w:val="none" w:sz="0" w:space="0" w:color="auto"/>
        <w:bottom w:val="none" w:sz="0" w:space="0" w:color="auto"/>
        <w:right w:val="none" w:sz="0" w:space="0" w:color="auto"/>
      </w:divBdr>
    </w:div>
    <w:div w:id="340204686">
      <w:bodyDiv w:val="1"/>
      <w:marLeft w:val="0"/>
      <w:marRight w:val="0"/>
      <w:marTop w:val="0"/>
      <w:marBottom w:val="0"/>
      <w:divBdr>
        <w:top w:val="none" w:sz="0" w:space="0" w:color="auto"/>
        <w:left w:val="none" w:sz="0" w:space="0" w:color="auto"/>
        <w:bottom w:val="none" w:sz="0" w:space="0" w:color="auto"/>
        <w:right w:val="none" w:sz="0" w:space="0" w:color="auto"/>
      </w:divBdr>
    </w:div>
    <w:div w:id="340745592">
      <w:bodyDiv w:val="1"/>
      <w:marLeft w:val="0"/>
      <w:marRight w:val="0"/>
      <w:marTop w:val="0"/>
      <w:marBottom w:val="0"/>
      <w:divBdr>
        <w:top w:val="none" w:sz="0" w:space="0" w:color="auto"/>
        <w:left w:val="none" w:sz="0" w:space="0" w:color="auto"/>
        <w:bottom w:val="none" w:sz="0" w:space="0" w:color="auto"/>
        <w:right w:val="none" w:sz="0" w:space="0" w:color="auto"/>
      </w:divBdr>
    </w:div>
    <w:div w:id="340813007">
      <w:bodyDiv w:val="1"/>
      <w:marLeft w:val="0"/>
      <w:marRight w:val="0"/>
      <w:marTop w:val="0"/>
      <w:marBottom w:val="0"/>
      <w:divBdr>
        <w:top w:val="none" w:sz="0" w:space="0" w:color="auto"/>
        <w:left w:val="none" w:sz="0" w:space="0" w:color="auto"/>
        <w:bottom w:val="none" w:sz="0" w:space="0" w:color="auto"/>
        <w:right w:val="none" w:sz="0" w:space="0" w:color="auto"/>
      </w:divBdr>
      <w:divsChild>
        <w:div w:id="335380065">
          <w:marLeft w:val="480"/>
          <w:marRight w:val="0"/>
          <w:marTop w:val="0"/>
          <w:marBottom w:val="0"/>
          <w:divBdr>
            <w:top w:val="none" w:sz="0" w:space="0" w:color="auto"/>
            <w:left w:val="none" w:sz="0" w:space="0" w:color="auto"/>
            <w:bottom w:val="none" w:sz="0" w:space="0" w:color="auto"/>
            <w:right w:val="none" w:sz="0" w:space="0" w:color="auto"/>
          </w:divBdr>
        </w:div>
        <w:div w:id="325280077">
          <w:marLeft w:val="480"/>
          <w:marRight w:val="0"/>
          <w:marTop w:val="0"/>
          <w:marBottom w:val="0"/>
          <w:divBdr>
            <w:top w:val="none" w:sz="0" w:space="0" w:color="auto"/>
            <w:left w:val="none" w:sz="0" w:space="0" w:color="auto"/>
            <w:bottom w:val="none" w:sz="0" w:space="0" w:color="auto"/>
            <w:right w:val="none" w:sz="0" w:space="0" w:color="auto"/>
          </w:divBdr>
        </w:div>
        <w:div w:id="1393499603">
          <w:marLeft w:val="480"/>
          <w:marRight w:val="0"/>
          <w:marTop w:val="0"/>
          <w:marBottom w:val="0"/>
          <w:divBdr>
            <w:top w:val="none" w:sz="0" w:space="0" w:color="auto"/>
            <w:left w:val="none" w:sz="0" w:space="0" w:color="auto"/>
            <w:bottom w:val="none" w:sz="0" w:space="0" w:color="auto"/>
            <w:right w:val="none" w:sz="0" w:space="0" w:color="auto"/>
          </w:divBdr>
        </w:div>
        <w:div w:id="1530070911">
          <w:marLeft w:val="480"/>
          <w:marRight w:val="0"/>
          <w:marTop w:val="0"/>
          <w:marBottom w:val="0"/>
          <w:divBdr>
            <w:top w:val="none" w:sz="0" w:space="0" w:color="auto"/>
            <w:left w:val="none" w:sz="0" w:space="0" w:color="auto"/>
            <w:bottom w:val="none" w:sz="0" w:space="0" w:color="auto"/>
            <w:right w:val="none" w:sz="0" w:space="0" w:color="auto"/>
          </w:divBdr>
        </w:div>
        <w:div w:id="241989774">
          <w:marLeft w:val="480"/>
          <w:marRight w:val="0"/>
          <w:marTop w:val="0"/>
          <w:marBottom w:val="0"/>
          <w:divBdr>
            <w:top w:val="none" w:sz="0" w:space="0" w:color="auto"/>
            <w:left w:val="none" w:sz="0" w:space="0" w:color="auto"/>
            <w:bottom w:val="none" w:sz="0" w:space="0" w:color="auto"/>
            <w:right w:val="none" w:sz="0" w:space="0" w:color="auto"/>
          </w:divBdr>
        </w:div>
        <w:div w:id="1674913872">
          <w:marLeft w:val="480"/>
          <w:marRight w:val="0"/>
          <w:marTop w:val="0"/>
          <w:marBottom w:val="0"/>
          <w:divBdr>
            <w:top w:val="none" w:sz="0" w:space="0" w:color="auto"/>
            <w:left w:val="none" w:sz="0" w:space="0" w:color="auto"/>
            <w:bottom w:val="none" w:sz="0" w:space="0" w:color="auto"/>
            <w:right w:val="none" w:sz="0" w:space="0" w:color="auto"/>
          </w:divBdr>
        </w:div>
        <w:div w:id="1229880917">
          <w:marLeft w:val="480"/>
          <w:marRight w:val="0"/>
          <w:marTop w:val="0"/>
          <w:marBottom w:val="0"/>
          <w:divBdr>
            <w:top w:val="none" w:sz="0" w:space="0" w:color="auto"/>
            <w:left w:val="none" w:sz="0" w:space="0" w:color="auto"/>
            <w:bottom w:val="none" w:sz="0" w:space="0" w:color="auto"/>
            <w:right w:val="none" w:sz="0" w:space="0" w:color="auto"/>
          </w:divBdr>
        </w:div>
        <w:div w:id="1064908511">
          <w:marLeft w:val="480"/>
          <w:marRight w:val="0"/>
          <w:marTop w:val="0"/>
          <w:marBottom w:val="0"/>
          <w:divBdr>
            <w:top w:val="none" w:sz="0" w:space="0" w:color="auto"/>
            <w:left w:val="none" w:sz="0" w:space="0" w:color="auto"/>
            <w:bottom w:val="none" w:sz="0" w:space="0" w:color="auto"/>
            <w:right w:val="none" w:sz="0" w:space="0" w:color="auto"/>
          </w:divBdr>
        </w:div>
        <w:div w:id="1700548442">
          <w:marLeft w:val="480"/>
          <w:marRight w:val="0"/>
          <w:marTop w:val="0"/>
          <w:marBottom w:val="0"/>
          <w:divBdr>
            <w:top w:val="none" w:sz="0" w:space="0" w:color="auto"/>
            <w:left w:val="none" w:sz="0" w:space="0" w:color="auto"/>
            <w:bottom w:val="none" w:sz="0" w:space="0" w:color="auto"/>
            <w:right w:val="none" w:sz="0" w:space="0" w:color="auto"/>
          </w:divBdr>
        </w:div>
        <w:div w:id="1977294331">
          <w:marLeft w:val="480"/>
          <w:marRight w:val="0"/>
          <w:marTop w:val="0"/>
          <w:marBottom w:val="0"/>
          <w:divBdr>
            <w:top w:val="none" w:sz="0" w:space="0" w:color="auto"/>
            <w:left w:val="none" w:sz="0" w:space="0" w:color="auto"/>
            <w:bottom w:val="none" w:sz="0" w:space="0" w:color="auto"/>
            <w:right w:val="none" w:sz="0" w:space="0" w:color="auto"/>
          </w:divBdr>
        </w:div>
        <w:div w:id="2040619993">
          <w:marLeft w:val="480"/>
          <w:marRight w:val="0"/>
          <w:marTop w:val="0"/>
          <w:marBottom w:val="0"/>
          <w:divBdr>
            <w:top w:val="none" w:sz="0" w:space="0" w:color="auto"/>
            <w:left w:val="none" w:sz="0" w:space="0" w:color="auto"/>
            <w:bottom w:val="none" w:sz="0" w:space="0" w:color="auto"/>
            <w:right w:val="none" w:sz="0" w:space="0" w:color="auto"/>
          </w:divBdr>
        </w:div>
        <w:div w:id="588587973">
          <w:marLeft w:val="480"/>
          <w:marRight w:val="0"/>
          <w:marTop w:val="0"/>
          <w:marBottom w:val="0"/>
          <w:divBdr>
            <w:top w:val="none" w:sz="0" w:space="0" w:color="auto"/>
            <w:left w:val="none" w:sz="0" w:space="0" w:color="auto"/>
            <w:bottom w:val="none" w:sz="0" w:space="0" w:color="auto"/>
            <w:right w:val="none" w:sz="0" w:space="0" w:color="auto"/>
          </w:divBdr>
        </w:div>
        <w:div w:id="978001473">
          <w:marLeft w:val="480"/>
          <w:marRight w:val="0"/>
          <w:marTop w:val="0"/>
          <w:marBottom w:val="0"/>
          <w:divBdr>
            <w:top w:val="none" w:sz="0" w:space="0" w:color="auto"/>
            <w:left w:val="none" w:sz="0" w:space="0" w:color="auto"/>
            <w:bottom w:val="none" w:sz="0" w:space="0" w:color="auto"/>
            <w:right w:val="none" w:sz="0" w:space="0" w:color="auto"/>
          </w:divBdr>
        </w:div>
        <w:div w:id="634409754">
          <w:marLeft w:val="480"/>
          <w:marRight w:val="0"/>
          <w:marTop w:val="0"/>
          <w:marBottom w:val="0"/>
          <w:divBdr>
            <w:top w:val="none" w:sz="0" w:space="0" w:color="auto"/>
            <w:left w:val="none" w:sz="0" w:space="0" w:color="auto"/>
            <w:bottom w:val="none" w:sz="0" w:space="0" w:color="auto"/>
            <w:right w:val="none" w:sz="0" w:space="0" w:color="auto"/>
          </w:divBdr>
        </w:div>
        <w:div w:id="1619872220">
          <w:marLeft w:val="480"/>
          <w:marRight w:val="0"/>
          <w:marTop w:val="0"/>
          <w:marBottom w:val="0"/>
          <w:divBdr>
            <w:top w:val="none" w:sz="0" w:space="0" w:color="auto"/>
            <w:left w:val="none" w:sz="0" w:space="0" w:color="auto"/>
            <w:bottom w:val="none" w:sz="0" w:space="0" w:color="auto"/>
            <w:right w:val="none" w:sz="0" w:space="0" w:color="auto"/>
          </w:divBdr>
        </w:div>
        <w:div w:id="1413621333">
          <w:marLeft w:val="480"/>
          <w:marRight w:val="0"/>
          <w:marTop w:val="0"/>
          <w:marBottom w:val="0"/>
          <w:divBdr>
            <w:top w:val="none" w:sz="0" w:space="0" w:color="auto"/>
            <w:left w:val="none" w:sz="0" w:space="0" w:color="auto"/>
            <w:bottom w:val="none" w:sz="0" w:space="0" w:color="auto"/>
            <w:right w:val="none" w:sz="0" w:space="0" w:color="auto"/>
          </w:divBdr>
        </w:div>
        <w:div w:id="1185289747">
          <w:marLeft w:val="480"/>
          <w:marRight w:val="0"/>
          <w:marTop w:val="0"/>
          <w:marBottom w:val="0"/>
          <w:divBdr>
            <w:top w:val="none" w:sz="0" w:space="0" w:color="auto"/>
            <w:left w:val="none" w:sz="0" w:space="0" w:color="auto"/>
            <w:bottom w:val="none" w:sz="0" w:space="0" w:color="auto"/>
            <w:right w:val="none" w:sz="0" w:space="0" w:color="auto"/>
          </w:divBdr>
        </w:div>
        <w:div w:id="1317807756">
          <w:marLeft w:val="480"/>
          <w:marRight w:val="0"/>
          <w:marTop w:val="0"/>
          <w:marBottom w:val="0"/>
          <w:divBdr>
            <w:top w:val="none" w:sz="0" w:space="0" w:color="auto"/>
            <w:left w:val="none" w:sz="0" w:space="0" w:color="auto"/>
            <w:bottom w:val="none" w:sz="0" w:space="0" w:color="auto"/>
            <w:right w:val="none" w:sz="0" w:space="0" w:color="auto"/>
          </w:divBdr>
        </w:div>
        <w:div w:id="807820710">
          <w:marLeft w:val="480"/>
          <w:marRight w:val="0"/>
          <w:marTop w:val="0"/>
          <w:marBottom w:val="0"/>
          <w:divBdr>
            <w:top w:val="none" w:sz="0" w:space="0" w:color="auto"/>
            <w:left w:val="none" w:sz="0" w:space="0" w:color="auto"/>
            <w:bottom w:val="none" w:sz="0" w:space="0" w:color="auto"/>
            <w:right w:val="none" w:sz="0" w:space="0" w:color="auto"/>
          </w:divBdr>
        </w:div>
        <w:div w:id="1195575920">
          <w:marLeft w:val="480"/>
          <w:marRight w:val="0"/>
          <w:marTop w:val="0"/>
          <w:marBottom w:val="0"/>
          <w:divBdr>
            <w:top w:val="none" w:sz="0" w:space="0" w:color="auto"/>
            <w:left w:val="none" w:sz="0" w:space="0" w:color="auto"/>
            <w:bottom w:val="none" w:sz="0" w:space="0" w:color="auto"/>
            <w:right w:val="none" w:sz="0" w:space="0" w:color="auto"/>
          </w:divBdr>
        </w:div>
        <w:div w:id="1531915188">
          <w:marLeft w:val="480"/>
          <w:marRight w:val="0"/>
          <w:marTop w:val="0"/>
          <w:marBottom w:val="0"/>
          <w:divBdr>
            <w:top w:val="none" w:sz="0" w:space="0" w:color="auto"/>
            <w:left w:val="none" w:sz="0" w:space="0" w:color="auto"/>
            <w:bottom w:val="none" w:sz="0" w:space="0" w:color="auto"/>
            <w:right w:val="none" w:sz="0" w:space="0" w:color="auto"/>
          </w:divBdr>
        </w:div>
        <w:div w:id="1783187958">
          <w:marLeft w:val="480"/>
          <w:marRight w:val="0"/>
          <w:marTop w:val="0"/>
          <w:marBottom w:val="0"/>
          <w:divBdr>
            <w:top w:val="none" w:sz="0" w:space="0" w:color="auto"/>
            <w:left w:val="none" w:sz="0" w:space="0" w:color="auto"/>
            <w:bottom w:val="none" w:sz="0" w:space="0" w:color="auto"/>
            <w:right w:val="none" w:sz="0" w:space="0" w:color="auto"/>
          </w:divBdr>
        </w:div>
        <w:div w:id="2100369955">
          <w:marLeft w:val="480"/>
          <w:marRight w:val="0"/>
          <w:marTop w:val="0"/>
          <w:marBottom w:val="0"/>
          <w:divBdr>
            <w:top w:val="none" w:sz="0" w:space="0" w:color="auto"/>
            <w:left w:val="none" w:sz="0" w:space="0" w:color="auto"/>
            <w:bottom w:val="none" w:sz="0" w:space="0" w:color="auto"/>
            <w:right w:val="none" w:sz="0" w:space="0" w:color="auto"/>
          </w:divBdr>
        </w:div>
        <w:div w:id="1189030639">
          <w:marLeft w:val="480"/>
          <w:marRight w:val="0"/>
          <w:marTop w:val="0"/>
          <w:marBottom w:val="0"/>
          <w:divBdr>
            <w:top w:val="none" w:sz="0" w:space="0" w:color="auto"/>
            <w:left w:val="none" w:sz="0" w:space="0" w:color="auto"/>
            <w:bottom w:val="none" w:sz="0" w:space="0" w:color="auto"/>
            <w:right w:val="none" w:sz="0" w:space="0" w:color="auto"/>
          </w:divBdr>
        </w:div>
        <w:div w:id="395935612">
          <w:marLeft w:val="480"/>
          <w:marRight w:val="0"/>
          <w:marTop w:val="0"/>
          <w:marBottom w:val="0"/>
          <w:divBdr>
            <w:top w:val="none" w:sz="0" w:space="0" w:color="auto"/>
            <w:left w:val="none" w:sz="0" w:space="0" w:color="auto"/>
            <w:bottom w:val="none" w:sz="0" w:space="0" w:color="auto"/>
            <w:right w:val="none" w:sz="0" w:space="0" w:color="auto"/>
          </w:divBdr>
        </w:div>
        <w:div w:id="1847862031">
          <w:marLeft w:val="480"/>
          <w:marRight w:val="0"/>
          <w:marTop w:val="0"/>
          <w:marBottom w:val="0"/>
          <w:divBdr>
            <w:top w:val="none" w:sz="0" w:space="0" w:color="auto"/>
            <w:left w:val="none" w:sz="0" w:space="0" w:color="auto"/>
            <w:bottom w:val="none" w:sz="0" w:space="0" w:color="auto"/>
            <w:right w:val="none" w:sz="0" w:space="0" w:color="auto"/>
          </w:divBdr>
        </w:div>
        <w:div w:id="175508748">
          <w:marLeft w:val="480"/>
          <w:marRight w:val="0"/>
          <w:marTop w:val="0"/>
          <w:marBottom w:val="0"/>
          <w:divBdr>
            <w:top w:val="none" w:sz="0" w:space="0" w:color="auto"/>
            <w:left w:val="none" w:sz="0" w:space="0" w:color="auto"/>
            <w:bottom w:val="none" w:sz="0" w:space="0" w:color="auto"/>
            <w:right w:val="none" w:sz="0" w:space="0" w:color="auto"/>
          </w:divBdr>
        </w:div>
        <w:div w:id="1232809741">
          <w:marLeft w:val="480"/>
          <w:marRight w:val="0"/>
          <w:marTop w:val="0"/>
          <w:marBottom w:val="0"/>
          <w:divBdr>
            <w:top w:val="none" w:sz="0" w:space="0" w:color="auto"/>
            <w:left w:val="none" w:sz="0" w:space="0" w:color="auto"/>
            <w:bottom w:val="none" w:sz="0" w:space="0" w:color="auto"/>
            <w:right w:val="none" w:sz="0" w:space="0" w:color="auto"/>
          </w:divBdr>
        </w:div>
        <w:div w:id="15540787">
          <w:marLeft w:val="480"/>
          <w:marRight w:val="0"/>
          <w:marTop w:val="0"/>
          <w:marBottom w:val="0"/>
          <w:divBdr>
            <w:top w:val="none" w:sz="0" w:space="0" w:color="auto"/>
            <w:left w:val="none" w:sz="0" w:space="0" w:color="auto"/>
            <w:bottom w:val="none" w:sz="0" w:space="0" w:color="auto"/>
            <w:right w:val="none" w:sz="0" w:space="0" w:color="auto"/>
          </w:divBdr>
        </w:div>
        <w:div w:id="1981693662">
          <w:marLeft w:val="480"/>
          <w:marRight w:val="0"/>
          <w:marTop w:val="0"/>
          <w:marBottom w:val="0"/>
          <w:divBdr>
            <w:top w:val="none" w:sz="0" w:space="0" w:color="auto"/>
            <w:left w:val="none" w:sz="0" w:space="0" w:color="auto"/>
            <w:bottom w:val="none" w:sz="0" w:space="0" w:color="auto"/>
            <w:right w:val="none" w:sz="0" w:space="0" w:color="auto"/>
          </w:divBdr>
        </w:div>
        <w:div w:id="2119904030">
          <w:marLeft w:val="480"/>
          <w:marRight w:val="0"/>
          <w:marTop w:val="0"/>
          <w:marBottom w:val="0"/>
          <w:divBdr>
            <w:top w:val="none" w:sz="0" w:space="0" w:color="auto"/>
            <w:left w:val="none" w:sz="0" w:space="0" w:color="auto"/>
            <w:bottom w:val="none" w:sz="0" w:space="0" w:color="auto"/>
            <w:right w:val="none" w:sz="0" w:space="0" w:color="auto"/>
          </w:divBdr>
        </w:div>
        <w:div w:id="2000890150">
          <w:marLeft w:val="480"/>
          <w:marRight w:val="0"/>
          <w:marTop w:val="0"/>
          <w:marBottom w:val="0"/>
          <w:divBdr>
            <w:top w:val="none" w:sz="0" w:space="0" w:color="auto"/>
            <w:left w:val="none" w:sz="0" w:space="0" w:color="auto"/>
            <w:bottom w:val="none" w:sz="0" w:space="0" w:color="auto"/>
            <w:right w:val="none" w:sz="0" w:space="0" w:color="auto"/>
          </w:divBdr>
        </w:div>
        <w:div w:id="552888453">
          <w:marLeft w:val="480"/>
          <w:marRight w:val="0"/>
          <w:marTop w:val="0"/>
          <w:marBottom w:val="0"/>
          <w:divBdr>
            <w:top w:val="none" w:sz="0" w:space="0" w:color="auto"/>
            <w:left w:val="none" w:sz="0" w:space="0" w:color="auto"/>
            <w:bottom w:val="none" w:sz="0" w:space="0" w:color="auto"/>
            <w:right w:val="none" w:sz="0" w:space="0" w:color="auto"/>
          </w:divBdr>
        </w:div>
        <w:div w:id="416295209">
          <w:marLeft w:val="480"/>
          <w:marRight w:val="0"/>
          <w:marTop w:val="0"/>
          <w:marBottom w:val="0"/>
          <w:divBdr>
            <w:top w:val="none" w:sz="0" w:space="0" w:color="auto"/>
            <w:left w:val="none" w:sz="0" w:space="0" w:color="auto"/>
            <w:bottom w:val="none" w:sz="0" w:space="0" w:color="auto"/>
            <w:right w:val="none" w:sz="0" w:space="0" w:color="auto"/>
          </w:divBdr>
        </w:div>
        <w:div w:id="1076317365">
          <w:marLeft w:val="480"/>
          <w:marRight w:val="0"/>
          <w:marTop w:val="0"/>
          <w:marBottom w:val="0"/>
          <w:divBdr>
            <w:top w:val="none" w:sz="0" w:space="0" w:color="auto"/>
            <w:left w:val="none" w:sz="0" w:space="0" w:color="auto"/>
            <w:bottom w:val="none" w:sz="0" w:space="0" w:color="auto"/>
            <w:right w:val="none" w:sz="0" w:space="0" w:color="auto"/>
          </w:divBdr>
        </w:div>
        <w:div w:id="217715154">
          <w:marLeft w:val="480"/>
          <w:marRight w:val="0"/>
          <w:marTop w:val="0"/>
          <w:marBottom w:val="0"/>
          <w:divBdr>
            <w:top w:val="none" w:sz="0" w:space="0" w:color="auto"/>
            <w:left w:val="none" w:sz="0" w:space="0" w:color="auto"/>
            <w:bottom w:val="none" w:sz="0" w:space="0" w:color="auto"/>
            <w:right w:val="none" w:sz="0" w:space="0" w:color="auto"/>
          </w:divBdr>
        </w:div>
        <w:div w:id="123692900">
          <w:marLeft w:val="480"/>
          <w:marRight w:val="0"/>
          <w:marTop w:val="0"/>
          <w:marBottom w:val="0"/>
          <w:divBdr>
            <w:top w:val="none" w:sz="0" w:space="0" w:color="auto"/>
            <w:left w:val="none" w:sz="0" w:space="0" w:color="auto"/>
            <w:bottom w:val="none" w:sz="0" w:space="0" w:color="auto"/>
            <w:right w:val="none" w:sz="0" w:space="0" w:color="auto"/>
          </w:divBdr>
        </w:div>
        <w:div w:id="160122426">
          <w:marLeft w:val="480"/>
          <w:marRight w:val="0"/>
          <w:marTop w:val="0"/>
          <w:marBottom w:val="0"/>
          <w:divBdr>
            <w:top w:val="none" w:sz="0" w:space="0" w:color="auto"/>
            <w:left w:val="none" w:sz="0" w:space="0" w:color="auto"/>
            <w:bottom w:val="none" w:sz="0" w:space="0" w:color="auto"/>
            <w:right w:val="none" w:sz="0" w:space="0" w:color="auto"/>
          </w:divBdr>
        </w:div>
        <w:div w:id="926042265">
          <w:marLeft w:val="480"/>
          <w:marRight w:val="0"/>
          <w:marTop w:val="0"/>
          <w:marBottom w:val="0"/>
          <w:divBdr>
            <w:top w:val="none" w:sz="0" w:space="0" w:color="auto"/>
            <w:left w:val="none" w:sz="0" w:space="0" w:color="auto"/>
            <w:bottom w:val="none" w:sz="0" w:space="0" w:color="auto"/>
            <w:right w:val="none" w:sz="0" w:space="0" w:color="auto"/>
          </w:divBdr>
        </w:div>
        <w:div w:id="2124105987">
          <w:marLeft w:val="480"/>
          <w:marRight w:val="0"/>
          <w:marTop w:val="0"/>
          <w:marBottom w:val="0"/>
          <w:divBdr>
            <w:top w:val="none" w:sz="0" w:space="0" w:color="auto"/>
            <w:left w:val="none" w:sz="0" w:space="0" w:color="auto"/>
            <w:bottom w:val="none" w:sz="0" w:space="0" w:color="auto"/>
            <w:right w:val="none" w:sz="0" w:space="0" w:color="auto"/>
          </w:divBdr>
        </w:div>
        <w:div w:id="1641880075">
          <w:marLeft w:val="480"/>
          <w:marRight w:val="0"/>
          <w:marTop w:val="0"/>
          <w:marBottom w:val="0"/>
          <w:divBdr>
            <w:top w:val="none" w:sz="0" w:space="0" w:color="auto"/>
            <w:left w:val="none" w:sz="0" w:space="0" w:color="auto"/>
            <w:bottom w:val="none" w:sz="0" w:space="0" w:color="auto"/>
            <w:right w:val="none" w:sz="0" w:space="0" w:color="auto"/>
          </w:divBdr>
        </w:div>
        <w:div w:id="1290429217">
          <w:marLeft w:val="480"/>
          <w:marRight w:val="0"/>
          <w:marTop w:val="0"/>
          <w:marBottom w:val="0"/>
          <w:divBdr>
            <w:top w:val="none" w:sz="0" w:space="0" w:color="auto"/>
            <w:left w:val="none" w:sz="0" w:space="0" w:color="auto"/>
            <w:bottom w:val="none" w:sz="0" w:space="0" w:color="auto"/>
            <w:right w:val="none" w:sz="0" w:space="0" w:color="auto"/>
          </w:divBdr>
        </w:div>
        <w:div w:id="1356076046">
          <w:marLeft w:val="480"/>
          <w:marRight w:val="0"/>
          <w:marTop w:val="0"/>
          <w:marBottom w:val="0"/>
          <w:divBdr>
            <w:top w:val="none" w:sz="0" w:space="0" w:color="auto"/>
            <w:left w:val="none" w:sz="0" w:space="0" w:color="auto"/>
            <w:bottom w:val="none" w:sz="0" w:space="0" w:color="auto"/>
            <w:right w:val="none" w:sz="0" w:space="0" w:color="auto"/>
          </w:divBdr>
        </w:div>
        <w:div w:id="1251040458">
          <w:marLeft w:val="480"/>
          <w:marRight w:val="0"/>
          <w:marTop w:val="0"/>
          <w:marBottom w:val="0"/>
          <w:divBdr>
            <w:top w:val="none" w:sz="0" w:space="0" w:color="auto"/>
            <w:left w:val="none" w:sz="0" w:space="0" w:color="auto"/>
            <w:bottom w:val="none" w:sz="0" w:space="0" w:color="auto"/>
            <w:right w:val="none" w:sz="0" w:space="0" w:color="auto"/>
          </w:divBdr>
        </w:div>
        <w:div w:id="1880043235">
          <w:marLeft w:val="480"/>
          <w:marRight w:val="0"/>
          <w:marTop w:val="0"/>
          <w:marBottom w:val="0"/>
          <w:divBdr>
            <w:top w:val="none" w:sz="0" w:space="0" w:color="auto"/>
            <w:left w:val="none" w:sz="0" w:space="0" w:color="auto"/>
            <w:bottom w:val="none" w:sz="0" w:space="0" w:color="auto"/>
            <w:right w:val="none" w:sz="0" w:space="0" w:color="auto"/>
          </w:divBdr>
        </w:div>
        <w:div w:id="1317689886">
          <w:marLeft w:val="480"/>
          <w:marRight w:val="0"/>
          <w:marTop w:val="0"/>
          <w:marBottom w:val="0"/>
          <w:divBdr>
            <w:top w:val="none" w:sz="0" w:space="0" w:color="auto"/>
            <w:left w:val="none" w:sz="0" w:space="0" w:color="auto"/>
            <w:bottom w:val="none" w:sz="0" w:space="0" w:color="auto"/>
            <w:right w:val="none" w:sz="0" w:space="0" w:color="auto"/>
          </w:divBdr>
        </w:div>
        <w:div w:id="643436812">
          <w:marLeft w:val="480"/>
          <w:marRight w:val="0"/>
          <w:marTop w:val="0"/>
          <w:marBottom w:val="0"/>
          <w:divBdr>
            <w:top w:val="none" w:sz="0" w:space="0" w:color="auto"/>
            <w:left w:val="none" w:sz="0" w:space="0" w:color="auto"/>
            <w:bottom w:val="none" w:sz="0" w:space="0" w:color="auto"/>
            <w:right w:val="none" w:sz="0" w:space="0" w:color="auto"/>
          </w:divBdr>
        </w:div>
        <w:div w:id="1716154027">
          <w:marLeft w:val="480"/>
          <w:marRight w:val="0"/>
          <w:marTop w:val="0"/>
          <w:marBottom w:val="0"/>
          <w:divBdr>
            <w:top w:val="none" w:sz="0" w:space="0" w:color="auto"/>
            <w:left w:val="none" w:sz="0" w:space="0" w:color="auto"/>
            <w:bottom w:val="none" w:sz="0" w:space="0" w:color="auto"/>
            <w:right w:val="none" w:sz="0" w:space="0" w:color="auto"/>
          </w:divBdr>
        </w:div>
        <w:div w:id="385035861">
          <w:marLeft w:val="480"/>
          <w:marRight w:val="0"/>
          <w:marTop w:val="0"/>
          <w:marBottom w:val="0"/>
          <w:divBdr>
            <w:top w:val="none" w:sz="0" w:space="0" w:color="auto"/>
            <w:left w:val="none" w:sz="0" w:space="0" w:color="auto"/>
            <w:bottom w:val="none" w:sz="0" w:space="0" w:color="auto"/>
            <w:right w:val="none" w:sz="0" w:space="0" w:color="auto"/>
          </w:divBdr>
        </w:div>
        <w:div w:id="1666859092">
          <w:marLeft w:val="480"/>
          <w:marRight w:val="0"/>
          <w:marTop w:val="0"/>
          <w:marBottom w:val="0"/>
          <w:divBdr>
            <w:top w:val="none" w:sz="0" w:space="0" w:color="auto"/>
            <w:left w:val="none" w:sz="0" w:space="0" w:color="auto"/>
            <w:bottom w:val="none" w:sz="0" w:space="0" w:color="auto"/>
            <w:right w:val="none" w:sz="0" w:space="0" w:color="auto"/>
          </w:divBdr>
        </w:div>
        <w:div w:id="1361004396">
          <w:marLeft w:val="480"/>
          <w:marRight w:val="0"/>
          <w:marTop w:val="0"/>
          <w:marBottom w:val="0"/>
          <w:divBdr>
            <w:top w:val="none" w:sz="0" w:space="0" w:color="auto"/>
            <w:left w:val="none" w:sz="0" w:space="0" w:color="auto"/>
            <w:bottom w:val="none" w:sz="0" w:space="0" w:color="auto"/>
            <w:right w:val="none" w:sz="0" w:space="0" w:color="auto"/>
          </w:divBdr>
        </w:div>
        <w:div w:id="479276800">
          <w:marLeft w:val="480"/>
          <w:marRight w:val="0"/>
          <w:marTop w:val="0"/>
          <w:marBottom w:val="0"/>
          <w:divBdr>
            <w:top w:val="none" w:sz="0" w:space="0" w:color="auto"/>
            <w:left w:val="none" w:sz="0" w:space="0" w:color="auto"/>
            <w:bottom w:val="none" w:sz="0" w:space="0" w:color="auto"/>
            <w:right w:val="none" w:sz="0" w:space="0" w:color="auto"/>
          </w:divBdr>
        </w:div>
        <w:div w:id="1464690920">
          <w:marLeft w:val="480"/>
          <w:marRight w:val="0"/>
          <w:marTop w:val="0"/>
          <w:marBottom w:val="0"/>
          <w:divBdr>
            <w:top w:val="none" w:sz="0" w:space="0" w:color="auto"/>
            <w:left w:val="none" w:sz="0" w:space="0" w:color="auto"/>
            <w:bottom w:val="none" w:sz="0" w:space="0" w:color="auto"/>
            <w:right w:val="none" w:sz="0" w:space="0" w:color="auto"/>
          </w:divBdr>
        </w:div>
        <w:div w:id="2061711433">
          <w:marLeft w:val="480"/>
          <w:marRight w:val="0"/>
          <w:marTop w:val="0"/>
          <w:marBottom w:val="0"/>
          <w:divBdr>
            <w:top w:val="none" w:sz="0" w:space="0" w:color="auto"/>
            <w:left w:val="none" w:sz="0" w:space="0" w:color="auto"/>
            <w:bottom w:val="none" w:sz="0" w:space="0" w:color="auto"/>
            <w:right w:val="none" w:sz="0" w:space="0" w:color="auto"/>
          </w:divBdr>
        </w:div>
        <w:div w:id="1077089702">
          <w:marLeft w:val="480"/>
          <w:marRight w:val="0"/>
          <w:marTop w:val="0"/>
          <w:marBottom w:val="0"/>
          <w:divBdr>
            <w:top w:val="none" w:sz="0" w:space="0" w:color="auto"/>
            <w:left w:val="none" w:sz="0" w:space="0" w:color="auto"/>
            <w:bottom w:val="none" w:sz="0" w:space="0" w:color="auto"/>
            <w:right w:val="none" w:sz="0" w:space="0" w:color="auto"/>
          </w:divBdr>
        </w:div>
        <w:div w:id="1594777053">
          <w:marLeft w:val="480"/>
          <w:marRight w:val="0"/>
          <w:marTop w:val="0"/>
          <w:marBottom w:val="0"/>
          <w:divBdr>
            <w:top w:val="none" w:sz="0" w:space="0" w:color="auto"/>
            <w:left w:val="none" w:sz="0" w:space="0" w:color="auto"/>
            <w:bottom w:val="none" w:sz="0" w:space="0" w:color="auto"/>
            <w:right w:val="none" w:sz="0" w:space="0" w:color="auto"/>
          </w:divBdr>
        </w:div>
        <w:div w:id="126094448">
          <w:marLeft w:val="480"/>
          <w:marRight w:val="0"/>
          <w:marTop w:val="0"/>
          <w:marBottom w:val="0"/>
          <w:divBdr>
            <w:top w:val="none" w:sz="0" w:space="0" w:color="auto"/>
            <w:left w:val="none" w:sz="0" w:space="0" w:color="auto"/>
            <w:bottom w:val="none" w:sz="0" w:space="0" w:color="auto"/>
            <w:right w:val="none" w:sz="0" w:space="0" w:color="auto"/>
          </w:divBdr>
        </w:div>
        <w:div w:id="1723671321">
          <w:marLeft w:val="480"/>
          <w:marRight w:val="0"/>
          <w:marTop w:val="0"/>
          <w:marBottom w:val="0"/>
          <w:divBdr>
            <w:top w:val="none" w:sz="0" w:space="0" w:color="auto"/>
            <w:left w:val="none" w:sz="0" w:space="0" w:color="auto"/>
            <w:bottom w:val="none" w:sz="0" w:space="0" w:color="auto"/>
            <w:right w:val="none" w:sz="0" w:space="0" w:color="auto"/>
          </w:divBdr>
        </w:div>
        <w:div w:id="385303277">
          <w:marLeft w:val="480"/>
          <w:marRight w:val="0"/>
          <w:marTop w:val="0"/>
          <w:marBottom w:val="0"/>
          <w:divBdr>
            <w:top w:val="none" w:sz="0" w:space="0" w:color="auto"/>
            <w:left w:val="none" w:sz="0" w:space="0" w:color="auto"/>
            <w:bottom w:val="none" w:sz="0" w:space="0" w:color="auto"/>
            <w:right w:val="none" w:sz="0" w:space="0" w:color="auto"/>
          </w:divBdr>
        </w:div>
        <w:div w:id="1997957728">
          <w:marLeft w:val="480"/>
          <w:marRight w:val="0"/>
          <w:marTop w:val="0"/>
          <w:marBottom w:val="0"/>
          <w:divBdr>
            <w:top w:val="none" w:sz="0" w:space="0" w:color="auto"/>
            <w:left w:val="none" w:sz="0" w:space="0" w:color="auto"/>
            <w:bottom w:val="none" w:sz="0" w:space="0" w:color="auto"/>
            <w:right w:val="none" w:sz="0" w:space="0" w:color="auto"/>
          </w:divBdr>
        </w:div>
        <w:div w:id="1552187182">
          <w:marLeft w:val="480"/>
          <w:marRight w:val="0"/>
          <w:marTop w:val="0"/>
          <w:marBottom w:val="0"/>
          <w:divBdr>
            <w:top w:val="none" w:sz="0" w:space="0" w:color="auto"/>
            <w:left w:val="none" w:sz="0" w:space="0" w:color="auto"/>
            <w:bottom w:val="none" w:sz="0" w:space="0" w:color="auto"/>
            <w:right w:val="none" w:sz="0" w:space="0" w:color="auto"/>
          </w:divBdr>
        </w:div>
        <w:div w:id="1050417676">
          <w:marLeft w:val="480"/>
          <w:marRight w:val="0"/>
          <w:marTop w:val="0"/>
          <w:marBottom w:val="0"/>
          <w:divBdr>
            <w:top w:val="none" w:sz="0" w:space="0" w:color="auto"/>
            <w:left w:val="none" w:sz="0" w:space="0" w:color="auto"/>
            <w:bottom w:val="none" w:sz="0" w:space="0" w:color="auto"/>
            <w:right w:val="none" w:sz="0" w:space="0" w:color="auto"/>
          </w:divBdr>
        </w:div>
        <w:div w:id="613486512">
          <w:marLeft w:val="480"/>
          <w:marRight w:val="0"/>
          <w:marTop w:val="0"/>
          <w:marBottom w:val="0"/>
          <w:divBdr>
            <w:top w:val="none" w:sz="0" w:space="0" w:color="auto"/>
            <w:left w:val="none" w:sz="0" w:space="0" w:color="auto"/>
            <w:bottom w:val="none" w:sz="0" w:space="0" w:color="auto"/>
            <w:right w:val="none" w:sz="0" w:space="0" w:color="auto"/>
          </w:divBdr>
        </w:div>
        <w:div w:id="39137190">
          <w:marLeft w:val="480"/>
          <w:marRight w:val="0"/>
          <w:marTop w:val="0"/>
          <w:marBottom w:val="0"/>
          <w:divBdr>
            <w:top w:val="none" w:sz="0" w:space="0" w:color="auto"/>
            <w:left w:val="none" w:sz="0" w:space="0" w:color="auto"/>
            <w:bottom w:val="none" w:sz="0" w:space="0" w:color="auto"/>
            <w:right w:val="none" w:sz="0" w:space="0" w:color="auto"/>
          </w:divBdr>
        </w:div>
        <w:div w:id="1966736933">
          <w:marLeft w:val="480"/>
          <w:marRight w:val="0"/>
          <w:marTop w:val="0"/>
          <w:marBottom w:val="0"/>
          <w:divBdr>
            <w:top w:val="none" w:sz="0" w:space="0" w:color="auto"/>
            <w:left w:val="none" w:sz="0" w:space="0" w:color="auto"/>
            <w:bottom w:val="none" w:sz="0" w:space="0" w:color="auto"/>
            <w:right w:val="none" w:sz="0" w:space="0" w:color="auto"/>
          </w:divBdr>
        </w:div>
        <w:div w:id="45448321">
          <w:marLeft w:val="480"/>
          <w:marRight w:val="0"/>
          <w:marTop w:val="0"/>
          <w:marBottom w:val="0"/>
          <w:divBdr>
            <w:top w:val="none" w:sz="0" w:space="0" w:color="auto"/>
            <w:left w:val="none" w:sz="0" w:space="0" w:color="auto"/>
            <w:bottom w:val="none" w:sz="0" w:space="0" w:color="auto"/>
            <w:right w:val="none" w:sz="0" w:space="0" w:color="auto"/>
          </w:divBdr>
        </w:div>
        <w:div w:id="775439496">
          <w:marLeft w:val="480"/>
          <w:marRight w:val="0"/>
          <w:marTop w:val="0"/>
          <w:marBottom w:val="0"/>
          <w:divBdr>
            <w:top w:val="none" w:sz="0" w:space="0" w:color="auto"/>
            <w:left w:val="none" w:sz="0" w:space="0" w:color="auto"/>
            <w:bottom w:val="none" w:sz="0" w:space="0" w:color="auto"/>
            <w:right w:val="none" w:sz="0" w:space="0" w:color="auto"/>
          </w:divBdr>
        </w:div>
        <w:div w:id="1558279885">
          <w:marLeft w:val="480"/>
          <w:marRight w:val="0"/>
          <w:marTop w:val="0"/>
          <w:marBottom w:val="0"/>
          <w:divBdr>
            <w:top w:val="none" w:sz="0" w:space="0" w:color="auto"/>
            <w:left w:val="none" w:sz="0" w:space="0" w:color="auto"/>
            <w:bottom w:val="none" w:sz="0" w:space="0" w:color="auto"/>
            <w:right w:val="none" w:sz="0" w:space="0" w:color="auto"/>
          </w:divBdr>
        </w:div>
        <w:div w:id="483393755">
          <w:marLeft w:val="480"/>
          <w:marRight w:val="0"/>
          <w:marTop w:val="0"/>
          <w:marBottom w:val="0"/>
          <w:divBdr>
            <w:top w:val="none" w:sz="0" w:space="0" w:color="auto"/>
            <w:left w:val="none" w:sz="0" w:space="0" w:color="auto"/>
            <w:bottom w:val="none" w:sz="0" w:space="0" w:color="auto"/>
            <w:right w:val="none" w:sz="0" w:space="0" w:color="auto"/>
          </w:divBdr>
        </w:div>
        <w:div w:id="1994482601">
          <w:marLeft w:val="480"/>
          <w:marRight w:val="0"/>
          <w:marTop w:val="0"/>
          <w:marBottom w:val="0"/>
          <w:divBdr>
            <w:top w:val="none" w:sz="0" w:space="0" w:color="auto"/>
            <w:left w:val="none" w:sz="0" w:space="0" w:color="auto"/>
            <w:bottom w:val="none" w:sz="0" w:space="0" w:color="auto"/>
            <w:right w:val="none" w:sz="0" w:space="0" w:color="auto"/>
          </w:divBdr>
        </w:div>
        <w:div w:id="770396043">
          <w:marLeft w:val="480"/>
          <w:marRight w:val="0"/>
          <w:marTop w:val="0"/>
          <w:marBottom w:val="0"/>
          <w:divBdr>
            <w:top w:val="none" w:sz="0" w:space="0" w:color="auto"/>
            <w:left w:val="none" w:sz="0" w:space="0" w:color="auto"/>
            <w:bottom w:val="none" w:sz="0" w:space="0" w:color="auto"/>
            <w:right w:val="none" w:sz="0" w:space="0" w:color="auto"/>
          </w:divBdr>
        </w:div>
        <w:div w:id="1067260305">
          <w:marLeft w:val="480"/>
          <w:marRight w:val="0"/>
          <w:marTop w:val="0"/>
          <w:marBottom w:val="0"/>
          <w:divBdr>
            <w:top w:val="none" w:sz="0" w:space="0" w:color="auto"/>
            <w:left w:val="none" w:sz="0" w:space="0" w:color="auto"/>
            <w:bottom w:val="none" w:sz="0" w:space="0" w:color="auto"/>
            <w:right w:val="none" w:sz="0" w:space="0" w:color="auto"/>
          </w:divBdr>
        </w:div>
        <w:div w:id="1300918397">
          <w:marLeft w:val="480"/>
          <w:marRight w:val="0"/>
          <w:marTop w:val="0"/>
          <w:marBottom w:val="0"/>
          <w:divBdr>
            <w:top w:val="none" w:sz="0" w:space="0" w:color="auto"/>
            <w:left w:val="none" w:sz="0" w:space="0" w:color="auto"/>
            <w:bottom w:val="none" w:sz="0" w:space="0" w:color="auto"/>
            <w:right w:val="none" w:sz="0" w:space="0" w:color="auto"/>
          </w:divBdr>
        </w:div>
        <w:div w:id="1036466804">
          <w:marLeft w:val="480"/>
          <w:marRight w:val="0"/>
          <w:marTop w:val="0"/>
          <w:marBottom w:val="0"/>
          <w:divBdr>
            <w:top w:val="none" w:sz="0" w:space="0" w:color="auto"/>
            <w:left w:val="none" w:sz="0" w:space="0" w:color="auto"/>
            <w:bottom w:val="none" w:sz="0" w:space="0" w:color="auto"/>
            <w:right w:val="none" w:sz="0" w:space="0" w:color="auto"/>
          </w:divBdr>
        </w:div>
        <w:div w:id="1437941481">
          <w:marLeft w:val="480"/>
          <w:marRight w:val="0"/>
          <w:marTop w:val="0"/>
          <w:marBottom w:val="0"/>
          <w:divBdr>
            <w:top w:val="none" w:sz="0" w:space="0" w:color="auto"/>
            <w:left w:val="none" w:sz="0" w:space="0" w:color="auto"/>
            <w:bottom w:val="none" w:sz="0" w:space="0" w:color="auto"/>
            <w:right w:val="none" w:sz="0" w:space="0" w:color="auto"/>
          </w:divBdr>
        </w:div>
        <w:div w:id="1218859685">
          <w:marLeft w:val="480"/>
          <w:marRight w:val="0"/>
          <w:marTop w:val="0"/>
          <w:marBottom w:val="0"/>
          <w:divBdr>
            <w:top w:val="none" w:sz="0" w:space="0" w:color="auto"/>
            <w:left w:val="none" w:sz="0" w:space="0" w:color="auto"/>
            <w:bottom w:val="none" w:sz="0" w:space="0" w:color="auto"/>
            <w:right w:val="none" w:sz="0" w:space="0" w:color="auto"/>
          </w:divBdr>
        </w:div>
        <w:div w:id="1785298518">
          <w:marLeft w:val="480"/>
          <w:marRight w:val="0"/>
          <w:marTop w:val="0"/>
          <w:marBottom w:val="0"/>
          <w:divBdr>
            <w:top w:val="none" w:sz="0" w:space="0" w:color="auto"/>
            <w:left w:val="none" w:sz="0" w:space="0" w:color="auto"/>
            <w:bottom w:val="none" w:sz="0" w:space="0" w:color="auto"/>
            <w:right w:val="none" w:sz="0" w:space="0" w:color="auto"/>
          </w:divBdr>
        </w:div>
        <w:div w:id="623267849">
          <w:marLeft w:val="480"/>
          <w:marRight w:val="0"/>
          <w:marTop w:val="0"/>
          <w:marBottom w:val="0"/>
          <w:divBdr>
            <w:top w:val="none" w:sz="0" w:space="0" w:color="auto"/>
            <w:left w:val="none" w:sz="0" w:space="0" w:color="auto"/>
            <w:bottom w:val="none" w:sz="0" w:space="0" w:color="auto"/>
            <w:right w:val="none" w:sz="0" w:space="0" w:color="auto"/>
          </w:divBdr>
        </w:div>
        <w:div w:id="66268782">
          <w:marLeft w:val="480"/>
          <w:marRight w:val="0"/>
          <w:marTop w:val="0"/>
          <w:marBottom w:val="0"/>
          <w:divBdr>
            <w:top w:val="none" w:sz="0" w:space="0" w:color="auto"/>
            <w:left w:val="none" w:sz="0" w:space="0" w:color="auto"/>
            <w:bottom w:val="none" w:sz="0" w:space="0" w:color="auto"/>
            <w:right w:val="none" w:sz="0" w:space="0" w:color="auto"/>
          </w:divBdr>
        </w:div>
        <w:div w:id="2066558566">
          <w:marLeft w:val="480"/>
          <w:marRight w:val="0"/>
          <w:marTop w:val="0"/>
          <w:marBottom w:val="0"/>
          <w:divBdr>
            <w:top w:val="none" w:sz="0" w:space="0" w:color="auto"/>
            <w:left w:val="none" w:sz="0" w:space="0" w:color="auto"/>
            <w:bottom w:val="none" w:sz="0" w:space="0" w:color="auto"/>
            <w:right w:val="none" w:sz="0" w:space="0" w:color="auto"/>
          </w:divBdr>
        </w:div>
        <w:div w:id="1733456698">
          <w:marLeft w:val="480"/>
          <w:marRight w:val="0"/>
          <w:marTop w:val="0"/>
          <w:marBottom w:val="0"/>
          <w:divBdr>
            <w:top w:val="none" w:sz="0" w:space="0" w:color="auto"/>
            <w:left w:val="none" w:sz="0" w:space="0" w:color="auto"/>
            <w:bottom w:val="none" w:sz="0" w:space="0" w:color="auto"/>
            <w:right w:val="none" w:sz="0" w:space="0" w:color="auto"/>
          </w:divBdr>
        </w:div>
        <w:div w:id="684480190">
          <w:marLeft w:val="480"/>
          <w:marRight w:val="0"/>
          <w:marTop w:val="0"/>
          <w:marBottom w:val="0"/>
          <w:divBdr>
            <w:top w:val="none" w:sz="0" w:space="0" w:color="auto"/>
            <w:left w:val="none" w:sz="0" w:space="0" w:color="auto"/>
            <w:bottom w:val="none" w:sz="0" w:space="0" w:color="auto"/>
            <w:right w:val="none" w:sz="0" w:space="0" w:color="auto"/>
          </w:divBdr>
        </w:div>
        <w:div w:id="817382257">
          <w:marLeft w:val="480"/>
          <w:marRight w:val="0"/>
          <w:marTop w:val="0"/>
          <w:marBottom w:val="0"/>
          <w:divBdr>
            <w:top w:val="none" w:sz="0" w:space="0" w:color="auto"/>
            <w:left w:val="none" w:sz="0" w:space="0" w:color="auto"/>
            <w:bottom w:val="none" w:sz="0" w:space="0" w:color="auto"/>
            <w:right w:val="none" w:sz="0" w:space="0" w:color="auto"/>
          </w:divBdr>
        </w:div>
        <w:div w:id="546645628">
          <w:marLeft w:val="480"/>
          <w:marRight w:val="0"/>
          <w:marTop w:val="0"/>
          <w:marBottom w:val="0"/>
          <w:divBdr>
            <w:top w:val="none" w:sz="0" w:space="0" w:color="auto"/>
            <w:left w:val="none" w:sz="0" w:space="0" w:color="auto"/>
            <w:bottom w:val="none" w:sz="0" w:space="0" w:color="auto"/>
            <w:right w:val="none" w:sz="0" w:space="0" w:color="auto"/>
          </w:divBdr>
        </w:div>
        <w:div w:id="1827159202">
          <w:marLeft w:val="480"/>
          <w:marRight w:val="0"/>
          <w:marTop w:val="0"/>
          <w:marBottom w:val="0"/>
          <w:divBdr>
            <w:top w:val="none" w:sz="0" w:space="0" w:color="auto"/>
            <w:left w:val="none" w:sz="0" w:space="0" w:color="auto"/>
            <w:bottom w:val="none" w:sz="0" w:space="0" w:color="auto"/>
            <w:right w:val="none" w:sz="0" w:space="0" w:color="auto"/>
          </w:divBdr>
        </w:div>
        <w:div w:id="173345911">
          <w:marLeft w:val="480"/>
          <w:marRight w:val="0"/>
          <w:marTop w:val="0"/>
          <w:marBottom w:val="0"/>
          <w:divBdr>
            <w:top w:val="none" w:sz="0" w:space="0" w:color="auto"/>
            <w:left w:val="none" w:sz="0" w:space="0" w:color="auto"/>
            <w:bottom w:val="none" w:sz="0" w:space="0" w:color="auto"/>
            <w:right w:val="none" w:sz="0" w:space="0" w:color="auto"/>
          </w:divBdr>
        </w:div>
        <w:div w:id="438256598">
          <w:marLeft w:val="480"/>
          <w:marRight w:val="0"/>
          <w:marTop w:val="0"/>
          <w:marBottom w:val="0"/>
          <w:divBdr>
            <w:top w:val="none" w:sz="0" w:space="0" w:color="auto"/>
            <w:left w:val="none" w:sz="0" w:space="0" w:color="auto"/>
            <w:bottom w:val="none" w:sz="0" w:space="0" w:color="auto"/>
            <w:right w:val="none" w:sz="0" w:space="0" w:color="auto"/>
          </w:divBdr>
        </w:div>
        <w:div w:id="248195058">
          <w:marLeft w:val="480"/>
          <w:marRight w:val="0"/>
          <w:marTop w:val="0"/>
          <w:marBottom w:val="0"/>
          <w:divBdr>
            <w:top w:val="none" w:sz="0" w:space="0" w:color="auto"/>
            <w:left w:val="none" w:sz="0" w:space="0" w:color="auto"/>
            <w:bottom w:val="none" w:sz="0" w:space="0" w:color="auto"/>
            <w:right w:val="none" w:sz="0" w:space="0" w:color="auto"/>
          </w:divBdr>
        </w:div>
        <w:div w:id="485711424">
          <w:marLeft w:val="480"/>
          <w:marRight w:val="0"/>
          <w:marTop w:val="0"/>
          <w:marBottom w:val="0"/>
          <w:divBdr>
            <w:top w:val="none" w:sz="0" w:space="0" w:color="auto"/>
            <w:left w:val="none" w:sz="0" w:space="0" w:color="auto"/>
            <w:bottom w:val="none" w:sz="0" w:space="0" w:color="auto"/>
            <w:right w:val="none" w:sz="0" w:space="0" w:color="auto"/>
          </w:divBdr>
        </w:div>
        <w:div w:id="686979517">
          <w:marLeft w:val="480"/>
          <w:marRight w:val="0"/>
          <w:marTop w:val="0"/>
          <w:marBottom w:val="0"/>
          <w:divBdr>
            <w:top w:val="none" w:sz="0" w:space="0" w:color="auto"/>
            <w:left w:val="none" w:sz="0" w:space="0" w:color="auto"/>
            <w:bottom w:val="none" w:sz="0" w:space="0" w:color="auto"/>
            <w:right w:val="none" w:sz="0" w:space="0" w:color="auto"/>
          </w:divBdr>
        </w:div>
        <w:div w:id="1187791553">
          <w:marLeft w:val="480"/>
          <w:marRight w:val="0"/>
          <w:marTop w:val="0"/>
          <w:marBottom w:val="0"/>
          <w:divBdr>
            <w:top w:val="none" w:sz="0" w:space="0" w:color="auto"/>
            <w:left w:val="none" w:sz="0" w:space="0" w:color="auto"/>
            <w:bottom w:val="none" w:sz="0" w:space="0" w:color="auto"/>
            <w:right w:val="none" w:sz="0" w:space="0" w:color="auto"/>
          </w:divBdr>
        </w:div>
        <w:div w:id="515004870">
          <w:marLeft w:val="480"/>
          <w:marRight w:val="0"/>
          <w:marTop w:val="0"/>
          <w:marBottom w:val="0"/>
          <w:divBdr>
            <w:top w:val="none" w:sz="0" w:space="0" w:color="auto"/>
            <w:left w:val="none" w:sz="0" w:space="0" w:color="auto"/>
            <w:bottom w:val="none" w:sz="0" w:space="0" w:color="auto"/>
            <w:right w:val="none" w:sz="0" w:space="0" w:color="auto"/>
          </w:divBdr>
        </w:div>
        <w:div w:id="1583367097">
          <w:marLeft w:val="480"/>
          <w:marRight w:val="0"/>
          <w:marTop w:val="0"/>
          <w:marBottom w:val="0"/>
          <w:divBdr>
            <w:top w:val="none" w:sz="0" w:space="0" w:color="auto"/>
            <w:left w:val="none" w:sz="0" w:space="0" w:color="auto"/>
            <w:bottom w:val="none" w:sz="0" w:space="0" w:color="auto"/>
            <w:right w:val="none" w:sz="0" w:space="0" w:color="auto"/>
          </w:divBdr>
        </w:div>
        <w:div w:id="1737971486">
          <w:marLeft w:val="480"/>
          <w:marRight w:val="0"/>
          <w:marTop w:val="0"/>
          <w:marBottom w:val="0"/>
          <w:divBdr>
            <w:top w:val="none" w:sz="0" w:space="0" w:color="auto"/>
            <w:left w:val="none" w:sz="0" w:space="0" w:color="auto"/>
            <w:bottom w:val="none" w:sz="0" w:space="0" w:color="auto"/>
            <w:right w:val="none" w:sz="0" w:space="0" w:color="auto"/>
          </w:divBdr>
        </w:div>
        <w:div w:id="121391515">
          <w:marLeft w:val="480"/>
          <w:marRight w:val="0"/>
          <w:marTop w:val="0"/>
          <w:marBottom w:val="0"/>
          <w:divBdr>
            <w:top w:val="none" w:sz="0" w:space="0" w:color="auto"/>
            <w:left w:val="none" w:sz="0" w:space="0" w:color="auto"/>
            <w:bottom w:val="none" w:sz="0" w:space="0" w:color="auto"/>
            <w:right w:val="none" w:sz="0" w:space="0" w:color="auto"/>
          </w:divBdr>
        </w:div>
        <w:div w:id="936862403">
          <w:marLeft w:val="480"/>
          <w:marRight w:val="0"/>
          <w:marTop w:val="0"/>
          <w:marBottom w:val="0"/>
          <w:divBdr>
            <w:top w:val="none" w:sz="0" w:space="0" w:color="auto"/>
            <w:left w:val="none" w:sz="0" w:space="0" w:color="auto"/>
            <w:bottom w:val="none" w:sz="0" w:space="0" w:color="auto"/>
            <w:right w:val="none" w:sz="0" w:space="0" w:color="auto"/>
          </w:divBdr>
        </w:div>
        <w:div w:id="1937982584">
          <w:marLeft w:val="480"/>
          <w:marRight w:val="0"/>
          <w:marTop w:val="0"/>
          <w:marBottom w:val="0"/>
          <w:divBdr>
            <w:top w:val="none" w:sz="0" w:space="0" w:color="auto"/>
            <w:left w:val="none" w:sz="0" w:space="0" w:color="auto"/>
            <w:bottom w:val="none" w:sz="0" w:space="0" w:color="auto"/>
            <w:right w:val="none" w:sz="0" w:space="0" w:color="auto"/>
          </w:divBdr>
        </w:div>
        <w:div w:id="1445684879">
          <w:marLeft w:val="480"/>
          <w:marRight w:val="0"/>
          <w:marTop w:val="0"/>
          <w:marBottom w:val="0"/>
          <w:divBdr>
            <w:top w:val="none" w:sz="0" w:space="0" w:color="auto"/>
            <w:left w:val="none" w:sz="0" w:space="0" w:color="auto"/>
            <w:bottom w:val="none" w:sz="0" w:space="0" w:color="auto"/>
            <w:right w:val="none" w:sz="0" w:space="0" w:color="auto"/>
          </w:divBdr>
        </w:div>
        <w:div w:id="2069374941">
          <w:marLeft w:val="480"/>
          <w:marRight w:val="0"/>
          <w:marTop w:val="0"/>
          <w:marBottom w:val="0"/>
          <w:divBdr>
            <w:top w:val="none" w:sz="0" w:space="0" w:color="auto"/>
            <w:left w:val="none" w:sz="0" w:space="0" w:color="auto"/>
            <w:bottom w:val="none" w:sz="0" w:space="0" w:color="auto"/>
            <w:right w:val="none" w:sz="0" w:space="0" w:color="auto"/>
          </w:divBdr>
        </w:div>
        <w:div w:id="1728065246">
          <w:marLeft w:val="480"/>
          <w:marRight w:val="0"/>
          <w:marTop w:val="0"/>
          <w:marBottom w:val="0"/>
          <w:divBdr>
            <w:top w:val="none" w:sz="0" w:space="0" w:color="auto"/>
            <w:left w:val="none" w:sz="0" w:space="0" w:color="auto"/>
            <w:bottom w:val="none" w:sz="0" w:space="0" w:color="auto"/>
            <w:right w:val="none" w:sz="0" w:space="0" w:color="auto"/>
          </w:divBdr>
        </w:div>
        <w:div w:id="480578538">
          <w:marLeft w:val="480"/>
          <w:marRight w:val="0"/>
          <w:marTop w:val="0"/>
          <w:marBottom w:val="0"/>
          <w:divBdr>
            <w:top w:val="none" w:sz="0" w:space="0" w:color="auto"/>
            <w:left w:val="none" w:sz="0" w:space="0" w:color="auto"/>
            <w:bottom w:val="none" w:sz="0" w:space="0" w:color="auto"/>
            <w:right w:val="none" w:sz="0" w:space="0" w:color="auto"/>
          </w:divBdr>
        </w:div>
        <w:div w:id="1375041266">
          <w:marLeft w:val="480"/>
          <w:marRight w:val="0"/>
          <w:marTop w:val="0"/>
          <w:marBottom w:val="0"/>
          <w:divBdr>
            <w:top w:val="none" w:sz="0" w:space="0" w:color="auto"/>
            <w:left w:val="none" w:sz="0" w:space="0" w:color="auto"/>
            <w:bottom w:val="none" w:sz="0" w:space="0" w:color="auto"/>
            <w:right w:val="none" w:sz="0" w:space="0" w:color="auto"/>
          </w:divBdr>
        </w:div>
        <w:div w:id="1619141654">
          <w:marLeft w:val="480"/>
          <w:marRight w:val="0"/>
          <w:marTop w:val="0"/>
          <w:marBottom w:val="0"/>
          <w:divBdr>
            <w:top w:val="none" w:sz="0" w:space="0" w:color="auto"/>
            <w:left w:val="none" w:sz="0" w:space="0" w:color="auto"/>
            <w:bottom w:val="none" w:sz="0" w:space="0" w:color="auto"/>
            <w:right w:val="none" w:sz="0" w:space="0" w:color="auto"/>
          </w:divBdr>
        </w:div>
        <w:div w:id="1227953888">
          <w:marLeft w:val="480"/>
          <w:marRight w:val="0"/>
          <w:marTop w:val="0"/>
          <w:marBottom w:val="0"/>
          <w:divBdr>
            <w:top w:val="none" w:sz="0" w:space="0" w:color="auto"/>
            <w:left w:val="none" w:sz="0" w:space="0" w:color="auto"/>
            <w:bottom w:val="none" w:sz="0" w:space="0" w:color="auto"/>
            <w:right w:val="none" w:sz="0" w:space="0" w:color="auto"/>
          </w:divBdr>
        </w:div>
        <w:div w:id="1081410661">
          <w:marLeft w:val="480"/>
          <w:marRight w:val="0"/>
          <w:marTop w:val="0"/>
          <w:marBottom w:val="0"/>
          <w:divBdr>
            <w:top w:val="none" w:sz="0" w:space="0" w:color="auto"/>
            <w:left w:val="none" w:sz="0" w:space="0" w:color="auto"/>
            <w:bottom w:val="none" w:sz="0" w:space="0" w:color="auto"/>
            <w:right w:val="none" w:sz="0" w:space="0" w:color="auto"/>
          </w:divBdr>
        </w:div>
        <w:div w:id="1950312106">
          <w:marLeft w:val="480"/>
          <w:marRight w:val="0"/>
          <w:marTop w:val="0"/>
          <w:marBottom w:val="0"/>
          <w:divBdr>
            <w:top w:val="none" w:sz="0" w:space="0" w:color="auto"/>
            <w:left w:val="none" w:sz="0" w:space="0" w:color="auto"/>
            <w:bottom w:val="none" w:sz="0" w:space="0" w:color="auto"/>
            <w:right w:val="none" w:sz="0" w:space="0" w:color="auto"/>
          </w:divBdr>
        </w:div>
        <w:div w:id="1144657611">
          <w:marLeft w:val="480"/>
          <w:marRight w:val="0"/>
          <w:marTop w:val="0"/>
          <w:marBottom w:val="0"/>
          <w:divBdr>
            <w:top w:val="none" w:sz="0" w:space="0" w:color="auto"/>
            <w:left w:val="none" w:sz="0" w:space="0" w:color="auto"/>
            <w:bottom w:val="none" w:sz="0" w:space="0" w:color="auto"/>
            <w:right w:val="none" w:sz="0" w:space="0" w:color="auto"/>
          </w:divBdr>
        </w:div>
        <w:div w:id="746421698">
          <w:marLeft w:val="480"/>
          <w:marRight w:val="0"/>
          <w:marTop w:val="0"/>
          <w:marBottom w:val="0"/>
          <w:divBdr>
            <w:top w:val="none" w:sz="0" w:space="0" w:color="auto"/>
            <w:left w:val="none" w:sz="0" w:space="0" w:color="auto"/>
            <w:bottom w:val="none" w:sz="0" w:space="0" w:color="auto"/>
            <w:right w:val="none" w:sz="0" w:space="0" w:color="auto"/>
          </w:divBdr>
        </w:div>
        <w:div w:id="2001881977">
          <w:marLeft w:val="480"/>
          <w:marRight w:val="0"/>
          <w:marTop w:val="0"/>
          <w:marBottom w:val="0"/>
          <w:divBdr>
            <w:top w:val="none" w:sz="0" w:space="0" w:color="auto"/>
            <w:left w:val="none" w:sz="0" w:space="0" w:color="auto"/>
            <w:bottom w:val="none" w:sz="0" w:space="0" w:color="auto"/>
            <w:right w:val="none" w:sz="0" w:space="0" w:color="auto"/>
          </w:divBdr>
        </w:div>
        <w:div w:id="1370305339">
          <w:marLeft w:val="480"/>
          <w:marRight w:val="0"/>
          <w:marTop w:val="0"/>
          <w:marBottom w:val="0"/>
          <w:divBdr>
            <w:top w:val="none" w:sz="0" w:space="0" w:color="auto"/>
            <w:left w:val="none" w:sz="0" w:space="0" w:color="auto"/>
            <w:bottom w:val="none" w:sz="0" w:space="0" w:color="auto"/>
            <w:right w:val="none" w:sz="0" w:space="0" w:color="auto"/>
          </w:divBdr>
        </w:div>
        <w:div w:id="113331673">
          <w:marLeft w:val="480"/>
          <w:marRight w:val="0"/>
          <w:marTop w:val="0"/>
          <w:marBottom w:val="0"/>
          <w:divBdr>
            <w:top w:val="none" w:sz="0" w:space="0" w:color="auto"/>
            <w:left w:val="none" w:sz="0" w:space="0" w:color="auto"/>
            <w:bottom w:val="none" w:sz="0" w:space="0" w:color="auto"/>
            <w:right w:val="none" w:sz="0" w:space="0" w:color="auto"/>
          </w:divBdr>
        </w:div>
        <w:div w:id="253899981">
          <w:marLeft w:val="480"/>
          <w:marRight w:val="0"/>
          <w:marTop w:val="0"/>
          <w:marBottom w:val="0"/>
          <w:divBdr>
            <w:top w:val="none" w:sz="0" w:space="0" w:color="auto"/>
            <w:left w:val="none" w:sz="0" w:space="0" w:color="auto"/>
            <w:bottom w:val="none" w:sz="0" w:space="0" w:color="auto"/>
            <w:right w:val="none" w:sz="0" w:space="0" w:color="auto"/>
          </w:divBdr>
        </w:div>
        <w:div w:id="1620725661">
          <w:marLeft w:val="480"/>
          <w:marRight w:val="0"/>
          <w:marTop w:val="0"/>
          <w:marBottom w:val="0"/>
          <w:divBdr>
            <w:top w:val="none" w:sz="0" w:space="0" w:color="auto"/>
            <w:left w:val="none" w:sz="0" w:space="0" w:color="auto"/>
            <w:bottom w:val="none" w:sz="0" w:space="0" w:color="auto"/>
            <w:right w:val="none" w:sz="0" w:space="0" w:color="auto"/>
          </w:divBdr>
        </w:div>
        <w:div w:id="396708046">
          <w:marLeft w:val="480"/>
          <w:marRight w:val="0"/>
          <w:marTop w:val="0"/>
          <w:marBottom w:val="0"/>
          <w:divBdr>
            <w:top w:val="none" w:sz="0" w:space="0" w:color="auto"/>
            <w:left w:val="none" w:sz="0" w:space="0" w:color="auto"/>
            <w:bottom w:val="none" w:sz="0" w:space="0" w:color="auto"/>
            <w:right w:val="none" w:sz="0" w:space="0" w:color="auto"/>
          </w:divBdr>
        </w:div>
        <w:div w:id="1103914076">
          <w:marLeft w:val="480"/>
          <w:marRight w:val="0"/>
          <w:marTop w:val="0"/>
          <w:marBottom w:val="0"/>
          <w:divBdr>
            <w:top w:val="none" w:sz="0" w:space="0" w:color="auto"/>
            <w:left w:val="none" w:sz="0" w:space="0" w:color="auto"/>
            <w:bottom w:val="none" w:sz="0" w:space="0" w:color="auto"/>
            <w:right w:val="none" w:sz="0" w:space="0" w:color="auto"/>
          </w:divBdr>
        </w:div>
        <w:div w:id="153420303">
          <w:marLeft w:val="480"/>
          <w:marRight w:val="0"/>
          <w:marTop w:val="0"/>
          <w:marBottom w:val="0"/>
          <w:divBdr>
            <w:top w:val="none" w:sz="0" w:space="0" w:color="auto"/>
            <w:left w:val="none" w:sz="0" w:space="0" w:color="auto"/>
            <w:bottom w:val="none" w:sz="0" w:space="0" w:color="auto"/>
            <w:right w:val="none" w:sz="0" w:space="0" w:color="auto"/>
          </w:divBdr>
        </w:div>
        <w:div w:id="2105103617">
          <w:marLeft w:val="480"/>
          <w:marRight w:val="0"/>
          <w:marTop w:val="0"/>
          <w:marBottom w:val="0"/>
          <w:divBdr>
            <w:top w:val="none" w:sz="0" w:space="0" w:color="auto"/>
            <w:left w:val="none" w:sz="0" w:space="0" w:color="auto"/>
            <w:bottom w:val="none" w:sz="0" w:space="0" w:color="auto"/>
            <w:right w:val="none" w:sz="0" w:space="0" w:color="auto"/>
          </w:divBdr>
        </w:div>
        <w:div w:id="55130227">
          <w:marLeft w:val="480"/>
          <w:marRight w:val="0"/>
          <w:marTop w:val="0"/>
          <w:marBottom w:val="0"/>
          <w:divBdr>
            <w:top w:val="none" w:sz="0" w:space="0" w:color="auto"/>
            <w:left w:val="none" w:sz="0" w:space="0" w:color="auto"/>
            <w:bottom w:val="none" w:sz="0" w:space="0" w:color="auto"/>
            <w:right w:val="none" w:sz="0" w:space="0" w:color="auto"/>
          </w:divBdr>
        </w:div>
        <w:div w:id="1372194971">
          <w:marLeft w:val="480"/>
          <w:marRight w:val="0"/>
          <w:marTop w:val="0"/>
          <w:marBottom w:val="0"/>
          <w:divBdr>
            <w:top w:val="none" w:sz="0" w:space="0" w:color="auto"/>
            <w:left w:val="none" w:sz="0" w:space="0" w:color="auto"/>
            <w:bottom w:val="none" w:sz="0" w:space="0" w:color="auto"/>
            <w:right w:val="none" w:sz="0" w:space="0" w:color="auto"/>
          </w:divBdr>
        </w:div>
        <w:div w:id="630402897">
          <w:marLeft w:val="480"/>
          <w:marRight w:val="0"/>
          <w:marTop w:val="0"/>
          <w:marBottom w:val="0"/>
          <w:divBdr>
            <w:top w:val="none" w:sz="0" w:space="0" w:color="auto"/>
            <w:left w:val="none" w:sz="0" w:space="0" w:color="auto"/>
            <w:bottom w:val="none" w:sz="0" w:space="0" w:color="auto"/>
            <w:right w:val="none" w:sz="0" w:space="0" w:color="auto"/>
          </w:divBdr>
        </w:div>
        <w:div w:id="246349909">
          <w:marLeft w:val="480"/>
          <w:marRight w:val="0"/>
          <w:marTop w:val="0"/>
          <w:marBottom w:val="0"/>
          <w:divBdr>
            <w:top w:val="none" w:sz="0" w:space="0" w:color="auto"/>
            <w:left w:val="none" w:sz="0" w:space="0" w:color="auto"/>
            <w:bottom w:val="none" w:sz="0" w:space="0" w:color="auto"/>
            <w:right w:val="none" w:sz="0" w:space="0" w:color="auto"/>
          </w:divBdr>
        </w:div>
        <w:div w:id="1598751516">
          <w:marLeft w:val="480"/>
          <w:marRight w:val="0"/>
          <w:marTop w:val="0"/>
          <w:marBottom w:val="0"/>
          <w:divBdr>
            <w:top w:val="none" w:sz="0" w:space="0" w:color="auto"/>
            <w:left w:val="none" w:sz="0" w:space="0" w:color="auto"/>
            <w:bottom w:val="none" w:sz="0" w:space="0" w:color="auto"/>
            <w:right w:val="none" w:sz="0" w:space="0" w:color="auto"/>
          </w:divBdr>
        </w:div>
        <w:div w:id="968974308">
          <w:marLeft w:val="480"/>
          <w:marRight w:val="0"/>
          <w:marTop w:val="0"/>
          <w:marBottom w:val="0"/>
          <w:divBdr>
            <w:top w:val="none" w:sz="0" w:space="0" w:color="auto"/>
            <w:left w:val="none" w:sz="0" w:space="0" w:color="auto"/>
            <w:bottom w:val="none" w:sz="0" w:space="0" w:color="auto"/>
            <w:right w:val="none" w:sz="0" w:space="0" w:color="auto"/>
          </w:divBdr>
        </w:div>
        <w:div w:id="1134441816">
          <w:marLeft w:val="480"/>
          <w:marRight w:val="0"/>
          <w:marTop w:val="0"/>
          <w:marBottom w:val="0"/>
          <w:divBdr>
            <w:top w:val="none" w:sz="0" w:space="0" w:color="auto"/>
            <w:left w:val="none" w:sz="0" w:space="0" w:color="auto"/>
            <w:bottom w:val="none" w:sz="0" w:space="0" w:color="auto"/>
            <w:right w:val="none" w:sz="0" w:space="0" w:color="auto"/>
          </w:divBdr>
        </w:div>
        <w:div w:id="712966615">
          <w:marLeft w:val="480"/>
          <w:marRight w:val="0"/>
          <w:marTop w:val="0"/>
          <w:marBottom w:val="0"/>
          <w:divBdr>
            <w:top w:val="none" w:sz="0" w:space="0" w:color="auto"/>
            <w:left w:val="none" w:sz="0" w:space="0" w:color="auto"/>
            <w:bottom w:val="none" w:sz="0" w:space="0" w:color="auto"/>
            <w:right w:val="none" w:sz="0" w:space="0" w:color="auto"/>
          </w:divBdr>
        </w:div>
      </w:divsChild>
    </w:div>
    <w:div w:id="340813625">
      <w:bodyDiv w:val="1"/>
      <w:marLeft w:val="0"/>
      <w:marRight w:val="0"/>
      <w:marTop w:val="0"/>
      <w:marBottom w:val="0"/>
      <w:divBdr>
        <w:top w:val="none" w:sz="0" w:space="0" w:color="auto"/>
        <w:left w:val="none" w:sz="0" w:space="0" w:color="auto"/>
        <w:bottom w:val="none" w:sz="0" w:space="0" w:color="auto"/>
        <w:right w:val="none" w:sz="0" w:space="0" w:color="auto"/>
      </w:divBdr>
      <w:divsChild>
        <w:div w:id="665940070">
          <w:marLeft w:val="480"/>
          <w:marRight w:val="0"/>
          <w:marTop w:val="0"/>
          <w:marBottom w:val="0"/>
          <w:divBdr>
            <w:top w:val="none" w:sz="0" w:space="0" w:color="auto"/>
            <w:left w:val="none" w:sz="0" w:space="0" w:color="auto"/>
            <w:bottom w:val="none" w:sz="0" w:space="0" w:color="auto"/>
            <w:right w:val="none" w:sz="0" w:space="0" w:color="auto"/>
          </w:divBdr>
        </w:div>
        <w:div w:id="772823165">
          <w:marLeft w:val="480"/>
          <w:marRight w:val="0"/>
          <w:marTop w:val="0"/>
          <w:marBottom w:val="0"/>
          <w:divBdr>
            <w:top w:val="none" w:sz="0" w:space="0" w:color="auto"/>
            <w:left w:val="none" w:sz="0" w:space="0" w:color="auto"/>
            <w:bottom w:val="none" w:sz="0" w:space="0" w:color="auto"/>
            <w:right w:val="none" w:sz="0" w:space="0" w:color="auto"/>
          </w:divBdr>
        </w:div>
        <w:div w:id="517895194">
          <w:marLeft w:val="480"/>
          <w:marRight w:val="0"/>
          <w:marTop w:val="0"/>
          <w:marBottom w:val="0"/>
          <w:divBdr>
            <w:top w:val="none" w:sz="0" w:space="0" w:color="auto"/>
            <w:left w:val="none" w:sz="0" w:space="0" w:color="auto"/>
            <w:bottom w:val="none" w:sz="0" w:space="0" w:color="auto"/>
            <w:right w:val="none" w:sz="0" w:space="0" w:color="auto"/>
          </w:divBdr>
        </w:div>
        <w:div w:id="738409323">
          <w:marLeft w:val="480"/>
          <w:marRight w:val="0"/>
          <w:marTop w:val="0"/>
          <w:marBottom w:val="0"/>
          <w:divBdr>
            <w:top w:val="none" w:sz="0" w:space="0" w:color="auto"/>
            <w:left w:val="none" w:sz="0" w:space="0" w:color="auto"/>
            <w:bottom w:val="none" w:sz="0" w:space="0" w:color="auto"/>
            <w:right w:val="none" w:sz="0" w:space="0" w:color="auto"/>
          </w:divBdr>
        </w:div>
        <w:div w:id="670110570">
          <w:marLeft w:val="480"/>
          <w:marRight w:val="0"/>
          <w:marTop w:val="0"/>
          <w:marBottom w:val="0"/>
          <w:divBdr>
            <w:top w:val="none" w:sz="0" w:space="0" w:color="auto"/>
            <w:left w:val="none" w:sz="0" w:space="0" w:color="auto"/>
            <w:bottom w:val="none" w:sz="0" w:space="0" w:color="auto"/>
            <w:right w:val="none" w:sz="0" w:space="0" w:color="auto"/>
          </w:divBdr>
        </w:div>
        <w:div w:id="753478208">
          <w:marLeft w:val="480"/>
          <w:marRight w:val="0"/>
          <w:marTop w:val="0"/>
          <w:marBottom w:val="0"/>
          <w:divBdr>
            <w:top w:val="none" w:sz="0" w:space="0" w:color="auto"/>
            <w:left w:val="none" w:sz="0" w:space="0" w:color="auto"/>
            <w:bottom w:val="none" w:sz="0" w:space="0" w:color="auto"/>
            <w:right w:val="none" w:sz="0" w:space="0" w:color="auto"/>
          </w:divBdr>
        </w:div>
        <w:div w:id="2129809572">
          <w:marLeft w:val="480"/>
          <w:marRight w:val="0"/>
          <w:marTop w:val="0"/>
          <w:marBottom w:val="0"/>
          <w:divBdr>
            <w:top w:val="none" w:sz="0" w:space="0" w:color="auto"/>
            <w:left w:val="none" w:sz="0" w:space="0" w:color="auto"/>
            <w:bottom w:val="none" w:sz="0" w:space="0" w:color="auto"/>
            <w:right w:val="none" w:sz="0" w:space="0" w:color="auto"/>
          </w:divBdr>
        </w:div>
        <w:div w:id="1487626139">
          <w:marLeft w:val="480"/>
          <w:marRight w:val="0"/>
          <w:marTop w:val="0"/>
          <w:marBottom w:val="0"/>
          <w:divBdr>
            <w:top w:val="none" w:sz="0" w:space="0" w:color="auto"/>
            <w:left w:val="none" w:sz="0" w:space="0" w:color="auto"/>
            <w:bottom w:val="none" w:sz="0" w:space="0" w:color="auto"/>
            <w:right w:val="none" w:sz="0" w:space="0" w:color="auto"/>
          </w:divBdr>
        </w:div>
        <w:div w:id="1775243690">
          <w:marLeft w:val="480"/>
          <w:marRight w:val="0"/>
          <w:marTop w:val="0"/>
          <w:marBottom w:val="0"/>
          <w:divBdr>
            <w:top w:val="none" w:sz="0" w:space="0" w:color="auto"/>
            <w:left w:val="none" w:sz="0" w:space="0" w:color="auto"/>
            <w:bottom w:val="none" w:sz="0" w:space="0" w:color="auto"/>
            <w:right w:val="none" w:sz="0" w:space="0" w:color="auto"/>
          </w:divBdr>
        </w:div>
        <w:div w:id="1200389036">
          <w:marLeft w:val="480"/>
          <w:marRight w:val="0"/>
          <w:marTop w:val="0"/>
          <w:marBottom w:val="0"/>
          <w:divBdr>
            <w:top w:val="none" w:sz="0" w:space="0" w:color="auto"/>
            <w:left w:val="none" w:sz="0" w:space="0" w:color="auto"/>
            <w:bottom w:val="none" w:sz="0" w:space="0" w:color="auto"/>
            <w:right w:val="none" w:sz="0" w:space="0" w:color="auto"/>
          </w:divBdr>
        </w:div>
        <w:div w:id="1723795543">
          <w:marLeft w:val="480"/>
          <w:marRight w:val="0"/>
          <w:marTop w:val="0"/>
          <w:marBottom w:val="0"/>
          <w:divBdr>
            <w:top w:val="none" w:sz="0" w:space="0" w:color="auto"/>
            <w:left w:val="none" w:sz="0" w:space="0" w:color="auto"/>
            <w:bottom w:val="none" w:sz="0" w:space="0" w:color="auto"/>
            <w:right w:val="none" w:sz="0" w:space="0" w:color="auto"/>
          </w:divBdr>
        </w:div>
        <w:div w:id="1130125191">
          <w:marLeft w:val="480"/>
          <w:marRight w:val="0"/>
          <w:marTop w:val="0"/>
          <w:marBottom w:val="0"/>
          <w:divBdr>
            <w:top w:val="none" w:sz="0" w:space="0" w:color="auto"/>
            <w:left w:val="none" w:sz="0" w:space="0" w:color="auto"/>
            <w:bottom w:val="none" w:sz="0" w:space="0" w:color="auto"/>
            <w:right w:val="none" w:sz="0" w:space="0" w:color="auto"/>
          </w:divBdr>
        </w:div>
        <w:div w:id="1730030188">
          <w:marLeft w:val="480"/>
          <w:marRight w:val="0"/>
          <w:marTop w:val="0"/>
          <w:marBottom w:val="0"/>
          <w:divBdr>
            <w:top w:val="none" w:sz="0" w:space="0" w:color="auto"/>
            <w:left w:val="none" w:sz="0" w:space="0" w:color="auto"/>
            <w:bottom w:val="none" w:sz="0" w:space="0" w:color="auto"/>
            <w:right w:val="none" w:sz="0" w:space="0" w:color="auto"/>
          </w:divBdr>
        </w:div>
        <w:div w:id="1142232906">
          <w:marLeft w:val="480"/>
          <w:marRight w:val="0"/>
          <w:marTop w:val="0"/>
          <w:marBottom w:val="0"/>
          <w:divBdr>
            <w:top w:val="none" w:sz="0" w:space="0" w:color="auto"/>
            <w:left w:val="none" w:sz="0" w:space="0" w:color="auto"/>
            <w:bottom w:val="none" w:sz="0" w:space="0" w:color="auto"/>
            <w:right w:val="none" w:sz="0" w:space="0" w:color="auto"/>
          </w:divBdr>
        </w:div>
      </w:divsChild>
    </w:div>
    <w:div w:id="341277912">
      <w:bodyDiv w:val="1"/>
      <w:marLeft w:val="0"/>
      <w:marRight w:val="0"/>
      <w:marTop w:val="0"/>
      <w:marBottom w:val="0"/>
      <w:divBdr>
        <w:top w:val="none" w:sz="0" w:space="0" w:color="auto"/>
        <w:left w:val="none" w:sz="0" w:space="0" w:color="auto"/>
        <w:bottom w:val="none" w:sz="0" w:space="0" w:color="auto"/>
        <w:right w:val="none" w:sz="0" w:space="0" w:color="auto"/>
      </w:divBdr>
    </w:div>
    <w:div w:id="341396914">
      <w:bodyDiv w:val="1"/>
      <w:marLeft w:val="0"/>
      <w:marRight w:val="0"/>
      <w:marTop w:val="0"/>
      <w:marBottom w:val="0"/>
      <w:divBdr>
        <w:top w:val="none" w:sz="0" w:space="0" w:color="auto"/>
        <w:left w:val="none" w:sz="0" w:space="0" w:color="auto"/>
        <w:bottom w:val="none" w:sz="0" w:space="0" w:color="auto"/>
        <w:right w:val="none" w:sz="0" w:space="0" w:color="auto"/>
      </w:divBdr>
    </w:div>
    <w:div w:id="341590846">
      <w:bodyDiv w:val="1"/>
      <w:marLeft w:val="0"/>
      <w:marRight w:val="0"/>
      <w:marTop w:val="0"/>
      <w:marBottom w:val="0"/>
      <w:divBdr>
        <w:top w:val="none" w:sz="0" w:space="0" w:color="auto"/>
        <w:left w:val="none" w:sz="0" w:space="0" w:color="auto"/>
        <w:bottom w:val="none" w:sz="0" w:space="0" w:color="auto"/>
        <w:right w:val="none" w:sz="0" w:space="0" w:color="auto"/>
      </w:divBdr>
    </w:div>
    <w:div w:id="341707871">
      <w:bodyDiv w:val="1"/>
      <w:marLeft w:val="0"/>
      <w:marRight w:val="0"/>
      <w:marTop w:val="0"/>
      <w:marBottom w:val="0"/>
      <w:divBdr>
        <w:top w:val="none" w:sz="0" w:space="0" w:color="auto"/>
        <w:left w:val="none" w:sz="0" w:space="0" w:color="auto"/>
        <w:bottom w:val="none" w:sz="0" w:space="0" w:color="auto"/>
        <w:right w:val="none" w:sz="0" w:space="0" w:color="auto"/>
      </w:divBdr>
    </w:div>
    <w:div w:id="341781695">
      <w:bodyDiv w:val="1"/>
      <w:marLeft w:val="0"/>
      <w:marRight w:val="0"/>
      <w:marTop w:val="0"/>
      <w:marBottom w:val="0"/>
      <w:divBdr>
        <w:top w:val="none" w:sz="0" w:space="0" w:color="auto"/>
        <w:left w:val="none" w:sz="0" w:space="0" w:color="auto"/>
        <w:bottom w:val="none" w:sz="0" w:space="0" w:color="auto"/>
        <w:right w:val="none" w:sz="0" w:space="0" w:color="auto"/>
      </w:divBdr>
    </w:div>
    <w:div w:id="341857017">
      <w:bodyDiv w:val="1"/>
      <w:marLeft w:val="0"/>
      <w:marRight w:val="0"/>
      <w:marTop w:val="0"/>
      <w:marBottom w:val="0"/>
      <w:divBdr>
        <w:top w:val="none" w:sz="0" w:space="0" w:color="auto"/>
        <w:left w:val="none" w:sz="0" w:space="0" w:color="auto"/>
        <w:bottom w:val="none" w:sz="0" w:space="0" w:color="auto"/>
        <w:right w:val="none" w:sz="0" w:space="0" w:color="auto"/>
      </w:divBdr>
    </w:div>
    <w:div w:id="342316462">
      <w:bodyDiv w:val="1"/>
      <w:marLeft w:val="0"/>
      <w:marRight w:val="0"/>
      <w:marTop w:val="0"/>
      <w:marBottom w:val="0"/>
      <w:divBdr>
        <w:top w:val="none" w:sz="0" w:space="0" w:color="auto"/>
        <w:left w:val="none" w:sz="0" w:space="0" w:color="auto"/>
        <w:bottom w:val="none" w:sz="0" w:space="0" w:color="auto"/>
        <w:right w:val="none" w:sz="0" w:space="0" w:color="auto"/>
      </w:divBdr>
    </w:div>
    <w:div w:id="342561070">
      <w:bodyDiv w:val="1"/>
      <w:marLeft w:val="0"/>
      <w:marRight w:val="0"/>
      <w:marTop w:val="0"/>
      <w:marBottom w:val="0"/>
      <w:divBdr>
        <w:top w:val="none" w:sz="0" w:space="0" w:color="auto"/>
        <w:left w:val="none" w:sz="0" w:space="0" w:color="auto"/>
        <w:bottom w:val="none" w:sz="0" w:space="0" w:color="auto"/>
        <w:right w:val="none" w:sz="0" w:space="0" w:color="auto"/>
      </w:divBdr>
      <w:divsChild>
        <w:div w:id="1970697768">
          <w:marLeft w:val="480"/>
          <w:marRight w:val="0"/>
          <w:marTop w:val="0"/>
          <w:marBottom w:val="0"/>
          <w:divBdr>
            <w:top w:val="none" w:sz="0" w:space="0" w:color="auto"/>
            <w:left w:val="none" w:sz="0" w:space="0" w:color="auto"/>
            <w:bottom w:val="none" w:sz="0" w:space="0" w:color="auto"/>
            <w:right w:val="none" w:sz="0" w:space="0" w:color="auto"/>
          </w:divBdr>
        </w:div>
        <w:div w:id="429082022">
          <w:marLeft w:val="480"/>
          <w:marRight w:val="0"/>
          <w:marTop w:val="0"/>
          <w:marBottom w:val="0"/>
          <w:divBdr>
            <w:top w:val="none" w:sz="0" w:space="0" w:color="auto"/>
            <w:left w:val="none" w:sz="0" w:space="0" w:color="auto"/>
            <w:bottom w:val="none" w:sz="0" w:space="0" w:color="auto"/>
            <w:right w:val="none" w:sz="0" w:space="0" w:color="auto"/>
          </w:divBdr>
        </w:div>
        <w:div w:id="2132359825">
          <w:marLeft w:val="480"/>
          <w:marRight w:val="0"/>
          <w:marTop w:val="0"/>
          <w:marBottom w:val="0"/>
          <w:divBdr>
            <w:top w:val="none" w:sz="0" w:space="0" w:color="auto"/>
            <w:left w:val="none" w:sz="0" w:space="0" w:color="auto"/>
            <w:bottom w:val="none" w:sz="0" w:space="0" w:color="auto"/>
            <w:right w:val="none" w:sz="0" w:space="0" w:color="auto"/>
          </w:divBdr>
        </w:div>
        <w:div w:id="1591618231">
          <w:marLeft w:val="480"/>
          <w:marRight w:val="0"/>
          <w:marTop w:val="0"/>
          <w:marBottom w:val="0"/>
          <w:divBdr>
            <w:top w:val="none" w:sz="0" w:space="0" w:color="auto"/>
            <w:left w:val="none" w:sz="0" w:space="0" w:color="auto"/>
            <w:bottom w:val="none" w:sz="0" w:space="0" w:color="auto"/>
            <w:right w:val="none" w:sz="0" w:space="0" w:color="auto"/>
          </w:divBdr>
        </w:div>
        <w:div w:id="1248536756">
          <w:marLeft w:val="480"/>
          <w:marRight w:val="0"/>
          <w:marTop w:val="0"/>
          <w:marBottom w:val="0"/>
          <w:divBdr>
            <w:top w:val="none" w:sz="0" w:space="0" w:color="auto"/>
            <w:left w:val="none" w:sz="0" w:space="0" w:color="auto"/>
            <w:bottom w:val="none" w:sz="0" w:space="0" w:color="auto"/>
            <w:right w:val="none" w:sz="0" w:space="0" w:color="auto"/>
          </w:divBdr>
        </w:div>
        <w:div w:id="1966498640">
          <w:marLeft w:val="480"/>
          <w:marRight w:val="0"/>
          <w:marTop w:val="0"/>
          <w:marBottom w:val="0"/>
          <w:divBdr>
            <w:top w:val="none" w:sz="0" w:space="0" w:color="auto"/>
            <w:left w:val="none" w:sz="0" w:space="0" w:color="auto"/>
            <w:bottom w:val="none" w:sz="0" w:space="0" w:color="auto"/>
            <w:right w:val="none" w:sz="0" w:space="0" w:color="auto"/>
          </w:divBdr>
        </w:div>
        <w:div w:id="1582132381">
          <w:marLeft w:val="480"/>
          <w:marRight w:val="0"/>
          <w:marTop w:val="0"/>
          <w:marBottom w:val="0"/>
          <w:divBdr>
            <w:top w:val="none" w:sz="0" w:space="0" w:color="auto"/>
            <w:left w:val="none" w:sz="0" w:space="0" w:color="auto"/>
            <w:bottom w:val="none" w:sz="0" w:space="0" w:color="auto"/>
            <w:right w:val="none" w:sz="0" w:space="0" w:color="auto"/>
          </w:divBdr>
        </w:div>
        <w:div w:id="130369144">
          <w:marLeft w:val="480"/>
          <w:marRight w:val="0"/>
          <w:marTop w:val="0"/>
          <w:marBottom w:val="0"/>
          <w:divBdr>
            <w:top w:val="none" w:sz="0" w:space="0" w:color="auto"/>
            <w:left w:val="none" w:sz="0" w:space="0" w:color="auto"/>
            <w:bottom w:val="none" w:sz="0" w:space="0" w:color="auto"/>
            <w:right w:val="none" w:sz="0" w:space="0" w:color="auto"/>
          </w:divBdr>
        </w:div>
        <w:div w:id="1668633818">
          <w:marLeft w:val="480"/>
          <w:marRight w:val="0"/>
          <w:marTop w:val="0"/>
          <w:marBottom w:val="0"/>
          <w:divBdr>
            <w:top w:val="none" w:sz="0" w:space="0" w:color="auto"/>
            <w:left w:val="none" w:sz="0" w:space="0" w:color="auto"/>
            <w:bottom w:val="none" w:sz="0" w:space="0" w:color="auto"/>
            <w:right w:val="none" w:sz="0" w:space="0" w:color="auto"/>
          </w:divBdr>
        </w:div>
        <w:div w:id="1158961565">
          <w:marLeft w:val="480"/>
          <w:marRight w:val="0"/>
          <w:marTop w:val="0"/>
          <w:marBottom w:val="0"/>
          <w:divBdr>
            <w:top w:val="none" w:sz="0" w:space="0" w:color="auto"/>
            <w:left w:val="none" w:sz="0" w:space="0" w:color="auto"/>
            <w:bottom w:val="none" w:sz="0" w:space="0" w:color="auto"/>
            <w:right w:val="none" w:sz="0" w:space="0" w:color="auto"/>
          </w:divBdr>
        </w:div>
      </w:divsChild>
    </w:div>
    <w:div w:id="342634671">
      <w:bodyDiv w:val="1"/>
      <w:marLeft w:val="0"/>
      <w:marRight w:val="0"/>
      <w:marTop w:val="0"/>
      <w:marBottom w:val="0"/>
      <w:divBdr>
        <w:top w:val="none" w:sz="0" w:space="0" w:color="auto"/>
        <w:left w:val="none" w:sz="0" w:space="0" w:color="auto"/>
        <w:bottom w:val="none" w:sz="0" w:space="0" w:color="auto"/>
        <w:right w:val="none" w:sz="0" w:space="0" w:color="auto"/>
      </w:divBdr>
    </w:div>
    <w:div w:id="342822190">
      <w:bodyDiv w:val="1"/>
      <w:marLeft w:val="0"/>
      <w:marRight w:val="0"/>
      <w:marTop w:val="0"/>
      <w:marBottom w:val="0"/>
      <w:divBdr>
        <w:top w:val="none" w:sz="0" w:space="0" w:color="auto"/>
        <w:left w:val="none" w:sz="0" w:space="0" w:color="auto"/>
        <w:bottom w:val="none" w:sz="0" w:space="0" w:color="auto"/>
        <w:right w:val="none" w:sz="0" w:space="0" w:color="auto"/>
      </w:divBdr>
    </w:div>
    <w:div w:id="342973361">
      <w:bodyDiv w:val="1"/>
      <w:marLeft w:val="0"/>
      <w:marRight w:val="0"/>
      <w:marTop w:val="0"/>
      <w:marBottom w:val="0"/>
      <w:divBdr>
        <w:top w:val="none" w:sz="0" w:space="0" w:color="auto"/>
        <w:left w:val="none" w:sz="0" w:space="0" w:color="auto"/>
        <w:bottom w:val="none" w:sz="0" w:space="0" w:color="auto"/>
        <w:right w:val="none" w:sz="0" w:space="0" w:color="auto"/>
      </w:divBdr>
    </w:div>
    <w:div w:id="342976913">
      <w:bodyDiv w:val="1"/>
      <w:marLeft w:val="0"/>
      <w:marRight w:val="0"/>
      <w:marTop w:val="0"/>
      <w:marBottom w:val="0"/>
      <w:divBdr>
        <w:top w:val="none" w:sz="0" w:space="0" w:color="auto"/>
        <w:left w:val="none" w:sz="0" w:space="0" w:color="auto"/>
        <w:bottom w:val="none" w:sz="0" w:space="0" w:color="auto"/>
        <w:right w:val="none" w:sz="0" w:space="0" w:color="auto"/>
      </w:divBdr>
    </w:div>
    <w:div w:id="343095003">
      <w:bodyDiv w:val="1"/>
      <w:marLeft w:val="0"/>
      <w:marRight w:val="0"/>
      <w:marTop w:val="0"/>
      <w:marBottom w:val="0"/>
      <w:divBdr>
        <w:top w:val="none" w:sz="0" w:space="0" w:color="auto"/>
        <w:left w:val="none" w:sz="0" w:space="0" w:color="auto"/>
        <w:bottom w:val="none" w:sz="0" w:space="0" w:color="auto"/>
        <w:right w:val="none" w:sz="0" w:space="0" w:color="auto"/>
      </w:divBdr>
    </w:div>
    <w:div w:id="343169014">
      <w:bodyDiv w:val="1"/>
      <w:marLeft w:val="0"/>
      <w:marRight w:val="0"/>
      <w:marTop w:val="0"/>
      <w:marBottom w:val="0"/>
      <w:divBdr>
        <w:top w:val="none" w:sz="0" w:space="0" w:color="auto"/>
        <w:left w:val="none" w:sz="0" w:space="0" w:color="auto"/>
        <w:bottom w:val="none" w:sz="0" w:space="0" w:color="auto"/>
        <w:right w:val="none" w:sz="0" w:space="0" w:color="auto"/>
      </w:divBdr>
    </w:div>
    <w:div w:id="343290139">
      <w:bodyDiv w:val="1"/>
      <w:marLeft w:val="0"/>
      <w:marRight w:val="0"/>
      <w:marTop w:val="0"/>
      <w:marBottom w:val="0"/>
      <w:divBdr>
        <w:top w:val="none" w:sz="0" w:space="0" w:color="auto"/>
        <w:left w:val="none" w:sz="0" w:space="0" w:color="auto"/>
        <w:bottom w:val="none" w:sz="0" w:space="0" w:color="auto"/>
        <w:right w:val="none" w:sz="0" w:space="0" w:color="auto"/>
      </w:divBdr>
    </w:div>
    <w:div w:id="343410264">
      <w:bodyDiv w:val="1"/>
      <w:marLeft w:val="0"/>
      <w:marRight w:val="0"/>
      <w:marTop w:val="0"/>
      <w:marBottom w:val="0"/>
      <w:divBdr>
        <w:top w:val="none" w:sz="0" w:space="0" w:color="auto"/>
        <w:left w:val="none" w:sz="0" w:space="0" w:color="auto"/>
        <w:bottom w:val="none" w:sz="0" w:space="0" w:color="auto"/>
        <w:right w:val="none" w:sz="0" w:space="0" w:color="auto"/>
      </w:divBdr>
    </w:div>
    <w:div w:id="343553465">
      <w:bodyDiv w:val="1"/>
      <w:marLeft w:val="0"/>
      <w:marRight w:val="0"/>
      <w:marTop w:val="0"/>
      <w:marBottom w:val="0"/>
      <w:divBdr>
        <w:top w:val="none" w:sz="0" w:space="0" w:color="auto"/>
        <w:left w:val="none" w:sz="0" w:space="0" w:color="auto"/>
        <w:bottom w:val="none" w:sz="0" w:space="0" w:color="auto"/>
        <w:right w:val="none" w:sz="0" w:space="0" w:color="auto"/>
      </w:divBdr>
      <w:divsChild>
        <w:div w:id="1865635443">
          <w:marLeft w:val="480"/>
          <w:marRight w:val="0"/>
          <w:marTop w:val="0"/>
          <w:marBottom w:val="0"/>
          <w:divBdr>
            <w:top w:val="none" w:sz="0" w:space="0" w:color="auto"/>
            <w:left w:val="none" w:sz="0" w:space="0" w:color="auto"/>
            <w:bottom w:val="none" w:sz="0" w:space="0" w:color="auto"/>
            <w:right w:val="none" w:sz="0" w:space="0" w:color="auto"/>
          </w:divBdr>
        </w:div>
        <w:div w:id="20938518">
          <w:marLeft w:val="480"/>
          <w:marRight w:val="0"/>
          <w:marTop w:val="0"/>
          <w:marBottom w:val="0"/>
          <w:divBdr>
            <w:top w:val="none" w:sz="0" w:space="0" w:color="auto"/>
            <w:left w:val="none" w:sz="0" w:space="0" w:color="auto"/>
            <w:bottom w:val="none" w:sz="0" w:space="0" w:color="auto"/>
            <w:right w:val="none" w:sz="0" w:space="0" w:color="auto"/>
          </w:divBdr>
        </w:div>
        <w:div w:id="999116928">
          <w:marLeft w:val="480"/>
          <w:marRight w:val="0"/>
          <w:marTop w:val="0"/>
          <w:marBottom w:val="0"/>
          <w:divBdr>
            <w:top w:val="none" w:sz="0" w:space="0" w:color="auto"/>
            <w:left w:val="none" w:sz="0" w:space="0" w:color="auto"/>
            <w:bottom w:val="none" w:sz="0" w:space="0" w:color="auto"/>
            <w:right w:val="none" w:sz="0" w:space="0" w:color="auto"/>
          </w:divBdr>
        </w:div>
        <w:div w:id="1823157672">
          <w:marLeft w:val="480"/>
          <w:marRight w:val="0"/>
          <w:marTop w:val="0"/>
          <w:marBottom w:val="0"/>
          <w:divBdr>
            <w:top w:val="none" w:sz="0" w:space="0" w:color="auto"/>
            <w:left w:val="none" w:sz="0" w:space="0" w:color="auto"/>
            <w:bottom w:val="none" w:sz="0" w:space="0" w:color="auto"/>
            <w:right w:val="none" w:sz="0" w:space="0" w:color="auto"/>
          </w:divBdr>
        </w:div>
        <w:div w:id="707266078">
          <w:marLeft w:val="480"/>
          <w:marRight w:val="0"/>
          <w:marTop w:val="0"/>
          <w:marBottom w:val="0"/>
          <w:divBdr>
            <w:top w:val="none" w:sz="0" w:space="0" w:color="auto"/>
            <w:left w:val="none" w:sz="0" w:space="0" w:color="auto"/>
            <w:bottom w:val="none" w:sz="0" w:space="0" w:color="auto"/>
            <w:right w:val="none" w:sz="0" w:space="0" w:color="auto"/>
          </w:divBdr>
        </w:div>
        <w:div w:id="2006780354">
          <w:marLeft w:val="480"/>
          <w:marRight w:val="0"/>
          <w:marTop w:val="0"/>
          <w:marBottom w:val="0"/>
          <w:divBdr>
            <w:top w:val="none" w:sz="0" w:space="0" w:color="auto"/>
            <w:left w:val="none" w:sz="0" w:space="0" w:color="auto"/>
            <w:bottom w:val="none" w:sz="0" w:space="0" w:color="auto"/>
            <w:right w:val="none" w:sz="0" w:space="0" w:color="auto"/>
          </w:divBdr>
        </w:div>
        <w:div w:id="1395931009">
          <w:marLeft w:val="480"/>
          <w:marRight w:val="0"/>
          <w:marTop w:val="0"/>
          <w:marBottom w:val="0"/>
          <w:divBdr>
            <w:top w:val="none" w:sz="0" w:space="0" w:color="auto"/>
            <w:left w:val="none" w:sz="0" w:space="0" w:color="auto"/>
            <w:bottom w:val="none" w:sz="0" w:space="0" w:color="auto"/>
            <w:right w:val="none" w:sz="0" w:space="0" w:color="auto"/>
          </w:divBdr>
        </w:div>
        <w:div w:id="1240821355">
          <w:marLeft w:val="480"/>
          <w:marRight w:val="0"/>
          <w:marTop w:val="0"/>
          <w:marBottom w:val="0"/>
          <w:divBdr>
            <w:top w:val="none" w:sz="0" w:space="0" w:color="auto"/>
            <w:left w:val="none" w:sz="0" w:space="0" w:color="auto"/>
            <w:bottom w:val="none" w:sz="0" w:space="0" w:color="auto"/>
            <w:right w:val="none" w:sz="0" w:space="0" w:color="auto"/>
          </w:divBdr>
        </w:div>
        <w:div w:id="248933656">
          <w:marLeft w:val="480"/>
          <w:marRight w:val="0"/>
          <w:marTop w:val="0"/>
          <w:marBottom w:val="0"/>
          <w:divBdr>
            <w:top w:val="none" w:sz="0" w:space="0" w:color="auto"/>
            <w:left w:val="none" w:sz="0" w:space="0" w:color="auto"/>
            <w:bottom w:val="none" w:sz="0" w:space="0" w:color="auto"/>
            <w:right w:val="none" w:sz="0" w:space="0" w:color="auto"/>
          </w:divBdr>
        </w:div>
        <w:div w:id="440221449">
          <w:marLeft w:val="480"/>
          <w:marRight w:val="0"/>
          <w:marTop w:val="0"/>
          <w:marBottom w:val="0"/>
          <w:divBdr>
            <w:top w:val="none" w:sz="0" w:space="0" w:color="auto"/>
            <w:left w:val="none" w:sz="0" w:space="0" w:color="auto"/>
            <w:bottom w:val="none" w:sz="0" w:space="0" w:color="auto"/>
            <w:right w:val="none" w:sz="0" w:space="0" w:color="auto"/>
          </w:divBdr>
        </w:div>
        <w:div w:id="925530358">
          <w:marLeft w:val="480"/>
          <w:marRight w:val="0"/>
          <w:marTop w:val="0"/>
          <w:marBottom w:val="0"/>
          <w:divBdr>
            <w:top w:val="none" w:sz="0" w:space="0" w:color="auto"/>
            <w:left w:val="none" w:sz="0" w:space="0" w:color="auto"/>
            <w:bottom w:val="none" w:sz="0" w:space="0" w:color="auto"/>
            <w:right w:val="none" w:sz="0" w:space="0" w:color="auto"/>
          </w:divBdr>
        </w:div>
        <w:div w:id="464084186">
          <w:marLeft w:val="480"/>
          <w:marRight w:val="0"/>
          <w:marTop w:val="0"/>
          <w:marBottom w:val="0"/>
          <w:divBdr>
            <w:top w:val="none" w:sz="0" w:space="0" w:color="auto"/>
            <w:left w:val="none" w:sz="0" w:space="0" w:color="auto"/>
            <w:bottom w:val="none" w:sz="0" w:space="0" w:color="auto"/>
            <w:right w:val="none" w:sz="0" w:space="0" w:color="auto"/>
          </w:divBdr>
        </w:div>
        <w:div w:id="1025442039">
          <w:marLeft w:val="480"/>
          <w:marRight w:val="0"/>
          <w:marTop w:val="0"/>
          <w:marBottom w:val="0"/>
          <w:divBdr>
            <w:top w:val="none" w:sz="0" w:space="0" w:color="auto"/>
            <w:left w:val="none" w:sz="0" w:space="0" w:color="auto"/>
            <w:bottom w:val="none" w:sz="0" w:space="0" w:color="auto"/>
            <w:right w:val="none" w:sz="0" w:space="0" w:color="auto"/>
          </w:divBdr>
        </w:div>
        <w:div w:id="446585093">
          <w:marLeft w:val="480"/>
          <w:marRight w:val="0"/>
          <w:marTop w:val="0"/>
          <w:marBottom w:val="0"/>
          <w:divBdr>
            <w:top w:val="none" w:sz="0" w:space="0" w:color="auto"/>
            <w:left w:val="none" w:sz="0" w:space="0" w:color="auto"/>
            <w:bottom w:val="none" w:sz="0" w:space="0" w:color="auto"/>
            <w:right w:val="none" w:sz="0" w:space="0" w:color="auto"/>
          </w:divBdr>
        </w:div>
        <w:div w:id="1505899892">
          <w:marLeft w:val="480"/>
          <w:marRight w:val="0"/>
          <w:marTop w:val="0"/>
          <w:marBottom w:val="0"/>
          <w:divBdr>
            <w:top w:val="none" w:sz="0" w:space="0" w:color="auto"/>
            <w:left w:val="none" w:sz="0" w:space="0" w:color="auto"/>
            <w:bottom w:val="none" w:sz="0" w:space="0" w:color="auto"/>
            <w:right w:val="none" w:sz="0" w:space="0" w:color="auto"/>
          </w:divBdr>
        </w:div>
        <w:div w:id="842359094">
          <w:marLeft w:val="480"/>
          <w:marRight w:val="0"/>
          <w:marTop w:val="0"/>
          <w:marBottom w:val="0"/>
          <w:divBdr>
            <w:top w:val="none" w:sz="0" w:space="0" w:color="auto"/>
            <w:left w:val="none" w:sz="0" w:space="0" w:color="auto"/>
            <w:bottom w:val="none" w:sz="0" w:space="0" w:color="auto"/>
            <w:right w:val="none" w:sz="0" w:space="0" w:color="auto"/>
          </w:divBdr>
        </w:div>
        <w:div w:id="6446950">
          <w:marLeft w:val="480"/>
          <w:marRight w:val="0"/>
          <w:marTop w:val="0"/>
          <w:marBottom w:val="0"/>
          <w:divBdr>
            <w:top w:val="none" w:sz="0" w:space="0" w:color="auto"/>
            <w:left w:val="none" w:sz="0" w:space="0" w:color="auto"/>
            <w:bottom w:val="none" w:sz="0" w:space="0" w:color="auto"/>
            <w:right w:val="none" w:sz="0" w:space="0" w:color="auto"/>
          </w:divBdr>
        </w:div>
        <w:div w:id="1678925320">
          <w:marLeft w:val="480"/>
          <w:marRight w:val="0"/>
          <w:marTop w:val="0"/>
          <w:marBottom w:val="0"/>
          <w:divBdr>
            <w:top w:val="none" w:sz="0" w:space="0" w:color="auto"/>
            <w:left w:val="none" w:sz="0" w:space="0" w:color="auto"/>
            <w:bottom w:val="none" w:sz="0" w:space="0" w:color="auto"/>
            <w:right w:val="none" w:sz="0" w:space="0" w:color="auto"/>
          </w:divBdr>
        </w:div>
        <w:div w:id="1881629563">
          <w:marLeft w:val="480"/>
          <w:marRight w:val="0"/>
          <w:marTop w:val="0"/>
          <w:marBottom w:val="0"/>
          <w:divBdr>
            <w:top w:val="none" w:sz="0" w:space="0" w:color="auto"/>
            <w:left w:val="none" w:sz="0" w:space="0" w:color="auto"/>
            <w:bottom w:val="none" w:sz="0" w:space="0" w:color="auto"/>
            <w:right w:val="none" w:sz="0" w:space="0" w:color="auto"/>
          </w:divBdr>
        </w:div>
        <w:div w:id="567885815">
          <w:marLeft w:val="480"/>
          <w:marRight w:val="0"/>
          <w:marTop w:val="0"/>
          <w:marBottom w:val="0"/>
          <w:divBdr>
            <w:top w:val="none" w:sz="0" w:space="0" w:color="auto"/>
            <w:left w:val="none" w:sz="0" w:space="0" w:color="auto"/>
            <w:bottom w:val="none" w:sz="0" w:space="0" w:color="auto"/>
            <w:right w:val="none" w:sz="0" w:space="0" w:color="auto"/>
          </w:divBdr>
        </w:div>
        <w:div w:id="1092900037">
          <w:marLeft w:val="480"/>
          <w:marRight w:val="0"/>
          <w:marTop w:val="0"/>
          <w:marBottom w:val="0"/>
          <w:divBdr>
            <w:top w:val="none" w:sz="0" w:space="0" w:color="auto"/>
            <w:left w:val="none" w:sz="0" w:space="0" w:color="auto"/>
            <w:bottom w:val="none" w:sz="0" w:space="0" w:color="auto"/>
            <w:right w:val="none" w:sz="0" w:space="0" w:color="auto"/>
          </w:divBdr>
        </w:div>
        <w:div w:id="107241986">
          <w:marLeft w:val="480"/>
          <w:marRight w:val="0"/>
          <w:marTop w:val="0"/>
          <w:marBottom w:val="0"/>
          <w:divBdr>
            <w:top w:val="none" w:sz="0" w:space="0" w:color="auto"/>
            <w:left w:val="none" w:sz="0" w:space="0" w:color="auto"/>
            <w:bottom w:val="none" w:sz="0" w:space="0" w:color="auto"/>
            <w:right w:val="none" w:sz="0" w:space="0" w:color="auto"/>
          </w:divBdr>
        </w:div>
        <w:div w:id="1041396048">
          <w:marLeft w:val="480"/>
          <w:marRight w:val="0"/>
          <w:marTop w:val="0"/>
          <w:marBottom w:val="0"/>
          <w:divBdr>
            <w:top w:val="none" w:sz="0" w:space="0" w:color="auto"/>
            <w:left w:val="none" w:sz="0" w:space="0" w:color="auto"/>
            <w:bottom w:val="none" w:sz="0" w:space="0" w:color="auto"/>
            <w:right w:val="none" w:sz="0" w:space="0" w:color="auto"/>
          </w:divBdr>
        </w:div>
        <w:div w:id="2030257544">
          <w:marLeft w:val="480"/>
          <w:marRight w:val="0"/>
          <w:marTop w:val="0"/>
          <w:marBottom w:val="0"/>
          <w:divBdr>
            <w:top w:val="none" w:sz="0" w:space="0" w:color="auto"/>
            <w:left w:val="none" w:sz="0" w:space="0" w:color="auto"/>
            <w:bottom w:val="none" w:sz="0" w:space="0" w:color="auto"/>
            <w:right w:val="none" w:sz="0" w:space="0" w:color="auto"/>
          </w:divBdr>
        </w:div>
        <w:div w:id="882324538">
          <w:marLeft w:val="480"/>
          <w:marRight w:val="0"/>
          <w:marTop w:val="0"/>
          <w:marBottom w:val="0"/>
          <w:divBdr>
            <w:top w:val="none" w:sz="0" w:space="0" w:color="auto"/>
            <w:left w:val="none" w:sz="0" w:space="0" w:color="auto"/>
            <w:bottom w:val="none" w:sz="0" w:space="0" w:color="auto"/>
            <w:right w:val="none" w:sz="0" w:space="0" w:color="auto"/>
          </w:divBdr>
        </w:div>
        <w:div w:id="1258833823">
          <w:marLeft w:val="480"/>
          <w:marRight w:val="0"/>
          <w:marTop w:val="0"/>
          <w:marBottom w:val="0"/>
          <w:divBdr>
            <w:top w:val="none" w:sz="0" w:space="0" w:color="auto"/>
            <w:left w:val="none" w:sz="0" w:space="0" w:color="auto"/>
            <w:bottom w:val="none" w:sz="0" w:space="0" w:color="auto"/>
            <w:right w:val="none" w:sz="0" w:space="0" w:color="auto"/>
          </w:divBdr>
        </w:div>
        <w:div w:id="130441501">
          <w:marLeft w:val="480"/>
          <w:marRight w:val="0"/>
          <w:marTop w:val="0"/>
          <w:marBottom w:val="0"/>
          <w:divBdr>
            <w:top w:val="none" w:sz="0" w:space="0" w:color="auto"/>
            <w:left w:val="none" w:sz="0" w:space="0" w:color="auto"/>
            <w:bottom w:val="none" w:sz="0" w:space="0" w:color="auto"/>
            <w:right w:val="none" w:sz="0" w:space="0" w:color="auto"/>
          </w:divBdr>
        </w:div>
        <w:div w:id="1326782907">
          <w:marLeft w:val="480"/>
          <w:marRight w:val="0"/>
          <w:marTop w:val="0"/>
          <w:marBottom w:val="0"/>
          <w:divBdr>
            <w:top w:val="none" w:sz="0" w:space="0" w:color="auto"/>
            <w:left w:val="none" w:sz="0" w:space="0" w:color="auto"/>
            <w:bottom w:val="none" w:sz="0" w:space="0" w:color="auto"/>
            <w:right w:val="none" w:sz="0" w:space="0" w:color="auto"/>
          </w:divBdr>
        </w:div>
        <w:div w:id="417365789">
          <w:marLeft w:val="480"/>
          <w:marRight w:val="0"/>
          <w:marTop w:val="0"/>
          <w:marBottom w:val="0"/>
          <w:divBdr>
            <w:top w:val="none" w:sz="0" w:space="0" w:color="auto"/>
            <w:left w:val="none" w:sz="0" w:space="0" w:color="auto"/>
            <w:bottom w:val="none" w:sz="0" w:space="0" w:color="auto"/>
            <w:right w:val="none" w:sz="0" w:space="0" w:color="auto"/>
          </w:divBdr>
        </w:div>
        <w:div w:id="1346515321">
          <w:marLeft w:val="480"/>
          <w:marRight w:val="0"/>
          <w:marTop w:val="0"/>
          <w:marBottom w:val="0"/>
          <w:divBdr>
            <w:top w:val="none" w:sz="0" w:space="0" w:color="auto"/>
            <w:left w:val="none" w:sz="0" w:space="0" w:color="auto"/>
            <w:bottom w:val="none" w:sz="0" w:space="0" w:color="auto"/>
            <w:right w:val="none" w:sz="0" w:space="0" w:color="auto"/>
          </w:divBdr>
        </w:div>
        <w:div w:id="1423795786">
          <w:marLeft w:val="480"/>
          <w:marRight w:val="0"/>
          <w:marTop w:val="0"/>
          <w:marBottom w:val="0"/>
          <w:divBdr>
            <w:top w:val="none" w:sz="0" w:space="0" w:color="auto"/>
            <w:left w:val="none" w:sz="0" w:space="0" w:color="auto"/>
            <w:bottom w:val="none" w:sz="0" w:space="0" w:color="auto"/>
            <w:right w:val="none" w:sz="0" w:space="0" w:color="auto"/>
          </w:divBdr>
        </w:div>
        <w:div w:id="83378831">
          <w:marLeft w:val="480"/>
          <w:marRight w:val="0"/>
          <w:marTop w:val="0"/>
          <w:marBottom w:val="0"/>
          <w:divBdr>
            <w:top w:val="none" w:sz="0" w:space="0" w:color="auto"/>
            <w:left w:val="none" w:sz="0" w:space="0" w:color="auto"/>
            <w:bottom w:val="none" w:sz="0" w:space="0" w:color="auto"/>
            <w:right w:val="none" w:sz="0" w:space="0" w:color="auto"/>
          </w:divBdr>
        </w:div>
        <w:div w:id="1513061622">
          <w:marLeft w:val="480"/>
          <w:marRight w:val="0"/>
          <w:marTop w:val="0"/>
          <w:marBottom w:val="0"/>
          <w:divBdr>
            <w:top w:val="none" w:sz="0" w:space="0" w:color="auto"/>
            <w:left w:val="none" w:sz="0" w:space="0" w:color="auto"/>
            <w:bottom w:val="none" w:sz="0" w:space="0" w:color="auto"/>
            <w:right w:val="none" w:sz="0" w:space="0" w:color="auto"/>
          </w:divBdr>
        </w:div>
        <w:div w:id="2041970870">
          <w:marLeft w:val="480"/>
          <w:marRight w:val="0"/>
          <w:marTop w:val="0"/>
          <w:marBottom w:val="0"/>
          <w:divBdr>
            <w:top w:val="none" w:sz="0" w:space="0" w:color="auto"/>
            <w:left w:val="none" w:sz="0" w:space="0" w:color="auto"/>
            <w:bottom w:val="none" w:sz="0" w:space="0" w:color="auto"/>
            <w:right w:val="none" w:sz="0" w:space="0" w:color="auto"/>
          </w:divBdr>
        </w:div>
        <w:div w:id="1843008205">
          <w:marLeft w:val="480"/>
          <w:marRight w:val="0"/>
          <w:marTop w:val="0"/>
          <w:marBottom w:val="0"/>
          <w:divBdr>
            <w:top w:val="none" w:sz="0" w:space="0" w:color="auto"/>
            <w:left w:val="none" w:sz="0" w:space="0" w:color="auto"/>
            <w:bottom w:val="none" w:sz="0" w:space="0" w:color="auto"/>
            <w:right w:val="none" w:sz="0" w:space="0" w:color="auto"/>
          </w:divBdr>
        </w:div>
        <w:div w:id="1411854237">
          <w:marLeft w:val="480"/>
          <w:marRight w:val="0"/>
          <w:marTop w:val="0"/>
          <w:marBottom w:val="0"/>
          <w:divBdr>
            <w:top w:val="none" w:sz="0" w:space="0" w:color="auto"/>
            <w:left w:val="none" w:sz="0" w:space="0" w:color="auto"/>
            <w:bottom w:val="none" w:sz="0" w:space="0" w:color="auto"/>
            <w:right w:val="none" w:sz="0" w:space="0" w:color="auto"/>
          </w:divBdr>
        </w:div>
        <w:div w:id="356465161">
          <w:marLeft w:val="480"/>
          <w:marRight w:val="0"/>
          <w:marTop w:val="0"/>
          <w:marBottom w:val="0"/>
          <w:divBdr>
            <w:top w:val="none" w:sz="0" w:space="0" w:color="auto"/>
            <w:left w:val="none" w:sz="0" w:space="0" w:color="auto"/>
            <w:bottom w:val="none" w:sz="0" w:space="0" w:color="auto"/>
            <w:right w:val="none" w:sz="0" w:space="0" w:color="auto"/>
          </w:divBdr>
        </w:div>
        <w:div w:id="2013213025">
          <w:marLeft w:val="480"/>
          <w:marRight w:val="0"/>
          <w:marTop w:val="0"/>
          <w:marBottom w:val="0"/>
          <w:divBdr>
            <w:top w:val="none" w:sz="0" w:space="0" w:color="auto"/>
            <w:left w:val="none" w:sz="0" w:space="0" w:color="auto"/>
            <w:bottom w:val="none" w:sz="0" w:space="0" w:color="auto"/>
            <w:right w:val="none" w:sz="0" w:space="0" w:color="auto"/>
          </w:divBdr>
        </w:div>
        <w:div w:id="1790707391">
          <w:marLeft w:val="480"/>
          <w:marRight w:val="0"/>
          <w:marTop w:val="0"/>
          <w:marBottom w:val="0"/>
          <w:divBdr>
            <w:top w:val="none" w:sz="0" w:space="0" w:color="auto"/>
            <w:left w:val="none" w:sz="0" w:space="0" w:color="auto"/>
            <w:bottom w:val="none" w:sz="0" w:space="0" w:color="auto"/>
            <w:right w:val="none" w:sz="0" w:space="0" w:color="auto"/>
          </w:divBdr>
        </w:div>
        <w:div w:id="856694956">
          <w:marLeft w:val="480"/>
          <w:marRight w:val="0"/>
          <w:marTop w:val="0"/>
          <w:marBottom w:val="0"/>
          <w:divBdr>
            <w:top w:val="none" w:sz="0" w:space="0" w:color="auto"/>
            <w:left w:val="none" w:sz="0" w:space="0" w:color="auto"/>
            <w:bottom w:val="none" w:sz="0" w:space="0" w:color="auto"/>
            <w:right w:val="none" w:sz="0" w:space="0" w:color="auto"/>
          </w:divBdr>
        </w:div>
        <w:div w:id="184099566">
          <w:marLeft w:val="480"/>
          <w:marRight w:val="0"/>
          <w:marTop w:val="0"/>
          <w:marBottom w:val="0"/>
          <w:divBdr>
            <w:top w:val="none" w:sz="0" w:space="0" w:color="auto"/>
            <w:left w:val="none" w:sz="0" w:space="0" w:color="auto"/>
            <w:bottom w:val="none" w:sz="0" w:space="0" w:color="auto"/>
            <w:right w:val="none" w:sz="0" w:space="0" w:color="auto"/>
          </w:divBdr>
        </w:div>
        <w:div w:id="858155537">
          <w:marLeft w:val="480"/>
          <w:marRight w:val="0"/>
          <w:marTop w:val="0"/>
          <w:marBottom w:val="0"/>
          <w:divBdr>
            <w:top w:val="none" w:sz="0" w:space="0" w:color="auto"/>
            <w:left w:val="none" w:sz="0" w:space="0" w:color="auto"/>
            <w:bottom w:val="none" w:sz="0" w:space="0" w:color="auto"/>
            <w:right w:val="none" w:sz="0" w:space="0" w:color="auto"/>
          </w:divBdr>
        </w:div>
        <w:div w:id="116875869">
          <w:marLeft w:val="480"/>
          <w:marRight w:val="0"/>
          <w:marTop w:val="0"/>
          <w:marBottom w:val="0"/>
          <w:divBdr>
            <w:top w:val="none" w:sz="0" w:space="0" w:color="auto"/>
            <w:left w:val="none" w:sz="0" w:space="0" w:color="auto"/>
            <w:bottom w:val="none" w:sz="0" w:space="0" w:color="auto"/>
            <w:right w:val="none" w:sz="0" w:space="0" w:color="auto"/>
          </w:divBdr>
        </w:div>
        <w:div w:id="2144151898">
          <w:marLeft w:val="480"/>
          <w:marRight w:val="0"/>
          <w:marTop w:val="0"/>
          <w:marBottom w:val="0"/>
          <w:divBdr>
            <w:top w:val="none" w:sz="0" w:space="0" w:color="auto"/>
            <w:left w:val="none" w:sz="0" w:space="0" w:color="auto"/>
            <w:bottom w:val="none" w:sz="0" w:space="0" w:color="auto"/>
            <w:right w:val="none" w:sz="0" w:space="0" w:color="auto"/>
          </w:divBdr>
        </w:div>
        <w:div w:id="1893616772">
          <w:marLeft w:val="480"/>
          <w:marRight w:val="0"/>
          <w:marTop w:val="0"/>
          <w:marBottom w:val="0"/>
          <w:divBdr>
            <w:top w:val="none" w:sz="0" w:space="0" w:color="auto"/>
            <w:left w:val="none" w:sz="0" w:space="0" w:color="auto"/>
            <w:bottom w:val="none" w:sz="0" w:space="0" w:color="auto"/>
            <w:right w:val="none" w:sz="0" w:space="0" w:color="auto"/>
          </w:divBdr>
        </w:div>
        <w:div w:id="1617250015">
          <w:marLeft w:val="480"/>
          <w:marRight w:val="0"/>
          <w:marTop w:val="0"/>
          <w:marBottom w:val="0"/>
          <w:divBdr>
            <w:top w:val="none" w:sz="0" w:space="0" w:color="auto"/>
            <w:left w:val="none" w:sz="0" w:space="0" w:color="auto"/>
            <w:bottom w:val="none" w:sz="0" w:space="0" w:color="auto"/>
            <w:right w:val="none" w:sz="0" w:space="0" w:color="auto"/>
          </w:divBdr>
        </w:div>
        <w:div w:id="1594166021">
          <w:marLeft w:val="480"/>
          <w:marRight w:val="0"/>
          <w:marTop w:val="0"/>
          <w:marBottom w:val="0"/>
          <w:divBdr>
            <w:top w:val="none" w:sz="0" w:space="0" w:color="auto"/>
            <w:left w:val="none" w:sz="0" w:space="0" w:color="auto"/>
            <w:bottom w:val="none" w:sz="0" w:space="0" w:color="auto"/>
            <w:right w:val="none" w:sz="0" w:space="0" w:color="auto"/>
          </w:divBdr>
        </w:div>
        <w:div w:id="1255939840">
          <w:marLeft w:val="480"/>
          <w:marRight w:val="0"/>
          <w:marTop w:val="0"/>
          <w:marBottom w:val="0"/>
          <w:divBdr>
            <w:top w:val="none" w:sz="0" w:space="0" w:color="auto"/>
            <w:left w:val="none" w:sz="0" w:space="0" w:color="auto"/>
            <w:bottom w:val="none" w:sz="0" w:space="0" w:color="auto"/>
            <w:right w:val="none" w:sz="0" w:space="0" w:color="auto"/>
          </w:divBdr>
        </w:div>
        <w:div w:id="1078097052">
          <w:marLeft w:val="480"/>
          <w:marRight w:val="0"/>
          <w:marTop w:val="0"/>
          <w:marBottom w:val="0"/>
          <w:divBdr>
            <w:top w:val="none" w:sz="0" w:space="0" w:color="auto"/>
            <w:left w:val="none" w:sz="0" w:space="0" w:color="auto"/>
            <w:bottom w:val="none" w:sz="0" w:space="0" w:color="auto"/>
            <w:right w:val="none" w:sz="0" w:space="0" w:color="auto"/>
          </w:divBdr>
        </w:div>
        <w:div w:id="1451898099">
          <w:marLeft w:val="480"/>
          <w:marRight w:val="0"/>
          <w:marTop w:val="0"/>
          <w:marBottom w:val="0"/>
          <w:divBdr>
            <w:top w:val="none" w:sz="0" w:space="0" w:color="auto"/>
            <w:left w:val="none" w:sz="0" w:space="0" w:color="auto"/>
            <w:bottom w:val="none" w:sz="0" w:space="0" w:color="auto"/>
            <w:right w:val="none" w:sz="0" w:space="0" w:color="auto"/>
          </w:divBdr>
        </w:div>
        <w:div w:id="551356773">
          <w:marLeft w:val="480"/>
          <w:marRight w:val="0"/>
          <w:marTop w:val="0"/>
          <w:marBottom w:val="0"/>
          <w:divBdr>
            <w:top w:val="none" w:sz="0" w:space="0" w:color="auto"/>
            <w:left w:val="none" w:sz="0" w:space="0" w:color="auto"/>
            <w:bottom w:val="none" w:sz="0" w:space="0" w:color="auto"/>
            <w:right w:val="none" w:sz="0" w:space="0" w:color="auto"/>
          </w:divBdr>
        </w:div>
        <w:div w:id="1288243983">
          <w:marLeft w:val="480"/>
          <w:marRight w:val="0"/>
          <w:marTop w:val="0"/>
          <w:marBottom w:val="0"/>
          <w:divBdr>
            <w:top w:val="none" w:sz="0" w:space="0" w:color="auto"/>
            <w:left w:val="none" w:sz="0" w:space="0" w:color="auto"/>
            <w:bottom w:val="none" w:sz="0" w:space="0" w:color="auto"/>
            <w:right w:val="none" w:sz="0" w:space="0" w:color="auto"/>
          </w:divBdr>
        </w:div>
        <w:div w:id="504830751">
          <w:marLeft w:val="480"/>
          <w:marRight w:val="0"/>
          <w:marTop w:val="0"/>
          <w:marBottom w:val="0"/>
          <w:divBdr>
            <w:top w:val="none" w:sz="0" w:space="0" w:color="auto"/>
            <w:left w:val="none" w:sz="0" w:space="0" w:color="auto"/>
            <w:bottom w:val="none" w:sz="0" w:space="0" w:color="auto"/>
            <w:right w:val="none" w:sz="0" w:space="0" w:color="auto"/>
          </w:divBdr>
        </w:div>
        <w:div w:id="893732530">
          <w:marLeft w:val="480"/>
          <w:marRight w:val="0"/>
          <w:marTop w:val="0"/>
          <w:marBottom w:val="0"/>
          <w:divBdr>
            <w:top w:val="none" w:sz="0" w:space="0" w:color="auto"/>
            <w:left w:val="none" w:sz="0" w:space="0" w:color="auto"/>
            <w:bottom w:val="none" w:sz="0" w:space="0" w:color="auto"/>
            <w:right w:val="none" w:sz="0" w:space="0" w:color="auto"/>
          </w:divBdr>
        </w:div>
        <w:div w:id="114642869">
          <w:marLeft w:val="480"/>
          <w:marRight w:val="0"/>
          <w:marTop w:val="0"/>
          <w:marBottom w:val="0"/>
          <w:divBdr>
            <w:top w:val="none" w:sz="0" w:space="0" w:color="auto"/>
            <w:left w:val="none" w:sz="0" w:space="0" w:color="auto"/>
            <w:bottom w:val="none" w:sz="0" w:space="0" w:color="auto"/>
            <w:right w:val="none" w:sz="0" w:space="0" w:color="auto"/>
          </w:divBdr>
        </w:div>
        <w:div w:id="1086194714">
          <w:marLeft w:val="480"/>
          <w:marRight w:val="0"/>
          <w:marTop w:val="0"/>
          <w:marBottom w:val="0"/>
          <w:divBdr>
            <w:top w:val="none" w:sz="0" w:space="0" w:color="auto"/>
            <w:left w:val="none" w:sz="0" w:space="0" w:color="auto"/>
            <w:bottom w:val="none" w:sz="0" w:space="0" w:color="auto"/>
            <w:right w:val="none" w:sz="0" w:space="0" w:color="auto"/>
          </w:divBdr>
        </w:div>
        <w:div w:id="400490602">
          <w:marLeft w:val="480"/>
          <w:marRight w:val="0"/>
          <w:marTop w:val="0"/>
          <w:marBottom w:val="0"/>
          <w:divBdr>
            <w:top w:val="none" w:sz="0" w:space="0" w:color="auto"/>
            <w:left w:val="none" w:sz="0" w:space="0" w:color="auto"/>
            <w:bottom w:val="none" w:sz="0" w:space="0" w:color="auto"/>
            <w:right w:val="none" w:sz="0" w:space="0" w:color="auto"/>
          </w:divBdr>
        </w:div>
        <w:div w:id="1044523550">
          <w:marLeft w:val="480"/>
          <w:marRight w:val="0"/>
          <w:marTop w:val="0"/>
          <w:marBottom w:val="0"/>
          <w:divBdr>
            <w:top w:val="none" w:sz="0" w:space="0" w:color="auto"/>
            <w:left w:val="none" w:sz="0" w:space="0" w:color="auto"/>
            <w:bottom w:val="none" w:sz="0" w:space="0" w:color="auto"/>
            <w:right w:val="none" w:sz="0" w:space="0" w:color="auto"/>
          </w:divBdr>
        </w:div>
        <w:div w:id="324285435">
          <w:marLeft w:val="480"/>
          <w:marRight w:val="0"/>
          <w:marTop w:val="0"/>
          <w:marBottom w:val="0"/>
          <w:divBdr>
            <w:top w:val="none" w:sz="0" w:space="0" w:color="auto"/>
            <w:left w:val="none" w:sz="0" w:space="0" w:color="auto"/>
            <w:bottom w:val="none" w:sz="0" w:space="0" w:color="auto"/>
            <w:right w:val="none" w:sz="0" w:space="0" w:color="auto"/>
          </w:divBdr>
        </w:div>
        <w:div w:id="655844958">
          <w:marLeft w:val="480"/>
          <w:marRight w:val="0"/>
          <w:marTop w:val="0"/>
          <w:marBottom w:val="0"/>
          <w:divBdr>
            <w:top w:val="none" w:sz="0" w:space="0" w:color="auto"/>
            <w:left w:val="none" w:sz="0" w:space="0" w:color="auto"/>
            <w:bottom w:val="none" w:sz="0" w:space="0" w:color="auto"/>
            <w:right w:val="none" w:sz="0" w:space="0" w:color="auto"/>
          </w:divBdr>
        </w:div>
        <w:div w:id="1973173702">
          <w:marLeft w:val="480"/>
          <w:marRight w:val="0"/>
          <w:marTop w:val="0"/>
          <w:marBottom w:val="0"/>
          <w:divBdr>
            <w:top w:val="none" w:sz="0" w:space="0" w:color="auto"/>
            <w:left w:val="none" w:sz="0" w:space="0" w:color="auto"/>
            <w:bottom w:val="none" w:sz="0" w:space="0" w:color="auto"/>
            <w:right w:val="none" w:sz="0" w:space="0" w:color="auto"/>
          </w:divBdr>
        </w:div>
        <w:div w:id="1080829597">
          <w:marLeft w:val="480"/>
          <w:marRight w:val="0"/>
          <w:marTop w:val="0"/>
          <w:marBottom w:val="0"/>
          <w:divBdr>
            <w:top w:val="none" w:sz="0" w:space="0" w:color="auto"/>
            <w:left w:val="none" w:sz="0" w:space="0" w:color="auto"/>
            <w:bottom w:val="none" w:sz="0" w:space="0" w:color="auto"/>
            <w:right w:val="none" w:sz="0" w:space="0" w:color="auto"/>
          </w:divBdr>
        </w:div>
        <w:div w:id="1725982909">
          <w:marLeft w:val="480"/>
          <w:marRight w:val="0"/>
          <w:marTop w:val="0"/>
          <w:marBottom w:val="0"/>
          <w:divBdr>
            <w:top w:val="none" w:sz="0" w:space="0" w:color="auto"/>
            <w:left w:val="none" w:sz="0" w:space="0" w:color="auto"/>
            <w:bottom w:val="none" w:sz="0" w:space="0" w:color="auto"/>
            <w:right w:val="none" w:sz="0" w:space="0" w:color="auto"/>
          </w:divBdr>
        </w:div>
        <w:div w:id="158275334">
          <w:marLeft w:val="480"/>
          <w:marRight w:val="0"/>
          <w:marTop w:val="0"/>
          <w:marBottom w:val="0"/>
          <w:divBdr>
            <w:top w:val="none" w:sz="0" w:space="0" w:color="auto"/>
            <w:left w:val="none" w:sz="0" w:space="0" w:color="auto"/>
            <w:bottom w:val="none" w:sz="0" w:space="0" w:color="auto"/>
            <w:right w:val="none" w:sz="0" w:space="0" w:color="auto"/>
          </w:divBdr>
        </w:div>
        <w:div w:id="355427479">
          <w:marLeft w:val="480"/>
          <w:marRight w:val="0"/>
          <w:marTop w:val="0"/>
          <w:marBottom w:val="0"/>
          <w:divBdr>
            <w:top w:val="none" w:sz="0" w:space="0" w:color="auto"/>
            <w:left w:val="none" w:sz="0" w:space="0" w:color="auto"/>
            <w:bottom w:val="none" w:sz="0" w:space="0" w:color="auto"/>
            <w:right w:val="none" w:sz="0" w:space="0" w:color="auto"/>
          </w:divBdr>
        </w:div>
        <w:div w:id="160317424">
          <w:marLeft w:val="480"/>
          <w:marRight w:val="0"/>
          <w:marTop w:val="0"/>
          <w:marBottom w:val="0"/>
          <w:divBdr>
            <w:top w:val="none" w:sz="0" w:space="0" w:color="auto"/>
            <w:left w:val="none" w:sz="0" w:space="0" w:color="auto"/>
            <w:bottom w:val="none" w:sz="0" w:space="0" w:color="auto"/>
            <w:right w:val="none" w:sz="0" w:space="0" w:color="auto"/>
          </w:divBdr>
        </w:div>
        <w:div w:id="784620598">
          <w:marLeft w:val="480"/>
          <w:marRight w:val="0"/>
          <w:marTop w:val="0"/>
          <w:marBottom w:val="0"/>
          <w:divBdr>
            <w:top w:val="none" w:sz="0" w:space="0" w:color="auto"/>
            <w:left w:val="none" w:sz="0" w:space="0" w:color="auto"/>
            <w:bottom w:val="none" w:sz="0" w:space="0" w:color="auto"/>
            <w:right w:val="none" w:sz="0" w:space="0" w:color="auto"/>
          </w:divBdr>
        </w:div>
        <w:div w:id="742751237">
          <w:marLeft w:val="480"/>
          <w:marRight w:val="0"/>
          <w:marTop w:val="0"/>
          <w:marBottom w:val="0"/>
          <w:divBdr>
            <w:top w:val="none" w:sz="0" w:space="0" w:color="auto"/>
            <w:left w:val="none" w:sz="0" w:space="0" w:color="auto"/>
            <w:bottom w:val="none" w:sz="0" w:space="0" w:color="auto"/>
            <w:right w:val="none" w:sz="0" w:space="0" w:color="auto"/>
          </w:divBdr>
        </w:div>
        <w:div w:id="1096830931">
          <w:marLeft w:val="480"/>
          <w:marRight w:val="0"/>
          <w:marTop w:val="0"/>
          <w:marBottom w:val="0"/>
          <w:divBdr>
            <w:top w:val="none" w:sz="0" w:space="0" w:color="auto"/>
            <w:left w:val="none" w:sz="0" w:space="0" w:color="auto"/>
            <w:bottom w:val="none" w:sz="0" w:space="0" w:color="auto"/>
            <w:right w:val="none" w:sz="0" w:space="0" w:color="auto"/>
          </w:divBdr>
        </w:div>
        <w:div w:id="856500723">
          <w:marLeft w:val="480"/>
          <w:marRight w:val="0"/>
          <w:marTop w:val="0"/>
          <w:marBottom w:val="0"/>
          <w:divBdr>
            <w:top w:val="none" w:sz="0" w:space="0" w:color="auto"/>
            <w:left w:val="none" w:sz="0" w:space="0" w:color="auto"/>
            <w:bottom w:val="none" w:sz="0" w:space="0" w:color="auto"/>
            <w:right w:val="none" w:sz="0" w:space="0" w:color="auto"/>
          </w:divBdr>
        </w:div>
        <w:div w:id="262148477">
          <w:marLeft w:val="480"/>
          <w:marRight w:val="0"/>
          <w:marTop w:val="0"/>
          <w:marBottom w:val="0"/>
          <w:divBdr>
            <w:top w:val="none" w:sz="0" w:space="0" w:color="auto"/>
            <w:left w:val="none" w:sz="0" w:space="0" w:color="auto"/>
            <w:bottom w:val="none" w:sz="0" w:space="0" w:color="auto"/>
            <w:right w:val="none" w:sz="0" w:space="0" w:color="auto"/>
          </w:divBdr>
        </w:div>
        <w:div w:id="2035034898">
          <w:marLeft w:val="480"/>
          <w:marRight w:val="0"/>
          <w:marTop w:val="0"/>
          <w:marBottom w:val="0"/>
          <w:divBdr>
            <w:top w:val="none" w:sz="0" w:space="0" w:color="auto"/>
            <w:left w:val="none" w:sz="0" w:space="0" w:color="auto"/>
            <w:bottom w:val="none" w:sz="0" w:space="0" w:color="auto"/>
            <w:right w:val="none" w:sz="0" w:space="0" w:color="auto"/>
          </w:divBdr>
        </w:div>
        <w:div w:id="1658924255">
          <w:marLeft w:val="480"/>
          <w:marRight w:val="0"/>
          <w:marTop w:val="0"/>
          <w:marBottom w:val="0"/>
          <w:divBdr>
            <w:top w:val="none" w:sz="0" w:space="0" w:color="auto"/>
            <w:left w:val="none" w:sz="0" w:space="0" w:color="auto"/>
            <w:bottom w:val="none" w:sz="0" w:space="0" w:color="auto"/>
            <w:right w:val="none" w:sz="0" w:space="0" w:color="auto"/>
          </w:divBdr>
        </w:div>
        <w:div w:id="355815864">
          <w:marLeft w:val="480"/>
          <w:marRight w:val="0"/>
          <w:marTop w:val="0"/>
          <w:marBottom w:val="0"/>
          <w:divBdr>
            <w:top w:val="none" w:sz="0" w:space="0" w:color="auto"/>
            <w:left w:val="none" w:sz="0" w:space="0" w:color="auto"/>
            <w:bottom w:val="none" w:sz="0" w:space="0" w:color="auto"/>
            <w:right w:val="none" w:sz="0" w:space="0" w:color="auto"/>
          </w:divBdr>
        </w:div>
        <w:div w:id="982346580">
          <w:marLeft w:val="480"/>
          <w:marRight w:val="0"/>
          <w:marTop w:val="0"/>
          <w:marBottom w:val="0"/>
          <w:divBdr>
            <w:top w:val="none" w:sz="0" w:space="0" w:color="auto"/>
            <w:left w:val="none" w:sz="0" w:space="0" w:color="auto"/>
            <w:bottom w:val="none" w:sz="0" w:space="0" w:color="auto"/>
            <w:right w:val="none" w:sz="0" w:space="0" w:color="auto"/>
          </w:divBdr>
        </w:div>
        <w:div w:id="1895383828">
          <w:marLeft w:val="480"/>
          <w:marRight w:val="0"/>
          <w:marTop w:val="0"/>
          <w:marBottom w:val="0"/>
          <w:divBdr>
            <w:top w:val="none" w:sz="0" w:space="0" w:color="auto"/>
            <w:left w:val="none" w:sz="0" w:space="0" w:color="auto"/>
            <w:bottom w:val="none" w:sz="0" w:space="0" w:color="auto"/>
            <w:right w:val="none" w:sz="0" w:space="0" w:color="auto"/>
          </w:divBdr>
        </w:div>
        <w:div w:id="907882587">
          <w:marLeft w:val="480"/>
          <w:marRight w:val="0"/>
          <w:marTop w:val="0"/>
          <w:marBottom w:val="0"/>
          <w:divBdr>
            <w:top w:val="none" w:sz="0" w:space="0" w:color="auto"/>
            <w:left w:val="none" w:sz="0" w:space="0" w:color="auto"/>
            <w:bottom w:val="none" w:sz="0" w:space="0" w:color="auto"/>
            <w:right w:val="none" w:sz="0" w:space="0" w:color="auto"/>
          </w:divBdr>
        </w:div>
        <w:div w:id="929850220">
          <w:marLeft w:val="480"/>
          <w:marRight w:val="0"/>
          <w:marTop w:val="0"/>
          <w:marBottom w:val="0"/>
          <w:divBdr>
            <w:top w:val="none" w:sz="0" w:space="0" w:color="auto"/>
            <w:left w:val="none" w:sz="0" w:space="0" w:color="auto"/>
            <w:bottom w:val="none" w:sz="0" w:space="0" w:color="auto"/>
            <w:right w:val="none" w:sz="0" w:space="0" w:color="auto"/>
          </w:divBdr>
        </w:div>
        <w:div w:id="1905137280">
          <w:marLeft w:val="480"/>
          <w:marRight w:val="0"/>
          <w:marTop w:val="0"/>
          <w:marBottom w:val="0"/>
          <w:divBdr>
            <w:top w:val="none" w:sz="0" w:space="0" w:color="auto"/>
            <w:left w:val="none" w:sz="0" w:space="0" w:color="auto"/>
            <w:bottom w:val="none" w:sz="0" w:space="0" w:color="auto"/>
            <w:right w:val="none" w:sz="0" w:space="0" w:color="auto"/>
          </w:divBdr>
        </w:div>
        <w:div w:id="1064111070">
          <w:marLeft w:val="480"/>
          <w:marRight w:val="0"/>
          <w:marTop w:val="0"/>
          <w:marBottom w:val="0"/>
          <w:divBdr>
            <w:top w:val="none" w:sz="0" w:space="0" w:color="auto"/>
            <w:left w:val="none" w:sz="0" w:space="0" w:color="auto"/>
            <w:bottom w:val="none" w:sz="0" w:space="0" w:color="auto"/>
            <w:right w:val="none" w:sz="0" w:space="0" w:color="auto"/>
          </w:divBdr>
        </w:div>
        <w:div w:id="1006637145">
          <w:marLeft w:val="480"/>
          <w:marRight w:val="0"/>
          <w:marTop w:val="0"/>
          <w:marBottom w:val="0"/>
          <w:divBdr>
            <w:top w:val="none" w:sz="0" w:space="0" w:color="auto"/>
            <w:left w:val="none" w:sz="0" w:space="0" w:color="auto"/>
            <w:bottom w:val="none" w:sz="0" w:space="0" w:color="auto"/>
            <w:right w:val="none" w:sz="0" w:space="0" w:color="auto"/>
          </w:divBdr>
        </w:div>
        <w:div w:id="970482119">
          <w:marLeft w:val="480"/>
          <w:marRight w:val="0"/>
          <w:marTop w:val="0"/>
          <w:marBottom w:val="0"/>
          <w:divBdr>
            <w:top w:val="none" w:sz="0" w:space="0" w:color="auto"/>
            <w:left w:val="none" w:sz="0" w:space="0" w:color="auto"/>
            <w:bottom w:val="none" w:sz="0" w:space="0" w:color="auto"/>
            <w:right w:val="none" w:sz="0" w:space="0" w:color="auto"/>
          </w:divBdr>
        </w:div>
        <w:div w:id="821196382">
          <w:marLeft w:val="480"/>
          <w:marRight w:val="0"/>
          <w:marTop w:val="0"/>
          <w:marBottom w:val="0"/>
          <w:divBdr>
            <w:top w:val="none" w:sz="0" w:space="0" w:color="auto"/>
            <w:left w:val="none" w:sz="0" w:space="0" w:color="auto"/>
            <w:bottom w:val="none" w:sz="0" w:space="0" w:color="auto"/>
            <w:right w:val="none" w:sz="0" w:space="0" w:color="auto"/>
          </w:divBdr>
        </w:div>
        <w:div w:id="571237146">
          <w:marLeft w:val="480"/>
          <w:marRight w:val="0"/>
          <w:marTop w:val="0"/>
          <w:marBottom w:val="0"/>
          <w:divBdr>
            <w:top w:val="none" w:sz="0" w:space="0" w:color="auto"/>
            <w:left w:val="none" w:sz="0" w:space="0" w:color="auto"/>
            <w:bottom w:val="none" w:sz="0" w:space="0" w:color="auto"/>
            <w:right w:val="none" w:sz="0" w:space="0" w:color="auto"/>
          </w:divBdr>
        </w:div>
        <w:div w:id="2000227761">
          <w:marLeft w:val="480"/>
          <w:marRight w:val="0"/>
          <w:marTop w:val="0"/>
          <w:marBottom w:val="0"/>
          <w:divBdr>
            <w:top w:val="none" w:sz="0" w:space="0" w:color="auto"/>
            <w:left w:val="none" w:sz="0" w:space="0" w:color="auto"/>
            <w:bottom w:val="none" w:sz="0" w:space="0" w:color="auto"/>
            <w:right w:val="none" w:sz="0" w:space="0" w:color="auto"/>
          </w:divBdr>
        </w:div>
        <w:div w:id="1009602015">
          <w:marLeft w:val="480"/>
          <w:marRight w:val="0"/>
          <w:marTop w:val="0"/>
          <w:marBottom w:val="0"/>
          <w:divBdr>
            <w:top w:val="none" w:sz="0" w:space="0" w:color="auto"/>
            <w:left w:val="none" w:sz="0" w:space="0" w:color="auto"/>
            <w:bottom w:val="none" w:sz="0" w:space="0" w:color="auto"/>
            <w:right w:val="none" w:sz="0" w:space="0" w:color="auto"/>
          </w:divBdr>
        </w:div>
        <w:div w:id="438531166">
          <w:marLeft w:val="480"/>
          <w:marRight w:val="0"/>
          <w:marTop w:val="0"/>
          <w:marBottom w:val="0"/>
          <w:divBdr>
            <w:top w:val="none" w:sz="0" w:space="0" w:color="auto"/>
            <w:left w:val="none" w:sz="0" w:space="0" w:color="auto"/>
            <w:bottom w:val="none" w:sz="0" w:space="0" w:color="auto"/>
            <w:right w:val="none" w:sz="0" w:space="0" w:color="auto"/>
          </w:divBdr>
        </w:div>
        <w:div w:id="1865287614">
          <w:marLeft w:val="480"/>
          <w:marRight w:val="0"/>
          <w:marTop w:val="0"/>
          <w:marBottom w:val="0"/>
          <w:divBdr>
            <w:top w:val="none" w:sz="0" w:space="0" w:color="auto"/>
            <w:left w:val="none" w:sz="0" w:space="0" w:color="auto"/>
            <w:bottom w:val="none" w:sz="0" w:space="0" w:color="auto"/>
            <w:right w:val="none" w:sz="0" w:space="0" w:color="auto"/>
          </w:divBdr>
        </w:div>
        <w:div w:id="1810853914">
          <w:marLeft w:val="480"/>
          <w:marRight w:val="0"/>
          <w:marTop w:val="0"/>
          <w:marBottom w:val="0"/>
          <w:divBdr>
            <w:top w:val="none" w:sz="0" w:space="0" w:color="auto"/>
            <w:left w:val="none" w:sz="0" w:space="0" w:color="auto"/>
            <w:bottom w:val="none" w:sz="0" w:space="0" w:color="auto"/>
            <w:right w:val="none" w:sz="0" w:space="0" w:color="auto"/>
          </w:divBdr>
        </w:div>
        <w:div w:id="158472565">
          <w:marLeft w:val="480"/>
          <w:marRight w:val="0"/>
          <w:marTop w:val="0"/>
          <w:marBottom w:val="0"/>
          <w:divBdr>
            <w:top w:val="none" w:sz="0" w:space="0" w:color="auto"/>
            <w:left w:val="none" w:sz="0" w:space="0" w:color="auto"/>
            <w:bottom w:val="none" w:sz="0" w:space="0" w:color="auto"/>
            <w:right w:val="none" w:sz="0" w:space="0" w:color="auto"/>
          </w:divBdr>
        </w:div>
        <w:div w:id="1079596864">
          <w:marLeft w:val="480"/>
          <w:marRight w:val="0"/>
          <w:marTop w:val="0"/>
          <w:marBottom w:val="0"/>
          <w:divBdr>
            <w:top w:val="none" w:sz="0" w:space="0" w:color="auto"/>
            <w:left w:val="none" w:sz="0" w:space="0" w:color="auto"/>
            <w:bottom w:val="none" w:sz="0" w:space="0" w:color="auto"/>
            <w:right w:val="none" w:sz="0" w:space="0" w:color="auto"/>
          </w:divBdr>
        </w:div>
        <w:div w:id="1458714441">
          <w:marLeft w:val="480"/>
          <w:marRight w:val="0"/>
          <w:marTop w:val="0"/>
          <w:marBottom w:val="0"/>
          <w:divBdr>
            <w:top w:val="none" w:sz="0" w:space="0" w:color="auto"/>
            <w:left w:val="none" w:sz="0" w:space="0" w:color="auto"/>
            <w:bottom w:val="none" w:sz="0" w:space="0" w:color="auto"/>
            <w:right w:val="none" w:sz="0" w:space="0" w:color="auto"/>
          </w:divBdr>
        </w:div>
        <w:div w:id="612395335">
          <w:marLeft w:val="480"/>
          <w:marRight w:val="0"/>
          <w:marTop w:val="0"/>
          <w:marBottom w:val="0"/>
          <w:divBdr>
            <w:top w:val="none" w:sz="0" w:space="0" w:color="auto"/>
            <w:left w:val="none" w:sz="0" w:space="0" w:color="auto"/>
            <w:bottom w:val="none" w:sz="0" w:space="0" w:color="auto"/>
            <w:right w:val="none" w:sz="0" w:space="0" w:color="auto"/>
          </w:divBdr>
        </w:div>
        <w:div w:id="1265066059">
          <w:marLeft w:val="480"/>
          <w:marRight w:val="0"/>
          <w:marTop w:val="0"/>
          <w:marBottom w:val="0"/>
          <w:divBdr>
            <w:top w:val="none" w:sz="0" w:space="0" w:color="auto"/>
            <w:left w:val="none" w:sz="0" w:space="0" w:color="auto"/>
            <w:bottom w:val="none" w:sz="0" w:space="0" w:color="auto"/>
            <w:right w:val="none" w:sz="0" w:space="0" w:color="auto"/>
          </w:divBdr>
        </w:div>
        <w:div w:id="908425357">
          <w:marLeft w:val="480"/>
          <w:marRight w:val="0"/>
          <w:marTop w:val="0"/>
          <w:marBottom w:val="0"/>
          <w:divBdr>
            <w:top w:val="none" w:sz="0" w:space="0" w:color="auto"/>
            <w:left w:val="none" w:sz="0" w:space="0" w:color="auto"/>
            <w:bottom w:val="none" w:sz="0" w:space="0" w:color="auto"/>
            <w:right w:val="none" w:sz="0" w:space="0" w:color="auto"/>
          </w:divBdr>
        </w:div>
        <w:div w:id="1470510586">
          <w:marLeft w:val="480"/>
          <w:marRight w:val="0"/>
          <w:marTop w:val="0"/>
          <w:marBottom w:val="0"/>
          <w:divBdr>
            <w:top w:val="none" w:sz="0" w:space="0" w:color="auto"/>
            <w:left w:val="none" w:sz="0" w:space="0" w:color="auto"/>
            <w:bottom w:val="none" w:sz="0" w:space="0" w:color="auto"/>
            <w:right w:val="none" w:sz="0" w:space="0" w:color="auto"/>
          </w:divBdr>
        </w:div>
        <w:div w:id="1027290727">
          <w:marLeft w:val="480"/>
          <w:marRight w:val="0"/>
          <w:marTop w:val="0"/>
          <w:marBottom w:val="0"/>
          <w:divBdr>
            <w:top w:val="none" w:sz="0" w:space="0" w:color="auto"/>
            <w:left w:val="none" w:sz="0" w:space="0" w:color="auto"/>
            <w:bottom w:val="none" w:sz="0" w:space="0" w:color="auto"/>
            <w:right w:val="none" w:sz="0" w:space="0" w:color="auto"/>
          </w:divBdr>
        </w:div>
        <w:div w:id="634019711">
          <w:marLeft w:val="480"/>
          <w:marRight w:val="0"/>
          <w:marTop w:val="0"/>
          <w:marBottom w:val="0"/>
          <w:divBdr>
            <w:top w:val="none" w:sz="0" w:space="0" w:color="auto"/>
            <w:left w:val="none" w:sz="0" w:space="0" w:color="auto"/>
            <w:bottom w:val="none" w:sz="0" w:space="0" w:color="auto"/>
            <w:right w:val="none" w:sz="0" w:space="0" w:color="auto"/>
          </w:divBdr>
        </w:div>
        <w:div w:id="661934841">
          <w:marLeft w:val="480"/>
          <w:marRight w:val="0"/>
          <w:marTop w:val="0"/>
          <w:marBottom w:val="0"/>
          <w:divBdr>
            <w:top w:val="none" w:sz="0" w:space="0" w:color="auto"/>
            <w:left w:val="none" w:sz="0" w:space="0" w:color="auto"/>
            <w:bottom w:val="none" w:sz="0" w:space="0" w:color="auto"/>
            <w:right w:val="none" w:sz="0" w:space="0" w:color="auto"/>
          </w:divBdr>
        </w:div>
        <w:div w:id="1624923278">
          <w:marLeft w:val="480"/>
          <w:marRight w:val="0"/>
          <w:marTop w:val="0"/>
          <w:marBottom w:val="0"/>
          <w:divBdr>
            <w:top w:val="none" w:sz="0" w:space="0" w:color="auto"/>
            <w:left w:val="none" w:sz="0" w:space="0" w:color="auto"/>
            <w:bottom w:val="none" w:sz="0" w:space="0" w:color="auto"/>
            <w:right w:val="none" w:sz="0" w:space="0" w:color="auto"/>
          </w:divBdr>
        </w:div>
      </w:divsChild>
    </w:div>
    <w:div w:id="343825419">
      <w:bodyDiv w:val="1"/>
      <w:marLeft w:val="0"/>
      <w:marRight w:val="0"/>
      <w:marTop w:val="0"/>
      <w:marBottom w:val="0"/>
      <w:divBdr>
        <w:top w:val="none" w:sz="0" w:space="0" w:color="auto"/>
        <w:left w:val="none" w:sz="0" w:space="0" w:color="auto"/>
        <w:bottom w:val="none" w:sz="0" w:space="0" w:color="auto"/>
        <w:right w:val="none" w:sz="0" w:space="0" w:color="auto"/>
      </w:divBdr>
      <w:divsChild>
        <w:div w:id="1645700562">
          <w:marLeft w:val="480"/>
          <w:marRight w:val="0"/>
          <w:marTop w:val="0"/>
          <w:marBottom w:val="0"/>
          <w:divBdr>
            <w:top w:val="none" w:sz="0" w:space="0" w:color="auto"/>
            <w:left w:val="none" w:sz="0" w:space="0" w:color="auto"/>
            <w:bottom w:val="none" w:sz="0" w:space="0" w:color="auto"/>
            <w:right w:val="none" w:sz="0" w:space="0" w:color="auto"/>
          </w:divBdr>
        </w:div>
        <w:div w:id="918713469">
          <w:marLeft w:val="480"/>
          <w:marRight w:val="0"/>
          <w:marTop w:val="0"/>
          <w:marBottom w:val="0"/>
          <w:divBdr>
            <w:top w:val="none" w:sz="0" w:space="0" w:color="auto"/>
            <w:left w:val="none" w:sz="0" w:space="0" w:color="auto"/>
            <w:bottom w:val="none" w:sz="0" w:space="0" w:color="auto"/>
            <w:right w:val="none" w:sz="0" w:space="0" w:color="auto"/>
          </w:divBdr>
        </w:div>
        <w:div w:id="1945575794">
          <w:marLeft w:val="480"/>
          <w:marRight w:val="0"/>
          <w:marTop w:val="0"/>
          <w:marBottom w:val="0"/>
          <w:divBdr>
            <w:top w:val="none" w:sz="0" w:space="0" w:color="auto"/>
            <w:left w:val="none" w:sz="0" w:space="0" w:color="auto"/>
            <w:bottom w:val="none" w:sz="0" w:space="0" w:color="auto"/>
            <w:right w:val="none" w:sz="0" w:space="0" w:color="auto"/>
          </w:divBdr>
        </w:div>
        <w:div w:id="1822311221">
          <w:marLeft w:val="480"/>
          <w:marRight w:val="0"/>
          <w:marTop w:val="0"/>
          <w:marBottom w:val="0"/>
          <w:divBdr>
            <w:top w:val="none" w:sz="0" w:space="0" w:color="auto"/>
            <w:left w:val="none" w:sz="0" w:space="0" w:color="auto"/>
            <w:bottom w:val="none" w:sz="0" w:space="0" w:color="auto"/>
            <w:right w:val="none" w:sz="0" w:space="0" w:color="auto"/>
          </w:divBdr>
        </w:div>
        <w:div w:id="142042732">
          <w:marLeft w:val="480"/>
          <w:marRight w:val="0"/>
          <w:marTop w:val="0"/>
          <w:marBottom w:val="0"/>
          <w:divBdr>
            <w:top w:val="none" w:sz="0" w:space="0" w:color="auto"/>
            <w:left w:val="none" w:sz="0" w:space="0" w:color="auto"/>
            <w:bottom w:val="none" w:sz="0" w:space="0" w:color="auto"/>
            <w:right w:val="none" w:sz="0" w:space="0" w:color="auto"/>
          </w:divBdr>
        </w:div>
        <w:div w:id="1740321735">
          <w:marLeft w:val="480"/>
          <w:marRight w:val="0"/>
          <w:marTop w:val="0"/>
          <w:marBottom w:val="0"/>
          <w:divBdr>
            <w:top w:val="none" w:sz="0" w:space="0" w:color="auto"/>
            <w:left w:val="none" w:sz="0" w:space="0" w:color="auto"/>
            <w:bottom w:val="none" w:sz="0" w:space="0" w:color="auto"/>
            <w:right w:val="none" w:sz="0" w:space="0" w:color="auto"/>
          </w:divBdr>
        </w:div>
        <w:div w:id="986973954">
          <w:marLeft w:val="480"/>
          <w:marRight w:val="0"/>
          <w:marTop w:val="0"/>
          <w:marBottom w:val="0"/>
          <w:divBdr>
            <w:top w:val="none" w:sz="0" w:space="0" w:color="auto"/>
            <w:left w:val="none" w:sz="0" w:space="0" w:color="auto"/>
            <w:bottom w:val="none" w:sz="0" w:space="0" w:color="auto"/>
            <w:right w:val="none" w:sz="0" w:space="0" w:color="auto"/>
          </w:divBdr>
        </w:div>
        <w:div w:id="17586132">
          <w:marLeft w:val="480"/>
          <w:marRight w:val="0"/>
          <w:marTop w:val="0"/>
          <w:marBottom w:val="0"/>
          <w:divBdr>
            <w:top w:val="none" w:sz="0" w:space="0" w:color="auto"/>
            <w:left w:val="none" w:sz="0" w:space="0" w:color="auto"/>
            <w:bottom w:val="none" w:sz="0" w:space="0" w:color="auto"/>
            <w:right w:val="none" w:sz="0" w:space="0" w:color="auto"/>
          </w:divBdr>
        </w:div>
        <w:div w:id="1144005055">
          <w:marLeft w:val="480"/>
          <w:marRight w:val="0"/>
          <w:marTop w:val="0"/>
          <w:marBottom w:val="0"/>
          <w:divBdr>
            <w:top w:val="none" w:sz="0" w:space="0" w:color="auto"/>
            <w:left w:val="none" w:sz="0" w:space="0" w:color="auto"/>
            <w:bottom w:val="none" w:sz="0" w:space="0" w:color="auto"/>
            <w:right w:val="none" w:sz="0" w:space="0" w:color="auto"/>
          </w:divBdr>
        </w:div>
        <w:div w:id="1977904204">
          <w:marLeft w:val="480"/>
          <w:marRight w:val="0"/>
          <w:marTop w:val="0"/>
          <w:marBottom w:val="0"/>
          <w:divBdr>
            <w:top w:val="none" w:sz="0" w:space="0" w:color="auto"/>
            <w:left w:val="none" w:sz="0" w:space="0" w:color="auto"/>
            <w:bottom w:val="none" w:sz="0" w:space="0" w:color="auto"/>
            <w:right w:val="none" w:sz="0" w:space="0" w:color="auto"/>
          </w:divBdr>
        </w:div>
        <w:div w:id="879050441">
          <w:marLeft w:val="480"/>
          <w:marRight w:val="0"/>
          <w:marTop w:val="0"/>
          <w:marBottom w:val="0"/>
          <w:divBdr>
            <w:top w:val="none" w:sz="0" w:space="0" w:color="auto"/>
            <w:left w:val="none" w:sz="0" w:space="0" w:color="auto"/>
            <w:bottom w:val="none" w:sz="0" w:space="0" w:color="auto"/>
            <w:right w:val="none" w:sz="0" w:space="0" w:color="auto"/>
          </w:divBdr>
        </w:div>
        <w:div w:id="1773083616">
          <w:marLeft w:val="480"/>
          <w:marRight w:val="0"/>
          <w:marTop w:val="0"/>
          <w:marBottom w:val="0"/>
          <w:divBdr>
            <w:top w:val="none" w:sz="0" w:space="0" w:color="auto"/>
            <w:left w:val="none" w:sz="0" w:space="0" w:color="auto"/>
            <w:bottom w:val="none" w:sz="0" w:space="0" w:color="auto"/>
            <w:right w:val="none" w:sz="0" w:space="0" w:color="auto"/>
          </w:divBdr>
        </w:div>
        <w:div w:id="2034260760">
          <w:marLeft w:val="480"/>
          <w:marRight w:val="0"/>
          <w:marTop w:val="0"/>
          <w:marBottom w:val="0"/>
          <w:divBdr>
            <w:top w:val="none" w:sz="0" w:space="0" w:color="auto"/>
            <w:left w:val="none" w:sz="0" w:space="0" w:color="auto"/>
            <w:bottom w:val="none" w:sz="0" w:space="0" w:color="auto"/>
            <w:right w:val="none" w:sz="0" w:space="0" w:color="auto"/>
          </w:divBdr>
        </w:div>
        <w:div w:id="248081601">
          <w:marLeft w:val="480"/>
          <w:marRight w:val="0"/>
          <w:marTop w:val="0"/>
          <w:marBottom w:val="0"/>
          <w:divBdr>
            <w:top w:val="none" w:sz="0" w:space="0" w:color="auto"/>
            <w:left w:val="none" w:sz="0" w:space="0" w:color="auto"/>
            <w:bottom w:val="none" w:sz="0" w:space="0" w:color="auto"/>
            <w:right w:val="none" w:sz="0" w:space="0" w:color="auto"/>
          </w:divBdr>
        </w:div>
        <w:div w:id="1765415459">
          <w:marLeft w:val="480"/>
          <w:marRight w:val="0"/>
          <w:marTop w:val="0"/>
          <w:marBottom w:val="0"/>
          <w:divBdr>
            <w:top w:val="none" w:sz="0" w:space="0" w:color="auto"/>
            <w:left w:val="none" w:sz="0" w:space="0" w:color="auto"/>
            <w:bottom w:val="none" w:sz="0" w:space="0" w:color="auto"/>
            <w:right w:val="none" w:sz="0" w:space="0" w:color="auto"/>
          </w:divBdr>
        </w:div>
        <w:div w:id="970862035">
          <w:marLeft w:val="480"/>
          <w:marRight w:val="0"/>
          <w:marTop w:val="0"/>
          <w:marBottom w:val="0"/>
          <w:divBdr>
            <w:top w:val="none" w:sz="0" w:space="0" w:color="auto"/>
            <w:left w:val="none" w:sz="0" w:space="0" w:color="auto"/>
            <w:bottom w:val="none" w:sz="0" w:space="0" w:color="auto"/>
            <w:right w:val="none" w:sz="0" w:space="0" w:color="auto"/>
          </w:divBdr>
        </w:div>
        <w:div w:id="12080111">
          <w:marLeft w:val="480"/>
          <w:marRight w:val="0"/>
          <w:marTop w:val="0"/>
          <w:marBottom w:val="0"/>
          <w:divBdr>
            <w:top w:val="none" w:sz="0" w:space="0" w:color="auto"/>
            <w:left w:val="none" w:sz="0" w:space="0" w:color="auto"/>
            <w:bottom w:val="none" w:sz="0" w:space="0" w:color="auto"/>
            <w:right w:val="none" w:sz="0" w:space="0" w:color="auto"/>
          </w:divBdr>
        </w:div>
        <w:div w:id="121192990">
          <w:marLeft w:val="480"/>
          <w:marRight w:val="0"/>
          <w:marTop w:val="0"/>
          <w:marBottom w:val="0"/>
          <w:divBdr>
            <w:top w:val="none" w:sz="0" w:space="0" w:color="auto"/>
            <w:left w:val="none" w:sz="0" w:space="0" w:color="auto"/>
            <w:bottom w:val="none" w:sz="0" w:space="0" w:color="auto"/>
            <w:right w:val="none" w:sz="0" w:space="0" w:color="auto"/>
          </w:divBdr>
        </w:div>
        <w:div w:id="1843857201">
          <w:marLeft w:val="480"/>
          <w:marRight w:val="0"/>
          <w:marTop w:val="0"/>
          <w:marBottom w:val="0"/>
          <w:divBdr>
            <w:top w:val="none" w:sz="0" w:space="0" w:color="auto"/>
            <w:left w:val="none" w:sz="0" w:space="0" w:color="auto"/>
            <w:bottom w:val="none" w:sz="0" w:space="0" w:color="auto"/>
            <w:right w:val="none" w:sz="0" w:space="0" w:color="auto"/>
          </w:divBdr>
        </w:div>
        <w:div w:id="836261946">
          <w:marLeft w:val="480"/>
          <w:marRight w:val="0"/>
          <w:marTop w:val="0"/>
          <w:marBottom w:val="0"/>
          <w:divBdr>
            <w:top w:val="none" w:sz="0" w:space="0" w:color="auto"/>
            <w:left w:val="none" w:sz="0" w:space="0" w:color="auto"/>
            <w:bottom w:val="none" w:sz="0" w:space="0" w:color="auto"/>
            <w:right w:val="none" w:sz="0" w:space="0" w:color="auto"/>
          </w:divBdr>
        </w:div>
        <w:div w:id="1662346865">
          <w:marLeft w:val="480"/>
          <w:marRight w:val="0"/>
          <w:marTop w:val="0"/>
          <w:marBottom w:val="0"/>
          <w:divBdr>
            <w:top w:val="none" w:sz="0" w:space="0" w:color="auto"/>
            <w:left w:val="none" w:sz="0" w:space="0" w:color="auto"/>
            <w:bottom w:val="none" w:sz="0" w:space="0" w:color="auto"/>
            <w:right w:val="none" w:sz="0" w:space="0" w:color="auto"/>
          </w:divBdr>
        </w:div>
        <w:div w:id="1981885428">
          <w:marLeft w:val="480"/>
          <w:marRight w:val="0"/>
          <w:marTop w:val="0"/>
          <w:marBottom w:val="0"/>
          <w:divBdr>
            <w:top w:val="none" w:sz="0" w:space="0" w:color="auto"/>
            <w:left w:val="none" w:sz="0" w:space="0" w:color="auto"/>
            <w:bottom w:val="none" w:sz="0" w:space="0" w:color="auto"/>
            <w:right w:val="none" w:sz="0" w:space="0" w:color="auto"/>
          </w:divBdr>
        </w:div>
        <w:div w:id="587426308">
          <w:marLeft w:val="480"/>
          <w:marRight w:val="0"/>
          <w:marTop w:val="0"/>
          <w:marBottom w:val="0"/>
          <w:divBdr>
            <w:top w:val="none" w:sz="0" w:space="0" w:color="auto"/>
            <w:left w:val="none" w:sz="0" w:space="0" w:color="auto"/>
            <w:bottom w:val="none" w:sz="0" w:space="0" w:color="auto"/>
            <w:right w:val="none" w:sz="0" w:space="0" w:color="auto"/>
          </w:divBdr>
        </w:div>
        <w:div w:id="1100562519">
          <w:marLeft w:val="480"/>
          <w:marRight w:val="0"/>
          <w:marTop w:val="0"/>
          <w:marBottom w:val="0"/>
          <w:divBdr>
            <w:top w:val="none" w:sz="0" w:space="0" w:color="auto"/>
            <w:left w:val="none" w:sz="0" w:space="0" w:color="auto"/>
            <w:bottom w:val="none" w:sz="0" w:space="0" w:color="auto"/>
            <w:right w:val="none" w:sz="0" w:space="0" w:color="auto"/>
          </w:divBdr>
        </w:div>
        <w:div w:id="1851873048">
          <w:marLeft w:val="480"/>
          <w:marRight w:val="0"/>
          <w:marTop w:val="0"/>
          <w:marBottom w:val="0"/>
          <w:divBdr>
            <w:top w:val="none" w:sz="0" w:space="0" w:color="auto"/>
            <w:left w:val="none" w:sz="0" w:space="0" w:color="auto"/>
            <w:bottom w:val="none" w:sz="0" w:space="0" w:color="auto"/>
            <w:right w:val="none" w:sz="0" w:space="0" w:color="auto"/>
          </w:divBdr>
        </w:div>
        <w:div w:id="695732589">
          <w:marLeft w:val="480"/>
          <w:marRight w:val="0"/>
          <w:marTop w:val="0"/>
          <w:marBottom w:val="0"/>
          <w:divBdr>
            <w:top w:val="none" w:sz="0" w:space="0" w:color="auto"/>
            <w:left w:val="none" w:sz="0" w:space="0" w:color="auto"/>
            <w:bottom w:val="none" w:sz="0" w:space="0" w:color="auto"/>
            <w:right w:val="none" w:sz="0" w:space="0" w:color="auto"/>
          </w:divBdr>
        </w:div>
        <w:div w:id="108352593">
          <w:marLeft w:val="480"/>
          <w:marRight w:val="0"/>
          <w:marTop w:val="0"/>
          <w:marBottom w:val="0"/>
          <w:divBdr>
            <w:top w:val="none" w:sz="0" w:space="0" w:color="auto"/>
            <w:left w:val="none" w:sz="0" w:space="0" w:color="auto"/>
            <w:bottom w:val="none" w:sz="0" w:space="0" w:color="auto"/>
            <w:right w:val="none" w:sz="0" w:space="0" w:color="auto"/>
          </w:divBdr>
        </w:div>
        <w:div w:id="838538526">
          <w:marLeft w:val="480"/>
          <w:marRight w:val="0"/>
          <w:marTop w:val="0"/>
          <w:marBottom w:val="0"/>
          <w:divBdr>
            <w:top w:val="none" w:sz="0" w:space="0" w:color="auto"/>
            <w:left w:val="none" w:sz="0" w:space="0" w:color="auto"/>
            <w:bottom w:val="none" w:sz="0" w:space="0" w:color="auto"/>
            <w:right w:val="none" w:sz="0" w:space="0" w:color="auto"/>
          </w:divBdr>
        </w:div>
        <w:div w:id="1273976143">
          <w:marLeft w:val="480"/>
          <w:marRight w:val="0"/>
          <w:marTop w:val="0"/>
          <w:marBottom w:val="0"/>
          <w:divBdr>
            <w:top w:val="none" w:sz="0" w:space="0" w:color="auto"/>
            <w:left w:val="none" w:sz="0" w:space="0" w:color="auto"/>
            <w:bottom w:val="none" w:sz="0" w:space="0" w:color="auto"/>
            <w:right w:val="none" w:sz="0" w:space="0" w:color="auto"/>
          </w:divBdr>
        </w:div>
        <w:div w:id="1162693889">
          <w:marLeft w:val="480"/>
          <w:marRight w:val="0"/>
          <w:marTop w:val="0"/>
          <w:marBottom w:val="0"/>
          <w:divBdr>
            <w:top w:val="none" w:sz="0" w:space="0" w:color="auto"/>
            <w:left w:val="none" w:sz="0" w:space="0" w:color="auto"/>
            <w:bottom w:val="none" w:sz="0" w:space="0" w:color="auto"/>
            <w:right w:val="none" w:sz="0" w:space="0" w:color="auto"/>
          </w:divBdr>
        </w:div>
        <w:div w:id="859971663">
          <w:marLeft w:val="480"/>
          <w:marRight w:val="0"/>
          <w:marTop w:val="0"/>
          <w:marBottom w:val="0"/>
          <w:divBdr>
            <w:top w:val="none" w:sz="0" w:space="0" w:color="auto"/>
            <w:left w:val="none" w:sz="0" w:space="0" w:color="auto"/>
            <w:bottom w:val="none" w:sz="0" w:space="0" w:color="auto"/>
            <w:right w:val="none" w:sz="0" w:space="0" w:color="auto"/>
          </w:divBdr>
        </w:div>
        <w:div w:id="458963415">
          <w:marLeft w:val="480"/>
          <w:marRight w:val="0"/>
          <w:marTop w:val="0"/>
          <w:marBottom w:val="0"/>
          <w:divBdr>
            <w:top w:val="none" w:sz="0" w:space="0" w:color="auto"/>
            <w:left w:val="none" w:sz="0" w:space="0" w:color="auto"/>
            <w:bottom w:val="none" w:sz="0" w:space="0" w:color="auto"/>
            <w:right w:val="none" w:sz="0" w:space="0" w:color="auto"/>
          </w:divBdr>
        </w:div>
        <w:div w:id="955869634">
          <w:marLeft w:val="480"/>
          <w:marRight w:val="0"/>
          <w:marTop w:val="0"/>
          <w:marBottom w:val="0"/>
          <w:divBdr>
            <w:top w:val="none" w:sz="0" w:space="0" w:color="auto"/>
            <w:left w:val="none" w:sz="0" w:space="0" w:color="auto"/>
            <w:bottom w:val="none" w:sz="0" w:space="0" w:color="auto"/>
            <w:right w:val="none" w:sz="0" w:space="0" w:color="auto"/>
          </w:divBdr>
        </w:div>
        <w:div w:id="1563563483">
          <w:marLeft w:val="480"/>
          <w:marRight w:val="0"/>
          <w:marTop w:val="0"/>
          <w:marBottom w:val="0"/>
          <w:divBdr>
            <w:top w:val="none" w:sz="0" w:space="0" w:color="auto"/>
            <w:left w:val="none" w:sz="0" w:space="0" w:color="auto"/>
            <w:bottom w:val="none" w:sz="0" w:space="0" w:color="auto"/>
            <w:right w:val="none" w:sz="0" w:space="0" w:color="auto"/>
          </w:divBdr>
        </w:div>
        <w:div w:id="802891548">
          <w:marLeft w:val="480"/>
          <w:marRight w:val="0"/>
          <w:marTop w:val="0"/>
          <w:marBottom w:val="0"/>
          <w:divBdr>
            <w:top w:val="none" w:sz="0" w:space="0" w:color="auto"/>
            <w:left w:val="none" w:sz="0" w:space="0" w:color="auto"/>
            <w:bottom w:val="none" w:sz="0" w:space="0" w:color="auto"/>
            <w:right w:val="none" w:sz="0" w:space="0" w:color="auto"/>
          </w:divBdr>
        </w:div>
        <w:div w:id="121384846">
          <w:marLeft w:val="480"/>
          <w:marRight w:val="0"/>
          <w:marTop w:val="0"/>
          <w:marBottom w:val="0"/>
          <w:divBdr>
            <w:top w:val="none" w:sz="0" w:space="0" w:color="auto"/>
            <w:left w:val="none" w:sz="0" w:space="0" w:color="auto"/>
            <w:bottom w:val="none" w:sz="0" w:space="0" w:color="auto"/>
            <w:right w:val="none" w:sz="0" w:space="0" w:color="auto"/>
          </w:divBdr>
        </w:div>
        <w:div w:id="1553467128">
          <w:marLeft w:val="480"/>
          <w:marRight w:val="0"/>
          <w:marTop w:val="0"/>
          <w:marBottom w:val="0"/>
          <w:divBdr>
            <w:top w:val="none" w:sz="0" w:space="0" w:color="auto"/>
            <w:left w:val="none" w:sz="0" w:space="0" w:color="auto"/>
            <w:bottom w:val="none" w:sz="0" w:space="0" w:color="auto"/>
            <w:right w:val="none" w:sz="0" w:space="0" w:color="auto"/>
          </w:divBdr>
        </w:div>
        <w:div w:id="443767902">
          <w:marLeft w:val="480"/>
          <w:marRight w:val="0"/>
          <w:marTop w:val="0"/>
          <w:marBottom w:val="0"/>
          <w:divBdr>
            <w:top w:val="none" w:sz="0" w:space="0" w:color="auto"/>
            <w:left w:val="none" w:sz="0" w:space="0" w:color="auto"/>
            <w:bottom w:val="none" w:sz="0" w:space="0" w:color="auto"/>
            <w:right w:val="none" w:sz="0" w:space="0" w:color="auto"/>
          </w:divBdr>
        </w:div>
        <w:div w:id="2116974475">
          <w:marLeft w:val="480"/>
          <w:marRight w:val="0"/>
          <w:marTop w:val="0"/>
          <w:marBottom w:val="0"/>
          <w:divBdr>
            <w:top w:val="none" w:sz="0" w:space="0" w:color="auto"/>
            <w:left w:val="none" w:sz="0" w:space="0" w:color="auto"/>
            <w:bottom w:val="none" w:sz="0" w:space="0" w:color="auto"/>
            <w:right w:val="none" w:sz="0" w:space="0" w:color="auto"/>
          </w:divBdr>
        </w:div>
        <w:div w:id="636686104">
          <w:marLeft w:val="480"/>
          <w:marRight w:val="0"/>
          <w:marTop w:val="0"/>
          <w:marBottom w:val="0"/>
          <w:divBdr>
            <w:top w:val="none" w:sz="0" w:space="0" w:color="auto"/>
            <w:left w:val="none" w:sz="0" w:space="0" w:color="auto"/>
            <w:bottom w:val="none" w:sz="0" w:space="0" w:color="auto"/>
            <w:right w:val="none" w:sz="0" w:space="0" w:color="auto"/>
          </w:divBdr>
        </w:div>
        <w:div w:id="1031034789">
          <w:marLeft w:val="480"/>
          <w:marRight w:val="0"/>
          <w:marTop w:val="0"/>
          <w:marBottom w:val="0"/>
          <w:divBdr>
            <w:top w:val="none" w:sz="0" w:space="0" w:color="auto"/>
            <w:left w:val="none" w:sz="0" w:space="0" w:color="auto"/>
            <w:bottom w:val="none" w:sz="0" w:space="0" w:color="auto"/>
            <w:right w:val="none" w:sz="0" w:space="0" w:color="auto"/>
          </w:divBdr>
        </w:div>
        <w:div w:id="1498307476">
          <w:marLeft w:val="480"/>
          <w:marRight w:val="0"/>
          <w:marTop w:val="0"/>
          <w:marBottom w:val="0"/>
          <w:divBdr>
            <w:top w:val="none" w:sz="0" w:space="0" w:color="auto"/>
            <w:left w:val="none" w:sz="0" w:space="0" w:color="auto"/>
            <w:bottom w:val="none" w:sz="0" w:space="0" w:color="auto"/>
            <w:right w:val="none" w:sz="0" w:space="0" w:color="auto"/>
          </w:divBdr>
        </w:div>
        <w:div w:id="1114133637">
          <w:marLeft w:val="480"/>
          <w:marRight w:val="0"/>
          <w:marTop w:val="0"/>
          <w:marBottom w:val="0"/>
          <w:divBdr>
            <w:top w:val="none" w:sz="0" w:space="0" w:color="auto"/>
            <w:left w:val="none" w:sz="0" w:space="0" w:color="auto"/>
            <w:bottom w:val="none" w:sz="0" w:space="0" w:color="auto"/>
            <w:right w:val="none" w:sz="0" w:space="0" w:color="auto"/>
          </w:divBdr>
        </w:div>
        <w:div w:id="2020696546">
          <w:marLeft w:val="480"/>
          <w:marRight w:val="0"/>
          <w:marTop w:val="0"/>
          <w:marBottom w:val="0"/>
          <w:divBdr>
            <w:top w:val="none" w:sz="0" w:space="0" w:color="auto"/>
            <w:left w:val="none" w:sz="0" w:space="0" w:color="auto"/>
            <w:bottom w:val="none" w:sz="0" w:space="0" w:color="auto"/>
            <w:right w:val="none" w:sz="0" w:space="0" w:color="auto"/>
          </w:divBdr>
        </w:div>
        <w:div w:id="1036780775">
          <w:marLeft w:val="480"/>
          <w:marRight w:val="0"/>
          <w:marTop w:val="0"/>
          <w:marBottom w:val="0"/>
          <w:divBdr>
            <w:top w:val="none" w:sz="0" w:space="0" w:color="auto"/>
            <w:left w:val="none" w:sz="0" w:space="0" w:color="auto"/>
            <w:bottom w:val="none" w:sz="0" w:space="0" w:color="auto"/>
            <w:right w:val="none" w:sz="0" w:space="0" w:color="auto"/>
          </w:divBdr>
        </w:div>
        <w:div w:id="1616401356">
          <w:marLeft w:val="480"/>
          <w:marRight w:val="0"/>
          <w:marTop w:val="0"/>
          <w:marBottom w:val="0"/>
          <w:divBdr>
            <w:top w:val="none" w:sz="0" w:space="0" w:color="auto"/>
            <w:left w:val="none" w:sz="0" w:space="0" w:color="auto"/>
            <w:bottom w:val="none" w:sz="0" w:space="0" w:color="auto"/>
            <w:right w:val="none" w:sz="0" w:space="0" w:color="auto"/>
          </w:divBdr>
        </w:div>
        <w:div w:id="1926760703">
          <w:marLeft w:val="480"/>
          <w:marRight w:val="0"/>
          <w:marTop w:val="0"/>
          <w:marBottom w:val="0"/>
          <w:divBdr>
            <w:top w:val="none" w:sz="0" w:space="0" w:color="auto"/>
            <w:left w:val="none" w:sz="0" w:space="0" w:color="auto"/>
            <w:bottom w:val="none" w:sz="0" w:space="0" w:color="auto"/>
            <w:right w:val="none" w:sz="0" w:space="0" w:color="auto"/>
          </w:divBdr>
        </w:div>
        <w:div w:id="808549300">
          <w:marLeft w:val="480"/>
          <w:marRight w:val="0"/>
          <w:marTop w:val="0"/>
          <w:marBottom w:val="0"/>
          <w:divBdr>
            <w:top w:val="none" w:sz="0" w:space="0" w:color="auto"/>
            <w:left w:val="none" w:sz="0" w:space="0" w:color="auto"/>
            <w:bottom w:val="none" w:sz="0" w:space="0" w:color="auto"/>
            <w:right w:val="none" w:sz="0" w:space="0" w:color="auto"/>
          </w:divBdr>
        </w:div>
        <w:div w:id="2002998968">
          <w:marLeft w:val="480"/>
          <w:marRight w:val="0"/>
          <w:marTop w:val="0"/>
          <w:marBottom w:val="0"/>
          <w:divBdr>
            <w:top w:val="none" w:sz="0" w:space="0" w:color="auto"/>
            <w:left w:val="none" w:sz="0" w:space="0" w:color="auto"/>
            <w:bottom w:val="none" w:sz="0" w:space="0" w:color="auto"/>
            <w:right w:val="none" w:sz="0" w:space="0" w:color="auto"/>
          </w:divBdr>
        </w:div>
        <w:div w:id="659848132">
          <w:marLeft w:val="480"/>
          <w:marRight w:val="0"/>
          <w:marTop w:val="0"/>
          <w:marBottom w:val="0"/>
          <w:divBdr>
            <w:top w:val="none" w:sz="0" w:space="0" w:color="auto"/>
            <w:left w:val="none" w:sz="0" w:space="0" w:color="auto"/>
            <w:bottom w:val="none" w:sz="0" w:space="0" w:color="auto"/>
            <w:right w:val="none" w:sz="0" w:space="0" w:color="auto"/>
          </w:divBdr>
        </w:div>
        <w:div w:id="2035885098">
          <w:marLeft w:val="480"/>
          <w:marRight w:val="0"/>
          <w:marTop w:val="0"/>
          <w:marBottom w:val="0"/>
          <w:divBdr>
            <w:top w:val="none" w:sz="0" w:space="0" w:color="auto"/>
            <w:left w:val="none" w:sz="0" w:space="0" w:color="auto"/>
            <w:bottom w:val="none" w:sz="0" w:space="0" w:color="auto"/>
            <w:right w:val="none" w:sz="0" w:space="0" w:color="auto"/>
          </w:divBdr>
        </w:div>
        <w:div w:id="58675026">
          <w:marLeft w:val="480"/>
          <w:marRight w:val="0"/>
          <w:marTop w:val="0"/>
          <w:marBottom w:val="0"/>
          <w:divBdr>
            <w:top w:val="none" w:sz="0" w:space="0" w:color="auto"/>
            <w:left w:val="none" w:sz="0" w:space="0" w:color="auto"/>
            <w:bottom w:val="none" w:sz="0" w:space="0" w:color="auto"/>
            <w:right w:val="none" w:sz="0" w:space="0" w:color="auto"/>
          </w:divBdr>
        </w:div>
        <w:div w:id="1894190730">
          <w:marLeft w:val="480"/>
          <w:marRight w:val="0"/>
          <w:marTop w:val="0"/>
          <w:marBottom w:val="0"/>
          <w:divBdr>
            <w:top w:val="none" w:sz="0" w:space="0" w:color="auto"/>
            <w:left w:val="none" w:sz="0" w:space="0" w:color="auto"/>
            <w:bottom w:val="none" w:sz="0" w:space="0" w:color="auto"/>
            <w:right w:val="none" w:sz="0" w:space="0" w:color="auto"/>
          </w:divBdr>
        </w:div>
        <w:div w:id="1347172073">
          <w:marLeft w:val="480"/>
          <w:marRight w:val="0"/>
          <w:marTop w:val="0"/>
          <w:marBottom w:val="0"/>
          <w:divBdr>
            <w:top w:val="none" w:sz="0" w:space="0" w:color="auto"/>
            <w:left w:val="none" w:sz="0" w:space="0" w:color="auto"/>
            <w:bottom w:val="none" w:sz="0" w:space="0" w:color="auto"/>
            <w:right w:val="none" w:sz="0" w:space="0" w:color="auto"/>
          </w:divBdr>
        </w:div>
        <w:div w:id="492986057">
          <w:marLeft w:val="480"/>
          <w:marRight w:val="0"/>
          <w:marTop w:val="0"/>
          <w:marBottom w:val="0"/>
          <w:divBdr>
            <w:top w:val="none" w:sz="0" w:space="0" w:color="auto"/>
            <w:left w:val="none" w:sz="0" w:space="0" w:color="auto"/>
            <w:bottom w:val="none" w:sz="0" w:space="0" w:color="auto"/>
            <w:right w:val="none" w:sz="0" w:space="0" w:color="auto"/>
          </w:divBdr>
        </w:div>
        <w:div w:id="54937479">
          <w:marLeft w:val="480"/>
          <w:marRight w:val="0"/>
          <w:marTop w:val="0"/>
          <w:marBottom w:val="0"/>
          <w:divBdr>
            <w:top w:val="none" w:sz="0" w:space="0" w:color="auto"/>
            <w:left w:val="none" w:sz="0" w:space="0" w:color="auto"/>
            <w:bottom w:val="none" w:sz="0" w:space="0" w:color="auto"/>
            <w:right w:val="none" w:sz="0" w:space="0" w:color="auto"/>
          </w:divBdr>
        </w:div>
        <w:div w:id="553933771">
          <w:marLeft w:val="480"/>
          <w:marRight w:val="0"/>
          <w:marTop w:val="0"/>
          <w:marBottom w:val="0"/>
          <w:divBdr>
            <w:top w:val="none" w:sz="0" w:space="0" w:color="auto"/>
            <w:left w:val="none" w:sz="0" w:space="0" w:color="auto"/>
            <w:bottom w:val="none" w:sz="0" w:space="0" w:color="auto"/>
            <w:right w:val="none" w:sz="0" w:space="0" w:color="auto"/>
          </w:divBdr>
        </w:div>
        <w:div w:id="1020737191">
          <w:marLeft w:val="480"/>
          <w:marRight w:val="0"/>
          <w:marTop w:val="0"/>
          <w:marBottom w:val="0"/>
          <w:divBdr>
            <w:top w:val="none" w:sz="0" w:space="0" w:color="auto"/>
            <w:left w:val="none" w:sz="0" w:space="0" w:color="auto"/>
            <w:bottom w:val="none" w:sz="0" w:space="0" w:color="auto"/>
            <w:right w:val="none" w:sz="0" w:space="0" w:color="auto"/>
          </w:divBdr>
        </w:div>
        <w:div w:id="1144660616">
          <w:marLeft w:val="480"/>
          <w:marRight w:val="0"/>
          <w:marTop w:val="0"/>
          <w:marBottom w:val="0"/>
          <w:divBdr>
            <w:top w:val="none" w:sz="0" w:space="0" w:color="auto"/>
            <w:left w:val="none" w:sz="0" w:space="0" w:color="auto"/>
            <w:bottom w:val="none" w:sz="0" w:space="0" w:color="auto"/>
            <w:right w:val="none" w:sz="0" w:space="0" w:color="auto"/>
          </w:divBdr>
        </w:div>
        <w:div w:id="905143247">
          <w:marLeft w:val="480"/>
          <w:marRight w:val="0"/>
          <w:marTop w:val="0"/>
          <w:marBottom w:val="0"/>
          <w:divBdr>
            <w:top w:val="none" w:sz="0" w:space="0" w:color="auto"/>
            <w:left w:val="none" w:sz="0" w:space="0" w:color="auto"/>
            <w:bottom w:val="none" w:sz="0" w:space="0" w:color="auto"/>
            <w:right w:val="none" w:sz="0" w:space="0" w:color="auto"/>
          </w:divBdr>
        </w:div>
        <w:div w:id="704720761">
          <w:marLeft w:val="480"/>
          <w:marRight w:val="0"/>
          <w:marTop w:val="0"/>
          <w:marBottom w:val="0"/>
          <w:divBdr>
            <w:top w:val="none" w:sz="0" w:space="0" w:color="auto"/>
            <w:left w:val="none" w:sz="0" w:space="0" w:color="auto"/>
            <w:bottom w:val="none" w:sz="0" w:space="0" w:color="auto"/>
            <w:right w:val="none" w:sz="0" w:space="0" w:color="auto"/>
          </w:divBdr>
        </w:div>
        <w:div w:id="1635065638">
          <w:marLeft w:val="480"/>
          <w:marRight w:val="0"/>
          <w:marTop w:val="0"/>
          <w:marBottom w:val="0"/>
          <w:divBdr>
            <w:top w:val="none" w:sz="0" w:space="0" w:color="auto"/>
            <w:left w:val="none" w:sz="0" w:space="0" w:color="auto"/>
            <w:bottom w:val="none" w:sz="0" w:space="0" w:color="auto"/>
            <w:right w:val="none" w:sz="0" w:space="0" w:color="auto"/>
          </w:divBdr>
        </w:div>
        <w:div w:id="1696423518">
          <w:marLeft w:val="480"/>
          <w:marRight w:val="0"/>
          <w:marTop w:val="0"/>
          <w:marBottom w:val="0"/>
          <w:divBdr>
            <w:top w:val="none" w:sz="0" w:space="0" w:color="auto"/>
            <w:left w:val="none" w:sz="0" w:space="0" w:color="auto"/>
            <w:bottom w:val="none" w:sz="0" w:space="0" w:color="auto"/>
            <w:right w:val="none" w:sz="0" w:space="0" w:color="auto"/>
          </w:divBdr>
        </w:div>
        <w:div w:id="1201477400">
          <w:marLeft w:val="480"/>
          <w:marRight w:val="0"/>
          <w:marTop w:val="0"/>
          <w:marBottom w:val="0"/>
          <w:divBdr>
            <w:top w:val="none" w:sz="0" w:space="0" w:color="auto"/>
            <w:left w:val="none" w:sz="0" w:space="0" w:color="auto"/>
            <w:bottom w:val="none" w:sz="0" w:space="0" w:color="auto"/>
            <w:right w:val="none" w:sz="0" w:space="0" w:color="auto"/>
          </w:divBdr>
        </w:div>
        <w:div w:id="681323737">
          <w:marLeft w:val="480"/>
          <w:marRight w:val="0"/>
          <w:marTop w:val="0"/>
          <w:marBottom w:val="0"/>
          <w:divBdr>
            <w:top w:val="none" w:sz="0" w:space="0" w:color="auto"/>
            <w:left w:val="none" w:sz="0" w:space="0" w:color="auto"/>
            <w:bottom w:val="none" w:sz="0" w:space="0" w:color="auto"/>
            <w:right w:val="none" w:sz="0" w:space="0" w:color="auto"/>
          </w:divBdr>
        </w:div>
        <w:div w:id="542328211">
          <w:marLeft w:val="480"/>
          <w:marRight w:val="0"/>
          <w:marTop w:val="0"/>
          <w:marBottom w:val="0"/>
          <w:divBdr>
            <w:top w:val="none" w:sz="0" w:space="0" w:color="auto"/>
            <w:left w:val="none" w:sz="0" w:space="0" w:color="auto"/>
            <w:bottom w:val="none" w:sz="0" w:space="0" w:color="auto"/>
            <w:right w:val="none" w:sz="0" w:space="0" w:color="auto"/>
          </w:divBdr>
        </w:div>
        <w:div w:id="1856723773">
          <w:marLeft w:val="480"/>
          <w:marRight w:val="0"/>
          <w:marTop w:val="0"/>
          <w:marBottom w:val="0"/>
          <w:divBdr>
            <w:top w:val="none" w:sz="0" w:space="0" w:color="auto"/>
            <w:left w:val="none" w:sz="0" w:space="0" w:color="auto"/>
            <w:bottom w:val="none" w:sz="0" w:space="0" w:color="auto"/>
            <w:right w:val="none" w:sz="0" w:space="0" w:color="auto"/>
          </w:divBdr>
        </w:div>
        <w:div w:id="1941529587">
          <w:marLeft w:val="480"/>
          <w:marRight w:val="0"/>
          <w:marTop w:val="0"/>
          <w:marBottom w:val="0"/>
          <w:divBdr>
            <w:top w:val="none" w:sz="0" w:space="0" w:color="auto"/>
            <w:left w:val="none" w:sz="0" w:space="0" w:color="auto"/>
            <w:bottom w:val="none" w:sz="0" w:space="0" w:color="auto"/>
            <w:right w:val="none" w:sz="0" w:space="0" w:color="auto"/>
          </w:divBdr>
        </w:div>
        <w:div w:id="72708695">
          <w:marLeft w:val="480"/>
          <w:marRight w:val="0"/>
          <w:marTop w:val="0"/>
          <w:marBottom w:val="0"/>
          <w:divBdr>
            <w:top w:val="none" w:sz="0" w:space="0" w:color="auto"/>
            <w:left w:val="none" w:sz="0" w:space="0" w:color="auto"/>
            <w:bottom w:val="none" w:sz="0" w:space="0" w:color="auto"/>
            <w:right w:val="none" w:sz="0" w:space="0" w:color="auto"/>
          </w:divBdr>
        </w:div>
        <w:div w:id="1851288901">
          <w:marLeft w:val="480"/>
          <w:marRight w:val="0"/>
          <w:marTop w:val="0"/>
          <w:marBottom w:val="0"/>
          <w:divBdr>
            <w:top w:val="none" w:sz="0" w:space="0" w:color="auto"/>
            <w:left w:val="none" w:sz="0" w:space="0" w:color="auto"/>
            <w:bottom w:val="none" w:sz="0" w:space="0" w:color="auto"/>
            <w:right w:val="none" w:sz="0" w:space="0" w:color="auto"/>
          </w:divBdr>
        </w:div>
        <w:div w:id="1532498133">
          <w:marLeft w:val="480"/>
          <w:marRight w:val="0"/>
          <w:marTop w:val="0"/>
          <w:marBottom w:val="0"/>
          <w:divBdr>
            <w:top w:val="none" w:sz="0" w:space="0" w:color="auto"/>
            <w:left w:val="none" w:sz="0" w:space="0" w:color="auto"/>
            <w:bottom w:val="none" w:sz="0" w:space="0" w:color="auto"/>
            <w:right w:val="none" w:sz="0" w:space="0" w:color="auto"/>
          </w:divBdr>
        </w:div>
        <w:div w:id="1801149060">
          <w:marLeft w:val="480"/>
          <w:marRight w:val="0"/>
          <w:marTop w:val="0"/>
          <w:marBottom w:val="0"/>
          <w:divBdr>
            <w:top w:val="none" w:sz="0" w:space="0" w:color="auto"/>
            <w:left w:val="none" w:sz="0" w:space="0" w:color="auto"/>
            <w:bottom w:val="none" w:sz="0" w:space="0" w:color="auto"/>
            <w:right w:val="none" w:sz="0" w:space="0" w:color="auto"/>
          </w:divBdr>
        </w:div>
        <w:div w:id="1128281434">
          <w:marLeft w:val="480"/>
          <w:marRight w:val="0"/>
          <w:marTop w:val="0"/>
          <w:marBottom w:val="0"/>
          <w:divBdr>
            <w:top w:val="none" w:sz="0" w:space="0" w:color="auto"/>
            <w:left w:val="none" w:sz="0" w:space="0" w:color="auto"/>
            <w:bottom w:val="none" w:sz="0" w:space="0" w:color="auto"/>
            <w:right w:val="none" w:sz="0" w:space="0" w:color="auto"/>
          </w:divBdr>
        </w:div>
        <w:div w:id="1924145494">
          <w:marLeft w:val="480"/>
          <w:marRight w:val="0"/>
          <w:marTop w:val="0"/>
          <w:marBottom w:val="0"/>
          <w:divBdr>
            <w:top w:val="none" w:sz="0" w:space="0" w:color="auto"/>
            <w:left w:val="none" w:sz="0" w:space="0" w:color="auto"/>
            <w:bottom w:val="none" w:sz="0" w:space="0" w:color="auto"/>
            <w:right w:val="none" w:sz="0" w:space="0" w:color="auto"/>
          </w:divBdr>
        </w:div>
        <w:div w:id="1207566401">
          <w:marLeft w:val="480"/>
          <w:marRight w:val="0"/>
          <w:marTop w:val="0"/>
          <w:marBottom w:val="0"/>
          <w:divBdr>
            <w:top w:val="none" w:sz="0" w:space="0" w:color="auto"/>
            <w:left w:val="none" w:sz="0" w:space="0" w:color="auto"/>
            <w:bottom w:val="none" w:sz="0" w:space="0" w:color="auto"/>
            <w:right w:val="none" w:sz="0" w:space="0" w:color="auto"/>
          </w:divBdr>
        </w:div>
        <w:div w:id="1787120602">
          <w:marLeft w:val="480"/>
          <w:marRight w:val="0"/>
          <w:marTop w:val="0"/>
          <w:marBottom w:val="0"/>
          <w:divBdr>
            <w:top w:val="none" w:sz="0" w:space="0" w:color="auto"/>
            <w:left w:val="none" w:sz="0" w:space="0" w:color="auto"/>
            <w:bottom w:val="none" w:sz="0" w:space="0" w:color="auto"/>
            <w:right w:val="none" w:sz="0" w:space="0" w:color="auto"/>
          </w:divBdr>
        </w:div>
        <w:div w:id="830414831">
          <w:marLeft w:val="480"/>
          <w:marRight w:val="0"/>
          <w:marTop w:val="0"/>
          <w:marBottom w:val="0"/>
          <w:divBdr>
            <w:top w:val="none" w:sz="0" w:space="0" w:color="auto"/>
            <w:left w:val="none" w:sz="0" w:space="0" w:color="auto"/>
            <w:bottom w:val="none" w:sz="0" w:space="0" w:color="auto"/>
            <w:right w:val="none" w:sz="0" w:space="0" w:color="auto"/>
          </w:divBdr>
        </w:div>
        <w:div w:id="196430381">
          <w:marLeft w:val="480"/>
          <w:marRight w:val="0"/>
          <w:marTop w:val="0"/>
          <w:marBottom w:val="0"/>
          <w:divBdr>
            <w:top w:val="none" w:sz="0" w:space="0" w:color="auto"/>
            <w:left w:val="none" w:sz="0" w:space="0" w:color="auto"/>
            <w:bottom w:val="none" w:sz="0" w:space="0" w:color="auto"/>
            <w:right w:val="none" w:sz="0" w:space="0" w:color="auto"/>
          </w:divBdr>
        </w:div>
        <w:div w:id="110101438">
          <w:marLeft w:val="480"/>
          <w:marRight w:val="0"/>
          <w:marTop w:val="0"/>
          <w:marBottom w:val="0"/>
          <w:divBdr>
            <w:top w:val="none" w:sz="0" w:space="0" w:color="auto"/>
            <w:left w:val="none" w:sz="0" w:space="0" w:color="auto"/>
            <w:bottom w:val="none" w:sz="0" w:space="0" w:color="auto"/>
            <w:right w:val="none" w:sz="0" w:space="0" w:color="auto"/>
          </w:divBdr>
        </w:div>
        <w:div w:id="2010059299">
          <w:marLeft w:val="480"/>
          <w:marRight w:val="0"/>
          <w:marTop w:val="0"/>
          <w:marBottom w:val="0"/>
          <w:divBdr>
            <w:top w:val="none" w:sz="0" w:space="0" w:color="auto"/>
            <w:left w:val="none" w:sz="0" w:space="0" w:color="auto"/>
            <w:bottom w:val="none" w:sz="0" w:space="0" w:color="auto"/>
            <w:right w:val="none" w:sz="0" w:space="0" w:color="auto"/>
          </w:divBdr>
        </w:div>
        <w:div w:id="54397534">
          <w:marLeft w:val="480"/>
          <w:marRight w:val="0"/>
          <w:marTop w:val="0"/>
          <w:marBottom w:val="0"/>
          <w:divBdr>
            <w:top w:val="none" w:sz="0" w:space="0" w:color="auto"/>
            <w:left w:val="none" w:sz="0" w:space="0" w:color="auto"/>
            <w:bottom w:val="none" w:sz="0" w:space="0" w:color="auto"/>
            <w:right w:val="none" w:sz="0" w:space="0" w:color="auto"/>
          </w:divBdr>
        </w:div>
        <w:div w:id="744187556">
          <w:marLeft w:val="480"/>
          <w:marRight w:val="0"/>
          <w:marTop w:val="0"/>
          <w:marBottom w:val="0"/>
          <w:divBdr>
            <w:top w:val="none" w:sz="0" w:space="0" w:color="auto"/>
            <w:left w:val="none" w:sz="0" w:space="0" w:color="auto"/>
            <w:bottom w:val="none" w:sz="0" w:space="0" w:color="auto"/>
            <w:right w:val="none" w:sz="0" w:space="0" w:color="auto"/>
          </w:divBdr>
        </w:div>
        <w:div w:id="1578435970">
          <w:marLeft w:val="480"/>
          <w:marRight w:val="0"/>
          <w:marTop w:val="0"/>
          <w:marBottom w:val="0"/>
          <w:divBdr>
            <w:top w:val="none" w:sz="0" w:space="0" w:color="auto"/>
            <w:left w:val="none" w:sz="0" w:space="0" w:color="auto"/>
            <w:bottom w:val="none" w:sz="0" w:space="0" w:color="auto"/>
            <w:right w:val="none" w:sz="0" w:space="0" w:color="auto"/>
          </w:divBdr>
        </w:div>
        <w:div w:id="298649837">
          <w:marLeft w:val="480"/>
          <w:marRight w:val="0"/>
          <w:marTop w:val="0"/>
          <w:marBottom w:val="0"/>
          <w:divBdr>
            <w:top w:val="none" w:sz="0" w:space="0" w:color="auto"/>
            <w:left w:val="none" w:sz="0" w:space="0" w:color="auto"/>
            <w:bottom w:val="none" w:sz="0" w:space="0" w:color="auto"/>
            <w:right w:val="none" w:sz="0" w:space="0" w:color="auto"/>
          </w:divBdr>
        </w:div>
        <w:div w:id="1729260794">
          <w:marLeft w:val="480"/>
          <w:marRight w:val="0"/>
          <w:marTop w:val="0"/>
          <w:marBottom w:val="0"/>
          <w:divBdr>
            <w:top w:val="none" w:sz="0" w:space="0" w:color="auto"/>
            <w:left w:val="none" w:sz="0" w:space="0" w:color="auto"/>
            <w:bottom w:val="none" w:sz="0" w:space="0" w:color="auto"/>
            <w:right w:val="none" w:sz="0" w:space="0" w:color="auto"/>
          </w:divBdr>
        </w:div>
        <w:div w:id="241303940">
          <w:marLeft w:val="480"/>
          <w:marRight w:val="0"/>
          <w:marTop w:val="0"/>
          <w:marBottom w:val="0"/>
          <w:divBdr>
            <w:top w:val="none" w:sz="0" w:space="0" w:color="auto"/>
            <w:left w:val="none" w:sz="0" w:space="0" w:color="auto"/>
            <w:bottom w:val="none" w:sz="0" w:space="0" w:color="auto"/>
            <w:right w:val="none" w:sz="0" w:space="0" w:color="auto"/>
          </w:divBdr>
        </w:div>
        <w:div w:id="2044860859">
          <w:marLeft w:val="480"/>
          <w:marRight w:val="0"/>
          <w:marTop w:val="0"/>
          <w:marBottom w:val="0"/>
          <w:divBdr>
            <w:top w:val="none" w:sz="0" w:space="0" w:color="auto"/>
            <w:left w:val="none" w:sz="0" w:space="0" w:color="auto"/>
            <w:bottom w:val="none" w:sz="0" w:space="0" w:color="auto"/>
            <w:right w:val="none" w:sz="0" w:space="0" w:color="auto"/>
          </w:divBdr>
        </w:div>
        <w:div w:id="58596690">
          <w:marLeft w:val="480"/>
          <w:marRight w:val="0"/>
          <w:marTop w:val="0"/>
          <w:marBottom w:val="0"/>
          <w:divBdr>
            <w:top w:val="none" w:sz="0" w:space="0" w:color="auto"/>
            <w:left w:val="none" w:sz="0" w:space="0" w:color="auto"/>
            <w:bottom w:val="none" w:sz="0" w:space="0" w:color="auto"/>
            <w:right w:val="none" w:sz="0" w:space="0" w:color="auto"/>
          </w:divBdr>
        </w:div>
        <w:div w:id="647980075">
          <w:marLeft w:val="480"/>
          <w:marRight w:val="0"/>
          <w:marTop w:val="0"/>
          <w:marBottom w:val="0"/>
          <w:divBdr>
            <w:top w:val="none" w:sz="0" w:space="0" w:color="auto"/>
            <w:left w:val="none" w:sz="0" w:space="0" w:color="auto"/>
            <w:bottom w:val="none" w:sz="0" w:space="0" w:color="auto"/>
            <w:right w:val="none" w:sz="0" w:space="0" w:color="auto"/>
          </w:divBdr>
        </w:div>
        <w:div w:id="1862550396">
          <w:marLeft w:val="480"/>
          <w:marRight w:val="0"/>
          <w:marTop w:val="0"/>
          <w:marBottom w:val="0"/>
          <w:divBdr>
            <w:top w:val="none" w:sz="0" w:space="0" w:color="auto"/>
            <w:left w:val="none" w:sz="0" w:space="0" w:color="auto"/>
            <w:bottom w:val="none" w:sz="0" w:space="0" w:color="auto"/>
            <w:right w:val="none" w:sz="0" w:space="0" w:color="auto"/>
          </w:divBdr>
        </w:div>
        <w:div w:id="354692764">
          <w:marLeft w:val="480"/>
          <w:marRight w:val="0"/>
          <w:marTop w:val="0"/>
          <w:marBottom w:val="0"/>
          <w:divBdr>
            <w:top w:val="none" w:sz="0" w:space="0" w:color="auto"/>
            <w:left w:val="none" w:sz="0" w:space="0" w:color="auto"/>
            <w:bottom w:val="none" w:sz="0" w:space="0" w:color="auto"/>
            <w:right w:val="none" w:sz="0" w:space="0" w:color="auto"/>
          </w:divBdr>
        </w:div>
        <w:div w:id="1561868957">
          <w:marLeft w:val="480"/>
          <w:marRight w:val="0"/>
          <w:marTop w:val="0"/>
          <w:marBottom w:val="0"/>
          <w:divBdr>
            <w:top w:val="none" w:sz="0" w:space="0" w:color="auto"/>
            <w:left w:val="none" w:sz="0" w:space="0" w:color="auto"/>
            <w:bottom w:val="none" w:sz="0" w:space="0" w:color="auto"/>
            <w:right w:val="none" w:sz="0" w:space="0" w:color="auto"/>
          </w:divBdr>
        </w:div>
        <w:div w:id="963149325">
          <w:marLeft w:val="480"/>
          <w:marRight w:val="0"/>
          <w:marTop w:val="0"/>
          <w:marBottom w:val="0"/>
          <w:divBdr>
            <w:top w:val="none" w:sz="0" w:space="0" w:color="auto"/>
            <w:left w:val="none" w:sz="0" w:space="0" w:color="auto"/>
            <w:bottom w:val="none" w:sz="0" w:space="0" w:color="auto"/>
            <w:right w:val="none" w:sz="0" w:space="0" w:color="auto"/>
          </w:divBdr>
        </w:div>
        <w:div w:id="1809010972">
          <w:marLeft w:val="480"/>
          <w:marRight w:val="0"/>
          <w:marTop w:val="0"/>
          <w:marBottom w:val="0"/>
          <w:divBdr>
            <w:top w:val="none" w:sz="0" w:space="0" w:color="auto"/>
            <w:left w:val="none" w:sz="0" w:space="0" w:color="auto"/>
            <w:bottom w:val="none" w:sz="0" w:space="0" w:color="auto"/>
            <w:right w:val="none" w:sz="0" w:space="0" w:color="auto"/>
          </w:divBdr>
        </w:div>
        <w:div w:id="754327031">
          <w:marLeft w:val="480"/>
          <w:marRight w:val="0"/>
          <w:marTop w:val="0"/>
          <w:marBottom w:val="0"/>
          <w:divBdr>
            <w:top w:val="none" w:sz="0" w:space="0" w:color="auto"/>
            <w:left w:val="none" w:sz="0" w:space="0" w:color="auto"/>
            <w:bottom w:val="none" w:sz="0" w:space="0" w:color="auto"/>
            <w:right w:val="none" w:sz="0" w:space="0" w:color="auto"/>
          </w:divBdr>
        </w:div>
        <w:div w:id="1354068567">
          <w:marLeft w:val="480"/>
          <w:marRight w:val="0"/>
          <w:marTop w:val="0"/>
          <w:marBottom w:val="0"/>
          <w:divBdr>
            <w:top w:val="none" w:sz="0" w:space="0" w:color="auto"/>
            <w:left w:val="none" w:sz="0" w:space="0" w:color="auto"/>
            <w:bottom w:val="none" w:sz="0" w:space="0" w:color="auto"/>
            <w:right w:val="none" w:sz="0" w:space="0" w:color="auto"/>
          </w:divBdr>
        </w:div>
        <w:div w:id="1194541892">
          <w:marLeft w:val="480"/>
          <w:marRight w:val="0"/>
          <w:marTop w:val="0"/>
          <w:marBottom w:val="0"/>
          <w:divBdr>
            <w:top w:val="none" w:sz="0" w:space="0" w:color="auto"/>
            <w:left w:val="none" w:sz="0" w:space="0" w:color="auto"/>
            <w:bottom w:val="none" w:sz="0" w:space="0" w:color="auto"/>
            <w:right w:val="none" w:sz="0" w:space="0" w:color="auto"/>
          </w:divBdr>
        </w:div>
        <w:div w:id="1917550351">
          <w:marLeft w:val="480"/>
          <w:marRight w:val="0"/>
          <w:marTop w:val="0"/>
          <w:marBottom w:val="0"/>
          <w:divBdr>
            <w:top w:val="none" w:sz="0" w:space="0" w:color="auto"/>
            <w:left w:val="none" w:sz="0" w:space="0" w:color="auto"/>
            <w:bottom w:val="none" w:sz="0" w:space="0" w:color="auto"/>
            <w:right w:val="none" w:sz="0" w:space="0" w:color="auto"/>
          </w:divBdr>
        </w:div>
        <w:div w:id="633289438">
          <w:marLeft w:val="480"/>
          <w:marRight w:val="0"/>
          <w:marTop w:val="0"/>
          <w:marBottom w:val="0"/>
          <w:divBdr>
            <w:top w:val="none" w:sz="0" w:space="0" w:color="auto"/>
            <w:left w:val="none" w:sz="0" w:space="0" w:color="auto"/>
            <w:bottom w:val="none" w:sz="0" w:space="0" w:color="auto"/>
            <w:right w:val="none" w:sz="0" w:space="0" w:color="auto"/>
          </w:divBdr>
        </w:div>
        <w:div w:id="1451313719">
          <w:marLeft w:val="480"/>
          <w:marRight w:val="0"/>
          <w:marTop w:val="0"/>
          <w:marBottom w:val="0"/>
          <w:divBdr>
            <w:top w:val="none" w:sz="0" w:space="0" w:color="auto"/>
            <w:left w:val="none" w:sz="0" w:space="0" w:color="auto"/>
            <w:bottom w:val="none" w:sz="0" w:space="0" w:color="auto"/>
            <w:right w:val="none" w:sz="0" w:space="0" w:color="auto"/>
          </w:divBdr>
        </w:div>
        <w:div w:id="1636565975">
          <w:marLeft w:val="480"/>
          <w:marRight w:val="0"/>
          <w:marTop w:val="0"/>
          <w:marBottom w:val="0"/>
          <w:divBdr>
            <w:top w:val="none" w:sz="0" w:space="0" w:color="auto"/>
            <w:left w:val="none" w:sz="0" w:space="0" w:color="auto"/>
            <w:bottom w:val="none" w:sz="0" w:space="0" w:color="auto"/>
            <w:right w:val="none" w:sz="0" w:space="0" w:color="auto"/>
          </w:divBdr>
        </w:div>
        <w:div w:id="926381225">
          <w:marLeft w:val="480"/>
          <w:marRight w:val="0"/>
          <w:marTop w:val="0"/>
          <w:marBottom w:val="0"/>
          <w:divBdr>
            <w:top w:val="none" w:sz="0" w:space="0" w:color="auto"/>
            <w:left w:val="none" w:sz="0" w:space="0" w:color="auto"/>
            <w:bottom w:val="none" w:sz="0" w:space="0" w:color="auto"/>
            <w:right w:val="none" w:sz="0" w:space="0" w:color="auto"/>
          </w:divBdr>
        </w:div>
      </w:divsChild>
    </w:div>
    <w:div w:id="344135131">
      <w:bodyDiv w:val="1"/>
      <w:marLeft w:val="0"/>
      <w:marRight w:val="0"/>
      <w:marTop w:val="0"/>
      <w:marBottom w:val="0"/>
      <w:divBdr>
        <w:top w:val="none" w:sz="0" w:space="0" w:color="auto"/>
        <w:left w:val="none" w:sz="0" w:space="0" w:color="auto"/>
        <w:bottom w:val="none" w:sz="0" w:space="0" w:color="auto"/>
        <w:right w:val="none" w:sz="0" w:space="0" w:color="auto"/>
      </w:divBdr>
    </w:div>
    <w:div w:id="344526543">
      <w:bodyDiv w:val="1"/>
      <w:marLeft w:val="0"/>
      <w:marRight w:val="0"/>
      <w:marTop w:val="0"/>
      <w:marBottom w:val="0"/>
      <w:divBdr>
        <w:top w:val="none" w:sz="0" w:space="0" w:color="auto"/>
        <w:left w:val="none" w:sz="0" w:space="0" w:color="auto"/>
        <w:bottom w:val="none" w:sz="0" w:space="0" w:color="auto"/>
        <w:right w:val="none" w:sz="0" w:space="0" w:color="auto"/>
      </w:divBdr>
    </w:div>
    <w:div w:id="344746646">
      <w:bodyDiv w:val="1"/>
      <w:marLeft w:val="0"/>
      <w:marRight w:val="0"/>
      <w:marTop w:val="0"/>
      <w:marBottom w:val="0"/>
      <w:divBdr>
        <w:top w:val="none" w:sz="0" w:space="0" w:color="auto"/>
        <w:left w:val="none" w:sz="0" w:space="0" w:color="auto"/>
        <w:bottom w:val="none" w:sz="0" w:space="0" w:color="auto"/>
        <w:right w:val="none" w:sz="0" w:space="0" w:color="auto"/>
      </w:divBdr>
    </w:div>
    <w:div w:id="345133611">
      <w:bodyDiv w:val="1"/>
      <w:marLeft w:val="0"/>
      <w:marRight w:val="0"/>
      <w:marTop w:val="0"/>
      <w:marBottom w:val="0"/>
      <w:divBdr>
        <w:top w:val="none" w:sz="0" w:space="0" w:color="auto"/>
        <w:left w:val="none" w:sz="0" w:space="0" w:color="auto"/>
        <w:bottom w:val="none" w:sz="0" w:space="0" w:color="auto"/>
        <w:right w:val="none" w:sz="0" w:space="0" w:color="auto"/>
      </w:divBdr>
      <w:divsChild>
        <w:div w:id="1839347400">
          <w:marLeft w:val="480"/>
          <w:marRight w:val="0"/>
          <w:marTop w:val="0"/>
          <w:marBottom w:val="0"/>
          <w:divBdr>
            <w:top w:val="none" w:sz="0" w:space="0" w:color="auto"/>
            <w:left w:val="none" w:sz="0" w:space="0" w:color="auto"/>
            <w:bottom w:val="none" w:sz="0" w:space="0" w:color="auto"/>
            <w:right w:val="none" w:sz="0" w:space="0" w:color="auto"/>
          </w:divBdr>
        </w:div>
        <w:div w:id="584000172">
          <w:marLeft w:val="480"/>
          <w:marRight w:val="0"/>
          <w:marTop w:val="0"/>
          <w:marBottom w:val="0"/>
          <w:divBdr>
            <w:top w:val="none" w:sz="0" w:space="0" w:color="auto"/>
            <w:left w:val="none" w:sz="0" w:space="0" w:color="auto"/>
            <w:bottom w:val="none" w:sz="0" w:space="0" w:color="auto"/>
            <w:right w:val="none" w:sz="0" w:space="0" w:color="auto"/>
          </w:divBdr>
        </w:div>
        <w:div w:id="2002733623">
          <w:marLeft w:val="480"/>
          <w:marRight w:val="0"/>
          <w:marTop w:val="0"/>
          <w:marBottom w:val="0"/>
          <w:divBdr>
            <w:top w:val="none" w:sz="0" w:space="0" w:color="auto"/>
            <w:left w:val="none" w:sz="0" w:space="0" w:color="auto"/>
            <w:bottom w:val="none" w:sz="0" w:space="0" w:color="auto"/>
            <w:right w:val="none" w:sz="0" w:space="0" w:color="auto"/>
          </w:divBdr>
        </w:div>
        <w:div w:id="1162281752">
          <w:marLeft w:val="480"/>
          <w:marRight w:val="0"/>
          <w:marTop w:val="0"/>
          <w:marBottom w:val="0"/>
          <w:divBdr>
            <w:top w:val="none" w:sz="0" w:space="0" w:color="auto"/>
            <w:left w:val="none" w:sz="0" w:space="0" w:color="auto"/>
            <w:bottom w:val="none" w:sz="0" w:space="0" w:color="auto"/>
            <w:right w:val="none" w:sz="0" w:space="0" w:color="auto"/>
          </w:divBdr>
        </w:div>
        <w:div w:id="1691374014">
          <w:marLeft w:val="480"/>
          <w:marRight w:val="0"/>
          <w:marTop w:val="0"/>
          <w:marBottom w:val="0"/>
          <w:divBdr>
            <w:top w:val="none" w:sz="0" w:space="0" w:color="auto"/>
            <w:left w:val="none" w:sz="0" w:space="0" w:color="auto"/>
            <w:bottom w:val="none" w:sz="0" w:space="0" w:color="auto"/>
            <w:right w:val="none" w:sz="0" w:space="0" w:color="auto"/>
          </w:divBdr>
        </w:div>
        <w:div w:id="1823035002">
          <w:marLeft w:val="480"/>
          <w:marRight w:val="0"/>
          <w:marTop w:val="0"/>
          <w:marBottom w:val="0"/>
          <w:divBdr>
            <w:top w:val="none" w:sz="0" w:space="0" w:color="auto"/>
            <w:left w:val="none" w:sz="0" w:space="0" w:color="auto"/>
            <w:bottom w:val="none" w:sz="0" w:space="0" w:color="auto"/>
            <w:right w:val="none" w:sz="0" w:space="0" w:color="auto"/>
          </w:divBdr>
        </w:div>
        <w:div w:id="1387409463">
          <w:marLeft w:val="480"/>
          <w:marRight w:val="0"/>
          <w:marTop w:val="0"/>
          <w:marBottom w:val="0"/>
          <w:divBdr>
            <w:top w:val="none" w:sz="0" w:space="0" w:color="auto"/>
            <w:left w:val="none" w:sz="0" w:space="0" w:color="auto"/>
            <w:bottom w:val="none" w:sz="0" w:space="0" w:color="auto"/>
            <w:right w:val="none" w:sz="0" w:space="0" w:color="auto"/>
          </w:divBdr>
        </w:div>
        <w:div w:id="1846557205">
          <w:marLeft w:val="480"/>
          <w:marRight w:val="0"/>
          <w:marTop w:val="0"/>
          <w:marBottom w:val="0"/>
          <w:divBdr>
            <w:top w:val="none" w:sz="0" w:space="0" w:color="auto"/>
            <w:left w:val="none" w:sz="0" w:space="0" w:color="auto"/>
            <w:bottom w:val="none" w:sz="0" w:space="0" w:color="auto"/>
            <w:right w:val="none" w:sz="0" w:space="0" w:color="auto"/>
          </w:divBdr>
        </w:div>
        <w:div w:id="405998048">
          <w:marLeft w:val="480"/>
          <w:marRight w:val="0"/>
          <w:marTop w:val="0"/>
          <w:marBottom w:val="0"/>
          <w:divBdr>
            <w:top w:val="none" w:sz="0" w:space="0" w:color="auto"/>
            <w:left w:val="none" w:sz="0" w:space="0" w:color="auto"/>
            <w:bottom w:val="none" w:sz="0" w:space="0" w:color="auto"/>
            <w:right w:val="none" w:sz="0" w:space="0" w:color="auto"/>
          </w:divBdr>
        </w:div>
        <w:div w:id="872963869">
          <w:marLeft w:val="480"/>
          <w:marRight w:val="0"/>
          <w:marTop w:val="0"/>
          <w:marBottom w:val="0"/>
          <w:divBdr>
            <w:top w:val="none" w:sz="0" w:space="0" w:color="auto"/>
            <w:left w:val="none" w:sz="0" w:space="0" w:color="auto"/>
            <w:bottom w:val="none" w:sz="0" w:space="0" w:color="auto"/>
            <w:right w:val="none" w:sz="0" w:space="0" w:color="auto"/>
          </w:divBdr>
        </w:div>
        <w:div w:id="432357722">
          <w:marLeft w:val="480"/>
          <w:marRight w:val="0"/>
          <w:marTop w:val="0"/>
          <w:marBottom w:val="0"/>
          <w:divBdr>
            <w:top w:val="none" w:sz="0" w:space="0" w:color="auto"/>
            <w:left w:val="none" w:sz="0" w:space="0" w:color="auto"/>
            <w:bottom w:val="none" w:sz="0" w:space="0" w:color="auto"/>
            <w:right w:val="none" w:sz="0" w:space="0" w:color="auto"/>
          </w:divBdr>
        </w:div>
        <w:div w:id="1207371417">
          <w:marLeft w:val="480"/>
          <w:marRight w:val="0"/>
          <w:marTop w:val="0"/>
          <w:marBottom w:val="0"/>
          <w:divBdr>
            <w:top w:val="none" w:sz="0" w:space="0" w:color="auto"/>
            <w:left w:val="none" w:sz="0" w:space="0" w:color="auto"/>
            <w:bottom w:val="none" w:sz="0" w:space="0" w:color="auto"/>
            <w:right w:val="none" w:sz="0" w:space="0" w:color="auto"/>
          </w:divBdr>
        </w:div>
        <w:div w:id="1043015483">
          <w:marLeft w:val="480"/>
          <w:marRight w:val="0"/>
          <w:marTop w:val="0"/>
          <w:marBottom w:val="0"/>
          <w:divBdr>
            <w:top w:val="none" w:sz="0" w:space="0" w:color="auto"/>
            <w:left w:val="none" w:sz="0" w:space="0" w:color="auto"/>
            <w:bottom w:val="none" w:sz="0" w:space="0" w:color="auto"/>
            <w:right w:val="none" w:sz="0" w:space="0" w:color="auto"/>
          </w:divBdr>
        </w:div>
        <w:div w:id="746003397">
          <w:marLeft w:val="480"/>
          <w:marRight w:val="0"/>
          <w:marTop w:val="0"/>
          <w:marBottom w:val="0"/>
          <w:divBdr>
            <w:top w:val="none" w:sz="0" w:space="0" w:color="auto"/>
            <w:left w:val="none" w:sz="0" w:space="0" w:color="auto"/>
            <w:bottom w:val="none" w:sz="0" w:space="0" w:color="auto"/>
            <w:right w:val="none" w:sz="0" w:space="0" w:color="auto"/>
          </w:divBdr>
        </w:div>
        <w:div w:id="557478592">
          <w:marLeft w:val="480"/>
          <w:marRight w:val="0"/>
          <w:marTop w:val="0"/>
          <w:marBottom w:val="0"/>
          <w:divBdr>
            <w:top w:val="none" w:sz="0" w:space="0" w:color="auto"/>
            <w:left w:val="none" w:sz="0" w:space="0" w:color="auto"/>
            <w:bottom w:val="none" w:sz="0" w:space="0" w:color="auto"/>
            <w:right w:val="none" w:sz="0" w:space="0" w:color="auto"/>
          </w:divBdr>
        </w:div>
        <w:div w:id="1139999061">
          <w:marLeft w:val="480"/>
          <w:marRight w:val="0"/>
          <w:marTop w:val="0"/>
          <w:marBottom w:val="0"/>
          <w:divBdr>
            <w:top w:val="none" w:sz="0" w:space="0" w:color="auto"/>
            <w:left w:val="none" w:sz="0" w:space="0" w:color="auto"/>
            <w:bottom w:val="none" w:sz="0" w:space="0" w:color="auto"/>
            <w:right w:val="none" w:sz="0" w:space="0" w:color="auto"/>
          </w:divBdr>
        </w:div>
        <w:div w:id="1040982769">
          <w:marLeft w:val="480"/>
          <w:marRight w:val="0"/>
          <w:marTop w:val="0"/>
          <w:marBottom w:val="0"/>
          <w:divBdr>
            <w:top w:val="none" w:sz="0" w:space="0" w:color="auto"/>
            <w:left w:val="none" w:sz="0" w:space="0" w:color="auto"/>
            <w:bottom w:val="none" w:sz="0" w:space="0" w:color="auto"/>
            <w:right w:val="none" w:sz="0" w:space="0" w:color="auto"/>
          </w:divBdr>
        </w:div>
        <w:div w:id="207693704">
          <w:marLeft w:val="480"/>
          <w:marRight w:val="0"/>
          <w:marTop w:val="0"/>
          <w:marBottom w:val="0"/>
          <w:divBdr>
            <w:top w:val="none" w:sz="0" w:space="0" w:color="auto"/>
            <w:left w:val="none" w:sz="0" w:space="0" w:color="auto"/>
            <w:bottom w:val="none" w:sz="0" w:space="0" w:color="auto"/>
            <w:right w:val="none" w:sz="0" w:space="0" w:color="auto"/>
          </w:divBdr>
        </w:div>
        <w:div w:id="1020929634">
          <w:marLeft w:val="480"/>
          <w:marRight w:val="0"/>
          <w:marTop w:val="0"/>
          <w:marBottom w:val="0"/>
          <w:divBdr>
            <w:top w:val="none" w:sz="0" w:space="0" w:color="auto"/>
            <w:left w:val="none" w:sz="0" w:space="0" w:color="auto"/>
            <w:bottom w:val="none" w:sz="0" w:space="0" w:color="auto"/>
            <w:right w:val="none" w:sz="0" w:space="0" w:color="auto"/>
          </w:divBdr>
        </w:div>
        <w:div w:id="735126142">
          <w:marLeft w:val="480"/>
          <w:marRight w:val="0"/>
          <w:marTop w:val="0"/>
          <w:marBottom w:val="0"/>
          <w:divBdr>
            <w:top w:val="none" w:sz="0" w:space="0" w:color="auto"/>
            <w:left w:val="none" w:sz="0" w:space="0" w:color="auto"/>
            <w:bottom w:val="none" w:sz="0" w:space="0" w:color="auto"/>
            <w:right w:val="none" w:sz="0" w:space="0" w:color="auto"/>
          </w:divBdr>
        </w:div>
        <w:div w:id="2135826383">
          <w:marLeft w:val="480"/>
          <w:marRight w:val="0"/>
          <w:marTop w:val="0"/>
          <w:marBottom w:val="0"/>
          <w:divBdr>
            <w:top w:val="none" w:sz="0" w:space="0" w:color="auto"/>
            <w:left w:val="none" w:sz="0" w:space="0" w:color="auto"/>
            <w:bottom w:val="none" w:sz="0" w:space="0" w:color="auto"/>
            <w:right w:val="none" w:sz="0" w:space="0" w:color="auto"/>
          </w:divBdr>
        </w:div>
        <w:div w:id="240870933">
          <w:marLeft w:val="480"/>
          <w:marRight w:val="0"/>
          <w:marTop w:val="0"/>
          <w:marBottom w:val="0"/>
          <w:divBdr>
            <w:top w:val="none" w:sz="0" w:space="0" w:color="auto"/>
            <w:left w:val="none" w:sz="0" w:space="0" w:color="auto"/>
            <w:bottom w:val="none" w:sz="0" w:space="0" w:color="auto"/>
            <w:right w:val="none" w:sz="0" w:space="0" w:color="auto"/>
          </w:divBdr>
        </w:div>
        <w:div w:id="342707253">
          <w:marLeft w:val="480"/>
          <w:marRight w:val="0"/>
          <w:marTop w:val="0"/>
          <w:marBottom w:val="0"/>
          <w:divBdr>
            <w:top w:val="none" w:sz="0" w:space="0" w:color="auto"/>
            <w:left w:val="none" w:sz="0" w:space="0" w:color="auto"/>
            <w:bottom w:val="none" w:sz="0" w:space="0" w:color="auto"/>
            <w:right w:val="none" w:sz="0" w:space="0" w:color="auto"/>
          </w:divBdr>
        </w:div>
        <w:div w:id="1065952512">
          <w:marLeft w:val="480"/>
          <w:marRight w:val="0"/>
          <w:marTop w:val="0"/>
          <w:marBottom w:val="0"/>
          <w:divBdr>
            <w:top w:val="none" w:sz="0" w:space="0" w:color="auto"/>
            <w:left w:val="none" w:sz="0" w:space="0" w:color="auto"/>
            <w:bottom w:val="none" w:sz="0" w:space="0" w:color="auto"/>
            <w:right w:val="none" w:sz="0" w:space="0" w:color="auto"/>
          </w:divBdr>
        </w:div>
        <w:div w:id="2036030274">
          <w:marLeft w:val="480"/>
          <w:marRight w:val="0"/>
          <w:marTop w:val="0"/>
          <w:marBottom w:val="0"/>
          <w:divBdr>
            <w:top w:val="none" w:sz="0" w:space="0" w:color="auto"/>
            <w:left w:val="none" w:sz="0" w:space="0" w:color="auto"/>
            <w:bottom w:val="none" w:sz="0" w:space="0" w:color="auto"/>
            <w:right w:val="none" w:sz="0" w:space="0" w:color="auto"/>
          </w:divBdr>
        </w:div>
        <w:div w:id="1201823538">
          <w:marLeft w:val="480"/>
          <w:marRight w:val="0"/>
          <w:marTop w:val="0"/>
          <w:marBottom w:val="0"/>
          <w:divBdr>
            <w:top w:val="none" w:sz="0" w:space="0" w:color="auto"/>
            <w:left w:val="none" w:sz="0" w:space="0" w:color="auto"/>
            <w:bottom w:val="none" w:sz="0" w:space="0" w:color="auto"/>
            <w:right w:val="none" w:sz="0" w:space="0" w:color="auto"/>
          </w:divBdr>
        </w:div>
        <w:div w:id="463962065">
          <w:marLeft w:val="480"/>
          <w:marRight w:val="0"/>
          <w:marTop w:val="0"/>
          <w:marBottom w:val="0"/>
          <w:divBdr>
            <w:top w:val="none" w:sz="0" w:space="0" w:color="auto"/>
            <w:left w:val="none" w:sz="0" w:space="0" w:color="auto"/>
            <w:bottom w:val="none" w:sz="0" w:space="0" w:color="auto"/>
            <w:right w:val="none" w:sz="0" w:space="0" w:color="auto"/>
          </w:divBdr>
        </w:div>
        <w:div w:id="242111377">
          <w:marLeft w:val="480"/>
          <w:marRight w:val="0"/>
          <w:marTop w:val="0"/>
          <w:marBottom w:val="0"/>
          <w:divBdr>
            <w:top w:val="none" w:sz="0" w:space="0" w:color="auto"/>
            <w:left w:val="none" w:sz="0" w:space="0" w:color="auto"/>
            <w:bottom w:val="none" w:sz="0" w:space="0" w:color="auto"/>
            <w:right w:val="none" w:sz="0" w:space="0" w:color="auto"/>
          </w:divBdr>
        </w:div>
        <w:div w:id="1504474234">
          <w:marLeft w:val="480"/>
          <w:marRight w:val="0"/>
          <w:marTop w:val="0"/>
          <w:marBottom w:val="0"/>
          <w:divBdr>
            <w:top w:val="none" w:sz="0" w:space="0" w:color="auto"/>
            <w:left w:val="none" w:sz="0" w:space="0" w:color="auto"/>
            <w:bottom w:val="none" w:sz="0" w:space="0" w:color="auto"/>
            <w:right w:val="none" w:sz="0" w:space="0" w:color="auto"/>
          </w:divBdr>
        </w:div>
        <w:div w:id="1078600004">
          <w:marLeft w:val="480"/>
          <w:marRight w:val="0"/>
          <w:marTop w:val="0"/>
          <w:marBottom w:val="0"/>
          <w:divBdr>
            <w:top w:val="none" w:sz="0" w:space="0" w:color="auto"/>
            <w:left w:val="none" w:sz="0" w:space="0" w:color="auto"/>
            <w:bottom w:val="none" w:sz="0" w:space="0" w:color="auto"/>
            <w:right w:val="none" w:sz="0" w:space="0" w:color="auto"/>
          </w:divBdr>
        </w:div>
        <w:div w:id="1662848969">
          <w:marLeft w:val="480"/>
          <w:marRight w:val="0"/>
          <w:marTop w:val="0"/>
          <w:marBottom w:val="0"/>
          <w:divBdr>
            <w:top w:val="none" w:sz="0" w:space="0" w:color="auto"/>
            <w:left w:val="none" w:sz="0" w:space="0" w:color="auto"/>
            <w:bottom w:val="none" w:sz="0" w:space="0" w:color="auto"/>
            <w:right w:val="none" w:sz="0" w:space="0" w:color="auto"/>
          </w:divBdr>
        </w:div>
        <w:div w:id="397704598">
          <w:marLeft w:val="480"/>
          <w:marRight w:val="0"/>
          <w:marTop w:val="0"/>
          <w:marBottom w:val="0"/>
          <w:divBdr>
            <w:top w:val="none" w:sz="0" w:space="0" w:color="auto"/>
            <w:left w:val="none" w:sz="0" w:space="0" w:color="auto"/>
            <w:bottom w:val="none" w:sz="0" w:space="0" w:color="auto"/>
            <w:right w:val="none" w:sz="0" w:space="0" w:color="auto"/>
          </w:divBdr>
        </w:div>
        <w:div w:id="548537274">
          <w:marLeft w:val="480"/>
          <w:marRight w:val="0"/>
          <w:marTop w:val="0"/>
          <w:marBottom w:val="0"/>
          <w:divBdr>
            <w:top w:val="none" w:sz="0" w:space="0" w:color="auto"/>
            <w:left w:val="none" w:sz="0" w:space="0" w:color="auto"/>
            <w:bottom w:val="none" w:sz="0" w:space="0" w:color="auto"/>
            <w:right w:val="none" w:sz="0" w:space="0" w:color="auto"/>
          </w:divBdr>
        </w:div>
        <w:div w:id="1425959021">
          <w:marLeft w:val="480"/>
          <w:marRight w:val="0"/>
          <w:marTop w:val="0"/>
          <w:marBottom w:val="0"/>
          <w:divBdr>
            <w:top w:val="none" w:sz="0" w:space="0" w:color="auto"/>
            <w:left w:val="none" w:sz="0" w:space="0" w:color="auto"/>
            <w:bottom w:val="none" w:sz="0" w:space="0" w:color="auto"/>
            <w:right w:val="none" w:sz="0" w:space="0" w:color="auto"/>
          </w:divBdr>
        </w:div>
        <w:div w:id="1863394433">
          <w:marLeft w:val="480"/>
          <w:marRight w:val="0"/>
          <w:marTop w:val="0"/>
          <w:marBottom w:val="0"/>
          <w:divBdr>
            <w:top w:val="none" w:sz="0" w:space="0" w:color="auto"/>
            <w:left w:val="none" w:sz="0" w:space="0" w:color="auto"/>
            <w:bottom w:val="none" w:sz="0" w:space="0" w:color="auto"/>
            <w:right w:val="none" w:sz="0" w:space="0" w:color="auto"/>
          </w:divBdr>
        </w:div>
        <w:div w:id="1506508221">
          <w:marLeft w:val="480"/>
          <w:marRight w:val="0"/>
          <w:marTop w:val="0"/>
          <w:marBottom w:val="0"/>
          <w:divBdr>
            <w:top w:val="none" w:sz="0" w:space="0" w:color="auto"/>
            <w:left w:val="none" w:sz="0" w:space="0" w:color="auto"/>
            <w:bottom w:val="none" w:sz="0" w:space="0" w:color="auto"/>
            <w:right w:val="none" w:sz="0" w:space="0" w:color="auto"/>
          </w:divBdr>
        </w:div>
        <w:div w:id="176699208">
          <w:marLeft w:val="480"/>
          <w:marRight w:val="0"/>
          <w:marTop w:val="0"/>
          <w:marBottom w:val="0"/>
          <w:divBdr>
            <w:top w:val="none" w:sz="0" w:space="0" w:color="auto"/>
            <w:left w:val="none" w:sz="0" w:space="0" w:color="auto"/>
            <w:bottom w:val="none" w:sz="0" w:space="0" w:color="auto"/>
            <w:right w:val="none" w:sz="0" w:space="0" w:color="auto"/>
          </w:divBdr>
        </w:div>
        <w:div w:id="1479151907">
          <w:marLeft w:val="480"/>
          <w:marRight w:val="0"/>
          <w:marTop w:val="0"/>
          <w:marBottom w:val="0"/>
          <w:divBdr>
            <w:top w:val="none" w:sz="0" w:space="0" w:color="auto"/>
            <w:left w:val="none" w:sz="0" w:space="0" w:color="auto"/>
            <w:bottom w:val="none" w:sz="0" w:space="0" w:color="auto"/>
            <w:right w:val="none" w:sz="0" w:space="0" w:color="auto"/>
          </w:divBdr>
        </w:div>
        <w:div w:id="664432181">
          <w:marLeft w:val="480"/>
          <w:marRight w:val="0"/>
          <w:marTop w:val="0"/>
          <w:marBottom w:val="0"/>
          <w:divBdr>
            <w:top w:val="none" w:sz="0" w:space="0" w:color="auto"/>
            <w:left w:val="none" w:sz="0" w:space="0" w:color="auto"/>
            <w:bottom w:val="none" w:sz="0" w:space="0" w:color="auto"/>
            <w:right w:val="none" w:sz="0" w:space="0" w:color="auto"/>
          </w:divBdr>
        </w:div>
        <w:div w:id="1019431110">
          <w:marLeft w:val="480"/>
          <w:marRight w:val="0"/>
          <w:marTop w:val="0"/>
          <w:marBottom w:val="0"/>
          <w:divBdr>
            <w:top w:val="none" w:sz="0" w:space="0" w:color="auto"/>
            <w:left w:val="none" w:sz="0" w:space="0" w:color="auto"/>
            <w:bottom w:val="none" w:sz="0" w:space="0" w:color="auto"/>
            <w:right w:val="none" w:sz="0" w:space="0" w:color="auto"/>
          </w:divBdr>
        </w:div>
        <w:div w:id="993141394">
          <w:marLeft w:val="480"/>
          <w:marRight w:val="0"/>
          <w:marTop w:val="0"/>
          <w:marBottom w:val="0"/>
          <w:divBdr>
            <w:top w:val="none" w:sz="0" w:space="0" w:color="auto"/>
            <w:left w:val="none" w:sz="0" w:space="0" w:color="auto"/>
            <w:bottom w:val="none" w:sz="0" w:space="0" w:color="auto"/>
            <w:right w:val="none" w:sz="0" w:space="0" w:color="auto"/>
          </w:divBdr>
        </w:div>
        <w:div w:id="2036231587">
          <w:marLeft w:val="480"/>
          <w:marRight w:val="0"/>
          <w:marTop w:val="0"/>
          <w:marBottom w:val="0"/>
          <w:divBdr>
            <w:top w:val="none" w:sz="0" w:space="0" w:color="auto"/>
            <w:left w:val="none" w:sz="0" w:space="0" w:color="auto"/>
            <w:bottom w:val="none" w:sz="0" w:space="0" w:color="auto"/>
            <w:right w:val="none" w:sz="0" w:space="0" w:color="auto"/>
          </w:divBdr>
        </w:div>
        <w:div w:id="583690665">
          <w:marLeft w:val="480"/>
          <w:marRight w:val="0"/>
          <w:marTop w:val="0"/>
          <w:marBottom w:val="0"/>
          <w:divBdr>
            <w:top w:val="none" w:sz="0" w:space="0" w:color="auto"/>
            <w:left w:val="none" w:sz="0" w:space="0" w:color="auto"/>
            <w:bottom w:val="none" w:sz="0" w:space="0" w:color="auto"/>
            <w:right w:val="none" w:sz="0" w:space="0" w:color="auto"/>
          </w:divBdr>
        </w:div>
        <w:div w:id="1943606373">
          <w:marLeft w:val="480"/>
          <w:marRight w:val="0"/>
          <w:marTop w:val="0"/>
          <w:marBottom w:val="0"/>
          <w:divBdr>
            <w:top w:val="none" w:sz="0" w:space="0" w:color="auto"/>
            <w:left w:val="none" w:sz="0" w:space="0" w:color="auto"/>
            <w:bottom w:val="none" w:sz="0" w:space="0" w:color="auto"/>
            <w:right w:val="none" w:sz="0" w:space="0" w:color="auto"/>
          </w:divBdr>
        </w:div>
        <w:div w:id="2116706205">
          <w:marLeft w:val="480"/>
          <w:marRight w:val="0"/>
          <w:marTop w:val="0"/>
          <w:marBottom w:val="0"/>
          <w:divBdr>
            <w:top w:val="none" w:sz="0" w:space="0" w:color="auto"/>
            <w:left w:val="none" w:sz="0" w:space="0" w:color="auto"/>
            <w:bottom w:val="none" w:sz="0" w:space="0" w:color="auto"/>
            <w:right w:val="none" w:sz="0" w:space="0" w:color="auto"/>
          </w:divBdr>
        </w:div>
        <w:div w:id="1008288309">
          <w:marLeft w:val="480"/>
          <w:marRight w:val="0"/>
          <w:marTop w:val="0"/>
          <w:marBottom w:val="0"/>
          <w:divBdr>
            <w:top w:val="none" w:sz="0" w:space="0" w:color="auto"/>
            <w:left w:val="none" w:sz="0" w:space="0" w:color="auto"/>
            <w:bottom w:val="none" w:sz="0" w:space="0" w:color="auto"/>
            <w:right w:val="none" w:sz="0" w:space="0" w:color="auto"/>
          </w:divBdr>
        </w:div>
      </w:divsChild>
    </w:div>
    <w:div w:id="345327058">
      <w:bodyDiv w:val="1"/>
      <w:marLeft w:val="0"/>
      <w:marRight w:val="0"/>
      <w:marTop w:val="0"/>
      <w:marBottom w:val="0"/>
      <w:divBdr>
        <w:top w:val="none" w:sz="0" w:space="0" w:color="auto"/>
        <w:left w:val="none" w:sz="0" w:space="0" w:color="auto"/>
        <w:bottom w:val="none" w:sz="0" w:space="0" w:color="auto"/>
        <w:right w:val="none" w:sz="0" w:space="0" w:color="auto"/>
      </w:divBdr>
    </w:div>
    <w:div w:id="345718502">
      <w:bodyDiv w:val="1"/>
      <w:marLeft w:val="0"/>
      <w:marRight w:val="0"/>
      <w:marTop w:val="0"/>
      <w:marBottom w:val="0"/>
      <w:divBdr>
        <w:top w:val="none" w:sz="0" w:space="0" w:color="auto"/>
        <w:left w:val="none" w:sz="0" w:space="0" w:color="auto"/>
        <w:bottom w:val="none" w:sz="0" w:space="0" w:color="auto"/>
        <w:right w:val="none" w:sz="0" w:space="0" w:color="auto"/>
      </w:divBdr>
      <w:divsChild>
        <w:div w:id="820460140">
          <w:marLeft w:val="480"/>
          <w:marRight w:val="0"/>
          <w:marTop w:val="0"/>
          <w:marBottom w:val="0"/>
          <w:divBdr>
            <w:top w:val="none" w:sz="0" w:space="0" w:color="auto"/>
            <w:left w:val="none" w:sz="0" w:space="0" w:color="auto"/>
            <w:bottom w:val="none" w:sz="0" w:space="0" w:color="auto"/>
            <w:right w:val="none" w:sz="0" w:space="0" w:color="auto"/>
          </w:divBdr>
        </w:div>
        <w:div w:id="302122472">
          <w:marLeft w:val="480"/>
          <w:marRight w:val="0"/>
          <w:marTop w:val="0"/>
          <w:marBottom w:val="0"/>
          <w:divBdr>
            <w:top w:val="none" w:sz="0" w:space="0" w:color="auto"/>
            <w:left w:val="none" w:sz="0" w:space="0" w:color="auto"/>
            <w:bottom w:val="none" w:sz="0" w:space="0" w:color="auto"/>
            <w:right w:val="none" w:sz="0" w:space="0" w:color="auto"/>
          </w:divBdr>
        </w:div>
        <w:div w:id="739984898">
          <w:marLeft w:val="480"/>
          <w:marRight w:val="0"/>
          <w:marTop w:val="0"/>
          <w:marBottom w:val="0"/>
          <w:divBdr>
            <w:top w:val="none" w:sz="0" w:space="0" w:color="auto"/>
            <w:left w:val="none" w:sz="0" w:space="0" w:color="auto"/>
            <w:bottom w:val="none" w:sz="0" w:space="0" w:color="auto"/>
            <w:right w:val="none" w:sz="0" w:space="0" w:color="auto"/>
          </w:divBdr>
        </w:div>
        <w:div w:id="288829296">
          <w:marLeft w:val="480"/>
          <w:marRight w:val="0"/>
          <w:marTop w:val="0"/>
          <w:marBottom w:val="0"/>
          <w:divBdr>
            <w:top w:val="none" w:sz="0" w:space="0" w:color="auto"/>
            <w:left w:val="none" w:sz="0" w:space="0" w:color="auto"/>
            <w:bottom w:val="none" w:sz="0" w:space="0" w:color="auto"/>
            <w:right w:val="none" w:sz="0" w:space="0" w:color="auto"/>
          </w:divBdr>
        </w:div>
        <w:div w:id="334919741">
          <w:marLeft w:val="480"/>
          <w:marRight w:val="0"/>
          <w:marTop w:val="0"/>
          <w:marBottom w:val="0"/>
          <w:divBdr>
            <w:top w:val="none" w:sz="0" w:space="0" w:color="auto"/>
            <w:left w:val="none" w:sz="0" w:space="0" w:color="auto"/>
            <w:bottom w:val="none" w:sz="0" w:space="0" w:color="auto"/>
            <w:right w:val="none" w:sz="0" w:space="0" w:color="auto"/>
          </w:divBdr>
        </w:div>
        <w:div w:id="725497603">
          <w:marLeft w:val="480"/>
          <w:marRight w:val="0"/>
          <w:marTop w:val="0"/>
          <w:marBottom w:val="0"/>
          <w:divBdr>
            <w:top w:val="none" w:sz="0" w:space="0" w:color="auto"/>
            <w:left w:val="none" w:sz="0" w:space="0" w:color="auto"/>
            <w:bottom w:val="none" w:sz="0" w:space="0" w:color="auto"/>
            <w:right w:val="none" w:sz="0" w:space="0" w:color="auto"/>
          </w:divBdr>
        </w:div>
        <w:div w:id="1707292976">
          <w:marLeft w:val="480"/>
          <w:marRight w:val="0"/>
          <w:marTop w:val="0"/>
          <w:marBottom w:val="0"/>
          <w:divBdr>
            <w:top w:val="none" w:sz="0" w:space="0" w:color="auto"/>
            <w:left w:val="none" w:sz="0" w:space="0" w:color="auto"/>
            <w:bottom w:val="none" w:sz="0" w:space="0" w:color="auto"/>
            <w:right w:val="none" w:sz="0" w:space="0" w:color="auto"/>
          </w:divBdr>
        </w:div>
        <w:div w:id="2072196250">
          <w:marLeft w:val="480"/>
          <w:marRight w:val="0"/>
          <w:marTop w:val="0"/>
          <w:marBottom w:val="0"/>
          <w:divBdr>
            <w:top w:val="none" w:sz="0" w:space="0" w:color="auto"/>
            <w:left w:val="none" w:sz="0" w:space="0" w:color="auto"/>
            <w:bottom w:val="none" w:sz="0" w:space="0" w:color="auto"/>
            <w:right w:val="none" w:sz="0" w:space="0" w:color="auto"/>
          </w:divBdr>
        </w:div>
        <w:div w:id="1364087345">
          <w:marLeft w:val="480"/>
          <w:marRight w:val="0"/>
          <w:marTop w:val="0"/>
          <w:marBottom w:val="0"/>
          <w:divBdr>
            <w:top w:val="none" w:sz="0" w:space="0" w:color="auto"/>
            <w:left w:val="none" w:sz="0" w:space="0" w:color="auto"/>
            <w:bottom w:val="none" w:sz="0" w:space="0" w:color="auto"/>
            <w:right w:val="none" w:sz="0" w:space="0" w:color="auto"/>
          </w:divBdr>
        </w:div>
        <w:div w:id="2074501450">
          <w:marLeft w:val="480"/>
          <w:marRight w:val="0"/>
          <w:marTop w:val="0"/>
          <w:marBottom w:val="0"/>
          <w:divBdr>
            <w:top w:val="none" w:sz="0" w:space="0" w:color="auto"/>
            <w:left w:val="none" w:sz="0" w:space="0" w:color="auto"/>
            <w:bottom w:val="none" w:sz="0" w:space="0" w:color="auto"/>
            <w:right w:val="none" w:sz="0" w:space="0" w:color="auto"/>
          </w:divBdr>
        </w:div>
        <w:div w:id="32315479">
          <w:marLeft w:val="480"/>
          <w:marRight w:val="0"/>
          <w:marTop w:val="0"/>
          <w:marBottom w:val="0"/>
          <w:divBdr>
            <w:top w:val="none" w:sz="0" w:space="0" w:color="auto"/>
            <w:left w:val="none" w:sz="0" w:space="0" w:color="auto"/>
            <w:bottom w:val="none" w:sz="0" w:space="0" w:color="auto"/>
            <w:right w:val="none" w:sz="0" w:space="0" w:color="auto"/>
          </w:divBdr>
        </w:div>
        <w:div w:id="2064474784">
          <w:marLeft w:val="480"/>
          <w:marRight w:val="0"/>
          <w:marTop w:val="0"/>
          <w:marBottom w:val="0"/>
          <w:divBdr>
            <w:top w:val="none" w:sz="0" w:space="0" w:color="auto"/>
            <w:left w:val="none" w:sz="0" w:space="0" w:color="auto"/>
            <w:bottom w:val="none" w:sz="0" w:space="0" w:color="auto"/>
            <w:right w:val="none" w:sz="0" w:space="0" w:color="auto"/>
          </w:divBdr>
        </w:div>
        <w:div w:id="682974317">
          <w:marLeft w:val="480"/>
          <w:marRight w:val="0"/>
          <w:marTop w:val="0"/>
          <w:marBottom w:val="0"/>
          <w:divBdr>
            <w:top w:val="none" w:sz="0" w:space="0" w:color="auto"/>
            <w:left w:val="none" w:sz="0" w:space="0" w:color="auto"/>
            <w:bottom w:val="none" w:sz="0" w:space="0" w:color="auto"/>
            <w:right w:val="none" w:sz="0" w:space="0" w:color="auto"/>
          </w:divBdr>
        </w:div>
        <w:div w:id="569312224">
          <w:marLeft w:val="480"/>
          <w:marRight w:val="0"/>
          <w:marTop w:val="0"/>
          <w:marBottom w:val="0"/>
          <w:divBdr>
            <w:top w:val="none" w:sz="0" w:space="0" w:color="auto"/>
            <w:left w:val="none" w:sz="0" w:space="0" w:color="auto"/>
            <w:bottom w:val="none" w:sz="0" w:space="0" w:color="auto"/>
            <w:right w:val="none" w:sz="0" w:space="0" w:color="auto"/>
          </w:divBdr>
        </w:div>
        <w:div w:id="1255355376">
          <w:marLeft w:val="480"/>
          <w:marRight w:val="0"/>
          <w:marTop w:val="0"/>
          <w:marBottom w:val="0"/>
          <w:divBdr>
            <w:top w:val="none" w:sz="0" w:space="0" w:color="auto"/>
            <w:left w:val="none" w:sz="0" w:space="0" w:color="auto"/>
            <w:bottom w:val="none" w:sz="0" w:space="0" w:color="auto"/>
            <w:right w:val="none" w:sz="0" w:space="0" w:color="auto"/>
          </w:divBdr>
        </w:div>
        <w:div w:id="1640720454">
          <w:marLeft w:val="480"/>
          <w:marRight w:val="0"/>
          <w:marTop w:val="0"/>
          <w:marBottom w:val="0"/>
          <w:divBdr>
            <w:top w:val="none" w:sz="0" w:space="0" w:color="auto"/>
            <w:left w:val="none" w:sz="0" w:space="0" w:color="auto"/>
            <w:bottom w:val="none" w:sz="0" w:space="0" w:color="auto"/>
            <w:right w:val="none" w:sz="0" w:space="0" w:color="auto"/>
          </w:divBdr>
        </w:div>
        <w:div w:id="1806384327">
          <w:marLeft w:val="480"/>
          <w:marRight w:val="0"/>
          <w:marTop w:val="0"/>
          <w:marBottom w:val="0"/>
          <w:divBdr>
            <w:top w:val="none" w:sz="0" w:space="0" w:color="auto"/>
            <w:left w:val="none" w:sz="0" w:space="0" w:color="auto"/>
            <w:bottom w:val="none" w:sz="0" w:space="0" w:color="auto"/>
            <w:right w:val="none" w:sz="0" w:space="0" w:color="auto"/>
          </w:divBdr>
        </w:div>
        <w:div w:id="1930043262">
          <w:marLeft w:val="480"/>
          <w:marRight w:val="0"/>
          <w:marTop w:val="0"/>
          <w:marBottom w:val="0"/>
          <w:divBdr>
            <w:top w:val="none" w:sz="0" w:space="0" w:color="auto"/>
            <w:left w:val="none" w:sz="0" w:space="0" w:color="auto"/>
            <w:bottom w:val="none" w:sz="0" w:space="0" w:color="auto"/>
            <w:right w:val="none" w:sz="0" w:space="0" w:color="auto"/>
          </w:divBdr>
        </w:div>
        <w:div w:id="70006539">
          <w:marLeft w:val="480"/>
          <w:marRight w:val="0"/>
          <w:marTop w:val="0"/>
          <w:marBottom w:val="0"/>
          <w:divBdr>
            <w:top w:val="none" w:sz="0" w:space="0" w:color="auto"/>
            <w:left w:val="none" w:sz="0" w:space="0" w:color="auto"/>
            <w:bottom w:val="none" w:sz="0" w:space="0" w:color="auto"/>
            <w:right w:val="none" w:sz="0" w:space="0" w:color="auto"/>
          </w:divBdr>
        </w:div>
        <w:div w:id="1328630574">
          <w:marLeft w:val="480"/>
          <w:marRight w:val="0"/>
          <w:marTop w:val="0"/>
          <w:marBottom w:val="0"/>
          <w:divBdr>
            <w:top w:val="none" w:sz="0" w:space="0" w:color="auto"/>
            <w:left w:val="none" w:sz="0" w:space="0" w:color="auto"/>
            <w:bottom w:val="none" w:sz="0" w:space="0" w:color="auto"/>
            <w:right w:val="none" w:sz="0" w:space="0" w:color="auto"/>
          </w:divBdr>
        </w:div>
        <w:div w:id="881940573">
          <w:marLeft w:val="480"/>
          <w:marRight w:val="0"/>
          <w:marTop w:val="0"/>
          <w:marBottom w:val="0"/>
          <w:divBdr>
            <w:top w:val="none" w:sz="0" w:space="0" w:color="auto"/>
            <w:left w:val="none" w:sz="0" w:space="0" w:color="auto"/>
            <w:bottom w:val="none" w:sz="0" w:space="0" w:color="auto"/>
            <w:right w:val="none" w:sz="0" w:space="0" w:color="auto"/>
          </w:divBdr>
        </w:div>
        <w:div w:id="239877137">
          <w:marLeft w:val="480"/>
          <w:marRight w:val="0"/>
          <w:marTop w:val="0"/>
          <w:marBottom w:val="0"/>
          <w:divBdr>
            <w:top w:val="none" w:sz="0" w:space="0" w:color="auto"/>
            <w:left w:val="none" w:sz="0" w:space="0" w:color="auto"/>
            <w:bottom w:val="none" w:sz="0" w:space="0" w:color="auto"/>
            <w:right w:val="none" w:sz="0" w:space="0" w:color="auto"/>
          </w:divBdr>
        </w:div>
        <w:div w:id="1200312616">
          <w:marLeft w:val="480"/>
          <w:marRight w:val="0"/>
          <w:marTop w:val="0"/>
          <w:marBottom w:val="0"/>
          <w:divBdr>
            <w:top w:val="none" w:sz="0" w:space="0" w:color="auto"/>
            <w:left w:val="none" w:sz="0" w:space="0" w:color="auto"/>
            <w:bottom w:val="none" w:sz="0" w:space="0" w:color="auto"/>
            <w:right w:val="none" w:sz="0" w:space="0" w:color="auto"/>
          </w:divBdr>
        </w:div>
        <w:div w:id="975987824">
          <w:marLeft w:val="480"/>
          <w:marRight w:val="0"/>
          <w:marTop w:val="0"/>
          <w:marBottom w:val="0"/>
          <w:divBdr>
            <w:top w:val="none" w:sz="0" w:space="0" w:color="auto"/>
            <w:left w:val="none" w:sz="0" w:space="0" w:color="auto"/>
            <w:bottom w:val="none" w:sz="0" w:space="0" w:color="auto"/>
            <w:right w:val="none" w:sz="0" w:space="0" w:color="auto"/>
          </w:divBdr>
        </w:div>
        <w:div w:id="1137918955">
          <w:marLeft w:val="480"/>
          <w:marRight w:val="0"/>
          <w:marTop w:val="0"/>
          <w:marBottom w:val="0"/>
          <w:divBdr>
            <w:top w:val="none" w:sz="0" w:space="0" w:color="auto"/>
            <w:left w:val="none" w:sz="0" w:space="0" w:color="auto"/>
            <w:bottom w:val="none" w:sz="0" w:space="0" w:color="auto"/>
            <w:right w:val="none" w:sz="0" w:space="0" w:color="auto"/>
          </w:divBdr>
        </w:div>
        <w:div w:id="668749133">
          <w:marLeft w:val="480"/>
          <w:marRight w:val="0"/>
          <w:marTop w:val="0"/>
          <w:marBottom w:val="0"/>
          <w:divBdr>
            <w:top w:val="none" w:sz="0" w:space="0" w:color="auto"/>
            <w:left w:val="none" w:sz="0" w:space="0" w:color="auto"/>
            <w:bottom w:val="none" w:sz="0" w:space="0" w:color="auto"/>
            <w:right w:val="none" w:sz="0" w:space="0" w:color="auto"/>
          </w:divBdr>
        </w:div>
        <w:div w:id="1259557038">
          <w:marLeft w:val="480"/>
          <w:marRight w:val="0"/>
          <w:marTop w:val="0"/>
          <w:marBottom w:val="0"/>
          <w:divBdr>
            <w:top w:val="none" w:sz="0" w:space="0" w:color="auto"/>
            <w:left w:val="none" w:sz="0" w:space="0" w:color="auto"/>
            <w:bottom w:val="none" w:sz="0" w:space="0" w:color="auto"/>
            <w:right w:val="none" w:sz="0" w:space="0" w:color="auto"/>
          </w:divBdr>
        </w:div>
        <w:div w:id="2055956302">
          <w:marLeft w:val="480"/>
          <w:marRight w:val="0"/>
          <w:marTop w:val="0"/>
          <w:marBottom w:val="0"/>
          <w:divBdr>
            <w:top w:val="none" w:sz="0" w:space="0" w:color="auto"/>
            <w:left w:val="none" w:sz="0" w:space="0" w:color="auto"/>
            <w:bottom w:val="none" w:sz="0" w:space="0" w:color="auto"/>
            <w:right w:val="none" w:sz="0" w:space="0" w:color="auto"/>
          </w:divBdr>
        </w:div>
        <w:div w:id="914164151">
          <w:marLeft w:val="480"/>
          <w:marRight w:val="0"/>
          <w:marTop w:val="0"/>
          <w:marBottom w:val="0"/>
          <w:divBdr>
            <w:top w:val="none" w:sz="0" w:space="0" w:color="auto"/>
            <w:left w:val="none" w:sz="0" w:space="0" w:color="auto"/>
            <w:bottom w:val="none" w:sz="0" w:space="0" w:color="auto"/>
            <w:right w:val="none" w:sz="0" w:space="0" w:color="auto"/>
          </w:divBdr>
        </w:div>
        <w:div w:id="1870600389">
          <w:marLeft w:val="480"/>
          <w:marRight w:val="0"/>
          <w:marTop w:val="0"/>
          <w:marBottom w:val="0"/>
          <w:divBdr>
            <w:top w:val="none" w:sz="0" w:space="0" w:color="auto"/>
            <w:left w:val="none" w:sz="0" w:space="0" w:color="auto"/>
            <w:bottom w:val="none" w:sz="0" w:space="0" w:color="auto"/>
            <w:right w:val="none" w:sz="0" w:space="0" w:color="auto"/>
          </w:divBdr>
        </w:div>
        <w:div w:id="1815567285">
          <w:marLeft w:val="480"/>
          <w:marRight w:val="0"/>
          <w:marTop w:val="0"/>
          <w:marBottom w:val="0"/>
          <w:divBdr>
            <w:top w:val="none" w:sz="0" w:space="0" w:color="auto"/>
            <w:left w:val="none" w:sz="0" w:space="0" w:color="auto"/>
            <w:bottom w:val="none" w:sz="0" w:space="0" w:color="auto"/>
            <w:right w:val="none" w:sz="0" w:space="0" w:color="auto"/>
          </w:divBdr>
        </w:div>
        <w:div w:id="1062798235">
          <w:marLeft w:val="480"/>
          <w:marRight w:val="0"/>
          <w:marTop w:val="0"/>
          <w:marBottom w:val="0"/>
          <w:divBdr>
            <w:top w:val="none" w:sz="0" w:space="0" w:color="auto"/>
            <w:left w:val="none" w:sz="0" w:space="0" w:color="auto"/>
            <w:bottom w:val="none" w:sz="0" w:space="0" w:color="auto"/>
            <w:right w:val="none" w:sz="0" w:space="0" w:color="auto"/>
          </w:divBdr>
        </w:div>
        <w:div w:id="1003316588">
          <w:marLeft w:val="480"/>
          <w:marRight w:val="0"/>
          <w:marTop w:val="0"/>
          <w:marBottom w:val="0"/>
          <w:divBdr>
            <w:top w:val="none" w:sz="0" w:space="0" w:color="auto"/>
            <w:left w:val="none" w:sz="0" w:space="0" w:color="auto"/>
            <w:bottom w:val="none" w:sz="0" w:space="0" w:color="auto"/>
            <w:right w:val="none" w:sz="0" w:space="0" w:color="auto"/>
          </w:divBdr>
        </w:div>
        <w:div w:id="1928076501">
          <w:marLeft w:val="480"/>
          <w:marRight w:val="0"/>
          <w:marTop w:val="0"/>
          <w:marBottom w:val="0"/>
          <w:divBdr>
            <w:top w:val="none" w:sz="0" w:space="0" w:color="auto"/>
            <w:left w:val="none" w:sz="0" w:space="0" w:color="auto"/>
            <w:bottom w:val="none" w:sz="0" w:space="0" w:color="auto"/>
            <w:right w:val="none" w:sz="0" w:space="0" w:color="auto"/>
          </w:divBdr>
        </w:div>
        <w:div w:id="649672884">
          <w:marLeft w:val="480"/>
          <w:marRight w:val="0"/>
          <w:marTop w:val="0"/>
          <w:marBottom w:val="0"/>
          <w:divBdr>
            <w:top w:val="none" w:sz="0" w:space="0" w:color="auto"/>
            <w:left w:val="none" w:sz="0" w:space="0" w:color="auto"/>
            <w:bottom w:val="none" w:sz="0" w:space="0" w:color="auto"/>
            <w:right w:val="none" w:sz="0" w:space="0" w:color="auto"/>
          </w:divBdr>
        </w:div>
        <w:div w:id="934096818">
          <w:marLeft w:val="480"/>
          <w:marRight w:val="0"/>
          <w:marTop w:val="0"/>
          <w:marBottom w:val="0"/>
          <w:divBdr>
            <w:top w:val="none" w:sz="0" w:space="0" w:color="auto"/>
            <w:left w:val="none" w:sz="0" w:space="0" w:color="auto"/>
            <w:bottom w:val="none" w:sz="0" w:space="0" w:color="auto"/>
            <w:right w:val="none" w:sz="0" w:space="0" w:color="auto"/>
          </w:divBdr>
        </w:div>
        <w:div w:id="1813862299">
          <w:marLeft w:val="480"/>
          <w:marRight w:val="0"/>
          <w:marTop w:val="0"/>
          <w:marBottom w:val="0"/>
          <w:divBdr>
            <w:top w:val="none" w:sz="0" w:space="0" w:color="auto"/>
            <w:left w:val="none" w:sz="0" w:space="0" w:color="auto"/>
            <w:bottom w:val="none" w:sz="0" w:space="0" w:color="auto"/>
            <w:right w:val="none" w:sz="0" w:space="0" w:color="auto"/>
          </w:divBdr>
        </w:div>
        <w:div w:id="1747720870">
          <w:marLeft w:val="480"/>
          <w:marRight w:val="0"/>
          <w:marTop w:val="0"/>
          <w:marBottom w:val="0"/>
          <w:divBdr>
            <w:top w:val="none" w:sz="0" w:space="0" w:color="auto"/>
            <w:left w:val="none" w:sz="0" w:space="0" w:color="auto"/>
            <w:bottom w:val="none" w:sz="0" w:space="0" w:color="auto"/>
            <w:right w:val="none" w:sz="0" w:space="0" w:color="auto"/>
          </w:divBdr>
        </w:div>
        <w:div w:id="357004556">
          <w:marLeft w:val="480"/>
          <w:marRight w:val="0"/>
          <w:marTop w:val="0"/>
          <w:marBottom w:val="0"/>
          <w:divBdr>
            <w:top w:val="none" w:sz="0" w:space="0" w:color="auto"/>
            <w:left w:val="none" w:sz="0" w:space="0" w:color="auto"/>
            <w:bottom w:val="none" w:sz="0" w:space="0" w:color="auto"/>
            <w:right w:val="none" w:sz="0" w:space="0" w:color="auto"/>
          </w:divBdr>
        </w:div>
        <w:div w:id="1962491144">
          <w:marLeft w:val="480"/>
          <w:marRight w:val="0"/>
          <w:marTop w:val="0"/>
          <w:marBottom w:val="0"/>
          <w:divBdr>
            <w:top w:val="none" w:sz="0" w:space="0" w:color="auto"/>
            <w:left w:val="none" w:sz="0" w:space="0" w:color="auto"/>
            <w:bottom w:val="none" w:sz="0" w:space="0" w:color="auto"/>
            <w:right w:val="none" w:sz="0" w:space="0" w:color="auto"/>
          </w:divBdr>
        </w:div>
        <w:div w:id="1641880886">
          <w:marLeft w:val="480"/>
          <w:marRight w:val="0"/>
          <w:marTop w:val="0"/>
          <w:marBottom w:val="0"/>
          <w:divBdr>
            <w:top w:val="none" w:sz="0" w:space="0" w:color="auto"/>
            <w:left w:val="none" w:sz="0" w:space="0" w:color="auto"/>
            <w:bottom w:val="none" w:sz="0" w:space="0" w:color="auto"/>
            <w:right w:val="none" w:sz="0" w:space="0" w:color="auto"/>
          </w:divBdr>
        </w:div>
        <w:div w:id="244651046">
          <w:marLeft w:val="480"/>
          <w:marRight w:val="0"/>
          <w:marTop w:val="0"/>
          <w:marBottom w:val="0"/>
          <w:divBdr>
            <w:top w:val="none" w:sz="0" w:space="0" w:color="auto"/>
            <w:left w:val="none" w:sz="0" w:space="0" w:color="auto"/>
            <w:bottom w:val="none" w:sz="0" w:space="0" w:color="auto"/>
            <w:right w:val="none" w:sz="0" w:space="0" w:color="auto"/>
          </w:divBdr>
        </w:div>
        <w:div w:id="951321006">
          <w:marLeft w:val="480"/>
          <w:marRight w:val="0"/>
          <w:marTop w:val="0"/>
          <w:marBottom w:val="0"/>
          <w:divBdr>
            <w:top w:val="none" w:sz="0" w:space="0" w:color="auto"/>
            <w:left w:val="none" w:sz="0" w:space="0" w:color="auto"/>
            <w:bottom w:val="none" w:sz="0" w:space="0" w:color="auto"/>
            <w:right w:val="none" w:sz="0" w:space="0" w:color="auto"/>
          </w:divBdr>
        </w:div>
        <w:div w:id="1489010191">
          <w:marLeft w:val="480"/>
          <w:marRight w:val="0"/>
          <w:marTop w:val="0"/>
          <w:marBottom w:val="0"/>
          <w:divBdr>
            <w:top w:val="none" w:sz="0" w:space="0" w:color="auto"/>
            <w:left w:val="none" w:sz="0" w:space="0" w:color="auto"/>
            <w:bottom w:val="none" w:sz="0" w:space="0" w:color="auto"/>
            <w:right w:val="none" w:sz="0" w:space="0" w:color="auto"/>
          </w:divBdr>
        </w:div>
        <w:div w:id="1072695496">
          <w:marLeft w:val="480"/>
          <w:marRight w:val="0"/>
          <w:marTop w:val="0"/>
          <w:marBottom w:val="0"/>
          <w:divBdr>
            <w:top w:val="none" w:sz="0" w:space="0" w:color="auto"/>
            <w:left w:val="none" w:sz="0" w:space="0" w:color="auto"/>
            <w:bottom w:val="none" w:sz="0" w:space="0" w:color="auto"/>
            <w:right w:val="none" w:sz="0" w:space="0" w:color="auto"/>
          </w:divBdr>
        </w:div>
        <w:div w:id="2084327323">
          <w:marLeft w:val="480"/>
          <w:marRight w:val="0"/>
          <w:marTop w:val="0"/>
          <w:marBottom w:val="0"/>
          <w:divBdr>
            <w:top w:val="none" w:sz="0" w:space="0" w:color="auto"/>
            <w:left w:val="none" w:sz="0" w:space="0" w:color="auto"/>
            <w:bottom w:val="none" w:sz="0" w:space="0" w:color="auto"/>
            <w:right w:val="none" w:sz="0" w:space="0" w:color="auto"/>
          </w:divBdr>
        </w:div>
        <w:div w:id="310135828">
          <w:marLeft w:val="480"/>
          <w:marRight w:val="0"/>
          <w:marTop w:val="0"/>
          <w:marBottom w:val="0"/>
          <w:divBdr>
            <w:top w:val="none" w:sz="0" w:space="0" w:color="auto"/>
            <w:left w:val="none" w:sz="0" w:space="0" w:color="auto"/>
            <w:bottom w:val="none" w:sz="0" w:space="0" w:color="auto"/>
            <w:right w:val="none" w:sz="0" w:space="0" w:color="auto"/>
          </w:divBdr>
        </w:div>
        <w:div w:id="1507592828">
          <w:marLeft w:val="480"/>
          <w:marRight w:val="0"/>
          <w:marTop w:val="0"/>
          <w:marBottom w:val="0"/>
          <w:divBdr>
            <w:top w:val="none" w:sz="0" w:space="0" w:color="auto"/>
            <w:left w:val="none" w:sz="0" w:space="0" w:color="auto"/>
            <w:bottom w:val="none" w:sz="0" w:space="0" w:color="auto"/>
            <w:right w:val="none" w:sz="0" w:space="0" w:color="auto"/>
          </w:divBdr>
        </w:div>
        <w:div w:id="2108229759">
          <w:marLeft w:val="480"/>
          <w:marRight w:val="0"/>
          <w:marTop w:val="0"/>
          <w:marBottom w:val="0"/>
          <w:divBdr>
            <w:top w:val="none" w:sz="0" w:space="0" w:color="auto"/>
            <w:left w:val="none" w:sz="0" w:space="0" w:color="auto"/>
            <w:bottom w:val="none" w:sz="0" w:space="0" w:color="auto"/>
            <w:right w:val="none" w:sz="0" w:space="0" w:color="auto"/>
          </w:divBdr>
        </w:div>
        <w:div w:id="1121194967">
          <w:marLeft w:val="480"/>
          <w:marRight w:val="0"/>
          <w:marTop w:val="0"/>
          <w:marBottom w:val="0"/>
          <w:divBdr>
            <w:top w:val="none" w:sz="0" w:space="0" w:color="auto"/>
            <w:left w:val="none" w:sz="0" w:space="0" w:color="auto"/>
            <w:bottom w:val="none" w:sz="0" w:space="0" w:color="auto"/>
            <w:right w:val="none" w:sz="0" w:space="0" w:color="auto"/>
          </w:divBdr>
        </w:div>
        <w:div w:id="1822186782">
          <w:marLeft w:val="480"/>
          <w:marRight w:val="0"/>
          <w:marTop w:val="0"/>
          <w:marBottom w:val="0"/>
          <w:divBdr>
            <w:top w:val="none" w:sz="0" w:space="0" w:color="auto"/>
            <w:left w:val="none" w:sz="0" w:space="0" w:color="auto"/>
            <w:bottom w:val="none" w:sz="0" w:space="0" w:color="auto"/>
            <w:right w:val="none" w:sz="0" w:space="0" w:color="auto"/>
          </w:divBdr>
        </w:div>
        <w:div w:id="1906646327">
          <w:marLeft w:val="480"/>
          <w:marRight w:val="0"/>
          <w:marTop w:val="0"/>
          <w:marBottom w:val="0"/>
          <w:divBdr>
            <w:top w:val="none" w:sz="0" w:space="0" w:color="auto"/>
            <w:left w:val="none" w:sz="0" w:space="0" w:color="auto"/>
            <w:bottom w:val="none" w:sz="0" w:space="0" w:color="auto"/>
            <w:right w:val="none" w:sz="0" w:space="0" w:color="auto"/>
          </w:divBdr>
        </w:div>
        <w:div w:id="2072729604">
          <w:marLeft w:val="480"/>
          <w:marRight w:val="0"/>
          <w:marTop w:val="0"/>
          <w:marBottom w:val="0"/>
          <w:divBdr>
            <w:top w:val="none" w:sz="0" w:space="0" w:color="auto"/>
            <w:left w:val="none" w:sz="0" w:space="0" w:color="auto"/>
            <w:bottom w:val="none" w:sz="0" w:space="0" w:color="auto"/>
            <w:right w:val="none" w:sz="0" w:space="0" w:color="auto"/>
          </w:divBdr>
        </w:div>
        <w:div w:id="1786460502">
          <w:marLeft w:val="480"/>
          <w:marRight w:val="0"/>
          <w:marTop w:val="0"/>
          <w:marBottom w:val="0"/>
          <w:divBdr>
            <w:top w:val="none" w:sz="0" w:space="0" w:color="auto"/>
            <w:left w:val="none" w:sz="0" w:space="0" w:color="auto"/>
            <w:bottom w:val="none" w:sz="0" w:space="0" w:color="auto"/>
            <w:right w:val="none" w:sz="0" w:space="0" w:color="auto"/>
          </w:divBdr>
        </w:div>
        <w:div w:id="726732405">
          <w:marLeft w:val="480"/>
          <w:marRight w:val="0"/>
          <w:marTop w:val="0"/>
          <w:marBottom w:val="0"/>
          <w:divBdr>
            <w:top w:val="none" w:sz="0" w:space="0" w:color="auto"/>
            <w:left w:val="none" w:sz="0" w:space="0" w:color="auto"/>
            <w:bottom w:val="none" w:sz="0" w:space="0" w:color="auto"/>
            <w:right w:val="none" w:sz="0" w:space="0" w:color="auto"/>
          </w:divBdr>
        </w:div>
        <w:div w:id="530265866">
          <w:marLeft w:val="480"/>
          <w:marRight w:val="0"/>
          <w:marTop w:val="0"/>
          <w:marBottom w:val="0"/>
          <w:divBdr>
            <w:top w:val="none" w:sz="0" w:space="0" w:color="auto"/>
            <w:left w:val="none" w:sz="0" w:space="0" w:color="auto"/>
            <w:bottom w:val="none" w:sz="0" w:space="0" w:color="auto"/>
            <w:right w:val="none" w:sz="0" w:space="0" w:color="auto"/>
          </w:divBdr>
        </w:div>
        <w:div w:id="1149401939">
          <w:marLeft w:val="480"/>
          <w:marRight w:val="0"/>
          <w:marTop w:val="0"/>
          <w:marBottom w:val="0"/>
          <w:divBdr>
            <w:top w:val="none" w:sz="0" w:space="0" w:color="auto"/>
            <w:left w:val="none" w:sz="0" w:space="0" w:color="auto"/>
            <w:bottom w:val="none" w:sz="0" w:space="0" w:color="auto"/>
            <w:right w:val="none" w:sz="0" w:space="0" w:color="auto"/>
          </w:divBdr>
        </w:div>
        <w:div w:id="755399012">
          <w:marLeft w:val="480"/>
          <w:marRight w:val="0"/>
          <w:marTop w:val="0"/>
          <w:marBottom w:val="0"/>
          <w:divBdr>
            <w:top w:val="none" w:sz="0" w:space="0" w:color="auto"/>
            <w:left w:val="none" w:sz="0" w:space="0" w:color="auto"/>
            <w:bottom w:val="none" w:sz="0" w:space="0" w:color="auto"/>
            <w:right w:val="none" w:sz="0" w:space="0" w:color="auto"/>
          </w:divBdr>
        </w:div>
        <w:div w:id="372922948">
          <w:marLeft w:val="480"/>
          <w:marRight w:val="0"/>
          <w:marTop w:val="0"/>
          <w:marBottom w:val="0"/>
          <w:divBdr>
            <w:top w:val="none" w:sz="0" w:space="0" w:color="auto"/>
            <w:left w:val="none" w:sz="0" w:space="0" w:color="auto"/>
            <w:bottom w:val="none" w:sz="0" w:space="0" w:color="auto"/>
            <w:right w:val="none" w:sz="0" w:space="0" w:color="auto"/>
          </w:divBdr>
        </w:div>
        <w:div w:id="739714042">
          <w:marLeft w:val="480"/>
          <w:marRight w:val="0"/>
          <w:marTop w:val="0"/>
          <w:marBottom w:val="0"/>
          <w:divBdr>
            <w:top w:val="none" w:sz="0" w:space="0" w:color="auto"/>
            <w:left w:val="none" w:sz="0" w:space="0" w:color="auto"/>
            <w:bottom w:val="none" w:sz="0" w:space="0" w:color="auto"/>
            <w:right w:val="none" w:sz="0" w:space="0" w:color="auto"/>
          </w:divBdr>
        </w:div>
        <w:div w:id="476336790">
          <w:marLeft w:val="480"/>
          <w:marRight w:val="0"/>
          <w:marTop w:val="0"/>
          <w:marBottom w:val="0"/>
          <w:divBdr>
            <w:top w:val="none" w:sz="0" w:space="0" w:color="auto"/>
            <w:left w:val="none" w:sz="0" w:space="0" w:color="auto"/>
            <w:bottom w:val="none" w:sz="0" w:space="0" w:color="auto"/>
            <w:right w:val="none" w:sz="0" w:space="0" w:color="auto"/>
          </w:divBdr>
        </w:div>
        <w:div w:id="152332722">
          <w:marLeft w:val="480"/>
          <w:marRight w:val="0"/>
          <w:marTop w:val="0"/>
          <w:marBottom w:val="0"/>
          <w:divBdr>
            <w:top w:val="none" w:sz="0" w:space="0" w:color="auto"/>
            <w:left w:val="none" w:sz="0" w:space="0" w:color="auto"/>
            <w:bottom w:val="none" w:sz="0" w:space="0" w:color="auto"/>
            <w:right w:val="none" w:sz="0" w:space="0" w:color="auto"/>
          </w:divBdr>
        </w:div>
        <w:div w:id="897865725">
          <w:marLeft w:val="480"/>
          <w:marRight w:val="0"/>
          <w:marTop w:val="0"/>
          <w:marBottom w:val="0"/>
          <w:divBdr>
            <w:top w:val="none" w:sz="0" w:space="0" w:color="auto"/>
            <w:left w:val="none" w:sz="0" w:space="0" w:color="auto"/>
            <w:bottom w:val="none" w:sz="0" w:space="0" w:color="auto"/>
            <w:right w:val="none" w:sz="0" w:space="0" w:color="auto"/>
          </w:divBdr>
        </w:div>
        <w:div w:id="2123647377">
          <w:marLeft w:val="480"/>
          <w:marRight w:val="0"/>
          <w:marTop w:val="0"/>
          <w:marBottom w:val="0"/>
          <w:divBdr>
            <w:top w:val="none" w:sz="0" w:space="0" w:color="auto"/>
            <w:left w:val="none" w:sz="0" w:space="0" w:color="auto"/>
            <w:bottom w:val="none" w:sz="0" w:space="0" w:color="auto"/>
            <w:right w:val="none" w:sz="0" w:space="0" w:color="auto"/>
          </w:divBdr>
        </w:div>
        <w:div w:id="1103844049">
          <w:marLeft w:val="480"/>
          <w:marRight w:val="0"/>
          <w:marTop w:val="0"/>
          <w:marBottom w:val="0"/>
          <w:divBdr>
            <w:top w:val="none" w:sz="0" w:space="0" w:color="auto"/>
            <w:left w:val="none" w:sz="0" w:space="0" w:color="auto"/>
            <w:bottom w:val="none" w:sz="0" w:space="0" w:color="auto"/>
            <w:right w:val="none" w:sz="0" w:space="0" w:color="auto"/>
          </w:divBdr>
        </w:div>
        <w:div w:id="1620916048">
          <w:marLeft w:val="480"/>
          <w:marRight w:val="0"/>
          <w:marTop w:val="0"/>
          <w:marBottom w:val="0"/>
          <w:divBdr>
            <w:top w:val="none" w:sz="0" w:space="0" w:color="auto"/>
            <w:left w:val="none" w:sz="0" w:space="0" w:color="auto"/>
            <w:bottom w:val="none" w:sz="0" w:space="0" w:color="auto"/>
            <w:right w:val="none" w:sz="0" w:space="0" w:color="auto"/>
          </w:divBdr>
        </w:div>
        <w:div w:id="1703047678">
          <w:marLeft w:val="480"/>
          <w:marRight w:val="0"/>
          <w:marTop w:val="0"/>
          <w:marBottom w:val="0"/>
          <w:divBdr>
            <w:top w:val="none" w:sz="0" w:space="0" w:color="auto"/>
            <w:left w:val="none" w:sz="0" w:space="0" w:color="auto"/>
            <w:bottom w:val="none" w:sz="0" w:space="0" w:color="auto"/>
            <w:right w:val="none" w:sz="0" w:space="0" w:color="auto"/>
          </w:divBdr>
        </w:div>
        <w:div w:id="1258445917">
          <w:marLeft w:val="480"/>
          <w:marRight w:val="0"/>
          <w:marTop w:val="0"/>
          <w:marBottom w:val="0"/>
          <w:divBdr>
            <w:top w:val="none" w:sz="0" w:space="0" w:color="auto"/>
            <w:left w:val="none" w:sz="0" w:space="0" w:color="auto"/>
            <w:bottom w:val="none" w:sz="0" w:space="0" w:color="auto"/>
            <w:right w:val="none" w:sz="0" w:space="0" w:color="auto"/>
          </w:divBdr>
        </w:div>
        <w:div w:id="1209494244">
          <w:marLeft w:val="480"/>
          <w:marRight w:val="0"/>
          <w:marTop w:val="0"/>
          <w:marBottom w:val="0"/>
          <w:divBdr>
            <w:top w:val="none" w:sz="0" w:space="0" w:color="auto"/>
            <w:left w:val="none" w:sz="0" w:space="0" w:color="auto"/>
            <w:bottom w:val="none" w:sz="0" w:space="0" w:color="auto"/>
            <w:right w:val="none" w:sz="0" w:space="0" w:color="auto"/>
          </w:divBdr>
        </w:div>
        <w:div w:id="1959333541">
          <w:marLeft w:val="480"/>
          <w:marRight w:val="0"/>
          <w:marTop w:val="0"/>
          <w:marBottom w:val="0"/>
          <w:divBdr>
            <w:top w:val="none" w:sz="0" w:space="0" w:color="auto"/>
            <w:left w:val="none" w:sz="0" w:space="0" w:color="auto"/>
            <w:bottom w:val="none" w:sz="0" w:space="0" w:color="auto"/>
            <w:right w:val="none" w:sz="0" w:space="0" w:color="auto"/>
          </w:divBdr>
        </w:div>
        <w:div w:id="1054087917">
          <w:marLeft w:val="480"/>
          <w:marRight w:val="0"/>
          <w:marTop w:val="0"/>
          <w:marBottom w:val="0"/>
          <w:divBdr>
            <w:top w:val="none" w:sz="0" w:space="0" w:color="auto"/>
            <w:left w:val="none" w:sz="0" w:space="0" w:color="auto"/>
            <w:bottom w:val="none" w:sz="0" w:space="0" w:color="auto"/>
            <w:right w:val="none" w:sz="0" w:space="0" w:color="auto"/>
          </w:divBdr>
        </w:div>
        <w:div w:id="1244681633">
          <w:marLeft w:val="480"/>
          <w:marRight w:val="0"/>
          <w:marTop w:val="0"/>
          <w:marBottom w:val="0"/>
          <w:divBdr>
            <w:top w:val="none" w:sz="0" w:space="0" w:color="auto"/>
            <w:left w:val="none" w:sz="0" w:space="0" w:color="auto"/>
            <w:bottom w:val="none" w:sz="0" w:space="0" w:color="auto"/>
            <w:right w:val="none" w:sz="0" w:space="0" w:color="auto"/>
          </w:divBdr>
        </w:div>
        <w:div w:id="1690182439">
          <w:marLeft w:val="480"/>
          <w:marRight w:val="0"/>
          <w:marTop w:val="0"/>
          <w:marBottom w:val="0"/>
          <w:divBdr>
            <w:top w:val="none" w:sz="0" w:space="0" w:color="auto"/>
            <w:left w:val="none" w:sz="0" w:space="0" w:color="auto"/>
            <w:bottom w:val="none" w:sz="0" w:space="0" w:color="auto"/>
            <w:right w:val="none" w:sz="0" w:space="0" w:color="auto"/>
          </w:divBdr>
        </w:div>
        <w:div w:id="2128699518">
          <w:marLeft w:val="480"/>
          <w:marRight w:val="0"/>
          <w:marTop w:val="0"/>
          <w:marBottom w:val="0"/>
          <w:divBdr>
            <w:top w:val="none" w:sz="0" w:space="0" w:color="auto"/>
            <w:left w:val="none" w:sz="0" w:space="0" w:color="auto"/>
            <w:bottom w:val="none" w:sz="0" w:space="0" w:color="auto"/>
            <w:right w:val="none" w:sz="0" w:space="0" w:color="auto"/>
          </w:divBdr>
        </w:div>
        <w:div w:id="1868060931">
          <w:marLeft w:val="480"/>
          <w:marRight w:val="0"/>
          <w:marTop w:val="0"/>
          <w:marBottom w:val="0"/>
          <w:divBdr>
            <w:top w:val="none" w:sz="0" w:space="0" w:color="auto"/>
            <w:left w:val="none" w:sz="0" w:space="0" w:color="auto"/>
            <w:bottom w:val="none" w:sz="0" w:space="0" w:color="auto"/>
            <w:right w:val="none" w:sz="0" w:space="0" w:color="auto"/>
          </w:divBdr>
        </w:div>
        <w:div w:id="711729859">
          <w:marLeft w:val="480"/>
          <w:marRight w:val="0"/>
          <w:marTop w:val="0"/>
          <w:marBottom w:val="0"/>
          <w:divBdr>
            <w:top w:val="none" w:sz="0" w:space="0" w:color="auto"/>
            <w:left w:val="none" w:sz="0" w:space="0" w:color="auto"/>
            <w:bottom w:val="none" w:sz="0" w:space="0" w:color="auto"/>
            <w:right w:val="none" w:sz="0" w:space="0" w:color="auto"/>
          </w:divBdr>
        </w:div>
        <w:div w:id="514536847">
          <w:marLeft w:val="480"/>
          <w:marRight w:val="0"/>
          <w:marTop w:val="0"/>
          <w:marBottom w:val="0"/>
          <w:divBdr>
            <w:top w:val="none" w:sz="0" w:space="0" w:color="auto"/>
            <w:left w:val="none" w:sz="0" w:space="0" w:color="auto"/>
            <w:bottom w:val="none" w:sz="0" w:space="0" w:color="auto"/>
            <w:right w:val="none" w:sz="0" w:space="0" w:color="auto"/>
          </w:divBdr>
        </w:div>
        <w:div w:id="2096895517">
          <w:marLeft w:val="480"/>
          <w:marRight w:val="0"/>
          <w:marTop w:val="0"/>
          <w:marBottom w:val="0"/>
          <w:divBdr>
            <w:top w:val="none" w:sz="0" w:space="0" w:color="auto"/>
            <w:left w:val="none" w:sz="0" w:space="0" w:color="auto"/>
            <w:bottom w:val="none" w:sz="0" w:space="0" w:color="auto"/>
            <w:right w:val="none" w:sz="0" w:space="0" w:color="auto"/>
          </w:divBdr>
        </w:div>
        <w:div w:id="577328993">
          <w:marLeft w:val="480"/>
          <w:marRight w:val="0"/>
          <w:marTop w:val="0"/>
          <w:marBottom w:val="0"/>
          <w:divBdr>
            <w:top w:val="none" w:sz="0" w:space="0" w:color="auto"/>
            <w:left w:val="none" w:sz="0" w:space="0" w:color="auto"/>
            <w:bottom w:val="none" w:sz="0" w:space="0" w:color="auto"/>
            <w:right w:val="none" w:sz="0" w:space="0" w:color="auto"/>
          </w:divBdr>
        </w:div>
        <w:div w:id="1026366209">
          <w:marLeft w:val="480"/>
          <w:marRight w:val="0"/>
          <w:marTop w:val="0"/>
          <w:marBottom w:val="0"/>
          <w:divBdr>
            <w:top w:val="none" w:sz="0" w:space="0" w:color="auto"/>
            <w:left w:val="none" w:sz="0" w:space="0" w:color="auto"/>
            <w:bottom w:val="none" w:sz="0" w:space="0" w:color="auto"/>
            <w:right w:val="none" w:sz="0" w:space="0" w:color="auto"/>
          </w:divBdr>
        </w:div>
        <w:div w:id="1374504212">
          <w:marLeft w:val="480"/>
          <w:marRight w:val="0"/>
          <w:marTop w:val="0"/>
          <w:marBottom w:val="0"/>
          <w:divBdr>
            <w:top w:val="none" w:sz="0" w:space="0" w:color="auto"/>
            <w:left w:val="none" w:sz="0" w:space="0" w:color="auto"/>
            <w:bottom w:val="none" w:sz="0" w:space="0" w:color="auto"/>
            <w:right w:val="none" w:sz="0" w:space="0" w:color="auto"/>
          </w:divBdr>
        </w:div>
        <w:div w:id="206718288">
          <w:marLeft w:val="480"/>
          <w:marRight w:val="0"/>
          <w:marTop w:val="0"/>
          <w:marBottom w:val="0"/>
          <w:divBdr>
            <w:top w:val="none" w:sz="0" w:space="0" w:color="auto"/>
            <w:left w:val="none" w:sz="0" w:space="0" w:color="auto"/>
            <w:bottom w:val="none" w:sz="0" w:space="0" w:color="auto"/>
            <w:right w:val="none" w:sz="0" w:space="0" w:color="auto"/>
          </w:divBdr>
        </w:div>
        <w:div w:id="808593807">
          <w:marLeft w:val="480"/>
          <w:marRight w:val="0"/>
          <w:marTop w:val="0"/>
          <w:marBottom w:val="0"/>
          <w:divBdr>
            <w:top w:val="none" w:sz="0" w:space="0" w:color="auto"/>
            <w:left w:val="none" w:sz="0" w:space="0" w:color="auto"/>
            <w:bottom w:val="none" w:sz="0" w:space="0" w:color="auto"/>
            <w:right w:val="none" w:sz="0" w:space="0" w:color="auto"/>
          </w:divBdr>
        </w:div>
        <w:div w:id="1306004703">
          <w:marLeft w:val="480"/>
          <w:marRight w:val="0"/>
          <w:marTop w:val="0"/>
          <w:marBottom w:val="0"/>
          <w:divBdr>
            <w:top w:val="none" w:sz="0" w:space="0" w:color="auto"/>
            <w:left w:val="none" w:sz="0" w:space="0" w:color="auto"/>
            <w:bottom w:val="none" w:sz="0" w:space="0" w:color="auto"/>
            <w:right w:val="none" w:sz="0" w:space="0" w:color="auto"/>
          </w:divBdr>
        </w:div>
        <w:div w:id="738676572">
          <w:marLeft w:val="480"/>
          <w:marRight w:val="0"/>
          <w:marTop w:val="0"/>
          <w:marBottom w:val="0"/>
          <w:divBdr>
            <w:top w:val="none" w:sz="0" w:space="0" w:color="auto"/>
            <w:left w:val="none" w:sz="0" w:space="0" w:color="auto"/>
            <w:bottom w:val="none" w:sz="0" w:space="0" w:color="auto"/>
            <w:right w:val="none" w:sz="0" w:space="0" w:color="auto"/>
          </w:divBdr>
        </w:div>
        <w:div w:id="1148011220">
          <w:marLeft w:val="480"/>
          <w:marRight w:val="0"/>
          <w:marTop w:val="0"/>
          <w:marBottom w:val="0"/>
          <w:divBdr>
            <w:top w:val="none" w:sz="0" w:space="0" w:color="auto"/>
            <w:left w:val="none" w:sz="0" w:space="0" w:color="auto"/>
            <w:bottom w:val="none" w:sz="0" w:space="0" w:color="auto"/>
            <w:right w:val="none" w:sz="0" w:space="0" w:color="auto"/>
          </w:divBdr>
        </w:div>
        <w:div w:id="1273631349">
          <w:marLeft w:val="480"/>
          <w:marRight w:val="0"/>
          <w:marTop w:val="0"/>
          <w:marBottom w:val="0"/>
          <w:divBdr>
            <w:top w:val="none" w:sz="0" w:space="0" w:color="auto"/>
            <w:left w:val="none" w:sz="0" w:space="0" w:color="auto"/>
            <w:bottom w:val="none" w:sz="0" w:space="0" w:color="auto"/>
            <w:right w:val="none" w:sz="0" w:space="0" w:color="auto"/>
          </w:divBdr>
        </w:div>
        <w:div w:id="1773626943">
          <w:marLeft w:val="480"/>
          <w:marRight w:val="0"/>
          <w:marTop w:val="0"/>
          <w:marBottom w:val="0"/>
          <w:divBdr>
            <w:top w:val="none" w:sz="0" w:space="0" w:color="auto"/>
            <w:left w:val="none" w:sz="0" w:space="0" w:color="auto"/>
            <w:bottom w:val="none" w:sz="0" w:space="0" w:color="auto"/>
            <w:right w:val="none" w:sz="0" w:space="0" w:color="auto"/>
          </w:divBdr>
        </w:div>
        <w:div w:id="72702971">
          <w:marLeft w:val="480"/>
          <w:marRight w:val="0"/>
          <w:marTop w:val="0"/>
          <w:marBottom w:val="0"/>
          <w:divBdr>
            <w:top w:val="none" w:sz="0" w:space="0" w:color="auto"/>
            <w:left w:val="none" w:sz="0" w:space="0" w:color="auto"/>
            <w:bottom w:val="none" w:sz="0" w:space="0" w:color="auto"/>
            <w:right w:val="none" w:sz="0" w:space="0" w:color="auto"/>
          </w:divBdr>
        </w:div>
        <w:div w:id="255132990">
          <w:marLeft w:val="480"/>
          <w:marRight w:val="0"/>
          <w:marTop w:val="0"/>
          <w:marBottom w:val="0"/>
          <w:divBdr>
            <w:top w:val="none" w:sz="0" w:space="0" w:color="auto"/>
            <w:left w:val="none" w:sz="0" w:space="0" w:color="auto"/>
            <w:bottom w:val="none" w:sz="0" w:space="0" w:color="auto"/>
            <w:right w:val="none" w:sz="0" w:space="0" w:color="auto"/>
          </w:divBdr>
        </w:div>
        <w:div w:id="1192647128">
          <w:marLeft w:val="480"/>
          <w:marRight w:val="0"/>
          <w:marTop w:val="0"/>
          <w:marBottom w:val="0"/>
          <w:divBdr>
            <w:top w:val="none" w:sz="0" w:space="0" w:color="auto"/>
            <w:left w:val="none" w:sz="0" w:space="0" w:color="auto"/>
            <w:bottom w:val="none" w:sz="0" w:space="0" w:color="auto"/>
            <w:right w:val="none" w:sz="0" w:space="0" w:color="auto"/>
          </w:divBdr>
        </w:div>
        <w:div w:id="2011518597">
          <w:marLeft w:val="480"/>
          <w:marRight w:val="0"/>
          <w:marTop w:val="0"/>
          <w:marBottom w:val="0"/>
          <w:divBdr>
            <w:top w:val="none" w:sz="0" w:space="0" w:color="auto"/>
            <w:left w:val="none" w:sz="0" w:space="0" w:color="auto"/>
            <w:bottom w:val="none" w:sz="0" w:space="0" w:color="auto"/>
            <w:right w:val="none" w:sz="0" w:space="0" w:color="auto"/>
          </w:divBdr>
        </w:div>
        <w:div w:id="1903246098">
          <w:marLeft w:val="480"/>
          <w:marRight w:val="0"/>
          <w:marTop w:val="0"/>
          <w:marBottom w:val="0"/>
          <w:divBdr>
            <w:top w:val="none" w:sz="0" w:space="0" w:color="auto"/>
            <w:left w:val="none" w:sz="0" w:space="0" w:color="auto"/>
            <w:bottom w:val="none" w:sz="0" w:space="0" w:color="auto"/>
            <w:right w:val="none" w:sz="0" w:space="0" w:color="auto"/>
          </w:divBdr>
        </w:div>
        <w:div w:id="469514019">
          <w:marLeft w:val="480"/>
          <w:marRight w:val="0"/>
          <w:marTop w:val="0"/>
          <w:marBottom w:val="0"/>
          <w:divBdr>
            <w:top w:val="none" w:sz="0" w:space="0" w:color="auto"/>
            <w:left w:val="none" w:sz="0" w:space="0" w:color="auto"/>
            <w:bottom w:val="none" w:sz="0" w:space="0" w:color="auto"/>
            <w:right w:val="none" w:sz="0" w:space="0" w:color="auto"/>
          </w:divBdr>
        </w:div>
        <w:div w:id="1709913239">
          <w:marLeft w:val="480"/>
          <w:marRight w:val="0"/>
          <w:marTop w:val="0"/>
          <w:marBottom w:val="0"/>
          <w:divBdr>
            <w:top w:val="none" w:sz="0" w:space="0" w:color="auto"/>
            <w:left w:val="none" w:sz="0" w:space="0" w:color="auto"/>
            <w:bottom w:val="none" w:sz="0" w:space="0" w:color="auto"/>
            <w:right w:val="none" w:sz="0" w:space="0" w:color="auto"/>
          </w:divBdr>
        </w:div>
        <w:div w:id="1926766725">
          <w:marLeft w:val="480"/>
          <w:marRight w:val="0"/>
          <w:marTop w:val="0"/>
          <w:marBottom w:val="0"/>
          <w:divBdr>
            <w:top w:val="none" w:sz="0" w:space="0" w:color="auto"/>
            <w:left w:val="none" w:sz="0" w:space="0" w:color="auto"/>
            <w:bottom w:val="none" w:sz="0" w:space="0" w:color="auto"/>
            <w:right w:val="none" w:sz="0" w:space="0" w:color="auto"/>
          </w:divBdr>
        </w:div>
        <w:div w:id="1986273799">
          <w:marLeft w:val="480"/>
          <w:marRight w:val="0"/>
          <w:marTop w:val="0"/>
          <w:marBottom w:val="0"/>
          <w:divBdr>
            <w:top w:val="none" w:sz="0" w:space="0" w:color="auto"/>
            <w:left w:val="none" w:sz="0" w:space="0" w:color="auto"/>
            <w:bottom w:val="none" w:sz="0" w:space="0" w:color="auto"/>
            <w:right w:val="none" w:sz="0" w:space="0" w:color="auto"/>
          </w:divBdr>
        </w:div>
        <w:div w:id="766657319">
          <w:marLeft w:val="480"/>
          <w:marRight w:val="0"/>
          <w:marTop w:val="0"/>
          <w:marBottom w:val="0"/>
          <w:divBdr>
            <w:top w:val="none" w:sz="0" w:space="0" w:color="auto"/>
            <w:left w:val="none" w:sz="0" w:space="0" w:color="auto"/>
            <w:bottom w:val="none" w:sz="0" w:space="0" w:color="auto"/>
            <w:right w:val="none" w:sz="0" w:space="0" w:color="auto"/>
          </w:divBdr>
        </w:div>
        <w:div w:id="600264023">
          <w:marLeft w:val="480"/>
          <w:marRight w:val="0"/>
          <w:marTop w:val="0"/>
          <w:marBottom w:val="0"/>
          <w:divBdr>
            <w:top w:val="none" w:sz="0" w:space="0" w:color="auto"/>
            <w:left w:val="none" w:sz="0" w:space="0" w:color="auto"/>
            <w:bottom w:val="none" w:sz="0" w:space="0" w:color="auto"/>
            <w:right w:val="none" w:sz="0" w:space="0" w:color="auto"/>
          </w:divBdr>
        </w:div>
        <w:div w:id="634145985">
          <w:marLeft w:val="480"/>
          <w:marRight w:val="0"/>
          <w:marTop w:val="0"/>
          <w:marBottom w:val="0"/>
          <w:divBdr>
            <w:top w:val="none" w:sz="0" w:space="0" w:color="auto"/>
            <w:left w:val="none" w:sz="0" w:space="0" w:color="auto"/>
            <w:bottom w:val="none" w:sz="0" w:space="0" w:color="auto"/>
            <w:right w:val="none" w:sz="0" w:space="0" w:color="auto"/>
          </w:divBdr>
        </w:div>
        <w:div w:id="773325832">
          <w:marLeft w:val="480"/>
          <w:marRight w:val="0"/>
          <w:marTop w:val="0"/>
          <w:marBottom w:val="0"/>
          <w:divBdr>
            <w:top w:val="none" w:sz="0" w:space="0" w:color="auto"/>
            <w:left w:val="none" w:sz="0" w:space="0" w:color="auto"/>
            <w:bottom w:val="none" w:sz="0" w:space="0" w:color="auto"/>
            <w:right w:val="none" w:sz="0" w:space="0" w:color="auto"/>
          </w:divBdr>
        </w:div>
        <w:div w:id="1304235003">
          <w:marLeft w:val="480"/>
          <w:marRight w:val="0"/>
          <w:marTop w:val="0"/>
          <w:marBottom w:val="0"/>
          <w:divBdr>
            <w:top w:val="none" w:sz="0" w:space="0" w:color="auto"/>
            <w:left w:val="none" w:sz="0" w:space="0" w:color="auto"/>
            <w:bottom w:val="none" w:sz="0" w:space="0" w:color="auto"/>
            <w:right w:val="none" w:sz="0" w:space="0" w:color="auto"/>
          </w:divBdr>
        </w:div>
        <w:div w:id="227306306">
          <w:marLeft w:val="480"/>
          <w:marRight w:val="0"/>
          <w:marTop w:val="0"/>
          <w:marBottom w:val="0"/>
          <w:divBdr>
            <w:top w:val="none" w:sz="0" w:space="0" w:color="auto"/>
            <w:left w:val="none" w:sz="0" w:space="0" w:color="auto"/>
            <w:bottom w:val="none" w:sz="0" w:space="0" w:color="auto"/>
            <w:right w:val="none" w:sz="0" w:space="0" w:color="auto"/>
          </w:divBdr>
        </w:div>
        <w:div w:id="884029668">
          <w:marLeft w:val="480"/>
          <w:marRight w:val="0"/>
          <w:marTop w:val="0"/>
          <w:marBottom w:val="0"/>
          <w:divBdr>
            <w:top w:val="none" w:sz="0" w:space="0" w:color="auto"/>
            <w:left w:val="none" w:sz="0" w:space="0" w:color="auto"/>
            <w:bottom w:val="none" w:sz="0" w:space="0" w:color="auto"/>
            <w:right w:val="none" w:sz="0" w:space="0" w:color="auto"/>
          </w:divBdr>
        </w:div>
        <w:div w:id="898394433">
          <w:marLeft w:val="480"/>
          <w:marRight w:val="0"/>
          <w:marTop w:val="0"/>
          <w:marBottom w:val="0"/>
          <w:divBdr>
            <w:top w:val="none" w:sz="0" w:space="0" w:color="auto"/>
            <w:left w:val="none" w:sz="0" w:space="0" w:color="auto"/>
            <w:bottom w:val="none" w:sz="0" w:space="0" w:color="auto"/>
            <w:right w:val="none" w:sz="0" w:space="0" w:color="auto"/>
          </w:divBdr>
        </w:div>
        <w:div w:id="1349679543">
          <w:marLeft w:val="480"/>
          <w:marRight w:val="0"/>
          <w:marTop w:val="0"/>
          <w:marBottom w:val="0"/>
          <w:divBdr>
            <w:top w:val="none" w:sz="0" w:space="0" w:color="auto"/>
            <w:left w:val="none" w:sz="0" w:space="0" w:color="auto"/>
            <w:bottom w:val="none" w:sz="0" w:space="0" w:color="auto"/>
            <w:right w:val="none" w:sz="0" w:space="0" w:color="auto"/>
          </w:divBdr>
        </w:div>
        <w:div w:id="1644383833">
          <w:marLeft w:val="480"/>
          <w:marRight w:val="0"/>
          <w:marTop w:val="0"/>
          <w:marBottom w:val="0"/>
          <w:divBdr>
            <w:top w:val="none" w:sz="0" w:space="0" w:color="auto"/>
            <w:left w:val="none" w:sz="0" w:space="0" w:color="auto"/>
            <w:bottom w:val="none" w:sz="0" w:space="0" w:color="auto"/>
            <w:right w:val="none" w:sz="0" w:space="0" w:color="auto"/>
          </w:divBdr>
        </w:div>
        <w:div w:id="2046326193">
          <w:marLeft w:val="480"/>
          <w:marRight w:val="0"/>
          <w:marTop w:val="0"/>
          <w:marBottom w:val="0"/>
          <w:divBdr>
            <w:top w:val="none" w:sz="0" w:space="0" w:color="auto"/>
            <w:left w:val="none" w:sz="0" w:space="0" w:color="auto"/>
            <w:bottom w:val="none" w:sz="0" w:space="0" w:color="auto"/>
            <w:right w:val="none" w:sz="0" w:space="0" w:color="auto"/>
          </w:divBdr>
        </w:div>
        <w:div w:id="1738629427">
          <w:marLeft w:val="480"/>
          <w:marRight w:val="0"/>
          <w:marTop w:val="0"/>
          <w:marBottom w:val="0"/>
          <w:divBdr>
            <w:top w:val="none" w:sz="0" w:space="0" w:color="auto"/>
            <w:left w:val="none" w:sz="0" w:space="0" w:color="auto"/>
            <w:bottom w:val="none" w:sz="0" w:space="0" w:color="auto"/>
            <w:right w:val="none" w:sz="0" w:space="0" w:color="auto"/>
          </w:divBdr>
        </w:div>
        <w:div w:id="1274941955">
          <w:marLeft w:val="480"/>
          <w:marRight w:val="0"/>
          <w:marTop w:val="0"/>
          <w:marBottom w:val="0"/>
          <w:divBdr>
            <w:top w:val="none" w:sz="0" w:space="0" w:color="auto"/>
            <w:left w:val="none" w:sz="0" w:space="0" w:color="auto"/>
            <w:bottom w:val="none" w:sz="0" w:space="0" w:color="auto"/>
            <w:right w:val="none" w:sz="0" w:space="0" w:color="auto"/>
          </w:divBdr>
        </w:div>
        <w:div w:id="907225492">
          <w:marLeft w:val="480"/>
          <w:marRight w:val="0"/>
          <w:marTop w:val="0"/>
          <w:marBottom w:val="0"/>
          <w:divBdr>
            <w:top w:val="none" w:sz="0" w:space="0" w:color="auto"/>
            <w:left w:val="none" w:sz="0" w:space="0" w:color="auto"/>
            <w:bottom w:val="none" w:sz="0" w:space="0" w:color="auto"/>
            <w:right w:val="none" w:sz="0" w:space="0" w:color="auto"/>
          </w:divBdr>
        </w:div>
        <w:div w:id="1554921557">
          <w:marLeft w:val="480"/>
          <w:marRight w:val="0"/>
          <w:marTop w:val="0"/>
          <w:marBottom w:val="0"/>
          <w:divBdr>
            <w:top w:val="none" w:sz="0" w:space="0" w:color="auto"/>
            <w:left w:val="none" w:sz="0" w:space="0" w:color="auto"/>
            <w:bottom w:val="none" w:sz="0" w:space="0" w:color="auto"/>
            <w:right w:val="none" w:sz="0" w:space="0" w:color="auto"/>
          </w:divBdr>
        </w:div>
        <w:div w:id="1737127327">
          <w:marLeft w:val="480"/>
          <w:marRight w:val="0"/>
          <w:marTop w:val="0"/>
          <w:marBottom w:val="0"/>
          <w:divBdr>
            <w:top w:val="none" w:sz="0" w:space="0" w:color="auto"/>
            <w:left w:val="none" w:sz="0" w:space="0" w:color="auto"/>
            <w:bottom w:val="none" w:sz="0" w:space="0" w:color="auto"/>
            <w:right w:val="none" w:sz="0" w:space="0" w:color="auto"/>
          </w:divBdr>
        </w:div>
      </w:divsChild>
    </w:div>
    <w:div w:id="346056880">
      <w:bodyDiv w:val="1"/>
      <w:marLeft w:val="0"/>
      <w:marRight w:val="0"/>
      <w:marTop w:val="0"/>
      <w:marBottom w:val="0"/>
      <w:divBdr>
        <w:top w:val="none" w:sz="0" w:space="0" w:color="auto"/>
        <w:left w:val="none" w:sz="0" w:space="0" w:color="auto"/>
        <w:bottom w:val="none" w:sz="0" w:space="0" w:color="auto"/>
        <w:right w:val="none" w:sz="0" w:space="0" w:color="auto"/>
      </w:divBdr>
    </w:div>
    <w:div w:id="346178228">
      <w:bodyDiv w:val="1"/>
      <w:marLeft w:val="0"/>
      <w:marRight w:val="0"/>
      <w:marTop w:val="0"/>
      <w:marBottom w:val="0"/>
      <w:divBdr>
        <w:top w:val="none" w:sz="0" w:space="0" w:color="auto"/>
        <w:left w:val="none" w:sz="0" w:space="0" w:color="auto"/>
        <w:bottom w:val="none" w:sz="0" w:space="0" w:color="auto"/>
        <w:right w:val="none" w:sz="0" w:space="0" w:color="auto"/>
      </w:divBdr>
    </w:div>
    <w:div w:id="346447367">
      <w:bodyDiv w:val="1"/>
      <w:marLeft w:val="0"/>
      <w:marRight w:val="0"/>
      <w:marTop w:val="0"/>
      <w:marBottom w:val="0"/>
      <w:divBdr>
        <w:top w:val="none" w:sz="0" w:space="0" w:color="auto"/>
        <w:left w:val="none" w:sz="0" w:space="0" w:color="auto"/>
        <w:bottom w:val="none" w:sz="0" w:space="0" w:color="auto"/>
        <w:right w:val="none" w:sz="0" w:space="0" w:color="auto"/>
      </w:divBdr>
    </w:div>
    <w:div w:id="346448125">
      <w:bodyDiv w:val="1"/>
      <w:marLeft w:val="0"/>
      <w:marRight w:val="0"/>
      <w:marTop w:val="0"/>
      <w:marBottom w:val="0"/>
      <w:divBdr>
        <w:top w:val="none" w:sz="0" w:space="0" w:color="auto"/>
        <w:left w:val="none" w:sz="0" w:space="0" w:color="auto"/>
        <w:bottom w:val="none" w:sz="0" w:space="0" w:color="auto"/>
        <w:right w:val="none" w:sz="0" w:space="0" w:color="auto"/>
      </w:divBdr>
    </w:div>
    <w:div w:id="346521515">
      <w:bodyDiv w:val="1"/>
      <w:marLeft w:val="0"/>
      <w:marRight w:val="0"/>
      <w:marTop w:val="0"/>
      <w:marBottom w:val="0"/>
      <w:divBdr>
        <w:top w:val="none" w:sz="0" w:space="0" w:color="auto"/>
        <w:left w:val="none" w:sz="0" w:space="0" w:color="auto"/>
        <w:bottom w:val="none" w:sz="0" w:space="0" w:color="auto"/>
        <w:right w:val="none" w:sz="0" w:space="0" w:color="auto"/>
      </w:divBdr>
    </w:div>
    <w:div w:id="346559956">
      <w:bodyDiv w:val="1"/>
      <w:marLeft w:val="0"/>
      <w:marRight w:val="0"/>
      <w:marTop w:val="0"/>
      <w:marBottom w:val="0"/>
      <w:divBdr>
        <w:top w:val="none" w:sz="0" w:space="0" w:color="auto"/>
        <w:left w:val="none" w:sz="0" w:space="0" w:color="auto"/>
        <w:bottom w:val="none" w:sz="0" w:space="0" w:color="auto"/>
        <w:right w:val="none" w:sz="0" w:space="0" w:color="auto"/>
      </w:divBdr>
    </w:div>
    <w:div w:id="347022934">
      <w:bodyDiv w:val="1"/>
      <w:marLeft w:val="0"/>
      <w:marRight w:val="0"/>
      <w:marTop w:val="0"/>
      <w:marBottom w:val="0"/>
      <w:divBdr>
        <w:top w:val="none" w:sz="0" w:space="0" w:color="auto"/>
        <w:left w:val="none" w:sz="0" w:space="0" w:color="auto"/>
        <w:bottom w:val="none" w:sz="0" w:space="0" w:color="auto"/>
        <w:right w:val="none" w:sz="0" w:space="0" w:color="auto"/>
      </w:divBdr>
    </w:div>
    <w:div w:id="347291423">
      <w:bodyDiv w:val="1"/>
      <w:marLeft w:val="0"/>
      <w:marRight w:val="0"/>
      <w:marTop w:val="0"/>
      <w:marBottom w:val="0"/>
      <w:divBdr>
        <w:top w:val="none" w:sz="0" w:space="0" w:color="auto"/>
        <w:left w:val="none" w:sz="0" w:space="0" w:color="auto"/>
        <w:bottom w:val="none" w:sz="0" w:space="0" w:color="auto"/>
        <w:right w:val="none" w:sz="0" w:space="0" w:color="auto"/>
      </w:divBdr>
    </w:div>
    <w:div w:id="347603248">
      <w:bodyDiv w:val="1"/>
      <w:marLeft w:val="0"/>
      <w:marRight w:val="0"/>
      <w:marTop w:val="0"/>
      <w:marBottom w:val="0"/>
      <w:divBdr>
        <w:top w:val="none" w:sz="0" w:space="0" w:color="auto"/>
        <w:left w:val="none" w:sz="0" w:space="0" w:color="auto"/>
        <w:bottom w:val="none" w:sz="0" w:space="0" w:color="auto"/>
        <w:right w:val="none" w:sz="0" w:space="0" w:color="auto"/>
      </w:divBdr>
    </w:div>
    <w:div w:id="348333045">
      <w:bodyDiv w:val="1"/>
      <w:marLeft w:val="0"/>
      <w:marRight w:val="0"/>
      <w:marTop w:val="0"/>
      <w:marBottom w:val="0"/>
      <w:divBdr>
        <w:top w:val="none" w:sz="0" w:space="0" w:color="auto"/>
        <w:left w:val="none" w:sz="0" w:space="0" w:color="auto"/>
        <w:bottom w:val="none" w:sz="0" w:space="0" w:color="auto"/>
        <w:right w:val="none" w:sz="0" w:space="0" w:color="auto"/>
      </w:divBdr>
    </w:div>
    <w:div w:id="348872970">
      <w:bodyDiv w:val="1"/>
      <w:marLeft w:val="0"/>
      <w:marRight w:val="0"/>
      <w:marTop w:val="0"/>
      <w:marBottom w:val="0"/>
      <w:divBdr>
        <w:top w:val="none" w:sz="0" w:space="0" w:color="auto"/>
        <w:left w:val="none" w:sz="0" w:space="0" w:color="auto"/>
        <w:bottom w:val="none" w:sz="0" w:space="0" w:color="auto"/>
        <w:right w:val="none" w:sz="0" w:space="0" w:color="auto"/>
      </w:divBdr>
    </w:div>
    <w:div w:id="348917872">
      <w:bodyDiv w:val="1"/>
      <w:marLeft w:val="0"/>
      <w:marRight w:val="0"/>
      <w:marTop w:val="0"/>
      <w:marBottom w:val="0"/>
      <w:divBdr>
        <w:top w:val="none" w:sz="0" w:space="0" w:color="auto"/>
        <w:left w:val="none" w:sz="0" w:space="0" w:color="auto"/>
        <w:bottom w:val="none" w:sz="0" w:space="0" w:color="auto"/>
        <w:right w:val="none" w:sz="0" w:space="0" w:color="auto"/>
      </w:divBdr>
    </w:div>
    <w:div w:id="348989361">
      <w:bodyDiv w:val="1"/>
      <w:marLeft w:val="0"/>
      <w:marRight w:val="0"/>
      <w:marTop w:val="0"/>
      <w:marBottom w:val="0"/>
      <w:divBdr>
        <w:top w:val="none" w:sz="0" w:space="0" w:color="auto"/>
        <w:left w:val="none" w:sz="0" w:space="0" w:color="auto"/>
        <w:bottom w:val="none" w:sz="0" w:space="0" w:color="auto"/>
        <w:right w:val="none" w:sz="0" w:space="0" w:color="auto"/>
      </w:divBdr>
    </w:div>
    <w:div w:id="349068069">
      <w:bodyDiv w:val="1"/>
      <w:marLeft w:val="0"/>
      <w:marRight w:val="0"/>
      <w:marTop w:val="0"/>
      <w:marBottom w:val="0"/>
      <w:divBdr>
        <w:top w:val="none" w:sz="0" w:space="0" w:color="auto"/>
        <w:left w:val="none" w:sz="0" w:space="0" w:color="auto"/>
        <w:bottom w:val="none" w:sz="0" w:space="0" w:color="auto"/>
        <w:right w:val="none" w:sz="0" w:space="0" w:color="auto"/>
      </w:divBdr>
    </w:div>
    <w:div w:id="349111604">
      <w:bodyDiv w:val="1"/>
      <w:marLeft w:val="0"/>
      <w:marRight w:val="0"/>
      <w:marTop w:val="0"/>
      <w:marBottom w:val="0"/>
      <w:divBdr>
        <w:top w:val="none" w:sz="0" w:space="0" w:color="auto"/>
        <w:left w:val="none" w:sz="0" w:space="0" w:color="auto"/>
        <w:bottom w:val="none" w:sz="0" w:space="0" w:color="auto"/>
        <w:right w:val="none" w:sz="0" w:space="0" w:color="auto"/>
      </w:divBdr>
    </w:div>
    <w:div w:id="349139156">
      <w:bodyDiv w:val="1"/>
      <w:marLeft w:val="0"/>
      <w:marRight w:val="0"/>
      <w:marTop w:val="0"/>
      <w:marBottom w:val="0"/>
      <w:divBdr>
        <w:top w:val="none" w:sz="0" w:space="0" w:color="auto"/>
        <w:left w:val="none" w:sz="0" w:space="0" w:color="auto"/>
        <w:bottom w:val="none" w:sz="0" w:space="0" w:color="auto"/>
        <w:right w:val="none" w:sz="0" w:space="0" w:color="auto"/>
      </w:divBdr>
    </w:div>
    <w:div w:id="349262372">
      <w:bodyDiv w:val="1"/>
      <w:marLeft w:val="0"/>
      <w:marRight w:val="0"/>
      <w:marTop w:val="0"/>
      <w:marBottom w:val="0"/>
      <w:divBdr>
        <w:top w:val="none" w:sz="0" w:space="0" w:color="auto"/>
        <w:left w:val="none" w:sz="0" w:space="0" w:color="auto"/>
        <w:bottom w:val="none" w:sz="0" w:space="0" w:color="auto"/>
        <w:right w:val="none" w:sz="0" w:space="0" w:color="auto"/>
      </w:divBdr>
    </w:div>
    <w:div w:id="349338044">
      <w:bodyDiv w:val="1"/>
      <w:marLeft w:val="0"/>
      <w:marRight w:val="0"/>
      <w:marTop w:val="0"/>
      <w:marBottom w:val="0"/>
      <w:divBdr>
        <w:top w:val="none" w:sz="0" w:space="0" w:color="auto"/>
        <w:left w:val="none" w:sz="0" w:space="0" w:color="auto"/>
        <w:bottom w:val="none" w:sz="0" w:space="0" w:color="auto"/>
        <w:right w:val="none" w:sz="0" w:space="0" w:color="auto"/>
      </w:divBdr>
    </w:div>
    <w:div w:id="349454301">
      <w:bodyDiv w:val="1"/>
      <w:marLeft w:val="0"/>
      <w:marRight w:val="0"/>
      <w:marTop w:val="0"/>
      <w:marBottom w:val="0"/>
      <w:divBdr>
        <w:top w:val="none" w:sz="0" w:space="0" w:color="auto"/>
        <w:left w:val="none" w:sz="0" w:space="0" w:color="auto"/>
        <w:bottom w:val="none" w:sz="0" w:space="0" w:color="auto"/>
        <w:right w:val="none" w:sz="0" w:space="0" w:color="auto"/>
      </w:divBdr>
    </w:div>
    <w:div w:id="350189146">
      <w:bodyDiv w:val="1"/>
      <w:marLeft w:val="0"/>
      <w:marRight w:val="0"/>
      <w:marTop w:val="0"/>
      <w:marBottom w:val="0"/>
      <w:divBdr>
        <w:top w:val="none" w:sz="0" w:space="0" w:color="auto"/>
        <w:left w:val="none" w:sz="0" w:space="0" w:color="auto"/>
        <w:bottom w:val="none" w:sz="0" w:space="0" w:color="auto"/>
        <w:right w:val="none" w:sz="0" w:space="0" w:color="auto"/>
      </w:divBdr>
    </w:div>
    <w:div w:id="350493984">
      <w:bodyDiv w:val="1"/>
      <w:marLeft w:val="0"/>
      <w:marRight w:val="0"/>
      <w:marTop w:val="0"/>
      <w:marBottom w:val="0"/>
      <w:divBdr>
        <w:top w:val="none" w:sz="0" w:space="0" w:color="auto"/>
        <w:left w:val="none" w:sz="0" w:space="0" w:color="auto"/>
        <w:bottom w:val="none" w:sz="0" w:space="0" w:color="auto"/>
        <w:right w:val="none" w:sz="0" w:space="0" w:color="auto"/>
      </w:divBdr>
    </w:div>
    <w:div w:id="351152674">
      <w:bodyDiv w:val="1"/>
      <w:marLeft w:val="0"/>
      <w:marRight w:val="0"/>
      <w:marTop w:val="0"/>
      <w:marBottom w:val="0"/>
      <w:divBdr>
        <w:top w:val="none" w:sz="0" w:space="0" w:color="auto"/>
        <w:left w:val="none" w:sz="0" w:space="0" w:color="auto"/>
        <w:bottom w:val="none" w:sz="0" w:space="0" w:color="auto"/>
        <w:right w:val="none" w:sz="0" w:space="0" w:color="auto"/>
      </w:divBdr>
    </w:div>
    <w:div w:id="351225922">
      <w:bodyDiv w:val="1"/>
      <w:marLeft w:val="0"/>
      <w:marRight w:val="0"/>
      <w:marTop w:val="0"/>
      <w:marBottom w:val="0"/>
      <w:divBdr>
        <w:top w:val="none" w:sz="0" w:space="0" w:color="auto"/>
        <w:left w:val="none" w:sz="0" w:space="0" w:color="auto"/>
        <w:bottom w:val="none" w:sz="0" w:space="0" w:color="auto"/>
        <w:right w:val="none" w:sz="0" w:space="0" w:color="auto"/>
      </w:divBdr>
    </w:div>
    <w:div w:id="351346225">
      <w:bodyDiv w:val="1"/>
      <w:marLeft w:val="0"/>
      <w:marRight w:val="0"/>
      <w:marTop w:val="0"/>
      <w:marBottom w:val="0"/>
      <w:divBdr>
        <w:top w:val="none" w:sz="0" w:space="0" w:color="auto"/>
        <w:left w:val="none" w:sz="0" w:space="0" w:color="auto"/>
        <w:bottom w:val="none" w:sz="0" w:space="0" w:color="auto"/>
        <w:right w:val="none" w:sz="0" w:space="0" w:color="auto"/>
      </w:divBdr>
    </w:div>
    <w:div w:id="351346326">
      <w:bodyDiv w:val="1"/>
      <w:marLeft w:val="0"/>
      <w:marRight w:val="0"/>
      <w:marTop w:val="0"/>
      <w:marBottom w:val="0"/>
      <w:divBdr>
        <w:top w:val="none" w:sz="0" w:space="0" w:color="auto"/>
        <w:left w:val="none" w:sz="0" w:space="0" w:color="auto"/>
        <w:bottom w:val="none" w:sz="0" w:space="0" w:color="auto"/>
        <w:right w:val="none" w:sz="0" w:space="0" w:color="auto"/>
      </w:divBdr>
    </w:div>
    <w:div w:id="351690471">
      <w:bodyDiv w:val="1"/>
      <w:marLeft w:val="0"/>
      <w:marRight w:val="0"/>
      <w:marTop w:val="0"/>
      <w:marBottom w:val="0"/>
      <w:divBdr>
        <w:top w:val="none" w:sz="0" w:space="0" w:color="auto"/>
        <w:left w:val="none" w:sz="0" w:space="0" w:color="auto"/>
        <w:bottom w:val="none" w:sz="0" w:space="0" w:color="auto"/>
        <w:right w:val="none" w:sz="0" w:space="0" w:color="auto"/>
      </w:divBdr>
    </w:div>
    <w:div w:id="351732266">
      <w:bodyDiv w:val="1"/>
      <w:marLeft w:val="0"/>
      <w:marRight w:val="0"/>
      <w:marTop w:val="0"/>
      <w:marBottom w:val="0"/>
      <w:divBdr>
        <w:top w:val="none" w:sz="0" w:space="0" w:color="auto"/>
        <w:left w:val="none" w:sz="0" w:space="0" w:color="auto"/>
        <w:bottom w:val="none" w:sz="0" w:space="0" w:color="auto"/>
        <w:right w:val="none" w:sz="0" w:space="0" w:color="auto"/>
      </w:divBdr>
    </w:div>
    <w:div w:id="351732374">
      <w:bodyDiv w:val="1"/>
      <w:marLeft w:val="0"/>
      <w:marRight w:val="0"/>
      <w:marTop w:val="0"/>
      <w:marBottom w:val="0"/>
      <w:divBdr>
        <w:top w:val="none" w:sz="0" w:space="0" w:color="auto"/>
        <w:left w:val="none" w:sz="0" w:space="0" w:color="auto"/>
        <w:bottom w:val="none" w:sz="0" w:space="0" w:color="auto"/>
        <w:right w:val="none" w:sz="0" w:space="0" w:color="auto"/>
      </w:divBdr>
    </w:div>
    <w:div w:id="351809250">
      <w:bodyDiv w:val="1"/>
      <w:marLeft w:val="0"/>
      <w:marRight w:val="0"/>
      <w:marTop w:val="0"/>
      <w:marBottom w:val="0"/>
      <w:divBdr>
        <w:top w:val="none" w:sz="0" w:space="0" w:color="auto"/>
        <w:left w:val="none" w:sz="0" w:space="0" w:color="auto"/>
        <w:bottom w:val="none" w:sz="0" w:space="0" w:color="auto"/>
        <w:right w:val="none" w:sz="0" w:space="0" w:color="auto"/>
      </w:divBdr>
    </w:div>
    <w:div w:id="351998944">
      <w:bodyDiv w:val="1"/>
      <w:marLeft w:val="0"/>
      <w:marRight w:val="0"/>
      <w:marTop w:val="0"/>
      <w:marBottom w:val="0"/>
      <w:divBdr>
        <w:top w:val="none" w:sz="0" w:space="0" w:color="auto"/>
        <w:left w:val="none" w:sz="0" w:space="0" w:color="auto"/>
        <w:bottom w:val="none" w:sz="0" w:space="0" w:color="auto"/>
        <w:right w:val="none" w:sz="0" w:space="0" w:color="auto"/>
      </w:divBdr>
    </w:div>
    <w:div w:id="352414753">
      <w:bodyDiv w:val="1"/>
      <w:marLeft w:val="0"/>
      <w:marRight w:val="0"/>
      <w:marTop w:val="0"/>
      <w:marBottom w:val="0"/>
      <w:divBdr>
        <w:top w:val="none" w:sz="0" w:space="0" w:color="auto"/>
        <w:left w:val="none" w:sz="0" w:space="0" w:color="auto"/>
        <w:bottom w:val="none" w:sz="0" w:space="0" w:color="auto"/>
        <w:right w:val="none" w:sz="0" w:space="0" w:color="auto"/>
      </w:divBdr>
    </w:div>
    <w:div w:id="352852465">
      <w:bodyDiv w:val="1"/>
      <w:marLeft w:val="0"/>
      <w:marRight w:val="0"/>
      <w:marTop w:val="0"/>
      <w:marBottom w:val="0"/>
      <w:divBdr>
        <w:top w:val="none" w:sz="0" w:space="0" w:color="auto"/>
        <w:left w:val="none" w:sz="0" w:space="0" w:color="auto"/>
        <w:bottom w:val="none" w:sz="0" w:space="0" w:color="auto"/>
        <w:right w:val="none" w:sz="0" w:space="0" w:color="auto"/>
      </w:divBdr>
    </w:div>
    <w:div w:id="353767488">
      <w:bodyDiv w:val="1"/>
      <w:marLeft w:val="0"/>
      <w:marRight w:val="0"/>
      <w:marTop w:val="0"/>
      <w:marBottom w:val="0"/>
      <w:divBdr>
        <w:top w:val="none" w:sz="0" w:space="0" w:color="auto"/>
        <w:left w:val="none" w:sz="0" w:space="0" w:color="auto"/>
        <w:bottom w:val="none" w:sz="0" w:space="0" w:color="auto"/>
        <w:right w:val="none" w:sz="0" w:space="0" w:color="auto"/>
      </w:divBdr>
    </w:div>
    <w:div w:id="354311710">
      <w:bodyDiv w:val="1"/>
      <w:marLeft w:val="0"/>
      <w:marRight w:val="0"/>
      <w:marTop w:val="0"/>
      <w:marBottom w:val="0"/>
      <w:divBdr>
        <w:top w:val="none" w:sz="0" w:space="0" w:color="auto"/>
        <w:left w:val="none" w:sz="0" w:space="0" w:color="auto"/>
        <w:bottom w:val="none" w:sz="0" w:space="0" w:color="auto"/>
        <w:right w:val="none" w:sz="0" w:space="0" w:color="auto"/>
      </w:divBdr>
    </w:div>
    <w:div w:id="354428324">
      <w:bodyDiv w:val="1"/>
      <w:marLeft w:val="0"/>
      <w:marRight w:val="0"/>
      <w:marTop w:val="0"/>
      <w:marBottom w:val="0"/>
      <w:divBdr>
        <w:top w:val="none" w:sz="0" w:space="0" w:color="auto"/>
        <w:left w:val="none" w:sz="0" w:space="0" w:color="auto"/>
        <w:bottom w:val="none" w:sz="0" w:space="0" w:color="auto"/>
        <w:right w:val="none" w:sz="0" w:space="0" w:color="auto"/>
      </w:divBdr>
    </w:div>
    <w:div w:id="354893868">
      <w:bodyDiv w:val="1"/>
      <w:marLeft w:val="0"/>
      <w:marRight w:val="0"/>
      <w:marTop w:val="0"/>
      <w:marBottom w:val="0"/>
      <w:divBdr>
        <w:top w:val="none" w:sz="0" w:space="0" w:color="auto"/>
        <w:left w:val="none" w:sz="0" w:space="0" w:color="auto"/>
        <w:bottom w:val="none" w:sz="0" w:space="0" w:color="auto"/>
        <w:right w:val="none" w:sz="0" w:space="0" w:color="auto"/>
      </w:divBdr>
    </w:div>
    <w:div w:id="355733187">
      <w:bodyDiv w:val="1"/>
      <w:marLeft w:val="0"/>
      <w:marRight w:val="0"/>
      <w:marTop w:val="0"/>
      <w:marBottom w:val="0"/>
      <w:divBdr>
        <w:top w:val="none" w:sz="0" w:space="0" w:color="auto"/>
        <w:left w:val="none" w:sz="0" w:space="0" w:color="auto"/>
        <w:bottom w:val="none" w:sz="0" w:space="0" w:color="auto"/>
        <w:right w:val="none" w:sz="0" w:space="0" w:color="auto"/>
      </w:divBdr>
    </w:div>
    <w:div w:id="355885024">
      <w:bodyDiv w:val="1"/>
      <w:marLeft w:val="0"/>
      <w:marRight w:val="0"/>
      <w:marTop w:val="0"/>
      <w:marBottom w:val="0"/>
      <w:divBdr>
        <w:top w:val="none" w:sz="0" w:space="0" w:color="auto"/>
        <w:left w:val="none" w:sz="0" w:space="0" w:color="auto"/>
        <w:bottom w:val="none" w:sz="0" w:space="0" w:color="auto"/>
        <w:right w:val="none" w:sz="0" w:space="0" w:color="auto"/>
      </w:divBdr>
    </w:div>
    <w:div w:id="356202881">
      <w:bodyDiv w:val="1"/>
      <w:marLeft w:val="0"/>
      <w:marRight w:val="0"/>
      <w:marTop w:val="0"/>
      <w:marBottom w:val="0"/>
      <w:divBdr>
        <w:top w:val="none" w:sz="0" w:space="0" w:color="auto"/>
        <w:left w:val="none" w:sz="0" w:space="0" w:color="auto"/>
        <w:bottom w:val="none" w:sz="0" w:space="0" w:color="auto"/>
        <w:right w:val="none" w:sz="0" w:space="0" w:color="auto"/>
      </w:divBdr>
    </w:div>
    <w:div w:id="356391226">
      <w:bodyDiv w:val="1"/>
      <w:marLeft w:val="0"/>
      <w:marRight w:val="0"/>
      <w:marTop w:val="0"/>
      <w:marBottom w:val="0"/>
      <w:divBdr>
        <w:top w:val="none" w:sz="0" w:space="0" w:color="auto"/>
        <w:left w:val="none" w:sz="0" w:space="0" w:color="auto"/>
        <w:bottom w:val="none" w:sz="0" w:space="0" w:color="auto"/>
        <w:right w:val="none" w:sz="0" w:space="0" w:color="auto"/>
      </w:divBdr>
    </w:div>
    <w:div w:id="356547307">
      <w:bodyDiv w:val="1"/>
      <w:marLeft w:val="0"/>
      <w:marRight w:val="0"/>
      <w:marTop w:val="0"/>
      <w:marBottom w:val="0"/>
      <w:divBdr>
        <w:top w:val="none" w:sz="0" w:space="0" w:color="auto"/>
        <w:left w:val="none" w:sz="0" w:space="0" w:color="auto"/>
        <w:bottom w:val="none" w:sz="0" w:space="0" w:color="auto"/>
        <w:right w:val="none" w:sz="0" w:space="0" w:color="auto"/>
      </w:divBdr>
    </w:div>
    <w:div w:id="356733103">
      <w:bodyDiv w:val="1"/>
      <w:marLeft w:val="0"/>
      <w:marRight w:val="0"/>
      <w:marTop w:val="0"/>
      <w:marBottom w:val="0"/>
      <w:divBdr>
        <w:top w:val="none" w:sz="0" w:space="0" w:color="auto"/>
        <w:left w:val="none" w:sz="0" w:space="0" w:color="auto"/>
        <w:bottom w:val="none" w:sz="0" w:space="0" w:color="auto"/>
        <w:right w:val="none" w:sz="0" w:space="0" w:color="auto"/>
      </w:divBdr>
    </w:div>
    <w:div w:id="356809788">
      <w:bodyDiv w:val="1"/>
      <w:marLeft w:val="0"/>
      <w:marRight w:val="0"/>
      <w:marTop w:val="0"/>
      <w:marBottom w:val="0"/>
      <w:divBdr>
        <w:top w:val="none" w:sz="0" w:space="0" w:color="auto"/>
        <w:left w:val="none" w:sz="0" w:space="0" w:color="auto"/>
        <w:bottom w:val="none" w:sz="0" w:space="0" w:color="auto"/>
        <w:right w:val="none" w:sz="0" w:space="0" w:color="auto"/>
      </w:divBdr>
    </w:div>
    <w:div w:id="357194761">
      <w:bodyDiv w:val="1"/>
      <w:marLeft w:val="0"/>
      <w:marRight w:val="0"/>
      <w:marTop w:val="0"/>
      <w:marBottom w:val="0"/>
      <w:divBdr>
        <w:top w:val="none" w:sz="0" w:space="0" w:color="auto"/>
        <w:left w:val="none" w:sz="0" w:space="0" w:color="auto"/>
        <w:bottom w:val="none" w:sz="0" w:space="0" w:color="auto"/>
        <w:right w:val="none" w:sz="0" w:space="0" w:color="auto"/>
      </w:divBdr>
    </w:div>
    <w:div w:id="357203744">
      <w:bodyDiv w:val="1"/>
      <w:marLeft w:val="0"/>
      <w:marRight w:val="0"/>
      <w:marTop w:val="0"/>
      <w:marBottom w:val="0"/>
      <w:divBdr>
        <w:top w:val="none" w:sz="0" w:space="0" w:color="auto"/>
        <w:left w:val="none" w:sz="0" w:space="0" w:color="auto"/>
        <w:bottom w:val="none" w:sz="0" w:space="0" w:color="auto"/>
        <w:right w:val="none" w:sz="0" w:space="0" w:color="auto"/>
      </w:divBdr>
    </w:div>
    <w:div w:id="357239936">
      <w:bodyDiv w:val="1"/>
      <w:marLeft w:val="0"/>
      <w:marRight w:val="0"/>
      <w:marTop w:val="0"/>
      <w:marBottom w:val="0"/>
      <w:divBdr>
        <w:top w:val="none" w:sz="0" w:space="0" w:color="auto"/>
        <w:left w:val="none" w:sz="0" w:space="0" w:color="auto"/>
        <w:bottom w:val="none" w:sz="0" w:space="0" w:color="auto"/>
        <w:right w:val="none" w:sz="0" w:space="0" w:color="auto"/>
      </w:divBdr>
      <w:divsChild>
        <w:div w:id="787116162">
          <w:marLeft w:val="480"/>
          <w:marRight w:val="0"/>
          <w:marTop w:val="0"/>
          <w:marBottom w:val="0"/>
          <w:divBdr>
            <w:top w:val="none" w:sz="0" w:space="0" w:color="auto"/>
            <w:left w:val="none" w:sz="0" w:space="0" w:color="auto"/>
            <w:bottom w:val="none" w:sz="0" w:space="0" w:color="auto"/>
            <w:right w:val="none" w:sz="0" w:space="0" w:color="auto"/>
          </w:divBdr>
        </w:div>
        <w:div w:id="674529251">
          <w:marLeft w:val="480"/>
          <w:marRight w:val="0"/>
          <w:marTop w:val="0"/>
          <w:marBottom w:val="0"/>
          <w:divBdr>
            <w:top w:val="none" w:sz="0" w:space="0" w:color="auto"/>
            <w:left w:val="none" w:sz="0" w:space="0" w:color="auto"/>
            <w:bottom w:val="none" w:sz="0" w:space="0" w:color="auto"/>
            <w:right w:val="none" w:sz="0" w:space="0" w:color="auto"/>
          </w:divBdr>
        </w:div>
        <w:div w:id="676276871">
          <w:marLeft w:val="480"/>
          <w:marRight w:val="0"/>
          <w:marTop w:val="0"/>
          <w:marBottom w:val="0"/>
          <w:divBdr>
            <w:top w:val="none" w:sz="0" w:space="0" w:color="auto"/>
            <w:left w:val="none" w:sz="0" w:space="0" w:color="auto"/>
            <w:bottom w:val="none" w:sz="0" w:space="0" w:color="auto"/>
            <w:right w:val="none" w:sz="0" w:space="0" w:color="auto"/>
          </w:divBdr>
        </w:div>
        <w:div w:id="940114261">
          <w:marLeft w:val="480"/>
          <w:marRight w:val="0"/>
          <w:marTop w:val="0"/>
          <w:marBottom w:val="0"/>
          <w:divBdr>
            <w:top w:val="none" w:sz="0" w:space="0" w:color="auto"/>
            <w:left w:val="none" w:sz="0" w:space="0" w:color="auto"/>
            <w:bottom w:val="none" w:sz="0" w:space="0" w:color="auto"/>
            <w:right w:val="none" w:sz="0" w:space="0" w:color="auto"/>
          </w:divBdr>
        </w:div>
        <w:div w:id="1134249731">
          <w:marLeft w:val="480"/>
          <w:marRight w:val="0"/>
          <w:marTop w:val="0"/>
          <w:marBottom w:val="0"/>
          <w:divBdr>
            <w:top w:val="none" w:sz="0" w:space="0" w:color="auto"/>
            <w:left w:val="none" w:sz="0" w:space="0" w:color="auto"/>
            <w:bottom w:val="none" w:sz="0" w:space="0" w:color="auto"/>
            <w:right w:val="none" w:sz="0" w:space="0" w:color="auto"/>
          </w:divBdr>
        </w:div>
        <w:div w:id="434255362">
          <w:marLeft w:val="480"/>
          <w:marRight w:val="0"/>
          <w:marTop w:val="0"/>
          <w:marBottom w:val="0"/>
          <w:divBdr>
            <w:top w:val="none" w:sz="0" w:space="0" w:color="auto"/>
            <w:left w:val="none" w:sz="0" w:space="0" w:color="auto"/>
            <w:bottom w:val="none" w:sz="0" w:space="0" w:color="auto"/>
            <w:right w:val="none" w:sz="0" w:space="0" w:color="auto"/>
          </w:divBdr>
        </w:div>
        <w:div w:id="1186287627">
          <w:marLeft w:val="480"/>
          <w:marRight w:val="0"/>
          <w:marTop w:val="0"/>
          <w:marBottom w:val="0"/>
          <w:divBdr>
            <w:top w:val="none" w:sz="0" w:space="0" w:color="auto"/>
            <w:left w:val="none" w:sz="0" w:space="0" w:color="auto"/>
            <w:bottom w:val="none" w:sz="0" w:space="0" w:color="auto"/>
            <w:right w:val="none" w:sz="0" w:space="0" w:color="auto"/>
          </w:divBdr>
        </w:div>
        <w:div w:id="1147433595">
          <w:marLeft w:val="480"/>
          <w:marRight w:val="0"/>
          <w:marTop w:val="0"/>
          <w:marBottom w:val="0"/>
          <w:divBdr>
            <w:top w:val="none" w:sz="0" w:space="0" w:color="auto"/>
            <w:left w:val="none" w:sz="0" w:space="0" w:color="auto"/>
            <w:bottom w:val="none" w:sz="0" w:space="0" w:color="auto"/>
            <w:right w:val="none" w:sz="0" w:space="0" w:color="auto"/>
          </w:divBdr>
        </w:div>
        <w:div w:id="1079061051">
          <w:marLeft w:val="480"/>
          <w:marRight w:val="0"/>
          <w:marTop w:val="0"/>
          <w:marBottom w:val="0"/>
          <w:divBdr>
            <w:top w:val="none" w:sz="0" w:space="0" w:color="auto"/>
            <w:left w:val="none" w:sz="0" w:space="0" w:color="auto"/>
            <w:bottom w:val="none" w:sz="0" w:space="0" w:color="auto"/>
            <w:right w:val="none" w:sz="0" w:space="0" w:color="auto"/>
          </w:divBdr>
        </w:div>
        <w:div w:id="2066681135">
          <w:marLeft w:val="480"/>
          <w:marRight w:val="0"/>
          <w:marTop w:val="0"/>
          <w:marBottom w:val="0"/>
          <w:divBdr>
            <w:top w:val="none" w:sz="0" w:space="0" w:color="auto"/>
            <w:left w:val="none" w:sz="0" w:space="0" w:color="auto"/>
            <w:bottom w:val="none" w:sz="0" w:space="0" w:color="auto"/>
            <w:right w:val="none" w:sz="0" w:space="0" w:color="auto"/>
          </w:divBdr>
        </w:div>
        <w:div w:id="1655644270">
          <w:marLeft w:val="480"/>
          <w:marRight w:val="0"/>
          <w:marTop w:val="0"/>
          <w:marBottom w:val="0"/>
          <w:divBdr>
            <w:top w:val="none" w:sz="0" w:space="0" w:color="auto"/>
            <w:left w:val="none" w:sz="0" w:space="0" w:color="auto"/>
            <w:bottom w:val="none" w:sz="0" w:space="0" w:color="auto"/>
            <w:right w:val="none" w:sz="0" w:space="0" w:color="auto"/>
          </w:divBdr>
        </w:div>
        <w:div w:id="2037385432">
          <w:marLeft w:val="480"/>
          <w:marRight w:val="0"/>
          <w:marTop w:val="0"/>
          <w:marBottom w:val="0"/>
          <w:divBdr>
            <w:top w:val="none" w:sz="0" w:space="0" w:color="auto"/>
            <w:left w:val="none" w:sz="0" w:space="0" w:color="auto"/>
            <w:bottom w:val="none" w:sz="0" w:space="0" w:color="auto"/>
            <w:right w:val="none" w:sz="0" w:space="0" w:color="auto"/>
          </w:divBdr>
        </w:div>
        <w:div w:id="2067289241">
          <w:marLeft w:val="480"/>
          <w:marRight w:val="0"/>
          <w:marTop w:val="0"/>
          <w:marBottom w:val="0"/>
          <w:divBdr>
            <w:top w:val="none" w:sz="0" w:space="0" w:color="auto"/>
            <w:left w:val="none" w:sz="0" w:space="0" w:color="auto"/>
            <w:bottom w:val="none" w:sz="0" w:space="0" w:color="auto"/>
            <w:right w:val="none" w:sz="0" w:space="0" w:color="auto"/>
          </w:divBdr>
        </w:div>
        <w:div w:id="1658535837">
          <w:marLeft w:val="480"/>
          <w:marRight w:val="0"/>
          <w:marTop w:val="0"/>
          <w:marBottom w:val="0"/>
          <w:divBdr>
            <w:top w:val="none" w:sz="0" w:space="0" w:color="auto"/>
            <w:left w:val="none" w:sz="0" w:space="0" w:color="auto"/>
            <w:bottom w:val="none" w:sz="0" w:space="0" w:color="auto"/>
            <w:right w:val="none" w:sz="0" w:space="0" w:color="auto"/>
          </w:divBdr>
        </w:div>
        <w:div w:id="1234509103">
          <w:marLeft w:val="480"/>
          <w:marRight w:val="0"/>
          <w:marTop w:val="0"/>
          <w:marBottom w:val="0"/>
          <w:divBdr>
            <w:top w:val="none" w:sz="0" w:space="0" w:color="auto"/>
            <w:left w:val="none" w:sz="0" w:space="0" w:color="auto"/>
            <w:bottom w:val="none" w:sz="0" w:space="0" w:color="auto"/>
            <w:right w:val="none" w:sz="0" w:space="0" w:color="auto"/>
          </w:divBdr>
        </w:div>
        <w:div w:id="1292397084">
          <w:marLeft w:val="480"/>
          <w:marRight w:val="0"/>
          <w:marTop w:val="0"/>
          <w:marBottom w:val="0"/>
          <w:divBdr>
            <w:top w:val="none" w:sz="0" w:space="0" w:color="auto"/>
            <w:left w:val="none" w:sz="0" w:space="0" w:color="auto"/>
            <w:bottom w:val="none" w:sz="0" w:space="0" w:color="auto"/>
            <w:right w:val="none" w:sz="0" w:space="0" w:color="auto"/>
          </w:divBdr>
        </w:div>
        <w:div w:id="1975985889">
          <w:marLeft w:val="480"/>
          <w:marRight w:val="0"/>
          <w:marTop w:val="0"/>
          <w:marBottom w:val="0"/>
          <w:divBdr>
            <w:top w:val="none" w:sz="0" w:space="0" w:color="auto"/>
            <w:left w:val="none" w:sz="0" w:space="0" w:color="auto"/>
            <w:bottom w:val="none" w:sz="0" w:space="0" w:color="auto"/>
            <w:right w:val="none" w:sz="0" w:space="0" w:color="auto"/>
          </w:divBdr>
        </w:div>
        <w:div w:id="1374765830">
          <w:marLeft w:val="480"/>
          <w:marRight w:val="0"/>
          <w:marTop w:val="0"/>
          <w:marBottom w:val="0"/>
          <w:divBdr>
            <w:top w:val="none" w:sz="0" w:space="0" w:color="auto"/>
            <w:left w:val="none" w:sz="0" w:space="0" w:color="auto"/>
            <w:bottom w:val="none" w:sz="0" w:space="0" w:color="auto"/>
            <w:right w:val="none" w:sz="0" w:space="0" w:color="auto"/>
          </w:divBdr>
        </w:div>
        <w:div w:id="218984273">
          <w:marLeft w:val="480"/>
          <w:marRight w:val="0"/>
          <w:marTop w:val="0"/>
          <w:marBottom w:val="0"/>
          <w:divBdr>
            <w:top w:val="none" w:sz="0" w:space="0" w:color="auto"/>
            <w:left w:val="none" w:sz="0" w:space="0" w:color="auto"/>
            <w:bottom w:val="none" w:sz="0" w:space="0" w:color="auto"/>
            <w:right w:val="none" w:sz="0" w:space="0" w:color="auto"/>
          </w:divBdr>
        </w:div>
      </w:divsChild>
    </w:div>
    <w:div w:id="357319033">
      <w:bodyDiv w:val="1"/>
      <w:marLeft w:val="0"/>
      <w:marRight w:val="0"/>
      <w:marTop w:val="0"/>
      <w:marBottom w:val="0"/>
      <w:divBdr>
        <w:top w:val="none" w:sz="0" w:space="0" w:color="auto"/>
        <w:left w:val="none" w:sz="0" w:space="0" w:color="auto"/>
        <w:bottom w:val="none" w:sz="0" w:space="0" w:color="auto"/>
        <w:right w:val="none" w:sz="0" w:space="0" w:color="auto"/>
      </w:divBdr>
    </w:div>
    <w:div w:id="357433433">
      <w:bodyDiv w:val="1"/>
      <w:marLeft w:val="0"/>
      <w:marRight w:val="0"/>
      <w:marTop w:val="0"/>
      <w:marBottom w:val="0"/>
      <w:divBdr>
        <w:top w:val="none" w:sz="0" w:space="0" w:color="auto"/>
        <w:left w:val="none" w:sz="0" w:space="0" w:color="auto"/>
        <w:bottom w:val="none" w:sz="0" w:space="0" w:color="auto"/>
        <w:right w:val="none" w:sz="0" w:space="0" w:color="auto"/>
      </w:divBdr>
      <w:divsChild>
        <w:div w:id="35004887">
          <w:marLeft w:val="480"/>
          <w:marRight w:val="0"/>
          <w:marTop w:val="0"/>
          <w:marBottom w:val="0"/>
          <w:divBdr>
            <w:top w:val="none" w:sz="0" w:space="0" w:color="auto"/>
            <w:left w:val="none" w:sz="0" w:space="0" w:color="auto"/>
            <w:bottom w:val="none" w:sz="0" w:space="0" w:color="auto"/>
            <w:right w:val="none" w:sz="0" w:space="0" w:color="auto"/>
          </w:divBdr>
        </w:div>
        <w:div w:id="641934004">
          <w:marLeft w:val="480"/>
          <w:marRight w:val="0"/>
          <w:marTop w:val="0"/>
          <w:marBottom w:val="0"/>
          <w:divBdr>
            <w:top w:val="none" w:sz="0" w:space="0" w:color="auto"/>
            <w:left w:val="none" w:sz="0" w:space="0" w:color="auto"/>
            <w:bottom w:val="none" w:sz="0" w:space="0" w:color="auto"/>
            <w:right w:val="none" w:sz="0" w:space="0" w:color="auto"/>
          </w:divBdr>
        </w:div>
        <w:div w:id="1262178861">
          <w:marLeft w:val="480"/>
          <w:marRight w:val="0"/>
          <w:marTop w:val="0"/>
          <w:marBottom w:val="0"/>
          <w:divBdr>
            <w:top w:val="none" w:sz="0" w:space="0" w:color="auto"/>
            <w:left w:val="none" w:sz="0" w:space="0" w:color="auto"/>
            <w:bottom w:val="none" w:sz="0" w:space="0" w:color="auto"/>
            <w:right w:val="none" w:sz="0" w:space="0" w:color="auto"/>
          </w:divBdr>
        </w:div>
        <w:div w:id="905725347">
          <w:marLeft w:val="480"/>
          <w:marRight w:val="0"/>
          <w:marTop w:val="0"/>
          <w:marBottom w:val="0"/>
          <w:divBdr>
            <w:top w:val="none" w:sz="0" w:space="0" w:color="auto"/>
            <w:left w:val="none" w:sz="0" w:space="0" w:color="auto"/>
            <w:bottom w:val="none" w:sz="0" w:space="0" w:color="auto"/>
            <w:right w:val="none" w:sz="0" w:space="0" w:color="auto"/>
          </w:divBdr>
        </w:div>
        <w:div w:id="1761097482">
          <w:marLeft w:val="480"/>
          <w:marRight w:val="0"/>
          <w:marTop w:val="0"/>
          <w:marBottom w:val="0"/>
          <w:divBdr>
            <w:top w:val="none" w:sz="0" w:space="0" w:color="auto"/>
            <w:left w:val="none" w:sz="0" w:space="0" w:color="auto"/>
            <w:bottom w:val="none" w:sz="0" w:space="0" w:color="auto"/>
            <w:right w:val="none" w:sz="0" w:space="0" w:color="auto"/>
          </w:divBdr>
        </w:div>
        <w:div w:id="1161656052">
          <w:marLeft w:val="480"/>
          <w:marRight w:val="0"/>
          <w:marTop w:val="0"/>
          <w:marBottom w:val="0"/>
          <w:divBdr>
            <w:top w:val="none" w:sz="0" w:space="0" w:color="auto"/>
            <w:left w:val="none" w:sz="0" w:space="0" w:color="auto"/>
            <w:bottom w:val="none" w:sz="0" w:space="0" w:color="auto"/>
            <w:right w:val="none" w:sz="0" w:space="0" w:color="auto"/>
          </w:divBdr>
        </w:div>
        <w:div w:id="405885853">
          <w:marLeft w:val="480"/>
          <w:marRight w:val="0"/>
          <w:marTop w:val="0"/>
          <w:marBottom w:val="0"/>
          <w:divBdr>
            <w:top w:val="none" w:sz="0" w:space="0" w:color="auto"/>
            <w:left w:val="none" w:sz="0" w:space="0" w:color="auto"/>
            <w:bottom w:val="none" w:sz="0" w:space="0" w:color="auto"/>
            <w:right w:val="none" w:sz="0" w:space="0" w:color="auto"/>
          </w:divBdr>
        </w:div>
        <w:div w:id="2116748041">
          <w:marLeft w:val="480"/>
          <w:marRight w:val="0"/>
          <w:marTop w:val="0"/>
          <w:marBottom w:val="0"/>
          <w:divBdr>
            <w:top w:val="none" w:sz="0" w:space="0" w:color="auto"/>
            <w:left w:val="none" w:sz="0" w:space="0" w:color="auto"/>
            <w:bottom w:val="none" w:sz="0" w:space="0" w:color="auto"/>
            <w:right w:val="none" w:sz="0" w:space="0" w:color="auto"/>
          </w:divBdr>
        </w:div>
        <w:div w:id="232933424">
          <w:marLeft w:val="480"/>
          <w:marRight w:val="0"/>
          <w:marTop w:val="0"/>
          <w:marBottom w:val="0"/>
          <w:divBdr>
            <w:top w:val="none" w:sz="0" w:space="0" w:color="auto"/>
            <w:left w:val="none" w:sz="0" w:space="0" w:color="auto"/>
            <w:bottom w:val="none" w:sz="0" w:space="0" w:color="auto"/>
            <w:right w:val="none" w:sz="0" w:space="0" w:color="auto"/>
          </w:divBdr>
        </w:div>
        <w:div w:id="22027216">
          <w:marLeft w:val="480"/>
          <w:marRight w:val="0"/>
          <w:marTop w:val="0"/>
          <w:marBottom w:val="0"/>
          <w:divBdr>
            <w:top w:val="none" w:sz="0" w:space="0" w:color="auto"/>
            <w:left w:val="none" w:sz="0" w:space="0" w:color="auto"/>
            <w:bottom w:val="none" w:sz="0" w:space="0" w:color="auto"/>
            <w:right w:val="none" w:sz="0" w:space="0" w:color="auto"/>
          </w:divBdr>
        </w:div>
        <w:div w:id="754471616">
          <w:marLeft w:val="480"/>
          <w:marRight w:val="0"/>
          <w:marTop w:val="0"/>
          <w:marBottom w:val="0"/>
          <w:divBdr>
            <w:top w:val="none" w:sz="0" w:space="0" w:color="auto"/>
            <w:left w:val="none" w:sz="0" w:space="0" w:color="auto"/>
            <w:bottom w:val="none" w:sz="0" w:space="0" w:color="auto"/>
            <w:right w:val="none" w:sz="0" w:space="0" w:color="auto"/>
          </w:divBdr>
        </w:div>
        <w:div w:id="2011329390">
          <w:marLeft w:val="480"/>
          <w:marRight w:val="0"/>
          <w:marTop w:val="0"/>
          <w:marBottom w:val="0"/>
          <w:divBdr>
            <w:top w:val="none" w:sz="0" w:space="0" w:color="auto"/>
            <w:left w:val="none" w:sz="0" w:space="0" w:color="auto"/>
            <w:bottom w:val="none" w:sz="0" w:space="0" w:color="auto"/>
            <w:right w:val="none" w:sz="0" w:space="0" w:color="auto"/>
          </w:divBdr>
        </w:div>
        <w:div w:id="1412241513">
          <w:marLeft w:val="480"/>
          <w:marRight w:val="0"/>
          <w:marTop w:val="0"/>
          <w:marBottom w:val="0"/>
          <w:divBdr>
            <w:top w:val="none" w:sz="0" w:space="0" w:color="auto"/>
            <w:left w:val="none" w:sz="0" w:space="0" w:color="auto"/>
            <w:bottom w:val="none" w:sz="0" w:space="0" w:color="auto"/>
            <w:right w:val="none" w:sz="0" w:space="0" w:color="auto"/>
          </w:divBdr>
        </w:div>
        <w:div w:id="452133132">
          <w:marLeft w:val="480"/>
          <w:marRight w:val="0"/>
          <w:marTop w:val="0"/>
          <w:marBottom w:val="0"/>
          <w:divBdr>
            <w:top w:val="none" w:sz="0" w:space="0" w:color="auto"/>
            <w:left w:val="none" w:sz="0" w:space="0" w:color="auto"/>
            <w:bottom w:val="none" w:sz="0" w:space="0" w:color="auto"/>
            <w:right w:val="none" w:sz="0" w:space="0" w:color="auto"/>
          </w:divBdr>
        </w:div>
        <w:div w:id="69891468">
          <w:marLeft w:val="480"/>
          <w:marRight w:val="0"/>
          <w:marTop w:val="0"/>
          <w:marBottom w:val="0"/>
          <w:divBdr>
            <w:top w:val="none" w:sz="0" w:space="0" w:color="auto"/>
            <w:left w:val="none" w:sz="0" w:space="0" w:color="auto"/>
            <w:bottom w:val="none" w:sz="0" w:space="0" w:color="auto"/>
            <w:right w:val="none" w:sz="0" w:space="0" w:color="auto"/>
          </w:divBdr>
        </w:div>
        <w:div w:id="558709848">
          <w:marLeft w:val="480"/>
          <w:marRight w:val="0"/>
          <w:marTop w:val="0"/>
          <w:marBottom w:val="0"/>
          <w:divBdr>
            <w:top w:val="none" w:sz="0" w:space="0" w:color="auto"/>
            <w:left w:val="none" w:sz="0" w:space="0" w:color="auto"/>
            <w:bottom w:val="none" w:sz="0" w:space="0" w:color="auto"/>
            <w:right w:val="none" w:sz="0" w:space="0" w:color="auto"/>
          </w:divBdr>
        </w:div>
        <w:div w:id="1436100268">
          <w:marLeft w:val="480"/>
          <w:marRight w:val="0"/>
          <w:marTop w:val="0"/>
          <w:marBottom w:val="0"/>
          <w:divBdr>
            <w:top w:val="none" w:sz="0" w:space="0" w:color="auto"/>
            <w:left w:val="none" w:sz="0" w:space="0" w:color="auto"/>
            <w:bottom w:val="none" w:sz="0" w:space="0" w:color="auto"/>
            <w:right w:val="none" w:sz="0" w:space="0" w:color="auto"/>
          </w:divBdr>
        </w:div>
        <w:div w:id="1334263859">
          <w:marLeft w:val="480"/>
          <w:marRight w:val="0"/>
          <w:marTop w:val="0"/>
          <w:marBottom w:val="0"/>
          <w:divBdr>
            <w:top w:val="none" w:sz="0" w:space="0" w:color="auto"/>
            <w:left w:val="none" w:sz="0" w:space="0" w:color="auto"/>
            <w:bottom w:val="none" w:sz="0" w:space="0" w:color="auto"/>
            <w:right w:val="none" w:sz="0" w:space="0" w:color="auto"/>
          </w:divBdr>
        </w:div>
        <w:div w:id="1854804273">
          <w:marLeft w:val="480"/>
          <w:marRight w:val="0"/>
          <w:marTop w:val="0"/>
          <w:marBottom w:val="0"/>
          <w:divBdr>
            <w:top w:val="none" w:sz="0" w:space="0" w:color="auto"/>
            <w:left w:val="none" w:sz="0" w:space="0" w:color="auto"/>
            <w:bottom w:val="none" w:sz="0" w:space="0" w:color="auto"/>
            <w:right w:val="none" w:sz="0" w:space="0" w:color="auto"/>
          </w:divBdr>
        </w:div>
        <w:div w:id="1269581925">
          <w:marLeft w:val="480"/>
          <w:marRight w:val="0"/>
          <w:marTop w:val="0"/>
          <w:marBottom w:val="0"/>
          <w:divBdr>
            <w:top w:val="none" w:sz="0" w:space="0" w:color="auto"/>
            <w:left w:val="none" w:sz="0" w:space="0" w:color="auto"/>
            <w:bottom w:val="none" w:sz="0" w:space="0" w:color="auto"/>
            <w:right w:val="none" w:sz="0" w:space="0" w:color="auto"/>
          </w:divBdr>
        </w:div>
        <w:div w:id="1310134436">
          <w:marLeft w:val="480"/>
          <w:marRight w:val="0"/>
          <w:marTop w:val="0"/>
          <w:marBottom w:val="0"/>
          <w:divBdr>
            <w:top w:val="none" w:sz="0" w:space="0" w:color="auto"/>
            <w:left w:val="none" w:sz="0" w:space="0" w:color="auto"/>
            <w:bottom w:val="none" w:sz="0" w:space="0" w:color="auto"/>
            <w:right w:val="none" w:sz="0" w:space="0" w:color="auto"/>
          </w:divBdr>
        </w:div>
        <w:div w:id="536162574">
          <w:marLeft w:val="480"/>
          <w:marRight w:val="0"/>
          <w:marTop w:val="0"/>
          <w:marBottom w:val="0"/>
          <w:divBdr>
            <w:top w:val="none" w:sz="0" w:space="0" w:color="auto"/>
            <w:left w:val="none" w:sz="0" w:space="0" w:color="auto"/>
            <w:bottom w:val="none" w:sz="0" w:space="0" w:color="auto"/>
            <w:right w:val="none" w:sz="0" w:space="0" w:color="auto"/>
          </w:divBdr>
        </w:div>
        <w:div w:id="2080201635">
          <w:marLeft w:val="480"/>
          <w:marRight w:val="0"/>
          <w:marTop w:val="0"/>
          <w:marBottom w:val="0"/>
          <w:divBdr>
            <w:top w:val="none" w:sz="0" w:space="0" w:color="auto"/>
            <w:left w:val="none" w:sz="0" w:space="0" w:color="auto"/>
            <w:bottom w:val="none" w:sz="0" w:space="0" w:color="auto"/>
            <w:right w:val="none" w:sz="0" w:space="0" w:color="auto"/>
          </w:divBdr>
        </w:div>
        <w:div w:id="1984970156">
          <w:marLeft w:val="480"/>
          <w:marRight w:val="0"/>
          <w:marTop w:val="0"/>
          <w:marBottom w:val="0"/>
          <w:divBdr>
            <w:top w:val="none" w:sz="0" w:space="0" w:color="auto"/>
            <w:left w:val="none" w:sz="0" w:space="0" w:color="auto"/>
            <w:bottom w:val="none" w:sz="0" w:space="0" w:color="auto"/>
            <w:right w:val="none" w:sz="0" w:space="0" w:color="auto"/>
          </w:divBdr>
        </w:div>
        <w:div w:id="1372261652">
          <w:marLeft w:val="480"/>
          <w:marRight w:val="0"/>
          <w:marTop w:val="0"/>
          <w:marBottom w:val="0"/>
          <w:divBdr>
            <w:top w:val="none" w:sz="0" w:space="0" w:color="auto"/>
            <w:left w:val="none" w:sz="0" w:space="0" w:color="auto"/>
            <w:bottom w:val="none" w:sz="0" w:space="0" w:color="auto"/>
            <w:right w:val="none" w:sz="0" w:space="0" w:color="auto"/>
          </w:divBdr>
        </w:div>
        <w:div w:id="1092313570">
          <w:marLeft w:val="480"/>
          <w:marRight w:val="0"/>
          <w:marTop w:val="0"/>
          <w:marBottom w:val="0"/>
          <w:divBdr>
            <w:top w:val="none" w:sz="0" w:space="0" w:color="auto"/>
            <w:left w:val="none" w:sz="0" w:space="0" w:color="auto"/>
            <w:bottom w:val="none" w:sz="0" w:space="0" w:color="auto"/>
            <w:right w:val="none" w:sz="0" w:space="0" w:color="auto"/>
          </w:divBdr>
        </w:div>
        <w:div w:id="413165923">
          <w:marLeft w:val="480"/>
          <w:marRight w:val="0"/>
          <w:marTop w:val="0"/>
          <w:marBottom w:val="0"/>
          <w:divBdr>
            <w:top w:val="none" w:sz="0" w:space="0" w:color="auto"/>
            <w:left w:val="none" w:sz="0" w:space="0" w:color="auto"/>
            <w:bottom w:val="none" w:sz="0" w:space="0" w:color="auto"/>
            <w:right w:val="none" w:sz="0" w:space="0" w:color="auto"/>
          </w:divBdr>
        </w:div>
        <w:div w:id="1576433221">
          <w:marLeft w:val="480"/>
          <w:marRight w:val="0"/>
          <w:marTop w:val="0"/>
          <w:marBottom w:val="0"/>
          <w:divBdr>
            <w:top w:val="none" w:sz="0" w:space="0" w:color="auto"/>
            <w:left w:val="none" w:sz="0" w:space="0" w:color="auto"/>
            <w:bottom w:val="none" w:sz="0" w:space="0" w:color="auto"/>
            <w:right w:val="none" w:sz="0" w:space="0" w:color="auto"/>
          </w:divBdr>
        </w:div>
        <w:div w:id="2070616220">
          <w:marLeft w:val="480"/>
          <w:marRight w:val="0"/>
          <w:marTop w:val="0"/>
          <w:marBottom w:val="0"/>
          <w:divBdr>
            <w:top w:val="none" w:sz="0" w:space="0" w:color="auto"/>
            <w:left w:val="none" w:sz="0" w:space="0" w:color="auto"/>
            <w:bottom w:val="none" w:sz="0" w:space="0" w:color="auto"/>
            <w:right w:val="none" w:sz="0" w:space="0" w:color="auto"/>
          </w:divBdr>
        </w:div>
        <w:div w:id="672877278">
          <w:marLeft w:val="480"/>
          <w:marRight w:val="0"/>
          <w:marTop w:val="0"/>
          <w:marBottom w:val="0"/>
          <w:divBdr>
            <w:top w:val="none" w:sz="0" w:space="0" w:color="auto"/>
            <w:left w:val="none" w:sz="0" w:space="0" w:color="auto"/>
            <w:bottom w:val="none" w:sz="0" w:space="0" w:color="auto"/>
            <w:right w:val="none" w:sz="0" w:space="0" w:color="auto"/>
          </w:divBdr>
        </w:div>
        <w:div w:id="1680112658">
          <w:marLeft w:val="480"/>
          <w:marRight w:val="0"/>
          <w:marTop w:val="0"/>
          <w:marBottom w:val="0"/>
          <w:divBdr>
            <w:top w:val="none" w:sz="0" w:space="0" w:color="auto"/>
            <w:left w:val="none" w:sz="0" w:space="0" w:color="auto"/>
            <w:bottom w:val="none" w:sz="0" w:space="0" w:color="auto"/>
            <w:right w:val="none" w:sz="0" w:space="0" w:color="auto"/>
          </w:divBdr>
        </w:div>
        <w:div w:id="1581061518">
          <w:marLeft w:val="480"/>
          <w:marRight w:val="0"/>
          <w:marTop w:val="0"/>
          <w:marBottom w:val="0"/>
          <w:divBdr>
            <w:top w:val="none" w:sz="0" w:space="0" w:color="auto"/>
            <w:left w:val="none" w:sz="0" w:space="0" w:color="auto"/>
            <w:bottom w:val="none" w:sz="0" w:space="0" w:color="auto"/>
            <w:right w:val="none" w:sz="0" w:space="0" w:color="auto"/>
          </w:divBdr>
        </w:div>
        <w:div w:id="1450662110">
          <w:marLeft w:val="480"/>
          <w:marRight w:val="0"/>
          <w:marTop w:val="0"/>
          <w:marBottom w:val="0"/>
          <w:divBdr>
            <w:top w:val="none" w:sz="0" w:space="0" w:color="auto"/>
            <w:left w:val="none" w:sz="0" w:space="0" w:color="auto"/>
            <w:bottom w:val="none" w:sz="0" w:space="0" w:color="auto"/>
            <w:right w:val="none" w:sz="0" w:space="0" w:color="auto"/>
          </w:divBdr>
        </w:div>
        <w:div w:id="1359310511">
          <w:marLeft w:val="480"/>
          <w:marRight w:val="0"/>
          <w:marTop w:val="0"/>
          <w:marBottom w:val="0"/>
          <w:divBdr>
            <w:top w:val="none" w:sz="0" w:space="0" w:color="auto"/>
            <w:left w:val="none" w:sz="0" w:space="0" w:color="auto"/>
            <w:bottom w:val="none" w:sz="0" w:space="0" w:color="auto"/>
            <w:right w:val="none" w:sz="0" w:space="0" w:color="auto"/>
          </w:divBdr>
        </w:div>
        <w:div w:id="1650086533">
          <w:marLeft w:val="480"/>
          <w:marRight w:val="0"/>
          <w:marTop w:val="0"/>
          <w:marBottom w:val="0"/>
          <w:divBdr>
            <w:top w:val="none" w:sz="0" w:space="0" w:color="auto"/>
            <w:left w:val="none" w:sz="0" w:space="0" w:color="auto"/>
            <w:bottom w:val="none" w:sz="0" w:space="0" w:color="auto"/>
            <w:right w:val="none" w:sz="0" w:space="0" w:color="auto"/>
          </w:divBdr>
        </w:div>
        <w:div w:id="747922161">
          <w:marLeft w:val="480"/>
          <w:marRight w:val="0"/>
          <w:marTop w:val="0"/>
          <w:marBottom w:val="0"/>
          <w:divBdr>
            <w:top w:val="none" w:sz="0" w:space="0" w:color="auto"/>
            <w:left w:val="none" w:sz="0" w:space="0" w:color="auto"/>
            <w:bottom w:val="none" w:sz="0" w:space="0" w:color="auto"/>
            <w:right w:val="none" w:sz="0" w:space="0" w:color="auto"/>
          </w:divBdr>
        </w:div>
        <w:div w:id="1341472209">
          <w:marLeft w:val="480"/>
          <w:marRight w:val="0"/>
          <w:marTop w:val="0"/>
          <w:marBottom w:val="0"/>
          <w:divBdr>
            <w:top w:val="none" w:sz="0" w:space="0" w:color="auto"/>
            <w:left w:val="none" w:sz="0" w:space="0" w:color="auto"/>
            <w:bottom w:val="none" w:sz="0" w:space="0" w:color="auto"/>
            <w:right w:val="none" w:sz="0" w:space="0" w:color="auto"/>
          </w:divBdr>
        </w:div>
        <w:div w:id="1196888746">
          <w:marLeft w:val="480"/>
          <w:marRight w:val="0"/>
          <w:marTop w:val="0"/>
          <w:marBottom w:val="0"/>
          <w:divBdr>
            <w:top w:val="none" w:sz="0" w:space="0" w:color="auto"/>
            <w:left w:val="none" w:sz="0" w:space="0" w:color="auto"/>
            <w:bottom w:val="none" w:sz="0" w:space="0" w:color="auto"/>
            <w:right w:val="none" w:sz="0" w:space="0" w:color="auto"/>
          </w:divBdr>
        </w:div>
        <w:div w:id="180172723">
          <w:marLeft w:val="480"/>
          <w:marRight w:val="0"/>
          <w:marTop w:val="0"/>
          <w:marBottom w:val="0"/>
          <w:divBdr>
            <w:top w:val="none" w:sz="0" w:space="0" w:color="auto"/>
            <w:left w:val="none" w:sz="0" w:space="0" w:color="auto"/>
            <w:bottom w:val="none" w:sz="0" w:space="0" w:color="auto"/>
            <w:right w:val="none" w:sz="0" w:space="0" w:color="auto"/>
          </w:divBdr>
        </w:div>
        <w:div w:id="1804276587">
          <w:marLeft w:val="480"/>
          <w:marRight w:val="0"/>
          <w:marTop w:val="0"/>
          <w:marBottom w:val="0"/>
          <w:divBdr>
            <w:top w:val="none" w:sz="0" w:space="0" w:color="auto"/>
            <w:left w:val="none" w:sz="0" w:space="0" w:color="auto"/>
            <w:bottom w:val="none" w:sz="0" w:space="0" w:color="auto"/>
            <w:right w:val="none" w:sz="0" w:space="0" w:color="auto"/>
          </w:divBdr>
        </w:div>
        <w:div w:id="495927457">
          <w:marLeft w:val="480"/>
          <w:marRight w:val="0"/>
          <w:marTop w:val="0"/>
          <w:marBottom w:val="0"/>
          <w:divBdr>
            <w:top w:val="none" w:sz="0" w:space="0" w:color="auto"/>
            <w:left w:val="none" w:sz="0" w:space="0" w:color="auto"/>
            <w:bottom w:val="none" w:sz="0" w:space="0" w:color="auto"/>
            <w:right w:val="none" w:sz="0" w:space="0" w:color="auto"/>
          </w:divBdr>
        </w:div>
        <w:div w:id="676421683">
          <w:marLeft w:val="480"/>
          <w:marRight w:val="0"/>
          <w:marTop w:val="0"/>
          <w:marBottom w:val="0"/>
          <w:divBdr>
            <w:top w:val="none" w:sz="0" w:space="0" w:color="auto"/>
            <w:left w:val="none" w:sz="0" w:space="0" w:color="auto"/>
            <w:bottom w:val="none" w:sz="0" w:space="0" w:color="auto"/>
            <w:right w:val="none" w:sz="0" w:space="0" w:color="auto"/>
          </w:divBdr>
        </w:div>
        <w:div w:id="627709174">
          <w:marLeft w:val="480"/>
          <w:marRight w:val="0"/>
          <w:marTop w:val="0"/>
          <w:marBottom w:val="0"/>
          <w:divBdr>
            <w:top w:val="none" w:sz="0" w:space="0" w:color="auto"/>
            <w:left w:val="none" w:sz="0" w:space="0" w:color="auto"/>
            <w:bottom w:val="none" w:sz="0" w:space="0" w:color="auto"/>
            <w:right w:val="none" w:sz="0" w:space="0" w:color="auto"/>
          </w:divBdr>
        </w:div>
        <w:div w:id="2005234147">
          <w:marLeft w:val="480"/>
          <w:marRight w:val="0"/>
          <w:marTop w:val="0"/>
          <w:marBottom w:val="0"/>
          <w:divBdr>
            <w:top w:val="none" w:sz="0" w:space="0" w:color="auto"/>
            <w:left w:val="none" w:sz="0" w:space="0" w:color="auto"/>
            <w:bottom w:val="none" w:sz="0" w:space="0" w:color="auto"/>
            <w:right w:val="none" w:sz="0" w:space="0" w:color="auto"/>
          </w:divBdr>
        </w:div>
        <w:div w:id="1863977677">
          <w:marLeft w:val="480"/>
          <w:marRight w:val="0"/>
          <w:marTop w:val="0"/>
          <w:marBottom w:val="0"/>
          <w:divBdr>
            <w:top w:val="none" w:sz="0" w:space="0" w:color="auto"/>
            <w:left w:val="none" w:sz="0" w:space="0" w:color="auto"/>
            <w:bottom w:val="none" w:sz="0" w:space="0" w:color="auto"/>
            <w:right w:val="none" w:sz="0" w:space="0" w:color="auto"/>
          </w:divBdr>
        </w:div>
        <w:div w:id="980035953">
          <w:marLeft w:val="480"/>
          <w:marRight w:val="0"/>
          <w:marTop w:val="0"/>
          <w:marBottom w:val="0"/>
          <w:divBdr>
            <w:top w:val="none" w:sz="0" w:space="0" w:color="auto"/>
            <w:left w:val="none" w:sz="0" w:space="0" w:color="auto"/>
            <w:bottom w:val="none" w:sz="0" w:space="0" w:color="auto"/>
            <w:right w:val="none" w:sz="0" w:space="0" w:color="auto"/>
          </w:divBdr>
        </w:div>
        <w:div w:id="1135221046">
          <w:marLeft w:val="480"/>
          <w:marRight w:val="0"/>
          <w:marTop w:val="0"/>
          <w:marBottom w:val="0"/>
          <w:divBdr>
            <w:top w:val="none" w:sz="0" w:space="0" w:color="auto"/>
            <w:left w:val="none" w:sz="0" w:space="0" w:color="auto"/>
            <w:bottom w:val="none" w:sz="0" w:space="0" w:color="auto"/>
            <w:right w:val="none" w:sz="0" w:space="0" w:color="auto"/>
          </w:divBdr>
        </w:div>
        <w:div w:id="279726153">
          <w:marLeft w:val="480"/>
          <w:marRight w:val="0"/>
          <w:marTop w:val="0"/>
          <w:marBottom w:val="0"/>
          <w:divBdr>
            <w:top w:val="none" w:sz="0" w:space="0" w:color="auto"/>
            <w:left w:val="none" w:sz="0" w:space="0" w:color="auto"/>
            <w:bottom w:val="none" w:sz="0" w:space="0" w:color="auto"/>
            <w:right w:val="none" w:sz="0" w:space="0" w:color="auto"/>
          </w:divBdr>
        </w:div>
        <w:div w:id="1824925294">
          <w:marLeft w:val="480"/>
          <w:marRight w:val="0"/>
          <w:marTop w:val="0"/>
          <w:marBottom w:val="0"/>
          <w:divBdr>
            <w:top w:val="none" w:sz="0" w:space="0" w:color="auto"/>
            <w:left w:val="none" w:sz="0" w:space="0" w:color="auto"/>
            <w:bottom w:val="none" w:sz="0" w:space="0" w:color="auto"/>
            <w:right w:val="none" w:sz="0" w:space="0" w:color="auto"/>
          </w:divBdr>
        </w:div>
        <w:div w:id="1134755886">
          <w:marLeft w:val="480"/>
          <w:marRight w:val="0"/>
          <w:marTop w:val="0"/>
          <w:marBottom w:val="0"/>
          <w:divBdr>
            <w:top w:val="none" w:sz="0" w:space="0" w:color="auto"/>
            <w:left w:val="none" w:sz="0" w:space="0" w:color="auto"/>
            <w:bottom w:val="none" w:sz="0" w:space="0" w:color="auto"/>
            <w:right w:val="none" w:sz="0" w:space="0" w:color="auto"/>
          </w:divBdr>
        </w:div>
        <w:div w:id="883904251">
          <w:marLeft w:val="480"/>
          <w:marRight w:val="0"/>
          <w:marTop w:val="0"/>
          <w:marBottom w:val="0"/>
          <w:divBdr>
            <w:top w:val="none" w:sz="0" w:space="0" w:color="auto"/>
            <w:left w:val="none" w:sz="0" w:space="0" w:color="auto"/>
            <w:bottom w:val="none" w:sz="0" w:space="0" w:color="auto"/>
            <w:right w:val="none" w:sz="0" w:space="0" w:color="auto"/>
          </w:divBdr>
        </w:div>
        <w:div w:id="1912037271">
          <w:marLeft w:val="480"/>
          <w:marRight w:val="0"/>
          <w:marTop w:val="0"/>
          <w:marBottom w:val="0"/>
          <w:divBdr>
            <w:top w:val="none" w:sz="0" w:space="0" w:color="auto"/>
            <w:left w:val="none" w:sz="0" w:space="0" w:color="auto"/>
            <w:bottom w:val="none" w:sz="0" w:space="0" w:color="auto"/>
            <w:right w:val="none" w:sz="0" w:space="0" w:color="auto"/>
          </w:divBdr>
        </w:div>
        <w:div w:id="1858301163">
          <w:marLeft w:val="480"/>
          <w:marRight w:val="0"/>
          <w:marTop w:val="0"/>
          <w:marBottom w:val="0"/>
          <w:divBdr>
            <w:top w:val="none" w:sz="0" w:space="0" w:color="auto"/>
            <w:left w:val="none" w:sz="0" w:space="0" w:color="auto"/>
            <w:bottom w:val="none" w:sz="0" w:space="0" w:color="auto"/>
            <w:right w:val="none" w:sz="0" w:space="0" w:color="auto"/>
          </w:divBdr>
        </w:div>
        <w:div w:id="1779762649">
          <w:marLeft w:val="480"/>
          <w:marRight w:val="0"/>
          <w:marTop w:val="0"/>
          <w:marBottom w:val="0"/>
          <w:divBdr>
            <w:top w:val="none" w:sz="0" w:space="0" w:color="auto"/>
            <w:left w:val="none" w:sz="0" w:space="0" w:color="auto"/>
            <w:bottom w:val="none" w:sz="0" w:space="0" w:color="auto"/>
            <w:right w:val="none" w:sz="0" w:space="0" w:color="auto"/>
          </w:divBdr>
        </w:div>
        <w:div w:id="1216701480">
          <w:marLeft w:val="480"/>
          <w:marRight w:val="0"/>
          <w:marTop w:val="0"/>
          <w:marBottom w:val="0"/>
          <w:divBdr>
            <w:top w:val="none" w:sz="0" w:space="0" w:color="auto"/>
            <w:left w:val="none" w:sz="0" w:space="0" w:color="auto"/>
            <w:bottom w:val="none" w:sz="0" w:space="0" w:color="auto"/>
            <w:right w:val="none" w:sz="0" w:space="0" w:color="auto"/>
          </w:divBdr>
        </w:div>
        <w:div w:id="1885167081">
          <w:marLeft w:val="480"/>
          <w:marRight w:val="0"/>
          <w:marTop w:val="0"/>
          <w:marBottom w:val="0"/>
          <w:divBdr>
            <w:top w:val="none" w:sz="0" w:space="0" w:color="auto"/>
            <w:left w:val="none" w:sz="0" w:space="0" w:color="auto"/>
            <w:bottom w:val="none" w:sz="0" w:space="0" w:color="auto"/>
            <w:right w:val="none" w:sz="0" w:space="0" w:color="auto"/>
          </w:divBdr>
        </w:div>
        <w:div w:id="2069955580">
          <w:marLeft w:val="480"/>
          <w:marRight w:val="0"/>
          <w:marTop w:val="0"/>
          <w:marBottom w:val="0"/>
          <w:divBdr>
            <w:top w:val="none" w:sz="0" w:space="0" w:color="auto"/>
            <w:left w:val="none" w:sz="0" w:space="0" w:color="auto"/>
            <w:bottom w:val="none" w:sz="0" w:space="0" w:color="auto"/>
            <w:right w:val="none" w:sz="0" w:space="0" w:color="auto"/>
          </w:divBdr>
        </w:div>
        <w:div w:id="1207373739">
          <w:marLeft w:val="480"/>
          <w:marRight w:val="0"/>
          <w:marTop w:val="0"/>
          <w:marBottom w:val="0"/>
          <w:divBdr>
            <w:top w:val="none" w:sz="0" w:space="0" w:color="auto"/>
            <w:left w:val="none" w:sz="0" w:space="0" w:color="auto"/>
            <w:bottom w:val="none" w:sz="0" w:space="0" w:color="auto"/>
            <w:right w:val="none" w:sz="0" w:space="0" w:color="auto"/>
          </w:divBdr>
        </w:div>
        <w:div w:id="1855344435">
          <w:marLeft w:val="480"/>
          <w:marRight w:val="0"/>
          <w:marTop w:val="0"/>
          <w:marBottom w:val="0"/>
          <w:divBdr>
            <w:top w:val="none" w:sz="0" w:space="0" w:color="auto"/>
            <w:left w:val="none" w:sz="0" w:space="0" w:color="auto"/>
            <w:bottom w:val="none" w:sz="0" w:space="0" w:color="auto"/>
            <w:right w:val="none" w:sz="0" w:space="0" w:color="auto"/>
          </w:divBdr>
        </w:div>
        <w:div w:id="1241721449">
          <w:marLeft w:val="480"/>
          <w:marRight w:val="0"/>
          <w:marTop w:val="0"/>
          <w:marBottom w:val="0"/>
          <w:divBdr>
            <w:top w:val="none" w:sz="0" w:space="0" w:color="auto"/>
            <w:left w:val="none" w:sz="0" w:space="0" w:color="auto"/>
            <w:bottom w:val="none" w:sz="0" w:space="0" w:color="auto"/>
            <w:right w:val="none" w:sz="0" w:space="0" w:color="auto"/>
          </w:divBdr>
        </w:div>
        <w:div w:id="63380058">
          <w:marLeft w:val="480"/>
          <w:marRight w:val="0"/>
          <w:marTop w:val="0"/>
          <w:marBottom w:val="0"/>
          <w:divBdr>
            <w:top w:val="none" w:sz="0" w:space="0" w:color="auto"/>
            <w:left w:val="none" w:sz="0" w:space="0" w:color="auto"/>
            <w:bottom w:val="none" w:sz="0" w:space="0" w:color="auto"/>
            <w:right w:val="none" w:sz="0" w:space="0" w:color="auto"/>
          </w:divBdr>
        </w:div>
        <w:div w:id="632178205">
          <w:marLeft w:val="480"/>
          <w:marRight w:val="0"/>
          <w:marTop w:val="0"/>
          <w:marBottom w:val="0"/>
          <w:divBdr>
            <w:top w:val="none" w:sz="0" w:space="0" w:color="auto"/>
            <w:left w:val="none" w:sz="0" w:space="0" w:color="auto"/>
            <w:bottom w:val="none" w:sz="0" w:space="0" w:color="auto"/>
            <w:right w:val="none" w:sz="0" w:space="0" w:color="auto"/>
          </w:divBdr>
        </w:div>
        <w:div w:id="1313369253">
          <w:marLeft w:val="480"/>
          <w:marRight w:val="0"/>
          <w:marTop w:val="0"/>
          <w:marBottom w:val="0"/>
          <w:divBdr>
            <w:top w:val="none" w:sz="0" w:space="0" w:color="auto"/>
            <w:left w:val="none" w:sz="0" w:space="0" w:color="auto"/>
            <w:bottom w:val="none" w:sz="0" w:space="0" w:color="auto"/>
            <w:right w:val="none" w:sz="0" w:space="0" w:color="auto"/>
          </w:divBdr>
        </w:div>
        <w:div w:id="1956666910">
          <w:marLeft w:val="480"/>
          <w:marRight w:val="0"/>
          <w:marTop w:val="0"/>
          <w:marBottom w:val="0"/>
          <w:divBdr>
            <w:top w:val="none" w:sz="0" w:space="0" w:color="auto"/>
            <w:left w:val="none" w:sz="0" w:space="0" w:color="auto"/>
            <w:bottom w:val="none" w:sz="0" w:space="0" w:color="auto"/>
            <w:right w:val="none" w:sz="0" w:space="0" w:color="auto"/>
          </w:divBdr>
        </w:div>
        <w:div w:id="399525383">
          <w:marLeft w:val="480"/>
          <w:marRight w:val="0"/>
          <w:marTop w:val="0"/>
          <w:marBottom w:val="0"/>
          <w:divBdr>
            <w:top w:val="none" w:sz="0" w:space="0" w:color="auto"/>
            <w:left w:val="none" w:sz="0" w:space="0" w:color="auto"/>
            <w:bottom w:val="none" w:sz="0" w:space="0" w:color="auto"/>
            <w:right w:val="none" w:sz="0" w:space="0" w:color="auto"/>
          </w:divBdr>
        </w:div>
        <w:div w:id="89207831">
          <w:marLeft w:val="480"/>
          <w:marRight w:val="0"/>
          <w:marTop w:val="0"/>
          <w:marBottom w:val="0"/>
          <w:divBdr>
            <w:top w:val="none" w:sz="0" w:space="0" w:color="auto"/>
            <w:left w:val="none" w:sz="0" w:space="0" w:color="auto"/>
            <w:bottom w:val="none" w:sz="0" w:space="0" w:color="auto"/>
            <w:right w:val="none" w:sz="0" w:space="0" w:color="auto"/>
          </w:divBdr>
        </w:div>
        <w:div w:id="1323580037">
          <w:marLeft w:val="480"/>
          <w:marRight w:val="0"/>
          <w:marTop w:val="0"/>
          <w:marBottom w:val="0"/>
          <w:divBdr>
            <w:top w:val="none" w:sz="0" w:space="0" w:color="auto"/>
            <w:left w:val="none" w:sz="0" w:space="0" w:color="auto"/>
            <w:bottom w:val="none" w:sz="0" w:space="0" w:color="auto"/>
            <w:right w:val="none" w:sz="0" w:space="0" w:color="auto"/>
          </w:divBdr>
        </w:div>
        <w:div w:id="1822112865">
          <w:marLeft w:val="480"/>
          <w:marRight w:val="0"/>
          <w:marTop w:val="0"/>
          <w:marBottom w:val="0"/>
          <w:divBdr>
            <w:top w:val="none" w:sz="0" w:space="0" w:color="auto"/>
            <w:left w:val="none" w:sz="0" w:space="0" w:color="auto"/>
            <w:bottom w:val="none" w:sz="0" w:space="0" w:color="auto"/>
            <w:right w:val="none" w:sz="0" w:space="0" w:color="auto"/>
          </w:divBdr>
        </w:div>
        <w:div w:id="260459137">
          <w:marLeft w:val="480"/>
          <w:marRight w:val="0"/>
          <w:marTop w:val="0"/>
          <w:marBottom w:val="0"/>
          <w:divBdr>
            <w:top w:val="none" w:sz="0" w:space="0" w:color="auto"/>
            <w:left w:val="none" w:sz="0" w:space="0" w:color="auto"/>
            <w:bottom w:val="none" w:sz="0" w:space="0" w:color="auto"/>
            <w:right w:val="none" w:sz="0" w:space="0" w:color="auto"/>
          </w:divBdr>
        </w:div>
        <w:div w:id="417672303">
          <w:marLeft w:val="480"/>
          <w:marRight w:val="0"/>
          <w:marTop w:val="0"/>
          <w:marBottom w:val="0"/>
          <w:divBdr>
            <w:top w:val="none" w:sz="0" w:space="0" w:color="auto"/>
            <w:left w:val="none" w:sz="0" w:space="0" w:color="auto"/>
            <w:bottom w:val="none" w:sz="0" w:space="0" w:color="auto"/>
            <w:right w:val="none" w:sz="0" w:space="0" w:color="auto"/>
          </w:divBdr>
        </w:div>
        <w:div w:id="73626876">
          <w:marLeft w:val="480"/>
          <w:marRight w:val="0"/>
          <w:marTop w:val="0"/>
          <w:marBottom w:val="0"/>
          <w:divBdr>
            <w:top w:val="none" w:sz="0" w:space="0" w:color="auto"/>
            <w:left w:val="none" w:sz="0" w:space="0" w:color="auto"/>
            <w:bottom w:val="none" w:sz="0" w:space="0" w:color="auto"/>
            <w:right w:val="none" w:sz="0" w:space="0" w:color="auto"/>
          </w:divBdr>
        </w:div>
        <w:div w:id="740248840">
          <w:marLeft w:val="480"/>
          <w:marRight w:val="0"/>
          <w:marTop w:val="0"/>
          <w:marBottom w:val="0"/>
          <w:divBdr>
            <w:top w:val="none" w:sz="0" w:space="0" w:color="auto"/>
            <w:left w:val="none" w:sz="0" w:space="0" w:color="auto"/>
            <w:bottom w:val="none" w:sz="0" w:space="0" w:color="auto"/>
            <w:right w:val="none" w:sz="0" w:space="0" w:color="auto"/>
          </w:divBdr>
        </w:div>
        <w:div w:id="1966278201">
          <w:marLeft w:val="480"/>
          <w:marRight w:val="0"/>
          <w:marTop w:val="0"/>
          <w:marBottom w:val="0"/>
          <w:divBdr>
            <w:top w:val="none" w:sz="0" w:space="0" w:color="auto"/>
            <w:left w:val="none" w:sz="0" w:space="0" w:color="auto"/>
            <w:bottom w:val="none" w:sz="0" w:space="0" w:color="auto"/>
            <w:right w:val="none" w:sz="0" w:space="0" w:color="auto"/>
          </w:divBdr>
        </w:div>
        <w:div w:id="42600268">
          <w:marLeft w:val="480"/>
          <w:marRight w:val="0"/>
          <w:marTop w:val="0"/>
          <w:marBottom w:val="0"/>
          <w:divBdr>
            <w:top w:val="none" w:sz="0" w:space="0" w:color="auto"/>
            <w:left w:val="none" w:sz="0" w:space="0" w:color="auto"/>
            <w:bottom w:val="none" w:sz="0" w:space="0" w:color="auto"/>
            <w:right w:val="none" w:sz="0" w:space="0" w:color="auto"/>
          </w:divBdr>
        </w:div>
        <w:div w:id="2019774380">
          <w:marLeft w:val="480"/>
          <w:marRight w:val="0"/>
          <w:marTop w:val="0"/>
          <w:marBottom w:val="0"/>
          <w:divBdr>
            <w:top w:val="none" w:sz="0" w:space="0" w:color="auto"/>
            <w:left w:val="none" w:sz="0" w:space="0" w:color="auto"/>
            <w:bottom w:val="none" w:sz="0" w:space="0" w:color="auto"/>
            <w:right w:val="none" w:sz="0" w:space="0" w:color="auto"/>
          </w:divBdr>
        </w:div>
        <w:div w:id="622268924">
          <w:marLeft w:val="480"/>
          <w:marRight w:val="0"/>
          <w:marTop w:val="0"/>
          <w:marBottom w:val="0"/>
          <w:divBdr>
            <w:top w:val="none" w:sz="0" w:space="0" w:color="auto"/>
            <w:left w:val="none" w:sz="0" w:space="0" w:color="auto"/>
            <w:bottom w:val="none" w:sz="0" w:space="0" w:color="auto"/>
            <w:right w:val="none" w:sz="0" w:space="0" w:color="auto"/>
          </w:divBdr>
        </w:div>
        <w:div w:id="632488319">
          <w:marLeft w:val="480"/>
          <w:marRight w:val="0"/>
          <w:marTop w:val="0"/>
          <w:marBottom w:val="0"/>
          <w:divBdr>
            <w:top w:val="none" w:sz="0" w:space="0" w:color="auto"/>
            <w:left w:val="none" w:sz="0" w:space="0" w:color="auto"/>
            <w:bottom w:val="none" w:sz="0" w:space="0" w:color="auto"/>
            <w:right w:val="none" w:sz="0" w:space="0" w:color="auto"/>
          </w:divBdr>
        </w:div>
        <w:div w:id="1981425001">
          <w:marLeft w:val="480"/>
          <w:marRight w:val="0"/>
          <w:marTop w:val="0"/>
          <w:marBottom w:val="0"/>
          <w:divBdr>
            <w:top w:val="none" w:sz="0" w:space="0" w:color="auto"/>
            <w:left w:val="none" w:sz="0" w:space="0" w:color="auto"/>
            <w:bottom w:val="none" w:sz="0" w:space="0" w:color="auto"/>
            <w:right w:val="none" w:sz="0" w:space="0" w:color="auto"/>
          </w:divBdr>
        </w:div>
        <w:div w:id="1980962129">
          <w:marLeft w:val="480"/>
          <w:marRight w:val="0"/>
          <w:marTop w:val="0"/>
          <w:marBottom w:val="0"/>
          <w:divBdr>
            <w:top w:val="none" w:sz="0" w:space="0" w:color="auto"/>
            <w:left w:val="none" w:sz="0" w:space="0" w:color="auto"/>
            <w:bottom w:val="none" w:sz="0" w:space="0" w:color="auto"/>
            <w:right w:val="none" w:sz="0" w:space="0" w:color="auto"/>
          </w:divBdr>
        </w:div>
        <w:div w:id="5600346">
          <w:marLeft w:val="480"/>
          <w:marRight w:val="0"/>
          <w:marTop w:val="0"/>
          <w:marBottom w:val="0"/>
          <w:divBdr>
            <w:top w:val="none" w:sz="0" w:space="0" w:color="auto"/>
            <w:left w:val="none" w:sz="0" w:space="0" w:color="auto"/>
            <w:bottom w:val="none" w:sz="0" w:space="0" w:color="auto"/>
            <w:right w:val="none" w:sz="0" w:space="0" w:color="auto"/>
          </w:divBdr>
        </w:div>
        <w:div w:id="38288086">
          <w:marLeft w:val="480"/>
          <w:marRight w:val="0"/>
          <w:marTop w:val="0"/>
          <w:marBottom w:val="0"/>
          <w:divBdr>
            <w:top w:val="none" w:sz="0" w:space="0" w:color="auto"/>
            <w:left w:val="none" w:sz="0" w:space="0" w:color="auto"/>
            <w:bottom w:val="none" w:sz="0" w:space="0" w:color="auto"/>
            <w:right w:val="none" w:sz="0" w:space="0" w:color="auto"/>
          </w:divBdr>
        </w:div>
        <w:div w:id="1421296636">
          <w:marLeft w:val="480"/>
          <w:marRight w:val="0"/>
          <w:marTop w:val="0"/>
          <w:marBottom w:val="0"/>
          <w:divBdr>
            <w:top w:val="none" w:sz="0" w:space="0" w:color="auto"/>
            <w:left w:val="none" w:sz="0" w:space="0" w:color="auto"/>
            <w:bottom w:val="none" w:sz="0" w:space="0" w:color="auto"/>
            <w:right w:val="none" w:sz="0" w:space="0" w:color="auto"/>
          </w:divBdr>
        </w:div>
        <w:div w:id="364137866">
          <w:marLeft w:val="480"/>
          <w:marRight w:val="0"/>
          <w:marTop w:val="0"/>
          <w:marBottom w:val="0"/>
          <w:divBdr>
            <w:top w:val="none" w:sz="0" w:space="0" w:color="auto"/>
            <w:left w:val="none" w:sz="0" w:space="0" w:color="auto"/>
            <w:bottom w:val="none" w:sz="0" w:space="0" w:color="auto"/>
            <w:right w:val="none" w:sz="0" w:space="0" w:color="auto"/>
          </w:divBdr>
        </w:div>
        <w:div w:id="50661147">
          <w:marLeft w:val="480"/>
          <w:marRight w:val="0"/>
          <w:marTop w:val="0"/>
          <w:marBottom w:val="0"/>
          <w:divBdr>
            <w:top w:val="none" w:sz="0" w:space="0" w:color="auto"/>
            <w:left w:val="none" w:sz="0" w:space="0" w:color="auto"/>
            <w:bottom w:val="none" w:sz="0" w:space="0" w:color="auto"/>
            <w:right w:val="none" w:sz="0" w:space="0" w:color="auto"/>
          </w:divBdr>
        </w:div>
        <w:div w:id="567112903">
          <w:marLeft w:val="480"/>
          <w:marRight w:val="0"/>
          <w:marTop w:val="0"/>
          <w:marBottom w:val="0"/>
          <w:divBdr>
            <w:top w:val="none" w:sz="0" w:space="0" w:color="auto"/>
            <w:left w:val="none" w:sz="0" w:space="0" w:color="auto"/>
            <w:bottom w:val="none" w:sz="0" w:space="0" w:color="auto"/>
            <w:right w:val="none" w:sz="0" w:space="0" w:color="auto"/>
          </w:divBdr>
        </w:div>
        <w:div w:id="465971573">
          <w:marLeft w:val="480"/>
          <w:marRight w:val="0"/>
          <w:marTop w:val="0"/>
          <w:marBottom w:val="0"/>
          <w:divBdr>
            <w:top w:val="none" w:sz="0" w:space="0" w:color="auto"/>
            <w:left w:val="none" w:sz="0" w:space="0" w:color="auto"/>
            <w:bottom w:val="none" w:sz="0" w:space="0" w:color="auto"/>
            <w:right w:val="none" w:sz="0" w:space="0" w:color="auto"/>
          </w:divBdr>
        </w:div>
        <w:div w:id="603726963">
          <w:marLeft w:val="480"/>
          <w:marRight w:val="0"/>
          <w:marTop w:val="0"/>
          <w:marBottom w:val="0"/>
          <w:divBdr>
            <w:top w:val="none" w:sz="0" w:space="0" w:color="auto"/>
            <w:left w:val="none" w:sz="0" w:space="0" w:color="auto"/>
            <w:bottom w:val="none" w:sz="0" w:space="0" w:color="auto"/>
            <w:right w:val="none" w:sz="0" w:space="0" w:color="auto"/>
          </w:divBdr>
        </w:div>
        <w:div w:id="795829347">
          <w:marLeft w:val="480"/>
          <w:marRight w:val="0"/>
          <w:marTop w:val="0"/>
          <w:marBottom w:val="0"/>
          <w:divBdr>
            <w:top w:val="none" w:sz="0" w:space="0" w:color="auto"/>
            <w:left w:val="none" w:sz="0" w:space="0" w:color="auto"/>
            <w:bottom w:val="none" w:sz="0" w:space="0" w:color="auto"/>
            <w:right w:val="none" w:sz="0" w:space="0" w:color="auto"/>
          </w:divBdr>
        </w:div>
        <w:div w:id="322052883">
          <w:marLeft w:val="480"/>
          <w:marRight w:val="0"/>
          <w:marTop w:val="0"/>
          <w:marBottom w:val="0"/>
          <w:divBdr>
            <w:top w:val="none" w:sz="0" w:space="0" w:color="auto"/>
            <w:left w:val="none" w:sz="0" w:space="0" w:color="auto"/>
            <w:bottom w:val="none" w:sz="0" w:space="0" w:color="auto"/>
            <w:right w:val="none" w:sz="0" w:space="0" w:color="auto"/>
          </w:divBdr>
        </w:div>
        <w:div w:id="1355768193">
          <w:marLeft w:val="480"/>
          <w:marRight w:val="0"/>
          <w:marTop w:val="0"/>
          <w:marBottom w:val="0"/>
          <w:divBdr>
            <w:top w:val="none" w:sz="0" w:space="0" w:color="auto"/>
            <w:left w:val="none" w:sz="0" w:space="0" w:color="auto"/>
            <w:bottom w:val="none" w:sz="0" w:space="0" w:color="auto"/>
            <w:right w:val="none" w:sz="0" w:space="0" w:color="auto"/>
          </w:divBdr>
        </w:div>
        <w:div w:id="987442182">
          <w:marLeft w:val="480"/>
          <w:marRight w:val="0"/>
          <w:marTop w:val="0"/>
          <w:marBottom w:val="0"/>
          <w:divBdr>
            <w:top w:val="none" w:sz="0" w:space="0" w:color="auto"/>
            <w:left w:val="none" w:sz="0" w:space="0" w:color="auto"/>
            <w:bottom w:val="none" w:sz="0" w:space="0" w:color="auto"/>
            <w:right w:val="none" w:sz="0" w:space="0" w:color="auto"/>
          </w:divBdr>
        </w:div>
        <w:div w:id="1135443881">
          <w:marLeft w:val="480"/>
          <w:marRight w:val="0"/>
          <w:marTop w:val="0"/>
          <w:marBottom w:val="0"/>
          <w:divBdr>
            <w:top w:val="none" w:sz="0" w:space="0" w:color="auto"/>
            <w:left w:val="none" w:sz="0" w:space="0" w:color="auto"/>
            <w:bottom w:val="none" w:sz="0" w:space="0" w:color="auto"/>
            <w:right w:val="none" w:sz="0" w:space="0" w:color="auto"/>
          </w:divBdr>
        </w:div>
        <w:div w:id="608314859">
          <w:marLeft w:val="480"/>
          <w:marRight w:val="0"/>
          <w:marTop w:val="0"/>
          <w:marBottom w:val="0"/>
          <w:divBdr>
            <w:top w:val="none" w:sz="0" w:space="0" w:color="auto"/>
            <w:left w:val="none" w:sz="0" w:space="0" w:color="auto"/>
            <w:bottom w:val="none" w:sz="0" w:space="0" w:color="auto"/>
            <w:right w:val="none" w:sz="0" w:space="0" w:color="auto"/>
          </w:divBdr>
        </w:div>
        <w:div w:id="88964674">
          <w:marLeft w:val="480"/>
          <w:marRight w:val="0"/>
          <w:marTop w:val="0"/>
          <w:marBottom w:val="0"/>
          <w:divBdr>
            <w:top w:val="none" w:sz="0" w:space="0" w:color="auto"/>
            <w:left w:val="none" w:sz="0" w:space="0" w:color="auto"/>
            <w:bottom w:val="none" w:sz="0" w:space="0" w:color="auto"/>
            <w:right w:val="none" w:sz="0" w:space="0" w:color="auto"/>
          </w:divBdr>
        </w:div>
        <w:div w:id="537084332">
          <w:marLeft w:val="480"/>
          <w:marRight w:val="0"/>
          <w:marTop w:val="0"/>
          <w:marBottom w:val="0"/>
          <w:divBdr>
            <w:top w:val="none" w:sz="0" w:space="0" w:color="auto"/>
            <w:left w:val="none" w:sz="0" w:space="0" w:color="auto"/>
            <w:bottom w:val="none" w:sz="0" w:space="0" w:color="auto"/>
            <w:right w:val="none" w:sz="0" w:space="0" w:color="auto"/>
          </w:divBdr>
        </w:div>
        <w:div w:id="1780831932">
          <w:marLeft w:val="480"/>
          <w:marRight w:val="0"/>
          <w:marTop w:val="0"/>
          <w:marBottom w:val="0"/>
          <w:divBdr>
            <w:top w:val="none" w:sz="0" w:space="0" w:color="auto"/>
            <w:left w:val="none" w:sz="0" w:space="0" w:color="auto"/>
            <w:bottom w:val="none" w:sz="0" w:space="0" w:color="auto"/>
            <w:right w:val="none" w:sz="0" w:space="0" w:color="auto"/>
          </w:divBdr>
        </w:div>
        <w:div w:id="1356615709">
          <w:marLeft w:val="480"/>
          <w:marRight w:val="0"/>
          <w:marTop w:val="0"/>
          <w:marBottom w:val="0"/>
          <w:divBdr>
            <w:top w:val="none" w:sz="0" w:space="0" w:color="auto"/>
            <w:left w:val="none" w:sz="0" w:space="0" w:color="auto"/>
            <w:bottom w:val="none" w:sz="0" w:space="0" w:color="auto"/>
            <w:right w:val="none" w:sz="0" w:space="0" w:color="auto"/>
          </w:divBdr>
        </w:div>
        <w:div w:id="1148673462">
          <w:marLeft w:val="480"/>
          <w:marRight w:val="0"/>
          <w:marTop w:val="0"/>
          <w:marBottom w:val="0"/>
          <w:divBdr>
            <w:top w:val="none" w:sz="0" w:space="0" w:color="auto"/>
            <w:left w:val="none" w:sz="0" w:space="0" w:color="auto"/>
            <w:bottom w:val="none" w:sz="0" w:space="0" w:color="auto"/>
            <w:right w:val="none" w:sz="0" w:space="0" w:color="auto"/>
          </w:divBdr>
        </w:div>
        <w:div w:id="1035623207">
          <w:marLeft w:val="480"/>
          <w:marRight w:val="0"/>
          <w:marTop w:val="0"/>
          <w:marBottom w:val="0"/>
          <w:divBdr>
            <w:top w:val="none" w:sz="0" w:space="0" w:color="auto"/>
            <w:left w:val="none" w:sz="0" w:space="0" w:color="auto"/>
            <w:bottom w:val="none" w:sz="0" w:space="0" w:color="auto"/>
            <w:right w:val="none" w:sz="0" w:space="0" w:color="auto"/>
          </w:divBdr>
        </w:div>
        <w:div w:id="1143816861">
          <w:marLeft w:val="480"/>
          <w:marRight w:val="0"/>
          <w:marTop w:val="0"/>
          <w:marBottom w:val="0"/>
          <w:divBdr>
            <w:top w:val="none" w:sz="0" w:space="0" w:color="auto"/>
            <w:left w:val="none" w:sz="0" w:space="0" w:color="auto"/>
            <w:bottom w:val="none" w:sz="0" w:space="0" w:color="auto"/>
            <w:right w:val="none" w:sz="0" w:space="0" w:color="auto"/>
          </w:divBdr>
        </w:div>
        <w:div w:id="336152027">
          <w:marLeft w:val="480"/>
          <w:marRight w:val="0"/>
          <w:marTop w:val="0"/>
          <w:marBottom w:val="0"/>
          <w:divBdr>
            <w:top w:val="none" w:sz="0" w:space="0" w:color="auto"/>
            <w:left w:val="none" w:sz="0" w:space="0" w:color="auto"/>
            <w:bottom w:val="none" w:sz="0" w:space="0" w:color="auto"/>
            <w:right w:val="none" w:sz="0" w:space="0" w:color="auto"/>
          </w:divBdr>
        </w:div>
        <w:div w:id="1183476668">
          <w:marLeft w:val="480"/>
          <w:marRight w:val="0"/>
          <w:marTop w:val="0"/>
          <w:marBottom w:val="0"/>
          <w:divBdr>
            <w:top w:val="none" w:sz="0" w:space="0" w:color="auto"/>
            <w:left w:val="none" w:sz="0" w:space="0" w:color="auto"/>
            <w:bottom w:val="none" w:sz="0" w:space="0" w:color="auto"/>
            <w:right w:val="none" w:sz="0" w:space="0" w:color="auto"/>
          </w:divBdr>
        </w:div>
        <w:div w:id="622347109">
          <w:marLeft w:val="480"/>
          <w:marRight w:val="0"/>
          <w:marTop w:val="0"/>
          <w:marBottom w:val="0"/>
          <w:divBdr>
            <w:top w:val="none" w:sz="0" w:space="0" w:color="auto"/>
            <w:left w:val="none" w:sz="0" w:space="0" w:color="auto"/>
            <w:bottom w:val="none" w:sz="0" w:space="0" w:color="auto"/>
            <w:right w:val="none" w:sz="0" w:space="0" w:color="auto"/>
          </w:divBdr>
        </w:div>
        <w:div w:id="1360929678">
          <w:marLeft w:val="480"/>
          <w:marRight w:val="0"/>
          <w:marTop w:val="0"/>
          <w:marBottom w:val="0"/>
          <w:divBdr>
            <w:top w:val="none" w:sz="0" w:space="0" w:color="auto"/>
            <w:left w:val="none" w:sz="0" w:space="0" w:color="auto"/>
            <w:bottom w:val="none" w:sz="0" w:space="0" w:color="auto"/>
            <w:right w:val="none" w:sz="0" w:space="0" w:color="auto"/>
          </w:divBdr>
        </w:div>
        <w:div w:id="1616212250">
          <w:marLeft w:val="480"/>
          <w:marRight w:val="0"/>
          <w:marTop w:val="0"/>
          <w:marBottom w:val="0"/>
          <w:divBdr>
            <w:top w:val="none" w:sz="0" w:space="0" w:color="auto"/>
            <w:left w:val="none" w:sz="0" w:space="0" w:color="auto"/>
            <w:bottom w:val="none" w:sz="0" w:space="0" w:color="auto"/>
            <w:right w:val="none" w:sz="0" w:space="0" w:color="auto"/>
          </w:divBdr>
        </w:div>
        <w:div w:id="491412092">
          <w:marLeft w:val="480"/>
          <w:marRight w:val="0"/>
          <w:marTop w:val="0"/>
          <w:marBottom w:val="0"/>
          <w:divBdr>
            <w:top w:val="none" w:sz="0" w:space="0" w:color="auto"/>
            <w:left w:val="none" w:sz="0" w:space="0" w:color="auto"/>
            <w:bottom w:val="none" w:sz="0" w:space="0" w:color="auto"/>
            <w:right w:val="none" w:sz="0" w:space="0" w:color="auto"/>
          </w:divBdr>
        </w:div>
        <w:div w:id="970332457">
          <w:marLeft w:val="480"/>
          <w:marRight w:val="0"/>
          <w:marTop w:val="0"/>
          <w:marBottom w:val="0"/>
          <w:divBdr>
            <w:top w:val="none" w:sz="0" w:space="0" w:color="auto"/>
            <w:left w:val="none" w:sz="0" w:space="0" w:color="auto"/>
            <w:bottom w:val="none" w:sz="0" w:space="0" w:color="auto"/>
            <w:right w:val="none" w:sz="0" w:space="0" w:color="auto"/>
          </w:divBdr>
        </w:div>
        <w:div w:id="714545358">
          <w:marLeft w:val="480"/>
          <w:marRight w:val="0"/>
          <w:marTop w:val="0"/>
          <w:marBottom w:val="0"/>
          <w:divBdr>
            <w:top w:val="none" w:sz="0" w:space="0" w:color="auto"/>
            <w:left w:val="none" w:sz="0" w:space="0" w:color="auto"/>
            <w:bottom w:val="none" w:sz="0" w:space="0" w:color="auto"/>
            <w:right w:val="none" w:sz="0" w:space="0" w:color="auto"/>
          </w:divBdr>
        </w:div>
        <w:div w:id="1209150197">
          <w:marLeft w:val="480"/>
          <w:marRight w:val="0"/>
          <w:marTop w:val="0"/>
          <w:marBottom w:val="0"/>
          <w:divBdr>
            <w:top w:val="none" w:sz="0" w:space="0" w:color="auto"/>
            <w:left w:val="none" w:sz="0" w:space="0" w:color="auto"/>
            <w:bottom w:val="none" w:sz="0" w:space="0" w:color="auto"/>
            <w:right w:val="none" w:sz="0" w:space="0" w:color="auto"/>
          </w:divBdr>
        </w:div>
        <w:div w:id="357053059">
          <w:marLeft w:val="480"/>
          <w:marRight w:val="0"/>
          <w:marTop w:val="0"/>
          <w:marBottom w:val="0"/>
          <w:divBdr>
            <w:top w:val="none" w:sz="0" w:space="0" w:color="auto"/>
            <w:left w:val="none" w:sz="0" w:space="0" w:color="auto"/>
            <w:bottom w:val="none" w:sz="0" w:space="0" w:color="auto"/>
            <w:right w:val="none" w:sz="0" w:space="0" w:color="auto"/>
          </w:divBdr>
        </w:div>
        <w:div w:id="371462746">
          <w:marLeft w:val="480"/>
          <w:marRight w:val="0"/>
          <w:marTop w:val="0"/>
          <w:marBottom w:val="0"/>
          <w:divBdr>
            <w:top w:val="none" w:sz="0" w:space="0" w:color="auto"/>
            <w:left w:val="none" w:sz="0" w:space="0" w:color="auto"/>
            <w:bottom w:val="none" w:sz="0" w:space="0" w:color="auto"/>
            <w:right w:val="none" w:sz="0" w:space="0" w:color="auto"/>
          </w:divBdr>
        </w:div>
        <w:div w:id="1478717971">
          <w:marLeft w:val="480"/>
          <w:marRight w:val="0"/>
          <w:marTop w:val="0"/>
          <w:marBottom w:val="0"/>
          <w:divBdr>
            <w:top w:val="none" w:sz="0" w:space="0" w:color="auto"/>
            <w:left w:val="none" w:sz="0" w:space="0" w:color="auto"/>
            <w:bottom w:val="none" w:sz="0" w:space="0" w:color="auto"/>
            <w:right w:val="none" w:sz="0" w:space="0" w:color="auto"/>
          </w:divBdr>
        </w:div>
        <w:div w:id="1404334575">
          <w:marLeft w:val="480"/>
          <w:marRight w:val="0"/>
          <w:marTop w:val="0"/>
          <w:marBottom w:val="0"/>
          <w:divBdr>
            <w:top w:val="none" w:sz="0" w:space="0" w:color="auto"/>
            <w:left w:val="none" w:sz="0" w:space="0" w:color="auto"/>
            <w:bottom w:val="none" w:sz="0" w:space="0" w:color="auto"/>
            <w:right w:val="none" w:sz="0" w:space="0" w:color="auto"/>
          </w:divBdr>
        </w:div>
        <w:div w:id="329412411">
          <w:marLeft w:val="480"/>
          <w:marRight w:val="0"/>
          <w:marTop w:val="0"/>
          <w:marBottom w:val="0"/>
          <w:divBdr>
            <w:top w:val="none" w:sz="0" w:space="0" w:color="auto"/>
            <w:left w:val="none" w:sz="0" w:space="0" w:color="auto"/>
            <w:bottom w:val="none" w:sz="0" w:space="0" w:color="auto"/>
            <w:right w:val="none" w:sz="0" w:space="0" w:color="auto"/>
          </w:divBdr>
        </w:div>
        <w:div w:id="1270889335">
          <w:marLeft w:val="480"/>
          <w:marRight w:val="0"/>
          <w:marTop w:val="0"/>
          <w:marBottom w:val="0"/>
          <w:divBdr>
            <w:top w:val="none" w:sz="0" w:space="0" w:color="auto"/>
            <w:left w:val="none" w:sz="0" w:space="0" w:color="auto"/>
            <w:bottom w:val="none" w:sz="0" w:space="0" w:color="auto"/>
            <w:right w:val="none" w:sz="0" w:space="0" w:color="auto"/>
          </w:divBdr>
        </w:div>
        <w:div w:id="900094625">
          <w:marLeft w:val="480"/>
          <w:marRight w:val="0"/>
          <w:marTop w:val="0"/>
          <w:marBottom w:val="0"/>
          <w:divBdr>
            <w:top w:val="none" w:sz="0" w:space="0" w:color="auto"/>
            <w:left w:val="none" w:sz="0" w:space="0" w:color="auto"/>
            <w:bottom w:val="none" w:sz="0" w:space="0" w:color="auto"/>
            <w:right w:val="none" w:sz="0" w:space="0" w:color="auto"/>
          </w:divBdr>
        </w:div>
        <w:div w:id="158811754">
          <w:marLeft w:val="480"/>
          <w:marRight w:val="0"/>
          <w:marTop w:val="0"/>
          <w:marBottom w:val="0"/>
          <w:divBdr>
            <w:top w:val="none" w:sz="0" w:space="0" w:color="auto"/>
            <w:left w:val="none" w:sz="0" w:space="0" w:color="auto"/>
            <w:bottom w:val="none" w:sz="0" w:space="0" w:color="auto"/>
            <w:right w:val="none" w:sz="0" w:space="0" w:color="auto"/>
          </w:divBdr>
        </w:div>
        <w:div w:id="2068913552">
          <w:marLeft w:val="480"/>
          <w:marRight w:val="0"/>
          <w:marTop w:val="0"/>
          <w:marBottom w:val="0"/>
          <w:divBdr>
            <w:top w:val="none" w:sz="0" w:space="0" w:color="auto"/>
            <w:left w:val="none" w:sz="0" w:space="0" w:color="auto"/>
            <w:bottom w:val="none" w:sz="0" w:space="0" w:color="auto"/>
            <w:right w:val="none" w:sz="0" w:space="0" w:color="auto"/>
          </w:divBdr>
        </w:div>
        <w:div w:id="292638786">
          <w:marLeft w:val="480"/>
          <w:marRight w:val="0"/>
          <w:marTop w:val="0"/>
          <w:marBottom w:val="0"/>
          <w:divBdr>
            <w:top w:val="none" w:sz="0" w:space="0" w:color="auto"/>
            <w:left w:val="none" w:sz="0" w:space="0" w:color="auto"/>
            <w:bottom w:val="none" w:sz="0" w:space="0" w:color="auto"/>
            <w:right w:val="none" w:sz="0" w:space="0" w:color="auto"/>
          </w:divBdr>
        </w:div>
        <w:div w:id="595291332">
          <w:marLeft w:val="480"/>
          <w:marRight w:val="0"/>
          <w:marTop w:val="0"/>
          <w:marBottom w:val="0"/>
          <w:divBdr>
            <w:top w:val="none" w:sz="0" w:space="0" w:color="auto"/>
            <w:left w:val="none" w:sz="0" w:space="0" w:color="auto"/>
            <w:bottom w:val="none" w:sz="0" w:space="0" w:color="auto"/>
            <w:right w:val="none" w:sz="0" w:space="0" w:color="auto"/>
          </w:divBdr>
        </w:div>
        <w:div w:id="1985353068">
          <w:marLeft w:val="480"/>
          <w:marRight w:val="0"/>
          <w:marTop w:val="0"/>
          <w:marBottom w:val="0"/>
          <w:divBdr>
            <w:top w:val="none" w:sz="0" w:space="0" w:color="auto"/>
            <w:left w:val="none" w:sz="0" w:space="0" w:color="auto"/>
            <w:bottom w:val="none" w:sz="0" w:space="0" w:color="auto"/>
            <w:right w:val="none" w:sz="0" w:space="0" w:color="auto"/>
          </w:divBdr>
        </w:div>
        <w:div w:id="1938325012">
          <w:marLeft w:val="480"/>
          <w:marRight w:val="0"/>
          <w:marTop w:val="0"/>
          <w:marBottom w:val="0"/>
          <w:divBdr>
            <w:top w:val="none" w:sz="0" w:space="0" w:color="auto"/>
            <w:left w:val="none" w:sz="0" w:space="0" w:color="auto"/>
            <w:bottom w:val="none" w:sz="0" w:space="0" w:color="auto"/>
            <w:right w:val="none" w:sz="0" w:space="0" w:color="auto"/>
          </w:divBdr>
        </w:div>
        <w:div w:id="317080924">
          <w:marLeft w:val="480"/>
          <w:marRight w:val="0"/>
          <w:marTop w:val="0"/>
          <w:marBottom w:val="0"/>
          <w:divBdr>
            <w:top w:val="none" w:sz="0" w:space="0" w:color="auto"/>
            <w:left w:val="none" w:sz="0" w:space="0" w:color="auto"/>
            <w:bottom w:val="none" w:sz="0" w:space="0" w:color="auto"/>
            <w:right w:val="none" w:sz="0" w:space="0" w:color="auto"/>
          </w:divBdr>
        </w:div>
        <w:div w:id="1332413856">
          <w:marLeft w:val="480"/>
          <w:marRight w:val="0"/>
          <w:marTop w:val="0"/>
          <w:marBottom w:val="0"/>
          <w:divBdr>
            <w:top w:val="none" w:sz="0" w:space="0" w:color="auto"/>
            <w:left w:val="none" w:sz="0" w:space="0" w:color="auto"/>
            <w:bottom w:val="none" w:sz="0" w:space="0" w:color="auto"/>
            <w:right w:val="none" w:sz="0" w:space="0" w:color="auto"/>
          </w:divBdr>
        </w:div>
        <w:div w:id="2056076461">
          <w:marLeft w:val="480"/>
          <w:marRight w:val="0"/>
          <w:marTop w:val="0"/>
          <w:marBottom w:val="0"/>
          <w:divBdr>
            <w:top w:val="none" w:sz="0" w:space="0" w:color="auto"/>
            <w:left w:val="none" w:sz="0" w:space="0" w:color="auto"/>
            <w:bottom w:val="none" w:sz="0" w:space="0" w:color="auto"/>
            <w:right w:val="none" w:sz="0" w:space="0" w:color="auto"/>
          </w:divBdr>
        </w:div>
        <w:div w:id="139078930">
          <w:marLeft w:val="480"/>
          <w:marRight w:val="0"/>
          <w:marTop w:val="0"/>
          <w:marBottom w:val="0"/>
          <w:divBdr>
            <w:top w:val="none" w:sz="0" w:space="0" w:color="auto"/>
            <w:left w:val="none" w:sz="0" w:space="0" w:color="auto"/>
            <w:bottom w:val="none" w:sz="0" w:space="0" w:color="auto"/>
            <w:right w:val="none" w:sz="0" w:space="0" w:color="auto"/>
          </w:divBdr>
        </w:div>
        <w:div w:id="2072145888">
          <w:marLeft w:val="480"/>
          <w:marRight w:val="0"/>
          <w:marTop w:val="0"/>
          <w:marBottom w:val="0"/>
          <w:divBdr>
            <w:top w:val="none" w:sz="0" w:space="0" w:color="auto"/>
            <w:left w:val="none" w:sz="0" w:space="0" w:color="auto"/>
            <w:bottom w:val="none" w:sz="0" w:space="0" w:color="auto"/>
            <w:right w:val="none" w:sz="0" w:space="0" w:color="auto"/>
          </w:divBdr>
        </w:div>
        <w:div w:id="897010258">
          <w:marLeft w:val="480"/>
          <w:marRight w:val="0"/>
          <w:marTop w:val="0"/>
          <w:marBottom w:val="0"/>
          <w:divBdr>
            <w:top w:val="none" w:sz="0" w:space="0" w:color="auto"/>
            <w:left w:val="none" w:sz="0" w:space="0" w:color="auto"/>
            <w:bottom w:val="none" w:sz="0" w:space="0" w:color="auto"/>
            <w:right w:val="none" w:sz="0" w:space="0" w:color="auto"/>
          </w:divBdr>
        </w:div>
      </w:divsChild>
    </w:div>
    <w:div w:id="357439671">
      <w:bodyDiv w:val="1"/>
      <w:marLeft w:val="0"/>
      <w:marRight w:val="0"/>
      <w:marTop w:val="0"/>
      <w:marBottom w:val="0"/>
      <w:divBdr>
        <w:top w:val="none" w:sz="0" w:space="0" w:color="auto"/>
        <w:left w:val="none" w:sz="0" w:space="0" w:color="auto"/>
        <w:bottom w:val="none" w:sz="0" w:space="0" w:color="auto"/>
        <w:right w:val="none" w:sz="0" w:space="0" w:color="auto"/>
      </w:divBdr>
    </w:div>
    <w:div w:id="357656448">
      <w:bodyDiv w:val="1"/>
      <w:marLeft w:val="0"/>
      <w:marRight w:val="0"/>
      <w:marTop w:val="0"/>
      <w:marBottom w:val="0"/>
      <w:divBdr>
        <w:top w:val="none" w:sz="0" w:space="0" w:color="auto"/>
        <w:left w:val="none" w:sz="0" w:space="0" w:color="auto"/>
        <w:bottom w:val="none" w:sz="0" w:space="0" w:color="auto"/>
        <w:right w:val="none" w:sz="0" w:space="0" w:color="auto"/>
      </w:divBdr>
    </w:div>
    <w:div w:id="357699993">
      <w:bodyDiv w:val="1"/>
      <w:marLeft w:val="0"/>
      <w:marRight w:val="0"/>
      <w:marTop w:val="0"/>
      <w:marBottom w:val="0"/>
      <w:divBdr>
        <w:top w:val="none" w:sz="0" w:space="0" w:color="auto"/>
        <w:left w:val="none" w:sz="0" w:space="0" w:color="auto"/>
        <w:bottom w:val="none" w:sz="0" w:space="0" w:color="auto"/>
        <w:right w:val="none" w:sz="0" w:space="0" w:color="auto"/>
      </w:divBdr>
    </w:div>
    <w:div w:id="357704427">
      <w:bodyDiv w:val="1"/>
      <w:marLeft w:val="0"/>
      <w:marRight w:val="0"/>
      <w:marTop w:val="0"/>
      <w:marBottom w:val="0"/>
      <w:divBdr>
        <w:top w:val="none" w:sz="0" w:space="0" w:color="auto"/>
        <w:left w:val="none" w:sz="0" w:space="0" w:color="auto"/>
        <w:bottom w:val="none" w:sz="0" w:space="0" w:color="auto"/>
        <w:right w:val="none" w:sz="0" w:space="0" w:color="auto"/>
      </w:divBdr>
    </w:div>
    <w:div w:id="357851458">
      <w:bodyDiv w:val="1"/>
      <w:marLeft w:val="0"/>
      <w:marRight w:val="0"/>
      <w:marTop w:val="0"/>
      <w:marBottom w:val="0"/>
      <w:divBdr>
        <w:top w:val="none" w:sz="0" w:space="0" w:color="auto"/>
        <w:left w:val="none" w:sz="0" w:space="0" w:color="auto"/>
        <w:bottom w:val="none" w:sz="0" w:space="0" w:color="auto"/>
        <w:right w:val="none" w:sz="0" w:space="0" w:color="auto"/>
      </w:divBdr>
    </w:div>
    <w:div w:id="358047787">
      <w:bodyDiv w:val="1"/>
      <w:marLeft w:val="0"/>
      <w:marRight w:val="0"/>
      <w:marTop w:val="0"/>
      <w:marBottom w:val="0"/>
      <w:divBdr>
        <w:top w:val="none" w:sz="0" w:space="0" w:color="auto"/>
        <w:left w:val="none" w:sz="0" w:space="0" w:color="auto"/>
        <w:bottom w:val="none" w:sz="0" w:space="0" w:color="auto"/>
        <w:right w:val="none" w:sz="0" w:space="0" w:color="auto"/>
      </w:divBdr>
    </w:div>
    <w:div w:id="358166098">
      <w:bodyDiv w:val="1"/>
      <w:marLeft w:val="0"/>
      <w:marRight w:val="0"/>
      <w:marTop w:val="0"/>
      <w:marBottom w:val="0"/>
      <w:divBdr>
        <w:top w:val="none" w:sz="0" w:space="0" w:color="auto"/>
        <w:left w:val="none" w:sz="0" w:space="0" w:color="auto"/>
        <w:bottom w:val="none" w:sz="0" w:space="0" w:color="auto"/>
        <w:right w:val="none" w:sz="0" w:space="0" w:color="auto"/>
      </w:divBdr>
    </w:div>
    <w:div w:id="358509646">
      <w:bodyDiv w:val="1"/>
      <w:marLeft w:val="0"/>
      <w:marRight w:val="0"/>
      <w:marTop w:val="0"/>
      <w:marBottom w:val="0"/>
      <w:divBdr>
        <w:top w:val="none" w:sz="0" w:space="0" w:color="auto"/>
        <w:left w:val="none" w:sz="0" w:space="0" w:color="auto"/>
        <w:bottom w:val="none" w:sz="0" w:space="0" w:color="auto"/>
        <w:right w:val="none" w:sz="0" w:space="0" w:color="auto"/>
      </w:divBdr>
    </w:div>
    <w:div w:id="358699558">
      <w:bodyDiv w:val="1"/>
      <w:marLeft w:val="0"/>
      <w:marRight w:val="0"/>
      <w:marTop w:val="0"/>
      <w:marBottom w:val="0"/>
      <w:divBdr>
        <w:top w:val="none" w:sz="0" w:space="0" w:color="auto"/>
        <w:left w:val="none" w:sz="0" w:space="0" w:color="auto"/>
        <w:bottom w:val="none" w:sz="0" w:space="0" w:color="auto"/>
        <w:right w:val="none" w:sz="0" w:space="0" w:color="auto"/>
      </w:divBdr>
    </w:div>
    <w:div w:id="359017635">
      <w:bodyDiv w:val="1"/>
      <w:marLeft w:val="0"/>
      <w:marRight w:val="0"/>
      <w:marTop w:val="0"/>
      <w:marBottom w:val="0"/>
      <w:divBdr>
        <w:top w:val="none" w:sz="0" w:space="0" w:color="auto"/>
        <w:left w:val="none" w:sz="0" w:space="0" w:color="auto"/>
        <w:bottom w:val="none" w:sz="0" w:space="0" w:color="auto"/>
        <w:right w:val="none" w:sz="0" w:space="0" w:color="auto"/>
      </w:divBdr>
    </w:div>
    <w:div w:id="359361609">
      <w:bodyDiv w:val="1"/>
      <w:marLeft w:val="0"/>
      <w:marRight w:val="0"/>
      <w:marTop w:val="0"/>
      <w:marBottom w:val="0"/>
      <w:divBdr>
        <w:top w:val="none" w:sz="0" w:space="0" w:color="auto"/>
        <w:left w:val="none" w:sz="0" w:space="0" w:color="auto"/>
        <w:bottom w:val="none" w:sz="0" w:space="0" w:color="auto"/>
        <w:right w:val="none" w:sz="0" w:space="0" w:color="auto"/>
      </w:divBdr>
    </w:div>
    <w:div w:id="359741287">
      <w:bodyDiv w:val="1"/>
      <w:marLeft w:val="0"/>
      <w:marRight w:val="0"/>
      <w:marTop w:val="0"/>
      <w:marBottom w:val="0"/>
      <w:divBdr>
        <w:top w:val="none" w:sz="0" w:space="0" w:color="auto"/>
        <w:left w:val="none" w:sz="0" w:space="0" w:color="auto"/>
        <w:bottom w:val="none" w:sz="0" w:space="0" w:color="auto"/>
        <w:right w:val="none" w:sz="0" w:space="0" w:color="auto"/>
      </w:divBdr>
    </w:div>
    <w:div w:id="360085950">
      <w:bodyDiv w:val="1"/>
      <w:marLeft w:val="0"/>
      <w:marRight w:val="0"/>
      <w:marTop w:val="0"/>
      <w:marBottom w:val="0"/>
      <w:divBdr>
        <w:top w:val="none" w:sz="0" w:space="0" w:color="auto"/>
        <w:left w:val="none" w:sz="0" w:space="0" w:color="auto"/>
        <w:bottom w:val="none" w:sz="0" w:space="0" w:color="auto"/>
        <w:right w:val="none" w:sz="0" w:space="0" w:color="auto"/>
      </w:divBdr>
    </w:div>
    <w:div w:id="360133774">
      <w:bodyDiv w:val="1"/>
      <w:marLeft w:val="0"/>
      <w:marRight w:val="0"/>
      <w:marTop w:val="0"/>
      <w:marBottom w:val="0"/>
      <w:divBdr>
        <w:top w:val="none" w:sz="0" w:space="0" w:color="auto"/>
        <w:left w:val="none" w:sz="0" w:space="0" w:color="auto"/>
        <w:bottom w:val="none" w:sz="0" w:space="0" w:color="auto"/>
        <w:right w:val="none" w:sz="0" w:space="0" w:color="auto"/>
      </w:divBdr>
    </w:div>
    <w:div w:id="360282425">
      <w:bodyDiv w:val="1"/>
      <w:marLeft w:val="0"/>
      <w:marRight w:val="0"/>
      <w:marTop w:val="0"/>
      <w:marBottom w:val="0"/>
      <w:divBdr>
        <w:top w:val="none" w:sz="0" w:space="0" w:color="auto"/>
        <w:left w:val="none" w:sz="0" w:space="0" w:color="auto"/>
        <w:bottom w:val="none" w:sz="0" w:space="0" w:color="auto"/>
        <w:right w:val="none" w:sz="0" w:space="0" w:color="auto"/>
      </w:divBdr>
    </w:div>
    <w:div w:id="360478965">
      <w:bodyDiv w:val="1"/>
      <w:marLeft w:val="0"/>
      <w:marRight w:val="0"/>
      <w:marTop w:val="0"/>
      <w:marBottom w:val="0"/>
      <w:divBdr>
        <w:top w:val="none" w:sz="0" w:space="0" w:color="auto"/>
        <w:left w:val="none" w:sz="0" w:space="0" w:color="auto"/>
        <w:bottom w:val="none" w:sz="0" w:space="0" w:color="auto"/>
        <w:right w:val="none" w:sz="0" w:space="0" w:color="auto"/>
      </w:divBdr>
    </w:div>
    <w:div w:id="360711361">
      <w:bodyDiv w:val="1"/>
      <w:marLeft w:val="0"/>
      <w:marRight w:val="0"/>
      <w:marTop w:val="0"/>
      <w:marBottom w:val="0"/>
      <w:divBdr>
        <w:top w:val="none" w:sz="0" w:space="0" w:color="auto"/>
        <w:left w:val="none" w:sz="0" w:space="0" w:color="auto"/>
        <w:bottom w:val="none" w:sz="0" w:space="0" w:color="auto"/>
        <w:right w:val="none" w:sz="0" w:space="0" w:color="auto"/>
      </w:divBdr>
    </w:div>
    <w:div w:id="361175601">
      <w:bodyDiv w:val="1"/>
      <w:marLeft w:val="0"/>
      <w:marRight w:val="0"/>
      <w:marTop w:val="0"/>
      <w:marBottom w:val="0"/>
      <w:divBdr>
        <w:top w:val="none" w:sz="0" w:space="0" w:color="auto"/>
        <w:left w:val="none" w:sz="0" w:space="0" w:color="auto"/>
        <w:bottom w:val="none" w:sz="0" w:space="0" w:color="auto"/>
        <w:right w:val="none" w:sz="0" w:space="0" w:color="auto"/>
      </w:divBdr>
    </w:div>
    <w:div w:id="362097843">
      <w:bodyDiv w:val="1"/>
      <w:marLeft w:val="0"/>
      <w:marRight w:val="0"/>
      <w:marTop w:val="0"/>
      <w:marBottom w:val="0"/>
      <w:divBdr>
        <w:top w:val="none" w:sz="0" w:space="0" w:color="auto"/>
        <w:left w:val="none" w:sz="0" w:space="0" w:color="auto"/>
        <w:bottom w:val="none" w:sz="0" w:space="0" w:color="auto"/>
        <w:right w:val="none" w:sz="0" w:space="0" w:color="auto"/>
      </w:divBdr>
    </w:div>
    <w:div w:id="362365534">
      <w:bodyDiv w:val="1"/>
      <w:marLeft w:val="0"/>
      <w:marRight w:val="0"/>
      <w:marTop w:val="0"/>
      <w:marBottom w:val="0"/>
      <w:divBdr>
        <w:top w:val="none" w:sz="0" w:space="0" w:color="auto"/>
        <w:left w:val="none" w:sz="0" w:space="0" w:color="auto"/>
        <w:bottom w:val="none" w:sz="0" w:space="0" w:color="auto"/>
        <w:right w:val="none" w:sz="0" w:space="0" w:color="auto"/>
      </w:divBdr>
    </w:div>
    <w:div w:id="362439845">
      <w:bodyDiv w:val="1"/>
      <w:marLeft w:val="0"/>
      <w:marRight w:val="0"/>
      <w:marTop w:val="0"/>
      <w:marBottom w:val="0"/>
      <w:divBdr>
        <w:top w:val="none" w:sz="0" w:space="0" w:color="auto"/>
        <w:left w:val="none" w:sz="0" w:space="0" w:color="auto"/>
        <w:bottom w:val="none" w:sz="0" w:space="0" w:color="auto"/>
        <w:right w:val="none" w:sz="0" w:space="0" w:color="auto"/>
      </w:divBdr>
    </w:div>
    <w:div w:id="362555111">
      <w:bodyDiv w:val="1"/>
      <w:marLeft w:val="0"/>
      <w:marRight w:val="0"/>
      <w:marTop w:val="0"/>
      <w:marBottom w:val="0"/>
      <w:divBdr>
        <w:top w:val="none" w:sz="0" w:space="0" w:color="auto"/>
        <w:left w:val="none" w:sz="0" w:space="0" w:color="auto"/>
        <w:bottom w:val="none" w:sz="0" w:space="0" w:color="auto"/>
        <w:right w:val="none" w:sz="0" w:space="0" w:color="auto"/>
      </w:divBdr>
    </w:div>
    <w:div w:id="362707534">
      <w:bodyDiv w:val="1"/>
      <w:marLeft w:val="0"/>
      <w:marRight w:val="0"/>
      <w:marTop w:val="0"/>
      <w:marBottom w:val="0"/>
      <w:divBdr>
        <w:top w:val="none" w:sz="0" w:space="0" w:color="auto"/>
        <w:left w:val="none" w:sz="0" w:space="0" w:color="auto"/>
        <w:bottom w:val="none" w:sz="0" w:space="0" w:color="auto"/>
        <w:right w:val="none" w:sz="0" w:space="0" w:color="auto"/>
      </w:divBdr>
    </w:div>
    <w:div w:id="362756837">
      <w:bodyDiv w:val="1"/>
      <w:marLeft w:val="0"/>
      <w:marRight w:val="0"/>
      <w:marTop w:val="0"/>
      <w:marBottom w:val="0"/>
      <w:divBdr>
        <w:top w:val="none" w:sz="0" w:space="0" w:color="auto"/>
        <w:left w:val="none" w:sz="0" w:space="0" w:color="auto"/>
        <w:bottom w:val="none" w:sz="0" w:space="0" w:color="auto"/>
        <w:right w:val="none" w:sz="0" w:space="0" w:color="auto"/>
      </w:divBdr>
    </w:div>
    <w:div w:id="363334083">
      <w:bodyDiv w:val="1"/>
      <w:marLeft w:val="0"/>
      <w:marRight w:val="0"/>
      <w:marTop w:val="0"/>
      <w:marBottom w:val="0"/>
      <w:divBdr>
        <w:top w:val="none" w:sz="0" w:space="0" w:color="auto"/>
        <w:left w:val="none" w:sz="0" w:space="0" w:color="auto"/>
        <w:bottom w:val="none" w:sz="0" w:space="0" w:color="auto"/>
        <w:right w:val="none" w:sz="0" w:space="0" w:color="auto"/>
      </w:divBdr>
    </w:div>
    <w:div w:id="363991973">
      <w:bodyDiv w:val="1"/>
      <w:marLeft w:val="0"/>
      <w:marRight w:val="0"/>
      <w:marTop w:val="0"/>
      <w:marBottom w:val="0"/>
      <w:divBdr>
        <w:top w:val="none" w:sz="0" w:space="0" w:color="auto"/>
        <w:left w:val="none" w:sz="0" w:space="0" w:color="auto"/>
        <w:bottom w:val="none" w:sz="0" w:space="0" w:color="auto"/>
        <w:right w:val="none" w:sz="0" w:space="0" w:color="auto"/>
      </w:divBdr>
    </w:div>
    <w:div w:id="364603431">
      <w:bodyDiv w:val="1"/>
      <w:marLeft w:val="0"/>
      <w:marRight w:val="0"/>
      <w:marTop w:val="0"/>
      <w:marBottom w:val="0"/>
      <w:divBdr>
        <w:top w:val="none" w:sz="0" w:space="0" w:color="auto"/>
        <w:left w:val="none" w:sz="0" w:space="0" w:color="auto"/>
        <w:bottom w:val="none" w:sz="0" w:space="0" w:color="auto"/>
        <w:right w:val="none" w:sz="0" w:space="0" w:color="auto"/>
      </w:divBdr>
    </w:div>
    <w:div w:id="364910345">
      <w:bodyDiv w:val="1"/>
      <w:marLeft w:val="0"/>
      <w:marRight w:val="0"/>
      <w:marTop w:val="0"/>
      <w:marBottom w:val="0"/>
      <w:divBdr>
        <w:top w:val="none" w:sz="0" w:space="0" w:color="auto"/>
        <w:left w:val="none" w:sz="0" w:space="0" w:color="auto"/>
        <w:bottom w:val="none" w:sz="0" w:space="0" w:color="auto"/>
        <w:right w:val="none" w:sz="0" w:space="0" w:color="auto"/>
      </w:divBdr>
    </w:div>
    <w:div w:id="365062528">
      <w:bodyDiv w:val="1"/>
      <w:marLeft w:val="0"/>
      <w:marRight w:val="0"/>
      <w:marTop w:val="0"/>
      <w:marBottom w:val="0"/>
      <w:divBdr>
        <w:top w:val="none" w:sz="0" w:space="0" w:color="auto"/>
        <w:left w:val="none" w:sz="0" w:space="0" w:color="auto"/>
        <w:bottom w:val="none" w:sz="0" w:space="0" w:color="auto"/>
        <w:right w:val="none" w:sz="0" w:space="0" w:color="auto"/>
      </w:divBdr>
    </w:div>
    <w:div w:id="365329945">
      <w:bodyDiv w:val="1"/>
      <w:marLeft w:val="0"/>
      <w:marRight w:val="0"/>
      <w:marTop w:val="0"/>
      <w:marBottom w:val="0"/>
      <w:divBdr>
        <w:top w:val="none" w:sz="0" w:space="0" w:color="auto"/>
        <w:left w:val="none" w:sz="0" w:space="0" w:color="auto"/>
        <w:bottom w:val="none" w:sz="0" w:space="0" w:color="auto"/>
        <w:right w:val="none" w:sz="0" w:space="0" w:color="auto"/>
      </w:divBdr>
    </w:div>
    <w:div w:id="365642131">
      <w:bodyDiv w:val="1"/>
      <w:marLeft w:val="0"/>
      <w:marRight w:val="0"/>
      <w:marTop w:val="0"/>
      <w:marBottom w:val="0"/>
      <w:divBdr>
        <w:top w:val="none" w:sz="0" w:space="0" w:color="auto"/>
        <w:left w:val="none" w:sz="0" w:space="0" w:color="auto"/>
        <w:bottom w:val="none" w:sz="0" w:space="0" w:color="auto"/>
        <w:right w:val="none" w:sz="0" w:space="0" w:color="auto"/>
      </w:divBdr>
    </w:div>
    <w:div w:id="365762728">
      <w:bodyDiv w:val="1"/>
      <w:marLeft w:val="0"/>
      <w:marRight w:val="0"/>
      <w:marTop w:val="0"/>
      <w:marBottom w:val="0"/>
      <w:divBdr>
        <w:top w:val="none" w:sz="0" w:space="0" w:color="auto"/>
        <w:left w:val="none" w:sz="0" w:space="0" w:color="auto"/>
        <w:bottom w:val="none" w:sz="0" w:space="0" w:color="auto"/>
        <w:right w:val="none" w:sz="0" w:space="0" w:color="auto"/>
      </w:divBdr>
      <w:divsChild>
        <w:div w:id="2130779579">
          <w:marLeft w:val="480"/>
          <w:marRight w:val="0"/>
          <w:marTop w:val="0"/>
          <w:marBottom w:val="0"/>
          <w:divBdr>
            <w:top w:val="none" w:sz="0" w:space="0" w:color="auto"/>
            <w:left w:val="none" w:sz="0" w:space="0" w:color="auto"/>
            <w:bottom w:val="none" w:sz="0" w:space="0" w:color="auto"/>
            <w:right w:val="none" w:sz="0" w:space="0" w:color="auto"/>
          </w:divBdr>
        </w:div>
        <w:div w:id="239943830">
          <w:marLeft w:val="480"/>
          <w:marRight w:val="0"/>
          <w:marTop w:val="0"/>
          <w:marBottom w:val="0"/>
          <w:divBdr>
            <w:top w:val="none" w:sz="0" w:space="0" w:color="auto"/>
            <w:left w:val="none" w:sz="0" w:space="0" w:color="auto"/>
            <w:bottom w:val="none" w:sz="0" w:space="0" w:color="auto"/>
            <w:right w:val="none" w:sz="0" w:space="0" w:color="auto"/>
          </w:divBdr>
        </w:div>
        <w:div w:id="760223099">
          <w:marLeft w:val="480"/>
          <w:marRight w:val="0"/>
          <w:marTop w:val="0"/>
          <w:marBottom w:val="0"/>
          <w:divBdr>
            <w:top w:val="none" w:sz="0" w:space="0" w:color="auto"/>
            <w:left w:val="none" w:sz="0" w:space="0" w:color="auto"/>
            <w:bottom w:val="none" w:sz="0" w:space="0" w:color="auto"/>
            <w:right w:val="none" w:sz="0" w:space="0" w:color="auto"/>
          </w:divBdr>
        </w:div>
        <w:div w:id="2013222627">
          <w:marLeft w:val="480"/>
          <w:marRight w:val="0"/>
          <w:marTop w:val="0"/>
          <w:marBottom w:val="0"/>
          <w:divBdr>
            <w:top w:val="none" w:sz="0" w:space="0" w:color="auto"/>
            <w:left w:val="none" w:sz="0" w:space="0" w:color="auto"/>
            <w:bottom w:val="none" w:sz="0" w:space="0" w:color="auto"/>
            <w:right w:val="none" w:sz="0" w:space="0" w:color="auto"/>
          </w:divBdr>
        </w:div>
        <w:div w:id="673267745">
          <w:marLeft w:val="480"/>
          <w:marRight w:val="0"/>
          <w:marTop w:val="0"/>
          <w:marBottom w:val="0"/>
          <w:divBdr>
            <w:top w:val="none" w:sz="0" w:space="0" w:color="auto"/>
            <w:left w:val="none" w:sz="0" w:space="0" w:color="auto"/>
            <w:bottom w:val="none" w:sz="0" w:space="0" w:color="auto"/>
            <w:right w:val="none" w:sz="0" w:space="0" w:color="auto"/>
          </w:divBdr>
        </w:div>
        <w:div w:id="479731261">
          <w:marLeft w:val="480"/>
          <w:marRight w:val="0"/>
          <w:marTop w:val="0"/>
          <w:marBottom w:val="0"/>
          <w:divBdr>
            <w:top w:val="none" w:sz="0" w:space="0" w:color="auto"/>
            <w:left w:val="none" w:sz="0" w:space="0" w:color="auto"/>
            <w:bottom w:val="none" w:sz="0" w:space="0" w:color="auto"/>
            <w:right w:val="none" w:sz="0" w:space="0" w:color="auto"/>
          </w:divBdr>
        </w:div>
        <w:div w:id="2081907466">
          <w:marLeft w:val="480"/>
          <w:marRight w:val="0"/>
          <w:marTop w:val="0"/>
          <w:marBottom w:val="0"/>
          <w:divBdr>
            <w:top w:val="none" w:sz="0" w:space="0" w:color="auto"/>
            <w:left w:val="none" w:sz="0" w:space="0" w:color="auto"/>
            <w:bottom w:val="none" w:sz="0" w:space="0" w:color="auto"/>
            <w:right w:val="none" w:sz="0" w:space="0" w:color="auto"/>
          </w:divBdr>
        </w:div>
        <w:div w:id="2040857307">
          <w:marLeft w:val="480"/>
          <w:marRight w:val="0"/>
          <w:marTop w:val="0"/>
          <w:marBottom w:val="0"/>
          <w:divBdr>
            <w:top w:val="none" w:sz="0" w:space="0" w:color="auto"/>
            <w:left w:val="none" w:sz="0" w:space="0" w:color="auto"/>
            <w:bottom w:val="none" w:sz="0" w:space="0" w:color="auto"/>
            <w:right w:val="none" w:sz="0" w:space="0" w:color="auto"/>
          </w:divBdr>
        </w:div>
        <w:div w:id="2017492511">
          <w:marLeft w:val="480"/>
          <w:marRight w:val="0"/>
          <w:marTop w:val="0"/>
          <w:marBottom w:val="0"/>
          <w:divBdr>
            <w:top w:val="none" w:sz="0" w:space="0" w:color="auto"/>
            <w:left w:val="none" w:sz="0" w:space="0" w:color="auto"/>
            <w:bottom w:val="none" w:sz="0" w:space="0" w:color="auto"/>
            <w:right w:val="none" w:sz="0" w:space="0" w:color="auto"/>
          </w:divBdr>
        </w:div>
        <w:div w:id="870604368">
          <w:marLeft w:val="480"/>
          <w:marRight w:val="0"/>
          <w:marTop w:val="0"/>
          <w:marBottom w:val="0"/>
          <w:divBdr>
            <w:top w:val="none" w:sz="0" w:space="0" w:color="auto"/>
            <w:left w:val="none" w:sz="0" w:space="0" w:color="auto"/>
            <w:bottom w:val="none" w:sz="0" w:space="0" w:color="auto"/>
            <w:right w:val="none" w:sz="0" w:space="0" w:color="auto"/>
          </w:divBdr>
        </w:div>
        <w:div w:id="1336692424">
          <w:marLeft w:val="480"/>
          <w:marRight w:val="0"/>
          <w:marTop w:val="0"/>
          <w:marBottom w:val="0"/>
          <w:divBdr>
            <w:top w:val="none" w:sz="0" w:space="0" w:color="auto"/>
            <w:left w:val="none" w:sz="0" w:space="0" w:color="auto"/>
            <w:bottom w:val="none" w:sz="0" w:space="0" w:color="auto"/>
            <w:right w:val="none" w:sz="0" w:space="0" w:color="auto"/>
          </w:divBdr>
        </w:div>
        <w:div w:id="1983190208">
          <w:marLeft w:val="480"/>
          <w:marRight w:val="0"/>
          <w:marTop w:val="0"/>
          <w:marBottom w:val="0"/>
          <w:divBdr>
            <w:top w:val="none" w:sz="0" w:space="0" w:color="auto"/>
            <w:left w:val="none" w:sz="0" w:space="0" w:color="auto"/>
            <w:bottom w:val="none" w:sz="0" w:space="0" w:color="auto"/>
            <w:right w:val="none" w:sz="0" w:space="0" w:color="auto"/>
          </w:divBdr>
        </w:div>
        <w:div w:id="1148745431">
          <w:marLeft w:val="480"/>
          <w:marRight w:val="0"/>
          <w:marTop w:val="0"/>
          <w:marBottom w:val="0"/>
          <w:divBdr>
            <w:top w:val="none" w:sz="0" w:space="0" w:color="auto"/>
            <w:left w:val="none" w:sz="0" w:space="0" w:color="auto"/>
            <w:bottom w:val="none" w:sz="0" w:space="0" w:color="auto"/>
            <w:right w:val="none" w:sz="0" w:space="0" w:color="auto"/>
          </w:divBdr>
        </w:div>
        <w:div w:id="1085302373">
          <w:marLeft w:val="480"/>
          <w:marRight w:val="0"/>
          <w:marTop w:val="0"/>
          <w:marBottom w:val="0"/>
          <w:divBdr>
            <w:top w:val="none" w:sz="0" w:space="0" w:color="auto"/>
            <w:left w:val="none" w:sz="0" w:space="0" w:color="auto"/>
            <w:bottom w:val="none" w:sz="0" w:space="0" w:color="auto"/>
            <w:right w:val="none" w:sz="0" w:space="0" w:color="auto"/>
          </w:divBdr>
        </w:div>
        <w:div w:id="460152972">
          <w:marLeft w:val="480"/>
          <w:marRight w:val="0"/>
          <w:marTop w:val="0"/>
          <w:marBottom w:val="0"/>
          <w:divBdr>
            <w:top w:val="none" w:sz="0" w:space="0" w:color="auto"/>
            <w:left w:val="none" w:sz="0" w:space="0" w:color="auto"/>
            <w:bottom w:val="none" w:sz="0" w:space="0" w:color="auto"/>
            <w:right w:val="none" w:sz="0" w:space="0" w:color="auto"/>
          </w:divBdr>
        </w:div>
        <w:div w:id="1093283303">
          <w:marLeft w:val="480"/>
          <w:marRight w:val="0"/>
          <w:marTop w:val="0"/>
          <w:marBottom w:val="0"/>
          <w:divBdr>
            <w:top w:val="none" w:sz="0" w:space="0" w:color="auto"/>
            <w:left w:val="none" w:sz="0" w:space="0" w:color="auto"/>
            <w:bottom w:val="none" w:sz="0" w:space="0" w:color="auto"/>
            <w:right w:val="none" w:sz="0" w:space="0" w:color="auto"/>
          </w:divBdr>
        </w:div>
        <w:div w:id="197200987">
          <w:marLeft w:val="480"/>
          <w:marRight w:val="0"/>
          <w:marTop w:val="0"/>
          <w:marBottom w:val="0"/>
          <w:divBdr>
            <w:top w:val="none" w:sz="0" w:space="0" w:color="auto"/>
            <w:left w:val="none" w:sz="0" w:space="0" w:color="auto"/>
            <w:bottom w:val="none" w:sz="0" w:space="0" w:color="auto"/>
            <w:right w:val="none" w:sz="0" w:space="0" w:color="auto"/>
          </w:divBdr>
        </w:div>
        <w:div w:id="123088226">
          <w:marLeft w:val="480"/>
          <w:marRight w:val="0"/>
          <w:marTop w:val="0"/>
          <w:marBottom w:val="0"/>
          <w:divBdr>
            <w:top w:val="none" w:sz="0" w:space="0" w:color="auto"/>
            <w:left w:val="none" w:sz="0" w:space="0" w:color="auto"/>
            <w:bottom w:val="none" w:sz="0" w:space="0" w:color="auto"/>
            <w:right w:val="none" w:sz="0" w:space="0" w:color="auto"/>
          </w:divBdr>
        </w:div>
        <w:div w:id="938411159">
          <w:marLeft w:val="480"/>
          <w:marRight w:val="0"/>
          <w:marTop w:val="0"/>
          <w:marBottom w:val="0"/>
          <w:divBdr>
            <w:top w:val="none" w:sz="0" w:space="0" w:color="auto"/>
            <w:left w:val="none" w:sz="0" w:space="0" w:color="auto"/>
            <w:bottom w:val="none" w:sz="0" w:space="0" w:color="auto"/>
            <w:right w:val="none" w:sz="0" w:space="0" w:color="auto"/>
          </w:divBdr>
        </w:div>
        <w:div w:id="2131244584">
          <w:marLeft w:val="480"/>
          <w:marRight w:val="0"/>
          <w:marTop w:val="0"/>
          <w:marBottom w:val="0"/>
          <w:divBdr>
            <w:top w:val="none" w:sz="0" w:space="0" w:color="auto"/>
            <w:left w:val="none" w:sz="0" w:space="0" w:color="auto"/>
            <w:bottom w:val="none" w:sz="0" w:space="0" w:color="auto"/>
            <w:right w:val="none" w:sz="0" w:space="0" w:color="auto"/>
          </w:divBdr>
        </w:div>
        <w:div w:id="2100784555">
          <w:marLeft w:val="480"/>
          <w:marRight w:val="0"/>
          <w:marTop w:val="0"/>
          <w:marBottom w:val="0"/>
          <w:divBdr>
            <w:top w:val="none" w:sz="0" w:space="0" w:color="auto"/>
            <w:left w:val="none" w:sz="0" w:space="0" w:color="auto"/>
            <w:bottom w:val="none" w:sz="0" w:space="0" w:color="auto"/>
            <w:right w:val="none" w:sz="0" w:space="0" w:color="auto"/>
          </w:divBdr>
        </w:div>
        <w:div w:id="188375398">
          <w:marLeft w:val="480"/>
          <w:marRight w:val="0"/>
          <w:marTop w:val="0"/>
          <w:marBottom w:val="0"/>
          <w:divBdr>
            <w:top w:val="none" w:sz="0" w:space="0" w:color="auto"/>
            <w:left w:val="none" w:sz="0" w:space="0" w:color="auto"/>
            <w:bottom w:val="none" w:sz="0" w:space="0" w:color="auto"/>
            <w:right w:val="none" w:sz="0" w:space="0" w:color="auto"/>
          </w:divBdr>
        </w:div>
        <w:div w:id="1533149304">
          <w:marLeft w:val="480"/>
          <w:marRight w:val="0"/>
          <w:marTop w:val="0"/>
          <w:marBottom w:val="0"/>
          <w:divBdr>
            <w:top w:val="none" w:sz="0" w:space="0" w:color="auto"/>
            <w:left w:val="none" w:sz="0" w:space="0" w:color="auto"/>
            <w:bottom w:val="none" w:sz="0" w:space="0" w:color="auto"/>
            <w:right w:val="none" w:sz="0" w:space="0" w:color="auto"/>
          </w:divBdr>
        </w:div>
        <w:div w:id="2014336024">
          <w:marLeft w:val="480"/>
          <w:marRight w:val="0"/>
          <w:marTop w:val="0"/>
          <w:marBottom w:val="0"/>
          <w:divBdr>
            <w:top w:val="none" w:sz="0" w:space="0" w:color="auto"/>
            <w:left w:val="none" w:sz="0" w:space="0" w:color="auto"/>
            <w:bottom w:val="none" w:sz="0" w:space="0" w:color="auto"/>
            <w:right w:val="none" w:sz="0" w:space="0" w:color="auto"/>
          </w:divBdr>
        </w:div>
        <w:div w:id="208424997">
          <w:marLeft w:val="480"/>
          <w:marRight w:val="0"/>
          <w:marTop w:val="0"/>
          <w:marBottom w:val="0"/>
          <w:divBdr>
            <w:top w:val="none" w:sz="0" w:space="0" w:color="auto"/>
            <w:left w:val="none" w:sz="0" w:space="0" w:color="auto"/>
            <w:bottom w:val="none" w:sz="0" w:space="0" w:color="auto"/>
            <w:right w:val="none" w:sz="0" w:space="0" w:color="auto"/>
          </w:divBdr>
        </w:div>
        <w:div w:id="649018956">
          <w:marLeft w:val="480"/>
          <w:marRight w:val="0"/>
          <w:marTop w:val="0"/>
          <w:marBottom w:val="0"/>
          <w:divBdr>
            <w:top w:val="none" w:sz="0" w:space="0" w:color="auto"/>
            <w:left w:val="none" w:sz="0" w:space="0" w:color="auto"/>
            <w:bottom w:val="none" w:sz="0" w:space="0" w:color="auto"/>
            <w:right w:val="none" w:sz="0" w:space="0" w:color="auto"/>
          </w:divBdr>
        </w:div>
        <w:div w:id="1701470307">
          <w:marLeft w:val="480"/>
          <w:marRight w:val="0"/>
          <w:marTop w:val="0"/>
          <w:marBottom w:val="0"/>
          <w:divBdr>
            <w:top w:val="none" w:sz="0" w:space="0" w:color="auto"/>
            <w:left w:val="none" w:sz="0" w:space="0" w:color="auto"/>
            <w:bottom w:val="none" w:sz="0" w:space="0" w:color="auto"/>
            <w:right w:val="none" w:sz="0" w:space="0" w:color="auto"/>
          </w:divBdr>
        </w:div>
        <w:div w:id="758795656">
          <w:marLeft w:val="480"/>
          <w:marRight w:val="0"/>
          <w:marTop w:val="0"/>
          <w:marBottom w:val="0"/>
          <w:divBdr>
            <w:top w:val="none" w:sz="0" w:space="0" w:color="auto"/>
            <w:left w:val="none" w:sz="0" w:space="0" w:color="auto"/>
            <w:bottom w:val="none" w:sz="0" w:space="0" w:color="auto"/>
            <w:right w:val="none" w:sz="0" w:space="0" w:color="auto"/>
          </w:divBdr>
        </w:div>
        <w:div w:id="604188622">
          <w:marLeft w:val="480"/>
          <w:marRight w:val="0"/>
          <w:marTop w:val="0"/>
          <w:marBottom w:val="0"/>
          <w:divBdr>
            <w:top w:val="none" w:sz="0" w:space="0" w:color="auto"/>
            <w:left w:val="none" w:sz="0" w:space="0" w:color="auto"/>
            <w:bottom w:val="none" w:sz="0" w:space="0" w:color="auto"/>
            <w:right w:val="none" w:sz="0" w:space="0" w:color="auto"/>
          </w:divBdr>
        </w:div>
        <w:div w:id="144779323">
          <w:marLeft w:val="480"/>
          <w:marRight w:val="0"/>
          <w:marTop w:val="0"/>
          <w:marBottom w:val="0"/>
          <w:divBdr>
            <w:top w:val="none" w:sz="0" w:space="0" w:color="auto"/>
            <w:left w:val="none" w:sz="0" w:space="0" w:color="auto"/>
            <w:bottom w:val="none" w:sz="0" w:space="0" w:color="auto"/>
            <w:right w:val="none" w:sz="0" w:space="0" w:color="auto"/>
          </w:divBdr>
        </w:div>
        <w:div w:id="995914585">
          <w:marLeft w:val="480"/>
          <w:marRight w:val="0"/>
          <w:marTop w:val="0"/>
          <w:marBottom w:val="0"/>
          <w:divBdr>
            <w:top w:val="none" w:sz="0" w:space="0" w:color="auto"/>
            <w:left w:val="none" w:sz="0" w:space="0" w:color="auto"/>
            <w:bottom w:val="none" w:sz="0" w:space="0" w:color="auto"/>
            <w:right w:val="none" w:sz="0" w:space="0" w:color="auto"/>
          </w:divBdr>
        </w:div>
        <w:div w:id="1417940643">
          <w:marLeft w:val="480"/>
          <w:marRight w:val="0"/>
          <w:marTop w:val="0"/>
          <w:marBottom w:val="0"/>
          <w:divBdr>
            <w:top w:val="none" w:sz="0" w:space="0" w:color="auto"/>
            <w:left w:val="none" w:sz="0" w:space="0" w:color="auto"/>
            <w:bottom w:val="none" w:sz="0" w:space="0" w:color="auto"/>
            <w:right w:val="none" w:sz="0" w:space="0" w:color="auto"/>
          </w:divBdr>
        </w:div>
        <w:div w:id="641932809">
          <w:marLeft w:val="480"/>
          <w:marRight w:val="0"/>
          <w:marTop w:val="0"/>
          <w:marBottom w:val="0"/>
          <w:divBdr>
            <w:top w:val="none" w:sz="0" w:space="0" w:color="auto"/>
            <w:left w:val="none" w:sz="0" w:space="0" w:color="auto"/>
            <w:bottom w:val="none" w:sz="0" w:space="0" w:color="auto"/>
            <w:right w:val="none" w:sz="0" w:space="0" w:color="auto"/>
          </w:divBdr>
        </w:div>
        <w:div w:id="243537639">
          <w:marLeft w:val="480"/>
          <w:marRight w:val="0"/>
          <w:marTop w:val="0"/>
          <w:marBottom w:val="0"/>
          <w:divBdr>
            <w:top w:val="none" w:sz="0" w:space="0" w:color="auto"/>
            <w:left w:val="none" w:sz="0" w:space="0" w:color="auto"/>
            <w:bottom w:val="none" w:sz="0" w:space="0" w:color="auto"/>
            <w:right w:val="none" w:sz="0" w:space="0" w:color="auto"/>
          </w:divBdr>
        </w:div>
        <w:div w:id="973296369">
          <w:marLeft w:val="480"/>
          <w:marRight w:val="0"/>
          <w:marTop w:val="0"/>
          <w:marBottom w:val="0"/>
          <w:divBdr>
            <w:top w:val="none" w:sz="0" w:space="0" w:color="auto"/>
            <w:left w:val="none" w:sz="0" w:space="0" w:color="auto"/>
            <w:bottom w:val="none" w:sz="0" w:space="0" w:color="auto"/>
            <w:right w:val="none" w:sz="0" w:space="0" w:color="auto"/>
          </w:divBdr>
        </w:div>
        <w:div w:id="713308778">
          <w:marLeft w:val="480"/>
          <w:marRight w:val="0"/>
          <w:marTop w:val="0"/>
          <w:marBottom w:val="0"/>
          <w:divBdr>
            <w:top w:val="none" w:sz="0" w:space="0" w:color="auto"/>
            <w:left w:val="none" w:sz="0" w:space="0" w:color="auto"/>
            <w:bottom w:val="none" w:sz="0" w:space="0" w:color="auto"/>
            <w:right w:val="none" w:sz="0" w:space="0" w:color="auto"/>
          </w:divBdr>
        </w:div>
        <w:div w:id="744304714">
          <w:marLeft w:val="480"/>
          <w:marRight w:val="0"/>
          <w:marTop w:val="0"/>
          <w:marBottom w:val="0"/>
          <w:divBdr>
            <w:top w:val="none" w:sz="0" w:space="0" w:color="auto"/>
            <w:left w:val="none" w:sz="0" w:space="0" w:color="auto"/>
            <w:bottom w:val="none" w:sz="0" w:space="0" w:color="auto"/>
            <w:right w:val="none" w:sz="0" w:space="0" w:color="auto"/>
          </w:divBdr>
        </w:div>
        <w:div w:id="1686206469">
          <w:marLeft w:val="480"/>
          <w:marRight w:val="0"/>
          <w:marTop w:val="0"/>
          <w:marBottom w:val="0"/>
          <w:divBdr>
            <w:top w:val="none" w:sz="0" w:space="0" w:color="auto"/>
            <w:left w:val="none" w:sz="0" w:space="0" w:color="auto"/>
            <w:bottom w:val="none" w:sz="0" w:space="0" w:color="auto"/>
            <w:right w:val="none" w:sz="0" w:space="0" w:color="auto"/>
          </w:divBdr>
        </w:div>
        <w:div w:id="1801071296">
          <w:marLeft w:val="480"/>
          <w:marRight w:val="0"/>
          <w:marTop w:val="0"/>
          <w:marBottom w:val="0"/>
          <w:divBdr>
            <w:top w:val="none" w:sz="0" w:space="0" w:color="auto"/>
            <w:left w:val="none" w:sz="0" w:space="0" w:color="auto"/>
            <w:bottom w:val="none" w:sz="0" w:space="0" w:color="auto"/>
            <w:right w:val="none" w:sz="0" w:space="0" w:color="auto"/>
          </w:divBdr>
        </w:div>
        <w:div w:id="1627201074">
          <w:marLeft w:val="480"/>
          <w:marRight w:val="0"/>
          <w:marTop w:val="0"/>
          <w:marBottom w:val="0"/>
          <w:divBdr>
            <w:top w:val="none" w:sz="0" w:space="0" w:color="auto"/>
            <w:left w:val="none" w:sz="0" w:space="0" w:color="auto"/>
            <w:bottom w:val="none" w:sz="0" w:space="0" w:color="auto"/>
            <w:right w:val="none" w:sz="0" w:space="0" w:color="auto"/>
          </w:divBdr>
        </w:div>
        <w:div w:id="2102987019">
          <w:marLeft w:val="480"/>
          <w:marRight w:val="0"/>
          <w:marTop w:val="0"/>
          <w:marBottom w:val="0"/>
          <w:divBdr>
            <w:top w:val="none" w:sz="0" w:space="0" w:color="auto"/>
            <w:left w:val="none" w:sz="0" w:space="0" w:color="auto"/>
            <w:bottom w:val="none" w:sz="0" w:space="0" w:color="auto"/>
            <w:right w:val="none" w:sz="0" w:space="0" w:color="auto"/>
          </w:divBdr>
        </w:div>
        <w:div w:id="1129473144">
          <w:marLeft w:val="480"/>
          <w:marRight w:val="0"/>
          <w:marTop w:val="0"/>
          <w:marBottom w:val="0"/>
          <w:divBdr>
            <w:top w:val="none" w:sz="0" w:space="0" w:color="auto"/>
            <w:left w:val="none" w:sz="0" w:space="0" w:color="auto"/>
            <w:bottom w:val="none" w:sz="0" w:space="0" w:color="auto"/>
            <w:right w:val="none" w:sz="0" w:space="0" w:color="auto"/>
          </w:divBdr>
        </w:div>
        <w:div w:id="1808084855">
          <w:marLeft w:val="480"/>
          <w:marRight w:val="0"/>
          <w:marTop w:val="0"/>
          <w:marBottom w:val="0"/>
          <w:divBdr>
            <w:top w:val="none" w:sz="0" w:space="0" w:color="auto"/>
            <w:left w:val="none" w:sz="0" w:space="0" w:color="auto"/>
            <w:bottom w:val="none" w:sz="0" w:space="0" w:color="auto"/>
            <w:right w:val="none" w:sz="0" w:space="0" w:color="auto"/>
          </w:divBdr>
        </w:div>
        <w:div w:id="765150272">
          <w:marLeft w:val="480"/>
          <w:marRight w:val="0"/>
          <w:marTop w:val="0"/>
          <w:marBottom w:val="0"/>
          <w:divBdr>
            <w:top w:val="none" w:sz="0" w:space="0" w:color="auto"/>
            <w:left w:val="none" w:sz="0" w:space="0" w:color="auto"/>
            <w:bottom w:val="none" w:sz="0" w:space="0" w:color="auto"/>
            <w:right w:val="none" w:sz="0" w:space="0" w:color="auto"/>
          </w:divBdr>
        </w:div>
        <w:div w:id="40251473">
          <w:marLeft w:val="480"/>
          <w:marRight w:val="0"/>
          <w:marTop w:val="0"/>
          <w:marBottom w:val="0"/>
          <w:divBdr>
            <w:top w:val="none" w:sz="0" w:space="0" w:color="auto"/>
            <w:left w:val="none" w:sz="0" w:space="0" w:color="auto"/>
            <w:bottom w:val="none" w:sz="0" w:space="0" w:color="auto"/>
            <w:right w:val="none" w:sz="0" w:space="0" w:color="auto"/>
          </w:divBdr>
        </w:div>
        <w:div w:id="1969821239">
          <w:marLeft w:val="480"/>
          <w:marRight w:val="0"/>
          <w:marTop w:val="0"/>
          <w:marBottom w:val="0"/>
          <w:divBdr>
            <w:top w:val="none" w:sz="0" w:space="0" w:color="auto"/>
            <w:left w:val="none" w:sz="0" w:space="0" w:color="auto"/>
            <w:bottom w:val="none" w:sz="0" w:space="0" w:color="auto"/>
            <w:right w:val="none" w:sz="0" w:space="0" w:color="auto"/>
          </w:divBdr>
        </w:div>
        <w:div w:id="798643058">
          <w:marLeft w:val="480"/>
          <w:marRight w:val="0"/>
          <w:marTop w:val="0"/>
          <w:marBottom w:val="0"/>
          <w:divBdr>
            <w:top w:val="none" w:sz="0" w:space="0" w:color="auto"/>
            <w:left w:val="none" w:sz="0" w:space="0" w:color="auto"/>
            <w:bottom w:val="none" w:sz="0" w:space="0" w:color="auto"/>
            <w:right w:val="none" w:sz="0" w:space="0" w:color="auto"/>
          </w:divBdr>
        </w:div>
        <w:div w:id="1524322618">
          <w:marLeft w:val="480"/>
          <w:marRight w:val="0"/>
          <w:marTop w:val="0"/>
          <w:marBottom w:val="0"/>
          <w:divBdr>
            <w:top w:val="none" w:sz="0" w:space="0" w:color="auto"/>
            <w:left w:val="none" w:sz="0" w:space="0" w:color="auto"/>
            <w:bottom w:val="none" w:sz="0" w:space="0" w:color="auto"/>
            <w:right w:val="none" w:sz="0" w:space="0" w:color="auto"/>
          </w:divBdr>
        </w:div>
        <w:div w:id="552161137">
          <w:marLeft w:val="480"/>
          <w:marRight w:val="0"/>
          <w:marTop w:val="0"/>
          <w:marBottom w:val="0"/>
          <w:divBdr>
            <w:top w:val="none" w:sz="0" w:space="0" w:color="auto"/>
            <w:left w:val="none" w:sz="0" w:space="0" w:color="auto"/>
            <w:bottom w:val="none" w:sz="0" w:space="0" w:color="auto"/>
            <w:right w:val="none" w:sz="0" w:space="0" w:color="auto"/>
          </w:divBdr>
        </w:div>
        <w:div w:id="669480329">
          <w:marLeft w:val="480"/>
          <w:marRight w:val="0"/>
          <w:marTop w:val="0"/>
          <w:marBottom w:val="0"/>
          <w:divBdr>
            <w:top w:val="none" w:sz="0" w:space="0" w:color="auto"/>
            <w:left w:val="none" w:sz="0" w:space="0" w:color="auto"/>
            <w:bottom w:val="none" w:sz="0" w:space="0" w:color="auto"/>
            <w:right w:val="none" w:sz="0" w:space="0" w:color="auto"/>
          </w:divBdr>
        </w:div>
        <w:div w:id="519588409">
          <w:marLeft w:val="480"/>
          <w:marRight w:val="0"/>
          <w:marTop w:val="0"/>
          <w:marBottom w:val="0"/>
          <w:divBdr>
            <w:top w:val="none" w:sz="0" w:space="0" w:color="auto"/>
            <w:left w:val="none" w:sz="0" w:space="0" w:color="auto"/>
            <w:bottom w:val="none" w:sz="0" w:space="0" w:color="auto"/>
            <w:right w:val="none" w:sz="0" w:space="0" w:color="auto"/>
          </w:divBdr>
        </w:div>
        <w:div w:id="685139010">
          <w:marLeft w:val="480"/>
          <w:marRight w:val="0"/>
          <w:marTop w:val="0"/>
          <w:marBottom w:val="0"/>
          <w:divBdr>
            <w:top w:val="none" w:sz="0" w:space="0" w:color="auto"/>
            <w:left w:val="none" w:sz="0" w:space="0" w:color="auto"/>
            <w:bottom w:val="none" w:sz="0" w:space="0" w:color="auto"/>
            <w:right w:val="none" w:sz="0" w:space="0" w:color="auto"/>
          </w:divBdr>
        </w:div>
        <w:div w:id="1313483839">
          <w:marLeft w:val="480"/>
          <w:marRight w:val="0"/>
          <w:marTop w:val="0"/>
          <w:marBottom w:val="0"/>
          <w:divBdr>
            <w:top w:val="none" w:sz="0" w:space="0" w:color="auto"/>
            <w:left w:val="none" w:sz="0" w:space="0" w:color="auto"/>
            <w:bottom w:val="none" w:sz="0" w:space="0" w:color="auto"/>
            <w:right w:val="none" w:sz="0" w:space="0" w:color="auto"/>
          </w:divBdr>
        </w:div>
        <w:div w:id="1165241928">
          <w:marLeft w:val="480"/>
          <w:marRight w:val="0"/>
          <w:marTop w:val="0"/>
          <w:marBottom w:val="0"/>
          <w:divBdr>
            <w:top w:val="none" w:sz="0" w:space="0" w:color="auto"/>
            <w:left w:val="none" w:sz="0" w:space="0" w:color="auto"/>
            <w:bottom w:val="none" w:sz="0" w:space="0" w:color="auto"/>
            <w:right w:val="none" w:sz="0" w:space="0" w:color="auto"/>
          </w:divBdr>
        </w:div>
        <w:div w:id="1462841592">
          <w:marLeft w:val="480"/>
          <w:marRight w:val="0"/>
          <w:marTop w:val="0"/>
          <w:marBottom w:val="0"/>
          <w:divBdr>
            <w:top w:val="none" w:sz="0" w:space="0" w:color="auto"/>
            <w:left w:val="none" w:sz="0" w:space="0" w:color="auto"/>
            <w:bottom w:val="none" w:sz="0" w:space="0" w:color="auto"/>
            <w:right w:val="none" w:sz="0" w:space="0" w:color="auto"/>
          </w:divBdr>
        </w:div>
        <w:div w:id="94909710">
          <w:marLeft w:val="480"/>
          <w:marRight w:val="0"/>
          <w:marTop w:val="0"/>
          <w:marBottom w:val="0"/>
          <w:divBdr>
            <w:top w:val="none" w:sz="0" w:space="0" w:color="auto"/>
            <w:left w:val="none" w:sz="0" w:space="0" w:color="auto"/>
            <w:bottom w:val="none" w:sz="0" w:space="0" w:color="auto"/>
            <w:right w:val="none" w:sz="0" w:space="0" w:color="auto"/>
          </w:divBdr>
        </w:div>
        <w:div w:id="403991371">
          <w:marLeft w:val="480"/>
          <w:marRight w:val="0"/>
          <w:marTop w:val="0"/>
          <w:marBottom w:val="0"/>
          <w:divBdr>
            <w:top w:val="none" w:sz="0" w:space="0" w:color="auto"/>
            <w:left w:val="none" w:sz="0" w:space="0" w:color="auto"/>
            <w:bottom w:val="none" w:sz="0" w:space="0" w:color="auto"/>
            <w:right w:val="none" w:sz="0" w:space="0" w:color="auto"/>
          </w:divBdr>
        </w:div>
        <w:div w:id="1038698324">
          <w:marLeft w:val="480"/>
          <w:marRight w:val="0"/>
          <w:marTop w:val="0"/>
          <w:marBottom w:val="0"/>
          <w:divBdr>
            <w:top w:val="none" w:sz="0" w:space="0" w:color="auto"/>
            <w:left w:val="none" w:sz="0" w:space="0" w:color="auto"/>
            <w:bottom w:val="none" w:sz="0" w:space="0" w:color="auto"/>
            <w:right w:val="none" w:sz="0" w:space="0" w:color="auto"/>
          </w:divBdr>
        </w:div>
        <w:div w:id="1583173030">
          <w:marLeft w:val="480"/>
          <w:marRight w:val="0"/>
          <w:marTop w:val="0"/>
          <w:marBottom w:val="0"/>
          <w:divBdr>
            <w:top w:val="none" w:sz="0" w:space="0" w:color="auto"/>
            <w:left w:val="none" w:sz="0" w:space="0" w:color="auto"/>
            <w:bottom w:val="none" w:sz="0" w:space="0" w:color="auto"/>
            <w:right w:val="none" w:sz="0" w:space="0" w:color="auto"/>
          </w:divBdr>
        </w:div>
        <w:div w:id="1767382234">
          <w:marLeft w:val="480"/>
          <w:marRight w:val="0"/>
          <w:marTop w:val="0"/>
          <w:marBottom w:val="0"/>
          <w:divBdr>
            <w:top w:val="none" w:sz="0" w:space="0" w:color="auto"/>
            <w:left w:val="none" w:sz="0" w:space="0" w:color="auto"/>
            <w:bottom w:val="none" w:sz="0" w:space="0" w:color="auto"/>
            <w:right w:val="none" w:sz="0" w:space="0" w:color="auto"/>
          </w:divBdr>
        </w:div>
        <w:div w:id="1147940130">
          <w:marLeft w:val="480"/>
          <w:marRight w:val="0"/>
          <w:marTop w:val="0"/>
          <w:marBottom w:val="0"/>
          <w:divBdr>
            <w:top w:val="none" w:sz="0" w:space="0" w:color="auto"/>
            <w:left w:val="none" w:sz="0" w:space="0" w:color="auto"/>
            <w:bottom w:val="none" w:sz="0" w:space="0" w:color="auto"/>
            <w:right w:val="none" w:sz="0" w:space="0" w:color="auto"/>
          </w:divBdr>
        </w:div>
        <w:div w:id="1597977287">
          <w:marLeft w:val="480"/>
          <w:marRight w:val="0"/>
          <w:marTop w:val="0"/>
          <w:marBottom w:val="0"/>
          <w:divBdr>
            <w:top w:val="none" w:sz="0" w:space="0" w:color="auto"/>
            <w:left w:val="none" w:sz="0" w:space="0" w:color="auto"/>
            <w:bottom w:val="none" w:sz="0" w:space="0" w:color="auto"/>
            <w:right w:val="none" w:sz="0" w:space="0" w:color="auto"/>
          </w:divBdr>
        </w:div>
        <w:div w:id="1217088373">
          <w:marLeft w:val="480"/>
          <w:marRight w:val="0"/>
          <w:marTop w:val="0"/>
          <w:marBottom w:val="0"/>
          <w:divBdr>
            <w:top w:val="none" w:sz="0" w:space="0" w:color="auto"/>
            <w:left w:val="none" w:sz="0" w:space="0" w:color="auto"/>
            <w:bottom w:val="none" w:sz="0" w:space="0" w:color="auto"/>
            <w:right w:val="none" w:sz="0" w:space="0" w:color="auto"/>
          </w:divBdr>
        </w:div>
        <w:div w:id="1118643243">
          <w:marLeft w:val="480"/>
          <w:marRight w:val="0"/>
          <w:marTop w:val="0"/>
          <w:marBottom w:val="0"/>
          <w:divBdr>
            <w:top w:val="none" w:sz="0" w:space="0" w:color="auto"/>
            <w:left w:val="none" w:sz="0" w:space="0" w:color="auto"/>
            <w:bottom w:val="none" w:sz="0" w:space="0" w:color="auto"/>
            <w:right w:val="none" w:sz="0" w:space="0" w:color="auto"/>
          </w:divBdr>
        </w:div>
        <w:div w:id="503937311">
          <w:marLeft w:val="480"/>
          <w:marRight w:val="0"/>
          <w:marTop w:val="0"/>
          <w:marBottom w:val="0"/>
          <w:divBdr>
            <w:top w:val="none" w:sz="0" w:space="0" w:color="auto"/>
            <w:left w:val="none" w:sz="0" w:space="0" w:color="auto"/>
            <w:bottom w:val="none" w:sz="0" w:space="0" w:color="auto"/>
            <w:right w:val="none" w:sz="0" w:space="0" w:color="auto"/>
          </w:divBdr>
        </w:div>
        <w:div w:id="1006403292">
          <w:marLeft w:val="480"/>
          <w:marRight w:val="0"/>
          <w:marTop w:val="0"/>
          <w:marBottom w:val="0"/>
          <w:divBdr>
            <w:top w:val="none" w:sz="0" w:space="0" w:color="auto"/>
            <w:left w:val="none" w:sz="0" w:space="0" w:color="auto"/>
            <w:bottom w:val="none" w:sz="0" w:space="0" w:color="auto"/>
            <w:right w:val="none" w:sz="0" w:space="0" w:color="auto"/>
          </w:divBdr>
        </w:div>
        <w:div w:id="1173301799">
          <w:marLeft w:val="480"/>
          <w:marRight w:val="0"/>
          <w:marTop w:val="0"/>
          <w:marBottom w:val="0"/>
          <w:divBdr>
            <w:top w:val="none" w:sz="0" w:space="0" w:color="auto"/>
            <w:left w:val="none" w:sz="0" w:space="0" w:color="auto"/>
            <w:bottom w:val="none" w:sz="0" w:space="0" w:color="auto"/>
            <w:right w:val="none" w:sz="0" w:space="0" w:color="auto"/>
          </w:divBdr>
        </w:div>
        <w:div w:id="1767924048">
          <w:marLeft w:val="480"/>
          <w:marRight w:val="0"/>
          <w:marTop w:val="0"/>
          <w:marBottom w:val="0"/>
          <w:divBdr>
            <w:top w:val="none" w:sz="0" w:space="0" w:color="auto"/>
            <w:left w:val="none" w:sz="0" w:space="0" w:color="auto"/>
            <w:bottom w:val="none" w:sz="0" w:space="0" w:color="auto"/>
            <w:right w:val="none" w:sz="0" w:space="0" w:color="auto"/>
          </w:divBdr>
        </w:div>
        <w:div w:id="2060277109">
          <w:marLeft w:val="480"/>
          <w:marRight w:val="0"/>
          <w:marTop w:val="0"/>
          <w:marBottom w:val="0"/>
          <w:divBdr>
            <w:top w:val="none" w:sz="0" w:space="0" w:color="auto"/>
            <w:left w:val="none" w:sz="0" w:space="0" w:color="auto"/>
            <w:bottom w:val="none" w:sz="0" w:space="0" w:color="auto"/>
            <w:right w:val="none" w:sz="0" w:space="0" w:color="auto"/>
          </w:divBdr>
        </w:div>
        <w:div w:id="1267808227">
          <w:marLeft w:val="480"/>
          <w:marRight w:val="0"/>
          <w:marTop w:val="0"/>
          <w:marBottom w:val="0"/>
          <w:divBdr>
            <w:top w:val="none" w:sz="0" w:space="0" w:color="auto"/>
            <w:left w:val="none" w:sz="0" w:space="0" w:color="auto"/>
            <w:bottom w:val="none" w:sz="0" w:space="0" w:color="auto"/>
            <w:right w:val="none" w:sz="0" w:space="0" w:color="auto"/>
          </w:divBdr>
        </w:div>
        <w:div w:id="393043269">
          <w:marLeft w:val="480"/>
          <w:marRight w:val="0"/>
          <w:marTop w:val="0"/>
          <w:marBottom w:val="0"/>
          <w:divBdr>
            <w:top w:val="none" w:sz="0" w:space="0" w:color="auto"/>
            <w:left w:val="none" w:sz="0" w:space="0" w:color="auto"/>
            <w:bottom w:val="none" w:sz="0" w:space="0" w:color="auto"/>
            <w:right w:val="none" w:sz="0" w:space="0" w:color="auto"/>
          </w:divBdr>
        </w:div>
        <w:div w:id="2048598475">
          <w:marLeft w:val="480"/>
          <w:marRight w:val="0"/>
          <w:marTop w:val="0"/>
          <w:marBottom w:val="0"/>
          <w:divBdr>
            <w:top w:val="none" w:sz="0" w:space="0" w:color="auto"/>
            <w:left w:val="none" w:sz="0" w:space="0" w:color="auto"/>
            <w:bottom w:val="none" w:sz="0" w:space="0" w:color="auto"/>
            <w:right w:val="none" w:sz="0" w:space="0" w:color="auto"/>
          </w:divBdr>
        </w:div>
        <w:div w:id="105203306">
          <w:marLeft w:val="480"/>
          <w:marRight w:val="0"/>
          <w:marTop w:val="0"/>
          <w:marBottom w:val="0"/>
          <w:divBdr>
            <w:top w:val="none" w:sz="0" w:space="0" w:color="auto"/>
            <w:left w:val="none" w:sz="0" w:space="0" w:color="auto"/>
            <w:bottom w:val="none" w:sz="0" w:space="0" w:color="auto"/>
            <w:right w:val="none" w:sz="0" w:space="0" w:color="auto"/>
          </w:divBdr>
        </w:div>
        <w:div w:id="1711759389">
          <w:marLeft w:val="480"/>
          <w:marRight w:val="0"/>
          <w:marTop w:val="0"/>
          <w:marBottom w:val="0"/>
          <w:divBdr>
            <w:top w:val="none" w:sz="0" w:space="0" w:color="auto"/>
            <w:left w:val="none" w:sz="0" w:space="0" w:color="auto"/>
            <w:bottom w:val="none" w:sz="0" w:space="0" w:color="auto"/>
            <w:right w:val="none" w:sz="0" w:space="0" w:color="auto"/>
          </w:divBdr>
        </w:div>
        <w:div w:id="2074229534">
          <w:marLeft w:val="480"/>
          <w:marRight w:val="0"/>
          <w:marTop w:val="0"/>
          <w:marBottom w:val="0"/>
          <w:divBdr>
            <w:top w:val="none" w:sz="0" w:space="0" w:color="auto"/>
            <w:left w:val="none" w:sz="0" w:space="0" w:color="auto"/>
            <w:bottom w:val="none" w:sz="0" w:space="0" w:color="auto"/>
            <w:right w:val="none" w:sz="0" w:space="0" w:color="auto"/>
          </w:divBdr>
        </w:div>
        <w:div w:id="2069843013">
          <w:marLeft w:val="480"/>
          <w:marRight w:val="0"/>
          <w:marTop w:val="0"/>
          <w:marBottom w:val="0"/>
          <w:divBdr>
            <w:top w:val="none" w:sz="0" w:space="0" w:color="auto"/>
            <w:left w:val="none" w:sz="0" w:space="0" w:color="auto"/>
            <w:bottom w:val="none" w:sz="0" w:space="0" w:color="auto"/>
            <w:right w:val="none" w:sz="0" w:space="0" w:color="auto"/>
          </w:divBdr>
        </w:div>
        <w:div w:id="1074888363">
          <w:marLeft w:val="480"/>
          <w:marRight w:val="0"/>
          <w:marTop w:val="0"/>
          <w:marBottom w:val="0"/>
          <w:divBdr>
            <w:top w:val="none" w:sz="0" w:space="0" w:color="auto"/>
            <w:left w:val="none" w:sz="0" w:space="0" w:color="auto"/>
            <w:bottom w:val="none" w:sz="0" w:space="0" w:color="auto"/>
            <w:right w:val="none" w:sz="0" w:space="0" w:color="auto"/>
          </w:divBdr>
        </w:div>
        <w:div w:id="841120863">
          <w:marLeft w:val="480"/>
          <w:marRight w:val="0"/>
          <w:marTop w:val="0"/>
          <w:marBottom w:val="0"/>
          <w:divBdr>
            <w:top w:val="none" w:sz="0" w:space="0" w:color="auto"/>
            <w:left w:val="none" w:sz="0" w:space="0" w:color="auto"/>
            <w:bottom w:val="none" w:sz="0" w:space="0" w:color="auto"/>
            <w:right w:val="none" w:sz="0" w:space="0" w:color="auto"/>
          </w:divBdr>
        </w:div>
        <w:div w:id="201720303">
          <w:marLeft w:val="480"/>
          <w:marRight w:val="0"/>
          <w:marTop w:val="0"/>
          <w:marBottom w:val="0"/>
          <w:divBdr>
            <w:top w:val="none" w:sz="0" w:space="0" w:color="auto"/>
            <w:left w:val="none" w:sz="0" w:space="0" w:color="auto"/>
            <w:bottom w:val="none" w:sz="0" w:space="0" w:color="auto"/>
            <w:right w:val="none" w:sz="0" w:space="0" w:color="auto"/>
          </w:divBdr>
        </w:div>
        <w:div w:id="1090928648">
          <w:marLeft w:val="480"/>
          <w:marRight w:val="0"/>
          <w:marTop w:val="0"/>
          <w:marBottom w:val="0"/>
          <w:divBdr>
            <w:top w:val="none" w:sz="0" w:space="0" w:color="auto"/>
            <w:left w:val="none" w:sz="0" w:space="0" w:color="auto"/>
            <w:bottom w:val="none" w:sz="0" w:space="0" w:color="auto"/>
            <w:right w:val="none" w:sz="0" w:space="0" w:color="auto"/>
          </w:divBdr>
        </w:div>
        <w:div w:id="101653971">
          <w:marLeft w:val="480"/>
          <w:marRight w:val="0"/>
          <w:marTop w:val="0"/>
          <w:marBottom w:val="0"/>
          <w:divBdr>
            <w:top w:val="none" w:sz="0" w:space="0" w:color="auto"/>
            <w:left w:val="none" w:sz="0" w:space="0" w:color="auto"/>
            <w:bottom w:val="none" w:sz="0" w:space="0" w:color="auto"/>
            <w:right w:val="none" w:sz="0" w:space="0" w:color="auto"/>
          </w:divBdr>
        </w:div>
        <w:div w:id="1095051454">
          <w:marLeft w:val="480"/>
          <w:marRight w:val="0"/>
          <w:marTop w:val="0"/>
          <w:marBottom w:val="0"/>
          <w:divBdr>
            <w:top w:val="none" w:sz="0" w:space="0" w:color="auto"/>
            <w:left w:val="none" w:sz="0" w:space="0" w:color="auto"/>
            <w:bottom w:val="none" w:sz="0" w:space="0" w:color="auto"/>
            <w:right w:val="none" w:sz="0" w:space="0" w:color="auto"/>
          </w:divBdr>
        </w:div>
        <w:div w:id="1587836075">
          <w:marLeft w:val="480"/>
          <w:marRight w:val="0"/>
          <w:marTop w:val="0"/>
          <w:marBottom w:val="0"/>
          <w:divBdr>
            <w:top w:val="none" w:sz="0" w:space="0" w:color="auto"/>
            <w:left w:val="none" w:sz="0" w:space="0" w:color="auto"/>
            <w:bottom w:val="none" w:sz="0" w:space="0" w:color="auto"/>
            <w:right w:val="none" w:sz="0" w:space="0" w:color="auto"/>
          </w:divBdr>
        </w:div>
        <w:div w:id="2057924056">
          <w:marLeft w:val="480"/>
          <w:marRight w:val="0"/>
          <w:marTop w:val="0"/>
          <w:marBottom w:val="0"/>
          <w:divBdr>
            <w:top w:val="none" w:sz="0" w:space="0" w:color="auto"/>
            <w:left w:val="none" w:sz="0" w:space="0" w:color="auto"/>
            <w:bottom w:val="none" w:sz="0" w:space="0" w:color="auto"/>
            <w:right w:val="none" w:sz="0" w:space="0" w:color="auto"/>
          </w:divBdr>
        </w:div>
        <w:div w:id="366297165">
          <w:marLeft w:val="480"/>
          <w:marRight w:val="0"/>
          <w:marTop w:val="0"/>
          <w:marBottom w:val="0"/>
          <w:divBdr>
            <w:top w:val="none" w:sz="0" w:space="0" w:color="auto"/>
            <w:left w:val="none" w:sz="0" w:space="0" w:color="auto"/>
            <w:bottom w:val="none" w:sz="0" w:space="0" w:color="auto"/>
            <w:right w:val="none" w:sz="0" w:space="0" w:color="auto"/>
          </w:divBdr>
        </w:div>
        <w:div w:id="1432622058">
          <w:marLeft w:val="480"/>
          <w:marRight w:val="0"/>
          <w:marTop w:val="0"/>
          <w:marBottom w:val="0"/>
          <w:divBdr>
            <w:top w:val="none" w:sz="0" w:space="0" w:color="auto"/>
            <w:left w:val="none" w:sz="0" w:space="0" w:color="auto"/>
            <w:bottom w:val="none" w:sz="0" w:space="0" w:color="auto"/>
            <w:right w:val="none" w:sz="0" w:space="0" w:color="auto"/>
          </w:divBdr>
        </w:div>
        <w:div w:id="583799608">
          <w:marLeft w:val="480"/>
          <w:marRight w:val="0"/>
          <w:marTop w:val="0"/>
          <w:marBottom w:val="0"/>
          <w:divBdr>
            <w:top w:val="none" w:sz="0" w:space="0" w:color="auto"/>
            <w:left w:val="none" w:sz="0" w:space="0" w:color="auto"/>
            <w:bottom w:val="none" w:sz="0" w:space="0" w:color="auto"/>
            <w:right w:val="none" w:sz="0" w:space="0" w:color="auto"/>
          </w:divBdr>
        </w:div>
        <w:div w:id="499589052">
          <w:marLeft w:val="480"/>
          <w:marRight w:val="0"/>
          <w:marTop w:val="0"/>
          <w:marBottom w:val="0"/>
          <w:divBdr>
            <w:top w:val="none" w:sz="0" w:space="0" w:color="auto"/>
            <w:left w:val="none" w:sz="0" w:space="0" w:color="auto"/>
            <w:bottom w:val="none" w:sz="0" w:space="0" w:color="auto"/>
            <w:right w:val="none" w:sz="0" w:space="0" w:color="auto"/>
          </w:divBdr>
        </w:div>
        <w:div w:id="1804272746">
          <w:marLeft w:val="480"/>
          <w:marRight w:val="0"/>
          <w:marTop w:val="0"/>
          <w:marBottom w:val="0"/>
          <w:divBdr>
            <w:top w:val="none" w:sz="0" w:space="0" w:color="auto"/>
            <w:left w:val="none" w:sz="0" w:space="0" w:color="auto"/>
            <w:bottom w:val="none" w:sz="0" w:space="0" w:color="auto"/>
            <w:right w:val="none" w:sz="0" w:space="0" w:color="auto"/>
          </w:divBdr>
        </w:div>
        <w:div w:id="385836346">
          <w:marLeft w:val="480"/>
          <w:marRight w:val="0"/>
          <w:marTop w:val="0"/>
          <w:marBottom w:val="0"/>
          <w:divBdr>
            <w:top w:val="none" w:sz="0" w:space="0" w:color="auto"/>
            <w:left w:val="none" w:sz="0" w:space="0" w:color="auto"/>
            <w:bottom w:val="none" w:sz="0" w:space="0" w:color="auto"/>
            <w:right w:val="none" w:sz="0" w:space="0" w:color="auto"/>
          </w:divBdr>
        </w:div>
        <w:div w:id="534124331">
          <w:marLeft w:val="480"/>
          <w:marRight w:val="0"/>
          <w:marTop w:val="0"/>
          <w:marBottom w:val="0"/>
          <w:divBdr>
            <w:top w:val="none" w:sz="0" w:space="0" w:color="auto"/>
            <w:left w:val="none" w:sz="0" w:space="0" w:color="auto"/>
            <w:bottom w:val="none" w:sz="0" w:space="0" w:color="auto"/>
            <w:right w:val="none" w:sz="0" w:space="0" w:color="auto"/>
          </w:divBdr>
        </w:div>
        <w:div w:id="890727055">
          <w:marLeft w:val="480"/>
          <w:marRight w:val="0"/>
          <w:marTop w:val="0"/>
          <w:marBottom w:val="0"/>
          <w:divBdr>
            <w:top w:val="none" w:sz="0" w:space="0" w:color="auto"/>
            <w:left w:val="none" w:sz="0" w:space="0" w:color="auto"/>
            <w:bottom w:val="none" w:sz="0" w:space="0" w:color="auto"/>
            <w:right w:val="none" w:sz="0" w:space="0" w:color="auto"/>
          </w:divBdr>
        </w:div>
        <w:div w:id="1229149293">
          <w:marLeft w:val="480"/>
          <w:marRight w:val="0"/>
          <w:marTop w:val="0"/>
          <w:marBottom w:val="0"/>
          <w:divBdr>
            <w:top w:val="none" w:sz="0" w:space="0" w:color="auto"/>
            <w:left w:val="none" w:sz="0" w:space="0" w:color="auto"/>
            <w:bottom w:val="none" w:sz="0" w:space="0" w:color="auto"/>
            <w:right w:val="none" w:sz="0" w:space="0" w:color="auto"/>
          </w:divBdr>
        </w:div>
        <w:div w:id="396905331">
          <w:marLeft w:val="480"/>
          <w:marRight w:val="0"/>
          <w:marTop w:val="0"/>
          <w:marBottom w:val="0"/>
          <w:divBdr>
            <w:top w:val="none" w:sz="0" w:space="0" w:color="auto"/>
            <w:left w:val="none" w:sz="0" w:space="0" w:color="auto"/>
            <w:bottom w:val="none" w:sz="0" w:space="0" w:color="auto"/>
            <w:right w:val="none" w:sz="0" w:space="0" w:color="auto"/>
          </w:divBdr>
        </w:div>
        <w:div w:id="1794706986">
          <w:marLeft w:val="480"/>
          <w:marRight w:val="0"/>
          <w:marTop w:val="0"/>
          <w:marBottom w:val="0"/>
          <w:divBdr>
            <w:top w:val="none" w:sz="0" w:space="0" w:color="auto"/>
            <w:left w:val="none" w:sz="0" w:space="0" w:color="auto"/>
            <w:bottom w:val="none" w:sz="0" w:space="0" w:color="auto"/>
            <w:right w:val="none" w:sz="0" w:space="0" w:color="auto"/>
          </w:divBdr>
        </w:div>
        <w:div w:id="1531609083">
          <w:marLeft w:val="480"/>
          <w:marRight w:val="0"/>
          <w:marTop w:val="0"/>
          <w:marBottom w:val="0"/>
          <w:divBdr>
            <w:top w:val="none" w:sz="0" w:space="0" w:color="auto"/>
            <w:left w:val="none" w:sz="0" w:space="0" w:color="auto"/>
            <w:bottom w:val="none" w:sz="0" w:space="0" w:color="auto"/>
            <w:right w:val="none" w:sz="0" w:space="0" w:color="auto"/>
          </w:divBdr>
        </w:div>
        <w:div w:id="543831206">
          <w:marLeft w:val="480"/>
          <w:marRight w:val="0"/>
          <w:marTop w:val="0"/>
          <w:marBottom w:val="0"/>
          <w:divBdr>
            <w:top w:val="none" w:sz="0" w:space="0" w:color="auto"/>
            <w:left w:val="none" w:sz="0" w:space="0" w:color="auto"/>
            <w:bottom w:val="none" w:sz="0" w:space="0" w:color="auto"/>
            <w:right w:val="none" w:sz="0" w:space="0" w:color="auto"/>
          </w:divBdr>
        </w:div>
        <w:div w:id="1233001213">
          <w:marLeft w:val="480"/>
          <w:marRight w:val="0"/>
          <w:marTop w:val="0"/>
          <w:marBottom w:val="0"/>
          <w:divBdr>
            <w:top w:val="none" w:sz="0" w:space="0" w:color="auto"/>
            <w:left w:val="none" w:sz="0" w:space="0" w:color="auto"/>
            <w:bottom w:val="none" w:sz="0" w:space="0" w:color="auto"/>
            <w:right w:val="none" w:sz="0" w:space="0" w:color="auto"/>
          </w:divBdr>
        </w:div>
        <w:div w:id="846868815">
          <w:marLeft w:val="480"/>
          <w:marRight w:val="0"/>
          <w:marTop w:val="0"/>
          <w:marBottom w:val="0"/>
          <w:divBdr>
            <w:top w:val="none" w:sz="0" w:space="0" w:color="auto"/>
            <w:left w:val="none" w:sz="0" w:space="0" w:color="auto"/>
            <w:bottom w:val="none" w:sz="0" w:space="0" w:color="auto"/>
            <w:right w:val="none" w:sz="0" w:space="0" w:color="auto"/>
          </w:divBdr>
        </w:div>
        <w:div w:id="999385056">
          <w:marLeft w:val="480"/>
          <w:marRight w:val="0"/>
          <w:marTop w:val="0"/>
          <w:marBottom w:val="0"/>
          <w:divBdr>
            <w:top w:val="none" w:sz="0" w:space="0" w:color="auto"/>
            <w:left w:val="none" w:sz="0" w:space="0" w:color="auto"/>
            <w:bottom w:val="none" w:sz="0" w:space="0" w:color="auto"/>
            <w:right w:val="none" w:sz="0" w:space="0" w:color="auto"/>
          </w:divBdr>
        </w:div>
      </w:divsChild>
    </w:div>
    <w:div w:id="366638180">
      <w:bodyDiv w:val="1"/>
      <w:marLeft w:val="0"/>
      <w:marRight w:val="0"/>
      <w:marTop w:val="0"/>
      <w:marBottom w:val="0"/>
      <w:divBdr>
        <w:top w:val="none" w:sz="0" w:space="0" w:color="auto"/>
        <w:left w:val="none" w:sz="0" w:space="0" w:color="auto"/>
        <w:bottom w:val="none" w:sz="0" w:space="0" w:color="auto"/>
        <w:right w:val="none" w:sz="0" w:space="0" w:color="auto"/>
      </w:divBdr>
    </w:div>
    <w:div w:id="366880465">
      <w:bodyDiv w:val="1"/>
      <w:marLeft w:val="0"/>
      <w:marRight w:val="0"/>
      <w:marTop w:val="0"/>
      <w:marBottom w:val="0"/>
      <w:divBdr>
        <w:top w:val="none" w:sz="0" w:space="0" w:color="auto"/>
        <w:left w:val="none" w:sz="0" w:space="0" w:color="auto"/>
        <w:bottom w:val="none" w:sz="0" w:space="0" w:color="auto"/>
        <w:right w:val="none" w:sz="0" w:space="0" w:color="auto"/>
      </w:divBdr>
    </w:div>
    <w:div w:id="367147065">
      <w:bodyDiv w:val="1"/>
      <w:marLeft w:val="0"/>
      <w:marRight w:val="0"/>
      <w:marTop w:val="0"/>
      <w:marBottom w:val="0"/>
      <w:divBdr>
        <w:top w:val="none" w:sz="0" w:space="0" w:color="auto"/>
        <w:left w:val="none" w:sz="0" w:space="0" w:color="auto"/>
        <w:bottom w:val="none" w:sz="0" w:space="0" w:color="auto"/>
        <w:right w:val="none" w:sz="0" w:space="0" w:color="auto"/>
      </w:divBdr>
    </w:div>
    <w:div w:id="367147442">
      <w:bodyDiv w:val="1"/>
      <w:marLeft w:val="0"/>
      <w:marRight w:val="0"/>
      <w:marTop w:val="0"/>
      <w:marBottom w:val="0"/>
      <w:divBdr>
        <w:top w:val="none" w:sz="0" w:space="0" w:color="auto"/>
        <w:left w:val="none" w:sz="0" w:space="0" w:color="auto"/>
        <w:bottom w:val="none" w:sz="0" w:space="0" w:color="auto"/>
        <w:right w:val="none" w:sz="0" w:space="0" w:color="auto"/>
      </w:divBdr>
    </w:div>
    <w:div w:id="367343040">
      <w:bodyDiv w:val="1"/>
      <w:marLeft w:val="0"/>
      <w:marRight w:val="0"/>
      <w:marTop w:val="0"/>
      <w:marBottom w:val="0"/>
      <w:divBdr>
        <w:top w:val="none" w:sz="0" w:space="0" w:color="auto"/>
        <w:left w:val="none" w:sz="0" w:space="0" w:color="auto"/>
        <w:bottom w:val="none" w:sz="0" w:space="0" w:color="auto"/>
        <w:right w:val="none" w:sz="0" w:space="0" w:color="auto"/>
      </w:divBdr>
    </w:div>
    <w:div w:id="367535013">
      <w:bodyDiv w:val="1"/>
      <w:marLeft w:val="0"/>
      <w:marRight w:val="0"/>
      <w:marTop w:val="0"/>
      <w:marBottom w:val="0"/>
      <w:divBdr>
        <w:top w:val="none" w:sz="0" w:space="0" w:color="auto"/>
        <w:left w:val="none" w:sz="0" w:space="0" w:color="auto"/>
        <w:bottom w:val="none" w:sz="0" w:space="0" w:color="auto"/>
        <w:right w:val="none" w:sz="0" w:space="0" w:color="auto"/>
      </w:divBdr>
    </w:div>
    <w:div w:id="367729145">
      <w:bodyDiv w:val="1"/>
      <w:marLeft w:val="0"/>
      <w:marRight w:val="0"/>
      <w:marTop w:val="0"/>
      <w:marBottom w:val="0"/>
      <w:divBdr>
        <w:top w:val="none" w:sz="0" w:space="0" w:color="auto"/>
        <w:left w:val="none" w:sz="0" w:space="0" w:color="auto"/>
        <w:bottom w:val="none" w:sz="0" w:space="0" w:color="auto"/>
        <w:right w:val="none" w:sz="0" w:space="0" w:color="auto"/>
      </w:divBdr>
      <w:divsChild>
        <w:div w:id="1825388640">
          <w:marLeft w:val="480"/>
          <w:marRight w:val="0"/>
          <w:marTop w:val="0"/>
          <w:marBottom w:val="0"/>
          <w:divBdr>
            <w:top w:val="none" w:sz="0" w:space="0" w:color="auto"/>
            <w:left w:val="none" w:sz="0" w:space="0" w:color="auto"/>
            <w:bottom w:val="none" w:sz="0" w:space="0" w:color="auto"/>
            <w:right w:val="none" w:sz="0" w:space="0" w:color="auto"/>
          </w:divBdr>
        </w:div>
        <w:div w:id="797527198">
          <w:marLeft w:val="480"/>
          <w:marRight w:val="0"/>
          <w:marTop w:val="0"/>
          <w:marBottom w:val="0"/>
          <w:divBdr>
            <w:top w:val="none" w:sz="0" w:space="0" w:color="auto"/>
            <w:left w:val="none" w:sz="0" w:space="0" w:color="auto"/>
            <w:bottom w:val="none" w:sz="0" w:space="0" w:color="auto"/>
            <w:right w:val="none" w:sz="0" w:space="0" w:color="auto"/>
          </w:divBdr>
        </w:div>
        <w:div w:id="1712456115">
          <w:marLeft w:val="480"/>
          <w:marRight w:val="0"/>
          <w:marTop w:val="0"/>
          <w:marBottom w:val="0"/>
          <w:divBdr>
            <w:top w:val="none" w:sz="0" w:space="0" w:color="auto"/>
            <w:left w:val="none" w:sz="0" w:space="0" w:color="auto"/>
            <w:bottom w:val="none" w:sz="0" w:space="0" w:color="auto"/>
            <w:right w:val="none" w:sz="0" w:space="0" w:color="auto"/>
          </w:divBdr>
        </w:div>
        <w:div w:id="1805852969">
          <w:marLeft w:val="480"/>
          <w:marRight w:val="0"/>
          <w:marTop w:val="0"/>
          <w:marBottom w:val="0"/>
          <w:divBdr>
            <w:top w:val="none" w:sz="0" w:space="0" w:color="auto"/>
            <w:left w:val="none" w:sz="0" w:space="0" w:color="auto"/>
            <w:bottom w:val="none" w:sz="0" w:space="0" w:color="auto"/>
            <w:right w:val="none" w:sz="0" w:space="0" w:color="auto"/>
          </w:divBdr>
        </w:div>
        <w:div w:id="1320573641">
          <w:marLeft w:val="480"/>
          <w:marRight w:val="0"/>
          <w:marTop w:val="0"/>
          <w:marBottom w:val="0"/>
          <w:divBdr>
            <w:top w:val="none" w:sz="0" w:space="0" w:color="auto"/>
            <w:left w:val="none" w:sz="0" w:space="0" w:color="auto"/>
            <w:bottom w:val="none" w:sz="0" w:space="0" w:color="auto"/>
            <w:right w:val="none" w:sz="0" w:space="0" w:color="auto"/>
          </w:divBdr>
        </w:div>
        <w:div w:id="1627463892">
          <w:marLeft w:val="480"/>
          <w:marRight w:val="0"/>
          <w:marTop w:val="0"/>
          <w:marBottom w:val="0"/>
          <w:divBdr>
            <w:top w:val="none" w:sz="0" w:space="0" w:color="auto"/>
            <w:left w:val="none" w:sz="0" w:space="0" w:color="auto"/>
            <w:bottom w:val="none" w:sz="0" w:space="0" w:color="auto"/>
            <w:right w:val="none" w:sz="0" w:space="0" w:color="auto"/>
          </w:divBdr>
        </w:div>
        <w:div w:id="1106778954">
          <w:marLeft w:val="480"/>
          <w:marRight w:val="0"/>
          <w:marTop w:val="0"/>
          <w:marBottom w:val="0"/>
          <w:divBdr>
            <w:top w:val="none" w:sz="0" w:space="0" w:color="auto"/>
            <w:left w:val="none" w:sz="0" w:space="0" w:color="auto"/>
            <w:bottom w:val="none" w:sz="0" w:space="0" w:color="auto"/>
            <w:right w:val="none" w:sz="0" w:space="0" w:color="auto"/>
          </w:divBdr>
        </w:div>
        <w:div w:id="2009164247">
          <w:marLeft w:val="480"/>
          <w:marRight w:val="0"/>
          <w:marTop w:val="0"/>
          <w:marBottom w:val="0"/>
          <w:divBdr>
            <w:top w:val="none" w:sz="0" w:space="0" w:color="auto"/>
            <w:left w:val="none" w:sz="0" w:space="0" w:color="auto"/>
            <w:bottom w:val="none" w:sz="0" w:space="0" w:color="auto"/>
            <w:right w:val="none" w:sz="0" w:space="0" w:color="auto"/>
          </w:divBdr>
        </w:div>
        <w:div w:id="2061782511">
          <w:marLeft w:val="480"/>
          <w:marRight w:val="0"/>
          <w:marTop w:val="0"/>
          <w:marBottom w:val="0"/>
          <w:divBdr>
            <w:top w:val="none" w:sz="0" w:space="0" w:color="auto"/>
            <w:left w:val="none" w:sz="0" w:space="0" w:color="auto"/>
            <w:bottom w:val="none" w:sz="0" w:space="0" w:color="auto"/>
            <w:right w:val="none" w:sz="0" w:space="0" w:color="auto"/>
          </w:divBdr>
        </w:div>
        <w:div w:id="746422102">
          <w:marLeft w:val="480"/>
          <w:marRight w:val="0"/>
          <w:marTop w:val="0"/>
          <w:marBottom w:val="0"/>
          <w:divBdr>
            <w:top w:val="none" w:sz="0" w:space="0" w:color="auto"/>
            <w:left w:val="none" w:sz="0" w:space="0" w:color="auto"/>
            <w:bottom w:val="none" w:sz="0" w:space="0" w:color="auto"/>
            <w:right w:val="none" w:sz="0" w:space="0" w:color="auto"/>
          </w:divBdr>
        </w:div>
        <w:div w:id="320698734">
          <w:marLeft w:val="480"/>
          <w:marRight w:val="0"/>
          <w:marTop w:val="0"/>
          <w:marBottom w:val="0"/>
          <w:divBdr>
            <w:top w:val="none" w:sz="0" w:space="0" w:color="auto"/>
            <w:left w:val="none" w:sz="0" w:space="0" w:color="auto"/>
            <w:bottom w:val="none" w:sz="0" w:space="0" w:color="auto"/>
            <w:right w:val="none" w:sz="0" w:space="0" w:color="auto"/>
          </w:divBdr>
        </w:div>
        <w:div w:id="455872008">
          <w:marLeft w:val="480"/>
          <w:marRight w:val="0"/>
          <w:marTop w:val="0"/>
          <w:marBottom w:val="0"/>
          <w:divBdr>
            <w:top w:val="none" w:sz="0" w:space="0" w:color="auto"/>
            <w:left w:val="none" w:sz="0" w:space="0" w:color="auto"/>
            <w:bottom w:val="none" w:sz="0" w:space="0" w:color="auto"/>
            <w:right w:val="none" w:sz="0" w:space="0" w:color="auto"/>
          </w:divBdr>
        </w:div>
        <w:div w:id="148524106">
          <w:marLeft w:val="480"/>
          <w:marRight w:val="0"/>
          <w:marTop w:val="0"/>
          <w:marBottom w:val="0"/>
          <w:divBdr>
            <w:top w:val="none" w:sz="0" w:space="0" w:color="auto"/>
            <w:left w:val="none" w:sz="0" w:space="0" w:color="auto"/>
            <w:bottom w:val="none" w:sz="0" w:space="0" w:color="auto"/>
            <w:right w:val="none" w:sz="0" w:space="0" w:color="auto"/>
          </w:divBdr>
        </w:div>
        <w:div w:id="717241072">
          <w:marLeft w:val="480"/>
          <w:marRight w:val="0"/>
          <w:marTop w:val="0"/>
          <w:marBottom w:val="0"/>
          <w:divBdr>
            <w:top w:val="none" w:sz="0" w:space="0" w:color="auto"/>
            <w:left w:val="none" w:sz="0" w:space="0" w:color="auto"/>
            <w:bottom w:val="none" w:sz="0" w:space="0" w:color="auto"/>
            <w:right w:val="none" w:sz="0" w:space="0" w:color="auto"/>
          </w:divBdr>
        </w:div>
        <w:div w:id="1395590883">
          <w:marLeft w:val="480"/>
          <w:marRight w:val="0"/>
          <w:marTop w:val="0"/>
          <w:marBottom w:val="0"/>
          <w:divBdr>
            <w:top w:val="none" w:sz="0" w:space="0" w:color="auto"/>
            <w:left w:val="none" w:sz="0" w:space="0" w:color="auto"/>
            <w:bottom w:val="none" w:sz="0" w:space="0" w:color="auto"/>
            <w:right w:val="none" w:sz="0" w:space="0" w:color="auto"/>
          </w:divBdr>
        </w:div>
        <w:div w:id="2007589094">
          <w:marLeft w:val="480"/>
          <w:marRight w:val="0"/>
          <w:marTop w:val="0"/>
          <w:marBottom w:val="0"/>
          <w:divBdr>
            <w:top w:val="none" w:sz="0" w:space="0" w:color="auto"/>
            <w:left w:val="none" w:sz="0" w:space="0" w:color="auto"/>
            <w:bottom w:val="none" w:sz="0" w:space="0" w:color="auto"/>
            <w:right w:val="none" w:sz="0" w:space="0" w:color="auto"/>
          </w:divBdr>
        </w:div>
        <w:div w:id="243956211">
          <w:marLeft w:val="480"/>
          <w:marRight w:val="0"/>
          <w:marTop w:val="0"/>
          <w:marBottom w:val="0"/>
          <w:divBdr>
            <w:top w:val="none" w:sz="0" w:space="0" w:color="auto"/>
            <w:left w:val="none" w:sz="0" w:space="0" w:color="auto"/>
            <w:bottom w:val="none" w:sz="0" w:space="0" w:color="auto"/>
            <w:right w:val="none" w:sz="0" w:space="0" w:color="auto"/>
          </w:divBdr>
        </w:div>
        <w:div w:id="1917782877">
          <w:marLeft w:val="480"/>
          <w:marRight w:val="0"/>
          <w:marTop w:val="0"/>
          <w:marBottom w:val="0"/>
          <w:divBdr>
            <w:top w:val="none" w:sz="0" w:space="0" w:color="auto"/>
            <w:left w:val="none" w:sz="0" w:space="0" w:color="auto"/>
            <w:bottom w:val="none" w:sz="0" w:space="0" w:color="auto"/>
            <w:right w:val="none" w:sz="0" w:space="0" w:color="auto"/>
          </w:divBdr>
        </w:div>
        <w:div w:id="45688860">
          <w:marLeft w:val="480"/>
          <w:marRight w:val="0"/>
          <w:marTop w:val="0"/>
          <w:marBottom w:val="0"/>
          <w:divBdr>
            <w:top w:val="none" w:sz="0" w:space="0" w:color="auto"/>
            <w:left w:val="none" w:sz="0" w:space="0" w:color="auto"/>
            <w:bottom w:val="none" w:sz="0" w:space="0" w:color="auto"/>
            <w:right w:val="none" w:sz="0" w:space="0" w:color="auto"/>
          </w:divBdr>
        </w:div>
        <w:div w:id="1500728740">
          <w:marLeft w:val="480"/>
          <w:marRight w:val="0"/>
          <w:marTop w:val="0"/>
          <w:marBottom w:val="0"/>
          <w:divBdr>
            <w:top w:val="none" w:sz="0" w:space="0" w:color="auto"/>
            <w:left w:val="none" w:sz="0" w:space="0" w:color="auto"/>
            <w:bottom w:val="none" w:sz="0" w:space="0" w:color="auto"/>
            <w:right w:val="none" w:sz="0" w:space="0" w:color="auto"/>
          </w:divBdr>
        </w:div>
        <w:div w:id="279387302">
          <w:marLeft w:val="480"/>
          <w:marRight w:val="0"/>
          <w:marTop w:val="0"/>
          <w:marBottom w:val="0"/>
          <w:divBdr>
            <w:top w:val="none" w:sz="0" w:space="0" w:color="auto"/>
            <w:left w:val="none" w:sz="0" w:space="0" w:color="auto"/>
            <w:bottom w:val="none" w:sz="0" w:space="0" w:color="auto"/>
            <w:right w:val="none" w:sz="0" w:space="0" w:color="auto"/>
          </w:divBdr>
        </w:div>
        <w:div w:id="363097646">
          <w:marLeft w:val="480"/>
          <w:marRight w:val="0"/>
          <w:marTop w:val="0"/>
          <w:marBottom w:val="0"/>
          <w:divBdr>
            <w:top w:val="none" w:sz="0" w:space="0" w:color="auto"/>
            <w:left w:val="none" w:sz="0" w:space="0" w:color="auto"/>
            <w:bottom w:val="none" w:sz="0" w:space="0" w:color="auto"/>
            <w:right w:val="none" w:sz="0" w:space="0" w:color="auto"/>
          </w:divBdr>
        </w:div>
        <w:div w:id="776559814">
          <w:marLeft w:val="480"/>
          <w:marRight w:val="0"/>
          <w:marTop w:val="0"/>
          <w:marBottom w:val="0"/>
          <w:divBdr>
            <w:top w:val="none" w:sz="0" w:space="0" w:color="auto"/>
            <w:left w:val="none" w:sz="0" w:space="0" w:color="auto"/>
            <w:bottom w:val="none" w:sz="0" w:space="0" w:color="auto"/>
            <w:right w:val="none" w:sz="0" w:space="0" w:color="auto"/>
          </w:divBdr>
        </w:div>
        <w:div w:id="1625695576">
          <w:marLeft w:val="480"/>
          <w:marRight w:val="0"/>
          <w:marTop w:val="0"/>
          <w:marBottom w:val="0"/>
          <w:divBdr>
            <w:top w:val="none" w:sz="0" w:space="0" w:color="auto"/>
            <w:left w:val="none" w:sz="0" w:space="0" w:color="auto"/>
            <w:bottom w:val="none" w:sz="0" w:space="0" w:color="auto"/>
            <w:right w:val="none" w:sz="0" w:space="0" w:color="auto"/>
          </w:divBdr>
        </w:div>
        <w:div w:id="166479328">
          <w:marLeft w:val="480"/>
          <w:marRight w:val="0"/>
          <w:marTop w:val="0"/>
          <w:marBottom w:val="0"/>
          <w:divBdr>
            <w:top w:val="none" w:sz="0" w:space="0" w:color="auto"/>
            <w:left w:val="none" w:sz="0" w:space="0" w:color="auto"/>
            <w:bottom w:val="none" w:sz="0" w:space="0" w:color="auto"/>
            <w:right w:val="none" w:sz="0" w:space="0" w:color="auto"/>
          </w:divBdr>
        </w:div>
        <w:div w:id="1105887006">
          <w:marLeft w:val="480"/>
          <w:marRight w:val="0"/>
          <w:marTop w:val="0"/>
          <w:marBottom w:val="0"/>
          <w:divBdr>
            <w:top w:val="none" w:sz="0" w:space="0" w:color="auto"/>
            <w:left w:val="none" w:sz="0" w:space="0" w:color="auto"/>
            <w:bottom w:val="none" w:sz="0" w:space="0" w:color="auto"/>
            <w:right w:val="none" w:sz="0" w:space="0" w:color="auto"/>
          </w:divBdr>
        </w:div>
        <w:div w:id="1954945560">
          <w:marLeft w:val="480"/>
          <w:marRight w:val="0"/>
          <w:marTop w:val="0"/>
          <w:marBottom w:val="0"/>
          <w:divBdr>
            <w:top w:val="none" w:sz="0" w:space="0" w:color="auto"/>
            <w:left w:val="none" w:sz="0" w:space="0" w:color="auto"/>
            <w:bottom w:val="none" w:sz="0" w:space="0" w:color="auto"/>
            <w:right w:val="none" w:sz="0" w:space="0" w:color="auto"/>
          </w:divBdr>
        </w:div>
        <w:div w:id="2028870733">
          <w:marLeft w:val="480"/>
          <w:marRight w:val="0"/>
          <w:marTop w:val="0"/>
          <w:marBottom w:val="0"/>
          <w:divBdr>
            <w:top w:val="none" w:sz="0" w:space="0" w:color="auto"/>
            <w:left w:val="none" w:sz="0" w:space="0" w:color="auto"/>
            <w:bottom w:val="none" w:sz="0" w:space="0" w:color="auto"/>
            <w:right w:val="none" w:sz="0" w:space="0" w:color="auto"/>
          </w:divBdr>
        </w:div>
        <w:div w:id="602998303">
          <w:marLeft w:val="480"/>
          <w:marRight w:val="0"/>
          <w:marTop w:val="0"/>
          <w:marBottom w:val="0"/>
          <w:divBdr>
            <w:top w:val="none" w:sz="0" w:space="0" w:color="auto"/>
            <w:left w:val="none" w:sz="0" w:space="0" w:color="auto"/>
            <w:bottom w:val="none" w:sz="0" w:space="0" w:color="auto"/>
            <w:right w:val="none" w:sz="0" w:space="0" w:color="auto"/>
          </w:divBdr>
        </w:div>
        <w:div w:id="1776168740">
          <w:marLeft w:val="480"/>
          <w:marRight w:val="0"/>
          <w:marTop w:val="0"/>
          <w:marBottom w:val="0"/>
          <w:divBdr>
            <w:top w:val="none" w:sz="0" w:space="0" w:color="auto"/>
            <w:left w:val="none" w:sz="0" w:space="0" w:color="auto"/>
            <w:bottom w:val="none" w:sz="0" w:space="0" w:color="auto"/>
            <w:right w:val="none" w:sz="0" w:space="0" w:color="auto"/>
          </w:divBdr>
        </w:div>
        <w:div w:id="2126191947">
          <w:marLeft w:val="480"/>
          <w:marRight w:val="0"/>
          <w:marTop w:val="0"/>
          <w:marBottom w:val="0"/>
          <w:divBdr>
            <w:top w:val="none" w:sz="0" w:space="0" w:color="auto"/>
            <w:left w:val="none" w:sz="0" w:space="0" w:color="auto"/>
            <w:bottom w:val="none" w:sz="0" w:space="0" w:color="auto"/>
            <w:right w:val="none" w:sz="0" w:space="0" w:color="auto"/>
          </w:divBdr>
        </w:div>
        <w:div w:id="747657834">
          <w:marLeft w:val="480"/>
          <w:marRight w:val="0"/>
          <w:marTop w:val="0"/>
          <w:marBottom w:val="0"/>
          <w:divBdr>
            <w:top w:val="none" w:sz="0" w:space="0" w:color="auto"/>
            <w:left w:val="none" w:sz="0" w:space="0" w:color="auto"/>
            <w:bottom w:val="none" w:sz="0" w:space="0" w:color="auto"/>
            <w:right w:val="none" w:sz="0" w:space="0" w:color="auto"/>
          </w:divBdr>
        </w:div>
        <w:div w:id="914586794">
          <w:marLeft w:val="480"/>
          <w:marRight w:val="0"/>
          <w:marTop w:val="0"/>
          <w:marBottom w:val="0"/>
          <w:divBdr>
            <w:top w:val="none" w:sz="0" w:space="0" w:color="auto"/>
            <w:left w:val="none" w:sz="0" w:space="0" w:color="auto"/>
            <w:bottom w:val="none" w:sz="0" w:space="0" w:color="auto"/>
            <w:right w:val="none" w:sz="0" w:space="0" w:color="auto"/>
          </w:divBdr>
        </w:div>
        <w:div w:id="1749765640">
          <w:marLeft w:val="480"/>
          <w:marRight w:val="0"/>
          <w:marTop w:val="0"/>
          <w:marBottom w:val="0"/>
          <w:divBdr>
            <w:top w:val="none" w:sz="0" w:space="0" w:color="auto"/>
            <w:left w:val="none" w:sz="0" w:space="0" w:color="auto"/>
            <w:bottom w:val="none" w:sz="0" w:space="0" w:color="auto"/>
            <w:right w:val="none" w:sz="0" w:space="0" w:color="auto"/>
          </w:divBdr>
        </w:div>
        <w:div w:id="839808269">
          <w:marLeft w:val="480"/>
          <w:marRight w:val="0"/>
          <w:marTop w:val="0"/>
          <w:marBottom w:val="0"/>
          <w:divBdr>
            <w:top w:val="none" w:sz="0" w:space="0" w:color="auto"/>
            <w:left w:val="none" w:sz="0" w:space="0" w:color="auto"/>
            <w:bottom w:val="none" w:sz="0" w:space="0" w:color="auto"/>
            <w:right w:val="none" w:sz="0" w:space="0" w:color="auto"/>
          </w:divBdr>
        </w:div>
        <w:div w:id="491067041">
          <w:marLeft w:val="480"/>
          <w:marRight w:val="0"/>
          <w:marTop w:val="0"/>
          <w:marBottom w:val="0"/>
          <w:divBdr>
            <w:top w:val="none" w:sz="0" w:space="0" w:color="auto"/>
            <w:left w:val="none" w:sz="0" w:space="0" w:color="auto"/>
            <w:bottom w:val="none" w:sz="0" w:space="0" w:color="auto"/>
            <w:right w:val="none" w:sz="0" w:space="0" w:color="auto"/>
          </w:divBdr>
        </w:div>
        <w:div w:id="1783497669">
          <w:marLeft w:val="480"/>
          <w:marRight w:val="0"/>
          <w:marTop w:val="0"/>
          <w:marBottom w:val="0"/>
          <w:divBdr>
            <w:top w:val="none" w:sz="0" w:space="0" w:color="auto"/>
            <w:left w:val="none" w:sz="0" w:space="0" w:color="auto"/>
            <w:bottom w:val="none" w:sz="0" w:space="0" w:color="auto"/>
            <w:right w:val="none" w:sz="0" w:space="0" w:color="auto"/>
          </w:divBdr>
        </w:div>
        <w:div w:id="967586065">
          <w:marLeft w:val="480"/>
          <w:marRight w:val="0"/>
          <w:marTop w:val="0"/>
          <w:marBottom w:val="0"/>
          <w:divBdr>
            <w:top w:val="none" w:sz="0" w:space="0" w:color="auto"/>
            <w:left w:val="none" w:sz="0" w:space="0" w:color="auto"/>
            <w:bottom w:val="none" w:sz="0" w:space="0" w:color="auto"/>
            <w:right w:val="none" w:sz="0" w:space="0" w:color="auto"/>
          </w:divBdr>
        </w:div>
        <w:div w:id="1451316627">
          <w:marLeft w:val="480"/>
          <w:marRight w:val="0"/>
          <w:marTop w:val="0"/>
          <w:marBottom w:val="0"/>
          <w:divBdr>
            <w:top w:val="none" w:sz="0" w:space="0" w:color="auto"/>
            <w:left w:val="none" w:sz="0" w:space="0" w:color="auto"/>
            <w:bottom w:val="none" w:sz="0" w:space="0" w:color="auto"/>
            <w:right w:val="none" w:sz="0" w:space="0" w:color="auto"/>
          </w:divBdr>
        </w:div>
        <w:div w:id="621228429">
          <w:marLeft w:val="480"/>
          <w:marRight w:val="0"/>
          <w:marTop w:val="0"/>
          <w:marBottom w:val="0"/>
          <w:divBdr>
            <w:top w:val="none" w:sz="0" w:space="0" w:color="auto"/>
            <w:left w:val="none" w:sz="0" w:space="0" w:color="auto"/>
            <w:bottom w:val="none" w:sz="0" w:space="0" w:color="auto"/>
            <w:right w:val="none" w:sz="0" w:space="0" w:color="auto"/>
          </w:divBdr>
        </w:div>
        <w:div w:id="218711510">
          <w:marLeft w:val="480"/>
          <w:marRight w:val="0"/>
          <w:marTop w:val="0"/>
          <w:marBottom w:val="0"/>
          <w:divBdr>
            <w:top w:val="none" w:sz="0" w:space="0" w:color="auto"/>
            <w:left w:val="none" w:sz="0" w:space="0" w:color="auto"/>
            <w:bottom w:val="none" w:sz="0" w:space="0" w:color="auto"/>
            <w:right w:val="none" w:sz="0" w:space="0" w:color="auto"/>
          </w:divBdr>
        </w:div>
        <w:div w:id="319430659">
          <w:marLeft w:val="480"/>
          <w:marRight w:val="0"/>
          <w:marTop w:val="0"/>
          <w:marBottom w:val="0"/>
          <w:divBdr>
            <w:top w:val="none" w:sz="0" w:space="0" w:color="auto"/>
            <w:left w:val="none" w:sz="0" w:space="0" w:color="auto"/>
            <w:bottom w:val="none" w:sz="0" w:space="0" w:color="auto"/>
            <w:right w:val="none" w:sz="0" w:space="0" w:color="auto"/>
          </w:divBdr>
        </w:div>
        <w:div w:id="1909269695">
          <w:marLeft w:val="480"/>
          <w:marRight w:val="0"/>
          <w:marTop w:val="0"/>
          <w:marBottom w:val="0"/>
          <w:divBdr>
            <w:top w:val="none" w:sz="0" w:space="0" w:color="auto"/>
            <w:left w:val="none" w:sz="0" w:space="0" w:color="auto"/>
            <w:bottom w:val="none" w:sz="0" w:space="0" w:color="auto"/>
            <w:right w:val="none" w:sz="0" w:space="0" w:color="auto"/>
          </w:divBdr>
        </w:div>
        <w:div w:id="1240289483">
          <w:marLeft w:val="480"/>
          <w:marRight w:val="0"/>
          <w:marTop w:val="0"/>
          <w:marBottom w:val="0"/>
          <w:divBdr>
            <w:top w:val="none" w:sz="0" w:space="0" w:color="auto"/>
            <w:left w:val="none" w:sz="0" w:space="0" w:color="auto"/>
            <w:bottom w:val="none" w:sz="0" w:space="0" w:color="auto"/>
            <w:right w:val="none" w:sz="0" w:space="0" w:color="auto"/>
          </w:divBdr>
        </w:div>
        <w:div w:id="473327804">
          <w:marLeft w:val="480"/>
          <w:marRight w:val="0"/>
          <w:marTop w:val="0"/>
          <w:marBottom w:val="0"/>
          <w:divBdr>
            <w:top w:val="none" w:sz="0" w:space="0" w:color="auto"/>
            <w:left w:val="none" w:sz="0" w:space="0" w:color="auto"/>
            <w:bottom w:val="none" w:sz="0" w:space="0" w:color="auto"/>
            <w:right w:val="none" w:sz="0" w:space="0" w:color="auto"/>
          </w:divBdr>
        </w:div>
        <w:div w:id="1746604593">
          <w:marLeft w:val="480"/>
          <w:marRight w:val="0"/>
          <w:marTop w:val="0"/>
          <w:marBottom w:val="0"/>
          <w:divBdr>
            <w:top w:val="none" w:sz="0" w:space="0" w:color="auto"/>
            <w:left w:val="none" w:sz="0" w:space="0" w:color="auto"/>
            <w:bottom w:val="none" w:sz="0" w:space="0" w:color="auto"/>
            <w:right w:val="none" w:sz="0" w:space="0" w:color="auto"/>
          </w:divBdr>
        </w:div>
        <w:div w:id="1191341396">
          <w:marLeft w:val="480"/>
          <w:marRight w:val="0"/>
          <w:marTop w:val="0"/>
          <w:marBottom w:val="0"/>
          <w:divBdr>
            <w:top w:val="none" w:sz="0" w:space="0" w:color="auto"/>
            <w:left w:val="none" w:sz="0" w:space="0" w:color="auto"/>
            <w:bottom w:val="none" w:sz="0" w:space="0" w:color="auto"/>
            <w:right w:val="none" w:sz="0" w:space="0" w:color="auto"/>
          </w:divBdr>
        </w:div>
        <w:div w:id="330184334">
          <w:marLeft w:val="480"/>
          <w:marRight w:val="0"/>
          <w:marTop w:val="0"/>
          <w:marBottom w:val="0"/>
          <w:divBdr>
            <w:top w:val="none" w:sz="0" w:space="0" w:color="auto"/>
            <w:left w:val="none" w:sz="0" w:space="0" w:color="auto"/>
            <w:bottom w:val="none" w:sz="0" w:space="0" w:color="auto"/>
            <w:right w:val="none" w:sz="0" w:space="0" w:color="auto"/>
          </w:divBdr>
        </w:div>
        <w:div w:id="741485420">
          <w:marLeft w:val="480"/>
          <w:marRight w:val="0"/>
          <w:marTop w:val="0"/>
          <w:marBottom w:val="0"/>
          <w:divBdr>
            <w:top w:val="none" w:sz="0" w:space="0" w:color="auto"/>
            <w:left w:val="none" w:sz="0" w:space="0" w:color="auto"/>
            <w:bottom w:val="none" w:sz="0" w:space="0" w:color="auto"/>
            <w:right w:val="none" w:sz="0" w:space="0" w:color="auto"/>
          </w:divBdr>
        </w:div>
        <w:div w:id="1573084667">
          <w:marLeft w:val="480"/>
          <w:marRight w:val="0"/>
          <w:marTop w:val="0"/>
          <w:marBottom w:val="0"/>
          <w:divBdr>
            <w:top w:val="none" w:sz="0" w:space="0" w:color="auto"/>
            <w:left w:val="none" w:sz="0" w:space="0" w:color="auto"/>
            <w:bottom w:val="none" w:sz="0" w:space="0" w:color="auto"/>
            <w:right w:val="none" w:sz="0" w:space="0" w:color="auto"/>
          </w:divBdr>
        </w:div>
        <w:div w:id="729884426">
          <w:marLeft w:val="480"/>
          <w:marRight w:val="0"/>
          <w:marTop w:val="0"/>
          <w:marBottom w:val="0"/>
          <w:divBdr>
            <w:top w:val="none" w:sz="0" w:space="0" w:color="auto"/>
            <w:left w:val="none" w:sz="0" w:space="0" w:color="auto"/>
            <w:bottom w:val="none" w:sz="0" w:space="0" w:color="auto"/>
            <w:right w:val="none" w:sz="0" w:space="0" w:color="auto"/>
          </w:divBdr>
        </w:div>
        <w:div w:id="1093430007">
          <w:marLeft w:val="480"/>
          <w:marRight w:val="0"/>
          <w:marTop w:val="0"/>
          <w:marBottom w:val="0"/>
          <w:divBdr>
            <w:top w:val="none" w:sz="0" w:space="0" w:color="auto"/>
            <w:left w:val="none" w:sz="0" w:space="0" w:color="auto"/>
            <w:bottom w:val="none" w:sz="0" w:space="0" w:color="auto"/>
            <w:right w:val="none" w:sz="0" w:space="0" w:color="auto"/>
          </w:divBdr>
        </w:div>
        <w:div w:id="1282149833">
          <w:marLeft w:val="480"/>
          <w:marRight w:val="0"/>
          <w:marTop w:val="0"/>
          <w:marBottom w:val="0"/>
          <w:divBdr>
            <w:top w:val="none" w:sz="0" w:space="0" w:color="auto"/>
            <w:left w:val="none" w:sz="0" w:space="0" w:color="auto"/>
            <w:bottom w:val="none" w:sz="0" w:space="0" w:color="auto"/>
            <w:right w:val="none" w:sz="0" w:space="0" w:color="auto"/>
          </w:divBdr>
        </w:div>
        <w:div w:id="1323705394">
          <w:marLeft w:val="480"/>
          <w:marRight w:val="0"/>
          <w:marTop w:val="0"/>
          <w:marBottom w:val="0"/>
          <w:divBdr>
            <w:top w:val="none" w:sz="0" w:space="0" w:color="auto"/>
            <w:left w:val="none" w:sz="0" w:space="0" w:color="auto"/>
            <w:bottom w:val="none" w:sz="0" w:space="0" w:color="auto"/>
            <w:right w:val="none" w:sz="0" w:space="0" w:color="auto"/>
          </w:divBdr>
        </w:div>
        <w:div w:id="427583331">
          <w:marLeft w:val="480"/>
          <w:marRight w:val="0"/>
          <w:marTop w:val="0"/>
          <w:marBottom w:val="0"/>
          <w:divBdr>
            <w:top w:val="none" w:sz="0" w:space="0" w:color="auto"/>
            <w:left w:val="none" w:sz="0" w:space="0" w:color="auto"/>
            <w:bottom w:val="none" w:sz="0" w:space="0" w:color="auto"/>
            <w:right w:val="none" w:sz="0" w:space="0" w:color="auto"/>
          </w:divBdr>
        </w:div>
        <w:div w:id="1278565554">
          <w:marLeft w:val="480"/>
          <w:marRight w:val="0"/>
          <w:marTop w:val="0"/>
          <w:marBottom w:val="0"/>
          <w:divBdr>
            <w:top w:val="none" w:sz="0" w:space="0" w:color="auto"/>
            <w:left w:val="none" w:sz="0" w:space="0" w:color="auto"/>
            <w:bottom w:val="none" w:sz="0" w:space="0" w:color="auto"/>
            <w:right w:val="none" w:sz="0" w:space="0" w:color="auto"/>
          </w:divBdr>
        </w:div>
        <w:div w:id="2078822610">
          <w:marLeft w:val="480"/>
          <w:marRight w:val="0"/>
          <w:marTop w:val="0"/>
          <w:marBottom w:val="0"/>
          <w:divBdr>
            <w:top w:val="none" w:sz="0" w:space="0" w:color="auto"/>
            <w:left w:val="none" w:sz="0" w:space="0" w:color="auto"/>
            <w:bottom w:val="none" w:sz="0" w:space="0" w:color="auto"/>
            <w:right w:val="none" w:sz="0" w:space="0" w:color="auto"/>
          </w:divBdr>
        </w:div>
        <w:div w:id="546067647">
          <w:marLeft w:val="480"/>
          <w:marRight w:val="0"/>
          <w:marTop w:val="0"/>
          <w:marBottom w:val="0"/>
          <w:divBdr>
            <w:top w:val="none" w:sz="0" w:space="0" w:color="auto"/>
            <w:left w:val="none" w:sz="0" w:space="0" w:color="auto"/>
            <w:bottom w:val="none" w:sz="0" w:space="0" w:color="auto"/>
            <w:right w:val="none" w:sz="0" w:space="0" w:color="auto"/>
          </w:divBdr>
        </w:div>
        <w:div w:id="1818296912">
          <w:marLeft w:val="480"/>
          <w:marRight w:val="0"/>
          <w:marTop w:val="0"/>
          <w:marBottom w:val="0"/>
          <w:divBdr>
            <w:top w:val="none" w:sz="0" w:space="0" w:color="auto"/>
            <w:left w:val="none" w:sz="0" w:space="0" w:color="auto"/>
            <w:bottom w:val="none" w:sz="0" w:space="0" w:color="auto"/>
            <w:right w:val="none" w:sz="0" w:space="0" w:color="auto"/>
          </w:divBdr>
        </w:div>
        <w:div w:id="249891840">
          <w:marLeft w:val="480"/>
          <w:marRight w:val="0"/>
          <w:marTop w:val="0"/>
          <w:marBottom w:val="0"/>
          <w:divBdr>
            <w:top w:val="none" w:sz="0" w:space="0" w:color="auto"/>
            <w:left w:val="none" w:sz="0" w:space="0" w:color="auto"/>
            <w:bottom w:val="none" w:sz="0" w:space="0" w:color="auto"/>
            <w:right w:val="none" w:sz="0" w:space="0" w:color="auto"/>
          </w:divBdr>
        </w:div>
        <w:div w:id="150566425">
          <w:marLeft w:val="480"/>
          <w:marRight w:val="0"/>
          <w:marTop w:val="0"/>
          <w:marBottom w:val="0"/>
          <w:divBdr>
            <w:top w:val="none" w:sz="0" w:space="0" w:color="auto"/>
            <w:left w:val="none" w:sz="0" w:space="0" w:color="auto"/>
            <w:bottom w:val="none" w:sz="0" w:space="0" w:color="auto"/>
            <w:right w:val="none" w:sz="0" w:space="0" w:color="auto"/>
          </w:divBdr>
        </w:div>
        <w:div w:id="2101759145">
          <w:marLeft w:val="480"/>
          <w:marRight w:val="0"/>
          <w:marTop w:val="0"/>
          <w:marBottom w:val="0"/>
          <w:divBdr>
            <w:top w:val="none" w:sz="0" w:space="0" w:color="auto"/>
            <w:left w:val="none" w:sz="0" w:space="0" w:color="auto"/>
            <w:bottom w:val="none" w:sz="0" w:space="0" w:color="auto"/>
            <w:right w:val="none" w:sz="0" w:space="0" w:color="auto"/>
          </w:divBdr>
        </w:div>
        <w:div w:id="414326975">
          <w:marLeft w:val="480"/>
          <w:marRight w:val="0"/>
          <w:marTop w:val="0"/>
          <w:marBottom w:val="0"/>
          <w:divBdr>
            <w:top w:val="none" w:sz="0" w:space="0" w:color="auto"/>
            <w:left w:val="none" w:sz="0" w:space="0" w:color="auto"/>
            <w:bottom w:val="none" w:sz="0" w:space="0" w:color="auto"/>
            <w:right w:val="none" w:sz="0" w:space="0" w:color="auto"/>
          </w:divBdr>
        </w:div>
        <w:div w:id="581064634">
          <w:marLeft w:val="480"/>
          <w:marRight w:val="0"/>
          <w:marTop w:val="0"/>
          <w:marBottom w:val="0"/>
          <w:divBdr>
            <w:top w:val="none" w:sz="0" w:space="0" w:color="auto"/>
            <w:left w:val="none" w:sz="0" w:space="0" w:color="auto"/>
            <w:bottom w:val="none" w:sz="0" w:space="0" w:color="auto"/>
            <w:right w:val="none" w:sz="0" w:space="0" w:color="auto"/>
          </w:divBdr>
        </w:div>
        <w:div w:id="1627544673">
          <w:marLeft w:val="480"/>
          <w:marRight w:val="0"/>
          <w:marTop w:val="0"/>
          <w:marBottom w:val="0"/>
          <w:divBdr>
            <w:top w:val="none" w:sz="0" w:space="0" w:color="auto"/>
            <w:left w:val="none" w:sz="0" w:space="0" w:color="auto"/>
            <w:bottom w:val="none" w:sz="0" w:space="0" w:color="auto"/>
            <w:right w:val="none" w:sz="0" w:space="0" w:color="auto"/>
          </w:divBdr>
        </w:div>
        <w:div w:id="596258981">
          <w:marLeft w:val="480"/>
          <w:marRight w:val="0"/>
          <w:marTop w:val="0"/>
          <w:marBottom w:val="0"/>
          <w:divBdr>
            <w:top w:val="none" w:sz="0" w:space="0" w:color="auto"/>
            <w:left w:val="none" w:sz="0" w:space="0" w:color="auto"/>
            <w:bottom w:val="none" w:sz="0" w:space="0" w:color="auto"/>
            <w:right w:val="none" w:sz="0" w:space="0" w:color="auto"/>
          </w:divBdr>
        </w:div>
        <w:div w:id="1112214539">
          <w:marLeft w:val="480"/>
          <w:marRight w:val="0"/>
          <w:marTop w:val="0"/>
          <w:marBottom w:val="0"/>
          <w:divBdr>
            <w:top w:val="none" w:sz="0" w:space="0" w:color="auto"/>
            <w:left w:val="none" w:sz="0" w:space="0" w:color="auto"/>
            <w:bottom w:val="none" w:sz="0" w:space="0" w:color="auto"/>
            <w:right w:val="none" w:sz="0" w:space="0" w:color="auto"/>
          </w:divBdr>
        </w:div>
        <w:div w:id="1427992477">
          <w:marLeft w:val="480"/>
          <w:marRight w:val="0"/>
          <w:marTop w:val="0"/>
          <w:marBottom w:val="0"/>
          <w:divBdr>
            <w:top w:val="none" w:sz="0" w:space="0" w:color="auto"/>
            <w:left w:val="none" w:sz="0" w:space="0" w:color="auto"/>
            <w:bottom w:val="none" w:sz="0" w:space="0" w:color="auto"/>
            <w:right w:val="none" w:sz="0" w:space="0" w:color="auto"/>
          </w:divBdr>
        </w:div>
        <w:div w:id="521239407">
          <w:marLeft w:val="480"/>
          <w:marRight w:val="0"/>
          <w:marTop w:val="0"/>
          <w:marBottom w:val="0"/>
          <w:divBdr>
            <w:top w:val="none" w:sz="0" w:space="0" w:color="auto"/>
            <w:left w:val="none" w:sz="0" w:space="0" w:color="auto"/>
            <w:bottom w:val="none" w:sz="0" w:space="0" w:color="auto"/>
            <w:right w:val="none" w:sz="0" w:space="0" w:color="auto"/>
          </w:divBdr>
        </w:div>
        <w:div w:id="929510713">
          <w:marLeft w:val="480"/>
          <w:marRight w:val="0"/>
          <w:marTop w:val="0"/>
          <w:marBottom w:val="0"/>
          <w:divBdr>
            <w:top w:val="none" w:sz="0" w:space="0" w:color="auto"/>
            <w:left w:val="none" w:sz="0" w:space="0" w:color="auto"/>
            <w:bottom w:val="none" w:sz="0" w:space="0" w:color="auto"/>
            <w:right w:val="none" w:sz="0" w:space="0" w:color="auto"/>
          </w:divBdr>
        </w:div>
        <w:div w:id="2065442363">
          <w:marLeft w:val="480"/>
          <w:marRight w:val="0"/>
          <w:marTop w:val="0"/>
          <w:marBottom w:val="0"/>
          <w:divBdr>
            <w:top w:val="none" w:sz="0" w:space="0" w:color="auto"/>
            <w:left w:val="none" w:sz="0" w:space="0" w:color="auto"/>
            <w:bottom w:val="none" w:sz="0" w:space="0" w:color="auto"/>
            <w:right w:val="none" w:sz="0" w:space="0" w:color="auto"/>
          </w:divBdr>
        </w:div>
        <w:div w:id="1517113527">
          <w:marLeft w:val="480"/>
          <w:marRight w:val="0"/>
          <w:marTop w:val="0"/>
          <w:marBottom w:val="0"/>
          <w:divBdr>
            <w:top w:val="none" w:sz="0" w:space="0" w:color="auto"/>
            <w:left w:val="none" w:sz="0" w:space="0" w:color="auto"/>
            <w:bottom w:val="none" w:sz="0" w:space="0" w:color="auto"/>
            <w:right w:val="none" w:sz="0" w:space="0" w:color="auto"/>
          </w:divBdr>
        </w:div>
        <w:div w:id="367727705">
          <w:marLeft w:val="480"/>
          <w:marRight w:val="0"/>
          <w:marTop w:val="0"/>
          <w:marBottom w:val="0"/>
          <w:divBdr>
            <w:top w:val="none" w:sz="0" w:space="0" w:color="auto"/>
            <w:left w:val="none" w:sz="0" w:space="0" w:color="auto"/>
            <w:bottom w:val="none" w:sz="0" w:space="0" w:color="auto"/>
            <w:right w:val="none" w:sz="0" w:space="0" w:color="auto"/>
          </w:divBdr>
        </w:div>
        <w:div w:id="1355690036">
          <w:marLeft w:val="480"/>
          <w:marRight w:val="0"/>
          <w:marTop w:val="0"/>
          <w:marBottom w:val="0"/>
          <w:divBdr>
            <w:top w:val="none" w:sz="0" w:space="0" w:color="auto"/>
            <w:left w:val="none" w:sz="0" w:space="0" w:color="auto"/>
            <w:bottom w:val="none" w:sz="0" w:space="0" w:color="auto"/>
            <w:right w:val="none" w:sz="0" w:space="0" w:color="auto"/>
          </w:divBdr>
        </w:div>
        <w:div w:id="1667439445">
          <w:marLeft w:val="480"/>
          <w:marRight w:val="0"/>
          <w:marTop w:val="0"/>
          <w:marBottom w:val="0"/>
          <w:divBdr>
            <w:top w:val="none" w:sz="0" w:space="0" w:color="auto"/>
            <w:left w:val="none" w:sz="0" w:space="0" w:color="auto"/>
            <w:bottom w:val="none" w:sz="0" w:space="0" w:color="auto"/>
            <w:right w:val="none" w:sz="0" w:space="0" w:color="auto"/>
          </w:divBdr>
        </w:div>
        <w:div w:id="199559212">
          <w:marLeft w:val="480"/>
          <w:marRight w:val="0"/>
          <w:marTop w:val="0"/>
          <w:marBottom w:val="0"/>
          <w:divBdr>
            <w:top w:val="none" w:sz="0" w:space="0" w:color="auto"/>
            <w:left w:val="none" w:sz="0" w:space="0" w:color="auto"/>
            <w:bottom w:val="none" w:sz="0" w:space="0" w:color="auto"/>
            <w:right w:val="none" w:sz="0" w:space="0" w:color="auto"/>
          </w:divBdr>
        </w:div>
        <w:div w:id="16658825">
          <w:marLeft w:val="480"/>
          <w:marRight w:val="0"/>
          <w:marTop w:val="0"/>
          <w:marBottom w:val="0"/>
          <w:divBdr>
            <w:top w:val="none" w:sz="0" w:space="0" w:color="auto"/>
            <w:left w:val="none" w:sz="0" w:space="0" w:color="auto"/>
            <w:bottom w:val="none" w:sz="0" w:space="0" w:color="auto"/>
            <w:right w:val="none" w:sz="0" w:space="0" w:color="auto"/>
          </w:divBdr>
        </w:div>
        <w:div w:id="1934850390">
          <w:marLeft w:val="480"/>
          <w:marRight w:val="0"/>
          <w:marTop w:val="0"/>
          <w:marBottom w:val="0"/>
          <w:divBdr>
            <w:top w:val="none" w:sz="0" w:space="0" w:color="auto"/>
            <w:left w:val="none" w:sz="0" w:space="0" w:color="auto"/>
            <w:bottom w:val="none" w:sz="0" w:space="0" w:color="auto"/>
            <w:right w:val="none" w:sz="0" w:space="0" w:color="auto"/>
          </w:divBdr>
        </w:div>
        <w:div w:id="510989261">
          <w:marLeft w:val="480"/>
          <w:marRight w:val="0"/>
          <w:marTop w:val="0"/>
          <w:marBottom w:val="0"/>
          <w:divBdr>
            <w:top w:val="none" w:sz="0" w:space="0" w:color="auto"/>
            <w:left w:val="none" w:sz="0" w:space="0" w:color="auto"/>
            <w:bottom w:val="none" w:sz="0" w:space="0" w:color="auto"/>
            <w:right w:val="none" w:sz="0" w:space="0" w:color="auto"/>
          </w:divBdr>
        </w:div>
        <w:div w:id="128979100">
          <w:marLeft w:val="480"/>
          <w:marRight w:val="0"/>
          <w:marTop w:val="0"/>
          <w:marBottom w:val="0"/>
          <w:divBdr>
            <w:top w:val="none" w:sz="0" w:space="0" w:color="auto"/>
            <w:left w:val="none" w:sz="0" w:space="0" w:color="auto"/>
            <w:bottom w:val="none" w:sz="0" w:space="0" w:color="auto"/>
            <w:right w:val="none" w:sz="0" w:space="0" w:color="auto"/>
          </w:divBdr>
        </w:div>
        <w:div w:id="1335764080">
          <w:marLeft w:val="480"/>
          <w:marRight w:val="0"/>
          <w:marTop w:val="0"/>
          <w:marBottom w:val="0"/>
          <w:divBdr>
            <w:top w:val="none" w:sz="0" w:space="0" w:color="auto"/>
            <w:left w:val="none" w:sz="0" w:space="0" w:color="auto"/>
            <w:bottom w:val="none" w:sz="0" w:space="0" w:color="auto"/>
            <w:right w:val="none" w:sz="0" w:space="0" w:color="auto"/>
          </w:divBdr>
        </w:div>
        <w:div w:id="1721634416">
          <w:marLeft w:val="480"/>
          <w:marRight w:val="0"/>
          <w:marTop w:val="0"/>
          <w:marBottom w:val="0"/>
          <w:divBdr>
            <w:top w:val="none" w:sz="0" w:space="0" w:color="auto"/>
            <w:left w:val="none" w:sz="0" w:space="0" w:color="auto"/>
            <w:bottom w:val="none" w:sz="0" w:space="0" w:color="auto"/>
            <w:right w:val="none" w:sz="0" w:space="0" w:color="auto"/>
          </w:divBdr>
        </w:div>
        <w:div w:id="852768492">
          <w:marLeft w:val="480"/>
          <w:marRight w:val="0"/>
          <w:marTop w:val="0"/>
          <w:marBottom w:val="0"/>
          <w:divBdr>
            <w:top w:val="none" w:sz="0" w:space="0" w:color="auto"/>
            <w:left w:val="none" w:sz="0" w:space="0" w:color="auto"/>
            <w:bottom w:val="none" w:sz="0" w:space="0" w:color="auto"/>
            <w:right w:val="none" w:sz="0" w:space="0" w:color="auto"/>
          </w:divBdr>
        </w:div>
        <w:div w:id="1940600779">
          <w:marLeft w:val="480"/>
          <w:marRight w:val="0"/>
          <w:marTop w:val="0"/>
          <w:marBottom w:val="0"/>
          <w:divBdr>
            <w:top w:val="none" w:sz="0" w:space="0" w:color="auto"/>
            <w:left w:val="none" w:sz="0" w:space="0" w:color="auto"/>
            <w:bottom w:val="none" w:sz="0" w:space="0" w:color="auto"/>
            <w:right w:val="none" w:sz="0" w:space="0" w:color="auto"/>
          </w:divBdr>
        </w:div>
        <w:div w:id="1690451737">
          <w:marLeft w:val="480"/>
          <w:marRight w:val="0"/>
          <w:marTop w:val="0"/>
          <w:marBottom w:val="0"/>
          <w:divBdr>
            <w:top w:val="none" w:sz="0" w:space="0" w:color="auto"/>
            <w:left w:val="none" w:sz="0" w:space="0" w:color="auto"/>
            <w:bottom w:val="none" w:sz="0" w:space="0" w:color="auto"/>
            <w:right w:val="none" w:sz="0" w:space="0" w:color="auto"/>
          </w:divBdr>
        </w:div>
        <w:div w:id="1550452890">
          <w:marLeft w:val="480"/>
          <w:marRight w:val="0"/>
          <w:marTop w:val="0"/>
          <w:marBottom w:val="0"/>
          <w:divBdr>
            <w:top w:val="none" w:sz="0" w:space="0" w:color="auto"/>
            <w:left w:val="none" w:sz="0" w:space="0" w:color="auto"/>
            <w:bottom w:val="none" w:sz="0" w:space="0" w:color="auto"/>
            <w:right w:val="none" w:sz="0" w:space="0" w:color="auto"/>
          </w:divBdr>
        </w:div>
        <w:div w:id="892473380">
          <w:marLeft w:val="480"/>
          <w:marRight w:val="0"/>
          <w:marTop w:val="0"/>
          <w:marBottom w:val="0"/>
          <w:divBdr>
            <w:top w:val="none" w:sz="0" w:space="0" w:color="auto"/>
            <w:left w:val="none" w:sz="0" w:space="0" w:color="auto"/>
            <w:bottom w:val="none" w:sz="0" w:space="0" w:color="auto"/>
            <w:right w:val="none" w:sz="0" w:space="0" w:color="auto"/>
          </w:divBdr>
        </w:div>
        <w:div w:id="1822888850">
          <w:marLeft w:val="480"/>
          <w:marRight w:val="0"/>
          <w:marTop w:val="0"/>
          <w:marBottom w:val="0"/>
          <w:divBdr>
            <w:top w:val="none" w:sz="0" w:space="0" w:color="auto"/>
            <w:left w:val="none" w:sz="0" w:space="0" w:color="auto"/>
            <w:bottom w:val="none" w:sz="0" w:space="0" w:color="auto"/>
            <w:right w:val="none" w:sz="0" w:space="0" w:color="auto"/>
          </w:divBdr>
        </w:div>
        <w:div w:id="1937446311">
          <w:marLeft w:val="480"/>
          <w:marRight w:val="0"/>
          <w:marTop w:val="0"/>
          <w:marBottom w:val="0"/>
          <w:divBdr>
            <w:top w:val="none" w:sz="0" w:space="0" w:color="auto"/>
            <w:left w:val="none" w:sz="0" w:space="0" w:color="auto"/>
            <w:bottom w:val="none" w:sz="0" w:space="0" w:color="auto"/>
            <w:right w:val="none" w:sz="0" w:space="0" w:color="auto"/>
          </w:divBdr>
        </w:div>
        <w:div w:id="1717777327">
          <w:marLeft w:val="480"/>
          <w:marRight w:val="0"/>
          <w:marTop w:val="0"/>
          <w:marBottom w:val="0"/>
          <w:divBdr>
            <w:top w:val="none" w:sz="0" w:space="0" w:color="auto"/>
            <w:left w:val="none" w:sz="0" w:space="0" w:color="auto"/>
            <w:bottom w:val="none" w:sz="0" w:space="0" w:color="auto"/>
            <w:right w:val="none" w:sz="0" w:space="0" w:color="auto"/>
          </w:divBdr>
        </w:div>
        <w:div w:id="608507450">
          <w:marLeft w:val="480"/>
          <w:marRight w:val="0"/>
          <w:marTop w:val="0"/>
          <w:marBottom w:val="0"/>
          <w:divBdr>
            <w:top w:val="none" w:sz="0" w:space="0" w:color="auto"/>
            <w:left w:val="none" w:sz="0" w:space="0" w:color="auto"/>
            <w:bottom w:val="none" w:sz="0" w:space="0" w:color="auto"/>
            <w:right w:val="none" w:sz="0" w:space="0" w:color="auto"/>
          </w:divBdr>
        </w:div>
        <w:div w:id="296105965">
          <w:marLeft w:val="480"/>
          <w:marRight w:val="0"/>
          <w:marTop w:val="0"/>
          <w:marBottom w:val="0"/>
          <w:divBdr>
            <w:top w:val="none" w:sz="0" w:space="0" w:color="auto"/>
            <w:left w:val="none" w:sz="0" w:space="0" w:color="auto"/>
            <w:bottom w:val="none" w:sz="0" w:space="0" w:color="auto"/>
            <w:right w:val="none" w:sz="0" w:space="0" w:color="auto"/>
          </w:divBdr>
        </w:div>
        <w:div w:id="1220702259">
          <w:marLeft w:val="480"/>
          <w:marRight w:val="0"/>
          <w:marTop w:val="0"/>
          <w:marBottom w:val="0"/>
          <w:divBdr>
            <w:top w:val="none" w:sz="0" w:space="0" w:color="auto"/>
            <w:left w:val="none" w:sz="0" w:space="0" w:color="auto"/>
            <w:bottom w:val="none" w:sz="0" w:space="0" w:color="auto"/>
            <w:right w:val="none" w:sz="0" w:space="0" w:color="auto"/>
          </w:divBdr>
        </w:div>
        <w:div w:id="1512642200">
          <w:marLeft w:val="480"/>
          <w:marRight w:val="0"/>
          <w:marTop w:val="0"/>
          <w:marBottom w:val="0"/>
          <w:divBdr>
            <w:top w:val="none" w:sz="0" w:space="0" w:color="auto"/>
            <w:left w:val="none" w:sz="0" w:space="0" w:color="auto"/>
            <w:bottom w:val="none" w:sz="0" w:space="0" w:color="auto"/>
            <w:right w:val="none" w:sz="0" w:space="0" w:color="auto"/>
          </w:divBdr>
        </w:div>
        <w:div w:id="1956516545">
          <w:marLeft w:val="480"/>
          <w:marRight w:val="0"/>
          <w:marTop w:val="0"/>
          <w:marBottom w:val="0"/>
          <w:divBdr>
            <w:top w:val="none" w:sz="0" w:space="0" w:color="auto"/>
            <w:left w:val="none" w:sz="0" w:space="0" w:color="auto"/>
            <w:bottom w:val="none" w:sz="0" w:space="0" w:color="auto"/>
            <w:right w:val="none" w:sz="0" w:space="0" w:color="auto"/>
          </w:divBdr>
        </w:div>
        <w:div w:id="316109454">
          <w:marLeft w:val="480"/>
          <w:marRight w:val="0"/>
          <w:marTop w:val="0"/>
          <w:marBottom w:val="0"/>
          <w:divBdr>
            <w:top w:val="none" w:sz="0" w:space="0" w:color="auto"/>
            <w:left w:val="none" w:sz="0" w:space="0" w:color="auto"/>
            <w:bottom w:val="none" w:sz="0" w:space="0" w:color="auto"/>
            <w:right w:val="none" w:sz="0" w:space="0" w:color="auto"/>
          </w:divBdr>
        </w:div>
        <w:div w:id="827598610">
          <w:marLeft w:val="480"/>
          <w:marRight w:val="0"/>
          <w:marTop w:val="0"/>
          <w:marBottom w:val="0"/>
          <w:divBdr>
            <w:top w:val="none" w:sz="0" w:space="0" w:color="auto"/>
            <w:left w:val="none" w:sz="0" w:space="0" w:color="auto"/>
            <w:bottom w:val="none" w:sz="0" w:space="0" w:color="auto"/>
            <w:right w:val="none" w:sz="0" w:space="0" w:color="auto"/>
          </w:divBdr>
        </w:div>
        <w:div w:id="1191797658">
          <w:marLeft w:val="480"/>
          <w:marRight w:val="0"/>
          <w:marTop w:val="0"/>
          <w:marBottom w:val="0"/>
          <w:divBdr>
            <w:top w:val="none" w:sz="0" w:space="0" w:color="auto"/>
            <w:left w:val="none" w:sz="0" w:space="0" w:color="auto"/>
            <w:bottom w:val="none" w:sz="0" w:space="0" w:color="auto"/>
            <w:right w:val="none" w:sz="0" w:space="0" w:color="auto"/>
          </w:divBdr>
        </w:div>
        <w:div w:id="1554925774">
          <w:marLeft w:val="480"/>
          <w:marRight w:val="0"/>
          <w:marTop w:val="0"/>
          <w:marBottom w:val="0"/>
          <w:divBdr>
            <w:top w:val="none" w:sz="0" w:space="0" w:color="auto"/>
            <w:left w:val="none" w:sz="0" w:space="0" w:color="auto"/>
            <w:bottom w:val="none" w:sz="0" w:space="0" w:color="auto"/>
            <w:right w:val="none" w:sz="0" w:space="0" w:color="auto"/>
          </w:divBdr>
        </w:div>
        <w:div w:id="442042084">
          <w:marLeft w:val="480"/>
          <w:marRight w:val="0"/>
          <w:marTop w:val="0"/>
          <w:marBottom w:val="0"/>
          <w:divBdr>
            <w:top w:val="none" w:sz="0" w:space="0" w:color="auto"/>
            <w:left w:val="none" w:sz="0" w:space="0" w:color="auto"/>
            <w:bottom w:val="none" w:sz="0" w:space="0" w:color="auto"/>
            <w:right w:val="none" w:sz="0" w:space="0" w:color="auto"/>
          </w:divBdr>
        </w:div>
        <w:div w:id="803817200">
          <w:marLeft w:val="480"/>
          <w:marRight w:val="0"/>
          <w:marTop w:val="0"/>
          <w:marBottom w:val="0"/>
          <w:divBdr>
            <w:top w:val="none" w:sz="0" w:space="0" w:color="auto"/>
            <w:left w:val="none" w:sz="0" w:space="0" w:color="auto"/>
            <w:bottom w:val="none" w:sz="0" w:space="0" w:color="auto"/>
            <w:right w:val="none" w:sz="0" w:space="0" w:color="auto"/>
          </w:divBdr>
        </w:div>
        <w:div w:id="1124809916">
          <w:marLeft w:val="480"/>
          <w:marRight w:val="0"/>
          <w:marTop w:val="0"/>
          <w:marBottom w:val="0"/>
          <w:divBdr>
            <w:top w:val="none" w:sz="0" w:space="0" w:color="auto"/>
            <w:left w:val="none" w:sz="0" w:space="0" w:color="auto"/>
            <w:bottom w:val="none" w:sz="0" w:space="0" w:color="auto"/>
            <w:right w:val="none" w:sz="0" w:space="0" w:color="auto"/>
          </w:divBdr>
        </w:div>
        <w:div w:id="1176918514">
          <w:marLeft w:val="480"/>
          <w:marRight w:val="0"/>
          <w:marTop w:val="0"/>
          <w:marBottom w:val="0"/>
          <w:divBdr>
            <w:top w:val="none" w:sz="0" w:space="0" w:color="auto"/>
            <w:left w:val="none" w:sz="0" w:space="0" w:color="auto"/>
            <w:bottom w:val="none" w:sz="0" w:space="0" w:color="auto"/>
            <w:right w:val="none" w:sz="0" w:space="0" w:color="auto"/>
          </w:divBdr>
        </w:div>
        <w:div w:id="1033075104">
          <w:marLeft w:val="480"/>
          <w:marRight w:val="0"/>
          <w:marTop w:val="0"/>
          <w:marBottom w:val="0"/>
          <w:divBdr>
            <w:top w:val="none" w:sz="0" w:space="0" w:color="auto"/>
            <w:left w:val="none" w:sz="0" w:space="0" w:color="auto"/>
            <w:bottom w:val="none" w:sz="0" w:space="0" w:color="auto"/>
            <w:right w:val="none" w:sz="0" w:space="0" w:color="auto"/>
          </w:divBdr>
        </w:div>
        <w:div w:id="8413741">
          <w:marLeft w:val="480"/>
          <w:marRight w:val="0"/>
          <w:marTop w:val="0"/>
          <w:marBottom w:val="0"/>
          <w:divBdr>
            <w:top w:val="none" w:sz="0" w:space="0" w:color="auto"/>
            <w:left w:val="none" w:sz="0" w:space="0" w:color="auto"/>
            <w:bottom w:val="none" w:sz="0" w:space="0" w:color="auto"/>
            <w:right w:val="none" w:sz="0" w:space="0" w:color="auto"/>
          </w:divBdr>
        </w:div>
        <w:div w:id="198057934">
          <w:marLeft w:val="480"/>
          <w:marRight w:val="0"/>
          <w:marTop w:val="0"/>
          <w:marBottom w:val="0"/>
          <w:divBdr>
            <w:top w:val="none" w:sz="0" w:space="0" w:color="auto"/>
            <w:left w:val="none" w:sz="0" w:space="0" w:color="auto"/>
            <w:bottom w:val="none" w:sz="0" w:space="0" w:color="auto"/>
            <w:right w:val="none" w:sz="0" w:space="0" w:color="auto"/>
          </w:divBdr>
        </w:div>
      </w:divsChild>
    </w:div>
    <w:div w:id="367949215">
      <w:bodyDiv w:val="1"/>
      <w:marLeft w:val="0"/>
      <w:marRight w:val="0"/>
      <w:marTop w:val="0"/>
      <w:marBottom w:val="0"/>
      <w:divBdr>
        <w:top w:val="none" w:sz="0" w:space="0" w:color="auto"/>
        <w:left w:val="none" w:sz="0" w:space="0" w:color="auto"/>
        <w:bottom w:val="none" w:sz="0" w:space="0" w:color="auto"/>
        <w:right w:val="none" w:sz="0" w:space="0" w:color="auto"/>
      </w:divBdr>
    </w:div>
    <w:div w:id="367994702">
      <w:bodyDiv w:val="1"/>
      <w:marLeft w:val="0"/>
      <w:marRight w:val="0"/>
      <w:marTop w:val="0"/>
      <w:marBottom w:val="0"/>
      <w:divBdr>
        <w:top w:val="none" w:sz="0" w:space="0" w:color="auto"/>
        <w:left w:val="none" w:sz="0" w:space="0" w:color="auto"/>
        <w:bottom w:val="none" w:sz="0" w:space="0" w:color="auto"/>
        <w:right w:val="none" w:sz="0" w:space="0" w:color="auto"/>
      </w:divBdr>
    </w:div>
    <w:div w:id="368455672">
      <w:bodyDiv w:val="1"/>
      <w:marLeft w:val="0"/>
      <w:marRight w:val="0"/>
      <w:marTop w:val="0"/>
      <w:marBottom w:val="0"/>
      <w:divBdr>
        <w:top w:val="none" w:sz="0" w:space="0" w:color="auto"/>
        <w:left w:val="none" w:sz="0" w:space="0" w:color="auto"/>
        <w:bottom w:val="none" w:sz="0" w:space="0" w:color="auto"/>
        <w:right w:val="none" w:sz="0" w:space="0" w:color="auto"/>
      </w:divBdr>
    </w:div>
    <w:div w:id="368532138">
      <w:bodyDiv w:val="1"/>
      <w:marLeft w:val="0"/>
      <w:marRight w:val="0"/>
      <w:marTop w:val="0"/>
      <w:marBottom w:val="0"/>
      <w:divBdr>
        <w:top w:val="none" w:sz="0" w:space="0" w:color="auto"/>
        <w:left w:val="none" w:sz="0" w:space="0" w:color="auto"/>
        <w:bottom w:val="none" w:sz="0" w:space="0" w:color="auto"/>
        <w:right w:val="none" w:sz="0" w:space="0" w:color="auto"/>
      </w:divBdr>
    </w:div>
    <w:div w:id="368846862">
      <w:bodyDiv w:val="1"/>
      <w:marLeft w:val="0"/>
      <w:marRight w:val="0"/>
      <w:marTop w:val="0"/>
      <w:marBottom w:val="0"/>
      <w:divBdr>
        <w:top w:val="none" w:sz="0" w:space="0" w:color="auto"/>
        <w:left w:val="none" w:sz="0" w:space="0" w:color="auto"/>
        <w:bottom w:val="none" w:sz="0" w:space="0" w:color="auto"/>
        <w:right w:val="none" w:sz="0" w:space="0" w:color="auto"/>
      </w:divBdr>
    </w:div>
    <w:div w:id="368994290">
      <w:bodyDiv w:val="1"/>
      <w:marLeft w:val="0"/>
      <w:marRight w:val="0"/>
      <w:marTop w:val="0"/>
      <w:marBottom w:val="0"/>
      <w:divBdr>
        <w:top w:val="none" w:sz="0" w:space="0" w:color="auto"/>
        <w:left w:val="none" w:sz="0" w:space="0" w:color="auto"/>
        <w:bottom w:val="none" w:sz="0" w:space="0" w:color="auto"/>
        <w:right w:val="none" w:sz="0" w:space="0" w:color="auto"/>
      </w:divBdr>
    </w:div>
    <w:div w:id="369189388">
      <w:bodyDiv w:val="1"/>
      <w:marLeft w:val="0"/>
      <w:marRight w:val="0"/>
      <w:marTop w:val="0"/>
      <w:marBottom w:val="0"/>
      <w:divBdr>
        <w:top w:val="none" w:sz="0" w:space="0" w:color="auto"/>
        <w:left w:val="none" w:sz="0" w:space="0" w:color="auto"/>
        <w:bottom w:val="none" w:sz="0" w:space="0" w:color="auto"/>
        <w:right w:val="none" w:sz="0" w:space="0" w:color="auto"/>
      </w:divBdr>
    </w:div>
    <w:div w:id="369454995">
      <w:bodyDiv w:val="1"/>
      <w:marLeft w:val="0"/>
      <w:marRight w:val="0"/>
      <w:marTop w:val="0"/>
      <w:marBottom w:val="0"/>
      <w:divBdr>
        <w:top w:val="none" w:sz="0" w:space="0" w:color="auto"/>
        <w:left w:val="none" w:sz="0" w:space="0" w:color="auto"/>
        <w:bottom w:val="none" w:sz="0" w:space="0" w:color="auto"/>
        <w:right w:val="none" w:sz="0" w:space="0" w:color="auto"/>
      </w:divBdr>
    </w:div>
    <w:div w:id="369455060">
      <w:bodyDiv w:val="1"/>
      <w:marLeft w:val="0"/>
      <w:marRight w:val="0"/>
      <w:marTop w:val="0"/>
      <w:marBottom w:val="0"/>
      <w:divBdr>
        <w:top w:val="none" w:sz="0" w:space="0" w:color="auto"/>
        <w:left w:val="none" w:sz="0" w:space="0" w:color="auto"/>
        <w:bottom w:val="none" w:sz="0" w:space="0" w:color="auto"/>
        <w:right w:val="none" w:sz="0" w:space="0" w:color="auto"/>
      </w:divBdr>
      <w:divsChild>
        <w:div w:id="1783571616">
          <w:marLeft w:val="480"/>
          <w:marRight w:val="0"/>
          <w:marTop w:val="0"/>
          <w:marBottom w:val="0"/>
          <w:divBdr>
            <w:top w:val="none" w:sz="0" w:space="0" w:color="auto"/>
            <w:left w:val="none" w:sz="0" w:space="0" w:color="auto"/>
            <w:bottom w:val="none" w:sz="0" w:space="0" w:color="auto"/>
            <w:right w:val="none" w:sz="0" w:space="0" w:color="auto"/>
          </w:divBdr>
        </w:div>
        <w:div w:id="202908915">
          <w:marLeft w:val="480"/>
          <w:marRight w:val="0"/>
          <w:marTop w:val="0"/>
          <w:marBottom w:val="0"/>
          <w:divBdr>
            <w:top w:val="none" w:sz="0" w:space="0" w:color="auto"/>
            <w:left w:val="none" w:sz="0" w:space="0" w:color="auto"/>
            <w:bottom w:val="none" w:sz="0" w:space="0" w:color="auto"/>
            <w:right w:val="none" w:sz="0" w:space="0" w:color="auto"/>
          </w:divBdr>
        </w:div>
        <w:div w:id="1502814132">
          <w:marLeft w:val="480"/>
          <w:marRight w:val="0"/>
          <w:marTop w:val="0"/>
          <w:marBottom w:val="0"/>
          <w:divBdr>
            <w:top w:val="none" w:sz="0" w:space="0" w:color="auto"/>
            <w:left w:val="none" w:sz="0" w:space="0" w:color="auto"/>
            <w:bottom w:val="none" w:sz="0" w:space="0" w:color="auto"/>
            <w:right w:val="none" w:sz="0" w:space="0" w:color="auto"/>
          </w:divBdr>
        </w:div>
        <w:div w:id="1137839768">
          <w:marLeft w:val="480"/>
          <w:marRight w:val="0"/>
          <w:marTop w:val="0"/>
          <w:marBottom w:val="0"/>
          <w:divBdr>
            <w:top w:val="none" w:sz="0" w:space="0" w:color="auto"/>
            <w:left w:val="none" w:sz="0" w:space="0" w:color="auto"/>
            <w:bottom w:val="none" w:sz="0" w:space="0" w:color="auto"/>
            <w:right w:val="none" w:sz="0" w:space="0" w:color="auto"/>
          </w:divBdr>
        </w:div>
        <w:div w:id="1687708715">
          <w:marLeft w:val="480"/>
          <w:marRight w:val="0"/>
          <w:marTop w:val="0"/>
          <w:marBottom w:val="0"/>
          <w:divBdr>
            <w:top w:val="none" w:sz="0" w:space="0" w:color="auto"/>
            <w:left w:val="none" w:sz="0" w:space="0" w:color="auto"/>
            <w:bottom w:val="none" w:sz="0" w:space="0" w:color="auto"/>
            <w:right w:val="none" w:sz="0" w:space="0" w:color="auto"/>
          </w:divBdr>
        </w:div>
        <w:div w:id="1988509843">
          <w:marLeft w:val="480"/>
          <w:marRight w:val="0"/>
          <w:marTop w:val="0"/>
          <w:marBottom w:val="0"/>
          <w:divBdr>
            <w:top w:val="none" w:sz="0" w:space="0" w:color="auto"/>
            <w:left w:val="none" w:sz="0" w:space="0" w:color="auto"/>
            <w:bottom w:val="none" w:sz="0" w:space="0" w:color="auto"/>
            <w:right w:val="none" w:sz="0" w:space="0" w:color="auto"/>
          </w:divBdr>
        </w:div>
        <w:div w:id="884953135">
          <w:marLeft w:val="480"/>
          <w:marRight w:val="0"/>
          <w:marTop w:val="0"/>
          <w:marBottom w:val="0"/>
          <w:divBdr>
            <w:top w:val="none" w:sz="0" w:space="0" w:color="auto"/>
            <w:left w:val="none" w:sz="0" w:space="0" w:color="auto"/>
            <w:bottom w:val="none" w:sz="0" w:space="0" w:color="auto"/>
            <w:right w:val="none" w:sz="0" w:space="0" w:color="auto"/>
          </w:divBdr>
        </w:div>
        <w:div w:id="1406030672">
          <w:marLeft w:val="480"/>
          <w:marRight w:val="0"/>
          <w:marTop w:val="0"/>
          <w:marBottom w:val="0"/>
          <w:divBdr>
            <w:top w:val="none" w:sz="0" w:space="0" w:color="auto"/>
            <w:left w:val="none" w:sz="0" w:space="0" w:color="auto"/>
            <w:bottom w:val="none" w:sz="0" w:space="0" w:color="auto"/>
            <w:right w:val="none" w:sz="0" w:space="0" w:color="auto"/>
          </w:divBdr>
        </w:div>
        <w:div w:id="887380535">
          <w:marLeft w:val="480"/>
          <w:marRight w:val="0"/>
          <w:marTop w:val="0"/>
          <w:marBottom w:val="0"/>
          <w:divBdr>
            <w:top w:val="none" w:sz="0" w:space="0" w:color="auto"/>
            <w:left w:val="none" w:sz="0" w:space="0" w:color="auto"/>
            <w:bottom w:val="none" w:sz="0" w:space="0" w:color="auto"/>
            <w:right w:val="none" w:sz="0" w:space="0" w:color="auto"/>
          </w:divBdr>
        </w:div>
        <w:div w:id="907226188">
          <w:marLeft w:val="480"/>
          <w:marRight w:val="0"/>
          <w:marTop w:val="0"/>
          <w:marBottom w:val="0"/>
          <w:divBdr>
            <w:top w:val="none" w:sz="0" w:space="0" w:color="auto"/>
            <w:left w:val="none" w:sz="0" w:space="0" w:color="auto"/>
            <w:bottom w:val="none" w:sz="0" w:space="0" w:color="auto"/>
            <w:right w:val="none" w:sz="0" w:space="0" w:color="auto"/>
          </w:divBdr>
        </w:div>
        <w:div w:id="508564278">
          <w:marLeft w:val="480"/>
          <w:marRight w:val="0"/>
          <w:marTop w:val="0"/>
          <w:marBottom w:val="0"/>
          <w:divBdr>
            <w:top w:val="none" w:sz="0" w:space="0" w:color="auto"/>
            <w:left w:val="none" w:sz="0" w:space="0" w:color="auto"/>
            <w:bottom w:val="none" w:sz="0" w:space="0" w:color="auto"/>
            <w:right w:val="none" w:sz="0" w:space="0" w:color="auto"/>
          </w:divBdr>
        </w:div>
        <w:div w:id="1513301591">
          <w:marLeft w:val="480"/>
          <w:marRight w:val="0"/>
          <w:marTop w:val="0"/>
          <w:marBottom w:val="0"/>
          <w:divBdr>
            <w:top w:val="none" w:sz="0" w:space="0" w:color="auto"/>
            <w:left w:val="none" w:sz="0" w:space="0" w:color="auto"/>
            <w:bottom w:val="none" w:sz="0" w:space="0" w:color="auto"/>
            <w:right w:val="none" w:sz="0" w:space="0" w:color="auto"/>
          </w:divBdr>
        </w:div>
        <w:div w:id="1374430196">
          <w:marLeft w:val="480"/>
          <w:marRight w:val="0"/>
          <w:marTop w:val="0"/>
          <w:marBottom w:val="0"/>
          <w:divBdr>
            <w:top w:val="none" w:sz="0" w:space="0" w:color="auto"/>
            <w:left w:val="none" w:sz="0" w:space="0" w:color="auto"/>
            <w:bottom w:val="none" w:sz="0" w:space="0" w:color="auto"/>
            <w:right w:val="none" w:sz="0" w:space="0" w:color="auto"/>
          </w:divBdr>
        </w:div>
        <w:div w:id="435249315">
          <w:marLeft w:val="480"/>
          <w:marRight w:val="0"/>
          <w:marTop w:val="0"/>
          <w:marBottom w:val="0"/>
          <w:divBdr>
            <w:top w:val="none" w:sz="0" w:space="0" w:color="auto"/>
            <w:left w:val="none" w:sz="0" w:space="0" w:color="auto"/>
            <w:bottom w:val="none" w:sz="0" w:space="0" w:color="auto"/>
            <w:right w:val="none" w:sz="0" w:space="0" w:color="auto"/>
          </w:divBdr>
        </w:div>
        <w:div w:id="855391638">
          <w:marLeft w:val="480"/>
          <w:marRight w:val="0"/>
          <w:marTop w:val="0"/>
          <w:marBottom w:val="0"/>
          <w:divBdr>
            <w:top w:val="none" w:sz="0" w:space="0" w:color="auto"/>
            <w:left w:val="none" w:sz="0" w:space="0" w:color="auto"/>
            <w:bottom w:val="none" w:sz="0" w:space="0" w:color="auto"/>
            <w:right w:val="none" w:sz="0" w:space="0" w:color="auto"/>
          </w:divBdr>
        </w:div>
        <w:div w:id="2075276367">
          <w:marLeft w:val="480"/>
          <w:marRight w:val="0"/>
          <w:marTop w:val="0"/>
          <w:marBottom w:val="0"/>
          <w:divBdr>
            <w:top w:val="none" w:sz="0" w:space="0" w:color="auto"/>
            <w:left w:val="none" w:sz="0" w:space="0" w:color="auto"/>
            <w:bottom w:val="none" w:sz="0" w:space="0" w:color="auto"/>
            <w:right w:val="none" w:sz="0" w:space="0" w:color="auto"/>
          </w:divBdr>
        </w:div>
        <w:div w:id="724187269">
          <w:marLeft w:val="480"/>
          <w:marRight w:val="0"/>
          <w:marTop w:val="0"/>
          <w:marBottom w:val="0"/>
          <w:divBdr>
            <w:top w:val="none" w:sz="0" w:space="0" w:color="auto"/>
            <w:left w:val="none" w:sz="0" w:space="0" w:color="auto"/>
            <w:bottom w:val="none" w:sz="0" w:space="0" w:color="auto"/>
            <w:right w:val="none" w:sz="0" w:space="0" w:color="auto"/>
          </w:divBdr>
        </w:div>
        <w:div w:id="670913993">
          <w:marLeft w:val="480"/>
          <w:marRight w:val="0"/>
          <w:marTop w:val="0"/>
          <w:marBottom w:val="0"/>
          <w:divBdr>
            <w:top w:val="none" w:sz="0" w:space="0" w:color="auto"/>
            <w:left w:val="none" w:sz="0" w:space="0" w:color="auto"/>
            <w:bottom w:val="none" w:sz="0" w:space="0" w:color="auto"/>
            <w:right w:val="none" w:sz="0" w:space="0" w:color="auto"/>
          </w:divBdr>
        </w:div>
        <w:div w:id="1441029808">
          <w:marLeft w:val="480"/>
          <w:marRight w:val="0"/>
          <w:marTop w:val="0"/>
          <w:marBottom w:val="0"/>
          <w:divBdr>
            <w:top w:val="none" w:sz="0" w:space="0" w:color="auto"/>
            <w:left w:val="none" w:sz="0" w:space="0" w:color="auto"/>
            <w:bottom w:val="none" w:sz="0" w:space="0" w:color="auto"/>
            <w:right w:val="none" w:sz="0" w:space="0" w:color="auto"/>
          </w:divBdr>
        </w:div>
        <w:div w:id="1280408836">
          <w:marLeft w:val="480"/>
          <w:marRight w:val="0"/>
          <w:marTop w:val="0"/>
          <w:marBottom w:val="0"/>
          <w:divBdr>
            <w:top w:val="none" w:sz="0" w:space="0" w:color="auto"/>
            <w:left w:val="none" w:sz="0" w:space="0" w:color="auto"/>
            <w:bottom w:val="none" w:sz="0" w:space="0" w:color="auto"/>
            <w:right w:val="none" w:sz="0" w:space="0" w:color="auto"/>
          </w:divBdr>
        </w:div>
        <w:div w:id="33047687">
          <w:marLeft w:val="480"/>
          <w:marRight w:val="0"/>
          <w:marTop w:val="0"/>
          <w:marBottom w:val="0"/>
          <w:divBdr>
            <w:top w:val="none" w:sz="0" w:space="0" w:color="auto"/>
            <w:left w:val="none" w:sz="0" w:space="0" w:color="auto"/>
            <w:bottom w:val="none" w:sz="0" w:space="0" w:color="auto"/>
            <w:right w:val="none" w:sz="0" w:space="0" w:color="auto"/>
          </w:divBdr>
        </w:div>
        <w:div w:id="1954745368">
          <w:marLeft w:val="480"/>
          <w:marRight w:val="0"/>
          <w:marTop w:val="0"/>
          <w:marBottom w:val="0"/>
          <w:divBdr>
            <w:top w:val="none" w:sz="0" w:space="0" w:color="auto"/>
            <w:left w:val="none" w:sz="0" w:space="0" w:color="auto"/>
            <w:bottom w:val="none" w:sz="0" w:space="0" w:color="auto"/>
            <w:right w:val="none" w:sz="0" w:space="0" w:color="auto"/>
          </w:divBdr>
        </w:div>
        <w:div w:id="1904219607">
          <w:marLeft w:val="480"/>
          <w:marRight w:val="0"/>
          <w:marTop w:val="0"/>
          <w:marBottom w:val="0"/>
          <w:divBdr>
            <w:top w:val="none" w:sz="0" w:space="0" w:color="auto"/>
            <w:left w:val="none" w:sz="0" w:space="0" w:color="auto"/>
            <w:bottom w:val="none" w:sz="0" w:space="0" w:color="auto"/>
            <w:right w:val="none" w:sz="0" w:space="0" w:color="auto"/>
          </w:divBdr>
        </w:div>
        <w:div w:id="963000490">
          <w:marLeft w:val="480"/>
          <w:marRight w:val="0"/>
          <w:marTop w:val="0"/>
          <w:marBottom w:val="0"/>
          <w:divBdr>
            <w:top w:val="none" w:sz="0" w:space="0" w:color="auto"/>
            <w:left w:val="none" w:sz="0" w:space="0" w:color="auto"/>
            <w:bottom w:val="none" w:sz="0" w:space="0" w:color="auto"/>
            <w:right w:val="none" w:sz="0" w:space="0" w:color="auto"/>
          </w:divBdr>
        </w:div>
        <w:div w:id="786966994">
          <w:marLeft w:val="480"/>
          <w:marRight w:val="0"/>
          <w:marTop w:val="0"/>
          <w:marBottom w:val="0"/>
          <w:divBdr>
            <w:top w:val="none" w:sz="0" w:space="0" w:color="auto"/>
            <w:left w:val="none" w:sz="0" w:space="0" w:color="auto"/>
            <w:bottom w:val="none" w:sz="0" w:space="0" w:color="auto"/>
            <w:right w:val="none" w:sz="0" w:space="0" w:color="auto"/>
          </w:divBdr>
        </w:div>
        <w:div w:id="217977598">
          <w:marLeft w:val="480"/>
          <w:marRight w:val="0"/>
          <w:marTop w:val="0"/>
          <w:marBottom w:val="0"/>
          <w:divBdr>
            <w:top w:val="none" w:sz="0" w:space="0" w:color="auto"/>
            <w:left w:val="none" w:sz="0" w:space="0" w:color="auto"/>
            <w:bottom w:val="none" w:sz="0" w:space="0" w:color="auto"/>
            <w:right w:val="none" w:sz="0" w:space="0" w:color="auto"/>
          </w:divBdr>
        </w:div>
        <w:div w:id="889267004">
          <w:marLeft w:val="480"/>
          <w:marRight w:val="0"/>
          <w:marTop w:val="0"/>
          <w:marBottom w:val="0"/>
          <w:divBdr>
            <w:top w:val="none" w:sz="0" w:space="0" w:color="auto"/>
            <w:left w:val="none" w:sz="0" w:space="0" w:color="auto"/>
            <w:bottom w:val="none" w:sz="0" w:space="0" w:color="auto"/>
            <w:right w:val="none" w:sz="0" w:space="0" w:color="auto"/>
          </w:divBdr>
        </w:div>
        <w:div w:id="438063329">
          <w:marLeft w:val="480"/>
          <w:marRight w:val="0"/>
          <w:marTop w:val="0"/>
          <w:marBottom w:val="0"/>
          <w:divBdr>
            <w:top w:val="none" w:sz="0" w:space="0" w:color="auto"/>
            <w:left w:val="none" w:sz="0" w:space="0" w:color="auto"/>
            <w:bottom w:val="none" w:sz="0" w:space="0" w:color="auto"/>
            <w:right w:val="none" w:sz="0" w:space="0" w:color="auto"/>
          </w:divBdr>
        </w:div>
        <w:div w:id="979312312">
          <w:marLeft w:val="480"/>
          <w:marRight w:val="0"/>
          <w:marTop w:val="0"/>
          <w:marBottom w:val="0"/>
          <w:divBdr>
            <w:top w:val="none" w:sz="0" w:space="0" w:color="auto"/>
            <w:left w:val="none" w:sz="0" w:space="0" w:color="auto"/>
            <w:bottom w:val="none" w:sz="0" w:space="0" w:color="auto"/>
            <w:right w:val="none" w:sz="0" w:space="0" w:color="auto"/>
          </w:divBdr>
        </w:div>
        <w:div w:id="2100254469">
          <w:marLeft w:val="480"/>
          <w:marRight w:val="0"/>
          <w:marTop w:val="0"/>
          <w:marBottom w:val="0"/>
          <w:divBdr>
            <w:top w:val="none" w:sz="0" w:space="0" w:color="auto"/>
            <w:left w:val="none" w:sz="0" w:space="0" w:color="auto"/>
            <w:bottom w:val="none" w:sz="0" w:space="0" w:color="auto"/>
            <w:right w:val="none" w:sz="0" w:space="0" w:color="auto"/>
          </w:divBdr>
        </w:div>
        <w:div w:id="2104834079">
          <w:marLeft w:val="480"/>
          <w:marRight w:val="0"/>
          <w:marTop w:val="0"/>
          <w:marBottom w:val="0"/>
          <w:divBdr>
            <w:top w:val="none" w:sz="0" w:space="0" w:color="auto"/>
            <w:left w:val="none" w:sz="0" w:space="0" w:color="auto"/>
            <w:bottom w:val="none" w:sz="0" w:space="0" w:color="auto"/>
            <w:right w:val="none" w:sz="0" w:space="0" w:color="auto"/>
          </w:divBdr>
        </w:div>
        <w:div w:id="1989046424">
          <w:marLeft w:val="480"/>
          <w:marRight w:val="0"/>
          <w:marTop w:val="0"/>
          <w:marBottom w:val="0"/>
          <w:divBdr>
            <w:top w:val="none" w:sz="0" w:space="0" w:color="auto"/>
            <w:left w:val="none" w:sz="0" w:space="0" w:color="auto"/>
            <w:bottom w:val="none" w:sz="0" w:space="0" w:color="auto"/>
            <w:right w:val="none" w:sz="0" w:space="0" w:color="auto"/>
          </w:divBdr>
        </w:div>
        <w:div w:id="349844147">
          <w:marLeft w:val="480"/>
          <w:marRight w:val="0"/>
          <w:marTop w:val="0"/>
          <w:marBottom w:val="0"/>
          <w:divBdr>
            <w:top w:val="none" w:sz="0" w:space="0" w:color="auto"/>
            <w:left w:val="none" w:sz="0" w:space="0" w:color="auto"/>
            <w:bottom w:val="none" w:sz="0" w:space="0" w:color="auto"/>
            <w:right w:val="none" w:sz="0" w:space="0" w:color="auto"/>
          </w:divBdr>
        </w:div>
        <w:div w:id="1769543014">
          <w:marLeft w:val="480"/>
          <w:marRight w:val="0"/>
          <w:marTop w:val="0"/>
          <w:marBottom w:val="0"/>
          <w:divBdr>
            <w:top w:val="none" w:sz="0" w:space="0" w:color="auto"/>
            <w:left w:val="none" w:sz="0" w:space="0" w:color="auto"/>
            <w:bottom w:val="none" w:sz="0" w:space="0" w:color="auto"/>
            <w:right w:val="none" w:sz="0" w:space="0" w:color="auto"/>
          </w:divBdr>
        </w:div>
        <w:div w:id="913585605">
          <w:marLeft w:val="480"/>
          <w:marRight w:val="0"/>
          <w:marTop w:val="0"/>
          <w:marBottom w:val="0"/>
          <w:divBdr>
            <w:top w:val="none" w:sz="0" w:space="0" w:color="auto"/>
            <w:left w:val="none" w:sz="0" w:space="0" w:color="auto"/>
            <w:bottom w:val="none" w:sz="0" w:space="0" w:color="auto"/>
            <w:right w:val="none" w:sz="0" w:space="0" w:color="auto"/>
          </w:divBdr>
        </w:div>
        <w:div w:id="1511874550">
          <w:marLeft w:val="480"/>
          <w:marRight w:val="0"/>
          <w:marTop w:val="0"/>
          <w:marBottom w:val="0"/>
          <w:divBdr>
            <w:top w:val="none" w:sz="0" w:space="0" w:color="auto"/>
            <w:left w:val="none" w:sz="0" w:space="0" w:color="auto"/>
            <w:bottom w:val="none" w:sz="0" w:space="0" w:color="auto"/>
            <w:right w:val="none" w:sz="0" w:space="0" w:color="auto"/>
          </w:divBdr>
        </w:div>
        <w:div w:id="1163273379">
          <w:marLeft w:val="480"/>
          <w:marRight w:val="0"/>
          <w:marTop w:val="0"/>
          <w:marBottom w:val="0"/>
          <w:divBdr>
            <w:top w:val="none" w:sz="0" w:space="0" w:color="auto"/>
            <w:left w:val="none" w:sz="0" w:space="0" w:color="auto"/>
            <w:bottom w:val="none" w:sz="0" w:space="0" w:color="auto"/>
            <w:right w:val="none" w:sz="0" w:space="0" w:color="auto"/>
          </w:divBdr>
        </w:div>
        <w:div w:id="502209627">
          <w:marLeft w:val="480"/>
          <w:marRight w:val="0"/>
          <w:marTop w:val="0"/>
          <w:marBottom w:val="0"/>
          <w:divBdr>
            <w:top w:val="none" w:sz="0" w:space="0" w:color="auto"/>
            <w:left w:val="none" w:sz="0" w:space="0" w:color="auto"/>
            <w:bottom w:val="none" w:sz="0" w:space="0" w:color="auto"/>
            <w:right w:val="none" w:sz="0" w:space="0" w:color="auto"/>
          </w:divBdr>
        </w:div>
        <w:div w:id="1951888002">
          <w:marLeft w:val="480"/>
          <w:marRight w:val="0"/>
          <w:marTop w:val="0"/>
          <w:marBottom w:val="0"/>
          <w:divBdr>
            <w:top w:val="none" w:sz="0" w:space="0" w:color="auto"/>
            <w:left w:val="none" w:sz="0" w:space="0" w:color="auto"/>
            <w:bottom w:val="none" w:sz="0" w:space="0" w:color="auto"/>
            <w:right w:val="none" w:sz="0" w:space="0" w:color="auto"/>
          </w:divBdr>
        </w:div>
        <w:div w:id="1182865557">
          <w:marLeft w:val="480"/>
          <w:marRight w:val="0"/>
          <w:marTop w:val="0"/>
          <w:marBottom w:val="0"/>
          <w:divBdr>
            <w:top w:val="none" w:sz="0" w:space="0" w:color="auto"/>
            <w:left w:val="none" w:sz="0" w:space="0" w:color="auto"/>
            <w:bottom w:val="none" w:sz="0" w:space="0" w:color="auto"/>
            <w:right w:val="none" w:sz="0" w:space="0" w:color="auto"/>
          </w:divBdr>
        </w:div>
        <w:div w:id="771973474">
          <w:marLeft w:val="480"/>
          <w:marRight w:val="0"/>
          <w:marTop w:val="0"/>
          <w:marBottom w:val="0"/>
          <w:divBdr>
            <w:top w:val="none" w:sz="0" w:space="0" w:color="auto"/>
            <w:left w:val="none" w:sz="0" w:space="0" w:color="auto"/>
            <w:bottom w:val="none" w:sz="0" w:space="0" w:color="auto"/>
            <w:right w:val="none" w:sz="0" w:space="0" w:color="auto"/>
          </w:divBdr>
        </w:div>
        <w:div w:id="301927397">
          <w:marLeft w:val="480"/>
          <w:marRight w:val="0"/>
          <w:marTop w:val="0"/>
          <w:marBottom w:val="0"/>
          <w:divBdr>
            <w:top w:val="none" w:sz="0" w:space="0" w:color="auto"/>
            <w:left w:val="none" w:sz="0" w:space="0" w:color="auto"/>
            <w:bottom w:val="none" w:sz="0" w:space="0" w:color="auto"/>
            <w:right w:val="none" w:sz="0" w:space="0" w:color="auto"/>
          </w:divBdr>
        </w:div>
        <w:div w:id="1911839472">
          <w:marLeft w:val="480"/>
          <w:marRight w:val="0"/>
          <w:marTop w:val="0"/>
          <w:marBottom w:val="0"/>
          <w:divBdr>
            <w:top w:val="none" w:sz="0" w:space="0" w:color="auto"/>
            <w:left w:val="none" w:sz="0" w:space="0" w:color="auto"/>
            <w:bottom w:val="none" w:sz="0" w:space="0" w:color="auto"/>
            <w:right w:val="none" w:sz="0" w:space="0" w:color="auto"/>
          </w:divBdr>
        </w:div>
        <w:div w:id="717166415">
          <w:marLeft w:val="480"/>
          <w:marRight w:val="0"/>
          <w:marTop w:val="0"/>
          <w:marBottom w:val="0"/>
          <w:divBdr>
            <w:top w:val="none" w:sz="0" w:space="0" w:color="auto"/>
            <w:left w:val="none" w:sz="0" w:space="0" w:color="auto"/>
            <w:bottom w:val="none" w:sz="0" w:space="0" w:color="auto"/>
            <w:right w:val="none" w:sz="0" w:space="0" w:color="auto"/>
          </w:divBdr>
        </w:div>
        <w:div w:id="799154549">
          <w:marLeft w:val="480"/>
          <w:marRight w:val="0"/>
          <w:marTop w:val="0"/>
          <w:marBottom w:val="0"/>
          <w:divBdr>
            <w:top w:val="none" w:sz="0" w:space="0" w:color="auto"/>
            <w:left w:val="none" w:sz="0" w:space="0" w:color="auto"/>
            <w:bottom w:val="none" w:sz="0" w:space="0" w:color="auto"/>
            <w:right w:val="none" w:sz="0" w:space="0" w:color="auto"/>
          </w:divBdr>
        </w:div>
        <w:div w:id="120466943">
          <w:marLeft w:val="480"/>
          <w:marRight w:val="0"/>
          <w:marTop w:val="0"/>
          <w:marBottom w:val="0"/>
          <w:divBdr>
            <w:top w:val="none" w:sz="0" w:space="0" w:color="auto"/>
            <w:left w:val="none" w:sz="0" w:space="0" w:color="auto"/>
            <w:bottom w:val="none" w:sz="0" w:space="0" w:color="auto"/>
            <w:right w:val="none" w:sz="0" w:space="0" w:color="auto"/>
          </w:divBdr>
        </w:div>
        <w:div w:id="1201360377">
          <w:marLeft w:val="480"/>
          <w:marRight w:val="0"/>
          <w:marTop w:val="0"/>
          <w:marBottom w:val="0"/>
          <w:divBdr>
            <w:top w:val="none" w:sz="0" w:space="0" w:color="auto"/>
            <w:left w:val="none" w:sz="0" w:space="0" w:color="auto"/>
            <w:bottom w:val="none" w:sz="0" w:space="0" w:color="auto"/>
            <w:right w:val="none" w:sz="0" w:space="0" w:color="auto"/>
          </w:divBdr>
        </w:div>
        <w:div w:id="819494156">
          <w:marLeft w:val="480"/>
          <w:marRight w:val="0"/>
          <w:marTop w:val="0"/>
          <w:marBottom w:val="0"/>
          <w:divBdr>
            <w:top w:val="none" w:sz="0" w:space="0" w:color="auto"/>
            <w:left w:val="none" w:sz="0" w:space="0" w:color="auto"/>
            <w:bottom w:val="none" w:sz="0" w:space="0" w:color="auto"/>
            <w:right w:val="none" w:sz="0" w:space="0" w:color="auto"/>
          </w:divBdr>
        </w:div>
        <w:div w:id="590046871">
          <w:marLeft w:val="480"/>
          <w:marRight w:val="0"/>
          <w:marTop w:val="0"/>
          <w:marBottom w:val="0"/>
          <w:divBdr>
            <w:top w:val="none" w:sz="0" w:space="0" w:color="auto"/>
            <w:left w:val="none" w:sz="0" w:space="0" w:color="auto"/>
            <w:bottom w:val="none" w:sz="0" w:space="0" w:color="auto"/>
            <w:right w:val="none" w:sz="0" w:space="0" w:color="auto"/>
          </w:divBdr>
        </w:div>
        <w:div w:id="474879232">
          <w:marLeft w:val="480"/>
          <w:marRight w:val="0"/>
          <w:marTop w:val="0"/>
          <w:marBottom w:val="0"/>
          <w:divBdr>
            <w:top w:val="none" w:sz="0" w:space="0" w:color="auto"/>
            <w:left w:val="none" w:sz="0" w:space="0" w:color="auto"/>
            <w:bottom w:val="none" w:sz="0" w:space="0" w:color="auto"/>
            <w:right w:val="none" w:sz="0" w:space="0" w:color="auto"/>
          </w:divBdr>
        </w:div>
        <w:div w:id="1501115185">
          <w:marLeft w:val="480"/>
          <w:marRight w:val="0"/>
          <w:marTop w:val="0"/>
          <w:marBottom w:val="0"/>
          <w:divBdr>
            <w:top w:val="none" w:sz="0" w:space="0" w:color="auto"/>
            <w:left w:val="none" w:sz="0" w:space="0" w:color="auto"/>
            <w:bottom w:val="none" w:sz="0" w:space="0" w:color="auto"/>
            <w:right w:val="none" w:sz="0" w:space="0" w:color="auto"/>
          </w:divBdr>
        </w:div>
        <w:div w:id="1007445825">
          <w:marLeft w:val="480"/>
          <w:marRight w:val="0"/>
          <w:marTop w:val="0"/>
          <w:marBottom w:val="0"/>
          <w:divBdr>
            <w:top w:val="none" w:sz="0" w:space="0" w:color="auto"/>
            <w:left w:val="none" w:sz="0" w:space="0" w:color="auto"/>
            <w:bottom w:val="none" w:sz="0" w:space="0" w:color="auto"/>
            <w:right w:val="none" w:sz="0" w:space="0" w:color="auto"/>
          </w:divBdr>
        </w:div>
        <w:div w:id="39136834">
          <w:marLeft w:val="480"/>
          <w:marRight w:val="0"/>
          <w:marTop w:val="0"/>
          <w:marBottom w:val="0"/>
          <w:divBdr>
            <w:top w:val="none" w:sz="0" w:space="0" w:color="auto"/>
            <w:left w:val="none" w:sz="0" w:space="0" w:color="auto"/>
            <w:bottom w:val="none" w:sz="0" w:space="0" w:color="auto"/>
            <w:right w:val="none" w:sz="0" w:space="0" w:color="auto"/>
          </w:divBdr>
        </w:div>
        <w:div w:id="536965419">
          <w:marLeft w:val="480"/>
          <w:marRight w:val="0"/>
          <w:marTop w:val="0"/>
          <w:marBottom w:val="0"/>
          <w:divBdr>
            <w:top w:val="none" w:sz="0" w:space="0" w:color="auto"/>
            <w:left w:val="none" w:sz="0" w:space="0" w:color="auto"/>
            <w:bottom w:val="none" w:sz="0" w:space="0" w:color="auto"/>
            <w:right w:val="none" w:sz="0" w:space="0" w:color="auto"/>
          </w:divBdr>
        </w:div>
        <w:div w:id="28843695">
          <w:marLeft w:val="480"/>
          <w:marRight w:val="0"/>
          <w:marTop w:val="0"/>
          <w:marBottom w:val="0"/>
          <w:divBdr>
            <w:top w:val="none" w:sz="0" w:space="0" w:color="auto"/>
            <w:left w:val="none" w:sz="0" w:space="0" w:color="auto"/>
            <w:bottom w:val="none" w:sz="0" w:space="0" w:color="auto"/>
            <w:right w:val="none" w:sz="0" w:space="0" w:color="auto"/>
          </w:divBdr>
        </w:div>
        <w:div w:id="869881777">
          <w:marLeft w:val="480"/>
          <w:marRight w:val="0"/>
          <w:marTop w:val="0"/>
          <w:marBottom w:val="0"/>
          <w:divBdr>
            <w:top w:val="none" w:sz="0" w:space="0" w:color="auto"/>
            <w:left w:val="none" w:sz="0" w:space="0" w:color="auto"/>
            <w:bottom w:val="none" w:sz="0" w:space="0" w:color="auto"/>
            <w:right w:val="none" w:sz="0" w:space="0" w:color="auto"/>
          </w:divBdr>
        </w:div>
        <w:div w:id="2050260292">
          <w:marLeft w:val="480"/>
          <w:marRight w:val="0"/>
          <w:marTop w:val="0"/>
          <w:marBottom w:val="0"/>
          <w:divBdr>
            <w:top w:val="none" w:sz="0" w:space="0" w:color="auto"/>
            <w:left w:val="none" w:sz="0" w:space="0" w:color="auto"/>
            <w:bottom w:val="none" w:sz="0" w:space="0" w:color="auto"/>
            <w:right w:val="none" w:sz="0" w:space="0" w:color="auto"/>
          </w:divBdr>
        </w:div>
        <w:div w:id="1172643623">
          <w:marLeft w:val="480"/>
          <w:marRight w:val="0"/>
          <w:marTop w:val="0"/>
          <w:marBottom w:val="0"/>
          <w:divBdr>
            <w:top w:val="none" w:sz="0" w:space="0" w:color="auto"/>
            <w:left w:val="none" w:sz="0" w:space="0" w:color="auto"/>
            <w:bottom w:val="none" w:sz="0" w:space="0" w:color="auto"/>
            <w:right w:val="none" w:sz="0" w:space="0" w:color="auto"/>
          </w:divBdr>
        </w:div>
        <w:div w:id="599949098">
          <w:marLeft w:val="480"/>
          <w:marRight w:val="0"/>
          <w:marTop w:val="0"/>
          <w:marBottom w:val="0"/>
          <w:divBdr>
            <w:top w:val="none" w:sz="0" w:space="0" w:color="auto"/>
            <w:left w:val="none" w:sz="0" w:space="0" w:color="auto"/>
            <w:bottom w:val="none" w:sz="0" w:space="0" w:color="auto"/>
            <w:right w:val="none" w:sz="0" w:space="0" w:color="auto"/>
          </w:divBdr>
        </w:div>
        <w:div w:id="1489592067">
          <w:marLeft w:val="480"/>
          <w:marRight w:val="0"/>
          <w:marTop w:val="0"/>
          <w:marBottom w:val="0"/>
          <w:divBdr>
            <w:top w:val="none" w:sz="0" w:space="0" w:color="auto"/>
            <w:left w:val="none" w:sz="0" w:space="0" w:color="auto"/>
            <w:bottom w:val="none" w:sz="0" w:space="0" w:color="auto"/>
            <w:right w:val="none" w:sz="0" w:space="0" w:color="auto"/>
          </w:divBdr>
        </w:div>
        <w:div w:id="2076010478">
          <w:marLeft w:val="480"/>
          <w:marRight w:val="0"/>
          <w:marTop w:val="0"/>
          <w:marBottom w:val="0"/>
          <w:divBdr>
            <w:top w:val="none" w:sz="0" w:space="0" w:color="auto"/>
            <w:left w:val="none" w:sz="0" w:space="0" w:color="auto"/>
            <w:bottom w:val="none" w:sz="0" w:space="0" w:color="auto"/>
            <w:right w:val="none" w:sz="0" w:space="0" w:color="auto"/>
          </w:divBdr>
        </w:div>
        <w:div w:id="2055765564">
          <w:marLeft w:val="480"/>
          <w:marRight w:val="0"/>
          <w:marTop w:val="0"/>
          <w:marBottom w:val="0"/>
          <w:divBdr>
            <w:top w:val="none" w:sz="0" w:space="0" w:color="auto"/>
            <w:left w:val="none" w:sz="0" w:space="0" w:color="auto"/>
            <w:bottom w:val="none" w:sz="0" w:space="0" w:color="auto"/>
            <w:right w:val="none" w:sz="0" w:space="0" w:color="auto"/>
          </w:divBdr>
        </w:div>
        <w:div w:id="1648702094">
          <w:marLeft w:val="480"/>
          <w:marRight w:val="0"/>
          <w:marTop w:val="0"/>
          <w:marBottom w:val="0"/>
          <w:divBdr>
            <w:top w:val="none" w:sz="0" w:space="0" w:color="auto"/>
            <w:left w:val="none" w:sz="0" w:space="0" w:color="auto"/>
            <w:bottom w:val="none" w:sz="0" w:space="0" w:color="auto"/>
            <w:right w:val="none" w:sz="0" w:space="0" w:color="auto"/>
          </w:divBdr>
        </w:div>
        <w:div w:id="628440735">
          <w:marLeft w:val="480"/>
          <w:marRight w:val="0"/>
          <w:marTop w:val="0"/>
          <w:marBottom w:val="0"/>
          <w:divBdr>
            <w:top w:val="none" w:sz="0" w:space="0" w:color="auto"/>
            <w:left w:val="none" w:sz="0" w:space="0" w:color="auto"/>
            <w:bottom w:val="none" w:sz="0" w:space="0" w:color="auto"/>
            <w:right w:val="none" w:sz="0" w:space="0" w:color="auto"/>
          </w:divBdr>
        </w:div>
        <w:div w:id="2134396331">
          <w:marLeft w:val="480"/>
          <w:marRight w:val="0"/>
          <w:marTop w:val="0"/>
          <w:marBottom w:val="0"/>
          <w:divBdr>
            <w:top w:val="none" w:sz="0" w:space="0" w:color="auto"/>
            <w:left w:val="none" w:sz="0" w:space="0" w:color="auto"/>
            <w:bottom w:val="none" w:sz="0" w:space="0" w:color="auto"/>
            <w:right w:val="none" w:sz="0" w:space="0" w:color="auto"/>
          </w:divBdr>
        </w:div>
        <w:div w:id="1902859649">
          <w:marLeft w:val="480"/>
          <w:marRight w:val="0"/>
          <w:marTop w:val="0"/>
          <w:marBottom w:val="0"/>
          <w:divBdr>
            <w:top w:val="none" w:sz="0" w:space="0" w:color="auto"/>
            <w:left w:val="none" w:sz="0" w:space="0" w:color="auto"/>
            <w:bottom w:val="none" w:sz="0" w:space="0" w:color="auto"/>
            <w:right w:val="none" w:sz="0" w:space="0" w:color="auto"/>
          </w:divBdr>
        </w:div>
        <w:div w:id="388453832">
          <w:marLeft w:val="480"/>
          <w:marRight w:val="0"/>
          <w:marTop w:val="0"/>
          <w:marBottom w:val="0"/>
          <w:divBdr>
            <w:top w:val="none" w:sz="0" w:space="0" w:color="auto"/>
            <w:left w:val="none" w:sz="0" w:space="0" w:color="auto"/>
            <w:bottom w:val="none" w:sz="0" w:space="0" w:color="auto"/>
            <w:right w:val="none" w:sz="0" w:space="0" w:color="auto"/>
          </w:divBdr>
        </w:div>
        <w:div w:id="338242283">
          <w:marLeft w:val="480"/>
          <w:marRight w:val="0"/>
          <w:marTop w:val="0"/>
          <w:marBottom w:val="0"/>
          <w:divBdr>
            <w:top w:val="none" w:sz="0" w:space="0" w:color="auto"/>
            <w:left w:val="none" w:sz="0" w:space="0" w:color="auto"/>
            <w:bottom w:val="none" w:sz="0" w:space="0" w:color="auto"/>
            <w:right w:val="none" w:sz="0" w:space="0" w:color="auto"/>
          </w:divBdr>
        </w:div>
        <w:div w:id="1201093599">
          <w:marLeft w:val="480"/>
          <w:marRight w:val="0"/>
          <w:marTop w:val="0"/>
          <w:marBottom w:val="0"/>
          <w:divBdr>
            <w:top w:val="none" w:sz="0" w:space="0" w:color="auto"/>
            <w:left w:val="none" w:sz="0" w:space="0" w:color="auto"/>
            <w:bottom w:val="none" w:sz="0" w:space="0" w:color="auto"/>
            <w:right w:val="none" w:sz="0" w:space="0" w:color="auto"/>
          </w:divBdr>
        </w:div>
        <w:div w:id="1422138348">
          <w:marLeft w:val="480"/>
          <w:marRight w:val="0"/>
          <w:marTop w:val="0"/>
          <w:marBottom w:val="0"/>
          <w:divBdr>
            <w:top w:val="none" w:sz="0" w:space="0" w:color="auto"/>
            <w:left w:val="none" w:sz="0" w:space="0" w:color="auto"/>
            <w:bottom w:val="none" w:sz="0" w:space="0" w:color="auto"/>
            <w:right w:val="none" w:sz="0" w:space="0" w:color="auto"/>
          </w:divBdr>
        </w:div>
        <w:div w:id="1149832357">
          <w:marLeft w:val="480"/>
          <w:marRight w:val="0"/>
          <w:marTop w:val="0"/>
          <w:marBottom w:val="0"/>
          <w:divBdr>
            <w:top w:val="none" w:sz="0" w:space="0" w:color="auto"/>
            <w:left w:val="none" w:sz="0" w:space="0" w:color="auto"/>
            <w:bottom w:val="none" w:sz="0" w:space="0" w:color="auto"/>
            <w:right w:val="none" w:sz="0" w:space="0" w:color="auto"/>
          </w:divBdr>
        </w:div>
        <w:div w:id="16201047">
          <w:marLeft w:val="480"/>
          <w:marRight w:val="0"/>
          <w:marTop w:val="0"/>
          <w:marBottom w:val="0"/>
          <w:divBdr>
            <w:top w:val="none" w:sz="0" w:space="0" w:color="auto"/>
            <w:left w:val="none" w:sz="0" w:space="0" w:color="auto"/>
            <w:bottom w:val="none" w:sz="0" w:space="0" w:color="auto"/>
            <w:right w:val="none" w:sz="0" w:space="0" w:color="auto"/>
          </w:divBdr>
        </w:div>
        <w:div w:id="1624464522">
          <w:marLeft w:val="480"/>
          <w:marRight w:val="0"/>
          <w:marTop w:val="0"/>
          <w:marBottom w:val="0"/>
          <w:divBdr>
            <w:top w:val="none" w:sz="0" w:space="0" w:color="auto"/>
            <w:left w:val="none" w:sz="0" w:space="0" w:color="auto"/>
            <w:bottom w:val="none" w:sz="0" w:space="0" w:color="auto"/>
            <w:right w:val="none" w:sz="0" w:space="0" w:color="auto"/>
          </w:divBdr>
        </w:div>
        <w:div w:id="1838618746">
          <w:marLeft w:val="480"/>
          <w:marRight w:val="0"/>
          <w:marTop w:val="0"/>
          <w:marBottom w:val="0"/>
          <w:divBdr>
            <w:top w:val="none" w:sz="0" w:space="0" w:color="auto"/>
            <w:left w:val="none" w:sz="0" w:space="0" w:color="auto"/>
            <w:bottom w:val="none" w:sz="0" w:space="0" w:color="auto"/>
            <w:right w:val="none" w:sz="0" w:space="0" w:color="auto"/>
          </w:divBdr>
        </w:div>
        <w:div w:id="477495408">
          <w:marLeft w:val="480"/>
          <w:marRight w:val="0"/>
          <w:marTop w:val="0"/>
          <w:marBottom w:val="0"/>
          <w:divBdr>
            <w:top w:val="none" w:sz="0" w:space="0" w:color="auto"/>
            <w:left w:val="none" w:sz="0" w:space="0" w:color="auto"/>
            <w:bottom w:val="none" w:sz="0" w:space="0" w:color="auto"/>
            <w:right w:val="none" w:sz="0" w:space="0" w:color="auto"/>
          </w:divBdr>
        </w:div>
        <w:div w:id="155652168">
          <w:marLeft w:val="480"/>
          <w:marRight w:val="0"/>
          <w:marTop w:val="0"/>
          <w:marBottom w:val="0"/>
          <w:divBdr>
            <w:top w:val="none" w:sz="0" w:space="0" w:color="auto"/>
            <w:left w:val="none" w:sz="0" w:space="0" w:color="auto"/>
            <w:bottom w:val="none" w:sz="0" w:space="0" w:color="auto"/>
            <w:right w:val="none" w:sz="0" w:space="0" w:color="auto"/>
          </w:divBdr>
        </w:div>
        <w:div w:id="1050149986">
          <w:marLeft w:val="480"/>
          <w:marRight w:val="0"/>
          <w:marTop w:val="0"/>
          <w:marBottom w:val="0"/>
          <w:divBdr>
            <w:top w:val="none" w:sz="0" w:space="0" w:color="auto"/>
            <w:left w:val="none" w:sz="0" w:space="0" w:color="auto"/>
            <w:bottom w:val="none" w:sz="0" w:space="0" w:color="auto"/>
            <w:right w:val="none" w:sz="0" w:space="0" w:color="auto"/>
          </w:divBdr>
        </w:div>
        <w:div w:id="580217854">
          <w:marLeft w:val="480"/>
          <w:marRight w:val="0"/>
          <w:marTop w:val="0"/>
          <w:marBottom w:val="0"/>
          <w:divBdr>
            <w:top w:val="none" w:sz="0" w:space="0" w:color="auto"/>
            <w:left w:val="none" w:sz="0" w:space="0" w:color="auto"/>
            <w:bottom w:val="none" w:sz="0" w:space="0" w:color="auto"/>
            <w:right w:val="none" w:sz="0" w:space="0" w:color="auto"/>
          </w:divBdr>
        </w:div>
        <w:div w:id="1083915089">
          <w:marLeft w:val="480"/>
          <w:marRight w:val="0"/>
          <w:marTop w:val="0"/>
          <w:marBottom w:val="0"/>
          <w:divBdr>
            <w:top w:val="none" w:sz="0" w:space="0" w:color="auto"/>
            <w:left w:val="none" w:sz="0" w:space="0" w:color="auto"/>
            <w:bottom w:val="none" w:sz="0" w:space="0" w:color="auto"/>
            <w:right w:val="none" w:sz="0" w:space="0" w:color="auto"/>
          </w:divBdr>
        </w:div>
        <w:div w:id="1176310558">
          <w:marLeft w:val="480"/>
          <w:marRight w:val="0"/>
          <w:marTop w:val="0"/>
          <w:marBottom w:val="0"/>
          <w:divBdr>
            <w:top w:val="none" w:sz="0" w:space="0" w:color="auto"/>
            <w:left w:val="none" w:sz="0" w:space="0" w:color="auto"/>
            <w:bottom w:val="none" w:sz="0" w:space="0" w:color="auto"/>
            <w:right w:val="none" w:sz="0" w:space="0" w:color="auto"/>
          </w:divBdr>
        </w:div>
        <w:div w:id="1936592807">
          <w:marLeft w:val="480"/>
          <w:marRight w:val="0"/>
          <w:marTop w:val="0"/>
          <w:marBottom w:val="0"/>
          <w:divBdr>
            <w:top w:val="none" w:sz="0" w:space="0" w:color="auto"/>
            <w:left w:val="none" w:sz="0" w:space="0" w:color="auto"/>
            <w:bottom w:val="none" w:sz="0" w:space="0" w:color="auto"/>
            <w:right w:val="none" w:sz="0" w:space="0" w:color="auto"/>
          </w:divBdr>
        </w:div>
        <w:div w:id="867570330">
          <w:marLeft w:val="480"/>
          <w:marRight w:val="0"/>
          <w:marTop w:val="0"/>
          <w:marBottom w:val="0"/>
          <w:divBdr>
            <w:top w:val="none" w:sz="0" w:space="0" w:color="auto"/>
            <w:left w:val="none" w:sz="0" w:space="0" w:color="auto"/>
            <w:bottom w:val="none" w:sz="0" w:space="0" w:color="auto"/>
            <w:right w:val="none" w:sz="0" w:space="0" w:color="auto"/>
          </w:divBdr>
        </w:div>
        <w:div w:id="259678987">
          <w:marLeft w:val="480"/>
          <w:marRight w:val="0"/>
          <w:marTop w:val="0"/>
          <w:marBottom w:val="0"/>
          <w:divBdr>
            <w:top w:val="none" w:sz="0" w:space="0" w:color="auto"/>
            <w:left w:val="none" w:sz="0" w:space="0" w:color="auto"/>
            <w:bottom w:val="none" w:sz="0" w:space="0" w:color="auto"/>
            <w:right w:val="none" w:sz="0" w:space="0" w:color="auto"/>
          </w:divBdr>
        </w:div>
        <w:div w:id="968708128">
          <w:marLeft w:val="480"/>
          <w:marRight w:val="0"/>
          <w:marTop w:val="0"/>
          <w:marBottom w:val="0"/>
          <w:divBdr>
            <w:top w:val="none" w:sz="0" w:space="0" w:color="auto"/>
            <w:left w:val="none" w:sz="0" w:space="0" w:color="auto"/>
            <w:bottom w:val="none" w:sz="0" w:space="0" w:color="auto"/>
            <w:right w:val="none" w:sz="0" w:space="0" w:color="auto"/>
          </w:divBdr>
        </w:div>
        <w:div w:id="1711151057">
          <w:marLeft w:val="480"/>
          <w:marRight w:val="0"/>
          <w:marTop w:val="0"/>
          <w:marBottom w:val="0"/>
          <w:divBdr>
            <w:top w:val="none" w:sz="0" w:space="0" w:color="auto"/>
            <w:left w:val="none" w:sz="0" w:space="0" w:color="auto"/>
            <w:bottom w:val="none" w:sz="0" w:space="0" w:color="auto"/>
            <w:right w:val="none" w:sz="0" w:space="0" w:color="auto"/>
          </w:divBdr>
        </w:div>
        <w:div w:id="1961258686">
          <w:marLeft w:val="480"/>
          <w:marRight w:val="0"/>
          <w:marTop w:val="0"/>
          <w:marBottom w:val="0"/>
          <w:divBdr>
            <w:top w:val="none" w:sz="0" w:space="0" w:color="auto"/>
            <w:left w:val="none" w:sz="0" w:space="0" w:color="auto"/>
            <w:bottom w:val="none" w:sz="0" w:space="0" w:color="auto"/>
            <w:right w:val="none" w:sz="0" w:space="0" w:color="auto"/>
          </w:divBdr>
        </w:div>
        <w:div w:id="1871601170">
          <w:marLeft w:val="480"/>
          <w:marRight w:val="0"/>
          <w:marTop w:val="0"/>
          <w:marBottom w:val="0"/>
          <w:divBdr>
            <w:top w:val="none" w:sz="0" w:space="0" w:color="auto"/>
            <w:left w:val="none" w:sz="0" w:space="0" w:color="auto"/>
            <w:bottom w:val="none" w:sz="0" w:space="0" w:color="auto"/>
            <w:right w:val="none" w:sz="0" w:space="0" w:color="auto"/>
          </w:divBdr>
        </w:div>
        <w:div w:id="726729746">
          <w:marLeft w:val="480"/>
          <w:marRight w:val="0"/>
          <w:marTop w:val="0"/>
          <w:marBottom w:val="0"/>
          <w:divBdr>
            <w:top w:val="none" w:sz="0" w:space="0" w:color="auto"/>
            <w:left w:val="none" w:sz="0" w:space="0" w:color="auto"/>
            <w:bottom w:val="none" w:sz="0" w:space="0" w:color="auto"/>
            <w:right w:val="none" w:sz="0" w:space="0" w:color="auto"/>
          </w:divBdr>
        </w:div>
        <w:div w:id="849880581">
          <w:marLeft w:val="480"/>
          <w:marRight w:val="0"/>
          <w:marTop w:val="0"/>
          <w:marBottom w:val="0"/>
          <w:divBdr>
            <w:top w:val="none" w:sz="0" w:space="0" w:color="auto"/>
            <w:left w:val="none" w:sz="0" w:space="0" w:color="auto"/>
            <w:bottom w:val="none" w:sz="0" w:space="0" w:color="auto"/>
            <w:right w:val="none" w:sz="0" w:space="0" w:color="auto"/>
          </w:divBdr>
        </w:div>
        <w:div w:id="92868138">
          <w:marLeft w:val="480"/>
          <w:marRight w:val="0"/>
          <w:marTop w:val="0"/>
          <w:marBottom w:val="0"/>
          <w:divBdr>
            <w:top w:val="none" w:sz="0" w:space="0" w:color="auto"/>
            <w:left w:val="none" w:sz="0" w:space="0" w:color="auto"/>
            <w:bottom w:val="none" w:sz="0" w:space="0" w:color="auto"/>
            <w:right w:val="none" w:sz="0" w:space="0" w:color="auto"/>
          </w:divBdr>
        </w:div>
        <w:div w:id="818574508">
          <w:marLeft w:val="480"/>
          <w:marRight w:val="0"/>
          <w:marTop w:val="0"/>
          <w:marBottom w:val="0"/>
          <w:divBdr>
            <w:top w:val="none" w:sz="0" w:space="0" w:color="auto"/>
            <w:left w:val="none" w:sz="0" w:space="0" w:color="auto"/>
            <w:bottom w:val="none" w:sz="0" w:space="0" w:color="auto"/>
            <w:right w:val="none" w:sz="0" w:space="0" w:color="auto"/>
          </w:divBdr>
        </w:div>
        <w:div w:id="569652214">
          <w:marLeft w:val="480"/>
          <w:marRight w:val="0"/>
          <w:marTop w:val="0"/>
          <w:marBottom w:val="0"/>
          <w:divBdr>
            <w:top w:val="none" w:sz="0" w:space="0" w:color="auto"/>
            <w:left w:val="none" w:sz="0" w:space="0" w:color="auto"/>
            <w:bottom w:val="none" w:sz="0" w:space="0" w:color="auto"/>
            <w:right w:val="none" w:sz="0" w:space="0" w:color="auto"/>
          </w:divBdr>
        </w:div>
        <w:div w:id="453138971">
          <w:marLeft w:val="480"/>
          <w:marRight w:val="0"/>
          <w:marTop w:val="0"/>
          <w:marBottom w:val="0"/>
          <w:divBdr>
            <w:top w:val="none" w:sz="0" w:space="0" w:color="auto"/>
            <w:left w:val="none" w:sz="0" w:space="0" w:color="auto"/>
            <w:bottom w:val="none" w:sz="0" w:space="0" w:color="auto"/>
            <w:right w:val="none" w:sz="0" w:space="0" w:color="auto"/>
          </w:divBdr>
        </w:div>
        <w:div w:id="1126896931">
          <w:marLeft w:val="480"/>
          <w:marRight w:val="0"/>
          <w:marTop w:val="0"/>
          <w:marBottom w:val="0"/>
          <w:divBdr>
            <w:top w:val="none" w:sz="0" w:space="0" w:color="auto"/>
            <w:left w:val="none" w:sz="0" w:space="0" w:color="auto"/>
            <w:bottom w:val="none" w:sz="0" w:space="0" w:color="auto"/>
            <w:right w:val="none" w:sz="0" w:space="0" w:color="auto"/>
          </w:divBdr>
        </w:div>
        <w:div w:id="2068410979">
          <w:marLeft w:val="480"/>
          <w:marRight w:val="0"/>
          <w:marTop w:val="0"/>
          <w:marBottom w:val="0"/>
          <w:divBdr>
            <w:top w:val="none" w:sz="0" w:space="0" w:color="auto"/>
            <w:left w:val="none" w:sz="0" w:space="0" w:color="auto"/>
            <w:bottom w:val="none" w:sz="0" w:space="0" w:color="auto"/>
            <w:right w:val="none" w:sz="0" w:space="0" w:color="auto"/>
          </w:divBdr>
        </w:div>
        <w:div w:id="1485702000">
          <w:marLeft w:val="480"/>
          <w:marRight w:val="0"/>
          <w:marTop w:val="0"/>
          <w:marBottom w:val="0"/>
          <w:divBdr>
            <w:top w:val="none" w:sz="0" w:space="0" w:color="auto"/>
            <w:left w:val="none" w:sz="0" w:space="0" w:color="auto"/>
            <w:bottom w:val="none" w:sz="0" w:space="0" w:color="auto"/>
            <w:right w:val="none" w:sz="0" w:space="0" w:color="auto"/>
          </w:divBdr>
        </w:div>
        <w:div w:id="1756630115">
          <w:marLeft w:val="480"/>
          <w:marRight w:val="0"/>
          <w:marTop w:val="0"/>
          <w:marBottom w:val="0"/>
          <w:divBdr>
            <w:top w:val="none" w:sz="0" w:space="0" w:color="auto"/>
            <w:left w:val="none" w:sz="0" w:space="0" w:color="auto"/>
            <w:bottom w:val="none" w:sz="0" w:space="0" w:color="auto"/>
            <w:right w:val="none" w:sz="0" w:space="0" w:color="auto"/>
          </w:divBdr>
        </w:div>
        <w:div w:id="1720397879">
          <w:marLeft w:val="480"/>
          <w:marRight w:val="0"/>
          <w:marTop w:val="0"/>
          <w:marBottom w:val="0"/>
          <w:divBdr>
            <w:top w:val="none" w:sz="0" w:space="0" w:color="auto"/>
            <w:left w:val="none" w:sz="0" w:space="0" w:color="auto"/>
            <w:bottom w:val="none" w:sz="0" w:space="0" w:color="auto"/>
            <w:right w:val="none" w:sz="0" w:space="0" w:color="auto"/>
          </w:divBdr>
        </w:div>
        <w:div w:id="812255145">
          <w:marLeft w:val="480"/>
          <w:marRight w:val="0"/>
          <w:marTop w:val="0"/>
          <w:marBottom w:val="0"/>
          <w:divBdr>
            <w:top w:val="none" w:sz="0" w:space="0" w:color="auto"/>
            <w:left w:val="none" w:sz="0" w:space="0" w:color="auto"/>
            <w:bottom w:val="none" w:sz="0" w:space="0" w:color="auto"/>
            <w:right w:val="none" w:sz="0" w:space="0" w:color="auto"/>
          </w:divBdr>
        </w:div>
        <w:div w:id="77219285">
          <w:marLeft w:val="480"/>
          <w:marRight w:val="0"/>
          <w:marTop w:val="0"/>
          <w:marBottom w:val="0"/>
          <w:divBdr>
            <w:top w:val="none" w:sz="0" w:space="0" w:color="auto"/>
            <w:left w:val="none" w:sz="0" w:space="0" w:color="auto"/>
            <w:bottom w:val="none" w:sz="0" w:space="0" w:color="auto"/>
            <w:right w:val="none" w:sz="0" w:space="0" w:color="auto"/>
          </w:divBdr>
        </w:div>
        <w:div w:id="394210192">
          <w:marLeft w:val="480"/>
          <w:marRight w:val="0"/>
          <w:marTop w:val="0"/>
          <w:marBottom w:val="0"/>
          <w:divBdr>
            <w:top w:val="none" w:sz="0" w:space="0" w:color="auto"/>
            <w:left w:val="none" w:sz="0" w:space="0" w:color="auto"/>
            <w:bottom w:val="none" w:sz="0" w:space="0" w:color="auto"/>
            <w:right w:val="none" w:sz="0" w:space="0" w:color="auto"/>
          </w:divBdr>
        </w:div>
        <w:div w:id="238752551">
          <w:marLeft w:val="480"/>
          <w:marRight w:val="0"/>
          <w:marTop w:val="0"/>
          <w:marBottom w:val="0"/>
          <w:divBdr>
            <w:top w:val="none" w:sz="0" w:space="0" w:color="auto"/>
            <w:left w:val="none" w:sz="0" w:space="0" w:color="auto"/>
            <w:bottom w:val="none" w:sz="0" w:space="0" w:color="auto"/>
            <w:right w:val="none" w:sz="0" w:space="0" w:color="auto"/>
          </w:divBdr>
        </w:div>
        <w:div w:id="585651351">
          <w:marLeft w:val="480"/>
          <w:marRight w:val="0"/>
          <w:marTop w:val="0"/>
          <w:marBottom w:val="0"/>
          <w:divBdr>
            <w:top w:val="none" w:sz="0" w:space="0" w:color="auto"/>
            <w:left w:val="none" w:sz="0" w:space="0" w:color="auto"/>
            <w:bottom w:val="none" w:sz="0" w:space="0" w:color="auto"/>
            <w:right w:val="none" w:sz="0" w:space="0" w:color="auto"/>
          </w:divBdr>
        </w:div>
        <w:div w:id="1847135958">
          <w:marLeft w:val="480"/>
          <w:marRight w:val="0"/>
          <w:marTop w:val="0"/>
          <w:marBottom w:val="0"/>
          <w:divBdr>
            <w:top w:val="none" w:sz="0" w:space="0" w:color="auto"/>
            <w:left w:val="none" w:sz="0" w:space="0" w:color="auto"/>
            <w:bottom w:val="none" w:sz="0" w:space="0" w:color="auto"/>
            <w:right w:val="none" w:sz="0" w:space="0" w:color="auto"/>
          </w:divBdr>
        </w:div>
        <w:div w:id="1990400345">
          <w:marLeft w:val="480"/>
          <w:marRight w:val="0"/>
          <w:marTop w:val="0"/>
          <w:marBottom w:val="0"/>
          <w:divBdr>
            <w:top w:val="none" w:sz="0" w:space="0" w:color="auto"/>
            <w:left w:val="none" w:sz="0" w:space="0" w:color="auto"/>
            <w:bottom w:val="none" w:sz="0" w:space="0" w:color="auto"/>
            <w:right w:val="none" w:sz="0" w:space="0" w:color="auto"/>
          </w:divBdr>
        </w:div>
        <w:div w:id="2065443395">
          <w:marLeft w:val="480"/>
          <w:marRight w:val="0"/>
          <w:marTop w:val="0"/>
          <w:marBottom w:val="0"/>
          <w:divBdr>
            <w:top w:val="none" w:sz="0" w:space="0" w:color="auto"/>
            <w:left w:val="none" w:sz="0" w:space="0" w:color="auto"/>
            <w:bottom w:val="none" w:sz="0" w:space="0" w:color="auto"/>
            <w:right w:val="none" w:sz="0" w:space="0" w:color="auto"/>
          </w:divBdr>
        </w:div>
        <w:div w:id="400909218">
          <w:marLeft w:val="480"/>
          <w:marRight w:val="0"/>
          <w:marTop w:val="0"/>
          <w:marBottom w:val="0"/>
          <w:divBdr>
            <w:top w:val="none" w:sz="0" w:space="0" w:color="auto"/>
            <w:left w:val="none" w:sz="0" w:space="0" w:color="auto"/>
            <w:bottom w:val="none" w:sz="0" w:space="0" w:color="auto"/>
            <w:right w:val="none" w:sz="0" w:space="0" w:color="auto"/>
          </w:divBdr>
        </w:div>
        <w:div w:id="2123956762">
          <w:marLeft w:val="480"/>
          <w:marRight w:val="0"/>
          <w:marTop w:val="0"/>
          <w:marBottom w:val="0"/>
          <w:divBdr>
            <w:top w:val="none" w:sz="0" w:space="0" w:color="auto"/>
            <w:left w:val="none" w:sz="0" w:space="0" w:color="auto"/>
            <w:bottom w:val="none" w:sz="0" w:space="0" w:color="auto"/>
            <w:right w:val="none" w:sz="0" w:space="0" w:color="auto"/>
          </w:divBdr>
        </w:div>
      </w:divsChild>
    </w:div>
    <w:div w:id="369496869">
      <w:bodyDiv w:val="1"/>
      <w:marLeft w:val="0"/>
      <w:marRight w:val="0"/>
      <w:marTop w:val="0"/>
      <w:marBottom w:val="0"/>
      <w:divBdr>
        <w:top w:val="none" w:sz="0" w:space="0" w:color="auto"/>
        <w:left w:val="none" w:sz="0" w:space="0" w:color="auto"/>
        <w:bottom w:val="none" w:sz="0" w:space="0" w:color="auto"/>
        <w:right w:val="none" w:sz="0" w:space="0" w:color="auto"/>
      </w:divBdr>
    </w:div>
    <w:div w:id="369839032">
      <w:bodyDiv w:val="1"/>
      <w:marLeft w:val="0"/>
      <w:marRight w:val="0"/>
      <w:marTop w:val="0"/>
      <w:marBottom w:val="0"/>
      <w:divBdr>
        <w:top w:val="none" w:sz="0" w:space="0" w:color="auto"/>
        <w:left w:val="none" w:sz="0" w:space="0" w:color="auto"/>
        <w:bottom w:val="none" w:sz="0" w:space="0" w:color="auto"/>
        <w:right w:val="none" w:sz="0" w:space="0" w:color="auto"/>
      </w:divBdr>
    </w:div>
    <w:div w:id="369887775">
      <w:bodyDiv w:val="1"/>
      <w:marLeft w:val="0"/>
      <w:marRight w:val="0"/>
      <w:marTop w:val="0"/>
      <w:marBottom w:val="0"/>
      <w:divBdr>
        <w:top w:val="none" w:sz="0" w:space="0" w:color="auto"/>
        <w:left w:val="none" w:sz="0" w:space="0" w:color="auto"/>
        <w:bottom w:val="none" w:sz="0" w:space="0" w:color="auto"/>
        <w:right w:val="none" w:sz="0" w:space="0" w:color="auto"/>
      </w:divBdr>
    </w:div>
    <w:div w:id="370345213">
      <w:bodyDiv w:val="1"/>
      <w:marLeft w:val="0"/>
      <w:marRight w:val="0"/>
      <w:marTop w:val="0"/>
      <w:marBottom w:val="0"/>
      <w:divBdr>
        <w:top w:val="none" w:sz="0" w:space="0" w:color="auto"/>
        <w:left w:val="none" w:sz="0" w:space="0" w:color="auto"/>
        <w:bottom w:val="none" w:sz="0" w:space="0" w:color="auto"/>
        <w:right w:val="none" w:sz="0" w:space="0" w:color="auto"/>
      </w:divBdr>
    </w:div>
    <w:div w:id="370615846">
      <w:bodyDiv w:val="1"/>
      <w:marLeft w:val="0"/>
      <w:marRight w:val="0"/>
      <w:marTop w:val="0"/>
      <w:marBottom w:val="0"/>
      <w:divBdr>
        <w:top w:val="none" w:sz="0" w:space="0" w:color="auto"/>
        <w:left w:val="none" w:sz="0" w:space="0" w:color="auto"/>
        <w:bottom w:val="none" w:sz="0" w:space="0" w:color="auto"/>
        <w:right w:val="none" w:sz="0" w:space="0" w:color="auto"/>
      </w:divBdr>
    </w:div>
    <w:div w:id="370690081">
      <w:bodyDiv w:val="1"/>
      <w:marLeft w:val="0"/>
      <w:marRight w:val="0"/>
      <w:marTop w:val="0"/>
      <w:marBottom w:val="0"/>
      <w:divBdr>
        <w:top w:val="none" w:sz="0" w:space="0" w:color="auto"/>
        <w:left w:val="none" w:sz="0" w:space="0" w:color="auto"/>
        <w:bottom w:val="none" w:sz="0" w:space="0" w:color="auto"/>
        <w:right w:val="none" w:sz="0" w:space="0" w:color="auto"/>
      </w:divBdr>
    </w:div>
    <w:div w:id="370804448">
      <w:bodyDiv w:val="1"/>
      <w:marLeft w:val="0"/>
      <w:marRight w:val="0"/>
      <w:marTop w:val="0"/>
      <w:marBottom w:val="0"/>
      <w:divBdr>
        <w:top w:val="none" w:sz="0" w:space="0" w:color="auto"/>
        <w:left w:val="none" w:sz="0" w:space="0" w:color="auto"/>
        <w:bottom w:val="none" w:sz="0" w:space="0" w:color="auto"/>
        <w:right w:val="none" w:sz="0" w:space="0" w:color="auto"/>
      </w:divBdr>
    </w:div>
    <w:div w:id="370809024">
      <w:bodyDiv w:val="1"/>
      <w:marLeft w:val="0"/>
      <w:marRight w:val="0"/>
      <w:marTop w:val="0"/>
      <w:marBottom w:val="0"/>
      <w:divBdr>
        <w:top w:val="none" w:sz="0" w:space="0" w:color="auto"/>
        <w:left w:val="none" w:sz="0" w:space="0" w:color="auto"/>
        <w:bottom w:val="none" w:sz="0" w:space="0" w:color="auto"/>
        <w:right w:val="none" w:sz="0" w:space="0" w:color="auto"/>
      </w:divBdr>
    </w:div>
    <w:div w:id="370809033">
      <w:bodyDiv w:val="1"/>
      <w:marLeft w:val="0"/>
      <w:marRight w:val="0"/>
      <w:marTop w:val="0"/>
      <w:marBottom w:val="0"/>
      <w:divBdr>
        <w:top w:val="none" w:sz="0" w:space="0" w:color="auto"/>
        <w:left w:val="none" w:sz="0" w:space="0" w:color="auto"/>
        <w:bottom w:val="none" w:sz="0" w:space="0" w:color="auto"/>
        <w:right w:val="none" w:sz="0" w:space="0" w:color="auto"/>
      </w:divBdr>
    </w:div>
    <w:div w:id="371003760">
      <w:bodyDiv w:val="1"/>
      <w:marLeft w:val="0"/>
      <w:marRight w:val="0"/>
      <w:marTop w:val="0"/>
      <w:marBottom w:val="0"/>
      <w:divBdr>
        <w:top w:val="none" w:sz="0" w:space="0" w:color="auto"/>
        <w:left w:val="none" w:sz="0" w:space="0" w:color="auto"/>
        <w:bottom w:val="none" w:sz="0" w:space="0" w:color="auto"/>
        <w:right w:val="none" w:sz="0" w:space="0" w:color="auto"/>
      </w:divBdr>
    </w:div>
    <w:div w:id="371544355">
      <w:bodyDiv w:val="1"/>
      <w:marLeft w:val="0"/>
      <w:marRight w:val="0"/>
      <w:marTop w:val="0"/>
      <w:marBottom w:val="0"/>
      <w:divBdr>
        <w:top w:val="none" w:sz="0" w:space="0" w:color="auto"/>
        <w:left w:val="none" w:sz="0" w:space="0" w:color="auto"/>
        <w:bottom w:val="none" w:sz="0" w:space="0" w:color="auto"/>
        <w:right w:val="none" w:sz="0" w:space="0" w:color="auto"/>
      </w:divBdr>
    </w:div>
    <w:div w:id="371613151">
      <w:bodyDiv w:val="1"/>
      <w:marLeft w:val="0"/>
      <w:marRight w:val="0"/>
      <w:marTop w:val="0"/>
      <w:marBottom w:val="0"/>
      <w:divBdr>
        <w:top w:val="none" w:sz="0" w:space="0" w:color="auto"/>
        <w:left w:val="none" w:sz="0" w:space="0" w:color="auto"/>
        <w:bottom w:val="none" w:sz="0" w:space="0" w:color="auto"/>
        <w:right w:val="none" w:sz="0" w:space="0" w:color="auto"/>
      </w:divBdr>
    </w:div>
    <w:div w:id="371803601">
      <w:bodyDiv w:val="1"/>
      <w:marLeft w:val="0"/>
      <w:marRight w:val="0"/>
      <w:marTop w:val="0"/>
      <w:marBottom w:val="0"/>
      <w:divBdr>
        <w:top w:val="none" w:sz="0" w:space="0" w:color="auto"/>
        <w:left w:val="none" w:sz="0" w:space="0" w:color="auto"/>
        <w:bottom w:val="none" w:sz="0" w:space="0" w:color="auto"/>
        <w:right w:val="none" w:sz="0" w:space="0" w:color="auto"/>
      </w:divBdr>
    </w:div>
    <w:div w:id="372271029">
      <w:bodyDiv w:val="1"/>
      <w:marLeft w:val="0"/>
      <w:marRight w:val="0"/>
      <w:marTop w:val="0"/>
      <w:marBottom w:val="0"/>
      <w:divBdr>
        <w:top w:val="none" w:sz="0" w:space="0" w:color="auto"/>
        <w:left w:val="none" w:sz="0" w:space="0" w:color="auto"/>
        <w:bottom w:val="none" w:sz="0" w:space="0" w:color="auto"/>
        <w:right w:val="none" w:sz="0" w:space="0" w:color="auto"/>
      </w:divBdr>
    </w:div>
    <w:div w:id="372342182">
      <w:bodyDiv w:val="1"/>
      <w:marLeft w:val="0"/>
      <w:marRight w:val="0"/>
      <w:marTop w:val="0"/>
      <w:marBottom w:val="0"/>
      <w:divBdr>
        <w:top w:val="none" w:sz="0" w:space="0" w:color="auto"/>
        <w:left w:val="none" w:sz="0" w:space="0" w:color="auto"/>
        <w:bottom w:val="none" w:sz="0" w:space="0" w:color="auto"/>
        <w:right w:val="none" w:sz="0" w:space="0" w:color="auto"/>
      </w:divBdr>
      <w:divsChild>
        <w:div w:id="301663497">
          <w:marLeft w:val="480"/>
          <w:marRight w:val="0"/>
          <w:marTop w:val="0"/>
          <w:marBottom w:val="0"/>
          <w:divBdr>
            <w:top w:val="none" w:sz="0" w:space="0" w:color="auto"/>
            <w:left w:val="none" w:sz="0" w:space="0" w:color="auto"/>
            <w:bottom w:val="none" w:sz="0" w:space="0" w:color="auto"/>
            <w:right w:val="none" w:sz="0" w:space="0" w:color="auto"/>
          </w:divBdr>
        </w:div>
        <w:div w:id="1891335237">
          <w:marLeft w:val="480"/>
          <w:marRight w:val="0"/>
          <w:marTop w:val="0"/>
          <w:marBottom w:val="0"/>
          <w:divBdr>
            <w:top w:val="none" w:sz="0" w:space="0" w:color="auto"/>
            <w:left w:val="none" w:sz="0" w:space="0" w:color="auto"/>
            <w:bottom w:val="none" w:sz="0" w:space="0" w:color="auto"/>
            <w:right w:val="none" w:sz="0" w:space="0" w:color="auto"/>
          </w:divBdr>
        </w:div>
        <w:div w:id="718360877">
          <w:marLeft w:val="480"/>
          <w:marRight w:val="0"/>
          <w:marTop w:val="0"/>
          <w:marBottom w:val="0"/>
          <w:divBdr>
            <w:top w:val="none" w:sz="0" w:space="0" w:color="auto"/>
            <w:left w:val="none" w:sz="0" w:space="0" w:color="auto"/>
            <w:bottom w:val="none" w:sz="0" w:space="0" w:color="auto"/>
            <w:right w:val="none" w:sz="0" w:space="0" w:color="auto"/>
          </w:divBdr>
        </w:div>
        <w:div w:id="1916747343">
          <w:marLeft w:val="480"/>
          <w:marRight w:val="0"/>
          <w:marTop w:val="0"/>
          <w:marBottom w:val="0"/>
          <w:divBdr>
            <w:top w:val="none" w:sz="0" w:space="0" w:color="auto"/>
            <w:left w:val="none" w:sz="0" w:space="0" w:color="auto"/>
            <w:bottom w:val="none" w:sz="0" w:space="0" w:color="auto"/>
            <w:right w:val="none" w:sz="0" w:space="0" w:color="auto"/>
          </w:divBdr>
        </w:div>
        <w:div w:id="1158690574">
          <w:marLeft w:val="480"/>
          <w:marRight w:val="0"/>
          <w:marTop w:val="0"/>
          <w:marBottom w:val="0"/>
          <w:divBdr>
            <w:top w:val="none" w:sz="0" w:space="0" w:color="auto"/>
            <w:left w:val="none" w:sz="0" w:space="0" w:color="auto"/>
            <w:bottom w:val="none" w:sz="0" w:space="0" w:color="auto"/>
            <w:right w:val="none" w:sz="0" w:space="0" w:color="auto"/>
          </w:divBdr>
        </w:div>
        <w:div w:id="1195653481">
          <w:marLeft w:val="480"/>
          <w:marRight w:val="0"/>
          <w:marTop w:val="0"/>
          <w:marBottom w:val="0"/>
          <w:divBdr>
            <w:top w:val="none" w:sz="0" w:space="0" w:color="auto"/>
            <w:left w:val="none" w:sz="0" w:space="0" w:color="auto"/>
            <w:bottom w:val="none" w:sz="0" w:space="0" w:color="auto"/>
            <w:right w:val="none" w:sz="0" w:space="0" w:color="auto"/>
          </w:divBdr>
        </w:div>
        <w:div w:id="799766944">
          <w:marLeft w:val="480"/>
          <w:marRight w:val="0"/>
          <w:marTop w:val="0"/>
          <w:marBottom w:val="0"/>
          <w:divBdr>
            <w:top w:val="none" w:sz="0" w:space="0" w:color="auto"/>
            <w:left w:val="none" w:sz="0" w:space="0" w:color="auto"/>
            <w:bottom w:val="none" w:sz="0" w:space="0" w:color="auto"/>
            <w:right w:val="none" w:sz="0" w:space="0" w:color="auto"/>
          </w:divBdr>
        </w:div>
        <w:div w:id="1966035048">
          <w:marLeft w:val="480"/>
          <w:marRight w:val="0"/>
          <w:marTop w:val="0"/>
          <w:marBottom w:val="0"/>
          <w:divBdr>
            <w:top w:val="none" w:sz="0" w:space="0" w:color="auto"/>
            <w:left w:val="none" w:sz="0" w:space="0" w:color="auto"/>
            <w:bottom w:val="none" w:sz="0" w:space="0" w:color="auto"/>
            <w:right w:val="none" w:sz="0" w:space="0" w:color="auto"/>
          </w:divBdr>
        </w:div>
        <w:div w:id="597786574">
          <w:marLeft w:val="480"/>
          <w:marRight w:val="0"/>
          <w:marTop w:val="0"/>
          <w:marBottom w:val="0"/>
          <w:divBdr>
            <w:top w:val="none" w:sz="0" w:space="0" w:color="auto"/>
            <w:left w:val="none" w:sz="0" w:space="0" w:color="auto"/>
            <w:bottom w:val="none" w:sz="0" w:space="0" w:color="auto"/>
            <w:right w:val="none" w:sz="0" w:space="0" w:color="auto"/>
          </w:divBdr>
        </w:div>
        <w:div w:id="1763141683">
          <w:marLeft w:val="480"/>
          <w:marRight w:val="0"/>
          <w:marTop w:val="0"/>
          <w:marBottom w:val="0"/>
          <w:divBdr>
            <w:top w:val="none" w:sz="0" w:space="0" w:color="auto"/>
            <w:left w:val="none" w:sz="0" w:space="0" w:color="auto"/>
            <w:bottom w:val="none" w:sz="0" w:space="0" w:color="auto"/>
            <w:right w:val="none" w:sz="0" w:space="0" w:color="auto"/>
          </w:divBdr>
        </w:div>
        <w:div w:id="347099042">
          <w:marLeft w:val="480"/>
          <w:marRight w:val="0"/>
          <w:marTop w:val="0"/>
          <w:marBottom w:val="0"/>
          <w:divBdr>
            <w:top w:val="none" w:sz="0" w:space="0" w:color="auto"/>
            <w:left w:val="none" w:sz="0" w:space="0" w:color="auto"/>
            <w:bottom w:val="none" w:sz="0" w:space="0" w:color="auto"/>
            <w:right w:val="none" w:sz="0" w:space="0" w:color="auto"/>
          </w:divBdr>
        </w:div>
        <w:div w:id="204562797">
          <w:marLeft w:val="480"/>
          <w:marRight w:val="0"/>
          <w:marTop w:val="0"/>
          <w:marBottom w:val="0"/>
          <w:divBdr>
            <w:top w:val="none" w:sz="0" w:space="0" w:color="auto"/>
            <w:left w:val="none" w:sz="0" w:space="0" w:color="auto"/>
            <w:bottom w:val="none" w:sz="0" w:space="0" w:color="auto"/>
            <w:right w:val="none" w:sz="0" w:space="0" w:color="auto"/>
          </w:divBdr>
        </w:div>
        <w:div w:id="1928466373">
          <w:marLeft w:val="480"/>
          <w:marRight w:val="0"/>
          <w:marTop w:val="0"/>
          <w:marBottom w:val="0"/>
          <w:divBdr>
            <w:top w:val="none" w:sz="0" w:space="0" w:color="auto"/>
            <w:left w:val="none" w:sz="0" w:space="0" w:color="auto"/>
            <w:bottom w:val="none" w:sz="0" w:space="0" w:color="auto"/>
            <w:right w:val="none" w:sz="0" w:space="0" w:color="auto"/>
          </w:divBdr>
        </w:div>
        <w:div w:id="99447597">
          <w:marLeft w:val="480"/>
          <w:marRight w:val="0"/>
          <w:marTop w:val="0"/>
          <w:marBottom w:val="0"/>
          <w:divBdr>
            <w:top w:val="none" w:sz="0" w:space="0" w:color="auto"/>
            <w:left w:val="none" w:sz="0" w:space="0" w:color="auto"/>
            <w:bottom w:val="none" w:sz="0" w:space="0" w:color="auto"/>
            <w:right w:val="none" w:sz="0" w:space="0" w:color="auto"/>
          </w:divBdr>
        </w:div>
        <w:div w:id="1177498742">
          <w:marLeft w:val="480"/>
          <w:marRight w:val="0"/>
          <w:marTop w:val="0"/>
          <w:marBottom w:val="0"/>
          <w:divBdr>
            <w:top w:val="none" w:sz="0" w:space="0" w:color="auto"/>
            <w:left w:val="none" w:sz="0" w:space="0" w:color="auto"/>
            <w:bottom w:val="none" w:sz="0" w:space="0" w:color="auto"/>
            <w:right w:val="none" w:sz="0" w:space="0" w:color="auto"/>
          </w:divBdr>
        </w:div>
        <w:div w:id="709496674">
          <w:marLeft w:val="480"/>
          <w:marRight w:val="0"/>
          <w:marTop w:val="0"/>
          <w:marBottom w:val="0"/>
          <w:divBdr>
            <w:top w:val="none" w:sz="0" w:space="0" w:color="auto"/>
            <w:left w:val="none" w:sz="0" w:space="0" w:color="auto"/>
            <w:bottom w:val="none" w:sz="0" w:space="0" w:color="auto"/>
            <w:right w:val="none" w:sz="0" w:space="0" w:color="auto"/>
          </w:divBdr>
        </w:div>
        <w:div w:id="1383096494">
          <w:marLeft w:val="480"/>
          <w:marRight w:val="0"/>
          <w:marTop w:val="0"/>
          <w:marBottom w:val="0"/>
          <w:divBdr>
            <w:top w:val="none" w:sz="0" w:space="0" w:color="auto"/>
            <w:left w:val="none" w:sz="0" w:space="0" w:color="auto"/>
            <w:bottom w:val="none" w:sz="0" w:space="0" w:color="auto"/>
            <w:right w:val="none" w:sz="0" w:space="0" w:color="auto"/>
          </w:divBdr>
        </w:div>
        <w:div w:id="1154643002">
          <w:marLeft w:val="480"/>
          <w:marRight w:val="0"/>
          <w:marTop w:val="0"/>
          <w:marBottom w:val="0"/>
          <w:divBdr>
            <w:top w:val="none" w:sz="0" w:space="0" w:color="auto"/>
            <w:left w:val="none" w:sz="0" w:space="0" w:color="auto"/>
            <w:bottom w:val="none" w:sz="0" w:space="0" w:color="auto"/>
            <w:right w:val="none" w:sz="0" w:space="0" w:color="auto"/>
          </w:divBdr>
        </w:div>
        <w:div w:id="1169636644">
          <w:marLeft w:val="480"/>
          <w:marRight w:val="0"/>
          <w:marTop w:val="0"/>
          <w:marBottom w:val="0"/>
          <w:divBdr>
            <w:top w:val="none" w:sz="0" w:space="0" w:color="auto"/>
            <w:left w:val="none" w:sz="0" w:space="0" w:color="auto"/>
            <w:bottom w:val="none" w:sz="0" w:space="0" w:color="auto"/>
            <w:right w:val="none" w:sz="0" w:space="0" w:color="auto"/>
          </w:divBdr>
        </w:div>
        <w:div w:id="998267259">
          <w:marLeft w:val="480"/>
          <w:marRight w:val="0"/>
          <w:marTop w:val="0"/>
          <w:marBottom w:val="0"/>
          <w:divBdr>
            <w:top w:val="none" w:sz="0" w:space="0" w:color="auto"/>
            <w:left w:val="none" w:sz="0" w:space="0" w:color="auto"/>
            <w:bottom w:val="none" w:sz="0" w:space="0" w:color="auto"/>
            <w:right w:val="none" w:sz="0" w:space="0" w:color="auto"/>
          </w:divBdr>
        </w:div>
        <w:div w:id="1738622558">
          <w:marLeft w:val="480"/>
          <w:marRight w:val="0"/>
          <w:marTop w:val="0"/>
          <w:marBottom w:val="0"/>
          <w:divBdr>
            <w:top w:val="none" w:sz="0" w:space="0" w:color="auto"/>
            <w:left w:val="none" w:sz="0" w:space="0" w:color="auto"/>
            <w:bottom w:val="none" w:sz="0" w:space="0" w:color="auto"/>
            <w:right w:val="none" w:sz="0" w:space="0" w:color="auto"/>
          </w:divBdr>
        </w:div>
        <w:div w:id="1945727289">
          <w:marLeft w:val="480"/>
          <w:marRight w:val="0"/>
          <w:marTop w:val="0"/>
          <w:marBottom w:val="0"/>
          <w:divBdr>
            <w:top w:val="none" w:sz="0" w:space="0" w:color="auto"/>
            <w:left w:val="none" w:sz="0" w:space="0" w:color="auto"/>
            <w:bottom w:val="none" w:sz="0" w:space="0" w:color="auto"/>
            <w:right w:val="none" w:sz="0" w:space="0" w:color="auto"/>
          </w:divBdr>
        </w:div>
        <w:div w:id="1362127528">
          <w:marLeft w:val="480"/>
          <w:marRight w:val="0"/>
          <w:marTop w:val="0"/>
          <w:marBottom w:val="0"/>
          <w:divBdr>
            <w:top w:val="none" w:sz="0" w:space="0" w:color="auto"/>
            <w:left w:val="none" w:sz="0" w:space="0" w:color="auto"/>
            <w:bottom w:val="none" w:sz="0" w:space="0" w:color="auto"/>
            <w:right w:val="none" w:sz="0" w:space="0" w:color="auto"/>
          </w:divBdr>
        </w:div>
        <w:div w:id="1087458281">
          <w:marLeft w:val="480"/>
          <w:marRight w:val="0"/>
          <w:marTop w:val="0"/>
          <w:marBottom w:val="0"/>
          <w:divBdr>
            <w:top w:val="none" w:sz="0" w:space="0" w:color="auto"/>
            <w:left w:val="none" w:sz="0" w:space="0" w:color="auto"/>
            <w:bottom w:val="none" w:sz="0" w:space="0" w:color="auto"/>
            <w:right w:val="none" w:sz="0" w:space="0" w:color="auto"/>
          </w:divBdr>
        </w:div>
        <w:div w:id="2142654343">
          <w:marLeft w:val="480"/>
          <w:marRight w:val="0"/>
          <w:marTop w:val="0"/>
          <w:marBottom w:val="0"/>
          <w:divBdr>
            <w:top w:val="none" w:sz="0" w:space="0" w:color="auto"/>
            <w:left w:val="none" w:sz="0" w:space="0" w:color="auto"/>
            <w:bottom w:val="none" w:sz="0" w:space="0" w:color="auto"/>
            <w:right w:val="none" w:sz="0" w:space="0" w:color="auto"/>
          </w:divBdr>
        </w:div>
        <w:div w:id="338627571">
          <w:marLeft w:val="480"/>
          <w:marRight w:val="0"/>
          <w:marTop w:val="0"/>
          <w:marBottom w:val="0"/>
          <w:divBdr>
            <w:top w:val="none" w:sz="0" w:space="0" w:color="auto"/>
            <w:left w:val="none" w:sz="0" w:space="0" w:color="auto"/>
            <w:bottom w:val="none" w:sz="0" w:space="0" w:color="auto"/>
            <w:right w:val="none" w:sz="0" w:space="0" w:color="auto"/>
          </w:divBdr>
        </w:div>
        <w:div w:id="852064972">
          <w:marLeft w:val="480"/>
          <w:marRight w:val="0"/>
          <w:marTop w:val="0"/>
          <w:marBottom w:val="0"/>
          <w:divBdr>
            <w:top w:val="none" w:sz="0" w:space="0" w:color="auto"/>
            <w:left w:val="none" w:sz="0" w:space="0" w:color="auto"/>
            <w:bottom w:val="none" w:sz="0" w:space="0" w:color="auto"/>
            <w:right w:val="none" w:sz="0" w:space="0" w:color="auto"/>
          </w:divBdr>
        </w:div>
        <w:div w:id="411859623">
          <w:marLeft w:val="480"/>
          <w:marRight w:val="0"/>
          <w:marTop w:val="0"/>
          <w:marBottom w:val="0"/>
          <w:divBdr>
            <w:top w:val="none" w:sz="0" w:space="0" w:color="auto"/>
            <w:left w:val="none" w:sz="0" w:space="0" w:color="auto"/>
            <w:bottom w:val="none" w:sz="0" w:space="0" w:color="auto"/>
            <w:right w:val="none" w:sz="0" w:space="0" w:color="auto"/>
          </w:divBdr>
        </w:div>
        <w:div w:id="633021804">
          <w:marLeft w:val="480"/>
          <w:marRight w:val="0"/>
          <w:marTop w:val="0"/>
          <w:marBottom w:val="0"/>
          <w:divBdr>
            <w:top w:val="none" w:sz="0" w:space="0" w:color="auto"/>
            <w:left w:val="none" w:sz="0" w:space="0" w:color="auto"/>
            <w:bottom w:val="none" w:sz="0" w:space="0" w:color="auto"/>
            <w:right w:val="none" w:sz="0" w:space="0" w:color="auto"/>
          </w:divBdr>
        </w:div>
        <w:div w:id="251934043">
          <w:marLeft w:val="480"/>
          <w:marRight w:val="0"/>
          <w:marTop w:val="0"/>
          <w:marBottom w:val="0"/>
          <w:divBdr>
            <w:top w:val="none" w:sz="0" w:space="0" w:color="auto"/>
            <w:left w:val="none" w:sz="0" w:space="0" w:color="auto"/>
            <w:bottom w:val="none" w:sz="0" w:space="0" w:color="auto"/>
            <w:right w:val="none" w:sz="0" w:space="0" w:color="auto"/>
          </w:divBdr>
        </w:div>
        <w:div w:id="727262514">
          <w:marLeft w:val="480"/>
          <w:marRight w:val="0"/>
          <w:marTop w:val="0"/>
          <w:marBottom w:val="0"/>
          <w:divBdr>
            <w:top w:val="none" w:sz="0" w:space="0" w:color="auto"/>
            <w:left w:val="none" w:sz="0" w:space="0" w:color="auto"/>
            <w:bottom w:val="none" w:sz="0" w:space="0" w:color="auto"/>
            <w:right w:val="none" w:sz="0" w:space="0" w:color="auto"/>
          </w:divBdr>
        </w:div>
        <w:div w:id="1176068933">
          <w:marLeft w:val="480"/>
          <w:marRight w:val="0"/>
          <w:marTop w:val="0"/>
          <w:marBottom w:val="0"/>
          <w:divBdr>
            <w:top w:val="none" w:sz="0" w:space="0" w:color="auto"/>
            <w:left w:val="none" w:sz="0" w:space="0" w:color="auto"/>
            <w:bottom w:val="none" w:sz="0" w:space="0" w:color="auto"/>
            <w:right w:val="none" w:sz="0" w:space="0" w:color="auto"/>
          </w:divBdr>
        </w:div>
        <w:div w:id="2108036924">
          <w:marLeft w:val="480"/>
          <w:marRight w:val="0"/>
          <w:marTop w:val="0"/>
          <w:marBottom w:val="0"/>
          <w:divBdr>
            <w:top w:val="none" w:sz="0" w:space="0" w:color="auto"/>
            <w:left w:val="none" w:sz="0" w:space="0" w:color="auto"/>
            <w:bottom w:val="none" w:sz="0" w:space="0" w:color="auto"/>
            <w:right w:val="none" w:sz="0" w:space="0" w:color="auto"/>
          </w:divBdr>
        </w:div>
        <w:div w:id="2102331550">
          <w:marLeft w:val="480"/>
          <w:marRight w:val="0"/>
          <w:marTop w:val="0"/>
          <w:marBottom w:val="0"/>
          <w:divBdr>
            <w:top w:val="none" w:sz="0" w:space="0" w:color="auto"/>
            <w:left w:val="none" w:sz="0" w:space="0" w:color="auto"/>
            <w:bottom w:val="none" w:sz="0" w:space="0" w:color="auto"/>
            <w:right w:val="none" w:sz="0" w:space="0" w:color="auto"/>
          </w:divBdr>
        </w:div>
        <w:div w:id="1306203404">
          <w:marLeft w:val="480"/>
          <w:marRight w:val="0"/>
          <w:marTop w:val="0"/>
          <w:marBottom w:val="0"/>
          <w:divBdr>
            <w:top w:val="none" w:sz="0" w:space="0" w:color="auto"/>
            <w:left w:val="none" w:sz="0" w:space="0" w:color="auto"/>
            <w:bottom w:val="none" w:sz="0" w:space="0" w:color="auto"/>
            <w:right w:val="none" w:sz="0" w:space="0" w:color="auto"/>
          </w:divBdr>
        </w:div>
        <w:div w:id="854880114">
          <w:marLeft w:val="480"/>
          <w:marRight w:val="0"/>
          <w:marTop w:val="0"/>
          <w:marBottom w:val="0"/>
          <w:divBdr>
            <w:top w:val="none" w:sz="0" w:space="0" w:color="auto"/>
            <w:left w:val="none" w:sz="0" w:space="0" w:color="auto"/>
            <w:bottom w:val="none" w:sz="0" w:space="0" w:color="auto"/>
            <w:right w:val="none" w:sz="0" w:space="0" w:color="auto"/>
          </w:divBdr>
        </w:div>
        <w:div w:id="2032535928">
          <w:marLeft w:val="480"/>
          <w:marRight w:val="0"/>
          <w:marTop w:val="0"/>
          <w:marBottom w:val="0"/>
          <w:divBdr>
            <w:top w:val="none" w:sz="0" w:space="0" w:color="auto"/>
            <w:left w:val="none" w:sz="0" w:space="0" w:color="auto"/>
            <w:bottom w:val="none" w:sz="0" w:space="0" w:color="auto"/>
            <w:right w:val="none" w:sz="0" w:space="0" w:color="auto"/>
          </w:divBdr>
        </w:div>
        <w:div w:id="472526228">
          <w:marLeft w:val="480"/>
          <w:marRight w:val="0"/>
          <w:marTop w:val="0"/>
          <w:marBottom w:val="0"/>
          <w:divBdr>
            <w:top w:val="none" w:sz="0" w:space="0" w:color="auto"/>
            <w:left w:val="none" w:sz="0" w:space="0" w:color="auto"/>
            <w:bottom w:val="none" w:sz="0" w:space="0" w:color="auto"/>
            <w:right w:val="none" w:sz="0" w:space="0" w:color="auto"/>
          </w:divBdr>
        </w:div>
        <w:div w:id="578712886">
          <w:marLeft w:val="480"/>
          <w:marRight w:val="0"/>
          <w:marTop w:val="0"/>
          <w:marBottom w:val="0"/>
          <w:divBdr>
            <w:top w:val="none" w:sz="0" w:space="0" w:color="auto"/>
            <w:left w:val="none" w:sz="0" w:space="0" w:color="auto"/>
            <w:bottom w:val="none" w:sz="0" w:space="0" w:color="auto"/>
            <w:right w:val="none" w:sz="0" w:space="0" w:color="auto"/>
          </w:divBdr>
        </w:div>
        <w:div w:id="160659272">
          <w:marLeft w:val="480"/>
          <w:marRight w:val="0"/>
          <w:marTop w:val="0"/>
          <w:marBottom w:val="0"/>
          <w:divBdr>
            <w:top w:val="none" w:sz="0" w:space="0" w:color="auto"/>
            <w:left w:val="none" w:sz="0" w:space="0" w:color="auto"/>
            <w:bottom w:val="none" w:sz="0" w:space="0" w:color="auto"/>
            <w:right w:val="none" w:sz="0" w:space="0" w:color="auto"/>
          </w:divBdr>
        </w:div>
        <w:div w:id="616831494">
          <w:marLeft w:val="480"/>
          <w:marRight w:val="0"/>
          <w:marTop w:val="0"/>
          <w:marBottom w:val="0"/>
          <w:divBdr>
            <w:top w:val="none" w:sz="0" w:space="0" w:color="auto"/>
            <w:left w:val="none" w:sz="0" w:space="0" w:color="auto"/>
            <w:bottom w:val="none" w:sz="0" w:space="0" w:color="auto"/>
            <w:right w:val="none" w:sz="0" w:space="0" w:color="auto"/>
          </w:divBdr>
        </w:div>
        <w:div w:id="997266555">
          <w:marLeft w:val="480"/>
          <w:marRight w:val="0"/>
          <w:marTop w:val="0"/>
          <w:marBottom w:val="0"/>
          <w:divBdr>
            <w:top w:val="none" w:sz="0" w:space="0" w:color="auto"/>
            <w:left w:val="none" w:sz="0" w:space="0" w:color="auto"/>
            <w:bottom w:val="none" w:sz="0" w:space="0" w:color="auto"/>
            <w:right w:val="none" w:sz="0" w:space="0" w:color="auto"/>
          </w:divBdr>
        </w:div>
        <w:div w:id="260644104">
          <w:marLeft w:val="480"/>
          <w:marRight w:val="0"/>
          <w:marTop w:val="0"/>
          <w:marBottom w:val="0"/>
          <w:divBdr>
            <w:top w:val="none" w:sz="0" w:space="0" w:color="auto"/>
            <w:left w:val="none" w:sz="0" w:space="0" w:color="auto"/>
            <w:bottom w:val="none" w:sz="0" w:space="0" w:color="auto"/>
            <w:right w:val="none" w:sz="0" w:space="0" w:color="auto"/>
          </w:divBdr>
        </w:div>
        <w:div w:id="918948076">
          <w:marLeft w:val="480"/>
          <w:marRight w:val="0"/>
          <w:marTop w:val="0"/>
          <w:marBottom w:val="0"/>
          <w:divBdr>
            <w:top w:val="none" w:sz="0" w:space="0" w:color="auto"/>
            <w:left w:val="none" w:sz="0" w:space="0" w:color="auto"/>
            <w:bottom w:val="none" w:sz="0" w:space="0" w:color="auto"/>
            <w:right w:val="none" w:sz="0" w:space="0" w:color="auto"/>
          </w:divBdr>
        </w:div>
        <w:div w:id="588126713">
          <w:marLeft w:val="480"/>
          <w:marRight w:val="0"/>
          <w:marTop w:val="0"/>
          <w:marBottom w:val="0"/>
          <w:divBdr>
            <w:top w:val="none" w:sz="0" w:space="0" w:color="auto"/>
            <w:left w:val="none" w:sz="0" w:space="0" w:color="auto"/>
            <w:bottom w:val="none" w:sz="0" w:space="0" w:color="auto"/>
            <w:right w:val="none" w:sz="0" w:space="0" w:color="auto"/>
          </w:divBdr>
        </w:div>
        <w:div w:id="554438378">
          <w:marLeft w:val="480"/>
          <w:marRight w:val="0"/>
          <w:marTop w:val="0"/>
          <w:marBottom w:val="0"/>
          <w:divBdr>
            <w:top w:val="none" w:sz="0" w:space="0" w:color="auto"/>
            <w:left w:val="none" w:sz="0" w:space="0" w:color="auto"/>
            <w:bottom w:val="none" w:sz="0" w:space="0" w:color="auto"/>
            <w:right w:val="none" w:sz="0" w:space="0" w:color="auto"/>
          </w:divBdr>
        </w:div>
        <w:div w:id="948272513">
          <w:marLeft w:val="480"/>
          <w:marRight w:val="0"/>
          <w:marTop w:val="0"/>
          <w:marBottom w:val="0"/>
          <w:divBdr>
            <w:top w:val="none" w:sz="0" w:space="0" w:color="auto"/>
            <w:left w:val="none" w:sz="0" w:space="0" w:color="auto"/>
            <w:bottom w:val="none" w:sz="0" w:space="0" w:color="auto"/>
            <w:right w:val="none" w:sz="0" w:space="0" w:color="auto"/>
          </w:divBdr>
        </w:div>
        <w:div w:id="971179894">
          <w:marLeft w:val="480"/>
          <w:marRight w:val="0"/>
          <w:marTop w:val="0"/>
          <w:marBottom w:val="0"/>
          <w:divBdr>
            <w:top w:val="none" w:sz="0" w:space="0" w:color="auto"/>
            <w:left w:val="none" w:sz="0" w:space="0" w:color="auto"/>
            <w:bottom w:val="none" w:sz="0" w:space="0" w:color="auto"/>
            <w:right w:val="none" w:sz="0" w:space="0" w:color="auto"/>
          </w:divBdr>
        </w:div>
        <w:div w:id="1085997529">
          <w:marLeft w:val="480"/>
          <w:marRight w:val="0"/>
          <w:marTop w:val="0"/>
          <w:marBottom w:val="0"/>
          <w:divBdr>
            <w:top w:val="none" w:sz="0" w:space="0" w:color="auto"/>
            <w:left w:val="none" w:sz="0" w:space="0" w:color="auto"/>
            <w:bottom w:val="none" w:sz="0" w:space="0" w:color="auto"/>
            <w:right w:val="none" w:sz="0" w:space="0" w:color="auto"/>
          </w:divBdr>
        </w:div>
        <w:div w:id="1337030702">
          <w:marLeft w:val="480"/>
          <w:marRight w:val="0"/>
          <w:marTop w:val="0"/>
          <w:marBottom w:val="0"/>
          <w:divBdr>
            <w:top w:val="none" w:sz="0" w:space="0" w:color="auto"/>
            <w:left w:val="none" w:sz="0" w:space="0" w:color="auto"/>
            <w:bottom w:val="none" w:sz="0" w:space="0" w:color="auto"/>
            <w:right w:val="none" w:sz="0" w:space="0" w:color="auto"/>
          </w:divBdr>
        </w:div>
        <w:div w:id="506557506">
          <w:marLeft w:val="480"/>
          <w:marRight w:val="0"/>
          <w:marTop w:val="0"/>
          <w:marBottom w:val="0"/>
          <w:divBdr>
            <w:top w:val="none" w:sz="0" w:space="0" w:color="auto"/>
            <w:left w:val="none" w:sz="0" w:space="0" w:color="auto"/>
            <w:bottom w:val="none" w:sz="0" w:space="0" w:color="auto"/>
            <w:right w:val="none" w:sz="0" w:space="0" w:color="auto"/>
          </w:divBdr>
        </w:div>
        <w:div w:id="1744981808">
          <w:marLeft w:val="480"/>
          <w:marRight w:val="0"/>
          <w:marTop w:val="0"/>
          <w:marBottom w:val="0"/>
          <w:divBdr>
            <w:top w:val="none" w:sz="0" w:space="0" w:color="auto"/>
            <w:left w:val="none" w:sz="0" w:space="0" w:color="auto"/>
            <w:bottom w:val="none" w:sz="0" w:space="0" w:color="auto"/>
            <w:right w:val="none" w:sz="0" w:space="0" w:color="auto"/>
          </w:divBdr>
        </w:div>
        <w:div w:id="246035609">
          <w:marLeft w:val="480"/>
          <w:marRight w:val="0"/>
          <w:marTop w:val="0"/>
          <w:marBottom w:val="0"/>
          <w:divBdr>
            <w:top w:val="none" w:sz="0" w:space="0" w:color="auto"/>
            <w:left w:val="none" w:sz="0" w:space="0" w:color="auto"/>
            <w:bottom w:val="none" w:sz="0" w:space="0" w:color="auto"/>
            <w:right w:val="none" w:sz="0" w:space="0" w:color="auto"/>
          </w:divBdr>
        </w:div>
        <w:div w:id="1807815943">
          <w:marLeft w:val="480"/>
          <w:marRight w:val="0"/>
          <w:marTop w:val="0"/>
          <w:marBottom w:val="0"/>
          <w:divBdr>
            <w:top w:val="none" w:sz="0" w:space="0" w:color="auto"/>
            <w:left w:val="none" w:sz="0" w:space="0" w:color="auto"/>
            <w:bottom w:val="none" w:sz="0" w:space="0" w:color="auto"/>
            <w:right w:val="none" w:sz="0" w:space="0" w:color="auto"/>
          </w:divBdr>
        </w:div>
        <w:div w:id="954290264">
          <w:marLeft w:val="480"/>
          <w:marRight w:val="0"/>
          <w:marTop w:val="0"/>
          <w:marBottom w:val="0"/>
          <w:divBdr>
            <w:top w:val="none" w:sz="0" w:space="0" w:color="auto"/>
            <w:left w:val="none" w:sz="0" w:space="0" w:color="auto"/>
            <w:bottom w:val="none" w:sz="0" w:space="0" w:color="auto"/>
            <w:right w:val="none" w:sz="0" w:space="0" w:color="auto"/>
          </w:divBdr>
        </w:div>
        <w:div w:id="1982684815">
          <w:marLeft w:val="480"/>
          <w:marRight w:val="0"/>
          <w:marTop w:val="0"/>
          <w:marBottom w:val="0"/>
          <w:divBdr>
            <w:top w:val="none" w:sz="0" w:space="0" w:color="auto"/>
            <w:left w:val="none" w:sz="0" w:space="0" w:color="auto"/>
            <w:bottom w:val="none" w:sz="0" w:space="0" w:color="auto"/>
            <w:right w:val="none" w:sz="0" w:space="0" w:color="auto"/>
          </w:divBdr>
        </w:div>
        <w:div w:id="818692007">
          <w:marLeft w:val="480"/>
          <w:marRight w:val="0"/>
          <w:marTop w:val="0"/>
          <w:marBottom w:val="0"/>
          <w:divBdr>
            <w:top w:val="none" w:sz="0" w:space="0" w:color="auto"/>
            <w:left w:val="none" w:sz="0" w:space="0" w:color="auto"/>
            <w:bottom w:val="none" w:sz="0" w:space="0" w:color="auto"/>
            <w:right w:val="none" w:sz="0" w:space="0" w:color="auto"/>
          </w:divBdr>
        </w:div>
        <w:div w:id="645283246">
          <w:marLeft w:val="480"/>
          <w:marRight w:val="0"/>
          <w:marTop w:val="0"/>
          <w:marBottom w:val="0"/>
          <w:divBdr>
            <w:top w:val="none" w:sz="0" w:space="0" w:color="auto"/>
            <w:left w:val="none" w:sz="0" w:space="0" w:color="auto"/>
            <w:bottom w:val="none" w:sz="0" w:space="0" w:color="auto"/>
            <w:right w:val="none" w:sz="0" w:space="0" w:color="auto"/>
          </w:divBdr>
        </w:div>
        <w:div w:id="1060135061">
          <w:marLeft w:val="480"/>
          <w:marRight w:val="0"/>
          <w:marTop w:val="0"/>
          <w:marBottom w:val="0"/>
          <w:divBdr>
            <w:top w:val="none" w:sz="0" w:space="0" w:color="auto"/>
            <w:left w:val="none" w:sz="0" w:space="0" w:color="auto"/>
            <w:bottom w:val="none" w:sz="0" w:space="0" w:color="auto"/>
            <w:right w:val="none" w:sz="0" w:space="0" w:color="auto"/>
          </w:divBdr>
        </w:div>
        <w:div w:id="1448697504">
          <w:marLeft w:val="480"/>
          <w:marRight w:val="0"/>
          <w:marTop w:val="0"/>
          <w:marBottom w:val="0"/>
          <w:divBdr>
            <w:top w:val="none" w:sz="0" w:space="0" w:color="auto"/>
            <w:left w:val="none" w:sz="0" w:space="0" w:color="auto"/>
            <w:bottom w:val="none" w:sz="0" w:space="0" w:color="auto"/>
            <w:right w:val="none" w:sz="0" w:space="0" w:color="auto"/>
          </w:divBdr>
        </w:div>
        <w:div w:id="866521857">
          <w:marLeft w:val="480"/>
          <w:marRight w:val="0"/>
          <w:marTop w:val="0"/>
          <w:marBottom w:val="0"/>
          <w:divBdr>
            <w:top w:val="none" w:sz="0" w:space="0" w:color="auto"/>
            <w:left w:val="none" w:sz="0" w:space="0" w:color="auto"/>
            <w:bottom w:val="none" w:sz="0" w:space="0" w:color="auto"/>
            <w:right w:val="none" w:sz="0" w:space="0" w:color="auto"/>
          </w:divBdr>
        </w:div>
        <w:div w:id="2077700449">
          <w:marLeft w:val="480"/>
          <w:marRight w:val="0"/>
          <w:marTop w:val="0"/>
          <w:marBottom w:val="0"/>
          <w:divBdr>
            <w:top w:val="none" w:sz="0" w:space="0" w:color="auto"/>
            <w:left w:val="none" w:sz="0" w:space="0" w:color="auto"/>
            <w:bottom w:val="none" w:sz="0" w:space="0" w:color="auto"/>
            <w:right w:val="none" w:sz="0" w:space="0" w:color="auto"/>
          </w:divBdr>
        </w:div>
        <w:div w:id="1039670975">
          <w:marLeft w:val="480"/>
          <w:marRight w:val="0"/>
          <w:marTop w:val="0"/>
          <w:marBottom w:val="0"/>
          <w:divBdr>
            <w:top w:val="none" w:sz="0" w:space="0" w:color="auto"/>
            <w:left w:val="none" w:sz="0" w:space="0" w:color="auto"/>
            <w:bottom w:val="none" w:sz="0" w:space="0" w:color="auto"/>
            <w:right w:val="none" w:sz="0" w:space="0" w:color="auto"/>
          </w:divBdr>
        </w:div>
        <w:div w:id="1961721728">
          <w:marLeft w:val="480"/>
          <w:marRight w:val="0"/>
          <w:marTop w:val="0"/>
          <w:marBottom w:val="0"/>
          <w:divBdr>
            <w:top w:val="none" w:sz="0" w:space="0" w:color="auto"/>
            <w:left w:val="none" w:sz="0" w:space="0" w:color="auto"/>
            <w:bottom w:val="none" w:sz="0" w:space="0" w:color="auto"/>
            <w:right w:val="none" w:sz="0" w:space="0" w:color="auto"/>
          </w:divBdr>
        </w:div>
        <w:div w:id="1717007788">
          <w:marLeft w:val="480"/>
          <w:marRight w:val="0"/>
          <w:marTop w:val="0"/>
          <w:marBottom w:val="0"/>
          <w:divBdr>
            <w:top w:val="none" w:sz="0" w:space="0" w:color="auto"/>
            <w:left w:val="none" w:sz="0" w:space="0" w:color="auto"/>
            <w:bottom w:val="none" w:sz="0" w:space="0" w:color="auto"/>
            <w:right w:val="none" w:sz="0" w:space="0" w:color="auto"/>
          </w:divBdr>
        </w:div>
        <w:div w:id="267468844">
          <w:marLeft w:val="480"/>
          <w:marRight w:val="0"/>
          <w:marTop w:val="0"/>
          <w:marBottom w:val="0"/>
          <w:divBdr>
            <w:top w:val="none" w:sz="0" w:space="0" w:color="auto"/>
            <w:left w:val="none" w:sz="0" w:space="0" w:color="auto"/>
            <w:bottom w:val="none" w:sz="0" w:space="0" w:color="auto"/>
            <w:right w:val="none" w:sz="0" w:space="0" w:color="auto"/>
          </w:divBdr>
        </w:div>
        <w:div w:id="1452939133">
          <w:marLeft w:val="480"/>
          <w:marRight w:val="0"/>
          <w:marTop w:val="0"/>
          <w:marBottom w:val="0"/>
          <w:divBdr>
            <w:top w:val="none" w:sz="0" w:space="0" w:color="auto"/>
            <w:left w:val="none" w:sz="0" w:space="0" w:color="auto"/>
            <w:bottom w:val="none" w:sz="0" w:space="0" w:color="auto"/>
            <w:right w:val="none" w:sz="0" w:space="0" w:color="auto"/>
          </w:divBdr>
        </w:div>
        <w:div w:id="861867567">
          <w:marLeft w:val="480"/>
          <w:marRight w:val="0"/>
          <w:marTop w:val="0"/>
          <w:marBottom w:val="0"/>
          <w:divBdr>
            <w:top w:val="none" w:sz="0" w:space="0" w:color="auto"/>
            <w:left w:val="none" w:sz="0" w:space="0" w:color="auto"/>
            <w:bottom w:val="none" w:sz="0" w:space="0" w:color="auto"/>
            <w:right w:val="none" w:sz="0" w:space="0" w:color="auto"/>
          </w:divBdr>
        </w:div>
        <w:div w:id="997729243">
          <w:marLeft w:val="480"/>
          <w:marRight w:val="0"/>
          <w:marTop w:val="0"/>
          <w:marBottom w:val="0"/>
          <w:divBdr>
            <w:top w:val="none" w:sz="0" w:space="0" w:color="auto"/>
            <w:left w:val="none" w:sz="0" w:space="0" w:color="auto"/>
            <w:bottom w:val="none" w:sz="0" w:space="0" w:color="auto"/>
            <w:right w:val="none" w:sz="0" w:space="0" w:color="auto"/>
          </w:divBdr>
        </w:div>
        <w:div w:id="108861409">
          <w:marLeft w:val="480"/>
          <w:marRight w:val="0"/>
          <w:marTop w:val="0"/>
          <w:marBottom w:val="0"/>
          <w:divBdr>
            <w:top w:val="none" w:sz="0" w:space="0" w:color="auto"/>
            <w:left w:val="none" w:sz="0" w:space="0" w:color="auto"/>
            <w:bottom w:val="none" w:sz="0" w:space="0" w:color="auto"/>
            <w:right w:val="none" w:sz="0" w:space="0" w:color="auto"/>
          </w:divBdr>
        </w:div>
        <w:div w:id="244844493">
          <w:marLeft w:val="480"/>
          <w:marRight w:val="0"/>
          <w:marTop w:val="0"/>
          <w:marBottom w:val="0"/>
          <w:divBdr>
            <w:top w:val="none" w:sz="0" w:space="0" w:color="auto"/>
            <w:left w:val="none" w:sz="0" w:space="0" w:color="auto"/>
            <w:bottom w:val="none" w:sz="0" w:space="0" w:color="auto"/>
            <w:right w:val="none" w:sz="0" w:space="0" w:color="auto"/>
          </w:divBdr>
        </w:div>
        <w:div w:id="1354770519">
          <w:marLeft w:val="480"/>
          <w:marRight w:val="0"/>
          <w:marTop w:val="0"/>
          <w:marBottom w:val="0"/>
          <w:divBdr>
            <w:top w:val="none" w:sz="0" w:space="0" w:color="auto"/>
            <w:left w:val="none" w:sz="0" w:space="0" w:color="auto"/>
            <w:bottom w:val="none" w:sz="0" w:space="0" w:color="auto"/>
            <w:right w:val="none" w:sz="0" w:space="0" w:color="auto"/>
          </w:divBdr>
        </w:div>
        <w:div w:id="1226528977">
          <w:marLeft w:val="480"/>
          <w:marRight w:val="0"/>
          <w:marTop w:val="0"/>
          <w:marBottom w:val="0"/>
          <w:divBdr>
            <w:top w:val="none" w:sz="0" w:space="0" w:color="auto"/>
            <w:left w:val="none" w:sz="0" w:space="0" w:color="auto"/>
            <w:bottom w:val="none" w:sz="0" w:space="0" w:color="auto"/>
            <w:right w:val="none" w:sz="0" w:space="0" w:color="auto"/>
          </w:divBdr>
        </w:div>
        <w:div w:id="1842617984">
          <w:marLeft w:val="480"/>
          <w:marRight w:val="0"/>
          <w:marTop w:val="0"/>
          <w:marBottom w:val="0"/>
          <w:divBdr>
            <w:top w:val="none" w:sz="0" w:space="0" w:color="auto"/>
            <w:left w:val="none" w:sz="0" w:space="0" w:color="auto"/>
            <w:bottom w:val="none" w:sz="0" w:space="0" w:color="auto"/>
            <w:right w:val="none" w:sz="0" w:space="0" w:color="auto"/>
          </w:divBdr>
        </w:div>
        <w:div w:id="189800972">
          <w:marLeft w:val="480"/>
          <w:marRight w:val="0"/>
          <w:marTop w:val="0"/>
          <w:marBottom w:val="0"/>
          <w:divBdr>
            <w:top w:val="none" w:sz="0" w:space="0" w:color="auto"/>
            <w:left w:val="none" w:sz="0" w:space="0" w:color="auto"/>
            <w:bottom w:val="none" w:sz="0" w:space="0" w:color="auto"/>
            <w:right w:val="none" w:sz="0" w:space="0" w:color="auto"/>
          </w:divBdr>
        </w:div>
        <w:div w:id="1406103891">
          <w:marLeft w:val="480"/>
          <w:marRight w:val="0"/>
          <w:marTop w:val="0"/>
          <w:marBottom w:val="0"/>
          <w:divBdr>
            <w:top w:val="none" w:sz="0" w:space="0" w:color="auto"/>
            <w:left w:val="none" w:sz="0" w:space="0" w:color="auto"/>
            <w:bottom w:val="none" w:sz="0" w:space="0" w:color="auto"/>
            <w:right w:val="none" w:sz="0" w:space="0" w:color="auto"/>
          </w:divBdr>
        </w:div>
        <w:div w:id="1550609779">
          <w:marLeft w:val="480"/>
          <w:marRight w:val="0"/>
          <w:marTop w:val="0"/>
          <w:marBottom w:val="0"/>
          <w:divBdr>
            <w:top w:val="none" w:sz="0" w:space="0" w:color="auto"/>
            <w:left w:val="none" w:sz="0" w:space="0" w:color="auto"/>
            <w:bottom w:val="none" w:sz="0" w:space="0" w:color="auto"/>
            <w:right w:val="none" w:sz="0" w:space="0" w:color="auto"/>
          </w:divBdr>
        </w:div>
        <w:div w:id="512115300">
          <w:marLeft w:val="480"/>
          <w:marRight w:val="0"/>
          <w:marTop w:val="0"/>
          <w:marBottom w:val="0"/>
          <w:divBdr>
            <w:top w:val="none" w:sz="0" w:space="0" w:color="auto"/>
            <w:left w:val="none" w:sz="0" w:space="0" w:color="auto"/>
            <w:bottom w:val="none" w:sz="0" w:space="0" w:color="auto"/>
            <w:right w:val="none" w:sz="0" w:space="0" w:color="auto"/>
          </w:divBdr>
        </w:div>
        <w:div w:id="1610164961">
          <w:marLeft w:val="480"/>
          <w:marRight w:val="0"/>
          <w:marTop w:val="0"/>
          <w:marBottom w:val="0"/>
          <w:divBdr>
            <w:top w:val="none" w:sz="0" w:space="0" w:color="auto"/>
            <w:left w:val="none" w:sz="0" w:space="0" w:color="auto"/>
            <w:bottom w:val="none" w:sz="0" w:space="0" w:color="auto"/>
            <w:right w:val="none" w:sz="0" w:space="0" w:color="auto"/>
          </w:divBdr>
        </w:div>
        <w:div w:id="1660499190">
          <w:marLeft w:val="480"/>
          <w:marRight w:val="0"/>
          <w:marTop w:val="0"/>
          <w:marBottom w:val="0"/>
          <w:divBdr>
            <w:top w:val="none" w:sz="0" w:space="0" w:color="auto"/>
            <w:left w:val="none" w:sz="0" w:space="0" w:color="auto"/>
            <w:bottom w:val="none" w:sz="0" w:space="0" w:color="auto"/>
            <w:right w:val="none" w:sz="0" w:space="0" w:color="auto"/>
          </w:divBdr>
        </w:div>
        <w:div w:id="1396052969">
          <w:marLeft w:val="480"/>
          <w:marRight w:val="0"/>
          <w:marTop w:val="0"/>
          <w:marBottom w:val="0"/>
          <w:divBdr>
            <w:top w:val="none" w:sz="0" w:space="0" w:color="auto"/>
            <w:left w:val="none" w:sz="0" w:space="0" w:color="auto"/>
            <w:bottom w:val="none" w:sz="0" w:space="0" w:color="auto"/>
            <w:right w:val="none" w:sz="0" w:space="0" w:color="auto"/>
          </w:divBdr>
        </w:div>
        <w:div w:id="1123233248">
          <w:marLeft w:val="480"/>
          <w:marRight w:val="0"/>
          <w:marTop w:val="0"/>
          <w:marBottom w:val="0"/>
          <w:divBdr>
            <w:top w:val="none" w:sz="0" w:space="0" w:color="auto"/>
            <w:left w:val="none" w:sz="0" w:space="0" w:color="auto"/>
            <w:bottom w:val="none" w:sz="0" w:space="0" w:color="auto"/>
            <w:right w:val="none" w:sz="0" w:space="0" w:color="auto"/>
          </w:divBdr>
        </w:div>
        <w:div w:id="1909462617">
          <w:marLeft w:val="480"/>
          <w:marRight w:val="0"/>
          <w:marTop w:val="0"/>
          <w:marBottom w:val="0"/>
          <w:divBdr>
            <w:top w:val="none" w:sz="0" w:space="0" w:color="auto"/>
            <w:left w:val="none" w:sz="0" w:space="0" w:color="auto"/>
            <w:bottom w:val="none" w:sz="0" w:space="0" w:color="auto"/>
            <w:right w:val="none" w:sz="0" w:space="0" w:color="auto"/>
          </w:divBdr>
        </w:div>
        <w:div w:id="329068163">
          <w:marLeft w:val="480"/>
          <w:marRight w:val="0"/>
          <w:marTop w:val="0"/>
          <w:marBottom w:val="0"/>
          <w:divBdr>
            <w:top w:val="none" w:sz="0" w:space="0" w:color="auto"/>
            <w:left w:val="none" w:sz="0" w:space="0" w:color="auto"/>
            <w:bottom w:val="none" w:sz="0" w:space="0" w:color="auto"/>
            <w:right w:val="none" w:sz="0" w:space="0" w:color="auto"/>
          </w:divBdr>
        </w:div>
        <w:div w:id="800347951">
          <w:marLeft w:val="480"/>
          <w:marRight w:val="0"/>
          <w:marTop w:val="0"/>
          <w:marBottom w:val="0"/>
          <w:divBdr>
            <w:top w:val="none" w:sz="0" w:space="0" w:color="auto"/>
            <w:left w:val="none" w:sz="0" w:space="0" w:color="auto"/>
            <w:bottom w:val="none" w:sz="0" w:space="0" w:color="auto"/>
            <w:right w:val="none" w:sz="0" w:space="0" w:color="auto"/>
          </w:divBdr>
        </w:div>
        <w:div w:id="1619871798">
          <w:marLeft w:val="480"/>
          <w:marRight w:val="0"/>
          <w:marTop w:val="0"/>
          <w:marBottom w:val="0"/>
          <w:divBdr>
            <w:top w:val="none" w:sz="0" w:space="0" w:color="auto"/>
            <w:left w:val="none" w:sz="0" w:space="0" w:color="auto"/>
            <w:bottom w:val="none" w:sz="0" w:space="0" w:color="auto"/>
            <w:right w:val="none" w:sz="0" w:space="0" w:color="auto"/>
          </w:divBdr>
        </w:div>
        <w:div w:id="22290040">
          <w:marLeft w:val="480"/>
          <w:marRight w:val="0"/>
          <w:marTop w:val="0"/>
          <w:marBottom w:val="0"/>
          <w:divBdr>
            <w:top w:val="none" w:sz="0" w:space="0" w:color="auto"/>
            <w:left w:val="none" w:sz="0" w:space="0" w:color="auto"/>
            <w:bottom w:val="none" w:sz="0" w:space="0" w:color="auto"/>
            <w:right w:val="none" w:sz="0" w:space="0" w:color="auto"/>
          </w:divBdr>
        </w:div>
        <w:div w:id="1278214662">
          <w:marLeft w:val="480"/>
          <w:marRight w:val="0"/>
          <w:marTop w:val="0"/>
          <w:marBottom w:val="0"/>
          <w:divBdr>
            <w:top w:val="none" w:sz="0" w:space="0" w:color="auto"/>
            <w:left w:val="none" w:sz="0" w:space="0" w:color="auto"/>
            <w:bottom w:val="none" w:sz="0" w:space="0" w:color="auto"/>
            <w:right w:val="none" w:sz="0" w:space="0" w:color="auto"/>
          </w:divBdr>
        </w:div>
        <w:div w:id="637882306">
          <w:marLeft w:val="480"/>
          <w:marRight w:val="0"/>
          <w:marTop w:val="0"/>
          <w:marBottom w:val="0"/>
          <w:divBdr>
            <w:top w:val="none" w:sz="0" w:space="0" w:color="auto"/>
            <w:left w:val="none" w:sz="0" w:space="0" w:color="auto"/>
            <w:bottom w:val="none" w:sz="0" w:space="0" w:color="auto"/>
            <w:right w:val="none" w:sz="0" w:space="0" w:color="auto"/>
          </w:divBdr>
        </w:div>
        <w:div w:id="496652051">
          <w:marLeft w:val="480"/>
          <w:marRight w:val="0"/>
          <w:marTop w:val="0"/>
          <w:marBottom w:val="0"/>
          <w:divBdr>
            <w:top w:val="none" w:sz="0" w:space="0" w:color="auto"/>
            <w:left w:val="none" w:sz="0" w:space="0" w:color="auto"/>
            <w:bottom w:val="none" w:sz="0" w:space="0" w:color="auto"/>
            <w:right w:val="none" w:sz="0" w:space="0" w:color="auto"/>
          </w:divBdr>
        </w:div>
        <w:div w:id="401097198">
          <w:marLeft w:val="480"/>
          <w:marRight w:val="0"/>
          <w:marTop w:val="0"/>
          <w:marBottom w:val="0"/>
          <w:divBdr>
            <w:top w:val="none" w:sz="0" w:space="0" w:color="auto"/>
            <w:left w:val="none" w:sz="0" w:space="0" w:color="auto"/>
            <w:bottom w:val="none" w:sz="0" w:space="0" w:color="auto"/>
            <w:right w:val="none" w:sz="0" w:space="0" w:color="auto"/>
          </w:divBdr>
        </w:div>
        <w:div w:id="685599715">
          <w:marLeft w:val="480"/>
          <w:marRight w:val="0"/>
          <w:marTop w:val="0"/>
          <w:marBottom w:val="0"/>
          <w:divBdr>
            <w:top w:val="none" w:sz="0" w:space="0" w:color="auto"/>
            <w:left w:val="none" w:sz="0" w:space="0" w:color="auto"/>
            <w:bottom w:val="none" w:sz="0" w:space="0" w:color="auto"/>
            <w:right w:val="none" w:sz="0" w:space="0" w:color="auto"/>
          </w:divBdr>
        </w:div>
        <w:div w:id="1705016658">
          <w:marLeft w:val="480"/>
          <w:marRight w:val="0"/>
          <w:marTop w:val="0"/>
          <w:marBottom w:val="0"/>
          <w:divBdr>
            <w:top w:val="none" w:sz="0" w:space="0" w:color="auto"/>
            <w:left w:val="none" w:sz="0" w:space="0" w:color="auto"/>
            <w:bottom w:val="none" w:sz="0" w:space="0" w:color="auto"/>
            <w:right w:val="none" w:sz="0" w:space="0" w:color="auto"/>
          </w:divBdr>
        </w:div>
        <w:div w:id="488253885">
          <w:marLeft w:val="480"/>
          <w:marRight w:val="0"/>
          <w:marTop w:val="0"/>
          <w:marBottom w:val="0"/>
          <w:divBdr>
            <w:top w:val="none" w:sz="0" w:space="0" w:color="auto"/>
            <w:left w:val="none" w:sz="0" w:space="0" w:color="auto"/>
            <w:bottom w:val="none" w:sz="0" w:space="0" w:color="auto"/>
            <w:right w:val="none" w:sz="0" w:space="0" w:color="auto"/>
          </w:divBdr>
        </w:div>
        <w:div w:id="1673802086">
          <w:marLeft w:val="480"/>
          <w:marRight w:val="0"/>
          <w:marTop w:val="0"/>
          <w:marBottom w:val="0"/>
          <w:divBdr>
            <w:top w:val="none" w:sz="0" w:space="0" w:color="auto"/>
            <w:left w:val="none" w:sz="0" w:space="0" w:color="auto"/>
            <w:bottom w:val="none" w:sz="0" w:space="0" w:color="auto"/>
            <w:right w:val="none" w:sz="0" w:space="0" w:color="auto"/>
          </w:divBdr>
        </w:div>
        <w:div w:id="1354186806">
          <w:marLeft w:val="480"/>
          <w:marRight w:val="0"/>
          <w:marTop w:val="0"/>
          <w:marBottom w:val="0"/>
          <w:divBdr>
            <w:top w:val="none" w:sz="0" w:space="0" w:color="auto"/>
            <w:left w:val="none" w:sz="0" w:space="0" w:color="auto"/>
            <w:bottom w:val="none" w:sz="0" w:space="0" w:color="auto"/>
            <w:right w:val="none" w:sz="0" w:space="0" w:color="auto"/>
          </w:divBdr>
        </w:div>
        <w:div w:id="1666207545">
          <w:marLeft w:val="480"/>
          <w:marRight w:val="0"/>
          <w:marTop w:val="0"/>
          <w:marBottom w:val="0"/>
          <w:divBdr>
            <w:top w:val="none" w:sz="0" w:space="0" w:color="auto"/>
            <w:left w:val="none" w:sz="0" w:space="0" w:color="auto"/>
            <w:bottom w:val="none" w:sz="0" w:space="0" w:color="auto"/>
            <w:right w:val="none" w:sz="0" w:space="0" w:color="auto"/>
          </w:divBdr>
        </w:div>
        <w:div w:id="504436795">
          <w:marLeft w:val="480"/>
          <w:marRight w:val="0"/>
          <w:marTop w:val="0"/>
          <w:marBottom w:val="0"/>
          <w:divBdr>
            <w:top w:val="none" w:sz="0" w:space="0" w:color="auto"/>
            <w:left w:val="none" w:sz="0" w:space="0" w:color="auto"/>
            <w:bottom w:val="none" w:sz="0" w:space="0" w:color="auto"/>
            <w:right w:val="none" w:sz="0" w:space="0" w:color="auto"/>
          </w:divBdr>
        </w:div>
        <w:div w:id="1488590784">
          <w:marLeft w:val="480"/>
          <w:marRight w:val="0"/>
          <w:marTop w:val="0"/>
          <w:marBottom w:val="0"/>
          <w:divBdr>
            <w:top w:val="none" w:sz="0" w:space="0" w:color="auto"/>
            <w:left w:val="none" w:sz="0" w:space="0" w:color="auto"/>
            <w:bottom w:val="none" w:sz="0" w:space="0" w:color="auto"/>
            <w:right w:val="none" w:sz="0" w:space="0" w:color="auto"/>
          </w:divBdr>
        </w:div>
        <w:div w:id="1504541452">
          <w:marLeft w:val="480"/>
          <w:marRight w:val="0"/>
          <w:marTop w:val="0"/>
          <w:marBottom w:val="0"/>
          <w:divBdr>
            <w:top w:val="none" w:sz="0" w:space="0" w:color="auto"/>
            <w:left w:val="none" w:sz="0" w:space="0" w:color="auto"/>
            <w:bottom w:val="none" w:sz="0" w:space="0" w:color="auto"/>
            <w:right w:val="none" w:sz="0" w:space="0" w:color="auto"/>
          </w:divBdr>
        </w:div>
        <w:div w:id="270090624">
          <w:marLeft w:val="480"/>
          <w:marRight w:val="0"/>
          <w:marTop w:val="0"/>
          <w:marBottom w:val="0"/>
          <w:divBdr>
            <w:top w:val="none" w:sz="0" w:space="0" w:color="auto"/>
            <w:left w:val="none" w:sz="0" w:space="0" w:color="auto"/>
            <w:bottom w:val="none" w:sz="0" w:space="0" w:color="auto"/>
            <w:right w:val="none" w:sz="0" w:space="0" w:color="auto"/>
          </w:divBdr>
        </w:div>
        <w:div w:id="1774323246">
          <w:marLeft w:val="480"/>
          <w:marRight w:val="0"/>
          <w:marTop w:val="0"/>
          <w:marBottom w:val="0"/>
          <w:divBdr>
            <w:top w:val="none" w:sz="0" w:space="0" w:color="auto"/>
            <w:left w:val="none" w:sz="0" w:space="0" w:color="auto"/>
            <w:bottom w:val="none" w:sz="0" w:space="0" w:color="auto"/>
            <w:right w:val="none" w:sz="0" w:space="0" w:color="auto"/>
          </w:divBdr>
        </w:div>
        <w:div w:id="1493180066">
          <w:marLeft w:val="480"/>
          <w:marRight w:val="0"/>
          <w:marTop w:val="0"/>
          <w:marBottom w:val="0"/>
          <w:divBdr>
            <w:top w:val="none" w:sz="0" w:space="0" w:color="auto"/>
            <w:left w:val="none" w:sz="0" w:space="0" w:color="auto"/>
            <w:bottom w:val="none" w:sz="0" w:space="0" w:color="auto"/>
            <w:right w:val="none" w:sz="0" w:space="0" w:color="auto"/>
          </w:divBdr>
        </w:div>
        <w:div w:id="857696252">
          <w:marLeft w:val="480"/>
          <w:marRight w:val="0"/>
          <w:marTop w:val="0"/>
          <w:marBottom w:val="0"/>
          <w:divBdr>
            <w:top w:val="none" w:sz="0" w:space="0" w:color="auto"/>
            <w:left w:val="none" w:sz="0" w:space="0" w:color="auto"/>
            <w:bottom w:val="none" w:sz="0" w:space="0" w:color="auto"/>
            <w:right w:val="none" w:sz="0" w:space="0" w:color="auto"/>
          </w:divBdr>
        </w:div>
        <w:div w:id="1364940804">
          <w:marLeft w:val="480"/>
          <w:marRight w:val="0"/>
          <w:marTop w:val="0"/>
          <w:marBottom w:val="0"/>
          <w:divBdr>
            <w:top w:val="none" w:sz="0" w:space="0" w:color="auto"/>
            <w:left w:val="none" w:sz="0" w:space="0" w:color="auto"/>
            <w:bottom w:val="none" w:sz="0" w:space="0" w:color="auto"/>
            <w:right w:val="none" w:sz="0" w:space="0" w:color="auto"/>
          </w:divBdr>
        </w:div>
      </w:divsChild>
    </w:div>
    <w:div w:id="372386413">
      <w:bodyDiv w:val="1"/>
      <w:marLeft w:val="0"/>
      <w:marRight w:val="0"/>
      <w:marTop w:val="0"/>
      <w:marBottom w:val="0"/>
      <w:divBdr>
        <w:top w:val="none" w:sz="0" w:space="0" w:color="auto"/>
        <w:left w:val="none" w:sz="0" w:space="0" w:color="auto"/>
        <w:bottom w:val="none" w:sz="0" w:space="0" w:color="auto"/>
        <w:right w:val="none" w:sz="0" w:space="0" w:color="auto"/>
      </w:divBdr>
    </w:div>
    <w:div w:id="372775150">
      <w:bodyDiv w:val="1"/>
      <w:marLeft w:val="0"/>
      <w:marRight w:val="0"/>
      <w:marTop w:val="0"/>
      <w:marBottom w:val="0"/>
      <w:divBdr>
        <w:top w:val="none" w:sz="0" w:space="0" w:color="auto"/>
        <w:left w:val="none" w:sz="0" w:space="0" w:color="auto"/>
        <w:bottom w:val="none" w:sz="0" w:space="0" w:color="auto"/>
        <w:right w:val="none" w:sz="0" w:space="0" w:color="auto"/>
      </w:divBdr>
    </w:div>
    <w:div w:id="372970269">
      <w:bodyDiv w:val="1"/>
      <w:marLeft w:val="0"/>
      <w:marRight w:val="0"/>
      <w:marTop w:val="0"/>
      <w:marBottom w:val="0"/>
      <w:divBdr>
        <w:top w:val="none" w:sz="0" w:space="0" w:color="auto"/>
        <w:left w:val="none" w:sz="0" w:space="0" w:color="auto"/>
        <w:bottom w:val="none" w:sz="0" w:space="0" w:color="auto"/>
        <w:right w:val="none" w:sz="0" w:space="0" w:color="auto"/>
      </w:divBdr>
    </w:div>
    <w:div w:id="373190957">
      <w:bodyDiv w:val="1"/>
      <w:marLeft w:val="0"/>
      <w:marRight w:val="0"/>
      <w:marTop w:val="0"/>
      <w:marBottom w:val="0"/>
      <w:divBdr>
        <w:top w:val="none" w:sz="0" w:space="0" w:color="auto"/>
        <w:left w:val="none" w:sz="0" w:space="0" w:color="auto"/>
        <w:bottom w:val="none" w:sz="0" w:space="0" w:color="auto"/>
        <w:right w:val="none" w:sz="0" w:space="0" w:color="auto"/>
      </w:divBdr>
    </w:div>
    <w:div w:id="373239308">
      <w:bodyDiv w:val="1"/>
      <w:marLeft w:val="0"/>
      <w:marRight w:val="0"/>
      <w:marTop w:val="0"/>
      <w:marBottom w:val="0"/>
      <w:divBdr>
        <w:top w:val="none" w:sz="0" w:space="0" w:color="auto"/>
        <w:left w:val="none" w:sz="0" w:space="0" w:color="auto"/>
        <w:bottom w:val="none" w:sz="0" w:space="0" w:color="auto"/>
        <w:right w:val="none" w:sz="0" w:space="0" w:color="auto"/>
      </w:divBdr>
    </w:div>
    <w:div w:id="373240288">
      <w:bodyDiv w:val="1"/>
      <w:marLeft w:val="0"/>
      <w:marRight w:val="0"/>
      <w:marTop w:val="0"/>
      <w:marBottom w:val="0"/>
      <w:divBdr>
        <w:top w:val="none" w:sz="0" w:space="0" w:color="auto"/>
        <w:left w:val="none" w:sz="0" w:space="0" w:color="auto"/>
        <w:bottom w:val="none" w:sz="0" w:space="0" w:color="auto"/>
        <w:right w:val="none" w:sz="0" w:space="0" w:color="auto"/>
      </w:divBdr>
    </w:div>
    <w:div w:id="373432440">
      <w:bodyDiv w:val="1"/>
      <w:marLeft w:val="0"/>
      <w:marRight w:val="0"/>
      <w:marTop w:val="0"/>
      <w:marBottom w:val="0"/>
      <w:divBdr>
        <w:top w:val="none" w:sz="0" w:space="0" w:color="auto"/>
        <w:left w:val="none" w:sz="0" w:space="0" w:color="auto"/>
        <w:bottom w:val="none" w:sz="0" w:space="0" w:color="auto"/>
        <w:right w:val="none" w:sz="0" w:space="0" w:color="auto"/>
      </w:divBdr>
    </w:div>
    <w:div w:id="373963442">
      <w:bodyDiv w:val="1"/>
      <w:marLeft w:val="0"/>
      <w:marRight w:val="0"/>
      <w:marTop w:val="0"/>
      <w:marBottom w:val="0"/>
      <w:divBdr>
        <w:top w:val="none" w:sz="0" w:space="0" w:color="auto"/>
        <w:left w:val="none" w:sz="0" w:space="0" w:color="auto"/>
        <w:bottom w:val="none" w:sz="0" w:space="0" w:color="auto"/>
        <w:right w:val="none" w:sz="0" w:space="0" w:color="auto"/>
      </w:divBdr>
    </w:div>
    <w:div w:id="374738629">
      <w:bodyDiv w:val="1"/>
      <w:marLeft w:val="0"/>
      <w:marRight w:val="0"/>
      <w:marTop w:val="0"/>
      <w:marBottom w:val="0"/>
      <w:divBdr>
        <w:top w:val="none" w:sz="0" w:space="0" w:color="auto"/>
        <w:left w:val="none" w:sz="0" w:space="0" w:color="auto"/>
        <w:bottom w:val="none" w:sz="0" w:space="0" w:color="auto"/>
        <w:right w:val="none" w:sz="0" w:space="0" w:color="auto"/>
      </w:divBdr>
    </w:div>
    <w:div w:id="375397515">
      <w:bodyDiv w:val="1"/>
      <w:marLeft w:val="0"/>
      <w:marRight w:val="0"/>
      <w:marTop w:val="0"/>
      <w:marBottom w:val="0"/>
      <w:divBdr>
        <w:top w:val="none" w:sz="0" w:space="0" w:color="auto"/>
        <w:left w:val="none" w:sz="0" w:space="0" w:color="auto"/>
        <w:bottom w:val="none" w:sz="0" w:space="0" w:color="auto"/>
        <w:right w:val="none" w:sz="0" w:space="0" w:color="auto"/>
      </w:divBdr>
    </w:div>
    <w:div w:id="375468553">
      <w:bodyDiv w:val="1"/>
      <w:marLeft w:val="0"/>
      <w:marRight w:val="0"/>
      <w:marTop w:val="0"/>
      <w:marBottom w:val="0"/>
      <w:divBdr>
        <w:top w:val="none" w:sz="0" w:space="0" w:color="auto"/>
        <w:left w:val="none" w:sz="0" w:space="0" w:color="auto"/>
        <w:bottom w:val="none" w:sz="0" w:space="0" w:color="auto"/>
        <w:right w:val="none" w:sz="0" w:space="0" w:color="auto"/>
      </w:divBdr>
    </w:div>
    <w:div w:id="375544983">
      <w:bodyDiv w:val="1"/>
      <w:marLeft w:val="0"/>
      <w:marRight w:val="0"/>
      <w:marTop w:val="0"/>
      <w:marBottom w:val="0"/>
      <w:divBdr>
        <w:top w:val="none" w:sz="0" w:space="0" w:color="auto"/>
        <w:left w:val="none" w:sz="0" w:space="0" w:color="auto"/>
        <w:bottom w:val="none" w:sz="0" w:space="0" w:color="auto"/>
        <w:right w:val="none" w:sz="0" w:space="0" w:color="auto"/>
      </w:divBdr>
    </w:div>
    <w:div w:id="375665673">
      <w:bodyDiv w:val="1"/>
      <w:marLeft w:val="0"/>
      <w:marRight w:val="0"/>
      <w:marTop w:val="0"/>
      <w:marBottom w:val="0"/>
      <w:divBdr>
        <w:top w:val="none" w:sz="0" w:space="0" w:color="auto"/>
        <w:left w:val="none" w:sz="0" w:space="0" w:color="auto"/>
        <w:bottom w:val="none" w:sz="0" w:space="0" w:color="auto"/>
        <w:right w:val="none" w:sz="0" w:space="0" w:color="auto"/>
      </w:divBdr>
    </w:div>
    <w:div w:id="375786723">
      <w:bodyDiv w:val="1"/>
      <w:marLeft w:val="0"/>
      <w:marRight w:val="0"/>
      <w:marTop w:val="0"/>
      <w:marBottom w:val="0"/>
      <w:divBdr>
        <w:top w:val="none" w:sz="0" w:space="0" w:color="auto"/>
        <w:left w:val="none" w:sz="0" w:space="0" w:color="auto"/>
        <w:bottom w:val="none" w:sz="0" w:space="0" w:color="auto"/>
        <w:right w:val="none" w:sz="0" w:space="0" w:color="auto"/>
      </w:divBdr>
    </w:div>
    <w:div w:id="375928425">
      <w:bodyDiv w:val="1"/>
      <w:marLeft w:val="0"/>
      <w:marRight w:val="0"/>
      <w:marTop w:val="0"/>
      <w:marBottom w:val="0"/>
      <w:divBdr>
        <w:top w:val="none" w:sz="0" w:space="0" w:color="auto"/>
        <w:left w:val="none" w:sz="0" w:space="0" w:color="auto"/>
        <w:bottom w:val="none" w:sz="0" w:space="0" w:color="auto"/>
        <w:right w:val="none" w:sz="0" w:space="0" w:color="auto"/>
      </w:divBdr>
    </w:div>
    <w:div w:id="376054723">
      <w:bodyDiv w:val="1"/>
      <w:marLeft w:val="0"/>
      <w:marRight w:val="0"/>
      <w:marTop w:val="0"/>
      <w:marBottom w:val="0"/>
      <w:divBdr>
        <w:top w:val="none" w:sz="0" w:space="0" w:color="auto"/>
        <w:left w:val="none" w:sz="0" w:space="0" w:color="auto"/>
        <w:bottom w:val="none" w:sz="0" w:space="0" w:color="auto"/>
        <w:right w:val="none" w:sz="0" w:space="0" w:color="auto"/>
      </w:divBdr>
    </w:div>
    <w:div w:id="376245841">
      <w:bodyDiv w:val="1"/>
      <w:marLeft w:val="0"/>
      <w:marRight w:val="0"/>
      <w:marTop w:val="0"/>
      <w:marBottom w:val="0"/>
      <w:divBdr>
        <w:top w:val="none" w:sz="0" w:space="0" w:color="auto"/>
        <w:left w:val="none" w:sz="0" w:space="0" w:color="auto"/>
        <w:bottom w:val="none" w:sz="0" w:space="0" w:color="auto"/>
        <w:right w:val="none" w:sz="0" w:space="0" w:color="auto"/>
      </w:divBdr>
    </w:div>
    <w:div w:id="376319446">
      <w:bodyDiv w:val="1"/>
      <w:marLeft w:val="0"/>
      <w:marRight w:val="0"/>
      <w:marTop w:val="0"/>
      <w:marBottom w:val="0"/>
      <w:divBdr>
        <w:top w:val="none" w:sz="0" w:space="0" w:color="auto"/>
        <w:left w:val="none" w:sz="0" w:space="0" w:color="auto"/>
        <w:bottom w:val="none" w:sz="0" w:space="0" w:color="auto"/>
        <w:right w:val="none" w:sz="0" w:space="0" w:color="auto"/>
      </w:divBdr>
    </w:div>
    <w:div w:id="376398567">
      <w:bodyDiv w:val="1"/>
      <w:marLeft w:val="0"/>
      <w:marRight w:val="0"/>
      <w:marTop w:val="0"/>
      <w:marBottom w:val="0"/>
      <w:divBdr>
        <w:top w:val="none" w:sz="0" w:space="0" w:color="auto"/>
        <w:left w:val="none" w:sz="0" w:space="0" w:color="auto"/>
        <w:bottom w:val="none" w:sz="0" w:space="0" w:color="auto"/>
        <w:right w:val="none" w:sz="0" w:space="0" w:color="auto"/>
      </w:divBdr>
    </w:div>
    <w:div w:id="376468529">
      <w:bodyDiv w:val="1"/>
      <w:marLeft w:val="0"/>
      <w:marRight w:val="0"/>
      <w:marTop w:val="0"/>
      <w:marBottom w:val="0"/>
      <w:divBdr>
        <w:top w:val="none" w:sz="0" w:space="0" w:color="auto"/>
        <w:left w:val="none" w:sz="0" w:space="0" w:color="auto"/>
        <w:bottom w:val="none" w:sz="0" w:space="0" w:color="auto"/>
        <w:right w:val="none" w:sz="0" w:space="0" w:color="auto"/>
      </w:divBdr>
    </w:div>
    <w:div w:id="376710642">
      <w:bodyDiv w:val="1"/>
      <w:marLeft w:val="0"/>
      <w:marRight w:val="0"/>
      <w:marTop w:val="0"/>
      <w:marBottom w:val="0"/>
      <w:divBdr>
        <w:top w:val="none" w:sz="0" w:space="0" w:color="auto"/>
        <w:left w:val="none" w:sz="0" w:space="0" w:color="auto"/>
        <w:bottom w:val="none" w:sz="0" w:space="0" w:color="auto"/>
        <w:right w:val="none" w:sz="0" w:space="0" w:color="auto"/>
      </w:divBdr>
    </w:div>
    <w:div w:id="377164873">
      <w:bodyDiv w:val="1"/>
      <w:marLeft w:val="0"/>
      <w:marRight w:val="0"/>
      <w:marTop w:val="0"/>
      <w:marBottom w:val="0"/>
      <w:divBdr>
        <w:top w:val="none" w:sz="0" w:space="0" w:color="auto"/>
        <w:left w:val="none" w:sz="0" w:space="0" w:color="auto"/>
        <w:bottom w:val="none" w:sz="0" w:space="0" w:color="auto"/>
        <w:right w:val="none" w:sz="0" w:space="0" w:color="auto"/>
      </w:divBdr>
    </w:div>
    <w:div w:id="377172450">
      <w:bodyDiv w:val="1"/>
      <w:marLeft w:val="0"/>
      <w:marRight w:val="0"/>
      <w:marTop w:val="0"/>
      <w:marBottom w:val="0"/>
      <w:divBdr>
        <w:top w:val="none" w:sz="0" w:space="0" w:color="auto"/>
        <w:left w:val="none" w:sz="0" w:space="0" w:color="auto"/>
        <w:bottom w:val="none" w:sz="0" w:space="0" w:color="auto"/>
        <w:right w:val="none" w:sz="0" w:space="0" w:color="auto"/>
      </w:divBdr>
    </w:div>
    <w:div w:id="377240095">
      <w:bodyDiv w:val="1"/>
      <w:marLeft w:val="0"/>
      <w:marRight w:val="0"/>
      <w:marTop w:val="0"/>
      <w:marBottom w:val="0"/>
      <w:divBdr>
        <w:top w:val="none" w:sz="0" w:space="0" w:color="auto"/>
        <w:left w:val="none" w:sz="0" w:space="0" w:color="auto"/>
        <w:bottom w:val="none" w:sz="0" w:space="0" w:color="auto"/>
        <w:right w:val="none" w:sz="0" w:space="0" w:color="auto"/>
      </w:divBdr>
    </w:div>
    <w:div w:id="377558551">
      <w:bodyDiv w:val="1"/>
      <w:marLeft w:val="0"/>
      <w:marRight w:val="0"/>
      <w:marTop w:val="0"/>
      <w:marBottom w:val="0"/>
      <w:divBdr>
        <w:top w:val="none" w:sz="0" w:space="0" w:color="auto"/>
        <w:left w:val="none" w:sz="0" w:space="0" w:color="auto"/>
        <w:bottom w:val="none" w:sz="0" w:space="0" w:color="auto"/>
        <w:right w:val="none" w:sz="0" w:space="0" w:color="auto"/>
      </w:divBdr>
    </w:div>
    <w:div w:id="377894560">
      <w:bodyDiv w:val="1"/>
      <w:marLeft w:val="0"/>
      <w:marRight w:val="0"/>
      <w:marTop w:val="0"/>
      <w:marBottom w:val="0"/>
      <w:divBdr>
        <w:top w:val="none" w:sz="0" w:space="0" w:color="auto"/>
        <w:left w:val="none" w:sz="0" w:space="0" w:color="auto"/>
        <w:bottom w:val="none" w:sz="0" w:space="0" w:color="auto"/>
        <w:right w:val="none" w:sz="0" w:space="0" w:color="auto"/>
      </w:divBdr>
    </w:div>
    <w:div w:id="378285055">
      <w:bodyDiv w:val="1"/>
      <w:marLeft w:val="0"/>
      <w:marRight w:val="0"/>
      <w:marTop w:val="0"/>
      <w:marBottom w:val="0"/>
      <w:divBdr>
        <w:top w:val="none" w:sz="0" w:space="0" w:color="auto"/>
        <w:left w:val="none" w:sz="0" w:space="0" w:color="auto"/>
        <w:bottom w:val="none" w:sz="0" w:space="0" w:color="auto"/>
        <w:right w:val="none" w:sz="0" w:space="0" w:color="auto"/>
      </w:divBdr>
    </w:div>
    <w:div w:id="378475681">
      <w:bodyDiv w:val="1"/>
      <w:marLeft w:val="0"/>
      <w:marRight w:val="0"/>
      <w:marTop w:val="0"/>
      <w:marBottom w:val="0"/>
      <w:divBdr>
        <w:top w:val="none" w:sz="0" w:space="0" w:color="auto"/>
        <w:left w:val="none" w:sz="0" w:space="0" w:color="auto"/>
        <w:bottom w:val="none" w:sz="0" w:space="0" w:color="auto"/>
        <w:right w:val="none" w:sz="0" w:space="0" w:color="auto"/>
      </w:divBdr>
    </w:div>
    <w:div w:id="378668094">
      <w:bodyDiv w:val="1"/>
      <w:marLeft w:val="0"/>
      <w:marRight w:val="0"/>
      <w:marTop w:val="0"/>
      <w:marBottom w:val="0"/>
      <w:divBdr>
        <w:top w:val="none" w:sz="0" w:space="0" w:color="auto"/>
        <w:left w:val="none" w:sz="0" w:space="0" w:color="auto"/>
        <w:bottom w:val="none" w:sz="0" w:space="0" w:color="auto"/>
        <w:right w:val="none" w:sz="0" w:space="0" w:color="auto"/>
      </w:divBdr>
    </w:div>
    <w:div w:id="378869294">
      <w:bodyDiv w:val="1"/>
      <w:marLeft w:val="0"/>
      <w:marRight w:val="0"/>
      <w:marTop w:val="0"/>
      <w:marBottom w:val="0"/>
      <w:divBdr>
        <w:top w:val="none" w:sz="0" w:space="0" w:color="auto"/>
        <w:left w:val="none" w:sz="0" w:space="0" w:color="auto"/>
        <w:bottom w:val="none" w:sz="0" w:space="0" w:color="auto"/>
        <w:right w:val="none" w:sz="0" w:space="0" w:color="auto"/>
      </w:divBdr>
    </w:div>
    <w:div w:id="378937974">
      <w:bodyDiv w:val="1"/>
      <w:marLeft w:val="0"/>
      <w:marRight w:val="0"/>
      <w:marTop w:val="0"/>
      <w:marBottom w:val="0"/>
      <w:divBdr>
        <w:top w:val="none" w:sz="0" w:space="0" w:color="auto"/>
        <w:left w:val="none" w:sz="0" w:space="0" w:color="auto"/>
        <w:bottom w:val="none" w:sz="0" w:space="0" w:color="auto"/>
        <w:right w:val="none" w:sz="0" w:space="0" w:color="auto"/>
      </w:divBdr>
      <w:divsChild>
        <w:div w:id="175658765">
          <w:marLeft w:val="480"/>
          <w:marRight w:val="0"/>
          <w:marTop w:val="0"/>
          <w:marBottom w:val="0"/>
          <w:divBdr>
            <w:top w:val="none" w:sz="0" w:space="0" w:color="auto"/>
            <w:left w:val="none" w:sz="0" w:space="0" w:color="auto"/>
            <w:bottom w:val="none" w:sz="0" w:space="0" w:color="auto"/>
            <w:right w:val="none" w:sz="0" w:space="0" w:color="auto"/>
          </w:divBdr>
        </w:div>
        <w:div w:id="296885172">
          <w:marLeft w:val="480"/>
          <w:marRight w:val="0"/>
          <w:marTop w:val="0"/>
          <w:marBottom w:val="0"/>
          <w:divBdr>
            <w:top w:val="none" w:sz="0" w:space="0" w:color="auto"/>
            <w:left w:val="none" w:sz="0" w:space="0" w:color="auto"/>
            <w:bottom w:val="none" w:sz="0" w:space="0" w:color="auto"/>
            <w:right w:val="none" w:sz="0" w:space="0" w:color="auto"/>
          </w:divBdr>
        </w:div>
        <w:div w:id="271012467">
          <w:marLeft w:val="480"/>
          <w:marRight w:val="0"/>
          <w:marTop w:val="0"/>
          <w:marBottom w:val="0"/>
          <w:divBdr>
            <w:top w:val="none" w:sz="0" w:space="0" w:color="auto"/>
            <w:left w:val="none" w:sz="0" w:space="0" w:color="auto"/>
            <w:bottom w:val="none" w:sz="0" w:space="0" w:color="auto"/>
            <w:right w:val="none" w:sz="0" w:space="0" w:color="auto"/>
          </w:divBdr>
        </w:div>
        <w:div w:id="1679851265">
          <w:marLeft w:val="480"/>
          <w:marRight w:val="0"/>
          <w:marTop w:val="0"/>
          <w:marBottom w:val="0"/>
          <w:divBdr>
            <w:top w:val="none" w:sz="0" w:space="0" w:color="auto"/>
            <w:left w:val="none" w:sz="0" w:space="0" w:color="auto"/>
            <w:bottom w:val="none" w:sz="0" w:space="0" w:color="auto"/>
            <w:right w:val="none" w:sz="0" w:space="0" w:color="auto"/>
          </w:divBdr>
        </w:div>
        <w:div w:id="1525825568">
          <w:marLeft w:val="480"/>
          <w:marRight w:val="0"/>
          <w:marTop w:val="0"/>
          <w:marBottom w:val="0"/>
          <w:divBdr>
            <w:top w:val="none" w:sz="0" w:space="0" w:color="auto"/>
            <w:left w:val="none" w:sz="0" w:space="0" w:color="auto"/>
            <w:bottom w:val="none" w:sz="0" w:space="0" w:color="auto"/>
            <w:right w:val="none" w:sz="0" w:space="0" w:color="auto"/>
          </w:divBdr>
        </w:div>
        <w:div w:id="343554068">
          <w:marLeft w:val="480"/>
          <w:marRight w:val="0"/>
          <w:marTop w:val="0"/>
          <w:marBottom w:val="0"/>
          <w:divBdr>
            <w:top w:val="none" w:sz="0" w:space="0" w:color="auto"/>
            <w:left w:val="none" w:sz="0" w:space="0" w:color="auto"/>
            <w:bottom w:val="none" w:sz="0" w:space="0" w:color="auto"/>
            <w:right w:val="none" w:sz="0" w:space="0" w:color="auto"/>
          </w:divBdr>
        </w:div>
        <w:div w:id="1848862148">
          <w:marLeft w:val="480"/>
          <w:marRight w:val="0"/>
          <w:marTop w:val="0"/>
          <w:marBottom w:val="0"/>
          <w:divBdr>
            <w:top w:val="none" w:sz="0" w:space="0" w:color="auto"/>
            <w:left w:val="none" w:sz="0" w:space="0" w:color="auto"/>
            <w:bottom w:val="none" w:sz="0" w:space="0" w:color="auto"/>
            <w:right w:val="none" w:sz="0" w:space="0" w:color="auto"/>
          </w:divBdr>
        </w:div>
        <w:div w:id="1010762769">
          <w:marLeft w:val="480"/>
          <w:marRight w:val="0"/>
          <w:marTop w:val="0"/>
          <w:marBottom w:val="0"/>
          <w:divBdr>
            <w:top w:val="none" w:sz="0" w:space="0" w:color="auto"/>
            <w:left w:val="none" w:sz="0" w:space="0" w:color="auto"/>
            <w:bottom w:val="none" w:sz="0" w:space="0" w:color="auto"/>
            <w:right w:val="none" w:sz="0" w:space="0" w:color="auto"/>
          </w:divBdr>
        </w:div>
        <w:div w:id="1897622573">
          <w:marLeft w:val="480"/>
          <w:marRight w:val="0"/>
          <w:marTop w:val="0"/>
          <w:marBottom w:val="0"/>
          <w:divBdr>
            <w:top w:val="none" w:sz="0" w:space="0" w:color="auto"/>
            <w:left w:val="none" w:sz="0" w:space="0" w:color="auto"/>
            <w:bottom w:val="none" w:sz="0" w:space="0" w:color="auto"/>
            <w:right w:val="none" w:sz="0" w:space="0" w:color="auto"/>
          </w:divBdr>
        </w:div>
        <w:div w:id="419719142">
          <w:marLeft w:val="480"/>
          <w:marRight w:val="0"/>
          <w:marTop w:val="0"/>
          <w:marBottom w:val="0"/>
          <w:divBdr>
            <w:top w:val="none" w:sz="0" w:space="0" w:color="auto"/>
            <w:left w:val="none" w:sz="0" w:space="0" w:color="auto"/>
            <w:bottom w:val="none" w:sz="0" w:space="0" w:color="auto"/>
            <w:right w:val="none" w:sz="0" w:space="0" w:color="auto"/>
          </w:divBdr>
        </w:div>
        <w:div w:id="2089960589">
          <w:marLeft w:val="480"/>
          <w:marRight w:val="0"/>
          <w:marTop w:val="0"/>
          <w:marBottom w:val="0"/>
          <w:divBdr>
            <w:top w:val="none" w:sz="0" w:space="0" w:color="auto"/>
            <w:left w:val="none" w:sz="0" w:space="0" w:color="auto"/>
            <w:bottom w:val="none" w:sz="0" w:space="0" w:color="auto"/>
            <w:right w:val="none" w:sz="0" w:space="0" w:color="auto"/>
          </w:divBdr>
        </w:div>
        <w:div w:id="1503356870">
          <w:marLeft w:val="480"/>
          <w:marRight w:val="0"/>
          <w:marTop w:val="0"/>
          <w:marBottom w:val="0"/>
          <w:divBdr>
            <w:top w:val="none" w:sz="0" w:space="0" w:color="auto"/>
            <w:left w:val="none" w:sz="0" w:space="0" w:color="auto"/>
            <w:bottom w:val="none" w:sz="0" w:space="0" w:color="auto"/>
            <w:right w:val="none" w:sz="0" w:space="0" w:color="auto"/>
          </w:divBdr>
        </w:div>
        <w:div w:id="685978976">
          <w:marLeft w:val="480"/>
          <w:marRight w:val="0"/>
          <w:marTop w:val="0"/>
          <w:marBottom w:val="0"/>
          <w:divBdr>
            <w:top w:val="none" w:sz="0" w:space="0" w:color="auto"/>
            <w:left w:val="none" w:sz="0" w:space="0" w:color="auto"/>
            <w:bottom w:val="none" w:sz="0" w:space="0" w:color="auto"/>
            <w:right w:val="none" w:sz="0" w:space="0" w:color="auto"/>
          </w:divBdr>
        </w:div>
        <w:div w:id="1156721956">
          <w:marLeft w:val="480"/>
          <w:marRight w:val="0"/>
          <w:marTop w:val="0"/>
          <w:marBottom w:val="0"/>
          <w:divBdr>
            <w:top w:val="none" w:sz="0" w:space="0" w:color="auto"/>
            <w:left w:val="none" w:sz="0" w:space="0" w:color="auto"/>
            <w:bottom w:val="none" w:sz="0" w:space="0" w:color="auto"/>
            <w:right w:val="none" w:sz="0" w:space="0" w:color="auto"/>
          </w:divBdr>
        </w:div>
        <w:div w:id="1702050318">
          <w:marLeft w:val="480"/>
          <w:marRight w:val="0"/>
          <w:marTop w:val="0"/>
          <w:marBottom w:val="0"/>
          <w:divBdr>
            <w:top w:val="none" w:sz="0" w:space="0" w:color="auto"/>
            <w:left w:val="none" w:sz="0" w:space="0" w:color="auto"/>
            <w:bottom w:val="none" w:sz="0" w:space="0" w:color="auto"/>
            <w:right w:val="none" w:sz="0" w:space="0" w:color="auto"/>
          </w:divBdr>
        </w:div>
        <w:div w:id="735392412">
          <w:marLeft w:val="480"/>
          <w:marRight w:val="0"/>
          <w:marTop w:val="0"/>
          <w:marBottom w:val="0"/>
          <w:divBdr>
            <w:top w:val="none" w:sz="0" w:space="0" w:color="auto"/>
            <w:left w:val="none" w:sz="0" w:space="0" w:color="auto"/>
            <w:bottom w:val="none" w:sz="0" w:space="0" w:color="auto"/>
            <w:right w:val="none" w:sz="0" w:space="0" w:color="auto"/>
          </w:divBdr>
        </w:div>
        <w:div w:id="1694913121">
          <w:marLeft w:val="480"/>
          <w:marRight w:val="0"/>
          <w:marTop w:val="0"/>
          <w:marBottom w:val="0"/>
          <w:divBdr>
            <w:top w:val="none" w:sz="0" w:space="0" w:color="auto"/>
            <w:left w:val="none" w:sz="0" w:space="0" w:color="auto"/>
            <w:bottom w:val="none" w:sz="0" w:space="0" w:color="auto"/>
            <w:right w:val="none" w:sz="0" w:space="0" w:color="auto"/>
          </w:divBdr>
        </w:div>
        <w:div w:id="1080106274">
          <w:marLeft w:val="480"/>
          <w:marRight w:val="0"/>
          <w:marTop w:val="0"/>
          <w:marBottom w:val="0"/>
          <w:divBdr>
            <w:top w:val="none" w:sz="0" w:space="0" w:color="auto"/>
            <w:left w:val="none" w:sz="0" w:space="0" w:color="auto"/>
            <w:bottom w:val="none" w:sz="0" w:space="0" w:color="auto"/>
            <w:right w:val="none" w:sz="0" w:space="0" w:color="auto"/>
          </w:divBdr>
        </w:div>
        <w:div w:id="455561753">
          <w:marLeft w:val="480"/>
          <w:marRight w:val="0"/>
          <w:marTop w:val="0"/>
          <w:marBottom w:val="0"/>
          <w:divBdr>
            <w:top w:val="none" w:sz="0" w:space="0" w:color="auto"/>
            <w:left w:val="none" w:sz="0" w:space="0" w:color="auto"/>
            <w:bottom w:val="none" w:sz="0" w:space="0" w:color="auto"/>
            <w:right w:val="none" w:sz="0" w:space="0" w:color="auto"/>
          </w:divBdr>
        </w:div>
        <w:div w:id="2091543579">
          <w:marLeft w:val="480"/>
          <w:marRight w:val="0"/>
          <w:marTop w:val="0"/>
          <w:marBottom w:val="0"/>
          <w:divBdr>
            <w:top w:val="none" w:sz="0" w:space="0" w:color="auto"/>
            <w:left w:val="none" w:sz="0" w:space="0" w:color="auto"/>
            <w:bottom w:val="none" w:sz="0" w:space="0" w:color="auto"/>
            <w:right w:val="none" w:sz="0" w:space="0" w:color="auto"/>
          </w:divBdr>
        </w:div>
        <w:div w:id="126121393">
          <w:marLeft w:val="480"/>
          <w:marRight w:val="0"/>
          <w:marTop w:val="0"/>
          <w:marBottom w:val="0"/>
          <w:divBdr>
            <w:top w:val="none" w:sz="0" w:space="0" w:color="auto"/>
            <w:left w:val="none" w:sz="0" w:space="0" w:color="auto"/>
            <w:bottom w:val="none" w:sz="0" w:space="0" w:color="auto"/>
            <w:right w:val="none" w:sz="0" w:space="0" w:color="auto"/>
          </w:divBdr>
        </w:div>
        <w:div w:id="1838418159">
          <w:marLeft w:val="480"/>
          <w:marRight w:val="0"/>
          <w:marTop w:val="0"/>
          <w:marBottom w:val="0"/>
          <w:divBdr>
            <w:top w:val="none" w:sz="0" w:space="0" w:color="auto"/>
            <w:left w:val="none" w:sz="0" w:space="0" w:color="auto"/>
            <w:bottom w:val="none" w:sz="0" w:space="0" w:color="auto"/>
            <w:right w:val="none" w:sz="0" w:space="0" w:color="auto"/>
          </w:divBdr>
        </w:div>
        <w:div w:id="1544252665">
          <w:marLeft w:val="480"/>
          <w:marRight w:val="0"/>
          <w:marTop w:val="0"/>
          <w:marBottom w:val="0"/>
          <w:divBdr>
            <w:top w:val="none" w:sz="0" w:space="0" w:color="auto"/>
            <w:left w:val="none" w:sz="0" w:space="0" w:color="auto"/>
            <w:bottom w:val="none" w:sz="0" w:space="0" w:color="auto"/>
            <w:right w:val="none" w:sz="0" w:space="0" w:color="auto"/>
          </w:divBdr>
        </w:div>
        <w:div w:id="398359415">
          <w:marLeft w:val="480"/>
          <w:marRight w:val="0"/>
          <w:marTop w:val="0"/>
          <w:marBottom w:val="0"/>
          <w:divBdr>
            <w:top w:val="none" w:sz="0" w:space="0" w:color="auto"/>
            <w:left w:val="none" w:sz="0" w:space="0" w:color="auto"/>
            <w:bottom w:val="none" w:sz="0" w:space="0" w:color="auto"/>
            <w:right w:val="none" w:sz="0" w:space="0" w:color="auto"/>
          </w:divBdr>
        </w:div>
        <w:div w:id="854924994">
          <w:marLeft w:val="480"/>
          <w:marRight w:val="0"/>
          <w:marTop w:val="0"/>
          <w:marBottom w:val="0"/>
          <w:divBdr>
            <w:top w:val="none" w:sz="0" w:space="0" w:color="auto"/>
            <w:left w:val="none" w:sz="0" w:space="0" w:color="auto"/>
            <w:bottom w:val="none" w:sz="0" w:space="0" w:color="auto"/>
            <w:right w:val="none" w:sz="0" w:space="0" w:color="auto"/>
          </w:divBdr>
        </w:div>
        <w:div w:id="2115860778">
          <w:marLeft w:val="480"/>
          <w:marRight w:val="0"/>
          <w:marTop w:val="0"/>
          <w:marBottom w:val="0"/>
          <w:divBdr>
            <w:top w:val="none" w:sz="0" w:space="0" w:color="auto"/>
            <w:left w:val="none" w:sz="0" w:space="0" w:color="auto"/>
            <w:bottom w:val="none" w:sz="0" w:space="0" w:color="auto"/>
            <w:right w:val="none" w:sz="0" w:space="0" w:color="auto"/>
          </w:divBdr>
        </w:div>
        <w:div w:id="206143155">
          <w:marLeft w:val="480"/>
          <w:marRight w:val="0"/>
          <w:marTop w:val="0"/>
          <w:marBottom w:val="0"/>
          <w:divBdr>
            <w:top w:val="none" w:sz="0" w:space="0" w:color="auto"/>
            <w:left w:val="none" w:sz="0" w:space="0" w:color="auto"/>
            <w:bottom w:val="none" w:sz="0" w:space="0" w:color="auto"/>
            <w:right w:val="none" w:sz="0" w:space="0" w:color="auto"/>
          </w:divBdr>
        </w:div>
        <w:div w:id="313994678">
          <w:marLeft w:val="480"/>
          <w:marRight w:val="0"/>
          <w:marTop w:val="0"/>
          <w:marBottom w:val="0"/>
          <w:divBdr>
            <w:top w:val="none" w:sz="0" w:space="0" w:color="auto"/>
            <w:left w:val="none" w:sz="0" w:space="0" w:color="auto"/>
            <w:bottom w:val="none" w:sz="0" w:space="0" w:color="auto"/>
            <w:right w:val="none" w:sz="0" w:space="0" w:color="auto"/>
          </w:divBdr>
        </w:div>
      </w:divsChild>
    </w:div>
    <w:div w:id="379014118">
      <w:bodyDiv w:val="1"/>
      <w:marLeft w:val="0"/>
      <w:marRight w:val="0"/>
      <w:marTop w:val="0"/>
      <w:marBottom w:val="0"/>
      <w:divBdr>
        <w:top w:val="none" w:sz="0" w:space="0" w:color="auto"/>
        <w:left w:val="none" w:sz="0" w:space="0" w:color="auto"/>
        <w:bottom w:val="none" w:sz="0" w:space="0" w:color="auto"/>
        <w:right w:val="none" w:sz="0" w:space="0" w:color="auto"/>
      </w:divBdr>
    </w:div>
    <w:div w:id="379404415">
      <w:bodyDiv w:val="1"/>
      <w:marLeft w:val="0"/>
      <w:marRight w:val="0"/>
      <w:marTop w:val="0"/>
      <w:marBottom w:val="0"/>
      <w:divBdr>
        <w:top w:val="none" w:sz="0" w:space="0" w:color="auto"/>
        <w:left w:val="none" w:sz="0" w:space="0" w:color="auto"/>
        <w:bottom w:val="none" w:sz="0" w:space="0" w:color="auto"/>
        <w:right w:val="none" w:sz="0" w:space="0" w:color="auto"/>
      </w:divBdr>
    </w:div>
    <w:div w:id="379597545">
      <w:bodyDiv w:val="1"/>
      <w:marLeft w:val="0"/>
      <w:marRight w:val="0"/>
      <w:marTop w:val="0"/>
      <w:marBottom w:val="0"/>
      <w:divBdr>
        <w:top w:val="none" w:sz="0" w:space="0" w:color="auto"/>
        <w:left w:val="none" w:sz="0" w:space="0" w:color="auto"/>
        <w:bottom w:val="none" w:sz="0" w:space="0" w:color="auto"/>
        <w:right w:val="none" w:sz="0" w:space="0" w:color="auto"/>
      </w:divBdr>
    </w:div>
    <w:div w:id="379940943">
      <w:bodyDiv w:val="1"/>
      <w:marLeft w:val="0"/>
      <w:marRight w:val="0"/>
      <w:marTop w:val="0"/>
      <w:marBottom w:val="0"/>
      <w:divBdr>
        <w:top w:val="none" w:sz="0" w:space="0" w:color="auto"/>
        <w:left w:val="none" w:sz="0" w:space="0" w:color="auto"/>
        <w:bottom w:val="none" w:sz="0" w:space="0" w:color="auto"/>
        <w:right w:val="none" w:sz="0" w:space="0" w:color="auto"/>
      </w:divBdr>
    </w:div>
    <w:div w:id="380441286">
      <w:bodyDiv w:val="1"/>
      <w:marLeft w:val="0"/>
      <w:marRight w:val="0"/>
      <w:marTop w:val="0"/>
      <w:marBottom w:val="0"/>
      <w:divBdr>
        <w:top w:val="none" w:sz="0" w:space="0" w:color="auto"/>
        <w:left w:val="none" w:sz="0" w:space="0" w:color="auto"/>
        <w:bottom w:val="none" w:sz="0" w:space="0" w:color="auto"/>
        <w:right w:val="none" w:sz="0" w:space="0" w:color="auto"/>
      </w:divBdr>
      <w:divsChild>
        <w:div w:id="1959876837">
          <w:marLeft w:val="480"/>
          <w:marRight w:val="0"/>
          <w:marTop w:val="0"/>
          <w:marBottom w:val="0"/>
          <w:divBdr>
            <w:top w:val="none" w:sz="0" w:space="0" w:color="auto"/>
            <w:left w:val="none" w:sz="0" w:space="0" w:color="auto"/>
            <w:bottom w:val="none" w:sz="0" w:space="0" w:color="auto"/>
            <w:right w:val="none" w:sz="0" w:space="0" w:color="auto"/>
          </w:divBdr>
        </w:div>
        <w:div w:id="1674144416">
          <w:marLeft w:val="480"/>
          <w:marRight w:val="0"/>
          <w:marTop w:val="0"/>
          <w:marBottom w:val="0"/>
          <w:divBdr>
            <w:top w:val="none" w:sz="0" w:space="0" w:color="auto"/>
            <w:left w:val="none" w:sz="0" w:space="0" w:color="auto"/>
            <w:bottom w:val="none" w:sz="0" w:space="0" w:color="auto"/>
            <w:right w:val="none" w:sz="0" w:space="0" w:color="auto"/>
          </w:divBdr>
        </w:div>
        <w:div w:id="329260114">
          <w:marLeft w:val="480"/>
          <w:marRight w:val="0"/>
          <w:marTop w:val="0"/>
          <w:marBottom w:val="0"/>
          <w:divBdr>
            <w:top w:val="none" w:sz="0" w:space="0" w:color="auto"/>
            <w:left w:val="none" w:sz="0" w:space="0" w:color="auto"/>
            <w:bottom w:val="none" w:sz="0" w:space="0" w:color="auto"/>
            <w:right w:val="none" w:sz="0" w:space="0" w:color="auto"/>
          </w:divBdr>
        </w:div>
        <w:div w:id="414324778">
          <w:marLeft w:val="480"/>
          <w:marRight w:val="0"/>
          <w:marTop w:val="0"/>
          <w:marBottom w:val="0"/>
          <w:divBdr>
            <w:top w:val="none" w:sz="0" w:space="0" w:color="auto"/>
            <w:left w:val="none" w:sz="0" w:space="0" w:color="auto"/>
            <w:bottom w:val="none" w:sz="0" w:space="0" w:color="auto"/>
            <w:right w:val="none" w:sz="0" w:space="0" w:color="auto"/>
          </w:divBdr>
        </w:div>
        <w:div w:id="1194808761">
          <w:marLeft w:val="480"/>
          <w:marRight w:val="0"/>
          <w:marTop w:val="0"/>
          <w:marBottom w:val="0"/>
          <w:divBdr>
            <w:top w:val="none" w:sz="0" w:space="0" w:color="auto"/>
            <w:left w:val="none" w:sz="0" w:space="0" w:color="auto"/>
            <w:bottom w:val="none" w:sz="0" w:space="0" w:color="auto"/>
            <w:right w:val="none" w:sz="0" w:space="0" w:color="auto"/>
          </w:divBdr>
        </w:div>
        <w:div w:id="178472276">
          <w:marLeft w:val="480"/>
          <w:marRight w:val="0"/>
          <w:marTop w:val="0"/>
          <w:marBottom w:val="0"/>
          <w:divBdr>
            <w:top w:val="none" w:sz="0" w:space="0" w:color="auto"/>
            <w:left w:val="none" w:sz="0" w:space="0" w:color="auto"/>
            <w:bottom w:val="none" w:sz="0" w:space="0" w:color="auto"/>
            <w:right w:val="none" w:sz="0" w:space="0" w:color="auto"/>
          </w:divBdr>
        </w:div>
        <w:div w:id="514656766">
          <w:marLeft w:val="480"/>
          <w:marRight w:val="0"/>
          <w:marTop w:val="0"/>
          <w:marBottom w:val="0"/>
          <w:divBdr>
            <w:top w:val="none" w:sz="0" w:space="0" w:color="auto"/>
            <w:left w:val="none" w:sz="0" w:space="0" w:color="auto"/>
            <w:bottom w:val="none" w:sz="0" w:space="0" w:color="auto"/>
            <w:right w:val="none" w:sz="0" w:space="0" w:color="auto"/>
          </w:divBdr>
        </w:div>
        <w:div w:id="1299726268">
          <w:marLeft w:val="480"/>
          <w:marRight w:val="0"/>
          <w:marTop w:val="0"/>
          <w:marBottom w:val="0"/>
          <w:divBdr>
            <w:top w:val="none" w:sz="0" w:space="0" w:color="auto"/>
            <w:left w:val="none" w:sz="0" w:space="0" w:color="auto"/>
            <w:bottom w:val="none" w:sz="0" w:space="0" w:color="auto"/>
            <w:right w:val="none" w:sz="0" w:space="0" w:color="auto"/>
          </w:divBdr>
        </w:div>
        <w:div w:id="1181041741">
          <w:marLeft w:val="480"/>
          <w:marRight w:val="0"/>
          <w:marTop w:val="0"/>
          <w:marBottom w:val="0"/>
          <w:divBdr>
            <w:top w:val="none" w:sz="0" w:space="0" w:color="auto"/>
            <w:left w:val="none" w:sz="0" w:space="0" w:color="auto"/>
            <w:bottom w:val="none" w:sz="0" w:space="0" w:color="auto"/>
            <w:right w:val="none" w:sz="0" w:space="0" w:color="auto"/>
          </w:divBdr>
        </w:div>
        <w:div w:id="1789936054">
          <w:marLeft w:val="480"/>
          <w:marRight w:val="0"/>
          <w:marTop w:val="0"/>
          <w:marBottom w:val="0"/>
          <w:divBdr>
            <w:top w:val="none" w:sz="0" w:space="0" w:color="auto"/>
            <w:left w:val="none" w:sz="0" w:space="0" w:color="auto"/>
            <w:bottom w:val="none" w:sz="0" w:space="0" w:color="auto"/>
            <w:right w:val="none" w:sz="0" w:space="0" w:color="auto"/>
          </w:divBdr>
        </w:div>
        <w:div w:id="776482123">
          <w:marLeft w:val="480"/>
          <w:marRight w:val="0"/>
          <w:marTop w:val="0"/>
          <w:marBottom w:val="0"/>
          <w:divBdr>
            <w:top w:val="none" w:sz="0" w:space="0" w:color="auto"/>
            <w:left w:val="none" w:sz="0" w:space="0" w:color="auto"/>
            <w:bottom w:val="none" w:sz="0" w:space="0" w:color="auto"/>
            <w:right w:val="none" w:sz="0" w:space="0" w:color="auto"/>
          </w:divBdr>
        </w:div>
        <w:div w:id="1405762200">
          <w:marLeft w:val="480"/>
          <w:marRight w:val="0"/>
          <w:marTop w:val="0"/>
          <w:marBottom w:val="0"/>
          <w:divBdr>
            <w:top w:val="none" w:sz="0" w:space="0" w:color="auto"/>
            <w:left w:val="none" w:sz="0" w:space="0" w:color="auto"/>
            <w:bottom w:val="none" w:sz="0" w:space="0" w:color="auto"/>
            <w:right w:val="none" w:sz="0" w:space="0" w:color="auto"/>
          </w:divBdr>
        </w:div>
        <w:div w:id="296028850">
          <w:marLeft w:val="480"/>
          <w:marRight w:val="0"/>
          <w:marTop w:val="0"/>
          <w:marBottom w:val="0"/>
          <w:divBdr>
            <w:top w:val="none" w:sz="0" w:space="0" w:color="auto"/>
            <w:left w:val="none" w:sz="0" w:space="0" w:color="auto"/>
            <w:bottom w:val="none" w:sz="0" w:space="0" w:color="auto"/>
            <w:right w:val="none" w:sz="0" w:space="0" w:color="auto"/>
          </w:divBdr>
        </w:div>
        <w:div w:id="9379665">
          <w:marLeft w:val="480"/>
          <w:marRight w:val="0"/>
          <w:marTop w:val="0"/>
          <w:marBottom w:val="0"/>
          <w:divBdr>
            <w:top w:val="none" w:sz="0" w:space="0" w:color="auto"/>
            <w:left w:val="none" w:sz="0" w:space="0" w:color="auto"/>
            <w:bottom w:val="none" w:sz="0" w:space="0" w:color="auto"/>
            <w:right w:val="none" w:sz="0" w:space="0" w:color="auto"/>
          </w:divBdr>
        </w:div>
        <w:div w:id="1970160317">
          <w:marLeft w:val="480"/>
          <w:marRight w:val="0"/>
          <w:marTop w:val="0"/>
          <w:marBottom w:val="0"/>
          <w:divBdr>
            <w:top w:val="none" w:sz="0" w:space="0" w:color="auto"/>
            <w:left w:val="none" w:sz="0" w:space="0" w:color="auto"/>
            <w:bottom w:val="none" w:sz="0" w:space="0" w:color="auto"/>
            <w:right w:val="none" w:sz="0" w:space="0" w:color="auto"/>
          </w:divBdr>
        </w:div>
        <w:div w:id="1648631246">
          <w:marLeft w:val="480"/>
          <w:marRight w:val="0"/>
          <w:marTop w:val="0"/>
          <w:marBottom w:val="0"/>
          <w:divBdr>
            <w:top w:val="none" w:sz="0" w:space="0" w:color="auto"/>
            <w:left w:val="none" w:sz="0" w:space="0" w:color="auto"/>
            <w:bottom w:val="none" w:sz="0" w:space="0" w:color="auto"/>
            <w:right w:val="none" w:sz="0" w:space="0" w:color="auto"/>
          </w:divBdr>
        </w:div>
        <w:div w:id="1679573547">
          <w:marLeft w:val="480"/>
          <w:marRight w:val="0"/>
          <w:marTop w:val="0"/>
          <w:marBottom w:val="0"/>
          <w:divBdr>
            <w:top w:val="none" w:sz="0" w:space="0" w:color="auto"/>
            <w:left w:val="none" w:sz="0" w:space="0" w:color="auto"/>
            <w:bottom w:val="none" w:sz="0" w:space="0" w:color="auto"/>
            <w:right w:val="none" w:sz="0" w:space="0" w:color="auto"/>
          </w:divBdr>
        </w:div>
        <w:div w:id="2031300732">
          <w:marLeft w:val="480"/>
          <w:marRight w:val="0"/>
          <w:marTop w:val="0"/>
          <w:marBottom w:val="0"/>
          <w:divBdr>
            <w:top w:val="none" w:sz="0" w:space="0" w:color="auto"/>
            <w:left w:val="none" w:sz="0" w:space="0" w:color="auto"/>
            <w:bottom w:val="none" w:sz="0" w:space="0" w:color="auto"/>
            <w:right w:val="none" w:sz="0" w:space="0" w:color="auto"/>
          </w:divBdr>
        </w:div>
        <w:div w:id="1573924631">
          <w:marLeft w:val="480"/>
          <w:marRight w:val="0"/>
          <w:marTop w:val="0"/>
          <w:marBottom w:val="0"/>
          <w:divBdr>
            <w:top w:val="none" w:sz="0" w:space="0" w:color="auto"/>
            <w:left w:val="none" w:sz="0" w:space="0" w:color="auto"/>
            <w:bottom w:val="none" w:sz="0" w:space="0" w:color="auto"/>
            <w:right w:val="none" w:sz="0" w:space="0" w:color="auto"/>
          </w:divBdr>
        </w:div>
        <w:div w:id="1576552856">
          <w:marLeft w:val="480"/>
          <w:marRight w:val="0"/>
          <w:marTop w:val="0"/>
          <w:marBottom w:val="0"/>
          <w:divBdr>
            <w:top w:val="none" w:sz="0" w:space="0" w:color="auto"/>
            <w:left w:val="none" w:sz="0" w:space="0" w:color="auto"/>
            <w:bottom w:val="none" w:sz="0" w:space="0" w:color="auto"/>
            <w:right w:val="none" w:sz="0" w:space="0" w:color="auto"/>
          </w:divBdr>
        </w:div>
        <w:div w:id="866793270">
          <w:marLeft w:val="480"/>
          <w:marRight w:val="0"/>
          <w:marTop w:val="0"/>
          <w:marBottom w:val="0"/>
          <w:divBdr>
            <w:top w:val="none" w:sz="0" w:space="0" w:color="auto"/>
            <w:left w:val="none" w:sz="0" w:space="0" w:color="auto"/>
            <w:bottom w:val="none" w:sz="0" w:space="0" w:color="auto"/>
            <w:right w:val="none" w:sz="0" w:space="0" w:color="auto"/>
          </w:divBdr>
        </w:div>
        <w:div w:id="1450205584">
          <w:marLeft w:val="480"/>
          <w:marRight w:val="0"/>
          <w:marTop w:val="0"/>
          <w:marBottom w:val="0"/>
          <w:divBdr>
            <w:top w:val="none" w:sz="0" w:space="0" w:color="auto"/>
            <w:left w:val="none" w:sz="0" w:space="0" w:color="auto"/>
            <w:bottom w:val="none" w:sz="0" w:space="0" w:color="auto"/>
            <w:right w:val="none" w:sz="0" w:space="0" w:color="auto"/>
          </w:divBdr>
        </w:div>
        <w:div w:id="840004249">
          <w:marLeft w:val="480"/>
          <w:marRight w:val="0"/>
          <w:marTop w:val="0"/>
          <w:marBottom w:val="0"/>
          <w:divBdr>
            <w:top w:val="none" w:sz="0" w:space="0" w:color="auto"/>
            <w:left w:val="none" w:sz="0" w:space="0" w:color="auto"/>
            <w:bottom w:val="none" w:sz="0" w:space="0" w:color="auto"/>
            <w:right w:val="none" w:sz="0" w:space="0" w:color="auto"/>
          </w:divBdr>
        </w:div>
        <w:div w:id="587351368">
          <w:marLeft w:val="480"/>
          <w:marRight w:val="0"/>
          <w:marTop w:val="0"/>
          <w:marBottom w:val="0"/>
          <w:divBdr>
            <w:top w:val="none" w:sz="0" w:space="0" w:color="auto"/>
            <w:left w:val="none" w:sz="0" w:space="0" w:color="auto"/>
            <w:bottom w:val="none" w:sz="0" w:space="0" w:color="auto"/>
            <w:right w:val="none" w:sz="0" w:space="0" w:color="auto"/>
          </w:divBdr>
        </w:div>
        <w:div w:id="739520532">
          <w:marLeft w:val="480"/>
          <w:marRight w:val="0"/>
          <w:marTop w:val="0"/>
          <w:marBottom w:val="0"/>
          <w:divBdr>
            <w:top w:val="none" w:sz="0" w:space="0" w:color="auto"/>
            <w:left w:val="none" w:sz="0" w:space="0" w:color="auto"/>
            <w:bottom w:val="none" w:sz="0" w:space="0" w:color="auto"/>
            <w:right w:val="none" w:sz="0" w:space="0" w:color="auto"/>
          </w:divBdr>
        </w:div>
        <w:div w:id="317852146">
          <w:marLeft w:val="480"/>
          <w:marRight w:val="0"/>
          <w:marTop w:val="0"/>
          <w:marBottom w:val="0"/>
          <w:divBdr>
            <w:top w:val="none" w:sz="0" w:space="0" w:color="auto"/>
            <w:left w:val="none" w:sz="0" w:space="0" w:color="auto"/>
            <w:bottom w:val="none" w:sz="0" w:space="0" w:color="auto"/>
            <w:right w:val="none" w:sz="0" w:space="0" w:color="auto"/>
          </w:divBdr>
        </w:div>
        <w:div w:id="1237089409">
          <w:marLeft w:val="480"/>
          <w:marRight w:val="0"/>
          <w:marTop w:val="0"/>
          <w:marBottom w:val="0"/>
          <w:divBdr>
            <w:top w:val="none" w:sz="0" w:space="0" w:color="auto"/>
            <w:left w:val="none" w:sz="0" w:space="0" w:color="auto"/>
            <w:bottom w:val="none" w:sz="0" w:space="0" w:color="auto"/>
            <w:right w:val="none" w:sz="0" w:space="0" w:color="auto"/>
          </w:divBdr>
        </w:div>
        <w:div w:id="1574464666">
          <w:marLeft w:val="480"/>
          <w:marRight w:val="0"/>
          <w:marTop w:val="0"/>
          <w:marBottom w:val="0"/>
          <w:divBdr>
            <w:top w:val="none" w:sz="0" w:space="0" w:color="auto"/>
            <w:left w:val="none" w:sz="0" w:space="0" w:color="auto"/>
            <w:bottom w:val="none" w:sz="0" w:space="0" w:color="auto"/>
            <w:right w:val="none" w:sz="0" w:space="0" w:color="auto"/>
          </w:divBdr>
        </w:div>
        <w:div w:id="2014256527">
          <w:marLeft w:val="480"/>
          <w:marRight w:val="0"/>
          <w:marTop w:val="0"/>
          <w:marBottom w:val="0"/>
          <w:divBdr>
            <w:top w:val="none" w:sz="0" w:space="0" w:color="auto"/>
            <w:left w:val="none" w:sz="0" w:space="0" w:color="auto"/>
            <w:bottom w:val="none" w:sz="0" w:space="0" w:color="auto"/>
            <w:right w:val="none" w:sz="0" w:space="0" w:color="auto"/>
          </w:divBdr>
        </w:div>
        <w:div w:id="1365474825">
          <w:marLeft w:val="480"/>
          <w:marRight w:val="0"/>
          <w:marTop w:val="0"/>
          <w:marBottom w:val="0"/>
          <w:divBdr>
            <w:top w:val="none" w:sz="0" w:space="0" w:color="auto"/>
            <w:left w:val="none" w:sz="0" w:space="0" w:color="auto"/>
            <w:bottom w:val="none" w:sz="0" w:space="0" w:color="auto"/>
            <w:right w:val="none" w:sz="0" w:space="0" w:color="auto"/>
          </w:divBdr>
        </w:div>
        <w:div w:id="123887163">
          <w:marLeft w:val="480"/>
          <w:marRight w:val="0"/>
          <w:marTop w:val="0"/>
          <w:marBottom w:val="0"/>
          <w:divBdr>
            <w:top w:val="none" w:sz="0" w:space="0" w:color="auto"/>
            <w:left w:val="none" w:sz="0" w:space="0" w:color="auto"/>
            <w:bottom w:val="none" w:sz="0" w:space="0" w:color="auto"/>
            <w:right w:val="none" w:sz="0" w:space="0" w:color="auto"/>
          </w:divBdr>
        </w:div>
        <w:div w:id="832646069">
          <w:marLeft w:val="480"/>
          <w:marRight w:val="0"/>
          <w:marTop w:val="0"/>
          <w:marBottom w:val="0"/>
          <w:divBdr>
            <w:top w:val="none" w:sz="0" w:space="0" w:color="auto"/>
            <w:left w:val="none" w:sz="0" w:space="0" w:color="auto"/>
            <w:bottom w:val="none" w:sz="0" w:space="0" w:color="auto"/>
            <w:right w:val="none" w:sz="0" w:space="0" w:color="auto"/>
          </w:divBdr>
        </w:div>
        <w:div w:id="931357569">
          <w:marLeft w:val="480"/>
          <w:marRight w:val="0"/>
          <w:marTop w:val="0"/>
          <w:marBottom w:val="0"/>
          <w:divBdr>
            <w:top w:val="none" w:sz="0" w:space="0" w:color="auto"/>
            <w:left w:val="none" w:sz="0" w:space="0" w:color="auto"/>
            <w:bottom w:val="none" w:sz="0" w:space="0" w:color="auto"/>
            <w:right w:val="none" w:sz="0" w:space="0" w:color="auto"/>
          </w:divBdr>
        </w:div>
        <w:div w:id="1722708086">
          <w:marLeft w:val="480"/>
          <w:marRight w:val="0"/>
          <w:marTop w:val="0"/>
          <w:marBottom w:val="0"/>
          <w:divBdr>
            <w:top w:val="none" w:sz="0" w:space="0" w:color="auto"/>
            <w:left w:val="none" w:sz="0" w:space="0" w:color="auto"/>
            <w:bottom w:val="none" w:sz="0" w:space="0" w:color="auto"/>
            <w:right w:val="none" w:sz="0" w:space="0" w:color="auto"/>
          </w:divBdr>
        </w:div>
        <w:div w:id="1030642887">
          <w:marLeft w:val="480"/>
          <w:marRight w:val="0"/>
          <w:marTop w:val="0"/>
          <w:marBottom w:val="0"/>
          <w:divBdr>
            <w:top w:val="none" w:sz="0" w:space="0" w:color="auto"/>
            <w:left w:val="none" w:sz="0" w:space="0" w:color="auto"/>
            <w:bottom w:val="none" w:sz="0" w:space="0" w:color="auto"/>
            <w:right w:val="none" w:sz="0" w:space="0" w:color="auto"/>
          </w:divBdr>
        </w:div>
        <w:div w:id="1041132769">
          <w:marLeft w:val="480"/>
          <w:marRight w:val="0"/>
          <w:marTop w:val="0"/>
          <w:marBottom w:val="0"/>
          <w:divBdr>
            <w:top w:val="none" w:sz="0" w:space="0" w:color="auto"/>
            <w:left w:val="none" w:sz="0" w:space="0" w:color="auto"/>
            <w:bottom w:val="none" w:sz="0" w:space="0" w:color="auto"/>
            <w:right w:val="none" w:sz="0" w:space="0" w:color="auto"/>
          </w:divBdr>
        </w:div>
        <w:div w:id="1298801652">
          <w:marLeft w:val="480"/>
          <w:marRight w:val="0"/>
          <w:marTop w:val="0"/>
          <w:marBottom w:val="0"/>
          <w:divBdr>
            <w:top w:val="none" w:sz="0" w:space="0" w:color="auto"/>
            <w:left w:val="none" w:sz="0" w:space="0" w:color="auto"/>
            <w:bottom w:val="none" w:sz="0" w:space="0" w:color="auto"/>
            <w:right w:val="none" w:sz="0" w:space="0" w:color="auto"/>
          </w:divBdr>
        </w:div>
        <w:div w:id="172691116">
          <w:marLeft w:val="480"/>
          <w:marRight w:val="0"/>
          <w:marTop w:val="0"/>
          <w:marBottom w:val="0"/>
          <w:divBdr>
            <w:top w:val="none" w:sz="0" w:space="0" w:color="auto"/>
            <w:left w:val="none" w:sz="0" w:space="0" w:color="auto"/>
            <w:bottom w:val="none" w:sz="0" w:space="0" w:color="auto"/>
            <w:right w:val="none" w:sz="0" w:space="0" w:color="auto"/>
          </w:divBdr>
        </w:div>
        <w:div w:id="118836843">
          <w:marLeft w:val="480"/>
          <w:marRight w:val="0"/>
          <w:marTop w:val="0"/>
          <w:marBottom w:val="0"/>
          <w:divBdr>
            <w:top w:val="none" w:sz="0" w:space="0" w:color="auto"/>
            <w:left w:val="none" w:sz="0" w:space="0" w:color="auto"/>
            <w:bottom w:val="none" w:sz="0" w:space="0" w:color="auto"/>
            <w:right w:val="none" w:sz="0" w:space="0" w:color="auto"/>
          </w:divBdr>
        </w:div>
        <w:div w:id="2014869087">
          <w:marLeft w:val="480"/>
          <w:marRight w:val="0"/>
          <w:marTop w:val="0"/>
          <w:marBottom w:val="0"/>
          <w:divBdr>
            <w:top w:val="none" w:sz="0" w:space="0" w:color="auto"/>
            <w:left w:val="none" w:sz="0" w:space="0" w:color="auto"/>
            <w:bottom w:val="none" w:sz="0" w:space="0" w:color="auto"/>
            <w:right w:val="none" w:sz="0" w:space="0" w:color="auto"/>
          </w:divBdr>
        </w:div>
        <w:div w:id="1361008234">
          <w:marLeft w:val="480"/>
          <w:marRight w:val="0"/>
          <w:marTop w:val="0"/>
          <w:marBottom w:val="0"/>
          <w:divBdr>
            <w:top w:val="none" w:sz="0" w:space="0" w:color="auto"/>
            <w:left w:val="none" w:sz="0" w:space="0" w:color="auto"/>
            <w:bottom w:val="none" w:sz="0" w:space="0" w:color="auto"/>
            <w:right w:val="none" w:sz="0" w:space="0" w:color="auto"/>
          </w:divBdr>
        </w:div>
        <w:div w:id="1298142259">
          <w:marLeft w:val="480"/>
          <w:marRight w:val="0"/>
          <w:marTop w:val="0"/>
          <w:marBottom w:val="0"/>
          <w:divBdr>
            <w:top w:val="none" w:sz="0" w:space="0" w:color="auto"/>
            <w:left w:val="none" w:sz="0" w:space="0" w:color="auto"/>
            <w:bottom w:val="none" w:sz="0" w:space="0" w:color="auto"/>
            <w:right w:val="none" w:sz="0" w:space="0" w:color="auto"/>
          </w:divBdr>
        </w:div>
        <w:div w:id="1282612663">
          <w:marLeft w:val="480"/>
          <w:marRight w:val="0"/>
          <w:marTop w:val="0"/>
          <w:marBottom w:val="0"/>
          <w:divBdr>
            <w:top w:val="none" w:sz="0" w:space="0" w:color="auto"/>
            <w:left w:val="none" w:sz="0" w:space="0" w:color="auto"/>
            <w:bottom w:val="none" w:sz="0" w:space="0" w:color="auto"/>
            <w:right w:val="none" w:sz="0" w:space="0" w:color="auto"/>
          </w:divBdr>
        </w:div>
        <w:div w:id="1835099532">
          <w:marLeft w:val="480"/>
          <w:marRight w:val="0"/>
          <w:marTop w:val="0"/>
          <w:marBottom w:val="0"/>
          <w:divBdr>
            <w:top w:val="none" w:sz="0" w:space="0" w:color="auto"/>
            <w:left w:val="none" w:sz="0" w:space="0" w:color="auto"/>
            <w:bottom w:val="none" w:sz="0" w:space="0" w:color="auto"/>
            <w:right w:val="none" w:sz="0" w:space="0" w:color="auto"/>
          </w:divBdr>
        </w:div>
        <w:div w:id="1037702380">
          <w:marLeft w:val="480"/>
          <w:marRight w:val="0"/>
          <w:marTop w:val="0"/>
          <w:marBottom w:val="0"/>
          <w:divBdr>
            <w:top w:val="none" w:sz="0" w:space="0" w:color="auto"/>
            <w:left w:val="none" w:sz="0" w:space="0" w:color="auto"/>
            <w:bottom w:val="none" w:sz="0" w:space="0" w:color="auto"/>
            <w:right w:val="none" w:sz="0" w:space="0" w:color="auto"/>
          </w:divBdr>
        </w:div>
        <w:div w:id="1187645116">
          <w:marLeft w:val="480"/>
          <w:marRight w:val="0"/>
          <w:marTop w:val="0"/>
          <w:marBottom w:val="0"/>
          <w:divBdr>
            <w:top w:val="none" w:sz="0" w:space="0" w:color="auto"/>
            <w:left w:val="none" w:sz="0" w:space="0" w:color="auto"/>
            <w:bottom w:val="none" w:sz="0" w:space="0" w:color="auto"/>
            <w:right w:val="none" w:sz="0" w:space="0" w:color="auto"/>
          </w:divBdr>
        </w:div>
        <w:div w:id="414282015">
          <w:marLeft w:val="480"/>
          <w:marRight w:val="0"/>
          <w:marTop w:val="0"/>
          <w:marBottom w:val="0"/>
          <w:divBdr>
            <w:top w:val="none" w:sz="0" w:space="0" w:color="auto"/>
            <w:left w:val="none" w:sz="0" w:space="0" w:color="auto"/>
            <w:bottom w:val="none" w:sz="0" w:space="0" w:color="auto"/>
            <w:right w:val="none" w:sz="0" w:space="0" w:color="auto"/>
          </w:divBdr>
        </w:div>
        <w:div w:id="796146469">
          <w:marLeft w:val="480"/>
          <w:marRight w:val="0"/>
          <w:marTop w:val="0"/>
          <w:marBottom w:val="0"/>
          <w:divBdr>
            <w:top w:val="none" w:sz="0" w:space="0" w:color="auto"/>
            <w:left w:val="none" w:sz="0" w:space="0" w:color="auto"/>
            <w:bottom w:val="none" w:sz="0" w:space="0" w:color="auto"/>
            <w:right w:val="none" w:sz="0" w:space="0" w:color="auto"/>
          </w:divBdr>
        </w:div>
        <w:div w:id="127168735">
          <w:marLeft w:val="480"/>
          <w:marRight w:val="0"/>
          <w:marTop w:val="0"/>
          <w:marBottom w:val="0"/>
          <w:divBdr>
            <w:top w:val="none" w:sz="0" w:space="0" w:color="auto"/>
            <w:left w:val="none" w:sz="0" w:space="0" w:color="auto"/>
            <w:bottom w:val="none" w:sz="0" w:space="0" w:color="auto"/>
            <w:right w:val="none" w:sz="0" w:space="0" w:color="auto"/>
          </w:divBdr>
        </w:div>
        <w:div w:id="165681175">
          <w:marLeft w:val="480"/>
          <w:marRight w:val="0"/>
          <w:marTop w:val="0"/>
          <w:marBottom w:val="0"/>
          <w:divBdr>
            <w:top w:val="none" w:sz="0" w:space="0" w:color="auto"/>
            <w:left w:val="none" w:sz="0" w:space="0" w:color="auto"/>
            <w:bottom w:val="none" w:sz="0" w:space="0" w:color="auto"/>
            <w:right w:val="none" w:sz="0" w:space="0" w:color="auto"/>
          </w:divBdr>
        </w:div>
        <w:div w:id="188565834">
          <w:marLeft w:val="480"/>
          <w:marRight w:val="0"/>
          <w:marTop w:val="0"/>
          <w:marBottom w:val="0"/>
          <w:divBdr>
            <w:top w:val="none" w:sz="0" w:space="0" w:color="auto"/>
            <w:left w:val="none" w:sz="0" w:space="0" w:color="auto"/>
            <w:bottom w:val="none" w:sz="0" w:space="0" w:color="auto"/>
            <w:right w:val="none" w:sz="0" w:space="0" w:color="auto"/>
          </w:divBdr>
        </w:div>
        <w:div w:id="1839534484">
          <w:marLeft w:val="480"/>
          <w:marRight w:val="0"/>
          <w:marTop w:val="0"/>
          <w:marBottom w:val="0"/>
          <w:divBdr>
            <w:top w:val="none" w:sz="0" w:space="0" w:color="auto"/>
            <w:left w:val="none" w:sz="0" w:space="0" w:color="auto"/>
            <w:bottom w:val="none" w:sz="0" w:space="0" w:color="auto"/>
            <w:right w:val="none" w:sz="0" w:space="0" w:color="auto"/>
          </w:divBdr>
        </w:div>
        <w:div w:id="1429236531">
          <w:marLeft w:val="480"/>
          <w:marRight w:val="0"/>
          <w:marTop w:val="0"/>
          <w:marBottom w:val="0"/>
          <w:divBdr>
            <w:top w:val="none" w:sz="0" w:space="0" w:color="auto"/>
            <w:left w:val="none" w:sz="0" w:space="0" w:color="auto"/>
            <w:bottom w:val="none" w:sz="0" w:space="0" w:color="auto"/>
            <w:right w:val="none" w:sz="0" w:space="0" w:color="auto"/>
          </w:divBdr>
        </w:div>
        <w:div w:id="1600404846">
          <w:marLeft w:val="480"/>
          <w:marRight w:val="0"/>
          <w:marTop w:val="0"/>
          <w:marBottom w:val="0"/>
          <w:divBdr>
            <w:top w:val="none" w:sz="0" w:space="0" w:color="auto"/>
            <w:left w:val="none" w:sz="0" w:space="0" w:color="auto"/>
            <w:bottom w:val="none" w:sz="0" w:space="0" w:color="auto"/>
            <w:right w:val="none" w:sz="0" w:space="0" w:color="auto"/>
          </w:divBdr>
        </w:div>
        <w:div w:id="1757825743">
          <w:marLeft w:val="480"/>
          <w:marRight w:val="0"/>
          <w:marTop w:val="0"/>
          <w:marBottom w:val="0"/>
          <w:divBdr>
            <w:top w:val="none" w:sz="0" w:space="0" w:color="auto"/>
            <w:left w:val="none" w:sz="0" w:space="0" w:color="auto"/>
            <w:bottom w:val="none" w:sz="0" w:space="0" w:color="auto"/>
            <w:right w:val="none" w:sz="0" w:space="0" w:color="auto"/>
          </w:divBdr>
        </w:div>
        <w:div w:id="1408186491">
          <w:marLeft w:val="480"/>
          <w:marRight w:val="0"/>
          <w:marTop w:val="0"/>
          <w:marBottom w:val="0"/>
          <w:divBdr>
            <w:top w:val="none" w:sz="0" w:space="0" w:color="auto"/>
            <w:left w:val="none" w:sz="0" w:space="0" w:color="auto"/>
            <w:bottom w:val="none" w:sz="0" w:space="0" w:color="auto"/>
            <w:right w:val="none" w:sz="0" w:space="0" w:color="auto"/>
          </w:divBdr>
        </w:div>
        <w:div w:id="1066563274">
          <w:marLeft w:val="480"/>
          <w:marRight w:val="0"/>
          <w:marTop w:val="0"/>
          <w:marBottom w:val="0"/>
          <w:divBdr>
            <w:top w:val="none" w:sz="0" w:space="0" w:color="auto"/>
            <w:left w:val="none" w:sz="0" w:space="0" w:color="auto"/>
            <w:bottom w:val="none" w:sz="0" w:space="0" w:color="auto"/>
            <w:right w:val="none" w:sz="0" w:space="0" w:color="auto"/>
          </w:divBdr>
        </w:div>
        <w:div w:id="195241928">
          <w:marLeft w:val="480"/>
          <w:marRight w:val="0"/>
          <w:marTop w:val="0"/>
          <w:marBottom w:val="0"/>
          <w:divBdr>
            <w:top w:val="none" w:sz="0" w:space="0" w:color="auto"/>
            <w:left w:val="none" w:sz="0" w:space="0" w:color="auto"/>
            <w:bottom w:val="none" w:sz="0" w:space="0" w:color="auto"/>
            <w:right w:val="none" w:sz="0" w:space="0" w:color="auto"/>
          </w:divBdr>
        </w:div>
        <w:div w:id="231426891">
          <w:marLeft w:val="480"/>
          <w:marRight w:val="0"/>
          <w:marTop w:val="0"/>
          <w:marBottom w:val="0"/>
          <w:divBdr>
            <w:top w:val="none" w:sz="0" w:space="0" w:color="auto"/>
            <w:left w:val="none" w:sz="0" w:space="0" w:color="auto"/>
            <w:bottom w:val="none" w:sz="0" w:space="0" w:color="auto"/>
            <w:right w:val="none" w:sz="0" w:space="0" w:color="auto"/>
          </w:divBdr>
        </w:div>
        <w:div w:id="104546281">
          <w:marLeft w:val="480"/>
          <w:marRight w:val="0"/>
          <w:marTop w:val="0"/>
          <w:marBottom w:val="0"/>
          <w:divBdr>
            <w:top w:val="none" w:sz="0" w:space="0" w:color="auto"/>
            <w:left w:val="none" w:sz="0" w:space="0" w:color="auto"/>
            <w:bottom w:val="none" w:sz="0" w:space="0" w:color="auto"/>
            <w:right w:val="none" w:sz="0" w:space="0" w:color="auto"/>
          </w:divBdr>
        </w:div>
        <w:div w:id="1089890090">
          <w:marLeft w:val="480"/>
          <w:marRight w:val="0"/>
          <w:marTop w:val="0"/>
          <w:marBottom w:val="0"/>
          <w:divBdr>
            <w:top w:val="none" w:sz="0" w:space="0" w:color="auto"/>
            <w:left w:val="none" w:sz="0" w:space="0" w:color="auto"/>
            <w:bottom w:val="none" w:sz="0" w:space="0" w:color="auto"/>
            <w:right w:val="none" w:sz="0" w:space="0" w:color="auto"/>
          </w:divBdr>
        </w:div>
        <w:div w:id="2036929426">
          <w:marLeft w:val="480"/>
          <w:marRight w:val="0"/>
          <w:marTop w:val="0"/>
          <w:marBottom w:val="0"/>
          <w:divBdr>
            <w:top w:val="none" w:sz="0" w:space="0" w:color="auto"/>
            <w:left w:val="none" w:sz="0" w:space="0" w:color="auto"/>
            <w:bottom w:val="none" w:sz="0" w:space="0" w:color="auto"/>
            <w:right w:val="none" w:sz="0" w:space="0" w:color="auto"/>
          </w:divBdr>
        </w:div>
        <w:div w:id="1866943029">
          <w:marLeft w:val="480"/>
          <w:marRight w:val="0"/>
          <w:marTop w:val="0"/>
          <w:marBottom w:val="0"/>
          <w:divBdr>
            <w:top w:val="none" w:sz="0" w:space="0" w:color="auto"/>
            <w:left w:val="none" w:sz="0" w:space="0" w:color="auto"/>
            <w:bottom w:val="none" w:sz="0" w:space="0" w:color="auto"/>
            <w:right w:val="none" w:sz="0" w:space="0" w:color="auto"/>
          </w:divBdr>
        </w:div>
        <w:div w:id="1807510596">
          <w:marLeft w:val="480"/>
          <w:marRight w:val="0"/>
          <w:marTop w:val="0"/>
          <w:marBottom w:val="0"/>
          <w:divBdr>
            <w:top w:val="none" w:sz="0" w:space="0" w:color="auto"/>
            <w:left w:val="none" w:sz="0" w:space="0" w:color="auto"/>
            <w:bottom w:val="none" w:sz="0" w:space="0" w:color="auto"/>
            <w:right w:val="none" w:sz="0" w:space="0" w:color="auto"/>
          </w:divBdr>
        </w:div>
        <w:div w:id="1539004283">
          <w:marLeft w:val="480"/>
          <w:marRight w:val="0"/>
          <w:marTop w:val="0"/>
          <w:marBottom w:val="0"/>
          <w:divBdr>
            <w:top w:val="none" w:sz="0" w:space="0" w:color="auto"/>
            <w:left w:val="none" w:sz="0" w:space="0" w:color="auto"/>
            <w:bottom w:val="none" w:sz="0" w:space="0" w:color="auto"/>
            <w:right w:val="none" w:sz="0" w:space="0" w:color="auto"/>
          </w:divBdr>
        </w:div>
        <w:div w:id="1527525672">
          <w:marLeft w:val="480"/>
          <w:marRight w:val="0"/>
          <w:marTop w:val="0"/>
          <w:marBottom w:val="0"/>
          <w:divBdr>
            <w:top w:val="none" w:sz="0" w:space="0" w:color="auto"/>
            <w:left w:val="none" w:sz="0" w:space="0" w:color="auto"/>
            <w:bottom w:val="none" w:sz="0" w:space="0" w:color="auto"/>
            <w:right w:val="none" w:sz="0" w:space="0" w:color="auto"/>
          </w:divBdr>
        </w:div>
        <w:div w:id="219246480">
          <w:marLeft w:val="480"/>
          <w:marRight w:val="0"/>
          <w:marTop w:val="0"/>
          <w:marBottom w:val="0"/>
          <w:divBdr>
            <w:top w:val="none" w:sz="0" w:space="0" w:color="auto"/>
            <w:left w:val="none" w:sz="0" w:space="0" w:color="auto"/>
            <w:bottom w:val="none" w:sz="0" w:space="0" w:color="auto"/>
            <w:right w:val="none" w:sz="0" w:space="0" w:color="auto"/>
          </w:divBdr>
        </w:div>
        <w:div w:id="37825573">
          <w:marLeft w:val="480"/>
          <w:marRight w:val="0"/>
          <w:marTop w:val="0"/>
          <w:marBottom w:val="0"/>
          <w:divBdr>
            <w:top w:val="none" w:sz="0" w:space="0" w:color="auto"/>
            <w:left w:val="none" w:sz="0" w:space="0" w:color="auto"/>
            <w:bottom w:val="none" w:sz="0" w:space="0" w:color="auto"/>
            <w:right w:val="none" w:sz="0" w:space="0" w:color="auto"/>
          </w:divBdr>
        </w:div>
        <w:div w:id="1283998051">
          <w:marLeft w:val="480"/>
          <w:marRight w:val="0"/>
          <w:marTop w:val="0"/>
          <w:marBottom w:val="0"/>
          <w:divBdr>
            <w:top w:val="none" w:sz="0" w:space="0" w:color="auto"/>
            <w:left w:val="none" w:sz="0" w:space="0" w:color="auto"/>
            <w:bottom w:val="none" w:sz="0" w:space="0" w:color="auto"/>
            <w:right w:val="none" w:sz="0" w:space="0" w:color="auto"/>
          </w:divBdr>
        </w:div>
        <w:div w:id="569847781">
          <w:marLeft w:val="480"/>
          <w:marRight w:val="0"/>
          <w:marTop w:val="0"/>
          <w:marBottom w:val="0"/>
          <w:divBdr>
            <w:top w:val="none" w:sz="0" w:space="0" w:color="auto"/>
            <w:left w:val="none" w:sz="0" w:space="0" w:color="auto"/>
            <w:bottom w:val="none" w:sz="0" w:space="0" w:color="auto"/>
            <w:right w:val="none" w:sz="0" w:space="0" w:color="auto"/>
          </w:divBdr>
        </w:div>
        <w:div w:id="328027398">
          <w:marLeft w:val="480"/>
          <w:marRight w:val="0"/>
          <w:marTop w:val="0"/>
          <w:marBottom w:val="0"/>
          <w:divBdr>
            <w:top w:val="none" w:sz="0" w:space="0" w:color="auto"/>
            <w:left w:val="none" w:sz="0" w:space="0" w:color="auto"/>
            <w:bottom w:val="none" w:sz="0" w:space="0" w:color="auto"/>
            <w:right w:val="none" w:sz="0" w:space="0" w:color="auto"/>
          </w:divBdr>
        </w:div>
        <w:div w:id="1015688912">
          <w:marLeft w:val="480"/>
          <w:marRight w:val="0"/>
          <w:marTop w:val="0"/>
          <w:marBottom w:val="0"/>
          <w:divBdr>
            <w:top w:val="none" w:sz="0" w:space="0" w:color="auto"/>
            <w:left w:val="none" w:sz="0" w:space="0" w:color="auto"/>
            <w:bottom w:val="none" w:sz="0" w:space="0" w:color="auto"/>
            <w:right w:val="none" w:sz="0" w:space="0" w:color="auto"/>
          </w:divBdr>
        </w:div>
        <w:div w:id="1614828921">
          <w:marLeft w:val="480"/>
          <w:marRight w:val="0"/>
          <w:marTop w:val="0"/>
          <w:marBottom w:val="0"/>
          <w:divBdr>
            <w:top w:val="none" w:sz="0" w:space="0" w:color="auto"/>
            <w:left w:val="none" w:sz="0" w:space="0" w:color="auto"/>
            <w:bottom w:val="none" w:sz="0" w:space="0" w:color="auto"/>
            <w:right w:val="none" w:sz="0" w:space="0" w:color="auto"/>
          </w:divBdr>
        </w:div>
        <w:div w:id="1941065320">
          <w:marLeft w:val="480"/>
          <w:marRight w:val="0"/>
          <w:marTop w:val="0"/>
          <w:marBottom w:val="0"/>
          <w:divBdr>
            <w:top w:val="none" w:sz="0" w:space="0" w:color="auto"/>
            <w:left w:val="none" w:sz="0" w:space="0" w:color="auto"/>
            <w:bottom w:val="none" w:sz="0" w:space="0" w:color="auto"/>
            <w:right w:val="none" w:sz="0" w:space="0" w:color="auto"/>
          </w:divBdr>
        </w:div>
        <w:div w:id="1083645783">
          <w:marLeft w:val="480"/>
          <w:marRight w:val="0"/>
          <w:marTop w:val="0"/>
          <w:marBottom w:val="0"/>
          <w:divBdr>
            <w:top w:val="none" w:sz="0" w:space="0" w:color="auto"/>
            <w:left w:val="none" w:sz="0" w:space="0" w:color="auto"/>
            <w:bottom w:val="none" w:sz="0" w:space="0" w:color="auto"/>
            <w:right w:val="none" w:sz="0" w:space="0" w:color="auto"/>
          </w:divBdr>
        </w:div>
        <w:div w:id="1408306685">
          <w:marLeft w:val="480"/>
          <w:marRight w:val="0"/>
          <w:marTop w:val="0"/>
          <w:marBottom w:val="0"/>
          <w:divBdr>
            <w:top w:val="none" w:sz="0" w:space="0" w:color="auto"/>
            <w:left w:val="none" w:sz="0" w:space="0" w:color="auto"/>
            <w:bottom w:val="none" w:sz="0" w:space="0" w:color="auto"/>
            <w:right w:val="none" w:sz="0" w:space="0" w:color="auto"/>
          </w:divBdr>
        </w:div>
        <w:div w:id="1819565208">
          <w:marLeft w:val="480"/>
          <w:marRight w:val="0"/>
          <w:marTop w:val="0"/>
          <w:marBottom w:val="0"/>
          <w:divBdr>
            <w:top w:val="none" w:sz="0" w:space="0" w:color="auto"/>
            <w:left w:val="none" w:sz="0" w:space="0" w:color="auto"/>
            <w:bottom w:val="none" w:sz="0" w:space="0" w:color="auto"/>
            <w:right w:val="none" w:sz="0" w:space="0" w:color="auto"/>
          </w:divBdr>
        </w:div>
        <w:div w:id="1752121602">
          <w:marLeft w:val="480"/>
          <w:marRight w:val="0"/>
          <w:marTop w:val="0"/>
          <w:marBottom w:val="0"/>
          <w:divBdr>
            <w:top w:val="none" w:sz="0" w:space="0" w:color="auto"/>
            <w:left w:val="none" w:sz="0" w:space="0" w:color="auto"/>
            <w:bottom w:val="none" w:sz="0" w:space="0" w:color="auto"/>
            <w:right w:val="none" w:sz="0" w:space="0" w:color="auto"/>
          </w:divBdr>
        </w:div>
        <w:div w:id="117066396">
          <w:marLeft w:val="480"/>
          <w:marRight w:val="0"/>
          <w:marTop w:val="0"/>
          <w:marBottom w:val="0"/>
          <w:divBdr>
            <w:top w:val="none" w:sz="0" w:space="0" w:color="auto"/>
            <w:left w:val="none" w:sz="0" w:space="0" w:color="auto"/>
            <w:bottom w:val="none" w:sz="0" w:space="0" w:color="auto"/>
            <w:right w:val="none" w:sz="0" w:space="0" w:color="auto"/>
          </w:divBdr>
        </w:div>
        <w:div w:id="1482886079">
          <w:marLeft w:val="480"/>
          <w:marRight w:val="0"/>
          <w:marTop w:val="0"/>
          <w:marBottom w:val="0"/>
          <w:divBdr>
            <w:top w:val="none" w:sz="0" w:space="0" w:color="auto"/>
            <w:left w:val="none" w:sz="0" w:space="0" w:color="auto"/>
            <w:bottom w:val="none" w:sz="0" w:space="0" w:color="auto"/>
            <w:right w:val="none" w:sz="0" w:space="0" w:color="auto"/>
          </w:divBdr>
        </w:div>
        <w:div w:id="170029899">
          <w:marLeft w:val="480"/>
          <w:marRight w:val="0"/>
          <w:marTop w:val="0"/>
          <w:marBottom w:val="0"/>
          <w:divBdr>
            <w:top w:val="none" w:sz="0" w:space="0" w:color="auto"/>
            <w:left w:val="none" w:sz="0" w:space="0" w:color="auto"/>
            <w:bottom w:val="none" w:sz="0" w:space="0" w:color="auto"/>
            <w:right w:val="none" w:sz="0" w:space="0" w:color="auto"/>
          </w:divBdr>
        </w:div>
        <w:div w:id="1829665318">
          <w:marLeft w:val="480"/>
          <w:marRight w:val="0"/>
          <w:marTop w:val="0"/>
          <w:marBottom w:val="0"/>
          <w:divBdr>
            <w:top w:val="none" w:sz="0" w:space="0" w:color="auto"/>
            <w:left w:val="none" w:sz="0" w:space="0" w:color="auto"/>
            <w:bottom w:val="none" w:sz="0" w:space="0" w:color="auto"/>
            <w:right w:val="none" w:sz="0" w:space="0" w:color="auto"/>
          </w:divBdr>
        </w:div>
        <w:div w:id="220019507">
          <w:marLeft w:val="480"/>
          <w:marRight w:val="0"/>
          <w:marTop w:val="0"/>
          <w:marBottom w:val="0"/>
          <w:divBdr>
            <w:top w:val="none" w:sz="0" w:space="0" w:color="auto"/>
            <w:left w:val="none" w:sz="0" w:space="0" w:color="auto"/>
            <w:bottom w:val="none" w:sz="0" w:space="0" w:color="auto"/>
            <w:right w:val="none" w:sz="0" w:space="0" w:color="auto"/>
          </w:divBdr>
        </w:div>
        <w:div w:id="1194808135">
          <w:marLeft w:val="480"/>
          <w:marRight w:val="0"/>
          <w:marTop w:val="0"/>
          <w:marBottom w:val="0"/>
          <w:divBdr>
            <w:top w:val="none" w:sz="0" w:space="0" w:color="auto"/>
            <w:left w:val="none" w:sz="0" w:space="0" w:color="auto"/>
            <w:bottom w:val="none" w:sz="0" w:space="0" w:color="auto"/>
            <w:right w:val="none" w:sz="0" w:space="0" w:color="auto"/>
          </w:divBdr>
        </w:div>
        <w:div w:id="1153641882">
          <w:marLeft w:val="480"/>
          <w:marRight w:val="0"/>
          <w:marTop w:val="0"/>
          <w:marBottom w:val="0"/>
          <w:divBdr>
            <w:top w:val="none" w:sz="0" w:space="0" w:color="auto"/>
            <w:left w:val="none" w:sz="0" w:space="0" w:color="auto"/>
            <w:bottom w:val="none" w:sz="0" w:space="0" w:color="auto"/>
            <w:right w:val="none" w:sz="0" w:space="0" w:color="auto"/>
          </w:divBdr>
        </w:div>
        <w:div w:id="812411013">
          <w:marLeft w:val="480"/>
          <w:marRight w:val="0"/>
          <w:marTop w:val="0"/>
          <w:marBottom w:val="0"/>
          <w:divBdr>
            <w:top w:val="none" w:sz="0" w:space="0" w:color="auto"/>
            <w:left w:val="none" w:sz="0" w:space="0" w:color="auto"/>
            <w:bottom w:val="none" w:sz="0" w:space="0" w:color="auto"/>
            <w:right w:val="none" w:sz="0" w:space="0" w:color="auto"/>
          </w:divBdr>
        </w:div>
        <w:div w:id="276377760">
          <w:marLeft w:val="480"/>
          <w:marRight w:val="0"/>
          <w:marTop w:val="0"/>
          <w:marBottom w:val="0"/>
          <w:divBdr>
            <w:top w:val="none" w:sz="0" w:space="0" w:color="auto"/>
            <w:left w:val="none" w:sz="0" w:space="0" w:color="auto"/>
            <w:bottom w:val="none" w:sz="0" w:space="0" w:color="auto"/>
            <w:right w:val="none" w:sz="0" w:space="0" w:color="auto"/>
          </w:divBdr>
        </w:div>
        <w:div w:id="1467773782">
          <w:marLeft w:val="480"/>
          <w:marRight w:val="0"/>
          <w:marTop w:val="0"/>
          <w:marBottom w:val="0"/>
          <w:divBdr>
            <w:top w:val="none" w:sz="0" w:space="0" w:color="auto"/>
            <w:left w:val="none" w:sz="0" w:space="0" w:color="auto"/>
            <w:bottom w:val="none" w:sz="0" w:space="0" w:color="auto"/>
            <w:right w:val="none" w:sz="0" w:space="0" w:color="auto"/>
          </w:divBdr>
        </w:div>
        <w:div w:id="1300840970">
          <w:marLeft w:val="480"/>
          <w:marRight w:val="0"/>
          <w:marTop w:val="0"/>
          <w:marBottom w:val="0"/>
          <w:divBdr>
            <w:top w:val="none" w:sz="0" w:space="0" w:color="auto"/>
            <w:left w:val="none" w:sz="0" w:space="0" w:color="auto"/>
            <w:bottom w:val="none" w:sz="0" w:space="0" w:color="auto"/>
            <w:right w:val="none" w:sz="0" w:space="0" w:color="auto"/>
          </w:divBdr>
        </w:div>
        <w:div w:id="1651330009">
          <w:marLeft w:val="480"/>
          <w:marRight w:val="0"/>
          <w:marTop w:val="0"/>
          <w:marBottom w:val="0"/>
          <w:divBdr>
            <w:top w:val="none" w:sz="0" w:space="0" w:color="auto"/>
            <w:left w:val="none" w:sz="0" w:space="0" w:color="auto"/>
            <w:bottom w:val="none" w:sz="0" w:space="0" w:color="auto"/>
            <w:right w:val="none" w:sz="0" w:space="0" w:color="auto"/>
          </w:divBdr>
        </w:div>
        <w:div w:id="909391426">
          <w:marLeft w:val="480"/>
          <w:marRight w:val="0"/>
          <w:marTop w:val="0"/>
          <w:marBottom w:val="0"/>
          <w:divBdr>
            <w:top w:val="none" w:sz="0" w:space="0" w:color="auto"/>
            <w:left w:val="none" w:sz="0" w:space="0" w:color="auto"/>
            <w:bottom w:val="none" w:sz="0" w:space="0" w:color="auto"/>
            <w:right w:val="none" w:sz="0" w:space="0" w:color="auto"/>
          </w:divBdr>
        </w:div>
        <w:div w:id="571231358">
          <w:marLeft w:val="480"/>
          <w:marRight w:val="0"/>
          <w:marTop w:val="0"/>
          <w:marBottom w:val="0"/>
          <w:divBdr>
            <w:top w:val="none" w:sz="0" w:space="0" w:color="auto"/>
            <w:left w:val="none" w:sz="0" w:space="0" w:color="auto"/>
            <w:bottom w:val="none" w:sz="0" w:space="0" w:color="auto"/>
            <w:right w:val="none" w:sz="0" w:space="0" w:color="auto"/>
          </w:divBdr>
        </w:div>
        <w:div w:id="21127572">
          <w:marLeft w:val="480"/>
          <w:marRight w:val="0"/>
          <w:marTop w:val="0"/>
          <w:marBottom w:val="0"/>
          <w:divBdr>
            <w:top w:val="none" w:sz="0" w:space="0" w:color="auto"/>
            <w:left w:val="none" w:sz="0" w:space="0" w:color="auto"/>
            <w:bottom w:val="none" w:sz="0" w:space="0" w:color="auto"/>
            <w:right w:val="none" w:sz="0" w:space="0" w:color="auto"/>
          </w:divBdr>
        </w:div>
        <w:div w:id="2090730429">
          <w:marLeft w:val="480"/>
          <w:marRight w:val="0"/>
          <w:marTop w:val="0"/>
          <w:marBottom w:val="0"/>
          <w:divBdr>
            <w:top w:val="none" w:sz="0" w:space="0" w:color="auto"/>
            <w:left w:val="none" w:sz="0" w:space="0" w:color="auto"/>
            <w:bottom w:val="none" w:sz="0" w:space="0" w:color="auto"/>
            <w:right w:val="none" w:sz="0" w:space="0" w:color="auto"/>
          </w:divBdr>
        </w:div>
        <w:div w:id="1572152670">
          <w:marLeft w:val="480"/>
          <w:marRight w:val="0"/>
          <w:marTop w:val="0"/>
          <w:marBottom w:val="0"/>
          <w:divBdr>
            <w:top w:val="none" w:sz="0" w:space="0" w:color="auto"/>
            <w:left w:val="none" w:sz="0" w:space="0" w:color="auto"/>
            <w:bottom w:val="none" w:sz="0" w:space="0" w:color="auto"/>
            <w:right w:val="none" w:sz="0" w:space="0" w:color="auto"/>
          </w:divBdr>
        </w:div>
        <w:div w:id="1840189630">
          <w:marLeft w:val="480"/>
          <w:marRight w:val="0"/>
          <w:marTop w:val="0"/>
          <w:marBottom w:val="0"/>
          <w:divBdr>
            <w:top w:val="none" w:sz="0" w:space="0" w:color="auto"/>
            <w:left w:val="none" w:sz="0" w:space="0" w:color="auto"/>
            <w:bottom w:val="none" w:sz="0" w:space="0" w:color="auto"/>
            <w:right w:val="none" w:sz="0" w:space="0" w:color="auto"/>
          </w:divBdr>
        </w:div>
        <w:div w:id="397555541">
          <w:marLeft w:val="480"/>
          <w:marRight w:val="0"/>
          <w:marTop w:val="0"/>
          <w:marBottom w:val="0"/>
          <w:divBdr>
            <w:top w:val="none" w:sz="0" w:space="0" w:color="auto"/>
            <w:left w:val="none" w:sz="0" w:space="0" w:color="auto"/>
            <w:bottom w:val="none" w:sz="0" w:space="0" w:color="auto"/>
            <w:right w:val="none" w:sz="0" w:space="0" w:color="auto"/>
          </w:divBdr>
        </w:div>
        <w:div w:id="1884171087">
          <w:marLeft w:val="480"/>
          <w:marRight w:val="0"/>
          <w:marTop w:val="0"/>
          <w:marBottom w:val="0"/>
          <w:divBdr>
            <w:top w:val="none" w:sz="0" w:space="0" w:color="auto"/>
            <w:left w:val="none" w:sz="0" w:space="0" w:color="auto"/>
            <w:bottom w:val="none" w:sz="0" w:space="0" w:color="auto"/>
            <w:right w:val="none" w:sz="0" w:space="0" w:color="auto"/>
          </w:divBdr>
        </w:div>
        <w:div w:id="968632987">
          <w:marLeft w:val="480"/>
          <w:marRight w:val="0"/>
          <w:marTop w:val="0"/>
          <w:marBottom w:val="0"/>
          <w:divBdr>
            <w:top w:val="none" w:sz="0" w:space="0" w:color="auto"/>
            <w:left w:val="none" w:sz="0" w:space="0" w:color="auto"/>
            <w:bottom w:val="none" w:sz="0" w:space="0" w:color="auto"/>
            <w:right w:val="none" w:sz="0" w:space="0" w:color="auto"/>
          </w:divBdr>
        </w:div>
        <w:div w:id="1114059058">
          <w:marLeft w:val="480"/>
          <w:marRight w:val="0"/>
          <w:marTop w:val="0"/>
          <w:marBottom w:val="0"/>
          <w:divBdr>
            <w:top w:val="none" w:sz="0" w:space="0" w:color="auto"/>
            <w:left w:val="none" w:sz="0" w:space="0" w:color="auto"/>
            <w:bottom w:val="none" w:sz="0" w:space="0" w:color="auto"/>
            <w:right w:val="none" w:sz="0" w:space="0" w:color="auto"/>
          </w:divBdr>
        </w:div>
        <w:div w:id="1550336411">
          <w:marLeft w:val="480"/>
          <w:marRight w:val="0"/>
          <w:marTop w:val="0"/>
          <w:marBottom w:val="0"/>
          <w:divBdr>
            <w:top w:val="none" w:sz="0" w:space="0" w:color="auto"/>
            <w:left w:val="none" w:sz="0" w:space="0" w:color="auto"/>
            <w:bottom w:val="none" w:sz="0" w:space="0" w:color="auto"/>
            <w:right w:val="none" w:sz="0" w:space="0" w:color="auto"/>
          </w:divBdr>
        </w:div>
        <w:div w:id="971986722">
          <w:marLeft w:val="480"/>
          <w:marRight w:val="0"/>
          <w:marTop w:val="0"/>
          <w:marBottom w:val="0"/>
          <w:divBdr>
            <w:top w:val="none" w:sz="0" w:space="0" w:color="auto"/>
            <w:left w:val="none" w:sz="0" w:space="0" w:color="auto"/>
            <w:bottom w:val="none" w:sz="0" w:space="0" w:color="auto"/>
            <w:right w:val="none" w:sz="0" w:space="0" w:color="auto"/>
          </w:divBdr>
        </w:div>
      </w:divsChild>
    </w:div>
    <w:div w:id="381439026">
      <w:bodyDiv w:val="1"/>
      <w:marLeft w:val="0"/>
      <w:marRight w:val="0"/>
      <w:marTop w:val="0"/>
      <w:marBottom w:val="0"/>
      <w:divBdr>
        <w:top w:val="none" w:sz="0" w:space="0" w:color="auto"/>
        <w:left w:val="none" w:sz="0" w:space="0" w:color="auto"/>
        <w:bottom w:val="none" w:sz="0" w:space="0" w:color="auto"/>
        <w:right w:val="none" w:sz="0" w:space="0" w:color="auto"/>
      </w:divBdr>
    </w:div>
    <w:div w:id="381711679">
      <w:bodyDiv w:val="1"/>
      <w:marLeft w:val="0"/>
      <w:marRight w:val="0"/>
      <w:marTop w:val="0"/>
      <w:marBottom w:val="0"/>
      <w:divBdr>
        <w:top w:val="none" w:sz="0" w:space="0" w:color="auto"/>
        <w:left w:val="none" w:sz="0" w:space="0" w:color="auto"/>
        <w:bottom w:val="none" w:sz="0" w:space="0" w:color="auto"/>
        <w:right w:val="none" w:sz="0" w:space="0" w:color="auto"/>
      </w:divBdr>
    </w:div>
    <w:div w:id="382019299">
      <w:bodyDiv w:val="1"/>
      <w:marLeft w:val="0"/>
      <w:marRight w:val="0"/>
      <w:marTop w:val="0"/>
      <w:marBottom w:val="0"/>
      <w:divBdr>
        <w:top w:val="none" w:sz="0" w:space="0" w:color="auto"/>
        <w:left w:val="none" w:sz="0" w:space="0" w:color="auto"/>
        <w:bottom w:val="none" w:sz="0" w:space="0" w:color="auto"/>
        <w:right w:val="none" w:sz="0" w:space="0" w:color="auto"/>
      </w:divBdr>
    </w:div>
    <w:div w:id="382220637">
      <w:bodyDiv w:val="1"/>
      <w:marLeft w:val="0"/>
      <w:marRight w:val="0"/>
      <w:marTop w:val="0"/>
      <w:marBottom w:val="0"/>
      <w:divBdr>
        <w:top w:val="none" w:sz="0" w:space="0" w:color="auto"/>
        <w:left w:val="none" w:sz="0" w:space="0" w:color="auto"/>
        <w:bottom w:val="none" w:sz="0" w:space="0" w:color="auto"/>
        <w:right w:val="none" w:sz="0" w:space="0" w:color="auto"/>
      </w:divBdr>
    </w:div>
    <w:div w:id="382292744">
      <w:bodyDiv w:val="1"/>
      <w:marLeft w:val="0"/>
      <w:marRight w:val="0"/>
      <w:marTop w:val="0"/>
      <w:marBottom w:val="0"/>
      <w:divBdr>
        <w:top w:val="none" w:sz="0" w:space="0" w:color="auto"/>
        <w:left w:val="none" w:sz="0" w:space="0" w:color="auto"/>
        <w:bottom w:val="none" w:sz="0" w:space="0" w:color="auto"/>
        <w:right w:val="none" w:sz="0" w:space="0" w:color="auto"/>
      </w:divBdr>
    </w:div>
    <w:div w:id="382755959">
      <w:bodyDiv w:val="1"/>
      <w:marLeft w:val="0"/>
      <w:marRight w:val="0"/>
      <w:marTop w:val="0"/>
      <w:marBottom w:val="0"/>
      <w:divBdr>
        <w:top w:val="none" w:sz="0" w:space="0" w:color="auto"/>
        <w:left w:val="none" w:sz="0" w:space="0" w:color="auto"/>
        <w:bottom w:val="none" w:sz="0" w:space="0" w:color="auto"/>
        <w:right w:val="none" w:sz="0" w:space="0" w:color="auto"/>
      </w:divBdr>
    </w:div>
    <w:div w:id="383338997">
      <w:bodyDiv w:val="1"/>
      <w:marLeft w:val="0"/>
      <w:marRight w:val="0"/>
      <w:marTop w:val="0"/>
      <w:marBottom w:val="0"/>
      <w:divBdr>
        <w:top w:val="none" w:sz="0" w:space="0" w:color="auto"/>
        <w:left w:val="none" w:sz="0" w:space="0" w:color="auto"/>
        <w:bottom w:val="none" w:sz="0" w:space="0" w:color="auto"/>
        <w:right w:val="none" w:sz="0" w:space="0" w:color="auto"/>
      </w:divBdr>
    </w:div>
    <w:div w:id="383530824">
      <w:bodyDiv w:val="1"/>
      <w:marLeft w:val="0"/>
      <w:marRight w:val="0"/>
      <w:marTop w:val="0"/>
      <w:marBottom w:val="0"/>
      <w:divBdr>
        <w:top w:val="none" w:sz="0" w:space="0" w:color="auto"/>
        <w:left w:val="none" w:sz="0" w:space="0" w:color="auto"/>
        <w:bottom w:val="none" w:sz="0" w:space="0" w:color="auto"/>
        <w:right w:val="none" w:sz="0" w:space="0" w:color="auto"/>
      </w:divBdr>
    </w:div>
    <w:div w:id="383793385">
      <w:bodyDiv w:val="1"/>
      <w:marLeft w:val="0"/>
      <w:marRight w:val="0"/>
      <w:marTop w:val="0"/>
      <w:marBottom w:val="0"/>
      <w:divBdr>
        <w:top w:val="none" w:sz="0" w:space="0" w:color="auto"/>
        <w:left w:val="none" w:sz="0" w:space="0" w:color="auto"/>
        <w:bottom w:val="none" w:sz="0" w:space="0" w:color="auto"/>
        <w:right w:val="none" w:sz="0" w:space="0" w:color="auto"/>
      </w:divBdr>
    </w:div>
    <w:div w:id="383794038">
      <w:bodyDiv w:val="1"/>
      <w:marLeft w:val="0"/>
      <w:marRight w:val="0"/>
      <w:marTop w:val="0"/>
      <w:marBottom w:val="0"/>
      <w:divBdr>
        <w:top w:val="none" w:sz="0" w:space="0" w:color="auto"/>
        <w:left w:val="none" w:sz="0" w:space="0" w:color="auto"/>
        <w:bottom w:val="none" w:sz="0" w:space="0" w:color="auto"/>
        <w:right w:val="none" w:sz="0" w:space="0" w:color="auto"/>
      </w:divBdr>
    </w:div>
    <w:div w:id="384380275">
      <w:bodyDiv w:val="1"/>
      <w:marLeft w:val="0"/>
      <w:marRight w:val="0"/>
      <w:marTop w:val="0"/>
      <w:marBottom w:val="0"/>
      <w:divBdr>
        <w:top w:val="none" w:sz="0" w:space="0" w:color="auto"/>
        <w:left w:val="none" w:sz="0" w:space="0" w:color="auto"/>
        <w:bottom w:val="none" w:sz="0" w:space="0" w:color="auto"/>
        <w:right w:val="none" w:sz="0" w:space="0" w:color="auto"/>
      </w:divBdr>
    </w:div>
    <w:div w:id="384791781">
      <w:bodyDiv w:val="1"/>
      <w:marLeft w:val="0"/>
      <w:marRight w:val="0"/>
      <w:marTop w:val="0"/>
      <w:marBottom w:val="0"/>
      <w:divBdr>
        <w:top w:val="none" w:sz="0" w:space="0" w:color="auto"/>
        <w:left w:val="none" w:sz="0" w:space="0" w:color="auto"/>
        <w:bottom w:val="none" w:sz="0" w:space="0" w:color="auto"/>
        <w:right w:val="none" w:sz="0" w:space="0" w:color="auto"/>
      </w:divBdr>
    </w:div>
    <w:div w:id="385028535">
      <w:bodyDiv w:val="1"/>
      <w:marLeft w:val="0"/>
      <w:marRight w:val="0"/>
      <w:marTop w:val="0"/>
      <w:marBottom w:val="0"/>
      <w:divBdr>
        <w:top w:val="none" w:sz="0" w:space="0" w:color="auto"/>
        <w:left w:val="none" w:sz="0" w:space="0" w:color="auto"/>
        <w:bottom w:val="none" w:sz="0" w:space="0" w:color="auto"/>
        <w:right w:val="none" w:sz="0" w:space="0" w:color="auto"/>
      </w:divBdr>
    </w:div>
    <w:div w:id="385375828">
      <w:bodyDiv w:val="1"/>
      <w:marLeft w:val="0"/>
      <w:marRight w:val="0"/>
      <w:marTop w:val="0"/>
      <w:marBottom w:val="0"/>
      <w:divBdr>
        <w:top w:val="none" w:sz="0" w:space="0" w:color="auto"/>
        <w:left w:val="none" w:sz="0" w:space="0" w:color="auto"/>
        <w:bottom w:val="none" w:sz="0" w:space="0" w:color="auto"/>
        <w:right w:val="none" w:sz="0" w:space="0" w:color="auto"/>
      </w:divBdr>
    </w:div>
    <w:div w:id="385644044">
      <w:bodyDiv w:val="1"/>
      <w:marLeft w:val="0"/>
      <w:marRight w:val="0"/>
      <w:marTop w:val="0"/>
      <w:marBottom w:val="0"/>
      <w:divBdr>
        <w:top w:val="none" w:sz="0" w:space="0" w:color="auto"/>
        <w:left w:val="none" w:sz="0" w:space="0" w:color="auto"/>
        <w:bottom w:val="none" w:sz="0" w:space="0" w:color="auto"/>
        <w:right w:val="none" w:sz="0" w:space="0" w:color="auto"/>
      </w:divBdr>
    </w:div>
    <w:div w:id="385683669">
      <w:bodyDiv w:val="1"/>
      <w:marLeft w:val="0"/>
      <w:marRight w:val="0"/>
      <w:marTop w:val="0"/>
      <w:marBottom w:val="0"/>
      <w:divBdr>
        <w:top w:val="none" w:sz="0" w:space="0" w:color="auto"/>
        <w:left w:val="none" w:sz="0" w:space="0" w:color="auto"/>
        <w:bottom w:val="none" w:sz="0" w:space="0" w:color="auto"/>
        <w:right w:val="none" w:sz="0" w:space="0" w:color="auto"/>
      </w:divBdr>
    </w:div>
    <w:div w:id="385689575">
      <w:bodyDiv w:val="1"/>
      <w:marLeft w:val="0"/>
      <w:marRight w:val="0"/>
      <w:marTop w:val="0"/>
      <w:marBottom w:val="0"/>
      <w:divBdr>
        <w:top w:val="none" w:sz="0" w:space="0" w:color="auto"/>
        <w:left w:val="none" w:sz="0" w:space="0" w:color="auto"/>
        <w:bottom w:val="none" w:sz="0" w:space="0" w:color="auto"/>
        <w:right w:val="none" w:sz="0" w:space="0" w:color="auto"/>
      </w:divBdr>
    </w:div>
    <w:div w:id="385958937">
      <w:bodyDiv w:val="1"/>
      <w:marLeft w:val="0"/>
      <w:marRight w:val="0"/>
      <w:marTop w:val="0"/>
      <w:marBottom w:val="0"/>
      <w:divBdr>
        <w:top w:val="none" w:sz="0" w:space="0" w:color="auto"/>
        <w:left w:val="none" w:sz="0" w:space="0" w:color="auto"/>
        <w:bottom w:val="none" w:sz="0" w:space="0" w:color="auto"/>
        <w:right w:val="none" w:sz="0" w:space="0" w:color="auto"/>
      </w:divBdr>
    </w:div>
    <w:div w:id="386534888">
      <w:bodyDiv w:val="1"/>
      <w:marLeft w:val="0"/>
      <w:marRight w:val="0"/>
      <w:marTop w:val="0"/>
      <w:marBottom w:val="0"/>
      <w:divBdr>
        <w:top w:val="none" w:sz="0" w:space="0" w:color="auto"/>
        <w:left w:val="none" w:sz="0" w:space="0" w:color="auto"/>
        <w:bottom w:val="none" w:sz="0" w:space="0" w:color="auto"/>
        <w:right w:val="none" w:sz="0" w:space="0" w:color="auto"/>
      </w:divBdr>
      <w:divsChild>
        <w:div w:id="1948811202">
          <w:marLeft w:val="480"/>
          <w:marRight w:val="0"/>
          <w:marTop w:val="0"/>
          <w:marBottom w:val="0"/>
          <w:divBdr>
            <w:top w:val="none" w:sz="0" w:space="0" w:color="auto"/>
            <w:left w:val="none" w:sz="0" w:space="0" w:color="auto"/>
            <w:bottom w:val="none" w:sz="0" w:space="0" w:color="auto"/>
            <w:right w:val="none" w:sz="0" w:space="0" w:color="auto"/>
          </w:divBdr>
        </w:div>
        <w:div w:id="1040201507">
          <w:marLeft w:val="480"/>
          <w:marRight w:val="0"/>
          <w:marTop w:val="0"/>
          <w:marBottom w:val="0"/>
          <w:divBdr>
            <w:top w:val="none" w:sz="0" w:space="0" w:color="auto"/>
            <w:left w:val="none" w:sz="0" w:space="0" w:color="auto"/>
            <w:bottom w:val="none" w:sz="0" w:space="0" w:color="auto"/>
            <w:right w:val="none" w:sz="0" w:space="0" w:color="auto"/>
          </w:divBdr>
        </w:div>
        <w:div w:id="1493445346">
          <w:marLeft w:val="480"/>
          <w:marRight w:val="0"/>
          <w:marTop w:val="0"/>
          <w:marBottom w:val="0"/>
          <w:divBdr>
            <w:top w:val="none" w:sz="0" w:space="0" w:color="auto"/>
            <w:left w:val="none" w:sz="0" w:space="0" w:color="auto"/>
            <w:bottom w:val="none" w:sz="0" w:space="0" w:color="auto"/>
            <w:right w:val="none" w:sz="0" w:space="0" w:color="auto"/>
          </w:divBdr>
        </w:div>
        <w:div w:id="1935243751">
          <w:marLeft w:val="480"/>
          <w:marRight w:val="0"/>
          <w:marTop w:val="0"/>
          <w:marBottom w:val="0"/>
          <w:divBdr>
            <w:top w:val="none" w:sz="0" w:space="0" w:color="auto"/>
            <w:left w:val="none" w:sz="0" w:space="0" w:color="auto"/>
            <w:bottom w:val="none" w:sz="0" w:space="0" w:color="auto"/>
            <w:right w:val="none" w:sz="0" w:space="0" w:color="auto"/>
          </w:divBdr>
        </w:div>
        <w:div w:id="1489589234">
          <w:marLeft w:val="480"/>
          <w:marRight w:val="0"/>
          <w:marTop w:val="0"/>
          <w:marBottom w:val="0"/>
          <w:divBdr>
            <w:top w:val="none" w:sz="0" w:space="0" w:color="auto"/>
            <w:left w:val="none" w:sz="0" w:space="0" w:color="auto"/>
            <w:bottom w:val="none" w:sz="0" w:space="0" w:color="auto"/>
            <w:right w:val="none" w:sz="0" w:space="0" w:color="auto"/>
          </w:divBdr>
        </w:div>
        <w:div w:id="12877281">
          <w:marLeft w:val="480"/>
          <w:marRight w:val="0"/>
          <w:marTop w:val="0"/>
          <w:marBottom w:val="0"/>
          <w:divBdr>
            <w:top w:val="none" w:sz="0" w:space="0" w:color="auto"/>
            <w:left w:val="none" w:sz="0" w:space="0" w:color="auto"/>
            <w:bottom w:val="none" w:sz="0" w:space="0" w:color="auto"/>
            <w:right w:val="none" w:sz="0" w:space="0" w:color="auto"/>
          </w:divBdr>
        </w:div>
        <w:div w:id="127284661">
          <w:marLeft w:val="480"/>
          <w:marRight w:val="0"/>
          <w:marTop w:val="0"/>
          <w:marBottom w:val="0"/>
          <w:divBdr>
            <w:top w:val="none" w:sz="0" w:space="0" w:color="auto"/>
            <w:left w:val="none" w:sz="0" w:space="0" w:color="auto"/>
            <w:bottom w:val="none" w:sz="0" w:space="0" w:color="auto"/>
            <w:right w:val="none" w:sz="0" w:space="0" w:color="auto"/>
          </w:divBdr>
        </w:div>
        <w:div w:id="323819682">
          <w:marLeft w:val="480"/>
          <w:marRight w:val="0"/>
          <w:marTop w:val="0"/>
          <w:marBottom w:val="0"/>
          <w:divBdr>
            <w:top w:val="none" w:sz="0" w:space="0" w:color="auto"/>
            <w:left w:val="none" w:sz="0" w:space="0" w:color="auto"/>
            <w:bottom w:val="none" w:sz="0" w:space="0" w:color="auto"/>
            <w:right w:val="none" w:sz="0" w:space="0" w:color="auto"/>
          </w:divBdr>
        </w:div>
        <w:div w:id="775953259">
          <w:marLeft w:val="480"/>
          <w:marRight w:val="0"/>
          <w:marTop w:val="0"/>
          <w:marBottom w:val="0"/>
          <w:divBdr>
            <w:top w:val="none" w:sz="0" w:space="0" w:color="auto"/>
            <w:left w:val="none" w:sz="0" w:space="0" w:color="auto"/>
            <w:bottom w:val="none" w:sz="0" w:space="0" w:color="auto"/>
            <w:right w:val="none" w:sz="0" w:space="0" w:color="auto"/>
          </w:divBdr>
        </w:div>
        <w:div w:id="1390960449">
          <w:marLeft w:val="480"/>
          <w:marRight w:val="0"/>
          <w:marTop w:val="0"/>
          <w:marBottom w:val="0"/>
          <w:divBdr>
            <w:top w:val="none" w:sz="0" w:space="0" w:color="auto"/>
            <w:left w:val="none" w:sz="0" w:space="0" w:color="auto"/>
            <w:bottom w:val="none" w:sz="0" w:space="0" w:color="auto"/>
            <w:right w:val="none" w:sz="0" w:space="0" w:color="auto"/>
          </w:divBdr>
        </w:div>
        <w:div w:id="592276657">
          <w:marLeft w:val="480"/>
          <w:marRight w:val="0"/>
          <w:marTop w:val="0"/>
          <w:marBottom w:val="0"/>
          <w:divBdr>
            <w:top w:val="none" w:sz="0" w:space="0" w:color="auto"/>
            <w:left w:val="none" w:sz="0" w:space="0" w:color="auto"/>
            <w:bottom w:val="none" w:sz="0" w:space="0" w:color="auto"/>
            <w:right w:val="none" w:sz="0" w:space="0" w:color="auto"/>
          </w:divBdr>
        </w:div>
        <w:div w:id="666522566">
          <w:marLeft w:val="480"/>
          <w:marRight w:val="0"/>
          <w:marTop w:val="0"/>
          <w:marBottom w:val="0"/>
          <w:divBdr>
            <w:top w:val="none" w:sz="0" w:space="0" w:color="auto"/>
            <w:left w:val="none" w:sz="0" w:space="0" w:color="auto"/>
            <w:bottom w:val="none" w:sz="0" w:space="0" w:color="auto"/>
            <w:right w:val="none" w:sz="0" w:space="0" w:color="auto"/>
          </w:divBdr>
        </w:div>
        <w:div w:id="1070735812">
          <w:marLeft w:val="480"/>
          <w:marRight w:val="0"/>
          <w:marTop w:val="0"/>
          <w:marBottom w:val="0"/>
          <w:divBdr>
            <w:top w:val="none" w:sz="0" w:space="0" w:color="auto"/>
            <w:left w:val="none" w:sz="0" w:space="0" w:color="auto"/>
            <w:bottom w:val="none" w:sz="0" w:space="0" w:color="auto"/>
            <w:right w:val="none" w:sz="0" w:space="0" w:color="auto"/>
          </w:divBdr>
        </w:div>
        <w:div w:id="1287541183">
          <w:marLeft w:val="480"/>
          <w:marRight w:val="0"/>
          <w:marTop w:val="0"/>
          <w:marBottom w:val="0"/>
          <w:divBdr>
            <w:top w:val="none" w:sz="0" w:space="0" w:color="auto"/>
            <w:left w:val="none" w:sz="0" w:space="0" w:color="auto"/>
            <w:bottom w:val="none" w:sz="0" w:space="0" w:color="auto"/>
            <w:right w:val="none" w:sz="0" w:space="0" w:color="auto"/>
          </w:divBdr>
        </w:div>
        <w:div w:id="1024327788">
          <w:marLeft w:val="480"/>
          <w:marRight w:val="0"/>
          <w:marTop w:val="0"/>
          <w:marBottom w:val="0"/>
          <w:divBdr>
            <w:top w:val="none" w:sz="0" w:space="0" w:color="auto"/>
            <w:left w:val="none" w:sz="0" w:space="0" w:color="auto"/>
            <w:bottom w:val="none" w:sz="0" w:space="0" w:color="auto"/>
            <w:right w:val="none" w:sz="0" w:space="0" w:color="auto"/>
          </w:divBdr>
        </w:div>
        <w:div w:id="1196121623">
          <w:marLeft w:val="480"/>
          <w:marRight w:val="0"/>
          <w:marTop w:val="0"/>
          <w:marBottom w:val="0"/>
          <w:divBdr>
            <w:top w:val="none" w:sz="0" w:space="0" w:color="auto"/>
            <w:left w:val="none" w:sz="0" w:space="0" w:color="auto"/>
            <w:bottom w:val="none" w:sz="0" w:space="0" w:color="auto"/>
            <w:right w:val="none" w:sz="0" w:space="0" w:color="auto"/>
          </w:divBdr>
        </w:div>
        <w:div w:id="866480699">
          <w:marLeft w:val="480"/>
          <w:marRight w:val="0"/>
          <w:marTop w:val="0"/>
          <w:marBottom w:val="0"/>
          <w:divBdr>
            <w:top w:val="none" w:sz="0" w:space="0" w:color="auto"/>
            <w:left w:val="none" w:sz="0" w:space="0" w:color="auto"/>
            <w:bottom w:val="none" w:sz="0" w:space="0" w:color="auto"/>
            <w:right w:val="none" w:sz="0" w:space="0" w:color="auto"/>
          </w:divBdr>
        </w:div>
        <w:div w:id="1585261307">
          <w:marLeft w:val="480"/>
          <w:marRight w:val="0"/>
          <w:marTop w:val="0"/>
          <w:marBottom w:val="0"/>
          <w:divBdr>
            <w:top w:val="none" w:sz="0" w:space="0" w:color="auto"/>
            <w:left w:val="none" w:sz="0" w:space="0" w:color="auto"/>
            <w:bottom w:val="none" w:sz="0" w:space="0" w:color="auto"/>
            <w:right w:val="none" w:sz="0" w:space="0" w:color="auto"/>
          </w:divBdr>
        </w:div>
        <w:div w:id="1652253411">
          <w:marLeft w:val="480"/>
          <w:marRight w:val="0"/>
          <w:marTop w:val="0"/>
          <w:marBottom w:val="0"/>
          <w:divBdr>
            <w:top w:val="none" w:sz="0" w:space="0" w:color="auto"/>
            <w:left w:val="none" w:sz="0" w:space="0" w:color="auto"/>
            <w:bottom w:val="none" w:sz="0" w:space="0" w:color="auto"/>
            <w:right w:val="none" w:sz="0" w:space="0" w:color="auto"/>
          </w:divBdr>
        </w:div>
        <w:div w:id="1586264642">
          <w:marLeft w:val="480"/>
          <w:marRight w:val="0"/>
          <w:marTop w:val="0"/>
          <w:marBottom w:val="0"/>
          <w:divBdr>
            <w:top w:val="none" w:sz="0" w:space="0" w:color="auto"/>
            <w:left w:val="none" w:sz="0" w:space="0" w:color="auto"/>
            <w:bottom w:val="none" w:sz="0" w:space="0" w:color="auto"/>
            <w:right w:val="none" w:sz="0" w:space="0" w:color="auto"/>
          </w:divBdr>
        </w:div>
        <w:div w:id="368578461">
          <w:marLeft w:val="480"/>
          <w:marRight w:val="0"/>
          <w:marTop w:val="0"/>
          <w:marBottom w:val="0"/>
          <w:divBdr>
            <w:top w:val="none" w:sz="0" w:space="0" w:color="auto"/>
            <w:left w:val="none" w:sz="0" w:space="0" w:color="auto"/>
            <w:bottom w:val="none" w:sz="0" w:space="0" w:color="auto"/>
            <w:right w:val="none" w:sz="0" w:space="0" w:color="auto"/>
          </w:divBdr>
        </w:div>
        <w:div w:id="1214584574">
          <w:marLeft w:val="480"/>
          <w:marRight w:val="0"/>
          <w:marTop w:val="0"/>
          <w:marBottom w:val="0"/>
          <w:divBdr>
            <w:top w:val="none" w:sz="0" w:space="0" w:color="auto"/>
            <w:left w:val="none" w:sz="0" w:space="0" w:color="auto"/>
            <w:bottom w:val="none" w:sz="0" w:space="0" w:color="auto"/>
            <w:right w:val="none" w:sz="0" w:space="0" w:color="auto"/>
          </w:divBdr>
        </w:div>
        <w:div w:id="1987658826">
          <w:marLeft w:val="480"/>
          <w:marRight w:val="0"/>
          <w:marTop w:val="0"/>
          <w:marBottom w:val="0"/>
          <w:divBdr>
            <w:top w:val="none" w:sz="0" w:space="0" w:color="auto"/>
            <w:left w:val="none" w:sz="0" w:space="0" w:color="auto"/>
            <w:bottom w:val="none" w:sz="0" w:space="0" w:color="auto"/>
            <w:right w:val="none" w:sz="0" w:space="0" w:color="auto"/>
          </w:divBdr>
        </w:div>
        <w:div w:id="1328364568">
          <w:marLeft w:val="480"/>
          <w:marRight w:val="0"/>
          <w:marTop w:val="0"/>
          <w:marBottom w:val="0"/>
          <w:divBdr>
            <w:top w:val="none" w:sz="0" w:space="0" w:color="auto"/>
            <w:left w:val="none" w:sz="0" w:space="0" w:color="auto"/>
            <w:bottom w:val="none" w:sz="0" w:space="0" w:color="auto"/>
            <w:right w:val="none" w:sz="0" w:space="0" w:color="auto"/>
          </w:divBdr>
        </w:div>
        <w:div w:id="53822196">
          <w:marLeft w:val="480"/>
          <w:marRight w:val="0"/>
          <w:marTop w:val="0"/>
          <w:marBottom w:val="0"/>
          <w:divBdr>
            <w:top w:val="none" w:sz="0" w:space="0" w:color="auto"/>
            <w:left w:val="none" w:sz="0" w:space="0" w:color="auto"/>
            <w:bottom w:val="none" w:sz="0" w:space="0" w:color="auto"/>
            <w:right w:val="none" w:sz="0" w:space="0" w:color="auto"/>
          </w:divBdr>
        </w:div>
        <w:div w:id="1343898461">
          <w:marLeft w:val="480"/>
          <w:marRight w:val="0"/>
          <w:marTop w:val="0"/>
          <w:marBottom w:val="0"/>
          <w:divBdr>
            <w:top w:val="none" w:sz="0" w:space="0" w:color="auto"/>
            <w:left w:val="none" w:sz="0" w:space="0" w:color="auto"/>
            <w:bottom w:val="none" w:sz="0" w:space="0" w:color="auto"/>
            <w:right w:val="none" w:sz="0" w:space="0" w:color="auto"/>
          </w:divBdr>
        </w:div>
        <w:div w:id="1339386639">
          <w:marLeft w:val="480"/>
          <w:marRight w:val="0"/>
          <w:marTop w:val="0"/>
          <w:marBottom w:val="0"/>
          <w:divBdr>
            <w:top w:val="none" w:sz="0" w:space="0" w:color="auto"/>
            <w:left w:val="none" w:sz="0" w:space="0" w:color="auto"/>
            <w:bottom w:val="none" w:sz="0" w:space="0" w:color="auto"/>
            <w:right w:val="none" w:sz="0" w:space="0" w:color="auto"/>
          </w:divBdr>
        </w:div>
        <w:div w:id="177235850">
          <w:marLeft w:val="480"/>
          <w:marRight w:val="0"/>
          <w:marTop w:val="0"/>
          <w:marBottom w:val="0"/>
          <w:divBdr>
            <w:top w:val="none" w:sz="0" w:space="0" w:color="auto"/>
            <w:left w:val="none" w:sz="0" w:space="0" w:color="auto"/>
            <w:bottom w:val="none" w:sz="0" w:space="0" w:color="auto"/>
            <w:right w:val="none" w:sz="0" w:space="0" w:color="auto"/>
          </w:divBdr>
        </w:div>
        <w:div w:id="703795225">
          <w:marLeft w:val="480"/>
          <w:marRight w:val="0"/>
          <w:marTop w:val="0"/>
          <w:marBottom w:val="0"/>
          <w:divBdr>
            <w:top w:val="none" w:sz="0" w:space="0" w:color="auto"/>
            <w:left w:val="none" w:sz="0" w:space="0" w:color="auto"/>
            <w:bottom w:val="none" w:sz="0" w:space="0" w:color="auto"/>
            <w:right w:val="none" w:sz="0" w:space="0" w:color="auto"/>
          </w:divBdr>
        </w:div>
        <w:div w:id="411969215">
          <w:marLeft w:val="480"/>
          <w:marRight w:val="0"/>
          <w:marTop w:val="0"/>
          <w:marBottom w:val="0"/>
          <w:divBdr>
            <w:top w:val="none" w:sz="0" w:space="0" w:color="auto"/>
            <w:left w:val="none" w:sz="0" w:space="0" w:color="auto"/>
            <w:bottom w:val="none" w:sz="0" w:space="0" w:color="auto"/>
            <w:right w:val="none" w:sz="0" w:space="0" w:color="auto"/>
          </w:divBdr>
        </w:div>
        <w:div w:id="736511479">
          <w:marLeft w:val="480"/>
          <w:marRight w:val="0"/>
          <w:marTop w:val="0"/>
          <w:marBottom w:val="0"/>
          <w:divBdr>
            <w:top w:val="none" w:sz="0" w:space="0" w:color="auto"/>
            <w:left w:val="none" w:sz="0" w:space="0" w:color="auto"/>
            <w:bottom w:val="none" w:sz="0" w:space="0" w:color="auto"/>
            <w:right w:val="none" w:sz="0" w:space="0" w:color="auto"/>
          </w:divBdr>
        </w:div>
        <w:div w:id="1388532116">
          <w:marLeft w:val="480"/>
          <w:marRight w:val="0"/>
          <w:marTop w:val="0"/>
          <w:marBottom w:val="0"/>
          <w:divBdr>
            <w:top w:val="none" w:sz="0" w:space="0" w:color="auto"/>
            <w:left w:val="none" w:sz="0" w:space="0" w:color="auto"/>
            <w:bottom w:val="none" w:sz="0" w:space="0" w:color="auto"/>
            <w:right w:val="none" w:sz="0" w:space="0" w:color="auto"/>
          </w:divBdr>
        </w:div>
        <w:div w:id="731540581">
          <w:marLeft w:val="480"/>
          <w:marRight w:val="0"/>
          <w:marTop w:val="0"/>
          <w:marBottom w:val="0"/>
          <w:divBdr>
            <w:top w:val="none" w:sz="0" w:space="0" w:color="auto"/>
            <w:left w:val="none" w:sz="0" w:space="0" w:color="auto"/>
            <w:bottom w:val="none" w:sz="0" w:space="0" w:color="auto"/>
            <w:right w:val="none" w:sz="0" w:space="0" w:color="auto"/>
          </w:divBdr>
        </w:div>
        <w:div w:id="714279914">
          <w:marLeft w:val="480"/>
          <w:marRight w:val="0"/>
          <w:marTop w:val="0"/>
          <w:marBottom w:val="0"/>
          <w:divBdr>
            <w:top w:val="none" w:sz="0" w:space="0" w:color="auto"/>
            <w:left w:val="none" w:sz="0" w:space="0" w:color="auto"/>
            <w:bottom w:val="none" w:sz="0" w:space="0" w:color="auto"/>
            <w:right w:val="none" w:sz="0" w:space="0" w:color="auto"/>
          </w:divBdr>
        </w:div>
        <w:div w:id="455174551">
          <w:marLeft w:val="480"/>
          <w:marRight w:val="0"/>
          <w:marTop w:val="0"/>
          <w:marBottom w:val="0"/>
          <w:divBdr>
            <w:top w:val="none" w:sz="0" w:space="0" w:color="auto"/>
            <w:left w:val="none" w:sz="0" w:space="0" w:color="auto"/>
            <w:bottom w:val="none" w:sz="0" w:space="0" w:color="auto"/>
            <w:right w:val="none" w:sz="0" w:space="0" w:color="auto"/>
          </w:divBdr>
        </w:div>
        <w:div w:id="2092659360">
          <w:marLeft w:val="480"/>
          <w:marRight w:val="0"/>
          <w:marTop w:val="0"/>
          <w:marBottom w:val="0"/>
          <w:divBdr>
            <w:top w:val="none" w:sz="0" w:space="0" w:color="auto"/>
            <w:left w:val="none" w:sz="0" w:space="0" w:color="auto"/>
            <w:bottom w:val="none" w:sz="0" w:space="0" w:color="auto"/>
            <w:right w:val="none" w:sz="0" w:space="0" w:color="auto"/>
          </w:divBdr>
        </w:div>
        <w:div w:id="318190840">
          <w:marLeft w:val="480"/>
          <w:marRight w:val="0"/>
          <w:marTop w:val="0"/>
          <w:marBottom w:val="0"/>
          <w:divBdr>
            <w:top w:val="none" w:sz="0" w:space="0" w:color="auto"/>
            <w:left w:val="none" w:sz="0" w:space="0" w:color="auto"/>
            <w:bottom w:val="none" w:sz="0" w:space="0" w:color="auto"/>
            <w:right w:val="none" w:sz="0" w:space="0" w:color="auto"/>
          </w:divBdr>
        </w:div>
        <w:div w:id="1494374285">
          <w:marLeft w:val="480"/>
          <w:marRight w:val="0"/>
          <w:marTop w:val="0"/>
          <w:marBottom w:val="0"/>
          <w:divBdr>
            <w:top w:val="none" w:sz="0" w:space="0" w:color="auto"/>
            <w:left w:val="none" w:sz="0" w:space="0" w:color="auto"/>
            <w:bottom w:val="none" w:sz="0" w:space="0" w:color="auto"/>
            <w:right w:val="none" w:sz="0" w:space="0" w:color="auto"/>
          </w:divBdr>
        </w:div>
        <w:div w:id="1000624922">
          <w:marLeft w:val="480"/>
          <w:marRight w:val="0"/>
          <w:marTop w:val="0"/>
          <w:marBottom w:val="0"/>
          <w:divBdr>
            <w:top w:val="none" w:sz="0" w:space="0" w:color="auto"/>
            <w:left w:val="none" w:sz="0" w:space="0" w:color="auto"/>
            <w:bottom w:val="none" w:sz="0" w:space="0" w:color="auto"/>
            <w:right w:val="none" w:sz="0" w:space="0" w:color="auto"/>
          </w:divBdr>
        </w:div>
        <w:div w:id="1333025955">
          <w:marLeft w:val="480"/>
          <w:marRight w:val="0"/>
          <w:marTop w:val="0"/>
          <w:marBottom w:val="0"/>
          <w:divBdr>
            <w:top w:val="none" w:sz="0" w:space="0" w:color="auto"/>
            <w:left w:val="none" w:sz="0" w:space="0" w:color="auto"/>
            <w:bottom w:val="none" w:sz="0" w:space="0" w:color="auto"/>
            <w:right w:val="none" w:sz="0" w:space="0" w:color="auto"/>
          </w:divBdr>
        </w:div>
        <w:div w:id="1658222806">
          <w:marLeft w:val="480"/>
          <w:marRight w:val="0"/>
          <w:marTop w:val="0"/>
          <w:marBottom w:val="0"/>
          <w:divBdr>
            <w:top w:val="none" w:sz="0" w:space="0" w:color="auto"/>
            <w:left w:val="none" w:sz="0" w:space="0" w:color="auto"/>
            <w:bottom w:val="none" w:sz="0" w:space="0" w:color="auto"/>
            <w:right w:val="none" w:sz="0" w:space="0" w:color="auto"/>
          </w:divBdr>
        </w:div>
        <w:div w:id="1012608710">
          <w:marLeft w:val="480"/>
          <w:marRight w:val="0"/>
          <w:marTop w:val="0"/>
          <w:marBottom w:val="0"/>
          <w:divBdr>
            <w:top w:val="none" w:sz="0" w:space="0" w:color="auto"/>
            <w:left w:val="none" w:sz="0" w:space="0" w:color="auto"/>
            <w:bottom w:val="none" w:sz="0" w:space="0" w:color="auto"/>
            <w:right w:val="none" w:sz="0" w:space="0" w:color="auto"/>
          </w:divBdr>
        </w:div>
        <w:div w:id="1158686440">
          <w:marLeft w:val="480"/>
          <w:marRight w:val="0"/>
          <w:marTop w:val="0"/>
          <w:marBottom w:val="0"/>
          <w:divBdr>
            <w:top w:val="none" w:sz="0" w:space="0" w:color="auto"/>
            <w:left w:val="none" w:sz="0" w:space="0" w:color="auto"/>
            <w:bottom w:val="none" w:sz="0" w:space="0" w:color="auto"/>
            <w:right w:val="none" w:sz="0" w:space="0" w:color="auto"/>
          </w:divBdr>
        </w:div>
        <w:div w:id="1828207618">
          <w:marLeft w:val="480"/>
          <w:marRight w:val="0"/>
          <w:marTop w:val="0"/>
          <w:marBottom w:val="0"/>
          <w:divBdr>
            <w:top w:val="none" w:sz="0" w:space="0" w:color="auto"/>
            <w:left w:val="none" w:sz="0" w:space="0" w:color="auto"/>
            <w:bottom w:val="none" w:sz="0" w:space="0" w:color="auto"/>
            <w:right w:val="none" w:sz="0" w:space="0" w:color="auto"/>
          </w:divBdr>
        </w:div>
        <w:div w:id="388070810">
          <w:marLeft w:val="480"/>
          <w:marRight w:val="0"/>
          <w:marTop w:val="0"/>
          <w:marBottom w:val="0"/>
          <w:divBdr>
            <w:top w:val="none" w:sz="0" w:space="0" w:color="auto"/>
            <w:left w:val="none" w:sz="0" w:space="0" w:color="auto"/>
            <w:bottom w:val="none" w:sz="0" w:space="0" w:color="auto"/>
            <w:right w:val="none" w:sz="0" w:space="0" w:color="auto"/>
          </w:divBdr>
        </w:div>
        <w:div w:id="1278296441">
          <w:marLeft w:val="480"/>
          <w:marRight w:val="0"/>
          <w:marTop w:val="0"/>
          <w:marBottom w:val="0"/>
          <w:divBdr>
            <w:top w:val="none" w:sz="0" w:space="0" w:color="auto"/>
            <w:left w:val="none" w:sz="0" w:space="0" w:color="auto"/>
            <w:bottom w:val="none" w:sz="0" w:space="0" w:color="auto"/>
            <w:right w:val="none" w:sz="0" w:space="0" w:color="auto"/>
          </w:divBdr>
        </w:div>
        <w:div w:id="28842858">
          <w:marLeft w:val="480"/>
          <w:marRight w:val="0"/>
          <w:marTop w:val="0"/>
          <w:marBottom w:val="0"/>
          <w:divBdr>
            <w:top w:val="none" w:sz="0" w:space="0" w:color="auto"/>
            <w:left w:val="none" w:sz="0" w:space="0" w:color="auto"/>
            <w:bottom w:val="none" w:sz="0" w:space="0" w:color="auto"/>
            <w:right w:val="none" w:sz="0" w:space="0" w:color="auto"/>
          </w:divBdr>
        </w:div>
        <w:div w:id="896429496">
          <w:marLeft w:val="480"/>
          <w:marRight w:val="0"/>
          <w:marTop w:val="0"/>
          <w:marBottom w:val="0"/>
          <w:divBdr>
            <w:top w:val="none" w:sz="0" w:space="0" w:color="auto"/>
            <w:left w:val="none" w:sz="0" w:space="0" w:color="auto"/>
            <w:bottom w:val="none" w:sz="0" w:space="0" w:color="auto"/>
            <w:right w:val="none" w:sz="0" w:space="0" w:color="auto"/>
          </w:divBdr>
        </w:div>
        <w:div w:id="26101938">
          <w:marLeft w:val="480"/>
          <w:marRight w:val="0"/>
          <w:marTop w:val="0"/>
          <w:marBottom w:val="0"/>
          <w:divBdr>
            <w:top w:val="none" w:sz="0" w:space="0" w:color="auto"/>
            <w:left w:val="none" w:sz="0" w:space="0" w:color="auto"/>
            <w:bottom w:val="none" w:sz="0" w:space="0" w:color="auto"/>
            <w:right w:val="none" w:sz="0" w:space="0" w:color="auto"/>
          </w:divBdr>
        </w:div>
        <w:div w:id="1381587178">
          <w:marLeft w:val="480"/>
          <w:marRight w:val="0"/>
          <w:marTop w:val="0"/>
          <w:marBottom w:val="0"/>
          <w:divBdr>
            <w:top w:val="none" w:sz="0" w:space="0" w:color="auto"/>
            <w:left w:val="none" w:sz="0" w:space="0" w:color="auto"/>
            <w:bottom w:val="none" w:sz="0" w:space="0" w:color="auto"/>
            <w:right w:val="none" w:sz="0" w:space="0" w:color="auto"/>
          </w:divBdr>
        </w:div>
        <w:div w:id="325549854">
          <w:marLeft w:val="480"/>
          <w:marRight w:val="0"/>
          <w:marTop w:val="0"/>
          <w:marBottom w:val="0"/>
          <w:divBdr>
            <w:top w:val="none" w:sz="0" w:space="0" w:color="auto"/>
            <w:left w:val="none" w:sz="0" w:space="0" w:color="auto"/>
            <w:bottom w:val="none" w:sz="0" w:space="0" w:color="auto"/>
            <w:right w:val="none" w:sz="0" w:space="0" w:color="auto"/>
          </w:divBdr>
        </w:div>
        <w:div w:id="1682588066">
          <w:marLeft w:val="480"/>
          <w:marRight w:val="0"/>
          <w:marTop w:val="0"/>
          <w:marBottom w:val="0"/>
          <w:divBdr>
            <w:top w:val="none" w:sz="0" w:space="0" w:color="auto"/>
            <w:left w:val="none" w:sz="0" w:space="0" w:color="auto"/>
            <w:bottom w:val="none" w:sz="0" w:space="0" w:color="auto"/>
            <w:right w:val="none" w:sz="0" w:space="0" w:color="auto"/>
          </w:divBdr>
        </w:div>
        <w:div w:id="924607788">
          <w:marLeft w:val="480"/>
          <w:marRight w:val="0"/>
          <w:marTop w:val="0"/>
          <w:marBottom w:val="0"/>
          <w:divBdr>
            <w:top w:val="none" w:sz="0" w:space="0" w:color="auto"/>
            <w:left w:val="none" w:sz="0" w:space="0" w:color="auto"/>
            <w:bottom w:val="none" w:sz="0" w:space="0" w:color="auto"/>
            <w:right w:val="none" w:sz="0" w:space="0" w:color="auto"/>
          </w:divBdr>
        </w:div>
        <w:div w:id="696470886">
          <w:marLeft w:val="480"/>
          <w:marRight w:val="0"/>
          <w:marTop w:val="0"/>
          <w:marBottom w:val="0"/>
          <w:divBdr>
            <w:top w:val="none" w:sz="0" w:space="0" w:color="auto"/>
            <w:left w:val="none" w:sz="0" w:space="0" w:color="auto"/>
            <w:bottom w:val="none" w:sz="0" w:space="0" w:color="auto"/>
            <w:right w:val="none" w:sz="0" w:space="0" w:color="auto"/>
          </w:divBdr>
        </w:div>
        <w:div w:id="913978531">
          <w:marLeft w:val="480"/>
          <w:marRight w:val="0"/>
          <w:marTop w:val="0"/>
          <w:marBottom w:val="0"/>
          <w:divBdr>
            <w:top w:val="none" w:sz="0" w:space="0" w:color="auto"/>
            <w:left w:val="none" w:sz="0" w:space="0" w:color="auto"/>
            <w:bottom w:val="none" w:sz="0" w:space="0" w:color="auto"/>
            <w:right w:val="none" w:sz="0" w:space="0" w:color="auto"/>
          </w:divBdr>
        </w:div>
        <w:div w:id="1469662658">
          <w:marLeft w:val="480"/>
          <w:marRight w:val="0"/>
          <w:marTop w:val="0"/>
          <w:marBottom w:val="0"/>
          <w:divBdr>
            <w:top w:val="none" w:sz="0" w:space="0" w:color="auto"/>
            <w:left w:val="none" w:sz="0" w:space="0" w:color="auto"/>
            <w:bottom w:val="none" w:sz="0" w:space="0" w:color="auto"/>
            <w:right w:val="none" w:sz="0" w:space="0" w:color="auto"/>
          </w:divBdr>
        </w:div>
        <w:div w:id="570778784">
          <w:marLeft w:val="480"/>
          <w:marRight w:val="0"/>
          <w:marTop w:val="0"/>
          <w:marBottom w:val="0"/>
          <w:divBdr>
            <w:top w:val="none" w:sz="0" w:space="0" w:color="auto"/>
            <w:left w:val="none" w:sz="0" w:space="0" w:color="auto"/>
            <w:bottom w:val="none" w:sz="0" w:space="0" w:color="auto"/>
            <w:right w:val="none" w:sz="0" w:space="0" w:color="auto"/>
          </w:divBdr>
        </w:div>
        <w:div w:id="249118585">
          <w:marLeft w:val="480"/>
          <w:marRight w:val="0"/>
          <w:marTop w:val="0"/>
          <w:marBottom w:val="0"/>
          <w:divBdr>
            <w:top w:val="none" w:sz="0" w:space="0" w:color="auto"/>
            <w:left w:val="none" w:sz="0" w:space="0" w:color="auto"/>
            <w:bottom w:val="none" w:sz="0" w:space="0" w:color="auto"/>
            <w:right w:val="none" w:sz="0" w:space="0" w:color="auto"/>
          </w:divBdr>
        </w:div>
        <w:div w:id="828447581">
          <w:marLeft w:val="480"/>
          <w:marRight w:val="0"/>
          <w:marTop w:val="0"/>
          <w:marBottom w:val="0"/>
          <w:divBdr>
            <w:top w:val="none" w:sz="0" w:space="0" w:color="auto"/>
            <w:left w:val="none" w:sz="0" w:space="0" w:color="auto"/>
            <w:bottom w:val="none" w:sz="0" w:space="0" w:color="auto"/>
            <w:right w:val="none" w:sz="0" w:space="0" w:color="auto"/>
          </w:divBdr>
        </w:div>
        <w:div w:id="155343996">
          <w:marLeft w:val="480"/>
          <w:marRight w:val="0"/>
          <w:marTop w:val="0"/>
          <w:marBottom w:val="0"/>
          <w:divBdr>
            <w:top w:val="none" w:sz="0" w:space="0" w:color="auto"/>
            <w:left w:val="none" w:sz="0" w:space="0" w:color="auto"/>
            <w:bottom w:val="none" w:sz="0" w:space="0" w:color="auto"/>
            <w:right w:val="none" w:sz="0" w:space="0" w:color="auto"/>
          </w:divBdr>
        </w:div>
        <w:div w:id="565383916">
          <w:marLeft w:val="480"/>
          <w:marRight w:val="0"/>
          <w:marTop w:val="0"/>
          <w:marBottom w:val="0"/>
          <w:divBdr>
            <w:top w:val="none" w:sz="0" w:space="0" w:color="auto"/>
            <w:left w:val="none" w:sz="0" w:space="0" w:color="auto"/>
            <w:bottom w:val="none" w:sz="0" w:space="0" w:color="auto"/>
            <w:right w:val="none" w:sz="0" w:space="0" w:color="auto"/>
          </w:divBdr>
        </w:div>
        <w:div w:id="163475746">
          <w:marLeft w:val="480"/>
          <w:marRight w:val="0"/>
          <w:marTop w:val="0"/>
          <w:marBottom w:val="0"/>
          <w:divBdr>
            <w:top w:val="none" w:sz="0" w:space="0" w:color="auto"/>
            <w:left w:val="none" w:sz="0" w:space="0" w:color="auto"/>
            <w:bottom w:val="none" w:sz="0" w:space="0" w:color="auto"/>
            <w:right w:val="none" w:sz="0" w:space="0" w:color="auto"/>
          </w:divBdr>
        </w:div>
        <w:div w:id="344019310">
          <w:marLeft w:val="480"/>
          <w:marRight w:val="0"/>
          <w:marTop w:val="0"/>
          <w:marBottom w:val="0"/>
          <w:divBdr>
            <w:top w:val="none" w:sz="0" w:space="0" w:color="auto"/>
            <w:left w:val="none" w:sz="0" w:space="0" w:color="auto"/>
            <w:bottom w:val="none" w:sz="0" w:space="0" w:color="auto"/>
            <w:right w:val="none" w:sz="0" w:space="0" w:color="auto"/>
          </w:divBdr>
        </w:div>
        <w:div w:id="704213959">
          <w:marLeft w:val="480"/>
          <w:marRight w:val="0"/>
          <w:marTop w:val="0"/>
          <w:marBottom w:val="0"/>
          <w:divBdr>
            <w:top w:val="none" w:sz="0" w:space="0" w:color="auto"/>
            <w:left w:val="none" w:sz="0" w:space="0" w:color="auto"/>
            <w:bottom w:val="none" w:sz="0" w:space="0" w:color="auto"/>
            <w:right w:val="none" w:sz="0" w:space="0" w:color="auto"/>
          </w:divBdr>
        </w:div>
        <w:div w:id="1887182628">
          <w:marLeft w:val="480"/>
          <w:marRight w:val="0"/>
          <w:marTop w:val="0"/>
          <w:marBottom w:val="0"/>
          <w:divBdr>
            <w:top w:val="none" w:sz="0" w:space="0" w:color="auto"/>
            <w:left w:val="none" w:sz="0" w:space="0" w:color="auto"/>
            <w:bottom w:val="none" w:sz="0" w:space="0" w:color="auto"/>
            <w:right w:val="none" w:sz="0" w:space="0" w:color="auto"/>
          </w:divBdr>
        </w:div>
        <w:div w:id="986930537">
          <w:marLeft w:val="480"/>
          <w:marRight w:val="0"/>
          <w:marTop w:val="0"/>
          <w:marBottom w:val="0"/>
          <w:divBdr>
            <w:top w:val="none" w:sz="0" w:space="0" w:color="auto"/>
            <w:left w:val="none" w:sz="0" w:space="0" w:color="auto"/>
            <w:bottom w:val="none" w:sz="0" w:space="0" w:color="auto"/>
            <w:right w:val="none" w:sz="0" w:space="0" w:color="auto"/>
          </w:divBdr>
        </w:div>
        <w:div w:id="542401723">
          <w:marLeft w:val="480"/>
          <w:marRight w:val="0"/>
          <w:marTop w:val="0"/>
          <w:marBottom w:val="0"/>
          <w:divBdr>
            <w:top w:val="none" w:sz="0" w:space="0" w:color="auto"/>
            <w:left w:val="none" w:sz="0" w:space="0" w:color="auto"/>
            <w:bottom w:val="none" w:sz="0" w:space="0" w:color="auto"/>
            <w:right w:val="none" w:sz="0" w:space="0" w:color="auto"/>
          </w:divBdr>
        </w:div>
        <w:div w:id="1686665239">
          <w:marLeft w:val="480"/>
          <w:marRight w:val="0"/>
          <w:marTop w:val="0"/>
          <w:marBottom w:val="0"/>
          <w:divBdr>
            <w:top w:val="none" w:sz="0" w:space="0" w:color="auto"/>
            <w:left w:val="none" w:sz="0" w:space="0" w:color="auto"/>
            <w:bottom w:val="none" w:sz="0" w:space="0" w:color="auto"/>
            <w:right w:val="none" w:sz="0" w:space="0" w:color="auto"/>
          </w:divBdr>
        </w:div>
        <w:div w:id="1339036152">
          <w:marLeft w:val="480"/>
          <w:marRight w:val="0"/>
          <w:marTop w:val="0"/>
          <w:marBottom w:val="0"/>
          <w:divBdr>
            <w:top w:val="none" w:sz="0" w:space="0" w:color="auto"/>
            <w:left w:val="none" w:sz="0" w:space="0" w:color="auto"/>
            <w:bottom w:val="none" w:sz="0" w:space="0" w:color="auto"/>
            <w:right w:val="none" w:sz="0" w:space="0" w:color="auto"/>
          </w:divBdr>
        </w:div>
        <w:div w:id="520629238">
          <w:marLeft w:val="480"/>
          <w:marRight w:val="0"/>
          <w:marTop w:val="0"/>
          <w:marBottom w:val="0"/>
          <w:divBdr>
            <w:top w:val="none" w:sz="0" w:space="0" w:color="auto"/>
            <w:left w:val="none" w:sz="0" w:space="0" w:color="auto"/>
            <w:bottom w:val="none" w:sz="0" w:space="0" w:color="auto"/>
            <w:right w:val="none" w:sz="0" w:space="0" w:color="auto"/>
          </w:divBdr>
        </w:div>
        <w:div w:id="1588224365">
          <w:marLeft w:val="480"/>
          <w:marRight w:val="0"/>
          <w:marTop w:val="0"/>
          <w:marBottom w:val="0"/>
          <w:divBdr>
            <w:top w:val="none" w:sz="0" w:space="0" w:color="auto"/>
            <w:left w:val="none" w:sz="0" w:space="0" w:color="auto"/>
            <w:bottom w:val="none" w:sz="0" w:space="0" w:color="auto"/>
            <w:right w:val="none" w:sz="0" w:space="0" w:color="auto"/>
          </w:divBdr>
        </w:div>
        <w:div w:id="1330862908">
          <w:marLeft w:val="480"/>
          <w:marRight w:val="0"/>
          <w:marTop w:val="0"/>
          <w:marBottom w:val="0"/>
          <w:divBdr>
            <w:top w:val="none" w:sz="0" w:space="0" w:color="auto"/>
            <w:left w:val="none" w:sz="0" w:space="0" w:color="auto"/>
            <w:bottom w:val="none" w:sz="0" w:space="0" w:color="auto"/>
            <w:right w:val="none" w:sz="0" w:space="0" w:color="auto"/>
          </w:divBdr>
        </w:div>
        <w:div w:id="1930114315">
          <w:marLeft w:val="480"/>
          <w:marRight w:val="0"/>
          <w:marTop w:val="0"/>
          <w:marBottom w:val="0"/>
          <w:divBdr>
            <w:top w:val="none" w:sz="0" w:space="0" w:color="auto"/>
            <w:left w:val="none" w:sz="0" w:space="0" w:color="auto"/>
            <w:bottom w:val="none" w:sz="0" w:space="0" w:color="auto"/>
            <w:right w:val="none" w:sz="0" w:space="0" w:color="auto"/>
          </w:divBdr>
        </w:div>
        <w:div w:id="401216733">
          <w:marLeft w:val="480"/>
          <w:marRight w:val="0"/>
          <w:marTop w:val="0"/>
          <w:marBottom w:val="0"/>
          <w:divBdr>
            <w:top w:val="none" w:sz="0" w:space="0" w:color="auto"/>
            <w:left w:val="none" w:sz="0" w:space="0" w:color="auto"/>
            <w:bottom w:val="none" w:sz="0" w:space="0" w:color="auto"/>
            <w:right w:val="none" w:sz="0" w:space="0" w:color="auto"/>
          </w:divBdr>
        </w:div>
        <w:div w:id="4981800">
          <w:marLeft w:val="480"/>
          <w:marRight w:val="0"/>
          <w:marTop w:val="0"/>
          <w:marBottom w:val="0"/>
          <w:divBdr>
            <w:top w:val="none" w:sz="0" w:space="0" w:color="auto"/>
            <w:left w:val="none" w:sz="0" w:space="0" w:color="auto"/>
            <w:bottom w:val="none" w:sz="0" w:space="0" w:color="auto"/>
            <w:right w:val="none" w:sz="0" w:space="0" w:color="auto"/>
          </w:divBdr>
        </w:div>
        <w:div w:id="351959614">
          <w:marLeft w:val="480"/>
          <w:marRight w:val="0"/>
          <w:marTop w:val="0"/>
          <w:marBottom w:val="0"/>
          <w:divBdr>
            <w:top w:val="none" w:sz="0" w:space="0" w:color="auto"/>
            <w:left w:val="none" w:sz="0" w:space="0" w:color="auto"/>
            <w:bottom w:val="none" w:sz="0" w:space="0" w:color="auto"/>
            <w:right w:val="none" w:sz="0" w:space="0" w:color="auto"/>
          </w:divBdr>
        </w:div>
        <w:div w:id="1513648384">
          <w:marLeft w:val="480"/>
          <w:marRight w:val="0"/>
          <w:marTop w:val="0"/>
          <w:marBottom w:val="0"/>
          <w:divBdr>
            <w:top w:val="none" w:sz="0" w:space="0" w:color="auto"/>
            <w:left w:val="none" w:sz="0" w:space="0" w:color="auto"/>
            <w:bottom w:val="none" w:sz="0" w:space="0" w:color="auto"/>
            <w:right w:val="none" w:sz="0" w:space="0" w:color="auto"/>
          </w:divBdr>
        </w:div>
        <w:div w:id="359625585">
          <w:marLeft w:val="480"/>
          <w:marRight w:val="0"/>
          <w:marTop w:val="0"/>
          <w:marBottom w:val="0"/>
          <w:divBdr>
            <w:top w:val="none" w:sz="0" w:space="0" w:color="auto"/>
            <w:left w:val="none" w:sz="0" w:space="0" w:color="auto"/>
            <w:bottom w:val="none" w:sz="0" w:space="0" w:color="auto"/>
            <w:right w:val="none" w:sz="0" w:space="0" w:color="auto"/>
          </w:divBdr>
        </w:div>
        <w:div w:id="342631369">
          <w:marLeft w:val="480"/>
          <w:marRight w:val="0"/>
          <w:marTop w:val="0"/>
          <w:marBottom w:val="0"/>
          <w:divBdr>
            <w:top w:val="none" w:sz="0" w:space="0" w:color="auto"/>
            <w:left w:val="none" w:sz="0" w:space="0" w:color="auto"/>
            <w:bottom w:val="none" w:sz="0" w:space="0" w:color="auto"/>
            <w:right w:val="none" w:sz="0" w:space="0" w:color="auto"/>
          </w:divBdr>
        </w:div>
        <w:div w:id="296688742">
          <w:marLeft w:val="480"/>
          <w:marRight w:val="0"/>
          <w:marTop w:val="0"/>
          <w:marBottom w:val="0"/>
          <w:divBdr>
            <w:top w:val="none" w:sz="0" w:space="0" w:color="auto"/>
            <w:left w:val="none" w:sz="0" w:space="0" w:color="auto"/>
            <w:bottom w:val="none" w:sz="0" w:space="0" w:color="auto"/>
            <w:right w:val="none" w:sz="0" w:space="0" w:color="auto"/>
          </w:divBdr>
        </w:div>
        <w:div w:id="2013529442">
          <w:marLeft w:val="480"/>
          <w:marRight w:val="0"/>
          <w:marTop w:val="0"/>
          <w:marBottom w:val="0"/>
          <w:divBdr>
            <w:top w:val="none" w:sz="0" w:space="0" w:color="auto"/>
            <w:left w:val="none" w:sz="0" w:space="0" w:color="auto"/>
            <w:bottom w:val="none" w:sz="0" w:space="0" w:color="auto"/>
            <w:right w:val="none" w:sz="0" w:space="0" w:color="auto"/>
          </w:divBdr>
        </w:div>
        <w:div w:id="576475100">
          <w:marLeft w:val="480"/>
          <w:marRight w:val="0"/>
          <w:marTop w:val="0"/>
          <w:marBottom w:val="0"/>
          <w:divBdr>
            <w:top w:val="none" w:sz="0" w:space="0" w:color="auto"/>
            <w:left w:val="none" w:sz="0" w:space="0" w:color="auto"/>
            <w:bottom w:val="none" w:sz="0" w:space="0" w:color="auto"/>
            <w:right w:val="none" w:sz="0" w:space="0" w:color="auto"/>
          </w:divBdr>
        </w:div>
        <w:div w:id="1584291681">
          <w:marLeft w:val="480"/>
          <w:marRight w:val="0"/>
          <w:marTop w:val="0"/>
          <w:marBottom w:val="0"/>
          <w:divBdr>
            <w:top w:val="none" w:sz="0" w:space="0" w:color="auto"/>
            <w:left w:val="none" w:sz="0" w:space="0" w:color="auto"/>
            <w:bottom w:val="none" w:sz="0" w:space="0" w:color="auto"/>
            <w:right w:val="none" w:sz="0" w:space="0" w:color="auto"/>
          </w:divBdr>
        </w:div>
        <w:div w:id="995382613">
          <w:marLeft w:val="480"/>
          <w:marRight w:val="0"/>
          <w:marTop w:val="0"/>
          <w:marBottom w:val="0"/>
          <w:divBdr>
            <w:top w:val="none" w:sz="0" w:space="0" w:color="auto"/>
            <w:left w:val="none" w:sz="0" w:space="0" w:color="auto"/>
            <w:bottom w:val="none" w:sz="0" w:space="0" w:color="auto"/>
            <w:right w:val="none" w:sz="0" w:space="0" w:color="auto"/>
          </w:divBdr>
        </w:div>
        <w:div w:id="1381400246">
          <w:marLeft w:val="480"/>
          <w:marRight w:val="0"/>
          <w:marTop w:val="0"/>
          <w:marBottom w:val="0"/>
          <w:divBdr>
            <w:top w:val="none" w:sz="0" w:space="0" w:color="auto"/>
            <w:left w:val="none" w:sz="0" w:space="0" w:color="auto"/>
            <w:bottom w:val="none" w:sz="0" w:space="0" w:color="auto"/>
            <w:right w:val="none" w:sz="0" w:space="0" w:color="auto"/>
          </w:divBdr>
        </w:div>
        <w:div w:id="2093118393">
          <w:marLeft w:val="480"/>
          <w:marRight w:val="0"/>
          <w:marTop w:val="0"/>
          <w:marBottom w:val="0"/>
          <w:divBdr>
            <w:top w:val="none" w:sz="0" w:space="0" w:color="auto"/>
            <w:left w:val="none" w:sz="0" w:space="0" w:color="auto"/>
            <w:bottom w:val="none" w:sz="0" w:space="0" w:color="auto"/>
            <w:right w:val="none" w:sz="0" w:space="0" w:color="auto"/>
          </w:divBdr>
        </w:div>
        <w:div w:id="135225844">
          <w:marLeft w:val="480"/>
          <w:marRight w:val="0"/>
          <w:marTop w:val="0"/>
          <w:marBottom w:val="0"/>
          <w:divBdr>
            <w:top w:val="none" w:sz="0" w:space="0" w:color="auto"/>
            <w:left w:val="none" w:sz="0" w:space="0" w:color="auto"/>
            <w:bottom w:val="none" w:sz="0" w:space="0" w:color="auto"/>
            <w:right w:val="none" w:sz="0" w:space="0" w:color="auto"/>
          </w:divBdr>
        </w:div>
        <w:div w:id="62069660">
          <w:marLeft w:val="480"/>
          <w:marRight w:val="0"/>
          <w:marTop w:val="0"/>
          <w:marBottom w:val="0"/>
          <w:divBdr>
            <w:top w:val="none" w:sz="0" w:space="0" w:color="auto"/>
            <w:left w:val="none" w:sz="0" w:space="0" w:color="auto"/>
            <w:bottom w:val="none" w:sz="0" w:space="0" w:color="auto"/>
            <w:right w:val="none" w:sz="0" w:space="0" w:color="auto"/>
          </w:divBdr>
        </w:div>
        <w:div w:id="612710189">
          <w:marLeft w:val="480"/>
          <w:marRight w:val="0"/>
          <w:marTop w:val="0"/>
          <w:marBottom w:val="0"/>
          <w:divBdr>
            <w:top w:val="none" w:sz="0" w:space="0" w:color="auto"/>
            <w:left w:val="none" w:sz="0" w:space="0" w:color="auto"/>
            <w:bottom w:val="none" w:sz="0" w:space="0" w:color="auto"/>
            <w:right w:val="none" w:sz="0" w:space="0" w:color="auto"/>
          </w:divBdr>
        </w:div>
        <w:div w:id="623148617">
          <w:marLeft w:val="480"/>
          <w:marRight w:val="0"/>
          <w:marTop w:val="0"/>
          <w:marBottom w:val="0"/>
          <w:divBdr>
            <w:top w:val="none" w:sz="0" w:space="0" w:color="auto"/>
            <w:left w:val="none" w:sz="0" w:space="0" w:color="auto"/>
            <w:bottom w:val="none" w:sz="0" w:space="0" w:color="auto"/>
            <w:right w:val="none" w:sz="0" w:space="0" w:color="auto"/>
          </w:divBdr>
        </w:div>
        <w:div w:id="481963950">
          <w:marLeft w:val="480"/>
          <w:marRight w:val="0"/>
          <w:marTop w:val="0"/>
          <w:marBottom w:val="0"/>
          <w:divBdr>
            <w:top w:val="none" w:sz="0" w:space="0" w:color="auto"/>
            <w:left w:val="none" w:sz="0" w:space="0" w:color="auto"/>
            <w:bottom w:val="none" w:sz="0" w:space="0" w:color="auto"/>
            <w:right w:val="none" w:sz="0" w:space="0" w:color="auto"/>
          </w:divBdr>
        </w:div>
        <w:div w:id="1624380109">
          <w:marLeft w:val="480"/>
          <w:marRight w:val="0"/>
          <w:marTop w:val="0"/>
          <w:marBottom w:val="0"/>
          <w:divBdr>
            <w:top w:val="none" w:sz="0" w:space="0" w:color="auto"/>
            <w:left w:val="none" w:sz="0" w:space="0" w:color="auto"/>
            <w:bottom w:val="none" w:sz="0" w:space="0" w:color="auto"/>
            <w:right w:val="none" w:sz="0" w:space="0" w:color="auto"/>
          </w:divBdr>
        </w:div>
        <w:div w:id="527719786">
          <w:marLeft w:val="480"/>
          <w:marRight w:val="0"/>
          <w:marTop w:val="0"/>
          <w:marBottom w:val="0"/>
          <w:divBdr>
            <w:top w:val="none" w:sz="0" w:space="0" w:color="auto"/>
            <w:left w:val="none" w:sz="0" w:space="0" w:color="auto"/>
            <w:bottom w:val="none" w:sz="0" w:space="0" w:color="auto"/>
            <w:right w:val="none" w:sz="0" w:space="0" w:color="auto"/>
          </w:divBdr>
        </w:div>
        <w:div w:id="282271567">
          <w:marLeft w:val="480"/>
          <w:marRight w:val="0"/>
          <w:marTop w:val="0"/>
          <w:marBottom w:val="0"/>
          <w:divBdr>
            <w:top w:val="none" w:sz="0" w:space="0" w:color="auto"/>
            <w:left w:val="none" w:sz="0" w:space="0" w:color="auto"/>
            <w:bottom w:val="none" w:sz="0" w:space="0" w:color="auto"/>
            <w:right w:val="none" w:sz="0" w:space="0" w:color="auto"/>
          </w:divBdr>
        </w:div>
        <w:div w:id="1547527641">
          <w:marLeft w:val="480"/>
          <w:marRight w:val="0"/>
          <w:marTop w:val="0"/>
          <w:marBottom w:val="0"/>
          <w:divBdr>
            <w:top w:val="none" w:sz="0" w:space="0" w:color="auto"/>
            <w:left w:val="none" w:sz="0" w:space="0" w:color="auto"/>
            <w:bottom w:val="none" w:sz="0" w:space="0" w:color="auto"/>
            <w:right w:val="none" w:sz="0" w:space="0" w:color="auto"/>
          </w:divBdr>
        </w:div>
        <w:div w:id="1115640587">
          <w:marLeft w:val="480"/>
          <w:marRight w:val="0"/>
          <w:marTop w:val="0"/>
          <w:marBottom w:val="0"/>
          <w:divBdr>
            <w:top w:val="none" w:sz="0" w:space="0" w:color="auto"/>
            <w:left w:val="none" w:sz="0" w:space="0" w:color="auto"/>
            <w:bottom w:val="none" w:sz="0" w:space="0" w:color="auto"/>
            <w:right w:val="none" w:sz="0" w:space="0" w:color="auto"/>
          </w:divBdr>
        </w:div>
        <w:div w:id="131019783">
          <w:marLeft w:val="480"/>
          <w:marRight w:val="0"/>
          <w:marTop w:val="0"/>
          <w:marBottom w:val="0"/>
          <w:divBdr>
            <w:top w:val="none" w:sz="0" w:space="0" w:color="auto"/>
            <w:left w:val="none" w:sz="0" w:space="0" w:color="auto"/>
            <w:bottom w:val="none" w:sz="0" w:space="0" w:color="auto"/>
            <w:right w:val="none" w:sz="0" w:space="0" w:color="auto"/>
          </w:divBdr>
        </w:div>
        <w:div w:id="321281714">
          <w:marLeft w:val="480"/>
          <w:marRight w:val="0"/>
          <w:marTop w:val="0"/>
          <w:marBottom w:val="0"/>
          <w:divBdr>
            <w:top w:val="none" w:sz="0" w:space="0" w:color="auto"/>
            <w:left w:val="none" w:sz="0" w:space="0" w:color="auto"/>
            <w:bottom w:val="none" w:sz="0" w:space="0" w:color="auto"/>
            <w:right w:val="none" w:sz="0" w:space="0" w:color="auto"/>
          </w:divBdr>
        </w:div>
        <w:div w:id="854002262">
          <w:marLeft w:val="480"/>
          <w:marRight w:val="0"/>
          <w:marTop w:val="0"/>
          <w:marBottom w:val="0"/>
          <w:divBdr>
            <w:top w:val="none" w:sz="0" w:space="0" w:color="auto"/>
            <w:left w:val="none" w:sz="0" w:space="0" w:color="auto"/>
            <w:bottom w:val="none" w:sz="0" w:space="0" w:color="auto"/>
            <w:right w:val="none" w:sz="0" w:space="0" w:color="auto"/>
          </w:divBdr>
        </w:div>
        <w:div w:id="415713097">
          <w:marLeft w:val="480"/>
          <w:marRight w:val="0"/>
          <w:marTop w:val="0"/>
          <w:marBottom w:val="0"/>
          <w:divBdr>
            <w:top w:val="none" w:sz="0" w:space="0" w:color="auto"/>
            <w:left w:val="none" w:sz="0" w:space="0" w:color="auto"/>
            <w:bottom w:val="none" w:sz="0" w:space="0" w:color="auto"/>
            <w:right w:val="none" w:sz="0" w:space="0" w:color="auto"/>
          </w:divBdr>
        </w:div>
        <w:div w:id="1797406462">
          <w:marLeft w:val="480"/>
          <w:marRight w:val="0"/>
          <w:marTop w:val="0"/>
          <w:marBottom w:val="0"/>
          <w:divBdr>
            <w:top w:val="none" w:sz="0" w:space="0" w:color="auto"/>
            <w:left w:val="none" w:sz="0" w:space="0" w:color="auto"/>
            <w:bottom w:val="none" w:sz="0" w:space="0" w:color="auto"/>
            <w:right w:val="none" w:sz="0" w:space="0" w:color="auto"/>
          </w:divBdr>
        </w:div>
        <w:div w:id="1625427810">
          <w:marLeft w:val="480"/>
          <w:marRight w:val="0"/>
          <w:marTop w:val="0"/>
          <w:marBottom w:val="0"/>
          <w:divBdr>
            <w:top w:val="none" w:sz="0" w:space="0" w:color="auto"/>
            <w:left w:val="none" w:sz="0" w:space="0" w:color="auto"/>
            <w:bottom w:val="none" w:sz="0" w:space="0" w:color="auto"/>
            <w:right w:val="none" w:sz="0" w:space="0" w:color="auto"/>
          </w:divBdr>
        </w:div>
        <w:div w:id="2096853310">
          <w:marLeft w:val="480"/>
          <w:marRight w:val="0"/>
          <w:marTop w:val="0"/>
          <w:marBottom w:val="0"/>
          <w:divBdr>
            <w:top w:val="none" w:sz="0" w:space="0" w:color="auto"/>
            <w:left w:val="none" w:sz="0" w:space="0" w:color="auto"/>
            <w:bottom w:val="none" w:sz="0" w:space="0" w:color="auto"/>
            <w:right w:val="none" w:sz="0" w:space="0" w:color="auto"/>
          </w:divBdr>
        </w:div>
        <w:div w:id="994187574">
          <w:marLeft w:val="480"/>
          <w:marRight w:val="0"/>
          <w:marTop w:val="0"/>
          <w:marBottom w:val="0"/>
          <w:divBdr>
            <w:top w:val="none" w:sz="0" w:space="0" w:color="auto"/>
            <w:left w:val="none" w:sz="0" w:space="0" w:color="auto"/>
            <w:bottom w:val="none" w:sz="0" w:space="0" w:color="auto"/>
            <w:right w:val="none" w:sz="0" w:space="0" w:color="auto"/>
          </w:divBdr>
        </w:div>
        <w:div w:id="830172542">
          <w:marLeft w:val="480"/>
          <w:marRight w:val="0"/>
          <w:marTop w:val="0"/>
          <w:marBottom w:val="0"/>
          <w:divBdr>
            <w:top w:val="none" w:sz="0" w:space="0" w:color="auto"/>
            <w:left w:val="none" w:sz="0" w:space="0" w:color="auto"/>
            <w:bottom w:val="none" w:sz="0" w:space="0" w:color="auto"/>
            <w:right w:val="none" w:sz="0" w:space="0" w:color="auto"/>
          </w:divBdr>
        </w:div>
        <w:div w:id="320236039">
          <w:marLeft w:val="480"/>
          <w:marRight w:val="0"/>
          <w:marTop w:val="0"/>
          <w:marBottom w:val="0"/>
          <w:divBdr>
            <w:top w:val="none" w:sz="0" w:space="0" w:color="auto"/>
            <w:left w:val="none" w:sz="0" w:space="0" w:color="auto"/>
            <w:bottom w:val="none" w:sz="0" w:space="0" w:color="auto"/>
            <w:right w:val="none" w:sz="0" w:space="0" w:color="auto"/>
          </w:divBdr>
        </w:div>
        <w:div w:id="36857607">
          <w:marLeft w:val="480"/>
          <w:marRight w:val="0"/>
          <w:marTop w:val="0"/>
          <w:marBottom w:val="0"/>
          <w:divBdr>
            <w:top w:val="none" w:sz="0" w:space="0" w:color="auto"/>
            <w:left w:val="none" w:sz="0" w:space="0" w:color="auto"/>
            <w:bottom w:val="none" w:sz="0" w:space="0" w:color="auto"/>
            <w:right w:val="none" w:sz="0" w:space="0" w:color="auto"/>
          </w:divBdr>
        </w:div>
        <w:div w:id="1545294437">
          <w:marLeft w:val="480"/>
          <w:marRight w:val="0"/>
          <w:marTop w:val="0"/>
          <w:marBottom w:val="0"/>
          <w:divBdr>
            <w:top w:val="none" w:sz="0" w:space="0" w:color="auto"/>
            <w:left w:val="none" w:sz="0" w:space="0" w:color="auto"/>
            <w:bottom w:val="none" w:sz="0" w:space="0" w:color="auto"/>
            <w:right w:val="none" w:sz="0" w:space="0" w:color="auto"/>
          </w:divBdr>
        </w:div>
        <w:div w:id="1602256695">
          <w:marLeft w:val="480"/>
          <w:marRight w:val="0"/>
          <w:marTop w:val="0"/>
          <w:marBottom w:val="0"/>
          <w:divBdr>
            <w:top w:val="none" w:sz="0" w:space="0" w:color="auto"/>
            <w:left w:val="none" w:sz="0" w:space="0" w:color="auto"/>
            <w:bottom w:val="none" w:sz="0" w:space="0" w:color="auto"/>
            <w:right w:val="none" w:sz="0" w:space="0" w:color="auto"/>
          </w:divBdr>
        </w:div>
        <w:div w:id="182599168">
          <w:marLeft w:val="480"/>
          <w:marRight w:val="0"/>
          <w:marTop w:val="0"/>
          <w:marBottom w:val="0"/>
          <w:divBdr>
            <w:top w:val="none" w:sz="0" w:space="0" w:color="auto"/>
            <w:left w:val="none" w:sz="0" w:space="0" w:color="auto"/>
            <w:bottom w:val="none" w:sz="0" w:space="0" w:color="auto"/>
            <w:right w:val="none" w:sz="0" w:space="0" w:color="auto"/>
          </w:divBdr>
        </w:div>
        <w:div w:id="748043745">
          <w:marLeft w:val="480"/>
          <w:marRight w:val="0"/>
          <w:marTop w:val="0"/>
          <w:marBottom w:val="0"/>
          <w:divBdr>
            <w:top w:val="none" w:sz="0" w:space="0" w:color="auto"/>
            <w:left w:val="none" w:sz="0" w:space="0" w:color="auto"/>
            <w:bottom w:val="none" w:sz="0" w:space="0" w:color="auto"/>
            <w:right w:val="none" w:sz="0" w:space="0" w:color="auto"/>
          </w:divBdr>
        </w:div>
        <w:div w:id="2115705712">
          <w:marLeft w:val="480"/>
          <w:marRight w:val="0"/>
          <w:marTop w:val="0"/>
          <w:marBottom w:val="0"/>
          <w:divBdr>
            <w:top w:val="none" w:sz="0" w:space="0" w:color="auto"/>
            <w:left w:val="none" w:sz="0" w:space="0" w:color="auto"/>
            <w:bottom w:val="none" w:sz="0" w:space="0" w:color="auto"/>
            <w:right w:val="none" w:sz="0" w:space="0" w:color="auto"/>
          </w:divBdr>
        </w:div>
        <w:div w:id="121652731">
          <w:marLeft w:val="480"/>
          <w:marRight w:val="0"/>
          <w:marTop w:val="0"/>
          <w:marBottom w:val="0"/>
          <w:divBdr>
            <w:top w:val="none" w:sz="0" w:space="0" w:color="auto"/>
            <w:left w:val="none" w:sz="0" w:space="0" w:color="auto"/>
            <w:bottom w:val="none" w:sz="0" w:space="0" w:color="auto"/>
            <w:right w:val="none" w:sz="0" w:space="0" w:color="auto"/>
          </w:divBdr>
        </w:div>
        <w:div w:id="746343009">
          <w:marLeft w:val="480"/>
          <w:marRight w:val="0"/>
          <w:marTop w:val="0"/>
          <w:marBottom w:val="0"/>
          <w:divBdr>
            <w:top w:val="none" w:sz="0" w:space="0" w:color="auto"/>
            <w:left w:val="none" w:sz="0" w:space="0" w:color="auto"/>
            <w:bottom w:val="none" w:sz="0" w:space="0" w:color="auto"/>
            <w:right w:val="none" w:sz="0" w:space="0" w:color="auto"/>
          </w:divBdr>
        </w:div>
        <w:div w:id="565145243">
          <w:marLeft w:val="480"/>
          <w:marRight w:val="0"/>
          <w:marTop w:val="0"/>
          <w:marBottom w:val="0"/>
          <w:divBdr>
            <w:top w:val="none" w:sz="0" w:space="0" w:color="auto"/>
            <w:left w:val="none" w:sz="0" w:space="0" w:color="auto"/>
            <w:bottom w:val="none" w:sz="0" w:space="0" w:color="auto"/>
            <w:right w:val="none" w:sz="0" w:space="0" w:color="auto"/>
          </w:divBdr>
        </w:div>
        <w:div w:id="1070276656">
          <w:marLeft w:val="480"/>
          <w:marRight w:val="0"/>
          <w:marTop w:val="0"/>
          <w:marBottom w:val="0"/>
          <w:divBdr>
            <w:top w:val="none" w:sz="0" w:space="0" w:color="auto"/>
            <w:left w:val="none" w:sz="0" w:space="0" w:color="auto"/>
            <w:bottom w:val="none" w:sz="0" w:space="0" w:color="auto"/>
            <w:right w:val="none" w:sz="0" w:space="0" w:color="auto"/>
          </w:divBdr>
        </w:div>
        <w:div w:id="1314991295">
          <w:marLeft w:val="480"/>
          <w:marRight w:val="0"/>
          <w:marTop w:val="0"/>
          <w:marBottom w:val="0"/>
          <w:divBdr>
            <w:top w:val="none" w:sz="0" w:space="0" w:color="auto"/>
            <w:left w:val="none" w:sz="0" w:space="0" w:color="auto"/>
            <w:bottom w:val="none" w:sz="0" w:space="0" w:color="auto"/>
            <w:right w:val="none" w:sz="0" w:space="0" w:color="auto"/>
          </w:divBdr>
        </w:div>
        <w:div w:id="786048598">
          <w:marLeft w:val="480"/>
          <w:marRight w:val="0"/>
          <w:marTop w:val="0"/>
          <w:marBottom w:val="0"/>
          <w:divBdr>
            <w:top w:val="none" w:sz="0" w:space="0" w:color="auto"/>
            <w:left w:val="none" w:sz="0" w:space="0" w:color="auto"/>
            <w:bottom w:val="none" w:sz="0" w:space="0" w:color="auto"/>
            <w:right w:val="none" w:sz="0" w:space="0" w:color="auto"/>
          </w:divBdr>
        </w:div>
        <w:div w:id="2087877787">
          <w:marLeft w:val="480"/>
          <w:marRight w:val="0"/>
          <w:marTop w:val="0"/>
          <w:marBottom w:val="0"/>
          <w:divBdr>
            <w:top w:val="none" w:sz="0" w:space="0" w:color="auto"/>
            <w:left w:val="none" w:sz="0" w:space="0" w:color="auto"/>
            <w:bottom w:val="none" w:sz="0" w:space="0" w:color="auto"/>
            <w:right w:val="none" w:sz="0" w:space="0" w:color="auto"/>
          </w:divBdr>
        </w:div>
        <w:div w:id="1605843794">
          <w:marLeft w:val="480"/>
          <w:marRight w:val="0"/>
          <w:marTop w:val="0"/>
          <w:marBottom w:val="0"/>
          <w:divBdr>
            <w:top w:val="none" w:sz="0" w:space="0" w:color="auto"/>
            <w:left w:val="none" w:sz="0" w:space="0" w:color="auto"/>
            <w:bottom w:val="none" w:sz="0" w:space="0" w:color="auto"/>
            <w:right w:val="none" w:sz="0" w:space="0" w:color="auto"/>
          </w:divBdr>
        </w:div>
        <w:div w:id="70465487">
          <w:marLeft w:val="480"/>
          <w:marRight w:val="0"/>
          <w:marTop w:val="0"/>
          <w:marBottom w:val="0"/>
          <w:divBdr>
            <w:top w:val="none" w:sz="0" w:space="0" w:color="auto"/>
            <w:left w:val="none" w:sz="0" w:space="0" w:color="auto"/>
            <w:bottom w:val="none" w:sz="0" w:space="0" w:color="auto"/>
            <w:right w:val="none" w:sz="0" w:space="0" w:color="auto"/>
          </w:divBdr>
        </w:div>
        <w:div w:id="1977449066">
          <w:marLeft w:val="480"/>
          <w:marRight w:val="0"/>
          <w:marTop w:val="0"/>
          <w:marBottom w:val="0"/>
          <w:divBdr>
            <w:top w:val="none" w:sz="0" w:space="0" w:color="auto"/>
            <w:left w:val="none" w:sz="0" w:space="0" w:color="auto"/>
            <w:bottom w:val="none" w:sz="0" w:space="0" w:color="auto"/>
            <w:right w:val="none" w:sz="0" w:space="0" w:color="auto"/>
          </w:divBdr>
        </w:div>
        <w:div w:id="320274790">
          <w:marLeft w:val="480"/>
          <w:marRight w:val="0"/>
          <w:marTop w:val="0"/>
          <w:marBottom w:val="0"/>
          <w:divBdr>
            <w:top w:val="none" w:sz="0" w:space="0" w:color="auto"/>
            <w:left w:val="none" w:sz="0" w:space="0" w:color="auto"/>
            <w:bottom w:val="none" w:sz="0" w:space="0" w:color="auto"/>
            <w:right w:val="none" w:sz="0" w:space="0" w:color="auto"/>
          </w:divBdr>
        </w:div>
        <w:div w:id="63987751">
          <w:marLeft w:val="480"/>
          <w:marRight w:val="0"/>
          <w:marTop w:val="0"/>
          <w:marBottom w:val="0"/>
          <w:divBdr>
            <w:top w:val="none" w:sz="0" w:space="0" w:color="auto"/>
            <w:left w:val="none" w:sz="0" w:space="0" w:color="auto"/>
            <w:bottom w:val="none" w:sz="0" w:space="0" w:color="auto"/>
            <w:right w:val="none" w:sz="0" w:space="0" w:color="auto"/>
          </w:divBdr>
        </w:div>
        <w:div w:id="1269239400">
          <w:marLeft w:val="480"/>
          <w:marRight w:val="0"/>
          <w:marTop w:val="0"/>
          <w:marBottom w:val="0"/>
          <w:divBdr>
            <w:top w:val="none" w:sz="0" w:space="0" w:color="auto"/>
            <w:left w:val="none" w:sz="0" w:space="0" w:color="auto"/>
            <w:bottom w:val="none" w:sz="0" w:space="0" w:color="auto"/>
            <w:right w:val="none" w:sz="0" w:space="0" w:color="auto"/>
          </w:divBdr>
        </w:div>
        <w:div w:id="2050914797">
          <w:marLeft w:val="480"/>
          <w:marRight w:val="0"/>
          <w:marTop w:val="0"/>
          <w:marBottom w:val="0"/>
          <w:divBdr>
            <w:top w:val="none" w:sz="0" w:space="0" w:color="auto"/>
            <w:left w:val="none" w:sz="0" w:space="0" w:color="auto"/>
            <w:bottom w:val="none" w:sz="0" w:space="0" w:color="auto"/>
            <w:right w:val="none" w:sz="0" w:space="0" w:color="auto"/>
          </w:divBdr>
        </w:div>
        <w:div w:id="44453953">
          <w:marLeft w:val="480"/>
          <w:marRight w:val="0"/>
          <w:marTop w:val="0"/>
          <w:marBottom w:val="0"/>
          <w:divBdr>
            <w:top w:val="none" w:sz="0" w:space="0" w:color="auto"/>
            <w:left w:val="none" w:sz="0" w:space="0" w:color="auto"/>
            <w:bottom w:val="none" w:sz="0" w:space="0" w:color="auto"/>
            <w:right w:val="none" w:sz="0" w:space="0" w:color="auto"/>
          </w:divBdr>
        </w:div>
        <w:div w:id="1953130269">
          <w:marLeft w:val="480"/>
          <w:marRight w:val="0"/>
          <w:marTop w:val="0"/>
          <w:marBottom w:val="0"/>
          <w:divBdr>
            <w:top w:val="none" w:sz="0" w:space="0" w:color="auto"/>
            <w:left w:val="none" w:sz="0" w:space="0" w:color="auto"/>
            <w:bottom w:val="none" w:sz="0" w:space="0" w:color="auto"/>
            <w:right w:val="none" w:sz="0" w:space="0" w:color="auto"/>
          </w:divBdr>
        </w:div>
        <w:div w:id="1224875950">
          <w:marLeft w:val="480"/>
          <w:marRight w:val="0"/>
          <w:marTop w:val="0"/>
          <w:marBottom w:val="0"/>
          <w:divBdr>
            <w:top w:val="none" w:sz="0" w:space="0" w:color="auto"/>
            <w:left w:val="none" w:sz="0" w:space="0" w:color="auto"/>
            <w:bottom w:val="none" w:sz="0" w:space="0" w:color="auto"/>
            <w:right w:val="none" w:sz="0" w:space="0" w:color="auto"/>
          </w:divBdr>
        </w:div>
        <w:div w:id="23483503">
          <w:marLeft w:val="480"/>
          <w:marRight w:val="0"/>
          <w:marTop w:val="0"/>
          <w:marBottom w:val="0"/>
          <w:divBdr>
            <w:top w:val="none" w:sz="0" w:space="0" w:color="auto"/>
            <w:left w:val="none" w:sz="0" w:space="0" w:color="auto"/>
            <w:bottom w:val="none" w:sz="0" w:space="0" w:color="auto"/>
            <w:right w:val="none" w:sz="0" w:space="0" w:color="auto"/>
          </w:divBdr>
        </w:div>
        <w:div w:id="69084211">
          <w:marLeft w:val="480"/>
          <w:marRight w:val="0"/>
          <w:marTop w:val="0"/>
          <w:marBottom w:val="0"/>
          <w:divBdr>
            <w:top w:val="none" w:sz="0" w:space="0" w:color="auto"/>
            <w:left w:val="none" w:sz="0" w:space="0" w:color="auto"/>
            <w:bottom w:val="none" w:sz="0" w:space="0" w:color="auto"/>
            <w:right w:val="none" w:sz="0" w:space="0" w:color="auto"/>
          </w:divBdr>
        </w:div>
        <w:div w:id="1288391234">
          <w:marLeft w:val="480"/>
          <w:marRight w:val="0"/>
          <w:marTop w:val="0"/>
          <w:marBottom w:val="0"/>
          <w:divBdr>
            <w:top w:val="none" w:sz="0" w:space="0" w:color="auto"/>
            <w:left w:val="none" w:sz="0" w:space="0" w:color="auto"/>
            <w:bottom w:val="none" w:sz="0" w:space="0" w:color="auto"/>
            <w:right w:val="none" w:sz="0" w:space="0" w:color="auto"/>
          </w:divBdr>
        </w:div>
      </w:divsChild>
    </w:div>
    <w:div w:id="386956966">
      <w:bodyDiv w:val="1"/>
      <w:marLeft w:val="0"/>
      <w:marRight w:val="0"/>
      <w:marTop w:val="0"/>
      <w:marBottom w:val="0"/>
      <w:divBdr>
        <w:top w:val="none" w:sz="0" w:space="0" w:color="auto"/>
        <w:left w:val="none" w:sz="0" w:space="0" w:color="auto"/>
        <w:bottom w:val="none" w:sz="0" w:space="0" w:color="auto"/>
        <w:right w:val="none" w:sz="0" w:space="0" w:color="auto"/>
      </w:divBdr>
    </w:div>
    <w:div w:id="387143732">
      <w:bodyDiv w:val="1"/>
      <w:marLeft w:val="0"/>
      <w:marRight w:val="0"/>
      <w:marTop w:val="0"/>
      <w:marBottom w:val="0"/>
      <w:divBdr>
        <w:top w:val="none" w:sz="0" w:space="0" w:color="auto"/>
        <w:left w:val="none" w:sz="0" w:space="0" w:color="auto"/>
        <w:bottom w:val="none" w:sz="0" w:space="0" w:color="auto"/>
        <w:right w:val="none" w:sz="0" w:space="0" w:color="auto"/>
      </w:divBdr>
    </w:div>
    <w:div w:id="387262664">
      <w:bodyDiv w:val="1"/>
      <w:marLeft w:val="0"/>
      <w:marRight w:val="0"/>
      <w:marTop w:val="0"/>
      <w:marBottom w:val="0"/>
      <w:divBdr>
        <w:top w:val="none" w:sz="0" w:space="0" w:color="auto"/>
        <w:left w:val="none" w:sz="0" w:space="0" w:color="auto"/>
        <w:bottom w:val="none" w:sz="0" w:space="0" w:color="auto"/>
        <w:right w:val="none" w:sz="0" w:space="0" w:color="auto"/>
      </w:divBdr>
    </w:div>
    <w:div w:id="387267211">
      <w:bodyDiv w:val="1"/>
      <w:marLeft w:val="0"/>
      <w:marRight w:val="0"/>
      <w:marTop w:val="0"/>
      <w:marBottom w:val="0"/>
      <w:divBdr>
        <w:top w:val="none" w:sz="0" w:space="0" w:color="auto"/>
        <w:left w:val="none" w:sz="0" w:space="0" w:color="auto"/>
        <w:bottom w:val="none" w:sz="0" w:space="0" w:color="auto"/>
        <w:right w:val="none" w:sz="0" w:space="0" w:color="auto"/>
      </w:divBdr>
    </w:div>
    <w:div w:id="387340329">
      <w:bodyDiv w:val="1"/>
      <w:marLeft w:val="0"/>
      <w:marRight w:val="0"/>
      <w:marTop w:val="0"/>
      <w:marBottom w:val="0"/>
      <w:divBdr>
        <w:top w:val="none" w:sz="0" w:space="0" w:color="auto"/>
        <w:left w:val="none" w:sz="0" w:space="0" w:color="auto"/>
        <w:bottom w:val="none" w:sz="0" w:space="0" w:color="auto"/>
        <w:right w:val="none" w:sz="0" w:space="0" w:color="auto"/>
      </w:divBdr>
    </w:div>
    <w:div w:id="387844674">
      <w:bodyDiv w:val="1"/>
      <w:marLeft w:val="0"/>
      <w:marRight w:val="0"/>
      <w:marTop w:val="0"/>
      <w:marBottom w:val="0"/>
      <w:divBdr>
        <w:top w:val="none" w:sz="0" w:space="0" w:color="auto"/>
        <w:left w:val="none" w:sz="0" w:space="0" w:color="auto"/>
        <w:bottom w:val="none" w:sz="0" w:space="0" w:color="auto"/>
        <w:right w:val="none" w:sz="0" w:space="0" w:color="auto"/>
      </w:divBdr>
    </w:div>
    <w:div w:id="389310429">
      <w:bodyDiv w:val="1"/>
      <w:marLeft w:val="0"/>
      <w:marRight w:val="0"/>
      <w:marTop w:val="0"/>
      <w:marBottom w:val="0"/>
      <w:divBdr>
        <w:top w:val="none" w:sz="0" w:space="0" w:color="auto"/>
        <w:left w:val="none" w:sz="0" w:space="0" w:color="auto"/>
        <w:bottom w:val="none" w:sz="0" w:space="0" w:color="auto"/>
        <w:right w:val="none" w:sz="0" w:space="0" w:color="auto"/>
      </w:divBdr>
    </w:div>
    <w:div w:id="389422436">
      <w:bodyDiv w:val="1"/>
      <w:marLeft w:val="0"/>
      <w:marRight w:val="0"/>
      <w:marTop w:val="0"/>
      <w:marBottom w:val="0"/>
      <w:divBdr>
        <w:top w:val="none" w:sz="0" w:space="0" w:color="auto"/>
        <w:left w:val="none" w:sz="0" w:space="0" w:color="auto"/>
        <w:bottom w:val="none" w:sz="0" w:space="0" w:color="auto"/>
        <w:right w:val="none" w:sz="0" w:space="0" w:color="auto"/>
      </w:divBdr>
    </w:div>
    <w:div w:id="389500547">
      <w:bodyDiv w:val="1"/>
      <w:marLeft w:val="0"/>
      <w:marRight w:val="0"/>
      <w:marTop w:val="0"/>
      <w:marBottom w:val="0"/>
      <w:divBdr>
        <w:top w:val="none" w:sz="0" w:space="0" w:color="auto"/>
        <w:left w:val="none" w:sz="0" w:space="0" w:color="auto"/>
        <w:bottom w:val="none" w:sz="0" w:space="0" w:color="auto"/>
        <w:right w:val="none" w:sz="0" w:space="0" w:color="auto"/>
      </w:divBdr>
    </w:div>
    <w:div w:id="390034905">
      <w:bodyDiv w:val="1"/>
      <w:marLeft w:val="0"/>
      <w:marRight w:val="0"/>
      <w:marTop w:val="0"/>
      <w:marBottom w:val="0"/>
      <w:divBdr>
        <w:top w:val="none" w:sz="0" w:space="0" w:color="auto"/>
        <w:left w:val="none" w:sz="0" w:space="0" w:color="auto"/>
        <w:bottom w:val="none" w:sz="0" w:space="0" w:color="auto"/>
        <w:right w:val="none" w:sz="0" w:space="0" w:color="auto"/>
      </w:divBdr>
    </w:div>
    <w:div w:id="390349006">
      <w:bodyDiv w:val="1"/>
      <w:marLeft w:val="0"/>
      <w:marRight w:val="0"/>
      <w:marTop w:val="0"/>
      <w:marBottom w:val="0"/>
      <w:divBdr>
        <w:top w:val="none" w:sz="0" w:space="0" w:color="auto"/>
        <w:left w:val="none" w:sz="0" w:space="0" w:color="auto"/>
        <w:bottom w:val="none" w:sz="0" w:space="0" w:color="auto"/>
        <w:right w:val="none" w:sz="0" w:space="0" w:color="auto"/>
      </w:divBdr>
    </w:div>
    <w:div w:id="390469995">
      <w:bodyDiv w:val="1"/>
      <w:marLeft w:val="0"/>
      <w:marRight w:val="0"/>
      <w:marTop w:val="0"/>
      <w:marBottom w:val="0"/>
      <w:divBdr>
        <w:top w:val="none" w:sz="0" w:space="0" w:color="auto"/>
        <w:left w:val="none" w:sz="0" w:space="0" w:color="auto"/>
        <w:bottom w:val="none" w:sz="0" w:space="0" w:color="auto"/>
        <w:right w:val="none" w:sz="0" w:space="0" w:color="auto"/>
      </w:divBdr>
    </w:div>
    <w:div w:id="390540123">
      <w:bodyDiv w:val="1"/>
      <w:marLeft w:val="0"/>
      <w:marRight w:val="0"/>
      <w:marTop w:val="0"/>
      <w:marBottom w:val="0"/>
      <w:divBdr>
        <w:top w:val="none" w:sz="0" w:space="0" w:color="auto"/>
        <w:left w:val="none" w:sz="0" w:space="0" w:color="auto"/>
        <w:bottom w:val="none" w:sz="0" w:space="0" w:color="auto"/>
        <w:right w:val="none" w:sz="0" w:space="0" w:color="auto"/>
      </w:divBdr>
    </w:div>
    <w:div w:id="391270862">
      <w:bodyDiv w:val="1"/>
      <w:marLeft w:val="0"/>
      <w:marRight w:val="0"/>
      <w:marTop w:val="0"/>
      <w:marBottom w:val="0"/>
      <w:divBdr>
        <w:top w:val="none" w:sz="0" w:space="0" w:color="auto"/>
        <w:left w:val="none" w:sz="0" w:space="0" w:color="auto"/>
        <w:bottom w:val="none" w:sz="0" w:space="0" w:color="auto"/>
        <w:right w:val="none" w:sz="0" w:space="0" w:color="auto"/>
      </w:divBdr>
      <w:divsChild>
        <w:div w:id="330764317">
          <w:marLeft w:val="480"/>
          <w:marRight w:val="0"/>
          <w:marTop w:val="0"/>
          <w:marBottom w:val="0"/>
          <w:divBdr>
            <w:top w:val="none" w:sz="0" w:space="0" w:color="auto"/>
            <w:left w:val="none" w:sz="0" w:space="0" w:color="auto"/>
            <w:bottom w:val="none" w:sz="0" w:space="0" w:color="auto"/>
            <w:right w:val="none" w:sz="0" w:space="0" w:color="auto"/>
          </w:divBdr>
        </w:div>
        <w:div w:id="1308129918">
          <w:marLeft w:val="480"/>
          <w:marRight w:val="0"/>
          <w:marTop w:val="0"/>
          <w:marBottom w:val="0"/>
          <w:divBdr>
            <w:top w:val="none" w:sz="0" w:space="0" w:color="auto"/>
            <w:left w:val="none" w:sz="0" w:space="0" w:color="auto"/>
            <w:bottom w:val="none" w:sz="0" w:space="0" w:color="auto"/>
            <w:right w:val="none" w:sz="0" w:space="0" w:color="auto"/>
          </w:divBdr>
        </w:div>
        <w:div w:id="440147608">
          <w:marLeft w:val="480"/>
          <w:marRight w:val="0"/>
          <w:marTop w:val="0"/>
          <w:marBottom w:val="0"/>
          <w:divBdr>
            <w:top w:val="none" w:sz="0" w:space="0" w:color="auto"/>
            <w:left w:val="none" w:sz="0" w:space="0" w:color="auto"/>
            <w:bottom w:val="none" w:sz="0" w:space="0" w:color="auto"/>
            <w:right w:val="none" w:sz="0" w:space="0" w:color="auto"/>
          </w:divBdr>
        </w:div>
        <w:div w:id="624696160">
          <w:marLeft w:val="480"/>
          <w:marRight w:val="0"/>
          <w:marTop w:val="0"/>
          <w:marBottom w:val="0"/>
          <w:divBdr>
            <w:top w:val="none" w:sz="0" w:space="0" w:color="auto"/>
            <w:left w:val="none" w:sz="0" w:space="0" w:color="auto"/>
            <w:bottom w:val="none" w:sz="0" w:space="0" w:color="auto"/>
            <w:right w:val="none" w:sz="0" w:space="0" w:color="auto"/>
          </w:divBdr>
        </w:div>
        <w:div w:id="1872110674">
          <w:marLeft w:val="480"/>
          <w:marRight w:val="0"/>
          <w:marTop w:val="0"/>
          <w:marBottom w:val="0"/>
          <w:divBdr>
            <w:top w:val="none" w:sz="0" w:space="0" w:color="auto"/>
            <w:left w:val="none" w:sz="0" w:space="0" w:color="auto"/>
            <w:bottom w:val="none" w:sz="0" w:space="0" w:color="auto"/>
            <w:right w:val="none" w:sz="0" w:space="0" w:color="auto"/>
          </w:divBdr>
        </w:div>
        <w:div w:id="617032689">
          <w:marLeft w:val="480"/>
          <w:marRight w:val="0"/>
          <w:marTop w:val="0"/>
          <w:marBottom w:val="0"/>
          <w:divBdr>
            <w:top w:val="none" w:sz="0" w:space="0" w:color="auto"/>
            <w:left w:val="none" w:sz="0" w:space="0" w:color="auto"/>
            <w:bottom w:val="none" w:sz="0" w:space="0" w:color="auto"/>
            <w:right w:val="none" w:sz="0" w:space="0" w:color="auto"/>
          </w:divBdr>
        </w:div>
        <w:div w:id="1477839199">
          <w:marLeft w:val="480"/>
          <w:marRight w:val="0"/>
          <w:marTop w:val="0"/>
          <w:marBottom w:val="0"/>
          <w:divBdr>
            <w:top w:val="none" w:sz="0" w:space="0" w:color="auto"/>
            <w:left w:val="none" w:sz="0" w:space="0" w:color="auto"/>
            <w:bottom w:val="none" w:sz="0" w:space="0" w:color="auto"/>
            <w:right w:val="none" w:sz="0" w:space="0" w:color="auto"/>
          </w:divBdr>
        </w:div>
        <w:div w:id="1762096917">
          <w:marLeft w:val="480"/>
          <w:marRight w:val="0"/>
          <w:marTop w:val="0"/>
          <w:marBottom w:val="0"/>
          <w:divBdr>
            <w:top w:val="none" w:sz="0" w:space="0" w:color="auto"/>
            <w:left w:val="none" w:sz="0" w:space="0" w:color="auto"/>
            <w:bottom w:val="none" w:sz="0" w:space="0" w:color="auto"/>
            <w:right w:val="none" w:sz="0" w:space="0" w:color="auto"/>
          </w:divBdr>
        </w:div>
        <w:div w:id="881788064">
          <w:marLeft w:val="480"/>
          <w:marRight w:val="0"/>
          <w:marTop w:val="0"/>
          <w:marBottom w:val="0"/>
          <w:divBdr>
            <w:top w:val="none" w:sz="0" w:space="0" w:color="auto"/>
            <w:left w:val="none" w:sz="0" w:space="0" w:color="auto"/>
            <w:bottom w:val="none" w:sz="0" w:space="0" w:color="auto"/>
            <w:right w:val="none" w:sz="0" w:space="0" w:color="auto"/>
          </w:divBdr>
        </w:div>
        <w:div w:id="376975111">
          <w:marLeft w:val="480"/>
          <w:marRight w:val="0"/>
          <w:marTop w:val="0"/>
          <w:marBottom w:val="0"/>
          <w:divBdr>
            <w:top w:val="none" w:sz="0" w:space="0" w:color="auto"/>
            <w:left w:val="none" w:sz="0" w:space="0" w:color="auto"/>
            <w:bottom w:val="none" w:sz="0" w:space="0" w:color="auto"/>
            <w:right w:val="none" w:sz="0" w:space="0" w:color="auto"/>
          </w:divBdr>
        </w:div>
        <w:div w:id="847712860">
          <w:marLeft w:val="480"/>
          <w:marRight w:val="0"/>
          <w:marTop w:val="0"/>
          <w:marBottom w:val="0"/>
          <w:divBdr>
            <w:top w:val="none" w:sz="0" w:space="0" w:color="auto"/>
            <w:left w:val="none" w:sz="0" w:space="0" w:color="auto"/>
            <w:bottom w:val="none" w:sz="0" w:space="0" w:color="auto"/>
            <w:right w:val="none" w:sz="0" w:space="0" w:color="auto"/>
          </w:divBdr>
        </w:div>
        <w:div w:id="1606838041">
          <w:marLeft w:val="480"/>
          <w:marRight w:val="0"/>
          <w:marTop w:val="0"/>
          <w:marBottom w:val="0"/>
          <w:divBdr>
            <w:top w:val="none" w:sz="0" w:space="0" w:color="auto"/>
            <w:left w:val="none" w:sz="0" w:space="0" w:color="auto"/>
            <w:bottom w:val="none" w:sz="0" w:space="0" w:color="auto"/>
            <w:right w:val="none" w:sz="0" w:space="0" w:color="auto"/>
          </w:divBdr>
        </w:div>
        <w:div w:id="1864128919">
          <w:marLeft w:val="480"/>
          <w:marRight w:val="0"/>
          <w:marTop w:val="0"/>
          <w:marBottom w:val="0"/>
          <w:divBdr>
            <w:top w:val="none" w:sz="0" w:space="0" w:color="auto"/>
            <w:left w:val="none" w:sz="0" w:space="0" w:color="auto"/>
            <w:bottom w:val="none" w:sz="0" w:space="0" w:color="auto"/>
            <w:right w:val="none" w:sz="0" w:space="0" w:color="auto"/>
          </w:divBdr>
        </w:div>
        <w:div w:id="617109142">
          <w:marLeft w:val="480"/>
          <w:marRight w:val="0"/>
          <w:marTop w:val="0"/>
          <w:marBottom w:val="0"/>
          <w:divBdr>
            <w:top w:val="none" w:sz="0" w:space="0" w:color="auto"/>
            <w:left w:val="none" w:sz="0" w:space="0" w:color="auto"/>
            <w:bottom w:val="none" w:sz="0" w:space="0" w:color="auto"/>
            <w:right w:val="none" w:sz="0" w:space="0" w:color="auto"/>
          </w:divBdr>
        </w:div>
        <w:div w:id="462963570">
          <w:marLeft w:val="480"/>
          <w:marRight w:val="0"/>
          <w:marTop w:val="0"/>
          <w:marBottom w:val="0"/>
          <w:divBdr>
            <w:top w:val="none" w:sz="0" w:space="0" w:color="auto"/>
            <w:left w:val="none" w:sz="0" w:space="0" w:color="auto"/>
            <w:bottom w:val="none" w:sz="0" w:space="0" w:color="auto"/>
            <w:right w:val="none" w:sz="0" w:space="0" w:color="auto"/>
          </w:divBdr>
        </w:div>
        <w:div w:id="1495023924">
          <w:marLeft w:val="480"/>
          <w:marRight w:val="0"/>
          <w:marTop w:val="0"/>
          <w:marBottom w:val="0"/>
          <w:divBdr>
            <w:top w:val="none" w:sz="0" w:space="0" w:color="auto"/>
            <w:left w:val="none" w:sz="0" w:space="0" w:color="auto"/>
            <w:bottom w:val="none" w:sz="0" w:space="0" w:color="auto"/>
            <w:right w:val="none" w:sz="0" w:space="0" w:color="auto"/>
          </w:divBdr>
        </w:div>
        <w:div w:id="218638409">
          <w:marLeft w:val="480"/>
          <w:marRight w:val="0"/>
          <w:marTop w:val="0"/>
          <w:marBottom w:val="0"/>
          <w:divBdr>
            <w:top w:val="none" w:sz="0" w:space="0" w:color="auto"/>
            <w:left w:val="none" w:sz="0" w:space="0" w:color="auto"/>
            <w:bottom w:val="none" w:sz="0" w:space="0" w:color="auto"/>
            <w:right w:val="none" w:sz="0" w:space="0" w:color="auto"/>
          </w:divBdr>
        </w:div>
        <w:div w:id="2028827110">
          <w:marLeft w:val="480"/>
          <w:marRight w:val="0"/>
          <w:marTop w:val="0"/>
          <w:marBottom w:val="0"/>
          <w:divBdr>
            <w:top w:val="none" w:sz="0" w:space="0" w:color="auto"/>
            <w:left w:val="none" w:sz="0" w:space="0" w:color="auto"/>
            <w:bottom w:val="none" w:sz="0" w:space="0" w:color="auto"/>
            <w:right w:val="none" w:sz="0" w:space="0" w:color="auto"/>
          </w:divBdr>
        </w:div>
        <w:div w:id="703138300">
          <w:marLeft w:val="480"/>
          <w:marRight w:val="0"/>
          <w:marTop w:val="0"/>
          <w:marBottom w:val="0"/>
          <w:divBdr>
            <w:top w:val="none" w:sz="0" w:space="0" w:color="auto"/>
            <w:left w:val="none" w:sz="0" w:space="0" w:color="auto"/>
            <w:bottom w:val="none" w:sz="0" w:space="0" w:color="auto"/>
            <w:right w:val="none" w:sz="0" w:space="0" w:color="auto"/>
          </w:divBdr>
        </w:div>
        <w:div w:id="1964384561">
          <w:marLeft w:val="480"/>
          <w:marRight w:val="0"/>
          <w:marTop w:val="0"/>
          <w:marBottom w:val="0"/>
          <w:divBdr>
            <w:top w:val="none" w:sz="0" w:space="0" w:color="auto"/>
            <w:left w:val="none" w:sz="0" w:space="0" w:color="auto"/>
            <w:bottom w:val="none" w:sz="0" w:space="0" w:color="auto"/>
            <w:right w:val="none" w:sz="0" w:space="0" w:color="auto"/>
          </w:divBdr>
        </w:div>
        <w:div w:id="608052915">
          <w:marLeft w:val="480"/>
          <w:marRight w:val="0"/>
          <w:marTop w:val="0"/>
          <w:marBottom w:val="0"/>
          <w:divBdr>
            <w:top w:val="none" w:sz="0" w:space="0" w:color="auto"/>
            <w:left w:val="none" w:sz="0" w:space="0" w:color="auto"/>
            <w:bottom w:val="none" w:sz="0" w:space="0" w:color="auto"/>
            <w:right w:val="none" w:sz="0" w:space="0" w:color="auto"/>
          </w:divBdr>
        </w:div>
        <w:div w:id="1338459732">
          <w:marLeft w:val="480"/>
          <w:marRight w:val="0"/>
          <w:marTop w:val="0"/>
          <w:marBottom w:val="0"/>
          <w:divBdr>
            <w:top w:val="none" w:sz="0" w:space="0" w:color="auto"/>
            <w:left w:val="none" w:sz="0" w:space="0" w:color="auto"/>
            <w:bottom w:val="none" w:sz="0" w:space="0" w:color="auto"/>
            <w:right w:val="none" w:sz="0" w:space="0" w:color="auto"/>
          </w:divBdr>
        </w:div>
        <w:div w:id="261376733">
          <w:marLeft w:val="480"/>
          <w:marRight w:val="0"/>
          <w:marTop w:val="0"/>
          <w:marBottom w:val="0"/>
          <w:divBdr>
            <w:top w:val="none" w:sz="0" w:space="0" w:color="auto"/>
            <w:left w:val="none" w:sz="0" w:space="0" w:color="auto"/>
            <w:bottom w:val="none" w:sz="0" w:space="0" w:color="auto"/>
            <w:right w:val="none" w:sz="0" w:space="0" w:color="auto"/>
          </w:divBdr>
        </w:div>
        <w:div w:id="845632785">
          <w:marLeft w:val="480"/>
          <w:marRight w:val="0"/>
          <w:marTop w:val="0"/>
          <w:marBottom w:val="0"/>
          <w:divBdr>
            <w:top w:val="none" w:sz="0" w:space="0" w:color="auto"/>
            <w:left w:val="none" w:sz="0" w:space="0" w:color="auto"/>
            <w:bottom w:val="none" w:sz="0" w:space="0" w:color="auto"/>
            <w:right w:val="none" w:sz="0" w:space="0" w:color="auto"/>
          </w:divBdr>
        </w:div>
        <w:div w:id="1855338949">
          <w:marLeft w:val="480"/>
          <w:marRight w:val="0"/>
          <w:marTop w:val="0"/>
          <w:marBottom w:val="0"/>
          <w:divBdr>
            <w:top w:val="none" w:sz="0" w:space="0" w:color="auto"/>
            <w:left w:val="none" w:sz="0" w:space="0" w:color="auto"/>
            <w:bottom w:val="none" w:sz="0" w:space="0" w:color="auto"/>
            <w:right w:val="none" w:sz="0" w:space="0" w:color="auto"/>
          </w:divBdr>
        </w:div>
        <w:div w:id="515464925">
          <w:marLeft w:val="480"/>
          <w:marRight w:val="0"/>
          <w:marTop w:val="0"/>
          <w:marBottom w:val="0"/>
          <w:divBdr>
            <w:top w:val="none" w:sz="0" w:space="0" w:color="auto"/>
            <w:left w:val="none" w:sz="0" w:space="0" w:color="auto"/>
            <w:bottom w:val="none" w:sz="0" w:space="0" w:color="auto"/>
            <w:right w:val="none" w:sz="0" w:space="0" w:color="auto"/>
          </w:divBdr>
        </w:div>
        <w:div w:id="521431006">
          <w:marLeft w:val="480"/>
          <w:marRight w:val="0"/>
          <w:marTop w:val="0"/>
          <w:marBottom w:val="0"/>
          <w:divBdr>
            <w:top w:val="none" w:sz="0" w:space="0" w:color="auto"/>
            <w:left w:val="none" w:sz="0" w:space="0" w:color="auto"/>
            <w:bottom w:val="none" w:sz="0" w:space="0" w:color="auto"/>
            <w:right w:val="none" w:sz="0" w:space="0" w:color="auto"/>
          </w:divBdr>
        </w:div>
        <w:div w:id="1940521714">
          <w:marLeft w:val="480"/>
          <w:marRight w:val="0"/>
          <w:marTop w:val="0"/>
          <w:marBottom w:val="0"/>
          <w:divBdr>
            <w:top w:val="none" w:sz="0" w:space="0" w:color="auto"/>
            <w:left w:val="none" w:sz="0" w:space="0" w:color="auto"/>
            <w:bottom w:val="none" w:sz="0" w:space="0" w:color="auto"/>
            <w:right w:val="none" w:sz="0" w:space="0" w:color="auto"/>
          </w:divBdr>
        </w:div>
        <w:div w:id="681203400">
          <w:marLeft w:val="480"/>
          <w:marRight w:val="0"/>
          <w:marTop w:val="0"/>
          <w:marBottom w:val="0"/>
          <w:divBdr>
            <w:top w:val="none" w:sz="0" w:space="0" w:color="auto"/>
            <w:left w:val="none" w:sz="0" w:space="0" w:color="auto"/>
            <w:bottom w:val="none" w:sz="0" w:space="0" w:color="auto"/>
            <w:right w:val="none" w:sz="0" w:space="0" w:color="auto"/>
          </w:divBdr>
        </w:div>
        <w:div w:id="1812407135">
          <w:marLeft w:val="480"/>
          <w:marRight w:val="0"/>
          <w:marTop w:val="0"/>
          <w:marBottom w:val="0"/>
          <w:divBdr>
            <w:top w:val="none" w:sz="0" w:space="0" w:color="auto"/>
            <w:left w:val="none" w:sz="0" w:space="0" w:color="auto"/>
            <w:bottom w:val="none" w:sz="0" w:space="0" w:color="auto"/>
            <w:right w:val="none" w:sz="0" w:space="0" w:color="auto"/>
          </w:divBdr>
        </w:div>
        <w:div w:id="1713723793">
          <w:marLeft w:val="480"/>
          <w:marRight w:val="0"/>
          <w:marTop w:val="0"/>
          <w:marBottom w:val="0"/>
          <w:divBdr>
            <w:top w:val="none" w:sz="0" w:space="0" w:color="auto"/>
            <w:left w:val="none" w:sz="0" w:space="0" w:color="auto"/>
            <w:bottom w:val="none" w:sz="0" w:space="0" w:color="auto"/>
            <w:right w:val="none" w:sz="0" w:space="0" w:color="auto"/>
          </w:divBdr>
        </w:div>
        <w:div w:id="976178171">
          <w:marLeft w:val="480"/>
          <w:marRight w:val="0"/>
          <w:marTop w:val="0"/>
          <w:marBottom w:val="0"/>
          <w:divBdr>
            <w:top w:val="none" w:sz="0" w:space="0" w:color="auto"/>
            <w:left w:val="none" w:sz="0" w:space="0" w:color="auto"/>
            <w:bottom w:val="none" w:sz="0" w:space="0" w:color="auto"/>
            <w:right w:val="none" w:sz="0" w:space="0" w:color="auto"/>
          </w:divBdr>
        </w:div>
        <w:div w:id="1697151142">
          <w:marLeft w:val="480"/>
          <w:marRight w:val="0"/>
          <w:marTop w:val="0"/>
          <w:marBottom w:val="0"/>
          <w:divBdr>
            <w:top w:val="none" w:sz="0" w:space="0" w:color="auto"/>
            <w:left w:val="none" w:sz="0" w:space="0" w:color="auto"/>
            <w:bottom w:val="none" w:sz="0" w:space="0" w:color="auto"/>
            <w:right w:val="none" w:sz="0" w:space="0" w:color="auto"/>
          </w:divBdr>
        </w:div>
        <w:div w:id="1926376291">
          <w:marLeft w:val="480"/>
          <w:marRight w:val="0"/>
          <w:marTop w:val="0"/>
          <w:marBottom w:val="0"/>
          <w:divBdr>
            <w:top w:val="none" w:sz="0" w:space="0" w:color="auto"/>
            <w:left w:val="none" w:sz="0" w:space="0" w:color="auto"/>
            <w:bottom w:val="none" w:sz="0" w:space="0" w:color="auto"/>
            <w:right w:val="none" w:sz="0" w:space="0" w:color="auto"/>
          </w:divBdr>
        </w:div>
        <w:div w:id="1954509631">
          <w:marLeft w:val="480"/>
          <w:marRight w:val="0"/>
          <w:marTop w:val="0"/>
          <w:marBottom w:val="0"/>
          <w:divBdr>
            <w:top w:val="none" w:sz="0" w:space="0" w:color="auto"/>
            <w:left w:val="none" w:sz="0" w:space="0" w:color="auto"/>
            <w:bottom w:val="none" w:sz="0" w:space="0" w:color="auto"/>
            <w:right w:val="none" w:sz="0" w:space="0" w:color="auto"/>
          </w:divBdr>
        </w:div>
        <w:div w:id="2104567085">
          <w:marLeft w:val="480"/>
          <w:marRight w:val="0"/>
          <w:marTop w:val="0"/>
          <w:marBottom w:val="0"/>
          <w:divBdr>
            <w:top w:val="none" w:sz="0" w:space="0" w:color="auto"/>
            <w:left w:val="none" w:sz="0" w:space="0" w:color="auto"/>
            <w:bottom w:val="none" w:sz="0" w:space="0" w:color="auto"/>
            <w:right w:val="none" w:sz="0" w:space="0" w:color="auto"/>
          </w:divBdr>
        </w:div>
        <w:div w:id="561453135">
          <w:marLeft w:val="480"/>
          <w:marRight w:val="0"/>
          <w:marTop w:val="0"/>
          <w:marBottom w:val="0"/>
          <w:divBdr>
            <w:top w:val="none" w:sz="0" w:space="0" w:color="auto"/>
            <w:left w:val="none" w:sz="0" w:space="0" w:color="auto"/>
            <w:bottom w:val="none" w:sz="0" w:space="0" w:color="auto"/>
            <w:right w:val="none" w:sz="0" w:space="0" w:color="auto"/>
          </w:divBdr>
        </w:div>
        <w:div w:id="67122147">
          <w:marLeft w:val="480"/>
          <w:marRight w:val="0"/>
          <w:marTop w:val="0"/>
          <w:marBottom w:val="0"/>
          <w:divBdr>
            <w:top w:val="none" w:sz="0" w:space="0" w:color="auto"/>
            <w:left w:val="none" w:sz="0" w:space="0" w:color="auto"/>
            <w:bottom w:val="none" w:sz="0" w:space="0" w:color="auto"/>
            <w:right w:val="none" w:sz="0" w:space="0" w:color="auto"/>
          </w:divBdr>
        </w:div>
        <w:div w:id="1381979173">
          <w:marLeft w:val="480"/>
          <w:marRight w:val="0"/>
          <w:marTop w:val="0"/>
          <w:marBottom w:val="0"/>
          <w:divBdr>
            <w:top w:val="none" w:sz="0" w:space="0" w:color="auto"/>
            <w:left w:val="none" w:sz="0" w:space="0" w:color="auto"/>
            <w:bottom w:val="none" w:sz="0" w:space="0" w:color="auto"/>
            <w:right w:val="none" w:sz="0" w:space="0" w:color="auto"/>
          </w:divBdr>
        </w:div>
        <w:div w:id="1660158635">
          <w:marLeft w:val="480"/>
          <w:marRight w:val="0"/>
          <w:marTop w:val="0"/>
          <w:marBottom w:val="0"/>
          <w:divBdr>
            <w:top w:val="none" w:sz="0" w:space="0" w:color="auto"/>
            <w:left w:val="none" w:sz="0" w:space="0" w:color="auto"/>
            <w:bottom w:val="none" w:sz="0" w:space="0" w:color="auto"/>
            <w:right w:val="none" w:sz="0" w:space="0" w:color="auto"/>
          </w:divBdr>
        </w:div>
        <w:div w:id="649483205">
          <w:marLeft w:val="480"/>
          <w:marRight w:val="0"/>
          <w:marTop w:val="0"/>
          <w:marBottom w:val="0"/>
          <w:divBdr>
            <w:top w:val="none" w:sz="0" w:space="0" w:color="auto"/>
            <w:left w:val="none" w:sz="0" w:space="0" w:color="auto"/>
            <w:bottom w:val="none" w:sz="0" w:space="0" w:color="auto"/>
            <w:right w:val="none" w:sz="0" w:space="0" w:color="auto"/>
          </w:divBdr>
        </w:div>
        <w:div w:id="1494685786">
          <w:marLeft w:val="480"/>
          <w:marRight w:val="0"/>
          <w:marTop w:val="0"/>
          <w:marBottom w:val="0"/>
          <w:divBdr>
            <w:top w:val="none" w:sz="0" w:space="0" w:color="auto"/>
            <w:left w:val="none" w:sz="0" w:space="0" w:color="auto"/>
            <w:bottom w:val="none" w:sz="0" w:space="0" w:color="auto"/>
            <w:right w:val="none" w:sz="0" w:space="0" w:color="auto"/>
          </w:divBdr>
        </w:div>
        <w:div w:id="1441875449">
          <w:marLeft w:val="480"/>
          <w:marRight w:val="0"/>
          <w:marTop w:val="0"/>
          <w:marBottom w:val="0"/>
          <w:divBdr>
            <w:top w:val="none" w:sz="0" w:space="0" w:color="auto"/>
            <w:left w:val="none" w:sz="0" w:space="0" w:color="auto"/>
            <w:bottom w:val="none" w:sz="0" w:space="0" w:color="auto"/>
            <w:right w:val="none" w:sz="0" w:space="0" w:color="auto"/>
          </w:divBdr>
        </w:div>
        <w:div w:id="134880820">
          <w:marLeft w:val="480"/>
          <w:marRight w:val="0"/>
          <w:marTop w:val="0"/>
          <w:marBottom w:val="0"/>
          <w:divBdr>
            <w:top w:val="none" w:sz="0" w:space="0" w:color="auto"/>
            <w:left w:val="none" w:sz="0" w:space="0" w:color="auto"/>
            <w:bottom w:val="none" w:sz="0" w:space="0" w:color="auto"/>
            <w:right w:val="none" w:sz="0" w:space="0" w:color="auto"/>
          </w:divBdr>
        </w:div>
        <w:div w:id="2102942348">
          <w:marLeft w:val="480"/>
          <w:marRight w:val="0"/>
          <w:marTop w:val="0"/>
          <w:marBottom w:val="0"/>
          <w:divBdr>
            <w:top w:val="none" w:sz="0" w:space="0" w:color="auto"/>
            <w:left w:val="none" w:sz="0" w:space="0" w:color="auto"/>
            <w:bottom w:val="none" w:sz="0" w:space="0" w:color="auto"/>
            <w:right w:val="none" w:sz="0" w:space="0" w:color="auto"/>
          </w:divBdr>
        </w:div>
        <w:div w:id="1766995297">
          <w:marLeft w:val="480"/>
          <w:marRight w:val="0"/>
          <w:marTop w:val="0"/>
          <w:marBottom w:val="0"/>
          <w:divBdr>
            <w:top w:val="none" w:sz="0" w:space="0" w:color="auto"/>
            <w:left w:val="none" w:sz="0" w:space="0" w:color="auto"/>
            <w:bottom w:val="none" w:sz="0" w:space="0" w:color="auto"/>
            <w:right w:val="none" w:sz="0" w:space="0" w:color="auto"/>
          </w:divBdr>
        </w:div>
        <w:div w:id="440537284">
          <w:marLeft w:val="480"/>
          <w:marRight w:val="0"/>
          <w:marTop w:val="0"/>
          <w:marBottom w:val="0"/>
          <w:divBdr>
            <w:top w:val="none" w:sz="0" w:space="0" w:color="auto"/>
            <w:left w:val="none" w:sz="0" w:space="0" w:color="auto"/>
            <w:bottom w:val="none" w:sz="0" w:space="0" w:color="auto"/>
            <w:right w:val="none" w:sz="0" w:space="0" w:color="auto"/>
          </w:divBdr>
        </w:div>
        <w:div w:id="2040347573">
          <w:marLeft w:val="480"/>
          <w:marRight w:val="0"/>
          <w:marTop w:val="0"/>
          <w:marBottom w:val="0"/>
          <w:divBdr>
            <w:top w:val="none" w:sz="0" w:space="0" w:color="auto"/>
            <w:left w:val="none" w:sz="0" w:space="0" w:color="auto"/>
            <w:bottom w:val="none" w:sz="0" w:space="0" w:color="auto"/>
            <w:right w:val="none" w:sz="0" w:space="0" w:color="auto"/>
          </w:divBdr>
        </w:div>
        <w:div w:id="252403298">
          <w:marLeft w:val="480"/>
          <w:marRight w:val="0"/>
          <w:marTop w:val="0"/>
          <w:marBottom w:val="0"/>
          <w:divBdr>
            <w:top w:val="none" w:sz="0" w:space="0" w:color="auto"/>
            <w:left w:val="none" w:sz="0" w:space="0" w:color="auto"/>
            <w:bottom w:val="none" w:sz="0" w:space="0" w:color="auto"/>
            <w:right w:val="none" w:sz="0" w:space="0" w:color="auto"/>
          </w:divBdr>
        </w:div>
        <w:div w:id="1581791254">
          <w:marLeft w:val="480"/>
          <w:marRight w:val="0"/>
          <w:marTop w:val="0"/>
          <w:marBottom w:val="0"/>
          <w:divBdr>
            <w:top w:val="none" w:sz="0" w:space="0" w:color="auto"/>
            <w:left w:val="none" w:sz="0" w:space="0" w:color="auto"/>
            <w:bottom w:val="none" w:sz="0" w:space="0" w:color="auto"/>
            <w:right w:val="none" w:sz="0" w:space="0" w:color="auto"/>
          </w:divBdr>
        </w:div>
        <w:div w:id="437527567">
          <w:marLeft w:val="480"/>
          <w:marRight w:val="0"/>
          <w:marTop w:val="0"/>
          <w:marBottom w:val="0"/>
          <w:divBdr>
            <w:top w:val="none" w:sz="0" w:space="0" w:color="auto"/>
            <w:left w:val="none" w:sz="0" w:space="0" w:color="auto"/>
            <w:bottom w:val="none" w:sz="0" w:space="0" w:color="auto"/>
            <w:right w:val="none" w:sz="0" w:space="0" w:color="auto"/>
          </w:divBdr>
        </w:div>
        <w:div w:id="414782836">
          <w:marLeft w:val="480"/>
          <w:marRight w:val="0"/>
          <w:marTop w:val="0"/>
          <w:marBottom w:val="0"/>
          <w:divBdr>
            <w:top w:val="none" w:sz="0" w:space="0" w:color="auto"/>
            <w:left w:val="none" w:sz="0" w:space="0" w:color="auto"/>
            <w:bottom w:val="none" w:sz="0" w:space="0" w:color="auto"/>
            <w:right w:val="none" w:sz="0" w:space="0" w:color="auto"/>
          </w:divBdr>
        </w:div>
        <w:div w:id="1779836103">
          <w:marLeft w:val="480"/>
          <w:marRight w:val="0"/>
          <w:marTop w:val="0"/>
          <w:marBottom w:val="0"/>
          <w:divBdr>
            <w:top w:val="none" w:sz="0" w:space="0" w:color="auto"/>
            <w:left w:val="none" w:sz="0" w:space="0" w:color="auto"/>
            <w:bottom w:val="none" w:sz="0" w:space="0" w:color="auto"/>
            <w:right w:val="none" w:sz="0" w:space="0" w:color="auto"/>
          </w:divBdr>
        </w:div>
        <w:div w:id="407773584">
          <w:marLeft w:val="480"/>
          <w:marRight w:val="0"/>
          <w:marTop w:val="0"/>
          <w:marBottom w:val="0"/>
          <w:divBdr>
            <w:top w:val="none" w:sz="0" w:space="0" w:color="auto"/>
            <w:left w:val="none" w:sz="0" w:space="0" w:color="auto"/>
            <w:bottom w:val="none" w:sz="0" w:space="0" w:color="auto"/>
            <w:right w:val="none" w:sz="0" w:space="0" w:color="auto"/>
          </w:divBdr>
        </w:div>
        <w:div w:id="451247707">
          <w:marLeft w:val="480"/>
          <w:marRight w:val="0"/>
          <w:marTop w:val="0"/>
          <w:marBottom w:val="0"/>
          <w:divBdr>
            <w:top w:val="none" w:sz="0" w:space="0" w:color="auto"/>
            <w:left w:val="none" w:sz="0" w:space="0" w:color="auto"/>
            <w:bottom w:val="none" w:sz="0" w:space="0" w:color="auto"/>
            <w:right w:val="none" w:sz="0" w:space="0" w:color="auto"/>
          </w:divBdr>
        </w:div>
        <w:div w:id="735081296">
          <w:marLeft w:val="480"/>
          <w:marRight w:val="0"/>
          <w:marTop w:val="0"/>
          <w:marBottom w:val="0"/>
          <w:divBdr>
            <w:top w:val="none" w:sz="0" w:space="0" w:color="auto"/>
            <w:left w:val="none" w:sz="0" w:space="0" w:color="auto"/>
            <w:bottom w:val="none" w:sz="0" w:space="0" w:color="auto"/>
            <w:right w:val="none" w:sz="0" w:space="0" w:color="auto"/>
          </w:divBdr>
        </w:div>
        <w:div w:id="613634132">
          <w:marLeft w:val="480"/>
          <w:marRight w:val="0"/>
          <w:marTop w:val="0"/>
          <w:marBottom w:val="0"/>
          <w:divBdr>
            <w:top w:val="none" w:sz="0" w:space="0" w:color="auto"/>
            <w:left w:val="none" w:sz="0" w:space="0" w:color="auto"/>
            <w:bottom w:val="none" w:sz="0" w:space="0" w:color="auto"/>
            <w:right w:val="none" w:sz="0" w:space="0" w:color="auto"/>
          </w:divBdr>
        </w:div>
        <w:div w:id="834296360">
          <w:marLeft w:val="480"/>
          <w:marRight w:val="0"/>
          <w:marTop w:val="0"/>
          <w:marBottom w:val="0"/>
          <w:divBdr>
            <w:top w:val="none" w:sz="0" w:space="0" w:color="auto"/>
            <w:left w:val="none" w:sz="0" w:space="0" w:color="auto"/>
            <w:bottom w:val="none" w:sz="0" w:space="0" w:color="auto"/>
            <w:right w:val="none" w:sz="0" w:space="0" w:color="auto"/>
          </w:divBdr>
        </w:div>
        <w:div w:id="245462545">
          <w:marLeft w:val="480"/>
          <w:marRight w:val="0"/>
          <w:marTop w:val="0"/>
          <w:marBottom w:val="0"/>
          <w:divBdr>
            <w:top w:val="none" w:sz="0" w:space="0" w:color="auto"/>
            <w:left w:val="none" w:sz="0" w:space="0" w:color="auto"/>
            <w:bottom w:val="none" w:sz="0" w:space="0" w:color="auto"/>
            <w:right w:val="none" w:sz="0" w:space="0" w:color="auto"/>
          </w:divBdr>
        </w:div>
        <w:div w:id="953246953">
          <w:marLeft w:val="480"/>
          <w:marRight w:val="0"/>
          <w:marTop w:val="0"/>
          <w:marBottom w:val="0"/>
          <w:divBdr>
            <w:top w:val="none" w:sz="0" w:space="0" w:color="auto"/>
            <w:left w:val="none" w:sz="0" w:space="0" w:color="auto"/>
            <w:bottom w:val="none" w:sz="0" w:space="0" w:color="auto"/>
            <w:right w:val="none" w:sz="0" w:space="0" w:color="auto"/>
          </w:divBdr>
        </w:div>
        <w:div w:id="1956213158">
          <w:marLeft w:val="480"/>
          <w:marRight w:val="0"/>
          <w:marTop w:val="0"/>
          <w:marBottom w:val="0"/>
          <w:divBdr>
            <w:top w:val="none" w:sz="0" w:space="0" w:color="auto"/>
            <w:left w:val="none" w:sz="0" w:space="0" w:color="auto"/>
            <w:bottom w:val="none" w:sz="0" w:space="0" w:color="auto"/>
            <w:right w:val="none" w:sz="0" w:space="0" w:color="auto"/>
          </w:divBdr>
        </w:div>
        <w:div w:id="378627629">
          <w:marLeft w:val="480"/>
          <w:marRight w:val="0"/>
          <w:marTop w:val="0"/>
          <w:marBottom w:val="0"/>
          <w:divBdr>
            <w:top w:val="none" w:sz="0" w:space="0" w:color="auto"/>
            <w:left w:val="none" w:sz="0" w:space="0" w:color="auto"/>
            <w:bottom w:val="none" w:sz="0" w:space="0" w:color="auto"/>
            <w:right w:val="none" w:sz="0" w:space="0" w:color="auto"/>
          </w:divBdr>
        </w:div>
        <w:div w:id="525488371">
          <w:marLeft w:val="480"/>
          <w:marRight w:val="0"/>
          <w:marTop w:val="0"/>
          <w:marBottom w:val="0"/>
          <w:divBdr>
            <w:top w:val="none" w:sz="0" w:space="0" w:color="auto"/>
            <w:left w:val="none" w:sz="0" w:space="0" w:color="auto"/>
            <w:bottom w:val="none" w:sz="0" w:space="0" w:color="auto"/>
            <w:right w:val="none" w:sz="0" w:space="0" w:color="auto"/>
          </w:divBdr>
        </w:div>
        <w:div w:id="1187716424">
          <w:marLeft w:val="480"/>
          <w:marRight w:val="0"/>
          <w:marTop w:val="0"/>
          <w:marBottom w:val="0"/>
          <w:divBdr>
            <w:top w:val="none" w:sz="0" w:space="0" w:color="auto"/>
            <w:left w:val="none" w:sz="0" w:space="0" w:color="auto"/>
            <w:bottom w:val="none" w:sz="0" w:space="0" w:color="auto"/>
            <w:right w:val="none" w:sz="0" w:space="0" w:color="auto"/>
          </w:divBdr>
        </w:div>
        <w:div w:id="990717080">
          <w:marLeft w:val="480"/>
          <w:marRight w:val="0"/>
          <w:marTop w:val="0"/>
          <w:marBottom w:val="0"/>
          <w:divBdr>
            <w:top w:val="none" w:sz="0" w:space="0" w:color="auto"/>
            <w:left w:val="none" w:sz="0" w:space="0" w:color="auto"/>
            <w:bottom w:val="none" w:sz="0" w:space="0" w:color="auto"/>
            <w:right w:val="none" w:sz="0" w:space="0" w:color="auto"/>
          </w:divBdr>
        </w:div>
        <w:div w:id="954671701">
          <w:marLeft w:val="480"/>
          <w:marRight w:val="0"/>
          <w:marTop w:val="0"/>
          <w:marBottom w:val="0"/>
          <w:divBdr>
            <w:top w:val="none" w:sz="0" w:space="0" w:color="auto"/>
            <w:left w:val="none" w:sz="0" w:space="0" w:color="auto"/>
            <w:bottom w:val="none" w:sz="0" w:space="0" w:color="auto"/>
            <w:right w:val="none" w:sz="0" w:space="0" w:color="auto"/>
          </w:divBdr>
        </w:div>
        <w:div w:id="98524136">
          <w:marLeft w:val="480"/>
          <w:marRight w:val="0"/>
          <w:marTop w:val="0"/>
          <w:marBottom w:val="0"/>
          <w:divBdr>
            <w:top w:val="none" w:sz="0" w:space="0" w:color="auto"/>
            <w:left w:val="none" w:sz="0" w:space="0" w:color="auto"/>
            <w:bottom w:val="none" w:sz="0" w:space="0" w:color="auto"/>
            <w:right w:val="none" w:sz="0" w:space="0" w:color="auto"/>
          </w:divBdr>
        </w:div>
        <w:div w:id="833493179">
          <w:marLeft w:val="480"/>
          <w:marRight w:val="0"/>
          <w:marTop w:val="0"/>
          <w:marBottom w:val="0"/>
          <w:divBdr>
            <w:top w:val="none" w:sz="0" w:space="0" w:color="auto"/>
            <w:left w:val="none" w:sz="0" w:space="0" w:color="auto"/>
            <w:bottom w:val="none" w:sz="0" w:space="0" w:color="auto"/>
            <w:right w:val="none" w:sz="0" w:space="0" w:color="auto"/>
          </w:divBdr>
        </w:div>
        <w:div w:id="1168666554">
          <w:marLeft w:val="480"/>
          <w:marRight w:val="0"/>
          <w:marTop w:val="0"/>
          <w:marBottom w:val="0"/>
          <w:divBdr>
            <w:top w:val="none" w:sz="0" w:space="0" w:color="auto"/>
            <w:left w:val="none" w:sz="0" w:space="0" w:color="auto"/>
            <w:bottom w:val="none" w:sz="0" w:space="0" w:color="auto"/>
            <w:right w:val="none" w:sz="0" w:space="0" w:color="auto"/>
          </w:divBdr>
        </w:div>
        <w:div w:id="660353707">
          <w:marLeft w:val="480"/>
          <w:marRight w:val="0"/>
          <w:marTop w:val="0"/>
          <w:marBottom w:val="0"/>
          <w:divBdr>
            <w:top w:val="none" w:sz="0" w:space="0" w:color="auto"/>
            <w:left w:val="none" w:sz="0" w:space="0" w:color="auto"/>
            <w:bottom w:val="none" w:sz="0" w:space="0" w:color="auto"/>
            <w:right w:val="none" w:sz="0" w:space="0" w:color="auto"/>
          </w:divBdr>
        </w:div>
        <w:div w:id="1789278302">
          <w:marLeft w:val="480"/>
          <w:marRight w:val="0"/>
          <w:marTop w:val="0"/>
          <w:marBottom w:val="0"/>
          <w:divBdr>
            <w:top w:val="none" w:sz="0" w:space="0" w:color="auto"/>
            <w:left w:val="none" w:sz="0" w:space="0" w:color="auto"/>
            <w:bottom w:val="none" w:sz="0" w:space="0" w:color="auto"/>
            <w:right w:val="none" w:sz="0" w:space="0" w:color="auto"/>
          </w:divBdr>
        </w:div>
        <w:div w:id="97062918">
          <w:marLeft w:val="480"/>
          <w:marRight w:val="0"/>
          <w:marTop w:val="0"/>
          <w:marBottom w:val="0"/>
          <w:divBdr>
            <w:top w:val="none" w:sz="0" w:space="0" w:color="auto"/>
            <w:left w:val="none" w:sz="0" w:space="0" w:color="auto"/>
            <w:bottom w:val="none" w:sz="0" w:space="0" w:color="auto"/>
            <w:right w:val="none" w:sz="0" w:space="0" w:color="auto"/>
          </w:divBdr>
        </w:div>
        <w:div w:id="1962372147">
          <w:marLeft w:val="480"/>
          <w:marRight w:val="0"/>
          <w:marTop w:val="0"/>
          <w:marBottom w:val="0"/>
          <w:divBdr>
            <w:top w:val="none" w:sz="0" w:space="0" w:color="auto"/>
            <w:left w:val="none" w:sz="0" w:space="0" w:color="auto"/>
            <w:bottom w:val="none" w:sz="0" w:space="0" w:color="auto"/>
            <w:right w:val="none" w:sz="0" w:space="0" w:color="auto"/>
          </w:divBdr>
        </w:div>
        <w:div w:id="318266443">
          <w:marLeft w:val="480"/>
          <w:marRight w:val="0"/>
          <w:marTop w:val="0"/>
          <w:marBottom w:val="0"/>
          <w:divBdr>
            <w:top w:val="none" w:sz="0" w:space="0" w:color="auto"/>
            <w:left w:val="none" w:sz="0" w:space="0" w:color="auto"/>
            <w:bottom w:val="none" w:sz="0" w:space="0" w:color="auto"/>
            <w:right w:val="none" w:sz="0" w:space="0" w:color="auto"/>
          </w:divBdr>
        </w:div>
        <w:div w:id="790781915">
          <w:marLeft w:val="480"/>
          <w:marRight w:val="0"/>
          <w:marTop w:val="0"/>
          <w:marBottom w:val="0"/>
          <w:divBdr>
            <w:top w:val="none" w:sz="0" w:space="0" w:color="auto"/>
            <w:left w:val="none" w:sz="0" w:space="0" w:color="auto"/>
            <w:bottom w:val="none" w:sz="0" w:space="0" w:color="auto"/>
            <w:right w:val="none" w:sz="0" w:space="0" w:color="auto"/>
          </w:divBdr>
        </w:div>
        <w:div w:id="1003163902">
          <w:marLeft w:val="480"/>
          <w:marRight w:val="0"/>
          <w:marTop w:val="0"/>
          <w:marBottom w:val="0"/>
          <w:divBdr>
            <w:top w:val="none" w:sz="0" w:space="0" w:color="auto"/>
            <w:left w:val="none" w:sz="0" w:space="0" w:color="auto"/>
            <w:bottom w:val="none" w:sz="0" w:space="0" w:color="auto"/>
            <w:right w:val="none" w:sz="0" w:space="0" w:color="auto"/>
          </w:divBdr>
        </w:div>
        <w:div w:id="1234466202">
          <w:marLeft w:val="480"/>
          <w:marRight w:val="0"/>
          <w:marTop w:val="0"/>
          <w:marBottom w:val="0"/>
          <w:divBdr>
            <w:top w:val="none" w:sz="0" w:space="0" w:color="auto"/>
            <w:left w:val="none" w:sz="0" w:space="0" w:color="auto"/>
            <w:bottom w:val="none" w:sz="0" w:space="0" w:color="auto"/>
            <w:right w:val="none" w:sz="0" w:space="0" w:color="auto"/>
          </w:divBdr>
        </w:div>
        <w:div w:id="789517886">
          <w:marLeft w:val="480"/>
          <w:marRight w:val="0"/>
          <w:marTop w:val="0"/>
          <w:marBottom w:val="0"/>
          <w:divBdr>
            <w:top w:val="none" w:sz="0" w:space="0" w:color="auto"/>
            <w:left w:val="none" w:sz="0" w:space="0" w:color="auto"/>
            <w:bottom w:val="none" w:sz="0" w:space="0" w:color="auto"/>
            <w:right w:val="none" w:sz="0" w:space="0" w:color="auto"/>
          </w:divBdr>
        </w:div>
        <w:div w:id="405029488">
          <w:marLeft w:val="480"/>
          <w:marRight w:val="0"/>
          <w:marTop w:val="0"/>
          <w:marBottom w:val="0"/>
          <w:divBdr>
            <w:top w:val="none" w:sz="0" w:space="0" w:color="auto"/>
            <w:left w:val="none" w:sz="0" w:space="0" w:color="auto"/>
            <w:bottom w:val="none" w:sz="0" w:space="0" w:color="auto"/>
            <w:right w:val="none" w:sz="0" w:space="0" w:color="auto"/>
          </w:divBdr>
        </w:div>
        <w:div w:id="30501121">
          <w:marLeft w:val="480"/>
          <w:marRight w:val="0"/>
          <w:marTop w:val="0"/>
          <w:marBottom w:val="0"/>
          <w:divBdr>
            <w:top w:val="none" w:sz="0" w:space="0" w:color="auto"/>
            <w:left w:val="none" w:sz="0" w:space="0" w:color="auto"/>
            <w:bottom w:val="none" w:sz="0" w:space="0" w:color="auto"/>
            <w:right w:val="none" w:sz="0" w:space="0" w:color="auto"/>
          </w:divBdr>
        </w:div>
        <w:div w:id="1879664916">
          <w:marLeft w:val="480"/>
          <w:marRight w:val="0"/>
          <w:marTop w:val="0"/>
          <w:marBottom w:val="0"/>
          <w:divBdr>
            <w:top w:val="none" w:sz="0" w:space="0" w:color="auto"/>
            <w:left w:val="none" w:sz="0" w:space="0" w:color="auto"/>
            <w:bottom w:val="none" w:sz="0" w:space="0" w:color="auto"/>
            <w:right w:val="none" w:sz="0" w:space="0" w:color="auto"/>
          </w:divBdr>
        </w:div>
        <w:div w:id="420954974">
          <w:marLeft w:val="480"/>
          <w:marRight w:val="0"/>
          <w:marTop w:val="0"/>
          <w:marBottom w:val="0"/>
          <w:divBdr>
            <w:top w:val="none" w:sz="0" w:space="0" w:color="auto"/>
            <w:left w:val="none" w:sz="0" w:space="0" w:color="auto"/>
            <w:bottom w:val="none" w:sz="0" w:space="0" w:color="auto"/>
            <w:right w:val="none" w:sz="0" w:space="0" w:color="auto"/>
          </w:divBdr>
        </w:div>
        <w:div w:id="1508521461">
          <w:marLeft w:val="480"/>
          <w:marRight w:val="0"/>
          <w:marTop w:val="0"/>
          <w:marBottom w:val="0"/>
          <w:divBdr>
            <w:top w:val="none" w:sz="0" w:space="0" w:color="auto"/>
            <w:left w:val="none" w:sz="0" w:space="0" w:color="auto"/>
            <w:bottom w:val="none" w:sz="0" w:space="0" w:color="auto"/>
            <w:right w:val="none" w:sz="0" w:space="0" w:color="auto"/>
          </w:divBdr>
        </w:div>
        <w:div w:id="1461460741">
          <w:marLeft w:val="480"/>
          <w:marRight w:val="0"/>
          <w:marTop w:val="0"/>
          <w:marBottom w:val="0"/>
          <w:divBdr>
            <w:top w:val="none" w:sz="0" w:space="0" w:color="auto"/>
            <w:left w:val="none" w:sz="0" w:space="0" w:color="auto"/>
            <w:bottom w:val="none" w:sz="0" w:space="0" w:color="auto"/>
            <w:right w:val="none" w:sz="0" w:space="0" w:color="auto"/>
          </w:divBdr>
        </w:div>
        <w:div w:id="1847136313">
          <w:marLeft w:val="480"/>
          <w:marRight w:val="0"/>
          <w:marTop w:val="0"/>
          <w:marBottom w:val="0"/>
          <w:divBdr>
            <w:top w:val="none" w:sz="0" w:space="0" w:color="auto"/>
            <w:left w:val="none" w:sz="0" w:space="0" w:color="auto"/>
            <w:bottom w:val="none" w:sz="0" w:space="0" w:color="auto"/>
            <w:right w:val="none" w:sz="0" w:space="0" w:color="auto"/>
          </w:divBdr>
        </w:div>
        <w:div w:id="432284912">
          <w:marLeft w:val="480"/>
          <w:marRight w:val="0"/>
          <w:marTop w:val="0"/>
          <w:marBottom w:val="0"/>
          <w:divBdr>
            <w:top w:val="none" w:sz="0" w:space="0" w:color="auto"/>
            <w:left w:val="none" w:sz="0" w:space="0" w:color="auto"/>
            <w:bottom w:val="none" w:sz="0" w:space="0" w:color="auto"/>
            <w:right w:val="none" w:sz="0" w:space="0" w:color="auto"/>
          </w:divBdr>
        </w:div>
        <w:div w:id="909922215">
          <w:marLeft w:val="480"/>
          <w:marRight w:val="0"/>
          <w:marTop w:val="0"/>
          <w:marBottom w:val="0"/>
          <w:divBdr>
            <w:top w:val="none" w:sz="0" w:space="0" w:color="auto"/>
            <w:left w:val="none" w:sz="0" w:space="0" w:color="auto"/>
            <w:bottom w:val="none" w:sz="0" w:space="0" w:color="auto"/>
            <w:right w:val="none" w:sz="0" w:space="0" w:color="auto"/>
          </w:divBdr>
        </w:div>
        <w:div w:id="1224096853">
          <w:marLeft w:val="480"/>
          <w:marRight w:val="0"/>
          <w:marTop w:val="0"/>
          <w:marBottom w:val="0"/>
          <w:divBdr>
            <w:top w:val="none" w:sz="0" w:space="0" w:color="auto"/>
            <w:left w:val="none" w:sz="0" w:space="0" w:color="auto"/>
            <w:bottom w:val="none" w:sz="0" w:space="0" w:color="auto"/>
            <w:right w:val="none" w:sz="0" w:space="0" w:color="auto"/>
          </w:divBdr>
        </w:div>
        <w:div w:id="318002657">
          <w:marLeft w:val="480"/>
          <w:marRight w:val="0"/>
          <w:marTop w:val="0"/>
          <w:marBottom w:val="0"/>
          <w:divBdr>
            <w:top w:val="none" w:sz="0" w:space="0" w:color="auto"/>
            <w:left w:val="none" w:sz="0" w:space="0" w:color="auto"/>
            <w:bottom w:val="none" w:sz="0" w:space="0" w:color="auto"/>
            <w:right w:val="none" w:sz="0" w:space="0" w:color="auto"/>
          </w:divBdr>
        </w:div>
        <w:div w:id="22561534">
          <w:marLeft w:val="480"/>
          <w:marRight w:val="0"/>
          <w:marTop w:val="0"/>
          <w:marBottom w:val="0"/>
          <w:divBdr>
            <w:top w:val="none" w:sz="0" w:space="0" w:color="auto"/>
            <w:left w:val="none" w:sz="0" w:space="0" w:color="auto"/>
            <w:bottom w:val="none" w:sz="0" w:space="0" w:color="auto"/>
            <w:right w:val="none" w:sz="0" w:space="0" w:color="auto"/>
          </w:divBdr>
        </w:div>
        <w:div w:id="1068460271">
          <w:marLeft w:val="480"/>
          <w:marRight w:val="0"/>
          <w:marTop w:val="0"/>
          <w:marBottom w:val="0"/>
          <w:divBdr>
            <w:top w:val="none" w:sz="0" w:space="0" w:color="auto"/>
            <w:left w:val="none" w:sz="0" w:space="0" w:color="auto"/>
            <w:bottom w:val="none" w:sz="0" w:space="0" w:color="auto"/>
            <w:right w:val="none" w:sz="0" w:space="0" w:color="auto"/>
          </w:divBdr>
        </w:div>
        <w:div w:id="716508717">
          <w:marLeft w:val="480"/>
          <w:marRight w:val="0"/>
          <w:marTop w:val="0"/>
          <w:marBottom w:val="0"/>
          <w:divBdr>
            <w:top w:val="none" w:sz="0" w:space="0" w:color="auto"/>
            <w:left w:val="none" w:sz="0" w:space="0" w:color="auto"/>
            <w:bottom w:val="none" w:sz="0" w:space="0" w:color="auto"/>
            <w:right w:val="none" w:sz="0" w:space="0" w:color="auto"/>
          </w:divBdr>
        </w:div>
        <w:div w:id="529337554">
          <w:marLeft w:val="480"/>
          <w:marRight w:val="0"/>
          <w:marTop w:val="0"/>
          <w:marBottom w:val="0"/>
          <w:divBdr>
            <w:top w:val="none" w:sz="0" w:space="0" w:color="auto"/>
            <w:left w:val="none" w:sz="0" w:space="0" w:color="auto"/>
            <w:bottom w:val="none" w:sz="0" w:space="0" w:color="auto"/>
            <w:right w:val="none" w:sz="0" w:space="0" w:color="auto"/>
          </w:divBdr>
        </w:div>
        <w:div w:id="557589057">
          <w:marLeft w:val="480"/>
          <w:marRight w:val="0"/>
          <w:marTop w:val="0"/>
          <w:marBottom w:val="0"/>
          <w:divBdr>
            <w:top w:val="none" w:sz="0" w:space="0" w:color="auto"/>
            <w:left w:val="none" w:sz="0" w:space="0" w:color="auto"/>
            <w:bottom w:val="none" w:sz="0" w:space="0" w:color="auto"/>
            <w:right w:val="none" w:sz="0" w:space="0" w:color="auto"/>
          </w:divBdr>
        </w:div>
      </w:divsChild>
    </w:div>
    <w:div w:id="391781075">
      <w:bodyDiv w:val="1"/>
      <w:marLeft w:val="0"/>
      <w:marRight w:val="0"/>
      <w:marTop w:val="0"/>
      <w:marBottom w:val="0"/>
      <w:divBdr>
        <w:top w:val="none" w:sz="0" w:space="0" w:color="auto"/>
        <w:left w:val="none" w:sz="0" w:space="0" w:color="auto"/>
        <w:bottom w:val="none" w:sz="0" w:space="0" w:color="auto"/>
        <w:right w:val="none" w:sz="0" w:space="0" w:color="auto"/>
      </w:divBdr>
    </w:div>
    <w:div w:id="392700403">
      <w:bodyDiv w:val="1"/>
      <w:marLeft w:val="0"/>
      <w:marRight w:val="0"/>
      <w:marTop w:val="0"/>
      <w:marBottom w:val="0"/>
      <w:divBdr>
        <w:top w:val="none" w:sz="0" w:space="0" w:color="auto"/>
        <w:left w:val="none" w:sz="0" w:space="0" w:color="auto"/>
        <w:bottom w:val="none" w:sz="0" w:space="0" w:color="auto"/>
        <w:right w:val="none" w:sz="0" w:space="0" w:color="auto"/>
      </w:divBdr>
    </w:div>
    <w:div w:id="392701875">
      <w:bodyDiv w:val="1"/>
      <w:marLeft w:val="0"/>
      <w:marRight w:val="0"/>
      <w:marTop w:val="0"/>
      <w:marBottom w:val="0"/>
      <w:divBdr>
        <w:top w:val="none" w:sz="0" w:space="0" w:color="auto"/>
        <w:left w:val="none" w:sz="0" w:space="0" w:color="auto"/>
        <w:bottom w:val="none" w:sz="0" w:space="0" w:color="auto"/>
        <w:right w:val="none" w:sz="0" w:space="0" w:color="auto"/>
      </w:divBdr>
    </w:div>
    <w:div w:id="392772287">
      <w:bodyDiv w:val="1"/>
      <w:marLeft w:val="0"/>
      <w:marRight w:val="0"/>
      <w:marTop w:val="0"/>
      <w:marBottom w:val="0"/>
      <w:divBdr>
        <w:top w:val="none" w:sz="0" w:space="0" w:color="auto"/>
        <w:left w:val="none" w:sz="0" w:space="0" w:color="auto"/>
        <w:bottom w:val="none" w:sz="0" w:space="0" w:color="auto"/>
        <w:right w:val="none" w:sz="0" w:space="0" w:color="auto"/>
      </w:divBdr>
    </w:div>
    <w:div w:id="392775908">
      <w:bodyDiv w:val="1"/>
      <w:marLeft w:val="0"/>
      <w:marRight w:val="0"/>
      <w:marTop w:val="0"/>
      <w:marBottom w:val="0"/>
      <w:divBdr>
        <w:top w:val="none" w:sz="0" w:space="0" w:color="auto"/>
        <w:left w:val="none" w:sz="0" w:space="0" w:color="auto"/>
        <w:bottom w:val="none" w:sz="0" w:space="0" w:color="auto"/>
        <w:right w:val="none" w:sz="0" w:space="0" w:color="auto"/>
      </w:divBdr>
    </w:div>
    <w:div w:id="392848972">
      <w:bodyDiv w:val="1"/>
      <w:marLeft w:val="0"/>
      <w:marRight w:val="0"/>
      <w:marTop w:val="0"/>
      <w:marBottom w:val="0"/>
      <w:divBdr>
        <w:top w:val="none" w:sz="0" w:space="0" w:color="auto"/>
        <w:left w:val="none" w:sz="0" w:space="0" w:color="auto"/>
        <w:bottom w:val="none" w:sz="0" w:space="0" w:color="auto"/>
        <w:right w:val="none" w:sz="0" w:space="0" w:color="auto"/>
      </w:divBdr>
    </w:div>
    <w:div w:id="393503794">
      <w:bodyDiv w:val="1"/>
      <w:marLeft w:val="0"/>
      <w:marRight w:val="0"/>
      <w:marTop w:val="0"/>
      <w:marBottom w:val="0"/>
      <w:divBdr>
        <w:top w:val="none" w:sz="0" w:space="0" w:color="auto"/>
        <w:left w:val="none" w:sz="0" w:space="0" w:color="auto"/>
        <w:bottom w:val="none" w:sz="0" w:space="0" w:color="auto"/>
        <w:right w:val="none" w:sz="0" w:space="0" w:color="auto"/>
      </w:divBdr>
    </w:div>
    <w:div w:id="393548699">
      <w:bodyDiv w:val="1"/>
      <w:marLeft w:val="0"/>
      <w:marRight w:val="0"/>
      <w:marTop w:val="0"/>
      <w:marBottom w:val="0"/>
      <w:divBdr>
        <w:top w:val="none" w:sz="0" w:space="0" w:color="auto"/>
        <w:left w:val="none" w:sz="0" w:space="0" w:color="auto"/>
        <w:bottom w:val="none" w:sz="0" w:space="0" w:color="auto"/>
        <w:right w:val="none" w:sz="0" w:space="0" w:color="auto"/>
      </w:divBdr>
    </w:div>
    <w:div w:id="393817981">
      <w:bodyDiv w:val="1"/>
      <w:marLeft w:val="0"/>
      <w:marRight w:val="0"/>
      <w:marTop w:val="0"/>
      <w:marBottom w:val="0"/>
      <w:divBdr>
        <w:top w:val="none" w:sz="0" w:space="0" w:color="auto"/>
        <w:left w:val="none" w:sz="0" w:space="0" w:color="auto"/>
        <w:bottom w:val="none" w:sz="0" w:space="0" w:color="auto"/>
        <w:right w:val="none" w:sz="0" w:space="0" w:color="auto"/>
      </w:divBdr>
    </w:div>
    <w:div w:id="393893144">
      <w:bodyDiv w:val="1"/>
      <w:marLeft w:val="0"/>
      <w:marRight w:val="0"/>
      <w:marTop w:val="0"/>
      <w:marBottom w:val="0"/>
      <w:divBdr>
        <w:top w:val="none" w:sz="0" w:space="0" w:color="auto"/>
        <w:left w:val="none" w:sz="0" w:space="0" w:color="auto"/>
        <w:bottom w:val="none" w:sz="0" w:space="0" w:color="auto"/>
        <w:right w:val="none" w:sz="0" w:space="0" w:color="auto"/>
      </w:divBdr>
    </w:div>
    <w:div w:id="394353466">
      <w:bodyDiv w:val="1"/>
      <w:marLeft w:val="0"/>
      <w:marRight w:val="0"/>
      <w:marTop w:val="0"/>
      <w:marBottom w:val="0"/>
      <w:divBdr>
        <w:top w:val="none" w:sz="0" w:space="0" w:color="auto"/>
        <w:left w:val="none" w:sz="0" w:space="0" w:color="auto"/>
        <w:bottom w:val="none" w:sz="0" w:space="0" w:color="auto"/>
        <w:right w:val="none" w:sz="0" w:space="0" w:color="auto"/>
      </w:divBdr>
    </w:div>
    <w:div w:id="394355505">
      <w:bodyDiv w:val="1"/>
      <w:marLeft w:val="0"/>
      <w:marRight w:val="0"/>
      <w:marTop w:val="0"/>
      <w:marBottom w:val="0"/>
      <w:divBdr>
        <w:top w:val="none" w:sz="0" w:space="0" w:color="auto"/>
        <w:left w:val="none" w:sz="0" w:space="0" w:color="auto"/>
        <w:bottom w:val="none" w:sz="0" w:space="0" w:color="auto"/>
        <w:right w:val="none" w:sz="0" w:space="0" w:color="auto"/>
      </w:divBdr>
    </w:div>
    <w:div w:id="394545298">
      <w:bodyDiv w:val="1"/>
      <w:marLeft w:val="0"/>
      <w:marRight w:val="0"/>
      <w:marTop w:val="0"/>
      <w:marBottom w:val="0"/>
      <w:divBdr>
        <w:top w:val="none" w:sz="0" w:space="0" w:color="auto"/>
        <w:left w:val="none" w:sz="0" w:space="0" w:color="auto"/>
        <w:bottom w:val="none" w:sz="0" w:space="0" w:color="auto"/>
        <w:right w:val="none" w:sz="0" w:space="0" w:color="auto"/>
      </w:divBdr>
    </w:div>
    <w:div w:id="394553780">
      <w:bodyDiv w:val="1"/>
      <w:marLeft w:val="0"/>
      <w:marRight w:val="0"/>
      <w:marTop w:val="0"/>
      <w:marBottom w:val="0"/>
      <w:divBdr>
        <w:top w:val="none" w:sz="0" w:space="0" w:color="auto"/>
        <w:left w:val="none" w:sz="0" w:space="0" w:color="auto"/>
        <w:bottom w:val="none" w:sz="0" w:space="0" w:color="auto"/>
        <w:right w:val="none" w:sz="0" w:space="0" w:color="auto"/>
      </w:divBdr>
    </w:div>
    <w:div w:id="394860339">
      <w:bodyDiv w:val="1"/>
      <w:marLeft w:val="0"/>
      <w:marRight w:val="0"/>
      <w:marTop w:val="0"/>
      <w:marBottom w:val="0"/>
      <w:divBdr>
        <w:top w:val="none" w:sz="0" w:space="0" w:color="auto"/>
        <w:left w:val="none" w:sz="0" w:space="0" w:color="auto"/>
        <w:bottom w:val="none" w:sz="0" w:space="0" w:color="auto"/>
        <w:right w:val="none" w:sz="0" w:space="0" w:color="auto"/>
      </w:divBdr>
    </w:div>
    <w:div w:id="394864424">
      <w:bodyDiv w:val="1"/>
      <w:marLeft w:val="0"/>
      <w:marRight w:val="0"/>
      <w:marTop w:val="0"/>
      <w:marBottom w:val="0"/>
      <w:divBdr>
        <w:top w:val="none" w:sz="0" w:space="0" w:color="auto"/>
        <w:left w:val="none" w:sz="0" w:space="0" w:color="auto"/>
        <w:bottom w:val="none" w:sz="0" w:space="0" w:color="auto"/>
        <w:right w:val="none" w:sz="0" w:space="0" w:color="auto"/>
      </w:divBdr>
    </w:div>
    <w:div w:id="395007694">
      <w:bodyDiv w:val="1"/>
      <w:marLeft w:val="0"/>
      <w:marRight w:val="0"/>
      <w:marTop w:val="0"/>
      <w:marBottom w:val="0"/>
      <w:divBdr>
        <w:top w:val="none" w:sz="0" w:space="0" w:color="auto"/>
        <w:left w:val="none" w:sz="0" w:space="0" w:color="auto"/>
        <w:bottom w:val="none" w:sz="0" w:space="0" w:color="auto"/>
        <w:right w:val="none" w:sz="0" w:space="0" w:color="auto"/>
      </w:divBdr>
    </w:div>
    <w:div w:id="395012438">
      <w:bodyDiv w:val="1"/>
      <w:marLeft w:val="0"/>
      <w:marRight w:val="0"/>
      <w:marTop w:val="0"/>
      <w:marBottom w:val="0"/>
      <w:divBdr>
        <w:top w:val="none" w:sz="0" w:space="0" w:color="auto"/>
        <w:left w:val="none" w:sz="0" w:space="0" w:color="auto"/>
        <w:bottom w:val="none" w:sz="0" w:space="0" w:color="auto"/>
        <w:right w:val="none" w:sz="0" w:space="0" w:color="auto"/>
      </w:divBdr>
    </w:div>
    <w:div w:id="395319920">
      <w:bodyDiv w:val="1"/>
      <w:marLeft w:val="0"/>
      <w:marRight w:val="0"/>
      <w:marTop w:val="0"/>
      <w:marBottom w:val="0"/>
      <w:divBdr>
        <w:top w:val="none" w:sz="0" w:space="0" w:color="auto"/>
        <w:left w:val="none" w:sz="0" w:space="0" w:color="auto"/>
        <w:bottom w:val="none" w:sz="0" w:space="0" w:color="auto"/>
        <w:right w:val="none" w:sz="0" w:space="0" w:color="auto"/>
      </w:divBdr>
    </w:div>
    <w:div w:id="395398287">
      <w:bodyDiv w:val="1"/>
      <w:marLeft w:val="0"/>
      <w:marRight w:val="0"/>
      <w:marTop w:val="0"/>
      <w:marBottom w:val="0"/>
      <w:divBdr>
        <w:top w:val="none" w:sz="0" w:space="0" w:color="auto"/>
        <w:left w:val="none" w:sz="0" w:space="0" w:color="auto"/>
        <w:bottom w:val="none" w:sz="0" w:space="0" w:color="auto"/>
        <w:right w:val="none" w:sz="0" w:space="0" w:color="auto"/>
      </w:divBdr>
    </w:div>
    <w:div w:id="395476804">
      <w:bodyDiv w:val="1"/>
      <w:marLeft w:val="0"/>
      <w:marRight w:val="0"/>
      <w:marTop w:val="0"/>
      <w:marBottom w:val="0"/>
      <w:divBdr>
        <w:top w:val="none" w:sz="0" w:space="0" w:color="auto"/>
        <w:left w:val="none" w:sz="0" w:space="0" w:color="auto"/>
        <w:bottom w:val="none" w:sz="0" w:space="0" w:color="auto"/>
        <w:right w:val="none" w:sz="0" w:space="0" w:color="auto"/>
      </w:divBdr>
    </w:div>
    <w:div w:id="395931472">
      <w:bodyDiv w:val="1"/>
      <w:marLeft w:val="0"/>
      <w:marRight w:val="0"/>
      <w:marTop w:val="0"/>
      <w:marBottom w:val="0"/>
      <w:divBdr>
        <w:top w:val="none" w:sz="0" w:space="0" w:color="auto"/>
        <w:left w:val="none" w:sz="0" w:space="0" w:color="auto"/>
        <w:bottom w:val="none" w:sz="0" w:space="0" w:color="auto"/>
        <w:right w:val="none" w:sz="0" w:space="0" w:color="auto"/>
      </w:divBdr>
    </w:div>
    <w:div w:id="396128452">
      <w:bodyDiv w:val="1"/>
      <w:marLeft w:val="0"/>
      <w:marRight w:val="0"/>
      <w:marTop w:val="0"/>
      <w:marBottom w:val="0"/>
      <w:divBdr>
        <w:top w:val="none" w:sz="0" w:space="0" w:color="auto"/>
        <w:left w:val="none" w:sz="0" w:space="0" w:color="auto"/>
        <w:bottom w:val="none" w:sz="0" w:space="0" w:color="auto"/>
        <w:right w:val="none" w:sz="0" w:space="0" w:color="auto"/>
      </w:divBdr>
    </w:div>
    <w:div w:id="396168950">
      <w:bodyDiv w:val="1"/>
      <w:marLeft w:val="0"/>
      <w:marRight w:val="0"/>
      <w:marTop w:val="0"/>
      <w:marBottom w:val="0"/>
      <w:divBdr>
        <w:top w:val="none" w:sz="0" w:space="0" w:color="auto"/>
        <w:left w:val="none" w:sz="0" w:space="0" w:color="auto"/>
        <w:bottom w:val="none" w:sz="0" w:space="0" w:color="auto"/>
        <w:right w:val="none" w:sz="0" w:space="0" w:color="auto"/>
      </w:divBdr>
    </w:div>
    <w:div w:id="396243872">
      <w:bodyDiv w:val="1"/>
      <w:marLeft w:val="0"/>
      <w:marRight w:val="0"/>
      <w:marTop w:val="0"/>
      <w:marBottom w:val="0"/>
      <w:divBdr>
        <w:top w:val="none" w:sz="0" w:space="0" w:color="auto"/>
        <w:left w:val="none" w:sz="0" w:space="0" w:color="auto"/>
        <w:bottom w:val="none" w:sz="0" w:space="0" w:color="auto"/>
        <w:right w:val="none" w:sz="0" w:space="0" w:color="auto"/>
      </w:divBdr>
    </w:div>
    <w:div w:id="396635664">
      <w:bodyDiv w:val="1"/>
      <w:marLeft w:val="0"/>
      <w:marRight w:val="0"/>
      <w:marTop w:val="0"/>
      <w:marBottom w:val="0"/>
      <w:divBdr>
        <w:top w:val="none" w:sz="0" w:space="0" w:color="auto"/>
        <w:left w:val="none" w:sz="0" w:space="0" w:color="auto"/>
        <w:bottom w:val="none" w:sz="0" w:space="0" w:color="auto"/>
        <w:right w:val="none" w:sz="0" w:space="0" w:color="auto"/>
      </w:divBdr>
    </w:div>
    <w:div w:id="396896947">
      <w:bodyDiv w:val="1"/>
      <w:marLeft w:val="0"/>
      <w:marRight w:val="0"/>
      <w:marTop w:val="0"/>
      <w:marBottom w:val="0"/>
      <w:divBdr>
        <w:top w:val="none" w:sz="0" w:space="0" w:color="auto"/>
        <w:left w:val="none" w:sz="0" w:space="0" w:color="auto"/>
        <w:bottom w:val="none" w:sz="0" w:space="0" w:color="auto"/>
        <w:right w:val="none" w:sz="0" w:space="0" w:color="auto"/>
      </w:divBdr>
    </w:div>
    <w:div w:id="396902431">
      <w:bodyDiv w:val="1"/>
      <w:marLeft w:val="0"/>
      <w:marRight w:val="0"/>
      <w:marTop w:val="0"/>
      <w:marBottom w:val="0"/>
      <w:divBdr>
        <w:top w:val="none" w:sz="0" w:space="0" w:color="auto"/>
        <w:left w:val="none" w:sz="0" w:space="0" w:color="auto"/>
        <w:bottom w:val="none" w:sz="0" w:space="0" w:color="auto"/>
        <w:right w:val="none" w:sz="0" w:space="0" w:color="auto"/>
      </w:divBdr>
    </w:div>
    <w:div w:id="396977594">
      <w:bodyDiv w:val="1"/>
      <w:marLeft w:val="0"/>
      <w:marRight w:val="0"/>
      <w:marTop w:val="0"/>
      <w:marBottom w:val="0"/>
      <w:divBdr>
        <w:top w:val="none" w:sz="0" w:space="0" w:color="auto"/>
        <w:left w:val="none" w:sz="0" w:space="0" w:color="auto"/>
        <w:bottom w:val="none" w:sz="0" w:space="0" w:color="auto"/>
        <w:right w:val="none" w:sz="0" w:space="0" w:color="auto"/>
      </w:divBdr>
    </w:div>
    <w:div w:id="397243801">
      <w:bodyDiv w:val="1"/>
      <w:marLeft w:val="0"/>
      <w:marRight w:val="0"/>
      <w:marTop w:val="0"/>
      <w:marBottom w:val="0"/>
      <w:divBdr>
        <w:top w:val="none" w:sz="0" w:space="0" w:color="auto"/>
        <w:left w:val="none" w:sz="0" w:space="0" w:color="auto"/>
        <w:bottom w:val="none" w:sz="0" w:space="0" w:color="auto"/>
        <w:right w:val="none" w:sz="0" w:space="0" w:color="auto"/>
      </w:divBdr>
      <w:divsChild>
        <w:div w:id="998340952">
          <w:marLeft w:val="480"/>
          <w:marRight w:val="0"/>
          <w:marTop w:val="0"/>
          <w:marBottom w:val="0"/>
          <w:divBdr>
            <w:top w:val="none" w:sz="0" w:space="0" w:color="auto"/>
            <w:left w:val="none" w:sz="0" w:space="0" w:color="auto"/>
            <w:bottom w:val="none" w:sz="0" w:space="0" w:color="auto"/>
            <w:right w:val="none" w:sz="0" w:space="0" w:color="auto"/>
          </w:divBdr>
        </w:div>
        <w:div w:id="2008439994">
          <w:marLeft w:val="480"/>
          <w:marRight w:val="0"/>
          <w:marTop w:val="0"/>
          <w:marBottom w:val="0"/>
          <w:divBdr>
            <w:top w:val="none" w:sz="0" w:space="0" w:color="auto"/>
            <w:left w:val="none" w:sz="0" w:space="0" w:color="auto"/>
            <w:bottom w:val="none" w:sz="0" w:space="0" w:color="auto"/>
            <w:right w:val="none" w:sz="0" w:space="0" w:color="auto"/>
          </w:divBdr>
        </w:div>
        <w:div w:id="1429891881">
          <w:marLeft w:val="480"/>
          <w:marRight w:val="0"/>
          <w:marTop w:val="0"/>
          <w:marBottom w:val="0"/>
          <w:divBdr>
            <w:top w:val="none" w:sz="0" w:space="0" w:color="auto"/>
            <w:left w:val="none" w:sz="0" w:space="0" w:color="auto"/>
            <w:bottom w:val="none" w:sz="0" w:space="0" w:color="auto"/>
            <w:right w:val="none" w:sz="0" w:space="0" w:color="auto"/>
          </w:divBdr>
        </w:div>
        <w:div w:id="828255485">
          <w:marLeft w:val="480"/>
          <w:marRight w:val="0"/>
          <w:marTop w:val="0"/>
          <w:marBottom w:val="0"/>
          <w:divBdr>
            <w:top w:val="none" w:sz="0" w:space="0" w:color="auto"/>
            <w:left w:val="none" w:sz="0" w:space="0" w:color="auto"/>
            <w:bottom w:val="none" w:sz="0" w:space="0" w:color="auto"/>
            <w:right w:val="none" w:sz="0" w:space="0" w:color="auto"/>
          </w:divBdr>
        </w:div>
        <w:div w:id="1530950114">
          <w:marLeft w:val="480"/>
          <w:marRight w:val="0"/>
          <w:marTop w:val="0"/>
          <w:marBottom w:val="0"/>
          <w:divBdr>
            <w:top w:val="none" w:sz="0" w:space="0" w:color="auto"/>
            <w:left w:val="none" w:sz="0" w:space="0" w:color="auto"/>
            <w:bottom w:val="none" w:sz="0" w:space="0" w:color="auto"/>
            <w:right w:val="none" w:sz="0" w:space="0" w:color="auto"/>
          </w:divBdr>
        </w:div>
        <w:div w:id="1351755770">
          <w:marLeft w:val="480"/>
          <w:marRight w:val="0"/>
          <w:marTop w:val="0"/>
          <w:marBottom w:val="0"/>
          <w:divBdr>
            <w:top w:val="none" w:sz="0" w:space="0" w:color="auto"/>
            <w:left w:val="none" w:sz="0" w:space="0" w:color="auto"/>
            <w:bottom w:val="none" w:sz="0" w:space="0" w:color="auto"/>
            <w:right w:val="none" w:sz="0" w:space="0" w:color="auto"/>
          </w:divBdr>
        </w:div>
        <w:div w:id="1388335026">
          <w:marLeft w:val="480"/>
          <w:marRight w:val="0"/>
          <w:marTop w:val="0"/>
          <w:marBottom w:val="0"/>
          <w:divBdr>
            <w:top w:val="none" w:sz="0" w:space="0" w:color="auto"/>
            <w:left w:val="none" w:sz="0" w:space="0" w:color="auto"/>
            <w:bottom w:val="none" w:sz="0" w:space="0" w:color="auto"/>
            <w:right w:val="none" w:sz="0" w:space="0" w:color="auto"/>
          </w:divBdr>
        </w:div>
        <w:div w:id="500044416">
          <w:marLeft w:val="480"/>
          <w:marRight w:val="0"/>
          <w:marTop w:val="0"/>
          <w:marBottom w:val="0"/>
          <w:divBdr>
            <w:top w:val="none" w:sz="0" w:space="0" w:color="auto"/>
            <w:left w:val="none" w:sz="0" w:space="0" w:color="auto"/>
            <w:bottom w:val="none" w:sz="0" w:space="0" w:color="auto"/>
            <w:right w:val="none" w:sz="0" w:space="0" w:color="auto"/>
          </w:divBdr>
        </w:div>
        <w:div w:id="1943343601">
          <w:marLeft w:val="480"/>
          <w:marRight w:val="0"/>
          <w:marTop w:val="0"/>
          <w:marBottom w:val="0"/>
          <w:divBdr>
            <w:top w:val="none" w:sz="0" w:space="0" w:color="auto"/>
            <w:left w:val="none" w:sz="0" w:space="0" w:color="auto"/>
            <w:bottom w:val="none" w:sz="0" w:space="0" w:color="auto"/>
            <w:right w:val="none" w:sz="0" w:space="0" w:color="auto"/>
          </w:divBdr>
        </w:div>
        <w:div w:id="1139691786">
          <w:marLeft w:val="480"/>
          <w:marRight w:val="0"/>
          <w:marTop w:val="0"/>
          <w:marBottom w:val="0"/>
          <w:divBdr>
            <w:top w:val="none" w:sz="0" w:space="0" w:color="auto"/>
            <w:left w:val="none" w:sz="0" w:space="0" w:color="auto"/>
            <w:bottom w:val="none" w:sz="0" w:space="0" w:color="auto"/>
            <w:right w:val="none" w:sz="0" w:space="0" w:color="auto"/>
          </w:divBdr>
        </w:div>
        <w:div w:id="690491883">
          <w:marLeft w:val="480"/>
          <w:marRight w:val="0"/>
          <w:marTop w:val="0"/>
          <w:marBottom w:val="0"/>
          <w:divBdr>
            <w:top w:val="none" w:sz="0" w:space="0" w:color="auto"/>
            <w:left w:val="none" w:sz="0" w:space="0" w:color="auto"/>
            <w:bottom w:val="none" w:sz="0" w:space="0" w:color="auto"/>
            <w:right w:val="none" w:sz="0" w:space="0" w:color="auto"/>
          </w:divBdr>
        </w:div>
        <w:div w:id="192420316">
          <w:marLeft w:val="480"/>
          <w:marRight w:val="0"/>
          <w:marTop w:val="0"/>
          <w:marBottom w:val="0"/>
          <w:divBdr>
            <w:top w:val="none" w:sz="0" w:space="0" w:color="auto"/>
            <w:left w:val="none" w:sz="0" w:space="0" w:color="auto"/>
            <w:bottom w:val="none" w:sz="0" w:space="0" w:color="auto"/>
            <w:right w:val="none" w:sz="0" w:space="0" w:color="auto"/>
          </w:divBdr>
        </w:div>
        <w:div w:id="2089883483">
          <w:marLeft w:val="480"/>
          <w:marRight w:val="0"/>
          <w:marTop w:val="0"/>
          <w:marBottom w:val="0"/>
          <w:divBdr>
            <w:top w:val="none" w:sz="0" w:space="0" w:color="auto"/>
            <w:left w:val="none" w:sz="0" w:space="0" w:color="auto"/>
            <w:bottom w:val="none" w:sz="0" w:space="0" w:color="auto"/>
            <w:right w:val="none" w:sz="0" w:space="0" w:color="auto"/>
          </w:divBdr>
        </w:div>
        <w:div w:id="605120175">
          <w:marLeft w:val="480"/>
          <w:marRight w:val="0"/>
          <w:marTop w:val="0"/>
          <w:marBottom w:val="0"/>
          <w:divBdr>
            <w:top w:val="none" w:sz="0" w:space="0" w:color="auto"/>
            <w:left w:val="none" w:sz="0" w:space="0" w:color="auto"/>
            <w:bottom w:val="none" w:sz="0" w:space="0" w:color="auto"/>
            <w:right w:val="none" w:sz="0" w:space="0" w:color="auto"/>
          </w:divBdr>
        </w:div>
        <w:div w:id="1402751289">
          <w:marLeft w:val="480"/>
          <w:marRight w:val="0"/>
          <w:marTop w:val="0"/>
          <w:marBottom w:val="0"/>
          <w:divBdr>
            <w:top w:val="none" w:sz="0" w:space="0" w:color="auto"/>
            <w:left w:val="none" w:sz="0" w:space="0" w:color="auto"/>
            <w:bottom w:val="none" w:sz="0" w:space="0" w:color="auto"/>
            <w:right w:val="none" w:sz="0" w:space="0" w:color="auto"/>
          </w:divBdr>
        </w:div>
        <w:div w:id="477113134">
          <w:marLeft w:val="480"/>
          <w:marRight w:val="0"/>
          <w:marTop w:val="0"/>
          <w:marBottom w:val="0"/>
          <w:divBdr>
            <w:top w:val="none" w:sz="0" w:space="0" w:color="auto"/>
            <w:left w:val="none" w:sz="0" w:space="0" w:color="auto"/>
            <w:bottom w:val="none" w:sz="0" w:space="0" w:color="auto"/>
            <w:right w:val="none" w:sz="0" w:space="0" w:color="auto"/>
          </w:divBdr>
        </w:div>
        <w:div w:id="961495982">
          <w:marLeft w:val="480"/>
          <w:marRight w:val="0"/>
          <w:marTop w:val="0"/>
          <w:marBottom w:val="0"/>
          <w:divBdr>
            <w:top w:val="none" w:sz="0" w:space="0" w:color="auto"/>
            <w:left w:val="none" w:sz="0" w:space="0" w:color="auto"/>
            <w:bottom w:val="none" w:sz="0" w:space="0" w:color="auto"/>
            <w:right w:val="none" w:sz="0" w:space="0" w:color="auto"/>
          </w:divBdr>
        </w:div>
        <w:div w:id="144904335">
          <w:marLeft w:val="480"/>
          <w:marRight w:val="0"/>
          <w:marTop w:val="0"/>
          <w:marBottom w:val="0"/>
          <w:divBdr>
            <w:top w:val="none" w:sz="0" w:space="0" w:color="auto"/>
            <w:left w:val="none" w:sz="0" w:space="0" w:color="auto"/>
            <w:bottom w:val="none" w:sz="0" w:space="0" w:color="auto"/>
            <w:right w:val="none" w:sz="0" w:space="0" w:color="auto"/>
          </w:divBdr>
        </w:div>
        <w:div w:id="59138821">
          <w:marLeft w:val="480"/>
          <w:marRight w:val="0"/>
          <w:marTop w:val="0"/>
          <w:marBottom w:val="0"/>
          <w:divBdr>
            <w:top w:val="none" w:sz="0" w:space="0" w:color="auto"/>
            <w:left w:val="none" w:sz="0" w:space="0" w:color="auto"/>
            <w:bottom w:val="none" w:sz="0" w:space="0" w:color="auto"/>
            <w:right w:val="none" w:sz="0" w:space="0" w:color="auto"/>
          </w:divBdr>
        </w:div>
        <w:div w:id="120340694">
          <w:marLeft w:val="480"/>
          <w:marRight w:val="0"/>
          <w:marTop w:val="0"/>
          <w:marBottom w:val="0"/>
          <w:divBdr>
            <w:top w:val="none" w:sz="0" w:space="0" w:color="auto"/>
            <w:left w:val="none" w:sz="0" w:space="0" w:color="auto"/>
            <w:bottom w:val="none" w:sz="0" w:space="0" w:color="auto"/>
            <w:right w:val="none" w:sz="0" w:space="0" w:color="auto"/>
          </w:divBdr>
        </w:div>
        <w:div w:id="2129623818">
          <w:marLeft w:val="480"/>
          <w:marRight w:val="0"/>
          <w:marTop w:val="0"/>
          <w:marBottom w:val="0"/>
          <w:divBdr>
            <w:top w:val="none" w:sz="0" w:space="0" w:color="auto"/>
            <w:left w:val="none" w:sz="0" w:space="0" w:color="auto"/>
            <w:bottom w:val="none" w:sz="0" w:space="0" w:color="auto"/>
            <w:right w:val="none" w:sz="0" w:space="0" w:color="auto"/>
          </w:divBdr>
        </w:div>
        <w:div w:id="705104420">
          <w:marLeft w:val="480"/>
          <w:marRight w:val="0"/>
          <w:marTop w:val="0"/>
          <w:marBottom w:val="0"/>
          <w:divBdr>
            <w:top w:val="none" w:sz="0" w:space="0" w:color="auto"/>
            <w:left w:val="none" w:sz="0" w:space="0" w:color="auto"/>
            <w:bottom w:val="none" w:sz="0" w:space="0" w:color="auto"/>
            <w:right w:val="none" w:sz="0" w:space="0" w:color="auto"/>
          </w:divBdr>
        </w:div>
        <w:div w:id="1254050338">
          <w:marLeft w:val="480"/>
          <w:marRight w:val="0"/>
          <w:marTop w:val="0"/>
          <w:marBottom w:val="0"/>
          <w:divBdr>
            <w:top w:val="none" w:sz="0" w:space="0" w:color="auto"/>
            <w:left w:val="none" w:sz="0" w:space="0" w:color="auto"/>
            <w:bottom w:val="none" w:sz="0" w:space="0" w:color="auto"/>
            <w:right w:val="none" w:sz="0" w:space="0" w:color="auto"/>
          </w:divBdr>
        </w:div>
        <w:div w:id="1645237324">
          <w:marLeft w:val="480"/>
          <w:marRight w:val="0"/>
          <w:marTop w:val="0"/>
          <w:marBottom w:val="0"/>
          <w:divBdr>
            <w:top w:val="none" w:sz="0" w:space="0" w:color="auto"/>
            <w:left w:val="none" w:sz="0" w:space="0" w:color="auto"/>
            <w:bottom w:val="none" w:sz="0" w:space="0" w:color="auto"/>
            <w:right w:val="none" w:sz="0" w:space="0" w:color="auto"/>
          </w:divBdr>
        </w:div>
        <w:div w:id="1611090329">
          <w:marLeft w:val="480"/>
          <w:marRight w:val="0"/>
          <w:marTop w:val="0"/>
          <w:marBottom w:val="0"/>
          <w:divBdr>
            <w:top w:val="none" w:sz="0" w:space="0" w:color="auto"/>
            <w:left w:val="none" w:sz="0" w:space="0" w:color="auto"/>
            <w:bottom w:val="none" w:sz="0" w:space="0" w:color="auto"/>
            <w:right w:val="none" w:sz="0" w:space="0" w:color="auto"/>
          </w:divBdr>
        </w:div>
        <w:div w:id="362485890">
          <w:marLeft w:val="480"/>
          <w:marRight w:val="0"/>
          <w:marTop w:val="0"/>
          <w:marBottom w:val="0"/>
          <w:divBdr>
            <w:top w:val="none" w:sz="0" w:space="0" w:color="auto"/>
            <w:left w:val="none" w:sz="0" w:space="0" w:color="auto"/>
            <w:bottom w:val="none" w:sz="0" w:space="0" w:color="auto"/>
            <w:right w:val="none" w:sz="0" w:space="0" w:color="auto"/>
          </w:divBdr>
        </w:div>
        <w:div w:id="2019035947">
          <w:marLeft w:val="480"/>
          <w:marRight w:val="0"/>
          <w:marTop w:val="0"/>
          <w:marBottom w:val="0"/>
          <w:divBdr>
            <w:top w:val="none" w:sz="0" w:space="0" w:color="auto"/>
            <w:left w:val="none" w:sz="0" w:space="0" w:color="auto"/>
            <w:bottom w:val="none" w:sz="0" w:space="0" w:color="auto"/>
            <w:right w:val="none" w:sz="0" w:space="0" w:color="auto"/>
          </w:divBdr>
        </w:div>
        <w:div w:id="502429286">
          <w:marLeft w:val="480"/>
          <w:marRight w:val="0"/>
          <w:marTop w:val="0"/>
          <w:marBottom w:val="0"/>
          <w:divBdr>
            <w:top w:val="none" w:sz="0" w:space="0" w:color="auto"/>
            <w:left w:val="none" w:sz="0" w:space="0" w:color="auto"/>
            <w:bottom w:val="none" w:sz="0" w:space="0" w:color="auto"/>
            <w:right w:val="none" w:sz="0" w:space="0" w:color="auto"/>
          </w:divBdr>
        </w:div>
        <w:div w:id="604385215">
          <w:marLeft w:val="480"/>
          <w:marRight w:val="0"/>
          <w:marTop w:val="0"/>
          <w:marBottom w:val="0"/>
          <w:divBdr>
            <w:top w:val="none" w:sz="0" w:space="0" w:color="auto"/>
            <w:left w:val="none" w:sz="0" w:space="0" w:color="auto"/>
            <w:bottom w:val="none" w:sz="0" w:space="0" w:color="auto"/>
            <w:right w:val="none" w:sz="0" w:space="0" w:color="auto"/>
          </w:divBdr>
        </w:div>
        <w:div w:id="1927299994">
          <w:marLeft w:val="480"/>
          <w:marRight w:val="0"/>
          <w:marTop w:val="0"/>
          <w:marBottom w:val="0"/>
          <w:divBdr>
            <w:top w:val="none" w:sz="0" w:space="0" w:color="auto"/>
            <w:left w:val="none" w:sz="0" w:space="0" w:color="auto"/>
            <w:bottom w:val="none" w:sz="0" w:space="0" w:color="auto"/>
            <w:right w:val="none" w:sz="0" w:space="0" w:color="auto"/>
          </w:divBdr>
        </w:div>
        <w:div w:id="81875727">
          <w:marLeft w:val="480"/>
          <w:marRight w:val="0"/>
          <w:marTop w:val="0"/>
          <w:marBottom w:val="0"/>
          <w:divBdr>
            <w:top w:val="none" w:sz="0" w:space="0" w:color="auto"/>
            <w:left w:val="none" w:sz="0" w:space="0" w:color="auto"/>
            <w:bottom w:val="none" w:sz="0" w:space="0" w:color="auto"/>
            <w:right w:val="none" w:sz="0" w:space="0" w:color="auto"/>
          </w:divBdr>
        </w:div>
        <w:div w:id="36273037">
          <w:marLeft w:val="480"/>
          <w:marRight w:val="0"/>
          <w:marTop w:val="0"/>
          <w:marBottom w:val="0"/>
          <w:divBdr>
            <w:top w:val="none" w:sz="0" w:space="0" w:color="auto"/>
            <w:left w:val="none" w:sz="0" w:space="0" w:color="auto"/>
            <w:bottom w:val="none" w:sz="0" w:space="0" w:color="auto"/>
            <w:right w:val="none" w:sz="0" w:space="0" w:color="auto"/>
          </w:divBdr>
        </w:div>
        <w:div w:id="1115952926">
          <w:marLeft w:val="480"/>
          <w:marRight w:val="0"/>
          <w:marTop w:val="0"/>
          <w:marBottom w:val="0"/>
          <w:divBdr>
            <w:top w:val="none" w:sz="0" w:space="0" w:color="auto"/>
            <w:left w:val="none" w:sz="0" w:space="0" w:color="auto"/>
            <w:bottom w:val="none" w:sz="0" w:space="0" w:color="auto"/>
            <w:right w:val="none" w:sz="0" w:space="0" w:color="auto"/>
          </w:divBdr>
        </w:div>
        <w:div w:id="4749796">
          <w:marLeft w:val="480"/>
          <w:marRight w:val="0"/>
          <w:marTop w:val="0"/>
          <w:marBottom w:val="0"/>
          <w:divBdr>
            <w:top w:val="none" w:sz="0" w:space="0" w:color="auto"/>
            <w:left w:val="none" w:sz="0" w:space="0" w:color="auto"/>
            <w:bottom w:val="none" w:sz="0" w:space="0" w:color="auto"/>
            <w:right w:val="none" w:sz="0" w:space="0" w:color="auto"/>
          </w:divBdr>
        </w:div>
        <w:div w:id="1127892607">
          <w:marLeft w:val="480"/>
          <w:marRight w:val="0"/>
          <w:marTop w:val="0"/>
          <w:marBottom w:val="0"/>
          <w:divBdr>
            <w:top w:val="none" w:sz="0" w:space="0" w:color="auto"/>
            <w:left w:val="none" w:sz="0" w:space="0" w:color="auto"/>
            <w:bottom w:val="none" w:sz="0" w:space="0" w:color="auto"/>
            <w:right w:val="none" w:sz="0" w:space="0" w:color="auto"/>
          </w:divBdr>
        </w:div>
        <w:div w:id="1832796685">
          <w:marLeft w:val="480"/>
          <w:marRight w:val="0"/>
          <w:marTop w:val="0"/>
          <w:marBottom w:val="0"/>
          <w:divBdr>
            <w:top w:val="none" w:sz="0" w:space="0" w:color="auto"/>
            <w:left w:val="none" w:sz="0" w:space="0" w:color="auto"/>
            <w:bottom w:val="none" w:sz="0" w:space="0" w:color="auto"/>
            <w:right w:val="none" w:sz="0" w:space="0" w:color="auto"/>
          </w:divBdr>
        </w:div>
        <w:div w:id="835925158">
          <w:marLeft w:val="480"/>
          <w:marRight w:val="0"/>
          <w:marTop w:val="0"/>
          <w:marBottom w:val="0"/>
          <w:divBdr>
            <w:top w:val="none" w:sz="0" w:space="0" w:color="auto"/>
            <w:left w:val="none" w:sz="0" w:space="0" w:color="auto"/>
            <w:bottom w:val="none" w:sz="0" w:space="0" w:color="auto"/>
            <w:right w:val="none" w:sz="0" w:space="0" w:color="auto"/>
          </w:divBdr>
        </w:div>
        <w:div w:id="322661887">
          <w:marLeft w:val="480"/>
          <w:marRight w:val="0"/>
          <w:marTop w:val="0"/>
          <w:marBottom w:val="0"/>
          <w:divBdr>
            <w:top w:val="none" w:sz="0" w:space="0" w:color="auto"/>
            <w:left w:val="none" w:sz="0" w:space="0" w:color="auto"/>
            <w:bottom w:val="none" w:sz="0" w:space="0" w:color="auto"/>
            <w:right w:val="none" w:sz="0" w:space="0" w:color="auto"/>
          </w:divBdr>
        </w:div>
        <w:div w:id="1076365065">
          <w:marLeft w:val="480"/>
          <w:marRight w:val="0"/>
          <w:marTop w:val="0"/>
          <w:marBottom w:val="0"/>
          <w:divBdr>
            <w:top w:val="none" w:sz="0" w:space="0" w:color="auto"/>
            <w:left w:val="none" w:sz="0" w:space="0" w:color="auto"/>
            <w:bottom w:val="none" w:sz="0" w:space="0" w:color="auto"/>
            <w:right w:val="none" w:sz="0" w:space="0" w:color="auto"/>
          </w:divBdr>
        </w:div>
        <w:div w:id="330253611">
          <w:marLeft w:val="480"/>
          <w:marRight w:val="0"/>
          <w:marTop w:val="0"/>
          <w:marBottom w:val="0"/>
          <w:divBdr>
            <w:top w:val="none" w:sz="0" w:space="0" w:color="auto"/>
            <w:left w:val="none" w:sz="0" w:space="0" w:color="auto"/>
            <w:bottom w:val="none" w:sz="0" w:space="0" w:color="auto"/>
            <w:right w:val="none" w:sz="0" w:space="0" w:color="auto"/>
          </w:divBdr>
        </w:div>
        <w:div w:id="485242334">
          <w:marLeft w:val="480"/>
          <w:marRight w:val="0"/>
          <w:marTop w:val="0"/>
          <w:marBottom w:val="0"/>
          <w:divBdr>
            <w:top w:val="none" w:sz="0" w:space="0" w:color="auto"/>
            <w:left w:val="none" w:sz="0" w:space="0" w:color="auto"/>
            <w:bottom w:val="none" w:sz="0" w:space="0" w:color="auto"/>
            <w:right w:val="none" w:sz="0" w:space="0" w:color="auto"/>
          </w:divBdr>
        </w:div>
        <w:div w:id="1126268783">
          <w:marLeft w:val="480"/>
          <w:marRight w:val="0"/>
          <w:marTop w:val="0"/>
          <w:marBottom w:val="0"/>
          <w:divBdr>
            <w:top w:val="none" w:sz="0" w:space="0" w:color="auto"/>
            <w:left w:val="none" w:sz="0" w:space="0" w:color="auto"/>
            <w:bottom w:val="none" w:sz="0" w:space="0" w:color="auto"/>
            <w:right w:val="none" w:sz="0" w:space="0" w:color="auto"/>
          </w:divBdr>
        </w:div>
        <w:div w:id="2113624711">
          <w:marLeft w:val="480"/>
          <w:marRight w:val="0"/>
          <w:marTop w:val="0"/>
          <w:marBottom w:val="0"/>
          <w:divBdr>
            <w:top w:val="none" w:sz="0" w:space="0" w:color="auto"/>
            <w:left w:val="none" w:sz="0" w:space="0" w:color="auto"/>
            <w:bottom w:val="none" w:sz="0" w:space="0" w:color="auto"/>
            <w:right w:val="none" w:sz="0" w:space="0" w:color="auto"/>
          </w:divBdr>
        </w:div>
        <w:div w:id="2073187394">
          <w:marLeft w:val="480"/>
          <w:marRight w:val="0"/>
          <w:marTop w:val="0"/>
          <w:marBottom w:val="0"/>
          <w:divBdr>
            <w:top w:val="none" w:sz="0" w:space="0" w:color="auto"/>
            <w:left w:val="none" w:sz="0" w:space="0" w:color="auto"/>
            <w:bottom w:val="none" w:sz="0" w:space="0" w:color="auto"/>
            <w:right w:val="none" w:sz="0" w:space="0" w:color="auto"/>
          </w:divBdr>
        </w:div>
        <w:div w:id="1989241649">
          <w:marLeft w:val="480"/>
          <w:marRight w:val="0"/>
          <w:marTop w:val="0"/>
          <w:marBottom w:val="0"/>
          <w:divBdr>
            <w:top w:val="none" w:sz="0" w:space="0" w:color="auto"/>
            <w:left w:val="none" w:sz="0" w:space="0" w:color="auto"/>
            <w:bottom w:val="none" w:sz="0" w:space="0" w:color="auto"/>
            <w:right w:val="none" w:sz="0" w:space="0" w:color="auto"/>
          </w:divBdr>
        </w:div>
        <w:div w:id="243150587">
          <w:marLeft w:val="480"/>
          <w:marRight w:val="0"/>
          <w:marTop w:val="0"/>
          <w:marBottom w:val="0"/>
          <w:divBdr>
            <w:top w:val="none" w:sz="0" w:space="0" w:color="auto"/>
            <w:left w:val="none" w:sz="0" w:space="0" w:color="auto"/>
            <w:bottom w:val="none" w:sz="0" w:space="0" w:color="auto"/>
            <w:right w:val="none" w:sz="0" w:space="0" w:color="auto"/>
          </w:divBdr>
        </w:div>
        <w:div w:id="1171485439">
          <w:marLeft w:val="480"/>
          <w:marRight w:val="0"/>
          <w:marTop w:val="0"/>
          <w:marBottom w:val="0"/>
          <w:divBdr>
            <w:top w:val="none" w:sz="0" w:space="0" w:color="auto"/>
            <w:left w:val="none" w:sz="0" w:space="0" w:color="auto"/>
            <w:bottom w:val="none" w:sz="0" w:space="0" w:color="auto"/>
            <w:right w:val="none" w:sz="0" w:space="0" w:color="auto"/>
          </w:divBdr>
        </w:div>
        <w:div w:id="215825058">
          <w:marLeft w:val="480"/>
          <w:marRight w:val="0"/>
          <w:marTop w:val="0"/>
          <w:marBottom w:val="0"/>
          <w:divBdr>
            <w:top w:val="none" w:sz="0" w:space="0" w:color="auto"/>
            <w:left w:val="none" w:sz="0" w:space="0" w:color="auto"/>
            <w:bottom w:val="none" w:sz="0" w:space="0" w:color="auto"/>
            <w:right w:val="none" w:sz="0" w:space="0" w:color="auto"/>
          </w:divBdr>
        </w:div>
        <w:div w:id="1191987385">
          <w:marLeft w:val="480"/>
          <w:marRight w:val="0"/>
          <w:marTop w:val="0"/>
          <w:marBottom w:val="0"/>
          <w:divBdr>
            <w:top w:val="none" w:sz="0" w:space="0" w:color="auto"/>
            <w:left w:val="none" w:sz="0" w:space="0" w:color="auto"/>
            <w:bottom w:val="none" w:sz="0" w:space="0" w:color="auto"/>
            <w:right w:val="none" w:sz="0" w:space="0" w:color="auto"/>
          </w:divBdr>
        </w:div>
        <w:div w:id="1594433793">
          <w:marLeft w:val="480"/>
          <w:marRight w:val="0"/>
          <w:marTop w:val="0"/>
          <w:marBottom w:val="0"/>
          <w:divBdr>
            <w:top w:val="none" w:sz="0" w:space="0" w:color="auto"/>
            <w:left w:val="none" w:sz="0" w:space="0" w:color="auto"/>
            <w:bottom w:val="none" w:sz="0" w:space="0" w:color="auto"/>
            <w:right w:val="none" w:sz="0" w:space="0" w:color="auto"/>
          </w:divBdr>
        </w:div>
        <w:div w:id="613710436">
          <w:marLeft w:val="480"/>
          <w:marRight w:val="0"/>
          <w:marTop w:val="0"/>
          <w:marBottom w:val="0"/>
          <w:divBdr>
            <w:top w:val="none" w:sz="0" w:space="0" w:color="auto"/>
            <w:left w:val="none" w:sz="0" w:space="0" w:color="auto"/>
            <w:bottom w:val="none" w:sz="0" w:space="0" w:color="auto"/>
            <w:right w:val="none" w:sz="0" w:space="0" w:color="auto"/>
          </w:divBdr>
        </w:div>
        <w:div w:id="1927611819">
          <w:marLeft w:val="480"/>
          <w:marRight w:val="0"/>
          <w:marTop w:val="0"/>
          <w:marBottom w:val="0"/>
          <w:divBdr>
            <w:top w:val="none" w:sz="0" w:space="0" w:color="auto"/>
            <w:left w:val="none" w:sz="0" w:space="0" w:color="auto"/>
            <w:bottom w:val="none" w:sz="0" w:space="0" w:color="auto"/>
            <w:right w:val="none" w:sz="0" w:space="0" w:color="auto"/>
          </w:divBdr>
        </w:div>
        <w:div w:id="1390761486">
          <w:marLeft w:val="480"/>
          <w:marRight w:val="0"/>
          <w:marTop w:val="0"/>
          <w:marBottom w:val="0"/>
          <w:divBdr>
            <w:top w:val="none" w:sz="0" w:space="0" w:color="auto"/>
            <w:left w:val="none" w:sz="0" w:space="0" w:color="auto"/>
            <w:bottom w:val="none" w:sz="0" w:space="0" w:color="auto"/>
            <w:right w:val="none" w:sz="0" w:space="0" w:color="auto"/>
          </w:divBdr>
        </w:div>
        <w:div w:id="1961109601">
          <w:marLeft w:val="480"/>
          <w:marRight w:val="0"/>
          <w:marTop w:val="0"/>
          <w:marBottom w:val="0"/>
          <w:divBdr>
            <w:top w:val="none" w:sz="0" w:space="0" w:color="auto"/>
            <w:left w:val="none" w:sz="0" w:space="0" w:color="auto"/>
            <w:bottom w:val="none" w:sz="0" w:space="0" w:color="auto"/>
            <w:right w:val="none" w:sz="0" w:space="0" w:color="auto"/>
          </w:divBdr>
        </w:div>
        <w:div w:id="583537067">
          <w:marLeft w:val="480"/>
          <w:marRight w:val="0"/>
          <w:marTop w:val="0"/>
          <w:marBottom w:val="0"/>
          <w:divBdr>
            <w:top w:val="none" w:sz="0" w:space="0" w:color="auto"/>
            <w:left w:val="none" w:sz="0" w:space="0" w:color="auto"/>
            <w:bottom w:val="none" w:sz="0" w:space="0" w:color="auto"/>
            <w:right w:val="none" w:sz="0" w:space="0" w:color="auto"/>
          </w:divBdr>
        </w:div>
        <w:div w:id="267932731">
          <w:marLeft w:val="480"/>
          <w:marRight w:val="0"/>
          <w:marTop w:val="0"/>
          <w:marBottom w:val="0"/>
          <w:divBdr>
            <w:top w:val="none" w:sz="0" w:space="0" w:color="auto"/>
            <w:left w:val="none" w:sz="0" w:space="0" w:color="auto"/>
            <w:bottom w:val="none" w:sz="0" w:space="0" w:color="auto"/>
            <w:right w:val="none" w:sz="0" w:space="0" w:color="auto"/>
          </w:divBdr>
        </w:div>
        <w:div w:id="1129477021">
          <w:marLeft w:val="480"/>
          <w:marRight w:val="0"/>
          <w:marTop w:val="0"/>
          <w:marBottom w:val="0"/>
          <w:divBdr>
            <w:top w:val="none" w:sz="0" w:space="0" w:color="auto"/>
            <w:left w:val="none" w:sz="0" w:space="0" w:color="auto"/>
            <w:bottom w:val="none" w:sz="0" w:space="0" w:color="auto"/>
            <w:right w:val="none" w:sz="0" w:space="0" w:color="auto"/>
          </w:divBdr>
        </w:div>
        <w:div w:id="2005014757">
          <w:marLeft w:val="480"/>
          <w:marRight w:val="0"/>
          <w:marTop w:val="0"/>
          <w:marBottom w:val="0"/>
          <w:divBdr>
            <w:top w:val="none" w:sz="0" w:space="0" w:color="auto"/>
            <w:left w:val="none" w:sz="0" w:space="0" w:color="auto"/>
            <w:bottom w:val="none" w:sz="0" w:space="0" w:color="auto"/>
            <w:right w:val="none" w:sz="0" w:space="0" w:color="auto"/>
          </w:divBdr>
        </w:div>
        <w:div w:id="361589945">
          <w:marLeft w:val="480"/>
          <w:marRight w:val="0"/>
          <w:marTop w:val="0"/>
          <w:marBottom w:val="0"/>
          <w:divBdr>
            <w:top w:val="none" w:sz="0" w:space="0" w:color="auto"/>
            <w:left w:val="none" w:sz="0" w:space="0" w:color="auto"/>
            <w:bottom w:val="none" w:sz="0" w:space="0" w:color="auto"/>
            <w:right w:val="none" w:sz="0" w:space="0" w:color="auto"/>
          </w:divBdr>
        </w:div>
        <w:div w:id="670714609">
          <w:marLeft w:val="480"/>
          <w:marRight w:val="0"/>
          <w:marTop w:val="0"/>
          <w:marBottom w:val="0"/>
          <w:divBdr>
            <w:top w:val="none" w:sz="0" w:space="0" w:color="auto"/>
            <w:left w:val="none" w:sz="0" w:space="0" w:color="auto"/>
            <w:bottom w:val="none" w:sz="0" w:space="0" w:color="auto"/>
            <w:right w:val="none" w:sz="0" w:space="0" w:color="auto"/>
          </w:divBdr>
        </w:div>
        <w:div w:id="1784839081">
          <w:marLeft w:val="480"/>
          <w:marRight w:val="0"/>
          <w:marTop w:val="0"/>
          <w:marBottom w:val="0"/>
          <w:divBdr>
            <w:top w:val="none" w:sz="0" w:space="0" w:color="auto"/>
            <w:left w:val="none" w:sz="0" w:space="0" w:color="auto"/>
            <w:bottom w:val="none" w:sz="0" w:space="0" w:color="auto"/>
            <w:right w:val="none" w:sz="0" w:space="0" w:color="auto"/>
          </w:divBdr>
        </w:div>
        <w:div w:id="902446410">
          <w:marLeft w:val="480"/>
          <w:marRight w:val="0"/>
          <w:marTop w:val="0"/>
          <w:marBottom w:val="0"/>
          <w:divBdr>
            <w:top w:val="none" w:sz="0" w:space="0" w:color="auto"/>
            <w:left w:val="none" w:sz="0" w:space="0" w:color="auto"/>
            <w:bottom w:val="none" w:sz="0" w:space="0" w:color="auto"/>
            <w:right w:val="none" w:sz="0" w:space="0" w:color="auto"/>
          </w:divBdr>
        </w:div>
        <w:div w:id="589972921">
          <w:marLeft w:val="480"/>
          <w:marRight w:val="0"/>
          <w:marTop w:val="0"/>
          <w:marBottom w:val="0"/>
          <w:divBdr>
            <w:top w:val="none" w:sz="0" w:space="0" w:color="auto"/>
            <w:left w:val="none" w:sz="0" w:space="0" w:color="auto"/>
            <w:bottom w:val="none" w:sz="0" w:space="0" w:color="auto"/>
            <w:right w:val="none" w:sz="0" w:space="0" w:color="auto"/>
          </w:divBdr>
        </w:div>
        <w:div w:id="798648917">
          <w:marLeft w:val="480"/>
          <w:marRight w:val="0"/>
          <w:marTop w:val="0"/>
          <w:marBottom w:val="0"/>
          <w:divBdr>
            <w:top w:val="none" w:sz="0" w:space="0" w:color="auto"/>
            <w:left w:val="none" w:sz="0" w:space="0" w:color="auto"/>
            <w:bottom w:val="none" w:sz="0" w:space="0" w:color="auto"/>
            <w:right w:val="none" w:sz="0" w:space="0" w:color="auto"/>
          </w:divBdr>
        </w:div>
        <w:div w:id="700787471">
          <w:marLeft w:val="480"/>
          <w:marRight w:val="0"/>
          <w:marTop w:val="0"/>
          <w:marBottom w:val="0"/>
          <w:divBdr>
            <w:top w:val="none" w:sz="0" w:space="0" w:color="auto"/>
            <w:left w:val="none" w:sz="0" w:space="0" w:color="auto"/>
            <w:bottom w:val="none" w:sz="0" w:space="0" w:color="auto"/>
            <w:right w:val="none" w:sz="0" w:space="0" w:color="auto"/>
          </w:divBdr>
        </w:div>
        <w:div w:id="821315111">
          <w:marLeft w:val="480"/>
          <w:marRight w:val="0"/>
          <w:marTop w:val="0"/>
          <w:marBottom w:val="0"/>
          <w:divBdr>
            <w:top w:val="none" w:sz="0" w:space="0" w:color="auto"/>
            <w:left w:val="none" w:sz="0" w:space="0" w:color="auto"/>
            <w:bottom w:val="none" w:sz="0" w:space="0" w:color="auto"/>
            <w:right w:val="none" w:sz="0" w:space="0" w:color="auto"/>
          </w:divBdr>
        </w:div>
        <w:div w:id="310141687">
          <w:marLeft w:val="480"/>
          <w:marRight w:val="0"/>
          <w:marTop w:val="0"/>
          <w:marBottom w:val="0"/>
          <w:divBdr>
            <w:top w:val="none" w:sz="0" w:space="0" w:color="auto"/>
            <w:left w:val="none" w:sz="0" w:space="0" w:color="auto"/>
            <w:bottom w:val="none" w:sz="0" w:space="0" w:color="auto"/>
            <w:right w:val="none" w:sz="0" w:space="0" w:color="auto"/>
          </w:divBdr>
        </w:div>
        <w:div w:id="1897350442">
          <w:marLeft w:val="480"/>
          <w:marRight w:val="0"/>
          <w:marTop w:val="0"/>
          <w:marBottom w:val="0"/>
          <w:divBdr>
            <w:top w:val="none" w:sz="0" w:space="0" w:color="auto"/>
            <w:left w:val="none" w:sz="0" w:space="0" w:color="auto"/>
            <w:bottom w:val="none" w:sz="0" w:space="0" w:color="auto"/>
            <w:right w:val="none" w:sz="0" w:space="0" w:color="auto"/>
          </w:divBdr>
        </w:div>
        <w:div w:id="1693189126">
          <w:marLeft w:val="480"/>
          <w:marRight w:val="0"/>
          <w:marTop w:val="0"/>
          <w:marBottom w:val="0"/>
          <w:divBdr>
            <w:top w:val="none" w:sz="0" w:space="0" w:color="auto"/>
            <w:left w:val="none" w:sz="0" w:space="0" w:color="auto"/>
            <w:bottom w:val="none" w:sz="0" w:space="0" w:color="auto"/>
            <w:right w:val="none" w:sz="0" w:space="0" w:color="auto"/>
          </w:divBdr>
        </w:div>
        <w:div w:id="1885554047">
          <w:marLeft w:val="480"/>
          <w:marRight w:val="0"/>
          <w:marTop w:val="0"/>
          <w:marBottom w:val="0"/>
          <w:divBdr>
            <w:top w:val="none" w:sz="0" w:space="0" w:color="auto"/>
            <w:left w:val="none" w:sz="0" w:space="0" w:color="auto"/>
            <w:bottom w:val="none" w:sz="0" w:space="0" w:color="auto"/>
            <w:right w:val="none" w:sz="0" w:space="0" w:color="auto"/>
          </w:divBdr>
        </w:div>
        <w:div w:id="509295917">
          <w:marLeft w:val="480"/>
          <w:marRight w:val="0"/>
          <w:marTop w:val="0"/>
          <w:marBottom w:val="0"/>
          <w:divBdr>
            <w:top w:val="none" w:sz="0" w:space="0" w:color="auto"/>
            <w:left w:val="none" w:sz="0" w:space="0" w:color="auto"/>
            <w:bottom w:val="none" w:sz="0" w:space="0" w:color="auto"/>
            <w:right w:val="none" w:sz="0" w:space="0" w:color="auto"/>
          </w:divBdr>
        </w:div>
        <w:div w:id="70196362">
          <w:marLeft w:val="480"/>
          <w:marRight w:val="0"/>
          <w:marTop w:val="0"/>
          <w:marBottom w:val="0"/>
          <w:divBdr>
            <w:top w:val="none" w:sz="0" w:space="0" w:color="auto"/>
            <w:left w:val="none" w:sz="0" w:space="0" w:color="auto"/>
            <w:bottom w:val="none" w:sz="0" w:space="0" w:color="auto"/>
            <w:right w:val="none" w:sz="0" w:space="0" w:color="auto"/>
          </w:divBdr>
        </w:div>
        <w:div w:id="487746490">
          <w:marLeft w:val="480"/>
          <w:marRight w:val="0"/>
          <w:marTop w:val="0"/>
          <w:marBottom w:val="0"/>
          <w:divBdr>
            <w:top w:val="none" w:sz="0" w:space="0" w:color="auto"/>
            <w:left w:val="none" w:sz="0" w:space="0" w:color="auto"/>
            <w:bottom w:val="none" w:sz="0" w:space="0" w:color="auto"/>
            <w:right w:val="none" w:sz="0" w:space="0" w:color="auto"/>
          </w:divBdr>
        </w:div>
        <w:div w:id="899441121">
          <w:marLeft w:val="480"/>
          <w:marRight w:val="0"/>
          <w:marTop w:val="0"/>
          <w:marBottom w:val="0"/>
          <w:divBdr>
            <w:top w:val="none" w:sz="0" w:space="0" w:color="auto"/>
            <w:left w:val="none" w:sz="0" w:space="0" w:color="auto"/>
            <w:bottom w:val="none" w:sz="0" w:space="0" w:color="auto"/>
            <w:right w:val="none" w:sz="0" w:space="0" w:color="auto"/>
          </w:divBdr>
        </w:div>
        <w:div w:id="1602490471">
          <w:marLeft w:val="480"/>
          <w:marRight w:val="0"/>
          <w:marTop w:val="0"/>
          <w:marBottom w:val="0"/>
          <w:divBdr>
            <w:top w:val="none" w:sz="0" w:space="0" w:color="auto"/>
            <w:left w:val="none" w:sz="0" w:space="0" w:color="auto"/>
            <w:bottom w:val="none" w:sz="0" w:space="0" w:color="auto"/>
            <w:right w:val="none" w:sz="0" w:space="0" w:color="auto"/>
          </w:divBdr>
        </w:div>
        <w:div w:id="73552529">
          <w:marLeft w:val="480"/>
          <w:marRight w:val="0"/>
          <w:marTop w:val="0"/>
          <w:marBottom w:val="0"/>
          <w:divBdr>
            <w:top w:val="none" w:sz="0" w:space="0" w:color="auto"/>
            <w:left w:val="none" w:sz="0" w:space="0" w:color="auto"/>
            <w:bottom w:val="none" w:sz="0" w:space="0" w:color="auto"/>
            <w:right w:val="none" w:sz="0" w:space="0" w:color="auto"/>
          </w:divBdr>
        </w:div>
        <w:div w:id="1888107710">
          <w:marLeft w:val="480"/>
          <w:marRight w:val="0"/>
          <w:marTop w:val="0"/>
          <w:marBottom w:val="0"/>
          <w:divBdr>
            <w:top w:val="none" w:sz="0" w:space="0" w:color="auto"/>
            <w:left w:val="none" w:sz="0" w:space="0" w:color="auto"/>
            <w:bottom w:val="none" w:sz="0" w:space="0" w:color="auto"/>
            <w:right w:val="none" w:sz="0" w:space="0" w:color="auto"/>
          </w:divBdr>
        </w:div>
        <w:div w:id="1381712027">
          <w:marLeft w:val="480"/>
          <w:marRight w:val="0"/>
          <w:marTop w:val="0"/>
          <w:marBottom w:val="0"/>
          <w:divBdr>
            <w:top w:val="none" w:sz="0" w:space="0" w:color="auto"/>
            <w:left w:val="none" w:sz="0" w:space="0" w:color="auto"/>
            <w:bottom w:val="none" w:sz="0" w:space="0" w:color="auto"/>
            <w:right w:val="none" w:sz="0" w:space="0" w:color="auto"/>
          </w:divBdr>
        </w:div>
        <w:div w:id="687367903">
          <w:marLeft w:val="480"/>
          <w:marRight w:val="0"/>
          <w:marTop w:val="0"/>
          <w:marBottom w:val="0"/>
          <w:divBdr>
            <w:top w:val="none" w:sz="0" w:space="0" w:color="auto"/>
            <w:left w:val="none" w:sz="0" w:space="0" w:color="auto"/>
            <w:bottom w:val="none" w:sz="0" w:space="0" w:color="auto"/>
            <w:right w:val="none" w:sz="0" w:space="0" w:color="auto"/>
          </w:divBdr>
        </w:div>
        <w:div w:id="1008869108">
          <w:marLeft w:val="480"/>
          <w:marRight w:val="0"/>
          <w:marTop w:val="0"/>
          <w:marBottom w:val="0"/>
          <w:divBdr>
            <w:top w:val="none" w:sz="0" w:space="0" w:color="auto"/>
            <w:left w:val="none" w:sz="0" w:space="0" w:color="auto"/>
            <w:bottom w:val="none" w:sz="0" w:space="0" w:color="auto"/>
            <w:right w:val="none" w:sz="0" w:space="0" w:color="auto"/>
          </w:divBdr>
        </w:div>
        <w:div w:id="1259484469">
          <w:marLeft w:val="480"/>
          <w:marRight w:val="0"/>
          <w:marTop w:val="0"/>
          <w:marBottom w:val="0"/>
          <w:divBdr>
            <w:top w:val="none" w:sz="0" w:space="0" w:color="auto"/>
            <w:left w:val="none" w:sz="0" w:space="0" w:color="auto"/>
            <w:bottom w:val="none" w:sz="0" w:space="0" w:color="auto"/>
            <w:right w:val="none" w:sz="0" w:space="0" w:color="auto"/>
          </w:divBdr>
        </w:div>
        <w:div w:id="2114008594">
          <w:marLeft w:val="480"/>
          <w:marRight w:val="0"/>
          <w:marTop w:val="0"/>
          <w:marBottom w:val="0"/>
          <w:divBdr>
            <w:top w:val="none" w:sz="0" w:space="0" w:color="auto"/>
            <w:left w:val="none" w:sz="0" w:space="0" w:color="auto"/>
            <w:bottom w:val="none" w:sz="0" w:space="0" w:color="auto"/>
            <w:right w:val="none" w:sz="0" w:space="0" w:color="auto"/>
          </w:divBdr>
        </w:div>
        <w:div w:id="1661346023">
          <w:marLeft w:val="480"/>
          <w:marRight w:val="0"/>
          <w:marTop w:val="0"/>
          <w:marBottom w:val="0"/>
          <w:divBdr>
            <w:top w:val="none" w:sz="0" w:space="0" w:color="auto"/>
            <w:left w:val="none" w:sz="0" w:space="0" w:color="auto"/>
            <w:bottom w:val="none" w:sz="0" w:space="0" w:color="auto"/>
            <w:right w:val="none" w:sz="0" w:space="0" w:color="auto"/>
          </w:divBdr>
        </w:div>
        <w:div w:id="1671712444">
          <w:marLeft w:val="480"/>
          <w:marRight w:val="0"/>
          <w:marTop w:val="0"/>
          <w:marBottom w:val="0"/>
          <w:divBdr>
            <w:top w:val="none" w:sz="0" w:space="0" w:color="auto"/>
            <w:left w:val="none" w:sz="0" w:space="0" w:color="auto"/>
            <w:bottom w:val="none" w:sz="0" w:space="0" w:color="auto"/>
            <w:right w:val="none" w:sz="0" w:space="0" w:color="auto"/>
          </w:divBdr>
        </w:div>
        <w:div w:id="807863291">
          <w:marLeft w:val="480"/>
          <w:marRight w:val="0"/>
          <w:marTop w:val="0"/>
          <w:marBottom w:val="0"/>
          <w:divBdr>
            <w:top w:val="none" w:sz="0" w:space="0" w:color="auto"/>
            <w:left w:val="none" w:sz="0" w:space="0" w:color="auto"/>
            <w:bottom w:val="none" w:sz="0" w:space="0" w:color="auto"/>
            <w:right w:val="none" w:sz="0" w:space="0" w:color="auto"/>
          </w:divBdr>
        </w:div>
        <w:div w:id="1876774120">
          <w:marLeft w:val="480"/>
          <w:marRight w:val="0"/>
          <w:marTop w:val="0"/>
          <w:marBottom w:val="0"/>
          <w:divBdr>
            <w:top w:val="none" w:sz="0" w:space="0" w:color="auto"/>
            <w:left w:val="none" w:sz="0" w:space="0" w:color="auto"/>
            <w:bottom w:val="none" w:sz="0" w:space="0" w:color="auto"/>
            <w:right w:val="none" w:sz="0" w:space="0" w:color="auto"/>
          </w:divBdr>
        </w:div>
        <w:div w:id="1932271884">
          <w:marLeft w:val="480"/>
          <w:marRight w:val="0"/>
          <w:marTop w:val="0"/>
          <w:marBottom w:val="0"/>
          <w:divBdr>
            <w:top w:val="none" w:sz="0" w:space="0" w:color="auto"/>
            <w:left w:val="none" w:sz="0" w:space="0" w:color="auto"/>
            <w:bottom w:val="none" w:sz="0" w:space="0" w:color="auto"/>
            <w:right w:val="none" w:sz="0" w:space="0" w:color="auto"/>
          </w:divBdr>
        </w:div>
        <w:div w:id="469129076">
          <w:marLeft w:val="480"/>
          <w:marRight w:val="0"/>
          <w:marTop w:val="0"/>
          <w:marBottom w:val="0"/>
          <w:divBdr>
            <w:top w:val="none" w:sz="0" w:space="0" w:color="auto"/>
            <w:left w:val="none" w:sz="0" w:space="0" w:color="auto"/>
            <w:bottom w:val="none" w:sz="0" w:space="0" w:color="auto"/>
            <w:right w:val="none" w:sz="0" w:space="0" w:color="auto"/>
          </w:divBdr>
        </w:div>
        <w:div w:id="1926841376">
          <w:marLeft w:val="480"/>
          <w:marRight w:val="0"/>
          <w:marTop w:val="0"/>
          <w:marBottom w:val="0"/>
          <w:divBdr>
            <w:top w:val="none" w:sz="0" w:space="0" w:color="auto"/>
            <w:left w:val="none" w:sz="0" w:space="0" w:color="auto"/>
            <w:bottom w:val="none" w:sz="0" w:space="0" w:color="auto"/>
            <w:right w:val="none" w:sz="0" w:space="0" w:color="auto"/>
          </w:divBdr>
        </w:div>
        <w:div w:id="169108850">
          <w:marLeft w:val="480"/>
          <w:marRight w:val="0"/>
          <w:marTop w:val="0"/>
          <w:marBottom w:val="0"/>
          <w:divBdr>
            <w:top w:val="none" w:sz="0" w:space="0" w:color="auto"/>
            <w:left w:val="none" w:sz="0" w:space="0" w:color="auto"/>
            <w:bottom w:val="none" w:sz="0" w:space="0" w:color="auto"/>
            <w:right w:val="none" w:sz="0" w:space="0" w:color="auto"/>
          </w:divBdr>
        </w:div>
        <w:div w:id="673725372">
          <w:marLeft w:val="480"/>
          <w:marRight w:val="0"/>
          <w:marTop w:val="0"/>
          <w:marBottom w:val="0"/>
          <w:divBdr>
            <w:top w:val="none" w:sz="0" w:space="0" w:color="auto"/>
            <w:left w:val="none" w:sz="0" w:space="0" w:color="auto"/>
            <w:bottom w:val="none" w:sz="0" w:space="0" w:color="auto"/>
            <w:right w:val="none" w:sz="0" w:space="0" w:color="auto"/>
          </w:divBdr>
        </w:div>
        <w:div w:id="897130359">
          <w:marLeft w:val="480"/>
          <w:marRight w:val="0"/>
          <w:marTop w:val="0"/>
          <w:marBottom w:val="0"/>
          <w:divBdr>
            <w:top w:val="none" w:sz="0" w:space="0" w:color="auto"/>
            <w:left w:val="none" w:sz="0" w:space="0" w:color="auto"/>
            <w:bottom w:val="none" w:sz="0" w:space="0" w:color="auto"/>
            <w:right w:val="none" w:sz="0" w:space="0" w:color="auto"/>
          </w:divBdr>
        </w:div>
        <w:div w:id="1067188657">
          <w:marLeft w:val="480"/>
          <w:marRight w:val="0"/>
          <w:marTop w:val="0"/>
          <w:marBottom w:val="0"/>
          <w:divBdr>
            <w:top w:val="none" w:sz="0" w:space="0" w:color="auto"/>
            <w:left w:val="none" w:sz="0" w:space="0" w:color="auto"/>
            <w:bottom w:val="none" w:sz="0" w:space="0" w:color="auto"/>
            <w:right w:val="none" w:sz="0" w:space="0" w:color="auto"/>
          </w:divBdr>
        </w:div>
        <w:div w:id="1134761707">
          <w:marLeft w:val="480"/>
          <w:marRight w:val="0"/>
          <w:marTop w:val="0"/>
          <w:marBottom w:val="0"/>
          <w:divBdr>
            <w:top w:val="none" w:sz="0" w:space="0" w:color="auto"/>
            <w:left w:val="none" w:sz="0" w:space="0" w:color="auto"/>
            <w:bottom w:val="none" w:sz="0" w:space="0" w:color="auto"/>
            <w:right w:val="none" w:sz="0" w:space="0" w:color="auto"/>
          </w:divBdr>
        </w:div>
        <w:div w:id="1298755367">
          <w:marLeft w:val="480"/>
          <w:marRight w:val="0"/>
          <w:marTop w:val="0"/>
          <w:marBottom w:val="0"/>
          <w:divBdr>
            <w:top w:val="none" w:sz="0" w:space="0" w:color="auto"/>
            <w:left w:val="none" w:sz="0" w:space="0" w:color="auto"/>
            <w:bottom w:val="none" w:sz="0" w:space="0" w:color="auto"/>
            <w:right w:val="none" w:sz="0" w:space="0" w:color="auto"/>
          </w:divBdr>
        </w:div>
        <w:div w:id="782119454">
          <w:marLeft w:val="480"/>
          <w:marRight w:val="0"/>
          <w:marTop w:val="0"/>
          <w:marBottom w:val="0"/>
          <w:divBdr>
            <w:top w:val="none" w:sz="0" w:space="0" w:color="auto"/>
            <w:left w:val="none" w:sz="0" w:space="0" w:color="auto"/>
            <w:bottom w:val="none" w:sz="0" w:space="0" w:color="auto"/>
            <w:right w:val="none" w:sz="0" w:space="0" w:color="auto"/>
          </w:divBdr>
        </w:div>
        <w:div w:id="1118991423">
          <w:marLeft w:val="480"/>
          <w:marRight w:val="0"/>
          <w:marTop w:val="0"/>
          <w:marBottom w:val="0"/>
          <w:divBdr>
            <w:top w:val="none" w:sz="0" w:space="0" w:color="auto"/>
            <w:left w:val="none" w:sz="0" w:space="0" w:color="auto"/>
            <w:bottom w:val="none" w:sz="0" w:space="0" w:color="auto"/>
            <w:right w:val="none" w:sz="0" w:space="0" w:color="auto"/>
          </w:divBdr>
        </w:div>
        <w:div w:id="1339699090">
          <w:marLeft w:val="480"/>
          <w:marRight w:val="0"/>
          <w:marTop w:val="0"/>
          <w:marBottom w:val="0"/>
          <w:divBdr>
            <w:top w:val="none" w:sz="0" w:space="0" w:color="auto"/>
            <w:left w:val="none" w:sz="0" w:space="0" w:color="auto"/>
            <w:bottom w:val="none" w:sz="0" w:space="0" w:color="auto"/>
            <w:right w:val="none" w:sz="0" w:space="0" w:color="auto"/>
          </w:divBdr>
        </w:div>
        <w:div w:id="781346106">
          <w:marLeft w:val="480"/>
          <w:marRight w:val="0"/>
          <w:marTop w:val="0"/>
          <w:marBottom w:val="0"/>
          <w:divBdr>
            <w:top w:val="none" w:sz="0" w:space="0" w:color="auto"/>
            <w:left w:val="none" w:sz="0" w:space="0" w:color="auto"/>
            <w:bottom w:val="none" w:sz="0" w:space="0" w:color="auto"/>
            <w:right w:val="none" w:sz="0" w:space="0" w:color="auto"/>
          </w:divBdr>
        </w:div>
        <w:div w:id="649409037">
          <w:marLeft w:val="480"/>
          <w:marRight w:val="0"/>
          <w:marTop w:val="0"/>
          <w:marBottom w:val="0"/>
          <w:divBdr>
            <w:top w:val="none" w:sz="0" w:space="0" w:color="auto"/>
            <w:left w:val="none" w:sz="0" w:space="0" w:color="auto"/>
            <w:bottom w:val="none" w:sz="0" w:space="0" w:color="auto"/>
            <w:right w:val="none" w:sz="0" w:space="0" w:color="auto"/>
          </w:divBdr>
        </w:div>
        <w:div w:id="299381522">
          <w:marLeft w:val="480"/>
          <w:marRight w:val="0"/>
          <w:marTop w:val="0"/>
          <w:marBottom w:val="0"/>
          <w:divBdr>
            <w:top w:val="none" w:sz="0" w:space="0" w:color="auto"/>
            <w:left w:val="none" w:sz="0" w:space="0" w:color="auto"/>
            <w:bottom w:val="none" w:sz="0" w:space="0" w:color="auto"/>
            <w:right w:val="none" w:sz="0" w:space="0" w:color="auto"/>
          </w:divBdr>
        </w:div>
        <w:div w:id="376007684">
          <w:marLeft w:val="480"/>
          <w:marRight w:val="0"/>
          <w:marTop w:val="0"/>
          <w:marBottom w:val="0"/>
          <w:divBdr>
            <w:top w:val="none" w:sz="0" w:space="0" w:color="auto"/>
            <w:left w:val="none" w:sz="0" w:space="0" w:color="auto"/>
            <w:bottom w:val="none" w:sz="0" w:space="0" w:color="auto"/>
            <w:right w:val="none" w:sz="0" w:space="0" w:color="auto"/>
          </w:divBdr>
        </w:div>
        <w:div w:id="432091934">
          <w:marLeft w:val="480"/>
          <w:marRight w:val="0"/>
          <w:marTop w:val="0"/>
          <w:marBottom w:val="0"/>
          <w:divBdr>
            <w:top w:val="none" w:sz="0" w:space="0" w:color="auto"/>
            <w:left w:val="none" w:sz="0" w:space="0" w:color="auto"/>
            <w:bottom w:val="none" w:sz="0" w:space="0" w:color="auto"/>
            <w:right w:val="none" w:sz="0" w:space="0" w:color="auto"/>
          </w:divBdr>
        </w:div>
        <w:div w:id="249121728">
          <w:marLeft w:val="480"/>
          <w:marRight w:val="0"/>
          <w:marTop w:val="0"/>
          <w:marBottom w:val="0"/>
          <w:divBdr>
            <w:top w:val="none" w:sz="0" w:space="0" w:color="auto"/>
            <w:left w:val="none" w:sz="0" w:space="0" w:color="auto"/>
            <w:bottom w:val="none" w:sz="0" w:space="0" w:color="auto"/>
            <w:right w:val="none" w:sz="0" w:space="0" w:color="auto"/>
          </w:divBdr>
        </w:div>
        <w:div w:id="1717200723">
          <w:marLeft w:val="480"/>
          <w:marRight w:val="0"/>
          <w:marTop w:val="0"/>
          <w:marBottom w:val="0"/>
          <w:divBdr>
            <w:top w:val="none" w:sz="0" w:space="0" w:color="auto"/>
            <w:left w:val="none" w:sz="0" w:space="0" w:color="auto"/>
            <w:bottom w:val="none" w:sz="0" w:space="0" w:color="auto"/>
            <w:right w:val="none" w:sz="0" w:space="0" w:color="auto"/>
          </w:divBdr>
        </w:div>
        <w:div w:id="1698697437">
          <w:marLeft w:val="480"/>
          <w:marRight w:val="0"/>
          <w:marTop w:val="0"/>
          <w:marBottom w:val="0"/>
          <w:divBdr>
            <w:top w:val="none" w:sz="0" w:space="0" w:color="auto"/>
            <w:left w:val="none" w:sz="0" w:space="0" w:color="auto"/>
            <w:bottom w:val="none" w:sz="0" w:space="0" w:color="auto"/>
            <w:right w:val="none" w:sz="0" w:space="0" w:color="auto"/>
          </w:divBdr>
        </w:div>
      </w:divsChild>
    </w:div>
    <w:div w:id="397675168">
      <w:bodyDiv w:val="1"/>
      <w:marLeft w:val="0"/>
      <w:marRight w:val="0"/>
      <w:marTop w:val="0"/>
      <w:marBottom w:val="0"/>
      <w:divBdr>
        <w:top w:val="none" w:sz="0" w:space="0" w:color="auto"/>
        <w:left w:val="none" w:sz="0" w:space="0" w:color="auto"/>
        <w:bottom w:val="none" w:sz="0" w:space="0" w:color="auto"/>
        <w:right w:val="none" w:sz="0" w:space="0" w:color="auto"/>
      </w:divBdr>
    </w:div>
    <w:div w:id="398140849">
      <w:bodyDiv w:val="1"/>
      <w:marLeft w:val="0"/>
      <w:marRight w:val="0"/>
      <w:marTop w:val="0"/>
      <w:marBottom w:val="0"/>
      <w:divBdr>
        <w:top w:val="none" w:sz="0" w:space="0" w:color="auto"/>
        <w:left w:val="none" w:sz="0" w:space="0" w:color="auto"/>
        <w:bottom w:val="none" w:sz="0" w:space="0" w:color="auto"/>
        <w:right w:val="none" w:sz="0" w:space="0" w:color="auto"/>
      </w:divBdr>
    </w:div>
    <w:div w:id="398284926">
      <w:bodyDiv w:val="1"/>
      <w:marLeft w:val="0"/>
      <w:marRight w:val="0"/>
      <w:marTop w:val="0"/>
      <w:marBottom w:val="0"/>
      <w:divBdr>
        <w:top w:val="none" w:sz="0" w:space="0" w:color="auto"/>
        <w:left w:val="none" w:sz="0" w:space="0" w:color="auto"/>
        <w:bottom w:val="none" w:sz="0" w:space="0" w:color="auto"/>
        <w:right w:val="none" w:sz="0" w:space="0" w:color="auto"/>
      </w:divBdr>
    </w:div>
    <w:div w:id="398328667">
      <w:bodyDiv w:val="1"/>
      <w:marLeft w:val="0"/>
      <w:marRight w:val="0"/>
      <w:marTop w:val="0"/>
      <w:marBottom w:val="0"/>
      <w:divBdr>
        <w:top w:val="none" w:sz="0" w:space="0" w:color="auto"/>
        <w:left w:val="none" w:sz="0" w:space="0" w:color="auto"/>
        <w:bottom w:val="none" w:sz="0" w:space="0" w:color="auto"/>
        <w:right w:val="none" w:sz="0" w:space="0" w:color="auto"/>
      </w:divBdr>
    </w:div>
    <w:div w:id="398360191">
      <w:bodyDiv w:val="1"/>
      <w:marLeft w:val="0"/>
      <w:marRight w:val="0"/>
      <w:marTop w:val="0"/>
      <w:marBottom w:val="0"/>
      <w:divBdr>
        <w:top w:val="none" w:sz="0" w:space="0" w:color="auto"/>
        <w:left w:val="none" w:sz="0" w:space="0" w:color="auto"/>
        <w:bottom w:val="none" w:sz="0" w:space="0" w:color="auto"/>
        <w:right w:val="none" w:sz="0" w:space="0" w:color="auto"/>
      </w:divBdr>
    </w:div>
    <w:div w:id="398676100">
      <w:bodyDiv w:val="1"/>
      <w:marLeft w:val="0"/>
      <w:marRight w:val="0"/>
      <w:marTop w:val="0"/>
      <w:marBottom w:val="0"/>
      <w:divBdr>
        <w:top w:val="none" w:sz="0" w:space="0" w:color="auto"/>
        <w:left w:val="none" w:sz="0" w:space="0" w:color="auto"/>
        <w:bottom w:val="none" w:sz="0" w:space="0" w:color="auto"/>
        <w:right w:val="none" w:sz="0" w:space="0" w:color="auto"/>
      </w:divBdr>
    </w:div>
    <w:div w:id="399450178">
      <w:bodyDiv w:val="1"/>
      <w:marLeft w:val="0"/>
      <w:marRight w:val="0"/>
      <w:marTop w:val="0"/>
      <w:marBottom w:val="0"/>
      <w:divBdr>
        <w:top w:val="none" w:sz="0" w:space="0" w:color="auto"/>
        <w:left w:val="none" w:sz="0" w:space="0" w:color="auto"/>
        <w:bottom w:val="none" w:sz="0" w:space="0" w:color="auto"/>
        <w:right w:val="none" w:sz="0" w:space="0" w:color="auto"/>
      </w:divBdr>
    </w:div>
    <w:div w:id="399525942">
      <w:bodyDiv w:val="1"/>
      <w:marLeft w:val="0"/>
      <w:marRight w:val="0"/>
      <w:marTop w:val="0"/>
      <w:marBottom w:val="0"/>
      <w:divBdr>
        <w:top w:val="none" w:sz="0" w:space="0" w:color="auto"/>
        <w:left w:val="none" w:sz="0" w:space="0" w:color="auto"/>
        <w:bottom w:val="none" w:sz="0" w:space="0" w:color="auto"/>
        <w:right w:val="none" w:sz="0" w:space="0" w:color="auto"/>
      </w:divBdr>
    </w:div>
    <w:div w:id="399717341">
      <w:bodyDiv w:val="1"/>
      <w:marLeft w:val="0"/>
      <w:marRight w:val="0"/>
      <w:marTop w:val="0"/>
      <w:marBottom w:val="0"/>
      <w:divBdr>
        <w:top w:val="none" w:sz="0" w:space="0" w:color="auto"/>
        <w:left w:val="none" w:sz="0" w:space="0" w:color="auto"/>
        <w:bottom w:val="none" w:sz="0" w:space="0" w:color="auto"/>
        <w:right w:val="none" w:sz="0" w:space="0" w:color="auto"/>
      </w:divBdr>
    </w:div>
    <w:div w:id="399838197">
      <w:bodyDiv w:val="1"/>
      <w:marLeft w:val="0"/>
      <w:marRight w:val="0"/>
      <w:marTop w:val="0"/>
      <w:marBottom w:val="0"/>
      <w:divBdr>
        <w:top w:val="none" w:sz="0" w:space="0" w:color="auto"/>
        <w:left w:val="none" w:sz="0" w:space="0" w:color="auto"/>
        <w:bottom w:val="none" w:sz="0" w:space="0" w:color="auto"/>
        <w:right w:val="none" w:sz="0" w:space="0" w:color="auto"/>
      </w:divBdr>
    </w:div>
    <w:div w:id="399985683">
      <w:bodyDiv w:val="1"/>
      <w:marLeft w:val="0"/>
      <w:marRight w:val="0"/>
      <w:marTop w:val="0"/>
      <w:marBottom w:val="0"/>
      <w:divBdr>
        <w:top w:val="none" w:sz="0" w:space="0" w:color="auto"/>
        <w:left w:val="none" w:sz="0" w:space="0" w:color="auto"/>
        <w:bottom w:val="none" w:sz="0" w:space="0" w:color="auto"/>
        <w:right w:val="none" w:sz="0" w:space="0" w:color="auto"/>
      </w:divBdr>
    </w:div>
    <w:div w:id="399987119">
      <w:bodyDiv w:val="1"/>
      <w:marLeft w:val="0"/>
      <w:marRight w:val="0"/>
      <w:marTop w:val="0"/>
      <w:marBottom w:val="0"/>
      <w:divBdr>
        <w:top w:val="none" w:sz="0" w:space="0" w:color="auto"/>
        <w:left w:val="none" w:sz="0" w:space="0" w:color="auto"/>
        <w:bottom w:val="none" w:sz="0" w:space="0" w:color="auto"/>
        <w:right w:val="none" w:sz="0" w:space="0" w:color="auto"/>
      </w:divBdr>
    </w:div>
    <w:div w:id="400100316">
      <w:bodyDiv w:val="1"/>
      <w:marLeft w:val="0"/>
      <w:marRight w:val="0"/>
      <w:marTop w:val="0"/>
      <w:marBottom w:val="0"/>
      <w:divBdr>
        <w:top w:val="none" w:sz="0" w:space="0" w:color="auto"/>
        <w:left w:val="none" w:sz="0" w:space="0" w:color="auto"/>
        <w:bottom w:val="none" w:sz="0" w:space="0" w:color="auto"/>
        <w:right w:val="none" w:sz="0" w:space="0" w:color="auto"/>
      </w:divBdr>
    </w:div>
    <w:div w:id="400760018">
      <w:bodyDiv w:val="1"/>
      <w:marLeft w:val="0"/>
      <w:marRight w:val="0"/>
      <w:marTop w:val="0"/>
      <w:marBottom w:val="0"/>
      <w:divBdr>
        <w:top w:val="none" w:sz="0" w:space="0" w:color="auto"/>
        <w:left w:val="none" w:sz="0" w:space="0" w:color="auto"/>
        <w:bottom w:val="none" w:sz="0" w:space="0" w:color="auto"/>
        <w:right w:val="none" w:sz="0" w:space="0" w:color="auto"/>
      </w:divBdr>
    </w:div>
    <w:div w:id="400912478">
      <w:bodyDiv w:val="1"/>
      <w:marLeft w:val="0"/>
      <w:marRight w:val="0"/>
      <w:marTop w:val="0"/>
      <w:marBottom w:val="0"/>
      <w:divBdr>
        <w:top w:val="none" w:sz="0" w:space="0" w:color="auto"/>
        <w:left w:val="none" w:sz="0" w:space="0" w:color="auto"/>
        <w:bottom w:val="none" w:sz="0" w:space="0" w:color="auto"/>
        <w:right w:val="none" w:sz="0" w:space="0" w:color="auto"/>
      </w:divBdr>
      <w:divsChild>
        <w:div w:id="56319468">
          <w:marLeft w:val="480"/>
          <w:marRight w:val="0"/>
          <w:marTop w:val="0"/>
          <w:marBottom w:val="0"/>
          <w:divBdr>
            <w:top w:val="none" w:sz="0" w:space="0" w:color="auto"/>
            <w:left w:val="none" w:sz="0" w:space="0" w:color="auto"/>
            <w:bottom w:val="none" w:sz="0" w:space="0" w:color="auto"/>
            <w:right w:val="none" w:sz="0" w:space="0" w:color="auto"/>
          </w:divBdr>
        </w:div>
        <w:div w:id="2080978072">
          <w:marLeft w:val="480"/>
          <w:marRight w:val="0"/>
          <w:marTop w:val="0"/>
          <w:marBottom w:val="0"/>
          <w:divBdr>
            <w:top w:val="none" w:sz="0" w:space="0" w:color="auto"/>
            <w:left w:val="none" w:sz="0" w:space="0" w:color="auto"/>
            <w:bottom w:val="none" w:sz="0" w:space="0" w:color="auto"/>
            <w:right w:val="none" w:sz="0" w:space="0" w:color="auto"/>
          </w:divBdr>
        </w:div>
        <w:div w:id="691339972">
          <w:marLeft w:val="480"/>
          <w:marRight w:val="0"/>
          <w:marTop w:val="0"/>
          <w:marBottom w:val="0"/>
          <w:divBdr>
            <w:top w:val="none" w:sz="0" w:space="0" w:color="auto"/>
            <w:left w:val="none" w:sz="0" w:space="0" w:color="auto"/>
            <w:bottom w:val="none" w:sz="0" w:space="0" w:color="auto"/>
            <w:right w:val="none" w:sz="0" w:space="0" w:color="auto"/>
          </w:divBdr>
        </w:div>
        <w:div w:id="1494833788">
          <w:marLeft w:val="480"/>
          <w:marRight w:val="0"/>
          <w:marTop w:val="0"/>
          <w:marBottom w:val="0"/>
          <w:divBdr>
            <w:top w:val="none" w:sz="0" w:space="0" w:color="auto"/>
            <w:left w:val="none" w:sz="0" w:space="0" w:color="auto"/>
            <w:bottom w:val="none" w:sz="0" w:space="0" w:color="auto"/>
            <w:right w:val="none" w:sz="0" w:space="0" w:color="auto"/>
          </w:divBdr>
        </w:div>
        <w:div w:id="1196425422">
          <w:marLeft w:val="480"/>
          <w:marRight w:val="0"/>
          <w:marTop w:val="0"/>
          <w:marBottom w:val="0"/>
          <w:divBdr>
            <w:top w:val="none" w:sz="0" w:space="0" w:color="auto"/>
            <w:left w:val="none" w:sz="0" w:space="0" w:color="auto"/>
            <w:bottom w:val="none" w:sz="0" w:space="0" w:color="auto"/>
            <w:right w:val="none" w:sz="0" w:space="0" w:color="auto"/>
          </w:divBdr>
        </w:div>
        <w:div w:id="1509172898">
          <w:marLeft w:val="480"/>
          <w:marRight w:val="0"/>
          <w:marTop w:val="0"/>
          <w:marBottom w:val="0"/>
          <w:divBdr>
            <w:top w:val="none" w:sz="0" w:space="0" w:color="auto"/>
            <w:left w:val="none" w:sz="0" w:space="0" w:color="auto"/>
            <w:bottom w:val="none" w:sz="0" w:space="0" w:color="auto"/>
            <w:right w:val="none" w:sz="0" w:space="0" w:color="auto"/>
          </w:divBdr>
        </w:div>
        <w:div w:id="1643928071">
          <w:marLeft w:val="480"/>
          <w:marRight w:val="0"/>
          <w:marTop w:val="0"/>
          <w:marBottom w:val="0"/>
          <w:divBdr>
            <w:top w:val="none" w:sz="0" w:space="0" w:color="auto"/>
            <w:left w:val="none" w:sz="0" w:space="0" w:color="auto"/>
            <w:bottom w:val="none" w:sz="0" w:space="0" w:color="auto"/>
            <w:right w:val="none" w:sz="0" w:space="0" w:color="auto"/>
          </w:divBdr>
        </w:div>
        <w:div w:id="2037849967">
          <w:marLeft w:val="480"/>
          <w:marRight w:val="0"/>
          <w:marTop w:val="0"/>
          <w:marBottom w:val="0"/>
          <w:divBdr>
            <w:top w:val="none" w:sz="0" w:space="0" w:color="auto"/>
            <w:left w:val="none" w:sz="0" w:space="0" w:color="auto"/>
            <w:bottom w:val="none" w:sz="0" w:space="0" w:color="auto"/>
            <w:right w:val="none" w:sz="0" w:space="0" w:color="auto"/>
          </w:divBdr>
        </w:div>
        <w:div w:id="533035693">
          <w:marLeft w:val="480"/>
          <w:marRight w:val="0"/>
          <w:marTop w:val="0"/>
          <w:marBottom w:val="0"/>
          <w:divBdr>
            <w:top w:val="none" w:sz="0" w:space="0" w:color="auto"/>
            <w:left w:val="none" w:sz="0" w:space="0" w:color="auto"/>
            <w:bottom w:val="none" w:sz="0" w:space="0" w:color="auto"/>
            <w:right w:val="none" w:sz="0" w:space="0" w:color="auto"/>
          </w:divBdr>
        </w:div>
        <w:div w:id="1342314728">
          <w:marLeft w:val="480"/>
          <w:marRight w:val="0"/>
          <w:marTop w:val="0"/>
          <w:marBottom w:val="0"/>
          <w:divBdr>
            <w:top w:val="none" w:sz="0" w:space="0" w:color="auto"/>
            <w:left w:val="none" w:sz="0" w:space="0" w:color="auto"/>
            <w:bottom w:val="none" w:sz="0" w:space="0" w:color="auto"/>
            <w:right w:val="none" w:sz="0" w:space="0" w:color="auto"/>
          </w:divBdr>
        </w:div>
        <w:div w:id="1437868080">
          <w:marLeft w:val="480"/>
          <w:marRight w:val="0"/>
          <w:marTop w:val="0"/>
          <w:marBottom w:val="0"/>
          <w:divBdr>
            <w:top w:val="none" w:sz="0" w:space="0" w:color="auto"/>
            <w:left w:val="none" w:sz="0" w:space="0" w:color="auto"/>
            <w:bottom w:val="none" w:sz="0" w:space="0" w:color="auto"/>
            <w:right w:val="none" w:sz="0" w:space="0" w:color="auto"/>
          </w:divBdr>
        </w:div>
        <w:div w:id="2136361012">
          <w:marLeft w:val="480"/>
          <w:marRight w:val="0"/>
          <w:marTop w:val="0"/>
          <w:marBottom w:val="0"/>
          <w:divBdr>
            <w:top w:val="none" w:sz="0" w:space="0" w:color="auto"/>
            <w:left w:val="none" w:sz="0" w:space="0" w:color="auto"/>
            <w:bottom w:val="none" w:sz="0" w:space="0" w:color="auto"/>
            <w:right w:val="none" w:sz="0" w:space="0" w:color="auto"/>
          </w:divBdr>
        </w:div>
        <w:div w:id="1173760857">
          <w:marLeft w:val="480"/>
          <w:marRight w:val="0"/>
          <w:marTop w:val="0"/>
          <w:marBottom w:val="0"/>
          <w:divBdr>
            <w:top w:val="none" w:sz="0" w:space="0" w:color="auto"/>
            <w:left w:val="none" w:sz="0" w:space="0" w:color="auto"/>
            <w:bottom w:val="none" w:sz="0" w:space="0" w:color="auto"/>
            <w:right w:val="none" w:sz="0" w:space="0" w:color="auto"/>
          </w:divBdr>
        </w:div>
        <w:div w:id="455955090">
          <w:marLeft w:val="480"/>
          <w:marRight w:val="0"/>
          <w:marTop w:val="0"/>
          <w:marBottom w:val="0"/>
          <w:divBdr>
            <w:top w:val="none" w:sz="0" w:space="0" w:color="auto"/>
            <w:left w:val="none" w:sz="0" w:space="0" w:color="auto"/>
            <w:bottom w:val="none" w:sz="0" w:space="0" w:color="auto"/>
            <w:right w:val="none" w:sz="0" w:space="0" w:color="auto"/>
          </w:divBdr>
        </w:div>
        <w:div w:id="787355050">
          <w:marLeft w:val="480"/>
          <w:marRight w:val="0"/>
          <w:marTop w:val="0"/>
          <w:marBottom w:val="0"/>
          <w:divBdr>
            <w:top w:val="none" w:sz="0" w:space="0" w:color="auto"/>
            <w:left w:val="none" w:sz="0" w:space="0" w:color="auto"/>
            <w:bottom w:val="none" w:sz="0" w:space="0" w:color="auto"/>
            <w:right w:val="none" w:sz="0" w:space="0" w:color="auto"/>
          </w:divBdr>
        </w:div>
        <w:div w:id="847794327">
          <w:marLeft w:val="480"/>
          <w:marRight w:val="0"/>
          <w:marTop w:val="0"/>
          <w:marBottom w:val="0"/>
          <w:divBdr>
            <w:top w:val="none" w:sz="0" w:space="0" w:color="auto"/>
            <w:left w:val="none" w:sz="0" w:space="0" w:color="auto"/>
            <w:bottom w:val="none" w:sz="0" w:space="0" w:color="auto"/>
            <w:right w:val="none" w:sz="0" w:space="0" w:color="auto"/>
          </w:divBdr>
        </w:div>
        <w:div w:id="1075207677">
          <w:marLeft w:val="480"/>
          <w:marRight w:val="0"/>
          <w:marTop w:val="0"/>
          <w:marBottom w:val="0"/>
          <w:divBdr>
            <w:top w:val="none" w:sz="0" w:space="0" w:color="auto"/>
            <w:left w:val="none" w:sz="0" w:space="0" w:color="auto"/>
            <w:bottom w:val="none" w:sz="0" w:space="0" w:color="auto"/>
            <w:right w:val="none" w:sz="0" w:space="0" w:color="auto"/>
          </w:divBdr>
        </w:div>
        <w:div w:id="1795638641">
          <w:marLeft w:val="480"/>
          <w:marRight w:val="0"/>
          <w:marTop w:val="0"/>
          <w:marBottom w:val="0"/>
          <w:divBdr>
            <w:top w:val="none" w:sz="0" w:space="0" w:color="auto"/>
            <w:left w:val="none" w:sz="0" w:space="0" w:color="auto"/>
            <w:bottom w:val="none" w:sz="0" w:space="0" w:color="auto"/>
            <w:right w:val="none" w:sz="0" w:space="0" w:color="auto"/>
          </w:divBdr>
        </w:div>
        <w:div w:id="984971347">
          <w:marLeft w:val="480"/>
          <w:marRight w:val="0"/>
          <w:marTop w:val="0"/>
          <w:marBottom w:val="0"/>
          <w:divBdr>
            <w:top w:val="none" w:sz="0" w:space="0" w:color="auto"/>
            <w:left w:val="none" w:sz="0" w:space="0" w:color="auto"/>
            <w:bottom w:val="none" w:sz="0" w:space="0" w:color="auto"/>
            <w:right w:val="none" w:sz="0" w:space="0" w:color="auto"/>
          </w:divBdr>
        </w:div>
        <w:div w:id="455880637">
          <w:marLeft w:val="480"/>
          <w:marRight w:val="0"/>
          <w:marTop w:val="0"/>
          <w:marBottom w:val="0"/>
          <w:divBdr>
            <w:top w:val="none" w:sz="0" w:space="0" w:color="auto"/>
            <w:left w:val="none" w:sz="0" w:space="0" w:color="auto"/>
            <w:bottom w:val="none" w:sz="0" w:space="0" w:color="auto"/>
            <w:right w:val="none" w:sz="0" w:space="0" w:color="auto"/>
          </w:divBdr>
        </w:div>
        <w:div w:id="2107142797">
          <w:marLeft w:val="480"/>
          <w:marRight w:val="0"/>
          <w:marTop w:val="0"/>
          <w:marBottom w:val="0"/>
          <w:divBdr>
            <w:top w:val="none" w:sz="0" w:space="0" w:color="auto"/>
            <w:left w:val="none" w:sz="0" w:space="0" w:color="auto"/>
            <w:bottom w:val="none" w:sz="0" w:space="0" w:color="auto"/>
            <w:right w:val="none" w:sz="0" w:space="0" w:color="auto"/>
          </w:divBdr>
        </w:div>
        <w:div w:id="45379033">
          <w:marLeft w:val="480"/>
          <w:marRight w:val="0"/>
          <w:marTop w:val="0"/>
          <w:marBottom w:val="0"/>
          <w:divBdr>
            <w:top w:val="none" w:sz="0" w:space="0" w:color="auto"/>
            <w:left w:val="none" w:sz="0" w:space="0" w:color="auto"/>
            <w:bottom w:val="none" w:sz="0" w:space="0" w:color="auto"/>
            <w:right w:val="none" w:sz="0" w:space="0" w:color="auto"/>
          </w:divBdr>
        </w:div>
        <w:div w:id="1056926999">
          <w:marLeft w:val="480"/>
          <w:marRight w:val="0"/>
          <w:marTop w:val="0"/>
          <w:marBottom w:val="0"/>
          <w:divBdr>
            <w:top w:val="none" w:sz="0" w:space="0" w:color="auto"/>
            <w:left w:val="none" w:sz="0" w:space="0" w:color="auto"/>
            <w:bottom w:val="none" w:sz="0" w:space="0" w:color="auto"/>
            <w:right w:val="none" w:sz="0" w:space="0" w:color="auto"/>
          </w:divBdr>
        </w:div>
        <w:div w:id="842663596">
          <w:marLeft w:val="480"/>
          <w:marRight w:val="0"/>
          <w:marTop w:val="0"/>
          <w:marBottom w:val="0"/>
          <w:divBdr>
            <w:top w:val="none" w:sz="0" w:space="0" w:color="auto"/>
            <w:left w:val="none" w:sz="0" w:space="0" w:color="auto"/>
            <w:bottom w:val="none" w:sz="0" w:space="0" w:color="auto"/>
            <w:right w:val="none" w:sz="0" w:space="0" w:color="auto"/>
          </w:divBdr>
        </w:div>
        <w:div w:id="1228688664">
          <w:marLeft w:val="480"/>
          <w:marRight w:val="0"/>
          <w:marTop w:val="0"/>
          <w:marBottom w:val="0"/>
          <w:divBdr>
            <w:top w:val="none" w:sz="0" w:space="0" w:color="auto"/>
            <w:left w:val="none" w:sz="0" w:space="0" w:color="auto"/>
            <w:bottom w:val="none" w:sz="0" w:space="0" w:color="auto"/>
            <w:right w:val="none" w:sz="0" w:space="0" w:color="auto"/>
          </w:divBdr>
        </w:div>
        <w:div w:id="1732926571">
          <w:marLeft w:val="480"/>
          <w:marRight w:val="0"/>
          <w:marTop w:val="0"/>
          <w:marBottom w:val="0"/>
          <w:divBdr>
            <w:top w:val="none" w:sz="0" w:space="0" w:color="auto"/>
            <w:left w:val="none" w:sz="0" w:space="0" w:color="auto"/>
            <w:bottom w:val="none" w:sz="0" w:space="0" w:color="auto"/>
            <w:right w:val="none" w:sz="0" w:space="0" w:color="auto"/>
          </w:divBdr>
        </w:div>
        <w:div w:id="866606394">
          <w:marLeft w:val="480"/>
          <w:marRight w:val="0"/>
          <w:marTop w:val="0"/>
          <w:marBottom w:val="0"/>
          <w:divBdr>
            <w:top w:val="none" w:sz="0" w:space="0" w:color="auto"/>
            <w:left w:val="none" w:sz="0" w:space="0" w:color="auto"/>
            <w:bottom w:val="none" w:sz="0" w:space="0" w:color="auto"/>
            <w:right w:val="none" w:sz="0" w:space="0" w:color="auto"/>
          </w:divBdr>
        </w:div>
        <w:div w:id="1023047076">
          <w:marLeft w:val="480"/>
          <w:marRight w:val="0"/>
          <w:marTop w:val="0"/>
          <w:marBottom w:val="0"/>
          <w:divBdr>
            <w:top w:val="none" w:sz="0" w:space="0" w:color="auto"/>
            <w:left w:val="none" w:sz="0" w:space="0" w:color="auto"/>
            <w:bottom w:val="none" w:sz="0" w:space="0" w:color="auto"/>
            <w:right w:val="none" w:sz="0" w:space="0" w:color="auto"/>
          </w:divBdr>
        </w:div>
        <w:div w:id="2112820386">
          <w:marLeft w:val="480"/>
          <w:marRight w:val="0"/>
          <w:marTop w:val="0"/>
          <w:marBottom w:val="0"/>
          <w:divBdr>
            <w:top w:val="none" w:sz="0" w:space="0" w:color="auto"/>
            <w:left w:val="none" w:sz="0" w:space="0" w:color="auto"/>
            <w:bottom w:val="none" w:sz="0" w:space="0" w:color="auto"/>
            <w:right w:val="none" w:sz="0" w:space="0" w:color="auto"/>
          </w:divBdr>
        </w:div>
        <w:div w:id="1851988708">
          <w:marLeft w:val="480"/>
          <w:marRight w:val="0"/>
          <w:marTop w:val="0"/>
          <w:marBottom w:val="0"/>
          <w:divBdr>
            <w:top w:val="none" w:sz="0" w:space="0" w:color="auto"/>
            <w:left w:val="none" w:sz="0" w:space="0" w:color="auto"/>
            <w:bottom w:val="none" w:sz="0" w:space="0" w:color="auto"/>
            <w:right w:val="none" w:sz="0" w:space="0" w:color="auto"/>
          </w:divBdr>
        </w:div>
        <w:div w:id="1960648001">
          <w:marLeft w:val="480"/>
          <w:marRight w:val="0"/>
          <w:marTop w:val="0"/>
          <w:marBottom w:val="0"/>
          <w:divBdr>
            <w:top w:val="none" w:sz="0" w:space="0" w:color="auto"/>
            <w:left w:val="none" w:sz="0" w:space="0" w:color="auto"/>
            <w:bottom w:val="none" w:sz="0" w:space="0" w:color="auto"/>
            <w:right w:val="none" w:sz="0" w:space="0" w:color="auto"/>
          </w:divBdr>
        </w:div>
        <w:div w:id="716272490">
          <w:marLeft w:val="480"/>
          <w:marRight w:val="0"/>
          <w:marTop w:val="0"/>
          <w:marBottom w:val="0"/>
          <w:divBdr>
            <w:top w:val="none" w:sz="0" w:space="0" w:color="auto"/>
            <w:left w:val="none" w:sz="0" w:space="0" w:color="auto"/>
            <w:bottom w:val="none" w:sz="0" w:space="0" w:color="auto"/>
            <w:right w:val="none" w:sz="0" w:space="0" w:color="auto"/>
          </w:divBdr>
        </w:div>
        <w:div w:id="1180924336">
          <w:marLeft w:val="480"/>
          <w:marRight w:val="0"/>
          <w:marTop w:val="0"/>
          <w:marBottom w:val="0"/>
          <w:divBdr>
            <w:top w:val="none" w:sz="0" w:space="0" w:color="auto"/>
            <w:left w:val="none" w:sz="0" w:space="0" w:color="auto"/>
            <w:bottom w:val="none" w:sz="0" w:space="0" w:color="auto"/>
            <w:right w:val="none" w:sz="0" w:space="0" w:color="auto"/>
          </w:divBdr>
        </w:div>
        <w:div w:id="2115244634">
          <w:marLeft w:val="480"/>
          <w:marRight w:val="0"/>
          <w:marTop w:val="0"/>
          <w:marBottom w:val="0"/>
          <w:divBdr>
            <w:top w:val="none" w:sz="0" w:space="0" w:color="auto"/>
            <w:left w:val="none" w:sz="0" w:space="0" w:color="auto"/>
            <w:bottom w:val="none" w:sz="0" w:space="0" w:color="auto"/>
            <w:right w:val="none" w:sz="0" w:space="0" w:color="auto"/>
          </w:divBdr>
        </w:div>
        <w:div w:id="1618370594">
          <w:marLeft w:val="480"/>
          <w:marRight w:val="0"/>
          <w:marTop w:val="0"/>
          <w:marBottom w:val="0"/>
          <w:divBdr>
            <w:top w:val="none" w:sz="0" w:space="0" w:color="auto"/>
            <w:left w:val="none" w:sz="0" w:space="0" w:color="auto"/>
            <w:bottom w:val="none" w:sz="0" w:space="0" w:color="auto"/>
            <w:right w:val="none" w:sz="0" w:space="0" w:color="auto"/>
          </w:divBdr>
        </w:div>
        <w:div w:id="1121263693">
          <w:marLeft w:val="480"/>
          <w:marRight w:val="0"/>
          <w:marTop w:val="0"/>
          <w:marBottom w:val="0"/>
          <w:divBdr>
            <w:top w:val="none" w:sz="0" w:space="0" w:color="auto"/>
            <w:left w:val="none" w:sz="0" w:space="0" w:color="auto"/>
            <w:bottom w:val="none" w:sz="0" w:space="0" w:color="auto"/>
            <w:right w:val="none" w:sz="0" w:space="0" w:color="auto"/>
          </w:divBdr>
        </w:div>
        <w:div w:id="1767843127">
          <w:marLeft w:val="480"/>
          <w:marRight w:val="0"/>
          <w:marTop w:val="0"/>
          <w:marBottom w:val="0"/>
          <w:divBdr>
            <w:top w:val="none" w:sz="0" w:space="0" w:color="auto"/>
            <w:left w:val="none" w:sz="0" w:space="0" w:color="auto"/>
            <w:bottom w:val="none" w:sz="0" w:space="0" w:color="auto"/>
            <w:right w:val="none" w:sz="0" w:space="0" w:color="auto"/>
          </w:divBdr>
        </w:div>
        <w:div w:id="2070109538">
          <w:marLeft w:val="480"/>
          <w:marRight w:val="0"/>
          <w:marTop w:val="0"/>
          <w:marBottom w:val="0"/>
          <w:divBdr>
            <w:top w:val="none" w:sz="0" w:space="0" w:color="auto"/>
            <w:left w:val="none" w:sz="0" w:space="0" w:color="auto"/>
            <w:bottom w:val="none" w:sz="0" w:space="0" w:color="auto"/>
            <w:right w:val="none" w:sz="0" w:space="0" w:color="auto"/>
          </w:divBdr>
        </w:div>
        <w:div w:id="490407525">
          <w:marLeft w:val="480"/>
          <w:marRight w:val="0"/>
          <w:marTop w:val="0"/>
          <w:marBottom w:val="0"/>
          <w:divBdr>
            <w:top w:val="none" w:sz="0" w:space="0" w:color="auto"/>
            <w:left w:val="none" w:sz="0" w:space="0" w:color="auto"/>
            <w:bottom w:val="none" w:sz="0" w:space="0" w:color="auto"/>
            <w:right w:val="none" w:sz="0" w:space="0" w:color="auto"/>
          </w:divBdr>
        </w:div>
        <w:div w:id="17826089">
          <w:marLeft w:val="480"/>
          <w:marRight w:val="0"/>
          <w:marTop w:val="0"/>
          <w:marBottom w:val="0"/>
          <w:divBdr>
            <w:top w:val="none" w:sz="0" w:space="0" w:color="auto"/>
            <w:left w:val="none" w:sz="0" w:space="0" w:color="auto"/>
            <w:bottom w:val="none" w:sz="0" w:space="0" w:color="auto"/>
            <w:right w:val="none" w:sz="0" w:space="0" w:color="auto"/>
          </w:divBdr>
        </w:div>
        <w:div w:id="360472228">
          <w:marLeft w:val="480"/>
          <w:marRight w:val="0"/>
          <w:marTop w:val="0"/>
          <w:marBottom w:val="0"/>
          <w:divBdr>
            <w:top w:val="none" w:sz="0" w:space="0" w:color="auto"/>
            <w:left w:val="none" w:sz="0" w:space="0" w:color="auto"/>
            <w:bottom w:val="none" w:sz="0" w:space="0" w:color="auto"/>
            <w:right w:val="none" w:sz="0" w:space="0" w:color="auto"/>
          </w:divBdr>
        </w:div>
        <w:div w:id="158235938">
          <w:marLeft w:val="480"/>
          <w:marRight w:val="0"/>
          <w:marTop w:val="0"/>
          <w:marBottom w:val="0"/>
          <w:divBdr>
            <w:top w:val="none" w:sz="0" w:space="0" w:color="auto"/>
            <w:left w:val="none" w:sz="0" w:space="0" w:color="auto"/>
            <w:bottom w:val="none" w:sz="0" w:space="0" w:color="auto"/>
            <w:right w:val="none" w:sz="0" w:space="0" w:color="auto"/>
          </w:divBdr>
        </w:div>
        <w:div w:id="1926841964">
          <w:marLeft w:val="480"/>
          <w:marRight w:val="0"/>
          <w:marTop w:val="0"/>
          <w:marBottom w:val="0"/>
          <w:divBdr>
            <w:top w:val="none" w:sz="0" w:space="0" w:color="auto"/>
            <w:left w:val="none" w:sz="0" w:space="0" w:color="auto"/>
            <w:bottom w:val="none" w:sz="0" w:space="0" w:color="auto"/>
            <w:right w:val="none" w:sz="0" w:space="0" w:color="auto"/>
          </w:divBdr>
        </w:div>
        <w:div w:id="1241523413">
          <w:marLeft w:val="480"/>
          <w:marRight w:val="0"/>
          <w:marTop w:val="0"/>
          <w:marBottom w:val="0"/>
          <w:divBdr>
            <w:top w:val="none" w:sz="0" w:space="0" w:color="auto"/>
            <w:left w:val="none" w:sz="0" w:space="0" w:color="auto"/>
            <w:bottom w:val="none" w:sz="0" w:space="0" w:color="auto"/>
            <w:right w:val="none" w:sz="0" w:space="0" w:color="auto"/>
          </w:divBdr>
        </w:div>
        <w:div w:id="413479516">
          <w:marLeft w:val="480"/>
          <w:marRight w:val="0"/>
          <w:marTop w:val="0"/>
          <w:marBottom w:val="0"/>
          <w:divBdr>
            <w:top w:val="none" w:sz="0" w:space="0" w:color="auto"/>
            <w:left w:val="none" w:sz="0" w:space="0" w:color="auto"/>
            <w:bottom w:val="none" w:sz="0" w:space="0" w:color="auto"/>
            <w:right w:val="none" w:sz="0" w:space="0" w:color="auto"/>
          </w:divBdr>
        </w:div>
        <w:div w:id="996693440">
          <w:marLeft w:val="480"/>
          <w:marRight w:val="0"/>
          <w:marTop w:val="0"/>
          <w:marBottom w:val="0"/>
          <w:divBdr>
            <w:top w:val="none" w:sz="0" w:space="0" w:color="auto"/>
            <w:left w:val="none" w:sz="0" w:space="0" w:color="auto"/>
            <w:bottom w:val="none" w:sz="0" w:space="0" w:color="auto"/>
            <w:right w:val="none" w:sz="0" w:space="0" w:color="auto"/>
          </w:divBdr>
        </w:div>
        <w:div w:id="1631939806">
          <w:marLeft w:val="480"/>
          <w:marRight w:val="0"/>
          <w:marTop w:val="0"/>
          <w:marBottom w:val="0"/>
          <w:divBdr>
            <w:top w:val="none" w:sz="0" w:space="0" w:color="auto"/>
            <w:left w:val="none" w:sz="0" w:space="0" w:color="auto"/>
            <w:bottom w:val="none" w:sz="0" w:space="0" w:color="auto"/>
            <w:right w:val="none" w:sz="0" w:space="0" w:color="auto"/>
          </w:divBdr>
        </w:div>
        <w:div w:id="1598177758">
          <w:marLeft w:val="480"/>
          <w:marRight w:val="0"/>
          <w:marTop w:val="0"/>
          <w:marBottom w:val="0"/>
          <w:divBdr>
            <w:top w:val="none" w:sz="0" w:space="0" w:color="auto"/>
            <w:left w:val="none" w:sz="0" w:space="0" w:color="auto"/>
            <w:bottom w:val="none" w:sz="0" w:space="0" w:color="auto"/>
            <w:right w:val="none" w:sz="0" w:space="0" w:color="auto"/>
          </w:divBdr>
        </w:div>
        <w:div w:id="100759681">
          <w:marLeft w:val="480"/>
          <w:marRight w:val="0"/>
          <w:marTop w:val="0"/>
          <w:marBottom w:val="0"/>
          <w:divBdr>
            <w:top w:val="none" w:sz="0" w:space="0" w:color="auto"/>
            <w:left w:val="none" w:sz="0" w:space="0" w:color="auto"/>
            <w:bottom w:val="none" w:sz="0" w:space="0" w:color="auto"/>
            <w:right w:val="none" w:sz="0" w:space="0" w:color="auto"/>
          </w:divBdr>
        </w:div>
        <w:div w:id="1060905442">
          <w:marLeft w:val="480"/>
          <w:marRight w:val="0"/>
          <w:marTop w:val="0"/>
          <w:marBottom w:val="0"/>
          <w:divBdr>
            <w:top w:val="none" w:sz="0" w:space="0" w:color="auto"/>
            <w:left w:val="none" w:sz="0" w:space="0" w:color="auto"/>
            <w:bottom w:val="none" w:sz="0" w:space="0" w:color="auto"/>
            <w:right w:val="none" w:sz="0" w:space="0" w:color="auto"/>
          </w:divBdr>
        </w:div>
        <w:div w:id="957296045">
          <w:marLeft w:val="480"/>
          <w:marRight w:val="0"/>
          <w:marTop w:val="0"/>
          <w:marBottom w:val="0"/>
          <w:divBdr>
            <w:top w:val="none" w:sz="0" w:space="0" w:color="auto"/>
            <w:left w:val="none" w:sz="0" w:space="0" w:color="auto"/>
            <w:bottom w:val="none" w:sz="0" w:space="0" w:color="auto"/>
            <w:right w:val="none" w:sz="0" w:space="0" w:color="auto"/>
          </w:divBdr>
        </w:div>
        <w:div w:id="1642298560">
          <w:marLeft w:val="480"/>
          <w:marRight w:val="0"/>
          <w:marTop w:val="0"/>
          <w:marBottom w:val="0"/>
          <w:divBdr>
            <w:top w:val="none" w:sz="0" w:space="0" w:color="auto"/>
            <w:left w:val="none" w:sz="0" w:space="0" w:color="auto"/>
            <w:bottom w:val="none" w:sz="0" w:space="0" w:color="auto"/>
            <w:right w:val="none" w:sz="0" w:space="0" w:color="auto"/>
          </w:divBdr>
        </w:div>
        <w:div w:id="346718050">
          <w:marLeft w:val="480"/>
          <w:marRight w:val="0"/>
          <w:marTop w:val="0"/>
          <w:marBottom w:val="0"/>
          <w:divBdr>
            <w:top w:val="none" w:sz="0" w:space="0" w:color="auto"/>
            <w:left w:val="none" w:sz="0" w:space="0" w:color="auto"/>
            <w:bottom w:val="none" w:sz="0" w:space="0" w:color="auto"/>
            <w:right w:val="none" w:sz="0" w:space="0" w:color="auto"/>
          </w:divBdr>
        </w:div>
        <w:div w:id="705834279">
          <w:marLeft w:val="480"/>
          <w:marRight w:val="0"/>
          <w:marTop w:val="0"/>
          <w:marBottom w:val="0"/>
          <w:divBdr>
            <w:top w:val="none" w:sz="0" w:space="0" w:color="auto"/>
            <w:left w:val="none" w:sz="0" w:space="0" w:color="auto"/>
            <w:bottom w:val="none" w:sz="0" w:space="0" w:color="auto"/>
            <w:right w:val="none" w:sz="0" w:space="0" w:color="auto"/>
          </w:divBdr>
        </w:div>
        <w:div w:id="1933659729">
          <w:marLeft w:val="480"/>
          <w:marRight w:val="0"/>
          <w:marTop w:val="0"/>
          <w:marBottom w:val="0"/>
          <w:divBdr>
            <w:top w:val="none" w:sz="0" w:space="0" w:color="auto"/>
            <w:left w:val="none" w:sz="0" w:space="0" w:color="auto"/>
            <w:bottom w:val="none" w:sz="0" w:space="0" w:color="auto"/>
            <w:right w:val="none" w:sz="0" w:space="0" w:color="auto"/>
          </w:divBdr>
        </w:div>
        <w:div w:id="1867671815">
          <w:marLeft w:val="480"/>
          <w:marRight w:val="0"/>
          <w:marTop w:val="0"/>
          <w:marBottom w:val="0"/>
          <w:divBdr>
            <w:top w:val="none" w:sz="0" w:space="0" w:color="auto"/>
            <w:left w:val="none" w:sz="0" w:space="0" w:color="auto"/>
            <w:bottom w:val="none" w:sz="0" w:space="0" w:color="auto"/>
            <w:right w:val="none" w:sz="0" w:space="0" w:color="auto"/>
          </w:divBdr>
        </w:div>
        <w:div w:id="947813504">
          <w:marLeft w:val="480"/>
          <w:marRight w:val="0"/>
          <w:marTop w:val="0"/>
          <w:marBottom w:val="0"/>
          <w:divBdr>
            <w:top w:val="none" w:sz="0" w:space="0" w:color="auto"/>
            <w:left w:val="none" w:sz="0" w:space="0" w:color="auto"/>
            <w:bottom w:val="none" w:sz="0" w:space="0" w:color="auto"/>
            <w:right w:val="none" w:sz="0" w:space="0" w:color="auto"/>
          </w:divBdr>
        </w:div>
        <w:div w:id="312150420">
          <w:marLeft w:val="480"/>
          <w:marRight w:val="0"/>
          <w:marTop w:val="0"/>
          <w:marBottom w:val="0"/>
          <w:divBdr>
            <w:top w:val="none" w:sz="0" w:space="0" w:color="auto"/>
            <w:left w:val="none" w:sz="0" w:space="0" w:color="auto"/>
            <w:bottom w:val="none" w:sz="0" w:space="0" w:color="auto"/>
            <w:right w:val="none" w:sz="0" w:space="0" w:color="auto"/>
          </w:divBdr>
        </w:div>
        <w:div w:id="499391691">
          <w:marLeft w:val="480"/>
          <w:marRight w:val="0"/>
          <w:marTop w:val="0"/>
          <w:marBottom w:val="0"/>
          <w:divBdr>
            <w:top w:val="none" w:sz="0" w:space="0" w:color="auto"/>
            <w:left w:val="none" w:sz="0" w:space="0" w:color="auto"/>
            <w:bottom w:val="none" w:sz="0" w:space="0" w:color="auto"/>
            <w:right w:val="none" w:sz="0" w:space="0" w:color="auto"/>
          </w:divBdr>
        </w:div>
        <w:div w:id="624969998">
          <w:marLeft w:val="480"/>
          <w:marRight w:val="0"/>
          <w:marTop w:val="0"/>
          <w:marBottom w:val="0"/>
          <w:divBdr>
            <w:top w:val="none" w:sz="0" w:space="0" w:color="auto"/>
            <w:left w:val="none" w:sz="0" w:space="0" w:color="auto"/>
            <w:bottom w:val="none" w:sz="0" w:space="0" w:color="auto"/>
            <w:right w:val="none" w:sz="0" w:space="0" w:color="auto"/>
          </w:divBdr>
        </w:div>
        <w:div w:id="1721398608">
          <w:marLeft w:val="480"/>
          <w:marRight w:val="0"/>
          <w:marTop w:val="0"/>
          <w:marBottom w:val="0"/>
          <w:divBdr>
            <w:top w:val="none" w:sz="0" w:space="0" w:color="auto"/>
            <w:left w:val="none" w:sz="0" w:space="0" w:color="auto"/>
            <w:bottom w:val="none" w:sz="0" w:space="0" w:color="auto"/>
            <w:right w:val="none" w:sz="0" w:space="0" w:color="auto"/>
          </w:divBdr>
        </w:div>
        <w:div w:id="488138346">
          <w:marLeft w:val="480"/>
          <w:marRight w:val="0"/>
          <w:marTop w:val="0"/>
          <w:marBottom w:val="0"/>
          <w:divBdr>
            <w:top w:val="none" w:sz="0" w:space="0" w:color="auto"/>
            <w:left w:val="none" w:sz="0" w:space="0" w:color="auto"/>
            <w:bottom w:val="none" w:sz="0" w:space="0" w:color="auto"/>
            <w:right w:val="none" w:sz="0" w:space="0" w:color="auto"/>
          </w:divBdr>
        </w:div>
        <w:div w:id="1816340036">
          <w:marLeft w:val="480"/>
          <w:marRight w:val="0"/>
          <w:marTop w:val="0"/>
          <w:marBottom w:val="0"/>
          <w:divBdr>
            <w:top w:val="none" w:sz="0" w:space="0" w:color="auto"/>
            <w:left w:val="none" w:sz="0" w:space="0" w:color="auto"/>
            <w:bottom w:val="none" w:sz="0" w:space="0" w:color="auto"/>
            <w:right w:val="none" w:sz="0" w:space="0" w:color="auto"/>
          </w:divBdr>
        </w:div>
        <w:div w:id="1917200223">
          <w:marLeft w:val="480"/>
          <w:marRight w:val="0"/>
          <w:marTop w:val="0"/>
          <w:marBottom w:val="0"/>
          <w:divBdr>
            <w:top w:val="none" w:sz="0" w:space="0" w:color="auto"/>
            <w:left w:val="none" w:sz="0" w:space="0" w:color="auto"/>
            <w:bottom w:val="none" w:sz="0" w:space="0" w:color="auto"/>
            <w:right w:val="none" w:sz="0" w:space="0" w:color="auto"/>
          </w:divBdr>
        </w:div>
        <w:div w:id="214394433">
          <w:marLeft w:val="480"/>
          <w:marRight w:val="0"/>
          <w:marTop w:val="0"/>
          <w:marBottom w:val="0"/>
          <w:divBdr>
            <w:top w:val="none" w:sz="0" w:space="0" w:color="auto"/>
            <w:left w:val="none" w:sz="0" w:space="0" w:color="auto"/>
            <w:bottom w:val="none" w:sz="0" w:space="0" w:color="auto"/>
            <w:right w:val="none" w:sz="0" w:space="0" w:color="auto"/>
          </w:divBdr>
        </w:div>
        <w:div w:id="1069156205">
          <w:marLeft w:val="480"/>
          <w:marRight w:val="0"/>
          <w:marTop w:val="0"/>
          <w:marBottom w:val="0"/>
          <w:divBdr>
            <w:top w:val="none" w:sz="0" w:space="0" w:color="auto"/>
            <w:left w:val="none" w:sz="0" w:space="0" w:color="auto"/>
            <w:bottom w:val="none" w:sz="0" w:space="0" w:color="auto"/>
            <w:right w:val="none" w:sz="0" w:space="0" w:color="auto"/>
          </w:divBdr>
        </w:div>
        <w:div w:id="2092503098">
          <w:marLeft w:val="480"/>
          <w:marRight w:val="0"/>
          <w:marTop w:val="0"/>
          <w:marBottom w:val="0"/>
          <w:divBdr>
            <w:top w:val="none" w:sz="0" w:space="0" w:color="auto"/>
            <w:left w:val="none" w:sz="0" w:space="0" w:color="auto"/>
            <w:bottom w:val="none" w:sz="0" w:space="0" w:color="auto"/>
            <w:right w:val="none" w:sz="0" w:space="0" w:color="auto"/>
          </w:divBdr>
        </w:div>
        <w:div w:id="151262425">
          <w:marLeft w:val="480"/>
          <w:marRight w:val="0"/>
          <w:marTop w:val="0"/>
          <w:marBottom w:val="0"/>
          <w:divBdr>
            <w:top w:val="none" w:sz="0" w:space="0" w:color="auto"/>
            <w:left w:val="none" w:sz="0" w:space="0" w:color="auto"/>
            <w:bottom w:val="none" w:sz="0" w:space="0" w:color="auto"/>
            <w:right w:val="none" w:sz="0" w:space="0" w:color="auto"/>
          </w:divBdr>
        </w:div>
        <w:div w:id="429858629">
          <w:marLeft w:val="480"/>
          <w:marRight w:val="0"/>
          <w:marTop w:val="0"/>
          <w:marBottom w:val="0"/>
          <w:divBdr>
            <w:top w:val="none" w:sz="0" w:space="0" w:color="auto"/>
            <w:left w:val="none" w:sz="0" w:space="0" w:color="auto"/>
            <w:bottom w:val="none" w:sz="0" w:space="0" w:color="auto"/>
            <w:right w:val="none" w:sz="0" w:space="0" w:color="auto"/>
          </w:divBdr>
        </w:div>
        <w:div w:id="1125857331">
          <w:marLeft w:val="480"/>
          <w:marRight w:val="0"/>
          <w:marTop w:val="0"/>
          <w:marBottom w:val="0"/>
          <w:divBdr>
            <w:top w:val="none" w:sz="0" w:space="0" w:color="auto"/>
            <w:left w:val="none" w:sz="0" w:space="0" w:color="auto"/>
            <w:bottom w:val="none" w:sz="0" w:space="0" w:color="auto"/>
            <w:right w:val="none" w:sz="0" w:space="0" w:color="auto"/>
          </w:divBdr>
        </w:div>
        <w:div w:id="79103384">
          <w:marLeft w:val="480"/>
          <w:marRight w:val="0"/>
          <w:marTop w:val="0"/>
          <w:marBottom w:val="0"/>
          <w:divBdr>
            <w:top w:val="none" w:sz="0" w:space="0" w:color="auto"/>
            <w:left w:val="none" w:sz="0" w:space="0" w:color="auto"/>
            <w:bottom w:val="none" w:sz="0" w:space="0" w:color="auto"/>
            <w:right w:val="none" w:sz="0" w:space="0" w:color="auto"/>
          </w:divBdr>
        </w:div>
        <w:div w:id="276639504">
          <w:marLeft w:val="480"/>
          <w:marRight w:val="0"/>
          <w:marTop w:val="0"/>
          <w:marBottom w:val="0"/>
          <w:divBdr>
            <w:top w:val="none" w:sz="0" w:space="0" w:color="auto"/>
            <w:left w:val="none" w:sz="0" w:space="0" w:color="auto"/>
            <w:bottom w:val="none" w:sz="0" w:space="0" w:color="auto"/>
            <w:right w:val="none" w:sz="0" w:space="0" w:color="auto"/>
          </w:divBdr>
        </w:div>
        <w:div w:id="1922182584">
          <w:marLeft w:val="480"/>
          <w:marRight w:val="0"/>
          <w:marTop w:val="0"/>
          <w:marBottom w:val="0"/>
          <w:divBdr>
            <w:top w:val="none" w:sz="0" w:space="0" w:color="auto"/>
            <w:left w:val="none" w:sz="0" w:space="0" w:color="auto"/>
            <w:bottom w:val="none" w:sz="0" w:space="0" w:color="auto"/>
            <w:right w:val="none" w:sz="0" w:space="0" w:color="auto"/>
          </w:divBdr>
        </w:div>
        <w:div w:id="335310278">
          <w:marLeft w:val="480"/>
          <w:marRight w:val="0"/>
          <w:marTop w:val="0"/>
          <w:marBottom w:val="0"/>
          <w:divBdr>
            <w:top w:val="none" w:sz="0" w:space="0" w:color="auto"/>
            <w:left w:val="none" w:sz="0" w:space="0" w:color="auto"/>
            <w:bottom w:val="none" w:sz="0" w:space="0" w:color="auto"/>
            <w:right w:val="none" w:sz="0" w:space="0" w:color="auto"/>
          </w:divBdr>
        </w:div>
        <w:div w:id="1309243242">
          <w:marLeft w:val="480"/>
          <w:marRight w:val="0"/>
          <w:marTop w:val="0"/>
          <w:marBottom w:val="0"/>
          <w:divBdr>
            <w:top w:val="none" w:sz="0" w:space="0" w:color="auto"/>
            <w:left w:val="none" w:sz="0" w:space="0" w:color="auto"/>
            <w:bottom w:val="none" w:sz="0" w:space="0" w:color="auto"/>
            <w:right w:val="none" w:sz="0" w:space="0" w:color="auto"/>
          </w:divBdr>
        </w:div>
        <w:div w:id="484274867">
          <w:marLeft w:val="480"/>
          <w:marRight w:val="0"/>
          <w:marTop w:val="0"/>
          <w:marBottom w:val="0"/>
          <w:divBdr>
            <w:top w:val="none" w:sz="0" w:space="0" w:color="auto"/>
            <w:left w:val="none" w:sz="0" w:space="0" w:color="auto"/>
            <w:bottom w:val="none" w:sz="0" w:space="0" w:color="auto"/>
            <w:right w:val="none" w:sz="0" w:space="0" w:color="auto"/>
          </w:divBdr>
        </w:div>
        <w:div w:id="681128266">
          <w:marLeft w:val="480"/>
          <w:marRight w:val="0"/>
          <w:marTop w:val="0"/>
          <w:marBottom w:val="0"/>
          <w:divBdr>
            <w:top w:val="none" w:sz="0" w:space="0" w:color="auto"/>
            <w:left w:val="none" w:sz="0" w:space="0" w:color="auto"/>
            <w:bottom w:val="none" w:sz="0" w:space="0" w:color="auto"/>
            <w:right w:val="none" w:sz="0" w:space="0" w:color="auto"/>
          </w:divBdr>
        </w:div>
        <w:div w:id="348264448">
          <w:marLeft w:val="480"/>
          <w:marRight w:val="0"/>
          <w:marTop w:val="0"/>
          <w:marBottom w:val="0"/>
          <w:divBdr>
            <w:top w:val="none" w:sz="0" w:space="0" w:color="auto"/>
            <w:left w:val="none" w:sz="0" w:space="0" w:color="auto"/>
            <w:bottom w:val="none" w:sz="0" w:space="0" w:color="auto"/>
            <w:right w:val="none" w:sz="0" w:space="0" w:color="auto"/>
          </w:divBdr>
        </w:div>
        <w:div w:id="1212689523">
          <w:marLeft w:val="480"/>
          <w:marRight w:val="0"/>
          <w:marTop w:val="0"/>
          <w:marBottom w:val="0"/>
          <w:divBdr>
            <w:top w:val="none" w:sz="0" w:space="0" w:color="auto"/>
            <w:left w:val="none" w:sz="0" w:space="0" w:color="auto"/>
            <w:bottom w:val="none" w:sz="0" w:space="0" w:color="auto"/>
            <w:right w:val="none" w:sz="0" w:space="0" w:color="auto"/>
          </w:divBdr>
        </w:div>
        <w:div w:id="566646144">
          <w:marLeft w:val="480"/>
          <w:marRight w:val="0"/>
          <w:marTop w:val="0"/>
          <w:marBottom w:val="0"/>
          <w:divBdr>
            <w:top w:val="none" w:sz="0" w:space="0" w:color="auto"/>
            <w:left w:val="none" w:sz="0" w:space="0" w:color="auto"/>
            <w:bottom w:val="none" w:sz="0" w:space="0" w:color="auto"/>
            <w:right w:val="none" w:sz="0" w:space="0" w:color="auto"/>
          </w:divBdr>
        </w:div>
        <w:div w:id="1392077727">
          <w:marLeft w:val="480"/>
          <w:marRight w:val="0"/>
          <w:marTop w:val="0"/>
          <w:marBottom w:val="0"/>
          <w:divBdr>
            <w:top w:val="none" w:sz="0" w:space="0" w:color="auto"/>
            <w:left w:val="none" w:sz="0" w:space="0" w:color="auto"/>
            <w:bottom w:val="none" w:sz="0" w:space="0" w:color="auto"/>
            <w:right w:val="none" w:sz="0" w:space="0" w:color="auto"/>
          </w:divBdr>
        </w:div>
        <w:div w:id="807891406">
          <w:marLeft w:val="480"/>
          <w:marRight w:val="0"/>
          <w:marTop w:val="0"/>
          <w:marBottom w:val="0"/>
          <w:divBdr>
            <w:top w:val="none" w:sz="0" w:space="0" w:color="auto"/>
            <w:left w:val="none" w:sz="0" w:space="0" w:color="auto"/>
            <w:bottom w:val="none" w:sz="0" w:space="0" w:color="auto"/>
            <w:right w:val="none" w:sz="0" w:space="0" w:color="auto"/>
          </w:divBdr>
        </w:div>
        <w:div w:id="1740321663">
          <w:marLeft w:val="480"/>
          <w:marRight w:val="0"/>
          <w:marTop w:val="0"/>
          <w:marBottom w:val="0"/>
          <w:divBdr>
            <w:top w:val="none" w:sz="0" w:space="0" w:color="auto"/>
            <w:left w:val="none" w:sz="0" w:space="0" w:color="auto"/>
            <w:bottom w:val="none" w:sz="0" w:space="0" w:color="auto"/>
            <w:right w:val="none" w:sz="0" w:space="0" w:color="auto"/>
          </w:divBdr>
        </w:div>
        <w:div w:id="623460584">
          <w:marLeft w:val="480"/>
          <w:marRight w:val="0"/>
          <w:marTop w:val="0"/>
          <w:marBottom w:val="0"/>
          <w:divBdr>
            <w:top w:val="none" w:sz="0" w:space="0" w:color="auto"/>
            <w:left w:val="none" w:sz="0" w:space="0" w:color="auto"/>
            <w:bottom w:val="none" w:sz="0" w:space="0" w:color="auto"/>
            <w:right w:val="none" w:sz="0" w:space="0" w:color="auto"/>
          </w:divBdr>
        </w:div>
        <w:div w:id="1596747711">
          <w:marLeft w:val="480"/>
          <w:marRight w:val="0"/>
          <w:marTop w:val="0"/>
          <w:marBottom w:val="0"/>
          <w:divBdr>
            <w:top w:val="none" w:sz="0" w:space="0" w:color="auto"/>
            <w:left w:val="none" w:sz="0" w:space="0" w:color="auto"/>
            <w:bottom w:val="none" w:sz="0" w:space="0" w:color="auto"/>
            <w:right w:val="none" w:sz="0" w:space="0" w:color="auto"/>
          </w:divBdr>
        </w:div>
        <w:div w:id="1093820424">
          <w:marLeft w:val="480"/>
          <w:marRight w:val="0"/>
          <w:marTop w:val="0"/>
          <w:marBottom w:val="0"/>
          <w:divBdr>
            <w:top w:val="none" w:sz="0" w:space="0" w:color="auto"/>
            <w:left w:val="none" w:sz="0" w:space="0" w:color="auto"/>
            <w:bottom w:val="none" w:sz="0" w:space="0" w:color="auto"/>
            <w:right w:val="none" w:sz="0" w:space="0" w:color="auto"/>
          </w:divBdr>
        </w:div>
        <w:div w:id="2011055755">
          <w:marLeft w:val="480"/>
          <w:marRight w:val="0"/>
          <w:marTop w:val="0"/>
          <w:marBottom w:val="0"/>
          <w:divBdr>
            <w:top w:val="none" w:sz="0" w:space="0" w:color="auto"/>
            <w:left w:val="none" w:sz="0" w:space="0" w:color="auto"/>
            <w:bottom w:val="none" w:sz="0" w:space="0" w:color="auto"/>
            <w:right w:val="none" w:sz="0" w:space="0" w:color="auto"/>
          </w:divBdr>
        </w:div>
        <w:div w:id="1386564469">
          <w:marLeft w:val="480"/>
          <w:marRight w:val="0"/>
          <w:marTop w:val="0"/>
          <w:marBottom w:val="0"/>
          <w:divBdr>
            <w:top w:val="none" w:sz="0" w:space="0" w:color="auto"/>
            <w:left w:val="none" w:sz="0" w:space="0" w:color="auto"/>
            <w:bottom w:val="none" w:sz="0" w:space="0" w:color="auto"/>
            <w:right w:val="none" w:sz="0" w:space="0" w:color="auto"/>
          </w:divBdr>
        </w:div>
        <w:div w:id="1167524820">
          <w:marLeft w:val="480"/>
          <w:marRight w:val="0"/>
          <w:marTop w:val="0"/>
          <w:marBottom w:val="0"/>
          <w:divBdr>
            <w:top w:val="none" w:sz="0" w:space="0" w:color="auto"/>
            <w:left w:val="none" w:sz="0" w:space="0" w:color="auto"/>
            <w:bottom w:val="none" w:sz="0" w:space="0" w:color="auto"/>
            <w:right w:val="none" w:sz="0" w:space="0" w:color="auto"/>
          </w:divBdr>
        </w:div>
        <w:div w:id="1371229232">
          <w:marLeft w:val="480"/>
          <w:marRight w:val="0"/>
          <w:marTop w:val="0"/>
          <w:marBottom w:val="0"/>
          <w:divBdr>
            <w:top w:val="none" w:sz="0" w:space="0" w:color="auto"/>
            <w:left w:val="none" w:sz="0" w:space="0" w:color="auto"/>
            <w:bottom w:val="none" w:sz="0" w:space="0" w:color="auto"/>
            <w:right w:val="none" w:sz="0" w:space="0" w:color="auto"/>
          </w:divBdr>
        </w:div>
        <w:div w:id="762841738">
          <w:marLeft w:val="480"/>
          <w:marRight w:val="0"/>
          <w:marTop w:val="0"/>
          <w:marBottom w:val="0"/>
          <w:divBdr>
            <w:top w:val="none" w:sz="0" w:space="0" w:color="auto"/>
            <w:left w:val="none" w:sz="0" w:space="0" w:color="auto"/>
            <w:bottom w:val="none" w:sz="0" w:space="0" w:color="auto"/>
            <w:right w:val="none" w:sz="0" w:space="0" w:color="auto"/>
          </w:divBdr>
        </w:div>
        <w:div w:id="882718001">
          <w:marLeft w:val="480"/>
          <w:marRight w:val="0"/>
          <w:marTop w:val="0"/>
          <w:marBottom w:val="0"/>
          <w:divBdr>
            <w:top w:val="none" w:sz="0" w:space="0" w:color="auto"/>
            <w:left w:val="none" w:sz="0" w:space="0" w:color="auto"/>
            <w:bottom w:val="none" w:sz="0" w:space="0" w:color="auto"/>
            <w:right w:val="none" w:sz="0" w:space="0" w:color="auto"/>
          </w:divBdr>
        </w:div>
        <w:div w:id="1003819099">
          <w:marLeft w:val="480"/>
          <w:marRight w:val="0"/>
          <w:marTop w:val="0"/>
          <w:marBottom w:val="0"/>
          <w:divBdr>
            <w:top w:val="none" w:sz="0" w:space="0" w:color="auto"/>
            <w:left w:val="none" w:sz="0" w:space="0" w:color="auto"/>
            <w:bottom w:val="none" w:sz="0" w:space="0" w:color="auto"/>
            <w:right w:val="none" w:sz="0" w:space="0" w:color="auto"/>
          </w:divBdr>
        </w:div>
        <w:div w:id="18246059">
          <w:marLeft w:val="480"/>
          <w:marRight w:val="0"/>
          <w:marTop w:val="0"/>
          <w:marBottom w:val="0"/>
          <w:divBdr>
            <w:top w:val="none" w:sz="0" w:space="0" w:color="auto"/>
            <w:left w:val="none" w:sz="0" w:space="0" w:color="auto"/>
            <w:bottom w:val="none" w:sz="0" w:space="0" w:color="auto"/>
            <w:right w:val="none" w:sz="0" w:space="0" w:color="auto"/>
          </w:divBdr>
        </w:div>
        <w:div w:id="1533613530">
          <w:marLeft w:val="480"/>
          <w:marRight w:val="0"/>
          <w:marTop w:val="0"/>
          <w:marBottom w:val="0"/>
          <w:divBdr>
            <w:top w:val="none" w:sz="0" w:space="0" w:color="auto"/>
            <w:left w:val="none" w:sz="0" w:space="0" w:color="auto"/>
            <w:bottom w:val="none" w:sz="0" w:space="0" w:color="auto"/>
            <w:right w:val="none" w:sz="0" w:space="0" w:color="auto"/>
          </w:divBdr>
        </w:div>
        <w:div w:id="912158907">
          <w:marLeft w:val="480"/>
          <w:marRight w:val="0"/>
          <w:marTop w:val="0"/>
          <w:marBottom w:val="0"/>
          <w:divBdr>
            <w:top w:val="none" w:sz="0" w:space="0" w:color="auto"/>
            <w:left w:val="none" w:sz="0" w:space="0" w:color="auto"/>
            <w:bottom w:val="none" w:sz="0" w:space="0" w:color="auto"/>
            <w:right w:val="none" w:sz="0" w:space="0" w:color="auto"/>
          </w:divBdr>
        </w:div>
        <w:div w:id="671180695">
          <w:marLeft w:val="480"/>
          <w:marRight w:val="0"/>
          <w:marTop w:val="0"/>
          <w:marBottom w:val="0"/>
          <w:divBdr>
            <w:top w:val="none" w:sz="0" w:space="0" w:color="auto"/>
            <w:left w:val="none" w:sz="0" w:space="0" w:color="auto"/>
            <w:bottom w:val="none" w:sz="0" w:space="0" w:color="auto"/>
            <w:right w:val="none" w:sz="0" w:space="0" w:color="auto"/>
          </w:divBdr>
        </w:div>
        <w:div w:id="1366247336">
          <w:marLeft w:val="480"/>
          <w:marRight w:val="0"/>
          <w:marTop w:val="0"/>
          <w:marBottom w:val="0"/>
          <w:divBdr>
            <w:top w:val="none" w:sz="0" w:space="0" w:color="auto"/>
            <w:left w:val="none" w:sz="0" w:space="0" w:color="auto"/>
            <w:bottom w:val="none" w:sz="0" w:space="0" w:color="auto"/>
            <w:right w:val="none" w:sz="0" w:space="0" w:color="auto"/>
          </w:divBdr>
        </w:div>
        <w:div w:id="824735971">
          <w:marLeft w:val="480"/>
          <w:marRight w:val="0"/>
          <w:marTop w:val="0"/>
          <w:marBottom w:val="0"/>
          <w:divBdr>
            <w:top w:val="none" w:sz="0" w:space="0" w:color="auto"/>
            <w:left w:val="none" w:sz="0" w:space="0" w:color="auto"/>
            <w:bottom w:val="none" w:sz="0" w:space="0" w:color="auto"/>
            <w:right w:val="none" w:sz="0" w:space="0" w:color="auto"/>
          </w:divBdr>
        </w:div>
        <w:div w:id="214512732">
          <w:marLeft w:val="480"/>
          <w:marRight w:val="0"/>
          <w:marTop w:val="0"/>
          <w:marBottom w:val="0"/>
          <w:divBdr>
            <w:top w:val="none" w:sz="0" w:space="0" w:color="auto"/>
            <w:left w:val="none" w:sz="0" w:space="0" w:color="auto"/>
            <w:bottom w:val="none" w:sz="0" w:space="0" w:color="auto"/>
            <w:right w:val="none" w:sz="0" w:space="0" w:color="auto"/>
          </w:divBdr>
        </w:div>
      </w:divsChild>
    </w:div>
    <w:div w:id="401296889">
      <w:bodyDiv w:val="1"/>
      <w:marLeft w:val="0"/>
      <w:marRight w:val="0"/>
      <w:marTop w:val="0"/>
      <w:marBottom w:val="0"/>
      <w:divBdr>
        <w:top w:val="none" w:sz="0" w:space="0" w:color="auto"/>
        <w:left w:val="none" w:sz="0" w:space="0" w:color="auto"/>
        <w:bottom w:val="none" w:sz="0" w:space="0" w:color="auto"/>
        <w:right w:val="none" w:sz="0" w:space="0" w:color="auto"/>
      </w:divBdr>
    </w:div>
    <w:div w:id="402603291">
      <w:bodyDiv w:val="1"/>
      <w:marLeft w:val="0"/>
      <w:marRight w:val="0"/>
      <w:marTop w:val="0"/>
      <w:marBottom w:val="0"/>
      <w:divBdr>
        <w:top w:val="none" w:sz="0" w:space="0" w:color="auto"/>
        <w:left w:val="none" w:sz="0" w:space="0" w:color="auto"/>
        <w:bottom w:val="none" w:sz="0" w:space="0" w:color="auto"/>
        <w:right w:val="none" w:sz="0" w:space="0" w:color="auto"/>
      </w:divBdr>
    </w:div>
    <w:div w:id="402605470">
      <w:bodyDiv w:val="1"/>
      <w:marLeft w:val="0"/>
      <w:marRight w:val="0"/>
      <w:marTop w:val="0"/>
      <w:marBottom w:val="0"/>
      <w:divBdr>
        <w:top w:val="none" w:sz="0" w:space="0" w:color="auto"/>
        <w:left w:val="none" w:sz="0" w:space="0" w:color="auto"/>
        <w:bottom w:val="none" w:sz="0" w:space="0" w:color="auto"/>
        <w:right w:val="none" w:sz="0" w:space="0" w:color="auto"/>
      </w:divBdr>
      <w:divsChild>
        <w:div w:id="963586428">
          <w:marLeft w:val="480"/>
          <w:marRight w:val="0"/>
          <w:marTop w:val="0"/>
          <w:marBottom w:val="0"/>
          <w:divBdr>
            <w:top w:val="none" w:sz="0" w:space="0" w:color="auto"/>
            <w:left w:val="none" w:sz="0" w:space="0" w:color="auto"/>
            <w:bottom w:val="none" w:sz="0" w:space="0" w:color="auto"/>
            <w:right w:val="none" w:sz="0" w:space="0" w:color="auto"/>
          </w:divBdr>
        </w:div>
        <w:div w:id="2106262961">
          <w:marLeft w:val="480"/>
          <w:marRight w:val="0"/>
          <w:marTop w:val="0"/>
          <w:marBottom w:val="0"/>
          <w:divBdr>
            <w:top w:val="none" w:sz="0" w:space="0" w:color="auto"/>
            <w:left w:val="none" w:sz="0" w:space="0" w:color="auto"/>
            <w:bottom w:val="none" w:sz="0" w:space="0" w:color="auto"/>
            <w:right w:val="none" w:sz="0" w:space="0" w:color="auto"/>
          </w:divBdr>
        </w:div>
        <w:div w:id="779183139">
          <w:marLeft w:val="480"/>
          <w:marRight w:val="0"/>
          <w:marTop w:val="0"/>
          <w:marBottom w:val="0"/>
          <w:divBdr>
            <w:top w:val="none" w:sz="0" w:space="0" w:color="auto"/>
            <w:left w:val="none" w:sz="0" w:space="0" w:color="auto"/>
            <w:bottom w:val="none" w:sz="0" w:space="0" w:color="auto"/>
            <w:right w:val="none" w:sz="0" w:space="0" w:color="auto"/>
          </w:divBdr>
        </w:div>
        <w:div w:id="128213414">
          <w:marLeft w:val="480"/>
          <w:marRight w:val="0"/>
          <w:marTop w:val="0"/>
          <w:marBottom w:val="0"/>
          <w:divBdr>
            <w:top w:val="none" w:sz="0" w:space="0" w:color="auto"/>
            <w:left w:val="none" w:sz="0" w:space="0" w:color="auto"/>
            <w:bottom w:val="none" w:sz="0" w:space="0" w:color="auto"/>
            <w:right w:val="none" w:sz="0" w:space="0" w:color="auto"/>
          </w:divBdr>
        </w:div>
        <w:div w:id="896015389">
          <w:marLeft w:val="480"/>
          <w:marRight w:val="0"/>
          <w:marTop w:val="0"/>
          <w:marBottom w:val="0"/>
          <w:divBdr>
            <w:top w:val="none" w:sz="0" w:space="0" w:color="auto"/>
            <w:left w:val="none" w:sz="0" w:space="0" w:color="auto"/>
            <w:bottom w:val="none" w:sz="0" w:space="0" w:color="auto"/>
            <w:right w:val="none" w:sz="0" w:space="0" w:color="auto"/>
          </w:divBdr>
        </w:div>
        <w:div w:id="1342124320">
          <w:marLeft w:val="480"/>
          <w:marRight w:val="0"/>
          <w:marTop w:val="0"/>
          <w:marBottom w:val="0"/>
          <w:divBdr>
            <w:top w:val="none" w:sz="0" w:space="0" w:color="auto"/>
            <w:left w:val="none" w:sz="0" w:space="0" w:color="auto"/>
            <w:bottom w:val="none" w:sz="0" w:space="0" w:color="auto"/>
            <w:right w:val="none" w:sz="0" w:space="0" w:color="auto"/>
          </w:divBdr>
        </w:div>
        <w:div w:id="1673291082">
          <w:marLeft w:val="480"/>
          <w:marRight w:val="0"/>
          <w:marTop w:val="0"/>
          <w:marBottom w:val="0"/>
          <w:divBdr>
            <w:top w:val="none" w:sz="0" w:space="0" w:color="auto"/>
            <w:left w:val="none" w:sz="0" w:space="0" w:color="auto"/>
            <w:bottom w:val="none" w:sz="0" w:space="0" w:color="auto"/>
            <w:right w:val="none" w:sz="0" w:space="0" w:color="auto"/>
          </w:divBdr>
        </w:div>
        <w:div w:id="1583762478">
          <w:marLeft w:val="480"/>
          <w:marRight w:val="0"/>
          <w:marTop w:val="0"/>
          <w:marBottom w:val="0"/>
          <w:divBdr>
            <w:top w:val="none" w:sz="0" w:space="0" w:color="auto"/>
            <w:left w:val="none" w:sz="0" w:space="0" w:color="auto"/>
            <w:bottom w:val="none" w:sz="0" w:space="0" w:color="auto"/>
            <w:right w:val="none" w:sz="0" w:space="0" w:color="auto"/>
          </w:divBdr>
        </w:div>
        <w:div w:id="2052218803">
          <w:marLeft w:val="480"/>
          <w:marRight w:val="0"/>
          <w:marTop w:val="0"/>
          <w:marBottom w:val="0"/>
          <w:divBdr>
            <w:top w:val="none" w:sz="0" w:space="0" w:color="auto"/>
            <w:left w:val="none" w:sz="0" w:space="0" w:color="auto"/>
            <w:bottom w:val="none" w:sz="0" w:space="0" w:color="auto"/>
            <w:right w:val="none" w:sz="0" w:space="0" w:color="auto"/>
          </w:divBdr>
        </w:div>
        <w:div w:id="2145733853">
          <w:marLeft w:val="480"/>
          <w:marRight w:val="0"/>
          <w:marTop w:val="0"/>
          <w:marBottom w:val="0"/>
          <w:divBdr>
            <w:top w:val="none" w:sz="0" w:space="0" w:color="auto"/>
            <w:left w:val="none" w:sz="0" w:space="0" w:color="auto"/>
            <w:bottom w:val="none" w:sz="0" w:space="0" w:color="auto"/>
            <w:right w:val="none" w:sz="0" w:space="0" w:color="auto"/>
          </w:divBdr>
        </w:div>
        <w:div w:id="175846922">
          <w:marLeft w:val="480"/>
          <w:marRight w:val="0"/>
          <w:marTop w:val="0"/>
          <w:marBottom w:val="0"/>
          <w:divBdr>
            <w:top w:val="none" w:sz="0" w:space="0" w:color="auto"/>
            <w:left w:val="none" w:sz="0" w:space="0" w:color="auto"/>
            <w:bottom w:val="none" w:sz="0" w:space="0" w:color="auto"/>
            <w:right w:val="none" w:sz="0" w:space="0" w:color="auto"/>
          </w:divBdr>
        </w:div>
        <w:div w:id="1757047255">
          <w:marLeft w:val="480"/>
          <w:marRight w:val="0"/>
          <w:marTop w:val="0"/>
          <w:marBottom w:val="0"/>
          <w:divBdr>
            <w:top w:val="none" w:sz="0" w:space="0" w:color="auto"/>
            <w:left w:val="none" w:sz="0" w:space="0" w:color="auto"/>
            <w:bottom w:val="none" w:sz="0" w:space="0" w:color="auto"/>
            <w:right w:val="none" w:sz="0" w:space="0" w:color="auto"/>
          </w:divBdr>
        </w:div>
        <w:div w:id="746001560">
          <w:marLeft w:val="480"/>
          <w:marRight w:val="0"/>
          <w:marTop w:val="0"/>
          <w:marBottom w:val="0"/>
          <w:divBdr>
            <w:top w:val="none" w:sz="0" w:space="0" w:color="auto"/>
            <w:left w:val="none" w:sz="0" w:space="0" w:color="auto"/>
            <w:bottom w:val="none" w:sz="0" w:space="0" w:color="auto"/>
            <w:right w:val="none" w:sz="0" w:space="0" w:color="auto"/>
          </w:divBdr>
        </w:div>
        <w:div w:id="1665626494">
          <w:marLeft w:val="480"/>
          <w:marRight w:val="0"/>
          <w:marTop w:val="0"/>
          <w:marBottom w:val="0"/>
          <w:divBdr>
            <w:top w:val="none" w:sz="0" w:space="0" w:color="auto"/>
            <w:left w:val="none" w:sz="0" w:space="0" w:color="auto"/>
            <w:bottom w:val="none" w:sz="0" w:space="0" w:color="auto"/>
            <w:right w:val="none" w:sz="0" w:space="0" w:color="auto"/>
          </w:divBdr>
        </w:div>
        <w:div w:id="285083944">
          <w:marLeft w:val="480"/>
          <w:marRight w:val="0"/>
          <w:marTop w:val="0"/>
          <w:marBottom w:val="0"/>
          <w:divBdr>
            <w:top w:val="none" w:sz="0" w:space="0" w:color="auto"/>
            <w:left w:val="none" w:sz="0" w:space="0" w:color="auto"/>
            <w:bottom w:val="none" w:sz="0" w:space="0" w:color="auto"/>
            <w:right w:val="none" w:sz="0" w:space="0" w:color="auto"/>
          </w:divBdr>
        </w:div>
        <w:div w:id="1170952517">
          <w:marLeft w:val="480"/>
          <w:marRight w:val="0"/>
          <w:marTop w:val="0"/>
          <w:marBottom w:val="0"/>
          <w:divBdr>
            <w:top w:val="none" w:sz="0" w:space="0" w:color="auto"/>
            <w:left w:val="none" w:sz="0" w:space="0" w:color="auto"/>
            <w:bottom w:val="none" w:sz="0" w:space="0" w:color="auto"/>
            <w:right w:val="none" w:sz="0" w:space="0" w:color="auto"/>
          </w:divBdr>
        </w:div>
        <w:div w:id="963073582">
          <w:marLeft w:val="480"/>
          <w:marRight w:val="0"/>
          <w:marTop w:val="0"/>
          <w:marBottom w:val="0"/>
          <w:divBdr>
            <w:top w:val="none" w:sz="0" w:space="0" w:color="auto"/>
            <w:left w:val="none" w:sz="0" w:space="0" w:color="auto"/>
            <w:bottom w:val="none" w:sz="0" w:space="0" w:color="auto"/>
            <w:right w:val="none" w:sz="0" w:space="0" w:color="auto"/>
          </w:divBdr>
        </w:div>
        <w:div w:id="134838947">
          <w:marLeft w:val="480"/>
          <w:marRight w:val="0"/>
          <w:marTop w:val="0"/>
          <w:marBottom w:val="0"/>
          <w:divBdr>
            <w:top w:val="none" w:sz="0" w:space="0" w:color="auto"/>
            <w:left w:val="none" w:sz="0" w:space="0" w:color="auto"/>
            <w:bottom w:val="none" w:sz="0" w:space="0" w:color="auto"/>
            <w:right w:val="none" w:sz="0" w:space="0" w:color="auto"/>
          </w:divBdr>
        </w:div>
        <w:div w:id="361058943">
          <w:marLeft w:val="480"/>
          <w:marRight w:val="0"/>
          <w:marTop w:val="0"/>
          <w:marBottom w:val="0"/>
          <w:divBdr>
            <w:top w:val="none" w:sz="0" w:space="0" w:color="auto"/>
            <w:left w:val="none" w:sz="0" w:space="0" w:color="auto"/>
            <w:bottom w:val="none" w:sz="0" w:space="0" w:color="auto"/>
            <w:right w:val="none" w:sz="0" w:space="0" w:color="auto"/>
          </w:divBdr>
        </w:div>
        <w:div w:id="185602901">
          <w:marLeft w:val="480"/>
          <w:marRight w:val="0"/>
          <w:marTop w:val="0"/>
          <w:marBottom w:val="0"/>
          <w:divBdr>
            <w:top w:val="none" w:sz="0" w:space="0" w:color="auto"/>
            <w:left w:val="none" w:sz="0" w:space="0" w:color="auto"/>
            <w:bottom w:val="none" w:sz="0" w:space="0" w:color="auto"/>
            <w:right w:val="none" w:sz="0" w:space="0" w:color="auto"/>
          </w:divBdr>
        </w:div>
        <w:div w:id="1891307529">
          <w:marLeft w:val="480"/>
          <w:marRight w:val="0"/>
          <w:marTop w:val="0"/>
          <w:marBottom w:val="0"/>
          <w:divBdr>
            <w:top w:val="none" w:sz="0" w:space="0" w:color="auto"/>
            <w:left w:val="none" w:sz="0" w:space="0" w:color="auto"/>
            <w:bottom w:val="none" w:sz="0" w:space="0" w:color="auto"/>
            <w:right w:val="none" w:sz="0" w:space="0" w:color="auto"/>
          </w:divBdr>
        </w:div>
        <w:div w:id="1167945270">
          <w:marLeft w:val="480"/>
          <w:marRight w:val="0"/>
          <w:marTop w:val="0"/>
          <w:marBottom w:val="0"/>
          <w:divBdr>
            <w:top w:val="none" w:sz="0" w:space="0" w:color="auto"/>
            <w:left w:val="none" w:sz="0" w:space="0" w:color="auto"/>
            <w:bottom w:val="none" w:sz="0" w:space="0" w:color="auto"/>
            <w:right w:val="none" w:sz="0" w:space="0" w:color="auto"/>
          </w:divBdr>
        </w:div>
        <w:div w:id="260531371">
          <w:marLeft w:val="480"/>
          <w:marRight w:val="0"/>
          <w:marTop w:val="0"/>
          <w:marBottom w:val="0"/>
          <w:divBdr>
            <w:top w:val="none" w:sz="0" w:space="0" w:color="auto"/>
            <w:left w:val="none" w:sz="0" w:space="0" w:color="auto"/>
            <w:bottom w:val="none" w:sz="0" w:space="0" w:color="auto"/>
            <w:right w:val="none" w:sz="0" w:space="0" w:color="auto"/>
          </w:divBdr>
        </w:div>
        <w:div w:id="760376377">
          <w:marLeft w:val="480"/>
          <w:marRight w:val="0"/>
          <w:marTop w:val="0"/>
          <w:marBottom w:val="0"/>
          <w:divBdr>
            <w:top w:val="none" w:sz="0" w:space="0" w:color="auto"/>
            <w:left w:val="none" w:sz="0" w:space="0" w:color="auto"/>
            <w:bottom w:val="none" w:sz="0" w:space="0" w:color="auto"/>
            <w:right w:val="none" w:sz="0" w:space="0" w:color="auto"/>
          </w:divBdr>
        </w:div>
        <w:div w:id="1762676927">
          <w:marLeft w:val="480"/>
          <w:marRight w:val="0"/>
          <w:marTop w:val="0"/>
          <w:marBottom w:val="0"/>
          <w:divBdr>
            <w:top w:val="none" w:sz="0" w:space="0" w:color="auto"/>
            <w:left w:val="none" w:sz="0" w:space="0" w:color="auto"/>
            <w:bottom w:val="none" w:sz="0" w:space="0" w:color="auto"/>
            <w:right w:val="none" w:sz="0" w:space="0" w:color="auto"/>
          </w:divBdr>
        </w:div>
        <w:div w:id="582841325">
          <w:marLeft w:val="480"/>
          <w:marRight w:val="0"/>
          <w:marTop w:val="0"/>
          <w:marBottom w:val="0"/>
          <w:divBdr>
            <w:top w:val="none" w:sz="0" w:space="0" w:color="auto"/>
            <w:left w:val="none" w:sz="0" w:space="0" w:color="auto"/>
            <w:bottom w:val="none" w:sz="0" w:space="0" w:color="auto"/>
            <w:right w:val="none" w:sz="0" w:space="0" w:color="auto"/>
          </w:divBdr>
        </w:div>
        <w:div w:id="1912234643">
          <w:marLeft w:val="480"/>
          <w:marRight w:val="0"/>
          <w:marTop w:val="0"/>
          <w:marBottom w:val="0"/>
          <w:divBdr>
            <w:top w:val="none" w:sz="0" w:space="0" w:color="auto"/>
            <w:left w:val="none" w:sz="0" w:space="0" w:color="auto"/>
            <w:bottom w:val="none" w:sz="0" w:space="0" w:color="auto"/>
            <w:right w:val="none" w:sz="0" w:space="0" w:color="auto"/>
          </w:divBdr>
        </w:div>
        <w:div w:id="8337734">
          <w:marLeft w:val="480"/>
          <w:marRight w:val="0"/>
          <w:marTop w:val="0"/>
          <w:marBottom w:val="0"/>
          <w:divBdr>
            <w:top w:val="none" w:sz="0" w:space="0" w:color="auto"/>
            <w:left w:val="none" w:sz="0" w:space="0" w:color="auto"/>
            <w:bottom w:val="none" w:sz="0" w:space="0" w:color="auto"/>
            <w:right w:val="none" w:sz="0" w:space="0" w:color="auto"/>
          </w:divBdr>
        </w:div>
        <w:div w:id="2088452858">
          <w:marLeft w:val="480"/>
          <w:marRight w:val="0"/>
          <w:marTop w:val="0"/>
          <w:marBottom w:val="0"/>
          <w:divBdr>
            <w:top w:val="none" w:sz="0" w:space="0" w:color="auto"/>
            <w:left w:val="none" w:sz="0" w:space="0" w:color="auto"/>
            <w:bottom w:val="none" w:sz="0" w:space="0" w:color="auto"/>
            <w:right w:val="none" w:sz="0" w:space="0" w:color="auto"/>
          </w:divBdr>
        </w:div>
        <w:div w:id="841624192">
          <w:marLeft w:val="480"/>
          <w:marRight w:val="0"/>
          <w:marTop w:val="0"/>
          <w:marBottom w:val="0"/>
          <w:divBdr>
            <w:top w:val="none" w:sz="0" w:space="0" w:color="auto"/>
            <w:left w:val="none" w:sz="0" w:space="0" w:color="auto"/>
            <w:bottom w:val="none" w:sz="0" w:space="0" w:color="auto"/>
            <w:right w:val="none" w:sz="0" w:space="0" w:color="auto"/>
          </w:divBdr>
        </w:div>
        <w:div w:id="512451527">
          <w:marLeft w:val="480"/>
          <w:marRight w:val="0"/>
          <w:marTop w:val="0"/>
          <w:marBottom w:val="0"/>
          <w:divBdr>
            <w:top w:val="none" w:sz="0" w:space="0" w:color="auto"/>
            <w:left w:val="none" w:sz="0" w:space="0" w:color="auto"/>
            <w:bottom w:val="none" w:sz="0" w:space="0" w:color="auto"/>
            <w:right w:val="none" w:sz="0" w:space="0" w:color="auto"/>
          </w:divBdr>
        </w:div>
        <w:div w:id="207108253">
          <w:marLeft w:val="480"/>
          <w:marRight w:val="0"/>
          <w:marTop w:val="0"/>
          <w:marBottom w:val="0"/>
          <w:divBdr>
            <w:top w:val="none" w:sz="0" w:space="0" w:color="auto"/>
            <w:left w:val="none" w:sz="0" w:space="0" w:color="auto"/>
            <w:bottom w:val="none" w:sz="0" w:space="0" w:color="auto"/>
            <w:right w:val="none" w:sz="0" w:space="0" w:color="auto"/>
          </w:divBdr>
        </w:div>
        <w:div w:id="90006553">
          <w:marLeft w:val="480"/>
          <w:marRight w:val="0"/>
          <w:marTop w:val="0"/>
          <w:marBottom w:val="0"/>
          <w:divBdr>
            <w:top w:val="none" w:sz="0" w:space="0" w:color="auto"/>
            <w:left w:val="none" w:sz="0" w:space="0" w:color="auto"/>
            <w:bottom w:val="none" w:sz="0" w:space="0" w:color="auto"/>
            <w:right w:val="none" w:sz="0" w:space="0" w:color="auto"/>
          </w:divBdr>
        </w:div>
      </w:divsChild>
    </w:div>
    <w:div w:id="402727380">
      <w:bodyDiv w:val="1"/>
      <w:marLeft w:val="0"/>
      <w:marRight w:val="0"/>
      <w:marTop w:val="0"/>
      <w:marBottom w:val="0"/>
      <w:divBdr>
        <w:top w:val="none" w:sz="0" w:space="0" w:color="auto"/>
        <w:left w:val="none" w:sz="0" w:space="0" w:color="auto"/>
        <w:bottom w:val="none" w:sz="0" w:space="0" w:color="auto"/>
        <w:right w:val="none" w:sz="0" w:space="0" w:color="auto"/>
      </w:divBdr>
    </w:div>
    <w:div w:id="403652233">
      <w:bodyDiv w:val="1"/>
      <w:marLeft w:val="0"/>
      <w:marRight w:val="0"/>
      <w:marTop w:val="0"/>
      <w:marBottom w:val="0"/>
      <w:divBdr>
        <w:top w:val="none" w:sz="0" w:space="0" w:color="auto"/>
        <w:left w:val="none" w:sz="0" w:space="0" w:color="auto"/>
        <w:bottom w:val="none" w:sz="0" w:space="0" w:color="auto"/>
        <w:right w:val="none" w:sz="0" w:space="0" w:color="auto"/>
      </w:divBdr>
    </w:div>
    <w:div w:id="403838328">
      <w:bodyDiv w:val="1"/>
      <w:marLeft w:val="0"/>
      <w:marRight w:val="0"/>
      <w:marTop w:val="0"/>
      <w:marBottom w:val="0"/>
      <w:divBdr>
        <w:top w:val="none" w:sz="0" w:space="0" w:color="auto"/>
        <w:left w:val="none" w:sz="0" w:space="0" w:color="auto"/>
        <w:bottom w:val="none" w:sz="0" w:space="0" w:color="auto"/>
        <w:right w:val="none" w:sz="0" w:space="0" w:color="auto"/>
      </w:divBdr>
    </w:div>
    <w:div w:id="403919495">
      <w:bodyDiv w:val="1"/>
      <w:marLeft w:val="0"/>
      <w:marRight w:val="0"/>
      <w:marTop w:val="0"/>
      <w:marBottom w:val="0"/>
      <w:divBdr>
        <w:top w:val="none" w:sz="0" w:space="0" w:color="auto"/>
        <w:left w:val="none" w:sz="0" w:space="0" w:color="auto"/>
        <w:bottom w:val="none" w:sz="0" w:space="0" w:color="auto"/>
        <w:right w:val="none" w:sz="0" w:space="0" w:color="auto"/>
      </w:divBdr>
    </w:div>
    <w:div w:id="403992487">
      <w:bodyDiv w:val="1"/>
      <w:marLeft w:val="0"/>
      <w:marRight w:val="0"/>
      <w:marTop w:val="0"/>
      <w:marBottom w:val="0"/>
      <w:divBdr>
        <w:top w:val="none" w:sz="0" w:space="0" w:color="auto"/>
        <w:left w:val="none" w:sz="0" w:space="0" w:color="auto"/>
        <w:bottom w:val="none" w:sz="0" w:space="0" w:color="auto"/>
        <w:right w:val="none" w:sz="0" w:space="0" w:color="auto"/>
      </w:divBdr>
    </w:div>
    <w:div w:id="404180835">
      <w:bodyDiv w:val="1"/>
      <w:marLeft w:val="0"/>
      <w:marRight w:val="0"/>
      <w:marTop w:val="0"/>
      <w:marBottom w:val="0"/>
      <w:divBdr>
        <w:top w:val="none" w:sz="0" w:space="0" w:color="auto"/>
        <w:left w:val="none" w:sz="0" w:space="0" w:color="auto"/>
        <w:bottom w:val="none" w:sz="0" w:space="0" w:color="auto"/>
        <w:right w:val="none" w:sz="0" w:space="0" w:color="auto"/>
      </w:divBdr>
    </w:div>
    <w:div w:id="404232196">
      <w:bodyDiv w:val="1"/>
      <w:marLeft w:val="0"/>
      <w:marRight w:val="0"/>
      <w:marTop w:val="0"/>
      <w:marBottom w:val="0"/>
      <w:divBdr>
        <w:top w:val="none" w:sz="0" w:space="0" w:color="auto"/>
        <w:left w:val="none" w:sz="0" w:space="0" w:color="auto"/>
        <w:bottom w:val="none" w:sz="0" w:space="0" w:color="auto"/>
        <w:right w:val="none" w:sz="0" w:space="0" w:color="auto"/>
      </w:divBdr>
    </w:div>
    <w:div w:id="404304439">
      <w:bodyDiv w:val="1"/>
      <w:marLeft w:val="0"/>
      <w:marRight w:val="0"/>
      <w:marTop w:val="0"/>
      <w:marBottom w:val="0"/>
      <w:divBdr>
        <w:top w:val="none" w:sz="0" w:space="0" w:color="auto"/>
        <w:left w:val="none" w:sz="0" w:space="0" w:color="auto"/>
        <w:bottom w:val="none" w:sz="0" w:space="0" w:color="auto"/>
        <w:right w:val="none" w:sz="0" w:space="0" w:color="auto"/>
      </w:divBdr>
    </w:div>
    <w:div w:id="404566851">
      <w:bodyDiv w:val="1"/>
      <w:marLeft w:val="0"/>
      <w:marRight w:val="0"/>
      <w:marTop w:val="0"/>
      <w:marBottom w:val="0"/>
      <w:divBdr>
        <w:top w:val="none" w:sz="0" w:space="0" w:color="auto"/>
        <w:left w:val="none" w:sz="0" w:space="0" w:color="auto"/>
        <w:bottom w:val="none" w:sz="0" w:space="0" w:color="auto"/>
        <w:right w:val="none" w:sz="0" w:space="0" w:color="auto"/>
      </w:divBdr>
    </w:div>
    <w:div w:id="405150220">
      <w:bodyDiv w:val="1"/>
      <w:marLeft w:val="0"/>
      <w:marRight w:val="0"/>
      <w:marTop w:val="0"/>
      <w:marBottom w:val="0"/>
      <w:divBdr>
        <w:top w:val="none" w:sz="0" w:space="0" w:color="auto"/>
        <w:left w:val="none" w:sz="0" w:space="0" w:color="auto"/>
        <w:bottom w:val="none" w:sz="0" w:space="0" w:color="auto"/>
        <w:right w:val="none" w:sz="0" w:space="0" w:color="auto"/>
      </w:divBdr>
    </w:div>
    <w:div w:id="405686112">
      <w:bodyDiv w:val="1"/>
      <w:marLeft w:val="0"/>
      <w:marRight w:val="0"/>
      <w:marTop w:val="0"/>
      <w:marBottom w:val="0"/>
      <w:divBdr>
        <w:top w:val="none" w:sz="0" w:space="0" w:color="auto"/>
        <w:left w:val="none" w:sz="0" w:space="0" w:color="auto"/>
        <w:bottom w:val="none" w:sz="0" w:space="0" w:color="auto"/>
        <w:right w:val="none" w:sz="0" w:space="0" w:color="auto"/>
      </w:divBdr>
    </w:div>
    <w:div w:id="405803482">
      <w:bodyDiv w:val="1"/>
      <w:marLeft w:val="0"/>
      <w:marRight w:val="0"/>
      <w:marTop w:val="0"/>
      <w:marBottom w:val="0"/>
      <w:divBdr>
        <w:top w:val="none" w:sz="0" w:space="0" w:color="auto"/>
        <w:left w:val="none" w:sz="0" w:space="0" w:color="auto"/>
        <w:bottom w:val="none" w:sz="0" w:space="0" w:color="auto"/>
        <w:right w:val="none" w:sz="0" w:space="0" w:color="auto"/>
      </w:divBdr>
    </w:div>
    <w:div w:id="405811143">
      <w:bodyDiv w:val="1"/>
      <w:marLeft w:val="0"/>
      <w:marRight w:val="0"/>
      <w:marTop w:val="0"/>
      <w:marBottom w:val="0"/>
      <w:divBdr>
        <w:top w:val="none" w:sz="0" w:space="0" w:color="auto"/>
        <w:left w:val="none" w:sz="0" w:space="0" w:color="auto"/>
        <w:bottom w:val="none" w:sz="0" w:space="0" w:color="auto"/>
        <w:right w:val="none" w:sz="0" w:space="0" w:color="auto"/>
      </w:divBdr>
    </w:div>
    <w:div w:id="406347930">
      <w:bodyDiv w:val="1"/>
      <w:marLeft w:val="0"/>
      <w:marRight w:val="0"/>
      <w:marTop w:val="0"/>
      <w:marBottom w:val="0"/>
      <w:divBdr>
        <w:top w:val="none" w:sz="0" w:space="0" w:color="auto"/>
        <w:left w:val="none" w:sz="0" w:space="0" w:color="auto"/>
        <w:bottom w:val="none" w:sz="0" w:space="0" w:color="auto"/>
        <w:right w:val="none" w:sz="0" w:space="0" w:color="auto"/>
      </w:divBdr>
    </w:div>
    <w:div w:id="407533816">
      <w:bodyDiv w:val="1"/>
      <w:marLeft w:val="0"/>
      <w:marRight w:val="0"/>
      <w:marTop w:val="0"/>
      <w:marBottom w:val="0"/>
      <w:divBdr>
        <w:top w:val="none" w:sz="0" w:space="0" w:color="auto"/>
        <w:left w:val="none" w:sz="0" w:space="0" w:color="auto"/>
        <w:bottom w:val="none" w:sz="0" w:space="0" w:color="auto"/>
        <w:right w:val="none" w:sz="0" w:space="0" w:color="auto"/>
      </w:divBdr>
    </w:div>
    <w:div w:id="407699841">
      <w:bodyDiv w:val="1"/>
      <w:marLeft w:val="0"/>
      <w:marRight w:val="0"/>
      <w:marTop w:val="0"/>
      <w:marBottom w:val="0"/>
      <w:divBdr>
        <w:top w:val="none" w:sz="0" w:space="0" w:color="auto"/>
        <w:left w:val="none" w:sz="0" w:space="0" w:color="auto"/>
        <w:bottom w:val="none" w:sz="0" w:space="0" w:color="auto"/>
        <w:right w:val="none" w:sz="0" w:space="0" w:color="auto"/>
      </w:divBdr>
    </w:div>
    <w:div w:id="408041681">
      <w:bodyDiv w:val="1"/>
      <w:marLeft w:val="0"/>
      <w:marRight w:val="0"/>
      <w:marTop w:val="0"/>
      <w:marBottom w:val="0"/>
      <w:divBdr>
        <w:top w:val="none" w:sz="0" w:space="0" w:color="auto"/>
        <w:left w:val="none" w:sz="0" w:space="0" w:color="auto"/>
        <w:bottom w:val="none" w:sz="0" w:space="0" w:color="auto"/>
        <w:right w:val="none" w:sz="0" w:space="0" w:color="auto"/>
      </w:divBdr>
    </w:div>
    <w:div w:id="408042005">
      <w:bodyDiv w:val="1"/>
      <w:marLeft w:val="0"/>
      <w:marRight w:val="0"/>
      <w:marTop w:val="0"/>
      <w:marBottom w:val="0"/>
      <w:divBdr>
        <w:top w:val="none" w:sz="0" w:space="0" w:color="auto"/>
        <w:left w:val="none" w:sz="0" w:space="0" w:color="auto"/>
        <w:bottom w:val="none" w:sz="0" w:space="0" w:color="auto"/>
        <w:right w:val="none" w:sz="0" w:space="0" w:color="auto"/>
      </w:divBdr>
    </w:div>
    <w:div w:id="408618233">
      <w:bodyDiv w:val="1"/>
      <w:marLeft w:val="0"/>
      <w:marRight w:val="0"/>
      <w:marTop w:val="0"/>
      <w:marBottom w:val="0"/>
      <w:divBdr>
        <w:top w:val="none" w:sz="0" w:space="0" w:color="auto"/>
        <w:left w:val="none" w:sz="0" w:space="0" w:color="auto"/>
        <w:bottom w:val="none" w:sz="0" w:space="0" w:color="auto"/>
        <w:right w:val="none" w:sz="0" w:space="0" w:color="auto"/>
      </w:divBdr>
    </w:div>
    <w:div w:id="408817564">
      <w:bodyDiv w:val="1"/>
      <w:marLeft w:val="0"/>
      <w:marRight w:val="0"/>
      <w:marTop w:val="0"/>
      <w:marBottom w:val="0"/>
      <w:divBdr>
        <w:top w:val="none" w:sz="0" w:space="0" w:color="auto"/>
        <w:left w:val="none" w:sz="0" w:space="0" w:color="auto"/>
        <w:bottom w:val="none" w:sz="0" w:space="0" w:color="auto"/>
        <w:right w:val="none" w:sz="0" w:space="0" w:color="auto"/>
      </w:divBdr>
    </w:div>
    <w:div w:id="409347871">
      <w:bodyDiv w:val="1"/>
      <w:marLeft w:val="0"/>
      <w:marRight w:val="0"/>
      <w:marTop w:val="0"/>
      <w:marBottom w:val="0"/>
      <w:divBdr>
        <w:top w:val="none" w:sz="0" w:space="0" w:color="auto"/>
        <w:left w:val="none" w:sz="0" w:space="0" w:color="auto"/>
        <w:bottom w:val="none" w:sz="0" w:space="0" w:color="auto"/>
        <w:right w:val="none" w:sz="0" w:space="0" w:color="auto"/>
      </w:divBdr>
    </w:div>
    <w:div w:id="409474599">
      <w:bodyDiv w:val="1"/>
      <w:marLeft w:val="0"/>
      <w:marRight w:val="0"/>
      <w:marTop w:val="0"/>
      <w:marBottom w:val="0"/>
      <w:divBdr>
        <w:top w:val="none" w:sz="0" w:space="0" w:color="auto"/>
        <w:left w:val="none" w:sz="0" w:space="0" w:color="auto"/>
        <w:bottom w:val="none" w:sz="0" w:space="0" w:color="auto"/>
        <w:right w:val="none" w:sz="0" w:space="0" w:color="auto"/>
      </w:divBdr>
    </w:div>
    <w:div w:id="409818255">
      <w:bodyDiv w:val="1"/>
      <w:marLeft w:val="0"/>
      <w:marRight w:val="0"/>
      <w:marTop w:val="0"/>
      <w:marBottom w:val="0"/>
      <w:divBdr>
        <w:top w:val="none" w:sz="0" w:space="0" w:color="auto"/>
        <w:left w:val="none" w:sz="0" w:space="0" w:color="auto"/>
        <w:bottom w:val="none" w:sz="0" w:space="0" w:color="auto"/>
        <w:right w:val="none" w:sz="0" w:space="0" w:color="auto"/>
      </w:divBdr>
    </w:div>
    <w:div w:id="410005518">
      <w:bodyDiv w:val="1"/>
      <w:marLeft w:val="0"/>
      <w:marRight w:val="0"/>
      <w:marTop w:val="0"/>
      <w:marBottom w:val="0"/>
      <w:divBdr>
        <w:top w:val="none" w:sz="0" w:space="0" w:color="auto"/>
        <w:left w:val="none" w:sz="0" w:space="0" w:color="auto"/>
        <w:bottom w:val="none" w:sz="0" w:space="0" w:color="auto"/>
        <w:right w:val="none" w:sz="0" w:space="0" w:color="auto"/>
      </w:divBdr>
    </w:div>
    <w:div w:id="410010341">
      <w:bodyDiv w:val="1"/>
      <w:marLeft w:val="0"/>
      <w:marRight w:val="0"/>
      <w:marTop w:val="0"/>
      <w:marBottom w:val="0"/>
      <w:divBdr>
        <w:top w:val="none" w:sz="0" w:space="0" w:color="auto"/>
        <w:left w:val="none" w:sz="0" w:space="0" w:color="auto"/>
        <w:bottom w:val="none" w:sz="0" w:space="0" w:color="auto"/>
        <w:right w:val="none" w:sz="0" w:space="0" w:color="auto"/>
      </w:divBdr>
    </w:div>
    <w:div w:id="410204048">
      <w:bodyDiv w:val="1"/>
      <w:marLeft w:val="0"/>
      <w:marRight w:val="0"/>
      <w:marTop w:val="0"/>
      <w:marBottom w:val="0"/>
      <w:divBdr>
        <w:top w:val="none" w:sz="0" w:space="0" w:color="auto"/>
        <w:left w:val="none" w:sz="0" w:space="0" w:color="auto"/>
        <w:bottom w:val="none" w:sz="0" w:space="0" w:color="auto"/>
        <w:right w:val="none" w:sz="0" w:space="0" w:color="auto"/>
      </w:divBdr>
    </w:div>
    <w:div w:id="410271246">
      <w:bodyDiv w:val="1"/>
      <w:marLeft w:val="0"/>
      <w:marRight w:val="0"/>
      <w:marTop w:val="0"/>
      <w:marBottom w:val="0"/>
      <w:divBdr>
        <w:top w:val="none" w:sz="0" w:space="0" w:color="auto"/>
        <w:left w:val="none" w:sz="0" w:space="0" w:color="auto"/>
        <w:bottom w:val="none" w:sz="0" w:space="0" w:color="auto"/>
        <w:right w:val="none" w:sz="0" w:space="0" w:color="auto"/>
      </w:divBdr>
    </w:div>
    <w:div w:id="411245857">
      <w:bodyDiv w:val="1"/>
      <w:marLeft w:val="0"/>
      <w:marRight w:val="0"/>
      <w:marTop w:val="0"/>
      <w:marBottom w:val="0"/>
      <w:divBdr>
        <w:top w:val="none" w:sz="0" w:space="0" w:color="auto"/>
        <w:left w:val="none" w:sz="0" w:space="0" w:color="auto"/>
        <w:bottom w:val="none" w:sz="0" w:space="0" w:color="auto"/>
        <w:right w:val="none" w:sz="0" w:space="0" w:color="auto"/>
      </w:divBdr>
    </w:div>
    <w:div w:id="411699557">
      <w:bodyDiv w:val="1"/>
      <w:marLeft w:val="0"/>
      <w:marRight w:val="0"/>
      <w:marTop w:val="0"/>
      <w:marBottom w:val="0"/>
      <w:divBdr>
        <w:top w:val="none" w:sz="0" w:space="0" w:color="auto"/>
        <w:left w:val="none" w:sz="0" w:space="0" w:color="auto"/>
        <w:bottom w:val="none" w:sz="0" w:space="0" w:color="auto"/>
        <w:right w:val="none" w:sz="0" w:space="0" w:color="auto"/>
      </w:divBdr>
    </w:div>
    <w:div w:id="411973944">
      <w:bodyDiv w:val="1"/>
      <w:marLeft w:val="0"/>
      <w:marRight w:val="0"/>
      <w:marTop w:val="0"/>
      <w:marBottom w:val="0"/>
      <w:divBdr>
        <w:top w:val="none" w:sz="0" w:space="0" w:color="auto"/>
        <w:left w:val="none" w:sz="0" w:space="0" w:color="auto"/>
        <w:bottom w:val="none" w:sz="0" w:space="0" w:color="auto"/>
        <w:right w:val="none" w:sz="0" w:space="0" w:color="auto"/>
      </w:divBdr>
    </w:div>
    <w:div w:id="412243232">
      <w:bodyDiv w:val="1"/>
      <w:marLeft w:val="0"/>
      <w:marRight w:val="0"/>
      <w:marTop w:val="0"/>
      <w:marBottom w:val="0"/>
      <w:divBdr>
        <w:top w:val="none" w:sz="0" w:space="0" w:color="auto"/>
        <w:left w:val="none" w:sz="0" w:space="0" w:color="auto"/>
        <w:bottom w:val="none" w:sz="0" w:space="0" w:color="auto"/>
        <w:right w:val="none" w:sz="0" w:space="0" w:color="auto"/>
      </w:divBdr>
      <w:divsChild>
        <w:div w:id="2052026373">
          <w:marLeft w:val="480"/>
          <w:marRight w:val="0"/>
          <w:marTop w:val="0"/>
          <w:marBottom w:val="0"/>
          <w:divBdr>
            <w:top w:val="none" w:sz="0" w:space="0" w:color="auto"/>
            <w:left w:val="none" w:sz="0" w:space="0" w:color="auto"/>
            <w:bottom w:val="none" w:sz="0" w:space="0" w:color="auto"/>
            <w:right w:val="none" w:sz="0" w:space="0" w:color="auto"/>
          </w:divBdr>
        </w:div>
        <w:div w:id="2011256652">
          <w:marLeft w:val="480"/>
          <w:marRight w:val="0"/>
          <w:marTop w:val="0"/>
          <w:marBottom w:val="0"/>
          <w:divBdr>
            <w:top w:val="none" w:sz="0" w:space="0" w:color="auto"/>
            <w:left w:val="none" w:sz="0" w:space="0" w:color="auto"/>
            <w:bottom w:val="none" w:sz="0" w:space="0" w:color="auto"/>
            <w:right w:val="none" w:sz="0" w:space="0" w:color="auto"/>
          </w:divBdr>
        </w:div>
        <w:div w:id="154224144">
          <w:marLeft w:val="480"/>
          <w:marRight w:val="0"/>
          <w:marTop w:val="0"/>
          <w:marBottom w:val="0"/>
          <w:divBdr>
            <w:top w:val="none" w:sz="0" w:space="0" w:color="auto"/>
            <w:left w:val="none" w:sz="0" w:space="0" w:color="auto"/>
            <w:bottom w:val="none" w:sz="0" w:space="0" w:color="auto"/>
            <w:right w:val="none" w:sz="0" w:space="0" w:color="auto"/>
          </w:divBdr>
        </w:div>
        <w:div w:id="492962229">
          <w:marLeft w:val="480"/>
          <w:marRight w:val="0"/>
          <w:marTop w:val="0"/>
          <w:marBottom w:val="0"/>
          <w:divBdr>
            <w:top w:val="none" w:sz="0" w:space="0" w:color="auto"/>
            <w:left w:val="none" w:sz="0" w:space="0" w:color="auto"/>
            <w:bottom w:val="none" w:sz="0" w:space="0" w:color="auto"/>
            <w:right w:val="none" w:sz="0" w:space="0" w:color="auto"/>
          </w:divBdr>
        </w:div>
        <w:div w:id="896234908">
          <w:marLeft w:val="480"/>
          <w:marRight w:val="0"/>
          <w:marTop w:val="0"/>
          <w:marBottom w:val="0"/>
          <w:divBdr>
            <w:top w:val="none" w:sz="0" w:space="0" w:color="auto"/>
            <w:left w:val="none" w:sz="0" w:space="0" w:color="auto"/>
            <w:bottom w:val="none" w:sz="0" w:space="0" w:color="auto"/>
            <w:right w:val="none" w:sz="0" w:space="0" w:color="auto"/>
          </w:divBdr>
        </w:div>
        <w:div w:id="1000932934">
          <w:marLeft w:val="480"/>
          <w:marRight w:val="0"/>
          <w:marTop w:val="0"/>
          <w:marBottom w:val="0"/>
          <w:divBdr>
            <w:top w:val="none" w:sz="0" w:space="0" w:color="auto"/>
            <w:left w:val="none" w:sz="0" w:space="0" w:color="auto"/>
            <w:bottom w:val="none" w:sz="0" w:space="0" w:color="auto"/>
            <w:right w:val="none" w:sz="0" w:space="0" w:color="auto"/>
          </w:divBdr>
        </w:div>
        <w:div w:id="1535729761">
          <w:marLeft w:val="480"/>
          <w:marRight w:val="0"/>
          <w:marTop w:val="0"/>
          <w:marBottom w:val="0"/>
          <w:divBdr>
            <w:top w:val="none" w:sz="0" w:space="0" w:color="auto"/>
            <w:left w:val="none" w:sz="0" w:space="0" w:color="auto"/>
            <w:bottom w:val="none" w:sz="0" w:space="0" w:color="auto"/>
            <w:right w:val="none" w:sz="0" w:space="0" w:color="auto"/>
          </w:divBdr>
        </w:div>
        <w:div w:id="391198076">
          <w:marLeft w:val="480"/>
          <w:marRight w:val="0"/>
          <w:marTop w:val="0"/>
          <w:marBottom w:val="0"/>
          <w:divBdr>
            <w:top w:val="none" w:sz="0" w:space="0" w:color="auto"/>
            <w:left w:val="none" w:sz="0" w:space="0" w:color="auto"/>
            <w:bottom w:val="none" w:sz="0" w:space="0" w:color="auto"/>
            <w:right w:val="none" w:sz="0" w:space="0" w:color="auto"/>
          </w:divBdr>
        </w:div>
        <w:div w:id="314844686">
          <w:marLeft w:val="480"/>
          <w:marRight w:val="0"/>
          <w:marTop w:val="0"/>
          <w:marBottom w:val="0"/>
          <w:divBdr>
            <w:top w:val="none" w:sz="0" w:space="0" w:color="auto"/>
            <w:left w:val="none" w:sz="0" w:space="0" w:color="auto"/>
            <w:bottom w:val="none" w:sz="0" w:space="0" w:color="auto"/>
            <w:right w:val="none" w:sz="0" w:space="0" w:color="auto"/>
          </w:divBdr>
        </w:div>
        <w:div w:id="510071863">
          <w:marLeft w:val="480"/>
          <w:marRight w:val="0"/>
          <w:marTop w:val="0"/>
          <w:marBottom w:val="0"/>
          <w:divBdr>
            <w:top w:val="none" w:sz="0" w:space="0" w:color="auto"/>
            <w:left w:val="none" w:sz="0" w:space="0" w:color="auto"/>
            <w:bottom w:val="none" w:sz="0" w:space="0" w:color="auto"/>
            <w:right w:val="none" w:sz="0" w:space="0" w:color="auto"/>
          </w:divBdr>
        </w:div>
        <w:div w:id="1853255719">
          <w:marLeft w:val="480"/>
          <w:marRight w:val="0"/>
          <w:marTop w:val="0"/>
          <w:marBottom w:val="0"/>
          <w:divBdr>
            <w:top w:val="none" w:sz="0" w:space="0" w:color="auto"/>
            <w:left w:val="none" w:sz="0" w:space="0" w:color="auto"/>
            <w:bottom w:val="none" w:sz="0" w:space="0" w:color="auto"/>
            <w:right w:val="none" w:sz="0" w:space="0" w:color="auto"/>
          </w:divBdr>
        </w:div>
        <w:div w:id="511457367">
          <w:marLeft w:val="480"/>
          <w:marRight w:val="0"/>
          <w:marTop w:val="0"/>
          <w:marBottom w:val="0"/>
          <w:divBdr>
            <w:top w:val="none" w:sz="0" w:space="0" w:color="auto"/>
            <w:left w:val="none" w:sz="0" w:space="0" w:color="auto"/>
            <w:bottom w:val="none" w:sz="0" w:space="0" w:color="auto"/>
            <w:right w:val="none" w:sz="0" w:space="0" w:color="auto"/>
          </w:divBdr>
        </w:div>
        <w:div w:id="277610762">
          <w:marLeft w:val="480"/>
          <w:marRight w:val="0"/>
          <w:marTop w:val="0"/>
          <w:marBottom w:val="0"/>
          <w:divBdr>
            <w:top w:val="none" w:sz="0" w:space="0" w:color="auto"/>
            <w:left w:val="none" w:sz="0" w:space="0" w:color="auto"/>
            <w:bottom w:val="none" w:sz="0" w:space="0" w:color="auto"/>
            <w:right w:val="none" w:sz="0" w:space="0" w:color="auto"/>
          </w:divBdr>
        </w:div>
        <w:div w:id="2102216294">
          <w:marLeft w:val="480"/>
          <w:marRight w:val="0"/>
          <w:marTop w:val="0"/>
          <w:marBottom w:val="0"/>
          <w:divBdr>
            <w:top w:val="none" w:sz="0" w:space="0" w:color="auto"/>
            <w:left w:val="none" w:sz="0" w:space="0" w:color="auto"/>
            <w:bottom w:val="none" w:sz="0" w:space="0" w:color="auto"/>
            <w:right w:val="none" w:sz="0" w:space="0" w:color="auto"/>
          </w:divBdr>
        </w:div>
        <w:div w:id="1271622078">
          <w:marLeft w:val="480"/>
          <w:marRight w:val="0"/>
          <w:marTop w:val="0"/>
          <w:marBottom w:val="0"/>
          <w:divBdr>
            <w:top w:val="none" w:sz="0" w:space="0" w:color="auto"/>
            <w:left w:val="none" w:sz="0" w:space="0" w:color="auto"/>
            <w:bottom w:val="none" w:sz="0" w:space="0" w:color="auto"/>
            <w:right w:val="none" w:sz="0" w:space="0" w:color="auto"/>
          </w:divBdr>
        </w:div>
        <w:div w:id="541332299">
          <w:marLeft w:val="480"/>
          <w:marRight w:val="0"/>
          <w:marTop w:val="0"/>
          <w:marBottom w:val="0"/>
          <w:divBdr>
            <w:top w:val="none" w:sz="0" w:space="0" w:color="auto"/>
            <w:left w:val="none" w:sz="0" w:space="0" w:color="auto"/>
            <w:bottom w:val="none" w:sz="0" w:space="0" w:color="auto"/>
            <w:right w:val="none" w:sz="0" w:space="0" w:color="auto"/>
          </w:divBdr>
        </w:div>
        <w:div w:id="377633676">
          <w:marLeft w:val="480"/>
          <w:marRight w:val="0"/>
          <w:marTop w:val="0"/>
          <w:marBottom w:val="0"/>
          <w:divBdr>
            <w:top w:val="none" w:sz="0" w:space="0" w:color="auto"/>
            <w:left w:val="none" w:sz="0" w:space="0" w:color="auto"/>
            <w:bottom w:val="none" w:sz="0" w:space="0" w:color="auto"/>
            <w:right w:val="none" w:sz="0" w:space="0" w:color="auto"/>
          </w:divBdr>
        </w:div>
        <w:div w:id="1282225444">
          <w:marLeft w:val="480"/>
          <w:marRight w:val="0"/>
          <w:marTop w:val="0"/>
          <w:marBottom w:val="0"/>
          <w:divBdr>
            <w:top w:val="none" w:sz="0" w:space="0" w:color="auto"/>
            <w:left w:val="none" w:sz="0" w:space="0" w:color="auto"/>
            <w:bottom w:val="none" w:sz="0" w:space="0" w:color="auto"/>
            <w:right w:val="none" w:sz="0" w:space="0" w:color="auto"/>
          </w:divBdr>
        </w:div>
        <w:div w:id="408625635">
          <w:marLeft w:val="480"/>
          <w:marRight w:val="0"/>
          <w:marTop w:val="0"/>
          <w:marBottom w:val="0"/>
          <w:divBdr>
            <w:top w:val="none" w:sz="0" w:space="0" w:color="auto"/>
            <w:left w:val="none" w:sz="0" w:space="0" w:color="auto"/>
            <w:bottom w:val="none" w:sz="0" w:space="0" w:color="auto"/>
            <w:right w:val="none" w:sz="0" w:space="0" w:color="auto"/>
          </w:divBdr>
        </w:div>
        <w:div w:id="1163932034">
          <w:marLeft w:val="480"/>
          <w:marRight w:val="0"/>
          <w:marTop w:val="0"/>
          <w:marBottom w:val="0"/>
          <w:divBdr>
            <w:top w:val="none" w:sz="0" w:space="0" w:color="auto"/>
            <w:left w:val="none" w:sz="0" w:space="0" w:color="auto"/>
            <w:bottom w:val="none" w:sz="0" w:space="0" w:color="auto"/>
            <w:right w:val="none" w:sz="0" w:space="0" w:color="auto"/>
          </w:divBdr>
        </w:div>
        <w:div w:id="1382903661">
          <w:marLeft w:val="480"/>
          <w:marRight w:val="0"/>
          <w:marTop w:val="0"/>
          <w:marBottom w:val="0"/>
          <w:divBdr>
            <w:top w:val="none" w:sz="0" w:space="0" w:color="auto"/>
            <w:left w:val="none" w:sz="0" w:space="0" w:color="auto"/>
            <w:bottom w:val="none" w:sz="0" w:space="0" w:color="auto"/>
            <w:right w:val="none" w:sz="0" w:space="0" w:color="auto"/>
          </w:divBdr>
        </w:div>
        <w:div w:id="754086027">
          <w:marLeft w:val="480"/>
          <w:marRight w:val="0"/>
          <w:marTop w:val="0"/>
          <w:marBottom w:val="0"/>
          <w:divBdr>
            <w:top w:val="none" w:sz="0" w:space="0" w:color="auto"/>
            <w:left w:val="none" w:sz="0" w:space="0" w:color="auto"/>
            <w:bottom w:val="none" w:sz="0" w:space="0" w:color="auto"/>
            <w:right w:val="none" w:sz="0" w:space="0" w:color="auto"/>
          </w:divBdr>
        </w:div>
        <w:div w:id="1078333499">
          <w:marLeft w:val="480"/>
          <w:marRight w:val="0"/>
          <w:marTop w:val="0"/>
          <w:marBottom w:val="0"/>
          <w:divBdr>
            <w:top w:val="none" w:sz="0" w:space="0" w:color="auto"/>
            <w:left w:val="none" w:sz="0" w:space="0" w:color="auto"/>
            <w:bottom w:val="none" w:sz="0" w:space="0" w:color="auto"/>
            <w:right w:val="none" w:sz="0" w:space="0" w:color="auto"/>
          </w:divBdr>
        </w:div>
        <w:div w:id="147598158">
          <w:marLeft w:val="480"/>
          <w:marRight w:val="0"/>
          <w:marTop w:val="0"/>
          <w:marBottom w:val="0"/>
          <w:divBdr>
            <w:top w:val="none" w:sz="0" w:space="0" w:color="auto"/>
            <w:left w:val="none" w:sz="0" w:space="0" w:color="auto"/>
            <w:bottom w:val="none" w:sz="0" w:space="0" w:color="auto"/>
            <w:right w:val="none" w:sz="0" w:space="0" w:color="auto"/>
          </w:divBdr>
        </w:div>
        <w:div w:id="890920658">
          <w:marLeft w:val="480"/>
          <w:marRight w:val="0"/>
          <w:marTop w:val="0"/>
          <w:marBottom w:val="0"/>
          <w:divBdr>
            <w:top w:val="none" w:sz="0" w:space="0" w:color="auto"/>
            <w:left w:val="none" w:sz="0" w:space="0" w:color="auto"/>
            <w:bottom w:val="none" w:sz="0" w:space="0" w:color="auto"/>
            <w:right w:val="none" w:sz="0" w:space="0" w:color="auto"/>
          </w:divBdr>
        </w:div>
        <w:div w:id="144469225">
          <w:marLeft w:val="480"/>
          <w:marRight w:val="0"/>
          <w:marTop w:val="0"/>
          <w:marBottom w:val="0"/>
          <w:divBdr>
            <w:top w:val="none" w:sz="0" w:space="0" w:color="auto"/>
            <w:left w:val="none" w:sz="0" w:space="0" w:color="auto"/>
            <w:bottom w:val="none" w:sz="0" w:space="0" w:color="auto"/>
            <w:right w:val="none" w:sz="0" w:space="0" w:color="auto"/>
          </w:divBdr>
        </w:div>
        <w:div w:id="206452335">
          <w:marLeft w:val="480"/>
          <w:marRight w:val="0"/>
          <w:marTop w:val="0"/>
          <w:marBottom w:val="0"/>
          <w:divBdr>
            <w:top w:val="none" w:sz="0" w:space="0" w:color="auto"/>
            <w:left w:val="none" w:sz="0" w:space="0" w:color="auto"/>
            <w:bottom w:val="none" w:sz="0" w:space="0" w:color="auto"/>
            <w:right w:val="none" w:sz="0" w:space="0" w:color="auto"/>
          </w:divBdr>
        </w:div>
        <w:div w:id="1134833582">
          <w:marLeft w:val="480"/>
          <w:marRight w:val="0"/>
          <w:marTop w:val="0"/>
          <w:marBottom w:val="0"/>
          <w:divBdr>
            <w:top w:val="none" w:sz="0" w:space="0" w:color="auto"/>
            <w:left w:val="none" w:sz="0" w:space="0" w:color="auto"/>
            <w:bottom w:val="none" w:sz="0" w:space="0" w:color="auto"/>
            <w:right w:val="none" w:sz="0" w:space="0" w:color="auto"/>
          </w:divBdr>
        </w:div>
        <w:div w:id="2022119927">
          <w:marLeft w:val="480"/>
          <w:marRight w:val="0"/>
          <w:marTop w:val="0"/>
          <w:marBottom w:val="0"/>
          <w:divBdr>
            <w:top w:val="none" w:sz="0" w:space="0" w:color="auto"/>
            <w:left w:val="none" w:sz="0" w:space="0" w:color="auto"/>
            <w:bottom w:val="none" w:sz="0" w:space="0" w:color="auto"/>
            <w:right w:val="none" w:sz="0" w:space="0" w:color="auto"/>
          </w:divBdr>
        </w:div>
        <w:div w:id="1228029157">
          <w:marLeft w:val="480"/>
          <w:marRight w:val="0"/>
          <w:marTop w:val="0"/>
          <w:marBottom w:val="0"/>
          <w:divBdr>
            <w:top w:val="none" w:sz="0" w:space="0" w:color="auto"/>
            <w:left w:val="none" w:sz="0" w:space="0" w:color="auto"/>
            <w:bottom w:val="none" w:sz="0" w:space="0" w:color="auto"/>
            <w:right w:val="none" w:sz="0" w:space="0" w:color="auto"/>
          </w:divBdr>
        </w:div>
        <w:div w:id="7222204">
          <w:marLeft w:val="480"/>
          <w:marRight w:val="0"/>
          <w:marTop w:val="0"/>
          <w:marBottom w:val="0"/>
          <w:divBdr>
            <w:top w:val="none" w:sz="0" w:space="0" w:color="auto"/>
            <w:left w:val="none" w:sz="0" w:space="0" w:color="auto"/>
            <w:bottom w:val="none" w:sz="0" w:space="0" w:color="auto"/>
            <w:right w:val="none" w:sz="0" w:space="0" w:color="auto"/>
          </w:divBdr>
        </w:div>
        <w:div w:id="1574581955">
          <w:marLeft w:val="480"/>
          <w:marRight w:val="0"/>
          <w:marTop w:val="0"/>
          <w:marBottom w:val="0"/>
          <w:divBdr>
            <w:top w:val="none" w:sz="0" w:space="0" w:color="auto"/>
            <w:left w:val="none" w:sz="0" w:space="0" w:color="auto"/>
            <w:bottom w:val="none" w:sz="0" w:space="0" w:color="auto"/>
            <w:right w:val="none" w:sz="0" w:space="0" w:color="auto"/>
          </w:divBdr>
        </w:div>
      </w:divsChild>
    </w:div>
    <w:div w:id="412431972">
      <w:bodyDiv w:val="1"/>
      <w:marLeft w:val="0"/>
      <w:marRight w:val="0"/>
      <w:marTop w:val="0"/>
      <w:marBottom w:val="0"/>
      <w:divBdr>
        <w:top w:val="none" w:sz="0" w:space="0" w:color="auto"/>
        <w:left w:val="none" w:sz="0" w:space="0" w:color="auto"/>
        <w:bottom w:val="none" w:sz="0" w:space="0" w:color="auto"/>
        <w:right w:val="none" w:sz="0" w:space="0" w:color="auto"/>
      </w:divBdr>
    </w:div>
    <w:div w:id="412434216">
      <w:bodyDiv w:val="1"/>
      <w:marLeft w:val="0"/>
      <w:marRight w:val="0"/>
      <w:marTop w:val="0"/>
      <w:marBottom w:val="0"/>
      <w:divBdr>
        <w:top w:val="none" w:sz="0" w:space="0" w:color="auto"/>
        <w:left w:val="none" w:sz="0" w:space="0" w:color="auto"/>
        <w:bottom w:val="none" w:sz="0" w:space="0" w:color="auto"/>
        <w:right w:val="none" w:sz="0" w:space="0" w:color="auto"/>
      </w:divBdr>
    </w:div>
    <w:div w:id="412706143">
      <w:bodyDiv w:val="1"/>
      <w:marLeft w:val="0"/>
      <w:marRight w:val="0"/>
      <w:marTop w:val="0"/>
      <w:marBottom w:val="0"/>
      <w:divBdr>
        <w:top w:val="none" w:sz="0" w:space="0" w:color="auto"/>
        <w:left w:val="none" w:sz="0" w:space="0" w:color="auto"/>
        <w:bottom w:val="none" w:sz="0" w:space="0" w:color="auto"/>
        <w:right w:val="none" w:sz="0" w:space="0" w:color="auto"/>
      </w:divBdr>
    </w:div>
    <w:div w:id="412706389">
      <w:bodyDiv w:val="1"/>
      <w:marLeft w:val="0"/>
      <w:marRight w:val="0"/>
      <w:marTop w:val="0"/>
      <w:marBottom w:val="0"/>
      <w:divBdr>
        <w:top w:val="none" w:sz="0" w:space="0" w:color="auto"/>
        <w:left w:val="none" w:sz="0" w:space="0" w:color="auto"/>
        <w:bottom w:val="none" w:sz="0" w:space="0" w:color="auto"/>
        <w:right w:val="none" w:sz="0" w:space="0" w:color="auto"/>
      </w:divBdr>
    </w:div>
    <w:div w:id="412970281">
      <w:bodyDiv w:val="1"/>
      <w:marLeft w:val="0"/>
      <w:marRight w:val="0"/>
      <w:marTop w:val="0"/>
      <w:marBottom w:val="0"/>
      <w:divBdr>
        <w:top w:val="none" w:sz="0" w:space="0" w:color="auto"/>
        <w:left w:val="none" w:sz="0" w:space="0" w:color="auto"/>
        <w:bottom w:val="none" w:sz="0" w:space="0" w:color="auto"/>
        <w:right w:val="none" w:sz="0" w:space="0" w:color="auto"/>
      </w:divBdr>
      <w:divsChild>
        <w:div w:id="1306742424">
          <w:marLeft w:val="480"/>
          <w:marRight w:val="0"/>
          <w:marTop w:val="0"/>
          <w:marBottom w:val="0"/>
          <w:divBdr>
            <w:top w:val="none" w:sz="0" w:space="0" w:color="auto"/>
            <w:left w:val="none" w:sz="0" w:space="0" w:color="auto"/>
            <w:bottom w:val="none" w:sz="0" w:space="0" w:color="auto"/>
            <w:right w:val="none" w:sz="0" w:space="0" w:color="auto"/>
          </w:divBdr>
        </w:div>
        <w:div w:id="1171992233">
          <w:marLeft w:val="480"/>
          <w:marRight w:val="0"/>
          <w:marTop w:val="0"/>
          <w:marBottom w:val="0"/>
          <w:divBdr>
            <w:top w:val="none" w:sz="0" w:space="0" w:color="auto"/>
            <w:left w:val="none" w:sz="0" w:space="0" w:color="auto"/>
            <w:bottom w:val="none" w:sz="0" w:space="0" w:color="auto"/>
            <w:right w:val="none" w:sz="0" w:space="0" w:color="auto"/>
          </w:divBdr>
        </w:div>
        <w:div w:id="748767363">
          <w:marLeft w:val="480"/>
          <w:marRight w:val="0"/>
          <w:marTop w:val="0"/>
          <w:marBottom w:val="0"/>
          <w:divBdr>
            <w:top w:val="none" w:sz="0" w:space="0" w:color="auto"/>
            <w:left w:val="none" w:sz="0" w:space="0" w:color="auto"/>
            <w:bottom w:val="none" w:sz="0" w:space="0" w:color="auto"/>
            <w:right w:val="none" w:sz="0" w:space="0" w:color="auto"/>
          </w:divBdr>
        </w:div>
        <w:div w:id="866018686">
          <w:marLeft w:val="480"/>
          <w:marRight w:val="0"/>
          <w:marTop w:val="0"/>
          <w:marBottom w:val="0"/>
          <w:divBdr>
            <w:top w:val="none" w:sz="0" w:space="0" w:color="auto"/>
            <w:left w:val="none" w:sz="0" w:space="0" w:color="auto"/>
            <w:bottom w:val="none" w:sz="0" w:space="0" w:color="auto"/>
            <w:right w:val="none" w:sz="0" w:space="0" w:color="auto"/>
          </w:divBdr>
        </w:div>
        <w:div w:id="1368798290">
          <w:marLeft w:val="480"/>
          <w:marRight w:val="0"/>
          <w:marTop w:val="0"/>
          <w:marBottom w:val="0"/>
          <w:divBdr>
            <w:top w:val="none" w:sz="0" w:space="0" w:color="auto"/>
            <w:left w:val="none" w:sz="0" w:space="0" w:color="auto"/>
            <w:bottom w:val="none" w:sz="0" w:space="0" w:color="auto"/>
            <w:right w:val="none" w:sz="0" w:space="0" w:color="auto"/>
          </w:divBdr>
        </w:div>
        <w:div w:id="1222791172">
          <w:marLeft w:val="480"/>
          <w:marRight w:val="0"/>
          <w:marTop w:val="0"/>
          <w:marBottom w:val="0"/>
          <w:divBdr>
            <w:top w:val="none" w:sz="0" w:space="0" w:color="auto"/>
            <w:left w:val="none" w:sz="0" w:space="0" w:color="auto"/>
            <w:bottom w:val="none" w:sz="0" w:space="0" w:color="auto"/>
            <w:right w:val="none" w:sz="0" w:space="0" w:color="auto"/>
          </w:divBdr>
        </w:div>
        <w:div w:id="2127380499">
          <w:marLeft w:val="480"/>
          <w:marRight w:val="0"/>
          <w:marTop w:val="0"/>
          <w:marBottom w:val="0"/>
          <w:divBdr>
            <w:top w:val="none" w:sz="0" w:space="0" w:color="auto"/>
            <w:left w:val="none" w:sz="0" w:space="0" w:color="auto"/>
            <w:bottom w:val="none" w:sz="0" w:space="0" w:color="auto"/>
            <w:right w:val="none" w:sz="0" w:space="0" w:color="auto"/>
          </w:divBdr>
        </w:div>
        <w:div w:id="75589088">
          <w:marLeft w:val="480"/>
          <w:marRight w:val="0"/>
          <w:marTop w:val="0"/>
          <w:marBottom w:val="0"/>
          <w:divBdr>
            <w:top w:val="none" w:sz="0" w:space="0" w:color="auto"/>
            <w:left w:val="none" w:sz="0" w:space="0" w:color="auto"/>
            <w:bottom w:val="none" w:sz="0" w:space="0" w:color="auto"/>
            <w:right w:val="none" w:sz="0" w:space="0" w:color="auto"/>
          </w:divBdr>
        </w:div>
        <w:div w:id="1513228810">
          <w:marLeft w:val="480"/>
          <w:marRight w:val="0"/>
          <w:marTop w:val="0"/>
          <w:marBottom w:val="0"/>
          <w:divBdr>
            <w:top w:val="none" w:sz="0" w:space="0" w:color="auto"/>
            <w:left w:val="none" w:sz="0" w:space="0" w:color="auto"/>
            <w:bottom w:val="none" w:sz="0" w:space="0" w:color="auto"/>
            <w:right w:val="none" w:sz="0" w:space="0" w:color="auto"/>
          </w:divBdr>
        </w:div>
        <w:div w:id="1381438029">
          <w:marLeft w:val="480"/>
          <w:marRight w:val="0"/>
          <w:marTop w:val="0"/>
          <w:marBottom w:val="0"/>
          <w:divBdr>
            <w:top w:val="none" w:sz="0" w:space="0" w:color="auto"/>
            <w:left w:val="none" w:sz="0" w:space="0" w:color="auto"/>
            <w:bottom w:val="none" w:sz="0" w:space="0" w:color="auto"/>
            <w:right w:val="none" w:sz="0" w:space="0" w:color="auto"/>
          </w:divBdr>
        </w:div>
        <w:div w:id="1528642399">
          <w:marLeft w:val="480"/>
          <w:marRight w:val="0"/>
          <w:marTop w:val="0"/>
          <w:marBottom w:val="0"/>
          <w:divBdr>
            <w:top w:val="none" w:sz="0" w:space="0" w:color="auto"/>
            <w:left w:val="none" w:sz="0" w:space="0" w:color="auto"/>
            <w:bottom w:val="none" w:sz="0" w:space="0" w:color="auto"/>
            <w:right w:val="none" w:sz="0" w:space="0" w:color="auto"/>
          </w:divBdr>
        </w:div>
        <w:div w:id="1180198169">
          <w:marLeft w:val="480"/>
          <w:marRight w:val="0"/>
          <w:marTop w:val="0"/>
          <w:marBottom w:val="0"/>
          <w:divBdr>
            <w:top w:val="none" w:sz="0" w:space="0" w:color="auto"/>
            <w:left w:val="none" w:sz="0" w:space="0" w:color="auto"/>
            <w:bottom w:val="none" w:sz="0" w:space="0" w:color="auto"/>
            <w:right w:val="none" w:sz="0" w:space="0" w:color="auto"/>
          </w:divBdr>
        </w:div>
        <w:div w:id="2067337119">
          <w:marLeft w:val="480"/>
          <w:marRight w:val="0"/>
          <w:marTop w:val="0"/>
          <w:marBottom w:val="0"/>
          <w:divBdr>
            <w:top w:val="none" w:sz="0" w:space="0" w:color="auto"/>
            <w:left w:val="none" w:sz="0" w:space="0" w:color="auto"/>
            <w:bottom w:val="none" w:sz="0" w:space="0" w:color="auto"/>
            <w:right w:val="none" w:sz="0" w:space="0" w:color="auto"/>
          </w:divBdr>
        </w:div>
        <w:div w:id="1144394780">
          <w:marLeft w:val="480"/>
          <w:marRight w:val="0"/>
          <w:marTop w:val="0"/>
          <w:marBottom w:val="0"/>
          <w:divBdr>
            <w:top w:val="none" w:sz="0" w:space="0" w:color="auto"/>
            <w:left w:val="none" w:sz="0" w:space="0" w:color="auto"/>
            <w:bottom w:val="none" w:sz="0" w:space="0" w:color="auto"/>
            <w:right w:val="none" w:sz="0" w:space="0" w:color="auto"/>
          </w:divBdr>
        </w:div>
        <w:div w:id="1239172891">
          <w:marLeft w:val="480"/>
          <w:marRight w:val="0"/>
          <w:marTop w:val="0"/>
          <w:marBottom w:val="0"/>
          <w:divBdr>
            <w:top w:val="none" w:sz="0" w:space="0" w:color="auto"/>
            <w:left w:val="none" w:sz="0" w:space="0" w:color="auto"/>
            <w:bottom w:val="none" w:sz="0" w:space="0" w:color="auto"/>
            <w:right w:val="none" w:sz="0" w:space="0" w:color="auto"/>
          </w:divBdr>
        </w:div>
        <w:div w:id="2139298624">
          <w:marLeft w:val="480"/>
          <w:marRight w:val="0"/>
          <w:marTop w:val="0"/>
          <w:marBottom w:val="0"/>
          <w:divBdr>
            <w:top w:val="none" w:sz="0" w:space="0" w:color="auto"/>
            <w:left w:val="none" w:sz="0" w:space="0" w:color="auto"/>
            <w:bottom w:val="none" w:sz="0" w:space="0" w:color="auto"/>
            <w:right w:val="none" w:sz="0" w:space="0" w:color="auto"/>
          </w:divBdr>
        </w:div>
        <w:div w:id="855389361">
          <w:marLeft w:val="480"/>
          <w:marRight w:val="0"/>
          <w:marTop w:val="0"/>
          <w:marBottom w:val="0"/>
          <w:divBdr>
            <w:top w:val="none" w:sz="0" w:space="0" w:color="auto"/>
            <w:left w:val="none" w:sz="0" w:space="0" w:color="auto"/>
            <w:bottom w:val="none" w:sz="0" w:space="0" w:color="auto"/>
            <w:right w:val="none" w:sz="0" w:space="0" w:color="auto"/>
          </w:divBdr>
        </w:div>
        <w:div w:id="2091191950">
          <w:marLeft w:val="480"/>
          <w:marRight w:val="0"/>
          <w:marTop w:val="0"/>
          <w:marBottom w:val="0"/>
          <w:divBdr>
            <w:top w:val="none" w:sz="0" w:space="0" w:color="auto"/>
            <w:left w:val="none" w:sz="0" w:space="0" w:color="auto"/>
            <w:bottom w:val="none" w:sz="0" w:space="0" w:color="auto"/>
            <w:right w:val="none" w:sz="0" w:space="0" w:color="auto"/>
          </w:divBdr>
        </w:div>
        <w:div w:id="2032218105">
          <w:marLeft w:val="480"/>
          <w:marRight w:val="0"/>
          <w:marTop w:val="0"/>
          <w:marBottom w:val="0"/>
          <w:divBdr>
            <w:top w:val="none" w:sz="0" w:space="0" w:color="auto"/>
            <w:left w:val="none" w:sz="0" w:space="0" w:color="auto"/>
            <w:bottom w:val="none" w:sz="0" w:space="0" w:color="auto"/>
            <w:right w:val="none" w:sz="0" w:space="0" w:color="auto"/>
          </w:divBdr>
        </w:div>
        <w:div w:id="1616710755">
          <w:marLeft w:val="480"/>
          <w:marRight w:val="0"/>
          <w:marTop w:val="0"/>
          <w:marBottom w:val="0"/>
          <w:divBdr>
            <w:top w:val="none" w:sz="0" w:space="0" w:color="auto"/>
            <w:left w:val="none" w:sz="0" w:space="0" w:color="auto"/>
            <w:bottom w:val="none" w:sz="0" w:space="0" w:color="auto"/>
            <w:right w:val="none" w:sz="0" w:space="0" w:color="auto"/>
          </w:divBdr>
        </w:div>
        <w:div w:id="819231590">
          <w:marLeft w:val="480"/>
          <w:marRight w:val="0"/>
          <w:marTop w:val="0"/>
          <w:marBottom w:val="0"/>
          <w:divBdr>
            <w:top w:val="none" w:sz="0" w:space="0" w:color="auto"/>
            <w:left w:val="none" w:sz="0" w:space="0" w:color="auto"/>
            <w:bottom w:val="none" w:sz="0" w:space="0" w:color="auto"/>
            <w:right w:val="none" w:sz="0" w:space="0" w:color="auto"/>
          </w:divBdr>
        </w:div>
        <w:div w:id="1968776983">
          <w:marLeft w:val="480"/>
          <w:marRight w:val="0"/>
          <w:marTop w:val="0"/>
          <w:marBottom w:val="0"/>
          <w:divBdr>
            <w:top w:val="none" w:sz="0" w:space="0" w:color="auto"/>
            <w:left w:val="none" w:sz="0" w:space="0" w:color="auto"/>
            <w:bottom w:val="none" w:sz="0" w:space="0" w:color="auto"/>
            <w:right w:val="none" w:sz="0" w:space="0" w:color="auto"/>
          </w:divBdr>
        </w:div>
        <w:div w:id="945384497">
          <w:marLeft w:val="480"/>
          <w:marRight w:val="0"/>
          <w:marTop w:val="0"/>
          <w:marBottom w:val="0"/>
          <w:divBdr>
            <w:top w:val="none" w:sz="0" w:space="0" w:color="auto"/>
            <w:left w:val="none" w:sz="0" w:space="0" w:color="auto"/>
            <w:bottom w:val="none" w:sz="0" w:space="0" w:color="auto"/>
            <w:right w:val="none" w:sz="0" w:space="0" w:color="auto"/>
          </w:divBdr>
        </w:div>
        <w:div w:id="2070957682">
          <w:marLeft w:val="480"/>
          <w:marRight w:val="0"/>
          <w:marTop w:val="0"/>
          <w:marBottom w:val="0"/>
          <w:divBdr>
            <w:top w:val="none" w:sz="0" w:space="0" w:color="auto"/>
            <w:left w:val="none" w:sz="0" w:space="0" w:color="auto"/>
            <w:bottom w:val="none" w:sz="0" w:space="0" w:color="auto"/>
            <w:right w:val="none" w:sz="0" w:space="0" w:color="auto"/>
          </w:divBdr>
        </w:div>
        <w:div w:id="1584414559">
          <w:marLeft w:val="480"/>
          <w:marRight w:val="0"/>
          <w:marTop w:val="0"/>
          <w:marBottom w:val="0"/>
          <w:divBdr>
            <w:top w:val="none" w:sz="0" w:space="0" w:color="auto"/>
            <w:left w:val="none" w:sz="0" w:space="0" w:color="auto"/>
            <w:bottom w:val="none" w:sz="0" w:space="0" w:color="auto"/>
            <w:right w:val="none" w:sz="0" w:space="0" w:color="auto"/>
          </w:divBdr>
        </w:div>
        <w:div w:id="940988761">
          <w:marLeft w:val="480"/>
          <w:marRight w:val="0"/>
          <w:marTop w:val="0"/>
          <w:marBottom w:val="0"/>
          <w:divBdr>
            <w:top w:val="none" w:sz="0" w:space="0" w:color="auto"/>
            <w:left w:val="none" w:sz="0" w:space="0" w:color="auto"/>
            <w:bottom w:val="none" w:sz="0" w:space="0" w:color="auto"/>
            <w:right w:val="none" w:sz="0" w:space="0" w:color="auto"/>
          </w:divBdr>
        </w:div>
        <w:div w:id="252277907">
          <w:marLeft w:val="480"/>
          <w:marRight w:val="0"/>
          <w:marTop w:val="0"/>
          <w:marBottom w:val="0"/>
          <w:divBdr>
            <w:top w:val="none" w:sz="0" w:space="0" w:color="auto"/>
            <w:left w:val="none" w:sz="0" w:space="0" w:color="auto"/>
            <w:bottom w:val="none" w:sz="0" w:space="0" w:color="auto"/>
            <w:right w:val="none" w:sz="0" w:space="0" w:color="auto"/>
          </w:divBdr>
        </w:div>
        <w:div w:id="1291400007">
          <w:marLeft w:val="480"/>
          <w:marRight w:val="0"/>
          <w:marTop w:val="0"/>
          <w:marBottom w:val="0"/>
          <w:divBdr>
            <w:top w:val="none" w:sz="0" w:space="0" w:color="auto"/>
            <w:left w:val="none" w:sz="0" w:space="0" w:color="auto"/>
            <w:bottom w:val="none" w:sz="0" w:space="0" w:color="auto"/>
            <w:right w:val="none" w:sz="0" w:space="0" w:color="auto"/>
          </w:divBdr>
        </w:div>
        <w:div w:id="1611737211">
          <w:marLeft w:val="480"/>
          <w:marRight w:val="0"/>
          <w:marTop w:val="0"/>
          <w:marBottom w:val="0"/>
          <w:divBdr>
            <w:top w:val="none" w:sz="0" w:space="0" w:color="auto"/>
            <w:left w:val="none" w:sz="0" w:space="0" w:color="auto"/>
            <w:bottom w:val="none" w:sz="0" w:space="0" w:color="auto"/>
            <w:right w:val="none" w:sz="0" w:space="0" w:color="auto"/>
          </w:divBdr>
        </w:div>
        <w:div w:id="564536919">
          <w:marLeft w:val="480"/>
          <w:marRight w:val="0"/>
          <w:marTop w:val="0"/>
          <w:marBottom w:val="0"/>
          <w:divBdr>
            <w:top w:val="none" w:sz="0" w:space="0" w:color="auto"/>
            <w:left w:val="none" w:sz="0" w:space="0" w:color="auto"/>
            <w:bottom w:val="none" w:sz="0" w:space="0" w:color="auto"/>
            <w:right w:val="none" w:sz="0" w:space="0" w:color="auto"/>
          </w:divBdr>
        </w:div>
        <w:div w:id="1253516477">
          <w:marLeft w:val="480"/>
          <w:marRight w:val="0"/>
          <w:marTop w:val="0"/>
          <w:marBottom w:val="0"/>
          <w:divBdr>
            <w:top w:val="none" w:sz="0" w:space="0" w:color="auto"/>
            <w:left w:val="none" w:sz="0" w:space="0" w:color="auto"/>
            <w:bottom w:val="none" w:sz="0" w:space="0" w:color="auto"/>
            <w:right w:val="none" w:sz="0" w:space="0" w:color="auto"/>
          </w:divBdr>
        </w:div>
        <w:div w:id="1840390762">
          <w:marLeft w:val="480"/>
          <w:marRight w:val="0"/>
          <w:marTop w:val="0"/>
          <w:marBottom w:val="0"/>
          <w:divBdr>
            <w:top w:val="none" w:sz="0" w:space="0" w:color="auto"/>
            <w:left w:val="none" w:sz="0" w:space="0" w:color="auto"/>
            <w:bottom w:val="none" w:sz="0" w:space="0" w:color="auto"/>
            <w:right w:val="none" w:sz="0" w:space="0" w:color="auto"/>
          </w:divBdr>
        </w:div>
        <w:div w:id="1380590266">
          <w:marLeft w:val="480"/>
          <w:marRight w:val="0"/>
          <w:marTop w:val="0"/>
          <w:marBottom w:val="0"/>
          <w:divBdr>
            <w:top w:val="none" w:sz="0" w:space="0" w:color="auto"/>
            <w:left w:val="none" w:sz="0" w:space="0" w:color="auto"/>
            <w:bottom w:val="none" w:sz="0" w:space="0" w:color="auto"/>
            <w:right w:val="none" w:sz="0" w:space="0" w:color="auto"/>
          </w:divBdr>
        </w:div>
        <w:div w:id="913851906">
          <w:marLeft w:val="480"/>
          <w:marRight w:val="0"/>
          <w:marTop w:val="0"/>
          <w:marBottom w:val="0"/>
          <w:divBdr>
            <w:top w:val="none" w:sz="0" w:space="0" w:color="auto"/>
            <w:left w:val="none" w:sz="0" w:space="0" w:color="auto"/>
            <w:bottom w:val="none" w:sz="0" w:space="0" w:color="auto"/>
            <w:right w:val="none" w:sz="0" w:space="0" w:color="auto"/>
          </w:divBdr>
        </w:div>
        <w:div w:id="1806510336">
          <w:marLeft w:val="480"/>
          <w:marRight w:val="0"/>
          <w:marTop w:val="0"/>
          <w:marBottom w:val="0"/>
          <w:divBdr>
            <w:top w:val="none" w:sz="0" w:space="0" w:color="auto"/>
            <w:left w:val="none" w:sz="0" w:space="0" w:color="auto"/>
            <w:bottom w:val="none" w:sz="0" w:space="0" w:color="auto"/>
            <w:right w:val="none" w:sz="0" w:space="0" w:color="auto"/>
          </w:divBdr>
        </w:div>
        <w:div w:id="1074159712">
          <w:marLeft w:val="480"/>
          <w:marRight w:val="0"/>
          <w:marTop w:val="0"/>
          <w:marBottom w:val="0"/>
          <w:divBdr>
            <w:top w:val="none" w:sz="0" w:space="0" w:color="auto"/>
            <w:left w:val="none" w:sz="0" w:space="0" w:color="auto"/>
            <w:bottom w:val="none" w:sz="0" w:space="0" w:color="auto"/>
            <w:right w:val="none" w:sz="0" w:space="0" w:color="auto"/>
          </w:divBdr>
        </w:div>
        <w:div w:id="1546327661">
          <w:marLeft w:val="480"/>
          <w:marRight w:val="0"/>
          <w:marTop w:val="0"/>
          <w:marBottom w:val="0"/>
          <w:divBdr>
            <w:top w:val="none" w:sz="0" w:space="0" w:color="auto"/>
            <w:left w:val="none" w:sz="0" w:space="0" w:color="auto"/>
            <w:bottom w:val="none" w:sz="0" w:space="0" w:color="auto"/>
            <w:right w:val="none" w:sz="0" w:space="0" w:color="auto"/>
          </w:divBdr>
        </w:div>
        <w:div w:id="897741105">
          <w:marLeft w:val="480"/>
          <w:marRight w:val="0"/>
          <w:marTop w:val="0"/>
          <w:marBottom w:val="0"/>
          <w:divBdr>
            <w:top w:val="none" w:sz="0" w:space="0" w:color="auto"/>
            <w:left w:val="none" w:sz="0" w:space="0" w:color="auto"/>
            <w:bottom w:val="none" w:sz="0" w:space="0" w:color="auto"/>
            <w:right w:val="none" w:sz="0" w:space="0" w:color="auto"/>
          </w:divBdr>
        </w:div>
        <w:div w:id="1493327832">
          <w:marLeft w:val="480"/>
          <w:marRight w:val="0"/>
          <w:marTop w:val="0"/>
          <w:marBottom w:val="0"/>
          <w:divBdr>
            <w:top w:val="none" w:sz="0" w:space="0" w:color="auto"/>
            <w:left w:val="none" w:sz="0" w:space="0" w:color="auto"/>
            <w:bottom w:val="none" w:sz="0" w:space="0" w:color="auto"/>
            <w:right w:val="none" w:sz="0" w:space="0" w:color="auto"/>
          </w:divBdr>
        </w:div>
        <w:div w:id="63601967">
          <w:marLeft w:val="480"/>
          <w:marRight w:val="0"/>
          <w:marTop w:val="0"/>
          <w:marBottom w:val="0"/>
          <w:divBdr>
            <w:top w:val="none" w:sz="0" w:space="0" w:color="auto"/>
            <w:left w:val="none" w:sz="0" w:space="0" w:color="auto"/>
            <w:bottom w:val="none" w:sz="0" w:space="0" w:color="auto"/>
            <w:right w:val="none" w:sz="0" w:space="0" w:color="auto"/>
          </w:divBdr>
        </w:div>
        <w:div w:id="367487756">
          <w:marLeft w:val="480"/>
          <w:marRight w:val="0"/>
          <w:marTop w:val="0"/>
          <w:marBottom w:val="0"/>
          <w:divBdr>
            <w:top w:val="none" w:sz="0" w:space="0" w:color="auto"/>
            <w:left w:val="none" w:sz="0" w:space="0" w:color="auto"/>
            <w:bottom w:val="none" w:sz="0" w:space="0" w:color="auto"/>
            <w:right w:val="none" w:sz="0" w:space="0" w:color="auto"/>
          </w:divBdr>
        </w:div>
        <w:div w:id="450324223">
          <w:marLeft w:val="480"/>
          <w:marRight w:val="0"/>
          <w:marTop w:val="0"/>
          <w:marBottom w:val="0"/>
          <w:divBdr>
            <w:top w:val="none" w:sz="0" w:space="0" w:color="auto"/>
            <w:left w:val="none" w:sz="0" w:space="0" w:color="auto"/>
            <w:bottom w:val="none" w:sz="0" w:space="0" w:color="auto"/>
            <w:right w:val="none" w:sz="0" w:space="0" w:color="auto"/>
          </w:divBdr>
        </w:div>
        <w:div w:id="1689142651">
          <w:marLeft w:val="480"/>
          <w:marRight w:val="0"/>
          <w:marTop w:val="0"/>
          <w:marBottom w:val="0"/>
          <w:divBdr>
            <w:top w:val="none" w:sz="0" w:space="0" w:color="auto"/>
            <w:left w:val="none" w:sz="0" w:space="0" w:color="auto"/>
            <w:bottom w:val="none" w:sz="0" w:space="0" w:color="auto"/>
            <w:right w:val="none" w:sz="0" w:space="0" w:color="auto"/>
          </w:divBdr>
        </w:div>
        <w:div w:id="1046763083">
          <w:marLeft w:val="480"/>
          <w:marRight w:val="0"/>
          <w:marTop w:val="0"/>
          <w:marBottom w:val="0"/>
          <w:divBdr>
            <w:top w:val="none" w:sz="0" w:space="0" w:color="auto"/>
            <w:left w:val="none" w:sz="0" w:space="0" w:color="auto"/>
            <w:bottom w:val="none" w:sz="0" w:space="0" w:color="auto"/>
            <w:right w:val="none" w:sz="0" w:space="0" w:color="auto"/>
          </w:divBdr>
        </w:div>
        <w:div w:id="645167137">
          <w:marLeft w:val="480"/>
          <w:marRight w:val="0"/>
          <w:marTop w:val="0"/>
          <w:marBottom w:val="0"/>
          <w:divBdr>
            <w:top w:val="none" w:sz="0" w:space="0" w:color="auto"/>
            <w:left w:val="none" w:sz="0" w:space="0" w:color="auto"/>
            <w:bottom w:val="none" w:sz="0" w:space="0" w:color="auto"/>
            <w:right w:val="none" w:sz="0" w:space="0" w:color="auto"/>
          </w:divBdr>
        </w:div>
        <w:div w:id="1462840063">
          <w:marLeft w:val="480"/>
          <w:marRight w:val="0"/>
          <w:marTop w:val="0"/>
          <w:marBottom w:val="0"/>
          <w:divBdr>
            <w:top w:val="none" w:sz="0" w:space="0" w:color="auto"/>
            <w:left w:val="none" w:sz="0" w:space="0" w:color="auto"/>
            <w:bottom w:val="none" w:sz="0" w:space="0" w:color="auto"/>
            <w:right w:val="none" w:sz="0" w:space="0" w:color="auto"/>
          </w:divBdr>
        </w:div>
        <w:div w:id="1807620748">
          <w:marLeft w:val="480"/>
          <w:marRight w:val="0"/>
          <w:marTop w:val="0"/>
          <w:marBottom w:val="0"/>
          <w:divBdr>
            <w:top w:val="none" w:sz="0" w:space="0" w:color="auto"/>
            <w:left w:val="none" w:sz="0" w:space="0" w:color="auto"/>
            <w:bottom w:val="none" w:sz="0" w:space="0" w:color="auto"/>
            <w:right w:val="none" w:sz="0" w:space="0" w:color="auto"/>
          </w:divBdr>
        </w:div>
        <w:div w:id="746416989">
          <w:marLeft w:val="480"/>
          <w:marRight w:val="0"/>
          <w:marTop w:val="0"/>
          <w:marBottom w:val="0"/>
          <w:divBdr>
            <w:top w:val="none" w:sz="0" w:space="0" w:color="auto"/>
            <w:left w:val="none" w:sz="0" w:space="0" w:color="auto"/>
            <w:bottom w:val="none" w:sz="0" w:space="0" w:color="auto"/>
            <w:right w:val="none" w:sz="0" w:space="0" w:color="auto"/>
          </w:divBdr>
        </w:div>
        <w:div w:id="1219979810">
          <w:marLeft w:val="480"/>
          <w:marRight w:val="0"/>
          <w:marTop w:val="0"/>
          <w:marBottom w:val="0"/>
          <w:divBdr>
            <w:top w:val="none" w:sz="0" w:space="0" w:color="auto"/>
            <w:left w:val="none" w:sz="0" w:space="0" w:color="auto"/>
            <w:bottom w:val="none" w:sz="0" w:space="0" w:color="auto"/>
            <w:right w:val="none" w:sz="0" w:space="0" w:color="auto"/>
          </w:divBdr>
        </w:div>
        <w:div w:id="1844781054">
          <w:marLeft w:val="480"/>
          <w:marRight w:val="0"/>
          <w:marTop w:val="0"/>
          <w:marBottom w:val="0"/>
          <w:divBdr>
            <w:top w:val="none" w:sz="0" w:space="0" w:color="auto"/>
            <w:left w:val="none" w:sz="0" w:space="0" w:color="auto"/>
            <w:bottom w:val="none" w:sz="0" w:space="0" w:color="auto"/>
            <w:right w:val="none" w:sz="0" w:space="0" w:color="auto"/>
          </w:divBdr>
        </w:div>
        <w:div w:id="1634679130">
          <w:marLeft w:val="480"/>
          <w:marRight w:val="0"/>
          <w:marTop w:val="0"/>
          <w:marBottom w:val="0"/>
          <w:divBdr>
            <w:top w:val="none" w:sz="0" w:space="0" w:color="auto"/>
            <w:left w:val="none" w:sz="0" w:space="0" w:color="auto"/>
            <w:bottom w:val="none" w:sz="0" w:space="0" w:color="auto"/>
            <w:right w:val="none" w:sz="0" w:space="0" w:color="auto"/>
          </w:divBdr>
        </w:div>
        <w:div w:id="1603029021">
          <w:marLeft w:val="480"/>
          <w:marRight w:val="0"/>
          <w:marTop w:val="0"/>
          <w:marBottom w:val="0"/>
          <w:divBdr>
            <w:top w:val="none" w:sz="0" w:space="0" w:color="auto"/>
            <w:left w:val="none" w:sz="0" w:space="0" w:color="auto"/>
            <w:bottom w:val="none" w:sz="0" w:space="0" w:color="auto"/>
            <w:right w:val="none" w:sz="0" w:space="0" w:color="auto"/>
          </w:divBdr>
        </w:div>
        <w:div w:id="2060013311">
          <w:marLeft w:val="480"/>
          <w:marRight w:val="0"/>
          <w:marTop w:val="0"/>
          <w:marBottom w:val="0"/>
          <w:divBdr>
            <w:top w:val="none" w:sz="0" w:space="0" w:color="auto"/>
            <w:left w:val="none" w:sz="0" w:space="0" w:color="auto"/>
            <w:bottom w:val="none" w:sz="0" w:space="0" w:color="auto"/>
            <w:right w:val="none" w:sz="0" w:space="0" w:color="auto"/>
          </w:divBdr>
        </w:div>
        <w:div w:id="2032488116">
          <w:marLeft w:val="480"/>
          <w:marRight w:val="0"/>
          <w:marTop w:val="0"/>
          <w:marBottom w:val="0"/>
          <w:divBdr>
            <w:top w:val="none" w:sz="0" w:space="0" w:color="auto"/>
            <w:left w:val="none" w:sz="0" w:space="0" w:color="auto"/>
            <w:bottom w:val="none" w:sz="0" w:space="0" w:color="auto"/>
            <w:right w:val="none" w:sz="0" w:space="0" w:color="auto"/>
          </w:divBdr>
        </w:div>
        <w:div w:id="553349603">
          <w:marLeft w:val="480"/>
          <w:marRight w:val="0"/>
          <w:marTop w:val="0"/>
          <w:marBottom w:val="0"/>
          <w:divBdr>
            <w:top w:val="none" w:sz="0" w:space="0" w:color="auto"/>
            <w:left w:val="none" w:sz="0" w:space="0" w:color="auto"/>
            <w:bottom w:val="none" w:sz="0" w:space="0" w:color="auto"/>
            <w:right w:val="none" w:sz="0" w:space="0" w:color="auto"/>
          </w:divBdr>
        </w:div>
        <w:div w:id="2046247897">
          <w:marLeft w:val="480"/>
          <w:marRight w:val="0"/>
          <w:marTop w:val="0"/>
          <w:marBottom w:val="0"/>
          <w:divBdr>
            <w:top w:val="none" w:sz="0" w:space="0" w:color="auto"/>
            <w:left w:val="none" w:sz="0" w:space="0" w:color="auto"/>
            <w:bottom w:val="none" w:sz="0" w:space="0" w:color="auto"/>
            <w:right w:val="none" w:sz="0" w:space="0" w:color="auto"/>
          </w:divBdr>
        </w:div>
        <w:div w:id="604045708">
          <w:marLeft w:val="480"/>
          <w:marRight w:val="0"/>
          <w:marTop w:val="0"/>
          <w:marBottom w:val="0"/>
          <w:divBdr>
            <w:top w:val="none" w:sz="0" w:space="0" w:color="auto"/>
            <w:left w:val="none" w:sz="0" w:space="0" w:color="auto"/>
            <w:bottom w:val="none" w:sz="0" w:space="0" w:color="auto"/>
            <w:right w:val="none" w:sz="0" w:space="0" w:color="auto"/>
          </w:divBdr>
        </w:div>
        <w:div w:id="868882820">
          <w:marLeft w:val="480"/>
          <w:marRight w:val="0"/>
          <w:marTop w:val="0"/>
          <w:marBottom w:val="0"/>
          <w:divBdr>
            <w:top w:val="none" w:sz="0" w:space="0" w:color="auto"/>
            <w:left w:val="none" w:sz="0" w:space="0" w:color="auto"/>
            <w:bottom w:val="none" w:sz="0" w:space="0" w:color="auto"/>
            <w:right w:val="none" w:sz="0" w:space="0" w:color="auto"/>
          </w:divBdr>
        </w:div>
        <w:div w:id="309100302">
          <w:marLeft w:val="480"/>
          <w:marRight w:val="0"/>
          <w:marTop w:val="0"/>
          <w:marBottom w:val="0"/>
          <w:divBdr>
            <w:top w:val="none" w:sz="0" w:space="0" w:color="auto"/>
            <w:left w:val="none" w:sz="0" w:space="0" w:color="auto"/>
            <w:bottom w:val="none" w:sz="0" w:space="0" w:color="auto"/>
            <w:right w:val="none" w:sz="0" w:space="0" w:color="auto"/>
          </w:divBdr>
        </w:div>
        <w:div w:id="732895997">
          <w:marLeft w:val="480"/>
          <w:marRight w:val="0"/>
          <w:marTop w:val="0"/>
          <w:marBottom w:val="0"/>
          <w:divBdr>
            <w:top w:val="none" w:sz="0" w:space="0" w:color="auto"/>
            <w:left w:val="none" w:sz="0" w:space="0" w:color="auto"/>
            <w:bottom w:val="none" w:sz="0" w:space="0" w:color="auto"/>
            <w:right w:val="none" w:sz="0" w:space="0" w:color="auto"/>
          </w:divBdr>
        </w:div>
        <w:div w:id="349263413">
          <w:marLeft w:val="480"/>
          <w:marRight w:val="0"/>
          <w:marTop w:val="0"/>
          <w:marBottom w:val="0"/>
          <w:divBdr>
            <w:top w:val="none" w:sz="0" w:space="0" w:color="auto"/>
            <w:left w:val="none" w:sz="0" w:space="0" w:color="auto"/>
            <w:bottom w:val="none" w:sz="0" w:space="0" w:color="auto"/>
            <w:right w:val="none" w:sz="0" w:space="0" w:color="auto"/>
          </w:divBdr>
        </w:div>
        <w:div w:id="892618854">
          <w:marLeft w:val="480"/>
          <w:marRight w:val="0"/>
          <w:marTop w:val="0"/>
          <w:marBottom w:val="0"/>
          <w:divBdr>
            <w:top w:val="none" w:sz="0" w:space="0" w:color="auto"/>
            <w:left w:val="none" w:sz="0" w:space="0" w:color="auto"/>
            <w:bottom w:val="none" w:sz="0" w:space="0" w:color="auto"/>
            <w:right w:val="none" w:sz="0" w:space="0" w:color="auto"/>
          </w:divBdr>
        </w:div>
        <w:div w:id="1703433247">
          <w:marLeft w:val="480"/>
          <w:marRight w:val="0"/>
          <w:marTop w:val="0"/>
          <w:marBottom w:val="0"/>
          <w:divBdr>
            <w:top w:val="none" w:sz="0" w:space="0" w:color="auto"/>
            <w:left w:val="none" w:sz="0" w:space="0" w:color="auto"/>
            <w:bottom w:val="none" w:sz="0" w:space="0" w:color="auto"/>
            <w:right w:val="none" w:sz="0" w:space="0" w:color="auto"/>
          </w:divBdr>
        </w:div>
        <w:div w:id="667026931">
          <w:marLeft w:val="480"/>
          <w:marRight w:val="0"/>
          <w:marTop w:val="0"/>
          <w:marBottom w:val="0"/>
          <w:divBdr>
            <w:top w:val="none" w:sz="0" w:space="0" w:color="auto"/>
            <w:left w:val="none" w:sz="0" w:space="0" w:color="auto"/>
            <w:bottom w:val="none" w:sz="0" w:space="0" w:color="auto"/>
            <w:right w:val="none" w:sz="0" w:space="0" w:color="auto"/>
          </w:divBdr>
        </w:div>
        <w:div w:id="624389394">
          <w:marLeft w:val="480"/>
          <w:marRight w:val="0"/>
          <w:marTop w:val="0"/>
          <w:marBottom w:val="0"/>
          <w:divBdr>
            <w:top w:val="none" w:sz="0" w:space="0" w:color="auto"/>
            <w:left w:val="none" w:sz="0" w:space="0" w:color="auto"/>
            <w:bottom w:val="none" w:sz="0" w:space="0" w:color="auto"/>
            <w:right w:val="none" w:sz="0" w:space="0" w:color="auto"/>
          </w:divBdr>
        </w:div>
        <w:div w:id="1678775033">
          <w:marLeft w:val="480"/>
          <w:marRight w:val="0"/>
          <w:marTop w:val="0"/>
          <w:marBottom w:val="0"/>
          <w:divBdr>
            <w:top w:val="none" w:sz="0" w:space="0" w:color="auto"/>
            <w:left w:val="none" w:sz="0" w:space="0" w:color="auto"/>
            <w:bottom w:val="none" w:sz="0" w:space="0" w:color="auto"/>
            <w:right w:val="none" w:sz="0" w:space="0" w:color="auto"/>
          </w:divBdr>
        </w:div>
        <w:div w:id="67657990">
          <w:marLeft w:val="480"/>
          <w:marRight w:val="0"/>
          <w:marTop w:val="0"/>
          <w:marBottom w:val="0"/>
          <w:divBdr>
            <w:top w:val="none" w:sz="0" w:space="0" w:color="auto"/>
            <w:left w:val="none" w:sz="0" w:space="0" w:color="auto"/>
            <w:bottom w:val="none" w:sz="0" w:space="0" w:color="auto"/>
            <w:right w:val="none" w:sz="0" w:space="0" w:color="auto"/>
          </w:divBdr>
        </w:div>
        <w:div w:id="189102907">
          <w:marLeft w:val="480"/>
          <w:marRight w:val="0"/>
          <w:marTop w:val="0"/>
          <w:marBottom w:val="0"/>
          <w:divBdr>
            <w:top w:val="none" w:sz="0" w:space="0" w:color="auto"/>
            <w:left w:val="none" w:sz="0" w:space="0" w:color="auto"/>
            <w:bottom w:val="none" w:sz="0" w:space="0" w:color="auto"/>
            <w:right w:val="none" w:sz="0" w:space="0" w:color="auto"/>
          </w:divBdr>
        </w:div>
        <w:div w:id="331882346">
          <w:marLeft w:val="480"/>
          <w:marRight w:val="0"/>
          <w:marTop w:val="0"/>
          <w:marBottom w:val="0"/>
          <w:divBdr>
            <w:top w:val="none" w:sz="0" w:space="0" w:color="auto"/>
            <w:left w:val="none" w:sz="0" w:space="0" w:color="auto"/>
            <w:bottom w:val="none" w:sz="0" w:space="0" w:color="auto"/>
            <w:right w:val="none" w:sz="0" w:space="0" w:color="auto"/>
          </w:divBdr>
        </w:div>
        <w:div w:id="1264343349">
          <w:marLeft w:val="480"/>
          <w:marRight w:val="0"/>
          <w:marTop w:val="0"/>
          <w:marBottom w:val="0"/>
          <w:divBdr>
            <w:top w:val="none" w:sz="0" w:space="0" w:color="auto"/>
            <w:left w:val="none" w:sz="0" w:space="0" w:color="auto"/>
            <w:bottom w:val="none" w:sz="0" w:space="0" w:color="auto"/>
            <w:right w:val="none" w:sz="0" w:space="0" w:color="auto"/>
          </w:divBdr>
        </w:div>
        <w:div w:id="281427117">
          <w:marLeft w:val="480"/>
          <w:marRight w:val="0"/>
          <w:marTop w:val="0"/>
          <w:marBottom w:val="0"/>
          <w:divBdr>
            <w:top w:val="none" w:sz="0" w:space="0" w:color="auto"/>
            <w:left w:val="none" w:sz="0" w:space="0" w:color="auto"/>
            <w:bottom w:val="none" w:sz="0" w:space="0" w:color="auto"/>
            <w:right w:val="none" w:sz="0" w:space="0" w:color="auto"/>
          </w:divBdr>
        </w:div>
        <w:div w:id="1220241874">
          <w:marLeft w:val="480"/>
          <w:marRight w:val="0"/>
          <w:marTop w:val="0"/>
          <w:marBottom w:val="0"/>
          <w:divBdr>
            <w:top w:val="none" w:sz="0" w:space="0" w:color="auto"/>
            <w:left w:val="none" w:sz="0" w:space="0" w:color="auto"/>
            <w:bottom w:val="none" w:sz="0" w:space="0" w:color="auto"/>
            <w:right w:val="none" w:sz="0" w:space="0" w:color="auto"/>
          </w:divBdr>
        </w:div>
        <w:div w:id="1422332384">
          <w:marLeft w:val="480"/>
          <w:marRight w:val="0"/>
          <w:marTop w:val="0"/>
          <w:marBottom w:val="0"/>
          <w:divBdr>
            <w:top w:val="none" w:sz="0" w:space="0" w:color="auto"/>
            <w:left w:val="none" w:sz="0" w:space="0" w:color="auto"/>
            <w:bottom w:val="none" w:sz="0" w:space="0" w:color="auto"/>
            <w:right w:val="none" w:sz="0" w:space="0" w:color="auto"/>
          </w:divBdr>
        </w:div>
        <w:div w:id="386077229">
          <w:marLeft w:val="480"/>
          <w:marRight w:val="0"/>
          <w:marTop w:val="0"/>
          <w:marBottom w:val="0"/>
          <w:divBdr>
            <w:top w:val="none" w:sz="0" w:space="0" w:color="auto"/>
            <w:left w:val="none" w:sz="0" w:space="0" w:color="auto"/>
            <w:bottom w:val="none" w:sz="0" w:space="0" w:color="auto"/>
            <w:right w:val="none" w:sz="0" w:space="0" w:color="auto"/>
          </w:divBdr>
        </w:div>
        <w:div w:id="1974095288">
          <w:marLeft w:val="480"/>
          <w:marRight w:val="0"/>
          <w:marTop w:val="0"/>
          <w:marBottom w:val="0"/>
          <w:divBdr>
            <w:top w:val="none" w:sz="0" w:space="0" w:color="auto"/>
            <w:left w:val="none" w:sz="0" w:space="0" w:color="auto"/>
            <w:bottom w:val="none" w:sz="0" w:space="0" w:color="auto"/>
            <w:right w:val="none" w:sz="0" w:space="0" w:color="auto"/>
          </w:divBdr>
        </w:div>
        <w:div w:id="1933590140">
          <w:marLeft w:val="480"/>
          <w:marRight w:val="0"/>
          <w:marTop w:val="0"/>
          <w:marBottom w:val="0"/>
          <w:divBdr>
            <w:top w:val="none" w:sz="0" w:space="0" w:color="auto"/>
            <w:left w:val="none" w:sz="0" w:space="0" w:color="auto"/>
            <w:bottom w:val="none" w:sz="0" w:space="0" w:color="auto"/>
            <w:right w:val="none" w:sz="0" w:space="0" w:color="auto"/>
          </w:divBdr>
        </w:div>
        <w:div w:id="261379022">
          <w:marLeft w:val="480"/>
          <w:marRight w:val="0"/>
          <w:marTop w:val="0"/>
          <w:marBottom w:val="0"/>
          <w:divBdr>
            <w:top w:val="none" w:sz="0" w:space="0" w:color="auto"/>
            <w:left w:val="none" w:sz="0" w:space="0" w:color="auto"/>
            <w:bottom w:val="none" w:sz="0" w:space="0" w:color="auto"/>
            <w:right w:val="none" w:sz="0" w:space="0" w:color="auto"/>
          </w:divBdr>
        </w:div>
        <w:div w:id="1441340624">
          <w:marLeft w:val="480"/>
          <w:marRight w:val="0"/>
          <w:marTop w:val="0"/>
          <w:marBottom w:val="0"/>
          <w:divBdr>
            <w:top w:val="none" w:sz="0" w:space="0" w:color="auto"/>
            <w:left w:val="none" w:sz="0" w:space="0" w:color="auto"/>
            <w:bottom w:val="none" w:sz="0" w:space="0" w:color="auto"/>
            <w:right w:val="none" w:sz="0" w:space="0" w:color="auto"/>
          </w:divBdr>
        </w:div>
        <w:div w:id="170871787">
          <w:marLeft w:val="480"/>
          <w:marRight w:val="0"/>
          <w:marTop w:val="0"/>
          <w:marBottom w:val="0"/>
          <w:divBdr>
            <w:top w:val="none" w:sz="0" w:space="0" w:color="auto"/>
            <w:left w:val="none" w:sz="0" w:space="0" w:color="auto"/>
            <w:bottom w:val="none" w:sz="0" w:space="0" w:color="auto"/>
            <w:right w:val="none" w:sz="0" w:space="0" w:color="auto"/>
          </w:divBdr>
        </w:div>
        <w:div w:id="2028287737">
          <w:marLeft w:val="480"/>
          <w:marRight w:val="0"/>
          <w:marTop w:val="0"/>
          <w:marBottom w:val="0"/>
          <w:divBdr>
            <w:top w:val="none" w:sz="0" w:space="0" w:color="auto"/>
            <w:left w:val="none" w:sz="0" w:space="0" w:color="auto"/>
            <w:bottom w:val="none" w:sz="0" w:space="0" w:color="auto"/>
            <w:right w:val="none" w:sz="0" w:space="0" w:color="auto"/>
          </w:divBdr>
        </w:div>
        <w:div w:id="2042629212">
          <w:marLeft w:val="480"/>
          <w:marRight w:val="0"/>
          <w:marTop w:val="0"/>
          <w:marBottom w:val="0"/>
          <w:divBdr>
            <w:top w:val="none" w:sz="0" w:space="0" w:color="auto"/>
            <w:left w:val="none" w:sz="0" w:space="0" w:color="auto"/>
            <w:bottom w:val="none" w:sz="0" w:space="0" w:color="auto"/>
            <w:right w:val="none" w:sz="0" w:space="0" w:color="auto"/>
          </w:divBdr>
        </w:div>
        <w:div w:id="1273634580">
          <w:marLeft w:val="480"/>
          <w:marRight w:val="0"/>
          <w:marTop w:val="0"/>
          <w:marBottom w:val="0"/>
          <w:divBdr>
            <w:top w:val="none" w:sz="0" w:space="0" w:color="auto"/>
            <w:left w:val="none" w:sz="0" w:space="0" w:color="auto"/>
            <w:bottom w:val="none" w:sz="0" w:space="0" w:color="auto"/>
            <w:right w:val="none" w:sz="0" w:space="0" w:color="auto"/>
          </w:divBdr>
        </w:div>
        <w:div w:id="1907641471">
          <w:marLeft w:val="480"/>
          <w:marRight w:val="0"/>
          <w:marTop w:val="0"/>
          <w:marBottom w:val="0"/>
          <w:divBdr>
            <w:top w:val="none" w:sz="0" w:space="0" w:color="auto"/>
            <w:left w:val="none" w:sz="0" w:space="0" w:color="auto"/>
            <w:bottom w:val="none" w:sz="0" w:space="0" w:color="auto"/>
            <w:right w:val="none" w:sz="0" w:space="0" w:color="auto"/>
          </w:divBdr>
        </w:div>
        <w:div w:id="1170559371">
          <w:marLeft w:val="480"/>
          <w:marRight w:val="0"/>
          <w:marTop w:val="0"/>
          <w:marBottom w:val="0"/>
          <w:divBdr>
            <w:top w:val="none" w:sz="0" w:space="0" w:color="auto"/>
            <w:left w:val="none" w:sz="0" w:space="0" w:color="auto"/>
            <w:bottom w:val="none" w:sz="0" w:space="0" w:color="auto"/>
            <w:right w:val="none" w:sz="0" w:space="0" w:color="auto"/>
          </w:divBdr>
        </w:div>
        <w:div w:id="599413783">
          <w:marLeft w:val="480"/>
          <w:marRight w:val="0"/>
          <w:marTop w:val="0"/>
          <w:marBottom w:val="0"/>
          <w:divBdr>
            <w:top w:val="none" w:sz="0" w:space="0" w:color="auto"/>
            <w:left w:val="none" w:sz="0" w:space="0" w:color="auto"/>
            <w:bottom w:val="none" w:sz="0" w:space="0" w:color="auto"/>
            <w:right w:val="none" w:sz="0" w:space="0" w:color="auto"/>
          </w:divBdr>
        </w:div>
        <w:div w:id="53283662">
          <w:marLeft w:val="480"/>
          <w:marRight w:val="0"/>
          <w:marTop w:val="0"/>
          <w:marBottom w:val="0"/>
          <w:divBdr>
            <w:top w:val="none" w:sz="0" w:space="0" w:color="auto"/>
            <w:left w:val="none" w:sz="0" w:space="0" w:color="auto"/>
            <w:bottom w:val="none" w:sz="0" w:space="0" w:color="auto"/>
            <w:right w:val="none" w:sz="0" w:space="0" w:color="auto"/>
          </w:divBdr>
        </w:div>
        <w:div w:id="1372070347">
          <w:marLeft w:val="480"/>
          <w:marRight w:val="0"/>
          <w:marTop w:val="0"/>
          <w:marBottom w:val="0"/>
          <w:divBdr>
            <w:top w:val="none" w:sz="0" w:space="0" w:color="auto"/>
            <w:left w:val="none" w:sz="0" w:space="0" w:color="auto"/>
            <w:bottom w:val="none" w:sz="0" w:space="0" w:color="auto"/>
            <w:right w:val="none" w:sz="0" w:space="0" w:color="auto"/>
          </w:divBdr>
        </w:div>
        <w:div w:id="1764060139">
          <w:marLeft w:val="480"/>
          <w:marRight w:val="0"/>
          <w:marTop w:val="0"/>
          <w:marBottom w:val="0"/>
          <w:divBdr>
            <w:top w:val="none" w:sz="0" w:space="0" w:color="auto"/>
            <w:left w:val="none" w:sz="0" w:space="0" w:color="auto"/>
            <w:bottom w:val="none" w:sz="0" w:space="0" w:color="auto"/>
            <w:right w:val="none" w:sz="0" w:space="0" w:color="auto"/>
          </w:divBdr>
        </w:div>
        <w:div w:id="1220704261">
          <w:marLeft w:val="480"/>
          <w:marRight w:val="0"/>
          <w:marTop w:val="0"/>
          <w:marBottom w:val="0"/>
          <w:divBdr>
            <w:top w:val="none" w:sz="0" w:space="0" w:color="auto"/>
            <w:left w:val="none" w:sz="0" w:space="0" w:color="auto"/>
            <w:bottom w:val="none" w:sz="0" w:space="0" w:color="auto"/>
            <w:right w:val="none" w:sz="0" w:space="0" w:color="auto"/>
          </w:divBdr>
        </w:div>
        <w:div w:id="691684411">
          <w:marLeft w:val="480"/>
          <w:marRight w:val="0"/>
          <w:marTop w:val="0"/>
          <w:marBottom w:val="0"/>
          <w:divBdr>
            <w:top w:val="none" w:sz="0" w:space="0" w:color="auto"/>
            <w:left w:val="none" w:sz="0" w:space="0" w:color="auto"/>
            <w:bottom w:val="none" w:sz="0" w:space="0" w:color="auto"/>
            <w:right w:val="none" w:sz="0" w:space="0" w:color="auto"/>
          </w:divBdr>
        </w:div>
        <w:div w:id="1420714982">
          <w:marLeft w:val="480"/>
          <w:marRight w:val="0"/>
          <w:marTop w:val="0"/>
          <w:marBottom w:val="0"/>
          <w:divBdr>
            <w:top w:val="none" w:sz="0" w:space="0" w:color="auto"/>
            <w:left w:val="none" w:sz="0" w:space="0" w:color="auto"/>
            <w:bottom w:val="none" w:sz="0" w:space="0" w:color="auto"/>
            <w:right w:val="none" w:sz="0" w:space="0" w:color="auto"/>
          </w:divBdr>
        </w:div>
        <w:div w:id="12390343">
          <w:marLeft w:val="480"/>
          <w:marRight w:val="0"/>
          <w:marTop w:val="0"/>
          <w:marBottom w:val="0"/>
          <w:divBdr>
            <w:top w:val="none" w:sz="0" w:space="0" w:color="auto"/>
            <w:left w:val="none" w:sz="0" w:space="0" w:color="auto"/>
            <w:bottom w:val="none" w:sz="0" w:space="0" w:color="auto"/>
            <w:right w:val="none" w:sz="0" w:space="0" w:color="auto"/>
          </w:divBdr>
        </w:div>
        <w:div w:id="2046831786">
          <w:marLeft w:val="480"/>
          <w:marRight w:val="0"/>
          <w:marTop w:val="0"/>
          <w:marBottom w:val="0"/>
          <w:divBdr>
            <w:top w:val="none" w:sz="0" w:space="0" w:color="auto"/>
            <w:left w:val="none" w:sz="0" w:space="0" w:color="auto"/>
            <w:bottom w:val="none" w:sz="0" w:space="0" w:color="auto"/>
            <w:right w:val="none" w:sz="0" w:space="0" w:color="auto"/>
          </w:divBdr>
        </w:div>
        <w:div w:id="1510215060">
          <w:marLeft w:val="480"/>
          <w:marRight w:val="0"/>
          <w:marTop w:val="0"/>
          <w:marBottom w:val="0"/>
          <w:divBdr>
            <w:top w:val="none" w:sz="0" w:space="0" w:color="auto"/>
            <w:left w:val="none" w:sz="0" w:space="0" w:color="auto"/>
            <w:bottom w:val="none" w:sz="0" w:space="0" w:color="auto"/>
            <w:right w:val="none" w:sz="0" w:space="0" w:color="auto"/>
          </w:divBdr>
        </w:div>
        <w:div w:id="686903454">
          <w:marLeft w:val="480"/>
          <w:marRight w:val="0"/>
          <w:marTop w:val="0"/>
          <w:marBottom w:val="0"/>
          <w:divBdr>
            <w:top w:val="none" w:sz="0" w:space="0" w:color="auto"/>
            <w:left w:val="none" w:sz="0" w:space="0" w:color="auto"/>
            <w:bottom w:val="none" w:sz="0" w:space="0" w:color="auto"/>
            <w:right w:val="none" w:sz="0" w:space="0" w:color="auto"/>
          </w:divBdr>
        </w:div>
        <w:div w:id="2135907776">
          <w:marLeft w:val="480"/>
          <w:marRight w:val="0"/>
          <w:marTop w:val="0"/>
          <w:marBottom w:val="0"/>
          <w:divBdr>
            <w:top w:val="none" w:sz="0" w:space="0" w:color="auto"/>
            <w:left w:val="none" w:sz="0" w:space="0" w:color="auto"/>
            <w:bottom w:val="none" w:sz="0" w:space="0" w:color="auto"/>
            <w:right w:val="none" w:sz="0" w:space="0" w:color="auto"/>
          </w:divBdr>
        </w:div>
        <w:div w:id="281227144">
          <w:marLeft w:val="480"/>
          <w:marRight w:val="0"/>
          <w:marTop w:val="0"/>
          <w:marBottom w:val="0"/>
          <w:divBdr>
            <w:top w:val="none" w:sz="0" w:space="0" w:color="auto"/>
            <w:left w:val="none" w:sz="0" w:space="0" w:color="auto"/>
            <w:bottom w:val="none" w:sz="0" w:space="0" w:color="auto"/>
            <w:right w:val="none" w:sz="0" w:space="0" w:color="auto"/>
          </w:divBdr>
        </w:div>
        <w:div w:id="1778787385">
          <w:marLeft w:val="480"/>
          <w:marRight w:val="0"/>
          <w:marTop w:val="0"/>
          <w:marBottom w:val="0"/>
          <w:divBdr>
            <w:top w:val="none" w:sz="0" w:space="0" w:color="auto"/>
            <w:left w:val="none" w:sz="0" w:space="0" w:color="auto"/>
            <w:bottom w:val="none" w:sz="0" w:space="0" w:color="auto"/>
            <w:right w:val="none" w:sz="0" w:space="0" w:color="auto"/>
          </w:divBdr>
        </w:div>
        <w:div w:id="1653176860">
          <w:marLeft w:val="480"/>
          <w:marRight w:val="0"/>
          <w:marTop w:val="0"/>
          <w:marBottom w:val="0"/>
          <w:divBdr>
            <w:top w:val="none" w:sz="0" w:space="0" w:color="auto"/>
            <w:left w:val="none" w:sz="0" w:space="0" w:color="auto"/>
            <w:bottom w:val="none" w:sz="0" w:space="0" w:color="auto"/>
            <w:right w:val="none" w:sz="0" w:space="0" w:color="auto"/>
          </w:divBdr>
        </w:div>
        <w:div w:id="516846219">
          <w:marLeft w:val="480"/>
          <w:marRight w:val="0"/>
          <w:marTop w:val="0"/>
          <w:marBottom w:val="0"/>
          <w:divBdr>
            <w:top w:val="none" w:sz="0" w:space="0" w:color="auto"/>
            <w:left w:val="none" w:sz="0" w:space="0" w:color="auto"/>
            <w:bottom w:val="none" w:sz="0" w:space="0" w:color="auto"/>
            <w:right w:val="none" w:sz="0" w:space="0" w:color="auto"/>
          </w:divBdr>
        </w:div>
        <w:div w:id="167452318">
          <w:marLeft w:val="480"/>
          <w:marRight w:val="0"/>
          <w:marTop w:val="0"/>
          <w:marBottom w:val="0"/>
          <w:divBdr>
            <w:top w:val="none" w:sz="0" w:space="0" w:color="auto"/>
            <w:left w:val="none" w:sz="0" w:space="0" w:color="auto"/>
            <w:bottom w:val="none" w:sz="0" w:space="0" w:color="auto"/>
            <w:right w:val="none" w:sz="0" w:space="0" w:color="auto"/>
          </w:divBdr>
        </w:div>
        <w:div w:id="20127214">
          <w:marLeft w:val="480"/>
          <w:marRight w:val="0"/>
          <w:marTop w:val="0"/>
          <w:marBottom w:val="0"/>
          <w:divBdr>
            <w:top w:val="none" w:sz="0" w:space="0" w:color="auto"/>
            <w:left w:val="none" w:sz="0" w:space="0" w:color="auto"/>
            <w:bottom w:val="none" w:sz="0" w:space="0" w:color="auto"/>
            <w:right w:val="none" w:sz="0" w:space="0" w:color="auto"/>
          </w:divBdr>
        </w:div>
        <w:div w:id="2087065931">
          <w:marLeft w:val="480"/>
          <w:marRight w:val="0"/>
          <w:marTop w:val="0"/>
          <w:marBottom w:val="0"/>
          <w:divBdr>
            <w:top w:val="none" w:sz="0" w:space="0" w:color="auto"/>
            <w:left w:val="none" w:sz="0" w:space="0" w:color="auto"/>
            <w:bottom w:val="none" w:sz="0" w:space="0" w:color="auto"/>
            <w:right w:val="none" w:sz="0" w:space="0" w:color="auto"/>
          </w:divBdr>
        </w:div>
        <w:div w:id="1451243436">
          <w:marLeft w:val="480"/>
          <w:marRight w:val="0"/>
          <w:marTop w:val="0"/>
          <w:marBottom w:val="0"/>
          <w:divBdr>
            <w:top w:val="none" w:sz="0" w:space="0" w:color="auto"/>
            <w:left w:val="none" w:sz="0" w:space="0" w:color="auto"/>
            <w:bottom w:val="none" w:sz="0" w:space="0" w:color="auto"/>
            <w:right w:val="none" w:sz="0" w:space="0" w:color="auto"/>
          </w:divBdr>
        </w:div>
        <w:div w:id="1773864104">
          <w:marLeft w:val="480"/>
          <w:marRight w:val="0"/>
          <w:marTop w:val="0"/>
          <w:marBottom w:val="0"/>
          <w:divBdr>
            <w:top w:val="none" w:sz="0" w:space="0" w:color="auto"/>
            <w:left w:val="none" w:sz="0" w:space="0" w:color="auto"/>
            <w:bottom w:val="none" w:sz="0" w:space="0" w:color="auto"/>
            <w:right w:val="none" w:sz="0" w:space="0" w:color="auto"/>
          </w:divBdr>
        </w:div>
        <w:div w:id="145321348">
          <w:marLeft w:val="480"/>
          <w:marRight w:val="0"/>
          <w:marTop w:val="0"/>
          <w:marBottom w:val="0"/>
          <w:divBdr>
            <w:top w:val="none" w:sz="0" w:space="0" w:color="auto"/>
            <w:left w:val="none" w:sz="0" w:space="0" w:color="auto"/>
            <w:bottom w:val="none" w:sz="0" w:space="0" w:color="auto"/>
            <w:right w:val="none" w:sz="0" w:space="0" w:color="auto"/>
          </w:divBdr>
        </w:div>
        <w:div w:id="1893807518">
          <w:marLeft w:val="480"/>
          <w:marRight w:val="0"/>
          <w:marTop w:val="0"/>
          <w:marBottom w:val="0"/>
          <w:divBdr>
            <w:top w:val="none" w:sz="0" w:space="0" w:color="auto"/>
            <w:left w:val="none" w:sz="0" w:space="0" w:color="auto"/>
            <w:bottom w:val="none" w:sz="0" w:space="0" w:color="auto"/>
            <w:right w:val="none" w:sz="0" w:space="0" w:color="auto"/>
          </w:divBdr>
        </w:div>
        <w:div w:id="1576891384">
          <w:marLeft w:val="480"/>
          <w:marRight w:val="0"/>
          <w:marTop w:val="0"/>
          <w:marBottom w:val="0"/>
          <w:divBdr>
            <w:top w:val="none" w:sz="0" w:space="0" w:color="auto"/>
            <w:left w:val="none" w:sz="0" w:space="0" w:color="auto"/>
            <w:bottom w:val="none" w:sz="0" w:space="0" w:color="auto"/>
            <w:right w:val="none" w:sz="0" w:space="0" w:color="auto"/>
          </w:divBdr>
        </w:div>
        <w:div w:id="170994525">
          <w:marLeft w:val="480"/>
          <w:marRight w:val="0"/>
          <w:marTop w:val="0"/>
          <w:marBottom w:val="0"/>
          <w:divBdr>
            <w:top w:val="none" w:sz="0" w:space="0" w:color="auto"/>
            <w:left w:val="none" w:sz="0" w:space="0" w:color="auto"/>
            <w:bottom w:val="none" w:sz="0" w:space="0" w:color="auto"/>
            <w:right w:val="none" w:sz="0" w:space="0" w:color="auto"/>
          </w:divBdr>
        </w:div>
        <w:div w:id="890192231">
          <w:marLeft w:val="480"/>
          <w:marRight w:val="0"/>
          <w:marTop w:val="0"/>
          <w:marBottom w:val="0"/>
          <w:divBdr>
            <w:top w:val="none" w:sz="0" w:space="0" w:color="auto"/>
            <w:left w:val="none" w:sz="0" w:space="0" w:color="auto"/>
            <w:bottom w:val="none" w:sz="0" w:space="0" w:color="auto"/>
            <w:right w:val="none" w:sz="0" w:space="0" w:color="auto"/>
          </w:divBdr>
        </w:div>
        <w:div w:id="184565485">
          <w:marLeft w:val="480"/>
          <w:marRight w:val="0"/>
          <w:marTop w:val="0"/>
          <w:marBottom w:val="0"/>
          <w:divBdr>
            <w:top w:val="none" w:sz="0" w:space="0" w:color="auto"/>
            <w:left w:val="none" w:sz="0" w:space="0" w:color="auto"/>
            <w:bottom w:val="none" w:sz="0" w:space="0" w:color="auto"/>
            <w:right w:val="none" w:sz="0" w:space="0" w:color="auto"/>
          </w:divBdr>
        </w:div>
        <w:div w:id="1195464128">
          <w:marLeft w:val="480"/>
          <w:marRight w:val="0"/>
          <w:marTop w:val="0"/>
          <w:marBottom w:val="0"/>
          <w:divBdr>
            <w:top w:val="none" w:sz="0" w:space="0" w:color="auto"/>
            <w:left w:val="none" w:sz="0" w:space="0" w:color="auto"/>
            <w:bottom w:val="none" w:sz="0" w:space="0" w:color="auto"/>
            <w:right w:val="none" w:sz="0" w:space="0" w:color="auto"/>
          </w:divBdr>
        </w:div>
        <w:div w:id="1484463347">
          <w:marLeft w:val="480"/>
          <w:marRight w:val="0"/>
          <w:marTop w:val="0"/>
          <w:marBottom w:val="0"/>
          <w:divBdr>
            <w:top w:val="none" w:sz="0" w:space="0" w:color="auto"/>
            <w:left w:val="none" w:sz="0" w:space="0" w:color="auto"/>
            <w:bottom w:val="none" w:sz="0" w:space="0" w:color="auto"/>
            <w:right w:val="none" w:sz="0" w:space="0" w:color="auto"/>
          </w:divBdr>
        </w:div>
        <w:div w:id="793447033">
          <w:marLeft w:val="480"/>
          <w:marRight w:val="0"/>
          <w:marTop w:val="0"/>
          <w:marBottom w:val="0"/>
          <w:divBdr>
            <w:top w:val="none" w:sz="0" w:space="0" w:color="auto"/>
            <w:left w:val="none" w:sz="0" w:space="0" w:color="auto"/>
            <w:bottom w:val="none" w:sz="0" w:space="0" w:color="auto"/>
            <w:right w:val="none" w:sz="0" w:space="0" w:color="auto"/>
          </w:divBdr>
        </w:div>
        <w:div w:id="348409602">
          <w:marLeft w:val="480"/>
          <w:marRight w:val="0"/>
          <w:marTop w:val="0"/>
          <w:marBottom w:val="0"/>
          <w:divBdr>
            <w:top w:val="none" w:sz="0" w:space="0" w:color="auto"/>
            <w:left w:val="none" w:sz="0" w:space="0" w:color="auto"/>
            <w:bottom w:val="none" w:sz="0" w:space="0" w:color="auto"/>
            <w:right w:val="none" w:sz="0" w:space="0" w:color="auto"/>
          </w:divBdr>
        </w:div>
        <w:div w:id="221331029">
          <w:marLeft w:val="480"/>
          <w:marRight w:val="0"/>
          <w:marTop w:val="0"/>
          <w:marBottom w:val="0"/>
          <w:divBdr>
            <w:top w:val="none" w:sz="0" w:space="0" w:color="auto"/>
            <w:left w:val="none" w:sz="0" w:space="0" w:color="auto"/>
            <w:bottom w:val="none" w:sz="0" w:space="0" w:color="auto"/>
            <w:right w:val="none" w:sz="0" w:space="0" w:color="auto"/>
          </w:divBdr>
        </w:div>
        <w:div w:id="1008369548">
          <w:marLeft w:val="480"/>
          <w:marRight w:val="0"/>
          <w:marTop w:val="0"/>
          <w:marBottom w:val="0"/>
          <w:divBdr>
            <w:top w:val="none" w:sz="0" w:space="0" w:color="auto"/>
            <w:left w:val="none" w:sz="0" w:space="0" w:color="auto"/>
            <w:bottom w:val="none" w:sz="0" w:space="0" w:color="auto"/>
            <w:right w:val="none" w:sz="0" w:space="0" w:color="auto"/>
          </w:divBdr>
        </w:div>
      </w:divsChild>
    </w:div>
    <w:div w:id="413093008">
      <w:bodyDiv w:val="1"/>
      <w:marLeft w:val="0"/>
      <w:marRight w:val="0"/>
      <w:marTop w:val="0"/>
      <w:marBottom w:val="0"/>
      <w:divBdr>
        <w:top w:val="none" w:sz="0" w:space="0" w:color="auto"/>
        <w:left w:val="none" w:sz="0" w:space="0" w:color="auto"/>
        <w:bottom w:val="none" w:sz="0" w:space="0" w:color="auto"/>
        <w:right w:val="none" w:sz="0" w:space="0" w:color="auto"/>
      </w:divBdr>
    </w:div>
    <w:div w:id="413210895">
      <w:bodyDiv w:val="1"/>
      <w:marLeft w:val="0"/>
      <w:marRight w:val="0"/>
      <w:marTop w:val="0"/>
      <w:marBottom w:val="0"/>
      <w:divBdr>
        <w:top w:val="none" w:sz="0" w:space="0" w:color="auto"/>
        <w:left w:val="none" w:sz="0" w:space="0" w:color="auto"/>
        <w:bottom w:val="none" w:sz="0" w:space="0" w:color="auto"/>
        <w:right w:val="none" w:sz="0" w:space="0" w:color="auto"/>
      </w:divBdr>
    </w:div>
    <w:div w:id="413430949">
      <w:bodyDiv w:val="1"/>
      <w:marLeft w:val="0"/>
      <w:marRight w:val="0"/>
      <w:marTop w:val="0"/>
      <w:marBottom w:val="0"/>
      <w:divBdr>
        <w:top w:val="none" w:sz="0" w:space="0" w:color="auto"/>
        <w:left w:val="none" w:sz="0" w:space="0" w:color="auto"/>
        <w:bottom w:val="none" w:sz="0" w:space="0" w:color="auto"/>
        <w:right w:val="none" w:sz="0" w:space="0" w:color="auto"/>
      </w:divBdr>
    </w:div>
    <w:div w:id="413940895">
      <w:bodyDiv w:val="1"/>
      <w:marLeft w:val="0"/>
      <w:marRight w:val="0"/>
      <w:marTop w:val="0"/>
      <w:marBottom w:val="0"/>
      <w:divBdr>
        <w:top w:val="none" w:sz="0" w:space="0" w:color="auto"/>
        <w:left w:val="none" w:sz="0" w:space="0" w:color="auto"/>
        <w:bottom w:val="none" w:sz="0" w:space="0" w:color="auto"/>
        <w:right w:val="none" w:sz="0" w:space="0" w:color="auto"/>
      </w:divBdr>
    </w:div>
    <w:div w:id="414589899">
      <w:bodyDiv w:val="1"/>
      <w:marLeft w:val="0"/>
      <w:marRight w:val="0"/>
      <w:marTop w:val="0"/>
      <w:marBottom w:val="0"/>
      <w:divBdr>
        <w:top w:val="none" w:sz="0" w:space="0" w:color="auto"/>
        <w:left w:val="none" w:sz="0" w:space="0" w:color="auto"/>
        <w:bottom w:val="none" w:sz="0" w:space="0" w:color="auto"/>
        <w:right w:val="none" w:sz="0" w:space="0" w:color="auto"/>
      </w:divBdr>
    </w:div>
    <w:div w:id="414784496">
      <w:bodyDiv w:val="1"/>
      <w:marLeft w:val="0"/>
      <w:marRight w:val="0"/>
      <w:marTop w:val="0"/>
      <w:marBottom w:val="0"/>
      <w:divBdr>
        <w:top w:val="none" w:sz="0" w:space="0" w:color="auto"/>
        <w:left w:val="none" w:sz="0" w:space="0" w:color="auto"/>
        <w:bottom w:val="none" w:sz="0" w:space="0" w:color="auto"/>
        <w:right w:val="none" w:sz="0" w:space="0" w:color="auto"/>
      </w:divBdr>
    </w:div>
    <w:div w:id="415826266">
      <w:bodyDiv w:val="1"/>
      <w:marLeft w:val="0"/>
      <w:marRight w:val="0"/>
      <w:marTop w:val="0"/>
      <w:marBottom w:val="0"/>
      <w:divBdr>
        <w:top w:val="none" w:sz="0" w:space="0" w:color="auto"/>
        <w:left w:val="none" w:sz="0" w:space="0" w:color="auto"/>
        <w:bottom w:val="none" w:sz="0" w:space="0" w:color="auto"/>
        <w:right w:val="none" w:sz="0" w:space="0" w:color="auto"/>
      </w:divBdr>
    </w:div>
    <w:div w:id="415903688">
      <w:bodyDiv w:val="1"/>
      <w:marLeft w:val="0"/>
      <w:marRight w:val="0"/>
      <w:marTop w:val="0"/>
      <w:marBottom w:val="0"/>
      <w:divBdr>
        <w:top w:val="none" w:sz="0" w:space="0" w:color="auto"/>
        <w:left w:val="none" w:sz="0" w:space="0" w:color="auto"/>
        <w:bottom w:val="none" w:sz="0" w:space="0" w:color="auto"/>
        <w:right w:val="none" w:sz="0" w:space="0" w:color="auto"/>
      </w:divBdr>
    </w:div>
    <w:div w:id="416756152">
      <w:bodyDiv w:val="1"/>
      <w:marLeft w:val="0"/>
      <w:marRight w:val="0"/>
      <w:marTop w:val="0"/>
      <w:marBottom w:val="0"/>
      <w:divBdr>
        <w:top w:val="none" w:sz="0" w:space="0" w:color="auto"/>
        <w:left w:val="none" w:sz="0" w:space="0" w:color="auto"/>
        <w:bottom w:val="none" w:sz="0" w:space="0" w:color="auto"/>
        <w:right w:val="none" w:sz="0" w:space="0" w:color="auto"/>
      </w:divBdr>
    </w:div>
    <w:div w:id="416905190">
      <w:bodyDiv w:val="1"/>
      <w:marLeft w:val="0"/>
      <w:marRight w:val="0"/>
      <w:marTop w:val="0"/>
      <w:marBottom w:val="0"/>
      <w:divBdr>
        <w:top w:val="none" w:sz="0" w:space="0" w:color="auto"/>
        <w:left w:val="none" w:sz="0" w:space="0" w:color="auto"/>
        <w:bottom w:val="none" w:sz="0" w:space="0" w:color="auto"/>
        <w:right w:val="none" w:sz="0" w:space="0" w:color="auto"/>
      </w:divBdr>
    </w:div>
    <w:div w:id="417023335">
      <w:bodyDiv w:val="1"/>
      <w:marLeft w:val="0"/>
      <w:marRight w:val="0"/>
      <w:marTop w:val="0"/>
      <w:marBottom w:val="0"/>
      <w:divBdr>
        <w:top w:val="none" w:sz="0" w:space="0" w:color="auto"/>
        <w:left w:val="none" w:sz="0" w:space="0" w:color="auto"/>
        <w:bottom w:val="none" w:sz="0" w:space="0" w:color="auto"/>
        <w:right w:val="none" w:sz="0" w:space="0" w:color="auto"/>
      </w:divBdr>
    </w:div>
    <w:div w:id="417796567">
      <w:bodyDiv w:val="1"/>
      <w:marLeft w:val="0"/>
      <w:marRight w:val="0"/>
      <w:marTop w:val="0"/>
      <w:marBottom w:val="0"/>
      <w:divBdr>
        <w:top w:val="none" w:sz="0" w:space="0" w:color="auto"/>
        <w:left w:val="none" w:sz="0" w:space="0" w:color="auto"/>
        <w:bottom w:val="none" w:sz="0" w:space="0" w:color="auto"/>
        <w:right w:val="none" w:sz="0" w:space="0" w:color="auto"/>
      </w:divBdr>
      <w:divsChild>
        <w:div w:id="1952859579">
          <w:marLeft w:val="480"/>
          <w:marRight w:val="0"/>
          <w:marTop w:val="0"/>
          <w:marBottom w:val="0"/>
          <w:divBdr>
            <w:top w:val="none" w:sz="0" w:space="0" w:color="auto"/>
            <w:left w:val="none" w:sz="0" w:space="0" w:color="auto"/>
            <w:bottom w:val="none" w:sz="0" w:space="0" w:color="auto"/>
            <w:right w:val="none" w:sz="0" w:space="0" w:color="auto"/>
          </w:divBdr>
        </w:div>
        <w:div w:id="1045956665">
          <w:marLeft w:val="480"/>
          <w:marRight w:val="0"/>
          <w:marTop w:val="0"/>
          <w:marBottom w:val="0"/>
          <w:divBdr>
            <w:top w:val="none" w:sz="0" w:space="0" w:color="auto"/>
            <w:left w:val="none" w:sz="0" w:space="0" w:color="auto"/>
            <w:bottom w:val="none" w:sz="0" w:space="0" w:color="auto"/>
            <w:right w:val="none" w:sz="0" w:space="0" w:color="auto"/>
          </w:divBdr>
        </w:div>
        <w:div w:id="125246262">
          <w:marLeft w:val="480"/>
          <w:marRight w:val="0"/>
          <w:marTop w:val="0"/>
          <w:marBottom w:val="0"/>
          <w:divBdr>
            <w:top w:val="none" w:sz="0" w:space="0" w:color="auto"/>
            <w:left w:val="none" w:sz="0" w:space="0" w:color="auto"/>
            <w:bottom w:val="none" w:sz="0" w:space="0" w:color="auto"/>
            <w:right w:val="none" w:sz="0" w:space="0" w:color="auto"/>
          </w:divBdr>
        </w:div>
        <w:div w:id="1393961221">
          <w:marLeft w:val="480"/>
          <w:marRight w:val="0"/>
          <w:marTop w:val="0"/>
          <w:marBottom w:val="0"/>
          <w:divBdr>
            <w:top w:val="none" w:sz="0" w:space="0" w:color="auto"/>
            <w:left w:val="none" w:sz="0" w:space="0" w:color="auto"/>
            <w:bottom w:val="none" w:sz="0" w:space="0" w:color="auto"/>
            <w:right w:val="none" w:sz="0" w:space="0" w:color="auto"/>
          </w:divBdr>
        </w:div>
        <w:div w:id="1743022056">
          <w:marLeft w:val="480"/>
          <w:marRight w:val="0"/>
          <w:marTop w:val="0"/>
          <w:marBottom w:val="0"/>
          <w:divBdr>
            <w:top w:val="none" w:sz="0" w:space="0" w:color="auto"/>
            <w:left w:val="none" w:sz="0" w:space="0" w:color="auto"/>
            <w:bottom w:val="none" w:sz="0" w:space="0" w:color="auto"/>
            <w:right w:val="none" w:sz="0" w:space="0" w:color="auto"/>
          </w:divBdr>
        </w:div>
        <w:div w:id="1568490924">
          <w:marLeft w:val="480"/>
          <w:marRight w:val="0"/>
          <w:marTop w:val="0"/>
          <w:marBottom w:val="0"/>
          <w:divBdr>
            <w:top w:val="none" w:sz="0" w:space="0" w:color="auto"/>
            <w:left w:val="none" w:sz="0" w:space="0" w:color="auto"/>
            <w:bottom w:val="none" w:sz="0" w:space="0" w:color="auto"/>
            <w:right w:val="none" w:sz="0" w:space="0" w:color="auto"/>
          </w:divBdr>
        </w:div>
        <w:div w:id="451284190">
          <w:marLeft w:val="480"/>
          <w:marRight w:val="0"/>
          <w:marTop w:val="0"/>
          <w:marBottom w:val="0"/>
          <w:divBdr>
            <w:top w:val="none" w:sz="0" w:space="0" w:color="auto"/>
            <w:left w:val="none" w:sz="0" w:space="0" w:color="auto"/>
            <w:bottom w:val="none" w:sz="0" w:space="0" w:color="auto"/>
            <w:right w:val="none" w:sz="0" w:space="0" w:color="auto"/>
          </w:divBdr>
        </w:div>
        <w:div w:id="144930094">
          <w:marLeft w:val="480"/>
          <w:marRight w:val="0"/>
          <w:marTop w:val="0"/>
          <w:marBottom w:val="0"/>
          <w:divBdr>
            <w:top w:val="none" w:sz="0" w:space="0" w:color="auto"/>
            <w:left w:val="none" w:sz="0" w:space="0" w:color="auto"/>
            <w:bottom w:val="none" w:sz="0" w:space="0" w:color="auto"/>
            <w:right w:val="none" w:sz="0" w:space="0" w:color="auto"/>
          </w:divBdr>
        </w:div>
        <w:div w:id="614991252">
          <w:marLeft w:val="480"/>
          <w:marRight w:val="0"/>
          <w:marTop w:val="0"/>
          <w:marBottom w:val="0"/>
          <w:divBdr>
            <w:top w:val="none" w:sz="0" w:space="0" w:color="auto"/>
            <w:left w:val="none" w:sz="0" w:space="0" w:color="auto"/>
            <w:bottom w:val="none" w:sz="0" w:space="0" w:color="auto"/>
            <w:right w:val="none" w:sz="0" w:space="0" w:color="auto"/>
          </w:divBdr>
        </w:div>
        <w:div w:id="728068045">
          <w:marLeft w:val="480"/>
          <w:marRight w:val="0"/>
          <w:marTop w:val="0"/>
          <w:marBottom w:val="0"/>
          <w:divBdr>
            <w:top w:val="none" w:sz="0" w:space="0" w:color="auto"/>
            <w:left w:val="none" w:sz="0" w:space="0" w:color="auto"/>
            <w:bottom w:val="none" w:sz="0" w:space="0" w:color="auto"/>
            <w:right w:val="none" w:sz="0" w:space="0" w:color="auto"/>
          </w:divBdr>
        </w:div>
        <w:div w:id="1088429535">
          <w:marLeft w:val="480"/>
          <w:marRight w:val="0"/>
          <w:marTop w:val="0"/>
          <w:marBottom w:val="0"/>
          <w:divBdr>
            <w:top w:val="none" w:sz="0" w:space="0" w:color="auto"/>
            <w:left w:val="none" w:sz="0" w:space="0" w:color="auto"/>
            <w:bottom w:val="none" w:sz="0" w:space="0" w:color="auto"/>
            <w:right w:val="none" w:sz="0" w:space="0" w:color="auto"/>
          </w:divBdr>
        </w:div>
        <w:div w:id="1114519666">
          <w:marLeft w:val="480"/>
          <w:marRight w:val="0"/>
          <w:marTop w:val="0"/>
          <w:marBottom w:val="0"/>
          <w:divBdr>
            <w:top w:val="none" w:sz="0" w:space="0" w:color="auto"/>
            <w:left w:val="none" w:sz="0" w:space="0" w:color="auto"/>
            <w:bottom w:val="none" w:sz="0" w:space="0" w:color="auto"/>
            <w:right w:val="none" w:sz="0" w:space="0" w:color="auto"/>
          </w:divBdr>
        </w:div>
        <w:div w:id="362946725">
          <w:marLeft w:val="480"/>
          <w:marRight w:val="0"/>
          <w:marTop w:val="0"/>
          <w:marBottom w:val="0"/>
          <w:divBdr>
            <w:top w:val="none" w:sz="0" w:space="0" w:color="auto"/>
            <w:left w:val="none" w:sz="0" w:space="0" w:color="auto"/>
            <w:bottom w:val="none" w:sz="0" w:space="0" w:color="auto"/>
            <w:right w:val="none" w:sz="0" w:space="0" w:color="auto"/>
          </w:divBdr>
        </w:div>
        <w:div w:id="729619491">
          <w:marLeft w:val="480"/>
          <w:marRight w:val="0"/>
          <w:marTop w:val="0"/>
          <w:marBottom w:val="0"/>
          <w:divBdr>
            <w:top w:val="none" w:sz="0" w:space="0" w:color="auto"/>
            <w:left w:val="none" w:sz="0" w:space="0" w:color="auto"/>
            <w:bottom w:val="none" w:sz="0" w:space="0" w:color="auto"/>
            <w:right w:val="none" w:sz="0" w:space="0" w:color="auto"/>
          </w:divBdr>
        </w:div>
        <w:div w:id="1086993936">
          <w:marLeft w:val="480"/>
          <w:marRight w:val="0"/>
          <w:marTop w:val="0"/>
          <w:marBottom w:val="0"/>
          <w:divBdr>
            <w:top w:val="none" w:sz="0" w:space="0" w:color="auto"/>
            <w:left w:val="none" w:sz="0" w:space="0" w:color="auto"/>
            <w:bottom w:val="none" w:sz="0" w:space="0" w:color="auto"/>
            <w:right w:val="none" w:sz="0" w:space="0" w:color="auto"/>
          </w:divBdr>
        </w:div>
        <w:div w:id="1592542191">
          <w:marLeft w:val="480"/>
          <w:marRight w:val="0"/>
          <w:marTop w:val="0"/>
          <w:marBottom w:val="0"/>
          <w:divBdr>
            <w:top w:val="none" w:sz="0" w:space="0" w:color="auto"/>
            <w:left w:val="none" w:sz="0" w:space="0" w:color="auto"/>
            <w:bottom w:val="none" w:sz="0" w:space="0" w:color="auto"/>
            <w:right w:val="none" w:sz="0" w:space="0" w:color="auto"/>
          </w:divBdr>
        </w:div>
        <w:div w:id="823162764">
          <w:marLeft w:val="480"/>
          <w:marRight w:val="0"/>
          <w:marTop w:val="0"/>
          <w:marBottom w:val="0"/>
          <w:divBdr>
            <w:top w:val="none" w:sz="0" w:space="0" w:color="auto"/>
            <w:left w:val="none" w:sz="0" w:space="0" w:color="auto"/>
            <w:bottom w:val="none" w:sz="0" w:space="0" w:color="auto"/>
            <w:right w:val="none" w:sz="0" w:space="0" w:color="auto"/>
          </w:divBdr>
        </w:div>
        <w:div w:id="914049691">
          <w:marLeft w:val="480"/>
          <w:marRight w:val="0"/>
          <w:marTop w:val="0"/>
          <w:marBottom w:val="0"/>
          <w:divBdr>
            <w:top w:val="none" w:sz="0" w:space="0" w:color="auto"/>
            <w:left w:val="none" w:sz="0" w:space="0" w:color="auto"/>
            <w:bottom w:val="none" w:sz="0" w:space="0" w:color="auto"/>
            <w:right w:val="none" w:sz="0" w:space="0" w:color="auto"/>
          </w:divBdr>
        </w:div>
        <w:div w:id="75904064">
          <w:marLeft w:val="480"/>
          <w:marRight w:val="0"/>
          <w:marTop w:val="0"/>
          <w:marBottom w:val="0"/>
          <w:divBdr>
            <w:top w:val="none" w:sz="0" w:space="0" w:color="auto"/>
            <w:left w:val="none" w:sz="0" w:space="0" w:color="auto"/>
            <w:bottom w:val="none" w:sz="0" w:space="0" w:color="auto"/>
            <w:right w:val="none" w:sz="0" w:space="0" w:color="auto"/>
          </w:divBdr>
        </w:div>
        <w:div w:id="2014146043">
          <w:marLeft w:val="480"/>
          <w:marRight w:val="0"/>
          <w:marTop w:val="0"/>
          <w:marBottom w:val="0"/>
          <w:divBdr>
            <w:top w:val="none" w:sz="0" w:space="0" w:color="auto"/>
            <w:left w:val="none" w:sz="0" w:space="0" w:color="auto"/>
            <w:bottom w:val="none" w:sz="0" w:space="0" w:color="auto"/>
            <w:right w:val="none" w:sz="0" w:space="0" w:color="auto"/>
          </w:divBdr>
        </w:div>
        <w:div w:id="6756196">
          <w:marLeft w:val="480"/>
          <w:marRight w:val="0"/>
          <w:marTop w:val="0"/>
          <w:marBottom w:val="0"/>
          <w:divBdr>
            <w:top w:val="none" w:sz="0" w:space="0" w:color="auto"/>
            <w:left w:val="none" w:sz="0" w:space="0" w:color="auto"/>
            <w:bottom w:val="none" w:sz="0" w:space="0" w:color="auto"/>
            <w:right w:val="none" w:sz="0" w:space="0" w:color="auto"/>
          </w:divBdr>
        </w:div>
        <w:div w:id="1578514931">
          <w:marLeft w:val="480"/>
          <w:marRight w:val="0"/>
          <w:marTop w:val="0"/>
          <w:marBottom w:val="0"/>
          <w:divBdr>
            <w:top w:val="none" w:sz="0" w:space="0" w:color="auto"/>
            <w:left w:val="none" w:sz="0" w:space="0" w:color="auto"/>
            <w:bottom w:val="none" w:sz="0" w:space="0" w:color="auto"/>
            <w:right w:val="none" w:sz="0" w:space="0" w:color="auto"/>
          </w:divBdr>
        </w:div>
      </w:divsChild>
    </w:div>
    <w:div w:id="417866005">
      <w:bodyDiv w:val="1"/>
      <w:marLeft w:val="0"/>
      <w:marRight w:val="0"/>
      <w:marTop w:val="0"/>
      <w:marBottom w:val="0"/>
      <w:divBdr>
        <w:top w:val="none" w:sz="0" w:space="0" w:color="auto"/>
        <w:left w:val="none" w:sz="0" w:space="0" w:color="auto"/>
        <w:bottom w:val="none" w:sz="0" w:space="0" w:color="auto"/>
        <w:right w:val="none" w:sz="0" w:space="0" w:color="auto"/>
      </w:divBdr>
    </w:div>
    <w:div w:id="418020566">
      <w:bodyDiv w:val="1"/>
      <w:marLeft w:val="0"/>
      <w:marRight w:val="0"/>
      <w:marTop w:val="0"/>
      <w:marBottom w:val="0"/>
      <w:divBdr>
        <w:top w:val="none" w:sz="0" w:space="0" w:color="auto"/>
        <w:left w:val="none" w:sz="0" w:space="0" w:color="auto"/>
        <w:bottom w:val="none" w:sz="0" w:space="0" w:color="auto"/>
        <w:right w:val="none" w:sz="0" w:space="0" w:color="auto"/>
      </w:divBdr>
    </w:div>
    <w:div w:id="418067901">
      <w:bodyDiv w:val="1"/>
      <w:marLeft w:val="0"/>
      <w:marRight w:val="0"/>
      <w:marTop w:val="0"/>
      <w:marBottom w:val="0"/>
      <w:divBdr>
        <w:top w:val="none" w:sz="0" w:space="0" w:color="auto"/>
        <w:left w:val="none" w:sz="0" w:space="0" w:color="auto"/>
        <w:bottom w:val="none" w:sz="0" w:space="0" w:color="auto"/>
        <w:right w:val="none" w:sz="0" w:space="0" w:color="auto"/>
      </w:divBdr>
    </w:div>
    <w:div w:id="418142544">
      <w:bodyDiv w:val="1"/>
      <w:marLeft w:val="0"/>
      <w:marRight w:val="0"/>
      <w:marTop w:val="0"/>
      <w:marBottom w:val="0"/>
      <w:divBdr>
        <w:top w:val="none" w:sz="0" w:space="0" w:color="auto"/>
        <w:left w:val="none" w:sz="0" w:space="0" w:color="auto"/>
        <w:bottom w:val="none" w:sz="0" w:space="0" w:color="auto"/>
        <w:right w:val="none" w:sz="0" w:space="0" w:color="auto"/>
      </w:divBdr>
    </w:div>
    <w:div w:id="418329213">
      <w:bodyDiv w:val="1"/>
      <w:marLeft w:val="0"/>
      <w:marRight w:val="0"/>
      <w:marTop w:val="0"/>
      <w:marBottom w:val="0"/>
      <w:divBdr>
        <w:top w:val="none" w:sz="0" w:space="0" w:color="auto"/>
        <w:left w:val="none" w:sz="0" w:space="0" w:color="auto"/>
        <w:bottom w:val="none" w:sz="0" w:space="0" w:color="auto"/>
        <w:right w:val="none" w:sz="0" w:space="0" w:color="auto"/>
      </w:divBdr>
    </w:div>
    <w:div w:id="418404229">
      <w:bodyDiv w:val="1"/>
      <w:marLeft w:val="0"/>
      <w:marRight w:val="0"/>
      <w:marTop w:val="0"/>
      <w:marBottom w:val="0"/>
      <w:divBdr>
        <w:top w:val="none" w:sz="0" w:space="0" w:color="auto"/>
        <w:left w:val="none" w:sz="0" w:space="0" w:color="auto"/>
        <w:bottom w:val="none" w:sz="0" w:space="0" w:color="auto"/>
        <w:right w:val="none" w:sz="0" w:space="0" w:color="auto"/>
      </w:divBdr>
    </w:div>
    <w:div w:id="418791130">
      <w:bodyDiv w:val="1"/>
      <w:marLeft w:val="0"/>
      <w:marRight w:val="0"/>
      <w:marTop w:val="0"/>
      <w:marBottom w:val="0"/>
      <w:divBdr>
        <w:top w:val="none" w:sz="0" w:space="0" w:color="auto"/>
        <w:left w:val="none" w:sz="0" w:space="0" w:color="auto"/>
        <w:bottom w:val="none" w:sz="0" w:space="0" w:color="auto"/>
        <w:right w:val="none" w:sz="0" w:space="0" w:color="auto"/>
      </w:divBdr>
    </w:div>
    <w:div w:id="419521983">
      <w:bodyDiv w:val="1"/>
      <w:marLeft w:val="0"/>
      <w:marRight w:val="0"/>
      <w:marTop w:val="0"/>
      <w:marBottom w:val="0"/>
      <w:divBdr>
        <w:top w:val="none" w:sz="0" w:space="0" w:color="auto"/>
        <w:left w:val="none" w:sz="0" w:space="0" w:color="auto"/>
        <w:bottom w:val="none" w:sz="0" w:space="0" w:color="auto"/>
        <w:right w:val="none" w:sz="0" w:space="0" w:color="auto"/>
      </w:divBdr>
    </w:div>
    <w:div w:id="419720278">
      <w:bodyDiv w:val="1"/>
      <w:marLeft w:val="0"/>
      <w:marRight w:val="0"/>
      <w:marTop w:val="0"/>
      <w:marBottom w:val="0"/>
      <w:divBdr>
        <w:top w:val="none" w:sz="0" w:space="0" w:color="auto"/>
        <w:left w:val="none" w:sz="0" w:space="0" w:color="auto"/>
        <w:bottom w:val="none" w:sz="0" w:space="0" w:color="auto"/>
        <w:right w:val="none" w:sz="0" w:space="0" w:color="auto"/>
      </w:divBdr>
    </w:div>
    <w:div w:id="420180883">
      <w:bodyDiv w:val="1"/>
      <w:marLeft w:val="0"/>
      <w:marRight w:val="0"/>
      <w:marTop w:val="0"/>
      <w:marBottom w:val="0"/>
      <w:divBdr>
        <w:top w:val="none" w:sz="0" w:space="0" w:color="auto"/>
        <w:left w:val="none" w:sz="0" w:space="0" w:color="auto"/>
        <w:bottom w:val="none" w:sz="0" w:space="0" w:color="auto"/>
        <w:right w:val="none" w:sz="0" w:space="0" w:color="auto"/>
      </w:divBdr>
    </w:div>
    <w:div w:id="420493147">
      <w:bodyDiv w:val="1"/>
      <w:marLeft w:val="0"/>
      <w:marRight w:val="0"/>
      <w:marTop w:val="0"/>
      <w:marBottom w:val="0"/>
      <w:divBdr>
        <w:top w:val="none" w:sz="0" w:space="0" w:color="auto"/>
        <w:left w:val="none" w:sz="0" w:space="0" w:color="auto"/>
        <w:bottom w:val="none" w:sz="0" w:space="0" w:color="auto"/>
        <w:right w:val="none" w:sz="0" w:space="0" w:color="auto"/>
      </w:divBdr>
    </w:div>
    <w:div w:id="421731449">
      <w:bodyDiv w:val="1"/>
      <w:marLeft w:val="0"/>
      <w:marRight w:val="0"/>
      <w:marTop w:val="0"/>
      <w:marBottom w:val="0"/>
      <w:divBdr>
        <w:top w:val="none" w:sz="0" w:space="0" w:color="auto"/>
        <w:left w:val="none" w:sz="0" w:space="0" w:color="auto"/>
        <w:bottom w:val="none" w:sz="0" w:space="0" w:color="auto"/>
        <w:right w:val="none" w:sz="0" w:space="0" w:color="auto"/>
      </w:divBdr>
    </w:div>
    <w:div w:id="421949317">
      <w:bodyDiv w:val="1"/>
      <w:marLeft w:val="0"/>
      <w:marRight w:val="0"/>
      <w:marTop w:val="0"/>
      <w:marBottom w:val="0"/>
      <w:divBdr>
        <w:top w:val="none" w:sz="0" w:space="0" w:color="auto"/>
        <w:left w:val="none" w:sz="0" w:space="0" w:color="auto"/>
        <w:bottom w:val="none" w:sz="0" w:space="0" w:color="auto"/>
        <w:right w:val="none" w:sz="0" w:space="0" w:color="auto"/>
      </w:divBdr>
    </w:div>
    <w:div w:id="422188619">
      <w:bodyDiv w:val="1"/>
      <w:marLeft w:val="0"/>
      <w:marRight w:val="0"/>
      <w:marTop w:val="0"/>
      <w:marBottom w:val="0"/>
      <w:divBdr>
        <w:top w:val="none" w:sz="0" w:space="0" w:color="auto"/>
        <w:left w:val="none" w:sz="0" w:space="0" w:color="auto"/>
        <w:bottom w:val="none" w:sz="0" w:space="0" w:color="auto"/>
        <w:right w:val="none" w:sz="0" w:space="0" w:color="auto"/>
      </w:divBdr>
    </w:div>
    <w:div w:id="422528033">
      <w:bodyDiv w:val="1"/>
      <w:marLeft w:val="0"/>
      <w:marRight w:val="0"/>
      <w:marTop w:val="0"/>
      <w:marBottom w:val="0"/>
      <w:divBdr>
        <w:top w:val="none" w:sz="0" w:space="0" w:color="auto"/>
        <w:left w:val="none" w:sz="0" w:space="0" w:color="auto"/>
        <w:bottom w:val="none" w:sz="0" w:space="0" w:color="auto"/>
        <w:right w:val="none" w:sz="0" w:space="0" w:color="auto"/>
      </w:divBdr>
    </w:div>
    <w:div w:id="422607925">
      <w:bodyDiv w:val="1"/>
      <w:marLeft w:val="0"/>
      <w:marRight w:val="0"/>
      <w:marTop w:val="0"/>
      <w:marBottom w:val="0"/>
      <w:divBdr>
        <w:top w:val="none" w:sz="0" w:space="0" w:color="auto"/>
        <w:left w:val="none" w:sz="0" w:space="0" w:color="auto"/>
        <w:bottom w:val="none" w:sz="0" w:space="0" w:color="auto"/>
        <w:right w:val="none" w:sz="0" w:space="0" w:color="auto"/>
      </w:divBdr>
    </w:div>
    <w:div w:id="422647247">
      <w:bodyDiv w:val="1"/>
      <w:marLeft w:val="0"/>
      <w:marRight w:val="0"/>
      <w:marTop w:val="0"/>
      <w:marBottom w:val="0"/>
      <w:divBdr>
        <w:top w:val="none" w:sz="0" w:space="0" w:color="auto"/>
        <w:left w:val="none" w:sz="0" w:space="0" w:color="auto"/>
        <w:bottom w:val="none" w:sz="0" w:space="0" w:color="auto"/>
        <w:right w:val="none" w:sz="0" w:space="0" w:color="auto"/>
      </w:divBdr>
    </w:div>
    <w:div w:id="422915528">
      <w:bodyDiv w:val="1"/>
      <w:marLeft w:val="0"/>
      <w:marRight w:val="0"/>
      <w:marTop w:val="0"/>
      <w:marBottom w:val="0"/>
      <w:divBdr>
        <w:top w:val="none" w:sz="0" w:space="0" w:color="auto"/>
        <w:left w:val="none" w:sz="0" w:space="0" w:color="auto"/>
        <w:bottom w:val="none" w:sz="0" w:space="0" w:color="auto"/>
        <w:right w:val="none" w:sz="0" w:space="0" w:color="auto"/>
      </w:divBdr>
    </w:div>
    <w:div w:id="423117054">
      <w:bodyDiv w:val="1"/>
      <w:marLeft w:val="0"/>
      <w:marRight w:val="0"/>
      <w:marTop w:val="0"/>
      <w:marBottom w:val="0"/>
      <w:divBdr>
        <w:top w:val="none" w:sz="0" w:space="0" w:color="auto"/>
        <w:left w:val="none" w:sz="0" w:space="0" w:color="auto"/>
        <w:bottom w:val="none" w:sz="0" w:space="0" w:color="auto"/>
        <w:right w:val="none" w:sz="0" w:space="0" w:color="auto"/>
      </w:divBdr>
    </w:div>
    <w:div w:id="423186167">
      <w:bodyDiv w:val="1"/>
      <w:marLeft w:val="0"/>
      <w:marRight w:val="0"/>
      <w:marTop w:val="0"/>
      <w:marBottom w:val="0"/>
      <w:divBdr>
        <w:top w:val="none" w:sz="0" w:space="0" w:color="auto"/>
        <w:left w:val="none" w:sz="0" w:space="0" w:color="auto"/>
        <w:bottom w:val="none" w:sz="0" w:space="0" w:color="auto"/>
        <w:right w:val="none" w:sz="0" w:space="0" w:color="auto"/>
      </w:divBdr>
    </w:div>
    <w:div w:id="423232636">
      <w:bodyDiv w:val="1"/>
      <w:marLeft w:val="0"/>
      <w:marRight w:val="0"/>
      <w:marTop w:val="0"/>
      <w:marBottom w:val="0"/>
      <w:divBdr>
        <w:top w:val="none" w:sz="0" w:space="0" w:color="auto"/>
        <w:left w:val="none" w:sz="0" w:space="0" w:color="auto"/>
        <w:bottom w:val="none" w:sz="0" w:space="0" w:color="auto"/>
        <w:right w:val="none" w:sz="0" w:space="0" w:color="auto"/>
      </w:divBdr>
    </w:div>
    <w:div w:id="423497642">
      <w:bodyDiv w:val="1"/>
      <w:marLeft w:val="0"/>
      <w:marRight w:val="0"/>
      <w:marTop w:val="0"/>
      <w:marBottom w:val="0"/>
      <w:divBdr>
        <w:top w:val="none" w:sz="0" w:space="0" w:color="auto"/>
        <w:left w:val="none" w:sz="0" w:space="0" w:color="auto"/>
        <w:bottom w:val="none" w:sz="0" w:space="0" w:color="auto"/>
        <w:right w:val="none" w:sz="0" w:space="0" w:color="auto"/>
      </w:divBdr>
    </w:div>
    <w:div w:id="423571473">
      <w:bodyDiv w:val="1"/>
      <w:marLeft w:val="0"/>
      <w:marRight w:val="0"/>
      <w:marTop w:val="0"/>
      <w:marBottom w:val="0"/>
      <w:divBdr>
        <w:top w:val="none" w:sz="0" w:space="0" w:color="auto"/>
        <w:left w:val="none" w:sz="0" w:space="0" w:color="auto"/>
        <w:bottom w:val="none" w:sz="0" w:space="0" w:color="auto"/>
        <w:right w:val="none" w:sz="0" w:space="0" w:color="auto"/>
      </w:divBdr>
    </w:div>
    <w:div w:id="423693752">
      <w:bodyDiv w:val="1"/>
      <w:marLeft w:val="0"/>
      <w:marRight w:val="0"/>
      <w:marTop w:val="0"/>
      <w:marBottom w:val="0"/>
      <w:divBdr>
        <w:top w:val="none" w:sz="0" w:space="0" w:color="auto"/>
        <w:left w:val="none" w:sz="0" w:space="0" w:color="auto"/>
        <w:bottom w:val="none" w:sz="0" w:space="0" w:color="auto"/>
        <w:right w:val="none" w:sz="0" w:space="0" w:color="auto"/>
      </w:divBdr>
    </w:div>
    <w:div w:id="423843692">
      <w:bodyDiv w:val="1"/>
      <w:marLeft w:val="0"/>
      <w:marRight w:val="0"/>
      <w:marTop w:val="0"/>
      <w:marBottom w:val="0"/>
      <w:divBdr>
        <w:top w:val="none" w:sz="0" w:space="0" w:color="auto"/>
        <w:left w:val="none" w:sz="0" w:space="0" w:color="auto"/>
        <w:bottom w:val="none" w:sz="0" w:space="0" w:color="auto"/>
        <w:right w:val="none" w:sz="0" w:space="0" w:color="auto"/>
      </w:divBdr>
    </w:div>
    <w:div w:id="423843793">
      <w:bodyDiv w:val="1"/>
      <w:marLeft w:val="0"/>
      <w:marRight w:val="0"/>
      <w:marTop w:val="0"/>
      <w:marBottom w:val="0"/>
      <w:divBdr>
        <w:top w:val="none" w:sz="0" w:space="0" w:color="auto"/>
        <w:left w:val="none" w:sz="0" w:space="0" w:color="auto"/>
        <w:bottom w:val="none" w:sz="0" w:space="0" w:color="auto"/>
        <w:right w:val="none" w:sz="0" w:space="0" w:color="auto"/>
      </w:divBdr>
    </w:div>
    <w:div w:id="423963989">
      <w:bodyDiv w:val="1"/>
      <w:marLeft w:val="0"/>
      <w:marRight w:val="0"/>
      <w:marTop w:val="0"/>
      <w:marBottom w:val="0"/>
      <w:divBdr>
        <w:top w:val="none" w:sz="0" w:space="0" w:color="auto"/>
        <w:left w:val="none" w:sz="0" w:space="0" w:color="auto"/>
        <w:bottom w:val="none" w:sz="0" w:space="0" w:color="auto"/>
        <w:right w:val="none" w:sz="0" w:space="0" w:color="auto"/>
      </w:divBdr>
    </w:div>
    <w:div w:id="424114240">
      <w:bodyDiv w:val="1"/>
      <w:marLeft w:val="0"/>
      <w:marRight w:val="0"/>
      <w:marTop w:val="0"/>
      <w:marBottom w:val="0"/>
      <w:divBdr>
        <w:top w:val="none" w:sz="0" w:space="0" w:color="auto"/>
        <w:left w:val="none" w:sz="0" w:space="0" w:color="auto"/>
        <w:bottom w:val="none" w:sz="0" w:space="0" w:color="auto"/>
        <w:right w:val="none" w:sz="0" w:space="0" w:color="auto"/>
      </w:divBdr>
    </w:div>
    <w:div w:id="424881646">
      <w:bodyDiv w:val="1"/>
      <w:marLeft w:val="0"/>
      <w:marRight w:val="0"/>
      <w:marTop w:val="0"/>
      <w:marBottom w:val="0"/>
      <w:divBdr>
        <w:top w:val="none" w:sz="0" w:space="0" w:color="auto"/>
        <w:left w:val="none" w:sz="0" w:space="0" w:color="auto"/>
        <w:bottom w:val="none" w:sz="0" w:space="0" w:color="auto"/>
        <w:right w:val="none" w:sz="0" w:space="0" w:color="auto"/>
      </w:divBdr>
    </w:div>
    <w:div w:id="425001872">
      <w:bodyDiv w:val="1"/>
      <w:marLeft w:val="0"/>
      <w:marRight w:val="0"/>
      <w:marTop w:val="0"/>
      <w:marBottom w:val="0"/>
      <w:divBdr>
        <w:top w:val="none" w:sz="0" w:space="0" w:color="auto"/>
        <w:left w:val="none" w:sz="0" w:space="0" w:color="auto"/>
        <w:bottom w:val="none" w:sz="0" w:space="0" w:color="auto"/>
        <w:right w:val="none" w:sz="0" w:space="0" w:color="auto"/>
      </w:divBdr>
    </w:div>
    <w:div w:id="425032634">
      <w:bodyDiv w:val="1"/>
      <w:marLeft w:val="0"/>
      <w:marRight w:val="0"/>
      <w:marTop w:val="0"/>
      <w:marBottom w:val="0"/>
      <w:divBdr>
        <w:top w:val="none" w:sz="0" w:space="0" w:color="auto"/>
        <w:left w:val="none" w:sz="0" w:space="0" w:color="auto"/>
        <w:bottom w:val="none" w:sz="0" w:space="0" w:color="auto"/>
        <w:right w:val="none" w:sz="0" w:space="0" w:color="auto"/>
      </w:divBdr>
    </w:div>
    <w:div w:id="426577367">
      <w:bodyDiv w:val="1"/>
      <w:marLeft w:val="0"/>
      <w:marRight w:val="0"/>
      <w:marTop w:val="0"/>
      <w:marBottom w:val="0"/>
      <w:divBdr>
        <w:top w:val="none" w:sz="0" w:space="0" w:color="auto"/>
        <w:left w:val="none" w:sz="0" w:space="0" w:color="auto"/>
        <w:bottom w:val="none" w:sz="0" w:space="0" w:color="auto"/>
        <w:right w:val="none" w:sz="0" w:space="0" w:color="auto"/>
      </w:divBdr>
    </w:div>
    <w:div w:id="426771924">
      <w:bodyDiv w:val="1"/>
      <w:marLeft w:val="0"/>
      <w:marRight w:val="0"/>
      <w:marTop w:val="0"/>
      <w:marBottom w:val="0"/>
      <w:divBdr>
        <w:top w:val="none" w:sz="0" w:space="0" w:color="auto"/>
        <w:left w:val="none" w:sz="0" w:space="0" w:color="auto"/>
        <w:bottom w:val="none" w:sz="0" w:space="0" w:color="auto"/>
        <w:right w:val="none" w:sz="0" w:space="0" w:color="auto"/>
      </w:divBdr>
    </w:div>
    <w:div w:id="427236621">
      <w:bodyDiv w:val="1"/>
      <w:marLeft w:val="0"/>
      <w:marRight w:val="0"/>
      <w:marTop w:val="0"/>
      <w:marBottom w:val="0"/>
      <w:divBdr>
        <w:top w:val="none" w:sz="0" w:space="0" w:color="auto"/>
        <w:left w:val="none" w:sz="0" w:space="0" w:color="auto"/>
        <w:bottom w:val="none" w:sz="0" w:space="0" w:color="auto"/>
        <w:right w:val="none" w:sz="0" w:space="0" w:color="auto"/>
      </w:divBdr>
    </w:div>
    <w:div w:id="427503096">
      <w:bodyDiv w:val="1"/>
      <w:marLeft w:val="0"/>
      <w:marRight w:val="0"/>
      <w:marTop w:val="0"/>
      <w:marBottom w:val="0"/>
      <w:divBdr>
        <w:top w:val="none" w:sz="0" w:space="0" w:color="auto"/>
        <w:left w:val="none" w:sz="0" w:space="0" w:color="auto"/>
        <w:bottom w:val="none" w:sz="0" w:space="0" w:color="auto"/>
        <w:right w:val="none" w:sz="0" w:space="0" w:color="auto"/>
      </w:divBdr>
      <w:divsChild>
        <w:div w:id="786582801">
          <w:marLeft w:val="480"/>
          <w:marRight w:val="0"/>
          <w:marTop w:val="0"/>
          <w:marBottom w:val="0"/>
          <w:divBdr>
            <w:top w:val="none" w:sz="0" w:space="0" w:color="auto"/>
            <w:left w:val="none" w:sz="0" w:space="0" w:color="auto"/>
            <w:bottom w:val="none" w:sz="0" w:space="0" w:color="auto"/>
            <w:right w:val="none" w:sz="0" w:space="0" w:color="auto"/>
          </w:divBdr>
        </w:div>
        <w:div w:id="1586458334">
          <w:marLeft w:val="480"/>
          <w:marRight w:val="0"/>
          <w:marTop w:val="0"/>
          <w:marBottom w:val="0"/>
          <w:divBdr>
            <w:top w:val="none" w:sz="0" w:space="0" w:color="auto"/>
            <w:left w:val="none" w:sz="0" w:space="0" w:color="auto"/>
            <w:bottom w:val="none" w:sz="0" w:space="0" w:color="auto"/>
            <w:right w:val="none" w:sz="0" w:space="0" w:color="auto"/>
          </w:divBdr>
        </w:div>
        <w:div w:id="1463812505">
          <w:marLeft w:val="480"/>
          <w:marRight w:val="0"/>
          <w:marTop w:val="0"/>
          <w:marBottom w:val="0"/>
          <w:divBdr>
            <w:top w:val="none" w:sz="0" w:space="0" w:color="auto"/>
            <w:left w:val="none" w:sz="0" w:space="0" w:color="auto"/>
            <w:bottom w:val="none" w:sz="0" w:space="0" w:color="auto"/>
            <w:right w:val="none" w:sz="0" w:space="0" w:color="auto"/>
          </w:divBdr>
        </w:div>
        <w:div w:id="991953829">
          <w:marLeft w:val="480"/>
          <w:marRight w:val="0"/>
          <w:marTop w:val="0"/>
          <w:marBottom w:val="0"/>
          <w:divBdr>
            <w:top w:val="none" w:sz="0" w:space="0" w:color="auto"/>
            <w:left w:val="none" w:sz="0" w:space="0" w:color="auto"/>
            <w:bottom w:val="none" w:sz="0" w:space="0" w:color="auto"/>
            <w:right w:val="none" w:sz="0" w:space="0" w:color="auto"/>
          </w:divBdr>
        </w:div>
        <w:div w:id="1353409876">
          <w:marLeft w:val="480"/>
          <w:marRight w:val="0"/>
          <w:marTop w:val="0"/>
          <w:marBottom w:val="0"/>
          <w:divBdr>
            <w:top w:val="none" w:sz="0" w:space="0" w:color="auto"/>
            <w:left w:val="none" w:sz="0" w:space="0" w:color="auto"/>
            <w:bottom w:val="none" w:sz="0" w:space="0" w:color="auto"/>
            <w:right w:val="none" w:sz="0" w:space="0" w:color="auto"/>
          </w:divBdr>
        </w:div>
        <w:div w:id="1947032043">
          <w:marLeft w:val="480"/>
          <w:marRight w:val="0"/>
          <w:marTop w:val="0"/>
          <w:marBottom w:val="0"/>
          <w:divBdr>
            <w:top w:val="none" w:sz="0" w:space="0" w:color="auto"/>
            <w:left w:val="none" w:sz="0" w:space="0" w:color="auto"/>
            <w:bottom w:val="none" w:sz="0" w:space="0" w:color="auto"/>
            <w:right w:val="none" w:sz="0" w:space="0" w:color="auto"/>
          </w:divBdr>
        </w:div>
        <w:div w:id="142547523">
          <w:marLeft w:val="480"/>
          <w:marRight w:val="0"/>
          <w:marTop w:val="0"/>
          <w:marBottom w:val="0"/>
          <w:divBdr>
            <w:top w:val="none" w:sz="0" w:space="0" w:color="auto"/>
            <w:left w:val="none" w:sz="0" w:space="0" w:color="auto"/>
            <w:bottom w:val="none" w:sz="0" w:space="0" w:color="auto"/>
            <w:right w:val="none" w:sz="0" w:space="0" w:color="auto"/>
          </w:divBdr>
        </w:div>
        <w:div w:id="871042284">
          <w:marLeft w:val="480"/>
          <w:marRight w:val="0"/>
          <w:marTop w:val="0"/>
          <w:marBottom w:val="0"/>
          <w:divBdr>
            <w:top w:val="none" w:sz="0" w:space="0" w:color="auto"/>
            <w:left w:val="none" w:sz="0" w:space="0" w:color="auto"/>
            <w:bottom w:val="none" w:sz="0" w:space="0" w:color="auto"/>
            <w:right w:val="none" w:sz="0" w:space="0" w:color="auto"/>
          </w:divBdr>
        </w:div>
        <w:div w:id="101724616">
          <w:marLeft w:val="480"/>
          <w:marRight w:val="0"/>
          <w:marTop w:val="0"/>
          <w:marBottom w:val="0"/>
          <w:divBdr>
            <w:top w:val="none" w:sz="0" w:space="0" w:color="auto"/>
            <w:left w:val="none" w:sz="0" w:space="0" w:color="auto"/>
            <w:bottom w:val="none" w:sz="0" w:space="0" w:color="auto"/>
            <w:right w:val="none" w:sz="0" w:space="0" w:color="auto"/>
          </w:divBdr>
        </w:div>
        <w:div w:id="1387802962">
          <w:marLeft w:val="480"/>
          <w:marRight w:val="0"/>
          <w:marTop w:val="0"/>
          <w:marBottom w:val="0"/>
          <w:divBdr>
            <w:top w:val="none" w:sz="0" w:space="0" w:color="auto"/>
            <w:left w:val="none" w:sz="0" w:space="0" w:color="auto"/>
            <w:bottom w:val="none" w:sz="0" w:space="0" w:color="auto"/>
            <w:right w:val="none" w:sz="0" w:space="0" w:color="auto"/>
          </w:divBdr>
        </w:div>
        <w:div w:id="1657298736">
          <w:marLeft w:val="480"/>
          <w:marRight w:val="0"/>
          <w:marTop w:val="0"/>
          <w:marBottom w:val="0"/>
          <w:divBdr>
            <w:top w:val="none" w:sz="0" w:space="0" w:color="auto"/>
            <w:left w:val="none" w:sz="0" w:space="0" w:color="auto"/>
            <w:bottom w:val="none" w:sz="0" w:space="0" w:color="auto"/>
            <w:right w:val="none" w:sz="0" w:space="0" w:color="auto"/>
          </w:divBdr>
        </w:div>
        <w:div w:id="1437019629">
          <w:marLeft w:val="480"/>
          <w:marRight w:val="0"/>
          <w:marTop w:val="0"/>
          <w:marBottom w:val="0"/>
          <w:divBdr>
            <w:top w:val="none" w:sz="0" w:space="0" w:color="auto"/>
            <w:left w:val="none" w:sz="0" w:space="0" w:color="auto"/>
            <w:bottom w:val="none" w:sz="0" w:space="0" w:color="auto"/>
            <w:right w:val="none" w:sz="0" w:space="0" w:color="auto"/>
          </w:divBdr>
        </w:div>
        <w:div w:id="1920476099">
          <w:marLeft w:val="480"/>
          <w:marRight w:val="0"/>
          <w:marTop w:val="0"/>
          <w:marBottom w:val="0"/>
          <w:divBdr>
            <w:top w:val="none" w:sz="0" w:space="0" w:color="auto"/>
            <w:left w:val="none" w:sz="0" w:space="0" w:color="auto"/>
            <w:bottom w:val="none" w:sz="0" w:space="0" w:color="auto"/>
            <w:right w:val="none" w:sz="0" w:space="0" w:color="auto"/>
          </w:divBdr>
        </w:div>
        <w:div w:id="1518615988">
          <w:marLeft w:val="480"/>
          <w:marRight w:val="0"/>
          <w:marTop w:val="0"/>
          <w:marBottom w:val="0"/>
          <w:divBdr>
            <w:top w:val="none" w:sz="0" w:space="0" w:color="auto"/>
            <w:left w:val="none" w:sz="0" w:space="0" w:color="auto"/>
            <w:bottom w:val="none" w:sz="0" w:space="0" w:color="auto"/>
            <w:right w:val="none" w:sz="0" w:space="0" w:color="auto"/>
          </w:divBdr>
        </w:div>
        <w:div w:id="9718494">
          <w:marLeft w:val="480"/>
          <w:marRight w:val="0"/>
          <w:marTop w:val="0"/>
          <w:marBottom w:val="0"/>
          <w:divBdr>
            <w:top w:val="none" w:sz="0" w:space="0" w:color="auto"/>
            <w:left w:val="none" w:sz="0" w:space="0" w:color="auto"/>
            <w:bottom w:val="none" w:sz="0" w:space="0" w:color="auto"/>
            <w:right w:val="none" w:sz="0" w:space="0" w:color="auto"/>
          </w:divBdr>
        </w:div>
        <w:div w:id="878858630">
          <w:marLeft w:val="480"/>
          <w:marRight w:val="0"/>
          <w:marTop w:val="0"/>
          <w:marBottom w:val="0"/>
          <w:divBdr>
            <w:top w:val="none" w:sz="0" w:space="0" w:color="auto"/>
            <w:left w:val="none" w:sz="0" w:space="0" w:color="auto"/>
            <w:bottom w:val="none" w:sz="0" w:space="0" w:color="auto"/>
            <w:right w:val="none" w:sz="0" w:space="0" w:color="auto"/>
          </w:divBdr>
        </w:div>
        <w:div w:id="820774801">
          <w:marLeft w:val="480"/>
          <w:marRight w:val="0"/>
          <w:marTop w:val="0"/>
          <w:marBottom w:val="0"/>
          <w:divBdr>
            <w:top w:val="none" w:sz="0" w:space="0" w:color="auto"/>
            <w:left w:val="none" w:sz="0" w:space="0" w:color="auto"/>
            <w:bottom w:val="none" w:sz="0" w:space="0" w:color="auto"/>
            <w:right w:val="none" w:sz="0" w:space="0" w:color="auto"/>
          </w:divBdr>
        </w:div>
        <w:div w:id="1499661260">
          <w:marLeft w:val="480"/>
          <w:marRight w:val="0"/>
          <w:marTop w:val="0"/>
          <w:marBottom w:val="0"/>
          <w:divBdr>
            <w:top w:val="none" w:sz="0" w:space="0" w:color="auto"/>
            <w:left w:val="none" w:sz="0" w:space="0" w:color="auto"/>
            <w:bottom w:val="none" w:sz="0" w:space="0" w:color="auto"/>
            <w:right w:val="none" w:sz="0" w:space="0" w:color="auto"/>
          </w:divBdr>
        </w:div>
        <w:div w:id="2056157797">
          <w:marLeft w:val="480"/>
          <w:marRight w:val="0"/>
          <w:marTop w:val="0"/>
          <w:marBottom w:val="0"/>
          <w:divBdr>
            <w:top w:val="none" w:sz="0" w:space="0" w:color="auto"/>
            <w:left w:val="none" w:sz="0" w:space="0" w:color="auto"/>
            <w:bottom w:val="none" w:sz="0" w:space="0" w:color="auto"/>
            <w:right w:val="none" w:sz="0" w:space="0" w:color="auto"/>
          </w:divBdr>
        </w:div>
        <w:div w:id="69237712">
          <w:marLeft w:val="480"/>
          <w:marRight w:val="0"/>
          <w:marTop w:val="0"/>
          <w:marBottom w:val="0"/>
          <w:divBdr>
            <w:top w:val="none" w:sz="0" w:space="0" w:color="auto"/>
            <w:left w:val="none" w:sz="0" w:space="0" w:color="auto"/>
            <w:bottom w:val="none" w:sz="0" w:space="0" w:color="auto"/>
            <w:right w:val="none" w:sz="0" w:space="0" w:color="auto"/>
          </w:divBdr>
        </w:div>
        <w:div w:id="2029213438">
          <w:marLeft w:val="480"/>
          <w:marRight w:val="0"/>
          <w:marTop w:val="0"/>
          <w:marBottom w:val="0"/>
          <w:divBdr>
            <w:top w:val="none" w:sz="0" w:space="0" w:color="auto"/>
            <w:left w:val="none" w:sz="0" w:space="0" w:color="auto"/>
            <w:bottom w:val="none" w:sz="0" w:space="0" w:color="auto"/>
            <w:right w:val="none" w:sz="0" w:space="0" w:color="auto"/>
          </w:divBdr>
        </w:div>
        <w:div w:id="2031253624">
          <w:marLeft w:val="480"/>
          <w:marRight w:val="0"/>
          <w:marTop w:val="0"/>
          <w:marBottom w:val="0"/>
          <w:divBdr>
            <w:top w:val="none" w:sz="0" w:space="0" w:color="auto"/>
            <w:left w:val="none" w:sz="0" w:space="0" w:color="auto"/>
            <w:bottom w:val="none" w:sz="0" w:space="0" w:color="auto"/>
            <w:right w:val="none" w:sz="0" w:space="0" w:color="auto"/>
          </w:divBdr>
        </w:div>
        <w:div w:id="1776435907">
          <w:marLeft w:val="480"/>
          <w:marRight w:val="0"/>
          <w:marTop w:val="0"/>
          <w:marBottom w:val="0"/>
          <w:divBdr>
            <w:top w:val="none" w:sz="0" w:space="0" w:color="auto"/>
            <w:left w:val="none" w:sz="0" w:space="0" w:color="auto"/>
            <w:bottom w:val="none" w:sz="0" w:space="0" w:color="auto"/>
            <w:right w:val="none" w:sz="0" w:space="0" w:color="auto"/>
          </w:divBdr>
        </w:div>
        <w:div w:id="907346879">
          <w:marLeft w:val="480"/>
          <w:marRight w:val="0"/>
          <w:marTop w:val="0"/>
          <w:marBottom w:val="0"/>
          <w:divBdr>
            <w:top w:val="none" w:sz="0" w:space="0" w:color="auto"/>
            <w:left w:val="none" w:sz="0" w:space="0" w:color="auto"/>
            <w:bottom w:val="none" w:sz="0" w:space="0" w:color="auto"/>
            <w:right w:val="none" w:sz="0" w:space="0" w:color="auto"/>
          </w:divBdr>
        </w:div>
        <w:div w:id="1397703571">
          <w:marLeft w:val="480"/>
          <w:marRight w:val="0"/>
          <w:marTop w:val="0"/>
          <w:marBottom w:val="0"/>
          <w:divBdr>
            <w:top w:val="none" w:sz="0" w:space="0" w:color="auto"/>
            <w:left w:val="none" w:sz="0" w:space="0" w:color="auto"/>
            <w:bottom w:val="none" w:sz="0" w:space="0" w:color="auto"/>
            <w:right w:val="none" w:sz="0" w:space="0" w:color="auto"/>
          </w:divBdr>
        </w:div>
        <w:div w:id="1490828067">
          <w:marLeft w:val="480"/>
          <w:marRight w:val="0"/>
          <w:marTop w:val="0"/>
          <w:marBottom w:val="0"/>
          <w:divBdr>
            <w:top w:val="none" w:sz="0" w:space="0" w:color="auto"/>
            <w:left w:val="none" w:sz="0" w:space="0" w:color="auto"/>
            <w:bottom w:val="none" w:sz="0" w:space="0" w:color="auto"/>
            <w:right w:val="none" w:sz="0" w:space="0" w:color="auto"/>
          </w:divBdr>
        </w:div>
        <w:div w:id="614796386">
          <w:marLeft w:val="480"/>
          <w:marRight w:val="0"/>
          <w:marTop w:val="0"/>
          <w:marBottom w:val="0"/>
          <w:divBdr>
            <w:top w:val="none" w:sz="0" w:space="0" w:color="auto"/>
            <w:left w:val="none" w:sz="0" w:space="0" w:color="auto"/>
            <w:bottom w:val="none" w:sz="0" w:space="0" w:color="auto"/>
            <w:right w:val="none" w:sz="0" w:space="0" w:color="auto"/>
          </w:divBdr>
        </w:div>
        <w:div w:id="536428217">
          <w:marLeft w:val="480"/>
          <w:marRight w:val="0"/>
          <w:marTop w:val="0"/>
          <w:marBottom w:val="0"/>
          <w:divBdr>
            <w:top w:val="none" w:sz="0" w:space="0" w:color="auto"/>
            <w:left w:val="none" w:sz="0" w:space="0" w:color="auto"/>
            <w:bottom w:val="none" w:sz="0" w:space="0" w:color="auto"/>
            <w:right w:val="none" w:sz="0" w:space="0" w:color="auto"/>
          </w:divBdr>
        </w:div>
        <w:div w:id="862481213">
          <w:marLeft w:val="480"/>
          <w:marRight w:val="0"/>
          <w:marTop w:val="0"/>
          <w:marBottom w:val="0"/>
          <w:divBdr>
            <w:top w:val="none" w:sz="0" w:space="0" w:color="auto"/>
            <w:left w:val="none" w:sz="0" w:space="0" w:color="auto"/>
            <w:bottom w:val="none" w:sz="0" w:space="0" w:color="auto"/>
            <w:right w:val="none" w:sz="0" w:space="0" w:color="auto"/>
          </w:divBdr>
        </w:div>
        <w:div w:id="1194003754">
          <w:marLeft w:val="480"/>
          <w:marRight w:val="0"/>
          <w:marTop w:val="0"/>
          <w:marBottom w:val="0"/>
          <w:divBdr>
            <w:top w:val="none" w:sz="0" w:space="0" w:color="auto"/>
            <w:left w:val="none" w:sz="0" w:space="0" w:color="auto"/>
            <w:bottom w:val="none" w:sz="0" w:space="0" w:color="auto"/>
            <w:right w:val="none" w:sz="0" w:space="0" w:color="auto"/>
          </w:divBdr>
        </w:div>
        <w:div w:id="882255123">
          <w:marLeft w:val="480"/>
          <w:marRight w:val="0"/>
          <w:marTop w:val="0"/>
          <w:marBottom w:val="0"/>
          <w:divBdr>
            <w:top w:val="none" w:sz="0" w:space="0" w:color="auto"/>
            <w:left w:val="none" w:sz="0" w:space="0" w:color="auto"/>
            <w:bottom w:val="none" w:sz="0" w:space="0" w:color="auto"/>
            <w:right w:val="none" w:sz="0" w:space="0" w:color="auto"/>
          </w:divBdr>
        </w:div>
        <w:div w:id="726760959">
          <w:marLeft w:val="480"/>
          <w:marRight w:val="0"/>
          <w:marTop w:val="0"/>
          <w:marBottom w:val="0"/>
          <w:divBdr>
            <w:top w:val="none" w:sz="0" w:space="0" w:color="auto"/>
            <w:left w:val="none" w:sz="0" w:space="0" w:color="auto"/>
            <w:bottom w:val="none" w:sz="0" w:space="0" w:color="auto"/>
            <w:right w:val="none" w:sz="0" w:space="0" w:color="auto"/>
          </w:divBdr>
        </w:div>
        <w:div w:id="1179004629">
          <w:marLeft w:val="480"/>
          <w:marRight w:val="0"/>
          <w:marTop w:val="0"/>
          <w:marBottom w:val="0"/>
          <w:divBdr>
            <w:top w:val="none" w:sz="0" w:space="0" w:color="auto"/>
            <w:left w:val="none" w:sz="0" w:space="0" w:color="auto"/>
            <w:bottom w:val="none" w:sz="0" w:space="0" w:color="auto"/>
            <w:right w:val="none" w:sz="0" w:space="0" w:color="auto"/>
          </w:divBdr>
        </w:div>
        <w:div w:id="2029672292">
          <w:marLeft w:val="480"/>
          <w:marRight w:val="0"/>
          <w:marTop w:val="0"/>
          <w:marBottom w:val="0"/>
          <w:divBdr>
            <w:top w:val="none" w:sz="0" w:space="0" w:color="auto"/>
            <w:left w:val="none" w:sz="0" w:space="0" w:color="auto"/>
            <w:bottom w:val="none" w:sz="0" w:space="0" w:color="auto"/>
            <w:right w:val="none" w:sz="0" w:space="0" w:color="auto"/>
          </w:divBdr>
        </w:div>
        <w:div w:id="148208406">
          <w:marLeft w:val="480"/>
          <w:marRight w:val="0"/>
          <w:marTop w:val="0"/>
          <w:marBottom w:val="0"/>
          <w:divBdr>
            <w:top w:val="none" w:sz="0" w:space="0" w:color="auto"/>
            <w:left w:val="none" w:sz="0" w:space="0" w:color="auto"/>
            <w:bottom w:val="none" w:sz="0" w:space="0" w:color="auto"/>
            <w:right w:val="none" w:sz="0" w:space="0" w:color="auto"/>
          </w:divBdr>
        </w:div>
        <w:div w:id="548758986">
          <w:marLeft w:val="480"/>
          <w:marRight w:val="0"/>
          <w:marTop w:val="0"/>
          <w:marBottom w:val="0"/>
          <w:divBdr>
            <w:top w:val="none" w:sz="0" w:space="0" w:color="auto"/>
            <w:left w:val="none" w:sz="0" w:space="0" w:color="auto"/>
            <w:bottom w:val="none" w:sz="0" w:space="0" w:color="auto"/>
            <w:right w:val="none" w:sz="0" w:space="0" w:color="auto"/>
          </w:divBdr>
        </w:div>
        <w:div w:id="563569535">
          <w:marLeft w:val="480"/>
          <w:marRight w:val="0"/>
          <w:marTop w:val="0"/>
          <w:marBottom w:val="0"/>
          <w:divBdr>
            <w:top w:val="none" w:sz="0" w:space="0" w:color="auto"/>
            <w:left w:val="none" w:sz="0" w:space="0" w:color="auto"/>
            <w:bottom w:val="none" w:sz="0" w:space="0" w:color="auto"/>
            <w:right w:val="none" w:sz="0" w:space="0" w:color="auto"/>
          </w:divBdr>
        </w:div>
        <w:div w:id="41563358">
          <w:marLeft w:val="480"/>
          <w:marRight w:val="0"/>
          <w:marTop w:val="0"/>
          <w:marBottom w:val="0"/>
          <w:divBdr>
            <w:top w:val="none" w:sz="0" w:space="0" w:color="auto"/>
            <w:left w:val="none" w:sz="0" w:space="0" w:color="auto"/>
            <w:bottom w:val="none" w:sz="0" w:space="0" w:color="auto"/>
            <w:right w:val="none" w:sz="0" w:space="0" w:color="auto"/>
          </w:divBdr>
        </w:div>
        <w:div w:id="863446681">
          <w:marLeft w:val="480"/>
          <w:marRight w:val="0"/>
          <w:marTop w:val="0"/>
          <w:marBottom w:val="0"/>
          <w:divBdr>
            <w:top w:val="none" w:sz="0" w:space="0" w:color="auto"/>
            <w:left w:val="none" w:sz="0" w:space="0" w:color="auto"/>
            <w:bottom w:val="none" w:sz="0" w:space="0" w:color="auto"/>
            <w:right w:val="none" w:sz="0" w:space="0" w:color="auto"/>
          </w:divBdr>
        </w:div>
        <w:div w:id="1375617330">
          <w:marLeft w:val="480"/>
          <w:marRight w:val="0"/>
          <w:marTop w:val="0"/>
          <w:marBottom w:val="0"/>
          <w:divBdr>
            <w:top w:val="none" w:sz="0" w:space="0" w:color="auto"/>
            <w:left w:val="none" w:sz="0" w:space="0" w:color="auto"/>
            <w:bottom w:val="none" w:sz="0" w:space="0" w:color="auto"/>
            <w:right w:val="none" w:sz="0" w:space="0" w:color="auto"/>
          </w:divBdr>
        </w:div>
        <w:div w:id="1384521910">
          <w:marLeft w:val="480"/>
          <w:marRight w:val="0"/>
          <w:marTop w:val="0"/>
          <w:marBottom w:val="0"/>
          <w:divBdr>
            <w:top w:val="none" w:sz="0" w:space="0" w:color="auto"/>
            <w:left w:val="none" w:sz="0" w:space="0" w:color="auto"/>
            <w:bottom w:val="none" w:sz="0" w:space="0" w:color="auto"/>
            <w:right w:val="none" w:sz="0" w:space="0" w:color="auto"/>
          </w:divBdr>
        </w:div>
        <w:div w:id="241915283">
          <w:marLeft w:val="480"/>
          <w:marRight w:val="0"/>
          <w:marTop w:val="0"/>
          <w:marBottom w:val="0"/>
          <w:divBdr>
            <w:top w:val="none" w:sz="0" w:space="0" w:color="auto"/>
            <w:left w:val="none" w:sz="0" w:space="0" w:color="auto"/>
            <w:bottom w:val="none" w:sz="0" w:space="0" w:color="auto"/>
            <w:right w:val="none" w:sz="0" w:space="0" w:color="auto"/>
          </w:divBdr>
        </w:div>
        <w:div w:id="1047292353">
          <w:marLeft w:val="480"/>
          <w:marRight w:val="0"/>
          <w:marTop w:val="0"/>
          <w:marBottom w:val="0"/>
          <w:divBdr>
            <w:top w:val="none" w:sz="0" w:space="0" w:color="auto"/>
            <w:left w:val="none" w:sz="0" w:space="0" w:color="auto"/>
            <w:bottom w:val="none" w:sz="0" w:space="0" w:color="auto"/>
            <w:right w:val="none" w:sz="0" w:space="0" w:color="auto"/>
          </w:divBdr>
        </w:div>
        <w:div w:id="1067651547">
          <w:marLeft w:val="480"/>
          <w:marRight w:val="0"/>
          <w:marTop w:val="0"/>
          <w:marBottom w:val="0"/>
          <w:divBdr>
            <w:top w:val="none" w:sz="0" w:space="0" w:color="auto"/>
            <w:left w:val="none" w:sz="0" w:space="0" w:color="auto"/>
            <w:bottom w:val="none" w:sz="0" w:space="0" w:color="auto"/>
            <w:right w:val="none" w:sz="0" w:space="0" w:color="auto"/>
          </w:divBdr>
        </w:div>
        <w:div w:id="2112628228">
          <w:marLeft w:val="480"/>
          <w:marRight w:val="0"/>
          <w:marTop w:val="0"/>
          <w:marBottom w:val="0"/>
          <w:divBdr>
            <w:top w:val="none" w:sz="0" w:space="0" w:color="auto"/>
            <w:left w:val="none" w:sz="0" w:space="0" w:color="auto"/>
            <w:bottom w:val="none" w:sz="0" w:space="0" w:color="auto"/>
            <w:right w:val="none" w:sz="0" w:space="0" w:color="auto"/>
          </w:divBdr>
        </w:div>
        <w:div w:id="770123608">
          <w:marLeft w:val="480"/>
          <w:marRight w:val="0"/>
          <w:marTop w:val="0"/>
          <w:marBottom w:val="0"/>
          <w:divBdr>
            <w:top w:val="none" w:sz="0" w:space="0" w:color="auto"/>
            <w:left w:val="none" w:sz="0" w:space="0" w:color="auto"/>
            <w:bottom w:val="none" w:sz="0" w:space="0" w:color="auto"/>
            <w:right w:val="none" w:sz="0" w:space="0" w:color="auto"/>
          </w:divBdr>
        </w:div>
        <w:div w:id="1106541378">
          <w:marLeft w:val="480"/>
          <w:marRight w:val="0"/>
          <w:marTop w:val="0"/>
          <w:marBottom w:val="0"/>
          <w:divBdr>
            <w:top w:val="none" w:sz="0" w:space="0" w:color="auto"/>
            <w:left w:val="none" w:sz="0" w:space="0" w:color="auto"/>
            <w:bottom w:val="none" w:sz="0" w:space="0" w:color="auto"/>
            <w:right w:val="none" w:sz="0" w:space="0" w:color="auto"/>
          </w:divBdr>
        </w:div>
        <w:div w:id="1299216646">
          <w:marLeft w:val="480"/>
          <w:marRight w:val="0"/>
          <w:marTop w:val="0"/>
          <w:marBottom w:val="0"/>
          <w:divBdr>
            <w:top w:val="none" w:sz="0" w:space="0" w:color="auto"/>
            <w:left w:val="none" w:sz="0" w:space="0" w:color="auto"/>
            <w:bottom w:val="none" w:sz="0" w:space="0" w:color="auto"/>
            <w:right w:val="none" w:sz="0" w:space="0" w:color="auto"/>
          </w:divBdr>
        </w:div>
        <w:div w:id="1192066006">
          <w:marLeft w:val="480"/>
          <w:marRight w:val="0"/>
          <w:marTop w:val="0"/>
          <w:marBottom w:val="0"/>
          <w:divBdr>
            <w:top w:val="none" w:sz="0" w:space="0" w:color="auto"/>
            <w:left w:val="none" w:sz="0" w:space="0" w:color="auto"/>
            <w:bottom w:val="none" w:sz="0" w:space="0" w:color="auto"/>
            <w:right w:val="none" w:sz="0" w:space="0" w:color="auto"/>
          </w:divBdr>
        </w:div>
        <w:div w:id="1007289422">
          <w:marLeft w:val="480"/>
          <w:marRight w:val="0"/>
          <w:marTop w:val="0"/>
          <w:marBottom w:val="0"/>
          <w:divBdr>
            <w:top w:val="none" w:sz="0" w:space="0" w:color="auto"/>
            <w:left w:val="none" w:sz="0" w:space="0" w:color="auto"/>
            <w:bottom w:val="none" w:sz="0" w:space="0" w:color="auto"/>
            <w:right w:val="none" w:sz="0" w:space="0" w:color="auto"/>
          </w:divBdr>
        </w:div>
        <w:div w:id="1074932674">
          <w:marLeft w:val="480"/>
          <w:marRight w:val="0"/>
          <w:marTop w:val="0"/>
          <w:marBottom w:val="0"/>
          <w:divBdr>
            <w:top w:val="none" w:sz="0" w:space="0" w:color="auto"/>
            <w:left w:val="none" w:sz="0" w:space="0" w:color="auto"/>
            <w:bottom w:val="none" w:sz="0" w:space="0" w:color="auto"/>
            <w:right w:val="none" w:sz="0" w:space="0" w:color="auto"/>
          </w:divBdr>
        </w:div>
        <w:div w:id="76565169">
          <w:marLeft w:val="480"/>
          <w:marRight w:val="0"/>
          <w:marTop w:val="0"/>
          <w:marBottom w:val="0"/>
          <w:divBdr>
            <w:top w:val="none" w:sz="0" w:space="0" w:color="auto"/>
            <w:left w:val="none" w:sz="0" w:space="0" w:color="auto"/>
            <w:bottom w:val="none" w:sz="0" w:space="0" w:color="auto"/>
            <w:right w:val="none" w:sz="0" w:space="0" w:color="auto"/>
          </w:divBdr>
        </w:div>
        <w:div w:id="1853638632">
          <w:marLeft w:val="480"/>
          <w:marRight w:val="0"/>
          <w:marTop w:val="0"/>
          <w:marBottom w:val="0"/>
          <w:divBdr>
            <w:top w:val="none" w:sz="0" w:space="0" w:color="auto"/>
            <w:left w:val="none" w:sz="0" w:space="0" w:color="auto"/>
            <w:bottom w:val="none" w:sz="0" w:space="0" w:color="auto"/>
            <w:right w:val="none" w:sz="0" w:space="0" w:color="auto"/>
          </w:divBdr>
        </w:div>
        <w:div w:id="1056705124">
          <w:marLeft w:val="480"/>
          <w:marRight w:val="0"/>
          <w:marTop w:val="0"/>
          <w:marBottom w:val="0"/>
          <w:divBdr>
            <w:top w:val="none" w:sz="0" w:space="0" w:color="auto"/>
            <w:left w:val="none" w:sz="0" w:space="0" w:color="auto"/>
            <w:bottom w:val="none" w:sz="0" w:space="0" w:color="auto"/>
            <w:right w:val="none" w:sz="0" w:space="0" w:color="auto"/>
          </w:divBdr>
        </w:div>
        <w:div w:id="758911437">
          <w:marLeft w:val="480"/>
          <w:marRight w:val="0"/>
          <w:marTop w:val="0"/>
          <w:marBottom w:val="0"/>
          <w:divBdr>
            <w:top w:val="none" w:sz="0" w:space="0" w:color="auto"/>
            <w:left w:val="none" w:sz="0" w:space="0" w:color="auto"/>
            <w:bottom w:val="none" w:sz="0" w:space="0" w:color="auto"/>
            <w:right w:val="none" w:sz="0" w:space="0" w:color="auto"/>
          </w:divBdr>
        </w:div>
        <w:div w:id="17127505">
          <w:marLeft w:val="480"/>
          <w:marRight w:val="0"/>
          <w:marTop w:val="0"/>
          <w:marBottom w:val="0"/>
          <w:divBdr>
            <w:top w:val="none" w:sz="0" w:space="0" w:color="auto"/>
            <w:left w:val="none" w:sz="0" w:space="0" w:color="auto"/>
            <w:bottom w:val="none" w:sz="0" w:space="0" w:color="auto"/>
            <w:right w:val="none" w:sz="0" w:space="0" w:color="auto"/>
          </w:divBdr>
        </w:div>
        <w:div w:id="1829595056">
          <w:marLeft w:val="480"/>
          <w:marRight w:val="0"/>
          <w:marTop w:val="0"/>
          <w:marBottom w:val="0"/>
          <w:divBdr>
            <w:top w:val="none" w:sz="0" w:space="0" w:color="auto"/>
            <w:left w:val="none" w:sz="0" w:space="0" w:color="auto"/>
            <w:bottom w:val="none" w:sz="0" w:space="0" w:color="auto"/>
            <w:right w:val="none" w:sz="0" w:space="0" w:color="auto"/>
          </w:divBdr>
        </w:div>
        <w:div w:id="407925539">
          <w:marLeft w:val="480"/>
          <w:marRight w:val="0"/>
          <w:marTop w:val="0"/>
          <w:marBottom w:val="0"/>
          <w:divBdr>
            <w:top w:val="none" w:sz="0" w:space="0" w:color="auto"/>
            <w:left w:val="none" w:sz="0" w:space="0" w:color="auto"/>
            <w:bottom w:val="none" w:sz="0" w:space="0" w:color="auto"/>
            <w:right w:val="none" w:sz="0" w:space="0" w:color="auto"/>
          </w:divBdr>
        </w:div>
        <w:div w:id="1992054206">
          <w:marLeft w:val="480"/>
          <w:marRight w:val="0"/>
          <w:marTop w:val="0"/>
          <w:marBottom w:val="0"/>
          <w:divBdr>
            <w:top w:val="none" w:sz="0" w:space="0" w:color="auto"/>
            <w:left w:val="none" w:sz="0" w:space="0" w:color="auto"/>
            <w:bottom w:val="none" w:sz="0" w:space="0" w:color="auto"/>
            <w:right w:val="none" w:sz="0" w:space="0" w:color="auto"/>
          </w:divBdr>
        </w:div>
        <w:div w:id="589703210">
          <w:marLeft w:val="480"/>
          <w:marRight w:val="0"/>
          <w:marTop w:val="0"/>
          <w:marBottom w:val="0"/>
          <w:divBdr>
            <w:top w:val="none" w:sz="0" w:space="0" w:color="auto"/>
            <w:left w:val="none" w:sz="0" w:space="0" w:color="auto"/>
            <w:bottom w:val="none" w:sz="0" w:space="0" w:color="auto"/>
            <w:right w:val="none" w:sz="0" w:space="0" w:color="auto"/>
          </w:divBdr>
        </w:div>
        <w:div w:id="1703744706">
          <w:marLeft w:val="480"/>
          <w:marRight w:val="0"/>
          <w:marTop w:val="0"/>
          <w:marBottom w:val="0"/>
          <w:divBdr>
            <w:top w:val="none" w:sz="0" w:space="0" w:color="auto"/>
            <w:left w:val="none" w:sz="0" w:space="0" w:color="auto"/>
            <w:bottom w:val="none" w:sz="0" w:space="0" w:color="auto"/>
            <w:right w:val="none" w:sz="0" w:space="0" w:color="auto"/>
          </w:divBdr>
        </w:div>
        <w:div w:id="2018775847">
          <w:marLeft w:val="480"/>
          <w:marRight w:val="0"/>
          <w:marTop w:val="0"/>
          <w:marBottom w:val="0"/>
          <w:divBdr>
            <w:top w:val="none" w:sz="0" w:space="0" w:color="auto"/>
            <w:left w:val="none" w:sz="0" w:space="0" w:color="auto"/>
            <w:bottom w:val="none" w:sz="0" w:space="0" w:color="auto"/>
            <w:right w:val="none" w:sz="0" w:space="0" w:color="auto"/>
          </w:divBdr>
        </w:div>
        <w:div w:id="774639692">
          <w:marLeft w:val="480"/>
          <w:marRight w:val="0"/>
          <w:marTop w:val="0"/>
          <w:marBottom w:val="0"/>
          <w:divBdr>
            <w:top w:val="none" w:sz="0" w:space="0" w:color="auto"/>
            <w:left w:val="none" w:sz="0" w:space="0" w:color="auto"/>
            <w:bottom w:val="none" w:sz="0" w:space="0" w:color="auto"/>
            <w:right w:val="none" w:sz="0" w:space="0" w:color="auto"/>
          </w:divBdr>
        </w:div>
        <w:div w:id="875965994">
          <w:marLeft w:val="480"/>
          <w:marRight w:val="0"/>
          <w:marTop w:val="0"/>
          <w:marBottom w:val="0"/>
          <w:divBdr>
            <w:top w:val="none" w:sz="0" w:space="0" w:color="auto"/>
            <w:left w:val="none" w:sz="0" w:space="0" w:color="auto"/>
            <w:bottom w:val="none" w:sz="0" w:space="0" w:color="auto"/>
            <w:right w:val="none" w:sz="0" w:space="0" w:color="auto"/>
          </w:divBdr>
        </w:div>
        <w:div w:id="2115713058">
          <w:marLeft w:val="480"/>
          <w:marRight w:val="0"/>
          <w:marTop w:val="0"/>
          <w:marBottom w:val="0"/>
          <w:divBdr>
            <w:top w:val="none" w:sz="0" w:space="0" w:color="auto"/>
            <w:left w:val="none" w:sz="0" w:space="0" w:color="auto"/>
            <w:bottom w:val="none" w:sz="0" w:space="0" w:color="auto"/>
            <w:right w:val="none" w:sz="0" w:space="0" w:color="auto"/>
          </w:divBdr>
        </w:div>
        <w:div w:id="447436307">
          <w:marLeft w:val="480"/>
          <w:marRight w:val="0"/>
          <w:marTop w:val="0"/>
          <w:marBottom w:val="0"/>
          <w:divBdr>
            <w:top w:val="none" w:sz="0" w:space="0" w:color="auto"/>
            <w:left w:val="none" w:sz="0" w:space="0" w:color="auto"/>
            <w:bottom w:val="none" w:sz="0" w:space="0" w:color="auto"/>
            <w:right w:val="none" w:sz="0" w:space="0" w:color="auto"/>
          </w:divBdr>
        </w:div>
        <w:div w:id="1558080733">
          <w:marLeft w:val="480"/>
          <w:marRight w:val="0"/>
          <w:marTop w:val="0"/>
          <w:marBottom w:val="0"/>
          <w:divBdr>
            <w:top w:val="none" w:sz="0" w:space="0" w:color="auto"/>
            <w:left w:val="none" w:sz="0" w:space="0" w:color="auto"/>
            <w:bottom w:val="none" w:sz="0" w:space="0" w:color="auto"/>
            <w:right w:val="none" w:sz="0" w:space="0" w:color="auto"/>
          </w:divBdr>
        </w:div>
        <w:div w:id="415706693">
          <w:marLeft w:val="480"/>
          <w:marRight w:val="0"/>
          <w:marTop w:val="0"/>
          <w:marBottom w:val="0"/>
          <w:divBdr>
            <w:top w:val="none" w:sz="0" w:space="0" w:color="auto"/>
            <w:left w:val="none" w:sz="0" w:space="0" w:color="auto"/>
            <w:bottom w:val="none" w:sz="0" w:space="0" w:color="auto"/>
            <w:right w:val="none" w:sz="0" w:space="0" w:color="auto"/>
          </w:divBdr>
        </w:div>
        <w:div w:id="1143473000">
          <w:marLeft w:val="480"/>
          <w:marRight w:val="0"/>
          <w:marTop w:val="0"/>
          <w:marBottom w:val="0"/>
          <w:divBdr>
            <w:top w:val="none" w:sz="0" w:space="0" w:color="auto"/>
            <w:left w:val="none" w:sz="0" w:space="0" w:color="auto"/>
            <w:bottom w:val="none" w:sz="0" w:space="0" w:color="auto"/>
            <w:right w:val="none" w:sz="0" w:space="0" w:color="auto"/>
          </w:divBdr>
        </w:div>
        <w:div w:id="2056929010">
          <w:marLeft w:val="480"/>
          <w:marRight w:val="0"/>
          <w:marTop w:val="0"/>
          <w:marBottom w:val="0"/>
          <w:divBdr>
            <w:top w:val="none" w:sz="0" w:space="0" w:color="auto"/>
            <w:left w:val="none" w:sz="0" w:space="0" w:color="auto"/>
            <w:bottom w:val="none" w:sz="0" w:space="0" w:color="auto"/>
            <w:right w:val="none" w:sz="0" w:space="0" w:color="auto"/>
          </w:divBdr>
        </w:div>
        <w:div w:id="461114975">
          <w:marLeft w:val="480"/>
          <w:marRight w:val="0"/>
          <w:marTop w:val="0"/>
          <w:marBottom w:val="0"/>
          <w:divBdr>
            <w:top w:val="none" w:sz="0" w:space="0" w:color="auto"/>
            <w:left w:val="none" w:sz="0" w:space="0" w:color="auto"/>
            <w:bottom w:val="none" w:sz="0" w:space="0" w:color="auto"/>
            <w:right w:val="none" w:sz="0" w:space="0" w:color="auto"/>
          </w:divBdr>
        </w:div>
        <w:div w:id="1234272093">
          <w:marLeft w:val="480"/>
          <w:marRight w:val="0"/>
          <w:marTop w:val="0"/>
          <w:marBottom w:val="0"/>
          <w:divBdr>
            <w:top w:val="none" w:sz="0" w:space="0" w:color="auto"/>
            <w:left w:val="none" w:sz="0" w:space="0" w:color="auto"/>
            <w:bottom w:val="none" w:sz="0" w:space="0" w:color="auto"/>
            <w:right w:val="none" w:sz="0" w:space="0" w:color="auto"/>
          </w:divBdr>
        </w:div>
        <w:div w:id="257298983">
          <w:marLeft w:val="480"/>
          <w:marRight w:val="0"/>
          <w:marTop w:val="0"/>
          <w:marBottom w:val="0"/>
          <w:divBdr>
            <w:top w:val="none" w:sz="0" w:space="0" w:color="auto"/>
            <w:left w:val="none" w:sz="0" w:space="0" w:color="auto"/>
            <w:bottom w:val="none" w:sz="0" w:space="0" w:color="auto"/>
            <w:right w:val="none" w:sz="0" w:space="0" w:color="auto"/>
          </w:divBdr>
        </w:div>
        <w:div w:id="272977861">
          <w:marLeft w:val="480"/>
          <w:marRight w:val="0"/>
          <w:marTop w:val="0"/>
          <w:marBottom w:val="0"/>
          <w:divBdr>
            <w:top w:val="none" w:sz="0" w:space="0" w:color="auto"/>
            <w:left w:val="none" w:sz="0" w:space="0" w:color="auto"/>
            <w:bottom w:val="none" w:sz="0" w:space="0" w:color="auto"/>
            <w:right w:val="none" w:sz="0" w:space="0" w:color="auto"/>
          </w:divBdr>
        </w:div>
        <w:div w:id="259605827">
          <w:marLeft w:val="480"/>
          <w:marRight w:val="0"/>
          <w:marTop w:val="0"/>
          <w:marBottom w:val="0"/>
          <w:divBdr>
            <w:top w:val="none" w:sz="0" w:space="0" w:color="auto"/>
            <w:left w:val="none" w:sz="0" w:space="0" w:color="auto"/>
            <w:bottom w:val="none" w:sz="0" w:space="0" w:color="auto"/>
            <w:right w:val="none" w:sz="0" w:space="0" w:color="auto"/>
          </w:divBdr>
        </w:div>
        <w:div w:id="114296796">
          <w:marLeft w:val="480"/>
          <w:marRight w:val="0"/>
          <w:marTop w:val="0"/>
          <w:marBottom w:val="0"/>
          <w:divBdr>
            <w:top w:val="none" w:sz="0" w:space="0" w:color="auto"/>
            <w:left w:val="none" w:sz="0" w:space="0" w:color="auto"/>
            <w:bottom w:val="none" w:sz="0" w:space="0" w:color="auto"/>
            <w:right w:val="none" w:sz="0" w:space="0" w:color="auto"/>
          </w:divBdr>
        </w:div>
        <w:div w:id="1282343901">
          <w:marLeft w:val="480"/>
          <w:marRight w:val="0"/>
          <w:marTop w:val="0"/>
          <w:marBottom w:val="0"/>
          <w:divBdr>
            <w:top w:val="none" w:sz="0" w:space="0" w:color="auto"/>
            <w:left w:val="none" w:sz="0" w:space="0" w:color="auto"/>
            <w:bottom w:val="none" w:sz="0" w:space="0" w:color="auto"/>
            <w:right w:val="none" w:sz="0" w:space="0" w:color="auto"/>
          </w:divBdr>
        </w:div>
        <w:div w:id="516650533">
          <w:marLeft w:val="480"/>
          <w:marRight w:val="0"/>
          <w:marTop w:val="0"/>
          <w:marBottom w:val="0"/>
          <w:divBdr>
            <w:top w:val="none" w:sz="0" w:space="0" w:color="auto"/>
            <w:left w:val="none" w:sz="0" w:space="0" w:color="auto"/>
            <w:bottom w:val="none" w:sz="0" w:space="0" w:color="auto"/>
            <w:right w:val="none" w:sz="0" w:space="0" w:color="auto"/>
          </w:divBdr>
        </w:div>
        <w:div w:id="926890404">
          <w:marLeft w:val="480"/>
          <w:marRight w:val="0"/>
          <w:marTop w:val="0"/>
          <w:marBottom w:val="0"/>
          <w:divBdr>
            <w:top w:val="none" w:sz="0" w:space="0" w:color="auto"/>
            <w:left w:val="none" w:sz="0" w:space="0" w:color="auto"/>
            <w:bottom w:val="none" w:sz="0" w:space="0" w:color="auto"/>
            <w:right w:val="none" w:sz="0" w:space="0" w:color="auto"/>
          </w:divBdr>
        </w:div>
        <w:div w:id="1799256900">
          <w:marLeft w:val="480"/>
          <w:marRight w:val="0"/>
          <w:marTop w:val="0"/>
          <w:marBottom w:val="0"/>
          <w:divBdr>
            <w:top w:val="none" w:sz="0" w:space="0" w:color="auto"/>
            <w:left w:val="none" w:sz="0" w:space="0" w:color="auto"/>
            <w:bottom w:val="none" w:sz="0" w:space="0" w:color="auto"/>
            <w:right w:val="none" w:sz="0" w:space="0" w:color="auto"/>
          </w:divBdr>
        </w:div>
        <w:div w:id="1586452223">
          <w:marLeft w:val="480"/>
          <w:marRight w:val="0"/>
          <w:marTop w:val="0"/>
          <w:marBottom w:val="0"/>
          <w:divBdr>
            <w:top w:val="none" w:sz="0" w:space="0" w:color="auto"/>
            <w:left w:val="none" w:sz="0" w:space="0" w:color="auto"/>
            <w:bottom w:val="none" w:sz="0" w:space="0" w:color="auto"/>
            <w:right w:val="none" w:sz="0" w:space="0" w:color="auto"/>
          </w:divBdr>
        </w:div>
        <w:div w:id="1616137004">
          <w:marLeft w:val="480"/>
          <w:marRight w:val="0"/>
          <w:marTop w:val="0"/>
          <w:marBottom w:val="0"/>
          <w:divBdr>
            <w:top w:val="none" w:sz="0" w:space="0" w:color="auto"/>
            <w:left w:val="none" w:sz="0" w:space="0" w:color="auto"/>
            <w:bottom w:val="none" w:sz="0" w:space="0" w:color="auto"/>
            <w:right w:val="none" w:sz="0" w:space="0" w:color="auto"/>
          </w:divBdr>
        </w:div>
        <w:div w:id="337730600">
          <w:marLeft w:val="480"/>
          <w:marRight w:val="0"/>
          <w:marTop w:val="0"/>
          <w:marBottom w:val="0"/>
          <w:divBdr>
            <w:top w:val="none" w:sz="0" w:space="0" w:color="auto"/>
            <w:left w:val="none" w:sz="0" w:space="0" w:color="auto"/>
            <w:bottom w:val="none" w:sz="0" w:space="0" w:color="auto"/>
            <w:right w:val="none" w:sz="0" w:space="0" w:color="auto"/>
          </w:divBdr>
        </w:div>
        <w:div w:id="69932897">
          <w:marLeft w:val="480"/>
          <w:marRight w:val="0"/>
          <w:marTop w:val="0"/>
          <w:marBottom w:val="0"/>
          <w:divBdr>
            <w:top w:val="none" w:sz="0" w:space="0" w:color="auto"/>
            <w:left w:val="none" w:sz="0" w:space="0" w:color="auto"/>
            <w:bottom w:val="none" w:sz="0" w:space="0" w:color="auto"/>
            <w:right w:val="none" w:sz="0" w:space="0" w:color="auto"/>
          </w:divBdr>
        </w:div>
        <w:div w:id="1554076310">
          <w:marLeft w:val="480"/>
          <w:marRight w:val="0"/>
          <w:marTop w:val="0"/>
          <w:marBottom w:val="0"/>
          <w:divBdr>
            <w:top w:val="none" w:sz="0" w:space="0" w:color="auto"/>
            <w:left w:val="none" w:sz="0" w:space="0" w:color="auto"/>
            <w:bottom w:val="none" w:sz="0" w:space="0" w:color="auto"/>
            <w:right w:val="none" w:sz="0" w:space="0" w:color="auto"/>
          </w:divBdr>
        </w:div>
        <w:div w:id="1076785946">
          <w:marLeft w:val="480"/>
          <w:marRight w:val="0"/>
          <w:marTop w:val="0"/>
          <w:marBottom w:val="0"/>
          <w:divBdr>
            <w:top w:val="none" w:sz="0" w:space="0" w:color="auto"/>
            <w:left w:val="none" w:sz="0" w:space="0" w:color="auto"/>
            <w:bottom w:val="none" w:sz="0" w:space="0" w:color="auto"/>
            <w:right w:val="none" w:sz="0" w:space="0" w:color="auto"/>
          </w:divBdr>
        </w:div>
        <w:div w:id="407924225">
          <w:marLeft w:val="480"/>
          <w:marRight w:val="0"/>
          <w:marTop w:val="0"/>
          <w:marBottom w:val="0"/>
          <w:divBdr>
            <w:top w:val="none" w:sz="0" w:space="0" w:color="auto"/>
            <w:left w:val="none" w:sz="0" w:space="0" w:color="auto"/>
            <w:bottom w:val="none" w:sz="0" w:space="0" w:color="auto"/>
            <w:right w:val="none" w:sz="0" w:space="0" w:color="auto"/>
          </w:divBdr>
        </w:div>
        <w:div w:id="1734817098">
          <w:marLeft w:val="480"/>
          <w:marRight w:val="0"/>
          <w:marTop w:val="0"/>
          <w:marBottom w:val="0"/>
          <w:divBdr>
            <w:top w:val="none" w:sz="0" w:space="0" w:color="auto"/>
            <w:left w:val="none" w:sz="0" w:space="0" w:color="auto"/>
            <w:bottom w:val="none" w:sz="0" w:space="0" w:color="auto"/>
            <w:right w:val="none" w:sz="0" w:space="0" w:color="auto"/>
          </w:divBdr>
        </w:div>
        <w:div w:id="1705786156">
          <w:marLeft w:val="480"/>
          <w:marRight w:val="0"/>
          <w:marTop w:val="0"/>
          <w:marBottom w:val="0"/>
          <w:divBdr>
            <w:top w:val="none" w:sz="0" w:space="0" w:color="auto"/>
            <w:left w:val="none" w:sz="0" w:space="0" w:color="auto"/>
            <w:bottom w:val="none" w:sz="0" w:space="0" w:color="auto"/>
            <w:right w:val="none" w:sz="0" w:space="0" w:color="auto"/>
          </w:divBdr>
        </w:div>
        <w:div w:id="1179658413">
          <w:marLeft w:val="480"/>
          <w:marRight w:val="0"/>
          <w:marTop w:val="0"/>
          <w:marBottom w:val="0"/>
          <w:divBdr>
            <w:top w:val="none" w:sz="0" w:space="0" w:color="auto"/>
            <w:left w:val="none" w:sz="0" w:space="0" w:color="auto"/>
            <w:bottom w:val="none" w:sz="0" w:space="0" w:color="auto"/>
            <w:right w:val="none" w:sz="0" w:space="0" w:color="auto"/>
          </w:divBdr>
        </w:div>
        <w:div w:id="1363092195">
          <w:marLeft w:val="480"/>
          <w:marRight w:val="0"/>
          <w:marTop w:val="0"/>
          <w:marBottom w:val="0"/>
          <w:divBdr>
            <w:top w:val="none" w:sz="0" w:space="0" w:color="auto"/>
            <w:left w:val="none" w:sz="0" w:space="0" w:color="auto"/>
            <w:bottom w:val="none" w:sz="0" w:space="0" w:color="auto"/>
            <w:right w:val="none" w:sz="0" w:space="0" w:color="auto"/>
          </w:divBdr>
        </w:div>
        <w:div w:id="1692605914">
          <w:marLeft w:val="480"/>
          <w:marRight w:val="0"/>
          <w:marTop w:val="0"/>
          <w:marBottom w:val="0"/>
          <w:divBdr>
            <w:top w:val="none" w:sz="0" w:space="0" w:color="auto"/>
            <w:left w:val="none" w:sz="0" w:space="0" w:color="auto"/>
            <w:bottom w:val="none" w:sz="0" w:space="0" w:color="auto"/>
            <w:right w:val="none" w:sz="0" w:space="0" w:color="auto"/>
          </w:divBdr>
        </w:div>
        <w:div w:id="447242647">
          <w:marLeft w:val="480"/>
          <w:marRight w:val="0"/>
          <w:marTop w:val="0"/>
          <w:marBottom w:val="0"/>
          <w:divBdr>
            <w:top w:val="none" w:sz="0" w:space="0" w:color="auto"/>
            <w:left w:val="none" w:sz="0" w:space="0" w:color="auto"/>
            <w:bottom w:val="none" w:sz="0" w:space="0" w:color="auto"/>
            <w:right w:val="none" w:sz="0" w:space="0" w:color="auto"/>
          </w:divBdr>
        </w:div>
        <w:div w:id="554317503">
          <w:marLeft w:val="480"/>
          <w:marRight w:val="0"/>
          <w:marTop w:val="0"/>
          <w:marBottom w:val="0"/>
          <w:divBdr>
            <w:top w:val="none" w:sz="0" w:space="0" w:color="auto"/>
            <w:left w:val="none" w:sz="0" w:space="0" w:color="auto"/>
            <w:bottom w:val="none" w:sz="0" w:space="0" w:color="auto"/>
            <w:right w:val="none" w:sz="0" w:space="0" w:color="auto"/>
          </w:divBdr>
        </w:div>
        <w:div w:id="1911040028">
          <w:marLeft w:val="480"/>
          <w:marRight w:val="0"/>
          <w:marTop w:val="0"/>
          <w:marBottom w:val="0"/>
          <w:divBdr>
            <w:top w:val="none" w:sz="0" w:space="0" w:color="auto"/>
            <w:left w:val="none" w:sz="0" w:space="0" w:color="auto"/>
            <w:bottom w:val="none" w:sz="0" w:space="0" w:color="auto"/>
            <w:right w:val="none" w:sz="0" w:space="0" w:color="auto"/>
          </w:divBdr>
        </w:div>
        <w:div w:id="1342006168">
          <w:marLeft w:val="480"/>
          <w:marRight w:val="0"/>
          <w:marTop w:val="0"/>
          <w:marBottom w:val="0"/>
          <w:divBdr>
            <w:top w:val="none" w:sz="0" w:space="0" w:color="auto"/>
            <w:left w:val="none" w:sz="0" w:space="0" w:color="auto"/>
            <w:bottom w:val="none" w:sz="0" w:space="0" w:color="auto"/>
            <w:right w:val="none" w:sz="0" w:space="0" w:color="auto"/>
          </w:divBdr>
        </w:div>
        <w:div w:id="1028872008">
          <w:marLeft w:val="480"/>
          <w:marRight w:val="0"/>
          <w:marTop w:val="0"/>
          <w:marBottom w:val="0"/>
          <w:divBdr>
            <w:top w:val="none" w:sz="0" w:space="0" w:color="auto"/>
            <w:left w:val="none" w:sz="0" w:space="0" w:color="auto"/>
            <w:bottom w:val="none" w:sz="0" w:space="0" w:color="auto"/>
            <w:right w:val="none" w:sz="0" w:space="0" w:color="auto"/>
          </w:divBdr>
        </w:div>
        <w:div w:id="652612016">
          <w:marLeft w:val="480"/>
          <w:marRight w:val="0"/>
          <w:marTop w:val="0"/>
          <w:marBottom w:val="0"/>
          <w:divBdr>
            <w:top w:val="none" w:sz="0" w:space="0" w:color="auto"/>
            <w:left w:val="none" w:sz="0" w:space="0" w:color="auto"/>
            <w:bottom w:val="none" w:sz="0" w:space="0" w:color="auto"/>
            <w:right w:val="none" w:sz="0" w:space="0" w:color="auto"/>
          </w:divBdr>
        </w:div>
        <w:div w:id="1759061828">
          <w:marLeft w:val="480"/>
          <w:marRight w:val="0"/>
          <w:marTop w:val="0"/>
          <w:marBottom w:val="0"/>
          <w:divBdr>
            <w:top w:val="none" w:sz="0" w:space="0" w:color="auto"/>
            <w:left w:val="none" w:sz="0" w:space="0" w:color="auto"/>
            <w:bottom w:val="none" w:sz="0" w:space="0" w:color="auto"/>
            <w:right w:val="none" w:sz="0" w:space="0" w:color="auto"/>
          </w:divBdr>
        </w:div>
      </w:divsChild>
    </w:div>
    <w:div w:id="427628452">
      <w:bodyDiv w:val="1"/>
      <w:marLeft w:val="0"/>
      <w:marRight w:val="0"/>
      <w:marTop w:val="0"/>
      <w:marBottom w:val="0"/>
      <w:divBdr>
        <w:top w:val="none" w:sz="0" w:space="0" w:color="auto"/>
        <w:left w:val="none" w:sz="0" w:space="0" w:color="auto"/>
        <w:bottom w:val="none" w:sz="0" w:space="0" w:color="auto"/>
        <w:right w:val="none" w:sz="0" w:space="0" w:color="auto"/>
      </w:divBdr>
    </w:div>
    <w:div w:id="428157675">
      <w:bodyDiv w:val="1"/>
      <w:marLeft w:val="0"/>
      <w:marRight w:val="0"/>
      <w:marTop w:val="0"/>
      <w:marBottom w:val="0"/>
      <w:divBdr>
        <w:top w:val="none" w:sz="0" w:space="0" w:color="auto"/>
        <w:left w:val="none" w:sz="0" w:space="0" w:color="auto"/>
        <w:bottom w:val="none" w:sz="0" w:space="0" w:color="auto"/>
        <w:right w:val="none" w:sz="0" w:space="0" w:color="auto"/>
      </w:divBdr>
    </w:div>
    <w:div w:id="428618962">
      <w:bodyDiv w:val="1"/>
      <w:marLeft w:val="0"/>
      <w:marRight w:val="0"/>
      <w:marTop w:val="0"/>
      <w:marBottom w:val="0"/>
      <w:divBdr>
        <w:top w:val="none" w:sz="0" w:space="0" w:color="auto"/>
        <w:left w:val="none" w:sz="0" w:space="0" w:color="auto"/>
        <w:bottom w:val="none" w:sz="0" w:space="0" w:color="auto"/>
        <w:right w:val="none" w:sz="0" w:space="0" w:color="auto"/>
      </w:divBdr>
    </w:div>
    <w:div w:id="429010556">
      <w:bodyDiv w:val="1"/>
      <w:marLeft w:val="0"/>
      <w:marRight w:val="0"/>
      <w:marTop w:val="0"/>
      <w:marBottom w:val="0"/>
      <w:divBdr>
        <w:top w:val="none" w:sz="0" w:space="0" w:color="auto"/>
        <w:left w:val="none" w:sz="0" w:space="0" w:color="auto"/>
        <w:bottom w:val="none" w:sz="0" w:space="0" w:color="auto"/>
        <w:right w:val="none" w:sz="0" w:space="0" w:color="auto"/>
      </w:divBdr>
    </w:div>
    <w:div w:id="429355529">
      <w:bodyDiv w:val="1"/>
      <w:marLeft w:val="0"/>
      <w:marRight w:val="0"/>
      <w:marTop w:val="0"/>
      <w:marBottom w:val="0"/>
      <w:divBdr>
        <w:top w:val="none" w:sz="0" w:space="0" w:color="auto"/>
        <w:left w:val="none" w:sz="0" w:space="0" w:color="auto"/>
        <w:bottom w:val="none" w:sz="0" w:space="0" w:color="auto"/>
        <w:right w:val="none" w:sz="0" w:space="0" w:color="auto"/>
      </w:divBdr>
    </w:div>
    <w:div w:id="429592014">
      <w:bodyDiv w:val="1"/>
      <w:marLeft w:val="0"/>
      <w:marRight w:val="0"/>
      <w:marTop w:val="0"/>
      <w:marBottom w:val="0"/>
      <w:divBdr>
        <w:top w:val="none" w:sz="0" w:space="0" w:color="auto"/>
        <w:left w:val="none" w:sz="0" w:space="0" w:color="auto"/>
        <w:bottom w:val="none" w:sz="0" w:space="0" w:color="auto"/>
        <w:right w:val="none" w:sz="0" w:space="0" w:color="auto"/>
      </w:divBdr>
    </w:div>
    <w:div w:id="429811240">
      <w:bodyDiv w:val="1"/>
      <w:marLeft w:val="0"/>
      <w:marRight w:val="0"/>
      <w:marTop w:val="0"/>
      <w:marBottom w:val="0"/>
      <w:divBdr>
        <w:top w:val="none" w:sz="0" w:space="0" w:color="auto"/>
        <w:left w:val="none" w:sz="0" w:space="0" w:color="auto"/>
        <w:bottom w:val="none" w:sz="0" w:space="0" w:color="auto"/>
        <w:right w:val="none" w:sz="0" w:space="0" w:color="auto"/>
      </w:divBdr>
    </w:div>
    <w:div w:id="430007381">
      <w:bodyDiv w:val="1"/>
      <w:marLeft w:val="0"/>
      <w:marRight w:val="0"/>
      <w:marTop w:val="0"/>
      <w:marBottom w:val="0"/>
      <w:divBdr>
        <w:top w:val="none" w:sz="0" w:space="0" w:color="auto"/>
        <w:left w:val="none" w:sz="0" w:space="0" w:color="auto"/>
        <w:bottom w:val="none" w:sz="0" w:space="0" w:color="auto"/>
        <w:right w:val="none" w:sz="0" w:space="0" w:color="auto"/>
      </w:divBdr>
    </w:div>
    <w:div w:id="430198259">
      <w:bodyDiv w:val="1"/>
      <w:marLeft w:val="0"/>
      <w:marRight w:val="0"/>
      <w:marTop w:val="0"/>
      <w:marBottom w:val="0"/>
      <w:divBdr>
        <w:top w:val="none" w:sz="0" w:space="0" w:color="auto"/>
        <w:left w:val="none" w:sz="0" w:space="0" w:color="auto"/>
        <w:bottom w:val="none" w:sz="0" w:space="0" w:color="auto"/>
        <w:right w:val="none" w:sz="0" w:space="0" w:color="auto"/>
      </w:divBdr>
    </w:div>
    <w:div w:id="430903228">
      <w:bodyDiv w:val="1"/>
      <w:marLeft w:val="0"/>
      <w:marRight w:val="0"/>
      <w:marTop w:val="0"/>
      <w:marBottom w:val="0"/>
      <w:divBdr>
        <w:top w:val="none" w:sz="0" w:space="0" w:color="auto"/>
        <w:left w:val="none" w:sz="0" w:space="0" w:color="auto"/>
        <w:bottom w:val="none" w:sz="0" w:space="0" w:color="auto"/>
        <w:right w:val="none" w:sz="0" w:space="0" w:color="auto"/>
      </w:divBdr>
    </w:div>
    <w:div w:id="431049821">
      <w:bodyDiv w:val="1"/>
      <w:marLeft w:val="0"/>
      <w:marRight w:val="0"/>
      <w:marTop w:val="0"/>
      <w:marBottom w:val="0"/>
      <w:divBdr>
        <w:top w:val="none" w:sz="0" w:space="0" w:color="auto"/>
        <w:left w:val="none" w:sz="0" w:space="0" w:color="auto"/>
        <w:bottom w:val="none" w:sz="0" w:space="0" w:color="auto"/>
        <w:right w:val="none" w:sz="0" w:space="0" w:color="auto"/>
      </w:divBdr>
    </w:div>
    <w:div w:id="431097744">
      <w:bodyDiv w:val="1"/>
      <w:marLeft w:val="0"/>
      <w:marRight w:val="0"/>
      <w:marTop w:val="0"/>
      <w:marBottom w:val="0"/>
      <w:divBdr>
        <w:top w:val="none" w:sz="0" w:space="0" w:color="auto"/>
        <w:left w:val="none" w:sz="0" w:space="0" w:color="auto"/>
        <w:bottom w:val="none" w:sz="0" w:space="0" w:color="auto"/>
        <w:right w:val="none" w:sz="0" w:space="0" w:color="auto"/>
      </w:divBdr>
    </w:div>
    <w:div w:id="431436573">
      <w:bodyDiv w:val="1"/>
      <w:marLeft w:val="0"/>
      <w:marRight w:val="0"/>
      <w:marTop w:val="0"/>
      <w:marBottom w:val="0"/>
      <w:divBdr>
        <w:top w:val="none" w:sz="0" w:space="0" w:color="auto"/>
        <w:left w:val="none" w:sz="0" w:space="0" w:color="auto"/>
        <w:bottom w:val="none" w:sz="0" w:space="0" w:color="auto"/>
        <w:right w:val="none" w:sz="0" w:space="0" w:color="auto"/>
      </w:divBdr>
    </w:div>
    <w:div w:id="431512519">
      <w:bodyDiv w:val="1"/>
      <w:marLeft w:val="0"/>
      <w:marRight w:val="0"/>
      <w:marTop w:val="0"/>
      <w:marBottom w:val="0"/>
      <w:divBdr>
        <w:top w:val="none" w:sz="0" w:space="0" w:color="auto"/>
        <w:left w:val="none" w:sz="0" w:space="0" w:color="auto"/>
        <w:bottom w:val="none" w:sz="0" w:space="0" w:color="auto"/>
        <w:right w:val="none" w:sz="0" w:space="0" w:color="auto"/>
      </w:divBdr>
    </w:div>
    <w:div w:id="432165743">
      <w:bodyDiv w:val="1"/>
      <w:marLeft w:val="0"/>
      <w:marRight w:val="0"/>
      <w:marTop w:val="0"/>
      <w:marBottom w:val="0"/>
      <w:divBdr>
        <w:top w:val="none" w:sz="0" w:space="0" w:color="auto"/>
        <w:left w:val="none" w:sz="0" w:space="0" w:color="auto"/>
        <w:bottom w:val="none" w:sz="0" w:space="0" w:color="auto"/>
        <w:right w:val="none" w:sz="0" w:space="0" w:color="auto"/>
      </w:divBdr>
    </w:div>
    <w:div w:id="432283964">
      <w:bodyDiv w:val="1"/>
      <w:marLeft w:val="0"/>
      <w:marRight w:val="0"/>
      <w:marTop w:val="0"/>
      <w:marBottom w:val="0"/>
      <w:divBdr>
        <w:top w:val="none" w:sz="0" w:space="0" w:color="auto"/>
        <w:left w:val="none" w:sz="0" w:space="0" w:color="auto"/>
        <w:bottom w:val="none" w:sz="0" w:space="0" w:color="auto"/>
        <w:right w:val="none" w:sz="0" w:space="0" w:color="auto"/>
      </w:divBdr>
    </w:div>
    <w:div w:id="432550541">
      <w:bodyDiv w:val="1"/>
      <w:marLeft w:val="0"/>
      <w:marRight w:val="0"/>
      <w:marTop w:val="0"/>
      <w:marBottom w:val="0"/>
      <w:divBdr>
        <w:top w:val="none" w:sz="0" w:space="0" w:color="auto"/>
        <w:left w:val="none" w:sz="0" w:space="0" w:color="auto"/>
        <w:bottom w:val="none" w:sz="0" w:space="0" w:color="auto"/>
        <w:right w:val="none" w:sz="0" w:space="0" w:color="auto"/>
      </w:divBdr>
      <w:divsChild>
        <w:div w:id="201289504">
          <w:marLeft w:val="480"/>
          <w:marRight w:val="0"/>
          <w:marTop w:val="0"/>
          <w:marBottom w:val="0"/>
          <w:divBdr>
            <w:top w:val="none" w:sz="0" w:space="0" w:color="auto"/>
            <w:left w:val="none" w:sz="0" w:space="0" w:color="auto"/>
            <w:bottom w:val="none" w:sz="0" w:space="0" w:color="auto"/>
            <w:right w:val="none" w:sz="0" w:space="0" w:color="auto"/>
          </w:divBdr>
        </w:div>
        <w:div w:id="1554999640">
          <w:marLeft w:val="480"/>
          <w:marRight w:val="0"/>
          <w:marTop w:val="0"/>
          <w:marBottom w:val="0"/>
          <w:divBdr>
            <w:top w:val="none" w:sz="0" w:space="0" w:color="auto"/>
            <w:left w:val="none" w:sz="0" w:space="0" w:color="auto"/>
            <w:bottom w:val="none" w:sz="0" w:space="0" w:color="auto"/>
            <w:right w:val="none" w:sz="0" w:space="0" w:color="auto"/>
          </w:divBdr>
        </w:div>
        <w:div w:id="971793557">
          <w:marLeft w:val="480"/>
          <w:marRight w:val="0"/>
          <w:marTop w:val="0"/>
          <w:marBottom w:val="0"/>
          <w:divBdr>
            <w:top w:val="none" w:sz="0" w:space="0" w:color="auto"/>
            <w:left w:val="none" w:sz="0" w:space="0" w:color="auto"/>
            <w:bottom w:val="none" w:sz="0" w:space="0" w:color="auto"/>
            <w:right w:val="none" w:sz="0" w:space="0" w:color="auto"/>
          </w:divBdr>
        </w:div>
        <w:div w:id="1057123617">
          <w:marLeft w:val="480"/>
          <w:marRight w:val="0"/>
          <w:marTop w:val="0"/>
          <w:marBottom w:val="0"/>
          <w:divBdr>
            <w:top w:val="none" w:sz="0" w:space="0" w:color="auto"/>
            <w:left w:val="none" w:sz="0" w:space="0" w:color="auto"/>
            <w:bottom w:val="none" w:sz="0" w:space="0" w:color="auto"/>
            <w:right w:val="none" w:sz="0" w:space="0" w:color="auto"/>
          </w:divBdr>
        </w:div>
        <w:div w:id="1825126608">
          <w:marLeft w:val="480"/>
          <w:marRight w:val="0"/>
          <w:marTop w:val="0"/>
          <w:marBottom w:val="0"/>
          <w:divBdr>
            <w:top w:val="none" w:sz="0" w:space="0" w:color="auto"/>
            <w:left w:val="none" w:sz="0" w:space="0" w:color="auto"/>
            <w:bottom w:val="none" w:sz="0" w:space="0" w:color="auto"/>
            <w:right w:val="none" w:sz="0" w:space="0" w:color="auto"/>
          </w:divBdr>
        </w:div>
        <w:div w:id="905383972">
          <w:marLeft w:val="480"/>
          <w:marRight w:val="0"/>
          <w:marTop w:val="0"/>
          <w:marBottom w:val="0"/>
          <w:divBdr>
            <w:top w:val="none" w:sz="0" w:space="0" w:color="auto"/>
            <w:left w:val="none" w:sz="0" w:space="0" w:color="auto"/>
            <w:bottom w:val="none" w:sz="0" w:space="0" w:color="auto"/>
            <w:right w:val="none" w:sz="0" w:space="0" w:color="auto"/>
          </w:divBdr>
        </w:div>
        <w:div w:id="181939766">
          <w:marLeft w:val="480"/>
          <w:marRight w:val="0"/>
          <w:marTop w:val="0"/>
          <w:marBottom w:val="0"/>
          <w:divBdr>
            <w:top w:val="none" w:sz="0" w:space="0" w:color="auto"/>
            <w:left w:val="none" w:sz="0" w:space="0" w:color="auto"/>
            <w:bottom w:val="none" w:sz="0" w:space="0" w:color="auto"/>
            <w:right w:val="none" w:sz="0" w:space="0" w:color="auto"/>
          </w:divBdr>
        </w:div>
        <w:div w:id="1843161298">
          <w:marLeft w:val="480"/>
          <w:marRight w:val="0"/>
          <w:marTop w:val="0"/>
          <w:marBottom w:val="0"/>
          <w:divBdr>
            <w:top w:val="none" w:sz="0" w:space="0" w:color="auto"/>
            <w:left w:val="none" w:sz="0" w:space="0" w:color="auto"/>
            <w:bottom w:val="none" w:sz="0" w:space="0" w:color="auto"/>
            <w:right w:val="none" w:sz="0" w:space="0" w:color="auto"/>
          </w:divBdr>
        </w:div>
        <w:div w:id="1947885713">
          <w:marLeft w:val="480"/>
          <w:marRight w:val="0"/>
          <w:marTop w:val="0"/>
          <w:marBottom w:val="0"/>
          <w:divBdr>
            <w:top w:val="none" w:sz="0" w:space="0" w:color="auto"/>
            <w:left w:val="none" w:sz="0" w:space="0" w:color="auto"/>
            <w:bottom w:val="none" w:sz="0" w:space="0" w:color="auto"/>
            <w:right w:val="none" w:sz="0" w:space="0" w:color="auto"/>
          </w:divBdr>
        </w:div>
        <w:div w:id="28460398">
          <w:marLeft w:val="480"/>
          <w:marRight w:val="0"/>
          <w:marTop w:val="0"/>
          <w:marBottom w:val="0"/>
          <w:divBdr>
            <w:top w:val="none" w:sz="0" w:space="0" w:color="auto"/>
            <w:left w:val="none" w:sz="0" w:space="0" w:color="auto"/>
            <w:bottom w:val="none" w:sz="0" w:space="0" w:color="auto"/>
            <w:right w:val="none" w:sz="0" w:space="0" w:color="auto"/>
          </w:divBdr>
        </w:div>
        <w:div w:id="4945330">
          <w:marLeft w:val="480"/>
          <w:marRight w:val="0"/>
          <w:marTop w:val="0"/>
          <w:marBottom w:val="0"/>
          <w:divBdr>
            <w:top w:val="none" w:sz="0" w:space="0" w:color="auto"/>
            <w:left w:val="none" w:sz="0" w:space="0" w:color="auto"/>
            <w:bottom w:val="none" w:sz="0" w:space="0" w:color="auto"/>
            <w:right w:val="none" w:sz="0" w:space="0" w:color="auto"/>
          </w:divBdr>
        </w:div>
        <w:div w:id="1266184965">
          <w:marLeft w:val="480"/>
          <w:marRight w:val="0"/>
          <w:marTop w:val="0"/>
          <w:marBottom w:val="0"/>
          <w:divBdr>
            <w:top w:val="none" w:sz="0" w:space="0" w:color="auto"/>
            <w:left w:val="none" w:sz="0" w:space="0" w:color="auto"/>
            <w:bottom w:val="none" w:sz="0" w:space="0" w:color="auto"/>
            <w:right w:val="none" w:sz="0" w:space="0" w:color="auto"/>
          </w:divBdr>
        </w:div>
        <w:div w:id="774788730">
          <w:marLeft w:val="480"/>
          <w:marRight w:val="0"/>
          <w:marTop w:val="0"/>
          <w:marBottom w:val="0"/>
          <w:divBdr>
            <w:top w:val="none" w:sz="0" w:space="0" w:color="auto"/>
            <w:left w:val="none" w:sz="0" w:space="0" w:color="auto"/>
            <w:bottom w:val="none" w:sz="0" w:space="0" w:color="auto"/>
            <w:right w:val="none" w:sz="0" w:space="0" w:color="auto"/>
          </w:divBdr>
        </w:div>
        <w:div w:id="350766340">
          <w:marLeft w:val="480"/>
          <w:marRight w:val="0"/>
          <w:marTop w:val="0"/>
          <w:marBottom w:val="0"/>
          <w:divBdr>
            <w:top w:val="none" w:sz="0" w:space="0" w:color="auto"/>
            <w:left w:val="none" w:sz="0" w:space="0" w:color="auto"/>
            <w:bottom w:val="none" w:sz="0" w:space="0" w:color="auto"/>
            <w:right w:val="none" w:sz="0" w:space="0" w:color="auto"/>
          </w:divBdr>
        </w:div>
        <w:div w:id="1445882454">
          <w:marLeft w:val="480"/>
          <w:marRight w:val="0"/>
          <w:marTop w:val="0"/>
          <w:marBottom w:val="0"/>
          <w:divBdr>
            <w:top w:val="none" w:sz="0" w:space="0" w:color="auto"/>
            <w:left w:val="none" w:sz="0" w:space="0" w:color="auto"/>
            <w:bottom w:val="none" w:sz="0" w:space="0" w:color="auto"/>
            <w:right w:val="none" w:sz="0" w:space="0" w:color="auto"/>
          </w:divBdr>
        </w:div>
        <w:div w:id="1098914746">
          <w:marLeft w:val="480"/>
          <w:marRight w:val="0"/>
          <w:marTop w:val="0"/>
          <w:marBottom w:val="0"/>
          <w:divBdr>
            <w:top w:val="none" w:sz="0" w:space="0" w:color="auto"/>
            <w:left w:val="none" w:sz="0" w:space="0" w:color="auto"/>
            <w:bottom w:val="none" w:sz="0" w:space="0" w:color="auto"/>
            <w:right w:val="none" w:sz="0" w:space="0" w:color="auto"/>
          </w:divBdr>
        </w:div>
        <w:div w:id="1873610767">
          <w:marLeft w:val="480"/>
          <w:marRight w:val="0"/>
          <w:marTop w:val="0"/>
          <w:marBottom w:val="0"/>
          <w:divBdr>
            <w:top w:val="none" w:sz="0" w:space="0" w:color="auto"/>
            <w:left w:val="none" w:sz="0" w:space="0" w:color="auto"/>
            <w:bottom w:val="none" w:sz="0" w:space="0" w:color="auto"/>
            <w:right w:val="none" w:sz="0" w:space="0" w:color="auto"/>
          </w:divBdr>
        </w:div>
        <w:div w:id="400762202">
          <w:marLeft w:val="480"/>
          <w:marRight w:val="0"/>
          <w:marTop w:val="0"/>
          <w:marBottom w:val="0"/>
          <w:divBdr>
            <w:top w:val="none" w:sz="0" w:space="0" w:color="auto"/>
            <w:left w:val="none" w:sz="0" w:space="0" w:color="auto"/>
            <w:bottom w:val="none" w:sz="0" w:space="0" w:color="auto"/>
            <w:right w:val="none" w:sz="0" w:space="0" w:color="auto"/>
          </w:divBdr>
        </w:div>
        <w:div w:id="975380583">
          <w:marLeft w:val="480"/>
          <w:marRight w:val="0"/>
          <w:marTop w:val="0"/>
          <w:marBottom w:val="0"/>
          <w:divBdr>
            <w:top w:val="none" w:sz="0" w:space="0" w:color="auto"/>
            <w:left w:val="none" w:sz="0" w:space="0" w:color="auto"/>
            <w:bottom w:val="none" w:sz="0" w:space="0" w:color="auto"/>
            <w:right w:val="none" w:sz="0" w:space="0" w:color="auto"/>
          </w:divBdr>
        </w:div>
        <w:div w:id="915095694">
          <w:marLeft w:val="480"/>
          <w:marRight w:val="0"/>
          <w:marTop w:val="0"/>
          <w:marBottom w:val="0"/>
          <w:divBdr>
            <w:top w:val="none" w:sz="0" w:space="0" w:color="auto"/>
            <w:left w:val="none" w:sz="0" w:space="0" w:color="auto"/>
            <w:bottom w:val="none" w:sz="0" w:space="0" w:color="auto"/>
            <w:right w:val="none" w:sz="0" w:space="0" w:color="auto"/>
          </w:divBdr>
        </w:div>
        <w:div w:id="664481005">
          <w:marLeft w:val="480"/>
          <w:marRight w:val="0"/>
          <w:marTop w:val="0"/>
          <w:marBottom w:val="0"/>
          <w:divBdr>
            <w:top w:val="none" w:sz="0" w:space="0" w:color="auto"/>
            <w:left w:val="none" w:sz="0" w:space="0" w:color="auto"/>
            <w:bottom w:val="none" w:sz="0" w:space="0" w:color="auto"/>
            <w:right w:val="none" w:sz="0" w:space="0" w:color="auto"/>
          </w:divBdr>
        </w:div>
        <w:div w:id="282076998">
          <w:marLeft w:val="480"/>
          <w:marRight w:val="0"/>
          <w:marTop w:val="0"/>
          <w:marBottom w:val="0"/>
          <w:divBdr>
            <w:top w:val="none" w:sz="0" w:space="0" w:color="auto"/>
            <w:left w:val="none" w:sz="0" w:space="0" w:color="auto"/>
            <w:bottom w:val="none" w:sz="0" w:space="0" w:color="auto"/>
            <w:right w:val="none" w:sz="0" w:space="0" w:color="auto"/>
          </w:divBdr>
        </w:div>
        <w:div w:id="676540778">
          <w:marLeft w:val="480"/>
          <w:marRight w:val="0"/>
          <w:marTop w:val="0"/>
          <w:marBottom w:val="0"/>
          <w:divBdr>
            <w:top w:val="none" w:sz="0" w:space="0" w:color="auto"/>
            <w:left w:val="none" w:sz="0" w:space="0" w:color="auto"/>
            <w:bottom w:val="none" w:sz="0" w:space="0" w:color="auto"/>
            <w:right w:val="none" w:sz="0" w:space="0" w:color="auto"/>
          </w:divBdr>
        </w:div>
        <w:div w:id="576094193">
          <w:marLeft w:val="480"/>
          <w:marRight w:val="0"/>
          <w:marTop w:val="0"/>
          <w:marBottom w:val="0"/>
          <w:divBdr>
            <w:top w:val="none" w:sz="0" w:space="0" w:color="auto"/>
            <w:left w:val="none" w:sz="0" w:space="0" w:color="auto"/>
            <w:bottom w:val="none" w:sz="0" w:space="0" w:color="auto"/>
            <w:right w:val="none" w:sz="0" w:space="0" w:color="auto"/>
          </w:divBdr>
        </w:div>
        <w:div w:id="23987787">
          <w:marLeft w:val="480"/>
          <w:marRight w:val="0"/>
          <w:marTop w:val="0"/>
          <w:marBottom w:val="0"/>
          <w:divBdr>
            <w:top w:val="none" w:sz="0" w:space="0" w:color="auto"/>
            <w:left w:val="none" w:sz="0" w:space="0" w:color="auto"/>
            <w:bottom w:val="none" w:sz="0" w:space="0" w:color="auto"/>
            <w:right w:val="none" w:sz="0" w:space="0" w:color="auto"/>
          </w:divBdr>
        </w:div>
        <w:div w:id="423764201">
          <w:marLeft w:val="480"/>
          <w:marRight w:val="0"/>
          <w:marTop w:val="0"/>
          <w:marBottom w:val="0"/>
          <w:divBdr>
            <w:top w:val="none" w:sz="0" w:space="0" w:color="auto"/>
            <w:left w:val="none" w:sz="0" w:space="0" w:color="auto"/>
            <w:bottom w:val="none" w:sz="0" w:space="0" w:color="auto"/>
            <w:right w:val="none" w:sz="0" w:space="0" w:color="auto"/>
          </w:divBdr>
        </w:div>
        <w:div w:id="1887721361">
          <w:marLeft w:val="480"/>
          <w:marRight w:val="0"/>
          <w:marTop w:val="0"/>
          <w:marBottom w:val="0"/>
          <w:divBdr>
            <w:top w:val="none" w:sz="0" w:space="0" w:color="auto"/>
            <w:left w:val="none" w:sz="0" w:space="0" w:color="auto"/>
            <w:bottom w:val="none" w:sz="0" w:space="0" w:color="auto"/>
            <w:right w:val="none" w:sz="0" w:space="0" w:color="auto"/>
          </w:divBdr>
        </w:div>
        <w:div w:id="2064520499">
          <w:marLeft w:val="480"/>
          <w:marRight w:val="0"/>
          <w:marTop w:val="0"/>
          <w:marBottom w:val="0"/>
          <w:divBdr>
            <w:top w:val="none" w:sz="0" w:space="0" w:color="auto"/>
            <w:left w:val="none" w:sz="0" w:space="0" w:color="auto"/>
            <w:bottom w:val="none" w:sz="0" w:space="0" w:color="auto"/>
            <w:right w:val="none" w:sz="0" w:space="0" w:color="auto"/>
          </w:divBdr>
        </w:div>
        <w:div w:id="2022855427">
          <w:marLeft w:val="480"/>
          <w:marRight w:val="0"/>
          <w:marTop w:val="0"/>
          <w:marBottom w:val="0"/>
          <w:divBdr>
            <w:top w:val="none" w:sz="0" w:space="0" w:color="auto"/>
            <w:left w:val="none" w:sz="0" w:space="0" w:color="auto"/>
            <w:bottom w:val="none" w:sz="0" w:space="0" w:color="auto"/>
            <w:right w:val="none" w:sz="0" w:space="0" w:color="auto"/>
          </w:divBdr>
        </w:div>
        <w:div w:id="834302136">
          <w:marLeft w:val="480"/>
          <w:marRight w:val="0"/>
          <w:marTop w:val="0"/>
          <w:marBottom w:val="0"/>
          <w:divBdr>
            <w:top w:val="none" w:sz="0" w:space="0" w:color="auto"/>
            <w:left w:val="none" w:sz="0" w:space="0" w:color="auto"/>
            <w:bottom w:val="none" w:sz="0" w:space="0" w:color="auto"/>
            <w:right w:val="none" w:sz="0" w:space="0" w:color="auto"/>
          </w:divBdr>
        </w:div>
        <w:div w:id="791283937">
          <w:marLeft w:val="480"/>
          <w:marRight w:val="0"/>
          <w:marTop w:val="0"/>
          <w:marBottom w:val="0"/>
          <w:divBdr>
            <w:top w:val="none" w:sz="0" w:space="0" w:color="auto"/>
            <w:left w:val="none" w:sz="0" w:space="0" w:color="auto"/>
            <w:bottom w:val="none" w:sz="0" w:space="0" w:color="auto"/>
            <w:right w:val="none" w:sz="0" w:space="0" w:color="auto"/>
          </w:divBdr>
        </w:div>
        <w:div w:id="694892723">
          <w:marLeft w:val="480"/>
          <w:marRight w:val="0"/>
          <w:marTop w:val="0"/>
          <w:marBottom w:val="0"/>
          <w:divBdr>
            <w:top w:val="none" w:sz="0" w:space="0" w:color="auto"/>
            <w:left w:val="none" w:sz="0" w:space="0" w:color="auto"/>
            <w:bottom w:val="none" w:sz="0" w:space="0" w:color="auto"/>
            <w:right w:val="none" w:sz="0" w:space="0" w:color="auto"/>
          </w:divBdr>
        </w:div>
        <w:div w:id="805319398">
          <w:marLeft w:val="480"/>
          <w:marRight w:val="0"/>
          <w:marTop w:val="0"/>
          <w:marBottom w:val="0"/>
          <w:divBdr>
            <w:top w:val="none" w:sz="0" w:space="0" w:color="auto"/>
            <w:left w:val="none" w:sz="0" w:space="0" w:color="auto"/>
            <w:bottom w:val="none" w:sz="0" w:space="0" w:color="auto"/>
            <w:right w:val="none" w:sz="0" w:space="0" w:color="auto"/>
          </w:divBdr>
        </w:div>
        <w:div w:id="2038653536">
          <w:marLeft w:val="480"/>
          <w:marRight w:val="0"/>
          <w:marTop w:val="0"/>
          <w:marBottom w:val="0"/>
          <w:divBdr>
            <w:top w:val="none" w:sz="0" w:space="0" w:color="auto"/>
            <w:left w:val="none" w:sz="0" w:space="0" w:color="auto"/>
            <w:bottom w:val="none" w:sz="0" w:space="0" w:color="auto"/>
            <w:right w:val="none" w:sz="0" w:space="0" w:color="auto"/>
          </w:divBdr>
        </w:div>
        <w:div w:id="1851329404">
          <w:marLeft w:val="480"/>
          <w:marRight w:val="0"/>
          <w:marTop w:val="0"/>
          <w:marBottom w:val="0"/>
          <w:divBdr>
            <w:top w:val="none" w:sz="0" w:space="0" w:color="auto"/>
            <w:left w:val="none" w:sz="0" w:space="0" w:color="auto"/>
            <w:bottom w:val="none" w:sz="0" w:space="0" w:color="auto"/>
            <w:right w:val="none" w:sz="0" w:space="0" w:color="auto"/>
          </w:divBdr>
        </w:div>
        <w:div w:id="2046833672">
          <w:marLeft w:val="480"/>
          <w:marRight w:val="0"/>
          <w:marTop w:val="0"/>
          <w:marBottom w:val="0"/>
          <w:divBdr>
            <w:top w:val="none" w:sz="0" w:space="0" w:color="auto"/>
            <w:left w:val="none" w:sz="0" w:space="0" w:color="auto"/>
            <w:bottom w:val="none" w:sz="0" w:space="0" w:color="auto"/>
            <w:right w:val="none" w:sz="0" w:space="0" w:color="auto"/>
          </w:divBdr>
        </w:div>
        <w:div w:id="1103187804">
          <w:marLeft w:val="480"/>
          <w:marRight w:val="0"/>
          <w:marTop w:val="0"/>
          <w:marBottom w:val="0"/>
          <w:divBdr>
            <w:top w:val="none" w:sz="0" w:space="0" w:color="auto"/>
            <w:left w:val="none" w:sz="0" w:space="0" w:color="auto"/>
            <w:bottom w:val="none" w:sz="0" w:space="0" w:color="auto"/>
            <w:right w:val="none" w:sz="0" w:space="0" w:color="auto"/>
          </w:divBdr>
        </w:div>
        <w:div w:id="1756048845">
          <w:marLeft w:val="480"/>
          <w:marRight w:val="0"/>
          <w:marTop w:val="0"/>
          <w:marBottom w:val="0"/>
          <w:divBdr>
            <w:top w:val="none" w:sz="0" w:space="0" w:color="auto"/>
            <w:left w:val="none" w:sz="0" w:space="0" w:color="auto"/>
            <w:bottom w:val="none" w:sz="0" w:space="0" w:color="auto"/>
            <w:right w:val="none" w:sz="0" w:space="0" w:color="auto"/>
          </w:divBdr>
        </w:div>
        <w:div w:id="1062482633">
          <w:marLeft w:val="480"/>
          <w:marRight w:val="0"/>
          <w:marTop w:val="0"/>
          <w:marBottom w:val="0"/>
          <w:divBdr>
            <w:top w:val="none" w:sz="0" w:space="0" w:color="auto"/>
            <w:left w:val="none" w:sz="0" w:space="0" w:color="auto"/>
            <w:bottom w:val="none" w:sz="0" w:space="0" w:color="auto"/>
            <w:right w:val="none" w:sz="0" w:space="0" w:color="auto"/>
          </w:divBdr>
        </w:div>
        <w:div w:id="1731079984">
          <w:marLeft w:val="480"/>
          <w:marRight w:val="0"/>
          <w:marTop w:val="0"/>
          <w:marBottom w:val="0"/>
          <w:divBdr>
            <w:top w:val="none" w:sz="0" w:space="0" w:color="auto"/>
            <w:left w:val="none" w:sz="0" w:space="0" w:color="auto"/>
            <w:bottom w:val="none" w:sz="0" w:space="0" w:color="auto"/>
            <w:right w:val="none" w:sz="0" w:space="0" w:color="auto"/>
          </w:divBdr>
        </w:div>
        <w:div w:id="1500848402">
          <w:marLeft w:val="480"/>
          <w:marRight w:val="0"/>
          <w:marTop w:val="0"/>
          <w:marBottom w:val="0"/>
          <w:divBdr>
            <w:top w:val="none" w:sz="0" w:space="0" w:color="auto"/>
            <w:left w:val="none" w:sz="0" w:space="0" w:color="auto"/>
            <w:bottom w:val="none" w:sz="0" w:space="0" w:color="auto"/>
            <w:right w:val="none" w:sz="0" w:space="0" w:color="auto"/>
          </w:divBdr>
        </w:div>
        <w:div w:id="264729537">
          <w:marLeft w:val="480"/>
          <w:marRight w:val="0"/>
          <w:marTop w:val="0"/>
          <w:marBottom w:val="0"/>
          <w:divBdr>
            <w:top w:val="none" w:sz="0" w:space="0" w:color="auto"/>
            <w:left w:val="none" w:sz="0" w:space="0" w:color="auto"/>
            <w:bottom w:val="none" w:sz="0" w:space="0" w:color="auto"/>
            <w:right w:val="none" w:sz="0" w:space="0" w:color="auto"/>
          </w:divBdr>
        </w:div>
        <w:div w:id="1020661601">
          <w:marLeft w:val="480"/>
          <w:marRight w:val="0"/>
          <w:marTop w:val="0"/>
          <w:marBottom w:val="0"/>
          <w:divBdr>
            <w:top w:val="none" w:sz="0" w:space="0" w:color="auto"/>
            <w:left w:val="none" w:sz="0" w:space="0" w:color="auto"/>
            <w:bottom w:val="none" w:sz="0" w:space="0" w:color="auto"/>
            <w:right w:val="none" w:sz="0" w:space="0" w:color="auto"/>
          </w:divBdr>
        </w:div>
        <w:div w:id="662859991">
          <w:marLeft w:val="480"/>
          <w:marRight w:val="0"/>
          <w:marTop w:val="0"/>
          <w:marBottom w:val="0"/>
          <w:divBdr>
            <w:top w:val="none" w:sz="0" w:space="0" w:color="auto"/>
            <w:left w:val="none" w:sz="0" w:space="0" w:color="auto"/>
            <w:bottom w:val="none" w:sz="0" w:space="0" w:color="auto"/>
            <w:right w:val="none" w:sz="0" w:space="0" w:color="auto"/>
          </w:divBdr>
        </w:div>
        <w:div w:id="1572042560">
          <w:marLeft w:val="480"/>
          <w:marRight w:val="0"/>
          <w:marTop w:val="0"/>
          <w:marBottom w:val="0"/>
          <w:divBdr>
            <w:top w:val="none" w:sz="0" w:space="0" w:color="auto"/>
            <w:left w:val="none" w:sz="0" w:space="0" w:color="auto"/>
            <w:bottom w:val="none" w:sz="0" w:space="0" w:color="auto"/>
            <w:right w:val="none" w:sz="0" w:space="0" w:color="auto"/>
          </w:divBdr>
        </w:div>
        <w:div w:id="837577224">
          <w:marLeft w:val="480"/>
          <w:marRight w:val="0"/>
          <w:marTop w:val="0"/>
          <w:marBottom w:val="0"/>
          <w:divBdr>
            <w:top w:val="none" w:sz="0" w:space="0" w:color="auto"/>
            <w:left w:val="none" w:sz="0" w:space="0" w:color="auto"/>
            <w:bottom w:val="none" w:sz="0" w:space="0" w:color="auto"/>
            <w:right w:val="none" w:sz="0" w:space="0" w:color="auto"/>
          </w:divBdr>
        </w:div>
        <w:div w:id="259458946">
          <w:marLeft w:val="480"/>
          <w:marRight w:val="0"/>
          <w:marTop w:val="0"/>
          <w:marBottom w:val="0"/>
          <w:divBdr>
            <w:top w:val="none" w:sz="0" w:space="0" w:color="auto"/>
            <w:left w:val="none" w:sz="0" w:space="0" w:color="auto"/>
            <w:bottom w:val="none" w:sz="0" w:space="0" w:color="auto"/>
            <w:right w:val="none" w:sz="0" w:space="0" w:color="auto"/>
          </w:divBdr>
        </w:div>
        <w:div w:id="1356610560">
          <w:marLeft w:val="480"/>
          <w:marRight w:val="0"/>
          <w:marTop w:val="0"/>
          <w:marBottom w:val="0"/>
          <w:divBdr>
            <w:top w:val="none" w:sz="0" w:space="0" w:color="auto"/>
            <w:left w:val="none" w:sz="0" w:space="0" w:color="auto"/>
            <w:bottom w:val="none" w:sz="0" w:space="0" w:color="auto"/>
            <w:right w:val="none" w:sz="0" w:space="0" w:color="auto"/>
          </w:divBdr>
        </w:div>
        <w:div w:id="1535777149">
          <w:marLeft w:val="480"/>
          <w:marRight w:val="0"/>
          <w:marTop w:val="0"/>
          <w:marBottom w:val="0"/>
          <w:divBdr>
            <w:top w:val="none" w:sz="0" w:space="0" w:color="auto"/>
            <w:left w:val="none" w:sz="0" w:space="0" w:color="auto"/>
            <w:bottom w:val="none" w:sz="0" w:space="0" w:color="auto"/>
            <w:right w:val="none" w:sz="0" w:space="0" w:color="auto"/>
          </w:divBdr>
        </w:div>
        <w:div w:id="1200973713">
          <w:marLeft w:val="480"/>
          <w:marRight w:val="0"/>
          <w:marTop w:val="0"/>
          <w:marBottom w:val="0"/>
          <w:divBdr>
            <w:top w:val="none" w:sz="0" w:space="0" w:color="auto"/>
            <w:left w:val="none" w:sz="0" w:space="0" w:color="auto"/>
            <w:bottom w:val="none" w:sz="0" w:space="0" w:color="auto"/>
            <w:right w:val="none" w:sz="0" w:space="0" w:color="auto"/>
          </w:divBdr>
        </w:div>
        <w:div w:id="2120762081">
          <w:marLeft w:val="480"/>
          <w:marRight w:val="0"/>
          <w:marTop w:val="0"/>
          <w:marBottom w:val="0"/>
          <w:divBdr>
            <w:top w:val="none" w:sz="0" w:space="0" w:color="auto"/>
            <w:left w:val="none" w:sz="0" w:space="0" w:color="auto"/>
            <w:bottom w:val="none" w:sz="0" w:space="0" w:color="auto"/>
            <w:right w:val="none" w:sz="0" w:space="0" w:color="auto"/>
          </w:divBdr>
        </w:div>
        <w:div w:id="1953784222">
          <w:marLeft w:val="480"/>
          <w:marRight w:val="0"/>
          <w:marTop w:val="0"/>
          <w:marBottom w:val="0"/>
          <w:divBdr>
            <w:top w:val="none" w:sz="0" w:space="0" w:color="auto"/>
            <w:left w:val="none" w:sz="0" w:space="0" w:color="auto"/>
            <w:bottom w:val="none" w:sz="0" w:space="0" w:color="auto"/>
            <w:right w:val="none" w:sz="0" w:space="0" w:color="auto"/>
          </w:divBdr>
        </w:div>
        <w:div w:id="998145545">
          <w:marLeft w:val="480"/>
          <w:marRight w:val="0"/>
          <w:marTop w:val="0"/>
          <w:marBottom w:val="0"/>
          <w:divBdr>
            <w:top w:val="none" w:sz="0" w:space="0" w:color="auto"/>
            <w:left w:val="none" w:sz="0" w:space="0" w:color="auto"/>
            <w:bottom w:val="none" w:sz="0" w:space="0" w:color="auto"/>
            <w:right w:val="none" w:sz="0" w:space="0" w:color="auto"/>
          </w:divBdr>
        </w:div>
        <w:div w:id="559681394">
          <w:marLeft w:val="480"/>
          <w:marRight w:val="0"/>
          <w:marTop w:val="0"/>
          <w:marBottom w:val="0"/>
          <w:divBdr>
            <w:top w:val="none" w:sz="0" w:space="0" w:color="auto"/>
            <w:left w:val="none" w:sz="0" w:space="0" w:color="auto"/>
            <w:bottom w:val="none" w:sz="0" w:space="0" w:color="auto"/>
            <w:right w:val="none" w:sz="0" w:space="0" w:color="auto"/>
          </w:divBdr>
        </w:div>
        <w:div w:id="8069391">
          <w:marLeft w:val="480"/>
          <w:marRight w:val="0"/>
          <w:marTop w:val="0"/>
          <w:marBottom w:val="0"/>
          <w:divBdr>
            <w:top w:val="none" w:sz="0" w:space="0" w:color="auto"/>
            <w:left w:val="none" w:sz="0" w:space="0" w:color="auto"/>
            <w:bottom w:val="none" w:sz="0" w:space="0" w:color="auto"/>
            <w:right w:val="none" w:sz="0" w:space="0" w:color="auto"/>
          </w:divBdr>
        </w:div>
        <w:div w:id="706950436">
          <w:marLeft w:val="480"/>
          <w:marRight w:val="0"/>
          <w:marTop w:val="0"/>
          <w:marBottom w:val="0"/>
          <w:divBdr>
            <w:top w:val="none" w:sz="0" w:space="0" w:color="auto"/>
            <w:left w:val="none" w:sz="0" w:space="0" w:color="auto"/>
            <w:bottom w:val="none" w:sz="0" w:space="0" w:color="auto"/>
            <w:right w:val="none" w:sz="0" w:space="0" w:color="auto"/>
          </w:divBdr>
        </w:div>
        <w:div w:id="2001275140">
          <w:marLeft w:val="480"/>
          <w:marRight w:val="0"/>
          <w:marTop w:val="0"/>
          <w:marBottom w:val="0"/>
          <w:divBdr>
            <w:top w:val="none" w:sz="0" w:space="0" w:color="auto"/>
            <w:left w:val="none" w:sz="0" w:space="0" w:color="auto"/>
            <w:bottom w:val="none" w:sz="0" w:space="0" w:color="auto"/>
            <w:right w:val="none" w:sz="0" w:space="0" w:color="auto"/>
          </w:divBdr>
        </w:div>
        <w:div w:id="258877044">
          <w:marLeft w:val="480"/>
          <w:marRight w:val="0"/>
          <w:marTop w:val="0"/>
          <w:marBottom w:val="0"/>
          <w:divBdr>
            <w:top w:val="none" w:sz="0" w:space="0" w:color="auto"/>
            <w:left w:val="none" w:sz="0" w:space="0" w:color="auto"/>
            <w:bottom w:val="none" w:sz="0" w:space="0" w:color="auto"/>
            <w:right w:val="none" w:sz="0" w:space="0" w:color="auto"/>
          </w:divBdr>
        </w:div>
        <w:div w:id="1512718387">
          <w:marLeft w:val="480"/>
          <w:marRight w:val="0"/>
          <w:marTop w:val="0"/>
          <w:marBottom w:val="0"/>
          <w:divBdr>
            <w:top w:val="none" w:sz="0" w:space="0" w:color="auto"/>
            <w:left w:val="none" w:sz="0" w:space="0" w:color="auto"/>
            <w:bottom w:val="none" w:sz="0" w:space="0" w:color="auto"/>
            <w:right w:val="none" w:sz="0" w:space="0" w:color="auto"/>
          </w:divBdr>
        </w:div>
        <w:div w:id="701977549">
          <w:marLeft w:val="480"/>
          <w:marRight w:val="0"/>
          <w:marTop w:val="0"/>
          <w:marBottom w:val="0"/>
          <w:divBdr>
            <w:top w:val="none" w:sz="0" w:space="0" w:color="auto"/>
            <w:left w:val="none" w:sz="0" w:space="0" w:color="auto"/>
            <w:bottom w:val="none" w:sz="0" w:space="0" w:color="auto"/>
            <w:right w:val="none" w:sz="0" w:space="0" w:color="auto"/>
          </w:divBdr>
        </w:div>
        <w:div w:id="623273763">
          <w:marLeft w:val="480"/>
          <w:marRight w:val="0"/>
          <w:marTop w:val="0"/>
          <w:marBottom w:val="0"/>
          <w:divBdr>
            <w:top w:val="none" w:sz="0" w:space="0" w:color="auto"/>
            <w:left w:val="none" w:sz="0" w:space="0" w:color="auto"/>
            <w:bottom w:val="none" w:sz="0" w:space="0" w:color="auto"/>
            <w:right w:val="none" w:sz="0" w:space="0" w:color="auto"/>
          </w:divBdr>
        </w:div>
        <w:div w:id="267737784">
          <w:marLeft w:val="480"/>
          <w:marRight w:val="0"/>
          <w:marTop w:val="0"/>
          <w:marBottom w:val="0"/>
          <w:divBdr>
            <w:top w:val="none" w:sz="0" w:space="0" w:color="auto"/>
            <w:left w:val="none" w:sz="0" w:space="0" w:color="auto"/>
            <w:bottom w:val="none" w:sz="0" w:space="0" w:color="auto"/>
            <w:right w:val="none" w:sz="0" w:space="0" w:color="auto"/>
          </w:divBdr>
        </w:div>
        <w:div w:id="243805906">
          <w:marLeft w:val="480"/>
          <w:marRight w:val="0"/>
          <w:marTop w:val="0"/>
          <w:marBottom w:val="0"/>
          <w:divBdr>
            <w:top w:val="none" w:sz="0" w:space="0" w:color="auto"/>
            <w:left w:val="none" w:sz="0" w:space="0" w:color="auto"/>
            <w:bottom w:val="none" w:sz="0" w:space="0" w:color="auto"/>
            <w:right w:val="none" w:sz="0" w:space="0" w:color="auto"/>
          </w:divBdr>
        </w:div>
        <w:div w:id="1601797063">
          <w:marLeft w:val="480"/>
          <w:marRight w:val="0"/>
          <w:marTop w:val="0"/>
          <w:marBottom w:val="0"/>
          <w:divBdr>
            <w:top w:val="none" w:sz="0" w:space="0" w:color="auto"/>
            <w:left w:val="none" w:sz="0" w:space="0" w:color="auto"/>
            <w:bottom w:val="none" w:sz="0" w:space="0" w:color="auto"/>
            <w:right w:val="none" w:sz="0" w:space="0" w:color="auto"/>
          </w:divBdr>
        </w:div>
        <w:div w:id="1412122682">
          <w:marLeft w:val="480"/>
          <w:marRight w:val="0"/>
          <w:marTop w:val="0"/>
          <w:marBottom w:val="0"/>
          <w:divBdr>
            <w:top w:val="none" w:sz="0" w:space="0" w:color="auto"/>
            <w:left w:val="none" w:sz="0" w:space="0" w:color="auto"/>
            <w:bottom w:val="none" w:sz="0" w:space="0" w:color="auto"/>
            <w:right w:val="none" w:sz="0" w:space="0" w:color="auto"/>
          </w:divBdr>
        </w:div>
        <w:div w:id="1276404802">
          <w:marLeft w:val="480"/>
          <w:marRight w:val="0"/>
          <w:marTop w:val="0"/>
          <w:marBottom w:val="0"/>
          <w:divBdr>
            <w:top w:val="none" w:sz="0" w:space="0" w:color="auto"/>
            <w:left w:val="none" w:sz="0" w:space="0" w:color="auto"/>
            <w:bottom w:val="none" w:sz="0" w:space="0" w:color="auto"/>
            <w:right w:val="none" w:sz="0" w:space="0" w:color="auto"/>
          </w:divBdr>
        </w:div>
        <w:div w:id="1724327833">
          <w:marLeft w:val="480"/>
          <w:marRight w:val="0"/>
          <w:marTop w:val="0"/>
          <w:marBottom w:val="0"/>
          <w:divBdr>
            <w:top w:val="none" w:sz="0" w:space="0" w:color="auto"/>
            <w:left w:val="none" w:sz="0" w:space="0" w:color="auto"/>
            <w:bottom w:val="none" w:sz="0" w:space="0" w:color="auto"/>
            <w:right w:val="none" w:sz="0" w:space="0" w:color="auto"/>
          </w:divBdr>
        </w:div>
        <w:div w:id="1477257040">
          <w:marLeft w:val="480"/>
          <w:marRight w:val="0"/>
          <w:marTop w:val="0"/>
          <w:marBottom w:val="0"/>
          <w:divBdr>
            <w:top w:val="none" w:sz="0" w:space="0" w:color="auto"/>
            <w:left w:val="none" w:sz="0" w:space="0" w:color="auto"/>
            <w:bottom w:val="none" w:sz="0" w:space="0" w:color="auto"/>
            <w:right w:val="none" w:sz="0" w:space="0" w:color="auto"/>
          </w:divBdr>
        </w:div>
        <w:div w:id="905801091">
          <w:marLeft w:val="480"/>
          <w:marRight w:val="0"/>
          <w:marTop w:val="0"/>
          <w:marBottom w:val="0"/>
          <w:divBdr>
            <w:top w:val="none" w:sz="0" w:space="0" w:color="auto"/>
            <w:left w:val="none" w:sz="0" w:space="0" w:color="auto"/>
            <w:bottom w:val="none" w:sz="0" w:space="0" w:color="auto"/>
            <w:right w:val="none" w:sz="0" w:space="0" w:color="auto"/>
          </w:divBdr>
        </w:div>
        <w:div w:id="242880683">
          <w:marLeft w:val="480"/>
          <w:marRight w:val="0"/>
          <w:marTop w:val="0"/>
          <w:marBottom w:val="0"/>
          <w:divBdr>
            <w:top w:val="none" w:sz="0" w:space="0" w:color="auto"/>
            <w:left w:val="none" w:sz="0" w:space="0" w:color="auto"/>
            <w:bottom w:val="none" w:sz="0" w:space="0" w:color="auto"/>
            <w:right w:val="none" w:sz="0" w:space="0" w:color="auto"/>
          </w:divBdr>
        </w:div>
        <w:div w:id="2026781962">
          <w:marLeft w:val="480"/>
          <w:marRight w:val="0"/>
          <w:marTop w:val="0"/>
          <w:marBottom w:val="0"/>
          <w:divBdr>
            <w:top w:val="none" w:sz="0" w:space="0" w:color="auto"/>
            <w:left w:val="none" w:sz="0" w:space="0" w:color="auto"/>
            <w:bottom w:val="none" w:sz="0" w:space="0" w:color="auto"/>
            <w:right w:val="none" w:sz="0" w:space="0" w:color="auto"/>
          </w:divBdr>
        </w:div>
        <w:div w:id="833110165">
          <w:marLeft w:val="480"/>
          <w:marRight w:val="0"/>
          <w:marTop w:val="0"/>
          <w:marBottom w:val="0"/>
          <w:divBdr>
            <w:top w:val="none" w:sz="0" w:space="0" w:color="auto"/>
            <w:left w:val="none" w:sz="0" w:space="0" w:color="auto"/>
            <w:bottom w:val="none" w:sz="0" w:space="0" w:color="auto"/>
            <w:right w:val="none" w:sz="0" w:space="0" w:color="auto"/>
          </w:divBdr>
        </w:div>
        <w:div w:id="1273318553">
          <w:marLeft w:val="480"/>
          <w:marRight w:val="0"/>
          <w:marTop w:val="0"/>
          <w:marBottom w:val="0"/>
          <w:divBdr>
            <w:top w:val="none" w:sz="0" w:space="0" w:color="auto"/>
            <w:left w:val="none" w:sz="0" w:space="0" w:color="auto"/>
            <w:bottom w:val="none" w:sz="0" w:space="0" w:color="auto"/>
            <w:right w:val="none" w:sz="0" w:space="0" w:color="auto"/>
          </w:divBdr>
        </w:div>
        <w:div w:id="1293944974">
          <w:marLeft w:val="480"/>
          <w:marRight w:val="0"/>
          <w:marTop w:val="0"/>
          <w:marBottom w:val="0"/>
          <w:divBdr>
            <w:top w:val="none" w:sz="0" w:space="0" w:color="auto"/>
            <w:left w:val="none" w:sz="0" w:space="0" w:color="auto"/>
            <w:bottom w:val="none" w:sz="0" w:space="0" w:color="auto"/>
            <w:right w:val="none" w:sz="0" w:space="0" w:color="auto"/>
          </w:divBdr>
        </w:div>
        <w:div w:id="1549298265">
          <w:marLeft w:val="480"/>
          <w:marRight w:val="0"/>
          <w:marTop w:val="0"/>
          <w:marBottom w:val="0"/>
          <w:divBdr>
            <w:top w:val="none" w:sz="0" w:space="0" w:color="auto"/>
            <w:left w:val="none" w:sz="0" w:space="0" w:color="auto"/>
            <w:bottom w:val="none" w:sz="0" w:space="0" w:color="auto"/>
            <w:right w:val="none" w:sz="0" w:space="0" w:color="auto"/>
          </w:divBdr>
        </w:div>
        <w:div w:id="1199968839">
          <w:marLeft w:val="480"/>
          <w:marRight w:val="0"/>
          <w:marTop w:val="0"/>
          <w:marBottom w:val="0"/>
          <w:divBdr>
            <w:top w:val="none" w:sz="0" w:space="0" w:color="auto"/>
            <w:left w:val="none" w:sz="0" w:space="0" w:color="auto"/>
            <w:bottom w:val="none" w:sz="0" w:space="0" w:color="auto"/>
            <w:right w:val="none" w:sz="0" w:space="0" w:color="auto"/>
          </w:divBdr>
        </w:div>
        <w:div w:id="195507689">
          <w:marLeft w:val="480"/>
          <w:marRight w:val="0"/>
          <w:marTop w:val="0"/>
          <w:marBottom w:val="0"/>
          <w:divBdr>
            <w:top w:val="none" w:sz="0" w:space="0" w:color="auto"/>
            <w:left w:val="none" w:sz="0" w:space="0" w:color="auto"/>
            <w:bottom w:val="none" w:sz="0" w:space="0" w:color="auto"/>
            <w:right w:val="none" w:sz="0" w:space="0" w:color="auto"/>
          </w:divBdr>
        </w:div>
        <w:div w:id="1297948091">
          <w:marLeft w:val="480"/>
          <w:marRight w:val="0"/>
          <w:marTop w:val="0"/>
          <w:marBottom w:val="0"/>
          <w:divBdr>
            <w:top w:val="none" w:sz="0" w:space="0" w:color="auto"/>
            <w:left w:val="none" w:sz="0" w:space="0" w:color="auto"/>
            <w:bottom w:val="none" w:sz="0" w:space="0" w:color="auto"/>
            <w:right w:val="none" w:sz="0" w:space="0" w:color="auto"/>
          </w:divBdr>
        </w:div>
        <w:div w:id="2025477811">
          <w:marLeft w:val="480"/>
          <w:marRight w:val="0"/>
          <w:marTop w:val="0"/>
          <w:marBottom w:val="0"/>
          <w:divBdr>
            <w:top w:val="none" w:sz="0" w:space="0" w:color="auto"/>
            <w:left w:val="none" w:sz="0" w:space="0" w:color="auto"/>
            <w:bottom w:val="none" w:sz="0" w:space="0" w:color="auto"/>
            <w:right w:val="none" w:sz="0" w:space="0" w:color="auto"/>
          </w:divBdr>
        </w:div>
        <w:div w:id="1901557131">
          <w:marLeft w:val="480"/>
          <w:marRight w:val="0"/>
          <w:marTop w:val="0"/>
          <w:marBottom w:val="0"/>
          <w:divBdr>
            <w:top w:val="none" w:sz="0" w:space="0" w:color="auto"/>
            <w:left w:val="none" w:sz="0" w:space="0" w:color="auto"/>
            <w:bottom w:val="none" w:sz="0" w:space="0" w:color="auto"/>
            <w:right w:val="none" w:sz="0" w:space="0" w:color="auto"/>
          </w:divBdr>
        </w:div>
        <w:div w:id="296034246">
          <w:marLeft w:val="480"/>
          <w:marRight w:val="0"/>
          <w:marTop w:val="0"/>
          <w:marBottom w:val="0"/>
          <w:divBdr>
            <w:top w:val="none" w:sz="0" w:space="0" w:color="auto"/>
            <w:left w:val="none" w:sz="0" w:space="0" w:color="auto"/>
            <w:bottom w:val="none" w:sz="0" w:space="0" w:color="auto"/>
            <w:right w:val="none" w:sz="0" w:space="0" w:color="auto"/>
          </w:divBdr>
        </w:div>
        <w:div w:id="1816339809">
          <w:marLeft w:val="480"/>
          <w:marRight w:val="0"/>
          <w:marTop w:val="0"/>
          <w:marBottom w:val="0"/>
          <w:divBdr>
            <w:top w:val="none" w:sz="0" w:space="0" w:color="auto"/>
            <w:left w:val="none" w:sz="0" w:space="0" w:color="auto"/>
            <w:bottom w:val="none" w:sz="0" w:space="0" w:color="auto"/>
            <w:right w:val="none" w:sz="0" w:space="0" w:color="auto"/>
          </w:divBdr>
        </w:div>
        <w:div w:id="1986354824">
          <w:marLeft w:val="480"/>
          <w:marRight w:val="0"/>
          <w:marTop w:val="0"/>
          <w:marBottom w:val="0"/>
          <w:divBdr>
            <w:top w:val="none" w:sz="0" w:space="0" w:color="auto"/>
            <w:left w:val="none" w:sz="0" w:space="0" w:color="auto"/>
            <w:bottom w:val="none" w:sz="0" w:space="0" w:color="auto"/>
            <w:right w:val="none" w:sz="0" w:space="0" w:color="auto"/>
          </w:divBdr>
        </w:div>
        <w:div w:id="1647509562">
          <w:marLeft w:val="480"/>
          <w:marRight w:val="0"/>
          <w:marTop w:val="0"/>
          <w:marBottom w:val="0"/>
          <w:divBdr>
            <w:top w:val="none" w:sz="0" w:space="0" w:color="auto"/>
            <w:left w:val="none" w:sz="0" w:space="0" w:color="auto"/>
            <w:bottom w:val="none" w:sz="0" w:space="0" w:color="auto"/>
            <w:right w:val="none" w:sz="0" w:space="0" w:color="auto"/>
          </w:divBdr>
        </w:div>
        <w:div w:id="1794858099">
          <w:marLeft w:val="480"/>
          <w:marRight w:val="0"/>
          <w:marTop w:val="0"/>
          <w:marBottom w:val="0"/>
          <w:divBdr>
            <w:top w:val="none" w:sz="0" w:space="0" w:color="auto"/>
            <w:left w:val="none" w:sz="0" w:space="0" w:color="auto"/>
            <w:bottom w:val="none" w:sz="0" w:space="0" w:color="auto"/>
            <w:right w:val="none" w:sz="0" w:space="0" w:color="auto"/>
          </w:divBdr>
        </w:div>
        <w:div w:id="1458377226">
          <w:marLeft w:val="480"/>
          <w:marRight w:val="0"/>
          <w:marTop w:val="0"/>
          <w:marBottom w:val="0"/>
          <w:divBdr>
            <w:top w:val="none" w:sz="0" w:space="0" w:color="auto"/>
            <w:left w:val="none" w:sz="0" w:space="0" w:color="auto"/>
            <w:bottom w:val="none" w:sz="0" w:space="0" w:color="auto"/>
            <w:right w:val="none" w:sz="0" w:space="0" w:color="auto"/>
          </w:divBdr>
        </w:div>
        <w:div w:id="93982964">
          <w:marLeft w:val="480"/>
          <w:marRight w:val="0"/>
          <w:marTop w:val="0"/>
          <w:marBottom w:val="0"/>
          <w:divBdr>
            <w:top w:val="none" w:sz="0" w:space="0" w:color="auto"/>
            <w:left w:val="none" w:sz="0" w:space="0" w:color="auto"/>
            <w:bottom w:val="none" w:sz="0" w:space="0" w:color="auto"/>
            <w:right w:val="none" w:sz="0" w:space="0" w:color="auto"/>
          </w:divBdr>
        </w:div>
        <w:div w:id="807746248">
          <w:marLeft w:val="480"/>
          <w:marRight w:val="0"/>
          <w:marTop w:val="0"/>
          <w:marBottom w:val="0"/>
          <w:divBdr>
            <w:top w:val="none" w:sz="0" w:space="0" w:color="auto"/>
            <w:left w:val="none" w:sz="0" w:space="0" w:color="auto"/>
            <w:bottom w:val="none" w:sz="0" w:space="0" w:color="auto"/>
            <w:right w:val="none" w:sz="0" w:space="0" w:color="auto"/>
          </w:divBdr>
        </w:div>
        <w:div w:id="1203446027">
          <w:marLeft w:val="480"/>
          <w:marRight w:val="0"/>
          <w:marTop w:val="0"/>
          <w:marBottom w:val="0"/>
          <w:divBdr>
            <w:top w:val="none" w:sz="0" w:space="0" w:color="auto"/>
            <w:left w:val="none" w:sz="0" w:space="0" w:color="auto"/>
            <w:bottom w:val="none" w:sz="0" w:space="0" w:color="auto"/>
            <w:right w:val="none" w:sz="0" w:space="0" w:color="auto"/>
          </w:divBdr>
        </w:div>
        <w:div w:id="1733846859">
          <w:marLeft w:val="480"/>
          <w:marRight w:val="0"/>
          <w:marTop w:val="0"/>
          <w:marBottom w:val="0"/>
          <w:divBdr>
            <w:top w:val="none" w:sz="0" w:space="0" w:color="auto"/>
            <w:left w:val="none" w:sz="0" w:space="0" w:color="auto"/>
            <w:bottom w:val="none" w:sz="0" w:space="0" w:color="auto"/>
            <w:right w:val="none" w:sz="0" w:space="0" w:color="auto"/>
          </w:divBdr>
        </w:div>
        <w:div w:id="2089963517">
          <w:marLeft w:val="480"/>
          <w:marRight w:val="0"/>
          <w:marTop w:val="0"/>
          <w:marBottom w:val="0"/>
          <w:divBdr>
            <w:top w:val="none" w:sz="0" w:space="0" w:color="auto"/>
            <w:left w:val="none" w:sz="0" w:space="0" w:color="auto"/>
            <w:bottom w:val="none" w:sz="0" w:space="0" w:color="auto"/>
            <w:right w:val="none" w:sz="0" w:space="0" w:color="auto"/>
          </w:divBdr>
        </w:div>
        <w:div w:id="646007673">
          <w:marLeft w:val="480"/>
          <w:marRight w:val="0"/>
          <w:marTop w:val="0"/>
          <w:marBottom w:val="0"/>
          <w:divBdr>
            <w:top w:val="none" w:sz="0" w:space="0" w:color="auto"/>
            <w:left w:val="none" w:sz="0" w:space="0" w:color="auto"/>
            <w:bottom w:val="none" w:sz="0" w:space="0" w:color="auto"/>
            <w:right w:val="none" w:sz="0" w:space="0" w:color="auto"/>
          </w:divBdr>
        </w:div>
        <w:div w:id="2058167050">
          <w:marLeft w:val="480"/>
          <w:marRight w:val="0"/>
          <w:marTop w:val="0"/>
          <w:marBottom w:val="0"/>
          <w:divBdr>
            <w:top w:val="none" w:sz="0" w:space="0" w:color="auto"/>
            <w:left w:val="none" w:sz="0" w:space="0" w:color="auto"/>
            <w:bottom w:val="none" w:sz="0" w:space="0" w:color="auto"/>
            <w:right w:val="none" w:sz="0" w:space="0" w:color="auto"/>
          </w:divBdr>
        </w:div>
        <w:div w:id="1424185886">
          <w:marLeft w:val="480"/>
          <w:marRight w:val="0"/>
          <w:marTop w:val="0"/>
          <w:marBottom w:val="0"/>
          <w:divBdr>
            <w:top w:val="none" w:sz="0" w:space="0" w:color="auto"/>
            <w:left w:val="none" w:sz="0" w:space="0" w:color="auto"/>
            <w:bottom w:val="none" w:sz="0" w:space="0" w:color="auto"/>
            <w:right w:val="none" w:sz="0" w:space="0" w:color="auto"/>
          </w:divBdr>
        </w:div>
        <w:div w:id="1501197436">
          <w:marLeft w:val="480"/>
          <w:marRight w:val="0"/>
          <w:marTop w:val="0"/>
          <w:marBottom w:val="0"/>
          <w:divBdr>
            <w:top w:val="none" w:sz="0" w:space="0" w:color="auto"/>
            <w:left w:val="none" w:sz="0" w:space="0" w:color="auto"/>
            <w:bottom w:val="none" w:sz="0" w:space="0" w:color="auto"/>
            <w:right w:val="none" w:sz="0" w:space="0" w:color="auto"/>
          </w:divBdr>
        </w:div>
        <w:div w:id="692994078">
          <w:marLeft w:val="480"/>
          <w:marRight w:val="0"/>
          <w:marTop w:val="0"/>
          <w:marBottom w:val="0"/>
          <w:divBdr>
            <w:top w:val="none" w:sz="0" w:space="0" w:color="auto"/>
            <w:left w:val="none" w:sz="0" w:space="0" w:color="auto"/>
            <w:bottom w:val="none" w:sz="0" w:space="0" w:color="auto"/>
            <w:right w:val="none" w:sz="0" w:space="0" w:color="auto"/>
          </w:divBdr>
        </w:div>
        <w:div w:id="701247915">
          <w:marLeft w:val="480"/>
          <w:marRight w:val="0"/>
          <w:marTop w:val="0"/>
          <w:marBottom w:val="0"/>
          <w:divBdr>
            <w:top w:val="none" w:sz="0" w:space="0" w:color="auto"/>
            <w:left w:val="none" w:sz="0" w:space="0" w:color="auto"/>
            <w:bottom w:val="none" w:sz="0" w:space="0" w:color="auto"/>
            <w:right w:val="none" w:sz="0" w:space="0" w:color="auto"/>
          </w:divBdr>
        </w:div>
        <w:div w:id="348606489">
          <w:marLeft w:val="480"/>
          <w:marRight w:val="0"/>
          <w:marTop w:val="0"/>
          <w:marBottom w:val="0"/>
          <w:divBdr>
            <w:top w:val="none" w:sz="0" w:space="0" w:color="auto"/>
            <w:left w:val="none" w:sz="0" w:space="0" w:color="auto"/>
            <w:bottom w:val="none" w:sz="0" w:space="0" w:color="auto"/>
            <w:right w:val="none" w:sz="0" w:space="0" w:color="auto"/>
          </w:divBdr>
        </w:div>
        <w:div w:id="832794121">
          <w:marLeft w:val="480"/>
          <w:marRight w:val="0"/>
          <w:marTop w:val="0"/>
          <w:marBottom w:val="0"/>
          <w:divBdr>
            <w:top w:val="none" w:sz="0" w:space="0" w:color="auto"/>
            <w:left w:val="none" w:sz="0" w:space="0" w:color="auto"/>
            <w:bottom w:val="none" w:sz="0" w:space="0" w:color="auto"/>
            <w:right w:val="none" w:sz="0" w:space="0" w:color="auto"/>
          </w:divBdr>
        </w:div>
        <w:div w:id="1800567578">
          <w:marLeft w:val="480"/>
          <w:marRight w:val="0"/>
          <w:marTop w:val="0"/>
          <w:marBottom w:val="0"/>
          <w:divBdr>
            <w:top w:val="none" w:sz="0" w:space="0" w:color="auto"/>
            <w:left w:val="none" w:sz="0" w:space="0" w:color="auto"/>
            <w:bottom w:val="none" w:sz="0" w:space="0" w:color="auto"/>
            <w:right w:val="none" w:sz="0" w:space="0" w:color="auto"/>
          </w:divBdr>
        </w:div>
        <w:div w:id="1615863313">
          <w:marLeft w:val="480"/>
          <w:marRight w:val="0"/>
          <w:marTop w:val="0"/>
          <w:marBottom w:val="0"/>
          <w:divBdr>
            <w:top w:val="none" w:sz="0" w:space="0" w:color="auto"/>
            <w:left w:val="none" w:sz="0" w:space="0" w:color="auto"/>
            <w:bottom w:val="none" w:sz="0" w:space="0" w:color="auto"/>
            <w:right w:val="none" w:sz="0" w:space="0" w:color="auto"/>
          </w:divBdr>
        </w:div>
        <w:div w:id="1515076022">
          <w:marLeft w:val="480"/>
          <w:marRight w:val="0"/>
          <w:marTop w:val="0"/>
          <w:marBottom w:val="0"/>
          <w:divBdr>
            <w:top w:val="none" w:sz="0" w:space="0" w:color="auto"/>
            <w:left w:val="none" w:sz="0" w:space="0" w:color="auto"/>
            <w:bottom w:val="none" w:sz="0" w:space="0" w:color="auto"/>
            <w:right w:val="none" w:sz="0" w:space="0" w:color="auto"/>
          </w:divBdr>
        </w:div>
        <w:div w:id="456489013">
          <w:marLeft w:val="480"/>
          <w:marRight w:val="0"/>
          <w:marTop w:val="0"/>
          <w:marBottom w:val="0"/>
          <w:divBdr>
            <w:top w:val="none" w:sz="0" w:space="0" w:color="auto"/>
            <w:left w:val="none" w:sz="0" w:space="0" w:color="auto"/>
            <w:bottom w:val="none" w:sz="0" w:space="0" w:color="auto"/>
            <w:right w:val="none" w:sz="0" w:space="0" w:color="auto"/>
          </w:divBdr>
        </w:div>
        <w:div w:id="139420404">
          <w:marLeft w:val="480"/>
          <w:marRight w:val="0"/>
          <w:marTop w:val="0"/>
          <w:marBottom w:val="0"/>
          <w:divBdr>
            <w:top w:val="none" w:sz="0" w:space="0" w:color="auto"/>
            <w:left w:val="none" w:sz="0" w:space="0" w:color="auto"/>
            <w:bottom w:val="none" w:sz="0" w:space="0" w:color="auto"/>
            <w:right w:val="none" w:sz="0" w:space="0" w:color="auto"/>
          </w:divBdr>
        </w:div>
        <w:div w:id="1411386263">
          <w:marLeft w:val="480"/>
          <w:marRight w:val="0"/>
          <w:marTop w:val="0"/>
          <w:marBottom w:val="0"/>
          <w:divBdr>
            <w:top w:val="none" w:sz="0" w:space="0" w:color="auto"/>
            <w:left w:val="none" w:sz="0" w:space="0" w:color="auto"/>
            <w:bottom w:val="none" w:sz="0" w:space="0" w:color="auto"/>
            <w:right w:val="none" w:sz="0" w:space="0" w:color="auto"/>
          </w:divBdr>
        </w:div>
        <w:div w:id="514153314">
          <w:marLeft w:val="480"/>
          <w:marRight w:val="0"/>
          <w:marTop w:val="0"/>
          <w:marBottom w:val="0"/>
          <w:divBdr>
            <w:top w:val="none" w:sz="0" w:space="0" w:color="auto"/>
            <w:left w:val="none" w:sz="0" w:space="0" w:color="auto"/>
            <w:bottom w:val="none" w:sz="0" w:space="0" w:color="auto"/>
            <w:right w:val="none" w:sz="0" w:space="0" w:color="auto"/>
          </w:divBdr>
        </w:div>
        <w:div w:id="742945658">
          <w:marLeft w:val="480"/>
          <w:marRight w:val="0"/>
          <w:marTop w:val="0"/>
          <w:marBottom w:val="0"/>
          <w:divBdr>
            <w:top w:val="none" w:sz="0" w:space="0" w:color="auto"/>
            <w:left w:val="none" w:sz="0" w:space="0" w:color="auto"/>
            <w:bottom w:val="none" w:sz="0" w:space="0" w:color="auto"/>
            <w:right w:val="none" w:sz="0" w:space="0" w:color="auto"/>
          </w:divBdr>
        </w:div>
        <w:div w:id="1305160485">
          <w:marLeft w:val="480"/>
          <w:marRight w:val="0"/>
          <w:marTop w:val="0"/>
          <w:marBottom w:val="0"/>
          <w:divBdr>
            <w:top w:val="none" w:sz="0" w:space="0" w:color="auto"/>
            <w:left w:val="none" w:sz="0" w:space="0" w:color="auto"/>
            <w:bottom w:val="none" w:sz="0" w:space="0" w:color="auto"/>
            <w:right w:val="none" w:sz="0" w:space="0" w:color="auto"/>
          </w:divBdr>
        </w:div>
        <w:div w:id="1672025663">
          <w:marLeft w:val="480"/>
          <w:marRight w:val="0"/>
          <w:marTop w:val="0"/>
          <w:marBottom w:val="0"/>
          <w:divBdr>
            <w:top w:val="none" w:sz="0" w:space="0" w:color="auto"/>
            <w:left w:val="none" w:sz="0" w:space="0" w:color="auto"/>
            <w:bottom w:val="none" w:sz="0" w:space="0" w:color="auto"/>
            <w:right w:val="none" w:sz="0" w:space="0" w:color="auto"/>
          </w:divBdr>
        </w:div>
        <w:div w:id="2133744393">
          <w:marLeft w:val="480"/>
          <w:marRight w:val="0"/>
          <w:marTop w:val="0"/>
          <w:marBottom w:val="0"/>
          <w:divBdr>
            <w:top w:val="none" w:sz="0" w:space="0" w:color="auto"/>
            <w:left w:val="none" w:sz="0" w:space="0" w:color="auto"/>
            <w:bottom w:val="none" w:sz="0" w:space="0" w:color="auto"/>
            <w:right w:val="none" w:sz="0" w:space="0" w:color="auto"/>
          </w:divBdr>
        </w:div>
        <w:div w:id="1530728107">
          <w:marLeft w:val="480"/>
          <w:marRight w:val="0"/>
          <w:marTop w:val="0"/>
          <w:marBottom w:val="0"/>
          <w:divBdr>
            <w:top w:val="none" w:sz="0" w:space="0" w:color="auto"/>
            <w:left w:val="none" w:sz="0" w:space="0" w:color="auto"/>
            <w:bottom w:val="none" w:sz="0" w:space="0" w:color="auto"/>
            <w:right w:val="none" w:sz="0" w:space="0" w:color="auto"/>
          </w:divBdr>
        </w:div>
        <w:div w:id="368067273">
          <w:marLeft w:val="480"/>
          <w:marRight w:val="0"/>
          <w:marTop w:val="0"/>
          <w:marBottom w:val="0"/>
          <w:divBdr>
            <w:top w:val="none" w:sz="0" w:space="0" w:color="auto"/>
            <w:left w:val="none" w:sz="0" w:space="0" w:color="auto"/>
            <w:bottom w:val="none" w:sz="0" w:space="0" w:color="auto"/>
            <w:right w:val="none" w:sz="0" w:space="0" w:color="auto"/>
          </w:divBdr>
        </w:div>
        <w:div w:id="1878856349">
          <w:marLeft w:val="480"/>
          <w:marRight w:val="0"/>
          <w:marTop w:val="0"/>
          <w:marBottom w:val="0"/>
          <w:divBdr>
            <w:top w:val="none" w:sz="0" w:space="0" w:color="auto"/>
            <w:left w:val="none" w:sz="0" w:space="0" w:color="auto"/>
            <w:bottom w:val="none" w:sz="0" w:space="0" w:color="auto"/>
            <w:right w:val="none" w:sz="0" w:space="0" w:color="auto"/>
          </w:divBdr>
        </w:div>
        <w:div w:id="115415766">
          <w:marLeft w:val="480"/>
          <w:marRight w:val="0"/>
          <w:marTop w:val="0"/>
          <w:marBottom w:val="0"/>
          <w:divBdr>
            <w:top w:val="none" w:sz="0" w:space="0" w:color="auto"/>
            <w:left w:val="none" w:sz="0" w:space="0" w:color="auto"/>
            <w:bottom w:val="none" w:sz="0" w:space="0" w:color="auto"/>
            <w:right w:val="none" w:sz="0" w:space="0" w:color="auto"/>
          </w:divBdr>
        </w:div>
        <w:div w:id="622273130">
          <w:marLeft w:val="480"/>
          <w:marRight w:val="0"/>
          <w:marTop w:val="0"/>
          <w:marBottom w:val="0"/>
          <w:divBdr>
            <w:top w:val="none" w:sz="0" w:space="0" w:color="auto"/>
            <w:left w:val="none" w:sz="0" w:space="0" w:color="auto"/>
            <w:bottom w:val="none" w:sz="0" w:space="0" w:color="auto"/>
            <w:right w:val="none" w:sz="0" w:space="0" w:color="auto"/>
          </w:divBdr>
        </w:div>
        <w:div w:id="770705994">
          <w:marLeft w:val="480"/>
          <w:marRight w:val="0"/>
          <w:marTop w:val="0"/>
          <w:marBottom w:val="0"/>
          <w:divBdr>
            <w:top w:val="none" w:sz="0" w:space="0" w:color="auto"/>
            <w:left w:val="none" w:sz="0" w:space="0" w:color="auto"/>
            <w:bottom w:val="none" w:sz="0" w:space="0" w:color="auto"/>
            <w:right w:val="none" w:sz="0" w:space="0" w:color="auto"/>
          </w:divBdr>
        </w:div>
        <w:div w:id="1528831569">
          <w:marLeft w:val="480"/>
          <w:marRight w:val="0"/>
          <w:marTop w:val="0"/>
          <w:marBottom w:val="0"/>
          <w:divBdr>
            <w:top w:val="none" w:sz="0" w:space="0" w:color="auto"/>
            <w:left w:val="none" w:sz="0" w:space="0" w:color="auto"/>
            <w:bottom w:val="none" w:sz="0" w:space="0" w:color="auto"/>
            <w:right w:val="none" w:sz="0" w:space="0" w:color="auto"/>
          </w:divBdr>
        </w:div>
        <w:div w:id="1188910220">
          <w:marLeft w:val="480"/>
          <w:marRight w:val="0"/>
          <w:marTop w:val="0"/>
          <w:marBottom w:val="0"/>
          <w:divBdr>
            <w:top w:val="none" w:sz="0" w:space="0" w:color="auto"/>
            <w:left w:val="none" w:sz="0" w:space="0" w:color="auto"/>
            <w:bottom w:val="none" w:sz="0" w:space="0" w:color="auto"/>
            <w:right w:val="none" w:sz="0" w:space="0" w:color="auto"/>
          </w:divBdr>
        </w:div>
        <w:div w:id="1185099886">
          <w:marLeft w:val="480"/>
          <w:marRight w:val="0"/>
          <w:marTop w:val="0"/>
          <w:marBottom w:val="0"/>
          <w:divBdr>
            <w:top w:val="none" w:sz="0" w:space="0" w:color="auto"/>
            <w:left w:val="none" w:sz="0" w:space="0" w:color="auto"/>
            <w:bottom w:val="none" w:sz="0" w:space="0" w:color="auto"/>
            <w:right w:val="none" w:sz="0" w:space="0" w:color="auto"/>
          </w:divBdr>
        </w:div>
        <w:div w:id="552426936">
          <w:marLeft w:val="480"/>
          <w:marRight w:val="0"/>
          <w:marTop w:val="0"/>
          <w:marBottom w:val="0"/>
          <w:divBdr>
            <w:top w:val="none" w:sz="0" w:space="0" w:color="auto"/>
            <w:left w:val="none" w:sz="0" w:space="0" w:color="auto"/>
            <w:bottom w:val="none" w:sz="0" w:space="0" w:color="auto"/>
            <w:right w:val="none" w:sz="0" w:space="0" w:color="auto"/>
          </w:divBdr>
        </w:div>
        <w:div w:id="153883611">
          <w:marLeft w:val="480"/>
          <w:marRight w:val="0"/>
          <w:marTop w:val="0"/>
          <w:marBottom w:val="0"/>
          <w:divBdr>
            <w:top w:val="none" w:sz="0" w:space="0" w:color="auto"/>
            <w:left w:val="none" w:sz="0" w:space="0" w:color="auto"/>
            <w:bottom w:val="none" w:sz="0" w:space="0" w:color="auto"/>
            <w:right w:val="none" w:sz="0" w:space="0" w:color="auto"/>
          </w:divBdr>
        </w:div>
        <w:div w:id="79643498">
          <w:marLeft w:val="480"/>
          <w:marRight w:val="0"/>
          <w:marTop w:val="0"/>
          <w:marBottom w:val="0"/>
          <w:divBdr>
            <w:top w:val="none" w:sz="0" w:space="0" w:color="auto"/>
            <w:left w:val="none" w:sz="0" w:space="0" w:color="auto"/>
            <w:bottom w:val="none" w:sz="0" w:space="0" w:color="auto"/>
            <w:right w:val="none" w:sz="0" w:space="0" w:color="auto"/>
          </w:divBdr>
        </w:div>
        <w:div w:id="1701125126">
          <w:marLeft w:val="480"/>
          <w:marRight w:val="0"/>
          <w:marTop w:val="0"/>
          <w:marBottom w:val="0"/>
          <w:divBdr>
            <w:top w:val="none" w:sz="0" w:space="0" w:color="auto"/>
            <w:left w:val="none" w:sz="0" w:space="0" w:color="auto"/>
            <w:bottom w:val="none" w:sz="0" w:space="0" w:color="auto"/>
            <w:right w:val="none" w:sz="0" w:space="0" w:color="auto"/>
          </w:divBdr>
        </w:div>
        <w:div w:id="70470399">
          <w:marLeft w:val="480"/>
          <w:marRight w:val="0"/>
          <w:marTop w:val="0"/>
          <w:marBottom w:val="0"/>
          <w:divBdr>
            <w:top w:val="none" w:sz="0" w:space="0" w:color="auto"/>
            <w:left w:val="none" w:sz="0" w:space="0" w:color="auto"/>
            <w:bottom w:val="none" w:sz="0" w:space="0" w:color="auto"/>
            <w:right w:val="none" w:sz="0" w:space="0" w:color="auto"/>
          </w:divBdr>
        </w:div>
        <w:div w:id="1842814072">
          <w:marLeft w:val="480"/>
          <w:marRight w:val="0"/>
          <w:marTop w:val="0"/>
          <w:marBottom w:val="0"/>
          <w:divBdr>
            <w:top w:val="none" w:sz="0" w:space="0" w:color="auto"/>
            <w:left w:val="none" w:sz="0" w:space="0" w:color="auto"/>
            <w:bottom w:val="none" w:sz="0" w:space="0" w:color="auto"/>
            <w:right w:val="none" w:sz="0" w:space="0" w:color="auto"/>
          </w:divBdr>
        </w:div>
        <w:div w:id="223805497">
          <w:marLeft w:val="480"/>
          <w:marRight w:val="0"/>
          <w:marTop w:val="0"/>
          <w:marBottom w:val="0"/>
          <w:divBdr>
            <w:top w:val="none" w:sz="0" w:space="0" w:color="auto"/>
            <w:left w:val="none" w:sz="0" w:space="0" w:color="auto"/>
            <w:bottom w:val="none" w:sz="0" w:space="0" w:color="auto"/>
            <w:right w:val="none" w:sz="0" w:space="0" w:color="auto"/>
          </w:divBdr>
        </w:div>
        <w:div w:id="146944596">
          <w:marLeft w:val="480"/>
          <w:marRight w:val="0"/>
          <w:marTop w:val="0"/>
          <w:marBottom w:val="0"/>
          <w:divBdr>
            <w:top w:val="none" w:sz="0" w:space="0" w:color="auto"/>
            <w:left w:val="none" w:sz="0" w:space="0" w:color="auto"/>
            <w:bottom w:val="none" w:sz="0" w:space="0" w:color="auto"/>
            <w:right w:val="none" w:sz="0" w:space="0" w:color="auto"/>
          </w:divBdr>
        </w:div>
        <w:div w:id="1187405791">
          <w:marLeft w:val="480"/>
          <w:marRight w:val="0"/>
          <w:marTop w:val="0"/>
          <w:marBottom w:val="0"/>
          <w:divBdr>
            <w:top w:val="none" w:sz="0" w:space="0" w:color="auto"/>
            <w:left w:val="none" w:sz="0" w:space="0" w:color="auto"/>
            <w:bottom w:val="none" w:sz="0" w:space="0" w:color="auto"/>
            <w:right w:val="none" w:sz="0" w:space="0" w:color="auto"/>
          </w:divBdr>
        </w:div>
        <w:div w:id="2117484384">
          <w:marLeft w:val="480"/>
          <w:marRight w:val="0"/>
          <w:marTop w:val="0"/>
          <w:marBottom w:val="0"/>
          <w:divBdr>
            <w:top w:val="none" w:sz="0" w:space="0" w:color="auto"/>
            <w:left w:val="none" w:sz="0" w:space="0" w:color="auto"/>
            <w:bottom w:val="none" w:sz="0" w:space="0" w:color="auto"/>
            <w:right w:val="none" w:sz="0" w:space="0" w:color="auto"/>
          </w:divBdr>
        </w:div>
        <w:div w:id="1032222979">
          <w:marLeft w:val="480"/>
          <w:marRight w:val="0"/>
          <w:marTop w:val="0"/>
          <w:marBottom w:val="0"/>
          <w:divBdr>
            <w:top w:val="none" w:sz="0" w:space="0" w:color="auto"/>
            <w:left w:val="none" w:sz="0" w:space="0" w:color="auto"/>
            <w:bottom w:val="none" w:sz="0" w:space="0" w:color="auto"/>
            <w:right w:val="none" w:sz="0" w:space="0" w:color="auto"/>
          </w:divBdr>
        </w:div>
        <w:div w:id="983120235">
          <w:marLeft w:val="480"/>
          <w:marRight w:val="0"/>
          <w:marTop w:val="0"/>
          <w:marBottom w:val="0"/>
          <w:divBdr>
            <w:top w:val="none" w:sz="0" w:space="0" w:color="auto"/>
            <w:left w:val="none" w:sz="0" w:space="0" w:color="auto"/>
            <w:bottom w:val="none" w:sz="0" w:space="0" w:color="auto"/>
            <w:right w:val="none" w:sz="0" w:space="0" w:color="auto"/>
          </w:divBdr>
        </w:div>
        <w:div w:id="1006857646">
          <w:marLeft w:val="480"/>
          <w:marRight w:val="0"/>
          <w:marTop w:val="0"/>
          <w:marBottom w:val="0"/>
          <w:divBdr>
            <w:top w:val="none" w:sz="0" w:space="0" w:color="auto"/>
            <w:left w:val="none" w:sz="0" w:space="0" w:color="auto"/>
            <w:bottom w:val="none" w:sz="0" w:space="0" w:color="auto"/>
            <w:right w:val="none" w:sz="0" w:space="0" w:color="auto"/>
          </w:divBdr>
        </w:div>
        <w:div w:id="1087964573">
          <w:marLeft w:val="480"/>
          <w:marRight w:val="0"/>
          <w:marTop w:val="0"/>
          <w:marBottom w:val="0"/>
          <w:divBdr>
            <w:top w:val="none" w:sz="0" w:space="0" w:color="auto"/>
            <w:left w:val="none" w:sz="0" w:space="0" w:color="auto"/>
            <w:bottom w:val="none" w:sz="0" w:space="0" w:color="auto"/>
            <w:right w:val="none" w:sz="0" w:space="0" w:color="auto"/>
          </w:divBdr>
        </w:div>
        <w:div w:id="1453015205">
          <w:marLeft w:val="480"/>
          <w:marRight w:val="0"/>
          <w:marTop w:val="0"/>
          <w:marBottom w:val="0"/>
          <w:divBdr>
            <w:top w:val="none" w:sz="0" w:space="0" w:color="auto"/>
            <w:left w:val="none" w:sz="0" w:space="0" w:color="auto"/>
            <w:bottom w:val="none" w:sz="0" w:space="0" w:color="auto"/>
            <w:right w:val="none" w:sz="0" w:space="0" w:color="auto"/>
          </w:divBdr>
        </w:div>
        <w:div w:id="2113043634">
          <w:marLeft w:val="480"/>
          <w:marRight w:val="0"/>
          <w:marTop w:val="0"/>
          <w:marBottom w:val="0"/>
          <w:divBdr>
            <w:top w:val="none" w:sz="0" w:space="0" w:color="auto"/>
            <w:left w:val="none" w:sz="0" w:space="0" w:color="auto"/>
            <w:bottom w:val="none" w:sz="0" w:space="0" w:color="auto"/>
            <w:right w:val="none" w:sz="0" w:space="0" w:color="auto"/>
          </w:divBdr>
        </w:div>
        <w:div w:id="1865049174">
          <w:marLeft w:val="480"/>
          <w:marRight w:val="0"/>
          <w:marTop w:val="0"/>
          <w:marBottom w:val="0"/>
          <w:divBdr>
            <w:top w:val="none" w:sz="0" w:space="0" w:color="auto"/>
            <w:left w:val="none" w:sz="0" w:space="0" w:color="auto"/>
            <w:bottom w:val="none" w:sz="0" w:space="0" w:color="auto"/>
            <w:right w:val="none" w:sz="0" w:space="0" w:color="auto"/>
          </w:divBdr>
        </w:div>
      </w:divsChild>
    </w:div>
    <w:div w:id="433287070">
      <w:bodyDiv w:val="1"/>
      <w:marLeft w:val="0"/>
      <w:marRight w:val="0"/>
      <w:marTop w:val="0"/>
      <w:marBottom w:val="0"/>
      <w:divBdr>
        <w:top w:val="none" w:sz="0" w:space="0" w:color="auto"/>
        <w:left w:val="none" w:sz="0" w:space="0" w:color="auto"/>
        <w:bottom w:val="none" w:sz="0" w:space="0" w:color="auto"/>
        <w:right w:val="none" w:sz="0" w:space="0" w:color="auto"/>
      </w:divBdr>
    </w:div>
    <w:div w:id="433483644">
      <w:bodyDiv w:val="1"/>
      <w:marLeft w:val="0"/>
      <w:marRight w:val="0"/>
      <w:marTop w:val="0"/>
      <w:marBottom w:val="0"/>
      <w:divBdr>
        <w:top w:val="none" w:sz="0" w:space="0" w:color="auto"/>
        <w:left w:val="none" w:sz="0" w:space="0" w:color="auto"/>
        <w:bottom w:val="none" w:sz="0" w:space="0" w:color="auto"/>
        <w:right w:val="none" w:sz="0" w:space="0" w:color="auto"/>
      </w:divBdr>
    </w:div>
    <w:div w:id="434833933">
      <w:bodyDiv w:val="1"/>
      <w:marLeft w:val="0"/>
      <w:marRight w:val="0"/>
      <w:marTop w:val="0"/>
      <w:marBottom w:val="0"/>
      <w:divBdr>
        <w:top w:val="none" w:sz="0" w:space="0" w:color="auto"/>
        <w:left w:val="none" w:sz="0" w:space="0" w:color="auto"/>
        <w:bottom w:val="none" w:sz="0" w:space="0" w:color="auto"/>
        <w:right w:val="none" w:sz="0" w:space="0" w:color="auto"/>
      </w:divBdr>
    </w:div>
    <w:div w:id="435099611">
      <w:bodyDiv w:val="1"/>
      <w:marLeft w:val="0"/>
      <w:marRight w:val="0"/>
      <w:marTop w:val="0"/>
      <w:marBottom w:val="0"/>
      <w:divBdr>
        <w:top w:val="none" w:sz="0" w:space="0" w:color="auto"/>
        <w:left w:val="none" w:sz="0" w:space="0" w:color="auto"/>
        <w:bottom w:val="none" w:sz="0" w:space="0" w:color="auto"/>
        <w:right w:val="none" w:sz="0" w:space="0" w:color="auto"/>
      </w:divBdr>
    </w:div>
    <w:div w:id="435441005">
      <w:bodyDiv w:val="1"/>
      <w:marLeft w:val="0"/>
      <w:marRight w:val="0"/>
      <w:marTop w:val="0"/>
      <w:marBottom w:val="0"/>
      <w:divBdr>
        <w:top w:val="none" w:sz="0" w:space="0" w:color="auto"/>
        <w:left w:val="none" w:sz="0" w:space="0" w:color="auto"/>
        <w:bottom w:val="none" w:sz="0" w:space="0" w:color="auto"/>
        <w:right w:val="none" w:sz="0" w:space="0" w:color="auto"/>
      </w:divBdr>
    </w:div>
    <w:div w:id="435517808">
      <w:bodyDiv w:val="1"/>
      <w:marLeft w:val="0"/>
      <w:marRight w:val="0"/>
      <w:marTop w:val="0"/>
      <w:marBottom w:val="0"/>
      <w:divBdr>
        <w:top w:val="none" w:sz="0" w:space="0" w:color="auto"/>
        <w:left w:val="none" w:sz="0" w:space="0" w:color="auto"/>
        <w:bottom w:val="none" w:sz="0" w:space="0" w:color="auto"/>
        <w:right w:val="none" w:sz="0" w:space="0" w:color="auto"/>
      </w:divBdr>
      <w:divsChild>
        <w:div w:id="662203410">
          <w:marLeft w:val="480"/>
          <w:marRight w:val="0"/>
          <w:marTop w:val="0"/>
          <w:marBottom w:val="0"/>
          <w:divBdr>
            <w:top w:val="none" w:sz="0" w:space="0" w:color="auto"/>
            <w:left w:val="none" w:sz="0" w:space="0" w:color="auto"/>
            <w:bottom w:val="none" w:sz="0" w:space="0" w:color="auto"/>
            <w:right w:val="none" w:sz="0" w:space="0" w:color="auto"/>
          </w:divBdr>
        </w:div>
        <w:div w:id="519440905">
          <w:marLeft w:val="480"/>
          <w:marRight w:val="0"/>
          <w:marTop w:val="0"/>
          <w:marBottom w:val="0"/>
          <w:divBdr>
            <w:top w:val="none" w:sz="0" w:space="0" w:color="auto"/>
            <w:left w:val="none" w:sz="0" w:space="0" w:color="auto"/>
            <w:bottom w:val="none" w:sz="0" w:space="0" w:color="auto"/>
            <w:right w:val="none" w:sz="0" w:space="0" w:color="auto"/>
          </w:divBdr>
        </w:div>
        <w:div w:id="1309170022">
          <w:marLeft w:val="480"/>
          <w:marRight w:val="0"/>
          <w:marTop w:val="0"/>
          <w:marBottom w:val="0"/>
          <w:divBdr>
            <w:top w:val="none" w:sz="0" w:space="0" w:color="auto"/>
            <w:left w:val="none" w:sz="0" w:space="0" w:color="auto"/>
            <w:bottom w:val="none" w:sz="0" w:space="0" w:color="auto"/>
            <w:right w:val="none" w:sz="0" w:space="0" w:color="auto"/>
          </w:divBdr>
        </w:div>
        <w:div w:id="202252066">
          <w:marLeft w:val="480"/>
          <w:marRight w:val="0"/>
          <w:marTop w:val="0"/>
          <w:marBottom w:val="0"/>
          <w:divBdr>
            <w:top w:val="none" w:sz="0" w:space="0" w:color="auto"/>
            <w:left w:val="none" w:sz="0" w:space="0" w:color="auto"/>
            <w:bottom w:val="none" w:sz="0" w:space="0" w:color="auto"/>
            <w:right w:val="none" w:sz="0" w:space="0" w:color="auto"/>
          </w:divBdr>
        </w:div>
        <w:div w:id="963079807">
          <w:marLeft w:val="480"/>
          <w:marRight w:val="0"/>
          <w:marTop w:val="0"/>
          <w:marBottom w:val="0"/>
          <w:divBdr>
            <w:top w:val="none" w:sz="0" w:space="0" w:color="auto"/>
            <w:left w:val="none" w:sz="0" w:space="0" w:color="auto"/>
            <w:bottom w:val="none" w:sz="0" w:space="0" w:color="auto"/>
            <w:right w:val="none" w:sz="0" w:space="0" w:color="auto"/>
          </w:divBdr>
        </w:div>
        <w:div w:id="159277240">
          <w:marLeft w:val="480"/>
          <w:marRight w:val="0"/>
          <w:marTop w:val="0"/>
          <w:marBottom w:val="0"/>
          <w:divBdr>
            <w:top w:val="none" w:sz="0" w:space="0" w:color="auto"/>
            <w:left w:val="none" w:sz="0" w:space="0" w:color="auto"/>
            <w:bottom w:val="none" w:sz="0" w:space="0" w:color="auto"/>
            <w:right w:val="none" w:sz="0" w:space="0" w:color="auto"/>
          </w:divBdr>
        </w:div>
        <w:div w:id="718628299">
          <w:marLeft w:val="480"/>
          <w:marRight w:val="0"/>
          <w:marTop w:val="0"/>
          <w:marBottom w:val="0"/>
          <w:divBdr>
            <w:top w:val="none" w:sz="0" w:space="0" w:color="auto"/>
            <w:left w:val="none" w:sz="0" w:space="0" w:color="auto"/>
            <w:bottom w:val="none" w:sz="0" w:space="0" w:color="auto"/>
            <w:right w:val="none" w:sz="0" w:space="0" w:color="auto"/>
          </w:divBdr>
        </w:div>
        <w:div w:id="146217043">
          <w:marLeft w:val="480"/>
          <w:marRight w:val="0"/>
          <w:marTop w:val="0"/>
          <w:marBottom w:val="0"/>
          <w:divBdr>
            <w:top w:val="none" w:sz="0" w:space="0" w:color="auto"/>
            <w:left w:val="none" w:sz="0" w:space="0" w:color="auto"/>
            <w:bottom w:val="none" w:sz="0" w:space="0" w:color="auto"/>
            <w:right w:val="none" w:sz="0" w:space="0" w:color="auto"/>
          </w:divBdr>
        </w:div>
        <w:div w:id="315650388">
          <w:marLeft w:val="480"/>
          <w:marRight w:val="0"/>
          <w:marTop w:val="0"/>
          <w:marBottom w:val="0"/>
          <w:divBdr>
            <w:top w:val="none" w:sz="0" w:space="0" w:color="auto"/>
            <w:left w:val="none" w:sz="0" w:space="0" w:color="auto"/>
            <w:bottom w:val="none" w:sz="0" w:space="0" w:color="auto"/>
            <w:right w:val="none" w:sz="0" w:space="0" w:color="auto"/>
          </w:divBdr>
        </w:div>
        <w:div w:id="495389346">
          <w:marLeft w:val="480"/>
          <w:marRight w:val="0"/>
          <w:marTop w:val="0"/>
          <w:marBottom w:val="0"/>
          <w:divBdr>
            <w:top w:val="none" w:sz="0" w:space="0" w:color="auto"/>
            <w:left w:val="none" w:sz="0" w:space="0" w:color="auto"/>
            <w:bottom w:val="none" w:sz="0" w:space="0" w:color="auto"/>
            <w:right w:val="none" w:sz="0" w:space="0" w:color="auto"/>
          </w:divBdr>
        </w:div>
        <w:div w:id="2071532876">
          <w:marLeft w:val="480"/>
          <w:marRight w:val="0"/>
          <w:marTop w:val="0"/>
          <w:marBottom w:val="0"/>
          <w:divBdr>
            <w:top w:val="none" w:sz="0" w:space="0" w:color="auto"/>
            <w:left w:val="none" w:sz="0" w:space="0" w:color="auto"/>
            <w:bottom w:val="none" w:sz="0" w:space="0" w:color="auto"/>
            <w:right w:val="none" w:sz="0" w:space="0" w:color="auto"/>
          </w:divBdr>
        </w:div>
        <w:div w:id="1044912922">
          <w:marLeft w:val="480"/>
          <w:marRight w:val="0"/>
          <w:marTop w:val="0"/>
          <w:marBottom w:val="0"/>
          <w:divBdr>
            <w:top w:val="none" w:sz="0" w:space="0" w:color="auto"/>
            <w:left w:val="none" w:sz="0" w:space="0" w:color="auto"/>
            <w:bottom w:val="none" w:sz="0" w:space="0" w:color="auto"/>
            <w:right w:val="none" w:sz="0" w:space="0" w:color="auto"/>
          </w:divBdr>
        </w:div>
        <w:div w:id="22024606">
          <w:marLeft w:val="480"/>
          <w:marRight w:val="0"/>
          <w:marTop w:val="0"/>
          <w:marBottom w:val="0"/>
          <w:divBdr>
            <w:top w:val="none" w:sz="0" w:space="0" w:color="auto"/>
            <w:left w:val="none" w:sz="0" w:space="0" w:color="auto"/>
            <w:bottom w:val="none" w:sz="0" w:space="0" w:color="auto"/>
            <w:right w:val="none" w:sz="0" w:space="0" w:color="auto"/>
          </w:divBdr>
        </w:div>
        <w:div w:id="1973830501">
          <w:marLeft w:val="480"/>
          <w:marRight w:val="0"/>
          <w:marTop w:val="0"/>
          <w:marBottom w:val="0"/>
          <w:divBdr>
            <w:top w:val="none" w:sz="0" w:space="0" w:color="auto"/>
            <w:left w:val="none" w:sz="0" w:space="0" w:color="auto"/>
            <w:bottom w:val="none" w:sz="0" w:space="0" w:color="auto"/>
            <w:right w:val="none" w:sz="0" w:space="0" w:color="auto"/>
          </w:divBdr>
        </w:div>
        <w:div w:id="888105758">
          <w:marLeft w:val="480"/>
          <w:marRight w:val="0"/>
          <w:marTop w:val="0"/>
          <w:marBottom w:val="0"/>
          <w:divBdr>
            <w:top w:val="none" w:sz="0" w:space="0" w:color="auto"/>
            <w:left w:val="none" w:sz="0" w:space="0" w:color="auto"/>
            <w:bottom w:val="none" w:sz="0" w:space="0" w:color="auto"/>
            <w:right w:val="none" w:sz="0" w:space="0" w:color="auto"/>
          </w:divBdr>
        </w:div>
        <w:div w:id="1024404000">
          <w:marLeft w:val="480"/>
          <w:marRight w:val="0"/>
          <w:marTop w:val="0"/>
          <w:marBottom w:val="0"/>
          <w:divBdr>
            <w:top w:val="none" w:sz="0" w:space="0" w:color="auto"/>
            <w:left w:val="none" w:sz="0" w:space="0" w:color="auto"/>
            <w:bottom w:val="none" w:sz="0" w:space="0" w:color="auto"/>
            <w:right w:val="none" w:sz="0" w:space="0" w:color="auto"/>
          </w:divBdr>
        </w:div>
        <w:div w:id="1217005457">
          <w:marLeft w:val="480"/>
          <w:marRight w:val="0"/>
          <w:marTop w:val="0"/>
          <w:marBottom w:val="0"/>
          <w:divBdr>
            <w:top w:val="none" w:sz="0" w:space="0" w:color="auto"/>
            <w:left w:val="none" w:sz="0" w:space="0" w:color="auto"/>
            <w:bottom w:val="none" w:sz="0" w:space="0" w:color="auto"/>
            <w:right w:val="none" w:sz="0" w:space="0" w:color="auto"/>
          </w:divBdr>
        </w:div>
        <w:div w:id="1071346429">
          <w:marLeft w:val="480"/>
          <w:marRight w:val="0"/>
          <w:marTop w:val="0"/>
          <w:marBottom w:val="0"/>
          <w:divBdr>
            <w:top w:val="none" w:sz="0" w:space="0" w:color="auto"/>
            <w:left w:val="none" w:sz="0" w:space="0" w:color="auto"/>
            <w:bottom w:val="none" w:sz="0" w:space="0" w:color="auto"/>
            <w:right w:val="none" w:sz="0" w:space="0" w:color="auto"/>
          </w:divBdr>
        </w:div>
        <w:div w:id="1900901118">
          <w:marLeft w:val="480"/>
          <w:marRight w:val="0"/>
          <w:marTop w:val="0"/>
          <w:marBottom w:val="0"/>
          <w:divBdr>
            <w:top w:val="none" w:sz="0" w:space="0" w:color="auto"/>
            <w:left w:val="none" w:sz="0" w:space="0" w:color="auto"/>
            <w:bottom w:val="none" w:sz="0" w:space="0" w:color="auto"/>
            <w:right w:val="none" w:sz="0" w:space="0" w:color="auto"/>
          </w:divBdr>
        </w:div>
        <w:div w:id="1385520596">
          <w:marLeft w:val="480"/>
          <w:marRight w:val="0"/>
          <w:marTop w:val="0"/>
          <w:marBottom w:val="0"/>
          <w:divBdr>
            <w:top w:val="none" w:sz="0" w:space="0" w:color="auto"/>
            <w:left w:val="none" w:sz="0" w:space="0" w:color="auto"/>
            <w:bottom w:val="none" w:sz="0" w:space="0" w:color="auto"/>
            <w:right w:val="none" w:sz="0" w:space="0" w:color="auto"/>
          </w:divBdr>
        </w:div>
        <w:div w:id="762147574">
          <w:marLeft w:val="480"/>
          <w:marRight w:val="0"/>
          <w:marTop w:val="0"/>
          <w:marBottom w:val="0"/>
          <w:divBdr>
            <w:top w:val="none" w:sz="0" w:space="0" w:color="auto"/>
            <w:left w:val="none" w:sz="0" w:space="0" w:color="auto"/>
            <w:bottom w:val="none" w:sz="0" w:space="0" w:color="auto"/>
            <w:right w:val="none" w:sz="0" w:space="0" w:color="auto"/>
          </w:divBdr>
        </w:div>
        <w:div w:id="2006666555">
          <w:marLeft w:val="480"/>
          <w:marRight w:val="0"/>
          <w:marTop w:val="0"/>
          <w:marBottom w:val="0"/>
          <w:divBdr>
            <w:top w:val="none" w:sz="0" w:space="0" w:color="auto"/>
            <w:left w:val="none" w:sz="0" w:space="0" w:color="auto"/>
            <w:bottom w:val="none" w:sz="0" w:space="0" w:color="auto"/>
            <w:right w:val="none" w:sz="0" w:space="0" w:color="auto"/>
          </w:divBdr>
        </w:div>
        <w:div w:id="1788231577">
          <w:marLeft w:val="480"/>
          <w:marRight w:val="0"/>
          <w:marTop w:val="0"/>
          <w:marBottom w:val="0"/>
          <w:divBdr>
            <w:top w:val="none" w:sz="0" w:space="0" w:color="auto"/>
            <w:left w:val="none" w:sz="0" w:space="0" w:color="auto"/>
            <w:bottom w:val="none" w:sz="0" w:space="0" w:color="auto"/>
            <w:right w:val="none" w:sz="0" w:space="0" w:color="auto"/>
          </w:divBdr>
        </w:div>
        <w:div w:id="623998908">
          <w:marLeft w:val="480"/>
          <w:marRight w:val="0"/>
          <w:marTop w:val="0"/>
          <w:marBottom w:val="0"/>
          <w:divBdr>
            <w:top w:val="none" w:sz="0" w:space="0" w:color="auto"/>
            <w:left w:val="none" w:sz="0" w:space="0" w:color="auto"/>
            <w:bottom w:val="none" w:sz="0" w:space="0" w:color="auto"/>
            <w:right w:val="none" w:sz="0" w:space="0" w:color="auto"/>
          </w:divBdr>
        </w:div>
        <w:div w:id="811754799">
          <w:marLeft w:val="480"/>
          <w:marRight w:val="0"/>
          <w:marTop w:val="0"/>
          <w:marBottom w:val="0"/>
          <w:divBdr>
            <w:top w:val="none" w:sz="0" w:space="0" w:color="auto"/>
            <w:left w:val="none" w:sz="0" w:space="0" w:color="auto"/>
            <w:bottom w:val="none" w:sz="0" w:space="0" w:color="auto"/>
            <w:right w:val="none" w:sz="0" w:space="0" w:color="auto"/>
          </w:divBdr>
        </w:div>
        <w:div w:id="966933342">
          <w:marLeft w:val="480"/>
          <w:marRight w:val="0"/>
          <w:marTop w:val="0"/>
          <w:marBottom w:val="0"/>
          <w:divBdr>
            <w:top w:val="none" w:sz="0" w:space="0" w:color="auto"/>
            <w:left w:val="none" w:sz="0" w:space="0" w:color="auto"/>
            <w:bottom w:val="none" w:sz="0" w:space="0" w:color="auto"/>
            <w:right w:val="none" w:sz="0" w:space="0" w:color="auto"/>
          </w:divBdr>
        </w:div>
        <w:div w:id="598874813">
          <w:marLeft w:val="480"/>
          <w:marRight w:val="0"/>
          <w:marTop w:val="0"/>
          <w:marBottom w:val="0"/>
          <w:divBdr>
            <w:top w:val="none" w:sz="0" w:space="0" w:color="auto"/>
            <w:left w:val="none" w:sz="0" w:space="0" w:color="auto"/>
            <w:bottom w:val="none" w:sz="0" w:space="0" w:color="auto"/>
            <w:right w:val="none" w:sz="0" w:space="0" w:color="auto"/>
          </w:divBdr>
        </w:div>
        <w:div w:id="1686707673">
          <w:marLeft w:val="480"/>
          <w:marRight w:val="0"/>
          <w:marTop w:val="0"/>
          <w:marBottom w:val="0"/>
          <w:divBdr>
            <w:top w:val="none" w:sz="0" w:space="0" w:color="auto"/>
            <w:left w:val="none" w:sz="0" w:space="0" w:color="auto"/>
            <w:bottom w:val="none" w:sz="0" w:space="0" w:color="auto"/>
            <w:right w:val="none" w:sz="0" w:space="0" w:color="auto"/>
          </w:divBdr>
        </w:div>
        <w:div w:id="594826429">
          <w:marLeft w:val="480"/>
          <w:marRight w:val="0"/>
          <w:marTop w:val="0"/>
          <w:marBottom w:val="0"/>
          <w:divBdr>
            <w:top w:val="none" w:sz="0" w:space="0" w:color="auto"/>
            <w:left w:val="none" w:sz="0" w:space="0" w:color="auto"/>
            <w:bottom w:val="none" w:sz="0" w:space="0" w:color="auto"/>
            <w:right w:val="none" w:sz="0" w:space="0" w:color="auto"/>
          </w:divBdr>
        </w:div>
        <w:div w:id="930621528">
          <w:marLeft w:val="480"/>
          <w:marRight w:val="0"/>
          <w:marTop w:val="0"/>
          <w:marBottom w:val="0"/>
          <w:divBdr>
            <w:top w:val="none" w:sz="0" w:space="0" w:color="auto"/>
            <w:left w:val="none" w:sz="0" w:space="0" w:color="auto"/>
            <w:bottom w:val="none" w:sz="0" w:space="0" w:color="auto"/>
            <w:right w:val="none" w:sz="0" w:space="0" w:color="auto"/>
          </w:divBdr>
        </w:div>
        <w:div w:id="738871516">
          <w:marLeft w:val="480"/>
          <w:marRight w:val="0"/>
          <w:marTop w:val="0"/>
          <w:marBottom w:val="0"/>
          <w:divBdr>
            <w:top w:val="none" w:sz="0" w:space="0" w:color="auto"/>
            <w:left w:val="none" w:sz="0" w:space="0" w:color="auto"/>
            <w:bottom w:val="none" w:sz="0" w:space="0" w:color="auto"/>
            <w:right w:val="none" w:sz="0" w:space="0" w:color="auto"/>
          </w:divBdr>
        </w:div>
        <w:div w:id="761490734">
          <w:marLeft w:val="480"/>
          <w:marRight w:val="0"/>
          <w:marTop w:val="0"/>
          <w:marBottom w:val="0"/>
          <w:divBdr>
            <w:top w:val="none" w:sz="0" w:space="0" w:color="auto"/>
            <w:left w:val="none" w:sz="0" w:space="0" w:color="auto"/>
            <w:bottom w:val="none" w:sz="0" w:space="0" w:color="auto"/>
            <w:right w:val="none" w:sz="0" w:space="0" w:color="auto"/>
          </w:divBdr>
        </w:div>
        <w:div w:id="522014184">
          <w:marLeft w:val="480"/>
          <w:marRight w:val="0"/>
          <w:marTop w:val="0"/>
          <w:marBottom w:val="0"/>
          <w:divBdr>
            <w:top w:val="none" w:sz="0" w:space="0" w:color="auto"/>
            <w:left w:val="none" w:sz="0" w:space="0" w:color="auto"/>
            <w:bottom w:val="none" w:sz="0" w:space="0" w:color="auto"/>
            <w:right w:val="none" w:sz="0" w:space="0" w:color="auto"/>
          </w:divBdr>
        </w:div>
        <w:div w:id="1406031511">
          <w:marLeft w:val="480"/>
          <w:marRight w:val="0"/>
          <w:marTop w:val="0"/>
          <w:marBottom w:val="0"/>
          <w:divBdr>
            <w:top w:val="none" w:sz="0" w:space="0" w:color="auto"/>
            <w:left w:val="none" w:sz="0" w:space="0" w:color="auto"/>
            <w:bottom w:val="none" w:sz="0" w:space="0" w:color="auto"/>
            <w:right w:val="none" w:sz="0" w:space="0" w:color="auto"/>
          </w:divBdr>
        </w:div>
        <w:div w:id="186456233">
          <w:marLeft w:val="480"/>
          <w:marRight w:val="0"/>
          <w:marTop w:val="0"/>
          <w:marBottom w:val="0"/>
          <w:divBdr>
            <w:top w:val="none" w:sz="0" w:space="0" w:color="auto"/>
            <w:left w:val="none" w:sz="0" w:space="0" w:color="auto"/>
            <w:bottom w:val="none" w:sz="0" w:space="0" w:color="auto"/>
            <w:right w:val="none" w:sz="0" w:space="0" w:color="auto"/>
          </w:divBdr>
        </w:div>
        <w:div w:id="270017930">
          <w:marLeft w:val="480"/>
          <w:marRight w:val="0"/>
          <w:marTop w:val="0"/>
          <w:marBottom w:val="0"/>
          <w:divBdr>
            <w:top w:val="none" w:sz="0" w:space="0" w:color="auto"/>
            <w:left w:val="none" w:sz="0" w:space="0" w:color="auto"/>
            <w:bottom w:val="none" w:sz="0" w:space="0" w:color="auto"/>
            <w:right w:val="none" w:sz="0" w:space="0" w:color="auto"/>
          </w:divBdr>
        </w:div>
        <w:div w:id="1726949956">
          <w:marLeft w:val="480"/>
          <w:marRight w:val="0"/>
          <w:marTop w:val="0"/>
          <w:marBottom w:val="0"/>
          <w:divBdr>
            <w:top w:val="none" w:sz="0" w:space="0" w:color="auto"/>
            <w:left w:val="none" w:sz="0" w:space="0" w:color="auto"/>
            <w:bottom w:val="none" w:sz="0" w:space="0" w:color="auto"/>
            <w:right w:val="none" w:sz="0" w:space="0" w:color="auto"/>
          </w:divBdr>
        </w:div>
        <w:div w:id="1287001457">
          <w:marLeft w:val="480"/>
          <w:marRight w:val="0"/>
          <w:marTop w:val="0"/>
          <w:marBottom w:val="0"/>
          <w:divBdr>
            <w:top w:val="none" w:sz="0" w:space="0" w:color="auto"/>
            <w:left w:val="none" w:sz="0" w:space="0" w:color="auto"/>
            <w:bottom w:val="none" w:sz="0" w:space="0" w:color="auto"/>
            <w:right w:val="none" w:sz="0" w:space="0" w:color="auto"/>
          </w:divBdr>
        </w:div>
        <w:div w:id="1129667794">
          <w:marLeft w:val="480"/>
          <w:marRight w:val="0"/>
          <w:marTop w:val="0"/>
          <w:marBottom w:val="0"/>
          <w:divBdr>
            <w:top w:val="none" w:sz="0" w:space="0" w:color="auto"/>
            <w:left w:val="none" w:sz="0" w:space="0" w:color="auto"/>
            <w:bottom w:val="none" w:sz="0" w:space="0" w:color="auto"/>
            <w:right w:val="none" w:sz="0" w:space="0" w:color="auto"/>
          </w:divBdr>
        </w:div>
        <w:div w:id="414127274">
          <w:marLeft w:val="480"/>
          <w:marRight w:val="0"/>
          <w:marTop w:val="0"/>
          <w:marBottom w:val="0"/>
          <w:divBdr>
            <w:top w:val="none" w:sz="0" w:space="0" w:color="auto"/>
            <w:left w:val="none" w:sz="0" w:space="0" w:color="auto"/>
            <w:bottom w:val="none" w:sz="0" w:space="0" w:color="auto"/>
            <w:right w:val="none" w:sz="0" w:space="0" w:color="auto"/>
          </w:divBdr>
        </w:div>
        <w:div w:id="1808081118">
          <w:marLeft w:val="480"/>
          <w:marRight w:val="0"/>
          <w:marTop w:val="0"/>
          <w:marBottom w:val="0"/>
          <w:divBdr>
            <w:top w:val="none" w:sz="0" w:space="0" w:color="auto"/>
            <w:left w:val="none" w:sz="0" w:space="0" w:color="auto"/>
            <w:bottom w:val="none" w:sz="0" w:space="0" w:color="auto"/>
            <w:right w:val="none" w:sz="0" w:space="0" w:color="auto"/>
          </w:divBdr>
        </w:div>
        <w:div w:id="1307274313">
          <w:marLeft w:val="480"/>
          <w:marRight w:val="0"/>
          <w:marTop w:val="0"/>
          <w:marBottom w:val="0"/>
          <w:divBdr>
            <w:top w:val="none" w:sz="0" w:space="0" w:color="auto"/>
            <w:left w:val="none" w:sz="0" w:space="0" w:color="auto"/>
            <w:bottom w:val="none" w:sz="0" w:space="0" w:color="auto"/>
            <w:right w:val="none" w:sz="0" w:space="0" w:color="auto"/>
          </w:divBdr>
        </w:div>
        <w:div w:id="1411006416">
          <w:marLeft w:val="480"/>
          <w:marRight w:val="0"/>
          <w:marTop w:val="0"/>
          <w:marBottom w:val="0"/>
          <w:divBdr>
            <w:top w:val="none" w:sz="0" w:space="0" w:color="auto"/>
            <w:left w:val="none" w:sz="0" w:space="0" w:color="auto"/>
            <w:bottom w:val="none" w:sz="0" w:space="0" w:color="auto"/>
            <w:right w:val="none" w:sz="0" w:space="0" w:color="auto"/>
          </w:divBdr>
        </w:div>
        <w:div w:id="626351716">
          <w:marLeft w:val="480"/>
          <w:marRight w:val="0"/>
          <w:marTop w:val="0"/>
          <w:marBottom w:val="0"/>
          <w:divBdr>
            <w:top w:val="none" w:sz="0" w:space="0" w:color="auto"/>
            <w:left w:val="none" w:sz="0" w:space="0" w:color="auto"/>
            <w:bottom w:val="none" w:sz="0" w:space="0" w:color="auto"/>
            <w:right w:val="none" w:sz="0" w:space="0" w:color="auto"/>
          </w:divBdr>
        </w:div>
        <w:div w:id="1281456650">
          <w:marLeft w:val="480"/>
          <w:marRight w:val="0"/>
          <w:marTop w:val="0"/>
          <w:marBottom w:val="0"/>
          <w:divBdr>
            <w:top w:val="none" w:sz="0" w:space="0" w:color="auto"/>
            <w:left w:val="none" w:sz="0" w:space="0" w:color="auto"/>
            <w:bottom w:val="none" w:sz="0" w:space="0" w:color="auto"/>
            <w:right w:val="none" w:sz="0" w:space="0" w:color="auto"/>
          </w:divBdr>
        </w:div>
        <w:div w:id="438793502">
          <w:marLeft w:val="480"/>
          <w:marRight w:val="0"/>
          <w:marTop w:val="0"/>
          <w:marBottom w:val="0"/>
          <w:divBdr>
            <w:top w:val="none" w:sz="0" w:space="0" w:color="auto"/>
            <w:left w:val="none" w:sz="0" w:space="0" w:color="auto"/>
            <w:bottom w:val="none" w:sz="0" w:space="0" w:color="auto"/>
            <w:right w:val="none" w:sz="0" w:space="0" w:color="auto"/>
          </w:divBdr>
        </w:div>
        <w:div w:id="1060981310">
          <w:marLeft w:val="480"/>
          <w:marRight w:val="0"/>
          <w:marTop w:val="0"/>
          <w:marBottom w:val="0"/>
          <w:divBdr>
            <w:top w:val="none" w:sz="0" w:space="0" w:color="auto"/>
            <w:left w:val="none" w:sz="0" w:space="0" w:color="auto"/>
            <w:bottom w:val="none" w:sz="0" w:space="0" w:color="auto"/>
            <w:right w:val="none" w:sz="0" w:space="0" w:color="auto"/>
          </w:divBdr>
        </w:div>
        <w:div w:id="629283745">
          <w:marLeft w:val="480"/>
          <w:marRight w:val="0"/>
          <w:marTop w:val="0"/>
          <w:marBottom w:val="0"/>
          <w:divBdr>
            <w:top w:val="none" w:sz="0" w:space="0" w:color="auto"/>
            <w:left w:val="none" w:sz="0" w:space="0" w:color="auto"/>
            <w:bottom w:val="none" w:sz="0" w:space="0" w:color="auto"/>
            <w:right w:val="none" w:sz="0" w:space="0" w:color="auto"/>
          </w:divBdr>
        </w:div>
        <w:div w:id="2101641078">
          <w:marLeft w:val="480"/>
          <w:marRight w:val="0"/>
          <w:marTop w:val="0"/>
          <w:marBottom w:val="0"/>
          <w:divBdr>
            <w:top w:val="none" w:sz="0" w:space="0" w:color="auto"/>
            <w:left w:val="none" w:sz="0" w:space="0" w:color="auto"/>
            <w:bottom w:val="none" w:sz="0" w:space="0" w:color="auto"/>
            <w:right w:val="none" w:sz="0" w:space="0" w:color="auto"/>
          </w:divBdr>
        </w:div>
        <w:div w:id="54281395">
          <w:marLeft w:val="480"/>
          <w:marRight w:val="0"/>
          <w:marTop w:val="0"/>
          <w:marBottom w:val="0"/>
          <w:divBdr>
            <w:top w:val="none" w:sz="0" w:space="0" w:color="auto"/>
            <w:left w:val="none" w:sz="0" w:space="0" w:color="auto"/>
            <w:bottom w:val="none" w:sz="0" w:space="0" w:color="auto"/>
            <w:right w:val="none" w:sz="0" w:space="0" w:color="auto"/>
          </w:divBdr>
        </w:div>
        <w:div w:id="140973536">
          <w:marLeft w:val="480"/>
          <w:marRight w:val="0"/>
          <w:marTop w:val="0"/>
          <w:marBottom w:val="0"/>
          <w:divBdr>
            <w:top w:val="none" w:sz="0" w:space="0" w:color="auto"/>
            <w:left w:val="none" w:sz="0" w:space="0" w:color="auto"/>
            <w:bottom w:val="none" w:sz="0" w:space="0" w:color="auto"/>
            <w:right w:val="none" w:sz="0" w:space="0" w:color="auto"/>
          </w:divBdr>
        </w:div>
        <w:div w:id="465591906">
          <w:marLeft w:val="480"/>
          <w:marRight w:val="0"/>
          <w:marTop w:val="0"/>
          <w:marBottom w:val="0"/>
          <w:divBdr>
            <w:top w:val="none" w:sz="0" w:space="0" w:color="auto"/>
            <w:left w:val="none" w:sz="0" w:space="0" w:color="auto"/>
            <w:bottom w:val="none" w:sz="0" w:space="0" w:color="auto"/>
            <w:right w:val="none" w:sz="0" w:space="0" w:color="auto"/>
          </w:divBdr>
        </w:div>
        <w:div w:id="1274747223">
          <w:marLeft w:val="480"/>
          <w:marRight w:val="0"/>
          <w:marTop w:val="0"/>
          <w:marBottom w:val="0"/>
          <w:divBdr>
            <w:top w:val="none" w:sz="0" w:space="0" w:color="auto"/>
            <w:left w:val="none" w:sz="0" w:space="0" w:color="auto"/>
            <w:bottom w:val="none" w:sz="0" w:space="0" w:color="auto"/>
            <w:right w:val="none" w:sz="0" w:space="0" w:color="auto"/>
          </w:divBdr>
        </w:div>
        <w:div w:id="194780353">
          <w:marLeft w:val="480"/>
          <w:marRight w:val="0"/>
          <w:marTop w:val="0"/>
          <w:marBottom w:val="0"/>
          <w:divBdr>
            <w:top w:val="none" w:sz="0" w:space="0" w:color="auto"/>
            <w:left w:val="none" w:sz="0" w:space="0" w:color="auto"/>
            <w:bottom w:val="none" w:sz="0" w:space="0" w:color="auto"/>
            <w:right w:val="none" w:sz="0" w:space="0" w:color="auto"/>
          </w:divBdr>
        </w:div>
        <w:div w:id="633484991">
          <w:marLeft w:val="480"/>
          <w:marRight w:val="0"/>
          <w:marTop w:val="0"/>
          <w:marBottom w:val="0"/>
          <w:divBdr>
            <w:top w:val="none" w:sz="0" w:space="0" w:color="auto"/>
            <w:left w:val="none" w:sz="0" w:space="0" w:color="auto"/>
            <w:bottom w:val="none" w:sz="0" w:space="0" w:color="auto"/>
            <w:right w:val="none" w:sz="0" w:space="0" w:color="auto"/>
          </w:divBdr>
        </w:div>
        <w:div w:id="817957057">
          <w:marLeft w:val="480"/>
          <w:marRight w:val="0"/>
          <w:marTop w:val="0"/>
          <w:marBottom w:val="0"/>
          <w:divBdr>
            <w:top w:val="none" w:sz="0" w:space="0" w:color="auto"/>
            <w:left w:val="none" w:sz="0" w:space="0" w:color="auto"/>
            <w:bottom w:val="none" w:sz="0" w:space="0" w:color="auto"/>
            <w:right w:val="none" w:sz="0" w:space="0" w:color="auto"/>
          </w:divBdr>
        </w:div>
        <w:div w:id="2065328376">
          <w:marLeft w:val="480"/>
          <w:marRight w:val="0"/>
          <w:marTop w:val="0"/>
          <w:marBottom w:val="0"/>
          <w:divBdr>
            <w:top w:val="none" w:sz="0" w:space="0" w:color="auto"/>
            <w:left w:val="none" w:sz="0" w:space="0" w:color="auto"/>
            <w:bottom w:val="none" w:sz="0" w:space="0" w:color="auto"/>
            <w:right w:val="none" w:sz="0" w:space="0" w:color="auto"/>
          </w:divBdr>
        </w:div>
        <w:div w:id="459496444">
          <w:marLeft w:val="480"/>
          <w:marRight w:val="0"/>
          <w:marTop w:val="0"/>
          <w:marBottom w:val="0"/>
          <w:divBdr>
            <w:top w:val="none" w:sz="0" w:space="0" w:color="auto"/>
            <w:left w:val="none" w:sz="0" w:space="0" w:color="auto"/>
            <w:bottom w:val="none" w:sz="0" w:space="0" w:color="auto"/>
            <w:right w:val="none" w:sz="0" w:space="0" w:color="auto"/>
          </w:divBdr>
        </w:div>
        <w:div w:id="851646388">
          <w:marLeft w:val="480"/>
          <w:marRight w:val="0"/>
          <w:marTop w:val="0"/>
          <w:marBottom w:val="0"/>
          <w:divBdr>
            <w:top w:val="none" w:sz="0" w:space="0" w:color="auto"/>
            <w:left w:val="none" w:sz="0" w:space="0" w:color="auto"/>
            <w:bottom w:val="none" w:sz="0" w:space="0" w:color="auto"/>
            <w:right w:val="none" w:sz="0" w:space="0" w:color="auto"/>
          </w:divBdr>
        </w:div>
        <w:div w:id="103110934">
          <w:marLeft w:val="480"/>
          <w:marRight w:val="0"/>
          <w:marTop w:val="0"/>
          <w:marBottom w:val="0"/>
          <w:divBdr>
            <w:top w:val="none" w:sz="0" w:space="0" w:color="auto"/>
            <w:left w:val="none" w:sz="0" w:space="0" w:color="auto"/>
            <w:bottom w:val="none" w:sz="0" w:space="0" w:color="auto"/>
            <w:right w:val="none" w:sz="0" w:space="0" w:color="auto"/>
          </w:divBdr>
        </w:div>
        <w:div w:id="93987202">
          <w:marLeft w:val="480"/>
          <w:marRight w:val="0"/>
          <w:marTop w:val="0"/>
          <w:marBottom w:val="0"/>
          <w:divBdr>
            <w:top w:val="none" w:sz="0" w:space="0" w:color="auto"/>
            <w:left w:val="none" w:sz="0" w:space="0" w:color="auto"/>
            <w:bottom w:val="none" w:sz="0" w:space="0" w:color="auto"/>
            <w:right w:val="none" w:sz="0" w:space="0" w:color="auto"/>
          </w:divBdr>
        </w:div>
      </w:divsChild>
    </w:div>
    <w:div w:id="435830169">
      <w:bodyDiv w:val="1"/>
      <w:marLeft w:val="0"/>
      <w:marRight w:val="0"/>
      <w:marTop w:val="0"/>
      <w:marBottom w:val="0"/>
      <w:divBdr>
        <w:top w:val="none" w:sz="0" w:space="0" w:color="auto"/>
        <w:left w:val="none" w:sz="0" w:space="0" w:color="auto"/>
        <w:bottom w:val="none" w:sz="0" w:space="0" w:color="auto"/>
        <w:right w:val="none" w:sz="0" w:space="0" w:color="auto"/>
      </w:divBdr>
      <w:divsChild>
        <w:div w:id="179859898">
          <w:marLeft w:val="480"/>
          <w:marRight w:val="0"/>
          <w:marTop w:val="0"/>
          <w:marBottom w:val="0"/>
          <w:divBdr>
            <w:top w:val="none" w:sz="0" w:space="0" w:color="auto"/>
            <w:left w:val="none" w:sz="0" w:space="0" w:color="auto"/>
            <w:bottom w:val="none" w:sz="0" w:space="0" w:color="auto"/>
            <w:right w:val="none" w:sz="0" w:space="0" w:color="auto"/>
          </w:divBdr>
        </w:div>
        <w:div w:id="1389186281">
          <w:marLeft w:val="480"/>
          <w:marRight w:val="0"/>
          <w:marTop w:val="0"/>
          <w:marBottom w:val="0"/>
          <w:divBdr>
            <w:top w:val="none" w:sz="0" w:space="0" w:color="auto"/>
            <w:left w:val="none" w:sz="0" w:space="0" w:color="auto"/>
            <w:bottom w:val="none" w:sz="0" w:space="0" w:color="auto"/>
            <w:right w:val="none" w:sz="0" w:space="0" w:color="auto"/>
          </w:divBdr>
        </w:div>
        <w:div w:id="674263662">
          <w:marLeft w:val="480"/>
          <w:marRight w:val="0"/>
          <w:marTop w:val="0"/>
          <w:marBottom w:val="0"/>
          <w:divBdr>
            <w:top w:val="none" w:sz="0" w:space="0" w:color="auto"/>
            <w:left w:val="none" w:sz="0" w:space="0" w:color="auto"/>
            <w:bottom w:val="none" w:sz="0" w:space="0" w:color="auto"/>
            <w:right w:val="none" w:sz="0" w:space="0" w:color="auto"/>
          </w:divBdr>
        </w:div>
        <w:div w:id="722215288">
          <w:marLeft w:val="480"/>
          <w:marRight w:val="0"/>
          <w:marTop w:val="0"/>
          <w:marBottom w:val="0"/>
          <w:divBdr>
            <w:top w:val="none" w:sz="0" w:space="0" w:color="auto"/>
            <w:left w:val="none" w:sz="0" w:space="0" w:color="auto"/>
            <w:bottom w:val="none" w:sz="0" w:space="0" w:color="auto"/>
            <w:right w:val="none" w:sz="0" w:space="0" w:color="auto"/>
          </w:divBdr>
        </w:div>
        <w:div w:id="414666516">
          <w:marLeft w:val="480"/>
          <w:marRight w:val="0"/>
          <w:marTop w:val="0"/>
          <w:marBottom w:val="0"/>
          <w:divBdr>
            <w:top w:val="none" w:sz="0" w:space="0" w:color="auto"/>
            <w:left w:val="none" w:sz="0" w:space="0" w:color="auto"/>
            <w:bottom w:val="none" w:sz="0" w:space="0" w:color="auto"/>
            <w:right w:val="none" w:sz="0" w:space="0" w:color="auto"/>
          </w:divBdr>
        </w:div>
        <w:div w:id="805901685">
          <w:marLeft w:val="480"/>
          <w:marRight w:val="0"/>
          <w:marTop w:val="0"/>
          <w:marBottom w:val="0"/>
          <w:divBdr>
            <w:top w:val="none" w:sz="0" w:space="0" w:color="auto"/>
            <w:left w:val="none" w:sz="0" w:space="0" w:color="auto"/>
            <w:bottom w:val="none" w:sz="0" w:space="0" w:color="auto"/>
            <w:right w:val="none" w:sz="0" w:space="0" w:color="auto"/>
          </w:divBdr>
        </w:div>
        <w:div w:id="1337345241">
          <w:marLeft w:val="480"/>
          <w:marRight w:val="0"/>
          <w:marTop w:val="0"/>
          <w:marBottom w:val="0"/>
          <w:divBdr>
            <w:top w:val="none" w:sz="0" w:space="0" w:color="auto"/>
            <w:left w:val="none" w:sz="0" w:space="0" w:color="auto"/>
            <w:bottom w:val="none" w:sz="0" w:space="0" w:color="auto"/>
            <w:right w:val="none" w:sz="0" w:space="0" w:color="auto"/>
          </w:divBdr>
        </w:div>
        <w:div w:id="1046177590">
          <w:marLeft w:val="480"/>
          <w:marRight w:val="0"/>
          <w:marTop w:val="0"/>
          <w:marBottom w:val="0"/>
          <w:divBdr>
            <w:top w:val="none" w:sz="0" w:space="0" w:color="auto"/>
            <w:left w:val="none" w:sz="0" w:space="0" w:color="auto"/>
            <w:bottom w:val="none" w:sz="0" w:space="0" w:color="auto"/>
            <w:right w:val="none" w:sz="0" w:space="0" w:color="auto"/>
          </w:divBdr>
        </w:div>
        <w:div w:id="1036273967">
          <w:marLeft w:val="480"/>
          <w:marRight w:val="0"/>
          <w:marTop w:val="0"/>
          <w:marBottom w:val="0"/>
          <w:divBdr>
            <w:top w:val="none" w:sz="0" w:space="0" w:color="auto"/>
            <w:left w:val="none" w:sz="0" w:space="0" w:color="auto"/>
            <w:bottom w:val="none" w:sz="0" w:space="0" w:color="auto"/>
            <w:right w:val="none" w:sz="0" w:space="0" w:color="auto"/>
          </w:divBdr>
        </w:div>
      </w:divsChild>
    </w:div>
    <w:div w:id="435949717">
      <w:bodyDiv w:val="1"/>
      <w:marLeft w:val="0"/>
      <w:marRight w:val="0"/>
      <w:marTop w:val="0"/>
      <w:marBottom w:val="0"/>
      <w:divBdr>
        <w:top w:val="none" w:sz="0" w:space="0" w:color="auto"/>
        <w:left w:val="none" w:sz="0" w:space="0" w:color="auto"/>
        <w:bottom w:val="none" w:sz="0" w:space="0" w:color="auto"/>
        <w:right w:val="none" w:sz="0" w:space="0" w:color="auto"/>
      </w:divBdr>
    </w:div>
    <w:div w:id="436407580">
      <w:bodyDiv w:val="1"/>
      <w:marLeft w:val="0"/>
      <w:marRight w:val="0"/>
      <w:marTop w:val="0"/>
      <w:marBottom w:val="0"/>
      <w:divBdr>
        <w:top w:val="none" w:sz="0" w:space="0" w:color="auto"/>
        <w:left w:val="none" w:sz="0" w:space="0" w:color="auto"/>
        <w:bottom w:val="none" w:sz="0" w:space="0" w:color="auto"/>
        <w:right w:val="none" w:sz="0" w:space="0" w:color="auto"/>
      </w:divBdr>
    </w:div>
    <w:div w:id="436601949">
      <w:bodyDiv w:val="1"/>
      <w:marLeft w:val="0"/>
      <w:marRight w:val="0"/>
      <w:marTop w:val="0"/>
      <w:marBottom w:val="0"/>
      <w:divBdr>
        <w:top w:val="none" w:sz="0" w:space="0" w:color="auto"/>
        <w:left w:val="none" w:sz="0" w:space="0" w:color="auto"/>
        <w:bottom w:val="none" w:sz="0" w:space="0" w:color="auto"/>
        <w:right w:val="none" w:sz="0" w:space="0" w:color="auto"/>
      </w:divBdr>
    </w:div>
    <w:div w:id="436683707">
      <w:bodyDiv w:val="1"/>
      <w:marLeft w:val="0"/>
      <w:marRight w:val="0"/>
      <w:marTop w:val="0"/>
      <w:marBottom w:val="0"/>
      <w:divBdr>
        <w:top w:val="none" w:sz="0" w:space="0" w:color="auto"/>
        <w:left w:val="none" w:sz="0" w:space="0" w:color="auto"/>
        <w:bottom w:val="none" w:sz="0" w:space="0" w:color="auto"/>
        <w:right w:val="none" w:sz="0" w:space="0" w:color="auto"/>
      </w:divBdr>
    </w:div>
    <w:div w:id="436875625">
      <w:bodyDiv w:val="1"/>
      <w:marLeft w:val="0"/>
      <w:marRight w:val="0"/>
      <w:marTop w:val="0"/>
      <w:marBottom w:val="0"/>
      <w:divBdr>
        <w:top w:val="none" w:sz="0" w:space="0" w:color="auto"/>
        <w:left w:val="none" w:sz="0" w:space="0" w:color="auto"/>
        <w:bottom w:val="none" w:sz="0" w:space="0" w:color="auto"/>
        <w:right w:val="none" w:sz="0" w:space="0" w:color="auto"/>
      </w:divBdr>
    </w:div>
    <w:div w:id="437600508">
      <w:bodyDiv w:val="1"/>
      <w:marLeft w:val="0"/>
      <w:marRight w:val="0"/>
      <w:marTop w:val="0"/>
      <w:marBottom w:val="0"/>
      <w:divBdr>
        <w:top w:val="none" w:sz="0" w:space="0" w:color="auto"/>
        <w:left w:val="none" w:sz="0" w:space="0" w:color="auto"/>
        <w:bottom w:val="none" w:sz="0" w:space="0" w:color="auto"/>
        <w:right w:val="none" w:sz="0" w:space="0" w:color="auto"/>
      </w:divBdr>
    </w:div>
    <w:div w:id="437601508">
      <w:bodyDiv w:val="1"/>
      <w:marLeft w:val="0"/>
      <w:marRight w:val="0"/>
      <w:marTop w:val="0"/>
      <w:marBottom w:val="0"/>
      <w:divBdr>
        <w:top w:val="none" w:sz="0" w:space="0" w:color="auto"/>
        <w:left w:val="none" w:sz="0" w:space="0" w:color="auto"/>
        <w:bottom w:val="none" w:sz="0" w:space="0" w:color="auto"/>
        <w:right w:val="none" w:sz="0" w:space="0" w:color="auto"/>
      </w:divBdr>
    </w:div>
    <w:div w:id="437677742">
      <w:bodyDiv w:val="1"/>
      <w:marLeft w:val="0"/>
      <w:marRight w:val="0"/>
      <w:marTop w:val="0"/>
      <w:marBottom w:val="0"/>
      <w:divBdr>
        <w:top w:val="none" w:sz="0" w:space="0" w:color="auto"/>
        <w:left w:val="none" w:sz="0" w:space="0" w:color="auto"/>
        <w:bottom w:val="none" w:sz="0" w:space="0" w:color="auto"/>
        <w:right w:val="none" w:sz="0" w:space="0" w:color="auto"/>
      </w:divBdr>
    </w:div>
    <w:div w:id="437796492">
      <w:bodyDiv w:val="1"/>
      <w:marLeft w:val="0"/>
      <w:marRight w:val="0"/>
      <w:marTop w:val="0"/>
      <w:marBottom w:val="0"/>
      <w:divBdr>
        <w:top w:val="none" w:sz="0" w:space="0" w:color="auto"/>
        <w:left w:val="none" w:sz="0" w:space="0" w:color="auto"/>
        <w:bottom w:val="none" w:sz="0" w:space="0" w:color="auto"/>
        <w:right w:val="none" w:sz="0" w:space="0" w:color="auto"/>
      </w:divBdr>
    </w:div>
    <w:div w:id="438179799">
      <w:bodyDiv w:val="1"/>
      <w:marLeft w:val="0"/>
      <w:marRight w:val="0"/>
      <w:marTop w:val="0"/>
      <w:marBottom w:val="0"/>
      <w:divBdr>
        <w:top w:val="none" w:sz="0" w:space="0" w:color="auto"/>
        <w:left w:val="none" w:sz="0" w:space="0" w:color="auto"/>
        <w:bottom w:val="none" w:sz="0" w:space="0" w:color="auto"/>
        <w:right w:val="none" w:sz="0" w:space="0" w:color="auto"/>
      </w:divBdr>
    </w:div>
    <w:div w:id="438450377">
      <w:bodyDiv w:val="1"/>
      <w:marLeft w:val="0"/>
      <w:marRight w:val="0"/>
      <w:marTop w:val="0"/>
      <w:marBottom w:val="0"/>
      <w:divBdr>
        <w:top w:val="none" w:sz="0" w:space="0" w:color="auto"/>
        <w:left w:val="none" w:sz="0" w:space="0" w:color="auto"/>
        <w:bottom w:val="none" w:sz="0" w:space="0" w:color="auto"/>
        <w:right w:val="none" w:sz="0" w:space="0" w:color="auto"/>
      </w:divBdr>
    </w:div>
    <w:div w:id="438641456">
      <w:bodyDiv w:val="1"/>
      <w:marLeft w:val="0"/>
      <w:marRight w:val="0"/>
      <w:marTop w:val="0"/>
      <w:marBottom w:val="0"/>
      <w:divBdr>
        <w:top w:val="none" w:sz="0" w:space="0" w:color="auto"/>
        <w:left w:val="none" w:sz="0" w:space="0" w:color="auto"/>
        <w:bottom w:val="none" w:sz="0" w:space="0" w:color="auto"/>
        <w:right w:val="none" w:sz="0" w:space="0" w:color="auto"/>
      </w:divBdr>
    </w:div>
    <w:div w:id="439643019">
      <w:bodyDiv w:val="1"/>
      <w:marLeft w:val="0"/>
      <w:marRight w:val="0"/>
      <w:marTop w:val="0"/>
      <w:marBottom w:val="0"/>
      <w:divBdr>
        <w:top w:val="none" w:sz="0" w:space="0" w:color="auto"/>
        <w:left w:val="none" w:sz="0" w:space="0" w:color="auto"/>
        <w:bottom w:val="none" w:sz="0" w:space="0" w:color="auto"/>
        <w:right w:val="none" w:sz="0" w:space="0" w:color="auto"/>
      </w:divBdr>
    </w:div>
    <w:div w:id="440219983">
      <w:bodyDiv w:val="1"/>
      <w:marLeft w:val="0"/>
      <w:marRight w:val="0"/>
      <w:marTop w:val="0"/>
      <w:marBottom w:val="0"/>
      <w:divBdr>
        <w:top w:val="none" w:sz="0" w:space="0" w:color="auto"/>
        <w:left w:val="none" w:sz="0" w:space="0" w:color="auto"/>
        <w:bottom w:val="none" w:sz="0" w:space="0" w:color="auto"/>
        <w:right w:val="none" w:sz="0" w:space="0" w:color="auto"/>
      </w:divBdr>
    </w:div>
    <w:div w:id="440615455">
      <w:bodyDiv w:val="1"/>
      <w:marLeft w:val="0"/>
      <w:marRight w:val="0"/>
      <w:marTop w:val="0"/>
      <w:marBottom w:val="0"/>
      <w:divBdr>
        <w:top w:val="none" w:sz="0" w:space="0" w:color="auto"/>
        <w:left w:val="none" w:sz="0" w:space="0" w:color="auto"/>
        <w:bottom w:val="none" w:sz="0" w:space="0" w:color="auto"/>
        <w:right w:val="none" w:sz="0" w:space="0" w:color="auto"/>
      </w:divBdr>
    </w:div>
    <w:div w:id="440809174">
      <w:bodyDiv w:val="1"/>
      <w:marLeft w:val="0"/>
      <w:marRight w:val="0"/>
      <w:marTop w:val="0"/>
      <w:marBottom w:val="0"/>
      <w:divBdr>
        <w:top w:val="none" w:sz="0" w:space="0" w:color="auto"/>
        <w:left w:val="none" w:sz="0" w:space="0" w:color="auto"/>
        <w:bottom w:val="none" w:sz="0" w:space="0" w:color="auto"/>
        <w:right w:val="none" w:sz="0" w:space="0" w:color="auto"/>
      </w:divBdr>
    </w:div>
    <w:div w:id="441000711">
      <w:bodyDiv w:val="1"/>
      <w:marLeft w:val="0"/>
      <w:marRight w:val="0"/>
      <w:marTop w:val="0"/>
      <w:marBottom w:val="0"/>
      <w:divBdr>
        <w:top w:val="none" w:sz="0" w:space="0" w:color="auto"/>
        <w:left w:val="none" w:sz="0" w:space="0" w:color="auto"/>
        <w:bottom w:val="none" w:sz="0" w:space="0" w:color="auto"/>
        <w:right w:val="none" w:sz="0" w:space="0" w:color="auto"/>
      </w:divBdr>
    </w:div>
    <w:div w:id="441189128">
      <w:bodyDiv w:val="1"/>
      <w:marLeft w:val="0"/>
      <w:marRight w:val="0"/>
      <w:marTop w:val="0"/>
      <w:marBottom w:val="0"/>
      <w:divBdr>
        <w:top w:val="none" w:sz="0" w:space="0" w:color="auto"/>
        <w:left w:val="none" w:sz="0" w:space="0" w:color="auto"/>
        <w:bottom w:val="none" w:sz="0" w:space="0" w:color="auto"/>
        <w:right w:val="none" w:sz="0" w:space="0" w:color="auto"/>
      </w:divBdr>
    </w:div>
    <w:div w:id="441875773">
      <w:bodyDiv w:val="1"/>
      <w:marLeft w:val="0"/>
      <w:marRight w:val="0"/>
      <w:marTop w:val="0"/>
      <w:marBottom w:val="0"/>
      <w:divBdr>
        <w:top w:val="none" w:sz="0" w:space="0" w:color="auto"/>
        <w:left w:val="none" w:sz="0" w:space="0" w:color="auto"/>
        <w:bottom w:val="none" w:sz="0" w:space="0" w:color="auto"/>
        <w:right w:val="none" w:sz="0" w:space="0" w:color="auto"/>
      </w:divBdr>
      <w:divsChild>
        <w:div w:id="364058393">
          <w:marLeft w:val="480"/>
          <w:marRight w:val="0"/>
          <w:marTop w:val="0"/>
          <w:marBottom w:val="0"/>
          <w:divBdr>
            <w:top w:val="none" w:sz="0" w:space="0" w:color="auto"/>
            <w:left w:val="none" w:sz="0" w:space="0" w:color="auto"/>
            <w:bottom w:val="none" w:sz="0" w:space="0" w:color="auto"/>
            <w:right w:val="none" w:sz="0" w:space="0" w:color="auto"/>
          </w:divBdr>
        </w:div>
        <w:div w:id="1186864428">
          <w:marLeft w:val="480"/>
          <w:marRight w:val="0"/>
          <w:marTop w:val="0"/>
          <w:marBottom w:val="0"/>
          <w:divBdr>
            <w:top w:val="none" w:sz="0" w:space="0" w:color="auto"/>
            <w:left w:val="none" w:sz="0" w:space="0" w:color="auto"/>
            <w:bottom w:val="none" w:sz="0" w:space="0" w:color="auto"/>
            <w:right w:val="none" w:sz="0" w:space="0" w:color="auto"/>
          </w:divBdr>
        </w:div>
        <w:div w:id="1142580700">
          <w:marLeft w:val="480"/>
          <w:marRight w:val="0"/>
          <w:marTop w:val="0"/>
          <w:marBottom w:val="0"/>
          <w:divBdr>
            <w:top w:val="none" w:sz="0" w:space="0" w:color="auto"/>
            <w:left w:val="none" w:sz="0" w:space="0" w:color="auto"/>
            <w:bottom w:val="none" w:sz="0" w:space="0" w:color="auto"/>
            <w:right w:val="none" w:sz="0" w:space="0" w:color="auto"/>
          </w:divBdr>
        </w:div>
        <w:div w:id="107507302">
          <w:marLeft w:val="480"/>
          <w:marRight w:val="0"/>
          <w:marTop w:val="0"/>
          <w:marBottom w:val="0"/>
          <w:divBdr>
            <w:top w:val="none" w:sz="0" w:space="0" w:color="auto"/>
            <w:left w:val="none" w:sz="0" w:space="0" w:color="auto"/>
            <w:bottom w:val="none" w:sz="0" w:space="0" w:color="auto"/>
            <w:right w:val="none" w:sz="0" w:space="0" w:color="auto"/>
          </w:divBdr>
        </w:div>
        <w:div w:id="1226919197">
          <w:marLeft w:val="480"/>
          <w:marRight w:val="0"/>
          <w:marTop w:val="0"/>
          <w:marBottom w:val="0"/>
          <w:divBdr>
            <w:top w:val="none" w:sz="0" w:space="0" w:color="auto"/>
            <w:left w:val="none" w:sz="0" w:space="0" w:color="auto"/>
            <w:bottom w:val="none" w:sz="0" w:space="0" w:color="auto"/>
            <w:right w:val="none" w:sz="0" w:space="0" w:color="auto"/>
          </w:divBdr>
        </w:div>
        <w:div w:id="1803189659">
          <w:marLeft w:val="480"/>
          <w:marRight w:val="0"/>
          <w:marTop w:val="0"/>
          <w:marBottom w:val="0"/>
          <w:divBdr>
            <w:top w:val="none" w:sz="0" w:space="0" w:color="auto"/>
            <w:left w:val="none" w:sz="0" w:space="0" w:color="auto"/>
            <w:bottom w:val="none" w:sz="0" w:space="0" w:color="auto"/>
            <w:right w:val="none" w:sz="0" w:space="0" w:color="auto"/>
          </w:divBdr>
        </w:div>
        <w:div w:id="1724018580">
          <w:marLeft w:val="480"/>
          <w:marRight w:val="0"/>
          <w:marTop w:val="0"/>
          <w:marBottom w:val="0"/>
          <w:divBdr>
            <w:top w:val="none" w:sz="0" w:space="0" w:color="auto"/>
            <w:left w:val="none" w:sz="0" w:space="0" w:color="auto"/>
            <w:bottom w:val="none" w:sz="0" w:space="0" w:color="auto"/>
            <w:right w:val="none" w:sz="0" w:space="0" w:color="auto"/>
          </w:divBdr>
        </w:div>
        <w:div w:id="1116175961">
          <w:marLeft w:val="480"/>
          <w:marRight w:val="0"/>
          <w:marTop w:val="0"/>
          <w:marBottom w:val="0"/>
          <w:divBdr>
            <w:top w:val="none" w:sz="0" w:space="0" w:color="auto"/>
            <w:left w:val="none" w:sz="0" w:space="0" w:color="auto"/>
            <w:bottom w:val="none" w:sz="0" w:space="0" w:color="auto"/>
            <w:right w:val="none" w:sz="0" w:space="0" w:color="auto"/>
          </w:divBdr>
        </w:div>
        <w:div w:id="349988578">
          <w:marLeft w:val="480"/>
          <w:marRight w:val="0"/>
          <w:marTop w:val="0"/>
          <w:marBottom w:val="0"/>
          <w:divBdr>
            <w:top w:val="none" w:sz="0" w:space="0" w:color="auto"/>
            <w:left w:val="none" w:sz="0" w:space="0" w:color="auto"/>
            <w:bottom w:val="none" w:sz="0" w:space="0" w:color="auto"/>
            <w:right w:val="none" w:sz="0" w:space="0" w:color="auto"/>
          </w:divBdr>
        </w:div>
        <w:div w:id="1592735945">
          <w:marLeft w:val="480"/>
          <w:marRight w:val="0"/>
          <w:marTop w:val="0"/>
          <w:marBottom w:val="0"/>
          <w:divBdr>
            <w:top w:val="none" w:sz="0" w:space="0" w:color="auto"/>
            <w:left w:val="none" w:sz="0" w:space="0" w:color="auto"/>
            <w:bottom w:val="none" w:sz="0" w:space="0" w:color="auto"/>
            <w:right w:val="none" w:sz="0" w:space="0" w:color="auto"/>
          </w:divBdr>
        </w:div>
        <w:div w:id="279265548">
          <w:marLeft w:val="480"/>
          <w:marRight w:val="0"/>
          <w:marTop w:val="0"/>
          <w:marBottom w:val="0"/>
          <w:divBdr>
            <w:top w:val="none" w:sz="0" w:space="0" w:color="auto"/>
            <w:left w:val="none" w:sz="0" w:space="0" w:color="auto"/>
            <w:bottom w:val="none" w:sz="0" w:space="0" w:color="auto"/>
            <w:right w:val="none" w:sz="0" w:space="0" w:color="auto"/>
          </w:divBdr>
        </w:div>
        <w:div w:id="670790751">
          <w:marLeft w:val="480"/>
          <w:marRight w:val="0"/>
          <w:marTop w:val="0"/>
          <w:marBottom w:val="0"/>
          <w:divBdr>
            <w:top w:val="none" w:sz="0" w:space="0" w:color="auto"/>
            <w:left w:val="none" w:sz="0" w:space="0" w:color="auto"/>
            <w:bottom w:val="none" w:sz="0" w:space="0" w:color="auto"/>
            <w:right w:val="none" w:sz="0" w:space="0" w:color="auto"/>
          </w:divBdr>
        </w:div>
        <w:div w:id="1910797626">
          <w:marLeft w:val="480"/>
          <w:marRight w:val="0"/>
          <w:marTop w:val="0"/>
          <w:marBottom w:val="0"/>
          <w:divBdr>
            <w:top w:val="none" w:sz="0" w:space="0" w:color="auto"/>
            <w:left w:val="none" w:sz="0" w:space="0" w:color="auto"/>
            <w:bottom w:val="none" w:sz="0" w:space="0" w:color="auto"/>
            <w:right w:val="none" w:sz="0" w:space="0" w:color="auto"/>
          </w:divBdr>
        </w:div>
        <w:div w:id="1326933918">
          <w:marLeft w:val="480"/>
          <w:marRight w:val="0"/>
          <w:marTop w:val="0"/>
          <w:marBottom w:val="0"/>
          <w:divBdr>
            <w:top w:val="none" w:sz="0" w:space="0" w:color="auto"/>
            <w:left w:val="none" w:sz="0" w:space="0" w:color="auto"/>
            <w:bottom w:val="none" w:sz="0" w:space="0" w:color="auto"/>
            <w:right w:val="none" w:sz="0" w:space="0" w:color="auto"/>
          </w:divBdr>
        </w:div>
        <w:div w:id="694383544">
          <w:marLeft w:val="480"/>
          <w:marRight w:val="0"/>
          <w:marTop w:val="0"/>
          <w:marBottom w:val="0"/>
          <w:divBdr>
            <w:top w:val="none" w:sz="0" w:space="0" w:color="auto"/>
            <w:left w:val="none" w:sz="0" w:space="0" w:color="auto"/>
            <w:bottom w:val="none" w:sz="0" w:space="0" w:color="auto"/>
            <w:right w:val="none" w:sz="0" w:space="0" w:color="auto"/>
          </w:divBdr>
        </w:div>
        <w:div w:id="1427581144">
          <w:marLeft w:val="480"/>
          <w:marRight w:val="0"/>
          <w:marTop w:val="0"/>
          <w:marBottom w:val="0"/>
          <w:divBdr>
            <w:top w:val="none" w:sz="0" w:space="0" w:color="auto"/>
            <w:left w:val="none" w:sz="0" w:space="0" w:color="auto"/>
            <w:bottom w:val="none" w:sz="0" w:space="0" w:color="auto"/>
            <w:right w:val="none" w:sz="0" w:space="0" w:color="auto"/>
          </w:divBdr>
        </w:div>
        <w:div w:id="159396880">
          <w:marLeft w:val="480"/>
          <w:marRight w:val="0"/>
          <w:marTop w:val="0"/>
          <w:marBottom w:val="0"/>
          <w:divBdr>
            <w:top w:val="none" w:sz="0" w:space="0" w:color="auto"/>
            <w:left w:val="none" w:sz="0" w:space="0" w:color="auto"/>
            <w:bottom w:val="none" w:sz="0" w:space="0" w:color="auto"/>
            <w:right w:val="none" w:sz="0" w:space="0" w:color="auto"/>
          </w:divBdr>
        </w:div>
        <w:div w:id="222722174">
          <w:marLeft w:val="480"/>
          <w:marRight w:val="0"/>
          <w:marTop w:val="0"/>
          <w:marBottom w:val="0"/>
          <w:divBdr>
            <w:top w:val="none" w:sz="0" w:space="0" w:color="auto"/>
            <w:left w:val="none" w:sz="0" w:space="0" w:color="auto"/>
            <w:bottom w:val="none" w:sz="0" w:space="0" w:color="auto"/>
            <w:right w:val="none" w:sz="0" w:space="0" w:color="auto"/>
          </w:divBdr>
        </w:div>
        <w:div w:id="107942679">
          <w:marLeft w:val="480"/>
          <w:marRight w:val="0"/>
          <w:marTop w:val="0"/>
          <w:marBottom w:val="0"/>
          <w:divBdr>
            <w:top w:val="none" w:sz="0" w:space="0" w:color="auto"/>
            <w:left w:val="none" w:sz="0" w:space="0" w:color="auto"/>
            <w:bottom w:val="none" w:sz="0" w:space="0" w:color="auto"/>
            <w:right w:val="none" w:sz="0" w:space="0" w:color="auto"/>
          </w:divBdr>
        </w:div>
        <w:div w:id="1518153412">
          <w:marLeft w:val="480"/>
          <w:marRight w:val="0"/>
          <w:marTop w:val="0"/>
          <w:marBottom w:val="0"/>
          <w:divBdr>
            <w:top w:val="none" w:sz="0" w:space="0" w:color="auto"/>
            <w:left w:val="none" w:sz="0" w:space="0" w:color="auto"/>
            <w:bottom w:val="none" w:sz="0" w:space="0" w:color="auto"/>
            <w:right w:val="none" w:sz="0" w:space="0" w:color="auto"/>
          </w:divBdr>
        </w:div>
        <w:div w:id="2054692674">
          <w:marLeft w:val="480"/>
          <w:marRight w:val="0"/>
          <w:marTop w:val="0"/>
          <w:marBottom w:val="0"/>
          <w:divBdr>
            <w:top w:val="none" w:sz="0" w:space="0" w:color="auto"/>
            <w:left w:val="none" w:sz="0" w:space="0" w:color="auto"/>
            <w:bottom w:val="none" w:sz="0" w:space="0" w:color="auto"/>
            <w:right w:val="none" w:sz="0" w:space="0" w:color="auto"/>
          </w:divBdr>
        </w:div>
        <w:div w:id="698317695">
          <w:marLeft w:val="480"/>
          <w:marRight w:val="0"/>
          <w:marTop w:val="0"/>
          <w:marBottom w:val="0"/>
          <w:divBdr>
            <w:top w:val="none" w:sz="0" w:space="0" w:color="auto"/>
            <w:left w:val="none" w:sz="0" w:space="0" w:color="auto"/>
            <w:bottom w:val="none" w:sz="0" w:space="0" w:color="auto"/>
            <w:right w:val="none" w:sz="0" w:space="0" w:color="auto"/>
          </w:divBdr>
        </w:div>
        <w:div w:id="1740667431">
          <w:marLeft w:val="480"/>
          <w:marRight w:val="0"/>
          <w:marTop w:val="0"/>
          <w:marBottom w:val="0"/>
          <w:divBdr>
            <w:top w:val="none" w:sz="0" w:space="0" w:color="auto"/>
            <w:left w:val="none" w:sz="0" w:space="0" w:color="auto"/>
            <w:bottom w:val="none" w:sz="0" w:space="0" w:color="auto"/>
            <w:right w:val="none" w:sz="0" w:space="0" w:color="auto"/>
          </w:divBdr>
        </w:div>
        <w:div w:id="2020306434">
          <w:marLeft w:val="480"/>
          <w:marRight w:val="0"/>
          <w:marTop w:val="0"/>
          <w:marBottom w:val="0"/>
          <w:divBdr>
            <w:top w:val="none" w:sz="0" w:space="0" w:color="auto"/>
            <w:left w:val="none" w:sz="0" w:space="0" w:color="auto"/>
            <w:bottom w:val="none" w:sz="0" w:space="0" w:color="auto"/>
            <w:right w:val="none" w:sz="0" w:space="0" w:color="auto"/>
          </w:divBdr>
        </w:div>
        <w:div w:id="952246196">
          <w:marLeft w:val="480"/>
          <w:marRight w:val="0"/>
          <w:marTop w:val="0"/>
          <w:marBottom w:val="0"/>
          <w:divBdr>
            <w:top w:val="none" w:sz="0" w:space="0" w:color="auto"/>
            <w:left w:val="none" w:sz="0" w:space="0" w:color="auto"/>
            <w:bottom w:val="none" w:sz="0" w:space="0" w:color="auto"/>
            <w:right w:val="none" w:sz="0" w:space="0" w:color="auto"/>
          </w:divBdr>
        </w:div>
        <w:div w:id="660162573">
          <w:marLeft w:val="480"/>
          <w:marRight w:val="0"/>
          <w:marTop w:val="0"/>
          <w:marBottom w:val="0"/>
          <w:divBdr>
            <w:top w:val="none" w:sz="0" w:space="0" w:color="auto"/>
            <w:left w:val="none" w:sz="0" w:space="0" w:color="auto"/>
            <w:bottom w:val="none" w:sz="0" w:space="0" w:color="auto"/>
            <w:right w:val="none" w:sz="0" w:space="0" w:color="auto"/>
          </w:divBdr>
        </w:div>
        <w:div w:id="1263031175">
          <w:marLeft w:val="480"/>
          <w:marRight w:val="0"/>
          <w:marTop w:val="0"/>
          <w:marBottom w:val="0"/>
          <w:divBdr>
            <w:top w:val="none" w:sz="0" w:space="0" w:color="auto"/>
            <w:left w:val="none" w:sz="0" w:space="0" w:color="auto"/>
            <w:bottom w:val="none" w:sz="0" w:space="0" w:color="auto"/>
            <w:right w:val="none" w:sz="0" w:space="0" w:color="auto"/>
          </w:divBdr>
        </w:div>
        <w:div w:id="1093286947">
          <w:marLeft w:val="480"/>
          <w:marRight w:val="0"/>
          <w:marTop w:val="0"/>
          <w:marBottom w:val="0"/>
          <w:divBdr>
            <w:top w:val="none" w:sz="0" w:space="0" w:color="auto"/>
            <w:left w:val="none" w:sz="0" w:space="0" w:color="auto"/>
            <w:bottom w:val="none" w:sz="0" w:space="0" w:color="auto"/>
            <w:right w:val="none" w:sz="0" w:space="0" w:color="auto"/>
          </w:divBdr>
        </w:div>
        <w:div w:id="2046371328">
          <w:marLeft w:val="480"/>
          <w:marRight w:val="0"/>
          <w:marTop w:val="0"/>
          <w:marBottom w:val="0"/>
          <w:divBdr>
            <w:top w:val="none" w:sz="0" w:space="0" w:color="auto"/>
            <w:left w:val="none" w:sz="0" w:space="0" w:color="auto"/>
            <w:bottom w:val="none" w:sz="0" w:space="0" w:color="auto"/>
            <w:right w:val="none" w:sz="0" w:space="0" w:color="auto"/>
          </w:divBdr>
        </w:div>
        <w:div w:id="2088964185">
          <w:marLeft w:val="480"/>
          <w:marRight w:val="0"/>
          <w:marTop w:val="0"/>
          <w:marBottom w:val="0"/>
          <w:divBdr>
            <w:top w:val="none" w:sz="0" w:space="0" w:color="auto"/>
            <w:left w:val="none" w:sz="0" w:space="0" w:color="auto"/>
            <w:bottom w:val="none" w:sz="0" w:space="0" w:color="auto"/>
            <w:right w:val="none" w:sz="0" w:space="0" w:color="auto"/>
          </w:divBdr>
        </w:div>
        <w:div w:id="1748072414">
          <w:marLeft w:val="480"/>
          <w:marRight w:val="0"/>
          <w:marTop w:val="0"/>
          <w:marBottom w:val="0"/>
          <w:divBdr>
            <w:top w:val="none" w:sz="0" w:space="0" w:color="auto"/>
            <w:left w:val="none" w:sz="0" w:space="0" w:color="auto"/>
            <w:bottom w:val="none" w:sz="0" w:space="0" w:color="auto"/>
            <w:right w:val="none" w:sz="0" w:space="0" w:color="auto"/>
          </w:divBdr>
        </w:div>
        <w:div w:id="1736203800">
          <w:marLeft w:val="480"/>
          <w:marRight w:val="0"/>
          <w:marTop w:val="0"/>
          <w:marBottom w:val="0"/>
          <w:divBdr>
            <w:top w:val="none" w:sz="0" w:space="0" w:color="auto"/>
            <w:left w:val="none" w:sz="0" w:space="0" w:color="auto"/>
            <w:bottom w:val="none" w:sz="0" w:space="0" w:color="auto"/>
            <w:right w:val="none" w:sz="0" w:space="0" w:color="auto"/>
          </w:divBdr>
        </w:div>
        <w:div w:id="330109569">
          <w:marLeft w:val="480"/>
          <w:marRight w:val="0"/>
          <w:marTop w:val="0"/>
          <w:marBottom w:val="0"/>
          <w:divBdr>
            <w:top w:val="none" w:sz="0" w:space="0" w:color="auto"/>
            <w:left w:val="none" w:sz="0" w:space="0" w:color="auto"/>
            <w:bottom w:val="none" w:sz="0" w:space="0" w:color="auto"/>
            <w:right w:val="none" w:sz="0" w:space="0" w:color="auto"/>
          </w:divBdr>
        </w:div>
        <w:div w:id="1762137779">
          <w:marLeft w:val="480"/>
          <w:marRight w:val="0"/>
          <w:marTop w:val="0"/>
          <w:marBottom w:val="0"/>
          <w:divBdr>
            <w:top w:val="none" w:sz="0" w:space="0" w:color="auto"/>
            <w:left w:val="none" w:sz="0" w:space="0" w:color="auto"/>
            <w:bottom w:val="none" w:sz="0" w:space="0" w:color="auto"/>
            <w:right w:val="none" w:sz="0" w:space="0" w:color="auto"/>
          </w:divBdr>
        </w:div>
        <w:div w:id="437793160">
          <w:marLeft w:val="480"/>
          <w:marRight w:val="0"/>
          <w:marTop w:val="0"/>
          <w:marBottom w:val="0"/>
          <w:divBdr>
            <w:top w:val="none" w:sz="0" w:space="0" w:color="auto"/>
            <w:left w:val="none" w:sz="0" w:space="0" w:color="auto"/>
            <w:bottom w:val="none" w:sz="0" w:space="0" w:color="auto"/>
            <w:right w:val="none" w:sz="0" w:space="0" w:color="auto"/>
          </w:divBdr>
        </w:div>
        <w:div w:id="1719431439">
          <w:marLeft w:val="480"/>
          <w:marRight w:val="0"/>
          <w:marTop w:val="0"/>
          <w:marBottom w:val="0"/>
          <w:divBdr>
            <w:top w:val="none" w:sz="0" w:space="0" w:color="auto"/>
            <w:left w:val="none" w:sz="0" w:space="0" w:color="auto"/>
            <w:bottom w:val="none" w:sz="0" w:space="0" w:color="auto"/>
            <w:right w:val="none" w:sz="0" w:space="0" w:color="auto"/>
          </w:divBdr>
        </w:div>
        <w:div w:id="1333727743">
          <w:marLeft w:val="480"/>
          <w:marRight w:val="0"/>
          <w:marTop w:val="0"/>
          <w:marBottom w:val="0"/>
          <w:divBdr>
            <w:top w:val="none" w:sz="0" w:space="0" w:color="auto"/>
            <w:left w:val="none" w:sz="0" w:space="0" w:color="auto"/>
            <w:bottom w:val="none" w:sz="0" w:space="0" w:color="auto"/>
            <w:right w:val="none" w:sz="0" w:space="0" w:color="auto"/>
          </w:divBdr>
        </w:div>
        <w:div w:id="2000303161">
          <w:marLeft w:val="480"/>
          <w:marRight w:val="0"/>
          <w:marTop w:val="0"/>
          <w:marBottom w:val="0"/>
          <w:divBdr>
            <w:top w:val="none" w:sz="0" w:space="0" w:color="auto"/>
            <w:left w:val="none" w:sz="0" w:space="0" w:color="auto"/>
            <w:bottom w:val="none" w:sz="0" w:space="0" w:color="auto"/>
            <w:right w:val="none" w:sz="0" w:space="0" w:color="auto"/>
          </w:divBdr>
        </w:div>
        <w:div w:id="416171865">
          <w:marLeft w:val="480"/>
          <w:marRight w:val="0"/>
          <w:marTop w:val="0"/>
          <w:marBottom w:val="0"/>
          <w:divBdr>
            <w:top w:val="none" w:sz="0" w:space="0" w:color="auto"/>
            <w:left w:val="none" w:sz="0" w:space="0" w:color="auto"/>
            <w:bottom w:val="none" w:sz="0" w:space="0" w:color="auto"/>
            <w:right w:val="none" w:sz="0" w:space="0" w:color="auto"/>
          </w:divBdr>
        </w:div>
        <w:div w:id="1721855349">
          <w:marLeft w:val="480"/>
          <w:marRight w:val="0"/>
          <w:marTop w:val="0"/>
          <w:marBottom w:val="0"/>
          <w:divBdr>
            <w:top w:val="none" w:sz="0" w:space="0" w:color="auto"/>
            <w:left w:val="none" w:sz="0" w:space="0" w:color="auto"/>
            <w:bottom w:val="none" w:sz="0" w:space="0" w:color="auto"/>
            <w:right w:val="none" w:sz="0" w:space="0" w:color="auto"/>
          </w:divBdr>
        </w:div>
        <w:div w:id="1204365861">
          <w:marLeft w:val="480"/>
          <w:marRight w:val="0"/>
          <w:marTop w:val="0"/>
          <w:marBottom w:val="0"/>
          <w:divBdr>
            <w:top w:val="none" w:sz="0" w:space="0" w:color="auto"/>
            <w:left w:val="none" w:sz="0" w:space="0" w:color="auto"/>
            <w:bottom w:val="none" w:sz="0" w:space="0" w:color="auto"/>
            <w:right w:val="none" w:sz="0" w:space="0" w:color="auto"/>
          </w:divBdr>
        </w:div>
        <w:div w:id="513811024">
          <w:marLeft w:val="480"/>
          <w:marRight w:val="0"/>
          <w:marTop w:val="0"/>
          <w:marBottom w:val="0"/>
          <w:divBdr>
            <w:top w:val="none" w:sz="0" w:space="0" w:color="auto"/>
            <w:left w:val="none" w:sz="0" w:space="0" w:color="auto"/>
            <w:bottom w:val="none" w:sz="0" w:space="0" w:color="auto"/>
            <w:right w:val="none" w:sz="0" w:space="0" w:color="auto"/>
          </w:divBdr>
        </w:div>
        <w:div w:id="344945477">
          <w:marLeft w:val="480"/>
          <w:marRight w:val="0"/>
          <w:marTop w:val="0"/>
          <w:marBottom w:val="0"/>
          <w:divBdr>
            <w:top w:val="none" w:sz="0" w:space="0" w:color="auto"/>
            <w:left w:val="none" w:sz="0" w:space="0" w:color="auto"/>
            <w:bottom w:val="none" w:sz="0" w:space="0" w:color="auto"/>
            <w:right w:val="none" w:sz="0" w:space="0" w:color="auto"/>
          </w:divBdr>
        </w:div>
        <w:div w:id="539321897">
          <w:marLeft w:val="480"/>
          <w:marRight w:val="0"/>
          <w:marTop w:val="0"/>
          <w:marBottom w:val="0"/>
          <w:divBdr>
            <w:top w:val="none" w:sz="0" w:space="0" w:color="auto"/>
            <w:left w:val="none" w:sz="0" w:space="0" w:color="auto"/>
            <w:bottom w:val="none" w:sz="0" w:space="0" w:color="auto"/>
            <w:right w:val="none" w:sz="0" w:space="0" w:color="auto"/>
          </w:divBdr>
        </w:div>
        <w:div w:id="853805077">
          <w:marLeft w:val="480"/>
          <w:marRight w:val="0"/>
          <w:marTop w:val="0"/>
          <w:marBottom w:val="0"/>
          <w:divBdr>
            <w:top w:val="none" w:sz="0" w:space="0" w:color="auto"/>
            <w:left w:val="none" w:sz="0" w:space="0" w:color="auto"/>
            <w:bottom w:val="none" w:sz="0" w:space="0" w:color="auto"/>
            <w:right w:val="none" w:sz="0" w:space="0" w:color="auto"/>
          </w:divBdr>
        </w:div>
        <w:div w:id="2061635708">
          <w:marLeft w:val="480"/>
          <w:marRight w:val="0"/>
          <w:marTop w:val="0"/>
          <w:marBottom w:val="0"/>
          <w:divBdr>
            <w:top w:val="none" w:sz="0" w:space="0" w:color="auto"/>
            <w:left w:val="none" w:sz="0" w:space="0" w:color="auto"/>
            <w:bottom w:val="none" w:sz="0" w:space="0" w:color="auto"/>
            <w:right w:val="none" w:sz="0" w:space="0" w:color="auto"/>
          </w:divBdr>
        </w:div>
        <w:div w:id="1857768990">
          <w:marLeft w:val="480"/>
          <w:marRight w:val="0"/>
          <w:marTop w:val="0"/>
          <w:marBottom w:val="0"/>
          <w:divBdr>
            <w:top w:val="none" w:sz="0" w:space="0" w:color="auto"/>
            <w:left w:val="none" w:sz="0" w:space="0" w:color="auto"/>
            <w:bottom w:val="none" w:sz="0" w:space="0" w:color="auto"/>
            <w:right w:val="none" w:sz="0" w:space="0" w:color="auto"/>
          </w:divBdr>
        </w:div>
        <w:div w:id="1257667104">
          <w:marLeft w:val="480"/>
          <w:marRight w:val="0"/>
          <w:marTop w:val="0"/>
          <w:marBottom w:val="0"/>
          <w:divBdr>
            <w:top w:val="none" w:sz="0" w:space="0" w:color="auto"/>
            <w:left w:val="none" w:sz="0" w:space="0" w:color="auto"/>
            <w:bottom w:val="none" w:sz="0" w:space="0" w:color="auto"/>
            <w:right w:val="none" w:sz="0" w:space="0" w:color="auto"/>
          </w:divBdr>
        </w:div>
      </w:divsChild>
    </w:div>
    <w:div w:id="442192489">
      <w:bodyDiv w:val="1"/>
      <w:marLeft w:val="0"/>
      <w:marRight w:val="0"/>
      <w:marTop w:val="0"/>
      <w:marBottom w:val="0"/>
      <w:divBdr>
        <w:top w:val="none" w:sz="0" w:space="0" w:color="auto"/>
        <w:left w:val="none" w:sz="0" w:space="0" w:color="auto"/>
        <w:bottom w:val="none" w:sz="0" w:space="0" w:color="auto"/>
        <w:right w:val="none" w:sz="0" w:space="0" w:color="auto"/>
      </w:divBdr>
    </w:div>
    <w:div w:id="442388717">
      <w:bodyDiv w:val="1"/>
      <w:marLeft w:val="0"/>
      <w:marRight w:val="0"/>
      <w:marTop w:val="0"/>
      <w:marBottom w:val="0"/>
      <w:divBdr>
        <w:top w:val="none" w:sz="0" w:space="0" w:color="auto"/>
        <w:left w:val="none" w:sz="0" w:space="0" w:color="auto"/>
        <w:bottom w:val="none" w:sz="0" w:space="0" w:color="auto"/>
        <w:right w:val="none" w:sz="0" w:space="0" w:color="auto"/>
      </w:divBdr>
    </w:div>
    <w:div w:id="442499954">
      <w:bodyDiv w:val="1"/>
      <w:marLeft w:val="0"/>
      <w:marRight w:val="0"/>
      <w:marTop w:val="0"/>
      <w:marBottom w:val="0"/>
      <w:divBdr>
        <w:top w:val="none" w:sz="0" w:space="0" w:color="auto"/>
        <w:left w:val="none" w:sz="0" w:space="0" w:color="auto"/>
        <w:bottom w:val="none" w:sz="0" w:space="0" w:color="auto"/>
        <w:right w:val="none" w:sz="0" w:space="0" w:color="auto"/>
      </w:divBdr>
    </w:div>
    <w:div w:id="442573739">
      <w:bodyDiv w:val="1"/>
      <w:marLeft w:val="0"/>
      <w:marRight w:val="0"/>
      <w:marTop w:val="0"/>
      <w:marBottom w:val="0"/>
      <w:divBdr>
        <w:top w:val="none" w:sz="0" w:space="0" w:color="auto"/>
        <w:left w:val="none" w:sz="0" w:space="0" w:color="auto"/>
        <w:bottom w:val="none" w:sz="0" w:space="0" w:color="auto"/>
        <w:right w:val="none" w:sz="0" w:space="0" w:color="auto"/>
      </w:divBdr>
    </w:div>
    <w:div w:id="442967779">
      <w:bodyDiv w:val="1"/>
      <w:marLeft w:val="0"/>
      <w:marRight w:val="0"/>
      <w:marTop w:val="0"/>
      <w:marBottom w:val="0"/>
      <w:divBdr>
        <w:top w:val="none" w:sz="0" w:space="0" w:color="auto"/>
        <w:left w:val="none" w:sz="0" w:space="0" w:color="auto"/>
        <w:bottom w:val="none" w:sz="0" w:space="0" w:color="auto"/>
        <w:right w:val="none" w:sz="0" w:space="0" w:color="auto"/>
      </w:divBdr>
    </w:div>
    <w:div w:id="443814560">
      <w:bodyDiv w:val="1"/>
      <w:marLeft w:val="0"/>
      <w:marRight w:val="0"/>
      <w:marTop w:val="0"/>
      <w:marBottom w:val="0"/>
      <w:divBdr>
        <w:top w:val="none" w:sz="0" w:space="0" w:color="auto"/>
        <w:left w:val="none" w:sz="0" w:space="0" w:color="auto"/>
        <w:bottom w:val="none" w:sz="0" w:space="0" w:color="auto"/>
        <w:right w:val="none" w:sz="0" w:space="0" w:color="auto"/>
      </w:divBdr>
    </w:div>
    <w:div w:id="443962839">
      <w:bodyDiv w:val="1"/>
      <w:marLeft w:val="0"/>
      <w:marRight w:val="0"/>
      <w:marTop w:val="0"/>
      <w:marBottom w:val="0"/>
      <w:divBdr>
        <w:top w:val="none" w:sz="0" w:space="0" w:color="auto"/>
        <w:left w:val="none" w:sz="0" w:space="0" w:color="auto"/>
        <w:bottom w:val="none" w:sz="0" w:space="0" w:color="auto"/>
        <w:right w:val="none" w:sz="0" w:space="0" w:color="auto"/>
      </w:divBdr>
    </w:div>
    <w:div w:id="444227525">
      <w:bodyDiv w:val="1"/>
      <w:marLeft w:val="0"/>
      <w:marRight w:val="0"/>
      <w:marTop w:val="0"/>
      <w:marBottom w:val="0"/>
      <w:divBdr>
        <w:top w:val="none" w:sz="0" w:space="0" w:color="auto"/>
        <w:left w:val="none" w:sz="0" w:space="0" w:color="auto"/>
        <w:bottom w:val="none" w:sz="0" w:space="0" w:color="auto"/>
        <w:right w:val="none" w:sz="0" w:space="0" w:color="auto"/>
      </w:divBdr>
    </w:div>
    <w:div w:id="444278642">
      <w:bodyDiv w:val="1"/>
      <w:marLeft w:val="0"/>
      <w:marRight w:val="0"/>
      <w:marTop w:val="0"/>
      <w:marBottom w:val="0"/>
      <w:divBdr>
        <w:top w:val="none" w:sz="0" w:space="0" w:color="auto"/>
        <w:left w:val="none" w:sz="0" w:space="0" w:color="auto"/>
        <w:bottom w:val="none" w:sz="0" w:space="0" w:color="auto"/>
        <w:right w:val="none" w:sz="0" w:space="0" w:color="auto"/>
      </w:divBdr>
    </w:div>
    <w:div w:id="444808110">
      <w:bodyDiv w:val="1"/>
      <w:marLeft w:val="0"/>
      <w:marRight w:val="0"/>
      <w:marTop w:val="0"/>
      <w:marBottom w:val="0"/>
      <w:divBdr>
        <w:top w:val="none" w:sz="0" w:space="0" w:color="auto"/>
        <w:left w:val="none" w:sz="0" w:space="0" w:color="auto"/>
        <w:bottom w:val="none" w:sz="0" w:space="0" w:color="auto"/>
        <w:right w:val="none" w:sz="0" w:space="0" w:color="auto"/>
      </w:divBdr>
    </w:div>
    <w:div w:id="445201654">
      <w:bodyDiv w:val="1"/>
      <w:marLeft w:val="0"/>
      <w:marRight w:val="0"/>
      <w:marTop w:val="0"/>
      <w:marBottom w:val="0"/>
      <w:divBdr>
        <w:top w:val="none" w:sz="0" w:space="0" w:color="auto"/>
        <w:left w:val="none" w:sz="0" w:space="0" w:color="auto"/>
        <w:bottom w:val="none" w:sz="0" w:space="0" w:color="auto"/>
        <w:right w:val="none" w:sz="0" w:space="0" w:color="auto"/>
      </w:divBdr>
    </w:div>
    <w:div w:id="445269805">
      <w:bodyDiv w:val="1"/>
      <w:marLeft w:val="0"/>
      <w:marRight w:val="0"/>
      <w:marTop w:val="0"/>
      <w:marBottom w:val="0"/>
      <w:divBdr>
        <w:top w:val="none" w:sz="0" w:space="0" w:color="auto"/>
        <w:left w:val="none" w:sz="0" w:space="0" w:color="auto"/>
        <w:bottom w:val="none" w:sz="0" w:space="0" w:color="auto"/>
        <w:right w:val="none" w:sz="0" w:space="0" w:color="auto"/>
      </w:divBdr>
    </w:div>
    <w:div w:id="445276019">
      <w:bodyDiv w:val="1"/>
      <w:marLeft w:val="0"/>
      <w:marRight w:val="0"/>
      <w:marTop w:val="0"/>
      <w:marBottom w:val="0"/>
      <w:divBdr>
        <w:top w:val="none" w:sz="0" w:space="0" w:color="auto"/>
        <w:left w:val="none" w:sz="0" w:space="0" w:color="auto"/>
        <w:bottom w:val="none" w:sz="0" w:space="0" w:color="auto"/>
        <w:right w:val="none" w:sz="0" w:space="0" w:color="auto"/>
      </w:divBdr>
      <w:divsChild>
        <w:div w:id="129249697">
          <w:marLeft w:val="480"/>
          <w:marRight w:val="0"/>
          <w:marTop w:val="0"/>
          <w:marBottom w:val="0"/>
          <w:divBdr>
            <w:top w:val="none" w:sz="0" w:space="0" w:color="auto"/>
            <w:left w:val="none" w:sz="0" w:space="0" w:color="auto"/>
            <w:bottom w:val="none" w:sz="0" w:space="0" w:color="auto"/>
            <w:right w:val="none" w:sz="0" w:space="0" w:color="auto"/>
          </w:divBdr>
        </w:div>
        <w:div w:id="776557691">
          <w:marLeft w:val="480"/>
          <w:marRight w:val="0"/>
          <w:marTop w:val="0"/>
          <w:marBottom w:val="0"/>
          <w:divBdr>
            <w:top w:val="none" w:sz="0" w:space="0" w:color="auto"/>
            <w:left w:val="none" w:sz="0" w:space="0" w:color="auto"/>
            <w:bottom w:val="none" w:sz="0" w:space="0" w:color="auto"/>
            <w:right w:val="none" w:sz="0" w:space="0" w:color="auto"/>
          </w:divBdr>
        </w:div>
        <w:div w:id="748500347">
          <w:marLeft w:val="480"/>
          <w:marRight w:val="0"/>
          <w:marTop w:val="0"/>
          <w:marBottom w:val="0"/>
          <w:divBdr>
            <w:top w:val="none" w:sz="0" w:space="0" w:color="auto"/>
            <w:left w:val="none" w:sz="0" w:space="0" w:color="auto"/>
            <w:bottom w:val="none" w:sz="0" w:space="0" w:color="auto"/>
            <w:right w:val="none" w:sz="0" w:space="0" w:color="auto"/>
          </w:divBdr>
        </w:div>
        <w:div w:id="538856934">
          <w:marLeft w:val="480"/>
          <w:marRight w:val="0"/>
          <w:marTop w:val="0"/>
          <w:marBottom w:val="0"/>
          <w:divBdr>
            <w:top w:val="none" w:sz="0" w:space="0" w:color="auto"/>
            <w:left w:val="none" w:sz="0" w:space="0" w:color="auto"/>
            <w:bottom w:val="none" w:sz="0" w:space="0" w:color="auto"/>
            <w:right w:val="none" w:sz="0" w:space="0" w:color="auto"/>
          </w:divBdr>
        </w:div>
        <w:div w:id="494221622">
          <w:marLeft w:val="480"/>
          <w:marRight w:val="0"/>
          <w:marTop w:val="0"/>
          <w:marBottom w:val="0"/>
          <w:divBdr>
            <w:top w:val="none" w:sz="0" w:space="0" w:color="auto"/>
            <w:left w:val="none" w:sz="0" w:space="0" w:color="auto"/>
            <w:bottom w:val="none" w:sz="0" w:space="0" w:color="auto"/>
            <w:right w:val="none" w:sz="0" w:space="0" w:color="auto"/>
          </w:divBdr>
        </w:div>
        <w:div w:id="2003389583">
          <w:marLeft w:val="480"/>
          <w:marRight w:val="0"/>
          <w:marTop w:val="0"/>
          <w:marBottom w:val="0"/>
          <w:divBdr>
            <w:top w:val="none" w:sz="0" w:space="0" w:color="auto"/>
            <w:left w:val="none" w:sz="0" w:space="0" w:color="auto"/>
            <w:bottom w:val="none" w:sz="0" w:space="0" w:color="auto"/>
            <w:right w:val="none" w:sz="0" w:space="0" w:color="auto"/>
          </w:divBdr>
        </w:div>
        <w:div w:id="33433331">
          <w:marLeft w:val="480"/>
          <w:marRight w:val="0"/>
          <w:marTop w:val="0"/>
          <w:marBottom w:val="0"/>
          <w:divBdr>
            <w:top w:val="none" w:sz="0" w:space="0" w:color="auto"/>
            <w:left w:val="none" w:sz="0" w:space="0" w:color="auto"/>
            <w:bottom w:val="none" w:sz="0" w:space="0" w:color="auto"/>
            <w:right w:val="none" w:sz="0" w:space="0" w:color="auto"/>
          </w:divBdr>
        </w:div>
        <w:div w:id="1055005727">
          <w:marLeft w:val="480"/>
          <w:marRight w:val="0"/>
          <w:marTop w:val="0"/>
          <w:marBottom w:val="0"/>
          <w:divBdr>
            <w:top w:val="none" w:sz="0" w:space="0" w:color="auto"/>
            <w:left w:val="none" w:sz="0" w:space="0" w:color="auto"/>
            <w:bottom w:val="none" w:sz="0" w:space="0" w:color="auto"/>
            <w:right w:val="none" w:sz="0" w:space="0" w:color="auto"/>
          </w:divBdr>
        </w:div>
        <w:div w:id="67966958">
          <w:marLeft w:val="480"/>
          <w:marRight w:val="0"/>
          <w:marTop w:val="0"/>
          <w:marBottom w:val="0"/>
          <w:divBdr>
            <w:top w:val="none" w:sz="0" w:space="0" w:color="auto"/>
            <w:left w:val="none" w:sz="0" w:space="0" w:color="auto"/>
            <w:bottom w:val="none" w:sz="0" w:space="0" w:color="auto"/>
            <w:right w:val="none" w:sz="0" w:space="0" w:color="auto"/>
          </w:divBdr>
        </w:div>
        <w:div w:id="1927031683">
          <w:marLeft w:val="480"/>
          <w:marRight w:val="0"/>
          <w:marTop w:val="0"/>
          <w:marBottom w:val="0"/>
          <w:divBdr>
            <w:top w:val="none" w:sz="0" w:space="0" w:color="auto"/>
            <w:left w:val="none" w:sz="0" w:space="0" w:color="auto"/>
            <w:bottom w:val="none" w:sz="0" w:space="0" w:color="auto"/>
            <w:right w:val="none" w:sz="0" w:space="0" w:color="auto"/>
          </w:divBdr>
        </w:div>
        <w:div w:id="905381291">
          <w:marLeft w:val="480"/>
          <w:marRight w:val="0"/>
          <w:marTop w:val="0"/>
          <w:marBottom w:val="0"/>
          <w:divBdr>
            <w:top w:val="none" w:sz="0" w:space="0" w:color="auto"/>
            <w:left w:val="none" w:sz="0" w:space="0" w:color="auto"/>
            <w:bottom w:val="none" w:sz="0" w:space="0" w:color="auto"/>
            <w:right w:val="none" w:sz="0" w:space="0" w:color="auto"/>
          </w:divBdr>
        </w:div>
        <w:div w:id="1428699269">
          <w:marLeft w:val="480"/>
          <w:marRight w:val="0"/>
          <w:marTop w:val="0"/>
          <w:marBottom w:val="0"/>
          <w:divBdr>
            <w:top w:val="none" w:sz="0" w:space="0" w:color="auto"/>
            <w:left w:val="none" w:sz="0" w:space="0" w:color="auto"/>
            <w:bottom w:val="none" w:sz="0" w:space="0" w:color="auto"/>
            <w:right w:val="none" w:sz="0" w:space="0" w:color="auto"/>
          </w:divBdr>
        </w:div>
        <w:div w:id="921186562">
          <w:marLeft w:val="480"/>
          <w:marRight w:val="0"/>
          <w:marTop w:val="0"/>
          <w:marBottom w:val="0"/>
          <w:divBdr>
            <w:top w:val="none" w:sz="0" w:space="0" w:color="auto"/>
            <w:left w:val="none" w:sz="0" w:space="0" w:color="auto"/>
            <w:bottom w:val="none" w:sz="0" w:space="0" w:color="auto"/>
            <w:right w:val="none" w:sz="0" w:space="0" w:color="auto"/>
          </w:divBdr>
        </w:div>
        <w:div w:id="658114413">
          <w:marLeft w:val="480"/>
          <w:marRight w:val="0"/>
          <w:marTop w:val="0"/>
          <w:marBottom w:val="0"/>
          <w:divBdr>
            <w:top w:val="none" w:sz="0" w:space="0" w:color="auto"/>
            <w:left w:val="none" w:sz="0" w:space="0" w:color="auto"/>
            <w:bottom w:val="none" w:sz="0" w:space="0" w:color="auto"/>
            <w:right w:val="none" w:sz="0" w:space="0" w:color="auto"/>
          </w:divBdr>
        </w:div>
        <w:div w:id="1327975067">
          <w:marLeft w:val="480"/>
          <w:marRight w:val="0"/>
          <w:marTop w:val="0"/>
          <w:marBottom w:val="0"/>
          <w:divBdr>
            <w:top w:val="none" w:sz="0" w:space="0" w:color="auto"/>
            <w:left w:val="none" w:sz="0" w:space="0" w:color="auto"/>
            <w:bottom w:val="none" w:sz="0" w:space="0" w:color="auto"/>
            <w:right w:val="none" w:sz="0" w:space="0" w:color="auto"/>
          </w:divBdr>
        </w:div>
        <w:div w:id="1782995435">
          <w:marLeft w:val="480"/>
          <w:marRight w:val="0"/>
          <w:marTop w:val="0"/>
          <w:marBottom w:val="0"/>
          <w:divBdr>
            <w:top w:val="none" w:sz="0" w:space="0" w:color="auto"/>
            <w:left w:val="none" w:sz="0" w:space="0" w:color="auto"/>
            <w:bottom w:val="none" w:sz="0" w:space="0" w:color="auto"/>
            <w:right w:val="none" w:sz="0" w:space="0" w:color="auto"/>
          </w:divBdr>
        </w:div>
        <w:div w:id="729617870">
          <w:marLeft w:val="480"/>
          <w:marRight w:val="0"/>
          <w:marTop w:val="0"/>
          <w:marBottom w:val="0"/>
          <w:divBdr>
            <w:top w:val="none" w:sz="0" w:space="0" w:color="auto"/>
            <w:left w:val="none" w:sz="0" w:space="0" w:color="auto"/>
            <w:bottom w:val="none" w:sz="0" w:space="0" w:color="auto"/>
            <w:right w:val="none" w:sz="0" w:space="0" w:color="auto"/>
          </w:divBdr>
        </w:div>
        <w:div w:id="415565343">
          <w:marLeft w:val="480"/>
          <w:marRight w:val="0"/>
          <w:marTop w:val="0"/>
          <w:marBottom w:val="0"/>
          <w:divBdr>
            <w:top w:val="none" w:sz="0" w:space="0" w:color="auto"/>
            <w:left w:val="none" w:sz="0" w:space="0" w:color="auto"/>
            <w:bottom w:val="none" w:sz="0" w:space="0" w:color="auto"/>
            <w:right w:val="none" w:sz="0" w:space="0" w:color="auto"/>
          </w:divBdr>
        </w:div>
        <w:div w:id="718894401">
          <w:marLeft w:val="480"/>
          <w:marRight w:val="0"/>
          <w:marTop w:val="0"/>
          <w:marBottom w:val="0"/>
          <w:divBdr>
            <w:top w:val="none" w:sz="0" w:space="0" w:color="auto"/>
            <w:left w:val="none" w:sz="0" w:space="0" w:color="auto"/>
            <w:bottom w:val="none" w:sz="0" w:space="0" w:color="auto"/>
            <w:right w:val="none" w:sz="0" w:space="0" w:color="auto"/>
          </w:divBdr>
        </w:div>
        <w:div w:id="799156581">
          <w:marLeft w:val="480"/>
          <w:marRight w:val="0"/>
          <w:marTop w:val="0"/>
          <w:marBottom w:val="0"/>
          <w:divBdr>
            <w:top w:val="none" w:sz="0" w:space="0" w:color="auto"/>
            <w:left w:val="none" w:sz="0" w:space="0" w:color="auto"/>
            <w:bottom w:val="none" w:sz="0" w:space="0" w:color="auto"/>
            <w:right w:val="none" w:sz="0" w:space="0" w:color="auto"/>
          </w:divBdr>
        </w:div>
        <w:div w:id="390925855">
          <w:marLeft w:val="480"/>
          <w:marRight w:val="0"/>
          <w:marTop w:val="0"/>
          <w:marBottom w:val="0"/>
          <w:divBdr>
            <w:top w:val="none" w:sz="0" w:space="0" w:color="auto"/>
            <w:left w:val="none" w:sz="0" w:space="0" w:color="auto"/>
            <w:bottom w:val="none" w:sz="0" w:space="0" w:color="auto"/>
            <w:right w:val="none" w:sz="0" w:space="0" w:color="auto"/>
          </w:divBdr>
        </w:div>
        <w:div w:id="1271089963">
          <w:marLeft w:val="480"/>
          <w:marRight w:val="0"/>
          <w:marTop w:val="0"/>
          <w:marBottom w:val="0"/>
          <w:divBdr>
            <w:top w:val="none" w:sz="0" w:space="0" w:color="auto"/>
            <w:left w:val="none" w:sz="0" w:space="0" w:color="auto"/>
            <w:bottom w:val="none" w:sz="0" w:space="0" w:color="auto"/>
            <w:right w:val="none" w:sz="0" w:space="0" w:color="auto"/>
          </w:divBdr>
        </w:div>
        <w:div w:id="272059801">
          <w:marLeft w:val="480"/>
          <w:marRight w:val="0"/>
          <w:marTop w:val="0"/>
          <w:marBottom w:val="0"/>
          <w:divBdr>
            <w:top w:val="none" w:sz="0" w:space="0" w:color="auto"/>
            <w:left w:val="none" w:sz="0" w:space="0" w:color="auto"/>
            <w:bottom w:val="none" w:sz="0" w:space="0" w:color="auto"/>
            <w:right w:val="none" w:sz="0" w:space="0" w:color="auto"/>
          </w:divBdr>
        </w:div>
        <w:div w:id="1779449157">
          <w:marLeft w:val="480"/>
          <w:marRight w:val="0"/>
          <w:marTop w:val="0"/>
          <w:marBottom w:val="0"/>
          <w:divBdr>
            <w:top w:val="none" w:sz="0" w:space="0" w:color="auto"/>
            <w:left w:val="none" w:sz="0" w:space="0" w:color="auto"/>
            <w:bottom w:val="none" w:sz="0" w:space="0" w:color="auto"/>
            <w:right w:val="none" w:sz="0" w:space="0" w:color="auto"/>
          </w:divBdr>
        </w:div>
        <w:div w:id="2110469384">
          <w:marLeft w:val="480"/>
          <w:marRight w:val="0"/>
          <w:marTop w:val="0"/>
          <w:marBottom w:val="0"/>
          <w:divBdr>
            <w:top w:val="none" w:sz="0" w:space="0" w:color="auto"/>
            <w:left w:val="none" w:sz="0" w:space="0" w:color="auto"/>
            <w:bottom w:val="none" w:sz="0" w:space="0" w:color="auto"/>
            <w:right w:val="none" w:sz="0" w:space="0" w:color="auto"/>
          </w:divBdr>
        </w:div>
        <w:div w:id="1799374726">
          <w:marLeft w:val="480"/>
          <w:marRight w:val="0"/>
          <w:marTop w:val="0"/>
          <w:marBottom w:val="0"/>
          <w:divBdr>
            <w:top w:val="none" w:sz="0" w:space="0" w:color="auto"/>
            <w:left w:val="none" w:sz="0" w:space="0" w:color="auto"/>
            <w:bottom w:val="none" w:sz="0" w:space="0" w:color="auto"/>
            <w:right w:val="none" w:sz="0" w:space="0" w:color="auto"/>
          </w:divBdr>
        </w:div>
        <w:div w:id="1920168440">
          <w:marLeft w:val="480"/>
          <w:marRight w:val="0"/>
          <w:marTop w:val="0"/>
          <w:marBottom w:val="0"/>
          <w:divBdr>
            <w:top w:val="none" w:sz="0" w:space="0" w:color="auto"/>
            <w:left w:val="none" w:sz="0" w:space="0" w:color="auto"/>
            <w:bottom w:val="none" w:sz="0" w:space="0" w:color="auto"/>
            <w:right w:val="none" w:sz="0" w:space="0" w:color="auto"/>
          </w:divBdr>
        </w:div>
        <w:div w:id="794712526">
          <w:marLeft w:val="480"/>
          <w:marRight w:val="0"/>
          <w:marTop w:val="0"/>
          <w:marBottom w:val="0"/>
          <w:divBdr>
            <w:top w:val="none" w:sz="0" w:space="0" w:color="auto"/>
            <w:left w:val="none" w:sz="0" w:space="0" w:color="auto"/>
            <w:bottom w:val="none" w:sz="0" w:space="0" w:color="auto"/>
            <w:right w:val="none" w:sz="0" w:space="0" w:color="auto"/>
          </w:divBdr>
        </w:div>
        <w:div w:id="787895301">
          <w:marLeft w:val="480"/>
          <w:marRight w:val="0"/>
          <w:marTop w:val="0"/>
          <w:marBottom w:val="0"/>
          <w:divBdr>
            <w:top w:val="none" w:sz="0" w:space="0" w:color="auto"/>
            <w:left w:val="none" w:sz="0" w:space="0" w:color="auto"/>
            <w:bottom w:val="none" w:sz="0" w:space="0" w:color="auto"/>
            <w:right w:val="none" w:sz="0" w:space="0" w:color="auto"/>
          </w:divBdr>
        </w:div>
        <w:div w:id="307588756">
          <w:marLeft w:val="480"/>
          <w:marRight w:val="0"/>
          <w:marTop w:val="0"/>
          <w:marBottom w:val="0"/>
          <w:divBdr>
            <w:top w:val="none" w:sz="0" w:space="0" w:color="auto"/>
            <w:left w:val="none" w:sz="0" w:space="0" w:color="auto"/>
            <w:bottom w:val="none" w:sz="0" w:space="0" w:color="auto"/>
            <w:right w:val="none" w:sz="0" w:space="0" w:color="auto"/>
          </w:divBdr>
        </w:div>
        <w:div w:id="94056864">
          <w:marLeft w:val="480"/>
          <w:marRight w:val="0"/>
          <w:marTop w:val="0"/>
          <w:marBottom w:val="0"/>
          <w:divBdr>
            <w:top w:val="none" w:sz="0" w:space="0" w:color="auto"/>
            <w:left w:val="none" w:sz="0" w:space="0" w:color="auto"/>
            <w:bottom w:val="none" w:sz="0" w:space="0" w:color="auto"/>
            <w:right w:val="none" w:sz="0" w:space="0" w:color="auto"/>
          </w:divBdr>
        </w:div>
        <w:div w:id="474420670">
          <w:marLeft w:val="480"/>
          <w:marRight w:val="0"/>
          <w:marTop w:val="0"/>
          <w:marBottom w:val="0"/>
          <w:divBdr>
            <w:top w:val="none" w:sz="0" w:space="0" w:color="auto"/>
            <w:left w:val="none" w:sz="0" w:space="0" w:color="auto"/>
            <w:bottom w:val="none" w:sz="0" w:space="0" w:color="auto"/>
            <w:right w:val="none" w:sz="0" w:space="0" w:color="auto"/>
          </w:divBdr>
        </w:div>
        <w:div w:id="435832762">
          <w:marLeft w:val="480"/>
          <w:marRight w:val="0"/>
          <w:marTop w:val="0"/>
          <w:marBottom w:val="0"/>
          <w:divBdr>
            <w:top w:val="none" w:sz="0" w:space="0" w:color="auto"/>
            <w:left w:val="none" w:sz="0" w:space="0" w:color="auto"/>
            <w:bottom w:val="none" w:sz="0" w:space="0" w:color="auto"/>
            <w:right w:val="none" w:sz="0" w:space="0" w:color="auto"/>
          </w:divBdr>
        </w:div>
        <w:div w:id="387606996">
          <w:marLeft w:val="480"/>
          <w:marRight w:val="0"/>
          <w:marTop w:val="0"/>
          <w:marBottom w:val="0"/>
          <w:divBdr>
            <w:top w:val="none" w:sz="0" w:space="0" w:color="auto"/>
            <w:left w:val="none" w:sz="0" w:space="0" w:color="auto"/>
            <w:bottom w:val="none" w:sz="0" w:space="0" w:color="auto"/>
            <w:right w:val="none" w:sz="0" w:space="0" w:color="auto"/>
          </w:divBdr>
        </w:div>
        <w:div w:id="1532760222">
          <w:marLeft w:val="480"/>
          <w:marRight w:val="0"/>
          <w:marTop w:val="0"/>
          <w:marBottom w:val="0"/>
          <w:divBdr>
            <w:top w:val="none" w:sz="0" w:space="0" w:color="auto"/>
            <w:left w:val="none" w:sz="0" w:space="0" w:color="auto"/>
            <w:bottom w:val="none" w:sz="0" w:space="0" w:color="auto"/>
            <w:right w:val="none" w:sz="0" w:space="0" w:color="auto"/>
          </w:divBdr>
        </w:div>
        <w:div w:id="463235609">
          <w:marLeft w:val="480"/>
          <w:marRight w:val="0"/>
          <w:marTop w:val="0"/>
          <w:marBottom w:val="0"/>
          <w:divBdr>
            <w:top w:val="none" w:sz="0" w:space="0" w:color="auto"/>
            <w:left w:val="none" w:sz="0" w:space="0" w:color="auto"/>
            <w:bottom w:val="none" w:sz="0" w:space="0" w:color="auto"/>
            <w:right w:val="none" w:sz="0" w:space="0" w:color="auto"/>
          </w:divBdr>
        </w:div>
        <w:div w:id="214199529">
          <w:marLeft w:val="480"/>
          <w:marRight w:val="0"/>
          <w:marTop w:val="0"/>
          <w:marBottom w:val="0"/>
          <w:divBdr>
            <w:top w:val="none" w:sz="0" w:space="0" w:color="auto"/>
            <w:left w:val="none" w:sz="0" w:space="0" w:color="auto"/>
            <w:bottom w:val="none" w:sz="0" w:space="0" w:color="auto"/>
            <w:right w:val="none" w:sz="0" w:space="0" w:color="auto"/>
          </w:divBdr>
        </w:div>
        <w:div w:id="346638795">
          <w:marLeft w:val="480"/>
          <w:marRight w:val="0"/>
          <w:marTop w:val="0"/>
          <w:marBottom w:val="0"/>
          <w:divBdr>
            <w:top w:val="none" w:sz="0" w:space="0" w:color="auto"/>
            <w:left w:val="none" w:sz="0" w:space="0" w:color="auto"/>
            <w:bottom w:val="none" w:sz="0" w:space="0" w:color="auto"/>
            <w:right w:val="none" w:sz="0" w:space="0" w:color="auto"/>
          </w:divBdr>
        </w:div>
        <w:div w:id="1931885980">
          <w:marLeft w:val="480"/>
          <w:marRight w:val="0"/>
          <w:marTop w:val="0"/>
          <w:marBottom w:val="0"/>
          <w:divBdr>
            <w:top w:val="none" w:sz="0" w:space="0" w:color="auto"/>
            <w:left w:val="none" w:sz="0" w:space="0" w:color="auto"/>
            <w:bottom w:val="none" w:sz="0" w:space="0" w:color="auto"/>
            <w:right w:val="none" w:sz="0" w:space="0" w:color="auto"/>
          </w:divBdr>
        </w:div>
        <w:div w:id="730495777">
          <w:marLeft w:val="480"/>
          <w:marRight w:val="0"/>
          <w:marTop w:val="0"/>
          <w:marBottom w:val="0"/>
          <w:divBdr>
            <w:top w:val="none" w:sz="0" w:space="0" w:color="auto"/>
            <w:left w:val="none" w:sz="0" w:space="0" w:color="auto"/>
            <w:bottom w:val="none" w:sz="0" w:space="0" w:color="auto"/>
            <w:right w:val="none" w:sz="0" w:space="0" w:color="auto"/>
          </w:divBdr>
        </w:div>
        <w:div w:id="1168053489">
          <w:marLeft w:val="480"/>
          <w:marRight w:val="0"/>
          <w:marTop w:val="0"/>
          <w:marBottom w:val="0"/>
          <w:divBdr>
            <w:top w:val="none" w:sz="0" w:space="0" w:color="auto"/>
            <w:left w:val="none" w:sz="0" w:space="0" w:color="auto"/>
            <w:bottom w:val="none" w:sz="0" w:space="0" w:color="auto"/>
            <w:right w:val="none" w:sz="0" w:space="0" w:color="auto"/>
          </w:divBdr>
        </w:div>
        <w:div w:id="1983853023">
          <w:marLeft w:val="480"/>
          <w:marRight w:val="0"/>
          <w:marTop w:val="0"/>
          <w:marBottom w:val="0"/>
          <w:divBdr>
            <w:top w:val="none" w:sz="0" w:space="0" w:color="auto"/>
            <w:left w:val="none" w:sz="0" w:space="0" w:color="auto"/>
            <w:bottom w:val="none" w:sz="0" w:space="0" w:color="auto"/>
            <w:right w:val="none" w:sz="0" w:space="0" w:color="auto"/>
          </w:divBdr>
        </w:div>
        <w:div w:id="353843604">
          <w:marLeft w:val="480"/>
          <w:marRight w:val="0"/>
          <w:marTop w:val="0"/>
          <w:marBottom w:val="0"/>
          <w:divBdr>
            <w:top w:val="none" w:sz="0" w:space="0" w:color="auto"/>
            <w:left w:val="none" w:sz="0" w:space="0" w:color="auto"/>
            <w:bottom w:val="none" w:sz="0" w:space="0" w:color="auto"/>
            <w:right w:val="none" w:sz="0" w:space="0" w:color="auto"/>
          </w:divBdr>
        </w:div>
        <w:div w:id="1517386304">
          <w:marLeft w:val="480"/>
          <w:marRight w:val="0"/>
          <w:marTop w:val="0"/>
          <w:marBottom w:val="0"/>
          <w:divBdr>
            <w:top w:val="none" w:sz="0" w:space="0" w:color="auto"/>
            <w:left w:val="none" w:sz="0" w:space="0" w:color="auto"/>
            <w:bottom w:val="none" w:sz="0" w:space="0" w:color="auto"/>
            <w:right w:val="none" w:sz="0" w:space="0" w:color="auto"/>
          </w:divBdr>
        </w:div>
        <w:div w:id="1760325208">
          <w:marLeft w:val="480"/>
          <w:marRight w:val="0"/>
          <w:marTop w:val="0"/>
          <w:marBottom w:val="0"/>
          <w:divBdr>
            <w:top w:val="none" w:sz="0" w:space="0" w:color="auto"/>
            <w:left w:val="none" w:sz="0" w:space="0" w:color="auto"/>
            <w:bottom w:val="none" w:sz="0" w:space="0" w:color="auto"/>
            <w:right w:val="none" w:sz="0" w:space="0" w:color="auto"/>
          </w:divBdr>
        </w:div>
        <w:div w:id="1952937108">
          <w:marLeft w:val="480"/>
          <w:marRight w:val="0"/>
          <w:marTop w:val="0"/>
          <w:marBottom w:val="0"/>
          <w:divBdr>
            <w:top w:val="none" w:sz="0" w:space="0" w:color="auto"/>
            <w:left w:val="none" w:sz="0" w:space="0" w:color="auto"/>
            <w:bottom w:val="none" w:sz="0" w:space="0" w:color="auto"/>
            <w:right w:val="none" w:sz="0" w:space="0" w:color="auto"/>
          </w:divBdr>
        </w:div>
        <w:div w:id="95639261">
          <w:marLeft w:val="480"/>
          <w:marRight w:val="0"/>
          <w:marTop w:val="0"/>
          <w:marBottom w:val="0"/>
          <w:divBdr>
            <w:top w:val="none" w:sz="0" w:space="0" w:color="auto"/>
            <w:left w:val="none" w:sz="0" w:space="0" w:color="auto"/>
            <w:bottom w:val="none" w:sz="0" w:space="0" w:color="auto"/>
            <w:right w:val="none" w:sz="0" w:space="0" w:color="auto"/>
          </w:divBdr>
        </w:div>
        <w:div w:id="817192355">
          <w:marLeft w:val="480"/>
          <w:marRight w:val="0"/>
          <w:marTop w:val="0"/>
          <w:marBottom w:val="0"/>
          <w:divBdr>
            <w:top w:val="none" w:sz="0" w:space="0" w:color="auto"/>
            <w:left w:val="none" w:sz="0" w:space="0" w:color="auto"/>
            <w:bottom w:val="none" w:sz="0" w:space="0" w:color="auto"/>
            <w:right w:val="none" w:sz="0" w:space="0" w:color="auto"/>
          </w:divBdr>
        </w:div>
        <w:div w:id="121465637">
          <w:marLeft w:val="480"/>
          <w:marRight w:val="0"/>
          <w:marTop w:val="0"/>
          <w:marBottom w:val="0"/>
          <w:divBdr>
            <w:top w:val="none" w:sz="0" w:space="0" w:color="auto"/>
            <w:left w:val="none" w:sz="0" w:space="0" w:color="auto"/>
            <w:bottom w:val="none" w:sz="0" w:space="0" w:color="auto"/>
            <w:right w:val="none" w:sz="0" w:space="0" w:color="auto"/>
          </w:divBdr>
        </w:div>
        <w:div w:id="1574586086">
          <w:marLeft w:val="480"/>
          <w:marRight w:val="0"/>
          <w:marTop w:val="0"/>
          <w:marBottom w:val="0"/>
          <w:divBdr>
            <w:top w:val="none" w:sz="0" w:space="0" w:color="auto"/>
            <w:left w:val="none" w:sz="0" w:space="0" w:color="auto"/>
            <w:bottom w:val="none" w:sz="0" w:space="0" w:color="auto"/>
            <w:right w:val="none" w:sz="0" w:space="0" w:color="auto"/>
          </w:divBdr>
        </w:div>
        <w:div w:id="1524324806">
          <w:marLeft w:val="480"/>
          <w:marRight w:val="0"/>
          <w:marTop w:val="0"/>
          <w:marBottom w:val="0"/>
          <w:divBdr>
            <w:top w:val="none" w:sz="0" w:space="0" w:color="auto"/>
            <w:left w:val="none" w:sz="0" w:space="0" w:color="auto"/>
            <w:bottom w:val="none" w:sz="0" w:space="0" w:color="auto"/>
            <w:right w:val="none" w:sz="0" w:space="0" w:color="auto"/>
          </w:divBdr>
        </w:div>
        <w:div w:id="1336036093">
          <w:marLeft w:val="480"/>
          <w:marRight w:val="0"/>
          <w:marTop w:val="0"/>
          <w:marBottom w:val="0"/>
          <w:divBdr>
            <w:top w:val="none" w:sz="0" w:space="0" w:color="auto"/>
            <w:left w:val="none" w:sz="0" w:space="0" w:color="auto"/>
            <w:bottom w:val="none" w:sz="0" w:space="0" w:color="auto"/>
            <w:right w:val="none" w:sz="0" w:space="0" w:color="auto"/>
          </w:divBdr>
        </w:div>
        <w:div w:id="2116556671">
          <w:marLeft w:val="480"/>
          <w:marRight w:val="0"/>
          <w:marTop w:val="0"/>
          <w:marBottom w:val="0"/>
          <w:divBdr>
            <w:top w:val="none" w:sz="0" w:space="0" w:color="auto"/>
            <w:left w:val="none" w:sz="0" w:space="0" w:color="auto"/>
            <w:bottom w:val="none" w:sz="0" w:space="0" w:color="auto"/>
            <w:right w:val="none" w:sz="0" w:space="0" w:color="auto"/>
          </w:divBdr>
        </w:div>
        <w:div w:id="318266433">
          <w:marLeft w:val="480"/>
          <w:marRight w:val="0"/>
          <w:marTop w:val="0"/>
          <w:marBottom w:val="0"/>
          <w:divBdr>
            <w:top w:val="none" w:sz="0" w:space="0" w:color="auto"/>
            <w:left w:val="none" w:sz="0" w:space="0" w:color="auto"/>
            <w:bottom w:val="none" w:sz="0" w:space="0" w:color="auto"/>
            <w:right w:val="none" w:sz="0" w:space="0" w:color="auto"/>
          </w:divBdr>
        </w:div>
        <w:div w:id="744885905">
          <w:marLeft w:val="480"/>
          <w:marRight w:val="0"/>
          <w:marTop w:val="0"/>
          <w:marBottom w:val="0"/>
          <w:divBdr>
            <w:top w:val="none" w:sz="0" w:space="0" w:color="auto"/>
            <w:left w:val="none" w:sz="0" w:space="0" w:color="auto"/>
            <w:bottom w:val="none" w:sz="0" w:space="0" w:color="auto"/>
            <w:right w:val="none" w:sz="0" w:space="0" w:color="auto"/>
          </w:divBdr>
        </w:div>
        <w:div w:id="1096365946">
          <w:marLeft w:val="480"/>
          <w:marRight w:val="0"/>
          <w:marTop w:val="0"/>
          <w:marBottom w:val="0"/>
          <w:divBdr>
            <w:top w:val="none" w:sz="0" w:space="0" w:color="auto"/>
            <w:left w:val="none" w:sz="0" w:space="0" w:color="auto"/>
            <w:bottom w:val="none" w:sz="0" w:space="0" w:color="auto"/>
            <w:right w:val="none" w:sz="0" w:space="0" w:color="auto"/>
          </w:divBdr>
        </w:div>
        <w:div w:id="464927998">
          <w:marLeft w:val="480"/>
          <w:marRight w:val="0"/>
          <w:marTop w:val="0"/>
          <w:marBottom w:val="0"/>
          <w:divBdr>
            <w:top w:val="none" w:sz="0" w:space="0" w:color="auto"/>
            <w:left w:val="none" w:sz="0" w:space="0" w:color="auto"/>
            <w:bottom w:val="none" w:sz="0" w:space="0" w:color="auto"/>
            <w:right w:val="none" w:sz="0" w:space="0" w:color="auto"/>
          </w:divBdr>
        </w:div>
        <w:div w:id="1963489094">
          <w:marLeft w:val="480"/>
          <w:marRight w:val="0"/>
          <w:marTop w:val="0"/>
          <w:marBottom w:val="0"/>
          <w:divBdr>
            <w:top w:val="none" w:sz="0" w:space="0" w:color="auto"/>
            <w:left w:val="none" w:sz="0" w:space="0" w:color="auto"/>
            <w:bottom w:val="none" w:sz="0" w:space="0" w:color="auto"/>
            <w:right w:val="none" w:sz="0" w:space="0" w:color="auto"/>
          </w:divBdr>
        </w:div>
        <w:div w:id="1473056473">
          <w:marLeft w:val="480"/>
          <w:marRight w:val="0"/>
          <w:marTop w:val="0"/>
          <w:marBottom w:val="0"/>
          <w:divBdr>
            <w:top w:val="none" w:sz="0" w:space="0" w:color="auto"/>
            <w:left w:val="none" w:sz="0" w:space="0" w:color="auto"/>
            <w:bottom w:val="none" w:sz="0" w:space="0" w:color="auto"/>
            <w:right w:val="none" w:sz="0" w:space="0" w:color="auto"/>
          </w:divBdr>
        </w:div>
      </w:divsChild>
    </w:div>
    <w:div w:id="445347645">
      <w:bodyDiv w:val="1"/>
      <w:marLeft w:val="0"/>
      <w:marRight w:val="0"/>
      <w:marTop w:val="0"/>
      <w:marBottom w:val="0"/>
      <w:divBdr>
        <w:top w:val="none" w:sz="0" w:space="0" w:color="auto"/>
        <w:left w:val="none" w:sz="0" w:space="0" w:color="auto"/>
        <w:bottom w:val="none" w:sz="0" w:space="0" w:color="auto"/>
        <w:right w:val="none" w:sz="0" w:space="0" w:color="auto"/>
      </w:divBdr>
    </w:div>
    <w:div w:id="446169490">
      <w:bodyDiv w:val="1"/>
      <w:marLeft w:val="0"/>
      <w:marRight w:val="0"/>
      <w:marTop w:val="0"/>
      <w:marBottom w:val="0"/>
      <w:divBdr>
        <w:top w:val="none" w:sz="0" w:space="0" w:color="auto"/>
        <w:left w:val="none" w:sz="0" w:space="0" w:color="auto"/>
        <w:bottom w:val="none" w:sz="0" w:space="0" w:color="auto"/>
        <w:right w:val="none" w:sz="0" w:space="0" w:color="auto"/>
      </w:divBdr>
    </w:div>
    <w:div w:id="446193566">
      <w:bodyDiv w:val="1"/>
      <w:marLeft w:val="0"/>
      <w:marRight w:val="0"/>
      <w:marTop w:val="0"/>
      <w:marBottom w:val="0"/>
      <w:divBdr>
        <w:top w:val="none" w:sz="0" w:space="0" w:color="auto"/>
        <w:left w:val="none" w:sz="0" w:space="0" w:color="auto"/>
        <w:bottom w:val="none" w:sz="0" w:space="0" w:color="auto"/>
        <w:right w:val="none" w:sz="0" w:space="0" w:color="auto"/>
      </w:divBdr>
    </w:div>
    <w:div w:id="447236562">
      <w:bodyDiv w:val="1"/>
      <w:marLeft w:val="0"/>
      <w:marRight w:val="0"/>
      <w:marTop w:val="0"/>
      <w:marBottom w:val="0"/>
      <w:divBdr>
        <w:top w:val="none" w:sz="0" w:space="0" w:color="auto"/>
        <w:left w:val="none" w:sz="0" w:space="0" w:color="auto"/>
        <w:bottom w:val="none" w:sz="0" w:space="0" w:color="auto"/>
        <w:right w:val="none" w:sz="0" w:space="0" w:color="auto"/>
      </w:divBdr>
    </w:div>
    <w:div w:id="447283583">
      <w:bodyDiv w:val="1"/>
      <w:marLeft w:val="0"/>
      <w:marRight w:val="0"/>
      <w:marTop w:val="0"/>
      <w:marBottom w:val="0"/>
      <w:divBdr>
        <w:top w:val="none" w:sz="0" w:space="0" w:color="auto"/>
        <w:left w:val="none" w:sz="0" w:space="0" w:color="auto"/>
        <w:bottom w:val="none" w:sz="0" w:space="0" w:color="auto"/>
        <w:right w:val="none" w:sz="0" w:space="0" w:color="auto"/>
      </w:divBdr>
    </w:div>
    <w:div w:id="447312071">
      <w:bodyDiv w:val="1"/>
      <w:marLeft w:val="0"/>
      <w:marRight w:val="0"/>
      <w:marTop w:val="0"/>
      <w:marBottom w:val="0"/>
      <w:divBdr>
        <w:top w:val="none" w:sz="0" w:space="0" w:color="auto"/>
        <w:left w:val="none" w:sz="0" w:space="0" w:color="auto"/>
        <w:bottom w:val="none" w:sz="0" w:space="0" w:color="auto"/>
        <w:right w:val="none" w:sz="0" w:space="0" w:color="auto"/>
      </w:divBdr>
    </w:div>
    <w:div w:id="447359440">
      <w:bodyDiv w:val="1"/>
      <w:marLeft w:val="0"/>
      <w:marRight w:val="0"/>
      <w:marTop w:val="0"/>
      <w:marBottom w:val="0"/>
      <w:divBdr>
        <w:top w:val="none" w:sz="0" w:space="0" w:color="auto"/>
        <w:left w:val="none" w:sz="0" w:space="0" w:color="auto"/>
        <w:bottom w:val="none" w:sz="0" w:space="0" w:color="auto"/>
        <w:right w:val="none" w:sz="0" w:space="0" w:color="auto"/>
      </w:divBdr>
    </w:div>
    <w:div w:id="447816206">
      <w:bodyDiv w:val="1"/>
      <w:marLeft w:val="0"/>
      <w:marRight w:val="0"/>
      <w:marTop w:val="0"/>
      <w:marBottom w:val="0"/>
      <w:divBdr>
        <w:top w:val="none" w:sz="0" w:space="0" w:color="auto"/>
        <w:left w:val="none" w:sz="0" w:space="0" w:color="auto"/>
        <w:bottom w:val="none" w:sz="0" w:space="0" w:color="auto"/>
        <w:right w:val="none" w:sz="0" w:space="0" w:color="auto"/>
      </w:divBdr>
    </w:div>
    <w:div w:id="448547729">
      <w:bodyDiv w:val="1"/>
      <w:marLeft w:val="0"/>
      <w:marRight w:val="0"/>
      <w:marTop w:val="0"/>
      <w:marBottom w:val="0"/>
      <w:divBdr>
        <w:top w:val="none" w:sz="0" w:space="0" w:color="auto"/>
        <w:left w:val="none" w:sz="0" w:space="0" w:color="auto"/>
        <w:bottom w:val="none" w:sz="0" w:space="0" w:color="auto"/>
        <w:right w:val="none" w:sz="0" w:space="0" w:color="auto"/>
      </w:divBdr>
    </w:div>
    <w:div w:id="448937249">
      <w:bodyDiv w:val="1"/>
      <w:marLeft w:val="0"/>
      <w:marRight w:val="0"/>
      <w:marTop w:val="0"/>
      <w:marBottom w:val="0"/>
      <w:divBdr>
        <w:top w:val="none" w:sz="0" w:space="0" w:color="auto"/>
        <w:left w:val="none" w:sz="0" w:space="0" w:color="auto"/>
        <w:bottom w:val="none" w:sz="0" w:space="0" w:color="auto"/>
        <w:right w:val="none" w:sz="0" w:space="0" w:color="auto"/>
      </w:divBdr>
    </w:div>
    <w:div w:id="449209740">
      <w:bodyDiv w:val="1"/>
      <w:marLeft w:val="0"/>
      <w:marRight w:val="0"/>
      <w:marTop w:val="0"/>
      <w:marBottom w:val="0"/>
      <w:divBdr>
        <w:top w:val="none" w:sz="0" w:space="0" w:color="auto"/>
        <w:left w:val="none" w:sz="0" w:space="0" w:color="auto"/>
        <w:bottom w:val="none" w:sz="0" w:space="0" w:color="auto"/>
        <w:right w:val="none" w:sz="0" w:space="0" w:color="auto"/>
      </w:divBdr>
    </w:div>
    <w:div w:id="449400853">
      <w:bodyDiv w:val="1"/>
      <w:marLeft w:val="0"/>
      <w:marRight w:val="0"/>
      <w:marTop w:val="0"/>
      <w:marBottom w:val="0"/>
      <w:divBdr>
        <w:top w:val="none" w:sz="0" w:space="0" w:color="auto"/>
        <w:left w:val="none" w:sz="0" w:space="0" w:color="auto"/>
        <w:bottom w:val="none" w:sz="0" w:space="0" w:color="auto"/>
        <w:right w:val="none" w:sz="0" w:space="0" w:color="auto"/>
      </w:divBdr>
    </w:div>
    <w:div w:id="449476150">
      <w:bodyDiv w:val="1"/>
      <w:marLeft w:val="0"/>
      <w:marRight w:val="0"/>
      <w:marTop w:val="0"/>
      <w:marBottom w:val="0"/>
      <w:divBdr>
        <w:top w:val="none" w:sz="0" w:space="0" w:color="auto"/>
        <w:left w:val="none" w:sz="0" w:space="0" w:color="auto"/>
        <w:bottom w:val="none" w:sz="0" w:space="0" w:color="auto"/>
        <w:right w:val="none" w:sz="0" w:space="0" w:color="auto"/>
      </w:divBdr>
    </w:div>
    <w:div w:id="449781027">
      <w:bodyDiv w:val="1"/>
      <w:marLeft w:val="0"/>
      <w:marRight w:val="0"/>
      <w:marTop w:val="0"/>
      <w:marBottom w:val="0"/>
      <w:divBdr>
        <w:top w:val="none" w:sz="0" w:space="0" w:color="auto"/>
        <w:left w:val="none" w:sz="0" w:space="0" w:color="auto"/>
        <w:bottom w:val="none" w:sz="0" w:space="0" w:color="auto"/>
        <w:right w:val="none" w:sz="0" w:space="0" w:color="auto"/>
      </w:divBdr>
    </w:div>
    <w:div w:id="450517306">
      <w:bodyDiv w:val="1"/>
      <w:marLeft w:val="0"/>
      <w:marRight w:val="0"/>
      <w:marTop w:val="0"/>
      <w:marBottom w:val="0"/>
      <w:divBdr>
        <w:top w:val="none" w:sz="0" w:space="0" w:color="auto"/>
        <w:left w:val="none" w:sz="0" w:space="0" w:color="auto"/>
        <w:bottom w:val="none" w:sz="0" w:space="0" w:color="auto"/>
        <w:right w:val="none" w:sz="0" w:space="0" w:color="auto"/>
      </w:divBdr>
    </w:div>
    <w:div w:id="450517323">
      <w:bodyDiv w:val="1"/>
      <w:marLeft w:val="0"/>
      <w:marRight w:val="0"/>
      <w:marTop w:val="0"/>
      <w:marBottom w:val="0"/>
      <w:divBdr>
        <w:top w:val="none" w:sz="0" w:space="0" w:color="auto"/>
        <w:left w:val="none" w:sz="0" w:space="0" w:color="auto"/>
        <w:bottom w:val="none" w:sz="0" w:space="0" w:color="auto"/>
        <w:right w:val="none" w:sz="0" w:space="0" w:color="auto"/>
      </w:divBdr>
      <w:divsChild>
        <w:div w:id="532571259">
          <w:marLeft w:val="480"/>
          <w:marRight w:val="0"/>
          <w:marTop w:val="0"/>
          <w:marBottom w:val="0"/>
          <w:divBdr>
            <w:top w:val="none" w:sz="0" w:space="0" w:color="auto"/>
            <w:left w:val="none" w:sz="0" w:space="0" w:color="auto"/>
            <w:bottom w:val="none" w:sz="0" w:space="0" w:color="auto"/>
            <w:right w:val="none" w:sz="0" w:space="0" w:color="auto"/>
          </w:divBdr>
        </w:div>
        <w:div w:id="1274092751">
          <w:marLeft w:val="480"/>
          <w:marRight w:val="0"/>
          <w:marTop w:val="0"/>
          <w:marBottom w:val="0"/>
          <w:divBdr>
            <w:top w:val="none" w:sz="0" w:space="0" w:color="auto"/>
            <w:left w:val="none" w:sz="0" w:space="0" w:color="auto"/>
            <w:bottom w:val="none" w:sz="0" w:space="0" w:color="auto"/>
            <w:right w:val="none" w:sz="0" w:space="0" w:color="auto"/>
          </w:divBdr>
        </w:div>
        <w:div w:id="1513298575">
          <w:marLeft w:val="480"/>
          <w:marRight w:val="0"/>
          <w:marTop w:val="0"/>
          <w:marBottom w:val="0"/>
          <w:divBdr>
            <w:top w:val="none" w:sz="0" w:space="0" w:color="auto"/>
            <w:left w:val="none" w:sz="0" w:space="0" w:color="auto"/>
            <w:bottom w:val="none" w:sz="0" w:space="0" w:color="auto"/>
            <w:right w:val="none" w:sz="0" w:space="0" w:color="auto"/>
          </w:divBdr>
        </w:div>
        <w:div w:id="181095177">
          <w:marLeft w:val="480"/>
          <w:marRight w:val="0"/>
          <w:marTop w:val="0"/>
          <w:marBottom w:val="0"/>
          <w:divBdr>
            <w:top w:val="none" w:sz="0" w:space="0" w:color="auto"/>
            <w:left w:val="none" w:sz="0" w:space="0" w:color="auto"/>
            <w:bottom w:val="none" w:sz="0" w:space="0" w:color="auto"/>
            <w:right w:val="none" w:sz="0" w:space="0" w:color="auto"/>
          </w:divBdr>
        </w:div>
        <w:div w:id="1132333901">
          <w:marLeft w:val="480"/>
          <w:marRight w:val="0"/>
          <w:marTop w:val="0"/>
          <w:marBottom w:val="0"/>
          <w:divBdr>
            <w:top w:val="none" w:sz="0" w:space="0" w:color="auto"/>
            <w:left w:val="none" w:sz="0" w:space="0" w:color="auto"/>
            <w:bottom w:val="none" w:sz="0" w:space="0" w:color="auto"/>
            <w:right w:val="none" w:sz="0" w:space="0" w:color="auto"/>
          </w:divBdr>
        </w:div>
        <w:div w:id="438379368">
          <w:marLeft w:val="480"/>
          <w:marRight w:val="0"/>
          <w:marTop w:val="0"/>
          <w:marBottom w:val="0"/>
          <w:divBdr>
            <w:top w:val="none" w:sz="0" w:space="0" w:color="auto"/>
            <w:left w:val="none" w:sz="0" w:space="0" w:color="auto"/>
            <w:bottom w:val="none" w:sz="0" w:space="0" w:color="auto"/>
            <w:right w:val="none" w:sz="0" w:space="0" w:color="auto"/>
          </w:divBdr>
        </w:div>
        <w:div w:id="1591961557">
          <w:marLeft w:val="480"/>
          <w:marRight w:val="0"/>
          <w:marTop w:val="0"/>
          <w:marBottom w:val="0"/>
          <w:divBdr>
            <w:top w:val="none" w:sz="0" w:space="0" w:color="auto"/>
            <w:left w:val="none" w:sz="0" w:space="0" w:color="auto"/>
            <w:bottom w:val="none" w:sz="0" w:space="0" w:color="auto"/>
            <w:right w:val="none" w:sz="0" w:space="0" w:color="auto"/>
          </w:divBdr>
        </w:div>
        <w:div w:id="466239222">
          <w:marLeft w:val="480"/>
          <w:marRight w:val="0"/>
          <w:marTop w:val="0"/>
          <w:marBottom w:val="0"/>
          <w:divBdr>
            <w:top w:val="none" w:sz="0" w:space="0" w:color="auto"/>
            <w:left w:val="none" w:sz="0" w:space="0" w:color="auto"/>
            <w:bottom w:val="none" w:sz="0" w:space="0" w:color="auto"/>
            <w:right w:val="none" w:sz="0" w:space="0" w:color="auto"/>
          </w:divBdr>
        </w:div>
        <w:div w:id="1154373258">
          <w:marLeft w:val="480"/>
          <w:marRight w:val="0"/>
          <w:marTop w:val="0"/>
          <w:marBottom w:val="0"/>
          <w:divBdr>
            <w:top w:val="none" w:sz="0" w:space="0" w:color="auto"/>
            <w:left w:val="none" w:sz="0" w:space="0" w:color="auto"/>
            <w:bottom w:val="none" w:sz="0" w:space="0" w:color="auto"/>
            <w:right w:val="none" w:sz="0" w:space="0" w:color="auto"/>
          </w:divBdr>
        </w:div>
        <w:div w:id="1714840002">
          <w:marLeft w:val="480"/>
          <w:marRight w:val="0"/>
          <w:marTop w:val="0"/>
          <w:marBottom w:val="0"/>
          <w:divBdr>
            <w:top w:val="none" w:sz="0" w:space="0" w:color="auto"/>
            <w:left w:val="none" w:sz="0" w:space="0" w:color="auto"/>
            <w:bottom w:val="none" w:sz="0" w:space="0" w:color="auto"/>
            <w:right w:val="none" w:sz="0" w:space="0" w:color="auto"/>
          </w:divBdr>
        </w:div>
        <w:div w:id="1343585480">
          <w:marLeft w:val="480"/>
          <w:marRight w:val="0"/>
          <w:marTop w:val="0"/>
          <w:marBottom w:val="0"/>
          <w:divBdr>
            <w:top w:val="none" w:sz="0" w:space="0" w:color="auto"/>
            <w:left w:val="none" w:sz="0" w:space="0" w:color="auto"/>
            <w:bottom w:val="none" w:sz="0" w:space="0" w:color="auto"/>
            <w:right w:val="none" w:sz="0" w:space="0" w:color="auto"/>
          </w:divBdr>
        </w:div>
        <w:div w:id="1392774192">
          <w:marLeft w:val="480"/>
          <w:marRight w:val="0"/>
          <w:marTop w:val="0"/>
          <w:marBottom w:val="0"/>
          <w:divBdr>
            <w:top w:val="none" w:sz="0" w:space="0" w:color="auto"/>
            <w:left w:val="none" w:sz="0" w:space="0" w:color="auto"/>
            <w:bottom w:val="none" w:sz="0" w:space="0" w:color="auto"/>
            <w:right w:val="none" w:sz="0" w:space="0" w:color="auto"/>
          </w:divBdr>
        </w:div>
        <w:div w:id="763762753">
          <w:marLeft w:val="480"/>
          <w:marRight w:val="0"/>
          <w:marTop w:val="0"/>
          <w:marBottom w:val="0"/>
          <w:divBdr>
            <w:top w:val="none" w:sz="0" w:space="0" w:color="auto"/>
            <w:left w:val="none" w:sz="0" w:space="0" w:color="auto"/>
            <w:bottom w:val="none" w:sz="0" w:space="0" w:color="auto"/>
            <w:right w:val="none" w:sz="0" w:space="0" w:color="auto"/>
          </w:divBdr>
        </w:div>
        <w:div w:id="207228352">
          <w:marLeft w:val="480"/>
          <w:marRight w:val="0"/>
          <w:marTop w:val="0"/>
          <w:marBottom w:val="0"/>
          <w:divBdr>
            <w:top w:val="none" w:sz="0" w:space="0" w:color="auto"/>
            <w:left w:val="none" w:sz="0" w:space="0" w:color="auto"/>
            <w:bottom w:val="none" w:sz="0" w:space="0" w:color="auto"/>
            <w:right w:val="none" w:sz="0" w:space="0" w:color="auto"/>
          </w:divBdr>
        </w:div>
        <w:div w:id="1953244117">
          <w:marLeft w:val="480"/>
          <w:marRight w:val="0"/>
          <w:marTop w:val="0"/>
          <w:marBottom w:val="0"/>
          <w:divBdr>
            <w:top w:val="none" w:sz="0" w:space="0" w:color="auto"/>
            <w:left w:val="none" w:sz="0" w:space="0" w:color="auto"/>
            <w:bottom w:val="none" w:sz="0" w:space="0" w:color="auto"/>
            <w:right w:val="none" w:sz="0" w:space="0" w:color="auto"/>
          </w:divBdr>
        </w:div>
        <w:div w:id="1333601378">
          <w:marLeft w:val="480"/>
          <w:marRight w:val="0"/>
          <w:marTop w:val="0"/>
          <w:marBottom w:val="0"/>
          <w:divBdr>
            <w:top w:val="none" w:sz="0" w:space="0" w:color="auto"/>
            <w:left w:val="none" w:sz="0" w:space="0" w:color="auto"/>
            <w:bottom w:val="none" w:sz="0" w:space="0" w:color="auto"/>
            <w:right w:val="none" w:sz="0" w:space="0" w:color="auto"/>
          </w:divBdr>
        </w:div>
        <w:div w:id="1211572504">
          <w:marLeft w:val="480"/>
          <w:marRight w:val="0"/>
          <w:marTop w:val="0"/>
          <w:marBottom w:val="0"/>
          <w:divBdr>
            <w:top w:val="none" w:sz="0" w:space="0" w:color="auto"/>
            <w:left w:val="none" w:sz="0" w:space="0" w:color="auto"/>
            <w:bottom w:val="none" w:sz="0" w:space="0" w:color="auto"/>
            <w:right w:val="none" w:sz="0" w:space="0" w:color="auto"/>
          </w:divBdr>
        </w:div>
        <w:div w:id="430971771">
          <w:marLeft w:val="480"/>
          <w:marRight w:val="0"/>
          <w:marTop w:val="0"/>
          <w:marBottom w:val="0"/>
          <w:divBdr>
            <w:top w:val="none" w:sz="0" w:space="0" w:color="auto"/>
            <w:left w:val="none" w:sz="0" w:space="0" w:color="auto"/>
            <w:bottom w:val="none" w:sz="0" w:space="0" w:color="auto"/>
            <w:right w:val="none" w:sz="0" w:space="0" w:color="auto"/>
          </w:divBdr>
        </w:div>
        <w:div w:id="1201817780">
          <w:marLeft w:val="480"/>
          <w:marRight w:val="0"/>
          <w:marTop w:val="0"/>
          <w:marBottom w:val="0"/>
          <w:divBdr>
            <w:top w:val="none" w:sz="0" w:space="0" w:color="auto"/>
            <w:left w:val="none" w:sz="0" w:space="0" w:color="auto"/>
            <w:bottom w:val="none" w:sz="0" w:space="0" w:color="auto"/>
            <w:right w:val="none" w:sz="0" w:space="0" w:color="auto"/>
          </w:divBdr>
        </w:div>
        <w:div w:id="1283682201">
          <w:marLeft w:val="480"/>
          <w:marRight w:val="0"/>
          <w:marTop w:val="0"/>
          <w:marBottom w:val="0"/>
          <w:divBdr>
            <w:top w:val="none" w:sz="0" w:space="0" w:color="auto"/>
            <w:left w:val="none" w:sz="0" w:space="0" w:color="auto"/>
            <w:bottom w:val="none" w:sz="0" w:space="0" w:color="auto"/>
            <w:right w:val="none" w:sz="0" w:space="0" w:color="auto"/>
          </w:divBdr>
        </w:div>
        <w:div w:id="57560255">
          <w:marLeft w:val="480"/>
          <w:marRight w:val="0"/>
          <w:marTop w:val="0"/>
          <w:marBottom w:val="0"/>
          <w:divBdr>
            <w:top w:val="none" w:sz="0" w:space="0" w:color="auto"/>
            <w:left w:val="none" w:sz="0" w:space="0" w:color="auto"/>
            <w:bottom w:val="none" w:sz="0" w:space="0" w:color="auto"/>
            <w:right w:val="none" w:sz="0" w:space="0" w:color="auto"/>
          </w:divBdr>
        </w:div>
        <w:div w:id="1521549909">
          <w:marLeft w:val="480"/>
          <w:marRight w:val="0"/>
          <w:marTop w:val="0"/>
          <w:marBottom w:val="0"/>
          <w:divBdr>
            <w:top w:val="none" w:sz="0" w:space="0" w:color="auto"/>
            <w:left w:val="none" w:sz="0" w:space="0" w:color="auto"/>
            <w:bottom w:val="none" w:sz="0" w:space="0" w:color="auto"/>
            <w:right w:val="none" w:sz="0" w:space="0" w:color="auto"/>
          </w:divBdr>
        </w:div>
        <w:div w:id="935670026">
          <w:marLeft w:val="480"/>
          <w:marRight w:val="0"/>
          <w:marTop w:val="0"/>
          <w:marBottom w:val="0"/>
          <w:divBdr>
            <w:top w:val="none" w:sz="0" w:space="0" w:color="auto"/>
            <w:left w:val="none" w:sz="0" w:space="0" w:color="auto"/>
            <w:bottom w:val="none" w:sz="0" w:space="0" w:color="auto"/>
            <w:right w:val="none" w:sz="0" w:space="0" w:color="auto"/>
          </w:divBdr>
        </w:div>
        <w:div w:id="419564344">
          <w:marLeft w:val="480"/>
          <w:marRight w:val="0"/>
          <w:marTop w:val="0"/>
          <w:marBottom w:val="0"/>
          <w:divBdr>
            <w:top w:val="none" w:sz="0" w:space="0" w:color="auto"/>
            <w:left w:val="none" w:sz="0" w:space="0" w:color="auto"/>
            <w:bottom w:val="none" w:sz="0" w:space="0" w:color="auto"/>
            <w:right w:val="none" w:sz="0" w:space="0" w:color="auto"/>
          </w:divBdr>
        </w:div>
        <w:div w:id="1120878220">
          <w:marLeft w:val="480"/>
          <w:marRight w:val="0"/>
          <w:marTop w:val="0"/>
          <w:marBottom w:val="0"/>
          <w:divBdr>
            <w:top w:val="none" w:sz="0" w:space="0" w:color="auto"/>
            <w:left w:val="none" w:sz="0" w:space="0" w:color="auto"/>
            <w:bottom w:val="none" w:sz="0" w:space="0" w:color="auto"/>
            <w:right w:val="none" w:sz="0" w:space="0" w:color="auto"/>
          </w:divBdr>
        </w:div>
        <w:div w:id="708381369">
          <w:marLeft w:val="480"/>
          <w:marRight w:val="0"/>
          <w:marTop w:val="0"/>
          <w:marBottom w:val="0"/>
          <w:divBdr>
            <w:top w:val="none" w:sz="0" w:space="0" w:color="auto"/>
            <w:left w:val="none" w:sz="0" w:space="0" w:color="auto"/>
            <w:bottom w:val="none" w:sz="0" w:space="0" w:color="auto"/>
            <w:right w:val="none" w:sz="0" w:space="0" w:color="auto"/>
          </w:divBdr>
        </w:div>
        <w:div w:id="759256747">
          <w:marLeft w:val="480"/>
          <w:marRight w:val="0"/>
          <w:marTop w:val="0"/>
          <w:marBottom w:val="0"/>
          <w:divBdr>
            <w:top w:val="none" w:sz="0" w:space="0" w:color="auto"/>
            <w:left w:val="none" w:sz="0" w:space="0" w:color="auto"/>
            <w:bottom w:val="none" w:sz="0" w:space="0" w:color="auto"/>
            <w:right w:val="none" w:sz="0" w:space="0" w:color="auto"/>
          </w:divBdr>
        </w:div>
        <w:div w:id="756943019">
          <w:marLeft w:val="480"/>
          <w:marRight w:val="0"/>
          <w:marTop w:val="0"/>
          <w:marBottom w:val="0"/>
          <w:divBdr>
            <w:top w:val="none" w:sz="0" w:space="0" w:color="auto"/>
            <w:left w:val="none" w:sz="0" w:space="0" w:color="auto"/>
            <w:bottom w:val="none" w:sz="0" w:space="0" w:color="auto"/>
            <w:right w:val="none" w:sz="0" w:space="0" w:color="auto"/>
          </w:divBdr>
        </w:div>
        <w:div w:id="1738475822">
          <w:marLeft w:val="480"/>
          <w:marRight w:val="0"/>
          <w:marTop w:val="0"/>
          <w:marBottom w:val="0"/>
          <w:divBdr>
            <w:top w:val="none" w:sz="0" w:space="0" w:color="auto"/>
            <w:left w:val="none" w:sz="0" w:space="0" w:color="auto"/>
            <w:bottom w:val="none" w:sz="0" w:space="0" w:color="auto"/>
            <w:right w:val="none" w:sz="0" w:space="0" w:color="auto"/>
          </w:divBdr>
        </w:div>
        <w:div w:id="2074618812">
          <w:marLeft w:val="480"/>
          <w:marRight w:val="0"/>
          <w:marTop w:val="0"/>
          <w:marBottom w:val="0"/>
          <w:divBdr>
            <w:top w:val="none" w:sz="0" w:space="0" w:color="auto"/>
            <w:left w:val="none" w:sz="0" w:space="0" w:color="auto"/>
            <w:bottom w:val="none" w:sz="0" w:space="0" w:color="auto"/>
            <w:right w:val="none" w:sz="0" w:space="0" w:color="auto"/>
          </w:divBdr>
        </w:div>
        <w:div w:id="261841347">
          <w:marLeft w:val="480"/>
          <w:marRight w:val="0"/>
          <w:marTop w:val="0"/>
          <w:marBottom w:val="0"/>
          <w:divBdr>
            <w:top w:val="none" w:sz="0" w:space="0" w:color="auto"/>
            <w:left w:val="none" w:sz="0" w:space="0" w:color="auto"/>
            <w:bottom w:val="none" w:sz="0" w:space="0" w:color="auto"/>
            <w:right w:val="none" w:sz="0" w:space="0" w:color="auto"/>
          </w:divBdr>
        </w:div>
        <w:div w:id="553585292">
          <w:marLeft w:val="480"/>
          <w:marRight w:val="0"/>
          <w:marTop w:val="0"/>
          <w:marBottom w:val="0"/>
          <w:divBdr>
            <w:top w:val="none" w:sz="0" w:space="0" w:color="auto"/>
            <w:left w:val="none" w:sz="0" w:space="0" w:color="auto"/>
            <w:bottom w:val="none" w:sz="0" w:space="0" w:color="auto"/>
            <w:right w:val="none" w:sz="0" w:space="0" w:color="auto"/>
          </w:divBdr>
        </w:div>
        <w:div w:id="1903372261">
          <w:marLeft w:val="480"/>
          <w:marRight w:val="0"/>
          <w:marTop w:val="0"/>
          <w:marBottom w:val="0"/>
          <w:divBdr>
            <w:top w:val="none" w:sz="0" w:space="0" w:color="auto"/>
            <w:left w:val="none" w:sz="0" w:space="0" w:color="auto"/>
            <w:bottom w:val="none" w:sz="0" w:space="0" w:color="auto"/>
            <w:right w:val="none" w:sz="0" w:space="0" w:color="auto"/>
          </w:divBdr>
        </w:div>
        <w:div w:id="1393388022">
          <w:marLeft w:val="480"/>
          <w:marRight w:val="0"/>
          <w:marTop w:val="0"/>
          <w:marBottom w:val="0"/>
          <w:divBdr>
            <w:top w:val="none" w:sz="0" w:space="0" w:color="auto"/>
            <w:left w:val="none" w:sz="0" w:space="0" w:color="auto"/>
            <w:bottom w:val="none" w:sz="0" w:space="0" w:color="auto"/>
            <w:right w:val="none" w:sz="0" w:space="0" w:color="auto"/>
          </w:divBdr>
        </w:div>
        <w:div w:id="81802186">
          <w:marLeft w:val="480"/>
          <w:marRight w:val="0"/>
          <w:marTop w:val="0"/>
          <w:marBottom w:val="0"/>
          <w:divBdr>
            <w:top w:val="none" w:sz="0" w:space="0" w:color="auto"/>
            <w:left w:val="none" w:sz="0" w:space="0" w:color="auto"/>
            <w:bottom w:val="none" w:sz="0" w:space="0" w:color="auto"/>
            <w:right w:val="none" w:sz="0" w:space="0" w:color="auto"/>
          </w:divBdr>
        </w:div>
        <w:div w:id="2104842141">
          <w:marLeft w:val="480"/>
          <w:marRight w:val="0"/>
          <w:marTop w:val="0"/>
          <w:marBottom w:val="0"/>
          <w:divBdr>
            <w:top w:val="none" w:sz="0" w:space="0" w:color="auto"/>
            <w:left w:val="none" w:sz="0" w:space="0" w:color="auto"/>
            <w:bottom w:val="none" w:sz="0" w:space="0" w:color="auto"/>
            <w:right w:val="none" w:sz="0" w:space="0" w:color="auto"/>
          </w:divBdr>
        </w:div>
        <w:div w:id="461339348">
          <w:marLeft w:val="480"/>
          <w:marRight w:val="0"/>
          <w:marTop w:val="0"/>
          <w:marBottom w:val="0"/>
          <w:divBdr>
            <w:top w:val="none" w:sz="0" w:space="0" w:color="auto"/>
            <w:left w:val="none" w:sz="0" w:space="0" w:color="auto"/>
            <w:bottom w:val="none" w:sz="0" w:space="0" w:color="auto"/>
            <w:right w:val="none" w:sz="0" w:space="0" w:color="auto"/>
          </w:divBdr>
        </w:div>
        <w:div w:id="1187450747">
          <w:marLeft w:val="480"/>
          <w:marRight w:val="0"/>
          <w:marTop w:val="0"/>
          <w:marBottom w:val="0"/>
          <w:divBdr>
            <w:top w:val="none" w:sz="0" w:space="0" w:color="auto"/>
            <w:left w:val="none" w:sz="0" w:space="0" w:color="auto"/>
            <w:bottom w:val="none" w:sz="0" w:space="0" w:color="auto"/>
            <w:right w:val="none" w:sz="0" w:space="0" w:color="auto"/>
          </w:divBdr>
        </w:div>
        <w:div w:id="2031447438">
          <w:marLeft w:val="480"/>
          <w:marRight w:val="0"/>
          <w:marTop w:val="0"/>
          <w:marBottom w:val="0"/>
          <w:divBdr>
            <w:top w:val="none" w:sz="0" w:space="0" w:color="auto"/>
            <w:left w:val="none" w:sz="0" w:space="0" w:color="auto"/>
            <w:bottom w:val="none" w:sz="0" w:space="0" w:color="auto"/>
            <w:right w:val="none" w:sz="0" w:space="0" w:color="auto"/>
          </w:divBdr>
        </w:div>
        <w:div w:id="2023315199">
          <w:marLeft w:val="480"/>
          <w:marRight w:val="0"/>
          <w:marTop w:val="0"/>
          <w:marBottom w:val="0"/>
          <w:divBdr>
            <w:top w:val="none" w:sz="0" w:space="0" w:color="auto"/>
            <w:left w:val="none" w:sz="0" w:space="0" w:color="auto"/>
            <w:bottom w:val="none" w:sz="0" w:space="0" w:color="auto"/>
            <w:right w:val="none" w:sz="0" w:space="0" w:color="auto"/>
          </w:divBdr>
        </w:div>
        <w:div w:id="1449740289">
          <w:marLeft w:val="480"/>
          <w:marRight w:val="0"/>
          <w:marTop w:val="0"/>
          <w:marBottom w:val="0"/>
          <w:divBdr>
            <w:top w:val="none" w:sz="0" w:space="0" w:color="auto"/>
            <w:left w:val="none" w:sz="0" w:space="0" w:color="auto"/>
            <w:bottom w:val="none" w:sz="0" w:space="0" w:color="auto"/>
            <w:right w:val="none" w:sz="0" w:space="0" w:color="auto"/>
          </w:divBdr>
        </w:div>
        <w:div w:id="816608837">
          <w:marLeft w:val="480"/>
          <w:marRight w:val="0"/>
          <w:marTop w:val="0"/>
          <w:marBottom w:val="0"/>
          <w:divBdr>
            <w:top w:val="none" w:sz="0" w:space="0" w:color="auto"/>
            <w:left w:val="none" w:sz="0" w:space="0" w:color="auto"/>
            <w:bottom w:val="none" w:sz="0" w:space="0" w:color="auto"/>
            <w:right w:val="none" w:sz="0" w:space="0" w:color="auto"/>
          </w:divBdr>
        </w:div>
        <w:div w:id="1319921186">
          <w:marLeft w:val="480"/>
          <w:marRight w:val="0"/>
          <w:marTop w:val="0"/>
          <w:marBottom w:val="0"/>
          <w:divBdr>
            <w:top w:val="none" w:sz="0" w:space="0" w:color="auto"/>
            <w:left w:val="none" w:sz="0" w:space="0" w:color="auto"/>
            <w:bottom w:val="none" w:sz="0" w:space="0" w:color="auto"/>
            <w:right w:val="none" w:sz="0" w:space="0" w:color="auto"/>
          </w:divBdr>
        </w:div>
        <w:div w:id="569076915">
          <w:marLeft w:val="480"/>
          <w:marRight w:val="0"/>
          <w:marTop w:val="0"/>
          <w:marBottom w:val="0"/>
          <w:divBdr>
            <w:top w:val="none" w:sz="0" w:space="0" w:color="auto"/>
            <w:left w:val="none" w:sz="0" w:space="0" w:color="auto"/>
            <w:bottom w:val="none" w:sz="0" w:space="0" w:color="auto"/>
            <w:right w:val="none" w:sz="0" w:space="0" w:color="auto"/>
          </w:divBdr>
        </w:div>
        <w:div w:id="1072847291">
          <w:marLeft w:val="480"/>
          <w:marRight w:val="0"/>
          <w:marTop w:val="0"/>
          <w:marBottom w:val="0"/>
          <w:divBdr>
            <w:top w:val="none" w:sz="0" w:space="0" w:color="auto"/>
            <w:left w:val="none" w:sz="0" w:space="0" w:color="auto"/>
            <w:bottom w:val="none" w:sz="0" w:space="0" w:color="auto"/>
            <w:right w:val="none" w:sz="0" w:space="0" w:color="auto"/>
          </w:divBdr>
        </w:div>
        <w:div w:id="1520773734">
          <w:marLeft w:val="480"/>
          <w:marRight w:val="0"/>
          <w:marTop w:val="0"/>
          <w:marBottom w:val="0"/>
          <w:divBdr>
            <w:top w:val="none" w:sz="0" w:space="0" w:color="auto"/>
            <w:left w:val="none" w:sz="0" w:space="0" w:color="auto"/>
            <w:bottom w:val="none" w:sz="0" w:space="0" w:color="auto"/>
            <w:right w:val="none" w:sz="0" w:space="0" w:color="auto"/>
          </w:divBdr>
        </w:div>
        <w:div w:id="1897084049">
          <w:marLeft w:val="480"/>
          <w:marRight w:val="0"/>
          <w:marTop w:val="0"/>
          <w:marBottom w:val="0"/>
          <w:divBdr>
            <w:top w:val="none" w:sz="0" w:space="0" w:color="auto"/>
            <w:left w:val="none" w:sz="0" w:space="0" w:color="auto"/>
            <w:bottom w:val="none" w:sz="0" w:space="0" w:color="auto"/>
            <w:right w:val="none" w:sz="0" w:space="0" w:color="auto"/>
          </w:divBdr>
        </w:div>
        <w:div w:id="2022923956">
          <w:marLeft w:val="480"/>
          <w:marRight w:val="0"/>
          <w:marTop w:val="0"/>
          <w:marBottom w:val="0"/>
          <w:divBdr>
            <w:top w:val="none" w:sz="0" w:space="0" w:color="auto"/>
            <w:left w:val="none" w:sz="0" w:space="0" w:color="auto"/>
            <w:bottom w:val="none" w:sz="0" w:space="0" w:color="auto"/>
            <w:right w:val="none" w:sz="0" w:space="0" w:color="auto"/>
          </w:divBdr>
        </w:div>
        <w:div w:id="107890428">
          <w:marLeft w:val="480"/>
          <w:marRight w:val="0"/>
          <w:marTop w:val="0"/>
          <w:marBottom w:val="0"/>
          <w:divBdr>
            <w:top w:val="none" w:sz="0" w:space="0" w:color="auto"/>
            <w:left w:val="none" w:sz="0" w:space="0" w:color="auto"/>
            <w:bottom w:val="none" w:sz="0" w:space="0" w:color="auto"/>
            <w:right w:val="none" w:sz="0" w:space="0" w:color="auto"/>
          </w:divBdr>
        </w:div>
        <w:div w:id="214630961">
          <w:marLeft w:val="480"/>
          <w:marRight w:val="0"/>
          <w:marTop w:val="0"/>
          <w:marBottom w:val="0"/>
          <w:divBdr>
            <w:top w:val="none" w:sz="0" w:space="0" w:color="auto"/>
            <w:left w:val="none" w:sz="0" w:space="0" w:color="auto"/>
            <w:bottom w:val="none" w:sz="0" w:space="0" w:color="auto"/>
            <w:right w:val="none" w:sz="0" w:space="0" w:color="auto"/>
          </w:divBdr>
        </w:div>
        <w:div w:id="767694993">
          <w:marLeft w:val="480"/>
          <w:marRight w:val="0"/>
          <w:marTop w:val="0"/>
          <w:marBottom w:val="0"/>
          <w:divBdr>
            <w:top w:val="none" w:sz="0" w:space="0" w:color="auto"/>
            <w:left w:val="none" w:sz="0" w:space="0" w:color="auto"/>
            <w:bottom w:val="none" w:sz="0" w:space="0" w:color="auto"/>
            <w:right w:val="none" w:sz="0" w:space="0" w:color="auto"/>
          </w:divBdr>
        </w:div>
        <w:div w:id="1032345587">
          <w:marLeft w:val="480"/>
          <w:marRight w:val="0"/>
          <w:marTop w:val="0"/>
          <w:marBottom w:val="0"/>
          <w:divBdr>
            <w:top w:val="none" w:sz="0" w:space="0" w:color="auto"/>
            <w:left w:val="none" w:sz="0" w:space="0" w:color="auto"/>
            <w:bottom w:val="none" w:sz="0" w:space="0" w:color="auto"/>
            <w:right w:val="none" w:sz="0" w:space="0" w:color="auto"/>
          </w:divBdr>
        </w:div>
        <w:div w:id="1302343465">
          <w:marLeft w:val="480"/>
          <w:marRight w:val="0"/>
          <w:marTop w:val="0"/>
          <w:marBottom w:val="0"/>
          <w:divBdr>
            <w:top w:val="none" w:sz="0" w:space="0" w:color="auto"/>
            <w:left w:val="none" w:sz="0" w:space="0" w:color="auto"/>
            <w:bottom w:val="none" w:sz="0" w:space="0" w:color="auto"/>
            <w:right w:val="none" w:sz="0" w:space="0" w:color="auto"/>
          </w:divBdr>
        </w:div>
        <w:div w:id="1243098431">
          <w:marLeft w:val="480"/>
          <w:marRight w:val="0"/>
          <w:marTop w:val="0"/>
          <w:marBottom w:val="0"/>
          <w:divBdr>
            <w:top w:val="none" w:sz="0" w:space="0" w:color="auto"/>
            <w:left w:val="none" w:sz="0" w:space="0" w:color="auto"/>
            <w:bottom w:val="none" w:sz="0" w:space="0" w:color="auto"/>
            <w:right w:val="none" w:sz="0" w:space="0" w:color="auto"/>
          </w:divBdr>
        </w:div>
        <w:div w:id="1523473565">
          <w:marLeft w:val="480"/>
          <w:marRight w:val="0"/>
          <w:marTop w:val="0"/>
          <w:marBottom w:val="0"/>
          <w:divBdr>
            <w:top w:val="none" w:sz="0" w:space="0" w:color="auto"/>
            <w:left w:val="none" w:sz="0" w:space="0" w:color="auto"/>
            <w:bottom w:val="none" w:sz="0" w:space="0" w:color="auto"/>
            <w:right w:val="none" w:sz="0" w:space="0" w:color="auto"/>
          </w:divBdr>
        </w:div>
        <w:div w:id="481234557">
          <w:marLeft w:val="480"/>
          <w:marRight w:val="0"/>
          <w:marTop w:val="0"/>
          <w:marBottom w:val="0"/>
          <w:divBdr>
            <w:top w:val="none" w:sz="0" w:space="0" w:color="auto"/>
            <w:left w:val="none" w:sz="0" w:space="0" w:color="auto"/>
            <w:bottom w:val="none" w:sz="0" w:space="0" w:color="auto"/>
            <w:right w:val="none" w:sz="0" w:space="0" w:color="auto"/>
          </w:divBdr>
        </w:div>
        <w:div w:id="1690449404">
          <w:marLeft w:val="480"/>
          <w:marRight w:val="0"/>
          <w:marTop w:val="0"/>
          <w:marBottom w:val="0"/>
          <w:divBdr>
            <w:top w:val="none" w:sz="0" w:space="0" w:color="auto"/>
            <w:left w:val="none" w:sz="0" w:space="0" w:color="auto"/>
            <w:bottom w:val="none" w:sz="0" w:space="0" w:color="auto"/>
            <w:right w:val="none" w:sz="0" w:space="0" w:color="auto"/>
          </w:divBdr>
        </w:div>
        <w:div w:id="770512949">
          <w:marLeft w:val="480"/>
          <w:marRight w:val="0"/>
          <w:marTop w:val="0"/>
          <w:marBottom w:val="0"/>
          <w:divBdr>
            <w:top w:val="none" w:sz="0" w:space="0" w:color="auto"/>
            <w:left w:val="none" w:sz="0" w:space="0" w:color="auto"/>
            <w:bottom w:val="none" w:sz="0" w:space="0" w:color="auto"/>
            <w:right w:val="none" w:sz="0" w:space="0" w:color="auto"/>
          </w:divBdr>
        </w:div>
        <w:div w:id="377290949">
          <w:marLeft w:val="480"/>
          <w:marRight w:val="0"/>
          <w:marTop w:val="0"/>
          <w:marBottom w:val="0"/>
          <w:divBdr>
            <w:top w:val="none" w:sz="0" w:space="0" w:color="auto"/>
            <w:left w:val="none" w:sz="0" w:space="0" w:color="auto"/>
            <w:bottom w:val="none" w:sz="0" w:space="0" w:color="auto"/>
            <w:right w:val="none" w:sz="0" w:space="0" w:color="auto"/>
          </w:divBdr>
        </w:div>
        <w:div w:id="236132181">
          <w:marLeft w:val="480"/>
          <w:marRight w:val="0"/>
          <w:marTop w:val="0"/>
          <w:marBottom w:val="0"/>
          <w:divBdr>
            <w:top w:val="none" w:sz="0" w:space="0" w:color="auto"/>
            <w:left w:val="none" w:sz="0" w:space="0" w:color="auto"/>
            <w:bottom w:val="none" w:sz="0" w:space="0" w:color="auto"/>
            <w:right w:val="none" w:sz="0" w:space="0" w:color="auto"/>
          </w:divBdr>
        </w:div>
        <w:div w:id="910431140">
          <w:marLeft w:val="480"/>
          <w:marRight w:val="0"/>
          <w:marTop w:val="0"/>
          <w:marBottom w:val="0"/>
          <w:divBdr>
            <w:top w:val="none" w:sz="0" w:space="0" w:color="auto"/>
            <w:left w:val="none" w:sz="0" w:space="0" w:color="auto"/>
            <w:bottom w:val="none" w:sz="0" w:space="0" w:color="auto"/>
            <w:right w:val="none" w:sz="0" w:space="0" w:color="auto"/>
          </w:divBdr>
        </w:div>
        <w:div w:id="123935505">
          <w:marLeft w:val="480"/>
          <w:marRight w:val="0"/>
          <w:marTop w:val="0"/>
          <w:marBottom w:val="0"/>
          <w:divBdr>
            <w:top w:val="none" w:sz="0" w:space="0" w:color="auto"/>
            <w:left w:val="none" w:sz="0" w:space="0" w:color="auto"/>
            <w:bottom w:val="none" w:sz="0" w:space="0" w:color="auto"/>
            <w:right w:val="none" w:sz="0" w:space="0" w:color="auto"/>
          </w:divBdr>
        </w:div>
        <w:div w:id="1177698325">
          <w:marLeft w:val="480"/>
          <w:marRight w:val="0"/>
          <w:marTop w:val="0"/>
          <w:marBottom w:val="0"/>
          <w:divBdr>
            <w:top w:val="none" w:sz="0" w:space="0" w:color="auto"/>
            <w:left w:val="none" w:sz="0" w:space="0" w:color="auto"/>
            <w:bottom w:val="none" w:sz="0" w:space="0" w:color="auto"/>
            <w:right w:val="none" w:sz="0" w:space="0" w:color="auto"/>
          </w:divBdr>
        </w:div>
        <w:div w:id="2038726196">
          <w:marLeft w:val="480"/>
          <w:marRight w:val="0"/>
          <w:marTop w:val="0"/>
          <w:marBottom w:val="0"/>
          <w:divBdr>
            <w:top w:val="none" w:sz="0" w:space="0" w:color="auto"/>
            <w:left w:val="none" w:sz="0" w:space="0" w:color="auto"/>
            <w:bottom w:val="none" w:sz="0" w:space="0" w:color="auto"/>
            <w:right w:val="none" w:sz="0" w:space="0" w:color="auto"/>
          </w:divBdr>
        </w:div>
        <w:div w:id="683821941">
          <w:marLeft w:val="480"/>
          <w:marRight w:val="0"/>
          <w:marTop w:val="0"/>
          <w:marBottom w:val="0"/>
          <w:divBdr>
            <w:top w:val="none" w:sz="0" w:space="0" w:color="auto"/>
            <w:left w:val="none" w:sz="0" w:space="0" w:color="auto"/>
            <w:bottom w:val="none" w:sz="0" w:space="0" w:color="auto"/>
            <w:right w:val="none" w:sz="0" w:space="0" w:color="auto"/>
          </w:divBdr>
        </w:div>
        <w:div w:id="17513078">
          <w:marLeft w:val="480"/>
          <w:marRight w:val="0"/>
          <w:marTop w:val="0"/>
          <w:marBottom w:val="0"/>
          <w:divBdr>
            <w:top w:val="none" w:sz="0" w:space="0" w:color="auto"/>
            <w:left w:val="none" w:sz="0" w:space="0" w:color="auto"/>
            <w:bottom w:val="none" w:sz="0" w:space="0" w:color="auto"/>
            <w:right w:val="none" w:sz="0" w:space="0" w:color="auto"/>
          </w:divBdr>
        </w:div>
        <w:div w:id="2006738767">
          <w:marLeft w:val="480"/>
          <w:marRight w:val="0"/>
          <w:marTop w:val="0"/>
          <w:marBottom w:val="0"/>
          <w:divBdr>
            <w:top w:val="none" w:sz="0" w:space="0" w:color="auto"/>
            <w:left w:val="none" w:sz="0" w:space="0" w:color="auto"/>
            <w:bottom w:val="none" w:sz="0" w:space="0" w:color="auto"/>
            <w:right w:val="none" w:sz="0" w:space="0" w:color="auto"/>
          </w:divBdr>
        </w:div>
        <w:div w:id="43608292">
          <w:marLeft w:val="480"/>
          <w:marRight w:val="0"/>
          <w:marTop w:val="0"/>
          <w:marBottom w:val="0"/>
          <w:divBdr>
            <w:top w:val="none" w:sz="0" w:space="0" w:color="auto"/>
            <w:left w:val="none" w:sz="0" w:space="0" w:color="auto"/>
            <w:bottom w:val="none" w:sz="0" w:space="0" w:color="auto"/>
            <w:right w:val="none" w:sz="0" w:space="0" w:color="auto"/>
          </w:divBdr>
        </w:div>
        <w:div w:id="2142648680">
          <w:marLeft w:val="480"/>
          <w:marRight w:val="0"/>
          <w:marTop w:val="0"/>
          <w:marBottom w:val="0"/>
          <w:divBdr>
            <w:top w:val="none" w:sz="0" w:space="0" w:color="auto"/>
            <w:left w:val="none" w:sz="0" w:space="0" w:color="auto"/>
            <w:bottom w:val="none" w:sz="0" w:space="0" w:color="auto"/>
            <w:right w:val="none" w:sz="0" w:space="0" w:color="auto"/>
          </w:divBdr>
        </w:div>
        <w:div w:id="199048315">
          <w:marLeft w:val="480"/>
          <w:marRight w:val="0"/>
          <w:marTop w:val="0"/>
          <w:marBottom w:val="0"/>
          <w:divBdr>
            <w:top w:val="none" w:sz="0" w:space="0" w:color="auto"/>
            <w:left w:val="none" w:sz="0" w:space="0" w:color="auto"/>
            <w:bottom w:val="none" w:sz="0" w:space="0" w:color="auto"/>
            <w:right w:val="none" w:sz="0" w:space="0" w:color="auto"/>
          </w:divBdr>
        </w:div>
        <w:div w:id="162935982">
          <w:marLeft w:val="480"/>
          <w:marRight w:val="0"/>
          <w:marTop w:val="0"/>
          <w:marBottom w:val="0"/>
          <w:divBdr>
            <w:top w:val="none" w:sz="0" w:space="0" w:color="auto"/>
            <w:left w:val="none" w:sz="0" w:space="0" w:color="auto"/>
            <w:bottom w:val="none" w:sz="0" w:space="0" w:color="auto"/>
            <w:right w:val="none" w:sz="0" w:space="0" w:color="auto"/>
          </w:divBdr>
        </w:div>
        <w:div w:id="703796826">
          <w:marLeft w:val="480"/>
          <w:marRight w:val="0"/>
          <w:marTop w:val="0"/>
          <w:marBottom w:val="0"/>
          <w:divBdr>
            <w:top w:val="none" w:sz="0" w:space="0" w:color="auto"/>
            <w:left w:val="none" w:sz="0" w:space="0" w:color="auto"/>
            <w:bottom w:val="none" w:sz="0" w:space="0" w:color="auto"/>
            <w:right w:val="none" w:sz="0" w:space="0" w:color="auto"/>
          </w:divBdr>
        </w:div>
        <w:div w:id="2106076794">
          <w:marLeft w:val="480"/>
          <w:marRight w:val="0"/>
          <w:marTop w:val="0"/>
          <w:marBottom w:val="0"/>
          <w:divBdr>
            <w:top w:val="none" w:sz="0" w:space="0" w:color="auto"/>
            <w:left w:val="none" w:sz="0" w:space="0" w:color="auto"/>
            <w:bottom w:val="none" w:sz="0" w:space="0" w:color="auto"/>
            <w:right w:val="none" w:sz="0" w:space="0" w:color="auto"/>
          </w:divBdr>
        </w:div>
        <w:div w:id="1727678632">
          <w:marLeft w:val="480"/>
          <w:marRight w:val="0"/>
          <w:marTop w:val="0"/>
          <w:marBottom w:val="0"/>
          <w:divBdr>
            <w:top w:val="none" w:sz="0" w:space="0" w:color="auto"/>
            <w:left w:val="none" w:sz="0" w:space="0" w:color="auto"/>
            <w:bottom w:val="none" w:sz="0" w:space="0" w:color="auto"/>
            <w:right w:val="none" w:sz="0" w:space="0" w:color="auto"/>
          </w:divBdr>
        </w:div>
        <w:div w:id="352387809">
          <w:marLeft w:val="480"/>
          <w:marRight w:val="0"/>
          <w:marTop w:val="0"/>
          <w:marBottom w:val="0"/>
          <w:divBdr>
            <w:top w:val="none" w:sz="0" w:space="0" w:color="auto"/>
            <w:left w:val="none" w:sz="0" w:space="0" w:color="auto"/>
            <w:bottom w:val="none" w:sz="0" w:space="0" w:color="auto"/>
            <w:right w:val="none" w:sz="0" w:space="0" w:color="auto"/>
          </w:divBdr>
        </w:div>
        <w:div w:id="1452089079">
          <w:marLeft w:val="480"/>
          <w:marRight w:val="0"/>
          <w:marTop w:val="0"/>
          <w:marBottom w:val="0"/>
          <w:divBdr>
            <w:top w:val="none" w:sz="0" w:space="0" w:color="auto"/>
            <w:left w:val="none" w:sz="0" w:space="0" w:color="auto"/>
            <w:bottom w:val="none" w:sz="0" w:space="0" w:color="auto"/>
            <w:right w:val="none" w:sz="0" w:space="0" w:color="auto"/>
          </w:divBdr>
        </w:div>
        <w:div w:id="1039621611">
          <w:marLeft w:val="480"/>
          <w:marRight w:val="0"/>
          <w:marTop w:val="0"/>
          <w:marBottom w:val="0"/>
          <w:divBdr>
            <w:top w:val="none" w:sz="0" w:space="0" w:color="auto"/>
            <w:left w:val="none" w:sz="0" w:space="0" w:color="auto"/>
            <w:bottom w:val="none" w:sz="0" w:space="0" w:color="auto"/>
            <w:right w:val="none" w:sz="0" w:space="0" w:color="auto"/>
          </w:divBdr>
        </w:div>
        <w:div w:id="2019454663">
          <w:marLeft w:val="480"/>
          <w:marRight w:val="0"/>
          <w:marTop w:val="0"/>
          <w:marBottom w:val="0"/>
          <w:divBdr>
            <w:top w:val="none" w:sz="0" w:space="0" w:color="auto"/>
            <w:left w:val="none" w:sz="0" w:space="0" w:color="auto"/>
            <w:bottom w:val="none" w:sz="0" w:space="0" w:color="auto"/>
            <w:right w:val="none" w:sz="0" w:space="0" w:color="auto"/>
          </w:divBdr>
        </w:div>
        <w:div w:id="603920126">
          <w:marLeft w:val="480"/>
          <w:marRight w:val="0"/>
          <w:marTop w:val="0"/>
          <w:marBottom w:val="0"/>
          <w:divBdr>
            <w:top w:val="none" w:sz="0" w:space="0" w:color="auto"/>
            <w:left w:val="none" w:sz="0" w:space="0" w:color="auto"/>
            <w:bottom w:val="none" w:sz="0" w:space="0" w:color="auto"/>
            <w:right w:val="none" w:sz="0" w:space="0" w:color="auto"/>
          </w:divBdr>
        </w:div>
        <w:div w:id="582836247">
          <w:marLeft w:val="480"/>
          <w:marRight w:val="0"/>
          <w:marTop w:val="0"/>
          <w:marBottom w:val="0"/>
          <w:divBdr>
            <w:top w:val="none" w:sz="0" w:space="0" w:color="auto"/>
            <w:left w:val="none" w:sz="0" w:space="0" w:color="auto"/>
            <w:bottom w:val="none" w:sz="0" w:space="0" w:color="auto"/>
            <w:right w:val="none" w:sz="0" w:space="0" w:color="auto"/>
          </w:divBdr>
        </w:div>
        <w:div w:id="702368079">
          <w:marLeft w:val="480"/>
          <w:marRight w:val="0"/>
          <w:marTop w:val="0"/>
          <w:marBottom w:val="0"/>
          <w:divBdr>
            <w:top w:val="none" w:sz="0" w:space="0" w:color="auto"/>
            <w:left w:val="none" w:sz="0" w:space="0" w:color="auto"/>
            <w:bottom w:val="none" w:sz="0" w:space="0" w:color="auto"/>
            <w:right w:val="none" w:sz="0" w:space="0" w:color="auto"/>
          </w:divBdr>
        </w:div>
        <w:div w:id="2038386050">
          <w:marLeft w:val="480"/>
          <w:marRight w:val="0"/>
          <w:marTop w:val="0"/>
          <w:marBottom w:val="0"/>
          <w:divBdr>
            <w:top w:val="none" w:sz="0" w:space="0" w:color="auto"/>
            <w:left w:val="none" w:sz="0" w:space="0" w:color="auto"/>
            <w:bottom w:val="none" w:sz="0" w:space="0" w:color="auto"/>
            <w:right w:val="none" w:sz="0" w:space="0" w:color="auto"/>
          </w:divBdr>
        </w:div>
        <w:div w:id="856963869">
          <w:marLeft w:val="480"/>
          <w:marRight w:val="0"/>
          <w:marTop w:val="0"/>
          <w:marBottom w:val="0"/>
          <w:divBdr>
            <w:top w:val="none" w:sz="0" w:space="0" w:color="auto"/>
            <w:left w:val="none" w:sz="0" w:space="0" w:color="auto"/>
            <w:bottom w:val="none" w:sz="0" w:space="0" w:color="auto"/>
            <w:right w:val="none" w:sz="0" w:space="0" w:color="auto"/>
          </w:divBdr>
        </w:div>
        <w:div w:id="416829856">
          <w:marLeft w:val="480"/>
          <w:marRight w:val="0"/>
          <w:marTop w:val="0"/>
          <w:marBottom w:val="0"/>
          <w:divBdr>
            <w:top w:val="none" w:sz="0" w:space="0" w:color="auto"/>
            <w:left w:val="none" w:sz="0" w:space="0" w:color="auto"/>
            <w:bottom w:val="none" w:sz="0" w:space="0" w:color="auto"/>
            <w:right w:val="none" w:sz="0" w:space="0" w:color="auto"/>
          </w:divBdr>
        </w:div>
        <w:div w:id="40131325">
          <w:marLeft w:val="480"/>
          <w:marRight w:val="0"/>
          <w:marTop w:val="0"/>
          <w:marBottom w:val="0"/>
          <w:divBdr>
            <w:top w:val="none" w:sz="0" w:space="0" w:color="auto"/>
            <w:left w:val="none" w:sz="0" w:space="0" w:color="auto"/>
            <w:bottom w:val="none" w:sz="0" w:space="0" w:color="auto"/>
            <w:right w:val="none" w:sz="0" w:space="0" w:color="auto"/>
          </w:divBdr>
        </w:div>
        <w:div w:id="1435591764">
          <w:marLeft w:val="480"/>
          <w:marRight w:val="0"/>
          <w:marTop w:val="0"/>
          <w:marBottom w:val="0"/>
          <w:divBdr>
            <w:top w:val="none" w:sz="0" w:space="0" w:color="auto"/>
            <w:left w:val="none" w:sz="0" w:space="0" w:color="auto"/>
            <w:bottom w:val="none" w:sz="0" w:space="0" w:color="auto"/>
            <w:right w:val="none" w:sz="0" w:space="0" w:color="auto"/>
          </w:divBdr>
        </w:div>
        <w:div w:id="1579945532">
          <w:marLeft w:val="480"/>
          <w:marRight w:val="0"/>
          <w:marTop w:val="0"/>
          <w:marBottom w:val="0"/>
          <w:divBdr>
            <w:top w:val="none" w:sz="0" w:space="0" w:color="auto"/>
            <w:left w:val="none" w:sz="0" w:space="0" w:color="auto"/>
            <w:bottom w:val="none" w:sz="0" w:space="0" w:color="auto"/>
            <w:right w:val="none" w:sz="0" w:space="0" w:color="auto"/>
          </w:divBdr>
        </w:div>
        <w:div w:id="151533553">
          <w:marLeft w:val="480"/>
          <w:marRight w:val="0"/>
          <w:marTop w:val="0"/>
          <w:marBottom w:val="0"/>
          <w:divBdr>
            <w:top w:val="none" w:sz="0" w:space="0" w:color="auto"/>
            <w:left w:val="none" w:sz="0" w:space="0" w:color="auto"/>
            <w:bottom w:val="none" w:sz="0" w:space="0" w:color="auto"/>
            <w:right w:val="none" w:sz="0" w:space="0" w:color="auto"/>
          </w:divBdr>
        </w:div>
        <w:div w:id="1103912844">
          <w:marLeft w:val="480"/>
          <w:marRight w:val="0"/>
          <w:marTop w:val="0"/>
          <w:marBottom w:val="0"/>
          <w:divBdr>
            <w:top w:val="none" w:sz="0" w:space="0" w:color="auto"/>
            <w:left w:val="none" w:sz="0" w:space="0" w:color="auto"/>
            <w:bottom w:val="none" w:sz="0" w:space="0" w:color="auto"/>
            <w:right w:val="none" w:sz="0" w:space="0" w:color="auto"/>
          </w:divBdr>
        </w:div>
        <w:div w:id="501942620">
          <w:marLeft w:val="480"/>
          <w:marRight w:val="0"/>
          <w:marTop w:val="0"/>
          <w:marBottom w:val="0"/>
          <w:divBdr>
            <w:top w:val="none" w:sz="0" w:space="0" w:color="auto"/>
            <w:left w:val="none" w:sz="0" w:space="0" w:color="auto"/>
            <w:bottom w:val="none" w:sz="0" w:space="0" w:color="auto"/>
            <w:right w:val="none" w:sz="0" w:space="0" w:color="auto"/>
          </w:divBdr>
        </w:div>
        <w:div w:id="1927420708">
          <w:marLeft w:val="480"/>
          <w:marRight w:val="0"/>
          <w:marTop w:val="0"/>
          <w:marBottom w:val="0"/>
          <w:divBdr>
            <w:top w:val="none" w:sz="0" w:space="0" w:color="auto"/>
            <w:left w:val="none" w:sz="0" w:space="0" w:color="auto"/>
            <w:bottom w:val="none" w:sz="0" w:space="0" w:color="auto"/>
            <w:right w:val="none" w:sz="0" w:space="0" w:color="auto"/>
          </w:divBdr>
        </w:div>
        <w:div w:id="1438138736">
          <w:marLeft w:val="480"/>
          <w:marRight w:val="0"/>
          <w:marTop w:val="0"/>
          <w:marBottom w:val="0"/>
          <w:divBdr>
            <w:top w:val="none" w:sz="0" w:space="0" w:color="auto"/>
            <w:left w:val="none" w:sz="0" w:space="0" w:color="auto"/>
            <w:bottom w:val="none" w:sz="0" w:space="0" w:color="auto"/>
            <w:right w:val="none" w:sz="0" w:space="0" w:color="auto"/>
          </w:divBdr>
        </w:div>
        <w:div w:id="745496975">
          <w:marLeft w:val="480"/>
          <w:marRight w:val="0"/>
          <w:marTop w:val="0"/>
          <w:marBottom w:val="0"/>
          <w:divBdr>
            <w:top w:val="none" w:sz="0" w:space="0" w:color="auto"/>
            <w:left w:val="none" w:sz="0" w:space="0" w:color="auto"/>
            <w:bottom w:val="none" w:sz="0" w:space="0" w:color="auto"/>
            <w:right w:val="none" w:sz="0" w:space="0" w:color="auto"/>
          </w:divBdr>
        </w:div>
        <w:div w:id="1987077816">
          <w:marLeft w:val="480"/>
          <w:marRight w:val="0"/>
          <w:marTop w:val="0"/>
          <w:marBottom w:val="0"/>
          <w:divBdr>
            <w:top w:val="none" w:sz="0" w:space="0" w:color="auto"/>
            <w:left w:val="none" w:sz="0" w:space="0" w:color="auto"/>
            <w:bottom w:val="none" w:sz="0" w:space="0" w:color="auto"/>
            <w:right w:val="none" w:sz="0" w:space="0" w:color="auto"/>
          </w:divBdr>
        </w:div>
        <w:div w:id="105545573">
          <w:marLeft w:val="480"/>
          <w:marRight w:val="0"/>
          <w:marTop w:val="0"/>
          <w:marBottom w:val="0"/>
          <w:divBdr>
            <w:top w:val="none" w:sz="0" w:space="0" w:color="auto"/>
            <w:left w:val="none" w:sz="0" w:space="0" w:color="auto"/>
            <w:bottom w:val="none" w:sz="0" w:space="0" w:color="auto"/>
            <w:right w:val="none" w:sz="0" w:space="0" w:color="auto"/>
          </w:divBdr>
        </w:div>
        <w:div w:id="993608620">
          <w:marLeft w:val="480"/>
          <w:marRight w:val="0"/>
          <w:marTop w:val="0"/>
          <w:marBottom w:val="0"/>
          <w:divBdr>
            <w:top w:val="none" w:sz="0" w:space="0" w:color="auto"/>
            <w:left w:val="none" w:sz="0" w:space="0" w:color="auto"/>
            <w:bottom w:val="none" w:sz="0" w:space="0" w:color="auto"/>
            <w:right w:val="none" w:sz="0" w:space="0" w:color="auto"/>
          </w:divBdr>
        </w:div>
        <w:div w:id="687484318">
          <w:marLeft w:val="480"/>
          <w:marRight w:val="0"/>
          <w:marTop w:val="0"/>
          <w:marBottom w:val="0"/>
          <w:divBdr>
            <w:top w:val="none" w:sz="0" w:space="0" w:color="auto"/>
            <w:left w:val="none" w:sz="0" w:space="0" w:color="auto"/>
            <w:bottom w:val="none" w:sz="0" w:space="0" w:color="auto"/>
            <w:right w:val="none" w:sz="0" w:space="0" w:color="auto"/>
          </w:divBdr>
        </w:div>
        <w:div w:id="285432556">
          <w:marLeft w:val="480"/>
          <w:marRight w:val="0"/>
          <w:marTop w:val="0"/>
          <w:marBottom w:val="0"/>
          <w:divBdr>
            <w:top w:val="none" w:sz="0" w:space="0" w:color="auto"/>
            <w:left w:val="none" w:sz="0" w:space="0" w:color="auto"/>
            <w:bottom w:val="none" w:sz="0" w:space="0" w:color="auto"/>
            <w:right w:val="none" w:sz="0" w:space="0" w:color="auto"/>
          </w:divBdr>
        </w:div>
        <w:div w:id="1144201179">
          <w:marLeft w:val="480"/>
          <w:marRight w:val="0"/>
          <w:marTop w:val="0"/>
          <w:marBottom w:val="0"/>
          <w:divBdr>
            <w:top w:val="none" w:sz="0" w:space="0" w:color="auto"/>
            <w:left w:val="none" w:sz="0" w:space="0" w:color="auto"/>
            <w:bottom w:val="none" w:sz="0" w:space="0" w:color="auto"/>
            <w:right w:val="none" w:sz="0" w:space="0" w:color="auto"/>
          </w:divBdr>
        </w:div>
        <w:div w:id="1594362827">
          <w:marLeft w:val="480"/>
          <w:marRight w:val="0"/>
          <w:marTop w:val="0"/>
          <w:marBottom w:val="0"/>
          <w:divBdr>
            <w:top w:val="none" w:sz="0" w:space="0" w:color="auto"/>
            <w:left w:val="none" w:sz="0" w:space="0" w:color="auto"/>
            <w:bottom w:val="none" w:sz="0" w:space="0" w:color="auto"/>
            <w:right w:val="none" w:sz="0" w:space="0" w:color="auto"/>
          </w:divBdr>
        </w:div>
      </w:divsChild>
    </w:div>
    <w:div w:id="450974968">
      <w:bodyDiv w:val="1"/>
      <w:marLeft w:val="0"/>
      <w:marRight w:val="0"/>
      <w:marTop w:val="0"/>
      <w:marBottom w:val="0"/>
      <w:divBdr>
        <w:top w:val="none" w:sz="0" w:space="0" w:color="auto"/>
        <w:left w:val="none" w:sz="0" w:space="0" w:color="auto"/>
        <w:bottom w:val="none" w:sz="0" w:space="0" w:color="auto"/>
        <w:right w:val="none" w:sz="0" w:space="0" w:color="auto"/>
      </w:divBdr>
    </w:div>
    <w:div w:id="450981708">
      <w:bodyDiv w:val="1"/>
      <w:marLeft w:val="0"/>
      <w:marRight w:val="0"/>
      <w:marTop w:val="0"/>
      <w:marBottom w:val="0"/>
      <w:divBdr>
        <w:top w:val="none" w:sz="0" w:space="0" w:color="auto"/>
        <w:left w:val="none" w:sz="0" w:space="0" w:color="auto"/>
        <w:bottom w:val="none" w:sz="0" w:space="0" w:color="auto"/>
        <w:right w:val="none" w:sz="0" w:space="0" w:color="auto"/>
      </w:divBdr>
    </w:div>
    <w:div w:id="451019423">
      <w:bodyDiv w:val="1"/>
      <w:marLeft w:val="0"/>
      <w:marRight w:val="0"/>
      <w:marTop w:val="0"/>
      <w:marBottom w:val="0"/>
      <w:divBdr>
        <w:top w:val="none" w:sz="0" w:space="0" w:color="auto"/>
        <w:left w:val="none" w:sz="0" w:space="0" w:color="auto"/>
        <w:bottom w:val="none" w:sz="0" w:space="0" w:color="auto"/>
        <w:right w:val="none" w:sz="0" w:space="0" w:color="auto"/>
      </w:divBdr>
    </w:div>
    <w:div w:id="451217261">
      <w:bodyDiv w:val="1"/>
      <w:marLeft w:val="0"/>
      <w:marRight w:val="0"/>
      <w:marTop w:val="0"/>
      <w:marBottom w:val="0"/>
      <w:divBdr>
        <w:top w:val="none" w:sz="0" w:space="0" w:color="auto"/>
        <w:left w:val="none" w:sz="0" w:space="0" w:color="auto"/>
        <w:bottom w:val="none" w:sz="0" w:space="0" w:color="auto"/>
        <w:right w:val="none" w:sz="0" w:space="0" w:color="auto"/>
      </w:divBdr>
    </w:div>
    <w:div w:id="451368398">
      <w:bodyDiv w:val="1"/>
      <w:marLeft w:val="0"/>
      <w:marRight w:val="0"/>
      <w:marTop w:val="0"/>
      <w:marBottom w:val="0"/>
      <w:divBdr>
        <w:top w:val="none" w:sz="0" w:space="0" w:color="auto"/>
        <w:left w:val="none" w:sz="0" w:space="0" w:color="auto"/>
        <w:bottom w:val="none" w:sz="0" w:space="0" w:color="auto"/>
        <w:right w:val="none" w:sz="0" w:space="0" w:color="auto"/>
      </w:divBdr>
    </w:div>
    <w:div w:id="451483905">
      <w:bodyDiv w:val="1"/>
      <w:marLeft w:val="0"/>
      <w:marRight w:val="0"/>
      <w:marTop w:val="0"/>
      <w:marBottom w:val="0"/>
      <w:divBdr>
        <w:top w:val="none" w:sz="0" w:space="0" w:color="auto"/>
        <w:left w:val="none" w:sz="0" w:space="0" w:color="auto"/>
        <w:bottom w:val="none" w:sz="0" w:space="0" w:color="auto"/>
        <w:right w:val="none" w:sz="0" w:space="0" w:color="auto"/>
      </w:divBdr>
    </w:div>
    <w:div w:id="451746879">
      <w:bodyDiv w:val="1"/>
      <w:marLeft w:val="0"/>
      <w:marRight w:val="0"/>
      <w:marTop w:val="0"/>
      <w:marBottom w:val="0"/>
      <w:divBdr>
        <w:top w:val="none" w:sz="0" w:space="0" w:color="auto"/>
        <w:left w:val="none" w:sz="0" w:space="0" w:color="auto"/>
        <w:bottom w:val="none" w:sz="0" w:space="0" w:color="auto"/>
        <w:right w:val="none" w:sz="0" w:space="0" w:color="auto"/>
      </w:divBdr>
    </w:div>
    <w:div w:id="451903015">
      <w:bodyDiv w:val="1"/>
      <w:marLeft w:val="0"/>
      <w:marRight w:val="0"/>
      <w:marTop w:val="0"/>
      <w:marBottom w:val="0"/>
      <w:divBdr>
        <w:top w:val="none" w:sz="0" w:space="0" w:color="auto"/>
        <w:left w:val="none" w:sz="0" w:space="0" w:color="auto"/>
        <w:bottom w:val="none" w:sz="0" w:space="0" w:color="auto"/>
        <w:right w:val="none" w:sz="0" w:space="0" w:color="auto"/>
      </w:divBdr>
    </w:div>
    <w:div w:id="451946432">
      <w:bodyDiv w:val="1"/>
      <w:marLeft w:val="0"/>
      <w:marRight w:val="0"/>
      <w:marTop w:val="0"/>
      <w:marBottom w:val="0"/>
      <w:divBdr>
        <w:top w:val="none" w:sz="0" w:space="0" w:color="auto"/>
        <w:left w:val="none" w:sz="0" w:space="0" w:color="auto"/>
        <w:bottom w:val="none" w:sz="0" w:space="0" w:color="auto"/>
        <w:right w:val="none" w:sz="0" w:space="0" w:color="auto"/>
      </w:divBdr>
    </w:div>
    <w:div w:id="452097364">
      <w:bodyDiv w:val="1"/>
      <w:marLeft w:val="0"/>
      <w:marRight w:val="0"/>
      <w:marTop w:val="0"/>
      <w:marBottom w:val="0"/>
      <w:divBdr>
        <w:top w:val="none" w:sz="0" w:space="0" w:color="auto"/>
        <w:left w:val="none" w:sz="0" w:space="0" w:color="auto"/>
        <w:bottom w:val="none" w:sz="0" w:space="0" w:color="auto"/>
        <w:right w:val="none" w:sz="0" w:space="0" w:color="auto"/>
      </w:divBdr>
    </w:div>
    <w:div w:id="452287232">
      <w:bodyDiv w:val="1"/>
      <w:marLeft w:val="0"/>
      <w:marRight w:val="0"/>
      <w:marTop w:val="0"/>
      <w:marBottom w:val="0"/>
      <w:divBdr>
        <w:top w:val="none" w:sz="0" w:space="0" w:color="auto"/>
        <w:left w:val="none" w:sz="0" w:space="0" w:color="auto"/>
        <w:bottom w:val="none" w:sz="0" w:space="0" w:color="auto"/>
        <w:right w:val="none" w:sz="0" w:space="0" w:color="auto"/>
      </w:divBdr>
    </w:div>
    <w:div w:id="452410814">
      <w:bodyDiv w:val="1"/>
      <w:marLeft w:val="0"/>
      <w:marRight w:val="0"/>
      <w:marTop w:val="0"/>
      <w:marBottom w:val="0"/>
      <w:divBdr>
        <w:top w:val="none" w:sz="0" w:space="0" w:color="auto"/>
        <w:left w:val="none" w:sz="0" w:space="0" w:color="auto"/>
        <w:bottom w:val="none" w:sz="0" w:space="0" w:color="auto"/>
        <w:right w:val="none" w:sz="0" w:space="0" w:color="auto"/>
      </w:divBdr>
    </w:div>
    <w:div w:id="452484635">
      <w:bodyDiv w:val="1"/>
      <w:marLeft w:val="0"/>
      <w:marRight w:val="0"/>
      <w:marTop w:val="0"/>
      <w:marBottom w:val="0"/>
      <w:divBdr>
        <w:top w:val="none" w:sz="0" w:space="0" w:color="auto"/>
        <w:left w:val="none" w:sz="0" w:space="0" w:color="auto"/>
        <w:bottom w:val="none" w:sz="0" w:space="0" w:color="auto"/>
        <w:right w:val="none" w:sz="0" w:space="0" w:color="auto"/>
      </w:divBdr>
    </w:div>
    <w:div w:id="453407124">
      <w:bodyDiv w:val="1"/>
      <w:marLeft w:val="0"/>
      <w:marRight w:val="0"/>
      <w:marTop w:val="0"/>
      <w:marBottom w:val="0"/>
      <w:divBdr>
        <w:top w:val="none" w:sz="0" w:space="0" w:color="auto"/>
        <w:left w:val="none" w:sz="0" w:space="0" w:color="auto"/>
        <w:bottom w:val="none" w:sz="0" w:space="0" w:color="auto"/>
        <w:right w:val="none" w:sz="0" w:space="0" w:color="auto"/>
      </w:divBdr>
    </w:div>
    <w:div w:id="453410078">
      <w:bodyDiv w:val="1"/>
      <w:marLeft w:val="0"/>
      <w:marRight w:val="0"/>
      <w:marTop w:val="0"/>
      <w:marBottom w:val="0"/>
      <w:divBdr>
        <w:top w:val="none" w:sz="0" w:space="0" w:color="auto"/>
        <w:left w:val="none" w:sz="0" w:space="0" w:color="auto"/>
        <w:bottom w:val="none" w:sz="0" w:space="0" w:color="auto"/>
        <w:right w:val="none" w:sz="0" w:space="0" w:color="auto"/>
      </w:divBdr>
    </w:div>
    <w:div w:id="453671462">
      <w:bodyDiv w:val="1"/>
      <w:marLeft w:val="0"/>
      <w:marRight w:val="0"/>
      <w:marTop w:val="0"/>
      <w:marBottom w:val="0"/>
      <w:divBdr>
        <w:top w:val="none" w:sz="0" w:space="0" w:color="auto"/>
        <w:left w:val="none" w:sz="0" w:space="0" w:color="auto"/>
        <w:bottom w:val="none" w:sz="0" w:space="0" w:color="auto"/>
        <w:right w:val="none" w:sz="0" w:space="0" w:color="auto"/>
      </w:divBdr>
    </w:div>
    <w:div w:id="453836889">
      <w:bodyDiv w:val="1"/>
      <w:marLeft w:val="0"/>
      <w:marRight w:val="0"/>
      <w:marTop w:val="0"/>
      <w:marBottom w:val="0"/>
      <w:divBdr>
        <w:top w:val="none" w:sz="0" w:space="0" w:color="auto"/>
        <w:left w:val="none" w:sz="0" w:space="0" w:color="auto"/>
        <w:bottom w:val="none" w:sz="0" w:space="0" w:color="auto"/>
        <w:right w:val="none" w:sz="0" w:space="0" w:color="auto"/>
      </w:divBdr>
    </w:div>
    <w:div w:id="455107412">
      <w:bodyDiv w:val="1"/>
      <w:marLeft w:val="0"/>
      <w:marRight w:val="0"/>
      <w:marTop w:val="0"/>
      <w:marBottom w:val="0"/>
      <w:divBdr>
        <w:top w:val="none" w:sz="0" w:space="0" w:color="auto"/>
        <w:left w:val="none" w:sz="0" w:space="0" w:color="auto"/>
        <w:bottom w:val="none" w:sz="0" w:space="0" w:color="auto"/>
        <w:right w:val="none" w:sz="0" w:space="0" w:color="auto"/>
      </w:divBdr>
    </w:div>
    <w:div w:id="455294385">
      <w:bodyDiv w:val="1"/>
      <w:marLeft w:val="0"/>
      <w:marRight w:val="0"/>
      <w:marTop w:val="0"/>
      <w:marBottom w:val="0"/>
      <w:divBdr>
        <w:top w:val="none" w:sz="0" w:space="0" w:color="auto"/>
        <w:left w:val="none" w:sz="0" w:space="0" w:color="auto"/>
        <w:bottom w:val="none" w:sz="0" w:space="0" w:color="auto"/>
        <w:right w:val="none" w:sz="0" w:space="0" w:color="auto"/>
      </w:divBdr>
      <w:divsChild>
        <w:div w:id="841579393">
          <w:marLeft w:val="480"/>
          <w:marRight w:val="0"/>
          <w:marTop w:val="0"/>
          <w:marBottom w:val="0"/>
          <w:divBdr>
            <w:top w:val="none" w:sz="0" w:space="0" w:color="auto"/>
            <w:left w:val="none" w:sz="0" w:space="0" w:color="auto"/>
            <w:bottom w:val="none" w:sz="0" w:space="0" w:color="auto"/>
            <w:right w:val="none" w:sz="0" w:space="0" w:color="auto"/>
          </w:divBdr>
        </w:div>
        <w:div w:id="1672682304">
          <w:marLeft w:val="480"/>
          <w:marRight w:val="0"/>
          <w:marTop w:val="0"/>
          <w:marBottom w:val="0"/>
          <w:divBdr>
            <w:top w:val="none" w:sz="0" w:space="0" w:color="auto"/>
            <w:left w:val="none" w:sz="0" w:space="0" w:color="auto"/>
            <w:bottom w:val="none" w:sz="0" w:space="0" w:color="auto"/>
            <w:right w:val="none" w:sz="0" w:space="0" w:color="auto"/>
          </w:divBdr>
        </w:div>
        <w:div w:id="836767341">
          <w:marLeft w:val="480"/>
          <w:marRight w:val="0"/>
          <w:marTop w:val="0"/>
          <w:marBottom w:val="0"/>
          <w:divBdr>
            <w:top w:val="none" w:sz="0" w:space="0" w:color="auto"/>
            <w:left w:val="none" w:sz="0" w:space="0" w:color="auto"/>
            <w:bottom w:val="none" w:sz="0" w:space="0" w:color="auto"/>
            <w:right w:val="none" w:sz="0" w:space="0" w:color="auto"/>
          </w:divBdr>
        </w:div>
        <w:div w:id="1046489658">
          <w:marLeft w:val="480"/>
          <w:marRight w:val="0"/>
          <w:marTop w:val="0"/>
          <w:marBottom w:val="0"/>
          <w:divBdr>
            <w:top w:val="none" w:sz="0" w:space="0" w:color="auto"/>
            <w:left w:val="none" w:sz="0" w:space="0" w:color="auto"/>
            <w:bottom w:val="none" w:sz="0" w:space="0" w:color="auto"/>
            <w:right w:val="none" w:sz="0" w:space="0" w:color="auto"/>
          </w:divBdr>
        </w:div>
        <w:div w:id="48306401">
          <w:marLeft w:val="480"/>
          <w:marRight w:val="0"/>
          <w:marTop w:val="0"/>
          <w:marBottom w:val="0"/>
          <w:divBdr>
            <w:top w:val="none" w:sz="0" w:space="0" w:color="auto"/>
            <w:left w:val="none" w:sz="0" w:space="0" w:color="auto"/>
            <w:bottom w:val="none" w:sz="0" w:space="0" w:color="auto"/>
            <w:right w:val="none" w:sz="0" w:space="0" w:color="auto"/>
          </w:divBdr>
        </w:div>
        <w:div w:id="1065176938">
          <w:marLeft w:val="480"/>
          <w:marRight w:val="0"/>
          <w:marTop w:val="0"/>
          <w:marBottom w:val="0"/>
          <w:divBdr>
            <w:top w:val="none" w:sz="0" w:space="0" w:color="auto"/>
            <w:left w:val="none" w:sz="0" w:space="0" w:color="auto"/>
            <w:bottom w:val="none" w:sz="0" w:space="0" w:color="auto"/>
            <w:right w:val="none" w:sz="0" w:space="0" w:color="auto"/>
          </w:divBdr>
        </w:div>
        <w:div w:id="1778523391">
          <w:marLeft w:val="480"/>
          <w:marRight w:val="0"/>
          <w:marTop w:val="0"/>
          <w:marBottom w:val="0"/>
          <w:divBdr>
            <w:top w:val="none" w:sz="0" w:space="0" w:color="auto"/>
            <w:left w:val="none" w:sz="0" w:space="0" w:color="auto"/>
            <w:bottom w:val="none" w:sz="0" w:space="0" w:color="auto"/>
            <w:right w:val="none" w:sz="0" w:space="0" w:color="auto"/>
          </w:divBdr>
        </w:div>
        <w:div w:id="341467725">
          <w:marLeft w:val="480"/>
          <w:marRight w:val="0"/>
          <w:marTop w:val="0"/>
          <w:marBottom w:val="0"/>
          <w:divBdr>
            <w:top w:val="none" w:sz="0" w:space="0" w:color="auto"/>
            <w:left w:val="none" w:sz="0" w:space="0" w:color="auto"/>
            <w:bottom w:val="none" w:sz="0" w:space="0" w:color="auto"/>
            <w:right w:val="none" w:sz="0" w:space="0" w:color="auto"/>
          </w:divBdr>
        </w:div>
        <w:div w:id="462886596">
          <w:marLeft w:val="480"/>
          <w:marRight w:val="0"/>
          <w:marTop w:val="0"/>
          <w:marBottom w:val="0"/>
          <w:divBdr>
            <w:top w:val="none" w:sz="0" w:space="0" w:color="auto"/>
            <w:left w:val="none" w:sz="0" w:space="0" w:color="auto"/>
            <w:bottom w:val="none" w:sz="0" w:space="0" w:color="auto"/>
            <w:right w:val="none" w:sz="0" w:space="0" w:color="auto"/>
          </w:divBdr>
        </w:div>
        <w:div w:id="1924562017">
          <w:marLeft w:val="480"/>
          <w:marRight w:val="0"/>
          <w:marTop w:val="0"/>
          <w:marBottom w:val="0"/>
          <w:divBdr>
            <w:top w:val="none" w:sz="0" w:space="0" w:color="auto"/>
            <w:left w:val="none" w:sz="0" w:space="0" w:color="auto"/>
            <w:bottom w:val="none" w:sz="0" w:space="0" w:color="auto"/>
            <w:right w:val="none" w:sz="0" w:space="0" w:color="auto"/>
          </w:divBdr>
        </w:div>
        <w:div w:id="1938252447">
          <w:marLeft w:val="480"/>
          <w:marRight w:val="0"/>
          <w:marTop w:val="0"/>
          <w:marBottom w:val="0"/>
          <w:divBdr>
            <w:top w:val="none" w:sz="0" w:space="0" w:color="auto"/>
            <w:left w:val="none" w:sz="0" w:space="0" w:color="auto"/>
            <w:bottom w:val="none" w:sz="0" w:space="0" w:color="auto"/>
            <w:right w:val="none" w:sz="0" w:space="0" w:color="auto"/>
          </w:divBdr>
        </w:div>
        <w:div w:id="324745077">
          <w:marLeft w:val="480"/>
          <w:marRight w:val="0"/>
          <w:marTop w:val="0"/>
          <w:marBottom w:val="0"/>
          <w:divBdr>
            <w:top w:val="none" w:sz="0" w:space="0" w:color="auto"/>
            <w:left w:val="none" w:sz="0" w:space="0" w:color="auto"/>
            <w:bottom w:val="none" w:sz="0" w:space="0" w:color="auto"/>
            <w:right w:val="none" w:sz="0" w:space="0" w:color="auto"/>
          </w:divBdr>
        </w:div>
        <w:div w:id="657226182">
          <w:marLeft w:val="480"/>
          <w:marRight w:val="0"/>
          <w:marTop w:val="0"/>
          <w:marBottom w:val="0"/>
          <w:divBdr>
            <w:top w:val="none" w:sz="0" w:space="0" w:color="auto"/>
            <w:left w:val="none" w:sz="0" w:space="0" w:color="auto"/>
            <w:bottom w:val="none" w:sz="0" w:space="0" w:color="auto"/>
            <w:right w:val="none" w:sz="0" w:space="0" w:color="auto"/>
          </w:divBdr>
        </w:div>
        <w:div w:id="672757527">
          <w:marLeft w:val="480"/>
          <w:marRight w:val="0"/>
          <w:marTop w:val="0"/>
          <w:marBottom w:val="0"/>
          <w:divBdr>
            <w:top w:val="none" w:sz="0" w:space="0" w:color="auto"/>
            <w:left w:val="none" w:sz="0" w:space="0" w:color="auto"/>
            <w:bottom w:val="none" w:sz="0" w:space="0" w:color="auto"/>
            <w:right w:val="none" w:sz="0" w:space="0" w:color="auto"/>
          </w:divBdr>
        </w:div>
        <w:div w:id="215708264">
          <w:marLeft w:val="480"/>
          <w:marRight w:val="0"/>
          <w:marTop w:val="0"/>
          <w:marBottom w:val="0"/>
          <w:divBdr>
            <w:top w:val="none" w:sz="0" w:space="0" w:color="auto"/>
            <w:left w:val="none" w:sz="0" w:space="0" w:color="auto"/>
            <w:bottom w:val="none" w:sz="0" w:space="0" w:color="auto"/>
            <w:right w:val="none" w:sz="0" w:space="0" w:color="auto"/>
          </w:divBdr>
        </w:div>
        <w:div w:id="584189556">
          <w:marLeft w:val="480"/>
          <w:marRight w:val="0"/>
          <w:marTop w:val="0"/>
          <w:marBottom w:val="0"/>
          <w:divBdr>
            <w:top w:val="none" w:sz="0" w:space="0" w:color="auto"/>
            <w:left w:val="none" w:sz="0" w:space="0" w:color="auto"/>
            <w:bottom w:val="none" w:sz="0" w:space="0" w:color="auto"/>
            <w:right w:val="none" w:sz="0" w:space="0" w:color="auto"/>
          </w:divBdr>
        </w:div>
        <w:div w:id="347827440">
          <w:marLeft w:val="480"/>
          <w:marRight w:val="0"/>
          <w:marTop w:val="0"/>
          <w:marBottom w:val="0"/>
          <w:divBdr>
            <w:top w:val="none" w:sz="0" w:space="0" w:color="auto"/>
            <w:left w:val="none" w:sz="0" w:space="0" w:color="auto"/>
            <w:bottom w:val="none" w:sz="0" w:space="0" w:color="auto"/>
            <w:right w:val="none" w:sz="0" w:space="0" w:color="auto"/>
          </w:divBdr>
        </w:div>
        <w:div w:id="844247558">
          <w:marLeft w:val="480"/>
          <w:marRight w:val="0"/>
          <w:marTop w:val="0"/>
          <w:marBottom w:val="0"/>
          <w:divBdr>
            <w:top w:val="none" w:sz="0" w:space="0" w:color="auto"/>
            <w:left w:val="none" w:sz="0" w:space="0" w:color="auto"/>
            <w:bottom w:val="none" w:sz="0" w:space="0" w:color="auto"/>
            <w:right w:val="none" w:sz="0" w:space="0" w:color="auto"/>
          </w:divBdr>
        </w:div>
        <w:div w:id="1144855211">
          <w:marLeft w:val="480"/>
          <w:marRight w:val="0"/>
          <w:marTop w:val="0"/>
          <w:marBottom w:val="0"/>
          <w:divBdr>
            <w:top w:val="none" w:sz="0" w:space="0" w:color="auto"/>
            <w:left w:val="none" w:sz="0" w:space="0" w:color="auto"/>
            <w:bottom w:val="none" w:sz="0" w:space="0" w:color="auto"/>
            <w:right w:val="none" w:sz="0" w:space="0" w:color="auto"/>
          </w:divBdr>
        </w:div>
        <w:div w:id="1406105403">
          <w:marLeft w:val="480"/>
          <w:marRight w:val="0"/>
          <w:marTop w:val="0"/>
          <w:marBottom w:val="0"/>
          <w:divBdr>
            <w:top w:val="none" w:sz="0" w:space="0" w:color="auto"/>
            <w:left w:val="none" w:sz="0" w:space="0" w:color="auto"/>
            <w:bottom w:val="none" w:sz="0" w:space="0" w:color="auto"/>
            <w:right w:val="none" w:sz="0" w:space="0" w:color="auto"/>
          </w:divBdr>
        </w:div>
        <w:div w:id="1663436738">
          <w:marLeft w:val="480"/>
          <w:marRight w:val="0"/>
          <w:marTop w:val="0"/>
          <w:marBottom w:val="0"/>
          <w:divBdr>
            <w:top w:val="none" w:sz="0" w:space="0" w:color="auto"/>
            <w:left w:val="none" w:sz="0" w:space="0" w:color="auto"/>
            <w:bottom w:val="none" w:sz="0" w:space="0" w:color="auto"/>
            <w:right w:val="none" w:sz="0" w:space="0" w:color="auto"/>
          </w:divBdr>
        </w:div>
        <w:div w:id="1450931615">
          <w:marLeft w:val="480"/>
          <w:marRight w:val="0"/>
          <w:marTop w:val="0"/>
          <w:marBottom w:val="0"/>
          <w:divBdr>
            <w:top w:val="none" w:sz="0" w:space="0" w:color="auto"/>
            <w:left w:val="none" w:sz="0" w:space="0" w:color="auto"/>
            <w:bottom w:val="none" w:sz="0" w:space="0" w:color="auto"/>
            <w:right w:val="none" w:sz="0" w:space="0" w:color="auto"/>
          </w:divBdr>
        </w:div>
        <w:div w:id="58870938">
          <w:marLeft w:val="480"/>
          <w:marRight w:val="0"/>
          <w:marTop w:val="0"/>
          <w:marBottom w:val="0"/>
          <w:divBdr>
            <w:top w:val="none" w:sz="0" w:space="0" w:color="auto"/>
            <w:left w:val="none" w:sz="0" w:space="0" w:color="auto"/>
            <w:bottom w:val="none" w:sz="0" w:space="0" w:color="auto"/>
            <w:right w:val="none" w:sz="0" w:space="0" w:color="auto"/>
          </w:divBdr>
        </w:div>
        <w:div w:id="1106730203">
          <w:marLeft w:val="480"/>
          <w:marRight w:val="0"/>
          <w:marTop w:val="0"/>
          <w:marBottom w:val="0"/>
          <w:divBdr>
            <w:top w:val="none" w:sz="0" w:space="0" w:color="auto"/>
            <w:left w:val="none" w:sz="0" w:space="0" w:color="auto"/>
            <w:bottom w:val="none" w:sz="0" w:space="0" w:color="auto"/>
            <w:right w:val="none" w:sz="0" w:space="0" w:color="auto"/>
          </w:divBdr>
        </w:div>
        <w:div w:id="580456955">
          <w:marLeft w:val="480"/>
          <w:marRight w:val="0"/>
          <w:marTop w:val="0"/>
          <w:marBottom w:val="0"/>
          <w:divBdr>
            <w:top w:val="none" w:sz="0" w:space="0" w:color="auto"/>
            <w:left w:val="none" w:sz="0" w:space="0" w:color="auto"/>
            <w:bottom w:val="none" w:sz="0" w:space="0" w:color="auto"/>
            <w:right w:val="none" w:sz="0" w:space="0" w:color="auto"/>
          </w:divBdr>
        </w:div>
        <w:div w:id="180363126">
          <w:marLeft w:val="480"/>
          <w:marRight w:val="0"/>
          <w:marTop w:val="0"/>
          <w:marBottom w:val="0"/>
          <w:divBdr>
            <w:top w:val="none" w:sz="0" w:space="0" w:color="auto"/>
            <w:left w:val="none" w:sz="0" w:space="0" w:color="auto"/>
            <w:bottom w:val="none" w:sz="0" w:space="0" w:color="auto"/>
            <w:right w:val="none" w:sz="0" w:space="0" w:color="auto"/>
          </w:divBdr>
        </w:div>
        <w:div w:id="1918436779">
          <w:marLeft w:val="480"/>
          <w:marRight w:val="0"/>
          <w:marTop w:val="0"/>
          <w:marBottom w:val="0"/>
          <w:divBdr>
            <w:top w:val="none" w:sz="0" w:space="0" w:color="auto"/>
            <w:left w:val="none" w:sz="0" w:space="0" w:color="auto"/>
            <w:bottom w:val="none" w:sz="0" w:space="0" w:color="auto"/>
            <w:right w:val="none" w:sz="0" w:space="0" w:color="auto"/>
          </w:divBdr>
        </w:div>
        <w:div w:id="504982426">
          <w:marLeft w:val="480"/>
          <w:marRight w:val="0"/>
          <w:marTop w:val="0"/>
          <w:marBottom w:val="0"/>
          <w:divBdr>
            <w:top w:val="none" w:sz="0" w:space="0" w:color="auto"/>
            <w:left w:val="none" w:sz="0" w:space="0" w:color="auto"/>
            <w:bottom w:val="none" w:sz="0" w:space="0" w:color="auto"/>
            <w:right w:val="none" w:sz="0" w:space="0" w:color="auto"/>
          </w:divBdr>
        </w:div>
        <w:div w:id="445736218">
          <w:marLeft w:val="480"/>
          <w:marRight w:val="0"/>
          <w:marTop w:val="0"/>
          <w:marBottom w:val="0"/>
          <w:divBdr>
            <w:top w:val="none" w:sz="0" w:space="0" w:color="auto"/>
            <w:left w:val="none" w:sz="0" w:space="0" w:color="auto"/>
            <w:bottom w:val="none" w:sz="0" w:space="0" w:color="auto"/>
            <w:right w:val="none" w:sz="0" w:space="0" w:color="auto"/>
          </w:divBdr>
        </w:div>
        <w:div w:id="622342860">
          <w:marLeft w:val="480"/>
          <w:marRight w:val="0"/>
          <w:marTop w:val="0"/>
          <w:marBottom w:val="0"/>
          <w:divBdr>
            <w:top w:val="none" w:sz="0" w:space="0" w:color="auto"/>
            <w:left w:val="none" w:sz="0" w:space="0" w:color="auto"/>
            <w:bottom w:val="none" w:sz="0" w:space="0" w:color="auto"/>
            <w:right w:val="none" w:sz="0" w:space="0" w:color="auto"/>
          </w:divBdr>
        </w:div>
        <w:div w:id="371150978">
          <w:marLeft w:val="480"/>
          <w:marRight w:val="0"/>
          <w:marTop w:val="0"/>
          <w:marBottom w:val="0"/>
          <w:divBdr>
            <w:top w:val="none" w:sz="0" w:space="0" w:color="auto"/>
            <w:left w:val="none" w:sz="0" w:space="0" w:color="auto"/>
            <w:bottom w:val="none" w:sz="0" w:space="0" w:color="auto"/>
            <w:right w:val="none" w:sz="0" w:space="0" w:color="auto"/>
          </w:divBdr>
        </w:div>
        <w:div w:id="1047608113">
          <w:marLeft w:val="480"/>
          <w:marRight w:val="0"/>
          <w:marTop w:val="0"/>
          <w:marBottom w:val="0"/>
          <w:divBdr>
            <w:top w:val="none" w:sz="0" w:space="0" w:color="auto"/>
            <w:left w:val="none" w:sz="0" w:space="0" w:color="auto"/>
            <w:bottom w:val="none" w:sz="0" w:space="0" w:color="auto"/>
            <w:right w:val="none" w:sz="0" w:space="0" w:color="auto"/>
          </w:divBdr>
        </w:div>
        <w:div w:id="1635716300">
          <w:marLeft w:val="480"/>
          <w:marRight w:val="0"/>
          <w:marTop w:val="0"/>
          <w:marBottom w:val="0"/>
          <w:divBdr>
            <w:top w:val="none" w:sz="0" w:space="0" w:color="auto"/>
            <w:left w:val="none" w:sz="0" w:space="0" w:color="auto"/>
            <w:bottom w:val="none" w:sz="0" w:space="0" w:color="auto"/>
            <w:right w:val="none" w:sz="0" w:space="0" w:color="auto"/>
          </w:divBdr>
        </w:div>
        <w:div w:id="155464315">
          <w:marLeft w:val="480"/>
          <w:marRight w:val="0"/>
          <w:marTop w:val="0"/>
          <w:marBottom w:val="0"/>
          <w:divBdr>
            <w:top w:val="none" w:sz="0" w:space="0" w:color="auto"/>
            <w:left w:val="none" w:sz="0" w:space="0" w:color="auto"/>
            <w:bottom w:val="none" w:sz="0" w:space="0" w:color="auto"/>
            <w:right w:val="none" w:sz="0" w:space="0" w:color="auto"/>
          </w:divBdr>
        </w:div>
        <w:div w:id="1630820313">
          <w:marLeft w:val="480"/>
          <w:marRight w:val="0"/>
          <w:marTop w:val="0"/>
          <w:marBottom w:val="0"/>
          <w:divBdr>
            <w:top w:val="none" w:sz="0" w:space="0" w:color="auto"/>
            <w:left w:val="none" w:sz="0" w:space="0" w:color="auto"/>
            <w:bottom w:val="none" w:sz="0" w:space="0" w:color="auto"/>
            <w:right w:val="none" w:sz="0" w:space="0" w:color="auto"/>
          </w:divBdr>
        </w:div>
        <w:div w:id="318002346">
          <w:marLeft w:val="480"/>
          <w:marRight w:val="0"/>
          <w:marTop w:val="0"/>
          <w:marBottom w:val="0"/>
          <w:divBdr>
            <w:top w:val="none" w:sz="0" w:space="0" w:color="auto"/>
            <w:left w:val="none" w:sz="0" w:space="0" w:color="auto"/>
            <w:bottom w:val="none" w:sz="0" w:space="0" w:color="auto"/>
            <w:right w:val="none" w:sz="0" w:space="0" w:color="auto"/>
          </w:divBdr>
        </w:div>
        <w:div w:id="731268049">
          <w:marLeft w:val="480"/>
          <w:marRight w:val="0"/>
          <w:marTop w:val="0"/>
          <w:marBottom w:val="0"/>
          <w:divBdr>
            <w:top w:val="none" w:sz="0" w:space="0" w:color="auto"/>
            <w:left w:val="none" w:sz="0" w:space="0" w:color="auto"/>
            <w:bottom w:val="none" w:sz="0" w:space="0" w:color="auto"/>
            <w:right w:val="none" w:sz="0" w:space="0" w:color="auto"/>
          </w:divBdr>
        </w:div>
        <w:div w:id="1463499926">
          <w:marLeft w:val="480"/>
          <w:marRight w:val="0"/>
          <w:marTop w:val="0"/>
          <w:marBottom w:val="0"/>
          <w:divBdr>
            <w:top w:val="none" w:sz="0" w:space="0" w:color="auto"/>
            <w:left w:val="none" w:sz="0" w:space="0" w:color="auto"/>
            <w:bottom w:val="none" w:sz="0" w:space="0" w:color="auto"/>
            <w:right w:val="none" w:sz="0" w:space="0" w:color="auto"/>
          </w:divBdr>
        </w:div>
        <w:div w:id="2130393792">
          <w:marLeft w:val="480"/>
          <w:marRight w:val="0"/>
          <w:marTop w:val="0"/>
          <w:marBottom w:val="0"/>
          <w:divBdr>
            <w:top w:val="none" w:sz="0" w:space="0" w:color="auto"/>
            <w:left w:val="none" w:sz="0" w:space="0" w:color="auto"/>
            <w:bottom w:val="none" w:sz="0" w:space="0" w:color="auto"/>
            <w:right w:val="none" w:sz="0" w:space="0" w:color="auto"/>
          </w:divBdr>
        </w:div>
        <w:div w:id="369188452">
          <w:marLeft w:val="480"/>
          <w:marRight w:val="0"/>
          <w:marTop w:val="0"/>
          <w:marBottom w:val="0"/>
          <w:divBdr>
            <w:top w:val="none" w:sz="0" w:space="0" w:color="auto"/>
            <w:left w:val="none" w:sz="0" w:space="0" w:color="auto"/>
            <w:bottom w:val="none" w:sz="0" w:space="0" w:color="auto"/>
            <w:right w:val="none" w:sz="0" w:space="0" w:color="auto"/>
          </w:divBdr>
        </w:div>
        <w:div w:id="1549605652">
          <w:marLeft w:val="480"/>
          <w:marRight w:val="0"/>
          <w:marTop w:val="0"/>
          <w:marBottom w:val="0"/>
          <w:divBdr>
            <w:top w:val="none" w:sz="0" w:space="0" w:color="auto"/>
            <w:left w:val="none" w:sz="0" w:space="0" w:color="auto"/>
            <w:bottom w:val="none" w:sz="0" w:space="0" w:color="auto"/>
            <w:right w:val="none" w:sz="0" w:space="0" w:color="auto"/>
          </w:divBdr>
        </w:div>
        <w:div w:id="1873570749">
          <w:marLeft w:val="480"/>
          <w:marRight w:val="0"/>
          <w:marTop w:val="0"/>
          <w:marBottom w:val="0"/>
          <w:divBdr>
            <w:top w:val="none" w:sz="0" w:space="0" w:color="auto"/>
            <w:left w:val="none" w:sz="0" w:space="0" w:color="auto"/>
            <w:bottom w:val="none" w:sz="0" w:space="0" w:color="auto"/>
            <w:right w:val="none" w:sz="0" w:space="0" w:color="auto"/>
          </w:divBdr>
        </w:div>
        <w:div w:id="2130390574">
          <w:marLeft w:val="480"/>
          <w:marRight w:val="0"/>
          <w:marTop w:val="0"/>
          <w:marBottom w:val="0"/>
          <w:divBdr>
            <w:top w:val="none" w:sz="0" w:space="0" w:color="auto"/>
            <w:left w:val="none" w:sz="0" w:space="0" w:color="auto"/>
            <w:bottom w:val="none" w:sz="0" w:space="0" w:color="auto"/>
            <w:right w:val="none" w:sz="0" w:space="0" w:color="auto"/>
          </w:divBdr>
        </w:div>
        <w:div w:id="2102531607">
          <w:marLeft w:val="480"/>
          <w:marRight w:val="0"/>
          <w:marTop w:val="0"/>
          <w:marBottom w:val="0"/>
          <w:divBdr>
            <w:top w:val="none" w:sz="0" w:space="0" w:color="auto"/>
            <w:left w:val="none" w:sz="0" w:space="0" w:color="auto"/>
            <w:bottom w:val="none" w:sz="0" w:space="0" w:color="auto"/>
            <w:right w:val="none" w:sz="0" w:space="0" w:color="auto"/>
          </w:divBdr>
        </w:div>
        <w:div w:id="1324892386">
          <w:marLeft w:val="480"/>
          <w:marRight w:val="0"/>
          <w:marTop w:val="0"/>
          <w:marBottom w:val="0"/>
          <w:divBdr>
            <w:top w:val="none" w:sz="0" w:space="0" w:color="auto"/>
            <w:left w:val="none" w:sz="0" w:space="0" w:color="auto"/>
            <w:bottom w:val="none" w:sz="0" w:space="0" w:color="auto"/>
            <w:right w:val="none" w:sz="0" w:space="0" w:color="auto"/>
          </w:divBdr>
        </w:div>
      </w:divsChild>
    </w:div>
    <w:div w:id="455368953">
      <w:bodyDiv w:val="1"/>
      <w:marLeft w:val="0"/>
      <w:marRight w:val="0"/>
      <w:marTop w:val="0"/>
      <w:marBottom w:val="0"/>
      <w:divBdr>
        <w:top w:val="none" w:sz="0" w:space="0" w:color="auto"/>
        <w:left w:val="none" w:sz="0" w:space="0" w:color="auto"/>
        <w:bottom w:val="none" w:sz="0" w:space="0" w:color="auto"/>
        <w:right w:val="none" w:sz="0" w:space="0" w:color="auto"/>
      </w:divBdr>
    </w:div>
    <w:div w:id="455369153">
      <w:bodyDiv w:val="1"/>
      <w:marLeft w:val="0"/>
      <w:marRight w:val="0"/>
      <w:marTop w:val="0"/>
      <w:marBottom w:val="0"/>
      <w:divBdr>
        <w:top w:val="none" w:sz="0" w:space="0" w:color="auto"/>
        <w:left w:val="none" w:sz="0" w:space="0" w:color="auto"/>
        <w:bottom w:val="none" w:sz="0" w:space="0" w:color="auto"/>
        <w:right w:val="none" w:sz="0" w:space="0" w:color="auto"/>
      </w:divBdr>
      <w:divsChild>
        <w:div w:id="5644727">
          <w:marLeft w:val="480"/>
          <w:marRight w:val="0"/>
          <w:marTop w:val="0"/>
          <w:marBottom w:val="0"/>
          <w:divBdr>
            <w:top w:val="none" w:sz="0" w:space="0" w:color="auto"/>
            <w:left w:val="none" w:sz="0" w:space="0" w:color="auto"/>
            <w:bottom w:val="none" w:sz="0" w:space="0" w:color="auto"/>
            <w:right w:val="none" w:sz="0" w:space="0" w:color="auto"/>
          </w:divBdr>
        </w:div>
        <w:div w:id="656038096">
          <w:marLeft w:val="480"/>
          <w:marRight w:val="0"/>
          <w:marTop w:val="0"/>
          <w:marBottom w:val="0"/>
          <w:divBdr>
            <w:top w:val="none" w:sz="0" w:space="0" w:color="auto"/>
            <w:left w:val="none" w:sz="0" w:space="0" w:color="auto"/>
            <w:bottom w:val="none" w:sz="0" w:space="0" w:color="auto"/>
            <w:right w:val="none" w:sz="0" w:space="0" w:color="auto"/>
          </w:divBdr>
        </w:div>
        <w:div w:id="124813043">
          <w:marLeft w:val="480"/>
          <w:marRight w:val="0"/>
          <w:marTop w:val="0"/>
          <w:marBottom w:val="0"/>
          <w:divBdr>
            <w:top w:val="none" w:sz="0" w:space="0" w:color="auto"/>
            <w:left w:val="none" w:sz="0" w:space="0" w:color="auto"/>
            <w:bottom w:val="none" w:sz="0" w:space="0" w:color="auto"/>
            <w:right w:val="none" w:sz="0" w:space="0" w:color="auto"/>
          </w:divBdr>
        </w:div>
        <w:div w:id="168757612">
          <w:marLeft w:val="480"/>
          <w:marRight w:val="0"/>
          <w:marTop w:val="0"/>
          <w:marBottom w:val="0"/>
          <w:divBdr>
            <w:top w:val="none" w:sz="0" w:space="0" w:color="auto"/>
            <w:left w:val="none" w:sz="0" w:space="0" w:color="auto"/>
            <w:bottom w:val="none" w:sz="0" w:space="0" w:color="auto"/>
            <w:right w:val="none" w:sz="0" w:space="0" w:color="auto"/>
          </w:divBdr>
        </w:div>
        <w:div w:id="976034325">
          <w:marLeft w:val="480"/>
          <w:marRight w:val="0"/>
          <w:marTop w:val="0"/>
          <w:marBottom w:val="0"/>
          <w:divBdr>
            <w:top w:val="none" w:sz="0" w:space="0" w:color="auto"/>
            <w:left w:val="none" w:sz="0" w:space="0" w:color="auto"/>
            <w:bottom w:val="none" w:sz="0" w:space="0" w:color="auto"/>
            <w:right w:val="none" w:sz="0" w:space="0" w:color="auto"/>
          </w:divBdr>
        </w:div>
        <w:div w:id="925118532">
          <w:marLeft w:val="480"/>
          <w:marRight w:val="0"/>
          <w:marTop w:val="0"/>
          <w:marBottom w:val="0"/>
          <w:divBdr>
            <w:top w:val="none" w:sz="0" w:space="0" w:color="auto"/>
            <w:left w:val="none" w:sz="0" w:space="0" w:color="auto"/>
            <w:bottom w:val="none" w:sz="0" w:space="0" w:color="auto"/>
            <w:right w:val="none" w:sz="0" w:space="0" w:color="auto"/>
          </w:divBdr>
        </w:div>
        <w:div w:id="2713021">
          <w:marLeft w:val="480"/>
          <w:marRight w:val="0"/>
          <w:marTop w:val="0"/>
          <w:marBottom w:val="0"/>
          <w:divBdr>
            <w:top w:val="none" w:sz="0" w:space="0" w:color="auto"/>
            <w:left w:val="none" w:sz="0" w:space="0" w:color="auto"/>
            <w:bottom w:val="none" w:sz="0" w:space="0" w:color="auto"/>
            <w:right w:val="none" w:sz="0" w:space="0" w:color="auto"/>
          </w:divBdr>
        </w:div>
        <w:div w:id="1833057006">
          <w:marLeft w:val="480"/>
          <w:marRight w:val="0"/>
          <w:marTop w:val="0"/>
          <w:marBottom w:val="0"/>
          <w:divBdr>
            <w:top w:val="none" w:sz="0" w:space="0" w:color="auto"/>
            <w:left w:val="none" w:sz="0" w:space="0" w:color="auto"/>
            <w:bottom w:val="none" w:sz="0" w:space="0" w:color="auto"/>
            <w:right w:val="none" w:sz="0" w:space="0" w:color="auto"/>
          </w:divBdr>
        </w:div>
        <w:div w:id="673263747">
          <w:marLeft w:val="480"/>
          <w:marRight w:val="0"/>
          <w:marTop w:val="0"/>
          <w:marBottom w:val="0"/>
          <w:divBdr>
            <w:top w:val="none" w:sz="0" w:space="0" w:color="auto"/>
            <w:left w:val="none" w:sz="0" w:space="0" w:color="auto"/>
            <w:bottom w:val="none" w:sz="0" w:space="0" w:color="auto"/>
            <w:right w:val="none" w:sz="0" w:space="0" w:color="auto"/>
          </w:divBdr>
        </w:div>
        <w:div w:id="696001957">
          <w:marLeft w:val="480"/>
          <w:marRight w:val="0"/>
          <w:marTop w:val="0"/>
          <w:marBottom w:val="0"/>
          <w:divBdr>
            <w:top w:val="none" w:sz="0" w:space="0" w:color="auto"/>
            <w:left w:val="none" w:sz="0" w:space="0" w:color="auto"/>
            <w:bottom w:val="none" w:sz="0" w:space="0" w:color="auto"/>
            <w:right w:val="none" w:sz="0" w:space="0" w:color="auto"/>
          </w:divBdr>
        </w:div>
        <w:div w:id="739792564">
          <w:marLeft w:val="480"/>
          <w:marRight w:val="0"/>
          <w:marTop w:val="0"/>
          <w:marBottom w:val="0"/>
          <w:divBdr>
            <w:top w:val="none" w:sz="0" w:space="0" w:color="auto"/>
            <w:left w:val="none" w:sz="0" w:space="0" w:color="auto"/>
            <w:bottom w:val="none" w:sz="0" w:space="0" w:color="auto"/>
            <w:right w:val="none" w:sz="0" w:space="0" w:color="auto"/>
          </w:divBdr>
        </w:div>
        <w:div w:id="1303000357">
          <w:marLeft w:val="480"/>
          <w:marRight w:val="0"/>
          <w:marTop w:val="0"/>
          <w:marBottom w:val="0"/>
          <w:divBdr>
            <w:top w:val="none" w:sz="0" w:space="0" w:color="auto"/>
            <w:left w:val="none" w:sz="0" w:space="0" w:color="auto"/>
            <w:bottom w:val="none" w:sz="0" w:space="0" w:color="auto"/>
            <w:right w:val="none" w:sz="0" w:space="0" w:color="auto"/>
          </w:divBdr>
        </w:div>
        <w:div w:id="1936940431">
          <w:marLeft w:val="480"/>
          <w:marRight w:val="0"/>
          <w:marTop w:val="0"/>
          <w:marBottom w:val="0"/>
          <w:divBdr>
            <w:top w:val="none" w:sz="0" w:space="0" w:color="auto"/>
            <w:left w:val="none" w:sz="0" w:space="0" w:color="auto"/>
            <w:bottom w:val="none" w:sz="0" w:space="0" w:color="auto"/>
            <w:right w:val="none" w:sz="0" w:space="0" w:color="auto"/>
          </w:divBdr>
        </w:div>
        <w:div w:id="2063364163">
          <w:marLeft w:val="480"/>
          <w:marRight w:val="0"/>
          <w:marTop w:val="0"/>
          <w:marBottom w:val="0"/>
          <w:divBdr>
            <w:top w:val="none" w:sz="0" w:space="0" w:color="auto"/>
            <w:left w:val="none" w:sz="0" w:space="0" w:color="auto"/>
            <w:bottom w:val="none" w:sz="0" w:space="0" w:color="auto"/>
            <w:right w:val="none" w:sz="0" w:space="0" w:color="auto"/>
          </w:divBdr>
        </w:div>
        <w:div w:id="2100441522">
          <w:marLeft w:val="480"/>
          <w:marRight w:val="0"/>
          <w:marTop w:val="0"/>
          <w:marBottom w:val="0"/>
          <w:divBdr>
            <w:top w:val="none" w:sz="0" w:space="0" w:color="auto"/>
            <w:left w:val="none" w:sz="0" w:space="0" w:color="auto"/>
            <w:bottom w:val="none" w:sz="0" w:space="0" w:color="auto"/>
            <w:right w:val="none" w:sz="0" w:space="0" w:color="auto"/>
          </w:divBdr>
        </w:div>
        <w:div w:id="1440756612">
          <w:marLeft w:val="480"/>
          <w:marRight w:val="0"/>
          <w:marTop w:val="0"/>
          <w:marBottom w:val="0"/>
          <w:divBdr>
            <w:top w:val="none" w:sz="0" w:space="0" w:color="auto"/>
            <w:left w:val="none" w:sz="0" w:space="0" w:color="auto"/>
            <w:bottom w:val="none" w:sz="0" w:space="0" w:color="auto"/>
            <w:right w:val="none" w:sz="0" w:space="0" w:color="auto"/>
          </w:divBdr>
        </w:div>
        <w:div w:id="1311978165">
          <w:marLeft w:val="480"/>
          <w:marRight w:val="0"/>
          <w:marTop w:val="0"/>
          <w:marBottom w:val="0"/>
          <w:divBdr>
            <w:top w:val="none" w:sz="0" w:space="0" w:color="auto"/>
            <w:left w:val="none" w:sz="0" w:space="0" w:color="auto"/>
            <w:bottom w:val="none" w:sz="0" w:space="0" w:color="auto"/>
            <w:right w:val="none" w:sz="0" w:space="0" w:color="auto"/>
          </w:divBdr>
        </w:div>
        <w:div w:id="1915512000">
          <w:marLeft w:val="480"/>
          <w:marRight w:val="0"/>
          <w:marTop w:val="0"/>
          <w:marBottom w:val="0"/>
          <w:divBdr>
            <w:top w:val="none" w:sz="0" w:space="0" w:color="auto"/>
            <w:left w:val="none" w:sz="0" w:space="0" w:color="auto"/>
            <w:bottom w:val="none" w:sz="0" w:space="0" w:color="auto"/>
            <w:right w:val="none" w:sz="0" w:space="0" w:color="auto"/>
          </w:divBdr>
        </w:div>
        <w:div w:id="687213789">
          <w:marLeft w:val="480"/>
          <w:marRight w:val="0"/>
          <w:marTop w:val="0"/>
          <w:marBottom w:val="0"/>
          <w:divBdr>
            <w:top w:val="none" w:sz="0" w:space="0" w:color="auto"/>
            <w:left w:val="none" w:sz="0" w:space="0" w:color="auto"/>
            <w:bottom w:val="none" w:sz="0" w:space="0" w:color="auto"/>
            <w:right w:val="none" w:sz="0" w:space="0" w:color="auto"/>
          </w:divBdr>
        </w:div>
        <w:div w:id="1785077015">
          <w:marLeft w:val="480"/>
          <w:marRight w:val="0"/>
          <w:marTop w:val="0"/>
          <w:marBottom w:val="0"/>
          <w:divBdr>
            <w:top w:val="none" w:sz="0" w:space="0" w:color="auto"/>
            <w:left w:val="none" w:sz="0" w:space="0" w:color="auto"/>
            <w:bottom w:val="none" w:sz="0" w:space="0" w:color="auto"/>
            <w:right w:val="none" w:sz="0" w:space="0" w:color="auto"/>
          </w:divBdr>
        </w:div>
        <w:div w:id="379015042">
          <w:marLeft w:val="480"/>
          <w:marRight w:val="0"/>
          <w:marTop w:val="0"/>
          <w:marBottom w:val="0"/>
          <w:divBdr>
            <w:top w:val="none" w:sz="0" w:space="0" w:color="auto"/>
            <w:left w:val="none" w:sz="0" w:space="0" w:color="auto"/>
            <w:bottom w:val="none" w:sz="0" w:space="0" w:color="auto"/>
            <w:right w:val="none" w:sz="0" w:space="0" w:color="auto"/>
          </w:divBdr>
        </w:div>
        <w:div w:id="1818035769">
          <w:marLeft w:val="480"/>
          <w:marRight w:val="0"/>
          <w:marTop w:val="0"/>
          <w:marBottom w:val="0"/>
          <w:divBdr>
            <w:top w:val="none" w:sz="0" w:space="0" w:color="auto"/>
            <w:left w:val="none" w:sz="0" w:space="0" w:color="auto"/>
            <w:bottom w:val="none" w:sz="0" w:space="0" w:color="auto"/>
            <w:right w:val="none" w:sz="0" w:space="0" w:color="auto"/>
          </w:divBdr>
        </w:div>
        <w:div w:id="1639845084">
          <w:marLeft w:val="480"/>
          <w:marRight w:val="0"/>
          <w:marTop w:val="0"/>
          <w:marBottom w:val="0"/>
          <w:divBdr>
            <w:top w:val="none" w:sz="0" w:space="0" w:color="auto"/>
            <w:left w:val="none" w:sz="0" w:space="0" w:color="auto"/>
            <w:bottom w:val="none" w:sz="0" w:space="0" w:color="auto"/>
            <w:right w:val="none" w:sz="0" w:space="0" w:color="auto"/>
          </w:divBdr>
        </w:div>
        <w:div w:id="946933626">
          <w:marLeft w:val="480"/>
          <w:marRight w:val="0"/>
          <w:marTop w:val="0"/>
          <w:marBottom w:val="0"/>
          <w:divBdr>
            <w:top w:val="none" w:sz="0" w:space="0" w:color="auto"/>
            <w:left w:val="none" w:sz="0" w:space="0" w:color="auto"/>
            <w:bottom w:val="none" w:sz="0" w:space="0" w:color="auto"/>
            <w:right w:val="none" w:sz="0" w:space="0" w:color="auto"/>
          </w:divBdr>
        </w:div>
        <w:div w:id="269437051">
          <w:marLeft w:val="480"/>
          <w:marRight w:val="0"/>
          <w:marTop w:val="0"/>
          <w:marBottom w:val="0"/>
          <w:divBdr>
            <w:top w:val="none" w:sz="0" w:space="0" w:color="auto"/>
            <w:left w:val="none" w:sz="0" w:space="0" w:color="auto"/>
            <w:bottom w:val="none" w:sz="0" w:space="0" w:color="auto"/>
            <w:right w:val="none" w:sz="0" w:space="0" w:color="auto"/>
          </w:divBdr>
        </w:div>
        <w:div w:id="1103695099">
          <w:marLeft w:val="480"/>
          <w:marRight w:val="0"/>
          <w:marTop w:val="0"/>
          <w:marBottom w:val="0"/>
          <w:divBdr>
            <w:top w:val="none" w:sz="0" w:space="0" w:color="auto"/>
            <w:left w:val="none" w:sz="0" w:space="0" w:color="auto"/>
            <w:bottom w:val="none" w:sz="0" w:space="0" w:color="auto"/>
            <w:right w:val="none" w:sz="0" w:space="0" w:color="auto"/>
          </w:divBdr>
        </w:div>
        <w:div w:id="253439441">
          <w:marLeft w:val="480"/>
          <w:marRight w:val="0"/>
          <w:marTop w:val="0"/>
          <w:marBottom w:val="0"/>
          <w:divBdr>
            <w:top w:val="none" w:sz="0" w:space="0" w:color="auto"/>
            <w:left w:val="none" w:sz="0" w:space="0" w:color="auto"/>
            <w:bottom w:val="none" w:sz="0" w:space="0" w:color="auto"/>
            <w:right w:val="none" w:sz="0" w:space="0" w:color="auto"/>
          </w:divBdr>
        </w:div>
        <w:div w:id="1432777837">
          <w:marLeft w:val="480"/>
          <w:marRight w:val="0"/>
          <w:marTop w:val="0"/>
          <w:marBottom w:val="0"/>
          <w:divBdr>
            <w:top w:val="none" w:sz="0" w:space="0" w:color="auto"/>
            <w:left w:val="none" w:sz="0" w:space="0" w:color="auto"/>
            <w:bottom w:val="none" w:sz="0" w:space="0" w:color="auto"/>
            <w:right w:val="none" w:sz="0" w:space="0" w:color="auto"/>
          </w:divBdr>
        </w:div>
        <w:div w:id="863326583">
          <w:marLeft w:val="480"/>
          <w:marRight w:val="0"/>
          <w:marTop w:val="0"/>
          <w:marBottom w:val="0"/>
          <w:divBdr>
            <w:top w:val="none" w:sz="0" w:space="0" w:color="auto"/>
            <w:left w:val="none" w:sz="0" w:space="0" w:color="auto"/>
            <w:bottom w:val="none" w:sz="0" w:space="0" w:color="auto"/>
            <w:right w:val="none" w:sz="0" w:space="0" w:color="auto"/>
          </w:divBdr>
        </w:div>
        <w:div w:id="1038815480">
          <w:marLeft w:val="480"/>
          <w:marRight w:val="0"/>
          <w:marTop w:val="0"/>
          <w:marBottom w:val="0"/>
          <w:divBdr>
            <w:top w:val="none" w:sz="0" w:space="0" w:color="auto"/>
            <w:left w:val="none" w:sz="0" w:space="0" w:color="auto"/>
            <w:bottom w:val="none" w:sz="0" w:space="0" w:color="auto"/>
            <w:right w:val="none" w:sz="0" w:space="0" w:color="auto"/>
          </w:divBdr>
        </w:div>
        <w:div w:id="51468117">
          <w:marLeft w:val="480"/>
          <w:marRight w:val="0"/>
          <w:marTop w:val="0"/>
          <w:marBottom w:val="0"/>
          <w:divBdr>
            <w:top w:val="none" w:sz="0" w:space="0" w:color="auto"/>
            <w:left w:val="none" w:sz="0" w:space="0" w:color="auto"/>
            <w:bottom w:val="none" w:sz="0" w:space="0" w:color="auto"/>
            <w:right w:val="none" w:sz="0" w:space="0" w:color="auto"/>
          </w:divBdr>
        </w:div>
        <w:div w:id="437988819">
          <w:marLeft w:val="480"/>
          <w:marRight w:val="0"/>
          <w:marTop w:val="0"/>
          <w:marBottom w:val="0"/>
          <w:divBdr>
            <w:top w:val="none" w:sz="0" w:space="0" w:color="auto"/>
            <w:left w:val="none" w:sz="0" w:space="0" w:color="auto"/>
            <w:bottom w:val="none" w:sz="0" w:space="0" w:color="auto"/>
            <w:right w:val="none" w:sz="0" w:space="0" w:color="auto"/>
          </w:divBdr>
        </w:div>
        <w:div w:id="1303465018">
          <w:marLeft w:val="480"/>
          <w:marRight w:val="0"/>
          <w:marTop w:val="0"/>
          <w:marBottom w:val="0"/>
          <w:divBdr>
            <w:top w:val="none" w:sz="0" w:space="0" w:color="auto"/>
            <w:left w:val="none" w:sz="0" w:space="0" w:color="auto"/>
            <w:bottom w:val="none" w:sz="0" w:space="0" w:color="auto"/>
            <w:right w:val="none" w:sz="0" w:space="0" w:color="auto"/>
          </w:divBdr>
        </w:div>
        <w:div w:id="1066876914">
          <w:marLeft w:val="480"/>
          <w:marRight w:val="0"/>
          <w:marTop w:val="0"/>
          <w:marBottom w:val="0"/>
          <w:divBdr>
            <w:top w:val="none" w:sz="0" w:space="0" w:color="auto"/>
            <w:left w:val="none" w:sz="0" w:space="0" w:color="auto"/>
            <w:bottom w:val="none" w:sz="0" w:space="0" w:color="auto"/>
            <w:right w:val="none" w:sz="0" w:space="0" w:color="auto"/>
          </w:divBdr>
        </w:div>
      </w:divsChild>
    </w:div>
    <w:div w:id="455561797">
      <w:bodyDiv w:val="1"/>
      <w:marLeft w:val="0"/>
      <w:marRight w:val="0"/>
      <w:marTop w:val="0"/>
      <w:marBottom w:val="0"/>
      <w:divBdr>
        <w:top w:val="none" w:sz="0" w:space="0" w:color="auto"/>
        <w:left w:val="none" w:sz="0" w:space="0" w:color="auto"/>
        <w:bottom w:val="none" w:sz="0" w:space="0" w:color="auto"/>
        <w:right w:val="none" w:sz="0" w:space="0" w:color="auto"/>
      </w:divBdr>
    </w:div>
    <w:div w:id="455564825">
      <w:bodyDiv w:val="1"/>
      <w:marLeft w:val="0"/>
      <w:marRight w:val="0"/>
      <w:marTop w:val="0"/>
      <w:marBottom w:val="0"/>
      <w:divBdr>
        <w:top w:val="none" w:sz="0" w:space="0" w:color="auto"/>
        <w:left w:val="none" w:sz="0" w:space="0" w:color="auto"/>
        <w:bottom w:val="none" w:sz="0" w:space="0" w:color="auto"/>
        <w:right w:val="none" w:sz="0" w:space="0" w:color="auto"/>
      </w:divBdr>
    </w:div>
    <w:div w:id="455609640">
      <w:bodyDiv w:val="1"/>
      <w:marLeft w:val="0"/>
      <w:marRight w:val="0"/>
      <w:marTop w:val="0"/>
      <w:marBottom w:val="0"/>
      <w:divBdr>
        <w:top w:val="none" w:sz="0" w:space="0" w:color="auto"/>
        <w:left w:val="none" w:sz="0" w:space="0" w:color="auto"/>
        <w:bottom w:val="none" w:sz="0" w:space="0" w:color="auto"/>
        <w:right w:val="none" w:sz="0" w:space="0" w:color="auto"/>
      </w:divBdr>
    </w:div>
    <w:div w:id="455758532">
      <w:bodyDiv w:val="1"/>
      <w:marLeft w:val="0"/>
      <w:marRight w:val="0"/>
      <w:marTop w:val="0"/>
      <w:marBottom w:val="0"/>
      <w:divBdr>
        <w:top w:val="none" w:sz="0" w:space="0" w:color="auto"/>
        <w:left w:val="none" w:sz="0" w:space="0" w:color="auto"/>
        <w:bottom w:val="none" w:sz="0" w:space="0" w:color="auto"/>
        <w:right w:val="none" w:sz="0" w:space="0" w:color="auto"/>
      </w:divBdr>
    </w:div>
    <w:div w:id="456262000">
      <w:bodyDiv w:val="1"/>
      <w:marLeft w:val="0"/>
      <w:marRight w:val="0"/>
      <w:marTop w:val="0"/>
      <w:marBottom w:val="0"/>
      <w:divBdr>
        <w:top w:val="none" w:sz="0" w:space="0" w:color="auto"/>
        <w:left w:val="none" w:sz="0" w:space="0" w:color="auto"/>
        <w:bottom w:val="none" w:sz="0" w:space="0" w:color="auto"/>
        <w:right w:val="none" w:sz="0" w:space="0" w:color="auto"/>
      </w:divBdr>
    </w:div>
    <w:div w:id="456532945">
      <w:bodyDiv w:val="1"/>
      <w:marLeft w:val="0"/>
      <w:marRight w:val="0"/>
      <w:marTop w:val="0"/>
      <w:marBottom w:val="0"/>
      <w:divBdr>
        <w:top w:val="none" w:sz="0" w:space="0" w:color="auto"/>
        <w:left w:val="none" w:sz="0" w:space="0" w:color="auto"/>
        <w:bottom w:val="none" w:sz="0" w:space="0" w:color="auto"/>
        <w:right w:val="none" w:sz="0" w:space="0" w:color="auto"/>
      </w:divBdr>
    </w:div>
    <w:div w:id="456992565">
      <w:bodyDiv w:val="1"/>
      <w:marLeft w:val="0"/>
      <w:marRight w:val="0"/>
      <w:marTop w:val="0"/>
      <w:marBottom w:val="0"/>
      <w:divBdr>
        <w:top w:val="none" w:sz="0" w:space="0" w:color="auto"/>
        <w:left w:val="none" w:sz="0" w:space="0" w:color="auto"/>
        <w:bottom w:val="none" w:sz="0" w:space="0" w:color="auto"/>
        <w:right w:val="none" w:sz="0" w:space="0" w:color="auto"/>
      </w:divBdr>
    </w:div>
    <w:div w:id="457337265">
      <w:bodyDiv w:val="1"/>
      <w:marLeft w:val="0"/>
      <w:marRight w:val="0"/>
      <w:marTop w:val="0"/>
      <w:marBottom w:val="0"/>
      <w:divBdr>
        <w:top w:val="none" w:sz="0" w:space="0" w:color="auto"/>
        <w:left w:val="none" w:sz="0" w:space="0" w:color="auto"/>
        <w:bottom w:val="none" w:sz="0" w:space="0" w:color="auto"/>
        <w:right w:val="none" w:sz="0" w:space="0" w:color="auto"/>
      </w:divBdr>
    </w:div>
    <w:div w:id="457602293">
      <w:bodyDiv w:val="1"/>
      <w:marLeft w:val="0"/>
      <w:marRight w:val="0"/>
      <w:marTop w:val="0"/>
      <w:marBottom w:val="0"/>
      <w:divBdr>
        <w:top w:val="none" w:sz="0" w:space="0" w:color="auto"/>
        <w:left w:val="none" w:sz="0" w:space="0" w:color="auto"/>
        <w:bottom w:val="none" w:sz="0" w:space="0" w:color="auto"/>
        <w:right w:val="none" w:sz="0" w:space="0" w:color="auto"/>
      </w:divBdr>
    </w:div>
    <w:div w:id="457651376">
      <w:bodyDiv w:val="1"/>
      <w:marLeft w:val="0"/>
      <w:marRight w:val="0"/>
      <w:marTop w:val="0"/>
      <w:marBottom w:val="0"/>
      <w:divBdr>
        <w:top w:val="none" w:sz="0" w:space="0" w:color="auto"/>
        <w:left w:val="none" w:sz="0" w:space="0" w:color="auto"/>
        <w:bottom w:val="none" w:sz="0" w:space="0" w:color="auto"/>
        <w:right w:val="none" w:sz="0" w:space="0" w:color="auto"/>
      </w:divBdr>
    </w:div>
    <w:div w:id="457720005">
      <w:bodyDiv w:val="1"/>
      <w:marLeft w:val="0"/>
      <w:marRight w:val="0"/>
      <w:marTop w:val="0"/>
      <w:marBottom w:val="0"/>
      <w:divBdr>
        <w:top w:val="none" w:sz="0" w:space="0" w:color="auto"/>
        <w:left w:val="none" w:sz="0" w:space="0" w:color="auto"/>
        <w:bottom w:val="none" w:sz="0" w:space="0" w:color="auto"/>
        <w:right w:val="none" w:sz="0" w:space="0" w:color="auto"/>
      </w:divBdr>
    </w:div>
    <w:div w:id="458187886">
      <w:bodyDiv w:val="1"/>
      <w:marLeft w:val="0"/>
      <w:marRight w:val="0"/>
      <w:marTop w:val="0"/>
      <w:marBottom w:val="0"/>
      <w:divBdr>
        <w:top w:val="none" w:sz="0" w:space="0" w:color="auto"/>
        <w:left w:val="none" w:sz="0" w:space="0" w:color="auto"/>
        <w:bottom w:val="none" w:sz="0" w:space="0" w:color="auto"/>
        <w:right w:val="none" w:sz="0" w:space="0" w:color="auto"/>
      </w:divBdr>
    </w:div>
    <w:div w:id="458301184">
      <w:bodyDiv w:val="1"/>
      <w:marLeft w:val="0"/>
      <w:marRight w:val="0"/>
      <w:marTop w:val="0"/>
      <w:marBottom w:val="0"/>
      <w:divBdr>
        <w:top w:val="none" w:sz="0" w:space="0" w:color="auto"/>
        <w:left w:val="none" w:sz="0" w:space="0" w:color="auto"/>
        <w:bottom w:val="none" w:sz="0" w:space="0" w:color="auto"/>
        <w:right w:val="none" w:sz="0" w:space="0" w:color="auto"/>
      </w:divBdr>
    </w:div>
    <w:div w:id="458451134">
      <w:bodyDiv w:val="1"/>
      <w:marLeft w:val="0"/>
      <w:marRight w:val="0"/>
      <w:marTop w:val="0"/>
      <w:marBottom w:val="0"/>
      <w:divBdr>
        <w:top w:val="none" w:sz="0" w:space="0" w:color="auto"/>
        <w:left w:val="none" w:sz="0" w:space="0" w:color="auto"/>
        <w:bottom w:val="none" w:sz="0" w:space="0" w:color="auto"/>
        <w:right w:val="none" w:sz="0" w:space="0" w:color="auto"/>
      </w:divBdr>
    </w:div>
    <w:div w:id="458687203">
      <w:bodyDiv w:val="1"/>
      <w:marLeft w:val="0"/>
      <w:marRight w:val="0"/>
      <w:marTop w:val="0"/>
      <w:marBottom w:val="0"/>
      <w:divBdr>
        <w:top w:val="none" w:sz="0" w:space="0" w:color="auto"/>
        <w:left w:val="none" w:sz="0" w:space="0" w:color="auto"/>
        <w:bottom w:val="none" w:sz="0" w:space="0" w:color="auto"/>
        <w:right w:val="none" w:sz="0" w:space="0" w:color="auto"/>
      </w:divBdr>
    </w:div>
    <w:div w:id="459228257">
      <w:bodyDiv w:val="1"/>
      <w:marLeft w:val="0"/>
      <w:marRight w:val="0"/>
      <w:marTop w:val="0"/>
      <w:marBottom w:val="0"/>
      <w:divBdr>
        <w:top w:val="none" w:sz="0" w:space="0" w:color="auto"/>
        <w:left w:val="none" w:sz="0" w:space="0" w:color="auto"/>
        <w:bottom w:val="none" w:sz="0" w:space="0" w:color="auto"/>
        <w:right w:val="none" w:sz="0" w:space="0" w:color="auto"/>
      </w:divBdr>
    </w:div>
    <w:div w:id="459299900">
      <w:bodyDiv w:val="1"/>
      <w:marLeft w:val="0"/>
      <w:marRight w:val="0"/>
      <w:marTop w:val="0"/>
      <w:marBottom w:val="0"/>
      <w:divBdr>
        <w:top w:val="none" w:sz="0" w:space="0" w:color="auto"/>
        <w:left w:val="none" w:sz="0" w:space="0" w:color="auto"/>
        <w:bottom w:val="none" w:sz="0" w:space="0" w:color="auto"/>
        <w:right w:val="none" w:sz="0" w:space="0" w:color="auto"/>
      </w:divBdr>
    </w:div>
    <w:div w:id="459348157">
      <w:bodyDiv w:val="1"/>
      <w:marLeft w:val="0"/>
      <w:marRight w:val="0"/>
      <w:marTop w:val="0"/>
      <w:marBottom w:val="0"/>
      <w:divBdr>
        <w:top w:val="none" w:sz="0" w:space="0" w:color="auto"/>
        <w:left w:val="none" w:sz="0" w:space="0" w:color="auto"/>
        <w:bottom w:val="none" w:sz="0" w:space="0" w:color="auto"/>
        <w:right w:val="none" w:sz="0" w:space="0" w:color="auto"/>
      </w:divBdr>
    </w:div>
    <w:div w:id="459419254">
      <w:bodyDiv w:val="1"/>
      <w:marLeft w:val="0"/>
      <w:marRight w:val="0"/>
      <w:marTop w:val="0"/>
      <w:marBottom w:val="0"/>
      <w:divBdr>
        <w:top w:val="none" w:sz="0" w:space="0" w:color="auto"/>
        <w:left w:val="none" w:sz="0" w:space="0" w:color="auto"/>
        <w:bottom w:val="none" w:sz="0" w:space="0" w:color="auto"/>
        <w:right w:val="none" w:sz="0" w:space="0" w:color="auto"/>
      </w:divBdr>
    </w:div>
    <w:div w:id="459425353">
      <w:bodyDiv w:val="1"/>
      <w:marLeft w:val="0"/>
      <w:marRight w:val="0"/>
      <w:marTop w:val="0"/>
      <w:marBottom w:val="0"/>
      <w:divBdr>
        <w:top w:val="none" w:sz="0" w:space="0" w:color="auto"/>
        <w:left w:val="none" w:sz="0" w:space="0" w:color="auto"/>
        <w:bottom w:val="none" w:sz="0" w:space="0" w:color="auto"/>
        <w:right w:val="none" w:sz="0" w:space="0" w:color="auto"/>
      </w:divBdr>
    </w:div>
    <w:div w:id="459543034">
      <w:bodyDiv w:val="1"/>
      <w:marLeft w:val="0"/>
      <w:marRight w:val="0"/>
      <w:marTop w:val="0"/>
      <w:marBottom w:val="0"/>
      <w:divBdr>
        <w:top w:val="none" w:sz="0" w:space="0" w:color="auto"/>
        <w:left w:val="none" w:sz="0" w:space="0" w:color="auto"/>
        <w:bottom w:val="none" w:sz="0" w:space="0" w:color="auto"/>
        <w:right w:val="none" w:sz="0" w:space="0" w:color="auto"/>
      </w:divBdr>
    </w:div>
    <w:div w:id="459689098">
      <w:bodyDiv w:val="1"/>
      <w:marLeft w:val="0"/>
      <w:marRight w:val="0"/>
      <w:marTop w:val="0"/>
      <w:marBottom w:val="0"/>
      <w:divBdr>
        <w:top w:val="none" w:sz="0" w:space="0" w:color="auto"/>
        <w:left w:val="none" w:sz="0" w:space="0" w:color="auto"/>
        <w:bottom w:val="none" w:sz="0" w:space="0" w:color="auto"/>
        <w:right w:val="none" w:sz="0" w:space="0" w:color="auto"/>
      </w:divBdr>
    </w:div>
    <w:div w:id="460346604">
      <w:bodyDiv w:val="1"/>
      <w:marLeft w:val="0"/>
      <w:marRight w:val="0"/>
      <w:marTop w:val="0"/>
      <w:marBottom w:val="0"/>
      <w:divBdr>
        <w:top w:val="none" w:sz="0" w:space="0" w:color="auto"/>
        <w:left w:val="none" w:sz="0" w:space="0" w:color="auto"/>
        <w:bottom w:val="none" w:sz="0" w:space="0" w:color="auto"/>
        <w:right w:val="none" w:sz="0" w:space="0" w:color="auto"/>
      </w:divBdr>
    </w:div>
    <w:div w:id="460347306">
      <w:bodyDiv w:val="1"/>
      <w:marLeft w:val="0"/>
      <w:marRight w:val="0"/>
      <w:marTop w:val="0"/>
      <w:marBottom w:val="0"/>
      <w:divBdr>
        <w:top w:val="none" w:sz="0" w:space="0" w:color="auto"/>
        <w:left w:val="none" w:sz="0" w:space="0" w:color="auto"/>
        <w:bottom w:val="none" w:sz="0" w:space="0" w:color="auto"/>
        <w:right w:val="none" w:sz="0" w:space="0" w:color="auto"/>
      </w:divBdr>
    </w:div>
    <w:div w:id="460615668">
      <w:bodyDiv w:val="1"/>
      <w:marLeft w:val="0"/>
      <w:marRight w:val="0"/>
      <w:marTop w:val="0"/>
      <w:marBottom w:val="0"/>
      <w:divBdr>
        <w:top w:val="none" w:sz="0" w:space="0" w:color="auto"/>
        <w:left w:val="none" w:sz="0" w:space="0" w:color="auto"/>
        <w:bottom w:val="none" w:sz="0" w:space="0" w:color="auto"/>
        <w:right w:val="none" w:sz="0" w:space="0" w:color="auto"/>
      </w:divBdr>
    </w:div>
    <w:div w:id="460808635">
      <w:bodyDiv w:val="1"/>
      <w:marLeft w:val="0"/>
      <w:marRight w:val="0"/>
      <w:marTop w:val="0"/>
      <w:marBottom w:val="0"/>
      <w:divBdr>
        <w:top w:val="none" w:sz="0" w:space="0" w:color="auto"/>
        <w:left w:val="none" w:sz="0" w:space="0" w:color="auto"/>
        <w:bottom w:val="none" w:sz="0" w:space="0" w:color="auto"/>
        <w:right w:val="none" w:sz="0" w:space="0" w:color="auto"/>
      </w:divBdr>
      <w:divsChild>
        <w:div w:id="1485465803">
          <w:marLeft w:val="480"/>
          <w:marRight w:val="0"/>
          <w:marTop w:val="0"/>
          <w:marBottom w:val="0"/>
          <w:divBdr>
            <w:top w:val="none" w:sz="0" w:space="0" w:color="auto"/>
            <w:left w:val="none" w:sz="0" w:space="0" w:color="auto"/>
            <w:bottom w:val="none" w:sz="0" w:space="0" w:color="auto"/>
            <w:right w:val="none" w:sz="0" w:space="0" w:color="auto"/>
          </w:divBdr>
        </w:div>
        <w:div w:id="1672952081">
          <w:marLeft w:val="480"/>
          <w:marRight w:val="0"/>
          <w:marTop w:val="0"/>
          <w:marBottom w:val="0"/>
          <w:divBdr>
            <w:top w:val="none" w:sz="0" w:space="0" w:color="auto"/>
            <w:left w:val="none" w:sz="0" w:space="0" w:color="auto"/>
            <w:bottom w:val="none" w:sz="0" w:space="0" w:color="auto"/>
            <w:right w:val="none" w:sz="0" w:space="0" w:color="auto"/>
          </w:divBdr>
        </w:div>
        <w:div w:id="590361678">
          <w:marLeft w:val="480"/>
          <w:marRight w:val="0"/>
          <w:marTop w:val="0"/>
          <w:marBottom w:val="0"/>
          <w:divBdr>
            <w:top w:val="none" w:sz="0" w:space="0" w:color="auto"/>
            <w:left w:val="none" w:sz="0" w:space="0" w:color="auto"/>
            <w:bottom w:val="none" w:sz="0" w:space="0" w:color="auto"/>
            <w:right w:val="none" w:sz="0" w:space="0" w:color="auto"/>
          </w:divBdr>
        </w:div>
        <w:div w:id="1490096567">
          <w:marLeft w:val="480"/>
          <w:marRight w:val="0"/>
          <w:marTop w:val="0"/>
          <w:marBottom w:val="0"/>
          <w:divBdr>
            <w:top w:val="none" w:sz="0" w:space="0" w:color="auto"/>
            <w:left w:val="none" w:sz="0" w:space="0" w:color="auto"/>
            <w:bottom w:val="none" w:sz="0" w:space="0" w:color="auto"/>
            <w:right w:val="none" w:sz="0" w:space="0" w:color="auto"/>
          </w:divBdr>
        </w:div>
        <w:div w:id="1735351125">
          <w:marLeft w:val="480"/>
          <w:marRight w:val="0"/>
          <w:marTop w:val="0"/>
          <w:marBottom w:val="0"/>
          <w:divBdr>
            <w:top w:val="none" w:sz="0" w:space="0" w:color="auto"/>
            <w:left w:val="none" w:sz="0" w:space="0" w:color="auto"/>
            <w:bottom w:val="none" w:sz="0" w:space="0" w:color="auto"/>
            <w:right w:val="none" w:sz="0" w:space="0" w:color="auto"/>
          </w:divBdr>
        </w:div>
        <w:div w:id="1498694585">
          <w:marLeft w:val="480"/>
          <w:marRight w:val="0"/>
          <w:marTop w:val="0"/>
          <w:marBottom w:val="0"/>
          <w:divBdr>
            <w:top w:val="none" w:sz="0" w:space="0" w:color="auto"/>
            <w:left w:val="none" w:sz="0" w:space="0" w:color="auto"/>
            <w:bottom w:val="none" w:sz="0" w:space="0" w:color="auto"/>
            <w:right w:val="none" w:sz="0" w:space="0" w:color="auto"/>
          </w:divBdr>
        </w:div>
        <w:div w:id="1593007184">
          <w:marLeft w:val="480"/>
          <w:marRight w:val="0"/>
          <w:marTop w:val="0"/>
          <w:marBottom w:val="0"/>
          <w:divBdr>
            <w:top w:val="none" w:sz="0" w:space="0" w:color="auto"/>
            <w:left w:val="none" w:sz="0" w:space="0" w:color="auto"/>
            <w:bottom w:val="none" w:sz="0" w:space="0" w:color="auto"/>
            <w:right w:val="none" w:sz="0" w:space="0" w:color="auto"/>
          </w:divBdr>
        </w:div>
        <w:div w:id="1766726563">
          <w:marLeft w:val="480"/>
          <w:marRight w:val="0"/>
          <w:marTop w:val="0"/>
          <w:marBottom w:val="0"/>
          <w:divBdr>
            <w:top w:val="none" w:sz="0" w:space="0" w:color="auto"/>
            <w:left w:val="none" w:sz="0" w:space="0" w:color="auto"/>
            <w:bottom w:val="none" w:sz="0" w:space="0" w:color="auto"/>
            <w:right w:val="none" w:sz="0" w:space="0" w:color="auto"/>
          </w:divBdr>
        </w:div>
        <w:div w:id="1808811805">
          <w:marLeft w:val="480"/>
          <w:marRight w:val="0"/>
          <w:marTop w:val="0"/>
          <w:marBottom w:val="0"/>
          <w:divBdr>
            <w:top w:val="none" w:sz="0" w:space="0" w:color="auto"/>
            <w:left w:val="none" w:sz="0" w:space="0" w:color="auto"/>
            <w:bottom w:val="none" w:sz="0" w:space="0" w:color="auto"/>
            <w:right w:val="none" w:sz="0" w:space="0" w:color="auto"/>
          </w:divBdr>
        </w:div>
        <w:div w:id="1025061069">
          <w:marLeft w:val="480"/>
          <w:marRight w:val="0"/>
          <w:marTop w:val="0"/>
          <w:marBottom w:val="0"/>
          <w:divBdr>
            <w:top w:val="none" w:sz="0" w:space="0" w:color="auto"/>
            <w:left w:val="none" w:sz="0" w:space="0" w:color="auto"/>
            <w:bottom w:val="none" w:sz="0" w:space="0" w:color="auto"/>
            <w:right w:val="none" w:sz="0" w:space="0" w:color="auto"/>
          </w:divBdr>
        </w:div>
        <w:div w:id="1171799658">
          <w:marLeft w:val="480"/>
          <w:marRight w:val="0"/>
          <w:marTop w:val="0"/>
          <w:marBottom w:val="0"/>
          <w:divBdr>
            <w:top w:val="none" w:sz="0" w:space="0" w:color="auto"/>
            <w:left w:val="none" w:sz="0" w:space="0" w:color="auto"/>
            <w:bottom w:val="none" w:sz="0" w:space="0" w:color="auto"/>
            <w:right w:val="none" w:sz="0" w:space="0" w:color="auto"/>
          </w:divBdr>
        </w:div>
        <w:div w:id="2111511248">
          <w:marLeft w:val="480"/>
          <w:marRight w:val="0"/>
          <w:marTop w:val="0"/>
          <w:marBottom w:val="0"/>
          <w:divBdr>
            <w:top w:val="none" w:sz="0" w:space="0" w:color="auto"/>
            <w:left w:val="none" w:sz="0" w:space="0" w:color="auto"/>
            <w:bottom w:val="none" w:sz="0" w:space="0" w:color="auto"/>
            <w:right w:val="none" w:sz="0" w:space="0" w:color="auto"/>
          </w:divBdr>
        </w:div>
        <w:div w:id="883519626">
          <w:marLeft w:val="480"/>
          <w:marRight w:val="0"/>
          <w:marTop w:val="0"/>
          <w:marBottom w:val="0"/>
          <w:divBdr>
            <w:top w:val="none" w:sz="0" w:space="0" w:color="auto"/>
            <w:left w:val="none" w:sz="0" w:space="0" w:color="auto"/>
            <w:bottom w:val="none" w:sz="0" w:space="0" w:color="auto"/>
            <w:right w:val="none" w:sz="0" w:space="0" w:color="auto"/>
          </w:divBdr>
        </w:div>
        <w:div w:id="1299455772">
          <w:marLeft w:val="480"/>
          <w:marRight w:val="0"/>
          <w:marTop w:val="0"/>
          <w:marBottom w:val="0"/>
          <w:divBdr>
            <w:top w:val="none" w:sz="0" w:space="0" w:color="auto"/>
            <w:left w:val="none" w:sz="0" w:space="0" w:color="auto"/>
            <w:bottom w:val="none" w:sz="0" w:space="0" w:color="auto"/>
            <w:right w:val="none" w:sz="0" w:space="0" w:color="auto"/>
          </w:divBdr>
        </w:div>
        <w:div w:id="640771413">
          <w:marLeft w:val="480"/>
          <w:marRight w:val="0"/>
          <w:marTop w:val="0"/>
          <w:marBottom w:val="0"/>
          <w:divBdr>
            <w:top w:val="none" w:sz="0" w:space="0" w:color="auto"/>
            <w:left w:val="none" w:sz="0" w:space="0" w:color="auto"/>
            <w:bottom w:val="none" w:sz="0" w:space="0" w:color="auto"/>
            <w:right w:val="none" w:sz="0" w:space="0" w:color="auto"/>
          </w:divBdr>
        </w:div>
        <w:div w:id="903563616">
          <w:marLeft w:val="480"/>
          <w:marRight w:val="0"/>
          <w:marTop w:val="0"/>
          <w:marBottom w:val="0"/>
          <w:divBdr>
            <w:top w:val="none" w:sz="0" w:space="0" w:color="auto"/>
            <w:left w:val="none" w:sz="0" w:space="0" w:color="auto"/>
            <w:bottom w:val="none" w:sz="0" w:space="0" w:color="auto"/>
            <w:right w:val="none" w:sz="0" w:space="0" w:color="auto"/>
          </w:divBdr>
        </w:div>
        <w:div w:id="341713146">
          <w:marLeft w:val="480"/>
          <w:marRight w:val="0"/>
          <w:marTop w:val="0"/>
          <w:marBottom w:val="0"/>
          <w:divBdr>
            <w:top w:val="none" w:sz="0" w:space="0" w:color="auto"/>
            <w:left w:val="none" w:sz="0" w:space="0" w:color="auto"/>
            <w:bottom w:val="none" w:sz="0" w:space="0" w:color="auto"/>
            <w:right w:val="none" w:sz="0" w:space="0" w:color="auto"/>
          </w:divBdr>
        </w:div>
        <w:div w:id="433132432">
          <w:marLeft w:val="480"/>
          <w:marRight w:val="0"/>
          <w:marTop w:val="0"/>
          <w:marBottom w:val="0"/>
          <w:divBdr>
            <w:top w:val="none" w:sz="0" w:space="0" w:color="auto"/>
            <w:left w:val="none" w:sz="0" w:space="0" w:color="auto"/>
            <w:bottom w:val="none" w:sz="0" w:space="0" w:color="auto"/>
            <w:right w:val="none" w:sz="0" w:space="0" w:color="auto"/>
          </w:divBdr>
        </w:div>
        <w:div w:id="1760102223">
          <w:marLeft w:val="480"/>
          <w:marRight w:val="0"/>
          <w:marTop w:val="0"/>
          <w:marBottom w:val="0"/>
          <w:divBdr>
            <w:top w:val="none" w:sz="0" w:space="0" w:color="auto"/>
            <w:left w:val="none" w:sz="0" w:space="0" w:color="auto"/>
            <w:bottom w:val="none" w:sz="0" w:space="0" w:color="auto"/>
            <w:right w:val="none" w:sz="0" w:space="0" w:color="auto"/>
          </w:divBdr>
        </w:div>
        <w:div w:id="1509515059">
          <w:marLeft w:val="480"/>
          <w:marRight w:val="0"/>
          <w:marTop w:val="0"/>
          <w:marBottom w:val="0"/>
          <w:divBdr>
            <w:top w:val="none" w:sz="0" w:space="0" w:color="auto"/>
            <w:left w:val="none" w:sz="0" w:space="0" w:color="auto"/>
            <w:bottom w:val="none" w:sz="0" w:space="0" w:color="auto"/>
            <w:right w:val="none" w:sz="0" w:space="0" w:color="auto"/>
          </w:divBdr>
        </w:div>
        <w:div w:id="1303340851">
          <w:marLeft w:val="480"/>
          <w:marRight w:val="0"/>
          <w:marTop w:val="0"/>
          <w:marBottom w:val="0"/>
          <w:divBdr>
            <w:top w:val="none" w:sz="0" w:space="0" w:color="auto"/>
            <w:left w:val="none" w:sz="0" w:space="0" w:color="auto"/>
            <w:bottom w:val="none" w:sz="0" w:space="0" w:color="auto"/>
            <w:right w:val="none" w:sz="0" w:space="0" w:color="auto"/>
          </w:divBdr>
        </w:div>
        <w:div w:id="1405713612">
          <w:marLeft w:val="480"/>
          <w:marRight w:val="0"/>
          <w:marTop w:val="0"/>
          <w:marBottom w:val="0"/>
          <w:divBdr>
            <w:top w:val="none" w:sz="0" w:space="0" w:color="auto"/>
            <w:left w:val="none" w:sz="0" w:space="0" w:color="auto"/>
            <w:bottom w:val="none" w:sz="0" w:space="0" w:color="auto"/>
            <w:right w:val="none" w:sz="0" w:space="0" w:color="auto"/>
          </w:divBdr>
        </w:div>
        <w:div w:id="85466758">
          <w:marLeft w:val="480"/>
          <w:marRight w:val="0"/>
          <w:marTop w:val="0"/>
          <w:marBottom w:val="0"/>
          <w:divBdr>
            <w:top w:val="none" w:sz="0" w:space="0" w:color="auto"/>
            <w:left w:val="none" w:sz="0" w:space="0" w:color="auto"/>
            <w:bottom w:val="none" w:sz="0" w:space="0" w:color="auto"/>
            <w:right w:val="none" w:sz="0" w:space="0" w:color="auto"/>
          </w:divBdr>
        </w:div>
        <w:div w:id="1399405083">
          <w:marLeft w:val="480"/>
          <w:marRight w:val="0"/>
          <w:marTop w:val="0"/>
          <w:marBottom w:val="0"/>
          <w:divBdr>
            <w:top w:val="none" w:sz="0" w:space="0" w:color="auto"/>
            <w:left w:val="none" w:sz="0" w:space="0" w:color="auto"/>
            <w:bottom w:val="none" w:sz="0" w:space="0" w:color="auto"/>
            <w:right w:val="none" w:sz="0" w:space="0" w:color="auto"/>
          </w:divBdr>
        </w:div>
        <w:div w:id="1999263572">
          <w:marLeft w:val="480"/>
          <w:marRight w:val="0"/>
          <w:marTop w:val="0"/>
          <w:marBottom w:val="0"/>
          <w:divBdr>
            <w:top w:val="none" w:sz="0" w:space="0" w:color="auto"/>
            <w:left w:val="none" w:sz="0" w:space="0" w:color="auto"/>
            <w:bottom w:val="none" w:sz="0" w:space="0" w:color="auto"/>
            <w:right w:val="none" w:sz="0" w:space="0" w:color="auto"/>
          </w:divBdr>
        </w:div>
      </w:divsChild>
    </w:div>
    <w:div w:id="460920279">
      <w:bodyDiv w:val="1"/>
      <w:marLeft w:val="0"/>
      <w:marRight w:val="0"/>
      <w:marTop w:val="0"/>
      <w:marBottom w:val="0"/>
      <w:divBdr>
        <w:top w:val="none" w:sz="0" w:space="0" w:color="auto"/>
        <w:left w:val="none" w:sz="0" w:space="0" w:color="auto"/>
        <w:bottom w:val="none" w:sz="0" w:space="0" w:color="auto"/>
        <w:right w:val="none" w:sz="0" w:space="0" w:color="auto"/>
      </w:divBdr>
    </w:div>
    <w:div w:id="461458842">
      <w:bodyDiv w:val="1"/>
      <w:marLeft w:val="0"/>
      <w:marRight w:val="0"/>
      <w:marTop w:val="0"/>
      <w:marBottom w:val="0"/>
      <w:divBdr>
        <w:top w:val="none" w:sz="0" w:space="0" w:color="auto"/>
        <w:left w:val="none" w:sz="0" w:space="0" w:color="auto"/>
        <w:bottom w:val="none" w:sz="0" w:space="0" w:color="auto"/>
        <w:right w:val="none" w:sz="0" w:space="0" w:color="auto"/>
      </w:divBdr>
    </w:div>
    <w:div w:id="462041929">
      <w:bodyDiv w:val="1"/>
      <w:marLeft w:val="0"/>
      <w:marRight w:val="0"/>
      <w:marTop w:val="0"/>
      <w:marBottom w:val="0"/>
      <w:divBdr>
        <w:top w:val="none" w:sz="0" w:space="0" w:color="auto"/>
        <w:left w:val="none" w:sz="0" w:space="0" w:color="auto"/>
        <w:bottom w:val="none" w:sz="0" w:space="0" w:color="auto"/>
        <w:right w:val="none" w:sz="0" w:space="0" w:color="auto"/>
      </w:divBdr>
    </w:div>
    <w:div w:id="462308886">
      <w:bodyDiv w:val="1"/>
      <w:marLeft w:val="0"/>
      <w:marRight w:val="0"/>
      <w:marTop w:val="0"/>
      <w:marBottom w:val="0"/>
      <w:divBdr>
        <w:top w:val="none" w:sz="0" w:space="0" w:color="auto"/>
        <w:left w:val="none" w:sz="0" w:space="0" w:color="auto"/>
        <w:bottom w:val="none" w:sz="0" w:space="0" w:color="auto"/>
        <w:right w:val="none" w:sz="0" w:space="0" w:color="auto"/>
      </w:divBdr>
    </w:div>
    <w:div w:id="463278451">
      <w:bodyDiv w:val="1"/>
      <w:marLeft w:val="0"/>
      <w:marRight w:val="0"/>
      <w:marTop w:val="0"/>
      <w:marBottom w:val="0"/>
      <w:divBdr>
        <w:top w:val="none" w:sz="0" w:space="0" w:color="auto"/>
        <w:left w:val="none" w:sz="0" w:space="0" w:color="auto"/>
        <w:bottom w:val="none" w:sz="0" w:space="0" w:color="auto"/>
        <w:right w:val="none" w:sz="0" w:space="0" w:color="auto"/>
      </w:divBdr>
      <w:divsChild>
        <w:div w:id="2049597204">
          <w:marLeft w:val="480"/>
          <w:marRight w:val="0"/>
          <w:marTop w:val="0"/>
          <w:marBottom w:val="0"/>
          <w:divBdr>
            <w:top w:val="none" w:sz="0" w:space="0" w:color="auto"/>
            <w:left w:val="none" w:sz="0" w:space="0" w:color="auto"/>
            <w:bottom w:val="none" w:sz="0" w:space="0" w:color="auto"/>
            <w:right w:val="none" w:sz="0" w:space="0" w:color="auto"/>
          </w:divBdr>
        </w:div>
        <w:div w:id="1890721142">
          <w:marLeft w:val="480"/>
          <w:marRight w:val="0"/>
          <w:marTop w:val="0"/>
          <w:marBottom w:val="0"/>
          <w:divBdr>
            <w:top w:val="none" w:sz="0" w:space="0" w:color="auto"/>
            <w:left w:val="none" w:sz="0" w:space="0" w:color="auto"/>
            <w:bottom w:val="none" w:sz="0" w:space="0" w:color="auto"/>
            <w:right w:val="none" w:sz="0" w:space="0" w:color="auto"/>
          </w:divBdr>
        </w:div>
        <w:div w:id="973220921">
          <w:marLeft w:val="480"/>
          <w:marRight w:val="0"/>
          <w:marTop w:val="0"/>
          <w:marBottom w:val="0"/>
          <w:divBdr>
            <w:top w:val="none" w:sz="0" w:space="0" w:color="auto"/>
            <w:left w:val="none" w:sz="0" w:space="0" w:color="auto"/>
            <w:bottom w:val="none" w:sz="0" w:space="0" w:color="auto"/>
            <w:right w:val="none" w:sz="0" w:space="0" w:color="auto"/>
          </w:divBdr>
        </w:div>
        <w:div w:id="2124105973">
          <w:marLeft w:val="480"/>
          <w:marRight w:val="0"/>
          <w:marTop w:val="0"/>
          <w:marBottom w:val="0"/>
          <w:divBdr>
            <w:top w:val="none" w:sz="0" w:space="0" w:color="auto"/>
            <w:left w:val="none" w:sz="0" w:space="0" w:color="auto"/>
            <w:bottom w:val="none" w:sz="0" w:space="0" w:color="auto"/>
            <w:right w:val="none" w:sz="0" w:space="0" w:color="auto"/>
          </w:divBdr>
        </w:div>
        <w:div w:id="549809538">
          <w:marLeft w:val="480"/>
          <w:marRight w:val="0"/>
          <w:marTop w:val="0"/>
          <w:marBottom w:val="0"/>
          <w:divBdr>
            <w:top w:val="none" w:sz="0" w:space="0" w:color="auto"/>
            <w:left w:val="none" w:sz="0" w:space="0" w:color="auto"/>
            <w:bottom w:val="none" w:sz="0" w:space="0" w:color="auto"/>
            <w:right w:val="none" w:sz="0" w:space="0" w:color="auto"/>
          </w:divBdr>
        </w:div>
        <w:div w:id="36396553">
          <w:marLeft w:val="480"/>
          <w:marRight w:val="0"/>
          <w:marTop w:val="0"/>
          <w:marBottom w:val="0"/>
          <w:divBdr>
            <w:top w:val="none" w:sz="0" w:space="0" w:color="auto"/>
            <w:left w:val="none" w:sz="0" w:space="0" w:color="auto"/>
            <w:bottom w:val="none" w:sz="0" w:space="0" w:color="auto"/>
            <w:right w:val="none" w:sz="0" w:space="0" w:color="auto"/>
          </w:divBdr>
        </w:div>
        <w:div w:id="1757242289">
          <w:marLeft w:val="480"/>
          <w:marRight w:val="0"/>
          <w:marTop w:val="0"/>
          <w:marBottom w:val="0"/>
          <w:divBdr>
            <w:top w:val="none" w:sz="0" w:space="0" w:color="auto"/>
            <w:left w:val="none" w:sz="0" w:space="0" w:color="auto"/>
            <w:bottom w:val="none" w:sz="0" w:space="0" w:color="auto"/>
            <w:right w:val="none" w:sz="0" w:space="0" w:color="auto"/>
          </w:divBdr>
        </w:div>
        <w:div w:id="689837783">
          <w:marLeft w:val="480"/>
          <w:marRight w:val="0"/>
          <w:marTop w:val="0"/>
          <w:marBottom w:val="0"/>
          <w:divBdr>
            <w:top w:val="none" w:sz="0" w:space="0" w:color="auto"/>
            <w:left w:val="none" w:sz="0" w:space="0" w:color="auto"/>
            <w:bottom w:val="none" w:sz="0" w:space="0" w:color="auto"/>
            <w:right w:val="none" w:sz="0" w:space="0" w:color="auto"/>
          </w:divBdr>
        </w:div>
        <w:div w:id="2061318685">
          <w:marLeft w:val="480"/>
          <w:marRight w:val="0"/>
          <w:marTop w:val="0"/>
          <w:marBottom w:val="0"/>
          <w:divBdr>
            <w:top w:val="none" w:sz="0" w:space="0" w:color="auto"/>
            <w:left w:val="none" w:sz="0" w:space="0" w:color="auto"/>
            <w:bottom w:val="none" w:sz="0" w:space="0" w:color="auto"/>
            <w:right w:val="none" w:sz="0" w:space="0" w:color="auto"/>
          </w:divBdr>
        </w:div>
        <w:div w:id="381565109">
          <w:marLeft w:val="480"/>
          <w:marRight w:val="0"/>
          <w:marTop w:val="0"/>
          <w:marBottom w:val="0"/>
          <w:divBdr>
            <w:top w:val="none" w:sz="0" w:space="0" w:color="auto"/>
            <w:left w:val="none" w:sz="0" w:space="0" w:color="auto"/>
            <w:bottom w:val="none" w:sz="0" w:space="0" w:color="auto"/>
            <w:right w:val="none" w:sz="0" w:space="0" w:color="auto"/>
          </w:divBdr>
        </w:div>
        <w:div w:id="1435245746">
          <w:marLeft w:val="480"/>
          <w:marRight w:val="0"/>
          <w:marTop w:val="0"/>
          <w:marBottom w:val="0"/>
          <w:divBdr>
            <w:top w:val="none" w:sz="0" w:space="0" w:color="auto"/>
            <w:left w:val="none" w:sz="0" w:space="0" w:color="auto"/>
            <w:bottom w:val="none" w:sz="0" w:space="0" w:color="auto"/>
            <w:right w:val="none" w:sz="0" w:space="0" w:color="auto"/>
          </w:divBdr>
        </w:div>
        <w:div w:id="1828084918">
          <w:marLeft w:val="480"/>
          <w:marRight w:val="0"/>
          <w:marTop w:val="0"/>
          <w:marBottom w:val="0"/>
          <w:divBdr>
            <w:top w:val="none" w:sz="0" w:space="0" w:color="auto"/>
            <w:left w:val="none" w:sz="0" w:space="0" w:color="auto"/>
            <w:bottom w:val="none" w:sz="0" w:space="0" w:color="auto"/>
            <w:right w:val="none" w:sz="0" w:space="0" w:color="auto"/>
          </w:divBdr>
        </w:div>
        <w:div w:id="697193931">
          <w:marLeft w:val="480"/>
          <w:marRight w:val="0"/>
          <w:marTop w:val="0"/>
          <w:marBottom w:val="0"/>
          <w:divBdr>
            <w:top w:val="none" w:sz="0" w:space="0" w:color="auto"/>
            <w:left w:val="none" w:sz="0" w:space="0" w:color="auto"/>
            <w:bottom w:val="none" w:sz="0" w:space="0" w:color="auto"/>
            <w:right w:val="none" w:sz="0" w:space="0" w:color="auto"/>
          </w:divBdr>
        </w:div>
        <w:div w:id="2072608092">
          <w:marLeft w:val="480"/>
          <w:marRight w:val="0"/>
          <w:marTop w:val="0"/>
          <w:marBottom w:val="0"/>
          <w:divBdr>
            <w:top w:val="none" w:sz="0" w:space="0" w:color="auto"/>
            <w:left w:val="none" w:sz="0" w:space="0" w:color="auto"/>
            <w:bottom w:val="none" w:sz="0" w:space="0" w:color="auto"/>
            <w:right w:val="none" w:sz="0" w:space="0" w:color="auto"/>
          </w:divBdr>
        </w:div>
        <w:div w:id="470829752">
          <w:marLeft w:val="480"/>
          <w:marRight w:val="0"/>
          <w:marTop w:val="0"/>
          <w:marBottom w:val="0"/>
          <w:divBdr>
            <w:top w:val="none" w:sz="0" w:space="0" w:color="auto"/>
            <w:left w:val="none" w:sz="0" w:space="0" w:color="auto"/>
            <w:bottom w:val="none" w:sz="0" w:space="0" w:color="auto"/>
            <w:right w:val="none" w:sz="0" w:space="0" w:color="auto"/>
          </w:divBdr>
        </w:div>
        <w:div w:id="423259199">
          <w:marLeft w:val="480"/>
          <w:marRight w:val="0"/>
          <w:marTop w:val="0"/>
          <w:marBottom w:val="0"/>
          <w:divBdr>
            <w:top w:val="none" w:sz="0" w:space="0" w:color="auto"/>
            <w:left w:val="none" w:sz="0" w:space="0" w:color="auto"/>
            <w:bottom w:val="none" w:sz="0" w:space="0" w:color="auto"/>
            <w:right w:val="none" w:sz="0" w:space="0" w:color="auto"/>
          </w:divBdr>
        </w:div>
        <w:div w:id="1750812010">
          <w:marLeft w:val="480"/>
          <w:marRight w:val="0"/>
          <w:marTop w:val="0"/>
          <w:marBottom w:val="0"/>
          <w:divBdr>
            <w:top w:val="none" w:sz="0" w:space="0" w:color="auto"/>
            <w:left w:val="none" w:sz="0" w:space="0" w:color="auto"/>
            <w:bottom w:val="none" w:sz="0" w:space="0" w:color="auto"/>
            <w:right w:val="none" w:sz="0" w:space="0" w:color="auto"/>
          </w:divBdr>
        </w:div>
        <w:div w:id="657462397">
          <w:marLeft w:val="480"/>
          <w:marRight w:val="0"/>
          <w:marTop w:val="0"/>
          <w:marBottom w:val="0"/>
          <w:divBdr>
            <w:top w:val="none" w:sz="0" w:space="0" w:color="auto"/>
            <w:left w:val="none" w:sz="0" w:space="0" w:color="auto"/>
            <w:bottom w:val="none" w:sz="0" w:space="0" w:color="auto"/>
            <w:right w:val="none" w:sz="0" w:space="0" w:color="auto"/>
          </w:divBdr>
        </w:div>
        <w:div w:id="1469740096">
          <w:marLeft w:val="480"/>
          <w:marRight w:val="0"/>
          <w:marTop w:val="0"/>
          <w:marBottom w:val="0"/>
          <w:divBdr>
            <w:top w:val="none" w:sz="0" w:space="0" w:color="auto"/>
            <w:left w:val="none" w:sz="0" w:space="0" w:color="auto"/>
            <w:bottom w:val="none" w:sz="0" w:space="0" w:color="auto"/>
            <w:right w:val="none" w:sz="0" w:space="0" w:color="auto"/>
          </w:divBdr>
        </w:div>
        <w:div w:id="932476182">
          <w:marLeft w:val="480"/>
          <w:marRight w:val="0"/>
          <w:marTop w:val="0"/>
          <w:marBottom w:val="0"/>
          <w:divBdr>
            <w:top w:val="none" w:sz="0" w:space="0" w:color="auto"/>
            <w:left w:val="none" w:sz="0" w:space="0" w:color="auto"/>
            <w:bottom w:val="none" w:sz="0" w:space="0" w:color="auto"/>
            <w:right w:val="none" w:sz="0" w:space="0" w:color="auto"/>
          </w:divBdr>
        </w:div>
        <w:div w:id="271594709">
          <w:marLeft w:val="480"/>
          <w:marRight w:val="0"/>
          <w:marTop w:val="0"/>
          <w:marBottom w:val="0"/>
          <w:divBdr>
            <w:top w:val="none" w:sz="0" w:space="0" w:color="auto"/>
            <w:left w:val="none" w:sz="0" w:space="0" w:color="auto"/>
            <w:bottom w:val="none" w:sz="0" w:space="0" w:color="auto"/>
            <w:right w:val="none" w:sz="0" w:space="0" w:color="auto"/>
          </w:divBdr>
        </w:div>
        <w:div w:id="2065253083">
          <w:marLeft w:val="480"/>
          <w:marRight w:val="0"/>
          <w:marTop w:val="0"/>
          <w:marBottom w:val="0"/>
          <w:divBdr>
            <w:top w:val="none" w:sz="0" w:space="0" w:color="auto"/>
            <w:left w:val="none" w:sz="0" w:space="0" w:color="auto"/>
            <w:bottom w:val="none" w:sz="0" w:space="0" w:color="auto"/>
            <w:right w:val="none" w:sz="0" w:space="0" w:color="auto"/>
          </w:divBdr>
        </w:div>
        <w:div w:id="1968195755">
          <w:marLeft w:val="480"/>
          <w:marRight w:val="0"/>
          <w:marTop w:val="0"/>
          <w:marBottom w:val="0"/>
          <w:divBdr>
            <w:top w:val="none" w:sz="0" w:space="0" w:color="auto"/>
            <w:left w:val="none" w:sz="0" w:space="0" w:color="auto"/>
            <w:bottom w:val="none" w:sz="0" w:space="0" w:color="auto"/>
            <w:right w:val="none" w:sz="0" w:space="0" w:color="auto"/>
          </w:divBdr>
        </w:div>
        <w:div w:id="506216127">
          <w:marLeft w:val="480"/>
          <w:marRight w:val="0"/>
          <w:marTop w:val="0"/>
          <w:marBottom w:val="0"/>
          <w:divBdr>
            <w:top w:val="none" w:sz="0" w:space="0" w:color="auto"/>
            <w:left w:val="none" w:sz="0" w:space="0" w:color="auto"/>
            <w:bottom w:val="none" w:sz="0" w:space="0" w:color="auto"/>
            <w:right w:val="none" w:sz="0" w:space="0" w:color="auto"/>
          </w:divBdr>
        </w:div>
        <w:div w:id="604119184">
          <w:marLeft w:val="480"/>
          <w:marRight w:val="0"/>
          <w:marTop w:val="0"/>
          <w:marBottom w:val="0"/>
          <w:divBdr>
            <w:top w:val="none" w:sz="0" w:space="0" w:color="auto"/>
            <w:left w:val="none" w:sz="0" w:space="0" w:color="auto"/>
            <w:bottom w:val="none" w:sz="0" w:space="0" w:color="auto"/>
            <w:right w:val="none" w:sz="0" w:space="0" w:color="auto"/>
          </w:divBdr>
        </w:div>
        <w:div w:id="4408834">
          <w:marLeft w:val="480"/>
          <w:marRight w:val="0"/>
          <w:marTop w:val="0"/>
          <w:marBottom w:val="0"/>
          <w:divBdr>
            <w:top w:val="none" w:sz="0" w:space="0" w:color="auto"/>
            <w:left w:val="none" w:sz="0" w:space="0" w:color="auto"/>
            <w:bottom w:val="none" w:sz="0" w:space="0" w:color="auto"/>
            <w:right w:val="none" w:sz="0" w:space="0" w:color="auto"/>
          </w:divBdr>
        </w:div>
        <w:div w:id="1544750980">
          <w:marLeft w:val="480"/>
          <w:marRight w:val="0"/>
          <w:marTop w:val="0"/>
          <w:marBottom w:val="0"/>
          <w:divBdr>
            <w:top w:val="none" w:sz="0" w:space="0" w:color="auto"/>
            <w:left w:val="none" w:sz="0" w:space="0" w:color="auto"/>
            <w:bottom w:val="none" w:sz="0" w:space="0" w:color="auto"/>
            <w:right w:val="none" w:sz="0" w:space="0" w:color="auto"/>
          </w:divBdr>
        </w:div>
        <w:div w:id="723675390">
          <w:marLeft w:val="480"/>
          <w:marRight w:val="0"/>
          <w:marTop w:val="0"/>
          <w:marBottom w:val="0"/>
          <w:divBdr>
            <w:top w:val="none" w:sz="0" w:space="0" w:color="auto"/>
            <w:left w:val="none" w:sz="0" w:space="0" w:color="auto"/>
            <w:bottom w:val="none" w:sz="0" w:space="0" w:color="auto"/>
            <w:right w:val="none" w:sz="0" w:space="0" w:color="auto"/>
          </w:divBdr>
        </w:div>
        <w:div w:id="860707665">
          <w:marLeft w:val="480"/>
          <w:marRight w:val="0"/>
          <w:marTop w:val="0"/>
          <w:marBottom w:val="0"/>
          <w:divBdr>
            <w:top w:val="none" w:sz="0" w:space="0" w:color="auto"/>
            <w:left w:val="none" w:sz="0" w:space="0" w:color="auto"/>
            <w:bottom w:val="none" w:sz="0" w:space="0" w:color="auto"/>
            <w:right w:val="none" w:sz="0" w:space="0" w:color="auto"/>
          </w:divBdr>
        </w:div>
        <w:div w:id="8796683">
          <w:marLeft w:val="480"/>
          <w:marRight w:val="0"/>
          <w:marTop w:val="0"/>
          <w:marBottom w:val="0"/>
          <w:divBdr>
            <w:top w:val="none" w:sz="0" w:space="0" w:color="auto"/>
            <w:left w:val="none" w:sz="0" w:space="0" w:color="auto"/>
            <w:bottom w:val="none" w:sz="0" w:space="0" w:color="auto"/>
            <w:right w:val="none" w:sz="0" w:space="0" w:color="auto"/>
          </w:divBdr>
        </w:div>
        <w:div w:id="428434849">
          <w:marLeft w:val="480"/>
          <w:marRight w:val="0"/>
          <w:marTop w:val="0"/>
          <w:marBottom w:val="0"/>
          <w:divBdr>
            <w:top w:val="none" w:sz="0" w:space="0" w:color="auto"/>
            <w:left w:val="none" w:sz="0" w:space="0" w:color="auto"/>
            <w:bottom w:val="none" w:sz="0" w:space="0" w:color="auto"/>
            <w:right w:val="none" w:sz="0" w:space="0" w:color="auto"/>
          </w:divBdr>
        </w:div>
        <w:div w:id="1835290971">
          <w:marLeft w:val="480"/>
          <w:marRight w:val="0"/>
          <w:marTop w:val="0"/>
          <w:marBottom w:val="0"/>
          <w:divBdr>
            <w:top w:val="none" w:sz="0" w:space="0" w:color="auto"/>
            <w:left w:val="none" w:sz="0" w:space="0" w:color="auto"/>
            <w:bottom w:val="none" w:sz="0" w:space="0" w:color="auto"/>
            <w:right w:val="none" w:sz="0" w:space="0" w:color="auto"/>
          </w:divBdr>
        </w:div>
        <w:div w:id="806357431">
          <w:marLeft w:val="480"/>
          <w:marRight w:val="0"/>
          <w:marTop w:val="0"/>
          <w:marBottom w:val="0"/>
          <w:divBdr>
            <w:top w:val="none" w:sz="0" w:space="0" w:color="auto"/>
            <w:left w:val="none" w:sz="0" w:space="0" w:color="auto"/>
            <w:bottom w:val="none" w:sz="0" w:space="0" w:color="auto"/>
            <w:right w:val="none" w:sz="0" w:space="0" w:color="auto"/>
          </w:divBdr>
        </w:div>
        <w:div w:id="1771202186">
          <w:marLeft w:val="480"/>
          <w:marRight w:val="0"/>
          <w:marTop w:val="0"/>
          <w:marBottom w:val="0"/>
          <w:divBdr>
            <w:top w:val="none" w:sz="0" w:space="0" w:color="auto"/>
            <w:left w:val="none" w:sz="0" w:space="0" w:color="auto"/>
            <w:bottom w:val="none" w:sz="0" w:space="0" w:color="auto"/>
            <w:right w:val="none" w:sz="0" w:space="0" w:color="auto"/>
          </w:divBdr>
        </w:div>
        <w:div w:id="551502067">
          <w:marLeft w:val="480"/>
          <w:marRight w:val="0"/>
          <w:marTop w:val="0"/>
          <w:marBottom w:val="0"/>
          <w:divBdr>
            <w:top w:val="none" w:sz="0" w:space="0" w:color="auto"/>
            <w:left w:val="none" w:sz="0" w:space="0" w:color="auto"/>
            <w:bottom w:val="none" w:sz="0" w:space="0" w:color="auto"/>
            <w:right w:val="none" w:sz="0" w:space="0" w:color="auto"/>
          </w:divBdr>
        </w:div>
        <w:div w:id="916596160">
          <w:marLeft w:val="480"/>
          <w:marRight w:val="0"/>
          <w:marTop w:val="0"/>
          <w:marBottom w:val="0"/>
          <w:divBdr>
            <w:top w:val="none" w:sz="0" w:space="0" w:color="auto"/>
            <w:left w:val="none" w:sz="0" w:space="0" w:color="auto"/>
            <w:bottom w:val="none" w:sz="0" w:space="0" w:color="auto"/>
            <w:right w:val="none" w:sz="0" w:space="0" w:color="auto"/>
          </w:divBdr>
        </w:div>
        <w:div w:id="1880972403">
          <w:marLeft w:val="480"/>
          <w:marRight w:val="0"/>
          <w:marTop w:val="0"/>
          <w:marBottom w:val="0"/>
          <w:divBdr>
            <w:top w:val="none" w:sz="0" w:space="0" w:color="auto"/>
            <w:left w:val="none" w:sz="0" w:space="0" w:color="auto"/>
            <w:bottom w:val="none" w:sz="0" w:space="0" w:color="auto"/>
            <w:right w:val="none" w:sz="0" w:space="0" w:color="auto"/>
          </w:divBdr>
        </w:div>
        <w:div w:id="1472333201">
          <w:marLeft w:val="480"/>
          <w:marRight w:val="0"/>
          <w:marTop w:val="0"/>
          <w:marBottom w:val="0"/>
          <w:divBdr>
            <w:top w:val="none" w:sz="0" w:space="0" w:color="auto"/>
            <w:left w:val="none" w:sz="0" w:space="0" w:color="auto"/>
            <w:bottom w:val="none" w:sz="0" w:space="0" w:color="auto"/>
            <w:right w:val="none" w:sz="0" w:space="0" w:color="auto"/>
          </w:divBdr>
        </w:div>
        <w:div w:id="123277562">
          <w:marLeft w:val="480"/>
          <w:marRight w:val="0"/>
          <w:marTop w:val="0"/>
          <w:marBottom w:val="0"/>
          <w:divBdr>
            <w:top w:val="none" w:sz="0" w:space="0" w:color="auto"/>
            <w:left w:val="none" w:sz="0" w:space="0" w:color="auto"/>
            <w:bottom w:val="none" w:sz="0" w:space="0" w:color="auto"/>
            <w:right w:val="none" w:sz="0" w:space="0" w:color="auto"/>
          </w:divBdr>
        </w:div>
        <w:div w:id="2097556356">
          <w:marLeft w:val="480"/>
          <w:marRight w:val="0"/>
          <w:marTop w:val="0"/>
          <w:marBottom w:val="0"/>
          <w:divBdr>
            <w:top w:val="none" w:sz="0" w:space="0" w:color="auto"/>
            <w:left w:val="none" w:sz="0" w:space="0" w:color="auto"/>
            <w:bottom w:val="none" w:sz="0" w:space="0" w:color="auto"/>
            <w:right w:val="none" w:sz="0" w:space="0" w:color="auto"/>
          </w:divBdr>
        </w:div>
        <w:div w:id="407701694">
          <w:marLeft w:val="480"/>
          <w:marRight w:val="0"/>
          <w:marTop w:val="0"/>
          <w:marBottom w:val="0"/>
          <w:divBdr>
            <w:top w:val="none" w:sz="0" w:space="0" w:color="auto"/>
            <w:left w:val="none" w:sz="0" w:space="0" w:color="auto"/>
            <w:bottom w:val="none" w:sz="0" w:space="0" w:color="auto"/>
            <w:right w:val="none" w:sz="0" w:space="0" w:color="auto"/>
          </w:divBdr>
        </w:div>
        <w:div w:id="1764498050">
          <w:marLeft w:val="480"/>
          <w:marRight w:val="0"/>
          <w:marTop w:val="0"/>
          <w:marBottom w:val="0"/>
          <w:divBdr>
            <w:top w:val="none" w:sz="0" w:space="0" w:color="auto"/>
            <w:left w:val="none" w:sz="0" w:space="0" w:color="auto"/>
            <w:bottom w:val="none" w:sz="0" w:space="0" w:color="auto"/>
            <w:right w:val="none" w:sz="0" w:space="0" w:color="auto"/>
          </w:divBdr>
        </w:div>
        <w:div w:id="1247806276">
          <w:marLeft w:val="480"/>
          <w:marRight w:val="0"/>
          <w:marTop w:val="0"/>
          <w:marBottom w:val="0"/>
          <w:divBdr>
            <w:top w:val="none" w:sz="0" w:space="0" w:color="auto"/>
            <w:left w:val="none" w:sz="0" w:space="0" w:color="auto"/>
            <w:bottom w:val="none" w:sz="0" w:space="0" w:color="auto"/>
            <w:right w:val="none" w:sz="0" w:space="0" w:color="auto"/>
          </w:divBdr>
        </w:div>
        <w:div w:id="242111211">
          <w:marLeft w:val="480"/>
          <w:marRight w:val="0"/>
          <w:marTop w:val="0"/>
          <w:marBottom w:val="0"/>
          <w:divBdr>
            <w:top w:val="none" w:sz="0" w:space="0" w:color="auto"/>
            <w:left w:val="none" w:sz="0" w:space="0" w:color="auto"/>
            <w:bottom w:val="none" w:sz="0" w:space="0" w:color="auto"/>
            <w:right w:val="none" w:sz="0" w:space="0" w:color="auto"/>
          </w:divBdr>
        </w:div>
        <w:div w:id="1333604392">
          <w:marLeft w:val="480"/>
          <w:marRight w:val="0"/>
          <w:marTop w:val="0"/>
          <w:marBottom w:val="0"/>
          <w:divBdr>
            <w:top w:val="none" w:sz="0" w:space="0" w:color="auto"/>
            <w:left w:val="none" w:sz="0" w:space="0" w:color="auto"/>
            <w:bottom w:val="none" w:sz="0" w:space="0" w:color="auto"/>
            <w:right w:val="none" w:sz="0" w:space="0" w:color="auto"/>
          </w:divBdr>
        </w:div>
        <w:div w:id="1386220448">
          <w:marLeft w:val="480"/>
          <w:marRight w:val="0"/>
          <w:marTop w:val="0"/>
          <w:marBottom w:val="0"/>
          <w:divBdr>
            <w:top w:val="none" w:sz="0" w:space="0" w:color="auto"/>
            <w:left w:val="none" w:sz="0" w:space="0" w:color="auto"/>
            <w:bottom w:val="none" w:sz="0" w:space="0" w:color="auto"/>
            <w:right w:val="none" w:sz="0" w:space="0" w:color="auto"/>
          </w:divBdr>
        </w:div>
        <w:div w:id="798569398">
          <w:marLeft w:val="480"/>
          <w:marRight w:val="0"/>
          <w:marTop w:val="0"/>
          <w:marBottom w:val="0"/>
          <w:divBdr>
            <w:top w:val="none" w:sz="0" w:space="0" w:color="auto"/>
            <w:left w:val="none" w:sz="0" w:space="0" w:color="auto"/>
            <w:bottom w:val="none" w:sz="0" w:space="0" w:color="auto"/>
            <w:right w:val="none" w:sz="0" w:space="0" w:color="auto"/>
          </w:divBdr>
        </w:div>
        <w:div w:id="818032484">
          <w:marLeft w:val="480"/>
          <w:marRight w:val="0"/>
          <w:marTop w:val="0"/>
          <w:marBottom w:val="0"/>
          <w:divBdr>
            <w:top w:val="none" w:sz="0" w:space="0" w:color="auto"/>
            <w:left w:val="none" w:sz="0" w:space="0" w:color="auto"/>
            <w:bottom w:val="none" w:sz="0" w:space="0" w:color="auto"/>
            <w:right w:val="none" w:sz="0" w:space="0" w:color="auto"/>
          </w:divBdr>
        </w:div>
        <w:div w:id="1046686671">
          <w:marLeft w:val="480"/>
          <w:marRight w:val="0"/>
          <w:marTop w:val="0"/>
          <w:marBottom w:val="0"/>
          <w:divBdr>
            <w:top w:val="none" w:sz="0" w:space="0" w:color="auto"/>
            <w:left w:val="none" w:sz="0" w:space="0" w:color="auto"/>
            <w:bottom w:val="none" w:sz="0" w:space="0" w:color="auto"/>
            <w:right w:val="none" w:sz="0" w:space="0" w:color="auto"/>
          </w:divBdr>
        </w:div>
        <w:div w:id="1855150373">
          <w:marLeft w:val="480"/>
          <w:marRight w:val="0"/>
          <w:marTop w:val="0"/>
          <w:marBottom w:val="0"/>
          <w:divBdr>
            <w:top w:val="none" w:sz="0" w:space="0" w:color="auto"/>
            <w:left w:val="none" w:sz="0" w:space="0" w:color="auto"/>
            <w:bottom w:val="none" w:sz="0" w:space="0" w:color="auto"/>
            <w:right w:val="none" w:sz="0" w:space="0" w:color="auto"/>
          </w:divBdr>
        </w:div>
        <w:div w:id="1535386595">
          <w:marLeft w:val="480"/>
          <w:marRight w:val="0"/>
          <w:marTop w:val="0"/>
          <w:marBottom w:val="0"/>
          <w:divBdr>
            <w:top w:val="none" w:sz="0" w:space="0" w:color="auto"/>
            <w:left w:val="none" w:sz="0" w:space="0" w:color="auto"/>
            <w:bottom w:val="none" w:sz="0" w:space="0" w:color="auto"/>
            <w:right w:val="none" w:sz="0" w:space="0" w:color="auto"/>
          </w:divBdr>
        </w:div>
        <w:div w:id="20933868">
          <w:marLeft w:val="480"/>
          <w:marRight w:val="0"/>
          <w:marTop w:val="0"/>
          <w:marBottom w:val="0"/>
          <w:divBdr>
            <w:top w:val="none" w:sz="0" w:space="0" w:color="auto"/>
            <w:left w:val="none" w:sz="0" w:space="0" w:color="auto"/>
            <w:bottom w:val="none" w:sz="0" w:space="0" w:color="auto"/>
            <w:right w:val="none" w:sz="0" w:space="0" w:color="auto"/>
          </w:divBdr>
        </w:div>
        <w:div w:id="2075154729">
          <w:marLeft w:val="480"/>
          <w:marRight w:val="0"/>
          <w:marTop w:val="0"/>
          <w:marBottom w:val="0"/>
          <w:divBdr>
            <w:top w:val="none" w:sz="0" w:space="0" w:color="auto"/>
            <w:left w:val="none" w:sz="0" w:space="0" w:color="auto"/>
            <w:bottom w:val="none" w:sz="0" w:space="0" w:color="auto"/>
            <w:right w:val="none" w:sz="0" w:space="0" w:color="auto"/>
          </w:divBdr>
        </w:div>
        <w:div w:id="839083881">
          <w:marLeft w:val="480"/>
          <w:marRight w:val="0"/>
          <w:marTop w:val="0"/>
          <w:marBottom w:val="0"/>
          <w:divBdr>
            <w:top w:val="none" w:sz="0" w:space="0" w:color="auto"/>
            <w:left w:val="none" w:sz="0" w:space="0" w:color="auto"/>
            <w:bottom w:val="none" w:sz="0" w:space="0" w:color="auto"/>
            <w:right w:val="none" w:sz="0" w:space="0" w:color="auto"/>
          </w:divBdr>
        </w:div>
        <w:div w:id="964459040">
          <w:marLeft w:val="480"/>
          <w:marRight w:val="0"/>
          <w:marTop w:val="0"/>
          <w:marBottom w:val="0"/>
          <w:divBdr>
            <w:top w:val="none" w:sz="0" w:space="0" w:color="auto"/>
            <w:left w:val="none" w:sz="0" w:space="0" w:color="auto"/>
            <w:bottom w:val="none" w:sz="0" w:space="0" w:color="auto"/>
            <w:right w:val="none" w:sz="0" w:space="0" w:color="auto"/>
          </w:divBdr>
        </w:div>
        <w:div w:id="1555967451">
          <w:marLeft w:val="480"/>
          <w:marRight w:val="0"/>
          <w:marTop w:val="0"/>
          <w:marBottom w:val="0"/>
          <w:divBdr>
            <w:top w:val="none" w:sz="0" w:space="0" w:color="auto"/>
            <w:left w:val="none" w:sz="0" w:space="0" w:color="auto"/>
            <w:bottom w:val="none" w:sz="0" w:space="0" w:color="auto"/>
            <w:right w:val="none" w:sz="0" w:space="0" w:color="auto"/>
          </w:divBdr>
        </w:div>
        <w:div w:id="1830320987">
          <w:marLeft w:val="480"/>
          <w:marRight w:val="0"/>
          <w:marTop w:val="0"/>
          <w:marBottom w:val="0"/>
          <w:divBdr>
            <w:top w:val="none" w:sz="0" w:space="0" w:color="auto"/>
            <w:left w:val="none" w:sz="0" w:space="0" w:color="auto"/>
            <w:bottom w:val="none" w:sz="0" w:space="0" w:color="auto"/>
            <w:right w:val="none" w:sz="0" w:space="0" w:color="auto"/>
          </w:divBdr>
        </w:div>
        <w:div w:id="2135756165">
          <w:marLeft w:val="480"/>
          <w:marRight w:val="0"/>
          <w:marTop w:val="0"/>
          <w:marBottom w:val="0"/>
          <w:divBdr>
            <w:top w:val="none" w:sz="0" w:space="0" w:color="auto"/>
            <w:left w:val="none" w:sz="0" w:space="0" w:color="auto"/>
            <w:bottom w:val="none" w:sz="0" w:space="0" w:color="auto"/>
            <w:right w:val="none" w:sz="0" w:space="0" w:color="auto"/>
          </w:divBdr>
        </w:div>
        <w:div w:id="1372002397">
          <w:marLeft w:val="480"/>
          <w:marRight w:val="0"/>
          <w:marTop w:val="0"/>
          <w:marBottom w:val="0"/>
          <w:divBdr>
            <w:top w:val="none" w:sz="0" w:space="0" w:color="auto"/>
            <w:left w:val="none" w:sz="0" w:space="0" w:color="auto"/>
            <w:bottom w:val="none" w:sz="0" w:space="0" w:color="auto"/>
            <w:right w:val="none" w:sz="0" w:space="0" w:color="auto"/>
          </w:divBdr>
        </w:div>
        <w:div w:id="997153623">
          <w:marLeft w:val="480"/>
          <w:marRight w:val="0"/>
          <w:marTop w:val="0"/>
          <w:marBottom w:val="0"/>
          <w:divBdr>
            <w:top w:val="none" w:sz="0" w:space="0" w:color="auto"/>
            <w:left w:val="none" w:sz="0" w:space="0" w:color="auto"/>
            <w:bottom w:val="none" w:sz="0" w:space="0" w:color="auto"/>
            <w:right w:val="none" w:sz="0" w:space="0" w:color="auto"/>
          </w:divBdr>
        </w:div>
        <w:div w:id="869807699">
          <w:marLeft w:val="480"/>
          <w:marRight w:val="0"/>
          <w:marTop w:val="0"/>
          <w:marBottom w:val="0"/>
          <w:divBdr>
            <w:top w:val="none" w:sz="0" w:space="0" w:color="auto"/>
            <w:left w:val="none" w:sz="0" w:space="0" w:color="auto"/>
            <w:bottom w:val="none" w:sz="0" w:space="0" w:color="auto"/>
            <w:right w:val="none" w:sz="0" w:space="0" w:color="auto"/>
          </w:divBdr>
        </w:div>
        <w:div w:id="207182235">
          <w:marLeft w:val="480"/>
          <w:marRight w:val="0"/>
          <w:marTop w:val="0"/>
          <w:marBottom w:val="0"/>
          <w:divBdr>
            <w:top w:val="none" w:sz="0" w:space="0" w:color="auto"/>
            <w:left w:val="none" w:sz="0" w:space="0" w:color="auto"/>
            <w:bottom w:val="none" w:sz="0" w:space="0" w:color="auto"/>
            <w:right w:val="none" w:sz="0" w:space="0" w:color="auto"/>
          </w:divBdr>
        </w:div>
        <w:div w:id="230046180">
          <w:marLeft w:val="480"/>
          <w:marRight w:val="0"/>
          <w:marTop w:val="0"/>
          <w:marBottom w:val="0"/>
          <w:divBdr>
            <w:top w:val="none" w:sz="0" w:space="0" w:color="auto"/>
            <w:left w:val="none" w:sz="0" w:space="0" w:color="auto"/>
            <w:bottom w:val="none" w:sz="0" w:space="0" w:color="auto"/>
            <w:right w:val="none" w:sz="0" w:space="0" w:color="auto"/>
          </w:divBdr>
        </w:div>
        <w:div w:id="1962297665">
          <w:marLeft w:val="480"/>
          <w:marRight w:val="0"/>
          <w:marTop w:val="0"/>
          <w:marBottom w:val="0"/>
          <w:divBdr>
            <w:top w:val="none" w:sz="0" w:space="0" w:color="auto"/>
            <w:left w:val="none" w:sz="0" w:space="0" w:color="auto"/>
            <w:bottom w:val="none" w:sz="0" w:space="0" w:color="auto"/>
            <w:right w:val="none" w:sz="0" w:space="0" w:color="auto"/>
          </w:divBdr>
        </w:div>
        <w:div w:id="1436249077">
          <w:marLeft w:val="480"/>
          <w:marRight w:val="0"/>
          <w:marTop w:val="0"/>
          <w:marBottom w:val="0"/>
          <w:divBdr>
            <w:top w:val="none" w:sz="0" w:space="0" w:color="auto"/>
            <w:left w:val="none" w:sz="0" w:space="0" w:color="auto"/>
            <w:bottom w:val="none" w:sz="0" w:space="0" w:color="auto"/>
            <w:right w:val="none" w:sz="0" w:space="0" w:color="auto"/>
          </w:divBdr>
        </w:div>
        <w:div w:id="974213836">
          <w:marLeft w:val="480"/>
          <w:marRight w:val="0"/>
          <w:marTop w:val="0"/>
          <w:marBottom w:val="0"/>
          <w:divBdr>
            <w:top w:val="none" w:sz="0" w:space="0" w:color="auto"/>
            <w:left w:val="none" w:sz="0" w:space="0" w:color="auto"/>
            <w:bottom w:val="none" w:sz="0" w:space="0" w:color="auto"/>
            <w:right w:val="none" w:sz="0" w:space="0" w:color="auto"/>
          </w:divBdr>
        </w:div>
        <w:div w:id="996034615">
          <w:marLeft w:val="480"/>
          <w:marRight w:val="0"/>
          <w:marTop w:val="0"/>
          <w:marBottom w:val="0"/>
          <w:divBdr>
            <w:top w:val="none" w:sz="0" w:space="0" w:color="auto"/>
            <w:left w:val="none" w:sz="0" w:space="0" w:color="auto"/>
            <w:bottom w:val="none" w:sz="0" w:space="0" w:color="auto"/>
            <w:right w:val="none" w:sz="0" w:space="0" w:color="auto"/>
          </w:divBdr>
        </w:div>
        <w:div w:id="2056083663">
          <w:marLeft w:val="480"/>
          <w:marRight w:val="0"/>
          <w:marTop w:val="0"/>
          <w:marBottom w:val="0"/>
          <w:divBdr>
            <w:top w:val="none" w:sz="0" w:space="0" w:color="auto"/>
            <w:left w:val="none" w:sz="0" w:space="0" w:color="auto"/>
            <w:bottom w:val="none" w:sz="0" w:space="0" w:color="auto"/>
            <w:right w:val="none" w:sz="0" w:space="0" w:color="auto"/>
          </w:divBdr>
        </w:div>
        <w:div w:id="1342899702">
          <w:marLeft w:val="480"/>
          <w:marRight w:val="0"/>
          <w:marTop w:val="0"/>
          <w:marBottom w:val="0"/>
          <w:divBdr>
            <w:top w:val="none" w:sz="0" w:space="0" w:color="auto"/>
            <w:left w:val="none" w:sz="0" w:space="0" w:color="auto"/>
            <w:bottom w:val="none" w:sz="0" w:space="0" w:color="auto"/>
            <w:right w:val="none" w:sz="0" w:space="0" w:color="auto"/>
          </w:divBdr>
        </w:div>
        <w:div w:id="49155574">
          <w:marLeft w:val="480"/>
          <w:marRight w:val="0"/>
          <w:marTop w:val="0"/>
          <w:marBottom w:val="0"/>
          <w:divBdr>
            <w:top w:val="none" w:sz="0" w:space="0" w:color="auto"/>
            <w:left w:val="none" w:sz="0" w:space="0" w:color="auto"/>
            <w:bottom w:val="none" w:sz="0" w:space="0" w:color="auto"/>
            <w:right w:val="none" w:sz="0" w:space="0" w:color="auto"/>
          </w:divBdr>
        </w:div>
        <w:div w:id="276255342">
          <w:marLeft w:val="480"/>
          <w:marRight w:val="0"/>
          <w:marTop w:val="0"/>
          <w:marBottom w:val="0"/>
          <w:divBdr>
            <w:top w:val="none" w:sz="0" w:space="0" w:color="auto"/>
            <w:left w:val="none" w:sz="0" w:space="0" w:color="auto"/>
            <w:bottom w:val="none" w:sz="0" w:space="0" w:color="auto"/>
            <w:right w:val="none" w:sz="0" w:space="0" w:color="auto"/>
          </w:divBdr>
        </w:div>
        <w:div w:id="1963070217">
          <w:marLeft w:val="480"/>
          <w:marRight w:val="0"/>
          <w:marTop w:val="0"/>
          <w:marBottom w:val="0"/>
          <w:divBdr>
            <w:top w:val="none" w:sz="0" w:space="0" w:color="auto"/>
            <w:left w:val="none" w:sz="0" w:space="0" w:color="auto"/>
            <w:bottom w:val="none" w:sz="0" w:space="0" w:color="auto"/>
            <w:right w:val="none" w:sz="0" w:space="0" w:color="auto"/>
          </w:divBdr>
        </w:div>
        <w:div w:id="440144930">
          <w:marLeft w:val="480"/>
          <w:marRight w:val="0"/>
          <w:marTop w:val="0"/>
          <w:marBottom w:val="0"/>
          <w:divBdr>
            <w:top w:val="none" w:sz="0" w:space="0" w:color="auto"/>
            <w:left w:val="none" w:sz="0" w:space="0" w:color="auto"/>
            <w:bottom w:val="none" w:sz="0" w:space="0" w:color="auto"/>
            <w:right w:val="none" w:sz="0" w:space="0" w:color="auto"/>
          </w:divBdr>
        </w:div>
        <w:div w:id="1676686696">
          <w:marLeft w:val="480"/>
          <w:marRight w:val="0"/>
          <w:marTop w:val="0"/>
          <w:marBottom w:val="0"/>
          <w:divBdr>
            <w:top w:val="none" w:sz="0" w:space="0" w:color="auto"/>
            <w:left w:val="none" w:sz="0" w:space="0" w:color="auto"/>
            <w:bottom w:val="none" w:sz="0" w:space="0" w:color="auto"/>
            <w:right w:val="none" w:sz="0" w:space="0" w:color="auto"/>
          </w:divBdr>
        </w:div>
        <w:div w:id="1432436580">
          <w:marLeft w:val="480"/>
          <w:marRight w:val="0"/>
          <w:marTop w:val="0"/>
          <w:marBottom w:val="0"/>
          <w:divBdr>
            <w:top w:val="none" w:sz="0" w:space="0" w:color="auto"/>
            <w:left w:val="none" w:sz="0" w:space="0" w:color="auto"/>
            <w:bottom w:val="none" w:sz="0" w:space="0" w:color="auto"/>
            <w:right w:val="none" w:sz="0" w:space="0" w:color="auto"/>
          </w:divBdr>
        </w:div>
        <w:div w:id="1202981397">
          <w:marLeft w:val="480"/>
          <w:marRight w:val="0"/>
          <w:marTop w:val="0"/>
          <w:marBottom w:val="0"/>
          <w:divBdr>
            <w:top w:val="none" w:sz="0" w:space="0" w:color="auto"/>
            <w:left w:val="none" w:sz="0" w:space="0" w:color="auto"/>
            <w:bottom w:val="none" w:sz="0" w:space="0" w:color="auto"/>
            <w:right w:val="none" w:sz="0" w:space="0" w:color="auto"/>
          </w:divBdr>
        </w:div>
        <w:div w:id="1628270164">
          <w:marLeft w:val="480"/>
          <w:marRight w:val="0"/>
          <w:marTop w:val="0"/>
          <w:marBottom w:val="0"/>
          <w:divBdr>
            <w:top w:val="none" w:sz="0" w:space="0" w:color="auto"/>
            <w:left w:val="none" w:sz="0" w:space="0" w:color="auto"/>
            <w:bottom w:val="none" w:sz="0" w:space="0" w:color="auto"/>
            <w:right w:val="none" w:sz="0" w:space="0" w:color="auto"/>
          </w:divBdr>
        </w:div>
        <w:div w:id="322508696">
          <w:marLeft w:val="480"/>
          <w:marRight w:val="0"/>
          <w:marTop w:val="0"/>
          <w:marBottom w:val="0"/>
          <w:divBdr>
            <w:top w:val="none" w:sz="0" w:space="0" w:color="auto"/>
            <w:left w:val="none" w:sz="0" w:space="0" w:color="auto"/>
            <w:bottom w:val="none" w:sz="0" w:space="0" w:color="auto"/>
            <w:right w:val="none" w:sz="0" w:space="0" w:color="auto"/>
          </w:divBdr>
        </w:div>
        <w:div w:id="1503668376">
          <w:marLeft w:val="480"/>
          <w:marRight w:val="0"/>
          <w:marTop w:val="0"/>
          <w:marBottom w:val="0"/>
          <w:divBdr>
            <w:top w:val="none" w:sz="0" w:space="0" w:color="auto"/>
            <w:left w:val="none" w:sz="0" w:space="0" w:color="auto"/>
            <w:bottom w:val="none" w:sz="0" w:space="0" w:color="auto"/>
            <w:right w:val="none" w:sz="0" w:space="0" w:color="auto"/>
          </w:divBdr>
        </w:div>
        <w:div w:id="1031538462">
          <w:marLeft w:val="480"/>
          <w:marRight w:val="0"/>
          <w:marTop w:val="0"/>
          <w:marBottom w:val="0"/>
          <w:divBdr>
            <w:top w:val="none" w:sz="0" w:space="0" w:color="auto"/>
            <w:left w:val="none" w:sz="0" w:space="0" w:color="auto"/>
            <w:bottom w:val="none" w:sz="0" w:space="0" w:color="auto"/>
            <w:right w:val="none" w:sz="0" w:space="0" w:color="auto"/>
          </w:divBdr>
        </w:div>
        <w:div w:id="1495798072">
          <w:marLeft w:val="480"/>
          <w:marRight w:val="0"/>
          <w:marTop w:val="0"/>
          <w:marBottom w:val="0"/>
          <w:divBdr>
            <w:top w:val="none" w:sz="0" w:space="0" w:color="auto"/>
            <w:left w:val="none" w:sz="0" w:space="0" w:color="auto"/>
            <w:bottom w:val="none" w:sz="0" w:space="0" w:color="auto"/>
            <w:right w:val="none" w:sz="0" w:space="0" w:color="auto"/>
          </w:divBdr>
        </w:div>
        <w:div w:id="620841881">
          <w:marLeft w:val="480"/>
          <w:marRight w:val="0"/>
          <w:marTop w:val="0"/>
          <w:marBottom w:val="0"/>
          <w:divBdr>
            <w:top w:val="none" w:sz="0" w:space="0" w:color="auto"/>
            <w:left w:val="none" w:sz="0" w:space="0" w:color="auto"/>
            <w:bottom w:val="none" w:sz="0" w:space="0" w:color="auto"/>
            <w:right w:val="none" w:sz="0" w:space="0" w:color="auto"/>
          </w:divBdr>
        </w:div>
        <w:div w:id="1991591826">
          <w:marLeft w:val="480"/>
          <w:marRight w:val="0"/>
          <w:marTop w:val="0"/>
          <w:marBottom w:val="0"/>
          <w:divBdr>
            <w:top w:val="none" w:sz="0" w:space="0" w:color="auto"/>
            <w:left w:val="none" w:sz="0" w:space="0" w:color="auto"/>
            <w:bottom w:val="none" w:sz="0" w:space="0" w:color="auto"/>
            <w:right w:val="none" w:sz="0" w:space="0" w:color="auto"/>
          </w:divBdr>
        </w:div>
        <w:div w:id="1226531327">
          <w:marLeft w:val="480"/>
          <w:marRight w:val="0"/>
          <w:marTop w:val="0"/>
          <w:marBottom w:val="0"/>
          <w:divBdr>
            <w:top w:val="none" w:sz="0" w:space="0" w:color="auto"/>
            <w:left w:val="none" w:sz="0" w:space="0" w:color="auto"/>
            <w:bottom w:val="none" w:sz="0" w:space="0" w:color="auto"/>
            <w:right w:val="none" w:sz="0" w:space="0" w:color="auto"/>
          </w:divBdr>
        </w:div>
        <w:div w:id="1040592084">
          <w:marLeft w:val="480"/>
          <w:marRight w:val="0"/>
          <w:marTop w:val="0"/>
          <w:marBottom w:val="0"/>
          <w:divBdr>
            <w:top w:val="none" w:sz="0" w:space="0" w:color="auto"/>
            <w:left w:val="none" w:sz="0" w:space="0" w:color="auto"/>
            <w:bottom w:val="none" w:sz="0" w:space="0" w:color="auto"/>
            <w:right w:val="none" w:sz="0" w:space="0" w:color="auto"/>
          </w:divBdr>
        </w:div>
        <w:div w:id="2005888856">
          <w:marLeft w:val="480"/>
          <w:marRight w:val="0"/>
          <w:marTop w:val="0"/>
          <w:marBottom w:val="0"/>
          <w:divBdr>
            <w:top w:val="none" w:sz="0" w:space="0" w:color="auto"/>
            <w:left w:val="none" w:sz="0" w:space="0" w:color="auto"/>
            <w:bottom w:val="none" w:sz="0" w:space="0" w:color="auto"/>
            <w:right w:val="none" w:sz="0" w:space="0" w:color="auto"/>
          </w:divBdr>
        </w:div>
        <w:div w:id="563679286">
          <w:marLeft w:val="480"/>
          <w:marRight w:val="0"/>
          <w:marTop w:val="0"/>
          <w:marBottom w:val="0"/>
          <w:divBdr>
            <w:top w:val="none" w:sz="0" w:space="0" w:color="auto"/>
            <w:left w:val="none" w:sz="0" w:space="0" w:color="auto"/>
            <w:bottom w:val="none" w:sz="0" w:space="0" w:color="auto"/>
            <w:right w:val="none" w:sz="0" w:space="0" w:color="auto"/>
          </w:divBdr>
        </w:div>
        <w:div w:id="444421667">
          <w:marLeft w:val="480"/>
          <w:marRight w:val="0"/>
          <w:marTop w:val="0"/>
          <w:marBottom w:val="0"/>
          <w:divBdr>
            <w:top w:val="none" w:sz="0" w:space="0" w:color="auto"/>
            <w:left w:val="none" w:sz="0" w:space="0" w:color="auto"/>
            <w:bottom w:val="none" w:sz="0" w:space="0" w:color="auto"/>
            <w:right w:val="none" w:sz="0" w:space="0" w:color="auto"/>
          </w:divBdr>
        </w:div>
        <w:div w:id="2048722142">
          <w:marLeft w:val="480"/>
          <w:marRight w:val="0"/>
          <w:marTop w:val="0"/>
          <w:marBottom w:val="0"/>
          <w:divBdr>
            <w:top w:val="none" w:sz="0" w:space="0" w:color="auto"/>
            <w:left w:val="none" w:sz="0" w:space="0" w:color="auto"/>
            <w:bottom w:val="none" w:sz="0" w:space="0" w:color="auto"/>
            <w:right w:val="none" w:sz="0" w:space="0" w:color="auto"/>
          </w:divBdr>
        </w:div>
        <w:div w:id="1147555881">
          <w:marLeft w:val="480"/>
          <w:marRight w:val="0"/>
          <w:marTop w:val="0"/>
          <w:marBottom w:val="0"/>
          <w:divBdr>
            <w:top w:val="none" w:sz="0" w:space="0" w:color="auto"/>
            <w:left w:val="none" w:sz="0" w:space="0" w:color="auto"/>
            <w:bottom w:val="none" w:sz="0" w:space="0" w:color="auto"/>
            <w:right w:val="none" w:sz="0" w:space="0" w:color="auto"/>
          </w:divBdr>
        </w:div>
        <w:div w:id="2125414966">
          <w:marLeft w:val="480"/>
          <w:marRight w:val="0"/>
          <w:marTop w:val="0"/>
          <w:marBottom w:val="0"/>
          <w:divBdr>
            <w:top w:val="none" w:sz="0" w:space="0" w:color="auto"/>
            <w:left w:val="none" w:sz="0" w:space="0" w:color="auto"/>
            <w:bottom w:val="none" w:sz="0" w:space="0" w:color="auto"/>
            <w:right w:val="none" w:sz="0" w:space="0" w:color="auto"/>
          </w:divBdr>
        </w:div>
        <w:div w:id="1440024147">
          <w:marLeft w:val="480"/>
          <w:marRight w:val="0"/>
          <w:marTop w:val="0"/>
          <w:marBottom w:val="0"/>
          <w:divBdr>
            <w:top w:val="none" w:sz="0" w:space="0" w:color="auto"/>
            <w:left w:val="none" w:sz="0" w:space="0" w:color="auto"/>
            <w:bottom w:val="none" w:sz="0" w:space="0" w:color="auto"/>
            <w:right w:val="none" w:sz="0" w:space="0" w:color="auto"/>
          </w:divBdr>
        </w:div>
        <w:div w:id="1559315212">
          <w:marLeft w:val="480"/>
          <w:marRight w:val="0"/>
          <w:marTop w:val="0"/>
          <w:marBottom w:val="0"/>
          <w:divBdr>
            <w:top w:val="none" w:sz="0" w:space="0" w:color="auto"/>
            <w:left w:val="none" w:sz="0" w:space="0" w:color="auto"/>
            <w:bottom w:val="none" w:sz="0" w:space="0" w:color="auto"/>
            <w:right w:val="none" w:sz="0" w:space="0" w:color="auto"/>
          </w:divBdr>
        </w:div>
        <w:div w:id="858928622">
          <w:marLeft w:val="480"/>
          <w:marRight w:val="0"/>
          <w:marTop w:val="0"/>
          <w:marBottom w:val="0"/>
          <w:divBdr>
            <w:top w:val="none" w:sz="0" w:space="0" w:color="auto"/>
            <w:left w:val="none" w:sz="0" w:space="0" w:color="auto"/>
            <w:bottom w:val="none" w:sz="0" w:space="0" w:color="auto"/>
            <w:right w:val="none" w:sz="0" w:space="0" w:color="auto"/>
          </w:divBdr>
        </w:div>
        <w:div w:id="690689986">
          <w:marLeft w:val="480"/>
          <w:marRight w:val="0"/>
          <w:marTop w:val="0"/>
          <w:marBottom w:val="0"/>
          <w:divBdr>
            <w:top w:val="none" w:sz="0" w:space="0" w:color="auto"/>
            <w:left w:val="none" w:sz="0" w:space="0" w:color="auto"/>
            <w:bottom w:val="none" w:sz="0" w:space="0" w:color="auto"/>
            <w:right w:val="none" w:sz="0" w:space="0" w:color="auto"/>
          </w:divBdr>
        </w:div>
        <w:div w:id="191185598">
          <w:marLeft w:val="480"/>
          <w:marRight w:val="0"/>
          <w:marTop w:val="0"/>
          <w:marBottom w:val="0"/>
          <w:divBdr>
            <w:top w:val="none" w:sz="0" w:space="0" w:color="auto"/>
            <w:left w:val="none" w:sz="0" w:space="0" w:color="auto"/>
            <w:bottom w:val="none" w:sz="0" w:space="0" w:color="auto"/>
            <w:right w:val="none" w:sz="0" w:space="0" w:color="auto"/>
          </w:divBdr>
        </w:div>
        <w:div w:id="1475828979">
          <w:marLeft w:val="480"/>
          <w:marRight w:val="0"/>
          <w:marTop w:val="0"/>
          <w:marBottom w:val="0"/>
          <w:divBdr>
            <w:top w:val="none" w:sz="0" w:space="0" w:color="auto"/>
            <w:left w:val="none" w:sz="0" w:space="0" w:color="auto"/>
            <w:bottom w:val="none" w:sz="0" w:space="0" w:color="auto"/>
            <w:right w:val="none" w:sz="0" w:space="0" w:color="auto"/>
          </w:divBdr>
        </w:div>
        <w:div w:id="1060136673">
          <w:marLeft w:val="480"/>
          <w:marRight w:val="0"/>
          <w:marTop w:val="0"/>
          <w:marBottom w:val="0"/>
          <w:divBdr>
            <w:top w:val="none" w:sz="0" w:space="0" w:color="auto"/>
            <w:left w:val="none" w:sz="0" w:space="0" w:color="auto"/>
            <w:bottom w:val="none" w:sz="0" w:space="0" w:color="auto"/>
            <w:right w:val="none" w:sz="0" w:space="0" w:color="auto"/>
          </w:divBdr>
        </w:div>
        <w:div w:id="648361119">
          <w:marLeft w:val="480"/>
          <w:marRight w:val="0"/>
          <w:marTop w:val="0"/>
          <w:marBottom w:val="0"/>
          <w:divBdr>
            <w:top w:val="none" w:sz="0" w:space="0" w:color="auto"/>
            <w:left w:val="none" w:sz="0" w:space="0" w:color="auto"/>
            <w:bottom w:val="none" w:sz="0" w:space="0" w:color="auto"/>
            <w:right w:val="none" w:sz="0" w:space="0" w:color="auto"/>
          </w:divBdr>
        </w:div>
        <w:div w:id="887644043">
          <w:marLeft w:val="480"/>
          <w:marRight w:val="0"/>
          <w:marTop w:val="0"/>
          <w:marBottom w:val="0"/>
          <w:divBdr>
            <w:top w:val="none" w:sz="0" w:space="0" w:color="auto"/>
            <w:left w:val="none" w:sz="0" w:space="0" w:color="auto"/>
            <w:bottom w:val="none" w:sz="0" w:space="0" w:color="auto"/>
            <w:right w:val="none" w:sz="0" w:space="0" w:color="auto"/>
          </w:divBdr>
        </w:div>
        <w:div w:id="1678575125">
          <w:marLeft w:val="480"/>
          <w:marRight w:val="0"/>
          <w:marTop w:val="0"/>
          <w:marBottom w:val="0"/>
          <w:divBdr>
            <w:top w:val="none" w:sz="0" w:space="0" w:color="auto"/>
            <w:left w:val="none" w:sz="0" w:space="0" w:color="auto"/>
            <w:bottom w:val="none" w:sz="0" w:space="0" w:color="auto"/>
            <w:right w:val="none" w:sz="0" w:space="0" w:color="auto"/>
          </w:divBdr>
        </w:div>
        <w:div w:id="1597441429">
          <w:marLeft w:val="480"/>
          <w:marRight w:val="0"/>
          <w:marTop w:val="0"/>
          <w:marBottom w:val="0"/>
          <w:divBdr>
            <w:top w:val="none" w:sz="0" w:space="0" w:color="auto"/>
            <w:left w:val="none" w:sz="0" w:space="0" w:color="auto"/>
            <w:bottom w:val="none" w:sz="0" w:space="0" w:color="auto"/>
            <w:right w:val="none" w:sz="0" w:space="0" w:color="auto"/>
          </w:divBdr>
        </w:div>
        <w:div w:id="101919974">
          <w:marLeft w:val="480"/>
          <w:marRight w:val="0"/>
          <w:marTop w:val="0"/>
          <w:marBottom w:val="0"/>
          <w:divBdr>
            <w:top w:val="none" w:sz="0" w:space="0" w:color="auto"/>
            <w:left w:val="none" w:sz="0" w:space="0" w:color="auto"/>
            <w:bottom w:val="none" w:sz="0" w:space="0" w:color="auto"/>
            <w:right w:val="none" w:sz="0" w:space="0" w:color="auto"/>
          </w:divBdr>
        </w:div>
        <w:div w:id="1529441869">
          <w:marLeft w:val="480"/>
          <w:marRight w:val="0"/>
          <w:marTop w:val="0"/>
          <w:marBottom w:val="0"/>
          <w:divBdr>
            <w:top w:val="none" w:sz="0" w:space="0" w:color="auto"/>
            <w:left w:val="none" w:sz="0" w:space="0" w:color="auto"/>
            <w:bottom w:val="none" w:sz="0" w:space="0" w:color="auto"/>
            <w:right w:val="none" w:sz="0" w:space="0" w:color="auto"/>
          </w:divBdr>
        </w:div>
        <w:div w:id="337125658">
          <w:marLeft w:val="480"/>
          <w:marRight w:val="0"/>
          <w:marTop w:val="0"/>
          <w:marBottom w:val="0"/>
          <w:divBdr>
            <w:top w:val="none" w:sz="0" w:space="0" w:color="auto"/>
            <w:left w:val="none" w:sz="0" w:space="0" w:color="auto"/>
            <w:bottom w:val="none" w:sz="0" w:space="0" w:color="auto"/>
            <w:right w:val="none" w:sz="0" w:space="0" w:color="auto"/>
          </w:divBdr>
        </w:div>
        <w:div w:id="2116245667">
          <w:marLeft w:val="480"/>
          <w:marRight w:val="0"/>
          <w:marTop w:val="0"/>
          <w:marBottom w:val="0"/>
          <w:divBdr>
            <w:top w:val="none" w:sz="0" w:space="0" w:color="auto"/>
            <w:left w:val="none" w:sz="0" w:space="0" w:color="auto"/>
            <w:bottom w:val="none" w:sz="0" w:space="0" w:color="auto"/>
            <w:right w:val="none" w:sz="0" w:space="0" w:color="auto"/>
          </w:divBdr>
        </w:div>
      </w:divsChild>
    </w:div>
    <w:div w:id="463889192">
      <w:bodyDiv w:val="1"/>
      <w:marLeft w:val="0"/>
      <w:marRight w:val="0"/>
      <w:marTop w:val="0"/>
      <w:marBottom w:val="0"/>
      <w:divBdr>
        <w:top w:val="none" w:sz="0" w:space="0" w:color="auto"/>
        <w:left w:val="none" w:sz="0" w:space="0" w:color="auto"/>
        <w:bottom w:val="none" w:sz="0" w:space="0" w:color="auto"/>
        <w:right w:val="none" w:sz="0" w:space="0" w:color="auto"/>
      </w:divBdr>
    </w:div>
    <w:div w:id="464545721">
      <w:bodyDiv w:val="1"/>
      <w:marLeft w:val="0"/>
      <w:marRight w:val="0"/>
      <w:marTop w:val="0"/>
      <w:marBottom w:val="0"/>
      <w:divBdr>
        <w:top w:val="none" w:sz="0" w:space="0" w:color="auto"/>
        <w:left w:val="none" w:sz="0" w:space="0" w:color="auto"/>
        <w:bottom w:val="none" w:sz="0" w:space="0" w:color="auto"/>
        <w:right w:val="none" w:sz="0" w:space="0" w:color="auto"/>
      </w:divBdr>
    </w:div>
    <w:div w:id="464667251">
      <w:bodyDiv w:val="1"/>
      <w:marLeft w:val="0"/>
      <w:marRight w:val="0"/>
      <w:marTop w:val="0"/>
      <w:marBottom w:val="0"/>
      <w:divBdr>
        <w:top w:val="none" w:sz="0" w:space="0" w:color="auto"/>
        <w:left w:val="none" w:sz="0" w:space="0" w:color="auto"/>
        <w:bottom w:val="none" w:sz="0" w:space="0" w:color="auto"/>
        <w:right w:val="none" w:sz="0" w:space="0" w:color="auto"/>
      </w:divBdr>
    </w:div>
    <w:div w:id="464667755">
      <w:bodyDiv w:val="1"/>
      <w:marLeft w:val="0"/>
      <w:marRight w:val="0"/>
      <w:marTop w:val="0"/>
      <w:marBottom w:val="0"/>
      <w:divBdr>
        <w:top w:val="none" w:sz="0" w:space="0" w:color="auto"/>
        <w:left w:val="none" w:sz="0" w:space="0" w:color="auto"/>
        <w:bottom w:val="none" w:sz="0" w:space="0" w:color="auto"/>
        <w:right w:val="none" w:sz="0" w:space="0" w:color="auto"/>
      </w:divBdr>
    </w:div>
    <w:div w:id="464785267">
      <w:bodyDiv w:val="1"/>
      <w:marLeft w:val="0"/>
      <w:marRight w:val="0"/>
      <w:marTop w:val="0"/>
      <w:marBottom w:val="0"/>
      <w:divBdr>
        <w:top w:val="none" w:sz="0" w:space="0" w:color="auto"/>
        <w:left w:val="none" w:sz="0" w:space="0" w:color="auto"/>
        <w:bottom w:val="none" w:sz="0" w:space="0" w:color="auto"/>
        <w:right w:val="none" w:sz="0" w:space="0" w:color="auto"/>
      </w:divBdr>
    </w:div>
    <w:div w:id="465246158">
      <w:bodyDiv w:val="1"/>
      <w:marLeft w:val="0"/>
      <w:marRight w:val="0"/>
      <w:marTop w:val="0"/>
      <w:marBottom w:val="0"/>
      <w:divBdr>
        <w:top w:val="none" w:sz="0" w:space="0" w:color="auto"/>
        <w:left w:val="none" w:sz="0" w:space="0" w:color="auto"/>
        <w:bottom w:val="none" w:sz="0" w:space="0" w:color="auto"/>
        <w:right w:val="none" w:sz="0" w:space="0" w:color="auto"/>
      </w:divBdr>
    </w:div>
    <w:div w:id="465439249">
      <w:bodyDiv w:val="1"/>
      <w:marLeft w:val="0"/>
      <w:marRight w:val="0"/>
      <w:marTop w:val="0"/>
      <w:marBottom w:val="0"/>
      <w:divBdr>
        <w:top w:val="none" w:sz="0" w:space="0" w:color="auto"/>
        <w:left w:val="none" w:sz="0" w:space="0" w:color="auto"/>
        <w:bottom w:val="none" w:sz="0" w:space="0" w:color="auto"/>
        <w:right w:val="none" w:sz="0" w:space="0" w:color="auto"/>
      </w:divBdr>
    </w:div>
    <w:div w:id="465970587">
      <w:bodyDiv w:val="1"/>
      <w:marLeft w:val="0"/>
      <w:marRight w:val="0"/>
      <w:marTop w:val="0"/>
      <w:marBottom w:val="0"/>
      <w:divBdr>
        <w:top w:val="none" w:sz="0" w:space="0" w:color="auto"/>
        <w:left w:val="none" w:sz="0" w:space="0" w:color="auto"/>
        <w:bottom w:val="none" w:sz="0" w:space="0" w:color="auto"/>
        <w:right w:val="none" w:sz="0" w:space="0" w:color="auto"/>
      </w:divBdr>
      <w:divsChild>
        <w:div w:id="417872376">
          <w:marLeft w:val="480"/>
          <w:marRight w:val="0"/>
          <w:marTop w:val="0"/>
          <w:marBottom w:val="0"/>
          <w:divBdr>
            <w:top w:val="none" w:sz="0" w:space="0" w:color="auto"/>
            <w:left w:val="none" w:sz="0" w:space="0" w:color="auto"/>
            <w:bottom w:val="none" w:sz="0" w:space="0" w:color="auto"/>
            <w:right w:val="none" w:sz="0" w:space="0" w:color="auto"/>
          </w:divBdr>
        </w:div>
        <w:div w:id="639386568">
          <w:marLeft w:val="480"/>
          <w:marRight w:val="0"/>
          <w:marTop w:val="0"/>
          <w:marBottom w:val="0"/>
          <w:divBdr>
            <w:top w:val="none" w:sz="0" w:space="0" w:color="auto"/>
            <w:left w:val="none" w:sz="0" w:space="0" w:color="auto"/>
            <w:bottom w:val="none" w:sz="0" w:space="0" w:color="auto"/>
            <w:right w:val="none" w:sz="0" w:space="0" w:color="auto"/>
          </w:divBdr>
        </w:div>
        <w:div w:id="1297642159">
          <w:marLeft w:val="480"/>
          <w:marRight w:val="0"/>
          <w:marTop w:val="0"/>
          <w:marBottom w:val="0"/>
          <w:divBdr>
            <w:top w:val="none" w:sz="0" w:space="0" w:color="auto"/>
            <w:left w:val="none" w:sz="0" w:space="0" w:color="auto"/>
            <w:bottom w:val="none" w:sz="0" w:space="0" w:color="auto"/>
            <w:right w:val="none" w:sz="0" w:space="0" w:color="auto"/>
          </w:divBdr>
        </w:div>
        <w:div w:id="439688293">
          <w:marLeft w:val="480"/>
          <w:marRight w:val="0"/>
          <w:marTop w:val="0"/>
          <w:marBottom w:val="0"/>
          <w:divBdr>
            <w:top w:val="none" w:sz="0" w:space="0" w:color="auto"/>
            <w:left w:val="none" w:sz="0" w:space="0" w:color="auto"/>
            <w:bottom w:val="none" w:sz="0" w:space="0" w:color="auto"/>
            <w:right w:val="none" w:sz="0" w:space="0" w:color="auto"/>
          </w:divBdr>
        </w:div>
        <w:div w:id="754741866">
          <w:marLeft w:val="480"/>
          <w:marRight w:val="0"/>
          <w:marTop w:val="0"/>
          <w:marBottom w:val="0"/>
          <w:divBdr>
            <w:top w:val="none" w:sz="0" w:space="0" w:color="auto"/>
            <w:left w:val="none" w:sz="0" w:space="0" w:color="auto"/>
            <w:bottom w:val="none" w:sz="0" w:space="0" w:color="auto"/>
            <w:right w:val="none" w:sz="0" w:space="0" w:color="auto"/>
          </w:divBdr>
        </w:div>
        <w:div w:id="1514101143">
          <w:marLeft w:val="480"/>
          <w:marRight w:val="0"/>
          <w:marTop w:val="0"/>
          <w:marBottom w:val="0"/>
          <w:divBdr>
            <w:top w:val="none" w:sz="0" w:space="0" w:color="auto"/>
            <w:left w:val="none" w:sz="0" w:space="0" w:color="auto"/>
            <w:bottom w:val="none" w:sz="0" w:space="0" w:color="auto"/>
            <w:right w:val="none" w:sz="0" w:space="0" w:color="auto"/>
          </w:divBdr>
        </w:div>
        <w:div w:id="1566068703">
          <w:marLeft w:val="480"/>
          <w:marRight w:val="0"/>
          <w:marTop w:val="0"/>
          <w:marBottom w:val="0"/>
          <w:divBdr>
            <w:top w:val="none" w:sz="0" w:space="0" w:color="auto"/>
            <w:left w:val="none" w:sz="0" w:space="0" w:color="auto"/>
            <w:bottom w:val="none" w:sz="0" w:space="0" w:color="auto"/>
            <w:right w:val="none" w:sz="0" w:space="0" w:color="auto"/>
          </w:divBdr>
        </w:div>
        <w:div w:id="1083456677">
          <w:marLeft w:val="480"/>
          <w:marRight w:val="0"/>
          <w:marTop w:val="0"/>
          <w:marBottom w:val="0"/>
          <w:divBdr>
            <w:top w:val="none" w:sz="0" w:space="0" w:color="auto"/>
            <w:left w:val="none" w:sz="0" w:space="0" w:color="auto"/>
            <w:bottom w:val="none" w:sz="0" w:space="0" w:color="auto"/>
            <w:right w:val="none" w:sz="0" w:space="0" w:color="auto"/>
          </w:divBdr>
        </w:div>
        <w:div w:id="1974405659">
          <w:marLeft w:val="480"/>
          <w:marRight w:val="0"/>
          <w:marTop w:val="0"/>
          <w:marBottom w:val="0"/>
          <w:divBdr>
            <w:top w:val="none" w:sz="0" w:space="0" w:color="auto"/>
            <w:left w:val="none" w:sz="0" w:space="0" w:color="auto"/>
            <w:bottom w:val="none" w:sz="0" w:space="0" w:color="auto"/>
            <w:right w:val="none" w:sz="0" w:space="0" w:color="auto"/>
          </w:divBdr>
        </w:div>
        <w:div w:id="999893200">
          <w:marLeft w:val="480"/>
          <w:marRight w:val="0"/>
          <w:marTop w:val="0"/>
          <w:marBottom w:val="0"/>
          <w:divBdr>
            <w:top w:val="none" w:sz="0" w:space="0" w:color="auto"/>
            <w:left w:val="none" w:sz="0" w:space="0" w:color="auto"/>
            <w:bottom w:val="none" w:sz="0" w:space="0" w:color="auto"/>
            <w:right w:val="none" w:sz="0" w:space="0" w:color="auto"/>
          </w:divBdr>
        </w:div>
        <w:div w:id="1717310834">
          <w:marLeft w:val="480"/>
          <w:marRight w:val="0"/>
          <w:marTop w:val="0"/>
          <w:marBottom w:val="0"/>
          <w:divBdr>
            <w:top w:val="none" w:sz="0" w:space="0" w:color="auto"/>
            <w:left w:val="none" w:sz="0" w:space="0" w:color="auto"/>
            <w:bottom w:val="none" w:sz="0" w:space="0" w:color="auto"/>
            <w:right w:val="none" w:sz="0" w:space="0" w:color="auto"/>
          </w:divBdr>
        </w:div>
        <w:div w:id="309334076">
          <w:marLeft w:val="480"/>
          <w:marRight w:val="0"/>
          <w:marTop w:val="0"/>
          <w:marBottom w:val="0"/>
          <w:divBdr>
            <w:top w:val="none" w:sz="0" w:space="0" w:color="auto"/>
            <w:left w:val="none" w:sz="0" w:space="0" w:color="auto"/>
            <w:bottom w:val="none" w:sz="0" w:space="0" w:color="auto"/>
            <w:right w:val="none" w:sz="0" w:space="0" w:color="auto"/>
          </w:divBdr>
        </w:div>
        <w:div w:id="1809014229">
          <w:marLeft w:val="480"/>
          <w:marRight w:val="0"/>
          <w:marTop w:val="0"/>
          <w:marBottom w:val="0"/>
          <w:divBdr>
            <w:top w:val="none" w:sz="0" w:space="0" w:color="auto"/>
            <w:left w:val="none" w:sz="0" w:space="0" w:color="auto"/>
            <w:bottom w:val="none" w:sz="0" w:space="0" w:color="auto"/>
            <w:right w:val="none" w:sz="0" w:space="0" w:color="auto"/>
          </w:divBdr>
        </w:div>
        <w:div w:id="1217931025">
          <w:marLeft w:val="480"/>
          <w:marRight w:val="0"/>
          <w:marTop w:val="0"/>
          <w:marBottom w:val="0"/>
          <w:divBdr>
            <w:top w:val="none" w:sz="0" w:space="0" w:color="auto"/>
            <w:left w:val="none" w:sz="0" w:space="0" w:color="auto"/>
            <w:bottom w:val="none" w:sz="0" w:space="0" w:color="auto"/>
            <w:right w:val="none" w:sz="0" w:space="0" w:color="auto"/>
          </w:divBdr>
        </w:div>
        <w:div w:id="471753032">
          <w:marLeft w:val="480"/>
          <w:marRight w:val="0"/>
          <w:marTop w:val="0"/>
          <w:marBottom w:val="0"/>
          <w:divBdr>
            <w:top w:val="none" w:sz="0" w:space="0" w:color="auto"/>
            <w:left w:val="none" w:sz="0" w:space="0" w:color="auto"/>
            <w:bottom w:val="none" w:sz="0" w:space="0" w:color="auto"/>
            <w:right w:val="none" w:sz="0" w:space="0" w:color="auto"/>
          </w:divBdr>
        </w:div>
        <w:div w:id="1940066450">
          <w:marLeft w:val="480"/>
          <w:marRight w:val="0"/>
          <w:marTop w:val="0"/>
          <w:marBottom w:val="0"/>
          <w:divBdr>
            <w:top w:val="none" w:sz="0" w:space="0" w:color="auto"/>
            <w:left w:val="none" w:sz="0" w:space="0" w:color="auto"/>
            <w:bottom w:val="none" w:sz="0" w:space="0" w:color="auto"/>
            <w:right w:val="none" w:sz="0" w:space="0" w:color="auto"/>
          </w:divBdr>
        </w:div>
        <w:div w:id="1021975147">
          <w:marLeft w:val="480"/>
          <w:marRight w:val="0"/>
          <w:marTop w:val="0"/>
          <w:marBottom w:val="0"/>
          <w:divBdr>
            <w:top w:val="none" w:sz="0" w:space="0" w:color="auto"/>
            <w:left w:val="none" w:sz="0" w:space="0" w:color="auto"/>
            <w:bottom w:val="none" w:sz="0" w:space="0" w:color="auto"/>
            <w:right w:val="none" w:sz="0" w:space="0" w:color="auto"/>
          </w:divBdr>
        </w:div>
        <w:div w:id="623584581">
          <w:marLeft w:val="480"/>
          <w:marRight w:val="0"/>
          <w:marTop w:val="0"/>
          <w:marBottom w:val="0"/>
          <w:divBdr>
            <w:top w:val="none" w:sz="0" w:space="0" w:color="auto"/>
            <w:left w:val="none" w:sz="0" w:space="0" w:color="auto"/>
            <w:bottom w:val="none" w:sz="0" w:space="0" w:color="auto"/>
            <w:right w:val="none" w:sz="0" w:space="0" w:color="auto"/>
          </w:divBdr>
        </w:div>
        <w:div w:id="1927424334">
          <w:marLeft w:val="480"/>
          <w:marRight w:val="0"/>
          <w:marTop w:val="0"/>
          <w:marBottom w:val="0"/>
          <w:divBdr>
            <w:top w:val="none" w:sz="0" w:space="0" w:color="auto"/>
            <w:left w:val="none" w:sz="0" w:space="0" w:color="auto"/>
            <w:bottom w:val="none" w:sz="0" w:space="0" w:color="auto"/>
            <w:right w:val="none" w:sz="0" w:space="0" w:color="auto"/>
          </w:divBdr>
        </w:div>
        <w:div w:id="242687345">
          <w:marLeft w:val="480"/>
          <w:marRight w:val="0"/>
          <w:marTop w:val="0"/>
          <w:marBottom w:val="0"/>
          <w:divBdr>
            <w:top w:val="none" w:sz="0" w:space="0" w:color="auto"/>
            <w:left w:val="none" w:sz="0" w:space="0" w:color="auto"/>
            <w:bottom w:val="none" w:sz="0" w:space="0" w:color="auto"/>
            <w:right w:val="none" w:sz="0" w:space="0" w:color="auto"/>
          </w:divBdr>
        </w:div>
        <w:div w:id="158471140">
          <w:marLeft w:val="480"/>
          <w:marRight w:val="0"/>
          <w:marTop w:val="0"/>
          <w:marBottom w:val="0"/>
          <w:divBdr>
            <w:top w:val="none" w:sz="0" w:space="0" w:color="auto"/>
            <w:left w:val="none" w:sz="0" w:space="0" w:color="auto"/>
            <w:bottom w:val="none" w:sz="0" w:space="0" w:color="auto"/>
            <w:right w:val="none" w:sz="0" w:space="0" w:color="auto"/>
          </w:divBdr>
        </w:div>
        <w:div w:id="355542735">
          <w:marLeft w:val="480"/>
          <w:marRight w:val="0"/>
          <w:marTop w:val="0"/>
          <w:marBottom w:val="0"/>
          <w:divBdr>
            <w:top w:val="none" w:sz="0" w:space="0" w:color="auto"/>
            <w:left w:val="none" w:sz="0" w:space="0" w:color="auto"/>
            <w:bottom w:val="none" w:sz="0" w:space="0" w:color="auto"/>
            <w:right w:val="none" w:sz="0" w:space="0" w:color="auto"/>
          </w:divBdr>
        </w:div>
        <w:div w:id="1574386996">
          <w:marLeft w:val="480"/>
          <w:marRight w:val="0"/>
          <w:marTop w:val="0"/>
          <w:marBottom w:val="0"/>
          <w:divBdr>
            <w:top w:val="none" w:sz="0" w:space="0" w:color="auto"/>
            <w:left w:val="none" w:sz="0" w:space="0" w:color="auto"/>
            <w:bottom w:val="none" w:sz="0" w:space="0" w:color="auto"/>
            <w:right w:val="none" w:sz="0" w:space="0" w:color="auto"/>
          </w:divBdr>
        </w:div>
        <w:div w:id="81069831">
          <w:marLeft w:val="480"/>
          <w:marRight w:val="0"/>
          <w:marTop w:val="0"/>
          <w:marBottom w:val="0"/>
          <w:divBdr>
            <w:top w:val="none" w:sz="0" w:space="0" w:color="auto"/>
            <w:left w:val="none" w:sz="0" w:space="0" w:color="auto"/>
            <w:bottom w:val="none" w:sz="0" w:space="0" w:color="auto"/>
            <w:right w:val="none" w:sz="0" w:space="0" w:color="auto"/>
          </w:divBdr>
        </w:div>
        <w:div w:id="1351565622">
          <w:marLeft w:val="480"/>
          <w:marRight w:val="0"/>
          <w:marTop w:val="0"/>
          <w:marBottom w:val="0"/>
          <w:divBdr>
            <w:top w:val="none" w:sz="0" w:space="0" w:color="auto"/>
            <w:left w:val="none" w:sz="0" w:space="0" w:color="auto"/>
            <w:bottom w:val="none" w:sz="0" w:space="0" w:color="auto"/>
            <w:right w:val="none" w:sz="0" w:space="0" w:color="auto"/>
          </w:divBdr>
        </w:div>
        <w:div w:id="412632780">
          <w:marLeft w:val="480"/>
          <w:marRight w:val="0"/>
          <w:marTop w:val="0"/>
          <w:marBottom w:val="0"/>
          <w:divBdr>
            <w:top w:val="none" w:sz="0" w:space="0" w:color="auto"/>
            <w:left w:val="none" w:sz="0" w:space="0" w:color="auto"/>
            <w:bottom w:val="none" w:sz="0" w:space="0" w:color="auto"/>
            <w:right w:val="none" w:sz="0" w:space="0" w:color="auto"/>
          </w:divBdr>
        </w:div>
        <w:div w:id="48842696">
          <w:marLeft w:val="480"/>
          <w:marRight w:val="0"/>
          <w:marTop w:val="0"/>
          <w:marBottom w:val="0"/>
          <w:divBdr>
            <w:top w:val="none" w:sz="0" w:space="0" w:color="auto"/>
            <w:left w:val="none" w:sz="0" w:space="0" w:color="auto"/>
            <w:bottom w:val="none" w:sz="0" w:space="0" w:color="auto"/>
            <w:right w:val="none" w:sz="0" w:space="0" w:color="auto"/>
          </w:divBdr>
        </w:div>
        <w:div w:id="484081236">
          <w:marLeft w:val="480"/>
          <w:marRight w:val="0"/>
          <w:marTop w:val="0"/>
          <w:marBottom w:val="0"/>
          <w:divBdr>
            <w:top w:val="none" w:sz="0" w:space="0" w:color="auto"/>
            <w:left w:val="none" w:sz="0" w:space="0" w:color="auto"/>
            <w:bottom w:val="none" w:sz="0" w:space="0" w:color="auto"/>
            <w:right w:val="none" w:sz="0" w:space="0" w:color="auto"/>
          </w:divBdr>
        </w:div>
        <w:div w:id="342055571">
          <w:marLeft w:val="480"/>
          <w:marRight w:val="0"/>
          <w:marTop w:val="0"/>
          <w:marBottom w:val="0"/>
          <w:divBdr>
            <w:top w:val="none" w:sz="0" w:space="0" w:color="auto"/>
            <w:left w:val="none" w:sz="0" w:space="0" w:color="auto"/>
            <w:bottom w:val="none" w:sz="0" w:space="0" w:color="auto"/>
            <w:right w:val="none" w:sz="0" w:space="0" w:color="auto"/>
          </w:divBdr>
        </w:div>
        <w:div w:id="1739404991">
          <w:marLeft w:val="480"/>
          <w:marRight w:val="0"/>
          <w:marTop w:val="0"/>
          <w:marBottom w:val="0"/>
          <w:divBdr>
            <w:top w:val="none" w:sz="0" w:space="0" w:color="auto"/>
            <w:left w:val="none" w:sz="0" w:space="0" w:color="auto"/>
            <w:bottom w:val="none" w:sz="0" w:space="0" w:color="auto"/>
            <w:right w:val="none" w:sz="0" w:space="0" w:color="auto"/>
          </w:divBdr>
        </w:div>
        <w:div w:id="501164988">
          <w:marLeft w:val="480"/>
          <w:marRight w:val="0"/>
          <w:marTop w:val="0"/>
          <w:marBottom w:val="0"/>
          <w:divBdr>
            <w:top w:val="none" w:sz="0" w:space="0" w:color="auto"/>
            <w:left w:val="none" w:sz="0" w:space="0" w:color="auto"/>
            <w:bottom w:val="none" w:sz="0" w:space="0" w:color="auto"/>
            <w:right w:val="none" w:sz="0" w:space="0" w:color="auto"/>
          </w:divBdr>
        </w:div>
        <w:div w:id="1516266604">
          <w:marLeft w:val="480"/>
          <w:marRight w:val="0"/>
          <w:marTop w:val="0"/>
          <w:marBottom w:val="0"/>
          <w:divBdr>
            <w:top w:val="none" w:sz="0" w:space="0" w:color="auto"/>
            <w:left w:val="none" w:sz="0" w:space="0" w:color="auto"/>
            <w:bottom w:val="none" w:sz="0" w:space="0" w:color="auto"/>
            <w:right w:val="none" w:sz="0" w:space="0" w:color="auto"/>
          </w:divBdr>
        </w:div>
        <w:div w:id="237255059">
          <w:marLeft w:val="480"/>
          <w:marRight w:val="0"/>
          <w:marTop w:val="0"/>
          <w:marBottom w:val="0"/>
          <w:divBdr>
            <w:top w:val="none" w:sz="0" w:space="0" w:color="auto"/>
            <w:left w:val="none" w:sz="0" w:space="0" w:color="auto"/>
            <w:bottom w:val="none" w:sz="0" w:space="0" w:color="auto"/>
            <w:right w:val="none" w:sz="0" w:space="0" w:color="auto"/>
          </w:divBdr>
        </w:div>
        <w:div w:id="1863283065">
          <w:marLeft w:val="480"/>
          <w:marRight w:val="0"/>
          <w:marTop w:val="0"/>
          <w:marBottom w:val="0"/>
          <w:divBdr>
            <w:top w:val="none" w:sz="0" w:space="0" w:color="auto"/>
            <w:left w:val="none" w:sz="0" w:space="0" w:color="auto"/>
            <w:bottom w:val="none" w:sz="0" w:space="0" w:color="auto"/>
            <w:right w:val="none" w:sz="0" w:space="0" w:color="auto"/>
          </w:divBdr>
        </w:div>
        <w:div w:id="928656625">
          <w:marLeft w:val="480"/>
          <w:marRight w:val="0"/>
          <w:marTop w:val="0"/>
          <w:marBottom w:val="0"/>
          <w:divBdr>
            <w:top w:val="none" w:sz="0" w:space="0" w:color="auto"/>
            <w:left w:val="none" w:sz="0" w:space="0" w:color="auto"/>
            <w:bottom w:val="none" w:sz="0" w:space="0" w:color="auto"/>
            <w:right w:val="none" w:sz="0" w:space="0" w:color="auto"/>
          </w:divBdr>
        </w:div>
        <w:div w:id="155538359">
          <w:marLeft w:val="480"/>
          <w:marRight w:val="0"/>
          <w:marTop w:val="0"/>
          <w:marBottom w:val="0"/>
          <w:divBdr>
            <w:top w:val="none" w:sz="0" w:space="0" w:color="auto"/>
            <w:left w:val="none" w:sz="0" w:space="0" w:color="auto"/>
            <w:bottom w:val="none" w:sz="0" w:space="0" w:color="auto"/>
            <w:right w:val="none" w:sz="0" w:space="0" w:color="auto"/>
          </w:divBdr>
        </w:div>
      </w:divsChild>
    </w:div>
    <w:div w:id="465976797">
      <w:bodyDiv w:val="1"/>
      <w:marLeft w:val="0"/>
      <w:marRight w:val="0"/>
      <w:marTop w:val="0"/>
      <w:marBottom w:val="0"/>
      <w:divBdr>
        <w:top w:val="none" w:sz="0" w:space="0" w:color="auto"/>
        <w:left w:val="none" w:sz="0" w:space="0" w:color="auto"/>
        <w:bottom w:val="none" w:sz="0" w:space="0" w:color="auto"/>
        <w:right w:val="none" w:sz="0" w:space="0" w:color="auto"/>
      </w:divBdr>
      <w:divsChild>
        <w:div w:id="1738474077">
          <w:marLeft w:val="480"/>
          <w:marRight w:val="0"/>
          <w:marTop w:val="0"/>
          <w:marBottom w:val="0"/>
          <w:divBdr>
            <w:top w:val="none" w:sz="0" w:space="0" w:color="auto"/>
            <w:left w:val="none" w:sz="0" w:space="0" w:color="auto"/>
            <w:bottom w:val="none" w:sz="0" w:space="0" w:color="auto"/>
            <w:right w:val="none" w:sz="0" w:space="0" w:color="auto"/>
          </w:divBdr>
        </w:div>
        <w:div w:id="896623799">
          <w:marLeft w:val="480"/>
          <w:marRight w:val="0"/>
          <w:marTop w:val="0"/>
          <w:marBottom w:val="0"/>
          <w:divBdr>
            <w:top w:val="none" w:sz="0" w:space="0" w:color="auto"/>
            <w:left w:val="none" w:sz="0" w:space="0" w:color="auto"/>
            <w:bottom w:val="none" w:sz="0" w:space="0" w:color="auto"/>
            <w:right w:val="none" w:sz="0" w:space="0" w:color="auto"/>
          </w:divBdr>
        </w:div>
        <w:div w:id="1817339547">
          <w:marLeft w:val="480"/>
          <w:marRight w:val="0"/>
          <w:marTop w:val="0"/>
          <w:marBottom w:val="0"/>
          <w:divBdr>
            <w:top w:val="none" w:sz="0" w:space="0" w:color="auto"/>
            <w:left w:val="none" w:sz="0" w:space="0" w:color="auto"/>
            <w:bottom w:val="none" w:sz="0" w:space="0" w:color="auto"/>
            <w:right w:val="none" w:sz="0" w:space="0" w:color="auto"/>
          </w:divBdr>
        </w:div>
        <w:div w:id="1008288141">
          <w:marLeft w:val="480"/>
          <w:marRight w:val="0"/>
          <w:marTop w:val="0"/>
          <w:marBottom w:val="0"/>
          <w:divBdr>
            <w:top w:val="none" w:sz="0" w:space="0" w:color="auto"/>
            <w:left w:val="none" w:sz="0" w:space="0" w:color="auto"/>
            <w:bottom w:val="none" w:sz="0" w:space="0" w:color="auto"/>
            <w:right w:val="none" w:sz="0" w:space="0" w:color="auto"/>
          </w:divBdr>
        </w:div>
        <w:div w:id="1298300772">
          <w:marLeft w:val="480"/>
          <w:marRight w:val="0"/>
          <w:marTop w:val="0"/>
          <w:marBottom w:val="0"/>
          <w:divBdr>
            <w:top w:val="none" w:sz="0" w:space="0" w:color="auto"/>
            <w:left w:val="none" w:sz="0" w:space="0" w:color="auto"/>
            <w:bottom w:val="none" w:sz="0" w:space="0" w:color="auto"/>
            <w:right w:val="none" w:sz="0" w:space="0" w:color="auto"/>
          </w:divBdr>
        </w:div>
        <w:div w:id="610672455">
          <w:marLeft w:val="480"/>
          <w:marRight w:val="0"/>
          <w:marTop w:val="0"/>
          <w:marBottom w:val="0"/>
          <w:divBdr>
            <w:top w:val="none" w:sz="0" w:space="0" w:color="auto"/>
            <w:left w:val="none" w:sz="0" w:space="0" w:color="auto"/>
            <w:bottom w:val="none" w:sz="0" w:space="0" w:color="auto"/>
            <w:right w:val="none" w:sz="0" w:space="0" w:color="auto"/>
          </w:divBdr>
        </w:div>
        <w:div w:id="627198103">
          <w:marLeft w:val="480"/>
          <w:marRight w:val="0"/>
          <w:marTop w:val="0"/>
          <w:marBottom w:val="0"/>
          <w:divBdr>
            <w:top w:val="none" w:sz="0" w:space="0" w:color="auto"/>
            <w:left w:val="none" w:sz="0" w:space="0" w:color="auto"/>
            <w:bottom w:val="none" w:sz="0" w:space="0" w:color="auto"/>
            <w:right w:val="none" w:sz="0" w:space="0" w:color="auto"/>
          </w:divBdr>
        </w:div>
        <w:div w:id="1140658913">
          <w:marLeft w:val="480"/>
          <w:marRight w:val="0"/>
          <w:marTop w:val="0"/>
          <w:marBottom w:val="0"/>
          <w:divBdr>
            <w:top w:val="none" w:sz="0" w:space="0" w:color="auto"/>
            <w:left w:val="none" w:sz="0" w:space="0" w:color="auto"/>
            <w:bottom w:val="none" w:sz="0" w:space="0" w:color="auto"/>
            <w:right w:val="none" w:sz="0" w:space="0" w:color="auto"/>
          </w:divBdr>
        </w:div>
        <w:div w:id="275984630">
          <w:marLeft w:val="480"/>
          <w:marRight w:val="0"/>
          <w:marTop w:val="0"/>
          <w:marBottom w:val="0"/>
          <w:divBdr>
            <w:top w:val="none" w:sz="0" w:space="0" w:color="auto"/>
            <w:left w:val="none" w:sz="0" w:space="0" w:color="auto"/>
            <w:bottom w:val="none" w:sz="0" w:space="0" w:color="auto"/>
            <w:right w:val="none" w:sz="0" w:space="0" w:color="auto"/>
          </w:divBdr>
        </w:div>
        <w:div w:id="1799445626">
          <w:marLeft w:val="480"/>
          <w:marRight w:val="0"/>
          <w:marTop w:val="0"/>
          <w:marBottom w:val="0"/>
          <w:divBdr>
            <w:top w:val="none" w:sz="0" w:space="0" w:color="auto"/>
            <w:left w:val="none" w:sz="0" w:space="0" w:color="auto"/>
            <w:bottom w:val="none" w:sz="0" w:space="0" w:color="auto"/>
            <w:right w:val="none" w:sz="0" w:space="0" w:color="auto"/>
          </w:divBdr>
        </w:div>
        <w:div w:id="529295276">
          <w:marLeft w:val="480"/>
          <w:marRight w:val="0"/>
          <w:marTop w:val="0"/>
          <w:marBottom w:val="0"/>
          <w:divBdr>
            <w:top w:val="none" w:sz="0" w:space="0" w:color="auto"/>
            <w:left w:val="none" w:sz="0" w:space="0" w:color="auto"/>
            <w:bottom w:val="none" w:sz="0" w:space="0" w:color="auto"/>
            <w:right w:val="none" w:sz="0" w:space="0" w:color="auto"/>
          </w:divBdr>
        </w:div>
        <w:div w:id="852454985">
          <w:marLeft w:val="480"/>
          <w:marRight w:val="0"/>
          <w:marTop w:val="0"/>
          <w:marBottom w:val="0"/>
          <w:divBdr>
            <w:top w:val="none" w:sz="0" w:space="0" w:color="auto"/>
            <w:left w:val="none" w:sz="0" w:space="0" w:color="auto"/>
            <w:bottom w:val="none" w:sz="0" w:space="0" w:color="auto"/>
            <w:right w:val="none" w:sz="0" w:space="0" w:color="auto"/>
          </w:divBdr>
        </w:div>
        <w:div w:id="1755272966">
          <w:marLeft w:val="480"/>
          <w:marRight w:val="0"/>
          <w:marTop w:val="0"/>
          <w:marBottom w:val="0"/>
          <w:divBdr>
            <w:top w:val="none" w:sz="0" w:space="0" w:color="auto"/>
            <w:left w:val="none" w:sz="0" w:space="0" w:color="auto"/>
            <w:bottom w:val="none" w:sz="0" w:space="0" w:color="auto"/>
            <w:right w:val="none" w:sz="0" w:space="0" w:color="auto"/>
          </w:divBdr>
        </w:div>
        <w:div w:id="72822079">
          <w:marLeft w:val="480"/>
          <w:marRight w:val="0"/>
          <w:marTop w:val="0"/>
          <w:marBottom w:val="0"/>
          <w:divBdr>
            <w:top w:val="none" w:sz="0" w:space="0" w:color="auto"/>
            <w:left w:val="none" w:sz="0" w:space="0" w:color="auto"/>
            <w:bottom w:val="none" w:sz="0" w:space="0" w:color="auto"/>
            <w:right w:val="none" w:sz="0" w:space="0" w:color="auto"/>
          </w:divBdr>
        </w:div>
        <w:div w:id="643898383">
          <w:marLeft w:val="480"/>
          <w:marRight w:val="0"/>
          <w:marTop w:val="0"/>
          <w:marBottom w:val="0"/>
          <w:divBdr>
            <w:top w:val="none" w:sz="0" w:space="0" w:color="auto"/>
            <w:left w:val="none" w:sz="0" w:space="0" w:color="auto"/>
            <w:bottom w:val="none" w:sz="0" w:space="0" w:color="auto"/>
            <w:right w:val="none" w:sz="0" w:space="0" w:color="auto"/>
          </w:divBdr>
        </w:div>
        <w:div w:id="221526907">
          <w:marLeft w:val="480"/>
          <w:marRight w:val="0"/>
          <w:marTop w:val="0"/>
          <w:marBottom w:val="0"/>
          <w:divBdr>
            <w:top w:val="none" w:sz="0" w:space="0" w:color="auto"/>
            <w:left w:val="none" w:sz="0" w:space="0" w:color="auto"/>
            <w:bottom w:val="none" w:sz="0" w:space="0" w:color="auto"/>
            <w:right w:val="none" w:sz="0" w:space="0" w:color="auto"/>
          </w:divBdr>
        </w:div>
        <w:div w:id="750465571">
          <w:marLeft w:val="480"/>
          <w:marRight w:val="0"/>
          <w:marTop w:val="0"/>
          <w:marBottom w:val="0"/>
          <w:divBdr>
            <w:top w:val="none" w:sz="0" w:space="0" w:color="auto"/>
            <w:left w:val="none" w:sz="0" w:space="0" w:color="auto"/>
            <w:bottom w:val="none" w:sz="0" w:space="0" w:color="auto"/>
            <w:right w:val="none" w:sz="0" w:space="0" w:color="auto"/>
          </w:divBdr>
        </w:div>
        <w:div w:id="338391332">
          <w:marLeft w:val="480"/>
          <w:marRight w:val="0"/>
          <w:marTop w:val="0"/>
          <w:marBottom w:val="0"/>
          <w:divBdr>
            <w:top w:val="none" w:sz="0" w:space="0" w:color="auto"/>
            <w:left w:val="none" w:sz="0" w:space="0" w:color="auto"/>
            <w:bottom w:val="none" w:sz="0" w:space="0" w:color="auto"/>
            <w:right w:val="none" w:sz="0" w:space="0" w:color="auto"/>
          </w:divBdr>
        </w:div>
        <w:div w:id="996376429">
          <w:marLeft w:val="480"/>
          <w:marRight w:val="0"/>
          <w:marTop w:val="0"/>
          <w:marBottom w:val="0"/>
          <w:divBdr>
            <w:top w:val="none" w:sz="0" w:space="0" w:color="auto"/>
            <w:left w:val="none" w:sz="0" w:space="0" w:color="auto"/>
            <w:bottom w:val="none" w:sz="0" w:space="0" w:color="auto"/>
            <w:right w:val="none" w:sz="0" w:space="0" w:color="auto"/>
          </w:divBdr>
        </w:div>
        <w:div w:id="1935044624">
          <w:marLeft w:val="480"/>
          <w:marRight w:val="0"/>
          <w:marTop w:val="0"/>
          <w:marBottom w:val="0"/>
          <w:divBdr>
            <w:top w:val="none" w:sz="0" w:space="0" w:color="auto"/>
            <w:left w:val="none" w:sz="0" w:space="0" w:color="auto"/>
            <w:bottom w:val="none" w:sz="0" w:space="0" w:color="auto"/>
            <w:right w:val="none" w:sz="0" w:space="0" w:color="auto"/>
          </w:divBdr>
        </w:div>
      </w:divsChild>
    </w:div>
    <w:div w:id="466120900">
      <w:bodyDiv w:val="1"/>
      <w:marLeft w:val="0"/>
      <w:marRight w:val="0"/>
      <w:marTop w:val="0"/>
      <w:marBottom w:val="0"/>
      <w:divBdr>
        <w:top w:val="none" w:sz="0" w:space="0" w:color="auto"/>
        <w:left w:val="none" w:sz="0" w:space="0" w:color="auto"/>
        <w:bottom w:val="none" w:sz="0" w:space="0" w:color="auto"/>
        <w:right w:val="none" w:sz="0" w:space="0" w:color="auto"/>
      </w:divBdr>
    </w:div>
    <w:div w:id="466895369">
      <w:bodyDiv w:val="1"/>
      <w:marLeft w:val="0"/>
      <w:marRight w:val="0"/>
      <w:marTop w:val="0"/>
      <w:marBottom w:val="0"/>
      <w:divBdr>
        <w:top w:val="none" w:sz="0" w:space="0" w:color="auto"/>
        <w:left w:val="none" w:sz="0" w:space="0" w:color="auto"/>
        <w:bottom w:val="none" w:sz="0" w:space="0" w:color="auto"/>
        <w:right w:val="none" w:sz="0" w:space="0" w:color="auto"/>
      </w:divBdr>
    </w:div>
    <w:div w:id="467238689">
      <w:bodyDiv w:val="1"/>
      <w:marLeft w:val="0"/>
      <w:marRight w:val="0"/>
      <w:marTop w:val="0"/>
      <w:marBottom w:val="0"/>
      <w:divBdr>
        <w:top w:val="none" w:sz="0" w:space="0" w:color="auto"/>
        <w:left w:val="none" w:sz="0" w:space="0" w:color="auto"/>
        <w:bottom w:val="none" w:sz="0" w:space="0" w:color="auto"/>
        <w:right w:val="none" w:sz="0" w:space="0" w:color="auto"/>
      </w:divBdr>
    </w:div>
    <w:div w:id="467548653">
      <w:bodyDiv w:val="1"/>
      <w:marLeft w:val="0"/>
      <w:marRight w:val="0"/>
      <w:marTop w:val="0"/>
      <w:marBottom w:val="0"/>
      <w:divBdr>
        <w:top w:val="none" w:sz="0" w:space="0" w:color="auto"/>
        <w:left w:val="none" w:sz="0" w:space="0" w:color="auto"/>
        <w:bottom w:val="none" w:sz="0" w:space="0" w:color="auto"/>
        <w:right w:val="none" w:sz="0" w:space="0" w:color="auto"/>
      </w:divBdr>
    </w:div>
    <w:div w:id="467816902">
      <w:bodyDiv w:val="1"/>
      <w:marLeft w:val="0"/>
      <w:marRight w:val="0"/>
      <w:marTop w:val="0"/>
      <w:marBottom w:val="0"/>
      <w:divBdr>
        <w:top w:val="none" w:sz="0" w:space="0" w:color="auto"/>
        <w:left w:val="none" w:sz="0" w:space="0" w:color="auto"/>
        <w:bottom w:val="none" w:sz="0" w:space="0" w:color="auto"/>
        <w:right w:val="none" w:sz="0" w:space="0" w:color="auto"/>
      </w:divBdr>
      <w:divsChild>
        <w:div w:id="662973879">
          <w:marLeft w:val="480"/>
          <w:marRight w:val="0"/>
          <w:marTop w:val="0"/>
          <w:marBottom w:val="0"/>
          <w:divBdr>
            <w:top w:val="none" w:sz="0" w:space="0" w:color="auto"/>
            <w:left w:val="none" w:sz="0" w:space="0" w:color="auto"/>
            <w:bottom w:val="none" w:sz="0" w:space="0" w:color="auto"/>
            <w:right w:val="none" w:sz="0" w:space="0" w:color="auto"/>
          </w:divBdr>
        </w:div>
        <w:div w:id="704525695">
          <w:marLeft w:val="480"/>
          <w:marRight w:val="0"/>
          <w:marTop w:val="0"/>
          <w:marBottom w:val="0"/>
          <w:divBdr>
            <w:top w:val="none" w:sz="0" w:space="0" w:color="auto"/>
            <w:left w:val="none" w:sz="0" w:space="0" w:color="auto"/>
            <w:bottom w:val="none" w:sz="0" w:space="0" w:color="auto"/>
            <w:right w:val="none" w:sz="0" w:space="0" w:color="auto"/>
          </w:divBdr>
        </w:div>
        <w:div w:id="912471473">
          <w:marLeft w:val="480"/>
          <w:marRight w:val="0"/>
          <w:marTop w:val="0"/>
          <w:marBottom w:val="0"/>
          <w:divBdr>
            <w:top w:val="none" w:sz="0" w:space="0" w:color="auto"/>
            <w:left w:val="none" w:sz="0" w:space="0" w:color="auto"/>
            <w:bottom w:val="none" w:sz="0" w:space="0" w:color="auto"/>
            <w:right w:val="none" w:sz="0" w:space="0" w:color="auto"/>
          </w:divBdr>
        </w:div>
        <w:div w:id="494762599">
          <w:marLeft w:val="480"/>
          <w:marRight w:val="0"/>
          <w:marTop w:val="0"/>
          <w:marBottom w:val="0"/>
          <w:divBdr>
            <w:top w:val="none" w:sz="0" w:space="0" w:color="auto"/>
            <w:left w:val="none" w:sz="0" w:space="0" w:color="auto"/>
            <w:bottom w:val="none" w:sz="0" w:space="0" w:color="auto"/>
            <w:right w:val="none" w:sz="0" w:space="0" w:color="auto"/>
          </w:divBdr>
        </w:div>
        <w:div w:id="803548115">
          <w:marLeft w:val="480"/>
          <w:marRight w:val="0"/>
          <w:marTop w:val="0"/>
          <w:marBottom w:val="0"/>
          <w:divBdr>
            <w:top w:val="none" w:sz="0" w:space="0" w:color="auto"/>
            <w:left w:val="none" w:sz="0" w:space="0" w:color="auto"/>
            <w:bottom w:val="none" w:sz="0" w:space="0" w:color="auto"/>
            <w:right w:val="none" w:sz="0" w:space="0" w:color="auto"/>
          </w:divBdr>
        </w:div>
        <w:div w:id="1368988344">
          <w:marLeft w:val="480"/>
          <w:marRight w:val="0"/>
          <w:marTop w:val="0"/>
          <w:marBottom w:val="0"/>
          <w:divBdr>
            <w:top w:val="none" w:sz="0" w:space="0" w:color="auto"/>
            <w:left w:val="none" w:sz="0" w:space="0" w:color="auto"/>
            <w:bottom w:val="none" w:sz="0" w:space="0" w:color="auto"/>
            <w:right w:val="none" w:sz="0" w:space="0" w:color="auto"/>
          </w:divBdr>
        </w:div>
        <w:div w:id="1413821824">
          <w:marLeft w:val="480"/>
          <w:marRight w:val="0"/>
          <w:marTop w:val="0"/>
          <w:marBottom w:val="0"/>
          <w:divBdr>
            <w:top w:val="none" w:sz="0" w:space="0" w:color="auto"/>
            <w:left w:val="none" w:sz="0" w:space="0" w:color="auto"/>
            <w:bottom w:val="none" w:sz="0" w:space="0" w:color="auto"/>
            <w:right w:val="none" w:sz="0" w:space="0" w:color="auto"/>
          </w:divBdr>
        </w:div>
        <w:div w:id="1153718324">
          <w:marLeft w:val="480"/>
          <w:marRight w:val="0"/>
          <w:marTop w:val="0"/>
          <w:marBottom w:val="0"/>
          <w:divBdr>
            <w:top w:val="none" w:sz="0" w:space="0" w:color="auto"/>
            <w:left w:val="none" w:sz="0" w:space="0" w:color="auto"/>
            <w:bottom w:val="none" w:sz="0" w:space="0" w:color="auto"/>
            <w:right w:val="none" w:sz="0" w:space="0" w:color="auto"/>
          </w:divBdr>
        </w:div>
        <w:div w:id="1127890457">
          <w:marLeft w:val="480"/>
          <w:marRight w:val="0"/>
          <w:marTop w:val="0"/>
          <w:marBottom w:val="0"/>
          <w:divBdr>
            <w:top w:val="none" w:sz="0" w:space="0" w:color="auto"/>
            <w:left w:val="none" w:sz="0" w:space="0" w:color="auto"/>
            <w:bottom w:val="none" w:sz="0" w:space="0" w:color="auto"/>
            <w:right w:val="none" w:sz="0" w:space="0" w:color="auto"/>
          </w:divBdr>
        </w:div>
        <w:div w:id="929895156">
          <w:marLeft w:val="480"/>
          <w:marRight w:val="0"/>
          <w:marTop w:val="0"/>
          <w:marBottom w:val="0"/>
          <w:divBdr>
            <w:top w:val="none" w:sz="0" w:space="0" w:color="auto"/>
            <w:left w:val="none" w:sz="0" w:space="0" w:color="auto"/>
            <w:bottom w:val="none" w:sz="0" w:space="0" w:color="auto"/>
            <w:right w:val="none" w:sz="0" w:space="0" w:color="auto"/>
          </w:divBdr>
        </w:div>
        <w:div w:id="1399741281">
          <w:marLeft w:val="480"/>
          <w:marRight w:val="0"/>
          <w:marTop w:val="0"/>
          <w:marBottom w:val="0"/>
          <w:divBdr>
            <w:top w:val="none" w:sz="0" w:space="0" w:color="auto"/>
            <w:left w:val="none" w:sz="0" w:space="0" w:color="auto"/>
            <w:bottom w:val="none" w:sz="0" w:space="0" w:color="auto"/>
            <w:right w:val="none" w:sz="0" w:space="0" w:color="auto"/>
          </w:divBdr>
        </w:div>
        <w:div w:id="1838106985">
          <w:marLeft w:val="480"/>
          <w:marRight w:val="0"/>
          <w:marTop w:val="0"/>
          <w:marBottom w:val="0"/>
          <w:divBdr>
            <w:top w:val="none" w:sz="0" w:space="0" w:color="auto"/>
            <w:left w:val="none" w:sz="0" w:space="0" w:color="auto"/>
            <w:bottom w:val="none" w:sz="0" w:space="0" w:color="auto"/>
            <w:right w:val="none" w:sz="0" w:space="0" w:color="auto"/>
          </w:divBdr>
        </w:div>
        <w:div w:id="1033381695">
          <w:marLeft w:val="480"/>
          <w:marRight w:val="0"/>
          <w:marTop w:val="0"/>
          <w:marBottom w:val="0"/>
          <w:divBdr>
            <w:top w:val="none" w:sz="0" w:space="0" w:color="auto"/>
            <w:left w:val="none" w:sz="0" w:space="0" w:color="auto"/>
            <w:bottom w:val="none" w:sz="0" w:space="0" w:color="auto"/>
            <w:right w:val="none" w:sz="0" w:space="0" w:color="auto"/>
          </w:divBdr>
        </w:div>
        <w:div w:id="386997017">
          <w:marLeft w:val="480"/>
          <w:marRight w:val="0"/>
          <w:marTop w:val="0"/>
          <w:marBottom w:val="0"/>
          <w:divBdr>
            <w:top w:val="none" w:sz="0" w:space="0" w:color="auto"/>
            <w:left w:val="none" w:sz="0" w:space="0" w:color="auto"/>
            <w:bottom w:val="none" w:sz="0" w:space="0" w:color="auto"/>
            <w:right w:val="none" w:sz="0" w:space="0" w:color="auto"/>
          </w:divBdr>
        </w:div>
        <w:div w:id="1469980532">
          <w:marLeft w:val="480"/>
          <w:marRight w:val="0"/>
          <w:marTop w:val="0"/>
          <w:marBottom w:val="0"/>
          <w:divBdr>
            <w:top w:val="none" w:sz="0" w:space="0" w:color="auto"/>
            <w:left w:val="none" w:sz="0" w:space="0" w:color="auto"/>
            <w:bottom w:val="none" w:sz="0" w:space="0" w:color="auto"/>
            <w:right w:val="none" w:sz="0" w:space="0" w:color="auto"/>
          </w:divBdr>
        </w:div>
        <w:div w:id="716785260">
          <w:marLeft w:val="480"/>
          <w:marRight w:val="0"/>
          <w:marTop w:val="0"/>
          <w:marBottom w:val="0"/>
          <w:divBdr>
            <w:top w:val="none" w:sz="0" w:space="0" w:color="auto"/>
            <w:left w:val="none" w:sz="0" w:space="0" w:color="auto"/>
            <w:bottom w:val="none" w:sz="0" w:space="0" w:color="auto"/>
            <w:right w:val="none" w:sz="0" w:space="0" w:color="auto"/>
          </w:divBdr>
        </w:div>
        <w:div w:id="1166483733">
          <w:marLeft w:val="480"/>
          <w:marRight w:val="0"/>
          <w:marTop w:val="0"/>
          <w:marBottom w:val="0"/>
          <w:divBdr>
            <w:top w:val="none" w:sz="0" w:space="0" w:color="auto"/>
            <w:left w:val="none" w:sz="0" w:space="0" w:color="auto"/>
            <w:bottom w:val="none" w:sz="0" w:space="0" w:color="auto"/>
            <w:right w:val="none" w:sz="0" w:space="0" w:color="auto"/>
          </w:divBdr>
        </w:div>
        <w:div w:id="1375036458">
          <w:marLeft w:val="480"/>
          <w:marRight w:val="0"/>
          <w:marTop w:val="0"/>
          <w:marBottom w:val="0"/>
          <w:divBdr>
            <w:top w:val="none" w:sz="0" w:space="0" w:color="auto"/>
            <w:left w:val="none" w:sz="0" w:space="0" w:color="auto"/>
            <w:bottom w:val="none" w:sz="0" w:space="0" w:color="auto"/>
            <w:right w:val="none" w:sz="0" w:space="0" w:color="auto"/>
          </w:divBdr>
        </w:div>
        <w:div w:id="484323196">
          <w:marLeft w:val="480"/>
          <w:marRight w:val="0"/>
          <w:marTop w:val="0"/>
          <w:marBottom w:val="0"/>
          <w:divBdr>
            <w:top w:val="none" w:sz="0" w:space="0" w:color="auto"/>
            <w:left w:val="none" w:sz="0" w:space="0" w:color="auto"/>
            <w:bottom w:val="none" w:sz="0" w:space="0" w:color="auto"/>
            <w:right w:val="none" w:sz="0" w:space="0" w:color="auto"/>
          </w:divBdr>
        </w:div>
        <w:div w:id="1244224373">
          <w:marLeft w:val="480"/>
          <w:marRight w:val="0"/>
          <w:marTop w:val="0"/>
          <w:marBottom w:val="0"/>
          <w:divBdr>
            <w:top w:val="none" w:sz="0" w:space="0" w:color="auto"/>
            <w:left w:val="none" w:sz="0" w:space="0" w:color="auto"/>
            <w:bottom w:val="none" w:sz="0" w:space="0" w:color="auto"/>
            <w:right w:val="none" w:sz="0" w:space="0" w:color="auto"/>
          </w:divBdr>
        </w:div>
        <w:div w:id="840775789">
          <w:marLeft w:val="480"/>
          <w:marRight w:val="0"/>
          <w:marTop w:val="0"/>
          <w:marBottom w:val="0"/>
          <w:divBdr>
            <w:top w:val="none" w:sz="0" w:space="0" w:color="auto"/>
            <w:left w:val="none" w:sz="0" w:space="0" w:color="auto"/>
            <w:bottom w:val="none" w:sz="0" w:space="0" w:color="auto"/>
            <w:right w:val="none" w:sz="0" w:space="0" w:color="auto"/>
          </w:divBdr>
        </w:div>
        <w:div w:id="887377445">
          <w:marLeft w:val="480"/>
          <w:marRight w:val="0"/>
          <w:marTop w:val="0"/>
          <w:marBottom w:val="0"/>
          <w:divBdr>
            <w:top w:val="none" w:sz="0" w:space="0" w:color="auto"/>
            <w:left w:val="none" w:sz="0" w:space="0" w:color="auto"/>
            <w:bottom w:val="none" w:sz="0" w:space="0" w:color="auto"/>
            <w:right w:val="none" w:sz="0" w:space="0" w:color="auto"/>
          </w:divBdr>
        </w:div>
        <w:div w:id="1073164513">
          <w:marLeft w:val="480"/>
          <w:marRight w:val="0"/>
          <w:marTop w:val="0"/>
          <w:marBottom w:val="0"/>
          <w:divBdr>
            <w:top w:val="none" w:sz="0" w:space="0" w:color="auto"/>
            <w:left w:val="none" w:sz="0" w:space="0" w:color="auto"/>
            <w:bottom w:val="none" w:sz="0" w:space="0" w:color="auto"/>
            <w:right w:val="none" w:sz="0" w:space="0" w:color="auto"/>
          </w:divBdr>
        </w:div>
        <w:div w:id="710307767">
          <w:marLeft w:val="480"/>
          <w:marRight w:val="0"/>
          <w:marTop w:val="0"/>
          <w:marBottom w:val="0"/>
          <w:divBdr>
            <w:top w:val="none" w:sz="0" w:space="0" w:color="auto"/>
            <w:left w:val="none" w:sz="0" w:space="0" w:color="auto"/>
            <w:bottom w:val="none" w:sz="0" w:space="0" w:color="auto"/>
            <w:right w:val="none" w:sz="0" w:space="0" w:color="auto"/>
          </w:divBdr>
        </w:div>
        <w:div w:id="705250710">
          <w:marLeft w:val="480"/>
          <w:marRight w:val="0"/>
          <w:marTop w:val="0"/>
          <w:marBottom w:val="0"/>
          <w:divBdr>
            <w:top w:val="none" w:sz="0" w:space="0" w:color="auto"/>
            <w:left w:val="none" w:sz="0" w:space="0" w:color="auto"/>
            <w:bottom w:val="none" w:sz="0" w:space="0" w:color="auto"/>
            <w:right w:val="none" w:sz="0" w:space="0" w:color="auto"/>
          </w:divBdr>
        </w:div>
        <w:div w:id="412745927">
          <w:marLeft w:val="480"/>
          <w:marRight w:val="0"/>
          <w:marTop w:val="0"/>
          <w:marBottom w:val="0"/>
          <w:divBdr>
            <w:top w:val="none" w:sz="0" w:space="0" w:color="auto"/>
            <w:left w:val="none" w:sz="0" w:space="0" w:color="auto"/>
            <w:bottom w:val="none" w:sz="0" w:space="0" w:color="auto"/>
            <w:right w:val="none" w:sz="0" w:space="0" w:color="auto"/>
          </w:divBdr>
        </w:div>
        <w:div w:id="486871471">
          <w:marLeft w:val="480"/>
          <w:marRight w:val="0"/>
          <w:marTop w:val="0"/>
          <w:marBottom w:val="0"/>
          <w:divBdr>
            <w:top w:val="none" w:sz="0" w:space="0" w:color="auto"/>
            <w:left w:val="none" w:sz="0" w:space="0" w:color="auto"/>
            <w:bottom w:val="none" w:sz="0" w:space="0" w:color="auto"/>
            <w:right w:val="none" w:sz="0" w:space="0" w:color="auto"/>
          </w:divBdr>
        </w:div>
        <w:div w:id="1491290692">
          <w:marLeft w:val="480"/>
          <w:marRight w:val="0"/>
          <w:marTop w:val="0"/>
          <w:marBottom w:val="0"/>
          <w:divBdr>
            <w:top w:val="none" w:sz="0" w:space="0" w:color="auto"/>
            <w:left w:val="none" w:sz="0" w:space="0" w:color="auto"/>
            <w:bottom w:val="none" w:sz="0" w:space="0" w:color="auto"/>
            <w:right w:val="none" w:sz="0" w:space="0" w:color="auto"/>
          </w:divBdr>
        </w:div>
        <w:div w:id="275217460">
          <w:marLeft w:val="480"/>
          <w:marRight w:val="0"/>
          <w:marTop w:val="0"/>
          <w:marBottom w:val="0"/>
          <w:divBdr>
            <w:top w:val="none" w:sz="0" w:space="0" w:color="auto"/>
            <w:left w:val="none" w:sz="0" w:space="0" w:color="auto"/>
            <w:bottom w:val="none" w:sz="0" w:space="0" w:color="auto"/>
            <w:right w:val="none" w:sz="0" w:space="0" w:color="auto"/>
          </w:divBdr>
        </w:div>
        <w:div w:id="1129974302">
          <w:marLeft w:val="480"/>
          <w:marRight w:val="0"/>
          <w:marTop w:val="0"/>
          <w:marBottom w:val="0"/>
          <w:divBdr>
            <w:top w:val="none" w:sz="0" w:space="0" w:color="auto"/>
            <w:left w:val="none" w:sz="0" w:space="0" w:color="auto"/>
            <w:bottom w:val="none" w:sz="0" w:space="0" w:color="auto"/>
            <w:right w:val="none" w:sz="0" w:space="0" w:color="auto"/>
          </w:divBdr>
        </w:div>
        <w:div w:id="407701206">
          <w:marLeft w:val="480"/>
          <w:marRight w:val="0"/>
          <w:marTop w:val="0"/>
          <w:marBottom w:val="0"/>
          <w:divBdr>
            <w:top w:val="none" w:sz="0" w:space="0" w:color="auto"/>
            <w:left w:val="none" w:sz="0" w:space="0" w:color="auto"/>
            <w:bottom w:val="none" w:sz="0" w:space="0" w:color="auto"/>
            <w:right w:val="none" w:sz="0" w:space="0" w:color="auto"/>
          </w:divBdr>
        </w:div>
        <w:div w:id="426315822">
          <w:marLeft w:val="480"/>
          <w:marRight w:val="0"/>
          <w:marTop w:val="0"/>
          <w:marBottom w:val="0"/>
          <w:divBdr>
            <w:top w:val="none" w:sz="0" w:space="0" w:color="auto"/>
            <w:left w:val="none" w:sz="0" w:space="0" w:color="auto"/>
            <w:bottom w:val="none" w:sz="0" w:space="0" w:color="auto"/>
            <w:right w:val="none" w:sz="0" w:space="0" w:color="auto"/>
          </w:divBdr>
        </w:div>
        <w:div w:id="548759424">
          <w:marLeft w:val="480"/>
          <w:marRight w:val="0"/>
          <w:marTop w:val="0"/>
          <w:marBottom w:val="0"/>
          <w:divBdr>
            <w:top w:val="none" w:sz="0" w:space="0" w:color="auto"/>
            <w:left w:val="none" w:sz="0" w:space="0" w:color="auto"/>
            <w:bottom w:val="none" w:sz="0" w:space="0" w:color="auto"/>
            <w:right w:val="none" w:sz="0" w:space="0" w:color="auto"/>
          </w:divBdr>
        </w:div>
        <w:div w:id="627859244">
          <w:marLeft w:val="480"/>
          <w:marRight w:val="0"/>
          <w:marTop w:val="0"/>
          <w:marBottom w:val="0"/>
          <w:divBdr>
            <w:top w:val="none" w:sz="0" w:space="0" w:color="auto"/>
            <w:left w:val="none" w:sz="0" w:space="0" w:color="auto"/>
            <w:bottom w:val="none" w:sz="0" w:space="0" w:color="auto"/>
            <w:right w:val="none" w:sz="0" w:space="0" w:color="auto"/>
          </w:divBdr>
        </w:div>
        <w:div w:id="950626065">
          <w:marLeft w:val="480"/>
          <w:marRight w:val="0"/>
          <w:marTop w:val="0"/>
          <w:marBottom w:val="0"/>
          <w:divBdr>
            <w:top w:val="none" w:sz="0" w:space="0" w:color="auto"/>
            <w:left w:val="none" w:sz="0" w:space="0" w:color="auto"/>
            <w:bottom w:val="none" w:sz="0" w:space="0" w:color="auto"/>
            <w:right w:val="none" w:sz="0" w:space="0" w:color="auto"/>
          </w:divBdr>
        </w:div>
        <w:div w:id="109789669">
          <w:marLeft w:val="480"/>
          <w:marRight w:val="0"/>
          <w:marTop w:val="0"/>
          <w:marBottom w:val="0"/>
          <w:divBdr>
            <w:top w:val="none" w:sz="0" w:space="0" w:color="auto"/>
            <w:left w:val="none" w:sz="0" w:space="0" w:color="auto"/>
            <w:bottom w:val="none" w:sz="0" w:space="0" w:color="auto"/>
            <w:right w:val="none" w:sz="0" w:space="0" w:color="auto"/>
          </w:divBdr>
        </w:div>
        <w:div w:id="1819305012">
          <w:marLeft w:val="480"/>
          <w:marRight w:val="0"/>
          <w:marTop w:val="0"/>
          <w:marBottom w:val="0"/>
          <w:divBdr>
            <w:top w:val="none" w:sz="0" w:space="0" w:color="auto"/>
            <w:left w:val="none" w:sz="0" w:space="0" w:color="auto"/>
            <w:bottom w:val="none" w:sz="0" w:space="0" w:color="auto"/>
            <w:right w:val="none" w:sz="0" w:space="0" w:color="auto"/>
          </w:divBdr>
        </w:div>
        <w:div w:id="872766542">
          <w:marLeft w:val="480"/>
          <w:marRight w:val="0"/>
          <w:marTop w:val="0"/>
          <w:marBottom w:val="0"/>
          <w:divBdr>
            <w:top w:val="none" w:sz="0" w:space="0" w:color="auto"/>
            <w:left w:val="none" w:sz="0" w:space="0" w:color="auto"/>
            <w:bottom w:val="none" w:sz="0" w:space="0" w:color="auto"/>
            <w:right w:val="none" w:sz="0" w:space="0" w:color="auto"/>
          </w:divBdr>
        </w:div>
        <w:div w:id="735128641">
          <w:marLeft w:val="480"/>
          <w:marRight w:val="0"/>
          <w:marTop w:val="0"/>
          <w:marBottom w:val="0"/>
          <w:divBdr>
            <w:top w:val="none" w:sz="0" w:space="0" w:color="auto"/>
            <w:left w:val="none" w:sz="0" w:space="0" w:color="auto"/>
            <w:bottom w:val="none" w:sz="0" w:space="0" w:color="auto"/>
            <w:right w:val="none" w:sz="0" w:space="0" w:color="auto"/>
          </w:divBdr>
        </w:div>
        <w:div w:id="978026472">
          <w:marLeft w:val="480"/>
          <w:marRight w:val="0"/>
          <w:marTop w:val="0"/>
          <w:marBottom w:val="0"/>
          <w:divBdr>
            <w:top w:val="none" w:sz="0" w:space="0" w:color="auto"/>
            <w:left w:val="none" w:sz="0" w:space="0" w:color="auto"/>
            <w:bottom w:val="none" w:sz="0" w:space="0" w:color="auto"/>
            <w:right w:val="none" w:sz="0" w:space="0" w:color="auto"/>
          </w:divBdr>
        </w:div>
        <w:div w:id="1781877499">
          <w:marLeft w:val="480"/>
          <w:marRight w:val="0"/>
          <w:marTop w:val="0"/>
          <w:marBottom w:val="0"/>
          <w:divBdr>
            <w:top w:val="none" w:sz="0" w:space="0" w:color="auto"/>
            <w:left w:val="none" w:sz="0" w:space="0" w:color="auto"/>
            <w:bottom w:val="none" w:sz="0" w:space="0" w:color="auto"/>
            <w:right w:val="none" w:sz="0" w:space="0" w:color="auto"/>
          </w:divBdr>
        </w:div>
        <w:div w:id="1761094958">
          <w:marLeft w:val="480"/>
          <w:marRight w:val="0"/>
          <w:marTop w:val="0"/>
          <w:marBottom w:val="0"/>
          <w:divBdr>
            <w:top w:val="none" w:sz="0" w:space="0" w:color="auto"/>
            <w:left w:val="none" w:sz="0" w:space="0" w:color="auto"/>
            <w:bottom w:val="none" w:sz="0" w:space="0" w:color="auto"/>
            <w:right w:val="none" w:sz="0" w:space="0" w:color="auto"/>
          </w:divBdr>
        </w:div>
        <w:div w:id="612907054">
          <w:marLeft w:val="480"/>
          <w:marRight w:val="0"/>
          <w:marTop w:val="0"/>
          <w:marBottom w:val="0"/>
          <w:divBdr>
            <w:top w:val="none" w:sz="0" w:space="0" w:color="auto"/>
            <w:left w:val="none" w:sz="0" w:space="0" w:color="auto"/>
            <w:bottom w:val="none" w:sz="0" w:space="0" w:color="auto"/>
            <w:right w:val="none" w:sz="0" w:space="0" w:color="auto"/>
          </w:divBdr>
        </w:div>
        <w:div w:id="447429361">
          <w:marLeft w:val="480"/>
          <w:marRight w:val="0"/>
          <w:marTop w:val="0"/>
          <w:marBottom w:val="0"/>
          <w:divBdr>
            <w:top w:val="none" w:sz="0" w:space="0" w:color="auto"/>
            <w:left w:val="none" w:sz="0" w:space="0" w:color="auto"/>
            <w:bottom w:val="none" w:sz="0" w:space="0" w:color="auto"/>
            <w:right w:val="none" w:sz="0" w:space="0" w:color="auto"/>
          </w:divBdr>
        </w:div>
        <w:div w:id="878467791">
          <w:marLeft w:val="480"/>
          <w:marRight w:val="0"/>
          <w:marTop w:val="0"/>
          <w:marBottom w:val="0"/>
          <w:divBdr>
            <w:top w:val="none" w:sz="0" w:space="0" w:color="auto"/>
            <w:left w:val="none" w:sz="0" w:space="0" w:color="auto"/>
            <w:bottom w:val="none" w:sz="0" w:space="0" w:color="auto"/>
            <w:right w:val="none" w:sz="0" w:space="0" w:color="auto"/>
          </w:divBdr>
        </w:div>
        <w:div w:id="522208553">
          <w:marLeft w:val="480"/>
          <w:marRight w:val="0"/>
          <w:marTop w:val="0"/>
          <w:marBottom w:val="0"/>
          <w:divBdr>
            <w:top w:val="none" w:sz="0" w:space="0" w:color="auto"/>
            <w:left w:val="none" w:sz="0" w:space="0" w:color="auto"/>
            <w:bottom w:val="none" w:sz="0" w:space="0" w:color="auto"/>
            <w:right w:val="none" w:sz="0" w:space="0" w:color="auto"/>
          </w:divBdr>
        </w:div>
        <w:div w:id="1359353882">
          <w:marLeft w:val="480"/>
          <w:marRight w:val="0"/>
          <w:marTop w:val="0"/>
          <w:marBottom w:val="0"/>
          <w:divBdr>
            <w:top w:val="none" w:sz="0" w:space="0" w:color="auto"/>
            <w:left w:val="none" w:sz="0" w:space="0" w:color="auto"/>
            <w:bottom w:val="none" w:sz="0" w:space="0" w:color="auto"/>
            <w:right w:val="none" w:sz="0" w:space="0" w:color="auto"/>
          </w:divBdr>
        </w:div>
        <w:div w:id="1992901561">
          <w:marLeft w:val="480"/>
          <w:marRight w:val="0"/>
          <w:marTop w:val="0"/>
          <w:marBottom w:val="0"/>
          <w:divBdr>
            <w:top w:val="none" w:sz="0" w:space="0" w:color="auto"/>
            <w:left w:val="none" w:sz="0" w:space="0" w:color="auto"/>
            <w:bottom w:val="none" w:sz="0" w:space="0" w:color="auto"/>
            <w:right w:val="none" w:sz="0" w:space="0" w:color="auto"/>
          </w:divBdr>
        </w:div>
        <w:div w:id="1583642059">
          <w:marLeft w:val="480"/>
          <w:marRight w:val="0"/>
          <w:marTop w:val="0"/>
          <w:marBottom w:val="0"/>
          <w:divBdr>
            <w:top w:val="none" w:sz="0" w:space="0" w:color="auto"/>
            <w:left w:val="none" w:sz="0" w:space="0" w:color="auto"/>
            <w:bottom w:val="none" w:sz="0" w:space="0" w:color="auto"/>
            <w:right w:val="none" w:sz="0" w:space="0" w:color="auto"/>
          </w:divBdr>
        </w:div>
        <w:div w:id="1069621821">
          <w:marLeft w:val="480"/>
          <w:marRight w:val="0"/>
          <w:marTop w:val="0"/>
          <w:marBottom w:val="0"/>
          <w:divBdr>
            <w:top w:val="none" w:sz="0" w:space="0" w:color="auto"/>
            <w:left w:val="none" w:sz="0" w:space="0" w:color="auto"/>
            <w:bottom w:val="none" w:sz="0" w:space="0" w:color="auto"/>
            <w:right w:val="none" w:sz="0" w:space="0" w:color="auto"/>
          </w:divBdr>
        </w:div>
        <w:div w:id="7955140">
          <w:marLeft w:val="480"/>
          <w:marRight w:val="0"/>
          <w:marTop w:val="0"/>
          <w:marBottom w:val="0"/>
          <w:divBdr>
            <w:top w:val="none" w:sz="0" w:space="0" w:color="auto"/>
            <w:left w:val="none" w:sz="0" w:space="0" w:color="auto"/>
            <w:bottom w:val="none" w:sz="0" w:space="0" w:color="auto"/>
            <w:right w:val="none" w:sz="0" w:space="0" w:color="auto"/>
          </w:divBdr>
        </w:div>
        <w:div w:id="1109279972">
          <w:marLeft w:val="480"/>
          <w:marRight w:val="0"/>
          <w:marTop w:val="0"/>
          <w:marBottom w:val="0"/>
          <w:divBdr>
            <w:top w:val="none" w:sz="0" w:space="0" w:color="auto"/>
            <w:left w:val="none" w:sz="0" w:space="0" w:color="auto"/>
            <w:bottom w:val="none" w:sz="0" w:space="0" w:color="auto"/>
            <w:right w:val="none" w:sz="0" w:space="0" w:color="auto"/>
          </w:divBdr>
        </w:div>
        <w:div w:id="895312268">
          <w:marLeft w:val="480"/>
          <w:marRight w:val="0"/>
          <w:marTop w:val="0"/>
          <w:marBottom w:val="0"/>
          <w:divBdr>
            <w:top w:val="none" w:sz="0" w:space="0" w:color="auto"/>
            <w:left w:val="none" w:sz="0" w:space="0" w:color="auto"/>
            <w:bottom w:val="none" w:sz="0" w:space="0" w:color="auto"/>
            <w:right w:val="none" w:sz="0" w:space="0" w:color="auto"/>
          </w:divBdr>
        </w:div>
        <w:div w:id="1826894402">
          <w:marLeft w:val="480"/>
          <w:marRight w:val="0"/>
          <w:marTop w:val="0"/>
          <w:marBottom w:val="0"/>
          <w:divBdr>
            <w:top w:val="none" w:sz="0" w:space="0" w:color="auto"/>
            <w:left w:val="none" w:sz="0" w:space="0" w:color="auto"/>
            <w:bottom w:val="none" w:sz="0" w:space="0" w:color="auto"/>
            <w:right w:val="none" w:sz="0" w:space="0" w:color="auto"/>
          </w:divBdr>
        </w:div>
        <w:div w:id="735200576">
          <w:marLeft w:val="480"/>
          <w:marRight w:val="0"/>
          <w:marTop w:val="0"/>
          <w:marBottom w:val="0"/>
          <w:divBdr>
            <w:top w:val="none" w:sz="0" w:space="0" w:color="auto"/>
            <w:left w:val="none" w:sz="0" w:space="0" w:color="auto"/>
            <w:bottom w:val="none" w:sz="0" w:space="0" w:color="auto"/>
            <w:right w:val="none" w:sz="0" w:space="0" w:color="auto"/>
          </w:divBdr>
        </w:div>
        <w:div w:id="851727222">
          <w:marLeft w:val="480"/>
          <w:marRight w:val="0"/>
          <w:marTop w:val="0"/>
          <w:marBottom w:val="0"/>
          <w:divBdr>
            <w:top w:val="none" w:sz="0" w:space="0" w:color="auto"/>
            <w:left w:val="none" w:sz="0" w:space="0" w:color="auto"/>
            <w:bottom w:val="none" w:sz="0" w:space="0" w:color="auto"/>
            <w:right w:val="none" w:sz="0" w:space="0" w:color="auto"/>
          </w:divBdr>
        </w:div>
        <w:div w:id="1909725041">
          <w:marLeft w:val="480"/>
          <w:marRight w:val="0"/>
          <w:marTop w:val="0"/>
          <w:marBottom w:val="0"/>
          <w:divBdr>
            <w:top w:val="none" w:sz="0" w:space="0" w:color="auto"/>
            <w:left w:val="none" w:sz="0" w:space="0" w:color="auto"/>
            <w:bottom w:val="none" w:sz="0" w:space="0" w:color="auto"/>
            <w:right w:val="none" w:sz="0" w:space="0" w:color="auto"/>
          </w:divBdr>
        </w:div>
        <w:div w:id="127020856">
          <w:marLeft w:val="480"/>
          <w:marRight w:val="0"/>
          <w:marTop w:val="0"/>
          <w:marBottom w:val="0"/>
          <w:divBdr>
            <w:top w:val="none" w:sz="0" w:space="0" w:color="auto"/>
            <w:left w:val="none" w:sz="0" w:space="0" w:color="auto"/>
            <w:bottom w:val="none" w:sz="0" w:space="0" w:color="auto"/>
            <w:right w:val="none" w:sz="0" w:space="0" w:color="auto"/>
          </w:divBdr>
        </w:div>
        <w:div w:id="1589852585">
          <w:marLeft w:val="480"/>
          <w:marRight w:val="0"/>
          <w:marTop w:val="0"/>
          <w:marBottom w:val="0"/>
          <w:divBdr>
            <w:top w:val="none" w:sz="0" w:space="0" w:color="auto"/>
            <w:left w:val="none" w:sz="0" w:space="0" w:color="auto"/>
            <w:bottom w:val="none" w:sz="0" w:space="0" w:color="auto"/>
            <w:right w:val="none" w:sz="0" w:space="0" w:color="auto"/>
          </w:divBdr>
        </w:div>
        <w:div w:id="1933733444">
          <w:marLeft w:val="480"/>
          <w:marRight w:val="0"/>
          <w:marTop w:val="0"/>
          <w:marBottom w:val="0"/>
          <w:divBdr>
            <w:top w:val="none" w:sz="0" w:space="0" w:color="auto"/>
            <w:left w:val="none" w:sz="0" w:space="0" w:color="auto"/>
            <w:bottom w:val="none" w:sz="0" w:space="0" w:color="auto"/>
            <w:right w:val="none" w:sz="0" w:space="0" w:color="auto"/>
          </w:divBdr>
        </w:div>
        <w:div w:id="2116946889">
          <w:marLeft w:val="480"/>
          <w:marRight w:val="0"/>
          <w:marTop w:val="0"/>
          <w:marBottom w:val="0"/>
          <w:divBdr>
            <w:top w:val="none" w:sz="0" w:space="0" w:color="auto"/>
            <w:left w:val="none" w:sz="0" w:space="0" w:color="auto"/>
            <w:bottom w:val="none" w:sz="0" w:space="0" w:color="auto"/>
            <w:right w:val="none" w:sz="0" w:space="0" w:color="auto"/>
          </w:divBdr>
        </w:div>
        <w:div w:id="2129351552">
          <w:marLeft w:val="480"/>
          <w:marRight w:val="0"/>
          <w:marTop w:val="0"/>
          <w:marBottom w:val="0"/>
          <w:divBdr>
            <w:top w:val="none" w:sz="0" w:space="0" w:color="auto"/>
            <w:left w:val="none" w:sz="0" w:space="0" w:color="auto"/>
            <w:bottom w:val="none" w:sz="0" w:space="0" w:color="auto"/>
            <w:right w:val="none" w:sz="0" w:space="0" w:color="auto"/>
          </w:divBdr>
        </w:div>
        <w:div w:id="1684745313">
          <w:marLeft w:val="480"/>
          <w:marRight w:val="0"/>
          <w:marTop w:val="0"/>
          <w:marBottom w:val="0"/>
          <w:divBdr>
            <w:top w:val="none" w:sz="0" w:space="0" w:color="auto"/>
            <w:left w:val="none" w:sz="0" w:space="0" w:color="auto"/>
            <w:bottom w:val="none" w:sz="0" w:space="0" w:color="auto"/>
            <w:right w:val="none" w:sz="0" w:space="0" w:color="auto"/>
          </w:divBdr>
        </w:div>
        <w:div w:id="1368409042">
          <w:marLeft w:val="480"/>
          <w:marRight w:val="0"/>
          <w:marTop w:val="0"/>
          <w:marBottom w:val="0"/>
          <w:divBdr>
            <w:top w:val="none" w:sz="0" w:space="0" w:color="auto"/>
            <w:left w:val="none" w:sz="0" w:space="0" w:color="auto"/>
            <w:bottom w:val="none" w:sz="0" w:space="0" w:color="auto"/>
            <w:right w:val="none" w:sz="0" w:space="0" w:color="auto"/>
          </w:divBdr>
        </w:div>
        <w:div w:id="496920722">
          <w:marLeft w:val="480"/>
          <w:marRight w:val="0"/>
          <w:marTop w:val="0"/>
          <w:marBottom w:val="0"/>
          <w:divBdr>
            <w:top w:val="none" w:sz="0" w:space="0" w:color="auto"/>
            <w:left w:val="none" w:sz="0" w:space="0" w:color="auto"/>
            <w:bottom w:val="none" w:sz="0" w:space="0" w:color="auto"/>
            <w:right w:val="none" w:sz="0" w:space="0" w:color="auto"/>
          </w:divBdr>
        </w:div>
        <w:div w:id="972754352">
          <w:marLeft w:val="480"/>
          <w:marRight w:val="0"/>
          <w:marTop w:val="0"/>
          <w:marBottom w:val="0"/>
          <w:divBdr>
            <w:top w:val="none" w:sz="0" w:space="0" w:color="auto"/>
            <w:left w:val="none" w:sz="0" w:space="0" w:color="auto"/>
            <w:bottom w:val="none" w:sz="0" w:space="0" w:color="auto"/>
            <w:right w:val="none" w:sz="0" w:space="0" w:color="auto"/>
          </w:divBdr>
        </w:div>
        <w:div w:id="1279986628">
          <w:marLeft w:val="480"/>
          <w:marRight w:val="0"/>
          <w:marTop w:val="0"/>
          <w:marBottom w:val="0"/>
          <w:divBdr>
            <w:top w:val="none" w:sz="0" w:space="0" w:color="auto"/>
            <w:left w:val="none" w:sz="0" w:space="0" w:color="auto"/>
            <w:bottom w:val="none" w:sz="0" w:space="0" w:color="auto"/>
            <w:right w:val="none" w:sz="0" w:space="0" w:color="auto"/>
          </w:divBdr>
        </w:div>
        <w:div w:id="179241128">
          <w:marLeft w:val="480"/>
          <w:marRight w:val="0"/>
          <w:marTop w:val="0"/>
          <w:marBottom w:val="0"/>
          <w:divBdr>
            <w:top w:val="none" w:sz="0" w:space="0" w:color="auto"/>
            <w:left w:val="none" w:sz="0" w:space="0" w:color="auto"/>
            <w:bottom w:val="none" w:sz="0" w:space="0" w:color="auto"/>
            <w:right w:val="none" w:sz="0" w:space="0" w:color="auto"/>
          </w:divBdr>
        </w:div>
        <w:div w:id="577524323">
          <w:marLeft w:val="480"/>
          <w:marRight w:val="0"/>
          <w:marTop w:val="0"/>
          <w:marBottom w:val="0"/>
          <w:divBdr>
            <w:top w:val="none" w:sz="0" w:space="0" w:color="auto"/>
            <w:left w:val="none" w:sz="0" w:space="0" w:color="auto"/>
            <w:bottom w:val="none" w:sz="0" w:space="0" w:color="auto"/>
            <w:right w:val="none" w:sz="0" w:space="0" w:color="auto"/>
          </w:divBdr>
        </w:div>
        <w:div w:id="375011972">
          <w:marLeft w:val="480"/>
          <w:marRight w:val="0"/>
          <w:marTop w:val="0"/>
          <w:marBottom w:val="0"/>
          <w:divBdr>
            <w:top w:val="none" w:sz="0" w:space="0" w:color="auto"/>
            <w:left w:val="none" w:sz="0" w:space="0" w:color="auto"/>
            <w:bottom w:val="none" w:sz="0" w:space="0" w:color="auto"/>
            <w:right w:val="none" w:sz="0" w:space="0" w:color="auto"/>
          </w:divBdr>
        </w:div>
        <w:div w:id="1497306755">
          <w:marLeft w:val="480"/>
          <w:marRight w:val="0"/>
          <w:marTop w:val="0"/>
          <w:marBottom w:val="0"/>
          <w:divBdr>
            <w:top w:val="none" w:sz="0" w:space="0" w:color="auto"/>
            <w:left w:val="none" w:sz="0" w:space="0" w:color="auto"/>
            <w:bottom w:val="none" w:sz="0" w:space="0" w:color="auto"/>
            <w:right w:val="none" w:sz="0" w:space="0" w:color="auto"/>
          </w:divBdr>
        </w:div>
        <w:div w:id="1051660897">
          <w:marLeft w:val="480"/>
          <w:marRight w:val="0"/>
          <w:marTop w:val="0"/>
          <w:marBottom w:val="0"/>
          <w:divBdr>
            <w:top w:val="none" w:sz="0" w:space="0" w:color="auto"/>
            <w:left w:val="none" w:sz="0" w:space="0" w:color="auto"/>
            <w:bottom w:val="none" w:sz="0" w:space="0" w:color="auto"/>
            <w:right w:val="none" w:sz="0" w:space="0" w:color="auto"/>
          </w:divBdr>
        </w:div>
        <w:div w:id="607203738">
          <w:marLeft w:val="480"/>
          <w:marRight w:val="0"/>
          <w:marTop w:val="0"/>
          <w:marBottom w:val="0"/>
          <w:divBdr>
            <w:top w:val="none" w:sz="0" w:space="0" w:color="auto"/>
            <w:left w:val="none" w:sz="0" w:space="0" w:color="auto"/>
            <w:bottom w:val="none" w:sz="0" w:space="0" w:color="auto"/>
            <w:right w:val="none" w:sz="0" w:space="0" w:color="auto"/>
          </w:divBdr>
        </w:div>
        <w:div w:id="1157916006">
          <w:marLeft w:val="480"/>
          <w:marRight w:val="0"/>
          <w:marTop w:val="0"/>
          <w:marBottom w:val="0"/>
          <w:divBdr>
            <w:top w:val="none" w:sz="0" w:space="0" w:color="auto"/>
            <w:left w:val="none" w:sz="0" w:space="0" w:color="auto"/>
            <w:bottom w:val="none" w:sz="0" w:space="0" w:color="auto"/>
            <w:right w:val="none" w:sz="0" w:space="0" w:color="auto"/>
          </w:divBdr>
        </w:div>
        <w:div w:id="513962462">
          <w:marLeft w:val="480"/>
          <w:marRight w:val="0"/>
          <w:marTop w:val="0"/>
          <w:marBottom w:val="0"/>
          <w:divBdr>
            <w:top w:val="none" w:sz="0" w:space="0" w:color="auto"/>
            <w:left w:val="none" w:sz="0" w:space="0" w:color="auto"/>
            <w:bottom w:val="none" w:sz="0" w:space="0" w:color="auto"/>
            <w:right w:val="none" w:sz="0" w:space="0" w:color="auto"/>
          </w:divBdr>
        </w:div>
        <w:div w:id="1460103549">
          <w:marLeft w:val="480"/>
          <w:marRight w:val="0"/>
          <w:marTop w:val="0"/>
          <w:marBottom w:val="0"/>
          <w:divBdr>
            <w:top w:val="none" w:sz="0" w:space="0" w:color="auto"/>
            <w:left w:val="none" w:sz="0" w:space="0" w:color="auto"/>
            <w:bottom w:val="none" w:sz="0" w:space="0" w:color="auto"/>
            <w:right w:val="none" w:sz="0" w:space="0" w:color="auto"/>
          </w:divBdr>
        </w:div>
        <w:div w:id="2012952760">
          <w:marLeft w:val="480"/>
          <w:marRight w:val="0"/>
          <w:marTop w:val="0"/>
          <w:marBottom w:val="0"/>
          <w:divBdr>
            <w:top w:val="none" w:sz="0" w:space="0" w:color="auto"/>
            <w:left w:val="none" w:sz="0" w:space="0" w:color="auto"/>
            <w:bottom w:val="none" w:sz="0" w:space="0" w:color="auto"/>
            <w:right w:val="none" w:sz="0" w:space="0" w:color="auto"/>
          </w:divBdr>
        </w:div>
        <w:div w:id="277224185">
          <w:marLeft w:val="480"/>
          <w:marRight w:val="0"/>
          <w:marTop w:val="0"/>
          <w:marBottom w:val="0"/>
          <w:divBdr>
            <w:top w:val="none" w:sz="0" w:space="0" w:color="auto"/>
            <w:left w:val="none" w:sz="0" w:space="0" w:color="auto"/>
            <w:bottom w:val="none" w:sz="0" w:space="0" w:color="auto"/>
            <w:right w:val="none" w:sz="0" w:space="0" w:color="auto"/>
          </w:divBdr>
        </w:div>
        <w:div w:id="935017224">
          <w:marLeft w:val="480"/>
          <w:marRight w:val="0"/>
          <w:marTop w:val="0"/>
          <w:marBottom w:val="0"/>
          <w:divBdr>
            <w:top w:val="none" w:sz="0" w:space="0" w:color="auto"/>
            <w:left w:val="none" w:sz="0" w:space="0" w:color="auto"/>
            <w:bottom w:val="none" w:sz="0" w:space="0" w:color="auto"/>
            <w:right w:val="none" w:sz="0" w:space="0" w:color="auto"/>
          </w:divBdr>
        </w:div>
        <w:div w:id="485437301">
          <w:marLeft w:val="480"/>
          <w:marRight w:val="0"/>
          <w:marTop w:val="0"/>
          <w:marBottom w:val="0"/>
          <w:divBdr>
            <w:top w:val="none" w:sz="0" w:space="0" w:color="auto"/>
            <w:left w:val="none" w:sz="0" w:space="0" w:color="auto"/>
            <w:bottom w:val="none" w:sz="0" w:space="0" w:color="auto"/>
            <w:right w:val="none" w:sz="0" w:space="0" w:color="auto"/>
          </w:divBdr>
        </w:div>
        <w:div w:id="1730494081">
          <w:marLeft w:val="480"/>
          <w:marRight w:val="0"/>
          <w:marTop w:val="0"/>
          <w:marBottom w:val="0"/>
          <w:divBdr>
            <w:top w:val="none" w:sz="0" w:space="0" w:color="auto"/>
            <w:left w:val="none" w:sz="0" w:space="0" w:color="auto"/>
            <w:bottom w:val="none" w:sz="0" w:space="0" w:color="auto"/>
            <w:right w:val="none" w:sz="0" w:space="0" w:color="auto"/>
          </w:divBdr>
        </w:div>
        <w:div w:id="363484396">
          <w:marLeft w:val="480"/>
          <w:marRight w:val="0"/>
          <w:marTop w:val="0"/>
          <w:marBottom w:val="0"/>
          <w:divBdr>
            <w:top w:val="none" w:sz="0" w:space="0" w:color="auto"/>
            <w:left w:val="none" w:sz="0" w:space="0" w:color="auto"/>
            <w:bottom w:val="none" w:sz="0" w:space="0" w:color="auto"/>
            <w:right w:val="none" w:sz="0" w:space="0" w:color="auto"/>
          </w:divBdr>
        </w:div>
        <w:div w:id="1503740612">
          <w:marLeft w:val="480"/>
          <w:marRight w:val="0"/>
          <w:marTop w:val="0"/>
          <w:marBottom w:val="0"/>
          <w:divBdr>
            <w:top w:val="none" w:sz="0" w:space="0" w:color="auto"/>
            <w:left w:val="none" w:sz="0" w:space="0" w:color="auto"/>
            <w:bottom w:val="none" w:sz="0" w:space="0" w:color="auto"/>
            <w:right w:val="none" w:sz="0" w:space="0" w:color="auto"/>
          </w:divBdr>
        </w:div>
        <w:div w:id="720401942">
          <w:marLeft w:val="480"/>
          <w:marRight w:val="0"/>
          <w:marTop w:val="0"/>
          <w:marBottom w:val="0"/>
          <w:divBdr>
            <w:top w:val="none" w:sz="0" w:space="0" w:color="auto"/>
            <w:left w:val="none" w:sz="0" w:space="0" w:color="auto"/>
            <w:bottom w:val="none" w:sz="0" w:space="0" w:color="auto"/>
            <w:right w:val="none" w:sz="0" w:space="0" w:color="auto"/>
          </w:divBdr>
        </w:div>
        <w:div w:id="146367329">
          <w:marLeft w:val="480"/>
          <w:marRight w:val="0"/>
          <w:marTop w:val="0"/>
          <w:marBottom w:val="0"/>
          <w:divBdr>
            <w:top w:val="none" w:sz="0" w:space="0" w:color="auto"/>
            <w:left w:val="none" w:sz="0" w:space="0" w:color="auto"/>
            <w:bottom w:val="none" w:sz="0" w:space="0" w:color="auto"/>
            <w:right w:val="none" w:sz="0" w:space="0" w:color="auto"/>
          </w:divBdr>
        </w:div>
        <w:div w:id="399015685">
          <w:marLeft w:val="480"/>
          <w:marRight w:val="0"/>
          <w:marTop w:val="0"/>
          <w:marBottom w:val="0"/>
          <w:divBdr>
            <w:top w:val="none" w:sz="0" w:space="0" w:color="auto"/>
            <w:left w:val="none" w:sz="0" w:space="0" w:color="auto"/>
            <w:bottom w:val="none" w:sz="0" w:space="0" w:color="auto"/>
            <w:right w:val="none" w:sz="0" w:space="0" w:color="auto"/>
          </w:divBdr>
        </w:div>
        <w:div w:id="552933281">
          <w:marLeft w:val="480"/>
          <w:marRight w:val="0"/>
          <w:marTop w:val="0"/>
          <w:marBottom w:val="0"/>
          <w:divBdr>
            <w:top w:val="none" w:sz="0" w:space="0" w:color="auto"/>
            <w:left w:val="none" w:sz="0" w:space="0" w:color="auto"/>
            <w:bottom w:val="none" w:sz="0" w:space="0" w:color="auto"/>
            <w:right w:val="none" w:sz="0" w:space="0" w:color="auto"/>
          </w:divBdr>
        </w:div>
        <w:div w:id="622153532">
          <w:marLeft w:val="480"/>
          <w:marRight w:val="0"/>
          <w:marTop w:val="0"/>
          <w:marBottom w:val="0"/>
          <w:divBdr>
            <w:top w:val="none" w:sz="0" w:space="0" w:color="auto"/>
            <w:left w:val="none" w:sz="0" w:space="0" w:color="auto"/>
            <w:bottom w:val="none" w:sz="0" w:space="0" w:color="auto"/>
            <w:right w:val="none" w:sz="0" w:space="0" w:color="auto"/>
          </w:divBdr>
        </w:div>
        <w:div w:id="1720784027">
          <w:marLeft w:val="480"/>
          <w:marRight w:val="0"/>
          <w:marTop w:val="0"/>
          <w:marBottom w:val="0"/>
          <w:divBdr>
            <w:top w:val="none" w:sz="0" w:space="0" w:color="auto"/>
            <w:left w:val="none" w:sz="0" w:space="0" w:color="auto"/>
            <w:bottom w:val="none" w:sz="0" w:space="0" w:color="auto"/>
            <w:right w:val="none" w:sz="0" w:space="0" w:color="auto"/>
          </w:divBdr>
        </w:div>
        <w:div w:id="1803385774">
          <w:marLeft w:val="480"/>
          <w:marRight w:val="0"/>
          <w:marTop w:val="0"/>
          <w:marBottom w:val="0"/>
          <w:divBdr>
            <w:top w:val="none" w:sz="0" w:space="0" w:color="auto"/>
            <w:left w:val="none" w:sz="0" w:space="0" w:color="auto"/>
            <w:bottom w:val="none" w:sz="0" w:space="0" w:color="auto"/>
            <w:right w:val="none" w:sz="0" w:space="0" w:color="auto"/>
          </w:divBdr>
        </w:div>
        <w:div w:id="2002537459">
          <w:marLeft w:val="480"/>
          <w:marRight w:val="0"/>
          <w:marTop w:val="0"/>
          <w:marBottom w:val="0"/>
          <w:divBdr>
            <w:top w:val="none" w:sz="0" w:space="0" w:color="auto"/>
            <w:left w:val="none" w:sz="0" w:space="0" w:color="auto"/>
            <w:bottom w:val="none" w:sz="0" w:space="0" w:color="auto"/>
            <w:right w:val="none" w:sz="0" w:space="0" w:color="auto"/>
          </w:divBdr>
        </w:div>
        <w:div w:id="1708484716">
          <w:marLeft w:val="480"/>
          <w:marRight w:val="0"/>
          <w:marTop w:val="0"/>
          <w:marBottom w:val="0"/>
          <w:divBdr>
            <w:top w:val="none" w:sz="0" w:space="0" w:color="auto"/>
            <w:left w:val="none" w:sz="0" w:space="0" w:color="auto"/>
            <w:bottom w:val="none" w:sz="0" w:space="0" w:color="auto"/>
            <w:right w:val="none" w:sz="0" w:space="0" w:color="auto"/>
          </w:divBdr>
        </w:div>
        <w:div w:id="2129927632">
          <w:marLeft w:val="480"/>
          <w:marRight w:val="0"/>
          <w:marTop w:val="0"/>
          <w:marBottom w:val="0"/>
          <w:divBdr>
            <w:top w:val="none" w:sz="0" w:space="0" w:color="auto"/>
            <w:left w:val="none" w:sz="0" w:space="0" w:color="auto"/>
            <w:bottom w:val="none" w:sz="0" w:space="0" w:color="auto"/>
            <w:right w:val="none" w:sz="0" w:space="0" w:color="auto"/>
          </w:divBdr>
        </w:div>
        <w:div w:id="940331887">
          <w:marLeft w:val="480"/>
          <w:marRight w:val="0"/>
          <w:marTop w:val="0"/>
          <w:marBottom w:val="0"/>
          <w:divBdr>
            <w:top w:val="none" w:sz="0" w:space="0" w:color="auto"/>
            <w:left w:val="none" w:sz="0" w:space="0" w:color="auto"/>
            <w:bottom w:val="none" w:sz="0" w:space="0" w:color="auto"/>
            <w:right w:val="none" w:sz="0" w:space="0" w:color="auto"/>
          </w:divBdr>
        </w:div>
        <w:div w:id="641883596">
          <w:marLeft w:val="480"/>
          <w:marRight w:val="0"/>
          <w:marTop w:val="0"/>
          <w:marBottom w:val="0"/>
          <w:divBdr>
            <w:top w:val="none" w:sz="0" w:space="0" w:color="auto"/>
            <w:left w:val="none" w:sz="0" w:space="0" w:color="auto"/>
            <w:bottom w:val="none" w:sz="0" w:space="0" w:color="auto"/>
            <w:right w:val="none" w:sz="0" w:space="0" w:color="auto"/>
          </w:divBdr>
        </w:div>
        <w:div w:id="1811707156">
          <w:marLeft w:val="480"/>
          <w:marRight w:val="0"/>
          <w:marTop w:val="0"/>
          <w:marBottom w:val="0"/>
          <w:divBdr>
            <w:top w:val="none" w:sz="0" w:space="0" w:color="auto"/>
            <w:left w:val="none" w:sz="0" w:space="0" w:color="auto"/>
            <w:bottom w:val="none" w:sz="0" w:space="0" w:color="auto"/>
            <w:right w:val="none" w:sz="0" w:space="0" w:color="auto"/>
          </w:divBdr>
        </w:div>
        <w:div w:id="1518739047">
          <w:marLeft w:val="480"/>
          <w:marRight w:val="0"/>
          <w:marTop w:val="0"/>
          <w:marBottom w:val="0"/>
          <w:divBdr>
            <w:top w:val="none" w:sz="0" w:space="0" w:color="auto"/>
            <w:left w:val="none" w:sz="0" w:space="0" w:color="auto"/>
            <w:bottom w:val="none" w:sz="0" w:space="0" w:color="auto"/>
            <w:right w:val="none" w:sz="0" w:space="0" w:color="auto"/>
          </w:divBdr>
        </w:div>
        <w:div w:id="529799335">
          <w:marLeft w:val="480"/>
          <w:marRight w:val="0"/>
          <w:marTop w:val="0"/>
          <w:marBottom w:val="0"/>
          <w:divBdr>
            <w:top w:val="none" w:sz="0" w:space="0" w:color="auto"/>
            <w:left w:val="none" w:sz="0" w:space="0" w:color="auto"/>
            <w:bottom w:val="none" w:sz="0" w:space="0" w:color="auto"/>
            <w:right w:val="none" w:sz="0" w:space="0" w:color="auto"/>
          </w:divBdr>
        </w:div>
        <w:div w:id="1359427485">
          <w:marLeft w:val="480"/>
          <w:marRight w:val="0"/>
          <w:marTop w:val="0"/>
          <w:marBottom w:val="0"/>
          <w:divBdr>
            <w:top w:val="none" w:sz="0" w:space="0" w:color="auto"/>
            <w:left w:val="none" w:sz="0" w:space="0" w:color="auto"/>
            <w:bottom w:val="none" w:sz="0" w:space="0" w:color="auto"/>
            <w:right w:val="none" w:sz="0" w:space="0" w:color="auto"/>
          </w:divBdr>
        </w:div>
        <w:div w:id="1427117780">
          <w:marLeft w:val="480"/>
          <w:marRight w:val="0"/>
          <w:marTop w:val="0"/>
          <w:marBottom w:val="0"/>
          <w:divBdr>
            <w:top w:val="none" w:sz="0" w:space="0" w:color="auto"/>
            <w:left w:val="none" w:sz="0" w:space="0" w:color="auto"/>
            <w:bottom w:val="none" w:sz="0" w:space="0" w:color="auto"/>
            <w:right w:val="none" w:sz="0" w:space="0" w:color="auto"/>
          </w:divBdr>
        </w:div>
        <w:div w:id="2033533824">
          <w:marLeft w:val="480"/>
          <w:marRight w:val="0"/>
          <w:marTop w:val="0"/>
          <w:marBottom w:val="0"/>
          <w:divBdr>
            <w:top w:val="none" w:sz="0" w:space="0" w:color="auto"/>
            <w:left w:val="none" w:sz="0" w:space="0" w:color="auto"/>
            <w:bottom w:val="none" w:sz="0" w:space="0" w:color="auto"/>
            <w:right w:val="none" w:sz="0" w:space="0" w:color="auto"/>
          </w:divBdr>
        </w:div>
        <w:div w:id="1054935841">
          <w:marLeft w:val="480"/>
          <w:marRight w:val="0"/>
          <w:marTop w:val="0"/>
          <w:marBottom w:val="0"/>
          <w:divBdr>
            <w:top w:val="none" w:sz="0" w:space="0" w:color="auto"/>
            <w:left w:val="none" w:sz="0" w:space="0" w:color="auto"/>
            <w:bottom w:val="none" w:sz="0" w:space="0" w:color="auto"/>
            <w:right w:val="none" w:sz="0" w:space="0" w:color="auto"/>
          </w:divBdr>
        </w:div>
        <w:div w:id="1925143878">
          <w:marLeft w:val="480"/>
          <w:marRight w:val="0"/>
          <w:marTop w:val="0"/>
          <w:marBottom w:val="0"/>
          <w:divBdr>
            <w:top w:val="none" w:sz="0" w:space="0" w:color="auto"/>
            <w:left w:val="none" w:sz="0" w:space="0" w:color="auto"/>
            <w:bottom w:val="none" w:sz="0" w:space="0" w:color="auto"/>
            <w:right w:val="none" w:sz="0" w:space="0" w:color="auto"/>
          </w:divBdr>
        </w:div>
        <w:div w:id="188184483">
          <w:marLeft w:val="480"/>
          <w:marRight w:val="0"/>
          <w:marTop w:val="0"/>
          <w:marBottom w:val="0"/>
          <w:divBdr>
            <w:top w:val="none" w:sz="0" w:space="0" w:color="auto"/>
            <w:left w:val="none" w:sz="0" w:space="0" w:color="auto"/>
            <w:bottom w:val="none" w:sz="0" w:space="0" w:color="auto"/>
            <w:right w:val="none" w:sz="0" w:space="0" w:color="auto"/>
          </w:divBdr>
        </w:div>
        <w:div w:id="911769395">
          <w:marLeft w:val="480"/>
          <w:marRight w:val="0"/>
          <w:marTop w:val="0"/>
          <w:marBottom w:val="0"/>
          <w:divBdr>
            <w:top w:val="none" w:sz="0" w:space="0" w:color="auto"/>
            <w:left w:val="none" w:sz="0" w:space="0" w:color="auto"/>
            <w:bottom w:val="none" w:sz="0" w:space="0" w:color="auto"/>
            <w:right w:val="none" w:sz="0" w:space="0" w:color="auto"/>
          </w:divBdr>
        </w:div>
        <w:div w:id="2047412442">
          <w:marLeft w:val="480"/>
          <w:marRight w:val="0"/>
          <w:marTop w:val="0"/>
          <w:marBottom w:val="0"/>
          <w:divBdr>
            <w:top w:val="none" w:sz="0" w:space="0" w:color="auto"/>
            <w:left w:val="none" w:sz="0" w:space="0" w:color="auto"/>
            <w:bottom w:val="none" w:sz="0" w:space="0" w:color="auto"/>
            <w:right w:val="none" w:sz="0" w:space="0" w:color="auto"/>
          </w:divBdr>
        </w:div>
        <w:div w:id="1481924311">
          <w:marLeft w:val="480"/>
          <w:marRight w:val="0"/>
          <w:marTop w:val="0"/>
          <w:marBottom w:val="0"/>
          <w:divBdr>
            <w:top w:val="none" w:sz="0" w:space="0" w:color="auto"/>
            <w:left w:val="none" w:sz="0" w:space="0" w:color="auto"/>
            <w:bottom w:val="none" w:sz="0" w:space="0" w:color="auto"/>
            <w:right w:val="none" w:sz="0" w:space="0" w:color="auto"/>
          </w:divBdr>
        </w:div>
        <w:div w:id="1372874186">
          <w:marLeft w:val="480"/>
          <w:marRight w:val="0"/>
          <w:marTop w:val="0"/>
          <w:marBottom w:val="0"/>
          <w:divBdr>
            <w:top w:val="none" w:sz="0" w:space="0" w:color="auto"/>
            <w:left w:val="none" w:sz="0" w:space="0" w:color="auto"/>
            <w:bottom w:val="none" w:sz="0" w:space="0" w:color="auto"/>
            <w:right w:val="none" w:sz="0" w:space="0" w:color="auto"/>
          </w:divBdr>
        </w:div>
        <w:div w:id="376977986">
          <w:marLeft w:val="480"/>
          <w:marRight w:val="0"/>
          <w:marTop w:val="0"/>
          <w:marBottom w:val="0"/>
          <w:divBdr>
            <w:top w:val="none" w:sz="0" w:space="0" w:color="auto"/>
            <w:left w:val="none" w:sz="0" w:space="0" w:color="auto"/>
            <w:bottom w:val="none" w:sz="0" w:space="0" w:color="auto"/>
            <w:right w:val="none" w:sz="0" w:space="0" w:color="auto"/>
          </w:divBdr>
        </w:div>
        <w:div w:id="1077018839">
          <w:marLeft w:val="480"/>
          <w:marRight w:val="0"/>
          <w:marTop w:val="0"/>
          <w:marBottom w:val="0"/>
          <w:divBdr>
            <w:top w:val="none" w:sz="0" w:space="0" w:color="auto"/>
            <w:left w:val="none" w:sz="0" w:space="0" w:color="auto"/>
            <w:bottom w:val="none" w:sz="0" w:space="0" w:color="auto"/>
            <w:right w:val="none" w:sz="0" w:space="0" w:color="auto"/>
          </w:divBdr>
        </w:div>
        <w:div w:id="1146166979">
          <w:marLeft w:val="480"/>
          <w:marRight w:val="0"/>
          <w:marTop w:val="0"/>
          <w:marBottom w:val="0"/>
          <w:divBdr>
            <w:top w:val="none" w:sz="0" w:space="0" w:color="auto"/>
            <w:left w:val="none" w:sz="0" w:space="0" w:color="auto"/>
            <w:bottom w:val="none" w:sz="0" w:space="0" w:color="auto"/>
            <w:right w:val="none" w:sz="0" w:space="0" w:color="auto"/>
          </w:divBdr>
        </w:div>
        <w:div w:id="1364287967">
          <w:marLeft w:val="480"/>
          <w:marRight w:val="0"/>
          <w:marTop w:val="0"/>
          <w:marBottom w:val="0"/>
          <w:divBdr>
            <w:top w:val="none" w:sz="0" w:space="0" w:color="auto"/>
            <w:left w:val="none" w:sz="0" w:space="0" w:color="auto"/>
            <w:bottom w:val="none" w:sz="0" w:space="0" w:color="auto"/>
            <w:right w:val="none" w:sz="0" w:space="0" w:color="auto"/>
          </w:divBdr>
        </w:div>
        <w:div w:id="1274282763">
          <w:marLeft w:val="480"/>
          <w:marRight w:val="0"/>
          <w:marTop w:val="0"/>
          <w:marBottom w:val="0"/>
          <w:divBdr>
            <w:top w:val="none" w:sz="0" w:space="0" w:color="auto"/>
            <w:left w:val="none" w:sz="0" w:space="0" w:color="auto"/>
            <w:bottom w:val="none" w:sz="0" w:space="0" w:color="auto"/>
            <w:right w:val="none" w:sz="0" w:space="0" w:color="auto"/>
          </w:divBdr>
        </w:div>
        <w:div w:id="1984042383">
          <w:marLeft w:val="480"/>
          <w:marRight w:val="0"/>
          <w:marTop w:val="0"/>
          <w:marBottom w:val="0"/>
          <w:divBdr>
            <w:top w:val="none" w:sz="0" w:space="0" w:color="auto"/>
            <w:left w:val="none" w:sz="0" w:space="0" w:color="auto"/>
            <w:bottom w:val="none" w:sz="0" w:space="0" w:color="auto"/>
            <w:right w:val="none" w:sz="0" w:space="0" w:color="auto"/>
          </w:divBdr>
        </w:div>
        <w:div w:id="1903640293">
          <w:marLeft w:val="480"/>
          <w:marRight w:val="0"/>
          <w:marTop w:val="0"/>
          <w:marBottom w:val="0"/>
          <w:divBdr>
            <w:top w:val="none" w:sz="0" w:space="0" w:color="auto"/>
            <w:left w:val="none" w:sz="0" w:space="0" w:color="auto"/>
            <w:bottom w:val="none" w:sz="0" w:space="0" w:color="auto"/>
            <w:right w:val="none" w:sz="0" w:space="0" w:color="auto"/>
          </w:divBdr>
        </w:div>
        <w:div w:id="1388216317">
          <w:marLeft w:val="480"/>
          <w:marRight w:val="0"/>
          <w:marTop w:val="0"/>
          <w:marBottom w:val="0"/>
          <w:divBdr>
            <w:top w:val="none" w:sz="0" w:space="0" w:color="auto"/>
            <w:left w:val="none" w:sz="0" w:space="0" w:color="auto"/>
            <w:bottom w:val="none" w:sz="0" w:space="0" w:color="auto"/>
            <w:right w:val="none" w:sz="0" w:space="0" w:color="auto"/>
          </w:divBdr>
        </w:div>
        <w:div w:id="1896890975">
          <w:marLeft w:val="480"/>
          <w:marRight w:val="0"/>
          <w:marTop w:val="0"/>
          <w:marBottom w:val="0"/>
          <w:divBdr>
            <w:top w:val="none" w:sz="0" w:space="0" w:color="auto"/>
            <w:left w:val="none" w:sz="0" w:space="0" w:color="auto"/>
            <w:bottom w:val="none" w:sz="0" w:space="0" w:color="auto"/>
            <w:right w:val="none" w:sz="0" w:space="0" w:color="auto"/>
          </w:divBdr>
        </w:div>
        <w:div w:id="1931425546">
          <w:marLeft w:val="480"/>
          <w:marRight w:val="0"/>
          <w:marTop w:val="0"/>
          <w:marBottom w:val="0"/>
          <w:divBdr>
            <w:top w:val="none" w:sz="0" w:space="0" w:color="auto"/>
            <w:left w:val="none" w:sz="0" w:space="0" w:color="auto"/>
            <w:bottom w:val="none" w:sz="0" w:space="0" w:color="auto"/>
            <w:right w:val="none" w:sz="0" w:space="0" w:color="auto"/>
          </w:divBdr>
        </w:div>
        <w:div w:id="1202981779">
          <w:marLeft w:val="480"/>
          <w:marRight w:val="0"/>
          <w:marTop w:val="0"/>
          <w:marBottom w:val="0"/>
          <w:divBdr>
            <w:top w:val="none" w:sz="0" w:space="0" w:color="auto"/>
            <w:left w:val="none" w:sz="0" w:space="0" w:color="auto"/>
            <w:bottom w:val="none" w:sz="0" w:space="0" w:color="auto"/>
            <w:right w:val="none" w:sz="0" w:space="0" w:color="auto"/>
          </w:divBdr>
        </w:div>
      </w:divsChild>
    </w:div>
    <w:div w:id="467939253">
      <w:bodyDiv w:val="1"/>
      <w:marLeft w:val="0"/>
      <w:marRight w:val="0"/>
      <w:marTop w:val="0"/>
      <w:marBottom w:val="0"/>
      <w:divBdr>
        <w:top w:val="none" w:sz="0" w:space="0" w:color="auto"/>
        <w:left w:val="none" w:sz="0" w:space="0" w:color="auto"/>
        <w:bottom w:val="none" w:sz="0" w:space="0" w:color="auto"/>
        <w:right w:val="none" w:sz="0" w:space="0" w:color="auto"/>
      </w:divBdr>
    </w:div>
    <w:div w:id="468061660">
      <w:bodyDiv w:val="1"/>
      <w:marLeft w:val="0"/>
      <w:marRight w:val="0"/>
      <w:marTop w:val="0"/>
      <w:marBottom w:val="0"/>
      <w:divBdr>
        <w:top w:val="none" w:sz="0" w:space="0" w:color="auto"/>
        <w:left w:val="none" w:sz="0" w:space="0" w:color="auto"/>
        <w:bottom w:val="none" w:sz="0" w:space="0" w:color="auto"/>
        <w:right w:val="none" w:sz="0" w:space="0" w:color="auto"/>
      </w:divBdr>
    </w:div>
    <w:div w:id="469055365">
      <w:bodyDiv w:val="1"/>
      <w:marLeft w:val="0"/>
      <w:marRight w:val="0"/>
      <w:marTop w:val="0"/>
      <w:marBottom w:val="0"/>
      <w:divBdr>
        <w:top w:val="none" w:sz="0" w:space="0" w:color="auto"/>
        <w:left w:val="none" w:sz="0" w:space="0" w:color="auto"/>
        <w:bottom w:val="none" w:sz="0" w:space="0" w:color="auto"/>
        <w:right w:val="none" w:sz="0" w:space="0" w:color="auto"/>
      </w:divBdr>
      <w:divsChild>
        <w:div w:id="830095240">
          <w:marLeft w:val="480"/>
          <w:marRight w:val="0"/>
          <w:marTop w:val="0"/>
          <w:marBottom w:val="0"/>
          <w:divBdr>
            <w:top w:val="none" w:sz="0" w:space="0" w:color="auto"/>
            <w:left w:val="none" w:sz="0" w:space="0" w:color="auto"/>
            <w:bottom w:val="none" w:sz="0" w:space="0" w:color="auto"/>
            <w:right w:val="none" w:sz="0" w:space="0" w:color="auto"/>
          </w:divBdr>
        </w:div>
        <w:div w:id="619413027">
          <w:marLeft w:val="480"/>
          <w:marRight w:val="0"/>
          <w:marTop w:val="0"/>
          <w:marBottom w:val="0"/>
          <w:divBdr>
            <w:top w:val="none" w:sz="0" w:space="0" w:color="auto"/>
            <w:left w:val="none" w:sz="0" w:space="0" w:color="auto"/>
            <w:bottom w:val="none" w:sz="0" w:space="0" w:color="auto"/>
            <w:right w:val="none" w:sz="0" w:space="0" w:color="auto"/>
          </w:divBdr>
        </w:div>
        <w:div w:id="97911090">
          <w:marLeft w:val="480"/>
          <w:marRight w:val="0"/>
          <w:marTop w:val="0"/>
          <w:marBottom w:val="0"/>
          <w:divBdr>
            <w:top w:val="none" w:sz="0" w:space="0" w:color="auto"/>
            <w:left w:val="none" w:sz="0" w:space="0" w:color="auto"/>
            <w:bottom w:val="none" w:sz="0" w:space="0" w:color="auto"/>
            <w:right w:val="none" w:sz="0" w:space="0" w:color="auto"/>
          </w:divBdr>
        </w:div>
        <w:div w:id="1697609796">
          <w:marLeft w:val="480"/>
          <w:marRight w:val="0"/>
          <w:marTop w:val="0"/>
          <w:marBottom w:val="0"/>
          <w:divBdr>
            <w:top w:val="none" w:sz="0" w:space="0" w:color="auto"/>
            <w:left w:val="none" w:sz="0" w:space="0" w:color="auto"/>
            <w:bottom w:val="none" w:sz="0" w:space="0" w:color="auto"/>
            <w:right w:val="none" w:sz="0" w:space="0" w:color="auto"/>
          </w:divBdr>
        </w:div>
        <w:div w:id="1699160959">
          <w:marLeft w:val="480"/>
          <w:marRight w:val="0"/>
          <w:marTop w:val="0"/>
          <w:marBottom w:val="0"/>
          <w:divBdr>
            <w:top w:val="none" w:sz="0" w:space="0" w:color="auto"/>
            <w:left w:val="none" w:sz="0" w:space="0" w:color="auto"/>
            <w:bottom w:val="none" w:sz="0" w:space="0" w:color="auto"/>
            <w:right w:val="none" w:sz="0" w:space="0" w:color="auto"/>
          </w:divBdr>
        </w:div>
        <w:div w:id="143741450">
          <w:marLeft w:val="480"/>
          <w:marRight w:val="0"/>
          <w:marTop w:val="0"/>
          <w:marBottom w:val="0"/>
          <w:divBdr>
            <w:top w:val="none" w:sz="0" w:space="0" w:color="auto"/>
            <w:left w:val="none" w:sz="0" w:space="0" w:color="auto"/>
            <w:bottom w:val="none" w:sz="0" w:space="0" w:color="auto"/>
            <w:right w:val="none" w:sz="0" w:space="0" w:color="auto"/>
          </w:divBdr>
        </w:div>
        <w:div w:id="883173489">
          <w:marLeft w:val="480"/>
          <w:marRight w:val="0"/>
          <w:marTop w:val="0"/>
          <w:marBottom w:val="0"/>
          <w:divBdr>
            <w:top w:val="none" w:sz="0" w:space="0" w:color="auto"/>
            <w:left w:val="none" w:sz="0" w:space="0" w:color="auto"/>
            <w:bottom w:val="none" w:sz="0" w:space="0" w:color="auto"/>
            <w:right w:val="none" w:sz="0" w:space="0" w:color="auto"/>
          </w:divBdr>
        </w:div>
        <w:div w:id="597443082">
          <w:marLeft w:val="480"/>
          <w:marRight w:val="0"/>
          <w:marTop w:val="0"/>
          <w:marBottom w:val="0"/>
          <w:divBdr>
            <w:top w:val="none" w:sz="0" w:space="0" w:color="auto"/>
            <w:left w:val="none" w:sz="0" w:space="0" w:color="auto"/>
            <w:bottom w:val="none" w:sz="0" w:space="0" w:color="auto"/>
            <w:right w:val="none" w:sz="0" w:space="0" w:color="auto"/>
          </w:divBdr>
        </w:div>
        <w:div w:id="676734314">
          <w:marLeft w:val="480"/>
          <w:marRight w:val="0"/>
          <w:marTop w:val="0"/>
          <w:marBottom w:val="0"/>
          <w:divBdr>
            <w:top w:val="none" w:sz="0" w:space="0" w:color="auto"/>
            <w:left w:val="none" w:sz="0" w:space="0" w:color="auto"/>
            <w:bottom w:val="none" w:sz="0" w:space="0" w:color="auto"/>
            <w:right w:val="none" w:sz="0" w:space="0" w:color="auto"/>
          </w:divBdr>
        </w:div>
        <w:div w:id="1752241704">
          <w:marLeft w:val="480"/>
          <w:marRight w:val="0"/>
          <w:marTop w:val="0"/>
          <w:marBottom w:val="0"/>
          <w:divBdr>
            <w:top w:val="none" w:sz="0" w:space="0" w:color="auto"/>
            <w:left w:val="none" w:sz="0" w:space="0" w:color="auto"/>
            <w:bottom w:val="none" w:sz="0" w:space="0" w:color="auto"/>
            <w:right w:val="none" w:sz="0" w:space="0" w:color="auto"/>
          </w:divBdr>
        </w:div>
        <w:div w:id="30494675">
          <w:marLeft w:val="480"/>
          <w:marRight w:val="0"/>
          <w:marTop w:val="0"/>
          <w:marBottom w:val="0"/>
          <w:divBdr>
            <w:top w:val="none" w:sz="0" w:space="0" w:color="auto"/>
            <w:left w:val="none" w:sz="0" w:space="0" w:color="auto"/>
            <w:bottom w:val="none" w:sz="0" w:space="0" w:color="auto"/>
            <w:right w:val="none" w:sz="0" w:space="0" w:color="auto"/>
          </w:divBdr>
        </w:div>
        <w:div w:id="721635850">
          <w:marLeft w:val="480"/>
          <w:marRight w:val="0"/>
          <w:marTop w:val="0"/>
          <w:marBottom w:val="0"/>
          <w:divBdr>
            <w:top w:val="none" w:sz="0" w:space="0" w:color="auto"/>
            <w:left w:val="none" w:sz="0" w:space="0" w:color="auto"/>
            <w:bottom w:val="none" w:sz="0" w:space="0" w:color="auto"/>
            <w:right w:val="none" w:sz="0" w:space="0" w:color="auto"/>
          </w:divBdr>
        </w:div>
        <w:div w:id="836267421">
          <w:marLeft w:val="480"/>
          <w:marRight w:val="0"/>
          <w:marTop w:val="0"/>
          <w:marBottom w:val="0"/>
          <w:divBdr>
            <w:top w:val="none" w:sz="0" w:space="0" w:color="auto"/>
            <w:left w:val="none" w:sz="0" w:space="0" w:color="auto"/>
            <w:bottom w:val="none" w:sz="0" w:space="0" w:color="auto"/>
            <w:right w:val="none" w:sz="0" w:space="0" w:color="auto"/>
          </w:divBdr>
        </w:div>
        <w:div w:id="1288389889">
          <w:marLeft w:val="480"/>
          <w:marRight w:val="0"/>
          <w:marTop w:val="0"/>
          <w:marBottom w:val="0"/>
          <w:divBdr>
            <w:top w:val="none" w:sz="0" w:space="0" w:color="auto"/>
            <w:left w:val="none" w:sz="0" w:space="0" w:color="auto"/>
            <w:bottom w:val="none" w:sz="0" w:space="0" w:color="auto"/>
            <w:right w:val="none" w:sz="0" w:space="0" w:color="auto"/>
          </w:divBdr>
        </w:div>
        <w:div w:id="24062043">
          <w:marLeft w:val="480"/>
          <w:marRight w:val="0"/>
          <w:marTop w:val="0"/>
          <w:marBottom w:val="0"/>
          <w:divBdr>
            <w:top w:val="none" w:sz="0" w:space="0" w:color="auto"/>
            <w:left w:val="none" w:sz="0" w:space="0" w:color="auto"/>
            <w:bottom w:val="none" w:sz="0" w:space="0" w:color="auto"/>
            <w:right w:val="none" w:sz="0" w:space="0" w:color="auto"/>
          </w:divBdr>
        </w:div>
        <w:div w:id="337850943">
          <w:marLeft w:val="480"/>
          <w:marRight w:val="0"/>
          <w:marTop w:val="0"/>
          <w:marBottom w:val="0"/>
          <w:divBdr>
            <w:top w:val="none" w:sz="0" w:space="0" w:color="auto"/>
            <w:left w:val="none" w:sz="0" w:space="0" w:color="auto"/>
            <w:bottom w:val="none" w:sz="0" w:space="0" w:color="auto"/>
            <w:right w:val="none" w:sz="0" w:space="0" w:color="auto"/>
          </w:divBdr>
        </w:div>
        <w:div w:id="4551805">
          <w:marLeft w:val="480"/>
          <w:marRight w:val="0"/>
          <w:marTop w:val="0"/>
          <w:marBottom w:val="0"/>
          <w:divBdr>
            <w:top w:val="none" w:sz="0" w:space="0" w:color="auto"/>
            <w:left w:val="none" w:sz="0" w:space="0" w:color="auto"/>
            <w:bottom w:val="none" w:sz="0" w:space="0" w:color="auto"/>
            <w:right w:val="none" w:sz="0" w:space="0" w:color="auto"/>
          </w:divBdr>
        </w:div>
        <w:div w:id="1149057314">
          <w:marLeft w:val="480"/>
          <w:marRight w:val="0"/>
          <w:marTop w:val="0"/>
          <w:marBottom w:val="0"/>
          <w:divBdr>
            <w:top w:val="none" w:sz="0" w:space="0" w:color="auto"/>
            <w:left w:val="none" w:sz="0" w:space="0" w:color="auto"/>
            <w:bottom w:val="none" w:sz="0" w:space="0" w:color="auto"/>
            <w:right w:val="none" w:sz="0" w:space="0" w:color="auto"/>
          </w:divBdr>
        </w:div>
        <w:div w:id="581109780">
          <w:marLeft w:val="480"/>
          <w:marRight w:val="0"/>
          <w:marTop w:val="0"/>
          <w:marBottom w:val="0"/>
          <w:divBdr>
            <w:top w:val="none" w:sz="0" w:space="0" w:color="auto"/>
            <w:left w:val="none" w:sz="0" w:space="0" w:color="auto"/>
            <w:bottom w:val="none" w:sz="0" w:space="0" w:color="auto"/>
            <w:right w:val="none" w:sz="0" w:space="0" w:color="auto"/>
          </w:divBdr>
        </w:div>
        <w:div w:id="2098359569">
          <w:marLeft w:val="480"/>
          <w:marRight w:val="0"/>
          <w:marTop w:val="0"/>
          <w:marBottom w:val="0"/>
          <w:divBdr>
            <w:top w:val="none" w:sz="0" w:space="0" w:color="auto"/>
            <w:left w:val="none" w:sz="0" w:space="0" w:color="auto"/>
            <w:bottom w:val="none" w:sz="0" w:space="0" w:color="auto"/>
            <w:right w:val="none" w:sz="0" w:space="0" w:color="auto"/>
          </w:divBdr>
        </w:div>
        <w:div w:id="346567744">
          <w:marLeft w:val="480"/>
          <w:marRight w:val="0"/>
          <w:marTop w:val="0"/>
          <w:marBottom w:val="0"/>
          <w:divBdr>
            <w:top w:val="none" w:sz="0" w:space="0" w:color="auto"/>
            <w:left w:val="none" w:sz="0" w:space="0" w:color="auto"/>
            <w:bottom w:val="none" w:sz="0" w:space="0" w:color="auto"/>
            <w:right w:val="none" w:sz="0" w:space="0" w:color="auto"/>
          </w:divBdr>
        </w:div>
        <w:div w:id="1385523850">
          <w:marLeft w:val="480"/>
          <w:marRight w:val="0"/>
          <w:marTop w:val="0"/>
          <w:marBottom w:val="0"/>
          <w:divBdr>
            <w:top w:val="none" w:sz="0" w:space="0" w:color="auto"/>
            <w:left w:val="none" w:sz="0" w:space="0" w:color="auto"/>
            <w:bottom w:val="none" w:sz="0" w:space="0" w:color="auto"/>
            <w:right w:val="none" w:sz="0" w:space="0" w:color="auto"/>
          </w:divBdr>
        </w:div>
        <w:div w:id="1381975980">
          <w:marLeft w:val="480"/>
          <w:marRight w:val="0"/>
          <w:marTop w:val="0"/>
          <w:marBottom w:val="0"/>
          <w:divBdr>
            <w:top w:val="none" w:sz="0" w:space="0" w:color="auto"/>
            <w:left w:val="none" w:sz="0" w:space="0" w:color="auto"/>
            <w:bottom w:val="none" w:sz="0" w:space="0" w:color="auto"/>
            <w:right w:val="none" w:sz="0" w:space="0" w:color="auto"/>
          </w:divBdr>
        </w:div>
        <w:div w:id="436559126">
          <w:marLeft w:val="480"/>
          <w:marRight w:val="0"/>
          <w:marTop w:val="0"/>
          <w:marBottom w:val="0"/>
          <w:divBdr>
            <w:top w:val="none" w:sz="0" w:space="0" w:color="auto"/>
            <w:left w:val="none" w:sz="0" w:space="0" w:color="auto"/>
            <w:bottom w:val="none" w:sz="0" w:space="0" w:color="auto"/>
            <w:right w:val="none" w:sz="0" w:space="0" w:color="auto"/>
          </w:divBdr>
        </w:div>
        <w:div w:id="578636408">
          <w:marLeft w:val="480"/>
          <w:marRight w:val="0"/>
          <w:marTop w:val="0"/>
          <w:marBottom w:val="0"/>
          <w:divBdr>
            <w:top w:val="none" w:sz="0" w:space="0" w:color="auto"/>
            <w:left w:val="none" w:sz="0" w:space="0" w:color="auto"/>
            <w:bottom w:val="none" w:sz="0" w:space="0" w:color="auto"/>
            <w:right w:val="none" w:sz="0" w:space="0" w:color="auto"/>
          </w:divBdr>
        </w:div>
        <w:div w:id="1281885298">
          <w:marLeft w:val="480"/>
          <w:marRight w:val="0"/>
          <w:marTop w:val="0"/>
          <w:marBottom w:val="0"/>
          <w:divBdr>
            <w:top w:val="none" w:sz="0" w:space="0" w:color="auto"/>
            <w:left w:val="none" w:sz="0" w:space="0" w:color="auto"/>
            <w:bottom w:val="none" w:sz="0" w:space="0" w:color="auto"/>
            <w:right w:val="none" w:sz="0" w:space="0" w:color="auto"/>
          </w:divBdr>
        </w:div>
        <w:div w:id="432281640">
          <w:marLeft w:val="480"/>
          <w:marRight w:val="0"/>
          <w:marTop w:val="0"/>
          <w:marBottom w:val="0"/>
          <w:divBdr>
            <w:top w:val="none" w:sz="0" w:space="0" w:color="auto"/>
            <w:left w:val="none" w:sz="0" w:space="0" w:color="auto"/>
            <w:bottom w:val="none" w:sz="0" w:space="0" w:color="auto"/>
            <w:right w:val="none" w:sz="0" w:space="0" w:color="auto"/>
          </w:divBdr>
        </w:div>
        <w:div w:id="1358311448">
          <w:marLeft w:val="480"/>
          <w:marRight w:val="0"/>
          <w:marTop w:val="0"/>
          <w:marBottom w:val="0"/>
          <w:divBdr>
            <w:top w:val="none" w:sz="0" w:space="0" w:color="auto"/>
            <w:left w:val="none" w:sz="0" w:space="0" w:color="auto"/>
            <w:bottom w:val="none" w:sz="0" w:space="0" w:color="auto"/>
            <w:right w:val="none" w:sz="0" w:space="0" w:color="auto"/>
          </w:divBdr>
        </w:div>
        <w:div w:id="523595143">
          <w:marLeft w:val="480"/>
          <w:marRight w:val="0"/>
          <w:marTop w:val="0"/>
          <w:marBottom w:val="0"/>
          <w:divBdr>
            <w:top w:val="none" w:sz="0" w:space="0" w:color="auto"/>
            <w:left w:val="none" w:sz="0" w:space="0" w:color="auto"/>
            <w:bottom w:val="none" w:sz="0" w:space="0" w:color="auto"/>
            <w:right w:val="none" w:sz="0" w:space="0" w:color="auto"/>
          </w:divBdr>
        </w:div>
        <w:div w:id="1647658485">
          <w:marLeft w:val="480"/>
          <w:marRight w:val="0"/>
          <w:marTop w:val="0"/>
          <w:marBottom w:val="0"/>
          <w:divBdr>
            <w:top w:val="none" w:sz="0" w:space="0" w:color="auto"/>
            <w:left w:val="none" w:sz="0" w:space="0" w:color="auto"/>
            <w:bottom w:val="none" w:sz="0" w:space="0" w:color="auto"/>
            <w:right w:val="none" w:sz="0" w:space="0" w:color="auto"/>
          </w:divBdr>
        </w:div>
        <w:div w:id="1426683342">
          <w:marLeft w:val="480"/>
          <w:marRight w:val="0"/>
          <w:marTop w:val="0"/>
          <w:marBottom w:val="0"/>
          <w:divBdr>
            <w:top w:val="none" w:sz="0" w:space="0" w:color="auto"/>
            <w:left w:val="none" w:sz="0" w:space="0" w:color="auto"/>
            <w:bottom w:val="none" w:sz="0" w:space="0" w:color="auto"/>
            <w:right w:val="none" w:sz="0" w:space="0" w:color="auto"/>
          </w:divBdr>
        </w:div>
        <w:div w:id="1654020534">
          <w:marLeft w:val="480"/>
          <w:marRight w:val="0"/>
          <w:marTop w:val="0"/>
          <w:marBottom w:val="0"/>
          <w:divBdr>
            <w:top w:val="none" w:sz="0" w:space="0" w:color="auto"/>
            <w:left w:val="none" w:sz="0" w:space="0" w:color="auto"/>
            <w:bottom w:val="none" w:sz="0" w:space="0" w:color="auto"/>
            <w:right w:val="none" w:sz="0" w:space="0" w:color="auto"/>
          </w:divBdr>
        </w:div>
        <w:div w:id="1335960514">
          <w:marLeft w:val="480"/>
          <w:marRight w:val="0"/>
          <w:marTop w:val="0"/>
          <w:marBottom w:val="0"/>
          <w:divBdr>
            <w:top w:val="none" w:sz="0" w:space="0" w:color="auto"/>
            <w:left w:val="none" w:sz="0" w:space="0" w:color="auto"/>
            <w:bottom w:val="none" w:sz="0" w:space="0" w:color="auto"/>
            <w:right w:val="none" w:sz="0" w:space="0" w:color="auto"/>
          </w:divBdr>
        </w:div>
        <w:div w:id="74591256">
          <w:marLeft w:val="480"/>
          <w:marRight w:val="0"/>
          <w:marTop w:val="0"/>
          <w:marBottom w:val="0"/>
          <w:divBdr>
            <w:top w:val="none" w:sz="0" w:space="0" w:color="auto"/>
            <w:left w:val="none" w:sz="0" w:space="0" w:color="auto"/>
            <w:bottom w:val="none" w:sz="0" w:space="0" w:color="auto"/>
            <w:right w:val="none" w:sz="0" w:space="0" w:color="auto"/>
          </w:divBdr>
        </w:div>
        <w:div w:id="53509112">
          <w:marLeft w:val="480"/>
          <w:marRight w:val="0"/>
          <w:marTop w:val="0"/>
          <w:marBottom w:val="0"/>
          <w:divBdr>
            <w:top w:val="none" w:sz="0" w:space="0" w:color="auto"/>
            <w:left w:val="none" w:sz="0" w:space="0" w:color="auto"/>
            <w:bottom w:val="none" w:sz="0" w:space="0" w:color="auto"/>
            <w:right w:val="none" w:sz="0" w:space="0" w:color="auto"/>
          </w:divBdr>
        </w:div>
        <w:div w:id="622275209">
          <w:marLeft w:val="480"/>
          <w:marRight w:val="0"/>
          <w:marTop w:val="0"/>
          <w:marBottom w:val="0"/>
          <w:divBdr>
            <w:top w:val="none" w:sz="0" w:space="0" w:color="auto"/>
            <w:left w:val="none" w:sz="0" w:space="0" w:color="auto"/>
            <w:bottom w:val="none" w:sz="0" w:space="0" w:color="auto"/>
            <w:right w:val="none" w:sz="0" w:space="0" w:color="auto"/>
          </w:divBdr>
        </w:div>
        <w:div w:id="661663045">
          <w:marLeft w:val="480"/>
          <w:marRight w:val="0"/>
          <w:marTop w:val="0"/>
          <w:marBottom w:val="0"/>
          <w:divBdr>
            <w:top w:val="none" w:sz="0" w:space="0" w:color="auto"/>
            <w:left w:val="none" w:sz="0" w:space="0" w:color="auto"/>
            <w:bottom w:val="none" w:sz="0" w:space="0" w:color="auto"/>
            <w:right w:val="none" w:sz="0" w:space="0" w:color="auto"/>
          </w:divBdr>
        </w:div>
        <w:div w:id="953902985">
          <w:marLeft w:val="480"/>
          <w:marRight w:val="0"/>
          <w:marTop w:val="0"/>
          <w:marBottom w:val="0"/>
          <w:divBdr>
            <w:top w:val="none" w:sz="0" w:space="0" w:color="auto"/>
            <w:left w:val="none" w:sz="0" w:space="0" w:color="auto"/>
            <w:bottom w:val="none" w:sz="0" w:space="0" w:color="auto"/>
            <w:right w:val="none" w:sz="0" w:space="0" w:color="auto"/>
          </w:divBdr>
        </w:div>
        <w:div w:id="1270620104">
          <w:marLeft w:val="480"/>
          <w:marRight w:val="0"/>
          <w:marTop w:val="0"/>
          <w:marBottom w:val="0"/>
          <w:divBdr>
            <w:top w:val="none" w:sz="0" w:space="0" w:color="auto"/>
            <w:left w:val="none" w:sz="0" w:space="0" w:color="auto"/>
            <w:bottom w:val="none" w:sz="0" w:space="0" w:color="auto"/>
            <w:right w:val="none" w:sz="0" w:space="0" w:color="auto"/>
          </w:divBdr>
        </w:div>
        <w:div w:id="324360356">
          <w:marLeft w:val="480"/>
          <w:marRight w:val="0"/>
          <w:marTop w:val="0"/>
          <w:marBottom w:val="0"/>
          <w:divBdr>
            <w:top w:val="none" w:sz="0" w:space="0" w:color="auto"/>
            <w:left w:val="none" w:sz="0" w:space="0" w:color="auto"/>
            <w:bottom w:val="none" w:sz="0" w:space="0" w:color="auto"/>
            <w:right w:val="none" w:sz="0" w:space="0" w:color="auto"/>
          </w:divBdr>
        </w:div>
        <w:div w:id="2041853272">
          <w:marLeft w:val="480"/>
          <w:marRight w:val="0"/>
          <w:marTop w:val="0"/>
          <w:marBottom w:val="0"/>
          <w:divBdr>
            <w:top w:val="none" w:sz="0" w:space="0" w:color="auto"/>
            <w:left w:val="none" w:sz="0" w:space="0" w:color="auto"/>
            <w:bottom w:val="none" w:sz="0" w:space="0" w:color="auto"/>
            <w:right w:val="none" w:sz="0" w:space="0" w:color="auto"/>
          </w:divBdr>
        </w:div>
        <w:div w:id="663435294">
          <w:marLeft w:val="480"/>
          <w:marRight w:val="0"/>
          <w:marTop w:val="0"/>
          <w:marBottom w:val="0"/>
          <w:divBdr>
            <w:top w:val="none" w:sz="0" w:space="0" w:color="auto"/>
            <w:left w:val="none" w:sz="0" w:space="0" w:color="auto"/>
            <w:bottom w:val="none" w:sz="0" w:space="0" w:color="auto"/>
            <w:right w:val="none" w:sz="0" w:space="0" w:color="auto"/>
          </w:divBdr>
        </w:div>
        <w:div w:id="373384165">
          <w:marLeft w:val="480"/>
          <w:marRight w:val="0"/>
          <w:marTop w:val="0"/>
          <w:marBottom w:val="0"/>
          <w:divBdr>
            <w:top w:val="none" w:sz="0" w:space="0" w:color="auto"/>
            <w:left w:val="none" w:sz="0" w:space="0" w:color="auto"/>
            <w:bottom w:val="none" w:sz="0" w:space="0" w:color="auto"/>
            <w:right w:val="none" w:sz="0" w:space="0" w:color="auto"/>
          </w:divBdr>
        </w:div>
        <w:div w:id="1363944357">
          <w:marLeft w:val="480"/>
          <w:marRight w:val="0"/>
          <w:marTop w:val="0"/>
          <w:marBottom w:val="0"/>
          <w:divBdr>
            <w:top w:val="none" w:sz="0" w:space="0" w:color="auto"/>
            <w:left w:val="none" w:sz="0" w:space="0" w:color="auto"/>
            <w:bottom w:val="none" w:sz="0" w:space="0" w:color="auto"/>
            <w:right w:val="none" w:sz="0" w:space="0" w:color="auto"/>
          </w:divBdr>
        </w:div>
        <w:div w:id="1051463552">
          <w:marLeft w:val="480"/>
          <w:marRight w:val="0"/>
          <w:marTop w:val="0"/>
          <w:marBottom w:val="0"/>
          <w:divBdr>
            <w:top w:val="none" w:sz="0" w:space="0" w:color="auto"/>
            <w:left w:val="none" w:sz="0" w:space="0" w:color="auto"/>
            <w:bottom w:val="none" w:sz="0" w:space="0" w:color="auto"/>
            <w:right w:val="none" w:sz="0" w:space="0" w:color="auto"/>
          </w:divBdr>
        </w:div>
        <w:div w:id="1160578283">
          <w:marLeft w:val="480"/>
          <w:marRight w:val="0"/>
          <w:marTop w:val="0"/>
          <w:marBottom w:val="0"/>
          <w:divBdr>
            <w:top w:val="none" w:sz="0" w:space="0" w:color="auto"/>
            <w:left w:val="none" w:sz="0" w:space="0" w:color="auto"/>
            <w:bottom w:val="none" w:sz="0" w:space="0" w:color="auto"/>
            <w:right w:val="none" w:sz="0" w:space="0" w:color="auto"/>
          </w:divBdr>
        </w:div>
        <w:div w:id="1320888732">
          <w:marLeft w:val="480"/>
          <w:marRight w:val="0"/>
          <w:marTop w:val="0"/>
          <w:marBottom w:val="0"/>
          <w:divBdr>
            <w:top w:val="none" w:sz="0" w:space="0" w:color="auto"/>
            <w:left w:val="none" w:sz="0" w:space="0" w:color="auto"/>
            <w:bottom w:val="none" w:sz="0" w:space="0" w:color="auto"/>
            <w:right w:val="none" w:sz="0" w:space="0" w:color="auto"/>
          </w:divBdr>
        </w:div>
        <w:div w:id="1911191888">
          <w:marLeft w:val="480"/>
          <w:marRight w:val="0"/>
          <w:marTop w:val="0"/>
          <w:marBottom w:val="0"/>
          <w:divBdr>
            <w:top w:val="none" w:sz="0" w:space="0" w:color="auto"/>
            <w:left w:val="none" w:sz="0" w:space="0" w:color="auto"/>
            <w:bottom w:val="none" w:sz="0" w:space="0" w:color="auto"/>
            <w:right w:val="none" w:sz="0" w:space="0" w:color="auto"/>
          </w:divBdr>
        </w:div>
        <w:div w:id="964504959">
          <w:marLeft w:val="480"/>
          <w:marRight w:val="0"/>
          <w:marTop w:val="0"/>
          <w:marBottom w:val="0"/>
          <w:divBdr>
            <w:top w:val="none" w:sz="0" w:space="0" w:color="auto"/>
            <w:left w:val="none" w:sz="0" w:space="0" w:color="auto"/>
            <w:bottom w:val="none" w:sz="0" w:space="0" w:color="auto"/>
            <w:right w:val="none" w:sz="0" w:space="0" w:color="auto"/>
          </w:divBdr>
        </w:div>
        <w:div w:id="1364016827">
          <w:marLeft w:val="480"/>
          <w:marRight w:val="0"/>
          <w:marTop w:val="0"/>
          <w:marBottom w:val="0"/>
          <w:divBdr>
            <w:top w:val="none" w:sz="0" w:space="0" w:color="auto"/>
            <w:left w:val="none" w:sz="0" w:space="0" w:color="auto"/>
            <w:bottom w:val="none" w:sz="0" w:space="0" w:color="auto"/>
            <w:right w:val="none" w:sz="0" w:space="0" w:color="auto"/>
          </w:divBdr>
        </w:div>
        <w:div w:id="1475025718">
          <w:marLeft w:val="480"/>
          <w:marRight w:val="0"/>
          <w:marTop w:val="0"/>
          <w:marBottom w:val="0"/>
          <w:divBdr>
            <w:top w:val="none" w:sz="0" w:space="0" w:color="auto"/>
            <w:left w:val="none" w:sz="0" w:space="0" w:color="auto"/>
            <w:bottom w:val="none" w:sz="0" w:space="0" w:color="auto"/>
            <w:right w:val="none" w:sz="0" w:space="0" w:color="auto"/>
          </w:divBdr>
        </w:div>
        <w:div w:id="368799474">
          <w:marLeft w:val="480"/>
          <w:marRight w:val="0"/>
          <w:marTop w:val="0"/>
          <w:marBottom w:val="0"/>
          <w:divBdr>
            <w:top w:val="none" w:sz="0" w:space="0" w:color="auto"/>
            <w:left w:val="none" w:sz="0" w:space="0" w:color="auto"/>
            <w:bottom w:val="none" w:sz="0" w:space="0" w:color="auto"/>
            <w:right w:val="none" w:sz="0" w:space="0" w:color="auto"/>
          </w:divBdr>
        </w:div>
        <w:div w:id="169367949">
          <w:marLeft w:val="480"/>
          <w:marRight w:val="0"/>
          <w:marTop w:val="0"/>
          <w:marBottom w:val="0"/>
          <w:divBdr>
            <w:top w:val="none" w:sz="0" w:space="0" w:color="auto"/>
            <w:left w:val="none" w:sz="0" w:space="0" w:color="auto"/>
            <w:bottom w:val="none" w:sz="0" w:space="0" w:color="auto"/>
            <w:right w:val="none" w:sz="0" w:space="0" w:color="auto"/>
          </w:divBdr>
        </w:div>
        <w:div w:id="1013725628">
          <w:marLeft w:val="480"/>
          <w:marRight w:val="0"/>
          <w:marTop w:val="0"/>
          <w:marBottom w:val="0"/>
          <w:divBdr>
            <w:top w:val="none" w:sz="0" w:space="0" w:color="auto"/>
            <w:left w:val="none" w:sz="0" w:space="0" w:color="auto"/>
            <w:bottom w:val="none" w:sz="0" w:space="0" w:color="auto"/>
            <w:right w:val="none" w:sz="0" w:space="0" w:color="auto"/>
          </w:divBdr>
        </w:div>
        <w:div w:id="1655404173">
          <w:marLeft w:val="480"/>
          <w:marRight w:val="0"/>
          <w:marTop w:val="0"/>
          <w:marBottom w:val="0"/>
          <w:divBdr>
            <w:top w:val="none" w:sz="0" w:space="0" w:color="auto"/>
            <w:left w:val="none" w:sz="0" w:space="0" w:color="auto"/>
            <w:bottom w:val="none" w:sz="0" w:space="0" w:color="auto"/>
            <w:right w:val="none" w:sz="0" w:space="0" w:color="auto"/>
          </w:divBdr>
        </w:div>
        <w:div w:id="1906182170">
          <w:marLeft w:val="480"/>
          <w:marRight w:val="0"/>
          <w:marTop w:val="0"/>
          <w:marBottom w:val="0"/>
          <w:divBdr>
            <w:top w:val="none" w:sz="0" w:space="0" w:color="auto"/>
            <w:left w:val="none" w:sz="0" w:space="0" w:color="auto"/>
            <w:bottom w:val="none" w:sz="0" w:space="0" w:color="auto"/>
            <w:right w:val="none" w:sz="0" w:space="0" w:color="auto"/>
          </w:divBdr>
        </w:div>
        <w:div w:id="1484736013">
          <w:marLeft w:val="480"/>
          <w:marRight w:val="0"/>
          <w:marTop w:val="0"/>
          <w:marBottom w:val="0"/>
          <w:divBdr>
            <w:top w:val="none" w:sz="0" w:space="0" w:color="auto"/>
            <w:left w:val="none" w:sz="0" w:space="0" w:color="auto"/>
            <w:bottom w:val="none" w:sz="0" w:space="0" w:color="auto"/>
            <w:right w:val="none" w:sz="0" w:space="0" w:color="auto"/>
          </w:divBdr>
        </w:div>
        <w:div w:id="783504085">
          <w:marLeft w:val="480"/>
          <w:marRight w:val="0"/>
          <w:marTop w:val="0"/>
          <w:marBottom w:val="0"/>
          <w:divBdr>
            <w:top w:val="none" w:sz="0" w:space="0" w:color="auto"/>
            <w:left w:val="none" w:sz="0" w:space="0" w:color="auto"/>
            <w:bottom w:val="none" w:sz="0" w:space="0" w:color="auto"/>
            <w:right w:val="none" w:sz="0" w:space="0" w:color="auto"/>
          </w:divBdr>
        </w:div>
        <w:div w:id="874655946">
          <w:marLeft w:val="480"/>
          <w:marRight w:val="0"/>
          <w:marTop w:val="0"/>
          <w:marBottom w:val="0"/>
          <w:divBdr>
            <w:top w:val="none" w:sz="0" w:space="0" w:color="auto"/>
            <w:left w:val="none" w:sz="0" w:space="0" w:color="auto"/>
            <w:bottom w:val="none" w:sz="0" w:space="0" w:color="auto"/>
            <w:right w:val="none" w:sz="0" w:space="0" w:color="auto"/>
          </w:divBdr>
        </w:div>
        <w:div w:id="1521357525">
          <w:marLeft w:val="480"/>
          <w:marRight w:val="0"/>
          <w:marTop w:val="0"/>
          <w:marBottom w:val="0"/>
          <w:divBdr>
            <w:top w:val="none" w:sz="0" w:space="0" w:color="auto"/>
            <w:left w:val="none" w:sz="0" w:space="0" w:color="auto"/>
            <w:bottom w:val="none" w:sz="0" w:space="0" w:color="auto"/>
            <w:right w:val="none" w:sz="0" w:space="0" w:color="auto"/>
          </w:divBdr>
        </w:div>
        <w:div w:id="1931233657">
          <w:marLeft w:val="480"/>
          <w:marRight w:val="0"/>
          <w:marTop w:val="0"/>
          <w:marBottom w:val="0"/>
          <w:divBdr>
            <w:top w:val="none" w:sz="0" w:space="0" w:color="auto"/>
            <w:left w:val="none" w:sz="0" w:space="0" w:color="auto"/>
            <w:bottom w:val="none" w:sz="0" w:space="0" w:color="auto"/>
            <w:right w:val="none" w:sz="0" w:space="0" w:color="auto"/>
          </w:divBdr>
        </w:div>
        <w:div w:id="1029452062">
          <w:marLeft w:val="480"/>
          <w:marRight w:val="0"/>
          <w:marTop w:val="0"/>
          <w:marBottom w:val="0"/>
          <w:divBdr>
            <w:top w:val="none" w:sz="0" w:space="0" w:color="auto"/>
            <w:left w:val="none" w:sz="0" w:space="0" w:color="auto"/>
            <w:bottom w:val="none" w:sz="0" w:space="0" w:color="auto"/>
            <w:right w:val="none" w:sz="0" w:space="0" w:color="auto"/>
          </w:divBdr>
        </w:div>
        <w:div w:id="1282107962">
          <w:marLeft w:val="480"/>
          <w:marRight w:val="0"/>
          <w:marTop w:val="0"/>
          <w:marBottom w:val="0"/>
          <w:divBdr>
            <w:top w:val="none" w:sz="0" w:space="0" w:color="auto"/>
            <w:left w:val="none" w:sz="0" w:space="0" w:color="auto"/>
            <w:bottom w:val="none" w:sz="0" w:space="0" w:color="auto"/>
            <w:right w:val="none" w:sz="0" w:space="0" w:color="auto"/>
          </w:divBdr>
        </w:div>
        <w:div w:id="1222595629">
          <w:marLeft w:val="480"/>
          <w:marRight w:val="0"/>
          <w:marTop w:val="0"/>
          <w:marBottom w:val="0"/>
          <w:divBdr>
            <w:top w:val="none" w:sz="0" w:space="0" w:color="auto"/>
            <w:left w:val="none" w:sz="0" w:space="0" w:color="auto"/>
            <w:bottom w:val="none" w:sz="0" w:space="0" w:color="auto"/>
            <w:right w:val="none" w:sz="0" w:space="0" w:color="auto"/>
          </w:divBdr>
        </w:div>
        <w:div w:id="351690103">
          <w:marLeft w:val="480"/>
          <w:marRight w:val="0"/>
          <w:marTop w:val="0"/>
          <w:marBottom w:val="0"/>
          <w:divBdr>
            <w:top w:val="none" w:sz="0" w:space="0" w:color="auto"/>
            <w:left w:val="none" w:sz="0" w:space="0" w:color="auto"/>
            <w:bottom w:val="none" w:sz="0" w:space="0" w:color="auto"/>
            <w:right w:val="none" w:sz="0" w:space="0" w:color="auto"/>
          </w:divBdr>
        </w:div>
        <w:div w:id="1994723057">
          <w:marLeft w:val="480"/>
          <w:marRight w:val="0"/>
          <w:marTop w:val="0"/>
          <w:marBottom w:val="0"/>
          <w:divBdr>
            <w:top w:val="none" w:sz="0" w:space="0" w:color="auto"/>
            <w:left w:val="none" w:sz="0" w:space="0" w:color="auto"/>
            <w:bottom w:val="none" w:sz="0" w:space="0" w:color="auto"/>
            <w:right w:val="none" w:sz="0" w:space="0" w:color="auto"/>
          </w:divBdr>
        </w:div>
        <w:div w:id="602079834">
          <w:marLeft w:val="480"/>
          <w:marRight w:val="0"/>
          <w:marTop w:val="0"/>
          <w:marBottom w:val="0"/>
          <w:divBdr>
            <w:top w:val="none" w:sz="0" w:space="0" w:color="auto"/>
            <w:left w:val="none" w:sz="0" w:space="0" w:color="auto"/>
            <w:bottom w:val="none" w:sz="0" w:space="0" w:color="auto"/>
            <w:right w:val="none" w:sz="0" w:space="0" w:color="auto"/>
          </w:divBdr>
        </w:div>
        <w:div w:id="762066011">
          <w:marLeft w:val="480"/>
          <w:marRight w:val="0"/>
          <w:marTop w:val="0"/>
          <w:marBottom w:val="0"/>
          <w:divBdr>
            <w:top w:val="none" w:sz="0" w:space="0" w:color="auto"/>
            <w:left w:val="none" w:sz="0" w:space="0" w:color="auto"/>
            <w:bottom w:val="none" w:sz="0" w:space="0" w:color="auto"/>
            <w:right w:val="none" w:sz="0" w:space="0" w:color="auto"/>
          </w:divBdr>
        </w:div>
        <w:div w:id="1298804794">
          <w:marLeft w:val="480"/>
          <w:marRight w:val="0"/>
          <w:marTop w:val="0"/>
          <w:marBottom w:val="0"/>
          <w:divBdr>
            <w:top w:val="none" w:sz="0" w:space="0" w:color="auto"/>
            <w:left w:val="none" w:sz="0" w:space="0" w:color="auto"/>
            <w:bottom w:val="none" w:sz="0" w:space="0" w:color="auto"/>
            <w:right w:val="none" w:sz="0" w:space="0" w:color="auto"/>
          </w:divBdr>
        </w:div>
        <w:div w:id="428619038">
          <w:marLeft w:val="480"/>
          <w:marRight w:val="0"/>
          <w:marTop w:val="0"/>
          <w:marBottom w:val="0"/>
          <w:divBdr>
            <w:top w:val="none" w:sz="0" w:space="0" w:color="auto"/>
            <w:left w:val="none" w:sz="0" w:space="0" w:color="auto"/>
            <w:bottom w:val="none" w:sz="0" w:space="0" w:color="auto"/>
            <w:right w:val="none" w:sz="0" w:space="0" w:color="auto"/>
          </w:divBdr>
        </w:div>
        <w:div w:id="1620140701">
          <w:marLeft w:val="480"/>
          <w:marRight w:val="0"/>
          <w:marTop w:val="0"/>
          <w:marBottom w:val="0"/>
          <w:divBdr>
            <w:top w:val="none" w:sz="0" w:space="0" w:color="auto"/>
            <w:left w:val="none" w:sz="0" w:space="0" w:color="auto"/>
            <w:bottom w:val="none" w:sz="0" w:space="0" w:color="auto"/>
            <w:right w:val="none" w:sz="0" w:space="0" w:color="auto"/>
          </w:divBdr>
        </w:div>
        <w:div w:id="821242199">
          <w:marLeft w:val="480"/>
          <w:marRight w:val="0"/>
          <w:marTop w:val="0"/>
          <w:marBottom w:val="0"/>
          <w:divBdr>
            <w:top w:val="none" w:sz="0" w:space="0" w:color="auto"/>
            <w:left w:val="none" w:sz="0" w:space="0" w:color="auto"/>
            <w:bottom w:val="none" w:sz="0" w:space="0" w:color="auto"/>
            <w:right w:val="none" w:sz="0" w:space="0" w:color="auto"/>
          </w:divBdr>
        </w:div>
        <w:div w:id="1595896300">
          <w:marLeft w:val="480"/>
          <w:marRight w:val="0"/>
          <w:marTop w:val="0"/>
          <w:marBottom w:val="0"/>
          <w:divBdr>
            <w:top w:val="none" w:sz="0" w:space="0" w:color="auto"/>
            <w:left w:val="none" w:sz="0" w:space="0" w:color="auto"/>
            <w:bottom w:val="none" w:sz="0" w:space="0" w:color="auto"/>
            <w:right w:val="none" w:sz="0" w:space="0" w:color="auto"/>
          </w:divBdr>
        </w:div>
        <w:div w:id="461002845">
          <w:marLeft w:val="480"/>
          <w:marRight w:val="0"/>
          <w:marTop w:val="0"/>
          <w:marBottom w:val="0"/>
          <w:divBdr>
            <w:top w:val="none" w:sz="0" w:space="0" w:color="auto"/>
            <w:left w:val="none" w:sz="0" w:space="0" w:color="auto"/>
            <w:bottom w:val="none" w:sz="0" w:space="0" w:color="auto"/>
            <w:right w:val="none" w:sz="0" w:space="0" w:color="auto"/>
          </w:divBdr>
        </w:div>
        <w:div w:id="819351571">
          <w:marLeft w:val="480"/>
          <w:marRight w:val="0"/>
          <w:marTop w:val="0"/>
          <w:marBottom w:val="0"/>
          <w:divBdr>
            <w:top w:val="none" w:sz="0" w:space="0" w:color="auto"/>
            <w:left w:val="none" w:sz="0" w:space="0" w:color="auto"/>
            <w:bottom w:val="none" w:sz="0" w:space="0" w:color="auto"/>
            <w:right w:val="none" w:sz="0" w:space="0" w:color="auto"/>
          </w:divBdr>
        </w:div>
        <w:div w:id="903637688">
          <w:marLeft w:val="480"/>
          <w:marRight w:val="0"/>
          <w:marTop w:val="0"/>
          <w:marBottom w:val="0"/>
          <w:divBdr>
            <w:top w:val="none" w:sz="0" w:space="0" w:color="auto"/>
            <w:left w:val="none" w:sz="0" w:space="0" w:color="auto"/>
            <w:bottom w:val="none" w:sz="0" w:space="0" w:color="auto"/>
            <w:right w:val="none" w:sz="0" w:space="0" w:color="auto"/>
          </w:divBdr>
        </w:div>
        <w:div w:id="1253002930">
          <w:marLeft w:val="480"/>
          <w:marRight w:val="0"/>
          <w:marTop w:val="0"/>
          <w:marBottom w:val="0"/>
          <w:divBdr>
            <w:top w:val="none" w:sz="0" w:space="0" w:color="auto"/>
            <w:left w:val="none" w:sz="0" w:space="0" w:color="auto"/>
            <w:bottom w:val="none" w:sz="0" w:space="0" w:color="auto"/>
            <w:right w:val="none" w:sz="0" w:space="0" w:color="auto"/>
          </w:divBdr>
        </w:div>
        <w:div w:id="726488928">
          <w:marLeft w:val="480"/>
          <w:marRight w:val="0"/>
          <w:marTop w:val="0"/>
          <w:marBottom w:val="0"/>
          <w:divBdr>
            <w:top w:val="none" w:sz="0" w:space="0" w:color="auto"/>
            <w:left w:val="none" w:sz="0" w:space="0" w:color="auto"/>
            <w:bottom w:val="none" w:sz="0" w:space="0" w:color="auto"/>
            <w:right w:val="none" w:sz="0" w:space="0" w:color="auto"/>
          </w:divBdr>
        </w:div>
        <w:div w:id="1565407893">
          <w:marLeft w:val="480"/>
          <w:marRight w:val="0"/>
          <w:marTop w:val="0"/>
          <w:marBottom w:val="0"/>
          <w:divBdr>
            <w:top w:val="none" w:sz="0" w:space="0" w:color="auto"/>
            <w:left w:val="none" w:sz="0" w:space="0" w:color="auto"/>
            <w:bottom w:val="none" w:sz="0" w:space="0" w:color="auto"/>
            <w:right w:val="none" w:sz="0" w:space="0" w:color="auto"/>
          </w:divBdr>
        </w:div>
        <w:div w:id="507408043">
          <w:marLeft w:val="480"/>
          <w:marRight w:val="0"/>
          <w:marTop w:val="0"/>
          <w:marBottom w:val="0"/>
          <w:divBdr>
            <w:top w:val="none" w:sz="0" w:space="0" w:color="auto"/>
            <w:left w:val="none" w:sz="0" w:space="0" w:color="auto"/>
            <w:bottom w:val="none" w:sz="0" w:space="0" w:color="auto"/>
            <w:right w:val="none" w:sz="0" w:space="0" w:color="auto"/>
          </w:divBdr>
        </w:div>
        <w:div w:id="1344623861">
          <w:marLeft w:val="480"/>
          <w:marRight w:val="0"/>
          <w:marTop w:val="0"/>
          <w:marBottom w:val="0"/>
          <w:divBdr>
            <w:top w:val="none" w:sz="0" w:space="0" w:color="auto"/>
            <w:left w:val="none" w:sz="0" w:space="0" w:color="auto"/>
            <w:bottom w:val="none" w:sz="0" w:space="0" w:color="auto"/>
            <w:right w:val="none" w:sz="0" w:space="0" w:color="auto"/>
          </w:divBdr>
        </w:div>
        <w:div w:id="1970896128">
          <w:marLeft w:val="480"/>
          <w:marRight w:val="0"/>
          <w:marTop w:val="0"/>
          <w:marBottom w:val="0"/>
          <w:divBdr>
            <w:top w:val="none" w:sz="0" w:space="0" w:color="auto"/>
            <w:left w:val="none" w:sz="0" w:space="0" w:color="auto"/>
            <w:bottom w:val="none" w:sz="0" w:space="0" w:color="auto"/>
            <w:right w:val="none" w:sz="0" w:space="0" w:color="auto"/>
          </w:divBdr>
        </w:div>
        <w:div w:id="269582089">
          <w:marLeft w:val="480"/>
          <w:marRight w:val="0"/>
          <w:marTop w:val="0"/>
          <w:marBottom w:val="0"/>
          <w:divBdr>
            <w:top w:val="none" w:sz="0" w:space="0" w:color="auto"/>
            <w:left w:val="none" w:sz="0" w:space="0" w:color="auto"/>
            <w:bottom w:val="none" w:sz="0" w:space="0" w:color="auto"/>
            <w:right w:val="none" w:sz="0" w:space="0" w:color="auto"/>
          </w:divBdr>
        </w:div>
        <w:div w:id="1925533988">
          <w:marLeft w:val="480"/>
          <w:marRight w:val="0"/>
          <w:marTop w:val="0"/>
          <w:marBottom w:val="0"/>
          <w:divBdr>
            <w:top w:val="none" w:sz="0" w:space="0" w:color="auto"/>
            <w:left w:val="none" w:sz="0" w:space="0" w:color="auto"/>
            <w:bottom w:val="none" w:sz="0" w:space="0" w:color="auto"/>
            <w:right w:val="none" w:sz="0" w:space="0" w:color="auto"/>
          </w:divBdr>
        </w:div>
        <w:div w:id="1839350118">
          <w:marLeft w:val="480"/>
          <w:marRight w:val="0"/>
          <w:marTop w:val="0"/>
          <w:marBottom w:val="0"/>
          <w:divBdr>
            <w:top w:val="none" w:sz="0" w:space="0" w:color="auto"/>
            <w:left w:val="none" w:sz="0" w:space="0" w:color="auto"/>
            <w:bottom w:val="none" w:sz="0" w:space="0" w:color="auto"/>
            <w:right w:val="none" w:sz="0" w:space="0" w:color="auto"/>
          </w:divBdr>
        </w:div>
        <w:div w:id="75126993">
          <w:marLeft w:val="480"/>
          <w:marRight w:val="0"/>
          <w:marTop w:val="0"/>
          <w:marBottom w:val="0"/>
          <w:divBdr>
            <w:top w:val="none" w:sz="0" w:space="0" w:color="auto"/>
            <w:left w:val="none" w:sz="0" w:space="0" w:color="auto"/>
            <w:bottom w:val="none" w:sz="0" w:space="0" w:color="auto"/>
            <w:right w:val="none" w:sz="0" w:space="0" w:color="auto"/>
          </w:divBdr>
        </w:div>
        <w:div w:id="1972518677">
          <w:marLeft w:val="480"/>
          <w:marRight w:val="0"/>
          <w:marTop w:val="0"/>
          <w:marBottom w:val="0"/>
          <w:divBdr>
            <w:top w:val="none" w:sz="0" w:space="0" w:color="auto"/>
            <w:left w:val="none" w:sz="0" w:space="0" w:color="auto"/>
            <w:bottom w:val="none" w:sz="0" w:space="0" w:color="auto"/>
            <w:right w:val="none" w:sz="0" w:space="0" w:color="auto"/>
          </w:divBdr>
        </w:div>
        <w:div w:id="1500923603">
          <w:marLeft w:val="480"/>
          <w:marRight w:val="0"/>
          <w:marTop w:val="0"/>
          <w:marBottom w:val="0"/>
          <w:divBdr>
            <w:top w:val="none" w:sz="0" w:space="0" w:color="auto"/>
            <w:left w:val="none" w:sz="0" w:space="0" w:color="auto"/>
            <w:bottom w:val="none" w:sz="0" w:space="0" w:color="auto"/>
            <w:right w:val="none" w:sz="0" w:space="0" w:color="auto"/>
          </w:divBdr>
        </w:div>
        <w:div w:id="814377575">
          <w:marLeft w:val="480"/>
          <w:marRight w:val="0"/>
          <w:marTop w:val="0"/>
          <w:marBottom w:val="0"/>
          <w:divBdr>
            <w:top w:val="none" w:sz="0" w:space="0" w:color="auto"/>
            <w:left w:val="none" w:sz="0" w:space="0" w:color="auto"/>
            <w:bottom w:val="none" w:sz="0" w:space="0" w:color="auto"/>
            <w:right w:val="none" w:sz="0" w:space="0" w:color="auto"/>
          </w:divBdr>
        </w:div>
        <w:div w:id="956255933">
          <w:marLeft w:val="480"/>
          <w:marRight w:val="0"/>
          <w:marTop w:val="0"/>
          <w:marBottom w:val="0"/>
          <w:divBdr>
            <w:top w:val="none" w:sz="0" w:space="0" w:color="auto"/>
            <w:left w:val="none" w:sz="0" w:space="0" w:color="auto"/>
            <w:bottom w:val="none" w:sz="0" w:space="0" w:color="auto"/>
            <w:right w:val="none" w:sz="0" w:space="0" w:color="auto"/>
          </w:divBdr>
        </w:div>
        <w:div w:id="1692218512">
          <w:marLeft w:val="480"/>
          <w:marRight w:val="0"/>
          <w:marTop w:val="0"/>
          <w:marBottom w:val="0"/>
          <w:divBdr>
            <w:top w:val="none" w:sz="0" w:space="0" w:color="auto"/>
            <w:left w:val="none" w:sz="0" w:space="0" w:color="auto"/>
            <w:bottom w:val="none" w:sz="0" w:space="0" w:color="auto"/>
            <w:right w:val="none" w:sz="0" w:space="0" w:color="auto"/>
          </w:divBdr>
        </w:div>
        <w:div w:id="450906518">
          <w:marLeft w:val="480"/>
          <w:marRight w:val="0"/>
          <w:marTop w:val="0"/>
          <w:marBottom w:val="0"/>
          <w:divBdr>
            <w:top w:val="none" w:sz="0" w:space="0" w:color="auto"/>
            <w:left w:val="none" w:sz="0" w:space="0" w:color="auto"/>
            <w:bottom w:val="none" w:sz="0" w:space="0" w:color="auto"/>
            <w:right w:val="none" w:sz="0" w:space="0" w:color="auto"/>
          </w:divBdr>
        </w:div>
        <w:div w:id="1665469399">
          <w:marLeft w:val="480"/>
          <w:marRight w:val="0"/>
          <w:marTop w:val="0"/>
          <w:marBottom w:val="0"/>
          <w:divBdr>
            <w:top w:val="none" w:sz="0" w:space="0" w:color="auto"/>
            <w:left w:val="none" w:sz="0" w:space="0" w:color="auto"/>
            <w:bottom w:val="none" w:sz="0" w:space="0" w:color="auto"/>
            <w:right w:val="none" w:sz="0" w:space="0" w:color="auto"/>
          </w:divBdr>
        </w:div>
        <w:div w:id="742334649">
          <w:marLeft w:val="480"/>
          <w:marRight w:val="0"/>
          <w:marTop w:val="0"/>
          <w:marBottom w:val="0"/>
          <w:divBdr>
            <w:top w:val="none" w:sz="0" w:space="0" w:color="auto"/>
            <w:left w:val="none" w:sz="0" w:space="0" w:color="auto"/>
            <w:bottom w:val="none" w:sz="0" w:space="0" w:color="auto"/>
            <w:right w:val="none" w:sz="0" w:space="0" w:color="auto"/>
          </w:divBdr>
        </w:div>
        <w:div w:id="1219169988">
          <w:marLeft w:val="480"/>
          <w:marRight w:val="0"/>
          <w:marTop w:val="0"/>
          <w:marBottom w:val="0"/>
          <w:divBdr>
            <w:top w:val="none" w:sz="0" w:space="0" w:color="auto"/>
            <w:left w:val="none" w:sz="0" w:space="0" w:color="auto"/>
            <w:bottom w:val="none" w:sz="0" w:space="0" w:color="auto"/>
            <w:right w:val="none" w:sz="0" w:space="0" w:color="auto"/>
          </w:divBdr>
        </w:div>
        <w:div w:id="907302844">
          <w:marLeft w:val="480"/>
          <w:marRight w:val="0"/>
          <w:marTop w:val="0"/>
          <w:marBottom w:val="0"/>
          <w:divBdr>
            <w:top w:val="none" w:sz="0" w:space="0" w:color="auto"/>
            <w:left w:val="none" w:sz="0" w:space="0" w:color="auto"/>
            <w:bottom w:val="none" w:sz="0" w:space="0" w:color="auto"/>
            <w:right w:val="none" w:sz="0" w:space="0" w:color="auto"/>
          </w:divBdr>
        </w:div>
        <w:div w:id="2034648095">
          <w:marLeft w:val="480"/>
          <w:marRight w:val="0"/>
          <w:marTop w:val="0"/>
          <w:marBottom w:val="0"/>
          <w:divBdr>
            <w:top w:val="none" w:sz="0" w:space="0" w:color="auto"/>
            <w:left w:val="none" w:sz="0" w:space="0" w:color="auto"/>
            <w:bottom w:val="none" w:sz="0" w:space="0" w:color="auto"/>
            <w:right w:val="none" w:sz="0" w:space="0" w:color="auto"/>
          </w:divBdr>
        </w:div>
        <w:div w:id="506215428">
          <w:marLeft w:val="480"/>
          <w:marRight w:val="0"/>
          <w:marTop w:val="0"/>
          <w:marBottom w:val="0"/>
          <w:divBdr>
            <w:top w:val="none" w:sz="0" w:space="0" w:color="auto"/>
            <w:left w:val="none" w:sz="0" w:space="0" w:color="auto"/>
            <w:bottom w:val="none" w:sz="0" w:space="0" w:color="auto"/>
            <w:right w:val="none" w:sz="0" w:space="0" w:color="auto"/>
          </w:divBdr>
        </w:div>
        <w:div w:id="1620523433">
          <w:marLeft w:val="480"/>
          <w:marRight w:val="0"/>
          <w:marTop w:val="0"/>
          <w:marBottom w:val="0"/>
          <w:divBdr>
            <w:top w:val="none" w:sz="0" w:space="0" w:color="auto"/>
            <w:left w:val="none" w:sz="0" w:space="0" w:color="auto"/>
            <w:bottom w:val="none" w:sz="0" w:space="0" w:color="auto"/>
            <w:right w:val="none" w:sz="0" w:space="0" w:color="auto"/>
          </w:divBdr>
        </w:div>
        <w:div w:id="180826245">
          <w:marLeft w:val="480"/>
          <w:marRight w:val="0"/>
          <w:marTop w:val="0"/>
          <w:marBottom w:val="0"/>
          <w:divBdr>
            <w:top w:val="none" w:sz="0" w:space="0" w:color="auto"/>
            <w:left w:val="none" w:sz="0" w:space="0" w:color="auto"/>
            <w:bottom w:val="none" w:sz="0" w:space="0" w:color="auto"/>
            <w:right w:val="none" w:sz="0" w:space="0" w:color="auto"/>
          </w:divBdr>
        </w:div>
        <w:div w:id="2060663179">
          <w:marLeft w:val="480"/>
          <w:marRight w:val="0"/>
          <w:marTop w:val="0"/>
          <w:marBottom w:val="0"/>
          <w:divBdr>
            <w:top w:val="none" w:sz="0" w:space="0" w:color="auto"/>
            <w:left w:val="none" w:sz="0" w:space="0" w:color="auto"/>
            <w:bottom w:val="none" w:sz="0" w:space="0" w:color="auto"/>
            <w:right w:val="none" w:sz="0" w:space="0" w:color="auto"/>
          </w:divBdr>
        </w:div>
        <w:div w:id="1193033366">
          <w:marLeft w:val="480"/>
          <w:marRight w:val="0"/>
          <w:marTop w:val="0"/>
          <w:marBottom w:val="0"/>
          <w:divBdr>
            <w:top w:val="none" w:sz="0" w:space="0" w:color="auto"/>
            <w:left w:val="none" w:sz="0" w:space="0" w:color="auto"/>
            <w:bottom w:val="none" w:sz="0" w:space="0" w:color="auto"/>
            <w:right w:val="none" w:sz="0" w:space="0" w:color="auto"/>
          </w:divBdr>
        </w:div>
        <w:div w:id="1927374063">
          <w:marLeft w:val="480"/>
          <w:marRight w:val="0"/>
          <w:marTop w:val="0"/>
          <w:marBottom w:val="0"/>
          <w:divBdr>
            <w:top w:val="none" w:sz="0" w:space="0" w:color="auto"/>
            <w:left w:val="none" w:sz="0" w:space="0" w:color="auto"/>
            <w:bottom w:val="none" w:sz="0" w:space="0" w:color="auto"/>
            <w:right w:val="none" w:sz="0" w:space="0" w:color="auto"/>
          </w:divBdr>
        </w:div>
        <w:div w:id="1447195295">
          <w:marLeft w:val="480"/>
          <w:marRight w:val="0"/>
          <w:marTop w:val="0"/>
          <w:marBottom w:val="0"/>
          <w:divBdr>
            <w:top w:val="none" w:sz="0" w:space="0" w:color="auto"/>
            <w:left w:val="none" w:sz="0" w:space="0" w:color="auto"/>
            <w:bottom w:val="none" w:sz="0" w:space="0" w:color="auto"/>
            <w:right w:val="none" w:sz="0" w:space="0" w:color="auto"/>
          </w:divBdr>
        </w:div>
        <w:div w:id="1532457596">
          <w:marLeft w:val="480"/>
          <w:marRight w:val="0"/>
          <w:marTop w:val="0"/>
          <w:marBottom w:val="0"/>
          <w:divBdr>
            <w:top w:val="none" w:sz="0" w:space="0" w:color="auto"/>
            <w:left w:val="none" w:sz="0" w:space="0" w:color="auto"/>
            <w:bottom w:val="none" w:sz="0" w:space="0" w:color="auto"/>
            <w:right w:val="none" w:sz="0" w:space="0" w:color="auto"/>
          </w:divBdr>
        </w:div>
        <w:div w:id="1774788749">
          <w:marLeft w:val="480"/>
          <w:marRight w:val="0"/>
          <w:marTop w:val="0"/>
          <w:marBottom w:val="0"/>
          <w:divBdr>
            <w:top w:val="none" w:sz="0" w:space="0" w:color="auto"/>
            <w:left w:val="none" w:sz="0" w:space="0" w:color="auto"/>
            <w:bottom w:val="none" w:sz="0" w:space="0" w:color="auto"/>
            <w:right w:val="none" w:sz="0" w:space="0" w:color="auto"/>
          </w:divBdr>
        </w:div>
        <w:div w:id="1441487487">
          <w:marLeft w:val="480"/>
          <w:marRight w:val="0"/>
          <w:marTop w:val="0"/>
          <w:marBottom w:val="0"/>
          <w:divBdr>
            <w:top w:val="none" w:sz="0" w:space="0" w:color="auto"/>
            <w:left w:val="none" w:sz="0" w:space="0" w:color="auto"/>
            <w:bottom w:val="none" w:sz="0" w:space="0" w:color="auto"/>
            <w:right w:val="none" w:sz="0" w:space="0" w:color="auto"/>
          </w:divBdr>
        </w:div>
        <w:div w:id="1989701623">
          <w:marLeft w:val="480"/>
          <w:marRight w:val="0"/>
          <w:marTop w:val="0"/>
          <w:marBottom w:val="0"/>
          <w:divBdr>
            <w:top w:val="none" w:sz="0" w:space="0" w:color="auto"/>
            <w:left w:val="none" w:sz="0" w:space="0" w:color="auto"/>
            <w:bottom w:val="none" w:sz="0" w:space="0" w:color="auto"/>
            <w:right w:val="none" w:sz="0" w:space="0" w:color="auto"/>
          </w:divBdr>
        </w:div>
        <w:div w:id="620569735">
          <w:marLeft w:val="480"/>
          <w:marRight w:val="0"/>
          <w:marTop w:val="0"/>
          <w:marBottom w:val="0"/>
          <w:divBdr>
            <w:top w:val="none" w:sz="0" w:space="0" w:color="auto"/>
            <w:left w:val="none" w:sz="0" w:space="0" w:color="auto"/>
            <w:bottom w:val="none" w:sz="0" w:space="0" w:color="auto"/>
            <w:right w:val="none" w:sz="0" w:space="0" w:color="auto"/>
          </w:divBdr>
        </w:div>
        <w:div w:id="1278679909">
          <w:marLeft w:val="480"/>
          <w:marRight w:val="0"/>
          <w:marTop w:val="0"/>
          <w:marBottom w:val="0"/>
          <w:divBdr>
            <w:top w:val="none" w:sz="0" w:space="0" w:color="auto"/>
            <w:left w:val="none" w:sz="0" w:space="0" w:color="auto"/>
            <w:bottom w:val="none" w:sz="0" w:space="0" w:color="auto"/>
            <w:right w:val="none" w:sz="0" w:space="0" w:color="auto"/>
          </w:divBdr>
        </w:div>
        <w:div w:id="518663247">
          <w:marLeft w:val="480"/>
          <w:marRight w:val="0"/>
          <w:marTop w:val="0"/>
          <w:marBottom w:val="0"/>
          <w:divBdr>
            <w:top w:val="none" w:sz="0" w:space="0" w:color="auto"/>
            <w:left w:val="none" w:sz="0" w:space="0" w:color="auto"/>
            <w:bottom w:val="none" w:sz="0" w:space="0" w:color="auto"/>
            <w:right w:val="none" w:sz="0" w:space="0" w:color="auto"/>
          </w:divBdr>
        </w:div>
        <w:div w:id="1601135603">
          <w:marLeft w:val="480"/>
          <w:marRight w:val="0"/>
          <w:marTop w:val="0"/>
          <w:marBottom w:val="0"/>
          <w:divBdr>
            <w:top w:val="none" w:sz="0" w:space="0" w:color="auto"/>
            <w:left w:val="none" w:sz="0" w:space="0" w:color="auto"/>
            <w:bottom w:val="none" w:sz="0" w:space="0" w:color="auto"/>
            <w:right w:val="none" w:sz="0" w:space="0" w:color="auto"/>
          </w:divBdr>
        </w:div>
        <w:div w:id="1737242469">
          <w:marLeft w:val="480"/>
          <w:marRight w:val="0"/>
          <w:marTop w:val="0"/>
          <w:marBottom w:val="0"/>
          <w:divBdr>
            <w:top w:val="none" w:sz="0" w:space="0" w:color="auto"/>
            <w:left w:val="none" w:sz="0" w:space="0" w:color="auto"/>
            <w:bottom w:val="none" w:sz="0" w:space="0" w:color="auto"/>
            <w:right w:val="none" w:sz="0" w:space="0" w:color="auto"/>
          </w:divBdr>
        </w:div>
        <w:div w:id="1892842156">
          <w:marLeft w:val="480"/>
          <w:marRight w:val="0"/>
          <w:marTop w:val="0"/>
          <w:marBottom w:val="0"/>
          <w:divBdr>
            <w:top w:val="none" w:sz="0" w:space="0" w:color="auto"/>
            <w:left w:val="none" w:sz="0" w:space="0" w:color="auto"/>
            <w:bottom w:val="none" w:sz="0" w:space="0" w:color="auto"/>
            <w:right w:val="none" w:sz="0" w:space="0" w:color="auto"/>
          </w:divBdr>
        </w:div>
      </w:divsChild>
    </w:div>
    <w:div w:id="469834173">
      <w:bodyDiv w:val="1"/>
      <w:marLeft w:val="0"/>
      <w:marRight w:val="0"/>
      <w:marTop w:val="0"/>
      <w:marBottom w:val="0"/>
      <w:divBdr>
        <w:top w:val="none" w:sz="0" w:space="0" w:color="auto"/>
        <w:left w:val="none" w:sz="0" w:space="0" w:color="auto"/>
        <w:bottom w:val="none" w:sz="0" w:space="0" w:color="auto"/>
        <w:right w:val="none" w:sz="0" w:space="0" w:color="auto"/>
      </w:divBdr>
    </w:div>
    <w:div w:id="470220899">
      <w:bodyDiv w:val="1"/>
      <w:marLeft w:val="0"/>
      <w:marRight w:val="0"/>
      <w:marTop w:val="0"/>
      <w:marBottom w:val="0"/>
      <w:divBdr>
        <w:top w:val="none" w:sz="0" w:space="0" w:color="auto"/>
        <w:left w:val="none" w:sz="0" w:space="0" w:color="auto"/>
        <w:bottom w:val="none" w:sz="0" w:space="0" w:color="auto"/>
        <w:right w:val="none" w:sz="0" w:space="0" w:color="auto"/>
      </w:divBdr>
    </w:div>
    <w:div w:id="470515691">
      <w:bodyDiv w:val="1"/>
      <w:marLeft w:val="0"/>
      <w:marRight w:val="0"/>
      <w:marTop w:val="0"/>
      <w:marBottom w:val="0"/>
      <w:divBdr>
        <w:top w:val="none" w:sz="0" w:space="0" w:color="auto"/>
        <w:left w:val="none" w:sz="0" w:space="0" w:color="auto"/>
        <w:bottom w:val="none" w:sz="0" w:space="0" w:color="auto"/>
        <w:right w:val="none" w:sz="0" w:space="0" w:color="auto"/>
      </w:divBdr>
    </w:div>
    <w:div w:id="470711387">
      <w:bodyDiv w:val="1"/>
      <w:marLeft w:val="0"/>
      <w:marRight w:val="0"/>
      <w:marTop w:val="0"/>
      <w:marBottom w:val="0"/>
      <w:divBdr>
        <w:top w:val="none" w:sz="0" w:space="0" w:color="auto"/>
        <w:left w:val="none" w:sz="0" w:space="0" w:color="auto"/>
        <w:bottom w:val="none" w:sz="0" w:space="0" w:color="auto"/>
        <w:right w:val="none" w:sz="0" w:space="0" w:color="auto"/>
      </w:divBdr>
    </w:div>
    <w:div w:id="471295115">
      <w:bodyDiv w:val="1"/>
      <w:marLeft w:val="0"/>
      <w:marRight w:val="0"/>
      <w:marTop w:val="0"/>
      <w:marBottom w:val="0"/>
      <w:divBdr>
        <w:top w:val="none" w:sz="0" w:space="0" w:color="auto"/>
        <w:left w:val="none" w:sz="0" w:space="0" w:color="auto"/>
        <w:bottom w:val="none" w:sz="0" w:space="0" w:color="auto"/>
        <w:right w:val="none" w:sz="0" w:space="0" w:color="auto"/>
      </w:divBdr>
    </w:div>
    <w:div w:id="472646306">
      <w:bodyDiv w:val="1"/>
      <w:marLeft w:val="0"/>
      <w:marRight w:val="0"/>
      <w:marTop w:val="0"/>
      <w:marBottom w:val="0"/>
      <w:divBdr>
        <w:top w:val="none" w:sz="0" w:space="0" w:color="auto"/>
        <w:left w:val="none" w:sz="0" w:space="0" w:color="auto"/>
        <w:bottom w:val="none" w:sz="0" w:space="0" w:color="auto"/>
        <w:right w:val="none" w:sz="0" w:space="0" w:color="auto"/>
      </w:divBdr>
    </w:div>
    <w:div w:id="472983470">
      <w:bodyDiv w:val="1"/>
      <w:marLeft w:val="0"/>
      <w:marRight w:val="0"/>
      <w:marTop w:val="0"/>
      <w:marBottom w:val="0"/>
      <w:divBdr>
        <w:top w:val="none" w:sz="0" w:space="0" w:color="auto"/>
        <w:left w:val="none" w:sz="0" w:space="0" w:color="auto"/>
        <w:bottom w:val="none" w:sz="0" w:space="0" w:color="auto"/>
        <w:right w:val="none" w:sz="0" w:space="0" w:color="auto"/>
      </w:divBdr>
    </w:div>
    <w:div w:id="472985891">
      <w:bodyDiv w:val="1"/>
      <w:marLeft w:val="0"/>
      <w:marRight w:val="0"/>
      <w:marTop w:val="0"/>
      <w:marBottom w:val="0"/>
      <w:divBdr>
        <w:top w:val="none" w:sz="0" w:space="0" w:color="auto"/>
        <w:left w:val="none" w:sz="0" w:space="0" w:color="auto"/>
        <w:bottom w:val="none" w:sz="0" w:space="0" w:color="auto"/>
        <w:right w:val="none" w:sz="0" w:space="0" w:color="auto"/>
      </w:divBdr>
    </w:div>
    <w:div w:id="473302389">
      <w:bodyDiv w:val="1"/>
      <w:marLeft w:val="0"/>
      <w:marRight w:val="0"/>
      <w:marTop w:val="0"/>
      <w:marBottom w:val="0"/>
      <w:divBdr>
        <w:top w:val="none" w:sz="0" w:space="0" w:color="auto"/>
        <w:left w:val="none" w:sz="0" w:space="0" w:color="auto"/>
        <w:bottom w:val="none" w:sz="0" w:space="0" w:color="auto"/>
        <w:right w:val="none" w:sz="0" w:space="0" w:color="auto"/>
      </w:divBdr>
    </w:div>
    <w:div w:id="473763580">
      <w:bodyDiv w:val="1"/>
      <w:marLeft w:val="0"/>
      <w:marRight w:val="0"/>
      <w:marTop w:val="0"/>
      <w:marBottom w:val="0"/>
      <w:divBdr>
        <w:top w:val="none" w:sz="0" w:space="0" w:color="auto"/>
        <w:left w:val="none" w:sz="0" w:space="0" w:color="auto"/>
        <w:bottom w:val="none" w:sz="0" w:space="0" w:color="auto"/>
        <w:right w:val="none" w:sz="0" w:space="0" w:color="auto"/>
      </w:divBdr>
    </w:div>
    <w:div w:id="474101940">
      <w:bodyDiv w:val="1"/>
      <w:marLeft w:val="0"/>
      <w:marRight w:val="0"/>
      <w:marTop w:val="0"/>
      <w:marBottom w:val="0"/>
      <w:divBdr>
        <w:top w:val="none" w:sz="0" w:space="0" w:color="auto"/>
        <w:left w:val="none" w:sz="0" w:space="0" w:color="auto"/>
        <w:bottom w:val="none" w:sz="0" w:space="0" w:color="auto"/>
        <w:right w:val="none" w:sz="0" w:space="0" w:color="auto"/>
      </w:divBdr>
    </w:div>
    <w:div w:id="474222707">
      <w:bodyDiv w:val="1"/>
      <w:marLeft w:val="0"/>
      <w:marRight w:val="0"/>
      <w:marTop w:val="0"/>
      <w:marBottom w:val="0"/>
      <w:divBdr>
        <w:top w:val="none" w:sz="0" w:space="0" w:color="auto"/>
        <w:left w:val="none" w:sz="0" w:space="0" w:color="auto"/>
        <w:bottom w:val="none" w:sz="0" w:space="0" w:color="auto"/>
        <w:right w:val="none" w:sz="0" w:space="0" w:color="auto"/>
      </w:divBdr>
    </w:div>
    <w:div w:id="474302387">
      <w:bodyDiv w:val="1"/>
      <w:marLeft w:val="0"/>
      <w:marRight w:val="0"/>
      <w:marTop w:val="0"/>
      <w:marBottom w:val="0"/>
      <w:divBdr>
        <w:top w:val="none" w:sz="0" w:space="0" w:color="auto"/>
        <w:left w:val="none" w:sz="0" w:space="0" w:color="auto"/>
        <w:bottom w:val="none" w:sz="0" w:space="0" w:color="auto"/>
        <w:right w:val="none" w:sz="0" w:space="0" w:color="auto"/>
      </w:divBdr>
    </w:div>
    <w:div w:id="474420755">
      <w:bodyDiv w:val="1"/>
      <w:marLeft w:val="0"/>
      <w:marRight w:val="0"/>
      <w:marTop w:val="0"/>
      <w:marBottom w:val="0"/>
      <w:divBdr>
        <w:top w:val="none" w:sz="0" w:space="0" w:color="auto"/>
        <w:left w:val="none" w:sz="0" w:space="0" w:color="auto"/>
        <w:bottom w:val="none" w:sz="0" w:space="0" w:color="auto"/>
        <w:right w:val="none" w:sz="0" w:space="0" w:color="auto"/>
      </w:divBdr>
    </w:div>
    <w:div w:id="474681733">
      <w:bodyDiv w:val="1"/>
      <w:marLeft w:val="0"/>
      <w:marRight w:val="0"/>
      <w:marTop w:val="0"/>
      <w:marBottom w:val="0"/>
      <w:divBdr>
        <w:top w:val="none" w:sz="0" w:space="0" w:color="auto"/>
        <w:left w:val="none" w:sz="0" w:space="0" w:color="auto"/>
        <w:bottom w:val="none" w:sz="0" w:space="0" w:color="auto"/>
        <w:right w:val="none" w:sz="0" w:space="0" w:color="auto"/>
      </w:divBdr>
    </w:div>
    <w:div w:id="475143663">
      <w:bodyDiv w:val="1"/>
      <w:marLeft w:val="0"/>
      <w:marRight w:val="0"/>
      <w:marTop w:val="0"/>
      <w:marBottom w:val="0"/>
      <w:divBdr>
        <w:top w:val="none" w:sz="0" w:space="0" w:color="auto"/>
        <w:left w:val="none" w:sz="0" w:space="0" w:color="auto"/>
        <w:bottom w:val="none" w:sz="0" w:space="0" w:color="auto"/>
        <w:right w:val="none" w:sz="0" w:space="0" w:color="auto"/>
      </w:divBdr>
    </w:div>
    <w:div w:id="475150215">
      <w:bodyDiv w:val="1"/>
      <w:marLeft w:val="0"/>
      <w:marRight w:val="0"/>
      <w:marTop w:val="0"/>
      <w:marBottom w:val="0"/>
      <w:divBdr>
        <w:top w:val="none" w:sz="0" w:space="0" w:color="auto"/>
        <w:left w:val="none" w:sz="0" w:space="0" w:color="auto"/>
        <w:bottom w:val="none" w:sz="0" w:space="0" w:color="auto"/>
        <w:right w:val="none" w:sz="0" w:space="0" w:color="auto"/>
      </w:divBdr>
    </w:div>
    <w:div w:id="475487665">
      <w:bodyDiv w:val="1"/>
      <w:marLeft w:val="0"/>
      <w:marRight w:val="0"/>
      <w:marTop w:val="0"/>
      <w:marBottom w:val="0"/>
      <w:divBdr>
        <w:top w:val="none" w:sz="0" w:space="0" w:color="auto"/>
        <w:left w:val="none" w:sz="0" w:space="0" w:color="auto"/>
        <w:bottom w:val="none" w:sz="0" w:space="0" w:color="auto"/>
        <w:right w:val="none" w:sz="0" w:space="0" w:color="auto"/>
      </w:divBdr>
    </w:div>
    <w:div w:id="475608161">
      <w:bodyDiv w:val="1"/>
      <w:marLeft w:val="0"/>
      <w:marRight w:val="0"/>
      <w:marTop w:val="0"/>
      <w:marBottom w:val="0"/>
      <w:divBdr>
        <w:top w:val="none" w:sz="0" w:space="0" w:color="auto"/>
        <w:left w:val="none" w:sz="0" w:space="0" w:color="auto"/>
        <w:bottom w:val="none" w:sz="0" w:space="0" w:color="auto"/>
        <w:right w:val="none" w:sz="0" w:space="0" w:color="auto"/>
      </w:divBdr>
    </w:div>
    <w:div w:id="475992938">
      <w:bodyDiv w:val="1"/>
      <w:marLeft w:val="0"/>
      <w:marRight w:val="0"/>
      <w:marTop w:val="0"/>
      <w:marBottom w:val="0"/>
      <w:divBdr>
        <w:top w:val="none" w:sz="0" w:space="0" w:color="auto"/>
        <w:left w:val="none" w:sz="0" w:space="0" w:color="auto"/>
        <w:bottom w:val="none" w:sz="0" w:space="0" w:color="auto"/>
        <w:right w:val="none" w:sz="0" w:space="0" w:color="auto"/>
      </w:divBdr>
    </w:div>
    <w:div w:id="475998526">
      <w:bodyDiv w:val="1"/>
      <w:marLeft w:val="0"/>
      <w:marRight w:val="0"/>
      <w:marTop w:val="0"/>
      <w:marBottom w:val="0"/>
      <w:divBdr>
        <w:top w:val="none" w:sz="0" w:space="0" w:color="auto"/>
        <w:left w:val="none" w:sz="0" w:space="0" w:color="auto"/>
        <w:bottom w:val="none" w:sz="0" w:space="0" w:color="auto"/>
        <w:right w:val="none" w:sz="0" w:space="0" w:color="auto"/>
      </w:divBdr>
    </w:div>
    <w:div w:id="476382292">
      <w:bodyDiv w:val="1"/>
      <w:marLeft w:val="0"/>
      <w:marRight w:val="0"/>
      <w:marTop w:val="0"/>
      <w:marBottom w:val="0"/>
      <w:divBdr>
        <w:top w:val="none" w:sz="0" w:space="0" w:color="auto"/>
        <w:left w:val="none" w:sz="0" w:space="0" w:color="auto"/>
        <w:bottom w:val="none" w:sz="0" w:space="0" w:color="auto"/>
        <w:right w:val="none" w:sz="0" w:space="0" w:color="auto"/>
      </w:divBdr>
    </w:div>
    <w:div w:id="476532719">
      <w:bodyDiv w:val="1"/>
      <w:marLeft w:val="0"/>
      <w:marRight w:val="0"/>
      <w:marTop w:val="0"/>
      <w:marBottom w:val="0"/>
      <w:divBdr>
        <w:top w:val="none" w:sz="0" w:space="0" w:color="auto"/>
        <w:left w:val="none" w:sz="0" w:space="0" w:color="auto"/>
        <w:bottom w:val="none" w:sz="0" w:space="0" w:color="auto"/>
        <w:right w:val="none" w:sz="0" w:space="0" w:color="auto"/>
      </w:divBdr>
    </w:div>
    <w:div w:id="476804863">
      <w:bodyDiv w:val="1"/>
      <w:marLeft w:val="0"/>
      <w:marRight w:val="0"/>
      <w:marTop w:val="0"/>
      <w:marBottom w:val="0"/>
      <w:divBdr>
        <w:top w:val="none" w:sz="0" w:space="0" w:color="auto"/>
        <w:left w:val="none" w:sz="0" w:space="0" w:color="auto"/>
        <w:bottom w:val="none" w:sz="0" w:space="0" w:color="auto"/>
        <w:right w:val="none" w:sz="0" w:space="0" w:color="auto"/>
      </w:divBdr>
    </w:div>
    <w:div w:id="476990751">
      <w:bodyDiv w:val="1"/>
      <w:marLeft w:val="0"/>
      <w:marRight w:val="0"/>
      <w:marTop w:val="0"/>
      <w:marBottom w:val="0"/>
      <w:divBdr>
        <w:top w:val="none" w:sz="0" w:space="0" w:color="auto"/>
        <w:left w:val="none" w:sz="0" w:space="0" w:color="auto"/>
        <w:bottom w:val="none" w:sz="0" w:space="0" w:color="auto"/>
        <w:right w:val="none" w:sz="0" w:space="0" w:color="auto"/>
      </w:divBdr>
    </w:div>
    <w:div w:id="477187994">
      <w:bodyDiv w:val="1"/>
      <w:marLeft w:val="0"/>
      <w:marRight w:val="0"/>
      <w:marTop w:val="0"/>
      <w:marBottom w:val="0"/>
      <w:divBdr>
        <w:top w:val="none" w:sz="0" w:space="0" w:color="auto"/>
        <w:left w:val="none" w:sz="0" w:space="0" w:color="auto"/>
        <w:bottom w:val="none" w:sz="0" w:space="0" w:color="auto"/>
        <w:right w:val="none" w:sz="0" w:space="0" w:color="auto"/>
      </w:divBdr>
    </w:div>
    <w:div w:id="477235354">
      <w:bodyDiv w:val="1"/>
      <w:marLeft w:val="0"/>
      <w:marRight w:val="0"/>
      <w:marTop w:val="0"/>
      <w:marBottom w:val="0"/>
      <w:divBdr>
        <w:top w:val="none" w:sz="0" w:space="0" w:color="auto"/>
        <w:left w:val="none" w:sz="0" w:space="0" w:color="auto"/>
        <w:bottom w:val="none" w:sz="0" w:space="0" w:color="auto"/>
        <w:right w:val="none" w:sz="0" w:space="0" w:color="auto"/>
      </w:divBdr>
    </w:div>
    <w:div w:id="477385464">
      <w:bodyDiv w:val="1"/>
      <w:marLeft w:val="0"/>
      <w:marRight w:val="0"/>
      <w:marTop w:val="0"/>
      <w:marBottom w:val="0"/>
      <w:divBdr>
        <w:top w:val="none" w:sz="0" w:space="0" w:color="auto"/>
        <w:left w:val="none" w:sz="0" w:space="0" w:color="auto"/>
        <w:bottom w:val="none" w:sz="0" w:space="0" w:color="auto"/>
        <w:right w:val="none" w:sz="0" w:space="0" w:color="auto"/>
      </w:divBdr>
    </w:div>
    <w:div w:id="477959562">
      <w:bodyDiv w:val="1"/>
      <w:marLeft w:val="0"/>
      <w:marRight w:val="0"/>
      <w:marTop w:val="0"/>
      <w:marBottom w:val="0"/>
      <w:divBdr>
        <w:top w:val="none" w:sz="0" w:space="0" w:color="auto"/>
        <w:left w:val="none" w:sz="0" w:space="0" w:color="auto"/>
        <w:bottom w:val="none" w:sz="0" w:space="0" w:color="auto"/>
        <w:right w:val="none" w:sz="0" w:space="0" w:color="auto"/>
      </w:divBdr>
    </w:div>
    <w:div w:id="478153923">
      <w:bodyDiv w:val="1"/>
      <w:marLeft w:val="0"/>
      <w:marRight w:val="0"/>
      <w:marTop w:val="0"/>
      <w:marBottom w:val="0"/>
      <w:divBdr>
        <w:top w:val="none" w:sz="0" w:space="0" w:color="auto"/>
        <w:left w:val="none" w:sz="0" w:space="0" w:color="auto"/>
        <w:bottom w:val="none" w:sz="0" w:space="0" w:color="auto"/>
        <w:right w:val="none" w:sz="0" w:space="0" w:color="auto"/>
      </w:divBdr>
      <w:divsChild>
        <w:div w:id="1063022403">
          <w:marLeft w:val="480"/>
          <w:marRight w:val="0"/>
          <w:marTop w:val="0"/>
          <w:marBottom w:val="0"/>
          <w:divBdr>
            <w:top w:val="none" w:sz="0" w:space="0" w:color="auto"/>
            <w:left w:val="none" w:sz="0" w:space="0" w:color="auto"/>
            <w:bottom w:val="none" w:sz="0" w:space="0" w:color="auto"/>
            <w:right w:val="none" w:sz="0" w:space="0" w:color="auto"/>
          </w:divBdr>
        </w:div>
        <w:div w:id="1754475155">
          <w:marLeft w:val="480"/>
          <w:marRight w:val="0"/>
          <w:marTop w:val="0"/>
          <w:marBottom w:val="0"/>
          <w:divBdr>
            <w:top w:val="none" w:sz="0" w:space="0" w:color="auto"/>
            <w:left w:val="none" w:sz="0" w:space="0" w:color="auto"/>
            <w:bottom w:val="none" w:sz="0" w:space="0" w:color="auto"/>
            <w:right w:val="none" w:sz="0" w:space="0" w:color="auto"/>
          </w:divBdr>
        </w:div>
        <w:div w:id="843132552">
          <w:marLeft w:val="480"/>
          <w:marRight w:val="0"/>
          <w:marTop w:val="0"/>
          <w:marBottom w:val="0"/>
          <w:divBdr>
            <w:top w:val="none" w:sz="0" w:space="0" w:color="auto"/>
            <w:left w:val="none" w:sz="0" w:space="0" w:color="auto"/>
            <w:bottom w:val="none" w:sz="0" w:space="0" w:color="auto"/>
            <w:right w:val="none" w:sz="0" w:space="0" w:color="auto"/>
          </w:divBdr>
        </w:div>
        <w:div w:id="434403028">
          <w:marLeft w:val="480"/>
          <w:marRight w:val="0"/>
          <w:marTop w:val="0"/>
          <w:marBottom w:val="0"/>
          <w:divBdr>
            <w:top w:val="none" w:sz="0" w:space="0" w:color="auto"/>
            <w:left w:val="none" w:sz="0" w:space="0" w:color="auto"/>
            <w:bottom w:val="none" w:sz="0" w:space="0" w:color="auto"/>
            <w:right w:val="none" w:sz="0" w:space="0" w:color="auto"/>
          </w:divBdr>
        </w:div>
        <w:div w:id="1385523767">
          <w:marLeft w:val="480"/>
          <w:marRight w:val="0"/>
          <w:marTop w:val="0"/>
          <w:marBottom w:val="0"/>
          <w:divBdr>
            <w:top w:val="none" w:sz="0" w:space="0" w:color="auto"/>
            <w:left w:val="none" w:sz="0" w:space="0" w:color="auto"/>
            <w:bottom w:val="none" w:sz="0" w:space="0" w:color="auto"/>
            <w:right w:val="none" w:sz="0" w:space="0" w:color="auto"/>
          </w:divBdr>
        </w:div>
        <w:div w:id="750195084">
          <w:marLeft w:val="480"/>
          <w:marRight w:val="0"/>
          <w:marTop w:val="0"/>
          <w:marBottom w:val="0"/>
          <w:divBdr>
            <w:top w:val="none" w:sz="0" w:space="0" w:color="auto"/>
            <w:left w:val="none" w:sz="0" w:space="0" w:color="auto"/>
            <w:bottom w:val="none" w:sz="0" w:space="0" w:color="auto"/>
            <w:right w:val="none" w:sz="0" w:space="0" w:color="auto"/>
          </w:divBdr>
        </w:div>
        <w:div w:id="933560613">
          <w:marLeft w:val="480"/>
          <w:marRight w:val="0"/>
          <w:marTop w:val="0"/>
          <w:marBottom w:val="0"/>
          <w:divBdr>
            <w:top w:val="none" w:sz="0" w:space="0" w:color="auto"/>
            <w:left w:val="none" w:sz="0" w:space="0" w:color="auto"/>
            <w:bottom w:val="none" w:sz="0" w:space="0" w:color="auto"/>
            <w:right w:val="none" w:sz="0" w:space="0" w:color="auto"/>
          </w:divBdr>
        </w:div>
        <w:div w:id="1140734436">
          <w:marLeft w:val="480"/>
          <w:marRight w:val="0"/>
          <w:marTop w:val="0"/>
          <w:marBottom w:val="0"/>
          <w:divBdr>
            <w:top w:val="none" w:sz="0" w:space="0" w:color="auto"/>
            <w:left w:val="none" w:sz="0" w:space="0" w:color="auto"/>
            <w:bottom w:val="none" w:sz="0" w:space="0" w:color="auto"/>
            <w:right w:val="none" w:sz="0" w:space="0" w:color="auto"/>
          </w:divBdr>
        </w:div>
        <w:div w:id="1595357328">
          <w:marLeft w:val="480"/>
          <w:marRight w:val="0"/>
          <w:marTop w:val="0"/>
          <w:marBottom w:val="0"/>
          <w:divBdr>
            <w:top w:val="none" w:sz="0" w:space="0" w:color="auto"/>
            <w:left w:val="none" w:sz="0" w:space="0" w:color="auto"/>
            <w:bottom w:val="none" w:sz="0" w:space="0" w:color="auto"/>
            <w:right w:val="none" w:sz="0" w:space="0" w:color="auto"/>
          </w:divBdr>
        </w:div>
        <w:div w:id="95832576">
          <w:marLeft w:val="480"/>
          <w:marRight w:val="0"/>
          <w:marTop w:val="0"/>
          <w:marBottom w:val="0"/>
          <w:divBdr>
            <w:top w:val="none" w:sz="0" w:space="0" w:color="auto"/>
            <w:left w:val="none" w:sz="0" w:space="0" w:color="auto"/>
            <w:bottom w:val="none" w:sz="0" w:space="0" w:color="auto"/>
            <w:right w:val="none" w:sz="0" w:space="0" w:color="auto"/>
          </w:divBdr>
        </w:div>
        <w:div w:id="1797681433">
          <w:marLeft w:val="480"/>
          <w:marRight w:val="0"/>
          <w:marTop w:val="0"/>
          <w:marBottom w:val="0"/>
          <w:divBdr>
            <w:top w:val="none" w:sz="0" w:space="0" w:color="auto"/>
            <w:left w:val="none" w:sz="0" w:space="0" w:color="auto"/>
            <w:bottom w:val="none" w:sz="0" w:space="0" w:color="auto"/>
            <w:right w:val="none" w:sz="0" w:space="0" w:color="auto"/>
          </w:divBdr>
        </w:div>
        <w:div w:id="1933006357">
          <w:marLeft w:val="480"/>
          <w:marRight w:val="0"/>
          <w:marTop w:val="0"/>
          <w:marBottom w:val="0"/>
          <w:divBdr>
            <w:top w:val="none" w:sz="0" w:space="0" w:color="auto"/>
            <w:left w:val="none" w:sz="0" w:space="0" w:color="auto"/>
            <w:bottom w:val="none" w:sz="0" w:space="0" w:color="auto"/>
            <w:right w:val="none" w:sz="0" w:space="0" w:color="auto"/>
          </w:divBdr>
        </w:div>
        <w:div w:id="1011421184">
          <w:marLeft w:val="480"/>
          <w:marRight w:val="0"/>
          <w:marTop w:val="0"/>
          <w:marBottom w:val="0"/>
          <w:divBdr>
            <w:top w:val="none" w:sz="0" w:space="0" w:color="auto"/>
            <w:left w:val="none" w:sz="0" w:space="0" w:color="auto"/>
            <w:bottom w:val="none" w:sz="0" w:space="0" w:color="auto"/>
            <w:right w:val="none" w:sz="0" w:space="0" w:color="auto"/>
          </w:divBdr>
        </w:div>
        <w:div w:id="2012024381">
          <w:marLeft w:val="480"/>
          <w:marRight w:val="0"/>
          <w:marTop w:val="0"/>
          <w:marBottom w:val="0"/>
          <w:divBdr>
            <w:top w:val="none" w:sz="0" w:space="0" w:color="auto"/>
            <w:left w:val="none" w:sz="0" w:space="0" w:color="auto"/>
            <w:bottom w:val="none" w:sz="0" w:space="0" w:color="auto"/>
            <w:right w:val="none" w:sz="0" w:space="0" w:color="auto"/>
          </w:divBdr>
        </w:div>
        <w:div w:id="1944918302">
          <w:marLeft w:val="480"/>
          <w:marRight w:val="0"/>
          <w:marTop w:val="0"/>
          <w:marBottom w:val="0"/>
          <w:divBdr>
            <w:top w:val="none" w:sz="0" w:space="0" w:color="auto"/>
            <w:left w:val="none" w:sz="0" w:space="0" w:color="auto"/>
            <w:bottom w:val="none" w:sz="0" w:space="0" w:color="auto"/>
            <w:right w:val="none" w:sz="0" w:space="0" w:color="auto"/>
          </w:divBdr>
        </w:div>
        <w:div w:id="129831787">
          <w:marLeft w:val="480"/>
          <w:marRight w:val="0"/>
          <w:marTop w:val="0"/>
          <w:marBottom w:val="0"/>
          <w:divBdr>
            <w:top w:val="none" w:sz="0" w:space="0" w:color="auto"/>
            <w:left w:val="none" w:sz="0" w:space="0" w:color="auto"/>
            <w:bottom w:val="none" w:sz="0" w:space="0" w:color="auto"/>
            <w:right w:val="none" w:sz="0" w:space="0" w:color="auto"/>
          </w:divBdr>
        </w:div>
        <w:div w:id="144014790">
          <w:marLeft w:val="480"/>
          <w:marRight w:val="0"/>
          <w:marTop w:val="0"/>
          <w:marBottom w:val="0"/>
          <w:divBdr>
            <w:top w:val="none" w:sz="0" w:space="0" w:color="auto"/>
            <w:left w:val="none" w:sz="0" w:space="0" w:color="auto"/>
            <w:bottom w:val="none" w:sz="0" w:space="0" w:color="auto"/>
            <w:right w:val="none" w:sz="0" w:space="0" w:color="auto"/>
          </w:divBdr>
        </w:div>
        <w:div w:id="1577981208">
          <w:marLeft w:val="480"/>
          <w:marRight w:val="0"/>
          <w:marTop w:val="0"/>
          <w:marBottom w:val="0"/>
          <w:divBdr>
            <w:top w:val="none" w:sz="0" w:space="0" w:color="auto"/>
            <w:left w:val="none" w:sz="0" w:space="0" w:color="auto"/>
            <w:bottom w:val="none" w:sz="0" w:space="0" w:color="auto"/>
            <w:right w:val="none" w:sz="0" w:space="0" w:color="auto"/>
          </w:divBdr>
        </w:div>
        <w:div w:id="747769945">
          <w:marLeft w:val="480"/>
          <w:marRight w:val="0"/>
          <w:marTop w:val="0"/>
          <w:marBottom w:val="0"/>
          <w:divBdr>
            <w:top w:val="none" w:sz="0" w:space="0" w:color="auto"/>
            <w:left w:val="none" w:sz="0" w:space="0" w:color="auto"/>
            <w:bottom w:val="none" w:sz="0" w:space="0" w:color="auto"/>
            <w:right w:val="none" w:sz="0" w:space="0" w:color="auto"/>
          </w:divBdr>
        </w:div>
        <w:div w:id="388573551">
          <w:marLeft w:val="480"/>
          <w:marRight w:val="0"/>
          <w:marTop w:val="0"/>
          <w:marBottom w:val="0"/>
          <w:divBdr>
            <w:top w:val="none" w:sz="0" w:space="0" w:color="auto"/>
            <w:left w:val="none" w:sz="0" w:space="0" w:color="auto"/>
            <w:bottom w:val="none" w:sz="0" w:space="0" w:color="auto"/>
            <w:right w:val="none" w:sz="0" w:space="0" w:color="auto"/>
          </w:divBdr>
        </w:div>
        <w:div w:id="597979976">
          <w:marLeft w:val="480"/>
          <w:marRight w:val="0"/>
          <w:marTop w:val="0"/>
          <w:marBottom w:val="0"/>
          <w:divBdr>
            <w:top w:val="none" w:sz="0" w:space="0" w:color="auto"/>
            <w:left w:val="none" w:sz="0" w:space="0" w:color="auto"/>
            <w:bottom w:val="none" w:sz="0" w:space="0" w:color="auto"/>
            <w:right w:val="none" w:sz="0" w:space="0" w:color="auto"/>
          </w:divBdr>
        </w:div>
        <w:div w:id="601886101">
          <w:marLeft w:val="480"/>
          <w:marRight w:val="0"/>
          <w:marTop w:val="0"/>
          <w:marBottom w:val="0"/>
          <w:divBdr>
            <w:top w:val="none" w:sz="0" w:space="0" w:color="auto"/>
            <w:left w:val="none" w:sz="0" w:space="0" w:color="auto"/>
            <w:bottom w:val="none" w:sz="0" w:space="0" w:color="auto"/>
            <w:right w:val="none" w:sz="0" w:space="0" w:color="auto"/>
          </w:divBdr>
        </w:div>
        <w:div w:id="1449005816">
          <w:marLeft w:val="480"/>
          <w:marRight w:val="0"/>
          <w:marTop w:val="0"/>
          <w:marBottom w:val="0"/>
          <w:divBdr>
            <w:top w:val="none" w:sz="0" w:space="0" w:color="auto"/>
            <w:left w:val="none" w:sz="0" w:space="0" w:color="auto"/>
            <w:bottom w:val="none" w:sz="0" w:space="0" w:color="auto"/>
            <w:right w:val="none" w:sz="0" w:space="0" w:color="auto"/>
          </w:divBdr>
        </w:div>
        <w:div w:id="1140221272">
          <w:marLeft w:val="480"/>
          <w:marRight w:val="0"/>
          <w:marTop w:val="0"/>
          <w:marBottom w:val="0"/>
          <w:divBdr>
            <w:top w:val="none" w:sz="0" w:space="0" w:color="auto"/>
            <w:left w:val="none" w:sz="0" w:space="0" w:color="auto"/>
            <w:bottom w:val="none" w:sz="0" w:space="0" w:color="auto"/>
            <w:right w:val="none" w:sz="0" w:space="0" w:color="auto"/>
          </w:divBdr>
        </w:div>
        <w:div w:id="228658027">
          <w:marLeft w:val="480"/>
          <w:marRight w:val="0"/>
          <w:marTop w:val="0"/>
          <w:marBottom w:val="0"/>
          <w:divBdr>
            <w:top w:val="none" w:sz="0" w:space="0" w:color="auto"/>
            <w:left w:val="none" w:sz="0" w:space="0" w:color="auto"/>
            <w:bottom w:val="none" w:sz="0" w:space="0" w:color="auto"/>
            <w:right w:val="none" w:sz="0" w:space="0" w:color="auto"/>
          </w:divBdr>
        </w:div>
        <w:div w:id="1001205128">
          <w:marLeft w:val="480"/>
          <w:marRight w:val="0"/>
          <w:marTop w:val="0"/>
          <w:marBottom w:val="0"/>
          <w:divBdr>
            <w:top w:val="none" w:sz="0" w:space="0" w:color="auto"/>
            <w:left w:val="none" w:sz="0" w:space="0" w:color="auto"/>
            <w:bottom w:val="none" w:sz="0" w:space="0" w:color="auto"/>
            <w:right w:val="none" w:sz="0" w:space="0" w:color="auto"/>
          </w:divBdr>
        </w:div>
        <w:div w:id="1440643189">
          <w:marLeft w:val="480"/>
          <w:marRight w:val="0"/>
          <w:marTop w:val="0"/>
          <w:marBottom w:val="0"/>
          <w:divBdr>
            <w:top w:val="none" w:sz="0" w:space="0" w:color="auto"/>
            <w:left w:val="none" w:sz="0" w:space="0" w:color="auto"/>
            <w:bottom w:val="none" w:sz="0" w:space="0" w:color="auto"/>
            <w:right w:val="none" w:sz="0" w:space="0" w:color="auto"/>
          </w:divBdr>
        </w:div>
        <w:div w:id="561216864">
          <w:marLeft w:val="480"/>
          <w:marRight w:val="0"/>
          <w:marTop w:val="0"/>
          <w:marBottom w:val="0"/>
          <w:divBdr>
            <w:top w:val="none" w:sz="0" w:space="0" w:color="auto"/>
            <w:left w:val="none" w:sz="0" w:space="0" w:color="auto"/>
            <w:bottom w:val="none" w:sz="0" w:space="0" w:color="auto"/>
            <w:right w:val="none" w:sz="0" w:space="0" w:color="auto"/>
          </w:divBdr>
        </w:div>
        <w:div w:id="1019969183">
          <w:marLeft w:val="480"/>
          <w:marRight w:val="0"/>
          <w:marTop w:val="0"/>
          <w:marBottom w:val="0"/>
          <w:divBdr>
            <w:top w:val="none" w:sz="0" w:space="0" w:color="auto"/>
            <w:left w:val="none" w:sz="0" w:space="0" w:color="auto"/>
            <w:bottom w:val="none" w:sz="0" w:space="0" w:color="auto"/>
            <w:right w:val="none" w:sz="0" w:space="0" w:color="auto"/>
          </w:divBdr>
        </w:div>
        <w:div w:id="1909873774">
          <w:marLeft w:val="480"/>
          <w:marRight w:val="0"/>
          <w:marTop w:val="0"/>
          <w:marBottom w:val="0"/>
          <w:divBdr>
            <w:top w:val="none" w:sz="0" w:space="0" w:color="auto"/>
            <w:left w:val="none" w:sz="0" w:space="0" w:color="auto"/>
            <w:bottom w:val="none" w:sz="0" w:space="0" w:color="auto"/>
            <w:right w:val="none" w:sz="0" w:space="0" w:color="auto"/>
          </w:divBdr>
        </w:div>
        <w:div w:id="1920168990">
          <w:marLeft w:val="480"/>
          <w:marRight w:val="0"/>
          <w:marTop w:val="0"/>
          <w:marBottom w:val="0"/>
          <w:divBdr>
            <w:top w:val="none" w:sz="0" w:space="0" w:color="auto"/>
            <w:left w:val="none" w:sz="0" w:space="0" w:color="auto"/>
            <w:bottom w:val="none" w:sz="0" w:space="0" w:color="auto"/>
            <w:right w:val="none" w:sz="0" w:space="0" w:color="auto"/>
          </w:divBdr>
        </w:div>
        <w:div w:id="1075274754">
          <w:marLeft w:val="480"/>
          <w:marRight w:val="0"/>
          <w:marTop w:val="0"/>
          <w:marBottom w:val="0"/>
          <w:divBdr>
            <w:top w:val="none" w:sz="0" w:space="0" w:color="auto"/>
            <w:left w:val="none" w:sz="0" w:space="0" w:color="auto"/>
            <w:bottom w:val="none" w:sz="0" w:space="0" w:color="auto"/>
            <w:right w:val="none" w:sz="0" w:space="0" w:color="auto"/>
          </w:divBdr>
        </w:div>
        <w:div w:id="474300958">
          <w:marLeft w:val="480"/>
          <w:marRight w:val="0"/>
          <w:marTop w:val="0"/>
          <w:marBottom w:val="0"/>
          <w:divBdr>
            <w:top w:val="none" w:sz="0" w:space="0" w:color="auto"/>
            <w:left w:val="none" w:sz="0" w:space="0" w:color="auto"/>
            <w:bottom w:val="none" w:sz="0" w:space="0" w:color="auto"/>
            <w:right w:val="none" w:sz="0" w:space="0" w:color="auto"/>
          </w:divBdr>
        </w:div>
        <w:div w:id="365788696">
          <w:marLeft w:val="480"/>
          <w:marRight w:val="0"/>
          <w:marTop w:val="0"/>
          <w:marBottom w:val="0"/>
          <w:divBdr>
            <w:top w:val="none" w:sz="0" w:space="0" w:color="auto"/>
            <w:left w:val="none" w:sz="0" w:space="0" w:color="auto"/>
            <w:bottom w:val="none" w:sz="0" w:space="0" w:color="auto"/>
            <w:right w:val="none" w:sz="0" w:space="0" w:color="auto"/>
          </w:divBdr>
        </w:div>
        <w:div w:id="1732385195">
          <w:marLeft w:val="480"/>
          <w:marRight w:val="0"/>
          <w:marTop w:val="0"/>
          <w:marBottom w:val="0"/>
          <w:divBdr>
            <w:top w:val="none" w:sz="0" w:space="0" w:color="auto"/>
            <w:left w:val="none" w:sz="0" w:space="0" w:color="auto"/>
            <w:bottom w:val="none" w:sz="0" w:space="0" w:color="auto"/>
            <w:right w:val="none" w:sz="0" w:space="0" w:color="auto"/>
          </w:divBdr>
        </w:div>
        <w:div w:id="715088037">
          <w:marLeft w:val="480"/>
          <w:marRight w:val="0"/>
          <w:marTop w:val="0"/>
          <w:marBottom w:val="0"/>
          <w:divBdr>
            <w:top w:val="none" w:sz="0" w:space="0" w:color="auto"/>
            <w:left w:val="none" w:sz="0" w:space="0" w:color="auto"/>
            <w:bottom w:val="none" w:sz="0" w:space="0" w:color="auto"/>
            <w:right w:val="none" w:sz="0" w:space="0" w:color="auto"/>
          </w:divBdr>
        </w:div>
        <w:div w:id="214777006">
          <w:marLeft w:val="480"/>
          <w:marRight w:val="0"/>
          <w:marTop w:val="0"/>
          <w:marBottom w:val="0"/>
          <w:divBdr>
            <w:top w:val="none" w:sz="0" w:space="0" w:color="auto"/>
            <w:left w:val="none" w:sz="0" w:space="0" w:color="auto"/>
            <w:bottom w:val="none" w:sz="0" w:space="0" w:color="auto"/>
            <w:right w:val="none" w:sz="0" w:space="0" w:color="auto"/>
          </w:divBdr>
        </w:div>
        <w:div w:id="235628842">
          <w:marLeft w:val="480"/>
          <w:marRight w:val="0"/>
          <w:marTop w:val="0"/>
          <w:marBottom w:val="0"/>
          <w:divBdr>
            <w:top w:val="none" w:sz="0" w:space="0" w:color="auto"/>
            <w:left w:val="none" w:sz="0" w:space="0" w:color="auto"/>
            <w:bottom w:val="none" w:sz="0" w:space="0" w:color="auto"/>
            <w:right w:val="none" w:sz="0" w:space="0" w:color="auto"/>
          </w:divBdr>
        </w:div>
        <w:div w:id="1531382889">
          <w:marLeft w:val="480"/>
          <w:marRight w:val="0"/>
          <w:marTop w:val="0"/>
          <w:marBottom w:val="0"/>
          <w:divBdr>
            <w:top w:val="none" w:sz="0" w:space="0" w:color="auto"/>
            <w:left w:val="none" w:sz="0" w:space="0" w:color="auto"/>
            <w:bottom w:val="none" w:sz="0" w:space="0" w:color="auto"/>
            <w:right w:val="none" w:sz="0" w:space="0" w:color="auto"/>
          </w:divBdr>
        </w:div>
        <w:div w:id="1943024210">
          <w:marLeft w:val="480"/>
          <w:marRight w:val="0"/>
          <w:marTop w:val="0"/>
          <w:marBottom w:val="0"/>
          <w:divBdr>
            <w:top w:val="none" w:sz="0" w:space="0" w:color="auto"/>
            <w:left w:val="none" w:sz="0" w:space="0" w:color="auto"/>
            <w:bottom w:val="none" w:sz="0" w:space="0" w:color="auto"/>
            <w:right w:val="none" w:sz="0" w:space="0" w:color="auto"/>
          </w:divBdr>
        </w:div>
        <w:div w:id="725034464">
          <w:marLeft w:val="480"/>
          <w:marRight w:val="0"/>
          <w:marTop w:val="0"/>
          <w:marBottom w:val="0"/>
          <w:divBdr>
            <w:top w:val="none" w:sz="0" w:space="0" w:color="auto"/>
            <w:left w:val="none" w:sz="0" w:space="0" w:color="auto"/>
            <w:bottom w:val="none" w:sz="0" w:space="0" w:color="auto"/>
            <w:right w:val="none" w:sz="0" w:space="0" w:color="auto"/>
          </w:divBdr>
        </w:div>
        <w:div w:id="1564290766">
          <w:marLeft w:val="480"/>
          <w:marRight w:val="0"/>
          <w:marTop w:val="0"/>
          <w:marBottom w:val="0"/>
          <w:divBdr>
            <w:top w:val="none" w:sz="0" w:space="0" w:color="auto"/>
            <w:left w:val="none" w:sz="0" w:space="0" w:color="auto"/>
            <w:bottom w:val="none" w:sz="0" w:space="0" w:color="auto"/>
            <w:right w:val="none" w:sz="0" w:space="0" w:color="auto"/>
          </w:divBdr>
        </w:div>
        <w:div w:id="1892883136">
          <w:marLeft w:val="480"/>
          <w:marRight w:val="0"/>
          <w:marTop w:val="0"/>
          <w:marBottom w:val="0"/>
          <w:divBdr>
            <w:top w:val="none" w:sz="0" w:space="0" w:color="auto"/>
            <w:left w:val="none" w:sz="0" w:space="0" w:color="auto"/>
            <w:bottom w:val="none" w:sz="0" w:space="0" w:color="auto"/>
            <w:right w:val="none" w:sz="0" w:space="0" w:color="auto"/>
          </w:divBdr>
        </w:div>
        <w:div w:id="1104422403">
          <w:marLeft w:val="480"/>
          <w:marRight w:val="0"/>
          <w:marTop w:val="0"/>
          <w:marBottom w:val="0"/>
          <w:divBdr>
            <w:top w:val="none" w:sz="0" w:space="0" w:color="auto"/>
            <w:left w:val="none" w:sz="0" w:space="0" w:color="auto"/>
            <w:bottom w:val="none" w:sz="0" w:space="0" w:color="auto"/>
            <w:right w:val="none" w:sz="0" w:space="0" w:color="auto"/>
          </w:divBdr>
        </w:div>
        <w:div w:id="1184901617">
          <w:marLeft w:val="480"/>
          <w:marRight w:val="0"/>
          <w:marTop w:val="0"/>
          <w:marBottom w:val="0"/>
          <w:divBdr>
            <w:top w:val="none" w:sz="0" w:space="0" w:color="auto"/>
            <w:left w:val="none" w:sz="0" w:space="0" w:color="auto"/>
            <w:bottom w:val="none" w:sz="0" w:space="0" w:color="auto"/>
            <w:right w:val="none" w:sz="0" w:space="0" w:color="auto"/>
          </w:divBdr>
        </w:div>
        <w:div w:id="1720473449">
          <w:marLeft w:val="480"/>
          <w:marRight w:val="0"/>
          <w:marTop w:val="0"/>
          <w:marBottom w:val="0"/>
          <w:divBdr>
            <w:top w:val="none" w:sz="0" w:space="0" w:color="auto"/>
            <w:left w:val="none" w:sz="0" w:space="0" w:color="auto"/>
            <w:bottom w:val="none" w:sz="0" w:space="0" w:color="auto"/>
            <w:right w:val="none" w:sz="0" w:space="0" w:color="auto"/>
          </w:divBdr>
        </w:div>
        <w:div w:id="333188772">
          <w:marLeft w:val="480"/>
          <w:marRight w:val="0"/>
          <w:marTop w:val="0"/>
          <w:marBottom w:val="0"/>
          <w:divBdr>
            <w:top w:val="none" w:sz="0" w:space="0" w:color="auto"/>
            <w:left w:val="none" w:sz="0" w:space="0" w:color="auto"/>
            <w:bottom w:val="none" w:sz="0" w:space="0" w:color="auto"/>
            <w:right w:val="none" w:sz="0" w:space="0" w:color="auto"/>
          </w:divBdr>
        </w:div>
        <w:div w:id="1493594391">
          <w:marLeft w:val="480"/>
          <w:marRight w:val="0"/>
          <w:marTop w:val="0"/>
          <w:marBottom w:val="0"/>
          <w:divBdr>
            <w:top w:val="none" w:sz="0" w:space="0" w:color="auto"/>
            <w:left w:val="none" w:sz="0" w:space="0" w:color="auto"/>
            <w:bottom w:val="none" w:sz="0" w:space="0" w:color="auto"/>
            <w:right w:val="none" w:sz="0" w:space="0" w:color="auto"/>
          </w:divBdr>
        </w:div>
        <w:div w:id="1661159465">
          <w:marLeft w:val="480"/>
          <w:marRight w:val="0"/>
          <w:marTop w:val="0"/>
          <w:marBottom w:val="0"/>
          <w:divBdr>
            <w:top w:val="none" w:sz="0" w:space="0" w:color="auto"/>
            <w:left w:val="none" w:sz="0" w:space="0" w:color="auto"/>
            <w:bottom w:val="none" w:sz="0" w:space="0" w:color="auto"/>
            <w:right w:val="none" w:sz="0" w:space="0" w:color="auto"/>
          </w:divBdr>
        </w:div>
        <w:div w:id="818695271">
          <w:marLeft w:val="480"/>
          <w:marRight w:val="0"/>
          <w:marTop w:val="0"/>
          <w:marBottom w:val="0"/>
          <w:divBdr>
            <w:top w:val="none" w:sz="0" w:space="0" w:color="auto"/>
            <w:left w:val="none" w:sz="0" w:space="0" w:color="auto"/>
            <w:bottom w:val="none" w:sz="0" w:space="0" w:color="auto"/>
            <w:right w:val="none" w:sz="0" w:space="0" w:color="auto"/>
          </w:divBdr>
        </w:div>
        <w:div w:id="1186287583">
          <w:marLeft w:val="480"/>
          <w:marRight w:val="0"/>
          <w:marTop w:val="0"/>
          <w:marBottom w:val="0"/>
          <w:divBdr>
            <w:top w:val="none" w:sz="0" w:space="0" w:color="auto"/>
            <w:left w:val="none" w:sz="0" w:space="0" w:color="auto"/>
            <w:bottom w:val="none" w:sz="0" w:space="0" w:color="auto"/>
            <w:right w:val="none" w:sz="0" w:space="0" w:color="auto"/>
          </w:divBdr>
        </w:div>
        <w:div w:id="1732728056">
          <w:marLeft w:val="480"/>
          <w:marRight w:val="0"/>
          <w:marTop w:val="0"/>
          <w:marBottom w:val="0"/>
          <w:divBdr>
            <w:top w:val="none" w:sz="0" w:space="0" w:color="auto"/>
            <w:left w:val="none" w:sz="0" w:space="0" w:color="auto"/>
            <w:bottom w:val="none" w:sz="0" w:space="0" w:color="auto"/>
            <w:right w:val="none" w:sz="0" w:space="0" w:color="auto"/>
          </w:divBdr>
        </w:div>
        <w:div w:id="1001934851">
          <w:marLeft w:val="480"/>
          <w:marRight w:val="0"/>
          <w:marTop w:val="0"/>
          <w:marBottom w:val="0"/>
          <w:divBdr>
            <w:top w:val="none" w:sz="0" w:space="0" w:color="auto"/>
            <w:left w:val="none" w:sz="0" w:space="0" w:color="auto"/>
            <w:bottom w:val="none" w:sz="0" w:space="0" w:color="auto"/>
            <w:right w:val="none" w:sz="0" w:space="0" w:color="auto"/>
          </w:divBdr>
        </w:div>
        <w:div w:id="567763688">
          <w:marLeft w:val="480"/>
          <w:marRight w:val="0"/>
          <w:marTop w:val="0"/>
          <w:marBottom w:val="0"/>
          <w:divBdr>
            <w:top w:val="none" w:sz="0" w:space="0" w:color="auto"/>
            <w:left w:val="none" w:sz="0" w:space="0" w:color="auto"/>
            <w:bottom w:val="none" w:sz="0" w:space="0" w:color="auto"/>
            <w:right w:val="none" w:sz="0" w:space="0" w:color="auto"/>
          </w:divBdr>
        </w:div>
        <w:div w:id="1130589703">
          <w:marLeft w:val="480"/>
          <w:marRight w:val="0"/>
          <w:marTop w:val="0"/>
          <w:marBottom w:val="0"/>
          <w:divBdr>
            <w:top w:val="none" w:sz="0" w:space="0" w:color="auto"/>
            <w:left w:val="none" w:sz="0" w:space="0" w:color="auto"/>
            <w:bottom w:val="none" w:sz="0" w:space="0" w:color="auto"/>
            <w:right w:val="none" w:sz="0" w:space="0" w:color="auto"/>
          </w:divBdr>
        </w:div>
        <w:div w:id="716397660">
          <w:marLeft w:val="480"/>
          <w:marRight w:val="0"/>
          <w:marTop w:val="0"/>
          <w:marBottom w:val="0"/>
          <w:divBdr>
            <w:top w:val="none" w:sz="0" w:space="0" w:color="auto"/>
            <w:left w:val="none" w:sz="0" w:space="0" w:color="auto"/>
            <w:bottom w:val="none" w:sz="0" w:space="0" w:color="auto"/>
            <w:right w:val="none" w:sz="0" w:space="0" w:color="auto"/>
          </w:divBdr>
        </w:div>
        <w:div w:id="1846628405">
          <w:marLeft w:val="480"/>
          <w:marRight w:val="0"/>
          <w:marTop w:val="0"/>
          <w:marBottom w:val="0"/>
          <w:divBdr>
            <w:top w:val="none" w:sz="0" w:space="0" w:color="auto"/>
            <w:left w:val="none" w:sz="0" w:space="0" w:color="auto"/>
            <w:bottom w:val="none" w:sz="0" w:space="0" w:color="auto"/>
            <w:right w:val="none" w:sz="0" w:space="0" w:color="auto"/>
          </w:divBdr>
        </w:div>
        <w:div w:id="1787042886">
          <w:marLeft w:val="480"/>
          <w:marRight w:val="0"/>
          <w:marTop w:val="0"/>
          <w:marBottom w:val="0"/>
          <w:divBdr>
            <w:top w:val="none" w:sz="0" w:space="0" w:color="auto"/>
            <w:left w:val="none" w:sz="0" w:space="0" w:color="auto"/>
            <w:bottom w:val="none" w:sz="0" w:space="0" w:color="auto"/>
            <w:right w:val="none" w:sz="0" w:space="0" w:color="auto"/>
          </w:divBdr>
        </w:div>
        <w:div w:id="302468108">
          <w:marLeft w:val="480"/>
          <w:marRight w:val="0"/>
          <w:marTop w:val="0"/>
          <w:marBottom w:val="0"/>
          <w:divBdr>
            <w:top w:val="none" w:sz="0" w:space="0" w:color="auto"/>
            <w:left w:val="none" w:sz="0" w:space="0" w:color="auto"/>
            <w:bottom w:val="none" w:sz="0" w:space="0" w:color="auto"/>
            <w:right w:val="none" w:sz="0" w:space="0" w:color="auto"/>
          </w:divBdr>
        </w:div>
        <w:div w:id="1953128111">
          <w:marLeft w:val="480"/>
          <w:marRight w:val="0"/>
          <w:marTop w:val="0"/>
          <w:marBottom w:val="0"/>
          <w:divBdr>
            <w:top w:val="none" w:sz="0" w:space="0" w:color="auto"/>
            <w:left w:val="none" w:sz="0" w:space="0" w:color="auto"/>
            <w:bottom w:val="none" w:sz="0" w:space="0" w:color="auto"/>
            <w:right w:val="none" w:sz="0" w:space="0" w:color="auto"/>
          </w:divBdr>
        </w:div>
        <w:div w:id="1963147917">
          <w:marLeft w:val="480"/>
          <w:marRight w:val="0"/>
          <w:marTop w:val="0"/>
          <w:marBottom w:val="0"/>
          <w:divBdr>
            <w:top w:val="none" w:sz="0" w:space="0" w:color="auto"/>
            <w:left w:val="none" w:sz="0" w:space="0" w:color="auto"/>
            <w:bottom w:val="none" w:sz="0" w:space="0" w:color="auto"/>
            <w:right w:val="none" w:sz="0" w:space="0" w:color="auto"/>
          </w:divBdr>
        </w:div>
        <w:div w:id="1279291391">
          <w:marLeft w:val="480"/>
          <w:marRight w:val="0"/>
          <w:marTop w:val="0"/>
          <w:marBottom w:val="0"/>
          <w:divBdr>
            <w:top w:val="none" w:sz="0" w:space="0" w:color="auto"/>
            <w:left w:val="none" w:sz="0" w:space="0" w:color="auto"/>
            <w:bottom w:val="none" w:sz="0" w:space="0" w:color="auto"/>
            <w:right w:val="none" w:sz="0" w:space="0" w:color="auto"/>
          </w:divBdr>
        </w:div>
        <w:div w:id="245968159">
          <w:marLeft w:val="480"/>
          <w:marRight w:val="0"/>
          <w:marTop w:val="0"/>
          <w:marBottom w:val="0"/>
          <w:divBdr>
            <w:top w:val="none" w:sz="0" w:space="0" w:color="auto"/>
            <w:left w:val="none" w:sz="0" w:space="0" w:color="auto"/>
            <w:bottom w:val="none" w:sz="0" w:space="0" w:color="auto"/>
            <w:right w:val="none" w:sz="0" w:space="0" w:color="auto"/>
          </w:divBdr>
        </w:div>
        <w:div w:id="927422706">
          <w:marLeft w:val="480"/>
          <w:marRight w:val="0"/>
          <w:marTop w:val="0"/>
          <w:marBottom w:val="0"/>
          <w:divBdr>
            <w:top w:val="none" w:sz="0" w:space="0" w:color="auto"/>
            <w:left w:val="none" w:sz="0" w:space="0" w:color="auto"/>
            <w:bottom w:val="none" w:sz="0" w:space="0" w:color="auto"/>
            <w:right w:val="none" w:sz="0" w:space="0" w:color="auto"/>
          </w:divBdr>
        </w:div>
        <w:div w:id="366223260">
          <w:marLeft w:val="480"/>
          <w:marRight w:val="0"/>
          <w:marTop w:val="0"/>
          <w:marBottom w:val="0"/>
          <w:divBdr>
            <w:top w:val="none" w:sz="0" w:space="0" w:color="auto"/>
            <w:left w:val="none" w:sz="0" w:space="0" w:color="auto"/>
            <w:bottom w:val="none" w:sz="0" w:space="0" w:color="auto"/>
            <w:right w:val="none" w:sz="0" w:space="0" w:color="auto"/>
          </w:divBdr>
        </w:div>
        <w:div w:id="1110978275">
          <w:marLeft w:val="480"/>
          <w:marRight w:val="0"/>
          <w:marTop w:val="0"/>
          <w:marBottom w:val="0"/>
          <w:divBdr>
            <w:top w:val="none" w:sz="0" w:space="0" w:color="auto"/>
            <w:left w:val="none" w:sz="0" w:space="0" w:color="auto"/>
            <w:bottom w:val="none" w:sz="0" w:space="0" w:color="auto"/>
            <w:right w:val="none" w:sz="0" w:space="0" w:color="auto"/>
          </w:divBdr>
        </w:div>
        <w:div w:id="2059086917">
          <w:marLeft w:val="480"/>
          <w:marRight w:val="0"/>
          <w:marTop w:val="0"/>
          <w:marBottom w:val="0"/>
          <w:divBdr>
            <w:top w:val="none" w:sz="0" w:space="0" w:color="auto"/>
            <w:left w:val="none" w:sz="0" w:space="0" w:color="auto"/>
            <w:bottom w:val="none" w:sz="0" w:space="0" w:color="auto"/>
            <w:right w:val="none" w:sz="0" w:space="0" w:color="auto"/>
          </w:divBdr>
        </w:div>
        <w:div w:id="1228608951">
          <w:marLeft w:val="480"/>
          <w:marRight w:val="0"/>
          <w:marTop w:val="0"/>
          <w:marBottom w:val="0"/>
          <w:divBdr>
            <w:top w:val="none" w:sz="0" w:space="0" w:color="auto"/>
            <w:left w:val="none" w:sz="0" w:space="0" w:color="auto"/>
            <w:bottom w:val="none" w:sz="0" w:space="0" w:color="auto"/>
            <w:right w:val="none" w:sz="0" w:space="0" w:color="auto"/>
          </w:divBdr>
        </w:div>
        <w:div w:id="1602840081">
          <w:marLeft w:val="480"/>
          <w:marRight w:val="0"/>
          <w:marTop w:val="0"/>
          <w:marBottom w:val="0"/>
          <w:divBdr>
            <w:top w:val="none" w:sz="0" w:space="0" w:color="auto"/>
            <w:left w:val="none" w:sz="0" w:space="0" w:color="auto"/>
            <w:bottom w:val="none" w:sz="0" w:space="0" w:color="auto"/>
            <w:right w:val="none" w:sz="0" w:space="0" w:color="auto"/>
          </w:divBdr>
        </w:div>
        <w:div w:id="1846019310">
          <w:marLeft w:val="480"/>
          <w:marRight w:val="0"/>
          <w:marTop w:val="0"/>
          <w:marBottom w:val="0"/>
          <w:divBdr>
            <w:top w:val="none" w:sz="0" w:space="0" w:color="auto"/>
            <w:left w:val="none" w:sz="0" w:space="0" w:color="auto"/>
            <w:bottom w:val="none" w:sz="0" w:space="0" w:color="auto"/>
            <w:right w:val="none" w:sz="0" w:space="0" w:color="auto"/>
          </w:divBdr>
        </w:div>
        <w:div w:id="1755396136">
          <w:marLeft w:val="480"/>
          <w:marRight w:val="0"/>
          <w:marTop w:val="0"/>
          <w:marBottom w:val="0"/>
          <w:divBdr>
            <w:top w:val="none" w:sz="0" w:space="0" w:color="auto"/>
            <w:left w:val="none" w:sz="0" w:space="0" w:color="auto"/>
            <w:bottom w:val="none" w:sz="0" w:space="0" w:color="auto"/>
            <w:right w:val="none" w:sz="0" w:space="0" w:color="auto"/>
          </w:divBdr>
        </w:div>
        <w:div w:id="1288194051">
          <w:marLeft w:val="480"/>
          <w:marRight w:val="0"/>
          <w:marTop w:val="0"/>
          <w:marBottom w:val="0"/>
          <w:divBdr>
            <w:top w:val="none" w:sz="0" w:space="0" w:color="auto"/>
            <w:left w:val="none" w:sz="0" w:space="0" w:color="auto"/>
            <w:bottom w:val="none" w:sz="0" w:space="0" w:color="auto"/>
            <w:right w:val="none" w:sz="0" w:space="0" w:color="auto"/>
          </w:divBdr>
        </w:div>
        <w:div w:id="1767459433">
          <w:marLeft w:val="480"/>
          <w:marRight w:val="0"/>
          <w:marTop w:val="0"/>
          <w:marBottom w:val="0"/>
          <w:divBdr>
            <w:top w:val="none" w:sz="0" w:space="0" w:color="auto"/>
            <w:left w:val="none" w:sz="0" w:space="0" w:color="auto"/>
            <w:bottom w:val="none" w:sz="0" w:space="0" w:color="auto"/>
            <w:right w:val="none" w:sz="0" w:space="0" w:color="auto"/>
          </w:divBdr>
        </w:div>
        <w:div w:id="118232575">
          <w:marLeft w:val="480"/>
          <w:marRight w:val="0"/>
          <w:marTop w:val="0"/>
          <w:marBottom w:val="0"/>
          <w:divBdr>
            <w:top w:val="none" w:sz="0" w:space="0" w:color="auto"/>
            <w:left w:val="none" w:sz="0" w:space="0" w:color="auto"/>
            <w:bottom w:val="none" w:sz="0" w:space="0" w:color="auto"/>
            <w:right w:val="none" w:sz="0" w:space="0" w:color="auto"/>
          </w:divBdr>
        </w:div>
        <w:div w:id="527378219">
          <w:marLeft w:val="480"/>
          <w:marRight w:val="0"/>
          <w:marTop w:val="0"/>
          <w:marBottom w:val="0"/>
          <w:divBdr>
            <w:top w:val="none" w:sz="0" w:space="0" w:color="auto"/>
            <w:left w:val="none" w:sz="0" w:space="0" w:color="auto"/>
            <w:bottom w:val="none" w:sz="0" w:space="0" w:color="auto"/>
            <w:right w:val="none" w:sz="0" w:space="0" w:color="auto"/>
          </w:divBdr>
        </w:div>
        <w:div w:id="1150898616">
          <w:marLeft w:val="480"/>
          <w:marRight w:val="0"/>
          <w:marTop w:val="0"/>
          <w:marBottom w:val="0"/>
          <w:divBdr>
            <w:top w:val="none" w:sz="0" w:space="0" w:color="auto"/>
            <w:left w:val="none" w:sz="0" w:space="0" w:color="auto"/>
            <w:bottom w:val="none" w:sz="0" w:space="0" w:color="auto"/>
            <w:right w:val="none" w:sz="0" w:space="0" w:color="auto"/>
          </w:divBdr>
        </w:div>
        <w:div w:id="1013259640">
          <w:marLeft w:val="480"/>
          <w:marRight w:val="0"/>
          <w:marTop w:val="0"/>
          <w:marBottom w:val="0"/>
          <w:divBdr>
            <w:top w:val="none" w:sz="0" w:space="0" w:color="auto"/>
            <w:left w:val="none" w:sz="0" w:space="0" w:color="auto"/>
            <w:bottom w:val="none" w:sz="0" w:space="0" w:color="auto"/>
            <w:right w:val="none" w:sz="0" w:space="0" w:color="auto"/>
          </w:divBdr>
        </w:div>
        <w:div w:id="228735676">
          <w:marLeft w:val="480"/>
          <w:marRight w:val="0"/>
          <w:marTop w:val="0"/>
          <w:marBottom w:val="0"/>
          <w:divBdr>
            <w:top w:val="none" w:sz="0" w:space="0" w:color="auto"/>
            <w:left w:val="none" w:sz="0" w:space="0" w:color="auto"/>
            <w:bottom w:val="none" w:sz="0" w:space="0" w:color="auto"/>
            <w:right w:val="none" w:sz="0" w:space="0" w:color="auto"/>
          </w:divBdr>
        </w:div>
        <w:div w:id="1711146186">
          <w:marLeft w:val="480"/>
          <w:marRight w:val="0"/>
          <w:marTop w:val="0"/>
          <w:marBottom w:val="0"/>
          <w:divBdr>
            <w:top w:val="none" w:sz="0" w:space="0" w:color="auto"/>
            <w:left w:val="none" w:sz="0" w:space="0" w:color="auto"/>
            <w:bottom w:val="none" w:sz="0" w:space="0" w:color="auto"/>
            <w:right w:val="none" w:sz="0" w:space="0" w:color="auto"/>
          </w:divBdr>
        </w:div>
        <w:div w:id="1057096323">
          <w:marLeft w:val="480"/>
          <w:marRight w:val="0"/>
          <w:marTop w:val="0"/>
          <w:marBottom w:val="0"/>
          <w:divBdr>
            <w:top w:val="none" w:sz="0" w:space="0" w:color="auto"/>
            <w:left w:val="none" w:sz="0" w:space="0" w:color="auto"/>
            <w:bottom w:val="none" w:sz="0" w:space="0" w:color="auto"/>
            <w:right w:val="none" w:sz="0" w:space="0" w:color="auto"/>
          </w:divBdr>
        </w:div>
        <w:div w:id="1437483808">
          <w:marLeft w:val="480"/>
          <w:marRight w:val="0"/>
          <w:marTop w:val="0"/>
          <w:marBottom w:val="0"/>
          <w:divBdr>
            <w:top w:val="none" w:sz="0" w:space="0" w:color="auto"/>
            <w:left w:val="none" w:sz="0" w:space="0" w:color="auto"/>
            <w:bottom w:val="none" w:sz="0" w:space="0" w:color="auto"/>
            <w:right w:val="none" w:sz="0" w:space="0" w:color="auto"/>
          </w:divBdr>
        </w:div>
        <w:div w:id="5638127">
          <w:marLeft w:val="480"/>
          <w:marRight w:val="0"/>
          <w:marTop w:val="0"/>
          <w:marBottom w:val="0"/>
          <w:divBdr>
            <w:top w:val="none" w:sz="0" w:space="0" w:color="auto"/>
            <w:left w:val="none" w:sz="0" w:space="0" w:color="auto"/>
            <w:bottom w:val="none" w:sz="0" w:space="0" w:color="auto"/>
            <w:right w:val="none" w:sz="0" w:space="0" w:color="auto"/>
          </w:divBdr>
        </w:div>
        <w:div w:id="496459409">
          <w:marLeft w:val="480"/>
          <w:marRight w:val="0"/>
          <w:marTop w:val="0"/>
          <w:marBottom w:val="0"/>
          <w:divBdr>
            <w:top w:val="none" w:sz="0" w:space="0" w:color="auto"/>
            <w:left w:val="none" w:sz="0" w:space="0" w:color="auto"/>
            <w:bottom w:val="none" w:sz="0" w:space="0" w:color="auto"/>
            <w:right w:val="none" w:sz="0" w:space="0" w:color="auto"/>
          </w:divBdr>
        </w:div>
        <w:div w:id="1827430632">
          <w:marLeft w:val="480"/>
          <w:marRight w:val="0"/>
          <w:marTop w:val="0"/>
          <w:marBottom w:val="0"/>
          <w:divBdr>
            <w:top w:val="none" w:sz="0" w:space="0" w:color="auto"/>
            <w:left w:val="none" w:sz="0" w:space="0" w:color="auto"/>
            <w:bottom w:val="none" w:sz="0" w:space="0" w:color="auto"/>
            <w:right w:val="none" w:sz="0" w:space="0" w:color="auto"/>
          </w:divBdr>
        </w:div>
        <w:div w:id="319893256">
          <w:marLeft w:val="480"/>
          <w:marRight w:val="0"/>
          <w:marTop w:val="0"/>
          <w:marBottom w:val="0"/>
          <w:divBdr>
            <w:top w:val="none" w:sz="0" w:space="0" w:color="auto"/>
            <w:left w:val="none" w:sz="0" w:space="0" w:color="auto"/>
            <w:bottom w:val="none" w:sz="0" w:space="0" w:color="auto"/>
            <w:right w:val="none" w:sz="0" w:space="0" w:color="auto"/>
          </w:divBdr>
        </w:div>
        <w:div w:id="1226989068">
          <w:marLeft w:val="480"/>
          <w:marRight w:val="0"/>
          <w:marTop w:val="0"/>
          <w:marBottom w:val="0"/>
          <w:divBdr>
            <w:top w:val="none" w:sz="0" w:space="0" w:color="auto"/>
            <w:left w:val="none" w:sz="0" w:space="0" w:color="auto"/>
            <w:bottom w:val="none" w:sz="0" w:space="0" w:color="auto"/>
            <w:right w:val="none" w:sz="0" w:space="0" w:color="auto"/>
          </w:divBdr>
        </w:div>
        <w:div w:id="1030226451">
          <w:marLeft w:val="480"/>
          <w:marRight w:val="0"/>
          <w:marTop w:val="0"/>
          <w:marBottom w:val="0"/>
          <w:divBdr>
            <w:top w:val="none" w:sz="0" w:space="0" w:color="auto"/>
            <w:left w:val="none" w:sz="0" w:space="0" w:color="auto"/>
            <w:bottom w:val="none" w:sz="0" w:space="0" w:color="auto"/>
            <w:right w:val="none" w:sz="0" w:space="0" w:color="auto"/>
          </w:divBdr>
        </w:div>
        <w:div w:id="253101122">
          <w:marLeft w:val="480"/>
          <w:marRight w:val="0"/>
          <w:marTop w:val="0"/>
          <w:marBottom w:val="0"/>
          <w:divBdr>
            <w:top w:val="none" w:sz="0" w:space="0" w:color="auto"/>
            <w:left w:val="none" w:sz="0" w:space="0" w:color="auto"/>
            <w:bottom w:val="none" w:sz="0" w:space="0" w:color="auto"/>
            <w:right w:val="none" w:sz="0" w:space="0" w:color="auto"/>
          </w:divBdr>
        </w:div>
        <w:div w:id="984361312">
          <w:marLeft w:val="480"/>
          <w:marRight w:val="0"/>
          <w:marTop w:val="0"/>
          <w:marBottom w:val="0"/>
          <w:divBdr>
            <w:top w:val="none" w:sz="0" w:space="0" w:color="auto"/>
            <w:left w:val="none" w:sz="0" w:space="0" w:color="auto"/>
            <w:bottom w:val="none" w:sz="0" w:space="0" w:color="auto"/>
            <w:right w:val="none" w:sz="0" w:space="0" w:color="auto"/>
          </w:divBdr>
        </w:div>
        <w:div w:id="181669977">
          <w:marLeft w:val="480"/>
          <w:marRight w:val="0"/>
          <w:marTop w:val="0"/>
          <w:marBottom w:val="0"/>
          <w:divBdr>
            <w:top w:val="none" w:sz="0" w:space="0" w:color="auto"/>
            <w:left w:val="none" w:sz="0" w:space="0" w:color="auto"/>
            <w:bottom w:val="none" w:sz="0" w:space="0" w:color="auto"/>
            <w:right w:val="none" w:sz="0" w:space="0" w:color="auto"/>
          </w:divBdr>
        </w:div>
        <w:div w:id="1229268985">
          <w:marLeft w:val="480"/>
          <w:marRight w:val="0"/>
          <w:marTop w:val="0"/>
          <w:marBottom w:val="0"/>
          <w:divBdr>
            <w:top w:val="none" w:sz="0" w:space="0" w:color="auto"/>
            <w:left w:val="none" w:sz="0" w:space="0" w:color="auto"/>
            <w:bottom w:val="none" w:sz="0" w:space="0" w:color="auto"/>
            <w:right w:val="none" w:sz="0" w:space="0" w:color="auto"/>
          </w:divBdr>
        </w:div>
        <w:div w:id="404307745">
          <w:marLeft w:val="480"/>
          <w:marRight w:val="0"/>
          <w:marTop w:val="0"/>
          <w:marBottom w:val="0"/>
          <w:divBdr>
            <w:top w:val="none" w:sz="0" w:space="0" w:color="auto"/>
            <w:left w:val="none" w:sz="0" w:space="0" w:color="auto"/>
            <w:bottom w:val="none" w:sz="0" w:space="0" w:color="auto"/>
            <w:right w:val="none" w:sz="0" w:space="0" w:color="auto"/>
          </w:divBdr>
        </w:div>
        <w:div w:id="1254511100">
          <w:marLeft w:val="480"/>
          <w:marRight w:val="0"/>
          <w:marTop w:val="0"/>
          <w:marBottom w:val="0"/>
          <w:divBdr>
            <w:top w:val="none" w:sz="0" w:space="0" w:color="auto"/>
            <w:left w:val="none" w:sz="0" w:space="0" w:color="auto"/>
            <w:bottom w:val="none" w:sz="0" w:space="0" w:color="auto"/>
            <w:right w:val="none" w:sz="0" w:space="0" w:color="auto"/>
          </w:divBdr>
        </w:div>
        <w:div w:id="1193425042">
          <w:marLeft w:val="480"/>
          <w:marRight w:val="0"/>
          <w:marTop w:val="0"/>
          <w:marBottom w:val="0"/>
          <w:divBdr>
            <w:top w:val="none" w:sz="0" w:space="0" w:color="auto"/>
            <w:left w:val="none" w:sz="0" w:space="0" w:color="auto"/>
            <w:bottom w:val="none" w:sz="0" w:space="0" w:color="auto"/>
            <w:right w:val="none" w:sz="0" w:space="0" w:color="auto"/>
          </w:divBdr>
        </w:div>
        <w:div w:id="2133816164">
          <w:marLeft w:val="480"/>
          <w:marRight w:val="0"/>
          <w:marTop w:val="0"/>
          <w:marBottom w:val="0"/>
          <w:divBdr>
            <w:top w:val="none" w:sz="0" w:space="0" w:color="auto"/>
            <w:left w:val="none" w:sz="0" w:space="0" w:color="auto"/>
            <w:bottom w:val="none" w:sz="0" w:space="0" w:color="auto"/>
            <w:right w:val="none" w:sz="0" w:space="0" w:color="auto"/>
          </w:divBdr>
        </w:div>
        <w:div w:id="218981634">
          <w:marLeft w:val="480"/>
          <w:marRight w:val="0"/>
          <w:marTop w:val="0"/>
          <w:marBottom w:val="0"/>
          <w:divBdr>
            <w:top w:val="none" w:sz="0" w:space="0" w:color="auto"/>
            <w:left w:val="none" w:sz="0" w:space="0" w:color="auto"/>
            <w:bottom w:val="none" w:sz="0" w:space="0" w:color="auto"/>
            <w:right w:val="none" w:sz="0" w:space="0" w:color="auto"/>
          </w:divBdr>
        </w:div>
        <w:div w:id="259223276">
          <w:marLeft w:val="480"/>
          <w:marRight w:val="0"/>
          <w:marTop w:val="0"/>
          <w:marBottom w:val="0"/>
          <w:divBdr>
            <w:top w:val="none" w:sz="0" w:space="0" w:color="auto"/>
            <w:left w:val="none" w:sz="0" w:space="0" w:color="auto"/>
            <w:bottom w:val="none" w:sz="0" w:space="0" w:color="auto"/>
            <w:right w:val="none" w:sz="0" w:space="0" w:color="auto"/>
          </w:divBdr>
        </w:div>
        <w:div w:id="457066348">
          <w:marLeft w:val="480"/>
          <w:marRight w:val="0"/>
          <w:marTop w:val="0"/>
          <w:marBottom w:val="0"/>
          <w:divBdr>
            <w:top w:val="none" w:sz="0" w:space="0" w:color="auto"/>
            <w:left w:val="none" w:sz="0" w:space="0" w:color="auto"/>
            <w:bottom w:val="none" w:sz="0" w:space="0" w:color="auto"/>
            <w:right w:val="none" w:sz="0" w:space="0" w:color="auto"/>
          </w:divBdr>
        </w:div>
        <w:div w:id="1282569709">
          <w:marLeft w:val="480"/>
          <w:marRight w:val="0"/>
          <w:marTop w:val="0"/>
          <w:marBottom w:val="0"/>
          <w:divBdr>
            <w:top w:val="none" w:sz="0" w:space="0" w:color="auto"/>
            <w:left w:val="none" w:sz="0" w:space="0" w:color="auto"/>
            <w:bottom w:val="none" w:sz="0" w:space="0" w:color="auto"/>
            <w:right w:val="none" w:sz="0" w:space="0" w:color="auto"/>
          </w:divBdr>
        </w:div>
        <w:div w:id="1598708813">
          <w:marLeft w:val="480"/>
          <w:marRight w:val="0"/>
          <w:marTop w:val="0"/>
          <w:marBottom w:val="0"/>
          <w:divBdr>
            <w:top w:val="none" w:sz="0" w:space="0" w:color="auto"/>
            <w:left w:val="none" w:sz="0" w:space="0" w:color="auto"/>
            <w:bottom w:val="none" w:sz="0" w:space="0" w:color="auto"/>
            <w:right w:val="none" w:sz="0" w:space="0" w:color="auto"/>
          </w:divBdr>
        </w:div>
        <w:div w:id="1295214573">
          <w:marLeft w:val="480"/>
          <w:marRight w:val="0"/>
          <w:marTop w:val="0"/>
          <w:marBottom w:val="0"/>
          <w:divBdr>
            <w:top w:val="none" w:sz="0" w:space="0" w:color="auto"/>
            <w:left w:val="none" w:sz="0" w:space="0" w:color="auto"/>
            <w:bottom w:val="none" w:sz="0" w:space="0" w:color="auto"/>
            <w:right w:val="none" w:sz="0" w:space="0" w:color="auto"/>
          </w:divBdr>
        </w:div>
        <w:div w:id="1890536477">
          <w:marLeft w:val="480"/>
          <w:marRight w:val="0"/>
          <w:marTop w:val="0"/>
          <w:marBottom w:val="0"/>
          <w:divBdr>
            <w:top w:val="none" w:sz="0" w:space="0" w:color="auto"/>
            <w:left w:val="none" w:sz="0" w:space="0" w:color="auto"/>
            <w:bottom w:val="none" w:sz="0" w:space="0" w:color="auto"/>
            <w:right w:val="none" w:sz="0" w:space="0" w:color="auto"/>
          </w:divBdr>
        </w:div>
        <w:div w:id="1896355842">
          <w:marLeft w:val="480"/>
          <w:marRight w:val="0"/>
          <w:marTop w:val="0"/>
          <w:marBottom w:val="0"/>
          <w:divBdr>
            <w:top w:val="none" w:sz="0" w:space="0" w:color="auto"/>
            <w:left w:val="none" w:sz="0" w:space="0" w:color="auto"/>
            <w:bottom w:val="none" w:sz="0" w:space="0" w:color="auto"/>
            <w:right w:val="none" w:sz="0" w:space="0" w:color="auto"/>
          </w:divBdr>
        </w:div>
        <w:div w:id="922684548">
          <w:marLeft w:val="480"/>
          <w:marRight w:val="0"/>
          <w:marTop w:val="0"/>
          <w:marBottom w:val="0"/>
          <w:divBdr>
            <w:top w:val="none" w:sz="0" w:space="0" w:color="auto"/>
            <w:left w:val="none" w:sz="0" w:space="0" w:color="auto"/>
            <w:bottom w:val="none" w:sz="0" w:space="0" w:color="auto"/>
            <w:right w:val="none" w:sz="0" w:space="0" w:color="auto"/>
          </w:divBdr>
        </w:div>
        <w:div w:id="1696926521">
          <w:marLeft w:val="480"/>
          <w:marRight w:val="0"/>
          <w:marTop w:val="0"/>
          <w:marBottom w:val="0"/>
          <w:divBdr>
            <w:top w:val="none" w:sz="0" w:space="0" w:color="auto"/>
            <w:left w:val="none" w:sz="0" w:space="0" w:color="auto"/>
            <w:bottom w:val="none" w:sz="0" w:space="0" w:color="auto"/>
            <w:right w:val="none" w:sz="0" w:space="0" w:color="auto"/>
          </w:divBdr>
        </w:div>
        <w:div w:id="816146686">
          <w:marLeft w:val="480"/>
          <w:marRight w:val="0"/>
          <w:marTop w:val="0"/>
          <w:marBottom w:val="0"/>
          <w:divBdr>
            <w:top w:val="none" w:sz="0" w:space="0" w:color="auto"/>
            <w:left w:val="none" w:sz="0" w:space="0" w:color="auto"/>
            <w:bottom w:val="none" w:sz="0" w:space="0" w:color="auto"/>
            <w:right w:val="none" w:sz="0" w:space="0" w:color="auto"/>
          </w:divBdr>
        </w:div>
        <w:div w:id="1346597401">
          <w:marLeft w:val="480"/>
          <w:marRight w:val="0"/>
          <w:marTop w:val="0"/>
          <w:marBottom w:val="0"/>
          <w:divBdr>
            <w:top w:val="none" w:sz="0" w:space="0" w:color="auto"/>
            <w:left w:val="none" w:sz="0" w:space="0" w:color="auto"/>
            <w:bottom w:val="none" w:sz="0" w:space="0" w:color="auto"/>
            <w:right w:val="none" w:sz="0" w:space="0" w:color="auto"/>
          </w:divBdr>
        </w:div>
        <w:div w:id="274218654">
          <w:marLeft w:val="480"/>
          <w:marRight w:val="0"/>
          <w:marTop w:val="0"/>
          <w:marBottom w:val="0"/>
          <w:divBdr>
            <w:top w:val="none" w:sz="0" w:space="0" w:color="auto"/>
            <w:left w:val="none" w:sz="0" w:space="0" w:color="auto"/>
            <w:bottom w:val="none" w:sz="0" w:space="0" w:color="auto"/>
            <w:right w:val="none" w:sz="0" w:space="0" w:color="auto"/>
          </w:divBdr>
        </w:div>
        <w:div w:id="2025401042">
          <w:marLeft w:val="480"/>
          <w:marRight w:val="0"/>
          <w:marTop w:val="0"/>
          <w:marBottom w:val="0"/>
          <w:divBdr>
            <w:top w:val="none" w:sz="0" w:space="0" w:color="auto"/>
            <w:left w:val="none" w:sz="0" w:space="0" w:color="auto"/>
            <w:bottom w:val="none" w:sz="0" w:space="0" w:color="auto"/>
            <w:right w:val="none" w:sz="0" w:space="0" w:color="auto"/>
          </w:divBdr>
        </w:div>
        <w:div w:id="1218709800">
          <w:marLeft w:val="480"/>
          <w:marRight w:val="0"/>
          <w:marTop w:val="0"/>
          <w:marBottom w:val="0"/>
          <w:divBdr>
            <w:top w:val="none" w:sz="0" w:space="0" w:color="auto"/>
            <w:left w:val="none" w:sz="0" w:space="0" w:color="auto"/>
            <w:bottom w:val="none" w:sz="0" w:space="0" w:color="auto"/>
            <w:right w:val="none" w:sz="0" w:space="0" w:color="auto"/>
          </w:divBdr>
        </w:div>
        <w:div w:id="654266044">
          <w:marLeft w:val="480"/>
          <w:marRight w:val="0"/>
          <w:marTop w:val="0"/>
          <w:marBottom w:val="0"/>
          <w:divBdr>
            <w:top w:val="none" w:sz="0" w:space="0" w:color="auto"/>
            <w:left w:val="none" w:sz="0" w:space="0" w:color="auto"/>
            <w:bottom w:val="none" w:sz="0" w:space="0" w:color="auto"/>
            <w:right w:val="none" w:sz="0" w:space="0" w:color="auto"/>
          </w:divBdr>
        </w:div>
        <w:div w:id="1567063467">
          <w:marLeft w:val="480"/>
          <w:marRight w:val="0"/>
          <w:marTop w:val="0"/>
          <w:marBottom w:val="0"/>
          <w:divBdr>
            <w:top w:val="none" w:sz="0" w:space="0" w:color="auto"/>
            <w:left w:val="none" w:sz="0" w:space="0" w:color="auto"/>
            <w:bottom w:val="none" w:sz="0" w:space="0" w:color="auto"/>
            <w:right w:val="none" w:sz="0" w:space="0" w:color="auto"/>
          </w:divBdr>
        </w:div>
        <w:div w:id="153879302">
          <w:marLeft w:val="480"/>
          <w:marRight w:val="0"/>
          <w:marTop w:val="0"/>
          <w:marBottom w:val="0"/>
          <w:divBdr>
            <w:top w:val="none" w:sz="0" w:space="0" w:color="auto"/>
            <w:left w:val="none" w:sz="0" w:space="0" w:color="auto"/>
            <w:bottom w:val="none" w:sz="0" w:space="0" w:color="auto"/>
            <w:right w:val="none" w:sz="0" w:space="0" w:color="auto"/>
          </w:divBdr>
        </w:div>
        <w:div w:id="465201149">
          <w:marLeft w:val="480"/>
          <w:marRight w:val="0"/>
          <w:marTop w:val="0"/>
          <w:marBottom w:val="0"/>
          <w:divBdr>
            <w:top w:val="none" w:sz="0" w:space="0" w:color="auto"/>
            <w:left w:val="none" w:sz="0" w:space="0" w:color="auto"/>
            <w:bottom w:val="none" w:sz="0" w:space="0" w:color="auto"/>
            <w:right w:val="none" w:sz="0" w:space="0" w:color="auto"/>
          </w:divBdr>
        </w:div>
        <w:div w:id="115755806">
          <w:marLeft w:val="480"/>
          <w:marRight w:val="0"/>
          <w:marTop w:val="0"/>
          <w:marBottom w:val="0"/>
          <w:divBdr>
            <w:top w:val="none" w:sz="0" w:space="0" w:color="auto"/>
            <w:left w:val="none" w:sz="0" w:space="0" w:color="auto"/>
            <w:bottom w:val="none" w:sz="0" w:space="0" w:color="auto"/>
            <w:right w:val="none" w:sz="0" w:space="0" w:color="auto"/>
          </w:divBdr>
        </w:div>
        <w:div w:id="534198191">
          <w:marLeft w:val="480"/>
          <w:marRight w:val="0"/>
          <w:marTop w:val="0"/>
          <w:marBottom w:val="0"/>
          <w:divBdr>
            <w:top w:val="none" w:sz="0" w:space="0" w:color="auto"/>
            <w:left w:val="none" w:sz="0" w:space="0" w:color="auto"/>
            <w:bottom w:val="none" w:sz="0" w:space="0" w:color="auto"/>
            <w:right w:val="none" w:sz="0" w:space="0" w:color="auto"/>
          </w:divBdr>
        </w:div>
        <w:div w:id="599024873">
          <w:marLeft w:val="480"/>
          <w:marRight w:val="0"/>
          <w:marTop w:val="0"/>
          <w:marBottom w:val="0"/>
          <w:divBdr>
            <w:top w:val="none" w:sz="0" w:space="0" w:color="auto"/>
            <w:left w:val="none" w:sz="0" w:space="0" w:color="auto"/>
            <w:bottom w:val="none" w:sz="0" w:space="0" w:color="auto"/>
            <w:right w:val="none" w:sz="0" w:space="0" w:color="auto"/>
          </w:divBdr>
        </w:div>
        <w:div w:id="1356732194">
          <w:marLeft w:val="480"/>
          <w:marRight w:val="0"/>
          <w:marTop w:val="0"/>
          <w:marBottom w:val="0"/>
          <w:divBdr>
            <w:top w:val="none" w:sz="0" w:space="0" w:color="auto"/>
            <w:left w:val="none" w:sz="0" w:space="0" w:color="auto"/>
            <w:bottom w:val="none" w:sz="0" w:space="0" w:color="auto"/>
            <w:right w:val="none" w:sz="0" w:space="0" w:color="auto"/>
          </w:divBdr>
        </w:div>
        <w:div w:id="156267096">
          <w:marLeft w:val="480"/>
          <w:marRight w:val="0"/>
          <w:marTop w:val="0"/>
          <w:marBottom w:val="0"/>
          <w:divBdr>
            <w:top w:val="none" w:sz="0" w:space="0" w:color="auto"/>
            <w:left w:val="none" w:sz="0" w:space="0" w:color="auto"/>
            <w:bottom w:val="none" w:sz="0" w:space="0" w:color="auto"/>
            <w:right w:val="none" w:sz="0" w:space="0" w:color="auto"/>
          </w:divBdr>
        </w:div>
        <w:div w:id="1475639273">
          <w:marLeft w:val="480"/>
          <w:marRight w:val="0"/>
          <w:marTop w:val="0"/>
          <w:marBottom w:val="0"/>
          <w:divBdr>
            <w:top w:val="none" w:sz="0" w:space="0" w:color="auto"/>
            <w:left w:val="none" w:sz="0" w:space="0" w:color="auto"/>
            <w:bottom w:val="none" w:sz="0" w:space="0" w:color="auto"/>
            <w:right w:val="none" w:sz="0" w:space="0" w:color="auto"/>
          </w:divBdr>
        </w:div>
      </w:divsChild>
    </w:div>
    <w:div w:id="479004670">
      <w:bodyDiv w:val="1"/>
      <w:marLeft w:val="0"/>
      <w:marRight w:val="0"/>
      <w:marTop w:val="0"/>
      <w:marBottom w:val="0"/>
      <w:divBdr>
        <w:top w:val="none" w:sz="0" w:space="0" w:color="auto"/>
        <w:left w:val="none" w:sz="0" w:space="0" w:color="auto"/>
        <w:bottom w:val="none" w:sz="0" w:space="0" w:color="auto"/>
        <w:right w:val="none" w:sz="0" w:space="0" w:color="auto"/>
      </w:divBdr>
    </w:div>
    <w:div w:id="479464588">
      <w:bodyDiv w:val="1"/>
      <w:marLeft w:val="0"/>
      <w:marRight w:val="0"/>
      <w:marTop w:val="0"/>
      <w:marBottom w:val="0"/>
      <w:divBdr>
        <w:top w:val="none" w:sz="0" w:space="0" w:color="auto"/>
        <w:left w:val="none" w:sz="0" w:space="0" w:color="auto"/>
        <w:bottom w:val="none" w:sz="0" w:space="0" w:color="auto"/>
        <w:right w:val="none" w:sz="0" w:space="0" w:color="auto"/>
      </w:divBdr>
    </w:div>
    <w:div w:id="479687014">
      <w:bodyDiv w:val="1"/>
      <w:marLeft w:val="0"/>
      <w:marRight w:val="0"/>
      <w:marTop w:val="0"/>
      <w:marBottom w:val="0"/>
      <w:divBdr>
        <w:top w:val="none" w:sz="0" w:space="0" w:color="auto"/>
        <w:left w:val="none" w:sz="0" w:space="0" w:color="auto"/>
        <w:bottom w:val="none" w:sz="0" w:space="0" w:color="auto"/>
        <w:right w:val="none" w:sz="0" w:space="0" w:color="auto"/>
      </w:divBdr>
    </w:div>
    <w:div w:id="479739101">
      <w:bodyDiv w:val="1"/>
      <w:marLeft w:val="0"/>
      <w:marRight w:val="0"/>
      <w:marTop w:val="0"/>
      <w:marBottom w:val="0"/>
      <w:divBdr>
        <w:top w:val="none" w:sz="0" w:space="0" w:color="auto"/>
        <w:left w:val="none" w:sz="0" w:space="0" w:color="auto"/>
        <w:bottom w:val="none" w:sz="0" w:space="0" w:color="auto"/>
        <w:right w:val="none" w:sz="0" w:space="0" w:color="auto"/>
      </w:divBdr>
    </w:div>
    <w:div w:id="480079355">
      <w:bodyDiv w:val="1"/>
      <w:marLeft w:val="0"/>
      <w:marRight w:val="0"/>
      <w:marTop w:val="0"/>
      <w:marBottom w:val="0"/>
      <w:divBdr>
        <w:top w:val="none" w:sz="0" w:space="0" w:color="auto"/>
        <w:left w:val="none" w:sz="0" w:space="0" w:color="auto"/>
        <w:bottom w:val="none" w:sz="0" w:space="0" w:color="auto"/>
        <w:right w:val="none" w:sz="0" w:space="0" w:color="auto"/>
      </w:divBdr>
    </w:div>
    <w:div w:id="480125333">
      <w:bodyDiv w:val="1"/>
      <w:marLeft w:val="0"/>
      <w:marRight w:val="0"/>
      <w:marTop w:val="0"/>
      <w:marBottom w:val="0"/>
      <w:divBdr>
        <w:top w:val="none" w:sz="0" w:space="0" w:color="auto"/>
        <w:left w:val="none" w:sz="0" w:space="0" w:color="auto"/>
        <w:bottom w:val="none" w:sz="0" w:space="0" w:color="auto"/>
        <w:right w:val="none" w:sz="0" w:space="0" w:color="auto"/>
      </w:divBdr>
    </w:div>
    <w:div w:id="480970321">
      <w:bodyDiv w:val="1"/>
      <w:marLeft w:val="0"/>
      <w:marRight w:val="0"/>
      <w:marTop w:val="0"/>
      <w:marBottom w:val="0"/>
      <w:divBdr>
        <w:top w:val="none" w:sz="0" w:space="0" w:color="auto"/>
        <w:left w:val="none" w:sz="0" w:space="0" w:color="auto"/>
        <w:bottom w:val="none" w:sz="0" w:space="0" w:color="auto"/>
        <w:right w:val="none" w:sz="0" w:space="0" w:color="auto"/>
      </w:divBdr>
    </w:div>
    <w:div w:id="481653031">
      <w:bodyDiv w:val="1"/>
      <w:marLeft w:val="0"/>
      <w:marRight w:val="0"/>
      <w:marTop w:val="0"/>
      <w:marBottom w:val="0"/>
      <w:divBdr>
        <w:top w:val="none" w:sz="0" w:space="0" w:color="auto"/>
        <w:left w:val="none" w:sz="0" w:space="0" w:color="auto"/>
        <w:bottom w:val="none" w:sz="0" w:space="0" w:color="auto"/>
        <w:right w:val="none" w:sz="0" w:space="0" w:color="auto"/>
      </w:divBdr>
    </w:div>
    <w:div w:id="481771773">
      <w:bodyDiv w:val="1"/>
      <w:marLeft w:val="0"/>
      <w:marRight w:val="0"/>
      <w:marTop w:val="0"/>
      <w:marBottom w:val="0"/>
      <w:divBdr>
        <w:top w:val="none" w:sz="0" w:space="0" w:color="auto"/>
        <w:left w:val="none" w:sz="0" w:space="0" w:color="auto"/>
        <w:bottom w:val="none" w:sz="0" w:space="0" w:color="auto"/>
        <w:right w:val="none" w:sz="0" w:space="0" w:color="auto"/>
      </w:divBdr>
    </w:div>
    <w:div w:id="481822703">
      <w:bodyDiv w:val="1"/>
      <w:marLeft w:val="0"/>
      <w:marRight w:val="0"/>
      <w:marTop w:val="0"/>
      <w:marBottom w:val="0"/>
      <w:divBdr>
        <w:top w:val="none" w:sz="0" w:space="0" w:color="auto"/>
        <w:left w:val="none" w:sz="0" w:space="0" w:color="auto"/>
        <w:bottom w:val="none" w:sz="0" w:space="0" w:color="auto"/>
        <w:right w:val="none" w:sz="0" w:space="0" w:color="auto"/>
      </w:divBdr>
    </w:div>
    <w:div w:id="481852867">
      <w:bodyDiv w:val="1"/>
      <w:marLeft w:val="0"/>
      <w:marRight w:val="0"/>
      <w:marTop w:val="0"/>
      <w:marBottom w:val="0"/>
      <w:divBdr>
        <w:top w:val="none" w:sz="0" w:space="0" w:color="auto"/>
        <w:left w:val="none" w:sz="0" w:space="0" w:color="auto"/>
        <w:bottom w:val="none" w:sz="0" w:space="0" w:color="auto"/>
        <w:right w:val="none" w:sz="0" w:space="0" w:color="auto"/>
      </w:divBdr>
    </w:div>
    <w:div w:id="482279926">
      <w:bodyDiv w:val="1"/>
      <w:marLeft w:val="0"/>
      <w:marRight w:val="0"/>
      <w:marTop w:val="0"/>
      <w:marBottom w:val="0"/>
      <w:divBdr>
        <w:top w:val="none" w:sz="0" w:space="0" w:color="auto"/>
        <w:left w:val="none" w:sz="0" w:space="0" w:color="auto"/>
        <w:bottom w:val="none" w:sz="0" w:space="0" w:color="auto"/>
        <w:right w:val="none" w:sz="0" w:space="0" w:color="auto"/>
      </w:divBdr>
    </w:div>
    <w:div w:id="482426143">
      <w:bodyDiv w:val="1"/>
      <w:marLeft w:val="0"/>
      <w:marRight w:val="0"/>
      <w:marTop w:val="0"/>
      <w:marBottom w:val="0"/>
      <w:divBdr>
        <w:top w:val="none" w:sz="0" w:space="0" w:color="auto"/>
        <w:left w:val="none" w:sz="0" w:space="0" w:color="auto"/>
        <w:bottom w:val="none" w:sz="0" w:space="0" w:color="auto"/>
        <w:right w:val="none" w:sz="0" w:space="0" w:color="auto"/>
      </w:divBdr>
    </w:div>
    <w:div w:id="482433595">
      <w:bodyDiv w:val="1"/>
      <w:marLeft w:val="0"/>
      <w:marRight w:val="0"/>
      <w:marTop w:val="0"/>
      <w:marBottom w:val="0"/>
      <w:divBdr>
        <w:top w:val="none" w:sz="0" w:space="0" w:color="auto"/>
        <w:left w:val="none" w:sz="0" w:space="0" w:color="auto"/>
        <w:bottom w:val="none" w:sz="0" w:space="0" w:color="auto"/>
        <w:right w:val="none" w:sz="0" w:space="0" w:color="auto"/>
      </w:divBdr>
    </w:div>
    <w:div w:id="483015524">
      <w:bodyDiv w:val="1"/>
      <w:marLeft w:val="0"/>
      <w:marRight w:val="0"/>
      <w:marTop w:val="0"/>
      <w:marBottom w:val="0"/>
      <w:divBdr>
        <w:top w:val="none" w:sz="0" w:space="0" w:color="auto"/>
        <w:left w:val="none" w:sz="0" w:space="0" w:color="auto"/>
        <w:bottom w:val="none" w:sz="0" w:space="0" w:color="auto"/>
        <w:right w:val="none" w:sz="0" w:space="0" w:color="auto"/>
      </w:divBdr>
    </w:div>
    <w:div w:id="483162225">
      <w:bodyDiv w:val="1"/>
      <w:marLeft w:val="0"/>
      <w:marRight w:val="0"/>
      <w:marTop w:val="0"/>
      <w:marBottom w:val="0"/>
      <w:divBdr>
        <w:top w:val="none" w:sz="0" w:space="0" w:color="auto"/>
        <w:left w:val="none" w:sz="0" w:space="0" w:color="auto"/>
        <w:bottom w:val="none" w:sz="0" w:space="0" w:color="auto"/>
        <w:right w:val="none" w:sz="0" w:space="0" w:color="auto"/>
      </w:divBdr>
    </w:div>
    <w:div w:id="483351660">
      <w:bodyDiv w:val="1"/>
      <w:marLeft w:val="0"/>
      <w:marRight w:val="0"/>
      <w:marTop w:val="0"/>
      <w:marBottom w:val="0"/>
      <w:divBdr>
        <w:top w:val="none" w:sz="0" w:space="0" w:color="auto"/>
        <w:left w:val="none" w:sz="0" w:space="0" w:color="auto"/>
        <w:bottom w:val="none" w:sz="0" w:space="0" w:color="auto"/>
        <w:right w:val="none" w:sz="0" w:space="0" w:color="auto"/>
      </w:divBdr>
    </w:div>
    <w:div w:id="483359343">
      <w:bodyDiv w:val="1"/>
      <w:marLeft w:val="0"/>
      <w:marRight w:val="0"/>
      <w:marTop w:val="0"/>
      <w:marBottom w:val="0"/>
      <w:divBdr>
        <w:top w:val="none" w:sz="0" w:space="0" w:color="auto"/>
        <w:left w:val="none" w:sz="0" w:space="0" w:color="auto"/>
        <w:bottom w:val="none" w:sz="0" w:space="0" w:color="auto"/>
        <w:right w:val="none" w:sz="0" w:space="0" w:color="auto"/>
      </w:divBdr>
    </w:div>
    <w:div w:id="484509636">
      <w:bodyDiv w:val="1"/>
      <w:marLeft w:val="0"/>
      <w:marRight w:val="0"/>
      <w:marTop w:val="0"/>
      <w:marBottom w:val="0"/>
      <w:divBdr>
        <w:top w:val="none" w:sz="0" w:space="0" w:color="auto"/>
        <w:left w:val="none" w:sz="0" w:space="0" w:color="auto"/>
        <w:bottom w:val="none" w:sz="0" w:space="0" w:color="auto"/>
        <w:right w:val="none" w:sz="0" w:space="0" w:color="auto"/>
      </w:divBdr>
    </w:div>
    <w:div w:id="484972305">
      <w:bodyDiv w:val="1"/>
      <w:marLeft w:val="0"/>
      <w:marRight w:val="0"/>
      <w:marTop w:val="0"/>
      <w:marBottom w:val="0"/>
      <w:divBdr>
        <w:top w:val="none" w:sz="0" w:space="0" w:color="auto"/>
        <w:left w:val="none" w:sz="0" w:space="0" w:color="auto"/>
        <w:bottom w:val="none" w:sz="0" w:space="0" w:color="auto"/>
        <w:right w:val="none" w:sz="0" w:space="0" w:color="auto"/>
      </w:divBdr>
    </w:div>
    <w:div w:id="485824711">
      <w:bodyDiv w:val="1"/>
      <w:marLeft w:val="0"/>
      <w:marRight w:val="0"/>
      <w:marTop w:val="0"/>
      <w:marBottom w:val="0"/>
      <w:divBdr>
        <w:top w:val="none" w:sz="0" w:space="0" w:color="auto"/>
        <w:left w:val="none" w:sz="0" w:space="0" w:color="auto"/>
        <w:bottom w:val="none" w:sz="0" w:space="0" w:color="auto"/>
        <w:right w:val="none" w:sz="0" w:space="0" w:color="auto"/>
      </w:divBdr>
    </w:div>
    <w:div w:id="485825661">
      <w:bodyDiv w:val="1"/>
      <w:marLeft w:val="0"/>
      <w:marRight w:val="0"/>
      <w:marTop w:val="0"/>
      <w:marBottom w:val="0"/>
      <w:divBdr>
        <w:top w:val="none" w:sz="0" w:space="0" w:color="auto"/>
        <w:left w:val="none" w:sz="0" w:space="0" w:color="auto"/>
        <w:bottom w:val="none" w:sz="0" w:space="0" w:color="auto"/>
        <w:right w:val="none" w:sz="0" w:space="0" w:color="auto"/>
      </w:divBdr>
    </w:div>
    <w:div w:id="485898292">
      <w:bodyDiv w:val="1"/>
      <w:marLeft w:val="0"/>
      <w:marRight w:val="0"/>
      <w:marTop w:val="0"/>
      <w:marBottom w:val="0"/>
      <w:divBdr>
        <w:top w:val="none" w:sz="0" w:space="0" w:color="auto"/>
        <w:left w:val="none" w:sz="0" w:space="0" w:color="auto"/>
        <w:bottom w:val="none" w:sz="0" w:space="0" w:color="auto"/>
        <w:right w:val="none" w:sz="0" w:space="0" w:color="auto"/>
      </w:divBdr>
    </w:div>
    <w:div w:id="486089721">
      <w:bodyDiv w:val="1"/>
      <w:marLeft w:val="0"/>
      <w:marRight w:val="0"/>
      <w:marTop w:val="0"/>
      <w:marBottom w:val="0"/>
      <w:divBdr>
        <w:top w:val="none" w:sz="0" w:space="0" w:color="auto"/>
        <w:left w:val="none" w:sz="0" w:space="0" w:color="auto"/>
        <w:bottom w:val="none" w:sz="0" w:space="0" w:color="auto"/>
        <w:right w:val="none" w:sz="0" w:space="0" w:color="auto"/>
      </w:divBdr>
    </w:div>
    <w:div w:id="486167160">
      <w:bodyDiv w:val="1"/>
      <w:marLeft w:val="0"/>
      <w:marRight w:val="0"/>
      <w:marTop w:val="0"/>
      <w:marBottom w:val="0"/>
      <w:divBdr>
        <w:top w:val="none" w:sz="0" w:space="0" w:color="auto"/>
        <w:left w:val="none" w:sz="0" w:space="0" w:color="auto"/>
        <w:bottom w:val="none" w:sz="0" w:space="0" w:color="auto"/>
        <w:right w:val="none" w:sz="0" w:space="0" w:color="auto"/>
      </w:divBdr>
    </w:div>
    <w:div w:id="486626477">
      <w:bodyDiv w:val="1"/>
      <w:marLeft w:val="0"/>
      <w:marRight w:val="0"/>
      <w:marTop w:val="0"/>
      <w:marBottom w:val="0"/>
      <w:divBdr>
        <w:top w:val="none" w:sz="0" w:space="0" w:color="auto"/>
        <w:left w:val="none" w:sz="0" w:space="0" w:color="auto"/>
        <w:bottom w:val="none" w:sz="0" w:space="0" w:color="auto"/>
        <w:right w:val="none" w:sz="0" w:space="0" w:color="auto"/>
      </w:divBdr>
    </w:div>
    <w:div w:id="486827058">
      <w:bodyDiv w:val="1"/>
      <w:marLeft w:val="0"/>
      <w:marRight w:val="0"/>
      <w:marTop w:val="0"/>
      <w:marBottom w:val="0"/>
      <w:divBdr>
        <w:top w:val="none" w:sz="0" w:space="0" w:color="auto"/>
        <w:left w:val="none" w:sz="0" w:space="0" w:color="auto"/>
        <w:bottom w:val="none" w:sz="0" w:space="0" w:color="auto"/>
        <w:right w:val="none" w:sz="0" w:space="0" w:color="auto"/>
      </w:divBdr>
    </w:div>
    <w:div w:id="487092612">
      <w:bodyDiv w:val="1"/>
      <w:marLeft w:val="0"/>
      <w:marRight w:val="0"/>
      <w:marTop w:val="0"/>
      <w:marBottom w:val="0"/>
      <w:divBdr>
        <w:top w:val="none" w:sz="0" w:space="0" w:color="auto"/>
        <w:left w:val="none" w:sz="0" w:space="0" w:color="auto"/>
        <w:bottom w:val="none" w:sz="0" w:space="0" w:color="auto"/>
        <w:right w:val="none" w:sz="0" w:space="0" w:color="auto"/>
      </w:divBdr>
    </w:div>
    <w:div w:id="487094213">
      <w:bodyDiv w:val="1"/>
      <w:marLeft w:val="0"/>
      <w:marRight w:val="0"/>
      <w:marTop w:val="0"/>
      <w:marBottom w:val="0"/>
      <w:divBdr>
        <w:top w:val="none" w:sz="0" w:space="0" w:color="auto"/>
        <w:left w:val="none" w:sz="0" w:space="0" w:color="auto"/>
        <w:bottom w:val="none" w:sz="0" w:space="0" w:color="auto"/>
        <w:right w:val="none" w:sz="0" w:space="0" w:color="auto"/>
      </w:divBdr>
    </w:div>
    <w:div w:id="487137932">
      <w:bodyDiv w:val="1"/>
      <w:marLeft w:val="0"/>
      <w:marRight w:val="0"/>
      <w:marTop w:val="0"/>
      <w:marBottom w:val="0"/>
      <w:divBdr>
        <w:top w:val="none" w:sz="0" w:space="0" w:color="auto"/>
        <w:left w:val="none" w:sz="0" w:space="0" w:color="auto"/>
        <w:bottom w:val="none" w:sz="0" w:space="0" w:color="auto"/>
        <w:right w:val="none" w:sz="0" w:space="0" w:color="auto"/>
      </w:divBdr>
    </w:div>
    <w:div w:id="487211424">
      <w:bodyDiv w:val="1"/>
      <w:marLeft w:val="0"/>
      <w:marRight w:val="0"/>
      <w:marTop w:val="0"/>
      <w:marBottom w:val="0"/>
      <w:divBdr>
        <w:top w:val="none" w:sz="0" w:space="0" w:color="auto"/>
        <w:left w:val="none" w:sz="0" w:space="0" w:color="auto"/>
        <w:bottom w:val="none" w:sz="0" w:space="0" w:color="auto"/>
        <w:right w:val="none" w:sz="0" w:space="0" w:color="auto"/>
      </w:divBdr>
    </w:div>
    <w:div w:id="487283273">
      <w:bodyDiv w:val="1"/>
      <w:marLeft w:val="0"/>
      <w:marRight w:val="0"/>
      <w:marTop w:val="0"/>
      <w:marBottom w:val="0"/>
      <w:divBdr>
        <w:top w:val="none" w:sz="0" w:space="0" w:color="auto"/>
        <w:left w:val="none" w:sz="0" w:space="0" w:color="auto"/>
        <w:bottom w:val="none" w:sz="0" w:space="0" w:color="auto"/>
        <w:right w:val="none" w:sz="0" w:space="0" w:color="auto"/>
      </w:divBdr>
    </w:div>
    <w:div w:id="487870117">
      <w:bodyDiv w:val="1"/>
      <w:marLeft w:val="0"/>
      <w:marRight w:val="0"/>
      <w:marTop w:val="0"/>
      <w:marBottom w:val="0"/>
      <w:divBdr>
        <w:top w:val="none" w:sz="0" w:space="0" w:color="auto"/>
        <w:left w:val="none" w:sz="0" w:space="0" w:color="auto"/>
        <w:bottom w:val="none" w:sz="0" w:space="0" w:color="auto"/>
        <w:right w:val="none" w:sz="0" w:space="0" w:color="auto"/>
      </w:divBdr>
    </w:div>
    <w:div w:id="487945867">
      <w:bodyDiv w:val="1"/>
      <w:marLeft w:val="0"/>
      <w:marRight w:val="0"/>
      <w:marTop w:val="0"/>
      <w:marBottom w:val="0"/>
      <w:divBdr>
        <w:top w:val="none" w:sz="0" w:space="0" w:color="auto"/>
        <w:left w:val="none" w:sz="0" w:space="0" w:color="auto"/>
        <w:bottom w:val="none" w:sz="0" w:space="0" w:color="auto"/>
        <w:right w:val="none" w:sz="0" w:space="0" w:color="auto"/>
      </w:divBdr>
      <w:divsChild>
        <w:div w:id="577404662">
          <w:marLeft w:val="480"/>
          <w:marRight w:val="0"/>
          <w:marTop w:val="0"/>
          <w:marBottom w:val="0"/>
          <w:divBdr>
            <w:top w:val="none" w:sz="0" w:space="0" w:color="auto"/>
            <w:left w:val="none" w:sz="0" w:space="0" w:color="auto"/>
            <w:bottom w:val="none" w:sz="0" w:space="0" w:color="auto"/>
            <w:right w:val="none" w:sz="0" w:space="0" w:color="auto"/>
          </w:divBdr>
        </w:div>
        <w:div w:id="1427076527">
          <w:marLeft w:val="480"/>
          <w:marRight w:val="0"/>
          <w:marTop w:val="0"/>
          <w:marBottom w:val="0"/>
          <w:divBdr>
            <w:top w:val="none" w:sz="0" w:space="0" w:color="auto"/>
            <w:left w:val="none" w:sz="0" w:space="0" w:color="auto"/>
            <w:bottom w:val="none" w:sz="0" w:space="0" w:color="auto"/>
            <w:right w:val="none" w:sz="0" w:space="0" w:color="auto"/>
          </w:divBdr>
        </w:div>
        <w:div w:id="532425922">
          <w:marLeft w:val="480"/>
          <w:marRight w:val="0"/>
          <w:marTop w:val="0"/>
          <w:marBottom w:val="0"/>
          <w:divBdr>
            <w:top w:val="none" w:sz="0" w:space="0" w:color="auto"/>
            <w:left w:val="none" w:sz="0" w:space="0" w:color="auto"/>
            <w:bottom w:val="none" w:sz="0" w:space="0" w:color="auto"/>
            <w:right w:val="none" w:sz="0" w:space="0" w:color="auto"/>
          </w:divBdr>
        </w:div>
        <w:div w:id="1061752024">
          <w:marLeft w:val="480"/>
          <w:marRight w:val="0"/>
          <w:marTop w:val="0"/>
          <w:marBottom w:val="0"/>
          <w:divBdr>
            <w:top w:val="none" w:sz="0" w:space="0" w:color="auto"/>
            <w:left w:val="none" w:sz="0" w:space="0" w:color="auto"/>
            <w:bottom w:val="none" w:sz="0" w:space="0" w:color="auto"/>
            <w:right w:val="none" w:sz="0" w:space="0" w:color="auto"/>
          </w:divBdr>
        </w:div>
        <w:div w:id="859858531">
          <w:marLeft w:val="480"/>
          <w:marRight w:val="0"/>
          <w:marTop w:val="0"/>
          <w:marBottom w:val="0"/>
          <w:divBdr>
            <w:top w:val="none" w:sz="0" w:space="0" w:color="auto"/>
            <w:left w:val="none" w:sz="0" w:space="0" w:color="auto"/>
            <w:bottom w:val="none" w:sz="0" w:space="0" w:color="auto"/>
            <w:right w:val="none" w:sz="0" w:space="0" w:color="auto"/>
          </w:divBdr>
        </w:div>
        <w:div w:id="1002897830">
          <w:marLeft w:val="480"/>
          <w:marRight w:val="0"/>
          <w:marTop w:val="0"/>
          <w:marBottom w:val="0"/>
          <w:divBdr>
            <w:top w:val="none" w:sz="0" w:space="0" w:color="auto"/>
            <w:left w:val="none" w:sz="0" w:space="0" w:color="auto"/>
            <w:bottom w:val="none" w:sz="0" w:space="0" w:color="auto"/>
            <w:right w:val="none" w:sz="0" w:space="0" w:color="auto"/>
          </w:divBdr>
        </w:div>
        <w:div w:id="1134982491">
          <w:marLeft w:val="480"/>
          <w:marRight w:val="0"/>
          <w:marTop w:val="0"/>
          <w:marBottom w:val="0"/>
          <w:divBdr>
            <w:top w:val="none" w:sz="0" w:space="0" w:color="auto"/>
            <w:left w:val="none" w:sz="0" w:space="0" w:color="auto"/>
            <w:bottom w:val="none" w:sz="0" w:space="0" w:color="auto"/>
            <w:right w:val="none" w:sz="0" w:space="0" w:color="auto"/>
          </w:divBdr>
        </w:div>
        <w:div w:id="1728409805">
          <w:marLeft w:val="480"/>
          <w:marRight w:val="0"/>
          <w:marTop w:val="0"/>
          <w:marBottom w:val="0"/>
          <w:divBdr>
            <w:top w:val="none" w:sz="0" w:space="0" w:color="auto"/>
            <w:left w:val="none" w:sz="0" w:space="0" w:color="auto"/>
            <w:bottom w:val="none" w:sz="0" w:space="0" w:color="auto"/>
            <w:right w:val="none" w:sz="0" w:space="0" w:color="auto"/>
          </w:divBdr>
        </w:div>
        <w:div w:id="472991699">
          <w:marLeft w:val="480"/>
          <w:marRight w:val="0"/>
          <w:marTop w:val="0"/>
          <w:marBottom w:val="0"/>
          <w:divBdr>
            <w:top w:val="none" w:sz="0" w:space="0" w:color="auto"/>
            <w:left w:val="none" w:sz="0" w:space="0" w:color="auto"/>
            <w:bottom w:val="none" w:sz="0" w:space="0" w:color="auto"/>
            <w:right w:val="none" w:sz="0" w:space="0" w:color="auto"/>
          </w:divBdr>
        </w:div>
        <w:div w:id="1316687211">
          <w:marLeft w:val="480"/>
          <w:marRight w:val="0"/>
          <w:marTop w:val="0"/>
          <w:marBottom w:val="0"/>
          <w:divBdr>
            <w:top w:val="none" w:sz="0" w:space="0" w:color="auto"/>
            <w:left w:val="none" w:sz="0" w:space="0" w:color="auto"/>
            <w:bottom w:val="none" w:sz="0" w:space="0" w:color="auto"/>
            <w:right w:val="none" w:sz="0" w:space="0" w:color="auto"/>
          </w:divBdr>
        </w:div>
        <w:div w:id="303781820">
          <w:marLeft w:val="480"/>
          <w:marRight w:val="0"/>
          <w:marTop w:val="0"/>
          <w:marBottom w:val="0"/>
          <w:divBdr>
            <w:top w:val="none" w:sz="0" w:space="0" w:color="auto"/>
            <w:left w:val="none" w:sz="0" w:space="0" w:color="auto"/>
            <w:bottom w:val="none" w:sz="0" w:space="0" w:color="auto"/>
            <w:right w:val="none" w:sz="0" w:space="0" w:color="auto"/>
          </w:divBdr>
        </w:div>
        <w:div w:id="1358390397">
          <w:marLeft w:val="480"/>
          <w:marRight w:val="0"/>
          <w:marTop w:val="0"/>
          <w:marBottom w:val="0"/>
          <w:divBdr>
            <w:top w:val="none" w:sz="0" w:space="0" w:color="auto"/>
            <w:left w:val="none" w:sz="0" w:space="0" w:color="auto"/>
            <w:bottom w:val="none" w:sz="0" w:space="0" w:color="auto"/>
            <w:right w:val="none" w:sz="0" w:space="0" w:color="auto"/>
          </w:divBdr>
        </w:div>
        <w:div w:id="1927152588">
          <w:marLeft w:val="480"/>
          <w:marRight w:val="0"/>
          <w:marTop w:val="0"/>
          <w:marBottom w:val="0"/>
          <w:divBdr>
            <w:top w:val="none" w:sz="0" w:space="0" w:color="auto"/>
            <w:left w:val="none" w:sz="0" w:space="0" w:color="auto"/>
            <w:bottom w:val="none" w:sz="0" w:space="0" w:color="auto"/>
            <w:right w:val="none" w:sz="0" w:space="0" w:color="auto"/>
          </w:divBdr>
        </w:div>
        <w:div w:id="388920733">
          <w:marLeft w:val="480"/>
          <w:marRight w:val="0"/>
          <w:marTop w:val="0"/>
          <w:marBottom w:val="0"/>
          <w:divBdr>
            <w:top w:val="none" w:sz="0" w:space="0" w:color="auto"/>
            <w:left w:val="none" w:sz="0" w:space="0" w:color="auto"/>
            <w:bottom w:val="none" w:sz="0" w:space="0" w:color="auto"/>
            <w:right w:val="none" w:sz="0" w:space="0" w:color="auto"/>
          </w:divBdr>
        </w:div>
        <w:div w:id="356007091">
          <w:marLeft w:val="480"/>
          <w:marRight w:val="0"/>
          <w:marTop w:val="0"/>
          <w:marBottom w:val="0"/>
          <w:divBdr>
            <w:top w:val="none" w:sz="0" w:space="0" w:color="auto"/>
            <w:left w:val="none" w:sz="0" w:space="0" w:color="auto"/>
            <w:bottom w:val="none" w:sz="0" w:space="0" w:color="auto"/>
            <w:right w:val="none" w:sz="0" w:space="0" w:color="auto"/>
          </w:divBdr>
        </w:div>
        <w:div w:id="675620138">
          <w:marLeft w:val="480"/>
          <w:marRight w:val="0"/>
          <w:marTop w:val="0"/>
          <w:marBottom w:val="0"/>
          <w:divBdr>
            <w:top w:val="none" w:sz="0" w:space="0" w:color="auto"/>
            <w:left w:val="none" w:sz="0" w:space="0" w:color="auto"/>
            <w:bottom w:val="none" w:sz="0" w:space="0" w:color="auto"/>
            <w:right w:val="none" w:sz="0" w:space="0" w:color="auto"/>
          </w:divBdr>
        </w:div>
        <w:div w:id="2024475661">
          <w:marLeft w:val="480"/>
          <w:marRight w:val="0"/>
          <w:marTop w:val="0"/>
          <w:marBottom w:val="0"/>
          <w:divBdr>
            <w:top w:val="none" w:sz="0" w:space="0" w:color="auto"/>
            <w:left w:val="none" w:sz="0" w:space="0" w:color="auto"/>
            <w:bottom w:val="none" w:sz="0" w:space="0" w:color="auto"/>
            <w:right w:val="none" w:sz="0" w:space="0" w:color="auto"/>
          </w:divBdr>
        </w:div>
        <w:div w:id="422191043">
          <w:marLeft w:val="480"/>
          <w:marRight w:val="0"/>
          <w:marTop w:val="0"/>
          <w:marBottom w:val="0"/>
          <w:divBdr>
            <w:top w:val="none" w:sz="0" w:space="0" w:color="auto"/>
            <w:left w:val="none" w:sz="0" w:space="0" w:color="auto"/>
            <w:bottom w:val="none" w:sz="0" w:space="0" w:color="auto"/>
            <w:right w:val="none" w:sz="0" w:space="0" w:color="auto"/>
          </w:divBdr>
        </w:div>
        <w:div w:id="741295178">
          <w:marLeft w:val="480"/>
          <w:marRight w:val="0"/>
          <w:marTop w:val="0"/>
          <w:marBottom w:val="0"/>
          <w:divBdr>
            <w:top w:val="none" w:sz="0" w:space="0" w:color="auto"/>
            <w:left w:val="none" w:sz="0" w:space="0" w:color="auto"/>
            <w:bottom w:val="none" w:sz="0" w:space="0" w:color="auto"/>
            <w:right w:val="none" w:sz="0" w:space="0" w:color="auto"/>
          </w:divBdr>
        </w:div>
        <w:div w:id="1303735459">
          <w:marLeft w:val="480"/>
          <w:marRight w:val="0"/>
          <w:marTop w:val="0"/>
          <w:marBottom w:val="0"/>
          <w:divBdr>
            <w:top w:val="none" w:sz="0" w:space="0" w:color="auto"/>
            <w:left w:val="none" w:sz="0" w:space="0" w:color="auto"/>
            <w:bottom w:val="none" w:sz="0" w:space="0" w:color="auto"/>
            <w:right w:val="none" w:sz="0" w:space="0" w:color="auto"/>
          </w:divBdr>
        </w:div>
        <w:div w:id="3677750">
          <w:marLeft w:val="480"/>
          <w:marRight w:val="0"/>
          <w:marTop w:val="0"/>
          <w:marBottom w:val="0"/>
          <w:divBdr>
            <w:top w:val="none" w:sz="0" w:space="0" w:color="auto"/>
            <w:left w:val="none" w:sz="0" w:space="0" w:color="auto"/>
            <w:bottom w:val="none" w:sz="0" w:space="0" w:color="auto"/>
            <w:right w:val="none" w:sz="0" w:space="0" w:color="auto"/>
          </w:divBdr>
        </w:div>
        <w:div w:id="349526422">
          <w:marLeft w:val="480"/>
          <w:marRight w:val="0"/>
          <w:marTop w:val="0"/>
          <w:marBottom w:val="0"/>
          <w:divBdr>
            <w:top w:val="none" w:sz="0" w:space="0" w:color="auto"/>
            <w:left w:val="none" w:sz="0" w:space="0" w:color="auto"/>
            <w:bottom w:val="none" w:sz="0" w:space="0" w:color="auto"/>
            <w:right w:val="none" w:sz="0" w:space="0" w:color="auto"/>
          </w:divBdr>
        </w:div>
        <w:div w:id="1379939056">
          <w:marLeft w:val="480"/>
          <w:marRight w:val="0"/>
          <w:marTop w:val="0"/>
          <w:marBottom w:val="0"/>
          <w:divBdr>
            <w:top w:val="none" w:sz="0" w:space="0" w:color="auto"/>
            <w:left w:val="none" w:sz="0" w:space="0" w:color="auto"/>
            <w:bottom w:val="none" w:sz="0" w:space="0" w:color="auto"/>
            <w:right w:val="none" w:sz="0" w:space="0" w:color="auto"/>
          </w:divBdr>
        </w:div>
        <w:div w:id="2134663898">
          <w:marLeft w:val="480"/>
          <w:marRight w:val="0"/>
          <w:marTop w:val="0"/>
          <w:marBottom w:val="0"/>
          <w:divBdr>
            <w:top w:val="none" w:sz="0" w:space="0" w:color="auto"/>
            <w:left w:val="none" w:sz="0" w:space="0" w:color="auto"/>
            <w:bottom w:val="none" w:sz="0" w:space="0" w:color="auto"/>
            <w:right w:val="none" w:sz="0" w:space="0" w:color="auto"/>
          </w:divBdr>
        </w:div>
        <w:div w:id="101847460">
          <w:marLeft w:val="480"/>
          <w:marRight w:val="0"/>
          <w:marTop w:val="0"/>
          <w:marBottom w:val="0"/>
          <w:divBdr>
            <w:top w:val="none" w:sz="0" w:space="0" w:color="auto"/>
            <w:left w:val="none" w:sz="0" w:space="0" w:color="auto"/>
            <w:bottom w:val="none" w:sz="0" w:space="0" w:color="auto"/>
            <w:right w:val="none" w:sz="0" w:space="0" w:color="auto"/>
          </w:divBdr>
        </w:div>
        <w:div w:id="1874996233">
          <w:marLeft w:val="480"/>
          <w:marRight w:val="0"/>
          <w:marTop w:val="0"/>
          <w:marBottom w:val="0"/>
          <w:divBdr>
            <w:top w:val="none" w:sz="0" w:space="0" w:color="auto"/>
            <w:left w:val="none" w:sz="0" w:space="0" w:color="auto"/>
            <w:bottom w:val="none" w:sz="0" w:space="0" w:color="auto"/>
            <w:right w:val="none" w:sz="0" w:space="0" w:color="auto"/>
          </w:divBdr>
        </w:div>
        <w:div w:id="596523077">
          <w:marLeft w:val="480"/>
          <w:marRight w:val="0"/>
          <w:marTop w:val="0"/>
          <w:marBottom w:val="0"/>
          <w:divBdr>
            <w:top w:val="none" w:sz="0" w:space="0" w:color="auto"/>
            <w:left w:val="none" w:sz="0" w:space="0" w:color="auto"/>
            <w:bottom w:val="none" w:sz="0" w:space="0" w:color="auto"/>
            <w:right w:val="none" w:sz="0" w:space="0" w:color="auto"/>
          </w:divBdr>
        </w:div>
        <w:div w:id="1977447222">
          <w:marLeft w:val="480"/>
          <w:marRight w:val="0"/>
          <w:marTop w:val="0"/>
          <w:marBottom w:val="0"/>
          <w:divBdr>
            <w:top w:val="none" w:sz="0" w:space="0" w:color="auto"/>
            <w:left w:val="none" w:sz="0" w:space="0" w:color="auto"/>
            <w:bottom w:val="none" w:sz="0" w:space="0" w:color="auto"/>
            <w:right w:val="none" w:sz="0" w:space="0" w:color="auto"/>
          </w:divBdr>
        </w:div>
        <w:div w:id="1333482705">
          <w:marLeft w:val="480"/>
          <w:marRight w:val="0"/>
          <w:marTop w:val="0"/>
          <w:marBottom w:val="0"/>
          <w:divBdr>
            <w:top w:val="none" w:sz="0" w:space="0" w:color="auto"/>
            <w:left w:val="none" w:sz="0" w:space="0" w:color="auto"/>
            <w:bottom w:val="none" w:sz="0" w:space="0" w:color="auto"/>
            <w:right w:val="none" w:sz="0" w:space="0" w:color="auto"/>
          </w:divBdr>
        </w:div>
        <w:div w:id="1000306103">
          <w:marLeft w:val="480"/>
          <w:marRight w:val="0"/>
          <w:marTop w:val="0"/>
          <w:marBottom w:val="0"/>
          <w:divBdr>
            <w:top w:val="none" w:sz="0" w:space="0" w:color="auto"/>
            <w:left w:val="none" w:sz="0" w:space="0" w:color="auto"/>
            <w:bottom w:val="none" w:sz="0" w:space="0" w:color="auto"/>
            <w:right w:val="none" w:sz="0" w:space="0" w:color="auto"/>
          </w:divBdr>
        </w:div>
        <w:div w:id="1637491251">
          <w:marLeft w:val="480"/>
          <w:marRight w:val="0"/>
          <w:marTop w:val="0"/>
          <w:marBottom w:val="0"/>
          <w:divBdr>
            <w:top w:val="none" w:sz="0" w:space="0" w:color="auto"/>
            <w:left w:val="none" w:sz="0" w:space="0" w:color="auto"/>
            <w:bottom w:val="none" w:sz="0" w:space="0" w:color="auto"/>
            <w:right w:val="none" w:sz="0" w:space="0" w:color="auto"/>
          </w:divBdr>
        </w:div>
        <w:div w:id="648823674">
          <w:marLeft w:val="480"/>
          <w:marRight w:val="0"/>
          <w:marTop w:val="0"/>
          <w:marBottom w:val="0"/>
          <w:divBdr>
            <w:top w:val="none" w:sz="0" w:space="0" w:color="auto"/>
            <w:left w:val="none" w:sz="0" w:space="0" w:color="auto"/>
            <w:bottom w:val="none" w:sz="0" w:space="0" w:color="auto"/>
            <w:right w:val="none" w:sz="0" w:space="0" w:color="auto"/>
          </w:divBdr>
        </w:div>
        <w:div w:id="348023674">
          <w:marLeft w:val="480"/>
          <w:marRight w:val="0"/>
          <w:marTop w:val="0"/>
          <w:marBottom w:val="0"/>
          <w:divBdr>
            <w:top w:val="none" w:sz="0" w:space="0" w:color="auto"/>
            <w:left w:val="none" w:sz="0" w:space="0" w:color="auto"/>
            <w:bottom w:val="none" w:sz="0" w:space="0" w:color="auto"/>
            <w:right w:val="none" w:sz="0" w:space="0" w:color="auto"/>
          </w:divBdr>
        </w:div>
        <w:div w:id="1937712286">
          <w:marLeft w:val="480"/>
          <w:marRight w:val="0"/>
          <w:marTop w:val="0"/>
          <w:marBottom w:val="0"/>
          <w:divBdr>
            <w:top w:val="none" w:sz="0" w:space="0" w:color="auto"/>
            <w:left w:val="none" w:sz="0" w:space="0" w:color="auto"/>
            <w:bottom w:val="none" w:sz="0" w:space="0" w:color="auto"/>
            <w:right w:val="none" w:sz="0" w:space="0" w:color="auto"/>
          </w:divBdr>
        </w:div>
        <w:div w:id="418331887">
          <w:marLeft w:val="480"/>
          <w:marRight w:val="0"/>
          <w:marTop w:val="0"/>
          <w:marBottom w:val="0"/>
          <w:divBdr>
            <w:top w:val="none" w:sz="0" w:space="0" w:color="auto"/>
            <w:left w:val="none" w:sz="0" w:space="0" w:color="auto"/>
            <w:bottom w:val="none" w:sz="0" w:space="0" w:color="auto"/>
            <w:right w:val="none" w:sz="0" w:space="0" w:color="auto"/>
          </w:divBdr>
        </w:div>
        <w:div w:id="465465070">
          <w:marLeft w:val="480"/>
          <w:marRight w:val="0"/>
          <w:marTop w:val="0"/>
          <w:marBottom w:val="0"/>
          <w:divBdr>
            <w:top w:val="none" w:sz="0" w:space="0" w:color="auto"/>
            <w:left w:val="none" w:sz="0" w:space="0" w:color="auto"/>
            <w:bottom w:val="none" w:sz="0" w:space="0" w:color="auto"/>
            <w:right w:val="none" w:sz="0" w:space="0" w:color="auto"/>
          </w:divBdr>
        </w:div>
        <w:div w:id="791097858">
          <w:marLeft w:val="480"/>
          <w:marRight w:val="0"/>
          <w:marTop w:val="0"/>
          <w:marBottom w:val="0"/>
          <w:divBdr>
            <w:top w:val="none" w:sz="0" w:space="0" w:color="auto"/>
            <w:left w:val="none" w:sz="0" w:space="0" w:color="auto"/>
            <w:bottom w:val="none" w:sz="0" w:space="0" w:color="auto"/>
            <w:right w:val="none" w:sz="0" w:space="0" w:color="auto"/>
          </w:divBdr>
        </w:div>
        <w:div w:id="27294804">
          <w:marLeft w:val="480"/>
          <w:marRight w:val="0"/>
          <w:marTop w:val="0"/>
          <w:marBottom w:val="0"/>
          <w:divBdr>
            <w:top w:val="none" w:sz="0" w:space="0" w:color="auto"/>
            <w:left w:val="none" w:sz="0" w:space="0" w:color="auto"/>
            <w:bottom w:val="none" w:sz="0" w:space="0" w:color="auto"/>
            <w:right w:val="none" w:sz="0" w:space="0" w:color="auto"/>
          </w:divBdr>
        </w:div>
        <w:div w:id="1583831171">
          <w:marLeft w:val="480"/>
          <w:marRight w:val="0"/>
          <w:marTop w:val="0"/>
          <w:marBottom w:val="0"/>
          <w:divBdr>
            <w:top w:val="none" w:sz="0" w:space="0" w:color="auto"/>
            <w:left w:val="none" w:sz="0" w:space="0" w:color="auto"/>
            <w:bottom w:val="none" w:sz="0" w:space="0" w:color="auto"/>
            <w:right w:val="none" w:sz="0" w:space="0" w:color="auto"/>
          </w:divBdr>
        </w:div>
        <w:div w:id="993068685">
          <w:marLeft w:val="480"/>
          <w:marRight w:val="0"/>
          <w:marTop w:val="0"/>
          <w:marBottom w:val="0"/>
          <w:divBdr>
            <w:top w:val="none" w:sz="0" w:space="0" w:color="auto"/>
            <w:left w:val="none" w:sz="0" w:space="0" w:color="auto"/>
            <w:bottom w:val="none" w:sz="0" w:space="0" w:color="auto"/>
            <w:right w:val="none" w:sz="0" w:space="0" w:color="auto"/>
          </w:divBdr>
        </w:div>
        <w:div w:id="1505702543">
          <w:marLeft w:val="480"/>
          <w:marRight w:val="0"/>
          <w:marTop w:val="0"/>
          <w:marBottom w:val="0"/>
          <w:divBdr>
            <w:top w:val="none" w:sz="0" w:space="0" w:color="auto"/>
            <w:left w:val="none" w:sz="0" w:space="0" w:color="auto"/>
            <w:bottom w:val="none" w:sz="0" w:space="0" w:color="auto"/>
            <w:right w:val="none" w:sz="0" w:space="0" w:color="auto"/>
          </w:divBdr>
        </w:div>
        <w:div w:id="2027246838">
          <w:marLeft w:val="480"/>
          <w:marRight w:val="0"/>
          <w:marTop w:val="0"/>
          <w:marBottom w:val="0"/>
          <w:divBdr>
            <w:top w:val="none" w:sz="0" w:space="0" w:color="auto"/>
            <w:left w:val="none" w:sz="0" w:space="0" w:color="auto"/>
            <w:bottom w:val="none" w:sz="0" w:space="0" w:color="auto"/>
            <w:right w:val="none" w:sz="0" w:space="0" w:color="auto"/>
          </w:divBdr>
        </w:div>
      </w:divsChild>
    </w:div>
    <w:div w:id="488059947">
      <w:bodyDiv w:val="1"/>
      <w:marLeft w:val="0"/>
      <w:marRight w:val="0"/>
      <w:marTop w:val="0"/>
      <w:marBottom w:val="0"/>
      <w:divBdr>
        <w:top w:val="none" w:sz="0" w:space="0" w:color="auto"/>
        <w:left w:val="none" w:sz="0" w:space="0" w:color="auto"/>
        <w:bottom w:val="none" w:sz="0" w:space="0" w:color="auto"/>
        <w:right w:val="none" w:sz="0" w:space="0" w:color="auto"/>
      </w:divBdr>
    </w:div>
    <w:div w:id="488208659">
      <w:bodyDiv w:val="1"/>
      <w:marLeft w:val="0"/>
      <w:marRight w:val="0"/>
      <w:marTop w:val="0"/>
      <w:marBottom w:val="0"/>
      <w:divBdr>
        <w:top w:val="none" w:sz="0" w:space="0" w:color="auto"/>
        <w:left w:val="none" w:sz="0" w:space="0" w:color="auto"/>
        <w:bottom w:val="none" w:sz="0" w:space="0" w:color="auto"/>
        <w:right w:val="none" w:sz="0" w:space="0" w:color="auto"/>
      </w:divBdr>
      <w:divsChild>
        <w:div w:id="1418090297">
          <w:marLeft w:val="480"/>
          <w:marRight w:val="0"/>
          <w:marTop w:val="0"/>
          <w:marBottom w:val="0"/>
          <w:divBdr>
            <w:top w:val="none" w:sz="0" w:space="0" w:color="auto"/>
            <w:left w:val="none" w:sz="0" w:space="0" w:color="auto"/>
            <w:bottom w:val="none" w:sz="0" w:space="0" w:color="auto"/>
            <w:right w:val="none" w:sz="0" w:space="0" w:color="auto"/>
          </w:divBdr>
        </w:div>
        <w:div w:id="781805112">
          <w:marLeft w:val="480"/>
          <w:marRight w:val="0"/>
          <w:marTop w:val="0"/>
          <w:marBottom w:val="0"/>
          <w:divBdr>
            <w:top w:val="none" w:sz="0" w:space="0" w:color="auto"/>
            <w:left w:val="none" w:sz="0" w:space="0" w:color="auto"/>
            <w:bottom w:val="none" w:sz="0" w:space="0" w:color="auto"/>
            <w:right w:val="none" w:sz="0" w:space="0" w:color="auto"/>
          </w:divBdr>
        </w:div>
        <w:div w:id="36051970">
          <w:marLeft w:val="480"/>
          <w:marRight w:val="0"/>
          <w:marTop w:val="0"/>
          <w:marBottom w:val="0"/>
          <w:divBdr>
            <w:top w:val="none" w:sz="0" w:space="0" w:color="auto"/>
            <w:left w:val="none" w:sz="0" w:space="0" w:color="auto"/>
            <w:bottom w:val="none" w:sz="0" w:space="0" w:color="auto"/>
            <w:right w:val="none" w:sz="0" w:space="0" w:color="auto"/>
          </w:divBdr>
        </w:div>
        <w:div w:id="10381107">
          <w:marLeft w:val="480"/>
          <w:marRight w:val="0"/>
          <w:marTop w:val="0"/>
          <w:marBottom w:val="0"/>
          <w:divBdr>
            <w:top w:val="none" w:sz="0" w:space="0" w:color="auto"/>
            <w:left w:val="none" w:sz="0" w:space="0" w:color="auto"/>
            <w:bottom w:val="none" w:sz="0" w:space="0" w:color="auto"/>
            <w:right w:val="none" w:sz="0" w:space="0" w:color="auto"/>
          </w:divBdr>
        </w:div>
        <w:div w:id="1104154325">
          <w:marLeft w:val="480"/>
          <w:marRight w:val="0"/>
          <w:marTop w:val="0"/>
          <w:marBottom w:val="0"/>
          <w:divBdr>
            <w:top w:val="none" w:sz="0" w:space="0" w:color="auto"/>
            <w:left w:val="none" w:sz="0" w:space="0" w:color="auto"/>
            <w:bottom w:val="none" w:sz="0" w:space="0" w:color="auto"/>
            <w:right w:val="none" w:sz="0" w:space="0" w:color="auto"/>
          </w:divBdr>
        </w:div>
        <w:div w:id="761530029">
          <w:marLeft w:val="480"/>
          <w:marRight w:val="0"/>
          <w:marTop w:val="0"/>
          <w:marBottom w:val="0"/>
          <w:divBdr>
            <w:top w:val="none" w:sz="0" w:space="0" w:color="auto"/>
            <w:left w:val="none" w:sz="0" w:space="0" w:color="auto"/>
            <w:bottom w:val="none" w:sz="0" w:space="0" w:color="auto"/>
            <w:right w:val="none" w:sz="0" w:space="0" w:color="auto"/>
          </w:divBdr>
        </w:div>
        <w:div w:id="1672365910">
          <w:marLeft w:val="480"/>
          <w:marRight w:val="0"/>
          <w:marTop w:val="0"/>
          <w:marBottom w:val="0"/>
          <w:divBdr>
            <w:top w:val="none" w:sz="0" w:space="0" w:color="auto"/>
            <w:left w:val="none" w:sz="0" w:space="0" w:color="auto"/>
            <w:bottom w:val="none" w:sz="0" w:space="0" w:color="auto"/>
            <w:right w:val="none" w:sz="0" w:space="0" w:color="auto"/>
          </w:divBdr>
        </w:div>
        <w:div w:id="635263595">
          <w:marLeft w:val="480"/>
          <w:marRight w:val="0"/>
          <w:marTop w:val="0"/>
          <w:marBottom w:val="0"/>
          <w:divBdr>
            <w:top w:val="none" w:sz="0" w:space="0" w:color="auto"/>
            <w:left w:val="none" w:sz="0" w:space="0" w:color="auto"/>
            <w:bottom w:val="none" w:sz="0" w:space="0" w:color="auto"/>
            <w:right w:val="none" w:sz="0" w:space="0" w:color="auto"/>
          </w:divBdr>
        </w:div>
        <w:div w:id="962686415">
          <w:marLeft w:val="480"/>
          <w:marRight w:val="0"/>
          <w:marTop w:val="0"/>
          <w:marBottom w:val="0"/>
          <w:divBdr>
            <w:top w:val="none" w:sz="0" w:space="0" w:color="auto"/>
            <w:left w:val="none" w:sz="0" w:space="0" w:color="auto"/>
            <w:bottom w:val="none" w:sz="0" w:space="0" w:color="auto"/>
            <w:right w:val="none" w:sz="0" w:space="0" w:color="auto"/>
          </w:divBdr>
        </w:div>
        <w:div w:id="1975063502">
          <w:marLeft w:val="480"/>
          <w:marRight w:val="0"/>
          <w:marTop w:val="0"/>
          <w:marBottom w:val="0"/>
          <w:divBdr>
            <w:top w:val="none" w:sz="0" w:space="0" w:color="auto"/>
            <w:left w:val="none" w:sz="0" w:space="0" w:color="auto"/>
            <w:bottom w:val="none" w:sz="0" w:space="0" w:color="auto"/>
            <w:right w:val="none" w:sz="0" w:space="0" w:color="auto"/>
          </w:divBdr>
        </w:div>
        <w:div w:id="1017729932">
          <w:marLeft w:val="480"/>
          <w:marRight w:val="0"/>
          <w:marTop w:val="0"/>
          <w:marBottom w:val="0"/>
          <w:divBdr>
            <w:top w:val="none" w:sz="0" w:space="0" w:color="auto"/>
            <w:left w:val="none" w:sz="0" w:space="0" w:color="auto"/>
            <w:bottom w:val="none" w:sz="0" w:space="0" w:color="auto"/>
            <w:right w:val="none" w:sz="0" w:space="0" w:color="auto"/>
          </w:divBdr>
        </w:div>
        <w:div w:id="173494879">
          <w:marLeft w:val="480"/>
          <w:marRight w:val="0"/>
          <w:marTop w:val="0"/>
          <w:marBottom w:val="0"/>
          <w:divBdr>
            <w:top w:val="none" w:sz="0" w:space="0" w:color="auto"/>
            <w:left w:val="none" w:sz="0" w:space="0" w:color="auto"/>
            <w:bottom w:val="none" w:sz="0" w:space="0" w:color="auto"/>
            <w:right w:val="none" w:sz="0" w:space="0" w:color="auto"/>
          </w:divBdr>
        </w:div>
        <w:div w:id="1588801806">
          <w:marLeft w:val="480"/>
          <w:marRight w:val="0"/>
          <w:marTop w:val="0"/>
          <w:marBottom w:val="0"/>
          <w:divBdr>
            <w:top w:val="none" w:sz="0" w:space="0" w:color="auto"/>
            <w:left w:val="none" w:sz="0" w:space="0" w:color="auto"/>
            <w:bottom w:val="none" w:sz="0" w:space="0" w:color="auto"/>
            <w:right w:val="none" w:sz="0" w:space="0" w:color="auto"/>
          </w:divBdr>
        </w:div>
        <w:div w:id="1079403672">
          <w:marLeft w:val="480"/>
          <w:marRight w:val="0"/>
          <w:marTop w:val="0"/>
          <w:marBottom w:val="0"/>
          <w:divBdr>
            <w:top w:val="none" w:sz="0" w:space="0" w:color="auto"/>
            <w:left w:val="none" w:sz="0" w:space="0" w:color="auto"/>
            <w:bottom w:val="none" w:sz="0" w:space="0" w:color="auto"/>
            <w:right w:val="none" w:sz="0" w:space="0" w:color="auto"/>
          </w:divBdr>
        </w:div>
        <w:div w:id="1124348760">
          <w:marLeft w:val="480"/>
          <w:marRight w:val="0"/>
          <w:marTop w:val="0"/>
          <w:marBottom w:val="0"/>
          <w:divBdr>
            <w:top w:val="none" w:sz="0" w:space="0" w:color="auto"/>
            <w:left w:val="none" w:sz="0" w:space="0" w:color="auto"/>
            <w:bottom w:val="none" w:sz="0" w:space="0" w:color="auto"/>
            <w:right w:val="none" w:sz="0" w:space="0" w:color="auto"/>
          </w:divBdr>
        </w:div>
        <w:div w:id="956569841">
          <w:marLeft w:val="480"/>
          <w:marRight w:val="0"/>
          <w:marTop w:val="0"/>
          <w:marBottom w:val="0"/>
          <w:divBdr>
            <w:top w:val="none" w:sz="0" w:space="0" w:color="auto"/>
            <w:left w:val="none" w:sz="0" w:space="0" w:color="auto"/>
            <w:bottom w:val="none" w:sz="0" w:space="0" w:color="auto"/>
            <w:right w:val="none" w:sz="0" w:space="0" w:color="auto"/>
          </w:divBdr>
        </w:div>
        <w:div w:id="1483421512">
          <w:marLeft w:val="480"/>
          <w:marRight w:val="0"/>
          <w:marTop w:val="0"/>
          <w:marBottom w:val="0"/>
          <w:divBdr>
            <w:top w:val="none" w:sz="0" w:space="0" w:color="auto"/>
            <w:left w:val="none" w:sz="0" w:space="0" w:color="auto"/>
            <w:bottom w:val="none" w:sz="0" w:space="0" w:color="auto"/>
            <w:right w:val="none" w:sz="0" w:space="0" w:color="auto"/>
          </w:divBdr>
        </w:div>
        <w:div w:id="677460616">
          <w:marLeft w:val="480"/>
          <w:marRight w:val="0"/>
          <w:marTop w:val="0"/>
          <w:marBottom w:val="0"/>
          <w:divBdr>
            <w:top w:val="none" w:sz="0" w:space="0" w:color="auto"/>
            <w:left w:val="none" w:sz="0" w:space="0" w:color="auto"/>
            <w:bottom w:val="none" w:sz="0" w:space="0" w:color="auto"/>
            <w:right w:val="none" w:sz="0" w:space="0" w:color="auto"/>
          </w:divBdr>
        </w:div>
        <w:div w:id="1755082358">
          <w:marLeft w:val="480"/>
          <w:marRight w:val="0"/>
          <w:marTop w:val="0"/>
          <w:marBottom w:val="0"/>
          <w:divBdr>
            <w:top w:val="none" w:sz="0" w:space="0" w:color="auto"/>
            <w:left w:val="none" w:sz="0" w:space="0" w:color="auto"/>
            <w:bottom w:val="none" w:sz="0" w:space="0" w:color="auto"/>
            <w:right w:val="none" w:sz="0" w:space="0" w:color="auto"/>
          </w:divBdr>
        </w:div>
        <w:div w:id="462238010">
          <w:marLeft w:val="480"/>
          <w:marRight w:val="0"/>
          <w:marTop w:val="0"/>
          <w:marBottom w:val="0"/>
          <w:divBdr>
            <w:top w:val="none" w:sz="0" w:space="0" w:color="auto"/>
            <w:left w:val="none" w:sz="0" w:space="0" w:color="auto"/>
            <w:bottom w:val="none" w:sz="0" w:space="0" w:color="auto"/>
            <w:right w:val="none" w:sz="0" w:space="0" w:color="auto"/>
          </w:divBdr>
        </w:div>
        <w:div w:id="1171800626">
          <w:marLeft w:val="480"/>
          <w:marRight w:val="0"/>
          <w:marTop w:val="0"/>
          <w:marBottom w:val="0"/>
          <w:divBdr>
            <w:top w:val="none" w:sz="0" w:space="0" w:color="auto"/>
            <w:left w:val="none" w:sz="0" w:space="0" w:color="auto"/>
            <w:bottom w:val="none" w:sz="0" w:space="0" w:color="auto"/>
            <w:right w:val="none" w:sz="0" w:space="0" w:color="auto"/>
          </w:divBdr>
        </w:div>
        <w:div w:id="1511985874">
          <w:marLeft w:val="480"/>
          <w:marRight w:val="0"/>
          <w:marTop w:val="0"/>
          <w:marBottom w:val="0"/>
          <w:divBdr>
            <w:top w:val="none" w:sz="0" w:space="0" w:color="auto"/>
            <w:left w:val="none" w:sz="0" w:space="0" w:color="auto"/>
            <w:bottom w:val="none" w:sz="0" w:space="0" w:color="auto"/>
            <w:right w:val="none" w:sz="0" w:space="0" w:color="auto"/>
          </w:divBdr>
        </w:div>
        <w:div w:id="28072802">
          <w:marLeft w:val="480"/>
          <w:marRight w:val="0"/>
          <w:marTop w:val="0"/>
          <w:marBottom w:val="0"/>
          <w:divBdr>
            <w:top w:val="none" w:sz="0" w:space="0" w:color="auto"/>
            <w:left w:val="none" w:sz="0" w:space="0" w:color="auto"/>
            <w:bottom w:val="none" w:sz="0" w:space="0" w:color="auto"/>
            <w:right w:val="none" w:sz="0" w:space="0" w:color="auto"/>
          </w:divBdr>
        </w:div>
        <w:div w:id="410198274">
          <w:marLeft w:val="480"/>
          <w:marRight w:val="0"/>
          <w:marTop w:val="0"/>
          <w:marBottom w:val="0"/>
          <w:divBdr>
            <w:top w:val="none" w:sz="0" w:space="0" w:color="auto"/>
            <w:left w:val="none" w:sz="0" w:space="0" w:color="auto"/>
            <w:bottom w:val="none" w:sz="0" w:space="0" w:color="auto"/>
            <w:right w:val="none" w:sz="0" w:space="0" w:color="auto"/>
          </w:divBdr>
        </w:div>
        <w:div w:id="2086879319">
          <w:marLeft w:val="480"/>
          <w:marRight w:val="0"/>
          <w:marTop w:val="0"/>
          <w:marBottom w:val="0"/>
          <w:divBdr>
            <w:top w:val="none" w:sz="0" w:space="0" w:color="auto"/>
            <w:left w:val="none" w:sz="0" w:space="0" w:color="auto"/>
            <w:bottom w:val="none" w:sz="0" w:space="0" w:color="auto"/>
            <w:right w:val="none" w:sz="0" w:space="0" w:color="auto"/>
          </w:divBdr>
        </w:div>
        <w:div w:id="1126116972">
          <w:marLeft w:val="480"/>
          <w:marRight w:val="0"/>
          <w:marTop w:val="0"/>
          <w:marBottom w:val="0"/>
          <w:divBdr>
            <w:top w:val="none" w:sz="0" w:space="0" w:color="auto"/>
            <w:left w:val="none" w:sz="0" w:space="0" w:color="auto"/>
            <w:bottom w:val="none" w:sz="0" w:space="0" w:color="auto"/>
            <w:right w:val="none" w:sz="0" w:space="0" w:color="auto"/>
          </w:divBdr>
        </w:div>
        <w:div w:id="82189231">
          <w:marLeft w:val="480"/>
          <w:marRight w:val="0"/>
          <w:marTop w:val="0"/>
          <w:marBottom w:val="0"/>
          <w:divBdr>
            <w:top w:val="none" w:sz="0" w:space="0" w:color="auto"/>
            <w:left w:val="none" w:sz="0" w:space="0" w:color="auto"/>
            <w:bottom w:val="none" w:sz="0" w:space="0" w:color="auto"/>
            <w:right w:val="none" w:sz="0" w:space="0" w:color="auto"/>
          </w:divBdr>
        </w:div>
        <w:div w:id="1753428995">
          <w:marLeft w:val="480"/>
          <w:marRight w:val="0"/>
          <w:marTop w:val="0"/>
          <w:marBottom w:val="0"/>
          <w:divBdr>
            <w:top w:val="none" w:sz="0" w:space="0" w:color="auto"/>
            <w:left w:val="none" w:sz="0" w:space="0" w:color="auto"/>
            <w:bottom w:val="none" w:sz="0" w:space="0" w:color="auto"/>
            <w:right w:val="none" w:sz="0" w:space="0" w:color="auto"/>
          </w:divBdr>
        </w:div>
        <w:div w:id="1020011428">
          <w:marLeft w:val="480"/>
          <w:marRight w:val="0"/>
          <w:marTop w:val="0"/>
          <w:marBottom w:val="0"/>
          <w:divBdr>
            <w:top w:val="none" w:sz="0" w:space="0" w:color="auto"/>
            <w:left w:val="none" w:sz="0" w:space="0" w:color="auto"/>
            <w:bottom w:val="none" w:sz="0" w:space="0" w:color="auto"/>
            <w:right w:val="none" w:sz="0" w:space="0" w:color="auto"/>
          </w:divBdr>
        </w:div>
        <w:div w:id="1822425162">
          <w:marLeft w:val="480"/>
          <w:marRight w:val="0"/>
          <w:marTop w:val="0"/>
          <w:marBottom w:val="0"/>
          <w:divBdr>
            <w:top w:val="none" w:sz="0" w:space="0" w:color="auto"/>
            <w:left w:val="none" w:sz="0" w:space="0" w:color="auto"/>
            <w:bottom w:val="none" w:sz="0" w:space="0" w:color="auto"/>
            <w:right w:val="none" w:sz="0" w:space="0" w:color="auto"/>
          </w:divBdr>
        </w:div>
        <w:div w:id="1857114964">
          <w:marLeft w:val="480"/>
          <w:marRight w:val="0"/>
          <w:marTop w:val="0"/>
          <w:marBottom w:val="0"/>
          <w:divBdr>
            <w:top w:val="none" w:sz="0" w:space="0" w:color="auto"/>
            <w:left w:val="none" w:sz="0" w:space="0" w:color="auto"/>
            <w:bottom w:val="none" w:sz="0" w:space="0" w:color="auto"/>
            <w:right w:val="none" w:sz="0" w:space="0" w:color="auto"/>
          </w:divBdr>
        </w:div>
        <w:div w:id="483736792">
          <w:marLeft w:val="480"/>
          <w:marRight w:val="0"/>
          <w:marTop w:val="0"/>
          <w:marBottom w:val="0"/>
          <w:divBdr>
            <w:top w:val="none" w:sz="0" w:space="0" w:color="auto"/>
            <w:left w:val="none" w:sz="0" w:space="0" w:color="auto"/>
            <w:bottom w:val="none" w:sz="0" w:space="0" w:color="auto"/>
            <w:right w:val="none" w:sz="0" w:space="0" w:color="auto"/>
          </w:divBdr>
        </w:div>
        <w:div w:id="1338998022">
          <w:marLeft w:val="480"/>
          <w:marRight w:val="0"/>
          <w:marTop w:val="0"/>
          <w:marBottom w:val="0"/>
          <w:divBdr>
            <w:top w:val="none" w:sz="0" w:space="0" w:color="auto"/>
            <w:left w:val="none" w:sz="0" w:space="0" w:color="auto"/>
            <w:bottom w:val="none" w:sz="0" w:space="0" w:color="auto"/>
            <w:right w:val="none" w:sz="0" w:space="0" w:color="auto"/>
          </w:divBdr>
        </w:div>
        <w:div w:id="823546984">
          <w:marLeft w:val="480"/>
          <w:marRight w:val="0"/>
          <w:marTop w:val="0"/>
          <w:marBottom w:val="0"/>
          <w:divBdr>
            <w:top w:val="none" w:sz="0" w:space="0" w:color="auto"/>
            <w:left w:val="none" w:sz="0" w:space="0" w:color="auto"/>
            <w:bottom w:val="none" w:sz="0" w:space="0" w:color="auto"/>
            <w:right w:val="none" w:sz="0" w:space="0" w:color="auto"/>
          </w:divBdr>
        </w:div>
        <w:div w:id="1323511796">
          <w:marLeft w:val="480"/>
          <w:marRight w:val="0"/>
          <w:marTop w:val="0"/>
          <w:marBottom w:val="0"/>
          <w:divBdr>
            <w:top w:val="none" w:sz="0" w:space="0" w:color="auto"/>
            <w:left w:val="none" w:sz="0" w:space="0" w:color="auto"/>
            <w:bottom w:val="none" w:sz="0" w:space="0" w:color="auto"/>
            <w:right w:val="none" w:sz="0" w:space="0" w:color="auto"/>
          </w:divBdr>
        </w:div>
        <w:div w:id="1292513608">
          <w:marLeft w:val="480"/>
          <w:marRight w:val="0"/>
          <w:marTop w:val="0"/>
          <w:marBottom w:val="0"/>
          <w:divBdr>
            <w:top w:val="none" w:sz="0" w:space="0" w:color="auto"/>
            <w:left w:val="none" w:sz="0" w:space="0" w:color="auto"/>
            <w:bottom w:val="none" w:sz="0" w:space="0" w:color="auto"/>
            <w:right w:val="none" w:sz="0" w:space="0" w:color="auto"/>
          </w:divBdr>
        </w:div>
        <w:div w:id="1741782774">
          <w:marLeft w:val="480"/>
          <w:marRight w:val="0"/>
          <w:marTop w:val="0"/>
          <w:marBottom w:val="0"/>
          <w:divBdr>
            <w:top w:val="none" w:sz="0" w:space="0" w:color="auto"/>
            <w:left w:val="none" w:sz="0" w:space="0" w:color="auto"/>
            <w:bottom w:val="none" w:sz="0" w:space="0" w:color="auto"/>
            <w:right w:val="none" w:sz="0" w:space="0" w:color="auto"/>
          </w:divBdr>
        </w:div>
        <w:div w:id="490487671">
          <w:marLeft w:val="480"/>
          <w:marRight w:val="0"/>
          <w:marTop w:val="0"/>
          <w:marBottom w:val="0"/>
          <w:divBdr>
            <w:top w:val="none" w:sz="0" w:space="0" w:color="auto"/>
            <w:left w:val="none" w:sz="0" w:space="0" w:color="auto"/>
            <w:bottom w:val="none" w:sz="0" w:space="0" w:color="auto"/>
            <w:right w:val="none" w:sz="0" w:space="0" w:color="auto"/>
          </w:divBdr>
        </w:div>
        <w:div w:id="1559246113">
          <w:marLeft w:val="480"/>
          <w:marRight w:val="0"/>
          <w:marTop w:val="0"/>
          <w:marBottom w:val="0"/>
          <w:divBdr>
            <w:top w:val="none" w:sz="0" w:space="0" w:color="auto"/>
            <w:left w:val="none" w:sz="0" w:space="0" w:color="auto"/>
            <w:bottom w:val="none" w:sz="0" w:space="0" w:color="auto"/>
            <w:right w:val="none" w:sz="0" w:space="0" w:color="auto"/>
          </w:divBdr>
        </w:div>
        <w:div w:id="301035261">
          <w:marLeft w:val="480"/>
          <w:marRight w:val="0"/>
          <w:marTop w:val="0"/>
          <w:marBottom w:val="0"/>
          <w:divBdr>
            <w:top w:val="none" w:sz="0" w:space="0" w:color="auto"/>
            <w:left w:val="none" w:sz="0" w:space="0" w:color="auto"/>
            <w:bottom w:val="none" w:sz="0" w:space="0" w:color="auto"/>
            <w:right w:val="none" w:sz="0" w:space="0" w:color="auto"/>
          </w:divBdr>
        </w:div>
        <w:div w:id="1877353483">
          <w:marLeft w:val="480"/>
          <w:marRight w:val="0"/>
          <w:marTop w:val="0"/>
          <w:marBottom w:val="0"/>
          <w:divBdr>
            <w:top w:val="none" w:sz="0" w:space="0" w:color="auto"/>
            <w:left w:val="none" w:sz="0" w:space="0" w:color="auto"/>
            <w:bottom w:val="none" w:sz="0" w:space="0" w:color="auto"/>
            <w:right w:val="none" w:sz="0" w:space="0" w:color="auto"/>
          </w:divBdr>
        </w:div>
        <w:div w:id="1855339187">
          <w:marLeft w:val="480"/>
          <w:marRight w:val="0"/>
          <w:marTop w:val="0"/>
          <w:marBottom w:val="0"/>
          <w:divBdr>
            <w:top w:val="none" w:sz="0" w:space="0" w:color="auto"/>
            <w:left w:val="none" w:sz="0" w:space="0" w:color="auto"/>
            <w:bottom w:val="none" w:sz="0" w:space="0" w:color="auto"/>
            <w:right w:val="none" w:sz="0" w:space="0" w:color="auto"/>
          </w:divBdr>
        </w:div>
        <w:div w:id="514920885">
          <w:marLeft w:val="480"/>
          <w:marRight w:val="0"/>
          <w:marTop w:val="0"/>
          <w:marBottom w:val="0"/>
          <w:divBdr>
            <w:top w:val="none" w:sz="0" w:space="0" w:color="auto"/>
            <w:left w:val="none" w:sz="0" w:space="0" w:color="auto"/>
            <w:bottom w:val="none" w:sz="0" w:space="0" w:color="auto"/>
            <w:right w:val="none" w:sz="0" w:space="0" w:color="auto"/>
          </w:divBdr>
        </w:div>
        <w:div w:id="2088455237">
          <w:marLeft w:val="480"/>
          <w:marRight w:val="0"/>
          <w:marTop w:val="0"/>
          <w:marBottom w:val="0"/>
          <w:divBdr>
            <w:top w:val="none" w:sz="0" w:space="0" w:color="auto"/>
            <w:left w:val="none" w:sz="0" w:space="0" w:color="auto"/>
            <w:bottom w:val="none" w:sz="0" w:space="0" w:color="auto"/>
            <w:right w:val="none" w:sz="0" w:space="0" w:color="auto"/>
          </w:divBdr>
        </w:div>
        <w:div w:id="1291321621">
          <w:marLeft w:val="480"/>
          <w:marRight w:val="0"/>
          <w:marTop w:val="0"/>
          <w:marBottom w:val="0"/>
          <w:divBdr>
            <w:top w:val="none" w:sz="0" w:space="0" w:color="auto"/>
            <w:left w:val="none" w:sz="0" w:space="0" w:color="auto"/>
            <w:bottom w:val="none" w:sz="0" w:space="0" w:color="auto"/>
            <w:right w:val="none" w:sz="0" w:space="0" w:color="auto"/>
          </w:divBdr>
        </w:div>
        <w:div w:id="1735355502">
          <w:marLeft w:val="480"/>
          <w:marRight w:val="0"/>
          <w:marTop w:val="0"/>
          <w:marBottom w:val="0"/>
          <w:divBdr>
            <w:top w:val="none" w:sz="0" w:space="0" w:color="auto"/>
            <w:left w:val="none" w:sz="0" w:space="0" w:color="auto"/>
            <w:bottom w:val="none" w:sz="0" w:space="0" w:color="auto"/>
            <w:right w:val="none" w:sz="0" w:space="0" w:color="auto"/>
          </w:divBdr>
        </w:div>
        <w:div w:id="1127233774">
          <w:marLeft w:val="480"/>
          <w:marRight w:val="0"/>
          <w:marTop w:val="0"/>
          <w:marBottom w:val="0"/>
          <w:divBdr>
            <w:top w:val="none" w:sz="0" w:space="0" w:color="auto"/>
            <w:left w:val="none" w:sz="0" w:space="0" w:color="auto"/>
            <w:bottom w:val="none" w:sz="0" w:space="0" w:color="auto"/>
            <w:right w:val="none" w:sz="0" w:space="0" w:color="auto"/>
          </w:divBdr>
        </w:div>
        <w:div w:id="656609487">
          <w:marLeft w:val="480"/>
          <w:marRight w:val="0"/>
          <w:marTop w:val="0"/>
          <w:marBottom w:val="0"/>
          <w:divBdr>
            <w:top w:val="none" w:sz="0" w:space="0" w:color="auto"/>
            <w:left w:val="none" w:sz="0" w:space="0" w:color="auto"/>
            <w:bottom w:val="none" w:sz="0" w:space="0" w:color="auto"/>
            <w:right w:val="none" w:sz="0" w:space="0" w:color="auto"/>
          </w:divBdr>
        </w:div>
        <w:div w:id="1853304098">
          <w:marLeft w:val="480"/>
          <w:marRight w:val="0"/>
          <w:marTop w:val="0"/>
          <w:marBottom w:val="0"/>
          <w:divBdr>
            <w:top w:val="none" w:sz="0" w:space="0" w:color="auto"/>
            <w:left w:val="none" w:sz="0" w:space="0" w:color="auto"/>
            <w:bottom w:val="none" w:sz="0" w:space="0" w:color="auto"/>
            <w:right w:val="none" w:sz="0" w:space="0" w:color="auto"/>
          </w:divBdr>
        </w:div>
        <w:div w:id="378751696">
          <w:marLeft w:val="480"/>
          <w:marRight w:val="0"/>
          <w:marTop w:val="0"/>
          <w:marBottom w:val="0"/>
          <w:divBdr>
            <w:top w:val="none" w:sz="0" w:space="0" w:color="auto"/>
            <w:left w:val="none" w:sz="0" w:space="0" w:color="auto"/>
            <w:bottom w:val="none" w:sz="0" w:space="0" w:color="auto"/>
            <w:right w:val="none" w:sz="0" w:space="0" w:color="auto"/>
          </w:divBdr>
        </w:div>
        <w:div w:id="2009018142">
          <w:marLeft w:val="480"/>
          <w:marRight w:val="0"/>
          <w:marTop w:val="0"/>
          <w:marBottom w:val="0"/>
          <w:divBdr>
            <w:top w:val="none" w:sz="0" w:space="0" w:color="auto"/>
            <w:left w:val="none" w:sz="0" w:space="0" w:color="auto"/>
            <w:bottom w:val="none" w:sz="0" w:space="0" w:color="auto"/>
            <w:right w:val="none" w:sz="0" w:space="0" w:color="auto"/>
          </w:divBdr>
        </w:div>
        <w:div w:id="1613711459">
          <w:marLeft w:val="480"/>
          <w:marRight w:val="0"/>
          <w:marTop w:val="0"/>
          <w:marBottom w:val="0"/>
          <w:divBdr>
            <w:top w:val="none" w:sz="0" w:space="0" w:color="auto"/>
            <w:left w:val="none" w:sz="0" w:space="0" w:color="auto"/>
            <w:bottom w:val="none" w:sz="0" w:space="0" w:color="auto"/>
            <w:right w:val="none" w:sz="0" w:space="0" w:color="auto"/>
          </w:divBdr>
        </w:div>
        <w:div w:id="2146271183">
          <w:marLeft w:val="480"/>
          <w:marRight w:val="0"/>
          <w:marTop w:val="0"/>
          <w:marBottom w:val="0"/>
          <w:divBdr>
            <w:top w:val="none" w:sz="0" w:space="0" w:color="auto"/>
            <w:left w:val="none" w:sz="0" w:space="0" w:color="auto"/>
            <w:bottom w:val="none" w:sz="0" w:space="0" w:color="auto"/>
            <w:right w:val="none" w:sz="0" w:space="0" w:color="auto"/>
          </w:divBdr>
        </w:div>
        <w:div w:id="1117916189">
          <w:marLeft w:val="480"/>
          <w:marRight w:val="0"/>
          <w:marTop w:val="0"/>
          <w:marBottom w:val="0"/>
          <w:divBdr>
            <w:top w:val="none" w:sz="0" w:space="0" w:color="auto"/>
            <w:left w:val="none" w:sz="0" w:space="0" w:color="auto"/>
            <w:bottom w:val="none" w:sz="0" w:space="0" w:color="auto"/>
            <w:right w:val="none" w:sz="0" w:space="0" w:color="auto"/>
          </w:divBdr>
        </w:div>
        <w:div w:id="1940408378">
          <w:marLeft w:val="480"/>
          <w:marRight w:val="0"/>
          <w:marTop w:val="0"/>
          <w:marBottom w:val="0"/>
          <w:divBdr>
            <w:top w:val="none" w:sz="0" w:space="0" w:color="auto"/>
            <w:left w:val="none" w:sz="0" w:space="0" w:color="auto"/>
            <w:bottom w:val="none" w:sz="0" w:space="0" w:color="auto"/>
            <w:right w:val="none" w:sz="0" w:space="0" w:color="auto"/>
          </w:divBdr>
        </w:div>
        <w:div w:id="331761018">
          <w:marLeft w:val="480"/>
          <w:marRight w:val="0"/>
          <w:marTop w:val="0"/>
          <w:marBottom w:val="0"/>
          <w:divBdr>
            <w:top w:val="none" w:sz="0" w:space="0" w:color="auto"/>
            <w:left w:val="none" w:sz="0" w:space="0" w:color="auto"/>
            <w:bottom w:val="none" w:sz="0" w:space="0" w:color="auto"/>
            <w:right w:val="none" w:sz="0" w:space="0" w:color="auto"/>
          </w:divBdr>
        </w:div>
        <w:div w:id="671690223">
          <w:marLeft w:val="480"/>
          <w:marRight w:val="0"/>
          <w:marTop w:val="0"/>
          <w:marBottom w:val="0"/>
          <w:divBdr>
            <w:top w:val="none" w:sz="0" w:space="0" w:color="auto"/>
            <w:left w:val="none" w:sz="0" w:space="0" w:color="auto"/>
            <w:bottom w:val="none" w:sz="0" w:space="0" w:color="auto"/>
            <w:right w:val="none" w:sz="0" w:space="0" w:color="auto"/>
          </w:divBdr>
        </w:div>
        <w:div w:id="975380855">
          <w:marLeft w:val="480"/>
          <w:marRight w:val="0"/>
          <w:marTop w:val="0"/>
          <w:marBottom w:val="0"/>
          <w:divBdr>
            <w:top w:val="none" w:sz="0" w:space="0" w:color="auto"/>
            <w:left w:val="none" w:sz="0" w:space="0" w:color="auto"/>
            <w:bottom w:val="none" w:sz="0" w:space="0" w:color="auto"/>
            <w:right w:val="none" w:sz="0" w:space="0" w:color="auto"/>
          </w:divBdr>
        </w:div>
        <w:div w:id="125662807">
          <w:marLeft w:val="480"/>
          <w:marRight w:val="0"/>
          <w:marTop w:val="0"/>
          <w:marBottom w:val="0"/>
          <w:divBdr>
            <w:top w:val="none" w:sz="0" w:space="0" w:color="auto"/>
            <w:left w:val="none" w:sz="0" w:space="0" w:color="auto"/>
            <w:bottom w:val="none" w:sz="0" w:space="0" w:color="auto"/>
            <w:right w:val="none" w:sz="0" w:space="0" w:color="auto"/>
          </w:divBdr>
        </w:div>
        <w:div w:id="157574317">
          <w:marLeft w:val="480"/>
          <w:marRight w:val="0"/>
          <w:marTop w:val="0"/>
          <w:marBottom w:val="0"/>
          <w:divBdr>
            <w:top w:val="none" w:sz="0" w:space="0" w:color="auto"/>
            <w:left w:val="none" w:sz="0" w:space="0" w:color="auto"/>
            <w:bottom w:val="none" w:sz="0" w:space="0" w:color="auto"/>
            <w:right w:val="none" w:sz="0" w:space="0" w:color="auto"/>
          </w:divBdr>
        </w:div>
        <w:div w:id="1736581438">
          <w:marLeft w:val="480"/>
          <w:marRight w:val="0"/>
          <w:marTop w:val="0"/>
          <w:marBottom w:val="0"/>
          <w:divBdr>
            <w:top w:val="none" w:sz="0" w:space="0" w:color="auto"/>
            <w:left w:val="none" w:sz="0" w:space="0" w:color="auto"/>
            <w:bottom w:val="none" w:sz="0" w:space="0" w:color="auto"/>
            <w:right w:val="none" w:sz="0" w:space="0" w:color="auto"/>
          </w:divBdr>
        </w:div>
        <w:div w:id="212888614">
          <w:marLeft w:val="480"/>
          <w:marRight w:val="0"/>
          <w:marTop w:val="0"/>
          <w:marBottom w:val="0"/>
          <w:divBdr>
            <w:top w:val="none" w:sz="0" w:space="0" w:color="auto"/>
            <w:left w:val="none" w:sz="0" w:space="0" w:color="auto"/>
            <w:bottom w:val="none" w:sz="0" w:space="0" w:color="auto"/>
            <w:right w:val="none" w:sz="0" w:space="0" w:color="auto"/>
          </w:divBdr>
        </w:div>
        <w:div w:id="1165239692">
          <w:marLeft w:val="480"/>
          <w:marRight w:val="0"/>
          <w:marTop w:val="0"/>
          <w:marBottom w:val="0"/>
          <w:divBdr>
            <w:top w:val="none" w:sz="0" w:space="0" w:color="auto"/>
            <w:left w:val="none" w:sz="0" w:space="0" w:color="auto"/>
            <w:bottom w:val="none" w:sz="0" w:space="0" w:color="auto"/>
            <w:right w:val="none" w:sz="0" w:space="0" w:color="auto"/>
          </w:divBdr>
        </w:div>
        <w:div w:id="401370940">
          <w:marLeft w:val="480"/>
          <w:marRight w:val="0"/>
          <w:marTop w:val="0"/>
          <w:marBottom w:val="0"/>
          <w:divBdr>
            <w:top w:val="none" w:sz="0" w:space="0" w:color="auto"/>
            <w:left w:val="none" w:sz="0" w:space="0" w:color="auto"/>
            <w:bottom w:val="none" w:sz="0" w:space="0" w:color="auto"/>
            <w:right w:val="none" w:sz="0" w:space="0" w:color="auto"/>
          </w:divBdr>
        </w:div>
        <w:div w:id="1013072621">
          <w:marLeft w:val="480"/>
          <w:marRight w:val="0"/>
          <w:marTop w:val="0"/>
          <w:marBottom w:val="0"/>
          <w:divBdr>
            <w:top w:val="none" w:sz="0" w:space="0" w:color="auto"/>
            <w:left w:val="none" w:sz="0" w:space="0" w:color="auto"/>
            <w:bottom w:val="none" w:sz="0" w:space="0" w:color="auto"/>
            <w:right w:val="none" w:sz="0" w:space="0" w:color="auto"/>
          </w:divBdr>
        </w:div>
        <w:div w:id="1644576833">
          <w:marLeft w:val="480"/>
          <w:marRight w:val="0"/>
          <w:marTop w:val="0"/>
          <w:marBottom w:val="0"/>
          <w:divBdr>
            <w:top w:val="none" w:sz="0" w:space="0" w:color="auto"/>
            <w:left w:val="none" w:sz="0" w:space="0" w:color="auto"/>
            <w:bottom w:val="none" w:sz="0" w:space="0" w:color="auto"/>
            <w:right w:val="none" w:sz="0" w:space="0" w:color="auto"/>
          </w:divBdr>
        </w:div>
        <w:div w:id="972254509">
          <w:marLeft w:val="480"/>
          <w:marRight w:val="0"/>
          <w:marTop w:val="0"/>
          <w:marBottom w:val="0"/>
          <w:divBdr>
            <w:top w:val="none" w:sz="0" w:space="0" w:color="auto"/>
            <w:left w:val="none" w:sz="0" w:space="0" w:color="auto"/>
            <w:bottom w:val="none" w:sz="0" w:space="0" w:color="auto"/>
            <w:right w:val="none" w:sz="0" w:space="0" w:color="auto"/>
          </w:divBdr>
        </w:div>
        <w:div w:id="500315207">
          <w:marLeft w:val="480"/>
          <w:marRight w:val="0"/>
          <w:marTop w:val="0"/>
          <w:marBottom w:val="0"/>
          <w:divBdr>
            <w:top w:val="none" w:sz="0" w:space="0" w:color="auto"/>
            <w:left w:val="none" w:sz="0" w:space="0" w:color="auto"/>
            <w:bottom w:val="none" w:sz="0" w:space="0" w:color="auto"/>
            <w:right w:val="none" w:sz="0" w:space="0" w:color="auto"/>
          </w:divBdr>
        </w:div>
        <w:div w:id="1954707082">
          <w:marLeft w:val="480"/>
          <w:marRight w:val="0"/>
          <w:marTop w:val="0"/>
          <w:marBottom w:val="0"/>
          <w:divBdr>
            <w:top w:val="none" w:sz="0" w:space="0" w:color="auto"/>
            <w:left w:val="none" w:sz="0" w:space="0" w:color="auto"/>
            <w:bottom w:val="none" w:sz="0" w:space="0" w:color="auto"/>
            <w:right w:val="none" w:sz="0" w:space="0" w:color="auto"/>
          </w:divBdr>
        </w:div>
        <w:div w:id="724259769">
          <w:marLeft w:val="480"/>
          <w:marRight w:val="0"/>
          <w:marTop w:val="0"/>
          <w:marBottom w:val="0"/>
          <w:divBdr>
            <w:top w:val="none" w:sz="0" w:space="0" w:color="auto"/>
            <w:left w:val="none" w:sz="0" w:space="0" w:color="auto"/>
            <w:bottom w:val="none" w:sz="0" w:space="0" w:color="auto"/>
            <w:right w:val="none" w:sz="0" w:space="0" w:color="auto"/>
          </w:divBdr>
        </w:div>
        <w:div w:id="206652155">
          <w:marLeft w:val="480"/>
          <w:marRight w:val="0"/>
          <w:marTop w:val="0"/>
          <w:marBottom w:val="0"/>
          <w:divBdr>
            <w:top w:val="none" w:sz="0" w:space="0" w:color="auto"/>
            <w:left w:val="none" w:sz="0" w:space="0" w:color="auto"/>
            <w:bottom w:val="none" w:sz="0" w:space="0" w:color="auto"/>
            <w:right w:val="none" w:sz="0" w:space="0" w:color="auto"/>
          </w:divBdr>
        </w:div>
        <w:div w:id="992560977">
          <w:marLeft w:val="480"/>
          <w:marRight w:val="0"/>
          <w:marTop w:val="0"/>
          <w:marBottom w:val="0"/>
          <w:divBdr>
            <w:top w:val="none" w:sz="0" w:space="0" w:color="auto"/>
            <w:left w:val="none" w:sz="0" w:space="0" w:color="auto"/>
            <w:bottom w:val="none" w:sz="0" w:space="0" w:color="auto"/>
            <w:right w:val="none" w:sz="0" w:space="0" w:color="auto"/>
          </w:divBdr>
        </w:div>
        <w:div w:id="909267091">
          <w:marLeft w:val="480"/>
          <w:marRight w:val="0"/>
          <w:marTop w:val="0"/>
          <w:marBottom w:val="0"/>
          <w:divBdr>
            <w:top w:val="none" w:sz="0" w:space="0" w:color="auto"/>
            <w:left w:val="none" w:sz="0" w:space="0" w:color="auto"/>
            <w:bottom w:val="none" w:sz="0" w:space="0" w:color="auto"/>
            <w:right w:val="none" w:sz="0" w:space="0" w:color="auto"/>
          </w:divBdr>
        </w:div>
        <w:div w:id="1961449444">
          <w:marLeft w:val="480"/>
          <w:marRight w:val="0"/>
          <w:marTop w:val="0"/>
          <w:marBottom w:val="0"/>
          <w:divBdr>
            <w:top w:val="none" w:sz="0" w:space="0" w:color="auto"/>
            <w:left w:val="none" w:sz="0" w:space="0" w:color="auto"/>
            <w:bottom w:val="none" w:sz="0" w:space="0" w:color="auto"/>
            <w:right w:val="none" w:sz="0" w:space="0" w:color="auto"/>
          </w:divBdr>
        </w:div>
        <w:div w:id="1020938557">
          <w:marLeft w:val="480"/>
          <w:marRight w:val="0"/>
          <w:marTop w:val="0"/>
          <w:marBottom w:val="0"/>
          <w:divBdr>
            <w:top w:val="none" w:sz="0" w:space="0" w:color="auto"/>
            <w:left w:val="none" w:sz="0" w:space="0" w:color="auto"/>
            <w:bottom w:val="none" w:sz="0" w:space="0" w:color="auto"/>
            <w:right w:val="none" w:sz="0" w:space="0" w:color="auto"/>
          </w:divBdr>
        </w:div>
        <w:div w:id="1161196859">
          <w:marLeft w:val="480"/>
          <w:marRight w:val="0"/>
          <w:marTop w:val="0"/>
          <w:marBottom w:val="0"/>
          <w:divBdr>
            <w:top w:val="none" w:sz="0" w:space="0" w:color="auto"/>
            <w:left w:val="none" w:sz="0" w:space="0" w:color="auto"/>
            <w:bottom w:val="none" w:sz="0" w:space="0" w:color="auto"/>
            <w:right w:val="none" w:sz="0" w:space="0" w:color="auto"/>
          </w:divBdr>
        </w:div>
        <w:div w:id="666787998">
          <w:marLeft w:val="480"/>
          <w:marRight w:val="0"/>
          <w:marTop w:val="0"/>
          <w:marBottom w:val="0"/>
          <w:divBdr>
            <w:top w:val="none" w:sz="0" w:space="0" w:color="auto"/>
            <w:left w:val="none" w:sz="0" w:space="0" w:color="auto"/>
            <w:bottom w:val="none" w:sz="0" w:space="0" w:color="auto"/>
            <w:right w:val="none" w:sz="0" w:space="0" w:color="auto"/>
          </w:divBdr>
        </w:div>
        <w:div w:id="1363507077">
          <w:marLeft w:val="480"/>
          <w:marRight w:val="0"/>
          <w:marTop w:val="0"/>
          <w:marBottom w:val="0"/>
          <w:divBdr>
            <w:top w:val="none" w:sz="0" w:space="0" w:color="auto"/>
            <w:left w:val="none" w:sz="0" w:space="0" w:color="auto"/>
            <w:bottom w:val="none" w:sz="0" w:space="0" w:color="auto"/>
            <w:right w:val="none" w:sz="0" w:space="0" w:color="auto"/>
          </w:divBdr>
        </w:div>
        <w:div w:id="1161892096">
          <w:marLeft w:val="480"/>
          <w:marRight w:val="0"/>
          <w:marTop w:val="0"/>
          <w:marBottom w:val="0"/>
          <w:divBdr>
            <w:top w:val="none" w:sz="0" w:space="0" w:color="auto"/>
            <w:left w:val="none" w:sz="0" w:space="0" w:color="auto"/>
            <w:bottom w:val="none" w:sz="0" w:space="0" w:color="auto"/>
            <w:right w:val="none" w:sz="0" w:space="0" w:color="auto"/>
          </w:divBdr>
        </w:div>
        <w:div w:id="1427535233">
          <w:marLeft w:val="480"/>
          <w:marRight w:val="0"/>
          <w:marTop w:val="0"/>
          <w:marBottom w:val="0"/>
          <w:divBdr>
            <w:top w:val="none" w:sz="0" w:space="0" w:color="auto"/>
            <w:left w:val="none" w:sz="0" w:space="0" w:color="auto"/>
            <w:bottom w:val="none" w:sz="0" w:space="0" w:color="auto"/>
            <w:right w:val="none" w:sz="0" w:space="0" w:color="auto"/>
          </w:divBdr>
        </w:div>
        <w:div w:id="694234879">
          <w:marLeft w:val="480"/>
          <w:marRight w:val="0"/>
          <w:marTop w:val="0"/>
          <w:marBottom w:val="0"/>
          <w:divBdr>
            <w:top w:val="none" w:sz="0" w:space="0" w:color="auto"/>
            <w:left w:val="none" w:sz="0" w:space="0" w:color="auto"/>
            <w:bottom w:val="none" w:sz="0" w:space="0" w:color="auto"/>
            <w:right w:val="none" w:sz="0" w:space="0" w:color="auto"/>
          </w:divBdr>
        </w:div>
        <w:div w:id="1615747144">
          <w:marLeft w:val="480"/>
          <w:marRight w:val="0"/>
          <w:marTop w:val="0"/>
          <w:marBottom w:val="0"/>
          <w:divBdr>
            <w:top w:val="none" w:sz="0" w:space="0" w:color="auto"/>
            <w:left w:val="none" w:sz="0" w:space="0" w:color="auto"/>
            <w:bottom w:val="none" w:sz="0" w:space="0" w:color="auto"/>
            <w:right w:val="none" w:sz="0" w:space="0" w:color="auto"/>
          </w:divBdr>
        </w:div>
        <w:div w:id="589122232">
          <w:marLeft w:val="480"/>
          <w:marRight w:val="0"/>
          <w:marTop w:val="0"/>
          <w:marBottom w:val="0"/>
          <w:divBdr>
            <w:top w:val="none" w:sz="0" w:space="0" w:color="auto"/>
            <w:left w:val="none" w:sz="0" w:space="0" w:color="auto"/>
            <w:bottom w:val="none" w:sz="0" w:space="0" w:color="auto"/>
            <w:right w:val="none" w:sz="0" w:space="0" w:color="auto"/>
          </w:divBdr>
        </w:div>
        <w:div w:id="639843852">
          <w:marLeft w:val="480"/>
          <w:marRight w:val="0"/>
          <w:marTop w:val="0"/>
          <w:marBottom w:val="0"/>
          <w:divBdr>
            <w:top w:val="none" w:sz="0" w:space="0" w:color="auto"/>
            <w:left w:val="none" w:sz="0" w:space="0" w:color="auto"/>
            <w:bottom w:val="none" w:sz="0" w:space="0" w:color="auto"/>
            <w:right w:val="none" w:sz="0" w:space="0" w:color="auto"/>
          </w:divBdr>
        </w:div>
        <w:div w:id="554395604">
          <w:marLeft w:val="480"/>
          <w:marRight w:val="0"/>
          <w:marTop w:val="0"/>
          <w:marBottom w:val="0"/>
          <w:divBdr>
            <w:top w:val="none" w:sz="0" w:space="0" w:color="auto"/>
            <w:left w:val="none" w:sz="0" w:space="0" w:color="auto"/>
            <w:bottom w:val="none" w:sz="0" w:space="0" w:color="auto"/>
            <w:right w:val="none" w:sz="0" w:space="0" w:color="auto"/>
          </w:divBdr>
        </w:div>
        <w:div w:id="1661810508">
          <w:marLeft w:val="480"/>
          <w:marRight w:val="0"/>
          <w:marTop w:val="0"/>
          <w:marBottom w:val="0"/>
          <w:divBdr>
            <w:top w:val="none" w:sz="0" w:space="0" w:color="auto"/>
            <w:left w:val="none" w:sz="0" w:space="0" w:color="auto"/>
            <w:bottom w:val="none" w:sz="0" w:space="0" w:color="auto"/>
            <w:right w:val="none" w:sz="0" w:space="0" w:color="auto"/>
          </w:divBdr>
        </w:div>
        <w:div w:id="1520045363">
          <w:marLeft w:val="480"/>
          <w:marRight w:val="0"/>
          <w:marTop w:val="0"/>
          <w:marBottom w:val="0"/>
          <w:divBdr>
            <w:top w:val="none" w:sz="0" w:space="0" w:color="auto"/>
            <w:left w:val="none" w:sz="0" w:space="0" w:color="auto"/>
            <w:bottom w:val="none" w:sz="0" w:space="0" w:color="auto"/>
            <w:right w:val="none" w:sz="0" w:space="0" w:color="auto"/>
          </w:divBdr>
        </w:div>
        <w:div w:id="562064637">
          <w:marLeft w:val="480"/>
          <w:marRight w:val="0"/>
          <w:marTop w:val="0"/>
          <w:marBottom w:val="0"/>
          <w:divBdr>
            <w:top w:val="none" w:sz="0" w:space="0" w:color="auto"/>
            <w:left w:val="none" w:sz="0" w:space="0" w:color="auto"/>
            <w:bottom w:val="none" w:sz="0" w:space="0" w:color="auto"/>
            <w:right w:val="none" w:sz="0" w:space="0" w:color="auto"/>
          </w:divBdr>
        </w:div>
        <w:div w:id="1371801631">
          <w:marLeft w:val="480"/>
          <w:marRight w:val="0"/>
          <w:marTop w:val="0"/>
          <w:marBottom w:val="0"/>
          <w:divBdr>
            <w:top w:val="none" w:sz="0" w:space="0" w:color="auto"/>
            <w:left w:val="none" w:sz="0" w:space="0" w:color="auto"/>
            <w:bottom w:val="none" w:sz="0" w:space="0" w:color="auto"/>
            <w:right w:val="none" w:sz="0" w:space="0" w:color="auto"/>
          </w:divBdr>
        </w:div>
        <w:div w:id="648752861">
          <w:marLeft w:val="480"/>
          <w:marRight w:val="0"/>
          <w:marTop w:val="0"/>
          <w:marBottom w:val="0"/>
          <w:divBdr>
            <w:top w:val="none" w:sz="0" w:space="0" w:color="auto"/>
            <w:left w:val="none" w:sz="0" w:space="0" w:color="auto"/>
            <w:bottom w:val="none" w:sz="0" w:space="0" w:color="auto"/>
            <w:right w:val="none" w:sz="0" w:space="0" w:color="auto"/>
          </w:divBdr>
        </w:div>
        <w:div w:id="475221660">
          <w:marLeft w:val="480"/>
          <w:marRight w:val="0"/>
          <w:marTop w:val="0"/>
          <w:marBottom w:val="0"/>
          <w:divBdr>
            <w:top w:val="none" w:sz="0" w:space="0" w:color="auto"/>
            <w:left w:val="none" w:sz="0" w:space="0" w:color="auto"/>
            <w:bottom w:val="none" w:sz="0" w:space="0" w:color="auto"/>
            <w:right w:val="none" w:sz="0" w:space="0" w:color="auto"/>
          </w:divBdr>
        </w:div>
        <w:div w:id="2009557667">
          <w:marLeft w:val="480"/>
          <w:marRight w:val="0"/>
          <w:marTop w:val="0"/>
          <w:marBottom w:val="0"/>
          <w:divBdr>
            <w:top w:val="none" w:sz="0" w:space="0" w:color="auto"/>
            <w:left w:val="none" w:sz="0" w:space="0" w:color="auto"/>
            <w:bottom w:val="none" w:sz="0" w:space="0" w:color="auto"/>
            <w:right w:val="none" w:sz="0" w:space="0" w:color="auto"/>
          </w:divBdr>
        </w:div>
        <w:div w:id="1450196308">
          <w:marLeft w:val="480"/>
          <w:marRight w:val="0"/>
          <w:marTop w:val="0"/>
          <w:marBottom w:val="0"/>
          <w:divBdr>
            <w:top w:val="none" w:sz="0" w:space="0" w:color="auto"/>
            <w:left w:val="none" w:sz="0" w:space="0" w:color="auto"/>
            <w:bottom w:val="none" w:sz="0" w:space="0" w:color="auto"/>
            <w:right w:val="none" w:sz="0" w:space="0" w:color="auto"/>
          </w:divBdr>
        </w:div>
        <w:div w:id="1565141872">
          <w:marLeft w:val="480"/>
          <w:marRight w:val="0"/>
          <w:marTop w:val="0"/>
          <w:marBottom w:val="0"/>
          <w:divBdr>
            <w:top w:val="none" w:sz="0" w:space="0" w:color="auto"/>
            <w:left w:val="none" w:sz="0" w:space="0" w:color="auto"/>
            <w:bottom w:val="none" w:sz="0" w:space="0" w:color="auto"/>
            <w:right w:val="none" w:sz="0" w:space="0" w:color="auto"/>
          </w:divBdr>
        </w:div>
      </w:divsChild>
    </w:div>
    <w:div w:id="488327114">
      <w:bodyDiv w:val="1"/>
      <w:marLeft w:val="0"/>
      <w:marRight w:val="0"/>
      <w:marTop w:val="0"/>
      <w:marBottom w:val="0"/>
      <w:divBdr>
        <w:top w:val="none" w:sz="0" w:space="0" w:color="auto"/>
        <w:left w:val="none" w:sz="0" w:space="0" w:color="auto"/>
        <w:bottom w:val="none" w:sz="0" w:space="0" w:color="auto"/>
        <w:right w:val="none" w:sz="0" w:space="0" w:color="auto"/>
      </w:divBdr>
    </w:div>
    <w:div w:id="488328271">
      <w:bodyDiv w:val="1"/>
      <w:marLeft w:val="0"/>
      <w:marRight w:val="0"/>
      <w:marTop w:val="0"/>
      <w:marBottom w:val="0"/>
      <w:divBdr>
        <w:top w:val="none" w:sz="0" w:space="0" w:color="auto"/>
        <w:left w:val="none" w:sz="0" w:space="0" w:color="auto"/>
        <w:bottom w:val="none" w:sz="0" w:space="0" w:color="auto"/>
        <w:right w:val="none" w:sz="0" w:space="0" w:color="auto"/>
      </w:divBdr>
    </w:div>
    <w:div w:id="488402098">
      <w:bodyDiv w:val="1"/>
      <w:marLeft w:val="0"/>
      <w:marRight w:val="0"/>
      <w:marTop w:val="0"/>
      <w:marBottom w:val="0"/>
      <w:divBdr>
        <w:top w:val="none" w:sz="0" w:space="0" w:color="auto"/>
        <w:left w:val="none" w:sz="0" w:space="0" w:color="auto"/>
        <w:bottom w:val="none" w:sz="0" w:space="0" w:color="auto"/>
        <w:right w:val="none" w:sz="0" w:space="0" w:color="auto"/>
      </w:divBdr>
    </w:div>
    <w:div w:id="488449345">
      <w:bodyDiv w:val="1"/>
      <w:marLeft w:val="0"/>
      <w:marRight w:val="0"/>
      <w:marTop w:val="0"/>
      <w:marBottom w:val="0"/>
      <w:divBdr>
        <w:top w:val="none" w:sz="0" w:space="0" w:color="auto"/>
        <w:left w:val="none" w:sz="0" w:space="0" w:color="auto"/>
        <w:bottom w:val="none" w:sz="0" w:space="0" w:color="auto"/>
        <w:right w:val="none" w:sz="0" w:space="0" w:color="auto"/>
      </w:divBdr>
    </w:div>
    <w:div w:id="489060105">
      <w:bodyDiv w:val="1"/>
      <w:marLeft w:val="0"/>
      <w:marRight w:val="0"/>
      <w:marTop w:val="0"/>
      <w:marBottom w:val="0"/>
      <w:divBdr>
        <w:top w:val="none" w:sz="0" w:space="0" w:color="auto"/>
        <w:left w:val="none" w:sz="0" w:space="0" w:color="auto"/>
        <w:bottom w:val="none" w:sz="0" w:space="0" w:color="auto"/>
        <w:right w:val="none" w:sz="0" w:space="0" w:color="auto"/>
      </w:divBdr>
      <w:divsChild>
        <w:div w:id="652177357">
          <w:marLeft w:val="480"/>
          <w:marRight w:val="0"/>
          <w:marTop w:val="0"/>
          <w:marBottom w:val="0"/>
          <w:divBdr>
            <w:top w:val="none" w:sz="0" w:space="0" w:color="auto"/>
            <w:left w:val="none" w:sz="0" w:space="0" w:color="auto"/>
            <w:bottom w:val="none" w:sz="0" w:space="0" w:color="auto"/>
            <w:right w:val="none" w:sz="0" w:space="0" w:color="auto"/>
          </w:divBdr>
        </w:div>
        <w:div w:id="1927184293">
          <w:marLeft w:val="480"/>
          <w:marRight w:val="0"/>
          <w:marTop w:val="0"/>
          <w:marBottom w:val="0"/>
          <w:divBdr>
            <w:top w:val="none" w:sz="0" w:space="0" w:color="auto"/>
            <w:left w:val="none" w:sz="0" w:space="0" w:color="auto"/>
            <w:bottom w:val="none" w:sz="0" w:space="0" w:color="auto"/>
            <w:right w:val="none" w:sz="0" w:space="0" w:color="auto"/>
          </w:divBdr>
        </w:div>
        <w:div w:id="1836994341">
          <w:marLeft w:val="480"/>
          <w:marRight w:val="0"/>
          <w:marTop w:val="0"/>
          <w:marBottom w:val="0"/>
          <w:divBdr>
            <w:top w:val="none" w:sz="0" w:space="0" w:color="auto"/>
            <w:left w:val="none" w:sz="0" w:space="0" w:color="auto"/>
            <w:bottom w:val="none" w:sz="0" w:space="0" w:color="auto"/>
            <w:right w:val="none" w:sz="0" w:space="0" w:color="auto"/>
          </w:divBdr>
        </w:div>
        <w:div w:id="1180461398">
          <w:marLeft w:val="480"/>
          <w:marRight w:val="0"/>
          <w:marTop w:val="0"/>
          <w:marBottom w:val="0"/>
          <w:divBdr>
            <w:top w:val="none" w:sz="0" w:space="0" w:color="auto"/>
            <w:left w:val="none" w:sz="0" w:space="0" w:color="auto"/>
            <w:bottom w:val="none" w:sz="0" w:space="0" w:color="auto"/>
            <w:right w:val="none" w:sz="0" w:space="0" w:color="auto"/>
          </w:divBdr>
        </w:div>
        <w:div w:id="1278441920">
          <w:marLeft w:val="480"/>
          <w:marRight w:val="0"/>
          <w:marTop w:val="0"/>
          <w:marBottom w:val="0"/>
          <w:divBdr>
            <w:top w:val="none" w:sz="0" w:space="0" w:color="auto"/>
            <w:left w:val="none" w:sz="0" w:space="0" w:color="auto"/>
            <w:bottom w:val="none" w:sz="0" w:space="0" w:color="auto"/>
            <w:right w:val="none" w:sz="0" w:space="0" w:color="auto"/>
          </w:divBdr>
        </w:div>
        <w:div w:id="419378702">
          <w:marLeft w:val="480"/>
          <w:marRight w:val="0"/>
          <w:marTop w:val="0"/>
          <w:marBottom w:val="0"/>
          <w:divBdr>
            <w:top w:val="none" w:sz="0" w:space="0" w:color="auto"/>
            <w:left w:val="none" w:sz="0" w:space="0" w:color="auto"/>
            <w:bottom w:val="none" w:sz="0" w:space="0" w:color="auto"/>
            <w:right w:val="none" w:sz="0" w:space="0" w:color="auto"/>
          </w:divBdr>
        </w:div>
        <w:div w:id="903562990">
          <w:marLeft w:val="480"/>
          <w:marRight w:val="0"/>
          <w:marTop w:val="0"/>
          <w:marBottom w:val="0"/>
          <w:divBdr>
            <w:top w:val="none" w:sz="0" w:space="0" w:color="auto"/>
            <w:left w:val="none" w:sz="0" w:space="0" w:color="auto"/>
            <w:bottom w:val="none" w:sz="0" w:space="0" w:color="auto"/>
            <w:right w:val="none" w:sz="0" w:space="0" w:color="auto"/>
          </w:divBdr>
        </w:div>
        <w:div w:id="685785483">
          <w:marLeft w:val="480"/>
          <w:marRight w:val="0"/>
          <w:marTop w:val="0"/>
          <w:marBottom w:val="0"/>
          <w:divBdr>
            <w:top w:val="none" w:sz="0" w:space="0" w:color="auto"/>
            <w:left w:val="none" w:sz="0" w:space="0" w:color="auto"/>
            <w:bottom w:val="none" w:sz="0" w:space="0" w:color="auto"/>
            <w:right w:val="none" w:sz="0" w:space="0" w:color="auto"/>
          </w:divBdr>
        </w:div>
        <w:div w:id="1957713017">
          <w:marLeft w:val="480"/>
          <w:marRight w:val="0"/>
          <w:marTop w:val="0"/>
          <w:marBottom w:val="0"/>
          <w:divBdr>
            <w:top w:val="none" w:sz="0" w:space="0" w:color="auto"/>
            <w:left w:val="none" w:sz="0" w:space="0" w:color="auto"/>
            <w:bottom w:val="none" w:sz="0" w:space="0" w:color="auto"/>
            <w:right w:val="none" w:sz="0" w:space="0" w:color="auto"/>
          </w:divBdr>
        </w:div>
        <w:div w:id="215551606">
          <w:marLeft w:val="480"/>
          <w:marRight w:val="0"/>
          <w:marTop w:val="0"/>
          <w:marBottom w:val="0"/>
          <w:divBdr>
            <w:top w:val="none" w:sz="0" w:space="0" w:color="auto"/>
            <w:left w:val="none" w:sz="0" w:space="0" w:color="auto"/>
            <w:bottom w:val="none" w:sz="0" w:space="0" w:color="auto"/>
            <w:right w:val="none" w:sz="0" w:space="0" w:color="auto"/>
          </w:divBdr>
        </w:div>
        <w:div w:id="1033845519">
          <w:marLeft w:val="480"/>
          <w:marRight w:val="0"/>
          <w:marTop w:val="0"/>
          <w:marBottom w:val="0"/>
          <w:divBdr>
            <w:top w:val="none" w:sz="0" w:space="0" w:color="auto"/>
            <w:left w:val="none" w:sz="0" w:space="0" w:color="auto"/>
            <w:bottom w:val="none" w:sz="0" w:space="0" w:color="auto"/>
            <w:right w:val="none" w:sz="0" w:space="0" w:color="auto"/>
          </w:divBdr>
        </w:div>
        <w:div w:id="440537095">
          <w:marLeft w:val="480"/>
          <w:marRight w:val="0"/>
          <w:marTop w:val="0"/>
          <w:marBottom w:val="0"/>
          <w:divBdr>
            <w:top w:val="none" w:sz="0" w:space="0" w:color="auto"/>
            <w:left w:val="none" w:sz="0" w:space="0" w:color="auto"/>
            <w:bottom w:val="none" w:sz="0" w:space="0" w:color="auto"/>
            <w:right w:val="none" w:sz="0" w:space="0" w:color="auto"/>
          </w:divBdr>
        </w:div>
        <w:div w:id="555042753">
          <w:marLeft w:val="480"/>
          <w:marRight w:val="0"/>
          <w:marTop w:val="0"/>
          <w:marBottom w:val="0"/>
          <w:divBdr>
            <w:top w:val="none" w:sz="0" w:space="0" w:color="auto"/>
            <w:left w:val="none" w:sz="0" w:space="0" w:color="auto"/>
            <w:bottom w:val="none" w:sz="0" w:space="0" w:color="auto"/>
            <w:right w:val="none" w:sz="0" w:space="0" w:color="auto"/>
          </w:divBdr>
        </w:div>
        <w:div w:id="1558589690">
          <w:marLeft w:val="480"/>
          <w:marRight w:val="0"/>
          <w:marTop w:val="0"/>
          <w:marBottom w:val="0"/>
          <w:divBdr>
            <w:top w:val="none" w:sz="0" w:space="0" w:color="auto"/>
            <w:left w:val="none" w:sz="0" w:space="0" w:color="auto"/>
            <w:bottom w:val="none" w:sz="0" w:space="0" w:color="auto"/>
            <w:right w:val="none" w:sz="0" w:space="0" w:color="auto"/>
          </w:divBdr>
        </w:div>
        <w:div w:id="1049842727">
          <w:marLeft w:val="480"/>
          <w:marRight w:val="0"/>
          <w:marTop w:val="0"/>
          <w:marBottom w:val="0"/>
          <w:divBdr>
            <w:top w:val="none" w:sz="0" w:space="0" w:color="auto"/>
            <w:left w:val="none" w:sz="0" w:space="0" w:color="auto"/>
            <w:bottom w:val="none" w:sz="0" w:space="0" w:color="auto"/>
            <w:right w:val="none" w:sz="0" w:space="0" w:color="auto"/>
          </w:divBdr>
        </w:div>
        <w:div w:id="1162624327">
          <w:marLeft w:val="480"/>
          <w:marRight w:val="0"/>
          <w:marTop w:val="0"/>
          <w:marBottom w:val="0"/>
          <w:divBdr>
            <w:top w:val="none" w:sz="0" w:space="0" w:color="auto"/>
            <w:left w:val="none" w:sz="0" w:space="0" w:color="auto"/>
            <w:bottom w:val="none" w:sz="0" w:space="0" w:color="auto"/>
            <w:right w:val="none" w:sz="0" w:space="0" w:color="auto"/>
          </w:divBdr>
        </w:div>
        <w:div w:id="342822584">
          <w:marLeft w:val="480"/>
          <w:marRight w:val="0"/>
          <w:marTop w:val="0"/>
          <w:marBottom w:val="0"/>
          <w:divBdr>
            <w:top w:val="none" w:sz="0" w:space="0" w:color="auto"/>
            <w:left w:val="none" w:sz="0" w:space="0" w:color="auto"/>
            <w:bottom w:val="none" w:sz="0" w:space="0" w:color="auto"/>
            <w:right w:val="none" w:sz="0" w:space="0" w:color="auto"/>
          </w:divBdr>
        </w:div>
        <w:div w:id="1019895190">
          <w:marLeft w:val="480"/>
          <w:marRight w:val="0"/>
          <w:marTop w:val="0"/>
          <w:marBottom w:val="0"/>
          <w:divBdr>
            <w:top w:val="none" w:sz="0" w:space="0" w:color="auto"/>
            <w:left w:val="none" w:sz="0" w:space="0" w:color="auto"/>
            <w:bottom w:val="none" w:sz="0" w:space="0" w:color="auto"/>
            <w:right w:val="none" w:sz="0" w:space="0" w:color="auto"/>
          </w:divBdr>
        </w:div>
        <w:div w:id="1160271958">
          <w:marLeft w:val="480"/>
          <w:marRight w:val="0"/>
          <w:marTop w:val="0"/>
          <w:marBottom w:val="0"/>
          <w:divBdr>
            <w:top w:val="none" w:sz="0" w:space="0" w:color="auto"/>
            <w:left w:val="none" w:sz="0" w:space="0" w:color="auto"/>
            <w:bottom w:val="none" w:sz="0" w:space="0" w:color="auto"/>
            <w:right w:val="none" w:sz="0" w:space="0" w:color="auto"/>
          </w:divBdr>
        </w:div>
        <w:div w:id="57553607">
          <w:marLeft w:val="480"/>
          <w:marRight w:val="0"/>
          <w:marTop w:val="0"/>
          <w:marBottom w:val="0"/>
          <w:divBdr>
            <w:top w:val="none" w:sz="0" w:space="0" w:color="auto"/>
            <w:left w:val="none" w:sz="0" w:space="0" w:color="auto"/>
            <w:bottom w:val="none" w:sz="0" w:space="0" w:color="auto"/>
            <w:right w:val="none" w:sz="0" w:space="0" w:color="auto"/>
          </w:divBdr>
        </w:div>
        <w:div w:id="444465733">
          <w:marLeft w:val="480"/>
          <w:marRight w:val="0"/>
          <w:marTop w:val="0"/>
          <w:marBottom w:val="0"/>
          <w:divBdr>
            <w:top w:val="none" w:sz="0" w:space="0" w:color="auto"/>
            <w:left w:val="none" w:sz="0" w:space="0" w:color="auto"/>
            <w:bottom w:val="none" w:sz="0" w:space="0" w:color="auto"/>
            <w:right w:val="none" w:sz="0" w:space="0" w:color="auto"/>
          </w:divBdr>
        </w:div>
        <w:div w:id="838889992">
          <w:marLeft w:val="480"/>
          <w:marRight w:val="0"/>
          <w:marTop w:val="0"/>
          <w:marBottom w:val="0"/>
          <w:divBdr>
            <w:top w:val="none" w:sz="0" w:space="0" w:color="auto"/>
            <w:left w:val="none" w:sz="0" w:space="0" w:color="auto"/>
            <w:bottom w:val="none" w:sz="0" w:space="0" w:color="auto"/>
            <w:right w:val="none" w:sz="0" w:space="0" w:color="auto"/>
          </w:divBdr>
        </w:div>
        <w:div w:id="2062365171">
          <w:marLeft w:val="480"/>
          <w:marRight w:val="0"/>
          <w:marTop w:val="0"/>
          <w:marBottom w:val="0"/>
          <w:divBdr>
            <w:top w:val="none" w:sz="0" w:space="0" w:color="auto"/>
            <w:left w:val="none" w:sz="0" w:space="0" w:color="auto"/>
            <w:bottom w:val="none" w:sz="0" w:space="0" w:color="auto"/>
            <w:right w:val="none" w:sz="0" w:space="0" w:color="auto"/>
          </w:divBdr>
        </w:div>
        <w:div w:id="1603613295">
          <w:marLeft w:val="480"/>
          <w:marRight w:val="0"/>
          <w:marTop w:val="0"/>
          <w:marBottom w:val="0"/>
          <w:divBdr>
            <w:top w:val="none" w:sz="0" w:space="0" w:color="auto"/>
            <w:left w:val="none" w:sz="0" w:space="0" w:color="auto"/>
            <w:bottom w:val="none" w:sz="0" w:space="0" w:color="auto"/>
            <w:right w:val="none" w:sz="0" w:space="0" w:color="auto"/>
          </w:divBdr>
        </w:div>
        <w:div w:id="44958395">
          <w:marLeft w:val="480"/>
          <w:marRight w:val="0"/>
          <w:marTop w:val="0"/>
          <w:marBottom w:val="0"/>
          <w:divBdr>
            <w:top w:val="none" w:sz="0" w:space="0" w:color="auto"/>
            <w:left w:val="none" w:sz="0" w:space="0" w:color="auto"/>
            <w:bottom w:val="none" w:sz="0" w:space="0" w:color="auto"/>
            <w:right w:val="none" w:sz="0" w:space="0" w:color="auto"/>
          </w:divBdr>
        </w:div>
        <w:div w:id="200897436">
          <w:marLeft w:val="480"/>
          <w:marRight w:val="0"/>
          <w:marTop w:val="0"/>
          <w:marBottom w:val="0"/>
          <w:divBdr>
            <w:top w:val="none" w:sz="0" w:space="0" w:color="auto"/>
            <w:left w:val="none" w:sz="0" w:space="0" w:color="auto"/>
            <w:bottom w:val="none" w:sz="0" w:space="0" w:color="auto"/>
            <w:right w:val="none" w:sz="0" w:space="0" w:color="auto"/>
          </w:divBdr>
        </w:div>
        <w:div w:id="578364298">
          <w:marLeft w:val="480"/>
          <w:marRight w:val="0"/>
          <w:marTop w:val="0"/>
          <w:marBottom w:val="0"/>
          <w:divBdr>
            <w:top w:val="none" w:sz="0" w:space="0" w:color="auto"/>
            <w:left w:val="none" w:sz="0" w:space="0" w:color="auto"/>
            <w:bottom w:val="none" w:sz="0" w:space="0" w:color="auto"/>
            <w:right w:val="none" w:sz="0" w:space="0" w:color="auto"/>
          </w:divBdr>
        </w:div>
        <w:div w:id="1105807394">
          <w:marLeft w:val="480"/>
          <w:marRight w:val="0"/>
          <w:marTop w:val="0"/>
          <w:marBottom w:val="0"/>
          <w:divBdr>
            <w:top w:val="none" w:sz="0" w:space="0" w:color="auto"/>
            <w:left w:val="none" w:sz="0" w:space="0" w:color="auto"/>
            <w:bottom w:val="none" w:sz="0" w:space="0" w:color="auto"/>
            <w:right w:val="none" w:sz="0" w:space="0" w:color="auto"/>
          </w:divBdr>
        </w:div>
        <w:div w:id="1294016475">
          <w:marLeft w:val="480"/>
          <w:marRight w:val="0"/>
          <w:marTop w:val="0"/>
          <w:marBottom w:val="0"/>
          <w:divBdr>
            <w:top w:val="none" w:sz="0" w:space="0" w:color="auto"/>
            <w:left w:val="none" w:sz="0" w:space="0" w:color="auto"/>
            <w:bottom w:val="none" w:sz="0" w:space="0" w:color="auto"/>
            <w:right w:val="none" w:sz="0" w:space="0" w:color="auto"/>
          </w:divBdr>
        </w:div>
        <w:div w:id="1411587239">
          <w:marLeft w:val="480"/>
          <w:marRight w:val="0"/>
          <w:marTop w:val="0"/>
          <w:marBottom w:val="0"/>
          <w:divBdr>
            <w:top w:val="none" w:sz="0" w:space="0" w:color="auto"/>
            <w:left w:val="none" w:sz="0" w:space="0" w:color="auto"/>
            <w:bottom w:val="none" w:sz="0" w:space="0" w:color="auto"/>
            <w:right w:val="none" w:sz="0" w:space="0" w:color="auto"/>
          </w:divBdr>
        </w:div>
        <w:div w:id="1671909109">
          <w:marLeft w:val="480"/>
          <w:marRight w:val="0"/>
          <w:marTop w:val="0"/>
          <w:marBottom w:val="0"/>
          <w:divBdr>
            <w:top w:val="none" w:sz="0" w:space="0" w:color="auto"/>
            <w:left w:val="none" w:sz="0" w:space="0" w:color="auto"/>
            <w:bottom w:val="none" w:sz="0" w:space="0" w:color="auto"/>
            <w:right w:val="none" w:sz="0" w:space="0" w:color="auto"/>
          </w:divBdr>
        </w:div>
        <w:div w:id="1705591148">
          <w:marLeft w:val="480"/>
          <w:marRight w:val="0"/>
          <w:marTop w:val="0"/>
          <w:marBottom w:val="0"/>
          <w:divBdr>
            <w:top w:val="none" w:sz="0" w:space="0" w:color="auto"/>
            <w:left w:val="none" w:sz="0" w:space="0" w:color="auto"/>
            <w:bottom w:val="none" w:sz="0" w:space="0" w:color="auto"/>
            <w:right w:val="none" w:sz="0" w:space="0" w:color="auto"/>
          </w:divBdr>
        </w:div>
        <w:div w:id="1581863138">
          <w:marLeft w:val="480"/>
          <w:marRight w:val="0"/>
          <w:marTop w:val="0"/>
          <w:marBottom w:val="0"/>
          <w:divBdr>
            <w:top w:val="none" w:sz="0" w:space="0" w:color="auto"/>
            <w:left w:val="none" w:sz="0" w:space="0" w:color="auto"/>
            <w:bottom w:val="none" w:sz="0" w:space="0" w:color="auto"/>
            <w:right w:val="none" w:sz="0" w:space="0" w:color="auto"/>
          </w:divBdr>
        </w:div>
        <w:div w:id="1746948907">
          <w:marLeft w:val="480"/>
          <w:marRight w:val="0"/>
          <w:marTop w:val="0"/>
          <w:marBottom w:val="0"/>
          <w:divBdr>
            <w:top w:val="none" w:sz="0" w:space="0" w:color="auto"/>
            <w:left w:val="none" w:sz="0" w:space="0" w:color="auto"/>
            <w:bottom w:val="none" w:sz="0" w:space="0" w:color="auto"/>
            <w:right w:val="none" w:sz="0" w:space="0" w:color="auto"/>
          </w:divBdr>
        </w:div>
        <w:div w:id="2022048457">
          <w:marLeft w:val="480"/>
          <w:marRight w:val="0"/>
          <w:marTop w:val="0"/>
          <w:marBottom w:val="0"/>
          <w:divBdr>
            <w:top w:val="none" w:sz="0" w:space="0" w:color="auto"/>
            <w:left w:val="none" w:sz="0" w:space="0" w:color="auto"/>
            <w:bottom w:val="none" w:sz="0" w:space="0" w:color="auto"/>
            <w:right w:val="none" w:sz="0" w:space="0" w:color="auto"/>
          </w:divBdr>
        </w:div>
        <w:div w:id="1716197138">
          <w:marLeft w:val="480"/>
          <w:marRight w:val="0"/>
          <w:marTop w:val="0"/>
          <w:marBottom w:val="0"/>
          <w:divBdr>
            <w:top w:val="none" w:sz="0" w:space="0" w:color="auto"/>
            <w:left w:val="none" w:sz="0" w:space="0" w:color="auto"/>
            <w:bottom w:val="none" w:sz="0" w:space="0" w:color="auto"/>
            <w:right w:val="none" w:sz="0" w:space="0" w:color="auto"/>
          </w:divBdr>
        </w:div>
        <w:div w:id="698968330">
          <w:marLeft w:val="480"/>
          <w:marRight w:val="0"/>
          <w:marTop w:val="0"/>
          <w:marBottom w:val="0"/>
          <w:divBdr>
            <w:top w:val="none" w:sz="0" w:space="0" w:color="auto"/>
            <w:left w:val="none" w:sz="0" w:space="0" w:color="auto"/>
            <w:bottom w:val="none" w:sz="0" w:space="0" w:color="auto"/>
            <w:right w:val="none" w:sz="0" w:space="0" w:color="auto"/>
          </w:divBdr>
        </w:div>
        <w:div w:id="1305817168">
          <w:marLeft w:val="480"/>
          <w:marRight w:val="0"/>
          <w:marTop w:val="0"/>
          <w:marBottom w:val="0"/>
          <w:divBdr>
            <w:top w:val="none" w:sz="0" w:space="0" w:color="auto"/>
            <w:left w:val="none" w:sz="0" w:space="0" w:color="auto"/>
            <w:bottom w:val="none" w:sz="0" w:space="0" w:color="auto"/>
            <w:right w:val="none" w:sz="0" w:space="0" w:color="auto"/>
          </w:divBdr>
        </w:div>
        <w:div w:id="169099514">
          <w:marLeft w:val="480"/>
          <w:marRight w:val="0"/>
          <w:marTop w:val="0"/>
          <w:marBottom w:val="0"/>
          <w:divBdr>
            <w:top w:val="none" w:sz="0" w:space="0" w:color="auto"/>
            <w:left w:val="none" w:sz="0" w:space="0" w:color="auto"/>
            <w:bottom w:val="none" w:sz="0" w:space="0" w:color="auto"/>
            <w:right w:val="none" w:sz="0" w:space="0" w:color="auto"/>
          </w:divBdr>
        </w:div>
        <w:div w:id="342633744">
          <w:marLeft w:val="480"/>
          <w:marRight w:val="0"/>
          <w:marTop w:val="0"/>
          <w:marBottom w:val="0"/>
          <w:divBdr>
            <w:top w:val="none" w:sz="0" w:space="0" w:color="auto"/>
            <w:left w:val="none" w:sz="0" w:space="0" w:color="auto"/>
            <w:bottom w:val="none" w:sz="0" w:space="0" w:color="auto"/>
            <w:right w:val="none" w:sz="0" w:space="0" w:color="auto"/>
          </w:divBdr>
        </w:div>
        <w:div w:id="1343555418">
          <w:marLeft w:val="480"/>
          <w:marRight w:val="0"/>
          <w:marTop w:val="0"/>
          <w:marBottom w:val="0"/>
          <w:divBdr>
            <w:top w:val="none" w:sz="0" w:space="0" w:color="auto"/>
            <w:left w:val="none" w:sz="0" w:space="0" w:color="auto"/>
            <w:bottom w:val="none" w:sz="0" w:space="0" w:color="auto"/>
            <w:right w:val="none" w:sz="0" w:space="0" w:color="auto"/>
          </w:divBdr>
        </w:div>
        <w:div w:id="710374475">
          <w:marLeft w:val="480"/>
          <w:marRight w:val="0"/>
          <w:marTop w:val="0"/>
          <w:marBottom w:val="0"/>
          <w:divBdr>
            <w:top w:val="none" w:sz="0" w:space="0" w:color="auto"/>
            <w:left w:val="none" w:sz="0" w:space="0" w:color="auto"/>
            <w:bottom w:val="none" w:sz="0" w:space="0" w:color="auto"/>
            <w:right w:val="none" w:sz="0" w:space="0" w:color="auto"/>
          </w:divBdr>
        </w:div>
        <w:div w:id="483549319">
          <w:marLeft w:val="480"/>
          <w:marRight w:val="0"/>
          <w:marTop w:val="0"/>
          <w:marBottom w:val="0"/>
          <w:divBdr>
            <w:top w:val="none" w:sz="0" w:space="0" w:color="auto"/>
            <w:left w:val="none" w:sz="0" w:space="0" w:color="auto"/>
            <w:bottom w:val="none" w:sz="0" w:space="0" w:color="auto"/>
            <w:right w:val="none" w:sz="0" w:space="0" w:color="auto"/>
          </w:divBdr>
        </w:div>
        <w:div w:id="1538397489">
          <w:marLeft w:val="480"/>
          <w:marRight w:val="0"/>
          <w:marTop w:val="0"/>
          <w:marBottom w:val="0"/>
          <w:divBdr>
            <w:top w:val="none" w:sz="0" w:space="0" w:color="auto"/>
            <w:left w:val="none" w:sz="0" w:space="0" w:color="auto"/>
            <w:bottom w:val="none" w:sz="0" w:space="0" w:color="auto"/>
            <w:right w:val="none" w:sz="0" w:space="0" w:color="auto"/>
          </w:divBdr>
        </w:div>
        <w:div w:id="239142611">
          <w:marLeft w:val="480"/>
          <w:marRight w:val="0"/>
          <w:marTop w:val="0"/>
          <w:marBottom w:val="0"/>
          <w:divBdr>
            <w:top w:val="none" w:sz="0" w:space="0" w:color="auto"/>
            <w:left w:val="none" w:sz="0" w:space="0" w:color="auto"/>
            <w:bottom w:val="none" w:sz="0" w:space="0" w:color="auto"/>
            <w:right w:val="none" w:sz="0" w:space="0" w:color="auto"/>
          </w:divBdr>
        </w:div>
        <w:div w:id="554052032">
          <w:marLeft w:val="480"/>
          <w:marRight w:val="0"/>
          <w:marTop w:val="0"/>
          <w:marBottom w:val="0"/>
          <w:divBdr>
            <w:top w:val="none" w:sz="0" w:space="0" w:color="auto"/>
            <w:left w:val="none" w:sz="0" w:space="0" w:color="auto"/>
            <w:bottom w:val="none" w:sz="0" w:space="0" w:color="auto"/>
            <w:right w:val="none" w:sz="0" w:space="0" w:color="auto"/>
          </w:divBdr>
        </w:div>
        <w:div w:id="660931461">
          <w:marLeft w:val="480"/>
          <w:marRight w:val="0"/>
          <w:marTop w:val="0"/>
          <w:marBottom w:val="0"/>
          <w:divBdr>
            <w:top w:val="none" w:sz="0" w:space="0" w:color="auto"/>
            <w:left w:val="none" w:sz="0" w:space="0" w:color="auto"/>
            <w:bottom w:val="none" w:sz="0" w:space="0" w:color="auto"/>
            <w:right w:val="none" w:sz="0" w:space="0" w:color="auto"/>
          </w:divBdr>
        </w:div>
        <w:div w:id="1428846197">
          <w:marLeft w:val="480"/>
          <w:marRight w:val="0"/>
          <w:marTop w:val="0"/>
          <w:marBottom w:val="0"/>
          <w:divBdr>
            <w:top w:val="none" w:sz="0" w:space="0" w:color="auto"/>
            <w:left w:val="none" w:sz="0" w:space="0" w:color="auto"/>
            <w:bottom w:val="none" w:sz="0" w:space="0" w:color="auto"/>
            <w:right w:val="none" w:sz="0" w:space="0" w:color="auto"/>
          </w:divBdr>
        </w:div>
        <w:div w:id="1358315337">
          <w:marLeft w:val="480"/>
          <w:marRight w:val="0"/>
          <w:marTop w:val="0"/>
          <w:marBottom w:val="0"/>
          <w:divBdr>
            <w:top w:val="none" w:sz="0" w:space="0" w:color="auto"/>
            <w:left w:val="none" w:sz="0" w:space="0" w:color="auto"/>
            <w:bottom w:val="none" w:sz="0" w:space="0" w:color="auto"/>
            <w:right w:val="none" w:sz="0" w:space="0" w:color="auto"/>
          </w:divBdr>
        </w:div>
        <w:div w:id="1883252270">
          <w:marLeft w:val="480"/>
          <w:marRight w:val="0"/>
          <w:marTop w:val="0"/>
          <w:marBottom w:val="0"/>
          <w:divBdr>
            <w:top w:val="none" w:sz="0" w:space="0" w:color="auto"/>
            <w:left w:val="none" w:sz="0" w:space="0" w:color="auto"/>
            <w:bottom w:val="none" w:sz="0" w:space="0" w:color="auto"/>
            <w:right w:val="none" w:sz="0" w:space="0" w:color="auto"/>
          </w:divBdr>
        </w:div>
        <w:div w:id="223370641">
          <w:marLeft w:val="480"/>
          <w:marRight w:val="0"/>
          <w:marTop w:val="0"/>
          <w:marBottom w:val="0"/>
          <w:divBdr>
            <w:top w:val="none" w:sz="0" w:space="0" w:color="auto"/>
            <w:left w:val="none" w:sz="0" w:space="0" w:color="auto"/>
            <w:bottom w:val="none" w:sz="0" w:space="0" w:color="auto"/>
            <w:right w:val="none" w:sz="0" w:space="0" w:color="auto"/>
          </w:divBdr>
        </w:div>
        <w:div w:id="1630277376">
          <w:marLeft w:val="480"/>
          <w:marRight w:val="0"/>
          <w:marTop w:val="0"/>
          <w:marBottom w:val="0"/>
          <w:divBdr>
            <w:top w:val="none" w:sz="0" w:space="0" w:color="auto"/>
            <w:left w:val="none" w:sz="0" w:space="0" w:color="auto"/>
            <w:bottom w:val="none" w:sz="0" w:space="0" w:color="auto"/>
            <w:right w:val="none" w:sz="0" w:space="0" w:color="auto"/>
          </w:divBdr>
        </w:div>
        <w:div w:id="1628438632">
          <w:marLeft w:val="480"/>
          <w:marRight w:val="0"/>
          <w:marTop w:val="0"/>
          <w:marBottom w:val="0"/>
          <w:divBdr>
            <w:top w:val="none" w:sz="0" w:space="0" w:color="auto"/>
            <w:left w:val="none" w:sz="0" w:space="0" w:color="auto"/>
            <w:bottom w:val="none" w:sz="0" w:space="0" w:color="auto"/>
            <w:right w:val="none" w:sz="0" w:space="0" w:color="auto"/>
          </w:divBdr>
        </w:div>
        <w:div w:id="543295802">
          <w:marLeft w:val="480"/>
          <w:marRight w:val="0"/>
          <w:marTop w:val="0"/>
          <w:marBottom w:val="0"/>
          <w:divBdr>
            <w:top w:val="none" w:sz="0" w:space="0" w:color="auto"/>
            <w:left w:val="none" w:sz="0" w:space="0" w:color="auto"/>
            <w:bottom w:val="none" w:sz="0" w:space="0" w:color="auto"/>
            <w:right w:val="none" w:sz="0" w:space="0" w:color="auto"/>
          </w:divBdr>
        </w:div>
        <w:div w:id="1784299519">
          <w:marLeft w:val="480"/>
          <w:marRight w:val="0"/>
          <w:marTop w:val="0"/>
          <w:marBottom w:val="0"/>
          <w:divBdr>
            <w:top w:val="none" w:sz="0" w:space="0" w:color="auto"/>
            <w:left w:val="none" w:sz="0" w:space="0" w:color="auto"/>
            <w:bottom w:val="none" w:sz="0" w:space="0" w:color="auto"/>
            <w:right w:val="none" w:sz="0" w:space="0" w:color="auto"/>
          </w:divBdr>
        </w:div>
        <w:div w:id="2004888749">
          <w:marLeft w:val="480"/>
          <w:marRight w:val="0"/>
          <w:marTop w:val="0"/>
          <w:marBottom w:val="0"/>
          <w:divBdr>
            <w:top w:val="none" w:sz="0" w:space="0" w:color="auto"/>
            <w:left w:val="none" w:sz="0" w:space="0" w:color="auto"/>
            <w:bottom w:val="none" w:sz="0" w:space="0" w:color="auto"/>
            <w:right w:val="none" w:sz="0" w:space="0" w:color="auto"/>
          </w:divBdr>
        </w:div>
        <w:div w:id="770274930">
          <w:marLeft w:val="480"/>
          <w:marRight w:val="0"/>
          <w:marTop w:val="0"/>
          <w:marBottom w:val="0"/>
          <w:divBdr>
            <w:top w:val="none" w:sz="0" w:space="0" w:color="auto"/>
            <w:left w:val="none" w:sz="0" w:space="0" w:color="auto"/>
            <w:bottom w:val="none" w:sz="0" w:space="0" w:color="auto"/>
            <w:right w:val="none" w:sz="0" w:space="0" w:color="auto"/>
          </w:divBdr>
        </w:div>
        <w:div w:id="1578369150">
          <w:marLeft w:val="480"/>
          <w:marRight w:val="0"/>
          <w:marTop w:val="0"/>
          <w:marBottom w:val="0"/>
          <w:divBdr>
            <w:top w:val="none" w:sz="0" w:space="0" w:color="auto"/>
            <w:left w:val="none" w:sz="0" w:space="0" w:color="auto"/>
            <w:bottom w:val="none" w:sz="0" w:space="0" w:color="auto"/>
            <w:right w:val="none" w:sz="0" w:space="0" w:color="auto"/>
          </w:divBdr>
        </w:div>
        <w:div w:id="2142454637">
          <w:marLeft w:val="480"/>
          <w:marRight w:val="0"/>
          <w:marTop w:val="0"/>
          <w:marBottom w:val="0"/>
          <w:divBdr>
            <w:top w:val="none" w:sz="0" w:space="0" w:color="auto"/>
            <w:left w:val="none" w:sz="0" w:space="0" w:color="auto"/>
            <w:bottom w:val="none" w:sz="0" w:space="0" w:color="auto"/>
            <w:right w:val="none" w:sz="0" w:space="0" w:color="auto"/>
          </w:divBdr>
        </w:div>
        <w:div w:id="880635886">
          <w:marLeft w:val="480"/>
          <w:marRight w:val="0"/>
          <w:marTop w:val="0"/>
          <w:marBottom w:val="0"/>
          <w:divBdr>
            <w:top w:val="none" w:sz="0" w:space="0" w:color="auto"/>
            <w:left w:val="none" w:sz="0" w:space="0" w:color="auto"/>
            <w:bottom w:val="none" w:sz="0" w:space="0" w:color="auto"/>
            <w:right w:val="none" w:sz="0" w:space="0" w:color="auto"/>
          </w:divBdr>
        </w:div>
        <w:div w:id="231433147">
          <w:marLeft w:val="480"/>
          <w:marRight w:val="0"/>
          <w:marTop w:val="0"/>
          <w:marBottom w:val="0"/>
          <w:divBdr>
            <w:top w:val="none" w:sz="0" w:space="0" w:color="auto"/>
            <w:left w:val="none" w:sz="0" w:space="0" w:color="auto"/>
            <w:bottom w:val="none" w:sz="0" w:space="0" w:color="auto"/>
            <w:right w:val="none" w:sz="0" w:space="0" w:color="auto"/>
          </w:divBdr>
        </w:div>
        <w:div w:id="1634169533">
          <w:marLeft w:val="480"/>
          <w:marRight w:val="0"/>
          <w:marTop w:val="0"/>
          <w:marBottom w:val="0"/>
          <w:divBdr>
            <w:top w:val="none" w:sz="0" w:space="0" w:color="auto"/>
            <w:left w:val="none" w:sz="0" w:space="0" w:color="auto"/>
            <w:bottom w:val="none" w:sz="0" w:space="0" w:color="auto"/>
            <w:right w:val="none" w:sz="0" w:space="0" w:color="auto"/>
          </w:divBdr>
        </w:div>
        <w:div w:id="1656030108">
          <w:marLeft w:val="480"/>
          <w:marRight w:val="0"/>
          <w:marTop w:val="0"/>
          <w:marBottom w:val="0"/>
          <w:divBdr>
            <w:top w:val="none" w:sz="0" w:space="0" w:color="auto"/>
            <w:left w:val="none" w:sz="0" w:space="0" w:color="auto"/>
            <w:bottom w:val="none" w:sz="0" w:space="0" w:color="auto"/>
            <w:right w:val="none" w:sz="0" w:space="0" w:color="auto"/>
          </w:divBdr>
        </w:div>
      </w:divsChild>
    </w:div>
    <w:div w:id="489366041">
      <w:bodyDiv w:val="1"/>
      <w:marLeft w:val="0"/>
      <w:marRight w:val="0"/>
      <w:marTop w:val="0"/>
      <w:marBottom w:val="0"/>
      <w:divBdr>
        <w:top w:val="none" w:sz="0" w:space="0" w:color="auto"/>
        <w:left w:val="none" w:sz="0" w:space="0" w:color="auto"/>
        <w:bottom w:val="none" w:sz="0" w:space="0" w:color="auto"/>
        <w:right w:val="none" w:sz="0" w:space="0" w:color="auto"/>
      </w:divBdr>
    </w:div>
    <w:div w:id="489558479">
      <w:bodyDiv w:val="1"/>
      <w:marLeft w:val="0"/>
      <w:marRight w:val="0"/>
      <w:marTop w:val="0"/>
      <w:marBottom w:val="0"/>
      <w:divBdr>
        <w:top w:val="none" w:sz="0" w:space="0" w:color="auto"/>
        <w:left w:val="none" w:sz="0" w:space="0" w:color="auto"/>
        <w:bottom w:val="none" w:sz="0" w:space="0" w:color="auto"/>
        <w:right w:val="none" w:sz="0" w:space="0" w:color="auto"/>
      </w:divBdr>
    </w:div>
    <w:div w:id="489752965">
      <w:bodyDiv w:val="1"/>
      <w:marLeft w:val="0"/>
      <w:marRight w:val="0"/>
      <w:marTop w:val="0"/>
      <w:marBottom w:val="0"/>
      <w:divBdr>
        <w:top w:val="none" w:sz="0" w:space="0" w:color="auto"/>
        <w:left w:val="none" w:sz="0" w:space="0" w:color="auto"/>
        <w:bottom w:val="none" w:sz="0" w:space="0" w:color="auto"/>
        <w:right w:val="none" w:sz="0" w:space="0" w:color="auto"/>
      </w:divBdr>
    </w:div>
    <w:div w:id="491139391">
      <w:bodyDiv w:val="1"/>
      <w:marLeft w:val="0"/>
      <w:marRight w:val="0"/>
      <w:marTop w:val="0"/>
      <w:marBottom w:val="0"/>
      <w:divBdr>
        <w:top w:val="none" w:sz="0" w:space="0" w:color="auto"/>
        <w:left w:val="none" w:sz="0" w:space="0" w:color="auto"/>
        <w:bottom w:val="none" w:sz="0" w:space="0" w:color="auto"/>
        <w:right w:val="none" w:sz="0" w:space="0" w:color="auto"/>
      </w:divBdr>
    </w:div>
    <w:div w:id="491215449">
      <w:bodyDiv w:val="1"/>
      <w:marLeft w:val="0"/>
      <w:marRight w:val="0"/>
      <w:marTop w:val="0"/>
      <w:marBottom w:val="0"/>
      <w:divBdr>
        <w:top w:val="none" w:sz="0" w:space="0" w:color="auto"/>
        <w:left w:val="none" w:sz="0" w:space="0" w:color="auto"/>
        <w:bottom w:val="none" w:sz="0" w:space="0" w:color="auto"/>
        <w:right w:val="none" w:sz="0" w:space="0" w:color="auto"/>
      </w:divBdr>
    </w:div>
    <w:div w:id="491458203">
      <w:bodyDiv w:val="1"/>
      <w:marLeft w:val="0"/>
      <w:marRight w:val="0"/>
      <w:marTop w:val="0"/>
      <w:marBottom w:val="0"/>
      <w:divBdr>
        <w:top w:val="none" w:sz="0" w:space="0" w:color="auto"/>
        <w:left w:val="none" w:sz="0" w:space="0" w:color="auto"/>
        <w:bottom w:val="none" w:sz="0" w:space="0" w:color="auto"/>
        <w:right w:val="none" w:sz="0" w:space="0" w:color="auto"/>
      </w:divBdr>
    </w:div>
    <w:div w:id="491528389">
      <w:bodyDiv w:val="1"/>
      <w:marLeft w:val="0"/>
      <w:marRight w:val="0"/>
      <w:marTop w:val="0"/>
      <w:marBottom w:val="0"/>
      <w:divBdr>
        <w:top w:val="none" w:sz="0" w:space="0" w:color="auto"/>
        <w:left w:val="none" w:sz="0" w:space="0" w:color="auto"/>
        <w:bottom w:val="none" w:sz="0" w:space="0" w:color="auto"/>
        <w:right w:val="none" w:sz="0" w:space="0" w:color="auto"/>
      </w:divBdr>
      <w:divsChild>
        <w:div w:id="593321015">
          <w:marLeft w:val="480"/>
          <w:marRight w:val="0"/>
          <w:marTop w:val="0"/>
          <w:marBottom w:val="0"/>
          <w:divBdr>
            <w:top w:val="none" w:sz="0" w:space="0" w:color="auto"/>
            <w:left w:val="none" w:sz="0" w:space="0" w:color="auto"/>
            <w:bottom w:val="none" w:sz="0" w:space="0" w:color="auto"/>
            <w:right w:val="none" w:sz="0" w:space="0" w:color="auto"/>
          </w:divBdr>
        </w:div>
        <w:div w:id="718825281">
          <w:marLeft w:val="480"/>
          <w:marRight w:val="0"/>
          <w:marTop w:val="0"/>
          <w:marBottom w:val="0"/>
          <w:divBdr>
            <w:top w:val="none" w:sz="0" w:space="0" w:color="auto"/>
            <w:left w:val="none" w:sz="0" w:space="0" w:color="auto"/>
            <w:bottom w:val="none" w:sz="0" w:space="0" w:color="auto"/>
            <w:right w:val="none" w:sz="0" w:space="0" w:color="auto"/>
          </w:divBdr>
        </w:div>
        <w:div w:id="1706173829">
          <w:marLeft w:val="480"/>
          <w:marRight w:val="0"/>
          <w:marTop w:val="0"/>
          <w:marBottom w:val="0"/>
          <w:divBdr>
            <w:top w:val="none" w:sz="0" w:space="0" w:color="auto"/>
            <w:left w:val="none" w:sz="0" w:space="0" w:color="auto"/>
            <w:bottom w:val="none" w:sz="0" w:space="0" w:color="auto"/>
            <w:right w:val="none" w:sz="0" w:space="0" w:color="auto"/>
          </w:divBdr>
        </w:div>
        <w:div w:id="1103572866">
          <w:marLeft w:val="480"/>
          <w:marRight w:val="0"/>
          <w:marTop w:val="0"/>
          <w:marBottom w:val="0"/>
          <w:divBdr>
            <w:top w:val="none" w:sz="0" w:space="0" w:color="auto"/>
            <w:left w:val="none" w:sz="0" w:space="0" w:color="auto"/>
            <w:bottom w:val="none" w:sz="0" w:space="0" w:color="auto"/>
            <w:right w:val="none" w:sz="0" w:space="0" w:color="auto"/>
          </w:divBdr>
        </w:div>
        <w:div w:id="1625305654">
          <w:marLeft w:val="480"/>
          <w:marRight w:val="0"/>
          <w:marTop w:val="0"/>
          <w:marBottom w:val="0"/>
          <w:divBdr>
            <w:top w:val="none" w:sz="0" w:space="0" w:color="auto"/>
            <w:left w:val="none" w:sz="0" w:space="0" w:color="auto"/>
            <w:bottom w:val="none" w:sz="0" w:space="0" w:color="auto"/>
            <w:right w:val="none" w:sz="0" w:space="0" w:color="auto"/>
          </w:divBdr>
        </w:div>
        <w:div w:id="913852597">
          <w:marLeft w:val="480"/>
          <w:marRight w:val="0"/>
          <w:marTop w:val="0"/>
          <w:marBottom w:val="0"/>
          <w:divBdr>
            <w:top w:val="none" w:sz="0" w:space="0" w:color="auto"/>
            <w:left w:val="none" w:sz="0" w:space="0" w:color="auto"/>
            <w:bottom w:val="none" w:sz="0" w:space="0" w:color="auto"/>
            <w:right w:val="none" w:sz="0" w:space="0" w:color="auto"/>
          </w:divBdr>
        </w:div>
        <w:div w:id="102960069">
          <w:marLeft w:val="480"/>
          <w:marRight w:val="0"/>
          <w:marTop w:val="0"/>
          <w:marBottom w:val="0"/>
          <w:divBdr>
            <w:top w:val="none" w:sz="0" w:space="0" w:color="auto"/>
            <w:left w:val="none" w:sz="0" w:space="0" w:color="auto"/>
            <w:bottom w:val="none" w:sz="0" w:space="0" w:color="auto"/>
            <w:right w:val="none" w:sz="0" w:space="0" w:color="auto"/>
          </w:divBdr>
        </w:div>
        <w:div w:id="900597130">
          <w:marLeft w:val="480"/>
          <w:marRight w:val="0"/>
          <w:marTop w:val="0"/>
          <w:marBottom w:val="0"/>
          <w:divBdr>
            <w:top w:val="none" w:sz="0" w:space="0" w:color="auto"/>
            <w:left w:val="none" w:sz="0" w:space="0" w:color="auto"/>
            <w:bottom w:val="none" w:sz="0" w:space="0" w:color="auto"/>
            <w:right w:val="none" w:sz="0" w:space="0" w:color="auto"/>
          </w:divBdr>
        </w:div>
        <w:div w:id="659112572">
          <w:marLeft w:val="480"/>
          <w:marRight w:val="0"/>
          <w:marTop w:val="0"/>
          <w:marBottom w:val="0"/>
          <w:divBdr>
            <w:top w:val="none" w:sz="0" w:space="0" w:color="auto"/>
            <w:left w:val="none" w:sz="0" w:space="0" w:color="auto"/>
            <w:bottom w:val="none" w:sz="0" w:space="0" w:color="auto"/>
            <w:right w:val="none" w:sz="0" w:space="0" w:color="auto"/>
          </w:divBdr>
        </w:div>
        <w:div w:id="1763451401">
          <w:marLeft w:val="480"/>
          <w:marRight w:val="0"/>
          <w:marTop w:val="0"/>
          <w:marBottom w:val="0"/>
          <w:divBdr>
            <w:top w:val="none" w:sz="0" w:space="0" w:color="auto"/>
            <w:left w:val="none" w:sz="0" w:space="0" w:color="auto"/>
            <w:bottom w:val="none" w:sz="0" w:space="0" w:color="auto"/>
            <w:right w:val="none" w:sz="0" w:space="0" w:color="auto"/>
          </w:divBdr>
        </w:div>
        <w:div w:id="1110931489">
          <w:marLeft w:val="480"/>
          <w:marRight w:val="0"/>
          <w:marTop w:val="0"/>
          <w:marBottom w:val="0"/>
          <w:divBdr>
            <w:top w:val="none" w:sz="0" w:space="0" w:color="auto"/>
            <w:left w:val="none" w:sz="0" w:space="0" w:color="auto"/>
            <w:bottom w:val="none" w:sz="0" w:space="0" w:color="auto"/>
            <w:right w:val="none" w:sz="0" w:space="0" w:color="auto"/>
          </w:divBdr>
        </w:div>
        <w:div w:id="1553345569">
          <w:marLeft w:val="480"/>
          <w:marRight w:val="0"/>
          <w:marTop w:val="0"/>
          <w:marBottom w:val="0"/>
          <w:divBdr>
            <w:top w:val="none" w:sz="0" w:space="0" w:color="auto"/>
            <w:left w:val="none" w:sz="0" w:space="0" w:color="auto"/>
            <w:bottom w:val="none" w:sz="0" w:space="0" w:color="auto"/>
            <w:right w:val="none" w:sz="0" w:space="0" w:color="auto"/>
          </w:divBdr>
        </w:div>
        <w:div w:id="1073355669">
          <w:marLeft w:val="480"/>
          <w:marRight w:val="0"/>
          <w:marTop w:val="0"/>
          <w:marBottom w:val="0"/>
          <w:divBdr>
            <w:top w:val="none" w:sz="0" w:space="0" w:color="auto"/>
            <w:left w:val="none" w:sz="0" w:space="0" w:color="auto"/>
            <w:bottom w:val="none" w:sz="0" w:space="0" w:color="auto"/>
            <w:right w:val="none" w:sz="0" w:space="0" w:color="auto"/>
          </w:divBdr>
        </w:div>
        <w:div w:id="1286040083">
          <w:marLeft w:val="480"/>
          <w:marRight w:val="0"/>
          <w:marTop w:val="0"/>
          <w:marBottom w:val="0"/>
          <w:divBdr>
            <w:top w:val="none" w:sz="0" w:space="0" w:color="auto"/>
            <w:left w:val="none" w:sz="0" w:space="0" w:color="auto"/>
            <w:bottom w:val="none" w:sz="0" w:space="0" w:color="auto"/>
            <w:right w:val="none" w:sz="0" w:space="0" w:color="auto"/>
          </w:divBdr>
        </w:div>
        <w:div w:id="571742779">
          <w:marLeft w:val="480"/>
          <w:marRight w:val="0"/>
          <w:marTop w:val="0"/>
          <w:marBottom w:val="0"/>
          <w:divBdr>
            <w:top w:val="none" w:sz="0" w:space="0" w:color="auto"/>
            <w:left w:val="none" w:sz="0" w:space="0" w:color="auto"/>
            <w:bottom w:val="none" w:sz="0" w:space="0" w:color="auto"/>
            <w:right w:val="none" w:sz="0" w:space="0" w:color="auto"/>
          </w:divBdr>
        </w:div>
        <w:div w:id="1593707279">
          <w:marLeft w:val="480"/>
          <w:marRight w:val="0"/>
          <w:marTop w:val="0"/>
          <w:marBottom w:val="0"/>
          <w:divBdr>
            <w:top w:val="none" w:sz="0" w:space="0" w:color="auto"/>
            <w:left w:val="none" w:sz="0" w:space="0" w:color="auto"/>
            <w:bottom w:val="none" w:sz="0" w:space="0" w:color="auto"/>
            <w:right w:val="none" w:sz="0" w:space="0" w:color="auto"/>
          </w:divBdr>
        </w:div>
        <w:div w:id="1092970481">
          <w:marLeft w:val="480"/>
          <w:marRight w:val="0"/>
          <w:marTop w:val="0"/>
          <w:marBottom w:val="0"/>
          <w:divBdr>
            <w:top w:val="none" w:sz="0" w:space="0" w:color="auto"/>
            <w:left w:val="none" w:sz="0" w:space="0" w:color="auto"/>
            <w:bottom w:val="none" w:sz="0" w:space="0" w:color="auto"/>
            <w:right w:val="none" w:sz="0" w:space="0" w:color="auto"/>
          </w:divBdr>
        </w:div>
        <w:div w:id="590354003">
          <w:marLeft w:val="480"/>
          <w:marRight w:val="0"/>
          <w:marTop w:val="0"/>
          <w:marBottom w:val="0"/>
          <w:divBdr>
            <w:top w:val="none" w:sz="0" w:space="0" w:color="auto"/>
            <w:left w:val="none" w:sz="0" w:space="0" w:color="auto"/>
            <w:bottom w:val="none" w:sz="0" w:space="0" w:color="auto"/>
            <w:right w:val="none" w:sz="0" w:space="0" w:color="auto"/>
          </w:divBdr>
        </w:div>
        <w:div w:id="2043164544">
          <w:marLeft w:val="480"/>
          <w:marRight w:val="0"/>
          <w:marTop w:val="0"/>
          <w:marBottom w:val="0"/>
          <w:divBdr>
            <w:top w:val="none" w:sz="0" w:space="0" w:color="auto"/>
            <w:left w:val="none" w:sz="0" w:space="0" w:color="auto"/>
            <w:bottom w:val="none" w:sz="0" w:space="0" w:color="auto"/>
            <w:right w:val="none" w:sz="0" w:space="0" w:color="auto"/>
          </w:divBdr>
        </w:div>
        <w:div w:id="1976520516">
          <w:marLeft w:val="480"/>
          <w:marRight w:val="0"/>
          <w:marTop w:val="0"/>
          <w:marBottom w:val="0"/>
          <w:divBdr>
            <w:top w:val="none" w:sz="0" w:space="0" w:color="auto"/>
            <w:left w:val="none" w:sz="0" w:space="0" w:color="auto"/>
            <w:bottom w:val="none" w:sz="0" w:space="0" w:color="auto"/>
            <w:right w:val="none" w:sz="0" w:space="0" w:color="auto"/>
          </w:divBdr>
        </w:div>
        <w:div w:id="698311971">
          <w:marLeft w:val="480"/>
          <w:marRight w:val="0"/>
          <w:marTop w:val="0"/>
          <w:marBottom w:val="0"/>
          <w:divBdr>
            <w:top w:val="none" w:sz="0" w:space="0" w:color="auto"/>
            <w:left w:val="none" w:sz="0" w:space="0" w:color="auto"/>
            <w:bottom w:val="none" w:sz="0" w:space="0" w:color="auto"/>
            <w:right w:val="none" w:sz="0" w:space="0" w:color="auto"/>
          </w:divBdr>
        </w:div>
        <w:div w:id="1568027375">
          <w:marLeft w:val="480"/>
          <w:marRight w:val="0"/>
          <w:marTop w:val="0"/>
          <w:marBottom w:val="0"/>
          <w:divBdr>
            <w:top w:val="none" w:sz="0" w:space="0" w:color="auto"/>
            <w:left w:val="none" w:sz="0" w:space="0" w:color="auto"/>
            <w:bottom w:val="none" w:sz="0" w:space="0" w:color="auto"/>
            <w:right w:val="none" w:sz="0" w:space="0" w:color="auto"/>
          </w:divBdr>
        </w:div>
        <w:div w:id="1807891271">
          <w:marLeft w:val="480"/>
          <w:marRight w:val="0"/>
          <w:marTop w:val="0"/>
          <w:marBottom w:val="0"/>
          <w:divBdr>
            <w:top w:val="none" w:sz="0" w:space="0" w:color="auto"/>
            <w:left w:val="none" w:sz="0" w:space="0" w:color="auto"/>
            <w:bottom w:val="none" w:sz="0" w:space="0" w:color="auto"/>
            <w:right w:val="none" w:sz="0" w:space="0" w:color="auto"/>
          </w:divBdr>
        </w:div>
        <w:div w:id="9533491">
          <w:marLeft w:val="480"/>
          <w:marRight w:val="0"/>
          <w:marTop w:val="0"/>
          <w:marBottom w:val="0"/>
          <w:divBdr>
            <w:top w:val="none" w:sz="0" w:space="0" w:color="auto"/>
            <w:left w:val="none" w:sz="0" w:space="0" w:color="auto"/>
            <w:bottom w:val="none" w:sz="0" w:space="0" w:color="auto"/>
            <w:right w:val="none" w:sz="0" w:space="0" w:color="auto"/>
          </w:divBdr>
        </w:div>
        <w:div w:id="209270569">
          <w:marLeft w:val="480"/>
          <w:marRight w:val="0"/>
          <w:marTop w:val="0"/>
          <w:marBottom w:val="0"/>
          <w:divBdr>
            <w:top w:val="none" w:sz="0" w:space="0" w:color="auto"/>
            <w:left w:val="none" w:sz="0" w:space="0" w:color="auto"/>
            <w:bottom w:val="none" w:sz="0" w:space="0" w:color="auto"/>
            <w:right w:val="none" w:sz="0" w:space="0" w:color="auto"/>
          </w:divBdr>
        </w:div>
        <w:div w:id="1555777191">
          <w:marLeft w:val="480"/>
          <w:marRight w:val="0"/>
          <w:marTop w:val="0"/>
          <w:marBottom w:val="0"/>
          <w:divBdr>
            <w:top w:val="none" w:sz="0" w:space="0" w:color="auto"/>
            <w:left w:val="none" w:sz="0" w:space="0" w:color="auto"/>
            <w:bottom w:val="none" w:sz="0" w:space="0" w:color="auto"/>
            <w:right w:val="none" w:sz="0" w:space="0" w:color="auto"/>
          </w:divBdr>
        </w:div>
        <w:div w:id="1966346883">
          <w:marLeft w:val="480"/>
          <w:marRight w:val="0"/>
          <w:marTop w:val="0"/>
          <w:marBottom w:val="0"/>
          <w:divBdr>
            <w:top w:val="none" w:sz="0" w:space="0" w:color="auto"/>
            <w:left w:val="none" w:sz="0" w:space="0" w:color="auto"/>
            <w:bottom w:val="none" w:sz="0" w:space="0" w:color="auto"/>
            <w:right w:val="none" w:sz="0" w:space="0" w:color="auto"/>
          </w:divBdr>
        </w:div>
        <w:div w:id="969475345">
          <w:marLeft w:val="480"/>
          <w:marRight w:val="0"/>
          <w:marTop w:val="0"/>
          <w:marBottom w:val="0"/>
          <w:divBdr>
            <w:top w:val="none" w:sz="0" w:space="0" w:color="auto"/>
            <w:left w:val="none" w:sz="0" w:space="0" w:color="auto"/>
            <w:bottom w:val="none" w:sz="0" w:space="0" w:color="auto"/>
            <w:right w:val="none" w:sz="0" w:space="0" w:color="auto"/>
          </w:divBdr>
        </w:div>
        <w:div w:id="551694759">
          <w:marLeft w:val="480"/>
          <w:marRight w:val="0"/>
          <w:marTop w:val="0"/>
          <w:marBottom w:val="0"/>
          <w:divBdr>
            <w:top w:val="none" w:sz="0" w:space="0" w:color="auto"/>
            <w:left w:val="none" w:sz="0" w:space="0" w:color="auto"/>
            <w:bottom w:val="none" w:sz="0" w:space="0" w:color="auto"/>
            <w:right w:val="none" w:sz="0" w:space="0" w:color="auto"/>
          </w:divBdr>
        </w:div>
        <w:div w:id="1404260571">
          <w:marLeft w:val="480"/>
          <w:marRight w:val="0"/>
          <w:marTop w:val="0"/>
          <w:marBottom w:val="0"/>
          <w:divBdr>
            <w:top w:val="none" w:sz="0" w:space="0" w:color="auto"/>
            <w:left w:val="none" w:sz="0" w:space="0" w:color="auto"/>
            <w:bottom w:val="none" w:sz="0" w:space="0" w:color="auto"/>
            <w:right w:val="none" w:sz="0" w:space="0" w:color="auto"/>
          </w:divBdr>
        </w:div>
        <w:div w:id="1058624528">
          <w:marLeft w:val="480"/>
          <w:marRight w:val="0"/>
          <w:marTop w:val="0"/>
          <w:marBottom w:val="0"/>
          <w:divBdr>
            <w:top w:val="none" w:sz="0" w:space="0" w:color="auto"/>
            <w:left w:val="none" w:sz="0" w:space="0" w:color="auto"/>
            <w:bottom w:val="none" w:sz="0" w:space="0" w:color="auto"/>
            <w:right w:val="none" w:sz="0" w:space="0" w:color="auto"/>
          </w:divBdr>
        </w:div>
        <w:div w:id="61105227">
          <w:marLeft w:val="480"/>
          <w:marRight w:val="0"/>
          <w:marTop w:val="0"/>
          <w:marBottom w:val="0"/>
          <w:divBdr>
            <w:top w:val="none" w:sz="0" w:space="0" w:color="auto"/>
            <w:left w:val="none" w:sz="0" w:space="0" w:color="auto"/>
            <w:bottom w:val="none" w:sz="0" w:space="0" w:color="auto"/>
            <w:right w:val="none" w:sz="0" w:space="0" w:color="auto"/>
          </w:divBdr>
        </w:div>
        <w:div w:id="347829223">
          <w:marLeft w:val="480"/>
          <w:marRight w:val="0"/>
          <w:marTop w:val="0"/>
          <w:marBottom w:val="0"/>
          <w:divBdr>
            <w:top w:val="none" w:sz="0" w:space="0" w:color="auto"/>
            <w:left w:val="none" w:sz="0" w:space="0" w:color="auto"/>
            <w:bottom w:val="none" w:sz="0" w:space="0" w:color="auto"/>
            <w:right w:val="none" w:sz="0" w:space="0" w:color="auto"/>
          </w:divBdr>
        </w:div>
        <w:div w:id="1803960252">
          <w:marLeft w:val="480"/>
          <w:marRight w:val="0"/>
          <w:marTop w:val="0"/>
          <w:marBottom w:val="0"/>
          <w:divBdr>
            <w:top w:val="none" w:sz="0" w:space="0" w:color="auto"/>
            <w:left w:val="none" w:sz="0" w:space="0" w:color="auto"/>
            <w:bottom w:val="none" w:sz="0" w:space="0" w:color="auto"/>
            <w:right w:val="none" w:sz="0" w:space="0" w:color="auto"/>
          </w:divBdr>
        </w:div>
        <w:div w:id="1902061163">
          <w:marLeft w:val="480"/>
          <w:marRight w:val="0"/>
          <w:marTop w:val="0"/>
          <w:marBottom w:val="0"/>
          <w:divBdr>
            <w:top w:val="none" w:sz="0" w:space="0" w:color="auto"/>
            <w:left w:val="none" w:sz="0" w:space="0" w:color="auto"/>
            <w:bottom w:val="none" w:sz="0" w:space="0" w:color="auto"/>
            <w:right w:val="none" w:sz="0" w:space="0" w:color="auto"/>
          </w:divBdr>
        </w:div>
        <w:div w:id="587887730">
          <w:marLeft w:val="480"/>
          <w:marRight w:val="0"/>
          <w:marTop w:val="0"/>
          <w:marBottom w:val="0"/>
          <w:divBdr>
            <w:top w:val="none" w:sz="0" w:space="0" w:color="auto"/>
            <w:left w:val="none" w:sz="0" w:space="0" w:color="auto"/>
            <w:bottom w:val="none" w:sz="0" w:space="0" w:color="auto"/>
            <w:right w:val="none" w:sz="0" w:space="0" w:color="auto"/>
          </w:divBdr>
        </w:div>
        <w:div w:id="991370614">
          <w:marLeft w:val="480"/>
          <w:marRight w:val="0"/>
          <w:marTop w:val="0"/>
          <w:marBottom w:val="0"/>
          <w:divBdr>
            <w:top w:val="none" w:sz="0" w:space="0" w:color="auto"/>
            <w:left w:val="none" w:sz="0" w:space="0" w:color="auto"/>
            <w:bottom w:val="none" w:sz="0" w:space="0" w:color="auto"/>
            <w:right w:val="none" w:sz="0" w:space="0" w:color="auto"/>
          </w:divBdr>
        </w:div>
        <w:div w:id="1118992778">
          <w:marLeft w:val="480"/>
          <w:marRight w:val="0"/>
          <w:marTop w:val="0"/>
          <w:marBottom w:val="0"/>
          <w:divBdr>
            <w:top w:val="none" w:sz="0" w:space="0" w:color="auto"/>
            <w:left w:val="none" w:sz="0" w:space="0" w:color="auto"/>
            <w:bottom w:val="none" w:sz="0" w:space="0" w:color="auto"/>
            <w:right w:val="none" w:sz="0" w:space="0" w:color="auto"/>
          </w:divBdr>
        </w:div>
        <w:div w:id="1167552202">
          <w:marLeft w:val="480"/>
          <w:marRight w:val="0"/>
          <w:marTop w:val="0"/>
          <w:marBottom w:val="0"/>
          <w:divBdr>
            <w:top w:val="none" w:sz="0" w:space="0" w:color="auto"/>
            <w:left w:val="none" w:sz="0" w:space="0" w:color="auto"/>
            <w:bottom w:val="none" w:sz="0" w:space="0" w:color="auto"/>
            <w:right w:val="none" w:sz="0" w:space="0" w:color="auto"/>
          </w:divBdr>
        </w:div>
        <w:div w:id="995258628">
          <w:marLeft w:val="480"/>
          <w:marRight w:val="0"/>
          <w:marTop w:val="0"/>
          <w:marBottom w:val="0"/>
          <w:divBdr>
            <w:top w:val="none" w:sz="0" w:space="0" w:color="auto"/>
            <w:left w:val="none" w:sz="0" w:space="0" w:color="auto"/>
            <w:bottom w:val="none" w:sz="0" w:space="0" w:color="auto"/>
            <w:right w:val="none" w:sz="0" w:space="0" w:color="auto"/>
          </w:divBdr>
        </w:div>
        <w:div w:id="1667633290">
          <w:marLeft w:val="480"/>
          <w:marRight w:val="0"/>
          <w:marTop w:val="0"/>
          <w:marBottom w:val="0"/>
          <w:divBdr>
            <w:top w:val="none" w:sz="0" w:space="0" w:color="auto"/>
            <w:left w:val="none" w:sz="0" w:space="0" w:color="auto"/>
            <w:bottom w:val="none" w:sz="0" w:space="0" w:color="auto"/>
            <w:right w:val="none" w:sz="0" w:space="0" w:color="auto"/>
          </w:divBdr>
        </w:div>
        <w:div w:id="480849592">
          <w:marLeft w:val="480"/>
          <w:marRight w:val="0"/>
          <w:marTop w:val="0"/>
          <w:marBottom w:val="0"/>
          <w:divBdr>
            <w:top w:val="none" w:sz="0" w:space="0" w:color="auto"/>
            <w:left w:val="none" w:sz="0" w:space="0" w:color="auto"/>
            <w:bottom w:val="none" w:sz="0" w:space="0" w:color="auto"/>
            <w:right w:val="none" w:sz="0" w:space="0" w:color="auto"/>
          </w:divBdr>
        </w:div>
        <w:div w:id="344481114">
          <w:marLeft w:val="480"/>
          <w:marRight w:val="0"/>
          <w:marTop w:val="0"/>
          <w:marBottom w:val="0"/>
          <w:divBdr>
            <w:top w:val="none" w:sz="0" w:space="0" w:color="auto"/>
            <w:left w:val="none" w:sz="0" w:space="0" w:color="auto"/>
            <w:bottom w:val="none" w:sz="0" w:space="0" w:color="auto"/>
            <w:right w:val="none" w:sz="0" w:space="0" w:color="auto"/>
          </w:divBdr>
        </w:div>
        <w:div w:id="1548302248">
          <w:marLeft w:val="480"/>
          <w:marRight w:val="0"/>
          <w:marTop w:val="0"/>
          <w:marBottom w:val="0"/>
          <w:divBdr>
            <w:top w:val="none" w:sz="0" w:space="0" w:color="auto"/>
            <w:left w:val="none" w:sz="0" w:space="0" w:color="auto"/>
            <w:bottom w:val="none" w:sz="0" w:space="0" w:color="auto"/>
            <w:right w:val="none" w:sz="0" w:space="0" w:color="auto"/>
          </w:divBdr>
        </w:div>
        <w:div w:id="2083209223">
          <w:marLeft w:val="480"/>
          <w:marRight w:val="0"/>
          <w:marTop w:val="0"/>
          <w:marBottom w:val="0"/>
          <w:divBdr>
            <w:top w:val="none" w:sz="0" w:space="0" w:color="auto"/>
            <w:left w:val="none" w:sz="0" w:space="0" w:color="auto"/>
            <w:bottom w:val="none" w:sz="0" w:space="0" w:color="auto"/>
            <w:right w:val="none" w:sz="0" w:space="0" w:color="auto"/>
          </w:divBdr>
        </w:div>
        <w:div w:id="434400880">
          <w:marLeft w:val="480"/>
          <w:marRight w:val="0"/>
          <w:marTop w:val="0"/>
          <w:marBottom w:val="0"/>
          <w:divBdr>
            <w:top w:val="none" w:sz="0" w:space="0" w:color="auto"/>
            <w:left w:val="none" w:sz="0" w:space="0" w:color="auto"/>
            <w:bottom w:val="none" w:sz="0" w:space="0" w:color="auto"/>
            <w:right w:val="none" w:sz="0" w:space="0" w:color="auto"/>
          </w:divBdr>
        </w:div>
        <w:div w:id="2136678184">
          <w:marLeft w:val="480"/>
          <w:marRight w:val="0"/>
          <w:marTop w:val="0"/>
          <w:marBottom w:val="0"/>
          <w:divBdr>
            <w:top w:val="none" w:sz="0" w:space="0" w:color="auto"/>
            <w:left w:val="none" w:sz="0" w:space="0" w:color="auto"/>
            <w:bottom w:val="none" w:sz="0" w:space="0" w:color="auto"/>
            <w:right w:val="none" w:sz="0" w:space="0" w:color="auto"/>
          </w:divBdr>
        </w:div>
        <w:div w:id="981695732">
          <w:marLeft w:val="480"/>
          <w:marRight w:val="0"/>
          <w:marTop w:val="0"/>
          <w:marBottom w:val="0"/>
          <w:divBdr>
            <w:top w:val="none" w:sz="0" w:space="0" w:color="auto"/>
            <w:left w:val="none" w:sz="0" w:space="0" w:color="auto"/>
            <w:bottom w:val="none" w:sz="0" w:space="0" w:color="auto"/>
            <w:right w:val="none" w:sz="0" w:space="0" w:color="auto"/>
          </w:divBdr>
        </w:div>
        <w:div w:id="1425763253">
          <w:marLeft w:val="480"/>
          <w:marRight w:val="0"/>
          <w:marTop w:val="0"/>
          <w:marBottom w:val="0"/>
          <w:divBdr>
            <w:top w:val="none" w:sz="0" w:space="0" w:color="auto"/>
            <w:left w:val="none" w:sz="0" w:space="0" w:color="auto"/>
            <w:bottom w:val="none" w:sz="0" w:space="0" w:color="auto"/>
            <w:right w:val="none" w:sz="0" w:space="0" w:color="auto"/>
          </w:divBdr>
        </w:div>
        <w:div w:id="1456020128">
          <w:marLeft w:val="480"/>
          <w:marRight w:val="0"/>
          <w:marTop w:val="0"/>
          <w:marBottom w:val="0"/>
          <w:divBdr>
            <w:top w:val="none" w:sz="0" w:space="0" w:color="auto"/>
            <w:left w:val="none" w:sz="0" w:space="0" w:color="auto"/>
            <w:bottom w:val="none" w:sz="0" w:space="0" w:color="auto"/>
            <w:right w:val="none" w:sz="0" w:space="0" w:color="auto"/>
          </w:divBdr>
        </w:div>
        <w:div w:id="1587420082">
          <w:marLeft w:val="480"/>
          <w:marRight w:val="0"/>
          <w:marTop w:val="0"/>
          <w:marBottom w:val="0"/>
          <w:divBdr>
            <w:top w:val="none" w:sz="0" w:space="0" w:color="auto"/>
            <w:left w:val="none" w:sz="0" w:space="0" w:color="auto"/>
            <w:bottom w:val="none" w:sz="0" w:space="0" w:color="auto"/>
            <w:right w:val="none" w:sz="0" w:space="0" w:color="auto"/>
          </w:divBdr>
        </w:div>
        <w:div w:id="1376931060">
          <w:marLeft w:val="480"/>
          <w:marRight w:val="0"/>
          <w:marTop w:val="0"/>
          <w:marBottom w:val="0"/>
          <w:divBdr>
            <w:top w:val="none" w:sz="0" w:space="0" w:color="auto"/>
            <w:left w:val="none" w:sz="0" w:space="0" w:color="auto"/>
            <w:bottom w:val="none" w:sz="0" w:space="0" w:color="auto"/>
            <w:right w:val="none" w:sz="0" w:space="0" w:color="auto"/>
          </w:divBdr>
        </w:div>
        <w:div w:id="421219178">
          <w:marLeft w:val="480"/>
          <w:marRight w:val="0"/>
          <w:marTop w:val="0"/>
          <w:marBottom w:val="0"/>
          <w:divBdr>
            <w:top w:val="none" w:sz="0" w:space="0" w:color="auto"/>
            <w:left w:val="none" w:sz="0" w:space="0" w:color="auto"/>
            <w:bottom w:val="none" w:sz="0" w:space="0" w:color="auto"/>
            <w:right w:val="none" w:sz="0" w:space="0" w:color="auto"/>
          </w:divBdr>
        </w:div>
        <w:div w:id="692805737">
          <w:marLeft w:val="480"/>
          <w:marRight w:val="0"/>
          <w:marTop w:val="0"/>
          <w:marBottom w:val="0"/>
          <w:divBdr>
            <w:top w:val="none" w:sz="0" w:space="0" w:color="auto"/>
            <w:left w:val="none" w:sz="0" w:space="0" w:color="auto"/>
            <w:bottom w:val="none" w:sz="0" w:space="0" w:color="auto"/>
            <w:right w:val="none" w:sz="0" w:space="0" w:color="auto"/>
          </w:divBdr>
        </w:div>
        <w:div w:id="567804453">
          <w:marLeft w:val="480"/>
          <w:marRight w:val="0"/>
          <w:marTop w:val="0"/>
          <w:marBottom w:val="0"/>
          <w:divBdr>
            <w:top w:val="none" w:sz="0" w:space="0" w:color="auto"/>
            <w:left w:val="none" w:sz="0" w:space="0" w:color="auto"/>
            <w:bottom w:val="none" w:sz="0" w:space="0" w:color="auto"/>
            <w:right w:val="none" w:sz="0" w:space="0" w:color="auto"/>
          </w:divBdr>
        </w:div>
        <w:div w:id="214657729">
          <w:marLeft w:val="480"/>
          <w:marRight w:val="0"/>
          <w:marTop w:val="0"/>
          <w:marBottom w:val="0"/>
          <w:divBdr>
            <w:top w:val="none" w:sz="0" w:space="0" w:color="auto"/>
            <w:left w:val="none" w:sz="0" w:space="0" w:color="auto"/>
            <w:bottom w:val="none" w:sz="0" w:space="0" w:color="auto"/>
            <w:right w:val="none" w:sz="0" w:space="0" w:color="auto"/>
          </w:divBdr>
        </w:div>
        <w:div w:id="545488433">
          <w:marLeft w:val="480"/>
          <w:marRight w:val="0"/>
          <w:marTop w:val="0"/>
          <w:marBottom w:val="0"/>
          <w:divBdr>
            <w:top w:val="none" w:sz="0" w:space="0" w:color="auto"/>
            <w:left w:val="none" w:sz="0" w:space="0" w:color="auto"/>
            <w:bottom w:val="none" w:sz="0" w:space="0" w:color="auto"/>
            <w:right w:val="none" w:sz="0" w:space="0" w:color="auto"/>
          </w:divBdr>
        </w:div>
        <w:div w:id="610480875">
          <w:marLeft w:val="480"/>
          <w:marRight w:val="0"/>
          <w:marTop w:val="0"/>
          <w:marBottom w:val="0"/>
          <w:divBdr>
            <w:top w:val="none" w:sz="0" w:space="0" w:color="auto"/>
            <w:left w:val="none" w:sz="0" w:space="0" w:color="auto"/>
            <w:bottom w:val="none" w:sz="0" w:space="0" w:color="auto"/>
            <w:right w:val="none" w:sz="0" w:space="0" w:color="auto"/>
          </w:divBdr>
        </w:div>
        <w:div w:id="314573901">
          <w:marLeft w:val="480"/>
          <w:marRight w:val="0"/>
          <w:marTop w:val="0"/>
          <w:marBottom w:val="0"/>
          <w:divBdr>
            <w:top w:val="none" w:sz="0" w:space="0" w:color="auto"/>
            <w:left w:val="none" w:sz="0" w:space="0" w:color="auto"/>
            <w:bottom w:val="none" w:sz="0" w:space="0" w:color="auto"/>
            <w:right w:val="none" w:sz="0" w:space="0" w:color="auto"/>
          </w:divBdr>
        </w:div>
        <w:div w:id="1930306514">
          <w:marLeft w:val="480"/>
          <w:marRight w:val="0"/>
          <w:marTop w:val="0"/>
          <w:marBottom w:val="0"/>
          <w:divBdr>
            <w:top w:val="none" w:sz="0" w:space="0" w:color="auto"/>
            <w:left w:val="none" w:sz="0" w:space="0" w:color="auto"/>
            <w:bottom w:val="none" w:sz="0" w:space="0" w:color="auto"/>
            <w:right w:val="none" w:sz="0" w:space="0" w:color="auto"/>
          </w:divBdr>
        </w:div>
      </w:divsChild>
    </w:div>
    <w:div w:id="491681199">
      <w:bodyDiv w:val="1"/>
      <w:marLeft w:val="0"/>
      <w:marRight w:val="0"/>
      <w:marTop w:val="0"/>
      <w:marBottom w:val="0"/>
      <w:divBdr>
        <w:top w:val="none" w:sz="0" w:space="0" w:color="auto"/>
        <w:left w:val="none" w:sz="0" w:space="0" w:color="auto"/>
        <w:bottom w:val="none" w:sz="0" w:space="0" w:color="auto"/>
        <w:right w:val="none" w:sz="0" w:space="0" w:color="auto"/>
      </w:divBdr>
    </w:div>
    <w:div w:id="491724799">
      <w:bodyDiv w:val="1"/>
      <w:marLeft w:val="0"/>
      <w:marRight w:val="0"/>
      <w:marTop w:val="0"/>
      <w:marBottom w:val="0"/>
      <w:divBdr>
        <w:top w:val="none" w:sz="0" w:space="0" w:color="auto"/>
        <w:left w:val="none" w:sz="0" w:space="0" w:color="auto"/>
        <w:bottom w:val="none" w:sz="0" w:space="0" w:color="auto"/>
        <w:right w:val="none" w:sz="0" w:space="0" w:color="auto"/>
      </w:divBdr>
    </w:div>
    <w:div w:id="492767147">
      <w:bodyDiv w:val="1"/>
      <w:marLeft w:val="0"/>
      <w:marRight w:val="0"/>
      <w:marTop w:val="0"/>
      <w:marBottom w:val="0"/>
      <w:divBdr>
        <w:top w:val="none" w:sz="0" w:space="0" w:color="auto"/>
        <w:left w:val="none" w:sz="0" w:space="0" w:color="auto"/>
        <w:bottom w:val="none" w:sz="0" w:space="0" w:color="auto"/>
        <w:right w:val="none" w:sz="0" w:space="0" w:color="auto"/>
      </w:divBdr>
    </w:div>
    <w:div w:id="492911496">
      <w:bodyDiv w:val="1"/>
      <w:marLeft w:val="0"/>
      <w:marRight w:val="0"/>
      <w:marTop w:val="0"/>
      <w:marBottom w:val="0"/>
      <w:divBdr>
        <w:top w:val="none" w:sz="0" w:space="0" w:color="auto"/>
        <w:left w:val="none" w:sz="0" w:space="0" w:color="auto"/>
        <w:bottom w:val="none" w:sz="0" w:space="0" w:color="auto"/>
        <w:right w:val="none" w:sz="0" w:space="0" w:color="auto"/>
      </w:divBdr>
    </w:div>
    <w:div w:id="493300906">
      <w:bodyDiv w:val="1"/>
      <w:marLeft w:val="0"/>
      <w:marRight w:val="0"/>
      <w:marTop w:val="0"/>
      <w:marBottom w:val="0"/>
      <w:divBdr>
        <w:top w:val="none" w:sz="0" w:space="0" w:color="auto"/>
        <w:left w:val="none" w:sz="0" w:space="0" w:color="auto"/>
        <w:bottom w:val="none" w:sz="0" w:space="0" w:color="auto"/>
        <w:right w:val="none" w:sz="0" w:space="0" w:color="auto"/>
      </w:divBdr>
    </w:div>
    <w:div w:id="493834603">
      <w:bodyDiv w:val="1"/>
      <w:marLeft w:val="0"/>
      <w:marRight w:val="0"/>
      <w:marTop w:val="0"/>
      <w:marBottom w:val="0"/>
      <w:divBdr>
        <w:top w:val="none" w:sz="0" w:space="0" w:color="auto"/>
        <w:left w:val="none" w:sz="0" w:space="0" w:color="auto"/>
        <w:bottom w:val="none" w:sz="0" w:space="0" w:color="auto"/>
        <w:right w:val="none" w:sz="0" w:space="0" w:color="auto"/>
      </w:divBdr>
      <w:divsChild>
        <w:div w:id="1944334805">
          <w:marLeft w:val="480"/>
          <w:marRight w:val="0"/>
          <w:marTop w:val="0"/>
          <w:marBottom w:val="0"/>
          <w:divBdr>
            <w:top w:val="none" w:sz="0" w:space="0" w:color="auto"/>
            <w:left w:val="none" w:sz="0" w:space="0" w:color="auto"/>
            <w:bottom w:val="none" w:sz="0" w:space="0" w:color="auto"/>
            <w:right w:val="none" w:sz="0" w:space="0" w:color="auto"/>
          </w:divBdr>
        </w:div>
        <w:div w:id="1636794121">
          <w:marLeft w:val="480"/>
          <w:marRight w:val="0"/>
          <w:marTop w:val="0"/>
          <w:marBottom w:val="0"/>
          <w:divBdr>
            <w:top w:val="none" w:sz="0" w:space="0" w:color="auto"/>
            <w:left w:val="none" w:sz="0" w:space="0" w:color="auto"/>
            <w:bottom w:val="none" w:sz="0" w:space="0" w:color="auto"/>
            <w:right w:val="none" w:sz="0" w:space="0" w:color="auto"/>
          </w:divBdr>
        </w:div>
        <w:div w:id="279262246">
          <w:marLeft w:val="480"/>
          <w:marRight w:val="0"/>
          <w:marTop w:val="0"/>
          <w:marBottom w:val="0"/>
          <w:divBdr>
            <w:top w:val="none" w:sz="0" w:space="0" w:color="auto"/>
            <w:left w:val="none" w:sz="0" w:space="0" w:color="auto"/>
            <w:bottom w:val="none" w:sz="0" w:space="0" w:color="auto"/>
            <w:right w:val="none" w:sz="0" w:space="0" w:color="auto"/>
          </w:divBdr>
        </w:div>
        <w:div w:id="1466967130">
          <w:marLeft w:val="480"/>
          <w:marRight w:val="0"/>
          <w:marTop w:val="0"/>
          <w:marBottom w:val="0"/>
          <w:divBdr>
            <w:top w:val="none" w:sz="0" w:space="0" w:color="auto"/>
            <w:left w:val="none" w:sz="0" w:space="0" w:color="auto"/>
            <w:bottom w:val="none" w:sz="0" w:space="0" w:color="auto"/>
            <w:right w:val="none" w:sz="0" w:space="0" w:color="auto"/>
          </w:divBdr>
        </w:div>
        <w:div w:id="34500684">
          <w:marLeft w:val="480"/>
          <w:marRight w:val="0"/>
          <w:marTop w:val="0"/>
          <w:marBottom w:val="0"/>
          <w:divBdr>
            <w:top w:val="none" w:sz="0" w:space="0" w:color="auto"/>
            <w:left w:val="none" w:sz="0" w:space="0" w:color="auto"/>
            <w:bottom w:val="none" w:sz="0" w:space="0" w:color="auto"/>
            <w:right w:val="none" w:sz="0" w:space="0" w:color="auto"/>
          </w:divBdr>
        </w:div>
        <w:div w:id="317266028">
          <w:marLeft w:val="480"/>
          <w:marRight w:val="0"/>
          <w:marTop w:val="0"/>
          <w:marBottom w:val="0"/>
          <w:divBdr>
            <w:top w:val="none" w:sz="0" w:space="0" w:color="auto"/>
            <w:left w:val="none" w:sz="0" w:space="0" w:color="auto"/>
            <w:bottom w:val="none" w:sz="0" w:space="0" w:color="auto"/>
            <w:right w:val="none" w:sz="0" w:space="0" w:color="auto"/>
          </w:divBdr>
        </w:div>
        <w:div w:id="161746055">
          <w:marLeft w:val="480"/>
          <w:marRight w:val="0"/>
          <w:marTop w:val="0"/>
          <w:marBottom w:val="0"/>
          <w:divBdr>
            <w:top w:val="none" w:sz="0" w:space="0" w:color="auto"/>
            <w:left w:val="none" w:sz="0" w:space="0" w:color="auto"/>
            <w:bottom w:val="none" w:sz="0" w:space="0" w:color="auto"/>
            <w:right w:val="none" w:sz="0" w:space="0" w:color="auto"/>
          </w:divBdr>
        </w:div>
        <w:div w:id="153184406">
          <w:marLeft w:val="480"/>
          <w:marRight w:val="0"/>
          <w:marTop w:val="0"/>
          <w:marBottom w:val="0"/>
          <w:divBdr>
            <w:top w:val="none" w:sz="0" w:space="0" w:color="auto"/>
            <w:left w:val="none" w:sz="0" w:space="0" w:color="auto"/>
            <w:bottom w:val="none" w:sz="0" w:space="0" w:color="auto"/>
            <w:right w:val="none" w:sz="0" w:space="0" w:color="auto"/>
          </w:divBdr>
        </w:div>
        <w:div w:id="771440900">
          <w:marLeft w:val="480"/>
          <w:marRight w:val="0"/>
          <w:marTop w:val="0"/>
          <w:marBottom w:val="0"/>
          <w:divBdr>
            <w:top w:val="none" w:sz="0" w:space="0" w:color="auto"/>
            <w:left w:val="none" w:sz="0" w:space="0" w:color="auto"/>
            <w:bottom w:val="none" w:sz="0" w:space="0" w:color="auto"/>
            <w:right w:val="none" w:sz="0" w:space="0" w:color="auto"/>
          </w:divBdr>
        </w:div>
        <w:div w:id="1708144620">
          <w:marLeft w:val="480"/>
          <w:marRight w:val="0"/>
          <w:marTop w:val="0"/>
          <w:marBottom w:val="0"/>
          <w:divBdr>
            <w:top w:val="none" w:sz="0" w:space="0" w:color="auto"/>
            <w:left w:val="none" w:sz="0" w:space="0" w:color="auto"/>
            <w:bottom w:val="none" w:sz="0" w:space="0" w:color="auto"/>
            <w:right w:val="none" w:sz="0" w:space="0" w:color="auto"/>
          </w:divBdr>
        </w:div>
        <w:div w:id="460004467">
          <w:marLeft w:val="480"/>
          <w:marRight w:val="0"/>
          <w:marTop w:val="0"/>
          <w:marBottom w:val="0"/>
          <w:divBdr>
            <w:top w:val="none" w:sz="0" w:space="0" w:color="auto"/>
            <w:left w:val="none" w:sz="0" w:space="0" w:color="auto"/>
            <w:bottom w:val="none" w:sz="0" w:space="0" w:color="auto"/>
            <w:right w:val="none" w:sz="0" w:space="0" w:color="auto"/>
          </w:divBdr>
        </w:div>
        <w:div w:id="1403793729">
          <w:marLeft w:val="480"/>
          <w:marRight w:val="0"/>
          <w:marTop w:val="0"/>
          <w:marBottom w:val="0"/>
          <w:divBdr>
            <w:top w:val="none" w:sz="0" w:space="0" w:color="auto"/>
            <w:left w:val="none" w:sz="0" w:space="0" w:color="auto"/>
            <w:bottom w:val="none" w:sz="0" w:space="0" w:color="auto"/>
            <w:right w:val="none" w:sz="0" w:space="0" w:color="auto"/>
          </w:divBdr>
        </w:div>
        <w:div w:id="736780775">
          <w:marLeft w:val="480"/>
          <w:marRight w:val="0"/>
          <w:marTop w:val="0"/>
          <w:marBottom w:val="0"/>
          <w:divBdr>
            <w:top w:val="none" w:sz="0" w:space="0" w:color="auto"/>
            <w:left w:val="none" w:sz="0" w:space="0" w:color="auto"/>
            <w:bottom w:val="none" w:sz="0" w:space="0" w:color="auto"/>
            <w:right w:val="none" w:sz="0" w:space="0" w:color="auto"/>
          </w:divBdr>
        </w:div>
        <w:div w:id="1768233086">
          <w:marLeft w:val="480"/>
          <w:marRight w:val="0"/>
          <w:marTop w:val="0"/>
          <w:marBottom w:val="0"/>
          <w:divBdr>
            <w:top w:val="none" w:sz="0" w:space="0" w:color="auto"/>
            <w:left w:val="none" w:sz="0" w:space="0" w:color="auto"/>
            <w:bottom w:val="none" w:sz="0" w:space="0" w:color="auto"/>
            <w:right w:val="none" w:sz="0" w:space="0" w:color="auto"/>
          </w:divBdr>
        </w:div>
        <w:div w:id="820580167">
          <w:marLeft w:val="480"/>
          <w:marRight w:val="0"/>
          <w:marTop w:val="0"/>
          <w:marBottom w:val="0"/>
          <w:divBdr>
            <w:top w:val="none" w:sz="0" w:space="0" w:color="auto"/>
            <w:left w:val="none" w:sz="0" w:space="0" w:color="auto"/>
            <w:bottom w:val="none" w:sz="0" w:space="0" w:color="auto"/>
            <w:right w:val="none" w:sz="0" w:space="0" w:color="auto"/>
          </w:divBdr>
        </w:div>
        <w:div w:id="787511853">
          <w:marLeft w:val="480"/>
          <w:marRight w:val="0"/>
          <w:marTop w:val="0"/>
          <w:marBottom w:val="0"/>
          <w:divBdr>
            <w:top w:val="none" w:sz="0" w:space="0" w:color="auto"/>
            <w:left w:val="none" w:sz="0" w:space="0" w:color="auto"/>
            <w:bottom w:val="none" w:sz="0" w:space="0" w:color="auto"/>
            <w:right w:val="none" w:sz="0" w:space="0" w:color="auto"/>
          </w:divBdr>
        </w:div>
        <w:div w:id="564147923">
          <w:marLeft w:val="480"/>
          <w:marRight w:val="0"/>
          <w:marTop w:val="0"/>
          <w:marBottom w:val="0"/>
          <w:divBdr>
            <w:top w:val="none" w:sz="0" w:space="0" w:color="auto"/>
            <w:left w:val="none" w:sz="0" w:space="0" w:color="auto"/>
            <w:bottom w:val="none" w:sz="0" w:space="0" w:color="auto"/>
            <w:right w:val="none" w:sz="0" w:space="0" w:color="auto"/>
          </w:divBdr>
        </w:div>
        <w:div w:id="1167212181">
          <w:marLeft w:val="480"/>
          <w:marRight w:val="0"/>
          <w:marTop w:val="0"/>
          <w:marBottom w:val="0"/>
          <w:divBdr>
            <w:top w:val="none" w:sz="0" w:space="0" w:color="auto"/>
            <w:left w:val="none" w:sz="0" w:space="0" w:color="auto"/>
            <w:bottom w:val="none" w:sz="0" w:space="0" w:color="auto"/>
            <w:right w:val="none" w:sz="0" w:space="0" w:color="auto"/>
          </w:divBdr>
        </w:div>
        <w:div w:id="868295332">
          <w:marLeft w:val="480"/>
          <w:marRight w:val="0"/>
          <w:marTop w:val="0"/>
          <w:marBottom w:val="0"/>
          <w:divBdr>
            <w:top w:val="none" w:sz="0" w:space="0" w:color="auto"/>
            <w:left w:val="none" w:sz="0" w:space="0" w:color="auto"/>
            <w:bottom w:val="none" w:sz="0" w:space="0" w:color="auto"/>
            <w:right w:val="none" w:sz="0" w:space="0" w:color="auto"/>
          </w:divBdr>
        </w:div>
        <w:div w:id="72704660">
          <w:marLeft w:val="480"/>
          <w:marRight w:val="0"/>
          <w:marTop w:val="0"/>
          <w:marBottom w:val="0"/>
          <w:divBdr>
            <w:top w:val="none" w:sz="0" w:space="0" w:color="auto"/>
            <w:left w:val="none" w:sz="0" w:space="0" w:color="auto"/>
            <w:bottom w:val="none" w:sz="0" w:space="0" w:color="auto"/>
            <w:right w:val="none" w:sz="0" w:space="0" w:color="auto"/>
          </w:divBdr>
        </w:div>
        <w:div w:id="1721441094">
          <w:marLeft w:val="480"/>
          <w:marRight w:val="0"/>
          <w:marTop w:val="0"/>
          <w:marBottom w:val="0"/>
          <w:divBdr>
            <w:top w:val="none" w:sz="0" w:space="0" w:color="auto"/>
            <w:left w:val="none" w:sz="0" w:space="0" w:color="auto"/>
            <w:bottom w:val="none" w:sz="0" w:space="0" w:color="auto"/>
            <w:right w:val="none" w:sz="0" w:space="0" w:color="auto"/>
          </w:divBdr>
        </w:div>
        <w:div w:id="7024553">
          <w:marLeft w:val="480"/>
          <w:marRight w:val="0"/>
          <w:marTop w:val="0"/>
          <w:marBottom w:val="0"/>
          <w:divBdr>
            <w:top w:val="none" w:sz="0" w:space="0" w:color="auto"/>
            <w:left w:val="none" w:sz="0" w:space="0" w:color="auto"/>
            <w:bottom w:val="none" w:sz="0" w:space="0" w:color="auto"/>
            <w:right w:val="none" w:sz="0" w:space="0" w:color="auto"/>
          </w:divBdr>
        </w:div>
        <w:div w:id="1561599697">
          <w:marLeft w:val="480"/>
          <w:marRight w:val="0"/>
          <w:marTop w:val="0"/>
          <w:marBottom w:val="0"/>
          <w:divBdr>
            <w:top w:val="none" w:sz="0" w:space="0" w:color="auto"/>
            <w:left w:val="none" w:sz="0" w:space="0" w:color="auto"/>
            <w:bottom w:val="none" w:sz="0" w:space="0" w:color="auto"/>
            <w:right w:val="none" w:sz="0" w:space="0" w:color="auto"/>
          </w:divBdr>
        </w:div>
        <w:div w:id="275870041">
          <w:marLeft w:val="480"/>
          <w:marRight w:val="0"/>
          <w:marTop w:val="0"/>
          <w:marBottom w:val="0"/>
          <w:divBdr>
            <w:top w:val="none" w:sz="0" w:space="0" w:color="auto"/>
            <w:left w:val="none" w:sz="0" w:space="0" w:color="auto"/>
            <w:bottom w:val="none" w:sz="0" w:space="0" w:color="auto"/>
            <w:right w:val="none" w:sz="0" w:space="0" w:color="auto"/>
          </w:divBdr>
        </w:div>
        <w:div w:id="1539973002">
          <w:marLeft w:val="480"/>
          <w:marRight w:val="0"/>
          <w:marTop w:val="0"/>
          <w:marBottom w:val="0"/>
          <w:divBdr>
            <w:top w:val="none" w:sz="0" w:space="0" w:color="auto"/>
            <w:left w:val="none" w:sz="0" w:space="0" w:color="auto"/>
            <w:bottom w:val="none" w:sz="0" w:space="0" w:color="auto"/>
            <w:right w:val="none" w:sz="0" w:space="0" w:color="auto"/>
          </w:divBdr>
        </w:div>
        <w:div w:id="128403387">
          <w:marLeft w:val="480"/>
          <w:marRight w:val="0"/>
          <w:marTop w:val="0"/>
          <w:marBottom w:val="0"/>
          <w:divBdr>
            <w:top w:val="none" w:sz="0" w:space="0" w:color="auto"/>
            <w:left w:val="none" w:sz="0" w:space="0" w:color="auto"/>
            <w:bottom w:val="none" w:sz="0" w:space="0" w:color="auto"/>
            <w:right w:val="none" w:sz="0" w:space="0" w:color="auto"/>
          </w:divBdr>
        </w:div>
        <w:div w:id="874847572">
          <w:marLeft w:val="480"/>
          <w:marRight w:val="0"/>
          <w:marTop w:val="0"/>
          <w:marBottom w:val="0"/>
          <w:divBdr>
            <w:top w:val="none" w:sz="0" w:space="0" w:color="auto"/>
            <w:left w:val="none" w:sz="0" w:space="0" w:color="auto"/>
            <w:bottom w:val="none" w:sz="0" w:space="0" w:color="auto"/>
            <w:right w:val="none" w:sz="0" w:space="0" w:color="auto"/>
          </w:divBdr>
        </w:div>
        <w:div w:id="649678428">
          <w:marLeft w:val="480"/>
          <w:marRight w:val="0"/>
          <w:marTop w:val="0"/>
          <w:marBottom w:val="0"/>
          <w:divBdr>
            <w:top w:val="none" w:sz="0" w:space="0" w:color="auto"/>
            <w:left w:val="none" w:sz="0" w:space="0" w:color="auto"/>
            <w:bottom w:val="none" w:sz="0" w:space="0" w:color="auto"/>
            <w:right w:val="none" w:sz="0" w:space="0" w:color="auto"/>
          </w:divBdr>
        </w:div>
        <w:div w:id="432088362">
          <w:marLeft w:val="480"/>
          <w:marRight w:val="0"/>
          <w:marTop w:val="0"/>
          <w:marBottom w:val="0"/>
          <w:divBdr>
            <w:top w:val="none" w:sz="0" w:space="0" w:color="auto"/>
            <w:left w:val="none" w:sz="0" w:space="0" w:color="auto"/>
            <w:bottom w:val="none" w:sz="0" w:space="0" w:color="auto"/>
            <w:right w:val="none" w:sz="0" w:space="0" w:color="auto"/>
          </w:divBdr>
        </w:div>
        <w:div w:id="340544168">
          <w:marLeft w:val="480"/>
          <w:marRight w:val="0"/>
          <w:marTop w:val="0"/>
          <w:marBottom w:val="0"/>
          <w:divBdr>
            <w:top w:val="none" w:sz="0" w:space="0" w:color="auto"/>
            <w:left w:val="none" w:sz="0" w:space="0" w:color="auto"/>
            <w:bottom w:val="none" w:sz="0" w:space="0" w:color="auto"/>
            <w:right w:val="none" w:sz="0" w:space="0" w:color="auto"/>
          </w:divBdr>
        </w:div>
        <w:div w:id="819231665">
          <w:marLeft w:val="480"/>
          <w:marRight w:val="0"/>
          <w:marTop w:val="0"/>
          <w:marBottom w:val="0"/>
          <w:divBdr>
            <w:top w:val="none" w:sz="0" w:space="0" w:color="auto"/>
            <w:left w:val="none" w:sz="0" w:space="0" w:color="auto"/>
            <w:bottom w:val="none" w:sz="0" w:space="0" w:color="auto"/>
            <w:right w:val="none" w:sz="0" w:space="0" w:color="auto"/>
          </w:divBdr>
        </w:div>
        <w:div w:id="92945692">
          <w:marLeft w:val="480"/>
          <w:marRight w:val="0"/>
          <w:marTop w:val="0"/>
          <w:marBottom w:val="0"/>
          <w:divBdr>
            <w:top w:val="none" w:sz="0" w:space="0" w:color="auto"/>
            <w:left w:val="none" w:sz="0" w:space="0" w:color="auto"/>
            <w:bottom w:val="none" w:sz="0" w:space="0" w:color="auto"/>
            <w:right w:val="none" w:sz="0" w:space="0" w:color="auto"/>
          </w:divBdr>
        </w:div>
        <w:div w:id="1175071719">
          <w:marLeft w:val="480"/>
          <w:marRight w:val="0"/>
          <w:marTop w:val="0"/>
          <w:marBottom w:val="0"/>
          <w:divBdr>
            <w:top w:val="none" w:sz="0" w:space="0" w:color="auto"/>
            <w:left w:val="none" w:sz="0" w:space="0" w:color="auto"/>
            <w:bottom w:val="none" w:sz="0" w:space="0" w:color="auto"/>
            <w:right w:val="none" w:sz="0" w:space="0" w:color="auto"/>
          </w:divBdr>
        </w:div>
        <w:div w:id="437260636">
          <w:marLeft w:val="480"/>
          <w:marRight w:val="0"/>
          <w:marTop w:val="0"/>
          <w:marBottom w:val="0"/>
          <w:divBdr>
            <w:top w:val="none" w:sz="0" w:space="0" w:color="auto"/>
            <w:left w:val="none" w:sz="0" w:space="0" w:color="auto"/>
            <w:bottom w:val="none" w:sz="0" w:space="0" w:color="auto"/>
            <w:right w:val="none" w:sz="0" w:space="0" w:color="auto"/>
          </w:divBdr>
        </w:div>
        <w:div w:id="1796211964">
          <w:marLeft w:val="480"/>
          <w:marRight w:val="0"/>
          <w:marTop w:val="0"/>
          <w:marBottom w:val="0"/>
          <w:divBdr>
            <w:top w:val="none" w:sz="0" w:space="0" w:color="auto"/>
            <w:left w:val="none" w:sz="0" w:space="0" w:color="auto"/>
            <w:bottom w:val="none" w:sz="0" w:space="0" w:color="auto"/>
            <w:right w:val="none" w:sz="0" w:space="0" w:color="auto"/>
          </w:divBdr>
        </w:div>
        <w:div w:id="940262945">
          <w:marLeft w:val="480"/>
          <w:marRight w:val="0"/>
          <w:marTop w:val="0"/>
          <w:marBottom w:val="0"/>
          <w:divBdr>
            <w:top w:val="none" w:sz="0" w:space="0" w:color="auto"/>
            <w:left w:val="none" w:sz="0" w:space="0" w:color="auto"/>
            <w:bottom w:val="none" w:sz="0" w:space="0" w:color="auto"/>
            <w:right w:val="none" w:sz="0" w:space="0" w:color="auto"/>
          </w:divBdr>
        </w:div>
        <w:div w:id="236671209">
          <w:marLeft w:val="480"/>
          <w:marRight w:val="0"/>
          <w:marTop w:val="0"/>
          <w:marBottom w:val="0"/>
          <w:divBdr>
            <w:top w:val="none" w:sz="0" w:space="0" w:color="auto"/>
            <w:left w:val="none" w:sz="0" w:space="0" w:color="auto"/>
            <w:bottom w:val="none" w:sz="0" w:space="0" w:color="auto"/>
            <w:right w:val="none" w:sz="0" w:space="0" w:color="auto"/>
          </w:divBdr>
        </w:div>
        <w:div w:id="947202672">
          <w:marLeft w:val="480"/>
          <w:marRight w:val="0"/>
          <w:marTop w:val="0"/>
          <w:marBottom w:val="0"/>
          <w:divBdr>
            <w:top w:val="none" w:sz="0" w:space="0" w:color="auto"/>
            <w:left w:val="none" w:sz="0" w:space="0" w:color="auto"/>
            <w:bottom w:val="none" w:sz="0" w:space="0" w:color="auto"/>
            <w:right w:val="none" w:sz="0" w:space="0" w:color="auto"/>
          </w:divBdr>
        </w:div>
        <w:div w:id="600189136">
          <w:marLeft w:val="480"/>
          <w:marRight w:val="0"/>
          <w:marTop w:val="0"/>
          <w:marBottom w:val="0"/>
          <w:divBdr>
            <w:top w:val="none" w:sz="0" w:space="0" w:color="auto"/>
            <w:left w:val="none" w:sz="0" w:space="0" w:color="auto"/>
            <w:bottom w:val="none" w:sz="0" w:space="0" w:color="auto"/>
            <w:right w:val="none" w:sz="0" w:space="0" w:color="auto"/>
          </w:divBdr>
        </w:div>
        <w:div w:id="668798950">
          <w:marLeft w:val="480"/>
          <w:marRight w:val="0"/>
          <w:marTop w:val="0"/>
          <w:marBottom w:val="0"/>
          <w:divBdr>
            <w:top w:val="none" w:sz="0" w:space="0" w:color="auto"/>
            <w:left w:val="none" w:sz="0" w:space="0" w:color="auto"/>
            <w:bottom w:val="none" w:sz="0" w:space="0" w:color="auto"/>
            <w:right w:val="none" w:sz="0" w:space="0" w:color="auto"/>
          </w:divBdr>
        </w:div>
        <w:div w:id="171994738">
          <w:marLeft w:val="480"/>
          <w:marRight w:val="0"/>
          <w:marTop w:val="0"/>
          <w:marBottom w:val="0"/>
          <w:divBdr>
            <w:top w:val="none" w:sz="0" w:space="0" w:color="auto"/>
            <w:left w:val="none" w:sz="0" w:space="0" w:color="auto"/>
            <w:bottom w:val="none" w:sz="0" w:space="0" w:color="auto"/>
            <w:right w:val="none" w:sz="0" w:space="0" w:color="auto"/>
          </w:divBdr>
        </w:div>
        <w:div w:id="719090281">
          <w:marLeft w:val="480"/>
          <w:marRight w:val="0"/>
          <w:marTop w:val="0"/>
          <w:marBottom w:val="0"/>
          <w:divBdr>
            <w:top w:val="none" w:sz="0" w:space="0" w:color="auto"/>
            <w:left w:val="none" w:sz="0" w:space="0" w:color="auto"/>
            <w:bottom w:val="none" w:sz="0" w:space="0" w:color="auto"/>
            <w:right w:val="none" w:sz="0" w:space="0" w:color="auto"/>
          </w:divBdr>
        </w:div>
        <w:div w:id="59638653">
          <w:marLeft w:val="480"/>
          <w:marRight w:val="0"/>
          <w:marTop w:val="0"/>
          <w:marBottom w:val="0"/>
          <w:divBdr>
            <w:top w:val="none" w:sz="0" w:space="0" w:color="auto"/>
            <w:left w:val="none" w:sz="0" w:space="0" w:color="auto"/>
            <w:bottom w:val="none" w:sz="0" w:space="0" w:color="auto"/>
            <w:right w:val="none" w:sz="0" w:space="0" w:color="auto"/>
          </w:divBdr>
        </w:div>
        <w:div w:id="871697523">
          <w:marLeft w:val="480"/>
          <w:marRight w:val="0"/>
          <w:marTop w:val="0"/>
          <w:marBottom w:val="0"/>
          <w:divBdr>
            <w:top w:val="none" w:sz="0" w:space="0" w:color="auto"/>
            <w:left w:val="none" w:sz="0" w:space="0" w:color="auto"/>
            <w:bottom w:val="none" w:sz="0" w:space="0" w:color="auto"/>
            <w:right w:val="none" w:sz="0" w:space="0" w:color="auto"/>
          </w:divBdr>
        </w:div>
        <w:div w:id="2011178668">
          <w:marLeft w:val="480"/>
          <w:marRight w:val="0"/>
          <w:marTop w:val="0"/>
          <w:marBottom w:val="0"/>
          <w:divBdr>
            <w:top w:val="none" w:sz="0" w:space="0" w:color="auto"/>
            <w:left w:val="none" w:sz="0" w:space="0" w:color="auto"/>
            <w:bottom w:val="none" w:sz="0" w:space="0" w:color="auto"/>
            <w:right w:val="none" w:sz="0" w:space="0" w:color="auto"/>
          </w:divBdr>
        </w:div>
        <w:div w:id="606084082">
          <w:marLeft w:val="480"/>
          <w:marRight w:val="0"/>
          <w:marTop w:val="0"/>
          <w:marBottom w:val="0"/>
          <w:divBdr>
            <w:top w:val="none" w:sz="0" w:space="0" w:color="auto"/>
            <w:left w:val="none" w:sz="0" w:space="0" w:color="auto"/>
            <w:bottom w:val="none" w:sz="0" w:space="0" w:color="auto"/>
            <w:right w:val="none" w:sz="0" w:space="0" w:color="auto"/>
          </w:divBdr>
        </w:div>
        <w:div w:id="1452940584">
          <w:marLeft w:val="480"/>
          <w:marRight w:val="0"/>
          <w:marTop w:val="0"/>
          <w:marBottom w:val="0"/>
          <w:divBdr>
            <w:top w:val="none" w:sz="0" w:space="0" w:color="auto"/>
            <w:left w:val="none" w:sz="0" w:space="0" w:color="auto"/>
            <w:bottom w:val="none" w:sz="0" w:space="0" w:color="auto"/>
            <w:right w:val="none" w:sz="0" w:space="0" w:color="auto"/>
          </w:divBdr>
        </w:div>
        <w:div w:id="1840342896">
          <w:marLeft w:val="480"/>
          <w:marRight w:val="0"/>
          <w:marTop w:val="0"/>
          <w:marBottom w:val="0"/>
          <w:divBdr>
            <w:top w:val="none" w:sz="0" w:space="0" w:color="auto"/>
            <w:left w:val="none" w:sz="0" w:space="0" w:color="auto"/>
            <w:bottom w:val="none" w:sz="0" w:space="0" w:color="auto"/>
            <w:right w:val="none" w:sz="0" w:space="0" w:color="auto"/>
          </w:divBdr>
        </w:div>
        <w:div w:id="149370022">
          <w:marLeft w:val="480"/>
          <w:marRight w:val="0"/>
          <w:marTop w:val="0"/>
          <w:marBottom w:val="0"/>
          <w:divBdr>
            <w:top w:val="none" w:sz="0" w:space="0" w:color="auto"/>
            <w:left w:val="none" w:sz="0" w:space="0" w:color="auto"/>
            <w:bottom w:val="none" w:sz="0" w:space="0" w:color="auto"/>
            <w:right w:val="none" w:sz="0" w:space="0" w:color="auto"/>
          </w:divBdr>
        </w:div>
        <w:div w:id="1245184730">
          <w:marLeft w:val="480"/>
          <w:marRight w:val="0"/>
          <w:marTop w:val="0"/>
          <w:marBottom w:val="0"/>
          <w:divBdr>
            <w:top w:val="none" w:sz="0" w:space="0" w:color="auto"/>
            <w:left w:val="none" w:sz="0" w:space="0" w:color="auto"/>
            <w:bottom w:val="none" w:sz="0" w:space="0" w:color="auto"/>
            <w:right w:val="none" w:sz="0" w:space="0" w:color="auto"/>
          </w:divBdr>
        </w:div>
        <w:div w:id="1481187729">
          <w:marLeft w:val="480"/>
          <w:marRight w:val="0"/>
          <w:marTop w:val="0"/>
          <w:marBottom w:val="0"/>
          <w:divBdr>
            <w:top w:val="none" w:sz="0" w:space="0" w:color="auto"/>
            <w:left w:val="none" w:sz="0" w:space="0" w:color="auto"/>
            <w:bottom w:val="none" w:sz="0" w:space="0" w:color="auto"/>
            <w:right w:val="none" w:sz="0" w:space="0" w:color="auto"/>
          </w:divBdr>
        </w:div>
        <w:div w:id="335961979">
          <w:marLeft w:val="480"/>
          <w:marRight w:val="0"/>
          <w:marTop w:val="0"/>
          <w:marBottom w:val="0"/>
          <w:divBdr>
            <w:top w:val="none" w:sz="0" w:space="0" w:color="auto"/>
            <w:left w:val="none" w:sz="0" w:space="0" w:color="auto"/>
            <w:bottom w:val="none" w:sz="0" w:space="0" w:color="auto"/>
            <w:right w:val="none" w:sz="0" w:space="0" w:color="auto"/>
          </w:divBdr>
        </w:div>
        <w:div w:id="1116682173">
          <w:marLeft w:val="480"/>
          <w:marRight w:val="0"/>
          <w:marTop w:val="0"/>
          <w:marBottom w:val="0"/>
          <w:divBdr>
            <w:top w:val="none" w:sz="0" w:space="0" w:color="auto"/>
            <w:left w:val="none" w:sz="0" w:space="0" w:color="auto"/>
            <w:bottom w:val="none" w:sz="0" w:space="0" w:color="auto"/>
            <w:right w:val="none" w:sz="0" w:space="0" w:color="auto"/>
          </w:divBdr>
        </w:div>
        <w:div w:id="1103452720">
          <w:marLeft w:val="480"/>
          <w:marRight w:val="0"/>
          <w:marTop w:val="0"/>
          <w:marBottom w:val="0"/>
          <w:divBdr>
            <w:top w:val="none" w:sz="0" w:space="0" w:color="auto"/>
            <w:left w:val="none" w:sz="0" w:space="0" w:color="auto"/>
            <w:bottom w:val="none" w:sz="0" w:space="0" w:color="auto"/>
            <w:right w:val="none" w:sz="0" w:space="0" w:color="auto"/>
          </w:divBdr>
        </w:div>
        <w:div w:id="626198487">
          <w:marLeft w:val="480"/>
          <w:marRight w:val="0"/>
          <w:marTop w:val="0"/>
          <w:marBottom w:val="0"/>
          <w:divBdr>
            <w:top w:val="none" w:sz="0" w:space="0" w:color="auto"/>
            <w:left w:val="none" w:sz="0" w:space="0" w:color="auto"/>
            <w:bottom w:val="none" w:sz="0" w:space="0" w:color="auto"/>
            <w:right w:val="none" w:sz="0" w:space="0" w:color="auto"/>
          </w:divBdr>
        </w:div>
        <w:div w:id="1034043405">
          <w:marLeft w:val="480"/>
          <w:marRight w:val="0"/>
          <w:marTop w:val="0"/>
          <w:marBottom w:val="0"/>
          <w:divBdr>
            <w:top w:val="none" w:sz="0" w:space="0" w:color="auto"/>
            <w:left w:val="none" w:sz="0" w:space="0" w:color="auto"/>
            <w:bottom w:val="none" w:sz="0" w:space="0" w:color="auto"/>
            <w:right w:val="none" w:sz="0" w:space="0" w:color="auto"/>
          </w:divBdr>
        </w:div>
        <w:div w:id="821317523">
          <w:marLeft w:val="480"/>
          <w:marRight w:val="0"/>
          <w:marTop w:val="0"/>
          <w:marBottom w:val="0"/>
          <w:divBdr>
            <w:top w:val="none" w:sz="0" w:space="0" w:color="auto"/>
            <w:left w:val="none" w:sz="0" w:space="0" w:color="auto"/>
            <w:bottom w:val="none" w:sz="0" w:space="0" w:color="auto"/>
            <w:right w:val="none" w:sz="0" w:space="0" w:color="auto"/>
          </w:divBdr>
        </w:div>
        <w:div w:id="1566985826">
          <w:marLeft w:val="480"/>
          <w:marRight w:val="0"/>
          <w:marTop w:val="0"/>
          <w:marBottom w:val="0"/>
          <w:divBdr>
            <w:top w:val="none" w:sz="0" w:space="0" w:color="auto"/>
            <w:left w:val="none" w:sz="0" w:space="0" w:color="auto"/>
            <w:bottom w:val="none" w:sz="0" w:space="0" w:color="auto"/>
            <w:right w:val="none" w:sz="0" w:space="0" w:color="auto"/>
          </w:divBdr>
        </w:div>
        <w:div w:id="1348603795">
          <w:marLeft w:val="480"/>
          <w:marRight w:val="0"/>
          <w:marTop w:val="0"/>
          <w:marBottom w:val="0"/>
          <w:divBdr>
            <w:top w:val="none" w:sz="0" w:space="0" w:color="auto"/>
            <w:left w:val="none" w:sz="0" w:space="0" w:color="auto"/>
            <w:bottom w:val="none" w:sz="0" w:space="0" w:color="auto"/>
            <w:right w:val="none" w:sz="0" w:space="0" w:color="auto"/>
          </w:divBdr>
        </w:div>
        <w:div w:id="248660145">
          <w:marLeft w:val="480"/>
          <w:marRight w:val="0"/>
          <w:marTop w:val="0"/>
          <w:marBottom w:val="0"/>
          <w:divBdr>
            <w:top w:val="none" w:sz="0" w:space="0" w:color="auto"/>
            <w:left w:val="none" w:sz="0" w:space="0" w:color="auto"/>
            <w:bottom w:val="none" w:sz="0" w:space="0" w:color="auto"/>
            <w:right w:val="none" w:sz="0" w:space="0" w:color="auto"/>
          </w:divBdr>
        </w:div>
        <w:div w:id="713390623">
          <w:marLeft w:val="480"/>
          <w:marRight w:val="0"/>
          <w:marTop w:val="0"/>
          <w:marBottom w:val="0"/>
          <w:divBdr>
            <w:top w:val="none" w:sz="0" w:space="0" w:color="auto"/>
            <w:left w:val="none" w:sz="0" w:space="0" w:color="auto"/>
            <w:bottom w:val="none" w:sz="0" w:space="0" w:color="auto"/>
            <w:right w:val="none" w:sz="0" w:space="0" w:color="auto"/>
          </w:divBdr>
        </w:div>
        <w:div w:id="2078935984">
          <w:marLeft w:val="480"/>
          <w:marRight w:val="0"/>
          <w:marTop w:val="0"/>
          <w:marBottom w:val="0"/>
          <w:divBdr>
            <w:top w:val="none" w:sz="0" w:space="0" w:color="auto"/>
            <w:left w:val="none" w:sz="0" w:space="0" w:color="auto"/>
            <w:bottom w:val="none" w:sz="0" w:space="0" w:color="auto"/>
            <w:right w:val="none" w:sz="0" w:space="0" w:color="auto"/>
          </w:divBdr>
        </w:div>
        <w:div w:id="1057629987">
          <w:marLeft w:val="480"/>
          <w:marRight w:val="0"/>
          <w:marTop w:val="0"/>
          <w:marBottom w:val="0"/>
          <w:divBdr>
            <w:top w:val="none" w:sz="0" w:space="0" w:color="auto"/>
            <w:left w:val="none" w:sz="0" w:space="0" w:color="auto"/>
            <w:bottom w:val="none" w:sz="0" w:space="0" w:color="auto"/>
            <w:right w:val="none" w:sz="0" w:space="0" w:color="auto"/>
          </w:divBdr>
        </w:div>
        <w:div w:id="1172573653">
          <w:marLeft w:val="480"/>
          <w:marRight w:val="0"/>
          <w:marTop w:val="0"/>
          <w:marBottom w:val="0"/>
          <w:divBdr>
            <w:top w:val="none" w:sz="0" w:space="0" w:color="auto"/>
            <w:left w:val="none" w:sz="0" w:space="0" w:color="auto"/>
            <w:bottom w:val="none" w:sz="0" w:space="0" w:color="auto"/>
            <w:right w:val="none" w:sz="0" w:space="0" w:color="auto"/>
          </w:divBdr>
        </w:div>
        <w:div w:id="1340422515">
          <w:marLeft w:val="480"/>
          <w:marRight w:val="0"/>
          <w:marTop w:val="0"/>
          <w:marBottom w:val="0"/>
          <w:divBdr>
            <w:top w:val="none" w:sz="0" w:space="0" w:color="auto"/>
            <w:left w:val="none" w:sz="0" w:space="0" w:color="auto"/>
            <w:bottom w:val="none" w:sz="0" w:space="0" w:color="auto"/>
            <w:right w:val="none" w:sz="0" w:space="0" w:color="auto"/>
          </w:divBdr>
        </w:div>
        <w:div w:id="1077168207">
          <w:marLeft w:val="480"/>
          <w:marRight w:val="0"/>
          <w:marTop w:val="0"/>
          <w:marBottom w:val="0"/>
          <w:divBdr>
            <w:top w:val="none" w:sz="0" w:space="0" w:color="auto"/>
            <w:left w:val="none" w:sz="0" w:space="0" w:color="auto"/>
            <w:bottom w:val="none" w:sz="0" w:space="0" w:color="auto"/>
            <w:right w:val="none" w:sz="0" w:space="0" w:color="auto"/>
          </w:divBdr>
        </w:div>
        <w:div w:id="182550326">
          <w:marLeft w:val="480"/>
          <w:marRight w:val="0"/>
          <w:marTop w:val="0"/>
          <w:marBottom w:val="0"/>
          <w:divBdr>
            <w:top w:val="none" w:sz="0" w:space="0" w:color="auto"/>
            <w:left w:val="none" w:sz="0" w:space="0" w:color="auto"/>
            <w:bottom w:val="none" w:sz="0" w:space="0" w:color="auto"/>
            <w:right w:val="none" w:sz="0" w:space="0" w:color="auto"/>
          </w:divBdr>
        </w:div>
        <w:div w:id="570119305">
          <w:marLeft w:val="480"/>
          <w:marRight w:val="0"/>
          <w:marTop w:val="0"/>
          <w:marBottom w:val="0"/>
          <w:divBdr>
            <w:top w:val="none" w:sz="0" w:space="0" w:color="auto"/>
            <w:left w:val="none" w:sz="0" w:space="0" w:color="auto"/>
            <w:bottom w:val="none" w:sz="0" w:space="0" w:color="auto"/>
            <w:right w:val="none" w:sz="0" w:space="0" w:color="auto"/>
          </w:divBdr>
        </w:div>
        <w:div w:id="1775780827">
          <w:marLeft w:val="480"/>
          <w:marRight w:val="0"/>
          <w:marTop w:val="0"/>
          <w:marBottom w:val="0"/>
          <w:divBdr>
            <w:top w:val="none" w:sz="0" w:space="0" w:color="auto"/>
            <w:left w:val="none" w:sz="0" w:space="0" w:color="auto"/>
            <w:bottom w:val="none" w:sz="0" w:space="0" w:color="auto"/>
            <w:right w:val="none" w:sz="0" w:space="0" w:color="auto"/>
          </w:divBdr>
        </w:div>
        <w:div w:id="1901550425">
          <w:marLeft w:val="480"/>
          <w:marRight w:val="0"/>
          <w:marTop w:val="0"/>
          <w:marBottom w:val="0"/>
          <w:divBdr>
            <w:top w:val="none" w:sz="0" w:space="0" w:color="auto"/>
            <w:left w:val="none" w:sz="0" w:space="0" w:color="auto"/>
            <w:bottom w:val="none" w:sz="0" w:space="0" w:color="auto"/>
            <w:right w:val="none" w:sz="0" w:space="0" w:color="auto"/>
          </w:divBdr>
        </w:div>
        <w:div w:id="1686441477">
          <w:marLeft w:val="480"/>
          <w:marRight w:val="0"/>
          <w:marTop w:val="0"/>
          <w:marBottom w:val="0"/>
          <w:divBdr>
            <w:top w:val="none" w:sz="0" w:space="0" w:color="auto"/>
            <w:left w:val="none" w:sz="0" w:space="0" w:color="auto"/>
            <w:bottom w:val="none" w:sz="0" w:space="0" w:color="auto"/>
            <w:right w:val="none" w:sz="0" w:space="0" w:color="auto"/>
          </w:divBdr>
        </w:div>
        <w:div w:id="126050417">
          <w:marLeft w:val="480"/>
          <w:marRight w:val="0"/>
          <w:marTop w:val="0"/>
          <w:marBottom w:val="0"/>
          <w:divBdr>
            <w:top w:val="none" w:sz="0" w:space="0" w:color="auto"/>
            <w:left w:val="none" w:sz="0" w:space="0" w:color="auto"/>
            <w:bottom w:val="none" w:sz="0" w:space="0" w:color="auto"/>
            <w:right w:val="none" w:sz="0" w:space="0" w:color="auto"/>
          </w:divBdr>
        </w:div>
        <w:div w:id="2059697926">
          <w:marLeft w:val="480"/>
          <w:marRight w:val="0"/>
          <w:marTop w:val="0"/>
          <w:marBottom w:val="0"/>
          <w:divBdr>
            <w:top w:val="none" w:sz="0" w:space="0" w:color="auto"/>
            <w:left w:val="none" w:sz="0" w:space="0" w:color="auto"/>
            <w:bottom w:val="none" w:sz="0" w:space="0" w:color="auto"/>
            <w:right w:val="none" w:sz="0" w:space="0" w:color="auto"/>
          </w:divBdr>
        </w:div>
        <w:div w:id="1911499544">
          <w:marLeft w:val="480"/>
          <w:marRight w:val="0"/>
          <w:marTop w:val="0"/>
          <w:marBottom w:val="0"/>
          <w:divBdr>
            <w:top w:val="none" w:sz="0" w:space="0" w:color="auto"/>
            <w:left w:val="none" w:sz="0" w:space="0" w:color="auto"/>
            <w:bottom w:val="none" w:sz="0" w:space="0" w:color="auto"/>
            <w:right w:val="none" w:sz="0" w:space="0" w:color="auto"/>
          </w:divBdr>
        </w:div>
        <w:div w:id="347297649">
          <w:marLeft w:val="480"/>
          <w:marRight w:val="0"/>
          <w:marTop w:val="0"/>
          <w:marBottom w:val="0"/>
          <w:divBdr>
            <w:top w:val="none" w:sz="0" w:space="0" w:color="auto"/>
            <w:left w:val="none" w:sz="0" w:space="0" w:color="auto"/>
            <w:bottom w:val="none" w:sz="0" w:space="0" w:color="auto"/>
            <w:right w:val="none" w:sz="0" w:space="0" w:color="auto"/>
          </w:divBdr>
        </w:div>
        <w:div w:id="46927411">
          <w:marLeft w:val="480"/>
          <w:marRight w:val="0"/>
          <w:marTop w:val="0"/>
          <w:marBottom w:val="0"/>
          <w:divBdr>
            <w:top w:val="none" w:sz="0" w:space="0" w:color="auto"/>
            <w:left w:val="none" w:sz="0" w:space="0" w:color="auto"/>
            <w:bottom w:val="none" w:sz="0" w:space="0" w:color="auto"/>
            <w:right w:val="none" w:sz="0" w:space="0" w:color="auto"/>
          </w:divBdr>
        </w:div>
        <w:div w:id="1809126932">
          <w:marLeft w:val="480"/>
          <w:marRight w:val="0"/>
          <w:marTop w:val="0"/>
          <w:marBottom w:val="0"/>
          <w:divBdr>
            <w:top w:val="none" w:sz="0" w:space="0" w:color="auto"/>
            <w:left w:val="none" w:sz="0" w:space="0" w:color="auto"/>
            <w:bottom w:val="none" w:sz="0" w:space="0" w:color="auto"/>
            <w:right w:val="none" w:sz="0" w:space="0" w:color="auto"/>
          </w:divBdr>
        </w:div>
        <w:div w:id="1260408377">
          <w:marLeft w:val="480"/>
          <w:marRight w:val="0"/>
          <w:marTop w:val="0"/>
          <w:marBottom w:val="0"/>
          <w:divBdr>
            <w:top w:val="none" w:sz="0" w:space="0" w:color="auto"/>
            <w:left w:val="none" w:sz="0" w:space="0" w:color="auto"/>
            <w:bottom w:val="none" w:sz="0" w:space="0" w:color="auto"/>
            <w:right w:val="none" w:sz="0" w:space="0" w:color="auto"/>
          </w:divBdr>
        </w:div>
        <w:div w:id="1851290394">
          <w:marLeft w:val="480"/>
          <w:marRight w:val="0"/>
          <w:marTop w:val="0"/>
          <w:marBottom w:val="0"/>
          <w:divBdr>
            <w:top w:val="none" w:sz="0" w:space="0" w:color="auto"/>
            <w:left w:val="none" w:sz="0" w:space="0" w:color="auto"/>
            <w:bottom w:val="none" w:sz="0" w:space="0" w:color="auto"/>
            <w:right w:val="none" w:sz="0" w:space="0" w:color="auto"/>
          </w:divBdr>
        </w:div>
        <w:div w:id="25715940">
          <w:marLeft w:val="480"/>
          <w:marRight w:val="0"/>
          <w:marTop w:val="0"/>
          <w:marBottom w:val="0"/>
          <w:divBdr>
            <w:top w:val="none" w:sz="0" w:space="0" w:color="auto"/>
            <w:left w:val="none" w:sz="0" w:space="0" w:color="auto"/>
            <w:bottom w:val="none" w:sz="0" w:space="0" w:color="auto"/>
            <w:right w:val="none" w:sz="0" w:space="0" w:color="auto"/>
          </w:divBdr>
        </w:div>
        <w:div w:id="1146817200">
          <w:marLeft w:val="480"/>
          <w:marRight w:val="0"/>
          <w:marTop w:val="0"/>
          <w:marBottom w:val="0"/>
          <w:divBdr>
            <w:top w:val="none" w:sz="0" w:space="0" w:color="auto"/>
            <w:left w:val="none" w:sz="0" w:space="0" w:color="auto"/>
            <w:bottom w:val="none" w:sz="0" w:space="0" w:color="auto"/>
            <w:right w:val="none" w:sz="0" w:space="0" w:color="auto"/>
          </w:divBdr>
        </w:div>
        <w:div w:id="1221944472">
          <w:marLeft w:val="480"/>
          <w:marRight w:val="0"/>
          <w:marTop w:val="0"/>
          <w:marBottom w:val="0"/>
          <w:divBdr>
            <w:top w:val="none" w:sz="0" w:space="0" w:color="auto"/>
            <w:left w:val="none" w:sz="0" w:space="0" w:color="auto"/>
            <w:bottom w:val="none" w:sz="0" w:space="0" w:color="auto"/>
            <w:right w:val="none" w:sz="0" w:space="0" w:color="auto"/>
          </w:divBdr>
        </w:div>
        <w:div w:id="1050229996">
          <w:marLeft w:val="480"/>
          <w:marRight w:val="0"/>
          <w:marTop w:val="0"/>
          <w:marBottom w:val="0"/>
          <w:divBdr>
            <w:top w:val="none" w:sz="0" w:space="0" w:color="auto"/>
            <w:left w:val="none" w:sz="0" w:space="0" w:color="auto"/>
            <w:bottom w:val="none" w:sz="0" w:space="0" w:color="auto"/>
            <w:right w:val="none" w:sz="0" w:space="0" w:color="auto"/>
          </w:divBdr>
        </w:div>
        <w:div w:id="1109354883">
          <w:marLeft w:val="480"/>
          <w:marRight w:val="0"/>
          <w:marTop w:val="0"/>
          <w:marBottom w:val="0"/>
          <w:divBdr>
            <w:top w:val="none" w:sz="0" w:space="0" w:color="auto"/>
            <w:left w:val="none" w:sz="0" w:space="0" w:color="auto"/>
            <w:bottom w:val="none" w:sz="0" w:space="0" w:color="auto"/>
            <w:right w:val="none" w:sz="0" w:space="0" w:color="auto"/>
          </w:divBdr>
        </w:div>
        <w:div w:id="1508133549">
          <w:marLeft w:val="480"/>
          <w:marRight w:val="0"/>
          <w:marTop w:val="0"/>
          <w:marBottom w:val="0"/>
          <w:divBdr>
            <w:top w:val="none" w:sz="0" w:space="0" w:color="auto"/>
            <w:left w:val="none" w:sz="0" w:space="0" w:color="auto"/>
            <w:bottom w:val="none" w:sz="0" w:space="0" w:color="auto"/>
            <w:right w:val="none" w:sz="0" w:space="0" w:color="auto"/>
          </w:divBdr>
        </w:div>
        <w:div w:id="1504008248">
          <w:marLeft w:val="480"/>
          <w:marRight w:val="0"/>
          <w:marTop w:val="0"/>
          <w:marBottom w:val="0"/>
          <w:divBdr>
            <w:top w:val="none" w:sz="0" w:space="0" w:color="auto"/>
            <w:left w:val="none" w:sz="0" w:space="0" w:color="auto"/>
            <w:bottom w:val="none" w:sz="0" w:space="0" w:color="auto"/>
            <w:right w:val="none" w:sz="0" w:space="0" w:color="auto"/>
          </w:divBdr>
        </w:div>
        <w:div w:id="1565796487">
          <w:marLeft w:val="480"/>
          <w:marRight w:val="0"/>
          <w:marTop w:val="0"/>
          <w:marBottom w:val="0"/>
          <w:divBdr>
            <w:top w:val="none" w:sz="0" w:space="0" w:color="auto"/>
            <w:left w:val="none" w:sz="0" w:space="0" w:color="auto"/>
            <w:bottom w:val="none" w:sz="0" w:space="0" w:color="auto"/>
            <w:right w:val="none" w:sz="0" w:space="0" w:color="auto"/>
          </w:divBdr>
        </w:div>
        <w:div w:id="1207258010">
          <w:marLeft w:val="480"/>
          <w:marRight w:val="0"/>
          <w:marTop w:val="0"/>
          <w:marBottom w:val="0"/>
          <w:divBdr>
            <w:top w:val="none" w:sz="0" w:space="0" w:color="auto"/>
            <w:left w:val="none" w:sz="0" w:space="0" w:color="auto"/>
            <w:bottom w:val="none" w:sz="0" w:space="0" w:color="auto"/>
            <w:right w:val="none" w:sz="0" w:space="0" w:color="auto"/>
          </w:divBdr>
        </w:div>
        <w:div w:id="657541309">
          <w:marLeft w:val="480"/>
          <w:marRight w:val="0"/>
          <w:marTop w:val="0"/>
          <w:marBottom w:val="0"/>
          <w:divBdr>
            <w:top w:val="none" w:sz="0" w:space="0" w:color="auto"/>
            <w:left w:val="none" w:sz="0" w:space="0" w:color="auto"/>
            <w:bottom w:val="none" w:sz="0" w:space="0" w:color="auto"/>
            <w:right w:val="none" w:sz="0" w:space="0" w:color="auto"/>
          </w:divBdr>
        </w:div>
        <w:div w:id="1908998996">
          <w:marLeft w:val="480"/>
          <w:marRight w:val="0"/>
          <w:marTop w:val="0"/>
          <w:marBottom w:val="0"/>
          <w:divBdr>
            <w:top w:val="none" w:sz="0" w:space="0" w:color="auto"/>
            <w:left w:val="none" w:sz="0" w:space="0" w:color="auto"/>
            <w:bottom w:val="none" w:sz="0" w:space="0" w:color="auto"/>
            <w:right w:val="none" w:sz="0" w:space="0" w:color="auto"/>
          </w:divBdr>
        </w:div>
        <w:div w:id="2071684711">
          <w:marLeft w:val="480"/>
          <w:marRight w:val="0"/>
          <w:marTop w:val="0"/>
          <w:marBottom w:val="0"/>
          <w:divBdr>
            <w:top w:val="none" w:sz="0" w:space="0" w:color="auto"/>
            <w:left w:val="none" w:sz="0" w:space="0" w:color="auto"/>
            <w:bottom w:val="none" w:sz="0" w:space="0" w:color="auto"/>
            <w:right w:val="none" w:sz="0" w:space="0" w:color="auto"/>
          </w:divBdr>
        </w:div>
        <w:div w:id="1496262939">
          <w:marLeft w:val="480"/>
          <w:marRight w:val="0"/>
          <w:marTop w:val="0"/>
          <w:marBottom w:val="0"/>
          <w:divBdr>
            <w:top w:val="none" w:sz="0" w:space="0" w:color="auto"/>
            <w:left w:val="none" w:sz="0" w:space="0" w:color="auto"/>
            <w:bottom w:val="none" w:sz="0" w:space="0" w:color="auto"/>
            <w:right w:val="none" w:sz="0" w:space="0" w:color="auto"/>
          </w:divBdr>
        </w:div>
        <w:div w:id="1217937777">
          <w:marLeft w:val="480"/>
          <w:marRight w:val="0"/>
          <w:marTop w:val="0"/>
          <w:marBottom w:val="0"/>
          <w:divBdr>
            <w:top w:val="none" w:sz="0" w:space="0" w:color="auto"/>
            <w:left w:val="none" w:sz="0" w:space="0" w:color="auto"/>
            <w:bottom w:val="none" w:sz="0" w:space="0" w:color="auto"/>
            <w:right w:val="none" w:sz="0" w:space="0" w:color="auto"/>
          </w:divBdr>
        </w:div>
        <w:div w:id="435641937">
          <w:marLeft w:val="480"/>
          <w:marRight w:val="0"/>
          <w:marTop w:val="0"/>
          <w:marBottom w:val="0"/>
          <w:divBdr>
            <w:top w:val="none" w:sz="0" w:space="0" w:color="auto"/>
            <w:left w:val="none" w:sz="0" w:space="0" w:color="auto"/>
            <w:bottom w:val="none" w:sz="0" w:space="0" w:color="auto"/>
            <w:right w:val="none" w:sz="0" w:space="0" w:color="auto"/>
          </w:divBdr>
        </w:div>
        <w:div w:id="1090467178">
          <w:marLeft w:val="480"/>
          <w:marRight w:val="0"/>
          <w:marTop w:val="0"/>
          <w:marBottom w:val="0"/>
          <w:divBdr>
            <w:top w:val="none" w:sz="0" w:space="0" w:color="auto"/>
            <w:left w:val="none" w:sz="0" w:space="0" w:color="auto"/>
            <w:bottom w:val="none" w:sz="0" w:space="0" w:color="auto"/>
            <w:right w:val="none" w:sz="0" w:space="0" w:color="auto"/>
          </w:divBdr>
        </w:div>
        <w:div w:id="1387795366">
          <w:marLeft w:val="480"/>
          <w:marRight w:val="0"/>
          <w:marTop w:val="0"/>
          <w:marBottom w:val="0"/>
          <w:divBdr>
            <w:top w:val="none" w:sz="0" w:space="0" w:color="auto"/>
            <w:left w:val="none" w:sz="0" w:space="0" w:color="auto"/>
            <w:bottom w:val="none" w:sz="0" w:space="0" w:color="auto"/>
            <w:right w:val="none" w:sz="0" w:space="0" w:color="auto"/>
          </w:divBdr>
        </w:div>
        <w:div w:id="1221138341">
          <w:marLeft w:val="480"/>
          <w:marRight w:val="0"/>
          <w:marTop w:val="0"/>
          <w:marBottom w:val="0"/>
          <w:divBdr>
            <w:top w:val="none" w:sz="0" w:space="0" w:color="auto"/>
            <w:left w:val="none" w:sz="0" w:space="0" w:color="auto"/>
            <w:bottom w:val="none" w:sz="0" w:space="0" w:color="auto"/>
            <w:right w:val="none" w:sz="0" w:space="0" w:color="auto"/>
          </w:divBdr>
        </w:div>
        <w:div w:id="1950549747">
          <w:marLeft w:val="480"/>
          <w:marRight w:val="0"/>
          <w:marTop w:val="0"/>
          <w:marBottom w:val="0"/>
          <w:divBdr>
            <w:top w:val="none" w:sz="0" w:space="0" w:color="auto"/>
            <w:left w:val="none" w:sz="0" w:space="0" w:color="auto"/>
            <w:bottom w:val="none" w:sz="0" w:space="0" w:color="auto"/>
            <w:right w:val="none" w:sz="0" w:space="0" w:color="auto"/>
          </w:divBdr>
        </w:div>
        <w:div w:id="18505342">
          <w:marLeft w:val="480"/>
          <w:marRight w:val="0"/>
          <w:marTop w:val="0"/>
          <w:marBottom w:val="0"/>
          <w:divBdr>
            <w:top w:val="none" w:sz="0" w:space="0" w:color="auto"/>
            <w:left w:val="none" w:sz="0" w:space="0" w:color="auto"/>
            <w:bottom w:val="none" w:sz="0" w:space="0" w:color="auto"/>
            <w:right w:val="none" w:sz="0" w:space="0" w:color="auto"/>
          </w:divBdr>
        </w:div>
        <w:div w:id="690181426">
          <w:marLeft w:val="480"/>
          <w:marRight w:val="0"/>
          <w:marTop w:val="0"/>
          <w:marBottom w:val="0"/>
          <w:divBdr>
            <w:top w:val="none" w:sz="0" w:space="0" w:color="auto"/>
            <w:left w:val="none" w:sz="0" w:space="0" w:color="auto"/>
            <w:bottom w:val="none" w:sz="0" w:space="0" w:color="auto"/>
            <w:right w:val="none" w:sz="0" w:space="0" w:color="auto"/>
          </w:divBdr>
        </w:div>
        <w:div w:id="1091895847">
          <w:marLeft w:val="480"/>
          <w:marRight w:val="0"/>
          <w:marTop w:val="0"/>
          <w:marBottom w:val="0"/>
          <w:divBdr>
            <w:top w:val="none" w:sz="0" w:space="0" w:color="auto"/>
            <w:left w:val="none" w:sz="0" w:space="0" w:color="auto"/>
            <w:bottom w:val="none" w:sz="0" w:space="0" w:color="auto"/>
            <w:right w:val="none" w:sz="0" w:space="0" w:color="auto"/>
          </w:divBdr>
        </w:div>
        <w:div w:id="271087097">
          <w:marLeft w:val="480"/>
          <w:marRight w:val="0"/>
          <w:marTop w:val="0"/>
          <w:marBottom w:val="0"/>
          <w:divBdr>
            <w:top w:val="none" w:sz="0" w:space="0" w:color="auto"/>
            <w:left w:val="none" w:sz="0" w:space="0" w:color="auto"/>
            <w:bottom w:val="none" w:sz="0" w:space="0" w:color="auto"/>
            <w:right w:val="none" w:sz="0" w:space="0" w:color="auto"/>
          </w:divBdr>
        </w:div>
        <w:div w:id="1707674468">
          <w:marLeft w:val="480"/>
          <w:marRight w:val="0"/>
          <w:marTop w:val="0"/>
          <w:marBottom w:val="0"/>
          <w:divBdr>
            <w:top w:val="none" w:sz="0" w:space="0" w:color="auto"/>
            <w:left w:val="none" w:sz="0" w:space="0" w:color="auto"/>
            <w:bottom w:val="none" w:sz="0" w:space="0" w:color="auto"/>
            <w:right w:val="none" w:sz="0" w:space="0" w:color="auto"/>
          </w:divBdr>
        </w:div>
        <w:div w:id="2061586891">
          <w:marLeft w:val="480"/>
          <w:marRight w:val="0"/>
          <w:marTop w:val="0"/>
          <w:marBottom w:val="0"/>
          <w:divBdr>
            <w:top w:val="none" w:sz="0" w:space="0" w:color="auto"/>
            <w:left w:val="none" w:sz="0" w:space="0" w:color="auto"/>
            <w:bottom w:val="none" w:sz="0" w:space="0" w:color="auto"/>
            <w:right w:val="none" w:sz="0" w:space="0" w:color="auto"/>
          </w:divBdr>
        </w:div>
        <w:div w:id="1786460552">
          <w:marLeft w:val="480"/>
          <w:marRight w:val="0"/>
          <w:marTop w:val="0"/>
          <w:marBottom w:val="0"/>
          <w:divBdr>
            <w:top w:val="none" w:sz="0" w:space="0" w:color="auto"/>
            <w:left w:val="none" w:sz="0" w:space="0" w:color="auto"/>
            <w:bottom w:val="none" w:sz="0" w:space="0" w:color="auto"/>
            <w:right w:val="none" w:sz="0" w:space="0" w:color="auto"/>
          </w:divBdr>
        </w:div>
        <w:div w:id="1021593064">
          <w:marLeft w:val="480"/>
          <w:marRight w:val="0"/>
          <w:marTop w:val="0"/>
          <w:marBottom w:val="0"/>
          <w:divBdr>
            <w:top w:val="none" w:sz="0" w:space="0" w:color="auto"/>
            <w:left w:val="none" w:sz="0" w:space="0" w:color="auto"/>
            <w:bottom w:val="none" w:sz="0" w:space="0" w:color="auto"/>
            <w:right w:val="none" w:sz="0" w:space="0" w:color="auto"/>
          </w:divBdr>
        </w:div>
      </w:divsChild>
    </w:div>
    <w:div w:id="494103171">
      <w:bodyDiv w:val="1"/>
      <w:marLeft w:val="0"/>
      <w:marRight w:val="0"/>
      <w:marTop w:val="0"/>
      <w:marBottom w:val="0"/>
      <w:divBdr>
        <w:top w:val="none" w:sz="0" w:space="0" w:color="auto"/>
        <w:left w:val="none" w:sz="0" w:space="0" w:color="auto"/>
        <w:bottom w:val="none" w:sz="0" w:space="0" w:color="auto"/>
        <w:right w:val="none" w:sz="0" w:space="0" w:color="auto"/>
      </w:divBdr>
    </w:div>
    <w:div w:id="494155094">
      <w:bodyDiv w:val="1"/>
      <w:marLeft w:val="0"/>
      <w:marRight w:val="0"/>
      <w:marTop w:val="0"/>
      <w:marBottom w:val="0"/>
      <w:divBdr>
        <w:top w:val="none" w:sz="0" w:space="0" w:color="auto"/>
        <w:left w:val="none" w:sz="0" w:space="0" w:color="auto"/>
        <w:bottom w:val="none" w:sz="0" w:space="0" w:color="auto"/>
        <w:right w:val="none" w:sz="0" w:space="0" w:color="auto"/>
      </w:divBdr>
    </w:div>
    <w:div w:id="494299525">
      <w:bodyDiv w:val="1"/>
      <w:marLeft w:val="0"/>
      <w:marRight w:val="0"/>
      <w:marTop w:val="0"/>
      <w:marBottom w:val="0"/>
      <w:divBdr>
        <w:top w:val="none" w:sz="0" w:space="0" w:color="auto"/>
        <w:left w:val="none" w:sz="0" w:space="0" w:color="auto"/>
        <w:bottom w:val="none" w:sz="0" w:space="0" w:color="auto"/>
        <w:right w:val="none" w:sz="0" w:space="0" w:color="auto"/>
      </w:divBdr>
      <w:divsChild>
        <w:div w:id="1344672575">
          <w:marLeft w:val="480"/>
          <w:marRight w:val="0"/>
          <w:marTop w:val="0"/>
          <w:marBottom w:val="0"/>
          <w:divBdr>
            <w:top w:val="none" w:sz="0" w:space="0" w:color="auto"/>
            <w:left w:val="none" w:sz="0" w:space="0" w:color="auto"/>
            <w:bottom w:val="none" w:sz="0" w:space="0" w:color="auto"/>
            <w:right w:val="none" w:sz="0" w:space="0" w:color="auto"/>
          </w:divBdr>
        </w:div>
        <w:div w:id="2055544269">
          <w:marLeft w:val="480"/>
          <w:marRight w:val="0"/>
          <w:marTop w:val="0"/>
          <w:marBottom w:val="0"/>
          <w:divBdr>
            <w:top w:val="none" w:sz="0" w:space="0" w:color="auto"/>
            <w:left w:val="none" w:sz="0" w:space="0" w:color="auto"/>
            <w:bottom w:val="none" w:sz="0" w:space="0" w:color="auto"/>
            <w:right w:val="none" w:sz="0" w:space="0" w:color="auto"/>
          </w:divBdr>
        </w:div>
        <w:div w:id="806430960">
          <w:marLeft w:val="480"/>
          <w:marRight w:val="0"/>
          <w:marTop w:val="0"/>
          <w:marBottom w:val="0"/>
          <w:divBdr>
            <w:top w:val="none" w:sz="0" w:space="0" w:color="auto"/>
            <w:left w:val="none" w:sz="0" w:space="0" w:color="auto"/>
            <w:bottom w:val="none" w:sz="0" w:space="0" w:color="auto"/>
            <w:right w:val="none" w:sz="0" w:space="0" w:color="auto"/>
          </w:divBdr>
        </w:div>
        <w:div w:id="201790504">
          <w:marLeft w:val="480"/>
          <w:marRight w:val="0"/>
          <w:marTop w:val="0"/>
          <w:marBottom w:val="0"/>
          <w:divBdr>
            <w:top w:val="none" w:sz="0" w:space="0" w:color="auto"/>
            <w:left w:val="none" w:sz="0" w:space="0" w:color="auto"/>
            <w:bottom w:val="none" w:sz="0" w:space="0" w:color="auto"/>
            <w:right w:val="none" w:sz="0" w:space="0" w:color="auto"/>
          </w:divBdr>
        </w:div>
        <w:div w:id="1727950264">
          <w:marLeft w:val="480"/>
          <w:marRight w:val="0"/>
          <w:marTop w:val="0"/>
          <w:marBottom w:val="0"/>
          <w:divBdr>
            <w:top w:val="none" w:sz="0" w:space="0" w:color="auto"/>
            <w:left w:val="none" w:sz="0" w:space="0" w:color="auto"/>
            <w:bottom w:val="none" w:sz="0" w:space="0" w:color="auto"/>
            <w:right w:val="none" w:sz="0" w:space="0" w:color="auto"/>
          </w:divBdr>
        </w:div>
        <w:div w:id="2092307773">
          <w:marLeft w:val="480"/>
          <w:marRight w:val="0"/>
          <w:marTop w:val="0"/>
          <w:marBottom w:val="0"/>
          <w:divBdr>
            <w:top w:val="none" w:sz="0" w:space="0" w:color="auto"/>
            <w:left w:val="none" w:sz="0" w:space="0" w:color="auto"/>
            <w:bottom w:val="none" w:sz="0" w:space="0" w:color="auto"/>
            <w:right w:val="none" w:sz="0" w:space="0" w:color="auto"/>
          </w:divBdr>
        </w:div>
        <w:div w:id="1179346987">
          <w:marLeft w:val="480"/>
          <w:marRight w:val="0"/>
          <w:marTop w:val="0"/>
          <w:marBottom w:val="0"/>
          <w:divBdr>
            <w:top w:val="none" w:sz="0" w:space="0" w:color="auto"/>
            <w:left w:val="none" w:sz="0" w:space="0" w:color="auto"/>
            <w:bottom w:val="none" w:sz="0" w:space="0" w:color="auto"/>
            <w:right w:val="none" w:sz="0" w:space="0" w:color="auto"/>
          </w:divBdr>
        </w:div>
        <w:div w:id="2028215713">
          <w:marLeft w:val="480"/>
          <w:marRight w:val="0"/>
          <w:marTop w:val="0"/>
          <w:marBottom w:val="0"/>
          <w:divBdr>
            <w:top w:val="none" w:sz="0" w:space="0" w:color="auto"/>
            <w:left w:val="none" w:sz="0" w:space="0" w:color="auto"/>
            <w:bottom w:val="none" w:sz="0" w:space="0" w:color="auto"/>
            <w:right w:val="none" w:sz="0" w:space="0" w:color="auto"/>
          </w:divBdr>
        </w:div>
        <w:div w:id="1764646676">
          <w:marLeft w:val="480"/>
          <w:marRight w:val="0"/>
          <w:marTop w:val="0"/>
          <w:marBottom w:val="0"/>
          <w:divBdr>
            <w:top w:val="none" w:sz="0" w:space="0" w:color="auto"/>
            <w:left w:val="none" w:sz="0" w:space="0" w:color="auto"/>
            <w:bottom w:val="none" w:sz="0" w:space="0" w:color="auto"/>
            <w:right w:val="none" w:sz="0" w:space="0" w:color="auto"/>
          </w:divBdr>
        </w:div>
        <w:div w:id="166333185">
          <w:marLeft w:val="480"/>
          <w:marRight w:val="0"/>
          <w:marTop w:val="0"/>
          <w:marBottom w:val="0"/>
          <w:divBdr>
            <w:top w:val="none" w:sz="0" w:space="0" w:color="auto"/>
            <w:left w:val="none" w:sz="0" w:space="0" w:color="auto"/>
            <w:bottom w:val="none" w:sz="0" w:space="0" w:color="auto"/>
            <w:right w:val="none" w:sz="0" w:space="0" w:color="auto"/>
          </w:divBdr>
        </w:div>
        <w:div w:id="815923614">
          <w:marLeft w:val="480"/>
          <w:marRight w:val="0"/>
          <w:marTop w:val="0"/>
          <w:marBottom w:val="0"/>
          <w:divBdr>
            <w:top w:val="none" w:sz="0" w:space="0" w:color="auto"/>
            <w:left w:val="none" w:sz="0" w:space="0" w:color="auto"/>
            <w:bottom w:val="none" w:sz="0" w:space="0" w:color="auto"/>
            <w:right w:val="none" w:sz="0" w:space="0" w:color="auto"/>
          </w:divBdr>
        </w:div>
        <w:div w:id="658727880">
          <w:marLeft w:val="480"/>
          <w:marRight w:val="0"/>
          <w:marTop w:val="0"/>
          <w:marBottom w:val="0"/>
          <w:divBdr>
            <w:top w:val="none" w:sz="0" w:space="0" w:color="auto"/>
            <w:left w:val="none" w:sz="0" w:space="0" w:color="auto"/>
            <w:bottom w:val="none" w:sz="0" w:space="0" w:color="auto"/>
            <w:right w:val="none" w:sz="0" w:space="0" w:color="auto"/>
          </w:divBdr>
        </w:div>
        <w:div w:id="484323712">
          <w:marLeft w:val="480"/>
          <w:marRight w:val="0"/>
          <w:marTop w:val="0"/>
          <w:marBottom w:val="0"/>
          <w:divBdr>
            <w:top w:val="none" w:sz="0" w:space="0" w:color="auto"/>
            <w:left w:val="none" w:sz="0" w:space="0" w:color="auto"/>
            <w:bottom w:val="none" w:sz="0" w:space="0" w:color="auto"/>
            <w:right w:val="none" w:sz="0" w:space="0" w:color="auto"/>
          </w:divBdr>
        </w:div>
        <w:div w:id="1133133345">
          <w:marLeft w:val="480"/>
          <w:marRight w:val="0"/>
          <w:marTop w:val="0"/>
          <w:marBottom w:val="0"/>
          <w:divBdr>
            <w:top w:val="none" w:sz="0" w:space="0" w:color="auto"/>
            <w:left w:val="none" w:sz="0" w:space="0" w:color="auto"/>
            <w:bottom w:val="none" w:sz="0" w:space="0" w:color="auto"/>
            <w:right w:val="none" w:sz="0" w:space="0" w:color="auto"/>
          </w:divBdr>
        </w:div>
        <w:div w:id="1076972154">
          <w:marLeft w:val="480"/>
          <w:marRight w:val="0"/>
          <w:marTop w:val="0"/>
          <w:marBottom w:val="0"/>
          <w:divBdr>
            <w:top w:val="none" w:sz="0" w:space="0" w:color="auto"/>
            <w:left w:val="none" w:sz="0" w:space="0" w:color="auto"/>
            <w:bottom w:val="none" w:sz="0" w:space="0" w:color="auto"/>
            <w:right w:val="none" w:sz="0" w:space="0" w:color="auto"/>
          </w:divBdr>
        </w:div>
        <w:div w:id="180097021">
          <w:marLeft w:val="480"/>
          <w:marRight w:val="0"/>
          <w:marTop w:val="0"/>
          <w:marBottom w:val="0"/>
          <w:divBdr>
            <w:top w:val="none" w:sz="0" w:space="0" w:color="auto"/>
            <w:left w:val="none" w:sz="0" w:space="0" w:color="auto"/>
            <w:bottom w:val="none" w:sz="0" w:space="0" w:color="auto"/>
            <w:right w:val="none" w:sz="0" w:space="0" w:color="auto"/>
          </w:divBdr>
        </w:div>
        <w:div w:id="623848618">
          <w:marLeft w:val="480"/>
          <w:marRight w:val="0"/>
          <w:marTop w:val="0"/>
          <w:marBottom w:val="0"/>
          <w:divBdr>
            <w:top w:val="none" w:sz="0" w:space="0" w:color="auto"/>
            <w:left w:val="none" w:sz="0" w:space="0" w:color="auto"/>
            <w:bottom w:val="none" w:sz="0" w:space="0" w:color="auto"/>
            <w:right w:val="none" w:sz="0" w:space="0" w:color="auto"/>
          </w:divBdr>
        </w:div>
        <w:div w:id="330448858">
          <w:marLeft w:val="480"/>
          <w:marRight w:val="0"/>
          <w:marTop w:val="0"/>
          <w:marBottom w:val="0"/>
          <w:divBdr>
            <w:top w:val="none" w:sz="0" w:space="0" w:color="auto"/>
            <w:left w:val="none" w:sz="0" w:space="0" w:color="auto"/>
            <w:bottom w:val="none" w:sz="0" w:space="0" w:color="auto"/>
            <w:right w:val="none" w:sz="0" w:space="0" w:color="auto"/>
          </w:divBdr>
        </w:div>
        <w:div w:id="1119451643">
          <w:marLeft w:val="480"/>
          <w:marRight w:val="0"/>
          <w:marTop w:val="0"/>
          <w:marBottom w:val="0"/>
          <w:divBdr>
            <w:top w:val="none" w:sz="0" w:space="0" w:color="auto"/>
            <w:left w:val="none" w:sz="0" w:space="0" w:color="auto"/>
            <w:bottom w:val="none" w:sz="0" w:space="0" w:color="auto"/>
            <w:right w:val="none" w:sz="0" w:space="0" w:color="auto"/>
          </w:divBdr>
        </w:div>
        <w:div w:id="1133402829">
          <w:marLeft w:val="480"/>
          <w:marRight w:val="0"/>
          <w:marTop w:val="0"/>
          <w:marBottom w:val="0"/>
          <w:divBdr>
            <w:top w:val="none" w:sz="0" w:space="0" w:color="auto"/>
            <w:left w:val="none" w:sz="0" w:space="0" w:color="auto"/>
            <w:bottom w:val="none" w:sz="0" w:space="0" w:color="auto"/>
            <w:right w:val="none" w:sz="0" w:space="0" w:color="auto"/>
          </w:divBdr>
        </w:div>
        <w:div w:id="1104958873">
          <w:marLeft w:val="480"/>
          <w:marRight w:val="0"/>
          <w:marTop w:val="0"/>
          <w:marBottom w:val="0"/>
          <w:divBdr>
            <w:top w:val="none" w:sz="0" w:space="0" w:color="auto"/>
            <w:left w:val="none" w:sz="0" w:space="0" w:color="auto"/>
            <w:bottom w:val="none" w:sz="0" w:space="0" w:color="auto"/>
            <w:right w:val="none" w:sz="0" w:space="0" w:color="auto"/>
          </w:divBdr>
        </w:div>
        <w:div w:id="2144610927">
          <w:marLeft w:val="480"/>
          <w:marRight w:val="0"/>
          <w:marTop w:val="0"/>
          <w:marBottom w:val="0"/>
          <w:divBdr>
            <w:top w:val="none" w:sz="0" w:space="0" w:color="auto"/>
            <w:left w:val="none" w:sz="0" w:space="0" w:color="auto"/>
            <w:bottom w:val="none" w:sz="0" w:space="0" w:color="auto"/>
            <w:right w:val="none" w:sz="0" w:space="0" w:color="auto"/>
          </w:divBdr>
        </w:div>
        <w:div w:id="1743022034">
          <w:marLeft w:val="480"/>
          <w:marRight w:val="0"/>
          <w:marTop w:val="0"/>
          <w:marBottom w:val="0"/>
          <w:divBdr>
            <w:top w:val="none" w:sz="0" w:space="0" w:color="auto"/>
            <w:left w:val="none" w:sz="0" w:space="0" w:color="auto"/>
            <w:bottom w:val="none" w:sz="0" w:space="0" w:color="auto"/>
            <w:right w:val="none" w:sz="0" w:space="0" w:color="auto"/>
          </w:divBdr>
        </w:div>
        <w:div w:id="673533098">
          <w:marLeft w:val="480"/>
          <w:marRight w:val="0"/>
          <w:marTop w:val="0"/>
          <w:marBottom w:val="0"/>
          <w:divBdr>
            <w:top w:val="none" w:sz="0" w:space="0" w:color="auto"/>
            <w:left w:val="none" w:sz="0" w:space="0" w:color="auto"/>
            <w:bottom w:val="none" w:sz="0" w:space="0" w:color="auto"/>
            <w:right w:val="none" w:sz="0" w:space="0" w:color="auto"/>
          </w:divBdr>
        </w:div>
        <w:div w:id="1220477378">
          <w:marLeft w:val="480"/>
          <w:marRight w:val="0"/>
          <w:marTop w:val="0"/>
          <w:marBottom w:val="0"/>
          <w:divBdr>
            <w:top w:val="none" w:sz="0" w:space="0" w:color="auto"/>
            <w:left w:val="none" w:sz="0" w:space="0" w:color="auto"/>
            <w:bottom w:val="none" w:sz="0" w:space="0" w:color="auto"/>
            <w:right w:val="none" w:sz="0" w:space="0" w:color="auto"/>
          </w:divBdr>
        </w:div>
        <w:div w:id="1555582418">
          <w:marLeft w:val="480"/>
          <w:marRight w:val="0"/>
          <w:marTop w:val="0"/>
          <w:marBottom w:val="0"/>
          <w:divBdr>
            <w:top w:val="none" w:sz="0" w:space="0" w:color="auto"/>
            <w:left w:val="none" w:sz="0" w:space="0" w:color="auto"/>
            <w:bottom w:val="none" w:sz="0" w:space="0" w:color="auto"/>
            <w:right w:val="none" w:sz="0" w:space="0" w:color="auto"/>
          </w:divBdr>
        </w:div>
        <w:div w:id="206450689">
          <w:marLeft w:val="480"/>
          <w:marRight w:val="0"/>
          <w:marTop w:val="0"/>
          <w:marBottom w:val="0"/>
          <w:divBdr>
            <w:top w:val="none" w:sz="0" w:space="0" w:color="auto"/>
            <w:left w:val="none" w:sz="0" w:space="0" w:color="auto"/>
            <w:bottom w:val="none" w:sz="0" w:space="0" w:color="auto"/>
            <w:right w:val="none" w:sz="0" w:space="0" w:color="auto"/>
          </w:divBdr>
        </w:div>
        <w:div w:id="1047294432">
          <w:marLeft w:val="480"/>
          <w:marRight w:val="0"/>
          <w:marTop w:val="0"/>
          <w:marBottom w:val="0"/>
          <w:divBdr>
            <w:top w:val="none" w:sz="0" w:space="0" w:color="auto"/>
            <w:left w:val="none" w:sz="0" w:space="0" w:color="auto"/>
            <w:bottom w:val="none" w:sz="0" w:space="0" w:color="auto"/>
            <w:right w:val="none" w:sz="0" w:space="0" w:color="auto"/>
          </w:divBdr>
        </w:div>
        <w:div w:id="1112481116">
          <w:marLeft w:val="480"/>
          <w:marRight w:val="0"/>
          <w:marTop w:val="0"/>
          <w:marBottom w:val="0"/>
          <w:divBdr>
            <w:top w:val="none" w:sz="0" w:space="0" w:color="auto"/>
            <w:left w:val="none" w:sz="0" w:space="0" w:color="auto"/>
            <w:bottom w:val="none" w:sz="0" w:space="0" w:color="auto"/>
            <w:right w:val="none" w:sz="0" w:space="0" w:color="auto"/>
          </w:divBdr>
        </w:div>
        <w:div w:id="1428888692">
          <w:marLeft w:val="480"/>
          <w:marRight w:val="0"/>
          <w:marTop w:val="0"/>
          <w:marBottom w:val="0"/>
          <w:divBdr>
            <w:top w:val="none" w:sz="0" w:space="0" w:color="auto"/>
            <w:left w:val="none" w:sz="0" w:space="0" w:color="auto"/>
            <w:bottom w:val="none" w:sz="0" w:space="0" w:color="auto"/>
            <w:right w:val="none" w:sz="0" w:space="0" w:color="auto"/>
          </w:divBdr>
        </w:div>
        <w:div w:id="678313295">
          <w:marLeft w:val="480"/>
          <w:marRight w:val="0"/>
          <w:marTop w:val="0"/>
          <w:marBottom w:val="0"/>
          <w:divBdr>
            <w:top w:val="none" w:sz="0" w:space="0" w:color="auto"/>
            <w:left w:val="none" w:sz="0" w:space="0" w:color="auto"/>
            <w:bottom w:val="none" w:sz="0" w:space="0" w:color="auto"/>
            <w:right w:val="none" w:sz="0" w:space="0" w:color="auto"/>
          </w:divBdr>
        </w:div>
        <w:div w:id="1426656734">
          <w:marLeft w:val="480"/>
          <w:marRight w:val="0"/>
          <w:marTop w:val="0"/>
          <w:marBottom w:val="0"/>
          <w:divBdr>
            <w:top w:val="none" w:sz="0" w:space="0" w:color="auto"/>
            <w:left w:val="none" w:sz="0" w:space="0" w:color="auto"/>
            <w:bottom w:val="none" w:sz="0" w:space="0" w:color="auto"/>
            <w:right w:val="none" w:sz="0" w:space="0" w:color="auto"/>
          </w:divBdr>
        </w:div>
        <w:div w:id="1155759837">
          <w:marLeft w:val="480"/>
          <w:marRight w:val="0"/>
          <w:marTop w:val="0"/>
          <w:marBottom w:val="0"/>
          <w:divBdr>
            <w:top w:val="none" w:sz="0" w:space="0" w:color="auto"/>
            <w:left w:val="none" w:sz="0" w:space="0" w:color="auto"/>
            <w:bottom w:val="none" w:sz="0" w:space="0" w:color="auto"/>
            <w:right w:val="none" w:sz="0" w:space="0" w:color="auto"/>
          </w:divBdr>
        </w:div>
        <w:div w:id="1555921365">
          <w:marLeft w:val="480"/>
          <w:marRight w:val="0"/>
          <w:marTop w:val="0"/>
          <w:marBottom w:val="0"/>
          <w:divBdr>
            <w:top w:val="none" w:sz="0" w:space="0" w:color="auto"/>
            <w:left w:val="none" w:sz="0" w:space="0" w:color="auto"/>
            <w:bottom w:val="none" w:sz="0" w:space="0" w:color="auto"/>
            <w:right w:val="none" w:sz="0" w:space="0" w:color="auto"/>
          </w:divBdr>
        </w:div>
        <w:div w:id="784734974">
          <w:marLeft w:val="480"/>
          <w:marRight w:val="0"/>
          <w:marTop w:val="0"/>
          <w:marBottom w:val="0"/>
          <w:divBdr>
            <w:top w:val="none" w:sz="0" w:space="0" w:color="auto"/>
            <w:left w:val="none" w:sz="0" w:space="0" w:color="auto"/>
            <w:bottom w:val="none" w:sz="0" w:space="0" w:color="auto"/>
            <w:right w:val="none" w:sz="0" w:space="0" w:color="auto"/>
          </w:divBdr>
        </w:div>
        <w:div w:id="1843231821">
          <w:marLeft w:val="480"/>
          <w:marRight w:val="0"/>
          <w:marTop w:val="0"/>
          <w:marBottom w:val="0"/>
          <w:divBdr>
            <w:top w:val="none" w:sz="0" w:space="0" w:color="auto"/>
            <w:left w:val="none" w:sz="0" w:space="0" w:color="auto"/>
            <w:bottom w:val="none" w:sz="0" w:space="0" w:color="auto"/>
            <w:right w:val="none" w:sz="0" w:space="0" w:color="auto"/>
          </w:divBdr>
        </w:div>
        <w:div w:id="107511791">
          <w:marLeft w:val="480"/>
          <w:marRight w:val="0"/>
          <w:marTop w:val="0"/>
          <w:marBottom w:val="0"/>
          <w:divBdr>
            <w:top w:val="none" w:sz="0" w:space="0" w:color="auto"/>
            <w:left w:val="none" w:sz="0" w:space="0" w:color="auto"/>
            <w:bottom w:val="none" w:sz="0" w:space="0" w:color="auto"/>
            <w:right w:val="none" w:sz="0" w:space="0" w:color="auto"/>
          </w:divBdr>
        </w:div>
        <w:div w:id="1042093996">
          <w:marLeft w:val="480"/>
          <w:marRight w:val="0"/>
          <w:marTop w:val="0"/>
          <w:marBottom w:val="0"/>
          <w:divBdr>
            <w:top w:val="none" w:sz="0" w:space="0" w:color="auto"/>
            <w:left w:val="none" w:sz="0" w:space="0" w:color="auto"/>
            <w:bottom w:val="none" w:sz="0" w:space="0" w:color="auto"/>
            <w:right w:val="none" w:sz="0" w:space="0" w:color="auto"/>
          </w:divBdr>
        </w:div>
        <w:div w:id="486824594">
          <w:marLeft w:val="480"/>
          <w:marRight w:val="0"/>
          <w:marTop w:val="0"/>
          <w:marBottom w:val="0"/>
          <w:divBdr>
            <w:top w:val="none" w:sz="0" w:space="0" w:color="auto"/>
            <w:left w:val="none" w:sz="0" w:space="0" w:color="auto"/>
            <w:bottom w:val="none" w:sz="0" w:space="0" w:color="auto"/>
            <w:right w:val="none" w:sz="0" w:space="0" w:color="auto"/>
          </w:divBdr>
        </w:div>
        <w:div w:id="1884294628">
          <w:marLeft w:val="480"/>
          <w:marRight w:val="0"/>
          <w:marTop w:val="0"/>
          <w:marBottom w:val="0"/>
          <w:divBdr>
            <w:top w:val="none" w:sz="0" w:space="0" w:color="auto"/>
            <w:left w:val="none" w:sz="0" w:space="0" w:color="auto"/>
            <w:bottom w:val="none" w:sz="0" w:space="0" w:color="auto"/>
            <w:right w:val="none" w:sz="0" w:space="0" w:color="auto"/>
          </w:divBdr>
        </w:div>
        <w:div w:id="1826507371">
          <w:marLeft w:val="480"/>
          <w:marRight w:val="0"/>
          <w:marTop w:val="0"/>
          <w:marBottom w:val="0"/>
          <w:divBdr>
            <w:top w:val="none" w:sz="0" w:space="0" w:color="auto"/>
            <w:left w:val="none" w:sz="0" w:space="0" w:color="auto"/>
            <w:bottom w:val="none" w:sz="0" w:space="0" w:color="auto"/>
            <w:right w:val="none" w:sz="0" w:space="0" w:color="auto"/>
          </w:divBdr>
        </w:div>
        <w:div w:id="444231723">
          <w:marLeft w:val="480"/>
          <w:marRight w:val="0"/>
          <w:marTop w:val="0"/>
          <w:marBottom w:val="0"/>
          <w:divBdr>
            <w:top w:val="none" w:sz="0" w:space="0" w:color="auto"/>
            <w:left w:val="none" w:sz="0" w:space="0" w:color="auto"/>
            <w:bottom w:val="none" w:sz="0" w:space="0" w:color="auto"/>
            <w:right w:val="none" w:sz="0" w:space="0" w:color="auto"/>
          </w:divBdr>
        </w:div>
        <w:div w:id="800265825">
          <w:marLeft w:val="480"/>
          <w:marRight w:val="0"/>
          <w:marTop w:val="0"/>
          <w:marBottom w:val="0"/>
          <w:divBdr>
            <w:top w:val="none" w:sz="0" w:space="0" w:color="auto"/>
            <w:left w:val="none" w:sz="0" w:space="0" w:color="auto"/>
            <w:bottom w:val="none" w:sz="0" w:space="0" w:color="auto"/>
            <w:right w:val="none" w:sz="0" w:space="0" w:color="auto"/>
          </w:divBdr>
        </w:div>
        <w:div w:id="6182485">
          <w:marLeft w:val="480"/>
          <w:marRight w:val="0"/>
          <w:marTop w:val="0"/>
          <w:marBottom w:val="0"/>
          <w:divBdr>
            <w:top w:val="none" w:sz="0" w:space="0" w:color="auto"/>
            <w:left w:val="none" w:sz="0" w:space="0" w:color="auto"/>
            <w:bottom w:val="none" w:sz="0" w:space="0" w:color="auto"/>
            <w:right w:val="none" w:sz="0" w:space="0" w:color="auto"/>
          </w:divBdr>
        </w:div>
        <w:div w:id="654799897">
          <w:marLeft w:val="480"/>
          <w:marRight w:val="0"/>
          <w:marTop w:val="0"/>
          <w:marBottom w:val="0"/>
          <w:divBdr>
            <w:top w:val="none" w:sz="0" w:space="0" w:color="auto"/>
            <w:left w:val="none" w:sz="0" w:space="0" w:color="auto"/>
            <w:bottom w:val="none" w:sz="0" w:space="0" w:color="auto"/>
            <w:right w:val="none" w:sz="0" w:space="0" w:color="auto"/>
          </w:divBdr>
        </w:div>
        <w:div w:id="198976642">
          <w:marLeft w:val="480"/>
          <w:marRight w:val="0"/>
          <w:marTop w:val="0"/>
          <w:marBottom w:val="0"/>
          <w:divBdr>
            <w:top w:val="none" w:sz="0" w:space="0" w:color="auto"/>
            <w:left w:val="none" w:sz="0" w:space="0" w:color="auto"/>
            <w:bottom w:val="none" w:sz="0" w:space="0" w:color="auto"/>
            <w:right w:val="none" w:sz="0" w:space="0" w:color="auto"/>
          </w:divBdr>
        </w:div>
        <w:div w:id="1612054694">
          <w:marLeft w:val="480"/>
          <w:marRight w:val="0"/>
          <w:marTop w:val="0"/>
          <w:marBottom w:val="0"/>
          <w:divBdr>
            <w:top w:val="none" w:sz="0" w:space="0" w:color="auto"/>
            <w:left w:val="none" w:sz="0" w:space="0" w:color="auto"/>
            <w:bottom w:val="none" w:sz="0" w:space="0" w:color="auto"/>
            <w:right w:val="none" w:sz="0" w:space="0" w:color="auto"/>
          </w:divBdr>
        </w:div>
        <w:div w:id="964584314">
          <w:marLeft w:val="480"/>
          <w:marRight w:val="0"/>
          <w:marTop w:val="0"/>
          <w:marBottom w:val="0"/>
          <w:divBdr>
            <w:top w:val="none" w:sz="0" w:space="0" w:color="auto"/>
            <w:left w:val="none" w:sz="0" w:space="0" w:color="auto"/>
            <w:bottom w:val="none" w:sz="0" w:space="0" w:color="auto"/>
            <w:right w:val="none" w:sz="0" w:space="0" w:color="auto"/>
          </w:divBdr>
        </w:div>
        <w:div w:id="239482816">
          <w:marLeft w:val="480"/>
          <w:marRight w:val="0"/>
          <w:marTop w:val="0"/>
          <w:marBottom w:val="0"/>
          <w:divBdr>
            <w:top w:val="none" w:sz="0" w:space="0" w:color="auto"/>
            <w:left w:val="none" w:sz="0" w:space="0" w:color="auto"/>
            <w:bottom w:val="none" w:sz="0" w:space="0" w:color="auto"/>
            <w:right w:val="none" w:sz="0" w:space="0" w:color="auto"/>
          </w:divBdr>
        </w:div>
        <w:div w:id="338000662">
          <w:marLeft w:val="480"/>
          <w:marRight w:val="0"/>
          <w:marTop w:val="0"/>
          <w:marBottom w:val="0"/>
          <w:divBdr>
            <w:top w:val="none" w:sz="0" w:space="0" w:color="auto"/>
            <w:left w:val="none" w:sz="0" w:space="0" w:color="auto"/>
            <w:bottom w:val="none" w:sz="0" w:space="0" w:color="auto"/>
            <w:right w:val="none" w:sz="0" w:space="0" w:color="auto"/>
          </w:divBdr>
        </w:div>
        <w:div w:id="1591348033">
          <w:marLeft w:val="480"/>
          <w:marRight w:val="0"/>
          <w:marTop w:val="0"/>
          <w:marBottom w:val="0"/>
          <w:divBdr>
            <w:top w:val="none" w:sz="0" w:space="0" w:color="auto"/>
            <w:left w:val="none" w:sz="0" w:space="0" w:color="auto"/>
            <w:bottom w:val="none" w:sz="0" w:space="0" w:color="auto"/>
            <w:right w:val="none" w:sz="0" w:space="0" w:color="auto"/>
          </w:divBdr>
        </w:div>
        <w:div w:id="1407459211">
          <w:marLeft w:val="480"/>
          <w:marRight w:val="0"/>
          <w:marTop w:val="0"/>
          <w:marBottom w:val="0"/>
          <w:divBdr>
            <w:top w:val="none" w:sz="0" w:space="0" w:color="auto"/>
            <w:left w:val="none" w:sz="0" w:space="0" w:color="auto"/>
            <w:bottom w:val="none" w:sz="0" w:space="0" w:color="auto"/>
            <w:right w:val="none" w:sz="0" w:space="0" w:color="auto"/>
          </w:divBdr>
        </w:div>
        <w:div w:id="1354653759">
          <w:marLeft w:val="480"/>
          <w:marRight w:val="0"/>
          <w:marTop w:val="0"/>
          <w:marBottom w:val="0"/>
          <w:divBdr>
            <w:top w:val="none" w:sz="0" w:space="0" w:color="auto"/>
            <w:left w:val="none" w:sz="0" w:space="0" w:color="auto"/>
            <w:bottom w:val="none" w:sz="0" w:space="0" w:color="auto"/>
            <w:right w:val="none" w:sz="0" w:space="0" w:color="auto"/>
          </w:divBdr>
        </w:div>
        <w:div w:id="377357379">
          <w:marLeft w:val="480"/>
          <w:marRight w:val="0"/>
          <w:marTop w:val="0"/>
          <w:marBottom w:val="0"/>
          <w:divBdr>
            <w:top w:val="none" w:sz="0" w:space="0" w:color="auto"/>
            <w:left w:val="none" w:sz="0" w:space="0" w:color="auto"/>
            <w:bottom w:val="none" w:sz="0" w:space="0" w:color="auto"/>
            <w:right w:val="none" w:sz="0" w:space="0" w:color="auto"/>
          </w:divBdr>
        </w:div>
        <w:div w:id="1338001385">
          <w:marLeft w:val="480"/>
          <w:marRight w:val="0"/>
          <w:marTop w:val="0"/>
          <w:marBottom w:val="0"/>
          <w:divBdr>
            <w:top w:val="none" w:sz="0" w:space="0" w:color="auto"/>
            <w:left w:val="none" w:sz="0" w:space="0" w:color="auto"/>
            <w:bottom w:val="none" w:sz="0" w:space="0" w:color="auto"/>
            <w:right w:val="none" w:sz="0" w:space="0" w:color="auto"/>
          </w:divBdr>
        </w:div>
        <w:div w:id="642469282">
          <w:marLeft w:val="480"/>
          <w:marRight w:val="0"/>
          <w:marTop w:val="0"/>
          <w:marBottom w:val="0"/>
          <w:divBdr>
            <w:top w:val="none" w:sz="0" w:space="0" w:color="auto"/>
            <w:left w:val="none" w:sz="0" w:space="0" w:color="auto"/>
            <w:bottom w:val="none" w:sz="0" w:space="0" w:color="auto"/>
            <w:right w:val="none" w:sz="0" w:space="0" w:color="auto"/>
          </w:divBdr>
        </w:div>
        <w:div w:id="1620526730">
          <w:marLeft w:val="480"/>
          <w:marRight w:val="0"/>
          <w:marTop w:val="0"/>
          <w:marBottom w:val="0"/>
          <w:divBdr>
            <w:top w:val="none" w:sz="0" w:space="0" w:color="auto"/>
            <w:left w:val="none" w:sz="0" w:space="0" w:color="auto"/>
            <w:bottom w:val="none" w:sz="0" w:space="0" w:color="auto"/>
            <w:right w:val="none" w:sz="0" w:space="0" w:color="auto"/>
          </w:divBdr>
        </w:div>
        <w:div w:id="1029798027">
          <w:marLeft w:val="480"/>
          <w:marRight w:val="0"/>
          <w:marTop w:val="0"/>
          <w:marBottom w:val="0"/>
          <w:divBdr>
            <w:top w:val="none" w:sz="0" w:space="0" w:color="auto"/>
            <w:left w:val="none" w:sz="0" w:space="0" w:color="auto"/>
            <w:bottom w:val="none" w:sz="0" w:space="0" w:color="auto"/>
            <w:right w:val="none" w:sz="0" w:space="0" w:color="auto"/>
          </w:divBdr>
        </w:div>
        <w:div w:id="504436396">
          <w:marLeft w:val="480"/>
          <w:marRight w:val="0"/>
          <w:marTop w:val="0"/>
          <w:marBottom w:val="0"/>
          <w:divBdr>
            <w:top w:val="none" w:sz="0" w:space="0" w:color="auto"/>
            <w:left w:val="none" w:sz="0" w:space="0" w:color="auto"/>
            <w:bottom w:val="none" w:sz="0" w:space="0" w:color="auto"/>
            <w:right w:val="none" w:sz="0" w:space="0" w:color="auto"/>
          </w:divBdr>
        </w:div>
        <w:div w:id="1357538769">
          <w:marLeft w:val="480"/>
          <w:marRight w:val="0"/>
          <w:marTop w:val="0"/>
          <w:marBottom w:val="0"/>
          <w:divBdr>
            <w:top w:val="none" w:sz="0" w:space="0" w:color="auto"/>
            <w:left w:val="none" w:sz="0" w:space="0" w:color="auto"/>
            <w:bottom w:val="none" w:sz="0" w:space="0" w:color="auto"/>
            <w:right w:val="none" w:sz="0" w:space="0" w:color="auto"/>
          </w:divBdr>
        </w:div>
        <w:div w:id="1931351050">
          <w:marLeft w:val="480"/>
          <w:marRight w:val="0"/>
          <w:marTop w:val="0"/>
          <w:marBottom w:val="0"/>
          <w:divBdr>
            <w:top w:val="none" w:sz="0" w:space="0" w:color="auto"/>
            <w:left w:val="none" w:sz="0" w:space="0" w:color="auto"/>
            <w:bottom w:val="none" w:sz="0" w:space="0" w:color="auto"/>
            <w:right w:val="none" w:sz="0" w:space="0" w:color="auto"/>
          </w:divBdr>
        </w:div>
        <w:div w:id="652218311">
          <w:marLeft w:val="480"/>
          <w:marRight w:val="0"/>
          <w:marTop w:val="0"/>
          <w:marBottom w:val="0"/>
          <w:divBdr>
            <w:top w:val="none" w:sz="0" w:space="0" w:color="auto"/>
            <w:left w:val="none" w:sz="0" w:space="0" w:color="auto"/>
            <w:bottom w:val="none" w:sz="0" w:space="0" w:color="auto"/>
            <w:right w:val="none" w:sz="0" w:space="0" w:color="auto"/>
          </w:divBdr>
        </w:div>
        <w:div w:id="1728919616">
          <w:marLeft w:val="480"/>
          <w:marRight w:val="0"/>
          <w:marTop w:val="0"/>
          <w:marBottom w:val="0"/>
          <w:divBdr>
            <w:top w:val="none" w:sz="0" w:space="0" w:color="auto"/>
            <w:left w:val="none" w:sz="0" w:space="0" w:color="auto"/>
            <w:bottom w:val="none" w:sz="0" w:space="0" w:color="auto"/>
            <w:right w:val="none" w:sz="0" w:space="0" w:color="auto"/>
          </w:divBdr>
        </w:div>
        <w:div w:id="2117476674">
          <w:marLeft w:val="480"/>
          <w:marRight w:val="0"/>
          <w:marTop w:val="0"/>
          <w:marBottom w:val="0"/>
          <w:divBdr>
            <w:top w:val="none" w:sz="0" w:space="0" w:color="auto"/>
            <w:left w:val="none" w:sz="0" w:space="0" w:color="auto"/>
            <w:bottom w:val="none" w:sz="0" w:space="0" w:color="auto"/>
            <w:right w:val="none" w:sz="0" w:space="0" w:color="auto"/>
          </w:divBdr>
        </w:div>
        <w:div w:id="1885868173">
          <w:marLeft w:val="480"/>
          <w:marRight w:val="0"/>
          <w:marTop w:val="0"/>
          <w:marBottom w:val="0"/>
          <w:divBdr>
            <w:top w:val="none" w:sz="0" w:space="0" w:color="auto"/>
            <w:left w:val="none" w:sz="0" w:space="0" w:color="auto"/>
            <w:bottom w:val="none" w:sz="0" w:space="0" w:color="auto"/>
            <w:right w:val="none" w:sz="0" w:space="0" w:color="auto"/>
          </w:divBdr>
        </w:div>
        <w:div w:id="1633517538">
          <w:marLeft w:val="480"/>
          <w:marRight w:val="0"/>
          <w:marTop w:val="0"/>
          <w:marBottom w:val="0"/>
          <w:divBdr>
            <w:top w:val="none" w:sz="0" w:space="0" w:color="auto"/>
            <w:left w:val="none" w:sz="0" w:space="0" w:color="auto"/>
            <w:bottom w:val="none" w:sz="0" w:space="0" w:color="auto"/>
            <w:right w:val="none" w:sz="0" w:space="0" w:color="auto"/>
          </w:divBdr>
        </w:div>
        <w:div w:id="1649629450">
          <w:marLeft w:val="480"/>
          <w:marRight w:val="0"/>
          <w:marTop w:val="0"/>
          <w:marBottom w:val="0"/>
          <w:divBdr>
            <w:top w:val="none" w:sz="0" w:space="0" w:color="auto"/>
            <w:left w:val="none" w:sz="0" w:space="0" w:color="auto"/>
            <w:bottom w:val="none" w:sz="0" w:space="0" w:color="auto"/>
            <w:right w:val="none" w:sz="0" w:space="0" w:color="auto"/>
          </w:divBdr>
        </w:div>
        <w:div w:id="80761169">
          <w:marLeft w:val="480"/>
          <w:marRight w:val="0"/>
          <w:marTop w:val="0"/>
          <w:marBottom w:val="0"/>
          <w:divBdr>
            <w:top w:val="none" w:sz="0" w:space="0" w:color="auto"/>
            <w:left w:val="none" w:sz="0" w:space="0" w:color="auto"/>
            <w:bottom w:val="none" w:sz="0" w:space="0" w:color="auto"/>
            <w:right w:val="none" w:sz="0" w:space="0" w:color="auto"/>
          </w:divBdr>
        </w:div>
        <w:div w:id="1435173924">
          <w:marLeft w:val="480"/>
          <w:marRight w:val="0"/>
          <w:marTop w:val="0"/>
          <w:marBottom w:val="0"/>
          <w:divBdr>
            <w:top w:val="none" w:sz="0" w:space="0" w:color="auto"/>
            <w:left w:val="none" w:sz="0" w:space="0" w:color="auto"/>
            <w:bottom w:val="none" w:sz="0" w:space="0" w:color="auto"/>
            <w:right w:val="none" w:sz="0" w:space="0" w:color="auto"/>
          </w:divBdr>
        </w:div>
        <w:div w:id="1242331898">
          <w:marLeft w:val="480"/>
          <w:marRight w:val="0"/>
          <w:marTop w:val="0"/>
          <w:marBottom w:val="0"/>
          <w:divBdr>
            <w:top w:val="none" w:sz="0" w:space="0" w:color="auto"/>
            <w:left w:val="none" w:sz="0" w:space="0" w:color="auto"/>
            <w:bottom w:val="none" w:sz="0" w:space="0" w:color="auto"/>
            <w:right w:val="none" w:sz="0" w:space="0" w:color="auto"/>
          </w:divBdr>
        </w:div>
        <w:div w:id="1031493139">
          <w:marLeft w:val="480"/>
          <w:marRight w:val="0"/>
          <w:marTop w:val="0"/>
          <w:marBottom w:val="0"/>
          <w:divBdr>
            <w:top w:val="none" w:sz="0" w:space="0" w:color="auto"/>
            <w:left w:val="none" w:sz="0" w:space="0" w:color="auto"/>
            <w:bottom w:val="none" w:sz="0" w:space="0" w:color="auto"/>
            <w:right w:val="none" w:sz="0" w:space="0" w:color="auto"/>
          </w:divBdr>
        </w:div>
        <w:div w:id="1106928663">
          <w:marLeft w:val="480"/>
          <w:marRight w:val="0"/>
          <w:marTop w:val="0"/>
          <w:marBottom w:val="0"/>
          <w:divBdr>
            <w:top w:val="none" w:sz="0" w:space="0" w:color="auto"/>
            <w:left w:val="none" w:sz="0" w:space="0" w:color="auto"/>
            <w:bottom w:val="none" w:sz="0" w:space="0" w:color="auto"/>
            <w:right w:val="none" w:sz="0" w:space="0" w:color="auto"/>
          </w:divBdr>
        </w:div>
        <w:div w:id="605970054">
          <w:marLeft w:val="480"/>
          <w:marRight w:val="0"/>
          <w:marTop w:val="0"/>
          <w:marBottom w:val="0"/>
          <w:divBdr>
            <w:top w:val="none" w:sz="0" w:space="0" w:color="auto"/>
            <w:left w:val="none" w:sz="0" w:space="0" w:color="auto"/>
            <w:bottom w:val="none" w:sz="0" w:space="0" w:color="auto"/>
            <w:right w:val="none" w:sz="0" w:space="0" w:color="auto"/>
          </w:divBdr>
        </w:div>
        <w:div w:id="1713189128">
          <w:marLeft w:val="480"/>
          <w:marRight w:val="0"/>
          <w:marTop w:val="0"/>
          <w:marBottom w:val="0"/>
          <w:divBdr>
            <w:top w:val="none" w:sz="0" w:space="0" w:color="auto"/>
            <w:left w:val="none" w:sz="0" w:space="0" w:color="auto"/>
            <w:bottom w:val="none" w:sz="0" w:space="0" w:color="auto"/>
            <w:right w:val="none" w:sz="0" w:space="0" w:color="auto"/>
          </w:divBdr>
        </w:div>
        <w:div w:id="643313014">
          <w:marLeft w:val="480"/>
          <w:marRight w:val="0"/>
          <w:marTop w:val="0"/>
          <w:marBottom w:val="0"/>
          <w:divBdr>
            <w:top w:val="none" w:sz="0" w:space="0" w:color="auto"/>
            <w:left w:val="none" w:sz="0" w:space="0" w:color="auto"/>
            <w:bottom w:val="none" w:sz="0" w:space="0" w:color="auto"/>
            <w:right w:val="none" w:sz="0" w:space="0" w:color="auto"/>
          </w:divBdr>
        </w:div>
        <w:div w:id="1051005101">
          <w:marLeft w:val="480"/>
          <w:marRight w:val="0"/>
          <w:marTop w:val="0"/>
          <w:marBottom w:val="0"/>
          <w:divBdr>
            <w:top w:val="none" w:sz="0" w:space="0" w:color="auto"/>
            <w:left w:val="none" w:sz="0" w:space="0" w:color="auto"/>
            <w:bottom w:val="none" w:sz="0" w:space="0" w:color="auto"/>
            <w:right w:val="none" w:sz="0" w:space="0" w:color="auto"/>
          </w:divBdr>
        </w:div>
        <w:div w:id="4334863">
          <w:marLeft w:val="480"/>
          <w:marRight w:val="0"/>
          <w:marTop w:val="0"/>
          <w:marBottom w:val="0"/>
          <w:divBdr>
            <w:top w:val="none" w:sz="0" w:space="0" w:color="auto"/>
            <w:left w:val="none" w:sz="0" w:space="0" w:color="auto"/>
            <w:bottom w:val="none" w:sz="0" w:space="0" w:color="auto"/>
            <w:right w:val="none" w:sz="0" w:space="0" w:color="auto"/>
          </w:divBdr>
        </w:div>
        <w:div w:id="2036733006">
          <w:marLeft w:val="480"/>
          <w:marRight w:val="0"/>
          <w:marTop w:val="0"/>
          <w:marBottom w:val="0"/>
          <w:divBdr>
            <w:top w:val="none" w:sz="0" w:space="0" w:color="auto"/>
            <w:left w:val="none" w:sz="0" w:space="0" w:color="auto"/>
            <w:bottom w:val="none" w:sz="0" w:space="0" w:color="auto"/>
            <w:right w:val="none" w:sz="0" w:space="0" w:color="auto"/>
          </w:divBdr>
        </w:div>
        <w:div w:id="1455906325">
          <w:marLeft w:val="480"/>
          <w:marRight w:val="0"/>
          <w:marTop w:val="0"/>
          <w:marBottom w:val="0"/>
          <w:divBdr>
            <w:top w:val="none" w:sz="0" w:space="0" w:color="auto"/>
            <w:left w:val="none" w:sz="0" w:space="0" w:color="auto"/>
            <w:bottom w:val="none" w:sz="0" w:space="0" w:color="auto"/>
            <w:right w:val="none" w:sz="0" w:space="0" w:color="auto"/>
          </w:divBdr>
        </w:div>
        <w:div w:id="1089230674">
          <w:marLeft w:val="480"/>
          <w:marRight w:val="0"/>
          <w:marTop w:val="0"/>
          <w:marBottom w:val="0"/>
          <w:divBdr>
            <w:top w:val="none" w:sz="0" w:space="0" w:color="auto"/>
            <w:left w:val="none" w:sz="0" w:space="0" w:color="auto"/>
            <w:bottom w:val="none" w:sz="0" w:space="0" w:color="auto"/>
            <w:right w:val="none" w:sz="0" w:space="0" w:color="auto"/>
          </w:divBdr>
        </w:div>
        <w:div w:id="241262172">
          <w:marLeft w:val="480"/>
          <w:marRight w:val="0"/>
          <w:marTop w:val="0"/>
          <w:marBottom w:val="0"/>
          <w:divBdr>
            <w:top w:val="none" w:sz="0" w:space="0" w:color="auto"/>
            <w:left w:val="none" w:sz="0" w:space="0" w:color="auto"/>
            <w:bottom w:val="none" w:sz="0" w:space="0" w:color="auto"/>
            <w:right w:val="none" w:sz="0" w:space="0" w:color="auto"/>
          </w:divBdr>
        </w:div>
        <w:div w:id="1956213175">
          <w:marLeft w:val="480"/>
          <w:marRight w:val="0"/>
          <w:marTop w:val="0"/>
          <w:marBottom w:val="0"/>
          <w:divBdr>
            <w:top w:val="none" w:sz="0" w:space="0" w:color="auto"/>
            <w:left w:val="none" w:sz="0" w:space="0" w:color="auto"/>
            <w:bottom w:val="none" w:sz="0" w:space="0" w:color="auto"/>
            <w:right w:val="none" w:sz="0" w:space="0" w:color="auto"/>
          </w:divBdr>
        </w:div>
        <w:div w:id="1357343261">
          <w:marLeft w:val="480"/>
          <w:marRight w:val="0"/>
          <w:marTop w:val="0"/>
          <w:marBottom w:val="0"/>
          <w:divBdr>
            <w:top w:val="none" w:sz="0" w:space="0" w:color="auto"/>
            <w:left w:val="none" w:sz="0" w:space="0" w:color="auto"/>
            <w:bottom w:val="none" w:sz="0" w:space="0" w:color="auto"/>
            <w:right w:val="none" w:sz="0" w:space="0" w:color="auto"/>
          </w:divBdr>
        </w:div>
        <w:div w:id="215239075">
          <w:marLeft w:val="480"/>
          <w:marRight w:val="0"/>
          <w:marTop w:val="0"/>
          <w:marBottom w:val="0"/>
          <w:divBdr>
            <w:top w:val="none" w:sz="0" w:space="0" w:color="auto"/>
            <w:left w:val="none" w:sz="0" w:space="0" w:color="auto"/>
            <w:bottom w:val="none" w:sz="0" w:space="0" w:color="auto"/>
            <w:right w:val="none" w:sz="0" w:space="0" w:color="auto"/>
          </w:divBdr>
        </w:div>
        <w:div w:id="1433671356">
          <w:marLeft w:val="480"/>
          <w:marRight w:val="0"/>
          <w:marTop w:val="0"/>
          <w:marBottom w:val="0"/>
          <w:divBdr>
            <w:top w:val="none" w:sz="0" w:space="0" w:color="auto"/>
            <w:left w:val="none" w:sz="0" w:space="0" w:color="auto"/>
            <w:bottom w:val="none" w:sz="0" w:space="0" w:color="auto"/>
            <w:right w:val="none" w:sz="0" w:space="0" w:color="auto"/>
          </w:divBdr>
        </w:div>
        <w:div w:id="755833000">
          <w:marLeft w:val="480"/>
          <w:marRight w:val="0"/>
          <w:marTop w:val="0"/>
          <w:marBottom w:val="0"/>
          <w:divBdr>
            <w:top w:val="none" w:sz="0" w:space="0" w:color="auto"/>
            <w:left w:val="none" w:sz="0" w:space="0" w:color="auto"/>
            <w:bottom w:val="none" w:sz="0" w:space="0" w:color="auto"/>
            <w:right w:val="none" w:sz="0" w:space="0" w:color="auto"/>
          </w:divBdr>
        </w:div>
        <w:div w:id="1012300404">
          <w:marLeft w:val="480"/>
          <w:marRight w:val="0"/>
          <w:marTop w:val="0"/>
          <w:marBottom w:val="0"/>
          <w:divBdr>
            <w:top w:val="none" w:sz="0" w:space="0" w:color="auto"/>
            <w:left w:val="none" w:sz="0" w:space="0" w:color="auto"/>
            <w:bottom w:val="none" w:sz="0" w:space="0" w:color="auto"/>
            <w:right w:val="none" w:sz="0" w:space="0" w:color="auto"/>
          </w:divBdr>
        </w:div>
        <w:div w:id="1460798953">
          <w:marLeft w:val="480"/>
          <w:marRight w:val="0"/>
          <w:marTop w:val="0"/>
          <w:marBottom w:val="0"/>
          <w:divBdr>
            <w:top w:val="none" w:sz="0" w:space="0" w:color="auto"/>
            <w:left w:val="none" w:sz="0" w:space="0" w:color="auto"/>
            <w:bottom w:val="none" w:sz="0" w:space="0" w:color="auto"/>
            <w:right w:val="none" w:sz="0" w:space="0" w:color="auto"/>
          </w:divBdr>
        </w:div>
        <w:div w:id="2017684173">
          <w:marLeft w:val="480"/>
          <w:marRight w:val="0"/>
          <w:marTop w:val="0"/>
          <w:marBottom w:val="0"/>
          <w:divBdr>
            <w:top w:val="none" w:sz="0" w:space="0" w:color="auto"/>
            <w:left w:val="none" w:sz="0" w:space="0" w:color="auto"/>
            <w:bottom w:val="none" w:sz="0" w:space="0" w:color="auto"/>
            <w:right w:val="none" w:sz="0" w:space="0" w:color="auto"/>
          </w:divBdr>
        </w:div>
        <w:div w:id="1172918194">
          <w:marLeft w:val="480"/>
          <w:marRight w:val="0"/>
          <w:marTop w:val="0"/>
          <w:marBottom w:val="0"/>
          <w:divBdr>
            <w:top w:val="none" w:sz="0" w:space="0" w:color="auto"/>
            <w:left w:val="none" w:sz="0" w:space="0" w:color="auto"/>
            <w:bottom w:val="none" w:sz="0" w:space="0" w:color="auto"/>
            <w:right w:val="none" w:sz="0" w:space="0" w:color="auto"/>
          </w:divBdr>
        </w:div>
        <w:div w:id="160857939">
          <w:marLeft w:val="480"/>
          <w:marRight w:val="0"/>
          <w:marTop w:val="0"/>
          <w:marBottom w:val="0"/>
          <w:divBdr>
            <w:top w:val="none" w:sz="0" w:space="0" w:color="auto"/>
            <w:left w:val="none" w:sz="0" w:space="0" w:color="auto"/>
            <w:bottom w:val="none" w:sz="0" w:space="0" w:color="auto"/>
            <w:right w:val="none" w:sz="0" w:space="0" w:color="auto"/>
          </w:divBdr>
        </w:div>
        <w:div w:id="2110545331">
          <w:marLeft w:val="480"/>
          <w:marRight w:val="0"/>
          <w:marTop w:val="0"/>
          <w:marBottom w:val="0"/>
          <w:divBdr>
            <w:top w:val="none" w:sz="0" w:space="0" w:color="auto"/>
            <w:left w:val="none" w:sz="0" w:space="0" w:color="auto"/>
            <w:bottom w:val="none" w:sz="0" w:space="0" w:color="auto"/>
            <w:right w:val="none" w:sz="0" w:space="0" w:color="auto"/>
          </w:divBdr>
        </w:div>
        <w:div w:id="2076272283">
          <w:marLeft w:val="480"/>
          <w:marRight w:val="0"/>
          <w:marTop w:val="0"/>
          <w:marBottom w:val="0"/>
          <w:divBdr>
            <w:top w:val="none" w:sz="0" w:space="0" w:color="auto"/>
            <w:left w:val="none" w:sz="0" w:space="0" w:color="auto"/>
            <w:bottom w:val="none" w:sz="0" w:space="0" w:color="auto"/>
            <w:right w:val="none" w:sz="0" w:space="0" w:color="auto"/>
          </w:divBdr>
        </w:div>
        <w:div w:id="1063522097">
          <w:marLeft w:val="480"/>
          <w:marRight w:val="0"/>
          <w:marTop w:val="0"/>
          <w:marBottom w:val="0"/>
          <w:divBdr>
            <w:top w:val="none" w:sz="0" w:space="0" w:color="auto"/>
            <w:left w:val="none" w:sz="0" w:space="0" w:color="auto"/>
            <w:bottom w:val="none" w:sz="0" w:space="0" w:color="auto"/>
            <w:right w:val="none" w:sz="0" w:space="0" w:color="auto"/>
          </w:divBdr>
        </w:div>
        <w:div w:id="799763279">
          <w:marLeft w:val="480"/>
          <w:marRight w:val="0"/>
          <w:marTop w:val="0"/>
          <w:marBottom w:val="0"/>
          <w:divBdr>
            <w:top w:val="none" w:sz="0" w:space="0" w:color="auto"/>
            <w:left w:val="none" w:sz="0" w:space="0" w:color="auto"/>
            <w:bottom w:val="none" w:sz="0" w:space="0" w:color="auto"/>
            <w:right w:val="none" w:sz="0" w:space="0" w:color="auto"/>
          </w:divBdr>
        </w:div>
        <w:div w:id="743451457">
          <w:marLeft w:val="480"/>
          <w:marRight w:val="0"/>
          <w:marTop w:val="0"/>
          <w:marBottom w:val="0"/>
          <w:divBdr>
            <w:top w:val="none" w:sz="0" w:space="0" w:color="auto"/>
            <w:left w:val="none" w:sz="0" w:space="0" w:color="auto"/>
            <w:bottom w:val="none" w:sz="0" w:space="0" w:color="auto"/>
            <w:right w:val="none" w:sz="0" w:space="0" w:color="auto"/>
          </w:divBdr>
        </w:div>
        <w:div w:id="1207139404">
          <w:marLeft w:val="480"/>
          <w:marRight w:val="0"/>
          <w:marTop w:val="0"/>
          <w:marBottom w:val="0"/>
          <w:divBdr>
            <w:top w:val="none" w:sz="0" w:space="0" w:color="auto"/>
            <w:left w:val="none" w:sz="0" w:space="0" w:color="auto"/>
            <w:bottom w:val="none" w:sz="0" w:space="0" w:color="auto"/>
            <w:right w:val="none" w:sz="0" w:space="0" w:color="auto"/>
          </w:divBdr>
        </w:div>
        <w:div w:id="1449547987">
          <w:marLeft w:val="480"/>
          <w:marRight w:val="0"/>
          <w:marTop w:val="0"/>
          <w:marBottom w:val="0"/>
          <w:divBdr>
            <w:top w:val="none" w:sz="0" w:space="0" w:color="auto"/>
            <w:left w:val="none" w:sz="0" w:space="0" w:color="auto"/>
            <w:bottom w:val="none" w:sz="0" w:space="0" w:color="auto"/>
            <w:right w:val="none" w:sz="0" w:space="0" w:color="auto"/>
          </w:divBdr>
        </w:div>
        <w:div w:id="1738286417">
          <w:marLeft w:val="480"/>
          <w:marRight w:val="0"/>
          <w:marTop w:val="0"/>
          <w:marBottom w:val="0"/>
          <w:divBdr>
            <w:top w:val="none" w:sz="0" w:space="0" w:color="auto"/>
            <w:left w:val="none" w:sz="0" w:space="0" w:color="auto"/>
            <w:bottom w:val="none" w:sz="0" w:space="0" w:color="auto"/>
            <w:right w:val="none" w:sz="0" w:space="0" w:color="auto"/>
          </w:divBdr>
        </w:div>
        <w:div w:id="750781327">
          <w:marLeft w:val="480"/>
          <w:marRight w:val="0"/>
          <w:marTop w:val="0"/>
          <w:marBottom w:val="0"/>
          <w:divBdr>
            <w:top w:val="none" w:sz="0" w:space="0" w:color="auto"/>
            <w:left w:val="none" w:sz="0" w:space="0" w:color="auto"/>
            <w:bottom w:val="none" w:sz="0" w:space="0" w:color="auto"/>
            <w:right w:val="none" w:sz="0" w:space="0" w:color="auto"/>
          </w:divBdr>
        </w:div>
        <w:div w:id="764543343">
          <w:marLeft w:val="480"/>
          <w:marRight w:val="0"/>
          <w:marTop w:val="0"/>
          <w:marBottom w:val="0"/>
          <w:divBdr>
            <w:top w:val="none" w:sz="0" w:space="0" w:color="auto"/>
            <w:left w:val="none" w:sz="0" w:space="0" w:color="auto"/>
            <w:bottom w:val="none" w:sz="0" w:space="0" w:color="auto"/>
            <w:right w:val="none" w:sz="0" w:space="0" w:color="auto"/>
          </w:divBdr>
        </w:div>
        <w:div w:id="705063896">
          <w:marLeft w:val="480"/>
          <w:marRight w:val="0"/>
          <w:marTop w:val="0"/>
          <w:marBottom w:val="0"/>
          <w:divBdr>
            <w:top w:val="none" w:sz="0" w:space="0" w:color="auto"/>
            <w:left w:val="none" w:sz="0" w:space="0" w:color="auto"/>
            <w:bottom w:val="none" w:sz="0" w:space="0" w:color="auto"/>
            <w:right w:val="none" w:sz="0" w:space="0" w:color="auto"/>
          </w:divBdr>
        </w:div>
        <w:div w:id="1748772173">
          <w:marLeft w:val="480"/>
          <w:marRight w:val="0"/>
          <w:marTop w:val="0"/>
          <w:marBottom w:val="0"/>
          <w:divBdr>
            <w:top w:val="none" w:sz="0" w:space="0" w:color="auto"/>
            <w:left w:val="none" w:sz="0" w:space="0" w:color="auto"/>
            <w:bottom w:val="none" w:sz="0" w:space="0" w:color="auto"/>
            <w:right w:val="none" w:sz="0" w:space="0" w:color="auto"/>
          </w:divBdr>
        </w:div>
        <w:div w:id="1936671235">
          <w:marLeft w:val="480"/>
          <w:marRight w:val="0"/>
          <w:marTop w:val="0"/>
          <w:marBottom w:val="0"/>
          <w:divBdr>
            <w:top w:val="none" w:sz="0" w:space="0" w:color="auto"/>
            <w:left w:val="none" w:sz="0" w:space="0" w:color="auto"/>
            <w:bottom w:val="none" w:sz="0" w:space="0" w:color="auto"/>
            <w:right w:val="none" w:sz="0" w:space="0" w:color="auto"/>
          </w:divBdr>
        </w:div>
        <w:div w:id="118112963">
          <w:marLeft w:val="480"/>
          <w:marRight w:val="0"/>
          <w:marTop w:val="0"/>
          <w:marBottom w:val="0"/>
          <w:divBdr>
            <w:top w:val="none" w:sz="0" w:space="0" w:color="auto"/>
            <w:left w:val="none" w:sz="0" w:space="0" w:color="auto"/>
            <w:bottom w:val="none" w:sz="0" w:space="0" w:color="auto"/>
            <w:right w:val="none" w:sz="0" w:space="0" w:color="auto"/>
          </w:divBdr>
        </w:div>
        <w:div w:id="273053967">
          <w:marLeft w:val="480"/>
          <w:marRight w:val="0"/>
          <w:marTop w:val="0"/>
          <w:marBottom w:val="0"/>
          <w:divBdr>
            <w:top w:val="none" w:sz="0" w:space="0" w:color="auto"/>
            <w:left w:val="none" w:sz="0" w:space="0" w:color="auto"/>
            <w:bottom w:val="none" w:sz="0" w:space="0" w:color="auto"/>
            <w:right w:val="none" w:sz="0" w:space="0" w:color="auto"/>
          </w:divBdr>
        </w:div>
        <w:div w:id="1346513686">
          <w:marLeft w:val="480"/>
          <w:marRight w:val="0"/>
          <w:marTop w:val="0"/>
          <w:marBottom w:val="0"/>
          <w:divBdr>
            <w:top w:val="none" w:sz="0" w:space="0" w:color="auto"/>
            <w:left w:val="none" w:sz="0" w:space="0" w:color="auto"/>
            <w:bottom w:val="none" w:sz="0" w:space="0" w:color="auto"/>
            <w:right w:val="none" w:sz="0" w:space="0" w:color="auto"/>
          </w:divBdr>
        </w:div>
        <w:div w:id="727609242">
          <w:marLeft w:val="480"/>
          <w:marRight w:val="0"/>
          <w:marTop w:val="0"/>
          <w:marBottom w:val="0"/>
          <w:divBdr>
            <w:top w:val="none" w:sz="0" w:space="0" w:color="auto"/>
            <w:left w:val="none" w:sz="0" w:space="0" w:color="auto"/>
            <w:bottom w:val="none" w:sz="0" w:space="0" w:color="auto"/>
            <w:right w:val="none" w:sz="0" w:space="0" w:color="auto"/>
          </w:divBdr>
        </w:div>
        <w:div w:id="112359406">
          <w:marLeft w:val="480"/>
          <w:marRight w:val="0"/>
          <w:marTop w:val="0"/>
          <w:marBottom w:val="0"/>
          <w:divBdr>
            <w:top w:val="none" w:sz="0" w:space="0" w:color="auto"/>
            <w:left w:val="none" w:sz="0" w:space="0" w:color="auto"/>
            <w:bottom w:val="none" w:sz="0" w:space="0" w:color="auto"/>
            <w:right w:val="none" w:sz="0" w:space="0" w:color="auto"/>
          </w:divBdr>
        </w:div>
        <w:div w:id="1548225246">
          <w:marLeft w:val="480"/>
          <w:marRight w:val="0"/>
          <w:marTop w:val="0"/>
          <w:marBottom w:val="0"/>
          <w:divBdr>
            <w:top w:val="none" w:sz="0" w:space="0" w:color="auto"/>
            <w:left w:val="none" w:sz="0" w:space="0" w:color="auto"/>
            <w:bottom w:val="none" w:sz="0" w:space="0" w:color="auto"/>
            <w:right w:val="none" w:sz="0" w:space="0" w:color="auto"/>
          </w:divBdr>
        </w:div>
        <w:div w:id="1056274076">
          <w:marLeft w:val="480"/>
          <w:marRight w:val="0"/>
          <w:marTop w:val="0"/>
          <w:marBottom w:val="0"/>
          <w:divBdr>
            <w:top w:val="none" w:sz="0" w:space="0" w:color="auto"/>
            <w:left w:val="none" w:sz="0" w:space="0" w:color="auto"/>
            <w:bottom w:val="none" w:sz="0" w:space="0" w:color="auto"/>
            <w:right w:val="none" w:sz="0" w:space="0" w:color="auto"/>
          </w:divBdr>
        </w:div>
        <w:div w:id="17896581">
          <w:marLeft w:val="480"/>
          <w:marRight w:val="0"/>
          <w:marTop w:val="0"/>
          <w:marBottom w:val="0"/>
          <w:divBdr>
            <w:top w:val="none" w:sz="0" w:space="0" w:color="auto"/>
            <w:left w:val="none" w:sz="0" w:space="0" w:color="auto"/>
            <w:bottom w:val="none" w:sz="0" w:space="0" w:color="auto"/>
            <w:right w:val="none" w:sz="0" w:space="0" w:color="auto"/>
          </w:divBdr>
        </w:div>
        <w:div w:id="1389187439">
          <w:marLeft w:val="480"/>
          <w:marRight w:val="0"/>
          <w:marTop w:val="0"/>
          <w:marBottom w:val="0"/>
          <w:divBdr>
            <w:top w:val="none" w:sz="0" w:space="0" w:color="auto"/>
            <w:left w:val="none" w:sz="0" w:space="0" w:color="auto"/>
            <w:bottom w:val="none" w:sz="0" w:space="0" w:color="auto"/>
            <w:right w:val="none" w:sz="0" w:space="0" w:color="auto"/>
          </w:divBdr>
        </w:div>
        <w:div w:id="973943272">
          <w:marLeft w:val="480"/>
          <w:marRight w:val="0"/>
          <w:marTop w:val="0"/>
          <w:marBottom w:val="0"/>
          <w:divBdr>
            <w:top w:val="none" w:sz="0" w:space="0" w:color="auto"/>
            <w:left w:val="none" w:sz="0" w:space="0" w:color="auto"/>
            <w:bottom w:val="none" w:sz="0" w:space="0" w:color="auto"/>
            <w:right w:val="none" w:sz="0" w:space="0" w:color="auto"/>
          </w:divBdr>
        </w:div>
        <w:div w:id="931280339">
          <w:marLeft w:val="480"/>
          <w:marRight w:val="0"/>
          <w:marTop w:val="0"/>
          <w:marBottom w:val="0"/>
          <w:divBdr>
            <w:top w:val="none" w:sz="0" w:space="0" w:color="auto"/>
            <w:left w:val="none" w:sz="0" w:space="0" w:color="auto"/>
            <w:bottom w:val="none" w:sz="0" w:space="0" w:color="auto"/>
            <w:right w:val="none" w:sz="0" w:space="0" w:color="auto"/>
          </w:divBdr>
        </w:div>
        <w:div w:id="1770808118">
          <w:marLeft w:val="480"/>
          <w:marRight w:val="0"/>
          <w:marTop w:val="0"/>
          <w:marBottom w:val="0"/>
          <w:divBdr>
            <w:top w:val="none" w:sz="0" w:space="0" w:color="auto"/>
            <w:left w:val="none" w:sz="0" w:space="0" w:color="auto"/>
            <w:bottom w:val="none" w:sz="0" w:space="0" w:color="auto"/>
            <w:right w:val="none" w:sz="0" w:space="0" w:color="auto"/>
          </w:divBdr>
        </w:div>
        <w:div w:id="48235533">
          <w:marLeft w:val="480"/>
          <w:marRight w:val="0"/>
          <w:marTop w:val="0"/>
          <w:marBottom w:val="0"/>
          <w:divBdr>
            <w:top w:val="none" w:sz="0" w:space="0" w:color="auto"/>
            <w:left w:val="none" w:sz="0" w:space="0" w:color="auto"/>
            <w:bottom w:val="none" w:sz="0" w:space="0" w:color="auto"/>
            <w:right w:val="none" w:sz="0" w:space="0" w:color="auto"/>
          </w:divBdr>
        </w:div>
        <w:div w:id="826550709">
          <w:marLeft w:val="480"/>
          <w:marRight w:val="0"/>
          <w:marTop w:val="0"/>
          <w:marBottom w:val="0"/>
          <w:divBdr>
            <w:top w:val="none" w:sz="0" w:space="0" w:color="auto"/>
            <w:left w:val="none" w:sz="0" w:space="0" w:color="auto"/>
            <w:bottom w:val="none" w:sz="0" w:space="0" w:color="auto"/>
            <w:right w:val="none" w:sz="0" w:space="0" w:color="auto"/>
          </w:divBdr>
        </w:div>
        <w:div w:id="924847163">
          <w:marLeft w:val="480"/>
          <w:marRight w:val="0"/>
          <w:marTop w:val="0"/>
          <w:marBottom w:val="0"/>
          <w:divBdr>
            <w:top w:val="none" w:sz="0" w:space="0" w:color="auto"/>
            <w:left w:val="none" w:sz="0" w:space="0" w:color="auto"/>
            <w:bottom w:val="none" w:sz="0" w:space="0" w:color="auto"/>
            <w:right w:val="none" w:sz="0" w:space="0" w:color="auto"/>
          </w:divBdr>
        </w:div>
      </w:divsChild>
    </w:div>
    <w:div w:id="494419690">
      <w:bodyDiv w:val="1"/>
      <w:marLeft w:val="0"/>
      <w:marRight w:val="0"/>
      <w:marTop w:val="0"/>
      <w:marBottom w:val="0"/>
      <w:divBdr>
        <w:top w:val="none" w:sz="0" w:space="0" w:color="auto"/>
        <w:left w:val="none" w:sz="0" w:space="0" w:color="auto"/>
        <w:bottom w:val="none" w:sz="0" w:space="0" w:color="auto"/>
        <w:right w:val="none" w:sz="0" w:space="0" w:color="auto"/>
      </w:divBdr>
    </w:div>
    <w:div w:id="494421158">
      <w:bodyDiv w:val="1"/>
      <w:marLeft w:val="0"/>
      <w:marRight w:val="0"/>
      <w:marTop w:val="0"/>
      <w:marBottom w:val="0"/>
      <w:divBdr>
        <w:top w:val="none" w:sz="0" w:space="0" w:color="auto"/>
        <w:left w:val="none" w:sz="0" w:space="0" w:color="auto"/>
        <w:bottom w:val="none" w:sz="0" w:space="0" w:color="auto"/>
        <w:right w:val="none" w:sz="0" w:space="0" w:color="auto"/>
      </w:divBdr>
    </w:div>
    <w:div w:id="494685074">
      <w:bodyDiv w:val="1"/>
      <w:marLeft w:val="0"/>
      <w:marRight w:val="0"/>
      <w:marTop w:val="0"/>
      <w:marBottom w:val="0"/>
      <w:divBdr>
        <w:top w:val="none" w:sz="0" w:space="0" w:color="auto"/>
        <w:left w:val="none" w:sz="0" w:space="0" w:color="auto"/>
        <w:bottom w:val="none" w:sz="0" w:space="0" w:color="auto"/>
        <w:right w:val="none" w:sz="0" w:space="0" w:color="auto"/>
      </w:divBdr>
    </w:div>
    <w:div w:id="494995151">
      <w:bodyDiv w:val="1"/>
      <w:marLeft w:val="0"/>
      <w:marRight w:val="0"/>
      <w:marTop w:val="0"/>
      <w:marBottom w:val="0"/>
      <w:divBdr>
        <w:top w:val="none" w:sz="0" w:space="0" w:color="auto"/>
        <w:left w:val="none" w:sz="0" w:space="0" w:color="auto"/>
        <w:bottom w:val="none" w:sz="0" w:space="0" w:color="auto"/>
        <w:right w:val="none" w:sz="0" w:space="0" w:color="auto"/>
      </w:divBdr>
    </w:div>
    <w:div w:id="496042231">
      <w:bodyDiv w:val="1"/>
      <w:marLeft w:val="0"/>
      <w:marRight w:val="0"/>
      <w:marTop w:val="0"/>
      <w:marBottom w:val="0"/>
      <w:divBdr>
        <w:top w:val="none" w:sz="0" w:space="0" w:color="auto"/>
        <w:left w:val="none" w:sz="0" w:space="0" w:color="auto"/>
        <w:bottom w:val="none" w:sz="0" w:space="0" w:color="auto"/>
        <w:right w:val="none" w:sz="0" w:space="0" w:color="auto"/>
      </w:divBdr>
    </w:div>
    <w:div w:id="496113310">
      <w:bodyDiv w:val="1"/>
      <w:marLeft w:val="0"/>
      <w:marRight w:val="0"/>
      <w:marTop w:val="0"/>
      <w:marBottom w:val="0"/>
      <w:divBdr>
        <w:top w:val="none" w:sz="0" w:space="0" w:color="auto"/>
        <w:left w:val="none" w:sz="0" w:space="0" w:color="auto"/>
        <w:bottom w:val="none" w:sz="0" w:space="0" w:color="auto"/>
        <w:right w:val="none" w:sz="0" w:space="0" w:color="auto"/>
      </w:divBdr>
    </w:div>
    <w:div w:id="496268597">
      <w:bodyDiv w:val="1"/>
      <w:marLeft w:val="0"/>
      <w:marRight w:val="0"/>
      <w:marTop w:val="0"/>
      <w:marBottom w:val="0"/>
      <w:divBdr>
        <w:top w:val="none" w:sz="0" w:space="0" w:color="auto"/>
        <w:left w:val="none" w:sz="0" w:space="0" w:color="auto"/>
        <w:bottom w:val="none" w:sz="0" w:space="0" w:color="auto"/>
        <w:right w:val="none" w:sz="0" w:space="0" w:color="auto"/>
      </w:divBdr>
    </w:div>
    <w:div w:id="496502938">
      <w:bodyDiv w:val="1"/>
      <w:marLeft w:val="0"/>
      <w:marRight w:val="0"/>
      <w:marTop w:val="0"/>
      <w:marBottom w:val="0"/>
      <w:divBdr>
        <w:top w:val="none" w:sz="0" w:space="0" w:color="auto"/>
        <w:left w:val="none" w:sz="0" w:space="0" w:color="auto"/>
        <w:bottom w:val="none" w:sz="0" w:space="0" w:color="auto"/>
        <w:right w:val="none" w:sz="0" w:space="0" w:color="auto"/>
      </w:divBdr>
    </w:div>
    <w:div w:id="496506502">
      <w:bodyDiv w:val="1"/>
      <w:marLeft w:val="0"/>
      <w:marRight w:val="0"/>
      <w:marTop w:val="0"/>
      <w:marBottom w:val="0"/>
      <w:divBdr>
        <w:top w:val="none" w:sz="0" w:space="0" w:color="auto"/>
        <w:left w:val="none" w:sz="0" w:space="0" w:color="auto"/>
        <w:bottom w:val="none" w:sz="0" w:space="0" w:color="auto"/>
        <w:right w:val="none" w:sz="0" w:space="0" w:color="auto"/>
      </w:divBdr>
    </w:div>
    <w:div w:id="497111390">
      <w:bodyDiv w:val="1"/>
      <w:marLeft w:val="0"/>
      <w:marRight w:val="0"/>
      <w:marTop w:val="0"/>
      <w:marBottom w:val="0"/>
      <w:divBdr>
        <w:top w:val="none" w:sz="0" w:space="0" w:color="auto"/>
        <w:left w:val="none" w:sz="0" w:space="0" w:color="auto"/>
        <w:bottom w:val="none" w:sz="0" w:space="0" w:color="auto"/>
        <w:right w:val="none" w:sz="0" w:space="0" w:color="auto"/>
      </w:divBdr>
    </w:div>
    <w:div w:id="497355891">
      <w:bodyDiv w:val="1"/>
      <w:marLeft w:val="0"/>
      <w:marRight w:val="0"/>
      <w:marTop w:val="0"/>
      <w:marBottom w:val="0"/>
      <w:divBdr>
        <w:top w:val="none" w:sz="0" w:space="0" w:color="auto"/>
        <w:left w:val="none" w:sz="0" w:space="0" w:color="auto"/>
        <w:bottom w:val="none" w:sz="0" w:space="0" w:color="auto"/>
        <w:right w:val="none" w:sz="0" w:space="0" w:color="auto"/>
      </w:divBdr>
    </w:div>
    <w:div w:id="498348300">
      <w:bodyDiv w:val="1"/>
      <w:marLeft w:val="0"/>
      <w:marRight w:val="0"/>
      <w:marTop w:val="0"/>
      <w:marBottom w:val="0"/>
      <w:divBdr>
        <w:top w:val="none" w:sz="0" w:space="0" w:color="auto"/>
        <w:left w:val="none" w:sz="0" w:space="0" w:color="auto"/>
        <w:bottom w:val="none" w:sz="0" w:space="0" w:color="auto"/>
        <w:right w:val="none" w:sz="0" w:space="0" w:color="auto"/>
      </w:divBdr>
    </w:div>
    <w:div w:id="498546430">
      <w:bodyDiv w:val="1"/>
      <w:marLeft w:val="0"/>
      <w:marRight w:val="0"/>
      <w:marTop w:val="0"/>
      <w:marBottom w:val="0"/>
      <w:divBdr>
        <w:top w:val="none" w:sz="0" w:space="0" w:color="auto"/>
        <w:left w:val="none" w:sz="0" w:space="0" w:color="auto"/>
        <w:bottom w:val="none" w:sz="0" w:space="0" w:color="auto"/>
        <w:right w:val="none" w:sz="0" w:space="0" w:color="auto"/>
      </w:divBdr>
    </w:div>
    <w:div w:id="498929731">
      <w:bodyDiv w:val="1"/>
      <w:marLeft w:val="0"/>
      <w:marRight w:val="0"/>
      <w:marTop w:val="0"/>
      <w:marBottom w:val="0"/>
      <w:divBdr>
        <w:top w:val="none" w:sz="0" w:space="0" w:color="auto"/>
        <w:left w:val="none" w:sz="0" w:space="0" w:color="auto"/>
        <w:bottom w:val="none" w:sz="0" w:space="0" w:color="auto"/>
        <w:right w:val="none" w:sz="0" w:space="0" w:color="auto"/>
      </w:divBdr>
    </w:div>
    <w:div w:id="498930683">
      <w:bodyDiv w:val="1"/>
      <w:marLeft w:val="0"/>
      <w:marRight w:val="0"/>
      <w:marTop w:val="0"/>
      <w:marBottom w:val="0"/>
      <w:divBdr>
        <w:top w:val="none" w:sz="0" w:space="0" w:color="auto"/>
        <w:left w:val="none" w:sz="0" w:space="0" w:color="auto"/>
        <w:bottom w:val="none" w:sz="0" w:space="0" w:color="auto"/>
        <w:right w:val="none" w:sz="0" w:space="0" w:color="auto"/>
      </w:divBdr>
      <w:divsChild>
        <w:div w:id="153421568">
          <w:marLeft w:val="480"/>
          <w:marRight w:val="0"/>
          <w:marTop w:val="0"/>
          <w:marBottom w:val="0"/>
          <w:divBdr>
            <w:top w:val="none" w:sz="0" w:space="0" w:color="auto"/>
            <w:left w:val="none" w:sz="0" w:space="0" w:color="auto"/>
            <w:bottom w:val="none" w:sz="0" w:space="0" w:color="auto"/>
            <w:right w:val="none" w:sz="0" w:space="0" w:color="auto"/>
          </w:divBdr>
        </w:div>
        <w:div w:id="2127574937">
          <w:marLeft w:val="480"/>
          <w:marRight w:val="0"/>
          <w:marTop w:val="0"/>
          <w:marBottom w:val="0"/>
          <w:divBdr>
            <w:top w:val="none" w:sz="0" w:space="0" w:color="auto"/>
            <w:left w:val="none" w:sz="0" w:space="0" w:color="auto"/>
            <w:bottom w:val="none" w:sz="0" w:space="0" w:color="auto"/>
            <w:right w:val="none" w:sz="0" w:space="0" w:color="auto"/>
          </w:divBdr>
        </w:div>
        <w:div w:id="375474719">
          <w:marLeft w:val="480"/>
          <w:marRight w:val="0"/>
          <w:marTop w:val="0"/>
          <w:marBottom w:val="0"/>
          <w:divBdr>
            <w:top w:val="none" w:sz="0" w:space="0" w:color="auto"/>
            <w:left w:val="none" w:sz="0" w:space="0" w:color="auto"/>
            <w:bottom w:val="none" w:sz="0" w:space="0" w:color="auto"/>
            <w:right w:val="none" w:sz="0" w:space="0" w:color="auto"/>
          </w:divBdr>
        </w:div>
        <w:div w:id="527566552">
          <w:marLeft w:val="480"/>
          <w:marRight w:val="0"/>
          <w:marTop w:val="0"/>
          <w:marBottom w:val="0"/>
          <w:divBdr>
            <w:top w:val="none" w:sz="0" w:space="0" w:color="auto"/>
            <w:left w:val="none" w:sz="0" w:space="0" w:color="auto"/>
            <w:bottom w:val="none" w:sz="0" w:space="0" w:color="auto"/>
            <w:right w:val="none" w:sz="0" w:space="0" w:color="auto"/>
          </w:divBdr>
        </w:div>
        <w:div w:id="618947971">
          <w:marLeft w:val="480"/>
          <w:marRight w:val="0"/>
          <w:marTop w:val="0"/>
          <w:marBottom w:val="0"/>
          <w:divBdr>
            <w:top w:val="none" w:sz="0" w:space="0" w:color="auto"/>
            <w:left w:val="none" w:sz="0" w:space="0" w:color="auto"/>
            <w:bottom w:val="none" w:sz="0" w:space="0" w:color="auto"/>
            <w:right w:val="none" w:sz="0" w:space="0" w:color="auto"/>
          </w:divBdr>
        </w:div>
        <w:div w:id="1487434698">
          <w:marLeft w:val="480"/>
          <w:marRight w:val="0"/>
          <w:marTop w:val="0"/>
          <w:marBottom w:val="0"/>
          <w:divBdr>
            <w:top w:val="none" w:sz="0" w:space="0" w:color="auto"/>
            <w:left w:val="none" w:sz="0" w:space="0" w:color="auto"/>
            <w:bottom w:val="none" w:sz="0" w:space="0" w:color="auto"/>
            <w:right w:val="none" w:sz="0" w:space="0" w:color="auto"/>
          </w:divBdr>
        </w:div>
        <w:div w:id="382951064">
          <w:marLeft w:val="480"/>
          <w:marRight w:val="0"/>
          <w:marTop w:val="0"/>
          <w:marBottom w:val="0"/>
          <w:divBdr>
            <w:top w:val="none" w:sz="0" w:space="0" w:color="auto"/>
            <w:left w:val="none" w:sz="0" w:space="0" w:color="auto"/>
            <w:bottom w:val="none" w:sz="0" w:space="0" w:color="auto"/>
            <w:right w:val="none" w:sz="0" w:space="0" w:color="auto"/>
          </w:divBdr>
        </w:div>
        <w:div w:id="1837962222">
          <w:marLeft w:val="480"/>
          <w:marRight w:val="0"/>
          <w:marTop w:val="0"/>
          <w:marBottom w:val="0"/>
          <w:divBdr>
            <w:top w:val="none" w:sz="0" w:space="0" w:color="auto"/>
            <w:left w:val="none" w:sz="0" w:space="0" w:color="auto"/>
            <w:bottom w:val="none" w:sz="0" w:space="0" w:color="auto"/>
            <w:right w:val="none" w:sz="0" w:space="0" w:color="auto"/>
          </w:divBdr>
        </w:div>
        <w:div w:id="1157917040">
          <w:marLeft w:val="480"/>
          <w:marRight w:val="0"/>
          <w:marTop w:val="0"/>
          <w:marBottom w:val="0"/>
          <w:divBdr>
            <w:top w:val="none" w:sz="0" w:space="0" w:color="auto"/>
            <w:left w:val="none" w:sz="0" w:space="0" w:color="auto"/>
            <w:bottom w:val="none" w:sz="0" w:space="0" w:color="auto"/>
            <w:right w:val="none" w:sz="0" w:space="0" w:color="auto"/>
          </w:divBdr>
        </w:div>
        <w:div w:id="273177929">
          <w:marLeft w:val="480"/>
          <w:marRight w:val="0"/>
          <w:marTop w:val="0"/>
          <w:marBottom w:val="0"/>
          <w:divBdr>
            <w:top w:val="none" w:sz="0" w:space="0" w:color="auto"/>
            <w:left w:val="none" w:sz="0" w:space="0" w:color="auto"/>
            <w:bottom w:val="none" w:sz="0" w:space="0" w:color="auto"/>
            <w:right w:val="none" w:sz="0" w:space="0" w:color="auto"/>
          </w:divBdr>
        </w:div>
        <w:div w:id="202790476">
          <w:marLeft w:val="480"/>
          <w:marRight w:val="0"/>
          <w:marTop w:val="0"/>
          <w:marBottom w:val="0"/>
          <w:divBdr>
            <w:top w:val="none" w:sz="0" w:space="0" w:color="auto"/>
            <w:left w:val="none" w:sz="0" w:space="0" w:color="auto"/>
            <w:bottom w:val="none" w:sz="0" w:space="0" w:color="auto"/>
            <w:right w:val="none" w:sz="0" w:space="0" w:color="auto"/>
          </w:divBdr>
        </w:div>
        <w:div w:id="907769792">
          <w:marLeft w:val="480"/>
          <w:marRight w:val="0"/>
          <w:marTop w:val="0"/>
          <w:marBottom w:val="0"/>
          <w:divBdr>
            <w:top w:val="none" w:sz="0" w:space="0" w:color="auto"/>
            <w:left w:val="none" w:sz="0" w:space="0" w:color="auto"/>
            <w:bottom w:val="none" w:sz="0" w:space="0" w:color="auto"/>
            <w:right w:val="none" w:sz="0" w:space="0" w:color="auto"/>
          </w:divBdr>
        </w:div>
        <w:div w:id="650133865">
          <w:marLeft w:val="480"/>
          <w:marRight w:val="0"/>
          <w:marTop w:val="0"/>
          <w:marBottom w:val="0"/>
          <w:divBdr>
            <w:top w:val="none" w:sz="0" w:space="0" w:color="auto"/>
            <w:left w:val="none" w:sz="0" w:space="0" w:color="auto"/>
            <w:bottom w:val="none" w:sz="0" w:space="0" w:color="auto"/>
            <w:right w:val="none" w:sz="0" w:space="0" w:color="auto"/>
          </w:divBdr>
        </w:div>
        <w:div w:id="1564946551">
          <w:marLeft w:val="480"/>
          <w:marRight w:val="0"/>
          <w:marTop w:val="0"/>
          <w:marBottom w:val="0"/>
          <w:divBdr>
            <w:top w:val="none" w:sz="0" w:space="0" w:color="auto"/>
            <w:left w:val="none" w:sz="0" w:space="0" w:color="auto"/>
            <w:bottom w:val="none" w:sz="0" w:space="0" w:color="auto"/>
            <w:right w:val="none" w:sz="0" w:space="0" w:color="auto"/>
          </w:divBdr>
        </w:div>
        <w:div w:id="85856185">
          <w:marLeft w:val="480"/>
          <w:marRight w:val="0"/>
          <w:marTop w:val="0"/>
          <w:marBottom w:val="0"/>
          <w:divBdr>
            <w:top w:val="none" w:sz="0" w:space="0" w:color="auto"/>
            <w:left w:val="none" w:sz="0" w:space="0" w:color="auto"/>
            <w:bottom w:val="none" w:sz="0" w:space="0" w:color="auto"/>
            <w:right w:val="none" w:sz="0" w:space="0" w:color="auto"/>
          </w:divBdr>
        </w:div>
        <w:div w:id="1058363527">
          <w:marLeft w:val="480"/>
          <w:marRight w:val="0"/>
          <w:marTop w:val="0"/>
          <w:marBottom w:val="0"/>
          <w:divBdr>
            <w:top w:val="none" w:sz="0" w:space="0" w:color="auto"/>
            <w:left w:val="none" w:sz="0" w:space="0" w:color="auto"/>
            <w:bottom w:val="none" w:sz="0" w:space="0" w:color="auto"/>
            <w:right w:val="none" w:sz="0" w:space="0" w:color="auto"/>
          </w:divBdr>
        </w:div>
        <w:div w:id="984041854">
          <w:marLeft w:val="480"/>
          <w:marRight w:val="0"/>
          <w:marTop w:val="0"/>
          <w:marBottom w:val="0"/>
          <w:divBdr>
            <w:top w:val="none" w:sz="0" w:space="0" w:color="auto"/>
            <w:left w:val="none" w:sz="0" w:space="0" w:color="auto"/>
            <w:bottom w:val="none" w:sz="0" w:space="0" w:color="auto"/>
            <w:right w:val="none" w:sz="0" w:space="0" w:color="auto"/>
          </w:divBdr>
        </w:div>
        <w:div w:id="1918129045">
          <w:marLeft w:val="480"/>
          <w:marRight w:val="0"/>
          <w:marTop w:val="0"/>
          <w:marBottom w:val="0"/>
          <w:divBdr>
            <w:top w:val="none" w:sz="0" w:space="0" w:color="auto"/>
            <w:left w:val="none" w:sz="0" w:space="0" w:color="auto"/>
            <w:bottom w:val="none" w:sz="0" w:space="0" w:color="auto"/>
            <w:right w:val="none" w:sz="0" w:space="0" w:color="auto"/>
          </w:divBdr>
        </w:div>
        <w:div w:id="2118402326">
          <w:marLeft w:val="480"/>
          <w:marRight w:val="0"/>
          <w:marTop w:val="0"/>
          <w:marBottom w:val="0"/>
          <w:divBdr>
            <w:top w:val="none" w:sz="0" w:space="0" w:color="auto"/>
            <w:left w:val="none" w:sz="0" w:space="0" w:color="auto"/>
            <w:bottom w:val="none" w:sz="0" w:space="0" w:color="auto"/>
            <w:right w:val="none" w:sz="0" w:space="0" w:color="auto"/>
          </w:divBdr>
        </w:div>
        <w:div w:id="693383580">
          <w:marLeft w:val="480"/>
          <w:marRight w:val="0"/>
          <w:marTop w:val="0"/>
          <w:marBottom w:val="0"/>
          <w:divBdr>
            <w:top w:val="none" w:sz="0" w:space="0" w:color="auto"/>
            <w:left w:val="none" w:sz="0" w:space="0" w:color="auto"/>
            <w:bottom w:val="none" w:sz="0" w:space="0" w:color="auto"/>
            <w:right w:val="none" w:sz="0" w:space="0" w:color="auto"/>
          </w:divBdr>
        </w:div>
        <w:div w:id="1022634321">
          <w:marLeft w:val="480"/>
          <w:marRight w:val="0"/>
          <w:marTop w:val="0"/>
          <w:marBottom w:val="0"/>
          <w:divBdr>
            <w:top w:val="none" w:sz="0" w:space="0" w:color="auto"/>
            <w:left w:val="none" w:sz="0" w:space="0" w:color="auto"/>
            <w:bottom w:val="none" w:sz="0" w:space="0" w:color="auto"/>
            <w:right w:val="none" w:sz="0" w:space="0" w:color="auto"/>
          </w:divBdr>
        </w:div>
        <w:div w:id="546573709">
          <w:marLeft w:val="480"/>
          <w:marRight w:val="0"/>
          <w:marTop w:val="0"/>
          <w:marBottom w:val="0"/>
          <w:divBdr>
            <w:top w:val="none" w:sz="0" w:space="0" w:color="auto"/>
            <w:left w:val="none" w:sz="0" w:space="0" w:color="auto"/>
            <w:bottom w:val="none" w:sz="0" w:space="0" w:color="auto"/>
            <w:right w:val="none" w:sz="0" w:space="0" w:color="auto"/>
          </w:divBdr>
        </w:div>
        <w:div w:id="1290747958">
          <w:marLeft w:val="480"/>
          <w:marRight w:val="0"/>
          <w:marTop w:val="0"/>
          <w:marBottom w:val="0"/>
          <w:divBdr>
            <w:top w:val="none" w:sz="0" w:space="0" w:color="auto"/>
            <w:left w:val="none" w:sz="0" w:space="0" w:color="auto"/>
            <w:bottom w:val="none" w:sz="0" w:space="0" w:color="auto"/>
            <w:right w:val="none" w:sz="0" w:space="0" w:color="auto"/>
          </w:divBdr>
        </w:div>
        <w:div w:id="1094740037">
          <w:marLeft w:val="480"/>
          <w:marRight w:val="0"/>
          <w:marTop w:val="0"/>
          <w:marBottom w:val="0"/>
          <w:divBdr>
            <w:top w:val="none" w:sz="0" w:space="0" w:color="auto"/>
            <w:left w:val="none" w:sz="0" w:space="0" w:color="auto"/>
            <w:bottom w:val="none" w:sz="0" w:space="0" w:color="auto"/>
            <w:right w:val="none" w:sz="0" w:space="0" w:color="auto"/>
          </w:divBdr>
        </w:div>
        <w:div w:id="2023311716">
          <w:marLeft w:val="480"/>
          <w:marRight w:val="0"/>
          <w:marTop w:val="0"/>
          <w:marBottom w:val="0"/>
          <w:divBdr>
            <w:top w:val="none" w:sz="0" w:space="0" w:color="auto"/>
            <w:left w:val="none" w:sz="0" w:space="0" w:color="auto"/>
            <w:bottom w:val="none" w:sz="0" w:space="0" w:color="auto"/>
            <w:right w:val="none" w:sz="0" w:space="0" w:color="auto"/>
          </w:divBdr>
        </w:div>
        <w:div w:id="1969774749">
          <w:marLeft w:val="480"/>
          <w:marRight w:val="0"/>
          <w:marTop w:val="0"/>
          <w:marBottom w:val="0"/>
          <w:divBdr>
            <w:top w:val="none" w:sz="0" w:space="0" w:color="auto"/>
            <w:left w:val="none" w:sz="0" w:space="0" w:color="auto"/>
            <w:bottom w:val="none" w:sz="0" w:space="0" w:color="auto"/>
            <w:right w:val="none" w:sz="0" w:space="0" w:color="auto"/>
          </w:divBdr>
        </w:div>
        <w:div w:id="1826311555">
          <w:marLeft w:val="480"/>
          <w:marRight w:val="0"/>
          <w:marTop w:val="0"/>
          <w:marBottom w:val="0"/>
          <w:divBdr>
            <w:top w:val="none" w:sz="0" w:space="0" w:color="auto"/>
            <w:left w:val="none" w:sz="0" w:space="0" w:color="auto"/>
            <w:bottom w:val="none" w:sz="0" w:space="0" w:color="auto"/>
            <w:right w:val="none" w:sz="0" w:space="0" w:color="auto"/>
          </w:divBdr>
        </w:div>
        <w:div w:id="2018455653">
          <w:marLeft w:val="480"/>
          <w:marRight w:val="0"/>
          <w:marTop w:val="0"/>
          <w:marBottom w:val="0"/>
          <w:divBdr>
            <w:top w:val="none" w:sz="0" w:space="0" w:color="auto"/>
            <w:left w:val="none" w:sz="0" w:space="0" w:color="auto"/>
            <w:bottom w:val="none" w:sz="0" w:space="0" w:color="auto"/>
            <w:right w:val="none" w:sz="0" w:space="0" w:color="auto"/>
          </w:divBdr>
        </w:div>
        <w:div w:id="196243186">
          <w:marLeft w:val="480"/>
          <w:marRight w:val="0"/>
          <w:marTop w:val="0"/>
          <w:marBottom w:val="0"/>
          <w:divBdr>
            <w:top w:val="none" w:sz="0" w:space="0" w:color="auto"/>
            <w:left w:val="none" w:sz="0" w:space="0" w:color="auto"/>
            <w:bottom w:val="none" w:sz="0" w:space="0" w:color="auto"/>
            <w:right w:val="none" w:sz="0" w:space="0" w:color="auto"/>
          </w:divBdr>
        </w:div>
        <w:div w:id="1024284372">
          <w:marLeft w:val="480"/>
          <w:marRight w:val="0"/>
          <w:marTop w:val="0"/>
          <w:marBottom w:val="0"/>
          <w:divBdr>
            <w:top w:val="none" w:sz="0" w:space="0" w:color="auto"/>
            <w:left w:val="none" w:sz="0" w:space="0" w:color="auto"/>
            <w:bottom w:val="none" w:sz="0" w:space="0" w:color="auto"/>
            <w:right w:val="none" w:sz="0" w:space="0" w:color="auto"/>
          </w:divBdr>
        </w:div>
        <w:div w:id="1380277746">
          <w:marLeft w:val="480"/>
          <w:marRight w:val="0"/>
          <w:marTop w:val="0"/>
          <w:marBottom w:val="0"/>
          <w:divBdr>
            <w:top w:val="none" w:sz="0" w:space="0" w:color="auto"/>
            <w:left w:val="none" w:sz="0" w:space="0" w:color="auto"/>
            <w:bottom w:val="none" w:sz="0" w:space="0" w:color="auto"/>
            <w:right w:val="none" w:sz="0" w:space="0" w:color="auto"/>
          </w:divBdr>
        </w:div>
        <w:div w:id="1039357556">
          <w:marLeft w:val="480"/>
          <w:marRight w:val="0"/>
          <w:marTop w:val="0"/>
          <w:marBottom w:val="0"/>
          <w:divBdr>
            <w:top w:val="none" w:sz="0" w:space="0" w:color="auto"/>
            <w:left w:val="none" w:sz="0" w:space="0" w:color="auto"/>
            <w:bottom w:val="none" w:sz="0" w:space="0" w:color="auto"/>
            <w:right w:val="none" w:sz="0" w:space="0" w:color="auto"/>
          </w:divBdr>
        </w:div>
        <w:div w:id="1990160695">
          <w:marLeft w:val="480"/>
          <w:marRight w:val="0"/>
          <w:marTop w:val="0"/>
          <w:marBottom w:val="0"/>
          <w:divBdr>
            <w:top w:val="none" w:sz="0" w:space="0" w:color="auto"/>
            <w:left w:val="none" w:sz="0" w:space="0" w:color="auto"/>
            <w:bottom w:val="none" w:sz="0" w:space="0" w:color="auto"/>
            <w:right w:val="none" w:sz="0" w:space="0" w:color="auto"/>
          </w:divBdr>
        </w:div>
        <w:div w:id="2056192868">
          <w:marLeft w:val="480"/>
          <w:marRight w:val="0"/>
          <w:marTop w:val="0"/>
          <w:marBottom w:val="0"/>
          <w:divBdr>
            <w:top w:val="none" w:sz="0" w:space="0" w:color="auto"/>
            <w:left w:val="none" w:sz="0" w:space="0" w:color="auto"/>
            <w:bottom w:val="none" w:sz="0" w:space="0" w:color="auto"/>
            <w:right w:val="none" w:sz="0" w:space="0" w:color="auto"/>
          </w:divBdr>
        </w:div>
        <w:div w:id="392311024">
          <w:marLeft w:val="480"/>
          <w:marRight w:val="0"/>
          <w:marTop w:val="0"/>
          <w:marBottom w:val="0"/>
          <w:divBdr>
            <w:top w:val="none" w:sz="0" w:space="0" w:color="auto"/>
            <w:left w:val="none" w:sz="0" w:space="0" w:color="auto"/>
            <w:bottom w:val="none" w:sz="0" w:space="0" w:color="auto"/>
            <w:right w:val="none" w:sz="0" w:space="0" w:color="auto"/>
          </w:divBdr>
        </w:div>
        <w:div w:id="687221122">
          <w:marLeft w:val="480"/>
          <w:marRight w:val="0"/>
          <w:marTop w:val="0"/>
          <w:marBottom w:val="0"/>
          <w:divBdr>
            <w:top w:val="none" w:sz="0" w:space="0" w:color="auto"/>
            <w:left w:val="none" w:sz="0" w:space="0" w:color="auto"/>
            <w:bottom w:val="none" w:sz="0" w:space="0" w:color="auto"/>
            <w:right w:val="none" w:sz="0" w:space="0" w:color="auto"/>
          </w:divBdr>
        </w:div>
        <w:div w:id="1188713500">
          <w:marLeft w:val="480"/>
          <w:marRight w:val="0"/>
          <w:marTop w:val="0"/>
          <w:marBottom w:val="0"/>
          <w:divBdr>
            <w:top w:val="none" w:sz="0" w:space="0" w:color="auto"/>
            <w:left w:val="none" w:sz="0" w:space="0" w:color="auto"/>
            <w:bottom w:val="none" w:sz="0" w:space="0" w:color="auto"/>
            <w:right w:val="none" w:sz="0" w:space="0" w:color="auto"/>
          </w:divBdr>
        </w:div>
        <w:div w:id="1965842750">
          <w:marLeft w:val="480"/>
          <w:marRight w:val="0"/>
          <w:marTop w:val="0"/>
          <w:marBottom w:val="0"/>
          <w:divBdr>
            <w:top w:val="none" w:sz="0" w:space="0" w:color="auto"/>
            <w:left w:val="none" w:sz="0" w:space="0" w:color="auto"/>
            <w:bottom w:val="none" w:sz="0" w:space="0" w:color="auto"/>
            <w:right w:val="none" w:sz="0" w:space="0" w:color="auto"/>
          </w:divBdr>
        </w:div>
        <w:div w:id="1213419062">
          <w:marLeft w:val="480"/>
          <w:marRight w:val="0"/>
          <w:marTop w:val="0"/>
          <w:marBottom w:val="0"/>
          <w:divBdr>
            <w:top w:val="none" w:sz="0" w:space="0" w:color="auto"/>
            <w:left w:val="none" w:sz="0" w:space="0" w:color="auto"/>
            <w:bottom w:val="none" w:sz="0" w:space="0" w:color="auto"/>
            <w:right w:val="none" w:sz="0" w:space="0" w:color="auto"/>
          </w:divBdr>
        </w:div>
        <w:div w:id="1784691441">
          <w:marLeft w:val="480"/>
          <w:marRight w:val="0"/>
          <w:marTop w:val="0"/>
          <w:marBottom w:val="0"/>
          <w:divBdr>
            <w:top w:val="none" w:sz="0" w:space="0" w:color="auto"/>
            <w:left w:val="none" w:sz="0" w:space="0" w:color="auto"/>
            <w:bottom w:val="none" w:sz="0" w:space="0" w:color="auto"/>
            <w:right w:val="none" w:sz="0" w:space="0" w:color="auto"/>
          </w:divBdr>
        </w:div>
      </w:divsChild>
    </w:div>
    <w:div w:id="499080442">
      <w:bodyDiv w:val="1"/>
      <w:marLeft w:val="0"/>
      <w:marRight w:val="0"/>
      <w:marTop w:val="0"/>
      <w:marBottom w:val="0"/>
      <w:divBdr>
        <w:top w:val="none" w:sz="0" w:space="0" w:color="auto"/>
        <w:left w:val="none" w:sz="0" w:space="0" w:color="auto"/>
        <w:bottom w:val="none" w:sz="0" w:space="0" w:color="auto"/>
        <w:right w:val="none" w:sz="0" w:space="0" w:color="auto"/>
      </w:divBdr>
    </w:div>
    <w:div w:id="499151792">
      <w:bodyDiv w:val="1"/>
      <w:marLeft w:val="0"/>
      <w:marRight w:val="0"/>
      <w:marTop w:val="0"/>
      <w:marBottom w:val="0"/>
      <w:divBdr>
        <w:top w:val="none" w:sz="0" w:space="0" w:color="auto"/>
        <w:left w:val="none" w:sz="0" w:space="0" w:color="auto"/>
        <w:bottom w:val="none" w:sz="0" w:space="0" w:color="auto"/>
        <w:right w:val="none" w:sz="0" w:space="0" w:color="auto"/>
      </w:divBdr>
    </w:div>
    <w:div w:id="499388417">
      <w:bodyDiv w:val="1"/>
      <w:marLeft w:val="0"/>
      <w:marRight w:val="0"/>
      <w:marTop w:val="0"/>
      <w:marBottom w:val="0"/>
      <w:divBdr>
        <w:top w:val="none" w:sz="0" w:space="0" w:color="auto"/>
        <w:left w:val="none" w:sz="0" w:space="0" w:color="auto"/>
        <w:bottom w:val="none" w:sz="0" w:space="0" w:color="auto"/>
        <w:right w:val="none" w:sz="0" w:space="0" w:color="auto"/>
      </w:divBdr>
    </w:div>
    <w:div w:id="499662709">
      <w:bodyDiv w:val="1"/>
      <w:marLeft w:val="0"/>
      <w:marRight w:val="0"/>
      <w:marTop w:val="0"/>
      <w:marBottom w:val="0"/>
      <w:divBdr>
        <w:top w:val="none" w:sz="0" w:space="0" w:color="auto"/>
        <w:left w:val="none" w:sz="0" w:space="0" w:color="auto"/>
        <w:bottom w:val="none" w:sz="0" w:space="0" w:color="auto"/>
        <w:right w:val="none" w:sz="0" w:space="0" w:color="auto"/>
      </w:divBdr>
    </w:div>
    <w:div w:id="499854163">
      <w:bodyDiv w:val="1"/>
      <w:marLeft w:val="0"/>
      <w:marRight w:val="0"/>
      <w:marTop w:val="0"/>
      <w:marBottom w:val="0"/>
      <w:divBdr>
        <w:top w:val="none" w:sz="0" w:space="0" w:color="auto"/>
        <w:left w:val="none" w:sz="0" w:space="0" w:color="auto"/>
        <w:bottom w:val="none" w:sz="0" w:space="0" w:color="auto"/>
        <w:right w:val="none" w:sz="0" w:space="0" w:color="auto"/>
      </w:divBdr>
    </w:div>
    <w:div w:id="499928385">
      <w:bodyDiv w:val="1"/>
      <w:marLeft w:val="0"/>
      <w:marRight w:val="0"/>
      <w:marTop w:val="0"/>
      <w:marBottom w:val="0"/>
      <w:divBdr>
        <w:top w:val="none" w:sz="0" w:space="0" w:color="auto"/>
        <w:left w:val="none" w:sz="0" w:space="0" w:color="auto"/>
        <w:bottom w:val="none" w:sz="0" w:space="0" w:color="auto"/>
        <w:right w:val="none" w:sz="0" w:space="0" w:color="auto"/>
      </w:divBdr>
    </w:div>
    <w:div w:id="500464780">
      <w:bodyDiv w:val="1"/>
      <w:marLeft w:val="0"/>
      <w:marRight w:val="0"/>
      <w:marTop w:val="0"/>
      <w:marBottom w:val="0"/>
      <w:divBdr>
        <w:top w:val="none" w:sz="0" w:space="0" w:color="auto"/>
        <w:left w:val="none" w:sz="0" w:space="0" w:color="auto"/>
        <w:bottom w:val="none" w:sz="0" w:space="0" w:color="auto"/>
        <w:right w:val="none" w:sz="0" w:space="0" w:color="auto"/>
      </w:divBdr>
    </w:div>
    <w:div w:id="500512052">
      <w:bodyDiv w:val="1"/>
      <w:marLeft w:val="0"/>
      <w:marRight w:val="0"/>
      <w:marTop w:val="0"/>
      <w:marBottom w:val="0"/>
      <w:divBdr>
        <w:top w:val="none" w:sz="0" w:space="0" w:color="auto"/>
        <w:left w:val="none" w:sz="0" w:space="0" w:color="auto"/>
        <w:bottom w:val="none" w:sz="0" w:space="0" w:color="auto"/>
        <w:right w:val="none" w:sz="0" w:space="0" w:color="auto"/>
      </w:divBdr>
    </w:div>
    <w:div w:id="500775733">
      <w:bodyDiv w:val="1"/>
      <w:marLeft w:val="0"/>
      <w:marRight w:val="0"/>
      <w:marTop w:val="0"/>
      <w:marBottom w:val="0"/>
      <w:divBdr>
        <w:top w:val="none" w:sz="0" w:space="0" w:color="auto"/>
        <w:left w:val="none" w:sz="0" w:space="0" w:color="auto"/>
        <w:bottom w:val="none" w:sz="0" w:space="0" w:color="auto"/>
        <w:right w:val="none" w:sz="0" w:space="0" w:color="auto"/>
      </w:divBdr>
    </w:div>
    <w:div w:id="500856111">
      <w:bodyDiv w:val="1"/>
      <w:marLeft w:val="0"/>
      <w:marRight w:val="0"/>
      <w:marTop w:val="0"/>
      <w:marBottom w:val="0"/>
      <w:divBdr>
        <w:top w:val="none" w:sz="0" w:space="0" w:color="auto"/>
        <w:left w:val="none" w:sz="0" w:space="0" w:color="auto"/>
        <w:bottom w:val="none" w:sz="0" w:space="0" w:color="auto"/>
        <w:right w:val="none" w:sz="0" w:space="0" w:color="auto"/>
      </w:divBdr>
    </w:div>
    <w:div w:id="500971015">
      <w:bodyDiv w:val="1"/>
      <w:marLeft w:val="0"/>
      <w:marRight w:val="0"/>
      <w:marTop w:val="0"/>
      <w:marBottom w:val="0"/>
      <w:divBdr>
        <w:top w:val="none" w:sz="0" w:space="0" w:color="auto"/>
        <w:left w:val="none" w:sz="0" w:space="0" w:color="auto"/>
        <w:bottom w:val="none" w:sz="0" w:space="0" w:color="auto"/>
        <w:right w:val="none" w:sz="0" w:space="0" w:color="auto"/>
      </w:divBdr>
    </w:div>
    <w:div w:id="501236175">
      <w:bodyDiv w:val="1"/>
      <w:marLeft w:val="0"/>
      <w:marRight w:val="0"/>
      <w:marTop w:val="0"/>
      <w:marBottom w:val="0"/>
      <w:divBdr>
        <w:top w:val="none" w:sz="0" w:space="0" w:color="auto"/>
        <w:left w:val="none" w:sz="0" w:space="0" w:color="auto"/>
        <w:bottom w:val="none" w:sz="0" w:space="0" w:color="auto"/>
        <w:right w:val="none" w:sz="0" w:space="0" w:color="auto"/>
      </w:divBdr>
    </w:div>
    <w:div w:id="501631253">
      <w:bodyDiv w:val="1"/>
      <w:marLeft w:val="0"/>
      <w:marRight w:val="0"/>
      <w:marTop w:val="0"/>
      <w:marBottom w:val="0"/>
      <w:divBdr>
        <w:top w:val="none" w:sz="0" w:space="0" w:color="auto"/>
        <w:left w:val="none" w:sz="0" w:space="0" w:color="auto"/>
        <w:bottom w:val="none" w:sz="0" w:space="0" w:color="auto"/>
        <w:right w:val="none" w:sz="0" w:space="0" w:color="auto"/>
      </w:divBdr>
    </w:div>
    <w:div w:id="502088431">
      <w:bodyDiv w:val="1"/>
      <w:marLeft w:val="0"/>
      <w:marRight w:val="0"/>
      <w:marTop w:val="0"/>
      <w:marBottom w:val="0"/>
      <w:divBdr>
        <w:top w:val="none" w:sz="0" w:space="0" w:color="auto"/>
        <w:left w:val="none" w:sz="0" w:space="0" w:color="auto"/>
        <w:bottom w:val="none" w:sz="0" w:space="0" w:color="auto"/>
        <w:right w:val="none" w:sz="0" w:space="0" w:color="auto"/>
      </w:divBdr>
    </w:div>
    <w:div w:id="502089397">
      <w:bodyDiv w:val="1"/>
      <w:marLeft w:val="0"/>
      <w:marRight w:val="0"/>
      <w:marTop w:val="0"/>
      <w:marBottom w:val="0"/>
      <w:divBdr>
        <w:top w:val="none" w:sz="0" w:space="0" w:color="auto"/>
        <w:left w:val="none" w:sz="0" w:space="0" w:color="auto"/>
        <w:bottom w:val="none" w:sz="0" w:space="0" w:color="auto"/>
        <w:right w:val="none" w:sz="0" w:space="0" w:color="auto"/>
      </w:divBdr>
    </w:div>
    <w:div w:id="502092399">
      <w:bodyDiv w:val="1"/>
      <w:marLeft w:val="0"/>
      <w:marRight w:val="0"/>
      <w:marTop w:val="0"/>
      <w:marBottom w:val="0"/>
      <w:divBdr>
        <w:top w:val="none" w:sz="0" w:space="0" w:color="auto"/>
        <w:left w:val="none" w:sz="0" w:space="0" w:color="auto"/>
        <w:bottom w:val="none" w:sz="0" w:space="0" w:color="auto"/>
        <w:right w:val="none" w:sz="0" w:space="0" w:color="auto"/>
      </w:divBdr>
    </w:div>
    <w:div w:id="502473810">
      <w:bodyDiv w:val="1"/>
      <w:marLeft w:val="0"/>
      <w:marRight w:val="0"/>
      <w:marTop w:val="0"/>
      <w:marBottom w:val="0"/>
      <w:divBdr>
        <w:top w:val="none" w:sz="0" w:space="0" w:color="auto"/>
        <w:left w:val="none" w:sz="0" w:space="0" w:color="auto"/>
        <w:bottom w:val="none" w:sz="0" w:space="0" w:color="auto"/>
        <w:right w:val="none" w:sz="0" w:space="0" w:color="auto"/>
      </w:divBdr>
    </w:div>
    <w:div w:id="502667527">
      <w:bodyDiv w:val="1"/>
      <w:marLeft w:val="0"/>
      <w:marRight w:val="0"/>
      <w:marTop w:val="0"/>
      <w:marBottom w:val="0"/>
      <w:divBdr>
        <w:top w:val="none" w:sz="0" w:space="0" w:color="auto"/>
        <w:left w:val="none" w:sz="0" w:space="0" w:color="auto"/>
        <w:bottom w:val="none" w:sz="0" w:space="0" w:color="auto"/>
        <w:right w:val="none" w:sz="0" w:space="0" w:color="auto"/>
      </w:divBdr>
    </w:div>
    <w:div w:id="503323928">
      <w:bodyDiv w:val="1"/>
      <w:marLeft w:val="0"/>
      <w:marRight w:val="0"/>
      <w:marTop w:val="0"/>
      <w:marBottom w:val="0"/>
      <w:divBdr>
        <w:top w:val="none" w:sz="0" w:space="0" w:color="auto"/>
        <w:left w:val="none" w:sz="0" w:space="0" w:color="auto"/>
        <w:bottom w:val="none" w:sz="0" w:space="0" w:color="auto"/>
        <w:right w:val="none" w:sz="0" w:space="0" w:color="auto"/>
      </w:divBdr>
    </w:div>
    <w:div w:id="503398778">
      <w:bodyDiv w:val="1"/>
      <w:marLeft w:val="0"/>
      <w:marRight w:val="0"/>
      <w:marTop w:val="0"/>
      <w:marBottom w:val="0"/>
      <w:divBdr>
        <w:top w:val="none" w:sz="0" w:space="0" w:color="auto"/>
        <w:left w:val="none" w:sz="0" w:space="0" w:color="auto"/>
        <w:bottom w:val="none" w:sz="0" w:space="0" w:color="auto"/>
        <w:right w:val="none" w:sz="0" w:space="0" w:color="auto"/>
      </w:divBdr>
    </w:div>
    <w:div w:id="503664043">
      <w:bodyDiv w:val="1"/>
      <w:marLeft w:val="0"/>
      <w:marRight w:val="0"/>
      <w:marTop w:val="0"/>
      <w:marBottom w:val="0"/>
      <w:divBdr>
        <w:top w:val="none" w:sz="0" w:space="0" w:color="auto"/>
        <w:left w:val="none" w:sz="0" w:space="0" w:color="auto"/>
        <w:bottom w:val="none" w:sz="0" w:space="0" w:color="auto"/>
        <w:right w:val="none" w:sz="0" w:space="0" w:color="auto"/>
      </w:divBdr>
    </w:div>
    <w:div w:id="503783761">
      <w:bodyDiv w:val="1"/>
      <w:marLeft w:val="0"/>
      <w:marRight w:val="0"/>
      <w:marTop w:val="0"/>
      <w:marBottom w:val="0"/>
      <w:divBdr>
        <w:top w:val="none" w:sz="0" w:space="0" w:color="auto"/>
        <w:left w:val="none" w:sz="0" w:space="0" w:color="auto"/>
        <w:bottom w:val="none" w:sz="0" w:space="0" w:color="auto"/>
        <w:right w:val="none" w:sz="0" w:space="0" w:color="auto"/>
      </w:divBdr>
    </w:div>
    <w:div w:id="504058637">
      <w:bodyDiv w:val="1"/>
      <w:marLeft w:val="0"/>
      <w:marRight w:val="0"/>
      <w:marTop w:val="0"/>
      <w:marBottom w:val="0"/>
      <w:divBdr>
        <w:top w:val="none" w:sz="0" w:space="0" w:color="auto"/>
        <w:left w:val="none" w:sz="0" w:space="0" w:color="auto"/>
        <w:bottom w:val="none" w:sz="0" w:space="0" w:color="auto"/>
        <w:right w:val="none" w:sz="0" w:space="0" w:color="auto"/>
      </w:divBdr>
    </w:div>
    <w:div w:id="504563541">
      <w:bodyDiv w:val="1"/>
      <w:marLeft w:val="0"/>
      <w:marRight w:val="0"/>
      <w:marTop w:val="0"/>
      <w:marBottom w:val="0"/>
      <w:divBdr>
        <w:top w:val="none" w:sz="0" w:space="0" w:color="auto"/>
        <w:left w:val="none" w:sz="0" w:space="0" w:color="auto"/>
        <w:bottom w:val="none" w:sz="0" w:space="0" w:color="auto"/>
        <w:right w:val="none" w:sz="0" w:space="0" w:color="auto"/>
      </w:divBdr>
    </w:div>
    <w:div w:id="504563771">
      <w:bodyDiv w:val="1"/>
      <w:marLeft w:val="0"/>
      <w:marRight w:val="0"/>
      <w:marTop w:val="0"/>
      <w:marBottom w:val="0"/>
      <w:divBdr>
        <w:top w:val="none" w:sz="0" w:space="0" w:color="auto"/>
        <w:left w:val="none" w:sz="0" w:space="0" w:color="auto"/>
        <w:bottom w:val="none" w:sz="0" w:space="0" w:color="auto"/>
        <w:right w:val="none" w:sz="0" w:space="0" w:color="auto"/>
      </w:divBdr>
    </w:div>
    <w:div w:id="504904350">
      <w:bodyDiv w:val="1"/>
      <w:marLeft w:val="0"/>
      <w:marRight w:val="0"/>
      <w:marTop w:val="0"/>
      <w:marBottom w:val="0"/>
      <w:divBdr>
        <w:top w:val="none" w:sz="0" w:space="0" w:color="auto"/>
        <w:left w:val="none" w:sz="0" w:space="0" w:color="auto"/>
        <w:bottom w:val="none" w:sz="0" w:space="0" w:color="auto"/>
        <w:right w:val="none" w:sz="0" w:space="0" w:color="auto"/>
      </w:divBdr>
    </w:div>
    <w:div w:id="504904403">
      <w:bodyDiv w:val="1"/>
      <w:marLeft w:val="0"/>
      <w:marRight w:val="0"/>
      <w:marTop w:val="0"/>
      <w:marBottom w:val="0"/>
      <w:divBdr>
        <w:top w:val="none" w:sz="0" w:space="0" w:color="auto"/>
        <w:left w:val="none" w:sz="0" w:space="0" w:color="auto"/>
        <w:bottom w:val="none" w:sz="0" w:space="0" w:color="auto"/>
        <w:right w:val="none" w:sz="0" w:space="0" w:color="auto"/>
      </w:divBdr>
    </w:div>
    <w:div w:id="505364425">
      <w:bodyDiv w:val="1"/>
      <w:marLeft w:val="0"/>
      <w:marRight w:val="0"/>
      <w:marTop w:val="0"/>
      <w:marBottom w:val="0"/>
      <w:divBdr>
        <w:top w:val="none" w:sz="0" w:space="0" w:color="auto"/>
        <w:left w:val="none" w:sz="0" w:space="0" w:color="auto"/>
        <w:bottom w:val="none" w:sz="0" w:space="0" w:color="auto"/>
        <w:right w:val="none" w:sz="0" w:space="0" w:color="auto"/>
      </w:divBdr>
    </w:div>
    <w:div w:id="505557182">
      <w:bodyDiv w:val="1"/>
      <w:marLeft w:val="0"/>
      <w:marRight w:val="0"/>
      <w:marTop w:val="0"/>
      <w:marBottom w:val="0"/>
      <w:divBdr>
        <w:top w:val="none" w:sz="0" w:space="0" w:color="auto"/>
        <w:left w:val="none" w:sz="0" w:space="0" w:color="auto"/>
        <w:bottom w:val="none" w:sz="0" w:space="0" w:color="auto"/>
        <w:right w:val="none" w:sz="0" w:space="0" w:color="auto"/>
      </w:divBdr>
    </w:div>
    <w:div w:id="505635068">
      <w:bodyDiv w:val="1"/>
      <w:marLeft w:val="0"/>
      <w:marRight w:val="0"/>
      <w:marTop w:val="0"/>
      <w:marBottom w:val="0"/>
      <w:divBdr>
        <w:top w:val="none" w:sz="0" w:space="0" w:color="auto"/>
        <w:left w:val="none" w:sz="0" w:space="0" w:color="auto"/>
        <w:bottom w:val="none" w:sz="0" w:space="0" w:color="auto"/>
        <w:right w:val="none" w:sz="0" w:space="0" w:color="auto"/>
      </w:divBdr>
    </w:div>
    <w:div w:id="506486664">
      <w:bodyDiv w:val="1"/>
      <w:marLeft w:val="0"/>
      <w:marRight w:val="0"/>
      <w:marTop w:val="0"/>
      <w:marBottom w:val="0"/>
      <w:divBdr>
        <w:top w:val="none" w:sz="0" w:space="0" w:color="auto"/>
        <w:left w:val="none" w:sz="0" w:space="0" w:color="auto"/>
        <w:bottom w:val="none" w:sz="0" w:space="0" w:color="auto"/>
        <w:right w:val="none" w:sz="0" w:space="0" w:color="auto"/>
      </w:divBdr>
    </w:div>
    <w:div w:id="506528818">
      <w:bodyDiv w:val="1"/>
      <w:marLeft w:val="0"/>
      <w:marRight w:val="0"/>
      <w:marTop w:val="0"/>
      <w:marBottom w:val="0"/>
      <w:divBdr>
        <w:top w:val="none" w:sz="0" w:space="0" w:color="auto"/>
        <w:left w:val="none" w:sz="0" w:space="0" w:color="auto"/>
        <w:bottom w:val="none" w:sz="0" w:space="0" w:color="auto"/>
        <w:right w:val="none" w:sz="0" w:space="0" w:color="auto"/>
      </w:divBdr>
    </w:div>
    <w:div w:id="506748138">
      <w:bodyDiv w:val="1"/>
      <w:marLeft w:val="0"/>
      <w:marRight w:val="0"/>
      <w:marTop w:val="0"/>
      <w:marBottom w:val="0"/>
      <w:divBdr>
        <w:top w:val="none" w:sz="0" w:space="0" w:color="auto"/>
        <w:left w:val="none" w:sz="0" w:space="0" w:color="auto"/>
        <w:bottom w:val="none" w:sz="0" w:space="0" w:color="auto"/>
        <w:right w:val="none" w:sz="0" w:space="0" w:color="auto"/>
      </w:divBdr>
    </w:div>
    <w:div w:id="506793029">
      <w:bodyDiv w:val="1"/>
      <w:marLeft w:val="0"/>
      <w:marRight w:val="0"/>
      <w:marTop w:val="0"/>
      <w:marBottom w:val="0"/>
      <w:divBdr>
        <w:top w:val="none" w:sz="0" w:space="0" w:color="auto"/>
        <w:left w:val="none" w:sz="0" w:space="0" w:color="auto"/>
        <w:bottom w:val="none" w:sz="0" w:space="0" w:color="auto"/>
        <w:right w:val="none" w:sz="0" w:space="0" w:color="auto"/>
      </w:divBdr>
    </w:div>
    <w:div w:id="506867336">
      <w:bodyDiv w:val="1"/>
      <w:marLeft w:val="0"/>
      <w:marRight w:val="0"/>
      <w:marTop w:val="0"/>
      <w:marBottom w:val="0"/>
      <w:divBdr>
        <w:top w:val="none" w:sz="0" w:space="0" w:color="auto"/>
        <w:left w:val="none" w:sz="0" w:space="0" w:color="auto"/>
        <w:bottom w:val="none" w:sz="0" w:space="0" w:color="auto"/>
        <w:right w:val="none" w:sz="0" w:space="0" w:color="auto"/>
      </w:divBdr>
    </w:div>
    <w:div w:id="506869860">
      <w:bodyDiv w:val="1"/>
      <w:marLeft w:val="0"/>
      <w:marRight w:val="0"/>
      <w:marTop w:val="0"/>
      <w:marBottom w:val="0"/>
      <w:divBdr>
        <w:top w:val="none" w:sz="0" w:space="0" w:color="auto"/>
        <w:left w:val="none" w:sz="0" w:space="0" w:color="auto"/>
        <w:bottom w:val="none" w:sz="0" w:space="0" w:color="auto"/>
        <w:right w:val="none" w:sz="0" w:space="0" w:color="auto"/>
      </w:divBdr>
    </w:div>
    <w:div w:id="506940772">
      <w:bodyDiv w:val="1"/>
      <w:marLeft w:val="0"/>
      <w:marRight w:val="0"/>
      <w:marTop w:val="0"/>
      <w:marBottom w:val="0"/>
      <w:divBdr>
        <w:top w:val="none" w:sz="0" w:space="0" w:color="auto"/>
        <w:left w:val="none" w:sz="0" w:space="0" w:color="auto"/>
        <w:bottom w:val="none" w:sz="0" w:space="0" w:color="auto"/>
        <w:right w:val="none" w:sz="0" w:space="0" w:color="auto"/>
      </w:divBdr>
    </w:div>
    <w:div w:id="507066852">
      <w:bodyDiv w:val="1"/>
      <w:marLeft w:val="0"/>
      <w:marRight w:val="0"/>
      <w:marTop w:val="0"/>
      <w:marBottom w:val="0"/>
      <w:divBdr>
        <w:top w:val="none" w:sz="0" w:space="0" w:color="auto"/>
        <w:left w:val="none" w:sz="0" w:space="0" w:color="auto"/>
        <w:bottom w:val="none" w:sz="0" w:space="0" w:color="auto"/>
        <w:right w:val="none" w:sz="0" w:space="0" w:color="auto"/>
      </w:divBdr>
    </w:div>
    <w:div w:id="507139621">
      <w:bodyDiv w:val="1"/>
      <w:marLeft w:val="0"/>
      <w:marRight w:val="0"/>
      <w:marTop w:val="0"/>
      <w:marBottom w:val="0"/>
      <w:divBdr>
        <w:top w:val="none" w:sz="0" w:space="0" w:color="auto"/>
        <w:left w:val="none" w:sz="0" w:space="0" w:color="auto"/>
        <w:bottom w:val="none" w:sz="0" w:space="0" w:color="auto"/>
        <w:right w:val="none" w:sz="0" w:space="0" w:color="auto"/>
      </w:divBdr>
    </w:div>
    <w:div w:id="507332309">
      <w:bodyDiv w:val="1"/>
      <w:marLeft w:val="0"/>
      <w:marRight w:val="0"/>
      <w:marTop w:val="0"/>
      <w:marBottom w:val="0"/>
      <w:divBdr>
        <w:top w:val="none" w:sz="0" w:space="0" w:color="auto"/>
        <w:left w:val="none" w:sz="0" w:space="0" w:color="auto"/>
        <w:bottom w:val="none" w:sz="0" w:space="0" w:color="auto"/>
        <w:right w:val="none" w:sz="0" w:space="0" w:color="auto"/>
      </w:divBdr>
    </w:div>
    <w:div w:id="507643896">
      <w:bodyDiv w:val="1"/>
      <w:marLeft w:val="0"/>
      <w:marRight w:val="0"/>
      <w:marTop w:val="0"/>
      <w:marBottom w:val="0"/>
      <w:divBdr>
        <w:top w:val="none" w:sz="0" w:space="0" w:color="auto"/>
        <w:left w:val="none" w:sz="0" w:space="0" w:color="auto"/>
        <w:bottom w:val="none" w:sz="0" w:space="0" w:color="auto"/>
        <w:right w:val="none" w:sz="0" w:space="0" w:color="auto"/>
      </w:divBdr>
    </w:div>
    <w:div w:id="508107680">
      <w:bodyDiv w:val="1"/>
      <w:marLeft w:val="0"/>
      <w:marRight w:val="0"/>
      <w:marTop w:val="0"/>
      <w:marBottom w:val="0"/>
      <w:divBdr>
        <w:top w:val="none" w:sz="0" w:space="0" w:color="auto"/>
        <w:left w:val="none" w:sz="0" w:space="0" w:color="auto"/>
        <w:bottom w:val="none" w:sz="0" w:space="0" w:color="auto"/>
        <w:right w:val="none" w:sz="0" w:space="0" w:color="auto"/>
      </w:divBdr>
    </w:div>
    <w:div w:id="508911389">
      <w:bodyDiv w:val="1"/>
      <w:marLeft w:val="0"/>
      <w:marRight w:val="0"/>
      <w:marTop w:val="0"/>
      <w:marBottom w:val="0"/>
      <w:divBdr>
        <w:top w:val="none" w:sz="0" w:space="0" w:color="auto"/>
        <w:left w:val="none" w:sz="0" w:space="0" w:color="auto"/>
        <w:bottom w:val="none" w:sz="0" w:space="0" w:color="auto"/>
        <w:right w:val="none" w:sz="0" w:space="0" w:color="auto"/>
      </w:divBdr>
    </w:div>
    <w:div w:id="509178050">
      <w:bodyDiv w:val="1"/>
      <w:marLeft w:val="0"/>
      <w:marRight w:val="0"/>
      <w:marTop w:val="0"/>
      <w:marBottom w:val="0"/>
      <w:divBdr>
        <w:top w:val="none" w:sz="0" w:space="0" w:color="auto"/>
        <w:left w:val="none" w:sz="0" w:space="0" w:color="auto"/>
        <w:bottom w:val="none" w:sz="0" w:space="0" w:color="auto"/>
        <w:right w:val="none" w:sz="0" w:space="0" w:color="auto"/>
      </w:divBdr>
    </w:div>
    <w:div w:id="509562549">
      <w:bodyDiv w:val="1"/>
      <w:marLeft w:val="0"/>
      <w:marRight w:val="0"/>
      <w:marTop w:val="0"/>
      <w:marBottom w:val="0"/>
      <w:divBdr>
        <w:top w:val="none" w:sz="0" w:space="0" w:color="auto"/>
        <w:left w:val="none" w:sz="0" w:space="0" w:color="auto"/>
        <w:bottom w:val="none" w:sz="0" w:space="0" w:color="auto"/>
        <w:right w:val="none" w:sz="0" w:space="0" w:color="auto"/>
      </w:divBdr>
    </w:div>
    <w:div w:id="510026612">
      <w:bodyDiv w:val="1"/>
      <w:marLeft w:val="0"/>
      <w:marRight w:val="0"/>
      <w:marTop w:val="0"/>
      <w:marBottom w:val="0"/>
      <w:divBdr>
        <w:top w:val="none" w:sz="0" w:space="0" w:color="auto"/>
        <w:left w:val="none" w:sz="0" w:space="0" w:color="auto"/>
        <w:bottom w:val="none" w:sz="0" w:space="0" w:color="auto"/>
        <w:right w:val="none" w:sz="0" w:space="0" w:color="auto"/>
      </w:divBdr>
    </w:div>
    <w:div w:id="510267779">
      <w:bodyDiv w:val="1"/>
      <w:marLeft w:val="0"/>
      <w:marRight w:val="0"/>
      <w:marTop w:val="0"/>
      <w:marBottom w:val="0"/>
      <w:divBdr>
        <w:top w:val="none" w:sz="0" w:space="0" w:color="auto"/>
        <w:left w:val="none" w:sz="0" w:space="0" w:color="auto"/>
        <w:bottom w:val="none" w:sz="0" w:space="0" w:color="auto"/>
        <w:right w:val="none" w:sz="0" w:space="0" w:color="auto"/>
      </w:divBdr>
    </w:div>
    <w:div w:id="510340800">
      <w:bodyDiv w:val="1"/>
      <w:marLeft w:val="0"/>
      <w:marRight w:val="0"/>
      <w:marTop w:val="0"/>
      <w:marBottom w:val="0"/>
      <w:divBdr>
        <w:top w:val="none" w:sz="0" w:space="0" w:color="auto"/>
        <w:left w:val="none" w:sz="0" w:space="0" w:color="auto"/>
        <w:bottom w:val="none" w:sz="0" w:space="0" w:color="auto"/>
        <w:right w:val="none" w:sz="0" w:space="0" w:color="auto"/>
      </w:divBdr>
    </w:div>
    <w:div w:id="510724822">
      <w:bodyDiv w:val="1"/>
      <w:marLeft w:val="0"/>
      <w:marRight w:val="0"/>
      <w:marTop w:val="0"/>
      <w:marBottom w:val="0"/>
      <w:divBdr>
        <w:top w:val="none" w:sz="0" w:space="0" w:color="auto"/>
        <w:left w:val="none" w:sz="0" w:space="0" w:color="auto"/>
        <w:bottom w:val="none" w:sz="0" w:space="0" w:color="auto"/>
        <w:right w:val="none" w:sz="0" w:space="0" w:color="auto"/>
      </w:divBdr>
    </w:div>
    <w:div w:id="511146373">
      <w:bodyDiv w:val="1"/>
      <w:marLeft w:val="0"/>
      <w:marRight w:val="0"/>
      <w:marTop w:val="0"/>
      <w:marBottom w:val="0"/>
      <w:divBdr>
        <w:top w:val="none" w:sz="0" w:space="0" w:color="auto"/>
        <w:left w:val="none" w:sz="0" w:space="0" w:color="auto"/>
        <w:bottom w:val="none" w:sz="0" w:space="0" w:color="auto"/>
        <w:right w:val="none" w:sz="0" w:space="0" w:color="auto"/>
      </w:divBdr>
    </w:div>
    <w:div w:id="511191439">
      <w:bodyDiv w:val="1"/>
      <w:marLeft w:val="0"/>
      <w:marRight w:val="0"/>
      <w:marTop w:val="0"/>
      <w:marBottom w:val="0"/>
      <w:divBdr>
        <w:top w:val="none" w:sz="0" w:space="0" w:color="auto"/>
        <w:left w:val="none" w:sz="0" w:space="0" w:color="auto"/>
        <w:bottom w:val="none" w:sz="0" w:space="0" w:color="auto"/>
        <w:right w:val="none" w:sz="0" w:space="0" w:color="auto"/>
      </w:divBdr>
    </w:div>
    <w:div w:id="511648324">
      <w:bodyDiv w:val="1"/>
      <w:marLeft w:val="0"/>
      <w:marRight w:val="0"/>
      <w:marTop w:val="0"/>
      <w:marBottom w:val="0"/>
      <w:divBdr>
        <w:top w:val="none" w:sz="0" w:space="0" w:color="auto"/>
        <w:left w:val="none" w:sz="0" w:space="0" w:color="auto"/>
        <w:bottom w:val="none" w:sz="0" w:space="0" w:color="auto"/>
        <w:right w:val="none" w:sz="0" w:space="0" w:color="auto"/>
      </w:divBdr>
    </w:div>
    <w:div w:id="511727741">
      <w:bodyDiv w:val="1"/>
      <w:marLeft w:val="0"/>
      <w:marRight w:val="0"/>
      <w:marTop w:val="0"/>
      <w:marBottom w:val="0"/>
      <w:divBdr>
        <w:top w:val="none" w:sz="0" w:space="0" w:color="auto"/>
        <w:left w:val="none" w:sz="0" w:space="0" w:color="auto"/>
        <w:bottom w:val="none" w:sz="0" w:space="0" w:color="auto"/>
        <w:right w:val="none" w:sz="0" w:space="0" w:color="auto"/>
      </w:divBdr>
    </w:div>
    <w:div w:id="511988293">
      <w:bodyDiv w:val="1"/>
      <w:marLeft w:val="0"/>
      <w:marRight w:val="0"/>
      <w:marTop w:val="0"/>
      <w:marBottom w:val="0"/>
      <w:divBdr>
        <w:top w:val="none" w:sz="0" w:space="0" w:color="auto"/>
        <w:left w:val="none" w:sz="0" w:space="0" w:color="auto"/>
        <w:bottom w:val="none" w:sz="0" w:space="0" w:color="auto"/>
        <w:right w:val="none" w:sz="0" w:space="0" w:color="auto"/>
      </w:divBdr>
    </w:div>
    <w:div w:id="512187089">
      <w:bodyDiv w:val="1"/>
      <w:marLeft w:val="0"/>
      <w:marRight w:val="0"/>
      <w:marTop w:val="0"/>
      <w:marBottom w:val="0"/>
      <w:divBdr>
        <w:top w:val="none" w:sz="0" w:space="0" w:color="auto"/>
        <w:left w:val="none" w:sz="0" w:space="0" w:color="auto"/>
        <w:bottom w:val="none" w:sz="0" w:space="0" w:color="auto"/>
        <w:right w:val="none" w:sz="0" w:space="0" w:color="auto"/>
      </w:divBdr>
    </w:div>
    <w:div w:id="512190401">
      <w:bodyDiv w:val="1"/>
      <w:marLeft w:val="0"/>
      <w:marRight w:val="0"/>
      <w:marTop w:val="0"/>
      <w:marBottom w:val="0"/>
      <w:divBdr>
        <w:top w:val="none" w:sz="0" w:space="0" w:color="auto"/>
        <w:left w:val="none" w:sz="0" w:space="0" w:color="auto"/>
        <w:bottom w:val="none" w:sz="0" w:space="0" w:color="auto"/>
        <w:right w:val="none" w:sz="0" w:space="0" w:color="auto"/>
      </w:divBdr>
    </w:div>
    <w:div w:id="512383467">
      <w:bodyDiv w:val="1"/>
      <w:marLeft w:val="0"/>
      <w:marRight w:val="0"/>
      <w:marTop w:val="0"/>
      <w:marBottom w:val="0"/>
      <w:divBdr>
        <w:top w:val="none" w:sz="0" w:space="0" w:color="auto"/>
        <w:left w:val="none" w:sz="0" w:space="0" w:color="auto"/>
        <w:bottom w:val="none" w:sz="0" w:space="0" w:color="auto"/>
        <w:right w:val="none" w:sz="0" w:space="0" w:color="auto"/>
      </w:divBdr>
      <w:divsChild>
        <w:div w:id="2057049249">
          <w:marLeft w:val="480"/>
          <w:marRight w:val="0"/>
          <w:marTop w:val="0"/>
          <w:marBottom w:val="0"/>
          <w:divBdr>
            <w:top w:val="none" w:sz="0" w:space="0" w:color="auto"/>
            <w:left w:val="none" w:sz="0" w:space="0" w:color="auto"/>
            <w:bottom w:val="none" w:sz="0" w:space="0" w:color="auto"/>
            <w:right w:val="none" w:sz="0" w:space="0" w:color="auto"/>
          </w:divBdr>
        </w:div>
        <w:div w:id="382679894">
          <w:marLeft w:val="480"/>
          <w:marRight w:val="0"/>
          <w:marTop w:val="0"/>
          <w:marBottom w:val="0"/>
          <w:divBdr>
            <w:top w:val="none" w:sz="0" w:space="0" w:color="auto"/>
            <w:left w:val="none" w:sz="0" w:space="0" w:color="auto"/>
            <w:bottom w:val="none" w:sz="0" w:space="0" w:color="auto"/>
            <w:right w:val="none" w:sz="0" w:space="0" w:color="auto"/>
          </w:divBdr>
        </w:div>
        <w:div w:id="442499758">
          <w:marLeft w:val="480"/>
          <w:marRight w:val="0"/>
          <w:marTop w:val="0"/>
          <w:marBottom w:val="0"/>
          <w:divBdr>
            <w:top w:val="none" w:sz="0" w:space="0" w:color="auto"/>
            <w:left w:val="none" w:sz="0" w:space="0" w:color="auto"/>
            <w:bottom w:val="none" w:sz="0" w:space="0" w:color="auto"/>
            <w:right w:val="none" w:sz="0" w:space="0" w:color="auto"/>
          </w:divBdr>
        </w:div>
        <w:div w:id="1049761209">
          <w:marLeft w:val="480"/>
          <w:marRight w:val="0"/>
          <w:marTop w:val="0"/>
          <w:marBottom w:val="0"/>
          <w:divBdr>
            <w:top w:val="none" w:sz="0" w:space="0" w:color="auto"/>
            <w:left w:val="none" w:sz="0" w:space="0" w:color="auto"/>
            <w:bottom w:val="none" w:sz="0" w:space="0" w:color="auto"/>
            <w:right w:val="none" w:sz="0" w:space="0" w:color="auto"/>
          </w:divBdr>
        </w:div>
        <w:div w:id="1391805285">
          <w:marLeft w:val="480"/>
          <w:marRight w:val="0"/>
          <w:marTop w:val="0"/>
          <w:marBottom w:val="0"/>
          <w:divBdr>
            <w:top w:val="none" w:sz="0" w:space="0" w:color="auto"/>
            <w:left w:val="none" w:sz="0" w:space="0" w:color="auto"/>
            <w:bottom w:val="none" w:sz="0" w:space="0" w:color="auto"/>
            <w:right w:val="none" w:sz="0" w:space="0" w:color="auto"/>
          </w:divBdr>
        </w:div>
        <w:div w:id="130098189">
          <w:marLeft w:val="480"/>
          <w:marRight w:val="0"/>
          <w:marTop w:val="0"/>
          <w:marBottom w:val="0"/>
          <w:divBdr>
            <w:top w:val="none" w:sz="0" w:space="0" w:color="auto"/>
            <w:left w:val="none" w:sz="0" w:space="0" w:color="auto"/>
            <w:bottom w:val="none" w:sz="0" w:space="0" w:color="auto"/>
            <w:right w:val="none" w:sz="0" w:space="0" w:color="auto"/>
          </w:divBdr>
        </w:div>
        <w:div w:id="1022822784">
          <w:marLeft w:val="480"/>
          <w:marRight w:val="0"/>
          <w:marTop w:val="0"/>
          <w:marBottom w:val="0"/>
          <w:divBdr>
            <w:top w:val="none" w:sz="0" w:space="0" w:color="auto"/>
            <w:left w:val="none" w:sz="0" w:space="0" w:color="auto"/>
            <w:bottom w:val="none" w:sz="0" w:space="0" w:color="auto"/>
            <w:right w:val="none" w:sz="0" w:space="0" w:color="auto"/>
          </w:divBdr>
        </w:div>
        <w:div w:id="871110329">
          <w:marLeft w:val="480"/>
          <w:marRight w:val="0"/>
          <w:marTop w:val="0"/>
          <w:marBottom w:val="0"/>
          <w:divBdr>
            <w:top w:val="none" w:sz="0" w:space="0" w:color="auto"/>
            <w:left w:val="none" w:sz="0" w:space="0" w:color="auto"/>
            <w:bottom w:val="none" w:sz="0" w:space="0" w:color="auto"/>
            <w:right w:val="none" w:sz="0" w:space="0" w:color="auto"/>
          </w:divBdr>
        </w:div>
        <w:div w:id="1465463453">
          <w:marLeft w:val="480"/>
          <w:marRight w:val="0"/>
          <w:marTop w:val="0"/>
          <w:marBottom w:val="0"/>
          <w:divBdr>
            <w:top w:val="none" w:sz="0" w:space="0" w:color="auto"/>
            <w:left w:val="none" w:sz="0" w:space="0" w:color="auto"/>
            <w:bottom w:val="none" w:sz="0" w:space="0" w:color="auto"/>
            <w:right w:val="none" w:sz="0" w:space="0" w:color="auto"/>
          </w:divBdr>
        </w:div>
        <w:div w:id="640383852">
          <w:marLeft w:val="480"/>
          <w:marRight w:val="0"/>
          <w:marTop w:val="0"/>
          <w:marBottom w:val="0"/>
          <w:divBdr>
            <w:top w:val="none" w:sz="0" w:space="0" w:color="auto"/>
            <w:left w:val="none" w:sz="0" w:space="0" w:color="auto"/>
            <w:bottom w:val="none" w:sz="0" w:space="0" w:color="auto"/>
            <w:right w:val="none" w:sz="0" w:space="0" w:color="auto"/>
          </w:divBdr>
        </w:div>
        <w:div w:id="587228506">
          <w:marLeft w:val="480"/>
          <w:marRight w:val="0"/>
          <w:marTop w:val="0"/>
          <w:marBottom w:val="0"/>
          <w:divBdr>
            <w:top w:val="none" w:sz="0" w:space="0" w:color="auto"/>
            <w:left w:val="none" w:sz="0" w:space="0" w:color="auto"/>
            <w:bottom w:val="none" w:sz="0" w:space="0" w:color="auto"/>
            <w:right w:val="none" w:sz="0" w:space="0" w:color="auto"/>
          </w:divBdr>
        </w:div>
        <w:div w:id="735516080">
          <w:marLeft w:val="480"/>
          <w:marRight w:val="0"/>
          <w:marTop w:val="0"/>
          <w:marBottom w:val="0"/>
          <w:divBdr>
            <w:top w:val="none" w:sz="0" w:space="0" w:color="auto"/>
            <w:left w:val="none" w:sz="0" w:space="0" w:color="auto"/>
            <w:bottom w:val="none" w:sz="0" w:space="0" w:color="auto"/>
            <w:right w:val="none" w:sz="0" w:space="0" w:color="auto"/>
          </w:divBdr>
        </w:div>
        <w:div w:id="1318221939">
          <w:marLeft w:val="480"/>
          <w:marRight w:val="0"/>
          <w:marTop w:val="0"/>
          <w:marBottom w:val="0"/>
          <w:divBdr>
            <w:top w:val="none" w:sz="0" w:space="0" w:color="auto"/>
            <w:left w:val="none" w:sz="0" w:space="0" w:color="auto"/>
            <w:bottom w:val="none" w:sz="0" w:space="0" w:color="auto"/>
            <w:right w:val="none" w:sz="0" w:space="0" w:color="auto"/>
          </w:divBdr>
        </w:div>
        <w:div w:id="266156502">
          <w:marLeft w:val="480"/>
          <w:marRight w:val="0"/>
          <w:marTop w:val="0"/>
          <w:marBottom w:val="0"/>
          <w:divBdr>
            <w:top w:val="none" w:sz="0" w:space="0" w:color="auto"/>
            <w:left w:val="none" w:sz="0" w:space="0" w:color="auto"/>
            <w:bottom w:val="none" w:sz="0" w:space="0" w:color="auto"/>
            <w:right w:val="none" w:sz="0" w:space="0" w:color="auto"/>
          </w:divBdr>
        </w:div>
        <w:div w:id="1127815963">
          <w:marLeft w:val="480"/>
          <w:marRight w:val="0"/>
          <w:marTop w:val="0"/>
          <w:marBottom w:val="0"/>
          <w:divBdr>
            <w:top w:val="none" w:sz="0" w:space="0" w:color="auto"/>
            <w:left w:val="none" w:sz="0" w:space="0" w:color="auto"/>
            <w:bottom w:val="none" w:sz="0" w:space="0" w:color="auto"/>
            <w:right w:val="none" w:sz="0" w:space="0" w:color="auto"/>
          </w:divBdr>
        </w:div>
        <w:div w:id="954099194">
          <w:marLeft w:val="480"/>
          <w:marRight w:val="0"/>
          <w:marTop w:val="0"/>
          <w:marBottom w:val="0"/>
          <w:divBdr>
            <w:top w:val="none" w:sz="0" w:space="0" w:color="auto"/>
            <w:left w:val="none" w:sz="0" w:space="0" w:color="auto"/>
            <w:bottom w:val="none" w:sz="0" w:space="0" w:color="auto"/>
            <w:right w:val="none" w:sz="0" w:space="0" w:color="auto"/>
          </w:divBdr>
        </w:div>
        <w:div w:id="1701280012">
          <w:marLeft w:val="480"/>
          <w:marRight w:val="0"/>
          <w:marTop w:val="0"/>
          <w:marBottom w:val="0"/>
          <w:divBdr>
            <w:top w:val="none" w:sz="0" w:space="0" w:color="auto"/>
            <w:left w:val="none" w:sz="0" w:space="0" w:color="auto"/>
            <w:bottom w:val="none" w:sz="0" w:space="0" w:color="auto"/>
            <w:right w:val="none" w:sz="0" w:space="0" w:color="auto"/>
          </w:divBdr>
        </w:div>
        <w:div w:id="1694334507">
          <w:marLeft w:val="480"/>
          <w:marRight w:val="0"/>
          <w:marTop w:val="0"/>
          <w:marBottom w:val="0"/>
          <w:divBdr>
            <w:top w:val="none" w:sz="0" w:space="0" w:color="auto"/>
            <w:left w:val="none" w:sz="0" w:space="0" w:color="auto"/>
            <w:bottom w:val="none" w:sz="0" w:space="0" w:color="auto"/>
            <w:right w:val="none" w:sz="0" w:space="0" w:color="auto"/>
          </w:divBdr>
        </w:div>
        <w:div w:id="934826233">
          <w:marLeft w:val="480"/>
          <w:marRight w:val="0"/>
          <w:marTop w:val="0"/>
          <w:marBottom w:val="0"/>
          <w:divBdr>
            <w:top w:val="none" w:sz="0" w:space="0" w:color="auto"/>
            <w:left w:val="none" w:sz="0" w:space="0" w:color="auto"/>
            <w:bottom w:val="none" w:sz="0" w:space="0" w:color="auto"/>
            <w:right w:val="none" w:sz="0" w:space="0" w:color="auto"/>
          </w:divBdr>
        </w:div>
        <w:div w:id="920677750">
          <w:marLeft w:val="480"/>
          <w:marRight w:val="0"/>
          <w:marTop w:val="0"/>
          <w:marBottom w:val="0"/>
          <w:divBdr>
            <w:top w:val="none" w:sz="0" w:space="0" w:color="auto"/>
            <w:left w:val="none" w:sz="0" w:space="0" w:color="auto"/>
            <w:bottom w:val="none" w:sz="0" w:space="0" w:color="auto"/>
            <w:right w:val="none" w:sz="0" w:space="0" w:color="auto"/>
          </w:divBdr>
        </w:div>
        <w:div w:id="1815415593">
          <w:marLeft w:val="480"/>
          <w:marRight w:val="0"/>
          <w:marTop w:val="0"/>
          <w:marBottom w:val="0"/>
          <w:divBdr>
            <w:top w:val="none" w:sz="0" w:space="0" w:color="auto"/>
            <w:left w:val="none" w:sz="0" w:space="0" w:color="auto"/>
            <w:bottom w:val="none" w:sz="0" w:space="0" w:color="auto"/>
            <w:right w:val="none" w:sz="0" w:space="0" w:color="auto"/>
          </w:divBdr>
        </w:div>
      </w:divsChild>
    </w:div>
    <w:div w:id="512455527">
      <w:bodyDiv w:val="1"/>
      <w:marLeft w:val="0"/>
      <w:marRight w:val="0"/>
      <w:marTop w:val="0"/>
      <w:marBottom w:val="0"/>
      <w:divBdr>
        <w:top w:val="none" w:sz="0" w:space="0" w:color="auto"/>
        <w:left w:val="none" w:sz="0" w:space="0" w:color="auto"/>
        <w:bottom w:val="none" w:sz="0" w:space="0" w:color="auto"/>
        <w:right w:val="none" w:sz="0" w:space="0" w:color="auto"/>
      </w:divBdr>
    </w:div>
    <w:div w:id="512769139">
      <w:bodyDiv w:val="1"/>
      <w:marLeft w:val="0"/>
      <w:marRight w:val="0"/>
      <w:marTop w:val="0"/>
      <w:marBottom w:val="0"/>
      <w:divBdr>
        <w:top w:val="none" w:sz="0" w:space="0" w:color="auto"/>
        <w:left w:val="none" w:sz="0" w:space="0" w:color="auto"/>
        <w:bottom w:val="none" w:sz="0" w:space="0" w:color="auto"/>
        <w:right w:val="none" w:sz="0" w:space="0" w:color="auto"/>
      </w:divBdr>
    </w:div>
    <w:div w:id="513308537">
      <w:bodyDiv w:val="1"/>
      <w:marLeft w:val="0"/>
      <w:marRight w:val="0"/>
      <w:marTop w:val="0"/>
      <w:marBottom w:val="0"/>
      <w:divBdr>
        <w:top w:val="none" w:sz="0" w:space="0" w:color="auto"/>
        <w:left w:val="none" w:sz="0" w:space="0" w:color="auto"/>
        <w:bottom w:val="none" w:sz="0" w:space="0" w:color="auto"/>
        <w:right w:val="none" w:sz="0" w:space="0" w:color="auto"/>
      </w:divBdr>
    </w:div>
    <w:div w:id="513540824">
      <w:bodyDiv w:val="1"/>
      <w:marLeft w:val="0"/>
      <w:marRight w:val="0"/>
      <w:marTop w:val="0"/>
      <w:marBottom w:val="0"/>
      <w:divBdr>
        <w:top w:val="none" w:sz="0" w:space="0" w:color="auto"/>
        <w:left w:val="none" w:sz="0" w:space="0" w:color="auto"/>
        <w:bottom w:val="none" w:sz="0" w:space="0" w:color="auto"/>
        <w:right w:val="none" w:sz="0" w:space="0" w:color="auto"/>
      </w:divBdr>
    </w:div>
    <w:div w:id="513999405">
      <w:bodyDiv w:val="1"/>
      <w:marLeft w:val="0"/>
      <w:marRight w:val="0"/>
      <w:marTop w:val="0"/>
      <w:marBottom w:val="0"/>
      <w:divBdr>
        <w:top w:val="none" w:sz="0" w:space="0" w:color="auto"/>
        <w:left w:val="none" w:sz="0" w:space="0" w:color="auto"/>
        <w:bottom w:val="none" w:sz="0" w:space="0" w:color="auto"/>
        <w:right w:val="none" w:sz="0" w:space="0" w:color="auto"/>
      </w:divBdr>
    </w:div>
    <w:div w:id="514198000">
      <w:bodyDiv w:val="1"/>
      <w:marLeft w:val="0"/>
      <w:marRight w:val="0"/>
      <w:marTop w:val="0"/>
      <w:marBottom w:val="0"/>
      <w:divBdr>
        <w:top w:val="none" w:sz="0" w:space="0" w:color="auto"/>
        <w:left w:val="none" w:sz="0" w:space="0" w:color="auto"/>
        <w:bottom w:val="none" w:sz="0" w:space="0" w:color="auto"/>
        <w:right w:val="none" w:sz="0" w:space="0" w:color="auto"/>
      </w:divBdr>
    </w:div>
    <w:div w:id="514344001">
      <w:bodyDiv w:val="1"/>
      <w:marLeft w:val="0"/>
      <w:marRight w:val="0"/>
      <w:marTop w:val="0"/>
      <w:marBottom w:val="0"/>
      <w:divBdr>
        <w:top w:val="none" w:sz="0" w:space="0" w:color="auto"/>
        <w:left w:val="none" w:sz="0" w:space="0" w:color="auto"/>
        <w:bottom w:val="none" w:sz="0" w:space="0" w:color="auto"/>
        <w:right w:val="none" w:sz="0" w:space="0" w:color="auto"/>
      </w:divBdr>
    </w:div>
    <w:div w:id="514417993">
      <w:bodyDiv w:val="1"/>
      <w:marLeft w:val="0"/>
      <w:marRight w:val="0"/>
      <w:marTop w:val="0"/>
      <w:marBottom w:val="0"/>
      <w:divBdr>
        <w:top w:val="none" w:sz="0" w:space="0" w:color="auto"/>
        <w:left w:val="none" w:sz="0" w:space="0" w:color="auto"/>
        <w:bottom w:val="none" w:sz="0" w:space="0" w:color="auto"/>
        <w:right w:val="none" w:sz="0" w:space="0" w:color="auto"/>
      </w:divBdr>
    </w:div>
    <w:div w:id="514610590">
      <w:bodyDiv w:val="1"/>
      <w:marLeft w:val="0"/>
      <w:marRight w:val="0"/>
      <w:marTop w:val="0"/>
      <w:marBottom w:val="0"/>
      <w:divBdr>
        <w:top w:val="none" w:sz="0" w:space="0" w:color="auto"/>
        <w:left w:val="none" w:sz="0" w:space="0" w:color="auto"/>
        <w:bottom w:val="none" w:sz="0" w:space="0" w:color="auto"/>
        <w:right w:val="none" w:sz="0" w:space="0" w:color="auto"/>
      </w:divBdr>
      <w:divsChild>
        <w:div w:id="544177030">
          <w:marLeft w:val="480"/>
          <w:marRight w:val="0"/>
          <w:marTop w:val="0"/>
          <w:marBottom w:val="0"/>
          <w:divBdr>
            <w:top w:val="none" w:sz="0" w:space="0" w:color="auto"/>
            <w:left w:val="none" w:sz="0" w:space="0" w:color="auto"/>
            <w:bottom w:val="none" w:sz="0" w:space="0" w:color="auto"/>
            <w:right w:val="none" w:sz="0" w:space="0" w:color="auto"/>
          </w:divBdr>
        </w:div>
        <w:div w:id="137577289">
          <w:marLeft w:val="480"/>
          <w:marRight w:val="0"/>
          <w:marTop w:val="0"/>
          <w:marBottom w:val="0"/>
          <w:divBdr>
            <w:top w:val="none" w:sz="0" w:space="0" w:color="auto"/>
            <w:left w:val="none" w:sz="0" w:space="0" w:color="auto"/>
            <w:bottom w:val="none" w:sz="0" w:space="0" w:color="auto"/>
            <w:right w:val="none" w:sz="0" w:space="0" w:color="auto"/>
          </w:divBdr>
        </w:div>
        <w:div w:id="440564982">
          <w:marLeft w:val="480"/>
          <w:marRight w:val="0"/>
          <w:marTop w:val="0"/>
          <w:marBottom w:val="0"/>
          <w:divBdr>
            <w:top w:val="none" w:sz="0" w:space="0" w:color="auto"/>
            <w:left w:val="none" w:sz="0" w:space="0" w:color="auto"/>
            <w:bottom w:val="none" w:sz="0" w:space="0" w:color="auto"/>
            <w:right w:val="none" w:sz="0" w:space="0" w:color="auto"/>
          </w:divBdr>
        </w:div>
        <w:div w:id="1988506318">
          <w:marLeft w:val="480"/>
          <w:marRight w:val="0"/>
          <w:marTop w:val="0"/>
          <w:marBottom w:val="0"/>
          <w:divBdr>
            <w:top w:val="none" w:sz="0" w:space="0" w:color="auto"/>
            <w:left w:val="none" w:sz="0" w:space="0" w:color="auto"/>
            <w:bottom w:val="none" w:sz="0" w:space="0" w:color="auto"/>
            <w:right w:val="none" w:sz="0" w:space="0" w:color="auto"/>
          </w:divBdr>
        </w:div>
        <w:div w:id="265618114">
          <w:marLeft w:val="480"/>
          <w:marRight w:val="0"/>
          <w:marTop w:val="0"/>
          <w:marBottom w:val="0"/>
          <w:divBdr>
            <w:top w:val="none" w:sz="0" w:space="0" w:color="auto"/>
            <w:left w:val="none" w:sz="0" w:space="0" w:color="auto"/>
            <w:bottom w:val="none" w:sz="0" w:space="0" w:color="auto"/>
            <w:right w:val="none" w:sz="0" w:space="0" w:color="auto"/>
          </w:divBdr>
        </w:div>
        <w:div w:id="1271664578">
          <w:marLeft w:val="480"/>
          <w:marRight w:val="0"/>
          <w:marTop w:val="0"/>
          <w:marBottom w:val="0"/>
          <w:divBdr>
            <w:top w:val="none" w:sz="0" w:space="0" w:color="auto"/>
            <w:left w:val="none" w:sz="0" w:space="0" w:color="auto"/>
            <w:bottom w:val="none" w:sz="0" w:space="0" w:color="auto"/>
            <w:right w:val="none" w:sz="0" w:space="0" w:color="auto"/>
          </w:divBdr>
        </w:div>
        <w:div w:id="7105317">
          <w:marLeft w:val="480"/>
          <w:marRight w:val="0"/>
          <w:marTop w:val="0"/>
          <w:marBottom w:val="0"/>
          <w:divBdr>
            <w:top w:val="none" w:sz="0" w:space="0" w:color="auto"/>
            <w:left w:val="none" w:sz="0" w:space="0" w:color="auto"/>
            <w:bottom w:val="none" w:sz="0" w:space="0" w:color="auto"/>
            <w:right w:val="none" w:sz="0" w:space="0" w:color="auto"/>
          </w:divBdr>
        </w:div>
        <w:div w:id="1072970705">
          <w:marLeft w:val="480"/>
          <w:marRight w:val="0"/>
          <w:marTop w:val="0"/>
          <w:marBottom w:val="0"/>
          <w:divBdr>
            <w:top w:val="none" w:sz="0" w:space="0" w:color="auto"/>
            <w:left w:val="none" w:sz="0" w:space="0" w:color="auto"/>
            <w:bottom w:val="none" w:sz="0" w:space="0" w:color="auto"/>
            <w:right w:val="none" w:sz="0" w:space="0" w:color="auto"/>
          </w:divBdr>
        </w:div>
        <w:div w:id="1724675416">
          <w:marLeft w:val="480"/>
          <w:marRight w:val="0"/>
          <w:marTop w:val="0"/>
          <w:marBottom w:val="0"/>
          <w:divBdr>
            <w:top w:val="none" w:sz="0" w:space="0" w:color="auto"/>
            <w:left w:val="none" w:sz="0" w:space="0" w:color="auto"/>
            <w:bottom w:val="none" w:sz="0" w:space="0" w:color="auto"/>
            <w:right w:val="none" w:sz="0" w:space="0" w:color="auto"/>
          </w:divBdr>
        </w:div>
        <w:div w:id="1701586361">
          <w:marLeft w:val="480"/>
          <w:marRight w:val="0"/>
          <w:marTop w:val="0"/>
          <w:marBottom w:val="0"/>
          <w:divBdr>
            <w:top w:val="none" w:sz="0" w:space="0" w:color="auto"/>
            <w:left w:val="none" w:sz="0" w:space="0" w:color="auto"/>
            <w:bottom w:val="none" w:sz="0" w:space="0" w:color="auto"/>
            <w:right w:val="none" w:sz="0" w:space="0" w:color="auto"/>
          </w:divBdr>
        </w:div>
        <w:div w:id="2078160144">
          <w:marLeft w:val="480"/>
          <w:marRight w:val="0"/>
          <w:marTop w:val="0"/>
          <w:marBottom w:val="0"/>
          <w:divBdr>
            <w:top w:val="none" w:sz="0" w:space="0" w:color="auto"/>
            <w:left w:val="none" w:sz="0" w:space="0" w:color="auto"/>
            <w:bottom w:val="none" w:sz="0" w:space="0" w:color="auto"/>
            <w:right w:val="none" w:sz="0" w:space="0" w:color="auto"/>
          </w:divBdr>
        </w:div>
        <w:div w:id="3556788">
          <w:marLeft w:val="480"/>
          <w:marRight w:val="0"/>
          <w:marTop w:val="0"/>
          <w:marBottom w:val="0"/>
          <w:divBdr>
            <w:top w:val="none" w:sz="0" w:space="0" w:color="auto"/>
            <w:left w:val="none" w:sz="0" w:space="0" w:color="auto"/>
            <w:bottom w:val="none" w:sz="0" w:space="0" w:color="auto"/>
            <w:right w:val="none" w:sz="0" w:space="0" w:color="auto"/>
          </w:divBdr>
        </w:div>
        <w:div w:id="1799059553">
          <w:marLeft w:val="480"/>
          <w:marRight w:val="0"/>
          <w:marTop w:val="0"/>
          <w:marBottom w:val="0"/>
          <w:divBdr>
            <w:top w:val="none" w:sz="0" w:space="0" w:color="auto"/>
            <w:left w:val="none" w:sz="0" w:space="0" w:color="auto"/>
            <w:bottom w:val="none" w:sz="0" w:space="0" w:color="auto"/>
            <w:right w:val="none" w:sz="0" w:space="0" w:color="auto"/>
          </w:divBdr>
        </w:div>
        <w:div w:id="612445868">
          <w:marLeft w:val="480"/>
          <w:marRight w:val="0"/>
          <w:marTop w:val="0"/>
          <w:marBottom w:val="0"/>
          <w:divBdr>
            <w:top w:val="none" w:sz="0" w:space="0" w:color="auto"/>
            <w:left w:val="none" w:sz="0" w:space="0" w:color="auto"/>
            <w:bottom w:val="none" w:sz="0" w:space="0" w:color="auto"/>
            <w:right w:val="none" w:sz="0" w:space="0" w:color="auto"/>
          </w:divBdr>
        </w:div>
        <w:div w:id="597838104">
          <w:marLeft w:val="480"/>
          <w:marRight w:val="0"/>
          <w:marTop w:val="0"/>
          <w:marBottom w:val="0"/>
          <w:divBdr>
            <w:top w:val="none" w:sz="0" w:space="0" w:color="auto"/>
            <w:left w:val="none" w:sz="0" w:space="0" w:color="auto"/>
            <w:bottom w:val="none" w:sz="0" w:space="0" w:color="auto"/>
            <w:right w:val="none" w:sz="0" w:space="0" w:color="auto"/>
          </w:divBdr>
        </w:div>
        <w:div w:id="1558515984">
          <w:marLeft w:val="480"/>
          <w:marRight w:val="0"/>
          <w:marTop w:val="0"/>
          <w:marBottom w:val="0"/>
          <w:divBdr>
            <w:top w:val="none" w:sz="0" w:space="0" w:color="auto"/>
            <w:left w:val="none" w:sz="0" w:space="0" w:color="auto"/>
            <w:bottom w:val="none" w:sz="0" w:space="0" w:color="auto"/>
            <w:right w:val="none" w:sz="0" w:space="0" w:color="auto"/>
          </w:divBdr>
        </w:div>
        <w:div w:id="351876868">
          <w:marLeft w:val="480"/>
          <w:marRight w:val="0"/>
          <w:marTop w:val="0"/>
          <w:marBottom w:val="0"/>
          <w:divBdr>
            <w:top w:val="none" w:sz="0" w:space="0" w:color="auto"/>
            <w:left w:val="none" w:sz="0" w:space="0" w:color="auto"/>
            <w:bottom w:val="none" w:sz="0" w:space="0" w:color="auto"/>
            <w:right w:val="none" w:sz="0" w:space="0" w:color="auto"/>
          </w:divBdr>
        </w:div>
        <w:div w:id="1986624781">
          <w:marLeft w:val="480"/>
          <w:marRight w:val="0"/>
          <w:marTop w:val="0"/>
          <w:marBottom w:val="0"/>
          <w:divBdr>
            <w:top w:val="none" w:sz="0" w:space="0" w:color="auto"/>
            <w:left w:val="none" w:sz="0" w:space="0" w:color="auto"/>
            <w:bottom w:val="none" w:sz="0" w:space="0" w:color="auto"/>
            <w:right w:val="none" w:sz="0" w:space="0" w:color="auto"/>
          </w:divBdr>
        </w:div>
        <w:div w:id="1483350474">
          <w:marLeft w:val="480"/>
          <w:marRight w:val="0"/>
          <w:marTop w:val="0"/>
          <w:marBottom w:val="0"/>
          <w:divBdr>
            <w:top w:val="none" w:sz="0" w:space="0" w:color="auto"/>
            <w:left w:val="none" w:sz="0" w:space="0" w:color="auto"/>
            <w:bottom w:val="none" w:sz="0" w:space="0" w:color="auto"/>
            <w:right w:val="none" w:sz="0" w:space="0" w:color="auto"/>
          </w:divBdr>
        </w:div>
        <w:div w:id="517042230">
          <w:marLeft w:val="480"/>
          <w:marRight w:val="0"/>
          <w:marTop w:val="0"/>
          <w:marBottom w:val="0"/>
          <w:divBdr>
            <w:top w:val="none" w:sz="0" w:space="0" w:color="auto"/>
            <w:left w:val="none" w:sz="0" w:space="0" w:color="auto"/>
            <w:bottom w:val="none" w:sz="0" w:space="0" w:color="auto"/>
            <w:right w:val="none" w:sz="0" w:space="0" w:color="auto"/>
          </w:divBdr>
        </w:div>
        <w:div w:id="1761637421">
          <w:marLeft w:val="480"/>
          <w:marRight w:val="0"/>
          <w:marTop w:val="0"/>
          <w:marBottom w:val="0"/>
          <w:divBdr>
            <w:top w:val="none" w:sz="0" w:space="0" w:color="auto"/>
            <w:left w:val="none" w:sz="0" w:space="0" w:color="auto"/>
            <w:bottom w:val="none" w:sz="0" w:space="0" w:color="auto"/>
            <w:right w:val="none" w:sz="0" w:space="0" w:color="auto"/>
          </w:divBdr>
        </w:div>
        <w:div w:id="793715866">
          <w:marLeft w:val="480"/>
          <w:marRight w:val="0"/>
          <w:marTop w:val="0"/>
          <w:marBottom w:val="0"/>
          <w:divBdr>
            <w:top w:val="none" w:sz="0" w:space="0" w:color="auto"/>
            <w:left w:val="none" w:sz="0" w:space="0" w:color="auto"/>
            <w:bottom w:val="none" w:sz="0" w:space="0" w:color="auto"/>
            <w:right w:val="none" w:sz="0" w:space="0" w:color="auto"/>
          </w:divBdr>
        </w:div>
        <w:div w:id="2146042510">
          <w:marLeft w:val="480"/>
          <w:marRight w:val="0"/>
          <w:marTop w:val="0"/>
          <w:marBottom w:val="0"/>
          <w:divBdr>
            <w:top w:val="none" w:sz="0" w:space="0" w:color="auto"/>
            <w:left w:val="none" w:sz="0" w:space="0" w:color="auto"/>
            <w:bottom w:val="none" w:sz="0" w:space="0" w:color="auto"/>
            <w:right w:val="none" w:sz="0" w:space="0" w:color="auto"/>
          </w:divBdr>
        </w:div>
        <w:div w:id="572937115">
          <w:marLeft w:val="480"/>
          <w:marRight w:val="0"/>
          <w:marTop w:val="0"/>
          <w:marBottom w:val="0"/>
          <w:divBdr>
            <w:top w:val="none" w:sz="0" w:space="0" w:color="auto"/>
            <w:left w:val="none" w:sz="0" w:space="0" w:color="auto"/>
            <w:bottom w:val="none" w:sz="0" w:space="0" w:color="auto"/>
            <w:right w:val="none" w:sz="0" w:space="0" w:color="auto"/>
          </w:divBdr>
        </w:div>
        <w:div w:id="468330870">
          <w:marLeft w:val="480"/>
          <w:marRight w:val="0"/>
          <w:marTop w:val="0"/>
          <w:marBottom w:val="0"/>
          <w:divBdr>
            <w:top w:val="none" w:sz="0" w:space="0" w:color="auto"/>
            <w:left w:val="none" w:sz="0" w:space="0" w:color="auto"/>
            <w:bottom w:val="none" w:sz="0" w:space="0" w:color="auto"/>
            <w:right w:val="none" w:sz="0" w:space="0" w:color="auto"/>
          </w:divBdr>
        </w:div>
        <w:div w:id="1557933775">
          <w:marLeft w:val="480"/>
          <w:marRight w:val="0"/>
          <w:marTop w:val="0"/>
          <w:marBottom w:val="0"/>
          <w:divBdr>
            <w:top w:val="none" w:sz="0" w:space="0" w:color="auto"/>
            <w:left w:val="none" w:sz="0" w:space="0" w:color="auto"/>
            <w:bottom w:val="none" w:sz="0" w:space="0" w:color="auto"/>
            <w:right w:val="none" w:sz="0" w:space="0" w:color="auto"/>
          </w:divBdr>
        </w:div>
        <w:div w:id="550576824">
          <w:marLeft w:val="480"/>
          <w:marRight w:val="0"/>
          <w:marTop w:val="0"/>
          <w:marBottom w:val="0"/>
          <w:divBdr>
            <w:top w:val="none" w:sz="0" w:space="0" w:color="auto"/>
            <w:left w:val="none" w:sz="0" w:space="0" w:color="auto"/>
            <w:bottom w:val="none" w:sz="0" w:space="0" w:color="auto"/>
            <w:right w:val="none" w:sz="0" w:space="0" w:color="auto"/>
          </w:divBdr>
        </w:div>
        <w:div w:id="1031223554">
          <w:marLeft w:val="480"/>
          <w:marRight w:val="0"/>
          <w:marTop w:val="0"/>
          <w:marBottom w:val="0"/>
          <w:divBdr>
            <w:top w:val="none" w:sz="0" w:space="0" w:color="auto"/>
            <w:left w:val="none" w:sz="0" w:space="0" w:color="auto"/>
            <w:bottom w:val="none" w:sz="0" w:space="0" w:color="auto"/>
            <w:right w:val="none" w:sz="0" w:space="0" w:color="auto"/>
          </w:divBdr>
        </w:div>
        <w:div w:id="2062484735">
          <w:marLeft w:val="480"/>
          <w:marRight w:val="0"/>
          <w:marTop w:val="0"/>
          <w:marBottom w:val="0"/>
          <w:divBdr>
            <w:top w:val="none" w:sz="0" w:space="0" w:color="auto"/>
            <w:left w:val="none" w:sz="0" w:space="0" w:color="auto"/>
            <w:bottom w:val="none" w:sz="0" w:space="0" w:color="auto"/>
            <w:right w:val="none" w:sz="0" w:space="0" w:color="auto"/>
          </w:divBdr>
        </w:div>
        <w:div w:id="1576430005">
          <w:marLeft w:val="480"/>
          <w:marRight w:val="0"/>
          <w:marTop w:val="0"/>
          <w:marBottom w:val="0"/>
          <w:divBdr>
            <w:top w:val="none" w:sz="0" w:space="0" w:color="auto"/>
            <w:left w:val="none" w:sz="0" w:space="0" w:color="auto"/>
            <w:bottom w:val="none" w:sz="0" w:space="0" w:color="auto"/>
            <w:right w:val="none" w:sz="0" w:space="0" w:color="auto"/>
          </w:divBdr>
        </w:div>
        <w:div w:id="731971806">
          <w:marLeft w:val="480"/>
          <w:marRight w:val="0"/>
          <w:marTop w:val="0"/>
          <w:marBottom w:val="0"/>
          <w:divBdr>
            <w:top w:val="none" w:sz="0" w:space="0" w:color="auto"/>
            <w:left w:val="none" w:sz="0" w:space="0" w:color="auto"/>
            <w:bottom w:val="none" w:sz="0" w:space="0" w:color="auto"/>
            <w:right w:val="none" w:sz="0" w:space="0" w:color="auto"/>
          </w:divBdr>
        </w:div>
        <w:div w:id="912659248">
          <w:marLeft w:val="480"/>
          <w:marRight w:val="0"/>
          <w:marTop w:val="0"/>
          <w:marBottom w:val="0"/>
          <w:divBdr>
            <w:top w:val="none" w:sz="0" w:space="0" w:color="auto"/>
            <w:left w:val="none" w:sz="0" w:space="0" w:color="auto"/>
            <w:bottom w:val="none" w:sz="0" w:space="0" w:color="auto"/>
            <w:right w:val="none" w:sz="0" w:space="0" w:color="auto"/>
          </w:divBdr>
        </w:div>
        <w:div w:id="495073603">
          <w:marLeft w:val="480"/>
          <w:marRight w:val="0"/>
          <w:marTop w:val="0"/>
          <w:marBottom w:val="0"/>
          <w:divBdr>
            <w:top w:val="none" w:sz="0" w:space="0" w:color="auto"/>
            <w:left w:val="none" w:sz="0" w:space="0" w:color="auto"/>
            <w:bottom w:val="none" w:sz="0" w:space="0" w:color="auto"/>
            <w:right w:val="none" w:sz="0" w:space="0" w:color="auto"/>
          </w:divBdr>
        </w:div>
        <w:div w:id="206577178">
          <w:marLeft w:val="480"/>
          <w:marRight w:val="0"/>
          <w:marTop w:val="0"/>
          <w:marBottom w:val="0"/>
          <w:divBdr>
            <w:top w:val="none" w:sz="0" w:space="0" w:color="auto"/>
            <w:left w:val="none" w:sz="0" w:space="0" w:color="auto"/>
            <w:bottom w:val="none" w:sz="0" w:space="0" w:color="auto"/>
            <w:right w:val="none" w:sz="0" w:space="0" w:color="auto"/>
          </w:divBdr>
        </w:div>
        <w:div w:id="932737078">
          <w:marLeft w:val="480"/>
          <w:marRight w:val="0"/>
          <w:marTop w:val="0"/>
          <w:marBottom w:val="0"/>
          <w:divBdr>
            <w:top w:val="none" w:sz="0" w:space="0" w:color="auto"/>
            <w:left w:val="none" w:sz="0" w:space="0" w:color="auto"/>
            <w:bottom w:val="none" w:sz="0" w:space="0" w:color="auto"/>
            <w:right w:val="none" w:sz="0" w:space="0" w:color="auto"/>
          </w:divBdr>
        </w:div>
        <w:div w:id="807279424">
          <w:marLeft w:val="480"/>
          <w:marRight w:val="0"/>
          <w:marTop w:val="0"/>
          <w:marBottom w:val="0"/>
          <w:divBdr>
            <w:top w:val="none" w:sz="0" w:space="0" w:color="auto"/>
            <w:left w:val="none" w:sz="0" w:space="0" w:color="auto"/>
            <w:bottom w:val="none" w:sz="0" w:space="0" w:color="auto"/>
            <w:right w:val="none" w:sz="0" w:space="0" w:color="auto"/>
          </w:divBdr>
        </w:div>
        <w:div w:id="814612506">
          <w:marLeft w:val="480"/>
          <w:marRight w:val="0"/>
          <w:marTop w:val="0"/>
          <w:marBottom w:val="0"/>
          <w:divBdr>
            <w:top w:val="none" w:sz="0" w:space="0" w:color="auto"/>
            <w:left w:val="none" w:sz="0" w:space="0" w:color="auto"/>
            <w:bottom w:val="none" w:sz="0" w:space="0" w:color="auto"/>
            <w:right w:val="none" w:sz="0" w:space="0" w:color="auto"/>
          </w:divBdr>
        </w:div>
        <w:div w:id="571046212">
          <w:marLeft w:val="480"/>
          <w:marRight w:val="0"/>
          <w:marTop w:val="0"/>
          <w:marBottom w:val="0"/>
          <w:divBdr>
            <w:top w:val="none" w:sz="0" w:space="0" w:color="auto"/>
            <w:left w:val="none" w:sz="0" w:space="0" w:color="auto"/>
            <w:bottom w:val="none" w:sz="0" w:space="0" w:color="auto"/>
            <w:right w:val="none" w:sz="0" w:space="0" w:color="auto"/>
          </w:divBdr>
        </w:div>
        <w:div w:id="1915240335">
          <w:marLeft w:val="480"/>
          <w:marRight w:val="0"/>
          <w:marTop w:val="0"/>
          <w:marBottom w:val="0"/>
          <w:divBdr>
            <w:top w:val="none" w:sz="0" w:space="0" w:color="auto"/>
            <w:left w:val="none" w:sz="0" w:space="0" w:color="auto"/>
            <w:bottom w:val="none" w:sz="0" w:space="0" w:color="auto"/>
            <w:right w:val="none" w:sz="0" w:space="0" w:color="auto"/>
          </w:divBdr>
        </w:div>
        <w:div w:id="859589446">
          <w:marLeft w:val="480"/>
          <w:marRight w:val="0"/>
          <w:marTop w:val="0"/>
          <w:marBottom w:val="0"/>
          <w:divBdr>
            <w:top w:val="none" w:sz="0" w:space="0" w:color="auto"/>
            <w:left w:val="none" w:sz="0" w:space="0" w:color="auto"/>
            <w:bottom w:val="none" w:sz="0" w:space="0" w:color="auto"/>
            <w:right w:val="none" w:sz="0" w:space="0" w:color="auto"/>
          </w:divBdr>
        </w:div>
        <w:div w:id="1615210079">
          <w:marLeft w:val="480"/>
          <w:marRight w:val="0"/>
          <w:marTop w:val="0"/>
          <w:marBottom w:val="0"/>
          <w:divBdr>
            <w:top w:val="none" w:sz="0" w:space="0" w:color="auto"/>
            <w:left w:val="none" w:sz="0" w:space="0" w:color="auto"/>
            <w:bottom w:val="none" w:sz="0" w:space="0" w:color="auto"/>
            <w:right w:val="none" w:sz="0" w:space="0" w:color="auto"/>
          </w:divBdr>
        </w:div>
        <w:div w:id="1687439974">
          <w:marLeft w:val="480"/>
          <w:marRight w:val="0"/>
          <w:marTop w:val="0"/>
          <w:marBottom w:val="0"/>
          <w:divBdr>
            <w:top w:val="none" w:sz="0" w:space="0" w:color="auto"/>
            <w:left w:val="none" w:sz="0" w:space="0" w:color="auto"/>
            <w:bottom w:val="none" w:sz="0" w:space="0" w:color="auto"/>
            <w:right w:val="none" w:sz="0" w:space="0" w:color="auto"/>
          </w:divBdr>
        </w:div>
        <w:div w:id="1514763978">
          <w:marLeft w:val="480"/>
          <w:marRight w:val="0"/>
          <w:marTop w:val="0"/>
          <w:marBottom w:val="0"/>
          <w:divBdr>
            <w:top w:val="none" w:sz="0" w:space="0" w:color="auto"/>
            <w:left w:val="none" w:sz="0" w:space="0" w:color="auto"/>
            <w:bottom w:val="none" w:sz="0" w:space="0" w:color="auto"/>
            <w:right w:val="none" w:sz="0" w:space="0" w:color="auto"/>
          </w:divBdr>
        </w:div>
        <w:div w:id="1489205214">
          <w:marLeft w:val="480"/>
          <w:marRight w:val="0"/>
          <w:marTop w:val="0"/>
          <w:marBottom w:val="0"/>
          <w:divBdr>
            <w:top w:val="none" w:sz="0" w:space="0" w:color="auto"/>
            <w:left w:val="none" w:sz="0" w:space="0" w:color="auto"/>
            <w:bottom w:val="none" w:sz="0" w:space="0" w:color="auto"/>
            <w:right w:val="none" w:sz="0" w:space="0" w:color="auto"/>
          </w:divBdr>
        </w:div>
        <w:div w:id="1857112983">
          <w:marLeft w:val="480"/>
          <w:marRight w:val="0"/>
          <w:marTop w:val="0"/>
          <w:marBottom w:val="0"/>
          <w:divBdr>
            <w:top w:val="none" w:sz="0" w:space="0" w:color="auto"/>
            <w:left w:val="none" w:sz="0" w:space="0" w:color="auto"/>
            <w:bottom w:val="none" w:sz="0" w:space="0" w:color="auto"/>
            <w:right w:val="none" w:sz="0" w:space="0" w:color="auto"/>
          </w:divBdr>
        </w:div>
        <w:div w:id="19010217">
          <w:marLeft w:val="480"/>
          <w:marRight w:val="0"/>
          <w:marTop w:val="0"/>
          <w:marBottom w:val="0"/>
          <w:divBdr>
            <w:top w:val="none" w:sz="0" w:space="0" w:color="auto"/>
            <w:left w:val="none" w:sz="0" w:space="0" w:color="auto"/>
            <w:bottom w:val="none" w:sz="0" w:space="0" w:color="auto"/>
            <w:right w:val="none" w:sz="0" w:space="0" w:color="auto"/>
          </w:divBdr>
        </w:div>
        <w:div w:id="85466781">
          <w:marLeft w:val="480"/>
          <w:marRight w:val="0"/>
          <w:marTop w:val="0"/>
          <w:marBottom w:val="0"/>
          <w:divBdr>
            <w:top w:val="none" w:sz="0" w:space="0" w:color="auto"/>
            <w:left w:val="none" w:sz="0" w:space="0" w:color="auto"/>
            <w:bottom w:val="none" w:sz="0" w:space="0" w:color="auto"/>
            <w:right w:val="none" w:sz="0" w:space="0" w:color="auto"/>
          </w:divBdr>
        </w:div>
        <w:div w:id="703332625">
          <w:marLeft w:val="480"/>
          <w:marRight w:val="0"/>
          <w:marTop w:val="0"/>
          <w:marBottom w:val="0"/>
          <w:divBdr>
            <w:top w:val="none" w:sz="0" w:space="0" w:color="auto"/>
            <w:left w:val="none" w:sz="0" w:space="0" w:color="auto"/>
            <w:bottom w:val="none" w:sz="0" w:space="0" w:color="auto"/>
            <w:right w:val="none" w:sz="0" w:space="0" w:color="auto"/>
          </w:divBdr>
        </w:div>
        <w:div w:id="1454977120">
          <w:marLeft w:val="480"/>
          <w:marRight w:val="0"/>
          <w:marTop w:val="0"/>
          <w:marBottom w:val="0"/>
          <w:divBdr>
            <w:top w:val="none" w:sz="0" w:space="0" w:color="auto"/>
            <w:left w:val="none" w:sz="0" w:space="0" w:color="auto"/>
            <w:bottom w:val="none" w:sz="0" w:space="0" w:color="auto"/>
            <w:right w:val="none" w:sz="0" w:space="0" w:color="auto"/>
          </w:divBdr>
        </w:div>
        <w:div w:id="2013727074">
          <w:marLeft w:val="480"/>
          <w:marRight w:val="0"/>
          <w:marTop w:val="0"/>
          <w:marBottom w:val="0"/>
          <w:divBdr>
            <w:top w:val="none" w:sz="0" w:space="0" w:color="auto"/>
            <w:left w:val="none" w:sz="0" w:space="0" w:color="auto"/>
            <w:bottom w:val="none" w:sz="0" w:space="0" w:color="auto"/>
            <w:right w:val="none" w:sz="0" w:space="0" w:color="auto"/>
          </w:divBdr>
        </w:div>
        <w:div w:id="20782999">
          <w:marLeft w:val="480"/>
          <w:marRight w:val="0"/>
          <w:marTop w:val="0"/>
          <w:marBottom w:val="0"/>
          <w:divBdr>
            <w:top w:val="none" w:sz="0" w:space="0" w:color="auto"/>
            <w:left w:val="none" w:sz="0" w:space="0" w:color="auto"/>
            <w:bottom w:val="none" w:sz="0" w:space="0" w:color="auto"/>
            <w:right w:val="none" w:sz="0" w:space="0" w:color="auto"/>
          </w:divBdr>
        </w:div>
        <w:div w:id="550964591">
          <w:marLeft w:val="480"/>
          <w:marRight w:val="0"/>
          <w:marTop w:val="0"/>
          <w:marBottom w:val="0"/>
          <w:divBdr>
            <w:top w:val="none" w:sz="0" w:space="0" w:color="auto"/>
            <w:left w:val="none" w:sz="0" w:space="0" w:color="auto"/>
            <w:bottom w:val="none" w:sz="0" w:space="0" w:color="auto"/>
            <w:right w:val="none" w:sz="0" w:space="0" w:color="auto"/>
          </w:divBdr>
        </w:div>
        <w:div w:id="535506515">
          <w:marLeft w:val="480"/>
          <w:marRight w:val="0"/>
          <w:marTop w:val="0"/>
          <w:marBottom w:val="0"/>
          <w:divBdr>
            <w:top w:val="none" w:sz="0" w:space="0" w:color="auto"/>
            <w:left w:val="none" w:sz="0" w:space="0" w:color="auto"/>
            <w:bottom w:val="none" w:sz="0" w:space="0" w:color="auto"/>
            <w:right w:val="none" w:sz="0" w:space="0" w:color="auto"/>
          </w:divBdr>
        </w:div>
        <w:div w:id="1279023336">
          <w:marLeft w:val="480"/>
          <w:marRight w:val="0"/>
          <w:marTop w:val="0"/>
          <w:marBottom w:val="0"/>
          <w:divBdr>
            <w:top w:val="none" w:sz="0" w:space="0" w:color="auto"/>
            <w:left w:val="none" w:sz="0" w:space="0" w:color="auto"/>
            <w:bottom w:val="none" w:sz="0" w:space="0" w:color="auto"/>
            <w:right w:val="none" w:sz="0" w:space="0" w:color="auto"/>
          </w:divBdr>
        </w:div>
        <w:div w:id="403845610">
          <w:marLeft w:val="480"/>
          <w:marRight w:val="0"/>
          <w:marTop w:val="0"/>
          <w:marBottom w:val="0"/>
          <w:divBdr>
            <w:top w:val="none" w:sz="0" w:space="0" w:color="auto"/>
            <w:left w:val="none" w:sz="0" w:space="0" w:color="auto"/>
            <w:bottom w:val="none" w:sz="0" w:space="0" w:color="auto"/>
            <w:right w:val="none" w:sz="0" w:space="0" w:color="auto"/>
          </w:divBdr>
        </w:div>
        <w:div w:id="829251788">
          <w:marLeft w:val="480"/>
          <w:marRight w:val="0"/>
          <w:marTop w:val="0"/>
          <w:marBottom w:val="0"/>
          <w:divBdr>
            <w:top w:val="none" w:sz="0" w:space="0" w:color="auto"/>
            <w:left w:val="none" w:sz="0" w:space="0" w:color="auto"/>
            <w:bottom w:val="none" w:sz="0" w:space="0" w:color="auto"/>
            <w:right w:val="none" w:sz="0" w:space="0" w:color="auto"/>
          </w:divBdr>
        </w:div>
        <w:div w:id="1732270075">
          <w:marLeft w:val="480"/>
          <w:marRight w:val="0"/>
          <w:marTop w:val="0"/>
          <w:marBottom w:val="0"/>
          <w:divBdr>
            <w:top w:val="none" w:sz="0" w:space="0" w:color="auto"/>
            <w:left w:val="none" w:sz="0" w:space="0" w:color="auto"/>
            <w:bottom w:val="none" w:sz="0" w:space="0" w:color="auto"/>
            <w:right w:val="none" w:sz="0" w:space="0" w:color="auto"/>
          </w:divBdr>
        </w:div>
        <w:div w:id="1073623381">
          <w:marLeft w:val="480"/>
          <w:marRight w:val="0"/>
          <w:marTop w:val="0"/>
          <w:marBottom w:val="0"/>
          <w:divBdr>
            <w:top w:val="none" w:sz="0" w:space="0" w:color="auto"/>
            <w:left w:val="none" w:sz="0" w:space="0" w:color="auto"/>
            <w:bottom w:val="none" w:sz="0" w:space="0" w:color="auto"/>
            <w:right w:val="none" w:sz="0" w:space="0" w:color="auto"/>
          </w:divBdr>
        </w:div>
        <w:div w:id="399907278">
          <w:marLeft w:val="480"/>
          <w:marRight w:val="0"/>
          <w:marTop w:val="0"/>
          <w:marBottom w:val="0"/>
          <w:divBdr>
            <w:top w:val="none" w:sz="0" w:space="0" w:color="auto"/>
            <w:left w:val="none" w:sz="0" w:space="0" w:color="auto"/>
            <w:bottom w:val="none" w:sz="0" w:space="0" w:color="auto"/>
            <w:right w:val="none" w:sz="0" w:space="0" w:color="auto"/>
          </w:divBdr>
        </w:div>
        <w:div w:id="1708488335">
          <w:marLeft w:val="480"/>
          <w:marRight w:val="0"/>
          <w:marTop w:val="0"/>
          <w:marBottom w:val="0"/>
          <w:divBdr>
            <w:top w:val="none" w:sz="0" w:space="0" w:color="auto"/>
            <w:left w:val="none" w:sz="0" w:space="0" w:color="auto"/>
            <w:bottom w:val="none" w:sz="0" w:space="0" w:color="auto"/>
            <w:right w:val="none" w:sz="0" w:space="0" w:color="auto"/>
          </w:divBdr>
        </w:div>
        <w:div w:id="1454397304">
          <w:marLeft w:val="480"/>
          <w:marRight w:val="0"/>
          <w:marTop w:val="0"/>
          <w:marBottom w:val="0"/>
          <w:divBdr>
            <w:top w:val="none" w:sz="0" w:space="0" w:color="auto"/>
            <w:left w:val="none" w:sz="0" w:space="0" w:color="auto"/>
            <w:bottom w:val="none" w:sz="0" w:space="0" w:color="auto"/>
            <w:right w:val="none" w:sz="0" w:space="0" w:color="auto"/>
          </w:divBdr>
        </w:div>
        <w:div w:id="1991205518">
          <w:marLeft w:val="480"/>
          <w:marRight w:val="0"/>
          <w:marTop w:val="0"/>
          <w:marBottom w:val="0"/>
          <w:divBdr>
            <w:top w:val="none" w:sz="0" w:space="0" w:color="auto"/>
            <w:left w:val="none" w:sz="0" w:space="0" w:color="auto"/>
            <w:bottom w:val="none" w:sz="0" w:space="0" w:color="auto"/>
            <w:right w:val="none" w:sz="0" w:space="0" w:color="auto"/>
          </w:divBdr>
        </w:div>
        <w:div w:id="681006571">
          <w:marLeft w:val="480"/>
          <w:marRight w:val="0"/>
          <w:marTop w:val="0"/>
          <w:marBottom w:val="0"/>
          <w:divBdr>
            <w:top w:val="none" w:sz="0" w:space="0" w:color="auto"/>
            <w:left w:val="none" w:sz="0" w:space="0" w:color="auto"/>
            <w:bottom w:val="none" w:sz="0" w:space="0" w:color="auto"/>
            <w:right w:val="none" w:sz="0" w:space="0" w:color="auto"/>
          </w:divBdr>
        </w:div>
        <w:div w:id="424231042">
          <w:marLeft w:val="480"/>
          <w:marRight w:val="0"/>
          <w:marTop w:val="0"/>
          <w:marBottom w:val="0"/>
          <w:divBdr>
            <w:top w:val="none" w:sz="0" w:space="0" w:color="auto"/>
            <w:left w:val="none" w:sz="0" w:space="0" w:color="auto"/>
            <w:bottom w:val="none" w:sz="0" w:space="0" w:color="auto"/>
            <w:right w:val="none" w:sz="0" w:space="0" w:color="auto"/>
          </w:divBdr>
        </w:div>
        <w:div w:id="2050179260">
          <w:marLeft w:val="480"/>
          <w:marRight w:val="0"/>
          <w:marTop w:val="0"/>
          <w:marBottom w:val="0"/>
          <w:divBdr>
            <w:top w:val="none" w:sz="0" w:space="0" w:color="auto"/>
            <w:left w:val="none" w:sz="0" w:space="0" w:color="auto"/>
            <w:bottom w:val="none" w:sz="0" w:space="0" w:color="auto"/>
            <w:right w:val="none" w:sz="0" w:space="0" w:color="auto"/>
          </w:divBdr>
        </w:div>
        <w:div w:id="2004773803">
          <w:marLeft w:val="480"/>
          <w:marRight w:val="0"/>
          <w:marTop w:val="0"/>
          <w:marBottom w:val="0"/>
          <w:divBdr>
            <w:top w:val="none" w:sz="0" w:space="0" w:color="auto"/>
            <w:left w:val="none" w:sz="0" w:space="0" w:color="auto"/>
            <w:bottom w:val="none" w:sz="0" w:space="0" w:color="auto"/>
            <w:right w:val="none" w:sz="0" w:space="0" w:color="auto"/>
          </w:divBdr>
        </w:div>
        <w:div w:id="219248651">
          <w:marLeft w:val="480"/>
          <w:marRight w:val="0"/>
          <w:marTop w:val="0"/>
          <w:marBottom w:val="0"/>
          <w:divBdr>
            <w:top w:val="none" w:sz="0" w:space="0" w:color="auto"/>
            <w:left w:val="none" w:sz="0" w:space="0" w:color="auto"/>
            <w:bottom w:val="none" w:sz="0" w:space="0" w:color="auto"/>
            <w:right w:val="none" w:sz="0" w:space="0" w:color="auto"/>
          </w:divBdr>
        </w:div>
        <w:div w:id="1498305809">
          <w:marLeft w:val="480"/>
          <w:marRight w:val="0"/>
          <w:marTop w:val="0"/>
          <w:marBottom w:val="0"/>
          <w:divBdr>
            <w:top w:val="none" w:sz="0" w:space="0" w:color="auto"/>
            <w:left w:val="none" w:sz="0" w:space="0" w:color="auto"/>
            <w:bottom w:val="none" w:sz="0" w:space="0" w:color="auto"/>
            <w:right w:val="none" w:sz="0" w:space="0" w:color="auto"/>
          </w:divBdr>
        </w:div>
        <w:div w:id="1405840612">
          <w:marLeft w:val="480"/>
          <w:marRight w:val="0"/>
          <w:marTop w:val="0"/>
          <w:marBottom w:val="0"/>
          <w:divBdr>
            <w:top w:val="none" w:sz="0" w:space="0" w:color="auto"/>
            <w:left w:val="none" w:sz="0" w:space="0" w:color="auto"/>
            <w:bottom w:val="none" w:sz="0" w:space="0" w:color="auto"/>
            <w:right w:val="none" w:sz="0" w:space="0" w:color="auto"/>
          </w:divBdr>
        </w:div>
        <w:div w:id="586116292">
          <w:marLeft w:val="480"/>
          <w:marRight w:val="0"/>
          <w:marTop w:val="0"/>
          <w:marBottom w:val="0"/>
          <w:divBdr>
            <w:top w:val="none" w:sz="0" w:space="0" w:color="auto"/>
            <w:left w:val="none" w:sz="0" w:space="0" w:color="auto"/>
            <w:bottom w:val="none" w:sz="0" w:space="0" w:color="auto"/>
            <w:right w:val="none" w:sz="0" w:space="0" w:color="auto"/>
          </w:divBdr>
        </w:div>
        <w:div w:id="1796675607">
          <w:marLeft w:val="480"/>
          <w:marRight w:val="0"/>
          <w:marTop w:val="0"/>
          <w:marBottom w:val="0"/>
          <w:divBdr>
            <w:top w:val="none" w:sz="0" w:space="0" w:color="auto"/>
            <w:left w:val="none" w:sz="0" w:space="0" w:color="auto"/>
            <w:bottom w:val="none" w:sz="0" w:space="0" w:color="auto"/>
            <w:right w:val="none" w:sz="0" w:space="0" w:color="auto"/>
          </w:divBdr>
        </w:div>
        <w:div w:id="1410032799">
          <w:marLeft w:val="480"/>
          <w:marRight w:val="0"/>
          <w:marTop w:val="0"/>
          <w:marBottom w:val="0"/>
          <w:divBdr>
            <w:top w:val="none" w:sz="0" w:space="0" w:color="auto"/>
            <w:left w:val="none" w:sz="0" w:space="0" w:color="auto"/>
            <w:bottom w:val="none" w:sz="0" w:space="0" w:color="auto"/>
            <w:right w:val="none" w:sz="0" w:space="0" w:color="auto"/>
          </w:divBdr>
        </w:div>
        <w:div w:id="1550386032">
          <w:marLeft w:val="480"/>
          <w:marRight w:val="0"/>
          <w:marTop w:val="0"/>
          <w:marBottom w:val="0"/>
          <w:divBdr>
            <w:top w:val="none" w:sz="0" w:space="0" w:color="auto"/>
            <w:left w:val="none" w:sz="0" w:space="0" w:color="auto"/>
            <w:bottom w:val="none" w:sz="0" w:space="0" w:color="auto"/>
            <w:right w:val="none" w:sz="0" w:space="0" w:color="auto"/>
          </w:divBdr>
        </w:div>
        <w:div w:id="211579399">
          <w:marLeft w:val="480"/>
          <w:marRight w:val="0"/>
          <w:marTop w:val="0"/>
          <w:marBottom w:val="0"/>
          <w:divBdr>
            <w:top w:val="none" w:sz="0" w:space="0" w:color="auto"/>
            <w:left w:val="none" w:sz="0" w:space="0" w:color="auto"/>
            <w:bottom w:val="none" w:sz="0" w:space="0" w:color="auto"/>
            <w:right w:val="none" w:sz="0" w:space="0" w:color="auto"/>
          </w:divBdr>
        </w:div>
        <w:div w:id="1506480285">
          <w:marLeft w:val="480"/>
          <w:marRight w:val="0"/>
          <w:marTop w:val="0"/>
          <w:marBottom w:val="0"/>
          <w:divBdr>
            <w:top w:val="none" w:sz="0" w:space="0" w:color="auto"/>
            <w:left w:val="none" w:sz="0" w:space="0" w:color="auto"/>
            <w:bottom w:val="none" w:sz="0" w:space="0" w:color="auto"/>
            <w:right w:val="none" w:sz="0" w:space="0" w:color="auto"/>
          </w:divBdr>
        </w:div>
        <w:div w:id="1141657245">
          <w:marLeft w:val="480"/>
          <w:marRight w:val="0"/>
          <w:marTop w:val="0"/>
          <w:marBottom w:val="0"/>
          <w:divBdr>
            <w:top w:val="none" w:sz="0" w:space="0" w:color="auto"/>
            <w:left w:val="none" w:sz="0" w:space="0" w:color="auto"/>
            <w:bottom w:val="none" w:sz="0" w:space="0" w:color="auto"/>
            <w:right w:val="none" w:sz="0" w:space="0" w:color="auto"/>
          </w:divBdr>
        </w:div>
        <w:div w:id="2052337863">
          <w:marLeft w:val="480"/>
          <w:marRight w:val="0"/>
          <w:marTop w:val="0"/>
          <w:marBottom w:val="0"/>
          <w:divBdr>
            <w:top w:val="none" w:sz="0" w:space="0" w:color="auto"/>
            <w:left w:val="none" w:sz="0" w:space="0" w:color="auto"/>
            <w:bottom w:val="none" w:sz="0" w:space="0" w:color="auto"/>
            <w:right w:val="none" w:sz="0" w:space="0" w:color="auto"/>
          </w:divBdr>
        </w:div>
        <w:div w:id="665399885">
          <w:marLeft w:val="480"/>
          <w:marRight w:val="0"/>
          <w:marTop w:val="0"/>
          <w:marBottom w:val="0"/>
          <w:divBdr>
            <w:top w:val="none" w:sz="0" w:space="0" w:color="auto"/>
            <w:left w:val="none" w:sz="0" w:space="0" w:color="auto"/>
            <w:bottom w:val="none" w:sz="0" w:space="0" w:color="auto"/>
            <w:right w:val="none" w:sz="0" w:space="0" w:color="auto"/>
          </w:divBdr>
        </w:div>
        <w:div w:id="997031344">
          <w:marLeft w:val="480"/>
          <w:marRight w:val="0"/>
          <w:marTop w:val="0"/>
          <w:marBottom w:val="0"/>
          <w:divBdr>
            <w:top w:val="none" w:sz="0" w:space="0" w:color="auto"/>
            <w:left w:val="none" w:sz="0" w:space="0" w:color="auto"/>
            <w:bottom w:val="none" w:sz="0" w:space="0" w:color="auto"/>
            <w:right w:val="none" w:sz="0" w:space="0" w:color="auto"/>
          </w:divBdr>
        </w:div>
        <w:div w:id="997735503">
          <w:marLeft w:val="480"/>
          <w:marRight w:val="0"/>
          <w:marTop w:val="0"/>
          <w:marBottom w:val="0"/>
          <w:divBdr>
            <w:top w:val="none" w:sz="0" w:space="0" w:color="auto"/>
            <w:left w:val="none" w:sz="0" w:space="0" w:color="auto"/>
            <w:bottom w:val="none" w:sz="0" w:space="0" w:color="auto"/>
            <w:right w:val="none" w:sz="0" w:space="0" w:color="auto"/>
          </w:divBdr>
        </w:div>
        <w:div w:id="109209313">
          <w:marLeft w:val="480"/>
          <w:marRight w:val="0"/>
          <w:marTop w:val="0"/>
          <w:marBottom w:val="0"/>
          <w:divBdr>
            <w:top w:val="none" w:sz="0" w:space="0" w:color="auto"/>
            <w:left w:val="none" w:sz="0" w:space="0" w:color="auto"/>
            <w:bottom w:val="none" w:sz="0" w:space="0" w:color="auto"/>
            <w:right w:val="none" w:sz="0" w:space="0" w:color="auto"/>
          </w:divBdr>
        </w:div>
        <w:div w:id="54360453">
          <w:marLeft w:val="480"/>
          <w:marRight w:val="0"/>
          <w:marTop w:val="0"/>
          <w:marBottom w:val="0"/>
          <w:divBdr>
            <w:top w:val="none" w:sz="0" w:space="0" w:color="auto"/>
            <w:left w:val="none" w:sz="0" w:space="0" w:color="auto"/>
            <w:bottom w:val="none" w:sz="0" w:space="0" w:color="auto"/>
            <w:right w:val="none" w:sz="0" w:space="0" w:color="auto"/>
          </w:divBdr>
        </w:div>
        <w:div w:id="576479922">
          <w:marLeft w:val="480"/>
          <w:marRight w:val="0"/>
          <w:marTop w:val="0"/>
          <w:marBottom w:val="0"/>
          <w:divBdr>
            <w:top w:val="none" w:sz="0" w:space="0" w:color="auto"/>
            <w:left w:val="none" w:sz="0" w:space="0" w:color="auto"/>
            <w:bottom w:val="none" w:sz="0" w:space="0" w:color="auto"/>
            <w:right w:val="none" w:sz="0" w:space="0" w:color="auto"/>
          </w:divBdr>
        </w:div>
        <w:div w:id="1672366285">
          <w:marLeft w:val="480"/>
          <w:marRight w:val="0"/>
          <w:marTop w:val="0"/>
          <w:marBottom w:val="0"/>
          <w:divBdr>
            <w:top w:val="none" w:sz="0" w:space="0" w:color="auto"/>
            <w:left w:val="none" w:sz="0" w:space="0" w:color="auto"/>
            <w:bottom w:val="none" w:sz="0" w:space="0" w:color="auto"/>
            <w:right w:val="none" w:sz="0" w:space="0" w:color="auto"/>
          </w:divBdr>
        </w:div>
        <w:div w:id="669915417">
          <w:marLeft w:val="480"/>
          <w:marRight w:val="0"/>
          <w:marTop w:val="0"/>
          <w:marBottom w:val="0"/>
          <w:divBdr>
            <w:top w:val="none" w:sz="0" w:space="0" w:color="auto"/>
            <w:left w:val="none" w:sz="0" w:space="0" w:color="auto"/>
            <w:bottom w:val="none" w:sz="0" w:space="0" w:color="auto"/>
            <w:right w:val="none" w:sz="0" w:space="0" w:color="auto"/>
          </w:divBdr>
        </w:div>
        <w:div w:id="1512182016">
          <w:marLeft w:val="480"/>
          <w:marRight w:val="0"/>
          <w:marTop w:val="0"/>
          <w:marBottom w:val="0"/>
          <w:divBdr>
            <w:top w:val="none" w:sz="0" w:space="0" w:color="auto"/>
            <w:left w:val="none" w:sz="0" w:space="0" w:color="auto"/>
            <w:bottom w:val="none" w:sz="0" w:space="0" w:color="auto"/>
            <w:right w:val="none" w:sz="0" w:space="0" w:color="auto"/>
          </w:divBdr>
        </w:div>
        <w:div w:id="1358966316">
          <w:marLeft w:val="480"/>
          <w:marRight w:val="0"/>
          <w:marTop w:val="0"/>
          <w:marBottom w:val="0"/>
          <w:divBdr>
            <w:top w:val="none" w:sz="0" w:space="0" w:color="auto"/>
            <w:left w:val="none" w:sz="0" w:space="0" w:color="auto"/>
            <w:bottom w:val="none" w:sz="0" w:space="0" w:color="auto"/>
            <w:right w:val="none" w:sz="0" w:space="0" w:color="auto"/>
          </w:divBdr>
        </w:div>
        <w:div w:id="2113013283">
          <w:marLeft w:val="480"/>
          <w:marRight w:val="0"/>
          <w:marTop w:val="0"/>
          <w:marBottom w:val="0"/>
          <w:divBdr>
            <w:top w:val="none" w:sz="0" w:space="0" w:color="auto"/>
            <w:left w:val="none" w:sz="0" w:space="0" w:color="auto"/>
            <w:bottom w:val="none" w:sz="0" w:space="0" w:color="auto"/>
            <w:right w:val="none" w:sz="0" w:space="0" w:color="auto"/>
          </w:divBdr>
        </w:div>
        <w:div w:id="726150721">
          <w:marLeft w:val="480"/>
          <w:marRight w:val="0"/>
          <w:marTop w:val="0"/>
          <w:marBottom w:val="0"/>
          <w:divBdr>
            <w:top w:val="none" w:sz="0" w:space="0" w:color="auto"/>
            <w:left w:val="none" w:sz="0" w:space="0" w:color="auto"/>
            <w:bottom w:val="none" w:sz="0" w:space="0" w:color="auto"/>
            <w:right w:val="none" w:sz="0" w:space="0" w:color="auto"/>
          </w:divBdr>
        </w:div>
        <w:div w:id="1645161220">
          <w:marLeft w:val="480"/>
          <w:marRight w:val="0"/>
          <w:marTop w:val="0"/>
          <w:marBottom w:val="0"/>
          <w:divBdr>
            <w:top w:val="none" w:sz="0" w:space="0" w:color="auto"/>
            <w:left w:val="none" w:sz="0" w:space="0" w:color="auto"/>
            <w:bottom w:val="none" w:sz="0" w:space="0" w:color="auto"/>
            <w:right w:val="none" w:sz="0" w:space="0" w:color="auto"/>
          </w:divBdr>
        </w:div>
        <w:div w:id="1663004085">
          <w:marLeft w:val="480"/>
          <w:marRight w:val="0"/>
          <w:marTop w:val="0"/>
          <w:marBottom w:val="0"/>
          <w:divBdr>
            <w:top w:val="none" w:sz="0" w:space="0" w:color="auto"/>
            <w:left w:val="none" w:sz="0" w:space="0" w:color="auto"/>
            <w:bottom w:val="none" w:sz="0" w:space="0" w:color="auto"/>
            <w:right w:val="none" w:sz="0" w:space="0" w:color="auto"/>
          </w:divBdr>
        </w:div>
        <w:div w:id="169032168">
          <w:marLeft w:val="480"/>
          <w:marRight w:val="0"/>
          <w:marTop w:val="0"/>
          <w:marBottom w:val="0"/>
          <w:divBdr>
            <w:top w:val="none" w:sz="0" w:space="0" w:color="auto"/>
            <w:left w:val="none" w:sz="0" w:space="0" w:color="auto"/>
            <w:bottom w:val="none" w:sz="0" w:space="0" w:color="auto"/>
            <w:right w:val="none" w:sz="0" w:space="0" w:color="auto"/>
          </w:divBdr>
        </w:div>
        <w:div w:id="470902518">
          <w:marLeft w:val="480"/>
          <w:marRight w:val="0"/>
          <w:marTop w:val="0"/>
          <w:marBottom w:val="0"/>
          <w:divBdr>
            <w:top w:val="none" w:sz="0" w:space="0" w:color="auto"/>
            <w:left w:val="none" w:sz="0" w:space="0" w:color="auto"/>
            <w:bottom w:val="none" w:sz="0" w:space="0" w:color="auto"/>
            <w:right w:val="none" w:sz="0" w:space="0" w:color="auto"/>
          </w:divBdr>
        </w:div>
        <w:div w:id="783111347">
          <w:marLeft w:val="480"/>
          <w:marRight w:val="0"/>
          <w:marTop w:val="0"/>
          <w:marBottom w:val="0"/>
          <w:divBdr>
            <w:top w:val="none" w:sz="0" w:space="0" w:color="auto"/>
            <w:left w:val="none" w:sz="0" w:space="0" w:color="auto"/>
            <w:bottom w:val="none" w:sz="0" w:space="0" w:color="auto"/>
            <w:right w:val="none" w:sz="0" w:space="0" w:color="auto"/>
          </w:divBdr>
        </w:div>
        <w:div w:id="1712723333">
          <w:marLeft w:val="480"/>
          <w:marRight w:val="0"/>
          <w:marTop w:val="0"/>
          <w:marBottom w:val="0"/>
          <w:divBdr>
            <w:top w:val="none" w:sz="0" w:space="0" w:color="auto"/>
            <w:left w:val="none" w:sz="0" w:space="0" w:color="auto"/>
            <w:bottom w:val="none" w:sz="0" w:space="0" w:color="auto"/>
            <w:right w:val="none" w:sz="0" w:space="0" w:color="auto"/>
          </w:divBdr>
        </w:div>
        <w:div w:id="1635986245">
          <w:marLeft w:val="480"/>
          <w:marRight w:val="0"/>
          <w:marTop w:val="0"/>
          <w:marBottom w:val="0"/>
          <w:divBdr>
            <w:top w:val="none" w:sz="0" w:space="0" w:color="auto"/>
            <w:left w:val="none" w:sz="0" w:space="0" w:color="auto"/>
            <w:bottom w:val="none" w:sz="0" w:space="0" w:color="auto"/>
            <w:right w:val="none" w:sz="0" w:space="0" w:color="auto"/>
          </w:divBdr>
        </w:div>
        <w:div w:id="1307659122">
          <w:marLeft w:val="480"/>
          <w:marRight w:val="0"/>
          <w:marTop w:val="0"/>
          <w:marBottom w:val="0"/>
          <w:divBdr>
            <w:top w:val="none" w:sz="0" w:space="0" w:color="auto"/>
            <w:left w:val="none" w:sz="0" w:space="0" w:color="auto"/>
            <w:bottom w:val="none" w:sz="0" w:space="0" w:color="auto"/>
            <w:right w:val="none" w:sz="0" w:space="0" w:color="auto"/>
          </w:divBdr>
        </w:div>
        <w:div w:id="1726098862">
          <w:marLeft w:val="480"/>
          <w:marRight w:val="0"/>
          <w:marTop w:val="0"/>
          <w:marBottom w:val="0"/>
          <w:divBdr>
            <w:top w:val="none" w:sz="0" w:space="0" w:color="auto"/>
            <w:left w:val="none" w:sz="0" w:space="0" w:color="auto"/>
            <w:bottom w:val="none" w:sz="0" w:space="0" w:color="auto"/>
            <w:right w:val="none" w:sz="0" w:space="0" w:color="auto"/>
          </w:divBdr>
        </w:div>
        <w:div w:id="1647279892">
          <w:marLeft w:val="480"/>
          <w:marRight w:val="0"/>
          <w:marTop w:val="0"/>
          <w:marBottom w:val="0"/>
          <w:divBdr>
            <w:top w:val="none" w:sz="0" w:space="0" w:color="auto"/>
            <w:left w:val="none" w:sz="0" w:space="0" w:color="auto"/>
            <w:bottom w:val="none" w:sz="0" w:space="0" w:color="auto"/>
            <w:right w:val="none" w:sz="0" w:space="0" w:color="auto"/>
          </w:divBdr>
        </w:div>
        <w:div w:id="1127241107">
          <w:marLeft w:val="480"/>
          <w:marRight w:val="0"/>
          <w:marTop w:val="0"/>
          <w:marBottom w:val="0"/>
          <w:divBdr>
            <w:top w:val="none" w:sz="0" w:space="0" w:color="auto"/>
            <w:left w:val="none" w:sz="0" w:space="0" w:color="auto"/>
            <w:bottom w:val="none" w:sz="0" w:space="0" w:color="auto"/>
            <w:right w:val="none" w:sz="0" w:space="0" w:color="auto"/>
          </w:divBdr>
        </w:div>
        <w:div w:id="1420522096">
          <w:marLeft w:val="480"/>
          <w:marRight w:val="0"/>
          <w:marTop w:val="0"/>
          <w:marBottom w:val="0"/>
          <w:divBdr>
            <w:top w:val="none" w:sz="0" w:space="0" w:color="auto"/>
            <w:left w:val="none" w:sz="0" w:space="0" w:color="auto"/>
            <w:bottom w:val="none" w:sz="0" w:space="0" w:color="auto"/>
            <w:right w:val="none" w:sz="0" w:space="0" w:color="auto"/>
          </w:divBdr>
        </w:div>
        <w:div w:id="426464760">
          <w:marLeft w:val="480"/>
          <w:marRight w:val="0"/>
          <w:marTop w:val="0"/>
          <w:marBottom w:val="0"/>
          <w:divBdr>
            <w:top w:val="none" w:sz="0" w:space="0" w:color="auto"/>
            <w:left w:val="none" w:sz="0" w:space="0" w:color="auto"/>
            <w:bottom w:val="none" w:sz="0" w:space="0" w:color="auto"/>
            <w:right w:val="none" w:sz="0" w:space="0" w:color="auto"/>
          </w:divBdr>
        </w:div>
        <w:div w:id="1109005176">
          <w:marLeft w:val="480"/>
          <w:marRight w:val="0"/>
          <w:marTop w:val="0"/>
          <w:marBottom w:val="0"/>
          <w:divBdr>
            <w:top w:val="none" w:sz="0" w:space="0" w:color="auto"/>
            <w:left w:val="none" w:sz="0" w:space="0" w:color="auto"/>
            <w:bottom w:val="none" w:sz="0" w:space="0" w:color="auto"/>
            <w:right w:val="none" w:sz="0" w:space="0" w:color="auto"/>
          </w:divBdr>
        </w:div>
        <w:div w:id="388722999">
          <w:marLeft w:val="480"/>
          <w:marRight w:val="0"/>
          <w:marTop w:val="0"/>
          <w:marBottom w:val="0"/>
          <w:divBdr>
            <w:top w:val="none" w:sz="0" w:space="0" w:color="auto"/>
            <w:left w:val="none" w:sz="0" w:space="0" w:color="auto"/>
            <w:bottom w:val="none" w:sz="0" w:space="0" w:color="auto"/>
            <w:right w:val="none" w:sz="0" w:space="0" w:color="auto"/>
          </w:divBdr>
        </w:div>
        <w:div w:id="2010600045">
          <w:marLeft w:val="480"/>
          <w:marRight w:val="0"/>
          <w:marTop w:val="0"/>
          <w:marBottom w:val="0"/>
          <w:divBdr>
            <w:top w:val="none" w:sz="0" w:space="0" w:color="auto"/>
            <w:left w:val="none" w:sz="0" w:space="0" w:color="auto"/>
            <w:bottom w:val="none" w:sz="0" w:space="0" w:color="auto"/>
            <w:right w:val="none" w:sz="0" w:space="0" w:color="auto"/>
          </w:divBdr>
        </w:div>
        <w:div w:id="157887476">
          <w:marLeft w:val="480"/>
          <w:marRight w:val="0"/>
          <w:marTop w:val="0"/>
          <w:marBottom w:val="0"/>
          <w:divBdr>
            <w:top w:val="none" w:sz="0" w:space="0" w:color="auto"/>
            <w:left w:val="none" w:sz="0" w:space="0" w:color="auto"/>
            <w:bottom w:val="none" w:sz="0" w:space="0" w:color="auto"/>
            <w:right w:val="none" w:sz="0" w:space="0" w:color="auto"/>
          </w:divBdr>
        </w:div>
        <w:div w:id="1369989379">
          <w:marLeft w:val="480"/>
          <w:marRight w:val="0"/>
          <w:marTop w:val="0"/>
          <w:marBottom w:val="0"/>
          <w:divBdr>
            <w:top w:val="none" w:sz="0" w:space="0" w:color="auto"/>
            <w:left w:val="none" w:sz="0" w:space="0" w:color="auto"/>
            <w:bottom w:val="none" w:sz="0" w:space="0" w:color="auto"/>
            <w:right w:val="none" w:sz="0" w:space="0" w:color="auto"/>
          </w:divBdr>
        </w:div>
        <w:div w:id="1658149700">
          <w:marLeft w:val="480"/>
          <w:marRight w:val="0"/>
          <w:marTop w:val="0"/>
          <w:marBottom w:val="0"/>
          <w:divBdr>
            <w:top w:val="none" w:sz="0" w:space="0" w:color="auto"/>
            <w:left w:val="none" w:sz="0" w:space="0" w:color="auto"/>
            <w:bottom w:val="none" w:sz="0" w:space="0" w:color="auto"/>
            <w:right w:val="none" w:sz="0" w:space="0" w:color="auto"/>
          </w:divBdr>
        </w:div>
        <w:div w:id="392588207">
          <w:marLeft w:val="480"/>
          <w:marRight w:val="0"/>
          <w:marTop w:val="0"/>
          <w:marBottom w:val="0"/>
          <w:divBdr>
            <w:top w:val="none" w:sz="0" w:space="0" w:color="auto"/>
            <w:left w:val="none" w:sz="0" w:space="0" w:color="auto"/>
            <w:bottom w:val="none" w:sz="0" w:space="0" w:color="auto"/>
            <w:right w:val="none" w:sz="0" w:space="0" w:color="auto"/>
          </w:divBdr>
        </w:div>
        <w:div w:id="549272291">
          <w:marLeft w:val="480"/>
          <w:marRight w:val="0"/>
          <w:marTop w:val="0"/>
          <w:marBottom w:val="0"/>
          <w:divBdr>
            <w:top w:val="none" w:sz="0" w:space="0" w:color="auto"/>
            <w:left w:val="none" w:sz="0" w:space="0" w:color="auto"/>
            <w:bottom w:val="none" w:sz="0" w:space="0" w:color="auto"/>
            <w:right w:val="none" w:sz="0" w:space="0" w:color="auto"/>
          </w:divBdr>
        </w:div>
        <w:div w:id="1760130741">
          <w:marLeft w:val="480"/>
          <w:marRight w:val="0"/>
          <w:marTop w:val="0"/>
          <w:marBottom w:val="0"/>
          <w:divBdr>
            <w:top w:val="none" w:sz="0" w:space="0" w:color="auto"/>
            <w:left w:val="none" w:sz="0" w:space="0" w:color="auto"/>
            <w:bottom w:val="none" w:sz="0" w:space="0" w:color="auto"/>
            <w:right w:val="none" w:sz="0" w:space="0" w:color="auto"/>
          </w:divBdr>
        </w:div>
        <w:div w:id="2138600065">
          <w:marLeft w:val="480"/>
          <w:marRight w:val="0"/>
          <w:marTop w:val="0"/>
          <w:marBottom w:val="0"/>
          <w:divBdr>
            <w:top w:val="none" w:sz="0" w:space="0" w:color="auto"/>
            <w:left w:val="none" w:sz="0" w:space="0" w:color="auto"/>
            <w:bottom w:val="none" w:sz="0" w:space="0" w:color="auto"/>
            <w:right w:val="none" w:sz="0" w:space="0" w:color="auto"/>
          </w:divBdr>
        </w:div>
        <w:div w:id="1162281059">
          <w:marLeft w:val="480"/>
          <w:marRight w:val="0"/>
          <w:marTop w:val="0"/>
          <w:marBottom w:val="0"/>
          <w:divBdr>
            <w:top w:val="none" w:sz="0" w:space="0" w:color="auto"/>
            <w:left w:val="none" w:sz="0" w:space="0" w:color="auto"/>
            <w:bottom w:val="none" w:sz="0" w:space="0" w:color="auto"/>
            <w:right w:val="none" w:sz="0" w:space="0" w:color="auto"/>
          </w:divBdr>
        </w:div>
        <w:div w:id="500125255">
          <w:marLeft w:val="480"/>
          <w:marRight w:val="0"/>
          <w:marTop w:val="0"/>
          <w:marBottom w:val="0"/>
          <w:divBdr>
            <w:top w:val="none" w:sz="0" w:space="0" w:color="auto"/>
            <w:left w:val="none" w:sz="0" w:space="0" w:color="auto"/>
            <w:bottom w:val="none" w:sz="0" w:space="0" w:color="auto"/>
            <w:right w:val="none" w:sz="0" w:space="0" w:color="auto"/>
          </w:divBdr>
        </w:div>
        <w:div w:id="428621850">
          <w:marLeft w:val="480"/>
          <w:marRight w:val="0"/>
          <w:marTop w:val="0"/>
          <w:marBottom w:val="0"/>
          <w:divBdr>
            <w:top w:val="none" w:sz="0" w:space="0" w:color="auto"/>
            <w:left w:val="none" w:sz="0" w:space="0" w:color="auto"/>
            <w:bottom w:val="none" w:sz="0" w:space="0" w:color="auto"/>
            <w:right w:val="none" w:sz="0" w:space="0" w:color="auto"/>
          </w:divBdr>
        </w:div>
        <w:div w:id="686297089">
          <w:marLeft w:val="480"/>
          <w:marRight w:val="0"/>
          <w:marTop w:val="0"/>
          <w:marBottom w:val="0"/>
          <w:divBdr>
            <w:top w:val="none" w:sz="0" w:space="0" w:color="auto"/>
            <w:left w:val="none" w:sz="0" w:space="0" w:color="auto"/>
            <w:bottom w:val="none" w:sz="0" w:space="0" w:color="auto"/>
            <w:right w:val="none" w:sz="0" w:space="0" w:color="auto"/>
          </w:divBdr>
        </w:div>
        <w:div w:id="1979337592">
          <w:marLeft w:val="480"/>
          <w:marRight w:val="0"/>
          <w:marTop w:val="0"/>
          <w:marBottom w:val="0"/>
          <w:divBdr>
            <w:top w:val="none" w:sz="0" w:space="0" w:color="auto"/>
            <w:left w:val="none" w:sz="0" w:space="0" w:color="auto"/>
            <w:bottom w:val="none" w:sz="0" w:space="0" w:color="auto"/>
            <w:right w:val="none" w:sz="0" w:space="0" w:color="auto"/>
          </w:divBdr>
        </w:div>
        <w:div w:id="1069881964">
          <w:marLeft w:val="480"/>
          <w:marRight w:val="0"/>
          <w:marTop w:val="0"/>
          <w:marBottom w:val="0"/>
          <w:divBdr>
            <w:top w:val="none" w:sz="0" w:space="0" w:color="auto"/>
            <w:left w:val="none" w:sz="0" w:space="0" w:color="auto"/>
            <w:bottom w:val="none" w:sz="0" w:space="0" w:color="auto"/>
            <w:right w:val="none" w:sz="0" w:space="0" w:color="auto"/>
          </w:divBdr>
        </w:div>
        <w:div w:id="1940025045">
          <w:marLeft w:val="480"/>
          <w:marRight w:val="0"/>
          <w:marTop w:val="0"/>
          <w:marBottom w:val="0"/>
          <w:divBdr>
            <w:top w:val="none" w:sz="0" w:space="0" w:color="auto"/>
            <w:left w:val="none" w:sz="0" w:space="0" w:color="auto"/>
            <w:bottom w:val="none" w:sz="0" w:space="0" w:color="auto"/>
            <w:right w:val="none" w:sz="0" w:space="0" w:color="auto"/>
          </w:divBdr>
        </w:div>
        <w:div w:id="148206186">
          <w:marLeft w:val="480"/>
          <w:marRight w:val="0"/>
          <w:marTop w:val="0"/>
          <w:marBottom w:val="0"/>
          <w:divBdr>
            <w:top w:val="none" w:sz="0" w:space="0" w:color="auto"/>
            <w:left w:val="none" w:sz="0" w:space="0" w:color="auto"/>
            <w:bottom w:val="none" w:sz="0" w:space="0" w:color="auto"/>
            <w:right w:val="none" w:sz="0" w:space="0" w:color="auto"/>
          </w:divBdr>
        </w:div>
        <w:div w:id="1515534302">
          <w:marLeft w:val="480"/>
          <w:marRight w:val="0"/>
          <w:marTop w:val="0"/>
          <w:marBottom w:val="0"/>
          <w:divBdr>
            <w:top w:val="none" w:sz="0" w:space="0" w:color="auto"/>
            <w:left w:val="none" w:sz="0" w:space="0" w:color="auto"/>
            <w:bottom w:val="none" w:sz="0" w:space="0" w:color="auto"/>
            <w:right w:val="none" w:sz="0" w:space="0" w:color="auto"/>
          </w:divBdr>
        </w:div>
      </w:divsChild>
    </w:div>
    <w:div w:id="514803839">
      <w:bodyDiv w:val="1"/>
      <w:marLeft w:val="0"/>
      <w:marRight w:val="0"/>
      <w:marTop w:val="0"/>
      <w:marBottom w:val="0"/>
      <w:divBdr>
        <w:top w:val="none" w:sz="0" w:space="0" w:color="auto"/>
        <w:left w:val="none" w:sz="0" w:space="0" w:color="auto"/>
        <w:bottom w:val="none" w:sz="0" w:space="0" w:color="auto"/>
        <w:right w:val="none" w:sz="0" w:space="0" w:color="auto"/>
      </w:divBdr>
    </w:div>
    <w:div w:id="514998732">
      <w:bodyDiv w:val="1"/>
      <w:marLeft w:val="0"/>
      <w:marRight w:val="0"/>
      <w:marTop w:val="0"/>
      <w:marBottom w:val="0"/>
      <w:divBdr>
        <w:top w:val="none" w:sz="0" w:space="0" w:color="auto"/>
        <w:left w:val="none" w:sz="0" w:space="0" w:color="auto"/>
        <w:bottom w:val="none" w:sz="0" w:space="0" w:color="auto"/>
        <w:right w:val="none" w:sz="0" w:space="0" w:color="auto"/>
      </w:divBdr>
    </w:div>
    <w:div w:id="515460485">
      <w:bodyDiv w:val="1"/>
      <w:marLeft w:val="0"/>
      <w:marRight w:val="0"/>
      <w:marTop w:val="0"/>
      <w:marBottom w:val="0"/>
      <w:divBdr>
        <w:top w:val="none" w:sz="0" w:space="0" w:color="auto"/>
        <w:left w:val="none" w:sz="0" w:space="0" w:color="auto"/>
        <w:bottom w:val="none" w:sz="0" w:space="0" w:color="auto"/>
        <w:right w:val="none" w:sz="0" w:space="0" w:color="auto"/>
      </w:divBdr>
    </w:div>
    <w:div w:id="515703035">
      <w:bodyDiv w:val="1"/>
      <w:marLeft w:val="0"/>
      <w:marRight w:val="0"/>
      <w:marTop w:val="0"/>
      <w:marBottom w:val="0"/>
      <w:divBdr>
        <w:top w:val="none" w:sz="0" w:space="0" w:color="auto"/>
        <w:left w:val="none" w:sz="0" w:space="0" w:color="auto"/>
        <w:bottom w:val="none" w:sz="0" w:space="0" w:color="auto"/>
        <w:right w:val="none" w:sz="0" w:space="0" w:color="auto"/>
      </w:divBdr>
    </w:div>
    <w:div w:id="516358710">
      <w:bodyDiv w:val="1"/>
      <w:marLeft w:val="0"/>
      <w:marRight w:val="0"/>
      <w:marTop w:val="0"/>
      <w:marBottom w:val="0"/>
      <w:divBdr>
        <w:top w:val="none" w:sz="0" w:space="0" w:color="auto"/>
        <w:left w:val="none" w:sz="0" w:space="0" w:color="auto"/>
        <w:bottom w:val="none" w:sz="0" w:space="0" w:color="auto"/>
        <w:right w:val="none" w:sz="0" w:space="0" w:color="auto"/>
      </w:divBdr>
    </w:div>
    <w:div w:id="516358769">
      <w:bodyDiv w:val="1"/>
      <w:marLeft w:val="0"/>
      <w:marRight w:val="0"/>
      <w:marTop w:val="0"/>
      <w:marBottom w:val="0"/>
      <w:divBdr>
        <w:top w:val="none" w:sz="0" w:space="0" w:color="auto"/>
        <w:left w:val="none" w:sz="0" w:space="0" w:color="auto"/>
        <w:bottom w:val="none" w:sz="0" w:space="0" w:color="auto"/>
        <w:right w:val="none" w:sz="0" w:space="0" w:color="auto"/>
      </w:divBdr>
    </w:div>
    <w:div w:id="516384268">
      <w:bodyDiv w:val="1"/>
      <w:marLeft w:val="0"/>
      <w:marRight w:val="0"/>
      <w:marTop w:val="0"/>
      <w:marBottom w:val="0"/>
      <w:divBdr>
        <w:top w:val="none" w:sz="0" w:space="0" w:color="auto"/>
        <w:left w:val="none" w:sz="0" w:space="0" w:color="auto"/>
        <w:bottom w:val="none" w:sz="0" w:space="0" w:color="auto"/>
        <w:right w:val="none" w:sz="0" w:space="0" w:color="auto"/>
      </w:divBdr>
    </w:div>
    <w:div w:id="516385402">
      <w:bodyDiv w:val="1"/>
      <w:marLeft w:val="0"/>
      <w:marRight w:val="0"/>
      <w:marTop w:val="0"/>
      <w:marBottom w:val="0"/>
      <w:divBdr>
        <w:top w:val="none" w:sz="0" w:space="0" w:color="auto"/>
        <w:left w:val="none" w:sz="0" w:space="0" w:color="auto"/>
        <w:bottom w:val="none" w:sz="0" w:space="0" w:color="auto"/>
        <w:right w:val="none" w:sz="0" w:space="0" w:color="auto"/>
      </w:divBdr>
    </w:div>
    <w:div w:id="516622005">
      <w:bodyDiv w:val="1"/>
      <w:marLeft w:val="0"/>
      <w:marRight w:val="0"/>
      <w:marTop w:val="0"/>
      <w:marBottom w:val="0"/>
      <w:divBdr>
        <w:top w:val="none" w:sz="0" w:space="0" w:color="auto"/>
        <w:left w:val="none" w:sz="0" w:space="0" w:color="auto"/>
        <w:bottom w:val="none" w:sz="0" w:space="0" w:color="auto"/>
        <w:right w:val="none" w:sz="0" w:space="0" w:color="auto"/>
      </w:divBdr>
    </w:div>
    <w:div w:id="517044418">
      <w:bodyDiv w:val="1"/>
      <w:marLeft w:val="0"/>
      <w:marRight w:val="0"/>
      <w:marTop w:val="0"/>
      <w:marBottom w:val="0"/>
      <w:divBdr>
        <w:top w:val="none" w:sz="0" w:space="0" w:color="auto"/>
        <w:left w:val="none" w:sz="0" w:space="0" w:color="auto"/>
        <w:bottom w:val="none" w:sz="0" w:space="0" w:color="auto"/>
        <w:right w:val="none" w:sz="0" w:space="0" w:color="auto"/>
      </w:divBdr>
    </w:div>
    <w:div w:id="517081488">
      <w:bodyDiv w:val="1"/>
      <w:marLeft w:val="0"/>
      <w:marRight w:val="0"/>
      <w:marTop w:val="0"/>
      <w:marBottom w:val="0"/>
      <w:divBdr>
        <w:top w:val="none" w:sz="0" w:space="0" w:color="auto"/>
        <w:left w:val="none" w:sz="0" w:space="0" w:color="auto"/>
        <w:bottom w:val="none" w:sz="0" w:space="0" w:color="auto"/>
        <w:right w:val="none" w:sz="0" w:space="0" w:color="auto"/>
      </w:divBdr>
    </w:div>
    <w:div w:id="517280657">
      <w:bodyDiv w:val="1"/>
      <w:marLeft w:val="0"/>
      <w:marRight w:val="0"/>
      <w:marTop w:val="0"/>
      <w:marBottom w:val="0"/>
      <w:divBdr>
        <w:top w:val="none" w:sz="0" w:space="0" w:color="auto"/>
        <w:left w:val="none" w:sz="0" w:space="0" w:color="auto"/>
        <w:bottom w:val="none" w:sz="0" w:space="0" w:color="auto"/>
        <w:right w:val="none" w:sz="0" w:space="0" w:color="auto"/>
      </w:divBdr>
      <w:divsChild>
        <w:div w:id="616521218">
          <w:marLeft w:val="480"/>
          <w:marRight w:val="0"/>
          <w:marTop w:val="0"/>
          <w:marBottom w:val="0"/>
          <w:divBdr>
            <w:top w:val="none" w:sz="0" w:space="0" w:color="auto"/>
            <w:left w:val="none" w:sz="0" w:space="0" w:color="auto"/>
            <w:bottom w:val="none" w:sz="0" w:space="0" w:color="auto"/>
            <w:right w:val="none" w:sz="0" w:space="0" w:color="auto"/>
          </w:divBdr>
        </w:div>
        <w:div w:id="441463389">
          <w:marLeft w:val="480"/>
          <w:marRight w:val="0"/>
          <w:marTop w:val="0"/>
          <w:marBottom w:val="0"/>
          <w:divBdr>
            <w:top w:val="none" w:sz="0" w:space="0" w:color="auto"/>
            <w:left w:val="none" w:sz="0" w:space="0" w:color="auto"/>
            <w:bottom w:val="none" w:sz="0" w:space="0" w:color="auto"/>
            <w:right w:val="none" w:sz="0" w:space="0" w:color="auto"/>
          </w:divBdr>
        </w:div>
        <w:div w:id="907768982">
          <w:marLeft w:val="480"/>
          <w:marRight w:val="0"/>
          <w:marTop w:val="0"/>
          <w:marBottom w:val="0"/>
          <w:divBdr>
            <w:top w:val="none" w:sz="0" w:space="0" w:color="auto"/>
            <w:left w:val="none" w:sz="0" w:space="0" w:color="auto"/>
            <w:bottom w:val="none" w:sz="0" w:space="0" w:color="auto"/>
            <w:right w:val="none" w:sz="0" w:space="0" w:color="auto"/>
          </w:divBdr>
        </w:div>
        <w:div w:id="2074308695">
          <w:marLeft w:val="480"/>
          <w:marRight w:val="0"/>
          <w:marTop w:val="0"/>
          <w:marBottom w:val="0"/>
          <w:divBdr>
            <w:top w:val="none" w:sz="0" w:space="0" w:color="auto"/>
            <w:left w:val="none" w:sz="0" w:space="0" w:color="auto"/>
            <w:bottom w:val="none" w:sz="0" w:space="0" w:color="auto"/>
            <w:right w:val="none" w:sz="0" w:space="0" w:color="auto"/>
          </w:divBdr>
        </w:div>
        <w:div w:id="2141487046">
          <w:marLeft w:val="480"/>
          <w:marRight w:val="0"/>
          <w:marTop w:val="0"/>
          <w:marBottom w:val="0"/>
          <w:divBdr>
            <w:top w:val="none" w:sz="0" w:space="0" w:color="auto"/>
            <w:left w:val="none" w:sz="0" w:space="0" w:color="auto"/>
            <w:bottom w:val="none" w:sz="0" w:space="0" w:color="auto"/>
            <w:right w:val="none" w:sz="0" w:space="0" w:color="auto"/>
          </w:divBdr>
        </w:div>
        <w:div w:id="1091704864">
          <w:marLeft w:val="480"/>
          <w:marRight w:val="0"/>
          <w:marTop w:val="0"/>
          <w:marBottom w:val="0"/>
          <w:divBdr>
            <w:top w:val="none" w:sz="0" w:space="0" w:color="auto"/>
            <w:left w:val="none" w:sz="0" w:space="0" w:color="auto"/>
            <w:bottom w:val="none" w:sz="0" w:space="0" w:color="auto"/>
            <w:right w:val="none" w:sz="0" w:space="0" w:color="auto"/>
          </w:divBdr>
        </w:div>
        <w:div w:id="959535779">
          <w:marLeft w:val="480"/>
          <w:marRight w:val="0"/>
          <w:marTop w:val="0"/>
          <w:marBottom w:val="0"/>
          <w:divBdr>
            <w:top w:val="none" w:sz="0" w:space="0" w:color="auto"/>
            <w:left w:val="none" w:sz="0" w:space="0" w:color="auto"/>
            <w:bottom w:val="none" w:sz="0" w:space="0" w:color="auto"/>
            <w:right w:val="none" w:sz="0" w:space="0" w:color="auto"/>
          </w:divBdr>
        </w:div>
        <w:div w:id="841896434">
          <w:marLeft w:val="480"/>
          <w:marRight w:val="0"/>
          <w:marTop w:val="0"/>
          <w:marBottom w:val="0"/>
          <w:divBdr>
            <w:top w:val="none" w:sz="0" w:space="0" w:color="auto"/>
            <w:left w:val="none" w:sz="0" w:space="0" w:color="auto"/>
            <w:bottom w:val="none" w:sz="0" w:space="0" w:color="auto"/>
            <w:right w:val="none" w:sz="0" w:space="0" w:color="auto"/>
          </w:divBdr>
        </w:div>
        <w:div w:id="137692127">
          <w:marLeft w:val="480"/>
          <w:marRight w:val="0"/>
          <w:marTop w:val="0"/>
          <w:marBottom w:val="0"/>
          <w:divBdr>
            <w:top w:val="none" w:sz="0" w:space="0" w:color="auto"/>
            <w:left w:val="none" w:sz="0" w:space="0" w:color="auto"/>
            <w:bottom w:val="none" w:sz="0" w:space="0" w:color="auto"/>
            <w:right w:val="none" w:sz="0" w:space="0" w:color="auto"/>
          </w:divBdr>
        </w:div>
        <w:div w:id="2140612614">
          <w:marLeft w:val="480"/>
          <w:marRight w:val="0"/>
          <w:marTop w:val="0"/>
          <w:marBottom w:val="0"/>
          <w:divBdr>
            <w:top w:val="none" w:sz="0" w:space="0" w:color="auto"/>
            <w:left w:val="none" w:sz="0" w:space="0" w:color="auto"/>
            <w:bottom w:val="none" w:sz="0" w:space="0" w:color="auto"/>
            <w:right w:val="none" w:sz="0" w:space="0" w:color="auto"/>
          </w:divBdr>
        </w:div>
        <w:div w:id="1030305984">
          <w:marLeft w:val="480"/>
          <w:marRight w:val="0"/>
          <w:marTop w:val="0"/>
          <w:marBottom w:val="0"/>
          <w:divBdr>
            <w:top w:val="none" w:sz="0" w:space="0" w:color="auto"/>
            <w:left w:val="none" w:sz="0" w:space="0" w:color="auto"/>
            <w:bottom w:val="none" w:sz="0" w:space="0" w:color="auto"/>
            <w:right w:val="none" w:sz="0" w:space="0" w:color="auto"/>
          </w:divBdr>
        </w:div>
        <w:div w:id="1075863193">
          <w:marLeft w:val="480"/>
          <w:marRight w:val="0"/>
          <w:marTop w:val="0"/>
          <w:marBottom w:val="0"/>
          <w:divBdr>
            <w:top w:val="none" w:sz="0" w:space="0" w:color="auto"/>
            <w:left w:val="none" w:sz="0" w:space="0" w:color="auto"/>
            <w:bottom w:val="none" w:sz="0" w:space="0" w:color="auto"/>
            <w:right w:val="none" w:sz="0" w:space="0" w:color="auto"/>
          </w:divBdr>
        </w:div>
        <w:div w:id="1065641378">
          <w:marLeft w:val="480"/>
          <w:marRight w:val="0"/>
          <w:marTop w:val="0"/>
          <w:marBottom w:val="0"/>
          <w:divBdr>
            <w:top w:val="none" w:sz="0" w:space="0" w:color="auto"/>
            <w:left w:val="none" w:sz="0" w:space="0" w:color="auto"/>
            <w:bottom w:val="none" w:sz="0" w:space="0" w:color="auto"/>
            <w:right w:val="none" w:sz="0" w:space="0" w:color="auto"/>
          </w:divBdr>
        </w:div>
        <w:div w:id="792863344">
          <w:marLeft w:val="480"/>
          <w:marRight w:val="0"/>
          <w:marTop w:val="0"/>
          <w:marBottom w:val="0"/>
          <w:divBdr>
            <w:top w:val="none" w:sz="0" w:space="0" w:color="auto"/>
            <w:left w:val="none" w:sz="0" w:space="0" w:color="auto"/>
            <w:bottom w:val="none" w:sz="0" w:space="0" w:color="auto"/>
            <w:right w:val="none" w:sz="0" w:space="0" w:color="auto"/>
          </w:divBdr>
        </w:div>
        <w:div w:id="1879203504">
          <w:marLeft w:val="480"/>
          <w:marRight w:val="0"/>
          <w:marTop w:val="0"/>
          <w:marBottom w:val="0"/>
          <w:divBdr>
            <w:top w:val="none" w:sz="0" w:space="0" w:color="auto"/>
            <w:left w:val="none" w:sz="0" w:space="0" w:color="auto"/>
            <w:bottom w:val="none" w:sz="0" w:space="0" w:color="auto"/>
            <w:right w:val="none" w:sz="0" w:space="0" w:color="auto"/>
          </w:divBdr>
        </w:div>
        <w:div w:id="740255467">
          <w:marLeft w:val="480"/>
          <w:marRight w:val="0"/>
          <w:marTop w:val="0"/>
          <w:marBottom w:val="0"/>
          <w:divBdr>
            <w:top w:val="none" w:sz="0" w:space="0" w:color="auto"/>
            <w:left w:val="none" w:sz="0" w:space="0" w:color="auto"/>
            <w:bottom w:val="none" w:sz="0" w:space="0" w:color="auto"/>
            <w:right w:val="none" w:sz="0" w:space="0" w:color="auto"/>
          </w:divBdr>
        </w:div>
        <w:div w:id="1808014695">
          <w:marLeft w:val="480"/>
          <w:marRight w:val="0"/>
          <w:marTop w:val="0"/>
          <w:marBottom w:val="0"/>
          <w:divBdr>
            <w:top w:val="none" w:sz="0" w:space="0" w:color="auto"/>
            <w:left w:val="none" w:sz="0" w:space="0" w:color="auto"/>
            <w:bottom w:val="none" w:sz="0" w:space="0" w:color="auto"/>
            <w:right w:val="none" w:sz="0" w:space="0" w:color="auto"/>
          </w:divBdr>
        </w:div>
        <w:div w:id="222299040">
          <w:marLeft w:val="480"/>
          <w:marRight w:val="0"/>
          <w:marTop w:val="0"/>
          <w:marBottom w:val="0"/>
          <w:divBdr>
            <w:top w:val="none" w:sz="0" w:space="0" w:color="auto"/>
            <w:left w:val="none" w:sz="0" w:space="0" w:color="auto"/>
            <w:bottom w:val="none" w:sz="0" w:space="0" w:color="auto"/>
            <w:right w:val="none" w:sz="0" w:space="0" w:color="auto"/>
          </w:divBdr>
        </w:div>
        <w:div w:id="548809743">
          <w:marLeft w:val="480"/>
          <w:marRight w:val="0"/>
          <w:marTop w:val="0"/>
          <w:marBottom w:val="0"/>
          <w:divBdr>
            <w:top w:val="none" w:sz="0" w:space="0" w:color="auto"/>
            <w:left w:val="none" w:sz="0" w:space="0" w:color="auto"/>
            <w:bottom w:val="none" w:sz="0" w:space="0" w:color="auto"/>
            <w:right w:val="none" w:sz="0" w:space="0" w:color="auto"/>
          </w:divBdr>
        </w:div>
        <w:div w:id="2075397345">
          <w:marLeft w:val="480"/>
          <w:marRight w:val="0"/>
          <w:marTop w:val="0"/>
          <w:marBottom w:val="0"/>
          <w:divBdr>
            <w:top w:val="none" w:sz="0" w:space="0" w:color="auto"/>
            <w:left w:val="none" w:sz="0" w:space="0" w:color="auto"/>
            <w:bottom w:val="none" w:sz="0" w:space="0" w:color="auto"/>
            <w:right w:val="none" w:sz="0" w:space="0" w:color="auto"/>
          </w:divBdr>
        </w:div>
        <w:div w:id="1601134289">
          <w:marLeft w:val="480"/>
          <w:marRight w:val="0"/>
          <w:marTop w:val="0"/>
          <w:marBottom w:val="0"/>
          <w:divBdr>
            <w:top w:val="none" w:sz="0" w:space="0" w:color="auto"/>
            <w:left w:val="none" w:sz="0" w:space="0" w:color="auto"/>
            <w:bottom w:val="none" w:sz="0" w:space="0" w:color="auto"/>
            <w:right w:val="none" w:sz="0" w:space="0" w:color="auto"/>
          </w:divBdr>
        </w:div>
        <w:div w:id="1442458260">
          <w:marLeft w:val="480"/>
          <w:marRight w:val="0"/>
          <w:marTop w:val="0"/>
          <w:marBottom w:val="0"/>
          <w:divBdr>
            <w:top w:val="none" w:sz="0" w:space="0" w:color="auto"/>
            <w:left w:val="none" w:sz="0" w:space="0" w:color="auto"/>
            <w:bottom w:val="none" w:sz="0" w:space="0" w:color="auto"/>
            <w:right w:val="none" w:sz="0" w:space="0" w:color="auto"/>
          </w:divBdr>
        </w:div>
        <w:div w:id="1785270216">
          <w:marLeft w:val="480"/>
          <w:marRight w:val="0"/>
          <w:marTop w:val="0"/>
          <w:marBottom w:val="0"/>
          <w:divBdr>
            <w:top w:val="none" w:sz="0" w:space="0" w:color="auto"/>
            <w:left w:val="none" w:sz="0" w:space="0" w:color="auto"/>
            <w:bottom w:val="none" w:sz="0" w:space="0" w:color="auto"/>
            <w:right w:val="none" w:sz="0" w:space="0" w:color="auto"/>
          </w:divBdr>
        </w:div>
        <w:div w:id="2122649074">
          <w:marLeft w:val="480"/>
          <w:marRight w:val="0"/>
          <w:marTop w:val="0"/>
          <w:marBottom w:val="0"/>
          <w:divBdr>
            <w:top w:val="none" w:sz="0" w:space="0" w:color="auto"/>
            <w:left w:val="none" w:sz="0" w:space="0" w:color="auto"/>
            <w:bottom w:val="none" w:sz="0" w:space="0" w:color="auto"/>
            <w:right w:val="none" w:sz="0" w:space="0" w:color="auto"/>
          </w:divBdr>
        </w:div>
        <w:div w:id="1864708929">
          <w:marLeft w:val="480"/>
          <w:marRight w:val="0"/>
          <w:marTop w:val="0"/>
          <w:marBottom w:val="0"/>
          <w:divBdr>
            <w:top w:val="none" w:sz="0" w:space="0" w:color="auto"/>
            <w:left w:val="none" w:sz="0" w:space="0" w:color="auto"/>
            <w:bottom w:val="none" w:sz="0" w:space="0" w:color="auto"/>
            <w:right w:val="none" w:sz="0" w:space="0" w:color="auto"/>
          </w:divBdr>
        </w:div>
        <w:div w:id="1124543176">
          <w:marLeft w:val="480"/>
          <w:marRight w:val="0"/>
          <w:marTop w:val="0"/>
          <w:marBottom w:val="0"/>
          <w:divBdr>
            <w:top w:val="none" w:sz="0" w:space="0" w:color="auto"/>
            <w:left w:val="none" w:sz="0" w:space="0" w:color="auto"/>
            <w:bottom w:val="none" w:sz="0" w:space="0" w:color="auto"/>
            <w:right w:val="none" w:sz="0" w:space="0" w:color="auto"/>
          </w:divBdr>
        </w:div>
        <w:div w:id="1580283608">
          <w:marLeft w:val="480"/>
          <w:marRight w:val="0"/>
          <w:marTop w:val="0"/>
          <w:marBottom w:val="0"/>
          <w:divBdr>
            <w:top w:val="none" w:sz="0" w:space="0" w:color="auto"/>
            <w:left w:val="none" w:sz="0" w:space="0" w:color="auto"/>
            <w:bottom w:val="none" w:sz="0" w:space="0" w:color="auto"/>
            <w:right w:val="none" w:sz="0" w:space="0" w:color="auto"/>
          </w:divBdr>
        </w:div>
        <w:div w:id="1209033049">
          <w:marLeft w:val="480"/>
          <w:marRight w:val="0"/>
          <w:marTop w:val="0"/>
          <w:marBottom w:val="0"/>
          <w:divBdr>
            <w:top w:val="none" w:sz="0" w:space="0" w:color="auto"/>
            <w:left w:val="none" w:sz="0" w:space="0" w:color="auto"/>
            <w:bottom w:val="none" w:sz="0" w:space="0" w:color="auto"/>
            <w:right w:val="none" w:sz="0" w:space="0" w:color="auto"/>
          </w:divBdr>
        </w:div>
        <w:div w:id="400449460">
          <w:marLeft w:val="480"/>
          <w:marRight w:val="0"/>
          <w:marTop w:val="0"/>
          <w:marBottom w:val="0"/>
          <w:divBdr>
            <w:top w:val="none" w:sz="0" w:space="0" w:color="auto"/>
            <w:left w:val="none" w:sz="0" w:space="0" w:color="auto"/>
            <w:bottom w:val="none" w:sz="0" w:space="0" w:color="auto"/>
            <w:right w:val="none" w:sz="0" w:space="0" w:color="auto"/>
          </w:divBdr>
        </w:div>
        <w:div w:id="874663164">
          <w:marLeft w:val="480"/>
          <w:marRight w:val="0"/>
          <w:marTop w:val="0"/>
          <w:marBottom w:val="0"/>
          <w:divBdr>
            <w:top w:val="none" w:sz="0" w:space="0" w:color="auto"/>
            <w:left w:val="none" w:sz="0" w:space="0" w:color="auto"/>
            <w:bottom w:val="none" w:sz="0" w:space="0" w:color="auto"/>
            <w:right w:val="none" w:sz="0" w:space="0" w:color="auto"/>
          </w:divBdr>
        </w:div>
        <w:div w:id="771244193">
          <w:marLeft w:val="480"/>
          <w:marRight w:val="0"/>
          <w:marTop w:val="0"/>
          <w:marBottom w:val="0"/>
          <w:divBdr>
            <w:top w:val="none" w:sz="0" w:space="0" w:color="auto"/>
            <w:left w:val="none" w:sz="0" w:space="0" w:color="auto"/>
            <w:bottom w:val="none" w:sz="0" w:space="0" w:color="auto"/>
            <w:right w:val="none" w:sz="0" w:space="0" w:color="auto"/>
          </w:divBdr>
        </w:div>
        <w:div w:id="1321541474">
          <w:marLeft w:val="480"/>
          <w:marRight w:val="0"/>
          <w:marTop w:val="0"/>
          <w:marBottom w:val="0"/>
          <w:divBdr>
            <w:top w:val="none" w:sz="0" w:space="0" w:color="auto"/>
            <w:left w:val="none" w:sz="0" w:space="0" w:color="auto"/>
            <w:bottom w:val="none" w:sz="0" w:space="0" w:color="auto"/>
            <w:right w:val="none" w:sz="0" w:space="0" w:color="auto"/>
          </w:divBdr>
        </w:div>
        <w:div w:id="1332636143">
          <w:marLeft w:val="480"/>
          <w:marRight w:val="0"/>
          <w:marTop w:val="0"/>
          <w:marBottom w:val="0"/>
          <w:divBdr>
            <w:top w:val="none" w:sz="0" w:space="0" w:color="auto"/>
            <w:left w:val="none" w:sz="0" w:space="0" w:color="auto"/>
            <w:bottom w:val="none" w:sz="0" w:space="0" w:color="auto"/>
            <w:right w:val="none" w:sz="0" w:space="0" w:color="auto"/>
          </w:divBdr>
        </w:div>
        <w:div w:id="955528541">
          <w:marLeft w:val="480"/>
          <w:marRight w:val="0"/>
          <w:marTop w:val="0"/>
          <w:marBottom w:val="0"/>
          <w:divBdr>
            <w:top w:val="none" w:sz="0" w:space="0" w:color="auto"/>
            <w:left w:val="none" w:sz="0" w:space="0" w:color="auto"/>
            <w:bottom w:val="none" w:sz="0" w:space="0" w:color="auto"/>
            <w:right w:val="none" w:sz="0" w:space="0" w:color="auto"/>
          </w:divBdr>
        </w:div>
        <w:div w:id="167791837">
          <w:marLeft w:val="480"/>
          <w:marRight w:val="0"/>
          <w:marTop w:val="0"/>
          <w:marBottom w:val="0"/>
          <w:divBdr>
            <w:top w:val="none" w:sz="0" w:space="0" w:color="auto"/>
            <w:left w:val="none" w:sz="0" w:space="0" w:color="auto"/>
            <w:bottom w:val="none" w:sz="0" w:space="0" w:color="auto"/>
            <w:right w:val="none" w:sz="0" w:space="0" w:color="auto"/>
          </w:divBdr>
        </w:div>
        <w:div w:id="1637683807">
          <w:marLeft w:val="480"/>
          <w:marRight w:val="0"/>
          <w:marTop w:val="0"/>
          <w:marBottom w:val="0"/>
          <w:divBdr>
            <w:top w:val="none" w:sz="0" w:space="0" w:color="auto"/>
            <w:left w:val="none" w:sz="0" w:space="0" w:color="auto"/>
            <w:bottom w:val="none" w:sz="0" w:space="0" w:color="auto"/>
            <w:right w:val="none" w:sz="0" w:space="0" w:color="auto"/>
          </w:divBdr>
        </w:div>
        <w:div w:id="1298145166">
          <w:marLeft w:val="480"/>
          <w:marRight w:val="0"/>
          <w:marTop w:val="0"/>
          <w:marBottom w:val="0"/>
          <w:divBdr>
            <w:top w:val="none" w:sz="0" w:space="0" w:color="auto"/>
            <w:left w:val="none" w:sz="0" w:space="0" w:color="auto"/>
            <w:bottom w:val="none" w:sz="0" w:space="0" w:color="auto"/>
            <w:right w:val="none" w:sz="0" w:space="0" w:color="auto"/>
          </w:divBdr>
        </w:div>
        <w:div w:id="104496582">
          <w:marLeft w:val="480"/>
          <w:marRight w:val="0"/>
          <w:marTop w:val="0"/>
          <w:marBottom w:val="0"/>
          <w:divBdr>
            <w:top w:val="none" w:sz="0" w:space="0" w:color="auto"/>
            <w:left w:val="none" w:sz="0" w:space="0" w:color="auto"/>
            <w:bottom w:val="none" w:sz="0" w:space="0" w:color="auto"/>
            <w:right w:val="none" w:sz="0" w:space="0" w:color="auto"/>
          </w:divBdr>
        </w:div>
        <w:div w:id="1694258728">
          <w:marLeft w:val="480"/>
          <w:marRight w:val="0"/>
          <w:marTop w:val="0"/>
          <w:marBottom w:val="0"/>
          <w:divBdr>
            <w:top w:val="none" w:sz="0" w:space="0" w:color="auto"/>
            <w:left w:val="none" w:sz="0" w:space="0" w:color="auto"/>
            <w:bottom w:val="none" w:sz="0" w:space="0" w:color="auto"/>
            <w:right w:val="none" w:sz="0" w:space="0" w:color="auto"/>
          </w:divBdr>
        </w:div>
        <w:div w:id="73744779">
          <w:marLeft w:val="480"/>
          <w:marRight w:val="0"/>
          <w:marTop w:val="0"/>
          <w:marBottom w:val="0"/>
          <w:divBdr>
            <w:top w:val="none" w:sz="0" w:space="0" w:color="auto"/>
            <w:left w:val="none" w:sz="0" w:space="0" w:color="auto"/>
            <w:bottom w:val="none" w:sz="0" w:space="0" w:color="auto"/>
            <w:right w:val="none" w:sz="0" w:space="0" w:color="auto"/>
          </w:divBdr>
        </w:div>
        <w:div w:id="818618010">
          <w:marLeft w:val="480"/>
          <w:marRight w:val="0"/>
          <w:marTop w:val="0"/>
          <w:marBottom w:val="0"/>
          <w:divBdr>
            <w:top w:val="none" w:sz="0" w:space="0" w:color="auto"/>
            <w:left w:val="none" w:sz="0" w:space="0" w:color="auto"/>
            <w:bottom w:val="none" w:sz="0" w:space="0" w:color="auto"/>
            <w:right w:val="none" w:sz="0" w:space="0" w:color="auto"/>
          </w:divBdr>
        </w:div>
        <w:div w:id="254048850">
          <w:marLeft w:val="480"/>
          <w:marRight w:val="0"/>
          <w:marTop w:val="0"/>
          <w:marBottom w:val="0"/>
          <w:divBdr>
            <w:top w:val="none" w:sz="0" w:space="0" w:color="auto"/>
            <w:left w:val="none" w:sz="0" w:space="0" w:color="auto"/>
            <w:bottom w:val="none" w:sz="0" w:space="0" w:color="auto"/>
            <w:right w:val="none" w:sz="0" w:space="0" w:color="auto"/>
          </w:divBdr>
        </w:div>
        <w:div w:id="408887935">
          <w:marLeft w:val="480"/>
          <w:marRight w:val="0"/>
          <w:marTop w:val="0"/>
          <w:marBottom w:val="0"/>
          <w:divBdr>
            <w:top w:val="none" w:sz="0" w:space="0" w:color="auto"/>
            <w:left w:val="none" w:sz="0" w:space="0" w:color="auto"/>
            <w:bottom w:val="none" w:sz="0" w:space="0" w:color="auto"/>
            <w:right w:val="none" w:sz="0" w:space="0" w:color="auto"/>
          </w:divBdr>
        </w:div>
        <w:div w:id="1277524454">
          <w:marLeft w:val="480"/>
          <w:marRight w:val="0"/>
          <w:marTop w:val="0"/>
          <w:marBottom w:val="0"/>
          <w:divBdr>
            <w:top w:val="none" w:sz="0" w:space="0" w:color="auto"/>
            <w:left w:val="none" w:sz="0" w:space="0" w:color="auto"/>
            <w:bottom w:val="none" w:sz="0" w:space="0" w:color="auto"/>
            <w:right w:val="none" w:sz="0" w:space="0" w:color="auto"/>
          </w:divBdr>
        </w:div>
        <w:div w:id="1758668681">
          <w:marLeft w:val="480"/>
          <w:marRight w:val="0"/>
          <w:marTop w:val="0"/>
          <w:marBottom w:val="0"/>
          <w:divBdr>
            <w:top w:val="none" w:sz="0" w:space="0" w:color="auto"/>
            <w:left w:val="none" w:sz="0" w:space="0" w:color="auto"/>
            <w:bottom w:val="none" w:sz="0" w:space="0" w:color="auto"/>
            <w:right w:val="none" w:sz="0" w:space="0" w:color="auto"/>
          </w:divBdr>
        </w:div>
        <w:div w:id="2144079474">
          <w:marLeft w:val="480"/>
          <w:marRight w:val="0"/>
          <w:marTop w:val="0"/>
          <w:marBottom w:val="0"/>
          <w:divBdr>
            <w:top w:val="none" w:sz="0" w:space="0" w:color="auto"/>
            <w:left w:val="none" w:sz="0" w:space="0" w:color="auto"/>
            <w:bottom w:val="none" w:sz="0" w:space="0" w:color="auto"/>
            <w:right w:val="none" w:sz="0" w:space="0" w:color="auto"/>
          </w:divBdr>
        </w:div>
        <w:div w:id="952246541">
          <w:marLeft w:val="480"/>
          <w:marRight w:val="0"/>
          <w:marTop w:val="0"/>
          <w:marBottom w:val="0"/>
          <w:divBdr>
            <w:top w:val="none" w:sz="0" w:space="0" w:color="auto"/>
            <w:left w:val="none" w:sz="0" w:space="0" w:color="auto"/>
            <w:bottom w:val="none" w:sz="0" w:space="0" w:color="auto"/>
            <w:right w:val="none" w:sz="0" w:space="0" w:color="auto"/>
          </w:divBdr>
        </w:div>
        <w:div w:id="1061446520">
          <w:marLeft w:val="480"/>
          <w:marRight w:val="0"/>
          <w:marTop w:val="0"/>
          <w:marBottom w:val="0"/>
          <w:divBdr>
            <w:top w:val="none" w:sz="0" w:space="0" w:color="auto"/>
            <w:left w:val="none" w:sz="0" w:space="0" w:color="auto"/>
            <w:bottom w:val="none" w:sz="0" w:space="0" w:color="auto"/>
            <w:right w:val="none" w:sz="0" w:space="0" w:color="auto"/>
          </w:divBdr>
        </w:div>
        <w:div w:id="1561593273">
          <w:marLeft w:val="480"/>
          <w:marRight w:val="0"/>
          <w:marTop w:val="0"/>
          <w:marBottom w:val="0"/>
          <w:divBdr>
            <w:top w:val="none" w:sz="0" w:space="0" w:color="auto"/>
            <w:left w:val="none" w:sz="0" w:space="0" w:color="auto"/>
            <w:bottom w:val="none" w:sz="0" w:space="0" w:color="auto"/>
            <w:right w:val="none" w:sz="0" w:space="0" w:color="auto"/>
          </w:divBdr>
        </w:div>
        <w:div w:id="1856729992">
          <w:marLeft w:val="480"/>
          <w:marRight w:val="0"/>
          <w:marTop w:val="0"/>
          <w:marBottom w:val="0"/>
          <w:divBdr>
            <w:top w:val="none" w:sz="0" w:space="0" w:color="auto"/>
            <w:left w:val="none" w:sz="0" w:space="0" w:color="auto"/>
            <w:bottom w:val="none" w:sz="0" w:space="0" w:color="auto"/>
            <w:right w:val="none" w:sz="0" w:space="0" w:color="auto"/>
          </w:divBdr>
        </w:div>
        <w:div w:id="701514847">
          <w:marLeft w:val="480"/>
          <w:marRight w:val="0"/>
          <w:marTop w:val="0"/>
          <w:marBottom w:val="0"/>
          <w:divBdr>
            <w:top w:val="none" w:sz="0" w:space="0" w:color="auto"/>
            <w:left w:val="none" w:sz="0" w:space="0" w:color="auto"/>
            <w:bottom w:val="none" w:sz="0" w:space="0" w:color="auto"/>
            <w:right w:val="none" w:sz="0" w:space="0" w:color="auto"/>
          </w:divBdr>
        </w:div>
        <w:div w:id="989939239">
          <w:marLeft w:val="480"/>
          <w:marRight w:val="0"/>
          <w:marTop w:val="0"/>
          <w:marBottom w:val="0"/>
          <w:divBdr>
            <w:top w:val="none" w:sz="0" w:space="0" w:color="auto"/>
            <w:left w:val="none" w:sz="0" w:space="0" w:color="auto"/>
            <w:bottom w:val="none" w:sz="0" w:space="0" w:color="auto"/>
            <w:right w:val="none" w:sz="0" w:space="0" w:color="auto"/>
          </w:divBdr>
        </w:div>
        <w:div w:id="1686327146">
          <w:marLeft w:val="480"/>
          <w:marRight w:val="0"/>
          <w:marTop w:val="0"/>
          <w:marBottom w:val="0"/>
          <w:divBdr>
            <w:top w:val="none" w:sz="0" w:space="0" w:color="auto"/>
            <w:left w:val="none" w:sz="0" w:space="0" w:color="auto"/>
            <w:bottom w:val="none" w:sz="0" w:space="0" w:color="auto"/>
            <w:right w:val="none" w:sz="0" w:space="0" w:color="auto"/>
          </w:divBdr>
        </w:div>
        <w:div w:id="865796221">
          <w:marLeft w:val="480"/>
          <w:marRight w:val="0"/>
          <w:marTop w:val="0"/>
          <w:marBottom w:val="0"/>
          <w:divBdr>
            <w:top w:val="none" w:sz="0" w:space="0" w:color="auto"/>
            <w:left w:val="none" w:sz="0" w:space="0" w:color="auto"/>
            <w:bottom w:val="none" w:sz="0" w:space="0" w:color="auto"/>
            <w:right w:val="none" w:sz="0" w:space="0" w:color="auto"/>
          </w:divBdr>
        </w:div>
        <w:div w:id="1082603708">
          <w:marLeft w:val="480"/>
          <w:marRight w:val="0"/>
          <w:marTop w:val="0"/>
          <w:marBottom w:val="0"/>
          <w:divBdr>
            <w:top w:val="none" w:sz="0" w:space="0" w:color="auto"/>
            <w:left w:val="none" w:sz="0" w:space="0" w:color="auto"/>
            <w:bottom w:val="none" w:sz="0" w:space="0" w:color="auto"/>
            <w:right w:val="none" w:sz="0" w:space="0" w:color="auto"/>
          </w:divBdr>
        </w:div>
        <w:div w:id="1925257958">
          <w:marLeft w:val="480"/>
          <w:marRight w:val="0"/>
          <w:marTop w:val="0"/>
          <w:marBottom w:val="0"/>
          <w:divBdr>
            <w:top w:val="none" w:sz="0" w:space="0" w:color="auto"/>
            <w:left w:val="none" w:sz="0" w:space="0" w:color="auto"/>
            <w:bottom w:val="none" w:sz="0" w:space="0" w:color="auto"/>
            <w:right w:val="none" w:sz="0" w:space="0" w:color="auto"/>
          </w:divBdr>
        </w:div>
        <w:div w:id="1633439726">
          <w:marLeft w:val="480"/>
          <w:marRight w:val="0"/>
          <w:marTop w:val="0"/>
          <w:marBottom w:val="0"/>
          <w:divBdr>
            <w:top w:val="none" w:sz="0" w:space="0" w:color="auto"/>
            <w:left w:val="none" w:sz="0" w:space="0" w:color="auto"/>
            <w:bottom w:val="none" w:sz="0" w:space="0" w:color="auto"/>
            <w:right w:val="none" w:sz="0" w:space="0" w:color="auto"/>
          </w:divBdr>
        </w:div>
        <w:div w:id="478692443">
          <w:marLeft w:val="480"/>
          <w:marRight w:val="0"/>
          <w:marTop w:val="0"/>
          <w:marBottom w:val="0"/>
          <w:divBdr>
            <w:top w:val="none" w:sz="0" w:space="0" w:color="auto"/>
            <w:left w:val="none" w:sz="0" w:space="0" w:color="auto"/>
            <w:bottom w:val="none" w:sz="0" w:space="0" w:color="auto"/>
            <w:right w:val="none" w:sz="0" w:space="0" w:color="auto"/>
          </w:divBdr>
        </w:div>
        <w:div w:id="1841193609">
          <w:marLeft w:val="480"/>
          <w:marRight w:val="0"/>
          <w:marTop w:val="0"/>
          <w:marBottom w:val="0"/>
          <w:divBdr>
            <w:top w:val="none" w:sz="0" w:space="0" w:color="auto"/>
            <w:left w:val="none" w:sz="0" w:space="0" w:color="auto"/>
            <w:bottom w:val="none" w:sz="0" w:space="0" w:color="auto"/>
            <w:right w:val="none" w:sz="0" w:space="0" w:color="auto"/>
          </w:divBdr>
        </w:div>
        <w:div w:id="614025445">
          <w:marLeft w:val="480"/>
          <w:marRight w:val="0"/>
          <w:marTop w:val="0"/>
          <w:marBottom w:val="0"/>
          <w:divBdr>
            <w:top w:val="none" w:sz="0" w:space="0" w:color="auto"/>
            <w:left w:val="none" w:sz="0" w:space="0" w:color="auto"/>
            <w:bottom w:val="none" w:sz="0" w:space="0" w:color="auto"/>
            <w:right w:val="none" w:sz="0" w:space="0" w:color="auto"/>
          </w:divBdr>
        </w:div>
        <w:div w:id="610362004">
          <w:marLeft w:val="480"/>
          <w:marRight w:val="0"/>
          <w:marTop w:val="0"/>
          <w:marBottom w:val="0"/>
          <w:divBdr>
            <w:top w:val="none" w:sz="0" w:space="0" w:color="auto"/>
            <w:left w:val="none" w:sz="0" w:space="0" w:color="auto"/>
            <w:bottom w:val="none" w:sz="0" w:space="0" w:color="auto"/>
            <w:right w:val="none" w:sz="0" w:space="0" w:color="auto"/>
          </w:divBdr>
        </w:div>
        <w:div w:id="932326157">
          <w:marLeft w:val="480"/>
          <w:marRight w:val="0"/>
          <w:marTop w:val="0"/>
          <w:marBottom w:val="0"/>
          <w:divBdr>
            <w:top w:val="none" w:sz="0" w:space="0" w:color="auto"/>
            <w:left w:val="none" w:sz="0" w:space="0" w:color="auto"/>
            <w:bottom w:val="none" w:sz="0" w:space="0" w:color="auto"/>
            <w:right w:val="none" w:sz="0" w:space="0" w:color="auto"/>
          </w:divBdr>
        </w:div>
        <w:div w:id="270285676">
          <w:marLeft w:val="480"/>
          <w:marRight w:val="0"/>
          <w:marTop w:val="0"/>
          <w:marBottom w:val="0"/>
          <w:divBdr>
            <w:top w:val="none" w:sz="0" w:space="0" w:color="auto"/>
            <w:left w:val="none" w:sz="0" w:space="0" w:color="auto"/>
            <w:bottom w:val="none" w:sz="0" w:space="0" w:color="auto"/>
            <w:right w:val="none" w:sz="0" w:space="0" w:color="auto"/>
          </w:divBdr>
        </w:div>
        <w:div w:id="1513951094">
          <w:marLeft w:val="480"/>
          <w:marRight w:val="0"/>
          <w:marTop w:val="0"/>
          <w:marBottom w:val="0"/>
          <w:divBdr>
            <w:top w:val="none" w:sz="0" w:space="0" w:color="auto"/>
            <w:left w:val="none" w:sz="0" w:space="0" w:color="auto"/>
            <w:bottom w:val="none" w:sz="0" w:space="0" w:color="auto"/>
            <w:right w:val="none" w:sz="0" w:space="0" w:color="auto"/>
          </w:divBdr>
        </w:div>
      </w:divsChild>
    </w:div>
    <w:div w:id="517624593">
      <w:bodyDiv w:val="1"/>
      <w:marLeft w:val="0"/>
      <w:marRight w:val="0"/>
      <w:marTop w:val="0"/>
      <w:marBottom w:val="0"/>
      <w:divBdr>
        <w:top w:val="none" w:sz="0" w:space="0" w:color="auto"/>
        <w:left w:val="none" w:sz="0" w:space="0" w:color="auto"/>
        <w:bottom w:val="none" w:sz="0" w:space="0" w:color="auto"/>
        <w:right w:val="none" w:sz="0" w:space="0" w:color="auto"/>
      </w:divBdr>
    </w:div>
    <w:div w:id="517891744">
      <w:bodyDiv w:val="1"/>
      <w:marLeft w:val="0"/>
      <w:marRight w:val="0"/>
      <w:marTop w:val="0"/>
      <w:marBottom w:val="0"/>
      <w:divBdr>
        <w:top w:val="none" w:sz="0" w:space="0" w:color="auto"/>
        <w:left w:val="none" w:sz="0" w:space="0" w:color="auto"/>
        <w:bottom w:val="none" w:sz="0" w:space="0" w:color="auto"/>
        <w:right w:val="none" w:sz="0" w:space="0" w:color="auto"/>
      </w:divBdr>
    </w:div>
    <w:div w:id="518541331">
      <w:bodyDiv w:val="1"/>
      <w:marLeft w:val="0"/>
      <w:marRight w:val="0"/>
      <w:marTop w:val="0"/>
      <w:marBottom w:val="0"/>
      <w:divBdr>
        <w:top w:val="none" w:sz="0" w:space="0" w:color="auto"/>
        <w:left w:val="none" w:sz="0" w:space="0" w:color="auto"/>
        <w:bottom w:val="none" w:sz="0" w:space="0" w:color="auto"/>
        <w:right w:val="none" w:sz="0" w:space="0" w:color="auto"/>
      </w:divBdr>
    </w:div>
    <w:div w:id="518735024">
      <w:bodyDiv w:val="1"/>
      <w:marLeft w:val="0"/>
      <w:marRight w:val="0"/>
      <w:marTop w:val="0"/>
      <w:marBottom w:val="0"/>
      <w:divBdr>
        <w:top w:val="none" w:sz="0" w:space="0" w:color="auto"/>
        <w:left w:val="none" w:sz="0" w:space="0" w:color="auto"/>
        <w:bottom w:val="none" w:sz="0" w:space="0" w:color="auto"/>
        <w:right w:val="none" w:sz="0" w:space="0" w:color="auto"/>
      </w:divBdr>
    </w:div>
    <w:div w:id="519125892">
      <w:bodyDiv w:val="1"/>
      <w:marLeft w:val="0"/>
      <w:marRight w:val="0"/>
      <w:marTop w:val="0"/>
      <w:marBottom w:val="0"/>
      <w:divBdr>
        <w:top w:val="none" w:sz="0" w:space="0" w:color="auto"/>
        <w:left w:val="none" w:sz="0" w:space="0" w:color="auto"/>
        <w:bottom w:val="none" w:sz="0" w:space="0" w:color="auto"/>
        <w:right w:val="none" w:sz="0" w:space="0" w:color="auto"/>
      </w:divBdr>
    </w:div>
    <w:div w:id="519395448">
      <w:bodyDiv w:val="1"/>
      <w:marLeft w:val="0"/>
      <w:marRight w:val="0"/>
      <w:marTop w:val="0"/>
      <w:marBottom w:val="0"/>
      <w:divBdr>
        <w:top w:val="none" w:sz="0" w:space="0" w:color="auto"/>
        <w:left w:val="none" w:sz="0" w:space="0" w:color="auto"/>
        <w:bottom w:val="none" w:sz="0" w:space="0" w:color="auto"/>
        <w:right w:val="none" w:sz="0" w:space="0" w:color="auto"/>
      </w:divBdr>
    </w:div>
    <w:div w:id="519439604">
      <w:bodyDiv w:val="1"/>
      <w:marLeft w:val="0"/>
      <w:marRight w:val="0"/>
      <w:marTop w:val="0"/>
      <w:marBottom w:val="0"/>
      <w:divBdr>
        <w:top w:val="none" w:sz="0" w:space="0" w:color="auto"/>
        <w:left w:val="none" w:sz="0" w:space="0" w:color="auto"/>
        <w:bottom w:val="none" w:sz="0" w:space="0" w:color="auto"/>
        <w:right w:val="none" w:sz="0" w:space="0" w:color="auto"/>
      </w:divBdr>
    </w:div>
    <w:div w:id="519591417">
      <w:bodyDiv w:val="1"/>
      <w:marLeft w:val="0"/>
      <w:marRight w:val="0"/>
      <w:marTop w:val="0"/>
      <w:marBottom w:val="0"/>
      <w:divBdr>
        <w:top w:val="none" w:sz="0" w:space="0" w:color="auto"/>
        <w:left w:val="none" w:sz="0" w:space="0" w:color="auto"/>
        <w:bottom w:val="none" w:sz="0" w:space="0" w:color="auto"/>
        <w:right w:val="none" w:sz="0" w:space="0" w:color="auto"/>
      </w:divBdr>
    </w:div>
    <w:div w:id="519857502">
      <w:bodyDiv w:val="1"/>
      <w:marLeft w:val="0"/>
      <w:marRight w:val="0"/>
      <w:marTop w:val="0"/>
      <w:marBottom w:val="0"/>
      <w:divBdr>
        <w:top w:val="none" w:sz="0" w:space="0" w:color="auto"/>
        <w:left w:val="none" w:sz="0" w:space="0" w:color="auto"/>
        <w:bottom w:val="none" w:sz="0" w:space="0" w:color="auto"/>
        <w:right w:val="none" w:sz="0" w:space="0" w:color="auto"/>
      </w:divBdr>
    </w:div>
    <w:div w:id="519970482">
      <w:bodyDiv w:val="1"/>
      <w:marLeft w:val="0"/>
      <w:marRight w:val="0"/>
      <w:marTop w:val="0"/>
      <w:marBottom w:val="0"/>
      <w:divBdr>
        <w:top w:val="none" w:sz="0" w:space="0" w:color="auto"/>
        <w:left w:val="none" w:sz="0" w:space="0" w:color="auto"/>
        <w:bottom w:val="none" w:sz="0" w:space="0" w:color="auto"/>
        <w:right w:val="none" w:sz="0" w:space="0" w:color="auto"/>
      </w:divBdr>
    </w:div>
    <w:div w:id="520628961">
      <w:bodyDiv w:val="1"/>
      <w:marLeft w:val="0"/>
      <w:marRight w:val="0"/>
      <w:marTop w:val="0"/>
      <w:marBottom w:val="0"/>
      <w:divBdr>
        <w:top w:val="none" w:sz="0" w:space="0" w:color="auto"/>
        <w:left w:val="none" w:sz="0" w:space="0" w:color="auto"/>
        <w:bottom w:val="none" w:sz="0" w:space="0" w:color="auto"/>
        <w:right w:val="none" w:sz="0" w:space="0" w:color="auto"/>
      </w:divBdr>
    </w:div>
    <w:div w:id="520705022">
      <w:bodyDiv w:val="1"/>
      <w:marLeft w:val="0"/>
      <w:marRight w:val="0"/>
      <w:marTop w:val="0"/>
      <w:marBottom w:val="0"/>
      <w:divBdr>
        <w:top w:val="none" w:sz="0" w:space="0" w:color="auto"/>
        <w:left w:val="none" w:sz="0" w:space="0" w:color="auto"/>
        <w:bottom w:val="none" w:sz="0" w:space="0" w:color="auto"/>
        <w:right w:val="none" w:sz="0" w:space="0" w:color="auto"/>
      </w:divBdr>
    </w:div>
    <w:div w:id="521014882">
      <w:bodyDiv w:val="1"/>
      <w:marLeft w:val="0"/>
      <w:marRight w:val="0"/>
      <w:marTop w:val="0"/>
      <w:marBottom w:val="0"/>
      <w:divBdr>
        <w:top w:val="none" w:sz="0" w:space="0" w:color="auto"/>
        <w:left w:val="none" w:sz="0" w:space="0" w:color="auto"/>
        <w:bottom w:val="none" w:sz="0" w:space="0" w:color="auto"/>
        <w:right w:val="none" w:sz="0" w:space="0" w:color="auto"/>
      </w:divBdr>
    </w:div>
    <w:div w:id="521088230">
      <w:bodyDiv w:val="1"/>
      <w:marLeft w:val="0"/>
      <w:marRight w:val="0"/>
      <w:marTop w:val="0"/>
      <w:marBottom w:val="0"/>
      <w:divBdr>
        <w:top w:val="none" w:sz="0" w:space="0" w:color="auto"/>
        <w:left w:val="none" w:sz="0" w:space="0" w:color="auto"/>
        <w:bottom w:val="none" w:sz="0" w:space="0" w:color="auto"/>
        <w:right w:val="none" w:sz="0" w:space="0" w:color="auto"/>
      </w:divBdr>
    </w:div>
    <w:div w:id="521750271">
      <w:bodyDiv w:val="1"/>
      <w:marLeft w:val="0"/>
      <w:marRight w:val="0"/>
      <w:marTop w:val="0"/>
      <w:marBottom w:val="0"/>
      <w:divBdr>
        <w:top w:val="none" w:sz="0" w:space="0" w:color="auto"/>
        <w:left w:val="none" w:sz="0" w:space="0" w:color="auto"/>
        <w:bottom w:val="none" w:sz="0" w:space="0" w:color="auto"/>
        <w:right w:val="none" w:sz="0" w:space="0" w:color="auto"/>
      </w:divBdr>
    </w:div>
    <w:div w:id="521751642">
      <w:bodyDiv w:val="1"/>
      <w:marLeft w:val="0"/>
      <w:marRight w:val="0"/>
      <w:marTop w:val="0"/>
      <w:marBottom w:val="0"/>
      <w:divBdr>
        <w:top w:val="none" w:sz="0" w:space="0" w:color="auto"/>
        <w:left w:val="none" w:sz="0" w:space="0" w:color="auto"/>
        <w:bottom w:val="none" w:sz="0" w:space="0" w:color="auto"/>
        <w:right w:val="none" w:sz="0" w:space="0" w:color="auto"/>
      </w:divBdr>
    </w:div>
    <w:div w:id="521818828">
      <w:bodyDiv w:val="1"/>
      <w:marLeft w:val="0"/>
      <w:marRight w:val="0"/>
      <w:marTop w:val="0"/>
      <w:marBottom w:val="0"/>
      <w:divBdr>
        <w:top w:val="none" w:sz="0" w:space="0" w:color="auto"/>
        <w:left w:val="none" w:sz="0" w:space="0" w:color="auto"/>
        <w:bottom w:val="none" w:sz="0" w:space="0" w:color="auto"/>
        <w:right w:val="none" w:sz="0" w:space="0" w:color="auto"/>
      </w:divBdr>
    </w:div>
    <w:div w:id="521865544">
      <w:bodyDiv w:val="1"/>
      <w:marLeft w:val="0"/>
      <w:marRight w:val="0"/>
      <w:marTop w:val="0"/>
      <w:marBottom w:val="0"/>
      <w:divBdr>
        <w:top w:val="none" w:sz="0" w:space="0" w:color="auto"/>
        <w:left w:val="none" w:sz="0" w:space="0" w:color="auto"/>
        <w:bottom w:val="none" w:sz="0" w:space="0" w:color="auto"/>
        <w:right w:val="none" w:sz="0" w:space="0" w:color="auto"/>
      </w:divBdr>
    </w:div>
    <w:div w:id="522060697">
      <w:bodyDiv w:val="1"/>
      <w:marLeft w:val="0"/>
      <w:marRight w:val="0"/>
      <w:marTop w:val="0"/>
      <w:marBottom w:val="0"/>
      <w:divBdr>
        <w:top w:val="none" w:sz="0" w:space="0" w:color="auto"/>
        <w:left w:val="none" w:sz="0" w:space="0" w:color="auto"/>
        <w:bottom w:val="none" w:sz="0" w:space="0" w:color="auto"/>
        <w:right w:val="none" w:sz="0" w:space="0" w:color="auto"/>
      </w:divBdr>
    </w:div>
    <w:div w:id="522086638">
      <w:bodyDiv w:val="1"/>
      <w:marLeft w:val="0"/>
      <w:marRight w:val="0"/>
      <w:marTop w:val="0"/>
      <w:marBottom w:val="0"/>
      <w:divBdr>
        <w:top w:val="none" w:sz="0" w:space="0" w:color="auto"/>
        <w:left w:val="none" w:sz="0" w:space="0" w:color="auto"/>
        <w:bottom w:val="none" w:sz="0" w:space="0" w:color="auto"/>
        <w:right w:val="none" w:sz="0" w:space="0" w:color="auto"/>
      </w:divBdr>
    </w:div>
    <w:div w:id="522280956">
      <w:bodyDiv w:val="1"/>
      <w:marLeft w:val="0"/>
      <w:marRight w:val="0"/>
      <w:marTop w:val="0"/>
      <w:marBottom w:val="0"/>
      <w:divBdr>
        <w:top w:val="none" w:sz="0" w:space="0" w:color="auto"/>
        <w:left w:val="none" w:sz="0" w:space="0" w:color="auto"/>
        <w:bottom w:val="none" w:sz="0" w:space="0" w:color="auto"/>
        <w:right w:val="none" w:sz="0" w:space="0" w:color="auto"/>
      </w:divBdr>
    </w:div>
    <w:div w:id="522285526">
      <w:bodyDiv w:val="1"/>
      <w:marLeft w:val="0"/>
      <w:marRight w:val="0"/>
      <w:marTop w:val="0"/>
      <w:marBottom w:val="0"/>
      <w:divBdr>
        <w:top w:val="none" w:sz="0" w:space="0" w:color="auto"/>
        <w:left w:val="none" w:sz="0" w:space="0" w:color="auto"/>
        <w:bottom w:val="none" w:sz="0" w:space="0" w:color="auto"/>
        <w:right w:val="none" w:sz="0" w:space="0" w:color="auto"/>
      </w:divBdr>
    </w:div>
    <w:div w:id="522401919">
      <w:bodyDiv w:val="1"/>
      <w:marLeft w:val="0"/>
      <w:marRight w:val="0"/>
      <w:marTop w:val="0"/>
      <w:marBottom w:val="0"/>
      <w:divBdr>
        <w:top w:val="none" w:sz="0" w:space="0" w:color="auto"/>
        <w:left w:val="none" w:sz="0" w:space="0" w:color="auto"/>
        <w:bottom w:val="none" w:sz="0" w:space="0" w:color="auto"/>
        <w:right w:val="none" w:sz="0" w:space="0" w:color="auto"/>
      </w:divBdr>
    </w:div>
    <w:div w:id="522403288">
      <w:bodyDiv w:val="1"/>
      <w:marLeft w:val="0"/>
      <w:marRight w:val="0"/>
      <w:marTop w:val="0"/>
      <w:marBottom w:val="0"/>
      <w:divBdr>
        <w:top w:val="none" w:sz="0" w:space="0" w:color="auto"/>
        <w:left w:val="none" w:sz="0" w:space="0" w:color="auto"/>
        <w:bottom w:val="none" w:sz="0" w:space="0" w:color="auto"/>
        <w:right w:val="none" w:sz="0" w:space="0" w:color="auto"/>
      </w:divBdr>
    </w:div>
    <w:div w:id="522476955">
      <w:bodyDiv w:val="1"/>
      <w:marLeft w:val="0"/>
      <w:marRight w:val="0"/>
      <w:marTop w:val="0"/>
      <w:marBottom w:val="0"/>
      <w:divBdr>
        <w:top w:val="none" w:sz="0" w:space="0" w:color="auto"/>
        <w:left w:val="none" w:sz="0" w:space="0" w:color="auto"/>
        <w:bottom w:val="none" w:sz="0" w:space="0" w:color="auto"/>
        <w:right w:val="none" w:sz="0" w:space="0" w:color="auto"/>
      </w:divBdr>
    </w:div>
    <w:div w:id="522742240">
      <w:bodyDiv w:val="1"/>
      <w:marLeft w:val="0"/>
      <w:marRight w:val="0"/>
      <w:marTop w:val="0"/>
      <w:marBottom w:val="0"/>
      <w:divBdr>
        <w:top w:val="none" w:sz="0" w:space="0" w:color="auto"/>
        <w:left w:val="none" w:sz="0" w:space="0" w:color="auto"/>
        <w:bottom w:val="none" w:sz="0" w:space="0" w:color="auto"/>
        <w:right w:val="none" w:sz="0" w:space="0" w:color="auto"/>
      </w:divBdr>
    </w:div>
    <w:div w:id="522983258">
      <w:bodyDiv w:val="1"/>
      <w:marLeft w:val="0"/>
      <w:marRight w:val="0"/>
      <w:marTop w:val="0"/>
      <w:marBottom w:val="0"/>
      <w:divBdr>
        <w:top w:val="none" w:sz="0" w:space="0" w:color="auto"/>
        <w:left w:val="none" w:sz="0" w:space="0" w:color="auto"/>
        <w:bottom w:val="none" w:sz="0" w:space="0" w:color="auto"/>
        <w:right w:val="none" w:sz="0" w:space="0" w:color="auto"/>
      </w:divBdr>
    </w:div>
    <w:div w:id="523206056">
      <w:bodyDiv w:val="1"/>
      <w:marLeft w:val="0"/>
      <w:marRight w:val="0"/>
      <w:marTop w:val="0"/>
      <w:marBottom w:val="0"/>
      <w:divBdr>
        <w:top w:val="none" w:sz="0" w:space="0" w:color="auto"/>
        <w:left w:val="none" w:sz="0" w:space="0" w:color="auto"/>
        <w:bottom w:val="none" w:sz="0" w:space="0" w:color="auto"/>
        <w:right w:val="none" w:sz="0" w:space="0" w:color="auto"/>
      </w:divBdr>
    </w:div>
    <w:div w:id="523323317">
      <w:bodyDiv w:val="1"/>
      <w:marLeft w:val="0"/>
      <w:marRight w:val="0"/>
      <w:marTop w:val="0"/>
      <w:marBottom w:val="0"/>
      <w:divBdr>
        <w:top w:val="none" w:sz="0" w:space="0" w:color="auto"/>
        <w:left w:val="none" w:sz="0" w:space="0" w:color="auto"/>
        <w:bottom w:val="none" w:sz="0" w:space="0" w:color="auto"/>
        <w:right w:val="none" w:sz="0" w:space="0" w:color="auto"/>
      </w:divBdr>
    </w:div>
    <w:div w:id="523521519">
      <w:bodyDiv w:val="1"/>
      <w:marLeft w:val="0"/>
      <w:marRight w:val="0"/>
      <w:marTop w:val="0"/>
      <w:marBottom w:val="0"/>
      <w:divBdr>
        <w:top w:val="none" w:sz="0" w:space="0" w:color="auto"/>
        <w:left w:val="none" w:sz="0" w:space="0" w:color="auto"/>
        <w:bottom w:val="none" w:sz="0" w:space="0" w:color="auto"/>
        <w:right w:val="none" w:sz="0" w:space="0" w:color="auto"/>
      </w:divBdr>
    </w:div>
    <w:div w:id="523830422">
      <w:bodyDiv w:val="1"/>
      <w:marLeft w:val="0"/>
      <w:marRight w:val="0"/>
      <w:marTop w:val="0"/>
      <w:marBottom w:val="0"/>
      <w:divBdr>
        <w:top w:val="none" w:sz="0" w:space="0" w:color="auto"/>
        <w:left w:val="none" w:sz="0" w:space="0" w:color="auto"/>
        <w:bottom w:val="none" w:sz="0" w:space="0" w:color="auto"/>
        <w:right w:val="none" w:sz="0" w:space="0" w:color="auto"/>
      </w:divBdr>
    </w:div>
    <w:div w:id="523833365">
      <w:bodyDiv w:val="1"/>
      <w:marLeft w:val="0"/>
      <w:marRight w:val="0"/>
      <w:marTop w:val="0"/>
      <w:marBottom w:val="0"/>
      <w:divBdr>
        <w:top w:val="none" w:sz="0" w:space="0" w:color="auto"/>
        <w:left w:val="none" w:sz="0" w:space="0" w:color="auto"/>
        <w:bottom w:val="none" w:sz="0" w:space="0" w:color="auto"/>
        <w:right w:val="none" w:sz="0" w:space="0" w:color="auto"/>
      </w:divBdr>
    </w:div>
    <w:div w:id="524055555">
      <w:bodyDiv w:val="1"/>
      <w:marLeft w:val="0"/>
      <w:marRight w:val="0"/>
      <w:marTop w:val="0"/>
      <w:marBottom w:val="0"/>
      <w:divBdr>
        <w:top w:val="none" w:sz="0" w:space="0" w:color="auto"/>
        <w:left w:val="none" w:sz="0" w:space="0" w:color="auto"/>
        <w:bottom w:val="none" w:sz="0" w:space="0" w:color="auto"/>
        <w:right w:val="none" w:sz="0" w:space="0" w:color="auto"/>
      </w:divBdr>
    </w:div>
    <w:div w:id="524296805">
      <w:bodyDiv w:val="1"/>
      <w:marLeft w:val="0"/>
      <w:marRight w:val="0"/>
      <w:marTop w:val="0"/>
      <w:marBottom w:val="0"/>
      <w:divBdr>
        <w:top w:val="none" w:sz="0" w:space="0" w:color="auto"/>
        <w:left w:val="none" w:sz="0" w:space="0" w:color="auto"/>
        <w:bottom w:val="none" w:sz="0" w:space="0" w:color="auto"/>
        <w:right w:val="none" w:sz="0" w:space="0" w:color="auto"/>
      </w:divBdr>
    </w:div>
    <w:div w:id="524515025">
      <w:bodyDiv w:val="1"/>
      <w:marLeft w:val="0"/>
      <w:marRight w:val="0"/>
      <w:marTop w:val="0"/>
      <w:marBottom w:val="0"/>
      <w:divBdr>
        <w:top w:val="none" w:sz="0" w:space="0" w:color="auto"/>
        <w:left w:val="none" w:sz="0" w:space="0" w:color="auto"/>
        <w:bottom w:val="none" w:sz="0" w:space="0" w:color="auto"/>
        <w:right w:val="none" w:sz="0" w:space="0" w:color="auto"/>
      </w:divBdr>
    </w:div>
    <w:div w:id="525018940">
      <w:bodyDiv w:val="1"/>
      <w:marLeft w:val="0"/>
      <w:marRight w:val="0"/>
      <w:marTop w:val="0"/>
      <w:marBottom w:val="0"/>
      <w:divBdr>
        <w:top w:val="none" w:sz="0" w:space="0" w:color="auto"/>
        <w:left w:val="none" w:sz="0" w:space="0" w:color="auto"/>
        <w:bottom w:val="none" w:sz="0" w:space="0" w:color="auto"/>
        <w:right w:val="none" w:sz="0" w:space="0" w:color="auto"/>
      </w:divBdr>
    </w:div>
    <w:div w:id="525599945">
      <w:bodyDiv w:val="1"/>
      <w:marLeft w:val="0"/>
      <w:marRight w:val="0"/>
      <w:marTop w:val="0"/>
      <w:marBottom w:val="0"/>
      <w:divBdr>
        <w:top w:val="none" w:sz="0" w:space="0" w:color="auto"/>
        <w:left w:val="none" w:sz="0" w:space="0" w:color="auto"/>
        <w:bottom w:val="none" w:sz="0" w:space="0" w:color="auto"/>
        <w:right w:val="none" w:sz="0" w:space="0" w:color="auto"/>
      </w:divBdr>
    </w:div>
    <w:div w:id="526336345">
      <w:bodyDiv w:val="1"/>
      <w:marLeft w:val="0"/>
      <w:marRight w:val="0"/>
      <w:marTop w:val="0"/>
      <w:marBottom w:val="0"/>
      <w:divBdr>
        <w:top w:val="none" w:sz="0" w:space="0" w:color="auto"/>
        <w:left w:val="none" w:sz="0" w:space="0" w:color="auto"/>
        <w:bottom w:val="none" w:sz="0" w:space="0" w:color="auto"/>
        <w:right w:val="none" w:sz="0" w:space="0" w:color="auto"/>
      </w:divBdr>
    </w:div>
    <w:div w:id="526482478">
      <w:bodyDiv w:val="1"/>
      <w:marLeft w:val="0"/>
      <w:marRight w:val="0"/>
      <w:marTop w:val="0"/>
      <w:marBottom w:val="0"/>
      <w:divBdr>
        <w:top w:val="none" w:sz="0" w:space="0" w:color="auto"/>
        <w:left w:val="none" w:sz="0" w:space="0" w:color="auto"/>
        <w:bottom w:val="none" w:sz="0" w:space="0" w:color="auto"/>
        <w:right w:val="none" w:sz="0" w:space="0" w:color="auto"/>
      </w:divBdr>
    </w:div>
    <w:div w:id="526718323">
      <w:bodyDiv w:val="1"/>
      <w:marLeft w:val="0"/>
      <w:marRight w:val="0"/>
      <w:marTop w:val="0"/>
      <w:marBottom w:val="0"/>
      <w:divBdr>
        <w:top w:val="none" w:sz="0" w:space="0" w:color="auto"/>
        <w:left w:val="none" w:sz="0" w:space="0" w:color="auto"/>
        <w:bottom w:val="none" w:sz="0" w:space="0" w:color="auto"/>
        <w:right w:val="none" w:sz="0" w:space="0" w:color="auto"/>
      </w:divBdr>
    </w:div>
    <w:div w:id="526866577">
      <w:bodyDiv w:val="1"/>
      <w:marLeft w:val="0"/>
      <w:marRight w:val="0"/>
      <w:marTop w:val="0"/>
      <w:marBottom w:val="0"/>
      <w:divBdr>
        <w:top w:val="none" w:sz="0" w:space="0" w:color="auto"/>
        <w:left w:val="none" w:sz="0" w:space="0" w:color="auto"/>
        <w:bottom w:val="none" w:sz="0" w:space="0" w:color="auto"/>
        <w:right w:val="none" w:sz="0" w:space="0" w:color="auto"/>
      </w:divBdr>
    </w:div>
    <w:div w:id="526914425">
      <w:bodyDiv w:val="1"/>
      <w:marLeft w:val="0"/>
      <w:marRight w:val="0"/>
      <w:marTop w:val="0"/>
      <w:marBottom w:val="0"/>
      <w:divBdr>
        <w:top w:val="none" w:sz="0" w:space="0" w:color="auto"/>
        <w:left w:val="none" w:sz="0" w:space="0" w:color="auto"/>
        <w:bottom w:val="none" w:sz="0" w:space="0" w:color="auto"/>
        <w:right w:val="none" w:sz="0" w:space="0" w:color="auto"/>
      </w:divBdr>
    </w:div>
    <w:div w:id="527063474">
      <w:bodyDiv w:val="1"/>
      <w:marLeft w:val="0"/>
      <w:marRight w:val="0"/>
      <w:marTop w:val="0"/>
      <w:marBottom w:val="0"/>
      <w:divBdr>
        <w:top w:val="none" w:sz="0" w:space="0" w:color="auto"/>
        <w:left w:val="none" w:sz="0" w:space="0" w:color="auto"/>
        <w:bottom w:val="none" w:sz="0" w:space="0" w:color="auto"/>
        <w:right w:val="none" w:sz="0" w:space="0" w:color="auto"/>
      </w:divBdr>
    </w:div>
    <w:div w:id="527138634">
      <w:bodyDiv w:val="1"/>
      <w:marLeft w:val="0"/>
      <w:marRight w:val="0"/>
      <w:marTop w:val="0"/>
      <w:marBottom w:val="0"/>
      <w:divBdr>
        <w:top w:val="none" w:sz="0" w:space="0" w:color="auto"/>
        <w:left w:val="none" w:sz="0" w:space="0" w:color="auto"/>
        <w:bottom w:val="none" w:sz="0" w:space="0" w:color="auto"/>
        <w:right w:val="none" w:sz="0" w:space="0" w:color="auto"/>
      </w:divBdr>
    </w:div>
    <w:div w:id="527526798">
      <w:bodyDiv w:val="1"/>
      <w:marLeft w:val="0"/>
      <w:marRight w:val="0"/>
      <w:marTop w:val="0"/>
      <w:marBottom w:val="0"/>
      <w:divBdr>
        <w:top w:val="none" w:sz="0" w:space="0" w:color="auto"/>
        <w:left w:val="none" w:sz="0" w:space="0" w:color="auto"/>
        <w:bottom w:val="none" w:sz="0" w:space="0" w:color="auto"/>
        <w:right w:val="none" w:sz="0" w:space="0" w:color="auto"/>
      </w:divBdr>
    </w:div>
    <w:div w:id="527912426">
      <w:bodyDiv w:val="1"/>
      <w:marLeft w:val="0"/>
      <w:marRight w:val="0"/>
      <w:marTop w:val="0"/>
      <w:marBottom w:val="0"/>
      <w:divBdr>
        <w:top w:val="none" w:sz="0" w:space="0" w:color="auto"/>
        <w:left w:val="none" w:sz="0" w:space="0" w:color="auto"/>
        <w:bottom w:val="none" w:sz="0" w:space="0" w:color="auto"/>
        <w:right w:val="none" w:sz="0" w:space="0" w:color="auto"/>
      </w:divBdr>
    </w:div>
    <w:div w:id="528034695">
      <w:bodyDiv w:val="1"/>
      <w:marLeft w:val="0"/>
      <w:marRight w:val="0"/>
      <w:marTop w:val="0"/>
      <w:marBottom w:val="0"/>
      <w:divBdr>
        <w:top w:val="none" w:sz="0" w:space="0" w:color="auto"/>
        <w:left w:val="none" w:sz="0" w:space="0" w:color="auto"/>
        <w:bottom w:val="none" w:sz="0" w:space="0" w:color="auto"/>
        <w:right w:val="none" w:sz="0" w:space="0" w:color="auto"/>
      </w:divBdr>
      <w:divsChild>
        <w:div w:id="457186391">
          <w:marLeft w:val="480"/>
          <w:marRight w:val="0"/>
          <w:marTop w:val="0"/>
          <w:marBottom w:val="0"/>
          <w:divBdr>
            <w:top w:val="none" w:sz="0" w:space="0" w:color="auto"/>
            <w:left w:val="none" w:sz="0" w:space="0" w:color="auto"/>
            <w:bottom w:val="none" w:sz="0" w:space="0" w:color="auto"/>
            <w:right w:val="none" w:sz="0" w:space="0" w:color="auto"/>
          </w:divBdr>
        </w:div>
        <w:div w:id="1695884183">
          <w:marLeft w:val="480"/>
          <w:marRight w:val="0"/>
          <w:marTop w:val="0"/>
          <w:marBottom w:val="0"/>
          <w:divBdr>
            <w:top w:val="none" w:sz="0" w:space="0" w:color="auto"/>
            <w:left w:val="none" w:sz="0" w:space="0" w:color="auto"/>
            <w:bottom w:val="none" w:sz="0" w:space="0" w:color="auto"/>
            <w:right w:val="none" w:sz="0" w:space="0" w:color="auto"/>
          </w:divBdr>
        </w:div>
        <w:div w:id="969362202">
          <w:marLeft w:val="480"/>
          <w:marRight w:val="0"/>
          <w:marTop w:val="0"/>
          <w:marBottom w:val="0"/>
          <w:divBdr>
            <w:top w:val="none" w:sz="0" w:space="0" w:color="auto"/>
            <w:left w:val="none" w:sz="0" w:space="0" w:color="auto"/>
            <w:bottom w:val="none" w:sz="0" w:space="0" w:color="auto"/>
            <w:right w:val="none" w:sz="0" w:space="0" w:color="auto"/>
          </w:divBdr>
        </w:div>
        <w:div w:id="1700273859">
          <w:marLeft w:val="480"/>
          <w:marRight w:val="0"/>
          <w:marTop w:val="0"/>
          <w:marBottom w:val="0"/>
          <w:divBdr>
            <w:top w:val="none" w:sz="0" w:space="0" w:color="auto"/>
            <w:left w:val="none" w:sz="0" w:space="0" w:color="auto"/>
            <w:bottom w:val="none" w:sz="0" w:space="0" w:color="auto"/>
            <w:right w:val="none" w:sz="0" w:space="0" w:color="auto"/>
          </w:divBdr>
        </w:div>
        <w:div w:id="1594587540">
          <w:marLeft w:val="480"/>
          <w:marRight w:val="0"/>
          <w:marTop w:val="0"/>
          <w:marBottom w:val="0"/>
          <w:divBdr>
            <w:top w:val="none" w:sz="0" w:space="0" w:color="auto"/>
            <w:left w:val="none" w:sz="0" w:space="0" w:color="auto"/>
            <w:bottom w:val="none" w:sz="0" w:space="0" w:color="auto"/>
            <w:right w:val="none" w:sz="0" w:space="0" w:color="auto"/>
          </w:divBdr>
        </w:div>
        <w:div w:id="1235357229">
          <w:marLeft w:val="480"/>
          <w:marRight w:val="0"/>
          <w:marTop w:val="0"/>
          <w:marBottom w:val="0"/>
          <w:divBdr>
            <w:top w:val="none" w:sz="0" w:space="0" w:color="auto"/>
            <w:left w:val="none" w:sz="0" w:space="0" w:color="auto"/>
            <w:bottom w:val="none" w:sz="0" w:space="0" w:color="auto"/>
            <w:right w:val="none" w:sz="0" w:space="0" w:color="auto"/>
          </w:divBdr>
        </w:div>
        <w:div w:id="1008366366">
          <w:marLeft w:val="480"/>
          <w:marRight w:val="0"/>
          <w:marTop w:val="0"/>
          <w:marBottom w:val="0"/>
          <w:divBdr>
            <w:top w:val="none" w:sz="0" w:space="0" w:color="auto"/>
            <w:left w:val="none" w:sz="0" w:space="0" w:color="auto"/>
            <w:bottom w:val="none" w:sz="0" w:space="0" w:color="auto"/>
            <w:right w:val="none" w:sz="0" w:space="0" w:color="auto"/>
          </w:divBdr>
        </w:div>
        <w:div w:id="762186232">
          <w:marLeft w:val="480"/>
          <w:marRight w:val="0"/>
          <w:marTop w:val="0"/>
          <w:marBottom w:val="0"/>
          <w:divBdr>
            <w:top w:val="none" w:sz="0" w:space="0" w:color="auto"/>
            <w:left w:val="none" w:sz="0" w:space="0" w:color="auto"/>
            <w:bottom w:val="none" w:sz="0" w:space="0" w:color="auto"/>
            <w:right w:val="none" w:sz="0" w:space="0" w:color="auto"/>
          </w:divBdr>
        </w:div>
        <w:div w:id="1524786972">
          <w:marLeft w:val="480"/>
          <w:marRight w:val="0"/>
          <w:marTop w:val="0"/>
          <w:marBottom w:val="0"/>
          <w:divBdr>
            <w:top w:val="none" w:sz="0" w:space="0" w:color="auto"/>
            <w:left w:val="none" w:sz="0" w:space="0" w:color="auto"/>
            <w:bottom w:val="none" w:sz="0" w:space="0" w:color="auto"/>
            <w:right w:val="none" w:sz="0" w:space="0" w:color="auto"/>
          </w:divBdr>
        </w:div>
        <w:div w:id="575283682">
          <w:marLeft w:val="480"/>
          <w:marRight w:val="0"/>
          <w:marTop w:val="0"/>
          <w:marBottom w:val="0"/>
          <w:divBdr>
            <w:top w:val="none" w:sz="0" w:space="0" w:color="auto"/>
            <w:left w:val="none" w:sz="0" w:space="0" w:color="auto"/>
            <w:bottom w:val="none" w:sz="0" w:space="0" w:color="auto"/>
            <w:right w:val="none" w:sz="0" w:space="0" w:color="auto"/>
          </w:divBdr>
        </w:div>
        <w:div w:id="927688965">
          <w:marLeft w:val="480"/>
          <w:marRight w:val="0"/>
          <w:marTop w:val="0"/>
          <w:marBottom w:val="0"/>
          <w:divBdr>
            <w:top w:val="none" w:sz="0" w:space="0" w:color="auto"/>
            <w:left w:val="none" w:sz="0" w:space="0" w:color="auto"/>
            <w:bottom w:val="none" w:sz="0" w:space="0" w:color="auto"/>
            <w:right w:val="none" w:sz="0" w:space="0" w:color="auto"/>
          </w:divBdr>
        </w:div>
        <w:div w:id="490484152">
          <w:marLeft w:val="480"/>
          <w:marRight w:val="0"/>
          <w:marTop w:val="0"/>
          <w:marBottom w:val="0"/>
          <w:divBdr>
            <w:top w:val="none" w:sz="0" w:space="0" w:color="auto"/>
            <w:left w:val="none" w:sz="0" w:space="0" w:color="auto"/>
            <w:bottom w:val="none" w:sz="0" w:space="0" w:color="auto"/>
            <w:right w:val="none" w:sz="0" w:space="0" w:color="auto"/>
          </w:divBdr>
        </w:div>
        <w:div w:id="673528588">
          <w:marLeft w:val="480"/>
          <w:marRight w:val="0"/>
          <w:marTop w:val="0"/>
          <w:marBottom w:val="0"/>
          <w:divBdr>
            <w:top w:val="none" w:sz="0" w:space="0" w:color="auto"/>
            <w:left w:val="none" w:sz="0" w:space="0" w:color="auto"/>
            <w:bottom w:val="none" w:sz="0" w:space="0" w:color="auto"/>
            <w:right w:val="none" w:sz="0" w:space="0" w:color="auto"/>
          </w:divBdr>
        </w:div>
        <w:div w:id="2113745540">
          <w:marLeft w:val="480"/>
          <w:marRight w:val="0"/>
          <w:marTop w:val="0"/>
          <w:marBottom w:val="0"/>
          <w:divBdr>
            <w:top w:val="none" w:sz="0" w:space="0" w:color="auto"/>
            <w:left w:val="none" w:sz="0" w:space="0" w:color="auto"/>
            <w:bottom w:val="none" w:sz="0" w:space="0" w:color="auto"/>
            <w:right w:val="none" w:sz="0" w:space="0" w:color="auto"/>
          </w:divBdr>
        </w:div>
        <w:div w:id="626741463">
          <w:marLeft w:val="480"/>
          <w:marRight w:val="0"/>
          <w:marTop w:val="0"/>
          <w:marBottom w:val="0"/>
          <w:divBdr>
            <w:top w:val="none" w:sz="0" w:space="0" w:color="auto"/>
            <w:left w:val="none" w:sz="0" w:space="0" w:color="auto"/>
            <w:bottom w:val="none" w:sz="0" w:space="0" w:color="auto"/>
            <w:right w:val="none" w:sz="0" w:space="0" w:color="auto"/>
          </w:divBdr>
        </w:div>
        <w:div w:id="361981208">
          <w:marLeft w:val="480"/>
          <w:marRight w:val="0"/>
          <w:marTop w:val="0"/>
          <w:marBottom w:val="0"/>
          <w:divBdr>
            <w:top w:val="none" w:sz="0" w:space="0" w:color="auto"/>
            <w:left w:val="none" w:sz="0" w:space="0" w:color="auto"/>
            <w:bottom w:val="none" w:sz="0" w:space="0" w:color="auto"/>
            <w:right w:val="none" w:sz="0" w:space="0" w:color="auto"/>
          </w:divBdr>
        </w:div>
        <w:div w:id="1766534014">
          <w:marLeft w:val="480"/>
          <w:marRight w:val="0"/>
          <w:marTop w:val="0"/>
          <w:marBottom w:val="0"/>
          <w:divBdr>
            <w:top w:val="none" w:sz="0" w:space="0" w:color="auto"/>
            <w:left w:val="none" w:sz="0" w:space="0" w:color="auto"/>
            <w:bottom w:val="none" w:sz="0" w:space="0" w:color="auto"/>
            <w:right w:val="none" w:sz="0" w:space="0" w:color="auto"/>
          </w:divBdr>
        </w:div>
        <w:div w:id="1908033175">
          <w:marLeft w:val="480"/>
          <w:marRight w:val="0"/>
          <w:marTop w:val="0"/>
          <w:marBottom w:val="0"/>
          <w:divBdr>
            <w:top w:val="none" w:sz="0" w:space="0" w:color="auto"/>
            <w:left w:val="none" w:sz="0" w:space="0" w:color="auto"/>
            <w:bottom w:val="none" w:sz="0" w:space="0" w:color="auto"/>
            <w:right w:val="none" w:sz="0" w:space="0" w:color="auto"/>
          </w:divBdr>
        </w:div>
        <w:div w:id="1565988321">
          <w:marLeft w:val="480"/>
          <w:marRight w:val="0"/>
          <w:marTop w:val="0"/>
          <w:marBottom w:val="0"/>
          <w:divBdr>
            <w:top w:val="none" w:sz="0" w:space="0" w:color="auto"/>
            <w:left w:val="none" w:sz="0" w:space="0" w:color="auto"/>
            <w:bottom w:val="none" w:sz="0" w:space="0" w:color="auto"/>
            <w:right w:val="none" w:sz="0" w:space="0" w:color="auto"/>
          </w:divBdr>
        </w:div>
        <w:div w:id="1471287152">
          <w:marLeft w:val="480"/>
          <w:marRight w:val="0"/>
          <w:marTop w:val="0"/>
          <w:marBottom w:val="0"/>
          <w:divBdr>
            <w:top w:val="none" w:sz="0" w:space="0" w:color="auto"/>
            <w:left w:val="none" w:sz="0" w:space="0" w:color="auto"/>
            <w:bottom w:val="none" w:sz="0" w:space="0" w:color="auto"/>
            <w:right w:val="none" w:sz="0" w:space="0" w:color="auto"/>
          </w:divBdr>
        </w:div>
        <w:div w:id="670068424">
          <w:marLeft w:val="480"/>
          <w:marRight w:val="0"/>
          <w:marTop w:val="0"/>
          <w:marBottom w:val="0"/>
          <w:divBdr>
            <w:top w:val="none" w:sz="0" w:space="0" w:color="auto"/>
            <w:left w:val="none" w:sz="0" w:space="0" w:color="auto"/>
            <w:bottom w:val="none" w:sz="0" w:space="0" w:color="auto"/>
            <w:right w:val="none" w:sz="0" w:space="0" w:color="auto"/>
          </w:divBdr>
        </w:div>
        <w:div w:id="182255872">
          <w:marLeft w:val="480"/>
          <w:marRight w:val="0"/>
          <w:marTop w:val="0"/>
          <w:marBottom w:val="0"/>
          <w:divBdr>
            <w:top w:val="none" w:sz="0" w:space="0" w:color="auto"/>
            <w:left w:val="none" w:sz="0" w:space="0" w:color="auto"/>
            <w:bottom w:val="none" w:sz="0" w:space="0" w:color="auto"/>
            <w:right w:val="none" w:sz="0" w:space="0" w:color="auto"/>
          </w:divBdr>
        </w:div>
        <w:div w:id="1672220219">
          <w:marLeft w:val="480"/>
          <w:marRight w:val="0"/>
          <w:marTop w:val="0"/>
          <w:marBottom w:val="0"/>
          <w:divBdr>
            <w:top w:val="none" w:sz="0" w:space="0" w:color="auto"/>
            <w:left w:val="none" w:sz="0" w:space="0" w:color="auto"/>
            <w:bottom w:val="none" w:sz="0" w:space="0" w:color="auto"/>
            <w:right w:val="none" w:sz="0" w:space="0" w:color="auto"/>
          </w:divBdr>
        </w:div>
        <w:div w:id="1037395307">
          <w:marLeft w:val="480"/>
          <w:marRight w:val="0"/>
          <w:marTop w:val="0"/>
          <w:marBottom w:val="0"/>
          <w:divBdr>
            <w:top w:val="none" w:sz="0" w:space="0" w:color="auto"/>
            <w:left w:val="none" w:sz="0" w:space="0" w:color="auto"/>
            <w:bottom w:val="none" w:sz="0" w:space="0" w:color="auto"/>
            <w:right w:val="none" w:sz="0" w:space="0" w:color="auto"/>
          </w:divBdr>
        </w:div>
        <w:div w:id="2129690586">
          <w:marLeft w:val="480"/>
          <w:marRight w:val="0"/>
          <w:marTop w:val="0"/>
          <w:marBottom w:val="0"/>
          <w:divBdr>
            <w:top w:val="none" w:sz="0" w:space="0" w:color="auto"/>
            <w:left w:val="none" w:sz="0" w:space="0" w:color="auto"/>
            <w:bottom w:val="none" w:sz="0" w:space="0" w:color="auto"/>
            <w:right w:val="none" w:sz="0" w:space="0" w:color="auto"/>
          </w:divBdr>
        </w:div>
        <w:div w:id="1425570484">
          <w:marLeft w:val="480"/>
          <w:marRight w:val="0"/>
          <w:marTop w:val="0"/>
          <w:marBottom w:val="0"/>
          <w:divBdr>
            <w:top w:val="none" w:sz="0" w:space="0" w:color="auto"/>
            <w:left w:val="none" w:sz="0" w:space="0" w:color="auto"/>
            <w:bottom w:val="none" w:sz="0" w:space="0" w:color="auto"/>
            <w:right w:val="none" w:sz="0" w:space="0" w:color="auto"/>
          </w:divBdr>
        </w:div>
        <w:div w:id="2098673948">
          <w:marLeft w:val="480"/>
          <w:marRight w:val="0"/>
          <w:marTop w:val="0"/>
          <w:marBottom w:val="0"/>
          <w:divBdr>
            <w:top w:val="none" w:sz="0" w:space="0" w:color="auto"/>
            <w:left w:val="none" w:sz="0" w:space="0" w:color="auto"/>
            <w:bottom w:val="none" w:sz="0" w:space="0" w:color="auto"/>
            <w:right w:val="none" w:sz="0" w:space="0" w:color="auto"/>
          </w:divBdr>
        </w:div>
        <w:div w:id="346489435">
          <w:marLeft w:val="480"/>
          <w:marRight w:val="0"/>
          <w:marTop w:val="0"/>
          <w:marBottom w:val="0"/>
          <w:divBdr>
            <w:top w:val="none" w:sz="0" w:space="0" w:color="auto"/>
            <w:left w:val="none" w:sz="0" w:space="0" w:color="auto"/>
            <w:bottom w:val="none" w:sz="0" w:space="0" w:color="auto"/>
            <w:right w:val="none" w:sz="0" w:space="0" w:color="auto"/>
          </w:divBdr>
        </w:div>
        <w:div w:id="521162718">
          <w:marLeft w:val="480"/>
          <w:marRight w:val="0"/>
          <w:marTop w:val="0"/>
          <w:marBottom w:val="0"/>
          <w:divBdr>
            <w:top w:val="none" w:sz="0" w:space="0" w:color="auto"/>
            <w:left w:val="none" w:sz="0" w:space="0" w:color="auto"/>
            <w:bottom w:val="none" w:sz="0" w:space="0" w:color="auto"/>
            <w:right w:val="none" w:sz="0" w:space="0" w:color="auto"/>
          </w:divBdr>
        </w:div>
        <w:div w:id="1263415752">
          <w:marLeft w:val="480"/>
          <w:marRight w:val="0"/>
          <w:marTop w:val="0"/>
          <w:marBottom w:val="0"/>
          <w:divBdr>
            <w:top w:val="none" w:sz="0" w:space="0" w:color="auto"/>
            <w:left w:val="none" w:sz="0" w:space="0" w:color="auto"/>
            <w:bottom w:val="none" w:sz="0" w:space="0" w:color="auto"/>
            <w:right w:val="none" w:sz="0" w:space="0" w:color="auto"/>
          </w:divBdr>
        </w:div>
        <w:div w:id="581139944">
          <w:marLeft w:val="480"/>
          <w:marRight w:val="0"/>
          <w:marTop w:val="0"/>
          <w:marBottom w:val="0"/>
          <w:divBdr>
            <w:top w:val="none" w:sz="0" w:space="0" w:color="auto"/>
            <w:left w:val="none" w:sz="0" w:space="0" w:color="auto"/>
            <w:bottom w:val="none" w:sz="0" w:space="0" w:color="auto"/>
            <w:right w:val="none" w:sz="0" w:space="0" w:color="auto"/>
          </w:divBdr>
        </w:div>
        <w:div w:id="2081949418">
          <w:marLeft w:val="480"/>
          <w:marRight w:val="0"/>
          <w:marTop w:val="0"/>
          <w:marBottom w:val="0"/>
          <w:divBdr>
            <w:top w:val="none" w:sz="0" w:space="0" w:color="auto"/>
            <w:left w:val="none" w:sz="0" w:space="0" w:color="auto"/>
            <w:bottom w:val="none" w:sz="0" w:space="0" w:color="auto"/>
            <w:right w:val="none" w:sz="0" w:space="0" w:color="auto"/>
          </w:divBdr>
        </w:div>
        <w:div w:id="1985154859">
          <w:marLeft w:val="480"/>
          <w:marRight w:val="0"/>
          <w:marTop w:val="0"/>
          <w:marBottom w:val="0"/>
          <w:divBdr>
            <w:top w:val="none" w:sz="0" w:space="0" w:color="auto"/>
            <w:left w:val="none" w:sz="0" w:space="0" w:color="auto"/>
            <w:bottom w:val="none" w:sz="0" w:space="0" w:color="auto"/>
            <w:right w:val="none" w:sz="0" w:space="0" w:color="auto"/>
          </w:divBdr>
        </w:div>
        <w:div w:id="1997686272">
          <w:marLeft w:val="480"/>
          <w:marRight w:val="0"/>
          <w:marTop w:val="0"/>
          <w:marBottom w:val="0"/>
          <w:divBdr>
            <w:top w:val="none" w:sz="0" w:space="0" w:color="auto"/>
            <w:left w:val="none" w:sz="0" w:space="0" w:color="auto"/>
            <w:bottom w:val="none" w:sz="0" w:space="0" w:color="auto"/>
            <w:right w:val="none" w:sz="0" w:space="0" w:color="auto"/>
          </w:divBdr>
        </w:div>
      </w:divsChild>
    </w:div>
    <w:div w:id="528111107">
      <w:bodyDiv w:val="1"/>
      <w:marLeft w:val="0"/>
      <w:marRight w:val="0"/>
      <w:marTop w:val="0"/>
      <w:marBottom w:val="0"/>
      <w:divBdr>
        <w:top w:val="none" w:sz="0" w:space="0" w:color="auto"/>
        <w:left w:val="none" w:sz="0" w:space="0" w:color="auto"/>
        <w:bottom w:val="none" w:sz="0" w:space="0" w:color="auto"/>
        <w:right w:val="none" w:sz="0" w:space="0" w:color="auto"/>
      </w:divBdr>
    </w:div>
    <w:div w:id="528376069">
      <w:bodyDiv w:val="1"/>
      <w:marLeft w:val="0"/>
      <w:marRight w:val="0"/>
      <w:marTop w:val="0"/>
      <w:marBottom w:val="0"/>
      <w:divBdr>
        <w:top w:val="none" w:sz="0" w:space="0" w:color="auto"/>
        <w:left w:val="none" w:sz="0" w:space="0" w:color="auto"/>
        <w:bottom w:val="none" w:sz="0" w:space="0" w:color="auto"/>
        <w:right w:val="none" w:sz="0" w:space="0" w:color="auto"/>
      </w:divBdr>
    </w:div>
    <w:div w:id="528614099">
      <w:bodyDiv w:val="1"/>
      <w:marLeft w:val="0"/>
      <w:marRight w:val="0"/>
      <w:marTop w:val="0"/>
      <w:marBottom w:val="0"/>
      <w:divBdr>
        <w:top w:val="none" w:sz="0" w:space="0" w:color="auto"/>
        <w:left w:val="none" w:sz="0" w:space="0" w:color="auto"/>
        <w:bottom w:val="none" w:sz="0" w:space="0" w:color="auto"/>
        <w:right w:val="none" w:sz="0" w:space="0" w:color="auto"/>
      </w:divBdr>
    </w:div>
    <w:div w:id="528687966">
      <w:bodyDiv w:val="1"/>
      <w:marLeft w:val="0"/>
      <w:marRight w:val="0"/>
      <w:marTop w:val="0"/>
      <w:marBottom w:val="0"/>
      <w:divBdr>
        <w:top w:val="none" w:sz="0" w:space="0" w:color="auto"/>
        <w:left w:val="none" w:sz="0" w:space="0" w:color="auto"/>
        <w:bottom w:val="none" w:sz="0" w:space="0" w:color="auto"/>
        <w:right w:val="none" w:sz="0" w:space="0" w:color="auto"/>
      </w:divBdr>
    </w:div>
    <w:div w:id="529294757">
      <w:bodyDiv w:val="1"/>
      <w:marLeft w:val="0"/>
      <w:marRight w:val="0"/>
      <w:marTop w:val="0"/>
      <w:marBottom w:val="0"/>
      <w:divBdr>
        <w:top w:val="none" w:sz="0" w:space="0" w:color="auto"/>
        <w:left w:val="none" w:sz="0" w:space="0" w:color="auto"/>
        <w:bottom w:val="none" w:sz="0" w:space="0" w:color="auto"/>
        <w:right w:val="none" w:sz="0" w:space="0" w:color="auto"/>
      </w:divBdr>
    </w:div>
    <w:div w:id="529807588">
      <w:bodyDiv w:val="1"/>
      <w:marLeft w:val="0"/>
      <w:marRight w:val="0"/>
      <w:marTop w:val="0"/>
      <w:marBottom w:val="0"/>
      <w:divBdr>
        <w:top w:val="none" w:sz="0" w:space="0" w:color="auto"/>
        <w:left w:val="none" w:sz="0" w:space="0" w:color="auto"/>
        <w:bottom w:val="none" w:sz="0" w:space="0" w:color="auto"/>
        <w:right w:val="none" w:sz="0" w:space="0" w:color="auto"/>
      </w:divBdr>
    </w:div>
    <w:div w:id="529996673">
      <w:bodyDiv w:val="1"/>
      <w:marLeft w:val="0"/>
      <w:marRight w:val="0"/>
      <w:marTop w:val="0"/>
      <w:marBottom w:val="0"/>
      <w:divBdr>
        <w:top w:val="none" w:sz="0" w:space="0" w:color="auto"/>
        <w:left w:val="none" w:sz="0" w:space="0" w:color="auto"/>
        <w:bottom w:val="none" w:sz="0" w:space="0" w:color="auto"/>
        <w:right w:val="none" w:sz="0" w:space="0" w:color="auto"/>
      </w:divBdr>
    </w:div>
    <w:div w:id="530074074">
      <w:bodyDiv w:val="1"/>
      <w:marLeft w:val="0"/>
      <w:marRight w:val="0"/>
      <w:marTop w:val="0"/>
      <w:marBottom w:val="0"/>
      <w:divBdr>
        <w:top w:val="none" w:sz="0" w:space="0" w:color="auto"/>
        <w:left w:val="none" w:sz="0" w:space="0" w:color="auto"/>
        <w:bottom w:val="none" w:sz="0" w:space="0" w:color="auto"/>
        <w:right w:val="none" w:sz="0" w:space="0" w:color="auto"/>
      </w:divBdr>
    </w:div>
    <w:div w:id="530190157">
      <w:bodyDiv w:val="1"/>
      <w:marLeft w:val="0"/>
      <w:marRight w:val="0"/>
      <w:marTop w:val="0"/>
      <w:marBottom w:val="0"/>
      <w:divBdr>
        <w:top w:val="none" w:sz="0" w:space="0" w:color="auto"/>
        <w:left w:val="none" w:sz="0" w:space="0" w:color="auto"/>
        <w:bottom w:val="none" w:sz="0" w:space="0" w:color="auto"/>
        <w:right w:val="none" w:sz="0" w:space="0" w:color="auto"/>
      </w:divBdr>
      <w:divsChild>
        <w:div w:id="1559586484">
          <w:marLeft w:val="480"/>
          <w:marRight w:val="0"/>
          <w:marTop w:val="0"/>
          <w:marBottom w:val="0"/>
          <w:divBdr>
            <w:top w:val="none" w:sz="0" w:space="0" w:color="auto"/>
            <w:left w:val="none" w:sz="0" w:space="0" w:color="auto"/>
            <w:bottom w:val="none" w:sz="0" w:space="0" w:color="auto"/>
            <w:right w:val="none" w:sz="0" w:space="0" w:color="auto"/>
          </w:divBdr>
        </w:div>
        <w:div w:id="282424051">
          <w:marLeft w:val="480"/>
          <w:marRight w:val="0"/>
          <w:marTop w:val="0"/>
          <w:marBottom w:val="0"/>
          <w:divBdr>
            <w:top w:val="none" w:sz="0" w:space="0" w:color="auto"/>
            <w:left w:val="none" w:sz="0" w:space="0" w:color="auto"/>
            <w:bottom w:val="none" w:sz="0" w:space="0" w:color="auto"/>
            <w:right w:val="none" w:sz="0" w:space="0" w:color="auto"/>
          </w:divBdr>
        </w:div>
        <w:div w:id="1213422303">
          <w:marLeft w:val="480"/>
          <w:marRight w:val="0"/>
          <w:marTop w:val="0"/>
          <w:marBottom w:val="0"/>
          <w:divBdr>
            <w:top w:val="none" w:sz="0" w:space="0" w:color="auto"/>
            <w:left w:val="none" w:sz="0" w:space="0" w:color="auto"/>
            <w:bottom w:val="none" w:sz="0" w:space="0" w:color="auto"/>
            <w:right w:val="none" w:sz="0" w:space="0" w:color="auto"/>
          </w:divBdr>
        </w:div>
        <w:div w:id="1559826316">
          <w:marLeft w:val="480"/>
          <w:marRight w:val="0"/>
          <w:marTop w:val="0"/>
          <w:marBottom w:val="0"/>
          <w:divBdr>
            <w:top w:val="none" w:sz="0" w:space="0" w:color="auto"/>
            <w:left w:val="none" w:sz="0" w:space="0" w:color="auto"/>
            <w:bottom w:val="none" w:sz="0" w:space="0" w:color="auto"/>
            <w:right w:val="none" w:sz="0" w:space="0" w:color="auto"/>
          </w:divBdr>
        </w:div>
        <w:div w:id="1651442957">
          <w:marLeft w:val="480"/>
          <w:marRight w:val="0"/>
          <w:marTop w:val="0"/>
          <w:marBottom w:val="0"/>
          <w:divBdr>
            <w:top w:val="none" w:sz="0" w:space="0" w:color="auto"/>
            <w:left w:val="none" w:sz="0" w:space="0" w:color="auto"/>
            <w:bottom w:val="none" w:sz="0" w:space="0" w:color="auto"/>
            <w:right w:val="none" w:sz="0" w:space="0" w:color="auto"/>
          </w:divBdr>
        </w:div>
        <w:div w:id="667438524">
          <w:marLeft w:val="480"/>
          <w:marRight w:val="0"/>
          <w:marTop w:val="0"/>
          <w:marBottom w:val="0"/>
          <w:divBdr>
            <w:top w:val="none" w:sz="0" w:space="0" w:color="auto"/>
            <w:left w:val="none" w:sz="0" w:space="0" w:color="auto"/>
            <w:bottom w:val="none" w:sz="0" w:space="0" w:color="auto"/>
            <w:right w:val="none" w:sz="0" w:space="0" w:color="auto"/>
          </w:divBdr>
        </w:div>
        <w:div w:id="875123415">
          <w:marLeft w:val="480"/>
          <w:marRight w:val="0"/>
          <w:marTop w:val="0"/>
          <w:marBottom w:val="0"/>
          <w:divBdr>
            <w:top w:val="none" w:sz="0" w:space="0" w:color="auto"/>
            <w:left w:val="none" w:sz="0" w:space="0" w:color="auto"/>
            <w:bottom w:val="none" w:sz="0" w:space="0" w:color="auto"/>
            <w:right w:val="none" w:sz="0" w:space="0" w:color="auto"/>
          </w:divBdr>
        </w:div>
        <w:div w:id="1458570252">
          <w:marLeft w:val="480"/>
          <w:marRight w:val="0"/>
          <w:marTop w:val="0"/>
          <w:marBottom w:val="0"/>
          <w:divBdr>
            <w:top w:val="none" w:sz="0" w:space="0" w:color="auto"/>
            <w:left w:val="none" w:sz="0" w:space="0" w:color="auto"/>
            <w:bottom w:val="none" w:sz="0" w:space="0" w:color="auto"/>
            <w:right w:val="none" w:sz="0" w:space="0" w:color="auto"/>
          </w:divBdr>
        </w:div>
        <w:div w:id="450125275">
          <w:marLeft w:val="480"/>
          <w:marRight w:val="0"/>
          <w:marTop w:val="0"/>
          <w:marBottom w:val="0"/>
          <w:divBdr>
            <w:top w:val="none" w:sz="0" w:space="0" w:color="auto"/>
            <w:left w:val="none" w:sz="0" w:space="0" w:color="auto"/>
            <w:bottom w:val="none" w:sz="0" w:space="0" w:color="auto"/>
            <w:right w:val="none" w:sz="0" w:space="0" w:color="auto"/>
          </w:divBdr>
        </w:div>
        <w:div w:id="607934158">
          <w:marLeft w:val="480"/>
          <w:marRight w:val="0"/>
          <w:marTop w:val="0"/>
          <w:marBottom w:val="0"/>
          <w:divBdr>
            <w:top w:val="none" w:sz="0" w:space="0" w:color="auto"/>
            <w:left w:val="none" w:sz="0" w:space="0" w:color="auto"/>
            <w:bottom w:val="none" w:sz="0" w:space="0" w:color="auto"/>
            <w:right w:val="none" w:sz="0" w:space="0" w:color="auto"/>
          </w:divBdr>
        </w:div>
        <w:div w:id="823275238">
          <w:marLeft w:val="480"/>
          <w:marRight w:val="0"/>
          <w:marTop w:val="0"/>
          <w:marBottom w:val="0"/>
          <w:divBdr>
            <w:top w:val="none" w:sz="0" w:space="0" w:color="auto"/>
            <w:left w:val="none" w:sz="0" w:space="0" w:color="auto"/>
            <w:bottom w:val="none" w:sz="0" w:space="0" w:color="auto"/>
            <w:right w:val="none" w:sz="0" w:space="0" w:color="auto"/>
          </w:divBdr>
        </w:div>
        <w:div w:id="939262504">
          <w:marLeft w:val="480"/>
          <w:marRight w:val="0"/>
          <w:marTop w:val="0"/>
          <w:marBottom w:val="0"/>
          <w:divBdr>
            <w:top w:val="none" w:sz="0" w:space="0" w:color="auto"/>
            <w:left w:val="none" w:sz="0" w:space="0" w:color="auto"/>
            <w:bottom w:val="none" w:sz="0" w:space="0" w:color="auto"/>
            <w:right w:val="none" w:sz="0" w:space="0" w:color="auto"/>
          </w:divBdr>
        </w:div>
        <w:div w:id="2083865004">
          <w:marLeft w:val="480"/>
          <w:marRight w:val="0"/>
          <w:marTop w:val="0"/>
          <w:marBottom w:val="0"/>
          <w:divBdr>
            <w:top w:val="none" w:sz="0" w:space="0" w:color="auto"/>
            <w:left w:val="none" w:sz="0" w:space="0" w:color="auto"/>
            <w:bottom w:val="none" w:sz="0" w:space="0" w:color="auto"/>
            <w:right w:val="none" w:sz="0" w:space="0" w:color="auto"/>
          </w:divBdr>
        </w:div>
        <w:div w:id="1481995620">
          <w:marLeft w:val="480"/>
          <w:marRight w:val="0"/>
          <w:marTop w:val="0"/>
          <w:marBottom w:val="0"/>
          <w:divBdr>
            <w:top w:val="none" w:sz="0" w:space="0" w:color="auto"/>
            <w:left w:val="none" w:sz="0" w:space="0" w:color="auto"/>
            <w:bottom w:val="none" w:sz="0" w:space="0" w:color="auto"/>
            <w:right w:val="none" w:sz="0" w:space="0" w:color="auto"/>
          </w:divBdr>
        </w:div>
        <w:div w:id="1960716857">
          <w:marLeft w:val="480"/>
          <w:marRight w:val="0"/>
          <w:marTop w:val="0"/>
          <w:marBottom w:val="0"/>
          <w:divBdr>
            <w:top w:val="none" w:sz="0" w:space="0" w:color="auto"/>
            <w:left w:val="none" w:sz="0" w:space="0" w:color="auto"/>
            <w:bottom w:val="none" w:sz="0" w:space="0" w:color="auto"/>
            <w:right w:val="none" w:sz="0" w:space="0" w:color="auto"/>
          </w:divBdr>
        </w:div>
        <w:div w:id="211500145">
          <w:marLeft w:val="480"/>
          <w:marRight w:val="0"/>
          <w:marTop w:val="0"/>
          <w:marBottom w:val="0"/>
          <w:divBdr>
            <w:top w:val="none" w:sz="0" w:space="0" w:color="auto"/>
            <w:left w:val="none" w:sz="0" w:space="0" w:color="auto"/>
            <w:bottom w:val="none" w:sz="0" w:space="0" w:color="auto"/>
            <w:right w:val="none" w:sz="0" w:space="0" w:color="auto"/>
          </w:divBdr>
        </w:div>
        <w:div w:id="1899321668">
          <w:marLeft w:val="480"/>
          <w:marRight w:val="0"/>
          <w:marTop w:val="0"/>
          <w:marBottom w:val="0"/>
          <w:divBdr>
            <w:top w:val="none" w:sz="0" w:space="0" w:color="auto"/>
            <w:left w:val="none" w:sz="0" w:space="0" w:color="auto"/>
            <w:bottom w:val="none" w:sz="0" w:space="0" w:color="auto"/>
            <w:right w:val="none" w:sz="0" w:space="0" w:color="auto"/>
          </w:divBdr>
        </w:div>
        <w:div w:id="1798328452">
          <w:marLeft w:val="480"/>
          <w:marRight w:val="0"/>
          <w:marTop w:val="0"/>
          <w:marBottom w:val="0"/>
          <w:divBdr>
            <w:top w:val="none" w:sz="0" w:space="0" w:color="auto"/>
            <w:left w:val="none" w:sz="0" w:space="0" w:color="auto"/>
            <w:bottom w:val="none" w:sz="0" w:space="0" w:color="auto"/>
            <w:right w:val="none" w:sz="0" w:space="0" w:color="auto"/>
          </w:divBdr>
        </w:div>
        <w:div w:id="1596787183">
          <w:marLeft w:val="480"/>
          <w:marRight w:val="0"/>
          <w:marTop w:val="0"/>
          <w:marBottom w:val="0"/>
          <w:divBdr>
            <w:top w:val="none" w:sz="0" w:space="0" w:color="auto"/>
            <w:left w:val="none" w:sz="0" w:space="0" w:color="auto"/>
            <w:bottom w:val="none" w:sz="0" w:space="0" w:color="auto"/>
            <w:right w:val="none" w:sz="0" w:space="0" w:color="auto"/>
          </w:divBdr>
        </w:div>
        <w:div w:id="721517780">
          <w:marLeft w:val="480"/>
          <w:marRight w:val="0"/>
          <w:marTop w:val="0"/>
          <w:marBottom w:val="0"/>
          <w:divBdr>
            <w:top w:val="none" w:sz="0" w:space="0" w:color="auto"/>
            <w:left w:val="none" w:sz="0" w:space="0" w:color="auto"/>
            <w:bottom w:val="none" w:sz="0" w:space="0" w:color="auto"/>
            <w:right w:val="none" w:sz="0" w:space="0" w:color="auto"/>
          </w:divBdr>
        </w:div>
        <w:div w:id="2009359148">
          <w:marLeft w:val="480"/>
          <w:marRight w:val="0"/>
          <w:marTop w:val="0"/>
          <w:marBottom w:val="0"/>
          <w:divBdr>
            <w:top w:val="none" w:sz="0" w:space="0" w:color="auto"/>
            <w:left w:val="none" w:sz="0" w:space="0" w:color="auto"/>
            <w:bottom w:val="none" w:sz="0" w:space="0" w:color="auto"/>
            <w:right w:val="none" w:sz="0" w:space="0" w:color="auto"/>
          </w:divBdr>
        </w:div>
        <w:div w:id="424495340">
          <w:marLeft w:val="480"/>
          <w:marRight w:val="0"/>
          <w:marTop w:val="0"/>
          <w:marBottom w:val="0"/>
          <w:divBdr>
            <w:top w:val="none" w:sz="0" w:space="0" w:color="auto"/>
            <w:left w:val="none" w:sz="0" w:space="0" w:color="auto"/>
            <w:bottom w:val="none" w:sz="0" w:space="0" w:color="auto"/>
            <w:right w:val="none" w:sz="0" w:space="0" w:color="auto"/>
          </w:divBdr>
        </w:div>
        <w:div w:id="1100375058">
          <w:marLeft w:val="480"/>
          <w:marRight w:val="0"/>
          <w:marTop w:val="0"/>
          <w:marBottom w:val="0"/>
          <w:divBdr>
            <w:top w:val="none" w:sz="0" w:space="0" w:color="auto"/>
            <w:left w:val="none" w:sz="0" w:space="0" w:color="auto"/>
            <w:bottom w:val="none" w:sz="0" w:space="0" w:color="auto"/>
            <w:right w:val="none" w:sz="0" w:space="0" w:color="auto"/>
          </w:divBdr>
        </w:div>
        <w:div w:id="984508650">
          <w:marLeft w:val="480"/>
          <w:marRight w:val="0"/>
          <w:marTop w:val="0"/>
          <w:marBottom w:val="0"/>
          <w:divBdr>
            <w:top w:val="none" w:sz="0" w:space="0" w:color="auto"/>
            <w:left w:val="none" w:sz="0" w:space="0" w:color="auto"/>
            <w:bottom w:val="none" w:sz="0" w:space="0" w:color="auto"/>
            <w:right w:val="none" w:sz="0" w:space="0" w:color="auto"/>
          </w:divBdr>
        </w:div>
        <w:div w:id="1319962429">
          <w:marLeft w:val="480"/>
          <w:marRight w:val="0"/>
          <w:marTop w:val="0"/>
          <w:marBottom w:val="0"/>
          <w:divBdr>
            <w:top w:val="none" w:sz="0" w:space="0" w:color="auto"/>
            <w:left w:val="none" w:sz="0" w:space="0" w:color="auto"/>
            <w:bottom w:val="none" w:sz="0" w:space="0" w:color="auto"/>
            <w:right w:val="none" w:sz="0" w:space="0" w:color="auto"/>
          </w:divBdr>
        </w:div>
        <w:div w:id="1249999662">
          <w:marLeft w:val="480"/>
          <w:marRight w:val="0"/>
          <w:marTop w:val="0"/>
          <w:marBottom w:val="0"/>
          <w:divBdr>
            <w:top w:val="none" w:sz="0" w:space="0" w:color="auto"/>
            <w:left w:val="none" w:sz="0" w:space="0" w:color="auto"/>
            <w:bottom w:val="none" w:sz="0" w:space="0" w:color="auto"/>
            <w:right w:val="none" w:sz="0" w:space="0" w:color="auto"/>
          </w:divBdr>
        </w:div>
        <w:div w:id="980157575">
          <w:marLeft w:val="480"/>
          <w:marRight w:val="0"/>
          <w:marTop w:val="0"/>
          <w:marBottom w:val="0"/>
          <w:divBdr>
            <w:top w:val="none" w:sz="0" w:space="0" w:color="auto"/>
            <w:left w:val="none" w:sz="0" w:space="0" w:color="auto"/>
            <w:bottom w:val="none" w:sz="0" w:space="0" w:color="auto"/>
            <w:right w:val="none" w:sz="0" w:space="0" w:color="auto"/>
          </w:divBdr>
        </w:div>
        <w:div w:id="543443806">
          <w:marLeft w:val="480"/>
          <w:marRight w:val="0"/>
          <w:marTop w:val="0"/>
          <w:marBottom w:val="0"/>
          <w:divBdr>
            <w:top w:val="none" w:sz="0" w:space="0" w:color="auto"/>
            <w:left w:val="none" w:sz="0" w:space="0" w:color="auto"/>
            <w:bottom w:val="none" w:sz="0" w:space="0" w:color="auto"/>
            <w:right w:val="none" w:sz="0" w:space="0" w:color="auto"/>
          </w:divBdr>
        </w:div>
        <w:div w:id="2117551348">
          <w:marLeft w:val="480"/>
          <w:marRight w:val="0"/>
          <w:marTop w:val="0"/>
          <w:marBottom w:val="0"/>
          <w:divBdr>
            <w:top w:val="none" w:sz="0" w:space="0" w:color="auto"/>
            <w:left w:val="none" w:sz="0" w:space="0" w:color="auto"/>
            <w:bottom w:val="none" w:sz="0" w:space="0" w:color="auto"/>
            <w:right w:val="none" w:sz="0" w:space="0" w:color="auto"/>
          </w:divBdr>
        </w:div>
        <w:div w:id="1891571222">
          <w:marLeft w:val="480"/>
          <w:marRight w:val="0"/>
          <w:marTop w:val="0"/>
          <w:marBottom w:val="0"/>
          <w:divBdr>
            <w:top w:val="none" w:sz="0" w:space="0" w:color="auto"/>
            <w:left w:val="none" w:sz="0" w:space="0" w:color="auto"/>
            <w:bottom w:val="none" w:sz="0" w:space="0" w:color="auto"/>
            <w:right w:val="none" w:sz="0" w:space="0" w:color="auto"/>
          </w:divBdr>
        </w:div>
        <w:div w:id="360865099">
          <w:marLeft w:val="480"/>
          <w:marRight w:val="0"/>
          <w:marTop w:val="0"/>
          <w:marBottom w:val="0"/>
          <w:divBdr>
            <w:top w:val="none" w:sz="0" w:space="0" w:color="auto"/>
            <w:left w:val="none" w:sz="0" w:space="0" w:color="auto"/>
            <w:bottom w:val="none" w:sz="0" w:space="0" w:color="auto"/>
            <w:right w:val="none" w:sz="0" w:space="0" w:color="auto"/>
          </w:divBdr>
        </w:div>
        <w:div w:id="964433843">
          <w:marLeft w:val="480"/>
          <w:marRight w:val="0"/>
          <w:marTop w:val="0"/>
          <w:marBottom w:val="0"/>
          <w:divBdr>
            <w:top w:val="none" w:sz="0" w:space="0" w:color="auto"/>
            <w:left w:val="none" w:sz="0" w:space="0" w:color="auto"/>
            <w:bottom w:val="none" w:sz="0" w:space="0" w:color="auto"/>
            <w:right w:val="none" w:sz="0" w:space="0" w:color="auto"/>
          </w:divBdr>
        </w:div>
        <w:div w:id="1579055904">
          <w:marLeft w:val="480"/>
          <w:marRight w:val="0"/>
          <w:marTop w:val="0"/>
          <w:marBottom w:val="0"/>
          <w:divBdr>
            <w:top w:val="none" w:sz="0" w:space="0" w:color="auto"/>
            <w:left w:val="none" w:sz="0" w:space="0" w:color="auto"/>
            <w:bottom w:val="none" w:sz="0" w:space="0" w:color="auto"/>
            <w:right w:val="none" w:sz="0" w:space="0" w:color="auto"/>
          </w:divBdr>
        </w:div>
        <w:div w:id="1230924035">
          <w:marLeft w:val="480"/>
          <w:marRight w:val="0"/>
          <w:marTop w:val="0"/>
          <w:marBottom w:val="0"/>
          <w:divBdr>
            <w:top w:val="none" w:sz="0" w:space="0" w:color="auto"/>
            <w:left w:val="none" w:sz="0" w:space="0" w:color="auto"/>
            <w:bottom w:val="none" w:sz="0" w:space="0" w:color="auto"/>
            <w:right w:val="none" w:sz="0" w:space="0" w:color="auto"/>
          </w:divBdr>
        </w:div>
        <w:div w:id="456802234">
          <w:marLeft w:val="480"/>
          <w:marRight w:val="0"/>
          <w:marTop w:val="0"/>
          <w:marBottom w:val="0"/>
          <w:divBdr>
            <w:top w:val="none" w:sz="0" w:space="0" w:color="auto"/>
            <w:left w:val="none" w:sz="0" w:space="0" w:color="auto"/>
            <w:bottom w:val="none" w:sz="0" w:space="0" w:color="auto"/>
            <w:right w:val="none" w:sz="0" w:space="0" w:color="auto"/>
          </w:divBdr>
        </w:div>
        <w:div w:id="719982915">
          <w:marLeft w:val="480"/>
          <w:marRight w:val="0"/>
          <w:marTop w:val="0"/>
          <w:marBottom w:val="0"/>
          <w:divBdr>
            <w:top w:val="none" w:sz="0" w:space="0" w:color="auto"/>
            <w:left w:val="none" w:sz="0" w:space="0" w:color="auto"/>
            <w:bottom w:val="none" w:sz="0" w:space="0" w:color="auto"/>
            <w:right w:val="none" w:sz="0" w:space="0" w:color="auto"/>
          </w:divBdr>
        </w:div>
        <w:div w:id="2021396694">
          <w:marLeft w:val="480"/>
          <w:marRight w:val="0"/>
          <w:marTop w:val="0"/>
          <w:marBottom w:val="0"/>
          <w:divBdr>
            <w:top w:val="none" w:sz="0" w:space="0" w:color="auto"/>
            <w:left w:val="none" w:sz="0" w:space="0" w:color="auto"/>
            <w:bottom w:val="none" w:sz="0" w:space="0" w:color="auto"/>
            <w:right w:val="none" w:sz="0" w:space="0" w:color="auto"/>
          </w:divBdr>
        </w:div>
        <w:div w:id="818495749">
          <w:marLeft w:val="480"/>
          <w:marRight w:val="0"/>
          <w:marTop w:val="0"/>
          <w:marBottom w:val="0"/>
          <w:divBdr>
            <w:top w:val="none" w:sz="0" w:space="0" w:color="auto"/>
            <w:left w:val="none" w:sz="0" w:space="0" w:color="auto"/>
            <w:bottom w:val="none" w:sz="0" w:space="0" w:color="auto"/>
            <w:right w:val="none" w:sz="0" w:space="0" w:color="auto"/>
          </w:divBdr>
        </w:div>
        <w:div w:id="748041786">
          <w:marLeft w:val="480"/>
          <w:marRight w:val="0"/>
          <w:marTop w:val="0"/>
          <w:marBottom w:val="0"/>
          <w:divBdr>
            <w:top w:val="none" w:sz="0" w:space="0" w:color="auto"/>
            <w:left w:val="none" w:sz="0" w:space="0" w:color="auto"/>
            <w:bottom w:val="none" w:sz="0" w:space="0" w:color="auto"/>
            <w:right w:val="none" w:sz="0" w:space="0" w:color="auto"/>
          </w:divBdr>
        </w:div>
      </w:divsChild>
    </w:div>
    <w:div w:id="530263093">
      <w:bodyDiv w:val="1"/>
      <w:marLeft w:val="0"/>
      <w:marRight w:val="0"/>
      <w:marTop w:val="0"/>
      <w:marBottom w:val="0"/>
      <w:divBdr>
        <w:top w:val="none" w:sz="0" w:space="0" w:color="auto"/>
        <w:left w:val="none" w:sz="0" w:space="0" w:color="auto"/>
        <w:bottom w:val="none" w:sz="0" w:space="0" w:color="auto"/>
        <w:right w:val="none" w:sz="0" w:space="0" w:color="auto"/>
      </w:divBdr>
    </w:div>
    <w:div w:id="530339894">
      <w:bodyDiv w:val="1"/>
      <w:marLeft w:val="0"/>
      <w:marRight w:val="0"/>
      <w:marTop w:val="0"/>
      <w:marBottom w:val="0"/>
      <w:divBdr>
        <w:top w:val="none" w:sz="0" w:space="0" w:color="auto"/>
        <w:left w:val="none" w:sz="0" w:space="0" w:color="auto"/>
        <w:bottom w:val="none" w:sz="0" w:space="0" w:color="auto"/>
        <w:right w:val="none" w:sz="0" w:space="0" w:color="auto"/>
      </w:divBdr>
    </w:div>
    <w:div w:id="530723090">
      <w:bodyDiv w:val="1"/>
      <w:marLeft w:val="0"/>
      <w:marRight w:val="0"/>
      <w:marTop w:val="0"/>
      <w:marBottom w:val="0"/>
      <w:divBdr>
        <w:top w:val="none" w:sz="0" w:space="0" w:color="auto"/>
        <w:left w:val="none" w:sz="0" w:space="0" w:color="auto"/>
        <w:bottom w:val="none" w:sz="0" w:space="0" w:color="auto"/>
        <w:right w:val="none" w:sz="0" w:space="0" w:color="auto"/>
      </w:divBdr>
    </w:div>
    <w:div w:id="531921877">
      <w:bodyDiv w:val="1"/>
      <w:marLeft w:val="0"/>
      <w:marRight w:val="0"/>
      <w:marTop w:val="0"/>
      <w:marBottom w:val="0"/>
      <w:divBdr>
        <w:top w:val="none" w:sz="0" w:space="0" w:color="auto"/>
        <w:left w:val="none" w:sz="0" w:space="0" w:color="auto"/>
        <w:bottom w:val="none" w:sz="0" w:space="0" w:color="auto"/>
        <w:right w:val="none" w:sz="0" w:space="0" w:color="auto"/>
      </w:divBdr>
    </w:div>
    <w:div w:id="532573885">
      <w:bodyDiv w:val="1"/>
      <w:marLeft w:val="0"/>
      <w:marRight w:val="0"/>
      <w:marTop w:val="0"/>
      <w:marBottom w:val="0"/>
      <w:divBdr>
        <w:top w:val="none" w:sz="0" w:space="0" w:color="auto"/>
        <w:left w:val="none" w:sz="0" w:space="0" w:color="auto"/>
        <w:bottom w:val="none" w:sz="0" w:space="0" w:color="auto"/>
        <w:right w:val="none" w:sz="0" w:space="0" w:color="auto"/>
      </w:divBdr>
    </w:div>
    <w:div w:id="532887187">
      <w:bodyDiv w:val="1"/>
      <w:marLeft w:val="0"/>
      <w:marRight w:val="0"/>
      <w:marTop w:val="0"/>
      <w:marBottom w:val="0"/>
      <w:divBdr>
        <w:top w:val="none" w:sz="0" w:space="0" w:color="auto"/>
        <w:left w:val="none" w:sz="0" w:space="0" w:color="auto"/>
        <w:bottom w:val="none" w:sz="0" w:space="0" w:color="auto"/>
        <w:right w:val="none" w:sz="0" w:space="0" w:color="auto"/>
      </w:divBdr>
    </w:div>
    <w:div w:id="533005029">
      <w:bodyDiv w:val="1"/>
      <w:marLeft w:val="0"/>
      <w:marRight w:val="0"/>
      <w:marTop w:val="0"/>
      <w:marBottom w:val="0"/>
      <w:divBdr>
        <w:top w:val="none" w:sz="0" w:space="0" w:color="auto"/>
        <w:left w:val="none" w:sz="0" w:space="0" w:color="auto"/>
        <w:bottom w:val="none" w:sz="0" w:space="0" w:color="auto"/>
        <w:right w:val="none" w:sz="0" w:space="0" w:color="auto"/>
      </w:divBdr>
    </w:div>
    <w:div w:id="533036923">
      <w:bodyDiv w:val="1"/>
      <w:marLeft w:val="0"/>
      <w:marRight w:val="0"/>
      <w:marTop w:val="0"/>
      <w:marBottom w:val="0"/>
      <w:divBdr>
        <w:top w:val="none" w:sz="0" w:space="0" w:color="auto"/>
        <w:left w:val="none" w:sz="0" w:space="0" w:color="auto"/>
        <w:bottom w:val="none" w:sz="0" w:space="0" w:color="auto"/>
        <w:right w:val="none" w:sz="0" w:space="0" w:color="auto"/>
      </w:divBdr>
    </w:div>
    <w:div w:id="533150378">
      <w:bodyDiv w:val="1"/>
      <w:marLeft w:val="0"/>
      <w:marRight w:val="0"/>
      <w:marTop w:val="0"/>
      <w:marBottom w:val="0"/>
      <w:divBdr>
        <w:top w:val="none" w:sz="0" w:space="0" w:color="auto"/>
        <w:left w:val="none" w:sz="0" w:space="0" w:color="auto"/>
        <w:bottom w:val="none" w:sz="0" w:space="0" w:color="auto"/>
        <w:right w:val="none" w:sz="0" w:space="0" w:color="auto"/>
      </w:divBdr>
    </w:div>
    <w:div w:id="534120190">
      <w:bodyDiv w:val="1"/>
      <w:marLeft w:val="0"/>
      <w:marRight w:val="0"/>
      <w:marTop w:val="0"/>
      <w:marBottom w:val="0"/>
      <w:divBdr>
        <w:top w:val="none" w:sz="0" w:space="0" w:color="auto"/>
        <w:left w:val="none" w:sz="0" w:space="0" w:color="auto"/>
        <w:bottom w:val="none" w:sz="0" w:space="0" w:color="auto"/>
        <w:right w:val="none" w:sz="0" w:space="0" w:color="auto"/>
      </w:divBdr>
    </w:div>
    <w:div w:id="534804983">
      <w:bodyDiv w:val="1"/>
      <w:marLeft w:val="0"/>
      <w:marRight w:val="0"/>
      <w:marTop w:val="0"/>
      <w:marBottom w:val="0"/>
      <w:divBdr>
        <w:top w:val="none" w:sz="0" w:space="0" w:color="auto"/>
        <w:left w:val="none" w:sz="0" w:space="0" w:color="auto"/>
        <w:bottom w:val="none" w:sz="0" w:space="0" w:color="auto"/>
        <w:right w:val="none" w:sz="0" w:space="0" w:color="auto"/>
      </w:divBdr>
    </w:div>
    <w:div w:id="534847597">
      <w:bodyDiv w:val="1"/>
      <w:marLeft w:val="0"/>
      <w:marRight w:val="0"/>
      <w:marTop w:val="0"/>
      <w:marBottom w:val="0"/>
      <w:divBdr>
        <w:top w:val="none" w:sz="0" w:space="0" w:color="auto"/>
        <w:left w:val="none" w:sz="0" w:space="0" w:color="auto"/>
        <w:bottom w:val="none" w:sz="0" w:space="0" w:color="auto"/>
        <w:right w:val="none" w:sz="0" w:space="0" w:color="auto"/>
      </w:divBdr>
    </w:div>
    <w:div w:id="535000732">
      <w:bodyDiv w:val="1"/>
      <w:marLeft w:val="0"/>
      <w:marRight w:val="0"/>
      <w:marTop w:val="0"/>
      <w:marBottom w:val="0"/>
      <w:divBdr>
        <w:top w:val="none" w:sz="0" w:space="0" w:color="auto"/>
        <w:left w:val="none" w:sz="0" w:space="0" w:color="auto"/>
        <w:bottom w:val="none" w:sz="0" w:space="0" w:color="auto"/>
        <w:right w:val="none" w:sz="0" w:space="0" w:color="auto"/>
      </w:divBdr>
    </w:div>
    <w:div w:id="535045947">
      <w:bodyDiv w:val="1"/>
      <w:marLeft w:val="0"/>
      <w:marRight w:val="0"/>
      <w:marTop w:val="0"/>
      <w:marBottom w:val="0"/>
      <w:divBdr>
        <w:top w:val="none" w:sz="0" w:space="0" w:color="auto"/>
        <w:left w:val="none" w:sz="0" w:space="0" w:color="auto"/>
        <w:bottom w:val="none" w:sz="0" w:space="0" w:color="auto"/>
        <w:right w:val="none" w:sz="0" w:space="0" w:color="auto"/>
      </w:divBdr>
      <w:divsChild>
        <w:div w:id="1726491009">
          <w:marLeft w:val="480"/>
          <w:marRight w:val="0"/>
          <w:marTop w:val="0"/>
          <w:marBottom w:val="0"/>
          <w:divBdr>
            <w:top w:val="none" w:sz="0" w:space="0" w:color="auto"/>
            <w:left w:val="none" w:sz="0" w:space="0" w:color="auto"/>
            <w:bottom w:val="none" w:sz="0" w:space="0" w:color="auto"/>
            <w:right w:val="none" w:sz="0" w:space="0" w:color="auto"/>
          </w:divBdr>
        </w:div>
        <w:div w:id="662852703">
          <w:marLeft w:val="480"/>
          <w:marRight w:val="0"/>
          <w:marTop w:val="0"/>
          <w:marBottom w:val="0"/>
          <w:divBdr>
            <w:top w:val="none" w:sz="0" w:space="0" w:color="auto"/>
            <w:left w:val="none" w:sz="0" w:space="0" w:color="auto"/>
            <w:bottom w:val="none" w:sz="0" w:space="0" w:color="auto"/>
            <w:right w:val="none" w:sz="0" w:space="0" w:color="auto"/>
          </w:divBdr>
        </w:div>
        <w:div w:id="1459256774">
          <w:marLeft w:val="480"/>
          <w:marRight w:val="0"/>
          <w:marTop w:val="0"/>
          <w:marBottom w:val="0"/>
          <w:divBdr>
            <w:top w:val="none" w:sz="0" w:space="0" w:color="auto"/>
            <w:left w:val="none" w:sz="0" w:space="0" w:color="auto"/>
            <w:bottom w:val="none" w:sz="0" w:space="0" w:color="auto"/>
            <w:right w:val="none" w:sz="0" w:space="0" w:color="auto"/>
          </w:divBdr>
        </w:div>
        <w:div w:id="255797144">
          <w:marLeft w:val="480"/>
          <w:marRight w:val="0"/>
          <w:marTop w:val="0"/>
          <w:marBottom w:val="0"/>
          <w:divBdr>
            <w:top w:val="none" w:sz="0" w:space="0" w:color="auto"/>
            <w:left w:val="none" w:sz="0" w:space="0" w:color="auto"/>
            <w:bottom w:val="none" w:sz="0" w:space="0" w:color="auto"/>
            <w:right w:val="none" w:sz="0" w:space="0" w:color="auto"/>
          </w:divBdr>
        </w:div>
        <w:div w:id="396899541">
          <w:marLeft w:val="480"/>
          <w:marRight w:val="0"/>
          <w:marTop w:val="0"/>
          <w:marBottom w:val="0"/>
          <w:divBdr>
            <w:top w:val="none" w:sz="0" w:space="0" w:color="auto"/>
            <w:left w:val="none" w:sz="0" w:space="0" w:color="auto"/>
            <w:bottom w:val="none" w:sz="0" w:space="0" w:color="auto"/>
            <w:right w:val="none" w:sz="0" w:space="0" w:color="auto"/>
          </w:divBdr>
        </w:div>
        <w:div w:id="677734181">
          <w:marLeft w:val="480"/>
          <w:marRight w:val="0"/>
          <w:marTop w:val="0"/>
          <w:marBottom w:val="0"/>
          <w:divBdr>
            <w:top w:val="none" w:sz="0" w:space="0" w:color="auto"/>
            <w:left w:val="none" w:sz="0" w:space="0" w:color="auto"/>
            <w:bottom w:val="none" w:sz="0" w:space="0" w:color="auto"/>
            <w:right w:val="none" w:sz="0" w:space="0" w:color="auto"/>
          </w:divBdr>
        </w:div>
        <w:div w:id="202443786">
          <w:marLeft w:val="480"/>
          <w:marRight w:val="0"/>
          <w:marTop w:val="0"/>
          <w:marBottom w:val="0"/>
          <w:divBdr>
            <w:top w:val="none" w:sz="0" w:space="0" w:color="auto"/>
            <w:left w:val="none" w:sz="0" w:space="0" w:color="auto"/>
            <w:bottom w:val="none" w:sz="0" w:space="0" w:color="auto"/>
            <w:right w:val="none" w:sz="0" w:space="0" w:color="auto"/>
          </w:divBdr>
        </w:div>
        <w:div w:id="995451019">
          <w:marLeft w:val="480"/>
          <w:marRight w:val="0"/>
          <w:marTop w:val="0"/>
          <w:marBottom w:val="0"/>
          <w:divBdr>
            <w:top w:val="none" w:sz="0" w:space="0" w:color="auto"/>
            <w:left w:val="none" w:sz="0" w:space="0" w:color="auto"/>
            <w:bottom w:val="none" w:sz="0" w:space="0" w:color="auto"/>
            <w:right w:val="none" w:sz="0" w:space="0" w:color="auto"/>
          </w:divBdr>
        </w:div>
        <w:div w:id="580911385">
          <w:marLeft w:val="480"/>
          <w:marRight w:val="0"/>
          <w:marTop w:val="0"/>
          <w:marBottom w:val="0"/>
          <w:divBdr>
            <w:top w:val="none" w:sz="0" w:space="0" w:color="auto"/>
            <w:left w:val="none" w:sz="0" w:space="0" w:color="auto"/>
            <w:bottom w:val="none" w:sz="0" w:space="0" w:color="auto"/>
            <w:right w:val="none" w:sz="0" w:space="0" w:color="auto"/>
          </w:divBdr>
        </w:div>
        <w:div w:id="211381249">
          <w:marLeft w:val="480"/>
          <w:marRight w:val="0"/>
          <w:marTop w:val="0"/>
          <w:marBottom w:val="0"/>
          <w:divBdr>
            <w:top w:val="none" w:sz="0" w:space="0" w:color="auto"/>
            <w:left w:val="none" w:sz="0" w:space="0" w:color="auto"/>
            <w:bottom w:val="none" w:sz="0" w:space="0" w:color="auto"/>
            <w:right w:val="none" w:sz="0" w:space="0" w:color="auto"/>
          </w:divBdr>
        </w:div>
        <w:div w:id="1009142029">
          <w:marLeft w:val="480"/>
          <w:marRight w:val="0"/>
          <w:marTop w:val="0"/>
          <w:marBottom w:val="0"/>
          <w:divBdr>
            <w:top w:val="none" w:sz="0" w:space="0" w:color="auto"/>
            <w:left w:val="none" w:sz="0" w:space="0" w:color="auto"/>
            <w:bottom w:val="none" w:sz="0" w:space="0" w:color="auto"/>
            <w:right w:val="none" w:sz="0" w:space="0" w:color="auto"/>
          </w:divBdr>
        </w:div>
        <w:div w:id="1515076592">
          <w:marLeft w:val="480"/>
          <w:marRight w:val="0"/>
          <w:marTop w:val="0"/>
          <w:marBottom w:val="0"/>
          <w:divBdr>
            <w:top w:val="none" w:sz="0" w:space="0" w:color="auto"/>
            <w:left w:val="none" w:sz="0" w:space="0" w:color="auto"/>
            <w:bottom w:val="none" w:sz="0" w:space="0" w:color="auto"/>
            <w:right w:val="none" w:sz="0" w:space="0" w:color="auto"/>
          </w:divBdr>
        </w:div>
        <w:div w:id="1165246767">
          <w:marLeft w:val="480"/>
          <w:marRight w:val="0"/>
          <w:marTop w:val="0"/>
          <w:marBottom w:val="0"/>
          <w:divBdr>
            <w:top w:val="none" w:sz="0" w:space="0" w:color="auto"/>
            <w:left w:val="none" w:sz="0" w:space="0" w:color="auto"/>
            <w:bottom w:val="none" w:sz="0" w:space="0" w:color="auto"/>
            <w:right w:val="none" w:sz="0" w:space="0" w:color="auto"/>
          </w:divBdr>
        </w:div>
        <w:div w:id="2051109887">
          <w:marLeft w:val="480"/>
          <w:marRight w:val="0"/>
          <w:marTop w:val="0"/>
          <w:marBottom w:val="0"/>
          <w:divBdr>
            <w:top w:val="none" w:sz="0" w:space="0" w:color="auto"/>
            <w:left w:val="none" w:sz="0" w:space="0" w:color="auto"/>
            <w:bottom w:val="none" w:sz="0" w:space="0" w:color="auto"/>
            <w:right w:val="none" w:sz="0" w:space="0" w:color="auto"/>
          </w:divBdr>
        </w:div>
        <w:div w:id="516043061">
          <w:marLeft w:val="480"/>
          <w:marRight w:val="0"/>
          <w:marTop w:val="0"/>
          <w:marBottom w:val="0"/>
          <w:divBdr>
            <w:top w:val="none" w:sz="0" w:space="0" w:color="auto"/>
            <w:left w:val="none" w:sz="0" w:space="0" w:color="auto"/>
            <w:bottom w:val="none" w:sz="0" w:space="0" w:color="auto"/>
            <w:right w:val="none" w:sz="0" w:space="0" w:color="auto"/>
          </w:divBdr>
        </w:div>
        <w:div w:id="1422870239">
          <w:marLeft w:val="480"/>
          <w:marRight w:val="0"/>
          <w:marTop w:val="0"/>
          <w:marBottom w:val="0"/>
          <w:divBdr>
            <w:top w:val="none" w:sz="0" w:space="0" w:color="auto"/>
            <w:left w:val="none" w:sz="0" w:space="0" w:color="auto"/>
            <w:bottom w:val="none" w:sz="0" w:space="0" w:color="auto"/>
            <w:right w:val="none" w:sz="0" w:space="0" w:color="auto"/>
          </w:divBdr>
        </w:div>
        <w:div w:id="956520688">
          <w:marLeft w:val="480"/>
          <w:marRight w:val="0"/>
          <w:marTop w:val="0"/>
          <w:marBottom w:val="0"/>
          <w:divBdr>
            <w:top w:val="none" w:sz="0" w:space="0" w:color="auto"/>
            <w:left w:val="none" w:sz="0" w:space="0" w:color="auto"/>
            <w:bottom w:val="none" w:sz="0" w:space="0" w:color="auto"/>
            <w:right w:val="none" w:sz="0" w:space="0" w:color="auto"/>
          </w:divBdr>
        </w:div>
        <w:div w:id="431823695">
          <w:marLeft w:val="480"/>
          <w:marRight w:val="0"/>
          <w:marTop w:val="0"/>
          <w:marBottom w:val="0"/>
          <w:divBdr>
            <w:top w:val="none" w:sz="0" w:space="0" w:color="auto"/>
            <w:left w:val="none" w:sz="0" w:space="0" w:color="auto"/>
            <w:bottom w:val="none" w:sz="0" w:space="0" w:color="auto"/>
            <w:right w:val="none" w:sz="0" w:space="0" w:color="auto"/>
          </w:divBdr>
        </w:div>
        <w:div w:id="2058355228">
          <w:marLeft w:val="480"/>
          <w:marRight w:val="0"/>
          <w:marTop w:val="0"/>
          <w:marBottom w:val="0"/>
          <w:divBdr>
            <w:top w:val="none" w:sz="0" w:space="0" w:color="auto"/>
            <w:left w:val="none" w:sz="0" w:space="0" w:color="auto"/>
            <w:bottom w:val="none" w:sz="0" w:space="0" w:color="auto"/>
            <w:right w:val="none" w:sz="0" w:space="0" w:color="auto"/>
          </w:divBdr>
        </w:div>
        <w:div w:id="216210220">
          <w:marLeft w:val="480"/>
          <w:marRight w:val="0"/>
          <w:marTop w:val="0"/>
          <w:marBottom w:val="0"/>
          <w:divBdr>
            <w:top w:val="none" w:sz="0" w:space="0" w:color="auto"/>
            <w:left w:val="none" w:sz="0" w:space="0" w:color="auto"/>
            <w:bottom w:val="none" w:sz="0" w:space="0" w:color="auto"/>
            <w:right w:val="none" w:sz="0" w:space="0" w:color="auto"/>
          </w:divBdr>
        </w:div>
        <w:div w:id="1660227792">
          <w:marLeft w:val="480"/>
          <w:marRight w:val="0"/>
          <w:marTop w:val="0"/>
          <w:marBottom w:val="0"/>
          <w:divBdr>
            <w:top w:val="none" w:sz="0" w:space="0" w:color="auto"/>
            <w:left w:val="none" w:sz="0" w:space="0" w:color="auto"/>
            <w:bottom w:val="none" w:sz="0" w:space="0" w:color="auto"/>
            <w:right w:val="none" w:sz="0" w:space="0" w:color="auto"/>
          </w:divBdr>
        </w:div>
        <w:div w:id="359160116">
          <w:marLeft w:val="480"/>
          <w:marRight w:val="0"/>
          <w:marTop w:val="0"/>
          <w:marBottom w:val="0"/>
          <w:divBdr>
            <w:top w:val="none" w:sz="0" w:space="0" w:color="auto"/>
            <w:left w:val="none" w:sz="0" w:space="0" w:color="auto"/>
            <w:bottom w:val="none" w:sz="0" w:space="0" w:color="auto"/>
            <w:right w:val="none" w:sz="0" w:space="0" w:color="auto"/>
          </w:divBdr>
        </w:div>
        <w:div w:id="433477576">
          <w:marLeft w:val="480"/>
          <w:marRight w:val="0"/>
          <w:marTop w:val="0"/>
          <w:marBottom w:val="0"/>
          <w:divBdr>
            <w:top w:val="none" w:sz="0" w:space="0" w:color="auto"/>
            <w:left w:val="none" w:sz="0" w:space="0" w:color="auto"/>
            <w:bottom w:val="none" w:sz="0" w:space="0" w:color="auto"/>
            <w:right w:val="none" w:sz="0" w:space="0" w:color="auto"/>
          </w:divBdr>
        </w:div>
        <w:div w:id="412045894">
          <w:marLeft w:val="480"/>
          <w:marRight w:val="0"/>
          <w:marTop w:val="0"/>
          <w:marBottom w:val="0"/>
          <w:divBdr>
            <w:top w:val="none" w:sz="0" w:space="0" w:color="auto"/>
            <w:left w:val="none" w:sz="0" w:space="0" w:color="auto"/>
            <w:bottom w:val="none" w:sz="0" w:space="0" w:color="auto"/>
            <w:right w:val="none" w:sz="0" w:space="0" w:color="auto"/>
          </w:divBdr>
        </w:div>
        <w:div w:id="1042754753">
          <w:marLeft w:val="480"/>
          <w:marRight w:val="0"/>
          <w:marTop w:val="0"/>
          <w:marBottom w:val="0"/>
          <w:divBdr>
            <w:top w:val="none" w:sz="0" w:space="0" w:color="auto"/>
            <w:left w:val="none" w:sz="0" w:space="0" w:color="auto"/>
            <w:bottom w:val="none" w:sz="0" w:space="0" w:color="auto"/>
            <w:right w:val="none" w:sz="0" w:space="0" w:color="auto"/>
          </w:divBdr>
        </w:div>
        <w:div w:id="1793287438">
          <w:marLeft w:val="480"/>
          <w:marRight w:val="0"/>
          <w:marTop w:val="0"/>
          <w:marBottom w:val="0"/>
          <w:divBdr>
            <w:top w:val="none" w:sz="0" w:space="0" w:color="auto"/>
            <w:left w:val="none" w:sz="0" w:space="0" w:color="auto"/>
            <w:bottom w:val="none" w:sz="0" w:space="0" w:color="auto"/>
            <w:right w:val="none" w:sz="0" w:space="0" w:color="auto"/>
          </w:divBdr>
        </w:div>
        <w:div w:id="1205797907">
          <w:marLeft w:val="480"/>
          <w:marRight w:val="0"/>
          <w:marTop w:val="0"/>
          <w:marBottom w:val="0"/>
          <w:divBdr>
            <w:top w:val="none" w:sz="0" w:space="0" w:color="auto"/>
            <w:left w:val="none" w:sz="0" w:space="0" w:color="auto"/>
            <w:bottom w:val="none" w:sz="0" w:space="0" w:color="auto"/>
            <w:right w:val="none" w:sz="0" w:space="0" w:color="auto"/>
          </w:divBdr>
        </w:div>
        <w:div w:id="2102678323">
          <w:marLeft w:val="480"/>
          <w:marRight w:val="0"/>
          <w:marTop w:val="0"/>
          <w:marBottom w:val="0"/>
          <w:divBdr>
            <w:top w:val="none" w:sz="0" w:space="0" w:color="auto"/>
            <w:left w:val="none" w:sz="0" w:space="0" w:color="auto"/>
            <w:bottom w:val="none" w:sz="0" w:space="0" w:color="auto"/>
            <w:right w:val="none" w:sz="0" w:space="0" w:color="auto"/>
          </w:divBdr>
        </w:div>
        <w:div w:id="430047907">
          <w:marLeft w:val="480"/>
          <w:marRight w:val="0"/>
          <w:marTop w:val="0"/>
          <w:marBottom w:val="0"/>
          <w:divBdr>
            <w:top w:val="none" w:sz="0" w:space="0" w:color="auto"/>
            <w:left w:val="none" w:sz="0" w:space="0" w:color="auto"/>
            <w:bottom w:val="none" w:sz="0" w:space="0" w:color="auto"/>
            <w:right w:val="none" w:sz="0" w:space="0" w:color="auto"/>
          </w:divBdr>
        </w:div>
        <w:div w:id="555511680">
          <w:marLeft w:val="480"/>
          <w:marRight w:val="0"/>
          <w:marTop w:val="0"/>
          <w:marBottom w:val="0"/>
          <w:divBdr>
            <w:top w:val="none" w:sz="0" w:space="0" w:color="auto"/>
            <w:left w:val="none" w:sz="0" w:space="0" w:color="auto"/>
            <w:bottom w:val="none" w:sz="0" w:space="0" w:color="auto"/>
            <w:right w:val="none" w:sz="0" w:space="0" w:color="auto"/>
          </w:divBdr>
        </w:div>
        <w:div w:id="1759524855">
          <w:marLeft w:val="480"/>
          <w:marRight w:val="0"/>
          <w:marTop w:val="0"/>
          <w:marBottom w:val="0"/>
          <w:divBdr>
            <w:top w:val="none" w:sz="0" w:space="0" w:color="auto"/>
            <w:left w:val="none" w:sz="0" w:space="0" w:color="auto"/>
            <w:bottom w:val="none" w:sz="0" w:space="0" w:color="auto"/>
            <w:right w:val="none" w:sz="0" w:space="0" w:color="auto"/>
          </w:divBdr>
        </w:div>
        <w:div w:id="1468669316">
          <w:marLeft w:val="480"/>
          <w:marRight w:val="0"/>
          <w:marTop w:val="0"/>
          <w:marBottom w:val="0"/>
          <w:divBdr>
            <w:top w:val="none" w:sz="0" w:space="0" w:color="auto"/>
            <w:left w:val="none" w:sz="0" w:space="0" w:color="auto"/>
            <w:bottom w:val="none" w:sz="0" w:space="0" w:color="auto"/>
            <w:right w:val="none" w:sz="0" w:space="0" w:color="auto"/>
          </w:divBdr>
        </w:div>
        <w:div w:id="320086719">
          <w:marLeft w:val="480"/>
          <w:marRight w:val="0"/>
          <w:marTop w:val="0"/>
          <w:marBottom w:val="0"/>
          <w:divBdr>
            <w:top w:val="none" w:sz="0" w:space="0" w:color="auto"/>
            <w:left w:val="none" w:sz="0" w:space="0" w:color="auto"/>
            <w:bottom w:val="none" w:sz="0" w:space="0" w:color="auto"/>
            <w:right w:val="none" w:sz="0" w:space="0" w:color="auto"/>
          </w:divBdr>
        </w:div>
        <w:div w:id="1193807247">
          <w:marLeft w:val="480"/>
          <w:marRight w:val="0"/>
          <w:marTop w:val="0"/>
          <w:marBottom w:val="0"/>
          <w:divBdr>
            <w:top w:val="none" w:sz="0" w:space="0" w:color="auto"/>
            <w:left w:val="none" w:sz="0" w:space="0" w:color="auto"/>
            <w:bottom w:val="none" w:sz="0" w:space="0" w:color="auto"/>
            <w:right w:val="none" w:sz="0" w:space="0" w:color="auto"/>
          </w:divBdr>
        </w:div>
        <w:div w:id="1258754261">
          <w:marLeft w:val="480"/>
          <w:marRight w:val="0"/>
          <w:marTop w:val="0"/>
          <w:marBottom w:val="0"/>
          <w:divBdr>
            <w:top w:val="none" w:sz="0" w:space="0" w:color="auto"/>
            <w:left w:val="none" w:sz="0" w:space="0" w:color="auto"/>
            <w:bottom w:val="none" w:sz="0" w:space="0" w:color="auto"/>
            <w:right w:val="none" w:sz="0" w:space="0" w:color="auto"/>
          </w:divBdr>
        </w:div>
        <w:div w:id="546066839">
          <w:marLeft w:val="480"/>
          <w:marRight w:val="0"/>
          <w:marTop w:val="0"/>
          <w:marBottom w:val="0"/>
          <w:divBdr>
            <w:top w:val="none" w:sz="0" w:space="0" w:color="auto"/>
            <w:left w:val="none" w:sz="0" w:space="0" w:color="auto"/>
            <w:bottom w:val="none" w:sz="0" w:space="0" w:color="auto"/>
            <w:right w:val="none" w:sz="0" w:space="0" w:color="auto"/>
          </w:divBdr>
        </w:div>
        <w:div w:id="487288836">
          <w:marLeft w:val="480"/>
          <w:marRight w:val="0"/>
          <w:marTop w:val="0"/>
          <w:marBottom w:val="0"/>
          <w:divBdr>
            <w:top w:val="none" w:sz="0" w:space="0" w:color="auto"/>
            <w:left w:val="none" w:sz="0" w:space="0" w:color="auto"/>
            <w:bottom w:val="none" w:sz="0" w:space="0" w:color="auto"/>
            <w:right w:val="none" w:sz="0" w:space="0" w:color="auto"/>
          </w:divBdr>
        </w:div>
        <w:div w:id="528299938">
          <w:marLeft w:val="480"/>
          <w:marRight w:val="0"/>
          <w:marTop w:val="0"/>
          <w:marBottom w:val="0"/>
          <w:divBdr>
            <w:top w:val="none" w:sz="0" w:space="0" w:color="auto"/>
            <w:left w:val="none" w:sz="0" w:space="0" w:color="auto"/>
            <w:bottom w:val="none" w:sz="0" w:space="0" w:color="auto"/>
            <w:right w:val="none" w:sz="0" w:space="0" w:color="auto"/>
          </w:divBdr>
        </w:div>
        <w:div w:id="1080326011">
          <w:marLeft w:val="480"/>
          <w:marRight w:val="0"/>
          <w:marTop w:val="0"/>
          <w:marBottom w:val="0"/>
          <w:divBdr>
            <w:top w:val="none" w:sz="0" w:space="0" w:color="auto"/>
            <w:left w:val="none" w:sz="0" w:space="0" w:color="auto"/>
            <w:bottom w:val="none" w:sz="0" w:space="0" w:color="auto"/>
            <w:right w:val="none" w:sz="0" w:space="0" w:color="auto"/>
          </w:divBdr>
        </w:div>
        <w:div w:id="672873707">
          <w:marLeft w:val="480"/>
          <w:marRight w:val="0"/>
          <w:marTop w:val="0"/>
          <w:marBottom w:val="0"/>
          <w:divBdr>
            <w:top w:val="none" w:sz="0" w:space="0" w:color="auto"/>
            <w:left w:val="none" w:sz="0" w:space="0" w:color="auto"/>
            <w:bottom w:val="none" w:sz="0" w:space="0" w:color="auto"/>
            <w:right w:val="none" w:sz="0" w:space="0" w:color="auto"/>
          </w:divBdr>
        </w:div>
        <w:div w:id="1732848299">
          <w:marLeft w:val="480"/>
          <w:marRight w:val="0"/>
          <w:marTop w:val="0"/>
          <w:marBottom w:val="0"/>
          <w:divBdr>
            <w:top w:val="none" w:sz="0" w:space="0" w:color="auto"/>
            <w:left w:val="none" w:sz="0" w:space="0" w:color="auto"/>
            <w:bottom w:val="none" w:sz="0" w:space="0" w:color="auto"/>
            <w:right w:val="none" w:sz="0" w:space="0" w:color="auto"/>
          </w:divBdr>
        </w:div>
        <w:div w:id="437258084">
          <w:marLeft w:val="480"/>
          <w:marRight w:val="0"/>
          <w:marTop w:val="0"/>
          <w:marBottom w:val="0"/>
          <w:divBdr>
            <w:top w:val="none" w:sz="0" w:space="0" w:color="auto"/>
            <w:left w:val="none" w:sz="0" w:space="0" w:color="auto"/>
            <w:bottom w:val="none" w:sz="0" w:space="0" w:color="auto"/>
            <w:right w:val="none" w:sz="0" w:space="0" w:color="auto"/>
          </w:divBdr>
        </w:div>
        <w:div w:id="1164392926">
          <w:marLeft w:val="480"/>
          <w:marRight w:val="0"/>
          <w:marTop w:val="0"/>
          <w:marBottom w:val="0"/>
          <w:divBdr>
            <w:top w:val="none" w:sz="0" w:space="0" w:color="auto"/>
            <w:left w:val="none" w:sz="0" w:space="0" w:color="auto"/>
            <w:bottom w:val="none" w:sz="0" w:space="0" w:color="auto"/>
            <w:right w:val="none" w:sz="0" w:space="0" w:color="auto"/>
          </w:divBdr>
        </w:div>
        <w:div w:id="737870651">
          <w:marLeft w:val="480"/>
          <w:marRight w:val="0"/>
          <w:marTop w:val="0"/>
          <w:marBottom w:val="0"/>
          <w:divBdr>
            <w:top w:val="none" w:sz="0" w:space="0" w:color="auto"/>
            <w:left w:val="none" w:sz="0" w:space="0" w:color="auto"/>
            <w:bottom w:val="none" w:sz="0" w:space="0" w:color="auto"/>
            <w:right w:val="none" w:sz="0" w:space="0" w:color="auto"/>
          </w:divBdr>
        </w:div>
        <w:div w:id="2040665763">
          <w:marLeft w:val="480"/>
          <w:marRight w:val="0"/>
          <w:marTop w:val="0"/>
          <w:marBottom w:val="0"/>
          <w:divBdr>
            <w:top w:val="none" w:sz="0" w:space="0" w:color="auto"/>
            <w:left w:val="none" w:sz="0" w:space="0" w:color="auto"/>
            <w:bottom w:val="none" w:sz="0" w:space="0" w:color="auto"/>
            <w:right w:val="none" w:sz="0" w:space="0" w:color="auto"/>
          </w:divBdr>
        </w:div>
        <w:div w:id="224031867">
          <w:marLeft w:val="480"/>
          <w:marRight w:val="0"/>
          <w:marTop w:val="0"/>
          <w:marBottom w:val="0"/>
          <w:divBdr>
            <w:top w:val="none" w:sz="0" w:space="0" w:color="auto"/>
            <w:left w:val="none" w:sz="0" w:space="0" w:color="auto"/>
            <w:bottom w:val="none" w:sz="0" w:space="0" w:color="auto"/>
            <w:right w:val="none" w:sz="0" w:space="0" w:color="auto"/>
          </w:divBdr>
        </w:div>
        <w:div w:id="1131360644">
          <w:marLeft w:val="480"/>
          <w:marRight w:val="0"/>
          <w:marTop w:val="0"/>
          <w:marBottom w:val="0"/>
          <w:divBdr>
            <w:top w:val="none" w:sz="0" w:space="0" w:color="auto"/>
            <w:left w:val="none" w:sz="0" w:space="0" w:color="auto"/>
            <w:bottom w:val="none" w:sz="0" w:space="0" w:color="auto"/>
            <w:right w:val="none" w:sz="0" w:space="0" w:color="auto"/>
          </w:divBdr>
        </w:div>
        <w:div w:id="845948417">
          <w:marLeft w:val="480"/>
          <w:marRight w:val="0"/>
          <w:marTop w:val="0"/>
          <w:marBottom w:val="0"/>
          <w:divBdr>
            <w:top w:val="none" w:sz="0" w:space="0" w:color="auto"/>
            <w:left w:val="none" w:sz="0" w:space="0" w:color="auto"/>
            <w:bottom w:val="none" w:sz="0" w:space="0" w:color="auto"/>
            <w:right w:val="none" w:sz="0" w:space="0" w:color="auto"/>
          </w:divBdr>
        </w:div>
        <w:div w:id="209801234">
          <w:marLeft w:val="480"/>
          <w:marRight w:val="0"/>
          <w:marTop w:val="0"/>
          <w:marBottom w:val="0"/>
          <w:divBdr>
            <w:top w:val="none" w:sz="0" w:space="0" w:color="auto"/>
            <w:left w:val="none" w:sz="0" w:space="0" w:color="auto"/>
            <w:bottom w:val="none" w:sz="0" w:space="0" w:color="auto"/>
            <w:right w:val="none" w:sz="0" w:space="0" w:color="auto"/>
          </w:divBdr>
        </w:div>
        <w:div w:id="330184849">
          <w:marLeft w:val="480"/>
          <w:marRight w:val="0"/>
          <w:marTop w:val="0"/>
          <w:marBottom w:val="0"/>
          <w:divBdr>
            <w:top w:val="none" w:sz="0" w:space="0" w:color="auto"/>
            <w:left w:val="none" w:sz="0" w:space="0" w:color="auto"/>
            <w:bottom w:val="none" w:sz="0" w:space="0" w:color="auto"/>
            <w:right w:val="none" w:sz="0" w:space="0" w:color="auto"/>
          </w:divBdr>
        </w:div>
        <w:div w:id="1534535061">
          <w:marLeft w:val="480"/>
          <w:marRight w:val="0"/>
          <w:marTop w:val="0"/>
          <w:marBottom w:val="0"/>
          <w:divBdr>
            <w:top w:val="none" w:sz="0" w:space="0" w:color="auto"/>
            <w:left w:val="none" w:sz="0" w:space="0" w:color="auto"/>
            <w:bottom w:val="none" w:sz="0" w:space="0" w:color="auto"/>
            <w:right w:val="none" w:sz="0" w:space="0" w:color="auto"/>
          </w:divBdr>
        </w:div>
        <w:div w:id="104232925">
          <w:marLeft w:val="480"/>
          <w:marRight w:val="0"/>
          <w:marTop w:val="0"/>
          <w:marBottom w:val="0"/>
          <w:divBdr>
            <w:top w:val="none" w:sz="0" w:space="0" w:color="auto"/>
            <w:left w:val="none" w:sz="0" w:space="0" w:color="auto"/>
            <w:bottom w:val="none" w:sz="0" w:space="0" w:color="auto"/>
            <w:right w:val="none" w:sz="0" w:space="0" w:color="auto"/>
          </w:divBdr>
        </w:div>
        <w:div w:id="435030135">
          <w:marLeft w:val="480"/>
          <w:marRight w:val="0"/>
          <w:marTop w:val="0"/>
          <w:marBottom w:val="0"/>
          <w:divBdr>
            <w:top w:val="none" w:sz="0" w:space="0" w:color="auto"/>
            <w:left w:val="none" w:sz="0" w:space="0" w:color="auto"/>
            <w:bottom w:val="none" w:sz="0" w:space="0" w:color="auto"/>
            <w:right w:val="none" w:sz="0" w:space="0" w:color="auto"/>
          </w:divBdr>
        </w:div>
        <w:div w:id="1466462517">
          <w:marLeft w:val="480"/>
          <w:marRight w:val="0"/>
          <w:marTop w:val="0"/>
          <w:marBottom w:val="0"/>
          <w:divBdr>
            <w:top w:val="none" w:sz="0" w:space="0" w:color="auto"/>
            <w:left w:val="none" w:sz="0" w:space="0" w:color="auto"/>
            <w:bottom w:val="none" w:sz="0" w:space="0" w:color="auto"/>
            <w:right w:val="none" w:sz="0" w:space="0" w:color="auto"/>
          </w:divBdr>
        </w:div>
        <w:div w:id="1103116233">
          <w:marLeft w:val="480"/>
          <w:marRight w:val="0"/>
          <w:marTop w:val="0"/>
          <w:marBottom w:val="0"/>
          <w:divBdr>
            <w:top w:val="none" w:sz="0" w:space="0" w:color="auto"/>
            <w:left w:val="none" w:sz="0" w:space="0" w:color="auto"/>
            <w:bottom w:val="none" w:sz="0" w:space="0" w:color="auto"/>
            <w:right w:val="none" w:sz="0" w:space="0" w:color="auto"/>
          </w:divBdr>
        </w:div>
        <w:div w:id="1887720963">
          <w:marLeft w:val="480"/>
          <w:marRight w:val="0"/>
          <w:marTop w:val="0"/>
          <w:marBottom w:val="0"/>
          <w:divBdr>
            <w:top w:val="none" w:sz="0" w:space="0" w:color="auto"/>
            <w:left w:val="none" w:sz="0" w:space="0" w:color="auto"/>
            <w:bottom w:val="none" w:sz="0" w:space="0" w:color="auto"/>
            <w:right w:val="none" w:sz="0" w:space="0" w:color="auto"/>
          </w:divBdr>
        </w:div>
        <w:div w:id="571739194">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389839443">
          <w:marLeft w:val="480"/>
          <w:marRight w:val="0"/>
          <w:marTop w:val="0"/>
          <w:marBottom w:val="0"/>
          <w:divBdr>
            <w:top w:val="none" w:sz="0" w:space="0" w:color="auto"/>
            <w:left w:val="none" w:sz="0" w:space="0" w:color="auto"/>
            <w:bottom w:val="none" w:sz="0" w:space="0" w:color="auto"/>
            <w:right w:val="none" w:sz="0" w:space="0" w:color="auto"/>
          </w:divBdr>
        </w:div>
        <w:div w:id="525140016">
          <w:marLeft w:val="480"/>
          <w:marRight w:val="0"/>
          <w:marTop w:val="0"/>
          <w:marBottom w:val="0"/>
          <w:divBdr>
            <w:top w:val="none" w:sz="0" w:space="0" w:color="auto"/>
            <w:left w:val="none" w:sz="0" w:space="0" w:color="auto"/>
            <w:bottom w:val="none" w:sz="0" w:space="0" w:color="auto"/>
            <w:right w:val="none" w:sz="0" w:space="0" w:color="auto"/>
          </w:divBdr>
        </w:div>
        <w:div w:id="194585288">
          <w:marLeft w:val="480"/>
          <w:marRight w:val="0"/>
          <w:marTop w:val="0"/>
          <w:marBottom w:val="0"/>
          <w:divBdr>
            <w:top w:val="none" w:sz="0" w:space="0" w:color="auto"/>
            <w:left w:val="none" w:sz="0" w:space="0" w:color="auto"/>
            <w:bottom w:val="none" w:sz="0" w:space="0" w:color="auto"/>
            <w:right w:val="none" w:sz="0" w:space="0" w:color="auto"/>
          </w:divBdr>
        </w:div>
        <w:div w:id="1949963745">
          <w:marLeft w:val="480"/>
          <w:marRight w:val="0"/>
          <w:marTop w:val="0"/>
          <w:marBottom w:val="0"/>
          <w:divBdr>
            <w:top w:val="none" w:sz="0" w:space="0" w:color="auto"/>
            <w:left w:val="none" w:sz="0" w:space="0" w:color="auto"/>
            <w:bottom w:val="none" w:sz="0" w:space="0" w:color="auto"/>
            <w:right w:val="none" w:sz="0" w:space="0" w:color="auto"/>
          </w:divBdr>
        </w:div>
        <w:div w:id="1213931172">
          <w:marLeft w:val="480"/>
          <w:marRight w:val="0"/>
          <w:marTop w:val="0"/>
          <w:marBottom w:val="0"/>
          <w:divBdr>
            <w:top w:val="none" w:sz="0" w:space="0" w:color="auto"/>
            <w:left w:val="none" w:sz="0" w:space="0" w:color="auto"/>
            <w:bottom w:val="none" w:sz="0" w:space="0" w:color="auto"/>
            <w:right w:val="none" w:sz="0" w:space="0" w:color="auto"/>
          </w:divBdr>
        </w:div>
        <w:div w:id="36010122">
          <w:marLeft w:val="480"/>
          <w:marRight w:val="0"/>
          <w:marTop w:val="0"/>
          <w:marBottom w:val="0"/>
          <w:divBdr>
            <w:top w:val="none" w:sz="0" w:space="0" w:color="auto"/>
            <w:left w:val="none" w:sz="0" w:space="0" w:color="auto"/>
            <w:bottom w:val="none" w:sz="0" w:space="0" w:color="auto"/>
            <w:right w:val="none" w:sz="0" w:space="0" w:color="auto"/>
          </w:divBdr>
        </w:div>
        <w:div w:id="840848795">
          <w:marLeft w:val="480"/>
          <w:marRight w:val="0"/>
          <w:marTop w:val="0"/>
          <w:marBottom w:val="0"/>
          <w:divBdr>
            <w:top w:val="none" w:sz="0" w:space="0" w:color="auto"/>
            <w:left w:val="none" w:sz="0" w:space="0" w:color="auto"/>
            <w:bottom w:val="none" w:sz="0" w:space="0" w:color="auto"/>
            <w:right w:val="none" w:sz="0" w:space="0" w:color="auto"/>
          </w:divBdr>
        </w:div>
        <w:div w:id="1533420244">
          <w:marLeft w:val="480"/>
          <w:marRight w:val="0"/>
          <w:marTop w:val="0"/>
          <w:marBottom w:val="0"/>
          <w:divBdr>
            <w:top w:val="none" w:sz="0" w:space="0" w:color="auto"/>
            <w:left w:val="none" w:sz="0" w:space="0" w:color="auto"/>
            <w:bottom w:val="none" w:sz="0" w:space="0" w:color="auto"/>
            <w:right w:val="none" w:sz="0" w:space="0" w:color="auto"/>
          </w:divBdr>
        </w:div>
        <w:div w:id="1422070535">
          <w:marLeft w:val="480"/>
          <w:marRight w:val="0"/>
          <w:marTop w:val="0"/>
          <w:marBottom w:val="0"/>
          <w:divBdr>
            <w:top w:val="none" w:sz="0" w:space="0" w:color="auto"/>
            <w:left w:val="none" w:sz="0" w:space="0" w:color="auto"/>
            <w:bottom w:val="none" w:sz="0" w:space="0" w:color="auto"/>
            <w:right w:val="none" w:sz="0" w:space="0" w:color="auto"/>
          </w:divBdr>
        </w:div>
        <w:div w:id="1760910820">
          <w:marLeft w:val="480"/>
          <w:marRight w:val="0"/>
          <w:marTop w:val="0"/>
          <w:marBottom w:val="0"/>
          <w:divBdr>
            <w:top w:val="none" w:sz="0" w:space="0" w:color="auto"/>
            <w:left w:val="none" w:sz="0" w:space="0" w:color="auto"/>
            <w:bottom w:val="none" w:sz="0" w:space="0" w:color="auto"/>
            <w:right w:val="none" w:sz="0" w:space="0" w:color="auto"/>
          </w:divBdr>
        </w:div>
        <w:div w:id="700974571">
          <w:marLeft w:val="480"/>
          <w:marRight w:val="0"/>
          <w:marTop w:val="0"/>
          <w:marBottom w:val="0"/>
          <w:divBdr>
            <w:top w:val="none" w:sz="0" w:space="0" w:color="auto"/>
            <w:left w:val="none" w:sz="0" w:space="0" w:color="auto"/>
            <w:bottom w:val="none" w:sz="0" w:space="0" w:color="auto"/>
            <w:right w:val="none" w:sz="0" w:space="0" w:color="auto"/>
          </w:divBdr>
        </w:div>
        <w:div w:id="727923759">
          <w:marLeft w:val="480"/>
          <w:marRight w:val="0"/>
          <w:marTop w:val="0"/>
          <w:marBottom w:val="0"/>
          <w:divBdr>
            <w:top w:val="none" w:sz="0" w:space="0" w:color="auto"/>
            <w:left w:val="none" w:sz="0" w:space="0" w:color="auto"/>
            <w:bottom w:val="none" w:sz="0" w:space="0" w:color="auto"/>
            <w:right w:val="none" w:sz="0" w:space="0" w:color="auto"/>
          </w:divBdr>
        </w:div>
        <w:div w:id="636572106">
          <w:marLeft w:val="480"/>
          <w:marRight w:val="0"/>
          <w:marTop w:val="0"/>
          <w:marBottom w:val="0"/>
          <w:divBdr>
            <w:top w:val="none" w:sz="0" w:space="0" w:color="auto"/>
            <w:left w:val="none" w:sz="0" w:space="0" w:color="auto"/>
            <w:bottom w:val="none" w:sz="0" w:space="0" w:color="auto"/>
            <w:right w:val="none" w:sz="0" w:space="0" w:color="auto"/>
          </w:divBdr>
        </w:div>
        <w:div w:id="1991135685">
          <w:marLeft w:val="480"/>
          <w:marRight w:val="0"/>
          <w:marTop w:val="0"/>
          <w:marBottom w:val="0"/>
          <w:divBdr>
            <w:top w:val="none" w:sz="0" w:space="0" w:color="auto"/>
            <w:left w:val="none" w:sz="0" w:space="0" w:color="auto"/>
            <w:bottom w:val="none" w:sz="0" w:space="0" w:color="auto"/>
            <w:right w:val="none" w:sz="0" w:space="0" w:color="auto"/>
          </w:divBdr>
        </w:div>
        <w:div w:id="1473864673">
          <w:marLeft w:val="480"/>
          <w:marRight w:val="0"/>
          <w:marTop w:val="0"/>
          <w:marBottom w:val="0"/>
          <w:divBdr>
            <w:top w:val="none" w:sz="0" w:space="0" w:color="auto"/>
            <w:left w:val="none" w:sz="0" w:space="0" w:color="auto"/>
            <w:bottom w:val="none" w:sz="0" w:space="0" w:color="auto"/>
            <w:right w:val="none" w:sz="0" w:space="0" w:color="auto"/>
          </w:divBdr>
        </w:div>
        <w:div w:id="546842643">
          <w:marLeft w:val="480"/>
          <w:marRight w:val="0"/>
          <w:marTop w:val="0"/>
          <w:marBottom w:val="0"/>
          <w:divBdr>
            <w:top w:val="none" w:sz="0" w:space="0" w:color="auto"/>
            <w:left w:val="none" w:sz="0" w:space="0" w:color="auto"/>
            <w:bottom w:val="none" w:sz="0" w:space="0" w:color="auto"/>
            <w:right w:val="none" w:sz="0" w:space="0" w:color="auto"/>
          </w:divBdr>
        </w:div>
        <w:div w:id="1710686850">
          <w:marLeft w:val="480"/>
          <w:marRight w:val="0"/>
          <w:marTop w:val="0"/>
          <w:marBottom w:val="0"/>
          <w:divBdr>
            <w:top w:val="none" w:sz="0" w:space="0" w:color="auto"/>
            <w:left w:val="none" w:sz="0" w:space="0" w:color="auto"/>
            <w:bottom w:val="none" w:sz="0" w:space="0" w:color="auto"/>
            <w:right w:val="none" w:sz="0" w:space="0" w:color="auto"/>
          </w:divBdr>
        </w:div>
        <w:div w:id="127362807">
          <w:marLeft w:val="480"/>
          <w:marRight w:val="0"/>
          <w:marTop w:val="0"/>
          <w:marBottom w:val="0"/>
          <w:divBdr>
            <w:top w:val="none" w:sz="0" w:space="0" w:color="auto"/>
            <w:left w:val="none" w:sz="0" w:space="0" w:color="auto"/>
            <w:bottom w:val="none" w:sz="0" w:space="0" w:color="auto"/>
            <w:right w:val="none" w:sz="0" w:space="0" w:color="auto"/>
          </w:divBdr>
        </w:div>
        <w:div w:id="898327687">
          <w:marLeft w:val="480"/>
          <w:marRight w:val="0"/>
          <w:marTop w:val="0"/>
          <w:marBottom w:val="0"/>
          <w:divBdr>
            <w:top w:val="none" w:sz="0" w:space="0" w:color="auto"/>
            <w:left w:val="none" w:sz="0" w:space="0" w:color="auto"/>
            <w:bottom w:val="none" w:sz="0" w:space="0" w:color="auto"/>
            <w:right w:val="none" w:sz="0" w:space="0" w:color="auto"/>
          </w:divBdr>
        </w:div>
        <w:div w:id="518858415">
          <w:marLeft w:val="480"/>
          <w:marRight w:val="0"/>
          <w:marTop w:val="0"/>
          <w:marBottom w:val="0"/>
          <w:divBdr>
            <w:top w:val="none" w:sz="0" w:space="0" w:color="auto"/>
            <w:left w:val="none" w:sz="0" w:space="0" w:color="auto"/>
            <w:bottom w:val="none" w:sz="0" w:space="0" w:color="auto"/>
            <w:right w:val="none" w:sz="0" w:space="0" w:color="auto"/>
          </w:divBdr>
        </w:div>
        <w:div w:id="433138329">
          <w:marLeft w:val="480"/>
          <w:marRight w:val="0"/>
          <w:marTop w:val="0"/>
          <w:marBottom w:val="0"/>
          <w:divBdr>
            <w:top w:val="none" w:sz="0" w:space="0" w:color="auto"/>
            <w:left w:val="none" w:sz="0" w:space="0" w:color="auto"/>
            <w:bottom w:val="none" w:sz="0" w:space="0" w:color="auto"/>
            <w:right w:val="none" w:sz="0" w:space="0" w:color="auto"/>
          </w:divBdr>
        </w:div>
        <w:div w:id="1614703071">
          <w:marLeft w:val="480"/>
          <w:marRight w:val="0"/>
          <w:marTop w:val="0"/>
          <w:marBottom w:val="0"/>
          <w:divBdr>
            <w:top w:val="none" w:sz="0" w:space="0" w:color="auto"/>
            <w:left w:val="none" w:sz="0" w:space="0" w:color="auto"/>
            <w:bottom w:val="none" w:sz="0" w:space="0" w:color="auto"/>
            <w:right w:val="none" w:sz="0" w:space="0" w:color="auto"/>
          </w:divBdr>
        </w:div>
        <w:div w:id="1288506757">
          <w:marLeft w:val="480"/>
          <w:marRight w:val="0"/>
          <w:marTop w:val="0"/>
          <w:marBottom w:val="0"/>
          <w:divBdr>
            <w:top w:val="none" w:sz="0" w:space="0" w:color="auto"/>
            <w:left w:val="none" w:sz="0" w:space="0" w:color="auto"/>
            <w:bottom w:val="none" w:sz="0" w:space="0" w:color="auto"/>
            <w:right w:val="none" w:sz="0" w:space="0" w:color="auto"/>
          </w:divBdr>
        </w:div>
        <w:div w:id="356781145">
          <w:marLeft w:val="480"/>
          <w:marRight w:val="0"/>
          <w:marTop w:val="0"/>
          <w:marBottom w:val="0"/>
          <w:divBdr>
            <w:top w:val="none" w:sz="0" w:space="0" w:color="auto"/>
            <w:left w:val="none" w:sz="0" w:space="0" w:color="auto"/>
            <w:bottom w:val="none" w:sz="0" w:space="0" w:color="auto"/>
            <w:right w:val="none" w:sz="0" w:space="0" w:color="auto"/>
          </w:divBdr>
        </w:div>
        <w:div w:id="484012029">
          <w:marLeft w:val="480"/>
          <w:marRight w:val="0"/>
          <w:marTop w:val="0"/>
          <w:marBottom w:val="0"/>
          <w:divBdr>
            <w:top w:val="none" w:sz="0" w:space="0" w:color="auto"/>
            <w:left w:val="none" w:sz="0" w:space="0" w:color="auto"/>
            <w:bottom w:val="none" w:sz="0" w:space="0" w:color="auto"/>
            <w:right w:val="none" w:sz="0" w:space="0" w:color="auto"/>
          </w:divBdr>
        </w:div>
        <w:div w:id="1389766368">
          <w:marLeft w:val="480"/>
          <w:marRight w:val="0"/>
          <w:marTop w:val="0"/>
          <w:marBottom w:val="0"/>
          <w:divBdr>
            <w:top w:val="none" w:sz="0" w:space="0" w:color="auto"/>
            <w:left w:val="none" w:sz="0" w:space="0" w:color="auto"/>
            <w:bottom w:val="none" w:sz="0" w:space="0" w:color="auto"/>
            <w:right w:val="none" w:sz="0" w:space="0" w:color="auto"/>
          </w:divBdr>
        </w:div>
        <w:div w:id="851145524">
          <w:marLeft w:val="480"/>
          <w:marRight w:val="0"/>
          <w:marTop w:val="0"/>
          <w:marBottom w:val="0"/>
          <w:divBdr>
            <w:top w:val="none" w:sz="0" w:space="0" w:color="auto"/>
            <w:left w:val="none" w:sz="0" w:space="0" w:color="auto"/>
            <w:bottom w:val="none" w:sz="0" w:space="0" w:color="auto"/>
            <w:right w:val="none" w:sz="0" w:space="0" w:color="auto"/>
          </w:divBdr>
        </w:div>
        <w:div w:id="22101671">
          <w:marLeft w:val="480"/>
          <w:marRight w:val="0"/>
          <w:marTop w:val="0"/>
          <w:marBottom w:val="0"/>
          <w:divBdr>
            <w:top w:val="none" w:sz="0" w:space="0" w:color="auto"/>
            <w:left w:val="none" w:sz="0" w:space="0" w:color="auto"/>
            <w:bottom w:val="none" w:sz="0" w:space="0" w:color="auto"/>
            <w:right w:val="none" w:sz="0" w:space="0" w:color="auto"/>
          </w:divBdr>
        </w:div>
        <w:div w:id="1013457479">
          <w:marLeft w:val="480"/>
          <w:marRight w:val="0"/>
          <w:marTop w:val="0"/>
          <w:marBottom w:val="0"/>
          <w:divBdr>
            <w:top w:val="none" w:sz="0" w:space="0" w:color="auto"/>
            <w:left w:val="none" w:sz="0" w:space="0" w:color="auto"/>
            <w:bottom w:val="none" w:sz="0" w:space="0" w:color="auto"/>
            <w:right w:val="none" w:sz="0" w:space="0" w:color="auto"/>
          </w:divBdr>
        </w:div>
        <w:div w:id="769816811">
          <w:marLeft w:val="480"/>
          <w:marRight w:val="0"/>
          <w:marTop w:val="0"/>
          <w:marBottom w:val="0"/>
          <w:divBdr>
            <w:top w:val="none" w:sz="0" w:space="0" w:color="auto"/>
            <w:left w:val="none" w:sz="0" w:space="0" w:color="auto"/>
            <w:bottom w:val="none" w:sz="0" w:space="0" w:color="auto"/>
            <w:right w:val="none" w:sz="0" w:space="0" w:color="auto"/>
          </w:divBdr>
        </w:div>
        <w:div w:id="1335064591">
          <w:marLeft w:val="480"/>
          <w:marRight w:val="0"/>
          <w:marTop w:val="0"/>
          <w:marBottom w:val="0"/>
          <w:divBdr>
            <w:top w:val="none" w:sz="0" w:space="0" w:color="auto"/>
            <w:left w:val="none" w:sz="0" w:space="0" w:color="auto"/>
            <w:bottom w:val="none" w:sz="0" w:space="0" w:color="auto"/>
            <w:right w:val="none" w:sz="0" w:space="0" w:color="auto"/>
          </w:divBdr>
        </w:div>
        <w:div w:id="792677957">
          <w:marLeft w:val="480"/>
          <w:marRight w:val="0"/>
          <w:marTop w:val="0"/>
          <w:marBottom w:val="0"/>
          <w:divBdr>
            <w:top w:val="none" w:sz="0" w:space="0" w:color="auto"/>
            <w:left w:val="none" w:sz="0" w:space="0" w:color="auto"/>
            <w:bottom w:val="none" w:sz="0" w:space="0" w:color="auto"/>
            <w:right w:val="none" w:sz="0" w:space="0" w:color="auto"/>
          </w:divBdr>
        </w:div>
        <w:div w:id="1830290392">
          <w:marLeft w:val="480"/>
          <w:marRight w:val="0"/>
          <w:marTop w:val="0"/>
          <w:marBottom w:val="0"/>
          <w:divBdr>
            <w:top w:val="none" w:sz="0" w:space="0" w:color="auto"/>
            <w:left w:val="none" w:sz="0" w:space="0" w:color="auto"/>
            <w:bottom w:val="none" w:sz="0" w:space="0" w:color="auto"/>
            <w:right w:val="none" w:sz="0" w:space="0" w:color="auto"/>
          </w:divBdr>
        </w:div>
        <w:div w:id="1719939180">
          <w:marLeft w:val="480"/>
          <w:marRight w:val="0"/>
          <w:marTop w:val="0"/>
          <w:marBottom w:val="0"/>
          <w:divBdr>
            <w:top w:val="none" w:sz="0" w:space="0" w:color="auto"/>
            <w:left w:val="none" w:sz="0" w:space="0" w:color="auto"/>
            <w:bottom w:val="none" w:sz="0" w:space="0" w:color="auto"/>
            <w:right w:val="none" w:sz="0" w:space="0" w:color="auto"/>
          </w:divBdr>
        </w:div>
        <w:div w:id="412699465">
          <w:marLeft w:val="480"/>
          <w:marRight w:val="0"/>
          <w:marTop w:val="0"/>
          <w:marBottom w:val="0"/>
          <w:divBdr>
            <w:top w:val="none" w:sz="0" w:space="0" w:color="auto"/>
            <w:left w:val="none" w:sz="0" w:space="0" w:color="auto"/>
            <w:bottom w:val="none" w:sz="0" w:space="0" w:color="auto"/>
            <w:right w:val="none" w:sz="0" w:space="0" w:color="auto"/>
          </w:divBdr>
        </w:div>
        <w:div w:id="432746198">
          <w:marLeft w:val="480"/>
          <w:marRight w:val="0"/>
          <w:marTop w:val="0"/>
          <w:marBottom w:val="0"/>
          <w:divBdr>
            <w:top w:val="none" w:sz="0" w:space="0" w:color="auto"/>
            <w:left w:val="none" w:sz="0" w:space="0" w:color="auto"/>
            <w:bottom w:val="none" w:sz="0" w:space="0" w:color="auto"/>
            <w:right w:val="none" w:sz="0" w:space="0" w:color="auto"/>
          </w:divBdr>
        </w:div>
        <w:div w:id="1931885662">
          <w:marLeft w:val="480"/>
          <w:marRight w:val="0"/>
          <w:marTop w:val="0"/>
          <w:marBottom w:val="0"/>
          <w:divBdr>
            <w:top w:val="none" w:sz="0" w:space="0" w:color="auto"/>
            <w:left w:val="none" w:sz="0" w:space="0" w:color="auto"/>
            <w:bottom w:val="none" w:sz="0" w:space="0" w:color="auto"/>
            <w:right w:val="none" w:sz="0" w:space="0" w:color="auto"/>
          </w:divBdr>
        </w:div>
        <w:div w:id="1152679657">
          <w:marLeft w:val="480"/>
          <w:marRight w:val="0"/>
          <w:marTop w:val="0"/>
          <w:marBottom w:val="0"/>
          <w:divBdr>
            <w:top w:val="none" w:sz="0" w:space="0" w:color="auto"/>
            <w:left w:val="none" w:sz="0" w:space="0" w:color="auto"/>
            <w:bottom w:val="none" w:sz="0" w:space="0" w:color="auto"/>
            <w:right w:val="none" w:sz="0" w:space="0" w:color="auto"/>
          </w:divBdr>
        </w:div>
        <w:div w:id="1822769031">
          <w:marLeft w:val="480"/>
          <w:marRight w:val="0"/>
          <w:marTop w:val="0"/>
          <w:marBottom w:val="0"/>
          <w:divBdr>
            <w:top w:val="none" w:sz="0" w:space="0" w:color="auto"/>
            <w:left w:val="none" w:sz="0" w:space="0" w:color="auto"/>
            <w:bottom w:val="none" w:sz="0" w:space="0" w:color="auto"/>
            <w:right w:val="none" w:sz="0" w:space="0" w:color="auto"/>
          </w:divBdr>
        </w:div>
        <w:div w:id="1946427782">
          <w:marLeft w:val="480"/>
          <w:marRight w:val="0"/>
          <w:marTop w:val="0"/>
          <w:marBottom w:val="0"/>
          <w:divBdr>
            <w:top w:val="none" w:sz="0" w:space="0" w:color="auto"/>
            <w:left w:val="none" w:sz="0" w:space="0" w:color="auto"/>
            <w:bottom w:val="none" w:sz="0" w:space="0" w:color="auto"/>
            <w:right w:val="none" w:sz="0" w:space="0" w:color="auto"/>
          </w:divBdr>
        </w:div>
        <w:div w:id="1215696975">
          <w:marLeft w:val="480"/>
          <w:marRight w:val="0"/>
          <w:marTop w:val="0"/>
          <w:marBottom w:val="0"/>
          <w:divBdr>
            <w:top w:val="none" w:sz="0" w:space="0" w:color="auto"/>
            <w:left w:val="none" w:sz="0" w:space="0" w:color="auto"/>
            <w:bottom w:val="none" w:sz="0" w:space="0" w:color="auto"/>
            <w:right w:val="none" w:sz="0" w:space="0" w:color="auto"/>
          </w:divBdr>
        </w:div>
        <w:div w:id="747965737">
          <w:marLeft w:val="480"/>
          <w:marRight w:val="0"/>
          <w:marTop w:val="0"/>
          <w:marBottom w:val="0"/>
          <w:divBdr>
            <w:top w:val="none" w:sz="0" w:space="0" w:color="auto"/>
            <w:left w:val="none" w:sz="0" w:space="0" w:color="auto"/>
            <w:bottom w:val="none" w:sz="0" w:space="0" w:color="auto"/>
            <w:right w:val="none" w:sz="0" w:space="0" w:color="auto"/>
          </w:divBdr>
        </w:div>
        <w:div w:id="515461229">
          <w:marLeft w:val="480"/>
          <w:marRight w:val="0"/>
          <w:marTop w:val="0"/>
          <w:marBottom w:val="0"/>
          <w:divBdr>
            <w:top w:val="none" w:sz="0" w:space="0" w:color="auto"/>
            <w:left w:val="none" w:sz="0" w:space="0" w:color="auto"/>
            <w:bottom w:val="none" w:sz="0" w:space="0" w:color="auto"/>
            <w:right w:val="none" w:sz="0" w:space="0" w:color="auto"/>
          </w:divBdr>
        </w:div>
        <w:div w:id="579682530">
          <w:marLeft w:val="480"/>
          <w:marRight w:val="0"/>
          <w:marTop w:val="0"/>
          <w:marBottom w:val="0"/>
          <w:divBdr>
            <w:top w:val="none" w:sz="0" w:space="0" w:color="auto"/>
            <w:left w:val="none" w:sz="0" w:space="0" w:color="auto"/>
            <w:bottom w:val="none" w:sz="0" w:space="0" w:color="auto"/>
            <w:right w:val="none" w:sz="0" w:space="0" w:color="auto"/>
          </w:divBdr>
        </w:div>
        <w:div w:id="569004089">
          <w:marLeft w:val="480"/>
          <w:marRight w:val="0"/>
          <w:marTop w:val="0"/>
          <w:marBottom w:val="0"/>
          <w:divBdr>
            <w:top w:val="none" w:sz="0" w:space="0" w:color="auto"/>
            <w:left w:val="none" w:sz="0" w:space="0" w:color="auto"/>
            <w:bottom w:val="none" w:sz="0" w:space="0" w:color="auto"/>
            <w:right w:val="none" w:sz="0" w:space="0" w:color="auto"/>
          </w:divBdr>
        </w:div>
        <w:div w:id="790517928">
          <w:marLeft w:val="480"/>
          <w:marRight w:val="0"/>
          <w:marTop w:val="0"/>
          <w:marBottom w:val="0"/>
          <w:divBdr>
            <w:top w:val="none" w:sz="0" w:space="0" w:color="auto"/>
            <w:left w:val="none" w:sz="0" w:space="0" w:color="auto"/>
            <w:bottom w:val="none" w:sz="0" w:space="0" w:color="auto"/>
            <w:right w:val="none" w:sz="0" w:space="0" w:color="auto"/>
          </w:divBdr>
        </w:div>
        <w:div w:id="1795829220">
          <w:marLeft w:val="480"/>
          <w:marRight w:val="0"/>
          <w:marTop w:val="0"/>
          <w:marBottom w:val="0"/>
          <w:divBdr>
            <w:top w:val="none" w:sz="0" w:space="0" w:color="auto"/>
            <w:left w:val="none" w:sz="0" w:space="0" w:color="auto"/>
            <w:bottom w:val="none" w:sz="0" w:space="0" w:color="auto"/>
            <w:right w:val="none" w:sz="0" w:space="0" w:color="auto"/>
          </w:divBdr>
        </w:div>
        <w:div w:id="503401444">
          <w:marLeft w:val="480"/>
          <w:marRight w:val="0"/>
          <w:marTop w:val="0"/>
          <w:marBottom w:val="0"/>
          <w:divBdr>
            <w:top w:val="none" w:sz="0" w:space="0" w:color="auto"/>
            <w:left w:val="none" w:sz="0" w:space="0" w:color="auto"/>
            <w:bottom w:val="none" w:sz="0" w:space="0" w:color="auto"/>
            <w:right w:val="none" w:sz="0" w:space="0" w:color="auto"/>
          </w:divBdr>
        </w:div>
      </w:divsChild>
    </w:div>
    <w:div w:id="536116858">
      <w:bodyDiv w:val="1"/>
      <w:marLeft w:val="0"/>
      <w:marRight w:val="0"/>
      <w:marTop w:val="0"/>
      <w:marBottom w:val="0"/>
      <w:divBdr>
        <w:top w:val="none" w:sz="0" w:space="0" w:color="auto"/>
        <w:left w:val="none" w:sz="0" w:space="0" w:color="auto"/>
        <w:bottom w:val="none" w:sz="0" w:space="0" w:color="auto"/>
        <w:right w:val="none" w:sz="0" w:space="0" w:color="auto"/>
      </w:divBdr>
    </w:div>
    <w:div w:id="536283236">
      <w:bodyDiv w:val="1"/>
      <w:marLeft w:val="0"/>
      <w:marRight w:val="0"/>
      <w:marTop w:val="0"/>
      <w:marBottom w:val="0"/>
      <w:divBdr>
        <w:top w:val="none" w:sz="0" w:space="0" w:color="auto"/>
        <w:left w:val="none" w:sz="0" w:space="0" w:color="auto"/>
        <w:bottom w:val="none" w:sz="0" w:space="0" w:color="auto"/>
        <w:right w:val="none" w:sz="0" w:space="0" w:color="auto"/>
      </w:divBdr>
    </w:div>
    <w:div w:id="537938335">
      <w:bodyDiv w:val="1"/>
      <w:marLeft w:val="0"/>
      <w:marRight w:val="0"/>
      <w:marTop w:val="0"/>
      <w:marBottom w:val="0"/>
      <w:divBdr>
        <w:top w:val="none" w:sz="0" w:space="0" w:color="auto"/>
        <w:left w:val="none" w:sz="0" w:space="0" w:color="auto"/>
        <w:bottom w:val="none" w:sz="0" w:space="0" w:color="auto"/>
        <w:right w:val="none" w:sz="0" w:space="0" w:color="auto"/>
      </w:divBdr>
    </w:div>
    <w:div w:id="538200577">
      <w:bodyDiv w:val="1"/>
      <w:marLeft w:val="0"/>
      <w:marRight w:val="0"/>
      <w:marTop w:val="0"/>
      <w:marBottom w:val="0"/>
      <w:divBdr>
        <w:top w:val="none" w:sz="0" w:space="0" w:color="auto"/>
        <w:left w:val="none" w:sz="0" w:space="0" w:color="auto"/>
        <w:bottom w:val="none" w:sz="0" w:space="0" w:color="auto"/>
        <w:right w:val="none" w:sz="0" w:space="0" w:color="auto"/>
      </w:divBdr>
    </w:div>
    <w:div w:id="538474172">
      <w:bodyDiv w:val="1"/>
      <w:marLeft w:val="0"/>
      <w:marRight w:val="0"/>
      <w:marTop w:val="0"/>
      <w:marBottom w:val="0"/>
      <w:divBdr>
        <w:top w:val="none" w:sz="0" w:space="0" w:color="auto"/>
        <w:left w:val="none" w:sz="0" w:space="0" w:color="auto"/>
        <w:bottom w:val="none" w:sz="0" w:space="0" w:color="auto"/>
        <w:right w:val="none" w:sz="0" w:space="0" w:color="auto"/>
      </w:divBdr>
    </w:div>
    <w:div w:id="539052658">
      <w:bodyDiv w:val="1"/>
      <w:marLeft w:val="0"/>
      <w:marRight w:val="0"/>
      <w:marTop w:val="0"/>
      <w:marBottom w:val="0"/>
      <w:divBdr>
        <w:top w:val="none" w:sz="0" w:space="0" w:color="auto"/>
        <w:left w:val="none" w:sz="0" w:space="0" w:color="auto"/>
        <w:bottom w:val="none" w:sz="0" w:space="0" w:color="auto"/>
        <w:right w:val="none" w:sz="0" w:space="0" w:color="auto"/>
      </w:divBdr>
    </w:div>
    <w:div w:id="539246841">
      <w:bodyDiv w:val="1"/>
      <w:marLeft w:val="0"/>
      <w:marRight w:val="0"/>
      <w:marTop w:val="0"/>
      <w:marBottom w:val="0"/>
      <w:divBdr>
        <w:top w:val="none" w:sz="0" w:space="0" w:color="auto"/>
        <w:left w:val="none" w:sz="0" w:space="0" w:color="auto"/>
        <w:bottom w:val="none" w:sz="0" w:space="0" w:color="auto"/>
        <w:right w:val="none" w:sz="0" w:space="0" w:color="auto"/>
      </w:divBdr>
    </w:div>
    <w:div w:id="539782461">
      <w:bodyDiv w:val="1"/>
      <w:marLeft w:val="0"/>
      <w:marRight w:val="0"/>
      <w:marTop w:val="0"/>
      <w:marBottom w:val="0"/>
      <w:divBdr>
        <w:top w:val="none" w:sz="0" w:space="0" w:color="auto"/>
        <w:left w:val="none" w:sz="0" w:space="0" w:color="auto"/>
        <w:bottom w:val="none" w:sz="0" w:space="0" w:color="auto"/>
        <w:right w:val="none" w:sz="0" w:space="0" w:color="auto"/>
      </w:divBdr>
    </w:div>
    <w:div w:id="540023389">
      <w:bodyDiv w:val="1"/>
      <w:marLeft w:val="0"/>
      <w:marRight w:val="0"/>
      <w:marTop w:val="0"/>
      <w:marBottom w:val="0"/>
      <w:divBdr>
        <w:top w:val="none" w:sz="0" w:space="0" w:color="auto"/>
        <w:left w:val="none" w:sz="0" w:space="0" w:color="auto"/>
        <w:bottom w:val="none" w:sz="0" w:space="0" w:color="auto"/>
        <w:right w:val="none" w:sz="0" w:space="0" w:color="auto"/>
      </w:divBdr>
    </w:div>
    <w:div w:id="540287473">
      <w:bodyDiv w:val="1"/>
      <w:marLeft w:val="0"/>
      <w:marRight w:val="0"/>
      <w:marTop w:val="0"/>
      <w:marBottom w:val="0"/>
      <w:divBdr>
        <w:top w:val="none" w:sz="0" w:space="0" w:color="auto"/>
        <w:left w:val="none" w:sz="0" w:space="0" w:color="auto"/>
        <w:bottom w:val="none" w:sz="0" w:space="0" w:color="auto"/>
        <w:right w:val="none" w:sz="0" w:space="0" w:color="auto"/>
      </w:divBdr>
    </w:div>
    <w:div w:id="540479646">
      <w:bodyDiv w:val="1"/>
      <w:marLeft w:val="0"/>
      <w:marRight w:val="0"/>
      <w:marTop w:val="0"/>
      <w:marBottom w:val="0"/>
      <w:divBdr>
        <w:top w:val="none" w:sz="0" w:space="0" w:color="auto"/>
        <w:left w:val="none" w:sz="0" w:space="0" w:color="auto"/>
        <w:bottom w:val="none" w:sz="0" w:space="0" w:color="auto"/>
        <w:right w:val="none" w:sz="0" w:space="0" w:color="auto"/>
      </w:divBdr>
    </w:div>
    <w:div w:id="540675980">
      <w:bodyDiv w:val="1"/>
      <w:marLeft w:val="0"/>
      <w:marRight w:val="0"/>
      <w:marTop w:val="0"/>
      <w:marBottom w:val="0"/>
      <w:divBdr>
        <w:top w:val="none" w:sz="0" w:space="0" w:color="auto"/>
        <w:left w:val="none" w:sz="0" w:space="0" w:color="auto"/>
        <w:bottom w:val="none" w:sz="0" w:space="0" w:color="auto"/>
        <w:right w:val="none" w:sz="0" w:space="0" w:color="auto"/>
      </w:divBdr>
    </w:div>
    <w:div w:id="540752119">
      <w:bodyDiv w:val="1"/>
      <w:marLeft w:val="0"/>
      <w:marRight w:val="0"/>
      <w:marTop w:val="0"/>
      <w:marBottom w:val="0"/>
      <w:divBdr>
        <w:top w:val="none" w:sz="0" w:space="0" w:color="auto"/>
        <w:left w:val="none" w:sz="0" w:space="0" w:color="auto"/>
        <w:bottom w:val="none" w:sz="0" w:space="0" w:color="auto"/>
        <w:right w:val="none" w:sz="0" w:space="0" w:color="auto"/>
      </w:divBdr>
    </w:div>
    <w:div w:id="540753808">
      <w:bodyDiv w:val="1"/>
      <w:marLeft w:val="0"/>
      <w:marRight w:val="0"/>
      <w:marTop w:val="0"/>
      <w:marBottom w:val="0"/>
      <w:divBdr>
        <w:top w:val="none" w:sz="0" w:space="0" w:color="auto"/>
        <w:left w:val="none" w:sz="0" w:space="0" w:color="auto"/>
        <w:bottom w:val="none" w:sz="0" w:space="0" w:color="auto"/>
        <w:right w:val="none" w:sz="0" w:space="0" w:color="auto"/>
      </w:divBdr>
    </w:div>
    <w:div w:id="541282241">
      <w:bodyDiv w:val="1"/>
      <w:marLeft w:val="0"/>
      <w:marRight w:val="0"/>
      <w:marTop w:val="0"/>
      <w:marBottom w:val="0"/>
      <w:divBdr>
        <w:top w:val="none" w:sz="0" w:space="0" w:color="auto"/>
        <w:left w:val="none" w:sz="0" w:space="0" w:color="auto"/>
        <w:bottom w:val="none" w:sz="0" w:space="0" w:color="auto"/>
        <w:right w:val="none" w:sz="0" w:space="0" w:color="auto"/>
      </w:divBdr>
    </w:div>
    <w:div w:id="541282377">
      <w:bodyDiv w:val="1"/>
      <w:marLeft w:val="0"/>
      <w:marRight w:val="0"/>
      <w:marTop w:val="0"/>
      <w:marBottom w:val="0"/>
      <w:divBdr>
        <w:top w:val="none" w:sz="0" w:space="0" w:color="auto"/>
        <w:left w:val="none" w:sz="0" w:space="0" w:color="auto"/>
        <w:bottom w:val="none" w:sz="0" w:space="0" w:color="auto"/>
        <w:right w:val="none" w:sz="0" w:space="0" w:color="auto"/>
      </w:divBdr>
    </w:div>
    <w:div w:id="541291209">
      <w:bodyDiv w:val="1"/>
      <w:marLeft w:val="0"/>
      <w:marRight w:val="0"/>
      <w:marTop w:val="0"/>
      <w:marBottom w:val="0"/>
      <w:divBdr>
        <w:top w:val="none" w:sz="0" w:space="0" w:color="auto"/>
        <w:left w:val="none" w:sz="0" w:space="0" w:color="auto"/>
        <w:bottom w:val="none" w:sz="0" w:space="0" w:color="auto"/>
        <w:right w:val="none" w:sz="0" w:space="0" w:color="auto"/>
      </w:divBdr>
    </w:div>
    <w:div w:id="541332883">
      <w:bodyDiv w:val="1"/>
      <w:marLeft w:val="0"/>
      <w:marRight w:val="0"/>
      <w:marTop w:val="0"/>
      <w:marBottom w:val="0"/>
      <w:divBdr>
        <w:top w:val="none" w:sz="0" w:space="0" w:color="auto"/>
        <w:left w:val="none" w:sz="0" w:space="0" w:color="auto"/>
        <w:bottom w:val="none" w:sz="0" w:space="0" w:color="auto"/>
        <w:right w:val="none" w:sz="0" w:space="0" w:color="auto"/>
      </w:divBdr>
    </w:div>
    <w:div w:id="541477052">
      <w:bodyDiv w:val="1"/>
      <w:marLeft w:val="0"/>
      <w:marRight w:val="0"/>
      <w:marTop w:val="0"/>
      <w:marBottom w:val="0"/>
      <w:divBdr>
        <w:top w:val="none" w:sz="0" w:space="0" w:color="auto"/>
        <w:left w:val="none" w:sz="0" w:space="0" w:color="auto"/>
        <w:bottom w:val="none" w:sz="0" w:space="0" w:color="auto"/>
        <w:right w:val="none" w:sz="0" w:space="0" w:color="auto"/>
      </w:divBdr>
    </w:div>
    <w:div w:id="541938774">
      <w:bodyDiv w:val="1"/>
      <w:marLeft w:val="0"/>
      <w:marRight w:val="0"/>
      <w:marTop w:val="0"/>
      <w:marBottom w:val="0"/>
      <w:divBdr>
        <w:top w:val="none" w:sz="0" w:space="0" w:color="auto"/>
        <w:left w:val="none" w:sz="0" w:space="0" w:color="auto"/>
        <w:bottom w:val="none" w:sz="0" w:space="0" w:color="auto"/>
        <w:right w:val="none" w:sz="0" w:space="0" w:color="auto"/>
      </w:divBdr>
    </w:div>
    <w:div w:id="542064107">
      <w:bodyDiv w:val="1"/>
      <w:marLeft w:val="0"/>
      <w:marRight w:val="0"/>
      <w:marTop w:val="0"/>
      <w:marBottom w:val="0"/>
      <w:divBdr>
        <w:top w:val="none" w:sz="0" w:space="0" w:color="auto"/>
        <w:left w:val="none" w:sz="0" w:space="0" w:color="auto"/>
        <w:bottom w:val="none" w:sz="0" w:space="0" w:color="auto"/>
        <w:right w:val="none" w:sz="0" w:space="0" w:color="auto"/>
      </w:divBdr>
    </w:div>
    <w:div w:id="542332449">
      <w:bodyDiv w:val="1"/>
      <w:marLeft w:val="0"/>
      <w:marRight w:val="0"/>
      <w:marTop w:val="0"/>
      <w:marBottom w:val="0"/>
      <w:divBdr>
        <w:top w:val="none" w:sz="0" w:space="0" w:color="auto"/>
        <w:left w:val="none" w:sz="0" w:space="0" w:color="auto"/>
        <w:bottom w:val="none" w:sz="0" w:space="0" w:color="auto"/>
        <w:right w:val="none" w:sz="0" w:space="0" w:color="auto"/>
      </w:divBdr>
    </w:div>
    <w:div w:id="542837521">
      <w:bodyDiv w:val="1"/>
      <w:marLeft w:val="0"/>
      <w:marRight w:val="0"/>
      <w:marTop w:val="0"/>
      <w:marBottom w:val="0"/>
      <w:divBdr>
        <w:top w:val="none" w:sz="0" w:space="0" w:color="auto"/>
        <w:left w:val="none" w:sz="0" w:space="0" w:color="auto"/>
        <w:bottom w:val="none" w:sz="0" w:space="0" w:color="auto"/>
        <w:right w:val="none" w:sz="0" w:space="0" w:color="auto"/>
      </w:divBdr>
    </w:div>
    <w:div w:id="543031500">
      <w:bodyDiv w:val="1"/>
      <w:marLeft w:val="0"/>
      <w:marRight w:val="0"/>
      <w:marTop w:val="0"/>
      <w:marBottom w:val="0"/>
      <w:divBdr>
        <w:top w:val="none" w:sz="0" w:space="0" w:color="auto"/>
        <w:left w:val="none" w:sz="0" w:space="0" w:color="auto"/>
        <w:bottom w:val="none" w:sz="0" w:space="0" w:color="auto"/>
        <w:right w:val="none" w:sz="0" w:space="0" w:color="auto"/>
      </w:divBdr>
    </w:div>
    <w:div w:id="543057826">
      <w:bodyDiv w:val="1"/>
      <w:marLeft w:val="0"/>
      <w:marRight w:val="0"/>
      <w:marTop w:val="0"/>
      <w:marBottom w:val="0"/>
      <w:divBdr>
        <w:top w:val="none" w:sz="0" w:space="0" w:color="auto"/>
        <w:left w:val="none" w:sz="0" w:space="0" w:color="auto"/>
        <w:bottom w:val="none" w:sz="0" w:space="0" w:color="auto"/>
        <w:right w:val="none" w:sz="0" w:space="0" w:color="auto"/>
      </w:divBdr>
    </w:div>
    <w:div w:id="543443769">
      <w:bodyDiv w:val="1"/>
      <w:marLeft w:val="0"/>
      <w:marRight w:val="0"/>
      <w:marTop w:val="0"/>
      <w:marBottom w:val="0"/>
      <w:divBdr>
        <w:top w:val="none" w:sz="0" w:space="0" w:color="auto"/>
        <w:left w:val="none" w:sz="0" w:space="0" w:color="auto"/>
        <w:bottom w:val="none" w:sz="0" w:space="0" w:color="auto"/>
        <w:right w:val="none" w:sz="0" w:space="0" w:color="auto"/>
      </w:divBdr>
    </w:div>
    <w:div w:id="543559816">
      <w:bodyDiv w:val="1"/>
      <w:marLeft w:val="0"/>
      <w:marRight w:val="0"/>
      <w:marTop w:val="0"/>
      <w:marBottom w:val="0"/>
      <w:divBdr>
        <w:top w:val="none" w:sz="0" w:space="0" w:color="auto"/>
        <w:left w:val="none" w:sz="0" w:space="0" w:color="auto"/>
        <w:bottom w:val="none" w:sz="0" w:space="0" w:color="auto"/>
        <w:right w:val="none" w:sz="0" w:space="0" w:color="auto"/>
      </w:divBdr>
    </w:div>
    <w:div w:id="543562021">
      <w:bodyDiv w:val="1"/>
      <w:marLeft w:val="0"/>
      <w:marRight w:val="0"/>
      <w:marTop w:val="0"/>
      <w:marBottom w:val="0"/>
      <w:divBdr>
        <w:top w:val="none" w:sz="0" w:space="0" w:color="auto"/>
        <w:left w:val="none" w:sz="0" w:space="0" w:color="auto"/>
        <w:bottom w:val="none" w:sz="0" w:space="0" w:color="auto"/>
        <w:right w:val="none" w:sz="0" w:space="0" w:color="auto"/>
      </w:divBdr>
    </w:div>
    <w:div w:id="543834248">
      <w:bodyDiv w:val="1"/>
      <w:marLeft w:val="0"/>
      <w:marRight w:val="0"/>
      <w:marTop w:val="0"/>
      <w:marBottom w:val="0"/>
      <w:divBdr>
        <w:top w:val="none" w:sz="0" w:space="0" w:color="auto"/>
        <w:left w:val="none" w:sz="0" w:space="0" w:color="auto"/>
        <w:bottom w:val="none" w:sz="0" w:space="0" w:color="auto"/>
        <w:right w:val="none" w:sz="0" w:space="0" w:color="auto"/>
      </w:divBdr>
    </w:div>
    <w:div w:id="543907515">
      <w:bodyDiv w:val="1"/>
      <w:marLeft w:val="0"/>
      <w:marRight w:val="0"/>
      <w:marTop w:val="0"/>
      <w:marBottom w:val="0"/>
      <w:divBdr>
        <w:top w:val="none" w:sz="0" w:space="0" w:color="auto"/>
        <w:left w:val="none" w:sz="0" w:space="0" w:color="auto"/>
        <w:bottom w:val="none" w:sz="0" w:space="0" w:color="auto"/>
        <w:right w:val="none" w:sz="0" w:space="0" w:color="auto"/>
      </w:divBdr>
    </w:div>
    <w:div w:id="543949316">
      <w:bodyDiv w:val="1"/>
      <w:marLeft w:val="0"/>
      <w:marRight w:val="0"/>
      <w:marTop w:val="0"/>
      <w:marBottom w:val="0"/>
      <w:divBdr>
        <w:top w:val="none" w:sz="0" w:space="0" w:color="auto"/>
        <w:left w:val="none" w:sz="0" w:space="0" w:color="auto"/>
        <w:bottom w:val="none" w:sz="0" w:space="0" w:color="auto"/>
        <w:right w:val="none" w:sz="0" w:space="0" w:color="auto"/>
      </w:divBdr>
    </w:div>
    <w:div w:id="544412482">
      <w:bodyDiv w:val="1"/>
      <w:marLeft w:val="0"/>
      <w:marRight w:val="0"/>
      <w:marTop w:val="0"/>
      <w:marBottom w:val="0"/>
      <w:divBdr>
        <w:top w:val="none" w:sz="0" w:space="0" w:color="auto"/>
        <w:left w:val="none" w:sz="0" w:space="0" w:color="auto"/>
        <w:bottom w:val="none" w:sz="0" w:space="0" w:color="auto"/>
        <w:right w:val="none" w:sz="0" w:space="0" w:color="auto"/>
      </w:divBdr>
    </w:div>
    <w:div w:id="544565554">
      <w:bodyDiv w:val="1"/>
      <w:marLeft w:val="0"/>
      <w:marRight w:val="0"/>
      <w:marTop w:val="0"/>
      <w:marBottom w:val="0"/>
      <w:divBdr>
        <w:top w:val="none" w:sz="0" w:space="0" w:color="auto"/>
        <w:left w:val="none" w:sz="0" w:space="0" w:color="auto"/>
        <w:bottom w:val="none" w:sz="0" w:space="0" w:color="auto"/>
        <w:right w:val="none" w:sz="0" w:space="0" w:color="auto"/>
      </w:divBdr>
    </w:div>
    <w:div w:id="544683673">
      <w:bodyDiv w:val="1"/>
      <w:marLeft w:val="0"/>
      <w:marRight w:val="0"/>
      <w:marTop w:val="0"/>
      <w:marBottom w:val="0"/>
      <w:divBdr>
        <w:top w:val="none" w:sz="0" w:space="0" w:color="auto"/>
        <w:left w:val="none" w:sz="0" w:space="0" w:color="auto"/>
        <w:bottom w:val="none" w:sz="0" w:space="0" w:color="auto"/>
        <w:right w:val="none" w:sz="0" w:space="0" w:color="auto"/>
      </w:divBdr>
    </w:div>
    <w:div w:id="545072108">
      <w:bodyDiv w:val="1"/>
      <w:marLeft w:val="0"/>
      <w:marRight w:val="0"/>
      <w:marTop w:val="0"/>
      <w:marBottom w:val="0"/>
      <w:divBdr>
        <w:top w:val="none" w:sz="0" w:space="0" w:color="auto"/>
        <w:left w:val="none" w:sz="0" w:space="0" w:color="auto"/>
        <w:bottom w:val="none" w:sz="0" w:space="0" w:color="auto"/>
        <w:right w:val="none" w:sz="0" w:space="0" w:color="auto"/>
      </w:divBdr>
    </w:div>
    <w:div w:id="545139392">
      <w:bodyDiv w:val="1"/>
      <w:marLeft w:val="0"/>
      <w:marRight w:val="0"/>
      <w:marTop w:val="0"/>
      <w:marBottom w:val="0"/>
      <w:divBdr>
        <w:top w:val="none" w:sz="0" w:space="0" w:color="auto"/>
        <w:left w:val="none" w:sz="0" w:space="0" w:color="auto"/>
        <w:bottom w:val="none" w:sz="0" w:space="0" w:color="auto"/>
        <w:right w:val="none" w:sz="0" w:space="0" w:color="auto"/>
      </w:divBdr>
    </w:div>
    <w:div w:id="545214568">
      <w:bodyDiv w:val="1"/>
      <w:marLeft w:val="0"/>
      <w:marRight w:val="0"/>
      <w:marTop w:val="0"/>
      <w:marBottom w:val="0"/>
      <w:divBdr>
        <w:top w:val="none" w:sz="0" w:space="0" w:color="auto"/>
        <w:left w:val="none" w:sz="0" w:space="0" w:color="auto"/>
        <w:bottom w:val="none" w:sz="0" w:space="0" w:color="auto"/>
        <w:right w:val="none" w:sz="0" w:space="0" w:color="auto"/>
      </w:divBdr>
    </w:div>
    <w:div w:id="545408200">
      <w:bodyDiv w:val="1"/>
      <w:marLeft w:val="0"/>
      <w:marRight w:val="0"/>
      <w:marTop w:val="0"/>
      <w:marBottom w:val="0"/>
      <w:divBdr>
        <w:top w:val="none" w:sz="0" w:space="0" w:color="auto"/>
        <w:left w:val="none" w:sz="0" w:space="0" w:color="auto"/>
        <w:bottom w:val="none" w:sz="0" w:space="0" w:color="auto"/>
        <w:right w:val="none" w:sz="0" w:space="0" w:color="auto"/>
      </w:divBdr>
    </w:div>
    <w:div w:id="545719505">
      <w:bodyDiv w:val="1"/>
      <w:marLeft w:val="0"/>
      <w:marRight w:val="0"/>
      <w:marTop w:val="0"/>
      <w:marBottom w:val="0"/>
      <w:divBdr>
        <w:top w:val="none" w:sz="0" w:space="0" w:color="auto"/>
        <w:left w:val="none" w:sz="0" w:space="0" w:color="auto"/>
        <w:bottom w:val="none" w:sz="0" w:space="0" w:color="auto"/>
        <w:right w:val="none" w:sz="0" w:space="0" w:color="auto"/>
      </w:divBdr>
    </w:div>
    <w:div w:id="545945937">
      <w:bodyDiv w:val="1"/>
      <w:marLeft w:val="0"/>
      <w:marRight w:val="0"/>
      <w:marTop w:val="0"/>
      <w:marBottom w:val="0"/>
      <w:divBdr>
        <w:top w:val="none" w:sz="0" w:space="0" w:color="auto"/>
        <w:left w:val="none" w:sz="0" w:space="0" w:color="auto"/>
        <w:bottom w:val="none" w:sz="0" w:space="0" w:color="auto"/>
        <w:right w:val="none" w:sz="0" w:space="0" w:color="auto"/>
      </w:divBdr>
    </w:div>
    <w:div w:id="546114127">
      <w:bodyDiv w:val="1"/>
      <w:marLeft w:val="0"/>
      <w:marRight w:val="0"/>
      <w:marTop w:val="0"/>
      <w:marBottom w:val="0"/>
      <w:divBdr>
        <w:top w:val="none" w:sz="0" w:space="0" w:color="auto"/>
        <w:left w:val="none" w:sz="0" w:space="0" w:color="auto"/>
        <w:bottom w:val="none" w:sz="0" w:space="0" w:color="auto"/>
        <w:right w:val="none" w:sz="0" w:space="0" w:color="auto"/>
      </w:divBdr>
    </w:div>
    <w:div w:id="546187376">
      <w:bodyDiv w:val="1"/>
      <w:marLeft w:val="0"/>
      <w:marRight w:val="0"/>
      <w:marTop w:val="0"/>
      <w:marBottom w:val="0"/>
      <w:divBdr>
        <w:top w:val="none" w:sz="0" w:space="0" w:color="auto"/>
        <w:left w:val="none" w:sz="0" w:space="0" w:color="auto"/>
        <w:bottom w:val="none" w:sz="0" w:space="0" w:color="auto"/>
        <w:right w:val="none" w:sz="0" w:space="0" w:color="auto"/>
      </w:divBdr>
    </w:div>
    <w:div w:id="546262566">
      <w:bodyDiv w:val="1"/>
      <w:marLeft w:val="0"/>
      <w:marRight w:val="0"/>
      <w:marTop w:val="0"/>
      <w:marBottom w:val="0"/>
      <w:divBdr>
        <w:top w:val="none" w:sz="0" w:space="0" w:color="auto"/>
        <w:left w:val="none" w:sz="0" w:space="0" w:color="auto"/>
        <w:bottom w:val="none" w:sz="0" w:space="0" w:color="auto"/>
        <w:right w:val="none" w:sz="0" w:space="0" w:color="auto"/>
      </w:divBdr>
    </w:div>
    <w:div w:id="546988956">
      <w:bodyDiv w:val="1"/>
      <w:marLeft w:val="0"/>
      <w:marRight w:val="0"/>
      <w:marTop w:val="0"/>
      <w:marBottom w:val="0"/>
      <w:divBdr>
        <w:top w:val="none" w:sz="0" w:space="0" w:color="auto"/>
        <w:left w:val="none" w:sz="0" w:space="0" w:color="auto"/>
        <w:bottom w:val="none" w:sz="0" w:space="0" w:color="auto"/>
        <w:right w:val="none" w:sz="0" w:space="0" w:color="auto"/>
      </w:divBdr>
    </w:div>
    <w:div w:id="547494961">
      <w:bodyDiv w:val="1"/>
      <w:marLeft w:val="0"/>
      <w:marRight w:val="0"/>
      <w:marTop w:val="0"/>
      <w:marBottom w:val="0"/>
      <w:divBdr>
        <w:top w:val="none" w:sz="0" w:space="0" w:color="auto"/>
        <w:left w:val="none" w:sz="0" w:space="0" w:color="auto"/>
        <w:bottom w:val="none" w:sz="0" w:space="0" w:color="auto"/>
        <w:right w:val="none" w:sz="0" w:space="0" w:color="auto"/>
      </w:divBdr>
      <w:divsChild>
        <w:div w:id="1305696407">
          <w:marLeft w:val="480"/>
          <w:marRight w:val="0"/>
          <w:marTop w:val="0"/>
          <w:marBottom w:val="0"/>
          <w:divBdr>
            <w:top w:val="none" w:sz="0" w:space="0" w:color="auto"/>
            <w:left w:val="none" w:sz="0" w:space="0" w:color="auto"/>
            <w:bottom w:val="none" w:sz="0" w:space="0" w:color="auto"/>
            <w:right w:val="none" w:sz="0" w:space="0" w:color="auto"/>
          </w:divBdr>
        </w:div>
        <w:div w:id="722946675">
          <w:marLeft w:val="480"/>
          <w:marRight w:val="0"/>
          <w:marTop w:val="0"/>
          <w:marBottom w:val="0"/>
          <w:divBdr>
            <w:top w:val="none" w:sz="0" w:space="0" w:color="auto"/>
            <w:left w:val="none" w:sz="0" w:space="0" w:color="auto"/>
            <w:bottom w:val="none" w:sz="0" w:space="0" w:color="auto"/>
            <w:right w:val="none" w:sz="0" w:space="0" w:color="auto"/>
          </w:divBdr>
        </w:div>
        <w:div w:id="322901076">
          <w:marLeft w:val="480"/>
          <w:marRight w:val="0"/>
          <w:marTop w:val="0"/>
          <w:marBottom w:val="0"/>
          <w:divBdr>
            <w:top w:val="none" w:sz="0" w:space="0" w:color="auto"/>
            <w:left w:val="none" w:sz="0" w:space="0" w:color="auto"/>
            <w:bottom w:val="none" w:sz="0" w:space="0" w:color="auto"/>
            <w:right w:val="none" w:sz="0" w:space="0" w:color="auto"/>
          </w:divBdr>
        </w:div>
        <w:div w:id="987855958">
          <w:marLeft w:val="480"/>
          <w:marRight w:val="0"/>
          <w:marTop w:val="0"/>
          <w:marBottom w:val="0"/>
          <w:divBdr>
            <w:top w:val="none" w:sz="0" w:space="0" w:color="auto"/>
            <w:left w:val="none" w:sz="0" w:space="0" w:color="auto"/>
            <w:bottom w:val="none" w:sz="0" w:space="0" w:color="auto"/>
            <w:right w:val="none" w:sz="0" w:space="0" w:color="auto"/>
          </w:divBdr>
        </w:div>
        <w:div w:id="1181697663">
          <w:marLeft w:val="480"/>
          <w:marRight w:val="0"/>
          <w:marTop w:val="0"/>
          <w:marBottom w:val="0"/>
          <w:divBdr>
            <w:top w:val="none" w:sz="0" w:space="0" w:color="auto"/>
            <w:left w:val="none" w:sz="0" w:space="0" w:color="auto"/>
            <w:bottom w:val="none" w:sz="0" w:space="0" w:color="auto"/>
            <w:right w:val="none" w:sz="0" w:space="0" w:color="auto"/>
          </w:divBdr>
        </w:div>
        <w:div w:id="108134602">
          <w:marLeft w:val="480"/>
          <w:marRight w:val="0"/>
          <w:marTop w:val="0"/>
          <w:marBottom w:val="0"/>
          <w:divBdr>
            <w:top w:val="none" w:sz="0" w:space="0" w:color="auto"/>
            <w:left w:val="none" w:sz="0" w:space="0" w:color="auto"/>
            <w:bottom w:val="none" w:sz="0" w:space="0" w:color="auto"/>
            <w:right w:val="none" w:sz="0" w:space="0" w:color="auto"/>
          </w:divBdr>
        </w:div>
        <w:div w:id="1495757518">
          <w:marLeft w:val="480"/>
          <w:marRight w:val="0"/>
          <w:marTop w:val="0"/>
          <w:marBottom w:val="0"/>
          <w:divBdr>
            <w:top w:val="none" w:sz="0" w:space="0" w:color="auto"/>
            <w:left w:val="none" w:sz="0" w:space="0" w:color="auto"/>
            <w:bottom w:val="none" w:sz="0" w:space="0" w:color="auto"/>
            <w:right w:val="none" w:sz="0" w:space="0" w:color="auto"/>
          </w:divBdr>
        </w:div>
        <w:div w:id="1342127926">
          <w:marLeft w:val="480"/>
          <w:marRight w:val="0"/>
          <w:marTop w:val="0"/>
          <w:marBottom w:val="0"/>
          <w:divBdr>
            <w:top w:val="none" w:sz="0" w:space="0" w:color="auto"/>
            <w:left w:val="none" w:sz="0" w:space="0" w:color="auto"/>
            <w:bottom w:val="none" w:sz="0" w:space="0" w:color="auto"/>
            <w:right w:val="none" w:sz="0" w:space="0" w:color="auto"/>
          </w:divBdr>
        </w:div>
        <w:div w:id="2079352666">
          <w:marLeft w:val="480"/>
          <w:marRight w:val="0"/>
          <w:marTop w:val="0"/>
          <w:marBottom w:val="0"/>
          <w:divBdr>
            <w:top w:val="none" w:sz="0" w:space="0" w:color="auto"/>
            <w:left w:val="none" w:sz="0" w:space="0" w:color="auto"/>
            <w:bottom w:val="none" w:sz="0" w:space="0" w:color="auto"/>
            <w:right w:val="none" w:sz="0" w:space="0" w:color="auto"/>
          </w:divBdr>
        </w:div>
        <w:div w:id="1859738744">
          <w:marLeft w:val="480"/>
          <w:marRight w:val="0"/>
          <w:marTop w:val="0"/>
          <w:marBottom w:val="0"/>
          <w:divBdr>
            <w:top w:val="none" w:sz="0" w:space="0" w:color="auto"/>
            <w:left w:val="none" w:sz="0" w:space="0" w:color="auto"/>
            <w:bottom w:val="none" w:sz="0" w:space="0" w:color="auto"/>
            <w:right w:val="none" w:sz="0" w:space="0" w:color="auto"/>
          </w:divBdr>
        </w:div>
        <w:div w:id="1741172363">
          <w:marLeft w:val="480"/>
          <w:marRight w:val="0"/>
          <w:marTop w:val="0"/>
          <w:marBottom w:val="0"/>
          <w:divBdr>
            <w:top w:val="none" w:sz="0" w:space="0" w:color="auto"/>
            <w:left w:val="none" w:sz="0" w:space="0" w:color="auto"/>
            <w:bottom w:val="none" w:sz="0" w:space="0" w:color="auto"/>
            <w:right w:val="none" w:sz="0" w:space="0" w:color="auto"/>
          </w:divBdr>
        </w:div>
        <w:div w:id="1142044975">
          <w:marLeft w:val="480"/>
          <w:marRight w:val="0"/>
          <w:marTop w:val="0"/>
          <w:marBottom w:val="0"/>
          <w:divBdr>
            <w:top w:val="none" w:sz="0" w:space="0" w:color="auto"/>
            <w:left w:val="none" w:sz="0" w:space="0" w:color="auto"/>
            <w:bottom w:val="none" w:sz="0" w:space="0" w:color="auto"/>
            <w:right w:val="none" w:sz="0" w:space="0" w:color="auto"/>
          </w:divBdr>
        </w:div>
        <w:div w:id="1351950844">
          <w:marLeft w:val="480"/>
          <w:marRight w:val="0"/>
          <w:marTop w:val="0"/>
          <w:marBottom w:val="0"/>
          <w:divBdr>
            <w:top w:val="none" w:sz="0" w:space="0" w:color="auto"/>
            <w:left w:val="none" w:sz="0" w:space="0" w:color="auto"/>
            <w:bottom w:val="none" w:sz="0" w:space="0" w:color="auto"/>
            <w:right w:val="none" w:sz="0" w:space="0" w:color="auto"/>
          </w:divBdr>
        </w:div>
        <w:div w:id="2112313786">
          <w:marLeft w:val="480"/>
          <w:marRight w:val="0"/>
          <w:marTop w:val="0"/>
          <w:marBottom w:val="0"/>
          <w:divBdr>
            <w:top w:val="none" w:sz="0" w:space="0" w:color="auto"/>
            <w:left w:val="none" w:sz="0" w:space="0" w:color="auto"/>
            <w:bottom w:val="none" w:sz="0" w:space="0" w:color="auto"/>
            <w:right w:val="none" w:sz="0" w:space="0" w:color="auto"/>
          </w:divBdr>
        </w:div>
        <w:div w:id="1705902683">
          <w:marLeft w:val="480"/>
          <w:marRight w:val="0"/>
          <w:marTop w:val="0"/>
          <w:marBottom w:val="0"/>
          <w:divBdr>
            <w:top w:val="none" w:sz="0" w:space="0" w:color="auto"/>
            <w:left w:val="none" w:sz="0" w:space="0" w:color="auto"/>
            <w:bottom w:val="none" w:sz="0" w:space="0" w:color="auto"/>
            <w:right w:val="none" w:sz="0" w:space="0" w:color="auto"/>
          </w:divBdr>
        </w:div>
        <w:div w:id="2018344955">
          <w:marLeft w:val="480"/>
          <w:marRight w:val="0"/>
          <w:marTop w:val="0"/>
          <w:marBottom w:val="0"/>
          <w:divBdr>
            <w:top w:val="none" w:sz="0" w:space="0" w:color="auto"/>
            <w:left w:val="none" w:sz="0" w:space="0" w:color="auto"/>
            <w:bottom w:val="none" w:sz="0" w:space="0" w:color="auto"/>
            <w:right w:val="none" w:sz="0" w:space="0" w:color="auto"/>
          </w:divBdr>
        </w:div>
        <w:div w:id="1315143348">
          <w:marLeft w:val="480"/>
          <w:marRight w:val="0"/>
          <w:marTop w:val="0"/>
          <w:marBottom w:val="0"/>
          <w:divBdr>
            <w:top w:val="none" w:sz="0" w:space="0" w:color="auto"/>
            <w:left w:val="none" w:sz="0" w:space="0" w:color="auto"/>
            <w:bottom w:val="none" w:sz="0" w:space="0" w:color="auto"/>
            <w:right w:val="none" w:sz="0" w:space="0" w:color="auto"/>
          </w:divBdr>
        </w:div>
        <w:div w:id="532963478">
          <w:marLeft w:val="480"/>
          <w:marRight w:val="0"/>
          <w:marTop w:val="0"/>
          <w:marBottom w:val="0"/>
          <w:divBdr>
            <w:top w:val="none" w:sz="0" w:space="0" w:color="auto"/>
            <w:left w:val="none" w:sz="0" w:space="0" w:color="auto"/>
            <w:bottom w:val="none" w:sz="0" w:space="0" w:color="auto"/>
            <w:right w:val="none" w:sz="0" w:space="0" w:color="auto"/>
          </w:divBdr>
        </w:div>
        <w:div w:id="81129240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1111433499">
          <w:marLeft w:val="480"/>
          <w:marRight w:val="0"/>
          <w:marTop w:val="0"/>
          <w:marBottom w:val="0"/>
          <w:divBdr>
            <w:top w:val="none" w:sz="0" w:space="0" w:color="auto"/>
            <w:left w:val="none" w:sz="0" w:space="0" w:color="auto"/>
            <w:bottom w:val="none" w:sz="0" w:space="0" w:color="auto"/>
            <w:right w:val="none" w:sz="0" w:space="0" w:color="auto"/>
          </w:divBdr>
        </w:div>
        <w:div w:id="386073760">
          <w:marLeft w:val="480"/>
          <w:marRight w:val="0"/>
          <w:marTop w:val="0"/>
          <w:marBottom w:val="0"/>
          <w:divBdr>
            <w:top w:val="none" w:sz="0" w:space="0" w:color="auto"/>
            <w:left w:val="none" w:sz="0" w:space="0" w:color="auto"/>
            <w:bottom w:val="none" w:sz="0" w:space="0" w:color="auto"/>
            <w:right w:val="none" w:sz="0" w:space="0" w:color="auto"/>
          </w:divBdr>
        </w:div>
        <w:div w:id="594940062">
          <w:marLeft w:val="480"/>
          <w:marRight w:val="0"/>
          <w:marTop w:val="0"/>
          <w:marBottom w:val="0"/>
          <w:divBdr>
            <w:top w:val="none" w:sz="0" w:space="0" w:color="auto"/>
            <w:left w:val="none" w:sz="0" w:space="0" w:color="auto"/>
            <w:bottom w:val="none" w:sz="0" w:space="0" w:color="auto"/>
            <w:right w:val="none" w:sz="0" w:space="0" w:color="auto"/>
          </w:divBdr>
        </w:div>
        <w:div w:id="2037851260">
          <w:marLeft w:val="480"/>
          <w:marRight w:val="0"/>
          <w:marTop w:val="0"/>
          <w:marBottom w:val="0"/>
          <w:divBdr>
            <w:top w:val="none" w:sz="0" w:space="0" w:color="auto"/>
            <w:left w:val="none" w:sz="0" w:space="0" w:color="auto"/>
            <w:bottom w:val="none" w:sz="0" w:space="0" w:color="auto"/>
            <w:right w:val="none" w:sz="0" w:space="0" w:color="auto"/>
          </w:divBdr>
        </w:div>
        <w:div w:id="976181690">
          <w:marLeft w:val="480"/>
          <w:marRight w:val="0"/>
          <w:marTop w:val="0"/>
          <w:marBottom w:val="0"/>
          <w:divBdr>
            <w:top w:val="none" w:sz="0" w:space="0" w:color="auto"/>
            <w:left w:val="none" w:sz="0" w:space="0" w:color="auto"/>
            <w:bottom w:val="none" w:sz="0" w:space="0" w:color="auto"/>
            <w:right w:val="none" w:sz="0" w:space="0" w:color="auto"/>
          </w:divBdr>
        </w:div>
        <w:div w:id="1074550010">
          <w:marLeft w:val="480"/>
          <w:marRight w:val="0"/>
          <w:marTop w:val="0"/>
          <w:marBottom w:val="0"/>
          <w:divBdr>
            <w:top w:val="none" w:sz="0" w:space="0" w:color="auto"/>
            <w:left w:val="none" w:sz="0" w:space="0" w:color="auto"/>
            <w:bottom w:val="none" w:sz="0" w:space="0" w:color="auto"/>
            <w:right w:val="none" w:sz="0" w:space="0" w:color="auto"/>
          </w:divBdr>
        </w:div>
        <w:div w:id="671184042">
          <w:marLeft w:val="480"/>
          <w:marRight w:val="0"/>
          <w:marTop w:val="0"/>
          <w:marBottom w:val="0"/>
          <w:divBdr>
            <w:top w:val="none" w:sz="0" w:space="0" w:color="auto"/>
            <w:left w:val="none" w:sz="0" w:space="0" w:color="auto"/>
            <w:bottom w:val="none" w:sz="0" w:space="0" w:color="auto"/>
            <w:right w:val="none" w:sz="0" w:space="0" w:color="auto"/>
          </w:divBdr>
        </w:div>
        <w:div w:id="581913613">
          <w:marLeft w:val="480"/>
          <w:marRight w:val="0"/>
          <w:marTop w:val="0"/>
          <w:marBottom w:val="0"/>
          <w:divBdr>
            <w:top w:val="none" w:sz="0" w:space="0" w:color="auto"/>
            <w:left w:val="none" w:sz="0" w:space="0" w:color="auto"/>
            <w:bottom w:val="none" w:sz="0" w:space="0" w:color="auto"/>
            <w:right w:val="none" w:sz="0" w:space="0" w:color="auto"/>
          </w:divBdr>
        </w:div>
        <w:div w:id="1762532057">
          <w:marLeft w:val="480"/>
          <w:marRight w:val="0"/>
          <w:marTop w:val="0"/>
          <w:marBottom w:val="0"/>
          <w:divBdr>
            <w:top w:val="none" w:sz="0" w:space="0" w:color="auto"/>
            <w:left w:val="none" w:sz="0" w:space="0" w:color="auto"/>
            <w:bottom w:val="none" w:sz="0" w:space="0" w:color="auto"/>
            <w:right w:val="none" w:sz="0" w:space="0" w:color="auto"/>
          </w:divBdr>
        </w:div>
        <w:div w:id="846092316">
          <w:marLeft w:val="480"/>
          <w:marRight w:val="0"/>
          <w:marTop w:val="0"/>
          <w:marBottom w:val="0"/>
          <w:divBdr>
            <w:top w:val="none" w:sz="0" w:space="0" w:color="auto"/>
            <w:left w:val="none" w:sz="0" w:space="0" w:color="auto"/>
            <w:bottom w:val="none" w:sz="0" w:space="0" w:color="auto"/>
            <w:right w:val="none" w:sz="0" w:space="0" w:color="auto"/>
          </w:divBdr>
        </w:div>
        <w:div w:id="852571816">
          <w:marLeft w:val="480"/>
          <w:marRight w:val="0"/>
          <w:marTop w:val="0"/>
          <w:marBottom w:val="0"/>
          <w:divBdr>
            <w:top w:val="none" w:sz="0" w:space="0" w:color="auto"/>
            <w:left w:val="none" w:sz="0" w:space="0" w:color="auto"/>
            <w:bottom w:val="none" w:sz="0" w:space="0" w:color="auto"/>
            <w:right w:val="none" w:sz="0" w:space="0" w:color="auto"/>
          </w:divBdr>
        </w:div>
        <w:div w:id="1146823569">
          <w:marLeft w:val="480"/>
          <w:marRight w:val="0"/>
          <w:marTop w:val="0"/>
          <w:marBottom w:val="0"/>
          <w:divBdr>
            <w:top w:val="none" w:sz="0" w:space="0" w:color="auto"/>
            <w:left w:val="none" w:sz="0" w:space="0" w:color="auto"/>
            <w:bottom w:val="none" w:sz="0" w:space="0" w:color="auto"/>
            <w:right w:val="none" w:sz="0" w:space="0" w:color="auto"/>
          </w:divBdr>
        </w:div>
        <w:div w:id="1835796400">
          <w:marLeft w:val="480"/>
          <w:marRight w:val="0"/>
          <w:marTop w:val="0"/>
          <w:marBottom w:val="0"/>
          <w:divBdr>
            <w:top w:val="none" w:sz="0" w:space="0" w:color="auto"/>
            <w:left w:val="none" w:sz="0" w:space="0" w:color="auto"/>
            <w:bottom w:val="none" w:sz="0" w:space="0" w:color="auto"/>
            <w:right w:val="none" w:sz="0" w:space="0" w:color="auto"/>
          </w:divBdr>
        </w:div>
        <w:div w:id="592056776">
          <w:marLeft w:val="480"/>
          <w:marRight w:val="0"/>
          <w:marTop w:val="0"/>
          <w:marBottom w:val="0"/>
          <w:divBdr>
            <w:top w:val="none" w:sz="0" w:space="0" w:color="auto"/>
            <w:left w:val="none" w:sz="0" w:space="0" w:color="auto"/>
            <w:bottom w:val="none" w:sz="0" w:space="0" w:color="auto"/>
            <w:right w:val="none" w:sz="0" w:space="0" w:color="auto"/>
          </w:divBdr>
        </w:div>
        <w:div w:id="508830016">
          <w:marLeft w:val="480"/>
          <w:marRight w:val="0"/>
          <w:marTop w:val="0"/>
          <w:marBottom w:val="0"/>
          <w:divBdr>
            <w:top w:val="none" w:sz="0" w:space="0" w:color="auto"/>
            <w:left w:val="none" w:sz="0" w:space="0" w:color="auto"/>
            <w:bottom w:val="none" w:sz="0" w:space="0" w:color="auto"/>
            <w:right w:val="none" w:sz="0" w:space="0" w:color="auto"/>
          </w:divBdr>
        </w:div>
        <w:div w:id="2062093976">
          <w:marLeft w:val="480"/>
          <w:marRight w:val="0"/>
          <w:marTop w:val="0"/>
          <w:marBottom w:val="0"/>
          <w:divBdr>
            <w:top w:val="none" w:sz="0" w:space="0" w:color="auto"/>
            <w:left w:val="none" w:sz="0" w:space="0" w:color="auto"/>
            <w:bottom w:val="none" w:sz="0" w:space="0" w:color="auto"/>
            <w:right w:val="none" w:sz="0" w:space="0" w:color="auto"/>
          </w:divBdr>
        </w:div>
        <w:div w:id="104858455">
          <w:marLeft w:val="480"/>
          <w:marRight w:val="0"/>
          <w:marTop w:val="0"/>
          <w:marBottom w:val="0"/>
          <w:divBdr>
            <w:top w:val="none" w:sz="0" w:space="0" w:color="auto"/>
            <w:left w:val="none" w:sz="0" w:space="0" w:color="auto"/>
            <w:bottom w:val="none" w:sz="0" w:space="0" w:color="auto"/>
            <w:right w:val="none" w:sz="0" w:space="0" w:color="auto"/>
          </w:divBdr>
        </w:div>
        <w:div w:id="28531508">
          <w:marLeft w:val="480"/>
          <w:marRight w:val="0"/>
          <w:marTop w:val="0"/>
          <w:marBottom w:val="0"/>
          <w:divBdr>
            <w:top w:val="none" w:sz="0" w:space="0" w:color="auto"/>
            <w:left w:val="none" w:sz="0" w:space="0" w:color="auto"/>
            <w:bottom w:val="none" w:sz="0" w:space="0" w:color="auto"/>
            <w:right w:val="none" w:sz="0" w:space="0" w:color="auto"/>
          </w:divBdr>
        </w:div>
        <w:div w:id="1724139337">
          <w:marLeft w:val="480"/>
          <w:marRight w:val="0"/>
          <w:marTop w:val="0"/>
          <w:marBottom w:val="0"/>
          <w:divBdr>
            <w:top w:val="none" w:sz="0" w:space="0" w:color="auto"/>
            <w:left w:val="none" w:sz="0" w:space="0" w:color="auto"/>
            <w:bottom w:val="none" w:sz="0" w:space="0" w:color="auto"/>
            <w:right w:val="none" w:sz="0" w:space="0" w:color="auto"/>
          </w:divBdr>
        </w:div>
        <w:div w:id="1353805671">
          <w:marLeft w:val="480"/>
          <w:marRight w:val="0"/>
          <w:marTop w:val="0"/>
          <w:marBottom w:val="0"/>
          <w:divBdr>
            <w:top w:val="none" w:sz="0" w:space="0" w:color="auto"/>
            <w:left w:val="none" w:sz="0" w:space="0" w:color="auto"/>
            <w:bottom w:val="none" w:sz="0" w:space="0" w:color="auto"/>
            <w:right w:val="none" w:sz="0" w:space="0" w:color="auto"/>
          </w:divBdr>
        </w:div>
        <w:div w:id="745493147">
          <w:marLeft w:val="480"/>
          <w:marRight w:val="0"/>
          <w:marTop w:val="0"/>
          <w:marBottom w:val="0"/>
          <w:divBdr>
            <w:top w:val="none" w:sz="0" w:space="0" w:color="auto"/>
            <w:left w:val="none" w:sz="0" w:space="0" w:color="auto"/>
            <w:bottom w:val="none" w:sz="0" w:space="0" w:color="auto"/>
            <w:right w:val="none" w:sz="0" w:space="0" w:color="auto"/>
          </w:divBdr>
        </w:div>
        <w:div w:id="857545525">
          <w:marLeft w:val="480"/>
          <w:marRight w:val="0"/>
          <w:marTop w:val="0"/>
          <w:marBottom w:val="0"/>
          <w:divBdr>
            <w:top w:val="none" w:sz="0" w:space="0" w:color="auto"/>
            <w:left w:val="none" w:sz="0" w:space="0" w:color="auto"/>
            <w:bottom w:val="none" w:sz="0" w:space="0" w:color="auto"/>
            <w:right w:val="none" w:sz="0" w:space="0" w:color="auto"/>
          </w:divBdr>
        </w:div>
        <w:div w:id="833691093">
          <w:marLeft w:val="480"/>
          <w:marRight w:val="0"/>
          <w:marTop w:val="0"/>
          <w:marBottom w:val="0"/>
          <w:divBdr>
            <w:top w:val="none" w:sz="0" w:space="0" w:color="auto"/>
            <w:left w:val="none" w:sz="0" w:space="0" w:color="auto"/>
            <w:bottom w:val="none" w:sz="0" w:space="0" w:color="auto"/>
            <w:right w:val="none" w:sz="0" w:space="0" w:color="auto"/>
          </w:divBdr>
        </w:div>
        <w:div w:id="502595703">
          <w:marLeft w:val="480"/>
          <w:marRight w:val="0"/>
          <w:marTop w:val="0"/>
          <w:marBottom w:val="0"/>
          <w:divBdr>
            <w:top w:val="none" w:sz="0" w:space="0" w:color="auto"/>
            <w:left w:val="none" w:sz="0" w:space="0" w:color="auto"/>
            <w:bottom w:val="none" w:sz="0" w:space="0" w:color="auto"/>
            <w:right w:val="none" w:sz="0" w:space="0" w:color="auto"/>
          </w:divBdr>
        </w:div>
        <w:div w:id="1660111711">
          <w:marLeft w:val="480"/>
          <w:marRight w:val="0"/>
          <w:marTop w:val="0"/>
          <w:marBottom w:val="0"/>
          <w:divBdr>
            <w:top w:val="none" w:sz="0" w:space="0" w:color="auto"/>
            <w:left w:val="none" w:sz="0" w:space="0" w:color="auto"/>
            <w:bottom w:val="none" w:sz="0" w:space="0" w:color="auto"/>
            <w:right w:val="none" w:sz="0" w:space="0" w:color="auto"/>
          </w:divBdr>
        </w:div>
        <w:div w:id="798885980">
          <w:marLeft w:val="480"/>
          <w:marRight w:val="0"/>
          <w:marTop w:val="0"/>
          <w:marBottom w:val="0"/>
          <w:divBdr>
            <w:top w:val="none" w:sz="0" w:space="0" w:color="auto"/>
            <w:left w:val="none" w:sz="0" w:space="0" w:color="auto"/>
            <w:bottom w:val="none" w:sz="0" w:space="0" w:color="auto"/>
            <w:right w:val="none" w:sz="0" w:space="0" w:color="auto"/>
          </w:divBdr>
        </w:div>
        <w:div w:id="288096464">
          <w:marLeft w:val="480"/>
          <w:marRight w:val="0"/>
          <w:marTop w:val="0"/>
          <w:marBottom w:val="0"/>
          <w:divBdr>
            <w:top w:val="none" w:sz="0" w:space="0" w:color="auto"/>
            <w:left w:val="none" w:sz="0" w:space="0" w:color="auto"/>
            <w:bottom w:val="none" w:sz="0" w:space="0" w:color="auto"/>
            <w:right w:val="none" w:sz="0" w:space="0" w:color="auto"/>
          </w:divBdr>
        </w:div>
        <w:div w:id="998270512">
          <w:marLeft w:val="480"/>
          <w:marRight w:val="0"/>
          <w:marTop w:val="0"/>
          <w:marBottom w:val="0"/>
          <w:divBdr>
            <w:top w:val="none" w:sz="0" w:space="0" w:color="auto"/>
            <w:left w:val="none" w:sz="0" w:space="0" w:color="auto"/>
            <w:bottom w:val="none" w:sz="0" w:space="0" w:color="auto"/>
            <w:right w:val="none" w:sz="0" w:space="0" w:color="auto"/>
          </w:divBdr>
        </w:div>
        <w:div w:id="1413509192">
          <w:marLeft w:val="480"/>
          <w:marRight w:val="0"/>
          <w:marTop w:val="0"/>
          <w:marBottom w:val="0"/>
          <w:divBdr>
            <w:top w:val="none" w:sz="0" w:space="0" w:color="auto"/>
            <w:left w:val="none" w:sz="0" w:space="0" w:color="auto"/>
            <w:bottom w:val="none" w:sz="0" w:space="0" w:color="auto"/>
            <w:right w:val="none" w:sz="0" w:space="0" w:color="auto"/>
          </w:divBdr>
        </w:div>
        <w:div w:id="1255163138">
          <w:marLeft w:val="480"/>
          <w:marRight w:val="0"/>
          <w:marTop w:val="0"/>
          <w:marBottom w:val="0"/>
          <w:divBdr>
            <w:top w:val="none" w:sz="0" w:space="0" w:color="auto"/>
            <w:left w:val="none" w:sz="0" w:space="0" w:color="auto"/>
            <w:bottom w:val="none" w:sz="0" w:space="0" w:color="auto"/>
            <w:right w:val="none" w:sz="0" w:space="0" w:color="auto"/>
          </w:divBdr>
        </w:div>
        <w:div w:id="2070954633">
          <w:marLeft w:val="480"/>
          <w:marRight w:val="0"/>
          <w:marTop w:val="0"/>
          <w:marBottom w:val="0"/>
          <w:divBdr>
            <w:top w:val="none" w:sz="0" w:space="0" w:color="auto"/>
            <w:left w:val="none" w:sz="0" w:space="0" w:color="auto"/>
            <w:bottom w:val="none" w:sz="0" w:space="0" w:color="auto"/>
            <w:right w:val="none" w:sz="0" w:space="0" w:color="auto"/>
          </w:divBdr>
        </w:div>
        <w:div w:id="993949967">
          <w:marLeft w:val="480"/>
          <w:marRight w:val="0"/>
          <w:marTop w:val="0"/>
          <w:marBottom w:val="0"/>
          <w:divBdr>
            <w:top w:val="none" w:sz="0" w:space="0" w:color="auto"/>
            <w:left w:val="none" w:sz="0" w:space="0" w:color="auto"/>
            <w:bottom w:val="none" w:sz="0" w:space="0" w:color="auto"/>
            <w:right w:val="none" w:sz="0" w:space="0" w:color="auto"/>
          </w:divBdr>
        </w:div>
        <w:div w:id="308947861">
          <w:marLeft w:val="480"/>
          <w:marRight w:val="0"/>
          <w:marTop w:val="0"/>
          <w:marBottom w:val="0"/>
          <w:divBdr>
            <w:top w:val="none" w:sz="0" w:space="0" w:color="auto"/>
            <w:left w:val="none" w:sz="0" w:space="0" w:color="auto"/>
            <w:bottom w:val="none" w:sz="0" w:space="0" w:color="auto"/>
            <w:right w:val="none" w:sz="0" w:space="0" w:color="auto"/>
          </w:divBdr>
        </w:div>
        <w:div w:id="931624824">
          <w:marLeft w:val="480"/>
          <w:marRight w:val="0"/>
          <w:marTop w:val="0"/>
          <w:marBottom w:val="0"/>
          <w:divBdr>
            <w:top w:val="none" w:sz="0" w:space="0" w:color="auto"/>
            <w:left w:val="none" w:sz="0" w:space="0" w:color="auto"/>
            <w:bottom w:val="none" w:sz="0" w:space="0" w:color="auto"/>
            <w:right w:val="none" w:sz="0" w:space="0" w:color="auto"/>
          </w:divBdr>
        </w:div>
        <w:div w:id="1654791967">
          <w:marLeft w:val="480"/>
          <w:marRight w:val="0"/>
          <w:marTop w:val="0"/>
          <w:marBottom w:val="0"/>
          <w:divBdr>
            <w:top w:val="none" w:sz="0" w:space="0" w:color="auto"/>
            <w:left w:val="none" w:sz="0" w:space="0" w:color="auto"/>
            <w:bottom w:val="none" w:sz="0" w:space="0" w:color="auto"/>
            <w:right w:val="none" w:sz="0" w:space="0" w:color="auto"/>
          </w:divBdr>
        </w:div>
        <w:div w:id="947855608">
          <w:marLeft w:val="480"/>
          <w:marRight w:val="0"/>
          <w:marTop w:val="0"/>
          <w:marBottom w:val="0"/>
          <w:divBdr>
            <w:top w:val="none" w:sz="0" w:space="0" w:color="auto"/>
            <w:left w:val="none" w:sz="0" w:space="0" w:color="auto"/>
            <w:bottom w:val="none" w:sz="0" w:space="0" w:color="auto"/>
            <w:right w:val="none" w:sz="0" w:space="0" w:color="auto"/>
          </w:divBdr>
        </w:div>
        <w:div w:id="1478450603">
          <w:marLeft w:val="480"/>
          <w:marRight w:val="0"/>
          <w:marTop w:val="0"/>
          <w:marBottom w:val="0"/>
          <w:divBdr>
            <w:top w:val="none" w:sz="0" w:space="0" w:color="auto"/>
            <w:left w:val="none" w:sz="0" w:space="0" w:color="auto"/>
            <w:bottom w:val="none" w:sz="0" w:space="0" w:color="auto"/>
            <w:right w:val="none" w:sz="0" w:space="0" w:color="auto"/>
          </w:divBdr>
        </w:div>
        <w:div w:id="1953433780">
          <w:marLeft w:val="480"/>
          <w:marRight w:val="0"/>
          <w:marTop w:val="0"/>
          <w:marBottom w:val="0"/>
          <w:divBdr>
            <w:top w:val="none" w:sz="0" w:space="0" w:color="auto"/>
            <w:left w:val="none" w:sz="0" w:space="0" w:color="auto"/>
            <w:bottom w:val="none" w:sz="0" w:space="0" w:color="auto"/>
            <w:right w:val="none" w:sz="0" w:space="0" w:color="auto"/>
          </w:divBdr>
        </w:div>
        <w:div w:id="1904441407">
          <w:marLeft w:val="480"/>
          <w:marRight w:val="0"/>
          <w:marTop w:val="0"/>
          <w:marBottom w:val="0"/>
          <w:divBdr>
            <w:top w:val="none" w:sz="0" w:space="0" w:color="auto"/>
            <w:left w:val="none" w:sz="0" w:space="0" w:color="auto"/>
            <w:bottom w:val="none" w:sz="0" w:space="0" w:color="auto"/>
            <w:right w:val="none" w:sz="0" w:space="0" w:color="auto"/>
          </w:divBdr>
        </w:div>
        <w:div w:id="2074961901">
          <w:marLeft w:val="480"/>
          <w:marRight w:val="0"/>
          <w:marTop w:val="0"/>
          <w:marBottom w:val="0"/>
          <w:divBdr>
            <w:top w:val="none" w:sz="0" w:space="0" w:color="auto"/>
            <w:left w:val="none" w:sz="0" w:space="0" w:color="auto"/>
            <w:bottom w:val="none" w:sz="0" w:space="0" w:color="auto"/>
            <w:right w:val="none" w:sz="0" w:space="0" w:color="auto"/>
          </w:divBdr>
        </w:div>
        <w:div w:id="213934703">
          <w:marLeft w:val="480"/>
          <w:marRight w:val="0"/>
          <w:marTop w:val="0"/>
          <w:marBottom w:val="0"/>
          <w:divBdr>
            <w:top w:val="none" w:sz="0" w:space="0" w:color="auto"/>
            <w:left w:val="none" w:sz="0" w:space="0" w:color="auto"/>
            <w:bottom w:val="none" w:sz="0" w:space="0" w:color="auto"/>
            <w:right w:val="none" w:sz="0" w:space="0" w:color="auto"/>
          </w:divBdr>
        </w:div>
        <w:div w:id="1845582020">
          <w:marLeft w:val="480"/>
          <w:marRight w:val="0"/>
          <w:marTop w:val="0"/>
          <w:marBottom w:val="0"/>
          <w:divBdr>
            <w:top w:val="none" w:sz="0" w:space="0" w:color="auto"/>
            <w:left w:val="none" w:sz="0" w:space="0" w:color="auto"/>
            <w:bottom w:val="none" w:sz="0" w:space="0" w:color="auto"/>
            <w:right w:val="none" w:sz="0" w:space="0" w:color="auto"/>
          </w:divBdr>
        </w:div>
        <w:div w:id="16080930">
          <w:marLeft w:val="480"/>
          <w:marRight w:val="0"/>
          <w:marTop w:val="0"/>
          <w:marBottom w:val="0"/>
          <w:divBdr>
            <w:top w:val="none" w:sz="0" w:space="0" w:color="auto"/>
            <w:left w:val="none" w:sz="0" w:space="0" w:color="auto"/>
            <w:bottom w:val="none" w:sz="0" w:space="0" w:color="auto"/>
            <w:right w:val="none" w:sz="0" w:space="0" w:color="auto"/>
          </w:divBdr>
        </w:div>
        <w:div w:id="860126095">
          <w:marLeft w:val="480"/>
          <w:marRight w:val="0"/>
          <w:marTop w:val="0"/>
          <w:marBottom w:val="0"/>
          <w:divBdr>
            <w:top w:val="none" w:sz="0" w:space="0" w:color="auto"/>
            <w:left w:val="none" w:sz="0" w:space="0" w:color="auto"/>
            <w:bottom w:val="none" w:sz="0" w:space="0" w:color="auto"/>
            <w:right w:val="none" w:sz="0" w:space="0" w:color="auto"/>
          </w:divBdr>
        </w:div>
        <w:div w:id="1941332443">
          <w:marLeft w:val="480"/>
          <w:marRight w:val="0"/>
          <w:marTop w:val="0"/>
          <w:marBottom w:val="0"/>
          <w:divBdr>
            <w:top w:val="none" w:sz="0" w:space="0" w:color="auto"/>
            <w:left w:val="none" w:sz="0" w:space="0" w:color="auto"/>
            <w:bottom w:val="none" w:sz="0" w:space="0" w:color="auto"/>
            <w:right w:val="none" w:sz="0" w:space="0" w:color="auto"/>
          </w:divBdr>
        </w:div>
        <w:div w:id="1543517767">
          <w:marLeft w:val="480"/>
          <w:marRight w:val="0"/>
          <w:marTop w:val="0"/>
          <w:marBottom w:val="0"/>
          <w:divBdr>
            <w:top w:val="none" w:sz="0" w:space="0" w:color="auto"/>
            <w:left w:val="none" w:sz="0" w:space="0" w:color="auto"/>
            <w:bottom w:val="none" w:sz="0" w:space="0" w:color="auto"/>
            <w:right w:val="none" w:sz="0" w:space="0" w:color="auto"/>
          </w:divBdr>
        </w:div>
        <w:div w:id="622273329">
          <w:marLeft w:val="480"/>
          <w:marRight w:val="0"/>
          <w:marTop w:val="0"/>
          <w:marBottom w:val="0"/>
          <w:divBdr>
            <w:top w:val="none" w:sz="0" w:space="0" w:color="auto"/>
            <w:left w:val="none" w:sz="0" w:space="0" w:color="auto"/>
            <w:bottom w:val="none" w:sz="0" w:space="0" w:color="auto"/>
            <w:right w:val="none" w:sz="0" w:space="0" w:color="auto"/>
          </w:divBdr>
        </w:div>
      </w:divsChild>
    </w:div>
    <w:div w:id="547575813">
      <w:bodyDiv w:val="1"/>
      <w:marLeft w:val="0"/>
      <w:marRight w:val="0"/>
      <w:marTop w:val="0"/>
      <w:marBottom w:val="0"/>
      <w:divBdr>
        <w:top w:val="none" w:sz="0" w:space="0" w:color="auto"/>
        <w:left w:val="none" w:sz="0" w:space="0" w:color="auto"/>
        <w:bottom w:val="none" w:sz="0" w:space="0" w:color="auto"/>
        <w:right w:val="none" w:sz="0" w:space="0" w:color="auto"/>
      </w:divBdr>
    </w:div>
    <w:div w:id="547761078">
      <w:bodyDiv w:val="1"/>
      <w:marLeft w:val="0"/>
      <w:marRight w:val="0"/>
      <w:marTop w:val="0"/>
      <w:marBottom w:val="0"/>
      <w:divBdr>
        <w:top w:val="none" w:sz="0" w:space="0" w:color="auto"/>
        <w:left w:val="none" w:sz="0" w:space="0" w:color="auto"/>
        <w:bottom w:val="none" w:sz="0" w:space="0" w:color="auto"/>
        <w:right w:val="none" w:sz="0" w:space="0" w:color="auto"/>
      </w:divBdr>
    </w:div>
    <w:div w:id="548305055">
      <w:bodyDiv w:val="1"/>
      <w:marLeft w:val="0"/>
      <w:marRight w:val="0"/>
      <w:marTop w:val="0"/>
      <w:marBottom w:val="0"/>
      <w:divBdr>
        <w:top w:val="none" w:sz="0" w:space="0" w:color="auto"/>
        <w:left w:val="none" w:sz="0" w:space="0" w:color="auto"/>
        <w:bottom w:val="none" w:sz="0" w:space="0" w:color="auto"/>
        <w:right w:val="none" w:sz="0" w:space="0" w:color="auto"/>
      </w:divBdr>
    </w:div>
    <w:div w:id="548953393">
      <w:bodyDiv w:val="1"/>
      <w:marLeft w:val="0"/>
      <w:marRight w:val="0"/>
      <w:marTop w:val="0"/>
      <w:marBottom w:val="0"/>
      <w:divBdr>
        <w:top w:val="none" w:sz="0" w:space="0" w:color="auto"/>
        <w:left w:val="none" w:sz="0" w:space="0" w:color="auto"/>
        <w:bottom w:val="none" w:sz="0" w:space="0" w:color="auto"/>
        <w:right w:val="none" w:sz="0" w:space="0" w:color="auto"/>
      </w:divBdr>
    </w:div>
    <w:div w:id="549267854">
      <w:bodyDiv w:val="1"/>
      <w:marLeft w:val="0"/>
      <w:marRight w:val="0"/>
      <w:marTop w:val="0"/>
      <w:marBottom w:val="0"/>
      <w:divBdr>
        <w:top w:val="none" w:sz="0" w:space="0" w:color="auto"/>
        <w:left w:val="none" w:sz="0" w:space="0" w:color="auto"/>
        <w:bottom w:val="none" w:sz="0" w:space="0" w:color="auto"/>
        <w:right w:val="none" w:sz="0" w:space="0" w:color="auto"/>
      </w:divBdr>
    </w:div>
    <w:div w:id="549613701">
      <w:bodyDiv w:val="1"/>
      <w:marLeft w:val="0"/>
      <w:marRight w:val="0"/>
      <w:marTop w:val="0"/>
      <w:marBottom w:val="0"/>
      <w:divBdr>
        <w:top w:val="none" w:sz="0" w:space="0" w:color="auto"/>
        <w:left w:val="none" w:sz="0" w:space="0" w:color="auto"/>
        <w:bottom w:val="none" w:sz="0" w:space="0" w:color="auto"/>
        <w:right w:val="none" w:sz="0" w:space="0" w:color="auto"/>
      </w:divBdr>
    </w:div>
    <w:div w:id="550045840">
      <w:bodyDiv w:val="1"/>
      <w:marLeft w:val="0"/>
      <w:marRight w:val="0"/>
      <w:marTop w:val="0"/>
      <w:marBottom w:val="0"/>
      <w:divBdr>
        <w:top w:val="none" w:sz="0" w:space="0" w:color="auto"/>
        <w:left w:val="none" w:sz="0" w:space="0" w:color="auto"/>
        <w:bottom w:val="none" w:sz="0" w:space="0" w:color="auto"/>
        <w:right w:val="none" w:sz="0" w:space="0" w:color="auto"/>
      </w:divBdr>
    </w:div>
    <w:div w:id="550269704">
      <w:bodyDiv w:val="1"/>
      <w:marLeft w:val="0"/>
      <w:marRight w:val="0"/>
      <w:marTop w:val="0"/>
      <w:marBottom w:val="0"/>
      <w:divBdr>
        <w:top w:val="none" w:sz="0" w:space="0" w:color="auto"/>
        <w:left w:val="none" w:sz="0" w:space="0" w:color="auto"/>
        <w:bottom w:val="none" w:sz="0" w:space="0" w:color="auto"/>
        <w:right w:val="none" w:sz="0" w:space="0" w:color="auto"/>
      </w:divBdr>
    </w:div>
    <w:div w:id="550653966">
      <w:bodyDiv w:val="1"/>
      <w:marLeft w:val="0"/>
      <w:marRight w:val="0"/>
      <w:marTop w:val="0"/>
      <w:marBottom w:val="0"/>
      <w:divBdr>
        <w:top w:val="none" w:sz="0" w:space="0" w:color="auto"/>
        <w:left w:val="none" w:sz="0" w:space="0" w:color="auto"/>
        <w:bottom w:val="none" w:sz="0" w:space="0" w:color="auto"/>
        <w:right w:val="none" w:sz="0" w:space="0" w:color="auto"/>
      </w:divBdr>
    </w:div>
    <w:div w:id="551579563">
      <w:bodyDiv w:val="1"/>
      <w:marLeft w:val="0"/>
      <w:marRight w:val="0"/>
      <w:marTop w:val="0"/>
      <w:marBottom w:val="0"/>
      <w:divBdr>
        <w:top w:val="none" w:sz="0" w:space="0" w:color="auto"/>
        <w:left w:val="none" w:sz="0" w:space="0" w:color="auto"/>
        <w:bottom w:val="none" w:sz="0" w:space="0" w:color="auto"/>
        <w:right w:val="none" w:sz="0" w:space="0" w:color="auto"/>
      </w:divBdr>
    </w:div>
    <w:div w:id="552546624">
      <w:bodyDiv w:val="1"/>
      <w:marLeft w:val="0"/>
      <w:marRight w:val="0"/>
      <w:marTop w:val="0"/>
      <w:marBottom w:val="0"/>
      <w:divBdr>
        <w:top w:val="none" w:sz="0" w:space="0" w:color="auto"/>
        <w:left w:val="none" w:sz="0" w:space="0" w:color="auto"/>
        <w:bottom w:val="none" w:sz="0" w:space="0" w:color="auto"/>
        <w:right w:val="none" w:sz="0" w:space="0" w:color="auto"/>
      </w:divBdr>
    </w:div>
    <w:div w:id="552737931">
      <w:bodyDiv w:val="1"/>
      <w:marLeft w:val="0"/>
      <w:marRight w:val="0"/>
      <w:marTop w:val="0"/>
      <w:marBottom w:val="0"/>
      <w:divBdr>
        <w:top w:val="none" w:sz="0" w:space="0" w:color="auto"/>
        <w:left w:val="none" w:sz="0" w:space="0" w:color="auto"/>
        <w:bottom w:val="none" w:sz="0" w:space="0" w:color="auto"/>
        <w:right w:val="none" w:sz="0" w:space="0" w:color="auto"/>
      </w:divBdr>
    </w:div>
    <w:div w:id="552891372">
      <w:bodyDiv w:val="1"/>
      <w:marLeft w:val="0"/>
      <w:marRight w:val="0"/>
      <w:marTop w:val="0"/>
      <w:marBottom w:val="0"/>
      <w:divBdr>
        <w:top w:val="none" w:sz="0" w:space="0" w:color="auto"/>
        <w:left w:val="none" w:sz="0" w:space="0" w:color="auto"/>
        <w:bottom w:val="none" w:sz="0" w:space="0" w:color="auto"/>
        <w:right w:val="none" w:sz="0" w:space="0" w:color="auto"/>
      </w:divBdr>
    </w:div>
    <w:div w:id="553389944">
      <w:bodyDiv w:val="1"/>
      <w:marLeft w:val="0"/>
      <w:marRight w:val="0"/>
      <w:marTop w:val="0"/>
      <w:marBottom w:val="0"/>
      <w:divBdr>
        <w:top w:val="none" w:sz="0" w:space="0" w:color="auto"/>
        <w:left w:val="none" w:sz="0" w:space="0" w:color="auto"/>
        <w:bottom w:val="none" w:sz="0" w:space="0" w:color="auto"/>
        <w:right w:val="none" w:sz="0" w:space="0" w:color="auto"/>
      </w:divBdr>
    </w:div>
    <w:div w:id="553469587">
      <w:bodyDiv w:val="1"/>
      <w:marLeft w:val="0"/>
      <w:marRight w:val="0"/>
      <w:marTop w:val="0"/>
      <w:marBottom w:val="0"/>
      <w:divBdr>
        <w:top w:val="none" w:sz="0" w:space="0" w:color="auto"/>
        <w:left w:val="none" w:sz="0" w:space="0" w:color="auto"/>
        <w:bottom w:val="none" w:sz="0" w:space="0" w:color="auto"/>
        <w:right w:val="none" w:sz="0" w:space="0" w:color="auto"/>
      </w:divBdr>
    </w:div>
    <w:div w:id="553740946">
      <w:bodyDiv w:val="1"/>
      <w:marLeft w:val="0"/>
      <w:marRight w:val="0"/>
      <w:marTop w:val="0"/>
      <w:marBottom w:val="0"/>
      <w:divBdr>
        <w:top w:val="none" w:sz="0" w:space="0" w:color="auto"/>
        <w:left w:val="none" w:sz="0" w:space="0" w:color="auto"/>
        <w:bottom w:val="none" w:sz="0" w:space="0" w:color="auto"/>
        <w:right w:val="none" w:sz="0" w:space="0" w:color="auto"/>
      </w:divBdr>
    </w:div>
    <w:div w:id="553852162">
      <w:bodyDiv w:val="1"/>
      <w:marLeft w:val="0"/>
      <w:marRight w:val="0"/>
      <w:marTop w:val="0"/>
      <w:marBottom w:val="0"/>
      <w:divBdr>
        <w:top w:val="none" w:sz="0" w:space="0" w:color="auto"/>
        <w:left w:val="none" w:sz="0" w:space="0" w:color="auto"/>
        <w:bottom w:val="none" w:sz="0" w:space="0" w:color="auto"/>
        <w:right w:val="none" w:sz="0" w:space="0" w:color="auto"/>
      </w:divBdr>
    </w:div>
    <w:div w:id="554657485">
      <w:bodyDiv w:val="1"/>
      <w:marLeft w:val="0"/>
      <w:marRight w:val="0"/>
      <w:marTop w:val="0"/>
      <w:marBottom w:val="0"/>
      <w:divBdr>
        <w:top w:val="none" w:sz="0" w:space="0" w:color="auto"/>
        <w:left w:val="none" w:sz="0" w:space="0" w:color="auto"/>
        <w:bottom w:val="none" w:sz="0" w:space="0" w:color="auto"/>
        <w:right w:val="none" w:sz="0" w:space="0" w:color="auto"/>
      </w:divBdr>
    </w:div>
    <w:div w:id="554782508">
      <w:bodyDiv w:val="1"/>
      <w:marLeft w:val="0"/>
      <w:marRight w:val="0"/>
      <w:marTop w:val="0"/>
      <w:marBottom w:val="0"/>
      <w:divBdr>
        <w:top w:val="none" w:sz="0" w:space="0" w:color="auto"/>
        <w:left w:val="none" w:sz="0" w:space="0" w:color="auto"/>
        <w:bottom w:val="none" w:sz="0" w:space="0" w:color="auto"/>
        <w:right w:val="none" w:sz="0" w:space="0" w:color="auto"/>
      </w:divBdr>
    </w:div>
    <w:div w:id="554972197">
      <w:bodyDiv w:val="1"/>
      <w:marLeft w:val="0"/>
      <w:marRight w:val="0"/>
      <w:marTop w:val="0"/>
      <w:marBottom w:val="0"/>
      <w:divBdr>
        <w:top w:val="none" w:sz="0" w:space="0" w:color="auto"/>
        <w:left w:val="none" w:sz="0" w:space="0" w:color="auto"/>
        <w:bottom w:val="none" w:sz="0" w:space="0" w:color="auto"/>
        <w:right w:val="none" w:sz="0" w:space="0" w:color="auto"/>
      </w:divBdr>
      <w:divsChild>
        <w:div w:id="102771244">
          <w:marLeft w:val="480"/>
          <w:marRight w:val="0"/>
          <w:marTop w:val="0"/>
          <w:marBottom w:val="0"/>
          <w:divBdr>
            <w:top w:val="none" w:sz="0" w:space="0" w:color="auto"/>
            <w:left w:val="none" w:sz="0" w:space="0" w:color="auto"/>
            <w:bottom w:val="none" w:sz="0" w:space="0" w:color="auto"/>
            <w:right w:val="none" w:sz="0" w:space="0" w:color="auto"/>
          </w:divBdr>
        </w:div>
        <w:div w:id="406195131">
          <w:marLeft w:val="480"/>
          <w:marRight w:val="0"/>
          <w:marTop w:val="0"/>
          <w:marBottom w:val="0"/>
          <w:divBdr>
            <w:top w:val="none" w:sz="0" w:space="0" w:color="auto"/>
            <w:left w:val="none" w:sz="0" w:space="0" w:color="auto"/>
            <w:bottom w:val="none" w:sz="0" w:space="0" w:color="auto"/>
            <w:right w:val="none" w:sz="0" w:space="0" w:color="auto"/>
          </w:divBdr>
        </w:div>
        <w:div w:id="2077435398">
          <w:marLeft w:val="480"/>
          <w:marRight w:val="0"/>
          <w:marTop w:val="0"/>
          <w:marBottom w:val="0"/>
          <w:divBdr>
            <w:top w:val="none" w:sz="0" w:space="0" w:color="auto"/>
            <w:left w:val="none" w:sz="0" w:space="0" w:color="auto"/>
            <w:bottom w:val="none" w:sz="0" w:space="0" w:color="auto"/>
            <w:right w:val="none" w:sz="0" w:space="0" w:color="auto"/>
          </w:divBdr>
        </w:div>
        <w:div w:id="1505707203">
          <w:marLeft w:val="480"/>
          <w:marRight w:val="0"/>
          <w:marTop w:val="0"/>
          <w:marBottom w:val="0"/>
          <w:divBdr>
            <w:top w:val="none" w:sz="0" w:space="0" w:color="auto"/>
            <w:left w:val="none" w:sz="0" w:space="0" w:color="auto"/>
            <w:bottom w:val="none" w:sz="0" w:space="0" w:color="auto"/>
            <w:right w:val="none" w:sz="0" w:space="0" w:color="auto"/>
          </w:divBdr>
        </w:div>
        <w:div w:id="231699370">
          <w:marLeft w:val="480"/>
          <w:marRight w:val="0"/>
          <w:marTop w:val="0"/>
          <w:marBottom w:val="0"/>
          <w:divBdr>
            <w:top w:val="none" w:sz="0" w:space="0" w:color="auto"/>
            <w:left w:val="none" w:sz="0" w:space="0" w:color="auto"/>
            <w:bottom w:val="none" w:sz="0" w:space="0" w:color="auto"/>
            <w:right w:val="none" w:sz="0" w:space="0" w:color="auto"/>
          </w:divBdr>
        </w:div>
        <w:div w:id="531267271">
          <w:marLeft w:val="480"/>
          <w:marRight w:val="0"/>
          <w:marTop w:val="0"/>
          <w:marBottom w:val="0"/>
          <w:divBdr>
            <w:top w:val="none" w:sz="0" w:space="0" w:color="auto"/>
            <w:left w:val="none" w:sz="0" w:space="0" w:color="auto"/>
            <w:bottom w:val="none" w:sz="0" w:space="0" w:color="auto"/>
            <w:right w:val="none" w:sz="0" w:space="0" w:color="auto"/>
          </w:divBdr>
        </w:div>
        <w:div w:id="2135976849">
          <w:marLeft w:val="480"/>
          <w:marRight w:val="0"/>
          <w:marTop w:val="0"/>
          <w:marBottom w:val="0"/>
          <w:divBdr>
            <w:top w:val="none" w:sz="0" w:space="0" w:color="auto"/>
            <w:left w:val="none" w:sz="0" w:space="0" w:color="auto"/>
            <w:bottom w:val="none" w:sz="0" w:space="0" w:color="auto"/>
            <w:right w:val="none" w:sz="0" w:space="0" w:color="auto"/>
          </w:divBdr>
        </w:div>
        <w:div w:id="1229537466">
          <w:marLeft w:val="480"/>
          <w:marRight w:val="0"/>
          <w:marTop w:val="0"/>
          <w:marBottom w:val="0"/>
          <w:divBdr>
            <w:top w:val="none" w:sz="0" w:space="0" w:color="auto"/>
            <w:left w:val="none" w:sz="0" w:space="0" w:color="auto"/>
            <w:bottom w:val="none" w:sz="0" w:space="0" w:color="auto"/>
            <w:right w:val="none" w:sz="0" w:space="0" w:color="auto"/>
          </w:divBdr>
        </w:div>
        <w:div w:id="1687948642">
          <w:marLeft w:val="480"/>
          <w:marRight w:val="0"/>
          <w:marTop w:val="0"/>
          <w:marBottom w:val="0"/>
          <w:divBdr>
            <w:top w:val="none" w:sz="0" w:space="0" w:color="auto"/>
            <w:left w:val="none" w:sz="0" w:space="0" w:color="auto"/>
            <w:bottom w:val="none" w:sz="0" w:space="0" w:color="auto"/>
            <w:right w:val="none" w:sz="0" w:space="0" w:color="auto"/>
          </w:divBdr>
        </w:div>
        <w:div w:id="643388275">
          <w:marLeft w:val="480"/>
          <w:marRight w:val="0"/>
          <w:marTop w:val="0"/>
          <w:marBottom w:val="0"/>
          <w:divBdr>
            <w:top w:val="none" w:sz="0" w:space="0" w:color="auto"/>
            <w:left w:val="none" w:sz="0" w:space="0" w:color="auto"/>
            <w:bottom w:val="none" w:sz="0" w:space="0" w:color="auto"/>
            <w:right w:val="none" w:sz="0" w:space="0" w:color="auto"/>
          </w:divBdr>
        </w:div>
        <w:div w:id="956252555">
          <w:marLeft w:val="480"/>
          <w:marRight w:val="0"/>
          <w:marTop w:val="0"/>
          <w:marBottom w:val="0"/>
          <w:divBdr>
            <w:top w:val="none" w:sz="0" w:space="0" w:color="auto"/>
            <w:left w:val="none" w:sz="0" w:space="0" w:color="auto"/>
            <w:bottom w:val="none" w:sz="0" w:space="0" w:color="auto"/>
            <w:right w:val="none" w:sz="0" w:space="0" w:color="auto"/>
          </w:divBdr>
        </w:div>
        <w:div w:id="287509564">
          <w:marLeft w:val="480"/>
          <w:marRight w:val="0"/>
          <w:marTop w:val="0"/>
          <w:marBottom w:val="0"/>
          <w:divBdr>
            <w:top w:val="none" w:sz="0" w:space="0" w:color="auto"/>
            <w:left w:val="none" w:sz="0" w:space="0" w:color="auto"/>
            <w:bottom w:val="none" w:sz="0" w:space="0" w:color="auto"/>
            <w:right w:val="none" w:sz="0" w:space="0" w:color="auto"/>
          </w:divBdr>
        </w:div>
        <w:div w:id="1624340489">
          <w:marLeft w:val="480"/>
          <w:marRight w:val="0"/>
          <w:marTop w:val="0"/>
          <w:marBottom w:val="0"/>
          <w:divBdr>
            <w:top w:val="none" w:sz="0" w:space="0" w:color="auto"/>
            <w:left w:val="none" w:sz="0" w:space="0" w:color="auto"/>
            <w:bottom w:val="none" w:sz="0" w:space="0" w:color="auto"/>
            <w:right w:val="none" w:sz="0" w:space="0" w:color="auto"/>
          </w:divBdr>
        </w:div>
        <w:div w:id="2064599095">
          <w:marLeft w:val="480"/>
          <w:marRight w:val="0"/>
          <w:marTop w:val="0"/>
          <w:marBottom w:val="0"/>
          <w:divBdr>
            <w:top w:val="none" w:sz="0" w:space="0" w:color="auto"/>
            <w:left w:val="none" w:sz="0" w:space="0" w:color="auto"/>
            <w:bottom w:val="none" w:sz="0" w:space="0" w:color="auto"/>
            <w:right w:val="none" w:sz="0" w:space="0" w:color="auto"/>
          </w:divBdr>
        </w:div>
        <w:div w:id="601837540">
          <w:marLeft w:val="480"/>
          <w:marRight w:val="0"/>
          <w:marTop w:val="0"/>
          <w:marBottom w:val="0"/>
          <w:divBdr>
            <w:top w:val="none" w:sz="0" w:space="0" w:color="auto"/>
            <w:left w:val="none" w:sz="0" w:space="0" w:color="auto"/>
            <w:bottom w:val="none" w:sz="0" w:space="0" w:color="auto"/>
            <w:right w:val="none" w:sz="0" w:space="0" w:color="auto"/>
          </w:divBdr>
        </w:div>
        <w:div w:id="949093951">
          <w:marLeft w:val="480"/>
          <w:marRight w:val="0"/>
          <w:marTop w:val="0"/>
          <w:marBottom w:val="0"/>
          <w:divBdr>
            <w:top w:val="none" w:sz="0" w:space="0" w:color="auto"/>
            <w:left w:val="none" w:sz="0" w:space="0" w:color="auto"/>
            <w:bottom w:val="none" w:sz="0" w:space="0" w:color="auto"/>
            <w:right w:val="none" w:sz="0" w:space="0" w:color="auto"/>
          </w:divBdr>
        </w:div>
        <w:div w:id="906038974">
          <w:marLeft w:val="480"/>
          <w:marRight w:val="0"/>
          <w:marTop w:val="0"/>
          <w:marBottom w:val="0"/>
          <w:divBdr>
            <w:top w:val="none" w:sz="0" w:space="0" w:color="auto"/>
            <w:left w:val="none" w:sz="0" w:space="0" w:color="auto"/>
            <w:bottom w:val="none" w:sz="0" w:space="0" w:color="auto"/>
            <w:right w:val="none" w:sz="0" w:space="0" w:color="auto"/>
          </w:divBdr>
        </w:div>
        <w:div w:id="220943013">
          <w:marLeft w:val="480"/>
          <w:marRight w:val="0"/>
          <w:marTop w:val="0"/>
          <w:marBottom w:val="0"/>
          <w:divBdr>
            <w:top w:val="none" w:sz="0" w:space="0" w:color="auto"/>
            <w:left w:val="none" w:sz="0" w:space="0" w:color="auto"/>
            <w:bottom w:val="none" w:sz="0" w:space="0" w:color="auto"/>
            <w:right w:val="none" w:sz="0" w:space="0" w:color="auto"/>
          </w:divBdr>
        </w:div>
        <w:div w:id="223687859">
          <w:marLeft w:val="480"/>
          <w:marRight w:val="0"/>
          <w:marTop w:val="0"/>
          <w:marBottom w:val="0"/>
          <w:divBdr>
            <w:top w:val="none" w:sz="0" w:space="0" w:color="auto"/>
            <w:left w:val="none" w:sz="0" w:space="0" w:color="auto"/>
            <w:bottom w:val="none" w:sz="0" w:space="0" w:color="auto"/>
            <w:right w:val="none" w:sz="0" w:space="0" w:color="auto"/>
          </w:divBdr>
        </w:div>
        <w:div w:id="1499424363">
          <w:marLeft w:val="480"/>
          <w:marRight w:val="0"/>
          <w:marTop w:val="0"/>
          <w:marBottom w:val="0"/>
          <w:divBdr>
            <w:top w:val="none" w:sz="0" w:space="0" w:color="auto"/>
            <w:left w:val="none" w:sz="0" w:space="0" w:color="auto"/>
            <w:bottom w:val="none" w:sz="0" w:space="0" w:color="auto"/>
            <w:right w:val="none" w:sz="0" w:space="0" w:color="auto"/>
          </w:divBdr>
        </w:div>
        <w:div w:id="249434080">
          <w:marLeft w:val="480"/>
          <w:marRight w:val="0"/>
          <w:marTop w:val="0"/>
          <w:marBottom w:val="0"/>
          <w:divBdr>
            <w:top w:val="none" w:sz="0" w:space="0" w:color="auto"/>
            <w:left w:val="none" w:sz="0" w:space="0" w:color="auto"/>
            <w:bottom w:val="none" w:sz="0" w:space="0" w:color="auto"/>
            <w:right w:val="none" w:sz="0" w:space="0" w:color="auto"/>
          </w:divBdr>
        </w:div>
        <w:div w:id="1339697891">
          <w:marLeft w:val="480"/>
          <w:marRight w:val="0"/>
          <w:marTop w:val="0"/>
          <w:marBottom w:val="0"/>
          <w:divBdr>
            <w:top w:val="none" w:sz="0" w:space="0" w:color="auto"/>
            <w:left w:val="none" w:sz="0" w:space="0" w:color="auto"/>
            <w:bottom w:val="none" w:sz="0" w:space="0" w:color="auto"/>
            <w:right w:val="none" w:sz="0" w:space="0" w:color="auto"/>
          </w:divBdr>
        </w:div>
        <w:div w:id="1669599169">
          <w:marLeft w:val="480"/>
          <w:marRight w:val="0"/>
          <w:marTop w:val="0"/>
          <w:marBottom w:val="0"/>
          <w:divBdr>
            <w:top w:val="none" w:sz="0" w:space="0" w:color="auto"/>
            <w:left w:val="none" w:sz="0" w:space="0" w:color="auto"/>
            <w:bottom w:val="none" w:sz="0" w:space="0" w:color="auto"/>
            <w:right w:val="none" w:sz="0" w:space="0" w:color="auto"/>
          </w:divBdr>
        </w:div>
        <w:div w:id="823200476">
          <w:marLeft w:val="480"/>
          <w:marRight w:val="0"/>
          <w:marTop w:val="0"/>
          <w:marBottom w:val="0"/>
          <w:divBdr>
            <w:top w:val="none" w:sz="0" w:space="0" w:color="auto"/>
            <w:left w:val="none" w:sz="0" w:space="0" w:color="auto"/>
            <w:bottom w:val="none" w:sz="0" w:space="0" w:color="auto"/>
            <w:right w:val="none" w:sz="0" w:space="0" w:color="auto"/>
          </w:divBdr>
        </w:div>
        <w:div w:id="321470383">
          <w:marLeft w:val="480"/>
          <w:marRight w:val="0"/>
          <w:marTop w:val="0"/>
          <w:marBottom w:val="0"/>
          <w:divBdr>
            <w:top w:val="none" w:sz="0" w:space="0" w:color="auto"/>
            <w:left w:val="none" w:sz="0" w:space="0" w:color="auto"/>
            <w:bottom w:val="none" w:sz="0" w:space="0" w:color="auto"/>
            <w:right w:val="none" w:sz="0" w:space="0" w:color="auto"/>
          </w:divBdr>
        </w:div>
        <w:div w:id="193662958">
          <w:marLeft w:val="480"/>
          <w:marRight w:val="0"/>
          <w:marTop w:val="0"/>
          <w:marBottom w:val="0"/>
          <w:divBdr>
            <w:top w:val="none" w:sz="0" w:space="0" w:color="auto"/>
            <w:left w:val="none" w:sz="0" w:space="0" w:color="auto"/>
            <w:bottom w:val="none" w:sz="0" w:space="0" w:color="auto"/>
            <w:right w:val="none" w:sz="0" w:space="0" w:color="auto"/>
          </w:divBdr>
        </w:div>
        <w:div w:id="822085082">
          <w:marLeft w:val="480"/>
          <w:marRight w:val="0"/>
          <w:marTop w:val="0"/>
          <w:marBottom w:val="0"/>
          <w:divBdr>
            <w:top w:val="none" w:sz="0" w:space="0" w:color="auto"/>
            <w:left w:val="none" w:sz="0" w:space="0" w:color="auto"/>
            <w:bottom w:val="none" w:sz="0" w:space="0" w:color="auto"/>
            <w:right w:val="none" w:sz="0" w:space="0" w:color="auto"/>
          </w:divBdr>
        </w:div>
        <w:div w:id="758714708">
          <w:marLeft w:val="480"/>
          <w:marRight w:val="0"/>
          <w:marTop w:val="0"/>
          <w:marBottom w:val="0"/>
          <w:divBdr>
            <w:top w:val="none" w:sz="0" w:space="0" w:color="auto"/>
            <w:left w:val="none" w:sz="0" w:space="0" w:color="auto"/>
            <w:bottom w:val="none" w:sz="0" w:space="0" w:color="auto"/>
            <w:right w:val="none" w:sz="0" w:space="0" w:color="auto"/>
          </w:divBdr>
        </w:div>
        <w:div w:id="810371107">
          <w:marLeft w:val="480"/>
          <w:marRight w:val="0"/>
          <w:marTop w:val="0"/>
          <w:marBottom w:val="0"/>
          <w:divBdr>
            <w:top w:val="none" w:sz="0" w:space="0" w:color="auto"/>
            <w:left w:val="none" w:sz="0" w:space="0" w:color="auto"/>
            <w:bottom w:val="none" w:sz="0" w:space="0" w:color="auto"/>
            <w:right w:val="none" w:sz="0" w:space="0" w:color="auto"/>
          </w:divBdr>
        </w:div>
        <w:div w:id="1197814837">
          <w:marLeft w:val="480"/>
          <w:marRight w:val="0"/>
          <w:marTop w:val="0"/>
          <w:marBottom w:val="0"/>
          <w:divBdr>
            <w:top w:val="none" w:sz="0" w:space="0" w:color="auto"/>
            <w:left w:val="none" w:sz="0" w:space="0" w:color="auto"/>
            <w:bottom w:val="none" w:sz="0" w:space="0" w:color="auto"/>
            <w:right w:val="none" w:sz="0" w:space="0" w:color="auto"/>
          </w:divBdr>
        </w:div>
        <w:div w:id="287324568">
          <w:marLeft w:val="480"/>
          <w:marRight w:val="0"/>
          <w:marTop w:val="0"/>
          <w:marBottom w:val="0"/>
          <w:divBdr>
            <w:top w:val="none" w:sz="0" w:space="0" w:color="auto"/>
            <w:left w:val="none" w:sz="0" w:space="0" w:color="auto"/>
            <w:bottom w:val="none" w:sz="0" w:space="0" w:color="auto"/>
            <w:right w:val="none" w:sz="0" w:space="0" w:color="auto"/>
          </w:divBdr>
        </w:div>
        <w:div w:id="1614551188">
          <w:marLeft w:val="480"/>
          <w:marRight w:val="0"/>
          <w:marTop w:val="0"/>
          <w:marBottom w:val="0"/>
          <w:divBdr>
            <w:top w:val="none" w:sz="0" w:space="0" w:color="auto"/>
            <w:left w:val="none" w:sz="0" w:space="0" w:color="auto"/>
            <w:bottom w:val="none" w:sz="0" w:space="0" w:color="auto"/>
            <w:right w:val="none" w:sz="0" w:space="0" w:color="auto"/>
          </w:divBdr>
        </w:div>
        <w:div w:id="1990672657">
          <w:marLeft w:val="480"/>
          <w:marRight w:val="0"/>
          <w:marTop w:val="0"/>
          <w:marBottom w:val="0"/>
          <w:divBdr>
            <w:top w:val="none" w:sz="0" w:space="0" w:color="auto"/>
            <w:left w:val="none" w:sz="0" w:space="0" w:color="auto"/>
            <w:bottom w:val="none" w:sz="0" w:space="0" w:color="auto"/>
            <w:right w:val="none" w:sz="0" w:space="0" w:color="auto"/>
          </w:divBdr>
        </w:div>
        <w:div w:id="363940876">
          <w:marLeft w:val="480"/>
          <w:marRight w:val="0"/>
          <w:marTop w:val="0"/>
          <w:marBottom w:val="0"/>
          <w:divBdr>
            <w:top w:val="none" w:sz="0" w:space="0" w:color="auto"/>
            <w:left w:val="none" w:sz="0" w:space="0" w:color="auto"/>
            <w:bottom w:val="none" w:sz="0" w:space="0" w:color="auto"/>
            <w:right w:val="none" w:sz="0" w:space="0" w:color="auto"/>
          </w:divBdr>
        </w:div>
        <w:div w:id="151718278">
          <w:marLeft w:val="480"/>
          <w:marRight w:val="0"/>
          <w:marTop w:val="0"/>
          <w:marBottom w:val="0"/>
          <w:divBdr>
            <w:top w:val="none" w:sz="0" w:space="0" w:color="auto"/>
            <w:left w:val="none" w:sz="0" w:space="0" w:color="auto"/>
            <w:bottom w:val="none" w:sz="0" w:space="0" w:color="auto"/>
            <w:right w:val="none" w:sz="0" w:space="0" w:color="auto"/>
          </w:divBdr>
        </w:div>
        <w:div w:id="245186882">
          <w:marLeft w:val="480"/>
          <w:marRight w:val="0"/>
          <w:marTop w:val="0"/>
          <w:marBottom w:val="0"/>
          <w:divBdr>
            <w:top w:val="none" w:sz="0" w:space="0" w:color="auto"/>
            <w:left w:val="none" w:sz="0" w:space="0" w:color="auto"/>
            <w:bottom w:val="none" w:sz="0" w:space="0" w:color="auto"/>
            <w:right w:val="none" w:sz="0" w:space="0" w:color="auto"/>
          </w:divBdr>
        </w:div>
        <w:div w:id="292105613">
          <w:marLeft w:val="480"/>
          <w:marRight w:val="0"/>
          <w:marTop w:val="0"/>
          <w:marBottom w:val="0"/>
          <w:divBdr>
            <w:top w:val="none" w:sz="0" w:space="0" w:color="auto"/>
            <w:left w:val="none" w:sz="0" w:space="0" w:color="auto"/>
            <w:bottom w:val="none" w:sz="0" w:space="0" w:color="auto"/>
            <w:right w:val="none" w:sz="0" w:space="0" w:color="auto"/>
          </w:divBdr>
        </w:div>
        <w:div w:id="229775292">
          <w:marLeft w:val="480"/>
          <w:marRight w:val="0"/>
          <w:marTop w:val="0"/>
          <w:marBottom w:val="0"/>
          <w:divBdr>
            <w:top w:val="none" w:sz="0" w:space="0" w:color="auto"/>
            <w:left w:val="none" w:sz="0" w:space="0" w:color="auto"/>
            <w:bottom w:val="none" w:sz="0" w:space="0" w:color="auto"/>
            <w:right w:val="none" w:sz="0" w:space="0" w:color="auto"/>
          </w:divBdr>
        </w:div>
        <w:div w:id="1360593380">
          <w:marLeft w:val="480"/>
          <w:marRight w:val="0"/>
          <w:marTop w:val="0"/>
          <w:marBottom w:val="0"/>
          <w:divBdr>
            <w:top w:val="none" w:sz="0" w:space="0" w:color="auto"/>
            <w:left w:val="none" w:sz="0" w:space="0" w:color="auto"/>
            <w:bottom w:val="none" w:sz="0" w:space="0" w:color="auto"/>
            <w:right w:val="none" w:sz="0" w:space="0" w:color="auto"/>
          </w:divBdr>
        </w:div>
        <w:div w:id="1535577566">
          <w:marLeft w:val="480"/>
          <w:marRight w:val="0"/>
          <w:marTop w:val="0"/>
          <w:marBottom w:val="0"/>
          <w:divBdr>
            <w:top w:val="none" w:sz="0" w:space="0" w:color="auto"/>
            <w:left w:val="none" w:sz="0" w:space="0" w:color="auto"/>
            <w:bottom w:val="none" w:sz="0" w:space="0" w:color="auto"/>
            <w:right w:val="none" w:sz="0" w:space="0" w:color="auto"/>
          </w:divBdr>
        </w:div>
        <w:div w:id="1007903070">
          <w:marLeft w:val="480"/>
          <w:marRight w:val="0"/>
          <w:marTop w:val="0"/>
          <w:marBottom w:val="0"/>
          <w:divBdr>
            <w:top w:val="none" w:sz="0" w:space="0" w:color="auto"/>
            <w:left w:val="none" w:sz="0" w:space="0" w:color="auto"/>
            <w:bottom w:val="none" w:sz="0" w:space="0" w:color="auto"/>
            <w:right w:val="none" w:sz="0" w:space="0" w:color="auto"/>
          </w:divBdr>
        </w:div>
        <w:div w:id="1781098808">
          <w:marLeft w:val="480"/>
          <w:marRight w:val="0"/>
          <w:marTop w:val="0"/>
          <w:marBottom w:val="0"/>
          <w:divBdr>
            <w:top w:val="none" w:sz="0" w:space="0" w:color="auto"/>
            <w:left w:val="none" w:sz="0" w:space="0" w:color="auto"/>
            <w:bottom w:val="none" w:sz="0" w:space="0" w:color="auto"/>
            <w:right w:val="none" w:sz="0" w:space="0" w:color="auto"/>
          </w:divBdr>
        </w:div>
        <w:div w:id="1004743112">
          <w:marLeft w:val="480"/>
          <w:marRight w:val="0"/>
          <w:marTop w:val="0"/>
          <w:marBottom w:val="0"/>
          <w:divBdr>
            <w:top w:val="none" w:sz="0" w:space="0" w:color="auto"/>
            <w:left w:val="none" w:sz="0" w:space="0" w:color="auto"/>
            <w:bottom w:val="none" w:sz="0" w:space="0" w:color="auto"/>
            <w:right w:val="none" w:sz="0" w:space="0" w:color="auto"/>
          </w:divBdr>
        </w:div>
        <w:div w:id="664748872">
          <w:marLeft w:val="480"/>
          <w:marRight w:val="0"/>
          <w:marTop w:val="0"/>
          <w:marBottom w:val="0"/>
          <w:divBdr>
            <w:top w:val="none" w:sz="0" w:space="0" w:color="auto"/>
            <w:left w:val="none" w:sz="0" w:space="0" w:color="auto"/>
            <w:bottom w:val="none" w:sz="0" w:space="0" w:color="auto"/>
            <w:right w:val="none" w:sz="0" w:space="0" w:color="auto"/>
          </w:divBdr>
        </w:div>
        <w:div w:id="134957832">
          <w:marLeft w:val="480"/>
          <w:marRight w:val="0"/>
          <w:marTop w:val="0"/>
          <w:marBottom w:val="0"/>
          <w:divBdr>
            <w:top w:val="none" w:sz="0" w:space="0" w:color="auto"/>
            <w:left w:val="none" w:sz="0" w:space="0" w:color="auto"/>
            <w:bottom w:val="none" w:sz="0" w:space="0" w:color="auto"/>
            <w:right w:val="none" w:sz="0" w:space="0" w:color="auto"/>
          </w:divBdr>
        </w:div>
        <w:div w:id="1905603818">
          <w:marLeft w:val="480"/>
          <w:marRight w:val="0"/>
          <w:marTop w:val="0"/>
          <w:marBottom w:val="0"/>
          <w:divBdr>
            <w:top w:val="none" w:sz="0" w:space="0" w:color="auto"/>
            <w:left w:val="none" w:sz="0" w:space="0" w:color="auto"/>
            <w:bottom w:val="none" w:sz="0" w:space="0" w:color="auto"/>
            <w:right w:val="none" w:sz="0" w:space="0" w:color="auto"/>
          </w:divBdr>
        </w:div>
        <w:div w:id="1127313492">
          <w:marLeft w:val="480"/>
          <w:marRight w:val="0"/>
          <w:marTop w:val="0"/>
          <w:marBottom w:val="0"/>
          <w:divBdr>
            <w:top w:val="none" w:sz="0" w:space="0" w:color="auto"/>
            <w:left w:val="none" w:sz="0" w:space="0" w:color="auto"/>
            <w:bottom w:val="none" w:sz="0" w:space="0" w:color="auto"/>
            <w:right w:val="none" w:sz="0" w:space="0" w:color="auto"/>
          </w:divBdr>
        </w:div>
        <w:div w:id="1050156516">
          <w:marLeft w:val="480"/>
          <w:marRight w:val="0"/>
          <w:marTop w:val="0"/>
          <w:marBottom w:val="0"/>
          <w:divBdr>
            <w:top w:val="none" w:sz="0" w:space="0" w:color="auto"/>
            <w:left w:val="none" w:sz="0" w:space="0" w:color="auto"/>
            <w:bottom w:val="none" w:sz="0" w:space="0" w:color="auto"/>
            <w:right w:val="none" w:sz="0" w:space="0" w:color="auto"/>
          </w:divBdr>
        </w:div>
        <w:div w:id="2143964346">
          <w:marLeft w:val="480"/>
          <w:marRight w:val="0"/>
          <w:marTop w:val="0"/>
          <w:marBottom w:val="0"/>
          <w:divBdr>
            <w:top w:val="none" w:sz="0" w:space="0" w:color="auto"/>
            <w:left w:val="none" w:sz="0" w:space="0" w:color="auto"/>
            <w:bottom w:val="none" w:sz="0" w:space="0" w:color="auto"/>
            <w:right w:val="none" w:sz="0" w:space="0" w:color="auto"/>
          </w:divBdr>
        </w:div>
        <w:div w:id="2029333991">
          <w:marLeft w:val="480"/>
          <w:marRight w:val="0"/>
          <w:marTop w:val="0"/>
          <w:marBottom w:val="0"/>
          <w:divBdr>
            <w:top w:val="none" w:sz="0" w:space="0" w:color="auto"/>
            <w:left w:val="none" w:sz="0" w:space="0" w:color="auto"/>
            <w:bottom w:val="none" w:sz="0" w:space="0" w:color="auto"/>
            <w:right w:val="none" w:sz="0" w:space="0" w:color="auto"/>
          </w:divBdr>
        </w:div>
        <w:div w:id="1711682775">
          <w:marLeft w:val="480"/>
          <w:marRight w:val="0"/>
          <w:marTop w:val="0"/>
          <w:marBottom w:val="0"/>
          <w:divBdr>
            <w:top w:val="none" w:sz="0" w:space="0" w:color="auto"/>
            <w:left w:val="none" w:sz="0" w:space="0" w:color="auto"/>
            <w:bottom w:val="none" w:sz="0" w:space="0" w:color="auto"/>
            <w:right w:val="none" w:sz="0" w:space="0" w:color="auto"/>
          </w:divBdr>
        </w:div>
        <w:div w:id="1759206538">
          <w:marLeft w:val="480"/>
          <w:marRight w:val="0"/>
          <w:marTop w:val="0"/>
          <w:marBottom w:val="0"/>
          <w:divBdr>
            <w:top w:val="none" w:sz="0" w:space="0" w:color="auto"/>
            <w:left w:val="none" w:sz="0" w:space="0" w:color="auto"/>
            <w:bottom w:val="none" w:sz="0" w:space="0" w:color="auto"/>
            <w:right w:val="none" w:sz="0" w:space="0" w:color="auto"/>
          </w:divBdr>
        </w:div>
        <w:div w:id="1405373770">
          <w:marLeft w:val="480"/>
          <w:marRight w:val="0"/>
          <w:marTop w:val="0"/>
          <w:marBottom w:val="0"/>
          <w:divBdr>
            <w:top w:val="none" w:sz="0" w:space="0" w:color="auto"/>
            <w:left w:val="none" w:sz="0" w:space="0" w:color="auto"/>
            <w:bottom w:val="none" w:sz="0" w:space="0" w:color="auto"/>
            <w:right w:val="none" w:sz="0" w:space="0" w:color="auto"/>
          </w:divBdr>
        </w:div>
        <w:div w:id="1393575295">
          <w:marLeft w:val="480"/>
          <w:marRight w:val="0"/>
          <w:marTop w:val="0"/>
          <w:marBottom w:val="0"/>
          <w:divBdr>
            <w:top w:val="none" w:sz="0" w:space="0" w:color="auto"/>
            <w:left w:val="none" w:sz="0" w:space="0" w:color="auto"/>
            <w:bottom w:val="none" w:sz="0" w:space="0" w:color="auto"/>
            <w:right w:val="none" w:sz="0" w:space="0" w:color="auto"/>
          </w:divBdr>
        </w:div>
        <w:div w:id="23362368">
          <w:marLeft w:val="480"/>
          <w:marRight w:val="0"/>
          <w:marTop w:val="0"/>
          <w:marBottom w:val="0"/>
          <w:divBdr>
            <w:top w:val="none" w:sz="0" w:space="0" w:color="auto"/>
            <w:left w:val="none" w:sz="0" w:space="0" w:color="auto"/>
            <w:bottom w:val="none" w:sz="0" w:space="0" w:color="auto"/>
            <w:right w:val="none" w:sz="0" w:space="0" w:color="auto"/>
          </w:divBdr>
        </w:div>
        <w:div w:id="1122457032">
          <w:marLeft w:val="480"/>
          <w:marRight w:val="0"/>
          <w:marTop w:val="0"/>
          <w:marBottom w:val="0"/>
          <w:divBdr>
            <w:top w:val="none" w:sz="0" w:space="0" w:color="auto"/>
            <w:left w:val="none" w:sz="0" w:space="0" w:color="auto"/>
            <w:bottom w:val="none" w:sz="0" w:space="0" w:color="auto"/>
            <w:right w:val="none" w:sz="0" w:space="0" w:color="auto"/>
          </w:divBdr>
        </w:div>
        <w:div w:id="281309623">
          <w:marLeft w:val="480"/>
          <w:marRight w:val="0"/>
          <w:marTop w:val="0"/>
          <w:marBottom w:val="0"/>
          <w:divBdr>
            <w:top w:val="none" w:sz="0" w:space="0" w:color="auto"/>
            <w:left w:val="none" w:sz="0" w:space="0" w:color="auto"/>
            <w:bottom w:val="none" w:sz="0" w:space="0" w:color="auto"/>
            <w:right w:val="none" w:sz="0" w:space="0" w:color="auto"/>
          </w:divBdr>
        </w:div>
        <w:div w:id="75634686">
          <w:marLeft w:val="480"/>
          <w:marRight w:val="0"/>
          <w:marTop w:val="0"/>
          <w:marBottom w:val="0"/>
          <w:divBdr>
            <w:top w:val="none" w:sz="0" w:space="0" w:color="auto"/>
            <w:left w:val="none" w:sz="0" w:space="0" w:color="auto"/>
            <w:bottom w:val="none" w:sz="0" w:space="0" w:color="auto"/>
            <w:right w:val="none" w:sz="0" w:space="0" w:color="auto"/>
          </w:divBdr>
        </w:div>
        <w:div w:id="1117602862">
          <w:marLeft w:val="480"/>
          <w:marRight w:val="0"/>
          <w:marTop w:val="0"/>
          <w:marBottom w:val="0"/>
          <w:divBdr>
            <w:top w:val="none" w:sz="0" w:space="0" w:color="auto"/>
            <w:left w:val="none" w:sz="0" w:space="0" w:color="auto"/>
            <w:bottom w:val="none" w:sz="0" w:space="0" w:color="auto"/>
            <w:right w:val="none" w:sz="0" w:space="0" w:color="auto"/>
          </w:divBdr>
        </w:div>
        <w:div w:id="797720347">
          <w:marLeft w:val="480"/>
          <w:marRight w:val="0"/>
          <w:marTop w:val="0"/>
          <w:marBottom w:val="0"/>
          <w:divBdr>
            <w:top w:val="none" w:sz="0" w:space="0" w:color="auto"/>
            <w:left w:val="none" w:sz="0" w:space="0" w:color="auto"/>
            <w:bottom w:val="none" w:sz="0" w:space="0" w:color="auto"/>
            <w:right w:val="none" w:sz="0" w:space="0" w:color="auto"/>
          </w:divBdr>
        </w:div>
        <w:div w:id="1050693126">
          <w:marLeft w:val="480"/>
          <w:marRight w:val="0"/>
          <w:marTop w:val="0"/>
          <w:marBottom w:val="0"/>
          <w:divBdr>
            <w:top w:val="none" w:sz="0" w:space="0" w:color="auto"/>
            <w:left w:val="none" w:sz="0" w:space="0" w:color="auto"/>
            <w:bottom w:val="none" w:sz="0" w:space="0" w:color="auto"/>
            <w:right w:val="none" w:sz="0" w:space="0" w:color="auto"/>
          </w:divBdr>
        </w:div>
        <w:div w:id="1863737723">
          <w:marLeft w:val="480"/>
          <w:marRight w:val="0"/>
          <w:marTop w:val="0"/>
          <w:marBottom w:val="0"/>
          <w:divBdr>
            <w:top w:val="none" w:sz="0" w:space="0" w:color="auto"/>
            <w:left w:val="none" w:sz="0" w:space="0" w:color="auto"/>
            <w:bottom w:val="none" w:sz="0" w:space="0" w:color="auto"/>
            <w:right w:val="none" w:sz="0" w:space="0" w:color="auto"/>
          </w:divBdr>
        </w:div>
        <w:div w:id="18940191">
          <w:marLeft w:val="480"/>
          <w:marRight w:val="0"/>
          <w:marTop w:val="0"/>
          <w:marBottom w:val="0"/>
          <w:divBdr>
            <w:top w:val="none" w:sz="0" w:space="0" w:color="auto"/>
            <w:left w:val="none" w:sz="0" w:space="0" w:color="auto"/>
            <w:bottom w:val="none" w:sz="0" w:space="0" w:color="auto"/>
            <w:right w:val="none" w:sz="0" w:space="0" w:color="auto"/>
          </w:divBdr>
        </w:div>
        <w:div w:id="934359171">
          <w:marLeft w:val="480"/>
          <w:marRight w:val="0"/>
          <w:marTop w:val="0"/>
          <w:marBottom w:val="0"/>
          <w:divBdr>
            <w:top w:val="none" w:sz="0" w:space="0" w:color="auto"/>
            <w:left w:val="none" w:sz="0" w:space="0" w:color="auto"/>
            <w:bottom w:val="none" w:sz="0" w:space="0" w:color="auto"/>
            <w:right w:val="none" w:sz="0" w:space="0" w:color="auto"/>
          </w:divBdr>
        </w:div>
        <w:div w:id="143160562">
          <w:marLeft w:val="480"/>
          <w:marRight w:val="0"/>
          <w:marTop w:val="0"/>
          <w:marBottom w:val="0"/>
          <w:divBdr>
            <w:top w:val="none" w:sz="0" w:space="0" w:color="auto"/>
            <w:left w:val="none" w:sz="0" w:space="0" w:color="auto"/>
            <w:bottom w:val="none" w:sz="0" w:space="0" w:color="auto"/>
            <w:right w:val="none" w:sz="0" w:space="0" w:color="auto"/>
          </w:divBdr>
        </w:div>
        <w:div w:id="2033847189">
          <w:marLeft w:val="480"/>
          <w:marRight w:val="0"/>
          <w:marTop w:val="0"/>
          <w:marBottom w:val="0"/>
          <w:divBdr>
            <w:top w:val="none" w:sz="0" w:space="0" w:color="auto"/>
            <w:left w:val="none" w:sz="0" w:space="0" w:color="auto"/>
            <w:bottom w:val="none" w:sz="0" w:space="0" w:color="auto"/>
            <w:right w:val="none" w:sz="0" w:space="0" w:color="auto"/>
          </w:divBdr>
        </w:div>
        <w:div w:id="742334327">
          <w:marLeft w:val="480"/>
          <w:marRight w:val="0"/>
          <w:marTop w:val="0"/>
          <w:marBottom w:val="0"/>
          <w:divBdr>
            <w:top w:val="none" w:sz="0" w:space="0" w:color="auto"/>
            <w:left w:val="none" w:sz="0" w:space="0" w:color="auto"/>
            <w:bottom w:val="none" w:sz="0" w:space="0" w:color="auto"/>
            <w:right w:val="none" w:sz="0" w:space="0" w:color="auto"/>
          </w:divBdr>
        </w:div>
        <w:div w:id="135299008">
          <w:marLeft w:val="480"/>
          <w:marRight w:val="0"/>
          <w:marTop w:val="0"/>
          <w:marBottom w:val="0"/>
          <w:divBdr>
            <w:top w:val="none" w:sz="0" w:space="0" w:color="auto"/>
            <w:left w:val="none" w:sz="0" w:space="0" w:color="auto"/>
            <w:bottom w:val="none" w:sz="0" w:space="0" w:color="auto"/>
            <w:right w:val="none" w:sz="0" w:space="0" w:color="auto"/>
          </w:divBdr>
        </w:div>
        <w:div w:id="1910188217">
          <w:marLeft w:val="480"/>
          <w:marRight w:val="0"/>
          <w:marTop w:val="0"/>
          <w:marBottom w:val="0"/>
          <w:divBdr>
            <w:top w:val="none" w:sz="0" w:space="0" w:color="auto"/>
            <w:left w:val="none" w:sz="0" w:space="0" w:color="auto"/>
            <w:bottom w:val="none" w:sz="0" w:space="0" w:color="auto"/>
            <w:right w:val="none" w:sz="0" w:space="0" w:color="auto"/>
          </w:divBdr>
        </w:div>
        <w:div w:id="288782359">
          <w:marLeft w:val="480"/>
          <w:marRight w:val="0"/>
          <w:marTop w:val="0"/>
          <w:marBottom w:val="0"/>
          <w:divBdr>
            <w:top w:val="none" w:sz="0" w:space="0" w:color="auto"/>
            <w:left w:val="none" w:sz="0" w:space="0" w:color="auto"/>
            <w:bottom w:val="none" w:sz="0" w:space="0" w:color="auto"/>
            <w:right w:val="none" w:sz="0" w:space="0" w:color="auto"/>
          </w:divBdr>
        </w:div>
        <w:div w:id="844637324">
          <w:marLeft w:val="480"/>
          <w:marRight w:val="0"/>
          <w:marTop w:val="0"/>
          <w:marBottom w:val="0"/>
          <w:divBdr>
            <w:top w:val="none" w:sz="0" w:space="0" w:color="auto"/>
            <w:left w:val="none" w:sz="0" w:space="0" w:color="auto"/>
            <w:bottom w:val="none" w:sz="0" w:space="0" w:color="auto"/>
            <w:right w:val="none" w:sz="0" w:space="0" w:color="auto"/>
          </w:divBdr>
        </w:div>
        <w:div w:id="1349060334">
          <w:marLeft w:val="480"/>
          <w:marRight w:val="0"/>
          <w:marTop w:val="0"/>
          <w:marBottom w:val="0"/>
          <w:divBdr>
            <w:top w:val="none" w:sz="0" w:space="0" w:color="auto"/>
            <w:left w:val="none" w:sz="0" w:space="0" w:color="auto"/>
            <w:bottom w:val="none" w:sz="0" w:space="0" w:color="auto"/>
            <w:right w:val="none" w:sz="0" w:space="0" w:color="auto"/>
          </w:divBdr>
        </w:div>
        <w:div w:id="663900939">
          <w:marLeft w:val="480"/>
          <w:marRight w:val="0"/>
          <w:marTop w:val="0"/>
          <w:marBottom w:val="0"/>
          <w:divBdr>
            <w:top w:val="none" w:sz="0" w:space="0" w:color="auto"/>
            <w:left w:val="none" w:sz="0" w:space="0" w:color="auto"/>
            <w:bottom w:val="none" w:sz="0" w:space="0" w:color="auto"/>
            <w:right w:val="none" w:sz="0" w:space="0" w:color="auto"/>
          </w:divBdr>
        </w:div>
        <w:div w:id="2017154173">
          <w:marLeft w:val="480"/>
          <w:marRight w:val="0"/>
          <w:marTop w:val="0"/>
          <w:marBottom w:val="0"/>
          <w:divBdr>
            <w:top w:val="none" w:sz="0" w:space="0" w:color="auto"/>
            <w:left w:val="none" w:sz="0" w:space="0" w:color="auto"/>
            <w:bottom w:val="none" w:sz="0" w:space="0" w:color="auto"/>
            <w:right w:val="none" w:sz="0" w:space="0" w:color="auto"/>
          </w:divBdr>
        </w:div>
        <w:div w:id="1453406177">
          <w:marLeft w:val="480"/>
          <w:marRight w:val="0"/>
          <w:marTop w:val="0"/>
          <w:marBottom w:val="0"/>
          <w:divBdr>
            <w:top w:val="none" w:sz="0" w:space="0" w:color="auto"/>
            <w:left w:val="none" w:sz="0" w:space="0" w:color="auto"/>
            <w:bottom w:val="none" w:sz="0" w:space="0" w:color="auto"/>
            <w:right w:val="none" w:sz="0" w:space="0" w:color="auto"/>
          </w:divBdr>
        </w:div>
        <w:div w:id="640382818">
          <w:marLeft w:val="480"/>
          <w:marRight w:val="0"/>
          <w:marTop w:val="0"/>
          <w:marBottom w:val="0"/>
          <w:divBdr>
            <w:top w:val="none" w:sz="0" w:space="0" w:color="auto"/>
            <w:left w:val="none" w:sz="0" w:space="0" w:color="auto"/>
            <w:bottom w:val="none" w:sz="0" w:space="0" w:color="auto"/>
            <w:right w:val="none" w:sz="0" w:space="0" w:color="auto"/>
          </w:divBdr>
        </w:div>
        <w:div w:id="1206598094">
          <w:marLeft w:val="480"/>
          <w:marRight w:val="0"/>
          <w:marTop w:val="0"/>
          <w:marBottom w:val="0"/>
          <w:divBdr>
            <w:top w:val="none" w:sz="0" w:space="0" w:color="auto"/>
            <w:left w:val="none" w:sz="0" w:space="0" w:color="auto"/>
            <w:bottom w:val="none" w:sz="0" w:space="0" w:color="auto"/>
            <w:right w:val="none" w:sz="0" w:space="0" w:color="auto"/>
          </w:divBdr>
        </w:div>
        <w:div w:id="1377317972">
          <w:marLeft w:val="480"/>
          <w:marRight w:val="0"/>
          <w:marTop w:val="0"/>
          <w:marBottom w:val="0"/>
          <w:divBdr>
            <w:top w:val="none" w:sz="0" w:space="0" w:color="auto"/>
            <w:left w:val="none" w:sz="0" w:space="0" w:color="auto"/>
            <w:bottom w:val="none" w:sz="0" w:space="0" w:color="auto"/>
            <w:right w:val="none" w:sz="0" w:space="0" w:color="auto"/>
          </w:divBdr>
        </w:div>
        <w:div w:id="413744699">
          <w:marLeft w:val="480"/>
          <w:marRight w:val="0"/>
          <w:marTop w:val="0"/>
          <w:marBottom w:val="0"/>
          <w:divBdr>
            <w:top w:val="none" w:sz="0" w:space="0" w:color="auto"/>
            <w:left w:val="none" w:sz="0" w:space="0" w:color="auto"/>
            <w:bottom w:val="none" w:sz="0" w:space="0" w:color="auto"/>
            <w:right w:val="none" w:sz="0" w:space="0" w:color="auto"/>
          </w:divBdr>
        </w:div>
        <w:div w:id="563955989">
          <w:marLeft w:val="480"/>
          <w:marRight w:val="0"/>
          <w:marTop w:val="0"/>
          <w:marBottom w:val="0"/>
          <w:divBdr>
            <w:top w:val="none" w:sz="0" w:space="0" w:color="auto"/>
            <w:left w:val="none" w:sz="0" w:space="0" w:color="auto"/>
            <w:bottom w:val="none" w:sz="0" w:space="0" w:color="auto"/>
            <w:right w:val="none" w:sz="0" w:space="0" w:color="auto"/>
          </w:divBdr>
        </w:div>
        <w:div w:id="90129492">
          <w:marLeft w:val="480"/>
          <w:marRight w:val="0"/>
          <w:marTop w:val="0"/>
          <w:marBottom w:val="0"/>
          <w:divBdr>
            <w:top w:val="none" w:sz="0" w:space="0" w:color="auto"/>
            <w:left w:val="none" w:sz="0" w:space="0" w:color="auto"/>
            <w:bottom w:val="none" w:sz="0" w:space="0" w:color="auto"/>
            <w:right w:val="none" w:sz="0" w:space="0" w:color="auto"/>
          </w:divBdr>
        </w:div>
        <w:div w:id="1996835889">
          <w:marLeft w:val="480"/>
          <w:marRight w:val="0"/>
          <w:marTop w:val="0"/>
          <w:marBottom w:val="0"/>
          <w:divBdr>
            <w:top w:val="none" w:sz="0" w:space="0" w:color="auto"/>
            <w:left w:val="none" w:sz="0" w:space="0" w:color="auto"/>
            <w:bottom w:val="none" w:sz="0" w:space="0" w:color="auto"/>
            <w:right w:val="none" w:sz="0" w:space="0" w:color="auto"/>
          </w:divBdr>
        </w:div>
        <w:div w:id="2143883437">
          <w:marLeft w:val="480"/>
          <w:marRight w:val="0"/>
          <w:marTop w:val="0"/>
          <w:marBottom w:val="0"/>
          <w:divBdr>
            <w:top w:val="none" w:sz="0" w:space="0" w:color="auto"/>
            <w:left w:val="none" w:sz="0" w:space="0" w:color="auto"/>
            <w:bottom w:val="none" w:sz="0" w:space="0" w:color="auto"/>
            <w:right w:val="none" w:sz="0" w:space="0" w:color="auto"/>
          </w:divBdr>
        </w:div>
        <w:div w:id="2116630722">
          <w:marLeft w:val="480"/>
          <w:marRight w:val="0"/>
          <w:marTop w:val="0"/>
          <w:marBottom w:val="0"/>
          <w:divBdr>
            <w:top w:val="none" w:sz="0" w:space="0" w:color="auto"/>
            <w:left w:val="none" w:sz="0" w:space="0" w:color="auto"/>
            <w:bottom w:val="none" w:sz="0" w:space="0" w:color="auto"/>
            <w:right w:val="none" w:sz="0" w:space="0" w:color="auto"/>
          </w:divBdr>
        </w:div>
        <w:div w:id="513568680">
          <w:marLeft w:val="480"/>
          <w:marRight w:val="0"/>
          <w:marTop w:val="0"/>
          <w:marBottom w:val="0"/>
          <w:divBdr>
            <w:top w:val="none" w:sz="0" w:space="0" w:color="auto"/>
            <w:left w:val="none" w:sz="0" w:space="0" w:color="auto"/>
            <w:bottom w:val="none" w:sz="0" w:space="0" w:color="auto"/>
            <w:right w:val="none" w:sz="0" w:space="0" w:color="auto"/>
          </w:divBdr>
        </w:div>
        <w:div w:id="2043551798">
          <w:marLeft w:val="480"/>
          <w:marRight w:val="0"/>
          <w:marTop w:val="0"/>
          <w:marBottom w:val="0"/>
          <w:divBdr>
            <w:top w:val="none" w:sz="0" w:space="0" w:color="auto"/>
            <w:left w:val="none" w:sz="0" w:space="0" w:color="auto"/>
            <w:bottom w:val="none" w:sz="0" w:space="0" w:color="auto"/>
            <w:right w:val="none" w:sz="0" w:space="0" w:color="auto"/>
          </w:divBdr>
        </w:div>
        <w:div w:id="2053572194">
          <w:marLeft w:val="480"/>
          <w:marRight w:val="0"/>
          <w:marTop w:val="0"/>
          <w:marBottom w:val="0"/>
          <w:divBdr>
            <w:top w:val="none" w:sz="0" w:space="0" w:color="auto"/>
            <w:left w:val="none" w:sz="0" w:space="0" w:color="auto"/>
            <w:bottom w:val="none" w:sz="0" w:space="0" w:color="auto"/>
            <w:right w:val="none" w:sz="0" w:space="0" w:color="auto"/>
          </w:divBdr>
        </w:div>
        <w:div w:id="2086955979">
          <w:marLeft w:val="480"/>
          <w:marRight w:val="0"/>
          <w:marTop w:val="0"/>
          <w:marBottom w:val="0"/>
          <w:divBdr>
            <w:top w:val="none" w:sz="0" w:space="0" w:color="auto"/>
            <w:left w:val="none" w:sz="0" w:space="0" w:color="auto"/>
            <w:bottom w:val="none" w:sz="0" w:space="0" w:color="auto"/>
            <w:right w:val="none" w:sz="0" w:space="0" w:color="auto"/>
          </w:divBdr>
        </w:div>
        <w:div w:id="785202195">
          <w:marLeft w:val="480"/>
          <w:marRight w:val="0"/>
          <w:marTop w:val="0"/>
          <w:marBottom w:val="0"/>
          <w:divBdr>
            <w:top w:val="none" w:sz="0" w:space="0" w:color="auto"/>
            <w:left w:val="none" w:sz="0" w:space="0" w:color="auto"/>
            <w:bottom w:val="none" w:sz="0" w:space="0" w:color="auto"/>
            <w:right w:val="none" w:sz="0" w:space="0" w:color="auto"/>
          </w:divBdr>
        </w:div>
        <w:div w:id="432826725">
          <w:marLeft w:val="480"/>
          <w:marRight w:val="0"/>
          <w:marTop w:val="0"/>
          <w:marBottom w:val="0"/>
          <w:divBdr>
            <w:top w:val="none" w:sz="0" w:space="0" w:color="auto"/>
            <w:left w:val="none" w:sz="0" w:space="0" w:color="auto"/>
            <w:bottom w:val="none" w:sz="0" w:space="0" w:color="auto"/>
            <w:right w:val="none" w:sz="0" w:space="0" w:color="auto"/>
          </w:divBdr>
        </w:div>
        <w:div w:id="409037357">
          <w:marLeft w:val="480"/>
          <w:marRight w:val="0"/>
          <w:marTop w:val="0"/>
          <w:marBottom w:val="0"/>
          <w:divBdr>
            <w:top w:val="none" w:sz="0" w:space="0" w:color="auto"/>
            <w:left w:val="none" w:sz="0" w:space="0" w:color="auto"/>
            <w:bottom w:val="none" w:sz="0" w:space="0" w:color="auto"/>
            <w:right w:val="none" w:sz="0" w:space="0" w:color="auto"/>
          </w:divBdr>
        </w:div>
        <w:div w:id="371199851">
          <w:marLeft w:val="480"/>
          <w:marRight w:val="0"/>
          <w:marTop w:val="0"/>
          <w:marBottom w:val="0"/>
          <w:divBdr>
            <w:top w:val="none" w:sz="0" w:space="0" w:color="auto"/>
            <w:left w:val="none" w:sz="0" w:space="0" w:color="auto"/>
            <w:bottom w:val="none" w:sz="0" w:space="0" w:color="auto"/>
            <w:right w:val="none" w:sz="0" w:space="0" w:color="auto"/>
          </w:divBdr>
        </w:div>
        <w:div w:id="1424691870">
          <w:marLeft w:val="480"/>
          <w:marRight w:val="0"/>
          <w:marTop w:val="0"/>
          <w:marBottom w:val="0"/>
          <w:divBdr>
            <w:top w:val="none" w:sz="0" w:space="0" w:color="auto"/>
            <w:left w:val="none" w:sz="0" w:space="0" w:color="auto"/>
            <w:bottom w:val="none" w:sz="0" w:space="0" w:color="auto"/>
            <w:right w:val="none" w:sz="0" w:space="0" w:color="auto"/>
          </w:divBdr>
        </w:div>
      </w:divsChild>
    </w:div>
    <w:div w:id="555051528">
      <w:bodyDiv w:val="1"/>
      <w:marLeft w:val="0"/>
      <w:marRight w:val="0"/>
      <w:marTop w:val="0"/>
      <w:marBottom w:val="0"/>
      <w:divBdr>
        <w:top w:val="none" w:sz="0" w:space="0" w:color="auto"/>
        <w:left w:val="none" w:sz="0" w:space="0" w:color="auto"/>
        <w:bottom w:val="none" w:sz="0" w:space="0" w:color="auto"/>
        <w:right w:val="none" w:sz="0" w:space="0" w:color="auto"/>
      </w:divBdr>
    </w:div>
    <w:div w:id="555505803">
      <w:bodyDiv w:val="1"/>
      <w:marLeft w:val="0"/>
      <w:marRight w:val="0"/>
      <w:marTop w:val="0"/>
      <w:marBottom w:val="0"/>
      <w:divBdr>
        <w:top w:val="none" w:sz="0" w:space="0" w:color="auto"/>
        <w:left w:val="none" w:sz="0" w:space="0" w:color="auto"/>
        <w:bottom w:val="none" w:sz="0" w:space="0" w:color="auto"/>
        <w:right w:val="none" w:sz="0" w:space="0" w:color="auto"/>
      </w:divBdr>
    </w:div>
    <w:div w:id="555747429">
      <w:bodyDiv w:val="1"/>
      <w:marLeft w:val="0"/>
      <w:marRight w:val="0"/>
      <w:marTop w:val="0"/>
      <w:marBottom w:val="0"/>
      <w:divBdr>
        <w:top w:val="none" w:sz="0" w:space="0" w:color="auto"/>
        <w:left w:val="none" w:sz="0" w:space="0" w:color="auto"/>
        <w:bottom w:val="none" w:sz="0" w:space="0" w:color="auto"/>
        <w:right w:val="none" w:sz="0" w:space="0" w:color="auto"/>
      </w:divBdr>
    </w:div>
    <w:div w:id="556009415">
      <w:bodyDiv w:val="1"/>
      <w:marLeft w:val="0"/>
      <w:marRight w:val="0"/>
      <w:marTop w:val="0"/>
      <w:marBottom w:val="0"/>
      <w:divBdr>
        <w:top w:val="none" w:sz="0" w:space="0" w:color="auto"/>
        <w:left w:val="none" w:sz="0" w:space="0" w:color="auto"/>
        <w:bottom w:val="none" w:sz="0" w:space="0" w:color="auto"/>
        <w:right w:val="none" w:sz="0" w:space="0" w:color="auto"/>
      </w:divBdr>
    </w:div>
    <w:div w:id="556010268">
      <w:bodyDiv w:val="1"/>
      <w:marLeft w:val="0"/>
      <w:marRight w:val="0"/>
      <w:marTop w:val="0"/>
      <w:marBottom w:val="0"/>
      <w:divBdr>
        <w:top w:val="none" w:sz="0" w:space="0" w:color="auto"/>
        <w:left w:val="none" w:sz="0" w:space="0" w:color="auto"/>
        <w:bottom w:val="none" w:sz="0" w:space="0" w:color="auto"/>
        <w:right w:val="none" w:sz="0" w:space="0" w:color="auto"/>
      </w:divBdr>
    </w:div>
    <w:div w:id="556473532">
      <w:bodyDiv w:val="1"/>
      <w:marLeft w:val="0"/>
      <w:marRight w:val="0"/>
      <w:marTop w:val="0"/>
      <w:marBottom w:val="0"/>
      <w:divBdr>
        <w:top w:val="none" w:sz="0" w:space="0" w:color="auto"/>
        <w:left w:val="none" w:sz="0" w:space="0" w:color="auto"/>
        <w:bottom w:val="none" w:sz="0" w:space="0" w:color="auto"/>
        <w:right w:val="none" w:sz="0" w:space="0" w:color="auto"/>
      </w:divBdr>
    </w:div>
    <w:div w:id="557086612">
      <w:bodyDiv w:val="1"/>
      <w:marLeft w:val="0"/>
      <w:marRight w:val="0"/>
      <w:marTop w:val="0"/>
      <w:marBottom w:val="0"/>
      <w:divBdr>
        <w:top w:val="none" w:sz="0" w:space="0" w:color="auto"/>
        <w:left w:val="none" w:sz="0" w:space="0" w:color="auto"/>
        <w:bottom w:val="none" w:sz="0" w:space="0" w:color="auto"/>
        <w:right w:val="none" w:sz="0" w:space="0" w:color="auto"/>
      </w:divBdr>
    </w:div>
    <w:div w:id="557127903">
      <w:bodyDiv w:val="1"/>
      <w:marLeft w:val="0"/>
      <w:marRight w:val="0"/>
      <w:marTop w:val="0"/>
      <w:marBottom w:val="0"/>
      <w:divBdr>
        <w:top w:val="none" w:sz="0" w:space="0" w:color="auto"/>
        <w:left w:val="none" w:sz="0" w:space="0" w:color="auto"/>
        <w:bottom w:val="none" w:sz="0" w:space="0" w:color="auto"/>
        <w:right w:val="none" w:sz="0" w:space="0" w:color="auto"/>
      </w:divBdr>
    </w:div>
    <w:div w:id="557253232">
      <w:bodyDiv w:val="1"/>
      <w:marLeft w:val="0"/>
      <w:marRight w:val="0"/>
      <w:marTop w:val="0"/>
      <w:marBottom w:val="0"/>
      <w:divBdr>
        <w:top w:val="none" w:sz="0" w:space="0" w:color="auto"/>
        <w:left w:val="none" w:sz="0" w:space="0" w:color="auto"/>
        <w:bottom w:val="none" w:sz="0" w:space="0" w:color="auto"/>
        <w:right w:val="none" w:sz="0" w:space="0" w:color="auto"/>
      </w:divBdr>
    </w:div>
    <w:div w:id="557597833">
      <w:bodyDiv w:val="1"/>
      <w:marLeft w:val="0"/>
      <w:marRight w:val="0"/>
      <w:marTop w:val="0"/>
      <w:marBottom w:val="0"/>
      <w:divBdr>
        <w:top w:val="none" w:sz="0" w:space="0" w:color="auto"/>
        <w:left w:val="none" w:sz="0" w:space="0" w:color="auto"/>
        <w:bottom w:val="none" w:sz="0" w:space="0" w:color="auto"/>
        <w:right w:val="none" w:sz="0" w:space="0" w:color="auto"/>
      </w:divBdr>
    </w:div>
    <w:div w:id="557939702">
      <w:bodyDiv w:val="1"/>
      <w:marLeft w:val="0"/>
      <w:marRight w:val="0"/>
      <w:marTop w:val="0"/>
      <w:marBottom w:val="0"/>
      <w:divBdr>
        <w:top w:val="none" w:sz="0" w:space="0" w:color="auto"/>
        <w:left w:val="none" w:sz="0" w:space="0" w:color="auto"/>
        <w:bottom w:val="none" w:sz="0" w:space="0" w:color="auto"/>
        <w:right w:val="none" w:sz="0" w:space="0" w:color="auto"/>
      </w:divBdr>
    </w:div>
    <w:div w:id="557983345">
      <w:bodyDiv w:val="1"/>
      <w:marLeft w:val="0"/>
      <w:marRight w:val="0"/>
      <w:marTop w:val="0"/>
      <w:marBottom w:val="0"/>
      <w:divBdr>
        <w:top w:val="none" w:sz="0" w:space="0" w:color="auto"/>
        <w:left w:val="none" w:sz="0" w:space="0" w:color="auto"/>
        <w:bottom w:val="none" w:sz="0" w:space="0" w:color="auto"/>
        <w:right w:val="none" w:sz="0" w:space="0" w:color="auto"/>
      </w:divBdr>
    </w:div>
    <w:div w:id="558249401">
      <w:bodyDiv w:val="1"/>
      <w:marLeft w:val="0"/>
      <w:marRight w:val="0"/>
      <w:marTop w:val="0"/>
      <w:marBottom w:val="0"/>
      <w:divBdr>
        <w:top w:val="none" w:sz="0" w:space="0" w:color="auto"/>
        <w:left w:val="none" w:sz="0" w:space="0" w:color="auto"/>
        <w:bottom w:val="none" w:sz="0" w:space="0" w:color="auto"/>
        <w:right w:val="none" w:sz="0" w:space="0" w:color="auto"/>
      </w:divBdr>
    </w:div>
    <w:div w:id="558253297">
      <w:bodyDiv w:val="1"/>
      <w:marLeft w:val="0"/>
      <w:marRight w:val="0"/>
      <w:marTop w:val="0"/>
      <w:marBottom w:val="0"/>
      <w:divBdr>
        <w:top w:val="none" w:sz="0" w:space="0" w:color="auto"/>
        <w:left w:val="none" w:sz="0" w:space="0" w:color="auto"/>
        <w:bottom w:val="none" w:sz="0" w:space="0" w:color="auto"/>
        <w:right w:val="none" w:sz="0" w:space="0" w:color="auto"/>
      </w:divBdr>
    </w:div>
    <w:div w:id="559831081">
      <w:bodyDiv w:val="1"/>
      <w:marLeft w:val="0"/>
      <w:marRight w:val="0"/>
      <w:marTop w:val="0"/>
      <w:marBottom w:val="0"/>
      <w:divBdr>
        <w:top w:val="none" w:sz="0" w:space="0" w:color="auto"/>
        <w:left w:val="none" w:sz="0" w:space="0" w:color="auto"/>
        <w:bottom w:val="none" w:sz="0" w:space="0" w:color="auto"/>
        <w:right w:val="none" w:sz="0" w:space="0" w:color="auto"/>
      </w:divBdr>
    </w:div>
    <w:div w:id="560094363">
      <w:bodyDiv w:val="1"/>
      <w:marLeft w:val="0"/>
      <w:marRight w:val="0"/>
      <w:marTop w:val="0"/>
      <w:marBottom w:val="0"/>
      <w:divBdr>
        <w:top w:val="none" w:sz="0" w:space="0" w:color="auto"/>
        <w:left w:val="none" w:sz="0" w:space="0" w:color="auto"/>
        <w:bottom w:val="none" w:sz="0" w:space="0" w:color="auto"/>
        <w:right w:val="none" w:sz="0" w:space="0" w:color="auto"/>
      </w:divBdr>
    </w:div>
    <w:div w:id="560334647">
      <w:bodyDiv w:val="1"/>
      <w:marLeft w:val="0"/>
      <w:marRight w:val="0"/>
      <w:marTop w:val="0"/>
      <w:marBottom w:val="0"/>
      <w:divBdr>
        <w:top w:val="none" w:sz="0" w:space="0" w:color="auto"/>
        <w:left w:val="none" w:sz="0" w:space="0" w:color="auto"/>
        <w:bottom w:val="none" w:sz="0" w:space="0" w:color="auto"/>
        <w:right w:val="none" w:sz="0" w:space="0" w:color="auto"/>
      </w:divBdr>
    </w:div>
    <w:div w:id="560407415">
      <w:bodyDiv w:val="1"/>
      <w:marLeft w:val="0"/>
      <w:marRight w:val="0"/>
      <w:marTop w:val="0"/>
      <w:marBottom w:val="0"/>
      <w:divBdr>
        <w:top w:val="none" w:sz="0" w:space="0" w:color="auto"/>
        <w:left w:val="none" w:sz="0" w:space="0" w:color="auto"/>
        <w:bottom w:val="none" w:sz="0" w:space="0" w:color="auto"/>
        <w:right w:val="none" w:sz="0" w:space="0" w:color="auto"/>
      </w:divBdr>
    </w:div>
    <w:div w:id="560794980">
      <w:bodyDiv w:val="1"/>
      <w:marLeft w:val="0"/>
      <w:marRight w:val="0"/>
      <w:marTop w:val="0"/>
      <w:marBottom w:val="0"/>
      <w:divBdr>
        <w:top w:val="none" w:sz="0" w:space="0" w:color="auto"/>
        <w:left w:val="none" w:sz="0" w:space="0" w:color="auto"/>
        <w:bottom w:val="none" w:sz="0" w:space="0" w:color="auto"/>
        <w:right w:val="none" w:sz="0" w:space="0" w:color="auto"/>
      </w:divBdr>
    </w:div>
    <w:div w:id="560795293">
      <w:bodyDiv w:val="1"/>
      <w:marLeft w:val="0"/>
      <w:marRight w:val="0"/>
      <w:marTop w:val="0"/>
      <w:marBottom w:val="0"/>
      <w:divBdr>
        <w:top w:val="none" w:sz="0" w:space="0" w:color="auto"/>
        <w:left w:val="none" w:sz="0" w:space="0" w:color="auto"/>
        <w:bottom w:val="none" w:sz="0" w:space="0" w:color="auto"/>
        <w:right w:val="none" w:sz="0" w:space="0" w:color="auto"/>
      </w:divBdr>
    </w:div>
    <w:div w:id="560940550">
      <w:bodyDiv w:val="1"/>
      <w:marLeft w:val="0"/>
      <w:marRight w:val="0"/>
      <w:marTop w:val="0"/>
      <w:marBottom w:val="0"/>
      <w:divBdr>
        <w:top w:val="none" w:sz="0" w:space="0" w:color="auto"/>
        <w:left w:val="none" w:sz="0" w:space="0" w:color="auto"/>
        <w:bottom w:val="none" w:sz="0" w:space="0" w:color="auto"/>
        <w:right w:val="none" w:sz="0" w:space="0" w:color="auto"/>
      </w:divBdr>
    </w:div>
    <w:div w:id="561019093">
      <w:bodyDiv w:val="1"/>
      <w:marLeft w:val="0"/>
      <w:marRight w:val="0"/>
      <w:marTop w:val="0"/>
      <w:marBottom w:val="0"/>
      <w:divBdr>
        <w:top w:val="none" w:sz="0" w:space="0" w:color="auto"/>
        <w:left w:val="none" w:sz="0" w:space="0" w:color="auto"/>
        <w:bottom w:val="none" w:sz="0" w:space="0" w:color="auto"/>
        <w:right w:val="none" w:sz="0" w:space="0" w:color="auto"/>
      </w:divBdr>
      <w:divsChild>
        <w:div w:id="221521419">
          <w:marLeft w:val="480"/>
          <w:marRight w:val="0"/>
          <w:marTop w:val="0"/>
          <w:marBottom w:val="0"/>
          <w:divBdr>
            <w:top w:val="none" w:sz="0" w:space="0" w:color="auto"/>
            <w:left w:val="none" w:sz="0" w:space="0" w:color="auto"/>
            <w:bottom w:val="none" w:sz="0" w:space="0" w:color="auto"/>
            <w:right w:val="none" w:sz="0" w:space="0" w:color="auto"/>
          </w:divBdr>
        </w:div>
        <w:div w:id="167254700">
          <w:marLeft w:val="480"/>
          <w:marRight w:val="0"/>
          <w:marTop w:val="0"/>
          <w:marBottom w:val="0"/>
          <w:divBdr>
            <w:top w:val="none" w:sz="0" w:space="0" w:color="auto"/>
            <w:left w:val="none" w:sz="0" w:space="0" w:color="auto"/>
            <w:bottom w:val="none" w:sz="0" w:space="0" w:color="auto"/>
            <w:right w:val="none" w:sz="0" w:space="0" w:color="auto"/>
          </w:divBdr>
        </w:div>
        <w:div w:id="854267468">
          <w:marLeft w:val="480"/>
          <w:marRight w:val="0"/>
          <w:marTop w:val="0"/>
          <w:marBottom w:val="0"/>
          <w:divBdr>
            <w:top w:val="none" w:sz="0" w:space="0" w:color="auto"/>
            <w:left w:val="none" w:sz="0" w:space="0" w:color="auto"/>
            <w:bottom w:val="none" w:sz="0" w:space="0" w:color="auto"/>
            <w:right w:val="none" w:sz="0" w:space="0" w:color="auto"/>
          </w:divBdr>
        </w:div>
        <w:div w:id="709839431">
          <w:marLeft w:val="480"/>
          <w:marRight w:val="0"/>
          <w:marTop w:val="0"/>
          <w:marBottom w:val="0"/>
          <w:divBdr>
            <w:top w:val="none" w:sz="0" w:space="0" w:color="auto"/>
            <w:left w:val="none" w:sz="0" w:space="0" w:color="auto"/>
            <w:bottom w:val="none" w:sz="0" w:space="0" w:color="auto"/>
            <w:right w:val="none" w:sz="0" w:space="0" w:color="auto"/>
          </w:divBdr>
        </w:div>
        <w:div w:id="947812910">
          <w:marLeft w:val="480"/>
          <w:marRight w:val="0"/>
          <w:marTop w:val="0"/>
          <w:marBottom w:val="0"/>
          <w:divBdr>
            <w:top w:val="none" w:sz="0" w:space="0" w:color="auto"/>
            <w:left w:val="none" w:sz="0" w:space="0" w:color="auto"/>
            <w:bottom w:val="none" w:sz="0" w:space="0" w:color="auto"/>
            <w:right w:val="none" w:sz="0" w:space="0" w:color="auto"/>
          </w:divBdr>
        </w:div>
        <w:div w:id="899368867">
          <w:marLeft w:val="480"/>
          <w:marRight w:val="0"/>
          <w:marTop w:val="0"/>
          <w:marBottom w:val="0"/>
          <w:divBdr>
            <w:top w:val="none" w:sz="0" w:space="0" w:color="auto"/>
            <w:left w:val="none" w:sz="0" w:space="0" w:color="auto"/>
            <w:bottom w:val="none" w:sz="0" w:space="0" w:color="auto"/>
            <w:right w:val="none" w:sz="0" w:space="0" w:color="auto"/>
          </w:divBdr>
        </w:div>
        <w:div w:id="812407697">
          <w:marLeft w:val="480"/>
          <w:marRight w:val="0"/>
          <w:marTop w:val="0"/>
          <w:marBottom w:val="0"/>
          <w:divBdr>
            <w:top w:val="none" w:sz="0" w:space="0" w:color="auto"/>
            <w:left w:val="none" w:sz="0" w:space="0" w:color="auto"/>
            <w:bottom w:val="none" w:sz="0" w:space="0" w:color="auto"/>
            <w:right w:val="none" w:sz="0" w:space="0" w:color="auto"/>
          </w:divBdr>
        </w:div>
        <w:div w:id="1887328315">
          <w:marLeft w:val="480"/>
          <w:marRight w:val="0"/>
          <w:marTop w:val="0"/>
          <w:marBottom w:val="0"/>
          <w:divBdr>
            <w:top w:val="none" w:sz="0" w:space="0" w:color="auto"/>
            <w:left w:val="none" w:sz="0" w:space="0" w:color="auto"/>
            <w:bottom w:val="none" w:sz="0" w:space="0" w:color="auto"/>
            <w:right w:val="none" w:sz="0" w:space="0" w:color="auto"/>
          </w:divBdr>
        </w:div>
        <w:div w:id="384837492">
          <w:marLeft w:val="480"/>
          <w:marRight w:val="0"/>
          <w:marTop w:val="0"/>
          <w:marBottom w:val="0"/>
          <w:divBdr>
            <w:top w:val="none" w:sz="0" w:space="0" w:color="auto"/>
            <w:left w:val="none" w:sz="0" w:space="0" w:color="auto"/>
            <w:bottom w:val="none" w:sz="0" w:space="0" w:color="auto"/>
            <w:right w:val="none" w:sz="0" w:space="0" w:color="auto"/>
          </w:divBdr>
        </w:div>
        <w:div w:id="1071656242">
          <w:marLeft w:val="480"/>
          <w:marRight w:val="0"/>
          <w:marTop w:val="0"/>
          <w:marBottom w:val="0"/>
          <w:divBdr>
            <w:top w:val="none" w:sz="0" w:space="0" w:color="auto"/>
            <w:left w:val="none" w:sz="0" w:space="0" w:color="auto"/>
            <w:bottom w:val="none" w:sz="0" w:space="0" w:color="auto"/>
            <w:right w:val="none" w:sz="0" w:space="0" w:color="auto"/>
          </w:divBdr>
        </w:div>
        <w:div w:id="131139104">
          <w:marLeft w:val="480"/>
          <w:marRight w:val="0"/>
          <w:marTop w:val="0"/>
          <w:marBottom w:val="0"/>
          <w:divBdr>
            <w:top w:val="none" w:sz="0" w:space="0" w:color="auto"/>
            <w:left w:val="none" w:sz="0" w:space="0" w:color="auto"/>
            <w:bottom w:val="none" w:sz="0" w:space="0" w:color="auto"/>
            <w:right w:val="none" w:sz="0" w:space="0" w:color="auto"/>
          </w:divBdr>
        </w:div>
        <w:div w:id="248512772">
          <w:marLeft w:val="480"/>
          <w:marRight w:val="0"/>
          <w:marTop w:val="0"/>
          <w:marBottom w:val="0"/>
          <w:divBdr>
            <w:top w:val="none" w:sz="0" w:space="0" w:color="auto"/>
            <w:left w:val="none" w:sz="0" w:space="0" w:color="auto"/>
            <w:bottom w:val="none" w:sz="0" w:space="0" w:color="auto"/>
            <w:right w:val="none" w:sz="0" w:space="0" w:color="auto"/>
          </w:divBdr>
        </w:div>
        <w:div w:id="312877327">
          <w:marLeft w:val="480"/>
          <w:marRight w:val="0"/>
          <w:marTop w:val="0"/>
          <w:marBottom w:val="0"/>
          <w:divBdr>
            <w:top w:val="none" w:sz="0" w:space="0" w:color="auto"/>
            <w:left w:val="none" w:sz="0" w:space="0" w:color="auto"/>
            <w:bottom w:val="none" w:sz="0" w:space="0" w:color="auto"/>
            <w:right w:val="none" w:sz="0" w:space="0" w:color="auto"/>
          </w:divBdr>
        </w:div>
        <w:div w:id="1022050005">
          <w:marLeft w:val="480"/>
          <w:marRight w:val="0"/>
          <w:marTop w:val="0"/>
          <w:marBottom w:val="0"/>
          <w:divBdr>
            <w:top w:val="none" w:sz="0" w:space="0" w:color="auto"/>
            <w:left w:val="none" w:sz="0" w:space="0" w:color="auto"/>
            <w:bottom w:val="none" w:sz="0" w:space="0" w:color="auto"/>
            <w:right w:val="none" w:sz="0" w:space="0" w:color="auto"/>
          </w:divBdr>
        </w:div>
        <w:div w:id="1349217079">
          <w:marLeft w:val="480"/>
          <w:marRight w:val="0"/>
          <w:marTop w:val="0"/>
          <w:marBottom w:val="0"/>
          <w:divBdr>
            <w:top w:val="none" w:sz="0" w:space="0" w:color="auto"/>
            <w:left w:val="none" w:sz="0" w:space="0" w:color="auto"/>
            <w:bottom w:val="none" w:sz="0" w:space="0" w:color="auto"/>
            <w:right w:val="none" w:sz="0" w:space="0" w:color="auto"/>
          </w:divBdr>
        </w:div>
        <w:div w:id="1756901323">
          <w:marLeft w:val="480"/>
          <w:marRight w:val="0"/>
          <w:marTop w:val="0"/>
          <w:marBottom w:val="0"/>
          <w:divBdr>
            <w:top w:val="none" w:sz="0" w:space="0" w:color="auto"/>
            <w:left w:val="none" w:sz="0" w:space="0" w:color="auto"/>
            <w:bottom w:val="none" w:sz="0" w:space="0" w:color="auto"/>
            <w:right w:val="none" w:sz="0" w:space="0" w:color="auto"/>
          </w:divBdr>
        </w:div>
        <w:div w:id="1111323039">
          <w:marLeft w:val="480"/>
          <w:marRight w:val="0"/>
          <w:marTop w:val="0"/>
          <w:marBottom w:val="0"/>
          <w:divBdr>
            <w:top w:val="none" w:sz="0" w:space="0" w:color="auto"/>
            <w:left w:val="none" w:sz="0" w:space="0" w:color="auto"/>
            <w:bottom w:val="none" w:sz="0" w:space="0" w:color="auto"/>
            <w:right w:val="none" w:sz="0" w:space="0" w:color="auto"/>
          </w:divBdr>
        </w:div>
        <w:div w:id="15930153">
          <w:marLeft w:val="480"/>
          <w:marRight w:val="0"/>
          <w:marTop w:val="0"/>
          <w:marBottom w:val="0"/>
          <w:divBdr>
            <w:top w:val="none" w:sz="0" w:space="0" w:color="auto"/>
            <w:left w:val="none" w:sz="0" w:space="0" w:color="auto"/>
            <w:bottom w:val="none" w:sz="0" w:space="0" w:color="auto"/>
            <w:right w:val="none" w:sz="0" w:space="0" w:color="auto"/>
          </w:divBdr>
        </w:div>
        <w:div w:id="1581598343">
          <w:marLeft w:val="480"/>
          <w:marRight w:val="0"/>
          <w:marTop w:val="0"/>
          <w:marBottom w:val="0"/>
          <w:divBdr>
            <w:top w:val="none" w:sz="0" w:space="0" w:color="auto"/>
            <w:left w:val="none" w:sz="0" w:space="0" w:color="auto"/>
            <w:bottom w:val="none" w:sz="0" w:space="0" w:color="auto"/>
            <w:right w:val="none" w:sz="0" w:space="0" w:color="auto"/>
          </w:divBdr>
        </w:div>
        <w:div w:id="606043371">
          <w:marLeft w:val="480"/>
          <w:marRight w:val="0"/>
          <w:marTop w:val="0"/>
          <w:marBottom w:val="0"/>
          <w:divBdr>
            <w:top w:val="none" w:sz="0" w:space="0" w:color="auto"/>
            <w:left w:val="none" w:sz="0" w:space="0" w:color="auto"/>
            <w:bottom w:val="none" w:sz="0" w:space="0" w:color="auto"/>
            <w:right w:val="none" w:sz="0" w:space="0" w:color="auto"/>
          </w:divBdr>
        </w:div>
        <w:div w:id="552160541">
          <w:marLeft w:val="480"/>
          <w:marRight w:val="0"/>
          <w:marTop w:val="0"/>
          <w:marBottom w:val="0"/>
          <w:divBdr>
            <w:top w:val="none" w:sz="0" w:space="0" w:color="auto"/>
            <w:left w:val="none" w:sz="0" w:space="0" w:color="auto"/>
            <w:bottom w:val="none" w:sz="0" w:space="0" w:color="auto"/>
            <w:right w:val="none" w:sz="0" w:space="0" w:color="auto"/>
          </w:divBdr>
        </w:div>
        <w:div w:id="428552415">
          <w:marLeft w:val="480"/>
          <w:marRight w:val="0"/>
          <w:marTop w:val="0"/>
          <w:marBottom w:val="0"/>
          <w:divBdr>
            <w:top w:val="none" w:sz="0" w:space="0" w:color="auto"/>
            <w:left w:val="none" w:sz="0" w:space="0" w:color="auto"/>
            <w:bottom w:val="none" w:sz="0" w:space="0" w:color="auto"/>
            <w:right w:val="none" w:sz="0" w:space="0" w:color="auto"/>
          </w:divBdr>
        </w:div>
        <w:div w:id="880047881">
          <w:marLeft w:val="480"/>
          <w:marRight w:val="0"/>
          <w:marTop w:val="0"/>
          <w:marBottom w:val="0"/>
          <w:divBdr>
            <w:top w:val="none" w:sz="0" w:space="0" w:color="auto"/>
            <w:left w:val="none" w:sz="0" w:space="0" w:color="auto"/>
            <w:bottom w:val="none" w:sz="0" w:space="0" w:color="auto"/>
            <w:right w:val="none" w:sz="0" w:space="0" w:color="auto"/>
          </w:divBdr>
        </w:div>
        <w:div w:id="497504231">
          <w:marLeft w:val="480"/>
          <w:marRight w:val="0"/>
          <w:marTop w:val="0"/>
          <w:marBottom w:val="0"/>
          <w:divBdr>
            <w:top w:val="none" w:sz="0" w:space="0" w:color="auto"/>
            <w:left w:val="none" w:sz="0" w:space="0" w:color="auto"/>
            <w:bottom w:val="none" w:sz="0" w:space="0" w:color="auto"/>
            <w:right w:val="none" w:sz="0" w:space="0" w:color="auto"/>
          </w:divBdr>
        </w:div>
        <w:div w:id="1048650613">
          <w:marLeft w:val="480"/>
          <w:marRight w:val="0"/>
          <w:marTop w:val="0"/>
          <w:marBottom w:val="0"/>
          <w:divBdr>
            <w:top w:val="none" w:sz="0" w:space="0" w:color="auto"/>
            <w:left w:val="none" w:sz="0" w:space="0" w:color="auto"/>
            <w:bottom w:val="none" w:sz="0" w:space="0" w:color="auto"/>
            <w:right w:val="none" w:sz="0" w:space="0" w:color="auto"/>
          </w:divBdr>
        </w:div>
        <w:div w:id="2019769292">
          <w:marLeft w:val="480"/>
          <w:marRight w:val="0"/>
          <w:marTop w:val="0"/>
          <w:marBottom w:val="0"/>
          <w:divBdr>
            <w:top w:val="none" w:sz="0" w:space="0" w:color="auto"/>
            <w:left w:val="none" w:sz="0" w:space="0" w:color="auto"/>
            <w:bottom w:val="none" w:sz="0" w:space="0" w:color="auto"/>
            <w:right w:val="none" w:sz="0" w:space="0" w:color="auto"/>
          </w:divBdr>
        </w:div>
        <w:div w:id="1341202175">
          <w:marLeft w:val="480"/>
          <w:marRight w:val="0"/>
          <w:marTop w:val="0"/>
          <w:marBottom w:val="0"/>
          <w:divBdr>
            <w:top w:val="none" w:sz="0" w:space="0" w:color="auto"/>
            <w:left w:val="none" w:sz="0" w:space="0" w:color="auto"/>
            <w:bottom w:val="none" w:sz="0" w:space="0" w:color="auto"/>
            <w:right w:val="none" w:sz="0" w:space="0" w:color="auto"/>
          </w:divBdr>
        </w:div>
        <w:div w:id="1509635381">
          <w:marLeft w:val="480"/>
          <w:marRight w:val="0"/>
          <w:marTop w:val="0"/>
          <w:marBottom w:val="0"/>
          <w:divBdr>
            <w:top w:val="none" w:sz="0" w:space="0" w:color="auto"/>
            <w:left w:val="none" w:sz="0" w:space="0" w:color="auto"/>
            <w:bottom w:val="none" w:sz="0" w:space="0" w:color="auto"/>
            <w:right w:val="none" w:sz="0" w:space="0" w:color="auto"/>
          </w:divBdr>
        </w:div>
        <w:div w:id="1859078741">
          <w:marLeft w:val="480"/>
          <w:marRight w:val="0"/>
          <w:marTop w:val="0"/>
          <w:marBottom w:val="0"/>
          <w:divBdr>
            <w:top w:val="none" w:sz="0" w:space="0" w:color="auto"/>
            <w:left w:val="none" w:sz="0" w:space="0" w:color="auto"/>
            <w:bottom w:val="none" w:sz="0" w:space="0" w:color="auto"/>
            <w:right w:val="none" w:sz="0" w:space="0" w:color="auto"/>
          </w:divBdr>
        </w:div>
        <w:div w:id="582491681">
          <w:marLeft w:val="480"/>
          <w:marRight w:val="0"/>
          <w:marTop w:val="0"/>
          <w:marBottom w:val="0"/>
          <w:divBdr>
            <w:top w:val="none" w:sz="0" w:space="0" w:color="auto"/>
            <w:left w:val="none" w:sz="0" w:space="0" w:color="auto"/>
            <w:bottom w:val="none" w:sz="0" w:space="0" w:color="auto"/>
            <w:right w:val="none" w:sz="0" w:space="0" w:color="auto"/>
          </w:divBdr>
        </w:div>
        <w:div w:id="1349528866">
          <w:marLeft w:val="480"/>
          <w:marRight w:val="0"/>
          <w:marTop w:val="0"/>
          <w:marBottom w:val="0"/>
          <w:divBdr>
            <w:top w:val="none" w:sz="0" w:space="0" w:color="auto"/>
            <w:left w:val="none" w:sz="0" w:space="0" w:color="auto"/>
            <w:bottom w:val="none" w:sz="0" w:space="0" w:color="auto"/>
            <w:right w:val="none" w:sz="0" w:space="0" w:color="auto"/>
          </w:divBdr>
        </w:div>
        <w:div w:id="120848970">
          <w:marLeft w:val="480"/>
          <w:marRight w:val="0"/>
          <w:marTop w:val="0"/>
          <w:marBottom w:val="0"/>
          <w:divBdr>
            <w:top w:val="none" w:sz="0" w:space="0" w:color="auto"/>
            <w:left w:val="none" w:sz="0" w:space="0" w:color="auto"/>
            <w:bottom w:val="none" w:sz="0" w:space="0" w:color="auto"/>
            <w:right w:val="none" w:sz="0" w:space="0" w:color="auto"/>
          </w:divBdr>
        </w:div>
        <w:div w:id="752357957">
          <w:marLeft w:val="480"/>
          <w:marRight w:val="0"/>
          <w:marTop w:val="0"/>
          <w:marBottom w:val="0"/>
          <w:divBdr>
            <w:top w:val="none" w:sz="0" w:space="0" w:color="auto"/>
            <w:left w:val="none" w:sz="0" w:space="0" w:color="auto"/>
            <w:bottom w:val="none" w:sz="0" w:space="0" w:color="auto"/>
            <w:right w:val="none" w:sz="0" w:space="0" w:color="auto"/>
          </w:divBdr>
        </w:div>
        <w:div w:id="373316856">
          <w:marLeft w:val="480"/>
          <w:marRight w:val="0"/>
          <w:marTop w:val="0"/>
          <w:marBottom w:val="0"/>
          <w:divBdr>
            <w:top w:val="none" w:sz="0" w:space="0" w:color="auto"/>
            <w:left w:val="none" w:sz="0" w:space="0" w:color="auto"/>
            <w:bottom w:val="none" w:sz="0" w:space="0" w:color="auto"/>
            <w:right w:val="none" w:sz="0" w:space="0" w:color="auto"/>
          </w:divBdr>
        </w:div>
        <w:div w:id="1339770854">
          <w:marLeft w:val="480"/>
          <w:marRight w:val="0"/>
          <w:marTop w:val="0"/>
          <w:marBottom w:val="0"/>
          <w:divBdr>
            <w:top w:val="none" w:sz="0" w:space="0" w:color="auto"/>
            <w:left w:val="none" w:sz="0" w:space="0" w:color="auto"/>
            <w:bottom w:val="none" w:sz="0" w:space="0" w:color="auto"/>
            <w:right w:val="none" w:sz="0" w:space="0" w:color="auto"/>
          </w:divBdr>
        </w:div>
        <w:div w:id="1245339537">
          <w:marLeft w:val="480"/>
          <w:marRight w:val="0"/>
          <w:marTop w:val="0"/>
          <w:marBottom w:val="0"/>
          <w:divBdr>
            <w:top w:val="none" w:sz="0" w:space="0" w:color="auto"/>
            <w:left w:val="none" w:sz="0" w:space="0" w:color="auto"/>
            <w:bottom w:val="none" w:sz="0" w:space="0" w:color="auto"/>
            <w:right w:val="none" w:sz="0" w:space="0" w:color="auto"/>
          </w:divBdr>
        </w:div>
        <w:div w:id="726758765">
          <w:marLeft w:val="480"/>
          <w:marRight w:val="0"/>
          <w:marTop w:val="0"/>
          <w:marBottom w:val="0"/>
          <w:divBdr>
            <w:top w:val="none" w:sz="0" w:space="0" w:color="auto"/>
            <w:left w:val="none" w:sz="0" w:space="0" w:color="auto"/>
            <w:bottom w:val="none" w:sz="0" w:space="0" w:color="auto"/>
            <w:right w:val="none" w:sz="0" w:space="0" w:color="auto"/>
          </w:divBdr>
        </w:div>
        <w:div w:id="635524739">
          <w:marLeft w:val="480"/>
          <w:marRight w:val="0"/>
          <w:marTop w:val="0"/>
          <w:marBottom w:val="0"/>
          <w:divBdr>
            <w:top w:val="none" w:sz="0" w:space="0" w:color="auto"/>
            <w:left w:val="none" w:sz="0" w:space="0" w:color="auto"/>
            <w:bottom w:val="none" w:sz="0" w:space="0" w:color="auto"/>
            <w:right w:val="none" w:sz="0" w:space="0" w:color="auto"/>
          </w:divBdr>
        </w:div>
        <w:div w:id="620457647">
          <w:marLeft w:val="480"/>
          <w:marRight w:val="0"/>
          <w:marTop w:val="0"/>
          <w:marBottom w:val="0"/>
          <w:divBdr>
            <w:top w:val="none" w:sz="0" w:space="0" w:color="auto"/>
            <w:left w:val="none" w:sz="0" w:space="0" w:color="auto"/>
            <w:bottom w:val="none" w:sz="0" w:space="0" w:color="auto"/>
            <w:right w:val="none" w:sz="0" w:space="0" w:color="auto"/>
          </w:divBdr>
        </w:div>
        <w:div w:id="777289564">
          <w:marLeft w:val="480"/>
          <w:marRight w:val="0"/>
          <w:marTop w:val="0"/>
          <w:marBottom w:val="0"/>
          <w:divBdr>
            <w:top w:val="none" w:sz="0" w:space="0" w:color="auto"/>
            <w:left w:val="none" w:sz="0" w:space="0" w:color="auto"/>
            <w:bottom w:val="none" w:sz="0" w:space="0" w:color="auto"/>
            <w:right w:val="none" w:sz="0" w:space="0" w:color="auto"/>
          </w:divBdr>
        </w:div>
        <w:div w:id="1289045597">
          <w:marLeft w:val="480"/>
          <w:marRight w:val="0"/>
          <w:marTop w:val="0"/>
          <w:marBottom w:val="0"/>
          <w:divBdr>
            <w:top w:val="none" w:sz="0" w:space="0" w:color="auto"/>
            <w:left w:val="none" w:sz="0" w:space="0" w:color="auto"/>
            <w:bottom w:val="none" w:sz="0" w:space="0" w:color="auto"/>
            <w:right w:val="none" w:sz="0" w:space="0" w:color="auto"/>
          </w:divBdr>
        </w:div>
        <w:div w:id="1005673825">
          <w:marLeft w:val="480"/>
          <w:marRight w:val="0"/>
          <w:marTop w:val="0"/>
          <w:marBottom w:val="0"/>
          <w:divBdr>
            <w:top w:val="none" w:sz="0" w:space="0" w:color="auto"/>
            <w:left w:val="none" w:sz="0" w:space="0" w:color="auto"/>
            <w:bottom w:val="none" w:sz="0" w:space="0" w:color="auto"/>
            <w:right w:val="none" w:sz="0" w:space="0" w:color="auto"/>
          </w:divBdr>
        </w:div>
        <w:div w:id="751007305">
          <w:marLeft w:val="480"/>
          <w:marRight w:val="0"/>
          <w:marTop w:val="0"/>
          <w:marBottom w:val="0"/>
          <w:divBdr>
            <w:top w:val="none" w:sz="0" w:space="0" w:color="auto"/>
            <w:left w:val="none" w:sz="0" w:space="0" w:color="auto"/>
            <w:bottom w:val="none" w:sz="0" w:space="0" w:color="auto"/>
            <w:right w:val="none" w:sz="0" w:space="0" w:color="auto"/>
          </w:divBdr>
        </w:div>
        <w:div w:id="1358890560">
          <w:marLeft w:val="480"/>
          <w:marRight w:val="0"/>
          <w:marTop w:val="0"/>
          <w:marBottom w:val="0"/>
          <w:divBdr>
            <w:top w:val="none" w:sz="0" w:space="0" w:color="auto"/>
            <w:left w:val="none" w:sz="0" w:space="0" w:color="auto"/>
            <w:bottom w:val="none" w:sz="0" w:space="0" w:color="auto"/>
            <w:right w:val="none" w:sz="0" w:space="0" w:color="auto"/>
          </w:divBdr>
        </w:div>
        <w:div w:id="1388525669">
          <w:marLeft w:val="480"/>
          <w:marRight w:val="0"/>
          <w:marTop w:val="0"/>
          <w:marBottom w:val="0"/>
          <w:divBdr>
            <w:top w:val="none" w:sz="0" w:space="0" w:color="auto"/>
            <w:left w:val="none" w:sz="0" w:space="0" w:color="auto"/>
            <w:bottom w:val="none" w:sz="0" w:space="0" w:color="auto"/>
            <w:right w:val="none" w:sz="0" w:space="0" w:color="auto"/>
          </w:divBdr>
        </w:div>
        <w:div w:id="741679171">
          <w:marLeft w:val="480"/>
          <w:marRight w:val="0"/>
          <w:marTop w:val="0"/>
          <w:marBottom w:val="0"/>
          <w:divBdr>
            <w:top w:val="none" w:sz="0" w:space="0" w:color="auto"/>
            <w:left w:val="none" w:sz="0" w:space="0" w:color="auto"/>
            <w:bottom w:val="none" w:sz="0" w:space="0" w:color="auto"/>
            <w:right w:val="none" w:sz="0" w:space="0" w:color="auto"/>
          </w:divBdr>
        </w:div>
        <w:div w:id="1564754837">
          <w:marLeft w:val="480"/>
          <w:marRight w:val="0"/>
          <w:marTop w:val="0"/>
          <w:marBottom w:val="0"/>
          <w:divBdr>
            <w:top w:val="none" w:sz="0" w:space="0" w:color="auto"/>
            <w:left w:val="none" w:sz="0" w:space="0" w:color="auto"/>
            <w:bottom w:val="none" w:sz="0" w:space="0" w:color="auto"/>
            <w:right w:val="none" w:sz="0" w:space="0" w:color="auto"/>
          </w:divBdr>
        </w:div>
        <w:div w:id="252250803">
          <w:marLeft w:val="480"/>
          <w:marRight w:val="0"/>
          <w:marTop w:val="0"/>
          <w:marBottom w:val="0"/>
          <w:divBdr>
            <w:top w:val="none" w:sz="0" w:space="0" w:color="auto"/>
            <w:left w:val="none" w:sz="0" w:space="0" w:color="auto"/>
            <w:bottom w:val="none" w:sz="0" w:space="0" w:color="auto"/>
            <w:right w:val="none" w:sz="0" w:space="0" w:color="auto"/>
          </w:divBdr>
        </w:div>
        <w:div w:id="1929381040">
          <w:marLeft w:val="480"/>
          <w:marRight w:val="0"/>
          <w:marTop w:val="0"/>
          <w:marBottom w:val="0"/>
          <w:divBdr>
            <w:top w:val="none" w:sz="0" w:space="0" w:color="auto"/>
            <w:left w:val="none" w:sz="0" w:space="0" w:color="auto"/>
            <w:bottom w:val="none" w:sz="0" w:space="0" w:color="auto"/>
            <w:right w:val="none" w:sz="0" w:space="0" w:color="auto"/>
          </w:divBdr>
        </w:div>
        <w:div w:id="1352872125">
          <w:marLeft w:val="480"/>
          <w:marRight w:val="0"/>
          <w:marTop w:val="0"/>
          <w:marBottom w:val="0"/>
          <w:divBdr>
            <w:top w:val="none" w:sz="0" w:space="0" w:color="auto"/>
            <w:left w:val="none" w:sz="0" w:space="0" w:color="auto"/>
            <w:bottom w:val="none" w:sz="0" w:space="0" w:color="auto"/>
            <w:right w:val="none" w:sz="0" w:space="0" w:color="auto"/>
          </w:divBdr>
        </w:div>
        <w:div w:id="1321927494">
          <w:marLeft w:val="480"/>
          <w:marRight w:val="0"/>
          <w:marTop w:val="0"/>
          <w:marBottom w:val="0"/>
          <w:divBdr>
            <w:top w:val="none" w:sz="0" w:space="0" w:color="auto"/>
            <w:left w:val="none" w:sz="0" w:space="0" w:color="auto"/>
            <w:bottom w:val="none" w:sz="0" w:space="0" w:color="auto"/>
            <w:right w:val="none" w:sz="0" w:space="0" w:color="auto"/>
          </w:divBdr>
        </w:div>
        <w:div w:id="521280115">
          <w:marLeft w:val="480"/>
          <w:marRight w:val="0"/>
          <w:marTop w:val="0"/>
          <w:marBottom w:val="0"/>
          <w:divBdr>
            <w:top w:val="none" w:sz="0" w:space="0" w:color="auto"/>
            <w:left w:val="none" w:sz="0" w:space="0" w:color="auto"/>
            <w:bottom w:val="none" w:sz="0" w:space="0" w:color="auto"/>
            <w:right w:val="none" w:sz="0" w:space="0" w:color="auto"/>
          </w:divBdr>
        </w:div>
        <w:div w:id="1498033618">
          <w:marLeft w:val="480"/>
          <w:marRight w:val="0"/>
          <w:marTop w:val="0"/>
          <w:marBottom w:val="0"/>
          <w:divBdr>
            <w:top w:val="none" w:sz="0" w:space="0" w:color="auto"/>
            <w:left w:val="none" w:sz="0" w:space="0" w:color="auto"/>
            <w:bottom w:val="none" w:sz="0" w:space="0" w:color="auto"/>
            <w:right w:val="none" w:sz="0" w:space="0" w:color="auto"/>
          </w:divBdr>
        </w:div>
        <w:div w:id="19819570">
          <w:marLeft w:val="480"/>
          <w:marRight w:val="0"/>
          <w:marTop w:val="0"/>
          <w:marBottom w:val="0"/>
          <w:divBdr>
            <w:top w:val="none" w:sz="0" w:space="0" w:color="auto"/>
            <w:left w:val="none" w:sz="0" w:space="0" w:color="auto"/>
            <w:bottom w:val="none" w:sz="0" w:space="0" w:color="auto"/>
            <w:right w:val="none" w:sz="0" w:space="0" w:color="auto"/>
          </w:divBdr>
        </w:div>
        <w:div w:id="1249575911">
          <w:marLeft w:val="480"/>
          <w:marRight w:val="0"/>
          <w:marTop w:val="0"/>
          <w:marBottom w:val="0"/>
          <w:divBdr>
            <w:top w:val="none" w:sz="0" w:space="0" w:color="auto"/>
            <w:left w:val="none" w:sz="0" w:space="0" w:color="auto"/>
            <w:bottom w:val="none" w:sz="0" w:space="0" w:color="auto"/>
            <w:right w:val="none" w:sz="0" w:space="0" w:color="auto"/>
          </w:divBdr>
        </w:div>
        <w:div w:id="1980263812">
          <w:marLeft w:val="480"/>
          <w:marRight w:val="0"/>
          <w:marTop w:val="0"/>
          <w:marBottom w:val="0"/>
          <w:divBdr>
            <w:top w:val="none" w:sz="0" w:space="0" w:color="auto"/>
            <w:left w:val="none" w:sz="0" w:space="0" w:color="auto"/>
            <w:bottom w:val="none" w:sz="0" w:space="0" w:color="auto"/>
            <w:right w:val="none" w:sz="0" w:space="0" w:color="auto"/>
          </w:divBdr>
        </w:div>
        <w:div w:id="484513855">
          <w:marLeft w:val="480"/>
          <w:marRight w:val="0"/>
          <w:marTop w:val="0"/>
          <w:marBottom w:val="0"/>
          <w:divBdr>
            <w:top w:val="none" w:sz="0" w:space="0" w:color="auto"/>
            <w:left w:val="none" w:sz="0" w:space="0" w:color="auto"/>
            <w:bottom w:val="none" w:sz="0" w:space="0" w:color="auto"/>
            <w:right w:val="none" w:sz="0" w:space="0" w:color="auto"/>
          </w:divBdr>
        </w:div>
      </w:divsChild>
    </w:div>
    <w:div w:id="561133722">
      <w:bodyDiv w:val="1"/>
      <w:marLeft w:val="0"/>
      <w:marRight w:val="0"/>
      <w:marTop w:val="0"/>
      <w:marBottom w:val="0"/>
      <w:divBdr>
        <w:top w:val="none" w:sz="0" w:space="0" w:color="auto"/>
        <w:left w:val="none" w:sz="0" w:space="0" w:color="auto"/>
        <w:bottom w:val="none" w:sz="0" w:space="0" w:color="auto"/>
        <w:right w:val="none" w:sz="0" w:space="0" w:color="auto"/>
      </w:divBdr>
    </w:div>
    <w:div w:id="561479503">
      <w:bodyDiv w:val="1"/>
      <w:marLeft w:val="0"/>
      <w:marRight w:val="0"/>
      <w:marTop w:val="0"/>
      <w:marBottom w:val="0"/>
      <w:divBdr>
        <w:top w:val="none" w:sz="0" w:space="0" w:color="auto"/>
        <w:left w:val="none" w:sz="0" w:space="0" w:color="auto"/>
        <w:bottom w:val="none" w:sz="0" w:space="0" w:color="auto"/>
        <w:right w:val="none" w:sz="0" w:space="0" w:color="auto"/>
      </w:divBdr>
    </w:div>
    <w:div w:id="561713784">
      <w:bodyDiv w:val="1"/>
      <w:marLeft w:val="0"/>
      <w:marRight w:val="0"/>
      <w:marTop w:val="0"/>
      <w:marBottom w:val="0"/>
      <w:divBdr>
        <w:top w:val="none" w:sz="0" w:space="0" w:color="auto"/>
        <w:left w:val="none" w:sz="0" w:space="0" w:color="auto"/>
        <w:bottom w:val="none" w:sz="0" w:space="0" w:color="auto"/>
        <w:right w:val="none" w:sz="0" w:space="0" w:color="auto"/>
      </w:divBdr>
    </w:div>
    <w:div w:id="561722185">
      <w:bodyDiv w:val="1"/>
      <w:marLeft w:val="0"/>
      <w:marRight w:val="0"/>
      <w:marTop w:val="0"/>
      <w:marBottom w:val="0"/>
      <w:divBdr>
        <w:top w:val="none" w:sz="0" w:space="0" w:color="auto"/>
        <w:left w:val="none" w:sz="0" w:space="0" w:color="auto"/>
        <w:bottom w:val="none" w:sz="0" w:space="0" w:color="auto"/>
        <w:right w:val="none" w:sz="0" w:space="0" w:color="auto"/>
      </w:divBdr>
    </w:div>
    <w:div w:id="561792702">
      <w:bodyDiv w:val="1"/>
      <w:marLeft w:val="0"/>
      <w:marRight w:val="0"/>
      <w:marTop w:val="0"/>
      <w:marBottom w:val="0"/>
      <w:divBdr>
        <w:top w:val="none" w:sz="0" w:space="0" w:color="auto"/>
        <w:left w:val="none" w:sz="0" w:space="0" w:color="auto"/>
        <w:bottom w:val="none" w:sz="0" w:space="0" w:color="auto"/>
        <w:right w:val="none" w:sz="0" w:space="0" w:color="auto"/>
      </w:divBdr>
    </w:div>
    <w:div w:id="562061850">
      <w:bodyDiv w:val="1"/>
      <w:marLeft w:val="0"/>
      <w:marRight w:val="0"/>
      <w:marTop w:val="0"/>
      <w:marBottom w:val="0"/>
      <w:divBdr>
        <w:top w:val="none" w:sz="0" w:space="0" w:color="auto"/>
        <w:left w:val="none" w:sz="0" w:space="0" w:color="auto"/>
        <w:bottom w:val="none" w:sz="0" w:space="0" w:color="auto"/>
        <w:right w:val="none" w:sz="0" w:space="0" w:color="auto"/>
      </w:divBdr>
    </w:div>
    <w:div w:id="562253526">
      <w:bodyDiv w:val="1"/>
      <w:marLeft w:val="0"/>
      <w:marRight w:val="0"/>
      <w:marTop w:val="0"/>
      <w:marBottom w:val="0"/>
      <w:divBdr>
        <w:top w:val="none" w:sz="0" w:space="0" w:color="auto"/>
        <w:left w:val="none" w:sz="0" w:space="0" w:color="auto"/>
        <w:bottom w:val="none" w:sz="0" w:space="0" w:color="auto"/>
        <w:right w:val="none" w:sz="0" w:space="0" w:color="auto"/>
      </w:divBdr>
    </w:div>
    <w:div w:id="562372220">
      <w:bodyDiv w:val="1"/>
      <w:marLeft w:val="0"/>
      <w:marRight w:val="0"/>
      <w:marTop w:val="0"/>
      <w:marBottom w:val="0"/>
      <w:divBdr>
        <w:top w:val="none" w:sz="0" w:space="0" w:color="auto"/>
        <w:left w:val="none" w:sz="0" w:space="0" w:color="auto"/>
        <w:bottom w:val="none" w:sz="0" w:space="0" w:color="auto"/>
        <w:right w:val="none" w:sz="0" w:space="0" w:color="auto"/>
      </w:divBdr>
    </w:div>
    <w:div w:id="562718736">
      <w:bodyDiv w:val="1"/>
      <w:marLeft w:val="0"/>
      <w:marRight w:val="0"/>
      <w:marTop w:val="0"/>
      <w:marBottom w:val="0"/>
      <w:divBdr>
        <w:top w:val="none" w:sz="0" w:space="0" w:color="auto"/>
        <w:left w:val="none" w:sz="0" w:space="0" w:color="auto"/>
        <w:bottom w:val="none" w:sz="0" w:space="0" w:color="auto"/>
        <w:right w:val="none" w:sz="0" w:space="0" w:color="auto"/>
      </w:divBdr>
    </w:div>
    <w:div w:id="563221034">
      <w:bodyDiv w:val="1"/>
      <w:marLeft w:val="0"/>
      <w:marRight w:val="0"/>
      <w:marTop w:val="0"/>
      <w:marBottom w:val="0"/>
      <w:divBdr>
        <w:top w:val="none" w:sz="0" w:space="0" w:color="auto"/>
        <w:left w:val="none" w:sz="0" w:space="0" w:color="auto"/>
        <w:bottom w:val="none" w:sz="0" w:space="0" w:color="auto"/>
        <w:right w:val="none" w:sz="0" w:space="0" w:color="auto"/>
      </w:divBdr>
    </w:div>
    <w:div w:id="563376394">
      <w:bodyDiv w:val="1"/>
      <w:marLeft w:val="0"/>
      <w:marRight w:val="0"/>
      <w:marTop w:val="0"/>
      <w:marBottom w:val="0"/>
      <w:divBdr>
        <w:top w:val="none" w:sz="0" w:space="0" w:color="auto"/>
        <w:left w:val="none" w:sz="0" w:space="0" w:color="auto"/>
        <w:bottom w:val="none" w:sz="0" w:space="0" w:color="auto"/>
        <w:right w:val="none" w:sz="0" w:space="0" w:color="auto"/>
      </w:divBdr>
    </w:div>
    <w:div w:id="563762191">
      <w:bodyDiv w:val="1"/>
      <w:marLeft w:val="0"/>
      <w:marRight w:val="0"/>
      <w:marTop w:val="0"/>
      <w:marBottom w:val="0"/>
      <w:divBdr>
        <w:top w:val="none" w:sz="0" w:space="0" w:color="auto"/>
        <w:left w:val="none" w:sz="0" w:space="0" w:color="auto"/>
        <w:bottom w:val="none" w:sz="0" w:space="0" w:color="auto"/>
        <w:right w:val="none" w:sz="0" w:space="0" w:color="auto"/>
      </w:divBdr>
    </w:div>
    <w:div w:id="563874820">
      <w:bodyDiv w:val="1"/>
      <w:marLeft w:val="0"/>
      <w:marRight w:val="0"/>
      <w:marTop w:val="0"/>
      <w:marBottom w:val="0"/>
      <w:divBdr>
        <w:top w:val="none" w:sz="0" w:space="0" w:color="auto"/>
        <w:left w:val="none" w:sz="0" w:space="0" w:color="auto"/>
        <w:bottom w:val="none" w:sz="0" w:space="0" w:color="auto"/>
        <w:right w:val="none" w:sz="0" w:space="0" w:color="auto"/>
      </w:divBdr>
    </w:div>
    <w:div w:id="563950079">
      <w:bodyDiv w:val="1"/>
      <w:marLeft w:val="0"/>
      <w:marRight w:val="0"/>
      <w:marTop w:val="0"/>
      <w:marBottom w:val="0"/>
      <w:divBdr>
        <w:top w:val="none" w:sz="0" w:space="0" w:color="auto"/>
        <w:left w:val="none" w:sz="0" w:space="0" w:color="auto"/>
        <w:bottom w:val="none" w:sz="0" w:space="0" w:color="auto"/>
        <w:right w:val="none" w:sz="0" w:space="0" w:color="auto"/>
      </w:divBdr>
    </w:div>
    <w:div w:id="563953013">
      <w:bodyDiv w:val="1"/>
      <w:marLeft w:val="0"/>
      <w:marRight w:val="0"/>
      <w:marTop w:val="0"/>
      <w:marBottom w:val="0"/>
      <w:divBdr>
        <w:top w:val="none" w:sz="0" w:space="0" w:color="auto"/>
        <w:left w:val="none" w:sz="0" w:space="0" w:color="auto"/>
        <w:bottom w:val="none" w:sz="0" w:space="0" w:color="auto"/>
        <w:right w:val="none" w:sz="0" w:space="0" w:color="auto"/>
      </w:divBdr>
    </w:div>
    <w:div w:id="564267343">
      <w:bodyDiv w:val="1"/>
      <w:marLeft w:val="0"/>
      <w:marRight w:val="0"/>
      <w:marTop w:val="0"/>
      <w:marBottom w:val="0"/>
      <w:divBdr>
        <w:top w:val="none" w:sz="0" w:space="0" w:color="auto"/>
        <w:left w:val="none" w:sz="0" w:space="0" w:color="auto"/>
        <w:bottom w:val="none" w:sz="0" w:space="0" w:color="auto"/>
        <w:right w:val="none" w:sz="0" w:space="0" w:color="auto"/>
      </w:divBdr>
    </w:div>
    <w:div w:id="564489877">
      <w:bodyDiv w:val="1"/>
      <w:marLeft w:val="0"/>
      <w:marRight w:val="0"/>
      <w:marTop w:val="0"/>
      <w:marBottom w:val="0"/>
      <w:divBdr>
        <w:top w:val="none" w:sz="0" w:space="0" w:color="auto"/>
        <w:left w:val="none" w:sz="0" w:space="0" w:color="auto"/>
        <w:bottom w:val="none" w:sz="0" w:space="0" w:color="auto"/>
        <w:right w:val="none" w:sz="0" w:space="0" w:color="auto"/>
      </w:divBdr>
    </w:div>
    <w:div w:id="564533136">
      <w:bodyDiv w:val="1"/>
      <w:marLeft w:val="0"/>
      <w:marRight w:val="0"/>
      <w:marTop w:val="0"/>
      <w:marBottom w:val="0"/>
      <w:divBdr>
        <w:top w:val="none" w:sz="0" w:space="0" w:color="auto"/>
        <w:left w:val="none" w:sz="0" w:space="0" w:color="auto"/>
        <w:bottom w:val="none" w:sz="0" w:space="0" w:color="auto"/>
        <w:right w:val="none" w:sz="0" w:space="0" w:color="auto"/>
      </w:divBdr>
    </w:div>
    <w:div w:id="564603177">
      <w:bodyDiv w:val="1"/>
      <w:marLeft w:val="0"/>
      <w:marRight w:val="0"/>
      <w:marTop w:val="0"/>
      <w:marBottom w:val="0"/>
      <w:divBdr>
        <w:top w:val="none" w:sz="0" w:space="0" w:color="auto"/>
        <w:left w:val="none" w:sz="0" w:space="0" w:color="auto"/>
        <w:bottom w:val="none" w:sz="0" w:space="0" w:color="auto"/>
        <w:right w:val="none" w:sz="0" w:space="0" w:color="auto"/>
      </w:divBdr>
    </w:div>
    <w:div w:id="564801078">
      <w:bodyDiv w:val="1"/>
      <w:marLeft w:val="0"/>
      <w:marRight w:val="0"/>
      <w:marTop w:val="0"/>
      <w:marBottom w:val="0"/>
      <w:divBdr>
        <w:top w:val="none" w:sz="0" w:space="0" w:color="auto"/>
        <w:left w:val="none" w:sz="0" w:space="0" w:color="auto"/>
        <w:bottom w:val="none" w:sz="0" w:space="0" w:color="auto"/>
        <w:right w:val="none" w:sz="0" w:space="0" w:color="auto"/>
      </w:divBdr>
    </w:div>
    <w:div w:id="565147676">
      <w:bodyDiv w:val="1"/>
      <w:marLeft w:val="0"/>
      <w:marRight w:val="0"/>
      <w:marTop w:val="0"/>
      <w:marBottom w:val="0"/>
      <w:divBdr>
        <w:top w:val="none" w:sz="0" w:space="0" w:color="auto"/>
        <w:left w:val="none" w:sz="0" w:space="0" w:color="auto"/>
        <w:bottom w:val="none" w:sz="0" w:space="0" w:color="auto"/>
        <w:right w:val="none" w:sz="0" w:space="0" w:color="auto"/>
      </w:divBdr>
    </w:div>
    <w:div w:id="565576491">
      <w:bodyDiv w:val="1"/>
      <w:marLeft w:val="0"/>
      <w:marRight w:val="0"/>
      <w:marTop w:val="0"/>
      <w:marBottom w:val="0"/>
      <w:divBdr>
        <w:top w:val="none" w:sz="0" w:space="0" w:color="auto"/>
        <w:left w:val="none" w:sz="0" w:space="0" w:color="auto"/>
        <w:bottom w:val="none" w:sz="0" w:space="0" w:color="auto"/>
        <w:right w:val="none" w:sz="0" w:space="0" w:color="auto"/>
      </w:divBdr>
    </w:div>
    <w:div w:id="565997247">
      <w:bodyDiv w:val="1"/>
      <w:marLeft w:val="0"/>
      <w:marRight w:val="0"/>
      <w:marTop w:val="0"/>
      <w:marBottom w:val="0"/>
      <w:divBdr>
        <w:top w:val="none" w:sz="0" w:space="0" w:color="auto"/>
        <w:left w:val="none" w:sz="0" w:space="0" w:color="auto"/>
        <w:bottom w:val="none" w:sz="0" w:space="0" w:color="auto"/>
        <w:right w:val="none" w:sz="0" w:space="0" w:color="auto"/>
      </w:divBdr>
    </w:div>
    <w:div w:id="566380634">
      <w:bodyDiv w:val="1"/>
      <w:marLeft w:val="0"/>
      <w:marRight w:val="0"/>
      <w:marTop w:val="0"/>
      <w:marBottom w:val="0"/>
      <w:divBdr>
        <w:top w:val="none" w:sz="0" w:space="0" w:color="auto"/>
        <w:left w:val="none" w:sz="0" w:space="0" w:color="auto"/>
        <w:bottom w:val="none" w:sz="0" w:space="0" w:color="auto"/>
        <w:right w:val="none" w:sz="0" w:space="0" w:color="auto"/>
      </w:divBdr>
    </w:div>
    <w:div w:id="566451804">
      <w:bodyDiv w:val="1"/>
      <w:marLeft w:val="0"/>
      <w:marRight w:val="0"/>
      <w:marTop w:val="0"/>
      <w:marBottom w:val="0"/>
      <w:divBdr>
        <w:top w:val="none" w:sz="0" w:space="0" w:color="auto"/>
        <w:left w:val="none" w:sz="0" w:space="0" w:color="auto"/>
        <w:bottom w:val="none" w:sz="0" w:space="0" w:color="auto"/>
        <w:right w:val="none" w:sz="0" w:space="0" w:color="auto"/>
      </w:divBdr>
    </w:div>
    <w:div w:id="566457514">
      <w:bodyDiv w:val="1"/>
      <w:marLeft w:val="0"/>
      <w:marRight w:val="0"/>
      <w:marTop w:val="0"/>
      <w:marBottom w:val="0"/>
      <w:divBdr>
        <w:top w:val="none" w:sz="0" w:space="0" w:color="auto"/>
        <w:left w:val="none" w:sz="0" w:space="0" w:color="auto"/>
        <w:bottom w:val="none" w:sz="0" w:space="0" w:color="auto"/>
        <w:right w:val="none" w:sz="0" w:space="0" w:color="auto"/>
      </w:divBdr>
    </w:div>
    <w:div w:id="567036011">
      <w:bodyDiv w:val="1"/>
      <w:marLeft w:val="0"/>
      <w:marRight w:val="0"/>
      <w:marTop w:val="0"/>
      <w:marBottom w:val="0"/>
      <w:divBdr>
        <w:top w:val="none" w:sz="0" w:space="0" w:color="auto"/>
        <w:left w:val="none" w:sz="0" w:space="0" w:color="auto"/>
        <w:bottom w:val="none" w:sz="0" w:space="0" w:color="auto"/>
        <w:right w:val="none" w:sz="0" w:space="0" w:color="auto"/>
      </w:divBdr>
    </w:div>
    <w:div w:id="567349792">
      <w:bodyDiv w:val="1"/>
      <w:marLeft w:val="0"/>
      <w:marRight w:val="0"/>
      <w:marTop w:val="0"/>
      <w:marBottom w:val="0"/>
      <w:divBdr>
        <w:top w:val="none" w:sz="0" w:space="0" w:color="auto"/>
        <w:left w:val="none" w:sz="0" w:space="0" w:color="auto"/>
        <w:bottom w:val="none" w:sz="0" w:space="0" w:color="auto"/>
        <w:right w:val="none" w:sz="0" w:space="0" w:color="auto"/>
      </w:divBdr>
    </w:div>
    <w:div w:id="567501847">
      <w:bodyDiv w:val="1"/>
      <w:marLeft w:val="0"/>
      <w:marRight w:val="0"/>
      <w:marTop w:val="0"/>
      <w:marBottom w:val="0"/>
      <w:divBdr>
        <w:top w:val="none" w:sz="0" w:space="0" w:color="auto"/>
        <w:left w:val="none" w:sz="0" w:space="0" w:color="auto"/>
        <w:bottom w:val="none" w:sz="0" w:space="0" w:color="auto"/>
        <w:right w:val="none" w:sz="0" w:space="0" w:color="auto"/>
      </w:divBdr>
    </w:div>
    <w:div w:id="567502406">
      <w:bodyDiv w:val="1"/>
      <w:marLeft w:val="0"/>
      <w:marRight w:val="0"/>
      <w:marTop w:val="0"/>
      <w:marBottom w:val="0"/>
      <w:divBdr>
        <w:top w:val="none" w:sz="0" w:space="0" w:color="auto"/>
        <w:left w:val="none" w:sz="0" w:space="0" w:color="auto"/>
        <w:bottom w:val="none" w:sz="0" w:space="0" w:color="auto"/>
        <w:right w:val="none" w:sz="0" w:space="0" w:color="auto"/>
      </w:divBdr>
    </w:div>
    <w:div w:id="567616441">
      <w:bodyDiv w:val="1"/>
      <w:marLeft w:val="0"/>
      <w:marRight w:val="0"/>
      <w:marTop w:val="0"/>
      <w:marBottom w:val="0"/>
      <w:divBdr>
        <w:top w:val="none" w:sz="0" w:space="0" w:color="auto"/>
        <w:left w:val="none" w:sz="0" w:space="0" w:color="auto"/>
        <w:bottom w:val="none" w:sz="0" w:space="0" w:color="auto"/>
        <w:right w:val="none" w:sz="0" w:space="0" w:color="auto"/>
      </w:divBdr>
    </w:div>
    <w:div w:id="567767661">
      <w:bodyDiv w:val="1"/>
      <w:marLeft w:val="0"/>
      <w:marRight w:val="0"/>
      <w:marTop w:val="0"/>
      <w:marBottom w:val="0"/>
      <w:divBdr>
        <w:top w:val="none" w:sz="0" w:space="0" w:color="auto"/>
        <w:left w:val="none" w:sz="0" w:space="0" w:color="auto"/>
        <w:bottom w:val="none" w:sz="0" w:space="0" w:color="auto"/>
        <w:right w:val="none" w:sz="0" w:space="0" w:color="auto"/>
      </w:divBdr>
    </w:div>
    <w:div w:id="568997493">
      <w:bodyDiv w:val="1"/>
      <w:marLeft w:val="0"/>
      <w:marRight w:val="0"/>
      <w:marTop w:val="0"/>
      <w:marBottom w:val="0"/>
      <w:divBdr>
        <w:top w:val="none" w:sz="0" w:space="0" w:color="auto"/>
        <w:left w:val="none" w:sz="0" w:space="0" w:color="auto"/>
        <w:bottom w:val="none" w:sz="0" w:space="0" w:color="auto"/>
        <w:right w:val="none" w:sz="0" w:space="0" w:color="auto"/>
      </w:divBdr>
    </w:div>
    <w:div w:id="569314560">
      <w:bodyDiv w:val="1"/>
      <w:marLeft w:val="0"/>
      <w:marRight w:val="0"/>
      <w:marTop w:val="0"/>
      <w:marBottom w:val="0"/>
      <w:divBdr>
        <w:top w:val="none" w:sz="0" w:space="0" w:color="auto"/>
        <w:left w:val="none" w:sz="0" w:space="0" w:color="auto"/>
        <w:bottom w:val="none" w:sz="0" w:space="0" w:color="auto"/>
        <w:right w:val="none" w:sz="0" w:space="0" w:color="auto"/>
      </w:divBdr>
    </w:div>
    <w:div w:id="569540375">
      <w:bodyDiv w:val="1"/>
      <w:marLeft w:val="0"/>
      <w:marRight w:val="0"/>
      <w:marTop w:val="0"/>
      <w:marBottom w:val="0"/>
      <w:divBdr>
        <w:top w:val="none" w:sz="0" w:space="0" w:color="auto"/>
        <w:left w:val="none" w:sz="0" w:space="0" w:color="auto"/>
        <w:bottom w:val="none" w:sz="0" w:space="0" w:color="auto"/>
        <w:right w:val="none" w:sz="0" w:space="0" w:color="auto"/>
      </w:divBdr>
    </w:div>
    <w:div w:id="569776668">
      <w:bodyDiv w:val="1"/>
      <w:marLeft w:val="0"/>
      <w:marRight w:val="0"/>
      <w:marTop w:val="0"/>
      <w:marBottom w:val="0"/>
      <w:divBdr>
        <w:top w:val="none" w:sz="0" w:space="0" w:color="auto"/>
        <w:left w:val="none" w:sz="0" w:space="0" w:color="auto"/>
        <w:bottom w:val="none" w:sz="0" w:space="0" w:color="auto"/>
        <w:right w:val="none" w:sz="0" w:space="0" w:color="auto"/>
      </w:divBdr>
    </w:div>
    <w:div w:id="569852561">
      <w:bodyDiv w:val="1"/>
      <w:marLeft w:val="0"/>
      <w:marRight w:val="0"/>
      <w:marTop w:val="0"/>
      <w:marBottom w:val="0"/>
      <w:divBdr>
        <w:top w:val="none" w:sz="0" w:space="0" w:color="auto"/>
        <w:left w:val="none" w:sz="0" w:space="0" w:color="auto"/>
        <w:bottom w:val="none" w:sz="0" w:space="0" w:color="auto"/>
        <w:right w:val="none" w:sz="0" w:space="0" w:color="auto"/>
      </w:divBdr>
    </w:div>
    <w:div w:id="570585042">
      <w:bodyDiv w:val="1"/>
      <w:marLeft w:val="0"/>
      <w:marRight w:val="0"/>
      <w:marTop w:val="0"/>
      <w:marBottom w:val="0"/>
      <w:divBdr>
        <w:top w:val="none" w:sz="0" w:space="0" w:color="auto"/>
        <w:left w:val="none" w:sz="0" w:space="0" w:color="auto"/>
        <w:bottom w:val="none" w:sz="0" w:space="0" w:color="auto"/>
        <w:right w:val="none" w:sz="0" w:space="0" w:color="auto"/>
      </w:divBdr>
    </w:div>
    <w:div w:id="570653908">
      <w:bodyDiv w:val="1"/>
      <w:marLeft w:val="0"/>
      <w:marRight w:val="0"/>
      <w:marTop w:val="0"/>
      <w:marBottom w:val="0"/>
      <w:divBdr>
        <w:top w:val="none" w:sz="0" w:space="0" w:color="auto"/>
        <w:left w:val="none" w:sz="0" w:space="0" w:color="auto"/>
        <w:bottom w:val="none" w:sz="0" w:space="0" w:color="auto"/>
        <w:right w:val="none" w:sz="0" w:space="0" w:color="auto"/>
      </w:divBdr>
    </w:div>
    <w:div w:id="570774335">
      <w:bodyDiv w:val="1"/>
      <w:marLeft w:val="0"/>
      <w:marRight w:val="0"/>
      <w:marTop w:val="0"/>
      <w:marBottom w:val="0"/>
      <w:divBdr>
        <w:top w:val="none" w:sz="0" w:space="0" w:color="auto"/>
        <w:left w:val="none" w:sz="0" w:space="0" w:color="auto"/>
        <w:bottom w:val="none" w:sz="0" w:space="0" w:color="auto"/>
        <w:right w:val="none" w:sz="0" w:space="0" w:color="auto"/>
      </w:divBdr>
    </w:div>
    <w:div w:id="571043031">
      <w:bodyDiv w:val="1"/>
      <w:marLeft w:val="0"/>
      <w:marRight w:val="0"/>
      <w:marTop w:val="0"/>
      <w:marBottom w:val="0"/>
      <w:divBdr>
        <w:top w:val="none" w:sz="0" w:space="0" w:color="auto"/>
        <w:left w:val="none" w:sz="0" w:space="0" w:color="auto"/>
        <w:bottom w:val="none" w:sz="0" w:space="0" w:color="auto"/>
        <w:right w:val="none" w:sz="0" w:space="0" w:color="auto"/>
      </w:divBdr>
    </w:div>
    <w:div w:id="571162991">
      <w:bodyDiv w:val="1"/>
      <w:marLeft w:val="0"/>
      <w:marRight w:val="0"/>
      <w:marTop w:val="0"/>
      <w:marBottom w:val="0"/>
      <w:divBdr>
        <w:top w:val="none" w:sz="0" w:space="0" w:color="auto"/>
        <w:left w:val="none" w:sz="0" w:space="0" w:color="auto"/>
        <w:bottom w:val="none" w:sz="0" w:space="0" w:color="auto"/>
        <w:right w:val="none" w:sz="0" w:space="0" w:color="auto"/>
      </w:divBdr>
    </w:div>
    <w:div w:id="571550114">
      <w:bodyDiv w:val="1"/>
      <w:marLeft w:val="0"/>
      <w:marRight w:val="0"/>
      <w:marTop w:val="0"/>
      <w:marBottom w:val="0"/>
      <w:divBdr>
        <w:top w:val="none" w:sz="0" w:space="0" w:color="auto"/>
        <w:left w:val="none" w:sz="0" w:space="0" w:color="auto"/>
        <w:bottom w:val="none" w:sz="0" w:space="0" w:color="auto"/>
        <w:right w:val="none" w:sz="0" w:space="0" w:color="auto"/>
      </w:divBdr>
    </w:div>
    <w:div w:id="572350304">
      <w:bodyDiv w:val="1"/>
      <w:marLeft w:val="0"/>
      <w:marRight w:val="0"/>
      <w:marTop w:val="0"/>
      <w:marBottom w:val="0"/>
      <w:divBdr>
        <w:top w:val="none" w:sz="0" w:space="0" w:color="auto"/>
        <w:left w:val="none" w:sz="0" w:space="0" w:color="auto"/>
        <w:bottom w:val="none" w:sz="0" w:space="0" w:color="auto"/>
        <w:right w:val="none" w:sz="0" w:space="0" w:color="auto"/>
      </w:divBdr>
    </w:div>
    <w:div w:id="572931521">
      <w:bodyDiv w:val="1"/>
      <w:marLeft w:val="0"/>
      <w:marRight w:val="0"/>
      <w:marTop w:val="0"/>
      <w:marBottom w:val="0"/>
      <w:divBdr>
        <w:top w:val="none" w:sz="0" w:space="0" w:color="auto"/>
        <w:left w:val="none" w:sz="0" w:space="0" w:color="auto"/>
        <w:bottom w:val="none" w:sz="0" w:space="0" w:color="auto"/>
        <w:right w:val="none" w:sz="0" w:space="0" w:color="auto"/>
      </w:divBdr>
    </w:div>
    <w:div w:id="573315866">
      <w:bodyDiv w:val="1"/>
      <w:marLeft w:val="0"/>
      <w:marRight w:val="0"/>
      <w:marTop w:val="0"/>
      <w:marBottom w:val="0"/>
      <w:divBdr>
        <w:top w:val="none" w:sz="0" w:space="0" w:color="auto"/>
        <w:left w:val="none" w:sz="0" w:space="0" w:color="auto"/>
        <w:bottom w:val="none" w:sz="0" w:space="0" w:color="auto"/>
        <w:right w:val="none" w:sz="0" w:space="0" w:color="auto"/>
      </w:divBdr>
    </w:div>
    <w:div w:id="573441010">
      <w:bodyDiv w:val="1"/>
      <w:marLeft w:val="0"/>
      <w:marRight w:val="0"/>
      <w:marTop w:val="0"/>
      <w:marBottom w:val="0"/>
      <w:divBdr>
        <w:top w:val="none" w:sz="0" w:space="0" w:color="auto"/>
        <w:left w:val="none" w:sz="0" w:space="0" w:color="auto"/>
        <w:bottom w:val="none" w:sz="0" w:space="0" w:color="auto"/>
        <w:right w:val="none" w:sz="0" w:space="0" w:color="auto"/>
      </w:divBdr>
    </w:div>
    <w:div w:id="574709286">
      <w:bodyDiv w:val="1"/>
      <w:marLeft w:val="0"/>
      <w:marRight w:val="0"/>
      <w:marTop w:val="0"/>
      <w:marBottom w:val="0"/>
      <w:divBdr>
        <w:top w:val="none" w:sz="0" w:space="0" w:color="auto"/>
        <w:left w:val="none" w:sz="0" w:space="0" w:color="auto"/>
        <w:bottom w:val="none" w:sz="0" w:space="0" w:color="auto"/>
        <w:right w:val="none" w:sz="0" w:space="0" w:color="auto"/>
      </w:divBdr>
    </w:div>
    <w:div w:id="574752116">
      <w:bodyDiv w:val="1"/>
      <w:marLeft w:val="0"/>
      <w:marRight w:val="0"/>
      <w:marTop w:val="0"/>
      <w:marBottom w:val="0"/>
      <w:divBdr>
        <w:top w:val="none" w:sz="0" w:space="0" w:color="auto"/>
        <w:left w:val="none" w:sz="0" w:space="0" w:color="auto"/>
        <w:bottom w:val="none" w:sz="0" w:space="0" w:color="auto"/>
        <w:right w:val="none" w:sz="0" w:space="0" w:color="auto"/>
      </w:divBdr>
    </w:div>
    <w:div w:id="574828279">
      <w:bodyDiv w:val="1"/>
      <w:marLeft w:val="0"/>
      <w:marRight w:val="0"/>
      <w:marTop w:val="0"/>
      <w:marBottom w:val="0"/>
      <w:divBdr>
        <w:top w:val="none" w:sz="0" w:space="0" w:color="auto"/>
        <w:left w:val="none" w:sz="0" w:space="0" w:color="auto"/>
        <w:bottom w:val="none" w:sz="0" w:space="0" w:color="auto"/>
        <w:right w:val="none" w:sz="0" w:space="0" w:color="auto"/>
      </w:divBdr>
    </w:div>
    <w:div w:id="574894238">
      <w:bodyDiv w:val="1"/>
      <w:marLeft w:val="0"/>
      <w:marRight w:val="0"/>
      <w:marTop w:val="0"/>
      <w:marBottom w:val="0"/>
      <w:divBdr>
        <w:top w:val="none" w:sz="0" w:space="0" w:color="auto"/>
        <w:left w:val="none" w:sz="0" w:space="0" w:color="auto"/>
        <w:bottom w:val="none" w:sz="0" w:space="0" w:color="auto"/>
        <w:right w:val="none" w:sz="0" w:space="0" w:color="auto"/>
      </w:divBdr>
    </w:div>
    <w:div w:id="574970619">
      <w:bodyDiv w:val="1"/>
      <w:marLeft w:val="0"/>
      <w:marRight w:val="0"/>
      <w:marTop w:val="0"/>
      <w:marBottom w:val="0"/>
      <w:divBdr>
        <w:top w:val="none" w:sz="0" w:space="0" w:color="auto"/>
        <w:left w:val="none" w:sz="0" w:space="0" w:color="auto"/>
        <w:bottom w:val="none" w:sz="0" w:space="0" w:color="auto"/>
        <w:right w:val="none" w:sz="0" w:space="0" w:color="auto"/>
      </w:divBdr>
    </w:div>
    <w:div w:id="575088792">
      <w:bodyDiv w:val="1"/>
      <w:marLeft w:val="0"/>
      <w:marRight w:val="0"/>
      <w:marTop w:val="0"/>
      <w:marBottom w:val="0"/>
      <w:divBdr>
        <w:top w:val="none" w:sz="0" w:space="0" w:color="auto"/>
        <w:left w:val="none" w:sz="0" w:space="0" w:color="auto"/>
        <w:bottom w:val="none" w:sz="0" w:space="0" w:color="auto"/>
        <w:right w:val="none" w:sz="0" w:space="0" w:color="auto"/>
      </w:divBdr>
    </w:div>
    <w:div w:id="575360690">
      <w:bodyDiv w:val="1"/>
      <w:marLeft w:val="0"/>
      <w:marRight w:val="0"/>
      <w:marTop w:val="0"/>
      <w:marBottom w:val="0"/>
      <w:divBdr>
        <w:top w:val="none" w:sz="0" w:space="0" w:color="auto"/>
        <w:left w:val="none" w:sz="0" w:space="0" w:color="auto"/>
        <w:bottom w:val="none" w:sz="0" w:space="0" w:color="auto"/>
        <w:right w:val="none" w:sz="0" w:space="0" w:color="auto"/>
      </w:divBdr>
    </w:div>
    <w:div w:id="575865632">
      <w:bodyDiv w:val="1"/>
      <w:marLeft w:val="0"/>
      <w:marRight w:val="0"/>
      <w:marTop w:val="0"/>
      <w:marBottom w:val="0"/>
      <w:divBdr>
        <w:top w:val="none" w:sz="0" w:space="0" w:color="auto"/>
        <w:left w:val="none" w:sz="0" w:space="0" w:color="auto"/>
        <w:bottom w:val="none" w:sz="0" w:space="0" w:color="auto"/>
        <w:right w:val="none" w:sz="0" w:space="0" w:color="auto"/>
      </w:divBdr>
    </w:div>
    <w:div w:id="576402458">
      <w:bodyDiv w:val="1"/>
      <w:marLeft w:val="0"/>
      <w:marRight w:val="0"/>
      <w:marTop w:val="0"/>
      <w:marBottom w:val="0"/>
      <w:divBdr>
        <w:top w:val="none" w:sz="0" w:space="0" w:color="auto"/>
        <w:left w:val="none" w:sz="0" w:space="0" w:color="auto"/>
        <w:bottom w:val="none" w:sz="0" w:space="0" w:color="auto"/>
        <w:right w:val="none" w:sz="0" w:space="0" w:color="auto"/>
      </w:divBdr>
    </w:div>
    <w:div w:id="576672023">
      <w:bodyDiv w:val="1"/>
      <w:marLeft w:val="0"/>
      <w:marRight w:val="0"/>
      <w:marTop w:val="0"/>
      <w:marBottom w:val="0"/>
      <w:divBdr>
        <w:top w:val="none" w:sz="0" w:space="0" w:color="auto"/>
        <w:left w:val="none" w:sz="0" w:space="0" w:color="auto"/>
        <w:bottom w:val="none" w:sz="0" w:space="0" w:color="auto"/>
        <w:right w:val="none" w:sz="0" w:space="0" w:color="auto"/>
      </w:divBdr>
    </w:div>
    <w:div w:id="576748994">
      <w:bodyDiv w:val="1"/>
      <w:marLeft w:val="0"/>
      <w:marRight w:val="0"/>
      <w:marTop w:val="0"/>
      <w:marBottom w:val="0"/>
      <w:divBdr>
        <w:top w:val="none" w:sz="0" w:space="0" w:color="auto"/>
        <w:left w:val="none" w:sz="0" w:space="0" w:color="auto"/>
        <w:bottom w:val="none" w:sz="0" w:space="0" w:color="auto"/>
        <w:right w:val="none" w:sz="0" w:space="0" w:color="auto"/>
      </w:divBdr>
    </w:div>
    <w:div w:id="577325811">
      <w:bodyDiv w:val="1"/>
      <w:marLeft w:val="0"/>
      <w:marRight w:val="0"/>
      <w:marTop w:val="0"/>
      <w:marBottom w:val="0"/>
      <w:divBdr>
        <w:top w:val="none" w:sz="0" w:space="0" w:color="auto"/>
        <w:left w:val="none" w:sz="0" w:space="0" w:color="auto"/>
        <w:bottom w:val="none" w:sz="0" w:space="0" w:color="auto"/>
        <w:right w:val="none" w:sz="0" w:space="0" w:color="auto"/>
      </w:divBdr>
    </w:div>
    <w:div w:id="577904123">
      <w:bodyDiv w:val="1"/>
      <w:marLeft w:val="0"/>
      <w:marRight w:val="0"/>
      <w:marTop w:val="0"/>
      <w:marBottom w:val="0"/>
      <w:divBdr>
        <w:top w:val="none" w:sz="0" w:space="0" w:color="auto"/>
        <w:left w:val="none" w:sz="0" w:space="0" w:color="auto"/>
        <w:bottom w:val="none" w:sz="0" w:space="0" w:color="auto"/>
        <w:right w:val="none" w:sz="0" w:space="0" w:color="auto"/>
      </w:divBdr>
    </w:div>
    <w:div w:id="577981523">
      <w:bodyDiv w:val="1"/>
      <w:marLeft w:val="0"/>
      <w:marRight w:val="0"/>
      <w:marTop w:val="0"/>
      <w:marBottom w:val="0"/>
      <w:divBdr>
        <w:top w:val="none" w:sz="0" w:space="0" w:color="auto"/>
        <w:left w:val="none" w:sz="0" w:space="0" w:color="auto"/>
        <w:bottom w:val="none" w:sz="0" w:space="0" w:color="auto"/>
        <w:right w:val="none" w:sz="0" w:space="0" w:color="auto"/>
      </w:divBdr>
    </w:div>
    <w:div w:id="578029076">
      <w:bodyDiv w:val="1"/>
      <w:marLeft w:val="0"/>
      <w:marRight w:val="0"/>
      <w:marTop w:val="0"/>
      <w:marBottom w:val="0"/>
      <w:divBdr>
        <w:top w:val="none" w:sz="0" w:space="0" w:color="auto"/>
        <w:left w:val="none" w:sz="0" w:space="0" w:color="auto"/>
        <w:bottom w:val="none" w:sz="0" w:space="0" w:color="auto"/>
        <w:right w:val="none" w:sz="0" w:space="0" w:color="auto"/>
      </w:divBdr>
    </w:div>
    <w:div w:id="578367072">
      <w:bodyDiv w:val="1"/>
      <w:marLeft w:val="0"/>
      <w:marRight w:val="0"/>
      <w:marTop w:val="0"/>
      <w:marBottom w:val="0"/>
      <w:divBdr>
        <w:top w:val="none" w:sz="0" w:space="0" w:color="auto"/>
        <w:left w:val="none" w:sz="0" w:space="0" w:color="auto"/>
        <w:bottom w:val="none" w:sz="0" w:space="0" w:color="auto"/>
        <w:right w:val="none" w:sz="0" w:space="0" w:color="auto"/>
      </w:divBdr>
    </w:div>
    <w:div w:id="578827155">
      <w:bodyDiv w:val="1"/>
      <w:marLeft w:val="0"/>
      <w:marRight w:val="0"/>
      <w:marTop w:val="0"/>
      <w:marBottom w:val="0"/>
      <w:divBdr>
        <w:top w:val="none" w:sz="0" w:space="0" w:color="auto"/>
        <w:left w:val="none" w:sz="0" w:space="0" w:color="auto"/>
        <w:bottom w:val="none" w:sz="0" w:space="0" w:color="auto"/>
        <w:right w:val="none" w:sz="0" w:space="0" w:color="auto"/>
      </w:divBdr>
    </w:div>
    <w:div w:id="578949694">
      <w:bodyDiv w:val="1"/>
      <w:marLeft w:val="0"/>
      <w:marRight w:val="0"/>
      <w:marTop w:val="0"/>
      <w:marBottom w:val="0"/>
      <w:divBdr>
        <w:top w:val="none" w:sz="0" w:space="0" w:color="auto"/>
        <w:left w:val="none" w:sz="0" w:space="0" w:color="auto"/>
        <w:bottom w:val="none" w:sz="0" w:space="0" w:color="auto"/>
        <w:right w:val="none" w:sz="0" w:space="0" w:color="auto"/>
      </w:divBdr>
    </w:div>
    <w:div w:id="580061649">
      <w:bodyDiv w:val="1"/>
      <w:marLeft w:val="0"/>
      <w:marRight w:val="0"/>
      <w:marTop w:val="0"/>
      <w:marBottom w:val="0"/>
      <w:divBdr>
        <w:top w:val="none" w:sz="0" w:space="0" w:color="auto"/>
        <w:left w:val="none" w:sz="0" w:space="0" w:color="auto"/>
        <w:bottom w:val="none" w:sz="0" w:space="0" w:color="auto"/>
        <w:right w:val="none" w:sz="0" w:space="0" w:color="auto"/>
      </w:divBdr>
    </w:div>
    <w:div w:id="580452528">
      <w:bodyDiv w:val="1"/>
      <w:marLeft w:val="0"/>
      <w:marRight w:val="0"/>
      <w:marTop w:val="0"/>
      <w:marBottom w:val="0"/>
      <w:divBdr>
        <w:top w:val="none" w:sz="0" w:space="0" w:color="auto"/>
        <w:left w:val="none" w:sz="0" w:space="0" w:color="auto"/>
        <w:bottom w:val="none" w:sz="0" w:space="0" w:color="auto"/>
        <w:right w:val="none" w:sz="0" w:space="0" w:color="auto"/>
      </w:divBdr>
    </w:div>
    <w:div w:id="580677802">
      <w:bodyDiv w:val="1"/>
      <w:marLeft w:val="0"/>
      <w:marRight w:val="0"/>
      <w:marTop w:val="0"/>
      <w:marBottom w:val="0"/>
      <w:divBdr>
        <w:top w:val="none" w:sz="0" w:space="0" w:color="auto"/>
        <w:left w:val="none" w:sz="0" w:space="0" w:color="auto"/>
        <w:bottom w:val="none" w:sz="0" w:space="0" w:color="auto"/>
        <w:right w:val="none" w:sz="0" w:space="0" w:color="auto"/>
      </w:divBdr>
    </w:div>
    <w:div w:id="580718238">
      <w:bodyDiv w:val="1"/>
      <w:marLeft w:val="0"/>
      <w:marRight w:val="0"/>
      <w:marTop w:val="0"/>
      <w:marBottom w:val="0"/>
      <w:divBdr>
        <w:top w:val="none" w:sz="0" w:space="0" w:color="auto"/>
        <w:left w:val="none" w:sz="0" w:space="0" w:color="auto"/>
        <w:bottom w:val="none" w:sz="0" w:space="0" w:color="auto"/>
        <w:right w:val="none" w:sz="0" w:space="0" w:color="auto"/>
      </w:divBdr>
    </w:div>
    <w:div w:id="581305396">
      <w:bodyDiv w:val="1"/>
      <w:marLeft w:val="0"/>
      <w:marRight w:val="0"/>
      <w:marTop w:val="0"/>
      <w:marBottom w:val="0"/>
      <w:divBdr>
        <w:top w:val="none" w:sz="0" w:space="0" w:color="auto"/>
        <w:left w:val="none" w:sz="0" w:space="0" w:color="auto"/>
        <w:bottom w:val="none" w:sz="0" w:space="0" w:color="auto"/>
        <w:right w:val="none" w:sz="0" w:space="0" w:color="auto"/>
      </w:divBdr>
    </w:div>
    <w:div w:id="581909083">
      <w:bodyDiv w:val="1"/>
      <w:marLeft w:val="0"/>
      <w:marRight w:val="0"/>
      <w:marTop w:val="0"/>
      <w:marBottom w:val="0"/>
      <w:divBdr>
        <w:top w:val="none" w:sz="0" w:space="0" w:color="auto"/>
        <w:left w:val="none" w:sz="0" w:space="0" w:color="auto"/>
        <w:bottom w:val="none" w:sz="0" w:space="0" w:color="auto"/>
        <w:right w:val="none" w:sz="0" w:space="0" w:color="auto"/>
      </w:divBdr>
    </w:div>
    <w:div w:id="582421188">
      <w:bodyDiv w:val="1"/>
      <w:marLeft w:val="0"/>
      <w:marRight w:val="0"/>
      <w:marTop w:val="0"/>
      <w:marBottom w:val="0"/>
      <w:divBdr>
        <w:top w:val="none" w:sz="0" w:space="0" w:color="auto"/>
        <w:left w:val="none" w:sz="0" w:space="0" w:color="auto"/>
        <w:bottom w:val="none" w:sz="0" w:space="0" w:color="auto"/>
        <w:right w:val="none" w:sz="0" w:space="0" w:color="auto"/>
      </w:divBdr>
      <w:divsChild>
        <w:div w:id="32537256">
          <w:marLeft w:val="480"/>
          <w:marRight w:val="0"/>
          <w:marTop w:val="0"/>
          <w:marBottom w:val="0"/>
          <w:divBdr>
            <w:top w:val="none" w:sz="0" w:space="0" w:color="auto"/>
            <w:left w:val="none" w:sz="0" w:space="0" w:color="auto"/>
            <w:bottom w:val="none" w:sz="0" w:space="0" w:color="auto"/>
            <w:right w:val="none" w:sz="0" w:space="0" w:color="auto"/>
          </w:divBdr>
        </w:div>
        <w:div w:id="115150654">
          <w:marLeft w:val="480"/>
          <w:marRight w:val="0"/>
          <w:marTop w:val="0"/>
          <w:marBottom w:val="0"/>
          <w:divBdr>
            <w:top w:val="none" w:sz="0" w:space="0" w:color="auto"/>
            <w:left w:val="none" w:sz="0" w:space="0" w:color="auto"/>
            <w:bottom w:val="none" w:sz="0" w:space="0" w:color="auto"/>
            <w:right w:val="none" w:sz="0" w:space="0" w:color="auto"/>
          </w:divBdr>
        </w:div>
        <w:div w:id="1072629767">
          <w:marLeft w:val="480"/>
          <w:marRight w:val="0"/>
          <w:marTop w:val="0"/>
          <w:marBottom w:val="0"/>
          <w:divBdr>
            <w:top w:val="none" w:sz="0" w:space="0" w:color="auto"/>
            <w:left w:val="none" w:sz="0" w:space="0" w:color="auto"/>
            <w:bottom w:val="none" w:sz="0" w:space="0" w:color="auto"/>
            <w:right w:val="none" w:sz="0" w:space="0" w:color="auto"/>
          </w:divBdr>
        </w:div>
        <w:div w:id="1703900525">
          <w:marLeft w:val="480"/>
          <w:marRight w:val="0"/>
          <w:marTop w:val="0"/>
          <w:marBottom w:val="0"/>
          <w:divBdr>
            <w:top w:val="none" w:sz="0" w:space="0" w:color="auto"/>
            <w:left w:val="none" w:sz="0" w:space="0" w:color="auto"/>
            <w:bottom w:val="none" w:sz="0" w:space="0" w:color="auto"/>
            <w:right w:val="none" w:sz="0" w:space="0" w:color="auto"/>
          </w:divBdr>
        </w:div>
        <w:div w:id="2054117317">
          <w:marLeft w:val="480"/>
          <w:marRight w:val="0"/>
          <w:marTop w:val="0"/>
          <w:marBottom w:val="0"/>
          <w:divBdr>
            <w:top w:val="none" w:sz="0" w:space="0" w:color="auto"/>
            <w:left w:val="none" w:sz="0" w:space="0" w:color="auto"/>
            <w:bottom w:val="none" w:sz="0" w:space="0" w:color="auto"/>
            <w:right w:val="none" w:sz="0" w:space="0" w:color="auto"/>
          </w:divBdr>
        </w:div>
        <w:div w:id="956643492">
          <w:marLeft w:val="480"/>
          <w:marRight w:val="0"/>
          <w:marTop w:val="0"/>
          <w:marBottom w:val="0"/>
          <w:divBdr>
            <w:top w:val="none" w:sz="0" w:space="0" w:color="auto"/>
            <w:left w:val="none" w:sz="0" w:space="0" w:color="auto"/>
            <w:bottom w:val="none" w:sz="0" w:space="0" w:color="auto"/>
            <w:right w:val="none" w:sz="0" w:space="0" w:color="auto"/>
          </w:divBdr>
        </w:div>
        <w:div w:id="1060787862">
          <w:marLeft w:val="480"/>
          <w:marRight w:val="0"/>
          <w:marTop w:val="0"/>
          <w:marBottom w:val="0"/>
          <w:divBdr>
            <w:top w:val="none" w:sz="0" w:space="0" w:color="auto"/>
            <w:left w:val="none" w:sz="0" w:space="0" w:color="auto"/>
            <w:bottom w:val="none" w:sz="0" w:space="0" w:color="auto"/>
            <w:right w:val="none" w:sz="0" w:space="0" w:color="auto"/>
          </w:divBdr>
        </w:div>
        <w:div w:id="33624128">
          <w:marLeft w:val="480"/>
          <w:marRight w:val="0"/>
          <w:marTop w:val="0"/>
          <w:marBottom w:val="0"/>
          <w:divBdr>
            <w:top w:val="none" w:sz="0" w:space="0" w:color="auto"/>
            <w:left w:val="none" w:sz="0" w:space="0" w:color="auto"/>
            <w:bottom w:val="none" w:sz="0" w:space="0" w:color="auto"/>
            <w:right w:val="none" w:sz="0" w:space="0" w:color="auto"/>
          </w:divBdr>
        </w:div>
        <w:div w:id="316154701">
          <w:marLeft w:val="480"/>
          <w:marRight w:val="0"/>
          <w:marTop w:val="0"/>
          <w:marBottom w:val="0"/>
          <w:divBdr>
            <w:top w:val="none" w:sz="0" w:space="0" w:color="auto"/>
            <w:left w:val="none" w:sz="0" w:space="0" w:color="auto"/>
            <w:bottom w:val="none" w:sz="0" w:space="0" w:color="auto"/>
            <w:right w:val="none" w:sz="0" w:space="0" w:color="auto"/>
          </w:divBdr>
        </w:div>
        <w:div w:id="277297586">
          <w:marLeft w:val="480"/>
          <w:marRight w:val="0"/>
          <w:marTop w:val="0"/>
          <w:marBottom w:val="0"/>
          <w:divBdr>
            <w:top w:val="none" w:sz="0" w:space="0" w:color="auto"/>
            <w:left w:val="none" w:sz="0" w:space="0" w:color="auto"/>
            <w:bottom w:val="none" w:sz="0" w:space="0" w:color="auto"/>
            <w:right w:val="none" w:sz="0" w:space="0" w:color="auto"/>
          </w:divBdr>
        </w:div>
        <w:div w:id="1627928827">
          <w:marLeft w:val="480"/>
          <w:marRight w:val="0"/>
          <w:marTop w:val="0"/>
          <w:marBottom w:val="0"/>
          <w:divBdr>
            <w:top w:val="none" w:sz="0" w:space="0" w:color="auto"/>
            <w:left w:val="none" w:sz="0" w:space="0" w:color="auto"/>
            <w:bottom w:val="none" w:sz="0" w:space="0" w:color="auto"/>
            <w:right w:val="none" w:sz="0" w:space="0" w:color="auto"/>
          </w:divBdr>
        </w:div>
        <w:div w:id="1172718091">
          <w:marLeft w:val="480"/>
          <w:marRight w:val="0"/>
          <w:marTop w:val="0"/>
          <w:marBottom w:val="0"/>
          <w:divBdr>
            <w:top w:val="none" w:sz="0" w:space="0" w:color="auto"/>
            <w:left w:val="none" w:sz="0" w:space="0" w:color="auto"/>
            <w:bottom w:val="none" w:sz="0" w:space="0" w:color="auto"/>
            <w:right w:val="none" w:sz="0" w:space="0" w:color="auto"/>
          </w:divBdr>
        </w:div>
        <w:div w:id="1099639544">
          <w:marLeft w:val="480"/>
          <w:marRight w:val="0"/>
          <w:marTop w:val="0"/>
          <w:marBottom w:val="0"/>
          <w:divBdr>
            <w:top w:val="none" w:sz="0" w:space="0" w:color="auto"/>
            <w:left w:val="none" w:sz="0" w:space="0" w:color="auto"/>
            <w:bottom w:val="none" w:sz="0" w:space="0" w:color="auto"/>
            <w:right w:val="none" w:sz="0" w:space="0" w:color="auto"/>
          </w:divBdr>
        </w:div>
        <w:div w:id="1809348833">
          <w:marLeft w:val="480"/>
          <w:marRight w:val="0"/>
          <w:marTop w:val="0"/>
          <w:marBottom w:val="0"/>
          <w:divBdr>
            <w:top w:val="none" w:sz="0" w:space="0" w:color="auto"/>
            <w:left w:val="none" w:sz="0" w:space="0" w:color="auto"/>
            <w:bottom w:val="none" w:sz="0" w:space="0" w:color="auto"/>
            <w:right w:val="none" w:sz="0" w:space="0" w:color="auto"/>
          </w:divBdr>
        </w:div>
        <w:div w:id="396559391">
          <w:marLeft w:val="480"/>
          <w:marRight w:val="0"/>
          <w:marTop w:val="0"/>
          <w:marBottom w:val="0"/>
          <w:divBdr>
            <w:top w:val="none" w:sz="0" w:space="0" w:color="auto"/>
            <w:left w:val="none" w:sz="0" w:space="0" w:color="auto"/>
            <w:bottom w:val="none" w:sz="0" w:space="0" w:color="auto"/>
            <w:right w:val="none" w:sz="0" w:space="0" w:color="auto"/>
          </w:divBdr>
        </w:div>
        <w:div w:id="516962170">
          <w:marLeft w:val="480"/>
          <w:marRight w:val="0"/>
          <w:marTop w:val="0"/>
          <w:marBottom w:val="0"/>
          <w:divBdr>
            <w:top w:val="none" w:sz="0" w:space="0" w:color="auto"/>
            <w:left w:val="none" w:sz="0" w:space="0" w:color="auto"/>
            <w:bottom w:val="none" w:sz="0" w:space="0" w:color="auto"/>
            <w:right w:val="none" w:sz="0" w:space="0" w:color="auto"/>
          </w:divBdr>
        </w:div>
        <w:div w:id="2035572490">
          <w:marLeft w:val="480"/>
          <w:marRight w:val="0"/>
          <w:marTop w:val="0"/>
          <w:marBottom w:val="0"/>
          <w:divBdr>
            <w:top w:val="none" w:sz="0" w:space="0" w:color="auto"/>
            <w:left w:val="none" w:sz="0" w:space="0" w:color="auto"/>
            <w:bottom w:val="none" w:sz="0" w:space="0" w:color="auto"/>
            <w:right w:val="none" w:sz="0" w:space="0" w:color="auto"/>
          </w:divBdr>
        </w:div>
        <w:div w:id="1179932989">
          <w:marLeft w:val="480"/>
          <w:marRight w:val="0"/>
          <w:marTop w:val="0"/>
          <w:marBottom w:val="0"/>
          <w:divBdr>
            <w:top w:val="none" w:sz="0" w:space="0" w:color="auto"/>
            <w:left w:val="none" w:sz="0" w:space="0" w:color="auto"/>
            <w:bottom w:val="none" w:sz="0" w:space="0" w:color="auto"/>
            <w:right w:val="none" w:sz="0" w:space="0" w:color="auto"/>
          </w:divBdr>
        </w:div>
        <w:div w:id="761027239">
          <w:marLeft w:val="480"/>
          <w:marRight w:val="0"/>
          <w:marTop w:val="0"/>
          <w:marBottom w:val="0"/>
          <w:divBdr>
            <w:top w:val="none" w:sz="0" w:space="0" w:color="auto"/>
            <w:left w:val="none" w:sz="0" w:space="0" w:color="auto"/>
            <w:bottom w:val="none" w:sz="0" w:space="0" w:color="auto"/>
            <w:right w:val="none" w:sz="0" w:space="0" w:color="auto"/>
          </w:divBdr>
        </w:div>
        <w:div w:id="150143018">
          <w:marLeft w:val="480"/>
          <w:marRight w:val="0"/>
          <w:marTop w:val="0"/>
          <w:marBottom w:val="0"/>
          <w:divBdr>
            <w:top w:val="none" w:sz="0" w:space="0" w:color="auto"/>
            <w:left w:val="none" w:sz="0" w:space="0" w:color="auto"/>
            <w:bottom w:val="none" w:sz="0" w:space="0" w:color="auto"/>
            <w:right w:val="none" w:sz="0" w:space="0" w:color="auto"/>
          </w:divBdr>
        </w:div>
        <w:div w:id="260375713">
          <w:marLeft w:val="480"/>
          <w:marRight w:val="0"/>
          <w:marTop w:val="0"/>
          <w:marBottom w:val="0"/>
          <w:divBdr>
            <w:top w:val="none" w:sz="0" w:space="0" w:color="auto"/>
            <w:left w:val="none" w:sz="0" w:space="0" w:color="auto"/>
            <w:bottom w:val="none" w:sz="0" w:space="0" w:color="auto"/>
            <w:right w:val="none" w:sz="0" w:space="0" w:color="auto"/>
          </w:divBdr>
        </w:div>
        <w:div w:id="1720595528">
          <w:marLeft w:val="480"/>
          <w:marRight w:val="0"/>
          <w:marTop w:val="0"/>
          <w:marBottom w:val="0"/>
          <w:divBdr>
            <w:top w:val="none" w:sz="0" w:space="0" w:color="auto"/>
            <w:left w:val="none" w:sz="0" w:space="0" w:color="auto"/>
            <w:bottom w:val="none" w:sz="0" w:space="0" w:color="auto"/>
            <w:right w:val="none" w:sz="0" w:space="0" w:color="auto"/>
          </w:divBdr>
        </w:div>
        <w:div w:id="975597937">
          <w:marLeft w:val="480"/>
          <w:marRight w:val="0"/>
          <w:marTop w:val="0"/>
          <w:marBottom w:val="0"/>
          <w:divBdr>
            <w:top w:val="none" w:sz="0" w:space="0" w:color="auto"/>
            <w:left w:val="none" w:sz="0" w:space="0" w:color="auto"/>
            <w:bottom w:val="none" w:sz="0" w:space="0" w:color="auto"/>
            <w:right w:val="none" w:sz="0" w:space="0" w:color="auto"/>
          </w:divBdr>
        </w:div>
        <w:div w:id="1551185345">
          <w:marLeft w:val="480"/>
          <w:marRight w:val="0"/>
          <w:marTop w:val="0"/>
          <w:marBottom w:val="0"/>
          <w:divBdr>
            <w:top w:val="none" w:sz="0" w:space="0" w:color="auto"/>
            <w:left w:val="none" w:sz="0" w:space="0" w:color="auto"/>
            <w:bottom w:val="none" w:sz="0" w:space="0" w:color="auto"/>
            <w:right w:val="none" w:sz="0" w:space="0" w:color="auto"/>
          </w:divBdr>
        </w:div>
        <w:div w:id="2036536544">
          <w:marLeft w:val="480"/>
          <w:marRight w:val="0"/>
          <w:marTop w:val="0"/>
          <w:marBottom w:val="0"/>
          <w:divBdr>
            <w:top w:val="none" w:sz="0" w:space="0" w:color="auto"/>
            <w:left w:val="none" w:sz="0" w:space="0" w:color="auto"/>
            <w:bottom w:val="none" w:sz="0" w:space="0" w:color="auto"/>
            <w:right w:val="none" w:sz="0" w:space="0" w:color="auto"/>
          </w:divBdr>
        </w:div>
        <w:div w:id="1673681629">
          <w:marLeft w:val="480"/>
          <w:marRight w:val="0"/>
          <w:marTop w:val="0"/>
          <w:marBottom w:val="0"/>
          <w:divBdr>
            <w:top w:val="none" w:sz="0" w:space="0" w:color="auto"/>
            <w:left w:val="none" w:sz="0" w:space="0" w:color="auto"/>
            <w:bottom w:val="none" w:sz="0" w:space="0" w:color="auto"/>
            <w:right w:val="none" w:sz="0" w:space="0" w:color="auto"/>
          </w:divBdr>
        </w:div>
        <w:div w:id="1033268458">
          <w:marLeft w:val="480"/>
          <w:marRight w:val="0"/>
          <w:marTop w:val="0"/>
          <w:marBottom w:val="0"/>
          <w:divBdr>
            <w:top w:val="none" w:sz="0" w:space="0" w:color="auto"/>
            <w:left w:val="none" w:sz="0" w:space="0" w:color="auto"/>
            <w:bottom w:val="none" w:sz="0" w:space="0" w:color="auto"/>
            <w:right w:val="none" w:sz="0" w:space="0" w:color="auto"/>
          </w:divBdr>
        </w:div>
        <w:div w:id="1845824490">
          <w:marLeft w:val="480"/>
          <w:marRight w:val="0"/>
          <w:marTop w:val="0"/>
          <w:marBottom w:val="0"/>
          <w:divBdr>
            <w:top w:val="none" w:sz="0" w:space="0" w:color="auto"/>
            <w:left w:val="none" w:sz="0" w:space="0" w:color="auto"/>
            <w:bottom w:val="none" w:sz="0" w:space="0" w:color="auto"/>
            <w:right w:val="none" w:sz="0" w:space="0" w:color="auto"/>
          </w:divBdr>
        </w:div>
        <w:div w:id="760685139">
          <w:marLeft w:val="480"/>
          <w:marRight w:val="0"/>
          <w:marTop w:val="0"/>
          <w:marBottom w:val="0"/>
          <w:divBdr>
            <w:top w:val="none" w:sz="0" w:space="0" w:color="auto"/>
            <w:left w:val="none" w:sz="0" w:space="0" w:color="auto"/>
            <w:bottom w:val="none" w:sz="0" w:space="0" w:color="auto"/>
            <w:right w:val="none" w:sz="0" w:space="0" w:color="auto"/>
          </w:divBdr>
        </w:div>
        <w:div w:id="342559016">
          <w:marLeft w:val="480"/>
          <w:marRight w:val="0"/>
          <w:marTop w:val="0"/>
          <w:marBottom w:val="0"/>
          <w:divBdr>
            <w:top w:val="none" w:sz="0" w:space="0" w:color="auto"/>
            <w:left w:val="none" w:sz="0" w:space="0" w:color="auto"/>
            <w:bottom w:val="none" w:sz="0" w:space="0" w:color="auto"/>
            <w:right w:val="none" w:sz="0" w:space="0" w:color="auto"/>
          </w:divBdr>
        </w:div>
        <w:div w:id="773210619">
          <w:marLeft w:val="480"/>
          <w:marRight w:val="0"/>
          <w:marTop w:val="0"/>
          <w:marBottom w:val="0"/>
          <w:divBdr>
            <w:top w:val="none" w:sz="0" w:space="0" w:color="auto"/>
            <w:left w:val="none" w:sz="0" w:space="0" w:color="auto"/>
            <w:bottom w:val="none" w:sz="0" w:space="0" w:color="auto"/>
            <w:right w:val="none" w:sz="0" w:space="0" w:color="auto"/>
          </w:divBdr>
        </w:div>
        <w:div w:id="484013352">
          <w:marLeft w:val="480"/>
          <w:marRight w:val="0"/>
          <w:marTop w:val="0"/>
          <w:marBottom w:val="0"/>
          <w:divBdr>
            <w:top w:val="none" w:sz="0" w:space="0" w:color="auto"/>
            <w:left w:val="none" w:sz="0" w:space="0" w:color="auto"/>
            <w:bottom w:val="none" w:sz="0" w:space="0" w:color="auto"/>
            <w:right w:val="none" w:sz="0" w:space="0" w:color="auto"/>
          </w:divBdr>
        </w:div>
        <w:div w:id="747649378">
          <w:marLeft w:val="480"/>
          <w:marRight w:val="0"/>
          <w:marTop w:val="0"/>
          <w:marBottom w:val="0"/>
          <w:divBdr>
            <w:top w:val="none" w:sz="0" w:space="0" w:color="auto"/>
            <w:left w:val="none" w:sz="0" w:space="0" w:color="auto"/>
            <w:bottom w:val="none" w:sz="0" w:space="0" w:color="auto"/>
            <w:right w:val="none" w:sz="0" w:space="0" w:color="auto"/>
          </w:divBdr>
        </w:div>
        <w:div w:id="395781267">
          <w:marLeft w:val="480"/>
          <w:marRight w:val="0"/>
          <w:marTop w:val="0"/>
          <w:marBottom w:val="0"/>
          <w:divBdr>
            <w:top w:val="none" w:sz="0" w:space="0" w:color="auto"/>
            <w:left w:val="none" w:sz="0" w:space="0" w:color="auto"/>
            <w:bottom w:val="none" w:sz="0" w:space="0" w:color="auto"/>
            <w:right w:val="none" w:sz="0" w:space="0" w:color="auto"/>
          </w:divBdr>
        </w:div>
        <w:div w:id="208610306">
          <w:marLeft w:val="480"/>
          <w:marRight w:val="0"/>
          <w:marTop w:val="0"/>
          <w:marBottom w:val="0"/>
          <w:divBdr>
            <w:top w:val="none" w:sz="0" w:space="0" w:color="auto"/>
            <w:left w:val="none" w:sz="0" w:space="0" w:color="auto"/>
            <w:bottom w:val="none" w:sz="0" w:space="0" w:color="auto"/>
            <w:right w:val="none" w:sz="0" w:space="0" w:color="auto"/>
          </w:divBdr>
        </w:div>
        <w:div w:id="762914998">
          <w:marLeft w:val="480"/>
          <w:marRight w:val="0"/>
          <w:marTop w:val="0"/>
          <w:marBottom w:val="0"/>
          <w:divBdr>
            <w:top w:val="none" w:sz="0" w:space="0" w:color="auto"/>
            <w:left w:val="none" w:sz="0" w:space="0" w:color="auto"/>
            <w:bottom w:val="none" w:sz="0" w:space="0" w:color="auto"/>
            <w:right w:val="none" w:sz="0" w:space="0" w:color="auto"/>
          </w:divBdr>
        </w:div>
        <w:div w:id="1411855626">
          <w:marLeft w:val="480"/>
          <w:marRight w:val="0"/>
          <w:marTop w:val="0"/>
          <w:marBottom w:val="0"/>
          <w:divBdr>
            <w:top w:val="none" w:sz="0" w:space="0" w:color="auto"/>
            <w:left w:val="none" w:sz="0" w:space="0" w:color="auto"/>
            <w:bottom w:val="none" w:sz="0" w:space="0" w:color="auto"/>
            <w:right w:val="none" w:sz="0" w:space="0" w:color="auto"/>
          </w:divBdr>
        </w:div>
        <w:div w:id="1489176570">
          <w:marLeft w:val="480"/>
          <w:marRight w:val="0"/>
          <w:marTop w:val="0"/>
          <w:marBottom w:val="0"/>
          <w:divBdr>
            <w:top w:val="none" w:sz="0" w:space="0" w:color="auto"/>
            <w:left w:val="none" w:sz="0" w:space="0" w:color="auto"/>
            <w:bottom w:val="none" w:sz="0" w:space="0" w:color="auto"/>
            <w:right w:val="none" w:sz="0" w:space="0" w:color="auto"/>
          </w:divBdr>
        </w:div>
        <w:div w:id="2063019915">
          <w:marLeft w:val="480"/>
          <w:marRight w:val="0"/>
          <w:marTop w:val="0"/>
          <w:marBottom w:val="0"/>
          <w:divBdr>
            <w:top w:val="none" w:sz="0" w:space="0" w:color="auto"/>
            <w:left w:val="none" w:sz="0" w:space="0" w:color="auto"/>
            <w:bottom w:val="none" w:sz="0" w:space="0" w:color="auto"/>
            <w:right w:val="none" w:sz="0" w:space="0" w:color="auto"/>
          </w:divBdr>
        </w:div>
        <w:div w:id="2060013516">
          <w:marLeft w:val="480"/>
          <w:marRight w:val="0"/>
          <w:marTop w:val="0"/>
          <w:marBottom w:val="0"/>
          <w:divBdr>
            <w:top w:val="none" w:sz="0" w:space="0" w:color="auto"/>
            <w:left w:val="none" w:sz="0" w:space="0" w:color="auto"/>
            <w:bottom w:val="none" w:sz="0" w:space="0" w:color="auto"/>
            <w:right w:val="none" w:sz="0" w:space="0" w:color="auto"/>
          </w:divBdr>
        </w:div>
        <w:div w:id="1860462908">
          <w:marLeft w:val="480"/>
          <w:marRight w:val="0"/>
          <w:marTop w:val="0"/>
          <w:marBottom w:val="0"/>
          <w:divBdr>
            <w:top w:val="none" w:sz="0" w:space="0" w:color="auto"/>
            <w:left w:val="none" w:sz="0" w:space="0" w:color="auto"/>
            <w:bottom w:val="none" w:sz="0" w:space="0" w:color="auto"/>
            <w:right w:val="none" w:sz="0" w:space="0" w:color="auto"/>
          </w:divBdr>
        </w:div>
        <w:div w:id="308171985">
          <w:marLeft w:val="480"/>
          <w:marRight w:val="0"/>
          <w:marTop w:val="0"/>
          <w:marBottom w:val="0"/>
          <w:divBdr>
            <w:top w:val="none" w:sz="0" w:space="0" w:color="auto"/>
            <w:left w:val="none" w:sz="0" w:space="0" w:color="auto"/>
            <w:bottom w:val="none" w:sz="0" w:space="0" w:color="auto"/>
            <w:right w:val="none" w:sz="0" w:space="0" w:color="auto"/>
          </w:divBdr>
        </w:div>
        <w:div w:id="201871702">
          <w:marLeft w:val="480"/>
          <w:marRight w:val="0"/>
          <w:marTop w:val="0"/>
          <w:marBottom w:val="0"/>
          <w:divBdr>
            <w:top w:val="none" w:sz="0" w:space="0" w:color="auto"/>
            <w:left w:val="none" w:sz="0" w:space="0" w:color="auto"/>
            <w:bottom w:val="none" w:sz="0" w:space="0" w:color="auto"/>
            <w:right w:val="none" w:sz="0" w:space="0" w:color="auto"/>
          </w:divBdr>
        </w:div>
        <w:div w:id="2039551137">
          <w:marLeft w:val="480"/>
          <w:marRight w:val="0"/>
          <w:marTop w:val="0"/>
          <w:marBottom w:val="0"/>
          <w:divBdr>
            <w:top w:val="none" w:sz="0" w:space="0" w:color="auto"/>
            <w:left w:val="none" w:sz="0" w:space="0" w:color="auto"/>
            <w:bottom w:val="none" w:sz="0" w:space="0" w:color="auto"/>
            <w:right w:val="none" w:sz="0" w:space="0" w:color="auto"/>
          </w:divBdr>
        </w:div>
        <w:div w:id="1225532469">
          <w:marLeft w:val="480"/>
          <w:marRight w:val="0"/>
          <w:marTop w:val="0"/>
          <w:marBottom w:val="0"/>
          <w:divBdr>
            <w:top w:val="none" w:sz="0" w:space="0" w:color="auto"/>
            <w:left w:val="none" w:sz="0" w:space="0" w:color="auto"/>
            <w:bottom w:val="none" w:sz="0" w:space="0" w:color="auto"/>
            <w:right w:val="none" w:sz="0" w:space="0" w:color="auto"/>
          </w:divBdr>
        </w:div>
        <w:div w:id="505752280">
          <w:marLeft w:val="480"/>
          <w:marRight w:val="0"/>
          <w:marTop w:val="0"/>
          <w:marBottom w:val="0"/>
          <w:divBdr>
            <w:top w:val="none" w:sz="0" w:space="0" w:color="auto"/>
            <w:left w:val="none" w:sz="0" w:space="0" w:color="auto"/>
            <w:bottom w:val="none" w:sz="0" w:space="0" w:color="auto"/>
            <w:right w:val="none" w:sz="0" w:space="0" w:color="auto"/>
          </w:divBdr>
        </w:div>
        <w:div w:id="661665225">
          <w:marLeft w:val="480"/>
          <w:marRight w:val="0"/>
          <w:marTop w:val="0"/>
          <w:marBottom w:val="0"/>
          <w:divBdr>
            <w:top w:val="none" w:sz="0" w:space="0" w:color="auto"/>
            <w:left w:val="none" w:sz="0" w:space="0" w:color="auto"/>
            <w:bottom w:val="none" w:sz="0" w:space="0" w:color="auto"/>
            <w:right w:val="none" w:sz="0" w:space="0" w:color="auto"/>
          </w:divBdr>
        </w:div>
        <w:div w:id="1754931243">
          <w:marLeft w:val="480"/>
          <w:marRight w:val="0"/>
          <w:marTop w:val="0"/>
          <w:marBottom w:val="0"/>
          <w:divBdr>
            <w:top w:val="none" w:sz="0" w:space="0" w:color="auto"/>
            <w:left w:val="none" w:sz="0" w:space="0" w:color="auto"/>
            <w:bottom w:val="none" w:sz="0" w:space="0" w:color="auto"/>
            <w:right w:val="none" w:sz="0" w:space="0" w:color="auto"/>
          </w:divBdr>
        </w:div>
        <w:div w:id="1268545165">
          <w:marLeft w:val="480"/>
          <w:marRight w:val="0"/>
          <w:marTop w:val="0"/>
          <w:marBottom w:val="0"/>
          <w:divBdr>
            <w:top w:val="none" w:sz="0" w:space="0" w:color="auto"/>
            <w:left w:val="none" w:sz="0" w:space="0" w:color="auto"/>
            <w:bottom w:val="none" w:sz="0" w:space="0" w:color="auto"/>
            <w:right w:val="none" w:sz="0" w:space="0" w:color="auto"/>
          </w:divBdr>
        </w:div>
        <w:div w:id="1463229997">
          <w:marLeft w:val="480"/>
          <w:marRight w:val="0"/>
          <w:marTop w:val="0"/>
          <w:marBottom w:val="0"/>
          <w:divBdr>
            <w:top w:val="none" w:sz="0" w:space="0" w:color="auto"/>
            <w:left w:val="none" w:sz="0" w:space="0" w:color="auto"/>
            <w:bottom w:val="none" w:sz="0" w:space="0" w:color="auto"/>
            <w:right w:val="none" w:sz="0" w:space="0" w:color="auto"/>
          </w:divBdr>
        </w:div>
        <w:div w:id="646016022">
          <w:marLeft w:val="480"/>
          <w:marRight w:val="0"/>
          <w:marTop w:val="0"/>
          <w:marBottom w:val="0"/>
          <w:divBdr>
            <w:top w:val="none" w:sz="0" w:space="0" w:color="auto"/>
            <w:left w:val="none" w:sz="0" w:space="0" w:color="auto"/>
            <w:bottom w:val="none" w:sz="0" w:space="0" w:color="auto"/>
            <w:right w:val="none" w:sz="0" w:space="0" w:color="auto"/>
          </w:divBdr>
        </w:div>
        <w:div w:id="1328440968">
          <w:marLeft w:val="480"/>
          <w:marRight w:val="0"/>
          <w:marTop w:val="0"/>
          <w:marBottom w:val="0"/>
          <w:divBdr>
            <w:top w:val="none" w:sz="0" w:space="0" w:color="auto"/>
            <w:left w:val="none" w:sz="0" w:space="0" w:color="auto"/>
            <w:bottom w:val="none" w:sz="0" w:space="0" w:color="auto"/>
            <w:right w:val="none" w:sz="0" w:space="0" w:color="auto"/>
          </w:divBdr>
        </w:div>
      </w:divsChild>
    </w:div>
    <w:div w:id="582758353">
      <w:bodyDiv w:val="1"/>
      <w:marLeft w:val="0"/>
      <w:marRight w:val="0"/>
      <w:marTop w:val="0"/>
      <w:marBottom w:val="0"/>
      <w:divBdr>
        <w:top w:val="none" w:sz="0" w:space="0" w:color="auto"/>
        <w:left w:val="none" w:sz="0" w:space="0" w:color="auto"/>
        <w:bottom w:val="none" w:sz="0" w:space="0" w:color="auto"/>
        <w:right w:val="none" w:sz="0" w:space="0" w:color="auto"/>
      </w:divBdr>
      <w:divsChild>
        <w:div w:id="1294171053">
          <w:marLeft w:val="480"/>
          <w:marRight w:val="0"/>
          <w:marTop w:val="0"/>
          <w:marBottom w:val="0"/>
          <w:divBdr>
            <w:top w:val="none" w:sz="0" w:space="0" w:color="auto"/>
            <w:left w:val="none" w:sz="0" w:space="0" w:color="auto"/>
            <w:bottom w:val="none" w:sz="0" w:space="0" w:color="auto"/>
            <w:right w:val="none" w:sz="0" w:space="0" w:color="auto"/>
          </w:divBdr>
        </w:div>
        <w:div w:id="556016489">
          <w:marLeft w:val="480"/>
          <w:marRight w:val="0"/>
          <w:marTop w:val="0"/>
          <w:marBottom w:val="0"/>
          <w:divBdr>
            <w:top w:val="none" w:sz="0" w:space="0" w:color="auto"/>
            <w:left w:val="none" w:sz="0" w:space="0" w:color="auto"/>
            <w:bottom w:val="none" w:sz="0" w:space="0" w:color="auto"/>
            <w:right w:val="none" w:sz="0" w:space="0" w:color="auto"/>
          </w:divBdr>
        </w:div>
        <w:div w:id="640498623">
          <w:marLeft w:val="480"/>
          <w:marRight w:val="0"/>
          <w:marTop w:val="0"/>
          <w:marBottom w:val="0"/>
          <w:divBdr>
            <w:top w:val="none" w:sz="0" w:space="0" w:color="auto"/>
            <w:left w:val="none" w:sz="0" w:space="0" w:color="auto"/>
            <w:bottom w:val="none" w:sz="0" w:space="0" w:color="auto"/>
            <w:right w:val="none" w:sz="0" w:space="0" w:color="auto"/>
          </w:divBdr>
        </w:div>
        <w:div w:id="199562373">
          <w:marLeft w:val="480"/>
          <w:marRight w:val="0"/>
          <w:marTop w:val="0"/>
          <w:marBottom w:val="0"/>
          <w:divBdr>
            <w:top w:val="none" w:sz="0" w:space="0" w:color="auto"/>
            <w:left w:val="none" w:sz="0" w:space="0" w:color="auto"/>
            <w:bottom w:val="none" w:sz="0" w:space="0" w:color="auto"/>
            <w:right w:val="none" w:sz="0" w:space="0" w:color="auto"/>
          </w:divBdr>
        </w:div>
        <w:div w:id="283539817">
          <w:marLeft w:val="480"/>
          <w:marRight w:val="0"/>
          <w:marTop w:val="0"/>
          <w:marBottom w:val="0"/>
          <w:divBdr>
            <w:top w:val="none" w:sz="0" w:space="0" w:color="auto"/>
            <w:left w:val="none" w:sz="0" w:space="0" w:color="auto"/>
            <w:bottom w:val="none" w:sz="0" w:space="0" w:color="auto"/>
            <w:right w:val="none" w:sz="0" w:space="0" w:color="auto"/>
          </w:divBdr>
        </w:div>
        <w:div w:id="1473904992">
          <w:marLeft w:val="480"/>
          <w:marRight w:val="0"/>
          <w:marTop w:val="0"/>
          <w:marBottom w:val="0"/>
          <w:divBdr>
            <w:top w:val="none" w:sz="0" w:space="0" w:color="auto"/>
            <w:left w:val="none" w:sz="0" w:space="0" w:color="auto"/>
            <w:bottom w:val="none" w:sz="0" w:space="0" w:color="auto"/>
            <w:right w:val="none" w:sz="0" w:space="0" w:color="auto"/>
          </w:divBdr>
        </w:div>
        <w:div w:id="261495198">
          <w:marLeft w:val="480"/>
          <w:marRight w:val="0"/>
          <w:marTop w:val="0"/>
          <w:marBottom w:val="0"/>
          <w:divBdr>
            <w:top w:val="none" w:sz="0" w:space="0" w:color="auto"/>
            <w:left w:val="none" w:sz="0" w:space="0" w:color="auto"/>
            <w:bottom w:val="none" w:sz="0" w:space="0" w:color="auto"/>
            <w:right w:val="none" w:sz="0" w:space="0" w:color="auto"/>
          </w:divBdr>
        </w:div>
        <w:div w:id="386339929">
          <w:marLeft w:val="480"/>
          <w:marRight w:val="0"/>
          <w:marTop w:val="0"/>
          <w:marBottom w:val="0"/>
          <w:divBdr>
            <w:top w:val="none" w:sz="0" w:space="0" w:color="auto"/>
            <w:left w:val="none" w:sz="0" w:space="0" w:color="auto"/>
            <w:bottom w:val="none" w:sz="0" w:space="0" w:color="auto"/>
            <w:right w:val="none" w:sz="0" w:space="0" w:color="auto"/>
          </w:divBdr>
        </w:div>
        <w:div w:id="724569856">
          <w:marLeft w:val="480"/>
          <w:marRight w:val="0"/>
          <w:marTop w:val="0"/>
          <w:marBottom w:val="0"/>
          <w:divBdr>
            <w:top w:val="none" w:sz="0" w:space="0" w:color="auto"/>
            <w:left w:val="none" w:sz="0" w:space="0" w:color="auto"/>
            <w:bottom w:val="none" w:sz="0" w:space="0" w:color="auto"/>
            <w:right w:val="none" w:sz="0" w:space="0" w:color="auto"/>
          </w:divBdr>
        </w:div>
        <w:div w:id="1797403456">
          <w:marLeft w:val="480"/>
          <w:marRight w:val="0"/>
          <w:marTop w:val="0"/>
          <w:marBottom w:val="0"/>
          <w:divBdr>
            <w:top w:val="none" w:sz="0" w:space="0" w:color="auto"/>
            <w:left w:val="none" w:sz="0" w:space="0" w:color="auto"/>
            <w:bottom w:val="none" w:sz="0" w:space="0" w:color="auto"/>
            <w:right w:val="none" w:sz="0" w:space="0" w:color="auto"/>
          </w:divBdr>
        </w:div>
        <w:div w:id="1965572087">
          <w:marLeft w:val="480"/>
          <w:marRight w:val="0"/>
          <w:marTop w:val="0"/>
          <w:marBottom w:val="0"/>
          <w:divBdr>
            <w:top w:val="none" w:sz="0" w:space="0" w:color="auto"/>
            <w:left w:val="none" w:sz="0" w:space="0" w:color="auto"/>
            <w:bottom w:val="none" w:sz="0" w:space="0" w:color="auto"/>
            <w:right w:val="none" w:sz="0" w:space="0" w:color="auto"/>
          </w:divBdr>
        </w:div>
        <w:div w:id="1278567083">
          <w:marLeft w:val="480"/>
          <w:marRight w:val="0"/>
          <w:marTop w:val="0"/>
          <w:marBottom w:val="0"/>
          <w:divBdr>
            <w:top w:val="none" w:sz="0" w:space="0" w:color="auto"/>
            <w:left w:val="none" w:sz="0" w:space="0" w:color="auto"/>
            <w:bottom w:val="none" w:sz="0" w:space="0" w:color="auto"/>
            <w:right w:val="none" w:sz="0" w:space="0" w:color="auto"/>
          </w:divBdr>
        </w:div>
        <w:div w:id="851260678">
          <w:marLeft w:val="480"/>
          <w:marRight w:val="0"/>
          <w:marTop w:val="0"/>
          <w:marBottom w:val="0"/>
          <w:divBdr>
            <w:top w:val="none" w:sz="0" w:space="0" w:color="auto"/>
            <w:left w:val="none" w:sz="0" w:space="0" w:color="auto"/>
            <w:bottom w:val="none" w:sz="0" w:space="0" w:color="auto"/>
            <w:right w:val="none" w:sz="0" w:space="0" w:color="auto"/>
          </w:divBdr>
        </w:div>
        <w:div w:id="80609431">
          <w:marLeft w:val="480"/>
          <w:marRight w:val="0"/>
          <w:marTop w:val="0"/>
          <w:marBottom w:val="0"/>
          <w:divBdr>
            <w:top w:val="none" w:sz="0" w:space="0" w:color="auto"/>
            <w:left w:val="none" w:sz="0" w:space="0" w:color="auto"/>
            <w:bottom w:val="none" w:sz="0" w:space="0" w:color="auto"/>
            <w:right w:val="none" w:sz="0" w:space="0" w:color="auto"/>
          </w:divBdr>
        </w:div>
        <w:div w:id="819350281">
          <w:marLeft w:val="480"/>
          <w:marRight w:val="0"/>
          <w:marTop w:val="0"/>
          <w:marBottom w:val="0"/>
          <w:divBdr>
            <w:top w:val="none" w:sz="0" w:space="0" w:color="auto"/>
            <w:left w:val="none" w:sz="0" w:space="0" w:color="auto"/>
            <w:bottom w:val="none" w:sz="0" w:space="0" w:color="auto"/>
            <w:right w:val="none" w:sz="0" w:space="0" w:color="auto"/>
          </w:divBdr>
        </w:div>
        <w:div w:id="1733500381">
          <w:marLeft w:val="480"/>
          <w:marRight w:val="0"/>
          <w:marTop w:val="0"/>
          <w:marBottom w:val="0"/>
          <w:divBdr>
            <w:top w:val="none" w:sz="0" w:space="0" w:color="auto"/>
            <w:left w:val="none" w:sz="0" w:space="0" w:color="auto"/>
            <w:bottom w:val="none" w:sz="0" w:space="0" w:color="auto"/>
            <w:right w:val="none" w:sz="0" w:space="0" w:color="auto"/>
          </w:divBdr>
        </w:div>
        <w:div w:id="814563041">
          <w:marLeft w:val="480"/>
          <w:marRight w:val="0"/>
          <w:marTop w:val="0"/>
          <w:marBottom w:val="0"/>
          <w:divBdr>
            <w:top w:val="none" w:sz="0" w:space="0" w:color="auto"/>
            <w:left w:val="none" w:sz="0" w:space="0" w:color="auto"/>
            <w:bottom w:val="none" w:sz="0" w:space="0" w:color="auto"/>
            <w:right w:val="none" w:sz="0" w:space="0" w:color="auto"/>
          </w:divBdr>
        </w:div>
        <w:div w:id="1954627099">
          <w:marLeft w:val="480"/>
          <w:marRight w:val="0"/>
          <w:marTop w:val="0"/>
          <w:marBottom w:val="0"/>
          <w:divBdr>
            <w:top w:val="none" w:sz="0" w:space="0" w:color="auto"/>
            <w:left w:val="none" w:sz="0" w:space="0" w:color="auto"/>
            <w:bottom w:val="none" w:sz="0" w:space="0" w:color="auto"/>
            <w:right w:val="none" w:sz="0" w:space="0" w:color="auto"/>
          </w:divBdr>
        </w:div>
        <w:div w:id="1508786733">
          <w:marLeft w:val="480"/>
          <w:marRight w:val="0"/>
          <w:marTop w:val="0"/>
          <w:marBottom w:val="0"/>
          <w:divBdr>
            <w:top w:val="none" w:sz="0" w:space="0" w:color="auto"/>
            <w:left w:val="none" w:sz="0" w:space="0" w:color="auto"/>
            <w:bottom w:val="none" w:sz="0" w:space="0" w:color="auto"/>
            <w:right w:val="none" w:sz="0" w:space="0" w:color="auto"/>
          </w:divBdr>
        </w:div>
        <w:div w:id="1271934684">
          <w:marLeft w:val="480"/>
          <w:marRight w:val="0"/>
          <w:marTop w:val="0"/>
          <w:marBottom w:val="0"/>
          <w:divBdr>
            <w:top w:val="none" w:sz="0" w:space="0" w:color="auto"/>
            <w:left w:val="none" w:sz="0" w:space="0" w:color="auto"/>
            <w:bottom w:val="none" w:sz="0" w:space="0" w:color="auto"/>
            <w:right w:val="none" w:sz="0" w:space="0" w:color="auto"/>
          </w:divBdr>
        </w:div>
        <w:div w:id="1327704018">
          <w:marLeft w:val="480"/>
          <w:marRight w:val="0"/>
          <w:marTop w:val="0"/>
          <w:marBottom w:val="0"/>
          <w:divBdr>
            <w:top w:val="none" w:sz="0" w:space="0" w:color="auto"/>
            <w:left w:val="none" w:sz="0" w:space="0" w:color="auto"/>
            <w:bottom w:val="none" w:sz="0" w:space="0" w:color="auto"/>
            <w:right w:val="none" w:sz="0" w:space="0" w:color="auto"/>
          </w:divBdr>
        </w:div>
        <w:div w:id="1555895425">
          <w:marLeft w:val="480"/>
          <w:marRight w:val="0"/>
          <w:marTop w:val="0"/>
          <w:marBottom w:val="0"/>
          <w:divBdr>
            <w:top w:val="none" w:sz="0" w:space="0" w:color="auto"/>
            <w:left w:val="none" w:sz="0" w:space="0" w:color="auto"/>
            <w:bottom w:val="none" w:sz="0" w:space="0" w:color="auto"/>
            <w:right w:val="none" w:sz="0" w:space="0" w:color="auto"/>
          </w:divBdr>
        </w:div>
        <w:div w:id="348332660">
          <w:marLeft w:val="480"/>
          <w:marRight w:val="0"/>
          <w:marTop w:val="0"/>
          <w:marBottom w:val="0"/>
          <w:divBdr>
            <w:top w:val="none" w:sz="0" w:space="0" w:color="auto"/>
            <w:left w:val="none" w:sz="0" w:space="0" w:color="auto"/>
            <w:bottom w:val="none" w:sz="0" w:space="0" w:color="auto"/>
            <w:right w:val="none" w:sz="0" w:space="0" w:color="auto"/>
          </w:divBdr>
        </w:div>
        <w:div w:id="958141767">
          <w:marLeft w:val="480"/>
          <w:marRight w:val="0"/>
          <w:marTop w:val="0"/>
          <w:marBottom w:val="0"/>
          <w:divBdr>
            <w:top w:val="none" w:sz="0" w:space="0" w:color="auto"/>
            <w:left w:val="none" w:sz="0" w:space="0" w:color="auto"/>
            <w:bottom w:val="none" w:sz="0" w:space="0" w:color="auto"/>
            <w:right w:val="none" w:sz="0" w:space="0" w:color="auto"/>
          </w:divBdr>
        </w:div>
        <w:div w:id="578559167">
          <w:marLeft w:val="480"/>
          <w:marRight w:val="0"/>
          <w:marTop w:val="0"/>
          <w:marBottom w:val="0"/>
          <w:divBdr>
            <w:top w:val="none" w:sz="0" w:space="0" w:color="auto"/>
            <w:left w:val="none" w:sz="0" w:space="0" w:color="auto"/>
            <w:bottom w:val="none" w:sz="0" w:space="0" w:color="auto"/>
            <w:right w:val="none" w:sz="0" w:space="0" w:color="auto"/>
          </w:divBdr>
        </w:div>
        <w:div w:id="671837965">
          <w:marLeft w:val="480"/>
          <w:marRight w:val="0"/>
          <w:marTop w:val="0"/>
          <w:marBottom w:val="0"/>
          <w:divBdr>
            <w:top w:val="none" w:sz="0" w:space="0" w:color="auto"/>
            <w:left w:val="none" w:sz="0" w:space="0" w:color="auto"/>
            <w:bottom w:val="none" w:sz="0" w:space="0" w:color="auto"/>
            <w:right w:val="none" w:sz="0" w:space="0" w:color="auto"/>
          </w:divBdr>
        </w:div>
        <w:div w:id="282810028">
          <w:marLeft w:val="480"/>
          <w:marRight w:val="0"/>
          <w:marTop w:val="0"/>
          <w:marBottom w:val="0"/>
          <w:divBdr>
            <w:top w:val="none" w:sz="0" w:space="0" w:color="auto"/>
            <w:left w:val="none" w:sz="0" w:space="0" w:color="auto"/>
            <w:bottom w:val="none" w:sz="0" w:space="0" w:color="auto"/>
            <w:right w:val="none" w:sz="0" w:space="0" w:color="auto"/>
          </w:divBdr>
        </w:div>
        <w:div w:id="222102361">
          <w:marLeft w:val="480"/>
          <w:marRight w:val="0"/>
          <w:marTop w:val="0"/>
          <w:marBottom w:val="0"/>
          <w:divBdr>
            <w:top w:val="none" w:sz="0" w:space="0" w:color="auto"/>
            <w:left w:val="none" w:sz="0" w:space="0" w:color="auto"/>
            <w:bottom w:val="none" w:sz="0" w:space="0" w:color="auto"/>
            <w:right w:val="none" w:sz="0" w:space="0" w:color="auto"/>
          </w:divBdr>
        </w:div>
        <w:div w:id="107553804">
          <w:marLeft w:val="480"/>
          <w:marRight w:val="0"/>
          <w:marTop w:val="0"/>
          <w:marBottom w:val="0"/>
          <w:divBdr>
            <w:top w:val="none" w:sz="0" w:space="0" w:color="auto"/>
            <w:left w:val="none" w:sz="0" w:space="0" w:color="auto"/>
            <w:bottom w:val="none" w:sz="0" w:space="0" w:color="auto"/>
            <w:right w:val="none" w:sz="0" w:space="0" w:color="auto"/>
          </w:divBdr>
        </w:div>
        <w:div w:id="853299223">
          <w:marLeft w:val="480"/>
          <w:marRight w:val="0"/>
          <w:marTop w:val="0"/>
          <w:marBottom w:val="0"/>
          <w:divBdr>
            <w:top w:val="none" w:sz="0" w:space="0" w:color="auto"/>
            <w:left w:val="none" w:sz="0" w:space="0" w:color="auto"/>
            <w:bottom w:val="none" w:sz="0" w:space="0" w:color="auto"/>
            <w:right w:val="none" w:sz="0" w:space="0" w:color="auto"/>
          </w:divBdr>
        </w:div>
        <w:div w:id="1666588556">
          <w:marLeft w:val="480"/>
          <w:marRight w:val="0"/>
          <w:marTop w:val="0"/>
          <w:marBottom w:val="0"/>
          <w:divBdr>
            <w:top w:val="none" w:sz="0" w:space="0" w:color="auto"/>
            <w:left w:val="none" w:sz="0" w:space="0" w:color="auto"/>
            <w:bottom w:val="none" w:sz="0" w:space="0" w:color="auto"/>
            <w:right w:val="none" w:sz="0" w:space="0" w:color="auto"/>
          </w:divBdr>
        </w:div>
        <w:div w:id="211813285">
          <w:marLeft w:val="480"/>
          <w:marRight w:val="0"/>
          <w:marTop w:val="0"/>
          <w:marBottom w:val="0"/>
          <w:divBdr>
            <w:top w:val="none" w:sz="0" w:space="0" w:color="auto"/>
            <w:left w:val="none" w:sz="0" w:space="0" w:color="auto"/>
            <w:bottom w:val="none" w:sz="0" w:space="0" w:color="auto"/>
            <w:right w:val="none" w:sz="0" w:space="0" w:color="auto"/>
          </w:divBdr>
        </w:div>
        <w:div w:id="1554270129">
          <w:marLeft w:val="480"/>
          <w:marRight w:val="0"/>
          <w:marTop w:val="0"/>
          <w:marBottom w:val="0"/>
          <w:divBdr>
            <w:top w:val="none" w:sz="0" w:space="0" w:color="auto"/>
            <w:left w:val="none" w:sz="0" w:space="0" w:color="auto"/>
            <w:bottom w:val="none" w:sz="0" w:space="0" w:color="auto"/>
            <w:right w:val="none" w:sz="0" w:space="0" w:color="auto"/>
          </w:divBdr>
        </w:div>
        <w:div w:id="174617564">
          <w:marLeft w:val="480"/>
          <w:marRight w:val="0"/>
          <w:marTop w:val="0"/>
          <w:marBottom w:val="0"/>
          <w:divBdr>
            <w:top w:val="none" w:sz="0" w:space="0" w:color="auto"/>
            <w:left w:val="none" w:sz="0" w:space="0" w:color="auto"/>
            <w:bottom w:val="none" w:sz="0" w:space="0" w:color="auto"/>
            <w:right w:val="none" w:sz="0" w:space="0" w:color="auto"/>
          </w:divBdr>
        </w:div>
        <w:div w:id="550504540">
          <w:marLeft w:val="480"/>
          <w:marRight w:val="0"/>
          <w:marTop w:val="0"/>
          <w:marBottom w:val="0"/>
          <w:divBdr>
            <w:top w:val="none" w:sz="0" w:space="0" w:color="auto"/>
            <w:left w:val="none" w:sz="0" w:space="0" w:color="auto"/>
            <w:bottom w:val="none" w:sz="0" w:space="0" w:color="auto"/>
            <w:right w:val="none" w:sz="0" w:space="0" w:color="auto"/>
          </w:divBdr>
        </w:div>
        <w:div w:id="998535757">
          <w:marLeft w:val="480"/>
          <w:marRight w:val="0"/>
          <w:marTop w:val="0"/>
          <w:marBottom w:val="0"/>
          <w:divBdr>
            <w:top w:val="none" w:sz="0" w:space="0" w:color="auto"/>
            <w:left w:val="none" w:sz="0" w:space="0" w:color="auto"/>
            <w:bottom w:val="none" w:sz="0" w:space="0" w:color="auto"/>
            <w:right w:val="none" w:sz="0" w:space="0" w:color="auto"/>
          </w:divBdr>
        </w:div>
        <w:div w:id="2120834732">
          <w:marLeft w:val="480"/>
          <w:marRight w:val="0"/>
          <w:marTop w:val="0"/>
          <w:marBottom w:val="0"/>
          <w:divBdr>
            <w:top w:val="none" w:sz="0" w:space="0" w:color="auto"/>
            <w:left w:val="none" w:sz="0" w:space="0" w:color="auto"/>
            <w:bottom w:val="none" w:sz="0" w:space="0" w:color="auto"/>
            <w:right w:val="none" w:sz="0" w:space="0" w:color="auto"/>
          </w:divBdr>
        </w:div>
        <w:div w:id="396317717">
          <w:marLeft w:val="480"/>
          <w:marRight w:val="0"/>
          <w:marTop w:val="0"/>
          <w:marBottom w:val="0"/>
          <w:divBdr>
            <w:top w:val="none" w:sz="0" w:space="0" w:color="auto"/>
            <w:left w:val="none" w:sz="0" w:space="0" w:color="auto"/>
            <w:bottom w:val="none" w:sz="0" w:space="0" w:color="auto"/>
            <w:right w:val="none" w:sz="0" w:space="0" w:color="auto"/>
          </w:divBdr>
        </w:div>
        <w:div w:id="175778803">
          <w:marLeft w:val="480"/>
          <w:marRight w:val="0"/>
          <w:marTop w:val="0"/>
          <w:marBottom w:val="0"/>
          <w:divBdr>
            <w:top w:val="none" w:sz="0" w:space="0" w:color="auto"/>
            <w:left w:val="none" w:sz="0" w:space="0" w:color="auto"/>
            <w:bottom w:val="none" w:sz="0" w:space="0" w:color="auto"/>
            <w:right w:val="none" w:sz="0" w:space="0" w:color="auto"/>
          </w:divBdr>
        </w:div>
        <w:div w:id="2020741251">
          <w:marLeft w:val="480"/>
          <w:marRight w:val="0"/>
          <w:marTop w:val="0"/>
          <w:marBottom w:val="0"/>
          <w:divBdr>
            <w:top w:val="none" w:sz="0" w:space="0" w:color="auto"/>
            <w:left w:val="none" w:sz="0" w:space="0" w:color="auto"/>
            <w:bottom w:val="none" w:sz="0" w:space="0" w:color="auto"/>
            <w:right w:val="none" w:sz="0" w:space="0" w:color="auto"/>
          </w:divBdr>
        </w:div>
        <w:div w:id="1038703083">
          <w:marLeft w:val="480"/>
          <w:marRight w:val="0"/>
          <w:marTop w:val="0"/>
          <w:marBottom w:val="0"/>
          <w:divBdr>
            <w:top w:val="none" w:sz="0" w:space="0" w:color="auto"/>
            <w:left w:val="none" w:sz="0" w:space="0" w:color="auto"/>
            <w:bottom w:val="none" w:sz="0" w:space="0" w:color="auto"/>
            <w:right w:val="none" w:sz="0" w:space="0" w:color="auto"/>
          </w:divBdr>
        </w:div>
        <w:div w:id="1229684165">
          <w:marLeft w:val="480"/>
          <w:marRight w:val="0"/>
          <w:marTop w:val="0"/>
          <w:marBottom w:val="0"/>
          <w:divBdr>
            <w:top w:val="none" w:sz="0" w:space="0" w:color="auto"/>
            <w:left w:val="none" w:sz="0" w:space="0" w:color="auto"/>
            <w:bottom w:val="none" w:sz="0" w:space="0" w:color="auto"/>
            <w:right w:val="none" w:sz="0" w:space="0" w:color="auto"/>
          </w:divBdr>
        </w:div>
        <w:div w:id="1879782437">
          <w:marLeft w:val="480"/>
          <w:marRight w:val="0"/>
          <w:marTop w:val="0"/>
          <w:marBottom w:val="0"/>
          <w:divBdr>
            <w:top w:val="none" w:sz="0" w:space="0" w:color="auto"/>
            <w:left w:val="none" w:sz="0" w:space="0" w:color="auto"/>
            <w:bottom w:val="none" w:sz="0" w:space="0" w:color="auto"/>
            <w:right w:val="none" w:sz="0" w:space="0" w:color="auto"/>
          </w:divBdr>
        </w:div>
        <w:div w:id="599920642">
          <w:marLeft w:val="480"/>
          <w:marRight w:val="0"/>
          <w:marTop w:val="0"/>
          <w:marBottom w:val="0"/>
          <w:divBdr>
            <w:top w:val="none" w:sz="0" w:space="0" w:color="auto"/>
            <w:left w:val="none" w:sz="0" w:space="0" w:color="auto"/>
            <w:bottom w:val="none" w:sz="0" w:space="0" w:color="auto"/>
            <w:right w:val="none" w:sz="0" w:space="0" w:color="auto"/>
          </w:divBdr>
        </w:div>
        <w:div w:id="744450966">
          <w:marLeft w:val="480"/>
          <w:marRight w:val="0"/>
          <w:marTop w:val="0"/>
          <w:marBottom w:val="0"/>
          <w:divBdr>
            <w:top w:val="none" w:sz="0" w:space="0" w:color="auto"/>
            <w:left w:val="none" w:sz="0" w:space="0" w:color="auto"/>
            <w:bottom w:val="none" w:sz="0" w:space="0" w:color="auto"/>
            <w:right w:val="none" w:sz="0" w:space="0" w:color="auto"/>
          </w:divBdr>
        </w:div>
        <w:div w:id="1835292011">
          <w:marLeft w:val="480"/>
          <w:marRight w:val="0"/>
          <w:marTop w:val="0"/>
          <w:marBottom w:val="0"/>
          <w:divBdr>
            <w:top w:val="none" w:sz="0" w:space="0" w:color="auto"/>
            <w:left w:val="none" w:sz="0" w:space="0" w:color="auto"/>
            <w:bottom w:val="none" w:sz="0" w:space="0" w:color="auto"/>
            <w:right w:val="none" w:sz="0" w:space="0" w:color="auto"/>
          </w:divBdr>
        </w:div>
        <w:div w:id="1217817805">
          <w:marLeft w:val="480"/>
          <w:marRight w:val="0"/>
          <w:marTop w:val="0"/>
          <w:marBottom w:val="0"/>
          <w:divBdr>
            <w:top w:val="none" w:sz="0" w:space="0" w:color="auto"/>
            <w:left w:val="none" w:sz="0" w:space="0" w:color="auto"/>
            <w:bottom w:val="none" w:sz="0" w:space="0" w:color="auto"/>
            <w:right w:val="none" w:sz="0" w:space="0" w:color="auto"/>
          </w:divBdr>
        </w:div>
        <w:div w:id="63114603">
          <w:marLeft w:val="480"/>
          <w:marRight w:val="0"/>
          <w:marTop w:val="0"/>
          <w:marBottom w:val="0"/>
          <w:divBdr>
            <w:top w:val="none" w:sz="0" w:space="0" w:color="auto"/>
            <w:left w:val="none" w:sz="0" w:space="0" w:color="auto"/>
            <w:bottom w:val="none" w:sz="0" w:space="0" w:color="auto"/>
            <w:right w:val="none" w:sz="0" w:space="0" w:color="auto"/>
          </w:divBdr>
        </w:div>
        <w:div w:id="1363746810">
          <w:marLeft w:val="480"/>
          <w:marRight w:val="0"/>
          <w:marTop w:val="0"/>
          <w:marBottom w:val="0"/>
          <w:divBdr>
            <w:top w:val="none" w:sz="0" w:space="0" w:color="auto"/>
            <w:left w:val="none" w:sz="0" w:space="0" w:color="auto"/>
            <w:bottom w:val="none" w:sz="0" w:space="0" w:color="auto"/>
            <w:right w:val="none" w:sz="0" w:space="0" w:color="auto"/>
          </w:divBdr>
        </w:div>
        <w:div w:id="1791238652">
          <w:marLeft w:val="480"/>
          <w:marRight w:val="0"/>
          <w:marTop w:val="0"/>
          <w:marBottom w:val="0"/>
          <w:divBdr>
            <w:top w:val="none" w:sz="0" w:space="0" w:color="auto"/>
            <w:left w:val="none" w:sz="0" w:space="0" w:color="auto"/>
            <w:bottom w:val="none" w:sz="0" w:space="0" w:color="auto"/>
            <w:right w:val="none" w:sz="0" w:space="0" w:color="auto"/>
          </w:divBdr>
        </w:div>
        <w:div w:id="1886404559">
          <w:marLeft w:val="480"/>
          <w:marRight w:val="0"/>
          <w:marTop w:val="0"/>
          <w:marBottom w:val="0"/>
          <w:divBdr>
            <w:top w:val="none" w:sz="0" w:space="0" w:color="auto"/>
            <w:left w:val="none" w:sz="0" w:space="0" w:color="auto"/>
            <w:bottom w:val="none" w:sz="0" w:space="0" w:color="auto"/>
            <w:right w:val="none" w:sz="0" w:space="0" w:color="auto"/>
          </w:divBdr>
        </w:div>
        <w:div w:id="2103067986">
          <w:marLeft w:val="480"/>
          <w:marRight w:val="0"/>
          <w:marTop w:val="0"/>
          <w:marBottom w:val="0"/>
          <w:divBdr>
            <w:top w:val="none" w:sz="0" w:space="0" w:color="auto"/>
            <w:left w:val="none" w:sz="0" w:space="0" w:color="auto"/>
            <w:bottom w:val="none" w:sz="0" w:space="0" w:color="auto"/>
            <w:right w:val="none" w:sz="0" w:space="0" w:color="auto"/>
          </w:divBdr>
        </w:div>
        <w:div w:id="1223372318">
          <w:marLeft w:val="480"/>
          <w:marRight w:val="0"/>
          <w:marTop w:val="0"/>
          <w:marBottom w:val="0"/>
          <w:divBdr>
            <w:top w:val="none" w:sz="0" w:space="0" w:color="auto"/>
            <w:left w:val="none" w:sz="0" w:space="0" w:color="auto"/>
            <w:bottom w:val="none" w:sz="0" w:space="0" w:color="auto"/>
            <w:right w:val="none" w:sz="0" w:space="0" w:color="auto"/>
          </w:divBdr>
        </w:div>
        <w:div w:id="1218319426">
          <w:marLeft w:val="480"/>
          <w:marRight w:val="0"/>
          <w:marTop w:val="0"/>
          <w:marBottom w:val="0"/>
          <w:divBdr>
            <w:top w:val="none" w:sz="0" w:space="0" w:color="auto"/>
            <w:left w:val="none" w:sz="0" w:space="0" w:color="auto"/>
            <w:bottom w:val="none" w:sz="0" w:space="0" w:color="auto"/>
            <w:right w:val="none" w:sz="0" w:space="0" w:color="auto"/>
          </w:divBdr>
        </w:div>
        <w:div w:id="1500268777">
          <w:marLeft w:val="480"/>
          <w:marRight w:val="0"/>
          <w:marTop w:val="0"/>
          <w:marBottom w:val="0"/>
          <w:divBdr>
            <w:top w:val="none" w:sz="0" w:space="0" w:color="auto"/>
            <w:left w:val="none" w:sz="0" w:space="0" w:color="auto"/>
            <w:bottom w:val="none" w:sz="0" w:space="0" w:color="auto"/>
            <w:right w:val="none" w:sz="0" w:space="0" w:color="auto"/>
          </w:divBdr>
        </w:div>
        <w:div w:id="817846455">
          <w:marLeft w:val="480"/>
          <w:marRight w:val="0"/>
          <w:marTop w:val="0"/>
          <w:marBottom w:val="0"/>
          <w:divBdr>
            <w:top w:val="none" w:sz="0" w:space="0" w:color="auto"/>
            <w:left w:val="none" w:sz="0" w:space="0" w:color="auto"/>
            <w:bottom w:val="none" w:sz="0" w:space="0" w:color="auto"/>
            <w:right w:val="none" w:sz="0" w:space="0" w:color="auto"/>
          </w:divBdr>
        </w:div>
        <w:div w:id="215970388">
          <w:marLeft w:val="480"/>
          <w:marRight w:val="0"/>
          <w:marTop w:val="0"/>
          <w:marBottom w:val="0"/>
          <w:divBdr>
            <w:top w:val="none" w:sz="0" w:space="0" w:color="auto"/>
            <w:left w:val="none" w:sz="0" w:space="0" w:color="auto"/>
            <w:bottom w:val="none" w:sz="0" w:space="0" w:color="auto"/>
            <w:right w:val="none" w:sz="0" w:space="0" w:color="auto"/>
          </w:divBdr>
        </w:div>
        <w:div w:id="1928072471">
          <w:marLeft w:val="480"/>
          <w:marRight w:val="0"/>
          <w:marTop w:val="0"/>
          <w:marBottom w:val="0"/>
          <w:divBdr>
            <w:top w:val="none" w:sz="0" w:space="0" w:color="auto"/>
            <w:left w:val="none" w:sz="0" w:space="0" w:color="auto"/>
            <w:bottom w:val="none" w:sz="0" w:space="0" w:color="auto"/>
            <w:right w:val="none" w:sz="0" w:space="0" w:color="auto"/>
          </w:divBdr>
        </w:div>
        <w:div w:id="1327128188">
          <w:marLeft w:val="480"/>
          <w:marRight w:val="0"/>
          <w:marTop w:val="0"/>
          <w:marBottom w:val="0"/>
          <w:divBdr>
            <w:top w:val="none" w:sz="0" w:space="0" w:color="auto"/>
            <w:left w:val="none" w:sz="0" w:space="0" w:color="auto"/>
            <w:bottom w:val="none" w:sz="0" w:space="0" w:color="auto"/>
            <w:right w:val="none" w:sz="0" w:space="0" w:color="auto"/>
          </w:divBdr>
        </w:div>
        <w:div w:id="1453864305">
          <w:marLeft w:val="480"/>
          <w:marRight w:val="0"/>
          <w:marTop w:val="0"/>
          <w:marBottom w:val="0"/>
          <w:divBdr>
            <w:top w:val="none" w:sz="0" w:space="0" w:color="auto"/>
            <w:left w:val="none" w:sz="0" w:space="0" w:color="auto"/>
            <w:bottom w:val="none" w:sz="0" w:space="0" w:color="auto"/>
            <w:right w:val="none" w:sz="0" w:space="0" w:color="auto"/>
          </w:divBdr>
        </w:div>
        <w:div w:id="1695882364">
          <w:marLeft w:val="480"/>
          <w:marRight w:val="0"/>
          <w:marTop w:val="0"/>
          <w:marBottom w:val="0"/>
          <w:divBdr>
            <w:top w:val="none" w:sz="0" w:space="0" w:color="auto"/>
            <w:left w:val="none" w:sz="0" w:space="0" w:color="auto"/>
            <w:bottom w:val="none" w:sz="0" w:space="0" w:color="auto"/>
            <w:right w:val="none" w:sz="0" w:space="0" w:color="auto"/>
          </w:divBdr>
        </w:div>
        <w:div w:id="354769941">
          <w:marLeft w:val="480"/>
          <w:marRight w:val="0"/>
          <w:marTop w:val="0"/>
          <w:marBottom w:val="0"/>
          <w:divBdr>
            <w:top w:val="none" w:sz="0" w:space="0" w:color="auto"/>
            <w:left w:val="none" w:sz="0" w:space="0" w:color="auto"/>
            <w:bottom w:val="none" w:sz="0" w:space="0" w:color="auto"/>
            <w:right w:val="none" w:sz="0" w:space="0" w:color="auto"/>
          </w:divBdr>
        </w:div>
        <w:div w:id="1434471809">
          <w:marLeft w:val="480"/>
          <w:marRight w:val="0"/>
          <w:marTop w:val="0"/>
          <w:marBottom w:val="0"/>
          <w:divBdr>
            <w:top w:val="none" w:sz="0" w:space="0" w:color="auto"/>
            <w:left w:val="none" w:sz="0" w:space="0" w:color="auto"/>
            <w:bottom w:val="none" w:sz="0" w:space="0" w:color="auto"/>
            <w:right w:val="none" w:sz="0" w:space="0" w:color="auto"/>
          </w:divBdr>
        </w:div>
        <w:div w:id="1583029129">
          <w:marLeft w:val="480"/>
          <w:marRight w:val="0"/>
          <w:marTop w:val="0"/>
          <w:marBottom w:val="0"/>
          <w:divBdr>
            <w:top w:val="none" w:sz="0" w:space="0" w:color="auto"/>
            <w:left w:val="none" w:sz="0" w:space="0" w:color="auto"/>
            <w:bottom w:val="none" w:sz="0" w:space="0" w:color="auto"/>
            <w:right w:val="none" w:sz="0" w:space="0" w:color="auto"/>
          </w:divBdr>
        </w:div>
        <w:div w:id="944310026">
          <w:marLeft w:val="480"/>
          <w:marRight w:val="0"/>
          <w:marTop w:val="0"/>
          <w:marBottom w:val="0"/>
          <w:divBdr>
            <w:top w:val="none" w:sz="0" w:space="0" w:color="auto"/>
            <w:left w:val="none" w:sz="0" w:space="0" w:color="auto"/>
            <w:bottom w:val="none" w:sz="0" w:space="0" w:color="auto"/>
            <w:right w:val="none" w:sz="0" w:space="0" w:color="auto"/>
          </w:divBdr>
        </w:div>
        <w:div w:id="304094099">
          <w:marLeft w:val="480"/>
          <w:marRight w:val="0"/>
          <w:marTop w:val="0"/>
          <w:marBottom w:val="0"/>
          <w:divBdr>
            <w:top w:val="none" w:sz="0" w:space="0" w:color="auto"/>
            <w:left w:val="none" w:sz="0" w:space="0" w:color="auto"/>
            <w:bottom w:val="none" w:sz="0" w:space="0" w:color="auto"/>
            <w:right w:val="none" w:sz="0" w:space="0" w:color="auto"/>
          </w:divBdr>
        </w:div>
        <w:div w:id="294794112">
          <w:marLeft w:val="480"/>
          <w:marRight w:val="0"/>
          <w:marTop w:val="0"/>
          <w:marBottom w:val="0"/>
          <w:divBdr>
            <w:top w:val="none" w:sz="0" w:space="0" w:color="auto"/>
            <w:left w:val="none" w:sz="0" w:space="0" w:color="auto"/>
            <w:bottom w:val="none" w:sz="0" w:space="0" w:color="auto"/>
            <w:right w:val="none" w:sz="0" w:space="0" w:color="auto"/>
          </w:divBdr>
        </w:div>
        <w:div w:id="654771124">
          <w:marLeft w:val="480"/>
          <w:marRight w:val="0"/>
          <w:marTop w:val="0"/>
          <w:marBottom w:val="0"/>
          <w:divBdr>
            <w:top w:val="none" w:sz="0" w:space="0" w:color="auto"/>
            <w:left w:val="none" w:sz="0" w:space="0" w:color="auto"/>
            <w:bottom w:val="none" w:sz="0" w:space="0" w:color="auto"/>
            <w:right w:val="none" w:sz="0" w:space="0" w:color="auto"/>
          </w:divBdr>
        </w:div>
        <w:div w:id="549877176">
          <w:marLeft w:val="480"/>
          <w:marRight w:val="0"/>
          <w:marTop w:val="0"/>
          <w:marBottom w:val="0"/>
          <w:divBdr>
            <w:top w:val="none" w:sz="0" w:space="0" w:color="auto"/>
            <w:left w:val="none" w:sz="0" w:space="0" w:color="auto"/>
            <w:bottom w:val="none" w:sz="0" w:space="0" w:color="auto"/>
            <w:right w:val="none" w:sz="0" w:space="0" w:color="auto"/>
          </w:divBdr>
        </w:div>
        <w:div w:id="825977705">
          <w:marLeft w:val="480"/>
          <w:marRight w:val="0"/>
          <w:marTop w:val="0"/>
          <w:marBottom w:val="0"/>
          <w:divBdr>
            <w:top w:val="none" w:sz="0" w:space="0" w:color="auto"/>
            <w:left w:val="none" w:sz="0" w:space="0" w:color="auto"/>
            <w:bottom w:val="none" w:sz="0" w:space="0" w:color="auto"/>
            <w:right w:val="none" w:sz="0" w:space="0" w:color="auto"/>
          </w:divBdr>
        </w:div>
        <w:div w:id="556820283">
          <w:marLeft w:val="480"/>
          <w:marRight w:val="0"/>
          <w:marTop w:val="0"/>
          <w:marBottom w:val="0"/>
          <w:divBdr>
            <w:top w:val="none" w:sz="0" w:space="0" w:color="auto"/>
            <w:left w:val="none" w:sz="0" w:space="0" w:color="auto"/>
            <w:bottom w:val="none" w:sz="0" w:space="0" w:color="auto"/>
            <w:right w:val="none" w:sz="0" w:space="0" w:color="auto"/>
          </w:divBdr>
        </w:div>
        <w:div w:id="685133746">
          <w:marLeft w:val="480"/>
          <w:marRight w:val="0"/>
          <w:marTop w:val="0"/>
          <w:marBottom w:val="0"/>
          <w:divBdr>
            <w:top w:val="none" w:sz="0" w:space="0" w:color="auto"/>
            <w:left w:val="none" w:sz="0" w:space="0" w:color="auto"/>
            <w:bottom w:val="none" w:sz="0" w:space="0" w:color="auto"/>
            <w:right w:val="none" w:sz="0" w:space="0" w:color="auto"/>
          </w:divBdr>
        </w:div>
        <w:div w:id="604000786">
          <w:marLeft w:val="480"/>
          <w:marRight w:val="0"/>
          <w:marTop w:val="0"/>
          <w:marBottom w:val="0"/>
          <w:divBdr>
            <w:top w:val="none" w:sz="0" w:space="0" w:color="auto"/>
            <w:left w:val="none" w:sz="0" w:space="0" w:color="auto"/>
            <w:bottom w:val="none" w:sz="0" w:space="0" w:color="auto"/>
            <w:right w:val="none" w:sz="0" w:space="0" w:color="auto"/>
          </w:divBdr>
        </w:div>
        <w:div w:id="324867029">
          <w:marLeft w:val="480"/>
          <w:marRight w:val="0"/>
          <w:marTop w:val="0"/>
          <w:marBottom w:val="0"/>
          <w:divBdr>
            <w:top w:val="none" w:sz="0" w:space="0" w:color="auto"/>
            <w:left w:val="none" w:sz="0" w:space="0" w:color="auto"/>
            <w:bottom w:val="none" w:sz="0" w:space="0" w:color="auto"/>
            <w:right w:val="none" w:sz="0" w:space="0" w:color="auto"/>
          </w:divBdr>
        </w:div>
        <w:div w:id="1733458869">
          <w:marLeft w:val="480"/>
          <w:marRight w:val="0"/>
          <w:marTop w:val="0"/>
          <w:marBottom w:val="0"/>
          <w:divBdr>
            <w:top w:val="none" w:sz="0" w:space="0" w:color="auto"/>
            <w:left w:val="none" w:sz="0" w:space="0" w:color="auto"/>
            <w:bottom w:val="none" w:sz="0" w:space="0" w:color="auto"/>
            <w:right w:val="none" w:sz="0" w:space="0" w:color="auto"/>
          </w:divBdr>
        </w:div>
        <w:div w:id="223224857">
          <w:marLeft w:val="480"/>
          <w:marRight w:val="0"/>
          <w:marTop w:val="0"/>
          <w:marBottom w:val="0"/>
          <w:divBdr>
            <w:top w:val="none" w:sz="0" w:space="0" w:color="auto"/>
            <w:left w:val="none" w:sz="0" w:space="0" w:color="auto"/>
            <w:bottom w:val="none" w:sz="0" w:space="0" w:color="auto"/>
            <w:right w:val="none" w:sz="0" w:space="0" w:color="auto"/>
          </w:divBdr>
        </w:div>
        <w:div w:id="2022660546">
          <w:marLeft w:val="480"/>
          <w:marRight w:val="0"/>
          <w:marTop w:val="0"/>
          <w:marBottom w:val="0"/>
          <w:divBdr>
            <w:top w:val="none" w:sz="0" w:space="0" w:color="auto"/>
            <w:left w:val="none" w:sz="0" w:space="0" w:color="auto"/>
            <w:bottom w:val="none" w:sz="0" w:space="0" w:color="auto"/>
            <w:right w:val="none" w:sz="0" w:space="0" w:color="auto"/>
          </w:divBdr>
        </w:div>
        <w:div w:id="1872911195">
          <w:marLeft w:val="480"/>
          <w:marRight w:val="0"/>
          <w:marTop w:val="0"/>
          <w:marBottom w:val="0"/>
          <w:divBdr>
            <w:top w:val="none" w:sz="0" w:space="0" w:color="auto"/>
            <w:left w:val="none" w:sz="0" w:space="0" w:color="auto"/>
            <w:bottom w:val="none" w:sz="0" w:space="0" w:color="auto"/>
            <w:right w:val="none" w:sz="0" w:space="0" w:color="auto"/>
          </w:divBdr>
        </w:div>
        <w:div w:id="176580457">
          <w:marLeft w:val="480"/>
          <w:marRight w:val="0"/>
          <w:marTop w:val="0"/>
          <w:marBottom w:val="0"/>
          <w:divBdr>
            <w:top w:val="none" w:sz="0" w:space="0" w:color="auto"/>
            <w:left w:val="none" w:sz="0" w:space="0" w:color="auto"/>
            <w:bottom w:val="none" w:sz="0" w:space="0" w:color="auto"/>
            <w:right w:val="none" w:sz="0" w:space="0" w:color="auto"/>
          </w:divBdr>
        </w:div>
        <w:div w:id="1938908157">
          <w:marLeft w:val="480"/>
          <w:marRight w:val="0"/>
          <w:marTop w:val="0"/>
          <w:marBottom w:val="0"/>
          <w:divBdr>
            <w:top w:val="none" w:sz="0" w:space="0" w:color="auto"/>
            <w:left w:val="none" w:sz="0" w:space="0" w:color="auto"/>
            <w:bottom w:val="none" w:sz="0" w:space="0" w:color="auto"/>
            <w:right w:val="none" w:sz="0" w:space="0" w:color="auto"/>
          </w:divBdr>
        </w:div>
        <w:div w:id="474224204">
          <w:marLeft w:val="480"/>
          <w:marRight w:val="0"/>
          <w:marTop w:val="0"/>
          <w:marBottom w:val="0"/>
          <w:divBdr>
            <w:top w:val="none" w:sz="0" w:space="0" w:color="auto"/>
            <w:left w:val="none" w:sz="0" w:space="0" w:color="auto"/>
            <w:bottom w:val="none" w:sz="0" w:space="0" w:color="auto"/>
            <w:right w:val="none" w:sz="0" w:space="0" w:color="auto"/>
          </w:divBdr>
        </w:div>
        <w:div w:id="1968971297">
          <w:marLeft w:val="480"/>
          <w:marRight w:val="0"/>
          <w:marTop w:val="0"/>
          <w:marBottom w:val="0"/>
          <w:divBdr>
            <w:top w:val="none" w:sz="0" w:space="0" w:color="auto"/>
            <w:left w:val="none" w:sz="0" w:space="0" w:color="auto"/>
            <w:bottom w:val="none" w:sz="0" w:space="0" w:color="auto"/>
            <w:right w:val="none" w:sz="0" w:space="0" w:color="auto"/>
          </w:divBdr>
        </w:div>
        <w:div w:id="883449721">
          <w:marLeft w:val="480"/>
          <w:marRight w:val="0"/>
          <w:marTop w:val="0"/>
          <w:marBottom w:val="0"/>
          <w:divBdr>
            <w:top w:val="none" w:sz="0" w:space="0" w:color="auto"/>
            <w:left w:val="none" w:sz="0" w:space="0" w:color="auto"/>
            <w:bottom w:val="none" w:sz="0" w:space="0" w:color="auto"/>
            <w:right w:val="none" w:sz="0" w:space="0" w:color="auto"/>
          </w:divBdr>
        </w:div>
        <w:div w:id="2032607570">
          <w:marLeft w:val="480"/>
          <w:marRight w:val="0"/>
          <w:marTop w:val="0"/>
          <w:marBottom w:val="0"/>
          <w:divBdr>
            <w:top w:val="none" w:sz="0" w:space="0" w:color="auto"/>
            <w:left w:val="none" w:sz="0" w:space="0" w:color="auto"/>
            <w:bottom w:val="none" w:sz="0" w:space="0" w:color="auto"/>
            <w:right w:val="none" w:sz="0" w:space="0" w:color="auto"/>
          </w:divBdr>
        </w:div>
        <w:div w:id="2072848637">
          <w:marLeft w:val="480"/>
          <w:marRight w:val="0"/>
          <w:marTop w:val="0"/>
          <w:marBottom w:val="0"/>
          <w:divBdr>
            <w:top w:val="none" w:sz="0" w:space="0" w:color="auto"/>
            <w:left w:val="none" w:sz="0" w:space="0" w:color="auto"/>
            <w:bottom w:val="none" w:sz="0" w:space="0" w:color="auto"/>
            <w:right w:val="none" w:sz="0" w:space="0" w:color="auto"/>
          </w:divBdr>
        </w:div>
        <w:div w:id="78065074">
          <w:marLeft w:val="480"/>
          <w:marRight w:val="0"/>
          <w:marTop w:val="0"/>
          <w:marBottom w:val="0"/>
          <w:divBdr>
            <w:top w:val="none" w:sz="0" w:space="0" w:color="auto"/>
            <w:left w:val="none" w:sz="0" w:space="0" w:color="auto"/>
            <w:bottom w:val="none" w:sz="0" w:space="0" w:color="auto"/>
            <w:right w:val="none" w:sz="0" w:space="0" w:color="auto"/>
          </w:divBdr>
        </w:div>
        <w:div w:id="1064134751">
          <w:marLeft w:val="480"/>
          <w:marRight w:val="0"/>
          <w:marTop w:val="0"/>
          <w:marBottom w:val="0"/>
          <w:divBdr>
            <w:top w:val="none" w:sz="0" w:space="0" w:color="auto"/>
            <w:left w:val="none" w:sz="0" w:space="0" w:color="auto"/>
            <w:bottom w:val="none" w:sz="0" w:space="0" w:color="auto"/>
            <w:right w:val="none" w:sz="0" w:space="0" w:color="auto"/>
          </w:divBdr>
        </w:div>
        <w:div w:id="253325478">
          <w:marLeft w:val="480"/>
          <w:marRight w:val="0"/>
          <w:marTop w:val="0"/>
          <w:marBottom w:val="0"/>
          <w:divBdr>
            <w:top w:val="none" w:sz="0" w:space="0" w:color="auto"/>
            <w:left w:val="none" w:sz="0" w:space="0" w:color="auto"/>
            <w:bottom w:val="none" w:sz="0" w:space="0" w:color="auto"/>
            <w:right w:val="none" w:sz="0" w:space="0" w:color="auto"/>
          </w:divBdr>
        </w:div>
        <w:div w:id="632447828">
          <w:marLeft w:val="480"/>
          <w:marRight w:val="0"/>
          <w:marTop w:val="0"/>
          <w:marBottom w:val="0"/>
          <w:divBdr>
            <w:top w:val="none" w:sz="0" w:space="0" w:color="auto"/>
            <w:left w:val="none" w:sz="0" w:space="0" w:color="auto"/>
            <w:bottom w:val="none" w:sz="0" w:space="0" w:color="auto"/>
            <w:right w:val="none" w:sz="0" w:space="0" w:color="auto"/>
          </w:divBdr>
        </w:div>
        <w:div w:id="1848984241">
          <w:marLeft w:val="480"/>
          <w:marRight w:val="0"/>
          <w:marTop w:val="0"/>
          <w:marBottom w:val="0"/>
          <w:divBdr>
            <w:top w:val="none" w:sz="0" w:space="0" w:color="auto"/>
            <w:left w:val="none" w:sz="0" w:space="0" w:color="auto"/>
            <w:bottom w:val="none" w:sz="0" w:space="0" w:color="auto"/>
            <w:right w:val="none" w:sz="0" w:space="0" w:color="auto"/>
          </w:divBdr>
        </w:div>
        <w:div w:id="382869646">
          <w:marLeft w:val="480"/>
          <w:marRight w:val="0"/>
          <w:marTop w:val="0"/>
          <w:marBottom w:val="0"/>
          <w:divBdr>
            <w:top w:val="none" w:sz="0" w:space="0" w:color="auto"/>
            <w:left w:val="none" w:sz="0" w:space="0" w:color="auto"/>
            <w:bottom w:val="none" w:sz="0" w:space="0" w:color="auto"/>
            <w:right w:val="none" w:sz="0" w:space="0" w:color="auto"/>
          </w:divBdr>
        </w:div>
        <w:div w:id="432551986">
          <w:marLeft w:val="480"/>
          <w:marRight w:val="0"/>
          <w:marTop w:val="0"/>
          <w:marBottom w:val="0"/>
          <w:divBdr>
            <w:top w:val="none" w:sz="0" w:space="0" w:color="auto"/>
            <w:left w:val="none" w:sz="0" w:space="0" w:color="auto"/>
            <w:bottom w:val="none" w:sz="0" w:space="0" w:color="auto"/>
            <w:right w:val="none" w:sz="0" w:space="0" w:color="auto"/>
          </w:divBdr>
        </w:div>
        <w:div w:id="505093644">
          <w:marLeft w:val="480"/>
          <w:marRight w:val="0"/>
          <w:marTop w:val="0"/>
          <w:marBottom w:val="0"/>
          <w:divBdr>
            <w:top w:val="none" w:sz="0" w:space="0" w:color="auto"/>
            <w:left w:val="none" w:sz="0" w:space="0" w:color="auto"/>
            <w:bottom w:val="none" w:sz="0" w:space="0" w:color="auto"/>
            <w:right w:val="none" w:sz="0" w:space="0" w:color="auto"/>
          </w:divBdr>
        </w:div>
        <w:div w:id="1234311919">
          <w:marLeft w:val="480"/>
          <w:marRight w:val="0"/>
          <w:marTop w:val="0"/>
          <w:marBottom w:val="0"/>
          <w:divBdr>
            <w:top w:val="none" w:sz="0" w:space="0" w:color="auto"/>
            <w:left w:val="none" w:sz="0" w:space="0" w:color="auto"/>
            <w:bottom w:val="none" w:sz="0" w:space="0" w:color="auto"/>
            <w:right w:val="none" w:sz="0" w:space="0" w:color="auto"/>
          </w:divBdr>
        </w:div>
        <w:div w:id="1944267762">
          <w:marLeft w:val="480"/>
          <w:marRight w:val="0"/>
          <w:marTop w:val="0"/>
          <w:marBottom w:val="0"/>
          <w:divBdr>
            <w:top w:val="none" w:sz="0" w:space="0" w:color="auto"/>
            <w:left w:val="none" w:sz="0" w:space="0" w:color="auto"/>
            <w:bottom w:val="none" w:sz="0" w:space="0" w:color="auto"/>
            <w:right w:val="none" w:sz="0" w:space="0" w:color="auto"/>
          </w:divBdr>
        </w:div>
        <w:div w:id="721052850">
          <w:marLeft w:val="480"/>
          <w:marRight w:val="0"/>
          <w:marTop w:val="0"/>
          <w:marBottom w:val="0"/>
          <w:divBdr>
            <w:top w:val="none" w:sz="0" w:space="0" w:color="auto"/>
            <w:left w:val="none" w:sz="0" w:space="0" w:color="auto"/>
            <w:bottom w:val="none" w:sz="0" w:space="0" w:color="auto"/>
            <w:right w:val="none" w:sz="0" w:space="0" w:color="auto"/>
          </w:divBdr>
        </w:div>
        <w:div w:id="1224100603">
          <w:marLeft w:val="480"/>
          <w:marRight w:val="0"/>
          <w:marTop w:val="0"/>
          <w:marBottom w:val="0"/>
          <w:divBdr>
            <w:top w:val="none" w:sz="0" w:space="0" w:color="auto"/>
            <w:left w:val="none" w:sz="0" w:space="0" w:color="auto"/>
            <w:bottom w:val="none" w:sz="0" w:space="0" w:color="auto"/>
            <w:right w:val="none" w:sz="0" w:space="0" w:color="auto"/>
          </w:divBdr>
        </w:div>
        <w:div w:id="290480089">
          <w:marLeft w:val="480"/>
          <w:marRight w:val="0"/>
          <w:marTop w:val="0"/>
          <w:marBottom w:val="0"/>
          <w:divBdr>
            <w:top w:val="none" w:sz="0" w:space="0" w:color="auto"/>
            <w:left w:val="none" w:sz="0" w:space="0" w:color="auto"/>
            <w:bottom w:val="none" w:sz="0" w:space="0" w:color="auto"/>
            <w:right w:val="none" w:sz="0" w:space="0" w:color="auto"/>
          </w:divBdr>
        </w:div>
        <w:div w:id="2043892795">
          <w:marLeft w:val="480"/>
          <w:marRight w:val="0"/>
          <w:marTop w:val="0"/>
          <w:marBottom w:val="0"/>
          <w:divBdr>
            <w:top w:val="none" w:sz="0" w:space="0" w:color="auto"/>
            <w:left w:val="none" w:sz="0" w:space="0" w:color="auto"/>
            <w:bottom w:val="none" w:sz="0" w:space="0" w:color="auto"/>
            <w:right w:val="none" w:sz="0" w:space="0" w:color="auto"/>
          </w:divBdr>
        </w:div>
        <w:div w:id="1671640729">
          <w:marLeft w:val="480"/>
          <w:marRight w:val="0"/>
          <w:marTop w:val="0"/>
          <w:marBottom w:val="0"/>
          <w:divBdr>
            <w:top w:val="none" w:sz="0" w:space="0" w:color="auto"/>
            <w:left w:val="none" w:sz="0" w:space="0" w:color="auto"/>
            <w:bottom w:val="none" w:sz="0" w:space="0" w:color="auto"/>
            <w:right w:val="none" w:sz="0" w:space="0" w:color="auto"/>
          </w:divBdr>
        </w:div>
        <w:div w:id="1697582644">
          <w:marLeft w:val="480"/>
          <w:marRight w:val="0"/>
          <w:marTop w:val="0"/>
          <w:marBottom w:val="0"/>
          <w:divBdr>
            <w:top w:val="none" w:sz="0" w:space="0" w:color="auto"/>
            <w:left w:val="none" w:sz="0" w:space="0" w:color="auto"/>
            <w:bottom w:val="none" w:sz="0" w:space="0" w:color="auto"/>
            <w:right w:val="none" w:sz="0" w:space="0" w:color="auto"/>
          </w:divBdr>
        </w:div>
      </w:divsChild>
    </w:div>
    <w:div w:id="582909002">
      <w:bodyDiv w:val="1"/>
      <w:marLeft w:val="0"/>
      <w:marRight w:val="0"/>
      <w:marTop w:val="0"/>
      <w:marBottom w:val="0"/>
      <w:divBdr>
        <w:top w:val="none" w:sz="0" w:space="0" w:color="auto"/>
        <w:left w:val="none" w:sz="0" w:space="0" w:color="auto"/>
        <w:bottom w:val="none" w:sz="0" w:space="0" w:color="auto"/>
        <w:right w:val="none" w:sz="0" w:space="0" w:color="auto"/>
      </w:divBdr>
    </w:div>
    <w:div w:id="583027361">
      <w:bodyDiv w:val="1"/>
      <w:marLeft w:val="0"/>
      <w:marRight w:val="0"/>
      <w:marTop w:val="0"/>
      <w:marBottom w:val="0"/>
      <w:divBdr>
        <w:top w:val="none" w:sz="0" w:space="0" w:color="auto"/>
        <w:left w:val="none" w:sz="0" w:space="0" w:color="auto"/>
        <w:bottom w:val="none" w:sz="0" w:space="0" w:color="auto"/>
        <w:right w:val="none" w:sz="0" w:space="0" w:color="auto"/>
      </w:divBdr>
    </w:div>
    <w:div w:id="583032166">
      <w:bodyDiv w:val="1"/>
      <w:marLeft w:val="0"/>
      <w:marRight w:val="0"/>
      <w:marTop w:val="0"/>
      <w:marBottom w:val="0"/>
      <w:divBdr>
        <w:top w:val="none" w:sz="0" w:space="0" w:color="auto"/>
        <w:left w:val="none" w:sz="0" w:space="0" w:color="auto"/>
        <w:bottom w:val="none" w:sz="0" w:space="0" w:color="auto"/>
        <w:right w:val="none" w:sz="0" w:space="0" w:color="auto"/>
      </w:divBdr>
    </w:div>
    <w:div w:id="583419333">
      <w:bodyDiv w:val="1"/>
      <w:marLeft w:val="0"/>
      <w:marRight w:val="0"/>
      <w:marTop w:val="0"/>
      <w:marBottom w:val="0"/>
      <w:divBdr>
        <w:top w:val="none" w:sz="0" w:space="0" w:color="auto"/>
        <w:left w:val="none" w:sz="0" w:space="0" w:color="auto"/>
        <w:bottom w:val="none" w:sz="0" w:space="0" w:color="auto"/>
        <w:right w:val="none" w:sz="0" w:space="0" w:color="auto"/>
      </w:divBdr>
    </w:div>
    <w:div w:id="583606137">
      <w:bodyDiv w:val="1"/>
      <w:marLeft w:val="0"/>
      <w:marRight w:val="0"/>
      <w:marTop w:val="0"/>
      <w:marBottom w:val="0"/>
      <w:divBdr>
        <w:top w:val="none" w:sz="0" w:space="0" w:color="auto"/>
        <w:left w:val="none" w:sz="0" w:space="0" w:color="auto"/>
        <w:bottom w:val="none" w:sz="0" w:space="0" w:color="auto"/>
        <w:right w:val="none" w:sz="0" w:space="0" w:color="auto"/>
      </w:divBdr>
    </w:div>
    <w:div w:id="583757560">
      <w:bodyDiv w:val="1"/>
      <w:marLeft w:val="0"/>
      <w:marRight w:val="0"/>
      <w:marTop w:val="0"/>
      <w:marBottom w:val="0"/>
      <w:divBdr>
        <w:top w:val="none" w:sz="0" w:space="0" w:color="auto"/>
        <w:left w:val="none" w:sz="0" w:space="0" w:color="auto"/>
        <w:bottom w:val="none" w:sz="0" w:space="0" w:color="auto"/>
        <w:right w:val="none" w:sz="0" w:space="0" w:color="auto"/>
      </w:divBdr>
    </w:div>
    <w:div w:id="584149088">
      <w:bodyDiv w:val="1"/>
      <w:marLeft w:val="0"/>
      <w:marRight w:val="0"/>
      <w:marTop w:val="0"/>
      <w:marBottom w:val="0"/>
      <w:divBdr>
        <w:top w:val="none" w:sz="0" w:space="0" w:color="auto"/>
        <w:left w:val="none" w:sz="0" w:space="0" w:color="auto"/>
        <w:bottom w:val="none" w:sz="0" w:space="0" w:color="auto"/>
        <w:right w:val="none" w:sz="0" w:space="0" w:color="auto"/>
      </w:divBdr>
    </w:div>
    <w:div w:id="584152984">
      <w:bodyDiv w:val="1"/>
      <w:marLeft w:val="0"/>
      <w:marRight w:val="0"/>
      <w:marTop w:val="0"/>
      <w:marBottom w:val="0"/>
      <w:divBdr>
        <w:top w:val="none" w:sz="0" w:space="0" w:color="auto"/>
        <w:left w:val="none" w:sz="0" w:space="0" w:color="auto"/>
        <w:bottom w:val="none" w:sz="0" w:space="0" w:color="auto"/>
        <w:right w:val="none" w:sz="0" w:space="0" w:color="auto"/>
      </w:divBdr>
    </w:div>
    <w:div w:id="584456283">
      <w:bodyDiv w:val="1"/>
      <w:marLeft w:val="0"/>
      <w:marRight w:val="0"/>
      <w:marTop w:val="0"/>
      <w:marBottom w:val="0"/>
      <w:divBdr>
        <w:top w:val="none" w:sz="0" w:space="0" w:color="auto"/>
        <w:left w:val="none" w:sz="0" w:space="0" w:color="auto"/>
        <w:bottom w:val="none" w:sz="0" w:space="0" w:color="auto"/>
        <w:right w:val="none" w:sz="0" w:space="0" w:color="auto"/>
      </w:divBdr>
    </w:div>
    <w:div w:id="584801418">
      <w:bodyDiv w:val="1"/>
      <w:marLeft w:val="0"/>
      <w:marRight w:val="0"/>
      <w:marTop w:val="0"/>
      <w:marBottom w:val="0"/>
      <w:divBdr>
        <w:top w:val="none" w:sz="0" w:space="0" w:color="auto"/>
        <w:left w:val="none" w:sz="0" w:space="0" w:color="auto"/>
        <w:bottom w:val="none" w:sz="0" w:space="0" w:color="auto"/>
        <w:right w:val="none" w:sz="0" w:space="0" w:color="auto"/>
      </w:divBdr>
    </w:div>
    <w:div w:id="584801938">
      <w:bodyDiv w:val="1"/>
      <w:marLeft w:val="0"/>
      <w:marRight w:val="0"/>
      <w:marTop w:val="0"/>
      <w:marBottom w:val="0"/>
      <w:divBdr>
        <w:top w:val="none" w:sz="0" w:space="0" w:color="auto"/>
        <w:left w:val="none" w:sz="0" w:space="0" w:color="auto"/>
        <w:bottom w:val="none" w:sz="0" w:space="0" w:color="auto"/>
        <w:right w:val="none" w:sz="0" w:space="0" w:color="auto"/>
      </w:divBdr>
    </w:div>
    <w:div w:id="585381737">
      <w:bodyDiv w:val="1"/>
      <w:marLeft w:val="0"/>
      <w:marRight w:val="0"/>
      <w:marTop w:val="0"/>
      <w:marBottom w:val="0"/>
      <w:divBdr>
        <w:top w:val="none" w:sz="0" w:space="0" w:color="auto"/>
        <w:left w:val="none" w:sz="0" w:space="0" w:color="auto"/>
        <w:bottom w:val="none" w:sz="0" w:space="0" w:color="auto"/>
        <w:right w:val="none" w:sz="0" w:space="0" w:color="auto"/>
      </w:divBdr>
    </w:div>
    <w:div w:id="585576045">
      <w:bodyDiv w:val="1"/>
      <w:marLeft w:val="0"/>
      <w:marRight w:val="0"/>
      <w:marTop w:val="0"/>
      <w:marBottom w:val="0"/>
      <w:divBdr>
        <w:top w:val="none" w:sz="0" w:space="0" w:color="auto"/>
        <w:left w:val="none" w:sz="0" w:space="0" w:color="auto"/>
        <w:bottom w:val="none" w:sz="0" w:space="0" w:color="auto"/>
        <w:right w:val="none" w:sz="0" w:space="0" w:color="auto"/>
      </w:divBdr>
    </w:div>
    <w:div w:id="585772629">
      <w:bodyDiv w:val="1"/>
      <w:marLeft w:val="0"/>
      <w:marRight w:val="0"/>
      <w:marTop w:val="0"/>
      <w:marBottom w:val="0"/>
      <w:divBdr>
        <w:top w:val="none" w:sz="0" w:space="0" w:color="auto"/>
        <w:left w:val="none" w:sz="0" w:space="0" w:color="auto"/>
        <w:bottom w:val="none" w:sz="0" w:space="0" w:color="auto"/>
        <w:right w:val="none" w:sz="0" w:space="0" w:color="auto"/>
      </w:divBdr>
      <w:divsChild>
        <w:div w:id="2066682889">
          <w:marLeft w:val="480"/>
          <w:marRight w:val="0"/>
          <w:marTop w:val="0"/>
          <w:marBottom w:val="0"/>
          <w:divBdr>
            <w:top w:val="none" w:sz="0" w:space="0" w:color="auto"/>
            <w:left w:val="none" w:sz="0" w:space="0" w:color="auto"/>
            <w:bottom w:val="none" w:sz="0" w:space="0" w:color="auto"/>
            <w:right w:val="none" w:sz="0" w:space="0" w:color="auto"/>
          </w:divBdr>
        </w:div>
        <w:div w:id="1899199870">
          <w:marLeft w:val="480"/>
          <w:marRight w:val="0"/>
          <w:marTop w:val="0"/>
          <w:marBottom w:val="0"/>
          <w:divBdr>
            <w:top w:val="none" w:sz="0" w:space="0" w:color="auto"/>
            <w:left w:val="none" w:sz="0" w:space="0" w:color="auto"/>
            <w:bottom w:val="none" w:sz="0" w:space="0" w:color="auto"/>
            <w:right w:val="none" w:sz="0" w:space="0" w:color="auto"/>
          </w:divBdr>
        </w:div>
        <w:div w:id="386495059">
          <w:marLeft w:val="480"/>
          <w:marRight w:val="0"/>
          <w:marTop w:val="0"/>
          <w:marBottom w:val="0"/>
          <w:divBdr>
            <w:top w:val="none" w:sz="0" w:space="0" w:color="auto"/>
            <w:left w:val="none" w:sz="0" w:space="0" w:color="auto"/>
            <w:bottom w:val="none" w:sz="0" w:space="0" w:color="auto"/>
            <w:right w:val="none" w:sz="0" w:space="0" w:color="auto"/>
          </w:divBdr>
        </w:div>
        <w:div w:id="1346592987">
          <w:marLeft w:val="480"/>
          <w:marRight w:val="0"/>
          <w:marTop w:val="0"/>
          <w:marBottom w:val="0"/>
          <w:divBdr>
            <w:top w:val="none" w:sz="0" w:space="0" w:color="auto"/>
            <w:left w:val="none" w:sz="0" w:space="0" w:color="auto"/>
            <w:bottom w:val="none" w:sz="0" w:space="0" w:color="auto"/>
            <w:right w:val="none" w:sz="0" w:space="0" w:color="auto"/>
          </w:divBdr>
        </w:div>
        <w:div w:id="676150981">
          <w:marLeft w:val="480"/>
          <w:marRight w:val="0"/>
          <w:marTop w:val="0"/>
          <w:marBottom w:val="0"/>
          <w:divBdr>
            <w:top w:val="none" w:sz="0" w:space="0" w:color="auto"/>
            <w:left w:val="none" w:sz="0" w:space="0" w:color="auto"/>
            <w:bottom w:val="none" w:sz="0" w:space="0" w:color="auto"/>
            <w:right w:val="none" w:sz="0" w:space="0" w:color="auto"/>
          </w:divBdr>
        </w:div>
        <w:div w:id="1272125768">
          <w:marLeft w:val="480"/>
          <w:marRight w:val="0"/>
          <w:marTop w:val="0"/>
          <w:marBottom w:val="0"/>
          <w:divBdr>
            <w:top w:val="none" w:sz="0" w:space="0" w:color="auto"/>
            <w:left w:val="none" w:sz="0" w:space="0" w:color="auto"/>
            <w:bottom w:val="none" w:sz="0" w:space="0" w:color="auto"/>
            <w:right w:val="none" w:sz="0" w:space="0" w:color="auto"/>
          </w:divBdr>
        </w:div>
        <w:div w:id="907496716">
          <w:marLeft w:val="480"/>
          <w:marRight w:val="0"/>
          <w:marTop w:val="0"/>
          <w:marBottom w:val="0"/>
          <w:divBdr>
            <w:top w:val="none" w:sz="0" w:space="0" w:color="auto"/>
            <w:left w:val="none" w:sz="0" w:space="0" w:color="auto"/>
            <w:bottom w:val="none" w:sz="0" w:space="0" w:color="auto"/>
            <w:right w:val="none" w:sz="0" w:space="0" w:color="auto"/>
          </w:divBdr>
        </w:div>
        <w:div w:id="1763526915">
          <w:marLeft w:val="480"/>
          <w:marRight w:val="0"/>
          <w:marTop w:val="0"/>
          <w:marBottom w:val="0"/>
          <w:divBdr>
            <w:top w:val="none" w:sz="0" w:space="0" w:color="auto"/>
            <w:left w:val="none" w:sz="0" w:space="0" w:color="auto"/>
            <w:bottom w:val="none" w:sz="0" w:space="0" w:color="auto"/>
            <w:right w:val="none" w:sz="0" w:space="0" w:color="auto"/>
          </w:divBdr>
        </w:div>
        <w:div w:id="361125799">
          <w:marLeft w:val="480"/>
          <w:marRight w:val="0"/>
          <w:marTop w:val="0"/>
          <w:marBottom w:val="0"/>
          <w:divBdr>
            <w:top w:val="none" w:sz="0" w:space="0" w:color="auto"/>
            <w:left w:val="none" w:sz="0" w:space="0" w:color="auto"/>
            <w:bottom w:val="none" w:sz="0" w:space="0" w:color="auto"/>
            <w:right w:val="none" w:sz="0" w:space="0" w:color="auto"/>
          </w:divBdr>
        </w:div>
        <w:div w:id="383524730">
          <w:marLeft w:val="480"/>
          <w:marRight w:val="0"/>
          <w:marTop w:val="0"/>
          <w:marBottom w:val="0"/>
          <w:divBdr>
            <w:top w:val="none" w:sz="0" w:space="0" w:color="auto"/>
            <w:left w:val="none" w:sz="0" w:space="0" w:color="auto"/>
            <w:bottom w:val="none" w:sz="0" w:space="0" w:color="auto"/>
            <w:right w:val="none" w:sz="0" w:space="0" w:color="auto"/>
          </w:divBdr>
        </w:div>
        <w:div w:id="888810412">
          <w:marLeft w:val="480"/>
          <w:marRight w:val="0"/>
          <w:marTop w:val="0"/>
          <w:marBottom w:val="0"/>
          <w:divBdr>
            <w:top w:val="none" w:sz="0" w:space="0" w:color="auto"/>
            <w:left w:val="none" w:sz="0" w:space="0" w:color="auto"/>
            <w:bottom w:val="none" w:sz="0" w:space="0" w:color="auto"/>
            <w:right w:val="none" w:sz="0" w:space="0" w:color="auto"/>
          </w:divBdr>
        </w:div>
        <w:div w:id="1190992019">
          <w:marLeft w:val="480"/>
          <w:marRight w:val="0"/>
          <w:marTop w:val="0"/>
          <w:marBottom w:val="0"/>
          <w:divBdr>
            <w:top w:val="none" w:sz="0" w:space="0" w:color="auto"/>
            <w:left w:val="none" w:sz="0" w:space="0" w:color="auto"/>
            <w:bottom w:val="none" w:sz="0" w:space="0" w:color="auto"/>
            <w:right w:val="none" w:sz="0" w:space="0" w:color="auto"/>
          </w:divBdr>
        </w:div>
        <w:div w:id="1927297530">
          <w:marLeft w:val="480"/>
          <w:marRight w:val="0"/>
          <w:marTop w:val="0"/>
          <w:marBottom w:val="0"/>
          <w:divBdr>
            <w:top w:val="none" w:sz="0" w:space="0" w:color="auto"/>
            <w:left w:val="none" w:sz="0" w:space="0" w:color="auto"/>
            <w:bottom w:val="none" w:sz="0" w:space="0" w:color="auto"/>
            <w:right w:val="none" w:sz="0" w:space="0" w:color="auto"/>
          </w:divBdr>
        </w:div>
        <w:div w:id="175926811">
          <w:marLeft w:val="480"/>
          <w:marRight w:val="0"/>
          <w:marTop w:val="0"/>
          <w:marBottom w:val="0"/>
          <w:divBdr>
            <w:top w:val="none" w:sz="0" w:space="0" w:color="auto"/>
            <w:left w:val="none" w:sz="0" w:space="0" w:color="auto"/>
            <w:bottom w:val="none" w:sz="0" w:space="0" w:color="auto"/>
            <w:right w:val="none" w:sz="0" w:space="0" w:color="auto"/>
          </w:divBdr>
        </w:div>
        <w:div w:id="661616520">
          <w:marLeft w:val="480"/>
          <w:marRight w:val="0"/>
          <w:marTop w:val="0"/>
          <w:marBottom w:val="0"/>
          <w:divBdr>
            <w:top w:val="none" w:sz="0" w:space="0" w:color="auto"/>
            <w:left w:val="none" w:sz="0" w:space="0" w:color="auto"/>
            <w:bottom w:val="none" w:sz="0" w:space="0" w:color="auto"/>
            <w:right w:val="none" w:sz="0" w:space="0" w:color="auto"/>
          </w:divBdr>
        </w:div>
        <w:div w:id="176963781">
          <w:marLeft w:val="480"/>
          <w:marRight w:val="0"/>
          <w:marTop w:val="0"/>
          <w:marBottom w:val="0"/>
          <w:divBdr>
            <w:top w:val="none" w:sz="0" w:space="0" w:color="auto"/>
            <w:left w:val="none" w:sz="0" w:space="0" w:color="auto"/>
            <w:bottom w:val="none" w:sz="0" w:space="0" w:color="auto"/>
            <w:right w:val="none" w:sz="0" w:space="0" w:color="auto"/>
          </w:divBdr>
        </w:div>
        <w:div w:id="1617054480">
          <w:marLeft w:val="480"/>
          <w:marRight w:val="0"/>
          <w:marTop w:val="0"/>
          <w:marBottom w:val="0"/>
          <w:divBdr>
            <w:top w:val="none" w:sz="0" w:space="0" w:color="auto"/>
            <w:left w:val="none" w:sz="0" w:space="0" w:color="auto"/>
            <w:bottom w:val="none" w:sz="0" w:space="0" w:color="auto"/>
            <w:right w:val="none" w:sz="0" w:space="0" w:color="auto"/>
          </w:divBdr>
        </w:div>
        <w:div w:id="1903519617">
          <w:marLeft w:val="480"/>
          <w:marRight w:val="0"/>
          <w:marTop w:val="0"/>
          <w:marBottom w:val="0"/>
          <w:divBdr>
            <w:top w:val="none" w:sz="0" w:space="0" w:color="auto"/>
            <w:left w:val="none" w:sz="0" w:space="0" w:color="auto"/>
            <w:bottom w:val="none" w:sz="0" w:space="0" w:color="auto"/>
            <w:right w:val="none" w:sz="0" w:space="0" w:color="auto"/>
          </w:divBdr>
        </w:div>
      </w:divsChild>
    </w:div>
    <w:div w:id="586234124">
      <w:bodyDiv w:val="1"/>
      <w:marLeft w:val="0"/>
      <w:marRight w:val="0"/>
      <w:marTop w:val="0"/>
      <w:marBottom w:val="0"/>
      <w:divBdr>
        <w:top w:val="none" w:sz="0" w:space="0" w:color="auto"/>
        <w:left w:val="none" w:sz="0" w:space="0" w:color="auto"/>
        <w:bottom w:val="none" w:sz="0" w:space="0" w:color="auto"/>
        <w:right w:val="none" w:sz="0" w:space="0" w:color="auto"/>
      </w:divBdr>
    </w:div>
    <w:div w:id="586498737">
      <w:bodyDiv w:val="1"/>
      <w:marLeft w:val="0"/>
      <w:marRight w:val="0"/>
      <w:marTop w:val="0"/>
      <w:marBottom w:val="0"/>
      <w:divBdr>
        <w:top w:val="none" w:sz="0" w:space="0" w:color="auto"/>
        <w:left w:val="none" w:sz="0" w:space="0" w:color="auto"/>
        <w:bottom w:val="none" w:sz="0" w:space="0" w:color="auto"/>
        <w:right w:val="none" w:sz="0" w:space="0" w:color="auto"/>
      </w:divBdr>
    </w:div>
    <w:div w:id="586886784">
      <w:bodyDiv w:val="1"/>
      <w:marLeft w:val="0"/>
      <w:marRight w:val="0"/>
      <w:marTop w:val="0"/>
      <w:marBottom w:val="0"/>
      <w:divBdr>
        <w:top w:val="none" w:sz="0" w:space="0" w:color="auto"/>
        <w:left w:val="none" w:sz="0" w:space="0" w:color="auto"/>
        <w:bottom w:val="none" w:sz="0" w:space="0" w:color="auto"/>
        <w:right w:val="none" w:sz="0" w:space="0" w:color="auto"/>
      </w:divBdr>
    </w:div>
    <w:div w:id="587495450">
      <w:bodyDiv w:val="1"/>
      <w:marLeft w:val="0"/>
      <w:marRight w:val="0"/>
      <w:marTop w:val="0"/>
      <w:marBottom w:val="0"/>
      <w:divBdr>
        <w:top w:val="none" w:sz="0" w:space="0" w:color="auto"/>
        <w:left w:val="none" w:sz="0" w:space="0" w:color="auto"/>
        <w:bottom w:val="none" w:sz="0" w:space="0" w:color="auto"/>
        <w:right w:val="none" w:sz="0" w:space="0" w:color="auto"/>
      </w:divBdr>
    </w:div>
    <w:div w:id="587661914">
      <w:bodyDiv w:val="1"/>
      <w:marLeft w:val="0"/>
      <w:marRight w:val="0"/>
      <w:marTop w:val="0"/>
      <w:marBottom w:val="0"/>
      <w:divBdr>
        <w:top w:val="none" w:sz="0" w:space="0" w:color="auto"/>
        <w:left w:val="none" w:sz="0" w:space="0" w:color="auto"/>
        <w:bottom w:val="none" w:sz="0" w:space="0" w:color="auto"/>
        <w:right w:val="none" w:sz="0" w:space="0" w:color="auto"/>
      </w:divBdr>
    </w:div>
    <w:div w:id="587737657">
      <w:bodyDiv w:val="1"/>
      <w:marLeft w:val="0"/>
      <w:marRight w:val="0"/>
      <w:marTop w:val="0"/>
      <w:marBottom w:val="0"/>
      <w:divBdr>
        <w:top w:val="none" w:sz="0" w:space="0" w:color="auto"/>
        <w:left w:val="none" w:sz="0" w:space="0" w:color="auto"/>
        <w:bottom w:val="none" w:sz="0" w:space="0" w:color="auto"/>
        <w:right w:val="none" w:sz="0" w:space="0" w:color="auto"/>
      </w:divBdr>
    </w:div>
    <w:div w:id="588857417">
      <w:bodyDiv w:val="1"/>
      <w:marLeft w:val="0"/>
      <w:marRight w:val="0"/>
      <w:marTop w:val="0"/>
      <w:marBottom w:val="0"/>
      <w:divBdr>
        <w:top w:val="none" w:sz="0" w:space="0" w:color="auto"/>
        <w:left w:val="none" w:sz="0" w:space="0" w:color="auto"/>
        <w:bottom w:val="none" w:sz="0" w:space="0" w:color="auto"/>
        <w:right w:val="none" w:sz="0" w:space="0" w:color="auto"/>
      </w:divBdr>
    </w:div>
    <w:div w:id="589774341">
      <w:bodyDiv w:val="1"/>
      <w:marLeft w:val="0"/>
      <w:marRight w:val="0"/>
      <w:marTop w:val="0"/>
      <w:marBottom w:val="0"/>
      <w:divBdr>
        <w:top w:val="none" w:sz="0" w:space="0" w:color="auto"/>
        <w:left w:val="none" w:sz="0" w:space="0" w:color="auto"/>
        <w:bottom w:val="none" w:sz="0" w:space="0" w:color="auto"/>
        <w:right w:val="none" w:sz="0" w:space="0" w:color="auto"/>
      </w:divBdr>
    </w:div>
    <w:div w:id="589778246">
      <w:bodyDiv w:val="1"/>
      <w:marLeft w:val="0"/>
      <w:marRight w:val="0"/>
      <w:marTop w:val="0"/>
      <w:marBottom w:val="0"/>
      <w:divBdr>
        <w:top w:val="none" w:sz="0" w:space="0" w:color="auto"/>
        <w:left w:val="none" w:sz="0" w:space="0" w:color="auto"/>
        <w:bottom w:val="none" w:sz="0" w:space="0" w:color="auto"/>
        <w:right w:val="none" w:sz="0" w:space="0" w:color="auto"/>
      </w:divBdr>
    </w:div>
    <w:div w:id="590162148">
      <w:bodyDiv w:val="1"/>
      <w:marLeft w:val="0"/>
      <w:marRight w:val="0"/>
      <w:marTop w:val="0"/>
      <w:marBottom w:val="0"/>
      <w:divBdr>
        <w:top w:val="none" w:sz="0" w:space="0" w:color="auto"/>
        <w:left w:val="none" w:sz="0" w:space="0" w:color="auto"/>
        <w:bottom w:val="none" w:sz="0" w:space="0" w:color="auto"/>
        <w:right w:val="none" w:sz="0" w:space="0" w:color="auto"/>
      </w:divBdr>
    </w:div>
    <w:div w:id="590313539">
      <w:bodyDiv w:val="1"/>
      <w:marLeft w:val="0"/>
      <w:marRight w:val="0"/>
      <w:marTop w:val="0"/>
      <w:marBottom w:val="0"/>
      <w:divBdr>
        <w:top w:val="none" w:sz="0" w:space="0" w:color="auto"/>
        <w:left w:val="none" w:sz="0" w:space="0" w:color="auto"/>
        <w:bottom w:val="none" w:sz="0" w:space="0" w:color="auto"/>
        <w:right w:val="none" w:sz="0" w:space="0" w:color="auto"/>
      </w:divBdr>
    </w:div>
    <w:div w:id="590358906">
      <w:bodyDiv w:val="1"/>
      <w:marLeft w:val="0"/>
      <w:marRight w:val="0"/>
      <w:marTop w:val="0"/>
      <w:marBottom w:val="0"/>
      <w:divBdr>
        <w:top w:val="none" w:sz="0" w:space="0" w:color="auto"/>
        <w:left w:val="none" w:sz="0" w:space="0" w:color="auto"/>
        <w:bottom w:val="none" w:sz="0" w:space="0" w:color="auto"/>
        <w:right w:val="none" w:sz="0" w:space="0" w:color="auto"/>
      </w:divBdr>
    </w:div>
    <w:div w:id="590504479">
      <w:bodyDiv w:val="1"/>
      <w:marLeft w:val="0"/>
      <w:marRight w:val="0"/>
      <w:marTop w:val="0"/>
      <w:marBottom w:val="0"/>
      <w:divBdr>
        <w:top w:val="none" w:sz="0" w:space="0" w:color="auto"/>
        <w:left w:val="none" w:sz="0" w:space="0" w:color="auto"/>
        <w:bottom w:val="none" w:sz="0" w:space="0" w:color="auto"/>
        <w:right w:val="none" w:sz="0" w:space="0" w:color="auto"/>
      </w:divBdr>
    </w:div>
    <w:div w:id="590823564">
      <w:bodyDiv w:val="1"/>
      <w:marLeft w:val="0"/>
      <w:marRight w:val="0"/>
      <w:marTop w:val="0"/>
      <w:marBottom w:val="0"/>
      <w:divBdr>
        <w:top w:val="none" w:sz="0" w:space="0" w:color="auto"/>
        <w:left w:val="none" w:sz="0" w:space="0" w:color="auto"/>
        <w:bottom w:val="none" w:sz="0" w:space="0" w:color="auto"/>
        <w:right w:val="none" w:sz="0" w:space="0" w:color="auto"/>
      </w:divBdr>
    </w:div>
    <w:div w:id="591355734">
      <w:bodyDiv w:val="1"/>
      <w:marLeft w:val="0"/>
      <w:marRight w:val="0"/>
      <w:marTop w:val="0"/>
      <w:marBottom w:val="0"/>
      <w:divBdr>
        <w:top w:val="none" w:sz="0" w:space="0" w:color="auto"/>
        <w:left w:val="none" w:sz="0" w:space="0" w:color="auto"/>
        <w:bottom w:val="none" w:sz="0" w:space="0" w:color="auto"/>
        <w:right w:val="none" w:sz="0" w:space="0" w:color="auto"/>
      </w:divBdr>
    </w:div>
    <w:div w:id="591399387">
      <w:bodyDiv w:val="1"/>
      <w:marLeft w:val="0"/>
      <w:marRight w:val="0"/>
      <w:marTop w:val="0"/>
      <w:marBottom w:val="0"/>
      <w:divBdr>
        <w:top w:val="none" w:sz="0" w:space="0" w:color="auto"/>
        <w:left w:val="none" w:sz="0" w:space="0" w:color="auto"/>
        <w:bottom w:val="none" w:sz="0" w:space="0" w:color="auto"/>
        <w:right w:val="none" w:sz="0" w:space="0" w:color="auto"/>
      </w:divBdr>
    </w:div>
    <w:div w:id="591623901">
      <w:bodyDiv w:val="1"/>
      <w:marLeft w:val="0"/>
      <w:marRight w:val="0"/>
      <w:marTop w:val="0"/>
      <w:marBottom w:val="0"/>
      <w:divBdr>
        <w:top w:val="none" w:sz="0" w:space="0" w:color="auto"/>
        <w:left w:val="none" w:sz="0" w:space="0" w:color="auto"/>
        <w:bottom w:val="none" w:sz="0" w:space="0" w:color="auto"/>
        <w:right w:val="none" w:sz="0" w:space="0" w:color="auto"/>
      </w:divBdr>
    </w:div>
    <w:div w:id="591817531">
      <w:bodyDiv w:val="1"/>
      <w:marLeft w:val="0"/>
      <w:marRight w:val="0"/>
      <w:marTop w:val="0"/>
      <w:marBottom w:val="0"/>
      <w:divBdr>
        <w:top w:val="none" w:sz="0" w:space="0" w:color="auto"/>
        <w:left w:val="none" w:sz="0" w:space="0" w:color="auto"/>
        <w:bottom w:val="none" w:sz="0" w:space="0" w:color="auto"/>
        <w:right w:val="none" w:sz="0" w:space="0" w:color="auto"/>
      </w:divBdr>
    </w:div>
    <w:div w:id="592055400">
      <w:bodyDiv w:val="1"/>
      <w:marLeft w:val="0"/>
      <w:marRight w:val="0"/>
      <w:marTop w:val="0"/>
      <w:marBottom w:val="0"/>
      <w:divBdr>
        <w:top w:val="none" w:sz="0" w:space="0" w:color="auto"/>
        <w:left w:val="none" w:sz="0" w:space="0" w:color="auto"/>
        <w:bottom w:val="none" w:sz="0" w:space="0" w:color="auto"/>
        <w:right w:val="none" w:sz="0" w:space="0" w:color="auto"/>
      </w:divBdr>
    </w:div>
    <w:div w:id="592056141">
      <w:bodyDiv w:val="1"/>
      <w:marLeft w:val="0"/>
      <w:marRight w:val="0"/>
      <w:marTop w:val="0"/>
      <w:marBottom w:val="0"/>
      <w:divBdr>
        <w:top w:val="none" w:sz="0" w:space="0" w:color="auto"/>
        <w:left w:val="none" w:sz="0" w:space="0" w:color="auto"/>
        <w:bottom w:val="none" w:sz="0" w:space="0" w:color="auto"/>
        <w:right w:val="none" w:sz="0" w:space="0" w:color="auto"/>
      </w:divBdr>
    </w:div>
    <w:div w:id="592738000">
      <w:bodyDiv w:val="1"/>
      <w:marLeft w:val="0"/>
      <w:marRight w:val="0"/>
      <w:marTop w:val="0"/>
      <w:marBottom w:val="0"/>
      <w:divBdr>
        <w:top w:val="none" w:sz="0" w:space="0" w:color="auto"/>
        <w:left w:val="none" w:sz="0" w:space="0" w:color="auto"/>
        <w:bottom w:val="none" w:sz="0" w:space="0" w:color="auto"/>
        <w:right w:val="none" w:sz="0" w:space="0" w:color="auto"/>
      </w:divBdr>
    </w:div>
    <w:div w:id="592863895">
      <w:bodyDiv w:val="1"/>
      <w:marLeft w:val="0"/>
      <w:marRight w:val="0"/>
      <w:marTop w:val="0"/>
      <w:marBottom w:val="0"/>
      <w:divBdr>
        <w:top w:val="none" w:sz="0" w:space="0" w:color="auto"/>
        <w:left w:val="none" w:sz="0" w:space="0" w:color="auto"/>
        <w:bottom w:val="none" w:sz="0" w:space="0" w:color="auto"/>
        <w:right w:val="none" w:sz="0" w:space="0" w:color="auto"/>
      </w:divBdr>
    </w:div>
    <w:div w:id="593366970">
      <w:bodyDiv w:val="1"/>
      <w:marLeft w:val="0"/>
      <w:marRight w:val="0"/>
      <w:marTop w:val="0"/>
      <w:marBottom w:val="0"/>
      <w:divBdr>
        <w:top w:val="none" w:sz="0" w:space="0" w:color="auto"/>
        <w:left w:val="none" w:sz="0" w:space="0" w:color="auto"/>
        <w:bottom w:val="none" w:sz="0" w:space="0" w:color="auto"/>
        <w:right w:val="none" w:sz="0" w:space="0" w:color="auto"/>
      </w:divBdr>
    </w:div>
    <w:div w:id="593589258">
      <w:bodyDiv w:val="1"/>
      <w:marLeft w:val="0"/>
      <w:marRight w:val="0"/>
      <w:marTop w:val="0"/>
      <w:marBottom w:val="0"/>
      <w:divBdr>
        <w:top w:val="none" w:sz="0" w:space="0" w:color="auto"/>
        <w:left w:val="none" w:sz="0" w:space="0" w:color="auto"/>
        <w:bottom w:val="none" w:sz="0" w:space="0" w:color="auto"/>
        <w:right w:val="none" w:sz="0" w:space="0" w:color="auto"/>
      </w:divBdr>
    </w:div>
    <w:div w:id="593631990">
      <w:bodyDiv w:val="1"/>
      <w:marLeft w:val="0"/>
      <w:marRight w:val="0"/>
      <w:marTop w:val="0"/>
      <w:marBottom w:val="0"/>
      <w:divBdr>
        <w:top w:val="none" w:sz="0" w:space="0" w:color="auto"/>
        <w:left w:val="none" w:sz="0" w:space="0" w:color="auto"/>
        <w:bottom w:val="none" w:sz="0" w:space="0" w:color="auto"/>
        <w:right w:val="none" w:sz="0" w:space="0" w:color="auto"/>
      </w:divBdr>
    </w:div>
    <w:div w:id="593822645">
      <w:bodyDiv w:val="1"/>
      <w:marLeft w:val="0"/>
      <w:marRight w:val="0"/>
      <w:marTop w:val="0"/>
      <w:marBottom w:val="0"/>
      <w:divBdr>
        <w:top w:val="none" w:sz="0" w:space="0" w:color="auto"/>
        <w:left w:val="none" w:sz="0" w:space="0" w:color="auto"/>
        <w:bottom w:val="none" w:sz="0" w:space="0" w:color="auto"/>
        <w:right w:val="none" w:sz="0" w:space="0" w:color="auto"/>
      </w:divBdr>
    </w:div>
    <w:div w:id="594091426">
      <w:bodyDiv w:val="1"/>
      <w:marLeft w:val="0"/>
      <w:marRight w:val="0"/>
      <w:marTop w:val="0"/>
      <w:marBottom w:val="0"/>
      <w:divBdr>
        <w:top w:val="none" w:sz="0" w:space="0" w:color="auto"/>
        <w:left w:val="none" w:sz="0" w:space="0" w:color="auto"/>
        <w:bottom w:val="none" w:sz="0" w:space="0" w:color="auto"/>
        <w:right w:val="none" w:sz="0" w:space="0" w:color="auto"/>
      </w:divBdr>
    </w:div>
    <w:div w:id="594091500">
      <w:bodyDiv w:val="1"/>
      <w:marLeft w:val="0"/>
      <w:marRight w:val="0"/>
      <w:marTop w:val="0"/>
      <w:marBottom w:val="0"/>
      <w:divBdr>
        <w:top w:val="none" w:sz="0" w:space="0" w:color="auto"/>
        <w:left w:val="none" w:sz="0" w:space="0" w:color="auto"/>
        <w:bottom w:val="none" w:sz="0" w:space="0" w:color="auto"/>
        <w:right w:val="none" w:sz="0" w:space="0" w:color="auto"/>
      </w:divBdr>
    </w:div>
    <w:div w:id="595016685">
      <w:bodyDiv w:val="1"/>
      <w:marLeft w:val="0"/>
      <w:marRight w:val="0"/>
      <w:marTop w:val="0"/>
      <w:marBottom w:val="0"/>
      <w:divBdr>
        <w:top w:val="none" w:sz="0" w:space="0" w:color="auto"/>
        <w:left w:val="none" w:sz="0" w:space="0" w:color="auto"/>
        <w:bottom w:val="none" w:sz="0" w:space="0" w:color="auto"/>
        <w:right w:val="none" w:sz="0" w:space="0" w:color="auto"/>
      </w:divBdr>
    </w:div>
    <w:div w:id="595090986">
      <w:bodyDiv w:val="1"/>
      <w:marLeft w:val="0"/>
      <w:marRight w:val="0"/>
      <w:marTop w:val="0"/>
      <w:marBottom w:val="0"/>
      <w:divBdr>
        <w:top w:val="none" w:sz="0" w:space="0" w:color="auto"/>
        <w:left w:val="none" w:sz="0" w:space="0" w:color="auto"/>
        <w:bottom w:val="none" w:sz="0" w:space="0" w:color="auto"/>
        <w:right w:val="none" w:sz="0" w:space="0" w:color="auto"/>
      </w:divBdr>
    </w:div>
    <w:div w:id="595138438">
      <w:bodyDiv w:val="1"/>
      <w:marLeft w:val="0"/>
      <w:marRight w:val="0"/>
      <w:marTop w:val="0"/>
      <w:marBottom w:val="0"/>
      <w:divBdr>
        <w:top w:val="none" w:sz="0" w:space="0" w:color="auto"/>
        <w:left w:val="none" w:sz="0" w:space="0" w:color="auto"/>
        <w:bottom w:val="none" w:sz="0" w:space="0" w:color="auto"/>
        <w:right w:val="none" w:sz="0" w:space="0" w:color="auto"/>
      </w:divBdr>
    </w:div>
    <w:div w:id="595485359">
      <w:bodyDiv w:val="1"/>
      <w:marLeft w:val="0"/>
      <w:marRight w:val="0"/>
      <w:marTop w:val="0"/>
      <w:marBottom w:val="0"/>
      <w:divBdr>
        <w:top w:val="none" w:sz="0" w:space="0" w:color="auto"/>
        <w:left w:val="none" w:sz="0" w:space="0" w:color="auto"/>
        <w:bottom w:val="none" w:sz="0" w:space="0" w:color="auto"/>
        <w:right w:val="none" w:sz="0" w:space="0" w:color="auto"/>
      </w:divBdr>
    </w:div>
    <w:div w:id="595989783">
      <w:bodyDiv w:val="1"/>
      <w:marLeft w:val="0"/>
      <w:marRight w:val="0"/>
      <w:marTop w:val="0"/>
      <w:marBottom w:val="0"/>
      <w:divBdr>
        <w:top w:val="none" w:sz="0" w:space="0" w:color="auto"/>
        <w:left w:val="none" w:sz="0" w:space="0" w:color="auto"/>
        <w:bottom w:val="none" w:sz="0" w:space="0" w:color="auto"/>
        <w:right w:val="none" w:sz="0" w:space="0" w:color="auto"/>
      </w:divBdr>
    </w:div>
    <w:div w:id="596324752">
      <w:bodyDiv w:val="1"/>
      <w:marLeft w:val="0"/>
      <w:marRight w:val="0"/>
      <w:marTop w:val="0"/>
      <w:marBottom w:val="0"/>
      <w:divBdr>
        <w:top w:val="none" w:sz="0" w:space="0" w:color="auto"/>
        <w:left w:val="none" w:sz="0" w:space="0" w:color="auto"/>
        <w:bottom w:val="none" w:sz="0" w:space="0" w:color="auto"/>
        <w:right w:val="none" w:sz="0" w:space="0" w:color="auto"/>
      </w:divBdr>
    </w:div>
    <w:div w:id="596332324">
      <w:bodyDiv w:val="1"/>
      <w:marLeft w:val="0"/>
      <w:marRight w:val="0"/>
      <w:marTop w:val="0"/>
      <w:marBottom w:val="0"/>
      <w:divBdr>
        <w:top w:val="none" w:sz="0" w:space="0" w:color="auto"/>
        <w:left w:val="none" w:sz="0" w:space="0" w:color="auto"/>
        <w:bottom w:val="none" w:sz="0" w:space="0" w:color="auto"/>
        <w:right w:val="none" w:sz="0" w:space="0" w:color="auto"/>
      </w:divBdr>
    </w:div>
    <w:div w:id="596446088">
      <w:bodyDiv w:val="1"/>
      <w:marLeft w:val="0"/>
      <w:marRight w:val="0"/>
      <w:marTop w:val="0"/>
      <w:marBottom w:val="0"/>
      <w:divBdr>
        <w:top w:val="none" w:sz="0" w:space="0" w:color="auto"/>
        <w:left w:val="none" w:sz="0" w:space="0" w:color="auto"/>
        <w:bottom w:val="none" w:sz="0" w:space="0" w:color="auto"/>
        <w:right w:val="none" w:sz="0" w:space="0" w:color="auto"/>
      </w:divBdr>
    </w:div>
    <w:div w:id="596519704">
      <w:bodyDiv w:val="1"/>
      <w:marLeft w:val="0"/>
      <w:marRight w:val="0"/>
      <w:marTop w:val="0"/>
      <w:marBottom w:val="0"/>
      <w:divBdr>
        <w:top w:val="none" w:sz="0" w:space="0" w:color="auto"/>
        <w:left w:val="none" w:sz="0" w:space="0" w:color="auto"/>
        <w:bottom w:val="none" w:sz="0" w:space="0" w:color="auto"/>
        <w:right w:val="none" w:sz="0" w:space="0" w:color="auto"/>
      </w:divBdr>
    </w:div>
    <w:div w:id="596598357">
      <w:bodyDiv w:val="1"/>
      <w:marLeft w:val="0"/>
      <w:marRight w:val="0"/>
      <w:marTop w:val="0"/>
      <w:marBottom w:val="0"/>
      <w:divBdr>
        <w:top w:val="none" w:sz="0" w:space="0" w:color="auto"/>
        <w:left w:val="none" w:sz="0" w:space="0" w:color="auto"/>
        <w:bottom w:val="none" w:sz="0" w:space="0" w:color="auto"/>
        <w:right w:val="none" w:sz="0" w:space="0" w:color="auto"/>
      </w:divBdr>
    </w:div>
    <w:div w:id="596906341">
      <w:bodyDiv w:val="1"/>
      <w:marLeft w:val="0"/>
      <w:marRight w:val="0"/>
      <w:marTop w:val="0"/>
      <w:marBottom w:val="0"/>
      <w:divBdr>
        <w:top w:val="none" w:sz="0" w:space="0" w:color="auto"/>
        <w:left w:val="none" w:sz="0" w:space="0" w:color="auto"/>
        <w:bottom w:val="none" w:sz="0" w:space="0" w:color="auto"/>
        <w:right w:val="none" w:sz="0" w:space="0" w:color="auto"/>
      </w:divBdr>
    </w:div>
    <w:div w:id="597056456">
      <w:bodyDiv w:val="1"/>
      <w:marLeft w:val="0"/>
      <w:marRight w:val="0"/>
      <w:marTop w:val="0"/>
      <w:marBottom w:val="0"/>
      <w:divBdr>
        <w:top w:val="none" w:sz="0" w:space="0" w:color="auto"/>
        <w:left w:val="none" w:sz="0" w:space="0" w:color="auto"/>
        <w:bottom w:val="none" w:sz="0" w:space="0" w:color="auto"/>
        <w:right w:val="none" w:sz="0" w:space="0" w:color="auto"/>
      </w:divBdr>
    </w:div>
    <w:div w:id="597327414">
      <w:bodyDiv w:val="1"/>
      <w:marLeft w:val="0"/>
      <w:marRight w:val="0"/>
      <w:marTop w:val="0"/>
      <w:marBottom w:val="0"/>
      <w:divBdr>
        <w:top w:val="none" w:sz="0" w:space="0" w:color="auto"/>
        <w:left w:val="none" w:sz="0" w:space="0" w:color="auto"/>
        <w:bottom w:val="none" w:sz="0" w:space="0" w:color="auto"/>
        <w:right w:val="none" w:sz="0" w:space="0" w:color="auto"/>
      </w:divBdr>
    </w:div>
    <w:div w:id="597518403">
      <w:bodyDiv w:val="1"/>
      <w:marLeft w:val="0"/>
      <w:marRight w:val="0"/>
      <w:marTop w:val="0"/>
      <w:marBottom w:val="0"/>
      <w:divBdr>
        <w:top w:val="none" w:sz="0" w:space="0" w:color="auto"/>
        <w:left w:val="none" w:sz="0" w:space="0" w:color="auto"/>
        <w:bottom w:val="none" w:sz="0" w:space="0" w:color="auto"/>
        <w:right w:val="none" w:sz="0" w:space="0" w:color="auto"/>
      </w:divBdr>
    </w:div>
    <w:div w:id="597521515">
      <w:bodyDiv w:val="1"/>
      <w:marLeft w:val="0"/>
      <w:marRight w:val="0"/>
      <w:marTop w:val="0"/>
      <w:marBottom w:val="0"/>
      <w:divBdr>
        <w:top w:val="none" w:sz="0" w:space="0" w:color="auto"/>
        <w:left w:val="none" w:sz="0" w:space="0" w:color="auto"/>
        <w:bottom w:val="none" w:sz="0" w:space="0" w:color="auto"/>
        <w:right w:val="none" w:sz="0" w:space="0" w:color="auto"/>
      </w:divBdr>
    </w:div>
    <w:div w:id="597717212">
      <w:bodyDiv w:val="1"/>
      <w:marLeft w:val="0"/>
      <w:marRight w:val="0"/>
      <w:marTop w:val="0"/>
      <w:marBottom w:val="0"/>
      <w:divBdr>
        <w:top w:val="none" w:sz="0" w:space="0" w:color="auto"/>
        <w:left w:val="none" w:sz="0" w:space="0" w:color="auto"/>
        <w:bottom w:val="none" w:sz="0" w:space="0" w:color="auto"/>
        <w:right w:val="none" w:sz="0" w:space="0" w:color="auto"/>
      </w:divBdr>
    </w:div>
    <w:div w:id="597718619">
      <w:bodyDiv w:val="1"/>
      <w:marLeft w:val="0"/>
      <w:marRight w:val="0"/>
      <w:marTop w:val="0"/>
      <w:marBottom w:val="0"/>
      <w:divBdr>
        <w:top w:val="none" w:sz="0" w:space="0" w:color="auto"/>
        <w:left w:val="none" w:sz="0" w:space="0" w:color="auto"/>
        <w:bottom w:val="none" w:sz="0" w:space="0" w:color="auto"/>
        <w:right w:val="none" w:sz="0" w:space="0" w:color="auto"/>
      </w:divBdr>
    </w:div>
    <w:div w:id="597954564">
      <w:bodyDiv w:val="1"/>
      <w:marLeft w:val="0"/>
      <w:marRight w:val="0"/>
      <w:marTop w:val="0"/>
      <w:marBottom w:val="0"/>
      <w:divBdr>
        <w:top w:val="none" w:sz="0" w:space="0" w:color="auto"/>
        <w:left w:val="none" w:sz="0" w:space="0" w:color="auto"/>
        <w:bottom w:val="none" w:sz="0" w:space="0" w:color="auto"/>
        <w:right w:val="none" w:sz="0" w:space="0" w:color="auto"/>
      </w:divBdr>
    </w:div>
    <w:div w:id="597954726">
      <w:bodyDiv w:val="1"/>
      <w:marLeft w:val="0"/>
      <w:marRight w:val="0"/>
      <w:marTop w:val="0"/>
      <w:marBottom w:val="0"/>
      <w:divBdr>
        <w:top w:val="none" w:sz="0" w:space="0" w:color="auto"/>
        <w:left w:val="none" w:sz="0" w:space="0" w:color="auto"/>
        <w:bottom w:val="none" w:sz="0" w:space="0" w:color="auto"/>
        <w:right w:val="none" w:sz="0" w:space="0" w:color="auto"/>
      </w:divBdr>
    </w:div>
    <w:div w:id="598292649">
      <w:bodyDiv w:val="1"/>
      <w:marLeft w:val="0"/>
      <w:marRight w:val="0"/>
      <w:marTop w:val="0"/>
      <w:marBottom w:val="0"/>
      <w:divBdr>
        <w:top w:val="none" w:sz="0" w:space="0" w:color="auto"/>
        <w:left w:val="none" w:sz="0" w:space="0" w:color="auto"/>
        <w:bottom w:val="none" w:sz="0" w:space="0" w:color="auto"/>
        <w:right w:val="none" w:sz="0" w:space="0" w:color="auto"/>
      </w:divBdr>
    </w:div>
    <w:div w:id="598371195">
      <w:bodyDiv w:val="1"/>
      <w:marLeft w:val="0"/>
      <w:marRight w:val="0"/>
      <w:marTop w:val="0"/>
      <w:marBottom w:val="0"/>
      <w:divBdr>
        <w:top w:val="none" w:sz="0" w:space="0" w:color="auto"/>
        <w:left w:val="none" w:sz="0" w:space="0" w:color="auto"/>
        <w:bottom w:val="none" w:sz="0" w:space="0" w:color="auto"/>
        <w:right w:val="none" w:sz="0" w:space="0" w:color="auto"/>
      </w:divBdr>
    </w:div>
    <w:div w:id="598686425">
      <w:bodyDiv w:val="1"/>
      <w:marLeft w:val="0"/>
      <w:marRight w:val="0"/>
      <w:marTop w:val="0"/>
      <w:marBottom w:val="0"/>
      <w:divBdr>
        <w:top w:val="none" w:sz="0" w:space="0" w:color="auto"/>
        <w:left w:val="none" w:sz="0" w:space="0" w:color="auto"/>
        <w:bottom w:val="none" w:sz="0" w:space="0" w:color="auto"/>
        <w:right w:val="none" w:sz="0" w:space="0" w:color="auto"/>
      </w:divBdr>
    </w:div>
    <w:div w:id="599221076">
      <w:bodyDiv w:val="1"/>
      <w:marLeft w:val="0"/>
      <w:marRight w:val="0"/>
      <w:marTop w:val="0"/>
      <w:marBottom w:val="0"/>
      <w:divBdr>
        <w:top w:val="none" w:sz="0" w:space="0" w:color="auto"/>
        <w:left w:val="none" w:sz="0" w:space="0" w:color="auto"/>
        <w:bottom w:val="none" w:sz="0" w:space="0" w:color="auto"/>
        <w:right w:val="none" w:sz="0" w:space="0" w:color="auto"/>
      </w:divBdr>
    </w:div>
    <w:div w:id="599527414">
      <w:bodyDiv w:val="1"/>
      <w:marLeft w:val="0"/>
      <w:marRight w:val="0"/>
      <w:marTop w:val="0"/>
      <w:marBottom w:val="0"/>
      <w:divBdr>
        <w:top w:val="none" w:sz="0" w:space="0" w:color="auto"/>
        <w:left w:val="none" w:sz="0" w:space="0" w:color="auto"/>
        <w:bottom w:val="none" w:sz="0" w:space="0" w:color="auto"/>
        <w:right w:val="none" w:sz="0" w:space="0" w:color="auto"/>
      </w:divBdr>
    </w:div>
    <w:div w:id="600602410">
      <w:bodyDiv w:val="1"/>
      <w:marLeft w:val="0"/>
      <w:marRight w:val="0"/>
      <w:marTop w:val="0"/>
      <w:marBottom w:val="0"/>
      <w:divBdr>
        <w:top w:val="none" w:sz="0" w:space="0" w:color="auto"/>
        <w:left w:val="none" w:sz="0" w:space="0" w:color="auto"/>
        <w:bottom w:val="none" w:sz="0" w:space="0" w:color="auto"/>
        <w:right w:val="none" w:sz="0" w:space="0" w:color="auto"/>
      </w:divBdr>
    </w:div>
    <w:div w:id="600843355">
      <w:bodyDiv w:val="1"/>
      <w:marLeft w:val="0"/>
      <w:marRight w:val="0"/>
      <w:marTop w:val="0"/>
      <w:marBottom w:val="0"/>
      <w:divBdr>
        <w:top w:val="none" w:sz="0" w:space="0" w:color="auto"/>
        <w:left w:val="none" w:sz="0" w:space="0" w:color="auto"/>
        <w:bottom w:val="none" w:sz="0" w:space="0" w:color="auto"/>
        <w:right w:val="none" w:sz="0" w:space="0" w:color="auto"/>
      </w:divBdr>
      <w:divsChild>
        <w:div w:id="1084374655">
          <w:marLeft w:val="480"/>
          <w:marRight w:val="0"/>
          <w:marTop w:val="0"/>
          <w:marBottom w:val="0"/>
          <w:divBdr>
            <w:top w:val="none" w:sz="0" w:space="0" w:color="auto"/>
            <w:left w:val="none" w:sz="0" w:space="0" w:color="auto"/>
            <w:bottom w:val="none" w:sz="0" w:space="0" w:color="auto"/>
            <w:right w:val="none" w:sz="0" w:space="0" w:color="auto"/>
          </w:divBdr>
        </w:div>
        <w:div w:id="1317881079">
          <w:marLeft w:val="480"/>
          <w:marRight w:val="0"/>
          <w:marTop w:val="0"/>
          <w:marBottom w:val="0"/>
          <w:divBdr>
            <w:top w:val="none" w:sz="0" w:space="0" w:color="auto"/>
            <w:left w:val="none" w:sz="0" w:space="0" w:color="auto"/>
            <w:bottom w:val="none" w:sz="0" w:space="0" w:color="auto"/>
            <w:right w:val="none" w:sz="0" w:space="0" w:color="auto"/>
          </w:divBdr>
        </w:div>
        <w:div w:id="323818788">
          <w:marLeft w:val="480"/>
          <w:marRight w:val="0"/>
          <w:marTop w:val="0"/>
          <w:marBottom w:val="0"/>
          <w:divBdr>
            <w:top w:val="none" w:sz="0" w:space="0" w:color="auto"/>
            <w:left w:val="none" w:sz="0" w:space="0" w:color="auto"/>
            <w:bottom w:val="none" w:sz="0" w:space="0" w:color="auto"/>
            <w:right w:val="none" w:sz="0" w:space="0" w:color="auto"/>
          </w:divBdr>
        </w:div>
        <w:div w:id="157888077">
          <w:marLeft w:val="480"/>
          <w:marRight w:val="0"/>
          <w:marTop w:val="0"/>
          <w:marBottom w:val="0"/>
          <w:divBdr>
            <w:top w:val="none" w:sz="0" w:space="0" w:color="auto"/>
            <w:left w:val="none" w:sz="0" w:space="0" w:color="auto"/>
            <w:bottom w:val="none" w:sz="0" w:space="0" w:color="auto"/>
            <w:right w:val="none" w:sz="0" w:space="0" w:color="auto"/>
          </w:divBdr>
        </w:div>
        <w:div w:id="1145511556">
          <w:marLeft w:val="480"/>
          <w:marRight w:val="0"/>
          <w:marTop w:val="0"/>
          <w:marBottom w:val="0"/>
          <w:divBdr>
            <w:top w:val="none" w:sz="0" w:space="0" w:color="auto"/>
            <w:left w:val="none" w:sz="0" w:space="0" w:color="auto"/>
            <w:bottom w:val="none" w:sz="0" w:space="0" w:color="auto"/>
            <w:right w:val="none" w:sz="0" w:space="0" w:color="auto"/>
          </w:divBdr>
        </w:div>
        <w:div w:id="997537859">
          <w:marLeft w:val="480"/>
          <w:marRight w:val="0"/>
          <w:marTop w:val="0"/>
          <w:marBottom w:val="0"/>
          <w:divBdr>
            <w:top w:val="none" w:sz="0" w:space="0" w:color="auto"/>
            <w:left w:val="none" w:sz="0" w:space="0" w:color="auto"/>
            <w:bottom w:val="none" w:sz="0" w:space="0" w:color="auto"/>
            <w:right w:val="none" w:sz="0" w:space="0" w:color="auto"/>
          </w:divBdr>
        </w:div>
        <w:div w:id="832335251">
          <w:marLeft w:val="480"/>
          <w:marRight w:val="0"/>
          <w:marTop w:val="0"/>
          <w:marBottom w:val="0"/>
          <w:divBdr>
            <w:top w:val="none" w:sz="0" w:space="0" w:color="auto"/>
            <w:left w:val="none" w:sz="0" w:space="0" w:color="auto"/>
            <w:bottom w:val="none" w:sz="0" w:space="0" w:color="auto"/>
            <w:right w:val="none" w:sz="0" w:space="0" w:color="auto"/>
          </w:divBdr>
        </w:div>
        <w:div w:id="565652405">
          <w:marLeft w:val="480"/>
          <w:marRight w:val="0"/>
          <w:marTop w:val="0"/>
          <w:marBottom w:val="0"/>
          <w:divBdr>
            <w:top w:val="none" w:sz="0" w:space="0" w:color="auto"/>
            <w:left w:val="none" w:sz="0" w:space="0" w:color="auto"/>
            <w:bottom w:val="none" w:sz="0" w:space="0" w:color="auto"/>
            <w:right w:val="none" w:sz="0" w:space="0" w:color="auto"/>
          </w:divBdr>
        </w:div>
        <w:div w:id="1215703689">
          <w:marLeft w:val="480"/>
          <w:marRight w:val="0"/>
          <w:marTop w:val="0"/>
          <w:marBottom w:val="0"/>
          <w:divBdr>
            <w:top w:val="none" w:sz="0" w:space="0" w:color="auto"/>
            <w:left w:val="none" w:sz="0" w:space="0" w:color="auto"/>
            <w:bottom w:val="none" w:sz="0" w:space="0" w:color="auto"/>
            <w:right w:val="none" w:sz="0" w:space="0" w:color="auto"/>
          </w:divBdr>
        </w:div>
        <w:div w:id="587933680">
          <w:marLeft w:val="480"/>
          <w:marRight w:val="0"/>
          <w:marTop w:val="0"/>
          <w:marBottom w:val="0"/>
          <w:divBdr>
            <w:top w:val="none" w:sz="0" w:space="0" w:color="auto"/>
            <w:left w:val="none" w:sz="0" w:space="0" w:color="auto"/>
            <w:bottom w:val="none" w:sz="0" w:space="0" w:color="auto"/>
            <w:right w:val="none" w:sz="0" w:space="0" w:color="auto"/>
          </w:divBdr>
        </w:div>
        <w:div w:id="1578633699">
          <w:marLeft w:val="480"/>
          <w:marRight w:val="0"/>
          <w:marTop w:val="0"/>
          <w:marBottom w:val="0"/>
          <w:divBdr>
            <w:top w:val="none" w:sz="0" w:space="0" w:color="auto"/>
            <w:left w:val="none" w:sz="0" w:space="0" w:color="auto"/>
            <w:bottom w:val="none" w:sz="0" w:space="0" w:color="auto"/>
            <w:right w:val="none" w:sz="0" w:space="0" w:color="auto"/>
          </w:divBdr>
        </w:div>
        <w:div w:id="234825878">
          <w:marLeft w:val="480"/>
          <w:marRight w:val="0"/>
          <w:marTop w:val="0"/>
          <w:marBottom w:val="0"/>
          <w:divBdr>
            <w:top w:val="none" w:sz="0" w:space="0" w:color="auto"/>
            <w:left w:val="none" w:sz="0" w:space="0" w:color="auto"/>
            <w:bottom w:val="none" w:sz="0" w:space="0" w:color="auto"/>
            <w:right w:val="none" w:sz="0" w:space="0" w:color="auto"/>
          </w:divBdr>
        </w:div>
        <w:div w:id="970941577">
          <w:marLeft w:val="480"/>
          <w:marRight w:val="0"/>
          <w:marTop w:val="0"/>
          <w:marBottom w:val="0"/>
          <w:divBdr>
            <w:top w:val="none" w:sz="0" w:space="0" w:color="auto"/>
            <w:left w:val="none" w:sz="0" w:space="0" w:color="auto"/>
            <w:bottom w:val="none" w:sz="0" w:space="0" w:color="auto"/>
            <w:right w:val="none" w:sz="0" w:space="0" w:color="auto"/>
          </w:divBdr>
        </w:div>
        <w:div w:id="68164073">
          <w:marLeft w:val="480"/>
          <w:marRight w:val="0"/>
          <w:marTop w:val="0"/>
          <w:marBottom w:val="0"/>
          <w:divBdr>
            <w:top w:val="none" w:sz="0" w:space="0" w:color="auto"/>
            <w:left w:val="none" w:sz="0" w:space="0" w:color="auto"/>
            <w:bottom w:val="none" w:sz="0" w:space="0" w:color="auto"/>
            <w:right w:val="none" w:sz="0" w:space="0" w:color="auto"/>
          </w:divBdr>
        </w:div>
        <w:div w:id="838302816">
          <w:marLeft w:val="480"/>
          <w:marRight w:val="0"/>
          <w:marTop w:val="0"/>
          <w:marBottom w:val="0"/>
          <w:divBdr>
            <w:top w:val="none" w:sz="0" w:space="0" w:color="auto"/>
            <w:left w:val="none" w:sz="0" w:space="0" w:color="auto"/>
            <w:bottom w:val="none" w:sz="0" w:space="0" w:color="auto"/>
            <w:right w:val="none" w:sz="0" w:space="0" w:color="auto"/>
          </w:divBdr>
        </w:div>
        <w:div w:id="350226451">
          <w:marLeft w:val="480"/>
          <w:marRight w:val="0"/>
          <w:marTop w:val="0"/>
          <w:marBottom w:val="0"/>
          <w:divBdr>
            <w:top w:val="none" w:sz="0" w:space="0" w:color="auto"/>
            <w:left w:val="none" w:sz="0" w:space="0" w:color="auto"/>
            <w:bottom w:val="none" w:sz="0" w:space="0" w:color="auto"/>
            <w:right w:val="none" w:sz="0" w:space="0" w:color="auto"/>
          </w:divBdr>
        </w:div>
        <w:div w:id="562837523">
          <w:marLeft w:val="480"/>
          <w:marRight w:val="0"/>
          <w:marTop w:val="0"/>
          <w:marBottom w:val="0"/>
          <w:divBdr>
            <w:top w:val="none" w:sz="0" w:space="0" w:color="auto"/>
            <w:left w:val="none" w:sz="0" w:space="0" w:color="auto"/>
            <w:bottom w:val="none" w:sz="0" w:space="0" w:color="auto"/>
            <w:right w:val="none" w:sz="0" w:space="0" w:color="auto"/>
          </w:divBdr>
        </w:div>
        <w:div w:id="199365639">
          <w:marLeft w:val="480"/>
          <w:marRight w:val="0"/>
          <w:marTop w:val="0"/>
          <w:marBottom w:val="0"/>
          <w:divBdr>
            <w:top w:val="none" w:sz="0" w:space="0" w:color="auto"/>
            <w:left w:val="none" w:sz="0" w:space="0" w:color="auto"/>
            <w:bottom w:val="none" w:sz="0" w:space="0" w:color="auto"/>
            <w:right w:val="none" w:sz="0" w:space="0" w:color="auto"/>
          </w:divBdr>
        </w:div>
        <w:div w:id="1558784242">
          <w:marLeft w:val="480"/>
          <w:marRight w:val="0"/>
          <w:marTop w:val="0"/>
          <w:marBottom w:val="0"/>
          <w:divBdr>
            <w:top w:val="none" w:sz="0" w:space="0" w:color="auto"/>
            <w:left w:val="none" w:sz="0" w:space="0" w:color="auto"/>
            <w:bottom w:val="none" w:sz="0" w:space="0" w:color="auto"/>
            <w:right w:val="none" w:sz="0" w:space="0" w:color="auto"/>
          </w:divBdr>
        </w:div>
        <w:div w:id="1779597173">
          <w:marLeft w:val="480"/>
          <w:marRight w:val="0"/>
          <w:marTop w:val="0"/>
          <w:marBottom w:val="0"/>
          <w:divBdr>
            <w:top w:val="none" w:sz="0" w:space="0" w:color="auto"/>
            <w:left w:val="none" w:sz="0" w:space="0" w:color="auto"/>
            <w:bottom w:val="none" w:sz="0" w:space="0" w:color="auto"/>
            <w:right w:val="none" w:sz="0" w:space="0" w:color="auto"/>
          </w:divBdr>
        </w:div>
        <w:div w:id="2018918995">
          <w:marLeft w:val="480"/>
          <w:marRight w:val="0"/>
          <w:marTop w:val="0"/>
          <w:marBottom w:val="0"/>
          <w:divBdr>
            <w:top w:val="none" w:sz="0" w:space="0" w:color="auto"/>
            <w:left w:val="none" w:sz="0" w:space="0" w:color="auto"/>
            <w:bottom w:val="none" w:sz="0" w:space="0" w:color="auto"/>
            <w:right w:val="none" w:sz="0" w:space="0" w:color="auto"/>
          </w:divBdr>
        </w:div>
        <w:div w:id="1281179124">
          <w:marLeft w:val="480"/>
          <w:marRight w:val="0"/>
          <w:marTop w:val="0"/>
          <w:marBottom w:val="0"/>
          <w:divBdr>
            <w:top w:val="none" w:sz="0" w:space="0" w:color="auto"/>
            <w:left w:val="none" w:sz="0" w:space="0" w:color="auto"/>
            <w:bottom w:val="none" w:sz="0" w:space="0" w:color="auto"/>
            <w:right w:val="none" w:sz="0" w:space="0" w:color="auto"/>
          </w:divBdr>
        </w:div>
        <w:div w:id="78988490">
          <w:marLeft w:val="480"/>
          <w:marRight w:val="0"/>
          <w:marTop w:val="0"/>
          <w:marBottom w:val="0"/>
          <w:divBdr>
            <w:top w:val="none" w:sz="0" w:space="0" w:color="auto"/>
            <w:left w:val="none" w:sz="0" w:space="0" w:color="auto"/>
            <w:bottom w:val="none" w:sz="0" w:space="0" w:color="auto"/>
            <w:right w:val="none" w:sz="0" w:space="0" w:color="auto"/>
          </w:divBdr>
        </w:div>
        <w:div w:id="1006136375">
          <w:marLeft w:val="480"/>
          <w:marRight w:val="0"/>
          <w:marTop w:val="0"/>
          <w:marBottom w:val="0"/>
          <w:divBdr>
            <w:top w:val="none" w:sz="0" w:space="0" w:color="auto"/>
            <w:left w:val="none" w:sz="0" w:space="0" w:color="auto"/>
            <w:bottom w:val="none" w:sz="0" w:space="0" w:color="auto"/>
            <w:right w:val="none" w:sz="0" w:space="0" w:color="auto"/>
          </w:divBdr>
        </w:div>
        <w:div w:id="1931499041">
          <w:marLeft w:val="480"/>
          <w:marRight w:val="0"/>
          <w:marTop w:val="0"/>
          <w:marBottom w:val="0"/>
          <w:divBdr>
            <w:top w:val="none" w:sz="0" w:space="0" w:color="auto"/>
            <w:left w:val="none" w:sz="0" w:space="0" w:color="auto"/>
            <w:bottom w:val="none" w:sz="0" w:space="0" w:color="auto"/>
            <w:right w:val="none" w:sz="0" w:space="0" w:color="auto"/>
          </w:divBdr>
        </w:div>
        <w:div w:id="1618760329">
          <w:marLeft w:val="480"/>
          <w:marRight w:val="0"/>
          <w:marTop w:val="0"/>
          <w:marBottom w:val="0"/>
          <w:divBdr>
            <w:top w:val="none" w:sz="0" w:space="0" w:color="auto"/>
            <w:left w:val="none" w:sz="0" w:space="0" w:color="auto"/>
            <w:bottom w:val="none" w:sz="0" w:space="0" w:color="auto"/>
            <w:right w:val="none" w:sz="0" w:space="0" w:color="auto"/>
          </w:divBdr>
        </w:div>
        <w:div w:id="596911598">
          <w:marLeft w:val="480"/>
          <w:marRight w:val="0"/>
          <w:marTop w:val="0"/>
          <w:marBottom w:val="0"/>
          <w:divBdr>
            <w:top w:val="none" w:sz="0" w:space="0" w:color="auto"/>
            <w:left w:val="none" w:sz="0" w:space="0" w:color="auto"/>
            <w:bottom w:val="none" w:sz="0" w:space="0" w:color="auto"/>
            <w:right w:val="none" w:sz="0" w:space="0" w:color="auto"/>
          </w:divBdr>
        </w:div>
        <w:div w:id="719747588">
          <w:marLeft w:val="480"/>
          <w:marRight w:val="0"/>
          <w:marTop w:val="0"/>
          <w:marBottom w:val="0"/>
          <w:divBdr>
            <w:top w:val="none" w:sz="0" w:space="0" w:color="auto"/>
            <w:left w:val="none" w:sz="0" w:space="0" w:color="auto"/>
            <w:bottom w:val="none" w:sz="0" w:space="0" w:color="auto"/>
            <w:right w:val="none" w:sz="0" w:space="0" w:color="auto"/>
          </w:divBdr>
        </w:div>
        <w:div w:id="349768833">
          <w:marLeft w:val="480"/>
          <w:marRight w:val="0"/>
          <w:marTop w:val="0"/>
          <w:marBottom w:val="0"/>
          <w:divBdr>
            <w:top w:val="none" w:sz="0" w:space="0" w:color="auto"/>
            <w:left w:val="none" w:sz="0" w:space="0" w:color="auto"/>
            <w:bottom w:val="none" w:sz="0" w:space="0" w:color="auto"/>
            <w:right w:val="none" w:sz="0" w:space="0" w:color="auto"/>
          </w:divBdr>
        </w:div>
        <w:div w:id="1032926948">
          <w:marLeft w:val="480"/>
          <w:marRight w:val="0"/>
          <w:marTop w:val="0"/>
          <w:marBottom w:val="0"/>
          <w:divBdr>
            <w:top w:val="none" w:sz="0" w:space="0" w:color="auto"/>
            <w:left w:val="none" w:sz="0" w:space="0" w:color="auto"/>
            <w:bottom w:val="none" w:sz="0" w:space="0" w:color="auto"/>
            <w:right w:val="none" w:sz="0" w:space="0" w:color="auto"/>
          </w:divBdr>
        </w:div>
        <w:div w:id="1265697653">
          <w:marLeft w:val="480"/>
          <w:marRight w:val="0"/>
          <w:marTop w:val="0"/>
          <w:marBottom w:val="0"/>
          <w:divBdr>
            <w:top w:val="none" w:sz="0" w:space="0" w:color="auto"/>
            <w:left w:val="none" w:sz="0" w:space="0" w:color="auto"/>
            <w:bottom w:val="none" w:sz="0" w:space="0" w:color="auto"/>
            <w:right w:val="none" w:sz="0" w:space="0" w:color="auto"/>
          </w:divBdr>
        </w:div>
        <w:div w:id="362294091">
          <w:marLeft w:val="480"/>
          <w:marRight w:val="0"/>
          <w:marTop w:val="0"/>
          <w:marBottom w:val="0"/>
          <w:divBdr>
            <w:top w:val="none" w:sz="0" w:space="0" w:color="auto"/>
            <w:left w:val="none" w:sz="0" w:space="0" w:color="auto"/>
            <w:bottom w:val="none" w:sz="0" w:space="0" w:color="auto"/>
            <w:right w:val="none" w:sz="0" w:space="0" w:color="auto"/>
          </w:divBdr>
        </w:div>
        <w:div w:id="1210873455">
          <w:marLeft w:val="480"/>
          <w:marRight w:val="0"/>
          <w:marTop w:val="0"/>
          <w:marBottom w:val="0"/>
          <w:divBdr>
            <w:top w:val="none" w:sz="0" w:space="0" w:color="auto"/>
            <w:left w:val="none" w:sz="0" w:space="0" w:color="auto"/>
            <w:bottom w:val="none" w:sz="0" w:space="0" w:color="auto"/>
            <w:right w:val="none" w:sz="0" w:space="0" w:color="auto"/>
          </w:divBdr>
        </w:div>
        <w:div w:id="1030031864">
          <w:marLeft w:val="480"/>
          <w:marRight w:val="0"/>
          <w:marTop w:val="0"/>
          <w:marBottom w:val="0"/>
          <w:divBdr>
            <w:top w:val="none" w:sz="0" w:space="0" w:color="auto"/>
            <w:left w:val="none" w:sz="0" w:space="0" w:color="auto"/>
            <w:bottom w:val="none" w:sz="0" w:space="0" w:color="auto"/>
            <w:right w:val="none" w:sz="0" w:space="0" w:color="auto"/>
          </w:divBdr>
        </w:div>
        <w:div w:id="329018549">
          <w:marLeft w:val="480"/>
          <w:marRight w:val="0"/>
          <w:marTop w:val="0"/>
          <w:marBottom w:val="0"/>
          <w:divBdr>
            <w:top w:val="none" w:sz="0" w:space="0" w:color="auto"/>
            <w:left w:val="none" w:sz="0" w:space="0" w:color="auto"/>
            <w:bottom w:val="none" w:sz="0" w:space="0" w:color="auto"/>
            <w:right w:val="none" w:sz="0" w:space="0" w:color="auto"/>
          </w:divBdr>
        </w:div>
        <w:div w:id="1312100715">
          <w:marLeft w:val="480"/>
          <w:marRight w:val="0"/>
          <w:marTop w:val="0"/>
          <w:marBottom w:val="0"/>
          <w:divBdr>
            <w:top w:val="none" w:sz="0" w:space="0" w:color="auto"/>
            <w:left w:val="none" w:sz="0" w:space="0" w:color="auto"/>
            <w:bottom w:val="none" w:sz="0" w:space="0" w:color="auto"/>
            <w:right w:val="none" w:sz="0" w:space="0" w:color="auto"/>
          </w:divBdr>
        </w:div>
        <w:div w:id="503278341">
          <w:marLeft w:val="480"/>
          <w:marRight w:val="0"/>
          <w:marTop w:val="0"/>
          <w:marBottom w:val="0"/>
          <w:divBdr>
            <w:top w:val="none" w:sz="0" w:space="0" w:color="auto"/>
            <w:left w:val="none" w:sz="0" w:space="0" w:color="auto"/>
            <w:bottom w:val="none" w:sz="0" w:space="0" w:color="auto"/>
            <w:right w:val="none" w:sz="0" w:space="0" w:color="auto"/>
          </w:divBdr>
        </w:div>
        <w:div w:id="1865631601">
          <w:marLeft w:val="480"/>
          <w:marRight w:val="0"/>
          <w:marTop w:val="0"/>
          <w:marBottom w:val="0"/>
          <w:divBdr>
            <w:top w:val="none" w:sz="0" w:space="0" w:color="auto"/>
            <w:left w:val="none" w:sz="0" w:space="0" w:color="auto"/>
            <w:bottom w:val="none" w:sz="0" w:space="0" w:color="auto"/>
            <w:right w:val="none" w:sz="0" w:space="0" w:color="auto"/>
          </w:divBdr>
        </w:div>
        <w:div w:id="686755433">
          <w:marLeft w:val="480"/>
          <w:marRight w:val="0"/>
          <w:marTop w:val="0"/>
          <w:marBottom w:val="0"/>
          <w:divBdr>
            <w:top w:val="none" w:sz="0" w:space="0" w:color="auto"/>
            <w:left w:val="none" w:sz="0" w:space="0" w:color="auto"/>
            <w:bottom w:val="none" w:sz="0" w:space="0" w:color="auto"/>
            <w:right w:val="none" w:sz="0" w:space="0" w:color="auto"/>
          </w:divBdr>
        </w:div>
        <w:div w:id="208760620">
          <w:marLeft w:val="480"/>
          <w:marRight w:val="0"/>
          <w:marTop w:val="0"/>
          <w:marBottom w:val="0"/>
          <w:divBdr>
            <w:top w:val="none" w:sz="0" w:space="0" w:color="auto"/>
            <w:left w:val="none" w:sz="0" w:space="0" w:color="auto"/>
            <w:bottom w:val="none" w:sz="0" w:space="0" w:color="auto"/>
            <w:right w:val="none" w:sz="0" w:space="0" w:color="auto"/>
          </w:divBdr>
        </w:div>
        <w:div w:id="47076763">
          <w:marLeft w:val="480"/>
          <w:marRight w:val="0"/>
          <w:marTop w:val="0"/>
          <w:marBottom w:val="0"/>
          <w:divBdr>
            <w:top w:val="none" w:sz="0" w:space="0" w:color="auto"/>
            <w:left w:val="none" w:sz="0" w:space="0" w:color="auto"/>
            <w:bottom w:val="none" w:sz="0" w:space="0" w:color="auto"/>
            <w:right w:val="none" w:sz="0" w:space="0" w:color="auto"/>
          </w:divBdr>
        </w:div>
        <w:div w:id="1560480561">
          <w:marLeft w:val="480"/>
          <w:marRight w:val="0"/>
          <w:marTop w:val="0"/>
          <w:marBottom w:val="0"/>
          <w:divBdr>
            <w:top w:val="none" w:sz="0" w:space="0" w:color="auto"/>
            <w:left w:val="none" w:sz="0" w:space="0" w:color="auto"/>
            <w:bottom w:val="none" w:sz="0" w:space="0" w:color="auto"/>
            <w:right w:val="none" w:sz="0" w:space="0" w:color="auto"/>
          </w:divBdr>
        </w:div>
        <w:div w:id="443615346">
          <w:marLeft w:val="480"/>
          <w:marRight w:val="0"/>
          <w:marTop w:val="0"/>
          <w:marBottom w:val="0"/>
          <w:divBdr>
            <w:top w:val="none" w:sz="0" w:space="0" w:color="auto"/>
            <w:left w:val="none" w:sz="0" w:space="0" w:color="auto"/>
            <w:bottom w:val="none" w:sz="0" w:space="0" w:color="auto"/>
            <w:right w:val="none" w:sz="0" w:space="0" w:color="auto"/>
          </w:divBdr>
        </w:div>
        <w:div w:id="1526164726">
          <w:marLeft w:val="480"/>
          <w:marRight w:val="0"/>
          <w:marTop w:val="0"/>
          <w:marBottom w:val="0"/>
          <w:divBdr>
            <w:top w:val="none" w:sz="0" w:space="0" w:color="auto"/>
            <w:left w:val="none" w:sz="0" w:space="0" w:color="auto"/>
            <w:bottom w:val="none" w:sz="0" w:space="0" w:color="auto"/>
            <w:right w:val="none" w:sz="0" w:space="0" w:color="auto"/>
          </w:divBdr>
        </w:div>
        <w:div w:id="349844658">
          <w:marLeft w:val="480"/>
          <w:marRight w:val="0"/>
          <w:marTop w:val="0"/>
          <w:marBottom w:val="0"/>
          <w:divBdr>
            <w:top w:val="none" w:sz="0" w:space="0" w:color="auto"/>
            <w:left w:val="none" w:sz="0" w:space="0" w:color="auto"/>
            <w:bottom w:val="none" w:sz="0" w:space="0" w:color="auto"/>
            <w:right w:val="none" w:sz="0" w:space="0" w:color="auto"/>
          </w:divBdr>
        </w:div>
        <w:div w:id="1009408376">
          <w:marLeft w:val="480"/>
          <w:marRight w:val="0"/>
          <w:marTop w:val="0"/>
          <w:marBottom w:val="0"/>
          <w:divBdr>
            <w:top w:val="none" w:sz="0" w:space="0" w:color="auto"/>
            <w:left w:val="none" w:sz="0" w:space="0" w:color="auto"/>
            <w:bottom w:val="none" w:sz="0" w:space="0" w:color="auto"/>
            <w:right w:val="none" w:sz="0" w:space="0" w:color="auto"/>
          </w:divBdr>
        </w:div>
        <w:div w:id="1175918248">
          <w:marLeft w:val="480"/>
          <w:marRight w:val="0"/>
          <w:marTop w:val="0"/>
          <w:marBottom w:val="0"/>
          <w:divBdr>
            <w:top w:val="none" w:sz="0" w:space="0" w:color="auto"/>
            <w:left w:val="none" w:sz="0" w:space="0" w:color="auto"/>
            <w:bottom w:val="none" w:sz="0" w:space="0" w:color="auto"/>
            <w:right w:val="none" w:sz="0" w:space="0" w:color="auto"/>
          </w:divBdr>
        </w:div>
        <w:div w:id="268440482">
          <w:marLeft w:val="480"/>
          <w:marRight w:val="0"/>
          <w:marTop w:val="0"/>
          <w:marBottom w:val="0"/>
          <w:divBdr>
            <w:top w:val="none" w:sz="0" w:space="0" w:color="auto"/>
            <w:left w:val="none" w:sz="0" w:space="0" w:color="auto"/>
            <w:bottom w:val="none" w:sz="0" w:space="0" w:color="auto"/>
            <w:right w:val="none" w:sz="0" w:space="0" w:color="auto"/>
          </w:divBdr>
        </w:div>
        <w:div w:id="426971651">
          <w:marLeft w:val="480"/>
          <w:marRight w:val="0"/>
          <w:marTop w:val="0"/>
          <w:marBottom w:val="0"/>
          <w:divBdr>
            <w:top w:val="none" w:sz="0" w:space="0" w:color="auto"/>
            <w:left w:val="none" w:sz="0" w:space="0" w:color="auto"/>
            <w:bottom w:val="none" w:sz="0" w:space="0" w:color="auto"/>
            <w:right w:val="none" w:sz="0" w:space="0" w:color="auto"/>
          </w:divBdr>
        </w:div>
        <w:div w:id="1040932367">
          <w:marLeft w:val="480"/>
          <w:marRight w:val="0"/>
          <w:marTop w:val="0"/>
          <w:marBottom w:val="0"/>
          <w:divBdr>
            <w:top w:val="none" w:sz="0" w:space="0" w:color="auto"/>
            <w:left w:val="none" w:sz="0" w:space="0" w:color="auto"/>
            <w:bottom w:val="none" w:sz="0" w:space="0" w:color="auto"/>
            <w:right w:val="none" w:sz="0" w:space="0" w:color="auto"/>
          </w:divBdr>
        </w:div>
        <w:div w:id="1787701253">
          <w:marLeft w:val="480"/>
          <w:marRight w:val="0"/>
          <w:marTop w:val="0"/>
          <w:marBottom w:val="0"/>
          <w:divBdr>
            <w:top w:val="none" w:sz="0" w:space="0" w:color="auto"/>
            <w:left w:val="none" w:sz="0" w:space="0" w:color="auto"/>
            <w:bottom w:val="none" w:sz="0" w:space="0" w:color="auto"/>
            <w:right w:val="none" w:sz="0" w:space="0" w:color="auto"/>
          </w:divBdr>
        </w:div>
        <w:div w:id="668018315">
          <w:marLeft w:val="480"/>
          <w:marRight w:val="0"/>
          <w:marTop w:val="0"/>
          <w:marBottom w:val="0"/>
          <w:divBdr>
            <w:top w:val="none" w:sz="0" w:space="0" w:color="auto"/>
            <w:left w:val="none" w:sz="0" w:space="0" w:color="auto"/>
            <w:bottom w:val="none" w:sz="0" w:space="0" w:color="auto"/>
            <w:right w:val="none" w:sz="0" w:space="0" w:color="auto"/>
          </w:divBdr>
        </w:div>
        <w:div w:id="102389405">
          <w:marLeft w:val="480"/>
          <w:marRight w:val="0"/>
          <w:marTop w:val="0"/>
          <w:marBottom w:val="0"/>
          <w:divBdr>
            <w:top w:val="none" w:sz="0" w:space="0" w:color="auto"/>
            <w:left w:val="none" w:sz="0" w:space="0" w:color="auto"/>
            <w:bottom w:val="none" w:sz="0" w:space="0" w:color="auto"/>
            <w:right w:val="none" w:sz="0" w:space="0" w:color="auto"/>
          </w:divBdr>
        </w:div>
        <w:div w:id="2127499439">
          <w:marLeft w:val="480"/>
          <w:marRight w:val="0"/>
          <w:marTop w:val="0"/>
          <w:marBottom w:val="0"/>
          <w:divBdr>
            <w:top w:val="none" w:sz="0" w:space="0" w:color="auto"/>
            <w:left w:val="none" w:sz="0" w:space="0" w:color="auto"/>
            <w:bottom w:val="none" w:sz="0" w:space="0" w:color="auto"/>
            <w:right w:val="none" w:sz="0" w:space="0" w:color="auto"/>
          </w:divBdr>
        </w:div>
        <w:div w:id="811949243">
          <w:marLeft w:val="480"/>
          <w:marRight w:val="0"/>
          <w:marTop w:val="0"/>
          <w:marBottom w:val="0"/>
          <w:divBdr>
            <w:top w:val="none" w:sz="0" w:space="0" w:color="auto"/>
            <w:left w:val="none" w:sz="0" w:space="0" w:color="auto"/>
            <w:bottom w:val="none" w:sz="0" w:space="0" w:color="auto"/>
            <w:right w:val="none" w:sz="0" w:space="0" w:color="auto"/>
          </w:divBdr>
        </w:div>
        <w:div w:id="1153989996">
          <w:marLeft w:val="480"/>
          <w:marRight w:val="0"/>
          <w:marTop w:val="0"/>
          <w:marBottom w:val="0"/>
          <w:divBdr>
            <w:top w:val="none" w:sz="0" w:space="0" w:color="auto"/>
            <w:left w:val="none" w:sz="0" w:space="0" w:color="auto"/>
            <w:bottom w:val="none" w:sz="0" w:space="0" w:color="auto"/>
            <w:right w:val="none" w:sz="0" w:space="0" w:color="auto"/>
          </w:divBdr>
        </w:div>
        <w:div w:id="1754006567">
          <w:marLeft w:val="480"/>
          <w:marRight w:val="0"/>
          <w:marTop w:val="0"/>
          <w:marBottom w:val="0"/>
          <w:divBdr>
            <w:top w:val="none" w:sz="0" w:space="0" w:color="auto"/>
            <w:left w:val="none" w:sz="0" w:space="0" w:color="auto"/>
            <w:bottom w:val="none" w:sz="0" w:space="0" w:color="auto"/>
            <w:right w:val="none" w:sz="0" w:space="0" w:color="auto"/>
          </w:divBdr>
        </w:div>
        <w:div w:id="701134180">
          <w:marLeft w:val="480"/>
          <w:marRight w:val="0"/>
          <w:marTop w:val="0"/>
          <w:marBottom w:val="0"/>
          <w:divBdr>
            <w:top w:val="none" w:sz="0" w:space="0" w:color="auto"/>
            <w:left w:val="none" w:sz="0" w:space="0" w:color="auto"/>
            <w:bottom w:val="none" w:sz="0" w:space="0" w:color="auto"/>
            <w:right w:val="none" w:sz="0" w:space="0" w:color="auto"/>
          </w:divBdr>
        </w:div>
        <w:div w:id="1186944626">
          <w:marLeft w:val="480"/>
          <w:marRight w:val="0"/>
          <w:marTop w:val="0"/>
          <w:marBottom w:val="0"/>
          <w:divBdr>
            <w:top w:val="none" w:sz="0" w:space="0" w:color="auto"/>
            <w:left w:val="none" w:sz="0" w:space="0" w:color="auto"/>
            <w:bottom w:val="none" w:sz="0" w:space="0" w:color="auto"/>
            <w:right w:val="none" w:sz="0" w:space="0" w:color="auto"/>
          </w:divBdr>
        </w:div>
        <w:div w:id="67309242">
          <w:marLeft w:val="480"/>
          <w:marRight w:val="0"/>
          <w:marTop w:val="0"/>
          <w:marBottom w:val="0"/>
          <w:divBdr>
            <w:top w:val="none" w:sz="0" w:space="0" w:color="auto"/>
            <w:left w:val="none" w:sz="0" w:space="0" w:color="auto"/>
            <w:bottom w:val="none" w:sz="0" w:space="0" w:color="auto"/>
            <w:right w:val="none" w:sz="0" w:space="0" w:color="auto"/>
          </w:divBdr>
        </w:div>
        <w:div w:id="1744836461">
          <w:marLeft w:val="480"/>
          <w:marRight w:val="0"/>
          <w:marTop w:val="0"/>
          <w:marBottom w:val="0"/>
          <w:divBdr>
            <w:top w:val="none" w:sz="0" w:space="0" w:color="auto"/>
            <w:left w:val="none" w:sz="0" w:space="0" w:color="auto"/>
            <w:bottom w:val="none" w:sz="0" w:space="0" w:color="auto"/>
            <w:right w:val="none" w:sz="0" w:space="0" w:color="auto"/>
          </w:divBdr>
        </w:div>
        <w:div w:id="1144740883">
          <w:marLeft w:val="480"/>
          <w:marRight w:val="0"/>
          <w:marTop w:val="0"/>
          <w:marBottom w:val="0"/>
          <w:divBdr>
            <w:top w:val="none" w:sz="0" w:space="0" w:color="auto"/>
            <w:left w:val="none" w:sz="0" w:space="0" w:color="auto"/>
            <w:bottom w:val="none" w:sz="0" w:space="0" w:color="auto"/>
            <w:right w:val="none" w:sz="0" w:space="0" w:color="auto"/>
          </w:divBdr>
        </w:div>
        <w:div w:id="1615405352">
          <w:marLeft w:val="480"/>
          <w:marRight w:val="0"/>
          <w:marTop w:val="0"/>
          <w:marBottom w:val="0"/>
          <w:divBdr>
            <w:top w:val="none" w:sz="0" w:space="0" w:color="auto"/>
            <w:left w:val="none" w:sz="0" w:space="0" w:color="auto"/>
            <w:bottom w:val="none" w:sz="0" w:space="0" w:color="auto"/>
            <w:right w:val="none" w:sz="0" w:space="0" w:color="auto"/>
          </w:divBdr>
        </w:div>
        <w:div w:id="1910917062">
          <w:marLeft w:val="480"/>
          <w:marRight w:val="0"/>
          <w:marTop w:val="0"/>
          <w:marBottom w:val="0"/>
          <w:divBdr>
            <w:top w:val="none" w:sz="0" w:space="0" w:color="auto"/>
            <w:left w:val="none" w:sz="0" w:space="0" w:color="auto"/>
            <w:bottom w:val="none" w:sz="0" w:space="0" w:color="auto"/>
            <w:right w:val="none" w:sz="0" w:space="0" w:color="auto"/>
          </w:divBdr>
        </w:div>
        <w:div w:id="50542592">
          <w:marLeft w:val="480"/>
          <w:marRight w:val="0"/>
          <w:marTop w:val="0"/>
          <w:marBottom w:val="0"/>
          <w:divBdr>
            <w:top w:val="none" w:sz="0" w:space="0" w:color="auto"/>
            <w:left w:val="none" w:sz="0" w:space="0" w:color="auto"/>
            <w:bottom w:val="none" w:sz="0" w:space="0" w:color="auto"/>
            <w:right w:val="none" w:sz="0" w:space="0" w:color="auto"/>
          </w:divBdr>
        </w:div>
        <w:div w:id="1890069463">
          <w:marLeft w:val="480"/>
          <w:marRight w:val="0"/>
          <w:marTop w:val="0"/>
          <w:marBottom w:val="0"/>
          <w:divBdr>
            <w:top w:val="none" w:sz="0" w:space="0" w:color="auto"/>
            <w:left w:val="none" w:sz="0" w:space="0" w:color="auto"/>
            <w:bottom w:val="none" w:sz="0" w:space="0" w:color="auto"/>
            <w:right w:val="none" w:sz="0" w:space="0" w:color="auto"/>
          </w:divBdr>
        </w:div>
        <w:div w:id="2013489270">
          <w:marLeft w:val="480"/>
          <w:marRight w:val="0"/>
          <w:marTop w:val="0"/>
          <w:marBottom w:val="0"/>
          <w:divBdr>
            <w:top w:val="none" w:sz="0" w:space="0" w:color="auto"/>
            <w:left w:val="none" w:sz="0" w:space="0" w:color="auto"/>
            <w:bottom w:val="none" w:sz="0" w:space="0" w:color="auto"/>
            <w:right w:val="none" w:sz="0" w:space="0" w:color="auto"/>
          </w:divBdr>
        </w:div>
        <w:div w:id="345719394">
          <w:marLeft w:val="480"/>
          <w:marRight w:val="0"/>
          <w:marTop w:val="0"/>
          <w:marBottom w:val="0"/>
          <w:divBdr>
            <w:top w:val="none" w:sz="0" w:space="0" w:color="auto"/>
            <w:left w:val="none" w:sz="0" w:space="0" w:color="auto"/>
            <w:bottom w:val="none" w:sz="0" w:space="0" w:color="auto"/>
            <w:right w:val="none" w:sz="0" w:space="0" w:color="auto"/>
          </w:divBdr>
        </w:div>
        <w:div w:id="932083948">
          <w:marLeft w:val="480"/>
          <w:marRight w:val="0"/>
          <w:marTop w:val="0"/>
          <w:marBottom w:val="0"/>
          <w:divBdr>
            <w:top w:val="none" w:sz="0" w:space="0" w:color="auto"/>
            <w:left w:val="none" w:sz="0" w:space="0" w:color="auto"/>
            <w:bottom w:val="none" w:sz="0" w:space="0" w:color="auto"/>
            <w:right w:val="none" w:sz="0" w:space="0" w:color="auto"/>
          </w:divBdr>
        </w:div>
        <w:div w:id="1782339947">
          <w:marLeft w:val="480"/>
          <w:marRight w:val="0"/>
          <w:marTop w:val="0"/>
          <w:marBottom w:val="0"/>
          <w:divBdr>
            <w:top w:val="none" w:sz="0" w:space="0" w:color="auto"/>
            <w:left w:val="none" w:sz="0" w:space="0" w:color="auto"/>
            <w:bottom w:val="none" w:sz="0" w:space="0" w:color="auto"/>
            <w:right w:val="none" w:sz="0" w:space="0" w:color="auto"/>
          </w:divBdr>
        </w:div>
        <w:div w:id="863129616">
          <w:marLeft w:val="480"/>
          <w:marRight w:val="0"/>
          <w:marTop w:val="0"/>
          <w:marBottom w:val="0"/>
          <w:divBdr>
            <w:top w:val="none" w:sz="0" w:space="0" w:color="auto"/>
            <w:left w:val="none" w:sz="0" w:space="0" w:color="auto"/>
            <w:bottom w:val="none" w:sz="0" w:space="0" w:color="auto"/>
            <w:right w:val="none" w:sz="0" w:space="0" w:color="auto"/>
          </w:divBdr>
        </w:div>
        <w:div w:id="1301693461">
          <w:marLeft w:val="480"/>
          <w:marRight w:val="0"/>
          <w:marTop w:val="0"/>
          <w:marBottom w:val="0"/>
          <w:divBdr>
            <w:top w:val="none" w:sz="0" w:space="0" w:color="auto"/>
            <w:left w:val="none" w:sz="0" w:space="0" w:color="auto"/>
            <w:bottom w:val="none" w:sz="0" w:space="0" w:color="auto"/>
            <w:right w:val="none" w:sz="0" w:space="0" w:color="auto"/>
          </w:divBdr>
        </w:div>
        <w:div w:id="2129547453">
          <w:marLeft w:val="480"/>
          <w:marRight w:val="0"/>
          <w:marTop w:val="0"/>
          <w:marBottom w:val="0"/>
          <w:divBdr>
            <w:top w:val="none" w:sz="0" w:space="0" w:color="auto"/>
            <w:left w:val="none" w:sz="0" w:space="0" w:color="auto"/>
            <w:bottom w:val="none" w:sz="0" w:space="0" w:color="auto"/>
            <w:right w:val="none" w:sz="0" w:space="0" w:color="auto"/>
          </w:divBdr>
        </w:div>
        <w:div w:id="1153067188">
          <w:marLeft w:val="480"/>
          <w:marRight w:val="0"/>
          <w:marTop w:val="0"/>
          <w:marBottom w:val="0"/>
          <w:divBdr>
            <w:top w:val="none" w:sz="0" w:space="0" w:color="auto"/>
            <w:left w:val="none" w:sz="0" w:space="0" w:color="auto"/>
            <w:bottom w:val="none" w:sz="0" w:space="0" w:color="auto"/>
            <w:right w:val="none" w:sz="0" w:space="0" w:color="auto"/>
          </w:divBdr>
        </w:div>
        <w:div w:id="1414425003">
          <w:marLeft w:val="480"/>
          <w:marRight w:val="0"/>
          <w:marTop w:val="0"/>
          <w:marBottom w:val="0"/>
          <w:divBdr>
            <w:top w:val="none" w:sz="0" w:space="0" w:color="auto"/>
            <w:left w:val="none" w:sz="0" w:space="0" w:color="auto"/>
            <w:bottom w:val="none" w:sz="0" w:space="0" w:color="auto"/>
            <w:right w:val="none" w:sz="0" w:space="0" w:color="auto"/>
          </w:divBdr>
        </w:div>
        <w:div w:id="336425599">
          <w:marLeft w:val="480"/>
          <w:marRight w:val="0"/>
          <w:marTop w:val="0"/>
          <w:marBottom w:val="0"/>
          <w:divBdr>
            <w:top w:val="none" w:sz="0" w:space="0" w:color="auto"/>
            <w:left w:val="none" w:sz="0" w:space="0" w:color="auto"/>
            <w:bottom w:val="none" w:sz="0" w:space="0" w:color="auto"/>
            <w:right w:val="none" w:sz="0" w:space="0" w:color="auto"/>
          </w:divBdr>
        </w:div>
        <w:div w:id="716585994">
          <w:marLeft w:val="480"/>
          <w:marRight w:val="0"/>
          <w:marTop w:val="0"/>
          <w:marBottom w:val="0"/>
          <w:divBdr>
            <w:top w:val="none" w:sz="0" w:space="0" w:color="auto"/>
            <w:left w:val="none" w:sz="0" w:space="0" w:color="auto"/>
            <w:bottom w:val="none" w:sz="0" w:space="0" w:color="auto"/>
            <w:right w:val="none" w:sz="0" w:space="0" w:color="auto"/>
          </w:divBdr>
        </w:div>
        <w:div w:id="147014604">
          <w:marLeft w:val="480"/>
          <w:marRight w:val="0"/>
          <w:marTop w:val="0"/>
          <w:marBottom w:val="0"/>
          <w:divBdr>
            <w:top w:val="none" w:sz="0" w:space="0" w:color="auto"/>
            <w:left w:val="none" w:sz="0" w:space="0" w:color="auto"/>
            <w:bottom w:val="none" w:sz="0" w:space="0" w:color="auto"/>
            <w:right w:val="none" w:sz="0" w:space="0" w:color="auto"/>
          </w:divBdr>
        </w:div>
        <w:div w:id="1306885436">
          <w:marLeft w:val="480"/>
          <w:marRight w:val="0"/>
          <w:marTop w:val="0"/>
          <w:marBottom w:val="0"/>
          <w:divBdr>
            <w:top w:val="none" w:sz="0" w:space="0" w:color="auto"/>
            <w:left w:val="none" w:sz="0" w:space="0" w:color="auto"/>
            <w:bottom w:val="none" w:sz="0" w:space="0" w:color="auto"/>
            <w:right w:val="none" w:sz="0" w:space="0" w:color="auto"/>
          </w:divBdr>
        </w:div>
        <w:div w:id="216093062">
          <w:marLeft w:val="480"/>
          <w:marRight w:val="0"/>
          <w:marTop w:val="0"/>
          <w:marBottom w:val="0"/>
          <w:divBdr>
            <w:top w:val="none" w:sz="0" w:space="0" w:color="auto"/>
            <w:left w:val="none" w:sz="0" w:space="0" w:color="auto"/>
            <w:bottom w:val="none" w:sz="0" w:space="0" w:color="auto"/>
            <w:right w:val="none" w:sz="0" w:space="0" w:color="auto"/>
          </w:divBdr>
        </w:div>
        <w:div w:id="688601866">
          <w:marLeft w:val="480"/>
          <w:marRight w:val="0"/>
          <w:marTop w:val="0"/>
          <w:marBottom w:val="0"/>
          <w:divBdr>
            <w:top w:val="none" w:sz="0" w:space="0" w:color="auto"/>
            <w:left w:val="none" w:sz="0" w:space="0" w:color="auto"/>
            <w:bottom w:val="none" w:sz="0" w:space="0" w:color="auto"/>
            <w:right w:val="none" w:sz="0" w:space="0" w:color="auto"/>
          </w:divBdr>
        </w:div>
        <w:div w:id="1535383377">
          <w:marLeft w:val="480"/>
          <w:marRight w:val="0"/>
          <w:marTop w:val="0"/>
          <w:marBottom w:val="0"/>
          <w:divBdr>
            <w:top w:val="none" w:sz="0" w:space="0" w:color="auto"/>
            <w:left w:val="none" w:sz="0" w:space="0" w:color="auto"/>
            <w:bottom w:val="none" w:sz="0" w:space="0" w:color="auto"/>
            <w:right w:val="none" w:sz="0" w:space="0" w:color="auto"/>
          </w:divBdr>
        </w:div>
        <w:div w:id="294145602">
          <w:marLeft w:val="480"/>
          <w:marRight w:val="0"/>
          <w:marTop w:val="0"/>
          <w:marBottom w:val="0"/>
          <w:divBdr>
            <w:top w:val="none" w:sz="0" w:space="0" w:color="auto"/>
            <w:left w:val="none" w:sz="0" w:space="0" w:color="auto"/>
            <w:bottom w:val="none" w:sz="0" w:space="0" w:color="auto"/>
            <w:right w:val="none" w:sz="0" w:space="0" w:color="auto"/>
          </w:divBdr>
        </w:div>
        <w:div w:id="367026690">
          <w:marLeft w:val="480"/>
          <w:marRight w:val="0"/>
          <w:marTop w:val="0"/>
          <w:marBottom w:val="0"/>
          <w:divBdr>
            <w:top w:val="none" w:sz="0" w:space="0" w:color="auto"/>
            <w:left w:val="none" w:sz="0" w:space="0" w:color="auto"/>
            <w:bottom w:val="none" w:sz="0" w:space="0" w:color="auto"/>
            <w:right w:val="none" w:sz="0" w:space="0" w:color="auto"/>
          </w:divBdr>
        </w:div>
        <w:div w:id="1833178762">
          <w:marLeft w:val="480"/>
          <w:marRight w:val="0"/>
          <w:marTop w:val="0"/>
          <w:marBottom w:val="0"/>
          <w:divBdr>
            <w:top w:val="none" w:sz="0" w:space="0" w:color="auto"/>
            <w:left w:val="none" w:sz="0" w:space="0" w:color="auto"/>
            <w:bottom w:val="none" w:sz="0" w:space="0" w:color="auto"/>
            <w:right w:val="none" w:sz="0" w:space="0" w:color="auto"/>
          </w:divBdr>
        </w:div>
        <w:div w:id="1172136409">
          <w:marLeft w:val="480"/>
          <w:marRight w:val="0"/>
          <w:marTop w:val="0"/>
          <w:marBottom w:val="0"/>
          <w:divBdr>
            <w:top w:val="none" w:sz="0" w:space="0" w:color="auto"/>
            <w:left w:val="none" w:sz="0" w:space="0" w:color="auto"/>
            <w:bottom w:val="none" w:sz="0" w:space="0" w:color="auto"/>
            <w:right w:val="none" w:sz="0" w:space="0" w:color="auto"/>
          </w:divBdr>
        </w:div>
        <w:div w:id="497693312">
          <w:marLeft w:val="480"/>
          <w:marRight w:val="0"/>
          <w:marTop w:val="0"/>
          <w:marBottom w:val="0"/>
          <w:divBdr>
            <w:top w:val="none" w:sz="0" w:space="0" w:color="auto"/>
            <w:left w:val="none" w:sz="0" w:space="0" w:color="auto"/>
            <w:bottom w:val="none" w:sz="0" w:space="0" w:color="auto"/>
            <w:right w:val="none" w:sz="0" w:space="0" w:color="auto"/>
          </w:divBdr>
        </w:div>
        <w:div w:id="624192853">
          <w:marLeft w:val="480"/>
          <w:marRight w:val="0"/>
          <w:marTop w:val="0"/>
          <w:marBottom w:val="0"/>
          <w:divBdr>
            <w:top w:val="none" w:sz="0" w:space="0" w:color="auto"/>
            <w:left w:val="none" w:sz="0" w:space="0" w:color="auto"/>
            <w:bottom w:val="none" w:sz="0" w:space="0" w:color="auto"/>
            <w:right w:val="none" w:sz="0" w:space="0" w:color="auto"/>
          </w:divBdr>
        </w:div>
        <w:div w:id="752241199">
          <w:marLeft w:val="480"/>
          <w:marRight w:val="0"/>
          <w:marTop w:val="0"/>
          <w:marBottom w:val="0"/>
          <w:divBdr>
            <w:top w:val="none" w:sz="0" w:space="0" w:color="auto"/>
            <w:left w:val="none" w:sz="0" w:space="0" w:color="auto"/>
            <w:bottom w:val="none" w:sz="0" w:space="0" w:color="auto"/>
            <w:right w:val="none" w:sz="0" w:space="0" w:color="auto"/>
          </w:divBdr>
        </w:div>
        <w:div w:id="1692993913">
          <w:marLeft w:val="480"/>
          <w:marRight w:val="0"/>
          <w:marTop w:val="0"/>
          <w:marBottom w:val="0"/>
          <w:divBdr>
            <w:top w:val="none" w:sz="0" w:space="0" w:color="auto"/>
            <w:left w:val="none" w:sz="0" w:space="0" w:color="auto"/>
            <w:bottom w:val="none" w:sz="0" w:space="0" w:color="auto"/>
            <w:right w:val="none" w:sz="0" w:space="0" w:color="auto"/>
          </w:divBdr>
        </w:div>
        <w:div w:id="586504460">
          <w:marLeft w:val="480"/>
          <w:marRight w:val="0"/>
          <w:marTop w:val="0"/>
          <w:marBottom w:val="0"/>
          <w:divBdr>
            <w:top w:val="none" w:sz="0" w:space="0" w:color="auto"/>
            <w:left w:val="none" w:sz="0" w:space="0" w:color="auto"/>
            <w:bottom w:val="none" w:sz="0" w:space="0" w:color="auto"/>
            <w:right w:val="none" w:sz="0" w:space="0" w:color="auto"/>
          </w:divBdr>
        </w:div>
        <w:div w:id="1694988472">
          <w:marLeft w:val="480"/>
          <w:marRight w:val="0"/>
          <w:marTop w:val="0"/>
          <w:marBottom w:val="0"/>
          <w:divBdr>
            <w:top w:val="none" w:sz="0" w:space="0" w:color="auto"/>
            <w:left w:val="none" w:sz="0" w:space="0" w:color="auto"/>
            <w:bottom w:val="none" w:sz="0" w:space="0" w:color="auto"/>
            <w:right w:val="none" w:sz="0" w:space="0" w:color="auto"/>
          </w:divBdr>
        </w:div>
        <w:div w:id="683631701">
          <w:marLeft w:val="480"/>
          <w:marRight w:val="0"/>
          <w:marTop w:val="0"/>
          <w:marBottom w:val="0"/>
          <w:divBdr>
            <w:top w:val="none" w:sz="0" w:space="0" w:color="auto"/>
            <w:left w:val="none" w:sz="0" w:space="0" w:color="auto"/>
            <w:bottom w:val="none" w:sz="0" w:space="0" w:color="auto"/>
            <w:right w:val="none" w:sz="0" w:space="0" w:color="auto"/>
          </w:divBdr>
        </w:div>
        <w:div w:id="1448163286">
          <w:marLeft w:val="480"/>
          <w:marRight w:val="0"/>
          <w:marTop w:val="0"/>
          <w:marBottom w:val="0"/>
          <w:divBdr>
            <w:top w:val="none" w:sz="0" w:space="0" w:color="auto"/>
            <w:left w:val="none" w:sz="0" w:space="0" w:color="auto"/>
            <w:bottom w:val="none" w:sz="0" w:space="0" w:color="auto"/>
            <w:right w:val="none" w:sz="0" w:space="0" w:color="auto"/>
          </w:divBdr>
        </w:div>
        <w:div w:id="988821312">
          <w:marLeft w:val="480"/>
          <w:marRight w:val="0"/>
          <w:marTop w:val="0"/>
          <w:marBottom w:val="0"/>
          <w:divBdr>
            <w:top w:val="none" w:sz="0" w:space="0" w:color="auto"/>
            <w:left w:val="none" w:sz="0" w:space="0" w:color="auto"/>
            <w:bottom w:val="none" w:sz="0" w:space="0" w:color="auto"/>
            <w:right w:val="none" w:sz="0" w:space="0" w:color="auto"/>
          </w:divBdr>
        </w:div>
        <w:div w:id="422142772">
          <w:marLeft w:val="480"/>
          <w:marRight w:val="0"/>
          <w:marTop w:val="0"/>
          <w:marBottom w:val="0"/>
          <w:divBdr>
            <w:top w:val="none" w:sz="0" w:space="0" w:color="auto"/>
            <w:left w:val="none" w:sz="0" w:space="0" w:color="auto"/>
            <w:bottom w:val="none" w:sz="0" w:space="0" w:color="auto"/>
            <w:right w:val="none" w:sz="0" w:space="0" w:color="auto"/>
          </w:divBdr>
        </w:div>
        <w:div w:id="760107979">
          <w:marLeft w:val="480"/>
          <w:marRight w:val="0"/>
          <w:marTop w:val="0"/>
          <w:marBottom w:val="0"/>
          <w:divBdr>
            <w:top w:val="none" w:sz="0" w:space="0" w:color="auto"/>
            <w:left w:val="none" w:sz="0" w:space="0" w:color="auto"/>
            <w:bottom w:val="none" w:sz="0" w:space="0" w:color="auto"/>
            <w:right w:val="none" w:sz="0" w:space="0" w:color="auto"/>
          </w:divBdr>
        </w:div>
        <w:div w:id="234097471">
          <w:marLeft w:val="480"/>
          <w:marRight w:val="0"/>
          <w:marTop w:val="0"/>
          <w:marBottom w:val="0"/>
          <w:divBdr>
            <w:top w:val="none" w:sz="0" w:space="0" w:color="auto"/>
            <w:left w:val="none" w:sz="0" w:space="0" w:color="auto"/>
            <w:bottom w:val="none" w:sz="0" w:space="0" w:color="auto"/>
            <w:right w:val="none" w:sz="0" w:space="0" w:color="auto"/>
          </w:divBdr>
        </w:div>
        <w:div w:id="17656600">
          <w:marLeft w:val="480"/>
          <w:marRight w:val="0"/>
          <w:marTop w:val="0"/>
          <w:marBottom w:val="0"/>
          <w:divBdr>
            <w:top w:val="none" w:sz="0" w:space="0" w:color="auto"/>
            <w:left w:val="none" w:sz="0" w:space="0" w:color="auto"/>
            <w:bottom w:val="none" w:sz="0" w:space="0" w:color="auto"/>
            <w:right w:val="none" w:sz="0" w:space="0" w:color="auto"/>
          </w:divBdr>
        </w:div>
        <w:div w:id="382994769">
          <w:marLeft w:val="480"/>
          <w:marRight w:val="0"/>
          <w:marTop w:val="0"/>
          <w:marBottom w:val="0"/>
          <w:divBdr>
            <w:top w:val="none" w:sz="0" w:space="0" w:color="auto"/>
            <w:left w:val="none" w:sz="0" w:space="0" w:color="auto"/>
            <w:bottom w:val="none" w:sz="0" w:space="0" w:color="auto"/>
            <w:right w:val="none" w:sz="0" w:space="0" w:color="auto"/>
          </w:divBdr>
        </w:div>
        <w:div w:id="320164798">
          <w:marLeft w:val="480"/>
          <w:marRight w:val="0"/>
          <w:marTop w:val="0"/>
          <w:marBottom w:val="0"/>
          <w:divBdr>
            <w:top w:val="none" w:sz="0" w:space="0" w:color="auto"/>
            <w:left w:val="none" w:sz="0" w:space="0" w:color="auto"/>
            <w:bottom w:val="none" w:sz="0" w:space="0" w:color="auto"/>
            <w:right w:val="none" w:sz="0" w:space="0" w:color="auto"/>
          </w:divBdr>
        </w:div>
        <w:div w:id="718013840">
          <w:marLeft w:val="480"/>
          <w:marRight w:val="0"/>
          <w:marTop w:val="0"/>
          <w:marBottom w:val="0"/>
          <w:divBdr>
            <w:top w:val="none" w:sz="0" w:space="0" w:color="auto"/>
            <w:left w:val="none" w:sz="0" w:space="0" w:color="auto"/>
            <w:bottom w:val="none" w:sz="0" w:space="0" w:color="auto"/>
            <w:right w:val="none" w:sz="0" w:space="0" w:color="auto"/>
          </w:divBdr>
        </w:div>
        <w:div w:id="1595699912">
          <w:marLeft w:val="480"/>
          <w:marRight w:val="0"/>
          <w:marTop w:val="0"/>
          <w:marBottom w:val="0"/>
          <w:divBdr>
            <w:top w:val="none" w:sz="0" w:space="0" w:color="auto"/>
            <w:left w:val="none" w:sz="0" w:space="0" w:color="auto"/>
            <w:bottom w:val="none" w:sz="0" w:space="0" w:color="auto"/>
            <w:right w:val="none" w:sz="0" w:space="0" w:color="auto"/>
          </w:divBdr>
        </w:div>
        <w:div w:id="690031393">
          <w:marLeft w:val="480"/>
          <w:marRight w:val="0"/>
          <w:marTop w:val="0"/>
          <w:marBottom w:val="0"/>
          <w:divBdr>
            <w:top w:val="none" w:sz="0" w:space="0" w:color="auto"/>
            <w:left w:val="none" w:sz="0" w:space="0" w:color="auto"/>
            <w:bottom w:val="none" w:sz="0" w:space="0" w:color="auto"/>
            <w:right w:val="none" w:sz="0" w:space="0" w:color="auto"/>
          </w:divBdr>
        </w:div>
        <w:div w:id="1833790943">
          <w:marLeft w:val="480"/>
          <w:marRight w:val="0"/>
          <w:marTop w:val="0"/>
          <w:marBottom w:val="0"/>
          <w:divBdr>
            <w:top w:val="none" w:sz="0" w:space="0" w:color="auto"/>
            <w:left w:val="none" w:sz="0" w:space="0" w:color="auto"/>
            <w:bottom w:val="none" w:sz="0" w:space="0" w:color="auto"/>
            <w:right w:val="none" w:sz="0" w:space="0" w:color="auto"/>
          </w:divBdr>
        </w:div>
        <w:div w:id="1265384939">
          <w:marLeft w:val="480"/>
          <w:marRight w:val="0"/>
          <w:marTop w:val="0"/>
          <w:marBottom w:val="0"/>
          <w:divBdr>
            <w:top w:val="none" w:sz="0" w:space="0" w:color="auto"/>
            <w:left w:val="none" w:sz="0" w:space="0" w:color="auto"/>
            <w:bottom w:val="none" w:sz="0" w:space="0" w:color="auto"/>
            <w:right w:val="none" w:sz="0" w:space="0" w:color="auto"/>
          </w:divBdr>
        </w:div>
        <w:div w:id="528690874">
          <w:marLeft w:val="480"/>
          <w:marRight w:val="0"/>
          <w:marTop w:val="0"/>
          <w:marBottom w:val="0"/>
          <w:divBdr>
            <w:top w:val="none" w:sz="0" w:space="0" w:color="auto"/>
            <w:left w:val="none" w:sz="0" w:space="0" w:color="auto"/>
            <w:bottom w:val="none" w:sz="0" w:space="0" w:color="auto"/>
            <w:right w:val="none" w:sz="0" w:space="0" w:color="auto"/>
          </w:divBdr>
        </w:div>
      </w:divsChild>
    </w:div>
    <w:div w:id="601184605">
      <w:bodyDiv w:val="1"/>
      <w:marLeft w:val="0"/>
      <w:marRight w:val="0"/>
      <w:marTop w:val="0"/>
      <w:marBottom w:val="0"/>
      <w:divBdr>
        <w:top w:val="none" w:sz="0" w:space="0" w:color="auto"/>
        <w:left w:val="none" w:sz="0" w:space="0" w:color="auto"/>
        <w:bottom w:val="none" w:sz="0" w:space="0" w:color="auto"/>
        <w:right w:val="none" w:sz="0" w:space="0" w:color="auto"/>
      </w:divBdr>
    </w:div>
    <w:div w:id="601455450">
      <w:bodyDiv w:val="1"/>
      <w:marLeft w:val="0"/>
      <w:marRight w:val="0"/>
      <w:marTop w:val="0"/>
      <w:marBottom w:val="0"/>
      <w:divBdr>
        <w:top w:val="none" w:sz="0" w:space="0" w:color="auto"/>
        <w:left w:val="none" w:sz="0" w:space="0" w:color="auto"/>
        <w:bottom w:val="none" w:sz="0" w:space="0" w:color="auto"/>
        <w:right w:val="none" w:sz="0" w:space="0" w:color="auto"/>
      </w:divBdr>
    </w:div>
    <w:div w:id="601498261">
      <w:bodyDiv w:val="1"/>
      <w:marLeft w:val="0"/>
      <w:marRight w:val="0"/>
      <w:marTop w:val="0"/>
      <w:marBottom w:val="0"/>
      <w:divBdr>
        <w:top w:val="none" w:sz="0" w:space="0" w:color="auto"/>
        <w:left w:val="none" w:sz="0" w:space="0" w:color="auto"/>
        <w:bottom w:val="none" w:sz="0" w:space="0" w:color="auto"/>
        <w:right w:val="none" w:sz="0" w:space="0" w:color="auto"/>
      </w:divBdr>
    </w:div>
    <w:div w:id="601571983">
      <w:bodyDiv w:val="1"/>
      <w:marLeft w:val="0"/>
      <w:marRight w:val="0"/>
      <w:marTop w:val="0"/>
      <w:marBottom w:val="0"/>
      <w:divBdr>
        <w:top w:val="none" w:sz="0" w:space="0" w:color="auto"/>
        <w:left w:val="none" w:sz="0" w:space="0" w:color="auto"/>
        <w:bottom w:val="none" w:sz="0" w:space="0" w:color="auto"/>
        <w:right w:val="none" w:sz="0" w:space="0" w:color="auto"/>
      </w:divBdr>
    </w:div>
    <w:div w:id="602147838">
      <w:bodyDiv w:val="1"/>
      <w:marLeft w:val="0"/>
      <w:marRight w:val="0"/>
      <w:marTop w:val="0"/>
      <w:marBottom w:val="0"/>
      <w:divBdr>
        <w:top w:val="none" w:sz="0" w:space="0" w:color="auto"/>
        <w:left w:val="none" w:sz="0" w:space="0" w:color="auto"/>
        <w:bottom w:val="none" w:sz="0" w:space="0" w:color="auto"/>
        <w:right w:val="none" w:sz="0" w:space="0" w:color="auto"/>
      </w:divBdr>
      <w:divsChild>
        <w:div w:id="605356764">
          <w:marLeft w:val="480"/>
          <w:marRight w:val="0"/>
          <w:marTop w:val="0"/>
          <w:marBottom w:val="0"/>
          <w:divBdr>
            <w:top w:val="none" w:sz="0" w:space="0" w:color="auto"/>
            <w:left w:val="none" w:sz="0" w:space="0" w:color="auto"/>
            <w:bottom w:val="none" w:sz="0" w:space="0" w:color="auto"/>
            <w:right w:val="none" w:sz="0" w:space="0" w:color="auto"/>
          </w:divBdr>
        </w:div>
        <w:div w:id="296642555">
          <w:marLeft w:val="480"/>
          <w:marRight w:val="0"/>
          <w:marTop w:val="0"/>
          <w:marBottom w:val="0"/>
          <w:divBdr>
            <w:top w:val="none" w:sz="0" w:space="0" w:color="auto"/>
            <w:left w:val="none" w:sz="0" w:space="0" w:color="auto"/>
            <w:bottom w:val="none" w:sz="0" w:space="0" w:color="auto"/>
            <w:right w:val="none" w:sz="0" w:space="0" w:color="auto"/>
          </w:divBdr>
        </w:div>
        <w:div w:id="114645536">
          <w:marLeft w:val="480"/>
          <w:marRight w:val="0"/>
          <w:marTop w:val="0"/>
          <w:marBottom w:val="0"/>
          <w:divBdr>
            <w:top w:val="none" w:sz="0" w:space="0" w:color="auto"/>
            <w:left w:val="none" w:sz="0" w:space="0" w:color="auto"/>
            <w:bottom w:val="none" w:sz="0" w:space="0" w:color="auto"/>
            <w:right w:val="none" w:sz="0" w:space="0" w:color="auto"/>
          </w:divBdr>
        </w:div>
        <w:div w:id="1110734900">
          <w:marLeft w:val="480"/>
          <w:marRight w:val="0"/>
          <w:marTop w:val="0"/>
          <w:marBottom w:val="0"/>
          <w:divBdr>
            <w:top w:val="none" w:sz="0" w:space="0" w:color="auto"/>
            <w:left w:val="none" w:sz="0" w:space="0" w:color="auto"/>
            <w:bottom w:val="none" w:sz="0" w:space="0" w:color="auto"/>
            <w:right w:val="none" w:sz="0" w:space="0" w:color="auto"/>
          </w:divBdr>
        </w:div>
        <w:div w:id="2002585587">
          <w:marLeft w:val="480"/>
          <w:marRight w:val="0"/>
          <w:marTop w:val="0"/>
          <w:marBottom w:val="0"/>
          <w:divBdr>
            <w:top w:val="none" w:sz="0" w:space="0" w:color="auto"/>
            <w:left w:val="none" w:sz="0" w:space="0" w:color="auto"/>
            <w:bottom w:val="none" w:sz="0" w:space="0" w:color="auto"/>
            <w:right w:val="none" w:sz="0" w:space="0" w:color="auto"/>
          </w:divBdr>
        </w:div>
        <w:div w:id="1248879390">
          <w:marLeft w:val="480"/>
          <w:marRight w:val="0"/>
          <w:marTop w:val="0"/>
          <w:marBottom w:val="0"/>
          <w:divBdr>
            <w:top w:val="none" w:sz="0" w:space="0" w:color="auto"/>
            <w:left w:val="none" w:sz="0" w:space="0" w:color="auto"/>
            <w:bottom w:val="none" w:sz="0" w:space="0" w:color="auto"/>
            <w:right w:val="none" w:sz="0" w:space="0" w:color="auto"/>
          </w:divBdr>
        </w:div>
        <w:div w:id="2127658060">
          <w:marLeft w:val="480"/>
          <w:marRight w:val="0"/>
          <w:marTop w:val="0"/>
          <w:marBottom w:val="0"/>
          <w:divBdr>
            <w:top w:val="none" w:sz="0" w:space="0" w:color="auto"/>
            <w:left w:val="none" w:sz="0" w:space="0" w:color="auto"/>
            <w:bottom w:val="none" w:sz="0" w:space="0" w:color="auto"/>
            <w:right w:val="none" w:sz="0" w:space="0" w:color="auto"/>
          </w:divBdr>
        </w:div>
        <w:div w:id="273220266">
          <w:marLeft w:val="480"/>
          <w:marRight w:val="0"/>
          <w:marTop w:val="0"/>
          <w:marBottom w:val="0"/>
          <w:divBdr>
            <w:top w:val="none" w:sz="0" w:space="0" w:color="auto"/>
            <w:left w:val="none" w:sz="0" w:space="0" w:color="auto"/>
            <w:bottom w:val="none" w:sz="0" w:space="0" w:color="auto"/>
            <w:right w:val="none" w:sz="0" w:space="0" w:color="auto"/>
          </w:divBdr>
        </w:div>
        <w:div w:id="926573875">
          <w:marLeft w:val="480"/>
          <w:marRight w:val="0"/>
          <w:marTop w:val="0"/>
          <w:marBottom w:val="0"/>
          <w:divBdr>
            <w:top w:val="none" w:sz="0" w:space="0" w:color="auto"/>
            <w:left w:val="none" w:sz="0" w:space="0" w:color="auto"/>
            <w:bottom w:val="none" w:sz="0" w:space="0" w:color="auto"/>
            <w:right w:val="none" w:sz="0" w:space="0" w:color="auto"/>
          </w:divBdr>
        </w:div>
        <w:div w:id="741101624">
          <w:marLeft w:val="480"/>
          <w:marRight w:val="0"/>
          <w:marTop w:val="0"/>
          <w:marBottom w:val="0"/>
          <w:divBdr>
            <w:top w:val="none" w:sz="0" w:space="0" w:color="auto"/>
            <w:left w:val="none" w:sz="0" w:space="0" w:color="auto"/>
            <w:bottom w:val="none" w:sz="0" w:space="0" w:color="auto"/>
            <w:right w:val="none" w:sz="0" w:space="0" w:color="auto"/>
          </w:divBdr>
        </w:div>
        <w:div w:id="1034036906">
          <w:marLeft w:val="480"/>
          <w:marRight w:val="0"/>
          <w:marTop w:val="0"/>
          <w:marBottom w:val="0"/>
          <w:divBdr>
            <w:top w:val="none" w:sz="0" w:space="0" w:color="auto"/>
            <w:left w:val="none" w:sz="0" w:space="0" w:color="auto"/>
            <w:bottom w:val="none" w:sz="0" w:space="0" w:color="auto"/>
            <w:right w:val="none" w:sz="0" w:space="0" w:color="auto"/>
          </w:divBdr>
        </w:div>
        <w:div w:id="1165168804">
          <w:marLeft w:val="480"/>
          <w:marRight w:val="0"/>
          <w:marTop w:val="0"/>
          <w:marBottom w:val="0"/>
          <w:divBdr>
            <w:top w:val="none" w:sz="0" w:space="0" w:color="auto"/>
            <w:left w:val="none" w:sz="0" w:space="0" w:color="auto"/>
            <w:bottom w:val="none" w:sz="0" w:space="0" w:color="auto"/>
            <w:right w:val="none" w:sz="0" w:space="0" w:color="auto"/>
          </w:divBdr>
        </w:div>
        <w:div w:id="1948733913">
          <w:marLeft w:val="480"/>
          <w:marRight w:val="0"/>
          <w:marTop w:val="0"/>
          <w:marBottom w:val="0"/>
          <w:divBdr>
            <w:top w:val="none" w:sz="0" w:space="0" w:color="auto"/>
            <w:left w:val="none" w:sz="0" w:space="0" w:color="auto"/>
            <w:bottom w:val="none" w:sz="0" w:space="0" w:color="auto"/>
            <w:right w:val="none" w:sz="0" w:space="0" w:color="auto"/>
          </w:divBdr>
        </w:div>
        <w:div w:id="524682322">
          <w:marLeft w:val="480"/>
          <w:marRight w:val="0"/>
          <w:marTop w:val="0"/>
          <w:marBottom w:val="0"/>
          <w:divBdr>
            <w:top w:val="none" w:sz="0" w:space="0" w:color="auto"/>
            <w:left w:val="none" w:sz="0" w:space="0" w:color="auto"/>
            <w:bottom w:val="none" w:sz="0" w:space="0" w:color="auto"/>
            <w:right w:val="none" w:sz="0" w:space="0" w:color="auto"/>
          </w:divBdr>
        </w:div>
        <w:div w:id="1779829119">
          <w:marLeft w:val="480"/>
          <w:marRight w:val="0"/>
          <w:marTop w:val="0"/>
          <w:marBottom w:val="0"/>
          <w:divBdr>
            <w:top w:val="none" w:sz="0" w:space="0" w:color="auto"/>
            <w:left w:val="none" w:sz="0" w:space="0" w:color="auto"/>
            <w:bottom w:val="none" w:sz="0" w:space="0" w:color="auto"/>
            <w:right w:val="none" w:sz="0" w:space="0" w:color="auto"/>
          </w:divBdr>
        </w:div>
        <w:div w:id="1604146439">
          <w:marLeft w:val="480"/>
          <w:marRight w:val="0"/>
          <w:marTop w:val="0"/>
          <w:marBottom w:val="0"/>
          <w:divBdr>
            <w:top w:val="none" w:sz="0" w:space="0" w:color="auto"/>
            <w:left w:val="none" w:sz="0" w:space="0" w:color="auto"/>
            <w:bottom w:val="none" w:sz="0" w:space="0" w:color="auto"/>
            <w:right w:val="none" w:sz="0" w:space="0" w:color="auto"/>
          </w:divBdr>
        </w:div>
        <w:div w:id="1700424355">
          <w:marLeft w:val="480"/>
          <w:marRight w:val="0"/>
          <w:marTop w:val="0"/>
          <w:marBottom w:val="0"/>
          <w:divBdr>
            <w:top w:val="none" w:sz="0" w:space="0" w:color="auto"/>
            <w:left w:val="none" w:sz="0" w:space="0" w:color="auto"/>
            <w:bottom w:val="none" w:sz="0" w:space="0" w:color="auto"/>
            <w:right w:val="none" w:sz="0" w:space="0" w:color="auto"/>
          </w:divBdr>
        </w:div>
        <w:div w:id="1066802103">
          <w:marLeft w:val="480"/>
          <w:marRight w:val="0"/>
          <w:marTop w:val="0"/>
          <w:marBottom w:val="0"/>
          <w:divBdr>
            <w:top w:val="none" w:sz="0" w:space="0" w:color="auto"/>
            <w:left w:val="none" w:sz="0" w:space="0" w:color="auto"/>
            <w:bottom w:val="none" w:sz="0" w:space="0" w:color="auto"/>
            <w:right w:val="none" w:sz="0" w:space="0" w:color="auto"/>
          </w:divBdr>
        </w:div>
        <w:div w:id="1746026839">
          <w:marLeft w:val="480"/>
          <w:marRight w:val="0"/>
          <w:marTop w:val="0"/>
          <w:marBottom w:val="0"/>
          <w:divBdr>
            <w:top w:val="none" w:sz="0" w:space="0" w:color="auto"/>
            <w:left w:val="none" w:sz="0" w:space="0" w:color="auto"/>
            <w:bottom w:val="none" w:sz="0" w:space="0" w:color="auto"/>
            <w:right w:val="none" w:sz="0" w:space="0" w:color="auto"/>
          </w:divBdr>
        </w:div>
        <w:div w:id="1497305534">
          <w:marLeft w:val="480"/>
          <w:marRight w:val="0"/>
          <w:marTop w:val="0"/>
          <w:marBottom w:val="0"/>
          <w:divBdr>
            <w:top w:val="none" w:sz="0" w:space="0" w:color="auto"/>
            <w:left w:val="none" w:sz="0" w:space="0" w:color="auto"/>
            <w:bottom w:val="none" w:sz="0" w:space="0" w:color="auto"/>
            <w:right w:val="none" w:sz="0" w:space="0" w:color="auto"/>
          </w:divBdr>
        </w:div>
        <w:div w:id="1887519977">
          <w:marLeft w:val="480"/>
          <w:marRight w:val="0"/>
          <w:marTop w:val="0"/>
          <w:marBottom w:val="0"/>
          <w:divBdr>
            <w:top w:val="none" w:sz="0" w:space="0" w:color="auto"/>
            <w:left w:val="none" w:sz="0" w:space="0" w:color="auto"/>
            <w:bottom w:val="none" w:sz="0" w:space="0" w:color="auto"/>
            <w:right w:val="none" w:sz="0" w:space="0" w:color="auto"/>
          </w:divBdr>
        </w:div>
      </w:divsChild>
    </w:div>
    <w:div w:id="602349396">
      <w:bodyDiv w:val="1"/>
      <w:marLeft w:val="0"/>
      <w:marRight w:val="0"/>
      <w:marTop w:val="0"/>
      <w:marBottom w:val="0"/>
      <w:divBdr>
        <w:top w:val="none" w:sz="0" w:space="0" w:color="auto"/>
        <w:left w:val="none" w:sz="0" w:space="0" w:color="auto"/>
        <w:bottom w:val="none" w:sz="0" w:space="0" w:color="auto"/>
        <w:right w:val="none" w:sz="0" w:space="0" w:color="auto"/>
      </w:divBdr>
    </w:div>
    <w:div w:id="602419286">
      <w:bodyDiv w:val="1"/>
      <w:marLeft w:val="0"/>
      <w:marRight w:val="0"/>
      <w:marTop w:val="0"/>
      <w:marBottom w:val="0"/>
      <w:divBdr>
        <w:top w:val="none" w:sz="0" w:space="0" w:color="auto"/>
        <w:left w:val="none" w:sz="0" w:space="0" w:color="auto"/>
        <w:bottom w:val="none" w:sz="0" w:space="0" w:color="auto"/>
        <w:right w:val="none" w:sz="0" w:space="0" w:color="auto"/>
      </w:divBdr>
    </w:div>
    <w:div w:id="602763078">
      <w:bodyDiv w:val="1"/>
      <w:marLeft w:val="0"/>
      <w:marRight w:val="0"/>
      <w:marTop w:val="0"/>
      <w:marBottom w:val="0"/>
      <w:divBdr>
        <w:top w:val="none" w:sz="0" w:space="0" w:color="auto"/>
        <w:left w:val="none" w:sz="0" w:space="0" w:color="auto"/>
        <w:bottom w:val="none" w:sz="0" w:space="0" w:color="auto"/>
        <w:right w:val="none" w:sz="0" w:space="0" w:color="auto"/>
      </w:divBdr>
    </w:div>
    <w:div w:id="603880108">
      <w:bodyDiv w:val="1"/>
      <w:marLeft w:val="0"/>
      <w:marRight w:val="0"/>
      <w:marTop w:val="0"/>
      <w:marBottom w:val="0"/>
      <w:divBdr>
        <w:top w:val="none" w:sz="0" w:space="0" w:color="auto"/>
        <w:left w:val="none" w:sz="0" w:space="0" w:color="auto"/>
        <w:bottom w:val="none" w:sz="0" w:space="0" w:color="auto"/>
        <w:right w:val="none" w:sz="0" w:space="0" w:color="auto"/>
      </w:divBdr>
    </w:div>
    <w:div w:id="603924225">
      <w:bodyDiv w:val="1"/>
      <w:marLeft w:val="0"/>
      <w:marRight w:val="0"/>
      <w:marTop w:val="0"/>
      <w:marBottom w:val="0"/>
      <w:divBdr>
        <w:top w:val="none" w:sz="0" w:space="0" w:color="auto"/>
        <w:left w:val="none" w:sz="0" w:space="0" w:color="auto"/>
        <w:bottom w:val="none" w:sz="0" w:space="0" w:color="auto"/>
        <w:right w:val="none" w:sz="0" w:space="0" w:color="auto"/>
      </w:divBdr>
    </w:div>
    <w:div w:id="604457275">
      <w:bodyDiv w:val="1"/>
      <w:marLeft w:val="0"/>
      <w:marRight w:val="0"/>
      <w:marTop w:val="0"/>
      <w:marBottom w:val="0"/>
      <w:divBdr>
        <w:top w:val="none" w:sz="0" w:space="0" w:color="auto"/>
        <w:left w:val="none" w:sz="0" w:space="0" w:color="auto"/>
        <w:bottom w:val="none" w:sz="0" w:space="0" w:color="auto"/>
        <w:right w:val="none" w:sz="0" w:space="0" w:color="auto"/>
      </w:divBdr>
    </w:div>
    <w:div w:id="604726470">
      <w:bodyDiv w:val="1"/>
      <w:marLeft w:val="0"/>
      <w:marRight w:val="0"/>
      <w:marTop w:val="0"/>
      <w:marBottom w:val="0"/>
      <w:divBdr>
        <w:top w:val="none" w:sz="0" w:space="0" w:color="auto"/>
        <w:left w:val="none" w:sz="0" w:space="0" w:color="auto"/>
        <w:bottom w:val="none" w:sz="0" w:space="0" w:color="auto"/>
        <w:right w:val="none" w:sz="0" w:space="0" w:color="auto"/>
      </w:divBdr>
    </w:div>
    <w:div w:id="604924564">
      <w:bodyDiv w:val="1"/>
      <w:marLeft w:val="0"/>
      <w:marRight w:val="0"/>
      <w:marTop w:val="0"/>
      <w:marBottom w:val="0"/>
      <w:divBdr>
        <w:top w:val="none" w:sz="0" w:space="0" w:color="auto"/>
        <w:left w:val="none" w:sz="0" w:space="0" w:color="auto"/>
        <w:bottom w:val="none" w:sz="0" w:space="0" w:color="auto"/>
        <w:right w:val="none" w:sz="0" w:space="0" w:color="auto"/>
      </w:divBdr>
    </w:div>
    <w:div w:id="605238955">
      <w:bodyDiv w:val="1"/>
      <w:marLeft w:val="0"/>
      <w:marRight w:val="0"/>
      <w:marTop w:val="0"/>
      <w:marBottom w:val="0"/>
      <w:divBdr>
        <w:top w:val="none" w:sz="0" w:space="0" w:color="auto"/>
        <w:left w:val="none" w:sz="0" w:space="0" w:color="auto"/>
        <w:bottom w:val="none" w:sz="0" w:space="0" w:color="auto"/>
        <w:right w:val="none" w:sz="0" w:space="0" w:color="auto"/>
      </w:divBdr>
    </w:div>
    <w:div w:id="605772843">
      <w:bodyDiv w:val="1"/>
      <w:marLeft w:val="0"/>
      <w:marRight w:val="0"/>
      <w:marTop w:val="0"/>
      <w:marBottom w:val="0"/>
      <w:divBdr>
        <w:top w:val="none" w:sz="0" w:space="0" w:color="auto"/>
        <w:left w:val="none" w:sz="0" w:space="0" w:color="auto"/>
        <w:bottom w:val="none" w:sz="0" w:space="0" w:color="auto"/>
        <w:right w:val="none" w:sz="0" w:space="0" w:color="auto"/>
      </w:divBdr>
    </w:div>
    <w:div w:id="605817416">
      <w:bodyDiv w:val="1"/>
      <w:marLeft w:val="0"/>
      <w:marRight w:val="0"/>
      <w:marTop w:val="0"/>
      <w:marBottom w:val="0"/>
      <w:divBdr>
        <w:top w:val="none" w:sz="0" w:space="0" w:color="auto"/>
        <w:left w:val="none" w:sz="0" w:space="0" w:color="auto"/>
        <w:bottom w:val="none" w:sz="0" w:space="0" w:color="auto"/>
        <w:right w:val="none" w:sz="0" w:space="0" w:color="auto"/>
      </w:divBdr>
    </w:div>
    <w:div w:id="605887844">
      <w:bodyDiv w:val="1"/>
      <w:marLeft w:val="0"/>
      <w:marRight w:val="0"/>
      <w:marTop w:val="0"/>
      <w:marBottom w:val="0"/>
      <w:divBdr>
        <w:top w:val="none" w:sz="0" w:space="0" w:color="auto"/>
        <w:left w:val="none" w:sz="0" w:space="0" w:color="auto"/>
        <w:bottom w:val="none" w:sz="0" w:space="0" w:color="auto"/>
        <w:right w:val="none" w:sz="0" w:space="0" w:color="auto"/>
      </w:divBdr>
    </w:div>
    <w:div w:id="606234338">
      <w:bodyDiv w:val="1"/>
      <w:marLeft w:val="0"/>
      <w:marRight w:val="0"/>
      <w:marTop w:val="0"/>
      <w:marBottom w:val="0"/>
      <w:divBdr>
        <w:top w:val="none" w:sz="0" w:space="0" w:color="auto"/>
        <w:left w:val="none" w:sz="0" w:space="0" w:color="auto"/>
        <w:bottom w:val="none" w:sz="0" w:space="0" w:color="auto"/>
        <w:right w:val="none" w:sz="0" w:space="0" w:color="auto"/>
      </w:divBdr>
    </w:div>
    <w:div w:id="606884683">
      <w:bodyDiv w:val="1"/>
      <w:marLeft w:val="0"/>
      <w:marRight w:val="0"/>
      <w:marTop w:val="0"/>
      <w:marBottom w:val="0"/>
      <w:divBdr>
        <w:top w:val="none" w:sz="0" w:space="0" w:color="auto"/>
        <w:left w:val="none" w:sz="0" w:space="0" w:color="auto"/>
        <w:bottom w:val="none" w:sz="0" w:space="0" w:color="auto"/>
        <w:right w:val="none" w:sz="0" w:space="0" w:color="auto"/>
      </w:divBdr>
    </w:div>
    <w:div w:id="607009872">
      <w:bodyDiv w:val="1"/>
      <w:marLeft w:val="0"/>
      <w:marRight w:val="0"/>
      <w:marTop w:val="0"/>
      <w:marBottom w:val="0"/>
      <w:divBdr>
        <w:top w:val="none" w:sz="0" w:space="0" w:color="auto"/>
        <w:left w:val="none" w:sz="0" w:space="0" w:color="auto"/>
        <w:bottom w:val="none" w:sz="0" w:space="0" w:color="auto"/>
        <w:right w:val="none" w:sz="0" w:space="0" w:color="auto"/>
      </w:divBdr>
    </w:div>
    <w:div w:id="607156093">
      <w:bodyDiv w:val="1"/>
      <w:marLeft w:val="0"/>
      <w:marRight w:val="0"/>
      <w:marTop w:val="0"/>
      <w:marBottom w:val="0"/>
      <w:divBdr>
        <w:top w:val="none" w:sz="0" w:space="0" w:color="auto"/>
        <w:left w:val="none" w:sz="0" w:space="0" w:color="auto"/>
        <w:bottom w:val="none" w:sz="0" w:space="0" w:color="auto"/>
        <w:right w:val="none" w:sz="0" w:space="0" w:color="auto"/>
      </w:divBdr>
    </w:div>
    <w:div w:id="607354227">
      <w:bodyDiv w:val="1"/>
      <w:marLeft w:val="0"/>
      <w:marRight w:val="0"/>
      <w:marTop w:val="0"/>
      <w:marBottom w:val="0"/>
      <w:divBdr>
        <w:top w:val="none" w:sz="0" w:space="0" w:color="auto"/>
        <w:left w:val="none" w:sz="0" w:space="0" w:color="auto"/>
        <w:bottom w:val="none" w:sz="0" w:space="0" w:color="auto"/>
        <w:right w:val="none" w:sz="0" w:space="0" w:color="auto"/>
      </w:divBdr>
    </w:div>
    <w:div w:id="608122804">
      <w:bodyDiv w:val="1"/>
      <w:marLeft w:val="0"/>
      <w:marRight w:val="0"/>
      <w:marTop w:val="0"/>
      <w:marBottom w:val="0"/>
      <w:divBdr>
        <w:top w:val="none" w:sz="0" w:space="0" w:color="auto"/>
        <w:left w:val="none" w:sz="0" w:space="0" w:color="auto"/>
        <w:bottom w:val="none" w:sz="0" w:space="0" w:color="auto"/>
        <w:right w:val="none" w:sz="0" w:space="0" w:color="auto"/>
      </w:divBdr>
    </w:div>
    <w:div w:id="608195321">
      <w:bodyDiv w:val="1"/>
      <w:marLeft w:val="0"/>
      <w:marRight w:val="0"/>
      <w:marTop w:val="0"/>
      <w:marBottom w:val="0"/>
      <w:divBdr>
        <w:top w:val="none" w:sz="0" w:space="0" w:color="auto"/>
        <w:left w:val="none" w:sz="0" w:space="0" w:color="auto"/>
        <w:bottom w:val="none" w:sz="0" w:space="0" w:color="auto"/>
        <w:right w:val="none" w:sz="0" w:space="0" w:color="auto"/>
      </w:divBdr>
    </w:div>
    <w:div w:id="608195893">
      <w:bodyDiv w:val="1"/>
      <w:marLeft w:val="0"/>
      <w:marRight w:val="0"/>
      <w:marTop w:val="0"/>
      <w:marBottom w:val="0"/>
      <w:divBdr>
        <w:top w:val="none" w:sz="0" w:space="0" w:color="auto"/>
        <w:left w:val="none" w:sz="0" w:space="0" w:color="auto"/>
        <w:bottom w:val="none" w:sz="0" w:space="0" w:color="auto"/>
        <w:right w:val="none" w:sz="0" w:space="0" w:color="auto"/>
      </w:divBdr>
    </w:div>
    <w:div w:id="608245355">
      <w:bodyDiv w:val="1"/>
      <w:marLeft w:val="0"/>
      <w:marRight w:val="0"/>
      <w:marTop w:val="0"/>
      <w:marBottom w:val="0"/>
      <w:divBdr>
        <w:top w:val="none" w:sz="0" w:space="0" w:color="auto"/>
        <w:left w:val="none" w:sz="0" w:space="0" w:color="auto"/>
        <w:bottom w:val="none" w:sz="0" w:space="0" w:color="auto"/>
        <w:right w:val="none" w:sz="0" w:space="0" w:color="auto"/>
      </w:divBdr>
    </w:div>
    <w:div w:id="608392907">
      <w:bodyDiv w:val="1"/>
      <w:marLeft w:val="0"/>
      <w:marRight w:val="0"/>
      <w:marTop w:val="0"/>
      <w:marBottom w:val="0"/>
      <w:divBdr>
        <w:top w:val="none" w:sz="0" w:space="0" w:color="auto"/>
        <w:left w:val="none" w:sz="0" w:space="0" w:color="auto"/>
        <w:bottom w:val="none" w:sz="0" w:space="0" w:color="auto"/>
        <w:right w:val="none" w:sz="0" w:space="0" w:color="auto"/>
      </w:divBdr>
    </w:div>
    <w:div w:id="608583909">
      <w:bodyDiv w:val="1"/>
      <w:marLeft w:val="0"/>
      <w:marRight w:val="0"/>
      <w:marTop w:val="0"/>
      <w:marBottom w:val="0"/>
      <w:divBdr>
        <w:top w:val="none" w:sz="0" w:space="0" w:color="auto"/>
        <w:left w:val="none" w:sz="0" w:space="0" w:color="auto"/>
        <w:bottom w:val="none" w:sz="0" w:space="0" w:color="auto"/>
        <w:right w:val="none" w:sz="0" w:space="0" w:color="auto"/>
      </w:divBdr>
    </w:div>
    <w:div w:id="609052383">
      <w:bodyDiv w:val="1"/>
      <w:marLeft w:val="0"/>
      <w:marRight w:val="0"/>
      <w:marTop w:val="0"/>
      <w:marBottom w:val="0"/>
      <w:divBdr>
        <w:top w:val="none" w:sz="0" w:space="0" w:color="auto"/>
        <w:left w:val="none" w:sz="0" w:space="0" w:color="auto"/>
        <w:bottom w:val="none" w:sz="0" w:space="0" w:color="auto"/>
        <w:right w:val="none" w:sz="0" w:space="0" w:color="auto"/>
      </w:divBdr>
    </w:div>
    <w:div w:id="609510876">
      <w:bodyDiv w:val="1"/>
      <w:marLeft w:val="0"/>
      <w:marRight w:val="0"/>
      <w:marTop w:val="0"/>
      <w:marBottom w:val="0"/>
      <w:divBdr>
        <w:top w:val="none" w:sz="0" w:space="0" w:color="auto"/>
        <w:left w:val="none" w:sz="0" w:space="0" w:color="auto"/>
        <w:bottom w:val="none" w:sz="0" w:space="0" w:color="auto"/>
        <w:right w:val="none" w:sz="0" w:space="0" w:color="auto"/>
      </w:divBdr>
    </w:div>
    <w:div w:id="609626778">
      <w:bodyDiv w:val="1"/>
      <w:marLeft w:val="0"/>
      <w:marRight w:val="0"/>
      <w:marTop w:val="0"/>
      <w:marBottom w:val="0"/>
      <w:divBdr>
        <w:top w:val="none" w:sz="0" w:space="0" w:color="auto"/>
        <w:left w:val="none" w:sz="0" w:space="0" w:color="auto"/>
        <w:bottom w:val="none" w:sz="0" w:space="0" w:color="auto"/>
        <w:right w:val="none" w:sz="0" w:space="0" w:color="auto"/>
      </w:divBdr>
    </w:div>
    <w:div w:id="609776555">
      <w:bodyDiv w:val="1"/>
      <w:marLeft w:val="0"/>
      <w:marRight w:val="0"/>
      <w:marTop w:val="0"/>
      <w:marBottom w:val="0"/>
      <w:divBdr>
        <w:top w:val="none" w:sz="0" w:space="0" w:color="auto"/>
        <w:left w:val="none" w:sz="0" w:space="0" w:color="auto"/>
        <w:bottom w:val="none" w:sz="0" w:space="0" w:color="auto"/>
        <w:right w:val="none" w:sz="0" w:space="0" w:color="auto"/>
      </w:divBdr>
    </w:div>
    <w:div w:id="609898801">
      <w:bodyDiv w:val="1"/>
      <w:marLeft w:val="0"/>
      <w:marRight w:val="0"/>
      <w:marTop w:val="0"/>
      <w:marBottom w:val="0"/>
      <w:divBdr>
        <w:top w:val="none" w:sz="0" w:space="0" w:color="auto"/>
        <w:left w:val="none" w:sz="0" w:space="0" w:color="auto"/>
        <w:bottom w:val="none" w:sz="0" w:space="0" w:color="auto"/>
        <w:right w:val="none" w:sz="0" w:space="0" w:color="auto"/>
      </w:divBdr>
    </w:div>
    <w:div w:id="610164439">
      <w:bodyDiv w:val="1"/>
      <w:marLeft w:val="0"/>
      <w:marRight w:val="0"/>
      <w:marTop w:val="0"/>
      <w:marBottom w:val="0"/>
      <w:divBdr>
        <w:top w:val="none" w:sz="0" w:space="0" w:color="auto"/>
        <w:left w:val="none" w:sz="0" w:space="0" w:color="auto"/>
        <w:bottom w:val="none" w:sz="0" w:space="0" w:color="auto"/>
        <w:right w:val="none" w:sz="0" w:space="0" w:color="auto"/>
      </w:divBdr>
    </w:div>
    <w:div w:id="610207411">
      <w:bodyDiv w:val="1"/>
      <w:marLeft w:val="0"/>
      <w:marRight w:val="0"/>
      <w:marTop w:val="0"/>
      <w:marBottom w:val="0"/>
      <w:divBdr>
        <w:top w:val="none" w:sz="0" w:space="0" w:color="auto"/>
        <w:left w:val="none" w:sz="0" w:space="0" w:color="auto"/>
        <w:bottom w:val="none" w:sz="0" w:space="0" w:color="auto"/>
        <w:right w:val="none" w:sz="0" w:space="0" w:color="auto"/>
      </w:divBdr>
      <w:divsChild>
        <w:div w:id="2076004016">
          <w:marLeft w:val="480"/>
          <w:marRight w:val="0"/>
          <w:marTop w:val="0"/>
          <w:marBottom w:val="0"/>
          <w:divBdr>
            <w:top w:val="none" w:sz="0" w:space="0" w:color="auto"/>
            <w:left w:val="none" w:sz="0" w:space="0" w:color="auto"/>
            <w:bottom w:val="none" w:sz="0" w:space="0" w:color="auto"/>
            <w:right w:val="none" w:sz="0" w:space="0" w:color="auto"/>
          </w:divBdr>
        </w:div>
        <w:div w:id="331835948">
          <w:marLeft w:val="480"/>
          <w:marRight w:val="0"/>
          <w:marTop w:val="0"/>
          <w:marBottom w:val="0"/>
          <w:divBdr>
            <w:top w:val="none" w:sz="0" w:space="0" w:color="auto"/>
            <w:left w:val="none" w:sz="0" w:space="0" w:color="auto"/>
            <w:bottom w:val="none" w:sz="0" w:space="0" w:color="auto"/>
            <w:right w:val="none" w:sz="0" w:space="0" w:color="auto"/>
          </w:divBdr>
        </w:div>
        <w:div w:id="1972520321">
          <w:marLeft w:val="480"/>
          <w:marRight w:val="0"/>
          <w:marTop w:val="0"/>
          <w:marBottom w:val="0"/>
          <w:divBdr>
            <w:top w:val="none" w:sz="0" w:space="0" w:color="auto"/>
            <w:left w:val="none" w:sz="0" w:space="0" w:color="auto"/>
            <w:bottom w:val="none" w:sz="0" w:space="0" w:color="auto"/>
            <w:right w:val="none" w:sz="0" w:space="0" w:color="auto"/>
          </w:divBdr>
        </w:div>
        <w:div w:id="1943486602">
          <w:marLeft w:val="480"/>
          <w:marRight w:val="0"/>
          <w:marTop w:val="0"/>
          <w:marBottom w:val="0"/>
          <w:divBdr>
            <w:top w:val="none" w:sz="0" w:space="0" w:color="auto"/>
            <w:left w:val="none" w:sz="0" w:space="0" w:color="auto"/>
            <w:bottom w:val="none" w:sz="0" w:space="0" w:color="auto"/>
            <w:right w:val="none" w:sz="0" w:space="0" w:color="auto"/>
          </w:divBdr>
        </w:div>
        <w:div w:id="2130463693">
          <w:marLeft w:val="480"/>
          <w:marRight w:val="0"/>
          <w:marTop w:val="0"/>
          <w:marBottom w:val="0"/>
          <w:divBdr>
            <w:top w:val="none" w:sz="0" w:space="0" w:color="auto"/>
            <w:left w:val="none" w:sz="0" w:space="0" w:color="auto"/>
            <w:bottom w:val="none" w:sz="0" w:space="0" w:color="auto"/>
            <w:right w:val="none" w:sz="0" w:space="0" w:color="auto"/>
          </w:divBdr>
        </w:div>
        <w:div w:id="1535000533">
          <w:marLeft w:val="480"/>
          <w:marRight w:val="0"/>
          <w:marTop w:val="0"/>
          <w:marBottom w:val="0"/>
          <w:divBdr>
            <w:top w:val="none" w:sz="0" w:space="0" w:color="auto"/>
            <w:left w:val="none" w:sz="0" w:space="0" w:color="auto"/>
            <w:bottom w:val="none" w:sz="0" w:space="0" w:color="auto"/>
            <w:right w:val="none" w:sz="0" w:space="0" w:color="auto"/>
          </w:divBdr>
        </w:div>
        <w:div w:id="670916765">
          <w:marLeft w:val="480"/>
          <w:marRight w:val="0"/>
          <w:marTop w:val="0"/>
          <w:marBottom w:val="0"/>
          <w:divBdr>
            <w:top w:val="none" w:sz="0" w:space="0" w:color="auto"/>
            <w:left w:val="none" w:sz="0" w:space="0" w:color="auto"/>
            <w:bottom w:val="none" w:sz="0" w:space="0" w:color="auto"/>
            <w:right w:val="none" w:sz="0" w:space="0" w:color="auto"/>
          </w:divBdr>
        </w:div>
        <w:div w:id="1876581317">
          <w:marLeft w:val="480"/>
          <w:marRight w:val="0"/>
          <w:marTop w:val="0"/>
          <w:marBottom w:val="0"/>
          <w:divBdr>
            <w:top w:val="none" w:sz="0" w:space="0" w:color="auto"/>
            <w:left w:val="none" w:sz="0" w:space="0" w:color="auto"/>
            <w:bottom w:val="none" w:sz="0" w:space="0" w:color="auto"/>
            <w:right w:val="none" w:sz="0" w:space="0" w:color="auto"/>
          </w:divBdr>
        </w:div>
        <w:div w:id="550337935">
          <w:marLeft w:val="480"/>
          <w:marRight w:val="0"/>
          <w:marTop w:val="0"/>
          <w:marBottom w:val="0"/>
          <w:divBdr>
            <w:top w:val="none" w:sz="0" w:space="0" w:color="auto"/>
            <w:left w:val="none" w:sz="0" w:space="0" w:color="auto"/>
            <w:bottom w:val="none" w:sz="0" w:space="0" w:color="auto"/>
            <w:right w:val="none" w:sz="0" w:space="0" w:color="auto"/>
          </w:divBdr>
        </w:div>
        <w:div w:id="324824629">
          <w:marLeft w:val="480"/>
          <w:marRight w:val="0"/>
          <w:marTop w:val="0"/>
          <w:marBottom w:val="0"/>
          <w:divBdr>
            <w:top w:val="none" w:sz="0" w:space="0" w:color="auto"/>
            <w:left w:val="none" w:sz="0" w:space="0" w:color="auto"/>
            <w:bottom w:val="none" w:sz="0" w:space="0" w:color="auto"/>
            <w:right w:val="none" w:sz="0" w:space="0" w:color="auto"/>
          </w:divBdr>
        </w:div>
        <w:div w:id="765342121">
          <w:marLeft w:val="480"/>
          <w:marRight w:val="0"/>
          <w:marTop w:val="0"/>
          <w:marBottom w:val="0"/>
          <w:divBdr>
            <w:top w:val="none" w:sz="0" w:space="0" w:color="auto"/>
            <w:left w:val="none" w:sz="0" w:space="0" w:color="auto"/>
            <w:bottom w:val="none" w:sz="0" w:space="0" w:color="auto"/>
            <w:right w:val="none" w:sz="0" w:space="0" w:color="auto"/>
          </w:divBdr>
        </w:div>
        <w:div w:id="683940318">
          <w:marLeft w:val="480"/>
          <w:marRight w:val="0"/>
          <w:marTop w:val="0"/>
          <w:marBottom w:val="0"/>
          <w:divBdr>
            <w:top w:val="none" w:sz="0" w:space="0" w:color="auto"/>
            <w:left w:val="none" w:sz="0" w:space="0" w:color="auto"/>
            <w:bottom w:val="none" w:sz="0" w:space="0" w:color="auto"/>
            <w:right w:val="none" w:sz="0" w:space="0" w:color="auto"/>
          </w:divBdr>
        </w:div>
        <w:div w:id="616527013">
          <w:marLeft w:val="480"/>
          <w:marRight w:val="0"/>
          <w:marTop w:val="0"/>
          <w:marBottom w:val="0"/>
          <w:divBdr>
            <w:top w:val="none" w:sz="0" w:space="0" w:color="auto"/>
            <w:left w:val="none" w:sz="0" w:space="0" w:color="auto"/>
            <w:bottom w:val="none" w:sz="0" w:space="0" w:color="auto"/>
            <w:right w:val="none" w:sz="0" w:space="0" w:color="auto"/>
          </w:divBdr>
        </w:div>
        <w:div w:id="478233070">
          <w:marLeft w:val="480"/>
          <w:marRight w:val="0"/>
          <w:marTop w:val="0"/>
          <w:marBottom w:val="0"/>
          <w:divBdr>
            <w:top w:val="none" w:sz="0" w:space="0" w:color="auto"/>
            <w:left w:val="none" w:sz="0" w:space="0" w:color="auto"/>
            <w:bottom w:val="none" w:sz="0" w:space="0" w:color="auto"/>
            <w:right w:val="none" w:sz="0" w:space="0" w:color="auto"/>
          </w:divBdr>
        </w:div>
        <w:div w:id="981421559">
          <w:marLeft w:val="480"/>
          <w:marRight w:val="0"/>
          <w:marTop w:val="0"/>
          <w:marBottom w:val="0"/>
          <w:divBdr>
            <w:top w:val="none" w:sz="0" w:space="0" w:color="auto"/>
            <w:left w:val="none" w:sz="0" w:space="0" w:color="auto"/>
            <w:bottom w:val="none" w:sz="0" w:space="0" w:color="auto"/>
            <w:right w:val="none" w:sz="0" w:space="0" w:color="auto"/>
          </w:divBdr>
        </w:div>
        <w:div w:id="1889880932">
          <w:marLeft w:val="480"/>
          <w:marRight w:val="0"/>
          <w:marTop w:val="0"/>
          <w:marBottom w:val="0"/>
          <w:divBdr>
            <w:top w:val="none" w:sz="0" w:space="0" w:color="auto"/>
            <w:left w:val="none" w:sz="0" w:space="0" w:color="auto"/>
            <w:bottom w:val="none" w:sz="0" w:space="0" w:color="auto"/>
            <w:right w:val="none" w:sz="0" w:space="0" w:color="auto"/>
          </w:divBdr>
        </w:div>
        <w:div w:id="477722443">
          <w:marLeft w:val="480"/>
          <w:marRight w:val="0"/>
          <w:marTop w:val="0"/>
          <w:marBottom w:val="0"/>
          <w:divBdr>
            <w:top w:val="none" w:sz="0" w:space="0" w:color="auto"/>
            <w:left w:val="none" w:sz="0" w:space="0" w:color="auto"/>
            <w:bottom w:val="none" w:sz="0" w:space="0" w:color="auto"/>
            <w:right w:val="none" w:sz="0" w:space="0" w:color="auto"/>
          </w:divBdr>
        </w:div>
        <w:div w:id="1393576831">
          <w:marLeft w:val="480"/>
          <w:marRight w:val="0"/>
          <w:marTop w:val="0"/>
          <w:marBottom w:val="0"/>
          <w:divBdr>
            <w:top w:val="none" w:sz="0" w:space="0" w:color="auto"/>
            <w:left w:val="none" w:sz="0" w:space="0" w:color="auto"/>
            <w:bottom w:val="none" w:sz="0" w:space="0" w:color="auto"/>
            <w:right w:val="none" w:sz="0" w:space="0" w:color="auto"/>
          </w:divBdr>
        </w:div>
        <w:div w:id="1874345191">
          <w:marLeft w:val="480"/>
          <w:marRight w:val="0"/>
          <w:marTop w:val="0"/>
          <w:marBottom w:val="0"/>
          <w:divBdr>
            <w:top w:val="none" w:sz="0" w:space="0" w:color="auto"/>
            <w:left w:val="none" w:sz="0" w:space="0" w:color="auto"/>
            <w:bottom w:val="none" w:sz="0" w:space="0" w:color="auto"/>
            <w:right w:val="none" w:sz="0" w:space="0" w:color="auto"/>
          </w:divBdr>
        </w:div>
        <w:div w:id="2025279507">
          <w:marLeft w:val="480"/>
          <w:marRight w:val="0"/>
          <w:marTop w:val="0"/>
          <w:marBottom w:val="0"/>
          <w:divBdr>
            <w:top w:val="none" w:sz="0" w:space="0" w:color="auto"/>
            <w:left w:val="none" w:sz="0" w:space="0" w:color="auto"/>
            <w:bottom w:val="none" w:sz="0" w:space="0" w:color="auto"/>
            <w:right w:val="none" w:sz="0" w:space="0" w:color="auto"/>
          </w:divBdr>
        </w:div>
        <w:div w:id="1733192965">
          <w:marLeft w:val="480"/>
          <w:marRight w:val="0"/>
          <w:marTop w:val="0"/>
          <w:marBottom w:val="0"/>
          <w:divBdr>
            <w:top w:val="none" w:sz="0" w:space="0" w:color="auto"/>
            <w:left w:val="none" w:sz="0" w:space="0" w:color="auto"/>
            <w:bottom w:val="none" w:sz="0" w:space="0" w:color="auto"/>
            <w:right w:val="none" w:sz="0" w:space="0" w:color="auto"/>
          </w:divBdr>
        </w:div>
        <w:div w:id="1511682145">
          <w:marLeft w:val="480"/>
          <w:marRight w:val="0"/>
          <w:marTop w:val="0"/>
          <w:marBottom w:val="0"/>
          <w:divBdr>
            <w:top w:val="none" w:sz="0" w:space="0" w:color="auto"/>
            <w:left w:val="none" w:sz="0" w:space="0" w:color="auto"/>
            <w:bottom w:val="none" w:sz="0" w:space="0" w:color="auto"/>
            <w:right w:val="none" w:sz="0" w:space="0" w:color="auto"/>
          </w:divBdr>
        </w:div>
        <w:div w:id="804741610">
          <w:marLeft w:val="480"/>
          <w:marRight w:val="0"/>
          <w:marTop w:val="0"/>
          <w:marBottom w:val="0"/>
          <w:divBdr>
            <w:top w:val="none" w:sz="0" w:space="0" w:color="auto"/>
            <w:left w:val="none" w:sz="0" w:space="0" w:color="auto"/>
            <w:bottom w:val="none" w:sz="0" w:space="0" w:color="auto"/>
            <w:right w:val="none" w:sz="0" w:space="0" w:color="auto"/>
          </w:divBdr>
        </w:div>
        <w:div w:id="1151025217">
          <w:marLeft w:val="480"/>
          <w:marRight w:val="0"/>
          <w:marTop w:val="0"/>
          <w:marBottom w:val="0"/>
          <w:divBdr>
            <w:top w:val="none" w:sz="0" w:space="0" w:color="auto"/>
            <w:left w:val="none" w:sz="0" w:space="0" w:color="auto"/>
            <w:bottom w:val="none" w:sz="0" w:space="0" w:color="auto"/>
            <w:right w:val="none" w:sz="0" w:space="0" w:color="auto"/>
          </w:divBdr>
        </w:div>
        <w:div w:id="1355307589">
          <w:marLeft w:val="480"/>
          <w:marRight w:val="0"/>
          <w:marTop w:val="0"/>
          <w:marBottom w:val="0"/>
          <w:divBdr>
            <w:top w:val="none" w:sz="0" w:space="0" w:color="auto"/>
            <w:left w:val="none" w:sz="0" w:space="0" w:color="auto"/>
            <w:bottom w:val="none" w:sz="0" w:space="0" w:color="auto"/>
            <w:right w:val="none" w:sz="0" w:space="0" w:color="auto"/>
          </w:divBdr>
        </w:div>
        <w:div w:id="1303533840">
          <w:marLeft w:val="480"/>
          <w:marRight w:val="0"/>
          <w:marTop w:val="0"/>
          <w:marBottom w:val="0"/>
          <w:divBdr>
            <w:top w:val="none" w:sz="0" w:space="0" w:color="auto"/>
            <w:left w:val="none" w:sz="0" w:space="0" w:color="auto"/>
            <w:bottom w:val="none" w:sz="0" w:space="0" w:color="auto"/>
            <w:right w:val="none" w:sz="0" w:space="0" w:color="auto"/>
          </w:divBdr>
        </w:div>
        <w:div w:id="1443500830">
          <w:marLeft w:val="480"/>
          <w:marRight w:val="0"/>
          <w:marTop w:val="0"/>
          <w:marBottom w:val="0"/>
          <w:divBdr>
            <w:top w:val="none" w:sz="0" w:space="0" w:color="auto"/>
            <w:left w:val="none" w:sz="0" w:space="0" w:color="auto"/>
            <w:bottom w:val="none" w:sz="0" w:space="0" w:color="auto"/>
            <w:right w:val="none" w:sz="0" w:space="0" w:color="auto"/>
          </w:divBdr>
        </w:div>
        <w:div w:id="303320098">
          <w:marLeft w:val="480"/>
          <w:marRight w:val="0"/>
          <w:marTop w:val="0"/>
          <w:marBottom w:val="0"/>
          <w:divBdr>
            <w:top w:val="none" w:sz="0" w:space="0" w:color="auto"/>
            <w:left w:val="none" w:sz="0" w:space="0" w:color="auto"/>
            <w:bottom w:val="none" w:sz="0" w:space="0" w:color="auto"/>
            <w:right w:val="none" w:sz="0" w:space="0" w:color="auto"/>
          </w:divBdr>
        </w:div>
        <w:div w:id="83692645">
          <w:marLeft w:val="480"/>
          <w:marRight w:val="0"/>
          <w:marTop w:val="0"/>
          <w:marBottom w:val="0"/>
          <w:divBdr>
            <w:top w:val="none" w:sz="0" w:space="0" w:color="auto"/>
            <w:left w:val="none" w:sz="0" w:space="0" w:color="auto"/>
            <w:bottom w:val="none" w:sz="0" w:space="0" w:color="auto"/>
            <w:right w:val="none" w:sz="0" w:space="0" w:color="auto"/>
          </w:divBdr>
        </w:div>
        <w:div w:id="1085345221">
          <w:marLeft w:val="480"/>
          <w:marRight w:val="0"/>
          <w:marTop w:val="0"/>
          <w:marBottom w:val="0"/>
          <w:divBdr>
            <w:top w:val="none" w:sz="0" w:space="0" w:color="auto"/>
            <w:left w:val="none" w:sz="0" w:space="0" w:color="auto"/>
            <w:bottom w:val="none" w:sz="0" w:space="0" w:color="auto"/>
            <w:right w:val="none" w:sz="0" w:space="0" w:color="auto"/>
          </w:divBdr>
        </w:div>
        <w:div w:id="824862073">
          <w:marLeft w:val="480"/>
          <w:marRight w:val="0"/>
          <w:marTop w:val="0"/>
          <w:marBottom w:val="0"/>
          <w:divBdr>
            <w:top w:val="none" w:sz="0" w:space="0" w:color="auto"/>
            <w:left w:val="none" w:sz="0" w:space="0" w:color="auto"/>
            <w:bottom w:val="none" w:sz="0" w:space="0" w:color="auto"/>
            <w:right w:val="none" w:sz="0" w:space="0" w:color="auto"/>
          </w:divBdr>
        </w:div>
        <w:div w:id="839389850">
          <w:marLeft w:val="480"/>
          <w:marRight w:val="0"/>
          <w:marTop w:val="0"/>
          <w:marBottom w:val="0"/>
          <w:divBdr>
            <w:top w:val="none" w:sz="0" w:space="0" w:color="auto"/>
            <w:left w:val="none" w:sz="0" w:space="0" w:color="auto"/>
            <w:bottom w:val="none" w:sz="0" w:space="0" w:color="auto"/>
            <w:right w:val="none" w:sz="0" w:space="0" w:color="auto"/>
          </w:divBdr>
        </w:div>
        <w:div w:id="64382996">
          <w:marLeft w:val="480"/>
          <w:marRight w:val="0"/>
          <w:marTop w:val="0"/>
          <w:marBottom w:val="0"/>
          <w:divBdr>
            <w:top w:val="none" w:sz="0" w:space="0" w:color="auto"/>
            <w:left w:val="none" w:sz="0" w:space="0" w:color="auto"/>
            <w:bottom w:val="none" w:sz="0" w:space="0" w:color="auto"/>
            <w:right w:val="none" w:sz="0" w:space="0" w:color="auto"/>
          </w:divBdr>
        </w:div>
        <w:div w:id="371929652">
          <w:marLeft w:val="480"/>
          <w:marRight w:val="0"/>
          <w:marTop w:val="0"/>
          <w:marBottom w:val="0"/>
          <w:divBdr>
            <w:top w:val="none" w:sz="0" w:space="0" w:color="auto"/>
            <w:left w:val="none" w:sz="0" w:space="0" w:color="auto"/>
            <w:bottom w:val="none" w:sz="0" w:space="0" w:color="auto"/>
            <w:right w:val="none" w:sz="0" w:space="0" w:color="auto"/>
          </w:divBdr>
        </w:div>
        <w:div w:id="228806821">
          <w:marLeft w:val="480"/>
          <w:marRight w:val="0"/>
          <w:marTop w:val="0"/>
          <w:marBottom w:val="0"/>
          <w:divBdr>
            <w:top w:val="none" w:sz="0" w:space="0" w:color="auto"/>
            <w:left w:val="none" w:sz="0" w:space="0" w:color="auto"/>
            <w:bottom w:val="none" w:sz="0" w:space="0" w:color="auto"/>
            <w:right w:val="none" w:sz="0" w:space="0" w:color="auto"/>
          </w:divBdr>
        </w:div>
        <w:div w:id="837698575">
          <w:marLeft w:val="480"/>
          <w:marRight w:val="0"/>
          <w:marTop w:val="0"/>
          <w:marBottom w:val="0"/>
          <w:divBdr>
            <w:top w:val="none" w:sz="0" w:space="0" w:color="auto"/>
            <w:left w:val="none" w:sz="0" w:space="0" w:color="auto"/>
            <w:bottom w:val="none" w:sz="0" w:space="0" w:color="auto"/>
            <w:right w:val="none" w:sz="0" w:space="0" w:color="auto"/>
          </w:divBdr>
        </w:div>
        <w:div w:id="139853842">
          <w:marLeft w:val="480"/>
          <w:marRight w:val="0"/>
          <w:marTop w:val="0"/>
          <w:marBottom w:val="0"/>
          <w:divBdr>
            <w:top w:val="none" w:sz="0" w:space="0" w:color="auto"/>
            <w:left w:val="none" w:sz="0" w:space="0" w:color="auto"/>
            <w:bottom w:val="none" w:sz="0" w:space="0" w:color="auto"/>
            <w:right w:val="none" w:sz="0" w:space="0" w:color="auto"/>
          </w:divBdr>
        </w:div>
        <w:div w:id="733821370">
          <w:marLeft w:val="480"/>
          <w:marRight w:val="0"/>
          <w:marTop w:val="0"/>
          <w:marBottom w:val="0"/>
          <w:divBdr>
            <w:top w:val="none" w:sz="0" w:space="0" w:color="auto"/>
            <w:left w:val="none" w:sz="0" w:space="0" w:color="auto"/>
            <w:bottom w:val="none" w:sz="0" w:space="0" w:color="auto"/>
            <w:right w:val="none" w:sz="0" w:space="0" w:color="auto"/>
          </w:divBdr>
        </w:div>
        <w:div w:id="1812403069">
          <w:marLeft w:val="480"/>
          <w:marRight w:val="0"/>
          <w:marTop w:val="0"/>
          <w:marBottom w:val="0"/>
          <w:divBdr>
            <w:top w:val="none" w:sz="0" w:space="0" w:color="auto"/>
            <w:left w:val="none" w:sz="0" w:space="0" w:color="auto"/>
            <w:bottom w:val="none" w:sz="0" w:space="0" w:color="auto"/>
            <w:right w:val="none" w:sz="0" w:space="0" w:color="auto"/>
          </w:divBdr>
        </w:div>
        <w:div w:id="1274898969">
          <w:marLeft w:val="480"/>
          <w:marRight w:val="0"/>
          <w:marTop w:val="0"/>
          <w:marBottom w:val="0"/>
          <w:divBdr>
            <w:top w:val="none" w:sz="0" w:space="0" w:color="auto"/>
            <w:left w:val="none" w:sz="0" w:space="0" w:color="auto"/>
            <w:bottom w:val="none" w:sz="0" w:space="0" w:color="auto"/>
            <w:right w:val="none" w:sz="0" w:space="0" w:color="auto"/>
          </w:divBdr>
        </w:div>
        <w:div w:id="126289097">
          <w:marLeft w:val="480"/>
          <w:marRight w:val="0"/>
          <w:marTop w:val="0"/>
          <w:marBottom w:val="0"/>
          <w:divBdr>
            <w:top w:val="none" w:sz="0" w:space="0" w:color="auto"/>
            <w:left w:val="none" w:sz="0" w:space="0" w:color="auto"/>
            <w:bottom w:val="none" w:sz="0" w:space="0" w:color="auto"/>
            <w:right w:val="none" w:sz="0" w:space="0" w:color="auto"/>
          </w:divBdr>
        </w:div>
        <w:div w:id="2094082820">
          <w:marLeft w:val="480"/>
          <w:marRight w:val="0"/>
          <w:marTop w:val="0"/>
          <w:marBottom w:val="0"/>
          <w:divBdr>
            <w:top w:val="none" w:sz="0" w:space="0" w:color="auto"/>
            <w:left w:val="none" w:sz="0" w:space="0" w:color="auto"/>
            <w:bottom w:val="none" w:sz="0" w:space="0" w:color="auto"/>
            <w:right w:val="none" w:sz="0" w:space="0" w:color="auto"/>
          </w:divBdr>
        </w:div>
        <w:div w:id="25915756">
          <w:marLeft w:val="480"/>
          <w:marRight w:val="0"/>
          <w:marTop w:val="0"/>
          <w:marBottom w:val="0"/>
          <w:divBdr>
            <w:top w:val="none" w:sz="0" w:space="0" w:color="auto"/>
            <w:left w:val="none" w:sz="0" w:space="0" w:color="auto"/>
            <w:bottom w:val="none" w:sz="0" w:space="0" w:color="auto"/>
            <w:right w:val="none" w:sz="0" w:space="0" w:color="auto"/>
          </w:divBdr>
        </w:div>
        <w:div w:id="1581479607">
          <w:marLeft w:val="480"/>
          <w:marRight w:val="0"/>
          <w:marTop w:val="0"/>
          <w:marBottom w:val="0"/>
          <w:divBdr>
            <w:top w:val="none" w:sz="0" w:space="0" w:color="auto"/>
            <w:left w:val="none" w:sz="0" w:space="0" w:color="auto"/>
            <w:bottom w:val="none" w:sz="0" w:space="0" w:color="auto"/>
            <w:right w:val="none" w:sz="0" w:space="0" w:color="auto"/>
          </w:divBdr>
        </w:div>
        <w:div w:id="1049300834">
          <w:marLeft w:val="480"/>
          <w:marRight w:val="0"/>
          <w:marTop w:val="0"/>
          <w:marBottom w:val="0"/>
          <w:divBdr>
            <w:top w:val="none" w:sz="0" w:space="0" w:color="auto"/>
            <w:left w:val="none" w:sz="0" w:space="0" w:color="auto"/>
            <w:bottom w:val="none" w:sz="0" w:space="0" w:color="auto"/>
            <w:right w:val="none" w:sz="0" w:space="0" w:color="auto"/>
          </w:divBdr>
        </w:div>
        <w:div w:id="1793792548">
          <w:marLeft w:val="480"/>
          <w:marRight w:val="0"/>
          <w:marTop w:val="0"/>
          <w:marBottom w:val="0"/>
          <w:divBdr>
            <w:top w:val="none" w:sz="0" w:space="0" w:color="auto"/>
            <w:left w:val="none" w:sz="0" w:space="0" w:color="auto"/>
            <w:bottom w:val="none" w:sz="0" w:space="0" w:color="auto"/>
            <w:right w:val="none" w:sz="0" w:space="0" w:color="auto"/>
          </w:divBdr>
        </w:div>
        <w:div w:id="591205961">
          <w:marLeft w:val="480"/>
          <w:marRight w:val="0"/>
          <w:marTop w:val="0"/>
          <w:marBottom w:val="0"/>
          <w:divBdr>
            <w:top w:val="none" w:sz="0" w:space="0" w:color="auto"/>
            <w:left w:val="none" w:sz="0" w:space="0" w:color="auto"/>
            <w:bottom w:val="none" w:sz="0" w:space="0" w:color="auto"/>
            <w:right w:val="none" w:sz="0" w:space="0" w:color="auto"/>
          </w:divBdr>
        </w:div>
        <w:div w:id="1800761344">
          <w:marLeft w:val="480"/>
          <w:marRight w:val="0"/>
          <w:marTop w:val="0"/>
          <w:marBottom w:val="0"/>
          <w:divBdr>
            <w:top w:val="none" w:sz="0" w:space="0" w:color="auto"/>
            <w:left w:val="none" w:sz="0" w:space="0" w:color="auto"/>
            <w:bottom w:val="none" w:sz="0" w:space="0" w:color="auto"/>
            <w:right w:val="none" w:sz="0" w:space="0" w:color="auto"/>
          </w:divBdr>
        </w:div>
        <w:div w:id="171337553">
          <w:marLeft w:val="480"/>
          <w:marRight w:val="0"/>
          <w:marTop w:val="0"/>
          <w:marBottom w:val="0"/>
          <w:divBdr>
            <w:top w:val="none" w:sz="0" w:space="0" w:color="auto"/>
            <w:left w:val="none" w:sz="0" w:space="0" w:color="auto"/>
            <w:bottom w:val="none" w:sz="0" w:space="0" w:color="auto"/>
            <w:right w:val="none" w:sz="0" w:space="0" w:color="auto"/>
          </w:divBdr>
        </w:div>
        <w:div w:id="208884713">
          <w:marLeft w:val="480"/>
          <w:marRight w:val="0"/>
          <w:marTop w:val="0"/>
          <w:marBottom w:val="0"/>
          <w:divBdr>
            <w:top w:val="none" w:sz="0" w:space="0" w:color="auto"/>
            <w:left w:val="none" w:sz="0" w:space="0" w:color="auto"/>
            <w:bottom w:val="none" w:sz="0" w:space="0" w:color="auto"/>
            <w:right w:val="none" w:sz="0" w:space="0" w:color="auto"/>
          </w:divBdr>
        </w:div>
        <w:div w:id="426078657">
          <w:marLeft w:val="480"/>
          <w:marRight w:val="0"/>
          <w:marTop w:val="0"/>
          <w:marBottom w:val="0"/>
          <w:divBdr>
            <w:top w:val="none" w:sz="0" w:space="0" w:color="auto"/>
            <w:left w:val="none" w:sz="0" w:space="0" w:color="auto"/>
            <w:bottom w:val="none" w:sz="0" w:space="0" w:color="auto"/>
            <w:right w:val="none" w:sz="0" w:space="0" w:color="auto"/>
          </w:divBdr>
        </w:div>
        <w:div w:id="1712337426">
          <w:marLeft w:val="480"/>
          <w:marRight w:val="0"/>
          <w:marTop w:val="0"/>
          <w:marBottom w:val="0"/>
          <w:divBdr>
            <w:top w:val="none" w:sz="0" w:space="0" w:color="auto"/>
            <w:left w:val="none" w:sz="0" w:space="0" w:color="auto"/>
            <w:bottom w:val="none" w:sz="0" w:space="0" w:color="auto"/>
            <w:right w:val="none" w:sz="0" w:space="0" w:color="auto"/>
          </w:divBdr>
        </w:div>
        <w:div w:id="1295211018">
          <w:marLeft w:val="480"/>
          <w:marRight w:val="0"/>
          <w:marTop w:val="0"/>
          <w:marBottom w:val="0"/>
          <w:divBdr>
            <w:top w:val="none" w:sz="0" w:space="0" w:color="auto"/>
            <w:left w:val="none" w:sz="0" w:space="0" w:color="auto"/>
            <w:bottom w:val="none" w:sz="0" w:space="0" w:color="auto"/>
            <w:right w:val="none" w:sz="0" w:space="0" w:color="auto"/>
          </w:divBdr>
        </w:div>
        <w:div w:id="1707174350">
          <w:marLeft w:val="480"/>
          <w:marRight w:val="0"/>
          <w:marTop w:val="0"/>
          <w:marBottom w:val="0"/>
          <w:divBdr>
            <w:top w:val="none" w:sz="0" w:space="0" w:color="auto"/>
            <w:left w:val="none" w:sz="0" w:space="0" w:color="auto"/>
            <w:bottom w:val="none" w:sz="0" w:space="0" w:color="auto"/>
            <w:right w:val="none" w:sz="0" w:space="0" w:color="auto"/>
          </w:divBdr>
        </w:div>
        <w:div w:id="400446266">
          <w:marLeft w:val="480"/>
          <w:marRight w:val="0"/>
          <w:marTop w:val="0"/>
          <w:marBottom w:val="0"/>
          <w:divBdr>
            <w:top w:val="none" w:sz="0" w:space="0" w:color="auto"/>
            <w:left w:val="none" w:sz="0" w:space="0" w:color="auto"/>
            <w:bottom w:val="none" w:sz="0" w:space="0" w:color="auto"/>
            <w:right w:val="none" w:sz="0" w:space="0" w:color="auto"/>
          </w:divBdr>
        </w:div>
        <w:div w:id="1947080052">
          <w:marLeft w:val="480"/>
          <w:marRight w:val="0"/>
          <w:marTop w:val="0"/>
          <w:marBottom w:val="0"/>
          <w:divBdr>
            <w:top w:val="none" w:sz="0" w:space="0" w:color="auto"/>
            <w:left w:val="none" w:sz="0" w:space="0" w:color="auto"/>
            <w:bottom w:val="none" w:sz="0" w:space="0" w:color="auto"/>
            <w:right w:val="none" w:sz="0" w:space="0" w:color="auto"/>
          </w:divBdr>
        </w:div>
        <w:div w:id="1193495496">
          <w:marLeft w:val="480"/>
          <w:marRight w:val="0"/>
          <w:marTop w:val="0"/>
          <w:marBottom w:val="0"/>
          <w:divBdr>
            <w:top w:val="none" w:sz="0" w:space="0" w:color="auto"/>
            <w:left w:val="none" w:sz="0" w:space="0" w:color="auto"/>
            <w:bottom w:val="none" w:sz="0" w:space="0" w:color="auto"/>
            <w:right w:val="none" w:sz="0" w:space="0" w:color="auto"/>
          </w:divBdr>
        </w:div>
        <w:div w:id="1329406852">
          <w:marLeft w:val="480"/>
          <w:marRight w:val="0"/>
          <w:marTop w:val="0"/>
          <w:marBottom w:val="0"/>
          <w:divBdr>
            <w:top w:val="none" w:sz="0" w:space="0" w:color="auto"/>
            <w:left w:val="none" w:sz="0" w:space="0" w:color="auto"/>
            <w:bottom w:val="none" w:sz="0" w:space="0" w:color="auto"/>
            <w:right w:val="none" w:sz="0" w:space="0" w:color="auto"/>
          </w:divBdr>
        </w:div>
        <w:div w:id="520749948">
          <w:marLeft w:val="480"/>
          <w:marRight w:val="0"/>
          <w:marTop w:val="0"/>
          <w:marBottom w:val="0"/>
          <w:divBdr>
            <w:top w:val="none" w:sz="0" w:space="0" w:color="auto"/>
            <w:left w:val="none" w:sz="0" w:space="0" w:color="auto"/>
            <w:bottom w:val="none" w:sz="0" w:space="0" w:color="auto"/>
            <w:right w:val="none" w:sz="0" w:space="0" w:color="auto"/>
          </w:divBdr>
        </w:div>
        <w:div w:id="1682196534">
          <w:marLeft w:val="480"/>
          <w:marRight w:val="0"/>
          <w:marTop w:val="0"/>
          <w:marBottom w:val="0"/>
          <w:divBdr>
            <w:top w:val="none" w:sz="0" w:space="0" w:color="auto"/>
            <w:left w:val="none" w:sz="0" w:space="0" w:color="auto"/>
            <w:bottom w:val="none" w:sz="0" w:space="0" w:color="auto"/>
            <w:right w:val="none" w:sz="0" w:space="0" w:color="auto"/>
          </w:divBdr>
        </w:div>
        <w:div w:id="795175395">
          <w:marLeft w:val="480"/>
          <w:marRight w:val="0"/>
          <w:marTop w:val="0"/>
          <w:marBottom w:val="0"/>
          <w:divBdr>
            <w:top w:val="none" w:sz="0" w:space="0" w:color="auto"/>
            <w:left w:val="none" w:sz="0" w:space="0" w:color="auto"/>
            <w:bottom w:val="none" w:sz="0" w:space="0" w:color="auto"/>
            <w:right w:val="none" w:sz="0" w:space="0" w:color="auto"/>
          </w:divBdr>
        </w:div>
        <w:div w:id="541790553">
          <w:marLeft w:val="480"/>
          <w:marRight w:val="0"/>
          <w:marTop w:val="0"/>
          <w:marBottom w:val="0"/>
          <w:divBdr>
            <w:top w:val="none" w:sz="0" w:space="0" w:color="auto"/>
            <w:left w:val="none" w:sz="0" w:space="0" w:color="auto"/>
            <w:bottom w:val="none" w:sz="0" w:space="0" w:color="auto"/>
            <w:right w:val="none" w:sz="0" w:space="0" w:color="auto"/>
          </w:divBdr>
        </w:div>
        <w:div w:id="352653015">
          <w:marLeft w:val="480"/>
          <w:marRight w:val="0"/>
          <w:marTop w:val="0"/>
          <w:marBottom w:val="0"/>
          <w:divBdr>
            <w:top w:val="none" w:sz="0" w:space="0" w:color="auto"/>
            <w:left w:val="none" w:sz="0" w:space="0" w:color="auto"/>
            <w:bottom w:val="none" w:sz="0" w:space="0" w:color="auto"/>
            <w:right w:val="none" w:sz="0" w:space="0" w:color="auto"/>
          </w:divBdr>
        </w:div>
        <w:div w:id="97727088">
          <w:marLeft w:val="480"/>
          <w:marRight w:val="0"/>
          <w:marTop w:val="0"/>
          <w:marBottom w:val="0"/>
          <w:divBdr>
            <w:top w:val="none" w:sz="0" w:space="0" w:color="auto"/>
            <w:left w:val="none" w:sz="0" w:space="0" w:color="auto"/>
            <w:bottom w:val="none" w:sz="0" w:space="0" w:color="auto"/>
            <w:right w:val="none" w:sz="0" w:space="0" w:color="auto"/>
          </w:divBdr>
        </w:div>
        <w:div w:id="1872958935">
          <w:marLeft w:val="480"/>
          <w:marRight w:val="0"/>
          <w:marTop w:val="0"/>
          <w:marBottom w:val="0"/>
          <w:divBdr>
            <w:top w:val="none" w:sz="0" w:space="0" w:color="auto"/>
            <w:left w:val="none" w:sz="0" w:space="0" w:color="auto"/>
            <w:bottom w:val="none" w:sz="0" w:space="0" w:color="auto"/>
            <w:right w:val="none" w:sz="0" w:space="0" w:color="auto"/>
          </w:divBdr>
        </w:div>
        <w:div w:id="1465075554">
          <w:marLeft w:val="480"/>
          <w:marRight w:val="0"/>
          <w:marTop w:val="0"/>
          <w:marBottom w:val="0"/>
          <w:divBdr>
            <w:top w:val="none" w:sz="0" w:space="0" w:color="auto"/>
            <w:left w:val="none" w:sz="0" w:space="0" w:color="auto"/>
            <w:bottom w:val="none" w:sz="0" w:space="0" w:color="auto"/>
            <w:right w:val="none" w:sz="0" w:space="0" w:color="auto"/>
          </w:divBdr>
        </w:div>
        <w:div w:id="585726347">
          <w:marLeft w:val="480"/>
          <w:marRight w:val="0"/>
          <w:marTop w:val="0"/>
          <w:marBottom w:val="0"/>
          <w:divBdr>
            <w:top w:val="none" w:sz="0" w:space="0" w:color="auto"/>
            <w:left w:val="none" w:sz="0" w:space="0" w:color="auto"/>
            <w:bottom w:val="none" w:sz="0" w:space="0" w:color="auto"/>
            <w:right w:val="none" w:sz="0" w:space="0" w:color="auto"/>
          </w:divBdr>
        </w:div>
        <w:div w:id="543979918">
          <w:marLeft w:val="480"/>
          <w:marRight w:val="0"/>
          <w:marTop w:val="0"/>
          <w:marBottom w:val="0"/>
          <w:divBdr>
            <w:top w:val="none" w:sz="0" w:space="0" w:color="auto"/>
            <w:left w:val="none" w:sz="0" w:space="0" w:color="auto"/>
            <w:bottom w:val="none" w:sz="0" w:space="0" w:color="auto"/>
            <w:right w:val="none" w:sz="0" w:space="0" w:color="auto"/>
          </w:divBdr>
        </w:div>
        <w:div w:id="685401843">
          <w:marLeft w:val="480"/>
          <w:marRight w:val="0"/>
          <w:marTop w:val="0"/>
          <w:marBottom w:val="0"/>
          <w:divBdr>
            <w:top w:val="none" w:sz="0" w:space="0" w:color="auto"/>
            <w:left w:val="none" w:sz="0" w:space="0" w:color="auto"/>
            <w:bottom w:val="none" w:sz="0" w:space="0" w:color="auto"/>
            <w:right w:val="none" w:sz="0" w:space="0" w:color="auto"/>
          </w:divBdr>
        </w:div>
        <w:div w:id="384449638">
          <w:marLeft w:val="480"/>
          <w:marRight w:val="0"/>
          <w:marTop w:val="0"/>
          <w:marBottom w:val="0"/>
          <w:divBdr>
            <w:top w:val="none" w:sz="0" w:space="0" w:color="auto"/>
            <w:left w:val="none" w:sz="0" w:space="0" w:color="auto"/>
            <w:bottom w:val="none" w:sz="0" w:space="0" w:color="auto"/>
            <w:right w:val="none" w:sz="0" w:space="0" w:color="auto"/>
          </w:divBdr>
        </w:div>
        <w:div w:id="328950753">
          <w:marLeft w:val="480"/>
          <w:marRight w:val="0"/>
          <w:marTop w:val="0"/>
          <w:marBottom w:val="0"/>
          <w:divBdr>
            <w:top w:val="none" w:sz="0" w:space="0" w:color="auto"/>
            <w:left w:val="none" w:sz="0" w:space="0" w:color="auto"/>
            <w:bottom w:val="none" w:sz="0" w:space="0" w:color="auto"/>
            <w:right w:val="none" w:sz="0" w:space="0" w:color="auto"/>
          </w:divBdr>
        </w:div>
        <w:div w:id="1367024047">
          <w:marLeft w:val="480"/>
          <w:marRight w:val="0"/>
          <w:marTop w:val="0"/>
          <w:marBottom w:val="0"/>
          <w:divBdr>
            <w:top w:val="none" w:sz="0" w:space="0" w:color="auto"/>
            <w:left w:val="none" w:sz="0" w:space="0" w:color="auto"/>
            <w:bottom w:val="none" w:sz="0" w:space="0" w:color="auto"/>
            <w:right w:val="none" w:sz="0" w:space="0" w:color="auto"/>
          </w:divBdr>
        </w:div>
        <w:div w:id="706955282">
          <w:marLeft w:val="480"/>
          <w:marRight w:val="0"/>
          <w:marTop w:val="0"/>
          <w:marBottom w:val="0"/>
          <w:divBdr>
            <w:top w:val="none" w:sz="0" w:space="0" w:color="auto"/>
            <w:left w:val="none" w:sz="0" w:space="0" w:color="auto"/>
            <w:bottom w:val="none" w:sz="0" w:space="0" w:color="auto"/>
            <w:right w:val="none" w:sz="0" w:space="0" w:color="auto"/>
          </w:divBdr>
        </w:div>
        <w:div w:id="743142834">
          <w:marLeft w:val="480"/>
          <w:marRight w:val="0"/>
          <w:marTop w:val="0"/>
          <w:marBottom w:val="0"/>
          <w:divBdr>
            <w:top w:val="none" w:sz="0" w:space="0" w:color="auto"/>
            <w:left w:val="none" w:sz="0" w:space="0" w:color="auto"/>
            <w:bottom w:val="none" w:sz="0" w:space="0" w:color="auto"/>
            <w:right w:val="none" w:sz="0" w:space="0" w:color="auto"/>
          </w:divBdr>
        </w:div>
        <w:div w:id="7561329">
          <w:marLeft w:val="480"/>
          <w:marRight w:val="0"/>
          <w:marTop w:val="0"/>
          <w:marBottom w:val="0"/>
          <w:divBdr>
            <w:top w:val="none" w:sz="0" w:space="0" w:color="auto"/>
            <w:left w:val="none" w:sz="0" w:space="0" w:color="auto"/>
            <w:bottom w:val="none" w:sz="0" w:space="0" w:color="auto"/>
            <w:right w:val="none" w:sz="0" w:space="0" w:color="auto"/>
          </w:divBdr>
        </w:div>
        <w:div w:id="615528175">
          <w:marLeft w:val="480"/>
          <w:marRight w:val="0"/>
          <w:marTop w:val="0"/>
          <w:marBottom w:val="0"/>
          <w:divBdr>
            <w:top w:val="none" w:sz="0" w:space="0" w:color="auto"/>
            <w:left w:val="none" w:sz="0" w:space="0" w:color="auto"/>
            <w:bottom w:val="none" w:sz="0" w:space="0" w:color="auto"/>
            <w:right w:val="none" w:sz="0" w:space="0" w:color="auto"/>
          </w:divBdr>
        </w:div>
        <w:div w:id="547038477">
          <w:marLeft w:val="480"/>
          <w:marRight w:val="0"/>
          <w:marTop w:val="0"/>
          <w:marBottom w:val="0"/>
          <w:divBdr>
            <w:top w:val="none" w:sz="0" w:space="0" w:color="auto"/>
            <w:left w:val="none" w:sz="0" w:space="0" w:color="auto"/>
            <w:bottom w:val="none" w:sz="0" w:space="0" w:color="auto"/>
            <w:right w:val="none" w:sz="0" w:space="0" w:color="auto"/>
          </w:divBdr>
        </w:div>
        <w:div w:id="132143177">
          <w:marLeft w:val="480"/>
          <w:marRight w:val="0"/>
          <w:marTop w:val="0"/>
          <w:marBottom w:val="0"/>
          <w:divBdr>
            <w:top w:val="none" w:sz="0" w:space="0" w:color="auto"/>
            <w:left w:val="none" w:sz="0" w:space="0" w:color="auto"/>
            <w:bottom w:val="none" w:sz="0" w:space="0" w:color="auto"/>
            <w:right w:val="none" w:sz="0" w:space="0" w:color="auto"/>
          </w:divBdr>
        </w:div>
        <w:div w:id="1380400878">
          <w:marLeft w:val="480"/>
          <w:marRight w:val="0"/>
          <w:marTop w:val="0"/>
          <w:marBottom w:val="0"/>
          <w:divBdr>
            <w:top w:val="none" w:sz="0" w:space="0" w:color="auto"/>
            <w:left w:val="none" w:sz="0" w:space="0" w:color="auto"/>
            <w:bottom w:val="none" w:sz="0" w:space="0" w:color="auto"/>
            <w:right w:val="none" w:sz="0" w:space="0" w:color="auto"/>
          </w:divBdr>
        </w:div>
        <w:div w:id="2109083443">
          <w:marLeft w:val="480"/>
          <w:marRight w:val="0"/>
          <w:marTop w:val="0"/>
          <w:marBottom w:val="0"/>
          <w:divBdr>
            <w:top w:val="none" w:sz="0" w:space="0" w:color="auto"/>
            <w:left w:val="none" w:sz="0" w:space="0" w:color="auto"/>
            <w:bottom w:val="none" w:sz="0" w:space="0" w:color="auto"/>
            <w:right w:val="none" w:sz="0" w:space="0" w:color="auto"/>
          </w:divBdr>
        </w:div>
        <w:div w:id="1605383833">
          <w:marLeft w:val="480"/>
          <w:marRight w:val="0"/>
          <w:marTop w:val="0"/>
          <w:marBottom w:val="0"/>
          <w:divBdr>
            <w:top w:val="none" w:sz="0" w:space="0" w:color="auto"/>
            <w:left w:val="none" w:sz="0" w:space="0" w:color="auto"/>
            <w:bottom w:val="none" w:sz="0" w:space="0" w:color="auto"/>
            <w:right w:val="none" w:sz="0" w:space="0" w:color="auto"/>
          </w:divBdr>
        </w:div>
        <w:div w:id="304049885">
          <w:marLeft w:val="480"/>
          <w:marRight w:val="0"/>
          <w:marTop w:val="0"/>
          <w:marBottom w:val="0"/>
          <w:divBdr>
            <w:top w:val="none" w:sz="0" w:space="0" w:color="auto"/>
            <w:left w:val="none" w:sz="0" w:space="0" w:color="auto"/>
            <w:bottom w:val="none" w:sz="0" w:space="0" w:color="auto"/>
            <w:right w:val="none" w:sz="0" w:space="0" w:color="auto"/>
          </w:divBdr>
        </w:div>
        <w:div w:id="2054501108">
          <w:marLeft w:val="480"/>
          <w:marRight w:val="0"/>
          <w:marTop w:val="0"/>
          <w:marBottom w:val="0"/>
          <w:divBdr>
            <w:top w:val="none" w:sz="0" w:space="0" w:color="auto"/>
            <w:left w:val="none" w:sz="0" w:space="0" w:color="auto"/>
            <w:bottom w:val="none" w:sz="0" w:space="0" w:color="auto"/>
            <w:right w:val="none" w:sz="0" w:space="0" w:color="auto"/>
          </w:divBdr>
        </w:div>
        <w:div w:id="754981891">
          <w:marLeft w:val="480"/>
          <w:marRight w:val="0"/>
          <w:marTop w:val="0"/>
          <w:marBottom w:val="0"/>
          <w:divBdr>
            <w:top w:val="none" w:sz="0" w:space="0" w:color="auto"/>
            <w:left w:val="none" w:sz="0" w:space="0" w:color="auto"/>
            <w:bottom w:val="none" w:sz="0" w:space="0" w:color="auto"/>
            <w:right w:val="none" w:sz="0" w:space="0" w:color="auto"/>
          </w:divBdr>
        </w:div>
        <w:div w:id="971323482">
          <w:marLeft w:val="480"/>
          <w:marRight w:val="0"/>
          <w:marTop w:val="0"/>
          <w:marBottom w:val="0"/>
          <w:divBdr>
            <w:top w:val="none" w:sz="0" w:space="0" w:color="auto"/>
            <w:left w:val="none" w:sz="0" w:space="0" w:color="auto"/>
            <w:bottom w:val="none" w:sz="0" w:space="0" w:color="auto"/>
            <w:right w:val="none" w:sz="0" w:space="0" w:color="auto"/>
          </w:divBdr>
        </w:div>
        <w:div w:id="1368944062">
          <w:marLeft w:val="480"/>
          <w:marRight w:val="0"/>
          <w:marTop w:val="0"/>
          <w:marBottom w:val="0"/>
          <w:divBdr>
            <w:top w:val="none" w:sz="0" w:space="0" w:color="auto"/>
            <w:left w:val="none" w:sz="0" w:space="0" w:color="auto"/>
            <w:bottom w:val="none" w:sz="0" w:space="0" w:color="auto"/>
            <w:right w:val="none" w:sz="0" w:space="0" w:color="auto"/>
          </w:divBdr>
        </w:div>
        <w:div w:id="113519363">
          <w:marLeft w:val="480"/>
          <w:marRight w:val="0"/>
          <w:marTop w:val="0"/>
          <w:marBottom w:val="0"/>
          <w:divBdr>
            <w:top w:val="none" w:sz="0" w:space="0" w:color="auto"/>
            <w:left w:val="none" w:sz="0" w:space="0" w:color="auto"/>
            <w:bottom w:val="none" w:sz="0" w:space="0" w:color="auto"/>
            <w:right w:val="none" w:sz="0" w:space="0" w:color="auto"/>
          </w:divBdr>
        </w:div>
        <w:div w:id="313488022">
          <w:marLeft w:val="480"/>
          <w:marRight w:val="0"/>
          <w:marTop w:val="0"/>
          <w:marBottom w:val="0"/>
          <w:divBdr>
            <w:top w:val="none" w:sz="0" w:space="0" w:color="auto"/>
            <w:left w:val="none" w:sz="0" w:space="0" w:color="auto"/>
            <w:bottom w:val="none" w:sz="0" w:space="0" w:color="auto"/>
            <w:right w:val="none" w:sz="0" w:space="0" w:color="auto"/>
          </w:divBdr>
        </w:div>
        <w:div w:id="916986860">
          <w:marLeft w:val="480"/>
          <w:marRight w:val="0"/>
          <w:marTop w:val="0"/>
          <w:marBottom w:val="0"/>
          <w:divBdr>
            <w:top w:val="none" w:sz="0" w:space="0" w:color="auto"/>
            <w:left w:val="none" w:sz="0" w:space="0" w:color="auto"/>
            <w:bottom w:val="none" w:sz="0" w:space="0" w:color="auto"/>
            <w:right w:val="none" w:sz="0" w:space="0" w:color="auto"/>
          </w:divBdr>
        </w:div>
        <w:div w:id="1848055058">
          <w:marLeft w:val="480"/>
          <w:marRight w:val="0"/>
          <w:marTop w:val="0"/>
          <w:marBottom w:val="0"/>
          <w:divBdr>
            <w:top w:val="none" w:sz="0" w:space="0" w:color="auto"/>
            <w:left w:val="none" w:sz="0" w:space="0" w:color="auto"/>
            <w:bottom w:val="none" w:sz="0" w:space="0" w:color="auto"/>
            <w:right w:val="none" w:sz="0" w:space="0" w:color="auto"/>
          </w:divBdr>
        </w:div>
        <w:div w:id="1214804690">
          <w:marLeft w:val="480"/>
          <w:marRight w:val="0"/>
          <w:marTop w:val="0"/>
          <w:marBottom w:val="0"/>
          <w:divBdr>
            <w:top w:val="none" w:sz="0" w:space="0" w:color="auto"/>
            <w:left w:val="none" w:sz="0" w:space="0" w:color="auto"/>
            <w:bottom w:val="none" w:sz="0" w:space="0" w:color="auto"/>
            <w:right w:val="none" w:sz="0" w:space="0" w:color="auto"/>
          </w:divBdr>
        </w:div>
        <w:div w:id="1441336190">
          <w:marLeft w:val="480"/>
          <w:marRight w:val="0"/>
          <w:marTop w:val="0"/>
          <w:marBottom w:val="0"/>
          <w:divBdr>
            <w:top w:val="none" w:sz="0" w:space="0" w:color="auto"/>
            <w:left w:val="none" w:sz="0" w:space="0" w:color="auto"/>
            <w:bottom w:val="none" w:sz="0" w:space="0" w:color="auto"/>
            <w:right w:val="none" w:sz="0" w:space="0" w:color="auto"/>
          </w:divBdr>
        </w:div>
        <w:div w:id="1209758640">
          <w:marLeft w:val="480"/>
          <w:marRight w:val="0"/>
          <w:marTop w:val="0"/>
          <w:marBottom w:val="0"/>
          <w:divBdr>
            <w:top w:val="none" w:sz="0" w:space="0" w:color="auto"/>
            <w:left w:val="none" w:sz="0" w:space="0" w:color="auto"/>
            <w:bottom w:val="none" w:sz="0" w:space="0" w:color="auto"/>
            <w:right w:val="none" w:sz="0" w:space="0" w:color="auto"/>
          </w:divBdr>
        </w:div>
        <w:div w:id="1394354475">
          <w:marLeft w:val="480"/>
          <w:marRight w:val="0"/>
          <w:marTop w:val="0"/>
          <w:marBottom w:val="0"/>
          <w:divBdr>
            <w:top w:val="none" w:sz="0" w:space="0" w:color="auto"/>
            <w:left w:val="none" w:sz="0" w:space="0" w:color="auto"/>
            <w:bottom w:val="none" w:sz="0" w:space="0" w:color="auto"/>
            <w:right w:val="none" w:sz="0" w:space="0" w:color="auto"/>
          </w:divBdr>
        </w:div>
        <w:div w:id="1486822984">
          <w:marLeft w:val="480"/>
          <w:marRight w:val="0"/>
          <w:marTop w:val="0"/>
          <w:marBottom w:val="0"/>
          <w:divBdr>
            <w:top w:val="none" w:sz="0" w:space="0" w:color="auto"/>
            <w:left w:val="none" w:sz="0" w:space="0" w:color="auto"/>
            <w:bottom w:val="none" w:sz="0" w:space="0" w:color="auto"/>
            <w:right w:val="none" w:sz="0" w:space="0" w:color="auto"/>
          </w:divBdr>
        </w:div>
        <w:div w:id="281689299">
          <w:marLeft w:val="480"/>
          <w:marRight w:val="0"/>
          <w:marTop w:val="0"/>
          <w:marBottom w:val="0"/>
          <w:divBdr>
            <w:top w:val="none" w:sz="0" w:space="0" w:color="auto"/>
            <w:left w:val="none" w:sz="0" w:space="0" w:color="auto"/>
            <w:bottom w:val="none" w:sz="0" w:space="0" w:color="auto"/>
            <w:right w:val="none" w:sz="0" w:space="0" w:color="auto"/>
          </w:divBdr>
        </w:div>
        <w:div w:id="431973728">
          <w:marLeft w:val="480"/>
          <w:marRight w:val="0"/>
          <w:marTop w:val="0"/>
          <w:marBottom w:val="0"/>
          <w:divBdr>
            <w:top w:val="none" w:sz="0" w:space="0" w:color="auto"/>
            <w:left w:val="none" w:sz="0" w:space="0" w:color="auto"/>
            <w:bottom w:val="none" w:sz="0" w:space="0" w:color="auto"/>
            <w:right w:val="none" w:sz="0" w:space="0" w:color="auto"/>
          </w:divBdr>
        </w:div>
        <w:div w:id="1861818759">
          <w:marLeft w:val="480"/>
          <w:marRight w:val="0"/>
          <w:marTop w:val="0"/>
          <w:marBottom w:val="0"/>
          <w:divBdr>
            <w:top w:val="none" w:sz="0" w:space="0" w:color="auto"/>
            <w:left w:val="none" w:sz="0" w:space="0" w:color="auto"/>
            <w:bottom w:val="none" w:sz="0" w:space="0" w:color="auto"/>
            <w:right w:val="none" w:sz="0" w:space="0" w:color="auto"/>
          </w:divBdr>
        </w:div>
        <w:div w:id="580605837">
          <w:marLeft w:val="480"/>
          <w:marRight w:val="0"/>
          <w:marTop w:val="0"/>
          <w:marBottom w:val="0"/>
          <w:divBdr>
            <w:top w:val="none" w:sz="0" w:space="0" w:color="auto"/>
            <w:left w:val="none" w:sz="0" w:space="0" w:color="auto"/>
            <w:bottom w:val="none" w:sz="0" w:space="0" w:color="auto"/>
            <w:right w:val="none" w:sz="0" w:space="0" w:color="auto"/>
          </w:divBdr>
        </w:div>
        <w:div w:id="924728670">
          <w:marLeft w:val="480"/>
          <w:marRight w:val="0"/>
          <w:marTop w:val="0"/>
          <w:marBottom w:val="0"/>
          <w:divBdr>
            <w:top w:val="none" w:sz="0" w:space="0" w:color="auto"/>
            <w:left w:val="none" w:sz="0" w:space="0" w:color="auto"/>
            <w:bottom w:val="none" w:sz="0" w:space="0" w:color="auto"/>
            <w:right w:val="none" w:sz="0" w:space="0" w:color="auto"/>
          </w:divBdr>
        </w:div>
        <w:div w:id="1879658414">
          <w:marLeft w:val="480"/>
          <w:marRight w:val="0"/>
          <w:marTop w:val="0"/>
          <w:marBottom w:val="0"/>
          <w:divBdr>
            <w:top w:val="none" w:sz="0" w:space="0" w:color="auto"/>
            <w:left w:val="none" w:sz="0" w:space="0" w:color="auto"/>
            <w:bottom w:val="none" w:sz="0" w:space="0" w:color="auto"/>
            <w:right w:val="none" w:sz="0" w:space="0" w:color="auto"/>
          </w:divBdr>
        </w:div>
        <w:div w:id="1840465444">
          <w:marLeft w:val="480"/>
          <w:marRight w:val="0"/>
          <w:marTop w:val="0"/>
          <w:marBottom w:val="0"/>
          <w:divBdr>
            <w:top w:val="none" w:sz="0" w:space="0" w:color="auto"/>
            <w:left w:val="none" w:sz="0" w:space="0" w:color="auto"/>
            <w:bottom w:val="none" w:sz="0" w:space="0" w:color="auto"/>
            <w:right w:val="none" w:sz="0" w:space="0" w:color="auto"/>
          </w:divBdr>
        </w:div>
        <w:div w:id="1648707308">
          <w:marLeft w:val="480"/>
          <w:marRight w:val="0"/>
          <w:marTop w:val="0"/>
          <w:marBottom w:val="0"/>
          <w:divBdr>
            <w:top w:val="none" w:sz="0" w:space="0" w:color="auto"/>
            <w:left w:val="none" w:sz="0" w:space="0" w:color="auto"/>
            <w:bottom w:val="none" w:sz="0" w:space="0" w:color="auto"/>
            <w:right w:val="none" w:sz="0" w:space="0" w:color="auto"/>
          </w:divBdr>
        </w:div>
        <w:div w:id="186061381">
          <w:marLeft w:val="480"/>
          <w:marRight w:val="0"/>
          <w:marTop w:val="0"/>
          <w:marBottom w:val="0"/>
          <w:divBdr>
            <w:top w:val="none" w:sz="0" w:space="0" w:color="auto"/>
            <w:left w:val="none" w:sz="0" w:space="0" w:color="auto"/>
            <w:bottom w:val="none" w:sz="0" w:space="0" w:color="auto"/>
            <w:right w:val="none" w:sz="0" w:space="0" w:color="auto"/>
          </w:divBdr>
        </w:div>
        <w:div w:id="1168907508">
          <w:marLeft w:val="480"/>
          <w:marRight w:val="0"/>
          <w:marTop w:val="0"/>
          <w:marBottom w:val="0"/>
          <w:divBdr>
            <w:top w:val="none" w:sz="0" w:space="0" w:color="auto"/>
            <w:left w:val="none" w:sz="0" w:space="0" w:color="auto"/>
            <w:bottom w:val="none" w:sz="0" w:space="0" w:color="auto"/>
            <w:right w:val="none" w:sz="0" w:space="0" w:color="auto"/>
          </w:divBdr>
        </w:div>
        <w:div w:id="464397574">
          <w:marLeft w:val="480"/>
          <w:marRight w:val="0"/>
          <w:marTop w:val="0"/>
          <w:marBottom w:val="0"/>
          <w:divBdr>
            <w:top w:val="none" w:sz="0" w:space="0" w:color="auto"/>
            <w:left w:val="none" w:sz="0" w:space="0" w:color="auto"/>
            <w:bottom w:val="none" w:sz="0" w:space="0" w:color="auto"/>
            <w:right w:val="none" w:sz="0" w:space="0" w:color="auto"/>
          </w:divBdr>
        </w:div>
        <w:div w:id="1873106701">
          <w:marLeft w:val="480"/>
          <w:marRight w:val="0"/>
          <w:marTop w:val="0"/>
          <w:marBottom w:val="0"/>
          <w:divBdr>
            <w:top w:val="none" w:sz="0" w:space="0" w:color="auto"/>
            <w:left w:val="none" w:sz="0" w:space="0" w:color="auto"/>
            <w:bottom w:val="none" w:sz="0" w:space="0" w:color="auto"/>
            <w:right w:val="none" w:sz="0" w:space="0" w:color="auto"/>
          </w:divBdr>
        </w:div>
      </w:divsChild>
    </w:div>
    <w:div w:id="610237445">
      <w:bodyDiv w:val="1"/>
      <w:marLeft w:val="0"/>
      <w:marRight w:val="0"/>
      <w:marTop w:val="0"/>
      <w:marBottom w:val="0"/>
      <w:divBdr>
        <w:top w:val="none" w:sz="0" w:space="0" w:color="auto"/>
        <w:left w:val="none" w:sz="0" w:space="0" w:color="auto"/>
        <w:bottom w:val="none" w:sz="0" w:space="0" w:color="auto"/>
        <w:right w:val="none" w:sz="0" w:space="0" w:color="auto"/>
      </w:divBdr>
    </w:div>
    <w:div w:id="610357886">
      <w:bodyDiv w:val="1"/>
      <w:marLeft w:val="0"/>
      <w:marRight w:val="0"/>
      <w:marTop w:val="0"/>
      <w:marBottom w:val="0"/>
      <w:divBdr>
        <w:top w:val="none" w:sz="0" w:space="0" w:color="auto"/>
        <w:left w:val="none" w:sz="0" w:space="0" w:color="auto"/>
        <w:bottom w:val="none" w:sz="0" w:space="0" w:color="auto"/>
        <w:right w:val="none" w:sz="0" w:space="0" w:color="auto"/>
      </w:divBdr>
    </w:div>
    <w:div w:id="610554305">
      <w:bodyDiv w:val="1"/>
      <w:marLeft w:val="0"/>
      <w:marRight w:val="0"/>
      <w:marTop w:val="0"/>
      <w:marBottom w:val="0"/>
      <w:divBdr>
        <w:top w:val="none" w:sz="0" w:space="0" w:color="auto"/>
        <w:left w:val="none" w:sz="0" w:space="0" w:color="auto"/>
        <w:bottom w:val="none" w:sz="0" w:space="0" w:color="auto"/>
        <w:right w:val="none" w:sz="0" w:space="0" w:color="auto"/>
      </w:divBdr>
    </w:div>
    <w:div w:id="611015257">
      <w:bodyDiv w:val="1"/>
      <w:marLeft w:val="0"/>
      <w:marRight w:val="0"/>
      <w:marTop w:val="0"/>
      <w:marBottom w:val="0"/>
      <w:divBdr>
        <w:top w:val="none" w:sz="0" w:space="0" w:color="auto"/>
        <w:left w:val="none" w:sz="0" w:space="0" w:color="auto"/>
        <w:bottom w:val="none" w:sz="0" w:space="0" w:color="auto"/>
        <w:right w:val="none" w:sz="0" w:space="0" w:color="auto"/>
      </w:divBdr>
    </w:div>
    <w:div w:id="611135726">
      <w:bodyDiv w:val="1"/>
      <w:marLeft w:val="0"/>
      <w:marRight w:val="0"/>
      <w:marTop w:val="0"/>
      <w:marBottom w:val="0"/>
      <w:divBdr>
        <w:top w:val="none" w:sz="0" w:space="0" w:color="auto"/>
        <w:left w:val="none" w:sz="0" w:space="0" w:color="auto"/>
        <w:bottom w:val="none" w:sz="0" w:space="0" w:color="auto"/>
        <w:right w:val="none" w:sz="0" w:space="0" w:color="auto"/>
      </w:divBdr>
    </w:div>
    <w:div w:id="611209692">
      <w:bodyDiv w:val="1"/>
      <w:marLeft w:val="0"/>
      <w:marRight w:val="0"/>
      <w:marTop w:val="0"/>
      <w:marBottom w:val="0"/>
      <w:divBdr>
        <w:top w:val="none" w:sz="0" w:space="0" w:color="auto"/>
        <w:left w:val="none" w:sz="0" w:space="0" w:color="auto"/>
        <w:bottom w:val="none" w:sz="0" w:space="0" w:color="auto"/>
        <w:right w:val="none" w:sz="0" w:space="0" w:color="auto"/>
      </w:divBdr>
    </w:div>
    <w:div w:id="611596981">
      <w:bodyDiv w:val="1"/>
      <w:marLeft w:val="0"/>
      <w:marRight w:val="0"/>
      <w:marTop w:val="0"/>
      <w:marBottom w:val="0"/>
      <w:divBdr>
        <w:top w:val="none" w:sz="0" w:space="0" w:color="auto"/>
        <w:left w:val="none" w:sz="0" w:space="0" w:color="auto"/>
        <w:bottom w:val="none" w:sz="0" w:space="0" w:color="auto"/>
        <w:right w:val="none" w:sz="0" w:space="0" w:color="auto"/>
      </w:divBdr>
    </w:div>
    <w:div w:id="611934838">
      <w:bodyDiv w:val="1"/>
      <w:marLeft w:val="0"/>
      <w:marRight w:val="0"/>
      <w:marTop w:val="0"/>
      <w:marBottom w:val="0"/>
      <w:divBdr>
        <w:top w:val="none" w:sz="0" w:space="0" w:color="auto"/>
        <w:left w:val="none" w:sz="0" w:space="0" w:color="auto"/>
        <w:bottom w:val="none" w:sz="0" w:space="0" w:color="auto"/>
        <w:right w:val="none" w:sz="0" w:space="0" w:color="auto"/>
      </w:divBdr>
    </w:div>
    <w:div w:id="612175309">
      <w:bodyDiv w:val="1"/>
      <w:marLeft w:val="0"/>
      <w:marRight w:val="0"/>
      <w:marTop w:val="0"/>
      <w:marBottom w:val="0"/>
      <w:divBdr>
        <w:top w:val="none" w:sz="0" w:space="0" w:color="auto"/>
        <w:left w:val="none" w:sz="0" w:space="0" w:color="auto"/>
        <w:bottom w:val="none" w:sz="0" w:space="0" w:color="auto"/>
        <w:right w:val="none" w:sz="0" w:space="0" w:color="auto"/>
      </w:divBdr>
    </w:div>
    <w:div w:id="612251020">
      <w:bodyDiv w:val="1"/>
      <w:marLeft w:val="0"/>
      <w:marRight w:val="0"/>
      <w:marTop w:val="0"/>
      <w:marBottom w:val="0"/>
      <w:divBdr>
        <w:top w:val="none" w:sz="0" w:space="0" w:color="auto"/>
        <w:left w:val="none" w:sz="0" w:space="0" w:color="auto"/>
        <w:bottom w:val="none" w:sz="0" w:space="0" w:color="auto"/>
        <w:right w:val="none" w:sz="0" w:space="0" w:color="auto"/>
      </w:divBdr>
    </w:div>
    <w:div w:id="613371121">
      <w:bodyDiv w:val="1"/>
      <w:marLeft w:val="0"/>
      <w:marRight w:val="0"/>
      <w:marTop w:val="0"/>
      <w:marBottom w:val="0"/>
      <w:divBdr>
        <w:top w:val="none" w:sz="0" w:space="0" w:color="auto"/>
        <w:left w:val="none" w:sz="0" w:space="0" w:color="auto"/>
        <w:bottom w:val="none" w:sz="0" w:space="0" w:color="auto"/>
        <w:right w:val="none" w:sz="0" w:space="0" w:color="auto"/>
      </w:divBdr>
    </w:div>
    <w:div w:id="613630777">
      <w:bodyDiv w:val="1"/>
      <w:marLeft w:val="0"/>
      <w:marRight w:val="0"/>
      <w:marTop w:val="0"/>
      <w:marBottom w:val="0"/>
      <w:divBdr>
        <w:top w:val="none" w:sz="0" w:space="0" w:color="auto"/>
        <w:left w:val="none" w:sz="0" w:space="0" w:color="auto"/>
        <w:bottom w:val="none" w:sz="0" w:space="0" w:color="auto"/>
        <w:right w:val="none" w:sz="0" w:space="0" w:color="auto"/>
      </w:divBdr>
    </w:div>
    <w:div w:id="613633235">
      <w:bodyDiv w:val="1"/>
      <w:marLeft w:val="0"/>
      <w:marRight w:val="0"/>
      <w:marTop w:val="0"/>
      <w:marBottom w:val="0"/>
      <w:divBdr>
        <w:top w:val="none" w:sz="0" w:space="0" w:color="auto"/>
        <w:left w:val="none" w:sz="0" w:space="0" w:color="auto"/>
        <w:bottom w:val="none" w:sz="0" w:space="0" w:color="auto"/>
        <w:right w:val="none" w:sz="0" w:space="0" w:color="auto"/>
      </w:divBdr>
    </w:div>
    <w:div w:id="613708343">
      <w:bodyDiv w:val="1"/>
      <w:marLeft w:val="0"/>
      <w:marRight w:val="0"/>
      <w:marTop w:val="0"/>
      <w:marBottom w:val="0"/>
      <w:divBdr>
        <w:top w:val="none" w:sz="0" w:space="0" w:color="auto"/>
        <w:left w:val="none" w:sz="0" w:space="0" w:color="auto"/>
        <w:bottom w:val="none" w:sz="0" w:space="0" w:color="auto"/>
        <w:right w:val="none" w:sz="0" w:space="0" w:color="auto"/>
      </w:divBdr>
    </w:div>
    <w:div w:id="614024778">
      <w:bodyDiv w:val="1"/>
      <w:marLeft w:val="0"/>
      <w:marRight w:val="0"/>
      <w:marTop w:val="0"/>
      <w:marBottom w:val="0"/>
      <w:divBdr>
        <w:top w:val="none" w:sz="0" w:space="0" w:color="auto"/>
        <w:left w:val="none" w:sz="0" w:space="0" w:color="auto"/>
        <w:bottom w:val="none" w:sz="0" w:space="0" w:color="auto"/>
        <w:right w:val="none" w:sz="0" w:space="0" w:color="auto"/>
      </w:divBdr>
    </w:div>
    <w:div w:id="614287519">
      <w:bodyDiv w:val="1"/>
      <w:marLeft w:val="0"/>
      <w:marRight w:val="0"/>
      <w:marTop w:val="0"/>
      <w:marBottom w:val="0"/>
      <w:divBdr>
        <w:top w:val="none" w:sz="0" w:space="0" w:color="auto"/>
        <w:left w:val="none" w:sz="0" w:space="0" w:color="auto"/>
        <w:bottom w:val="none" w:sz="0" w:space="0" w:color="auto"/>
        <w:right w:val="none" w:sz="0" w:space="0" w:color="auto"/>
      </w:divBdr>
    </w:div>
    <w:div w:id="614291830">
      <w:bodyDiv w:val="1"/>
      <w:marLeft w:val="0"/>
      <w:marRight w:val="0"/>
      <w:marTop w:val="0"/>
      <w:marBottom w:val="0"/>
      <w:divBdr>
        <w:top w:val="none" w:sz="0" w:space="0" w:color="auto"/>
        <w:left w:val="none" w:sz="0" w:space="0" w:color="auto"/>
        <w:bottom w:val="none" w:sz="0" w:space="0" w:color="auto"/>
        <w:right w:val="none" w:sz="0" w:space="0" w:color="auto"/>
      </w:divBdr>
    </w:div>
    <w:div w:id="615143004">
      <w:bodyDiv w:val="1"/>
      <w:marLeft w:val="0"/>
      <w:marRight w:val="0"/>
      <w:marTop w:val="0"/>
      <w:marBottom w:val="0"/>
      <w:divBdr>
        <w:top w:val="none" w:sz="0" w:space="0" w:color="auto"/>
        <w:left w:val="none" w:sz="0" w:space="0" w:color="auto"/>
        <w:bottom w:val="none" w:sz="0" w:space="0" w:color="auto"/>
        <w:right w:val="none" w:sz="0" w:space="0" w:color="auto"/>
      </w:divBdr>
    </w:div>
    <w:div w:id="615872876">
      <w:bodyDiv w:val="1"/>
      <w:marLeft w:val="0"/>
      <w:marRight w:val="0"/>
      <w:marTop w:val="0"/>
      <w:marBottom w:val="0"/>
      <w:divBdr>
        <w:top w:val="none" w:sz="0" w:space="0" w:color="auto"/>
        <w:left w:val="none" w:sz="0" w:space="0" w:color="auto"/>
        <w:bottom w:val="none" w:sz="0" w:space="0" w:color="auto"/>
        <w:right w:val="none" w:sz="0" w:space="0" w:color="auto"/>
      </w:divBdr>
    </w:div>
    <w:div w:id="616448531">
      <w:bodyDiv w:val="1"/>
      <w:marLeft w:val="0"/>
      <w:marRight w:val="0"/>
      <w:marTop w:val="0"/>
      <w:marBottom w:val="0"/>
      <w:divBdr>
        <w:top w:val="none" w:sz="0" w:space="0" w:color="auto"/>
        <w:left w:val="none" w:sz="0" w:space="0" w:color="auto"/>
        <w:bottom w:val="none" w:sz="0" w:space="0" w:color="auto"/>
        <w:right w:val="none" w:sz="0" w:space="0" w:color="auto"/>
      </w:divBdr>
    </w:div>
    <w:div w:id="617026851">
      <w:bodyDiv w:val="1"/>
      <w:marLeft w:val="0"/>
      <w:marRight w:val="0"/>
      <w:marTop w:val="0"/>
      <w:marBottom w:val="0"/>
      <w:divBdr>
        <w:top w:val="none" w:sz="0" w:space="0" w:color="auto"/>
        <w:left w:val="none" w:sz="0" w:space="0" w:color="auto"/>
        <w:bottom w:val="none" w:sz="0" w:space="0" w:color="auto"/>
        <w:right w:val="none" w:sz="0" w:space="0" w:color="auto"/>
      </w:divBdr>
      <w:divsChild>
        <w:div w:id="2095973608">
          <w:marLeft w:val="480"/>
          <w:marRight w:val="0"/>
          <w:marTop w:val="0"/>
          <w:marBottom w:val="0"/>
          <w:divBdr>
            <w:top w:val="none" w:sz="0" w:space="0" w:color="auto"/>
            <w:left w:val="none" w:sz="0" w:space="0" w:color="auto"/>
            <w:bottom w:val="none" w:sz="0" w:space="0" w:color="auto"/>
            <w:right w:val="none" w:sz="0" w:space="0" w:color="auto"/>
          </w:divBdr>
        </w:div>
        <w:div w:id="1777677336">
          <w:marLeft w:val="480"/>
          <w:marRight w:val="0"/>
          <w:marTop w:val="0"/>
          <w:marBottom w:val="0"/>
          <w:divBdr>
            <w:top w:val="none" w:sz="0" w:space="0" w:color="auto"/>
            <w:left w:val="none" w:sz="0" w:space="0" w:color="auto"/>
            <w:bottom w:val="none" w:sz="0" w:space="0" w:color="auto"/>
            <w:right w:val="none" w:sz="0" w:space="0" w:color="auto"/>
          </w:divBdr>
        </w:div>
        <w:div w:id="1386299468">
          <w:marLeft w:val="480"/>
          <w:marRight w:val="0"/>
          <w:marTop w:val="0"/>
          <w:marBottom w:val="0"/>
          <w:divBdr>
            <w:top w:val="none" w:sz="0" w:space="0" w:color="auto"/>
            <w:left w:val="none" w:sz="0" w:space="0" w:color="auto"/>
            <w:bottom w:val="none" w:sz="0" w:space="0" w:color="auto"/>
            <w:right w:val="none" w:sz="0" w:space="0" w:color="auto"/>
          </w:divBdr>
        </w:div>
        <w:div w:id="1744721951">
          <w:marLeft w:val="480"/>
          <w:marRight w:val="0"/>
          <w:marTop w:val="0"/>
          <w:marBottom w:val="0"/>
          <w:divBdr>
            <w:top w:val="none" w:sz="0" w:space="0" w:color="auto"/>
            <w:left w:val="none" w:sz="0" w:space="0" w:color="auto"/>
            <w:bottom w:val="none" w:sz="0" w:space="0" w:color="auto"/>
            <w:right w:val="none" w:sz="0" w:space="0" w:color="auto"/>
          </w:divBdr>
        </w:div>
        <w:div w:id="982345877">
          <w:marLeft w:val="480"/>
          <w:marRight w:val="0"/>
          <w:marTop w:val="0"/>
          <w:marBottom w:val="0"/>
          <w:divBdr>
            <w:top w:val="none" w:sz="0" w:space="0" w:color="auto"/>
            <w:left w:val="none" w:sz="0" w:space="0" w:color="auto"/>
            <w:bottom w:val="none" w:sz="0" w:space="0" w:color="auto"/>
            <w:right w:val="none" w:sz="0" w:space="0" w:color="auto"/>
          </w:divBdr>
        </w:div>
        <w:div w:id="533885493">
          <w:marLeft w:val="480"/>
          <w:marRight w:val="0"/>
          <w:marTop w:val="0"/>
          <w:marBottom w:val="0"/>
          <w:divBdr>
            <w:top w:val="none" w:sz="0" w:space="0" w:color="auto"/>
            <w:left w:val="none" w:sz="0" w:space="0" w:color="auto"/>
            <w:bottom w:val="none" w:sz="0" w:space="0" w:color="auto"/>
            <w:right w:val="none" w:sz="0" w:space="0" w:color="auto"/>
          </w:divBdr>
        </w:div>
        <w:div w:id="1878547276">
          <w:marLeft w:val="480"/>
          <w:marRight w:val="0"/>
          <w:marTop w:val="0"/>
          <w:marBottom w:val="0"/>
          <w:divBdr>
            <w:top w:val="none" w:sz="0" w:space="0" w:color="auto"/>
            <w:left w:val="none" w:sz="0" w:space="0" w:color="auto"/>
            <w:bottom w:val="none" w:sz="0" w:space="0" w:color="auto"/>
            <w:right w:val="none" w:sz="0" w:space="0" w:color="auto"/>
          </w:divBdr>
        </w:div>
        <w:div w:id="1217742258">
          <w:marLeft w:val="480"/>
          <w:marRight w:val="0"/>
          <w:marTop w:val="0"/>
          <w:marBottom w:val="0"/>
          <w:divBdr>
            <w:top w:val="none" w:sz="0" w:space="0" w:color="auto"/>
            <w:left w:val="none" w:sz="0" w:space="0" w:color="auto"/>
            <w:bottom w:val="none" w:sz="0" w:space="0" w:color="auto"/>
            <w:right w:val="none" w:sz="0" w:space="0" w:color="auto"/>
          </w:divBdr>
        </w:div>
        <w:div w:id="351299095">
          <w:marLeft w:val="480"/>
          <w:marRight w:val="0"/>
          <w:marTop w:val="0"/>
          <w:marBottom w:val="0"/>
          <w:divBdr>
            <w:top w:val="none" w:sz="0" w:space="0" w:color="auto"/>
            <w:left w:val="none" w:sz="0" w:space="0" w:color="auto"/>
            <w:bottom w:val="none" w:sz="0" w:space="0" w:color="auto"/>
            <w:right w:val="none" w:sz="0" w:space="0" w:color="auto"/>
          </w:divBdr>
        </w:div>
        <w:div w:id="340351107">
          <w:marLeft w:val="480"/>
          <w:marRight w:val="0"/>
          <w:marTop w:val="0"/>
          <w:marBottom w:val="0"/>
          <w:divBdr>
            <w:top w:val="none" w:sz="0" w:space="0" w:color="auto"/>
            <w:left w:val="none" w:sz="0" w:space="0" w:color="auto"/>
            <w:bottom w:val="none" w:sz="0" w:space="0" w:color="auto"/>
            <w:right w:val="none" w:sz="0" w:space="0" w:color="auto"/>
          </w:divBdr>
        </w:div>
        <w:div w:id="1317689790">
          <w:marLeft w:val="480"/>
          <w:marRight w:val="0"/>
          <w:marTop w:val="0"/>
          <w:marBottom w:val="0"/>
          <w:divBdr>
            <w:top w:val="none" w:sz="0" w:space="0" w:color="auto"/>
            <w:left w:val="none" w:sz="0" w:space="0" w:color="auto"/>
            <w:bottom w:val="none" w:sz="0" w:space="0" w:color="auto"/>
            <w:right w:val="none" w:sz="0" w:space="0" w:color="auto"/>
          </w:divBdr>
        </w:div>
        <w:div w:id="1305962345">
          <w:marLeft w:val="480"/>
          <w:marRight w:val="0"/>
          <w:marTop w:val="0"/>
          <w:marBottom w:val="0"/>
          <w:divBdr>
            <w:top w:val="none" w:sz="0" w:space="0" w:color="auto"/>
            <w:left w:val="none" w:sz="0" w:space="0" w:color="auto"/>
            <w:bottom w:val="none" w:sz="0" w:space="0" w:color="auto"/>
            <w:right w:val="none" w:sz="0" w:space="0" w:color="auto"/>
          </w:divBdr>
        </w:div>
        <w:div w:id="1704600172">
          <w:marLeft w:val="480"/>
          <w:marRight w:val="0"/>
          <w:marTop w:val="0"/>
          <w:marBottom w:val="0"/>
          <w:divBdr>
            <w:top w:val="none" w:sz="0" w:space="0" w:color="auto"/>
            <w:left w:val="none" w:sz="0" w:space="0" w:color="auto"/>
            <w:bottom w:val="none" w:sz="0" w:space="0" w:color="auto"/>
            <w:right w:val="none" w:sz="0" w:space="0" w:color="auto"/>
          </w:divBdr>
        </w:div>
        <w:div w:id="630403708">
          <w:marLeft w:val="480"/>
          <w:marRight w:val="0"/>
          <w:marTop w:val="0"/>
          <w:marBottom w:val="0"/>
          <w:divBdr>
            <w:top w:val="none" w:sz="0" w:space="0" w:color="auto"/>
            <w:left w:val="none" w:sz="0" w:space="0" w:color="auto"/>
            <w:bottom w:val="none" w:sz="0" w:space="0" w:color="auto"/>
            <w:right w:val="none" w:sz="0" w:space="0" w:color="auto"/>
          </w:divBdr>
        </w:div>
        <w:div w:id="738478710">
          <w:marLeft w:val="480"/>
          <w:marRight w:val="0"/>
          <w:marTop w:val="0"/>
          <w:marBottom w:val="0"/>
          <w:divBdr>
            <w:top w:val="none" w:sz="0" w:space="0" w:color="auto"/>
            <w:left w:val="none" w:sz="0" w:space="0" w:color="auto"/>
            <w:bottom w:val="none" w:sz="0" w:space="0" w:color="auto"/>
            <w:right w:val="none" w:sz="0" w:space="0" w:color="auto"/>
          </w:divBdr>
        </w:div>
        <w:div w:id="1030690121">
          <w:marLeft w:val="480"/>
          <w:marRight w:val="0"/>
          <w:marTop w:val="0"/>
          <w:marBottom w:val="0"/>
          <w:divBdr>
            <w:top w:val="none" w:sz="0" w:space="0" w:color="auto"/>
            <w:left w:val="none" w:sz="0" w:space="0" w:color="auto"/>
            <w:bottom w:val="none" w:sz="0" w:space="0" w:color="auto"/>
            <w:right w:val="none" w:sz="0" w:space="0" w:color="auto"/>
          </w:divBdr>
        </w:div>
        <w:div w:id="651058191">
          <w:marLeft w:val="480"/>
          <w:marRight w:val="0"/>
          <w:marTop w:val="0"/>
          <w:marBottom w:val="0"/>
          <w:divBdr>
            <w:top w:val="none" w:sz="0" w:space="0" w:color="auto"/>
            <w:left w:val="none" w:sz="0" w:space="0" w:color="auto"/>
            <w:bottom w:val="none" w:sz="0" w:space="0" w:color="auto"/>
            <w:right w:val="none" w:sz="0" w:space="0" w:color="auto"/>
          </w:divBdr>
        </w:div>
        <w:div w:id="1474249066">
          <w:marLeft w:val="480"/>
          <w:marRight w:val="0"/>
          <w:marTop w:val="0"/>
          <w:marBottom w:val="0"/>
          <w:divBdr>
            <w:top w:val="none" w:sz="0" w:space="0" w:color="auto"/>
            <w:left w:val="none" w:sz="0" w:space="0" w:color="auto"/>
            <w:bottom w:val="none" w:sz="0" w:space="0" w:color="auto"/>
            <w:right w:val="none" w:sz="0" w:space="0" w:color="auto"/>
          </w:divBdr>
        </w:div>
        <w:div w:id="436364882">
          <w:marLeft w:val="480"/>
          <w:marRight w:val="0"/>
          <w:marTop w:val="0"/>
          <w:marBottom w:val="0"/>
          <w:divBdr>
            <w:top w:val="none" w:sz="0" w:space="0" w:color="auto"/>
            <w:left w:val="none" w:sz="0" w:space="0" w:color="auto"/>
            <w:bottom w:val="none" w:sz="0" w:space="0" w:color="auto"/>
            <w:right w:val="none" w:sz="0" w:space="0" w:color="auto"/>
          </w:divBdr>
        </w:div>
        <w:div w:id="703602437">
          <w:marLeft w:val="480"/>
          <w:marRight w:val="0"/>
          <w:marTop w:val="0"/>
          <w:marBottom w:val="0"/>
          <w:divBdr>
            <w:top w:val="none" w:sz="0" w:space="0" w:color="auto"/>
            <w:left w:val="none" w:sz="0" w:space="0" w:color="auto"/>
            <w:bottom w:val="none" w:sz="0" w:space="0" w:color="auto"/>
            <w:right w:val="none" w:sz="0" w:space="0" w:color="auto"/>
          </w:divBdr>
        </w:div>
        <w:div w:id="1412311050">
          <w:marLeft w:val="480"/>
          <w:marRight w:val="0"/>
          <w:marTop w:val="0"/>
          <w:marBottom w:val="0"/>
          <w:divBdr>
            <w:top w:val="none" w:sz="0" w:space="0" w:color="auto"/>
            <w:left w:val="none" w:sz="0" w:space="0" w:color="auto"/>
            <w:bottom w:val="none" w:sz="0" w:space="0" w:color="auto"/>
            <w:right w:val="none" w:sz="0" w:space="0" w:color="auto"/>
          </w:divBdr>
        </w:div>
        <w:div w:id="2098020058">
          <w:marLeft w:val="480"/>
          <w:marRight w:val="0"/>
          <w:marTop w:val="0"/>
          <w:marBottom w:val="0"/>
          <w:divBdr>
            <w:top w:val="none" w:sz="0" w:space="0" w:color="auto"/>
            <w:left w:val="none" w:sz="0" w:space="0" w:color="auto"/>
            <w:bottom w:val="none" w:sz="0" w:space="0" w:color="auto"/>
            <w:right w:val="none" w:sz="0" w:space="0" w:color="auto"/>
          </w:divBdr>
        </w:div>
        <w:div w:id="301425586">
          <w:marLeft w:val="480"/>
          <w:marRight w:val="0"/>
          <w:marTop w:val="0"/>
          <w:marBottom w:val="0"/>
          <w:divBdr>
            <w:top w:val="none" w:sz="0" w:space="0" w:color="auto"/>
            <w:left w:val="none" w:sz="0" w:space="0" w:color="auto"/>
            <w:bottom w:val="none" w:sz="0" w:space="0" w:color="auto"/>
            <w:right w:val="none" w:sz="0" w:space="0" w:color="auto"/>
          </w:divBdr>
        </w:div>
        <w:div w:id="299501569">
          <w:marLeft w:val="480"/>
          <w:marRight w:val="0"/>
          <w:marTop w:val="0"/>
          <w:marBottom w:val="0"/>
          <w:divBdr>
            <w:top w:val="none" w:sz="0" w:space="0" w:color="auto"/>
            <w:left w:val="none" w:sz="0" w:space="0" w:color="auto"/>
            <w:bottom w:val="none" w:sz="0" w:space="0" w:color="auto"/>
            <w:right w:val="none" w:sz="0" w:space="0" w:color="auto"/>
          </w:divBdr>
        </w:div>
        <w:div w:id="1859077369">
          <w:marLeft w:val="480"/>
          <w:marRight w:val="0"/>
          <w:marTop w:val="0"/>
          <w:marBottom w:val="0"/>
          <w:divBdr>
            <w:top w:val="none" w:sz="0" w:space="0" w:color="auto"/>
            <w:left w:val="none" w:sz="0" w:space="0" w:color="auto"/>
            <w:bottom w:val="none" w:sz="0" w:space="0" w:color="auto"/>
            <w:right w:val="none" w:sz="0" w:space="0" w:color="auto"/>
          </w:divBdr>
        </w:div>
        <w:div w:id="1920753882">
          <w:marLeft w:val="480"/>
          <w:marRight w:val="0"/>
          <w:marTop w:val="0"/>
          <w:marBottom w:val="0"/>
          <w:divBdr>
            <w:top w:val="none" w:sz="0" w:space="0" w:color="auto"/>
            <w:left w:val="none" w:sz="0" w:space="0" w:color="auto"/>
            <w:bottom w:val="none" w:sz="0" w:space="0" w:color="auto"/>
            <w:right w:val="none" w:sz="0" w:space="0" w:color="auto"/>
          </w:divBdr>
        </w:div>
        <w:div w:id="1864778350">
          <w:marLeft w:val="480"/>
          <w:marRight w:val="0"/>
          <w:marTop w:val="0"/>
          <w:marBottom w:val="0"/>
          <w:divBdr>
            <w:top w:val="none" w:sz="0" w:space="0" w:color="auto"/>
            <w:left w:val="none" w:sz="0" w:space="0" w:color="auto"/>
            <w:bottom w:val="none" w:sz="0" w:space="0" w:color="auto"/>
            <w:right w:val="none" w:sz="0" w:space="0" w:color="auto"/>
          </w:divBdr>
        </w:div>
        <w:div w:id="2107269427">
          <w:marLeft w:val="480"/>
          <w:marRight w:val="0"/>
          <w:marTop w:val="0"/>
          <w:marBottom w:val="0"/>
          <w:divBdr>
            <w:top w:val="none" w:sz="0" w:space="0" w:color="auto"/>
            <w:left w:val="none" w:sz="0" w:space="0" w:color="auto"/>
            <w:bottom w:val="none" w:sz="0" w:space="0" w:color="auto"/>
            <w:right w:val="none" w:sz="0" w:space="0" w:color="auto"/>
          </w:divBdr>
        </w:div>
        <w:div w:id="1781607161">
          <w:marLeft w:val="480"/>
          <w:marRight w:val="0"/>
          <w:marTop w:val="0"/>
          <w:marBottom w:val="0"/>
          <w:divBdr>
            <w:top w:val="none" w:sz="0" w:space="0" w:color="auto"/>
            <w:left w:val="none" w:sz="0" w:space="0" w:color="auto"/>
            <w:bottom w:val="none" w:sz="0" w:space="0" w:color="auto"/>
            <w:right w:val="none" w:sz="0" w:space="0" w:color="auto"/>
          </w:divBdr>
        </w:div>
        <w:div w:id="1084305606">
          <w:marLeft w:val="480"/>
          <w:marRight w:val="0"/>
          <w:marTop w:val="0"/>
          <w:marBottom w:val="0"/>
          <w:divBdr>
            <w:top w:val="none" w:sz="0" w:space="0" w:color="auto"/>
            <w:left w:val="none" w:sz="0" w:space="0" w:color="auto"/>
            <w:bottom w:val="none" w:sz="0" w:space="0" w:color="auto"/>
            <w:right w:val="none" w:sz="0" w:space="0" w:color="auto"/>
          </w:divBdr>
        </w:div>
        <w:div w:id="1110198645">
          <w:marLeft w:val="480"/>
          <w:marRight w:val="0"/>
          <w:marTop w:val="0"/>
          <w:marBottom w:val="0"/>
          <w:divBdr>
            <w:top w:val="none" w:sz="0" w:space="0" w:color="auto"/>
            <w:left w:val="none" w:sz="0" w:space="0" w:color="auto"/>
            <w:bottom w:val="none" w:sz="0" w:space="0" w:color="auto"/>
            <w:right w:val="none" w:sz="0" w:space="0" w:color="auto"/>
          </w:divBdr>
        </w:div>
        <w:div w:id="2131430305">
          <w:marLeft w:val="480"/>
          <w:marRight w:val="0"/>
          <w:marTop w:val="0"/>
          <w:marBottom w:val="0"/>
          <w:divBdr>
            <w:top w:val="none" w:sz="0" w:space="0" w:color="auto"/>
            <w:left w:val="none" w:sz="0" w:space="0" w:color="auto"/>
            <w:bottom w:val="none" w:sz="0" w:space="0" w:color="auto"/>
            <w:right w:val="none" w:sz="0" w:space="0" w:color="auto"/>
          </w:divBdr>
        </w:div>
        <w:div w:id="2022659662">
          <w:marLeft w:val="480"/>
          <w:marRight w:val="0"/>
          <w:marTop w:val="0"/>
          <w:marBottom w:val="0"/>
          <w:divBdr>
            <w:top w:val="none" w:sz="0" w:space="0" w:color="auto"/>
            <w:left w:val="none" w:sz="0" w:space="0" w:color="auto"/>
            <w:bottom w:val="none" w:sz="0" w:space="0" w:color="auto"/>
            <w:right w:val="none" w:sz="0" w:space="0" w:color="auto"/>
          </w:divBdr>
        </w:div>
        <w:div w:id="77605634">
          <w:marLeft w:val="480"/>
          <w:marRight w:val="0"/>
          <w:marTop w:val="0"/>
          <w:marBottom w:val="0"/>
          <w:divBdr>
            <w:top w:val="none" w:sz="0" w:space="0" w:color="auto"/>
            <w:left w:val="none" w:sz="0" w:space="0" w:color="auto"/>
            <w:bottom w:val="none" w:sz="0" w:space="0" w:color="auto"/>
            <w:right w:val="none" w:sz="0" w:space="0" w:color="auto"/>
          </w:divBdr>
        </w:div>
        <w:div w:id="524637947">
          <w:marLeft w:val="480"/>
          <w:marRight w:val="0"/>
          <w:marTop w:val="0"/>
          <w:marBottom w:val="0"/>
          <w:divBdr>
            <w:top w:val="none" w:sz="0" w:space="0" w:color="auto"/>
            <w:left w:val="none" w:sz="0" w:space="0" w:color="auto"/>
            <w:bottom w:val="none" w:sz="0" w:space="0" w:color="auto"/>
            <w:right w:val="none" w:sz="0" w:space="0" w:color="auto"/>
          </w:divBdr>
        </w:div>
        <w:div w:id="398211988">
          <w:marLeft w:val="480"/>
          <w:marRight w:val="0"/>
          <w:marTop w:val="0"/>
          <w:marBottom w:val="0"/>
          <w:divBdr>
            <w:top w:val="none" w:sz="0" w:space="0" w:color="auto"/>
            <w:left w:val="none" w:sz="0" w:space="0" w:color="auto"/>
            <w:bottom w:val="none" w:sz="0" w:space="0" w:color="auto"/>
            <w:right w:val="none" w:sz="0" w:space="0" w:color="auto"/>
          </w:divBdr>
        </w:div>
        <w:div w:id="327560660">
          <w:marLeft w:val="480"/>
          <w:marRight w:val="0"/>
          <w:marTop w:val="0"/>
          <w:marBottom w:val="0"/>
          <w:divBdr>
            <w:top w:val="none" w:sz="0" w:space="0" w:color="auto"/>
            <w:left w:val="none" w:sz="0" w:space="0" w:color="auto"/>
            <w:bottom w:val="none" w:sz="0" w:space="0" w:color="auto"/>
            <w:right w:val="none" w:sz="0" w:space="0" w:color="auto"/>
          </w:divBdr>
        </w:div>
        <w:div w:id="804785154">
          <w:marLeft w:val="480"/>
          <w:marRight w:val="0"/>
          <w:marTop w:val="0"/>
          <w:marBottom w:val="0"/>
          <w:divBdr>
            <w:top w:val="none" w:sz="0" w:space="0" w:color="auto"/>
            <w:left w:val="none" w:sz="0" w:space="0" w:color="auto"/>
            <w:bottom w:val="none" w:sz="0" w:space="0" w:color="auto"/>
            <w:right w:val="none" w:sz="0" w:space="0" w:color="auto"/>
          </w:divBdr>
        </w:div>
        <w:div w:id="494035312">
          <w:marLeft w:val="480"/>
          <w:marRight w:val="0"/>
          <w:marTop w:val="0"/>
          <w:marBottom w:val="0"/>
          <w:divBdr>
            <w:top w:val="none" w:sz="0" w:space="0" w:color="auto"/>
            <w:left w:val="none" w:sz="0" w:space="0" w:color="auto"/>
            <w:bottom w:val="none" w:sz="0" w:space="0" w:color="auto"/>
            <w:right w:val="none" w:sz="0" w:space="0" w:color="auto"/>
          </w:divBdr>
        </w:div>
        <w:div w:id="674649289">
          <w:marLeft w:val="480"/>
          <w:marRight w:val="0"/>
          <w:marTop w:val="0"/>
          <w:marBottom w:val="0"/>
          <w:divBdr>
            <w:top w:val="none" w:sz="0" w:space="0" w:color="auto"/>
            <w:left w:val="none" w:sz="0" w:space="0" w:color="auto"/>
            <w:bottom w:val="none" w:sz="0" w:space="0" w:color="auto"/>
            <w:right w:val="none" w:sz="0" w:space="0" w:color="auto"/>
          </w:divBdr>
        </w:div>
        <w:div w:id="877014868">
          <w:marLeft w:val="480"/>
          <w:marRight w:val="0"/>
          <w:marTop w:val="0"/>
          <w:marBottom w:val="0"/>
          <w:divBdr>
            <w:top w:val="none" w:sz="0" w:space="0" w:color="auto"/>
            <w:left w:val="none" w:sz="0" w:space="0" w:color="auto"/>
            <w:bottom w:val="none" w:sz="0" w:space="0" w:color="auto"/>
            <w:right w:val="none" w:sz="0" w:space="0" w:color="auto"/>
          </w:divBdr>
        </w:div>
        <w:div w:id="594021731">
          <w:marLeft w:val="480"/>
          <w:marRight w:val="0"/>
          <w:marTop w:val="0"/>
          <w:marBottom w:val="0"/>
          <w:divBdr>
            <w:top w:val="none" w:sz="0" w:space="0" w:color="auto"/>
            <w:left w:val="none" w:sz="0" w:space="0" w:color="auto"/>
            <w:bottom w:val="none" w:sz="0" w:space="0" w:color="auto"/>
            <w:right w:val="none" w:sz="0" w:space="0" w:color="auto"/>
          </w:divBdr>
        </w:div>
        <w:div w:id="2115517295">
          <w:marLeft w:val="480"/>
          <w:marRight w:val="0"/>
          <w:marTop w:val="0"/>
          <w:marBottom w:val="0"/>
          <w:divBdr>
            <w:top w:val="none" w:sz="0" w:space="0" w:color="auto"/>
            <w:left w:val="none" w:sz="0" w:space="0" w:color="auto"/>
            <w:bottom w:val="none" w:sz="0" w:space="0" w:color="auto"/>
            <w:right w:val="none" w:sz="0" w:space="0" w:color="auto"/>
          </w:divBdr>
        </w:div>
        <w:div w:id="1633249729">
          <w:marLeft w:val="480"/>
          <w:marRight w:val="0"/>
          <w:marTop w:val="0"/>
          <w:marBottom w:val="0"/>
          <w:divBdr>
            <w:top w:val="none" w:sz="0" w:space="0" w:color="auto"/>
            <w:left w:val="none" w:sz="0" w:space="0" w:color="auto"/>
            <w:bottom w:val="none" w:sz="0" w:space="0" w:color="auto"/>
            <w:right w:val="none" w:sz="0" w:space="0" w:color="auto"/>
          </w:divBdr>
        </w:div>
        <w:div w:id="290862528">
          <w:marLeft w:val="480"/>
          <w:marRight w:val="0"/>
          <w:marTop w:val="0"/>
          <w:marBottom w:val="0"/>
          <w:divBdr>
            <w:top w:val="none" w:sz="0" w:space="0" w:color="auto"/>
            <w:left w:val="none" w:sz="0" w:space="0" w:color="auto"/>
            <w:bottom w:val="none" w:sz="0" w:space="0" w:color="auto"/>
            <w:right w:val="none" w:sz="0" w:space="0" w:color="auto"/>
          </w:divBdr>
        </w:div>
        <w:div w:id="1516387595">
          <w:marLeft w:val="480"/>
          <w:marRight w:val="0"/>
          <w:marTop w:val="0"/>
          <w:marBottom w:val="0"/>
          <w:divBdr>
            <w:top w:val="none" w:sz="0" w:space="0" w:color="auto"/>
            <w:left w:val="none" w:sz="0" w:space="0" w:color="auto"/>
            <w:bottom w:val="none" w:sz="0" w:space="0" w:color="auto"/>
            <w:right w:val="none" w:sz="0" w:space="0" w:color="auto"/>
          </w:divBdr>
        </w:div>
        <w:div w:id="469438409">
          <w:marLeft w:val="480"/>
          <w:marRight w:val="0"/>
          <w:marTop w:val="0"/>
          <w:marBottom w:val="0"/>
          <w:divBdr>
            <w:top w:val="none" w:sz="0" w:space="0" w:color="auto"/>
            <w:left w:val="none" w:sz="0" w:space="0" w:color="auto"/>
            <w:bottom w:val="none" w:sz="0" w:space="0" w:color="auto"/>
            <w:right w:val="none" w:sz="0" w:space="0" w:color="auto"/>
          </w:divBdr>
        </w:div>
        <w:div w:id="1784692927">
          <w:marLeft w:val="480"/>
          <w:marRight w:val="0"/>
          <w:marTop w:val="0"/>
          <w:marBottom w:val="0"/>
          <w:divBdr>
            <w:top w:val="none" w:sz="0" w:space="0" w:color="auto"/>
            <w:left w:val="none" w:sz="0" w:space="0" w:color="auto"/>
            <w:bottom w:val="none" w:sz="0" w:space="0" w:color="auto"/>
            <w:right w:val="none" w:sz="0" w:space="0" w:color="auto"/>
          </w:divBdr>
        </w:div>
        <w:div w:id="508494003">
          <w:marLeft w:val="480"/>
          <w:marRight w:val="0"/>
          <w:marTop w:val="0"/>
          <w:marBottom w:val="0"/>
          <w:divBdr>
            <w:top w:val="none" w:sz="0" w:space="0" w:color="auto"/>
            <w:left w:val="none" w:sz="0" w:space="0" w:color="auto"/>
            <w:bottom w:val="none" w:sz="0" w:space="0" w:color="auto"/>
            <w:right w:val="none" w:sz="0" w:space="0" w:color="auto"/>
          </w:divBdr>
        </w:div>
        <w:div w:id="1607039798">
          <w:marLeft w:val="480"/>
          <w:marRight w:val="0"/>
          <w:marTop w:val="0"/>
          <w:marBottom w:val="0"/>
          <w:divBdr>
            <w:top w:val="none" w:sz="0" w:space="0" w:color="auto"/>
            <w:left w:val="none" w:sz="0" w:space="0" w:color="auto"/>
            <w:bottom w:val="none" w:sz="0" w:space="0" w:color="auto"/>
            <w:right w:val="none" w:sz="0" w:space="0" w:color="auto"/>
          </w:divBdr>
        </w:div>
        <w:div w:id="1434131971">
          <w:marLeft w:val="480"/>
          <w:marRight w:val="0"/>
          <w:marTop w:val="0"/>
          <w:marBottom w:val="0"/>
          <w:divBdr>
            <w:top w:val="none" w:sz="0" w:space="0" w:color="auto"/>
            <w:left w:val="none" w:sz="0" w:space="0" w:color="auto"/>
            <w:bottom w:val="none" w:sz="0" w:space="0" w:color="auto"/>
            <w:right w:val="none" w:sz="0" w:space="0" w:color="auto"/>
          </w:divBdr>
        </w:div>
        <w:div w:id="119956315">
          <w:marLeft w:val="480"/>
          <w:marRight w:val="0"/>
          <w:marTop w:val="0"/>
          <w:marBottom w:val="0"/>
          <w:divBdr>
            <w:top w:val="none" w:sz="0" w:space="0" w:color="auto"/>
            <w:left w:val="none" w:sz="0" w:space="0" w:color="auto"/>
            <w:bottom w:val="none" w:sz="0" w:space="0" w:color="auto"/>
            <w:right w:val="none" w:sz="0" w:space="0" w:color="auto"/>
          </w:divBdr>
        </w:div>
        <w:div w:id="920337247">
          <w:marLeft w:val="480"/>
          <w:marRight w:val="0"/>
          <w:marTop w:val="0"/>
          <w:marBottom w:val="0"/>
          <w:divBdr>
            <w:top w:val="none" w:sz="0" w:space="0" w:color="auto"/>
            <w:left w:val="none" w:sz="0" w:space="0" w:color="auto"/>
            <w:bottom w:val="none" w:sz="0" w:space="0" w:color="auto"/>
            <w:right w:val="none" w:sz="0" w:space="0" w:color="auto"/>
          </w:divBdr>
        </w:div>
        <w:div w:id="547572623">
          <w:marLeft w:val="480"/>
          <w:marRight w:val="0"/>
          <w:marTop w:val="0"/>
          <w:marBottom w:val="0"/>
          <w:divBdr>
            <w:top w:val="none" w:sz="0" w:space="0" w:color="auto"/>
            <w:left w:val="none" w:sz="0" w:space="0" w:color="auto"/>
            <w:bottom w:val="none" w:sz="0" w:space="0" w:color="auto"/>
            <w:right w:val="none" w:sz="0" w:space="0" w:color="auto"/>
          </w:divBdr>
        </w:div>
        <w:div w:id="1801335964">
          <w:marLeft w:val="480"/>
          <w:marRight w:val="0"/>
          <w:marTop w:val="0"/>
          <w:marBottom w:val="0"/>
          <w:divBdr>
            <w:top w:val="none" w:sz="0" w:space="0" w:color="auto"/>
            <w:left w:val="none" w:sz="0" w:space="0" w:color="auto"/>
            <w:bottom w:val="none" w:sz="0" w:space="0" w:color="auto"/>
            <w:right w:val="none" w:sz="0" w:space="0" w:color="auto"/>
          </w:divBdr>
        </w:div>
        <w:div w:id="2115318496">
          <w:marLeft w:val="480"/>
          <w:marRight w:val="0"/>
          <w:marTop w:val="0"/>
          <w:marBottom w:val="0"/>
          <w:divBdr>
            <w:top w:val="none" w:sz="0" w:space="0" w:color="auto"/>
            <w:left w:val="none" w:sz="0" w:space="0" w:color="auto"/>
            <w:bottom w:val="none" w:sz="0" w:space="0" w:color="auto"/>
            <w:right w:val="none" w:sz="0" w:space="0" w:color="auto"/>
          </w:divBdr>
        </w:div>
        <w:div w:id="735863275">
          <w:marLeft w:val="480"/>
          <w:marRight w:val="0"/>
          <w:marTop w:val="0"/>
          <w:marBottom w:val="0"/>
          <w:divBdr>
            <w:top w:val="none" w:sz="0" w:space="0" w:color="auto"/>
            <w:left w:val="none" w:sz="0" w:space="0" w:color="auto"/>
            <w:bottom w:val="none" w:sz="0" w:space="0" w:color="auto"/>
            <w:right w:val="none" w:sz="0" w:space="0" w:color="auto"/>
          </w:divBdr>
        </w:div>
        <w:div w:id="108933531">
          <w:marLeft w:val="480"/>
          <w:marRight w:val="0"/>
          <w:marTop w:val="0"/>
          <w:marBottom w:val="0"/>
          <w:divBdr>
            <w:top w:val="none" w:sz="0" w:space="0" w:color="auto"/>
            <w:left w:val="none" w:sz="0" w:space="0" w:color="auto"/>
            <w:bottom w:val="none" w:sz="0" w:space="0" w:color="auto"/>
            <w:right w:val="none" w:sz="0" w:space="0" w:color="auto"/>
          </w:divBdr>
        </w:div>
        <w:div w:id="455412882">
          <w:marLeft w:val="480"/>
          <w:marRight w:val="0"/>
          <w:marTop w:val="0"/>
          <w:marBottom w:val="0"/>
          <w:divBdr>
            <w:top w:val="none" w:sz="0" w:space="0" w:color="auto"/>
            <w:left w:val="none" w:sz="0" w:space="0" w:color="auto"/>
            <w:bottom w:val="none" w:sz="0" w:space="0" w:color="auto"/>
            <w:right w:val="none" w:sz="0" w:space="0" w:color="auto"/>
          </w:divBdr>
        </w:div>
        <w:div w:id="241643830">
          <w:marLeft w:val="480"/>
          <w:marRight w:val="0"/>
          <w:marTop w:val="0"/>
          <w:marBottom w:val="0"/>
          <w:divBdr>
            <w:top w:val="none" w:sz="0" w:space="0" w:color="auto"/>
            <w:left w:val="none" w:sz="0" w:space="0" w:color="auto"/>
            <w:bottom w:val="none" w:sz="0" w:space="0" w:color="auto"/>
            <w:right w:val="none" w:sz="0" w:space="0" w:color="auto"/>
          </w:divBdr>
        </w:div>
        <w:div w:id="1075124035">
          <w:marLeft w:val="480"/>
          <w:marRight w:val="0"/>
          <w:marTop w:val="0"/>
          <w:marBottom w:val="0"/>
          <w:divBdr>
            <w:top w:val="none" w:sz="0" w:space="0" w:color="auto"/>
            <w:left w:val="none" w:sz="0" w:space="0" w:color="auto"/>
            <w:bottom w:val="none" w:sz="0" w:space="0" w:color="auto"/>
            <w:right w:val="none" w:sz="0" w:space="0" w:color="auto"/>
          </w:divBdr>
        </w:div>
        <w:div w:id="1962223089">
          <w:marLeft w:val="480"/>
          <w:marRight w:val="0"/>
          <w:marTop w:val="0"/>
          <w:marBottom w:val="0"/>
          <w:divBdr>
            <w:top w:val="none" w:sz="0" w:space="0" w:color="auto"/>
            <w:left w:val="none" w:sz="0" w:space="0" w:color="auto"/>
            <w:bottom w:val="none" w:sz="0" w:space="0" w:color="auto"/>
            <w:right w:val="none" w:sz="0" w:space="0" w:color="auto"/>
          </w:divBdr>
        </w:div>
        <w:div w:id="365300449">
          <w:marLeft w:val="480"/>
          <w:marRight w:val="0"/>
          <w:marTop w:val="0"/>
          <w:marBottom w:val="0"/>
          <w:divBdr>
            <w:top w:val="none" w:sz="0" w:space="0" w:color="auto"/>
            <w:left w:val="none" w:sz="0" w:space="0" w:color="auto"/>
            <w:bottom w:val="none" w:sz="0" w:space="0" w:color="auto"/>
            <w:right w:val="none" w:sz="0" w:space="0" w:color="auto"/>
          </w:divBdr>
        </w:div>
        <w:div w:id="1903561483">
          <w:marLeft w:val="480"/>
          <w:marRight w:val="0"/>
          <w:marTop w:val="0"/>
          <w:marBottom w:val="0"/>
          <w:divBdr>
            <w:top w:val="none" w:sz="0" w:space="0" w:color="auto"/>
            <w:left w:val="none" w:sz="0" w:space="0" w:color="auto"/>
            <w:bottom w:val="none" w:sz="0" w:space="0" w:color="auto"/>
            <w:right w:val="none" w:sz="0" w:space="0" w:color="auto"/>
          </w:divBdr>
        </w:div>
        <w:div w:id="260186345">
          <w:marLeft w:val="480"/>
          <w:marRight w:val="0"/>
          <w:marTop w:val="0"/>
          <w:marBottom w:val="0"/>
          <w:divBdr>
            <w:top w:val="none" w:sz="0" w:space="0" w:color="auto"/>
            <w:left w:val="none" w:sz="0" w:space="0" w:color="auto"/>
            <w:bottom w:val="none" w:sz="0" w:space="0" w:color="auto"/>
            <w:right w:val="none" w:sz="0" w:space="0" w:color="auto"/>
          </w:divBdr>
        </w:div>
        <w:div w:id="2034185033">
          <w:marLeft w:val="480"/>
          <w:marRight w:val="0"/>
          <w:marTop w:val="0"/>
          <w:marBottom w:val="0"/>
          <w:divBdr>
            <w:top w:val="none" w:sz="0" w:space="0" w:color="auto"/>
            <w:left w:val="none" w:sz="0" w:space="0" w:color="auto"/>
            <w:bottom w:val="none" w:sz="0" w:space="0" w:color="auto"/>
            <w:right w:val="none" w:sz="0" w:space="0" w:color="auto"/>
          </w:divBdr>
        </w:div>
        <w:div w:id="2075199690">
          <w:marLeft w:val="480"/>
          <w:marRight w:val="0"/>
          <w:marTop w:val="0"/>
          <w:marBottom w:val="0"/>
          <w:divBdr>
            <w:top w:val="none" w:sz="0" w:space="0" w:color="auto"/>
            <w:left w:val="none" w:sz="0" w:space="0" w:color="auto"/>
            <w:bottom w:val="none" w:sz="0" w:space="0" w:color="auto"/>
            <w:right w:val="none" w:sz="0" w:space="0" w:color="auto"/>
          </w:divBdr>
        </w:div>
        <w:div w:id="1670138522">
          <w:marLeft w:val="480"/>
          <w:marRight w:val="0"/>
          <w:marTop w:val="0"/>
          <w:marBottom w:val="0"/>
          <w:divBdr>
            <w:top w:val="none" w:sz="0" w:space="0" w:color="auto"/>
            <w:left w:val="none" w:sz="0" w:space="0" w:color="auto"/>
            <w:bottom w:val="none" w:sz="0" w:space="0" w:color="auto"/>
            <w:right w:val="none" w:sz="0" w:space="0" w:color="auto"/>
          </w:divBdr>
        </w:div>
        <w:div w:id="729771781">
          <w:marLeft w:val="480"/>
          <w:marRight w:val="0"/>
          <w:marTop w:val="0"/>
          <w:marBottom w:val="0"/>
          <w:divBdr>
            <w:top w:val="none" w:sz="0" w:space="0" w:color="auto"/>
            <w:left w:val="none" w:sz="0" w:space="0" w:color="auto"/>
            <w:bottom w:val="none" w:sz="0" w:space="0" w:color="auto"/>
            <w:right w:val="none" w:sz="0" w:space="0" w:color="auto"/>
          </w:divBdr>
        </w:div>
        <w:div w:id="869415970">
          <w:marLeft w:val="480"/>
          <w:marRight w:val="0"/>
          <w:marTop w:val="0"/>
          <w:marBottom w:val="0"/>
          <w:divBdr>
            <w:top w:val="none" w:sz="0" w:space="0" w:color="auto"/>
            <w:left w:val="none" w:sz="0" w:space="0" w:color="auto"/>
            <w:bottom w:val="none" w:sz="0" w:space="0" w:color="auto"/>
            <w:right w:val="none" w:sz="0" w:space="0" w:color="auto"/>
          </w:divBdr>
        </w:div>
        <w:div w:id="177279248">
          <w:marLeft w:val="480"/>
          <w:marRight w:val="0"/>
          <w:marTop w:val="0"/>
          <w:marBottom w:val="0"/>
          <w:divBdr>
            <w:top w:val="none" w:sz="0" w:space="0" w:color="auto"/>
            <w:left w:val="none" w:sz="0" w:space="0" w:color="auto"/>
            <w:bottom w:val="none" w:sz="0" w:space="0" w:color="auto"/>
            <w:right w:val="none" w:sz="0" w:space="0" w:color="auto"/>
          </w:divBdr>
        </w:div>
        <w:div w:id="1347294563">
          <w:marLeft w:val="480"/>
          <w:marRight w:val="0"/>
          <w:marTop w:val="0"/>
          <w:marBottom w:val="0"/>
          <w:divBdr>
            <w:top w:val="none" w:sz="0" w:space="0" w:color="auto"/>
            <w:left w:val="none" w:sz="0" w:space="0" w:color="auto"/>
            <w:bottom w:val="none" w:sz="0" w:space="0" w:color="auto"/>
            <w:right w:val="none" w:sz="0" w:space="0" w:color="auto"/>
          </w:divBdr>
        </w:div>
        <w:div w:id="1000935090">
          <w:marLeft w:val="480"/>
          <w:marRight w:val="0"/>
          <w:marTop w:val="0"/>
          <w:marBottom w:val="0"/>
          <w:divBdr>
            <w:top w:val="none" w:sz="0" w:space="0" w:color="auto"/>
            <w:left w:val="none" w:sz="0" w:space="0" w:color="auto"/>
            <w:bottom w:val="none" w:sz="0" w:space="0" w:color="auto"/>
            <w:right w:val="none" w:sz="0" w:space="0" w:color="auto"/>
          </w:divBdr>
        </w:div>
        <w:div w:id="2059813855">
          <w:marLeft w:val="480"/>
          <w:marRight w:val="0"/>
          <w:marTop w:val="0"/>
          <w:marBottom w:val="0"/>
          <w:divBdr>
            <w:top w:val="none" w:sz="0" w:space="0" w:color="auto"/>
            <w:left w:val="none" w:sz="0" w:space="0" w:color="auto"/>
            <w:bottom w:val="none" w:sz="0" w:space="0" w:color="auto"/>
            <w:right w:val="none" w:sz="0" w:space="0" w:color="auto"/>
          </w:divBdr>
        </w:div>
        <w:div w:id="184170711">
          <w:marLeft w:val="480"/>
          <w:marRight w:val="0"/>
          <w:marTop w:val="0"/>
          <w:marBottom w:val="0"/>
          <w:divBdr>
            <w:top w:val="none" w:sz="0" w:space="0" w:color="auto"/>
            <w:left w:val="none" w:sz="0" w:space="0" w:color="auto"/>
            <w:bottom w:val="none" w:sz="0" w:space="0" w:color="auto"/>
            <w:right w:val="none" w:sz="0" w:space="0" w:color="auto"/>
          </w:divBdr>
        </w:div>
        <w:div w:id="1212376576">
          <w:marLeft w:val="480"/>
          <w:marRight w:val="0"/>
          <w:marTop w:val="0"/>
          <w:marBottom w:val="0"/>
          <w:divBdr>
            <w:top w:val="none" w:sz="0" w:space="0" w:color="auto"/>
            <w:left w:val="none" w:sz="0" w:space="0" w:color="auto"/>
            <w:bottom w:val="none" w:sz="0" w:space="0" w:color="auto"/>
            <w:right w:val="none" w:sz="0" w:space="0" w:color="auto"/>
          </w:divBdr>
        </w:div>
        <w:div w:id="1328903611">
          <w:marLeft w:val="480"/>
          <w:marRight w:val="0"/>
          <w:marTop w:val="0"/>
          <w:marBottom w:val="0"/>
          <w:divBdr>
            <w:top w:val="none" w:sz="0" w:space="0" w:color="auto"/>
            <w:left w:val="none" w:sz="0" w:space="0" w:color="auto"/>
            <w:bottom w:val="none" w:sz="0" w:space="0" w:color="auto"/>
            <w:right w:val="none" w:sz="0" w:space="0" w:color="auto"/>
          </w:divBdr>
        </w:div>
        <w:div w:id="326910001">
          <w:marLeft w:val="480"/>
          <w:marRight w:val="0"/>
          <w:marTop w:val="0"/>
          <w:marBottom w:val="0"/>
          <w:divBdr>
            <w:top w:val="none" w:sz="0" w:space="0" w:color="auto"/>
            <w:left w:val="none" w:sz="0" w:space="0" w:color="auto"/>
            <w:bottom w:val="none" w:sz="0" w:space="0" w:color="auto"/>
            <w:right w:val="none" w:sz="0" w:space="0" w:color="auto"/>
          </w:divBdr>
        </w:div>
        <w:div w:id="1483111763">
          <w:marLeft w:val="480"/>
          <w:marRight w:val="0"/>
          <w:marTop w:val="0"/>
          <w:marBottom w:val="0"/>
          <w:divBdr>
            <w:top w:val="none" w:sz="0" w:space="0" w:color="auto"/>
            <w:left w:val="none" w:sz="0" w:space="0" w:color="auto"/>
            <w:bottom w:val="none" w:sz="0" w:space="0" w:color="auto"/>
            <w:right w:val="none" w:sz="0" w:space="0" w:color="auto"/>
          </w:divBdr>
        </w:div>
        <w:div w:id="1789549123">
          <w:marLeft w:val="480"/>
          <w:marRight w:val="0"/>
          <w:marTop w:val="0"/>
          <w:marBottom w:val="0"/>
          <w:divBdr>
            <w:top w:val="none" w:sz="0" w:space="0" w:color="auto"/>
            <w:left w:val="none" w:sz="0" w:space="0" w:color="auto"/>
            <w:bottom w:val="none" w:sz="0" w:space="0" w:color="auto"/>
            <w:right w:val="none" w:sz="0" w:space="0" w:color="auto"/>
          </w:divBdr>
        </w:div>
        <w:div w:id="69890723">
          <w:marLeft w:val="480"/>
          <w:marRight w:val="0"/>
          <w:marTop w:val="0"/>
          <w:marBottom w:val="0"/>
          <w:divBdr>
            <w:top w:val="none" w:sz="0" w:space="0" w:color="auto"/>
            <w:left w:val="none" w:sz="0" w:space="0" w:color="auto"/>
            <w:bottom w:val="none" w:sz="0" w:space="0" w:color="auto"/>
            <w:right w:val="none" w:sz="0" w:space="0" w:color="auto"/>
          </w:divBdr>
        </w:div>
        <w:div w:id="832574319">
          <w:marLeft w:val="480"/>
          <w:marRight w:val="0"/>
          <w:marTop w:val="0"/>
          <w:marBottom w:val="0"/>
          <w:divBdr>
            <w:top w:val="none" w:sz="0" w:space="0" w:color="auto"/>
            <w:left w:val="none" w:sz="0" w:space="0" w:color="auto"/>
            <w:bottom w:val="none" w:sz="0" w:space="0" w:color="auto"/>
            <w:right w:val="none" w:sz="0" w:space="0" w:color="auto"/>
          </w:divBdr>
        </w:div>
        <w:div w:id="652149889">
          <w:marLeft w:val="480"/>
          <w:marRight w:val="0"/>
          <w:marTop w:val="0"/>
          <w:marBottom w:val="0"/>
          <w:divBdr>
            <w:top w:val="none" w:sz="0" w:space="0" w:color="auto"/>
            <w:left w:val="none" w:sz="0" w:space="0" w:color="auto"/>
            <w:bottom w:val="none" w:sz="0" w:space="0" w:color="auto"/>
            <w:right w:val="none" w:sz="0" w:space="0" w:color="auto"/>
          </w:divBdr>
        </w:div>
        <w:div w:id="129984668">
          <w:marLeft w:val="480"/>
          <w:marRight w:val="0"/>
          <w:marTop w:val="0"/>
          <w:marBottom w:val="0"/>
          <w:divBdr>
            <w:top w:val="none" w:sz="0" w:space="0" w:color="auto"/>
            <w:left w:val="none" w:sz="0" w:space="0" w:color="auto"/>
            <w:bottom w:val="none" w:sz="0" w:space="0" w:color="auto"/>
            <w:right w:val="none" w:sz="0" w:space="0" w:color="auto"/>
          </w:divBdr>
        </w:div>
        <w:div w:id="906184429">
          <w:marLeft w:val="480"/>
          <w:marRight w:val="0"/>
          <w:marTop w:val="0"/>
          <w:marBottom w:val="0"/>
          <w:divBdr>
            <w:top w:val="none" w:sz="0" w:space="0" w:color="auto"/>
            <w:left w:val="none" w:sz="0" w:space="0" w:color="auto"/>
            <w:bottom w:val="none" w:sz="0" w:space="0" w:color="auto"/>
            <w:right w:val="none" w:sz="0" w:space="0" w:color="auto"/>
          </w:divBdr>
        </w:div>
        <w:div w:id="63454519">
          <w:marLeft w:val="480"/>
          <w:marRight w:val="0"/>
          <w:marTop w:val="0"/>
          <w:marBottom w:val="0"/>
          <w:divBdr>
            <w:top w:val="none" w:sz="0" w:space="0" w:color="auto"/>
            <w:left w:val="none" w:sz="0" w:space="0" w:color="auto"/>
            <w:bottom w:val="none" w:sz="0" w:space="0" w:color="auto"/>
            <w:right w:val="none" w:sz="0" w:space="0" w:color="auto"/>
          </w:divBdr>
        </w:div>
        <w:div w:id="1969314874">
          <w:marLeft w:val="480"/>
          <w:marRight w:val="0"/>
          <w:marTop w:val="0"/>
          <w:marBottom w:val="0"/>
          <w:divBdr>
            <w:top w:val="none" w:sz="0" w:space="0" w:color="auto"/>
            <w:left w:val="none" w:sz="0" w:space="0" w:color="auto"/>
            <w:bottom w:val="none" w:sz="0" w:space="0" w:color="auto"/>
            <w:right w:val="none" w:sz="0" w:space="0" w:color="auto"/>
          </w:divBdr>
        </w:div>
        <w:div w:id="603003268">
          <w:marLeft w:val="480"/>
          <w:marRight w:val="0"/>
          <w:marTop w:val="0"/>
          <w:marBottom w:val="0"/>
          <w:divBdr>
            <w:top w:val="none" w:sz="0" w:space="0" w:color="auto"/>
            <w:left w:val="none" w:sz="0" w:space="0" w:color="auto"/>
            <w:bottom w:val="none" w:sz="0" w:space="0" w:color="auto"/>
            <w:right w:val="none" w:sz="0" w:space="0" w:color="auto"/>
          </w:divBdr>
        </w:div>
        <w:div w:id="919413414">
          <w:marLeft w:val="480"/>
          <w:marRight w:val="0"/>
          <w:marTop w:val="0"/>
          <w:marBottom w:val="0"/>
          <w:divBdr>
            <w:top w:val="none" w:sz="0" w:space="0" w:color="auto"/>
            <w:left w:val="none" w:sz="0" w:space="0" w:color="auto"/>
            <w:bottom w:val="none" w:sz="0" w:space="0" w:color="auto"/>
            <w:right w:val="none" w:sz="0" w:space="0" w:color="auto"/>
          </w:divBdr>
        </w:div>
        <w:div w:id="146676625">
          <w:marLeft w:val="480"/>
          <w:marRight w:val="0"/>
          <w:marTop w:val="0"/>
          <w:marBottom w:val="0"/>
          <w:divBdr>
            <w:top w:val="none" w:sz="0" w:space="0" w:color="auto"/>
            <w:left w:val="none" w:sz="0" w:space="0" w:color="auto"/>
            <w:bottom w:val="none" w:sz="0" w:space="0" w:color="auto"/>
            <w:right w:val="none" w:sz="0" w:space="0" w:color="auto"/>
          </w:divBdr>
        </w:div>
        <w:div w:id="1329017195">
          <w:marLeft w:val="480"/>
          <w:marRight w:val="0"/>
          <w:marTop w:val="0"/>
          <w:marBottom w:val="0"/>
          <w:divBdr>
            <w:top w:val="none" w:sz="0" w:space="0" w:color="auto"/>
            <w:left w:val="none" w:sz="0" w:space="0" w:color="auto"/>
            <w:bottom w:val="none" w:sz="0" w:space="0" w:color="auto"/>
            <w:right w:val="none" w:sz="0" w:space="0" w:color="auto"/>
          </w:divBdr>
        </w:div>
        <w:div w:id="1235581283">
          <w:marLeft w:val="480"/>
          <w:marRight w:val="0"/>
          <w:marTop w:val="0"/>
          <w:marBottom w:val="0"/>
          <w:divBdr>
            <w:top w:val="none" w:sz="0" w:space="0" w:color="auto"/>
            <w:left w:val="none" w:sz="0" w:space="0" w:color="auto"/>
            <w:bottom w:val="none" w:sz="0" w:space="0" w:color="auto"/>
            <w:right w:val="none" w:sz="0" w:space="0" w:color="auto"/>
          </w:divBdr>
        </w:div>
        <w:div w:id="1869565019">
          <w:marLeft w:val="480"/>
          <w:marRight w:val="0"/>
          <w:marTop w:val="0"/>
          <w:marBottom w:val="0"/>
          <w:divBdr>
            <w:top w:val="none" w:sz="0" w:space="0" w:color="auto"/>
            <w:left w:val="none" w:sz="0" w:space="0" w:color="auto"/>
            <w:bottom w:val="none" w:sz="0" w:space="0" w:color="auto"/>
            <w:right w:val="none" w:sz="0" w:space="0" w:color="auto"/>
          </w:divBdr>
        </w:div>
        <w:div w:id="1187334118">
          <w:marLeft w:val="480"/>
          <w:marRight w:val="0"/>
          <w:marTop w:val="0"/>
          <w:marBottom w:val="0"/>
          <w:divBdr>
            <w:top w:val="none" w:sz="0" w:space="0" w:color="auto"/>
            <w:left w:val="none" w:sz="0" w:space="0" w:color="auto"/>
            <w:bottom w:val="none" w:sz="0" w:space="0" w:color="auto"/>
            <w:right w:val="none" w:sz="0" w:space="0" w:color="auto"/>
          </w:divBdr>
        </w:div>
        <w:div w:id="331488857">
          <w:marLeft w:val="480"/>
          <w:marRight w:val="0"/>
          <w:marTop w:val="0"/>
          <w:marBottom w:val="0"/>
          <w:divBdr>
            <w:top w:val="none" w:sz="0" w:space="0" w:color="auto"/>
            <w:left w:val="none" w:sz="0" w:space="0" w:color="auto"/>
            <w:bottom w:val="none" w:sz="0" w:space="0" w:color="auto"/>
            <w:right w:val="none" w:sz="0" w:space="0" w:color="auto"/>
          </w:divBdr>
        </w:div>
        <w:div w:id="1915506136">
          <w:marLeft w:val="480"/>
          <w:marRight w:val="0"/>
          <w:marTop w:val="0"/>
          <w:marBottom w:val="0"/>
          <w:divBdr>
            <w:top w:val="none" w:sz="0" w:space="0" w:color="auto"/>
            <w:left w:val="none" w:sz="0" w:space="0" w:color="auto"/>
            <w:bottom w:val="none" w:sz="0" w:space="0" w:color="auto"/>
            <w:right w:val="none" w:sz="0" w:space="0" w:color="auto"/>
          </w:divBdr>
        </w:div>
        <w:div w:id="481118591">
          <w:marLeft w:val="480"/>
          <w:marRight w:val="0"/>
          <w:marTop w:val="0"/>
          <w:marBottom w:val="0"/>
          <w:divBdr>
            <w:top w:val="none" w:sz="0" w:space="0" w:color="auto"/>
            <w:left w:val="none" w:sz="0" w:space="0" w:color="auto"/>
            <w:bottom w:val="none" w:sz="0" w:space="0" w:color="auto"/>
            <w:right w:val="none" w:sz="0" w:space="0" w:color="auto"/>
          </w:divBdr>
        </w:div>
        <w:div w:id="1989936020">
          <w:marLeft w:val="480"/>
          <w:marRight w:val="0"/>
          <w:marTop w:val="0"/>
          <w:marBottom w:val="0"/>
          <w:divBdr>
            <w:top w:val="none" w:sz="0" w:space="0" w:color="auto"/>
            <w:left w:val="none" w:sz="0" w:space="0" w:color="auto"/>
            <w:bottom w:val="none" w:sz="0" w:space="0" w:color="auto"/>
            <w:right w:val="none" w:sz="0" w:space="0" w:color="auto"/>
          </w:divBdr>
        </w:div>
        <w:div w:id="1762526334">
          <w:marLeft w:val="480"/>
          <w:marRight w:val="0"/>
          <w:marTop w:val="0"/>
          <w:marBottom w:val="0"/>
          <w:divBdr>
            <w:top w:val="none" w:sz="0" w:space="0" w:color="auto"/>
            <w:left w:val="none" w:sz="0" w:space="0" w:color="auto"/>
            <w:bottom w:val="none" w:sz="0" w:space="0" w:color="auto"/>
            <w:right w:val="none" w:sz="0" w:space="0" w:color="auto"/>
          </w:divBdr>
        </w:div>
        <w:div w:id="1709334812">
          <w:marLeft w:val="480"/>
          <w:marRight w:val="0"/>
          <w:marTop w:val="0"/>
          <w:marBottom w:val="0"/>
          <w:divBdr>
            <w:top w:val="none" w:sz="0" w:space="0" w:color="auto"/>
            <w:left w:val="none" w:sz="0" w:space="0" w:color="auto"/>
            <w:bottom w:val="none" w:sz="0" w:space="0" w:color="auto"/>
            <w:right w:val="none" w:sz="0" w:space="0" w:color="auto"/>
          </w:divBdr>
        </w:div>
        <w:div w:id="939140273">
          <w:marLeft w:val="480"/>
          <w:marRight w:val="0"/>
          <w:marTop w:val="0"/>
          <w:marBottom w:val="0"/>
          <w:divBdr>
            <w:top w:val="none" w:sz="0" w:space="0" w:color="auto"/>
            <w:left w:val="none" w:sz="0" w:space="0" w:color="auto"/>
            <w:bottom w:val="none" w:sz="0" w:space="0" w:color="auto"/>
            <w:right w:val="none" w:sz="0" w:space="0" w:color="auto"/>
          </w:divBdr>
        </w:div>
        <w:div w:id="1577473338">
          <w:marLeft w:val="480"/>
          <w:marRight w:val="0"/>
          <w:marTop w:val="0"/>
          <w:marBottom w:val="0"/>
          <w:divBdr>
            <w:top w:val="none" w:sz="0" w:space="0" w:color="auto"/>
            <w:left w:val="none" w:sz="0" w:space="0" w:color="auto"/>
            <w:bottom w:val="none" w:sz="0" w:space="0" w:color="auto"/>
            <w:right w:val="none" w:sz="0" w:space="0" w:color="auto"/>
          </w:divBdr>
        </w:div>
        <w:div w:id="636029452">
          <w:marLeft w:val="480"/>
          <w:marRight w:val="0"/>
          <w:marTop w:val="0"/>
          <w:marBottom w:val="0"/>
          <w:divBdr>
            <w:top w:val="none" w:sz="0" w:space="0" w:color="auto"/>
            <w:left w:val="none" w:sz="0" w:space="0" w:color="auto"/>
            <w:bottom w:val="none" w:sz="0" w:space="0" w:color="auto"/>
            <w:right w:val="none" w:sz="0" w:space="0" w:color="auto"/>
          </w:divBdr>
        </w:div>
        <w:div w:id="1885167175">
          <w:marLeft w:val="480"/>
          <w:marRight w:val="0"/>
          <w:marTop w:val="0"/>
          <w:marBottom w:val="0"/>
          <w:divBdr>
            <w:top w:val="none" w:sz="0" w:space="0" w:color="auto"/>
            <w:left w:val="none" w:sz="0" w:space="0" w:color="auto"/>
            <w:bottom w:val="none" w:sz="0" w:space="0" w:color="auto"/>
            <w:right w:val="none" w:sz="0" w:space="0" w:color="auto"/>
          </w:divBdr>
        </w:div>
        <w:div w:id="1522664733">
          <w:marLeft w:val="480"/>
          <w:marRight w:val="0"/>
          <w:marTop w:val="0"/>
          <w:marBottom w:val="0"/>
          <w:divBdr>
            <w:top w:val="none" w:sz="0" w:space="0" w:color="auto"/>
            <w:left w:val="none" w:sz="0" w:space="0" w:color="auto"/>
            <w:bottom w:val="none" w:sz="0" w:space="0" w:color="auto"/>
            <w:right w:val="none" w:sz="0" w:space="0" w:color="auto"/>
          </w:divBdr>
        </w:div>
        <w:div w:id="2075421298">
          <w:marLeft w:val="480"/>
          <w:marRight w:val="0"/>
          <w:marTop w:val="0"/>
          <w:marBottom w:val="0"/>
          <w:divBdr>
            <w:top w:val="none" w:sz="0" w:space="0" w:color="auto"/>
            <w:left w:val="none" w:sz="0" w:space="0" w:color="auto"/>
            <w:bottom w:val="none" w:sz="0" w:space="0" w:color="auto"/>
            <w:right w:val="none" w:sz="0" w:space="0" w:color="auto"/>
          </w:divBdr>
        </w:div>
        <w:div w:id="1321806236">
          <w:marLeft w:val="480"/>
          <w:marRight w:val="0"/>
          <w:marTop w:val="0"/>
          <w:marBottom w:val="0"/>
          <w:divBdr>
            <w:top w:val="none" w:sz="0" w:space="0" w:color="auto"/>
            <w:left w:val="none" w:sz="0" w:space="0" w:color="auto"/>
            <w:bottom w:val="none" w:sz="0" w:space="0" w:color="auto"/>
            <w:right w:val="none" w:sz="0" w:space="0" w:color="auto"/>
          </w:divBdr>
        </w:div>
        <w:div w:id="1211267440">
          <w:marLeft w:val="480"/>
          <w:marRight w:val="0"/>
          <w:marTop w:val="0"/>
          <w:marBottom w:val="0"/>
          <w:divBdr>
            <w:top w:val="none" w:sz="0" w:space="0" w:color="auto"/>
            <w:left w:val="none" w:sz="0" w:space="0" w:color="auto"/>
            <w:bottom w:val="none" w:sz="0" w:space="0" w:color="auto"/>
            <w:right w:val="none" w:sz="0" w:space="0" w:color="auto"/>
          </w:divBdr>
        </w:div>
        <w:div w:id="811823395">
          <w:marLeft w:val="480"/>
          <w:marRight w:val="0"/>
          <w:marTop w:val="0"/>
          <w:marBottom w:val="0"/>
          <w:divBdr>
            <w:top w:val="none" w:sz="0" w:space="0" w:color="auto"/>
            <w:left w:val="none" w:sz="0" w:space="0" w:color="auto"/>
            <w:bottom w:val="none" w:sz="0" w:space="0" w:color="auto"/>
            <w:right w:val="none" w:sz="0" w:space="0" w:color="auto"/>
          </w:divBdr>
        </w:div>
        <w:div w:id="1273902892">
          <w:marLeft w:val="480"/>
          <w:marRight w:val="0"/>
          <w:marTop w:val="0"/>
          <w:marBottom w:val="0"/>
          <w:divBdr>
            <w:top w:val="none" w:sz="0" w:space="0" w:color="auto"/>
            <w:left w:val="none" w:sz="0" w:space="0" w:color="auto"/>
            <w:bottom w:val="none" w:sz="0" w:space="0" w:color="auto"/>
            <w:right w:val="none" w:sz="0" w:space="0" w:color="auto"/>
          </w:divBdr>
        </w:div>
        <w:div w:id="369769106">
          <w:marLeft w:val="480"/>
          <w:marRight w:val="0"/>
          <w:marTop w:val="0"/>
          <w:marBottom w:val="0"/>
          <w:divBdr>
            <w:top w:val="none" w:sz="0" w:space="0" w:color="auto"/>
            <w:left w:val="none" w:sz="0" w:space="0" w:color="auto"/>
            <w:bottom w:val="none" w:sz="0" w:space="0" w:color="auto"/>
            <w:right w:val="none" w:sz="0" w:space="0" w:color="auto"/>
          </w:divBdr>
        </w:div>
        <w:div w:id="1186871231">
          <w:marLeft w:val="480"/>
          <w:marRight w:val="0"/>
          <w:marTop w:val="0"/>
          <w:marBottom w:val="0"/>
          <w:divBdr>
            <w:top w:val="none" w:sz="0" w:space="0" w:color="auto"/>
            <w:left w:val="none" w:sz="0" w:space="0" w:color="auto"/>
            <w:bottom w:val="none" w:sz="0" w:space="0" w:color="auto"/>
            <w:right w:val="none" w:sz="0" w:space="0" w:color="auto"/>
          </w:divBdr>
        </w:div>
        <w:div w:id="745802241">
          <w:marLeft w:val="480"/>
          <w:marRight w:val="0"/>
          <w:marTop w:val="0"/>
          <w:marBottom w:val="0"/>
          <w:divBdr>
            <w:top w:val="none" w:sz="0" w:space="0" w:color="auto"/>
            <w:left w:val="none" w:sz="0" w:space="0" w:color="auto"/>
            <w:bottom w:val="none" w:sz="0" w:space="0" w:color="auto"/>
            <w:right w:val="none" w:sz="0" w:space="0" w:color="auto"/>
          </w:divBdr>
        </w:div>
        <w:div w:id="488905574">
          <w:marLeft w:val="480"/>
          <w:marRight w:val="0"/>
          <w:marTop w:val="0"/>
          <w:marBottom w:val="0"/>
          <w:divBdr>
            <w:top w:val="none" w:sz="0" w:space="0" w:color="auto"/>
            <w:left w:val="none" w:sz="0" w:space="0" w:color="auto"/>
            <w:bottom w:val="none" w:sz="0" w:space="0" w:color="auto"/>
            <w:right w:val="none" w:sz="0" w:space="0" w:color="auto"/>
          </w:divBdr>
        </w:div>
        <w:div w:id="501552765">
          <w:marLeft w:val="480"/>
          <w:marRight w:val="0"/>
          <w:marTop w:val="0"/>
          <w:marBottom w:val="0"/>
          <w:divBdr>
            <w:top w:val="none" w:sz="0" w:space="0" w:color="auto"/>
            <w:left w:val="none" w:sz="0" w:space="0" w:color="auto"/>
            <w:bottom w:val="none" w:sz="0" w:space="0" w:color="auto"/>
            <w:right w:val="none" w:sz="0" w:space="0" w:color="auto"/>
          </w:divBdr>
        </w:div>
        <w:div w:id="210117767">
          <w:marLeft w:val="480"/>
          <w:marRight w:val="0"/>
          <w:marTop w:val="0"/>
          <w:marBottom w:val="0"/>
          <w:divBdr>
            <w:top w:val="none" w:sz="0" w:space="0" w:color="auto"/>
            <w:left w:val="none" w:sz="0" w:space="0" w:color="auto"/>
            <w:bottom w:val="none" w:sz="0" w:space="0" w:color="auto"/>
            <w:right w:val="none" w:sz="0" w:space="0" w:color="auto"/>
          </w:divBdr>
        </w:div>
        <w:div w:id="1270890676">
          <w:marLeft w:val="480"/>
          <w:marRight w:val="0"/>
          <w:marTop w:val="0"/>
          <w:marBottom w:val="0"/>
          <w:divBdr>
            <w:top w:val="none" w:sz="0" w:space="0" w:color="auto"/>
            <w:left w:val="none" w:sz="0" w:space="0" w:color="auto"/>
            <w:bottom w:val="none" w:sz="0" w:space="0" w:color="auto"/>
            <w:right w:val="none" w:sz="0" w:space="0" w:color="auto"/>
          </w:divBdr>
        </w:div>
        <w:div w:id="1751003431">
          <w:marLeft w:val="480"/>
          <w:marRight w:val="0"/>
          <w:marTop w:val="0"/>
          <w:marBottom w:val="0"/>
          <w:divBdr>
            <w:top w:val="none" w:sz="0" w:space="0" w:color="auto"/>
            <w:left w:val="none" w:sz="0" w:space="0" w:color="auto"/>
            <w:bottom w:val="none" w:sz="0" w:space="0" w:color="auto"/>
            <w:right w:val="none" w:sz="0" w:space="0" w:color="auto"/>
          </w:divBdr>
        </w:div>
        <w:div w:id="1893614216">
          <w:marLeft w:val="480"/>
          <w:marRight w:val="0"/>
          <w:marTop w:val="0"/>
          <w:marBottom w:val="0"/>
          <w:divBdr>
            <w:top w:val="none" w:sz="0" w:space="0" w:color="auto"/>
            <w:left w:val="none" w:sz="0" w:space="0" w:color="auto"/>
            <w:bottom w:val="none" w:sz="0" w:space="0" w:color="auto"/>
            <w:right w:val="none" w:sz="0" w:space="0" w:color="auto"/>
          </w:divBdr>
        </w:div>
        <w:div w:id="970398761">
          <w:marLeft w:val="480"/>
          <w:marRight w:val="0"/>
          <w:marTop w:val="0"/>
          <w:marBottom w:val="0"/>
          <w:divBdr>
            <w:top w:val="none" w:sz="0" w:space="0" w:color="auto"/>
            <w:left w:val="none" w:sz="0" w:space="0" w:color="auto"/>
            <w:bottom w:val="none" w:sz="0" w:space="0" w:color="auto"/>
            <w:right w:val="none" w:sz="0" w:space="0" w:color="auto"/>
          </w:divBdr>
        </w:div>
        <w:div w:id="1923373011">
          <w:marLeft w:val="480"/>
          <w:marRight w:val="0"/>
          <w:marTop w:val="0"/>
          <w:marBottom w:val="0"/>
          <w:divBdr>
            <w:top w:val="none" w:sz="0" w:space="0" w:color="auto"/>
            <w:left w:val="none" w:sz="0" w:space="0" w:color="auto"/>
            <w:bottom w:val="none" w:sz="0" w:space="0" w:color="auto"/>
            <w:right w:val="none" w:sz="0" w:space="0" w:color="auto"/>
          </w:divBdr>
        </w:div>
        <w:div w:id="1474055252">
          <w:marLeft w:val="480"/>
          <w:marRight w:val="0"/>
          <w:marTop w:val="0"/>
          <w:marBottom w:val="0"/>
          <w:divBdr>
            <w:top w:val="none" w:sz="0" w:space="0" w:color="auto"/>
            <w:left w:val="none" w:sz="0" w:space="0" w:color="auto"/>
            <w:bottom w:val="none" w:sz="0" w:space="0" w:color="auto"/>
            <w:right w:val="none" w:sz="0" w:space="0" w:color="auto"/>
          </w:divBdr>
        </w:div>
      </w:divsChild>
    </w:div>
    <w:div w:id="617492895">
      <w:bodyDiv w:val="1"/>
      <w:marLeft w:val="0"/>
      <w:marRight w:val="0"/>
      <w:marTop w:val="0"/>
      <w:marBottom w:val="0"/>
      <w:divBdr>
        <w:top w:val="none" w:sz="0" w:space="0" w:color="auto"/>
        <w:left w:val="none" w:sz="0" w:space="0" w:color="auto"/>
        <w:bottom w:val="none" w:sz="0" w:space="0" w:color="auto"/>
        <w:right w:val="none" w:sz="0" w:space="0" w:color="auto"/>
      </w:divBdr>
    </w:div>
    <w:div w:id="617611682">
      <w:bodyDiv w:val="1"/>
      <w:marLeft w:val="0"/>
      <w:marRight w:val="0"/>
      <w:marTop w:val="0"/>
      <w:marBottom w:val="0"/>
      <w:divBdr>
        <w:top w:val="none" w:sz="0" w:space="0" w:color="auto"/>
        <w:left w:val="none" w:sz="0" w:space="0" w:color="auto"/>
        <w:bottom w:val="none" w:sz="0" w:space="0" w:color="auto"/>
        <w:right w:val="none" w:sz="0" w:space="0" w:color="auto"/>
      </w:divBdr>
    </w:div>
    <w:div w:id="617680602">
      <w:bodyDiv w:val="1"/>
      <w:marLeft w:val="0"/>
      <w:marRight w:val="0"/>
      <w:marTop w:val="0"/>
      <w:marBottom w:val="0"/>
      <w:divBdr>
        <w:top w:val="none" w:sz="0" w:space="0" w:color="auto"/>
        <w:left w:val="none" w:sz="0" w:space="0" w:color="auto"/>
        <w:bottom w:val="none" w:sz="0" w:space="0" w:color="auto"/>
        <w:right w:val="none" w:sz="0" w:space="0" w:color="auto"/>
      </w:divBdr>
    </w:div>
    <w:div w:id="617764353">
      <w:bodyDiv w:val="1"/>
      <w:marLeft w:val="0"/>
      <w:marRight w:val="0"/>
      <w:marTop w:val="0"/>
      <w:marBottom w:val="0"/>
      <w:divBdr>
        <w:top w:val="none" w:sz="0" w:space="0" w:color="auto"/>
        <w:left w:val="none" w:sz="0" w:space="0" w:color="auto"/>
        <w:bottom w:val="none" w:sz="0" w:space="0" w:color="auto"/>
        <w:right w:val="none" w:sz="0" w:space="0" w:color="auto"/>
      </w:divBdr>
      <w:divsChild>
        <w:div w:id="585506124">
          <w:marLeft w:val="480"/>
          <w:marRight w:val="0"/>
          <w:marTop w:val="0"/>
          <w:marBottom w:val="0"/>
          <w:divBdr>
            <w:top w:val="none" w:sz="0" w:space="0" w:color="auto"/>
            <w:left w:val="none" w:sz="0" w:space="0" w:color="auto"/>
            <w:bottom w:val="none" w:sz="0" w:space="0" w:color="auto"/>
            <w:right w:val="none" w:sz="0" w:space="0" w:color="auto"/>
          </w:divBdr>
        </w:div>
        <w:div w:id="1323049259">
          <w:marLeft w:val="480"/>
          <w:marRight w:val="0"/>
          <w:marTop w:val="0"/>
          <w:marBottom w:val="0"/>
          <w:divBdr>
            <w:top w:val="none" w:sz="0" w:space="0" w:color="auto"/>
            <w:left w:val="none" w:sz="0" w:space="0" w:color="auto"/>
            <w:bottom w:val="none" w:sz="0" w:space="0" w:color="auto"/>
            <w:right w:val="none" w:sz="0" w:space="0" w:color="auto"/>
          </w:divBdr>
        </w:div>
        <w:div w:id="1661885649">
          <w:marLeft w:val="480"/>
          <w:marRight w:val="0"/>
          <w:marTop w:val="0"/>
          <w:marBottom w:val="0"/>
          <w:divBdr>
            <w:top w:val="none" w:sz="0" w:space="0" w:color="auto"/>
            <w:left w:val="none" w:sz="0" w:space="0" w:color="auto"/>
            <w:bottom w:val="none" w:sz="0" w:space="0" w:color="auto"/>
            <w:right w:val="none" w:sz="0" w:space="0" w:color="auto"/>
          </w:divBdr>
        </w:div>
        <w:div w:id="817920332">
          <w:marLeft w:val="480"/>
          <w:marRight w:val="0"/>
          <w:marTop w:val="0"/>
          <w:marBottom w:val="0"/>
          <w:divBdr>
            <w:top w:val="none" w:sz="0" w:space="0" w:color="auto"/>
            <w:left w:val="none" w:sz="0" w:space="0" w:color="auto"/>
            <w:bottom w:val="none" w:sz="0" w:space="0" w:color="auto"/>
            <w:right w:val="none" w:sz="0" w:space="0" w:color="auto"/>
          </w:divBdr>
        </w:div>
        <w:div w:id="1240674053">
          <w:marLeft w:val="480"/>
          <w:marRight w:val="0"/>
          <w:marTop w:val="0"/>
          <w:marBottom w:val="0"/>
          <w:divBdr>
            <w:top w:val="none" w:sz="0" w:space="0" w:color="auto"/>
            <w:left w:val="none" w:sz="0" w:space="0" w:color="auto"/>
            <w:bottom w:val="none" w:sz="0" w:space="0" w:color="auto"/>
            <w:right w:val="none" w:sz="0" w:space="0" w:color="auto"/>
          </w:divBdr>
        </w:div>
        <w:div w:id="51077338">
          <w:marLeft w:val="480"/>
          <w:marRight w:val="0"/>
          <w:marTop w:val="0"/>
          <w:marBottom w:val="0"/>
          <w:divBdr>
            <w:top w:val="none" w:sz="0" w:space="0" w:color="auto"/>
            <w:left w:val="none" w:sz="0" w:space="0" w:color="auto"/>
            <w:bottom w:val="none" w:sz="0" w:space="0" w:color="auto"/>
            <w:right w:val="none" w:sz="0" w:space="0" w:color="auto"/>
          </w:divBdr>
        </w:div>
        <w:div w:id="1528711569">
          <w:marLeft w:val="480"/>
          <w:marRight w:val="0"/>
          <w:marTop w:val="0"/>
          <w:marBottom w:val="0"/>
          <w:divBdr>
            <w:top w:val="none" w:sz="0" w:space="0" w:color="auto"/>
            <w:left w:val="none" w:sz="0" w:space="0" w:color="auto"/>
            <w:bottom w:val="none" w:sz="0" w:space="0" w:color="auto"/>
            <w:right w:val="none" w:sz="0" w:space="0" w:color="auto"/>
          </w:divBdr>
        </w:div>
        <w:div w:id="433017039">
          <w:marLeft w:val="480"/>
          <w:marRight w:val="0"/>
          <w:marTop w:val="0"/>
          <w:marBottom w:val="0"/>
          <w:divBdr>
            <w:top w:val="none" w:sz="0" w:space="0" w:color="auto"/>
            <w:left w:val="none" w:sz="0" w:space="0" w:color="auto"/>
            <w:bottom w:val="none" w:sz="0" w:space="0" w:color="auto"/>
            <w:right w:val="none" w:sz="0" w:space="0" w:color="auto"/>
          </w:divBdr>
        </w:div>
        <w:div w:id="327638507">
          <w:marLeft w:val="480"/>
          <w:marRight w:val="0"/>
          <w:marTop w:val="0"/>
          <w:marBottom w:val="0"/>
          <w:divBdr>
            <w:top w:val="none" w:sz="0" w:space="0" w:color="auto"/>
            <w:left w:val="none" w:sz="0" w:space="0" w:color="auto"/>
            <w:bottom w:val="none" w:sz="0" w:space="0" w:color="auto"/>
            <w:right w:val="none" w:sz="0" w:space="0" w:color="auto"/>
          </w:divBdr>
        </w:div>
        <w:div w:id="1164932922">
          <w:marLeft w:val="480"/>
          <w:marRight w:val="0"/>
          <w:marTop w:val="0"/>
          <w:marBottom w:val="0"/>
          <w:divBdr>
            <w:top w:val="none" w:sz="0" w:space="0" w:color="auto"/>
            <w:left w:val="none" w:sz="0" w:space="0" w:color="auto"/>
            <w:bottom w:val="none" w:sz="0" w:space="0" w:color="auto"/>
            <w:right w:val="none" w:sz="0" w:space="0" w:color="auto"/>
          </w:divBdr>
        </w:div>
        <w:div w:id="862481317">
          <w:marLeft w:val="480"/>
          <w:marRight w:val="0"/>
          <w:marTop w:val="0"/>
          <w:marBottom w:val="0"/>
          <w:divBdr>
            <w:top w:val="none" w:sz="0" w:space="0" w:color="auto"/>
            <w:left w:val="none" w:sz="0" w:space="0" w:color="auto"/>
            <w:bottom w:val="none" w:sz="0" w:space="0" w:color="auto"/>
            <w:right w:val="none" w:sz="0" w:space="0" w:color="auto"/>
          </w:divBdr>
        </w:div>
        <w:div w:id="956176657">
          <w:marLeft w:val="480"/>
          <w:marRight w:val="0"/>
          <w:marTop w:val="0"/>
          <w:marBottom w:val="0"/>
          <w:divBdr>
            <w:top w:val="none" w:sz="0" w:space="0" w:color="auto"/>
            <w:left w:val="none" w:sz="0" w:space="0" w:color="auto"/>
            <w:bottom w:val="none" w:sz="0" w:space="0" w:color="auto"/>
            <w:right w:val="none" w:sz="0" w:space="0" w:color="auto"/>
          </w:divBdr>
        </w:div>
        <w:div w:id="734817420">
          <w:marLeft w:val="480"/>
          <w:marRight w:val="0"/>
          <w:marTop w:val="0"/>
          <w:marBottom w:val="0"/>
          <w:divBdr>
            <w:top w:val="none" w:sz="0" w:space="0" w:color="auto"/>
            <w:left w:val="none" w:sz="0" w:space="0" w:color="auto"/>
            <w:bottom w:val="none" w:sz="0" w:space="0" w:color="auto"/>
            <w:right w:val="none" w:sz="0" w:space="0" w:color="auto"/>
          </w:divBdr>
        </w:div>
        <w:div w:id="285695633">
          <w:marLeft w:val="480"/>
          <w:marRight w:val="0"/>
          <w:marTop w:val="0"/>
          <w:marBottom w:val="0"/>
          <w:divBdr>
            <w:top w:val="none" w:sz="0" w:space="0" w:color="auto"/>
            <w:left w:val="none" w:sz="0" w:space="0" w:color="auto"/>
            <w:bottom w:val="none" w:sz="0" w:space="0" w:color="auto"/>
            <w:right w:val="none" w:sz="0" w:space="0" w:color="auto"/>
          </w:divBdr>
        </w:div>
        <w:div w:id="2065055820">
          <w:marLeft w:val="480"/>
          <w:marRight w:val="0"/>
          <w:marTop w:val="0"/>
          <w:marBottom w:val="0"/>
          <w:divBdr>
            <w:top w:val="none" w:sz="0" w:space="0" w:color="auto"/>
            <w:left w:val="none" w:sz="0" w:space="0" w:color="auto"/>
            <w:bottom w:val="none" w:sz="0" w:space="0" w:color="auto"/>
            <w:right w:val="none" w:sz="0" w:space="0" w:color="auto"/>
          </w:divBdr>
        </w:div>
        <w:div w:id="705764391">
          <w:marLeft w:val="480"/>
          <w:marRight w:val="0"/>
          <w:marTop w:val="0"/>
          <w:marBottom w:val="0"/>
          <w:divBdr>
            <w:top w:val="none" w:sz="0" w:space="0" w:color="auto"/>
            <w:left w:val="none" w:sz="0" w:space="0" w:color="auto"/>
            <w:bottom w:val="none" w:sz="0" w:space="0" w:color="auto"/>
            <w:right w:val="none" w:sz="0" w:space="0" w:color="auto"/>
          </w:divBdr>
        </w:div>
        <w:div w:id="2058122086">
          <w:marLeft w:val="480"/>
          <w:marRight w:val="0"/>
          <w:marTop w:val="0"/>
          <w:marBottom w:val="0"/>
          <w:divBdr>
            <w:top w:val="none" w:sz="0" w:space="0" w:color="auto"/>
            <w:left w:val="none" w:sz="0" w:space="0" w:color="auto"/>
            <w:bottom w:val="none" w:sz="0" w:space="0" w:color="auto"/>
            <w:right w:val="none" w:sz="0" w:space="0" w:color="auto"/>
          </w:divBdr>
        </w:div>
        <w:div w:id="962542928">
          <w:marLeft w:val="480"/>
          <w:marRight w:val="0"/>
          <w:marTop w:val="0"/>
          <w:marBottom w:val="0"/>
          <w:divBdr>
            <w:top w:val="none" w:sz="0" w:space="0" w:color="auto"/>
            <w:left w:val="none" w:sz="0" w:space="0" w:color="auto"/>
            <w:bottom w:val="none" w:sz="0" w:space="0" w:color="auto"/>
            <w:right w:val="none" w:sz="0" w:space="0" w:color="auto"/>
          </w:divBdr>
        </w:div>
        <w:div w:id="1312902991">
          <w:marLeft w:val="480"/>
          <w:marRight w:val="0"/>
          <w:marTop w:val="0"/>
          <w:marBottom w:val="0"/>
          <w:divBdr>
            <w:top w:val="none" w:sz="0" w:space="0" w:color="auto"/>
            <w:left w:val="none" w:sz="0" w:space="0" w:color="auto"/>
            <w:bottom w:val="none" w:sz="0" w:space="0" w:color="auto"/>
            <w:right w:val="none" w:sz="0" w:space="0" w:color="auto"/>
          </w:divBdr>
        </w:div>
        <w:div w:id="229509307">
          <w:marLeft w:val="480"/>
          <w:marRight w:val="0"/>
          <w:marTop w:val="0"/>
          <w:marBottom w:val="0"/>
          <w:divBdr>
            <w:top w:val="none" w:sz="0" w:space="0" w:color="auto"/>
            <w:left w:val="none" w:sz="0" w:space="0" w:color="auto"/>
            <w:bottom w:val="none" w:sz="0" w:space="0" w:color="auto"/>
            <w:right w:val="none" w:sz="0" w:space="0" w:color="auto"/>
          </w:divBdr>
        </w:div>
        <w:div w:id="395512689">
          <w:marLeft w:val="480"/>
          <w:marRight w:val="0"/>
          <w:marTop w:val="0"/>
          <w:marBottom w:val="0"/>
          <w:divBdr>
            <w:top w:val="none" w:sz="0" w:space="0" w:color="auto"/>
            <w:left w:val="none" w:sz="0" w:space="0" w:color="auto"/>
            <w:bottom w:val="none" w:sz="0" w:space="0" w:color="auto"/>
            <w:right w:val="none" w:sz="0" w:space="0" w:color="auto"/>
          </w:divBdr>
        </w:div>
        <w:div w:id="1738433440">
          <w:marLeft w:val="480"/>
          <w:marRight w:val="0"/>
          <w:marTop w:val="0"/>
          <w:marBottom w:val="0"/>
          <w:divBdr>
            <w:top w:val="none" w:sz="0" w:space="0" w:color="auto"/>
            <w:left w:val="none" w:sz="0" w:space="0" w:color="auto"/>
            <w:bottom w:val="none" w:sz="0" w:space="0" w:color="auto"/>
            <w:right w:val="none" w:sz="0" w:space="0" w:color="auto"/>
          </w:divBdr>
        </w:div>
        <w:div w:id="471993816">
          <w:marLeft w:val="480"/>
          <w:marRight w:val="0"/>
          <w:marTop w:val="0"/>
          <w:marBottom w:val="0"/>
          <w:divBdr>
            <w:top w:val="none" w:sz="0" w:space="0" w:color="auto"/>
            <w:left w:val="none" w:sz="0" w:space="0" w:color="auto"/>
            <w:bottom w:val="none" w:sz="0" w:space="0" w:color="auto"/>
            <w:right w:val="none" w:sz="0" w:space="0" w:color="auto"/>
          </w:divBdr>
        </w:div>
        <w:div w:id="543102842">
          <w:marLeft w:val="480"/>
          <w:marRight w:val="0"/>
          <w:marTop w:val="0"/>
          <w:marBottom w:val="0"/>
          <w:divBdr>
            <w:top w:val="none" w:sz="0" w:space="0" w:color="auto"/>
            <w:left w:val="none" w:sz="0" w:space="0" w:color="auto"/>
            <w:bottom w:val="none" w:sz="0" w:space="0" w:color="auto"/>
            <w:right w:val="none" w:sz="0" w:space="0" w:color="auto"/>
          </w:divBdr>
        </w:div>
        <w:div w:id="575482712">
          <w:marLeft w:val="480"/>
          <w:marRight w:val="0"/>
          <w:marTop w:val="0"/>
          <w:marBottom w:val="0"/>
          <w:divBdr>
            <w:top w:val="none" w:sz="0" w:space="0" w:color="auto"/>
            <w:left w:val="none" w:sz="0" w:space="0" w:color="auto"/>
            <w:bottom w:val="none" w:sz="0" w:space="0" w:color="auto"/>
            <w:right w:val="none" w:sz="0" w:space="0" w:color="auto"/>
          </w:divBdr>
        </w:div>
        <w:div w:id="1076317342">
          <w:marLeft w:val="480"/>
          <w:marRight w:val="0"/>
          <w:marTop w:val="0"/>
          <w:marBottom w:val="0"/>
          <w:divBdr>
            <w:top w:val="none" w:sz="0" w:space="0" w:color="auto"/>
            <w:left w:val="none" w:sz="0" w:space="0" w:color="auto"/>
            <w:bottom w:val="none" w:sz="0" w:space="0" w:color="auto"/>
            <w:right w:val="none" w:sz="0" w:space="0" w:color="auto"/>
          </w:divBdr>
        </w:div>
        <w:div w:id="375545847">
          <w:marLeft w:val="480"/>
          <w:marRight w:val="0"/>
          <w:marTop w:val="0"/>
          <w:marBottom w:val="0"/>
          <w:divBdr>
            <w:top w:val="none" w:sz="0" w:space="0" w:color="auto"/>
            <w:left w:val="none" w:sz="0" w:space="0" w:color="auto"/>
            <w:bottom w:val="none" w:sz="0" w:space="0" w:color="auto"/>
            <w:right w:val="none" w:sz="0" w:space="0" w:color="auto"/>
          </w:divBdr>
        </w:div>
        <w:div w:id="2144613739">
          <w:marLeft w:val="480"/>
          <w:marRight w:val="0"/>
          <w:marTop w:val="0"/>
          <w:marBottom w:val="0"/>
          <w:divBdr>
            <w:top w:val="none" w:sz="0" w:space="0" w:color="auto"/>
            <w:left w:val="none" w:sz="0" w:space="0" w:color="auto"/>
            <w:bottom w:val="none" w:sz="0" w:space="0" w:color="auto"/>
            <w:right w:val="none" w:sz="0" w:space="0" w:color="auto"/>
          </w:divBdr>
        </w:div>
        <w:div w:id="472017236">
          <w:marLeft w:val="480"/>
          <w:marRight w:val="0"/>
          <w:marTop w:val="0"/>
          <w:marBottom w:val="0"/>
          <w:divBdr>
            <w:top w:val="none" w:sz="0" w:space="0" w:color="auto"/>
            <w:left w:val="none" w:sz="0" w:space="0" w:color="auto"/>
            <w:bottom w:val="none" w:sz="0" w:space="0" w:color="auto"/>
            <w:right w:val="none" w:sz="0" w:space="0" w:color="auto"/>
          </w:divBdr>
        </w:div>
        <w:div w:id="1952010821">
          <w:marLeft w:val="480"/>
          <w:marRight w:val="0"/>
          <w:marTop w:val="0"/>
          <w:marBottom w:val="0"/>
          <w:divBdr>
            <w:top w:val="none" w:sz="0" w:space="0" w:color="auto"/>
            <w:left w:val="none" w:sz="0" w:space="0" w:color="auto"/>
            <w:bottom w:val="none" w:sz="0" w:space="0" w:color="auto"/>
            <w:right w:val="none" w:sz="0" w:space="0" w:color="auto"/>
          </w:divBdr>
        </w:div>
        <w:div w:id="904216465">
          <w:marLeft w:val="480"/>
          <w:marRight w:val="0"/>
          <w:marTop w:val="0"/>
          <w:marBottom w:val="0"/>
          <w:divBdr>
            <w:top w:val="none" w:sz="0" w:space="0" w:color="auto"/>
            <w:left w:val="none" w:sz="0" w:space="0" w:color="auto"/>
            <w:bottom w:val="none" w:sz="0" w:space="0" w:color="auto"/>
            <w:right w:val="none" w:sz="0" w:space="0" w:color="auto"/>
          </w:divBdr>
        </w:div>
        <w:div w:id="1666736368">
          <w:marLeft w:val="480"/>
          <w:marRight w:val="0"/>
          <w:marTop w:val="0"/>
          <w:marBottom w:val="0"/>
          <w:divBdr>
            <w:top w:val="none" w:sz="0" w:space="0" w:color="auto"/>
            <w:left w:val="none" w:sz="0" w:space="0" w:color="auto"/>
            <w:bottom w:val="none" w:sz="0" w:space="0" w:color="auto"/>
            <w:right w:val="none" w:sz="0" w:space="0" w:color="auto"/>
          </w:divBdr>
        </w:div>
        <w:div w:id="644508258">
          <w:marLeft w:val="480"/>
          <w:marRight w:val="0"/>
          <w:marTop w:val="0"/>
          <w:marBottom w:val="0"/>
          <w:divBdr>
            <w:top w:val="none" w:sz="0" w:space="0" w:color="auto"/>
            <w:left w:val="none" w:sz="0" w:space="0" w:color="auto"/>
            <w:bottom w:val="none" w:sz="0" w:space="0" w:color="auto"/>
            <w:right w:val="none" w:sz="0" w:space="0" w:color="auto"/>
          </w:divBdr>
        </w:div>
        <w:div w:id="308753885">
          <w:marLeft w:val="480"/>
          <w:marRight w:val="0"/>
          <w:marTop w:val="0"/>
          <w:marBottom w:val="0"/>
          <w:divBdr>
            <w:top w:val="none" w:sz="0" w:space="0" w:color="auto"/>
            <w:left w:val="none" w:sz="0" w:space="0" w:color="auto"/>
            <w:bottom w:val="none" w:sz="0" w:space="0" w:color="auto"/>
            <w:right w:val="none" w:sz="0" w:space="0" w:color="auto"/>
          </w:divBdr>
        </w:div>
        <w:div w:id="53965288">
          <w:marLeft w:val="480"/>
          <w:marRight w:val="0"/>
          <w:marTop w:val="0"/>
          <w:marBottom w:val="0"/>
          <w:divBdr>
            <w:top w:val="none" w:sz="0" w:space="0" w:color="auto"/>
            <w:left w:val="none" w:sz="0" w:space="0" w:color="auto"/>
            <w:bottom w:val="none" w:sz="0" w:space="0" w:color="auto"/>
            <w:right w:val="none" w:sz="0" w:space="0" w:color="auto"/>
          </w:divBdr>
        </w:div>
        <w:div w:id="997000202">
          <w:marLeft w:val="480"/>
          <w:marRight w:val="0"/>
          <w:marTop w:val="0"/>
          <w:marBottom w:val="0"/>
          <w:divBdr>
            <w:top w:val="none" w:sz="0" w:space="0" w:color="auto"/>
            <w:left w:val="none" w:sz="0" w:space="0" w:color="auto"/>
            <w:bottom w:val="none" w:sz="0" w:space="0" w:color="auto"/>
            <w:right w:val="none" w:sz="0" w:space="0" w:color="auto"/>
          </w:divBdr>
        </w:div>
        <w:div w:id="849875259">
          <w:marLeft w:val="480"/>
          <w:marRight w:val="0"/>
          <w:marTop w:val="0"/>
          <w:marBottom w:val="0"/>
          <w:divBdr>
            <w:top w:val="none" w:sz="0" w:space="0" w:color="auto"/>
            <w:left w:val="none" w:sz="0" w:space="0" w:color="auto"/>
            <w:bottom w:val="none" w:sz="0" w:space="0" w:color="auto"/>
            <w:right w:val="none" w:sz="0" w:space="0" w:color="auto"/>
          </w:divBdr>
        </w:div>
        <w:div w:id="905457025">
          <w:marLeft w:val="480"/>
          <w:marRight w:val="0"/>
          <w:marTop w:val="0"/>
          <w:marBottom w:val="0"/>
          <w:divBdr>
            <w:top w:val="none" w:sz="0" w:space="0" w:color="auto"/>
            <w:left w:val="none" w:sz="0" w:space="0" w:color="auto"/>
            <w:bottom w:val="none" w:sz="0" w:space="0" w:color="auto"/>
            <w:right w:val="none" w:sz="0" w:space="0" w:color="auto"/>
          </w:divBdr>
        </w:div>
        <w:div w:id="2086291798">
          <w:marLeft w:val="480"/>
          <w:marRight w:val="0"/>
          <w:marTop w:val="0"/>
          <w:marBottom w:val="0"/>
          <w:divBdr>
            <w:top w:val="none" w:sz="0" w:space="0" w:color="auto"/>
            <w:left w:val="none" w:sz="0" w:space="0" w:color="auto"/>
            <w:bottom w:val="none" w:sz="0" w:space="0" w:color="auto"/>
            <w:right w:val="none" w:sz="0" w:space="0" w:color="auto"/>
          </w:divBdr>
        </w:div>
        <w:div w:id="2028288594">
          <w:marLeft w:val="480"/>
          <w:marRight w:val="0"/>
          <w:marTop w:val="0"/>
          <w:marBottom w:val="0"/>
          <w:divBdr>
            <w:top w:val="none" w:sz="0" w:space="0" w:color="auto"/>
            <w:left w:val="none" w:sz="0" w:space="0" w:color="auto"/>
            <w:bottom w:val="none" w:sz="0" w:space="0" w:color="auto"/>
            <w:right w:val="none" w:sz="0" w:space="0" w:color="auto"/>
          </w:divBdr>
        </w:div>
        <w:div w:id="1678195413">
          <w:marLeft w:val="480"/>
          <w:marRight w:val="0"/>
          <w:marTop w:val="0"/>
          <w:marBottom w:val="0"/>
          <w:divBdr>
            <w:top w:val="none" w:sz="0" w:space="0" w:color="auto"/>
            <w:left w:val="none" w:sz="0" w:space="0" w:color="auto"/>
            <w:bottom w:val="none" w:sz="0" w:space="0" w:color="auto"/>
            <w:right w:val="none" w:sz="0" w:space="0" w:color="auto"/>
          </w:divBdr>
        </w:div>
        <w:div w:id="78599295">
          <w:marLeft w:val="480"/>
          <w:marRight w:val="0"/>
          <w:marTop w:val="0"/>
          <w:marBottom w:val="0"/>
          <w:divBdr>
            <w:top w:val="none" w:sz="0" w:space="0" w:color="auto"/>
            <w:left w:val="none" w:sz="0" w:space="0" w:color="auto"/>
            <w:bottom w:val="none" w:sz="0" w:space="0" w:color="auto"/>
            <w:right w:val="none" w:sz="0" w:space="0" w:color="auto"/>
          </w:divBdr>
        </w:div>
        <w:div w:id="353115586">
          <w:marLeft w:val="480"/>
          <w:marRight w:val="0"/>
          <w:marTop w:val="0"/>
          <w:marBottom w:val="0"/>
          <w:divBdr>
            <w:top w:val="none" w:sz="0" w:space="0" w:color="auto"/>
            <w:left w:val="none" w:sz="0" w:space="0" w:color="auto"/>
            <w:bottom w:val="none" w:sz="0" w:space="0" w:color="auto"/>
            <w:right w:val="none" w:sz="0" w:space="0" w:color="auto"/>
          </w:divBdr>
        </w:div>
        <w:div w:id="1698194536">
          <w:marLeft w:val="480"/>
          <w:marRight w:val="0"/>
          <w:marTop w:val="0"/>
          <w:marBottom w:val="0"/>
          <w:divBdr>
            <w:top w:val="none" w:sz="0" w:space="0" w:color="auto"/>
            <w:left w:val="none" w:sz="0" w:space="0" w:color="auto"/>
            <w:bottom w:val="none" w:sz="0" w:space="0" w:color="auto"/>
            <w:right w:val="none" w:sz="0" w:space="0" w:color="auto"/>
          </w:divBdr>
        </w:div>
        <w:div w:id="756288248">
          <w:marLeft w:val="480"/>
          <w:marRight w:val="0"/>
          <w:marTop w:val="0"/>
          <w:marBottom w:val="0"/>
          <w:divBdr>
            <w:top w:val="none" w:sz="0" w:space="0" w:color="auto"/>
            <w:left w:val="none" w:sz="0" w:space="0" w:color="auto"/>
            <w:bottom w:val="none" w:sz="0" w:space="0" w:color="auto"/>
            <w:right w:val="none" w:sz="0" w:space="0" w:color="auto"/>
          </w:divBdr>
        </w:div>
        <w:div w:id="206845161">
          <w:marLeft w:val="480"/>
          <w:marRight w:val="0"/>
          <w:marTop w:val="0"/>
          <w:marBottom w:val="0"/>
          <w:divBdr>
            <w:top w:val="none" w:sz="0" w:space="0" w:color="auto"/>
            <w:left w:val="none" w:sz="0" w:space="0" w:color="auto"/>
            <w:bottom w:val="none" w:sz="0" w:space="0" w:color="auto"/>
            <w:right w:val="none" w:sz="0" w:space="0" w:color="auto"/>
          </w:divBdr>
        </w:div>
        <w:div w:id="1630471893">
          <w:marLeft w:val="480"/>
          <w:marRight w:val="0"/>
          <w:marTop w:val="0"/>
          <w:marBottom w:val="0"/>
          <w:divBdr>
            <w:top w:val="none" w:sz="0" w:space="0" w:color="auto"/>
            <w:left w:val="none" w:sz="0" w:space="0" w:color="auto"/>
            <w:bottom w:val="none" w:sz="0" w:space="0" w:color="auto"/>
            <w:right w:val="none" w:sz="0" w:space="0" w:color="auto"/>
          </w:divBdr>
        </w:div>
        <w:div w:id="1134443466">
          <w:marLeft w:val="480"/>
          <w:marRight w:val="0"/>
          <w:marTop w:val="0"/>
          <w:marBottom w:val="0"/>
          <w:divBdr>
            <w:top w:val="none" w:sz="0" w:space="0" w:color="auto"/>
            <w:left w:val="none" w:sz="0" w:space="0" w:color="auto"/>
            <w:bottom w:val="none" w:sz="0" w:space="0" w:color="auto"/>
            <w:right w:val="none" w:sz="0" w:space="0" w:color="auto"/>
          </w:divBdr>
        </w:div>
        <w:div w:id="1269393763">
          <w:marLeft w:val="480"/>
          <w:marRight w:val="0"/>
          <w:marTop w:val="0"/>
          <w:marBottom w:val="0"/>
          <w:divBdr>
            <w:top w:val="none" w:sz="0" w:space="0" w:color="auto"/>
            <w:left w:val="none" w:sz="0" w:space="0" w:color="auto"/>
            <w:bottom w:val="none" w:sz="0" w:space="0" w:color="auto"/>
            <w:right w:val="none" w:sz="0" w:space="0" w:color="auto"/>
          </w:divBdr>
        </w:div>
        <w:div w:id="680934334">
          <w:marLeft w:val="480"/>
          <w:marRight w:val="0"/>
          <w:marTop w:val="0"/>
          <w:marBottom w:val="0"/>
          <w:divBdr>
            <w:top w:val="none" w:sz="0" w:space="0" w:color="auto"/>
            <w:left w:val="none" w:sz="0" w:space="0" w:color="auto"/>
            <w:bottom w:val="none" w:sz="0" w:space="0" w:color="auto"/>
            <w:right w:val="none" w:sz="0" w:space="0" w:color="auto"/>
          </w:divBdr>
        </w:div>
        <w:div w:id="1782796799">
          <w:marLeft w:val="480"/>
          <w:marRight w:val="0"/>
          <w:marTop w:val="0"/>
          <w:marBottom w:val="0"/>
          <w:divBdr>
            <w:top w:val="none" w:sz="0" w:space="0" w:color="auto"/>
            <w:left w:val="none" w:sz="0" w:space="0" w:color="auto"/>
            <w:bottom w:val="none" w:sz="0" w:space="0" w:color="auto"/>
            <w:right w:val="none" w:sz="0" w:space="0" w:color="auto"/>
          </w:divBdr>
        </w:div>
        <w:div w:id="1204755446">
          <w:marLeft w:val="480"/>
          <w:marRight w:val="0"/>
          <w:marTop w:val="0"/>
          <w:marBottom w:val="0"/>
          <w:divBdr>
            <w:top w:val="none" w:sz="0" w:space="0" w:color="auto"/>
            <w:left w:val="none" w:sz="0" w:space="0" w:color="auto"/>
            <w:bottom w:val="none" w:sz="0" w:space="0" w:color="auto"/>
            <w:right w:val="none" w:sz="0" w:space="0" w:color="auto"/>
          </w:divBdr>
        </w:div>
        <w:div w:id="1854175813">
          <w:marLeft w:val="480"/>
          <w:marRight w:val="0"/>
          <w:marTop w:val="0"/>
          <w:marBottom w:val="0"/>
          <w:divBdr>
            <w:top w:val="none" w:sz="0" w:space="0" w:color="auto"/>
            <w:left w:val="none" w:sz="0" w:space="0" w:color="auto"/>
            <w:bottom w:val="none" w:sz="0" w:space="0" w:color="auto"/>
            <w:right w:val="none" w:sz="0" w:space="0" w:color="auto"/>
          </w:divBdr>
        </w:div>
        <w:div w:id="355346295">
          <w:marLeft w:val="480"/>
          <w:marRight w:val="0"/>
          <w:marTop w:val="0"/>
          <w:marBottom w:val="0"/>
          <w:divBdr>
            <w:top w:val="none" w:sz="0" w:space="0" w:color="auto"/>
            <w:left w:val="none" w:sz="0" w:space="0" w:color="auto"/>
            <w:bottom w:val="none" w:sz="0" w:space="0" w:color="auto"/>
            <w:right w:val="none" w:sz="0" w:space="0" w:color="auto"/>
          </w:divBdr>
        </w:div>
        <w:div w:id="992215391">
          <w:marLeft w:val="480"/>
          <w:marRight w:val="0"/>
          <w:marTop w:val="0"/>
          <w:marBottom w:val="0"/>
          <w:divBdr>
            <w:top w:val="none" w:sz="0" w:space="0" w:color="auto"/>
            <w:left w:val="none" w:sz="0" w:space="0" w:color="auto"/>
            <w:bottom w:val="none" w:sz="0" w:space="0" w:color="auto"/>
            <w:right w:val="none" w:sz="0" w:space="0" w:color="auto"/>
          </w:divBdr>
        </w:div>
        <w:div w:id="687175877">
          <w:marLeft w:val="480"/>
          <w:marRight w:val="0"/>
          <w:marTop w:val="0"/>
          <w:marBottom w:val="0"/>
          <w:divBdr>
            <w:top w:val="none" w:sz="0" w:space="0" w:color="auto"/>
            <w:left w:val="none" w:sz="0" w:space="0" w:color="auto"/>
            <w:bottom w:val="none" w:sz="0" w:space="0" w:color="auto"/>
            <w:right w:val="none" w:sz="0" w:space="0" w:color="auto"/>
          </w:divBdr>
        </w:div>
        <w:div w:id="73819471">
          <w:marLeft w:val="480"/>
          <w:marRight w:val="0"/>
          <w:marTop w:val="0"/>
          <w:marBottom w:val="0"/>
          <w:divBdr>
            <w:top w:val="none" w:sz="0" w:space="0" w:color="auto"/>
            <w:left w:val="none" w:sz="0" w:space="0" w:color="auto"/>
            <w:bottom w:val="none" w:sz="0" w:space="0" w:color="auto"/>
            <w:right w:val="none" w:sz="0" w:space="0" w:color="auto"/>
          </w:divBdr>
        </w:div>
        <w:div w:id="1934393315">
          <w:marLeft w:val="480"/>
          <w:marRight w:val="0"/>
          <w:marTop w:val="0"/>
          <w:marBottom w:val="0"/>
          <w:divBdr>
            <w:top w:val="none" w:sz="0" w:space="0" w:color="auto"/>
            <w:left w:val="none" w:sz="0" w:space="0" w:color="auto"/>
            <w:bottom w:val="none" w:sz="0" w:space="0" w:color="auto"/>
            <w:right w:val="none" w:sz="0" w:space="0" w:color="auto"/>
          </w:divBdr>
        </w:div>
        <w:div w:id="330644760">
          <w:marLeft w:val="480"/>
          <w:marRight w:val="0"/>
          <w:marTop w:val="0"/>
          <w:marBottom w:val="0"/>
          <w:divBdr>
            <w:top w:val="none" w:sz="0" w:space="0" w:color="auto"/>
            <w:left w:val="none" w:sz="0" w:space="0" w:color="auto"/>
            <w:bottom w:val="none" w:sz="0" w:space="0" w:color="auto"/>
            <w:right w:val="none" w:sz="0" w:space="0" w:color="auto"/>
          </w:divBdr>
        </w:div>
        <w:div w:id="868176508">
          <w:marLeft w:val="480"/>
          <w:marRight w:val="0"/>
          <w:marTop w:val="0"/>
          <w:marBottom w:val="0"/>
          <w:divBdr>
            <w:top w:val="none" w:sz="0" w:space="0" w:color="auto"/>
            <w:left w:val="none" w:sz="0" w:space="0" w:color="auto"/>
            <w:bottom w:val="none" w:sz="0" w:space="0" w:color="auto"/>
            <w:right w:val="none" w:sz="0" w:space="0" w:color="auto"/>
          </w:divBdr>
        </w:div>
        <w:div w:id="1675649202">
          <w:marLeft w:val="480"/>
          <w:marRight w:val="0"/>
          <w:marTop w:val="0"/>
          <w:marBottom w:val="0"/>
          <w:divBdr>
            <w:top w:val="none" w:sz="0" w:space="0" w:color="auto"/>
            <w:left w:val="none" w:sz="0" w:space="0" w:color="auto"/>
            <w:bottom w:val="none" w:sz="0" w:space="0" w:color="auto"/>
            <w:right w:val="none" w:sz="0" w:space="0" w:color="auto"/>
          </w:divBdr>
        </w:div>
      </w:divsChild>
    </w:div>
    <w:div w:id="618489857">
      <w:bodyDiv w:val="1"/>
      <w:marLeft w:val="0"/>
      <w:marRight w:val="0"/>
      <w:marTop w:val="0"/>
      <w:marBottom w:val="0"/>
      <w:divBdr>
        <w:top w:val="none" w:sz="0" w:space="0" w:color="auto"/>
        <w:left w:val="none" w:sz="0" w:space="0" w:color="auto"/>
        <w:bottom w:val="none" w:sz="0" w:space="0" w:color="auto"/>
        <w:right w:val="none" w:sz="0" w:space="0" w:color="auto"/>
      </w:divBdr>
      <w:divsChild>
        <w:div w:id="1920599162">
          <w:marLeft w:val="480"/>
          <w:marRight w:val="0"/>
          <w:marTop w:val="0"/>
          <w:marBottom w:val="0"/>
          <w:divBdr>
            <w:top w:val="none" w:sz="0" w:space="0" w:color="auto"/>
            <w:left w:val="none" w:sz="0" w:space="0" w:color="auto"/>
            <w:bottom w:val="none" w:sz="0" w:space="0" w:color="auto"/>
            <w:right w:val="none" w:sz="0" w:space="0" w:color="auto"/>
          </w:divBdr>
        </w:div>
        <w:div w:id="1643464985">
          <w:marLeft w:val="480"/>
          <w:marRight w:val="0"/>
          <w:marTop w:val="0"/>
          <w:marBottom w:val="0"/>
          <w:divBdr>
            <w:top w:val="none" w:sz="0" w:space="0" w:color="auto"/>
            <w:left w:val="none" w:sz="0" w:space="0" w:color="auto"/>
            <w:bottom w:val="none" w:sz="0" w:space="0" w:color="auto"/>
            <w:right w:val="none" w:sz="0" w:space="0" w:color="auto"/>
          </w:divBdr>
        </w:div>
        <w:div w:id="2015959526">
          <w:marLeft w:val="480"/>
          <w:marRight w:val="0"/>
          <w:marTop w:val="0"/>
          <w:marBottom w:val="0"/>
          <w:divBdr>
            <w:top w:val="none" w:sz="0" w:space="0" w:color="auto"/>
            <w:left w:val="none" w:sz="0" w:space="0" w:color="auto"/>
            <w:bottom w:val="none" w:sz="0" w:space="0" w:color="auto"/>
            <w:right w:val="none" w:sz="0" w:space="0" w:color="auto"/>
          </w:divBdr>
        </w:div>
        <w:div w:id="2135513687">
          <w:marLeft w:val="480"/>
          <w:marRight w:val="0"/>
          <w:marTop w:val="0"/>
          <w:marBottom w:val="0"/>
          <w:divBdr>
            <w:top w:val="none" w:sz="0" w:space="0" w:color="auto"/>
            <w:left w:val="none" w:sz="0" w:space="0" w:color="auto"/>
            <w:bottom w:val="none" w:sz="0" w:space="0" w:color="auto"/>
            <w:right w:val="none" w:sz="0" w:space="0" w:color="auto"/>
          </w:divBdr>
        </w:div>
        <w:div w:id="1717968387">
          <w:marLeft w:val="480"/>
          <w:marRight w:val="0"/>
          <w:marTop w:val="0"/>
          <w:marBottom w:val="0"/>
          <w:divBdr>
            <w:top w:val="none" w:sz="0" w:space="0" w:color="auto"/>
            <w:left w:val="none" w:sz="0" w:space="0" w:color="auto"/>
            <w:bottom w:val="none" w:sz="0" w:space="0" w:color="auto"/>
            <w:right w:val="none" w:sz="0" w:space="0" w:color="auto"/>
          </w:divBdr>
        </w:div>
        <w:div w:id="266424420">
          <w:marLeft w:val="480"/>
          <w:marRight w:val="0"/>
          <w:marTop w:val="0"/>
          <w:marBottom w:val="0"/>
          <w:divBdr>
            <w:top w:val="none" w:sz="0" w:space="0" w:color="auto"/>
            <w:left w:val="none" w:sz="0" w:space="0" w:color="auto"/>
            <w:bottom w:val="none" w:sz="0" w:space="0" w:color="auto"/>
            <w:right w:val="none" w:sz="0" w:space="0" w:color="auto"/>
          </w:divBdr>
        </w:div>
        <w:div w:id="142163728">
          <w:marLeft w:val="480"/>
          <w:marRight w:val="0"/>
          <w:marTop w:val="0"/>
          <w:marBottom w:val="0"/>
          <w:divBdr>
            <w:top w:val="none" w:sz="0" w:space="0" w:color="auto"/>
            <w:left w:val="none" w:sz="0" w:space="0" w:color="auto"/>
            <w:bottom w:val="none" w:sz="0" w:space="0" w:color="auto"/>
            <w:right w:val="none" w:sz="0" w:space="0" w:color="auto"/>
          </w:divBdr>
        </w:div>
        <w:div w:id="226427629">
          <w:marLeft w:val="480"/>
          <w:marRight w:val="0"/>
          <w:marTop w:val="0"/>
          <w:marBottom w:val="0"/>
          <w:divBdr>
            <w:top w:val="none" w:sz="0" w:space="0" w:color="auto"/>
            <w:left w:val="none" w:sz="0" w:space="0" w:color="auto"/>
            <w:bottom w:val="none" w:sz="0" w:space="0" w:color="auto"/>
            <w:right w:val="none" w:sz="0" w:space="0" w:color="auto"/>
          </w:divBdr>
        </w:div>
        <w:div w:id="130100867">
          <w:marLeft w:val="480"/>
          <w:marRight w:val="0"/>
          <w:marTop w:val="0"/>
          <w:marBottom w:val="0"/>
          <w:divBdr>
            <w:top w:val="none" w:sz="0" w:space="0" w:color="auto"/>
            <w:left w:val="none" w:sz="0" w:space="0" w:color="auto"/>
            <w:bottom w:val="none" w:sz="0" w:space="0" w:color="auto"/>
            <w:right w:val="none" w:sz="0" w:space="0" w:color="auto"/>
          </w:divBdr>
        </w:div>
        <w:div w:id="1473980575">
          <w:marLeft w:val="480"/>
          <w:marRight w:val="0"/>
          <w:marTop w:val="0"/>
          <w:marBottom w:val="0"/>
          <w:divBdr>
            <w:top w:val="none" w:sz="0" w:space="0" w:color="auto"/>
            <w:left w:val="none" w:sz="0" w:space="0" w:color="auto"/>
            <w:bottom w:val="none" w:sz="0" w:space="0" w:color="auto"/>
            <w:right w:val="none" w:sz="0" w:space="0" w:color="auto"/>
          </w:divBdr>
        </w:div>
        <w:div w:id="976841164">
          <w:marLeft w:val="480"/>
          <w:marRight w:val="0"/>
          <w:marTop w:val="0"/>
          <w:marBottom w:val="0"/>
          <w:divBdr>
            <w:top w:val="none" w:sz="0" w:space="0" w:color="auto"/>
            <w:left w:val="none" w:sz="0" w:space="0" w:color="auto"/>
            <w:bottom w:val="none" w:sz="0" w:space="0" w:color="auto"/>
            <w:right w:val="none" w:sz="0" w:space="0" w:color="auto"/>
          </w:divBdr>
        </w:div>
        <w:div w:id="892421898">
          <w:marLeft w:val="480"/>
          <w:marRight w:val="0"/>
          <w:marTop w:val="0"/>
          <w:marBottom w:val="0"/>
          <w:divBdr>
            <w:top w:val="none" w:sz="0" w:space="0" w:color="auto"/>
            <w:left w:val="none" w:sz="0" w:space="0" w:color="auto"/>
            <w:bottom w:val="none" w:sz="0" w:space="0" w:color="auto"/>
            <w:right w:val="none" w:sz="0" w:space="0" w:color="auto"/>
          </w:divBdr>
        </w:div>
        <w:div w:id="893927540">
          <w:marLeft w:val="480"/>
          <w:marRight w:val="0"/>
          <w:marTop w:val="0"/>
          <w:marBottom w:val="0"/>
          <w:divBdr>
            <w:top w:val="none" w:sz="0" w:space="0" w:color="auto"/>
            <w:left w:val="none" w:sz="0" w:space="0" w:color="auto"/>
            <w:bottom w:val="none" w:sz="0" w:space="0" w:color="auto"/>
            <w:right w:val="none" w:sz="0" w:space="0" w:color="auto"/>
          </w:divBdr>
        </w:div>
        <w:div w:id="551694573">
          <w:marLeft w:val="480"/>
          <w:marRight w:val="0"/>
          <w:marTop w:val="0"/>
          <w:marBottom w:val="0"/>
          <w:divBdr>
            <w:top w:val="none" w:sz="0" w:space="0" w:color="auto"/>
            <w:left w:val="none" w:sz="0" w:space="0" w:color="auto"/>
            <w:bottom w:val="none" w:sz="0" w:space="0" w:color="auto"/>
            <w:right w:val="none" w:sz="0" w:space="0" w:color="auto"/>
          </w:divBdr>
        </w:div>
        <w:div w:id="24059948">
          <w:marLeft w:val="480"/>
          <w:marRight w:val="0"/>
          <w:marTop w:val="0"/>
          <w:marBottom w:val="0"/>
          <w:divBdr>
            <w:top w:val="none" w:sz="0" w:space="0" w:color="auto"/>
            <w:left w:val="none" w:sz="0" w:space="0" w:color="auto"/>
            <w:bottom w:val="none" w:sz="0" w:space="0" w:color="auto"/>
            <w:right w:val="none" w:sz="0" w:space="0" w:color="auto"/>
          </w:divBdr>
        </w:div>
        <w:div w:id="178666956">
          <w:marLeft w:val="480"/>
          <w:marRight w:val="0"/>
          <w:marTop w:val="0"/>
          <w:marBottom w:val="0"/>
          <w:divBdr>
            <w:top w:val="none" w:sz="0" w:space="0" w:color="auto"/>
            <w:left w:val="none" w:sz="0" w:space="0" w:color="auto"/>
            <w:bottom w:val="none" w:sz="0" w:space="0" w:color="auto"/>
            <w:right w:val="none" w:sz="0" w:space="0" w:color="auto"/>
          </w:divBdr>
        </w:div>
        <w:div w:id="1536842287">
          <w:marLeft w:val="480"/>
          <w:marRight w:val="0"/>
          <w:marTop w:val="0"/>
          <w:marBottom w:val="0"/>
          <w:divBdr>
            <w:top w:val="none" w:sz="0" w:space="0" w:color="auto"/>
            <w:left w:val="none" w:sz="0" w:space="0" w:color="auto"/>
            <w:bottom w:val="none" w:sz="0" w:space="0" w:color="auto"/>
            <w:right w:val="none" w:sz="0" w:space="0" w:color="auto"/>
          </w:divBdr>
        </w:div>
        <w:div w:id="895823697">
          <w:marLeft w:val="480"/>
          <w:marRight w:val="0"/>
          <w:marTop w:val="0"/>
          <w:marBottom w:val="0"/>
          <w:divBdr>
            <w:top w:val="none" w:sz="0" w:space="0" w:color="auto"/>
            <w:left w:val="none" w:sz="0" w:space="0" w:color="auto"/>
            <w:bottom w:val="none" w:sz="0" w:space="0" w:color="auto"/>
            <w:right w:val="none" w:sz="0" w:space="0" w:color="auto"/>
          </w:divBdr>
        </w:div>
        <w:div w:id="1325163010">
          <w:marLeft w:val="480"/>
          <w:marRight w:val="0"/>
          <w:marTop w:val="0"/>
          <w:marBottom w:val="0"/>
          <w:divBdr>
            <w:top w:val="none" w:sz="0" w:space="0" w:color="auto"/>
            <w:left w:val="none" w:sz="0" w:space="0" w:color="auto"/>
            <w:bottom w:val="none" w:sz="0" w:space="0" w:color="auto"/>
            <w:right w:val="none" w:sz="0" w:space="0" w:color="auto"/>
          </w:divBdr>
        </w:div>
        <w:div w:id="607008473">
          <w:marLeft w:val="480"/>
          <w:marRight w:val="0"/>
          <w:marTop w:val="0"/>
          <w:marBottom w:val="0"/>
          <w:divBdr>
            <w:top w:val="none" w:sz="0" w:space="0" w:color="auto"/>
            <w:left w:val="none" w:sz="0" w:space="0" w:color="auto"/>
            <w:bottom w:val="none" w:sz="0" w:space="0" w:color="auto"/>
            <w:right w:val="none" w:sz="0" w:space="0" w:color="auto"/>
          </w:divBdr>
        </w:div>
        <w:div w:id="825707240">
          <w:marLeft w:val="480"/>
          <w:marRight w:val="0"/>
          <w:marTop w:val="0"/>
          <w:marBottom w:val="0"/>
          <w:divBdr>
            <w:top w:val="none" w:sz="0" w:space="0" w:color="auto"/>
            <w:left w:val="none" w:sz="0" w:space="0" w:color="auto"/>
            <w:bottom w:val="none" w:sz="0" w:space="0" w:color="auto"/>
            <w:right w:val="none" w:sz="0" w:space="0" w:color="auto"/>
          </w:divBdr>
        </w:div>
      </w:divsChild>
    </w:div>
    <w:div w:id="618799577">
      <w:bodyDiv w:val="1"/>
      <w:marLeft w:val="0"/>
      <w:marRight w:val="0"/>
      <w:marTop w:val="0"/>
      <w:marBottom w:val="0"/>
      <w:divBdr>
        <w:top w:val="none" w:sz="0" w:space="0" w:color="auto"/>
        <w:left w:val="none" w:sz="0" w:space="0" w:color="auto"/>
        <w:bottom w:val="none" w:sz="0" w:space="0" w:color="auto"/>
        <w:right w:val="none" w:sz="0" w:space="0" w:color="auto"/>
      </w:divBdr>
    </w:div>
    <w:div w:id="618880250">
      <w:bodyDiv w:val="1"/>
      <w:marLeft w:val="0"/>
      <w:marRight w:val="0"/>
      <w:marTop w:val="0"/>
      <w:marBottom w:val="0"/>
      <w:divBdr>
        <w:top w:val="none" w:sz="0" w:space="0" w:color="auto"/>
        <w:left w:val="none" w:sz="0" w:space="0" w:color="auto"/>
        <w:bottom w:val="none" w:sz="0" w:space="0" w:color="auto"/>
        <w:right w:val="none" w:sz="0" w:space="0" w:color="auto"/>
      </w:divBdr>
      <w:divsChild>
        <w:div w:id="2031374876">
          <w:marLeft w:val="480"/>
          <w:marRight w:val="0"/>
          <w:marTop w:val="0"/>
          <w:marBottom w:val="0"/>
          <w:divBdr>
            <w:top w:val="none" w:sz="0" w:space="0" w:color="auto"/>
            <w:left w:val="none" w:sz="0" w:space="0" w:color="auto"/>
            <w:bottom w:val="none" w:sz="0" w:space="0" w:color="auto"/>
            <w:right w:val="none" w:sz="0" w:space="0" w:color="auto"/>
          </w:divBdr>
        </w:div>
        <w:div w:id="1524201718">
          <w:marLeft w:val="480"/>
          <w:marRight w:val="0"/>
          <w:marTop w:val="0"/>
          <w:marBottom w:val="0"/>
          <w:divBdr>
            <w:top w:val="none" w:sz="0" w:space="0" w:color="auto"/>
            <w:left w:val="none" w:sz="0" w:space="0" w:color="auto"/>
            <w:bottom w:val="none" w:sz="0" w:space="0" w:color="auto"/>
            <w:right w:val="none" w:sz="0" w:space="0" w:color="auto"/>
          </w:divBdr>
        </w:div>
        <w:div w:id="1594896040">
          <w:marLeft w:val="480"/>
          <w:marRight w:val="0"/>
          <w:marTop w:val="0"/>
          <w:marBottom w:val="0"/>
          <w:divBdr>
            <w:top w:val="none" w:sz="0" w:space="0" w:color="auto"/>
            <w:left w:val="none" w:sz="0" w:space="0" w:color="auto"/>
            <w:bottom w:val="none" w:sz="0" w:space="0" w:color="auto"/>
            <w:right w:val="none" w:sz="0" w:space="0" w:color="auto"/>
          </w:divBdr>
        </w:div>
        <w:div w:id="337585636">
          <w:marLeft w:val="480"/>
          <w:marRight w:val="0"/>
          <w:marTop w:val="0"/>
          <w:marBottom w:val="0"/>
          <w:divBdr>
            <w:top w:val="none" w:sz="0" w:space="0" w:color="auto"/>
            <w:left w:val="none" w:sz="0" w:space="0" w:color="auto"/>
            <w:bottom w:val="none" w:sz="0" w:space="0" w:color="auto"/>
            <w:right w:val="none" w:sz="0" w:space="0" w:color="auto"/>
          </w:divBdr>
        </w:div>
        <w:div w:id="1341544734">
          <w:marLeft w:val="480"/>
          <w:marRight w:val="0"/>
          <w:marTop w:val="0"/>
          <w:marBottom w:val="0"/>
          <w:divBdr>
            <w:top w:val="none" w:sz="0" w:space="0" w:color="auto"/>
            <w:left w:val="none" w:sz="0" w:space="0" w:color="auto"/>
            <w:bottom w:val="none" w:sz="0" w:space="0" w:color="auto"/>
            <w:right w:val="none" w:sz="0" w:space="0" w:color="auto"/>
          </w:divBdr>
        </w:div>
        <w:div w:id="1970235582">
          <w:marLeft w:val="480"/>
          <w:marRight w:val="0"/>
          <w:marTop w:val="0"/>
          <w:marBottom w:val="0"/>
          <w:divBdr>
            <w:top w:val="none" w:sz="0" w:space="0" w:color="auto"/>
            <w:left w:val="none" w:sz="0" w:space="0" w:color="auto"/>
            <w:bottom w:val="none" w:sz="0" w:space="0" w:color="auto"/>
            <w:right w:val="none" w:sz="0" w:space="0" w:color="auto"/>
          </w:divBdr>
        </w:div>
        <w:div w:id="179248345">
          <w:marLeft w:val="480"/>
          <w:marRight w:val="0"/>
          <w:marTop w:val="0"/>
          <w:marBottom w:val="0"/>
          <w:divBdr>
            <w:top w:val="none" w:sz="0" w:space="0" w:color="auto"/>
            <w:left w:val="none" w:sz="0" w:space="0" w:color="auto"/>
            <w:bottom w:val="none" w:sz="0" w:space="0" w:color="auto"/>
            <w:right w:val="none" w:sz="0" w:space="0" w:color="auto"/>
          </w:divBdr>
        </w:div>
        <w:div w:id="1509715808">
          <w:marLeft w:val="480"/>
          <w:marRight w:val="0"/>
          <w:marTop w:val="0"/>
          <w:marBottom w:val="0"/>
          <w:divBdr>
            <w:top w:val="none" w:sz="0" w:space="0" w:color="auto"/>
            <w:left w:val="none" w:sz="0" w:space="0" w:color="auto"/>
            <w:bottom w:val="none" w:sz="0" w:space="0" w:color="auto"/>
            <w:right w:val="none" w:sz="0" w:space="0" w:color="auto"/>
          </w:divBdr>
        </w:div>
        <w:div w:id="1706102864">
          <w:marLeft w:val="480"/>
          <w:marRight w:val="0"/>
          <w:marTop w:val="0"/>
          <w:marBottom w:val="0"/>
          <w:divBdr>
            <w:top w:val="none" w:sz="0" w:space="0" w:color="auto"/>
            <w:left w:val="none" w:sz="0" w:space="0" w:color="auto"/>
            <w:bottom w:val="none" w:sz="0" w:space="0" w:color="auto"/>
            <w:right w:val="none" w:sz="0" w:space="0" w:color="auto"/>
          </w:divBdr>
        </w:div>
        <w:div w:id="181364608">
          <w:marLeft w:val="480"/>
          <w:marRight w:val="0"/>
          <w:marTop w:val="0"/>
          <w:marBottom w:val="0"/>
          <w:divBdr>
            <w:top w:val="none" w:sz="0" w:space="0" w:color="auto"/>
            <w:left w:val="none" w:sz="0" w:space="0" w:color="auto"/>
            <w:bottom w:val="none" w:sz="0" w:space="0" w:color="auto"/>
            <w:right w:val="none" w:sz="0" w:space="0" w:color="auto"/>
          </w:divBdr>
        </w:div>
        <w:div w:id="2124300721">
          <w:marLeft w:val="480"/>
          <w:marRight w:val="0"/>
          <w:marTop w:val="0"/>
          <w:marBottom w:val="0"/>
          <w:divBdr>
            <w:top w:val="none" w:sz="0" w:space="0" w:color="auto"/>
            <w:left w:val="none" w:sz="0" w:space="0" w:color="auto"/>
            <w:bottom w:val="none" w:sz="0" w:space="0" w:color="auto"/>
            <w:right w:val="none" w:sz="0" w:space="0" w:color="auto"/>
          </w:divBdr>
        </w:div>
        <w:div w:id="1004820648">
          <w:marLeft w:val="480"/>
          <w:marRight w:val="0"/>
          <w:marTop w:val="0"/>
          <w:marBottom w:val="0"/>
          <w:divBdr>
            <w:top w:val="none" w:sz="0" w:space="0" w:color="auto"/>
            <w:left w:val="none" w:sz="0" w:space="0" w:color="auto"/>
            <w:bottom w:val="none" w:sz="0" w:space="0" w:color="auto"/>
            <w:right w:val="none" w:sz="0" w:space="0" w:color="auto"/>
          </w:divBdr>
        </w:div>
        <w:div w:id="2040619420">
          <w:marLeft w:val="480"/>
          <w:marRight w:val="0"/>
          <w:marTop w:val="0"/>
          <w:marBottom w:val="0"/>
          <w:divBdr>
            <w:top w:val="none" w:sz="0" w:space="0" w:color="auto"/>
            <w:left w:val="none" w:sz="0" w:space="0" w:color="auto"/>
            <w:bottom w:val="none" w:sz="0" w:space="0" w:color="auto"/>
            <w:right w:val="none" w:sz="0" w:space="0" w:color="auto"/>
          </w:divBdr>
        </w:div>
        <w:div w:id="1020350192">
          <w:marLeft w:val="480"/>
          <w:marRight w:val="0"/>
          <w:marTop w:val="0"/>
          <w:marBottom w:val="0"/>
          <w:divBdr>
            <w:top w:val="none" w:sz="0" w:space="0" w:color="auto"/>
            <w:left w:val="none" w:sz="0" w:space="0" w:color="auto"/>
            <w:bottom w:val="none" w:sz="0" w:space="0" w:color="auto"/>
            <w:right w:val="none" w:sz="0" w:space="0" w:color="auto"/>
          </w:divBdr>
        </w:div>
        <w:div w:id="1059743882">
          <w:marLeft w:val="480"/>
          <w:marRight w:val="0"/>
          <w:marTop w:val="0"/>
          <w:marBottom w:val="0"/>
          <w:divBdr>
            <w:top w:val="none" w:sz="0" w:space="0" w:color="auto"/>
            <w:left w:val="none" w:sz="0" w:space="0" w:color="auto"/>
            <w:bottom w:val="none" w:sz="0" w:space="0" w:color="auto"/>
            <w:right w:val="none" w:sz="0" w:space="0" w:color="auto"/>
          </w:divBdr>
        </w:div>
        <w:div w:id="935020591">
          <w:marLeft w:val="480"/>
          <w:marRight w:val="0"/>
          <w:marTop w:val="0"/>
          <w:marBottom w:val="0"/>
          <w:divBdr>
            <w:top w:val="none" w:sz="0" w:space="0" w:color="auto"/>
            <w:left w:val="none" w:sz="0" w:space="0" w:color="auto"/>
            <w:bottom w:val="none" w:sz="0" w:space="0" w:color="auto"/>
            <w:right w:val="none" w:sz="0" w:space="0" w:color="auto"/>
          </w:divBdr>
        </w:div>
        <w:div w:id="1048608608">
          <w:marLeft w:val="480"/>
          <w:marRight w:val="0"/>
          <w:marTop w:val="0"/>
          <w:marBottom w:val="0"/>
          <w:divBdr>
            <w:top w:val="none" w:sz="0" w:space="0" w:color="auto"/>
            <w:left w:val="none" w:sz="0" w:space="0" w:color="auto"/>
            <w:bottom w:val="none" w:sz="0" w:space="0" w:color="auto"/>
            <w:right w:val="none" w:sz="0" w:space="0" w:color="auto"/>
          </w:divBdr>
        </w:div>
        <w:div w:id="1207521314">
          <w:marLeft w:val="480"/>
          <w:marRight w:val="0"/>
          <w:marTop w:val="0"/>
          <w:marBottom w:val="0"/>
          <w:divBdr>
            <w:top w:val="none" w:sz="0" w:space="0" w:color="auto"/>
            <w:left w:val="none" w:sz="0" w:space="0" w:color="auto"/>
            <w:bottom w:val="none" w:sz="0" w:space="0" w:color="auto"/>
            <w:right w:val="none" w:sz="0" w:space="0" w:color="auto"/>
          </w:divBdr>
        </w:div>
        <w:div w:id="213666582">
          <w:marLeft w:val="480"/>
          <w:marRight w:val="0"/>
          <w:marTop w:val="0"/>
          <w:marBottom w:val="0"/>
          <w:divBdr>
            <w:top w:val="none" w:sz="0" w:space="0" w:color="auto"/>
            <w:left w:val="none" w:sz="0" w:space="0" w:color="auto"/>
            <w:bottom w:val="none" w:sz="0" w:space="0" w:color="auto"/>
            <w:right w:val="none" w:sz="0" w:space="0" w:color="auto"/>
          </w:divBdr>
        </w:div>
        <w:div w:id="993218971">
          <w:marLeft w:val="480"/>
          <w:marRight w:val="0"/>
          <w:marTop w:val="0"/>
          <w:marBottom w:val="0"/>
          <w:divBdr>
            <w:top w:val="none" w:sz="0" w:space="0" w:color="auto"/>
            <w:left w:val="none" w:sz="0" w:space="0" w:color="auto"/>
            <w:bottom w:val="none" w:sz="0" w:space="0" w:color="auto"/>
            <w:right w:val="none" w:sz="0" w:space="0" w:color="auto"/>
          </w:divBdr>
        </w:div>
        <w:div w:id="206988786">
          <w:marLeft w:val="480"/>
          <w:marRight w:val="0"/>
          <w:marTop w:val="0"/>
          <w:marBottom w:val="0"/>
          <w:divBdr>
            <w:top w:val="none" w:sz="0" w:space="0" w:color="auto"/>
            <w:left w:val="none" w:sz="0" w:space="0" w:color="auto"/>
            <w:bottom w:val="none" w:sz="0" w:space="0" w:color="auto"/>
            <w:right w:val="none" w:sz="0" w:space="0" w:color="auto"/>
          </w:divBdr>
        </w:div>
        <w:div w:id="609435848">
          <w:marLeft w:val="480"/>
          <w:marRight w:val="0"/>
          <w:marTop w:val="0"/>
          <w:marBottom w:val="0"/>
          <w:divBdr>
            <w:top w:val="none" w:sz="0" w:space="0" w:color="auto"/>
            <w:left w:val="none" w:sz="0" w:space="0" w:color="auto"/>
            <w:bottom w:val="none" w:sz="0" w:space="0" w:color="auto"/>
            <w:right w:val="none" w:sz="0" w:space="0" w:color="auto"/>
          </w:divBdr>
        </w:div>
        <w:div w:id="1011293733">
          <w:marLeft w:val="480"/>
          <w:marRight w:val="0"/>
          <w:marTop w:val="0"/>
          <w:marBottom w:val="0"/>
          <w:divBdr>
            <w:top w:val="none" w:sz="0" w:space="0" w:color="auto"/>
            <w:left w:val="none" w:sz="0" w:space="0" w:color="auto"/>
            <w:bottom w:val="none" w:sz="0" w:space="0" w:color="auto"/>
            <w:right w:val="none" w:sz="0" w:space="0" w:color="auto"/>
          </w:divBdr>
        </w:div>
        <w:div w:id="2001545440">
          <w:marLeft w:val="480"/>
          <w:marRight w:val="0"/>
          <w:marTop w:val="0"/>
          <w:marBottom w:val="0"/>
          <w:divBdr>
            <w:top w:val="none" w:sz="0" w:space="0" w:color="auto"/>
            <w:left w:val="none" w:sz="0" w:space="0" w:color="auto"/>
            <w:bottom w:val="none" w:sz="0" w:space="0" w:color="auto"/>
            <w:right w:val="none" w:sz="0" w:space="0" w:color="auto"/>
          </w:divBdr>
        </w:div>
        <w:div w:id="468667218">
          <w:marLeft w:val="480"/>
          <w:marRight w:val="0"/>
          <w:marTop w:val="0"/>
          <w:marBottom w:val="0"/>
          <w:divBdr>
            <w:top w:val="none" w:sz="0" w:space="0" w:color="auto"/>
            <w:left w:val="none" w:sz="0" w:space="0" w:color="auto"/>
            <w:bottom w:val="none" w:sz="0" w:space="0" w:color="auto"/>
            <w:right w:val="none" w:sz="0" w:space="0" w:color="auto"/>
          </w:divBdr>
        </w:div>
        <w:div w:id="768699036">
          <w:marLeft w:val="480"/>
          <w:marRight w:val="0"/>
          <w:marTop w:val="0"/>
          <w:marBottom w:val="0"/>
          <w:divBdr>
            <w:top w:val="none" w:sz="0" w:space="0" w:color="auto"/>
            <w:left w:val="none" w:sz="0" w:space="0" w:color="auto"/>
            <w:bottom w:val="none" w:sz="0" w:space="0" w:color="auto"/>
            <w:right w:val="none" w:sz="0" w:space="0" w:color="auto"/>
          </w:divBdr>
        </w:div>
        <w:div w:id="1168908891">
          <w:marLeft w:val="480"/>
          <w:marRight w:val="0"/>
          <w:marTop w:val="0"/>
          <w:marBottom w:val="0"/>
          <w:divBdr>
            <w:top w:val="none" w:sz="0" w:space="0" w:color="auto"/>
            <w:left w:val="none" w:sz="0" w:space="0" w:color="auto"/>
            <w:bottom w:val="none" w:sz="0" w:space="0" w:color="auto"/>
            <w:right w:val="none" w:sz="0" w:space="0" w:color="auto"/>
          </w:divBdr>
        </w:div>
        <w:div w:id="346251192">
          <w:marLeft w:val="480"/>
          <w:marRight w:val="0"/>
          <w:marTop w:val="0"/>
          <w:marBottom w:val="0"/>
          <w:divBdr>
            <w:top w:val="none" w:sz="0" w:space="0" w:color="auto"/>
            <w:left w:val="none" w:sz="0" w:space="0" w:color="auto"/>
            <w:bottom w:val="none" w:sz="0" w:space="0" w:color="auto"/>
            <w:right w:val="none" w:sz="0" w:space="0" w:color="auto"/>
          </w:divBdr>
        </w:div>
        <w:div w:id="1646622739">
          <w:marLeft w:val="480"/>
          <w:marRight w:val="0"/>
          <w:marTop w:val="0"/>
          <w:marBottom w:val="0"/>
          <w:divBdr>
            <w:top w:val="none" w:sz="0" w:space="0" w:color="auto"/>
            <w:left w:val="none" w:sz="0" w:space="0" w:color="auto"/>
            <w:bottom w:val="none" w:sz="0" w:space="0" w:color="auto"/>
            <w:right w:val="none" w:sz="0" w:space="0" w:color="auto"/>
          </w:divBdr>
        </w:div>
        <w:div w:id="337268346">
          <w:marLeft w:val="480"/>
          <w:marRight w:val="0"/>
          <w:marTop w:val="0"/>
          <w:marBottom w:val="0"/>
          <w:divBdr>
            <w:top w:val="none" w:sz="0" w:space="0" w:color="auto"/>
            <w:left w:val="none" w:sz="0" w:space="0" w:color="auto"/>
            <w:bottom w:val="none" w:sz="0" w:space="0" w:color="auto"/>
            <w:right w:val="none" w:sz="0" w:space="0" w:color="auto"/>
          </w:divBdr>
        </w:div>
        <w:div w:id="1418133674">
          <w:marLeft w:val="480"/>
          <w:marRight w:val="0"/>
          <w:marTop w:val="0"/>
          <w:marBottom w:val="0"/>
          <w:divBdr>
            <w:top w:val="none" w:sz="0" w:space="0" w:color="auto"/>
            <w:left w:val="none" w:sz="0" w:space="0" w:color="auto"/>
            <w:bottom w:val="none" w:sz="0" w:space="0" w:color="auto"/>
            <w:right w:val="none" w:sz="0" w:space="0" w:color="auto"/>
          </w:divBdr>
        </w:div>
        <w:div w:id="875704078">
          <w:marLeft w:val="480"/>
          <w:marRight w:val="0"/>
          <w:marTop w:val="0"/>
          <w:marBottom w:val="0"/>
          <w:divBdr>
            <w:top w:val="none" w:sz="0" w:space="0" w:color="auto"/>
            <w:left w:val="none" w:sz="0" w:space="0" w:color="auto"/>
            <w:bottom w:val="none" w:sz="0" w:space="0" w:color="auto"/>
            <w:right w:val="none" w:sz="0" w:space="0" w:color="auto"/>
          </w:divBdr>
        </w:div>
        <w:div w:id="1542747907">
          <w:marLeft w:val="480"/>
          <w:marRight w:val="0"/>
          <w:marTop w:val="0"/>
          <w:marBottom w:val="0"/>
          <w:divBdr>
            <w:top w:val="none" w:sz="0" w:space="0" w:color="auto"/>
            <w:left w:val="none" w:sz="0" w:space="0" w:color="auto"/>
            <w:bottom w:val="none" w:sz="0" w:space="0" w:color="auto"/>
            <w:right w:val="none" w:sz="0" w:space="0" w:color="auto"/>
          </w:divBdr>
        </w:div>
        <w:div w:id="1804038616">
          <w:marLeft w:val="480"/>
          <w:marRight w:val="0"/>
          <w:marTop w:val="0"/>
          <w:marBottom w:val="0"/>
          <w:divBdr>
            <w:top w:val="none" w:sz="0" w:space="0" w:color="auto"/>
            <w:left w:val="none" w:sz="0" w:space="0" w:color="auto"/>
            <w:bottom w:val="none" w:sz="0" w:space="0" w:color="auto"/>
            <w:right w:val="none" w:sz="0" w:space="0" w:color="auto"/>
          </w:divBdr>
        </w:div>
        <w:div w:id="1979996010">
          <w:marLeft w:val="480"/>
          <w:marRight w:val="0"/>
          <w:marTop w:val="0"/>
          <w:marBottom w:val="0"/>
          <w:divBdr>
            <w:top w:val="none" w:sz="0" w:space="0" w:color="auto"/>
            <w:left w:val="none" w:sz="0" w:space="0" w:color="auto"/>
            <w:bottom w:val="none" w:sz="0" w:space="0" w:color="auto"/>
            <w:right w:val="none" w:sz="0" w:space="0" w:color="auto"/>
          </w:divBdr>
        </w:div>
        <w:div w:id="630282726">
          <w:marLeft w:val="480"/>
          <w:marRight w:val="0"/>
          <w:marTop w:val="0"/>
          <w:marBottom w:val="0"/>
          <w:divBdr>
            <w:top w:val="none" w:sz="0" w:space="0" w:color="auto"/>
            <w:left w:val="none" w:sz="0" w:space="0" w:color="auto"/>
            <w:bottom w:val="none" w:sz="0" w:space="0" w:color="auto"/>
            <w:right w:val="none" w:sz="0" w:space="0" w:color="auto"/>
          </w:divBdr>
        </w:div>
        <w:div w:id="2017926887">
          <w:marLeft w:val="480"/>
          <w:marRight w:val="0"/>
          <w:marTop w:val="0"/>
          <w:marBottom w:val="0"/>
          <w:divBdr>
            <w:top w:val="none" w:sz="0" w:space="0" w:color="auto"/>
            <w:left w:val="none" w:sz="0" w:space="0" w:color="auto"/>
            <w:bottom w:val="none" w:sz="0" w:space="0" w:color="auto"/>
            <w:right w:val="none" w:sz="0" w:space="0" w:color="auto"/>
          </w:divBdr>
        </w:div>
        <w:div w:id="1030912429">
          <w:marLeft w:val="480"/>
          <w:marRight w:val="0"/>
          <w:marTop w:val="0"/>
          <w:marBottom w:val="0"/>
          <w:divBdr>
            <w:top w:val="none" w:sz="0" w:space="0" w:color="auto"/>
            <w:left w:val="none" w:sz="0" w:space="0" w:color="auto"/>
            <w:bottom w:val="none" w:sz="0" w:space="0" w:color="auto"/>
            <w:right w:val="none" w:sz="0" w:space="0" w:color="auto"/>
          </w:divBdr>
        </w:div>
        <w:div w:id="711080898">
          <w:marLeft w:val="480"/>
          <w:marRight w:val="0"/>
          <w:marTop w:val="0"/>
          <w:marBottom w:val="0"/>
          <w:divBdr>
            <w:top w:val="none" w:sz="0" w:space="0" w:color="auto"/>
            <w:left w:val="none" w:sz="0" w:space="0" w:color="auto"/>
            <w:bottom w:val="none" w:sz="0" w:space="0" w:color="auto"/>
            <w:right w:val="none" w:sz="0" w:space="0" w:color="auto"/>
          </w:divBdr>
        </w:div>
        <w:div w:id="1567371312">
          <w:marLeft w:val="480"/>
          <w:marRight w:val="0"/>
          <w:marTop w:val="0"/>
          <w:marBottom w:val="0"/>
          <w:divBdr>
            <w:top w:val="none" w:sz="0" w:space="0" w:color="auto"/>
            <w:left w:val="none" w:sz="0" w:space="0" w:color="auto"/>
            <w:bottom w:val="none" w:sz="0" w:space="0" w:color="auto"/>
            <w:right w:val="none" w:sz="0" w:space="0" w:color="auto"/>
          </w:divBdr>
        </w:div>
        <w:div w:id="1001202040">
          <w:marLeft w:val="480"/>
          <w:marRight w:val="0"/>
          <w:marTop w:val="0"/>
          <w:marBottom w:val="0"/>
          <w:divBdr>
            <w:top w:val="none" w:sz="0" w:space="0" w:color="auto"/>
            <w:left w:val="none" w:sz="0" w:space="0" w:color="auto"/>
            <w:bottom w:val="none" w:sz="0" w:space="0" w:color="auto"/>
            <w:right w:val="none" w:sz="0" w:space="0" w:color="auto"/>
          </w:divBdr>
        </w:div>
        <w:div w:id="475149128">
          <w:marLeft w:val="480"/>
          <w:marRight w:val="0"/>
          <w:marTop w:val="0"/>
          <w:marBottom w:val="0"/>
          <w:divBdr>
            <w:top w:val="none" w:sz="0" w:space="0" w:color="auto"/>
            <w:left w:val="none" w:sz="0" w:space="0" w:color="auto"/>
            <w:bottom w:val="none" w:sz="0" w:space="0" w:color="auto"/>
            <w:right w:val="none" w:sz="0" w:space="0" w:color="auto"/>
          </w:divBdr>
        </w:div>
        <w:div w:id="334117198">
          <w:marLeft w:val="480"/>
          <w:marRight w:val="0"/>
          <w:marTop w:val="0"/>
          <w:marBottom w:val="0"/>
          <w:divBdr>
            <w:top w:val="none" w:sz="0" w:space="0" w:color="auto"/>
            <w:left w:val="none" w:sz="0" w:space="0" w:color="auto"/>
            <w:bottom w:val="none" w:sz="0" w:space="0" w:color="auto"/>
            <w:right w:val="none" w:sz="0" w:space="0" w:color="auto"/>
          </w:divBdr>
        </w:div>
        <w:div w:id="1801193483">
          <w:marLeft w:val="480"/>
          <w:marRight w:val="0"/>
          <w:marTop w:val="0"/>
          <w:marBottom w:val="0"/>
          <w:divBdr>
            <w:top w:val="none" w:sz="0" w:space="0" w:color="auto"/>
            <w:left w:val="none" w:sz="0" w:space="0" w:color="auto"/>
            <w:bottom w:val="none" w:sz="0" w:space="0" w:color="auto"/>
            <w:right w:val="none" w:sz="0" w:space="0" w:color="auto"/>
          </w:divBdr>
        </w:div>
        <w:div w:id="2125465087">
          <w:marLeft w:val="480"/>
          <w:marRight w:val="0"/>
          <w:marTop w:val="0"/>
          <w:marBottom w:val="0"/>
          <w:divBdr>
            <w:top w:val="none" w:sz="0" w:space="0" w:color="auto"/>
            <w:left w:val="none" w:sz="0" w:space="0" w:color="auto"/>
            <w:bottom w:val="none" w:sz="0" w:space="0" w:color="auto"/>
            <w:right w:val="none" w:sz="0" w:space="0" w:color="auto"/>
          </w:divBdr>
        </w:div>
        <w:div w:id="685057417">
          <w:marLeft w:val="480"/>
          <w:marRight w:val="0"/>
          <w:marTop w:val="0"/>
          <w:marBottom w:val="0"/>
          <w:divBdr>
            <w:top w:val="none" w:sz="0" w:space="0" w:color="auto"/>
            <w:left w:val="none" w:sz="0" w:space="0" w:color="auto"/>
            <w:bottom w:val="none" w:sz="0" w:space="0" w:color="auto"/>
            <w:right w:val="none" w:sz="0" w:space="0" w:color="auto"/>
          </w:divBdr>
        </w:div>
        <w:div w:id="328681497">
          <w:marLeft w:val="480"/>
          <w:marRight w:val="0"/>
          <w:marTop w:val="0"/>
          <w:marBottom w:val="0"/>
          <w:divBdr>
            <w:top w:val="none" w:sz="0" w:space="0" w:color="auto"/>
            <w:left w:val="none" w:sz="0" w:space="0" w:color="auto"/>
            <w:bottom w:val="none" w:sz="0" w:space="0" w:color="auto"/>
            <w:right w:val="none" w:sz="0" w:space="0" w:color="auto"/>
          </w:divBdr>
        </w:div>
        <w:div w:id="1176263071">
          <w:marLeft w:val="480"/>
          <w:marRight w:val="0"/>
          <w:marTop w:val="0"/>
          <w:marBottom w:val="0"/>
          <w:divBdr>
            <w:top w:val="none" w:sz="0" w:space="0" w:color="auto"/>
            <w:left w:val="none" w:sz="0" w:space="0" w:color="auto"/>
            <w:bottom w:val="none" w:sz="0" w:space="0" w:color="auto"/>
            <w:right w:val="none" w:sz="0" w:space="0" w:color="auto"/>
          </w:divBdr>
        </w:div>
        <w:div w:id="45105103">
          <w:marLeft w:val="480"/>
          <w:marRight w:val="0"/>
          <w:marTop w:val="0"/>
          <w:marBottom w:val="0"/>
          <w:divBdr>
            <w:top w:val="none" w:sz="0" w:space="0" w:color="auto"/>
            <w:left w:val="none" w:sz="0" w:space="0" w:color="auto"/>
            <w:bottom w:val="none" w:sz="0" w:space="0" w:color="auto"/>
            <w:right w:val="none" w:sz="0" w:space="0" w:color="auto"/>
          </w:divBdr>
        </w:div>
        <w:div w:id="1898589407">
          <w:marLeft w:val="480"/>
          <w:marRight w:val="0"/>
          <w:marTop w:val="0"/>
          <w:marBottom w:val="0"/>
          <w:divBdr>
            <w:top w:val="none" w:sz="0" w:space="0" w:color="auto"/>
            <w:left w:val="none" w:sz="0" w:space="0" w:color="auto"/>
            <w:bottom w:val="none" w:sz="0" w:space="0" w:color="auto"/>
            <w:right w:val="none" w:sz="0" w:space="0" w:color="auto"/>
          </w:divBdr>
        </w:div>
        <w:div w:id="1346059366">
          <w:marLeft w:val="480"/>
          <w:marRight w:val="0"/>
          <w:marTop w:val="0"/>
          <w:marBottom w:val="0"/>
          <w:divBdr>
            <w:top w:val="none" w:sz="0" w:space="0" w:color="auto"/>
            <w:left w:val="none" w:sz="0" w:space="0" w:color="auto"/>
            <w:bottom w:val="none" w:sz="0" w:space="0" w:color="auto"/>
            <w:right w:val="none" w:sz="0" w:space="0" w:color="auto"/>
          </w:divBdr>
        </w:div>
        <w:div w:id="564142183">
          <w:marLeft w:val="480"/>
          <w:marRight w:val="0"/>
          <w:marTop w:val="0"/>
          <w:marBottom w:val="0"/>
          <w:divBdr>
            <w:top w:val="none" w:sz="0" w:space="0" w:color="auto"/>
            <w:left w:val="none" w:sz="0" w:space="0" w:color="auto"/>
            <w:bottom w:val="none" w:sz="0" w:space="0" w:color="auto"/>
            <w:right w:val="none" w:sz="0" w:space="0" w:color="auto"/>
          </w:divBdr>
        </w:div>
        <w:div w:id="431318855">
          <w:marLeft w:val="480"/>
          <w:marRight w:val="0"/>
          <w:marTop w:val="0"/>
          <w:marBottom w:val="0"/>
          <w:divBdr>
            <w:top w:val="none" w:sz="0" w:space="0" w:color="auto"/>
            <w:left w:val="none" w:sz="0" w:space="0" w:color="auto"/>
            <w:bottom w:val="none" w:sz="0" w:space="0" w:color="auto"/>
            <w:right w:val="none" w:sz="0" w:space="0" w:color="auto"/>
          </w:divBdr>
        </w:div>
        <w:div w:id="1277717821">
          <w:marLeft w:val="480"/>
          <w:marRight w:val="0"/>
          <w:marTop w:val="0"/>
          <w:marBottom w:val="0"/>
          <w:divBdr>
            <w:top w:val="none" w:sz="0" w:space="0" w:color="auto"/>
            <w:left w:val="none" w:sz="0" w:space="0" w:color="auto"/>
            <w:bottom w:val="none" w:sz="0" w:space="0" w:color="auto"/>
            <w:right w:val="none" w:sz="0" w:space="0" w:color="auto"/>
          </w:divBdr>
        </w:div>
        <w:div w:id="1908876363">
          <w:marLeft w:val="480"/>
          <w:marRight w:val="0"/>
          <w:marTop w:val="0"/>
          <w:marBottom w:val="0"/>
          <w:divBdr>
            <w:top w:val="none" w:sz="0" w:space="0" w:color="auto"/>
            <w:left w:val="none" w:sz="0" w:space="0" w:color="auto"/>
            <w:bottom w:val="none" w:sz="0" w:space="0" w:color="auto"/>
            <w:right w:val="none" w:sz="0" w:space="0" w:color="auto"/>
          </w:divBdr>
        </w:div>
        <w:div w:id="1764060335">
          <w:marLeft w:val="480"/>
          <w:marRight w:val="0"/>
          <w:marTop w:val="0"/>
          <w:marBottom w:val="0"/>
          <w:divBdr>
            <w:top w:val="none" w:sz="0" w:space="0" w:color="auto"/>
            <w:left w:val="none" w:sz="0" w:space="0" w:color="auto"/>
            <w:bottom w:val="none" w:sz="0" w:space="0" w:color="auto"/>
            <w:right w:val="none" w:sz="0" w:space="0" w:color="auto"/>
          </w:divBdr>
        </w:div>
        <w:div w:id="1897625047">
          <w:marLeft w:val="480"/>
          <w:marRight w:val="0"/>
          <w:marTop w:val="0"/>
          <w:marBottom w:val="0"/>
          <w:divBdr>
            <w:top w:val="none" w:sz="0" w:space="0" w:color="auto"/>
            <w:left w:val="none" w:sz="0" w:space="0" w:color="auto"/>
            <w:bottom w:val="none" w:sz="0" w:space="0" w:color="auto"/>
            <w:right w:val="none" w:sz="0" w:space="0" w:color="auto"/>
          </w:divBdr>
        </w:div>
        <w:div w:id="1011682833">
          <w:marLeft w:val="480"/>
          <w:marRight w:val="0"/>
          <w:marTop w:val="0"/>
          <w:marBottom w:val="0"/>
          <w:divBdr>
            <w:top w:val="none" w:sz="0" w:space="0" w:color="auto"/>
            <w:left w:val="none" w:sz="0" w:space="0" w:color="auto"/>
            <w:bottom w:val="none" w:sz="0" w:space="0" w:color="auto"/>
            <w:right w:val="none" w:sz="0" w:space="0" w:color="auto"/>
          </w:divBdr>
        </w:div>
        <w:div w:id="720523476">
          <w:marLeft w:val="480"/>
          <w:marRight w:val="0"/>
          <w:marTop w:val="0"/>
          <w:marBottom w:val="0"/>
          <w:divBdr>
            <w:top w:val="none" w:sz="0" w:space="0" w:color="auto"/>
            <w:left w:val="none" w:sz="0" w:space="0" w:color="auto"/>
            <w:bottom w:val="none" w:sz="0" w:space="0" w:color="auto"/>
            <w:right w:val="none" w:sz="0" w:space="0" w:color="auto"/>
          </w:divBdr>
        </w:div>
        <w:div w:id="2098864876">
          <w:marLeft w:val="480"/>
          <w:marRight w:val="0"/>
          <w:marTop w:val="0"/>
          <w:marBottom w:val="0"/>
          <w:divBdr>
            <w:top w:val="none" w:sz="0" w:space="0" w:color="auto"/>
            <w:left w:val="none" w:sz="0" w:space="0" w:color="auto"/>
            <w:bottom w:val="none" w:sz="0" w:space="0" w:color="auto"/>
            <w:right w:val="none" w:sz="0" w:space="0" w:color="auto"/>
          </w:divBdr>
        </w:div>
        <w:div w:id="1821388076">
          <w:marLeft w:val="480"/>
          <w:marRight w:val="0"/>
          <w:marTop w:val="0"/>
          <w:marBottom w:val="0"/>
          <w:divBdr>
            <w:top w:val="none" w:sz="0" w:space="0" w:color="auto"/>
            <w:left w:val="none" w:sz="0" w:space="0" w:color="auto"/>
            <w:bottom w:val="none" w:sz="0" w:space="0" w:color="auto"/>
            <w:right w:val="none" w:sz="0" w:space="0" w:color="auto"/>
          </w:divBdr>
        </w:div>
        <w:div w:id="1082990350">
          <w:marLeft w:val="480"/>
          <w:marRight w:val="0"/>
          <w:marTop w:val="0"/>
          <w:marBottom w:val="0"/>
          <w:divBdr>
            <w:top w:val="none" w:sz="0" w:space="0" w:color="auto"/>
            <w:left w:val="none" w:sz="0" w:space="0" w:color="auto"/>
            <w:bottom w:val="none" w:sz="0" w:space="0" w:color="auto"/>
            <w:right w:val="none" w:sz="0" w:space="0" w:color="auto"/>
          </w:divBdr>
        </w:div>
        <w:div w:id="1896744733">
          <w:marLeft w:val="480"/>
          <w:marRight w:val="0"/>
          <w:marTop w:val="0"/>
          <w:marBottom w:val="0"/>
          <w:divBdr>
            <w:top w:val="none" w:sz="0" w:space="0" w:color="auto"/>
            <w:left w:val="none" w:sz="0" w:space="0" w:color="auto"/>
            <w:bottom w:val="none" w:sz="0" w:space="0" w:color="auto"/>
            <w:right w:val="none" w:sz="0" w:space="0" w:color="auto"/>
          </w:divBdr>
        </w:div>
        <w:div w:id="541213582">
          <w:marLeft w:val="480"/>
          <w:marRight w:val="0"/>
          <w:marTop w:val="0"/>
          <w:marBottom w:val="0"/>
          <w:divBdr>
            <w:top w:val="none" w:sz="0" w:space="0" w:color="auto"/>
            <w:left w:val="none" w:sz="0" w:space="0" w:color="auto"/>
            <w:bottom w:val="none" w:sz="0" w:space="0" w:color="auto"/>
            <w:right w:val="none" w:sz="0" w:space="0" w:color="auto"/>
          </w:divBdr>
        </w:div>
        <w:div w:id="207034200">
          <w:marLeft w:val="480"/>
          <w:marRight w:val="0"/>
          <w:marTop w:val="0"/>
          <w:marBottom w:val="0"/>
          <w:divBdr>
            <w:top w:val="none" w:sz="0" w:space="0" w:color="auto"/>
            <w:left w:val="none" w:sz="0" w:space="0" w:color="auto"/>
            <w:bottom w:val="none" w:sz="0" w:space="0" w:color="auto"/>
            <w:right w:val="none" w:sz="0" w:space="0" w:color="auto"/>
          </w:divBdr>
        </w:div>
        <w:div w:id="1106391623">
          <w:marLeft w:val="480"/>
          <w:marRight w:val="0"/>
          <w:marTop w:val="0"/>
          <w:marBottom w:val="0"/>
          <w:divBdr>
            <w:top w:val="none" w:sz="0" w:space="0" w:color="auto"/>
            <w:left w:val="none" w:sz="0" w:space="0" w:color="auto"/>
            <w:bottom w:val="none" w:sz="0" w:space="0" w:color="auto"/>
            <w:right w:val="none" w:sz="0" w:space="0" w:color="auto"/>
          </w:divBdr>
        </w:div>
        <w:div w:id="1805417391">
          <w:marLeft w:val="480"/>
          <w:marRight w:val="0"/>
          <w:marTop w:val="0"/>
          <w:marBottom w:val="0"/>
          <w:divBdr>
            <w:top w:val="none" w:sz="0" w:space="0" w:color="auto"/>
            <w:left w:val="none" w:sz="0" w:space="0" w:color="auto"/>
            <w:bottom w:val="none" w:sz="0" w:space="0" w:color="auto"/>
            <w:right w:val="none" w:sz="0" w:space="0" w:color="auto"/>
          </w:divBdr>
        </w:div>
        <w:div w:id="412511793">
          <w:marLeft w:val="480"/>
          <w:marRight w:val="0"/>
          <w:marTop w:val="0"/>
          <w:marBottom w:val="0"/>
          <w:divBdr>
            <w:top w:val="none" w:sz="0" w:space="0" w:color="auto"/>
            <w:left w:val="none" w:sz="0" w:space="0" w:color="auto"/>
            <w:bottom w:val="none" w:sz="0" w:space="0" w:color="auto"/>
            <w:right w:val="none" w:sz="0" w:space="0" w:color="auto"/>
          </w:divBdr>
        </w:div>
        <w:div w:id="1851019646">
          <w:marLeft w:val="480"/>
          <w:marRight w:val="0"/>
          <w:marTop w:val="0"/>
          <w:marBottom w:val="0"/>
          <w:divBdr>
            <w:top w:val="none" w:sz="0" w:space="0" w:color="auto"/>
            <w:left w:val="none" w:sz="0" w:space="0" w:color="auto"/>
            <w:bottom w:val="none" w:sz="0" w:space="0" w:color="auto"/>
            <w:right w:val="none" w:sz="0" w:space="0" w:color="auto"/>
          </w:divBdr>
        </w:div>
        <w:div w:id="583993779">
          <w:marLeft w:val="480"/>
          <w:marRight w:val="0"/>
          <w:marTop w:val="0"/>
          <w:marBottom w:val="0"/>
          <w:divBdr>
            <w:top w:val="none" w:sz="0" w:space="0" w:color="auto"/>
            <w:left w:val="none" w:sz="0" w:space="0" w:color="auto"/>
            <w:bottom w:val="none" w:sz="0" w:space="0" w:color="auto"/>
            <w:right w:val="none" w:sz="0" w:space="0" w:color="auto"/>
          </w:divBdr>
        </w:div>
        <w:div w:id="1653364185">
          <w:marLeft w:val="480"/>
          <w:marRight w:val="0"/>
          <w:marTop w:val="0"/>
          <w:marBottom w:val="0"/>
          <w:divBdr>
            <w:top w:val="none" w:sz="0" w:space="0" w:color="auto"/>
            <w:left w:val="none" w:sz="0" w:space="0" w:color="auto"/>
            <w:bottom w:val="none" w:sz="0" w:space="0" w:color="auto"/>
            <w:right w:val="none" w:sz="0" w:space="0" w:color="auto"/>
          </w:divBdr>
        </w:div>
        <w:div w:id="1789228825">
          <w:marLeft w:val="480"/>
          <w:marRight w:val="0"/>
          <w:marTop w:val="0"/>
          <w:marBottom w:val="0"/>
          <w:divBdr>
            <w:top w:val="none" w:sz="0" w:space="0" w:color="auto"/>
            <w:left w:val="none" w:sz="0" w:space="0" w:color="auto"/>
            <w:bottom w:val="none" w:sz="0" w:space="0" w:color="auto"/>
            <w:right w:val="none" w:sz="0" w:space="0" w:color="auto"/>
          </w:divBdr>
        </w:div>
        <w:div w:id="1315183240">
          <w:marLeft w:val="480"/>
          <w:marRight w:val="0"/>
          <w:marTop w:val="0"/>
          <w:marBottom w:val="0"/>
          <w:divBdr>
            <w:top w:val="none" w:sz="0" w:space="0" w:color="auto"/>
            <w:left w:val="none" w:sz="0" w:space="0" w:color="auto"/>
            <w:bottom w:val="none" w:sz="0" w:space="0" w:color="auto"/>
            <w:right w:val="none" w:sz="0" w:space="0" w:color="auto"/>
          </w:divBdr>
        </w:div>
        <w:div w:id="931663135">
          <w:marLeft w:val="480"/>
          <w:marRight w:val="0"/>
          <w:marTop w:val="0"/>
          <w:marBottom w:val="0"/>
          <w:divBdr>
            <w:top w:val="none" w:sz="0" w:space="0" w:color="auto"/>
            <w:left w:val="none" w:sz="0" w:space="0" w:color="auto"/>
            <w:bottom w:val="none" w:sz="0" w:space="0" w:color="auto"/>
            <w:right w:val="none" w:sz="0" w:space="0" w:color="auto"/>
          </w:divBdr>
        </w:div>
        <w:div w:id="1154180189">
          <w:marLeft w:val="480"/>
          <w:marRight w:val="0"/>
          <w:marTop w:val="0"/>
          <w:marBottom w:val="0"/>
          <w:divBdr>
            <w:top w:val="none" w:sz="0" w:space="0" w:color="auto"/>
            <w:left w:val="none" w:sz="0" w:space="0" w:color="auto"/>
            <w:bottom w:val="none" w:sz="0" w:space="0" w:color="auto"/>
            <w:right w:val="none" w:sz="0" w:space="0" w:color="auto"/>
          </w:divBdr>
        </w:div>
        <w:div w:id="159927845">
          <w:marLeft w:val="480"/>
          <w:marRight w:val="0"/>
          <w:marTop w:val="0"/>
          <w:marBottom w:val="0"/>
          <w:divBdr>
            <w:top w:val="none" w:sz="0" w:space="0" w:color="auto"/>
            <w:left w:val="none" w:sz="0" w:space="0" w:color="auto"/>
            <w:bottom w:val="none" w:sz="0" w:space="0" w:color="auto"/>
            <w:right w:val="none" w:sz="0" w:space="0" w:color="auto"/>
          </w:divBdr>
        </w:div>
        <w:div w:id="810248718">
          <w:marLeft w:val="480"/>
          <w:marRight w:val="0"/>
          <w:marTop w:val="0"/>
          <w:marBottom w:val="0"/>
          <w:divBdr>
            <w:top w:val="none" w:sz="0" w:space="0" w:color="auto"/>
            <w:left w:val="none" w:sz="0" w:space="0" w:color="auto"/>
            <w:bottom w:val="none" w:sz="0" w:space="0" w:color="auto"/>
            <w:right w:val="none" w:sz="0" w:space="0" w:color="auto"/>
          </w:divBdr>
        </w:div>
        <w:div w:id="376203792">
          <w:marLeft w:val="480"/>
          <w:marRight w:val="0"/>
          <w:marTop w:val="0"/>
          <w:marBottom w:val="0"/>
          <w:divBdr>
            <w:top w:val="none" w:sz="0" w:space="0" w:color="auto"/>
            <w:left w:val="none" w:sz="0" w:space="0" w:color="auto"/>
            <w:bottom w:val="none" w:sz="0" w:space="0" w:color="auto"/>
            <w:right w:val="none" w:sz="0" w:space="0" w:color="auto"/>
          </w:divBdr>
        </w:div>
        <w:div w:id="338314060">
          <w:marLeft w:val="480"/>
          <w:marRight w:val="0"/>
          <w:marTop w:val="0"/>
          <w:marBottom w:val="0"/>
          <w:divBdr>
            <w:top w:val="none" w:sz="0" w:space="0" w:color="auto"/>
            <w:left w:val="none" w:sz="0" w:space="0" w:color="auto"/>
            <w:bottom w:val="none" w:sz="0" w:space="0" w:color="auto"/>
            <w:right w:val="none" w:sz="0" w:space="0" w:color="auto"/>
          </w:divBdr>
        </w:div>
        <w:div w:id="1626159572">
          <w:marLeft w:val="480"/>
          <w:marRight w:val="0"/>
          <w:marTop w:val="0"/>
          <w:marBottom w:val="0"/>
          <w:divBdr>
            <w:top w:val="none" w:sz="0" w:space="0" w:color="auto"/>
            <w:left w:val="none" w:sz="0" w:space="0" w:color="auto"/>
            <w:bottom w:val="none" w:sz="0" w:space="0" w:color="auto"/>
            <w:right w:val="none" w:sz="0" w:space="0" w:color="auto"/>
          </w:divBdr>
        </w:div>
        <w:div w:id="936981676">
          <w:marLeft w:val="480"/>
          <w:marRight w:val="0"/>
          <w:marTop w:val="0"/>
          <w:marBottom w:val="0"/>
          <w:divBdr>
            <w:top w:val="none" w:sz="0" w:space="0" w:color="auto"/>
            <w:left w:val="none" w:sz="0" w:space="0" w:color="auto"/>
            <w:bottom w:val="none" w:sz="0" w:space="0" w:color="auto"/>
            <w:right w:val="none" w:sz="0" w:space="0" w:color="auto"/>
          </w:divBdr>
        </w:div>
        <w:div w:id="97025627">
          <w:marLeft w:val="480"/>
          <w:marRight w:val="0"/>
          <w:marTop w:val="0"/>
          <w:marBottom w:val="0"/>
          <w:divBdr>
            <w:top w:val="none" w:sz="0" w:space="0" w:color="auto"/>
            <w:left w:val="none" w:sz="0" w:space="0" w:color="auto"/>
            <w:bottom w:val="none" w:sz="0" w:space="0" w:color="auto"/>
            <w:right w:val="none" w:sz="0" w:space="0" w:color="auto"/>
          </w:divBdr>
        </w:div>
        <w:div w:id="1943679757">
          <w:marLeft w:val="480"/>
          <w:marRight w:val="0"/>
          <w:marTop w:val="0"/>
          <w:marBottom w:val="0"/>
          <w:divBdr>
            <w:top w:val="none" w:sz="0" w:space="0" w:color="auto"/>
            <w:left w:val="none" w:sz="0" w:space="0" w:color="auto"/>
            <w:bottom w:val="none" w:sz="0" w:space="0" w:color="auto"/>
            <w:right w:val="none" w:sz="0" w:space="0" w:color="auto"/>
          </w:divBdr>
        </w:div>
        <w:div w:id="820729114">
          <w:marLeft w:val="480"/>
          <w:marRight w:val="0"/>
          <w:marTop w:val="0"/>
          <w:marBottom w:val="0"/>
          <w:divBdr>
            <w:top w:val="none" w:sz="0" w:space="0" w:color="auto"/>
            <w:left w:val="none" w:sz="0" w:space="0" w:color="auto"/>
            <w:bottom w:val="none" w:sz="0" w:space="0" w:color="auto"/>
            <w:right w:val="none" w:sz="0" w:space="0" w:color="auto"/>
          </w:divBdr>
        </w:div>
        <w:div w:id="2136366066">
          <w:marLeft w:val="480"/>
          <w:marRight w:val="0"/>
          <w:marTop w:val="0"/>
          <w:marBottom w:val="0"/>
          <w:divBdr>
            <w:top w:val="none" w:sz="0" w:space="0" w:color="auto"/>
            <w:left w:val="none" w:sz="0" w:space="0" w:color="auto"/>
            <w:bottom w:val="none" w:sz="0" w:space="0" w:color="auto"/>
            <w:right w:val="none" w:sz="0" w:space="0" w:color="auto"/>
          </w:divBdr>
        </w:div>
        <w:div w:id="1623657441">
          <w:marLeft w:val="480"/>
          <w:marRight w:val="0"/>
          <w:marTop w:val="0"/>
          <w:marBottom w:val="0"/>
          <w:divBdr>
            <w:top w:val="none" w:sz="0" w:space="0" w:color="auto"/>
            <w:left w:val="none" w:sz="0" w:space="0" w:color="auto"/>
            <w:bottom w:val="none" w:sz="0" w:space="0" w:color="auto"/>
            <w:right w:val="none" w:sz="0" w:space="0" w:color="auto"/>
          </w:divBdr>
        </w:div>
        <w:div w:id="1004161651">
          <w:marLeft w:val="480"/>
          <w:marRight w:val="0"/>
          <w:marTop w:val="0"/>
          <w:marBottom w:val="0"/>
          <w:divBdr>
            <w:top w:val="none" w:sz="0" w:space="0" w:color="auto"/>
            <w:left w:val="none" w:sz="0" w:space="0" w:color="auto"/>
            <w:bottom w:val="none" w:sz="0" w:space="0" w:color="auto"/>
            <w:right w:val="none" w:sz="0" w:space="0" w:color="auto"/>
          </w:divBdr>
        </w:div>
        <w:div w:id="972639943">
          <w:marLeft w:val="480"/>
          <w:marRight w:val="0"/>
          <w:marTop w:val="0"/>
          <w:marBottom w:val="0"/>
          <w:divBdr>
            <w:top w:val="none" w:sz="0" w:space="0" w:color="auto"/>
            <w:left w:val="none" w:sz="0" w:space="0" w:color="auto"/>
            <w:bottom w:val="none" w:sz="0" w:space="0" w:color="auto"/>
            <w:right w:val="none" w:sz="0" w:space="0" w:color="auto"/>
          </w:divBdr>
        </w:div>
        <w:div w:id="47851125">
          <w:marLeft w:val="480"/>
          <w:marRight w:val="0"/>
          <w:marTop w:val="0"/>
          <w:marBottom w:val="0"/>
          <w:divBdr>
            <w:top w:val="none" w:sz="0" w:space="0" w:color="auto"/>
            <w:left w:val="none" w:sz="0" w:space="0" w:color="auto"/>
            <w:bottom w:val="none" w:sz="0" w:space="0" w:color="auto"/>
            <w:right w:val="none" w:sz="0" w:space="0" w:color="auto"/>
          </w:divBdr>
        </w:div>
        <w:div w:id="1282685346">
          <w:marLeft w:val="480"/>
          <w:marRight w:val="0"/>
          <w:marTop w:val="0"/>
          <w:marBottom w:val="0"/>
          <w:divBdr>
            <w:top w:val="none" w:sz="0" w:space="0" w:color="auto"/>
            <w:left w:val="none" w:sz="0" w:space="0" w:color="auto"/>
            <w:bottom w:val="none" w:sz="0" w:space="0" w:color="auto"/>
            <w:right w:val="none" w:sz="0" w:space="0" w:color="auto"/>
          </w:divBdr>
        </w:div>
        <w:div w:id="501043013">
          <w:marLeft w:val="480"/>
          <w:marRight w:val="0"/>
          <w:marTop w:val="0"/>
          <w:marBottom w:val="0"/>
          <w:divBdr>
            <w:top w:val="none" w:sz="0" w:space="0" w:color="auto"/>
            <w:left w:val="none" w:sz="0" w:space="0" w:color="auto"/>
            <w:bottom w:val="none" w:sz="0" w:space="0" w:color="auto"/>
            <w:right w:val="none" w:sz="0" w:space="0" w:color="auto"/>
          </w:divBdr>
        </w:div>
        <w:div w:id="911890815">
          <w:marLeft w:val="480"/>
          <w:marRight w:val="0"/>
          <w:marTop w:val="0"/>
          <w:marBottom w:val="0"/>
          <w:divBdr>
            <w:top w:val="none" w:sz="0" w:space="0" w:color="auto"/>
            <w:left w:val="none" w:sz="0" w:space="0" w:color="auto"/>
            <w:bottom w:val="none" w:sz="0" w:space="0" w:color="auto"/>
            <w:right w:val="none" w:sz="0" w:space="0" w:color="auto"/>
          </w:divBdr>
        </w:div>
        <w:div w:id="1519269962">
          <w:marLeft w:val="480"/>
          <w:marRight w:val="0"/>
          <w:marTop w:val="0"/>
          <w:marBottom w:val="0"/>
          <w:divBdr>
            <w:top w:val="none" w:sz="0" w:space="0" w:color="auto"/>
            <w:left w:val="none" w:sz="0" w:space="0" w:color="auto"/>
            <w:bottom w:val="none" w:sz="0" w:space="0" w:color="auto"/>
            <w:right w:val="none" w:sz="0" w:space="0" w:color="auto"/>
          </w:divBdr>
        </w:div>
        <w:div w:id="1886601572">
          <w:marLeft w:val="480"/>
          <w:marRight w:val="0"/>
          <w:marTop w:val="0"/>
          <w:marBottom w:val="0"/>
          <w:divBdr>
            <w:top w:val="none" w:sz="0" w:space="0" w:color="auto"/>
            <w:left w:val="none" w:sz="0" w:space="0" w:color="auto"/>
            <w:bottom w:val="none" w:sz="0" w:space="0" w:color="auto"/>
            <w:right w:val="none" w:sz="0" w:space="0" w:color="auto"/>
          </w:divBdr>
        </w:div>
        <w:div w:id="1753774772">
          <w:marLeft w:val="480"/>
          <w:marRight w:val="0"/>
          <w:marTop w:val="0"/>
          <w:marBottom w:val="0"/>
          <w:divBdr>
            <w:top w:val="none" w:sz="0" w:space="0" w:color="auto"/>
            <w:left w:val="none" w:sz="0" w:space="0" w:color="auto"/>
            <w:bottom w:val="none" w:sz="0" w:space="0" w:color="auto"/>
            <w:right w:val="none" w:sz="0" w:space="0" w:color="auto"/>
          </w:divBdr>
        </w:div>
        <w:div w:id="682436359">
          <w:marLeft w:val="480"/>
          <w:marRight w:val="0"/>
          <w:marTop w:val="0"/>
          <w:marBottom w:val="0"/>
          <w:divBdr>
            <w:top w:val="none" w:sz="0" w:space="0" w:color="auto"/>
            <w:left w:val="none" w:sz="0" w:space="0" w:color="auto"/>
            <w:bottom w:val="none" w:sz="0" w:space="0" w:color="auto"/>
            <w:right w:val="none" w:sz="0" w:space="0" w:color="auto"/>
          </w:divBdr>
        </w:div>
        <w:div w:id="581453624">
          <w:marLeft w:val="480"/>
          <w:marRight w:val="0"/>
          <w:marTop w:val="0"/>
          <w:marBottom w:val="0"/>
          <w:divBdr>
            <w:top w:val="none" w:sz="0" w:space="0" w:color="auto"/>
            <w:left w:val="none" w:sz="0" w:space="0" w:color="auto"/>
            <w:bottom w:val="none" w:sz="0" w:space="0" w:color="auto"/>
            <w:right w:val="none" w:sz="0" w:space="0" w:color="auto"/>
          </w:divBdr>
        </w:div>
        <w:div w:id="308242304">
          <w:marLeft w:val="480"/>
          <w:marRight w:val="0"/>
          <w:marTop w:val="0"/>
          <w:marBottom w:val="0"/>
          <w:divBdr>
            <w:top w:val="none" w:sz="0" w:space="0" w:color="auto"/>
            <w:left w:val="none" w:sz="0" w:space="0" w:color="auto"/>
            <w:bottom w:val="none" w:sz="0" w:space="0" w:color="auto"/>
            <w:right w:val="none" w:sz="0" w:space="0" w:color="auto"/>
          </w:divBdr>
        </w:div>
      </w:divsChild>
    </w:div>
    <w:div w:id="618952144">
      <w:bodyDiv w:val="1"/>
      <w:marLeft w:val="0"/>
      <w:marRight w:val="0"/>
      <w:marTop w:val="0"/>
      <w:marBottom w:val="0"/>
      <w:divBdr>
        <w:top w:val="none" w:sz="0" w:space="0" w:color="auto"/>
        <w:left w:val="none" w:sz="0" w:space="0" w:color="auto"/>
        <w:bottom w:val="none" w:sz="0" w:space="0" w:color="auto"/>
        <w:right w:val="none" w:sz="0" w:space="0" w:color="auto"/>
      </w:divBdr>
    </w:div>
    <w:div w:id="619191883">
      <w:bodyDiv w:val="1"/>
      <w:marLeft w:val="0"/>
      <w:marRight w:val="0"/>
      <w:marTop w:val="0"/>
      <w:marBottom w:val="0"/>
      <w:divBdr>
        <w:top w:val="none" w:sz="0" w:space="0" w:color="auto"/>
        <w:left w:val="none" w:sz="0" w:space="0" w:color="auto"/>
        <w:bottom w:val="none" w:sz="0" w:space="0" w:color="auto"/>
        <w:right w:val="none" w:sz="0" w:space="0" w:color="auto"/>
      </w:divBdr>
    </w:div>
    <w:div w:id="619259223">
      <w:bodyDiv w:val="1"/>
      <w:marLeft w:val="0"/>
      <w:marRight w:val="0"/>
      <w:marTop w:val="0"/>
      <w:marBottom w:val="0"/>
      <w:divBdr>
        <w:top w:val="none" w:sz="0" w:space="0" w:color="auto"/>
        <w:left w:val="none" w:sz="0" w:space="0" w:color="auto"/>
        <w:bottom w:val="none" w:sz="0" w:space="0" w:color="auto"/>
        <w:right w:val="none" w:sz="0" w:space="0" w:color="auto"/>
      </w:divBdr>
    </w:div>
    <w:div w:id="620309324">
      <w:bodyDiv w:val="1"/>
      <w:marLeft w:val="0"/>
      <w:marRight w:val="0"/>
      <w:marTop w:val="0"/>
      <w:marBottom w:val="0"/>
      <w:divBdr>
        <w:top w:val="none" w:sz="0" w:space="0" w:color="auto"/>
        <w:left w:val="none" w:sz="0" w:space="0" w:color="auto"/>
        <w:bottom w:val="none" w:sz="0" w:space="0" w:color="auto"/>
        <w:right w:val="none" w:sz="0" w:space="0" w:color="auto"/>
      </w:divBdr>
      <w:divsChild>
        <w:div w:id="2125998690">
          <w:marLeft w:val="480"/>
          <w:marRight w:val="0"/>
          <w:marTop w:val="0"/>
          <w:marBottom w:val="0"/>
          <w:divBdr>
            <w:top w:val="none" w:sz="0" w:space="0" w:color="auto"/>
            <w:left w:val="none" w:sz="0" w:space="0" w:color="auto"/>
            <w:bottom w:val="none" w:sz="0" w:space="0" w:color="auto"/>
            <w:right w:val="none" w:sz="0" w:space="0" w:color="auto"/>
          </w:divBdr>
        </w:div>
        <w:div w:id="1140611212">
          <w:marLeft w:val="480"/>
          <w:marRight w:val="0"/>
          <w:marTop w:val="0"/>
          <w:marBottom w:val="0"/>
          <w:divBdr>
            <w:top w:val="none" w:sz="0" w:space="0" w:color="auto"/>
            <w:left w:val="none" w:sz="0" w:space="0" w:color="auto"/>
            <w:bottom w:val="none" w:sz="0" w:space="0" w:color="auto"/>
            <w:right w:val="none" w:sz="0" w:space="0" w:color="auto"/>
          </w:divBdr>
        </w:div>
        <w:div w:id="1768430207">
          <w:marLeft w:val="480"/>
          <w:marRight w:val="0"/>
          <w:marTop w:val="0"/>
          <w:marBottom w:val="0"/>
          <w:divBdr>
            <w:top w:val="none" w:sz="0" w:space="0" w:color="auto"/>
            <w:left w:val="none" w:sz="0" w:space="0" w:color="auto"/>
            <w:bottom w:val="none" w:sz="0" w:space="0" w:color="auto"/>
            <w:right w:val="none" w:sz="0" w:space="0" w:color="auto"/>
          </w:divBdr>
        </w:div>
        <w:div w:id="1597517186">
          <w:marLeft w:val="480"/>
          <w:marRight w:val="0"/>
          <w:marTop w:val="0"/>
          <w:marBottom w:val="0"/>
          <w:divBdr>
            <w:top w:val="none" w:sz="0" w:space="0" w:color="auto"/>
            <w:left w:val="none" w:sz="0" w:space="0" w:color="auto"/>
            <w:bottom w:val="none" w:sz="0" w:space="0" w:color="auto"/>
            <w:right w:val="none" w:sz="0" w:space="0" w:color="auto"/>
          </w:divBdr>
        </w:div>
        <w:div w:id="1623195726">
          <w:marLeft w:val="480"/>
          <w:marRight w:val="0"/>
          <w:marTop w:val="0"/>
          <w:marBottom w:val="0"/>
          <w:divBdr>
            <w:top w:val="none" w:sz="0" w:space="0" w:color="auto"/>
            <w:left w:val="none" w:sz="0" w:space="0" w:color="auto"/>
            <w:bottom w:val="none" w:sz="0" w:space="0" w:color="auto"/>
            <w:right w:val="none" w:sz="0" w:space="0" w:color="auto"/>
          </w:divBdr>
        </w:div>
        <w:div w:id="402415469">
          <w:marLeft w:val="480"/>
          <w:marRight w:val="0"/>
          <w:marTop w:val="0"/>
          <w:marBottom w:val="0"/>
          <w:divBdr>
            <w:top w:val="none" w:sz="0" w:space="0" w:color="auto"/>
            <w:left w:val="none" w:sz="0" w:space="0" w:color="auto"/>
            <w:bottom w:val="none" w:sz="0" w:space="0" w:color="auto"/>
            <w:right w:val="none" w:sz="0" w:space="0" w:color="auto"/>
          </w:divBdr>
        </w:div>
        <w:div w:id="1415860773">
          <w:marLeft w:val="480"/>
          <w:marRight w:val="0"/>
          <w:marTop w:val="0"/>
          <w:marBottom w:val="0"/>
          <w:divBdr>
            <w:top w:val="none" w:sz="0" w:space="0" w:color="auto"/>
            <w:left w:val="none" w:sz="0" w:space="0" w:color="auto"/>
            <w:bottom w:val="none" w:sz="0" w:space="0" w:color="auto"/>
            <w:right w:val="none" w:sz="0" w:space="0" w:color="auto"/>
          </w:divBdr>
        </w:div>
        <w:div w:id="673915899">
          <w:marLeft w:val="480"/>
          <w:marRight w:val="0"/>
          <w:marTop w:val="0"/>
          <w:marBottom w:val="0"/>
          <w:divBdr>
            <w:top w:val="none" w:sz="0" w:space="0" w:color="auto"/>
            <w:left w:val="none" w:sz="0" w:space="0" w:color="auto"/>
            <w:bottom w:val="none" w:sz="0" w:space="0" w:color="auto"/>
            <w:right w:val="none" w:sz="0" w:space="0" w:color="auto"/>
          </w:divBdr>
        </w:div>
        <w:div w:id="679813828">
          <w:marLeft w:val="480"/>
          <w:marRight w:val="0"/>
          <w:marTop w:val="0"/>
          <w:marBottom w:val="0"/>
          <w:divBdr>
            <w:top w:val="none" w:sz="0" w:space="0" w:color="auto"/>
            <w:left w:val="none" w:sz="0" w:space="0" w:color="auto"/>
            <w:bottom w:val="none" w:sz="0" w:space="0" w:color="auto"/>
            <w:right w:val="none" w:sz="0" w:space="0" w:color="auto"/>
          </w:divBdr>
        </w:div>
        <w:div w:id="72506357">
          <w:marLeft w:val="480"/>
          <w:marRight w:val="0"/>
          <w:marTop w:val="0"/>
          <w:marBottom w:val="0"/>
          <w:divBdr>
            <w:top w:val="none" w:sz="0" w:space="0" w:color="auto"/>
            <w:left w:val="none" w:sz="0" w:space="0" w:color="auto"/>
            <w:bottom w:val="none" w:sz="0" w:space="0" w:color="auto"/>
            <w:right w:val="none" w:sz="0" w:space="0" w:color="auto"/>
          </w:divBdr>
        </w:div>
        <w:div w:id="1197156176">
          <w:marLeft w:val="480"/>
          <w:marRight w:val="0"/>
          <w:marTop w:val="0"/>
          <w:marBottom w:val="0"/>
          <w:divBdr>
            <w:top w:val="none" w:sz="0" w:space="0" w:color="auto"/>
            <w:left w:val="none" w:sz="0" w:space="0" w:color="auto"/>
            <w:bottom w:val="none" w:sz="0" w:space="0" w:color="auto"/>
            <w:right w:val="none" w:sz="0" w:space="0" w:color="auto"/>
          </w:divBdr>
        </w:div>
        <w:div w:id="1821918669">
          <w:marLeft w:val="480"/>
          <w:marRight w:val="0"/>
          <w:marTop w:val="0"/>
          <w:marBottom w:val="0"/>
          <w:divBdr>
            <w:top w:val="none" w:sz="0" w:space="0" w:color="auto"/>
            <w:left w:val="none" w:sz="0" w:space="0" w:color="auto"/>
            <w:bottom w:val="none" w:sz="0" w:space="0" w:color="auto"/>
            <w:right w:val="none" w:sz="0" w:space="0" w:color="auto"/>
          </w:divBdr>
        </w:div>
        <w:div w:id="878472553">
          <w:marLeft w:val="480"/>
          <w:marRight w:val="0"/>
          <w:marTop w:val="0"/>
          <w:marBottom w:val="0"/>
          <w:divBdr>
            <w:top w:val="none" w:sz="0" w:space="0" w:color="auto"/>
            <w:left w:val="none" w:sz="0" w:space="0" w:color="auto"/>
            <w:bottom w:val="none" w:sz="0" w:space="0" w:color="auto"/>
            <w:right w:val="none" w:sz="0" w:space="0" w:color="auto"/>
          </w:divBdr>
        </w:div>
        <w:div w:id="1821533180">
          <w:marLeft w:val="480"/>
          <w:marRight w:val="0"/>
          <w:marTop w:val="0"/>
          <w:marBottom w:val="0"/>
          <w:divBdr>
            <w:top w:val="none" w:sz="0" w:space="0" w:color="auto"/>
            <w:left w:val="none" w:sz="0" w:space="0" w:color="auto"/>
            <w:bottom w:val="none" w:sz="0" w:space="0" w:color="auto"/>
            <w:right w:val="none" w:sz="0" w:space="0" w:color="auto"/>
          </w:divBdr>
        </w:div>
        <w:div w:id="966817435">
          <w:marLeft w:val="480"/>
          <w:marRight w:val="0"/>
          <w:marTop w:val="0"/>
          <w:marBottom w:val="0"/>
          <w:divBdr>
            <w:top w:val="none" w:sz="0" w:space="0" w:color="auto"/>
            <w:left w:val="none" w:sz="0" w:space="0" w:color="auto"/>
            <w:bottom w:val="none" w:sz="0" w:space="0" w:color="auto"/>
            <w:right w:val="none" w:sz="0" w:space="0" w:color="auto"/>
          </w:divBdr>
        </w:div>
        <w:div w:id="195627293">
          <w:marLeft w:val="480"/>
          <w:marRight w:val="0"/>
          <w:marTop w:val="0"/>
          <w:marBottom w:val="0"/>
          <w:divBdr>
            <w:top w:val="none" w:sz="0" w:space="0" w:color="auto"/>
            <w:left w:val="none" w:sz="0" w:space="0" w:color="auto"/>
            <w:bottom w:val="none" w:sz="0" w:space="0" w:color="auto"/>
            <w:right w:val="none" w:sz="0" w:space="0" w:color="auto"/>
          </w:divBdr>
        </w:div>
        <w:div w:id="16349008">
          <w:marLeft w:val="480"/>
          <w:marRight w:val="0"/>
          <w:marTop w:val="0"/>
          <w:marBottom w:val="0"/>
          <w:divBdr>
            <w:top w:val="none" w:sz="0" w:space="0" w:color="auto"/>
            <w:left w:val="none" w:sz="0" w:space="0" w:color="auto"/>
            <w:bottom w:val="none" w:sz="0" w:space="0" w:color="auto"/>
            <w:right w:val="none" w:sz="0" w:space="0" w:color="auto"/>
          </w:divBdr>
        </w:div>
        <w:div w:id="764501446">
          <w:marLeft w:val="480"/>
          <w:marRight w:val="0"/>
          <w:marTop w:val="0"/>
          <w:marBottom w:val="0"/>
          <w:divBdr>
            <w:top w:val="none" w:sz="0" w:space="0" w:color="auto"/>
            <w:left w:val="none" w:sz="0" w:space="0" w:color="auto"/>
            <w:bottom w:val="none" w:sz="0" w:space="0" w:color="auto"/>
            <w:right w:val="none" w:sz="0" w:space="0" w:color="auto"/>
          </w:divBdr>
        </w:div>
        <w:div w:id="528180298">
          <w:marLeft w:val="480"/>
          <w:marRight w:val="0"/>
          <w:marTop w:val="0"/>
          <w:marBottom w:val="0"/>
          <w:divBdr>
            <w:top w:val="none" w:sz="0" w:space="0" w:color="auto"/>
            <w:left w:val="none" w:sz="0" w:space="0" w:color="auto"/>
            <w:bottom w:val="none" w:sz="0" w:space="0" w:color="auto"/>
            <w:right w:val="none" w:sz="0" w:space="0" w:color="auto"/>
          </w:divBdr>
        </w:div>
        <w:div w:id="801078817">
          <w:marLeft w:val="480"/>
          <w:marRight w:val="0"/>
          <w:marTop w:val="0"/>
          <w:marBottom w:val="0"/>
          <w:divBdr>
            <w:top w:val="none" w:sz="0" w:space="0" w:color="auto"/>
            <w:left w:val="none" w:sz="0" w:space="0" w:color="auto"/>
            <w:bottom w:val="none" w:sz="0" w:space="0" w:color="auto"/>
            <w:right w:val="none" w:sz="0" w:space="0" w:color="auto"/>
          </w:divBdr>
        </w:div>
        <w:div w:id="2008632789">
          <w:marLeft w:val="480"/>
          <w:marRight w:val="0"/>
          <w:marTop w:val="0"/>
          <w:marBottom w:val="0"/>
          <w:divBdr>
            <w:top w:val="none" w:sz="0" w:space="0" w:color="auto"/>
            <w:left w:val="none" w:sz="0" w:space="0" w:color="auto"/>
            <w:bottom w:val="none" w:sz="0" w:space="0" w:color="auto"/>
            <w:right w:val="none" w:sz="0" w:space="0" w:color="auto"/>
          </w:divBdr>
        </w:div>
        <w:div w:id="686830299">
          <w:marLeft w:val="480"/>
          <w:marRight w:val="0"/>
          <w:marTop w:val="0"/>
          <w:marBottom w:val="0"/>
          <w:divBdr>
            <w:top w:val="none" w:sz="0" w:space="0" w:color="auto"/>
            <w:left w:val="none" w:sz="0" w:space="0" w:color="auto"/>
            <w:bottom w:val="none" w:sz="0" w:space="0" w:color="auto"/>
            <w:right w:val="none" w:sz="0" w:space="0" w:color="auto"/>
          </w:divBdr>
        </w:div>
        <w:div w:id="176623797">
          <w:marLeft w:val="480"/>
          <w:marRight w:val="0"/>
          <w:marTop w:val="0"/>
          <w:marBottom w:val="0"/>
          <w:divBdr>
            <w:top w:val="none" w:sz="0" w:space="0" w:color="auto"/>
            <w:left w:val="none" w:sz="0" w:space="0" w:color="auto"/>
            <w:bottom w:val="none" w:sz="0" w:space="0" w:color="auto"/>
            <w:right w:val="none" w:sz="0" w:space="0" w:color="auto"/>
          </w:divBdr>
        </w:div>
        <w:div w:id="1304193757">
          <w:marLeft w:val="480"/>
          <w:marRight w:val="0"/>
          <w:marTop w:val="0"/>
          <w:marBottom w:val="0"/>
          <w:divBdr>
            <w:top w:val="none" w:sz="0" w:space="0" w:color="auto"/>
            <w:left w:val="none" w:sz="0" w:space="0" w:color="auto"/>
            <w:bottom w:val="none" w:sz="0" w:space="0" w:color="auto"/>
            <w:right w:val="none" w:sz="0" w:space="0" w:color="auto"/>
          </w:divBdr>
        </w:div>
        <w:div w:id="602343317">
          <w:marLeft w:val="480"/>
          <w:marRight w:val="0"/>
          <w:marTop w:val="0"/>
          <w:marBottom w:val="0"/>
          <w:divBdr>
            <w:top w:val="none" w:sz="0" w:space="0" w:color="auto"/>
            <w:left w:val="none" w:sz="0" w:space="0" w:color="auto"/>
            <w:bottom w:val="none" w:sz="0" w:space="0" w:color="auto"/>
            <w:right w:val="none" w:sz="0" w:space="0" w:color="auto"/>
          </w:divBdr>
        </w:div>
        <w:div w:id="1385913557">
          <w:marLeft w:val="480"/>
          <w:marRight w:val="0"/>
          <w:marTop w:val="0"/>
          <w:marBottom w:val="0"/>
          <w:divBdr>
            <w:top w:val="none" w:sz="0" w:space="0" w:color="auto"/>
            <w:left w:val="none" w:sz="0" w:space="0" w:color="auto"/>
            <w:bottom w:val="none" w:sz="0" w:space="0" w:color="auto"/>
            <w:right w:val="none" w:sz="0" w:space="0" w:color="auto"/>
          </w:divBdr>
        </w:div>
        <w:div w:id="63379112">
          <w:marLeft w:val="480"/>
          <w:marRight w:val="0"/>
          <w:marTop w:val="0"/>
          <w:marBottom w:val="0"/>
          <w:divBdr>
            <w:top w:val="none" w:sz="0" w:space="0" w:color="auto"/>
            <w:left w:val="none" w:sz="0" w:space="0" w:color="auto"/>
            <w:bottom w:val="none" w:sz="0" w:space="0" w:color="auto"/>
            <w:right w:val="none" w:sz="0" w:space="0" w:color="auto"/>
          </w:divBdr>
        </w:div>
        <w:div w:id="422193172">
          <w:marLeft w:val="480"/>
          <w:marRight w:val="0"/>
          <w:marTop w:val="0"/>
          <w:marBottom w:val="0"/>
          <w:divBdr>
            <w:top w:val="none" w:sz="0" w:space="0" w:color="auto"/>
            <w:left w:val="none" w:sz="0" w:space="0" w:color="auto"/>
            <w:bottom w:val="none" w:sz="0" w:space="0" w:color="auto"/>
            <w:right w:val="none" w:sz="0" w:space="0" w:color="auto"/>
          </w:divBdr>
        </w:div>
        <w:div w:id="1399093091">
          <w:marLeft w:val="480"/>
          <w:marRight w:val="0"/>
          <w:marTop w:val="0"/>
          <w:marBottom w:val="0"/>
          <w:divBdr>
            <w:top w:val="none" w:sz="0" w:space="0" w:color="auto"/>
            <w:left w:val="none" w:sz="0" w:space="0" w:color="auto"/>
            <w:bottom w:val="none" w:sz="0" w:space="0" w:color="auto"/>
            <w:right w:val="none" w:sz="0" w:space="0" w:color="auto"/>
          </w:divBdr>
        </w:div>
        <w:div w:id="957224783">
          <w:marLeft w:val="480"/>
          <w:marRight w:val="0"/>
          <w:marTop w:val="0"/>
          <w:marBottom w:val="0"/>
          <w:divBdr>
            <w:top w:val="none" w:sz="0" w:space="0" w:color="auto"/>
            <w:left w:val="none" w:sz="0" w:space="0" w:color="auto"/>
            <w:bottom w:val="none" w:sz="0" w:space="0" w:color="auto"/>
            <w:right w:val="none" w:sz="0" w:space="0" w:color="auto"/>
          </w:divBdr>
        </w:div>
        <w:div w:id="1049843388">
          <w:marLeft w:val="480"/>
          <w:marRight w:val="0"/>
          <w:marTop w:val="0"/>
          <w:marBottom w:val="0"/>
          <w:divBdr>
            <w:top w:val="none" w:sz="0" w:space="0" w:color="auto"/>
            <w:left w:val="none" w:sz="0" w:space="0" w:color="auto"/>
            <w:bottom w:val="none" w:sz="0" w:space="0" w:color="auto"/>
            <w:right w:val="none" w:sz="0" w:space="0" w:color="auto"/>
          </w:divBdr>
        </w:div>
        <w:div w:id="833649020">
          <w:marLeft w:val="480"/>
          <w:marRight w:val="0"/>
          <w:marTop w:val="0"/>
          <w:marBottom w:val="0"/>
          <w:divBdr>
            <w:top w:val="none" w:sz="0" w:space="0" w:color="auto"/>
            <w:left w:val="none" w:sz="0" w:space="0" w:color="auto"/>
            <w:bottom w:val="none" w:sz="0" w:space="0" w:color="auto"/>
            <w:right w:val="none" w:sz="0" w:space="0" w:color="auto"/>
          </w:divBdr>
        </w:div>
        <w:div w:id="23136004">
          <w:marLeft w:val="480"/>
          <w:marRight w:val="0"/>
          <w:marTop w:val="0"/>
          <w:marBottom w:val="0"/>
          <w:divBdr>
            <w:top w:val="none" w:sz="0" w:space="0" w:color="auto"/>
            <w:left w:val="none" w:sz="0" w:space="0" w:color="auto"/>
            <w:bottom w:val="none" w:sz="0" w:space="0" w:color="auto"/>
            <w:right w:val="none" w:sz="0" w:space="0" w:color="auto"/>
          </w:divBdr>
        </w:div>
        <w:div w:id="560217762">
          <w:marLeft w:val="480"/>
          <w:marRight w:val="0"/>
          <w:marTop w:val="0"/>
          <w:marBottom w:val="0"/>
          <w:divBdr>
            <w:top w:val="none" w:sz="0" w:space="0" w:color="auto"/>
            <w:left w:val="none" w:sz="0" w:space="0" w:color="auto"/>
            <w:bottom w:val="none" w:sz="0" w:space="0" w:color="auto"/>
            <w:right w:val="none" w:sz="0" w:space="0" w:color="auto"/>
          </w:divBdr>
        </w:div>
        <w:div w:id="1453596792">
          <w:marLeft w:val="480"/>
          <w:marRight w:val="0"/>
          <w:marTop w:val="0"/>
          <w:marBottom w:val="0"/>
          <w:divBdr>
            <w:top w:val="none" w:sz="0" w:space="0" w:color="auto"/>
            <w:left w:val="none" w:sz="0" w:space="0" w:color="auto"/>
            <w:bottom w:val="none" w:sz="0" w:space="0" w:color="auto"/>
            <w:right w:val="none" w:sz="0" w:space="0" w:color="auto"/>
          </w:divBdr>
        </w:div>
        <w:div w:id="1234198173">
          <w:marLeft w:val="480"/>
          <w:marRight w:val="0"/>
          <w:marTop w:val="0"/>
          <w:marBottom w:val="0"/>
          <w:divBdr>
            <w:top w:val="none" w:sz="0" w:space="0" w:color="auto"/>
            <w:left w:val="none" w:sz="0" w:space="0" w:color="auto"/>
            <w:bottom w:val="none" w:sz="0" w:space="0" w:color="auto"/>
            <w:right w:val="none" w:sz="0" w:space="0" w:color="auto"/>
          </w:divBdr>
        </w:div>
        <w:div w:id="1895966743">
          <w:marLeft w:val="480"/>
          <w:marRight w:val="0"/>
          <w:marTop w:val="0"/>
          <w:marBottom w:val="0"/>
          <w:divBdr>
            <w:top w:val="none" w:sz="0" w:space="0" w:color="auto"/>
            <w:left w:val="none" w:sz="0" w:space="0" w:color="auto"/>
            <w:bottom w:val="none" w:sz="0" w:space="0" w:color="auto"/>
            <w:right w:val="none" w:sz="0" w:space="0" w:color="auto"/>
          </w:divBdr>
        </w:div>
        <w:div w:id="655113229">
          <w:marLeft w:val="480"/>
          <w:marRight w:val="0"/>
          <w:marTop w:val="0"/>
          <w:marBottom w:val="0"/>
          <w:divBdr>
            <w:top w:val="none" w:sz="0" w:space="0" w:color="auto"/>
            <w:left w:val="none" w:sz="0" w:space="0" w:color="auto"/>
            <w:bottom w:val="none" w:sz="0" w:space="0" w:color="auto"/>
            <w:right w:val="none" w:sz="0" w:space="0" w:color="auto"/>
          </w:divBdr>
        </w:div>
        <w:div w:id="955674654">
          <w:marLeft w:val="480"/>
          <w:marRight w:val="0"/>
          <w:marTop w:val="0"/>
          <w:marBottom w:val="0"/>
          <w:divBdr>
            <w:top w:val="none" w:sz="0" w:space="0" w:color="auto"/>
            <w:left w:val="none" w:sz="0" w:space="0" w:color="auto"/>
            <w:bottom w:val="none" w:sz="0" w:space="0" w:color="auto"/>
            <w:right w:val="none" w:sz="0" w:space="0" w:color="auto"/>
          </w:divBdr>
        </w:div>
        <w:div w:id="1872838436">
          <w:marLeft w:val="480"/>
          <w:marRight w:val="0"/>
          <w:marTop w:val="0"/>
          <w:marBottom w:val="0"/>
          <w:divBdr>
            <w:top w:val="none" w:sz="0" w:space="0" w:color="auto"/>
            <w:left w:val="none" w:sz="0" w:space="0" w:color="auto"/>
            <w:bottom w:val="none" w:sz="0" w:space="0" w:color="auto"/>
            <w:right w:val="none" w:sz="0" w:space="0" w:color="auto"/>
          </w:divBdr>
        </w:div>
        <w:div w:id="140928912">
          <w:marLeft w:val="480"/>
          <w:marRight w:val="0"/>
          <w:marTop w:val="0"/>
          <w:marBottom w:val="0"/>
          <w:divBdr>
            <w:top w:val="none" w:sz="0" w:space="0" w:color="auto"/>
            <w:left w:val="none" w:sz="0" w:space="0" w:color="auto"/>
            <w:bottom w:val="none" w:sz="0" w:space="0" w:color="auto"/>
            <w:right w:val="none" w:sz="0" w:space="0" w:color="auto"/>
          </w:divBdr>
        </w:div>
        <w:div w:id="536353147">
          <w:marLeft w:val="480"/>
          <w:marRight w:val="0"/>
          <w:marTop w:val="0"/>
          <w:marBottom w:val="0"/>
          <w:divBdr>
            <w:top w:val="none" w:sz="0" w:space="0" w:color="auto"/>
            <w:left w:val="none" w:sz="0" w:space="0" w:color="auto"/>
            <w:bottom w:val="none" w:sz="0" w:space="0" w:color="auto"/>
            <w:right w:val="none" w:sz="0" w:space="0" w:color="auto"/>
          </w:divBdr>
        </w:div>
        <w:div w:id="932936221">
          <w:marLeft w:val="480"/>
          <w:marRight w:val="0"/>
          <w:marTop w:val="0"/>
          <w:marBottom w:val="0"/>
          <w:divBdr>
            <w:top w:val="none" w:sz="0" w:space="0" w:color="auto"/>
            <w:left w:val="none" w:sz="0" w:space="0" w:color="auto"/>
            <w:bottom w:val="none" w:sz="0" w:space="0" w:color="auto"/>
            <w:right w:val="none" w:sz="0" w:space="0" w:color="auto"/>
          </w:divBdr>
        </w:div>
        <w:div w:id="782304018">
          <w:marLeft w:val="480"/>
          <w:marRight w:val="0"/>
          <w:marTop w:val="0"/>
          <w:marBottom w:val="0"/>
          <w:divBdr>
            <w:top w:val="none" w:sz="0" w:space="0" w:color="auto"/>
            <w:left w:val="none" w:sz="0" w:space="0" w:color="auto"/>
            <w:bottom w:val="none" w:sz="0" w:space="0" w:color="auto"/>
            <w:right w:val="none" w:sz="0" w:space="0" w:color="auto"/>
          </w:divBdr>
        </w:div>
        <w:div w:id="1435594245">
          <w:marLeft w:val="480"/>
          <w:marRight w:val="0"/>
          <w:marTop w:val="0"/>
          <w:marBottom w:val="0"/>
          <w:divBdr>
            <w:top w:val="none" w:sz="0" w:space="0" w:color="auto"/>
            <w:left w:val="none" w:sz="0" w:space="0" w:color="auto"/>
            <w:bottom w:val="none" w:sz="0" w:space="0" w:color="auto"/>
            <w:right w:val="none" w:sz="0" w:space="0" w:color="auto"/>
          </w:divBdr>
        </w:div>
        <w:div w:id="691959557">
          <w:marLeft w:val="480"/>
          <w:marRight w:val="0"/>
          <w:marTop w:val="0"/>
          <w:marBottom w:val="0"/>
          <w:divBdr>
            <w:top w:val="none" w:sz="0" w:space="0" w:color="auto"/>
            <w:left w:val="none" w:sz="0" w:space="0" w:color="auto"/>
            <w:bottom w:val="none" w:sz="0" w:space="0" w:color="auto"/>
            <w:right w:val="none" w:sz="0" w:space="0" w:color="auto"/>
          </w:divBdr>
        </w:div>
        <w:div w:id="1704985461">
          <w:marLeft w:val="480"/>
          <w:marRight w:val="0"/>
          <w:marTop w:val="0"/>
          <w:marBottom w:val="0"/>
          <w:divBdr>
            <w:top w:val="none" w:sz="0" w:space="0" w:color="auto"/>
            <w:left w:val="none" w:sz="0" w:space="0" w:color="auto"/>
            <w:bottom w:val="none" w:sz="0" w:space="0" w:color="auto"/>
            <w:right w:val="none" w:sz="0" w:space="0" w:color="auto"/>
          </w:divBdr>
        </w:div>
        <w:div w:id="583295943">
          <w:marLeft w:val="480"/>
          <w:marRight w:val="0"/>
          <w:marTop w:val="0"/>
          <w:marBottom w:val="0"/>
          <w:divBdr>
            <w:top w:val="none" w:sz="0" w:space="0" w:color="auto"/>
            <w:left w:val="none" w:sz="0" w:space="0" w:color="auto"/>
            <w:bottom w:val="none" w:sz="0" w:space="0" w:color="auto"/>
            <w:right w:val="none" w:sz="0" w:space="0" w:color="auto"/>
          </w:divBdr>
        </w:div>
        <w:div w:id="1785732931">
          <w:marLeft w:val="480"/>
          <w:marRight w:val="0"/>
          <w:marTop w:val="0"/>
          <w:marBottom w:val="0"/>
          <w:divBdr>
            <w:top w:val="none" w:sz="0" w:space="0" w:color="auto"/>
            <w:left w:val="none" w:sz="0" w:space="0" w:color="auto"/>
            <w:bottom w:val="none" w:sz="0" w:space="0" w:color="auto"/>
            <w:right w:val="none" w:sz="0" w:space="0" w:color="auto"/>
          </w:divBdr>
        </w:div>
        <w:div w:id="763845304">
          <w:marLeft w:val="480"/>
          <w:marRight w:val="0"/>
          <w:marTop w:val="0"/>
          <w:marBottom w:val="0"/>
          <w:divBdr>
            <w:top w:val="none" w:sz="0" w:space="0" w:color="auto"/>
            <w:left w:val="none" w:sz="0" w:space="0" w:color="auto"/>
            <w:bottom w:val="none" w:sz="0" w:space="0" w:color="auto"/>
            <w:right w:val="none" w:sz="0" w:space="0" w:color="auto"/>
          </w:divBdr>
        </w:div>
        <w:div w:id="1902670129">
          <w:marLeft w:val="480"/>
          <w:marRight w:val="0"/>
          <w:marTop w:val="0"/>
          <w:marBottom w:val="0"/>
          <w:divBdr>
            <w:top w:val="none" w:sz="0" w:space="0" w:color="auto"/>
            <w:left w:val="none" w:sz="0" w:space="0" w:color="auto"/>
            <w:bottom w:val="none" w:sz="0" w:space="0" w:color="auto"/>
            <w:right w:val="none" w:sz="0" w:space="0" w:color="auto"/>
          </w:divBdr>
        </w:div>
        <w:div w:id="452331422">
          <w:marLeft w:val="480"/>
          <w:marRight w:val="0"/>
          <w:marTop w:val="0"/>
          <w:marBottom w:val="0"/>
          <w:divBdr>
            <w:top w:val="none" w:sz="0" w:space="0" w:color="auto"/>
            <w:left w:val="none" w:sz="0" w:space="0" w:color="auto"/>
            <w:bottom w:val="none" w:sz="0" w:space="0" w:color="auto"/>
            <w:right w:val="none" w:sz="0" w:space="0" w:color="auto"/>
          </w:divBdr>
        </w:div>
        <w:div w:id="289173491">
          <w:marLeft w:val="480"/>
          <w:marRight w:val="0"/>
          <w:marTop w:val="0"/>
          <w:marBottom w:val="0"/>
          <w:divBdr>
            <w:top w:val="none" w:sz="0" w:space="0" w:color="auto"/>
            <w:left w:val="none" w:sz="0" w:space="0" w:color="auto"/>
            <w:bottom w:val="none" w:sz="0" w:space="0" w:color="auto"/>
            <w:right w:val="none" w:sz="0" w:space="0" w:color="auto"/>
          </w:divBdr>
        </w:div>
        <w:div w:id="1308781439">
          <w:marLeft w:val="480"/>
          <w:marRight w:val="0"/>
          <w:marTop w:val="0"/>
          <w:marBottom w:val="0"/>
          <w:divBdr>
            <w:top w:val="none" w:sz="0" w:space="0" w:color="auto"/>
            <w:left w:val="none" w:sz="0" w:space="0" w:color="auto"/>
            <w:bottom w:val="none" w:sz="0" w:space="0" w:color="auto"/>
            <w:right w:val="none" w:sz="0" w:space="0" w:color="auto"/>
          </w:divBdr>
        </w:div>
        <w:div w:id="1963002356">
          <w:marLeft w:val="480"/>
          <w:marRight w:val="0"/>
          <w:marTop w:val="0"/>
          <w:marBottom w:val="0"/>
          <w:divBdr>
            <w:top w:val="none" w:sz="0" w:space="0" w:color="auto"/>
            <w:left w:val="none" w:sz="0" w:space="0" w:color="auto"/>
            <w:bottom w:val="none" w:sz="0" w:space="0" w:color="auto"/>
            <w:right w:val="none" w:sz="0" w:space="0" w:color="auto"/>
          </w:divBdr>
        </w:div>
        <w:div w:id="19208539">
          <w:marLeft w:val="480"/>
          <w:marRight w:val="0"/>
          <w:marTop w:val="0"/>
          <w:marBottom w:val="0"/>
          <w:divBdr>
            <w:top w:val="none" w:sz="0" w:space="0" w:color="auto"/>
            <w:left w:val="none" w:sz="0" w:space="0" w:color="auto"/>
            <w:bottom w:val="none" w:sz="0" w:space="0" w:color="auto"/>
            <w:right w:val="none" w:sz="0" w:space="0" w:color="auto"/>
          </w:divBdr>
        </w:div>
        <w:div w:id="469515682">
          <w:marLeft w:val="480"/>
          <w:marRight w:val="0"/>
          <w:marTop w:val="0"/>
          <w:marBottom w:val="0"/>
          <w:divBdr>
            <w:top w:val="none" w:sz="0" w:space="0" w:color="auto"/>
            <w:left w:val="none" w:sz="0" w:space="0" w:color="auto"/>
            <w:bottom w:val="none" w:sz="0" w:space="0" w:color="auto"/>
            <w:right w:val="none" w:sz="0" w:space="0" w:color="auto"/>
          </w:divBdr>
        </w:div>
        <w:div w:id="844513649">
          <w:marLeft w:val="480"/>
          <w:marRight w:val="0"/>
          <w:marTop w:val="0"/>
          <w:marBottom w:val="0"/>
          <w:divBdr>
            <w:top w:val="none" w:sz="0" w:space="0" w:color="auto"/>
            <w:left w:val="none" w:sz="0" w:space="0" w:color="auto"/>
            <w:bottom w:val="none" w:sz="0" w:space="0" w:color="auto"/>
            <w:right w:val="none" w:sz="0" w:space="0" w:color="auto"/>
          </w:divBdr>
        </w:div>
        <w:div w:id="947270567">
          <w:marLeft w:val="480"/>
          <w:marRight w:val="0"/>
          <w:marTop w:val="0"/>
          <w:marBottom w:val="0"/>
          <w:divBdr>
            <w:top w:val="none" w:sz="0" w:space="0" w:color="auto"/>
            <w:left w:val="none" w:sz="0" w:space="0" w:color="auto"/>
            <w:bottom w:val="none" w:sz="0" w:space="0" w:color="auto"/>
            <w:right w:val="none" w:sz="0" w:space="0" w:color="auto"/>
          </w:divBdr>
        </w:div>
        <w:div w:id="1623806155">
          <w:marLeft w:val="480"/>
          <w:marRight w:val="0"/>
          <w:marTop w:val="0"/>
          <w:marBottom w:val="0"/>
          <w:divBdr>
            <w:top w:val="none" w:sz="0" w:space="0" w:color="auto"/>
            <w:left w:val="none" w:sz="0" w:space="0" w:color="auto"/>
            <w:bottom w:val="none" w:sz="0" w:space="0" w:color="auto"/>
            <w:right w:val="none" w:sz="0" w:space="0" w:color="auto"/>
          </w:divBdr>
        </w:div>
        <w:div w:id="1351756154">
          <w:marLeft w:val="480"/>
          <w:marRight w:val="0"/>
          <w:marTop w:val="0"/>
          <w:marBottom w:val="0"/>
          <w:divBdr>
            <w:top w:val="none" w:sz="0" w:space="0" w:color="auto"/>
            <w:left w:val="none" w:sz="0" w:space="0" w:color="auto"/>
            <w:bottom w:val="none" w:sz="0" w:space="0" w:color="auto"/>
            <w:right w:val="none" w:sz="0" w:space="0" w:color="auto"/>
          </w:divBdr>
        </w:div>
        <w:div w:id="310601890">
          <w:marLeft w:val="480"/>
          <w:marRight w:val="0"/>
          <w:marTop w:val="0"/>
          <w:marBottom w:val="0"/>
          <w:divBdr>
            <w:top w:val="none" w:sz="0" w:space="0" w:color="auto"/>
            <w:left w:val="none" w:sz="0" w:space="0" w:color="auto"/>
            <w:bottom w:val="none" w:sz="0" w:space="0" w:color="auto"/>
            <w:right w:val="none" w:sz="0" w:space="0" w:color="auto"/>
          </w:divBdr>
        </w:div>
        <w:div w:id="905410409">
          <w:marLeft w:val="480"/>
          <w:marRight w:val="0"/>
          <w:marTop w:val="0"/>
          <w:marBottom w:val="0"/>
          <w:divBdr>
            <w:top w:val="none" w:sz="0" w:space="0" w:color="auto"/>
            <w:left w:val="none" w:sz="0" w:space="0" w:color="auto"/>
            <w:bottom w:val="none" w:sz="0" w:space="0" w:color="auto"/>
            <w:right w:val="none" w:sz="0" w:space="0" w:color="auto"/>
          </w:divBdr>
        </w:div>
        <w:div w:id="1699087369">
          <w:marLeft w:val="480"/>
          <w:marRight w:val="0"/>
          <w:marTop w:val="0"/>
          <w:marBottom w:val="0"/>
          <w:divBdr>
            <w:top w:val="none" w:sz="0" w:space="0" w:color="auto"/>
            <w:left w:val="none" w:sz="0" w:space="0" w:color="auto"/>
            <w:bottom w:val="none" w:sz="0" w:space="0" w:color="auto"/>
            <w:right w:val="none" w:sz="0" w:space="0" w:color="auto"/>
          </w:divBdr>
        </w:div>
        <w:div w:id="2095976454">
          <w:marLeft w:val="480"/>
          <w:marRight w:val="0"/>
          <w:marTop w:val="0"/>
          <w:marBottom w:val="0"/>
          <w:divBdr>
            <w:top w:val="none" w:sz="0" w:space="0" w:color="auto"/>
            <w:left w:val="none" w:sz="0" w:space="0" w:color="auto"/>
            <w:bottom w:val="none" w:sz="0" w:space="0" w:color="auto"/>
            <w:right w:val="none" w:sz="0" w:space="0" w:color="auto"/>
          </w:divBdr>
        </w:div>
        <w:div w:id="305670274">
          <w:marLeft w:val="480"/>
          <w:marRight w:val="0"/>
          <w:marTop w:val="0"/>
          <w:marBottom w:val="0"/>
          <w:divBdr>
            <w:top w:val="none" w:sz="0" w:space="0" w:color="auto"/>
            <w:left w:val="none" w:sz="0" w:space="0" w:color="auto"/>
            <w:bottom w:val="none" w:sz="0" w:space="0" w:color="auto"/>
            <w:right w:val="none" w:sz="0" w:space="0" w:color="auto"/>
          </w:divBdr>
        </w:div>
        <w:div w:id="1432503708">
          <w:marLeft w:val="480"/>
          <w:marRight w:val="0"/>
          <w:marTop w:val="0"/>
          <w:marBottom w:val="0"/>
          <w:divBdr>
            <w:top w:val="none" w:sz="0" w:space="0" w:color="auto"/>
            <w:left w:val="none" w:sz="0" w:space="0" w:color="auto"/>
            <w:bottom w:val="none" w:sz="0" w:space="0" w:color="auto"/>
            <w:right w:val="none" w:sz="0" w:space="0" w:color="auto"/>
          </w:divBdr>
        </w:div>
        <w:div w:id="1927373192">
          <w:marLeft w:val="480"/>
          <w:marRight w:val="0"/>
          <w:marTop w:val="0"/>
          <w:marBottom w:val="0"/>
          <w:divBdr>
            <w:top w:val="none" w:sz="0" w:space="0" w:color="auto"/>
            <w:left w:val="none" w:sz="0" w:space="0" w:color="auto"/>
            <w:bottom w:val="none" w:sz="0" w:space="0" w:color="auto"/>
            <w:right w:val="none" w:sz="0" w:space="0" w:color="auto"/>
          </w:divBdr>
        </w:div>
        <w:div w:id="779641187">
          <w:marLeft w:val="480"/>
          <w:marRight w:val="0"/>
          <w:marTop w:val="0"/>
          <w:marBottom w:val="0"/>
          <w:divBdr>
            <w:top w:val="none" w:sz="0" w:space="0" w:color="auto"/>
            <w:left w:val="none" w:sz="0" w:space="0" w:color="auto"/>
            <w:bottom w:val="none" w:sz="0" w:space="0" w:color="auto"/>
            <w:right w:val="none" w:sz="0" w:space="0" w:color="auto"/>
          </w:divBdr>
        </w:div>
        <w:div w:id="99878793">
          <w:marLeft w:val="480"/>
          <w:marRight w:val="0"/>
          <w:marTop w:val="0"/>
          <w:marBottom w:val="0"/>
          <w:divBdr>
            <w:top w:val="none" w:sz="0" w:space="0" w:color="auto"/>
            <w:left w:val="none" w:sz="0" w:space="0" w:color="auto"/>
            <w:bottom w:val="none" w:sz="0" w:space="0" w:color="auto"/>
            <w:right w:val="none" w:sz="0" w:space="0" w:color="auto"/>
          </w:divBdr>
        </w:div>
        <w:div w:id="2092575993">
          <w:marLeft w:val="480"/>
          <w:marRight w:val="0"/>
          <w:marTop w:val="0"/>
          <w:marBottom w:val="0"/>
          <w:divBdr>
            <w:top w:val="none" w:sz="0" w:space="0" w:color="auto"/>
            <w:left w:val="none" w:sz="0" w:space="0" w:color="auto"/>
            <w:bottom w:val="none" w:sz="0" w:space="0" w:color="auto"/>
            <w:right w:val="none" w:sz="0" w:space="0" w:color="auto"/>
          </w:divBdr>
        </w:div>
        <w:div w:id="2130735551">
          <w:marLeft w:val="480"/>
          <w:marRight w:val="0"/>
          <w:marTop w:val="0"/>
          <w:marBottom w:val="0"/>
          <w:divBdr>
            <w:top w:val="none" w:sz="0" w:space="0" w:color="auto"/>
            <w:left w:val="none" w:sz="0" w:space="0" w:color="auto"/>
            <w:bottom w:val="none" w:sz="0" w:space="0" w:color="auto"/>
            <w:right w:val="none" w:sz="0" w:space="0" w:color="auto"/>
          </w:divBdr>
        </w:div>
        <w:div w:id="1232764751">
          <w:marLeft w:val="480"/>
          <w:marRight w:val="0"/>
          <w:marTop w:val="0"/>
          <w:marBottom w:val="0"/>
          <w:divBdr>
            <w:top w:val="none" w:sz="0" w:space="0" w:color="auto"/>
            <w:left w:val="none" w:sz="0" w:space="0" w:color="auto"/>
            <w:bottom w:val="none" w:sz="0" w:space="0" w:color="auto"/>
            <w:right w:val="none" w:sz="0" w:space="0" w:color="auto"/>
          </w:divBdr>
        </w:div>
        <w:div w:id="655233139">
          <w:marLeft w:val="480"/>
          <w:marRight w:val="0"/>
          <w:marTop w:val="0"/>
          <w:marBottom w:val="0"/>
          <w:divBdr>
            <w:top w:val="none" w:sz="0" w:space="0" w:color="auto"/>
            <w:left w:val="none" w:sz="0" w:space="0" w:color="auto"/>
            <w:bottom w:val="none" w:sz="0" w:space="0" w:color="auto"/>
            <w:right w:val="none" w:sz="0" w:space="0" w:color="auto"/>
          </w:divBdr>
        </w:div>
        <w:div w:id="99378585">
          <w:marLeft w:val="480"/>
          <w:marRight w:val="0"/>
          <w:marTop w:val="0"/>
          <w:marBottom w:val="0"/>
          <w:divBdr>
            <w:top w:val="none" w:sz="0" w:space="0" w:color="auto"/>
            <w:left w:val="none" w:sz="0" w:space="0" w:color="auto"/>
            <w:bottom w:val="none" w:sz="0" w:space="0" w:color="auto"/>
            <w:right w:val="none" w:sz="0" w:space="0" w:color="auto"/>
          </w:divBdr>
        </w:div>
        <w:div w:id="1987664031">
          <w:marLeft w:val="480"/>
          <w:marRight w:val="0"/>
          <w:marTop w:val="0"/>
          <w:marBottom w:val="0"/>
          <w:divBdr>
            <w:top w:val="none" w:sz="0" w:space="0" w:color="auto"/>
            <w:left w:val="none" w:sz="0" w:space="0" w:color="auto"/>
            <w:bottom w:val="none" w:sz="0" w:space="0" w:color="auto"/>
            <w:right w:val="none" w:sz="0" w:space="0" w:color="auto"/>
          </w:divBdr>
        </w:div>
        <w:div w:id="539517176">
          <w:marLeft w:val="480"/>
          <w:marRight w:val="0"/>
          <w:marTop w:val="0"/>
          <w:marBottom w:val="0"/>
          <w:divBdr>
            <w:top w:val="none" w:sz="0" w:space="0" w:color="auto"/>
            <w:left w:val="none" w:sz="0" w:space="0" w:color="auto"/>
            <w:bottom w:val="none" w:sz="0" w:space="0" w:color="auto"/>
            <w:right w:val="none" w:sz="0" w:space="0" w:color="auto"/>
          </w:divBdr>
        </w:div>
        <w:div w:id="707920073">
          <w:marLeft w:val="480"/>
          <w:marRight w:val="0"/>
          <w:marTop w:val="0"/>
          <w:marBottom w:val="0"/>
          <w:divBdr>
            <w:top w:val="none" w:sz="0" w:space="0" w:color="auto"/>
            <w:left w:val="none" w:sz="0" w:space="0" w:color="auto"/>
            <w:bottom w:val="none" w:sz="0" w:space="0" w:color="auto"/>
            <w:right w:val="none" w:sz="0" w:space="0" w:color="auto"/>
          </w:divBdr>
        </w:div>
        <w:div w:id="199512883">
          <w:marLeft w:val="480"/>
          <w:marRight w:val="0"/>
          <w:marTop w:val="0"/>
          <w:marBottom w:val="0"/>
          <w:divBdr>
            <w:top w:val="none" w:sz="0" w:space="0" w:color="auto"/>
            <w:left w:val="none" w:sz="0" w:space="0" w:color="auto"/>
            <w:bottom w:val="none" w:sz="0" w:space="0" w:color="auto"/>
            <w:right w:val="none" w:sz="0" w:space="0" w:color="auto"/>
          </w:divBdr>
        </w:div>
        <w:div w:id="2061517761">
          <w:marLeft w:val="480"/>
          <w:marRight w:val="0"/>
          <w:marTop w:val="0"/>
          <w:marBottom w:val="0"/>
          <w:divBdr>
            <w:top w:val="none" w:sz="0" w:space="0" w:color="auto"/>
            <w:left w:val="none" w:sz="0" w:space="0" w:color="auto"/>
            <w:bottom w:val="none" w:sz="0" w:space="0" w:color="auto"/>
            <w:right w:val="none" w:sz="0" w:space="0" w:color="auto"/>
          </w:divBdr>
        </w:div>
        <w:div w:id="751436697">
          <w:marLeft w:val="480"/>
          <w:marRight w:val="0"/>
          <w:marTop w:val="0"/>
          <w:marBottom w:val="0"/>
          <w:divBdr>
            <w:top w:val="none" w:sz="0" w:space="0" w:color="auto"/>
            <w:left w:val="none" w:sz="0" w:space="0" w:color="auto"/>
            <w:bottom w:val="none" w:sz="0" w:space="0" w:color="auto"/>
            <w:right w:val="none" w:sz="0" w:space="0" w:color="auto"/>
          </w:divBdr>
        </w:div>
        <w:div w:id="1337532767">
          <w:marLeft w:val="480"/>
          <w:marRight w:val="0"/>
          <w:marTop w:val="0"/>
          <w:marBottom w:val="0"/>
          <w:divBdr>
            <w:top w:val="none" w:sz="0" w:space="0" w:color="auto"/>
            <w:left w:val="none" w:sz="0" w:space="0" w:color="auto"/>
            <w:bottom w:val="none" w:sz="0" w:space="0" w:color="auto"/>
            <w:right w:val="none" w:sz="0" w:space="0" w:color="auto"/>
          </w:divBdr>
        </w:div>
        <w:div w:id="705445750">
          <w:marLeft w:val="480"/>
          <w:marRight w:val="0"/>
          <w:marTop w:val="0"/>
          <w:marBottom w:val="0"/>
          <w:divBdr>
            <w:top w:val="none" w:sz="0" w:space="0" w:color="auto"/>
            <w:left w:val="none" w:sz="0" w:space="0" w:color="auto"/>
            <w:bottom w:val="none" w:sz="0" w:space="0" w:color="auto"/>
            <w:right w:val="none" w:sz="0" w:space="0" w:color="auto"/>
          </w:divBdr>
        </w:div>
        <w:div w:id="2003462464">
          <w:marLeft w:val="480"/>
          <w:marRight w:val="0"/>
          <w:marTop w:val="0"/>
          <w:marBottom w:val="0"/>
          <w:divBdr>
            <w:top w:val="none" w:sz="0" w:space="0" w:color="auto"/>
            <w:left w:val="none" w:sz="0" w:space="0" w:color="auto"/>
            <w:bottom w:val="none" w:sz="0" w:space="0" w:color="auto"/>
            <w:right w:val="none" w:sz="0" w:space="0" w:color="auto"/>
          </w:divBdr>
        </w:div>
        <w:div w:id="1279414408">
          <w:marLeft w:val="480"/>
          <w:marRight w:val="0"/>
          <w:marTop w:val="0"/>
          <w:marBottom w:val="0"/>
          <w:divBdr>
            <w:top w:val="none" w:sz="0" w:space="0" w:color="auto"/>
            <w:left w:val="none" w:sz="0" w:space="0" w:color="auto"/>
            <w:bottom w:val="none" w:sz="0" w:space="0" w:color="auto"/>
            <w:right w:val="none" w:sz="0" w:space="0" w:color="auto"/>
          </w:divBdr>
        </w:div>
        <w:div w:id="35783441">
          <w:marLeft w:val="480"/>
          <w:marRight w:val="0"/>
          <w:marTop w:val="0"/>
          <w:marBottom w:val="0"/>
          <w:divBdr>
            <w:top w:val="none" w:sz="0" w:space="0" w:color="auto"/>
            <w:left w:val="none" w:sz="0" w:space="0" w:color="auto"/>
            <w:bottom w:val="none" w:sz="0" w:space="0" w:color="auto"/>
            <w:right w:val="none" w:sz="0" w:space="0" w:color="auto"/>
          </w:divBdr>
        </w:div>
        <w:div w:id="1099446620">
          <w:marLeft w:val="480"/>
          <w:marRight w:val="0"/>
          <w:marTop w:val="0"/>
          <w:marBottom w:val="0"/>
          <w:divBdr>
            <w:top w:val="none" w:sz="0" w:space="0" w:color="auto"/>
            <w:left w:val="none" w:sz="0" w:space="0" w:color="auto"/>
            <w:bottom w:val="none" w:sz="0" w:space="0" w:color="auto"/>
            <w:right w:val="none" w:sz="0" w:space="0" w:color="auto"/>
          </w:divBdr>
        </w:div>
        <w:div w:id="1093745124">
          <w:marLeft w:val="480"/>
          <w:marRight w:val="0"/>
          <w:marTop w:val="0"/>
          <w:marBottom w:val="0"/>
          <w:divBdr>
            <w:top w:val="none" w:sz="0" w:space="0" w:color="auto"/>
            <w:left w:val="none" w:sz="0" w:space="0" w:color="auto"/>
            <w:bottom w:val="none" w:sz="0" w:space="0" w:color="auto"/>
            <w:right w:val="none" w:sz="0" w:space="0" w:color="auto"/>
          </w:divBdr>
        </w:div>
        <w:div w:id="211427062">
          <w:marLeft w:val="480"/>
          <w:marRight w:val="0"/>
          <w:marTop w:val="0"/>
          <w:marBottom w:val="0"/>
          <w:divBdr>
            <w:top w:val="none" w:sz="0" w:space="0" w:color="auto"/>
            <w:left w:val="none" w:sz="0" w:space="0" w:color="auto"/>
            <w:bottom w:val="none" w:sz="0" w:space="0" w:color="auto"/>
            <w:right w:val="none" w:sz="0" w:space="0" w:color="auto"/>
          </w:divBdr>
        </w:div>
        <w:div w:id="987587000">
          <w:marLeft w:val="480"/>
          <w:marRight w:val="0"/>
          <w:marTop w:val="0"/>
          <w:marBottom w:val="0"/>
          <w:divBdr>
            <w:top w:val="none" w:sz="0" w:space="0" w:color="auto"/>
            <w:left w:val="none" w:sz="0" w:space="0" w:color="auto"/>
            <w:bottom w:val="none" w:sz="0" w:space="0" w:color="auto"/>
            <w:right w:val="none" w:sz="0" w:space="0" w:color="auto"/>
          </w:divBdr>
        </w:div>
        <w:div w:id="194001500">
          <w:marLeft w:val="480"/>
          <w:marRight w:val="0"/>
          <w:marTop w:val="0"/>
          <w:marBottom w:val="0"/>
          <w:divBdr>
            <w:top w:val="none" w:sz="0" w:space="0" w:color="auto"/>
            <w:left w:val="none" w:sz="0" w:space="0" w:color="auto"/>
            <w:bottom w:val="none" w:sz="0" w:space="0" w:color="auto"/>
            <w:right w:val="none" w:sz="0" w:space="0" w:color="auto"/>
          </w:divBdr>
        </w:div>
        <w:div w:id="89394112">
          <w:marLeft w:val="480"/>
          <w:marRight w:val="0"/>
          <w:marTop w:val="0"/>
          <w:marBottom w:val="0"/>
          <w:divBdr>
            <w:top w:val="none" w:sz="0" w:space="0" w:color="auto"/>
            <w:left w:val="none" w:sz="0" w:space="0" w:color="auto"/>
            <w:bottom w:val="none" w:sz="0" w:space="0" w:color="auto"/>
            <w:right w:val="none" w:sz="0" w:space="0" w:color="auto"/>
          </w:divBdr>
        </w:div>
        <w:div w:id="1068961354">
          <w:marLeft w:val="480"/>
          <w:marRight w:val="0"/>
          <w:marTop w:val="0"/>
          <w:marBottom w:val="0"/>
          <w:divBdr>
            <w:top w:val="none" w:sz="0" w:space="0" w:color="auto"/>
            <w:left w:val="none" w:sz="0" w:space="0" w:color="auto"/>
            <w:bottom w:val="none" w:sz="0" w:space="0" w:color="auto"/>
            <w:right w:val="none" w:sz="0" w:space="0" w:color="auto"/>
          </w:divBdr>
        </w:div>
        <w:div w:id="1940092297">
          <w:marLeft w:val="480"/>
          <w:marRight w:val="0"/>
          <w:marTop w:val="0"/>
          <w:marBottom w:val="0"/>
          <w:divBdr>
            <w:top w:val="none" w:sz="0" w:space="0" w:color="auto"/>
            <w:left w:val="none" w:sz="0" w:space="0" w:color="auto"/>
            <w:bottom w:val="none" w:sz="0" w:space="0" w:color="auto"/>
            <w:right w:val="none" w:sz="0" w:space="0" w:color="auto"/>
          </w:divBdr>
        </w:div>
        <w:div w:id="1360741462">
          <w:marLeft w:val="480"/>
          <w:marRight w:val="0"/>
          <w:marTop w:val="0"/>
          <w:marBottom w:val="0"/>
          <w:divBdr>
            <w:top w:val="none" w:sz="0" w:space="0" w:color="auto"/>
            <w:left w:val="none" w:sz="0" w:space="0" w:color="auto"/>
            <w:bottom w:val="none" w:sz="0" w:space="0" w:color="auto"/>
            <w:right w:val="none" w:sz="0" w:space="0" w:color="auto"/>
          </w:divBdr>
        </w:div>
        <w:div w:id="1225413951">
          <w:marLeft w:val="480"/>
          <w:marRight w:val="0"/>
          <w:marTop w:val="0"/>
          <w:marBottom w:val="0"/>
          <w:divBdr>
            <w:top w:val="none" w:sz="0" w:space="0" w:color="auto"/>
            <w:left w:val="none" w:sz="0" w:space="0" w:color="auto"/>
            <w:bottom w:val="none" w:sz="0" w:space="0" w:color="auto"/>
            <w:right w:val="none" w:sz="0" w:space="0" w:color="auto"/>
          </w:divBdr>
        </w:div>
        <w:div w:id="1969974108">
          <w:marLeft w:val="480"/>
          <w:marRight w:val="0"/>
          <w:marTop w:val="0"/>
          <w:marBottom w:val="0"/>
          <w:divBdr>
            <w:top w:val="none" w:sz="0" w:space="0" w:color="auto"/>
            <w:left w:val="none" w:sz="0" w:space="0" w:color="auto"/>
            <w:bottom w:val="none" w:sz="0" w:space="0" w:color="auto"/>
            <w:right w:val="none" w:sz="0" w:space="0" w:color="auto"/>
          </w:divBdr>
        </w:div>
        <w:div w:id="1074350744">
          <w:marLeft w:val="480"/>
          <w:marRight w:val="0"/>
          <w:marTop w:val="0"/>
          <w:marBottom w:val="0"/>
          <w:divBdr>
            <w:top w:val="none" w:sz="0" w:space="0" w:color="auto"/>
            <w:left w:val="none" w:sz="0" w:space="0" w:color="auto"/>
            <w:bottom w:val="none" w:sz="0" w:space="0" w:color="auto"/>
            <w:right w:val="none" w:sz="0" w:space="0" w:color="auto"/>
          </w:divBdr>
        </w:div>
        <w:div w:id="1559585611">
          <w:marLeft w:val="480"/>
          <w:marRight w:val="0"/>
          <w:marTop w:val="0"/>
          <w:marBottom w:val="0"/>
          <w:divBdr>
            <w:top w:val="none" w:sz="0" w:space="0" w:color="auto"/>
            <w:left w:val="none" w:sz="0" w:space="0" w:color="auto"/>
            <w:bottom w:val="none" w:sz="0" w:space="0" w:color="auto"/>
            <w:right w:val="none" w:sz="0" w:space="0" w:color="auto"/>
          </w:divBdr>
        </w:div>
        <w:div w:id="544828632">
          <w:marLeft w:val="480"/>
          <w:marRight w:val="0"/>
          <w:marTop w:val="0"/>
          <w:marBottom w:val="0"/>
          <w:divBdr>
            <w:top w:val="none" w:sz="0" w:space="0" w:color="auto"/>
            <w:left w:val="none" w:sz="0" w:space="0" w:color="auto"/>
            <w:bottom w:val="none" w:sz="0" w:space="0" w:color="auto"/>
            <w:right w:val="none" w:sz="0" w:space="0" w:color="auto"/>
          </w:divBdr>
        </w:div>
        <w:div w:id="1094518115">
          <w:marLeft w:val="480"/>
          <w:marRight w:val="0"/>
          <w:marTop w:val="0"/>
          <w:marBottom w:val="0"/>
          <w:divBdr>
            <w:top w:val="none" w:sz="0" w:space="0" w:color="auto"/>
            <w:left w:val="none" w:sz="0" w:space="0" w:color="auto"/>
            <w:bottom w:val="none" w:sz="0" w:space="0" w:color="auto"/>
            <w:right w:val="none" w:sz="0" w:space="0" w:color="auto"/>
          </w:divBdr>
        </w:div>
        <w:div w:id="1221748918">
          <w:marLeft w:val="480"/>
          <w:marRight w:val="0"/>
          <w:marTop w:val="0"/>
          <w:marBottom w:val="0"/>
          <w:divBdr>
            <w:top w:val="none" w:sz="0" w:space="0" w:color="auto"/>
            <w:left w:val="none" w:sz="0" w:space="0" w:color="auto"/>
            <w:bottom w:val="none" w:sz="0" w:space="0" w:color="auto"/>
            <w:right w:val="none" w:sz="0" w:space="0" w:color="auto"/>
          </w:divBdr>
        </w:div>
        <w:div w:id="1149514872">
          <w:marLeft w:val="480"/>
          <w:marRight w:val="0"/>
          <w:marTop w:val="0"/>
          <w:marBottom w:val="0"/>
          <w:divBdr>
            <w:top w:val="none" w:sz="0" w:space="0" w:color="auto"/>
            <w:left w:val="none" w:sz="0" w:space="0" w:color="auto"/>
            <w:bottom w:val="none" w:sz="0" w:space="0" w:color="auto"/>
            <w:right w:val="none" w:sz="0" w:space="0" w:color="auto"/>
          </w:divBdr>
        </w:div>
        <w:div w:id="169834511">
          <w:marLeft w:val="480"/>
          <w:marRight w:val="0"/>
          <w:marTop w:val="0"/>
          <w:marBottom w:val="0"/>
          <w:divBdr>
            <w:top w:val="none" w:sz="0" w:space="0" w:color="auto"/>
            <w:left w:val="none" w:sz="0" w:space="0" w:color="auto"/>
            <w:bottom w:val="none" w:sz="0" w:space="0" w:color="auto"/>
            <w:right w:val="none" w:sz="0" w:space="0" w:color="auto"/>
          </w:divBdr>
        </w:div>
        <w:div w:id="636450673">
          <w:marLeft w:val="480"/>
          <w:marRight w:val="0"/>
          <w:marTop w:val="0"/>
          <w:marBottom w:val="0"/>
          <w:divBdr>
            <w:top w:val="none" w:sz="0" w:space="0" w:color="auto"/>
            <w:left w:val="none" w:sz="0" w:space="0" w:color="auto"/>
            <w:bottom w:val="none" w:sz="0" w:space="0" w:color="auto"/>
            <w:right w:val="none" w:sz="0" w:space="0" w:color="auto"/>
          </w:divBdr>
        </w:div>
      </w:divsChild>
    </w:div>
    <w:div w:id="620766769">
      <w:bodyDiv w:val="1"/>
      <w:marLeft w:val="0"/>
      <w:marRight w:val="0"/>
      <w:marTop w:val="0"/>
      <w:marBottom w:val="0"/>
      <w:divBdr>
        <w:top w:val="none" w:sz="0" w:space="0" w:color="auto"/>
        <w:left w:val="none" w:sz="0" w:space="0" w:color="auto"/>
        <w:bottom w:val="none" w:sz="0" w:space="0" w:color="auto"/>
        <w:right w:val="none" w:sz="0" w:space="0" w:color="auto"/>
      </w:divBdr>
    </w:div>
    <w:div w:id="620844595">
      <w:bodyDiv w:val="1"/>
      <w:marLeft w:val="0"/>
      <w:marRight w:val="0"/>
      <w:marTop w:val="0"/>
      <w:marBottom w:val="0"/>
      <w:divBdr>
        <w:top w:val="none" w:sz="0" w:space="0" w:color="auto"/>
        <w:left w:val="none" w:sz="0" w:space="0" w:color="auto"/>
        <w:bottom w:val="none" w:sz="0" w:space="0" w:color="auto"/>
        <w:right w:val="none" w:sz="0" w:space="0" w:color="auto"/>
      </w:divBdr>
    </w:div>
    <w:div w:id="620846467">
      <w:bodyDiv w:val="1"/>
      <w:marLeft w:val="0"/>
      <w:marRight w:val="0"/>
      <w:marTop w:val="0"/>
      <w:marBottom w:val="0"/>
      <w:divBdr>
        <w:top w:val="none" w:sz="0" w:space="0" w:color="auto"/>
        <w:left w:val="none" w:sz="0" w:space="0" w:color="auto"/>
        <w:bottom w:val="none" w:sz="0" w:space="0" w:color="auto"/>
        <w:right w:val="none" w:sz="0" w:space="0" w:color="auto"/>
      </w:divBdr>
    </w:div>
    <w:div w:id="621115345">
      <w:bodyDiv w:val="1"/>
      <w:marLeft w:val="0"/>
      <w:marRight w:val="0"/>
      <w:marTop w:val="0"/>
      <w:marBottom w:val="0"/>
      <w:divBdr>
        <w:top w:val="none" w:sz="0" w:space="0" w:color="auto"/>
        <w:left w:val="none" w:sz="0" w:space="0" w:color="auto"/>
        <w:bottom w:val="none" w:sz="0" w:space="0" w:color="auto"/>
        <w:right w:val="none" w:sz="0" w:space="0" w:color="auto"/>
      </w:divBdr>
    </w:div>
    <w:div w:id="621495085">
      <w:bodyDiv w:val="1"/>
      <w:marLeft w:val="0"/>
      <w:marRight w:val="0"/>
      <w:marTop w:val="0"/>
      <w:marBottom w:val="0"/>
      <w:divBdr>
        <w:top w:val="none" w:sz="0" w:space="0" w:color="auto"/>
        <w:left w:val="none" w:sz="0" w:space="0" w:color="auto"/>
        <w:bottom w:val="none" w:sz="0" w:space="0" w:color="auto"/>
        <w:right w:val="none" w:sz="0" w:space="0" w:color="auto"/>
      </w:divBdr>
    </w:div>
    <w:div w:id="622226311">
      <w:bodyDiv w:val="1"/>
      <w:marLeft w:val="0"/>
      <w:marRight w:val="0"/>
      <w:marTop w:val="0"/>
      <w:marBottom w:val="0"/>
      <w:divBdr>
        <w:top w:val="none" w:sz="0" w:space="0" w:color="auto"/>
        <w:left w:val="none" w:sz="0" w:space="0" w:color="auto"/>
        <w:bottom w:val="none" w:sz="0" w:space="0" w:color="auto"/>
        <w:right w:val="none" w:sz="0" w:space="0" w:color="auto"/>
      </w:divBdr>
    </w:div>
    <w:div w:id="622269835">
      <w:bodyDiv w:val="1"/>
      <w:marLeft w:val="0"/>
      <w:marRight w:val="0"/>
      <w:marTop w:val="0"/>
      <w:marBottom w:val="0"/>
      <w:divBdr>
        <w:top w:val="none" w:sz="0" w:space="0" w:color="auto"/>
        <w:left w:val="none" w:sz="0" w:space="0" w:color="auto"/>
        <w:bottom w:val="none" w:sz="0" w:space="0" w:color="auto"/>
        <w:right w:val="none" w:sz="0" w:space="0" w:color="auto"/>
      </w:divBdr>
    </w:div>
    <w:div w:id="622274434">
      <w:bodyDiv w:val="1"/>
      <w:marLeft w:val="0"/>
      <w:marRight w:val="0"/>
      <w:marTop w:val="0"/>
      <w:marBottom w:val="0"/>
      <w:divBdr>
        <w:top w:val="none" w:sz="0" w:space="0" w:color="auto"/>
        <w:left w:val="none" w:sz="0" w:space="0" w:color="auto"/>
        <w:bottom w:val="none" w:sz="0" w:space="0" w:color="auto"/>
        <w:right w:val="none" w:sz="0" w:space="0" w:color="auto"/>
      </w:divBdr>
    </w:div>
    <w:div w:id="623191952">
      <w:bodyDiv w:val="1"/>
      <w:marLeft w:val="0"/>
      <w:marRight w:val="0"/>
      <w:marTop w:val="0"/>
      <w:marBottom w:val="0"/>
      <w:divBdr>
        <w:top w:val="none" w:sz="0" w:space="0" w:color="auto"/>
        <w:left w:val="none" w:sz="0" w:space="0" w:color="auto"/>
        <w:bottom w:val="none" w:sz="0" w:space="0" w:color="auto"/>
        <w:right w:val="none" w:sz="0" w:space="0" w:color="auto"/>
      </w:divBdr>
    </w:div>
    <w:div w:id="624583386">
      <w:bodyDiv w:val="1"/>
      <w:marLeft w:val="0"/>
      <w:marRight w:val="0"/>
      <w:marTop w:val="0"/>
      <w:marBottom w:val="0"/>
      <w:divBdr>
        <w:top w:val="none" w:sz="0" w:space="0" w:color="auto"/>
        <w:left w:val="none" w:sz="0" w:space="0" w:color="auto"/>
        <w:bottom w:val="none" w:sz="0" w:space="0" w:color="auto"/>
        <w:right w:val="none" w:sz="0" w:space="0" w:color="auto"/>
      </w:divBdr>
    </w:div>
    <w:div w:id="624702749">
      <w:bodyDiv w:val="1"/>
      <w:marLeft w:val="0"/>
      <w:marRight w:val="0"/>
      <w:marTop w:val="0"/>
      <w:marBottom w:val="0"/>
      <w:divBdr>
        <w:top w:val="none" w:sz="0" w:space="0" w:color="auto"/>
        <w:left w:val="none" w:sz="0" w:space="0" w:color="auto"/>
        <w:bottom w:val="none" w:sz="0" w:space="0" w:color="auto"/>
        <w:right w:val="none" w:sz="0" w:space="0" w:color="auto"/>
      </w:divBdr>
    </w:div>
    <w:div w:id="624895788">
      <w:bodyDiv w:val="1"/>
      <w:marLeft w:val="0"/>
      <w:marRight w:val="0"/>
      <w:marTop w:val="0"/>
      <w:marBottom w:val="0"/>
      <w:divBdr>
        <w:top w:val="none" w:sz="0" w:space="0" w:color="auto"/>
        <w:left w:val="none" w:sz="0" w:space="0" w:color="auto"/>
        <w:bottom w:val="none" w:sz="0" w:space="0" w:color="auto"/>
        <w:right w:val="none" w:sz="0" w:space="0" w:color="auto"/>
      </w:divBdr>
    </w:div>
    <w:div w:id="625621034">
      <w:bodyDiv w:val="1"/>
      <w:marLeft w:val="0"/>
      <w:marRight w:val="0"/>
      <w:marTop w:val="0"/>
      <w:marBottom w:val="0"/>
      <w:divBdr>
        <w:top w:val="none" w:sz="0" w:space="0" w:color="auto"/>
        <w:left w:val="none" w:sz="0" w:space="0" w:color="auto"/>
        <w:bottom w:val="none" w:sz="0" w:space="0" w:color="auto"/>
        <w:right w:val="none" w:sz="0" w:space="0" w:color="auto"/>
      </w:divBdr>
    </w:div>
    <w:div w:id="626161674">
      <w:bodyDiv w:val="1"/>
      <w:marLeft w:val="0"/>
      <w:marRight w:val="0"/>
      <w:marTop w:val="0"/>
      <w:marBottom w:val="0"/>
      <w:divBdr>
        <w:top w:val="none" w:sz="0" w:space="0" w:color="auto"/>
        <w:left w:val="none" w:sz="0" w:space="0" w:color="auto"/>
        <w:bottom w:val="none" w:sz="0" w:space="0" w:color="auto"/>
        <w:right w:val="none" w:sz="0" w:space="0" w:color="auto"/>
      </w:divBdr>
    </w:div>
    <w:div w:id="626283505">
      <w:bodyDiv w:val="1"/>
      <w:marLeft w:val="0"/>
      <w:marRight w:val="0"/>
      <w:marTop w:val="0"/>
      <w:marBottom w:val="0"/>
      <w:divBdr>
        <w:top w:val="none" w:sz="0" w:space="0" w:color="auto"/>
        <w:left w:val="none" w:sz="0" w:space="0" w:color="auto"/>
        <w:bottom w:val="none" w:sz="0" w:space="0" w:color="auto"/>
        <w:right w:val="none" w:sz="0" w:space="0" w:color="auto"/>
      </w:divBdr>
    </w:div>
    <w:div w:id="626593013">
      <w:bodyDiv w:val="1"/>
      <w:marLeft w:val="0"/>
      <w:marRight w:val="0"/>
      <w:marTop w:val="0"/>
      <w:marBottom w:val="0"/>
      <w:divBdr>
        <w:top w:val="none" w:sz="0" w:space="0" w:color="auto"/>
        <w:left w:val="none" w:sz="0" w:space="0" w:color="auto"/>
        <w:bottom w:val="none" w:sz="0" w:space="0" w:color="auto"/>
        <w:right w:val="none" w:sz="0" w:space="0" w:color="auto"/>
      </w:divBdr>
    </w:div>
    <w:div w:id="627054799">
      <w:bodyDiv w:val="1"/>
      <w:marLeft w:val="0"/>
      <w:marRight w:val="0"/>
      <w:marTop w:val="0"/>
      <w:marBottom w:val="0"/>
      <w:divBdr>
        <w:top w:val="none" w:sz="0" w:space="0" w:color="auto"/>
        <w:left w:val="none" w:sz="0" w:space="0" w:color="auto"/>
        <w:bottom w:val="none" w:sz="0" w:space="0" w:color="auto"/>
        <w:right w:val="none" w:sz="0" w:space="0" w:color="auto"/>
      </w:divBdr>
    </w:div>
    <w:div w:id="627442003">
      <w:bodyDiv w:val="1"/>
      <w:marLeft w:val="0"/>
      <w:marRight w:val="0"/>
      <w:marTop w:val="0"/>
      <w:marBottom w:val="0"/>
      <w:divBdr>
        <w:top w:val="none" w:sz="0" w:space="0" w:color="auto"/>
        <w:left w:val="none" w:sz="0" w:space="0" w:color="auto"/>
        <w:bottom w:val="none" w:sz="0" w:space="0" w:color="auto"/>
        <w:right w:val="none" w:sz="0" w:space="0" w:color="auto"/>
      </w:divBdr>
    </w:div>
    <w:div w:id="627590611">
      <w:bodyDiv w:val="1"/>
      <w:marLeft w:val="0"/>
      <w:marRight w:val="0"/>
      <w:marTop w:val="0"/>
      <w:marBottom w:val="0"/>
      <w:divBdr>
        <w:top w:val="none" w:sz="0" w:space="0" w:color="auto"/>
        <w:left w:val="none" w:sz="0" w:space="0" w:color="auto"/>
        <w:bottom w:val="none" w:sz="0" w:space="0" w:color="auto"/>
        <w:right w:val="none" w:sz="0" w:space="0" w:color="auto"/>
      </w:divBdr>
    </w:div>
    <w:div w:id="627785752">
      <w:bodyDiv w:val="1"/>
      <w:marLeft w:val="0"/>
      <w:marRight w:val="0"/>
      <w:marTop w:val="0"/>
      <w:marBottom w:val="0"/>
      <w:divBdr>
        <w:top w:val="none" w:sz="0" w:space="0" w:color="auto"/>
        <w:left w:val="none" w:sz="0" w:space="0" w:color="auto"/>
        <w:bottom w:val="none" w:sz="0" w:space="0" w:color="auto"/>
        <w:right w:val="none" w:sz="0" w:space="0" w:color="auto"/>
      </w:divBdr>
    </w:div>
    <w:div w:id="628246905">
      <w:bodyDiv w:val="1"/>
      <w:marLeft w:val="0"/>
      <w:marRight w:val="0"/>
      <w:marTop w:val="0"/>
      <w:marBottom w:val="0"/>
      <w:divBdr>
        <w:top w:val="none" w:sz="0" w:space="0" w:color="auto"/>
        <w:left w:val="none" w:sz="0" w:space="0" w:color="auto"/>
        <w:bottom w:val="none" w:sz="0" w:space="0" w:color="auto"/>
        <w:right w:val="none" w:sz="0" w:space="0" w:color="auto"/>
      </w:divBdr>
    </w:div>
    <w:div w:id="628439017">
      <w:bodyDiv w:val="1"/>
      <w:marLeft w:val="0"/>
      <w:marRight w:val="0"/>
      <w:marTop w:val="0"/>
      <w:marBottom w:val="0"/>
      <w:divBdr>
        <w:top w:val="none" w:sz="0" w:space="0" w:color="auto"/>
        <w:left w:val="none" w:sz="0" w:space="0" w:color="auto"/>
        <w:bottom w:val="none" w:sz="0" w:space="0" w:color="auto"/>
        <w:right w:val="none" w:sz="0" w:space="0" w:color="auto"/>
      </w:divBdr>
    </w:div>
    <w:div w:id="628628240">
      <w:bodyDiv w:val="1"/>
      <w:marLeft w:val="0"/>
      <w:marRight w:val="0"/>
      <w:marTop w:val="0"/>
      <w:marBottom w:val="0"/>
      <w:divBdr>
        <w:top w:val="none" w:sz="0" w:space="0" w:color="auto"/>
        <w:left w:val="none" w:sz="0" w:space="0" w:color="auto"/>
        <w:bottom w:val="none" w:sz="0" w:space="0" w:color="auto"/>
        <w:right w:val="none" w:sz="0" w:space="0" w:color="auto"/>
      </w:divBdr>
    </w:div>
    <w:div w:id="629365061">
      <w:bodyDiv w:val="1"/>
      <w:marLeft w:val="0"/>
      <w:marRight w:val="0"/>
      <w:marTop w:val="0"/>
      <w:marBottom w:val="0"/>
      <w:divBdr>
        <w:top w:val="none" w:sz="0" w:space="0" w:color="auto"/>
        <w:left w:val="none" w:sz="0" w:space="0" w:color="auto"/>
        <w:bottom w:val="none" w:sz="0" w:space="0" w:color="auto"/>
        <w:right w:val="none" w:sz="0" w:space="0" w:color="auto"/>
      </w:divBdr>
    </w:div>
    <w:div w:id="630673105">
      <w:bodyDiv w:val="1"/>
      <w:marLeft w:val="0"/>
      <w:marRight w:val="0"/>
      <w:marTop w:val="0"/>
      <w:marBottom w:val="0"/>
      <w:divBdr>
        <w:top w:val="none" w:sz="0" w:space="0" w:color="auto"/>
        <w:left w:val="none" w:sz="0" w:space="0" w:color="auto"/>
        <w:bottom w:val="none" w:sz="0" w:space="0" w:color="auto"/>
        <w:right w:val="none" w:sz="0" w:space="0" w:color="auto"/>
      </w:divBdr>
    </w:div>
    <w:div w:id="630981321">
      <w:bodyDiv w:val="1"/>
      <w:marLeft w:val="0"/>
      <w:marRight w:val="0"/>
      <w:marTop w:val="0"/>
      <w:marBottom w:val="0"/>
      <w:divBdr>
        <w:top w:val="none" w:sz="0" w:space="0" w:color="auto"/>
        <w:left w:val="none" w:sz="0" w:space="0" w:color="auto"/>
        <w:bottom w:val="none" w:sz="0" w:space="0" w:color="auto"/>
        <w:right w:val="none" w:sz="0" w:space="0" w:color="auto"/>
      </w:divBdr>
    </w:div>
    <w:div w:id="631135328">
      <w:bodyDiv w:val="1"/>
      <w:marLeft w:val="0"/>
      <w:marRight w:val="0"/>
      <w:marTop w:val="0"/>
      <w:marBottom w:val="0"/>
      <w:divBdr>
        <w:top w:val="none" w:sz="0" w:space="0" w:color="auto"/>
        <w:left w:val="none" w:sz="0" w:space="0" w:color="auto"/>
        <w:bottom w:val="none" w:sz="0" w:space="0" w:color="auto"/>
        <w:right w:val="none" w:sz="0" w:space="0" w:color="auto"/>
      </w:divBdr>
    </w:div>
    <w:div w:id="631207207">
      <w:bodyDiv w:val="1"/>
      <w:marLeft w:val="0"/>
      <w:marRight w:val="0"/>
      <w:marTop w:val="0"/>
      <w:marBottom w:val="0"/>
      <w:divBdr>
        <w:top w:val="none" w:sz="0" w:space="0" w:color="auto"/>
        <w:left w:val="none" w:sz="0" w:space="0" w:color="auto"/>
        <w:bottom w:val="none" w:sz="0" w:space="0" w:color="auto"/>
        <w:right w:val="none" w:sz="0" w:space="0" w:color="auto"/>
      </w:divBdr>
    </w:div>
    <w:div w:id="631255994">
      <w:bodyDiv w:val="1"/>
      <w:marLeft w:val="0"/>
      <w:marRight w:val="0"/>
      <w:marTop w:val="0"/>
      <w:marBottom w:val="0"/>
      <w:divBdr>
        <w:top w:val="none" w:sz="0" w:space="0" w:color="auto"/>
        <w:left w:val="none" w:sz="0" w:space="0" w:color="auto"/>
        <w:bottom w:val="none" w:sz="0" w:space="0" w:color="auto"/>
        <w:right w:val="none" w:sz="0" w:space="0" w:color="auto"/>
      </w:divBdr>
    </w:div>
    <w:div w:id="631668660">
      <w:bodyDiv w:val="1"/>
      <w:marLeft w:val="0"/>
      <w:marRight w:val="0"/>
      <w:marTop w:val="0"/>
      <w:marBottom w:val="0"/>
      <w:divBdr>
        <w:top w:val="none" w:sz="0" w:space="0" w:color="auto"/>
        <w:left w:val="none" w:sz="0" w:space="0" w:color="auto"/>
        <w:bottom w:val="none" w:sz="0" w:space="0" w:color="auto"/>
        <w:right w:val="none" w:sz="0" w:space="0" w:color="auto"/>
      </w:divBdr>
    </w:div>
    <w:div w:id="631786882">
      <w:bodyDiv w:val="1"/>
      <w:marLeft w:val="0"/>
      <w:marRight w:val="0"/>
      <w:marTop w:val="0"/>
      <w:marBottom w:val="0"/>
      <w:divBdr>
        <w:top w:val="none" w:sz="0" w:space="0" w:color="auto"/>
        <w:left w:val="none" w:sz="0" w:space="0" w:color="auto"/>
        <w:bottom w:val="none" w:sz="0" w:space="0" w:color="auto"/>
        <w:right w:val="none" w:sz="0" w:space="0" w:color="auto"/>
      </w:divBdr>
      <w:divsChild>
        <w:div w:id="289553525">
          <w:marLeft w:val="480"/>
          <w:marRight w:val="0"/>
          <w:marTop w:val="0"/>
          <w:marBottom w:val="0"/>
          <w:divBdr>
            <w:top w:val="none" w:sz="0" w:space="0" w:color="auto"/>
            <w:left w:val="none" w:sz="0" w:space="0" w:color="auto"/>
            <w:bottom w:val="none" w:sz="0" w:space="0" w:color="auto"/>
            <w:right w:val="none" w:sz="0" w:space="0" w:color="auto"/>
          </w:divBdr>
        </w:div>
        <w:div w:id="2143695252">
          <w:marLeft w:val="480"/>
          <w:marRight w:val="0"/>
          <w:marTop w:val="0"/>
          <w:marBottom w:val="0"/>
          <w:divBdr>
            <w:top w:val="none" w:sz="0" w:space="0" w:color="auto"/>
            <w:left w:val="none" w:sz="0" w:space="0" w:color="auto"/>
            <w:bottom w:val="none" w:sz="0" w:space="0" w:color="auto"/>
            <w:right w:val="none" w:sz="0" w:space="0" w:color="auto"/>
          </w:divBdr>
        </w:div>
        <w:div w:id="1736586108">
          <w:marLeft w:val="480"/>
          <w:marRight w:val="0"/>
          <w:marTop w:val="0"/>
          <w:marBottom w:val="0"/>
          <w:divBdr>
            <w:top w:val="none" w:sz="0" w:space="0" w:color="auto"/>
            <w:left w:val="none" w:sz="0" w:space="0" w:color="auto"/>
            <w:bottom w:val="none" w:sz="0" w:space="0" w:color="auto"/>
            <w:right w:val="none" w:sz="0" w:space="0" w:color="auto"/>
          </w:divBdr>
        </w:div>
        <w:div w:id="1902058745">
          <w:marLeft w:val="480"/>
          <w:marRight w:val="0"/>
          <w:marTop w:val="0"/>
          <w:marBottom w:val="0"/>
          <w:divBdr>
            <w:top w:val="none" w:sz="0" w:space="0" w:color="auto"/>
            <w:left w:val="none" w:sz="0" w:space="0" w:color="auto"/>
            <w:bottom w:val="none" w:sz="0" w:space="0" w:color="auto"/>
            <w:right w:val="none" w:sz="0" w:space="0" w:color="auto"/>
          </w:divBdr>
        </w:div>
        <w:div w:id="1043941629">
          <w:marLeft w:val="480"/>
          <w:marRight w:val="0"/>
          <w:marTop w:val="0"/>
          <w:marBottom w:val="0"/>
          <w:divBdr>
            <w:top w:val="none" w:sz="0" w:space="0" w:color="auto"/>
            <w:left w:val="none" w:sz="0" w:space="0" w:color="auto"/>
            <w:bottom w:val="none" w:sz="0" w:space="0" w:color="auto"/>
            <w:right w:val="none" w:sz="0" w:space="0" w:color="auto"/>
          </w:divBdr>
        </w:div>
        <w:div w:id="306206993">
          <w:marLeft w:val="480"/>
          <w:marRight w:val="0"/>
          <w:marTop w:val="0"/>
          <w:marBottom w:val="0"/>
          <w:divBdr>
            <w:top w:val="none" w:sz="0" w:space="0" w:color="auto"/>
            <w:left w:val="none" w:sz="0" w:space="0" w:color="auto"/>
            <w:bottom w:val="none" w:sz="0" w:space="0" w:color="auto"/>
            <w:right w:val="none" w:sz="0" w:space="0" w:color="auto"/>
          </w:divBdr>
        </w:div>
        <w:div w:id="732855984">
          <w:marLeft w:val="480"/>
          <w:marRight w:val="0"/>
          <w:marTop w:val="0"/>
          <w:marBottom w:val="0"/>
          <w:divBdr>
            <w:top w:val="none" w:sz="0" w:space="0" w:color="auto"/>
            <w:left w:val="none" w:sz="0" w:space="0" w:color="auto"/>
            <w:bottom w:val="none" w:sz="0" w:space="0" w:color="auto"/>
            <w:right w:val="none" w:sz="0" w:space="0" w:color="auto"/>
          </w:divBdr>
        </w:div>
        <w:div w:id="678390766">
          <w:marLeft w:val="480"/>
          <w:marRight w:val="0"/>
          <w:marTop w:val="0"/>
          <w:marBottom w:val="0"/>
          <w:divBdr>
            <w:top w:val="none" w:sz="0" w:space="0" w:color="auto"/>
            <w:left w:val="none" w:sz="0" w:space="0" w:color="auto"/>
            <w:bottom w:val="none" w:sz="0" w:space="0" w:color="auto"/>
            <w:right w:val="none" w:sz="0" w:space="0" w:color="auto"/>
          </w:divBdr>
        </w:div>
        <w:div w:id="661006453">
          <w:marLeft w:val="480"/>
          <w:marRight w:val="0"/>
          <w:marTop w:val="0"/>
          <w:marBottom w:val="0"/>
          <w:divBdr>
            <w:top w:val="none" w:sz="0" w:space="0" w:color="auto"/>
            <w:left w:val="none" w:sz="0" w:space="0" w:color="auto"/>
            <w:bottom w:val="none" w:sz="0" w:space="0" w:color="auto"/>
            <w:right w:val="none" w:sz="0" w:space="0" w:color="auto"/>
          </w:divBdr>
        </w:div>
        <w:div w:id="683870492">
          <w:marLeft w:val="480"/>
          <w:marRight w:val="0"/>
          <w:marTop w:val="0"/>
          <w:marBottom w:val="0"/>
          <w:divBdr>
            <w:top w:val="none" w:sz="0" w:space="0" w:color="auto"/>
            <w:left w:val="none" w:sz="0" w:space="0" w:color="auto"/>
            <w:bottom w:val="none" w:sz="0" w:space="0" w:color="auto"/>
            <w:right w:val="none" w:sz="0" w:space="0" w:color="auto"/>
          </w:divBdr>
        </w:div>
        <w:div w:id="1860703801">
          <w:marLeft w:val="480"/>
          <w:marRight w:val="0"/>
          <w:marTop w:val="0"/>
          <w:marBottom w:val="0"/>
          <w:divBdr>
            <w:top w:val="none" w:sz="0" w:space="0" w:color="auto"/>
            <w:left w:val="none" w:sz="0" w:space="0" w:color="auto"/>
            <w:bottom w:val="none" w:sz="0" w:space="0" w:color="auto"/>
            <w:right w:val="none" w:sz="0" w:space="0" w:color="auto"/>
          </w:divBdr>
        </w:div>
        <w:div w:id="1399938823">
          <w:marLeft w:val="480"/>
          <w:marRight w:val="0"/>
          <w:marTop w:val="0"/>
          <w:marBottom w:val="0"/>
          <w:divBdr>
            <w:top w:val="none" w:sz="0" w:space="0" w:color="auto"/>
            <w:left w:val="none" w:sz="0" w:space="0" w:color="auto"/>
            <w:bottom w:val="none" w:sz="0" w:space="0" w:color="auto"/>
            <w:right w:val="none" w:sz="0" w:space="0" w:color="auto"/>
          </w:divBdr>
        </w:div>
        <w:div w:id="1285845351">
          <w:marLeft w:val="480"/>
          <w:marRight w:val="0"/>
          <w:marTop w:val="0"/>
          <w:marBottom w:val="0"/>
          <w:divBdr>
            <w:top w:val="none" w:sz="0" w:space="0" w:color="auto"/>
            <w:left w:val="none" w:sz="0" w:space="0" w:color="auto"/>
            <w:bottom w:val="none" w:sz="0" w:space="0" w:color="auto"/>
            <w:right w:val="none" w:sz="0" w:space="0" w:color="auto"/>
          </w:divBdr>
        </w:div>
        <w:div w:id="1546794014">
          <w:marLeft w:val="480"/>
          <w:marRight w:val="0"/>
          <w:marTop w:val="0"/>
          <w:marBottom w:val="0"/>
          <w:divBdr>
            <w:top w:val="none" w:sz="0" w:space="0" w:color="auto"/>
            <w:left w:val="none" w:sz="0" w:space="0" w:color="auto"/>
            <w:bottom w:val="none" w:sz="0" w:space="0" w:color="auto"/>
            <w:right w:val="none" w:sz="0" w:space="0" w:color="auto"/>
          </w:divBdr>
        </w:div>
        <w:div w:id="14187762">
          <w:marLeft w:val="480"/>
          <w:marRight w:val="0"/>
          <w:marTop w:val="0"/>
          <w:marBottom w:val="0"/>
          <w:divBdr>
            <w:top w:val="none" w:sz="0" w:space="0" w:color="auto"/>
            <w:left w:val="none" w:sz="0" w:space="0" w:color="auto"/>
            <w:bottom w:val="none" w:sz="0" w:space="0" w:color="auto"/>
            <w:right w:val="none" w:sz="0" w:space="0" w:color="auto"/>
          </w:divBdr>
        </w:div>
        <w:div w:id="260725926">
          <w:marLeft w:val="480"/>
          <w:marRight w:val="0"/>
          <w:marTop w:val="0"/>
          <w:marBottom w:val="0"/>
          <w:divBdr>
            <w:top w:val="none" w:sz="0" w:space="0" w:color="auto"/>
            <w:left w:val="none" w:sz="0" w:space="0" w:color="auto"/>
            <w:bottom w:val="none" w:sz="0" w:space="0" w:color="auto"/>
            <w:right w:val="none" w:sz="0" w:space="0" w:color="auto"/>
          </w:divBdr>
        </w:div>
        <w:div w:id="565577337">
          <w:marLeft w:val="480"/>
          <w:marRight w:val="0"/>
          <w:marTop w:val="0"/>
          <w:marBottom w:val="0"/>
          <w:divBdr>
            <w:top w:val="none" w:sz="0" w:space="0" w:color="auto"/>
            <w:left w:val="none" w:sz="0" w:space="0" w:color="auto"/>
            <w:bottom w:val="none" w:sz="0" w:space="0" w:color="auto"/>
            <w:right w:val="none" w:sz="0" w:space="0" w:color="auto"/>
          </w:divBdr>
        </w:div>
        <w:div w:id="945582912">
          <w:marLeft w:val="480"/>
          <w:marRight w:val="0"/>
          <w:marTop w:val="0"/>
          <w:marBottom w:val="0"/>
          <w:divBdr>
            <w:top w:val="none" w:sz="0" w:space="0" w:color="auto"/>
            <w:left w:val="none" w:sz="0" w:space="0" w:color="auto"/>
            <w:bottom w:val="none" w:sz="0" w:space="0" w:color="auto"/>
            <w:right w:val="none" w:sz="0" w:space="0" w:color="auto"/>
          </w:divBdr>
        </w:div>
        <w:div w:id="1416591969">
          <w:marLeft w:val="480"/>
          <w:marRight w:val="0"/>
          <w:marTop w:val="0"/>
          <w:marBottom w:val="0"/>
          <w:divBdr>
            <w:top w:val="none" w:sz="0" w:space="0" w:color="auto"/>
            <w:left w:val="none" w:sz="0" w:space="0" w:color="auto"/>
            <w:bottom w:val="none" w:sz="0" w:space="0" w:color="auto"/>
            <w:right w:val="none" w:sz="0" w:space="0" w:color="auto"/>
          </w:divBdr>
        </w:div>
        <w:div w:id="832574258">
          <w:marLeft w:val="480"/>
          <w:marRight w:val="0"/>
          <w:marTop w:val="0"/>
          <w:marBottom w:val="0"/>
          <w:divBdr>
            <w:top w:val="none" w:sz="0" w:space="0" w:color="auto"/>
            <w:left w:val="none" w:sz="0" w:space="0" w:color="auto"/>
            <w:bottom w:val="none" w:sz="0" w:space="0" w:color="auto"/>
            <w:right w:val="none" w:sz="0" w:space="0" w:color="auto"/>
          </w:divBdr>
        </w:div>
        <w:div w:id="1068722627">
          <w:marLeft w:val="480"/>
          <w:marRight w:val="0"/>
          <w:marTop w:val="0"/>
          <w:marBottom w:val="0"/>
          <w:divBdr>
            <w:top w:val="none" w:sz="0" w:space="0" w:color="auto"/>
            <w:left w:val="none" w:sz="0" w:space="0" w:color="auto"/>
            <w:bottom w:val="none" w:sz="0" w:space="0" w:color="auto"/>
            <w:right w:val="none" w:sz="0" w:space="0" w:color="auto"/>
          </w:divBdr>
        </w:div>
        <w:div w:id="1706175390">
          <w:marLeft w:val="480"/>
          <w:marRight w:val="0"/>
          <w:marTop w:val="0"/>
          <w:marBottom w:val="0"/>
          <w:divBdr>
            <w:top w:val="none" w:sz="0" w:space="0" w:color="auto"/>
            <w:left w:val="none" w:sz="0" w:space="0" w:color="auto"/>
            <w:bottom w:val="none" w:sz="0" w:space="0" w:color="auto"/>
            <w:right w:val="none" w:sz="0" w:space="0" w:color="auto"/>
          </w:divBdr>
        </w:div>
        <w:div w:id="130367654">
          <w:marLeft w:val="480"/>
          <w:marRight w:val="0"/>
          <w:marTop w:val="0"/>
          <w:marBottom w:val="0"/>
          <w:divBdr>
            <w:top w:val="none" w:sz="0" w:space="0" w:color="auto"/>
            <w:left w:val="none" w:sz="0" w:space="0" w:color="auto"/>
            <w:bottom w:val="none" w:sz="0" w:space="0" w:color="auto"/>
            <w:right w:val="none" w:sz="0" w:space="0" w:color="auto"/>
          </w:divBdr>
        </w:div>
        <w:div w:id="139353132">
          <w:marLeft w:val="480"/>
          <w:marRight w:val="0"/>
          <w:marTop w:val="0"/>
          <w:marBottom w:val="0"/>
          <w:divBdr>
            <w:top w:val="none" w:sz="0" w:space="0" w:color="auto"/>
            <w:left w:val="none" w:sz="0" w:space="0" w:color="auto"/>
            <w:bottom w:val="none" w:sz="0" w:space="0" w:color="auto"/>
            <w:right w:val="none" w:sz="0" w:space="0" w:color="auto"/>
          </w:divBdr>
        </w:div>
        <w:div w:id="1828552534">
          <w:marLeft w:val="480"/>
          <w:marRight w:val="0"/>
          <w:marTop w:val="0"/>
          <w:marBottom w:val="0"/>
          <w:divBdr>
            <w:top w:val="none" w:sz="0" w:space="0" w:color="auto"/>
            <w:left w:val="none" w:sz="0" w:space="0" w:color="auto"/>
            <w:bottom w:val="none" w:sz="0" w:space="0" w:color="auto"/>
            <w:right w:val="none" w:sz="0" w:space="0" w:color="auto"/>
          </w:divBdr>
        </w:div>
        <w:div w:id="821853986">
          <w:marLeft w:val="480"/>
          <w:marRight w:val="0"/>
          <w:marTop w:val="0"/>
          <w:marBottom w:val="0"/>
          <w:divBdr>
            <w:top w:val="none" w:sz="0" w:space="0" w:color="auto"/>
            <w:left w:val="none" w:sz="0" w:space="0" w:color="auto"/>
            <w:bottom w:val="none" w:sz="0" w:space="0" w:color="auto"/>
            <w:right w:val="none" w:sz="0" w:space="0" w:color="auto"/>
          </w:divBdr>
        </w:div>
        <w:div w:id="731856995">
          <w:marLeft w:val="480"/>
          <w:marRight w:val="0"/>
          <w:marTop w:val="0"/>
          <w:marBottom w:val="0"/>
          <w:divBdr>
            <w:top w:val="none" w:sz="0" w:space="0" w:color="auto"/>
            <w:left w:val="none" w:sz="0" w:space="0" w:color="auto"/>
            <w:bottom w:val="none" w:sz="0" w:space="0" w:color="auto"/>
            <w:right w:val="none" w:sz="0" w:space="0" w:color="auto"/>
          </w:divBdr>
        </w:div>
        <w:div w:id="745306507">
          <w:marLeft w:val="480"/>
          <w:marRight w:val="0"/>
          <w:marTop w:val="0"/>
          <w:marBottom w:val="0"/>
          <w:divBdr>
            <w:top w:val="none" w:sz="0" w:space="0" w:color="auto"/>
            <w:left w:val="none" w:sz="0" w:space="0" w:color="auto"/>
            <w:bottom w:val="none" w:sz="0" w:space="0" w:color="auto"/>
            <w:right w:val="none" w:sz="0" w:space="0" w:color="auto"/>
          </w:divBdr>
        </w:div>
        <w:div w:id="891649676">
          <w:marLeft w:val="480"/>
          <w:marRight w:val="0"/>
          <w:marTop w:val="0"/>
          <w:marBottom w:val="0"/>
          <w:divBdr>
            <w:top w:val="none" w:sz="0" w:space="0" w:color="auto"/>
            <w:left w:val="none" w:sz="0" w:space="0" w:color="auto"/>
            <w:bottom w:val="none" w:sz="0" w:space="0" w:color="auto"/>
            <w:right w:val="none" w:sz="0" w:space="0" w:color="auto"/>
          </w:divBdr>
        </w:div>
        <w:div w:id="2105414461">
          <w:marLeft w:val="480"/>
          <w:marRight w:val="0"/>
          <w:marTop w:val="0"/>
          <w:marBottom w:val="0"/>
          <w:divBdr>
            <w:top w:val="none" w:sz="0" w:space="0" w:color="auto"/>
            <w:left w:val="none" w:sz="0" w:space="0" w:color="auto"/>
            <w:bottom w:val="none" w:sz="0" w:space="0" w:color="auto"/>
            <w:right w:val="none" w:sz="0" w:space="0" w:color="auto"/>
          </w:divBdr>
        </w:div>
        <w:div w:id="176117096">
          <w:marLeft w:val="480"/>
          <w:marRight w:val="0"/>
          <w:marTop w:val="0"/>
          <w:marBottom w:val="0"/>
          <w:divBdr>
            <w:top w:val="none" w:sz="0" w:space="0" w:color="auto"/>
            <w:left w:val="none" w:sz="0" w:space="0" w:color="auto"/>
            <w:bottom w:val="none" w:sz="0" w:space="0" w:color="auto"/>
            <w:right w:val="none" w:sz="0" w:space="0" w:color="auto"/>
          </w:divBdr>
        </w:div>
        <w:div w:id="552738401">
          <w:marLeft w:val="480"/>
          <w:marRight w:val="0"/>
          <w:marTop w:val="0"/>
          <w:marBottom w:val="0"/>
          <w:divBdr>
            <w:top w:val="none" w:sz="0" w:space="0" w:color="auto"/>
            <w:left w:val="none" w:sz="0" w:space="0" w:color="auto"/>
            <w:bottom w:val="none" w:sz="0" w:space="0" w:color="auto"/>
            <w:right w:val="none" w:sz="0" w:space="0" w:color="auto"/>
          </w:divBdr>
        </w:div>
        <w:div w:id="29034013">
          <w:marLeft w:val="480"/>
          <w:marRight w:val="0"/>
          <w:marTop w:val="0"/>
          <w:marBottom w:val="0"/>
          <w:divBdr>
            <w:top w:val="none" w:sz="0" w:space="0" w:color="auto"/>
            <w:left w:val="none" w:sz="0" w:space="0" w:color="auto"/>
            <w:bottom w:val="none" w:sz="0" w:space="0" w:color="auto"/>
            <w:right w:val="none" w:sz="0" w:space="0" w:color="auto"/>
          </w:divBdr>
        </w:div>
        <w:div w:id="958337795">
          <w:marLeft w:val="480"/>
          <w:marRight w:val="0"/>
          <w:marTop w:val="0"/>
          <w:marBottom w:val="0"/>
          <w:divBdr>
            <w:top w:val="none" w:sz="0" w:space="0" w:color="auto"/>
            <w:left w:val="none" w:sz="0" w:space="0" w:color="auto"/>
            <w:bottom w:val="none" w:sz="0" w:space="0" w:color="auto"/>
            <w:right w:val="none" w:sz="0" w:space="0" w:color="auto"/>
          </w:divBdr>
        </w:div>
        <w:div w:id="288049286">
          <w:marLeft w:val="480"/>
          <w:marRight w:val="0"/>
          <w:marTop w:val="0"/>
          <w:marBottom w:val="0"/>
          <w:divBdr>
            <w:top w:val="none" w:sz="0" w:space="0" w:color="auto"/>
            <w:left w:val="none" w:sz="0" w:space="0" w:color="auto"/>
            <w:bottom w:val="none" w:sz="0" w:space="0" w:color="auto"/>
            <w:right w:val="none" w:sz="0" w:space="0" w:color="auto"/>
          </w:divBdr>
        </w:div>
        <w:div w:id="1525703829">
          <w:marLeft w:val="480"/>
          <w:marRight w:val="0"/>
          <w:marTop w:val="0"/>
          <w:marBottom w:val="0"/>
          <w:divBdr>
            <w:top w:val="none" w:sz="0" w:space="0" w:color="auto"/>
            <w:left w:val="none" w:sz="0" w:space="0" w:color="auto"/>
            <w:bottom w:val="none" w:sz="0" w:space="0" w:color="auto"/>
            <w:right w:val="none" w:sz="0" w:space="0" w:color="auto"/>
          </w:divBdr>
        </w:div>
        <w:div w:id="1713768095">
          <w:marLeft w:val="480"/>
          <w:marRight w:val="0"/>
          <w:marTop w:val="0"/>
          <w:marBottom w:val="0"/>
          <w:divBdr>
            <w:top w:val="none" w:sz="0" w:space="0" w:color="auto"/>
            <w:left w:val="none" w:sz="0" w:space="0" w:color="auto"/>
            <w:bottom w:val="none" w:sz="0" w:space="0" w:color="auto"/>
            <w:right w:val="none" w:sz="0" w:space="0" w:color="auto"/>
          </w:divBdr>
        </w:div>
        <w:div w:id="2006590216">
          <w:marLeft w:val="480"/>
          <w:marRight w:val="0"/>
          <w:marTop w:val="0"/>
          <w:marBottom w:val="0"/>
          <w:divBdr>
            <w:top w:val="none" w:sz="0" w:space="0" w:color="auto"/>
            <w:left w:val="none" w:sz="0" w:space="0" w:color="auto"/>
            <w:bottom w:val="none" w:sz="0" w:space="0" w:color="auto"/>
            <w:right w:val="none" w:sz="0" w:space="0" w:color="auto"/>
          </w:divBdr>
        </w:div>
        <w:div w:id="2142725847">
          <w:marLeft w:val="480"/>
          <w:marRight w:val="0"/>
          <w:marTop w:val="0"/>
          <w:marBottom w:val="0"/>
          <w:divBdr>
            <w:top w:val="none" w:sz="0" w:space="0" w:color="auto"/>
            <w:left w:val="none" w:sz="0" w:space="0" w:color="auto"/>
            <w:bottom w:val="none" w:sz="0" w:space="0" w:color="auto"/>
            <w:right w:val="none" w:sz="0" w:space="0" w:color="auto"/>
          </w:divBdr>
        </w:div>
        <w:div w:id="942692558">
          <w:marLeft w:val="480"/>
          <w:marRight w:val="0"/>
          <w:marTop w:val="0"/>
          <w:marBottom w:val="0"/>
          <w:divBdr>
            <w:top w:val="none" w:sz="0" w:space="0" w:color="auto"/>
            <w:left w:val="none" w:sz="0" w:space="0" w:color="auto"/>
            <w:bottom w:val="none" w:sz="0" w:space="0" w:color="auto"/>
            <w:right w:val="none" w:sz="0" w:space="0" w:color="auto"/>
          </w:divBdr>
        </w:div>
        <w:div w:id="286278285">
          <w:marLeft w:val="480"/>
          <w:marRight w:val="0"/>
          <w:marTop w:val="0"/>
          <w:marBottom w:val="0"/>
          <w:divBdr>
            <w:top w:val="none" w:sz="0" w:space="0" w:color="auto"/>
            <w:left w:val="none" w:sz="0" w:space="0" w:color="auto"/>
            <w:bottom w:val="none" w:sz="0" w:space="0" w:color="auto"/>
            <w:right w:val="none" w:sz="0" w:space="0" w:color="auto"/>
          </w:divBdr>
        </w:div>
        <w:div w:id="508133047">
          <w:marLeft w:val="480"/>
          <w:marRight w:val="0"/>
          <w:marTop w:val="0"/>
          <w:marBottom w:val="0"/>
          <w:divBdr>
            <w:top w:val="none" w:sz="0" w:space="0" w:color="auto"/>
            <w:left w:val="none" w:sz="0" w:space="0" w:color="auto"/>
            <w:bottom w:val="none" w:sz="0" w:space="0" w:color="auto"/>
            <w:right w:val="none" w:sz="0" w:space="0" w:color="auto"/>
          </w:divBdr>
        </w:div>
        <w:div w:id="566186922">
          <w:marLeft w:val="480"/>
          <w:marRight w:val="0"/>
          <w:marTop w:val="0"/>
          <w:marBottom w:val="0"/>
          <w:divBdr>
            <w:top w:val="none" w:sz="0" w:space="0" w:color="auto"/>
            <w:left w:val="none" w:sz="0" w:space="0" w:color="auto"/>
            <w:bottom w:val="none" w:sz="0" w:space="0" w:color="auto"/>
            <w:right w:val="none" w:sz="0" w:space="0" w:color="auto"/>
          </w:divBdr>
        </w:div>
        <w:div w:id="2122144293">
          <w:marLeft w:val="480"/>
          <w:marRight w:val="0"/>
          <w:marTop w:val="0"/>
          <w:marBottom w:val="0"/>
          <w:divBdr>
            <w:top w:val="none" w:sz="0" w:space="0" w:color="auto"/>
            <w:left w:val="none" w:sz="0" w:space="0" w:color="auto"/>
            <w:bottom w:val="none" w:sz="0" w:space="0" w:color="auto"/>
            <w:right w:val="none" w:sz="0" w:space="0" w:color="auto"/>
          </w:divBdr>
        </w:div>
        <w:div w:id="803233864">
          <w:marLeft w:val="480"/>
          <w:marRight w:val="0"/>
          <w:marTop w:val="0"/>
          <w:marBottom w:val="0"/>
          <w:divBdr>
            <w:top w:val="none" w:sz="0" w:space="0" w:color="auto"/>
            <w:left w:val="none" w:sz="0" w:space="0" w:color="auto"/>
            <w:bottom w:val="none" w:sz="0" w:space="0" w:color="auto"/>
            <w:right w:val="none" w:sz="0" w:space="0" w:color="auto"/>
          </w:divBdr>
        </w:div>
        <w:div w:id="103968182">
          <w:marLeft w:val="480"/>
          <w:marRight w:val="0"/>
          <w:marTop w:val="0"/>
          <w:marBottom w:val="0"/>
          <w:divBdr>
            <w:top w:val="none" w:sz="0" w:space="0" w:color="auto"/>
            <w:left w:val="none" w:sz="0" w:space="0" w:color="auto"/>
            <w:bottom w:val="none" w:sz="0" w:space="0" w:color="auto"/>
            <w:right w:val="none" w:sz="0" w:space="0" w:color="auto"/>
          </w:divBdr>
        </w:div>
        <w:div w:id="218446852">
          <w:marLeft w:val="480"/>
          <w:marRight w:val="0"/>
          <w:marTop w:val="0"/>
          <w:marBottom w:val="0"/>
          <w:divBdr>
            <w:top w:val="none" w:sz="0" w:space="0" w:color="auto"/>
            <w:left w:val="none" w:sz="0" w:space="0" w:color="auto"/>
            <w:bottom w:val="none" w:sz="0" w:space="0" w:color="auto"/>
            <w:right w:val="none" w:sz="0" w:space="0" w:color="auto"/>
          </w:divBdr>
        </w:div>
        <w:div w:id="1498883330">
          <w:marLeft w:val="480"/>
          <w:marRight w:val="0"/>
          <w:marTop w:val="0"/>
          <w:marBottom w:val="0"/>
          <w:divBdr>
            <w:top w:val="none" w:sz="0" w:space="0" w:color="auto"/>
            <w:left w:val="none" w:sz="0" w:space="0" w:color="auto"/>
            <w:bottom w:val="none" w:sz="0" w:space="0" w:color="auto"/>
            <w:right w:val="none" w:sz="0" w:space="0" w:color="auto"/>
          </w:divBdr>
        </w:div>
        <w:div w:id="834027611">
          <w:marLeft w:val="480"/>
          <w:marRight w:val="0"/>
          <w:marTop w:val="0"/>
          <w:marBottom w:val="0"/>
          <w:divBdr>
            <w:top w:val="none" w:sz="0" w:space="0" w:color="auto"/>
            <w:left w:val="none" w:sz="0" w:space="0" w:color="auto"/>
            <w:bottom w:val="none" w:sz="0" w:space="0" w:color="auto"/>
            <w:right w:val="none" w:sz="0" w:space="0" w:color="auto"/>
          </w:divBdr>
        </w:div>
        <w:div w:id="1255212763">
          <w:marLeft w:val="480"/>
          <w:marRight w:val="0"/>
          <w:marTop w:val="0"/>
          <w:marBottom w:val="0"/>
          <w:divBdr>
            <w:top w:val="none" w:sz="0" w:space="0" w:color="auto"/>
            <w:left w:val="none" w:sz="0" w:space="0" w:color="auto"/>
            <w:bottom w:val="none" w:sz="0" w:space="0" w:color="auto"/>
            <w:right w:val="none" w:sz="0" w:space="0" w:color="auto"/>
          </w:divBdr>
        </w:div>
        <w:div w:id="657077207">
          <w:marLeft w:val="480"/>
          <w:marRight w:val="0"/>
          <w:marTop w:val="0"/>
          <w:marBottom w:val="0"/>
          <w:divBdr>
            <w:top w:val="none" w:sz="0" w:space="0" w:color="auto"/>
            <w:left w:val="none" w:sz="0" w:space="0" w:color="auto"/>
            <w:bottom w:val="none" w:sz="0" w:space="0" w:color="auto"/>
            <w:right w:val="none" w:sz="0" w:space="0" w:color="auto"/>
          </w:divBdr>
        </w:div>
        <w:div w:id="1692757409">
          <w:marLeft w:val="480"/>
          <w:marRight w:val="0"/>
          <w:marTop w:val="0"/>
          <w:marBottom w:val="0"/>
          <w:divBdr>
            <w:top w:val="none" w:sz="0" w:space="0" w:color="auto"/>
            <w:left w:val="none" w:sz="0" w:space="0" w:color="auto"/>
            <w:bottom w:val="none" w:sz="0" w:space="0" w:color="auto"/>
            <w:right w:val="none" w:sz="0" w:space="0" w:color="auto"/>
          </w:divBdr>
        </w:div>
        <w:div w:id="253781020">
          <w:marLeft w:val="480"/>
          <w:marRight w:val="0"/>
          <w:marTop w:val="0"/>
          <w:marBottom w:val="0"/>
          <w:divBdr>
            <w:top w:val="none" w:sz="0" w:space="0" w:color="auto"/>
            <w:left w:val="none" w:sz="0" w:space="0" w:color="auto"/>
            <w:bottom w:val="none" w:sz="0" w:space="0" w:color="auto"/>
            <w:right w:val="none" w:sz="0" w:space="0" w:color="auto"/>
          </w:divBdr>
        </w:div>
        <w:div w:id="697782270">
          <w:marLeft w:val="480"/>
          <w:marRight w:val="0"/>
          <w:marTop w:val="0"/>
          <w:marBottom w:val="0"/>
          <w:divBdr>
            <w:top w:val="none" w:sz="0" w:space="0" w:color="auto"/>
            <w:left w:val="none" w:sz="0" w:space="0" w:color="auto"/>
            <w:bottom w:val="none" w:sz="0" w:space="0" w:color="auto"/>
            <w:right w:val="none" w:sz="0" w:space="0" w:color="auto"/>
          </w:divBdr>
        </w:div>
        <w:div w:id="1935741515">
          <w:marLeft w:val="480"/>
          <w:marRight w:val="0"/>
          <w:marTop w:val="0"/>
          <w:marBottom w:val="0"/>
          <w:divBdr>
            <w:top w:val="none" w:sz="0" w:space="0" w:color="auto"/>
            <w:left w:val="none" w:sz="0" w:space="0" w:color="auto"/>
            <w:bottom w:val="none" w:sz="0" w:space="0" w:color="auto"/>
            <w:right w:val="none" w:sz="0" w:space="0" w:color="auto"/>
          </w:divBdr>
        </w:div>
        <w:div w:id="638537232">
          <w:marLeft w:val="480"/>
          <w:marRight w:val="0"/>
          <w:marTop w:val="0"/>
          <w:marBottom w:val="0"/>
          <w:divBdr>
            <w:top w:val="none" w:sz="0" w:space="0" w:color="auto"/>
            <w:left w:val="none" w:sz="0" w:space="0" w:color="auto"/>
            <w:bottom w:val="none" w:sz="0" w:space="0" w:color="auto"/>
            <w:right w:val="none" w:sz="0" w:space="0" w:color="auto"/>
          </w:divBdr>
        </w:div>
        <w:div w:id="62914891">
          <w:marLeft w:val="480"/>
          <w:marRight w:val="0"/>
          <w:marTop w:val="0"/>
          <w:marBottom w:val="0"/>
          <w:divBdr>
            <w:top w:val="none" w:sz="0" w:space="0" w:color="auto"/>
            <w:left w:val="none" w:sz="0" w:space="0" w:color="auto"/>
            <w:bottom w:val="none" w:sz="0" w:space="0" w:color="auto"/>
            <w:right w:val="none" w:sz="0" w:space="0" w:color="auto"/>
          </w:divBdr>
        </w:div>
        <w:div w:id="1441336432">
          <w:marLeft w:val="480"/>
          <w:marRight w:val="0"/>
          <w:marTop w:val="0"/>
          <w:marBottom w:val="0"/>
          <w:divBdr>
            <w:top w:val="none" w:sz="0" w:space="0" w:color="auto"/>
            <w:left w:val="none" w:sz="0" w:space="0" w:color="auto"/>
            <w:bottom w:val="none" w:sz="0" w:space="0" w:color="auto"/>
            <w:right w:val="none" w:sz="0" w:space="0" w:color="auto"/>
          </w:divBdr>
        </w:div>
        <w:div w:id="1115371910">
          <w:marLeft w:val="480"/>
          <w:marRight w:val="0"/>
          <w:marTop w:val="0"/>
          <w:marBottom w:val="0"/>
          <w:divBdr>
            <w:top w:val="none" w:sz="0" w:space="0" w:color="auto"/>
            <w:left w:val="none" w:sz="0" w:space="0" w:color="auto"/>
            <w:bottom w:val="none" w:sz="0" w:space="0" w:color="auto"/>
            <w:right w:val="none" w:sz="0" w:space="0" w:color="auto"/>
          </w:divBdr>
        </w:div>
        <w:div w:id="1249004760">
          <w:marLeft w:val="480"/>
          <w:marRight w:val="0"/>
          <w:marTop w:val="0"/>
          <w:marBottom w:val="0"/>
          <w:divBdr>
            <w:top w:val="none" w:sz="0" w:space="0" w:color="auto"/>
            <w:left w:val="none" w:sz="0" w:space="0" w:color="auto"/>
            <w:bottom w:val="none" w:sz="0" w:space="0" w:color="auto"/>
            <w:right w:val="none" w:sz="0" w:space="0" w:color="auto"/>
          </w:divBdr>
        </w:div>
        <w:div w:id="1665476314">
          <w:marLeft w:val="480"/>
          <w:marRight w:val="0"/>
          <w:marTop w:val="0"/>
          <w:marBottom w:val="0"/>
          <w:divBdr>
            <w:top w:val="none" w:sz="0" w:space="0" w:color="auto"/>
            <w:left w:val="none" w:sz="0" w:space="0" w:color="auto"/>
            <w:bottom w:val="none" w:sz="0" w:space="0" w:color="auto"/>
            <w:right w:val="none" w:sz="0" w:space="0" w:color="auto"/>
          </w:divBdr>
        </w:div>
        <w:div w:id="1078672712">
          <w:marLeft w:val="480"/>
          <w:marRight w:val="0"/>
          <w:marTop w:val="0"/>
          <w:marBottom w:val="0"/>
          <w:divBdr>
            <w:top w:val="none" w:sz="0" w:space="0" w:color="auto"/>
            <w:left w:val="none" w:sz="0" w:space="0" w:color="auto"/>
            <w:bottom w:val="none" w:sz="0" w:space="0" w:color="auto"/>
            <w:right w:val="none" w:sz="0" w:space="0" w:color="auto"/>
          </w:divBdr>
        </w:div>
        <w:div w:id="1669941676">
          <w:marLeft w:val="480"/>
          <w:marRight w:val="0"/>
          <w:marTop w:val="0"/>
          <w:marBottom w:val="0"/>
          <w:divBdr>
            <w:top w:val="none" w:sz="0" w:space="0" w:color="auto"/>
            <w:left w:val="none" w:sz="0" w:space="0" w:color="auto"/>
            <w:bottom w:val="none" w:sz="0" w:space="0" w:color="auto"/>
            <w:right w:val="none" w:sz="0" w:space="0" w:color="auto"/>
          </w:divBdr>
        </w:div>
        <w:div w:id="56635781">
          <w:marLeft w:val="480"/>
          <w:marRight w:val="0"/>
          <w:marTop w:val="0"/>
          <w:marBottom w:val="0"/>
          <w:divBdr>
            <w:top w:val="none" w:sz="0" w:space="0" w:color="auto"/>
            <w:left w:val="none" w:sz="0" w:space="0" w:color="auto"/>
            <w:bottom w:val="none" w:sz="0" w:space="0" w:color="auto"/>
            <w:right w:val="none" w:sz="0" w:space="0" w:color="auto"/>
          </w:divBdr>
        </w:div>
        <w:div w:id="279726426">
          <w:marLeft w:val="480"/>
          <w:marRight w:val="0"/>
          <w:marTop w:val="0"/>
          <w:marBottom w:val="0"/>
          <w:divBdr>
            <w:top w:val="none" w:sz="0" w:space="0" w:color="auto"/>
            <w:left w:val="none" w:sz="0" w:space="0" w:color="auto"/>
            <w:bottom w:val="none" w:sz="0" w:space="0" w:color="auto"/>
            <w:right w:val="none" w:sz="0" w:space="0" w:color="auto"/>
          </w:divBdr>
        </w:div>
        <w:div w:id="1080324098">
          <w:marLeft w:val="480"/>
          <w:marRight w:val="0"/>
          <w:marTop w:val="0"/>
          <w:marBottom w:val="0"/>
          <w:divBdr>
            <w:top w:val="none" w:sz="0" w:space="0" w:color="auto"/>
            <w:left w:val="none" w:sz="0" w:space="0" w:color="auto"/>
            <w:bottom w:val="none" w:sz="0" w:space="0" w:color="auto"/>
            <w:right w:val="none" w:sz="0" w:space="0" w:color="auto"/>
          </w:divBdr>
        </w:div>
        <w:div w:id="463279149">
          <w:marLeft w:val="480"/>
          <w:marRight w:val="0"/>
          <w:marTop w:val="0"/>
          <w:marBottom w:val="0"/>
          <w:divBdr>
            <w:top w:val="none" w:sz="0" w:space="0" w:color="auto"/>
            <w:left w:val="none" w:sz="0" w:space="0" w:color="auto"/>
            <w:bottom w:val="none" w:sz="0" w:space="0" w:color="auto"/>
            <w:right w:val="none" w:sz="0" w:space="0" w:color="auto"/>
          </w:divBdr>
        </w:div>
        <w:div w:id="281151707">
          <w:marLeft w:val="480"/>
          <w:marRight w:val="0"/>
          <w:marTop w:val="0"/>
          <w:marBottom w:val="0"/>
          <w:divBdr>
            <w:top w:val="none" w:sz="0" w:space="0" w:color="auto"/>
            <w:left w:val="none" w:sz="0" w:space="0" w:color="auto"/>
            <w:bottom w:val="none" w:sz="0" w:space="0" w:color="auto"/>
            <w:right w:val="none" w:sz="0" w:space="0" w:color="auto"/>
          </w:divBdr>
        </w:div>
        <w:div w:id="1937326000">
          <w:marLeft w:val="480"/>
          <w:marRight w:val="0"/>
          <w:marTop w:val="0"/>
          <w:marBottom w:val="0"/>
          <w:divBdr>
            <w:top w:val="none" w:sz="0" w:space="0" w:color="auto"/>
            <w:left w:val="none" w:sz="0" w:space="0" w:color="auto"/>
            <w:bottom w:val="none" w:sz="0" w:space="0" w:color="auto"/>
            <w:right w:val="none" w:sz="0" w:space="0" w:color="auto"/>
          </w:divBdr>
        </w:div>
        <w:div w:id="1067148615">
          <w:marLeft w:val="480"/>
          <w:marRight w:val="0"/>
          <w:marTop w:val="0"/>
          <w:marBottom w:val="0"/>
          <w:divBdr>
            <w:top w:val="none" w:sz="0" w:space="0" w:color="auto"/>
            <w:left w:val="none" w:sz="0" w:space="0" w:color="auto"/>
            <w:bottom w:val="none" w:sz="0" w:space="0" w:color="auto"/>
            <w:right w:val="none" w:sz="0" w:space="0" w:color="auto"/>
          </w:divBdr>
        </w:div>
        <w:div w:id="517890402">
          <w:marLeft w:val="480"/>
          <w:marRight w:val="0"/>
          <w:marTop w:val="0"/>
          <w:marBottom w:val="0"/>
          <w:divBdr>
            <w:top w:val="none" w:sz="0" w:space="0" w:color="auto"/>
            <w:left w:val="none" w:sz="0" w:space="0" w:color="auto"/>
            <w:bottom w:val="none" w:sz="0" w:space="0" w:color="auto"/>
            <w:right w:val="none" w:sz="0" w:space="0" w:color="auto"/>
          </w:divBdr>
        </w:div>
        <w:div w:id="1708066090">
          <w:marLeft w:val="480"/>
          <w:marRight w:val="0"/>
          <w:marTop w:val="0"/>
          <w:marBottom w:val="0"/>
          <w:divBdr>
            <w:top w:val="none" w:sz="0" w:space="0" w:color="auto"/>
            <w:left w:val="none" w:sz="0" w:space="0" w:color="auto"/>
            <w:bottom w:val="none" w:sz="0" w:space="0" w:color="auto"/>
            <w:right w:val="none" w:sz="0" w:space="0" w:color="auto"/>
          </w:divBdr>
        </w:div>
        <w:div w:id="133908851">
          <w:marLeft w:val="480"/>
          <w:marRight w:val="0"/>
          <w:marTop w:val="0"/>
          <w:marBottom w:val="0"/>
          <w:divBdr>
            <w:top w:val="none" w:sz="0" w:space="0" w:color="auto"/>
            <w:left w:val="none" w:sz="0" w:space="0" w:color="auto"/>
            <w:bottom w:val="none" w:sz="0" w:space="0" w:color="auto"/>
            <w:right w:val="none" w:sz="0" w:space="0" w:color="auto"/>
          </w:divBdr>
        </w:div>
        <w:div w:id="210962761">
          <w:marLeft w:val="480"/>
          <w:marRight w:val="0"/>
          <w:marTop w:val="0"/>
          <w:marBottom w:val="0"/>
          <w:divBdr>
            <w:top w:val="none" w:sz="0" w:space="0" w:color="auto"/>
            <w:left w:val="none" w:sz="0" w:space="0" w:color="auto"/>
            <w:bottom w:val="none" w:sz="0" w:space="0" w:color="auto"/>
            <w:right w:val="none" w:sz="0" w:space="0" w:color="auto"/>
          </w:divBdr>
        </w:div>
        <w:div w:id="1869369285">
          <w:marLeft w:val="480"/>
          <w:marRight w:val="0"/>
          <w:marTop w:val="0"/>
          <w:marBottom w:val="0"/>
          <w:divBdr>
            <w:top w:val="none" w:sz="0" w:space="0" w:color="auto"/>
            <w:left w:val="none" w:sz="0" w:space="0" w:color="auto"/>
            <w:bottom w:val="none" w:sz="0" w:space="0" w:color="auto"/>
            <w:right w:val="none" w:sz="0" w:space="0" w:color="auto"/>
          </w:divBdr>
        </w:div>
        <w:div w:id="497964349">
          <w:marLeft w:val="480"/>
          <w:marRight w:val="0"/>
          <w:marTop w:val="0"/>
          <w:marBottom w:val="0"/>
          <w:divBdr>
            <w:top w:val="none" w:sz="0" w:space="0" w:color="auto"/>
            <w:left w:val="none" w:sz="0" w:space="0" w:color="auto"/>
            <w:bottom w:val="none" w:sz="0" w:space="0" w:color="auto"/>
            <w:right w:val="none" w:sz="0" w:space="0" w:color="auto"/>
          </w:divBdr>
        </w:div>
        <w:div w:id="54551639">
          <w:marLeft w:val="480"/>
          <w:marRight w:val="0"/>
          <w:marTop w:val="0"/>
          <w:marBottom w:val="0"/>
          <w:divBdr>
            <w:top w:val="none" w:sz="0" w:space="0" w:color="auto"/>
            <w:left w:val="none" w:sz="0" w:space="0" w:color="auto"/>
            <w:bottom w:val="none" w:sz="0" w:space="0" w:color="auto"/>
            <w:right w:val="none" w:sz="0" w:space="0" w:color="auto"/>
          </w:divBdr>
        </w:div>
        <w:div w:id="1858541182">
          <w:marLeft w:val="480"/>
          <w:marRight w:val="0"/>
          <w:marTop w:val="0"/>
          <w:marBottom w:val="0"/>
          <w:divBdr>
            <w:top w:val="none" w:sz="0" w:space="0" w:color="auto"/>
            <w:left w:val="none" w:sz="0" w:space="0" w:color="auto"/>
            <w:bottom w:val="none" w:sz="0" w:space="0" w:color="auto"/>
            <w:right w:val="none" w:sz="0" w:space="0" w:color="auto"/>
          </w:divBdr>
        </w:div>
        <w:div w:id="814416056">
          <w:marLeft w:val="480"/>
          <w:marRight w:val="0"/>
          <w:marTop w:val="0"/>
          <w:marBottom w:val="0"/>
          <w:divBdr>
            <w:top w:val="none" w:sz="0" w:space="0" w:color="auto"/>
            <w:left w:val="none" w:sz="0" w:space="0" w:color="auto"/>
            <w:bottom w:val="none" w:sz="0" w:space="0" w:color="auto"/>
            <w:right w:val="none" w:sz="0" w:space="0" w:color="auto"/>
          </w:divBdr>
        </w:div>
        <w:div w:id="324087565">
          <w:marLeft w:val="480"/>
          <w:marRight w:val="0"/>
          <w:marTop w:val="0"/>
          <w:marBottom w:val="0"/>
          <w:divBdr>
            <w:top w:val="none" w:sz="0" w:space="0" w:color="auto"/>
            <w:left w:val="none" w:sz="0" w:space="0" w:color="auto"/>
            <w:bottom w:val="none" w:sz="0" w:space="0" w:color="auto"/>
            <w:right w:val="none" w:sz="0" w:space="0" w:color="auto"/>
          </w:divBdr>
        </w:div>
        <w:div w:id="1690646642">
          <w:marLeft w:val="480"/>
          <w:marRight w:val="0"/>
          <w:marTop w:val="0"/>
          <w:marBottom w:val="0"/>
          <w:divBdr>
            <w:top w:val="none" w:sz="0" w:space="0" w:color="auto"/>
            <w:left w:val="none" w:sz="0" w:space="0" w:color="auto"/>
            <w:bottom w:val="none" w:sz="0" w:space="0" w:color="auto"/>
            <w:right w:val="none" w:sz="0" w:space="0" w:color="auto"/>
          </w:divBdr>
        </w:div>
        <w:div w:id="170223754">
          <w:marLeft w:val="480"/>
          <w:marRight w:val="0"/>
          <w:marTop w:val="0"/>
          <w:marBottom w:val="0"/>
          <w:divBdr>
            <w:top w:val="none" w:sz="0" w:space="0" w:color="auto"/>
            <w:left w:val="none" w:sz="0" w:space="0" w:color="auto"/>
            <w:bottom w:val="none" w:sz="0" w:space="0" w:color="auto"/>
            <w:right w:val="none" w:sz="0" w:space="0" w:color="auto"/>
          </w:divBdr>
        </w:div>
        <w:div w:id="1129401462">
          <w:marLeft w:val="480"/>
          <w:marRight w:val="0"/>
          <w:marTop w:val="0"/>
          <w:marBottom w:val="0"/>
          <w:divBdr>
            <w:top w:val="none" w:sz="0" w:space="0" w:color="auto"/>
            <w:left w:val="none" w:sz="0" w:space="0" w:color="auto"/>
            <w:bottom w:val="none" w:sz="0" w:space="0" w:color="auto"/>
            <w:right w:val="none" w:sz="0" w:space="0" w:color="auto"/>
          </w:divBdr>
        </w:div>
        <w:div w:id="1899970479">
          <w:marLeft w:val="480"/>
          <w:marRight w:val="0"/>
          <w:marTop w:val="0"/>
          <w:marBottom w:val="0"/>
          <w:divBdr>
            <w:top w:val="none" w:sz="0" w:space="0" w:color="auto"/>
            <w:left w:val="none" w:sz="0" w:space="0" w:color="auto"/>
            <w:bottom w:val="none" w:sz="0" w:space="0" w:color="auto"/>
            <w:right w:val="none" w:sz="0" w:space="0" w:color="auto"/>
          </w:divBdr>
        </w:div>
        <w:div w:id="255483668">
          <w:marLeft w:val="480"/>
          <w:marRight w:val="0"/>
          <w:marTop w:val="0"/>
          <w:marBottom w:val="0"/>
          <w:divBdr>
            <w:top w:val="none" w:sz="0" w:space="0" w:color="auto"/>
            <w:left w:val="none" w:sz="0" w:space="0" w:color="auto"/>
            <w:bottom w:val="none" w:sz="0" w:space="0" w:color="auto"/>
            <w:right w:val="none" w:sz="0" w:space="0" w:color="auto"/>
          </w:divBdr>
        </w:div>
        <w:div w:id="515775776">
          <w:marLeft w:val="480"/>
          <w:marRight w:val="0"/>
          <w:marTop w:val="0"/>
          <w:marBottom w:val="0"/>
          <w:divBdr>
            <w:top w:val="none" w:sz="0" w:space="0" w:color="auto"/>
            <w:left w:val="none" w:sz="0" w:space="0" w:color="auto"/>
            <w:bottom w:val="none" w:sz="0" w:space="0" w:color="auto"/>
            <w:right w:val="none" w:sz="0" w:space="0" w:color="auto"/>
          </w:divBdr>
        </w:div>
        <w:div w:id="1078405742">
          <w:marLeft w:val="480"/>
          <w:marRight w:val="0"/>
          <w:marTop w:val="0"/>
          <w:marBottom w:val="0"/>
          <w:divBdr>
            <w:top w:val="none" w:sz="0" w:space="0" w:color="auto"/>
            <w:left w:val="none" w:sz="0" w:space="0" w:color="auto"/>
            <w:bottom w:val="none" w:sz="0" w:space="0" w:color="auto"/>
            <w:right w:val="none" w:sz="0" w:space="0" w:color="auto"/>
          </w:divBdr>
        </w:div>
        <w:div w:id="627469589">
          <w:marLeft w:val="480"/>
          <w:marRight w:val="0"/>
          <w:marTop w:val="0"/>
          <w:marBottom w:val="0"/>
          <w:divBdr>
            <w:top w:val="none" w:sz="0" w:space="0" w:color="auto"/>
            <w:left w:val="none" w:sz="0" w:space="0" w:color="auto"/>
            <w:bottom w:val="none" w:sz="0" w:space="0" w:color="auto"/>
            <w:right w:val="none" w:sz="0" w:space="0" w:color="auto"/>
          </w:divBdr>
        </w:div>
        <w:div w:id="65688029">
          <w:marLeft w:val="480"/>
          <w:marRight w:val="0"/>
          <w:marTop w:val="0"/>
          <w:marBottom w:val="0"/>
          <w:divBdr>
            <w:top w:val="none" w:sz="0" w:space="0" w:color="auto"/>
            <w:left w:val="none" w:sz="0" w:space="0" w:color="auto"/>
            <w:bottom w:val="none" w:sz="0" w:space="0" w:color="auto"/>
            <w:right w:val="none" w:sz="0" w:space="0" w:color="auto"/>
          </w:divBdr>
        </w:div>
        <w:div w:id="1030032763">
          <w:marLeft w:val="480"/>
          <w:marRight w:val="0"/>
          <w:marTop w:val="0"/>
          <w:marBottom w:val="0"/>
          <w:divBdr>
            <w:top w:val="none" w:sz="0" w:space="0" w:color="auto"/>
            <w:left w:val="none" w:sz="0" w:space="0" w:color="auto"/>
            <w:bottom w:val="none" w:sz="0" w:space="0" w:color="auto"/>
            <w:right w:val="none" w:sz="0" w:space="0" w:color="auto"/>
          </w:divBdr>
        </w:div>
        <w:div w:id="761996202">
          <w:marLeft w:val="480"/>
          <w:marRight w:val="0"/>
          <w:marTop w:val="0"/>
          <w:marBottom w:val="0"/>
          <w:divBdr>
            <w:top w:val="none" w:sz="0" w:space="0" w:color="auto"/>
            <w:left w:val="none" w:sz="0" w:space="0" w:color="auto"/>
            <w:bottom w:val="none" w:sz="0" w:space="0" w:color="auto"/>
            <w:right w:val="none" w:sz="0" w:space="0" w:color="auto"/>
          </w:divBdr>
        </w:div>
        <w:div w:id="1322007321">
          <w:marLeft w:val="480"/>
          <w:marRight w:val="0"/>
          <w:marTop w:val="0"/>
          <w:marBottom w:val="0"/>
          <w:divBdr>
            <w:top w:val="none" w:sz="0" w:space="0" w:color="auto"/>
            <w:left w:val="none" w:sz="0" w:space="0" w:color="auto"/>
            <w:bottom w:val="none" w:sz="0" w:space="0" w:color="auto"/>
            <w:right w:val="none" w:sz="0" w:space="0" w:color="auto"/>
          </w:divBdr>
        </w:div>
        <w:div w:id="1976638333">
          <w:marLeft w:val="480"/>
          <w:marRight w:val="0"/>
          <w:marTop w:val="0"/>
          <w:marBottom w:val="0"/>
          <w:divBdr>
            <w:top w:val="none" w:sz="0" w:space="0" w:color="auto"/>
            <w:left w:val="none" w:sz="0" w:space="0" w:color="auto"/>
            <w:bottom w:val="none" w:sz="0" w:space="0" w:color="auto"/>
            <w:right w:val="none" w:sz="0" w:space="0" w:color="auto"/>
          </w:divBdr>
        </w:div>
        <w:div w:id="2021078879">
          <w:marLeft w:val="480"/>
          <w:marRight w:val="0"/>
          <w:marTop w:val="0"/>
          <w:marBottom w:val="0"/>
          <w:divBdr>
            <w:top w:val="none" w:sz="0" w:space="0" w:color="auto"/>
            <w:left w:val="none" w:sz="0" w:space="0" w:color="auto"/>
            <w:bottom w:val="none" w:sz="0" w:space="0" w:color="auto"/>
            <w:right w:val="none" w:sz="0" w:space="0" w:color="auto"/>
          </w:divBdr>
        </w:div>
        <w:div w:id="1764111138">
          <w:marLeft w:val="480"/>
          <w:marRight w:val="0"/>
          <w:marTop w:val="0"/>
          <w:marBottom w:val="0"/>
          <w:divBdr>
            <w:top w:val="none" w:sz="0" w:space="0" w:color="auto"/>
            <w:left w:val="none" w:sz="0" w:space="0" w:color="auto"/>
            <w:bottom w:val="none" w:sz="0" w:space="0" w:color="auto"/>
            <w:right w:val="none" w:sz="0" w:space="0" w:color="auto"/>
          </w:divBdr>
        </w:div>
        <w:div w:id="1670601173">
          <w:marLeft w:val="480"/>
          <w:marRight w:val="0"/>
          <w:marTop w:val="0"/>
          <w:marBottom w:val="0"/>
          <w:divBdr>
            <w:top w:val="none" w:sz="0" w:space="0" w:color="auto"/>
            <w:left w:val="none" w:sz="0" w:space="0" w:color="auto"/>
            <w:bottom w:val="none" w:sz="0" w:space="0" w:color="auto"/>
            <w:right w:val="none" w:sz="0" w:space="0" w:color="auto"/>
          </w:divBdr>
        </w:div>
        <w:div w:id="980116717">
          <w:marLeft w:val="480"/>
          <w:marRight w:val="0"/>
          <w:marTop w:val="0"/>
          <w:marBottom w:val="0"/>
          <w:divBdr>
            <w:top w:val="none" w:sz="0" w:space="0" w:color="auto"/>
            <w:left w:val="none" w:sz="0" w:space="0" w:color="auto"/>
            <w:bottom w:val="none" w:sz="0" w:space="0" w:color="auto"/>
            <w:right w:val="none" w:sz="0" w:space="0" w:color="auto"/>
          </w:divBdr>
        </w:div>
        <w:div w:id="1529754044">
          <w:marLeft w:val="480"/>
          <w:marRight w:val="0"/>
          <w:marTop w:val="0"/>
          <w:marBottom w:val="0"/>
          <w:divBdr>
            <w:top w:val="none" w:sz="0" w:space="0" w:color="auto"/>
            <w:left w:val="none" w:sz="0" w:space="0" w:color="auto"/>
            <w:bottom w:val="none" w:sz="0" w:space="0" w:color="auto"/>
            <w:right w:val="none" w:sz="0" w:space="0" w:color="auto"/>
          </w:divBdr>
        </w:div>
        <w:div w:id="1809084540">
          <w:marLeft w:val="480"/>
          <w:marRight w:val="0"/>
          <w:marTop w:val="0"/>
          <w:marBottom w:val="0"/>
          <w:divBdr>
            <w:top w:val="none" w:sz="0" w:space="0" w:color="auto"/>
            <w:left w:val="none" w:sz="0" w:space="0" w:color="auto"/>
            <w:bottom w:val="none" w:sz="0" w:space="0" w:color="auto"/>
            <w:right w:val="none" w:sz="0" w:space="0" w:color="auto"/>
          </w:divBdr>
        </w:div>
        <w:div w:id="1045642148">
          <w:marLeft w:val="480"/>
          <w:marRight w:val="0"/>
          <w:marTop w:val="0"/>
          <w:marBottom w:val="0"/>
          <w:divBdr>
            <w:top w:val="none" w:sz="0" w:space="0" w:color="auto"/>
            <w:left w:val="none" w:sz="0" w:space="0" w:color="auto"/>
            <w:bottom w:val="none" w:sz="0" w:space="0" w:color="auto"/>
            <w:right w:val="none" w:sz="0" w:space="0" w:color="auto"/>
          </w:divBdr>
        </w:div>
        <w:div w:id="1232041607">
          <w:marLeft w:val="480"/>
          <w:marRight w:val="0"/>
          <w:marTop w:val="0"/>
          <w:marBottom w:val="0"/>
          <w:divBdr>
            <w:top w:val="none" w:sz="0" w:space="0" w:color="auto"/>
            <w:left w:val="none" w:sz="0" w:space="0" w:color="auto"/>
            <w:bottom w:val="none" w:sz="0" w:space="0" w:color="auto"/>
            <w:right w:val="none" w:sz="0" w:space="0" w:color="auto"/>
          </w:divBdr>
        </w:div>
        <w:div w:id="1520319221">
          <w:marLeft w:val="480"/>
          <w:marRight w:val="0"/>
          <w:marTop w:val="0"/>
          <w:marBottom w:val="0"/>
          <w:divBdr>
            <w:top w:val="none" w:sz="0" w:space="0" w:color="auto"/>
            <w:left w:val="none" w:sz="0" w:space="0" w:color="auto"/>
            <w:bottom w:val="none" w:sz="0" w:space="0" w:color="auto"/>
            <w:right w:val="none" w:sz="0" w:space="0" w:color="auto"/>
          </w:divBdr>
        </w:div>
        <w:div w:id="1508864348">
          <w:marLeft w:val="480"/>
          <w:marRight w:val="0"/>
          <w:marTop w:val="0"/>
          <w:marBottom w:val="0"/>
          <w:divBdr>
            <w:top w:val="none" w:sz="0" w:space="0" w:color="auto"/>
            <w:left w:val="none" w:sz="0" w:space="0" w:color="auto"/>
            <w:bottom w:val="none" w:sz="0" w:space="0" w:color="auto"/>
            <w:right w:val="none" w:sz="0" w:space="0" w:color="auto"/>
          </w:divBdr>
        </w:div>
        <w:div w:id="1034698731">
          <w:marLeft w:val="480"/>
          <w:marRight w:val="0"/>
          <w:marTop w:val="0"/>
          <w:marBottom w:val="0"/>
          <w:divBdr>
            <w:top w:val="none" w:sz="0" w:space="0" w:color="auto"/>
            <w:left w:val="none" w:sz="0" w:space="0" w:color="auto"/>
            <w:bottom w:val="none" w:sz="0" w:space="0" w:color="auto"/>
            <w:right w:val="none" w:sz="0" w:space="0" w:color="auto"/>
          </w:divBdr>
        </w:div>
        <w:div w:id="773600466">
          <w:marLeft w:val="480"/>
          <w:marRight w:val="0"/>
          <w:marTop w:val="0"/>
          <w:marBottom w:val="0"/>
          <w:divBdr>
            <w:top w:val="none" w:sz="0" w:space="0" w:color="auto"/>
            <w:left w:val="none" w:sz="0" w:space="0" w:color="auto"/>
            <w:bottom w:val="none" w:sz="0" w:space="0" w:color="auto"/>
            <w:right w:val="none" w:sz="0" w:space="0" w:color="auto"/>
          </w:divBdr>
        </w:div>
        <w:div w:id="1559123331">
          <w:marLeft w:val="480"/>
          <w:marRight w:val="0"/>
          <w:marTop w:val="0"/>
          <w:marBottom w:val="0"/>
          <w:divBdr>
            <w:top w:val="none" w:sz="0" w:space="0" w:color="auto"/>
            <w:left w:val="none" w:sz="0" w:space="0" w:color="auto"/>
            <w:bottom w:val="none" w:sz="0" w:space="0" w:color="auto"/>
            <w:right w:val="none" w:sz="0" w:space="0" w:color="auto"/>
          </w:divBdr>
        </w:div>
        <w:div w:id="1743600129">
          <w:marLeft w:val="480"/>
          <w:marRight w:val="0"/>
          <w:marTop w:val="0"/>
          <w:marBottom w:val="0"/>
          <w:divBdr>
            <w:top w:val="none" w:sz="0" w:space="0" w:color="auto"/>
            <w:left w:val="none" w:sz="0" w:space="0" w:color="auto"/>
            <w:bottom w:val="none" w:sz="0" w:space="0" w:color="auto"/>
            <w:right w:val="none" w:sz="0" w:space="0" w:color="auto"/>
          </w:divBdr>
        </w:div>
        <w:div w:id="873735931">
          <w:marLeft w:val="480"/>
          <w:marRight w:val="0"/>
          <w:marTop w:val="0"/>
          <w:marBottom w:val="0"/>
          <w:divBdr>
            <w:top w:val="none" w:sz="0" w:space="0" w:color="auto"/>
            <w:left w:val="none" w:sz="0" w:space="0" w:color="auto"/>
            <w:bottom w:val="none" w:sz="0" w:space="0" w:color="auto"/>
            <w:right w:val="none" w:sz="0" w:space="0" w:color="auto"/>
          </w:divBdr>
        </w:div>
        <w:div w:id="541553702">
          <w:marLeft w:val="480"/>
          <w:marRight w:val="0"/>
          <w:marTop w:val="0"/>
          <w:marBottom w:val="0"/>
          <w:divBdr>
            <w:top w:val="none" w:sz="0" w:space="0" w:color="auto"/>
            <w:left w:val="none" w:sz="0" w:space="0" w:color="auto"/>
            <w:bottom w:val="none" w:sz="0" w:space="0" w:color="auto"/>
            <w:right w:val="none" w:sz="0" w:space="0" w:color="auto"/>
          </w:divBdr>
        </w:div>
        <w:div w:id="1319529073">
          <w:marLeft w:val="480"/>
          <w:marRight w:val="0"/>
          <w:marTop w:val="0"/>
          <w:marBottom w:val="0"/>
          <w:divBdr>
            <w:top w:val="none" w:sz="0" w:space="0" w:color="auto"/>
            <w:left w:val="none" w:sz="0" w:space="0" w:color="auto"/>
            <w:bottom w:val="none" w:sz="0" w:space="0" w:color="auto"/>
            <w:right w:val="none" w:sz="0" w:space="0" w:color="auto"/>
          </w:divBdr>
        </w:div>
        <w:div w:id="980622580">
          <w:marLeft w:val="480"/>
          <w:marRight w:val="0"/>
          <w:marTop w:val="0"/>
          <w:marBottom w:val="0"/>
          <w:divBdr>
            <w:top w:val="none" w:sz="0" w:space="0" w:color="auto"/>
            <w:left w:val="none" w:sz="0" w:space="0" w:color="auto"/>
            <w:bottom w:val="none" w:sz="0" w:space="0" w:color="auto"/>
            <w:right w:val="none" w:sz="0" w:space="0" w:color="auto"/>
          </w:divBdr>
        </w:div>
        <w:div w:id="1455637662">
          <w:marLeft w:val="480"/>
          <w:marRight w:val="0"/>
          <w:marTop w:val="0"/>
          <w:marBottom w:val="0"/>
          <w:divBdr>
            <w:top w:val="none" w:sz="0" w:space="0" w:color="auto"/>
            <w:left w:val="none" w:sz="0" w:space="0" w:color="auto"/>
            <w:bottom w:val="none" w:sz="0" w:space="0" w:color="auto"/>
            <w:right w:val="none" w:sz="0" w:space="0" w:color="auto"/>
          </w:divBdr>
        </w:div>
        <w:div w:id="1976640758">
          <w:marLeft w:val="480"/>
          <w:marRight w:val="0"/>
          <w:marTop w:val="0"/>
          <w:marBottom w:val="0"/>
          <w:divBdr>
            <w:top w:val="none" w:sz="0" w:space="0" w:color="auto"/>
            <w:left w:val="none" w:sz="0" w:space="0" w:color="auto"/>
            <w:bottom w:val="none" w:sz="0" w:space="0" w:color="auto"/>
            <w:right w:val="none" w:sz="0" w:space="0" w:color="auto"/>
          </w:divBdr>
        </w:div>
        <w:div w:id="2079786193">
          <w:marLeft w:val="480"/>
          <w:marRight w:val="0"/>
          <w:marTop w:val="0"/>
          <w:marBottom w:val="0"/>
          <w:divBdr>
            <w:top w:val="none" w:sz="0" w:space="0" w:color="auto"/>
            <w:left w:val="none" w:sz="0" w:space="0" w:color="auto"/>
            <w:bottom w:val="none" w:sz="0" w:space="0" w:color="auto"/>
            <w:right w:val="none" w:sz="0" w:space="0" w:color="auto"/>
          </w:divBdr>
        </w:div>
        <w:div w:id="374700593">
          <w:marLeft w:val="480"/>
          <w:marRight w:val="0"/>
          <w:marTop w:val="0"/>
          <w:marBottom w:val="0"/>
          <w:divBdr>
            <w:top w:val="none" w:sz="0" w:space="0" w:color="auto"/>
            <w:left w:val="none" w:sz="0" w:space="0" w:color="auto"/>
            <w:bottom w:val="none" w:sz="0" w:space="0" w:color="auto"/>
            <w:right w:val="none" w:sz="0" w:space="0" w:color="auto"/>
          </w:divBdr>
        </w:div>
        <w:div w:id="601956953">
          <w:marLeft w:val="480"/>
          <w:marRight w:val="0"/>
          <w:marTop w:val="0"/>
          <w:marBottom w:val="0"/>
          <w:divBdr>
            <w:top w:val="none" w:sz="0" w:space="0" w:color="auto"/>
            <w:left w:val="none" w:sz="0" w:space="0" w:color="auto"/>
            <w:bottom w:val="none" w:sz="0" w:space="0" w:color="auto"/>
            <w:right w:val="none" w:sz="0" w:space="0" w:color="auto"/>
          </w:divBdr>
        </w:div>
        <w:div w:id="1414552390">
          <w:marLeft w:val="480"/>
          <w:marRight w:val="0"/>
          <w:marTop w:val="0"/>
          <w:marBottom w:val="0"/>
          <w:divBdr>
            <w:top w:val="none" w:sz="0" w:space="0" w:color="auto"/>
            <w:left w:val="none" w:sz="0" w:space="0" w:color="auto"/>
            <w:bottom w:val="none" w:sz="0" w:space="0" w:color="auto"/>
            <w:right w:val="none" w:sz="0" w:space="0" w:color="auto"/>
          </w:divBdr>
        </w:div>
        <w:div w:id="103154861">
          <w:marLeft w:val="480"/>
          <w:marRight w:val="0"/>
          <w:marTop w:val="0"/>
          <w:marBottom w:val="0"/>
          <w:divBdr>
            <w:top w:val="none" w:sz="0" w:space="0" w:color="auto"/>
            <w:left w:val="none" w:sz="0" w:space="0" w:color="auto"/>
            <w:bottom w:val="none" w:sz="0" w:space="0" w:color="auto"/>
            <w:right w:val="none" w:sz="0" w:space="0" w:color="auto"/>
          </w:divBdr>
        </w:div>
        <w:div w:id="300888119">
          <w:marLeft w:val="480"/>
          <w:marRight w:val="0"/>
          <w:marTop w:val="0"/>
          <w:marBottom w:val="0"/>
          <w:divBdr>
            <w:top w:val="none" w:sz="0" w:space="0" w:color="auto"/>
            <w:left w:val="none" w:sz="0" w:space="0" w:color="auto"/>
            <w:bottom w:val="none" w:sz="0" w:space="0" w:color="auto"/>
            <w:right w:val="none" w:sz="0" w:space="0" w:color="auto"/>
          </w:divBdr>
        </w:div>
        <w:div w:id="2097096139">
          <w:marLeft w:val="480"/>
          <w:marRight w:val="0"/>
          <w:marTop w:val="0"/>
          <w:marBottom w:val="0"/>
          <w:divBdr>
            <w:top w:val="none" w:sz="0" w:space="0" w:color="auto"/>
            <w:left w:val="none" w:sz="0" w:space="0" w:color="auto"/>
            <w:bottom w:val="none" w:sz="0" w:space="0" w:color="auto"/>
            <w:right w:val="none" w:sz="0" w:space="0" w:color="auto"/>
          </w:divBdr>
        </w:div>
        <w:div w:id="1010181457">
          <w:marLeft w:val="480"/>
          <w:marRight w:val="0"/>
          <w:marTop w:val="0"/>
          <w:marBottom w:val="0"/>
          <w:divBdr>
            <w:top w:val="none" w:sz="0" w:space="0" w:color="auto"/>
            <w:left w:val="none" w:sz="0" w:space="0" w:color="auto"/>
            <w:bottom w:val="none" w:sz="0" w:space="0" w:color="auto"/>
            <w:right w:val="none" w:sz="0" w:space="0" w:color="auto"/>
          </w:divBdr>
        </w:div>
        <w:div w:id="1802915795">
          <w:marLeft w:val="480"/>
          <w:marRight w:val="0"/>
          <w:marTop w:val="0"/>
          <w:marBottom w:val="0"/>
          <w:divBdr>
            <w:top w:val="none" w:sz="0" w:space="0" w:color="auto"/>
            <w:left w:val="none" w:sz="0" w:space="0" w:color="auto"/>
            <w:bottom w:val="none" w:sz="0" w:space="0" w:color="auto"/>
            <w:right w:val="none" w:sz="0" w:space="0" w:color="auto"/>
          </w:divBdr>
        </w:div>
        <w:div w:id="896356055">
          <w:marLeft w:val="480"/>
          <w:marRight w:val="0"/>
          <w:marTop w:val="0"/>
          <w:marBottom w:val="0"/>
          <w:divBdr>
            <w:top w:val="none" w:sz="0" w:space="0" w:color="auto"/>
            <w:left w:val="none" w:sz="0" w:space="0" w:color="auto"/>
            <w:bottom w:val="none" w:sz="0" w:space="0" w:color="auto"/>
            <w:right w:val="none" w:sz="0" w:space="0" w:color="auto"/>
          </w:divBdr>
        </w:div>
        <w:div w:id="97023649">
          <w:marLeft w:val="480"/>
          <w:marRight w:val="0"/>
          <w:marTop w:val="0"/>
          <w:marBottom w:val="0"/>
          <w:divBdr>
            <w:top w:val="none" w:sz="0" w:space="0" w:color="auto"/>
            <w:left w:val="none" w:sz="0" w:space="0" w:color="auto"/>
            <w:bottom w:val="none" w:sz="0" w:space="0" w:color="auto"/>
            <w:right w:val="none" w:sz="0" w:space="0" w:color="auto"/>
          </w:divBdr>
        </w:div>
        <w:div w:id="1163087961">
          <w:marLeft w:val="480"/>
          <w:marRight w:val="0"/>
          <w:marTop w:val="0"/>
          <w:marBottom w:val="0"/>
          <w:divBdr>
            <w:top w:val="none" w:sz="0" w:space="0" w:color="auto"/>
            <w:left w:val="none" w:sz="0" w:space="0" w:color="auto"/>
            <w:bottom w:val="none" w:sz="0" w:space="0" w:color="auto"/>
            <w:right w:val="none" w:sz="0" w:space="0" w:color="auto"/>
          </w:divBdr>
        </w:div>
        <w:div w:id="1794471774">
          <w:marLeft w:val="480"/>
          <w:marRight w:val="0"/>
          <w:marTop w:val="0"/>
          <w:marBottom w:val="0"/>
          <w:divBdr>
            <w:top w:val="none" w:sz="0" w:space="0" w:color="auto"/>
            <w:left w:val="none" w:sz="0" w:space="0" w:color="auto"/>
            <w:bottom w:val="none" w:sz="0" w:space="0" w:color="auto"/>
            <w:right w:val="none" w:sz="0" w:space="0" w:color="auto"/>
          </w:divBdr>
        </w:div>
        <w:div w:id="1362852051">
          <w:marLeft w:val="480"/>
          <w:marRight w:val="0"/>
          <w:marTop w:val="0"/>
          <w:marBottom w:val="0"/>
          <w:divBdr>
            <w:top w:val="none" w:sz="0" w:space="0" w:color="auto"/>
            <w:left w:val="none" w:sz="0" w:space="0" w:color="auto"/>
            <w:bottom w:val="none" w:sz="0" w:space="0" w:color="auto"/>
            <w:right w:val="none" w:sz="0" w:space="0" w:color="auto"/>
          </w:divBdr>
        </w:div>
        <w:div w:id="335112559">
          <w:marLeft w:val="480"/>
          <w:marRight w:val="0"/>
          <w:marTop w:val="0"/>
          <w:marBottom w:val="0"/>
          <w:divBdr>
            <w:top w:val="none" w:sz="0" w:space="0" w:color="auto"/>
            <w:left w:val="none" w:sz="0" w:space="0" w:color="auto"/>
            <w:bottom w:val="none" w:sz="0" w:space="0" w:color="auto"/>
            <w:right w:val="none" w:sz="0" w:space="0" w:color="auto"/>
          </w:divBdr>
        </w:div>
        <w:div w:id="496308192">
          <w:marLeft w:val="480"/>
          <w:marRight w:val="0"/>
          <w:marTop w:val="0"/>
          <w:marBottom w:val="0"/>
          <w:divBdr>
            <w:top w:val="none" w:sz="0" w:space="0" w:color="auto"/>
            <w:left w:val="none" w:sz="0" w:space="0" w:color="auto"/>
            <w:bottom w:val="none" w:sz="0" w:space="0" w:color="auto"/>
            <w:right w:val="none" w:sz="0" w:space="0" w:color="auto"/>
          </w:divBdr>
        </w:div>
        <w:div w:id="218246974">
          <w:marLeft w:val="480"/>
          <w:marRight w:val="0"/>
          <w:marTop w:val="0"/>
          <w:marBottom w:val="0"/>
          <w:divBdr>
            <w:top w:val="none" w:sz="0" w:space="0" w:color="auto"/>
            <w:left w:val="none" w:sz="0" w:space="0" w:color="auto"/>
            <w:bottom w:val="none" w:sz="0" w:space="0" w:color="auto"/>
            <w:right w:val="none" w:sz="0" w:space="0" w:color="auto"/>
          </w:divBdr>
        </w:div>
        <w:div w:id="1484665150">
          <w:marLeft w:val="480"/>
          <w:marRight w:val="0"/>
          <w:marTop w:val="0"/>
          <w:marBottom w:val="0"/>
          <w:divBdr>
            <w:top w:val="none" w:sz="0" w:space="0" w:color="auto"/>
            <w:left w:val="none" w:sz="0" w:space="0" w:color="auto"/>
            <w:bottom w:val="none" w:sz="0" w:space="0" w:color="auto"/>
            <w:right w:val="none" w:sz="0" w:space="0" w:color="auto"/>
          </w:divBdr>
        </w:div>
      </w:divsChild>
    </w:div>
    <w:div w:id="631790717">
      <w:bodyDiv w:val="1"/>
      <w:marLeft w:val="0"/>
      <w:marRight w:val="0"/>
      <w:marTop w:val="0"/>
      <w:marBottom w:val="0"/>
      <w:divBdr>
        <w:top w:val="none" w:sz="0" w:space="0" w:color="auto"/>
        <w:left w:val="none" w:sz="0" w:space="0" w:color="auto"/>
        <w:bottom w:val="none" w:sz="0" w:space="0" w:color="auto"/>
        <w:right w:val="none" w:sz="0" w:space="0" w:color="auto"/>
      </w:divBdr>
    </w:div>
    <w:div w:id="631980007">
      <w:bodyDiv w:val="1"/>
      <w:marLeft w:val="0"/>
      <w:marRight w:val="0"/>
      <w:marTop w:val="0"/>
      <w:marBottom w:val="0"/>
      <w:divBdr>
        <w:top w:val="none" w:sz="0" w:space="0" w:color="auto"/>
        <w:left w:val="none" w:sz="0" w:space="0" w:color="auto"/>
        <w:bottom w:val="none" w:sz="0" w:space="0" w:color="auto"/>
        <w:right w:val="none" w:sz="0" w:space="0" w:color="auto"/>
      </w:divBdr>
    </w:div>
    <w:div w:id="632566267">
      <w:bodyDiv w:val="1"/>
      <w:marLeft w:val="0"/>
      <w:marRight w:val="0"/>
      <w:marTop w:val="0"/>
      <w:marBottom w:val="0"/>
      <w:divBdr>
        <w:top w:val="none" w:sz="0" w:space="0" w:color="auto"/>
        <w:left w:val="none" w:sz="0" w:space="0" w:color="auto"/>
        <w:bottom w:val="none" w:sz="0" w:space="0" w:color="auto"/>
        <w:right w:val="none" w:sz="0" w:space="0" w:color="auto"/>
      </w:divBdr>
    </w:div>
    <w:div w:id="633172906">
      <w:bodyDiv w:val="1"/>
      <w:marLeft w:val="0"/>
      <w:marRight w:val="0"/>
      <w:marTop w:val="0"/>
      <w:marBottom w:val="0"/>
      <w:divBdr>
        <w:top w:val="none" w:sz="0" w:space="0" w:color="auto"/>
        <w:left w:val="none" w:sz="0" w:space="0" w:color="auto"/>
        <w:bottom w:val="none" w:sz="0" w:space="0" w:color="auto"/>
        <w:right w:val="none" w:sz="0" w:space="0" w:color="auto"/>
      </w:divBdr>
    </w:div>
    <w:div w:id="633680980">
      <w:bodyDiv w:val="1"/>
      <w:marLeft w:val="0"/>
      <w:marRight w:val="0"/>
      <w:marTop w:val="0"/>
      <w:marBottom w:val="0"/>
      <w:divBdr>
        <w:top w:val="none" w:sz="0" w:space="0" w:color="auto"/>
        <w:left w:val="none" w:sz="0" w:space="0" w:color="auto"/>
        <w:bottom w:val="none" w:sz="0" w:space="0" w:color="auto"/>
        <w:right w:val="none" w:sz="0" w:space="0" w:color="auto"/>
      </w:divBdr>
    </w:div>
    <w:div w:id="633831070">
      <w:bodyDiv w:val="1"/>
      <w:marLeft w:val="0"/>
      <w:marRight w:val="0"/>
      <w:marTop w:val="0"/>
      <w:marBottom w:val="0"/>
      <w:divBdr>
        <w:top w:val="none" w:sz="0" w:space="0" w:color="auto"/>
        <w:left w:val="none" w:sz="0" w:space="0" w:color="auto"/>
        <w:bottom w:val="none" w:sz="0" w:space="0" w:color="auto"/>
        <w:right w:val="none" w:sz="0" w:space="0" w:color="auto"/>
      </w:divBdr>
    </w:div>
    <w:div w:id="634143217">
      <w:bodyDiv w:val="1"/>
      <w:marLeft w:val="0"/>
      <w:marRight w:val="0"/>
      <w:marTop w:val="0"/>
      <w:marBottom w:val="0"/>
      <w:divBdr>
        <w:top w:val="none" w:sz="0" w:space="0" w:color="auto"/>
        <w:left w:val="none" w:sz="0" w:space="0" w:color="auto"/>
        <w:bottom w:val="none" w:sz="0" w:space="0" w:color="auto"/>
        <w:right w:val="none" w:sz="0" w:space="0" w:color="auto"/>
      </w:divBdr>
      <w:divsChild>
        <w:div w:id="490216062">
          <w:marLeft w:val="480"/>
          <w:marRight w:val="0"/>
          <w:marTop w:val="0"/>
          <w:marBottom w:val="0"/>
          <w:divBdr>
            <w:top w:val="none" w:sz="0" w:space="0" w:color="auto"/>
            <w:left w:val="none" w:sz="0" w:space="0" w:color="auto"/>
            <w:bottom w:val="none" w:sz="0" w:space="0" w:color="auto"/>
            <w:right w:val="none" w:sz="0" w:space="0" w:color="auto"/>
          </w:divBdr>
        </w:div>
        <w:div w:id="1788697781">
          <w:marLeft w:val="480"/>
          <w:marRight w:val="0"/>
          <w:marTop w:val="0"/>
          <w:marBottom w:val="0"/>
          <w:divBdr>
            <w:top w:val="none" w:sz="0" w:space="0" w:color="auto"/>
            <w:left w:val="none" w:sz="0" w:space="0" w:color="auto"/>
            <w:bottom w:val="none" w:sz="0" w:space="0" w:color="auto"/>
            <w:right w:val="none" w:sz="0" w:space="0" w:color="auto"/>
          </w:divBdr>
        </w:div>
        <w:div w:id="853229783">
          <w:marLeft w:val="480"/>
          <w:marRight w:val="0"/>
          <w:marTop w:val="0"/>
          <w:marBottom w:val="0"/>
          <w:divBdr>
            <w:top w:val="none" w:sz="0" w:space="0" w:color="auto"/>
            <w:left w:val="none" w:sz="0" w:space="0" w:color="auto"/>
            <w:bottom w:val="none" w:sz="0" w:space="0" w:color="auto"/>
            <w:right w:val="none" w:sz="0" w:space="0" w:color="auto"/>
          </w:divBdr>
        </w:div>
        <w:div w:id="1854878851">
          <w:marLeft w:val="480"/>
          <w:marRight w:val="0"/>
          <w:marTop w:val="0"/>
          <w:marBottom w:val="0"/>
          <w:divBdr>
            <w:top w:val="none" w:sz="0" w:space="0" w:color="auto"/>
            <w:left w:val="none" w:sz="0" w:space="0" w:color="auto"/>
            <w:bottom w:val="none" w:sz="0" w:space="0" w:color="auto"/>
            <w:right w:val="none" w:sz="0" w:space="0" w:color="auto"/>
          </w:divBdr>
        </w:div>
        <w:div w:id="1620531467">
          <w:marLeft w:val="480"/>
          <w:marRight w:val="0"/>
          <w:marTop w:val="0"/>
          <w:marBottom w:val="0"/>
          <w:divBdr>
            <w:top w:val="none" w:sz="0" w:space="0" w:color="auto"/>
            <w:left w:val="none" w:sz="0" w:space="0" w:color="auto"/>
            <w:bottom w:val="none" w:sz="0" w:space="0" w:color="auto"/>
            <w:right w:val="none" w:sz="0" w:space="0" w:color="auto"/>
          </w:divBdr>
        </w:div>
        <w:div w:id="1145513466">
          <w:marLeft w:val="480"/>
          <w:marRight w:val="0"/>
          <w:marTop w:val="0"/>
          <w:marBottom w:val="0"/>
          <w:divBdr>
            <w:top w:val="none" w:sz="0" w:space="0" w:color="auto"/>
            <w:left w:val="none" w:sz="0" w:space="0" w:color="auto"/>
            <w:bottom w:val="none" w:sz="0" w:space="0" w:color="auto"/>
            <w:right w:val="none" w:sz="0" w:space="0" w:color="auto"/>
          </w:divBdr>
        </w:div>
        <w:div w:id="322048650">
          <w:marLeft w:val="480"/>
          <w:marRight w:val="0"/>
          <w:marTop w:val="0"/>
          <w:marBottom w:val="0"/>
          <w:divBdr>
            <w:top w:val="none" w:sz="0" w:space="0" w:color="auto"/>
            <w:left w:val="none" w:sz="0" w:space="0" w:color="auto"/>
            <w:bottom w:val="none" w:sz="0" w:space="0" w:color="auto"/>
            <w:right w:val="none" w:sz="0" w:space="0" w:color="auto"/>
          </w:divBdr>
        </w:div>
        <w:div w:id="917207350">
          <w:marLeft w:val="480"/>
          <w:marRight w:val="0"/>
          <w:marTop w:val="0"/>
          <w:marBottom w:val="0"/>
          <w:divBdr>
            <w:top w:val="none" w:sz="0" w:space="0" w:color="auto"/>
            <w:left w:val="none" w:sz="0" w:space="0" w:color="auto"/>
            <w:bottom w:val="none" w:sz="0" w:space="0" w:color="auto"/>
            <w:right w:val="none" w:sz="0" w:space="0" w:color="auto"/>
          </w:divBdr>
        </w:div>
        <w:div w:id="2042433722">
          <w:marLeft w:val="480"/>
          <w:marRight w:val="0"/>
          <w:marTop w:val="0"/>
          <w:marBottom w:val="0"/>
          <w:divBdr>
            <w:top w:val="none" w:sz="0" w:space="0" w:color="auto"/>
            <w:left w:val="none" w:sz="0" w:space="0" w:color="auto"/>
            <w:bottom w:val="none" w:sz="0" w:space="0" w:color="auto"/>
            <w:right w:val="none" w:sz="0" w:space="0" w:color="auto"/>
          </w:divBdr>
        </w:div>
        <w:div w:id="1395813355">
          <w:marLeft w:val="480"/>
          <w:marRight w:val="0"/>
          <w:marTop w:val="0"/>
          <w:marBottom w:val="0"/>
          <w:divBdr>
            <w:top w:val="none" w:sz="0" w:space="0" w:color="auto"/>
            <w:left w:val="none" w:sz="0" w:space="0" w:color="auto"/>
            <w:bottom w:val="none" w:sz="0" w:space="0" w:color="auto"/>
            <w:right w:val="none" w:sz="0" w:space="0" w:color="auto"/>
          </w:divBdr>
        </w:div>
        <w:div w:id="936059249">
          <w:marLeft w:val="480"/>
          <w:marRight w:val="0"/>
          <w:marTop w:val="0"/>
          <w:marBottom w:val="0"/>
          <w:divBdr>
            <w:top w:val="none" w:sz="0" w:space="0" w:color="auto"/>
            <w:left w:val="none" w:sz="0" w:space="0" w:color="auto"/>
            <w:bottom w:val="none" w:sz="0" w:space="0" w:color="auto"/>
            <w:right w:val="none" w:sz="0" w:space="0" w:color="auto"/>
          </w:divBdr>
        </w:div>
        <w:div w:id="692614886">
          <w:marLeft w:val="480"/>
          <w:marRight w:val="0"/>
          <w:marTop w:val="0"/>
          <w:marBottom w:val="0"/>
          <w:divBdr>
            <w:top w:val="none" w:sz="0" w:space="0" w:color="auto"/>
            <w:left w:val="none" w:sz="0" w:space="0" w:color="auto"/>
            <w:bottom w:val="none" w:sz="0" w:space="0" w:color="auto"/>
            <w:right w:val="none" w:sz="0" w:space="0" w:color="auto"/>
          </w:divBdr>
        </w:div>
        <w:div w:id="1018972828">
          <w:marLeft w:val="480"/>
          <w:marRight w:val="0"/>
          <w:marTop w:val="0"/>
          <w:marBottom w:val="0"/>
          <w:divBdr>
            <w:top w:val="none" w:sz="0" w:space="0" w:color="auto"/>
            <w:left w:val="none" w:sz="0" w:space="0" w:color="auto"/>
            <w:bottom w:val="none" w:sz="0" w:space="0" w:color="auto"/>
            <w:right w:val="none" w:sz="0" w:space="0" w:color="auto"/>
          </w:divBdr>
        </w:div>
        <w:div w:id="2057466794">
          <w:marLeft w:val="480"/>
          <w:marRight w:val="0"/>
          <w:marTop w:val="0"/>
          <w:marBottom w:val="0"/>
          <w:divBdr>
            <w:top w:val="none" w:sz="0" w:space="0" w:color="auto"/>
            <w:left w:val="none" w:sz="0" w:space="0" w:color="auto"/>
            <w:bottom w:val="none" w:sz="0" w:space="0" w:color="auto"/>
            <w:right w:val="none" w:sz="0" w:space="0" w:color="auto"/>
          </w:divBdr>
        </w:div>
        <w:div w:id="767315075">
          <w:marLeft w:val="480"/>
          <w:marRight w:val="0"/>
          <w:marTop w:val="0"/>
          <w:marBottom w:val="0"/>
          <w:divBdr>
            <w:top w:val="none" w:sz="0" w:space="0" w:color="auto"/>
            <w:left w:val="none" w:sz="0" w:space="0" w:color="auto"/>
            <w:bottom w:val="none" w:sz="0" w:space="0" w:color="auto"/>
            <w:right w:val="none" w:sz="0" w:space="0" w:color="auto"/>
          </w:divBdr>
        </w:div>
        <w:div w:id="259602531">
          <w:marLeft w:val="480"/>
          <w:marRight w:val="0"/>
          <w:marTop w:val="0"/>
          <w:marBottom w:val="0"/>
          <w:divBdr>
            <w:top w:val="none" w:sz="0" w:space="0" w:color="auto"/>
            <w:left w:val="none" w:sz="0" w:space="0" w:color="auto"/>
            <w:bottom w:val="none" w:sz="0" w:space="0" w:color="auto"/>
            <w:right w:val="none" w:sz="0" w:space="0" w:color="auto"/>
          </w:divBdr>
        </w:div>
        <w:div w:id="231282685">
          <w:marLeft w:val="480"/>
          <w:marRight w:val="0"/>
          <w:marTop w:val="0"/>
          <w:marBottom w:val="0"/>
          <w:divBdr>
            <w:top w:val="none" w:sz="0" w:space="0" w:color="auto"/>
            <w:left w:val="none" w:sz="0" w:space="0" w:color="auto"/>
            <w:bottom w:val="none" w:sz="0" w:space="0" w:color="auto"/>
            <w:right w:val="none" w:sz="0" w:space="0" w:color="auto"/>
          </w:divBdr>
        </w:div>
        <w:div w:id="606154648">
          <w:marLeft w:val="480"/>
          <w:marRight w:val="0"/>
          <w:marTop w:val="0"/>
          <w:marBottom w:val="0"/>
          <w:divBdr>
            <w:top w:val="none" w:sz="0" w:space="0" w:color="auto"/>
            <w:left w:val="none" w:sz="0" w:space="0" w:color="auto"/>
            <w:bottom w:val="none" w:sz="0" w:space="0" w:color="auto"/>
            <w:right w:val="none" w:sz="0" w:space="0" w:color="auto"/>
          </w:divBdr>
        </w:div>
        <w:div w:id="2049064195">
          <w:marLeft w:val="480"/>
          <w:marRight w:val="0"/>
          <w:marTop w:val="0"/>
          <w:marBottom w:val="0"/>
          <w:divBdr>
            <w:top w:val="none" w:sz="0" w:space="0" w:color="auto"/>
            <w:left w:val="none" w:sz="0" w:space="0" w:color="auto"/>
            <w:bottom w:val="none" w:sz="0" w:space="0" w:color="auto"/>
            <w:right w:val="none" w:sz="0" w:space="0" w:color="auto"/>
          </w:divBdr>
        </w:div>
        <w:div w:id="1569532998">
          <w:marLeft w:val="480"/>
          <w:marRight w:val="0"/>
          <w:marTop w:val="0"/>
          <w:marBottom w:val="0"/>
          <w:divBdr>
            <w:top w:val="none" w:sz="0" w:space="0" w:color="auto"/>
            <w:left w:val="none" w:sz="0" w:space="0" w:color="auto"/>
            <w:bottom w:val="none" w:sz="0" w:space="0" w:color="auto"/>
            <w:right w:val="none" w:sz="0" w:space="0" w:color="auto"/>
          </w:divBdr>
        </w:div>
        <w:div w:id="517472309">
          <w:marLeft w:val="480"/>
          <w:marRight w:val="0"/>
          <w:marTop w:val="0"/>
          <w:marBottom w:val="0"/>
          <w:divBdr>
            <w:top w:val="none" w:sz="0" w:space="0" w:color="auto"/>
            <w:left w:val="none" w:sz="0" w:space="0" w:color="auto"/>
            <w:bottom w:val="none" w:sz="0" w:space="0" w:color="auto"/>
            <w:right w:val="none" w:sz="0" w:space="0" w:color="auto"/>
          </w:divBdr>
        </w:div>
        <w:div w:id="538590740">
          <w:marLeft w:val="480"/>
          <w:marRight w:val="0"/>
          <w:marTop w:val="0"/>
          <w:marBottom w:val="0"/>
          <w:divBdr>
            <w:top w:val="none" w:sz="0" w:space="0" w:color="auto"/>
            <w:left w:val="none" w:sz="0" w:space="0" w:color="auto"/>
            <w:bottom w:val="none" w:sz="0" w:space="0" w:color="auto"/>
            <w:right w:val="none" w:sz="0" w:space="0" w:color="auto"/>
          </w:divBdr>
        </w:div>
        <w:div w:id="1067873920">
          <w:marLeft w:val="480"/>
          <w:marRight w:val="0"/>
          <w:marTop w:val="0"/>
          <w:marBottom w:val="0"/>
          <w:divBdr>
            <w:top w:val="none" w:sz="0" w:space="0" w:color="auto"/>
            <w:left w:val="none" w:sz="0" w:space="0" w:color="auto"/>
            <w:bottom w:val="none" w:sz="0" w:space="0" w:color="auto"/>
            <w:right w:val="none" w:sz="0" w:space="0" w:color="auto"/>
          </w:divBdr>
        </w:div>
        <w:div w:id="537665998">
          <w:marLeft w:val="480"/>
          <w:marRight w:val="0"/>
          <w:marTop w:val="0"/>
          <w:marBottom w:val="0"/>
          <w:divBdr>
            <w:top w:val="none" w:sz="0" w:space="0" w:color="auto"/>
            <w:left w:val="none" w:sz="0" w:space="0" w:color="auto"/>
            <w:bottom w:val="none" w:sz="0" w:space="0" w:color="auto"/>
            <w:right w:val="none" w:sz="0" w:space="0" w:color="auto"/>
          </w:divBdr>
        </w:div>
        <w:div w:id="1090005124">
          <w:marLeft w:val="480"/>
          <w:marRight w:val="0"/>
          <w:marTop w:val="0"/>
          <w:marBottom w:val="0"/>
          <w:divBdr>
            <w:top w:val="none" w:sz="0" w:space="0" w:color="auto"/>
            <w:left w:val="none" w:sz="0" w:space="0" w:color="auto"/>
            <w:bottom w:val="none" w:sz="0" w:space="0" w:color="auto"/>
            <w:right w:val="none" w:sz="0" w:space="0" w:color="auto"/>
          </w:divBdr>
        </w:div>
        <w:div w:id="690569106">
          <w:marLeft w:val="480"/>
          <w:marRight w:val="0"/>
          <w:marTop w:val="0"/>
          <w:marBottom w:val="0"/>
          <w:divBdr>
            <w:top w:val="none" w:sz="0" w:space="0" w:color="auto"/>
            <w:left w:val="none" w:sz="0" w:space="0" w:color="auto"/>
            <w:bottom w:val="none" w:sz="0" w:space="0" w:color="auto"/>
            <w:right w:val="none" w:sz="0" w:space="0" w:color="auto"/>
          </w:divBdr>
        </w:div>
        <w:div w:id="1174956633">
          <w:marLeft w:val="480"/>
          <w:marRight w:val="0"/>
          <w:marTop w:val="0"/>
          <w:marBottom w:val="0"/>
          <w:divBdr>
            <w:top w:val="none" w:sz="0" w:space="0" w:color="auto"/>
            <w:left w:val="none" w:sz="0" w:space="0" w:color="auto"/>
            <w:bottom w:val="none" w:sz="0" w:space="0" w:color="auto"/>
            <w:right w:val="none" w:sz="0" w:space="0" w:color="auto"/>
          </w:divBdr>
        </w:div>
        <w:div w:id="589388734">
          <w:marLeft w:val="480"/>
          <w:marRight w:val="0"/>
          <w:marTop w:val="0"/>
          <w:marBottom w:val="0"/>
          <w:divBdr>
            <w:top w:val="none" w:sz="0" w:space="0" w:color="auto"/>
            <w:left w:val="none" w:sz="0" w:space="0" w:color="auto"/>
            <w:bottom w:val="none" w:sz="0" w:space="0" w:color="auto"/>
            <w:right w:val="none" w:sz="0" w:space="0" w:color="auto"/>
          </w:divBdr>
        </w:div>
        <w:div w:id="1731726943">
          <w:marLeft w:val="480"/>
          <w:marRight w:val="0"/>
          <w:marTop w:val="0"/>
          <w:marBottom w:val="0"/>
          <w:divBdr>
            <w:top w:val="none" w:sz="0" w:space="0" w:color="auto"/>
            <w:left w:val="none" w:sz="0" w:space="0" w:color="auto"/>
            <w:bottom w:val="none" w:sz="0" w:space="0" w:color="auto"/>
            <w:right w:val="none" w:sz="0" w:space="0" w:color="auto"/>
          </w:divBdr>
        </w:div>
        <w:div w:id="1580945948">
          <w:marLeft w:val="480"/>
          <w:marRight w:val="0"/>
          <w:marTop w:val="0"/>
          <w:marBottom w:val="0"/>
          <w:divBdr>
            <w:top w:val="none" w:sz="0" w:space="0" w:color="auto"/>
            <w:left w:val="none" w:sz="0" w:space="0" w:color="auto"/>
            <w:bottom w:val="none" w:sz="0" w:space="0" w:color="auto"/>
            <w:right w:val="none" w:sz="0" w:space="0" w:color="auto"/>
          </w:divBdr>
        </w:div>
        <w:div w:id="679508785">
          <w:marLeft w:val="480"/>
          <w:marRight w:val="0"/>
          <w:marTop w:val="0"/>
          <w:marBottom w:val="0"/>
          <w:divBdr>
            <w:top w:val="none" w:sz="0" w:space="0" w:color="auto"/>
            <w:left w:val="none" w:sz="0" w:space="0" w:color="auto"/>
            <w:bottom w:val="none" w:sz="0" w:space="0" w:color="auto"/>
            <w:right w:val="none" w:sz="0" w:space="0" w:color="auto"/>
          </w:divBdr>
        </w:div>
        <w:div w:id="1248152145">
          <w:marLeft w:val="480"/>
          <w:marRight w:val="0"/>
          <w:marTop w:val="0"/>
          <w:marBottom w:val="0"/>
          <w:divBdr>
            <w:top w:val="none" w:sz="0" w:space="0" w:color="auto"/>
            <w:left w:val="none" w:sz="0" w:space="0" w:color="auto"/>
            <w:bottom w:val="none" w:sz="0" w:space="0" w:color="auto"/>
            <w:right w:val="none" w:sz="0" w:space="0" w:color="auto"/>
          </w:divBdr>
        </w:div>
        <w:div w:id="1523662883">
          <w:marLeft w:val="480"/>
          <w:marRight w:val="0"/>
          <w:marTop w:val="0"/>
          <w:marBottom w:val="0"/>
          <w:divBdr>
            <w:top w:val="none" w:sz="0" w:space="0" w:color="auto"/>
            <w:left w:val="none" w:sz="0" w:space="0" w:color="auto"/>
            <w:bottom w:val="none" w:sz="0" w:space="0" w:color="auto"/>
            <w:right w:val="none" w:sz="0" w:space="0" w:color="auto"/>
          </w:divBdr>
        </w:div>
        <w:div w:id="1397631194">
          <w:marLeft w:val="480"/>
          <w:marRight w:val="0"/>
          <w:marTop w:val="0"/>
          <w:marBottom w:val="0"/>
          <w:divBdr>
            <w:top w:val="none" w:sz="0" w:space="0" w:color="auto"/>
            <w:left w:val="none" w:sz="0" w:space="0" w:color="auto"/>
            <w:bottom w:val="none" w:sz="0" w:space="0" w:color="auto"/>
            <w:right w:val="none" w:sz="0" w:space="0" w:color="auto"/>
          </w:divBdr>
        </w:div>
        <w:div w:id="1029457199">
          <w:marLeft w:val="480"/>
          <w:marRight w:val="0"/>
          <w:marTop w:val="0"/>
          <w:marBottom w:val="0"/>
          <w:divBdr>
            <w:top w:val="none" w:sz="0" w:space="0" w:color="auto"/>
            <w:left w:val="none" w:sz="0" w:space="0" w:color="auto"/>
            <w:bottom w:val="none" w:sz="0" w:space="0" w:color="auto"/>
            <w:right w:val="none" w:sz="0" w:space="0" w:color="auto"/>
          </w:divBdr>
        </w:div>
        <w:div w:id="426391808">
          <w:marLeft w:val="480"/>
          <w:marRight w:val="0"/>
          <w:marTop w:val="0"/>
          <w:marBottom w:val="0"/>
          <w:divBdr>
            <w:top w:val="none" w:sz="0" w:space="0" w:color="auto"/>
            <w:left w:val="none" w:sz="0" w:space="0" w:color="auto"/>
            <w:bottom w:val="none" w:sz="0" w:space="0" w:color="auto"/>
            <w:right w:val="none" w:sz="0" w:space="0" w:color="auto"/>
          </w:divBdr>
        </w:div>
        <w:div w:id="62994114">
          <w:marLeft w:val="480"/>
          <w:marRight w:val="0"/>
          <w:marTop w:val="0"/>
          <w:marBottom w:val="0"/>
          <w:divBdr>
            <w:top w:val="none" w:sz="0" w:space="0" w:color="auto"/>
            <w:left w:val="none" w:sz="0" w:space="0" w:color="auto"/>
            <w:bottom w:val="none" w:sz="0" w:space="0" w:color="auto"/>
            <w:right w:val="none" w:sz="0" w:space="0" w:color="auto"/>
          </w:divBdr>
        </w:div>
        <w:div w:id="1433478942">
          <w:marLeft w:val="480"/>
          <w:marRight w:val="0"/>
          <w:marTop w:val="0"/>
          <w:marBottom w:val="0"/>
          <w:divBdr>
            <w:top w:val="none" w:sz="0" w:space="0" w:color="auto"/>
            <w:left w:val="none" w:sz="0" w:space="0" w:color="auto"/>
            <w:bottom w:val="none" w:sz="0" w:space="0" w:color="auto"/>
            <w:right w:val="none" w:sz="0" w:space="0" w:color="auto"/>
          </w:divBdr>
        </w:div>
        <w:div w:id="94176355">
          <w:marLeft w:val="480"/>
          <w:marRight w:val="0"/>
          <w:marTop w:val="0"/>
          <w:marBottom w:val="0"/>
          <w:divBdr>
            <w:top w:val="none" w:sz="0" w:space="0" w:color="auto"/>
            <w:left w:val="none" w:sz="0" w:space="0" w:color="auto"/>
            <w:bottom w:val="none" w:sz="0" w:space="0" w:color="auto"/>
            <w:right w:val="none" w:sz="0" w:space="0" w:color="auto"/>
          </w:divBdr>
        </w:div>
        <w:div w:id="958296793">
          <w:marLeft w:val="480"/>
          <w:marRight w:val="0"/>
          <w:marTop w:val="0"/>
          <w:marBottom w:val="0"/>
          <w:divBdr>
            <w:top w:val="none" w:sz="0" w:space="0" w:color="auto"/>
            <w:left w:val="none" w:sz="0" w:space="0" w:color="auto"/>
            <w:bottom w:val="none" w:sz="0" w:space="0" w:color="auto"/>
            <w:right w:val="none" w:sz="0" w:space="0" w:color="auto"/>
          </w:divBdr>
        </w:div>
        <w:div w:id="1739353243">
          <w:marLeft w:val="480"/>
          <w:marRight w:val="0"/>
          <w:marTop w:val="0"/>
          <w:marBottom w:val="0"/>
          <w:divBdr>
            <w:top w:val="none" w:sz="0" w:space="0" w:color="auto"/>
            <w:left w:val="none" w:sz="0" w:space="0" w:color="auto"/>
            <w:bottom w:val="none" w:sz="0" w:space="0" w:color="auto"/>
            <w:right w:val="none" w:sz="0" w:space="0" w:color="auto"/>
          </w:divBdr>
        </w:div>
        <w:div w:id="1584483823">
          <w:marLeft w:val="480"/>
          <w:marRight w:val="0"/>
          <w:marTop w:val="0"/>
          <w:marBottom w:val="0"/>
          <w:divBdr>
            <w:top w:val="none" w:sz="0" w:space="0" w:color="auto"/>
            <w:left w:val="none" w:sz="0" w:space="0" w:color="auto"/>
            <w:bottom w:val="none" w:sz="0" w:space="0" w:color="auto"/>
            <w:right w:val="none" w:sz="0" w:space="0" w:color="auto"/>
          </w:divBdr>
        </w:div>
        <w:div w:id="130633562">
          <w:marLeft w:val="480"/>
          <w:marRight w:val="0"/>
          <w:marTop w:val="0"/>
          <w:marBottom w:val="0"/>
          <w:divBdr>
            <w:top w:val="none" w:sz="0" w:space="0" w:color="auto"/>
            <w:left w:val="none" w:sz="0" w:space="0" w:color="auto"/>
            <w:bottom w:val="none" w:sz="0" w:space="0" w:color="auto"/>
            <w:right w:val="none" w:sz="0" w:space="0" w:color="auto"/>
          </w:divBdr>
        </w:div>
        <w:div w:id="522548759">
          <w:marLeft w:val="480"/>
          <w:marRight w:val="0"/>
          <w:marTop w:val="0"/>
          <w:marBottom w:val="0"/>
          <w:divBdr>
            <w:top w:val="none" w:sz="0" w:space="0" w:color="auto"/>
            <w:left w:val="none" w:sz="0" w:space="0" w:color="auto"/>
            <w:bottom w:val="none" w:sz="0" w:space="0" w:color="auto"/>
            <w:right w:val="none" w:sz="0" w:space="0" w:color="auto"/>
          </w:divBdr>
        </w:div>
        <w:div w:id="2142381674">
          <w:marLeft w:val="480"/>
          <w:marRight w:val="0"/>
          <w:marTop w:val="0"/>
          <w:marBottom w:val="0"/>
          <w:divBdr>
            <w:top w:val="none" w:sz="0" w:space="0" w:color="auto"/>
            <w:left w:val="none" w:sz="0" w:space="0" w:color="auto"/>
            <w:bottom w:val="none" w:sz="0" w:space="0" w:color="auto"/>
            <w:right w:val="none" w:sz="0" w:space="0" w:color="auto"/>
          </w:divBdr>
        </w:div>
        <w:div w:id="220677209">
          <w:marLeft w:val="480"/>
          <w:marRight w:val="0"/>
          <w:marTop w:val="0"/>
          <w:marBottom w:val="0"/>
          <w:divBdr>
            <w:top w:val="none" w:sz="0" w:space="0" w:color="auto"/>
            <w:left w:val="none" w:sz="0" w:space="0" w:color="auto"/>
            <w:bottom w:val="none" w:sz="0" w:space="0" w:color="auto"/>
            <w:right w:val="none" w:sz="0" w:space="0" w:color="auto"/>
          </w:divBdr>
        </w:div>
        <w:div w:id="1360810774">
          <w:marLeft w:val="480"/>
          <w:marRight w:val="0"/>
          <w:marTop w:val="0"/>
          <w:marBottom w:val="0"/>
          <w:divBdr>
            <w:top w:val="none" w:sz="0" w:space="0" w:color="auto"/>
            <w:left w:val="none" w:sz="0" w:space="0" w:color="auto"/>
            <w:bottom w:val="none" w:sz="0" w:space="0" w:color="auto"/>
            <w:right w:val="none" w:sz="0" w:space="0" w:color="auto"/>
          </w:divBdr>
        </w:div>
        <w:div w:id="276372893">
          <w:marLeft w:val="480"/>
          <w:marRight w:val="0"/>
          <w:marTop w:val="0"/>
          <w:marBottom w:val="0"/>
          <w:divBdr>
            <w:top w:val="none" w:sz="0" w:space="0" w:color="auto"/>
            <w:left w:val="none" w:sz="0" w:space="0" w:color="auto"/>
            <w:bottom w:val="none" w:sz="0" w:space="0" w:color="auto"/>
            <w:right w:val="none" w:sz="0" w:space="0" w:color="auto"/>
          </w:divBdr>
        </w:div>
        <w:div w:id="2076390547">
          <w:marLeft w:val="480"/>
          <w:marRight w:val="0"/>
          <w:marTop w:val="0"/>
          <w:marBottom w:val="0"/>
          <w:divBdr>
            <w:top w:val="none" w:sz="0" w:space="0" w:color="auto"/>
            <w:left w:val="none" w:sz="0" w:space="0" w:color="auto"/>
            <w:bottom w:val="none" w:sz="0" w:space="0" w:color="auto"/>
            <w:right w:val="none" w:sz="0" w:space="0" w:color="auto"/>
          </w:divBdr>
        </w:div>
        <w:div w:id="1828009077">
          <w:marLeft w:val="480"/>
          <w:marRight w:val="0"/>
          <w:marTop w:val="0"/>
          <w:marBottom w:val="0"/>
          <w:divBdr>
            <w:top w:val="none" w:sz="0" w:space="0" w:color="auto"/>
            <w:left w:val="none" w:sz="0" w:space="0" w:color="auto"/>
            <w:bottom w:val="none" w:sz="0" w:space="0" w:color="auto"/>
            <w:right w:val="none" w:sz="0" w:space="0" w:color="auto"/>
          </w:divBdr>
        </w:div>
        <w:div w:id="856309708">
          <w:marLeft w:val="480"/>
          <w:marRight w:val="0"/>
          <w:marTop w:val="0"/>
          <w:marBottom w:val="0"/>
          <w:divBdr>
            <w:top w:val="none" w:sz="0" w:space="0" w:color="auto"/>
            <w:left w:val="none" w:sz="0" w:space="0" w:color="auto"/>
            <w:bottom w:val="none" w:sz="0" w:space="0" w:color="auto"/>
            <w:right w:val="none" w:sz="0" w:space="0" w:color="auto"/>
          </w:divBdr>
        </w:div>
        <w:div w:id="1844002960">
          <w:marLeft w:val="480"/>
          <w:marRight w:val="0"/>
          <w:marTop w:val="0"/>
          <w:marBottom w:val="0"/>
          <w:divBdr>
            <w:top w:val="none" w:sz="0" w:space="0" w:color="auto"/>
            <w:left w:val="none" w:sz="0" w:space="0" w:color="auto"/>
            <w:bottom w:val="none" w:sz="0" w:space="0" w:color="auto"/>
            <w:right w:val="none" w:sz="0" w:space="0" w:color="auto"/>
          </w:divBdr>
        </w:div>
        <w:div w:id="1393306250">
          <w:marLeft w:val="480"/>
          <w:marRight w:val="0"/>
          <w:marTop w:val="0"/>
          <w:marBottom w:val="0"/>
          <w:divBdr>
            <w:top w:val="none" w:sz="0" w:space="0" w:color="auto"/>
            <w:left w:val="none" w:sz="0" w:space="0" w:color="auto"/>
            <w:bottom w:val="none" w:sz="0" w:space="0" w:color="auto"/>
            <w:right w:val="none" w:sz="0" w:space="0" w:color="auto"/>
          </w:divBdr>
        </w:div>
        <w:div w:id="918709691">
          <w:marLeft w:val="480"/>
          <w:marRight w:val="0"/>
          <w:marTop w:val="0"/>
          <w:marBottom w:val="0"/>
          <w:divBdr>
            <w:top w:val="none" w:sz="0" w:space="0" w:color="auto"/>
            <w:left w:val="none" w:sz="0" w:space="0" w:color="auto"/>
            <w:bottom w:val="none" w:sz="0" w:space="0" w:color="auto"/>
            <w:right w:val="none" w:sz="0" w:space="0" w:color="auto"/>
          </w:divBdr>
        </w:div>
        <w:div w:id="318048216">
          <w:marLeft w:val="480"/>
          <w:marRight w:val="0"/>
          <w:marTop w:val="0"/>
          <w:marBottom w:val="0"/>
          <w:divBdr>
            <w:top w:val="none" w:sz="0" w:space="0" w:color="auto"/>
            <w:left w:val="none" w:sz="0" w:space="0" w:color="auto"/>
            <w:bottom w:val="none" w:sz="0" w:space="0" w:color="auto"/>
            <w:right w:val="none" w:sz="0" w:space="0" w:color="auto"/>
          </w:divBdr>
        </w:div>
        <w:div w:id="1288897106">
          <w:marLeft w:val="480"/>
          <w:marRight w:val="0"/>
          <w:marTop w:val="0"/>
          <w:marBottom w:val="0"/>
          <w:divBdr>
            <w:top w:val="none" w:sz="0" w:space="0" w:color="auto"/>
            <w:left w:val="none" w:sz="0" w:space="0" w:color="auto"/>
            <w:bottom w:val="none" w:sz="0" w:space="0" w:color="auto"/>
            <w:right w:val="none" w:sz="0" w:space="0" w:color="auto"/>
          </w:divBdr>
        </w:div>
        <w:div w:id="1501919788">
          <w:marLeft w:val="480"/>
          <w:marRight w:val="0"/>
          <w:marTop w:val="0"/>
          <w:marBottom w:val="0"/>
          <w:divBdr>
            <w:top w:val="none" w:sz="0" w:space="0" w:color="auto"/>
            <w:left w:val="none" w:sz="0" w:space="0" w:color="auto"/>
            <w:bottom w:val="none" w:sz="0" w:space="0" w:color="auto"/>
            <w:right w:val="none" w:sz="0" w:space="0" w:color="auto"/>
          </w:divBdr>
        </w:div>
        <w:div w:id="55400733">
          <w:marLeft w:val="480"/>
          <w:marRight w:val="0"/>
          <w:marTop w:val="0"/>
          <w:marBottom w:val="0"/>
          <w:divBdr>
            <w:top w:val="none" w:sz="0" w:space="0" w:color="auto"/>
            <w:left w:val="none" w:sz="0" w:space="0" w:color="auto"/>
            <w:bottom w:val="none" w:sz="0" w:space="0" w:color="auto"/>
            <w:right w:val="none" w:sz="0" w:space="0" w:color="auto"/>
          </w:divBdr>
        </w:div>
        <w:div w:id="1670330628">
          <w:marLeft w:val="480"/>
          <w:marRight w:val="0"/>
          <w:marTop w:val="0"/>
          <w:marBottom w:val="0"/>
          <w:divBdr>
            <w:top w:val="none" w:sz="0" w:space="0" w:color="auto"/>
            <w:left w:val="none" w:sz="0" w:space="0" w:color="auto"/>
            <w:bottom w:val="none" w:sz="0" w:space="0" w:color="auto"/>
            <w:right w:val="none" w:sz="0" w:space="0" w:color="auto"/>
          </w:divBdr>
        </w:div>
        <w:div w:id="558902560">
          <w:marLeft w:val="480"/>
          <w:marRight w:val="0"/>
          <w:marTop w:val="0"/>
          <w:marBottom w:val="0"/>
          <w:divBdr>
            <w:top w:val="none" w:sz="0" w:space="0" w:color="auto"/>
            <w:left w:val="none" w:sz="0" w:space="0" w:color="auto"/>
            <w:bottom w:val="none" w:sz="0" w:space="0" w:color="auto"/>
            <w:right w:val="none" w:sz="0" w:space="0" w:color="auto"/>
          </w:divBdr>
        </w:div>
        <w:div w:id="1568765455">
          <w:marLeft w:val="480"/>
          <w:marRight w:val="0"/>
          <w:marTop w:val="0"/>
          <w:marBottom w:val="0"/>
          <w:divBdr>
            <w:top w:val="none" w:sz="0" w:space="0" w:color="auto"/>
            <w:left w:val="none" w:sz="0" w:space="0" w:color="auto"/>
            <w:bottom w:val="none" w:sz="0" w:space="0" w:color="auto"/>
            <w:right w:val="none" w:sz="0" w:space="0" w:color="auto"/>
          </w:divBdr>
        </w:div>
        <w:div w:id="714935971">
          <w:marLeft w:val="480"/>
          <w:marRight w:val="0"/>
          <w:marTop w:val="0"/>
          <w:marBottom w:val="0"/>
          <w:divBdr>
            <w:top w:val="none" w:sz="0" w:space="0" w:color="auto"/>
            <w:left w:val="none" w:sz="0" w:space="0" w:color="auto"/>
            <w:bottom w:val="none" w:sz="0" w:space="0" w:color="auto"/>
            <w:right w:val="none" w:sz="0" w:space="0" w:color="auto"/>
          </w:divBdr>
        </w:div>
        <w:div w:id="673534759">
          <w:marLeft w:val="480"/>
          <w:marRight w:val="0"/>
          <w:marTop w:val="0"/>
          <w:marBottom w:val="0"/>
          <w:divBdr>
            <w:top w:val="none" w:sz="0" w:space="0" w:color="auto"/>
            <w:left w:val="none" w:sz="0" w:space="0" w:color="auto"/>
            <w:bottom w:val="none" w:sz="0" w:space="0" w:color="auto"/>
            <w:right w:val="none" w:sz="0" w:space="0" w:color="auto"/>
          </w:divBdr>
        </w:div>
      </w:divsChild>
    </w:div>
    <w:div w:id="634528049">
      <w:bodyDiv w:val="1"/>
      <w:marLeft w:val="0"/>
      <w:marRight w:val="0"/>
      <w:marTop w:val="0"/>
      <w:marBottom w:val="0"/>
      <w:divBdr>
        <w:top w:val="none" w:sz="0" w:space="0" w:color="auto"/>
        <w:left w:val="none" w:sz="0" w:space="0" w:color="auto"/>
        <w:bottom w:val="none" w:sz="0" w:space="0" w:color="auto"/>
        <w:right w:val="none" w:sz="0" w:space="0" w:color="auto"/>
      </w:divBdr>
    </w:div>
    <w:div w:id="634602233">
      <w:bodyDiv w:val="1"/>
      <w:marLeft w:val="0"/>
      <w:marRight w:val="0"/>
      <w:marTop w:val="0"/>
      <w:marBottom w:val="0"/>
      <w:divBdr>
        <w:top w:val="none" w:sz="0" w:space="0" w:color="auto"/>
        <w:left w:val="none" w:sz="0" w:space="0" w:color="auto"/>
        <w:bottom w:val="none" w:sz="0" w:space="0" w:color="auto"/>
        <w:right w:val="none" w:sz="0" w:space="0" w:color="auto"/>
      </w:divBdr>
    </w:div>
    <w:div w:id="634794513">
      <w:bodyDiv w:val="1"/>
      <w:marLeft w:val="0"/>
      <w:marRight w:val="0"/>
      <w:marTop w:val="0"/>
      <w:marBottom w:val="0"/>
      <w:divBdr>
        <w:top w:val="none" w:sz="0" w:space="0" w:color="auto"/>
        <w:left w:val="none" w:sz="0" w:space="0" w:color="auto"/>
        <w:bottom w:val="none" w:sz="0" w:space="0" w:color="auto"/>
        <w:right w:val="none" w:sz="0" w:space="0" w:color="auto"/>
      </w:divBdr>
    </w:div>
    <w:div w:id="634990274">
      <w:bodyDiv w:val="1"/>
      <w:marLeft w:val="0"/>
      <w:marRight w:val="0"/>
      <w:marTop w:val="0"/>
      <w:marBottom w:val="0"/>
      <w:divBdr>
        <w:top w:val="none" w:sz="0" w:space="0" w:color="auto"/>
        <w:left w:val="none" w:sz="0" w:space="0" w:color="auto"/>
        <w:bottom w:val="none" w:sz="0" w:space="0" w:color="auto"/>
        <w:right w:val="none" w:sz="0" w:space="0" w:color="auto"/>
      </w:divBdr>
    </w:div>
    <w:div w:id="635069624">
      <w:bodyDiv w:val="1"/>
      <w:marLeft w:val="0"/>
      <w:marRight w:val="0"/>
      <w:marTop w:val="0"/>
      <w:marBottom w:val="0"/>
      <w:divBdr>
        <w:top w:val="none" w:sz="0" w:space="0" w:color="auto"/>
        <w:left w:val="none" w:sz="0" w:space="0" w:color="auto"/>
        <w:bottom w:val="none" w:sz="0" w:space="0" w:color="auto"/>
        <w:right w:val="none" w:sz="0" w:space="0" w:color="auto"/>
      </w:divBdr>
    </w:div>
    <w:div w:id="635136299">
      <w:bodyDiv w:val="1"/>
      <w:marLeft w:val="0"/>
      <w:marRight w:val="0"/>
      <w:marTop w:val="0"/>
      <w:marBottom w:val="0"/>
      <w:divBdr>
        <w:top w:val="none" w:sz="0" w:space="0" w:color="auto"/>
        <w:left w:val="none" w:sz="0" w:space="0" w:color="auto"/>
        <w:bottom w:val="none" w:sz="0" w:space="0" w:color="auto"/>
        <w:right w:val="none" w:sz="0" w:space="0" w:color="auto"/>
      </w:divBdr>
    </w:div>
    <w:div w:id="635137046">
      <w:bodyDiv w:val="1"/>
      <w:marLeft w:val="0"/>
      <w:marRight w:val="0"/>
      <w:marTop w:val="0"/>
      <w:marBottom w:val="0"/>
      <w:divBdr>
        <w:top w:val="none" w:sz="0" w:space="0" w:color="auto"/>
        <w:left w:val="none" w:sz="0" w:space="0" w:color="auto"/>
        <w:bottom w:val="none" w:sz="0" w:space="0" w:color="auto"/>
        <w:right w:val="none" w:sz="0" w:space="0" w:color="auto"/>
      </w:divBdr>
    </w:div>
    <w:div w:id="635839924">
      <w:bodyDiv w:val="1"/>
      <w:marLeft w:val="0"/>
      <w:marRight w:val="0"/>
      <w:marTop w:val="0"/>
      <w:marBottom w:val="0"/>
      <w:divBdr>
        <w:top w:val="none" w:sz="0" w:space="0" w:color="auto"/>
        <w:left w:val="none" w:sz="0" w:space="0" w:color="auto"/>
        <w:bottom w:val="none" w:sz="0" w:space="0" w:color="auto"/>
        <w:right w:val="none" w:sz="0" w:space="0" w:color="auto"/>
      </w:divBdr>
    </w:div>
    <w:div w:id="636375501">
      <w:bodyDiv w:val="1"/>
      <w:marLeft w:val="0"/>
      <w:marRight w:val="0"/>
      <w:marTop w:val="0"/>
      <w:marBottom w:val="0"/>
      <w:divBdr>
        <w:top w:val="none" w:sz="0" w:space="0" w:color="auto"/>
        <w:left w:val="none" w:sz="0" w:space="0" w:color="auto"/>
        <w:bottom w:val="none" w:sz="0" w:space="0" w:color="auto"/>
        <w:right w:val="none" w:sz="0" w:space="0" w:color="auto"/>
      </w:divBdr>
    </w:div>
    <w:div w:id="636491982">
      <w:bodyDiv w:val="1"/>
      <w:marLeft w:val="0"/>
      <w:marRight w:val="0"/>
      <w:marTop w:val="0"/>
      <w:marBottom w:val="0"/>
      <w:divBdr>
        <w:top w:val="none" w:sz="0" w:space="0" w:color="auto"/>
        <w:left w:val="none" w:sz="0" w:space="0" w:color="auto"/>
        <w:bottom w:val="none" w:sz="0" w:space="0" w:color="auto"/>
        <w:right w:val="none" w:sz="0" w:space="0" w:color="auto"/>
      </w:divBdr>
    </w:div>
    <w:div w:id="636567315">
      <w:bodyDiv w:val="1"/>
      <w:marLeft w:val="0"/>
      <w:marRight w:val="0"/>
      <w:marTop w:val="0"/>
      <w:marBottom w:val="0"/>
      <w:divBdr>
        <w:top w:val="none" w:sz="0" w:space="0" w:color="auto"/>
        <w:left w:val="none" w:sz="0" w:space="0" w:color="auto"/>
        <w:bottom w:val="none" w:sz="0" w:space="0" w:color="auto"/>
        <w:right w:val="none" w:sz="0" w:space="0" w:color="auto"/>
      </w:divBdr>
    </w:div>
    <w:div w:id="636687907">
      <w:bodyDiv w:val="1"/>
      <w:marLeft w:val="0"/>
      <w:marRight w:val="0"/>
      <w:marTop w:val="0"/>
      <w:marBottom w:val="0"/>
      <w:divBdr>
        <w:top w:val="none" w:sz="0" w:space="0" w:color="auto"/>
        <w:left w:val="none" w:sz="0" w:space="0" w:color="auto"/>
        <w:bottom w:val="none" w:sz="0" w:space="0" w:color="auto"/>
        <w:right w:val="none" w:sz="0" w:space="0" w:color="auto"/>
      </w:divBdr>
    </w:div>
    <w:div w:id="636761754">
      <w:bodyDiv w:val="1"/>
      <w:marLeft w:val="0"/>
      <w:marRight w:val="0"/>
      <w:marTop w:val="0"/>
      <w:marBottom w:val="0"/>
      <w:divBdr>
        <w:top w:val="none" w:sz="0" w:space="0" w:color="auto"/>
        <w:left w:val="none" w:sz="0" w:space="0" w:color="auto"/>
        <w:bottom w:val="none" w:sz="0" w:space="0" w:color="auto"/>
        <w:right w:val="none" w:sz="0" w:space="0" w:color="auto"/>
      </w:divBdr>
    </w:div>
    <w:div w:id="637221929">
      <w:bodyDiv w:val="1"/>
      <w:marLeft w:val="0"/>
      <w:marRight w:val="0"/>
      <w:marTop w:val="0"/>
      <w:marBottom w:val="0"/>
      <w:divBdr>
        <w:top w:val="none" w:sz="0" w:space="0" w:color="auto"/>
        <w:left w:val="none" w:sz="0" w:space="0" w:color="auto"/>
        <w:bottom w:val="none" w:sz="0" w:space="0" w:color="auto"/>
        <w:right w:val="none" w:sz="0" w:space="0" w:color="auto"/>
      </w:divBdr>
    </w:div>
    <w:div w:id="637489441">
      <w:bodyDiv w:val="1"/>
      <w:marLeft w:val="0"/>
      <w:marRight w:val="0"/>
      <w:marTop w:val="0"/>
      <w:marBottom w:val="0"/>
      <w:divBdr>
        <w:top w:val="none" w:sz="0" w:space="0" w:color="auto"/>
        <w:left w:val="none" w:sz="0" w:space="0" w:color="auto"/>
        <w:bottom w:val="none" w:sz="0" w:space="0" w:color="auto"/>
        <w:right w:val="none" w:sz="0" w:space="0" w:color="auto"/>
      </w:divBdr>
    </w:div>
    <w:div w:id="638387279">
      <w:bodyDiv w:val="1"/>
      <w:marLeft w:val="0"/>
      <w:marRight w:val="0"/>
      <w:marTop w:val="0"/>
      <w:marBottom w:val="0"/>
      <w:divBdr>
        <w:top w:val="none" w:sz="0" w:space="0" w:color="auto"/>
        <w:left w:val="none" w:sz="0" w:space="0" w:color="auto"/>
        <w:bottom w:val="none" w:sz="0" w:space="0" w:color="auto"/>
        <w:right w:val="none" w:sz="0" w:space="0" w:color="auto"/>
      </w:divBdr>
      <w:divsChild>
        <w:div w:id="87850289">
          <w:marLeft w:val="480"/>
          <w:marRight w:val="0"/>
          <w:marTop w:val="0"/>
          <w:marBottom w:val="0"/>
          <w:divBdr>
            <w:top w:val="none" w:sz="0" w:space="0" w:color="auto"/>
            <w:left w:val="none" w:sz="0" w:space="0" w:color="auto"/>
            <w:bottom w:val="none" w:sz="0" w:space="0" w:color="auto"/>
            <w:right w:val="none" w:sz="0" w:space="0" w:color="auto"/>
          </w:divBdr>
        </w:div>
        <w:div w:id="1578663543">
          <w:marLeft w:val="480"/>
          <w:marRight w:val="0"/>
          <w:marTop w:val="0"/>
          <w:marBottom w:val="0"/>
          <w:divBdr>
            <w:top w:val="none" w:sz="0" w:space="0" w:color="auto"/>
            <w:left w:val="none" w:sz="0" w:space="0" w:color="auto"/>
            <w:bottom w:val="none" w:sz="0" w:space="0" w:color="auto"/>
            <w:right w:val="none" w:sz="0" w:space="0" w:color="auto"/>
          </w:divBdr>
        </w:div>
        <w:div w:id="1873416969">
          <w:marLeft w:val="480"/>
          <w:marRight w:val="0"/>
          <w:marTop w:val="0"/>
          <w:marBottom w:val="0"/>
          <w:divBdr>
            <w:top w:val="none" w:sz="0" w:space="0" w:color="auto"/>
            <w:left w:val="none" w:sz="0" w:space="0" w:color="auto"/>
            <w:bottom w:val="none" w:sz="0" w:space="0" w:color="auto"/>
            <w:right w:val="none" w:sz="0" w:space="0" w:color="auto"/>
          </w:divBdr>
        </w:div>
        <w:div w:id="457452452">
          <w:marLeft w:val="480"/>
          <w:marRight w:val="0"/>
          <w:marTop w:val="0"/>
          <w:marBottom w:val="0"/>
          <w:divBdr>
            <w:top w:val="none" w:sz="0" w:space="0" w:color="auto"/>
            <w:left w:val="none" w:sz="0" w:space="0" w:color="auto"/>
            <w:bottom w:val="none" w:sz="0" w:space="0" w:color="auto"/>
            <w:right w:val="none" w:sz="0" w:space="0" w:color="auto"/>
          </w:divBdr>
        </w:div>
        <w:div w:id="2018848799">
          <w:marLeft w:val="480"/>
          <w:marRight w:val="0"/>
          <w:marTop w:val="0"/>
          <w:marBottom w:val="0"/>
          <w:divBdr>
            <w:top w:val="none" w:sz="0" w:space="0" w:color="auto"/>
            <w:left w:val="none" w:sz="0" w:space="0" w:color="auto"/>
            <w:bottom w:val="none" w:sz="0" w:space="0" w:color="auto"/>
            <w:right w:val="none" w:sz="0" w:space="0" w:color="auto"/>
          </w:divBdr>
        </w:div>
        <w:div w:id="1485270608">
          <w:marLeft w:val="480"/>
          <w:marRight w:val="0"/>
          <w:marTop w:val="0"/>
          <w:marBottom w:val="0"/>
          <w:divBdr>
            <w:top w:val="none" w:sz="0" w:space="0" w:color="auto"/>
            <w:left w:val="none" w:sz="0" w:space="0" w:color="auto"/>
            <w:bottom w:val="none" w:sz="0" w:space="0" w:color="auto"/>
            <w:right w:val="none" w:sz="0" w:space="0" w:color="auto"/>
          </w:divBdr>
        </w:div>
        <w:div w:id="519897747">
          <w:marLeft w:val="480"/>
          <w:marRight w:val="0"/>
          <w:marTop w:val="0"/>
          <w:marBottom w:val="0"/>
          <w:divBdr>
            <w:top w:val="none" w:sz="0" w:space="0" w:color="auto"/>
            <w:left w:val="none" w:sz="0" w:space="0" w:color="auto"/>
            <w:bottom w:val="none" w:sz="0" w:space="0" w:color="auto"/>
            <w:right w:val="none" w:sz="0" w:space="0" w:color="auto"/>
          </w:divBdr>
        </w:div>
        <w:div w:id="203836666">
          <w:marLeft w:val="480"/>
          <w:marRight w:val="0"/>
          <w:marTop w:val="0"/>
          <w:marBottom w:val="0"/>
          <w:divBdr>
            <w:top w:val="none" w:sz="0" w:space="0" w:color="auto"/>
            <w:left w:val="none" w:sz="0" w:space="0" w:color="auto"/>
            <w:bottom w:val="none" w:sz="0" w:space="0" w:color="auto"/>
            <w:right w:val="none" w:sz="0" w:space="0" w:color="auto"/>
          </w:divBdr>
        </w:div>
        <w:div w:id="1320646836">
          <w:marLeft w:val="480"/>
          <w:marRight w:val="0"/>
          <w:marTop w:val="0"/>
          <w:marBottom w:val="0"/>
          <w:divBdr>
            <w:top w:val="none" w:sz="0" w:space="0" w:color="auto"/>
            <w:left w:val="none" w:sz="0" w:space="0" w:color="auto"/>
            <w:bottom w:val="none" w:sz="0" w:space="0" w:color="auto"/>
            <w:right w:val="none" w:sz="0" w:space="0" w:color="auto"/>
          </w:divBdr>
        </w:div>
        <w:div w:id="849371703">
          <w:marLeft w:val="480"/>
          <w:marRight w:val="0"/>
          <w:marTop w:val="0"/>
          <w:marBottom w:val="0"/>
          <w:divBdr>
            <w:top w:val="none" w:sz="0" w:space="0" w:color="auto"/>
            <w:left w:val="none" w:sz="0" w:space="0" w:color="auto"/>
            <w:bottom w:val="none" w:sz="0" w:space="0" w:color="auto"/>
            <w:right w:val="none" w:sz="0" w:space="0" w:color="auto"/>
          </w:divBdr>
        </w:div>
        <w:div w:id="328018890">
          <w:marLeft w:val="480"/>
          <w:marRight w:val="0"/>
          <w:marTop w:val="0"/>
          <w:marBottom w:val="0"/>
          <w:divBdr>
            <w:top w:val="none" w:sz="0" w:space="0" w:color="auto"/>
            <w:left w:val="none" w:sz="0" w:space="0" w:color="auto"/>
            <w:bottom w:val="none" w:sz="0" w:space="0" w:color="auto"/>
            <w:right w:val="none" w:sz="0" w:space="0" w:color="auto"/>
          </w:divBdr>
        </w:div>
        <w:div w:id="2142112577">
          <w:marLeft w:val="480"/>
          <w:marRight w:val="0"/>
          <w:marTop w:val="0"/>
          <w:marBottom w:val="0"/>
          <w:divBdr>
            <w:top w:val="none" w:sz="0" w:space="0" w:color="auto"/>
            <w:left w:val="none" w:sz="0" w:space="0" w:color="auto"/>
            <w:bottom w:val="none" w:sz="0" w:space="0" w:color="auto"/>
            <w:right w:val="none" w:sz="0" w:space="0" w:color="auto"/>
          </w:divBdr>
        </w:div>
        <w:div w:id="938410153">
          <w:marLeft w:val="480"/>
          <w:marRight w:val="0"/>
          <w:marTop w:val="0"/>
          <w:marBottom w:val="0"/>
          <w:divBdr>
            <w:top w:val="none" w:sz="0" w:space="0" w:color="auto"/>
            <w:left w:val="none" w:sz="0" w:space="0" w:color="auto"/>
            <w:bottom w:val="none" w:sz="0" w:space="0" w:color="auto"/>
            <w:right w:val="none" w:sz="0" w:space="0" w:color="auto"/>
          </w:divBdr>
        </w:div>
        <w:div w:id="1107115482">
          <w:marLeft w:val="480"/>
          <w:marRight w:val="0"/>
          <w:marTop w:val="0"/>
          <w:marBottom w:val="0"/>
          <w:divBdr>
            <w:top w:val="none" w:sz="0" w:space="0" w:color="auto"/>
            <w:left w:val="none" w:sz="0" w:space="0" w:color="auto"/>
            <w:bottom w:val="none" w:sz="0" w:space="0" w:color="auto"/>
            <w:right w:val="none" w:sz="0" w:space="0" w:color="auto"/>
          </w:divBdr>
        </w:div>
        <w:div w:id="776171054">
          <w:marLeft w:val="480"/>
          <w:marRight w:val="0"/>
          <w:marTop w:val="0"/>
          <w:marBottom w:val="0"/>
          <w:divBdr>
            <w:top w:val="none" w:sz="0" w:space="0" w:color="auto"/>
            <w:left w:val="none" w:sz="0" w:space="0" w:color="auto"/>
            <w:bottom w:val="none" w:sz="0" w:space="0" w:color="auto"/>
            <w:right w:val="none" w:sz="0" w:space="0" w:color="auto"/>
          </w:divBdr>
        </w:div>
        <w:div w:id="115030641">
          <w:marLeft w:val="480"/>
          <w:marRight w:val="0"/>
          <w:marTop w:val="0"/>
          <w:marBottom w:val="0"/>
          <w:divBdr>
            <w:top w:val="none" w:sz="0" w:space="0" w:color="auto"/>
            <w:left w:val="none" w:sz="0" w:space="0" w:color="auto"/>
            <w:bottom w:val="none" w:sz="0" w:space="0" w:color="auto"/>
            <w:right w:val="none" w:sz="0" w:space="0" w:color="auto"/>
          </w:divBdr>
        </w:div>
        <w:div w:id="1586114191">
          <w:marLeft w:val="480"/>
          <w:marRight w:val="0"/>
          <w:marTop w:val="0"/>
          <w:marBottom w:val="0"/>
          <w:divBdr>
            <w:top w:val="none" w:sz="0" w:space="0" w:color="auto"/>
            <w:left w:val="none" w:sz="0" w:space="0" w:color="auto"/>
            <w:bottom w:val="none" w:sz="0" w:space="0" w:color="auto"/>
            <w:right w:val="none" w:sz="0" w:space="0" w:color="auto"/>
          </w:divBdr>
        </w:div>
        <w:div w:id="263001031">
          <w:marLeft w:val="480"/>
          <w:marRight w:val="0"/>
          <w:marTop w:val="0"/>
          <w:marBottom w:val="0"/>
          <w:divBdr>
            <w:top w:val="none" w:sz="0" w:space="0" w:color="auto"/>
            <w:left w:val="none" w:sz="0" w:space="0" w:color="auto"/>
            <w:bottom w:val="none" w:sz="0" w:space="0" w:color="auto"/>
            <w:right w:val="none" w:sz="0" w:space="0" w:color="auto"/>
          </w:divBdr>
        </w:div>
        <w:div w:id="1176530118">
          <w:marLeft w:val="480"/>
          <w:marRight w:val="0"/>
          <w:marTop w:val="0"/>
          <w:marBottom w:val="0"/>
          <w:divBdr>
            <w:top w:val="none" w:sz="0" w:space="0" w:color="auto"/>
            <w:left w:val="none" w:sz="0" w:space="0" w:color="auto"/>
            <w:bottom w:val="none" w:sz="0" w:space="0" w:color="auto"/>
            <w:right w:val="none" w:sz="0" w:space="0" w:color="auto"/>
          </w:divBdr>
        </w:div>
        <w:div w:id="2054495544">
          <w:marLeft w:val="480"/>
          <w:marRight w:val="0"/>
          <w:marTop w:val="0"/>
          <w:marBottom w:val="0"/>
          <w:divBdr>
            <w:top w:val="none" w:sz="0" w:space="0" w:color="auto"/>
            <w:left w:val="none" w:sz="0" w:space="0" w:color="auto"/>
            <w:bottom w:val="none" w:sz="0" w:space="0" w:color="auto"/>
            <w:right w:val="none" w:sz="0" w:space="0" w:color="auto"/>
          </w:divBdr>
        </w:div>
        <w:div w:id="1700858359">
          <w:marLeft w:val="480"/>
          <w:marRight w:val="0"/>
          <w:marTop w:val="0"/>
          <w:marBottom w:val="0"/>
          <w:divBdr>
            <w:top w:val="none" w:sz="0" w:space="0" w:color="auto"/>
            <w:left w:val="none" w:sz="0" w:space="0" w:color="auto"/>
            <w:bottom w:val="none" w:sz="0" w:space="0" w:color="auto"/>
            <w:right w:val="none" w:sz="0" w:space="0" w:color="auto"/>
          </w:divBdr>
        </w:div>
        <w:div w:id="2052992859">
          <w:marLeft w:val="480"/>
          <w:marRight w:val="0"/>
          <w:marTop w:val="0"/>
          <w:marBottom w:val="0"/>
          <w:divBdr>
            <w:top w:val="none" w:sz="0" w:space="0" w:color="auto"/>
            <w:left w:val="none" w:sz="0" w:space="0" w:color="auto"/>
            <w:bottom w:val="none" w:sz="0" w:space="0" w:color="auto"/>
            <w:right w:val="none" w:sz="0" w:space="0" w:color="auto"/>
          </w:divBdr>
        </w:div>
        <w:div w:id="681198627">
          <w:marLeft w:val="480"/>
          <w:marRight w:val="0"/>
          <w:marTop w:val="0"/>
          <w:marBottom w:val="0"/>
          <w:divBdr>
            <w:top w:val="none" w:sz="0" w:space="0" w:color="auto"/>
            <w:left w:val="none" w:sz="0" w:space="0" w:color="auto"/>
            <w:bottom w:val="none" w:sz="0" w:space="0" w:color="auto"/>
            <w:right w:val="none" w:sz="0" w:space="0" w:color="auto"/>
          </w:divBdr>
        </w:div>
        <w:div w:id="1374693737">
          <w:marLeft w:val="480"/>
          <w:marRight w:val="0"/>
          <w:marTop w:val="0"/>
          <w:marBottom w:val="0"/>
          <w:divBdr>
            <w:top w:val="none" w:sz="0" w:space="0" w:color="auto"/>
            <w:left w:val="none" w:sz="0" w:space="0" w:color="auto"/>
            <w:bottom w:val="none" w:sz="0" w:space="0" w:color="auto"/>
            <w:right w:val="none" w:sz="0" w:space="0" w:color="auto"/>
          </w:divBdr>
        </w:div>
        <w:div w:id="1874003159">
          <w:marLeft w:val="480"/>
          <w:marRight w:val="0"/>
          <w:marTop w:val="0"/>
          <w:marBottom w:val="0"/>
          <w:divBdr>
            <w:top w:val="none" w:sz="0" w:space="0" w:color="auto"/>
            <w:left w:val="none" w:sz="0" w:space="0" w:color="auto"/>
            <w:bottom w:val="none" w:sz="0" w:space="0" w:color="auto"/>
            <w:right w:val="none" w:sz="0" w:space="0" w:color="auto"/>
          </w:divBdr>
        </w:div>
        <w:div w:id="1497644501">
          <w:marLeft w:val="480"/>
          <w:marRight w:val="0"/>
          <w:marTop w:val="0"/>
          <w:marBottom w:val="0"/>
          <w:divBdr>
            <w:top w:val="none" w:sz="0" w:space="0" w:color="auto"/>
            <w:left w:val="none" w:sz="0" w:space="0" w:color="auto"/>
            <w:bottom w:val="none" w:sz="0" w:space="0" w:color="auto"/>
            <w:right w:val="none" w:sz="0" w:space="0" w:color="auto"/>
          </w:divBdr>
        </w:div>
        <w:div w:id="1480612618">
          <w:marLeft w:val="480"/>
          <w:marRight w:val="0"/>
          <w:marTop w:val="0"/>
          <w:marBottom w:val="0"/>
          <w:divBdr>
            <w:top w:val="none" w:sz="0" w:space="0" w:color="auto"/>
            <w:left w:val="none" w:sz="0" w:space="0" w:color="auto"/>
            <w:bottom w:val="none" w:sz="0" w:space="0" w:color="auto"/>
            <w:right w:val="none" w:sz="0" w:space="0" w:color="auto"/>
          </w:divBdr>
        </w:div>
        <w:div w:id="1216046873">
          <w:marLeft w:val="480"/>
          <w:marRight w:val="0"/>
          <w:marTop w:val="0"/>
          <w:marBottom w:val="0"/>
          <w:divBdr>
            <w:top w:val="none" w:sz="0" w:space="0" w:color="auto"/>
            <w:left w:val="none" w:sz="0" w:space="0" w:color="auto"/>
            <w:bottom w:val="none" w:sz="0" w:space="0" w:color="auto"/>
            <w:right w:val="none" w:sz="0" w:space="0" w:color="auto"/>
          </w:divBdr>
        </w:div>
        <w:div w:id="2122608465">
          <w:marLeft w:val="480"/>
          <w:marRight w:val="0"/>
          <w:marTop w:val="0"/>
          <w:marBottom w:val="0"/>
          <w:divBdr>
            <w:top w:val="none" w:sz="0" w:space="0" w:color="auto"/>
            <w:left w:val="none" w:sz="0" w:space="0" w:color="auto"/>
            <w:bottom w:val="none" w:sz="0" w:space="0" w:color="auto"/>
            <w:right w:val="none" w:sz="0" w:space="0" w:color="auto"/>
          </w:divBdr>
        </w:div>
        <w:div w:id="1319342">
          <w:marLeft w:val="480"/>
          <w:marRight w:val="0"/>
          <w:marTop w:val="0"/>
          <w:marBottom w:val="0"/>
          <w:divBdr>
            <w:top w:val="none" w:sz="0" w:space="0" w:color="auto"/>
            <w:left w:val="none" w:sz="0" w:space="0" w:color="auto"/>
            <w:bottom w:val="none" w:sz="0" w:space="0" w:color="auto"/>
            <w:right w:val="none" w:sz="0" w:space="0" w:color="auto"/>
          </w:divBdr>
        </w:div>
        <w:div w:id="1716806917">
          <w:marLeft w:val="480"/>
          <w:marRight w:val="0"/>
          <w:marTop w:val="0"/>
          <w:marBottom w:val="0"/>
          <w:divBdr>
            <w:top w:val="none" w:sz="0" w:space="0" w:color="auto"/>
            <w:left w:val="none" w:sz="0" w:space="0" w:color="auto"/>
            <w:bottom w:val="none" w:sz="0" w:space="0" w:color="auto"/>
            <w:right w:val="none" w:sz="0" w:space="0" w:color="auto"/>
          </w:divBdr>
        </w:div>
        <w:div w:id="704715823">
          <w:marLeft w:val="480"/>
          <w:marRight w:val="0"/>
          <w:marTop w:val="0"/>
          <w:marBottom w:val="0"/>
          <w:divBdr>
            <w:top w:val="none" w:sz="0" w:space="0" w:color="auto"/>
            <w:left w:val="none" w:sz="0" w:space="0" w:color="auto"/>
            <w:bottom w:val="none" w:sz="0" w:space="0" w:color="auto"/>
            <w:right w:val="none" w:sz="0" w:space="0" w:color="auto"/>
          </w:divBdr>
        </w:div>
        <w:div w:id="691684549">
          <w:marLeft w:val="480"/>
          <w:marRight w:val="0"/>
          <w:marTop w:val="0"/>
          <w:marBottom w:val="0"/>
          <w:divBdr>
            <w:top w:val="none" w:sz="0" w:space="0" w:color="auto"/>
            <w:left w:val="none" w:sz="0" w:space="0" w:color="auto"/>
            <w:bottom w:val="none" w:sz="0" w:space="0" w:color="auto"/>
            <w:right w:val="none" w:sz="0" w:space="0" w:color="auto"/>
          </w:divBdr>
        </w:div>
        <w:div w:id="1190872855">
          <w:marLeft w:val="480"/>
          <w:marRight w:val="0"/>
          <w:marTop w:val="0"/>
          <w:marBottom w:val="0"/>
          <w:divBdr>
            <w:top w:val="none" w:sz="0" w:space="0" w:color="auto"/>
            <w:left w:val="none" w:sz="0" w:space="0" w:color="auto"/>
            <w:bottom w:val="none" w:sz="0" w:space="0" w:color="auto"/>
            <w:right w:val="none" w:sz="0" w:space="0" w:color="auto"/>
          </w:divBdr>
        </w:div>
        <w:div w:id="1491827669">
          <w:marLeft w:val="480"/>
          <w:marRight w:val="0"/>
          <w:marTop w:val="0"/>
          <w:marBottom w:val="0"/>
          <w:divBdr>
            <w:top w:val="none" w:sz="0" w:space="0" w:color="auto"/>
            <w:left w:val="none" w:sz="0" w:space="0" w:color="auto"/>
            <w:bottom w:val="none" w:sz="0" w:space="0" w:color="auto"/>
            <w:right w:val="none" w:sz="0" w:space="0" w:color="auto"/>
          </w:divBdr>
        </w:div>
        <w:div w:id="81878655">
          <w:marLeft w:val="480"/>
          <w:marRight w:val="0"/>
          <w:marTop w:val="0"/>
          <w:marBottom w:val="0"/>
          <w:divBdr>
            <w:top w:val="none" w:sz="0" w:space="0" w:color="auto"/>
            <w:left w:val="none" w:sz="0" w:space="0" w:color="auto"/>
            <w:bottom w:val="none" w:sz="0" w:space="0" w:color="auto"/>
            <w:right w:val="none" w:sz="0" w:space="0" w:color="auto"/>
          </w:divBdr>
        </w:div>
        <w:div w:id="71977095">
          <w:marLeft w:val="480"/>
          <w:marRight w:val="0"/>
          <w:marTop w:val="0"/>
          <w:marBottom w:val="0"/>
          <w:divBdr>
            <w:top w:val="none" w:sz="0" w:space="0" w:color="auto"/>
            <w:left w:val="none" w:sz="0" w:space="0" w:color="auto"/>
            <w:bottom w:val="none" w:sz="0" w:space="0" w:color="auto"/>
            <w:right w:val="none" w:sz="0" w:space="0" w:color="auto"/>
          </w:divBdr>
        </w:div>
        <w:div w:id="2053535913">
          <w:marLeft w:val="480"/>
          <w:marRight w:val="0"/>
          <w:marTop w:val="0"/>
          <w:marBottom w:val="0"/>
          <w:divBdr>
            <w:top w:val="none" w:sz="0" w:space="0" w:color="auto"/>
            <w:left w:val="none" w:sz="0" w:space="0" w:color="auto"/>
            <w:bottom w:val="none" w:sz="0" w:space="0" w:color="auto"/>
            <w:right w:val="none" w:sz="0" w:space="0" w:color="auto"/>
          </w:divBdr>
        </w:div>
        <w:div w:id="172032359">
          <w:marLeft w:val="480"/>
          <w:marRight w:val="0"/>
          <w:marTop w:val="0"/>
          <w:marBottom w:val="0"/>
          <w:divBdr>
            <w:top w:val="none" w:sz="0" w:space="0" w:color="auto"/>
            <w:left w:val="none" w:sz="0" w:space="0" w:color="auto"/>
            <w:bottom w:val="none" w:sz="0" w:space="0" w:color="auto"/>
            <w:right w:val="none" w:sz="0" w:space="0" w:color="auto"/>
          </w:divBdr>
        </w:div>
        <w:div w:id="599603450">
          <w:marLeft w:val="480"/>
          <w:marRight w:val="0"/>
          <w:marTop w:val="0"/>
          <w:marBottom w:val="0"/>
          <w:divBdr>
            <w:top w:val="none" w:sz="0" w:space="0" w:color="auto"/>
            <w:left w:val="none" w:sz="0" w:space="0" w:color="auto"/>
            <w:bottom w:val="none" w:sz="0" w:space="0" w:color="auto"/>
            <w:right w:val="none" w:sz="0" w:space="0" w:color="auto"/>
          </w:divBdr>
        </w:div>
        <w:div w:id="1269387722">
          <w:marLeft w:val="480"/>
          <w:marRight w:val="0"/>
          <w:marTop w:val="0"/>
          <w:marBottom w:val="0"/>
          <w:divBdr>
            <w:top w:val="none" w:sz="0" w:space="0" w:color="auto"/>
            <w:left w:val="none" w:sz="0" w:space="0" w:color="auto"/>
            <w:bottom w:val="none" w:sz="0" w:space="0" w:color="auto"/>
            <w:right w:val="none" w:sz="0" w:space="0" w:color="auto"/>
          </w:divBdr>
        </w:div>
        <w:div w:id="887643594">
          <w:marLeft w:val="480"/>
          <w:marRight w:val="0"/>
          <w:marTop w:val="0"/>
          <w:marBottom w:val="0"/>
          <w:divBdr>
            <w:top w:val="none" w:sz="0" w:space="0" w:color="auto"/>
            <w:left w:val="none" w:sz="0" w:space="0" w:color="auto"/>
            <w:bottom w:val="none" w:sz="0" w:space="0" w:color="auto"/>
            <w:right w:val="none" w:sz="0" w:space="0" w:color="auto"/>
          </w:divBdr>
        </w:div>
        <w:div w:id="42218770">
          <w:marLeft w:val="480"/>
          <w:marRight w:val="0"/>
          <w:marTop w:val="0"/>
          <w:marBottom w:val="0"/>
          <w:divBdr>
            <w:top w:val="none" w:sz="0" w:space="0" w:color="auto"/>
            <w:left w:val="none" w:sz="0" w:space="0" w:color="auto"/>
            <w:bottom w:val="none" w:sz="0" w:space="0" w:color="auto"/>
            <w:right w:val="none" w:sz="0" w:space="0" w:color="auto"/>
          </w:divBdr>
        </w:div>
        <w:div w:id="798452776">
          <w:marLeft w:val="480"/>
          <w:marRight w:val="0"/>
          <w:marTop w:val="0"/>
          <w:marBottom w:val="0"/>
          <w:divBdr>
            <w:top w:val="none" w:sz="0" w:space="0" w:color="auto"/>
            <w:left w:val="none" w:sz="0" w:space="0" w:color="auto"/>
            <w:bottom w:val="none" w:sz="0" w:space="0" w:color="auto"/>
            <w:right w:val="none" w:sz="0" w:space="0" w:color="auto"/>
          </w:divBdr>
        </w:div>
        <w:div w:id="154033128">
          <w:marLeft w:val="480"/>
          <w:marRight w:val="0"/>
          <w:marTop w:val="0"/>
          <w:marBottom w:val="0"/>
          <w:divBdr>
            <w:top w:val="none" w:sz="0" w:space="0" w:color="auto"/>
            <w:left w:val="none" w:sz="0" w:space="0" w:color="auto"/>
            <w:bottom w:val="none" w:sz="0" w:space="0" w:color="auto"/>
            <w:right w:val="none" w:sz="0" w:space="0" w:color="auto"/>
          </w:divBdr>
        </w:div>
        <w:div w:id="170074012">
          <w:marLeft w:val="480"/>
          <w:marRight w:val="0"/>
          <w:marTop w:val="0"/>
          <w:marBottom w:val="0"/>
          <w:divBdr>
            <w:top w:val="none" w:sz="0" w:space="0" w:color="auto"/>
            <w:left w:val="none" w:sz="0" w:space="0" w:color="auto"/>
            <w:bottom w:val="none" w:sz="0" w:space="0" w:color="auto"/>
            <w:right w:val="none" w:sz="0" w:space="0" w:color="auto"/>
          </w:divBdr>
        </w:div>
        <w:div w:id="104353289">
          <w:marLeft w:val="480"/>
          <w:marRight w:val="0"/>
          <w:marTop w:val="0"/>
          <w:marBottom w:val="0"/>
          <w:divBdr>
            <w:top w:val="none" w:sz="0" w:space="0" w:color="auto"/>
            <w:left w:val="none" w:sz="0" w:space="0" w:color="auto"/>
            <w:bottom w:val="none" w:sz="0" w:space="0" w:color="auto"/>
            <w:right w:val="none" w:sz="0" w:space="0" w:color="auto"/>
          </w:divBdr>
        </w:div>
        <w:div w:id="20594518">
          <w:marLeft w:val="480"/>
          <w:marRight w:val="0"/>
          <w:marTop w:val="0"/>
          <w:marBottom w:val="0"/>
          <w:divBdr>
            <w:top w:val="none" w:sz="0" w:space="0" w:color="auto"/>
            <w:left w:val="none" w:sz="0" w:space="0" w:color="auto"/>
            <w:bottom w:val="none" w:sz="0" w:space="0" w:color="auto"/>
            <w:right w:val="none" w:sz="0" w:space="0" w:color="auto"/>
          </w:divBdr>
        </w:div>
        <w:div w:id="1458914099">
          <w:marLeft w:val="480"/>
          <w:marRight w:val="0"/>
          <w:marTop w:val="0"/>
          <w:marBottom w:val="0"/>
          <w:divBdr>
            <w:top w:val="none" w:sz="0" w:space="0" w:color="auto"/>
            <w:left w:val="none" w:sz="0" w:space="0" w:color="auto"/>
            <w:bottom w:val="none" w:sz="0" w:space="0" w:color="auto"/>
            <w:right w:val="none" w:sz="0" w:space="0" w:color="auto"/>
          </w:divBdr>
        </w:div>
        <w:div w:id="639270398">
          <w:marLeft w:val="480"/>
          <w:marRight w:val="0"/>
          <w:marTop w:val="0"/>
          <w:marBottom w:val="0"/>
          <w:divBdr>
            <w:top w:val="none" w:sz="0" w:space="0" w:color="auto"/>
            <w:left w:val="none" w:sz="0" w:space="0" w:color="auto"/>
            <w:bottom w:val="none" w:sz="0" w:space="0" w:color="auto"/>
            <w:right w:val="none" w:sz="0" w:space="0" w:color="auto"/>
          </w:divBdr>
        </w:div>
        <w:div w:id="1554346748">
          <w:marLeft w:val="480"/>
          <w:marRight w:val="0"/>
          <w:marTop w:val="0"/>
          <w:marBottom w:val="0"/>
          <w:divBdr>
            <w:top w:val="none" w:sz="0" w:space="0" w:color="auto"/>
            <w:left w:val="none" w:sz="0" w:space="0" w:color="auto"/>
            <w:bottom w:val="none" w:sz="0" w:space="0" w:color="auto"/>
            <w:right w:val="none" w:sz="0" w:space="0" w:color="auto"/>
          </w:divBdr>
        </w:div>
        <w:div w:id="1776289962">
          <w:marLeft w:val="480"/>
          <w:marRight w:val="0"/>
          <w:marTop w:val="0"/>
          <w:marBottom w:val="0"/>
          <w:divBdr>
            <w:top w:val="none" w:sz="0" w:space="0" w:color="auto"/>
            <w:left w:val="none" w:sz="0" w:space="0" w:color="auto"/>
            <w:bottom w:val="none" w:sz="0" w:space="0" w:color="auto"/>
            <w:right w:val="none" w:sz="0" w:space="0" w:color="auto"/>
          </w:divBdr>
        </w:div>
        <w:div w:id="603347872">
          <w:marLeft w:val="480"/>
          <w:marRight w:val="0"/>
          <w:marTop w:val="0"/>
          <w:marBottom w:val="0"/>
          <w:divBdr>
            <w:top w:val="none" w:sz="0" w:space="0" w:color="auto"/>
            <w:left w:val="none" w:sz="0" w:space="0" w:color="auto"/>
            <w:bottom w:val="none" w:sz="0" w:space="0" w:color="auto"/>
            <w:right w:val="none" w:sz="0" w:space="0" w:color="auto"/>
          </w:divBdr>
        </w:div>
        <w:div w:id="307906253">
          <w:marLeft w:val="480"/>
          <w:marRight w:val="0"/>
          <w:marTop w:val="0"/>
          <w:marBottom w:val="0"/>
          <w:divBdr>
            <w:top w:val="none" w:sz="0" w:space="0" w:color="auto"/>
            <w:left w:val="none" w:sz="0" w:space="0" w:color="auto"/>
            <w:bottom w:val="none" w:sz="0" w:space="0" w:color="auto"/>
            <w:right w:val="none" w:sz="0" w:space="0" w:color="auto"/>
          </w:divBdr>
        </w:div>
        <w:div w:id="267784888">
          <w:marLeft w:val="480"/>
          <w:marRight w:val="0"/>
          <w:marTop w:val="0"/>
          <w:marBottom w:val="0"/>
          <w:divBdr>
            <w:top w:val="none" w:sz="0" w:space="0" w:color="auto"/>
            <w:left w:val="none" w:sz="0" w:space="0" w:color="auto"/>
            <w:bottom w:val="none" w:sz="0" w:space="0" w:color="auto"/>
            <w:right w:val="none" w:sz="0" w:space="0" w:color="auto"/>
          </w:divBdr>
        </w:div>
        <w:div w:id="1076056534">
          <w:marLeft w:val="480"/>
          <w:marRight w:val="0"/>
          <w:marTop w:val="0"/>
          <w:marBottom w:val="0"/>
          <w:divBdr>
            <w:top w:val="none" w:sz="0" w:space="0" w:color="auto"/>
            <w:left w:val="none" w:sz="0" w:space="0" w:color="auto"/>
            <w:bottom w:val="none" w:sz="0" w:space="0" w:color="auto"/>
            <w:right w:val="none" w:sz="0" w:space="0" w:color="auto"/>
          </w:divBdr>
        </w:div>
        <w:div w:id="1687562455">
          <w:marLeft w:val="480"/>
          <w:marRight w:val="0"/>
          <w:marTop w:val="0"/>
          <w:marBottom w:val="0"/>
          <w:divBdr>
            <w:top w:val="none" w:sz="0" w:space="0" w:color="auto"/>
            <w:left w:val="none" w:sz="0" w:space="0" w:color="auto"/>
            <w:bottom w:val="none" w:sz="0" w:space="0" w:color="auto"/>
            <w:right w:val="none" w:sz="0" w:space="0" w:color="auto"/>
          </w:divBdr>
        </w:div>
        <w:div w:id="865607061">
          <w:marLeft w:val="480"/>
          <w:marRight w:val="0"/>
          <w:marTop w:val="0"/>
          <w:marBottom w:val="0"/>
          <w:divBdr>
            <w:top w:val="none" w:sz="0" w:space="0" w:color="auto"/>
            <w:left w:val="none" w:sz="0" w:space="0" w:color="auto"/>
            <w:bottom w:val="none" w:sz="0" w:space="0" w:color="auto"/>
            <w:right w:val="none" w:sz="0" w:space="0" w:color="auto"/>
          </w:divBdr>
        </w:div>
        <w:div w:id="776682349">
          <w:marLeft w:val="480"/>
          <w:marRight w:val="0"/>
          <w:marTop w:val="0"/>
          <w:marBottom w:val="0"/>
          <w:divBdr>
            <w:top w:val="none" w:sz="0" w:space="0" w:color="auto"/>
            <w:left w:val="none" w:sz="0" w:space="0" w:color="auto"/>
            <w:bottom w:val="none" w:sz="0" w:space="0" w:color="auto"/>
            <w:right w:val="none" w:sz="0" w:space="0" w:color="auto"/>
          </w:divBdr>
        </w:div>
        <w:div w:id="1660768573">
          <w:marLeft w:val="480"/>
          <w:marRight w:val="0"/>
          <w:marTop w:val="0"/>
          <w:marBottom w:val="0"/>
          <w:divBdr>
            <w:top w:val="none" w:sz="0" w:space="0" w:color="auto"/>
            <w:left w:val="none" w:sz="0" w:space="0" w:color="auto"/>
            <w:bottom w:val="none" w:sz="0" w:space="0" w:color="auto"/>
            <w:right w:val="none" w:sz="0" w:space="0" w:color="auto"/>
          </w:divBdr>
        </w:div>
        <w:div w:id="275720107">
          <w:marLeft w:val="480"/>
          <w:marRight w:val="0"/>
          <w:marTop w:val="0"/>
          <w:marBottom w:val="0"/>
          <w:divBdr>
            <w:top w:val="none" w:sz="0" w:space="0" w:color="auto"/>
            <w:left w:val="none" w:sz="0" w:space="0" w:color="auto"/>
            <w:bottom w:val="none" w:sz="0" w:space="0" w:color="auto"/>
            <w:right w:val="none" w:sz="0" w:space="0" w:color="auto"/>
          </w:divBdr>
        </w:div>
        <w:div w:id="1880823906">
          <w:marLeft w:val="480"/>
          <w:marRight w:val="0"/>
          <w:marTop w:val="0"/>
          <w:marBottom w:val="0"/>
          <w:divBdr>
            <w:top w:val="none" w:sz="0" w:space="0" w:color="auto"/>
            <w:left w:val="none" w:sz="0" w:space="0" w:color="auto"/>
            <w:bottom w:val="none" w:sz="0" w:space="0" w:color="auto"/>
            <w:right w:val="none" w:sz="0" w:space="0" w:color="auto"/>
          </w:divBdr>
        </w:div>
        <w:div w:id="1744789876">
          <w:marLeft w:val="480"/>
          <w:marRight w:val="0"/>
          <w:marTop w:val="0"/>
          <w:marBottom w:val="0"/>
          <w:divBdr>
            <w:top w:val="none" w:sz="0" w:space="0" w:color="auto"/>
            <w:left w:val="none" w:sz="0" w:space="0" w:color="auto"/>
            <w:bottom w:val="none" w:sz="0" w:space="0" w:color="auto"/>
            <w:right w:val="none" w:sz="0" w:space="0" w:color="auto"/>
          </w:divBdr>
        </w:div>
      </w:divsChild>
    </w:div>
    <w:div w:id="638456568">
      <w:bodyDiv w:val="1"/>
      <w:marLeft w:val="0"/>
      <w:marRight w:val="0"/>
      <w:marTop w:val="0"/>
      <w:marBottom w:val="0"/>
      <w:divBdr>
        <w:top w:val="none" w:sz="0" w:space="0" w:color="auto"/>
        <w:left w:val="none" w:sz="0" w:space="0" w:color="auto"/>
        <w:bottom w:val="none" w:sz="0" w:space="0" w:color="auto"/>
        <w:right w:val="none" w:sz="0" w:space="0" w:color="auto"/>
      </w:divBdr>
    </w:div>
    <w:div w:id="638531266">
      <w:bodyDiv w:val="1"/>
      <w:marLeft w:val="0"/>
      <w:marRight w:val="0"/>
      <w:marTop w:val="0"/>
      <w:marBottom w:val="0"/>
      <w:divBdr>
        <w:top w:val="none" w:sz="0" w:space="0" w:color="auto"/>
        <w:left w:val="none" w:sz="0" w:space="0" w:color="auto"/>
        <w:bottom w:val="none" w:sz="0" w:space="0" w:color="auto"/>
        <w:right w:val="none" w:sz="0" w:space="0" w:color="auto"/>
      </w:divBdr>
    </w:div>
    <w:div w:id="638917350">
      <w:bodyDiv w:val="1"/>
      <w:marLeft w:val="0"/>
      <w:marRight w:val="0"/>
      <w:marTop w:val="0"/>
      <w:marBottom w:val="0"/>
      <w:divBdr>
        <w:top w:val="none" w:sz="0" w:space="0" w:color="auto"/>
        <w:left w:val="none" w:sz="0" w:space="0" w:color="auto"/>
        <w:bottom w:val="none" w:sz="0" w:space="0" w:color="auto"/>
        <w:right w:val="none" w:sz="0" w:space="0" w:color="auto"/>
      </w:divBdr>
    </w:div>
    <w:div w:id="639456906">
      <w:bodyDiv w:val="1"/>
      <w:marLeft w:val="0"/>
      <w:marRight w:val="0"/>
      <w:marTop w:val="0"/>
      <w:marBottom w:val="0"/>
      <w:divBdr>
        <w:top w:val="none" w:sz="0" w:space="0" w:color="auto"/>
        <w:left w:val="none" w:sz="0" w:space="0" w:color="auto"/>
        <w:bottom w:val="none" w:sz="0" w:space="0" w:color="auto"/>
        <w:right w:val="none" w:sz="0" w:space="0" w:color="auto"/>
      </w:divBdr>
    </w:div>
    <w:div w:id="639926189">
      <w:bodyDiv w:val="1"/>
      <w:marLeft w:val="0"/>
      <w:marRight w:val="0"/>
      <w:marTop w:val="0"/>
      <w:marBottom w:val="0"/>
      <w:divBdr>
        <w:top w:val="none" w:sz="0" w:space="0" w:color="auto"/>
        <w:left w:val="none" w:sz="0" w:space="0" w:color="auto"/>
        <w:bottom w:val="none" w:sz="0" w:space="0" w:color="auto"/>
        <w:right w:val="none" w:sz="0" w:space="0" w:color="auto"/>
      </w:divBdr>
    </w:div>
    <w:div w:id="639963256">
      <w:bodyDiv w:val="1"/>
      <w:marLeft w:val="0"/>
      <w:marRight w:val="0"/>
      <w:marTop w:val="0"/>
      <w:marBottom w:val="0"/>
      <w:divBdr>
        <w:top w:val="none" w:sz="0" w:space="0" w:color="auto"/>
        <w:left w:val="none" w:sz="0" w:space="0" w:color="auto"/>
        <w:bottom w:val="none" w:sz="0" w:space="0" w:color="auto"/>
        <w:right w:val="none" w:sz="0" w:space="0" w:color="auto"/>
      </w:divBdr>
    </w:div>
    <w:div w:id="640109845">
      <w:bodyDiv w:val="1"/>
      <w:marLeft w:val="0"/>
      <w:marRight w:val="0"/>
      <w:marTop w:val="0"/>
      <w:marBottom w:val="0"/>
      <w:divBdr>
        <w:top w:val="none" w:sz="0" w:space="0" w:color="auto"/>
        <w:left w:val="none" w:sz="0" w:space="0" w:color="auto"/>
        <w:bottom w:val="none" w:sz="0" w:space="0" w:color="auto"/>
        <w:right w:val="none" w:sz="0" w:space="0" w:color="auto"/>
      </w:divBdr>
    </w:div>
    <w:div w:id="640231944">
      <w:bodyDiv w:val="1"/>
      <w:marLeft w:val="0"/>
      <w:marRight w:val="0"/>
      <w:marTop w:val="0"/>
      <w:marBottom w:val="0"/>
      <w:divBdr>
        <w:top w:val="none" w:sz="0" w:space="0" w:color="auto"/>
        <w:left w:val="none" w:sz="0" w:space="0" w:color="auto"/>
        <w:bottom w:val="none" w:sz="0" w:space="0" w:color="auto"/>
        <w:right w:val="none" w:sz="0" w:space="0" w:color="auto"/>
      </w:divBdr>
    </w:div>
    <w:div w:id="640424483">
      <w:bodyDiv w:val="1"/>
      <w:marLeft w:val="0"/>
      <w:marRight w:val="0"/>
      <w:marTop w:val="0"/>
      <w:marBottom w:val="0"/>
      <w:divBdr>
        <w:top w:val="none" w:sz="0" w:space="0" w:color="auto"/>
        <w:left w:val="none" w:sz="0" w:space="0" w:color="auto"/>
        <w:bottom w:val="none" w:sz="0" w:space="0" w:color="auto"/>
        <w:right w:val="none" w:sz="0" w:space="0" w:color="auto"/>
      </w:divBdr>
    </w:div>
    <w:div w:id="640576813">
      <w:bodyDiv w:val="1"/>
      <w:marLeft w:val="0"/>
      <w:marRight w:val="0"/>
      <w:marTop w:val="0"/>
      <w:marBottom w:val="0"/>
      <w:divBdr>
        <w:top w:val="none" w:sz="0" w:space="0" w:color="auto"/>
        <w:left w:val="none" w:sz="0" w:space="0" w:color="auto"/>
        <w:bottom w:val="none" w:sz="0" w:space="0" w:color="auto"/>
        <w:right w:val="none" w:sz="0" w:space="0" w:color="auto"/>
      </w:divBdr>
    </w:div>
    <w:div w:id="640697896">
      <w:bodyDiv w:val="1"/>
      <w:marLeft w:val="0"/>
      <w:marRight w:val="0"/>
      <w:marTop w:val="0"/>
      <w:marBottom w:val="0"/>
      <w:divBdr>
        <w:top w:val="none" w:sz="0" w:space="0" w:color="auto"/>
        <w:left w:val="none" w:sz="0" w:space="0" w:color="auto"/>
        <w:bottom w:val="none" w:sz="0" w:space="0" w:color="auto"/>
        <w:right w:val="none" w:sz="0" w:space="0" w:color="auto"/>
      </w:divBdr>
    </w:div>
    <w:div w:id="640698115">
      <w:bodyDiv w:val="1"/>
      <w:marLeft w:val="0"/>
      <w:marRight w:val="0"/>
      <w:marTop w:val="0"/>
      <w:marBottom w:val="0"/>
      <w:divBdr>
        <w:top w:val="none" w:sz="0" w:space="0" w:color="auto"/>
        <w:left w:val="none" w:sz="0" w:space="0" w:color="auto"/>
        <w:bottom w:val="none" w:sz="0" w:space="0" w:color="auto"/>
        <w:right w:val="none" w:sz="0" w:space="0" w:color="auto"/>
      </w:divBdr>
    </w:div>
    <w:div w:id="641035949">
      <w:bodyDiv w:val="1"/>
      <w:marLeft w:val="0"/>
      <w:marRight w:val="0"/>
      <w:marTop w:val="0"/>
      <w:marBottom w:val="0"/>
      <w:divBdr>
        <w:top w:val="none" w:sz="0" w:space="0" w:color="auto"/>
        <w:left w:val="none" w:sz="0" w:space="0" w:color="auto"/>
        <w:bottom w:val="none" w:sz="0" w:space="0" w:color="auto"/>
        <w:right w:val="none" w:sz="0" w:space="0" w:color="auto"/>
      </w:divBdr>
    </w:div>
    <w:div w:id="641155290">
      <w:bodyDiv w:val="1"/>
      <w:marLeft w:val="0"/>
      <w:marRight w:val="0"/>
      <w:marTop w:val="0"/>
      <w:marBottom w:val="0"/>
      <w:divBdr>
        <w:top w:val="none" w:sz="0" w:space="0" w:color="auto"/>
        <w:left w:val="none" w:sz="0" w:space="0" w:color="auto"/>
        <w:bottom w:val="none" w:sz="0" w:space="0" w:color="auto"/>
        <w:right w:val="none" w:sz="0" w:space="0" w:color="auto"/>
      </w:divBdr>
      <w:divsChild>
        <w:div w:id="633870929">
          <w:marLeft w:val="480"/>
          <w:marRight w:val="0"/>
          <w:marTop w:val="0"/>
          <w:marBottom w:val="0"/>
          <w:divBdr>
            <w:top w:val="none" w:sz="0" w:space="0" w:color="auto"/>
            <w:left w:val="none" w:sz="0" w:space="0" w:color="auto"/>
            <w:bottom w:val="none" w:sz="0" w:space="0" w:color="auto"/>
            <w:right w:val="none" w:sz="0" w:space="0" w:color="auto"/>
          </w:divBdr>
        </w:div>
        <w:div w:id="1937785965">
          <w:marLeft w:val="480"/>
          <w:marRight w:val="0"/>
          <w:marTop w:val="0"/>
          <w:marBottom w:val="0"/>
          <w:divBdr>
            <w:top w:val="none" w:sz="0" w:space="0" w:color="auto"/>
            <w:left w:val="none" w:sz="0" w:space="0" w:color="auto"/>
            <w:bottom w:val="none" w:sz="0" w:space="0" w:color="auto"/>
            <w:right w:val="none" w:sz="0" w:space="0" w:color="auto"/>
          </w:divBdr>
        </w:div>
        <w:div w:id="216553301">
          <w:marLeft w:val="480"/>
          <w:marRight w:val="0"/>
          <w:marTop w:val="0"/>
          <w:marBottom w:val="0"/>
          <w:divBdr>
            <w:top w:val="none" w:sz="0" w:space="0" w:color="auto"/>
            <w:left w:val="none" w:sz="0" w:space="0" w:color="auto"/>
            <w:bottom w:val="none" w:sz="0" w:space="0" w:color="auto"/>
            <w:right w:val="none" w:sz="0" w:space="0" w:color="auto"/>
          </w:divBdr>
        </w:div>
        <w:div w:id="616839988">
          <w:marLeft w:val="480"/>
          <w:marRight w:val="0"/>
          <w:marTop w:val="0"/>
          <w:marBottom w:val="0"/>
          <w:divBdr>
            <w:top w:val="none" w:sz="0" w:space="0" w:color="auto"/>
            <w:left w:val="none" w:sz="0" w:space="0" w:color="auto"/>
            <w:bottom w:val="none" w:sz="0" w:space="0" w:color="auto"/>
            <w:right w:val="none" w:sz="0" w:space="0" w:color="auto"/>
          </w:divBdr>
        </w:div>
        <w:div w:id="495418360">
          <w:marLeft w:val="480"/>
          <w:marRight w:val="0"/>
          <w:marTop w:val="0"/>
          <w:marBottom w:val="0"/>
          <w:divBdr>
            <w:top w:val="none" w:sz="0" w:space="0" w:color="auto"/>
            <w:left w:val="none" w:sz="0" w:space="0" w:color="auto"/>
            <w:bottom w:val="none" w:sz="0" w:space="0" w:color="auto"/>
            <w:right w:val="none" w:sz="0" w:space="0" w:color="auto"/>
          </w:divBdr>
        </w:div>
        <w:div w:id="820805543">
          <w:marLeft w:val="480"/>
          <w:marRight w:val="0"/>
          <w:marTop w:val="0"/>
          <w:marBottom w:val="0"/>
          <w:divBdr>
            <w:top w:val="none" w:sz="0" w:space="0" w:color="auto"/>
            <w:left w:val="none" w:sz="0" w:space="0" w:color="auto"/>
            <w:bottom w:val="none" w:sz="0" w:space="0" w:color="auto"/>
            <w:right w:val="none" w:sz="0" w:space="0" w:color="auto"/>
          </w:divBdr>
        </w:div>
        <w:div w:id="312030554">
          <w:marLeft w:val="480"/>
          <w:marRight w:val="0"/>
          <w:marTop w:val="0"/>
          <w:marBottom w:val="0"/>
          <w:divBdr>
            <w:top w:val="none" w:sz="0" w:space="0" w:color="auto"/>
            <w:left w:val="none" w:sz="0" w:space="0" w:color="auto"/>
            <w:bottom w:val="none" w:sz="0" w:space="0" w:color="auto"/>
            <w:right w:val="none" w:sz="0" w:space="0" w:color="auto"/>
          </w:divBdr>
        </w:div>
        <w:div w:id="436366045">
          <w:marLeft w:val="480"/>
          <w:marRight w:val="0"/>
          <w:marTop w:val="0"/>
          <w:marBottom w:val="0"/>
          <w:divBdr>
            <w:top w:val="none" w:sz="0" w:space="0" w:color="auto"/>
            <w:left w:val="none" w:sz="0" w:space="0" w:color="auto"/>
            <w:bottom w:val="none" w:sz="0" w:space="0" w:color="auto"/>
            <w:right w:val="none" w:sz="0" w:space="0" w:color="auto"/>
          </w:divBdr>
        </w:div>
        <w:div w:id="568422562">
          <w:marLeft w:val="480"/>
          <w:marRight w:val="0"/>
          <w:marTop w:val="0"/>
          <w:marBottom w:val="0"/>
          <w:divBdr>
            <w:top w:val="none" w:sz="0" w:space="0" w:color="auto"/>
            <w:left w:val="none" w:sz="0" w:space="0" w:color="auto"/>
            <w:bottom w:val="none" w:sz="0" w:space="0" w:color="auto"/>
            <w:right w:val="none" w:sz="0" w:space="0" w:color="auto"/>
          </w:divBdr>
        </w:div>
        <w:div w:id="9335655">
          <w:marLeft w:val="480"/>
          <w:marRight w:val="0"/>
          <w:marTop w:val="0"/>
          <w:marBottom w:val="0"/>
          <w:divBdr>
            <w:top w:val="none" w:sz="0" w:space="0" w:color="auto"/>
            <w:left w:val="none" w:sz="0" w:space="0" w:color="auto"/>
            <w:bottom w:val="none" w:sz="0" w:space="0" w:color="auto"/>
            <w:right w:val="none" w:sz="0" w:space="0" w:color="auto"/>
          </w:divBdr>
        </w:div>
        <w:div w:id="1145852916">
          <w:marLeft w:val="480"/>
          <w:marRight w:val="0"/>
          <w:marTop w:val="0"/>
          <w:marBottom w:val="0"/>
          <w:divBdr>
            <w:top w:val="none" w:sz="0" w:space="0" w:color="auto"/>
            <w:left w:val="none" w:sz="0" w:space="0" w:color="auto"/>
            <w:bottom w:val="none" w:sz="0" w:space="0" w:color="auto"/>
            <w:right w:val="none" w:sz="0" w:space="0" w:color="auto"/>
          </w:divBdr>
        </w:div>
        <w:div w:id="2077437182">
          <w:marLeft w:val="480"/>
          <w:marRight w:val="0"/>
          <w:marTop w:val="0"/>
          <w:marBottom w:val="0"/>
          <w:divBdr>
            <w:top w:val="none" w:sz="0" w:space="0" w:color="auto"/>
            <w:left w:val="none" w:sz="0" w:space="0" w:color="auto"/>
            <w:bottom w:val="none" w:sz="0" w:space="0" w:color="auto"/>
            <w:right w:val="none" w:sz="0" w:space="0" w:color="auto"/>
          </w:divBdr>
        </w:div>
        <w:div w:id="2122338522">
          <w:marLeft w:val="480"/>
          <w:marRight w:val="0"/>
          <w:marTop w:val="0"/>
          <w:marBottom w:val="0"/>
          <w:divBdr>
            <w:top w:val="none" w:sz="0" w:space="0" w:color="auto"/>
            <w:left w:val="none" w:sz="0" w:space="0" w:color="auto"/>
            <w:bottom w:val="none" w:sz="0" w:space="0" w:color="auto"/>
            <w:right w:val="none" w:sz="0" w:space="0" w:color="auto"/>
          </w:divBdr>
        </w:div>
        <w:div w:id="557863156">
          <w:marLeft w:val="480"/>
          <w:marRight w:val="0"/>
          <w:marTop w:val="0"/>
          <w:marBottom w:val="0"/>
          <w:divBdr>
            <w:top w:val="none" w:sz="0" w:space="0" w:color="auto"/>
            <w:left w:val="none" w:sz="0" w:space="0" w:color="auto"/>
            <w:bottom w:val="none" w:sz="0" w:space="0" w:color="auto"/>
            <w:right w:val="none" w:sz="0" w:space="0" w:color="auto"/>
          </w:divBdr>
        </w:div>
        <w:div w:id="717389738">
          <w:marLeft w:val="480"/>
          <w:marRight w:val="0"/>
          <w:marTop w:val="0"/>
          <w:marBottom w:val="0"/>
          <w:divBdr>
            <w:top w:val="none" w:sz="0" w:space="0" w:color="auto"/>
            <w:left w:val="none" w:sz="0" w:space="0" w:color="auto"/>
            <w:bottom w:val="none" w:sz="0" w:space="0" w:color="auto"/>
            <w:right w:val="none" w:sz="0" w:space="0" w:color="auto"/>
          </w:divBdr>
        </w:div>
        <w:div w:id="2033335082">
          <w:marLeft w:val="480"/>
          <w:marRight w:val="0"/>
          <w:marTop w:val="0"/>
          <w:marBottom w:val="0"/>
          <w:divBdr>
            <w:top w:val="none" w:sz="0" w:space="0" w:color="auto"/>
            <w:left w:val="none" w:sz="0" w:space="0" w:color="auto"/>
            <w:bottom w:val="none" w:sz="0" w:space="0" w:color="auto"/>
            <w:right w:val="none" w:sz="0" w:space="0" w:color="auto"/>
          </w:divBdr>
        </w:div>
        <w:div w:id="371611362">
          <w:marLeft w:val="480"/>
          <w:marRight w:val="0"/>
          <w:marTop w:val="0"/>
          <w:marBottom w:val="0"/>
          <w:divBdr>
            <w:top w:val="none" w:sz="0" w:space="0" w:color="auto"/>
            <w:left w:val="none" w:sz="0" w:space="0" w:color="auto"/>
            <w:bottom w:val="none" w:sz="0" w:space="0" w:color="auto"/>
            <w:right w:val="none" w:sz="0" w:space="0" w:color="auto"/>
          </w:divBdr>
        </w:div>
        <w:div w:id="1398821561">
          <w:marLeft w:val="480"/>
          <w:marRight w:val="0"/>
          <w:marTop w:val="0"/>
          <w:marBottom w:val="0"/>
          <w:divBdr>
            <w:top w:val="none" w:sz="0" w:space="0" w:color="auto"/>
            <w:left w:val="none" w:sz="0" w:space="0" w:color="auto"/>
            <w:bottom w:val="none" w:sz="0" w:space="0" w:color="auto"/>
            <w:right w:val="none" w:sz="0" w:space="0" w:color="auto"/>
          </w:divBdr>
        </w:div>
        <w:div w:id="312832560">
          <w:marLeft w:val="480"/>
          <w:marRight w:val="0"/>
          <w:marTop w:val="0"/>
          <w:marBottom w:val="0"/>
          <w:divBdr>
            <w:top w:val="none" w:sz="0" w:space="0" w:color="auto"/>
            <w:left w:val="none" w:sz="0" w:space="0" w:color="auto"/>
            <w:bottom w:val="none" w:sz="0" w:space="0" w:color="auto"/>
            <w:right w:val="none" w:sz="0" w:space="0" w:color="auto"/>
          </w:divBdr>
        </w:div>
        <w:div w:id="465662490">
          <w:marLeft w:val="480"/>
          <w:marRight w:val="0"/>
          <w:marTop w:val="0"/>
          <w:marBottom w:val="0"/>
          <w:divBdr>
            <w:top w:val="none" w:sz="0" w:space="0" w:color="auto"/>
            <w:left w:val="none" w:sz="0" w:space="0" w:color="auto"/>
            <w:bottom w:val="none" w:sz="0" w:space="0" w:color="auto"/>
            <w:right w:val="none" w:sz="0" w:space="0" w:color="auto"/>
          </w:divBdr>
        </w:div>
        <w:div w:id="402527157">
          <w:marLeft w:val="480"/>
          <w:marRight w:val="0"/>
          <w:marTop w:val="0"/>
          <w:marBottom w:val="0"/>
          <w:divBdr>
            <w:top w:val="none" w:sz="0" w:space="0" w:color="auto"/>
            <w:left w:val="none" w:sz="0" w:space="0" w:color="auto"/>
            <w:bottom w:val="none" w:sz="0" w:space="0" w:color="auto"/>
            <w:right w:val="none" w:sz="0" w:space="0" w:color="auto"/>
          </w:divBdr>
        </w:div>
        <w:div w:id="1407801494">
          <w:marLeft w:val="480"/>
          <w:marRight w:val="0"/>
          <w:marTop w:val="0"/>
          <w:marBottom w:val="0"/>
          <w:divBdr>
            <w:top w:val="none" w:sz="0" w:space="0" w:color="auto"/>
            <w:left w:val="none" w:sz="0" w:space="0" w:color="auto"/>
            <w:bottom w:val="none" w:sz="0" w:space="0" w:color="auto"/>
            <w:right w:val="none" w:sz="0" w:space="0" w:color="auto"/>
          </w:divBdr>
        </w:div>
        <w:div w:id="1194265687">
          <w:marLeft w:val="480"/>
          <w:marRight w:val="0"/>
          <w:marTop w:val="0"/>
          <w:marBottom w:val="0"/>
          <w:divBdr>
            <w:top w:val="none" w:sz="0" w:space="0" w:color="auto"/>
            <w:left w:val="none" w:sz="0" w:space="0" w:color="auto"/>
            <w:bottom w:val="none" w:sz="0" w:space="0" w:color="auto"/>
            <w:right w:val="none" w:sz="0" w:space="0" w:color="auto"/>
          </w:divBdr>
        </w:div>
        <w:div w:id="345601338">
          <w:marLeft w:val="480"/>
          <w:marRight w:val="0"/>
          <w:marTop w:val="0"/>
          <w:marBottom w:val="0"/>
          <w:divBdr>
            <w:top w:val="none" w:sz="0" w:space="0" w:color="auto"/>
            <w:left w:val="none" w:sz="0" w:space="0" w:color="auto"/>
            <w:bottom w:val="none" w:sz="0" w:space="0" w:color="auto"/>
            <w:right w:val="none" w:sz="0" w:space="0" w:color="auto"/>
          </w:divBdr>
        </w:div>
        <w:div w:id="1199930057">
          <w:marLeft w:val="480"/>
          <w:marRight w:val="0"/>
          <w:marTop w:val="0"/>
          <w:marBottom w:val="0"/>
          <w:divBdr>
            <w:top w:val="none" w:sz="0" w:space="0" w:color="auto"/>
            <w:left w:val="none" w:sz="0" w:space="0" w:color="auto"/>
            <w:bottom w:val="none" w:sz="0" w:space="0" w:color="auto"/>
            <w:right w:val="none" w:sz="0" w:space="0" w:color="auto"/>
          </w:divBdr>
        </w:div>
        <w:div w:id="681057297">
          <w:marLeft w:val="480"/>
          <w:marRight w:val="0"/>
          <w:marTop w:val="0"/>
          <w:marBottom w:val="0"/>
          <w:divBdr>
            <w:top w:val="none" w:sz="0" w:space="0" w:color="auto"/>
            <w:left w:val="none" w:sz="0" w:space="0" w:color="auto"/>
            <w:bottom w:val="none" w:sz="0" w:space="0" w:color="auto"/>
            <w:right w:val="none" w:sz="0" w:space="0" w:color="auto"/>
          </w:divBdr>
        </w:div>
        <w:div w:id="1359313619">
          <w:marLeft w:val="480"/>
          <w:marRight w:val="0"/>
          <w:marTop w:val="0"/>
          <w:marBottom w:val="0"/>
          <w:divBdr>
            <w:top w:val="none" w:sz="0" w:space="0" w:color="auto"/>
            <w:left w:val="none" w:sz="0" w:space="0" w:color="auto"/>
            <w:bottom w:val="none" w:sz="0" w:space="0" w:color="auto"/>
            <w:right w:val="none" w:sz="0" w:space="0" w:color="auto"/>
          </w:divBdr>
        </w:div>
        <w:div w:id="847792106">
          <w:marLeft w:val="480"/>
          <w:marRight w:val="0"/>
          <w:marTop w:val="0"/>
          <w:marBottom w:val="0"/>
          <w:divBdr>
            <w:top w:val="none" w:sz="0" w:space="0" w:color="auto"/>
            <w:left w:val="none" w:sz="0" w:space="0" w:color="auto"/>
            <w:bottom w:val="none" w:sz="0" w:space="0" w:color="auto"/>
            <w:right w:val="none" w:sz="0" w:space="0" w:color="auto"/>
          </w:divBdr>
        </w:div>
        <w:div w:id="1580283955">
          <w:marLeft w:val="480"/>
          <w:marRight w:val="0"/>
          <w:marTop w:val="0"/>
          <w:marBottom w:val="0"/>
          <w:divBdr>
            <w:top w:val="none" w:sz="0" w:space="0" w:color="auto"/>
            <w:left w:val="none" w:sz="0" w:space="0" w:color="auto"/>
            <w:bottom w:val="none" w:sz="0" w:space="0" w:color="auto"/>
            <w:right w:val="none" w:sz="0" w:space="0" w:color="auto"/>
          </w:divBdr>
        </w:div>
        <w:div w:id="894664231">
          <w:marLeft w:val="480"/>
          <w:marRight w:val="0"/>
          <w:marTop w:val="0"/>
          <w:marBottom w:val="0"/>
          <w:divBdr>
            <w:top w:val="none" w:sz="0" w:space="0" w:color="auto"/>
            <w:left w:val="none" w:sz="0" w:space="0" w:color="auto"/>
            <w:bottom w:val="none" w:sz="0" w:space="0" w:color="auto"/>
            <w:right w:val="none" w:sz="0" w:space="0" w:color="auto"/>
          </w:divBdr>
        </w:div>
        <w:div w:id="398721407">
          <w:marLeft w:val="480"/>
          <w:marRight w:val="0"/>
          <w:marTop w:val="0"/>
          <w:marBottom w:val="0"/>
          <w:divBdr>
            <w:top w:val="none" w:sz="0" w:space="0" w:color="auto"/>
            <w:left w:val="none" w:sz="0" w:space="0" w:color="auto"/>
            <w:bottom w:val="none" w:sz="0" w:space="0" w:color="auto"/>
            <w:right w:val="none" w:sz="0" w:space="0" w:color="auto"/>
          </w:divBdr>
        </w:div>
        <w:div w:id="1565068671">
          <w:marLeft w:val="480"/>
          <w:marRight w:val="0"/>
          <w:marTop w:val="0"/>
          <w:marBottom w:val="0"/>
          <w:divBdr>
            <w:top w:val="none" w:sz="0" w:space="0" w:color="auto"/>
            <w:left w:val="none" w:sz="0" w:space="0" w:color="auto"/>
            <w:bottom w:val="none" w:sz="0" w:space="0" w:color="auto"/>
            <w:right w:val="none" w:sz="0" w:space="0" w:color="auto"/>
          </w:divBdr>
        </w:div>
        <w:div w:id="497381153">
          <w:marLeft w:val="480"/>
          <w:marRight w:val="0"/>
          <w:marTop w:val="0"/>
          <w:marBottom w:val="0"/>
          <w:divBdr>
            <w:top w:val="none" w:sz="0" w:space="0" w:color="auto"/>
            <w:left w:val="none" w:sz="0" w:space="0" w:color="auto"/>
            <w:bottom w:val="none" w:sz="0" w:space="0" w:color="auto"/>
            <w:right w:val="none" w:sz="0" w:space="0" w:color="auto"/>
          </w:divBdr>
        </w:div>
        <w:div w:id="667830307">
          <w:marLeft w:val="480"/>
          <w:marRight w:val="0"/>
          <w:marTop w:val="0"/>
          <w:marBottom w:val="0"/>
          <w:divBdr>
            <w:top w:val="none" w:sz="0" w:space="0" w:color="auto"/>
            <w:left w:val="none" w:sz="0" w:space="0" w:color="auto"/>
            <w:bottom w:val="none" w:sz="0" w:space="0" w:color="auto"/>
            <w:right w:val="none" w:sz="0" w:space="0" w:color="auto"/>
          </w:divBdr>
        </w:div>
        <w:div w:id="1046836100">
          <w:marLeft w:val="480"/>
          <w:marRight w:val="0"/>
          <w:marTop w:val="0"/>
          <w:marBottom w:val="0"/>
          <w:divBdr>
            <w:top w:val="none" w:sz="0" w:space="0" w:color="auto"/>
            <w:left w:val="none" w:sz="0" w:space="0" w:color="auto"/>
            <w:bottom w:val="none" w:sz="0" w:space="0" w:color="auto"/>
            <w:right w:val="none" w:sz="0" w:space="0" w:color="auto"/>
          </w:divBdr>
        </w:div>
        <w:div w:id="452098219">
          <w:marLeft w:val="480"/>
          <w:marRight w:val="0"/>
          <w:marTop w:val="0"/>
          <w:marBottom w:val="0"/>
          <w:divBdr>
            <w:top w:val="none" w:sz="0" w:space="0" w:color="auto"/>
            <w:left w:val="none" w:sz="0" w:space="0" w:color="auto"/>
            <w:bottom w:val="none" w:sz="0" w:space="0" w:color="auto"/>
            <w:right w:val="none" w:sz="0" w:space="0" w:color="auto"/>
          </w:divBdr>
        </w:div>
        <w:div w:id="123542533">
          <w:marLeft w:val="480"/>
          <w:marRight w:val="0"/>
          <w:marTop w:val="0"/>
          <w:marBottom w:val="0"/>
          <w:divBdr>
            <w:top w:val="none" w:sz="0" w:space="0" w:color="auto"/>
            <w:left w:val="none" w:sz="0" w:space="0" w:color="auto"/>
            <w:bottom w:val="none" w:sz="0" w:space="0" w:color="auto"/>
            <w:right w:val="none" w:sz="0" w:space="0" w:color="auto"/>
          </w:divBdr>
        </w:div>
        <w:div w:id="696783142">
          <w:marLeft w:val="480"/>
          <w:marRight w:val="0"/>
          <w:marTop w:val="0"/>
          <w:marBottom w:val="0"/>
          <w:divBdr>
            <w:top w:val="none" w:sz="0" w:space="0" w:color="auto"/>
            <w:left w:val="none" w:sz="0" w:space="0" w:color="auto"/>
            <w:bottom w:val="none" w:sz="0" w:space="0" w:color="auto"/>
            <w:right w:val="none" w:sz="0" w:space="0" w:color="auto"/>
          </w:divBdr>
        </w:div>
        <w:div w:id="556747481">
          <w:marLeft w:val="480"/>
          <w:marRight w:val="0"/>
          <w:marTop w:val="0"/>
          <w:marBottom w:val="0"/>
          <w:divBdr>
            <w:top w:val="none" w:sz="0" w:space="0" w:color="auto"/>
            <w:left w:val="none" w:sz="0" w:space="0" w:color="auto"/>
            <w:bottom w:val="none" w:sz="0" w:space="0" w:color="auto"/>
            <w:right w:val="none" w:sz="0" w:space="0" w:color="auto"/>
          </w:divBdr>
        </w:div>
        <w:div w:id="1446658448">
          <w:marLeft w:val="480"/>
          <w:marRight w:val="0"/>
          <w:marTop w:val="0"/>
          <w:marBottom w:val="0"/>
          <w:divBdr>
            <w:top w:val="none" w:sz="0" w:space="0" w:color="auto"/>
            <w:left w:val="none" w:sz="0" w:space="0" w:color="auto"/>
            <w:bottom w:val="none" w:sz="0" w:space="0" w:color="auto"/>
            <w:right w:val="none" w:sz="0" w:space="0" w:color="auto"/>
          </w:divBdr>
        </w:div>
        <w:div w:id="631134955">
          <w:marLeft w:val="480"/>
          <w:marRight w:val="0"/>
          <w:marTop w:val="0"/>
          <w:marBottom w:val="0"/>
          <w:divBdr>
            <w:top w:val="none" w:sz="0" w:space="0" w:color="auto"/>
            <w:left w:val="none" w:sz="0" w:space="0" w:color="auto"/>
            <w:bottom w:val="none" w:sz="0" w:space="0" w:color="auto"/>
            <w:right w:val="none" w:sz="0" w:space="0" w:color="auto"/>
          </w:divBdr>
        </w:div>
        <w:div w:id="1932933146">
          <w:marLeft w:val="480"/>
          <w:marRight w:val="0"/>
          <w:marTop w:val="0"/>
          <w:marBottom w:val="0"/>
          <w:divBdr>
            <w:top w:val="none" w:sz="0" w:space="0" w:color="auto"/>
            <w:left w:val="none" w:sz="0" w:space="0" w:color="auto"/>
            <w:bottom w:val="none" w:sz="0" w:space="0" w:color="auto"/>
            <w:right w:val="none" w:sz="0" w:space="0" w:color="auto"/>
          </w:divBdr>
        </w:div>
        <w:div w:id="920984483">
          <w:marLeft w:val="480"/>
          <w:marRight w:val="0"/>
          <w:marTop w:val="0"/>
          <w:marBottom w:val="0"/>
          <w:divBdr>
            <w:top w:val="none" w:sz="0" w:space="0" w:color="auto"/>
            <w:left w:val="none" w:sz="0" w:space="0" w:color="auto"/>
            <w:bottom w:val="none" w:sz="0" w:space="0" w:color="auto"/>
            <w:right w:val="none" w:sz="0" w:space="0" w:color="auto"/>
          </w:divBdr>
        </w:div>
        <w:div w:id="1825009343">
          <w:marLeft w:val="480"/>
          <w:marRight w:val="0"/>
          <w:marTop w:val="0"/>
          <w:marBottom w:val="0"/>
          <w:divBdr>
            <w:top w:val="none" w:sz="0" w:space="0" w:color="auto"/>
            <w:left w:val="none" w:sz="0" w:space="0" w:color="auto"/>
            <w:bottom w:val="none" w:sz="0" w:space="0" w:color="auto"/>
            <w:right w:val="none" w:sz="0" w:space="0" w:color="auto"/>
          </w:divBdr>
        </w:div>
        <w:div w:id="1650133762">
          <w:marLeft w:val="480"/>
          <w:marRight w:val="0"/>
          <w:marTop w:val="0"/>
          <w:marBottom w:val="0"/>
          <w:divBdr>
            <w:top w:val="none" w:sz="0" w:space="0" w:color="auto"/>
            <w:left w:val="none" w:sz="0" w:space="0" w:color="auto"/>
            <w:bottom w:val="none" w:sz="0" w:space="0" w:color="auto"/>
            <w:right w:val="none" w:sz="0" w:space="0" w:color="auto"/>
          </w:divBdr>
        </w:div>
        <w:div w:id="346517259">
          <w:marLeft w:val="480"/>
          <w:marRight w:val="0"/>
          <w:marTop w:val="0"/>
          <w:marBottom w:val="0"/>
          <w:divBdr>
            <w:top w:val="none" w:sz="0" w:space="0" w:color="auto"/>
            <w:left w:val="none" w:sz="0" w:space="0" w:color="auto"/>
            <w:bottom w:val="none" w:sz="0" w:space="0" w:color="auto"/>
            <w:right w:val="none" w:sz="0" w:space="0" w:color="auto"/>
          </w:divBdr>
        </w:div>
        <w:div w:id="452797588">
          <w:marLeft w:val="480"/>
          <w:marRight w:val="0"/>
          <w:marTop w:val="0"/>
          <w:marBottom w:val="0"/>
          <w:divBdr>
            <w:top w:val="none" w:sz="0" w:space="0" w:color="auto"/>
            <w:left w:val="none" w:sz="0" w:space="0" w:color="auto"/>
            <w:bottom w:val="none" w:sz="0" w:space="0" w:color="auto"/>
            <w:right w:val="none" w:sz="0" w:space="0" w:color="auto"/>
          </w:divBdr>
        </w:div>
        <w:div w:id="1845701509">
          <w:marLeft w:val="480"/>
          <w:marRight w:val="0"/>
          <w:marTop w:val="0"/>
          <w:marBottom w:val="0"/>
          <w:divBdr>
            <w:top w:val="none" w:sz="0" w:space="0" w:color="auto"/>
            <w:left w:val="none" w:sz="0" w:space="0" w:color="auto"/>
            <w:bottom w:val="none" w:sz="0" w:space="0" w:color="auto"/>
            <w:right w:val="none" w:sz="0" w:space="0" w:color="auto"/>
          </w:divBdr>
        </w:div>
        <w:div w:id="1744260383">
          <w:marLeft w:val="480"/>
          <w:marRight w:val="0"/>
          <w:marTop w:val="0"/>
          <w:marBottom w:val="0"/>
          <w:divBdr>
            <w:top w:val="none" w:sz="0" w:space="0" w:color="auto"/>
            <w:left w:val="none" w:sz="0" w:space="0" w:color="auto"/>
            <w:bottom w:val="none" w:sz="0" w:space="0" w:color="auto"/>
            <w:right w:val="none" w:sz="0" w:space="0" w:color="auto"/>
          </w:divBdr>
        </w:div>
        <w:div w:id="2126461624">
          <w:marLeft w:val="480"/>
          <w:marRight w:val="0"/>
          <w:marTop w:val="0"/>
          <w:marBottom w:val="0"/>
          <w:divBdr>
            <w:top w:val="none" w:sz="0" w:space="0" w:color="auto"/>
            <w:left w:val="none" w:sz="0" w:space="0" w:color="auto"/>
            <w:bottom w:val="none" w:sz="0" w:space="0" w:color="auto"/>
            <w:right w:val="none" w:sz="0" w:space="0" w:color="auto"/>
          </w:divBdr>
        </w:div>
        <w:div w:id="1729574744">
          <w:marLeft w:val="480"/>
          <w:marRight w:val="0"/>
          <w:marTop w:val="0"/>
          <w:marBottom w:val="0"/>
          <w:divBdr>
            <w:top w:val="none" w:sz="0" w:space="0" w:color="auto"/>
            <w:left w:val="none" w:sz="0" w:space="0" w:color="auto"/>
            <w:bottom w:val="none" w:sz="0" w:space="0" w:color="auto"/>
            <w:right w:val="none" w:sz="0" w:space="0" w:color="auto"/>
          </w:divBdr>
        </w:div>
        <w:div w:id="812605611">
          <w:marLeft w:val="480"/>
          <w:marRight w:val="0"/>
          <w:marTop w:val="0"/>
          <w:marBottom w:val="0"/>
          <w:divBdr>
            <w:top w:val="none" w:sz="0" w:space="0" w:color="auto"/>
            <w:left w:val="none" w:sz="0" w:space="0" w:color="auto"/>
            <w:bottom w:val="none" w:sz="0" w:space="0" w:color="auto"/>
            <w:right w:val="none" w:sz="0" w:space="0" w:color="auto"/>
          </w:divBdr>
        </w:div>
        <w:div w:id="1025791626">
          <w:marLeft w:val="480"/>
          <w:marRight w:val="0"/>
          <w:marTop w:val="0"/>
          <w:marBottom w:val="0"/>
          <w:divBdr>
            <w:top w:val="none" w:sz="0" w:space="0" w:color="auto"/>
            <w:left w:val="none" w:sz="0" w:space="0" w:color="auto"/>
            <w:bottom w:val="none" w:sz="0" w:space="0" w:color="auto"/>
            <w:right w:val="none" w:sz="0" w:space="0" w:color="auto"/>
          </w:divBdr>
        </w:div>
        <w:div w:id="162549294">
          <w:marLeft w:val="480"/>
          <w:marRight w:val="0"/>
          <w:marTop w:val="0"/>
          <w:marBottom w:val="0"/>
          <w:divBdr>
            <w:top w:val="none" w:sz="0" w:space="0" w:color="auto"/>
            <w:left w:val="none" w:sz="0" w:space="0" w:color="auto"/>
            <w:bottom w:val="none" w:sz="0" w:space="0" w:color="auto"/>
            <w:right w:val="none" w:sz="0" w:space="0" w:color="auto"/>
          </w:divBdr>
        </w:div>
        <w:div w:id="1357193209">
          <w:marLeft w:val="480"/>
          <w:marRight w:val="0"/>
          <w:marTop w:val="0"/>
          <w:marBottom w:val="0"/>
          <w:divBdr>
            <w:top w:val="none" w:sz="0" w:space="0" w:color="auto"/>
            <w:left w:val="none" w:sz="0" w:space="0" w:color="auto"/>
            <w:bottom w:val="none" w:sz="0" w:space="0" w:color="auto"/>
            <w:right w:val="none" w:sz="0" w:space="0" w:color="auto"/>
          </w:divBdr>
        </w:div>
        <w:div w:id="588194475">
          <w:marLeft w:val="480"/>
          <w:marRight w:val="0"/>
          <w:marTop w:val="0"/>
          <w:marBottom w:val="0"/>
          <w:divBdr>
            <w:top w:val="none" w:sz="0" w:space="0" w:color="auto"/>
            <w:left w:val="none" w:sz="0" w:space="0" w:color="auto"/>
            <w:bottom w:val="none" w:sz="0" w:space="0" w:color="auto"/>
            <w:right w:val="none" w:sz="0" w:space="0" w:color="auto"/>
          </w:divBdr>
        </w:div>
        <w:div w:id="66416694">
          <w:marLeft w:val="480"/>
          <w:marRight w:val="0"/>
          <w:marTop w:val="0"/>
          <w:marBottom w:val="0"/>
          <w:divBdr>
            <w:top w:val="none" w:sz="0" w:space="0" w:color="auto"/>
            <w:left w:val="none" w:sz="0" w:space="0" w:color="auto"/>
            <w:bottom w:val="none" w:sz="0" w:space="0" w:color="auto"/>
            <w:right w:val="none" w:sz="0" w:space="0" w:color="auto"/>
          </w:divBdr>
        </w:div>
        <w:div w:id="441612374">
          <w:marLeft w:val="480"/>
          <w:marRight w:val="0"/>
          <w:marTop w:val="0"/>
          <w:marBottom w:val="0"/>
          <w:divBdr>
            <w:top w:val="none" w:sz="0" w:space="0" w:color="auto"/>
            <w:left w:val="none" w:sz="0" w:space="0" w:color="auto"/>
            <w:bottom w:val="none" w:sz="0" w:space="0" w:color="auto"/>
            <w:right w:val="none" w:sz="0" w:space="0" w:color="auto"/>
          </w:divBdr>
        </w:div>
        <w:div w:id="483591853">
          <w:marLeft w:val="480"/>
          <w:marRight w:val="0"/>
          <w:marTop w:val="0"/>
          <w:marBottom w:val="0"/>
          <w:divBdr>
            <w:top w:val="none" w:sz="0" w:space="0" w:color="auto"/>
            <w:left w:val="none" w:sz="0" w:space="0" w:color="auto"/>
            <w:bottom w:val="none" w:sz="0" w:space="0" w:color="auto"/>
            <w:right w:val="none" w:sz="0" w:space="0" w:color="auto"/>
          </w:divBdr>
        </w:div>
        <w:div w:id="1145196101">
          <w:marLeft w:val="480"/>
          <w:marRight w:val="0"/>
          <w:marTop w:val="0"/>
          <w:marBottom w:val="0"/>
          <w:divBdr>
            <w:top w:val="none" w:sz="0" w:space="0" w:color="auto"/>
            <w:left w:val="none" w:sz="0" w:space="0" w:color="auto"/>
            <w:bottom w:val="none" w:sz="0" w:space="0" w:color="auto"/>
            <w:right w:val="none" w:sz="0" w:space="0" w:color="auto"/>
          </w:divBdr>
        </w:div>
        <w:div w:id="1245337468">
          <w:marLeft w:val="480"/>
          <w:marRight w:val="0"/>
          <w:marTop w:val="0"/>
          <w:marBottom w:val="0"/>
          <w:divBdr>
            <w:top w:val="none" w:sz="0" w:space="0" w:color="auto"/>
            <w:left w:val="none" w:sz="0" w:space="0" w:color="auto"/>
            <w:bottom w:val="none" w:sz="0" w:space="0" w:color="auto"/>
            <w:right w:val="none" w:sz="0" w:space="0" w:color="auto"/>
          </w:divBdr>
        </w:div>
        <w:div w:id="904531720">
          <w:marLeft w:val="480"/>
          <w:marRight w:val="0"/>
          <w:marTop w:val="0"/>
          <w:marBottom w:val="0"/>
          <w:divBdr>
            <w:top w:val="none" w:sz="0" w:space="0" w:color="auto"/>
            <w:left w:val="none" w:sz="0" w:space="0" w:color="auto"/>
            <w:bottom w:val="none" w:sz="0" w:space="0" w:color="auto"/>
            <w:right w:val="none" w:sz="0" w:space="0" w:color="auto"/>
          </w:divBdr>
        </w:div>
        <w:div w:id="58140422">
          <w:marLeft w:val="480"/>
          <w:marRight w:val="0"/>
          <w:marTop w:val="0"/>
          <w:marBottom w:val="0"/>
          <w:divBdr>
            <w:top w:val="none" w:sz="0" w:space="0" w:color="auto"/>
            <w:left w:val="none" w:sz="0" w:space="0" w:color="auto"/>
            <w:bottom w:val="none" w:sz="0" w:space="0" w:color="auto"/>
            <w:right w:val="none" w:sz="0" w:space="0" w:color="auto"/>
          </w:divBdr>
        </w:div>
        <w:div w:id="2079396860">
          <w:marLeft w:val="480"/>
          <w:marRight w:val="0"/>
          <w:marTop w:val="0"/>
          <w:marBottom w:val="0"/>
          <w:divBdr>
            <w:top w:val="none" w:sz="0" w:space="0" w:color="auto"/>
            <w:left w:val="none" w:sz="0" w:space="0" w:color="auto"/>
            <w:bottom w:val="none" w:sz="0" w:space="0" w:color="auto"/>
            <w:right w:val="none" w:sz="0" w:space="0" w:color="auto"/>
          </w:divBdr>
        </w:div>
        <w:div w:id="2105371585">
          <w:marLeft w:val="480"/>
          <w:marRight w:val="0"/>
          <w:marTop w:val="0"/>
          <w:marBottom w:val="0"/>
          <w:divBdr>
            <w:top w:val="none" w:sz="0" w:space="0" w:color="auto"/>
            <w:left w:val="none" w:sz="0" w:space="0" w:color="auto"/>
            <w:bottom w:val="none" w:sz="0" w:space="0" w:color="auto"/>
            <w:right w:val="none" w:sz="0" w:space="0" w:color="auto"/>
          </w:divBdr>
        </w:div>
        <w:div w:id="343673906">
          <w:marLeft w:val="480"/>
          <w:marRight w:val="0"/>
          <w:marTop w:val="0"/>
          <w:marBottom w:val="0"/>
          <w:divBdr>
            <w:top w:val="none" w:sz="0" w:space="0" w:color="auto"/>
            <w:left w:val="none" w:sz="0" w:space="0" w:color="auto"/>
            <w:bottom w:val="none" w:sz="0" w:space="0" w:color="auto"/>
            <w:right w:val="none" w:sz="0" w:space="0" w:color="auto"/>
          </w:divBdr>
        </w:div>
        <w:div w:id="347684928">
          <w:marLeft w:val="480"/>
          <w:marRight w:val="0"/>
          <w:marTop w:val="0"/>
          <w:marBottom w:val="0"/>
          <w:divBdr>
            <w:top w:val="none" w:sz="0" w:space="0" w:color="auto"/>
            <w:left w:val="none" w:sz="0" w:space="0" w:color="auto"/>
            <w:bottom w:val="none" w:sz="0" w:space="0" w:color="auto"/>
            <w:right w:val="none" w:sz="0" w:space="0" w:color="auto"/>
          </w:divBdr>
        </w:div>
        <w:div w:id="673460221">
          <w:marLeft w:val="480"/>
          <w:marRight w:val="0"/>
          <w:marTop w:val="0"/>
          <w:marBottom w:val="0"/>
          <w:divBdr>
            <w:top w:val="none" w:sz="0" w:space="0" w:color="auto"/>
            <w:left w:val="none" w:sz="0" w:space="0" w:color="auto"/>
            <w:bottom w:val="none" w:sz="0" w:space="0" w:color="auto"/>
            <w:right w:val="none" w:sz="0" w:space="0" w:color="auto"/>
          </w:divBdr>
        </w:div>
        <w:div w:id="1306859467">
          <w:marLeft w:val="480"/>
          <w:marRight w:val="0"/>
          <w:marTop w:val="0"/>
          <w:marBottom w:val="0"/>
          <w:divBdr>
            <w:top w:val="none" w:sz="0" w:space="0" w:color="auto"/>
            <w:left w:val="none" w:sz="0" w:space="0" w:color="auto"/>
            <w:bottom w:val="none" w:sz="0" w:space="0" w:color="auto"/>
            <w:right w:val="none" w:sz="0" w:space="0" w:color="auto"/>
          </w:divBdr>
        </w:div>
        <w:div w:id="1719553165">
          <w:marLeft w:val="480"/>
          <w:marRight w:val="0"/>
          <w:marTop w:val="0"/>
          <w:marBottom w:val="0"/>
          <w:divBdr>
            <w:top w:val="none" w:sz="0" w:space="0" w:color="auto"/>
            <w:left w:val="none" w:sz="0" w:space="0" w:color="auto"/>
            <w:bottom w:val="none" w:sz="0" w:space="0" w:color="auto"/>
            <w:right w:val="none" w:sz="0" w:space="0" w:color="auto"/>
          </w:divBdr>
        </w:div>
        <w:div w:id="1515270157">
          <w:marLeft w:val="480"/>
          <w:marRight w:val="0"/>
          <w:marTop w:val="0"/>
          <w:marBottom w:val="0"/>
          <w:divBdr>
            <w:top w:val="none" w:sz="0" w:space="0" w:color="auto"/>
            <w:left w:val="none" w:sz="0" w:space="0" w:color="auto"/>
            <w:bottom w:val="none" w:sz="0" w:space="0" w:color="auto"/>
            <w:right w:val="none" w:sz="0" w:space="0" w:color="auto"/>
          </w:divBdr>
        </w:div>
        <w:div w:id="1304386918">
          <w:marLeft w:val="480"/>
          <w:marRight w:val="0"/>
          <w:marTop w:val="0"/>
          <w:marBottom w:val="0"/>
          <w:divBdr>
            <w:top w:val="none" w:sz="0" w:space="0" w:color="auto"/>
            <w:left w:val="none" w:sz="0" w:space="0" w:color="auto"/>
            <w:bottom w:val="none" w:sz="0" w:space="0" w:color="auto"/>
            <w:right w:val="none" w:sz="0" w:space="0" w:color="auto"/>
          </w:divBdr>
        </w:div>
        <w:div w:id="130100897">
          <w:marLeft w:val="480"/>
          <w:marRight w:val="0"/>
          <w:marTop w:val="0"/>
          <w:marBottom w:val="0"/>
          <w:divBdr>
            <w:top w:val="none" w:sz="0" w:space="0" w:color="auto"/>
            <w:left w:val="none" w:sz="0" w:space="0" w:color="auto"/>
            <w:bottom w:val="none" w:sz="0" w:space="0" w:color="auto"/>
            <w:right w:val="none" w:sz="0" w:space="0" w:color="auto"/>
          </w:divBdr>
        </w:div>
        <w:div w:id="812719751">
          <w:marLeft w:val="480"/>
          <w:marRight w:val="0"/>
          <w:marTop w:val="0"/>
          <w:marBottom w:val="0"/>
          <w:divBdr>
            <w:top w:val="none" w:sz="0" w:space="0" w:color="auto"/>
            <w:left w:val="none" w:sz="0" w:space="0" w:color="auto"/>
            <w:bottom w:val="none" w:sz="0" w:space="0" w:color="auto"/>
            <w:right w:val="none" w:sz="0" w:space="0" w:color="auto"/>
          </w:divBdr>
        </w:div>
        <w:div w:id="775173159">
          <w:marLeft w:val="480"/>
          <w:marRight w:val="0"/>
          <w:marTop w:val="0"/>
          <w:marBottom w:val="0"/>
          <w:divBdr>
            <w:top w:val="none" w:sz="0" w:space="0" w:color="auto"/>
            <w:left w:val="none" w:sz="0" w:space="0" w:color="auto"/>
            <w:bottom w:val="none" w:sz="0" w:space="0" w:color="auto"/>
            <w:right w:val="none" w:sz="0" w:space="0" w:color="auto"/>
          </w:divBdr>
        </w:div>
        <w:div w:id="1178033920">
          <w:marLeft w:val="480"/>
          <w:marRight w:val="0"/>
          <w:marTop w:val="0"/>
          <w:marBottom w:val="0"/>
          <w:divBdr>
            <w:top w:val="none" w:sz="0" w:space="0" w:color="auto"/>
            <w:left w:val="none" w:sz="0" w:space="0" w:color="auto"/>
            <w:bottom w:val="none" w:sz="0" w:space="0" w:color="auto"/>
            <w:right w:val="none" w:sz="0" w:space="0" w:color="auto"/>
          </w:divBdr>
        </w:div>
        <w:div w:id="490369411">
          <w:marLeft w:val="480"/>
          <w:marRight w:val="0"/>
          <w:marTop w:val="0"/>
          <w:marBottom w:val="0"/>
          <w:divBdr>
            <w:top w:val="none" w:sz="0" w:space="0" w:color="auto"/>
            <w:left w:val="none" w:sz="0" w:space="0" w:color="auto"/>
            <w:bottom w:val="none" w:sz="0" w:space="0" w:color="auto"/>
            <w:right w:val="none" w:sz="0" w:space="0" w:color="auto"/>
          </w:divBdr>
        </w:div>
        <w:div w:id="219024891">
          <w:marLeft w:val="480"/>
          <w:marRight w:val="0"/>
          <w:marTop w:val="0"/>
          <w:marBottom w:val="0"/>
          <w:divBdr>
            <w:top w:val="none" w:sz="0" w:space="0" w:color="auto"/>
            <w:left w:val="none" w:sz="0" w:space="0" w:color="auto"/>
            <w:bottom w:val="none" w:sz="0" w:space="0" w:color="auto"/>
            <w:right w:val="none" w:sz="0" w:space="0" w:color="auto"/>
          </w:divBdr>
        </w:div>
        <w:div w:id="1102727983">
          <w:marLeft w:val="480"/>
          <w:marRight w:val="0"/>
          <w:marTop w:val="0"/>
          <w:marBottom w:val="0"/>
          <w:divBdr>
            <w:top w:val="none" w:sz="0" w:space="0" w:color="auto"/>
            <w:left w:val="none" w:sz="0" w:space="0" w:color="auto"/>
            <w:bottom w:val="none" w:sz="0" w:space="0" w:color="auto"/>
            <w:right w:val="none" w:sz="0" w:space="0" w:color="auto"/>
          </w:divBdr>
        </w:div>
        <w:div w:id="266736633">
          <w:marLeft w:val="480"/>
          <w:marRight w:val="0"/>
          <w:marTop w:val="0"/>
          <w:marBottom w:val="0"/>
          <w:divBdr>
            <w:top w:val="none" w:sz="0" w:space="0" w:color="auto"/>
            <w:left w:val="none" w:sz="0" w:space="0" w:color="auto"/>
            <w:bottom w:val="none" w:sz="0" w:space="0" w:color="auto"/>
            <w:right w:val="none" w:sz="0" w:space="0" w:color="auto"/>
          </w:divBdr>
        </w:div>
        <w:div w:id="1782414758">
          <w:marLeft w:val="480"/>
          <w:marRight w:val="0"/>
          <w:marTop w:val="0"/>
          <w:marBottom w:val="0"/>
          <w:divBdr>
            <w:top w:val="none" w:sz="0" w:space="0" w:color="auto"/>
            <w:left w:val="none" w:sz="0" w:space="0" w:color="auto"/>
            <w:bottom w:val="none" w:sz="0" w:space="0" w:color="auto"/>
            <w:right w:val="none" w:sz="0" w:space="0" w:color="auto"/>
          </w:divBdr>
        </w:div>
        <w:div w:id="1763600445">
          <w:marLeft w:val="480"/>
          <w:marRight w:val="0"/>
          <w:marTop w:val="0"/>
          <w:marBottom w:val="0"/>
          <w:divBdr>
            <w:top w:val="none" w:sz="0" w:space="0" w:color="auto"/>
            <w:left w:val="none" w:sz="0" w:space="0" w:color="auto"/>
            <w:bottom w:val="none" w:sz="0" w:space="0" w:color="auto"/>
            <w:right w:val="none" w:sz="0" w:space="0" w:color="auto"/>
          </w:divBdr>
        </w:div>
        <w:div w:id="94249353">
          <w:marLeft w:val="480"/>
          <w:marRight w:val="0"/>
          <w:marTop w:val="0"/>
          <w:marBottom w:val="0"/>
          <w:divBdr>
            <w:top w:val="none" w:sz="0" w:space="0" w:color="auto"/>
            <w:left w:val="none" w:sz="0" w:space="0" w:color="auto"/>
            <w:bottom w:val="none" w:sz="0" w:space="0" w:color="auto"/>
            <w:right w:val="none" w:sz="0" w:space="0" w:color="auto"/>
          </w:divBdr>
        </w:div>
        <w:div w:id="776874614">
          <w:marLeft w:val="480"/>
          <w:marRight w:val="0"/>
          <w:marTop w:val="0"/>
          <w:marBottom w:val="0"/>
          <w:divBdr>
            <w:top w:val="none" w:sz="0" w:space="0" w:color="auto"/>
            <w:left w:val="none" w:sz="0" w:space="0" w:color="auto"/>
            <w:bottom w:val="none" w:sz="0" w:space="0" w:color="auto"/>
            <w:right w:val="none" w:sz="0" w:space="0" w:color="auto"/>
          </w:divBdr>
        </w:div>
        <w:div w:id="1902012161">
          <w:marLeft w:val="480"/>
          <w:marRight w:val="0"/>
          <w:marTop w:val="0"/>
          <w:marBottom w:val="0"/>
          <w:divBdr>
            <w:top w:val="none" w:sz="0" w:space="0" w:color="auto"/>
            <w:left w:val="none" w:sz="0" w:space="0" w:color="auto"/>
            <w:bottom w:val="none" w:sz="0" w:space="0" w:color="auto"/>
            <w:right w:val="none" w:sz="0" w:space="0" w:color="auto"/>
          </w:divBdr>
        </w:div>
        <w:div w:id="1952666533">
          <w:marLeft w:val="480"/>
          <w:marRight w:val="0"/>
          <w:marTop w:val="0"/>
          <w:marBottom w:val="0"/>
          <w:divBdr>
            <w:top w:val="none" w:sz="0" w:space="0" w:color="auto"/>
            <w:left w:val="none" w:sz="0" w:space="0" w:color="auto"/>
            <w:bottom w:val="none" w:sz="0" w:space="0" w:color="auto"/>
            <w:right w:val="none" w:sz="0" w:space="0" w:color="auto"/>
          </w:divBdr>
        </w:div>
        <w:div w:id="75635186">
          <w:marLeft w:val="480"/>
          <w:marRight w:val="0"/>
          <w:marTop w:val="0"/>
          <w:marBottom w:val="0"/>
          <w:divBdr>
            <w:top w:val="none" w:sz="0" w:space="0" w:color="auto"/>
            <w:left w:val="none" w:sz="0" w:space="0" w:color="auto"/>
            <w:bottom w:val="none" w:sz="0" w:space="0" w:color="auto"/>
            <w:right w:val="none" w:sz="0" w:space="0" w:color="auto"/>
          </w:divBdr>
        </w:div>
        <w:div w:id="1093354204">
          <w:marLeft w:val="480"/>
          <w:marRight w:val="0"/>
          <w:marTop w:val="0"/>
          <w:marBottom w:val="0"/>
          <w:divBdr>
            <w:top w:val="none" w:sz="0" w:space="0" w:color="auto"/>
            <w:left w:val="none" w:sz="0" w:space="0" w:color="auto"/>
            <w:bottom w:val="none" w:sz="0" w:space="0" w:color="auto"/>
            <w:right w:val="none" w:sz="0" w:space="0" w:color="auto"/>
          </w:divBdr>
        </w:div>
        <w:div w:id="332219603">
          <w:marLeft w:val="480"/>
          <w:marRight w:val="0"/>
          <w:marTop w:val="0"/>
          <w:marBottom w:val="0"/>
          <w:divBdr>
            <w:top w:val="none" w:sz="0" w:space="0" w:color="auto"/>
            <w:left w:val="none" w:sz="0" w:space="0" w:color="auto"/>
            <w:bottom w:val="none" w:sz="0" w:space="0" w:color="auto"/>
            <w:right w:val="none" w:sz="0" w:space="0" w:color="auto"/>
          </w:divBdr>
        </w:div>
        <w:div w:id="776028796">
          <w:marLeft w:val="480"/>
          <w:marRight w:val="0"/>
          <w:marTop w:val="0"/>
          <w:marBottom w:val="0"/>
          <w:divBdr>
            <w:top w:val="none" w:sz="0" w:space="0" w:color="auto"/>
            <w:left w:val="none" w:sz="0" w:space="0" w:color="auto"/>
            <w:bottom w:val="none" w:sz="0" w:space="0" w:color="auto"/>
            <w:right w:val="none" w:sz="0" w:space="0" w:color="auto"/>
          </w:divBdr>
        </w:div>
        <w:div w:id="2039429729">
          <w:marLeft w:val="480"/>
          <w:marRight w:val="0"/>
          <w:marTop w:val="0"/>
          <w:marBottom w:val="0"/>
          <w:divBdr>
            <w:top w:val="none" w:sz="0" w:space="0" w:color="auto"/>
            <w:left w:val="none" w:sz="0" w:space="0" w:color="auto"/>
            <w:bottom w:val="none" w:sz="0" w:space="0" w:color="auto"/>
            <w:right w:val="none" w:sz="0" w:space="0" w:color="auto"/>
          </w:divBdr>
        </w:div>
        <w:div w:id="1003700569">
          <w:marLeft w:val="480"/>
          <w:marRight w:val="0"/>
          <w:marTop w:val="0"/>
          <w:marBottom w:val="0"/>
          <w:divBdr>
            <w:top w:val="none" w:sz="0" w:space="0" w:color="auto"/>
            <w:left w:val="none" w:sz="0" w:space="0" w:color="auto"/>
            <w:bottom w:val="none" w:sz="0" w:space="0" w:color="auto"/>
            <w:right w:val="none" w:sz="0" w:space="0" w:color="auto"/>
          </w:divBdr>
        </w:div>
        <w:div w:id="1816992656">
          <w:marLeft w:val="480"/>
          <w:marRight w:val="0"/>
          <w:marTop w:val="0"/>
          <w:marBottom w:val="0"/>
          <w:divBdr>
            <w:top w:val="none" w:sz="0" w:space="0" w:color="auto"/>
            <w:left w:val="none" w:sz="0" w:space="0" w:color="auto"/>
            <w:bottom w:val="none" w:sz="0" w:space="0" w:color="auto"/>
            <w:right w:val="none" w:sz="0" w:space="0" w:color="auto"/>
          </w:divBdr>
        </w:div>
        <w:div w:id="964239643">
          <w:marLeft w:val="480"/>
          <w:marRight w:val="0"/>
          <w:marTop w:val="0"/>
          <w:marBottom w:val="0"/>
          <w:divBdr>
            <w:top w:val="none" w:sz="0" w:space="0" w:color="auto"/>
            <w:left w:val="none" w:sz="0" w:space="0" w:color="auto"/>
            <w:bottom w:val="none" w:sz="0" w:space="0" w:color="auto"/>
            <w:right w:val="none" w:sz="0" w:space="0" w:color="auto"/>
          </w:divBdr>
        </w:div>
        <w:div w:id="1304038659">
          <w:marLeft w:val="480"/>
          <w:marRight w:val="0"/>
          <w:marTop w:val="0"/>
          <w:marBottom w:val="0"/>
          <w:divBdr>
            <w:top w:val="none" w:sz="0" w:space="0" w:color="auto"/>
            <w:left w:val="none" w:sz="0" w:space="0" w:color="auto"/>
            <w:bottom w:val="none" w:sz="0" w:space="0" w:color="auto"/>
            <w:right w:val="none" w:sz="0" w:space="0" w:color="auto"/>
          </w:divBdr>
        </w:div>
        <w:div w:id="45421159">
          <w:marLeft w:val="480"/>
          <w:marRight w:val="0"/>
          <w:marTop w:val="0"/>
          <w:marBottom w:val="0"/>
          <w:divBdr>
            <w:top w:val="none" w:sz="0" w:space="0" w:color="auto"/>
            <w:left w:val="none" w:sz="0" w:space="0" w:color="auto"/>
            <w:bottom w:val="none" w:sz="0" w:space="0" w:color="auto"/>
            <w:right w:val="none" w:sz="0" w:space="0" w:color="auto"/>
          </w:divBdr>
        </w:div>
        <w:div w:id="939604317">
          <w:marLeft w:val="480"/>
          <w:marRight w:val="0"/>
          <w:marTop w:val="0"/>
          <w:marBottom w:val="0"/>
          <w:divBdr>
            <w:top w:val="none" w:sz="0" w:space="0" w:color="auto"/>
            <w:left w:val="none" w:sz="0" w:space="0" w:color="auto"/>
            <w:bottom w:val="none" w:sz="0" w:space="0" w:color="auto"/>
            <w:right w:val="none" w:sz="0" w:space="0" w:color="auto"/>
          </w:divBdr>
        </w:div>
        <w:div w:id="1765219807">
          <w:marLeft w:val="480"/>
          <w:marRight w:val="0"/>
          <w:marTop w:val="0"/>
          <w:marBottom w:val="0"/>
          <w:divBdr>
            <w:top w:val="none" w:sz="0" w:space="0" w:color="auto"/>
            <w:left w:val="none" w:sz="0" w:space="0" w:color="auto"/>
            <w:bottom w:val="none" w:sz="0" w:space="0" w:color="auto"/>
            <w:right w:val="none" w:sz="0" w:space="0" w:color="auto"/>
          </w:divBdr>
        </w:div>
        <w:div w:id="1190997240">
          <w:marLeft w:val="480"/>
          <w:marRight w:val="0"/>
          <w:marTop w:val="0"/>
          <w:marBottom w:val="0"/>
          <w:divBdr>
            <w:top w:val="none" w:sz="0" w:space="0" w:color="auto"/>
            <w:left w:val="none" w:sz="0" w:space="0" w:color="auto"/>
            <w:bottom w:val="none" w:sz="0" w:space="0" w:color="auto"/>
            <w:right w:val="none" w:sz="0" w:space="0" w:color="auto"/>
          </w:divBdr>
        </w:div>
        <w:div w:id="717584471">
          <w:marLeft w:val="480"/>
          <w:marRight w:val="0"/>
          <w:marTop w:val="0"/>
          <w:marBottom w:val="0"/>
          <w:divBdr>
            <w:top w:val="none" w:sz="0" w:space="0" w:color="auto"/>
            <w:left w:val="none" w:sz="0" w:space="0" w:color="auto"/>
            <w:bottom w:val="none" w:sz="0" w:space="0" w:color="auto"/>
            <w:right w:val="none" w:sz="0" w:space="0" w:color="auto"/>
          </w:divBdr>
        </w:div>
        <w:div w:id="2112819260">
          <w:marLeft w:val="480"/>
          <w:marRight w:val="0"/>
          <w:marTop w:val="0"/>
          <w:marBottom w:val="0"/>
          <w:divBdr>
            <w:top w:val="none" w:sz="0" w:space="0" w:color="auto"/>
            <w:left w:val="none" w:sz="0" w:space="0" w:color="auto"/>
            <w:bottom w:val="none" w:sz="0" w:space="0" w:color="auto"/>
            <w:right w:val="none" w:sz="0" w:space="0" w:color="auto"/>
          </w:divBdr>
        </w:div>
        <w:div w:id="1323849543">
          <w:marLeft w:val="480"/>
          <w:marRight w:val="0"/>
          <w:marTop w:val="0"/>
          <w:marBottom w:val="0"/>
          <w:divBdr>
            <w:top w:val="none" w:sz="0" w:space="0" w:color="auto"/>
            <w:left w:val="none" w:sz="0" w:space="0" w:color="auto"/>
            <w:bottom w:val="none" w:sz="0" w:space="0" w:color="auto"/>
            <w:right w:val="none" w:sz="0" w:space="0" w:color="auto"/>
          </w:divBdr>
        </w:div>
        <w:div w:id="492258953">
          <w:marLeft w:val="480"/>
          <w:marRight w:val="0"/>
          <w:marTop w:val="0"/>
          <w:marBottom w:val="0"/>
          <w:divBdr>
            <w:top w:val="none" w:sz="0" w:space="0" w:color="auto"/>
            <w:left w:val="none" w:sz="0" w:space="0" w:color="auto"/>
            <w:bottom w:val="none" w:sz="0" w:space="0" w:color="auto"/>
            <w:right w:val="none" w:sz="0" w:space="0" w:color="auto"/>
          </w:divBdr>
        </w:div>
        <w:div w:id="637876734">
          <w:marLeft w:val="480"/>
          <w:marRight w:val="0"/>
          <w:marTop w:val="0"/>
          <w:marBottom w:val="0"/>
          <w:divBdr>
            <w:top w:val="none" w:sz="0" w:space="0" w:color="auto"/>
            <w:left w:val="none" w:sz="0" w:space="0" w:color="auto"/>
            <w:bottom w:val="none" w:sz="0" w:space="0" w:color="auto"/>
            <w:right w:val="none" w:sz="0" w:space="0" w:color="auto"/>
          </w:divBdr>
        </w:div>
        <w:div w:id="1218130870">
          <w:marLeft w:val="480"/>
          <w:marRight w:val="0"/>
          <w:marTop w:val="0"/>
          <w:marBottom w:val="0"/>
          <w:divBdr>
            <w:top w:val="none" w:sz="0" w:space="0" w:color="auto"/>
            <w:left w:val="none" w:sz="0" w:space="0" w:color="auto"/>
            <w:bottom w:val="none" w:sz="0" w:space="0" w:color="auto"/>
            <w:right w:val="none" w:sz="0" w:space="0" w:color="auto"/>
          </w:divBdr>
        </w:div>
        <w:div w:id="979185922">
          <w:marLeft w:val="480"/>
          <w:marRight w:val="0"/>
          <w:marTop w:val="0"/>
          <w:marBottom w:val="0"/>
          <w:divBdr>
            <w:top w:val="none" w:sz="0" w:space="0" w:color="auto"/>
            <w:left w:val="none" w:sz="0" w:space="0" w:color="auto"/>
            <w:bottom w:val="none" w:sz="0" w:space="0" w:color="auto"/>
            <w:right w:val="none" w:sz="0" w:space="0" w:color="auto"/>
          </w:divBdr>
        </w:div>
        <w:div w:id="1662735195">
          <w:marLeft w:val="480"/>
          <w:marRight w:val="0"/>
          <w:marTop w:val="0"/>
          <w:marBottom w:val="0"/>
          <w:divBdr>
            <w:top w:val="none" w:sz="0" w:space="0" w:color="auto"/>
            <w:left w:val="none" w:sz="0" w:space="0" w:color="auto"/>
            <w:bottom w:val="none" w:sz="0" w:space="0" w:color="auto"/>
            <w:right w:val="none" w:sz="0" w:space="0" w:color="auto"/>
          </w:divBdr>
        </w:div>
      </w:divsChild>
    </w:div>
    <w:div w:id="641889385">
      <w:bodyDiv w:val="1"/>
      <w:marLeft w:val="0"/>
      <w:marRight w:val="0"/>
      <w:marTop w:val="0"/>
      <w:marBottom w:val="0"/>
      <w:divBdr>
        <w:top w:val="none" w:sz="0" w:space="0" w:color="auto"/>
        <w:left w:val="none" w:sz="0" w:space="0" w:color="auto"/>
        <w:bottom w:val="none" w:sz="0" w:space="0" w:color="auto"/>
        <w:right w:val="none" w:sz="0" w:space="0" w:color="auto"/>
      </w:divBdr>
    </w:div>
    <w:div w:id="641932864">
      <w:bodyDiv w:val="1"/>
      <w:marLeft w:val="0"/>
      <w:marRight w:val="0"/>
      <w:marTop w:val="0"/>
      <w:marBottom w:val="0"/>
      <w:divBdr>
        <w:top w:val="none" w:sz="0" w:space="0" w:color="auto"/>
        <w:left w:val="none" w:sz="0" w:space="0" w:color="auto"/>
        <w:bottom w:val="none" w:sz="0" w:space="0" w:color="auto"/>
        <w:right w:val="none" w:sz="0" w:space="0" w:color="auto"/>
      </w:divBdr>
    </w:div>
    <w:div w:id="642002713">
      <w:bodyDiv w:val="1"/>
      <w:marLeft w:val="0"/>
      <w:marRight w:val="0"/>
      <w:marTop w:val="0"/>
      <w:marBottom w:val="0"/>
      <w:divBdr>
        <w:top w:val="none" w:sz="0" w:space="0" w:color="auto"/>
        <w:left w:val="none" w:sz="0" w:space="0" w:color="auto"/>
        <w:bottom w:val="none" w:sz="0" w:space="0" w:color="auto"/>
        <w:right w:val="none" w:sz="0" w:space="0" w:color="auto"/>
      </w:divBdr>
    </w:div>
    <w:div w:id="642196052">
      <w:bodyDiv w:val="1"/>
      <w:marLeft w:val="0"/>
      <w:marRight w:val="0"/>
      <w:marTop w:val="0"/>
      <w:marBottom w:val="0"/>
      <w:divBdr>
        <w:top w:val="none" w:sz="0" w:space="0" w:color="auto"/>
        <w:left w:val="none" w:sz="0" w:space="0" w:color="auto"/>
        <w:bottom w:val="none" w:sz="0" w:space="0" w:color="auto"/>
        <w:right w:val="none" w:sz="0" w:space="0" w:color="auto"/>
      </w:divBdr>
    </w:div>
    <w:div w:id="642464866">
      <w:bodyDiv w:val="1"/>
      <w:marLeft w:val="0"/>
      <w:marRight w:val="0"/>
      <w:marTop w:val="0"/>
      <w:marBottom w:val="0"/>
      <w:divBdr>
        <w:top w:val="none" w:sz="0" w:space="0" w:color="auto"/>
        <w:left w:val="none" w:sz="0" w:space="0" w:color="auto"/>
        <w:bottom w:val="none" w:sz="0" w:space="0" w:color="auto"/>
        <w:right w:val="none" w:sz="0" w:space="0" w:color="auto"/>
      </w:divBdr>
    </w:div>
    <w:div w:id="642469259">
      <w:bodyDiv w:val="1"/>
      <w:marLeft w:val="0"/>
      <w:marRight w:val="0"/>
      <w:marTop w:val="0"/>
      <w:marBottom w:val="0"/>
      <w:divBdr>
        <w:top w:val="none" w:sz="0" w:space="0" w:color="auto"/>
        <w:left w:val="none" w:sz="0" w:space="0" w:color="auto"/>
        <w:bottom w:val="none" w:sz="0" w:space="0" w:color="auto"/>
        <w:right w:val="none" w:sz="0" w:space="0" w:color="auto"/>
      </w:divBdr>
    </w:div>
    <w:div w:id="642585851">
      <w:bodyDiv w:val="1"/>
      <w:marLeft w:val="0"/>
      <w:marRight w:val="0"/>
      <w:marTop w:val="0"/>
      <w:marBottom w:val="0"/>
      <w:divBdr>
        <w:top w:val="none" w:sz="0" w:space="0" w:color="auto"/>
        <w:left w:val="none" w:sz="0" w:space="0" w:color="auto"/>
        <w:bottom w:val="none" w:sz="0" w:space="0" w:color="auto"/>
        <w:right w:val="none" w:sz="0" w:space="0" w:color="auto"/>
      </w:divBdr>
    </w:div>
    <w:div w:id="643003228">
      <w:bodyDiv w:val="1"/>
      <w:marLeft w:val="0"/>
      <w:marRight w:val="0"/>
      <w:marTop w:val="0"/>
      <w:marBottom w:val="0"/>
      <w:divBdr>
        <w:top w:val="none" w:sz="0" w:space="0" w:color="auto"/>
        <w:left w:val="none" w:sz="0" w:space="0" w:color="auto"/>
        <w:bottom w:val="none" w:sz="0" w:space="0" w:color="auto"/>
        <w:right w:val="none" w:sz="0" w:space="0" w:color="auto"/>
      </w:divBdr>
    </w:div>
    <w:div w:id="643125220">
      <w:bodyDiv w:val="1"/>
      <w:marLeft w:val="0"/>
      <w:marRight w:val="0"/>
      <w:marTop w:val="0"/>
      <w:marBottom w:val="0"/>
      <w:divBdr>
        <w:top w:val="none" w:sz="0" w:space="0" w:color="auto"/>
        <w:left w:val="none" w:sz="0" w:space="0" w:color="auto"/>
        <w:bottom w:val="none" w:sz="0" w:space="0" w:color="auto"/>
        <w:right w:val="none" w:sz="0" w:space="0" w:color="auto"/>
      </w:divBdr>
    </w:div>
    <w:div w:id="643656709">
      <w:bodyDiv w:val="1"/>
      <w:marLeft w:val="0"/>
      <w:marRight w:val="0"/>
      <w:marTop w:val="0"/>
      <w:marBottom w:val="0"/>
      <w:divBdr>
        <w:top w:val="none" w:sz="0" w:space="0" w:color="auto"/>
        <w:left w:val="none" w:sz="0" w:space="0" w:color="auto"/>
        <w:bottom w:val="none" w:sz="0" w:space="0" w:color="auto"/>
        <w:right w:val="none" w:sz="0" w:space="0" w:color="auto"/>
      </w:divBdr>
    </w:div>
    <w:div w:id="643892445">
      <w:bodyDiv w:val="1"/>
      <w:marLeft w:val="0"/>
      <w:marRight w:val="0"/>
      <w:marTop w:val="0"/>
      <w:marBottom w:val="0"/>
      <w:divBdr>
        <w:top w:val="none" w:sz="0" w:space="0" w:color="auto"/>
        <w:left w:val="none" w:sz="0" w:space="0" w:color="auto"/>
        <w:bottom w:val="none" w:sz="0" w:space="0" w:color="auto"/>
        <w:right w:val="none" w:sz="0" w:space="0" w:color="auto"/>
      </w:divBdr>
    </w:div>
    <w:div w:id="644161110">
      <w:bodyDiv w:val="1"/>
      <w:marLeft w:val="0"/>
      <w:marRight w:val="0"/>
      <w:marTop w:val="0"/>
      <w:marBottom w:val="0"/>
      <w:divBdr>
        <w:top w:val="none" w:sz="0" w:space="0" w:color="auto"/>
        <w:left w:val="none" w:sz="0" w:space="0" w:color="auto"/>
        <w:bottom w:val="none" w:sz="0" w:space="0" w:color="auto"/>
        <w:right w:val="none" w:sz="0" w:space="0" w:color="auto"/>
      </w:divBdr>
    </w:div>
    <w:div w:id="644315901">
      <w:bodyDiv w:val="1"/>
      <w:marLeft w:val="0"/>
      <w:marRight w:val="0"/>
      <w:marTop w:val="0"/>
      <w:marBottom w:val="0"/>
      <w:divBdr>
        <w:top w:val="none" w:sz="0" w:space="0" w:color="auto"/>
        <w:left w:val="none" w:sz="0" w:space="0" w:color="auto"/>
        <w:bottom w:val="none" w:sz="0" w:space="0" w:color="auto"/>
        <w:right w:val="none" w:sz="0" w:space="0" w:color="auto"/>
      </w:divBdr>
    </w:div>
    <w:div w:id="644505269">
      <w:bodyDiv w:val="1"/>
      <w:marLeft w:val="0"/>
      <w:marRight w:val="0"/>
      <w:marTop w:val="0"/>
      <w:marBottom w:val="0"/>
      <w:divBdr>
        <w:top w:val="none" w:sz="0" w:space="0" w:color="auto"/>
        <w:left w:val="none" w:sz="0" w:space="0" w:color="auto"/>
        <w:bottom w:val="none" w:sz="0" w:space="0" w:color="auto"/>
        <w:right w:val="none" w:sz="0" w:space="0" w:color="auto"/>
      </w:divBdr>
    </w:div>
    <w:div w:id="645479566">
      <w:bodyDiv w:val="1"/>
      <w:marLeft w:val="0"/>
      <w:marRight w:val="0"/>
      <w:marTop w:val="0"/>
      <w:marBottom w:val="0"/>
      <w:divBdr>
        <w:top w:val="none" w:sz="0" w:space="0" w:color="auto"/>
        <w:left w:val="none" w:sz="0" w:space="0" w:color="auto"/>
        <w:bottom w:val="none" w:sz="0" w:space="0" w:color="auto"/>
        <w:right w:val="none" w:sz="0" w:space="0" w:color="auto"/>
      </w:divBdr>
    </w:div>
    <w:div w:id="645740689">
      <w:bodyDiv w:val="1"/>
      <w:marLeft w:val="0"/>
      <w:marRight w:val="0"/>
      <w:marTop w:val="0"/>
      <w:marBottom w:val="0"/>
      <w:divBdr>
        <w:top w:val="none" w:sz="0" w:space="0" w:color="auto"/>
        <w:left w:val="none" w:sz="0" w:space="0" w:color="auto"/>
        <w:bottom w:val="none" w:sz="0" w:space="0" w:color="auto"/>
        <w:right w:val="none" w:sz="0" w:space="0" w:color="auto"/>
      </w:divBdr>
    </w:div>
    <w:div w:id="646056962">
      <w:bodyDiv w:val="1"/>
      <w:marLeft w:val="0"/>
      <w:marRight w:val="0"/>
      <w:marTop w:val="0"/>
      <w:marBottom w:val="0"/>
      <w:divBdr>
        <w:top w:val="none" w:sz="0" w:space="0" w:color="auto"/>
        <w:left w:val="none" w:sz="0" w:space="0" w:color="auto"/>
        <w:bottom w:val="none" w:sz="0" w:space="0" w:color="auto"/>
        <w:right w:val="none" w:sz="0" w:space="0" w:color="auto"/>
      </w:divBdr>
    </w:div>
    <w:div w:id="646133491">
      <w:bodyDiv w:val="1"/>
      <w:marLeft w:val="0"/>
      <w:marRight w:val="0"/>
      <w:marTop w:val="0"/>
      <w:marBottom w:val="0"/>
      <w:divBdr>
        <w:top w:val="none" w:sz="0" w:space="0" w:color="auto"/>
        <w:left w:val="none" w:sz="0" w:space="0" w:color="auto"/>
        <w:bottom w:val="none" w:sz="0" w:space="0" w:color="auto"/>
        <w:right w:val="none" w:sz="0" w:space="0" w:color="auto"/>
      </w:divBdr>
      <w:divsChild>
        <w:div w:id="1224680412">
          <w:marLeft w:val="480"/>
          <w:marRight w:val="0"/>
          <w:marTop w:val="0"/>
          <w:marBottom w:val="0"/>
          <w:divBdr>
            <w:top w:val="none" w:sz="0" w:space="0" w:color="auto"/>
            <w:left w:val="none" w:sz="0" w:space="0" w:color="auto"/>
            <w:bottom w:val="none" w:sz="0" w:space="0" w:color="auto"/>
            <w:right w:val="none" w:sz="0" w:space="0" w:color="auto"/>
          </w:divBdr>
        </w:div>
        <w:div w:id="1273903424">
          <w:marLeft w:val="480"/>
          <w:marRight w:val="0"/>
          <w:marTop w:val="0"/>
          <w:marBottom w:val="0"/>
          <w:divBdr>
            <w:top w:val="none" w:sz="0" w:space="0" w:color="auto"/>
            <w:left w:val="none" w:sz="0" w:space="0" w:color="auto"/>
            <w:bottom w:val="none" w:sz="0" w:space="0" w:color="auto"/>
            <w:right w:val="none" w:sz="0" w:space="0" w:color="auto"/>
          </w:divBdr>
        </w:div>
        <w:div w:id="1639142320">
          <w:marLeft w:val="480"/>
          <w:marRight w:val="0"/>
          <w:marTop w:val="0"/>
          <w:marBottom w:val="0"/>
          <w:divBdr>
            <w:top w:val="none" w:sz="0" w:space="0" w:color="auto"/>
            <w:left w:val="none" w:sz="0" w:space="0" w:color="auto"/>
            <w:bottom w:val="none" w:sz="0" w:space="0" w:color="auto"/>
            <w:right w:val="none" w:sz="0" w:space="0" w:color="auto"/>
          </w:divBdr>
        </w:div>
        <w:div w:id="918100144">
          <w:marLeft w:val="480"/>
          <w:marRight w:val="0"/>
          <w:marTop w:val="0"/>
          <w:marBottom w:val="0"/>
          <w:divBdr>
            <w:top w:val="none" w:sz="0" w:space="0" w:color="auto"/>
            <w:left w:val="none" w:sz="0" w:space="0" w:color="auto"/>
            <w:bottom w:val="none" w:sz="0" w:space="0" w:color="auto"/>
            <w:right w:val="none" w:sz="0" w:space="0" w:color="auto"/>
          </w:divBdr>
        </w:div>
        <w:div w:id="1500387326">
          <w:marLeft w:val="480"/>
          <w:marRight w:val="0"/>
          <w:marTop w:val="0"/>
          <w:marBottom w:val="0"/>
          <w:divBdr>
            <w:top w:val="none" w:sz="0" w:space="0" w:color="auto"/>
            <w:left w:val="none" w:sz="0" w:space="0" w:color="auto"/>
            <w:bottom w:val="none" w:sz="0" w:space="0" w:color="auto"/>
            <w:right w:val="none" w:sz="0" w:space="0" w:color="auto"/>
          </w:divBdr>
        </w:div>
        <w:div w:id="918518803">
          <w:marLeft w:val="480"/>
          <w:marRight w:val="0"/>
          <w:marTop w:val="0"/>
          <w:marBottom w:val="0"/>
          <w:divBdr>
            <w:top w:val="none" w:sz="0" w:space="0" w:color="auto"/>
            <w:left w:val="none" w:sz="0" w:space="0" w:color="auto"/>
            <w:bottom w:val="none" w:sz="0" w:space="0" w:color="auto"/>
            <w:right w:val="none" w:sz="0" w:space="0" w:color="auto"/>
          </w:divBdr>
        </w:div>
        <w:div w:id="801115820">
          <w:marLeft w:val="480"/>
          <w:marRight w:val="0"/>
          <w:marTop w:val="0"/>
          <w:marBottom w:val="0"/>
          <w:divBdr>
            <w:top w:val="none" w:sz="0" w:space="0" w:color="auto"/>
            <w:left w:val="none" w:sz="0" w:space="0" w:color="auto"/>
            <w:bottom w:val="none" w:sz="0" w:space="0" w:color="auto"/>
            <w:right w:val="none" w:sz="0" w:space="0" w:color="auto"/>
          </w:divBdr>
        </w:div>
        <w:div w:id="602105173">
          <w:marLeft w:val="480"/>
          <w:marRight w:val="0"/>
          <w:marTop w:val="0"/>
          <w:marBottom w:val="0"/>
          <w:divBdr>
            <w:top w:val="none" w:sz="0" w:space="0" w:color="auto"/>
            <w:left w:val="none" w:sz="0" w:space="0" w:color="auto"/>
            <w:bottom w:val="none" w:sz="0" w:space="0" w:color="auto"/>
            <w:right w:val="none" w:sz="0" w:space="0" w:color="auto"/>
          </w:divBdr>
        </w:div>
        <w:div w:id="597566759">
          <w:marLeft w:val="480"/>
          <w:marRight w:val="0"/>
          <w:marTop w:val="0"/>
          <w:marBottom w:val="0"/>
          <w:divBdr>
            <w:top w:val="none" w:sz="0" w:space="0" w:color="auto"/>
            <w:left w:val="none" w:sz="0" w:space="0" w:color="auto"/>
            <w:bottom w:val="none" w:sz="0" w:space="0" w:color="auto"/>
            <w:right w:val="none" w:sz="0" w:space="0" w:color="auto"/>
          </w:divBdr>
        </w:div>
        <w:div w:id="1965960229">
          <w:marLeft w:val="480"/>
          <w:marRight w:val="0"/>
          <w:marTop w:val="0"/>
          <w:marBottom w:val="0"/>
          <w:divBdr>
            <w:top w:val="none" w:sz="0" w:space="0" w:color="auto"/>
            <w:left w:val="none" w:sz="0" w:space="0" w:color="auto"/>
            <w:bottom w:val="none" w:sz="0" w:space="0" w:color="auto"/>
            <w:right w:val="none" w:sz="0" w:space="0" w:color="auto"/>
          </w:divBdr>
        </w:div>
        <w:div w:id="1355110107">
          <w:marLeft w:val="480"/>
          <w:marRight w:val="0"/>
          <w:marTop w:val="0"/>
          <w:marBottom w:val="0"/>
          <w:divBdr>
            <w:top w:val="none" w:sz="0" w:space="0" w:color="auto"/>
            <w:left w:val="none" w:sz="0" w:space="0" w:color="auto"/>
            <w:bottom w:val="none" w:sz="0" w:space="0" w:color="auto"/>
            <w:right w:val="none" w:sz="0" w:space="0" w:color="auto"/>
          </w:divBdr>
        </w:div>
        <w:div w:id="1213730518">
          <w:marLeft w:val="480"/>
          <w:marRight w:val="0"/>
          <w:marTop w:val="0"/>
          <w:marBottom w:val="0"/>
          <w:divBdr>
            <w:top w:val="none" w:sz="0" w:space="0" w:color="auto"/>
            <w:left w:val="none" w:sz="0" w:space="0" w:color="auto"/>
            <w:bottom w:val="none" w:sz="0" w:space="0" w:color="auto"/>
            <w:right w:val="none" w:sz="0" w:space="0" w:color="auto"/>
          </w:divBdr>
        </w:div>
        <w:div w:id="1572160401">
          <w:marLeft w:val="480"/>
          <w:marRight w:val="0"/>
          <w:marTop w:val="0"/>
          <w:marBottom w:val="0"/>
          <w:divBdr>
            <w:top w:val="none" w:sz="0" w:space="0" w:color="auto"/>
            <w:left w:val="none" w:sz="0" w:space="0" w:color="auto"/>
            <w:bottom w:val="none" w:sz="0" w:space="0" w:color="auto"/>
            <w:right w:val="none" w:sz="0" w:space="0" w:color="auto"/>
          </w:divBdr>
        </w:div>
        <w:div w:id="1961035205">
          <w:marLeft w:val="480"/>
          <w:marRight w:val="0"/>
          <w:marTop w:val="0"/>
          <w:marBottom w:val="0"/>
          <w:divBdr>
            <w:top w:val="none" w:sz="0" w:space="0" w:color="auto"/>
            <w:left w:val="none" w:sz="0" w:space="0" w:color="auto"/>
            <w:bottom w:val="none" w:sz="0" w:space="0" w:color="auto"/>
            <w:right w:val="none" w:sz="0" w:space="0" w:color="auto"/>
          </w:divBdr>
        </w:div>
        <w:div w:id="1897275912">
          <w:marLeft w:val="480"/>
          <w:marRight w:val="0"/>
          <w:marTop w:val="0"/>
          <w:marBottom w:val="0"/>
          <w:divBdr>
            <w:top w:val="none" w:sz="0" w:space="0" w:color="auto"/>
            <w:left w:val="none" w:sz="0" w:space="0" w:color="auto"/>
            <w:bottom w:val="none" w:sz="0" w:space="0" w:color="auto"/>
            <w:right w:val="none" w:sz="0" w:space="0" w:color="auto"/>
          </w:divBdr>
        </w:div>
        <w:div w:id="1692415102">
          <w:marLeft w:val="480"/>
          <w:marRight w:val="0"/>
          <w:marTop w:val="0"/>
          <w:marBottom w:val="0"/>
          <w:divBdr>
            <w:top w:val="none" w:sz="0" w:space="0" w:color="auto"/>
            <w:left w:val="none" w:sz="0" w:space="0" w:color="auto"/>
            <w:bottom w:val="none" w:sz="0" w:space="0" w:color="auto"/>
            <w:right w:val="none" w:sz="0" w:space="0" w:color="auto"/>
          </w:divBdr>
        </w:div>
        <w:div w:id="667632042">
          <w:marLeft w:val="480"/>
          <w:marRight w:val="0"/>
          <w:marTop w:val="0"/>
          <w:marBottom w:val="0"/>
          <w:divBdr>
            <w:top w:val="none" w:sz="0" w:space="0" w:color="auto"/>
            <w:left w:val="none" w:sz="0" w:space="0" w:color="auto"/>
            <w:bottom w:val="none" w:sz="0" w:space="0" w:color="auto"/>
            <w:right w:val="none" w:sz="0" w:space="0" w:color="auto"/>
          </w:divBdr>
        </w:div>
        <w:div w:id="1763798300">
          <w:marLeft w:val="480"/>
          <w:marRight w:val="0"/>
          <w:marTop w:val="0"/>
          <w:marBottom w:val="0"/>
          <w:divBdr>
            <w:top w:val="none" w:sz="0" w:space="0" w:color="auto"/>
            <w:left w:val="none" w:sz="0" w:space="0" w:color="auto"/>
            <w:bottom w:val="none" w:sz="0" w:space="0" w:color="auto"/>
            <w:right w:val="none" w:sz="0" w:space="0" w:color="auto"/>
          </w:divBdr>
        </w:div>
        <w:div w:id="578253808">
          <w:marLeft w:val="480"/>
          <w:marRight w:val="0"/>
          <w:marTop w:val="0"/>
          <w:marBottom w:val="0"/>
          <w:divBdr>
            <w:top w:val="none" w:sz="0" w:space="0" w:color="auto"/>
            <w:left w:val="none" w:sz="0" w:space="0" w:color="auto"/>
            <w:bottom w:val="none" w:sz="0" w:space="0" w:color="auto"/>
            <w:right w:val="none" w:sz="0" w:space="0" w:color="auto"/>
          </w:divBdr>
        </w:div>
        <w:div w:id="434790822">
          <w:marLeft w:val="480"/>
          <w:marRight w:val="0"/>
          <w:marTop w:val="0"/>
          <w:marBottom w:val="0"/>
          <w:divBdr>
            <w:top w:val="none" w:sz="0" w:space="0" w:color="auto"/>
            <w:left w:val="none" w:sz="0" w:space="0" w:color="auto"/>
            <w:bottom w:val="none" w:sz="0" w:space="0" w:color="auto"/>
            <w:right w:val="none" w:sz="0" w:space="0" w:color="auto"/>
          </w:divBdr>
        </w:div>
        <w:div w:id="1064721388">
          <w:marLeft w:val="480"/>
          <w:marRight w:val="0"/>
          <w:marTop w:val="0"/>
          <w:marBottom w:val="0"/>
          <w:divBdr>
            <w:top w:val="none" w:sz="0" w:space="0" w:color="auto"/>
            <w:left w:val="none" w:sz="0" w:space="0" w:color="auto"/>
            <w:bottom w:val="none" w:sz="0" w:space="0" w:color="auto"/>
            <w:right w:val="none" w:sz="0" w:space="0" w:color="auto"/>
          </w:divBdr>
        </w:div>
        <w:div w:id="27462348">
          <w:marLeft w:val="480"/>
          <w:marRight w:val="0"/>
          <w:marTop w:val="0"/>
          <w:marBottom w:val="0"/>
          <w:divBdr>
            <w:top w:val="none" w:sz="0" w:space="0" w:color="auto"/>
            <w:left w:val="none" w:sz="0" w:space="0" w:color="auto"/>
            <w:bottom w:val="none" w:sz="0" w:space="0" w:color="auto"/>
            <w:right w:val="none" w:sz="0" w:space="0" w:color="auto"/>
          </w:divBdr>
        </w:div>
        <w:div w:id="813107290">
          <w:marLeft w:val="480"/>
          <w:marRight w:val="0"/>
          <w:marTop w:val="0"/>
          <w:marBottom w:val="0"/>
          <w:divBdr>
            <w:top w:val="none" w:sz="0" w:space="0" w:color="auto"/>
            <w:left w:val="none" w:sz="0" w:space="0" w:color="auto"/>
            <w:bottom w:val="none" w:sz="0" w:space="0" w:color="auto"/>
            <w:right w:val="none" w:sz="0" w:space="0" w:color="auto"/>
          </w:divBdr>
        </w:div>
        <w:div w:id="396630238">
          <w:marLeft w:val="480"/>
          <w:marRight w:val="0"/>
          <w:marTop w:val="0"/>
          <w:marBottom w:val="0"/>
          <w:divBdr>
            <w:top w:val="none" w:sz="0" w:space="0" w:color="auto"/>
            <w:left w:val="none" w:sz="0" w:space="0" w:color="auto"/>
            <w:bottom w:val="none" w:sz="0" w:space="0" w:color="auto"/>
            <w:right w:val="none" w:sz="0" w:space="0" w:color="auto"/>
          </w:divBdr>
        </w:div>
        <w:div w:id="162013418">
          <w:marLeft w:val="480"/>
          <w:marRight w:val="0"/>
          <w:marTop w:val="0"/>
          <w:marBottom w:val="0"/>
          <w:divBdr>
            <w:top w:val="none" w:sz="0" w:space="0" w:color="auto"/>
            <w:left w:val="none" w:sz="0" w:space="0" w:color="auto"/>
            <w:bottom w:val="none" w:sz="0" w:space="0" w:color="auto"/>
            <w:right w:val="none" w:sz="0" w:space="0" w:color="auto"/>
          </w:divBdr>
        </w:div>
        <w:div w:id="590627726">
          <w:marLeft w:val="480"/>
          <w:marRight w:val="0"/>
          <w:marTop w:val="0"/>
          <w:marBottom w:val="0"/>
          <w:divBdr>
            <w:top w:val="none" w:sz="0" w:space="0" w:color="auto"/>
            <w:left w:val="none" w:sz="0" w:space="0" w:color="auto"/>
            <w:bottom w:val="none" w:sz="0" w:space="0" w:color="auto"/>
            <w:right w:val="none" w:sz="0" w:space="0" w:color="auto"/>
          </w:divBdr>
        </w:div>
        <w:div w:id="1310675472">
          <w:marLeft w:val="480"/>
          <w:marRight w:val="0"/>
          <w:marTop w:val="0"/>
          <w:marBottom w:val="0"/>
          <w:divBdr>
            <w:top w:val="none" w:sz="0" w:space="0" w:color="auto"/>
            <w:left w:val="none" w:sz="0" w:space="0" w:color="auto"/>
            <w:bottom w:val="none" w:sz="0" w:space="0" w:color="auto"/>
            <w:right w:val="none" w:sz="0" w:space="0" w:color="auto"/>
          </w:divBdr>
        </w:div>
        <w:div w:id="1472407218">
          <w:marLeft w:val="480"/>
          <w:marRight w:val="0"/>
          <w:marTop w:val="0"/>
          <w:marBottom w:val="0"/>
          <w:divBdr>
            <w:top w:val="none" w:sz="0" w:space="0" w:color="auto"/>
            <w:left w:val="none" w:sz="0" w:space="0" w:color="auto"/>
            <w:bottom w:val="none" w:sz="0" w:space="0" w:color="auto"/>
            <w:right w:val="none" w:sz="0" w:space="0" w:color="auto"/>
          </w:divBdr>
        </w:div>
        <w:div w:id="2064939431">
          <w:marLeft w:val="480"/>
          <w:marRight w:val="0"/>
          <w:marTop w:val="0"/>
          <w:marBottom w:val="0"/>
          <w:divBdr>
            <w:top w:val="none" w:sz="0" w:space="0" w:color="auto"/>
            <w:left w:val="none" w:sz="0" w:space="0" w:color="auto"/>
            <w:bottom w:val="none" w:sz="0" w:space="0" w:color="auto"/>
            <w:right w:val="none" w:sz="0" w:space="0" w:color="auto"/>
          </w:divBdr>
        </w:div>
        <w:div w:id="1330475227">
          <w:marLeft w:val="480"/>
          <w:marRight w:val="0"/>
          <w:marTop w:val="0"/>
          <w:marBottom w:val="0"/>
          <w:divBdr>
            <w:top w:val="none" w:sz="0" w:space="0" w:color="auto"/>
            <w:left w:val="none" w:sz="0" w:space="0" w:color="auto"/>
            <w:bottom w:val="none" w:sz="0" w:space="0" w:color="auto"/>
            <w:right w:val="none" w:sz="0" w:space="0" w:color="auto"/>
          </w:divBdr>
        </w:div>
        <w:div w:id="1023825704">
          <w:marLeft w:val="480"/>
          <w:marRight w:val="0"/>
          <w:marTop w:val="0"/>
          <w:marBottom w:val="0"/>
          <w:divBdr>
            <w:top w:val="none" w:sz="0" w:space="0" w:color="auto"/>
            <w:left w:val="none" w:sz="0" w:space="0" w:color="auto"/>
            <w:bottom w:val="none" w:sz="0" w:space="0" w:color="auto"/>
            <w:right w:val="none" w:sz="0" w:space="0" w:color="auto"/>
          </w:divBdr>
        </w:div>
        <w:div w:id="881944495">
          <w:marLeft w:val="480"/>
          <w:marRight w:val="0"/>
          <w:marTop w:val="0"/>
          <w:marBottom w:val="0"/>
          <w:divBdr>
            <w:top w:val="none" w:sz="0" w:space="0" w:color="auto"/>
            <w:left w:val="none" w:sz="0" w:space="0" w:color="auto"/>
            <w:bottom w:val="none" w:sz="0" w:space="0" w:color="auto"/>
            <w:right w:val="none" w:sz="0" w:space="0" w:color="auto"/>
          </w:divBdr>
        </w:div>
        <w:div w:id="1928885374">
          <w:marLeft w:val="480"/>
          <w:marRight w:val="0"/>
          <w:marTop w:val="0"/>
          <w:marBottom w:val="0"/>
          <w:divBdr>
            <w:top w:val="none" w:sz="0" w:space="0" w:color="auto"/>
            <w:left w:val="none" w:sz="0" w:space="0" w:color="auto"/>
            <w:bottom w:val="none" w:sz="0" w:space="0" w:color="auto"/>
            <w:right w:val="none" w:sz="0" w:space="0" w:color="auto"/>
          </w:divBdr>
        </w:div>
        <w:div w:id="569653378">
          <w:marLeft w:val="480"/>
          <w:marRight w:val="0"/>
          <w:marTop w:val="0"/>
          <w:marBottom w:val="0"/>
          <w:divBdr>
            <w:top w:val="none" w:sz="0" w:space="0" w:color="auto"/>
            <w:left w:val="none" w:sz="0" w:space="0" w:color="auto"/>
            <w:bottom w:val="none" w:sz="0" w:space="0" w:color="auto"/>
            <w:right w:val="none" w:sz="0" w:space="0" w:color="auto"/>
          </w:divBdr>
        </w:div>
        <w:div w:id="1078138511">
          <w:marLeft w:val="480"/>
          <w:marRight w:val="0"/>
          <w:marTop w:val="0"/>
          <w:marBottom w:val="0"/>
          <w:divBdr>
            <w:top w:val="none" w:sz="0" w:space="0" w:color="auto"/>
            <w:left w:val="none" w:sz="0" w:space="0" w:color="auto"/>
            <w:bottom w:val="none" w:sz="0" w:space="0" w:color="auto"/>
            <w:right w:val="none" w:sz="0" w:space="0" w:color="auto"/>
          </w:divBdr>
        </w:div>
        <w:div w:id="645820316">
          <w:marLeft w:val="480"/>
          <w:marRight w:val="0"/>
          <w:marTop w:val="0"/>
          <w:marBottom w:val="0"/>
          <w:divBdr>
            <w:top w:val="none" w:sz="0" w:space="0" w:color="auto"/>
            <w:left w:val="none" w:sz="0" w:space="0" w:color="auto"/>
            <w:bottom w:val="none" w:sz="0" w:space="0" w:color="auto"/>
            <w:right w:val="none" w:sz="0" w:space="0" w:color="auto"/>
          </w:divBdr>
        </w:div>
        <w:div w:id="378633501">
          <w:marLeft w:val="480"/>
          <w:marRight w:val="0"/>
          <w:marTop w:val="0"/>
          <w:marBottom w:val="0"/>
          <w:divBdr>
            <w:top w:val="none" w:sz="0" w:space="0" w:color="auto"/>
            <w:left w:val="none" w:sz="0" w:space="0" w:color="auto"/>
            <w:bottom w:val="none" w:sz="0" w:space="0" w:color="auto"/>
            <w:right w:val="none" w:sz="0" w:space="0" w:color="auto"/>
          </w:divBdr>
        </w:div>
        <w:div w:id="726415692">
          <w:marLeft w:val="480"/>
          <w:marRight w:val="0"/>
          <w:marTop w:val="0"/>
          <w:marBottom w:val="0"/>
          <w:divBdr>
            <w:top w:val="none" w:sz="0" w:space="0" w:color="auto"/>
            <w:left w:val="none" w:sz="0" w:space="0" w:color="auto"/>
            <w:bottom w:val="none" w:sz="0" w:space="0" w:color="auto"/>
            <w:right w:val="none" w:sz="0" w:space="0" w:color="auto"/>
          </w:divBdr>
        </w:div>
        <w:div w:id="53819153">
          <w:marLeft w:val="480"/>
          <w:marRight w:val="0"/>
          <w:marTop w:val="0"/>
          <w:marBottom w:val="0"/>
          <w:divBdr>
            <w:top w:val="none" w:sz="0" w:space="0" w:color="auto"/>
            <w:left w:val="none" w:sz="0" w:space="0" w:color="auto"/>
            <w:bottom w:val="none" w:sz="0" w:space="0" w:color="auto"/>
            <w:right w:val="none" w:sz="0" w:space="0" w:color="auto"/>
          </w:divBdr>
        </w:div>
        <w:div w:id="441846421">
          <w:marLeft w:val="480"/>
          <w:marRight w:val="0"/>
          <w:marTop w:val="0"/>
          <w:marBottom w:val="0"/>
          <w:divBdr>
            <w:top w:val="none" w:sz="0" w:space="0" w:color="auto"/>
            <w:left w:val="none" w:sz="0" w:space="0" w:color="auto"/>
            <w:bottom w:val="none" w:sz="0" w:space="0" w:color="auto"/>
            <w:right w:val="none" w:sz="0" w:space="0" w:color="auto"/>
          </w:divBdr>
        </w:div>
        <w:div w:id="1840609946">
          <w:marLeft w:val="480"/>
          <w:marRight w:val="0"/>
          <w:marTop w:val="0"/>
          <w:marBottom w:val="0"/>
          <w:divBdr>
            <w:top w:val="none" w:sz="0" w:space="0" w:color="auto"/>
            <w:left w:val="none" w:sz="0" w:space="0" w:color="auto"/>
            <w:bottom w:val="none" w:sz="0" w:space="0" w:color="auto"/>
            <w:right w:val="none" w:sz="0" w:space="0" w:color="auto"/>
          </w:divBdr>
        </w:div>
        <w:div w:id="740979422">
          <w:marLeft w:val="480"/>
          <w:marRight w:val="0"/>
          <w:marTop w:val="0"/>
          <w:marBottom w:val="0"/>
          <w:divBdr>
            <w:top w:val="none" w:sz="0" w:space="0" w:color="auto"/>
            <w:left w:val="none" w:sz="0" w:space="0" w:color="auto"/>
            <w:bottom w:val="none" w:sz="0" w:space="0" w:color="auto"/>
            <w:right w:val="none" w:sz="0" w:space="0" w:color="auto"/>
          </w:divBdr>
        </w:div>
      </w:divsChild>
    </w:div>
    <w:div w:id="646401788">
      <w:bodyDiv w:val="1"/>
      <w:marLeft w:val="0"/>
      <w:marRight w:val="0"/>
      <w:marTop w:val="0"/>
      <w:marBottom w:val="0"/>
      <w:divBdr>
        <w:top w:val="none" w:sz="0" w:space="0" w:color="auto"/>
        <w:left w:val="none" w:sz="0" w:space="0" w:color="auto"/>
        <w:bottom w:val="none" w:sz="0" w:space="0" w:color="auto"/>
        <w:right w:val="none" w:sz="0" w:space="0" w:color="auto"/>
      </w:divBdr>
    </w:div>
    <w:div w:id="647169818">
      <w:bodyDiv w:val="1"/>
      <w:marLeft w:val="0"/>
      <w:marRight w:val="0"/>
      <w:marTop w:val="0"/>
      <w:marBottom w:val="0"/>
      <w:divBdr>
        <w:top w:val="none" w:sz="0" w:space="0" w:color="auto"/>
        <w:left w:val="none" w:sz="0" w:space="0" w:color="auto"/>
        <w:bottom w:val="none" w:sz="0" w:space="0" w:color="auto"/>
        <w:right w:val="none" w:sz="0" w:space="0" w:color="auto"/>
      </w:divBdr>
      <w:divsChild>
        <w:div w:id="749035384">
          <w:marLeft w:val="480"/>
          <w:marRight w:val="0"/>
          <w:marTop w:val="0"/>
          <w:marBottom w:val="0"/>
          <w:divBdr>
            <w:top w:val="none" w:sz="0" w:space="0" w:color="auto"/>
            <w:left w:val="none" w:sz="0" w:space="0" w:color="auto"/>
            <w:bottom w:val="none" w:sz="0" w:space="0" w:color="auto"/>
            <w:right w:val="none" w:sz="0" w:space="0" w:color="auto"/>
          </w:divBdr>
        </w:div>
        <w:div w:id="965165433">
          <w:marLeft w:val="480"/>
          <w:marRight w:val="0"/>
          <w:marTop w:val="0"/>
          <w:marBottom w:val="0"/>
          <w:divBdr>
            <w:top w:val="none" w:sz="0" w:space="0" w:color="auto"/>
            <w:left w:val="none" w:sz="0" w:space="0" w:color="auto"/>
            <w:bottom w:val="none" w:sz="0" w:space="0" w:color="auto"/>
            <w:right w:val="none" w:sz="0" w:space="0" w:color="auto"/>
          </w:divBdr>
        </w:div>
        <w:div w:id="43335535">
          <w:marLeft w:val="480"/>
          <w:marRight w:val="0"/>
          <w:marTop w:val="0"/>
          <w:marBottom w:val="0"/>
          <w:divBdr>
            <w:top w:val="none" w:sz="0" w:space="0" w:color="auto"/>
            <w:left w:val="none" w:sz="0" w:space="0" w:color="auto"/>
            <w:bottom w:val="none" w:sz="0" w:space="0" w:color="auto"/>
            <w:right w:val="none" w:sz="0" w:space="0" w:color="auto"/>
          </w:divBdr>
        </w:div>
        <w:div w:id="588856179">
          <w:marLeft w:val="480"/>
          <w:marRight w:val="0"/>
          <w:marTop w:val="0"/>
          <w:marBottom w:val="0"/>
          <w:divBdr>
            <w:top w:val="none" w:sz="0" w:space="0" w:color="auto"/>
            <w:left w:val="none" w:sz="0" w:space="0" w:color="auto"/>
            <w:bottom w:val="none" w:sz="0" w:space="0" w:color="auto"/>
            <w:right w:val="none" w:sz="0" w:space="0" w:color="auto"/>
          </w:divBdr>
        </w:div>
        <w:div w:id="885944684">
          <w:marLeft w:val="480"/>
          <w:marRight w:val="0"/>
          <w:marTop w:val="0"/>
          <w:marBottom w:val="0"/>
          <w:divBdr>
            <w:top w:val="none" w:sz="0" w:space="0" w:color="auto"/>
            <w:left w:val="none" w:sz="0" w:space="0" w:color="auto"/>
            <w:bottom w:val="none" w:sz="0" w:space="0" w:color="auto"/>
            <w:right w:val="none" w:sz="0" w:space="0" w:color="auto"/>
          </w:divBdr>
        </w:div>
        <w:div w:id="504519110">
          <w:marLeft w:val="480"/>
          <w:marRight w:val="0"/>
          <w:marTop w:val="0"/>
          <w:marBottom w:val="0"/>
          <w:divBdr>
            <w:top w:val="none" w:sz="0" w:space="0" w:color="auto"/>
            <w:left w:val="none" w:sz="0" w:space="0" w:color="auto"/>
            <w:bottom w:val="none" w:sz="0" w:space="0" w:color="auto"/>
            <w:right w:val="none" w:sz="0" w:space="0" w:color="auto"/>
          </w:divBdr>
        </w:div>
        <w:div w:id="1444498703">
          <w:marLeft w:val="480"/>
          <w:marRight w:val="0"/>
          <w:marTop w:val="0"/>
          <w:marBottom w:val="0"/>
          <w:divBdr>
            <w:top w:val="none" w:sz="0" w:space="0" w:color="auto"/>
            <w:left w:val="none" w:sz="0" w:space="0" w:color="auto"/>
            <w:bottom w:val="none" w:sz="0" w:space="0" w:color="auto"/>
            <w:right w:val="none" w:sz="0" w:space="0" w:color="auto"/>
          </w:divBdr>
        </w:div>
        <w:div w:id="2000110572">
          <w:marLeft w:val="480"/>
          <w:marRight w:val="0"/>
          <w:marTop w:val="0"/>
          <w:marBottom w:val="0"/>
          <w:divBdr>
            <w:top w:val="none" w:sz="0" w:space="0" w:color="auto"/>
            <w:left w:val="none" w:sz="0" w:space="0" w:color="auto"/>
            <w:bottom w:val="none" w:sz="0" w:space="0" w:color="auto"/>
            <w:right w:val="none" w:sz="0" w:space="0" w:color="auto"/>
          </w:divBdr>
        </w:div>
        <w:div w:id="600602266">
          <w:marLeft w:val="480"/>
          <w:marRight w:val="0"/>
          <w:marTop w:val="0"/>
          <w:marBottom w:val="0"/>
          <w:divBdr>
            <w:top w:val="none" w:sz="0" w:space="0" w:color="auto"/>
            <w:left w:val="none" w:sz="0" w:space="0" w:color="auto"/>
            <w:bottom w:val="none" w:sz="0" w:space="0" w:color="auto"/>
            <w:right w:val="none" w:sz="0" w:space="0" w:color="auto"/>
          </w:divBdr>
        </w:div>
        <w:div w:id="725299199">
          <w:marLeft w:val="480"/>
          <w:marRight w:val="0"/>
          <w:marTop w:val="0"/>
          <w:marBottom w:val="0"/>
          <w:divBdr>
            <w:top w:val="none" w:sz="0" w:space="0" w:color="auto"/>
            <w:left w:val="none" w:sz="0" w:space="0" w:color="auto"/>
            <w:bottom w:val="none" w:sz="0" w:space="0" w:color="auto"/>
            <w:right w:val="none" w:sz="0" w:space="0" w:color="auto"/>
          </w:divBdr>
        </w:div>
        <w:div w:id="935552279">
          <w:marLeft w:val="480"/>
          <w:marRight w:val="0"/>
          <w:marTop w:val="0"/>
          <w:marBottom w:val="0"/>
          <w:divBdr>
            <w:top w:val="none" w:sz="0" w:space="0" w:color="auto"/>
            <w:left w:val="none" w:sz="0" w:space="0" w:color="auto"/>
            <w:bottom w:val="none" w:sz="0" w:space="0" w:color="auto"/>
            <w:right w:val="none" w:sz="0" w:space="0" w:color="auto"/>
          </w:divBdr>
        </w:div>
        <w:div w:id="1327246310">
          <w:marLeft w:val="480"/>
          <w:marRight w:val="0"/>
          <w:marTop w:val="0"/>
          <w:marBottom w:val="0"/>
          <w:divBdr>
            <w:top w:val="none" w:sz="0" w:space="0" w:color="auto"/>
            <w:left w:val="none" w:sz="0" w:space="0" w:color="auto"/>
            <w:bottom w:val="none" w:sz="0" w:space="0" w:color="auto"/>
            <w:right w:val="none" w:sz="0" w:space="0" w:color="auto"/>
          </w:divBdr>
        </w:div>
        <w:div w:id="1527595272">
          <w:marLeft w:val="480"/>
          <w:marRight w:val="0"/>
          <w:marTop w:val="0"/>
          <w:marBottom w:val="0"/>
          <w:divBdr>
            <w:top w:val="none" w:sz="0" w:space="0" w:color="auto"/>
            <w:left w:val="none" w:sz="0" w:space="0" w:color="auto"/>
            <w:bottom w:val="none" w:sz="0" w:space="0" w:color="auto"/>
            <w:right w:val="none" w:sz="0" w:space="0" w:color="auto"/>
          </w:divBdr>
        </w:div>
        <w:div w:id="111556643">
          <w:marLeft w:val="480"/>
          <w:marRight w:val="0"/>
          <w:marTop w:val="0"/>
          <w:marBottom w:val="0"/>
          <w:divBdr>
            <w:top w:val="none" w:sz="0" w:space="0" w:color="auto"/>
            <w:left w:val="none" w:sz="0" w:space="0" w:color="auto"/>
            <w:bottom w:val="none" w:sz="0" w:space="0" w:color="auto"/>
            <w:right w:val="none" w:sz="0" w:space="0" w:color="auto"/>
          </w:divBdr>
        </w:div>
        <w:div w:id="350180903">
          <w:marLeft w:val="480"/>
          <w:marRight w:val="0"/>
          <w:marTop w:val="0"/>
          <w:marBottom w:val="0"/>
          <w:divBdr>
            <w:top w:val="none" w:sz="0" w:space="0" w:color="auto"/>
            <w:left w:val="none" w:sz="0" w:space="0" w:color="auto"/>
            <w:bottom w:val="none" w:sz="0" w:space="0" w:color="auto"/>
            <w:right w:val="none" w:sz="0" w:space="0" w:color="auto"/>
          </w:divBdr>
        </w:div>
        <w:div w:id="1218127730">
          <w:marLeft w:val="480"/>
          <w:marRight w:val="0"/>
          <w:marTop w:val="0"/>
          <w:marBottom w:val="0"/>
          <w:divBdr>
            <w:top w:val="none" w:sz="0" w:space="0" w:color="auto"/>
            <w:left w:val="none" w:sz="0" w:space="0" w:color="auto"/>
            <w:bottom w:val="none" w:sz="0" w:space="0" w:color="auto"/>
            <w:right w:val="none" w:sz="0" w:space="0" w:color="auto"/>
          </w:divBdr>
        </w:div>
        <w:div w:id="1424911842">
          <w:marLeft w:val="480"/>
          <w:marRight w:val="0"/>
          <w:marTop w:val="0"/>
          <w:marBottom w:val="0"/>
          <w:divBdr>
            <w:top w:val="none" w:sz="0" w:space="0" w:color="auto"/>
            <w:left w:val="none" w:sz="0" w:space="0" w:color="auto"/>
            <w:bottom w:val="none" w:sz="0" w:space="0" w:color="auto"/>
            <w:right w:val="none" w:sz="0" w:space="0" w:color="auto"/>
          </w:divBdr>
        </w:div>
        <w:div w:id="300813993">
          <w:marLeft w:val="480"/>
          <w:marRight w:val="0"/>
          <w:marTop w:val="0"/>
          <w:marBottom w:val="0"/>
          <w:divBdr>
            <w:top w:val="none" w:sz="0" w:space="0" w:color="auto"/>
            <w:left w:val="none" w:sz="0" w:space="0" w:color="auto"/>
            <w:bottom w:val="none" w:sz="0" w:space="0" w:color="auto"/>
            <w:right w:val="none" w:sz="0" w:space="0" w:color="auto"/>
          </w:divBdr>
        </w:div>
        <w:div w:id="1467162212">
          <w:marLeft w:val="480"/>
          <w:marRight w:val="0"/>
          <w:marTop w:val="0"/>
          <w:marBottom w:val="0"/>
          <w:divBdr>
            <w:top w:val="none" w:sz="0" w:space="0" w:color="auto"/>
            <w:left w:val="none" w:sz="0" w:space="0" w:color="auto"/>
            <w:bottom w:val="none" w:sz="0" w:space="0" w:color="auto"/>
            <w:right w:val="none" w:sz="0" w:space="0" w:color="auto"/>
          </w:divBdr>
        </w:div>
        <w:div w:id="1251162072">
          <w:marLeft w:val="480"/>
          <w:marRight w:val="0"/>
          <w:marTop w:val="0"/>
          <w:marBottom w:val="0"/>
          <w:divBdr>
            <w:top w:val="none" w:sz="0" w:space="0" w:color="auto"/>
            <w:left w:val="none" w:sz="0" w:space="0" w:color="auto"/>
            <w:bottom w:val="none" w:sz="0" w:space="0" w:color="auto"/>
            <w:right w:val="none" w:sz="0" w:space="0" w:color="auto"/>
          </w:divBdr>
        </w:div>
        <w:div w:id="263996513">
          <w:marLeft w:val="480"/>
          <w:marRight w:val="0"/>
          <w:marTop w:val="0"/>
          <w:marBottom w:val="0"/>
          <w:divBdr>
            <w:top w:val="none" w:sz="0" w:space="0" w:color="auto"/>
            <w:left w:val="none" w:sz="0" w:space="0" w:color="auto"/>
            <w:bottom w:val="none" w:sz="0" w:space="0" w:color="auto"/>
            <w:right w:val="none" w:sz="0" w:space="0" w:color="auto"/>
          </w:divBdr>
        </w:div>
        <w:div w:id="1156607567">
          <w:marLeft w:val="480"/>
          <w:marRight w:val="0"/>
          <w:marTop w:val="0"/>
          <w:marBottom w:val="0"/>
          <w:divBdr>
            <w:top w:val="none" w:sz="0" w:space="0" w:color="auto"/>
            <w:left w:val="none" w:sz="0" w:space="0" w:color="auto"/>
            <w:bottom w:val="none" w:sz="0" w:space="0" w:color="auto"/>
            <w:right w:val="none" w:sz="0" w:space="0" w:color="auto"/>
          </w:divBdr>
        </w:div>
        <w:div w:id="1618414371">
          <w:marLeft w:val="480"/>
          <w:marRight w:val="0"/>
          <w:marTop w:val="0"/>
          <w:marBottom w:val="0"/>
          <w:divBdr>
            <w:top w:val="none" w:sz="0" w:space="0" w:color="auto"/>
            <w:left w:val="none" w:sz="0" w:space="0" w:color="auto"/>
            <w:bottom w:val="none" w:sz="0" w:space="0" w:color="auto"/>
            <w:right w:val="none" w:sz="0" w:space="0" w:color="auto"/>
          </w:divBdr>
        </w:div>
        <w:div w:id="121658119">
          <w:marLeft w:val="480"/>
          <w:marRight w:val="0"/>
          <w:marTop w:val="0"/>
          <w:marBottom w:val="0"/>
          <w:divBdr>
            <w:top w:val="none" w:sz="0" w:space="0" w:color="auto"/>
            <w:left w:val="none" w:sz="0" w:space="0" w:color="auto"/>
            <w:bottom w:val="none" w:sz="0" w:space="0" w:color="auto"/>
            <w:right w:val="none" w:sz="0" w:space="0" w:color="auto"/>
          </w:divBdr>
        </w:div>
        <w:div w:id="2092702748">
          <w:marLeft w:val="480"/>
          <w:marRight w:val="0"/>
          <w:marTop w:val="0"/>
          <w:marBottom w:val="0"/>
          <w:divBdr>
            <w:top w:val="none" w:sz="0" w:space="0" w:color="auto"/>
            <w:left w:val="none" w:sz="0" w:space="0" w:color="auto"/>
            <w:bottom w:val="none" w:sz="0" w:space="0" w:color="auto"/>
            <w:right w:val="none" w:sz="0" w:space="0" w:color="auto"/>
          </w:divBdr>
        </w:div>
        <w:div w:id="531578540">
          <w:marLeft w:val="480"/>
          <w:marRight w:val="0"/>
          <w:marTop w:val="0"/>
          <w:marBottom w:val="0"/>
          <w:divBdr>
            <w:top w:val="none" w:sz="0" w:space="0" w:color="auto"/>
            <w:left w:val="none" w:sz="0" w:space="0" w:color="auto"/>
            <w:bottom w:val="none" w:sz="0" w:space="0" w:color="auto"/>
            <w:right w:val="none" w:sz="0" w:space="0" w:color="auto"/>
          </w:divBdr>
        </w:div>
        <w:div w:id="2026709816">
          <w:marLeft w:val="480"/>
          <w:marRight w:val="0"/>
          <w:marTop w:val="0"/>
          <w:marBottom w:val="0"/>
          <w:divBdr>
            <w:top w:val="none" w:sz="0" w:space="0" w:color="auto"/>
            <w:left w:val="none" w:sz="0" w:space="0" w:color="auto"/>
            <w:bottom w:val="none" w:sz="0" w:space="0" w:color="auto"/>
            <w:right w:val="none" w:sz="0" w:space="0" w:color="auto"/>
          </w:divBdr>
        </w:div>
        <w:div w:id="224998048">
          <w:marLeft w:val="480"/>
          <w:marRight w:val="0"/>
          <w:marTop w:val="0"/>
          <w:marBottom w:val="0"/>
          <w:divBdr>
            <w:top w:val="none" w:sz="0" w:space="0" w:color="auto"/>
            <w:left w:val="none" w:sz="0" w:space="0" w:color="auto"/>
            <w:bottom w:val="none" w:sz="0" w:space="0" w:color="auto"/>
            <w:right w:val="none" w:sz="0" w:space="0" w:color="auto"/>
          </w:divBdr>
        </w:div>
        <w:div w:id="783769721">
          <w:marLeft w:val="480"/>
          <w:marRight w:val="0"/>
          <w:marTop w:val="0"/>
          <w:marBottom w:val="0"/>
          <w:divBdr>
            <w:top w:val="none" w:sz="0" w:space="0" w:color="auto"/>
            <w:left w:val="none" w:sz="0" w:space="0" w:color="auto"/>
            <w:bottom w:val="none" w:sz="0" w:space="0" w:color="auto"/>
            <w:right w:val="none" w:sz="0" w:space="0" w:color="auto"/>
          </w:divBdr>
        </w:div>
        <w:div w:id="471825581">
          <w:marLeft w:val="480"/>
          <w:marRight w:val="0"/>
          <w:marTop w:val="0"/>
          <w:marBottom w:val="0"/>
          <w:divBdr>
            <w:top w:val="none" w:sz="0" w:space="0" w:color="auto"/>
            <w:left w:val="none" w:sz="0" w:space="0" w:color="auto"/>
            <w:bottom w:val="none" w:sz="0" w:space="0" w:color="auto"/>
            <w:right w:val="none" w:sz="0" w:space="0" w:color="auto"/>
          </w:divBdr>
        </w:div>
        <w:div w:id="1648973020">
          <w:marLeft w:val="480"/>
          <w:marRight w:val="0"/>
          <w:marTop w:val="0"/>
          <w:marBottom w:val="0"/>
          <w:divBdr>
            <w:top w:val="none" w:sz="0" w:space="0" w:color="auto"/>
            <w:left w:val="none" w:sz="0" w:space="0" w:color="auto"/>
            <w:bottom w:val="none" w:sz="0" w:space="0" w:color="auto"/>
            <w:right w:val="none" w:sz="0" w:space="0" w:color="auto"/>
          </w:divBdr>
        </w:div>
        <w:div w:id="609778956">
          <w:marLeft w:val="480"/>
          <w:marRight w:val="0"/>
          <w:marTop w:val="0"/>
          <w:marBottom w:val="0"/>
          <w:divBdr>
            <w:top w:val="none" w:sz="0" w:space="0" w:color="auto"/>
            <w:left w:val="none" w:sz="0" w:space="0" w:color="auto"/>
            <w:bottom w:val="none" w:sz="0" w:space="0" w:color="auto"/>
            <w:right w:val="none" w:sz="0" w:space="0" w:color="auto"/>
          </w:divBdr>
        </w:div>
        <w:div w:id="469132761">
          <w:marLeft w:val="480"/>
          <w:marRight w:val="0"/>
          <w:marTop w:val="0"/>
          <w:marBottom w:val="0"/>
          <w:divBdr>
            <w:top w:val="none" w:sz="0" w:space="0" w:color="auto"/>
            <w:left w:val="none" w:sz="0" w:space="0" w:color="auto"/>
            <w:bottom w:val="none" w:sz="0" w:space="0" w:color="auto"/>
            <w:right w:val="none" w:sz="0" w:space="0" w:color="auto"/>
          </w:divBdr>
        </w:div>
        <w:div w:id="1287930200">
          <w:marLeft w:val="480"/>
          <w:marRight w:val="0"/>
          <w:marTop w:val="0"/>
          <w:marBottom w:val="0"/>
          <w:divBdr>
            <w:top w:val="none" w:sz="0" w:space="0" w:color="auto"/>
            <w:left w:val="none" w:sz="0" w:space="0" w:color="auto"/>
            <w:bottom w:val="none" w:sz="0" w:space="0" w:color="auto"/>
            <w:right w:val="none" w:sz="0" w:space="0" w:color="auto"/>
          </w:divBdr>
        </w:div>
        <w:div w:id="1748723644">
          <w:marLeft w:val="480"/>
          <w:marRight w:val="0"/>
          <w:marTop w:val="0"/>
          <w:marBottom w:val="0"/>
          <w:divBdr>
            <w:top w:val="none" w:sz="0" w:space="0" w:color="auto"/>
            <w:left w:val="none" w:sz="0" w:space="0" w:color="auto"/>
            <w:bottom w:val="none" w:sz="0" w:space="0" w:color="auto"/>
            <w:right w:val="none" w:sz="0" w:space="0" w:color="auto"/>
          </w:divBdr>
        </w:div>
        <w:div w:id="2021158667">
          <w:marLeft w:val="480"/>
          <w:marRight w:val="0"/>
          <w:marTop w:val="0"/>
          <w:marBottom w:val="0"/>
          <w:divBdr>
            <w:top w:val="none" w:sz="0" w:space="0" w:color="auto"/>
            <w:left w:val="none" w:sz="0" w:space="0" w:color="auto"/>
            <w:bottom w:val="none" w:sz="0" w:space="0" w:color="auto"/>
            <w:right w:val="none" w:sz="0" w:space="0" w:color="auto"/>
          </w:divBdr>
        </w:div>
        <w:div w:id="1738552162">
          <w:marLeft w:val="480"/>
          <w:marRight w:val="0"/>
          <w:marTop w:val="0"/>
          <w:marBottom w:val="0"/>
          <w:divBdr>
            <w:top w:val="none" w:sz="0" w:space="0" w:color="auto"/>
            <w:left w:val="none" w:sz="0" w:space="0" w:color="auto"/>
            <w:bottom w:val="none" w:sz="0" w:space="0" w:color="auto"/>
            <w:right w:val="none" w:sz="0" w:space="0" w:color="auto"/>
          </w:divBdr>
        </w:div>
        <w:div w:id="959338978">
          <w:marLeft w:val="480"/>
          <w:marRight w:val="0"/>
          <w:marTop w:val="0"/>
          <w:marBottom w:val="0"/>
          <w:divBdr>
            <w:top w:val="none" w:sz="0" w:space="0" w:color="auto"/>
            <w:left w:val="none" w:sz="0" w:space="0" w:color="auto"/>
            <w:bottom w:val="none" w:sz="0" w:space="0" w:color="auto"/>
            <w:right w:val="none" w:sz="0" w:space="0" w:color="auto"/>
          </w:divBdr>
        </w:div>
        <w:div w:id="1745184725">
          <w:marLeft w:val="480"/>
          <w:marRight w:val="0"/>
          <w:marTop w:val="0"/>
          <w:marBottom w:val="0"/>
          <w:divBdr>
            <w:top w:val="none" w:sz="0" w:space="0" w:color="auto"/>
            <w:left w:val="none" w:sz="0" w:space="0" w:color="auto"/>
            <w:bottom w:val="none" w:sz="0" w:space="0" w:color="auto"/>
            <w:right w:val="none" w:sz="0" w:space="0" w:color="auto"/>
          </w:divBdr>
        </w:div>
        <w:div w:id="2147159841">
          <w:marLeft w:val="480"/>
          <w:marRight w:val="0"/>
          <w:marTop w:val="0"/>
          <w:marBottom w:val="0"/>
          <w:divBdr>
            <w:top w:val="none" w:sz="0" w:space="0" w:color="auto"/>
            <w:left w:val="none" w:sz="0" w:space="0" w:color="auto"/>
            <w:bottom w:val="none" w:sz="0" w:space="0" w:color="auto"/>
            <w:right w:val="none" w:sz="0" w:space="0" w:color="auto"/>
          </w:divBdr>
        </w:div>
        <w:div w:id="101849739">
          <w:marLeft w:val="480"/>
          <w:marRight w:val="0"/>
          <w:marTop w:val="0"/>
          <w:marBottom w:val="0"/>
          <w:divBdr>
            <w:top w:val="none" w:sz="0" w:space="0" w:color="auto"/>
            <w:left w:val="none" w:sz="0" w:space="0" w:color="auto"/>
            <w:bottom w:val="none" w:sz="0" w:space="0" w:color="auto"/>
            <w:right w:val="none" w:sz="0" w:space="0" w:color="auto"/>
          </w:divBdr>
        </w:div>
        <w:div w:id="261304797">
          <w:marLeft w:val="480"/>
          <w:marRight w:val="0"/>
          <w:marTop w:val="0"/>
          <w:marBottom w:val="0"/>
          <w:divBdr>
            <w:top w:val="none" w:sz="0" w:space="0" w:color="auto"/>
            <w:left w:val="none" w:sz="0" w:space="0" w:color="auto"/>
            <w:bottom w:val="none" w:sz="0" w:space="0" w:color="auto"/>
            <w:right w:val="none" w:sz="0" w:space="0" w:color="auto"/>
          </w:divBdr>
        </w:div>
        <w:div w:id="240335702">
          <w:marLeft w:val="480"/>
          <w:marRight w:val="0"/>
          <w:marTop w:val="0"/>
          <w:marBottom w:val="0"/>
          <w:divBdr>
            <w:top w:val="none" w:sz="0" w:space="0" w:color="auto"/>
            <w:left w:val="none" w:sz="0" w:space="0" w:color="auto"/>
            <w:bottom w:val="none" w:sz="0" w:space="0" w:color="auto"/>
            <w:right w:val="none" w:sz="0" w:space="0" w:color="auto"/>
          </w:divBdr>
        </w:div>
        <w:div w:id="599804048">
          <w:marLeft w:val="480"/>
          <w:marRight w:val="0"/>
          <w:marTop w:val="0"/>
          <w:marBottom w:val="0"/>
          <w:divBdr>
            <w:top w:val="none" w:sz="0" w:space="0" w:color="auto"/>
            <w:left w:val="none" w:sz="0" w:space="0" w:color="auto"/>
            <w:bottom w:val="none" w:sz="0" w:space="0" w:color="auto"/>
            <w:right w:val="none" w:sz="0" w:space="0" w:color="auto"/>
          </w:divBdr>
        </w:div>
        <w:div w:id="948052014">
          <w:marLeft w:val="480"/>
          <w:marRight w:val="0"/>
          <w:marTop w:val="0"/>
          <w:marBottom w:val="0"/>
          <w:divBdr>
            <w:top w:val="none" w:sz="0" w:space="0" w:color="auto"/>
            <w:left w:val="none" w:sz="0" w:space="0" w:color="auto"/>
            <w:bottom w:val="none" w:sz="0" w:space="0" w:color="auto"/>
            <w:right w:val="none" w:sz="0" w:space="0" w:color="auto"/>
          </w:divBdr>
        </w:div>
        <w:div w:id="436486918">
          <w:marLeft w:val="480"/>
          <w:marRight w:val="0"/>
          <w:marTop w:val="0"/>
          <w:marBottom w:val="0"/>
          <w:divBdr>
            <w:top w:val="none" w:sz="0" w:space="0" w:color="auto"/>
            <w:left w:val="none" w:sz="0" w:space="0" w:color="auto"/>
            <w:bottom w:val="none" w:sz="0" w:space="0" w:color="auto"/>
            <w:right w:val="none" w:sz="0" w:space="0" w:color="auto"/>
          </w:divBdr>
        </w:div>
        <w:div w:id="1052774336">
          <w:marLeft w:val="480"/>
          <w:marRight w:val="0"/>
          <w:marTop w:val="0"/>
          <w:marBottom w:val="0"/>
          <w:divBdr>
            <w:top w:val="none" w:sz="0" w:space="0" w:color="auto"/>
            <w:left w:val="none" w:sz="0" w:space="0" w:color="auto"/>
            <w:bottom w:val="none" w:sz="0" w:space="0" w:color="auto"/>
            <w:right w:val="none" w:sz="0" w:space="0" w:color="auto"/>
          </w:divBdr>
        </w:div>
        <w:div w:id="1948150236">
          <w:marLeft w:val="480"/>
          <w:marRight w:val="0"/>
          <w:marTop w:val="0"/>
          <w:marBottom w:val="0"/>
          <w:divBdr>
            <w:top w:val="none" w:sz="0" w:space="0" w:color="auto"/>
            <w:left w:val="none" w:sz="0" w:space="0" w:color="auto"/>
            <w:bottom w:val="none" w:sz="0" w:space="0" w:color="auto"/>
            <w:right w:val="none" w:sz="0" w:space="0" w:color="auto"/>
          </w:divBdr>
        </w:div>
        <w:div w:id="1994064889">
          <w:marLeft w:val="480"/>
          <w:marRight w:val="0"/>
          <w:marTop w:val="0"/>
          <w:marBottom w:val="0"/>
          <w:divBdr>
            <w:top w:val="none" w:sz="0" w:space="0" w:color="auto"/>
            <w:left w:val="none" w:sz="0" w:space="0" w:color="auto"/>
            <w:bottom w:val="none" w:sz="0" w:space="0" w:color="auto"/>
            <w:right w:val="none" w:sz="0" w:space="0" w:color="auto"/>
          </w:divBdr>
        </w:div>
        <w:div w:id="289744165">
          <w:marLeft w:val="480"/>
          <w:marRight w:val="0"/>
          <w:marTop w:val="0"/>
          <w:marBottom w:val="0"/>
          <w:divBdr>
            <w:top w:val="none" w:sz="0" w:space="0" w:color="auto"/>
            <w:left w:val="none" w:sz="0" w:space="0" w:color="auto"/>
            <w:bottom w:val="none" w:sz="0" w:space="0" w:color="auto"/>
            <w:right w:val="none" w:sz="0" w:space="0" w:color="auto"/>
          </w:divBdr>
        </w:div>
        <w:div w:id="37047294">
          <w:marLeft w:val="480"/>
          <w:marRight w:val="0"/>
          <w:marTop w:val="0"/>
          <w:marBottom w:val="0"/>
          <w:divBdr>
            <w:top w:val="none" w:sz="0" w:space="0" w:color="auto"/>
            <w:left w:val="none" w:sz="0" w:space="0" w:color="auto"/>
            <w:bottom w:val="none" w:sz="0" w:space="0" w:color="auto"/>
            <w:right w:val="none" w:sz="0" w:space="0" w:color="auto"/>
          </w:divBdr>
        </w:div>
        <w:div w:id="1012072906">
          <w:marLeft w:val="480"/>
          <w:marRight w:val="0"/>
          <w:marTop w:val="0"/>
          <w:marBottom w:val="0"/>
          <w:divBdr>
            <w:top w:val="none" w:sz="0" w:space="0" w:color="auto"/>
            <w:left w:val="none" w:sz="0" w:space="0" w:color="auto"/>
            <w:bottom w:val="none" w:sz="0" w:space="0" w:color="auto"/>
            <w:right w:val="none" w:sz="0" w:space="0" w:color="auto"/>
          </w:divBdr>
        </w:div>
        <w:div w:id="1983079443">
          <w:marLeft w:val="480"/>
          <w:marRight w:val="0"/>
          <w:marTop w:val="0"/>
          <w:marBottom w:val="0"/>
          <w:divBdr>
            <w:top w:val="none" w:sz="0" w:space="0" w:color="auto"/>
            <w:left w:val="none" w:sz="0" w:space="0" w:color="auto"/>
            <w:bottom w:val="none" w:sz="0" w:space="0" w:color="auto"/>
            <w:right w:val="none" w:sz="0" w:space="0" w:color="auto"/>
          </w:divBdr>
        </w:div>
        <w:div w:id="1745057237">
          <w:marLeft w:val="480"/>
          <w:marRight w:val="0"/>
          <w:marTop w:val="0"/>
          <w:marBottom w:val="0"/>
          <w:divBdr>
            <w:top w:val="none" w:sz="0" w:space="0" w:color="auto"/>
            <w:left w:val="none" w:sz="0" w:space="0" w:color="auto"/>
            <w:bottom w:val="none" w:sz="0" w:space="0" w:color="auto"/>
            <w:right w:val="none" w:sz="0" w:space="0" w:color="auto"/>
          </w:divBdr>
        </w:div>
        <w:div w:id="630095695">
          <w:marLeft w:val="480"/>
          <w:marRight w:val="0"/>
          <w:marTop w:val="0"/>
          <w:marBottom w:val="0"/>
          <w:divBdr>
            <w:top w:val="none" w:sz="0" w:space="0" w:color="auto"/>
            <w:left w:val="none" w:sz="0" w:space="0" w:color="auto"/>
            <w:bottom w:val="none" w:sz="0" w:space="0" w:color="auto"/>
            <w:right w:val="none" w:sz="0" w:space="0" w:color="auto"/>
          </w:divBdr>
        </w:div>
        <w:div w:id="205411587">
          <w:marLeft w:val="480"/>
          <w:marRight w:val="0"/>
          <w:marTop w:val="0"/>
          <w:marBottom w:val="0"/>
          <w:divBdr>
            <w:top w:val="none" w:sz="0" w:space="0" w:color="auto"/>
            <w:left w:val="none" w:sz="0" w:space="0" w:color="auto"/>
            <w:bottom w:val="none" w:sz="0" w:space="0" w:color="auto"/>
            <w:right w:val="none" w:sz="0" w:space="0" w:color="auto"/>
          </w:divBdr>
        </w:div>
        <w:div w:id="1250624557">
          <w:marLeft w:val="480"/>
          <w:marRight w:val="0"/>
          <w:marTop w:val="0"/>
          <w:marBottom w:val="0"/>
          <w:divBdr>
            <w:top w:val="none" w:sz="0" w:space="0" w:color="auto"/>
            <w:left w:val="none" w:sz="0" w:space="0" w:color="auto"/>
            <w:bottom w:val="none" w:sz="0" w:space="0" w:color="auto"/>
            <w:right w:val="none" w:sz="0" w:space="0" w:color="auto"/>
          </w:divBdr>
        </w:div>
        <w:div w:id="1390377310">
          <w:marLeft w:val="480"/>
          <w:marRight w:val="0"/>
          <w:marTop w:val="0"/>
          <w:marBottom w:val="0"/>
          <w:divBdr>
            <w:top w:val="none" w:sz="0" w:space="0" w:color="auto"/>
            <w:left w:val="none" w:sz="0" w:space="0" w:color="auto"/>
            <w:bottom w:val="none" w:sz="0" w:space="0" w:color="auto"/>
            <w:right w:val="none" w:sz="0" w:space="0" w:color="auto"/>
          </w:divBdr>
        </w:div>
        <w:div w:id="1028481488">
          <w:marLeft w:val="480"/>
          <w:marRight w:val="0"/>
          <w:marTop w:val="0"/>
          <w:marBottom w:val="0"/>
          <w:divBdr>
            <w:top w:val="none" w:sz="0" w:space="0" w:color="auto"/>
            <w:left w:val="none" w:sz="0" w:space="0" w:color="auto"/>
            <w:bottom w:val="none" w:sz="0" w:space="0" w:color="auto"/>
            <w:right w:val="none" w:sz="0" w:space="0" w:color="auto"/>
          </w:divBdr>
        </w:div>
        <w:div w:id="850292281">
          <w:marLeft w:val="480"/>
          <w:marRight w:val="0"/>
          <w:marTop w:val="0"/>
          <w:marBottom w:val="0"/>
          <w:divBdr>
            <w:top w:val="none" w:sz="0" w:space="0" w:color="auto"/>
            <w:left w:val="none" w:sz="0" w:space="0" w:color="auto"/>
            <w:bottom w:val="none" w:sz="0" w:space="0" w:color="auto"/>
            <w:right w:val="none" w:sz="0" w:space="0" w:color="auto"/>
          </w:divBdr>
        </w:div>
        <w:div w:id="968822478">
          <w:marLeft w:val="480"/>
          <w:marRight w:val="0"/>
          <w:marTop w:val="0"/>
          <w:marBottom w:val="0"/>
          <w:divBdr>
            <w:top w:val="none" w:sz="0" w:space="0" w:color="auto"/>
            <w:left w:val="none" w:sz="0" w:space="0" w:color="auto"/>
            <w:bottom w:val="none" w:sz="0" w:space="0" w:color="auto"/>
            <w:right w:val="none" w:sz="0" w:space="0" w:color="auto"/>
          </w:divBdr>
        </w:div>
        <w:div w:id="2022272789">
          <w:marLeft w:val="480"/>
          <w:marRight w:val="0"/>
          <w:marTop w:val="0"/>
          <w:marBottom w:val="0"/>
          <w:divBdr>
            <w:top w:val="none" w:sz="0" w:space="0" w:color="auto"/>
            <w:left w:val="none" w:sz="0" w:space="0" w:color="auto"/>
            <w:bottom w:val="none" w:sz="0" w:space="0" w:color="auto"/>
            <w:right w:val="none" w:sz="0" w:space="0" w:color="auto"/>
          </w:divBdr>
        </w:div>
        <w:div w:id="355667175">
          <w:marLeft w:val="480"/>
          <w:marRight w:val="0"/>
          <w:marTop w:val="0"/>
          <w:marBottom w:val="0"/>
          <w:divBdr>
            <w:top w:val="none" w:sz="0" w:space="0" w:color="auto"/>
            <w:left w:val="none" w:sz="0" w:space="0" w:color="auto"/>
            <w:bottom w:val="none" w:sz="0" w:space="0" w:color="auto"/>
            <w:right w:val="none" w:sz="0" w:space="0" w:color="auto"/>
          </w:divBdr>
        </w:div>
        <w:div w:id="570391723">
          <w:marLeft w:val="480"/>
          <w:marRight w:val="0"/>
          <w:marTop w:val="0"/>
          <w:marBottom w:val="0"/>
          <w:divBdr>
            <w:top w:val="none" w:sz="0" w:space="0" w:color="auto"/>
            <w:left w:val="none" w:sz="0" w:space="0" w:color="auto"/>
            <w:bottom w:val="none" w:sz="0" w:space="0" w:color="auto"/>
            <w:right w:val="none" w:sz="0" w:space="0" w:color="auto"/>
          </w:divBdr>
        </w:div>
        <w:div w:id="244338842">
          <w:marLeft w:val="480"/>
          <w:marRight w:val="0"/>
          <w:marTop w:val="0"/>
          <w:marBottom w:val="0"/>
          <w:divBdr>
            <w:top w:val="none" w:sz="0" w:space="0" w:color="auto"/>
            <w:left w:val="none" w:sz="0" w:space="0" w:color="auto"/>
            <w:bottom w:val="none" w:sz="0" w:space="0" w:color="auto"/>
            <w:right w:val="none" w:sz="0" w:space="0" w:color="auto"/>
          </w:divBdr>
        </w:div>
        <w:div w:id="719087656">
          <w:marLeft w:val="480"/>
          <w:marRight w:val="0"/>
          <w:marTop w:val="0"/>
          <w:marBottom w:val="0"/>
          <w:divBdr>
            <w:top w:val="none" w:sz="0" w:space="0" w:color="auto"/>
            <w:left w:val="none" w:sz="0" w:space="0" w:color="auto"/>
            <w:bottom w:val="none" w:sz="0" w:space="0" w:color="auto"/>
            <w:right w:val="none" w:sz="0" w:space="0" w:color="auto"/>
          </w:divBdr>
        </w:div>
        <w:div w:id="2029601316">
          <w:marLeft w:val="480"/>
          <w:marRight w:val="0"/>
          <w:marTop w:val="0"/>
          <w:marBottom w:val="0"/>
          <w:divBdr>
            <w:top w:val="none" w:sz="0" w:space="0" w:color="auto"/>
            <w:left w:val="none" w:sz="0" w:space="0" w:color="auto"/>
            <w:bottom w:val="none" w:sz="0" w:space="0" w:color="auto"/>
            <w:right w:val="none" w:sz="0" w:space="0" w:color="auto"/>
          </w:divBdr>
        </w:div>
        <w:div w:id="1488092027">
          <w:marLeft w:val="480"/>
          <w:marRight w:val="0"/>
          <w:marTop w:val="0"/>
          <w:marBottom w:val="0"/>
          <w:divBdr>
            <w:top w:val="none" w:sz="0" w:space="0" w:color="auto"/>
            <w:left w:val="none" w:sz="0" w:space="0" w:color="auto"/>
            <w:bottom w:val="none" w:sz="0" w:space="0" w:color="auto"/>
            <w:right w:val="none" w:sz="0" w:space="0" w:color="auto"/>
          </w:divBdr>
        </w:div>
        <w:div w:id="254747789">
          <w:marLeft w:val="480"/>
          <w:marRight w:val="0"/>
          <w:marTop w:val="0"/>
          <w:marBottom w:val="0"/>
          <w:divBdr>
            <w:top w:val="none" w:sz="0" w:space="0" w:color="auto"/>
            <w:left w:val="none" w:sz="0" w:space="0" w:color="auto"/>
            <w:bottom w:val="none" w:sz="0" w:space="0" w:color="auto"/>
            <w:right w:val="none" w:sz="0" w:space="0" w:color="auto"/>
          </w:divBdr>
        </w:div>
        <w:div w:id="542140321">
          <w:marLeft w:val="480"/>
          <w:marRight w:val="0"/>
          <w:marTop w:val="0"/>
          <w:marBottom w:val="0"/>
          <w:divBdr>
            <w:top w:val="none" w:sz="0" w:space="0" w:color="auto"/>
            <w:left w:val="none" w:sz="0" w:space="0" w:color="auto"/>
            <w:bottom w:val="none" w:sz="0" w:space="0" w:color="auto"/>
            <w:right w:val="none" w:sz="0" w:space="0" w:color="auto"/>
          </w:divBdr>
        </w:div>
        <w:div w:id="800000227">
          <w:marLeft w:val="480"/>
          <w:marRight w:val="0"/>
          <w:marTop w:val="0"/>
          <w:marBottom w:val="0"/>
          <w:divBdr>
            <w:top w:val="none" w:sz="0" w:space="0" w:color="auto"/>
            <w:left w:val="none" w:sz="0" w:space="0" w:color="auto"/>
            <w:bottom w:val="none" w:sz="0" w:space="0" w:color="auto"/>
            <w:right w:val="none" w:sz="0" w:space="0" w:color="auto"/>
          </w:divBdr>
        </w:div>
        <w:div w:id="1634098939">
          <w:marLeft w:val="480"/>
          <w:marRight w:val="0"/>
          <w:marTop w:val="0"/>
          <w:marBottom w:val="0"/>
          <w:divBdr>
            <w:top w:val="none" w:sz="0" w:space="0" w:color="auto"/>
            <w:left w:val="none" w:sz="0" w:space="0" w:color="auto"/>
            <w:bottom w:val="none" w:sz="0" w:space="0" w:color="auto"/>
            <w:right w:val="none" w:sz="0" w:space="0" w:color="auto"/>
          </w:divBdr>
        </w:div>
        <w:div w:id="1103189362">
          <w:marLeft w:val="480"/>
          <w:marRight w:val="0"/>
          <w:marTop w:val="0"/>
          <w:marBottom w:val="0"/>
          <w:divBdr>
            <w:top w:val="none" w:sz="0" w:space="0" w:color="auto"/>
            <w:left w:val="none" w:sz="0" w:space="0" w:color="auto"/>
            <w:bottom w:val="none" w:sz="0" w:space="0" w:color="auto"/>
            <w:right w:val="none" w:sz="0" w:space="0" w:color="auto"/>
          </w:divBdr>
        </w:div>
        <w:div w:id="1477185734">
          <w:marLeft w:val="480"/>
          <w:marRight w:val="0"/>
          <w:marTop w:val="0"/>
          <w:marBottom w:val="0"/>
          <w:divBdr>
            <w:top w:val="none" w:sz="0" w:space="0" w:color="auto"/>
            <w:left w:val="none" w:sz="0" w:space="0" w:color="auto"/>
            <w:bottom w:val="none" w:sz="0" w:space="0" w:color="auto"/>
            <w:right w:val="none" w:sz="0" w:space="0" w:color="auto"/>
          </w:divBdr>
        </w:div>
        <w:div w:id="1602295157">
          <w:marLeft w:val="480"/>
          <w:marRight w:val="0"/>
          <w:marTop w:val="0"/>
          <w:marBottom w:val="0"/>
          <w:divBdr>
            <w:top w:val="none" w:sz="0" w:space="0" w:color="auto"/>
            <w:left w:val="none" w:sz="0" w:space="0" w:color="auto"/>
            <w:bottom w:val="none" w:sz="0" w:space="0" w:color="auto"/>
            <w:right w:val="none" w:sz="0" w:space="0" w:color="auto"/>
          </w:divBdr>
        </w:div>
        <w:div w:id="2027825105">
          <w:marLeft w:val="480"/>
          <w:marRight w:val="0"/>
          <w:marTop w:val="0"/>
          <w:marBottom w:val="0"/>
          <w:divBdr>
            <w:top w:val="none" w:sz="0" w:space="0" w:color="auto"/>
            <w:left w:val="none" w:sz="0" w:space="0" w:color="auto"/>
            <w:bottom w:val="none" w:sz="0" w:space="0" w:color="auto"/>
            <w:right w:val="none" w:sz="0" w:space="0" w:color="auto"/>
          </w:divBdr>
        </w:div>
        <w:div w:id="333608801">
          <w:marLeft w:val="480"/>
          <w:marRight w:val="0"/>
          <w:marTop w:val="0"/>
          <w:marBottom w:val="0"/>
          <w:divBdr>
            <w:top w:val="none" w:sz="0" w:space="0" w:color="auto"/>
            <w:left w:val="none" w:sz="0" w:space="0" w:color="auto"/>
            <w:bottom w:val="none" w:sz="0" w:space="0" w:color="auto"/>
            <w:right w:val="none" w:sz="0" w:space="0" w:color="auto"/>
          </w:divBdr>
        </w:div>
        <w:div w:id="572930382">
          <w:marLeft w:val="480"/>
          <w:marRight w:val="0"/>
          <w:marTop w:val="0"/>
          <w:marBottom w:val="0"/>
          <w:divBdr>
            <w:top w:val="none" w:sz="0" w:space="0" w:color="auto"/>
            <w:left w:val="none" w:sz="0" w:space="0" w:color="auto"/>
            <w:bottom w:val="none" w:sz="0" w:space="0" w:color="auto"/>
            <w:right w:val="none" w:sz="0" w:space="0" w:color="auto"/>
          </w:divBdr>
        </w:div>
        <w:div w:id="1327855869">
          <w:marLeft w:val="480"/>
          <w:marRight w:val="0"/>
          <w:marTop w:val="0"/>
          <w:marBottom w:val="0"/>
          <w:divBdr>
            <w:top w:val="none" w:sz="0" w:space="0" w:color="auto"/>
            <w:left w:val="none" w:sz="0" w:space="0" w:color="auto"/>
            <w:bottom w:val="none" w:sz="0" w:space="0" w:color="auto"/>
            <w:right w:val="none" w:sz="0" w:space="0" w:color="auto"/>
          </w:divBdr>
        </w:div>
        <w:div w:id="886376765">
          <w:marLeft w:val="480"/>
          <w:marRight w:val="0"/>
          <w:marTop w:val="0"/>
          <w:marBottom w:val="0"/>
          <w:divBdr>
            <w:top w:val="none" w:sz="0" w:space="0" w:color="auto"/>
            <w:left w:val="none" w:sz="0" w:space="0" w:color="auto"/>
            <w:bottom w:val="none" w:sz="0" w:space="0" w:color="auto"/>
            <w:right w:val="none" w:sz="0" w:space="0" w:color="auto"/>
          </w:divBdr>
        </w:div>
        <w:div w:id="154415209">
          <w:marLeft w:val="480"/>
          <w:marRight w:val="0"/>
          <w:marTop w:val="0"/>
          <w:marBottom w:val="0"/>
          <w:divBdr>
            <w:top w:val="none" w:sz="0" w:space="0" w:color="auto"/>
            <w:left w:val="none" w:sz="0" w:space="0" w:color="auto"/>
            <w:bottom w:val="none" w:sz="0" w:space="0" w:color="auto"/>
            <w:right w:val="none" w:sz="0" w:space="0" w:color="auto"/>
          </w:divBdr>
        </w:div>
        <w:div w:id="1914704331">
          <w:marLeft w:val="480"/>
          <w:marRight w:val="0"/>
          <w:marTop w:val="0"/>
          <w:marBottom w:val="0"/>
          <w:divBdr>
            <w:top w:val="none" w:sz="0" w:space="0" w:color="auto"/>
            <w:left w:val="none" w:sz="0" w:space="0" w:color="auto"/>
            <w:bottom w:val="none" w:sz="0" w:space="0" w:color="auto"/>
            <w:right w:val="none" w:sz="0" w:space="0" w:color="auto"/>
          </w:divBdr>
        </w:div>
        <w:div w:id="633487200">
          <w:marLeft w:val="480"/>
          <w:marRight w:val="0"/>
          <w:marTop w:val="0"/>
          <w:marBottom w:val="0"/>
          <w:divBdr>
            <w:top w:val="none" w:sz="0" w:space="0" w:color="auto"/>
            <w:left w:val="none" w:sz="0" w:space="0" w:color="auto"/>
            <w:bottom w:val="none" w:sz="0" w:space="0" w:color="auto"/>
            <w:right w:val="none" w:sz="0" w:space="0" w:color="auto"/>
          </w:divBdr>
        </w:div>
        <w:div w:id="550657527">
          <w:marLeft w:val="480"/>
          <w:marRight w:val="0"/>
          <w:marTop w:val="0"/>
          <w:marBottom w:val="0"/>
          <w:divBdr>
            <w:top w:val="none" w:sz="0" w:space="0" w:color="auto"/>
            <w:left w:val="none" w:sz="0" w:space="0" w:color="auto"/>
            <w:bottom w:val="none" w:sz="0" w:space="0" w:color="auto"/>
            <w:right w:val="none" w:sz="0" w:space="0" w:color="auto"/>
          </w:divBdr>
        </w:div>
        <w:div w:id="1269777792">
          <w:marLeft w:val="480"/>
          <w:marRight w:val="0"/>
          <w:marTop w:val="0"/>
          <w:marBottom w:val="0"/>
          <w:divBdr>
            <w:top w:val="none" w:sz="0" w:space="0" w:color="auto"/>
            <w:left w:val="none" w:sz="0" w:space="0" w:color="auto"/>
            <w:bottom w:val="none" w:sz="0" w:space="0" w:color="auto"/>
            <w:right w:val="none" w:sz="0" w:space="0" w:color="auto"/>
          </w:divBdr>
        </w:div>
        <w:div w:id="1515341280">
          <w:marLeft w:val="480"/>
          <w:marRight w:val="0"/>
          <w:marTop w:val="0"/>
          <w:marBottom w:val="0"/>
          <w:divBdr>
            <w:top w:val="none" w:sz="0" w:space="0" w:color="auto"/>
            <w:left w:val="none" w:sz="0" w:space="0" w:color="auto"/>
            <w:bottom w:val="none" w:sz="0" w:space="0" w:color="auto"/>
            <w:right w:val="none" w:sz="0" w:space="0" w:color="auto"/>
          </w:divBdr>
        </w:div>
        <w:div w:id="781655917">
          <w:marLeft w:val="480"/>
          <w:marRight w:val="0"/>
          <w:marTop w:val="0"/>
          <w:marBottom w:val="0"/>
          <w:divBdr>
            <w:top w:val="none" w:sz="0" w:space="0" w:color="auto"/>
            <w:left w:val="none" w:sz="0" w:space="0" w:color="auto"/>
            <w:bottom w:val="none" w:sz="0" w:space="0" w:color="auto"/>
            <w:right w:val="none" w:sz="0" w:space="0" w:color="auto"/>
          </w:divBdr>
        </w:div>
        <w:div w:id="1128159219">
          <w:marLeft w:val="480"/>
          <w:marRight w:val="0"/>
          <w:marTop w:val="0"/>
          <w:marBottom w:val="0"/>
          <w:divBdr>
            <w:top w:val="none" w:sz="0" w:space="0" w:color="auto"/>
            <w:left w:val="none" w:sz="0" w:space="0" w:color="auto"/>
            <w:bottom w:val="none" w:sz="0" w:space="0" w:color="auto"/>
            <w:right w:val="none" w:sz="0" w:space="0" w:color="auto"/>
          </w:divBdr>
        </w:div>
        <w:div w:id="1268663042">
          <w:marLeft w:val="480"/>
          <w:marRight w:val="0"/>
          <w:marTop w:val="0"/>
          <w:marBottom w:val="0"/>
          <w:divBdr>
            <w:top w:val="none" w:sz="0" w:space="0" w:color="auto"/>
            <w:left w:val="none" w:sz="0" w:space="0" w:color="auto"/>
            <w:bottom w:val="none" w:sz="0" w:space="0" w:color="auto"/>
            <w:right w:val="none" w:sz="0" w:space="0" w:color="auto"/>
          </w:divBdr>
        </w:div>
        <w:div w:id="924848281">
          <w:marLeft w:val="480"/>
          <w:marRight w:val="0"/>
          <w:marTop w:val="0"/>
          <w:marBottom w:val="0"/>
          <w:divBdr>
            <w:top w:val="none" w:sz="0" w:space="0" w:color="auto"/>
            <w:left w:val="none" w:sz="0" w:space="0" w:color="auto"/>
            <w:bottom w:val="none" w:sz="0" w:space="0" w:color="auto"/>
            <w:right w:val="none" w:sz="0" w:space="0" w:color="auto"/>
          </w:divBdr>
        </w:div>
        <w:div w:id="832329880">
          <w:marLeft w:val="480"/>
          <w:marRight w:val="0"/>
          <w:marTop w:val="0"/>
          <w:marBottom w:val="0"/>
          <w:divBdr>
            <w:top w:val="none" w:sz="0" w:space="0" w:color="auto"/>
            <w:left w:val="none" w:sz="0" w:space="0" w:color="auto"/>
            <w:bottom w:val="none" w:sz="0" w:space="0" w:color="auto"/>
            <w:right w:val="none" w:sz="0" w:space="0" w:color="auto"/>
          </w:divBdr>
        </w:div>
        <w:div w:id="1184245017">
          <w:marLeft w:val="480"/>
          <w:marRight w:val="0"/>
          <w:marTop w:val="0"/>
          <w:marBottom w:val="0"/>
          <w:divBdr>
            <w:top w:val="none" w:sz="0" w:space="0" w:color="auto"/>
            <w:left w:val="none" w:sz="0" w:space="0" w:color="auto"/>
            <w:bottom w:val="none" w:sz="0" w:space="0" w:color="auto"/>
            <w:right w:val="none" w:sz="0" w:space="0" w:color="auto"/>
          </w:divBdr>
        </w:div>
        <w:div w:id="1032655773">
          <w:marLeft w:val="480"/>
          <w:marRight w:val="0"/>
          <w:marTop w:val="0"/>
          <w:marBottom w:val="0"/>
          <w:divBdr>
            <w:top w:val="none" w:sz="0" w:space="0" w:color="auto"/>
            <w:left w:val="none" w:sz="0" w:space="0" w:color="auto"/>
            <w:bottom w:val="none" w:sz="0" w:space="0" w:color="auto"/>
            <w:right w:val="none" w:sz="0" w:space="0" w:color="auto"/>
          </w:divBdr>
        </w:div>
        <w:div w:id="777677086">
          <w:marLeft w:val="480"/>
          <w:marRight w:val="0"/>
          <w:marTop w:val="0"/>
          <w:marBottom w:val="0"/>
          <w:divBdr>
            <w:top w:val="none" w:sz="0" w:space="0" w:color="auto"/>
            <w:left w:val="none" w:sz="0" w:space="0" w:color="auto"/>
            <w:bottom w:val="none" w:sz="0" w:space="0" w:color="auto"/>
            <w:right w:val="none" w:sz="0" w:space="0" w:color="auto"/>
          </w:divBdr>
        </w:div>
        <w:div w:id="192962459">
          <w:marLeft w:val="480"/>
          <w:marRight w:val="0"/>
          <w:marTop w:val="0"/>
          <w:marBottom w:val="0"/>
          <w:divBdr>
            <w:top w:val="none" w:sz="0" w:space="0" w:color="auto"/>
            <w:left w:val="none" w:sz="0" w:space="0" w:color="auto"/>
            <w:bottom w:val="none" w:sz="0" w:space="0" w:color="auto"/>
            <w:right w:val="none" w:sz="0" w:space="0" w:color="auto"/>
          </w:divBdr>
        </w:div>
        <w:div w:id="229116719">
          <w:marLeft w:val="480"/>
          <w:marRight w:val="0"/>
          <w:marTop w:val="0"/>
          <w:marBottom w:val="0"/>
          <w:divBdr>
            <w:top w:val="none" w:sz="0" w:space="0" w:color="auto"/>
            <w:left w:val="none" w:sz="0" w:space="0" w:color="auto"/>
            <w:bottom w:val="none" w:sz="0" w:space="0" w:color="auto"/>
            <w:right w:val="none" w:sz="0" w:space="0" w:color="auto"/>
          </w:divBdr>
        </w:div>
        <w:div w:id="374276607">
          <w:marLeft w:val="480"/>
          <w:marRight w:val="0"/>
          <w:marTop w:val="0"/>
          <w:marBottom w:val="0"/>
          <w:divBdr>
            <w:top w:val="none" w:sz="0" w:space="0" w:color="auto"/>
            <w:left w:val="none" w:sz="0" w:space="0" w:color="auto"/>
            <w:bottom w:val="none" w:sz="0" w:space="0" w:color="auto"/>
            <w:right w:val="none" w:sz="0" w:space="0" w:color="auto"/>
          </w:divBdr>
        </w:div>
        <w:div w:id="467743814">
          <w:marLeft w:val="480"/>
          <w:marRight w:val="0"/>
          <w:marTop w:val="0"/>
          <w:marBottom w:val="0"/>
          <w:divBdr>
            <w:top w:val="none" w:sz="0" w:space="0" w:color="auto"/>
            <w:left w:val="none" w:sz="0" w:space="0" w:color="auto"/>
            <w:bottom w:val="none" w:sz="0" w:space="0" w:color="auto"/>
            <w:right w:val="none" w:sz="0" w:space="0" w:color="auto"/>
          </w:divBdr>
        </w:div>
        <w:div w:id="163084632">
          <w:marLeft w:val="480"/>
          <w:marRight w:val="0"/>
          <w:marTop w:val="0"/>
          <w:marBottom w:val="0"/>
          <w:divBdr>
            <w:top w:val="none" w:sz="0" w:space="0" w:color="auto"/>
            <w:left w:val="none" w:sz="0" w:space="0" w:color="auto"/>
            <w:bottom w:val="none" w:sz="0" w:space="0" w:color="auto"/>
            <w:right w:val="none" w:sz="0" w:space="0" w:color="auto"/>
          </w:divBdr>
        </w:div>
        <w:div w:id="1405227126">
          <w:marLeft w:val="480"/>
          <w:marRight w:val="0"/>
          <w:marTop w:val="0"/>
          <w:marBottom w:val="0"/>
          <w:divBdr>
            <w:top w:val="none" w:sz="0" w:space="0" w:color="auto"/>
            <w:left w:val="none" w:sz="0" w:space="0" w:color="auto"/>
            <w:bottom w:val="none" w:sz="0" w:space="0" w:color="auto"/>
            <w:right w:val="none" w:sz="0" w:space="0" w:color="auto"/>
          </w:divBdr>
        </w:div>
        <w:div w:id="213781573">
          <w:marLeft w:val="480"/>
          <w:marRight w:val="0"/>
          <w:marTop w:val="0"/>
          <w:marBottom w:val="0"/>
          <w:divBdr>
            <w:top w:val="none" w:sz="0" w:space="0" w:color="auto"/>
            <w:left w:val="none" w:sz="0" w:space="0" w:color="auto"/>
            <w:bottom w:val="none" w:sz="0" w:space="0" w:color="auto"/>
            <w:right w:val="none" w:sz="0" w:space="0" w:color="auto"/>
          </w:divBdr>
        </w:div>
        <w:div w:id="610362398">
          <w:marLeft w:val="480"/>
          <w:marRight w:val="0"/>
          <w:marTop w:val="0"/>
          <w:marBottom w:val="0"/>
          <w:divBdr>
            <w:top w:val="none" w:sz="0" w:space="0" w:color="auto"/>
            <w:left w:val="none" w:sz="0" w:space="0" w:color="auto"/>
            <w:bottom w:val="none" w:sz="0" w:space="0" w:color="auto"/>
            <w:right w:val="none" w:sz="0" w:space="0" w:color="auto"/>
          </w:divBdr>
        </w:div>
        <w:div w:id="221720879">
          <w:marLeft w:val="480"/>
          <w:marRight w:val="0"/>
          <w:marTop w:val="0"/>
          <w:marBottom w:val="0"/>
          <w:divBdr>
            <w:top w:val="none" w:sz="0" w:space="0" w:color="auto"/>
            <w:left w:val="none" w:sz="0" w:space="0" w:color="auto"/>
            <w:bottom w:val="none" w:sz="0" w:space="0" w:color="auto"/>
            <w:right w:val="none" w:sz="0" w:space="0" w:color="auto"/>
          </w:divBdr>
        </w:div>
        <w:div w:id="1767800232">
          <w:marLeft w:val="480"/>
          <w:marRight w:val="0"/>
          <w:marTop w:val="0"/>
          <w:marBottom w:val="0"/>
          <w:divBdr>
            <w:top w:val="none" w:sz="0" w:space="0" w:color="auto"/>
            <w:left w:val="none" w:sz="0" w:space="0" w:color="auto"/>
            <w:bottom w:val="none" w:sz="0" w:space="0" w:color="auto"/>
            <w:right w:val="none" w:sz="0" w:space="0" w:color="auto"/>
          </w:divBdr>
        </w:div>
        <w:div w:id="2071730105">
          <w:marLeft w:val="480"/>
          <w:marRight w:val="0"/>
          <w:marTop w:val="0"/>
          <w:marBottom w:val="0"/>
          <w:divBdr>
            <w:top w:val="none" w:sz="0" w:space="0" w:color="auto"/>
            <w:left w:val="none" w:sz="0" w:space="0" w:color="auto"/>
            <w:bottom w:val="none" w:sz="0" w:space="0" w:color="auto"/>
            <w:right w:val="none" w:sz="0" w:space="0" w:color="auto"/>
          </w:divBdr>
        </w:div>
        <w:div w:id="1818715987">
          <w:marLeft w:val="480"/>
          <w:marRight w:val="0"/>
          <w:marTop w:val="0"/>
          <w:marBottom w:val="0"/>
          <w:divBdr>
            <w:top w:val="none" w:sz="0" w:space="0" w:color="auto"/>
            <w:left w:val="none" w:sz="0" w:space="0" w:color="auto"/>
            <w:bottom w:val="none" w:sz="0" w:space="0" w:color="auto"/>
            <w:right w:val="none" w:sz="0" w:space="0" w:color="auto"/>
          </w:divBdr>
        </w:div>
        <w:div w:id="2038583518">
          <w:marLeft w:val="480"/>
          <w:marRight w:val="0"/>
          <w:marTop w:val="0"/>
          <w:marBottom w:val="0"/>
          <w:divBdr>
            <w:top w:val="none" w:sz="0" w:space="0" w:color="auto"/>
            <w:left w:val="none" w:sz="0" w:space="0" w:color="auto"/>
            <w:bottom w:val="none" w:sz="0" w:space="0" w:color="auto"/>
            <w:right w:val="none" w:sz="0" w:space="0" w:color="auto"/>
          </w:divBdr>
        </w:div>
        <w:div w:id="894395871">
          <w:marLeft w:val="480"/>
          <w:marRight w:val="0"/>
          <w:marTop w:val="0"/>
          <w:marBottom w:val="0"/>
          <w:divBdr>
            <w:top w:val="none" w:sz="0" w:space="0" w:color="auto"/>
            <w:left w:val="none" w:sz="0" w:space="0" w:color="auto"/>
            <w:bottom w:val="none" w:sz="0" w:space="0" w:color="auto"/>
            <w:right w:val="none" w:sz="0" w:space="0" w:color="auto"/>
          </w:divBdr>
        </w:div>
        <w:div w:id="1917788439">
          <w:marLeft w:val="480"/>
          <w:marRight w:val="0"/>
          <w:marTop w:val="0"/>
          <w:marBottom w:val="0"/>
          <w:divBdr>
            <w:top w:val="none" w:sz="0" w:space="0" w:color="auto"/>
            <w:left w:val="none" w:sz="0" w:space="0" w:color="auto"/>
            <w:bottom w:val="none" w:sz="0" w:space="0" w:color="auto"/>
            <w:right w:val="none" w:sz="0" w:space="0" w:color="auto"/>
          </w:divBdr>
        </w:div>
        <w:div w:id="1080911432">
          <w:marLeft w:val="480"/>
          <w:marRight w:val="0"/>
          <w:marTop w:val="0"/>
          <w:marBottom w:val="0"/>
          <w:divBdr>
            <w:top w:val="none" w:sz="0" w:space="0" w:color="auto"/>
            <w:left w:val="none" w:sz="0" w:space="0" w:color="auto"/>
            <w:bottom w:val="none" w:sz="0" w:space="0" w:color="auto"/>
            <w:right w:val="none" w:sz="0" w:space="0" w:color="auto"/>
          </w:divBdr>
        </w:div>
        <w:div w:id="20592339">
          <w:marLeft w:val="480"/>
          <w:marRight w:val="0"/>
          <w:marTop w:val="0"/>
          <w:marBottom w:val="0"/>
          <w:divBdr>
            <w:top w:val="none" w:sz="0" w:space="0" w:color="auto"/>
            <w:left w:val="none" w:sz="0" w:space="0" w:color="auto"/>
            <w:bottom w:val="none" w:sz="0" w:space="0" w:color="auto"/>
            <w:right w:val="none" w:sz="0" w:space="0" w:color="auto"/>
          </w:divBdr>
        </w:div>
        <w:div w:id="237447100">
          <w:marLeft w:val="480"/>
          <w:marRight w:val="0"/>
          <w:marTop w:val="0"/>
          <w:marBottom w:val="0"/>
          <w:divBdr>
            <w:top w:val="none" w:sz="0" w:space="0" w:color="auto"/>
            <w:left w:val="none" w:sz="0" w:space="0" w:color="auto"/>
            <w:bottom w:val="none" w:sz="0" w:space="0" w:color="auto"/>
            <w:right w:val="none" w:sz="0" w:space="0" w:color="auto"/>
          </w:divBdr>
        </w:div>
        <w:div w:id="1483233307">
          <w:marLeft w:val="480"/>
          <w:marRight w:val="0"/>
          <w:marTop w:val="0"/>
          <w:marBottom w:val="0"/>
          <w:divBdr>
            <w:top w:val="none" w:sz="0" w:space="0" w:color="auto"/>
            <w:left w:val="none" w:sz="0" w:space="0" w:color="auto"/>
            <w:bottom w:val="none" w:sz="0" w:space="0" w:color="auto"/>
            <w:right w:val="none" w:sz="0" w:space="0" w:color="auto"/>
          </w:divBdr>
        </w:div>
        <w:div w:id="2076540281">
          <w:marLeft w:val="480"/>
          <w:marRight w:val="0"/>
          <w:marTop w:val="0"/>
          <w:marBottom w:val="0"/>
          <w:divBdr>
            <w:top w:val="none" w:sz="0" w:space="0" w:color="auto"/>
            <w:left w:val="none" w:sz="0" w:space="0" w:color="auto"/>
            <w:bottom w:val="none" w:sz="0" w:space="0" w:color="auto"/>
            <w:right w:val="none" w:sz="0" w:space="0" w:color="auto"/>
          </w:divBdr>
        </w:div>
        <w:div w:id="799766725">
          <w:marLeft w:val="480"/>
          <w:marRight w:val="0"/>
          <w:marTop w:val="0"/>
          <w:marBottom w:val="0"/>
          <w:divBdr>
            <w:top w:val="none" w:sz="0" w:space="0" w:color="auto"/>
            <w:left w:val="none" w:sz="0" w:space="0" w:color="auto"/>
            <w:bottom w:val="none" w:sz="0" w:space="0" w:color="auto"/>
            <w:right w:val="none" w:sz="0" w:space="0" w:color="auto"/>
          </w:divBdr>
        </w:div>
        <w:div w:id="1692490148">
          <w:marLeft w:val="480"/>
          <w:marRight w:val="0"/>
          <w:marTop w:val="0"/>
          <w:marBottom w:val="0"/>
          <w:divBdr>
            <w:top w:val="none" w:sz="0" w:space="0" w:color="auto"/>
            <w:left w:val="none" w:sz="0" w:space="0" w:color="auto"/>
            <w:bottom w:val="none" w:sz="0" w:space="0" w:color="auto"/>
            <w:right w:val="none" w:sz="0" w:space="0" w:color="auto"/>
          </w:divBdr>
        </w:div>
        <w:div w:id="221185940">
          <w:marLeft w:val="480"/>
          <w:marRight w:val="0"/>
          <w:marTop w:val="0"/>
          <w:marBottom w:val="0"/>
          <w:divBdr>
            <w:top w:val="none" w:sz="0" w:space="0" w:color="auto"/>
            <w:left w:val="none" w:sz="0" w:space="0" w:color="auto"/>
            <w:bottom w:val="none" w:sz="0" w:space="0" w:color="auto"/>
            <w:right w:val="none" w:sz="0" w:space="0" w:color="auto"/>
          </w:divBdr>
        </w:div>
        <w:div w:id="222065013">
          <w:marLeft w:val="480"/>
          <w:marRight w:val="0"/>
          <w:marTop w:val="0"/>
          <w:marBottom w:val="0"/>
          <w:divBdr>
            <w:top w:val="none" w:sz="0" w:space="0" w:color="auto"/>
            <w:left w:val="none" w:sz="0" w:space="0" w:color="auto"/>
            <w:bottom w:val="none" w:sz="0" w:space="0" w:color="auto"/>
            <w:right w:val="none" w:sz="0" w:space="0" w:color="auto"/>
          </w:divBdr>
        </w:div>
        <w:div w:id="1112895849">
          <w:marLeft w:val="480"/>
          <w:marRight w:val="0"/>
          <w:marTop w:val="0"/>
          <w:marBottom w:val="0"/>
          <w:divBdr>
            <w:top w:val="none" w:sz="0" w:space="0" w:color="auto"/>
            <w:left w:val="none" w:sz="0" w:space="0" w:color="auto"/>
            <w:bottom w:val="none" w:sz="0" w:space="0" w:color="auto"/>
            <w:right w:val="none" w:sz="0" w:space="0" w:color="auto"/>
          </w:divBdr>
        </w:div>
        <w:div w:id="1266114403">
          <w:marLeft w:val="480"/>
          <w:marRight w:val="0"/>
          <w:marTop w:val="0"/>
          <w:marBottom w:val="0"/>
          <w:divBdr>
            <w:top w:val="none" w:sz="0" w:space="0" w:color="auto"/>
            <w:left w:val="none" w:sz="0" w:space="0" w:color="auto"/>
            <w:bottom w:val="none" w:sz="0" w:space="0" w:color="auto"/>
            <w:right w:val="none" w:sz="0" w:space="0" w:color="auto"/>
          </w:divBdr>
        </w:div>
        <w:div w:id="1696423139">
          <w:marLeft w:val="480"/>
          <w:marRight w:val="0"/>
          <w:marTop w:val="0"/>
          <w:marBottom w:val="0"/>
          <w:divBdr>
            <w:top w:val="none" w:sz="0" w:space="0" w:color="auto"/>
            <w:left w:val="none" w:sz="0" w:space="0" w:color="auto"/>
            <w:bottom w:val="none" w:sz="0" w:space="0" w:color="auto"/>
            <w:right w:val="none" w:sz="0" w:space="0" w:color="auto"/>
          </w:divBdr>
        </w:div>
        <w:div w:id="502861311">
          <w:marLeft w:val="480"/>
          <w:marRight w:val="0"/>
          <w:marTop w:val="0"/>
          <w:marBottom w:val="0"/>
          <w:divBdr>
            <w:top w:val="none" w:sz="0" w:space="0" w:color="auto"/>
            <w:left w:val="none" w:sz="0" w:space="0" w:color="auto"/>
            <w:bottom w:val="none" w:sz="0" w:space="0" w:color="auto"/>
            <w:right w:val="none" w:sz="0" w:space="0" w:color="auto"/>
          </w:divBdr>
        </w:div>
        <w:div w:id="229730807">
          <w:marLeft w:val="480"/>
          <w:marRight w:val="0"/>
          <w:marTop w:val="0"/>
          <w:marBottom w:val="0"/>
          <w:divBdr>
            <w:top w:val="none" w:sz="0" w:space="0" w:color="auto"/>
            <w:left w:val="none" w:sz="0" w:space="0" w:color="auto"/>
            <w:bottom w:val="none" w:sz="0" w:space="0" w:color="auto"/>
            <w:right w:val="none" w:sz="0" w:space="0" w:color="auto"/>
          </w:divBdr>
        </w:div>
        <w:div w:id="1729919635">
          <w:marLeft w:val="480"/>
          <w:marRight w:val="0"/>
          <w:marTop w:val="0"/>
          <w:marBottom w:val="0"/>
          <w:divBdr>
            <w:top w:val="none" w:sz="0" w:space="0" w:color="auto"/>
            <w:left w:val="none" w:sz="0" w:space="0" w:color="auto"/>
            <w:bottom w:val="none" w:sz="0" w:space="0" w:color="auto"/>
            <w:right w:val="none" w:sz="0" w:space="0" w:color="auto"/>
          </w:divBdr>
        </w:div>
        <w:div w:id="353070766">
          <w:marLeft w:val="480"/>
          <w:marRight w:val="0"/>
          <w:marTop w:val="0"/>
          <w:marBottom w:val="0"/>
          <w:divBdr>
            <w:top w:val="none" w:sz="0" w:space="0" w:color="auto"/>
            <w:left w:val="none" w:sz="0" w:space="0" w:color="auto"/>
            <w:bottom w:val="none" w:sz="0" w:space="0" w:color="auto"/>
            <w:right w:val="none" w:sz="0" w:space="0" w:color="auto"/>
          </w:divBdr>
        </w:div>
        <w:div w:id="1398547868">
          <w:marLeft w:val="480"/>
          <w:marRight w:val="0"/>
          <w:marTop w:val="0"/>
          <w:marBottom w:val="0"/>
          <w:divBdr>
            <w:top w:val="none" w:sz="0" w:space="0" w:color="auto"/>
            <w:left w:val="none" w:sz="0" w:space="0" w:color="auto"/>
            <w:bottom w:val="none" w:sz="0" w:space="0" w:color="auto"/>
            <w:right w:val="none" w:sz="0" w:space="0" w:color="auto"/>
          </w:divBdr>
        </w:div>
        <w:div w:id="200287970">
          <w:marLeft w:val="480"/>
          <w:marRight w:val="0"/>
          <w:marTop w:val="0"/>
          <w:marBottom w:val="0"/>
          <w:divBdr>
            <w:top w:val="none" w:sz="0" w:space="0" w:color="auto"/>
            <w:left w:val="none" w:sz="0" w:space="0" w:color="auto"/>
            <w:bottom w:val="none" w:sz="0" w:space="0" w:color="auto"/>
            <w:right w:val="none" w:sz="0" w:space="0" w:color="auto"/>
          </w:divBdr>
        </w:div>
        <w:div w:id="812328920">
          <w:marLeft w:val="480"/>
          <w:marRight w:val="0"/>
          <w:marTop w:val="0"/>
          <w:marBottom w:val="0"/>
          <w:divBdr>
            <w:top w:val="none" w:sz="0" w:space="0" w:color="auto"/>
            <w:left w:val="none" w:sz="0" w:space="0" w:color="auto"/>
            <w:bottom w:val="none" w:sz="0" w:space="0" w:color="auto"/>
            <w:right w:val="none" w:sz="0" w:space="0" w:color="auto"/>
          </w:divBdr>
        </w:div>
        <w:div w:id="147477728">
          <w:marLeft w:val="480"/>
          <w:marRight w:val="0"/>
          <w:marTop w:val="0"/>
          <w:marBottom w:val="0"/>
          <w:divBdr>
            <w:top w:val="none" w:sz="0" w:space="0" w:color="auto"/>
            <w:left w:val="none" w:sz="0" w:space="0" w:color="auto"/>
            <w:bottom w:val="none" w:sz="0" w:space="0" w:color="auto"/>
            <w:right w:val="none" w:sz="0" w:space="0" w:color="auto"/>
          </w:divBdr>
        </w:div>
        <w:div w:id="1087506681">
          <w:marLeft w:val="480"/>
          <w:marRight w:val="0"/>
          <w:marTop w:val="0"/>
          <w:marBottom w:val="0"/>
          <w:divBdr>
            <w:top w:val="none" w:sz="0" w:space="0" w:color="auto"/>
            <w:left w:val="none" w:sz="0" w:space="0" w:color="auto"/>
            <w:bottom w:val="none" w:sz="0" w:space="0" w:color="auto"/>
            <w:right w:val="none" w:sz="0" w:space="0" w:color="auto"/>
          </w:divBdr>
        </w:div>
        <w:div w:id="1641111991">
          <w:marLeft w:val="480"/>
          <w:marRight w:val="0"/>
          <w:marTop w:val="0"/>
          <w:marBottom w:val="0"/>
          <w:divBdr>
            <w:top w:val="none" w:sz="0" w:space="0" w:color="auto"/>
            <w:left w:val="none" w:sz="0" w:space="0" w:color="auto"/>
            <w:bottom w:val="none" w:sz="0" w:space="0" w:color="auto"/>
            <w:right w:val="none" w:sz="0" w:space="0" w:color="auto"/>
          </w:divBdr>
        </w:div>
      </w:divsChild>
    </w:div>
    <w:div w:id="647436594">
      <w:bodyDiv w:val="1"/>
      <w:marLeft w:val="0"/>
      <w:marRight w:val="0"/>
      <w:marTop w:val="0"/>
      <w:marBottom w:val="0"/>
      <w:divBdr>
        <w:top w:val="none" w:sz="0" w:space="0" w:color="auto"/>
        <w:left w:val="none" w:sz="0" w:space="0" w:color="auto"/>
        <w:bottom w:val="none" w:sz="0" w:space="0" w:color="auto"/>
        <w:right w:val="none" w:sz="0" w:space="0" w:color="auto"/>
      </w:divBdr>
    </w:div>
    <w:div w:id="647443749">
      <w:bodyDiv w:val="1"/>
      <w:marLeft w:val="0"/>
      <w:marRight w:val="0"/>
      <w:marTop w:val="0"/>
      <w:marBottom w:val="0"/>
      <w:divBdr>
        <w:top w:val="none" w:sz="0" w:space="0" w:color="auto"/>
        <w:left w:val="none" w:sz="0" w:space="0" w:color="auto"/>
        <w:bottom w:val="none" w:sz="0" w:space="0" w:color="auto"/>
        <w:right w:val="none" w:sz="0" w:space="0" w:color="auto"/>
      </w:divBdr>
    </w:div>
    <w:div w:id="647705914">
      <w:bodyDiv w:val="1"/>
      <w:marLeft w:val="0"/>
      <w:marRight w:val="0"/>
      <w:marTop w:val="0"/>
      <w:marBottom w:val="0"/>
      <w:divBdr>
        <w:top w:val="none" w:sz="0" w:space="0" w:color="auto"/>
        <w:left w:val="none" w:sz="0" w:space="0" w:color="auto"/>
        <w:bottom w:val="none" w:sz="0" w:space="0" w:color="auto"/>
        <w:right w:val="none" w:sz="0" w:space="0" w:color="auto"/>
      </w:divBdr>
    </w:div>
    <w:div w:id="648098462">
      <w:bodyDiv w:val="1"/>
      <w:marLeft w:val="0"/>
      <w:marRight w:val="0"/>
      <w:marTop w:val="0"/>
      <w:marBottom w:val="0"/>
      <w:divBdr>
        <w:top w:val="none" w:sz="0" w:space="0" w:color="auto"/>
        <w:left w:val="none" w:sz="0" w:space="0" w:color="auto"/>
        <w:bottom w:val="none" w:sz="0" w:space="0" w:color="auto"/>
        <w:right w:val="none" w:sz="0" w:space="0" w:color="auto"/>
      </w:divBdr>
    </w:div>
    <w:div w:id="648170145">
      <w:bodyDiv w:val="1"/>
      <w:marLeft w:val="0"/>
      <w:marRight w:val="0"/>
      <w:marTop w:val="0"/>
      <w:marBottom w:val="0"/>
      <w:divBdr>
        <w:top w:val="none" w:sz="0" w:space="0" w:color="auto"/>
        <w:left w:val="none" w:sz="0" w:space="0" w:color="auto"/>
        <w:bottom w:val="none" w:sz="0" w:space="0" w:color="auto"/>
        <w:right w:val="none" w:sz="0" w:space="0" w:color="auto"/>
      </w:divBdr>
    </w:div>
    <w:div w:id="648218107">
      <w:bodyDiv w:val="1"/>
      <w:marLeft w:val="0"/>
      <w:marRight w:val="0"/>
      <w:marTop w:val="0"/>
      <w:marBottom w:val="0"/>
      <w:divBdr>
        <w:top w:val="none" w:sz="0" w:space="0" w:color="auto"/>
        <w:left w:val="none" w:sz="0" w:space="0" w:color="auto"/>
        <w:bottom w:val="none" w:sz="0" w:space="0" w:color="auto"/>
        <w:right w:val="none" w:sz="0" w:space="0" w:color="auto"/>
      </w:divBdr>
    </w:div>
    <w:div w:id="648247307">
      <w:bodyDiv w:val="1"/>
      <w:marLeft w:val="0"/>
      <w:marRight w:val="0"/>
      <w:marTop w:val="0"/>
      <w:marBottom w:val="0"/>
      <w:divBdr>
        <w:top w:val="none" w:sz="0" w:space="0" w:color="auto"/>
        <w:left w:val="none" w:sz="0" w:space="0" w:color="auto"/>
        <w:bottom w:val="none" w:sz="0" w:space="0" w:color="auto"/>
        <w:right w:val="none" w:sz="0" w:space="0" w:color="auto"/>
      </w:divBdr>
    </w:div>
    <w:div w:id="649098891">
      <w:bodyDiv w:val="1"/>
      <w:marLeft w:val="0"/>
      <w:marRight w:val="0"/>
      <w:marTop w:val="0"/>
      <w:marBottom w:val="0"/>
      <w:divBdr>
        <w:top w:val="none" w:sz="0" w:space="0" w:color="auto"/>
        <w:left w:val="none" w:sz="0" w:space="0" w:color="auto"/>
        <w:bottom w:val="none" w:sz="0" w:space="0" w:color="auto"/>
        <w:right w:val="none" w:sz="0" w:space="0" w:color="auto"/>
      </w:divBdr>
    </w:div>
    <w:div w:id="649293290">
      <w:bodyDiv w:val="1"/>
      <w:marLeft w:val="0"/>
      <w:marRight w:val="0"/>
      <w:marTop w:val="0"/>
      <w:marBottom w:val="0"/>
      <w:divBdr>
        <w:top w:val="none" w:sz="0" w:space="0" w:color="auto"/>
        <w:left w:val="none" w:sz="0" w:space="0" w:color="auto"/>
        <w:bottom w:val="none" w:sz="0" w:space="0" w:color="auto"/>
        <w:right w:val="none" w:sz="0" w:space="0" w:color="auto"/>
      </w:divBdr>
    </w:div>
    <w:div w:id="649677717">
      <w:bodyDiv w:val="1"/>
      <w:marLeft w:val="0"/>
      <w:marRight w:val="0"/>
      <w:marTop w:val="0"/>
      <w:marBottom w:val="0"/>
      <w:divBdr>
        <w:top w:val="none" w:sz="0" w:space="0" w:color="auto"/>
        <w:left w:val="none" w:sz="0" w:space="0" w:color="auto"/>
        <w:bottom w:val="none" w:sz="0" w:space="0" w:color="auto"/>
        <w:right w:val="none" w:sz="0" w:space="0" w:color="auto"/>
      </w:divBdr>
    </w:div>
    <w:div w:id="649867000">
      <w:bodyDiv w:val="1"/>
      <w:marLeft w:val="0"/>
      <w:marRight w:val="0"/>
      <w:marTop w:val="0"/>
      <w:marBottom w:val="0"/>
      <w:divBdr>
        <w:top w:val="none" w:sz="0" w:space="0" w:color="auto"/>
        <w:left w:val="none" w:sz="0" w:space="0" w:color="auto"/>
        <w:bottom w:val="none" w:sz="0" w:space="0" w:color="auto"/>
        <w:right w:val="none" w:sz="0" w:space="0" w:color="auto"/>
      </w:divBdr>
    </w:div>
    <w:div w:id="650403478">
      <w:bodyDiv w:val="1"/>
      <w:marLeft w:val="0"/>
      <w:marRight w:val="0"/>
      <w:marTop w:val="0"/>
      <w:marBottom w:val="0"/>
      <w:divBdr>
        <w:top w:val="none" w:sz="0" w:space="0" w:color="auto"/>
        <w:left w:val="none" w:sz="0" w:space="0" w:color="auto"/>
        <w:bottom w:val="none" w:sz="0" w:space="0" w:color="auto"/>
        <w:right w:val="none" w:sz="0" w:space="0" w:color="auto"/>
      </w:divBdr>
    </w:div>
    <w:div w:id="651057843">
      <w:bodyDiv w:val="1"/>
      <w:marLeft w:val="0"/>
      <w:marRight w:val="0"/>
      <w:marTop w:val="0"/>
      <w:marBottom w:val="0"/>
      <w:divBdr>
        <w:top w:val="none" w:sz="0" w:space="0" w:color="auto"/>
        <w:left w:val="none" w:sz="0" w:space="0" w:color="auto"/>
        <w:bottom w:val="none" w:sz="0" w:space="0" w:color="auto"/>
        <w:right w:val="none" w:sz="0" w:space="0" w:color="auto"/>
      </w:divBdr>
    </w:div>
    <w:div w:id="651253013">
      <w:bodyDiv w:val="1"/>
      <w:marLeft w:val="0"/>
      <w:marRight w:val="0"/>
      <w:marTop w:val="0"/>
      <w:marBottom w:val="0"/>
      <w:divBdr>
        <w:top w:val="none" w:sz="0" w:space="0" w:color="auto"/>
        <w:left w:val="none" w:sz="0" w:space="0" w:color="auto"/>
        <w:bottom w:val="none" w:sz="0" w:space="0" w:color="auto"/>
        <w:right w:val="none" w:sz="0" w:space="0" w:color="auto"/>
      </w:divBdr>
    </w:div>
    <w:div w:id="651636208">
      <w:bodyDiv w:val="1"/>
      <w:marLeft w:val="0"/>
      <w:marRight w:val="0"/>
      <w:marTop w:val="0"/>
      <w:marBottom w:val="0"/>
      <w:divBdr>
        <w:top w:val="none" w:sz="0" w:space="0" w:color="auto"/>
        <w:left w:val="none" w:sz="0" w:space="0" w:color="auto"/>
        <w:bottom w:val="none" w:sz="0" w:space="0" w:color="auto"/>
        <w:right w:val="none" w:sz="0" w:space="0" w:color="auto"/>
      </w:divBdr>
    </w:div>
    <w:div w:id="651837172">
      <w:bodyDiv w:val="1"/>
      <w:marLeft w:val="0"/>
      <w:marRight w:val="0"/>
      <w:marTop w:val="0"/>
      <w:marBottom w:val="0"/>
      <w:divBdr>
        <w:top w:val="none" w:sz="0" w:space="0" w:color="auto"/>
        <w:left w:val="none" w:sz="0" w:space="0" w:color="auto"/>
        <w:bottom w:val="none" w:sz="0" w:space="0" w:color="auto"/>
        <w:right w:val="none" w:sz="0" w:space="0" w:color="auto"/>
      </w:divBdr>
    </w:div>
    <w:div w:id="652104789">
      <w:bodyDiv w:val="1"/>
      <w:marLeft w:val="0"/>
      <w:marRight w:val="0"/>
      <w:marTop w:val="0"/>
      <w:marBottom w:val="0"/>
      <w:divBdr>
        <w:top w:val="none" w:sz="0" w:space="0" w:color="auto"/>
        <w:left w:val="none" w:sz="0" w:space="0" w:color="auto"/>
        <w:bottom w:val="none" w:sz="0" w:space="0" w:color="auto"/>
        <w:right w:val="none" w:sz="0" w:space="0" w:color="auto"/>
      </w:divBdr>
    </w:div>
    <w:div w:id="652493448">
      <w:bodyDiv w:val="1"/>
      <w:marLeft w:val="0"/>
      <w:marRight w:val="0"/>
      <w:marTop w:val="0"/>
      <w:marBottom w:val="0"/>
      <w:divBdr>
        <w:top w:val="none" w:sz="0" w:space="0" w:color="auto"/>
        <w:left w:val="none" w:sz="0" w:space="0" w:color="auto"/>
        <w:bottom w:val="none" w:sz="0" w:space="0" w:color="auto"/>
        <w:right w:val="none" w:sz="0" w:space="0" w:color="auto"/>
      </w:divBdr>
    </w:div>
    <w:div w:id="653024327">
      <w:bodyDiv w:val="1"/>
      <w:marLeft w:val="0"/>
      <w:marRight w:val="0"/>
      <w:marTop w:val="0"/>
      <w:marBottom w:val="0"/>
      <w:divBdr>
        <w:top w:val="none" w:sz="0" w:space="0" w:color="auto"/>
        <w:left w:val="none" w:sz="0" w:space="0" w:color="auto"/>
        <w:bottom w:val="none" w:sz="0" w:space="0" w:color="auto"/>
        <w:right w:val="none" w:sz="0" w:space="0" w:color="auto"/>
      </w:divBdr>
    </w:div>
    <w:div w:id="653027494">
      <w:bodyDiv w:val="1"/>
      <w:marLeft w:val="0"/>
      <w:marRight w:val="0"/>
      <w:marTop w:val="0"/>
      <w:marBottom w:val="0"/>
      <w:divBdr>
        <w:top w:val="none" w:sz="0" w:space="0" w:color="auto"/>
        <w:left w:val="none" w:sz="0" w:space="0" w:color="auto"/>
        <w:bottom w:val="none" w:sz="0" w:space="0" w:color="auto"/>
        <w:right w:val="none" w:sz="0" w:space="0" w:color="auto"/>
      </w:divBdr>
    </w:div>
    <w:div w:id="653727416">
      <w:bodyDiv w:val="1"/>
      <w:marLeft w:val="0"/>
      <w:marRight w:val="0"/>
      <w:marTop w:val="0"/>
      <w:marBottom w:val="0"/>
      <w:divBdr>
        <w:top w:val="none" w:sz="0" w:space="0" w:color="auto"/>
        <w:left w:val="none" w:sz="0" w:space="0" w:color="auto"/>
        <w:bottom w:val="none" w:sz="0" w:space="0" w:color="auto"/>
        <w:right w:val="none" w:sz="0" w:space="0" w:color="auto"/>
      </w:divBdr>
    </w:div>
    <w:div w:id="653803676">
      <w:bodyDiv w:val="1"/>
      <w:marLeft w:val="0"/>
      <w:marRight w:val="0"/>
      <w:marTop w:val="0"/>
      <w:marBottom w:val="0"/>
      <w:divBdr>
        <w:top w:val="none" w:sz="0" w:space="0" w:color="auto"/>
        <w:left w:val="none" w:sz="0" w:space="0" w:color="auto"/>
        <w:bottom w:val="none" w:sz="0" w:space="0" w:color="auto"/>
        <w:right w:val="none" w:sz="0" w:space="0" w:color="auto"/>
      </w:divBdr>
    </w:div>
    <w:div w:id="654188963">
      <w:bodyDiv w:val="1"/>
      <w:marLeft w:val="0"/>
      <w:marRight w:val="0"/>
      <w:marTop w:val="0"/>
      <w:marBottom w:val="0"/>
      <w:divBdr>
        <w:top w:val="none" w:sz="0" w:space="0" w:color="auto"/>
        <w:left w:val="none" w:sz="0" w:space="0" w:color="auto"/>
        <w:bottom w:val="none" w:sz="0" w:space="0" w:color="auto"/>
        <w:right w:val="none" w:sz="0" w:space="0" w:color="auto"/>
      </w:divBdr>
    </w:div>
    <w:div w:id="654190802">
      <w:bodyDiv w:val="1"/>
      <w:marLeft w:val="0"/>
      <w:marRight w:val="0"/>
      <w:marTop w:val="0"/>
      <w:marBottom w:val="0"/>
      <w:divBdr>
        <w:top w:val="none" w:sz="0" w:space="0" w:color="auto"/>
        <w:left w:val="none" w:sz="0" w:space="0" w:color="auto"/>
        <w:bottom w:val="none" w:sz="0" w:space="0" w:color="auto"/>
        <w:right w:val="none" w:sz="0" w:space="0" w:color="auto"/>
      </w:divBdr>
    </w:div>
    <w:div w:id="654264783">
      <w:bodyDiv w:val="1"/>
      <w:marLeft w:val="0"/>
      <w:marRight w:val="0"/>
      <w:marTop w:val="0"/>
      <w:marBottom w:val="0"/>
      <w:divBdr>
        <w:top w:val="none" w:sz="0" w:space="0" w:color="auto"/>
        <w:left w:val="none" w:sz="0" w:space="0" w:color="auto"/>
        <w:bottom w:val="none" w:sz="0" w:space="0" w:color="auto"/>
        <w:right w:val="none" w:sz="0" w:space="0" w:color="auto"/>
      </w:divBdr>
    </w:div>
    <w:div w:id="654380107">
      <w:bodyDiv w:val="1"/>
      <w:marLeft w:val="0"/>
      <w:marRight w:val="0"/>
      <w:marTop w:val="0"/>
      <w:marBottom w:val="0"/>
      <w:divBdr>
        <w:top w:val="none" w:sz="0" w:space="0" w:color="auto"/>
        <w:left w:val="none" w:sz="0" w:space="0" w:color="auto"/>
        <w:bottom w:val="none" w:sz="0" w:space="0" w:color="auto"/>
        <w:right w:val="none" w:sz="0" w:space="0" w:color="auto"/>
      </w:divBdr>
    </w:div>
    <w:div w:id="654839779">
      <w:bodyDiv w:val="1"/>
      <w:marLeft w:val="0"/>
      <w:marRight w:val="0"/>
      <w:marTop w:val="0"/>
      <w:marBottom w:val="0"/>
      <w:divBdr>
        <w:top w:val="none" w:sz="0" w:space="0" w:color="auto"/>
        <w:left w:val="none" w:sz="0" w:space="0" w:color="auto"/>
        <w:bottom w:val="none" w:sz="0" w:space="0" w:color="auto"/>
        <w:right w:val="none" w:sz="0" w:space="0" w:color="auto"/>
      </w:divBdr>
    </w:div>
    <w:div w:id="655033571">
      <w:bodyDiv w:val="1"/>
      <w:marLeft w:val="0"/>
      <w:marRight w:val="0"/>
      <w:marTop w:val="0"/>
      <w:marBottom w:val="0"/>
      <w:divBdr>
        <w:top w:val="none" w:sz="0" w:space="0" w:color="auto"/>
        <w:left w:val="none" w:sz="0" w:space="0" w:color="auto"/>
        <w:bottom w:val="none" w:sz="0" w:space="0" w:color="auto"/>
        <w:right w:val="none" w:sz="0" w:space="0" w:color="auto"/>
      </w:divBdr>
    </w:div>
    <w:div w:id="655497737">
      <w:bodyDiv w:val="1"/>
      <w:marLeft w:val="0"/>
      <w:marRight w:val="0"/>
      <w:marTop w:val="0"/>
      <w:marBottom w:val="0"/>
      <w:divBdr>
        <w:top w:val="none" w:sz="0" w:space="0" w:color="auto"/>
        <w:left w:val="none" w:sz="0" w:space="0" w:color="auto"/>
        <w:bottom w:val="none" w:sz="0" w:space="0" w:color="auto"/>
        <w:right w:val="none" w:sz="0" w:space="0" w:color="auto"/>
      </w:divBdr>
    </w:div>
    <w:div w:id="655572037">
      <w:bodyDiv w:val="1"/>
      <w:marLeft w:val="0"/>
      <w:marRight w:val="0"/>
      <w:marTop w:val="0"/>
      <w:marBottom w:val="0"/>
      <w:divBdr>
        <w:top w:val="none" w:sz="0" w:space="0" w:color="auto"/>
        <w:left w:val="none" w:sz="0" w:space="0" w:color="auto"/>
        <w:bottom w:val="none" w:sz="0" w:space="0" w:color="auto"/>
        <w:right w:val="none" w:sz="0" w:space="0" w:color="auto"/>
      </w:divBdr>
    </w:div>
    <w:div w:id="655648720">
      <w:bodyDiv w:val="1"/>
      <w:marLeft w:val="0"/>
      <w:marRight w:val="0"/>
      <w:marTop w:val="0"/>
      <w:marBottom w:val="0"/>
      <w:divBdr>
        <w:top w:val="none" w:sz="0" w:space="0" w:color="auto"/>
        <w:left w:val="none" w:sz="0" w:space="0" w:color="auto"/>
        <w:bottom w:val="none" w:sz="0" w:space="0" w:color="auto"/>
        <w:right w:val="none" w:sz="0" w:space="0" w:color="auto"/>
      </w:divBdr>
    </w:div>
    <w:div w:id="655693922">
      <w:bodyDiv w:val="1"/>
      <w:marLeft w:val="0"/>
      <w:marRight w:val="0"/>
      <w:marTop w:val="0"/>
      <w:marBottom w:val="0"/>
      <w:divBdr>
        <w:top w:val="none" w:sz="0" w:space="0" w:color="auto"/>
        <w:left w:val="none" w:sz="0" w:space="0" w:color="auto"/>
        <w:bottom w:val="none" w:sz="0" w:space="0" w:color="auto"/>
        <w:right w:val="none" w:sz="0" w:space="0" w:color="auto"/>
      </w:divBdr>
    </w:div>
    <w:div w:id="655960205">
      <w:bodyDiv w:val="1"/>
      <w:marLeft w:val="0"/>
      <w:marRight w:val="0"/>
      <w:marTop w:val="0"/>
      <w:marBottom w:val="0"/>
      <w:divBdr>
        <w:top w:val="none" w:sz="0" w:space="0" w:color="auto"/>
        <w:left w:val="none" w:sz="0" w:space="0" w:color="auto"/>
        <w:bottom w:val="none" w:sz="0" w:space="0" w:color="auto"/>
        <w:right w:val="none" w:sz="0" w:space="0" w:color="auto"/>
      </w:divBdr>
    </w:div>
    <w:div w:id="656301611">
      <w:bodyDiv w:val="1"/>
      <w:marLeft w:val="0"/>
      <w:marRight w:val="0"/>
      <w:marTop w:val="0"/>
      <w:marBottom w:val="0"/>
      <w:divBdr>
        <w:top w:val="none" w:sz="0" w:space="0" w:color="auto"/>
        <w:left w:val="none" w:sz="0" w:space="0" w:color="auto"/>
        <w:bottom w:val="none" w:sz="0" w:space="0" w:color="auto"/>
        <w:right w:val="none" w:sz="0" w:space="0" w:color="auto"/>
      </w:divBdr>
    </w:div>
    <w:div w:id="656424095">
      <w:bodyDiv w:val="1"/>
      <w:marLeft w:val="0"/>
      <w:marRight w:val="0"/>
      <w:marTop w:val="0"/>
      <w:marBottom w:val="0"/>
      <w:divBdr>
        <w:top w:val="none" w:sz="0" w:space="0" w:color="auto"/>
        <w:left w:val="none" w:sz="0" w:space="0" w:color="auto"/>
        <w:bottom w:val="none" w:sz="0" w:space="0" w:color="auto"/>
        <w:right w:val="none" w:sz="0" w:space="0" w:color="auto"/>
      </w:divBdr>
    </w:div>
    <w:div w:id="656692601">
      <w:bodyDiv w:val="1"/>
      <w:marLeft w:val="0"/>
      <w:marRight w:val="0"/>
      <w:marTop w:val="0"/>
      <w:marBottom w:val="0"/>
      <w:divBdr>
        <w:top w:val="none" w:sz="0" w:space="0" w:color="auto"/>
        <w:left w:val="none" w:sz="0" w:space="0" w:color="auto"/>
        <w:bottom w:val="none" w:sz="0" w:space="0" w:color="auto"/>
        <w:right w:val="none" w:sz="0" w:space="0" w:color="auto"/>
      </w:divBdr>
    </w:div>
    <w:div w:id="656804641">
      <w:bodyDiv w:val="1"/>
      <w:marLeft w:val="0"/>
      <w:marRight w:val="0"/>
      <w:marTop w:val="0"/>
      <w:marBottom w:val="0"/>
      <w:divBdr>
        <w:top w:val="none" w:sz="0" w:space="0" w:color="auto"/>
        <w:left w:val="none" w:sz="0" w:space="0" w:color="auto"/>
        <w:bottom w:val="none" w:sz="0" w:space="0" w:color="auto"/>
        <w:right w:val="none" w:sz="0" w:space="0" w:color="auto"/>
      </w:divBdr>
    </w:div>
    <w:div w:id="657340730">
      <w:bodyDiv w:val="1"/>
      <w:marLeft w:val="0"/>
      <w:marRight w:val="0"/>
      <w:marTop w:val="0"/>
      <w:marBottom w:val="0"/>
      <w:divBdr>
        <w:top w:val="none" w:sz="0" w:space="0" w:color="auto"/>
        <w:left w:val="none" w:sz="0" w:space="0" w:color="auto"/>
        <w:bottom w:val="none" w:sz="0" w:space="0" w:color="auto"/>
        <w:right w:val="none" w:sz="0" w:space="0" w:color="auto"/>
      </w:divBdr>
    </w:div>
    <w:div w:id="657610391">
      <w:bodyDiv w:val="1"/>
      <w:marLeft w:val="0"/>
      <w:marRight w:val="0"/>
      <w:marTop w:val="0"/>
      <w:marBottom w:val="0"/>
      <w:divBdr>
        <w:top w:val="none" w:sz="0" w:space="0" w:color="auto"/>
        <w:left w:val="none" w:sz="0" w:space="0" w:color="auto"/>
        <w:bottom w:val="none" w:sz="0" w:space="0" w:color="auto"/>
        <w:right w:val="none" w:sz="0" w:space="0" w:color="auto"/>
      </w:divBdr>
    </w:div>
    <w:div w:id="657656627">
      <w:bodyDiv w:val="1"/>
      <w:marLeft w:val="0"/>
      <w:marRight w:val="0"/>
      <w:marTop w:val="0"/>
      <w:marBottom w:val="0"/>
      <w:divBdr>
        <w:top w:val="none" w:sz="0" w:space="0" w:color="auto"/>
        <w:left w:val="none" w:sz="0" w:space="0" w:color="auto"/>
        <w:bottom w:val="none" w:sz="0" w:space="0" w:color="auto"/>
        <w:right w:val="none" w:sz="0" w:space="0" w:color="auto"/>
      </w:divBdr>
    </w:div>
    <w:div w:id="657727676">
      <w:bodyDiv w:val="1"/>
      <w:marLeft w:val="0"/>
      <w:marRight w:val="0"/>
      <w:marTop w:val="0"/>
      <w:marBottom w:val="0"/>
      <w:divBdr>
        <w:top w:val="none" w:sz="0" w:space="0" w:color="auto"/>
        <w:left w:val="none" w:sz="0" w:space="0" w:color="auto"/>
        <w:bottom w:val="none" w:sz="0" w:space="0" w:color="auto"/>
        <w:right w:val="none" w:sz="0" w:space="0" w:color="auto"/>
      </w:divBdr>
    </w:div>
    <w:div w:id="658077799">
      <w:bodyDiv w:val="1"/>
      <w:marLeft w:val="0"/>
      <w:marRight w:val="0"/>
      <w:marTop w:val="0"/>
      <w:marBottom w:val="0"/>
      <w:divBdr>
        <w:top w:val="none" w:sz="0" w:space="0" w:color="auto"/>
        <w:left w:val="none" w:sz="0" w:space="0" w:color="auto"/>
        <w:bottom w:val="none" w:sz="0" w:space="0" w:color="auto"/>
        <w:right w:val="none" w:sz="0" w:space="0" w:color="auto"/>
      </w:divBdr>
    </w:div>
    <w:div w:id="659381896">
      <w:bodyDiv w:val="1"/>
      <w:marLeft w:val="0"/>
      <w:marRight w:val="0"/>
      <w:marTop w:val="0"/>
      <w:marBottom w:val="0"/>
      <w:divBdr>
        <w:top w:val="none" w:sz="0" w:space="0" w:color="auto"/>
        <w:left w:val="none" w:sz="0" w:space="0" w:color="auto"/>
        <w:bottom w:val="none" w:sz="0" w:space="0" w:color="auto"/>
        <w:right w:val="none" w:sz="0" w:space="0" w:color="auto"/>
      </w:divBdr>
    </w:div>
    <w:div w:id="659426244">
      <w:bodyDiv w:val="1"/>
      <w:marLeft w:val="0"/>
      <w:marRight w:val="0"/>
      <w:marTop w:val="0"/>
      <w:marBottom w:val="0"/>
      <w:divBdr>
        <w:top w:val="none" w:sz="0" w:space="0" w:color="auto"/>
        <w:left w:val="none" w:sz="0" w:space="0" w:color="auto"/>
        <w:bottom w:val="none" w:sz="0" w:space="0" w:color="auto"/>
        <w:right w:val="none" w:sz="0" w:space="0" w:color="auto"/>
      </w:divBdr>
    </w:div>
    <w:div w:id="659963659">
      <w:bodyDiv w:val="1"/>
      <w:marLeft w:val="0"/>
      <w:marRight w:val="0"/>
      <w:marTop w:val="0"/>
      <w:marBottom w:val="0"/>
      <w:divBdr>
        <w:top w:val="none" w:sz="0" w:space="0" w:color="auto"/>
        <w:left w:val="none" w:sz="0" w:space="0" w:color="auto"/>
        <w:bottom w:val="none" w:sz="0" w:space="0" w:color="auto"/>
        <w:right w:val="none" w:sz="0" w:space="0" w:color="auto"/>
      </w:divBdr>
    </w:div>
    <w:div w:id="660812760">
      <w:bodyDiv w:val="1"/>
      <w:marLeft w:val="0"/>
      <w:marRight w:val="0"/>
      <w:marTop w:val="0"/>
      <w:marBottom w:val="0"/>
      <w:divBdr>
        <w:top w:val="none" w:sz="0" w:space="0" w:color="auto"/>
        <w:left w:val="none" w:sz="0" w:space="0" w:color="auto"/>
        <w:bottom w:val="none" w:sz="0" w:space="0" w:color="auto"/>
        <w:right w:val="none" w:sz="0" w:space="0" w:color="auto"/>
      </w:divBdr>
    </w:div>
    <w:div w:id="661086561">
      <w:bodyDiv w:val="1"/>
      <w:marLeft w:val="0"/>
      <w:marRight w:val="0"/>
      <w:marTop w:val="0"/>
      <w:marBottom w:val="0"/>
      <w:divBdr>
        <w:top w:val="none" w:sz="0" w:space="0" w:color="auto"/>
        <w:left w:val="none" w:sz="0" w:space="0" w:color="auto"/>
        <w:bottom w:val="none" w:sz="0" w:space="0" w:color="auto"/>
        <w:right w:val="none" w:sz="0" w:space="0" w:color="auto"/>
      </w:divBdr>
    </w:div>
    <w:div w:id="661202523">
      <w:bodyDiv w:val="1"/>
      <w:marLeft w:val="0"/>
      <w:marRight w:val="0"/>
      <w:marTop w:val="0"/>
      <w:marBottom w:val="0"/>
      <w:divBdr>
        <w:top w:val="none" w:sz="0" w:space="0" w:color="auto"/>
        <w:left w:val="none" w:sz="0" w:space="0" w:color="auto"/>
        <w:bottom w:val="none" w:sz="0" w:space="0" w:color="auto"/>
        <w:right w:val="none" w:sz="0" w:space="0" w:color="auto"/>
      </w:divBdr>
    </w:div>
    <w:div w:id="661548327">
      <w:bodyDiv w:val="1"/>
      <w:marLeft w:val="0"/>
      <w:marRight w:val="0"/>
      <w:marTop w:val="0"/>
      <w:marBottom w:val="0"/>
      <w:divBdr>
        <w:top w:val="none" w:sz="0" w:space="0" w:color="auto"/>
        <w:left w:val="none" w:sz="0" w:space="0" w:color="auto"/>
        <w:bottom w:val="none" w:sz="0" w:space="0" w:color="auto"/>
        <w:right w:val="none" w:sz="0" w:space="0" w:color="auto"/>
      </w:divBdr>
    </w:div>
    <w:div w:id="661852773">
      <w:bodyDiv w:val="1"/>
      <w:marLeft w:val="0"/>
      <w:marRight w:val="0"/>
      <w:marTop w:val="0"/>
      <w:marBottom w:val="0"/>
      <w:divBdr>
        <w:top w:val="none" w:sz="0" w:space="0" w:color="auto"/>
        <w:left w:val="none" w:sz="0" w:space="0" w:color="auto"/>
        <w:bottom w:val="none" w:sz="0" w:space="0" w:color="auto"/>
        <w:right w:val="none" w:sz="0" w:space="0" w:color="auto"/>
      </w:divBdr>
    </w:div>
    <w:div w:id="661932690">
      <w:bodyDiv w:val="1"/>
      <w:marLeft w:val="0"/>
      <w:marRight w:val="0"/>
      <w:marTop w:val="0"/>
      <w:marBottom w:val="0"/>
      <w:divBdr>
        <w:top w:val="none" w:sz="0" w:space="0" w:color="auto"/>
        <w:left w:val="none" w:sz="0" w:space="0" w:color="auto"/>
        <w:bottom w:val="none" w:sz="0" w:space="0" w:color="auto"/>
        <w:right w:val="none" w:sz="0" w:space="0" w:color="auto"/>
      </w:divBdr>
    </w:div>
    <w:div w:id="661935336">
      <w:bodyDiv w:val="1"/>
      <w:marLeft w:val="0"/>
      <w:marRight w:val="0"/>
      <w:marTop w:val="0"/>
      <w:marBottom w:val="0"/>
      <w:divBdr>
        <w:top w:val="none" w:sz="0" w:space="0" w:color="auto"/>
        <w:left w:val="none" w:sz="0" w:space="0" w:color="auto"/>
        <w:bottom w:val="none" w:sz="0" w:space="0" w:color="auto"/>
        <w:right w:val="none" w:sz="0" w:space="0" w:color="auto"/>
      </w:divBdr>
    </w:div>
    <w:div w:id="662127218">
      <w:bodyDiv w:val="1"/>
      <w:marLeft w:val="0"/>
      <w:marRight w:val="0"/>
      <w:marTop w:val="0"/>
      <w:marBottom w:val="0"/>
      <w:divBdr>
        <w:top w:val="none" w:sz="0" w:space="0" w:color="auto"/>
        <w:left w:val="none" w:sz="0" w:space="0" w:color="auto"/>
        <w:bottom w:val="none" w:sz="0" w:space="0" w:color="auto"/>
        <w:right w:val="none" w:sz="0" w:space="0" w:color="auto"/>
      </w:divBdr>
    </w:div>
    <w:div w:id="662467998">
      <w:bodyDiv w:val="1"/>
      <w:marLeft w:val="0"/>
      <w:marRight w:val="0"/>
      <w:marTop w:val="0"/>
      <w:marBottom w:val="0"/>
      <w:divBdr>
        <w:top w:val="none" w:sz="0" w:space="0" w:color="auto"/>
        <w:left w:val="none" w:sz="0" w:space="0" w:color="auto"/>
        <w:bottom w:val="none" w:sz="0" w:space="0" w:color="auto"/>
        <w:right w:val="none" w:sz="0" w:space="0" w:color="auto"/>
      </w:divBdr>
    </w:div>
    <w:div w:id="662510755">
      <w:bodyDiv w:val="1"/>
      <w:marLeft w:val="0"/>
      <w:marRight w:val="0"/>
      <w:marTop w:val="0"/>
      <w:marBottom w:val="0"/>
      <w:divBdr>
        <w:top w:val="none" w:sz="0" w:space="0" w:color="auto"/>
        <w:left w:val="none" w:sz="0" w:space="0" w:color="auto"/>
        <w:bottom w:val="none" w:sz="0" w:space="0" w:color="auto"/>
        <w:right w:val="none" w:sz="0" w:space="0" w:color="auto"/>
      </w:divBdr>
    </w:div>
    <w:div w:id="662511723">
      <w:bodyDiv w:val="1"/>
      <w:marLeft w:val="0"/>
      <w:marRight w:val="0"/>
      <w:marTop w:val="0"/>
      <w:marBottom w:val="0"/>
      <w:divBdr>
        <w:top w:val="none" w:sz="0" w:space="0" w:color="auto"/>
        <w:left w:val="none" w:sz="0" w:space="0" w:color="auto"/>
        <w:bottom w:val="none" w:sz="0" w:space="0" w:color="auto"/>
        <w:right w:val="none" w:sz="0" w:space="0" w:color="auto"/>
      </w:divBdr>
    </w:div>
    <w:div w:id="662779589">
      <w:bodyDiv w:val="1"/>
      <w:marLeft w:val="0"/>
      <w:marRight w:val="0"/>
      <w:marTop w:val="0"/>
      <w:marBottom w:val="0"/>
      <w:divBdr>
        <w:top w:val="none" w:sz="0" w:space="0" w:color="auto"/>
        <w:left w:val="none" w:sz="0" w:space="0" w:color="auto"/>
        <w:bottom w:val="none" w:sz="0" w:space="0" w:color="auto"/>
        <w:right w:val="none" w:sz="0" w:space="0" w:color="auto"/>
      </w:divBdr>
    </w:div>
    <w:div w:id="662901772">
      <w:bodyDiv w:val="1"/>
      <w:marLeft w:val="0"/>
      <w:marRight w:val="0"/>
      <w:marTop w:val="0"/>
      <w:marBottom w:val="0"/>
      <w:divBdr>
        <w:top w:val="none" w:sz="0" w:space="0" w:color="auto"/>
        <w:left w:val="none" w:sz="0" w:space="0" w:color="auto"/>
        <w:bottom w:val="none" w:sz="0" w:space="0" w:color="auto"/>
        <w:right w:val="none" w:sz="0" w:space="0" w:color="auto"/>
      </w:divBdr>
    </w:div>
    <w:div w:id="663120806">
      <w:bodyDiv w:val="1"/>
      <w:marLeft w:val="0"/>
      <w:marRight w:val="0"/>
      <w:marTop w:val="0"/>
      <w:marBottom w:val="0"/>
      <w:divBdr>
        <w:top w:val="none" w:sz="0" w:space="0" w:color="auto"/>
        <w:left w:val="none" w:sz="0" w:space="0" w:color="auto"/>
        <w:bottom w:val="none" w:sz="0" w:space="0" w:color="auto"/>
        <w:right w:val="none" w:sz="0" w:space="0" w:color="auto"/>
      </w:divBdr>
    </w:div>
    <w:div w:id="663239126">
      <w:bodyDiv w:val="1"/>
      <w:marLeft w:val="0"/>
      <w:marRight w:val="0"/>
      <w:marTop w:val="0"/>
      <w:marBottom w:val="0"/>
      <w:divBdr>
        <w:top w:val="none" w:sz="0" w:space="0" w:color="auto"/>
        <w:left w:val="none" w:sz="0" w:space="0" w:color="auto"/>
        <w:bottom w:val="none" w:sz="0" w:space="0" w:color="auto"/>
        <w:right w:val="none" w:sz="0" w:space="0" w:color="auto"/>
      </w:divBdr>
    </w:div>
    <w:div w:id="663314147">
      <w:bodyDiv w:val="1"/>
      <w:marLeft w:val="0"/>
      <w:marRight w:val="0"/>
      <w:marTop w:val="0"/>
      <w:marBottom w:val="0"/>
      <w:divBdr>
        <w:top w:val="none" w:sz="0" w:space="0" w:color="auto"/>
        <w:left w:val="none" w:sz="0" w:space="0" w:color="auto"/>
        <w:bottom w:val="none" w:sz="0" w:space="0" w:color="auto"/>
        <w:right w:val="none" w:sz="0" w:space="0" w:color="auto"/>
      </w:divBdr>
    </w:div>
    <w:div w:id="663364971">
      <w:bodyDiv w:val="1"/>
      <w:marLeft w:val="0"/>
      <w:marRight w:val="0"/>
      <w:marTop w:val="0"/>
      <w:marBottom w:val="0"/>
      <w:divBdr>
        <w:top w:val="none" w:sz="0" w:space="0" w:color="auto"/>
        <w:left w:val="none" w:sz="0" w:space="0" w:color="auto"/>
        <w:bottom w:val="none" w:sz="0" w:space="0" w:color="auto"/>
        <w:right w:val="none" w:sz="0" w:space="0" w:color="auto"/>
      </w:divBdr>
    </w:div>
    <w:div w:id="663976005">
      <w:bodyDiv w:val="1"/>
      <w:marLeft w:val="0"/>
      <w:marRight w:val="0"/>
      <w:marTop w:val="0"/>
      <w:marBottom w:val="0"/>
      <w:divBdr>
        <w:top w:val="none" w:sz="0" w:space="0" w:color="auto"/>
        <w:left w:val="none" w:sz="0" w:space="0" w:color="auto"/>
        <w:bottom w:val="none" w:sz="0" w:space="0" w:color="auto"/>
        <w:right w:val="none" w:sz="0" w:space="0" w:color="auto"/>
      </w:divBdr>
    </w:div>
    <w:div w:id="664404581">
      <w:bodyDiv w:val="1"/>
      <w:marLeft w:val="0"/>
      <w:marRight w:val="0"/>
      <w:marTop w:val="0"/>
      <w:marBottom w:val="0"/>
      <w:divBdr>
        <w:top w:val="none" w:sz="0" w:space="0" w:color="auto"/>
        <w:left w:val="none" w:sz="0" w:space="0" w:color="auto"/>
        <w:bottom w:val="none" w:sz="0" w:space="0" w:color="auto"/>
        <w:right w:val="none" w:sz="0" w:space="0" w:color="auto"/>
      </w:divBdr>
    </w:div>
    <w:div w:id="664867447">
      <w:bodyDiv w:val="1"/>
      <w:marLeft w:val="0"/>
      <w:marRight w:val="0"/>
      <w:marTop w:val="0"/>
      <w:marBottom w:val="0"/>
      <w:divBdr>
        <w:top w:val="none" w:sz="0" w:space="0" w:color="auto"/>
        <w:left w:val="none" w:sz="0" w:space="0" w:color="auto"/>
        <w:bottom w:val="none" w:sz="0" w:space="0" w:color="auto"/>
        <w:right w:val="none" w:sz="0" w:space="0" w:color="auto"/>
      </w:divBdr>
    </w:div>
    <w:div w:id="665011351">
      <w:bodyDiv w:val="1"/>
      <w:marLeft w:val="0"/>
      <w:marRight w:val="0"/>
      <w:marTop w:val="0"/>
      <w:marBottom w:val="0"/>
      <w:divBdr>
        <w:top w:val="none" w:sz="0" w:space="0" w:color="auto"/>
        <w:left w:val="none" w:sz="0" w:space="0" w:color="auto"/>
        <w:bottom w:val="none" w:sz="0" w:space="0" w:color="auto"/>
        <w:right w:val="none" w:sz="0" w:space="0" w:color="auto"/>
      </w:divBdr>
    </w:div>
    <w:div w:id="665014843">
      <w:bodyDiv w:val="1"/>
      <w:marLeft w:val="0"/>
      <w:marRight w:val="0"/>
      <w:marTop w:val="0"/>
      <w:marBottom w:val="0"/>
      <w:divBdr>
        <w:top w:val="none" w:sz="0" w:space="0" w:color="auto"/>
        <w:left w:val="none" w:sz="0" w:space="0" w:color="auto"/>
        <w:bottom w:val="none" w:sz="0" w:space="0" w:color="auto"/>
        <w:right w:val="none" w:sz="0" w:space="0" w:color="auto"/>
      </w:divBdr>
    </w:div>
    <w:div w:id="665128613">
      <w:bodyDiv w:val="1"/>
      <w:marLeft w:val="0"/>
      <w:marRight w:val="0"/>
      <w:marTop w:val="0"/>
      <w:marBottom w:val="0"/>
      <w:divBdr>
        <w:top w:val="none" w:sz="0" w:space="0" w:color="auto"/>
        <w:left w:val="none" w:sz="0" w:space="0" w:color="auto"/>
        <w:bottom w:val="none" w:sz="0" w:space="0" w:color="auto"/>
        <w:right w:val="none" w:sz="0" w:space="0" w:color="auto"/>
      </w:divBdr>
    </w:div>
    <w:div w:id="665322866">
      <w:bodyDiv w:val="1"/>
      <w:marLeft w:val="0"/>
      <w:marRight w:val="0"/>
      <w:marTop w:val="0"/>
      <w:marBottom w:val="0"/>
      <w:divBdr>
        <w:top w:val="none" w:sz="0" w:space="0" w:color="auto"/>
        <w:left w:val="none" w:sz="0" w:space="0" w:color="auto"/>
        <w:bottom w:val="none" w:sz="0" w:space="0" w:color="auto"/>
        <w:right w:val="none" w:sz="0" w:space="0" w:color="auto"/>
      </w:divBdr>
    </w:div>
    <w:div w:id="665522988">
      <w:bodyDiv w:val="1"/>
      <w:marLeft w:val="0"/>
      <w:marRight w:val="0"/>
      <w:marTop w:val="0"/>
      <w:marBottom w:val="0"/>
      <w:divBdr>
        <w:top w:val="none" w:sz="0" w:space="0" w:color="auto"/>
        <w:left w:val="none" w:sz="0" w:space="0" w:color="auto"/>
        <w:bottom w:val="none" w:sz="0" w:space="0" w:color="auto"/>
        <w:right w:val="none" w:sz="0" w:space="0" w:color="auto"/>
      </w:divBdr>
    </w:div>
    <w:div w:id="665548511">
      <w:bodyDiv w:val="1"/>
      <w:marLeft w:val="0"/>
      <w:marRight w:val="0"/>
      <w:marTop w:val="0"/>
      <w:marBottom w:val="0"/>
      <w:divBdr>
        <w:top w:val="none" w:sz="0" w:space="0" w:color="auto"/>
        <w:left w:val="none" w:sz="0" w:space="0" w:color="auto"/>
        <w:bottom w:val="none" w:sz="0" w:space="0" w:color="auto"/>
        <w:right w:val="none" w:sz="0" w:space="0" w:color="auto"/>
      </w:divBdr>
    </w:div>
    <w:div w:id="665790675">
      <w:bodyDiv w:val="1"/>
      <w:marLeft w:val="0"/>
      <w:marRight w:val="0"/>
      <w:marTop w:val="0"/>
      <w:marBottom w:val="0"/>
      <w:divBdr>
        <w:top w:val="none" w:sz="0" w:space="0" w:color="auto"/>
        <w:left w:val="none" w:sz="0" w:space="0" w:color="auto"/>
        <w:bottom w:val="none" w:sz="0" w:space="0" w:color="auto"/>
        <w:right w:val="none" w:sz="0" w:space="0" w:color="auto"/>
      </w:divBdr>
    </w:div>
    <w:div w:id="665866638">
      <w:bodyDiv w:val="1"/>
      <w:marLeft w:val="0"/>
      <w:marRight w:val="0"/>
      <w:marTop w:val="0"/>
      <w:marBottom w:val="0"/>
      <w:divBdr>
        <w:top w:val="none" w:sz="0" w:space="0" w:color="auto"/>
        <w:left w:val="none" w:sz="0" w:space="0" w:color="auto"/>
        <w:bottom w:val="none" w:sz="0" w:space="0" w:color="auto"/>
        <w:right w:val="none" w:sz="0" w:space="0" w:color="auto"/>
      </w:divBdr>
    </w:div>
    <w:div w:id="666056336">
      <w:bodyDiv w:val="1"/>
      <w:marLeft w:val="0"/>
      <w:marRight w:val="0"/>
      <w:marTop w:val="0"/>
      <w:marBottom w:val="0"/>
      <w:divBdr>
        <w:top w:val="none" w:sz="0" w:space="0" w:color="auto"/>
        <w:left w:val="none" w:sz="0" w:space="0" w:color="auto"/>
        <w:bottom w:val="none" w:sz="0" w:space="0" w:color="auto"/>
        <w:right w:val="none" w:sz="0" w:space="0" w:color="auto"/>
      </w:divBdr>
    </w:div>
    <w:div w:id="666513973">
      <w:bodyDiv w:val="1"/>
      <w:marLeft w:val="0"/>
      <w:marRight w:val="0"/>
      <w:marTop w:val="0"/>
      <w:marBottom w:val="0"/>
      <w:divBdr>
        <w:top w:val="none" w:sz="0" w:space="0" w:color="auto"/>
        <w:left w:val="none" w:sz="0" w:space="0" w:color="auto"/>
        <w:bottom w:val="none" w:sz="0" w:space="0" w:color="auto"/>
        <w:right w:val="none" w:sz="0" w:space="0" w:color="auto"/>
      </w:divBdr>
    </w:div>
    <w:div w:id="666714044">
      <w:bodyDiv w:val="1"/>
      <w:marLeft w:val="0"/>
      <w:marRight w:val="0"/>
      <w:marTop w:val="0"/>
      <w:marBottom w:val="0"/>
      <w:divBdr>
        <w:top w:val="none" w:sz="0" w:space="0" w:color="auto"/>
        <w:left w:val="none" w:sz="0" w:space="0" w:color="auto"/>
        <w:bottom w:val="none" w:sz="0" w:space="0" w:color="auto"/>
        <w:right w:val="none" w:sz="0" w:space="0" w:color="auto"/>
      </w:divBdr>
    </w:div>
    <w:div w:id="666907458">
      <w:bodyDiv w:val="1"/>
      <w:marLeft w:val="0"/>
      <w:marRight w:val="0"/>
      <w:marTop w:val="0"/>
      <w:marBottom w:val="0"/>
      <w:divBdr>
        <w:top w:val="none" w:sz="0" w:space="0" w:color="auto"/>
        <w:left w:val="none" w:sz="0" w:space="0" w:color="auto"/>
        <w:bottom w:val="none" w:sz="0" w:space="0" w:color="auto"/>
        <w:right w:val="none" w:sz="0" w:space="0" w:color="auto"/>
      </w:divBdr>
    </w:div>
    <w:div w:id="667247905">
      <w:bodyDiv w:val="1"/>
      <w:marLeft w:val="0"/>
      <w:marRight w:val="0"/>
      <w:marTop w:val="0"/>
      <w:marBottom w:val="0"/>
      <w:divBdr>
        <w:top w:val="none" w:sz="0" w:space="0" w:color="auto"/>
        <w:left w:val="none" w:sz="0" w:space="0" w:color="auto"/>
        <w:bottom w:val="none" w:sz="0" w:space="0" w:color="auto"/>
        <w:right w:val="none" w:sz="0" w:space="0" w:color="auto"/>
      </w:divBdr>
    </w:div>
    <w:div w:id="667370542">
      <w:bodyDiv w:val="1"/>
      <w:marLeft w:val="0"/>
      <w:marRight w:val="0"/>
      <w:marTop w:val="0"/>
      <w:marBottom w:val="0"/>
      <w:divBdr>
        <w:top w:val="none" w:sz="0" w:space="0" w:color="auto"/>
        <w:left w:val="none" w:sz="0" w:space="0" w:color="auto"/>
        <w:bottom w:val="none" w:sz="0" w:space="0" w:color="auto"/>
        <w:right w:val="none" w:sz="0" w:space="0" w:color="auto"/>
      </w:divBdr>
    </w:div>
    <w:div w:id="668093529">
      <w:bodyDiv w:val="1"/>
      <w:marLeft w:val="0"/>
      <w:marRight w:val="0"/>
      <w:marTop w:val="0"/>
      <w:marBottom w:val="0"/>
      <w:divBdr>
        <w:top w:val="none" w:sz="0" w:space="0" w:color="auto"/>
        <w:left w:val="none" w:sz="0" w:space="0" w:color="auto"/>
        <w:bottom w:val="none" w:sz="0" w:space="0" w:color="auto"/>
        <w:right w:val="none" w:sz="0" w:space="0" w:color="auto"/>
      </w:divBdr>
    </w:div>
    <w:div w:id="668144550">
      <w:bodyDiv w:val="1"/>
      <w:marLeft w:val="0"/>
      <w:marRight w:val="0"/>
      <w:marTop w:val="0"/>
      <w:marBottom w:val="0"/>
      <w:divBdr>
        <w:top w:val="none" w:sz="0" w:space="0" w:color="auto"/>
        <w:left w:val="none" w:sz="0" w:space="0" w:color="auto"/>
        <w:bottom w:val="none" w:sz="0" w:space="0" w:color="auto"/>
        <w:right w:val="none" w:sz="0" w:space="0" w:color="auto"/>
      </w:divBdr>
    </w:div>
    <w:div w:id="668338441">
      <w:bodyDiv w:val="1"/>
      <w:marLeft w:val="0"/>
      <w:marRight w:val="0"/>
      <w:marTop w:val="0"/>
      <w:marBottom w:val="0"/>
      <w:divBdr>
        <w:top w:val="none" w:sz="0" w:space="0" w:color="auto"/>
        <w:left w:val="none" w:sz="0" w:space="0" w:color="auto"/>
        <w:bottom w:val="none" w:sz="0" w:space="0" w:color="auto"/>
        <w:right w:val="none" w:sz="0" w:space="0" w:color="auto"/>
      </w:divBdr>
    </w:div>
    <w:div w:id="668361830">
      <w:bodyDiv w:val="1"/>
      <w:marLeft w:val="0"/>
      <w:marRight w:val="0"/>
      <w:marTop w:val="0"/>
      <w:marBottom w:val="0"/>
      <w:divBdr>
        <w:top w:val="none" w:sz="0" w:space="0" w:color="auto"/>
        <w:left w:val="none" w:sz="0" w:space="0" w:color="auto"/>
        <w:bottom w:val="none" w:sz="0" w:space="0" w:color="auto"/>
        <w:right w:val="none" w:sz="0" w:space="0" w:color="auto"/>
      </w:divBdr>
    </w:div>
    <w:div w:id="668673296">
      <w:bodyDiv w:val="1"/>
      <w:marLeft w:val="0"/>
      <w:marRight w:val="0"/>
      <w:marTop w:val="0"/>
      <w:marBottom w:val="0"/>
      <w:divBdr>
        <w:top w:val="none" w:sz="0" w:space="0" w:color="auto"/>
        <w:left w:val="none" w:sz="0" w:space="0" w:color="auto"/>
        <w:bottom w:val="none" w:sz="0" w:space="0" w:color="auto"/>
        <w:right w:val="none" w:sz="0" w:space="0" w:color="auto"/>
      </w:divBdr>
      <w:divsChild>
        <w:div w:id="1648196522">
          <w:marLeft w:val="480"/>
          <w:marRight w:val="0"/>
          <w:marTop w:val="0"/>
          <w:marBottom w:val="0"/>
          <w:divBdr>
            <w:top w:val="none" w:sz="0" w:space="0" w:color="auto"/>
            <w:left w:val="none" w:sz="0" w:space="0" w:color="auto"/>
            <w:bottom w:val="none" w:sz="0" w:space="0" w:color="auto"/>
            <w:right w:val="none" w:sz="0" w:space="0" w:color="auto"/>
          </w:divBdr>
        </w:div>
        <w:div w:id="1463574706">
          <w:marLeft w:val="480"/>
          <w:marRight w:val="0"/>
          <w:marTop w:val="0"/>
          <w:marBottom w:val="0"/>
          <w:divBdr>
            <w:top w:val="none" w:sz="0" w:space="0" w:color="auto"/>
            <w:left w:val="none" w:sz="0" w:space="0" w:color="auto"/>
            <w:bottom w:val="none" w:sz="0" w:space="0" w:color="auto"/>
            <w:right w:val="none" w:sz="0" w:space="0" w:color="auto"/>
          </w:divBdr>
        </w:div>
        <w:div w:id="2094693774">
          <w:marLeft w:val="480"/>
          <w:marRight w:val="0"/>
          <w:marTop w:val="0"/>
          <w:marBottom w:val="0"/>
          <w:divBdr>
            <w:top w:val="none" w:sz="0" w:space="0" w:color="auto"/>
            <w:left w:val="none" w:sz="0" w:space="0" w:color="auto"/>
            <w:bottom w:val="none" w:sz="0" w:space="0" w:color="auto"/>
            <w:right w:val="none" w:sz="0" w:space="0" w:color="auto"/>
          </w:divBdr>
        </w:div>
        <w:div w:id="962660028">
          <w:marLeft w:val="480"/>
          <w:marRight w:val="0"/>
          <w:marTop w:val="0"/>
          <w:marBottom w:val="0"/>
          <w:divBdr>
            <w:top w:val="none" w:sz="0" w:space="0" w:color="auto"/>
            <w:left w:val="none" w:sz="0" w:space="0" w:color="auto"/>
            <w:bottom w:val="none" w:sz="0" w:space="0" w:color="auto"/>
            <w:right w:val="none" w:sz="0" w:space="0" w:color="auto"/>
          </w:divBdr>
        </w:div>
        <w:div w:id="1112474554">
          <w:marLeft w:val="480"/>
          <w:marRight w:val="0"/>
          <w:marTop w:val="0"/>
          <w:marBottom w:val="0"/>
          <w:divBdr>
            <w:top w:val="none" w:sz="0" w:space="0" w:color="auto"/>
            <w:left w:val="none" w:sz="0" w:space="0" w:color="auto"/>
            <w:bottom w:val="none" w:sz="0" w:space="0" w:color="auto"/>
            <w:right w:val="none" w:sz="0" w:space="0" w:color="auto"/>
          </w:divBdr>
        </w:div>
        <w:div w:id="309022091">
          <w:marLeft w:val="480"/>
          <w:marRight w:val="0"/>
          <w:marTop w:val="0"/>
          <w:marBottom w:val="0"/>
          <w:divBdr>
            <w:top w:val="none" w:sz="0" w:space="0" w:color="auto"/>
            <w:left w:val="none" w:sz="0" w:space="0" w:color="auto"/>
            <w:bottom w:val="none" w:sz="0" w:space="0" w:color="auto"/>
            <w:right w:val="none" w:sz="0" w:space="0" w:color="auto"/>
          </w:divBdr>
        </w:div>
        <w:div w:id="666901444">
          <w:marLeft w:val="480"/>
          <w:marRight w:val="0"/>
          <w:marTop w:val="0"/>
          <w:marBottom w:val="0"/>
          <w:divBdr>
            <w:top w:val="none" w:sz="0" w:space="0" w:color="auto"/>
            <w:left w:val="none" w:sz="0" w:space="0" w:color="auto"/>
            <w:bottom w:val="none" w:sz="0" w:space="0" w:color="auto"/>
            <w:right w:val="none" w:sz="0" w:space="0" w:color="auto"/>
          </w:divBdr>
        </w:div>
        <w:div w:id="617687989">
          <w:marLeft w:val="480"/>
          <w:marRight w:val="0"/>
          <w:marTop w:val="0"/>
          <w:marBottom w:val="0"/>
          <w:divBdr>
            <w:top w:val="none" w:sz="0" w:space="0" w:color="auto"/>
            <w:left w:val="none" w:sz="0" w:space="0" w:color="auto"/>
            <w:bottom w:val="none" w:sz="0" w:space="0" w:color="auto"/>
            <w:right w:val="none" w:sz="0" w:space="0" w:color="auto"/>
          </w:divBdr>
        </w:div>
        <w:div w:id="957561709">
          <w:marLeft w:val="480"/>
          <w:marRight w:val="0"/>
          <w:marTop w:val="0"/>
          <w:marBottom w:val="0"/>
          <w:divBdr>
            <w:top w:val="none" w:sz="0" w:space="0" w:color="auto"/>
            <w:left w:val="none" w:sz="0" w:space="0" w:color="auto"/>
            <w:bottom w:val="none" w:sz="0" w:space="0" w:color="auto"/>
            <w:right w:val="none" w:sz="0" w:space="0" w:color="auto"/>
          </w:divBdr>
        </w:div>
        <w:div w:id="1638296804">
          <w:marLeft w:val="480"/>
          <w:marRight w:val="0"/>
          <w:marTop w:val="0"/>
          <w:marBottom w:val="0"/>
          <w:divBdr>
            <w:top w:val="none" w:sz="0" w:space="0" w:color="auto"/>
            <w:left w:val="none" w:sz="0" w:space="0" w:color="auto"/>
            <w:bottom w:val="none" w:sz="0" w:space="0" w:color="auto"/>
            <w:right w:val="none" w:sz="0" w:space="0" w:color="auto"/>
          </w:divBdr>
        </w:div>
        <w:div w:id="508174700">
          <w:marLeft w:val="480"/>
          <w:marRight w:val="0"/>
          <w:marTop w:val="0"/>
          <w:marBottom w:val="0"/>
          <w:divBdr>
            <w:top w:val="none" w:sz="0" w:space="0" w:color="auto"/>
            <w:left w:val="none" w:sz="0" w:space="0" w:color="auto"/>
            <w:bottom w:val="none" w:sz="0" w:space="0" w:color="auto"/>
            <w:right w:val="none" w:sz="0" w:space="0" w:color="auto"/>
          </w:divBdr>
        </w:div>
        <w:div w:id="605427818">
          <w:marLeft w:val="480"/>
          <w:marRight w:val="0"/>
          <w:marTop w:val="0"/>
          <w:marBottom w:val="0"/>
          <w:divBdr>
            <w:top w:val="none" w:sz="0" w:space="0" w:color="auto"/>
            <w:left w:val="none" w:sz="0" w:space="0" w:color="auto"/>
            <w:bottom w:val="none" w:sz="0" w:space="0" w:color="auto"/>
            <w:right w:val="none" w:sz="0" w:space="0" w:color="auto"/>
          </w:divBdr>
        </w:div>
        <w:div w:id="288980086">
          <w:marLeft w:val="480"/>
          <w:marRight w:val="0"/>
          <w:marTop w:val="0"/>
          <w:marBottom w:val="0"/>
          <w:divBdr>
            <w:top w:val="none" w:sz="0" w:space="0" w:color="auto"/>
            <w:left w:val="none" w:sz="0" w:space="0" w:color="auto"/>
            <w:bottom w:val="none" w:sz="0" w:space="0" w:color="auto"/>
            <w:right w:val="none" w:sz="0" w:space="0" w:color="auto"/>
          </w:divBdr>
        </w:div>
        <w:div w:id="709457726">
          <w:marLeft w:val="480"/>
          <w:marRight w:val="0"/>
          <w:marTop w:val="0"/>
          <w:marBottom w:val="0"/>
          <w:divBdr>
            <w:top w:val="none" w:sz="0" w:space="0" w:color="auto"/>
            <w:left w:val="none" w:sz="0" w:space="0" w:color="auto"/>
            <w:bottom w:val="none" w:sz="0" w:space="0" w:color="auto"/>
            <w:right w:val="none" w:sz="0" w:space="0" w:color="auto"/>
          </w:divBdr>
        </w:div>
        <w:div w:id="116527756">
          <w:marLeft w:val="480"/>
          <w:marRight w:val="0"/>
          <w:marTop w:val="0"/>
          <w:marBottom w:val="0"/>
          <w:divBdr>
            <w:top w:val="none" w:sz="0" w:space="0" w:color="auto"/>
            <w:left w:val="none" w:sz="0" w:space="0" w:color="auto"/>
            <w:bottom w:val="none" w:sz="0" w:space="0" w:color="auto"/>
            <w:right w:val="none" w:sz="0" w:space="0" w:color="auto"/>
          </w:divBdr>
        </w:div>
        <w:div w:id="1547260367">
          <w:marLeft w:val="480"/>
          <w:marRight w:val="0"/>
          <w:marTop w:val="0"/>
          <w:marBottom w:val="0"/>
          <w:divBdr>
            <w:top w:val="none" w:sz="0" w:space="0" w:color="auto"/>
            <w:left w:val="none" w:sz="0" w:space="0" w:color="auto"/>
            <w:bottom w:val="none" w:sz="0" w:space="0" w:color="auto"/>
            <w:right w:val="none" w:sz="0" w:space="0" w:color="auto"/>
          </w:divBdr>
        </w:div>
        <w:div w:id="101726818">
          <w:marLeft w:val="480"/>
          <w:marRight w:val="0"/>
          <w:marTop w:val="0"/>
          <w:marBottom w:val="0"/>
          <w:divBdr>
            <w:top w:val="none" w:sz="0" w:space="0" w:color="auto"/>
            <w:left w:val="none" w:sz="0" w:space="0" w:color="auto"/>
            <w:bottom w:val="none" w:sz="0" w:space="0" w:color="auto"/>
            <w:right w:val="none" w:sz="0" w:space="0" w:color="auto"/>
          </w:divBdr>
        </w:div>
        <w:div w:id="1785228180">
          <w:marLeft w:val="480"/>
          <w:marRight w:val="0"/>
          <w:marTop w:val="0"/>
          <w:marBottom w:val="0"/>
          <w:divBdr>
            <w:top w:val="none" w:sz="0" w:space="0" w:color="auto"/>
            <w:left w:val="none" w:sz="0" w:space="0" w:color="auto"/>
            <w:bottom w:val="none" w:sz="0" w:space="0" w:color="auto"/>
            <w:right w:val="none" w:sz="0" w:space="0" w:color="auto"/>
          </w:divBdr>
        </w:div>
        <w:div w:id="1176075622">
          <w:marLeft w:val="480"/>
          <w:marRight w:val="0"/>
          <w:marTop w:val="0"/>
          <w:marBottom w:val="0"/>
          <w:divBdr>
            <w:top w:val="none" w:sz="0" w:space="0" w:color="auto"/>
            <w:left w:val="none" w:sz="0" w:space="0" w:color="auto"/>
            <w:bottom w:val="none" w:sz="0" w:space="0" w:color="auto"/>
            <w:right w:val="none" w:sz="0" w:space="0" w:color="auto"/>
          </w:divBdr>
        </w:div>
        <w:div w:id="212348207">
          <w:marLeft w:val="480"/>
          <w:marRight w:val="0"/>
          <w:marTop w:val="0"/>
          <w:marBottom w:val="0"/>
          <w:divBdr>
            <w:top w:val="none" w:sz="0" w:space="0" w:color="auto"/>
            <w:left w:val="none" w:sz="0" w:space="0" w:color="auto"/>
            <w:bottom w:val="none" w:sz="0" w:space="0" w:color="auto"/>
            <w:right w:val="none" w:sz="0" w:space="0" w:color="auto"/>
          </w:divBdr>
        </w:div>
        <w:div w:id="1314531489">
          <w:marLeft w:val="480"/>
          <w:marRight w:val="0"/>
          <w:marTop w:val="0"/>
          <w:marBottom w:val="0"/>
          <w:divBdr>
            <w:top w:val="none" w:sz="0" w:space="0" w:color="auto"/>
            <w:left w:val="none" w:sz="0" w:space="0" w:color="auto"/>
            <w:bottom w:val="none" w:sz="0" w:space="0" w:color="auto"/>
            <w:right w:val="none" w:sz="0" w:space="0" w:color="auto"/>
          </w:divBdr>
        </w:div>
        <w:div w:id="1139766155">
          <w:marLeft w:val="480"/>
          <w:marRight w:val="0"/>
          <w:marTop w:val="0"/>
          <w:marBottom w:val="0"/>
          <w:divBdr>
            <w:top w:val="none" w:sz="0" w:space="0" w:color="auto"/>
            <w:left w:val="none" w:sz="0" w:space="0" w:color="auto"/>
            <w:bottom w:val="none" w:sz="0" w:space="0" w:color="auto"/>
            <w:right w:val="none" w:sz="0" w:space="0" w:color="auto"/>
          </w:divBdr>
        </w:div>
        <w:div w:id="1977029215">
          <w:marLeft w:val="480"/>
          <w:marRight w:val="0"/>
          <w:marTop w:val="0"/>
          <w:marBottom w:val="0"/>
          <w:divBdr>
            <w:top w:val="none" w:sz="0" w:space="0" w:color="auto"/>
            <w:left w:val="none" w:sz="0" w:space="0" w:color="auto"/>
            <w:bottom w:val="none" w:sz="0" w:space="0" w:color="auto"/>
            <w:right w:val="none" w:sz="0" w:space="0" w:color="auto"/>
          </w:divBdr>
        </w:div>
        <w:div w:id="1620721224">
          <w:marLeft w:val="480"/>
          <w:marRight w:val="0"/>
          <w:marTop w:val="0"/>
          <w:marBottom w:val="0"/>
          <w:divBdr>
            <w:top w:val="none" w:sz="0" w:space="0" w:color="auto"/>
            <w:left w:val="none" w:sz="0" w:space="0" w:color="auto"/>
            <w:bottom w:val="none" w:sz="0" w:space="0" w:color="auto"/>
            <w:right w:val="none" w:sz="0" w:space="0" w:color="auto"/>
          </w:divBdr>
        </w:div>
        <w:div w:id="412817088">
          <w:marLeft w:val="480"/>
          <w:marRight w:val="0"/>
          <w:marTop w:val="0"/>
          <w:marBottom w:val="0"/>
          <w:divBdr>
            <w:top w:val="none" w:sz="0" w:space="0" w:color="auto"/>
            <w:left w:val="none" w:sz="0" w:space="0" w:color="auto"/>
            <w:bottom w:val="none" w:sz="0" w:space="0" w:color="auto"/>
            <w:right w:val="none" w:sz="0" w:space="0" w:color="auto"/>
          </w:divBdr>
        </w:div>
        <w:div w:id="1058283044">
          <w:marLeft w:val="480"/>
          <w:marRight w:val="0"/>
          <w:marTop w:val="0"/>
          <w:marBottom w:val="0"/>
          <w:divBdr>
            <w:top w:val="none" w:sz="0" w:space="0" w:color="auto"/>
            <w:left w:val="none" w:sz="0" w:space="0" w:color="auto"/>
            <w:bottom w:val="none" w:sz="0" w:space="0" w:color="auto"/>
            <w:right w:val="none" w:sz="0" w:space="0" w:color="auto"/>
          </w:divBdr>
        </w:div>
        <w:div w:id="575283986">
          <w:marLeft w:val="480"/>
          <w:marRight w:val="0"/>
          <w:marTop w:val="0"/>
          <w:marBottom w:val="0"/>
          <w:divBdr>
            <w:top w:val="none" w:sz="0" w:space="0" w:color="auto"/>
            <w:left w:val="none" w:sz="0" w:space="0" w:color="auto"/>
            <w:bottom w:val="none" w:sz="0" w:space="0" w:color="auto"/>
            <w:right w:val="none" w:sz="0" w:space="0" w:color="auto"/>
          </w:divBdr>
        </w:div>
        <w:div w:id="1175879485">
          <w:marLeft w:val="480"/>
          <w:marRight w:val="0"/>
          <w:marTop w:val="0"/>
          <w:marBottom w:val="0"/>
          <w:divBdr>
            <w:top w:val="none" w:sz="0" w:space="0" w:color="auto"/>
            <w:left w:val="none" w:sz="0" w:space="0" w:color="auto"/>
            <w:bottom w:val="none" w:sz="0" w:space="0" w:color="auto"/>
            <w:right w:val="none" w:sz="0" w:space="0" w:color="auto"/>
          </w:divBdr>
        </w:div>
        <w:div w:id="133300491">
          <w:marLeft w:val="480"/>
          <w:marRight w:val="0"/>
          <w:marTop w:val="0"/>
          <w:marBottom w:val="0"/>
          <w:divBdr>
            <w:top w:val="none" w:sz="0" w:space="0" w:color="auto"/>
            <w:left w:val="none" w:sz="0" w:space="0" w:color="auto"/>
            <w:bottom w:val="none" w:sz="0" w:space="0" w:color="auto"/>
            <w:right w:val="none" w:sz="0" w:space="0" w:color="auto"/>
          </w:divBdr>
        </w:div>
        <w:div w:id="742070210">
          <w:marLeft w:val="480"/>
          <w:marRight w:val="0"/>
          <w:marTop w:val="0"/>
          <w:marBottom w:val="0"/>
          <w:divBdr>
            <w:top w:val="none" w:sz="0" w:space="0" w:color="auto"/>
            <w:left w:val="none" w:sz="0" w:space="0" w:color="auto"/>
            <w:bottom w:val="none" w:sz="0" w:space="0" w:color="auto"/>
            <w:right w:val="none" w:sz="0" w:space="0" w:color="auto"/>
          </w:divBdr>
        </w:div>
        <w:div w:id="1084303310">
          <w:marLeft w:val="480"/>
          <w:marRight w:val="0"/>
          <w:marTop w:val="0"/>
          <w:marBottom w:val="0"/>
          <w:divBdr>
            <w:top w:val="none" w:sz="0" w:space="0" w:color="auto"/>
            <w:left w:val="none" w:sz="0" w:space="0" w:color="auto"/>
            <w:bottom w:val="none" w:sz="0" w:space="0" w:color="auto"/>
            <w:right w:val="none" w:sz="0" w:space="0" w:color="auto"/>
          </w:divBdr>
        </w:div>
        <w:div w:id="1051225238">
          <w:marLeft w:val="480"/>
          <w:marRight w:val="0"/>
          <w:marTop w:val="0"/>
          <w:marBottom w:val="0"/>
          <w:divBdr>
            <w:top w:val="none" w:sz="0" w:space="0" w:color="auto"/>
            <w:left w:val="none" w:sz="0" w:space="0" w:color="auto"/>
            <w:bottom w:val="none" w:sz="0" w:space="0" w:color="auto"/>
            <w:right w:val="none" w:sz="0" w:space="0" w:color="auto"/>
          </w:divBdr>
        </w:div>
        <w:div w:id="764224473">
          <w:marLeft w:val="480"/>
          <w:marRight w:val="0"/>
          <w:marTop w:val="0"/>
          <w:marBottom w:val="0"/>
          <w:divBdr>
            <w:top w:val="none" w:sz="0" w:space="0" w:color="auto"/>
            <w:left w:val="none" w:sz="0" w:space="0" w:color="auto"/>
            <w:bottom w:val="none" w:sz="0" w:space="0" w:color="auto"/>
            <w:right w:val="none" w:sz="0" w:space="0" w:color="auto"/>
          </w:divBdr>
        </w:div>
        <w:div w:id="917666228">
          <w:marLeft w:val="480"/>
          <w:marRight w:val="0"/>
          <w:marTop w:val="0"/>
          <w:marBottom w:val="0"/>
          <w:divBdr>
            <w:top w:val="none" w:sz="0" w:space="0" w:color="auto"/>
            <w:left w:val="none" w:sz="0" w:space="0" w:color="auto"/>
            <w:bottom w:val="none" w:sz="0" w:space="0" w:color="auto"/>
            <w:right w:val="none" w:sz="0" w:space="0" w:color="auto"/>
          </w:divBdr>
        </w:div>
        <w:div w:id="1615285292">
          <w:marLeft w:val="480"/>
          <w:marRight w:val="0"/>
          <w:marTop w:val="0"/>
          <w:marBottom w:val="0"/>
          <w:divBdr>
            <w:top w:val="none" w:sz="0" w:space="0" w:color="auto"/>
            <w:left w:val="none" w:sz="0" w:space="0" w:color="auto"/>
            <w:bottom w:val="none" w:sz="0" w:space="0" w:color="auto"/>
            <w:right w:val="none" w:sz="0" w:space="0" w:color="auto"/>
          </w:divBdr>
        </w:div>
        <w:div w:id="920257587">
          <w:marLeft w:val="480"/>
          <w:marRight w:val="0"/>
          <w:marTop w:val="0"/>
          <w:marBottom w:val="0"/>
          <w:divBdr>
            <w:top w:val="none" w:sz="0" w:space="0" w:color="auto"/>
            <w:left w:val="none" w:sz="0" w:space="0" w:color="auto"/>
            <w:bottom w:val="none" w:sz="0" w:space="0" w:color="auto"/>
            <w:right w:val="none" w:sz="0" w:space="0" w:color="auto"/>
          </w:divBdr>
        </w:div>
        <w:div w:id="1544705454">
          <w:marLeft w:val="480"/>
          <w:marRight w:val="0"/>
          <w:marTop w:val="0"/>
          <w:marBottom w:val="0"/>
          <w:divBdr>
            <w:top w:val="none" w:sz="0" w:space="0" w:color="auto"/>
            <w:left w:val="none" w:sz="0" w:space="0" w:color="auto"/>
            <w:bottom w:val="none" w:sz="0" w:space="0" w:color="auto"/>
            <w:right w:val="none" w:sz="0" w:space="0" w:color="auto"/>
          </w:divBdr>
        </w:div>
        <w:div w:id="1518811900">
          <w:marLeft w:val="480"/>
          <w:marRight w:val="0"/>
          <w:marTop w:val="0"/>
          <w:marBottom w:val="0"/>
          <w:divBdr>
            <w:top w:val="none" w:sz="0" w:space="0" w:color="auto"/>
            <w:left w:val="none" w:sz="0" w:space="0" w:color="auto"/>
            <w:bottom w:val="none" w:sz="0" w:space="0" w:color="auto"/>
            <w:right w:val="none" w:sz="0" w:space="0" w:color="auto"/>
          </w:divBdr>
        </w:div>
        <w:div w:id="624117077">
          <w:marLeft w:val="480"/>
          <w:marRight w:val="0"/>
          <w:marTop w:val="0"/>
          <w:marBottom w:val="0"/>
          <w:divBdr>
            <w:top w:val="none" w:sz="0" w:space="0" w:color="auto"/>
            <w:left w:val="none" w:sz="0" w:space="0" w:color="auto"/>
            <w:bottom w:val="none" w:sz="0" w:space="0" w:color="auto"/>
            <w:right w:val="none" w:sz="0" w:space="0" w:color="auto"/>
          </w:divBdr>
        </w:div>
        <w:div w:id="1810241583">
          <w:marLeft w:val="480"/>
          <w:marRight w:val="0"/>
          <w:marTop w:val="0"/>
          <w:marBottom w:val="0"/>
          <w:divBdr>
            <w:top w:val="none" w:sz="0" w:space="0" w:color="auto"/>
            <w:left w:val="none" w:sz="0" w:space="0" w:color="auto"/>
            <w:bottom w:val="none" w:sz="0" w:space="0" w:color="auto"/>
            <w:right w:val="none" w:sz="0" w:space="0" w:color="auto"/>
          </w:divBdr>
        </w:div>
        <w:div w:id="377513350">
          <w:marLeft w:val="480"/>
          <w:marRight w:val="0"/>
          <w:marTop w:val="0"/>
          <w:marBottom w:val="0"/>
          <w:divBdr>
            <w:top w:val="none" w:sz="0" w:space="0" w:color="auto"/>
            <w:left w:val="none" w:sz="0" w:space="0" w:color="auto"/>
            <w:bottom w:val="none" w:sz="0" w:space="0" w:color="auto"/>
            <w:right w:val="none" w:sz="0" w:space="0" w:color="auto"/>
          </w:divBdr>
        </w:div>
        <w:div w:id="1237781402">
          <w:marLeft w:val="480"/>
          <w:marRight w:val="0"/>
          <w:marTop w:val="0"/>
          <w:marBottom w:val="0"/>
          <w:divBdr>
            <w:top w:val="none" w:sz="0" w:space="0" w:color="auto"/>
            <w:left w:val="none" w:sz="0" w:space="0" w:color="auto"/>
            <w:bottom w:val="none" w:sz="0" w:space="0" w:color="auto"/>
            <w:right w:val="none" w:sz="0" w:space="0" w:color="auto"/>
          </w:divBdr>
        </w:div>
        <w:div w:id="1213233708">
          <w:marLeft w:val="480"/>
          <w:marRight w:val="0"/>
          <w:marTop w:val="0"/>
          <w:marBottom w:val="0"/>
          <w:divBdr>
            <w:top w:val="none" w:sz="0" w:space="0" w:color="auto"/>
            <w:left w:val="none" w:sz="0" w:space="0" w:color="auto"/>
            <w:bottom w:val="none" w:sz="0" w:space="0" w:color="auto"/>
            <w:right w:val="none" w:sz="0" w:space="0" w:color="auto"/>
          </w:divBdr>
        </w:div>
        <w:div w:id="879629828">
          <w:marLeft w:val="480"/>
          <w:marRight w:val="0"/>
          <w:marTop w:val="0"/>
          <w:marBottom w:val="0"/>
          <w:divBdr>
            <w:top w:val="none" w:sz="0" w:space="0" w:color="auto"/>
            <w:left w:val="none" w:sz="0" w:space="0" w:color="auto"/>
            <w:bottom w:val="none" w:sz="0" w:space="0" w:color="auto"/>
            <w:right w:val="none" w:sz="0" w:space="0" w:color="auto"/>
          </w:divBdr>
        </w:div>
        <w:div w:id="1179076485">
          <w:marLeft w:val="480"/>
          <w:marRight w:val="0"/>
          <w:marTop w:val="0"/>
          <w:marBottom w:val="0"/>
          <w:divBdr>
            <w:top w:val="none" w:sz="0" w:space="0" w:color="auto"/>
            <w:left w:val="none" w:sz="0" w:space="0" w:color="auto"/>
            <w:bottom w:val="none" w:sz="0" w:space="0" w:color="auto"/>
            <w:right w:val="none" w:sz="0" w:space="0" w:color="auto"/>
          </w:divBdr>
        </w:div>
        <w:div w:id="1636522871">
          <w:marLeft w:val="480"/>
          <w:marRight w:val="0"/>
          <w:marTop w:val="0"/>
          <w:marBottom w:val="0"/>
          <w:divBdr>
            <w:top w:val="none" w:sz="0" w:space="0" w:color="auto"/>
            <w:left w:val="none" w:sz="0" w:space="0" w:color="auto"/>
            <w:bottom w:val="none" w:sz="0" w:space="0" w:color="auto"/>
            <w:right w:val="none" w:sz="0" w:space="0" w:color="auto"/>
          </w:divBdr>
        </w:div>
        <w:div w:id="1064376422">
          <w:marLeft w:val="480"/>
          <w:marRight w:val="0"/>
          <w:marTop w:val="0"/>
          <w:marBottom w:val="0"/>
          <w:divBdr>
            <w:top w:val="none" w:sz="0" w:space="0" w:color="auto"/>
            <w:left w:val="none" w:sz="0" w:space="0" w:color="auto"/>
            <w:bottom w:val="none" w:sz="0" w:space="0" w:color="auto"/>
            <w:right w:val="none" w:sz="0" w:space="0" w:color="auto"/>
          </w:divBdr>
        </w:div>
        <w:div w:id="910192999">
          <w:marLeft w:val="480"/>
          <w:marRight w:val="0"/>
          <w:marTop w:val="0"/>
          <w:marBottom w:val="0"/>
          <w:divBdr>
            <w:top w:val="none" w:sz="0" w:space="0" w:color="auto"/>
            <w:left w:val="none" w:sz="0" w:space="0" w:color="auto"/>
            <w:bottom w:val="none" w:sz="0" w:space="0" w:color="auto"/>
            <w:right w:val="none" w:sz="0" w:space="0" w:color="auto"/>
          </w:divBdr>
        </w:div>
        <w:div w:id="151801479">
          <w:marLeft w:val="480"/>
          <w:marRight w:val="0"/>
          <w:marTop w:val="0"/>
          <w:marBottom w:val="0"/>
          <w:divBdr>
            <w:top w:val="none" w:sz="0" w:space="0" w:color="auto"/>
            <w:left w:val="none" w:sz="0" w:space="0" w:color="auto"/>
            <w:bottom w:val="none" w:sz="0" w:space="0" w:color="auto"/>
            <w:right w:val="none" w:sz="0" w:space="0" w:color="auto"/>
          </w:divBdr>
        </w:div>
        <w:div w:id="2022316661">
          <w:marLeft w:val="480"/>
          <w:marRight w:val="0"/>
          <w:marTop w:val="0"/>
          <w:marBottom w:val="0"/>
          <w:divBdr>
            <w:top w:val="none" w:sz="0" w:space="0" w:color="auto"/>
            <w:left w:val="none" w:sz="0" w:space="0" w:color="auto"/>
            <w:bottom w:val="none" w:sz="0" w:space="0" w:color="auto"/>
            <w:right w:val="none" w:sz="0" w:space="0" w:color="auto"/>
          </w:divBdr>
        </w:div>
        <w:div w:id="788626038">
          <w:marLeft w:val="480"/>
          <w:marRight w:val="0"/>
          <w:marTop w:val="0"/>
          <w:marBottom w:val="0"/>
          <w:divBdr>
            <w:top w:val="none" w:sz="0" w:space="0" w:color="auto"/>
            <w:left w:val="none" w:sz="0" w:space="0" w:color="auto"/>
            <w:bottom w:val="none" w:sz="0" w:space="0" w:color="auto"/>
            <w:right w:val="none" w:sz="0" w:space="0" w:color="auto"/>
          </w:divBdr>
        </w:div>
        <w:div w:id="260652557">
          <w:marLeft w:val="480"/>
          <w:marRight w:val="0"/>
          <w:marTop w:val="0"/>
          <w:marBottom w:val="0"/>
          <w:divBdr>
            <w:top w:val="none" w:sz="0" w:space="0" w:color="auto"/>
            <w:left w:val="none" w:sz="0" w:space="0" w:color="auto"/>
            <w:bottom w:val="none" w:sz="0" w:space="0" w:color="auto"/>
            <w:right w:val="none" w:sz="0" w:space="0" w:color="auto"/>
          </w:divBdr>
        </w:div>
        <w:div w:id="469980038">
          <w:marLeft w:val="480"/>
          <w:marRight w:val="0"/>
          <w:marTop w:val="0"/>
          <w:marBottom w:val="0"/>
          <w:divBdr>
            <w:top w:val="none" w:sz="0" w:space="0" w:color="auto"/>
            <w:left w:val="none" w:sz="0" w:space="0" w:color="auto"/>
            <w:bottom w:val="none" w:sz="0" w:space="0" w:color="auto"/>
            <w:right w:val="none" w:sz="0" w:space="0" w:color="auto"/>
          </w:divBdr>
        </w:div>
        <w:div w:id="1889216768">
          <w:marLeft w:val="480"/>
          <w:marRight w:val="0"/>
          <w:marTop w:val="0"/>
          <w:marBottom w:val="0"/>
          <w:divBdr>
            <w:top w:val="none" w:sz="0" w:space="0" w:color="auto"/>
            <w:left w:val="none" w:sz="0" w:space="0" w:color="auto"/>
            <w:bottom w:val="none" w:sz="0" w:space="0" w:color="auto"/>
            <w:right w:val="none" w:sz="0" w:space="0" w:color="auto"/>
          </w:divBdr>
        </w:div>
        <w:div w:id="1001084530">
          <w:marLeft w:val="480"/>
          <w:marRight w:val="0"/>
          <w:marTop w:val="0"/>
          <w:marBottom w:val="0"/>
          <w:divBdr>
            <w:top w:val="none" w:sz="0" w:space="0" w:color="auto"/>
            <w:left w:val="none" w:sz="0" w:space="0" w:color="auto"/>
            <w:bottom w:val="none" w:sz="0" w:space="0" w:color="auto"/>
            <w:right w:val="none" w:sz="0" w:space="0" w:color="auto"/>
          </w:divBdr>
        </w:div>
        <w:div w:id="630133620">
          <w:marLeft w:val="480"/>
          <w:marRight w:val="0"/>
          <w:marTop w:val="0"/>
          <w:marBottom w:val="0"/>
          <w:divBdr>
            <w:top w:val="none" w:sz="0" w:space="0" w:color="auto"/>
            <w:left w:val="none" w:sz="0" w:space="0" w:color="auto"/>
            <w:bottom w:val="none" w:sz="0" w:space="0" w:color="auto"/>
            <w:right w:val="none" w:sz="0" w:space="0" w:color="auto"/>
          </w:divBdr>
        </w:div>
        <w:div w:id="1109200804">
          <w:marLeft w:val="480"/>
          <w:marRight w:val="0"/>
          <w:marTop w:val="0"/>
          <w:marBottom w:val="0"/>
          <w:divBdr>
            <w:top w:val="none" w:sz="0" w:space="0" w:color="auto"/>
            <w:left w:val="none" w:sz="0" w:space="0" w:color="auto"/>
            <w:bottom w:val="none" w:sz="0" w:space="0" w:color="auto"/>
            <w:right w:val="none" w:sz="0" w:space="0" w:color="auto"/>
          </w:divBdr>
        </w:div>
        <w:div w:id="1887060349">
          <w:marLeft w:val="480"/>
          <w:marRight w:val="0"/>
          <w:marTop w:val="0"/>
          <w:marBottom w:val="0"/>
          <w:divBdr>
            <w:top w:val="none" w:sz="0" w:space="0" w:color="auto"/>
            <w:left w:val="none" w:sz="0" w:space="0" w:color="auto"/>
            <w:bottom w:val="none" w:sz="0" w:space="0" w:color="auto"/>
            <w:right w:val="none" w:sz="0" w:space="0" w:color="auto"/>
          </w:divBdr>
        </w:div>
        <w:div w:id="864976571">
          <w:marLeft w:val="480"/>
          <w:marRight w:val="0"/>
          <w:marTop w:val="0"/>
          <w:marBottom w:val="0"/>
          <w:divBdr>
            <w:top w:val="none" w:sz="0" w:space="0" w:color="auto"/>
            <w:left w:val="none" w:sz="0" w:space="0" w:color="auto"/>
            <w:bottom w:val="none" w:sz="0" w:space="0" w:color="auto"/>
            <w:right w:val="none" w:sz="0" w:space="0" w:color="auto"/>
          </w:divBdr>
        </w:div>
        <w:div w:id="825904600">
          <w:marLeft w:val="480"/>
          <w:marRight w:val="0"/>
          <w:marTop w:val="0"/>
          <w:marBottom w:val="0"/>
          <w:divBdr>
            <w:top w:val="none" w:sz="0" w:space="0" w:color="auto"/>
            <w:left w:val="none" w:sz="0" w:space="0" w:color="auto"/>
            <w:bottom w:val="none" w:sz="0" w:space="0" w:color="auto"/>
            <w:right w:val="none" w:sz="0" w:space="0" w:color="auto"/>
          </w:divBdr>
        </w:div>
        <w:div w:id="1690329299">
          <w:marLeft w:val="480"/>
          <w:marRight w:val="0"/>
          <w:marTop w:val="0"/>
          <w:marBottom w:val="0"/>
          <w:divBdr>
            <w:top w:val="none" w:sz="0" w:space="0" w:color="auto"/>
            <w:left w:val="none" w:sz="0" w:space="0" w:color="auto"/>
            <w:bottom w:val="none" w:sz="0" w:space="0" w:color="auto"/>
            <w:right w:val="none" w:sz="0" w:space="0" w:color="auto"/>
          </w:divBdr>
        </w:div>
        <w:div w:id="751584719">
          <w:marLeft w:val="480"/>
          <w:marRight w:val="0"/>
          <w:marTop w:val="0"/>
          <w:marBottom w:val="0"/>
          <w:divBdr>
            <w:top w:val="none" w:sz="0" w:space="0" w:color="auto"/>
            <w:left w:val="none" w:sz="0" w:space="0" w:color="auto"/>
            <w:bottom w:val="none" w:sz="0" w:space="0" w:color="auto"/>
            <w:right w:val="none" w:sz="0" w:space="0" w:color="auto"/>
          </w:divBdr>
        </w:div>
        <w:div w:id="1012295767">
          <w:marLeft w:val="480"/>
          <w:marRight w:val="0"/>
          <w:marTop w:val="0"/>
          <w:marBottom w:val="0"/>
          <w:divBdr>
            <w:top w:val="none" w:sz="0" w:space="0" w:color="auto"/>
            <w:left w:val="none" w:sz="0" w:space="0" w:color="auto"/>
            <w:bottom w:val="none" w:sz="0" w:space="0" w:color="auto"/>
            <w:right w:val="none" w:sz="0" w:space="0" w:color="auto"/>
          </w:divBdr>
        </w:div>
        <w:div w:id="1818911836">
          <w:marLeft w:val="480"/>
          <w:marRight w:val="0"/>
          <w:marTop w:val="0"/>
          <w:marBottom w:val="0"/>
          <w:divBdr>
            <w:top w:val="none" w:sz="0" w:space="0" w:color="auto"/>
            <w:left w:val="none" w:sz="0" w:space="0" w:color="auto"/>
            <w:bottom w:val="none" w:sz="0" w:space="0" w:color="auto"/>
            <w:right w:val="none" w:sz="0" w:space="0" w:color="auto"/>
          </w:divBdr>
        </w:div>
        <w:div w:id="245766486">
          <w:marLeft w:val="480"/>
          <w:marRight w:val="0"/>
          <w:marTop w:val="0"/>
          <w:marBottom w:val="0"/>
          <w:divBdr>
            <w:top w:val="none" w:sz="0" w:space="0" w:color="auto"/>
            <w:left w:val="none" w:sz="0" w:space="0" w:color="auto"/>
            <w:bottom w:val="none" w:sz="0" w:space="0" w:color="auto"/>
            <w:right w:val="none" w:sz="0" w:space="0" w:color="auto"/>
          </w:divBdr>
        </w:div>
        <w:div w:id="163014745">
          <w:marLeft w:val="480"/>
          <w:marRight w:val="0"/>
          <w:marTop w:val="0"/>
          <w:marBottom w:val="0"/>
          <w:divBdr>
            <w:top w:val="none" w:sz="0" w:space="0" w:color="auto"/>
            <w:left w:val="none" w:sz="0" w:space="0" w:color="auto"/>
            <w:bottom w:val="none" w:sz="0" w:space="0" w:color="auto"/>
            <w:right w:val="none" w:sz="0" w:space="0" w:color="auto"/>
          </w:divBdr>
        </w:div>
        <w:div w:id="1231963807">
          <w:marLeft w:val="480"/>
          <w:marRight w:val="0"/>
          <w:marTop w:val="0"/>
          <w:marBottom w:val="0"/>
          <w:divBdr>
            <w:top w:val="none" w:sz="0" w:space="0" w:color="auto"/>
            <w:left w:val="none" w:sz="0" w:space="0" w:color="auto"/>
            <w:bottom w:val="none" w:sz="0" w:space="0" w:color="auto"/>
            <w:right w:val="none" w:sz="0" w:space="0" w:color="auto"/>
          </w:divBdr>
        </w:div>
        <w:div w:id="2009165486">
          <w:marLeft w:val="480"/>
          <w:marRight w:val="0"/>
          <w:marTop w:val="0"/>
          <w:marBottom w:val="0"/>
          <w:divBdr>
            <w:top w:val="none" w:sz="0" w:space="0" w:color="auto"/>
            <w:left w:val="none" w:sz="0" w:space="0" w:color="auto"/>
            <w:bottom w:val="none" w:sz="0" w:space="0" w:color="auto"/>
            <w:right w:val="none" w:sz="0" w:space="0" w:color="auto"/>
          </w:divBdr>
        </w:div>
        <w:div w:id="755513055">
          <w:marLeft w:val="480"/>
          <w:marRight w:val="0"/>
          <w:marTop w:val="0"/>
          <w:marBottom w:val="0"/>
          <w:divBdr>
            <w:top w:val="none" w:sz="0" w:space="0" w:color="auto"/>
            <w:left w:val="none" w:sz="0" w:space="0" w:color="auto"/>
            <w:bottom w:val="none" w:sz="0" w:space="0" w:color="auto"/>
            <w:right w:val="none" w:sz="0" w:space="0" w:color="auto"/>
          </w:divBdr>
        </w:div>
        <w:div w:id="287783171">
          <w:marLeft w:val="480"/>
          <w:marRight w:val="0"/>
          <w:marTop w:val="0"/>
          <w:marBottom w:val="0"/>
          <w:divBdr>
            <w:top w:val="none" w:sz="0" w:space="0" w:color="auto"/>
            <w:left w:val="none" w:sz="0" w:space="0" w:color="auto"/>
            <w:bottom w:val="none" w:sz="0" w:space="0" w:color="auto"/>
            <w:right w:val="none" w:sz="0" w:space="0" w:color="auto"/>
          </w:divBdr>
        </w:div>
        <w:div w:id="1305044483">
          <w:marLeft w:val="480"/>
          <w:marRight w:val="0"/>
          <w:marTop w:val="0"/>
          <w:marBottom w:val="0"/>
          <w:divBdr>
            <w:top w:val="none" w:sz="0" w:space="0" w:color="auto"/>
            <w:left w:val="none" w:sz="0" w:space="0" w:color="auto"/>
            <w:bottom w:val="none" w:sz="0" w:space="0" w:color="auto"/>
            <w:right w:val="none" w:sz="0" w:space="0" w:color="auto"/>
          </w:divBdr>
        </w:div>
        <w:div w:id="428425713">
          <w:marLeft w:val="480"/>
          <w:marRight w:val="0"/>
          <w:marTop w:val="0"/>
          <w:marBottom w:val="0"/>
          <w:divBdr>
            <w:top w:val="none" w:sz="0" w:space="0" w:color="auto"/>
            <w:left w:val="none" w:sz="0" w:space="0" w:color="auto"/>
            <w:bottom w:val="none" w:sz="0" w:space="0" w:color="auto"/>
            <w:right w:val="none" w:sz="0" w:space="0" w:color="auto"/>
          </w:divBdr>
        </w:div>
        <w:div w:id="1714772214">
          <w:marLeft w:val="480"/>
          <w:marRight w:val="0"/>
          <w:marTop w:val="0"/>
          <w:marBottom w:val="0"/>
          <w:divBdr>
            <w:top w:val="none" w:sz="0" w:space="0" w:color="auto"/>
            <w:left w:val="none" w:sz="0" w:space="0" w:color="auto"/>
            <w:bottom w:val="none" w:sz="0" w:space="0" w:color="auto"/>
            <w:right w:val="none" w:sz="0" w:space="0" w:color="auto"/>
          </w:divBdr>
        </w:div>
        <w:div w:id="484012480">
          <w:marLeft w:val="480"/>
          <w:marRight w:val="0"/>
          <w:marTop w:val="0"/>
          <w:marBottom w:val="0"/>
          <w:divBdr>
            <w:top w:val="none" w:sz="0" w:space="0" w:color="auto"/>
            <w:left w:val="none" w:sz="0" w:space="0" w:color="auto"/>
            <w:bottom w:val="none" w:sz="0" w:space="0" w:color="auto"/>
            <w:right w:val="none" w:sz="0" w:space="0" w:color="auto"/>
          </w:divBdr>
        </w:div>
        <w:div w:id="1981110532">
          <w:marLeft w:val="480"/>
          <w:marRight w:val="0"/>
          <w:marTop w:val="0"/>
          <w:marBottom w:val="0"/>
          <w:divBdr>
            <w:top w:val="none" w:sz="0" w:space="0" w:color="auto"/>
            <w:left w:val="none" w:sz="0" w:space="0" w:color="auto"/>
            <w:bottom w:val="none" w:sz="0" w:space="0" w:color="auto"/>
            <w:right w:val="none" w:sz="0" w:space="0" w:color="auto"/>
          </w:divBdr>
        </w:div>
        <w:div w:id="296223899">
          <w:marLeft w:val="480"/>
          <w:marRight w:val="0"/>
          <w:marTop w:val="0"/>
          <w:marBottom w:val="0"/>
          <w:divBdr>
            <w:top w:val="none" w:sz="0" w:space="0" w:color="auto"/>
            <w:left w:val="none" w:sz="0" w:space="0" w:color="auto"/>
            <w:bottom w:val="none" w:sz="0" w:space="0" w:color="auto"/>
            <w:right w:val="none" w:sz="0" w:space="0" w:color="auto"/>
          </w:divBdr>
        </w:div>
        <w:div w:id="882904856">
          <w:marLeft w:val="480"/>
          <w:marRight w:val="0"/>
          <w:marTop w:val="0"/>
          <w:marBottom w:val="0"/>
          <w:divBdr>
            <w:top w:val="none" w:sz="0" w:space="0" w:color="auto"/>
            <w:left w:val="none" w:sz="0" w:space="0" w:color="auto"/>
            <w:bottom w:val="none" w:sz="0" w:space="0" w:color="auto"/>
            <w:right w:val="none" w:sz="0" w:space="0" w:color="auto"/>
          </w:divBdr>
        </w:div>
        <w:div w:id="1594896581">
          <w:marLeft w:val="480"/>
          <w:marRight w:val="0"/>
          <w:marTop w:val="0"/>
          <w:marBottom w:val="0"/>
          <w:divBdr>
            <w:top w:val="none" w:sz="0" w:space="0" w:color="auto"/>
            <w:left w:val="none" w:sz="0" w:space="0" w:color="auto"/>
            <w:bottom w:val="none" w:sz="0" w:space="0" w:color="auto"/>
            <w:right w:val="none" w:sz="0" w:space="0" w:color="auto"/>
          </w:divBdr>
        </w:div>
        <w:div w:id="1023169214">
          <w:marLeft w:val="480"/>
          <w:marRight w:val="0"/>
          <w:marTop w:val="0"/>
          <w:marBottom w:val="0"/>
          <w:divBdr>
            <w:top w:val="none" w:sz="0" w:space="0" w:color="auto"/>
            <w:left w:val="none" w:sz="0" w:space="0" w:color="auto"/>
            <w:bottom w:val="none" w:sz="0" w:space="0" w:color="auto"/>
            <w:right w:val="none" w:sz="0" w:space="0" w:color="auto"/>
          </w:divBdr>
        </w:div>
        <w:div w:id="1800414602">
          <w:marLeft w:val="480"/>
          <w:marRight w:val="0"/>
          <w:marTop w:val="0"/>
          <w:marBottom w:val="0"/>
          <w:divBdr>
            <w:top w:val="none" w:sz="0" w:space="0" w:color="auto"/>
            <w:left w:val="none" w:sz="0" w:space="0" w:color="auto"/>
            <w:bottom w:val="none" w:sz="0" w:space="0" w:color="auto"/>
            <w:right w:val="none" w:sz="0" w:space="0" w:color="auto"/>
          </w:divBdr>
        </w:div>
        <w:div w:id="1199900668">
          <w:marLeft w:val="480"/>
          <w:marRight w:val="0"/>
          <w:marTop w:val="0"/>
          <w:marBottom w:val="0"/>
          <w:divBdr>
            <w:top w:val="none" w:sz="0" w:space="0" w:color="auto"/>
            <w:left w:val="none" w:sz="0" w:space="0" w:color="auto"/>
            <w:bottom w:val="none" w:sz="0" w:space="0" w:color="auto"/>
            <w:right w:val="none" w:sz="0" w:space="0" w:color="auto"/>
          </w:divBdr>
        </w:div>
        <w:div w:id="1945533823">
          <w:marLeft w:val="480"/>
          <w:marRight w:val="0"/>
          <w:marTop w:val="0"/>
          <w:marBottom w:val="0"/>
          <w:divBdr>
            <w:top w:val="none" w:sz="0" w:space="0" w:color="auto"/>
            <w:left w:val="none" w:sz="0" w:space="0" w:color="auto"/>
            <w:bottom w:val="none" w:sz="0" w:space="0" w:color="auto"/>
            <w:right w:val="none" w:sz="0" w:space="0" w:color="auto"/>
          </w:divBdr>
        </w:div>
        <w:div w:id="583032106">
          <w:marLeft w:val="480"/>
          <w:marRight w:val="0"/>
          <w:marTop w:val="0"/>
          <w:marBottom w:val="0"/>
          <w:divBdr>
            <w:top w:val="none" w:sz="0" w:space="0" w:color="auto"/>
            <w:left w:val="none" w:sz="0" w:space="0" w:color="auto"/>
            <w:bottom w:val="none" w:sz="0" w:space="0" w:color="auto"/>
            <w:right w:val="none" w:sz="0" w:space="0" w:color="auto"/>
          </w:divBdr>
        </w:div>
        <w:div w:id="1601183560">
          <w:marLeft w:val="480"/>
          <w:marRight w:val="0"/>
          <w:marTop w:val="0"/>
          <w:marBottom w:val="0"/>
          <w:divBdr>
            <w:top w:val="none" w:sz="0" w:space="0" w:color="auto"/>
            <w:left w:val="none" w:sz="0" w:space="0" w:color="auto"/>
            <w:bottom w:val="none" w:sz="0" w:space="0" w:color="auto"/>
            <w:right w:val="none" w:sz="0" w:space="0" w:color="auto"/>
          </w:divBdr>
        </w:div>
        <w:div w:id="1616406907">
          <w:marLeft w:val="480"/>
          <w:marRight w:val="0"/>
          <w:marTop w:val="0"/>
          <w:marBottom w:val="0"/>
          <w:divBdr>
            <w:top w:val="none" w:sz="0" w:space="0" w:color="auto"/>
            <w:left w:val="none" w:sz="0" w:space="0" w:color="auto"/>
            <w:bottom w:val="none" w:sz="0" w:space="0" w:color="auto"/>
            <w:right w:val="none" w:sz="0" w:space="0" w:color="auto"/>
          </w:divBdr>
        </w:div>
        <w:div w:id="229854698">
          <w:marLeft w:val="480"/>
          <w:marRight w:val="0"/>
          <w:marTop w:val="0"/>
          <w:marBottom w:val="0"/>
          <w:divBdr>
            <w:top w:val="none" w:sz="0" w:space="0" w:color="auto"/>
            <w:left w:val="none" w:sz="0" w:space="0" w:color="auto"/>
            <w:bottom w:val="none" w:sz="0" w:space="0" w:color="auto"/>
            <w:right w:val="none" w:sz="0" w:space="0" w:color="auto"/>
          </w:divBdr>
        </w:div>
        <w:div w:id="168719778">
          <w:marLeft w:val="480"/>
          <w:marRight w:val="0"/>
          <w:marTop w:val="0"/>
          <w:marBottom w:val="0"/>
          <w:divBdr>
            <w:top w:val="none" w:sz="0" w:space="0" w:color="auto"/>
            <w:left w:val="none" w:sz="0" w:space="0" w:color="auto"/>
            <w:bottom w:val="none" w:sz="0" w:space="0" w:color="auto"/>
            <w:right w:val="none" w:sz="0" w:space="0" w:color="auto"/>
          </w:divBdr>
        </w:div>
        <w:div w:id="2136751166">
          <w:marLeft w:val="480"/>
          <w:marRight w:val="0"/>
          <w:marTop w:val="0"/>
          <w:marBottom w:val="0"/>
          <w:divBdr>
            <w:top w:val="none" w:sz="0" w:space="0" w:color="auto"/>
            <w:left w:val="none" w:sz="0" w:space="0" w:color="auto"/>
            <w:bottom w:val="none" w:sz="0" w:space="0" w:color="auto"/>
            <w:right w:val="none" w:sz="0" w:space="0" w:color="auto"/>
          </w:divBdr>
        </w:div>
        <w:div w:id="2058773265">
          <w:marLeft w:val="480"/>
          <w:marRight w:val="0"/>
          <w:marTop w:val="0"/>
          <w:marBottom w:val="0"/>
          <w:divBdr>
            <w:top w:val="none" w:sz="0" w:space="0" w:color="auto"/>
            <w:left w:val="none" w:sz="0" w:space="0" w:color="auto"/>
            <w:bottom w:val="none" w:sz="0" w:space="0" w:color="auto"/>
            <w:right w:val="none" w:sz="0" w:space="0" w:color="auto"/>
          </w:divBdr>
        </w:div>
        <w:div w:id="1869180088">
          <w:marLeft w:val="480"/>
          <w:marRight w:val="0"/>
          <w:marTop w:val="0"/>
          <w:marBottom w:val="0"/>
          <w:divBdr>
            <w:top w:val="none" w:sz="0" w:space="0" w:color="auto"/>
            <w:left w:val="none" w:sz="0" w:space="0" w:color="auto"/>
            <w:bottom w:val="none" w:sz="0" w:space="0" w:color="auto"/>
            <w:right w:val="none" w:sz="0" w:space="0" w:color="auto"/>
          </w:divBdr>
        </w:div>
        <w:div w:id="274872925">
          <w:marLeft w:val="480"/>
          <w:marRight w:val="0"/>
          <w:marTop w:val="0"/>
          <w:marBottom w:val="0"/>
          <w:divBdr>
            <w:top w:val="none" w:sz="0" w:space="0" w:color="auto"/>
            <w:left w:val="none" w:sz="0" w:space="0" w:color="auto"/>
            <w:bottom w:val="none" w:sz="0" w:space="0" w:color="auto"/>
            <w:right w:val="none" w:sz="0" w:space="0" w:color="auto"/>
          </w:divBdr>
        </w:div>
        <w:div w:id="1622035560">
          <w:marLeft w:val="480"/>
          <w:marRight w:val="0"/>
          <w:marTop w:val="0"/>
          <w:marBottom w:val="0"/>
          <w:divBdr>
            <w:top w:val="none" w:sz="0" w:space="0" w:color="auto"/>
            <w:left w:val="none" w:sz="0" w:space="0" w:color="auto"/>
            <w:bottom w:val="none" w:sz="0" w:space="0" w:color="auto"/>
            <w:right w:val="none" w:sz="0" w:space="0" w:color="auto"/>
          </w:divBdr>
        </w:div>
        <w:div w:id="1848447576">
          <w:marLeft w:val="480"/>
          <w:marRight w:val="0"/>
          <w:marTop w:val="0"/>
          <w:marBottom w:val="0"/>
          <w:divBdr>
            <w:top w:val="none" w:sz="0" w:space="0" w:color="auto"/>
            <w:left w:val="none" w:sz="0" w:space="0" w:color="auto"/>
            <w:bottom w:val="none" w:sz="0" w:space="0" w:color="auto"/>
            <w:right w:val="none" w:sz="0" w:space="0" w:color="auto"/>
          </w:divBdr>
        </w:div>
        <w:div w:id="1615019363">
          <w:marLeft w:val="480"/>
          <w:marRight w:val="0"/>
          <w:marTop w:val="0"/>
          <w:marBottom w:val="0"/>
          <w:divBdr>
            <w:top w:val="none" w:sz="0" w:space="0" w:color="auto"/>
            <w:left w:val="none" w:sz="0" w:space="0" w:color="auto"/>
            <w:bottom w:val="none" w:sz="0" w:space="0" w:color="auto"/>
            <w:right w:val="none" w:sz="0" w:space="0" w:color="auto"/>
          </w:divBdr>
        </w:div>
        <w:div w:id="1354380428">
          <w:marLeft w:val="480"/>
          <w:marRight w:val="0"/>
          <w:marTop w:val="0"/>
          <w:marBottom w:val="0"/>
          <w:divBdr>
            <w:top w:val="none" w:sz="0" w:space="0" w:color="auto"/>
            <w:left w:val="none" w:sz="0" w:space="0" w:color="auto"/>
            <w:bottom w:val="none" w:sz="0" w:space="0" w:color="auto"/>
            <w:right w:val="none" w:sz="0" w:space="0" w:color="auto"/>
          </w:divBdr>
        </w:div>
        <w:div w:id="589317783">
          <w:marLeft w:val="480"/>
          <w:marRight w:val="0"/>
          <w:marTop w:val="0"/>
          <w:marBottom w:val="0"/>
          <w:divBdr>
            <w:top w:val="none" w:sz="0" w:space="0" w:color="auto"/>
            <w:left w:val="none" w:sz="0" w:space="0" w:color="auto"/>
            <w:bottom w:val="none" w:sz="0" w:space="0" w:color="auto"/>
            <w:right w:val="none" w:sz="0" w:space="0" w:color="auto"/>
          </w:divBdr>
        </w:div>
        <w:div w:id="2035765368">
          <w:marLeft w:val="480"/>
          <w:marRight w:val="0"/>
          <w:marTop w:val="0"/>
          <w:marBottom w:val="0"/>
          <w:divBdr>
            <w:top w:val="none" w:sz="0" w:space="0" w:color="auto"/>
            <w:left w:val="none" w:sz="0" w:space="0" w:color="auto"/>
            <w:bottom w:val="none" w:sz="0" w:space="0" w:color="auto"/>
            <w:right w:val="none" w:sz="0" w:space="0" w:color="auto"/>
          </w:divBdr>
        </w:div>
        <w:div w:id="2078362777">
          <w:marLeft w:val="480"/>
          <w:marRight w:val="0"/>
          <w:marTop w:val="0"/>
          <w:marBottom w:val="0"/>
          <w:divBdr>
            <w:top w:val="none" w:sz="0" w:space="0" w:color="auto"/>
            <w:left w:val="none" w:sz="0" w:space="0" w:color="auto"/>
            <w:bottom w:val="none" w:sz="0" w:space="0" w:color="auto"/>
            <w:right w:val="none" w:sz="0" w:space="0" w:color="auto"/>
          </w:divBdr>
        </w:div>
        <w:div w:id="835264778">
          <w:marLeft w:val="480"/>
          <w:marRight w:val="0"/>
          <w:marTop w:val="0"/>
          <w:marBottom w:val="0"/>
          <w:divBdr>
            <w:top w:val="none" w:sz="0" w:space="0" w:color="auto"/>
            <w:left w:val="none" w:sz="0" w:space="0" w:color="auto"/>
            <w:bottom w:val="none" w:sz="0" w:space="0" w:color="auto"/>
            <w:right w:val="none" w:sz="0" w:space="0" w:color="auto"/>
          </w:divBdr>
        </w:div>
        <w:div w:id="45180365">
          <w:marLeft w:val="480"/>
          <w:marRight w:val="0"/>
          <w:marTop w:val="0"/>
          <w:marBottom w:val="0"/>
          <w:divBdr>
            <w:top w:val="none" w:sz="0" w:space="0" w:color="auto"/>
            <w:left w:val="none" w:sz="0" w:space="0" w:color="auto"/>
            <w:bottom w:val="none" w:sz="0" w:space="0" w:color="auto"/>
            <w:right w:val="none" w:sz="0" w:space="0" w:color="auto"/>
          </w:divBdr>
        </w:div>
      </w:divsChild>
    </w:div>
    <w:div w:id="669065502">
      <w:bodyDiv w:val="1"/>
      <w:marLeft w:val="0"/>
      <w:marRight w:val="0"/>
      <w:marTop w:val="0"/>
      <w:marBottom w:val="0"/>
      <w:divBdr>
        <w:top w:val="none" w:sz="0" w:space="0" w:color="auto"/>
        <w:left w:val="none" w:sz="0" w:space="0" w:color="auto"/>
        <w:bottom w:val="none" w:sz="0" w:space="0" w:color="auto"/>
        <w:right w:val="none" w:sz="0" w:space="0" w:color="auto"/>
      </w:divBdr>
    </w:div>
    <w:div w:id="670714321">
      <w:bodyDiv w:val="1"/>
      <w:marLeft w:val="0"/>
      <w:marRight w:val="0"/>
      <w:marTop w:val="0"/>
      <w:marBottom w:val="0"/>
      <w:divBdr>
        <w:top w:val="none" w:sz="0" w:space="0" w:color="auto"/>
        <w:left w:val="none" w:sz="0" w:space="0" w:color="auto"/>
        <w:bottom w:val="none" w:sz="0" w:space="0" w:color="auto"/>
        <w:right w:val="none" w:sz="0" w:space="0" w:color="auto"/>
      </w:divBdr>
    </w:div>
    <w:div w:id="670791455">
      <w:bodyDiv w:val="1"/>
      <w:marLeft w:val="0"/>
      <w:marRight w:val="0"/>
      <w:marTop w:val="0"/>
      <w:marBottom w:val="0"/>
      <w:divBdr>
        <w:top w:val="none" w:sz="0" w:space="0" w:color="auto"/>
        <w:left w:val="none" w:sz="0" w:space="0" w:color="auto"/>
        <w:bottom w:val="none" w:sz="0" w:space="0" w:color="auto"/>
        <w:right w:val="none" w:sz="0" w:space="0" w:color="auto"/>
      </w:divBdr>
    </w:div>
    <w:div w:id="670915162">
      <w:bodyDiv w:val="1"/>
      <w:marLeft w:val="0"/>
      <w:marRight w:val="0"/>
      <w:marTop w:val="0"/>
      <w:marBottom w:val="0"/>
      <w:divBdr>
        <w:top w:val="none" w:sz="0" w:space="0" w:color="auto"/>
        <w:left w:val="none" w:sz="0" w:space="0" w:color="auto"/>
        <w:bottom w:val="none" w:sz="0" w:space="0" w:color="auto"/>
        <w:right w:val="none" w:sz="0" w:space="0" w:color="auto"/>
      </w:divBdr>
    </w:div>
    <w:div w:id="671101303">
      <w:bodyDiv w:val="1"/>
      <w:marLeft w:val="0"/>
      <w:marRight w:val="0"/>
      <w:marTop w:val="0"/>
      <w:marBottom w:val="0"/>
      <w:divBdr>
        <w:top w:val="none" w:sz="0" w:space="0" w:color="auto"/>
        <w:left w:val="none" w:sz="0" w:space="0" w:color="auto"/>
        <w:bottom w:val="none" w:sz="0" w:space="0" w:color="auto"/>
        <w:right w:val="none" w:sz="0" w:space="0" w:color="auto"/>
      </w:divBdr>
    </w:div>
    <w:div w:id="671764777">
      <w:bodyDiv w:val="1"/>
      <w:marLeft w:val="0"/>
      <w:marRight w:val="0"/>
      <w:marTop w:val="0"/>
      <w:marBottom w:val="0"/>
      <w:divBdr>
        <w:top w:val="none" w:sz="0" w:space="0" w:color="auto"/>
        <w:left w:val="none" w:sz="0" w:space="0" w:color="auto"/>
        <w:bottom w:val="none" w:sz="0" w:space="0" w:color="auto"/>
        <w:right w:val="none" w:sz="0" w:space="0" w:color="auto"/>
      </w:divBdr>
    </w:div>
    <w:div w:id="671958131">
      <w:bodyDiv w:val="1"/>
      <w:marLeft w:val="0"/>
      <w:marRight w:val="0"/>
      <w:marTop w:val="0"/>
      <w:marBottom w:val="0"/>
      <w:divBdr>
        <w:top w:val="none" w:sz="0" w:space="0" w:color="auto"/>
        <w:left w:val="none" w:sz="0" w:space="0" w:color="auto"/>
        <w:bottom w:val="none" w:sz="0" w:space="0" w:color="auto"/>
        <w:right w:val="none" w:sz="0" w:space="0" w:color="auto"/>
      </w:divBdr>
    </w:div>
    <w:div w:id="672221582">
      <w:bodyDiv w:val="1"/>
      <w:marLeft w:val="0"/>
      <w:marRight w:val="0"/>
      <w:marTop w:val="0"/>
      <w:marBottom w:val="0"/>
      <w:divBdr>
        <w:top w:val="none" w:sz="0" w:space="0" w:color="auto"/>
        <w:left w:val="none" w:sz="0" w:space="0" w:color="auto"/>
        <w:bottom w:val="none" w:sz="0" w:space="0" w:color="auto"/>
        <w:right w:val="none" w:sz="0" w:space="0" w:color="auto"/>
      </w:divBdr>
    </w:div>
    <w:div w:id="672874169">
      <w:bodyDiv w:val="1"/>
      <w:marLeft w:val="0"/>
      <w:marRight w:val="0"/>
      <w:marTop w:val="0"/>
      <w:marBottom w:val="0"/>
      <w:divBdr>
        <w:top w:val="none" w:sz="0" w:space="0" w:color="auto"/>
        <w:left w:val="none" w:sz="0" w:space="0" w:color="auto"/>
        <w:bottom w:val="none" w:sz="0" w:space="0" w:color="auto"/>
        <w:right w:val="none" w:sz="0" w:space="0" w:color="auto"/>
      </w:divBdr>
    </w:div>
    <w:div w:id="672880692">
      <w:bodyDiv w:val="1"/>
      <w:marLeft w:val="0"/>
      <w:marRight w:val="0"/>
      <w:marTop w:val="0"/>
      <w:marBottom w:val="0"/>
      <w:divBdr>
        <w:top w:val="none" w:sz="0" w:space="0" w:color="auto"/>
        <w:left w:val="none" w:sz="0" w:space="0" w:color="auto"/>
        <w:bottom w:val="none" w:sz="0" w:space="0" w:color="auto"/>
        <w:right w:val="none" w:sz="0" w:space="0" w:color="auto"/>
      </w:divBdr>
    </w:div>
    <w:div w:id="672991740">
      <w:bodyDiv w:val="1"/>
      <w:marLeft w:val="0"/>
      <w:marRight w:val="0"/>
      <w:marTop w:val="0"/>
      <w:marBottom w:val="0"/>
      <w:divBdr>
        <w:top w:val="none" w:sz="0" w:space="0" w:color="auto"/>
        <w:left w:val="none" w:sz="0" w:space="0" w:color="auto"/>
        <w:bottom w:val="none" w:sz="0" w:space="0" w:color="auto"/>
        <w:right w:val="none" w:sz="0" w:space="0" w:color="auto"/>
      </w:divBdr>
    </w:div>
    <w:div w:id="673189930">
      <w:bodyDiv w:val="1"/>
      <w:marLeft w:val="0"/>
      <w:marRight w:val="0"/>
      <w:marTop w:val="0"/>
      <w:marBottom w:val="0"/>
      <w:divBdr>
        <w:top w:val="none" w:sz="0" w:space="0" w:color="auto"/>
        <w:left w:val="none" w:sz="0" w:space="0" w:color="auto"/>
        <w:bottom w:val="none" w:sz="0" w:space="0" w:color="auto"/>
        <w:right w:val="none" w:sz="0" w:space="0" w:color="auto"/>
      </w:divBdr>
    </w:div>
    <w:div w:id="673459659">
      <w:bodyDiv w:val="1"/>
      <w:marLeft w:val="0"/>
      <w:marRight w:val="0"/>
      <w:marTop w:val="0"/>
      <w:marBottom w:val="0"/>
      <w:divBdr>
        <w:top w:val="none" w:sz="0" w:space="0" w:color="auto"/>
        <w:left w:val="none" w:sz="0" w:space="0" w:color="auto"/>
        <w:bottom w:val="none" w:sz="0" w:space="0" w:color="auto"/>
        <w:right w:val="none" w:sz="0" w:space="0" w:color="auto"/>
      </w:divBdr>
    </w:div>
    <w:div w:id="673534322">
      <w:bodyDiv w:val="1"/>
      <w:marLeft w:val="0"/>
      <w:marRight w:val="0"/>
      <w:marTop w:val="0"/>
      <w:marBottom w:val="0"/>
      <w:divBdr>
        <w:top w:val="none" w:sz="0" w:space="0" w:color="auto"/>
        <w:left w:val="none" w:sz="0" w:space="0" w:color="auto"/>
        <w:bottom w:val="none" w:sz="0" w:space="0" w:color="auto"/>
        <w:right w:val="none" w:sz="0" w:space="0" w:color="auto"/>
      </w:divBdr>
      <w:divsChild>
        <w:div w:id="1755011137">
          <w:marLeft w:val="480"/>
          <w:marRight w:val="0"/>
          <w:marTop w:val="0"/>
          <w:marBottom w:val="0"/>
          <w:divBdr>
            <w:top w:val="none" w:sz="0" w:space="0" w:color="auto"/>
            <w:left w:val="none" w:sz="0" w:space="0" w:color="auto"/>
            <w:bottom w:val="none" w:sz="0" w:space="0" w:color="auto"/>
            <w:right w:val="none" w:sz="0" w:space="0" w:color="auto"/>
          </w:divBdr>
        </w:div>
        <w:div w:id="319894815">
          <w:marLeft w:val="480"/>
          <w:marRight w:val="0"/>
          <w:marTop w:val="0"/>
          <w:marBottom w:val="0"/>
          <w:divBdr>
            <w:top w:val="none" w:sz="0" w:space="0" w:color="auto"/>
            <w:left w:val="none" w:sz="0" w:space="0" w:color="auto"/>
            <w:bottom w:val="none" w:sz="0" w:space="0" w:color="auto"/>
            <w:right w:val="none" w:sz="0" w:space="0" w:color="auto"/>
          </w:divBdr>
        </w:div>
        <w:div w:id="378408339">
          <w:marLeft w:val="480"/>
          <w:marRight w:val="0"/>
          <w:marTop w:val="0"/>
          <w:marBottom w:val="0"/>
          <w:divBdr>
            <w:top w:val="none" w:sz="0" w:space="0" w:color="auto"/>
            <w:left w:val="none" w:sz="0" w:space="0" w:color="auto"/>
            <w:bottom w:val="none" w:sz="0" w:space="0" w:color="auto"/>
            <w:right w:val="none" w:sz="0" w:space="0" w:color="auto"/>
          </w:divBdr>
        </w:div>
        <w:div w:id="437990798">
          <w:marLeft w:val="480"/>
          <w:marRight w:val="0"/>
          <w:marTop w:val="0"/>
          <w:marBottom w:val="0"/>
          <w:divBdr>
            <w:top w:val="none" w:sz="0" w:space="0" w:color="auto"/>
            <w:left w:val="none" w:sz="0" w:space="0" w:color="auto"/>
            <w:bottom w:val="none" w:sz="0" w:space="0" w:color="auto"/>
            <w:right w:val="none" w:sz="0" w:space="0" w:color="auto"/>
          </w:divBdr>
        </w:div>
        <w:div w:id="1447459120">
          <w:marLeft w:val="480"/>
          <w:marRight w:val="0"/>
          <w:marTop w:val="0"/>
          <w:marBottom w:val="0"/>
          <w:divBdr>
            <w:top w:val="none" w:sz="0" w:space="0" w:color="auto"/>
            <w:left w:val="none" w:sz="0" w:space="0" w:color="auto"/>
            <w:bottom w:val="none" w:sz="0" w:space="0" w:color="auto"/>
            <w:right w:val="none" w:sz="0" w:space="0" w:color="auto"/>
          </w:divBdr>
        </w:div>
        <w:div w:id="370306072">
          <w:marLeft w:val="480"/>
          <w:marRight w:val="0"/>
          <w:marTop w:val="0"/>
          <w:marBottom w:val="0"/>
          <w:divBdr>
            <w:top w:val="none" w:sz="0" w:space="0" w:color="auto"/>
            <w:left w:val="none" w:sz="0" w:space="0" w:color="auto"/>
            <w:bottom w:val="none" w:sz="0" w:space="0" w:color="auto"/>
            <w:right w:val="none" w:sz="0" w:space="0" w:color="auto"/>
          </w:divBdr>
        </w:div>
        <w:div w:id="623315455">
          <w:marLeft w:val="480"/>
          <w:marRight w:val="0"/>
          <w:marTop w:val="0"/>
          <w:marBottom w:val="0"/>
          <w:divBdr>
            <w:top w:val="none" w:sz="0" w:space="0" w:color="auto"/>
            <w:left w:val="none" w:sz="0" w:space="0" w:color="auto"/>
            <w:bottom w:val="none" w:sz="0" w:space="0" w:color="auto"/>
            <w:right w:val="none" w:sz="0" w:space="0" w:color="auto"/>
          </w:divBdr>
        </w:div>
        <w:div w:id="1421364453">
          <w:marLeft w:val="480"/>
          <w:marRight w:val="0"/>
          <w:marTop w:val="0"/>
          <w:marBottom w:val="0"/>
          <w:divBdr>
            <w:top w:val="none" w:sz="0" w:space="0" w:color="auto"/>
            <w:left w:val="none" w:sz="0" w:space="0" w:color="auto"/>
            <w:bottom w:val="none" w:sz="0" w:space="0" w:color="auto"/>
            <w:right w:val="none" w:sz="0" w:space="0" w:color="auto"/>
          </w:divBdr>
        </w:div>
        <w:div w:id="403643327">
          <w:marLeft w:val="480"/>
          <w:marRight w:val="0"/>
          <w:marTop w:val="0"/>
          <w:marBottom w:val="0"/>
          <w:divBdr>
            <w:top w:val="none" w:sz="0" w:space="0" w:color="auto"/>
            <w:left w:val="none" w:sz="0" w:space="0" w:color="auto"/>
            <w:bottom w:val="none" w:sz="0" w:space="0" w:color="auto"/>
            <w:right w:val="none" w:sz="0" w:space="0" w:color="auto"/>
          </w:divBdr>
        </w:div>
        <w:div w:id="2018918680">
          <w:marLeft w:val="480"/>
          <w:marRight w:val="0"/>
          <w:marTop w:val="0"/>
          <w:marBottom w:val="0"/>
          <w:divBdr>
            <w:top w:val="none" w:sz="0" w:space="0" w:color="auto"/>
            <w:left w:val="none" w:sz="0" w:space="0" w:color="auto"/>
            <w:bottom w:val="none" w:sz="0" w:space="0" w:color="auto"/>
            <w:right w:val="none" w:sz="0" w:space="0" w:color="auto"/>
          </w:divBdr>
        </w:div>
        <w:div w:id="1713143044">
          <w:marLeft w:val="480"/>
          <w:marRight w:val="0"/>
          <w:marTop w:val="0"/>
          <w:marBottom w:val="0"/>
          <w:divBdr>
            <w:top w:val="none" w:sz="0" w:space="0" w:color="auto"/>
            <w:left w:val="none" w:sz="0" w:space="0" w:color="auto"/>
            <w:bottom w:val="none" w:sz="0" w:space="0" w:color="auto"/>
            <w:right w:val="none" w:sz="0" w:space="0" w:color="auto"/>
          </w:divBdr>
        </w:div>
        <w:div w:id="1759787357">
          <w:marLeft w:val="480"/>
          <w:marRight w:val="0"/>
          <w:marTop w:val="0"/>
          <w:marBottom w:val="0"/>
          <w:divBdr>
            <w:top w:val="none" w:sz="0" w:space="0" w:color="auto"/>
            <w:left w:val="none" w:sz="0" w:space="0" w:color="auto"/>
            <w:bottom w:val="none" w:sz="0" w:space="0" w:color="auto"/>
            <w:right w:val="none" w:sz="0" w:space="0" w:color="auto"/>
          </w:divBdr>
        </w:div>
        <w:div w:id="2115780410">
          <w:marLeft w:val="480"/>
          <w:marRight w:val="0"/>
          <w:marTop w:val="0"/>
          <w:marBottom w:val="0"/>
          <w:divBdr>
            <w:top w:val="none" w:sz="0" w:space="0" w:color="auto"/>
            <w:left w:val="none" w:sz="0" w:space="0" w:color="auto"/>
            <w:bottom w:val="none" w:sz="0" w:space="0" w:color="auto"/>
            <w:right w:val="none" w:sz="0" w:space="0" w:color="auto"/>
          </w:divBdr>
        </w:div>
        <w:div w:id="781149309">
          <w:marLeft w:val="480"/>
          <w:marRight w:val="0"/>
          <w:marTop w:val="0"/>
          <w:marBottom w:val="0"/>
          <w:divBdr>
            <w:top w:val="none" w:sz="0" w:space="0" w:color="auto"/>
            <w:left w:val="none" w:sz="0" w:space="0" w:color="auto"/>
            <w:bottom w:val="none" w:sz="0" w:space="0" w:color="auto"/>
            <w:right w:val="none" w:sz="0" w:space="0" w:color="auto"/>
          </w:divBdr>
        </w:div>
        <w:div w:id="953639076">
          <w:marLeft w:val="480"/>
          <w:marRight w:val="0"/>
          <w:marTop w:val="0"/>
          <w:marBottom w:val="0"/>
          <w:divBdr>
            <w:top w:val="none" w:sz="0" w:space="0" w:color="auto"/>
            <w:left w:val="none" w:sz="0" w:space="0" w:color="auto"/>
            <w:bottom w:val="none" w:sz="0" w:space="0" w:color="auto"/>
            <w:right w:val="none" w:sz="0" w:space="0" w:color="auto"/>
          </w:divBdr>
        </w:div>
        <w:div w:id="1775393346">
          <w:marLeft w:val="480"/>
          <w:marRight w:val="0"/>
          <w:marTop w:val="0"/>
          <w:marBottom w:val="0"/>
          <w:divBdr>
            <w:top w:val="none" w:sz="0" w:space="0" w:color="auto"/>
            <w:left w:val="none" w:sz="0" w:space="0" w:color="auto"/>
            <w:bottom w:val="none" w:sz="0" w:space="0" w:color="auto"/>
            <w:right w:val="none" w:sz="0" w:space="0" w:color="auto"/>
          </w:divBdr>
        </w:div>
        <w:div w:id="77677564">
          <w:marLeft w:val="480"/>
          <w:marRight w:val="0"/>
          <w:marTop w:val="0"/>
          <w:marBottom w:val="0"/>
          <w:divBdr>
            <w:top w:val="none" w:sz="0" w:space="0" w:color="auto"/>
            <w:left w:val="none" w:sz="0" w:space="0" w:color="auto"/>
            <w:bottom w:val="none" w:sz="0" w:space="0" w:color="auto"/>
            <w:right w:val="none" w:sz="0" w:space="0" w:color="auto"/>
          </w:divBdr>
        </w:div>
        <w:div w:id="1514299655">
          <w:marLeft w:val="480"/>
          <w:marRight w:val="0"/>
          <w:marTop w:val="0"/>
          <w:marBottom w:val="0"/>
          <w:divBdr>
            <w:top w:val="none" w:sz="0" w:space="0" w:color="auto"/>
            <w:left w:val="none" w:sz="0" w:space="0" w:color="auto"/>
            <w:bottom w:val="none" w:sz="0" w:space="0" w:color="auto"/>
            <w:right w:val="none" w:sz="0" w:space="0" w:color="auto"/>
          </w:divBdr>
        </w:div>
        <w:div w:id="1425304757">
          <w:marLeft w:val="480"/>
          <w:marRight w:val="0"/>
          <w:marTop w:val="0"/>
          <w:marBottom w:val="0"/>
          <w:divBdr>
            <w:top w:val="none" w:sz="0" w:space="0" w:color="auto"/>
            <w:left w:val="none" w:sz="0" w:space="0" w:color="auto"/>
            <w:bottom w:val="none" w:sz="0" w:space="0" w:color="auto"/>
            <w:right w:val="none" w:sz="0" w:space="0" w:color="auto"/>
          </w:divBdr>
        </w:div>
        <w:div w:id="465047654">
          <w:marLeft w:val="480"/>
          <w:marRight w:val="0"/>
          <w:marTop w:val="0"/>
          <w:marBottom w:val="0"/>
          <w:divBdr>
            <w:top w:val="none" w:sz="0" w:space="0" w:color="auto"/>
            <w:left w:val="none" w:sz="0" w:space="0" w:color="auto"/>
            <w:bottom w:val="none" w:sz="0" w:space="0" w:color="auto"/>
            <w:right w:val="none" w:sz="0" w:space="0" w:color="auto"/>
          </w:divBdr>
        </w:div>
        <w:div w:id="1691224024">
          <w:marLeft w:val="480"/>
          <w:marRight w:val="0"/>
          <w:marTop w:val="0"/>
          <w:marBottom w:val="0"/>
          <w:divBdr>
            <w:top w:val="none" w:sz="0" w:space="0" w:color="auto"/>
            <w:left w:val="none" w:sz="0" w:space="0" w:color="auto"/>
            <w:bottom w:val="none" w:sz="0" w:space="0" w:color="auto"/>
            <w:right w:val="none" w:sz="0" w:space="0" w:color="auto"/>
          </w:divBdr>
        </w:div>
        <w:div w:id="1909805583">
          <w:marLeft w:val="480"/>
          <w:marRight w:val="0"/>
          <w:marTop w:val="0"/>
          <w:marBottom w:val="0"/>
          <w:divBdr>
            <w:top w:val="none" w:sz="0" w:space="0" w:color="auto"/>
            <w:left w:val="none" w:sz="0" w:space="0" w:color="auto"/>
            <w:bottom w:val="none" w:sz="0" w:space="0" w:color="auto"/>
            <w:right w:val="none" w:sz="0" w:space="0" w:color="auto"/>
          </w:divBdr>
        </w:div>
        <w:div w:id="1123502283">
          <w:marLeft w:val="480"/>
          <w:marRight w:val="0"/>
          <w:marTop w:val="0"/>
          <w:marBottom w:val="0"/>
          <w:divBdr>
            <w:top w:val="none" w:sz="0" w:space="0" w:color="auto"/>
            <w:left w:val="none" w:sz="0" w:space="0" w:color="auto"/>
            <w:bottom w:val="none" w:sz="0" w:space="0" w:color="auto"/>
            <w:right w:val="none" w:sz="0" w:space="0" w:color="auto"/>
          </w:divBdr>
        </w:div>
        <w:div w:id="1466040768">
          <w:marLeft w:val="480"/>
          <w:marRight w:val="0"/>
          <w:marTop w:val="0"/>
          <w:marBottom w:val="0"/>
          <w:divBdr>
            <w:top w:val="none" w:sz="0" w:space="0" w:color="auto"/>
            <w:left w:val="none" w:sz="0" w:space="0" w:color="auto"/>
            <w:bottom w:val="none" w:sz="0" w:space="0" w:color="auto"/>
            <w:right w:val="none" w:sz="0" w:space="0" w:color="auto"/>
          </w:divBdr>
        </w:div>
        <w:div w:id="1698042375">
          <w:marLeft w:val="480"/>
          <w:marRight w:val="0"/>
          <w:marTop w:val="0"/>
          <w:marBottom w:val="0"/>
          <w:divBdr>
            <w:top w:val="none" w:sz="0" w:space="0" w:color="auto"/>
            <w:left w:val="none" w:sz="0" w:space="0" w:color="auto"/>
            <w:bottom w:val="none" w:sz="0" w:space="0" w:color="auto"/>
            <w:right w:val="none" w:sz="0" w:space="0" w:color="auto"/>
          </w:divBdr>
        </w:div>
        <w:div w:id="726488085">
          <w:marLeft w:val="480"/>
          <w:marRight w:val="0"/>
          <w:marTop w:val="0"/>
          <w:marBottom w:val="0"/>
          <w:divBdr>
            <w:top w:val="none" w:sz="0" w:space="0" w:color="auto"/>
            <w:left w:val="none" w:sz="0" w:space="0" w:color="auto"/>
            <w:bottom w:val="none" w:sz="0" w:space="0" w:color="auto"/>
            <w:right w:val="none" w:sz="0" w:space="0" w:color="auto"/>
          </w:divBdr>
        </w:div>
        <w:div w:id="2007635383">
          <w:marLeft w:val="480"/>
          <w:marRight w:val="0"/>
          <w:marTop w:val="0"/>
          <w:marBottom w:val="0"/>
          <w:divBdr>
            <w:top w:val="none" w:sz="0" w:space="0" w:color="auto"/>
            <w:left w:val="none" w:sz="0" w:space="0" w:color="auto"/>
            <w:bottom w:val="none" w:sz="0" w:space="0" w:color="auto"/>
            <w:right w:val="none" w:sz="0" w:space="0" w:color="auto"/>
          </w:divBdr>
        </w:div>
        <w:div w:id="308368854">
          <w:marLeft w:val="480"/>
          <w:marRight w:val="0"/>
          <w:marTop w:val="0"/>
          <w:marBottom w:val="0"/>
          <w:divBdr>
            <w:top w:val="none" w:sz="0" w:space="0" w:color="auto"/>
            <w:left w:val="none" w:sz="0" w:space="0" w:color="auto"/>
            <w:bottom w:val="none" w:sz="0" w:space="0" w:color="auto"/>
            <w:right w:val="none" w:sz="0" w:space="0" w:color="auto"/>
          </w:divBdr>
        </w:div>
        <w:div w:id="90319882">
          <w:marLeft w:val="480"/>
          <w:marRight w:val="0"/>
          <w:marTop w:val="0"/>
          <w:marBottom w:val="0"/>
          <w:divBdr>
            <w:top w:val="none" w:sz="0" w:space="0" w:color="auto"/>
            <w:left w:val="none" w:sz="0" w:space="0" w:color="auto"/>
            <w:bottom w:val="none" w:sz="0" w:space="0" w:color="auto"/>
            <w:right w:val="none" w:sz="0" w:space="0" w:color="auto"/>
          </w:divBdr>
        </w:div>
        <w:div w:id="309411200">
          <w:marLeft w:val="480"/>
          <w:marRight w:val="0"/>
          <w:marTop w:val="0"/>
          <w:marBottom w:val="0"/>
          <w:divBdr>
            <w:top w:val="none" w:sz="0" w:space="0" w:color="auto"/>
            <w:left w:val="none" w:sz="0" w:space="0" w:color="auto"/>
            <w:bottom w:val="none" w:sz="0" w:space="0" w:color="auto"/>
            <w:right w:val="none" w:sz="0" w:space="0" w:color="auto"/>
          </w:divBdr>
        </w:div>
        <w:div w:id="593906325">
          <w:marLeft w:val="480"/>
          <w:marRight w:val="0"/>
          <w:marTop w:val="0"/>
          <w:marBottom w:val="0"/>
          <w:divBdr>
            <w:top w:val="none" w:sz="0" w:space="0" w:color="auto"/>
            <w:left w:val="none" w:sz="0" w:space="0" w:color="auto"/>
            <w:bottom w:val="none" w:sz="0" w:space="0" w:color="auto"/>
            <w:right w:val="none" w:sz="0" w:space="0" w:color="auto"/>
          </w:divBdr>
        </w:div>
        <w:div w:id="226649971">
          <w:marLeft w:val="480"/>
          <w:marRight w:val="0"/>
          <w:marTop w:val="0"/>
          <w:marBottom w:val="0"/>
          <w:divBdr>
            <w:top w:val="none" w:sz="0" w:space="0" w:color="auto"/>
            <w:left w:val="none" w:sz="0" w:space="0" w:color="auto"/>
            <w:bottom w:val="none" w:sz="0" w:space="0" w:color="auto"/>
            <w:right w:val="none" w:sz="0" w:space="0" w:color="auto"/>
          </w:divBdr>
        </w:div>
        <w:div w:id="2047018396">
          <w:marLeft w:val="480"/>
          <w:marRight w:val="0"/>
          <w:marTop w:val="0"/>
          <w:marBottom w:val="0"/>
          <w:divBdr>
            <w:top w:val="none" w:sz="0" w:space="0" w:color="auto"/>
            <w:left w:val="none" w:sz="0" w:space="0" w:color="auto"/>
            <w:bottom w:val="none" w:sz="0" w:space="0" w:color="auto"/>
            <w:right w:val="none" w:sz="0" w:space="0" w:color="auto"/>
          </w:divBdr>
        </w:div>
        <w:div w:id="644966278">
          <w:marLeft w:val="480"/>
          <w:marRight w:val="0"/>
          <w:marTop w:val="0"/>
          <w:marBottom w:val="0"/>
          <w:divBdr>
            <w:top w:val="none" w:sz="0" w:space="0" w:color="auto"/>
            <w:left w:val="none" w:sz="0" w:space="0" w:color="auto"/>
            <w:bottom w:val="none" w:sz="0" w:space="0" w:color="auto"/>
            <w:right w:val="none" w:sz="0" w:space="0" w:color="auto"/>
          </w:divBdr>
        </w:div>
        <w:div w:id="418327828">
          <w:marLeft w:val="480"/>
          <w:marRight w:val="0"/>
          <w:marTop w:val="0"/>
          <w:marBottom w:val="0"/>
          <w:divBdr>
            <w:top w:val="none" w:sz="0" w:space="0" w:color="auto"/>
            <w:left w:val="none" w:sz="0" w:space="0" w:color="auto"/>
            <w:bottom w:val="none" w:sz="0" w:space="0" w:color="auto"/>
            <w:right w:val="none" w:sz="0" w:space="0" w:color="auto"/>
          </w:divBdr>
        </w:div>
        <w:div w:id="1457866105">
          <w:marLeft w:val="480"/>
          <w:marRight w:val="0"/>
          <w:marTop w:val="0"/>
          <w:marBottom w:val="0"/>
          <w:divBdr>
            <w:top w:val="none" w:sz="0" w:space="0" w:color="auto"/>
            <w:left w:val="none" w:sz="0" w:space="0" w:color="auto"/>
            <w:bottom w:val="none" w:sz="0" w:space="0" w:color="auto"/>
            <w:right w:val="none" w:sz="0" w:space="0" w:color="auto"/>
          </w:divBdr>
        </w:div>
        <w:div w:id="1028138564">
          <w:marLeft w:val="480"/>
          <w:marRight w:val="0"/>
          <w:marTop w:val="0"/>
          <w:marBottom w:val="0"/>
          <w:divBdr>
            <w:top w:val="none" w:sz="0" w:space="0" w:color="auto"/>
            <w:left w:val="none" w:sz="0" w:space="0" w:color="auto"/>
            <w:bottom w:val="none" w:sz="0" w:space="0" w:color="auto"/>
            <w:right w:val="none" w:sz="0" w:space="0" w:color="auto"/>
          </w:divBdr>
        </w:div>
        <w:div w:id="328606838">
          <w:marLeft w:val="480"/>
          <w:marRight w:val="0"/>
          <w:marTop w:val="0"/>
          <w:marBottom w:val="0"/>
          <w:divBdr>
            <w:top w:val="none" w:sz="0" w:space="0" w:color="auto"/>
            <w:left w:val="none" w:sz="0" w:space="0" w:color="auto"/>
            <w:bottom w:val="none" w:sz="0" w:space="0" w:color="auto"/>
            <w:right w:val="none" w:sz="0" w:space="0" w:color="auto"/>
          </w:divBdr>
        </w:div>
        <w:div w:id="1909532466">
          <w:marLeft w:val="480"/>
          <w:marRight w:val="0"/>
          <w:marTop w:val="0"/>
          <w:marBottom w:val="0"/>
          <w:divBdr>
            <w:top w:val="none" w:sz="0" w:space="0" w:color="auto"/>
            <w:left w:val="none" w:sz="0" w:space="0" w:color="auto"/>
            <w:bottom w:val="none" w:sz="0" w:space="0" w:color="auto"/>
            <w:right w:val="none" w:sz="0" w:space="0" w:color="auto"/>
          </w:divBdr>
        </w:div>
        <w:div w:id="358627180">
          <w:marLeft w:val="480"/>
          <w:marRight w:val="0"/>
          <w:marTop w:val="0"/>
          <w:marBottom w:val="0"/>
          <w:divBdr>
            <w:top w:val="none" w:sz="0" w:space="0" w:color="auto"/>
            <w:left w:val="none" w:sz="0" w:space="0" w:color="auto"/>
            <w:bottom w:val="none" w:sz="0" w:space="0" w:color="auto"/>
            <w:right w:val="none" w:sz="0" w:space="0" w:color="auto"/>
          </w:divBdr>
        </w:div>
        <w:div w:id="343630991">
          <w:marLeft w:val="480"/>
          <w:marRight w:val="0"/>
          <w:marTop w:val="0"/>
          <w:marBottom w:val="0"/>
          <w:divBdr>
            <w:top w:val="none" w:sz="0" w:space="0" w:color="auto"/>
            <w:left w:val="none" w:sz="0" w:space="0" w:color="auto"/>
            <w:bottom w:val="none" w:sz="0" w:space="0" w:color="auto"/>
            <w:right w:val="none" w:sz="0" w:space="0" w:color="auto"/>
          </w:divBdr>
        </w:div>
        <w:div w:id="123623450">
          <w:marLeft w:val="480"/>
          <w:marRight w:val="0"/>
          <w:marTop w:val="0"/>
          <w:marBottom w:val="0"/>
          <w:divBdr>
            <w:top w:val="none" w:sz="0" w:space="0" w:color="auto"/>
            <w:left w:val="none" w:sz="0" w:space="0" w:color="auto"/>
            <w:bottom w:val="none" w:sz="0" w:space="0" w:color="auto"/>
            <w:right w:val="none" w:sz="0" w:space="0" w:color="auto"/>
          </w:divBdr>
        </w:div>
        <w:div w:id="1923643412">
          <w:marLeft w:val="480"/>
          <w:marRight w:val="0"/>
          <w:marTop w:val="0"/>
          <w:marBottom w:val="0"/>
          <w:divBdr>
            <w:top w:val="none" w:sz="0" w:space="0" w:color="auto"/>
            <w:left w:val="none" w:sz="0" w:space="0" w:color="auto"/>
            <w:bottom w:val="none" w:sz="0" w:space="0" w:color="auto"/>
            <w:right w:val="none" w:sz="0" w:space="0" w:color="auto"/>
          </w:divBdr>
        </w:div>
        <w:div w:id="1063990978">
          <w:marLeft w:val="480"/>
          <w:marRight w:val="0"/>
          <w:marTop w:val="0"/>
          <w:marBottom w:val="0"/>
          <w:divBdr>
            <w:top w:val="none" w:sz="0" w:space="0" w:color="auto"/>
            <w:left w:val="none" w:sz="0" w:space="0" w:color="auto"/>
            <w:bottom w:val="none" w:sz="0" w:space="0" w:color="auto"/>
            <w:right w:val="none" w:sz="0" w:space="0" w:color="auto"/>
          </w:divBdr>
        </w:div>
        <w:div w:id="1877349427">
          <w:marLeft w:val="480"/>
          <w:marRight w:val="0"/>
          <w:marTop w:val="0"/>
          <w:marBottom w:val="0"/>
          <w:divBdr>
            <w:top w:val="none" w:sz="0" w:space="0" w:color="auto"/>
            <w:left w:val="none" w:sz="0" w:space="0" w:color="auto"/>
            <w:bottom w:val="none" w:sz="0" w:space="0" w:color="auto"/>
            <w:right w:val="none" w:sz="0" w:space="0" w:color="auto"/>
          </w:divBdr>
        </w:div>
        <w:div w:id="243926161">
          <w:marLeft w:val="480"/>
          <w:marRight w:val="0"/>
          <w:marTop w:val="0"/>
          <w:marBottom w:val="0"/>
          <w:divBdr>
            <w:top w:val="none" w:sz="0" w:space="0" w:color="auto"/>
            <w:left w:val="none" w:sz="0" w:space="0" w:color="auto"/>
            <w:bottom w:val="none" w:sz="0" w:space="0" w:color="auto"/>
            <w:right w:val="none" w:sz="0" w:space="0" w:color="auto"/>
          </w:divBdr>
        </w:div>
        <w:div w:id="1974559476">
          <w:marLeft w:val="480"/>
          <w:marRight w:val="0"/>
          <w:marTop w:val="0"/>
          <w:marBottom w:val="0"/>
          <w:divBdr>
            <w:top w:val="none" w:sz="0" w:space="0" w:color="auto"/>
            <w:left w:val="none" w:sz="0" w:space="0" w:color="auto"/>
            <w:bottom w:val="none" w:sz="0" w:space="0" w:color="auto"/>
            <w:right w:val="none" w:sz="0" w:space="0" w:color="auto"/>
          </w:divBdr>
        </w:div>
        <w:div w:id="1602302549">
          <w:marLeft w:val="480"/>
          <w:marRight w:val="0"/>
          <w:marTop w:val="0"/>
          <w:marBottom w:val="0"/>
          <w:divBdr>
            <w:top w:val="none" w:sz="0" w:space="0" w:color="auto"/>
            <w:left w:val="none" w:sz="0" w:space="0" w:color="auto"/>
            <w:bottom w:val="none" w:sz="0" w:space="0" w:color="auto"/>
            <w:right w:val="none" w:sz="0" w:space="0" w:color="auto"/>
          </w:divBdr>
        </w:div>
        <w:div w:id="92171376">
          <w:marLeft w:val="480"/>
          <w:marRight w:val="0"/>
          <w:marTop w:val="0"/>
          <w:marBottom w:val="0"/>
          <w:divBdr>
            <w:top w:val="none" w:sz="0" w:space="0" w:color="auto"/>
            <w:left w:val="none" w:sz="0" w:space="0" w:color="auto"/>
            <w:bottom w:val="none" w:sz="0" w:space="0" w:color="auto"/>
            <w:right w:val="none" w:sz="0" w:space="0" w:color="auto"/>
          </w:divBdr>
        </w:div>
        <w:div w:id="143356875">
          <w:marLeft w:val="480"/>
          <w:marRight w:val="0"/>
          <w:marTop w:val="0"/>
          <w:marBottom w:val="0"/>
          <w:divBdr>
            <w:top w:val="none" w:sz="0" w:space="0" w:color="auto"/>
            <w:left w:val="none" w:sz="0" w:space="0" w:color="auto"/>
            <w:bottom w:val="none" w:sz="0" w:space="0" w:color="auto"/>
            <w:right w:val="none" w:sz="0" w:space="0" w:color="auto"/>
          </w:divBdr>
        </w:div>
        <w:div w:id="904224610">
          <w:marLeft w:val="480"/>
          <w:marRight w:val="0"/>
          <w:marTop w:val="0"/>
          <w:marBottom w:val="0"/>
          <w:divBdr>
            <w:top w:val="none" w:sz="0" w:space="0" w:color="auto"/>
            <w:left w:val="none" w:sz="0" w:space="0" w:color="auto"/>
            <w:bottom w:val="none" w:sz="0" w:space="0" w:color="auto"/>
            <w:right w:val="none" w:sz="0" w:space="0" w:color="auto"/>
          </w:divBdr>
        </w:div>
        <w:div w:id="59641762">
          <w:marLeft w:val="480"/>
          <w:marRight w:val="0"/>
          <w:marTop w:val="0"/>
          <w:marBottom w:val="0"/>
          <w:divBdr>
            <w:top w:val="none" w:sz="0" w:space="0" w:color="auto"/>
            <w:left w:val="none" w:sz="0" w:space="0" w:color="auto"/>
            <w:bottom w:val="none" w:sz="0" w:space="0" w:color="auto"/>
            <w:right w:val="none" w:sz="0" w:space="0" w:color="auto"/>
          </w:divBdr>
        </w:div>
        <w:div w:id="1511480818">
          <w:marLeft w:val="480"/>
          <w:marRight w:val="0"/>
          <w:marTop w:val="0"/>
          <w:marBottom w:val="0"/>
          <w:divBdr>
            <w:top w:val="none" w:sz="0" w:space="0" w:color="auto"/>
            <w:left w:val="none" w:sz="0" w:space="0" w:color="auto"/>
            <w:bottom w:val="none" w:sz="0" w:space="0" w:color="auto"/>
            <w:right w:val="none" w:sz="0" w:space="0" w:color="auto"/>
          </w:divBdr>
        </w:div>
        <w:div w:id="929314993">
          <w:marLeft w:val="480"/>
          <w:marRight w:val="0"/>
          <w:marTop w:val="0"/>
          <w:marBottom w:val="0"/>
          <w:divBdr>
            <w:top w:val="none" w:sz="0" w:space="0" w:color="auto"/>
            <w:left w:val="none" w:sz="0" w:space="0" w:color="auto"/>
            <w:bottom w:val="none" w:sz="0" w:space="0" w:color="auto"/>
            <w:right w:val="none" w:sz="0" w:space="0" w:color="auto"/>
          </w:divBdr>
        </w:div>
        <w:div w:id="2118675331">
          <w:marLeft w:val="480"/>
          <w:marRight w:val="0"/>
          <w:marTop w:val="0"/>
          <w:marBottom w:val="0"/>
          <w:divBdr>
            <w:top w:val="none" w:sz="0" w:space="0" w:color="auto"/>
            <w:left w:val="none" w:sz="0" w:space="0" w:color="auto"/>
            <w:bottom w:val="none" w:sz="0" w:space="0" w:color="auto"/>
            <w:right w:val="none" w:sz="0" w:space="0" w:color="auto"/>
          </w:divBdr>
        </w:div>
        <w:div w:id="542788827">
          <w:marLeft w:val="480"/>
          <w:marRight w:val="0"/>
          <w:marTop w:val="0"/>
          <w:marBottom w:val="0"/>
          <w:divBdr>
            <w:top w:val="none" w:sz="0" w:space="0" w:color="auto"/>
            <w:left w:val="none" w:sz="0" w:space="0" w:color="auto"/>
            <w:bottom w:val="none" w:sz="0" w:space="0" w:color="auto"/>
            <w:right w:val="none" w:sz="0" w:space="0" w:color="auto"/>
          </w:divBdr>
        </w:div>
        <w:div w:id="498814467">
          <w:marLeft w:val="480"/>
          <w:marRight w:val="0"/>
          <w:marTop w:val="0"/>
          <w:marBottom w:val="0"/>
          <w:divBdr>
            <w:top w:val="none" w:sz="0" w:space="0" w:color="auto"/>
            <w:left w:val="none" w:sz="0" w:space="0" w:color="auto"/>
            <w:bottom w:val="none" w:sz="0" w:space="0" w:color="auto"/>
            <w:right w:val="none" w:sz="0" w:space="0" w:color="auto"/>
          </w:divBdr>
        </w:div>
        <w:div w:id="2036808723">
          <w:marLeft w:val="480"/>
          <w:marRight w:val="0"/>
          <w:marTop w:val="0"/>
          <w:marBottom w:val="0"/>
          <w:divBdr>
            <w:top w:val="none" w:sz="0" w:space="0" w:color="auto"/>
            <w:left w:val="none" w:sz="0" w:space="0" w:color="auto"/>
            <w:bottom w:val="none" w:sz="0" w:space="0" w:color="auto"/>
            <w:right w:val="none" w:sz="0" w:space="0" w:color="auto"/>
          </w:divBdr>
        </w:div>
        <w:div w:id="1082144681">
          <w:marLeft w:val="480"/>
          <w:marRight w:val="0"/>
          <w:marTop w:val="0"/>
          <w:marBottom w:val="0"/>
          <w:divBdr>
            <w:top w:val="none" w:sz="0" w:space="0" w:color="auto"/>
            <w:left w:val="none" w:sz="0" w:space="0" w:color="auto"/>
            <w:bottom w:val="none" w:sz="0" w:space="0" w:color="auto"/>
            <w:right w:val="none" w:sz="0" w:space="0" w:color="auto"/>
          </w:divBdr>
        </w:div>
        <w:div w:id="1880975576">
          <w:marLeft w:val="480"/>
          <w:marRight w:val="0"/>
          <w:marTop w:val="0"/>
          <w:marBottom w:val="0"/>
          <w:divBdr>
            <w:top w:val="none" w:sz="0" w:space="0" w:color="auto"/>
            <w:left w:val="none" w:sz="0" w:space="0" w:color="auto"/>
            <w:bottom w:val="none" w:sz="0" w:space="0" w:color="auto"/>
            <w:right w:val="none" w:sz="0" w:space="0" w:color="auto"/>
          </w:divBdr>
        </w:div>
        <w:div w:id="1869222540">
          <w:marLeft w:val="480"/>
          <w:marRight w:val="0"/>
          <w:marTop w:val="0"/>
          <w:marBottom w:val="0"/>
          <w:divBdr>
            <w:top w:val="none" w:sz="0" w:space="0" w:color="auto"/>
            <w:left w:val="none" w:sz="0" w:space="0" w:color="auto"/>
            <w:bottom w:val="none" w:sz="0" w:space="0" w:color="auto"/>
            <w:right w:val="none" w:sz="0" w:space="0" w:color="auto"/>
          </w:divBdr>
        </w:div>
        <w:div w:id="933167867">
          <w:marLeft w:val="480"/>
          <w:marRight w:val="0"/>
          <w:marTop w:val="0"/>
          <w:marBottom w:val="0"/>
          <w:divBdr>
            <w:top w:val="none" w:sz="0" w:space="0" w:color="auto"/>
            <w:left w:val="none" w:sz="0" w:space="0" w:color="auto"/>
            <w:bottom w:val="none" w:sz="0" w:space="0" w:color="auto"/>
            <w:right w:val="none" w:sz="0" w:space="0" w:color="auto"/>
          </w:divBdr>
        </w:div>
        <w:div w:id="283922067">
          <w:marLeft w:val="480"/>
          <w:marRight w:val="0"/>
          <w:marTop w:val="0"/>
          <w:marBottom w:val="0"/>
          <w:divBdr>
            <w:top w:val="none" w:sz="0" w:space="0" w:color="auto"/>
            <w:left w:val="none" w:sz="0" w:space="0" w:color="auto"/>
            <w:bottom w:val="none" w:sz="0" w:space="0" w:color="auto"/>
            <w:right w:val="none" w:sz="0" w:space="0" w:color="auto"/>
          </w:divBdr>
        </w:div>
        <w:div w:id="668559738">
          <w:marLeft w:val="480"/>
          <w:marRight w:val="0"/>
          <w:marTop w:val="0"/>
          <w:marBottom w:val="0"/>
          <w:divBdr>
            <w:top w:val="none" w:sz="0" w:space="0" w:color="auto"/>
            <w:left w:val="none" w:sz="0" w:space="0" w:color="auto"/>
            <w:bottom w:val="none" w:sz="0" w:space="0" w:color="auto"/>
            <w:right w:val="none" w:sz="0" w:space="0" w:color="auto"/>
          </w:divBdr>
        </w:div>
        <w:div w:id="1643927067">
          <w:marLeft w:val="480"/>
          <w:marRight w:val="0"/>
          <w:marTop w:val="0"/>
          <w:marBottom w:val="0"/>
          <w:divBdr>
            <w:top w:val="none" w:sz="0" w:space="0" w:color="auto"/>
            <w:left w:val="none" w:sz="0" w:space="0" w:color="auto"/>
            <w:bottom w:val="none" w:sz="0" w:space="0" w:color="auto"/>
            <w:right w:val="none" w:sz="0" w:space="0" w:color="auto"/>
          </w:divBdr>
        </w:div>
        <w:div w:id="1966891700">
          <w:marLeft w:val="480"/>
          <w:marRight w:val="0"/>
          <w:marTop w:val="0"/>
          <w:marBottom w:val="0"/>
          <w:divBdr>
            <w:top w:val="none" w:sz="0" w:space="0" w:color="auto"/>
            <w:left w:val="none" w:sz="0" w:space="0" w:color="auto"/>
            <w:bottom w:val="none" w:sz="0" w:space="0" w:color="auto"/>
            <w:right w:val="none" w:sz="0" w:space="0" w:color="auto"/>
          </w:divBdr>
        </w:div>
        <w:div w:id="1049183527">
          <w:marLeft w:val="480"/>
          <w:marRight w:val="0"/>
          <w:marTop w:val="0"/>
          <w:marBottom w:val="0"/>
          <w:divBdr>
            <w:top w:val="none" w:sz="0" w:space="0" w:color="auto"/>
            <w:left w:val="none" w:sz="0" w:space="0" w:color="auto"/>
            <w:bottom w:val="none" w:sz="0" w:space="0" w:color="auto"/>
            <w:right w:val="none" w:sz="0" w:space="0" w:color="auto"/>
          </w:divBdr>
        </w:div>
        <w:div w:id="1733189439">
          <w:marLeft w:val="480"/>
          <w:marRight w:val="0"/>
          <w:marTop w:val="0"/>
          <w:marBottom w:val="0"/>
          <w:divBdr>
            <w:top w:val="none" w:sz="0" w:space="0" w:color="auto"/>
            <w:left w:val="none" w:sz="0" w:space="0" w:color="auto"/>
            <w:bottom w:val="none" w:sz="0" w:space="0" w:color="auto"/>
            <w:right w:val="none" w:sz="0" w:space="0" w:color="auto"/>
          </w:divBdr>
        </w:div>
        <w:div w:id="1050230270">
          <w:marLeft w:val="480"/>
          <w:marRight w:val="0"/>
          <w:marTop w:val="0"/>
          <w:marBottom w:val="0"/>
          <w:divBdr>
            <w:top w:val="none" w:sz="0" w:space="0" w:color="auto"/>
            <w:left w:val="none" w:sz="0" w:space="0" w:color="auto"/>
            <w:bottom w:val="none" w:sz="0" w:space="0" w:color="auto"/>
            <w:right w:val="none" w:sz="0" w:space="0" w:color="auto"/>
          </w:divBdr>
        </w:div>
        <w:div w:id="390924588">
          <w:marLeft w:val="480"/>
          <w:marRight w:val="0"/>
          <w:marTop w:val="0"/>
          <w:marBottom w:val="0"/>
          <w:divBdr>
            <w:top w:val="none" w:sz="0" w:space="0" w:color="auto"/>
            <w:left w:val="none" w:sz="0" w:space="0" w:color="auto"/>
            <w:bottom w:val="none" w:sz="0" w:space="0" w:color="auto"/>
            <w:right w:val="none" w:sz="0" w:space="0" w:color="auto"/>
          </w:divBdr>
        </w:div>
        <w:div w:id="2078479760">
          <w:marLeft w:val="480"/>
          <w:marRight w:val="0"/>
          <w:marTop w:val="0"/>
          <w:marBottom w:val="0"/>
          <w:divBdr>
            <w:top w:val="none" w:sz="0" w:space="0" w:color="auto"/>
            <w:left w:val="none" w:sz="0" w:space="0" w:color="auto"/>
            <w:bottom w:val="none" w:sz="0" w:space="0" w:color="auto"/>
            <w:right w:val="none" w:sz="0" w:space="0" w:color="auto"/>
          </w:divBdr>
        </w:div>
        <w:div w:id="1462915415">
          <w:marLeft w:val="480"/>
          <w:marRight w:val="0"/>
          <w:marTop w:val="0"/>
          <w:marBottom w:val="0"/>
          <w:divBdr>
            <w:top w:val="none" w:sz="0" w:space="0" w:color="auto"/>
            <w:left w:val="none" w:sz="0" w:space="0" w:color="auto"/>
            <w:bottom w:val="none" w:sz="0" w:space="0" w:color="auto"/>
            <w:right w:val="none" w:sz="0" w:space="0" w:color="auto"/>
          </w:divBdr>
        </w:div>
        <w:div w:id="673070725">
          <w:marLeft w:val="480"/>
          <w:marRight w:val="0"/>
          <w:marTop w:val="0"/>
          <w:marBottom w:val="0"/>
          <w:divBdr>
            <w:top w:val="none" w:sz="0" w:space="0" w:color="auto"/>
            <w:left w:val="none" w:sz="0" w:space="0" w:color="auto"/>
            <w:bottom w:val="none" w:sz="0" w:space="0" w:color="auto"/>
            <w:right w:val="none" w:sz="0" w:space="0" w:color="auto"/>
          </w:divBdr>
        </w:div>
        <w:div w:id="541017298">
          <w:marLeft w:val="480"/>
          <w:marRight w:val="0"/>
          <w:marTop w:val="0"/>
          <w:marBottom w:val="0"/>
          <w:divBdr>
            <w:top w:val="none" w:sz="0" w:space="0" w:color="auto"/>
            <w:left w:val="none" w:sz="0" w:space="0" w:color="auto"/>
            <w:bottom w:val="none" w:sz="0" w:space="0" w:color="auto"/>
            <w:right w:val="none" w:sz="0" w:space="0" w:color="auto"/>
          </w:divBdr>
        </w:div>
        <w:div w:id="1514370127">
          <w:marLeft w:val="480"/>
          <w:marRight w:val="0"/>
          <w:marTop w:val="0"/>
          <w:marBottom w:val="0"/>
          <w:divBdr>
            <w:top w:val="none" w:sz="0" w:space="0" w:color="auto"/>
            <w:left w:val="none" w:sz="0" w:space="0" w:color="auto"/>
            <w:bottom w:val="none" w:sz="0" w:space="0" w:color="auto"/>
            <w:right w:val="none" w:sz="0" w:space="0" w:color="auto"/>
          </w:divBdr>
        </w:div>
        <w:div w:id="171573261">
          <w:marLeft w:val="480"/>
          <w:marRight w:val="0"/>
          <w:marTop w:val="0"/>
          <w:marBottom w:val="0"/>
          <w:divBdr>
            <w:top w:val="none" w:sz="0" w:space="0" w:color="auto"/>
            <w:left w:val="none" w:sz="0" w:space="0" w:color="auto"/>
            <w:bottom w:val="none" w:sz="0" w:space="0" w:color="auto"/>
            <w:right w:val="none" w:sz="0" w:space="0" w:color="auto"/>
          </w:divBdr>
        </w:div>
        <w:div w:id="2091657317">
          <w:marLeft w:val="480"/>
          <w:marRight w:val="0"/>
          <w:marTop w:val="0"/>
          <w:marBottom w:val="0"/>
          <w:divBdr>
            <w:top w:val="none" w:sz="0" w:space="0" w:color="auto"/>
            <w:left w:val="none" w:sz="0" w:space="0" w:color="auto"/>
            <w:bottom w:val="none" w:sz="0" w:space="0" w:color="auto"/>
            <w:right w:val="none" w:sz="0" w:space="0" w:color="auto"/>
          </w:divBdr>
        </w:div>
        <w:div w:id="1701129015">
          <w:marLeft w:val="480"/>
          <w:marRight w:val="0"/>
          <w:marTop w:val="0"/>
          <w:marBottom w:val="0"/>
          <w:divBdr>
            <w:top w:val="none" w:sz="0" w:space="0" w:color="auto"/>
            <w:left w:val="none" w:sz="0" w:space="0" w:color="auto"/>
            <w:bottom w:val="none" w:sz="0" w:space="0" w:color="auto"/>
            <w:right w:val="none" w:sz="0" w:space="0" w:color="auto"/>
          </w:divBdr>
        </w:div>
        <w:div w:id="1295407584">
          <w:marLeft w:val="480"/>
          <w:marRight w:val="0"/>
          <w:marTop w:val="0"/>
          <w:marBottom w:val="0"/>
          <w:divBdr>
            <w:top w:val="none" w:sz="0" w:space="0" w:color="auto"/>
            <w:left w:val="none" w:sz="0" w:space="0" w:color="auto"/>
            <w:bottom w:val="none" w:sz="0" w:space="0" w:color="auto"/>
            <w:right w:val="none" w:sz="0" w:space="0" w:color="auto"/>
          </w:divBdr>
        </w:div>
        <w:div w:id="480927958">
          <w:marLeft w:val="480"/>
          <w:marRight w:val="0"/>
          <w:marTop w:val="0"/>
          <w:marBottom w:val="0"/>
          <w:divBdr>
            <w:top w:val="none" w:sz="0" w:space="0" w:color="auto"/>
            <w:left w:val="none" w:sz="0" w:space="0" w:color="auto"/>
            <w:bottom w:val="none" w:sz="0" w:space="0" w:color="auto"/>
            <w:right w:val="none" w:sz="0" w:space="0" w:color="auto"/>
          </w:divBdr>
        </w:div>
        <w:div w:id="789978983">
          <w:marLeft w:val="480"/>
          <w:marRight w:val="0"/>
          <w:marTop w:val="0"/>
          <w:marBottom w:val="0"/>
          <w:divBdr>
            <w:top w:val="none" w:sz="0" w:space="0" w:color="auto"/>
            <w:left w:val="none" w:sz="0" w:space="0" w:color="auto"/>
            <w:bottom w:val="none" w:sz="0" w:space="0" w:color="auto"/>
            <w:right w:val="none" w:sz="0" w:space="0" w:color="auto"/>
          </w:divBdr>
        </w:div>
        <w:div w:id="1767968435">
          <w:marLeft w:val="480"/>
          <w:marRight w:val="0"/>
          <w:marTop w:val="0"/>
          <w:marBottom w:val="0"/>
          <w:divBdr>
            <w:top w:val="none" w:sz="0" w:space="0" w:color="auto"/>
            <w:left w:val="none" w:sz="0" w:space="0" w:color="auto"/>
            <w:bottom w:val="none" w:sz="0" w:space="0" w:color="auto"/>
            <w:right w:val="none" w:sz="0" w:space="0" w:color="auto"/>
          </w:divBdr>
        </w:div>
        <w:div w:id="1326475439">
          <w:marLeft w:val="480"/>
          <w:marRight w:val="0"/>
          <w:marTop w:val="0"/>
          <w:marBottom w:val="0"/>
          <w:divBdr>
            <w:top w:val="none" w:sz="0" w:space="0" w:color="auto"/>
            <w:left w:val="none" w:sz="0" w:space="0" w:color="auto"/>
            <w:bottom w:val="none" w:sz="0" w:space="0" w:color="auto"/>
            <w:right w:val="none" w:sz="0" w:space="0" w:color="auto"/>
          </w:divBdr>
        </w:div>
        <w:div w:id="698512318">
          <w:marLeft w:val="480"/>
          <w:marRight w:val="0"/>
          <w:marTop w:val="0"/>
          <w:marBottom w:val="0"/>
          <w:divBdr>
            <w:top w:val="none" w:sz="0" w:space="0" w:color="auto"/>
            <w:left w:val="none" w:sz="0" w:space="0" w:color="auto"/>
            <w:bottom w:val="none" w:sz="0" w:space="0" w:color="auto"/>
            <w:right w:val="none" w:sz="0" w:space="0" w:color="auto"/>
          </w:divBdr>
        </w:div>
      </w:divsChild>
    </w:div>
    <w:div w:id="673729654">
      <w:bodyDiv w:val="1"/>
      <w:marLeft w:val="0"/>
      <w:marRight w:val="0"/>
      <w:marTop w:val="0"/>
      <w:marBottom w:val="0"/>
      <w:divBdr>
        <w:top w:val="none" w:sz="0" w:space="0" w:color="auto"/>
        <w:left w:val="none" w:sz="0" w:space="0" w:color="auto"/>
        <w:bottom w:val="none" w:sz="0" w:space="0" w:color="auto"/>
        <w:right w:val="none" w:sz="0" w:space="0" w:color="auto"/>
      </w:divBdr>
    </w:div>
    <w:div w:id="673730089">
      <w:bodyDiv w:val="1"/>
      <w:marLeft w:val="0"/>
      <w:marRight w:val="0"/>
      <w:marTop w:val="0"/>
      <w:marBottom w:val="0"/>
      <w:divBdr>
        <w:top w:val="none" w:sz="0" w:space="0" w:color="auto"/>
        <w:left w:val="none" w:sz="0" w:space="0" w:color="auto"/>
        <w:bottom w:val="none" w:sz="0" w:space="0" w:color="auto"/>
        <w:right w:val="none" w:sz="0" w:space="0" w:color="auto"/>
      </w:divBdr>
    </w:div>
    <w:div w:id="674038418">
      <w:bodyDiv w:val="1"/>
      <w:marLeft w:val="0"/>
      <w:marRight w:val="0"/>
      <w:marTop w:val="0"/>
      <w:marBottom w:val="0"/>
      <w:divBdr>
        <w:top w:val="none" w:sz="0" w:space="0" w:color="auto"/>
        <w:left w:val="none" w:sz="0" w:space="0" w:color="auto"/>
        <w:bottom w:val="none" w:sz="0" w:space="0" w:color="auto"/>
        <w:right w:val="none" w:sz="0" w:space="0" w:color="auto"/>
      </w:divBdr>
    </w:div>
    <w:div w:id="674069202">
      <w:bodyDiv w:val="1"/>
      <w:marLeft w:val="0"/>
      <w:marRight w:val="0"/>
      <w:marTop w:val="0"/>
      <w:marBottom w:val="0"/>
      <w:divBdr>
        <w:top w:val="none" w:sz="0" w:space="0" w:color="auto"/>
        <w:left w:val="none" w:sz="0" w:space="0" w:color="auto"/>
        <w:bottom w:val="none" w:sz="0" w:space="0" w:color="auto"/>
        <w:right w:val="none" w:sz="0" w:space="0" w:color="auto"/>
      </w:divBdr>
    </w:div>
    <w:div w:id="674695771">
      <w:bodyDiv w:val="1"/>
      <w:marLeft w:val="0"/>
      <w:marRight w:val="0"/>
      <w:marTop w:val="0"/>
      <w:marBottom w:val="0"/>
      <w:divBdr>
        <w:top w:val="none" w:sz="0" w:space="0" w:color="auto"/>
        <w:left w:val="none" w:sz="0" w:space="0" w:color="auto"/>
        <w:bottom w:val="none" w:sz="0" w:space="0" w:color="auto"/>
        <w:right w:val="none" w:sz="0" w:space="0" w:color="auto"/>
      </w:divBdr>
    </w:div>
    <w:div w:id="674697168">
      <w:bodyDiv w:val="1"/>
      <w:marLeft w:val="0"/>
      <w:marRight w:val="0"/>
      <w:marTop w:val="0"/>
      <w:marBottom w:val="0"/>
      <w:divBdr>
        <w:top w:val="none" w:sz="0" w:space="0" w:color="auto"/>
        <w:left w:val="none" w:sz="0" w:space="0" w:color="auto"/>
        <w:bottom w:val="none" w:sz="0" w:space="0" w:color="auto"/>
        <w:right w:val="none" w:sz="0" w:space="0" w:color="auto"/>
      </w:divBdr>
    </w:div>
    <w:div w:id="674919580">
      <w:bodyDiv w:val="1"/>
      <w:marLeft w:val="0"/>
      <w:marRight w:val="0"/>
      <w:marTop w:val="0"/>
      <w:marBottom w:val="0"/>
      <w:divBdr>
        <w:top w:val="none" w:sz="0" w:space="0" w:color="auto"/>
        <w:left w:val="none" w:sz="0" w:space="0" w:color="auto"/>
        <w:bottom w:val="none" w:sz="0" w:space="0" w:color="auto"/>
        <w:right w:val="none" w:sz="0" w:space="0" w:color="auto"/>
      </w:divBdr>
    </w:div>
    <w:div w:id="675233596">
      <w:bodyDiv w:val="1"/>
      <w:marLeft w:val="0"/>
      <w:marRight w:val="0"/>
      <w:marTop w:val="0"/>
      <w:marBottom w:val="0"/>
      <w:divBdr>
        <w:top w:val="none" w:sz="0" w:space="0" w:color="auto"/>
        <w:left w:val="none" w:sz="0" w:space="0" w:color="auto"/>
        <w:bottom w:val="none" w:sz="0" w:space="0" w:color="auto"/>
        <w:right w:val="none" w:sz="0" w:space="0" w:color="auto"/>
      </w:divBdr>
    </w:div>
    <w:div w:id="675421422">
      <w:bodyDiv w:val="1"/>
      <w:marLeft w:val="0"/>
      <w:marRight w:val="0"/>
      <w:marTop w:val="0"/>
      <w:marBottom w:val="0"/>
      <w:divBdr>
        <w:top w:val="none" w:sz="0" w:space="0" w:color="auto"/>
        <w:left w:val="none" w:sz="0" w:space="0" w:color="auto"/>
        <w:bottom w:val="none" w:sz="0" w:space="0" w:color="auto"/>
        <w:right w:val="none" w:sz="0" w:space="0" w:color="auto"/>
      </w:divBdr>
    </w:div>
    <w:div w:id="675422635">
      <w:bodyDiv w:val="1"/>
      <w:marLeft w:val="0"/>
      <w:marRight w:val="0"/>
      <w:marTop w:val="0"/>
      <w:marBottom w:val="0"/>
      <w:divBdr>
        <w:top w:val="none" w:sz="0" w:space="0" w:color="auto"/>
        <w:left w:val="none" w:sz="0" w:space="0" w:color="auto"/>
        <w:bottom w:val="none" w:sz="0" w:space="0" w:color="auto"/>
        <w:right w:val="none" w:sz="0" w:space="0" w:color="auto"/>
      </w:divBdr>
    </w:div>
    <w:div w:id="676032996">
      <w:bodyDiv w:val="1"/>
      <w:marLeft w:val="0"/>
      <w:marRight w:val="0"/>
      <w:marTop w:val="0"/>
      <w:marBottom w:val="0"/>
      <w:divBdr>
        <w:top w:val="none" w:sz="0" w:space="0" w:color="auto"/>
        <w:left w:val="none" w:sz="0" w:space="0" w:color="auto"/>
        <w:bottom w:val="none" w:sz="0" w:space="0" w:color="auto"/>
        <w:right w:val="none" w:sz="0" w:space="0" w:color="auto"/>
      </w:divBdr>
    </w:div>
    <w:div w:id="676688429">
      <w:bodyDiv w:val="1"/>
      <w:marLeft w:val="0"/>
      <w:marRight w:val="0"/>
      <w:marTop w:val="0"/>
      <w:marBottom w:val="0"/>
      <w:divBdr>
        <w:top w:val="none" w:sz="0" w:space="0" w:color="auto"/>
        <w:left w:val="none" w:sz="0" w:space="0" w:color="auto"/>
        <w:bottom w:val="none" w:sz="0" w:space="0" w:color="auto"/>
        <w:right w:val="none" w:sz="0" w:space="0" w:color="auto"/>
      </w:divBdr>
    </w:div>
    <w:div w:id="676731206">
      <w:bodyDiv w:val="1"/>
      <w:marLeft w:val="0"/>
      <w:marRight w:val="0"/>
      <w:marTop w:val="0"/>
      <w:marBottom w:val="0"/>
      <w:divBdr>
        <w:top w:val="none" w:sz="0" w:space="0" w:color="auto"/>
        <w:left w:val="none" w:sz="0" w:space="0" w:color="auto"/>
        <w:bottom w:val="none" w:sz="0" w:space="0" w:color="auto"/>
        <w:right w:val="none" w:sz="0" w:space="0" w:color="auto"/>
      </w:divBdr>
    </w:div>
    <w:div w:id="676734506">
      <w:bodyDiv w:val="1"/>
      <w:marLeft w:val="0"/>
      <w:marRight w:val="0"/>
      <w:marTop w:val="0"/>
      <w:marBottom w:val="0"/>
      <w:divBdr>
        <w:top w:val="none" w:sz="0" w:space="0" w:color="auto"/>
        <w:left w:val="none" w:sz="0" w:space="0" w:color="auto"/>
        <w:bottom w:val="none" w:sz="0" w:space="0" w:color="auto"/>
        <w:right w:val="none" w:sz="0" w:space="0" w:color="auto"/>
      </w:divBdr>
    </w:div>
    <w:div w:id="676924027">
      <w:bodyDiv w:val="1"/>
      <w:marLeft w:val="0"/>
      <w:marRight w:val="0"/>
      <w:marTop w:val="0"/>
      <w:marBottom w:val="0"/>
      <w:divBdr>
        <w:top w:val="none" w:sz="0" w:space="0" w:color="auto"/>
        <w:left w:val="none" w:sz="0" w:space="0" w:color="auto"/>
        <w:bottom w:val="none" w:sz="0" w:space="0" w:color="auto"/>
        <w:right w:val="none" w:sz="0" w:space="0" w:color="auto"/>
      </w:divBdr>
    </w:div>
    <w:div w:id="677315329">
      <w:bodyDiv w:val="1"/>
      <w:marLeft w:val="0"/>
      <w:marRight w:val="0"/>
      <w:marTop w:val="0"/>
      <w:marBottom w:val="0"/>
      <w:divBdr>
        <w:top w:val="none" w:sz="0" w:space="0" w:color="auto"/>
        <w:left w:val="none" w:sz="0" w:space="0" w:color="auto"/>
        <w:bottom w:val="none" w:sz="0" w:space="0" w:color="auto"/>
        <w:right w:val="none" w:sz="0" w:space="0" w:color="auto"/>
      </w:divBdr>
    </w:div>
    <w:div w:id="677653638">
      <w:bodyDiv w:val="1"/>
      <w:marLeft w:val="0"/>
      <w:marRight w:val="0"/>
      <w:marTop w:val="0"/>
      <w:marBottom w:val="0"/>
      <w:divBdr>
        <w:top w:val="none" w:sz="0" w:space="0" w:color="auto"/>
        <w:left w:val="none" w:sz="0" w:space="0" w:color="auto"/>
        <w:bottom w:val="none" w:sz="0" w:space="0" w:color="auto"/>
        <w:right w:val="none" w:sz="0" w:space="0" w:color="auto"/>
      </w:divBdr>
    </w:div>
    <w:div w:id="678167592">
      <w:bodyDiv w:val="1"/>
      <w:marLeft w:val="0"/>
      <w:marRight w:val="0"/>
      <w:marTop w:val="0"/>
      <w:marBottom w:val="0"/>
      <w:divBdr>
        <w:top w:val="none" w:sz="0" w:space="0" w:color="auto"/>
        <w:left w:val="none" w:sz="0" w:space="0" w:color="auto"/>
        <w:bottom w:val="none" w:sz="0" w:space="0" w:color="auto"/>
        <w:right w:val="none" w:sz="0" w:space="0" w:color="auto"/>
      </w:divBdr>
    </w:div>
    <w:div w:id="678432755">
      <w:bodyDiv w:val="1"/>
      <w:marLeft w:val="0"/>
      <w:marRight w:val="0"/>
      <w:marTop w:val="0"/>
      <w:marBottom w:val="0"/>
      <w:divBdr>
        <w:top w:val="none" w:sz="0" w:space="0" w:color="auto"/>
        <w:left w:val="none" w:sz="0" w:space="0" w:color="auto"/>
        <w:bottom w:val="none" w:sz="0" w:space="0" w:color="auto"/>
        <w:right w:val="none" w:sz="0" w:space="0" w:color="auto"/>
      </w:divBdr>
    </w:div>
    <w:div w:id="679044822">
      <w:bodyDiv w:val="1"/>
      <w:marLeft w:val="0"/>
      <w:marRight w:val="0"/>
      <w:marTop w:val="0"/>
      <w:marBottom w:val="0"/>
      <w:divBdr>
        <w:top w:val="none" w:sz="0" w:space="0" w:color="auto"/>
        <w:left w:val="none" w:sz="0" w:space="0" w:color="auto"/>
        <w:bottom w:val="none" w:sz="0" w:space="0" w:color="auto"/>
        <w:right w:val="none" w:sz="0" w:space="0" w:color="auto"/>
      </w:divBdr>
    </w:div>
    <w:div w:id="679238910">
      <w:bodyDiv w:val="1"/>
      <w:marLeft w:val="0"/>
      <w:marRight w:val="0"/>
      <w:marTop w:val="0"/>
      <w:marBottom w:val="0"/>
      <w:divBdr>
        <w:top w:val="none" w:sz="0" w:space="0" w:color="auto"/>
        <w:left w:val="none" w:sz="0" w:space="0" w:color="auto"/>
        <w:bottom w:val="none" w:sz="0" w:space="0" w:color="auto"/>
        <w:right w:val="none" w:sz="0" w:space="0" w:color="auto"/>
      </w:divBdr>
    </w:div>
    <w:div w:id="679546674">
      <w:bodyDiv w:val="1"/>
      <w:marLeft w:val="0"/>
      <w:marRight w:val="0"/>
      <w:marTop w:val="0"/>
      <w:marBottom w:val="0"/>
      <w:divBdr>
        <w:top w:val="none" w:sz="0" w:space="0" w:color="auto"/>
        <w:left w:val="none" w:sz="0" w:space="0" w:color="auto"/>
        <w:bottom w:val="none" w:sz="0" w:space="0" w:color="auto"/>
        <w:right w:val="none" w:sz="0" w:space="0" w:color="auto"/>
      </w:divBdr>
    </w:div>
    <w:div w:id="679624624">
      <w:bodyDiv w:val="1"/>
      <w:marLeft w:val="0"/>
      <w:marRight w:val="0"/>
      <w:marTop w:val="0"/>
      <w:marBottom w:val="0"/>
      <w:divBdr>
        <w:top w:val="none" w:sz="0" w:space="0" w:color="auto"/>
        <w:left w:val="none" w:sz="0" w:space="0" w:color="auto"/>
        <w:bottom w:val="none" w:sz="0" w:space="0" w:color="auto"/>
        <w:right w:val="none" w:sz="0" w:space="0" w:color="auto"/>
      </w:divBdr>
    </w:div>
    <w:div w:id="680086639">
      <w:bodyDiv w:val="1"/>
      <w:marLeft w:val="0"/>
      <w:marRight w:val="0"/>
      <w:marTop w:val="0"/>
      <w:marBottom w:val="0"/>
      <w:divBdr>
        <w:top w:val="none" w:sz="0" w:space="0" w:color="auto"/>
        <w:left w:val="none" w:sz="0" w:space="0" w:color="auto"/>
        <w:bottom w:val="none" w:sz="0" w:space="0" w:color="auto"/>
        <w:right w:val="none" w:sz="0" w:space="0" w:color="auto"/>
      </w:divBdr>
    </w:div>
    <w:div w:id="680088208">
      <w:bodyDiv w:val="1"/>
      <w:marLeft w:val="0"/>
      <w:marRight w:val="0"/>
      <w:marTop w:val="0"/>
      <w:marBottom w:val="0"/>
      <w:divBdr>
        <w:top w:val="none" w:sz="0" w:space="0" w:color="auto"/>
        <w:left w:val="none" w:sz="0" w:space="0" w:color="auto"/>
        <w:bottom w:val="none" w:sz="0" w:space="0" w:color="auto"/>
        <w:right w:val="none" w:sz="0" w:space="0" w:color="auto"/>
      </w:divBdr>
    </w:div>
    <w:div w:id="680205982">
      <w:bodyDiv w:val="1"/>
      <w:marLeft w:val="0"/>
      <w:marRight w:val="0"/>
      <w:marTop w:val="0"/>
      <w:marBottom w:val="0"/>
      <w:divBdr>
        <w:top w:val="none" w:sz="0" w:space="0" w:color="auto"/>
        <w:left w:val="none" w:sz="0" w:space="0" w:color="auto"/>
        <w:bottom w:val="none" w:sz="0" w:space="0" w:color="auto"/>
        <w:right w:val="none" w:sz="0" w:space="0" w:color="auto"/>
      </w:divBdr>
    </w:div>
    <w:div w:id="680665037">
      <w:bodyDiv w:val="1"/>
      <w:marLeft w:val="0"/>
      <w:marRight w:val="0"/>
      <w:marTop w:val="0"/>
      <w:marBottom w:val="0"/>
      <w:divBdr>
        <w:top w:val="none" w:sz="0" w:space="0" w:color="auto"/>
        <w:left w:val="none" w:sz="0" w:space="0" w:color="auto"/>
        <w:bottom w:val="none" w:sz="0" w:space="0" w:color="auto"/>
        <w:right w:val="none" w:sz="0" w:space="0" w:color="auto"/>
      </w:divBdr>
    </w:div>
    <w:div w:id="681206548">
      <w:bodyDiv w:val="1"/>
      <w:marLeft w:val="0"/>
      <w:marRight w:val="0"/>
      <w:marTop w:val="0"/>
      <w:marBottom w:val="0"/>
      <w:divBdr>
        <w:top w:val="none" w:sz="0" w:space="0" w:color="auto"/>
        <w:left w:val="none" w:sz="0" w:space="0" w:color="auto"/>
        <w:bottom w:val="none" w:sz="0" w:space="0" w:color="auto"/>
        <w:right w:val="none" w:sz="0" w:space="0" w:color="auto"/>
      </w:divBdr>
    </w:div>
    <w:div w:id="681708299">
      <w:bodyDiv w:val="1"/>
      <w:marLeft w:val="0"/>
      <w:marRight w:val="0"/>
      <w:marTop w:val="0"/>
      <w:marBottom w:val="0"/>
      <w:divBdr>
        <w:top w:val="none" w:sz="0" w:space="0" w:color="auto"/>
        <w:left w:val="none" w:sz="0" w:space="0" w:color="auto"/>
        <w:bottom w:val="none" w:sz="0" w:space="0" w:color="auto"/>
        <w:right w:val="none" w:sz="0" w:space="0" w:color="auto"/>
      </w:divBdr>
    </w:div>
    <w:div w:id="681854733">
      <w:bodyDiv w:val="1"/>
      <w:marLeft w:val="0"/>
      <w:marRight w:val="0"/>
      <w:marTop w:val="0"/>
      <w:marBottom w:val="0"/>
      <w:divBdr>
        <w:top w:val="none" w:sz="0" w:space="0" w:color="auto"/>
        <w:left w:val="none" w:sz="0" w:space="0" w:color="auto"/>
        <w:bottom w:val="none" w:sz="0" w:space="0" w:color="auto"/>
        <w:right w:val="none" w:sz="0" w:space="0" w:color="auto"/>
      </w:divBdr>
    </w:div>
    <w:div w:id="681978904">
      <w:bodyDiv w:val="1"/>
      <w:marLeft w:val="0"/>
      <w:marRight w:val="0"/>
      <w:marTop w:val="0"/>
      <w:marBottom w:val="0"/>
      <w:divBdr>
        <w:top w:val="none" w:sz="0" w:space="0" w:color="auto"/>
        <w:left w:val="none" w:sz="0" w:space="0" w:color="auto"/>
        <w:bottom w:val="none" w:sz="0" w:space="0" w:color="auto"/>
        <w:right w:val="none" w:sz="0" w:space="0" w:color="auto"/>
      </w:divBdr>
    </w:div>
    <w:div w:id="682170812">
      <w:bodyDiv w:val="1"/>
      <w:marLeft w:val="0"/>
      <w:marRight w:val="0"/>
      <w:marTop w:val="0"/>
      <w:marBottom w:val="0"/>
      <w:divBdr>
        <w:top w:val="none" w:sz="0" w:space="0" w:color="auto"/>
        <w:left w:val="none" w:sz="0" w:space="0" w:color="auto"/>
        <w:bottom w:val="none" w:sz="0" w:space="0" w:color="auto"/>
        <w:right w:val="none" w:sz="0" w:space="0" w:color="auto"/>
      </w:divBdr>
    </w:div>
    <w:div w:id="682240711">
      <w:bodyDiv w:val="1"/>
      <w:marLeft w:val="0"/>
      <w:marRight w:val="0"/>
      <w:marTop w:val="0"/>
      <w:marBottom w:val="0"/>
      <w:divBdr>
        <w:top w:val="none" w:sz="0" w:space="0" w:color="auto"/>
        <w:left w:val="none" w:sz="0" w:space="0" w:color="auto"/>
        <w:bottom w:val="none" w:sz="0" w:space="0" w:color="auto"/>
        <w:right w:val="none" w:sz="0" w:space="0" w:color="auto"/>
      </w:divBdr>
    </w:div>
    <w:div w:id="682319277">
      <w:bodyDiv w:val="1"/>
      <w:marLeft w:val="0"/>
      <w:marRight w:val="0"/>
      <w:marTop w:val="0"/>
      <w:marBottom w:val="0"/>
      <w:divBdr>
        <w:top w:val="none" w:sz="0" w:space="0" w:color="auto"/>
        <w:left w:val="none" w:sz="0" w:space="0" w:color="auto"/>
        <w:bottom w:val="none" w:sz="0" w:space="0" w:color="auto"/>
        <w:right w:val="none" w:sz="0" w:space="0" w:color="auto"/>
      </w:divBdr>
    </w:div>
    <w:div w:id="682364228">
      <w:bodyDiv w:val="1"/>
      <w:marLeft w:val="0"/>
      <w:marRight w:val="0"/>
      <w:marTop w:val="0"/>
      <w:marBottom w:val="0"/>
      <w:divBdr>
        <w:top w:val="none" w:sz="0" w:space="0" w:color="auto"/>
        <w:left w:val="none" w:sz="0" w:space="0" w:color="auto"/>
        <w:bottom w:val="none" w:sz="0" w:space="0" w:color="auto"/>
        <w:right w:val="none" w:sz="0" w:space="0" w:color="auto"/>
      </w:divBdr>
    </w:div>
    <w:div w:id="682971384">
      <w:bodyDiv w:val="1"/>
      <w:marLeft w:val="0"/>
      <w:marRight w:val="0"/>
      <w:marTop w:val="0"/>
      <w:marBottom w:val="0"/>
      <w:divBdr>
        <w:top w:val="none" w:sz="0" w:space="0" w:color="auto"/>
        <w:left w:val="none" w:sz="0" w:space="0" w:color="auto"/>
        <w:bottom w:val="none" w:sz="0" w:space="0" w:color="auto"/>
        <w:right w:val="none" w:sz="0" w:space="0" w:color="auto"/>
      </w:divBdr>
    </w:div>
    <w:div w:id="683019432">
      <w:bodyDiv w:val="1"/>
      <w:marLeft w:val="0"/>
      <w:marRight w:val="0"/>
      <w:marTop w:val="0"/>
      <w:marBottom w:val="0"/>
      <w:divBdr>
        <w:top w:val="none" w:sz="0" w:space="0" w:color="auto"/>
        <w:left w:val="none" w:sz="0" w:space="0" w:color="auto"/>
        <w:bottom w:val="none" w:sz="0" w:space="0" w:color="auto"/>
        <w:right w:val="none" w:sz="0" w:space="0" w:color="auto"/>
      </w:divBdr>
    </w:div>
    <w:div w:id="683173628">
      <w:bodyDiv w:val="1"/>
      <w:marLeft w:val="0"/>
      <w:marRight w:val="0"/>
      <w:marTop w:val="0"/>
      <w:marBottom w:val="0"/>
      <w:divBdr>
        <w:top w:val="none" w:sz="0" w:space="0" w:color="auto"/>
        <w:left w:val="none" w:sz="0" w:space="0" w:color="auto"/>
        <w:bottom w:val="none" w:sz="0" w:space="0" w:color="auto"/>
        <w:right w:val="none" w:sz="0" w:space="0" w:color="auto"/>
      </w:divBdr>
    </w:div>
    <w:div w:id="683476691">
      <w:bodyDiv w:val="1"/>
      <w:marLeft w:val="0"/>
      <w:marRight w:val="0"/>
      <w:marTop w:val="0"/>
      <w:marBottom w:val="0"/>
      <w:divBdr>
        <w:top w:val="none" w:sz="0" w:space="0" w:color="auto"/>
        <w:left w:val="none" w:sz="0" w:space="0" w:color="auto"/>
        <w:bottom w:val="none" w:sz="0" w:space="0" w:color="auto"/>
        <w:right w:val="none" w:sz="0" w:space="0" w:color="auto"/>
      </w:divBdr>
    </w:div>
    <w:div w:id="683554951">
      <w:bodyDiv w:val="1"/>
      <w:marLeft w:val="0"/>
      <w:marRight w:val="0"/>
      <w:marTop w:val="0"/>
      <w:marBottom w:val="0"/>
      <w:divBdr>
        <w:top w:val="none" w:sz="0" w:space="0" w:color="auto"/>
        <w:left w:val="none" w:sz="0" w:space="0" w:color="auto"/>
        <w:bottom w:val="none" w:sz="0" w:space="0" w:color="auto"/>
        <w:right w:val="none" w:sz="0" w:space="0" w:color="auto"/>
      </w:divBdr>
    </w:div>
    <w:div w:id="683629677">
      <w:bodyDiv w:val="1"/>
      <w:marLeft w:val="0"/>
      <w:marRight w:val="0"/>
      <w:marTop w:val="0"/>
      <w:marBottom w:val="0"/>
      <w:divBdr>
        <w:top w:val="none" w:sz="0" w:space="0" w:color="auto"/>
        <w:left w:val="none" w:sz="0" w:space="0" w:color="auto"/>
        <w:bottom w:val="none" w:sz="0" w:space="0" w:color="auto"/>
        <w:right w:val="none" w:sz="0" w:space="0" w:color="auto"/>
      </w:divBdr>
    </w:div>
    <w:div w:id="683938360">
      <w:bodyDiv w:val="1"/>
      <w:marLeft w:val="0"/>
      <w:marRight w:val="0"/>
      <w:marTop w:val="0"/>
      <w:marBottom w:val="0"/>
      <w:divBdr>
        <w:top w:val="none" w:sz="0" w:space="0" w:color="auto"/>
        <w:left w:val="none" w:sz="0" w:space="0" w:color="auto"/>
        <w:bottom w:val="none" w:sz="0" w:space="0" w:color="auto"/>
        <w:right w:val="none" w:sz="0" w:space="0" w:color="auto"/>
      </w:divBdr>
    </w:div>
    <w:div w:id="684013791">
      <w:bodyDiv w:val="1"/>
      <w:marLeft w:val="0"/>
      <w:marRight w:val="0"/>
      <w:marTop w:val="0"/>
      <w:marBottom w:val="0"/>
      <w:divBdr>
        <w:top w:val="none" w:sz="0" w:space="0" w:color="auto"/>
        <w:left w:val="none" w:sz="0" w:space="0" w:color="auto"/>
        <w:bottom w:val="none" w:sz="0" w:space="0" w:color="auto"/>
        <w:right w:val="none" w:sz="0" w:space="0" w:color="auto"/>
      </w:divBdr>
    </w:div>
    <w:div w:id="684094727">
      <w:bodyDiv w:val="1"/>
      <w:marLeft w:val="0"/>
      <w:marRight w:val="0"/>
      <w:marTop w:val="0"/>
      <w:marBottom w:val="0"/>
      <w:divBdr>
        <w:top w:val="none" w:sz="0" w:space="0" w:color="auto"/>
        <w:left w:val="none" w:sz="0" w:space="0" w:color="auto"/>
        <w:bottom w:val="none" w:sz="0" w:space="0" w:color="auto"/>
        <w:right w:val="none" w:sz="0" w:space="0" w:color="auto"/>
      </w:divBdr>
    </w:div>
    <w:div w:id="684327105">
      <w:bodyDiv w:val="1"/>
      <w:marLeft w:val="0"/>
      <w:marRight w:val="0"/>
      <w:marTop w:val="0"/>
      <w:marBottom w:val="0"/>
      <w:divBdr>
        <w:top w:val="none" w:sz="0" w:space="0" w:color="auto"/>
        <w:left w:val="none" w:sz="0" w:space="0" w:color="auto"/>
        <w:bottom w:val="none" w:sz="0" w:space="0" w:color="auto"/>
        <w:right w:val="none" w:sz="0" w:space="0" w:color="auto"/>
      </w:divBdr>
    </w:div>
    <w:div w:id="684554467">
      <w:bodyDiv w:val="1"/>
      <w:marLeft w:val="0"/>
      <w:marRight w:val="0"/>
      <w:marTop w:val="0"/>
      <w:marBottom w:val="0"/>
      <w:divBdr>
        <w:top w:val="none" w:sz="0" w:space="0" w:color="auto"/>
        <w:left w:val="none" w:sz="0" w:space="0" w:color="auto"/>
        <w:bottom w:val="none" w:sz="0" w:space="0" w:color="auto"/>
        <w:right w:val="none" w:sz="0" w:space="0" w:color="auto"/>
      </w:divBdr>
    </w:div>
    <w:div w:id="684669687">
      <w:bodyDiv w:val="1"/>
      <w:marLeft w:val="0"/>
      <w:marRight w:val="0"/>
      <w:marTop w:val="0"/>
      <w:marBottom w:val="0"/>
      <w:divBdr>
        <w:top w:val="none" w:sz="0" w:space="0" w:color="auto"/>
        <w:left w:val="none" w:sz="0" w:space="0" w:color="auto"/>
        <w:bottom w:val="none" w:sz="0" w:space="0" w:color="auto"/>
        <w:right w:val="none" w:sz="0" w:space="0" w:color="auto"/>
      </w:divBdr>
    </w:div>
    <w:div w:id="684863879">
      <w:bodyDiv w:val="1"/>
      <w:marLeft w:val="0"/>
      <w:marRight w:val="0"/>
      <w:marTop w:val="0"/>
      <w:marBottom w:val="0"/>
      <w:divBdr>
        <w:top w:val="none" w:sz="0" w:space="0" w:color="auto"/>
        <w:left w:val="none" w:sz="0" w:space="0" w:color="auto"/>
        <w:bottom w:val="none" w:sz="0" w:space="0" w:color="auto"/>
        <w:right w:val="none" w:sz="0" w:space="0" w:color="auto"/>
      </w:divBdr>
    </w:div>
    <w:div w:id="684985910">
      <w:bodyDiv w:val="1"/>
      <w:marLeft w:val="0"/>
      <w:marRight w:val="0"/>
      <w:marTop w:val="0"/>
      <w:marBottom w:val="0"/>
      <w:divBdr>
        <w:top w:val="none" w:sz="0" w:space="0" w:color="auto"/>
        <w:left w:val="none" w:sz="0" w:space="0" w:color="auto"/>
        <w:bottom w:val="none" w:sz="0" w:space="0" w:color="auto"/>
        <w:right w:val="none" w:sz="0" w:space="0" w:color="auto"/>
      </w:divBdr>
    </w:div>
    <w:div w:id="685593405">
      <w:bodyDiv w:val="1"/>
      <w:marLeft w:val="0"/>
      <w:marRight w:val="0"/>
      <w:marTop w:val="0"/>
      <w:marBottom w:val="0"/>
      <w:divBdr>
        <w:top w:val="none" w:sz="0" w:space="0" w:color="auto"/>
        <w:left w:val="none" w:sz="0" w:space="0" w:color="auto"/>
        <w:bottom w:val="none" w:sz="0" w:space="0" w:color="auto"/>
        <w:right w:val="none" w:sz="0" w:space="0" w:color="auto"/>
      </w:divBdr>
    </w:div>
    <w:div w:id="686248425">
      <w:bodyDiv w:val="1"/>
      <w:marLeft w:val="0"/>
      <w:marRight w:val="0"/>
      <w:marTop w:val="0"/>
      <w:marBottom w:val="0"/>
      <w:divBdr>
        <w:top w:val="none" w:sz="0" w:space="0" w:color="auto"/>
        <w:left w:val="none" w:sz="0" w:space="0" w:color="auto"/>
        <w:bottom w:val="none" w:sz="0" w:space="0" w:color="auto"/>
        <w:right w:val="none" w:sz="0" w:space="0" w:color="auto"/>
      </w:divBdr>
    </w:div>
    <w:div w:id="686251590">
      <w:bodyDiv w:val="1"/>
      <w:marLeft w:val="0"/>
      <w:marRight w:val="0"/>
      <w:marTop w:val="0"/>
      <w:marBottom w:val="0"/>
      <w:divBdr>
        <w:top w:val="none" w:sz="0" w:space="0" w:color="auto"/>
        <w:left w:val="none" w:sz="0" w:space="0" w:color="auto"/>
        <w:bottom w:val="none" w:sz="0" w:space="0" w:color="auto"/>
        <w:right w:val="none" w:sz="0" w:space="0" w:color="auto"/>
      </w:divBdr>
    </w:div>
    <w:div w:id="686294984">
      <w:bodyDiv w:val="1"/>
      <w:marLeft w:val="0"/>
      <w:marRight w:val="0"/>
      <w:marTop w:val="0"/>
      <w:marBottom w:val="0"/>
      <w:divBdr>
        <w:top w:val="none" w:sz="0" w:space="0" w:color="auto"/>
        <w:left w:val="none" w:sz="0" w:space="0" w:color="auto"/>
        <w:bottom w:val="none" w:sz="0" w:space="0" w:color="auto"/>
        <w:right w:val="none" w:sz="0" w:space="0" w:color="auto"/>
      </w:divBdr>
    </w:div>
    <w:div w:id="686365766">
      <w:bodyDiv w:val="1"/>
      <w:marLeft w:val="0"/>
      <w:marRight w:val="0"/>
      <w:marTop w:val="0"/>
      <w:marBottom w:val="0"/>
      <w:divBdr>
        <w:top w:val="none" w:sz="0" w:space="0" w:color="auto"/>
        <w:left w:val="none" w:sz="0" w:space="0" w:color="auto"/>
        <w:bottom w:val="none" w:sz="0" w:space="0" w:color="auto"/>
        <w:right w:val="none" w:sz="0" w:space="0" w:color="auto"/>
      </w:divBdr>
    </w:div>
    <w:div w:id="687220532">
      <w:bodyDiv w:val="1"/>
      <w:marLeft w:val="0"/>
      <w:marRight w:val="0"/>
      <w:marTop w:val="0"/>
      <w:marBottom w:val="0"/>
      <w:divBdr>
        <w:top w:val="none" w:sz="0" w:space="0" w:color="auto"/>
        <w:left w:val="none" w:sz="0" w:space="0" w:color="auto"/>
        <w:bottom w:val="none" w:sz="0" w:space="0" w:color="auto"/>
        <w:right w:val="none" w:sz="0" w:space="0" w:color="auto"/>
      </w:divBdr>
    </w:div>
    <w:div w:id="687828278">
      <w:bodyDiv w:val="1"/>
      <w:marLeft w:val="0"/>
      <w:marRight w:val="0"/>
      <w:marTop w:val="0"/>
      <w:marBottom w:val="0"/>
      <w:divBdr>
        <w:top w:val="none" w:sz="0" w:space="0" w:color="auto"/>
        <w:left w:val="none" w:sz="0" w:space="0" w:color="auto"/>
        <w:bottom w:val="none" w:sz="0" w:space="0" w:color="auto"/>
        <w:right w:val="none" w:sz="0" w:space="0" w:color="auto"/>
      </w:divBdr>
    </w:div>
    <w:div w:id="688291718">
      <w:bodyDiv w:val="1"/>
      <w:marLeft w:val="0"/>
      <w:marRight w:val="0"/>
      <w:marTop w:val="0"/>
      <w:marBottom w:val="0"/>
      <w:divBdr>
        <w:top w:val="none" w:sz="0" w:space="0" w:color="auto"/>
        <w:left w:val="none" w:sz="0" w:space="0" w:color="auto"/>
        <w:bottom w:val="none" w:sz="0" w:space="0" w:color="auto"/>
        <w:right w:val="none" w:sz="0" w:space="0" w:color="auto"/>
      </w:divBdr>
    </w:div>
    <w:div w:id="689838256">
      <w:bodyDiv w:val="1"/>
      <w:marLeft w:val="0"/>
      <w:marRight w:val="0"/>
      <w:marTop w:val="0"/>
      <w:marBottom w:val="0"/>
      <w:divBdr>
        <w:top w:val="none" w:sz="0" w:space="0" w:color="auto"/>
        <w:left w:val="none" w:sz="0" w:space="0" w:color="auto"/>
        <w:bottom w:val="none" w:sz="0" w:space="0" w:color="auto"/>
        <w:right w:val="none" w:sz="0" w:space="0" w:color="auto"/>
      </w:divBdr>
    </w:div>
    <w:div w:id="690179071">
      <w:bodyDiv w:val="1"/>
      <w:marLeft w:val="0"/>
      <w:marRight w:val="0"/>
      <w:marTop w:val="0"/>
      <w:marBottom w:val="0"/>
      <w:divBdr>
        <w:top w:val="none" w:sz="0" w:space="0" w:color="auto"/>
        <w:left w:val="none" w:sz="0" w:space="0" w:color="auto"/>
        <w:bottom w:val="none" w:sz="0" w:space="0" w:color="auto"/>
        <w:right w:val="none" w:sz="0" w:space="0" w:color="auto"/>
      </w:divBdr>
    </w:div>
    <w:div w:id="690498518">
      <w:bodyDiv w:val="1"/>
      <w:marLeft w:val="0"/>
      <w:marRight w:val="0"/>
      <w:marTop w:val="0"/>
      <w:marBottom w:val="0"/>
      <w:divBdr>
        <w:top w:val="none" w:sz="0" w:space="0" w:color="auto"/>
        <w:left w:val="none" w:sz="0" w:space="0" w:color="auto"/>
        <w:bottom w:val="none" w:sz="0" w:space="0" w:color="auto"/>
        <w:right w:val="none" w:sz="0" w:space="0" w:color="auto"/>
      </w:divBdr>
    </w:div>
    <w:div w:id="690574675">
      <w:bodyDiv w:val="1"/>
      <w:marLeft w:val="0"/>
      <w:marRight w:val="0"/>
      <w:marTop w:val="0"/>
      <w:marBottom w:val="0"/>
      <w:divBdr>
        <w:top w:val="none" w:sz="0" w:space="0" w:color="auto"/>
        <w:left w:val="none" w:sz="0" w:space="0" w:color="auto"/>
        <w:bottom w:val="none" w:sz="0" w:space="0" w:color="auto"/>
        <w:right w:val="none" w:sz="0" w:space="0" w:color="auto"/>
      </w:divBdr>
    </w:div>
    <w:div w:id="690643296">
      <w:bodyDiv w:val="1"/>
      <w:marLeft w:val="0"/>
      <w:marRight w:val="0"/>
      <w:marTop w:val="0"/>
      <w:marBottom w:val="0"/>
      <w:divBdr>
        <w:top w:val="none" w:sz="0" w:space="0" w:color="auto"/>
        <w:left w:val="none" w:sz="0" w:space="0" w:color="auto"/>
        <w:bottom w:val="none" w:sz="0" w:space="0" w:color="auto"/>
        <w:right w:val="none" w:sz="0" w:space="0" w:color="auto"/>
      </w:divBdr>
    </w:div>
    <w:div w:id="690644135">
      <w:bodyDiv w:val="1"/>
      <w:marLeft w:val="0"/>
      <w:marRight w:val="0"/>
      <w:marTop w:val="0"/>
      <w:marBottom w:val="0"/>
      <w:divBdr>
        <w:top w:val="none" w:sz="0" w:space="0" w:color="auto"/>
        <w:left w:val="none" w:sz="0" w:space="0" w:color="auto"/>
        <w:bottom w:val="none" w:sz="0" w:space="0" w:color="auto"/>
        <w:right w:val="none" w:sz="0" w:space="0" w:color="auto"/>
      </w:divBdr>
    </w:div>
    <w:div w:id="690692088">
      <w:bodyDiv w:val="1"/>
      <w:marLeft w:val="0"/>
      <w:marRight w:val="0"/>
      <w:marTop w:val="0"/>
      <w:marBottom w:val="0"/>
      <w:divBdr>
        <w:top w:val="none" w:sz="0" w:space="0" w:color="auto"/>
        <w:left w:val="none" w:sz="0" w:space="0" w:color="auto"/>
        <w:bottom w:val="none" w:sz="0" w:space="0" w:color="auto"/>
        <w:right w:val="none" w:sz="0" w:space="0" w:color="auto"/>
      </w:divBdr>
    </w:div>
    <w:div w:id="690842784">
      <w:bodyDiv w:val="1"/>
      <w:marLeft w:val="0"/>
      <w:marRight w:val="0"/>
      <w:marTop w:val="0"/>
      <w:marBottom w:val="0"/>
      <w:divBdr>
        <w:top w:val="none" w:sz="0" w:space="0" w:color="auto"/>
        <w:left w:val="none" w:sz="0" w:space="0" w:color="auto"/>
        <w:bottom w:val="none" w:sz="0" w:space="0" w:color="auto"/>
        <w:right w:val="none" w:sz="0" w:space="0" w:color="auto"/>
      </w:divBdr>
    </w:div>
    <w:div w:id="690883685">
      <w:bodyDiv w:val="1"/>
      <w:marLeft w:val="0"/>
      <w:marRight w:val="0"/>
      <w:marTop w:val="0"/>
      <w:marBottom w:val="0"/>
      <w:divBdr>
        <w:top w:val="none" w:sz="0" w:space="0" w:color="auto"/>
        <w:left w:val="none" w:sz="0" w:space="0" w:color="auto"/>
        <w:bottom w:val="none" w:sz="0" w:space="0" w:color="auto"/>
        <w:right w:val="none" w:sz="0" w:space="0" w:color="auto"/>
      </w:divBdr>
    </w:div>
    <w:div w:id="690911676">
      <w:bodyDiv w:val="1"/>
      <w:marLeft w:val="0"/>
      <w:marRight w:val="0"/>
      <w:marTop w:val="0"/>
      <w:marBottom w:val="0"/>
      <w:divBdr>
        <w:top w:val="none" w:sz="0" w:space="0" w:color="auto"/>
        <w:left w:val="none" w:sz="0" w:space="0" w:color="auto"/>
        <w:bottom w:val="none" w:sz="0" w:space="0" w:color="auto"/>
        <w:right w:val="none" w:sz="0" w:space="0" w:color="auto"/>
      </w:divBdr>
    </w:div>
    <w:div w:id="691222889">
      <w:bodyDiv w:val="1"/>
      <w:marLeft w:val="0"/>
      <w:marRight w:val="0"/>
      <w:marTop w:val="0"/>
      <w:marBottom w:val="0"/>
      <w:divBdr>
        <w:top w:val="none" w:sz="0" w:space="0" w:color="auto"/>
        <w:left w:val="none" w:sz="0" w:space="0" w:color="auto"/>
        <w:bottom w:val="none" w:sz="0" w:space="0" w:color="auto"/>
        <w:right w:val="none" w:sz="0" w:space="0" w:color="auto"/>
      </w:divBdr>
    </w:div>
    <w:div w:id="691227029">
      <w:bodyDiv w:val="1"/>
      <w:marLeft w:val="0"/>
      <w:marRight w:val="0"/>
      <w:marTop w:val="0"/>
      <w:marBottom w:val="0"/>
      <w:divBdr>
        <w:top w:val="none" w:sz="0" w:space="0" w:color="auto"/>
        <w:left w:val="none" w:sz="0" w:space="0" w:color="auto"/>
        <w:bottom w:val="none" w:sz="0" w:space="0" w:color="auto"/>
        <w:right w:val="none" w:sz="0" w:space="0" w:color="auto"/>
      </w:divBdr>
    </w:div>
    <w:div w:id="691495953">
      <w:bodyDiv w:val="1"/>
      <w:marLeft w:val="0"/>
      <w:marRight w:val="0"/>
      <w:marTop w:val="0"/>
      <w:marBottom w:val="0"/>
      <w:divBdr>
        <w:top w:val="none" w:sz="0" w:space="0" w:color="auto"/>
        <w:left w:val="none" w:sz="0" w:space="0" w:color="auto"/>
        <w:bottom w:val="none" w:sz="0" w:space="0" w:color="auto"/>
        <w:right w:val="none" w:sz="0" w:space="0" w:color="auto"/>
      </w:divBdr>
    </w:div>
    <w:div w:id="692388775">
      <w:bodyDiv w:val="1"/>
      <w:marLeft w:val="0"/>
      <w:marRight w:val="0"/>
      <w:marTop w:val="0"/>
      <w:marBottom w:val="0"/>
      <w:divBdr>
        <w:top w:val="none" w:sz="0" w:space="0" w:color="auto"/>
        <w:left w:val="none" w:sz="0" w:space="0" w:color="auto"/>
        <w:bottom w:val="none" w:sz="0" w:space="0" w:color="auto"/>
        <w:right w:val="none" w:sz="0" w:space="0" w:color="auto"/>
      </w:divBdr>
    </w:div>
    <w:div w:id="692414365">
      <w:bodyDiv w:val="1"/>
      <w:marLeft w:val="0"/>
      <w:marRight w:val="0"/>
      <w:marTop w:val="0"/>
      <w:marBottom w:val="0"/>
      <w:divBdr>
        <w:top w:val="none" w:sz="0" w:space="0" w:color="auto"/>
        <w:left w:val="none" w:sz="0" w:space="0" w:color="auto"/>
        <w:bottom w:val="none" w:sz="0" w:space="0" w:color="auto"/>
        <w:right w:val="none" w:sz="0" w:space="0" w:color="auto"/>
      </w:divBdr>
    </w:div>
    <w:div w:id="692651784">
      <w:bodyDiv w:val="1"/>
      <w:marLeft w:val="0"/>
      <w:marRight w:val="0"/>
      <w:marTop w:val="0"/>
      <w:marBottom w:val="0"/>
      <w:divBdr>
        <w:top w:val="none" w:sz="0" w:space="0" w:color="auto"/>
        <w:left w:val="none" w:sz="0" w:space="0" w:color="auto"/>
        <w:bottom w:val="none" w:sz="0" w:space="0" w:color="auto"/>
        <w:right w:val="none" w:sz="0" w:space="0" w:color="auto"/>
      </w:divBdr>
    </w:div>
    <w:div w:id="692652579">
      <w:bodyDiv w:val="1"/>
      <w:marLeft w:val="0"/>
      <w:marRight w:val="0"/>
      <w:marTop w:val="0"/>
      <w:marBottom w:val="0"/>
      <w:divBdr>
        <w:top w:val="none" w:sz="0" w:space="0" w:color="auto"/>
        <w:left w:val="none" w:sz="0" w:space="0" w:color="auto"/>
        <w:bottom w:val="none" w:sz="0" w:space="0" w:color="auto"/>
        <w:right w:val="none" w:sz="0" w:space="0" w:color="auto"/>
      </w:divBdr>
    </w:div>
    <w:div w:id="693001310">
      <w:bodyDiv w:val="1"/>
      <w:marLeft w:val="0"/>
      <w:marRight w:val="0"/>
      <w:marTop w:val="0"/>
      <w:marBottom w:val="0"/>
      <w:divBdr>
        <w:top w:val="none" w:sz="0" w:space="0" w:color="auto"/>
        <w:left w:val="none" w:sz="0" w:space="0" w:color="auto"/>
        <w:bottom w:val="none" w:sz="0" w:space="0" w:color="auto"/>
        <w:right w:val="none" w:sz="0" w:space="0" w:color="auto"/>
      </w:divBdr>
    </w:div>
    <w:div w:id="693193626">
      <w:bodyDiv w:val="1"/>
      <w:marLeft w:val="0"/>
      <w:marRight w:val="0"/>
      <w:marTop w:val="0"/>
      <w:marBottom w:val="0"/>
      <w:divBdr>
        <w:top w:val="none" w:sz="0" w:space="0" w:color="auto"/>
        <w:left w:val="none" w:sz="0" w:space="0" w:color="auto"/>
        <w:bottom w:val="none" w:sz="0" w:space="0" w:color="auto"/>
        <w:right w:val="none" w:sz="0" w:space="0" w:color="auto"/>
      </w:divBdr>
    </w:div>
    <w:div w:id="693264898">
      <w:bodyDiv w:val="1"/>
      <w:marLeft w:val="0"/>
      <w:marRight w:val="0"/>
      <w:marTop w:val="0"/>
      <w:marBottom w:val="0"/>
      <w:divBdr>
        <w:top w:val="none" w:sz="0" w:space="0" w:color="auto"/>
        <w:left w:val="none" w:sz="0" w:space="0" w:color="auto"/>
        <w:bottom w:val="none" w:sz="0" w:space="0" w:color="auto"/>
        <w:right w:val="none" w:sz="0" w:space="0" w:color="auto"/>
      </w:divBdr>
    </w:div>
    <w:div w:id="693458585">
      <w:bodyDiv w:val="1"/>
      <w:marLeft w:val="0"/>
      <w:marRight w:val="0"/>
      <w:marTop w:val="0"/>
      <w:marBottom w:val="0"/>
      <w:divBdr>
        <w:top w:val="none" w:sz="0" w:space="0" w:color="auto"/>
        <w:left w:val="none" w:sz="0" w:space="0" w:color="auto"/>
        <w:bottom w:val="none" w:sz="0" w:space="0" w:color="auto"/>
        <w:right w:val="none" w:sz="0" w:space="0" w:color="auto"/>
      </w:divBdr>
    </w:div>
    <w:div w:id="693460310">
      <w:bodyDiv w:val="1"/>
      <w:marLeft w:val="0"/>
      <w:marRight w:val="0"/>
      <w:marTop w:val="0"/>
      <w:marBottom w:val="0"/>
      <w:divBdr>
        <w:top w:val="none" w:sz="0" w:space="0" w:color="auto"/>
        <w:left w:val="none" w:sz="0" w:space="0" w:color="auto"/>
        <w:bottom w:val="none" w:sz="0" w:space="0" w:color="auto"/>
        <w:right w:val="none" w:sz="0" w:space="0" w:color="auto"/>
      </w:divBdr>
    </w:div>
    <w:div w:id="693504967">
      <w:bodyDiv w:val="1"/>
      <w:marLeft w:val="0"/>
      <w:marRight w:val="0"/>
      <w:marTop w:val="0"/>
      <w:marBottom w:val="0"/>
      <w:divBdr>
        <w:top w:val="none" w:sz="0" w:space="0" w:color="auto"/>
        <w:left w:val="none" w:sz="0" w:space="0" w:color="auto"/>
        <w:bottom w:val="none" w:sz="0" w:space="0" w:color="auto"/>
        <w:right w:val="none" w:sz="0" w:space="0" w:color="auto"/>
      </w:divBdr>
    </w:div>
    <w:div w:id="693965494">
      <w:bodyDiv w:val="1"/>
      <w:marLeft w:val="0"/>
      <w:marRight w:val="0"/>
      <w:marTop w:val="0"/>
      <w:marBottom w:val="0"/>
      <w:divBdr>
        <w:top w:val="none" w:sz="0" w:space="0" w:color="auto"/>
        <w:left w:val="none" w:sz="0" w:space="0" w:color="auto"/>
        <w:bottom w:val="none" w:sz="0" w:space="0" w:color="auto"/>
        <w:right w:val="none" w:sz="0" w:space="0" w:color="auto"/>
      </w:divBdr>
    </w:div>
    <w:div w:id="694384315">
      <w:bodyDiv w:val="1"/>
      <w:marLeft w:val="0"/>
      <w:marRight w:val="0"/>
      <w:marTop w:val="0"/>
      <w:marBottom w:val="0"/>
      <w:divBdr>
        <w:top w:val="none" w:sz="0" w:space="0" w:color="auto"/>
        <w:left w:val="none" w:sz="0" w:space="0" w:color="auto"/>
        <w:bottom w:val="none" w:sz="0" w:space="0" w:color="auto"/>
        <w:right w:val="none" w:sz="0" w:space="0" w:color="auto"/>
      </w:divBdr>
    </w:div>
    <w:div w:id="694423880">
      <w:bodyDiv w:val="1"/>
      <w:marLeft w:val="0"/>
      <w:marRight w:val="0"/>
      <w:marTop w:val="0"/>
      <w:marBottom w:val="0"/>
      <w:divBdr>
        <w:top w:val="none" w:sz="0" w:space="0" w:color="auto"/>
        <w:left w:val="none" w:sz="0" w:space="0" w:color="auto"/>
        <w:bottom w:val="none" w:sz="0" w:space="0" w:color="auto"/>
        <w:right w:val="none" w:sz="0" w:space="0" w:color="auto"/>
      </w:divBdr>
    </w:div>
    <w:div w:id="694502511">
      <w:bodyDiv w:val="1"/>
      <w:marLeft w:val="0"/>
      <w:marRight w:val="0"/>
      <w:marTop w:val="0"/>
      <w:marBottom w:val="0"/>
      <w:divBdr>
        <w:top w:val="none" w:sz="0" w:space="0" w:color="auto"/>
        <w:left w:val="none" w:sz="0" w:space="0" w:color="auto"/>
        <w:bottom w:val="none" w:sz="0" w:space="0" w:color="auto"/>
        <w:right w:val="none" w:sz="0" w:space="0" w:color="auto"/>
      </w:divBdr>
    </w:div>
    <w:div w:id="694966196">
      <w:bodyDiv w:val="1"/>
      <w:marLeft w:val="0"/>
      <w:marRight w:val="0"/>
      <w:marTop w:val="0"/>
      <w:marBottom w:val="0"/>
      <w:divBdr>
        <w:top w:val="none" w:sz="0" w:space="0" w:color="auto"/>
        <w:left w:val="none" w:sz="0" w:space="0" w:color="auto"/>
        <w:bottom w:val="none" w:sz="0" w:space="0" w:color="auto"/>
        <w:right w:val="none" w:sz="0" w:space="0" w:color="auto"/>
      </w:divBdr>
      <w:divsChild>
        <w:div w:id="542981772">
          <w:marLeft w:val="480"/>
          <w:marRight w:val="0"/>
          <w:marTop w:val="0"/>
          <w:marBottom w:val="0"/>
          <w:divBdr>
            <w:top w:val="none" w:sz="0" w:space="0" w:color="auto"/>
            <w:left w:val="none" w:sz="0" w:space="0" w:color="auto"/>
            <w:bottom w:val="none" w:sz="0" w:space="0" w:color="auto"/>
            <w:right w:val="none" w:sz="0" w:space="0" w:color="auto"/>
          </w:divBdr>
        </w:div>
        <w:div w:id="435365489">
          <w:marLeft w:val="480"/>
          <w:marRight w:val="0"/>
          <w:marTop w:val="0"/>
          <w:marBottom w:val="0"/>
          <w:divBdr>
            <w:top w:val="none" w:sz="0" w:space="0" w:color="auto"/>
            <w:left w:val="none" w:sz="0" w:space="0" w:color="auto"/>
            <w:bottom w:val="none" w:sz="0" w:space="0" w:color="auto"/>
            <w:right w:val="none" w:sz="0" w:space="0" w:color="auto"/>
          </w:divBdr>
        </w:div>
        <w:div w:id="576668724">
          <w:marLeft w:val="480"/>
          <w:marRight w:val="0"/>
          <w:marTop w:val="0"/>
          <w:marBottom w:val="0"/>
          <w:divBdr>
            <w:top w:val="none" w:sz="0" w:space="0" w:color="auto"/>
            <w:left w:val="none" w:sz="0" w:space="0" w:color="auto"/>
            <w:bottom w:val="none" w:sz="0" w:space="0" w:color="auto"/>
            <w:right w:val="none" w:sz="0" w:space="0" w:color="auto"/>
          </w:divBdr>
        </w:div>
        <w:div w:id="242446763">
          <w:marLeft w:val="480"/>
          <w:marRight w:val="0"/>
          <w:marTop w:val="0"/>
          <w:marBottom w:val="0"/>
          <w:divBdr>
            <w:top w:val="none" w:sz="0" w:space="0" w:color="auto"/>
            <w:left w:val="none" w:sz="0" w:space="0" w:color="auto"/>
            <w:bottom w:val="none" w:sz="0" w:space="0" w:color="auto"/>
            <w:right w:val="none" w:sz="0" w:space="0" w:color="auto"/>
          </w:divBdr>
        </w:div>
        <w:div w:id="1276012525">
          <w:marLeft w:val="480"/>
          <w:marRight w:val="0"/>
          <w:marTop w:val="0"/>
          <w:marBottom w:val="0"/>
          <w:divBdr>
            <w:top w:val="none" w:sz="0" w:space="0" w:color="auto"/>
            <w:left w:val="none" w:sz="0" w:space="0" w:color="auto"/>
            <w:bottom w:val="none" w:sz="0" w:space="0" w:color="auto"/>
            <w:right w:val="none" w:sz="0" w:space="0" w:color="auto"/>
          </w:divBdr>
        </w:div>
        <w:div w:id="1774593676">
          <w:marLeft w:val="480"/>
          <w:marRight w:val="0"/>
          <w:marTop w:val="0"/>
          <w:marBottom w:val="0"/>
          <w:divBdr>
            <w:top w:val="none" w:sz="0" w:space="0" w:color="auto"/>
            <w:left w:val="none" w:sz="0" w:space="0" w:color="auto"/>
            <w:bottom w:val="none" w:sz="0" w:space="0" w:color="auto"/>
            <w:right w:val="none" w:sz="0" w:space="0" w:color="auto"/>
          </w:divBdr>
        </w:div>
        <w:div w:id="130176726">
          <w:marLeft w:val="480"/>
          <w:marRight w:val="0"/>
          <w:marTop w:val="0"/>
          <w:marBottom w:val="0"/>
          <w:divBdr>
            <w:top w:val="none" w:sz="0" w:space="0" w:color="auto"/>
            <w:left w:val="none" w:sz="0" w:space="0" w:color="auto"/>
            <w:bottom w:val="none" w:sz="0" w:space="0" w:color="auto"/>
            <w:right w:val="none" w:sz="0" w:space="0" w:color="auto"/>
          </w:divBdr>
        </w:div>
        <w:div w:id="26298530">
          <w:marLeft w:val="480"/>
          <w:marRight w:val="0"/>
          <w:marTop w:val="0"/>
          <w:marBottom w:val="0"/>
          <w:divBdr>
            <w:top w:val="none" w:sz="0" w:space="0" w:color="auto"/>
            <w:left w:val="none" w:sz="0" w:space="0" w:color="auto"/>
            <w:bottom w:val="none" w:sz="0" w:space="0" w:color="auto"/>
            <w:right w:val="none" w:sz="0" w:space="0" w:color="auto"/>
          </w:divBdr>
        </w:div>
        <w:div w:id="307174052">
          <w:marLeft w:val="480"/>
          <w:marRight w:val="0"/>
          <w:marTop w:val="0"/>
          <w:marBottom w:val="0"/>
          <w:divBdr>
            <w:top w:val="none" w:sz="0" w:space="0" w:color="auto"/>
            <w:left w:val="none" w:sz="0" w:space="0" w:color="auto"/>
            <w:bottom w:val="none" w:sz="0" w:space="0" w:color="auto"/>
            <w:right w:val="none" w:sz="0" w:space="0" w:color="auto"/>
          </w:divBdr>
        </w:div>
        <w:div w:id="626667168">
          <w:marLeft w:val="480"/>
          <w:marRight w:val="0"/>
          <w:marTop w:val="0"/>
          <w:marBottom w:val="0"/>
          <w:divBdr>
            <w:top w:val="none" w:sz="0" w:space="0" w:color="auto"/>
            <w:left w:val="none" w:sz="0" w:space="0" w:color="auto"/>
            <w:bottom w:val="none" w:sz="0" w:space="0" w:color="auto"/>
            <w:right w:val="none" w:sz="0" w:space="0" w:color="auto"/>
          </w:divBdr>
        </w:div>
        <w:div w:id="407315564">
          <w:marLeft w:val="480"/>
          <w:marRight w:val="0"/>
          <w:marTop w:val="0"/>
          <w:marBottom w:val="0"/>
          <w:divBdr>
            <w:top w:val="none" w:sz="0" w:space="0" w:color="auto"/>
            <w:left w:val="none" w:sz="0" w:space="0" w:color="auto"/>
            <w:bottom w:val="none" w:sz="0" w:space="0" w:color="auto"/>
            <w:right w:val="none" w:sz="0" w:space="0" w:color="auto"/>
          </w:divBdr>
        </w:div>
        <w:div w:id="1986813127">
          <w:marLeft w:val="480"/>
          <w:marRight w:val="0"/>
          <w:marTop w:val="0"/>
          <w:marBottom w:val="0"/>
          <w:divBdr>
            <w:top w:val="none" w:sz="0" w:space="0" w:color="auto"/>
            <w:left w:val="none" w:sz="0" w:space="0" w:color="auto"/>
            <w:bottom w:val="none" w:sz="0" w:space="0" w:color="auto"/>
            <w:right w:val="none" w:sz="0" w:space="0" w:color="auto"/>
          </w:divBdr>
        </w:div>
        <w:div w:id="1806727781">
          <w:marLeft w:val="480"/>
          <w:marRight w:val="0"/>
          <w:marTop w:val="0"/>
          <w:marBottom w:val="0"/>
          <w:divBdr>
            <w:top w:val="none" w:sz="0" w:space="0" w:color="auto"/>
            <w:left w:val="none" w:sz="0" w:space="0" w:color="auto"/>
            <w:bottom w:val="none" w:sz="0" w:space="0" w:color="auto"/>
            <w:right w:val="none" w:sz="0" w:space="0" w:color="auto"/>
          </w:divBdr>
        </w:div>
        <w:div w:id="1768187310">
          <w:marLeft w:val="480"/>
          <w:marRight w:val="0"/>
          <w:marTop w:val="0"/>
          <w:marBottom w:val="0"/>
          <w:divBdr>
            <w:top w:val="none" w:sz="0" w:space="0" w:color="auto"/>
            <w:left w:val="none" w:sz="0" w:space="0" w:color="auto"/>
            <w:bottom w:val="none" w:sz="0" w:space="0" w:color="auto"/>
            <w:right w:val="none" w:sz="0" w:space="0" w:color="auto"/>
          </w:divBdr>
        </w:div>
        <w:div w:id="1077821496">
          <w:marLeft w:val="480"/>
          <w:marRight w:val="0"/>
          <w:marTop w:val="0"/>
          <w:marBottom w:val="0"/>
          <w:divBdr>
            <w:top w:val="none" w:sz="0" w:space="0" w:color="auto"/>
            <w:left w:val="none" w:sz="0" w:space="0" w:color="auto"/>
            <w:bottom w:val="none" w:sz="0" w:space="0" w:color="auto"/>
            <w:right w:val="none" w:sz="0" w:space="0" w:color="auto"/>
          </w:divBdr>
        </w:div>
        <w:div w:id="219295276">
          <w:marLeft w:val="480"/>
          <w:marRight w:val="0"/>
          <w:marTop w:val="0"/>
          <w:marBottom w:val="0"/>
          <w:divBdr>
            <w:top w:val="none" w:sz="0" w:space="0" w:color="auto"/>
            <w:left w:val="none" w:sz="0" w:space="0" w:color="auto"/>
            <w:bottom w:val="none" w:sz="0" w:space="0" w:color="auto"/>
            <w:right w:val="none" w:sz="0" w:space="0" w:color="auto"/>
          </w:divBdr>
        </w:div>
        <w:div w:id="1233539135">
          <w:marLeft w:val="480"/>
          <w:marRight w:val="0"/>
          <w:marTop w:val="0"/>
          <w:marBottom w:val="0"/>
          <w:divBdr>
            <w:top w:val="none" w:sz="0" w:space="0" w:color="auto"/>
            <w:left w:val="none" w:sz="0" w:space="0" w:color="auto"/>
            <w:bottom w:val="none" w:sz="0" w:space="0" w:color="auto"/>
            <w:right w:val="none" w:sz="0" w:space="0" w:color="auto"/>
          </w:divBdr>
        </w:div>
        <w:div w:id="1298073640">
          <w:marLeft w:val="480"/>
          <w:marRight w:val="0"/>
          <w:marTop w:val="0"/>
          <w:marBottom w:val="0"/>
          <w:divBdr>
            <w:top w:val="none" w:sz="0" w:space="0" w:color="auto"/>
            <w:left w:val="none" w:sz="0" w:space="0" w:color="auto"/>
            <w:bottom w:val="none" w:sz="0" w:space="0" w:color="auto"/>
            <w:right w:val="none" w:sz="0" w:space="0" w:color="auto"/>
          </w:divBdr>
        </w:div>
        <w:div w:id="503471459">
          <w:marLeft w:val="480"/>
          <w:marRight w:val="0"/>
          <w:marTop w:val="0"/>
          <w:marBottom w:val="0"/>
          <w:divBdr>
            <w:top w:val="none" w:sz="0" w:space="0" w:color="auto"/>
            <w:left w:val="none" w:sz="0" w:space="0" w:color="auto"/>
            <w:bottom w:val="none" w:sz="0" w:space="0" w:color="auto"/>
            <w:right w:val="none" w:sz="0" w:space="0" w:color="auto"/>
          </w:divBdr>
        </w:div>
        <w:div w:id="1167865957">
          <w:marLeft w:val="480"/>
          <w:marRight w:val="0"/>
          <w:marTop w:val="0"/>
          <w:marBottom w:val="0"/>
          <w:divBdr>
            <w:top w:val="none" w:sz="0" w:space="0" w:color="auto"/>
            <w:left w:val="none" w:sz="0" w:space="0" w:color="auto"/>
            <w:bottom w:val="none" w:sz="0" w:space="0" w:color="auto"/>
            <w:right w:val="none" w:sz="0" w:space="0" w:color="auto"/>
          </w:divBdr>
        </w:div>
        <w:div w:id="290088848">
          <w:marLeft w:val="480"/>
          <w:marRight w:val="0"/>
          <w:marTop w:val="0"/>
          <w:marBottom w:val="0"/>
          <w:divBdr>
            <w:top w:val="none" w:sz="0" w:space="0" w:color="auto"/>
            <w:left w:val="none" w:sz="0" w:space="0" w:color="auto"/>
            <w:bottom w:val="none" w:sz="0" w:space="0" w:color="auto"/>
            <w:right w:val="none" w:sz="0" w:space="0" w:color="auto"/>
          </w:divBdr>
        </w:div>
        <w:div w:id="782848018">
          <w:marLeft w:val="480"/>
          <w:marRight w:val="0"/>
          <w:marTop w:val="0"/>
          <w:marBottom w:val="0"/>
          <w:divBdr>
            <w:top w:val="none" w:sz="0" w:space="0" w:color="auto"/>
            <w:left w:val="none" w:sz="0" w:space="0" w:color="auto"/>
            <w:bottom w:val="none" w:sz="0" w:space="0" w:color="auto"/>
            <w:right w:val="none" w:sz="0" w:space="0" w:color="auto"/>
          </w:divBdr>
        </w:div>
        <w:div w:id="35473922">
          <w:marLeft w:val="480"/>
          <w:marRight w:val="0"/>
          <w:marTop w:val="0"/>
          <w:marBottom w:val="0"/>
          <w:divBdr>
            <w:top w:val="none" w:sz="0" w:space="0" w:color="auto"/>
            <w:left w:val="none" w:sz="0" w:space="0" w:color="auto"/>
            <w:bottom w:val="none" w:sz="0" w:space="0" w:color="auto"/>
            <w:right w:val="none" w:sz="0" w:space="0" w:color="auto"/>
          </w:divBdr>
        </w:div>
        <w:div w:id="1417903046">
          <w:marLeft w:val="480"/>
          <w:marRight w:val="0"/>
          <w:marTop w:val="0"/>
          <w:marBottom w:val="0"/>
          <w:divBdr>
            <w:top w:val="none" w:sz="0" w:space="0" w:color="auto"/>
            <w:left w:val="none" w:sz="0" w:space="0" w:color="auto"/>
            <w:bottom w:val="none" w:sz="0" w:space="0" w:color="auto"/>
            <w:right w:val="none" w:sz="0" w:space="0" w:color="auto"/>
          </w:divBdr>
        </w:div>
        <w:div w:id="704866565">
          <w:marLeft w:val="480"/>
          <w:marRight w:val="0"/>
          <w:marTop w:val="0"/>
          <w:marBottom w:val="0"/>
          <w:divBdr>
            <w:top w:val="none" w:sz="0" w:space="0" w:color="auto"/>
            <w:left w:val="none" w:sz="0" w:space="0" w:color="auto"/>
            <w:bottom w:val="none" w:sz="0" w:space="0" w:color="auto"/>
            <w:right w:val="none" w:sz="0" w:space="0" w:color="auto"/>
          </w:divBdr>
        </w:div>
        <w:div w:id="2130317610">
          <w:marLeft w:val="480"/>
          <w:marRight w:val="0"/>
          <w:marTop w:val="0"/>
          <w:marBottom w:val="0"/>
          <w:divBdr>
            <w:top w:val="none" w:sz="0" w:space="0" w:color="auto"/>
            <w:left w:val="none" w:sz="0" w:space="0" w:color="auto"/>
            <w:bottom w:val="none" w:sz="0" w:space="0" w:color="auto"/>
            <w:right w:val="none" w:sz="0" w:space="0" w:color="auto"/>
          </w:divBdr>
        </w:div>
        <w:div w:id="1377661877">
          <w:marLeft w:val="480"/>
          <w:marRight w:val="0"/>
          <w:marTop w:val="0"/>
          <w:marBottom w:val="0"/>
          <w:divBdr>
            <w:top w:val="none" w:sz="0" w:space="0" w:color="auto"/>
            <w:left w:val="none" w:sz="0" w:space="0" w:color="auto"/>
            <w:bottom w:val="none" w:sz="0" w:space="0" w:color="auto"/>
            <w:right w:val="none" w:sz="0" w:space="0" w:color="auto"/>
          </w:divBdr>
        </w:div>
        <w:div w:id="1112552668">
          <w:marLeft w:val="480"/>
          <w:marRight w:val="0"/>
          <w:marTop w:val="0"/>
          <w:marBottom w:val="0"/>
          <w:divBdr>
            <w:top w:val="none" w:sz="0" w:space="0" w:color="auto"/>
            <w:left w:val="none" w:sz="0" w:space="0" w:color="auto"/>
            <w:bottom w:val="none" w:sz="0" w:space="0" w:color="auto"/>
            <w:right w:val="none" w:sz="0" w:space="0" w:color="auto"/>
          </w:divBdr>
        </w:div>
        <w:div w:id="1980450094">
          <w:marLeft w:val="480"/>
          <w:marRight w:val="0"/>
          <w:marTop w:val="0"/>
          <w:marBottom w:val="0"/>
          <w:divBdr>
            <w:top w:val="none" w:sz="0" w:space="0" w:color="auto"/>
            <w:left w:val="none" w:sz="0" w:space="0" w:color="auto"/>
            <w:bottom w:val="none" w:sz="0" w:space="0" w:color="auto"/>
            <w:right w:val="none" w:sz="0" w:space="0" w:color="auto"/>
          </w:divBdr>
        </w:div>
        <w:div w:id="1414274541">
          <w:marLeft w:val="480"/>
          <w:marRight w:val="0"/>
          <w:marTop w:val="0"/>
          <w:marBottom w:val="0"/>
          <w:divBdr>
            <w:top w:val="none" w:sz="0" w:space="0" w:color="auto"/>
            <w:left w:val="none" w:sz="0" w:space="0" w:color="auto"/>
            <w:bottom w:val="none" w:sz="0" w:space="0" w:color="auto"/>
            <w:right w:val="none" w:sz="0" w:space="0" w:color="auto"/>
          </w:divBdr>
        </w:div>
        <w:div w:id="1291009894">
          <w:marLeft w:val="480"/>
          <w:marRight w:val="0"/>
          <w:marTop w:val="0"/>
          <w:marBottom w:val="0"/>
          <w:divBdr>
            <w:top w:val="none" w:sz="0" w:space="0" w:color="auto"/>
            <w:left w:val="none" w:sz="0" w:space="0" w:color="auto"/>
            <w:bottom w:val="none" w:sz="0" w:space="0" w:color="auto"/>
            <w:right w:val="none" w:sz="0" w:space="0" w:color="auto"/>
          </w:divBdr>
        </w:div>
        <w:div w:id="1246768630">
          <w:marLeft w:val="480"/>
          <w:marRight w:val="0"/>
          <w:marTop w:val="0"/>
          <w:marBottom w:val="0"/>
          <w:divBdr>
            <w:top w:val="none" w:sz="0" w:space="0" w:color="auto"/>
            <w:left w:val="none" w:sz="0" w:space="0" w:color="auto"/>
            <w:bottom w:val="none" w:sz="0" w:space="0" w:color="auto"/>
            <w:right w:val="none" w:sz="0" w:space="0" w:color="auto"/>
          </w:divBdr>
        </w:div>
        <w:div w:id="1207059918">
          <w:marLeft w:val="480"/>
          <w:marRight w:val="0"/>
          <w:marTop w:val="0"/>
          <w:marBottom w:val="0"/>
          <w:divBdr>
            <w:top w:val="none" w:sz="0" w:space="0" w:color="auto"/>
            <w:left w:val="none" w:sz="0" w:space="0" w:color="auto"/>
            <w:bottom w:val="none" w:sz="0" w:space="0" w:color="auto"/>
            <w:right w:val="none" w:sz="0" w:space="0" w:color="auto"/>
          </w:divBdr>
        </w:div>
        <w:div w:id="1258099893">
          <w:marLeft w:val="480"/>
          <w:marRight w:val="0"/>
          <w:marTop w:val="0"/>
          <w:marBottom w:val="0"/>
          <w:divBdr>
            <w:top w:val="none" w:sz="0" w:space="0" w:color="auto"/>
            <w:left w:val="none" w:sz="0" w:space="0" w:color="auto"/>
            <w:bottom w:val="none" w:sz="0" w:space="0" w:color="auto"/>
            <w:right w:val="none" w:sz="0" w:space="0" w:color="auto"/>
          </w:divBdr>
        </w:div>
        <w:div w:id="1156796396">
          <w:marLeft w:val="480"/>
          <w:marRight w:val="0"/>
          <w:marTop w:val="0"/>
          <w:marBottom w:val="0"/>
          <w:divBdr>
            <w:top w:val="none" w:sz="0" w:space="0" w:color="auto"/>
            <w:left w:val="none" w:sz="0" w:space="0" w:color="auto"/>
            <w:bottom w:val="none" w:sz="0" w:space="0" w:color="auto"/>
            <w:right w:val="none" w:sz="0" w:space="0" w:color="auto"/>
          </w:divBdr>
        </w:div>
        <w:div w:id="530652042">
          <w:marLeft w:val="480"/>
          <w:marRight w:val="0"/>
          <w:marTop w:val="0"/>
          <w:marBottom w:val="0"/>
          <w:divBdr>
            <w:top w:val="none" w:sz="0" w:space="0" w:color="auto"/>
            <w:left w:val="none" w:sz="0" w:space="0" w:color="auto"/>
            <w:bottom w:val="none" w:sz="0" w:space="0" w:color="auto"/>
            <w:right w:val="none" w:sz="0" w:space="0" w:color="auto"/>
          </w:divBdr>
        </w:div>
        <w:div w:id="1629160556">
          <w:marLeft w:val="480"/>
          <w:marRight w:val="0"/>
          <w:marTop w:val="0"/>
          <w:marBottom w:val="0"/>
          <w:divBdr>
            <w:top w:val="none" w:sz="0" w:space="0" w:color="auto"/>
            <w:left w:val="none" w:sz="0" w:space="0" w:color="auto"/>
            <w:bottom w:val="none" w:sz="0" w:space="0" w:color="auto"/>
            <w:right w:val="none" w:sz="0" w:space="0" w:color="auto"/>
          </w:divBdr>
        </w:div>
        <w:div w:id="1578973176">
          <w:marLeft w:val="480"/>
          <w:marRight w:val="0"/>
          <w:marTop w:val="0"/>
          <w:marBottom w:val="0"/>
          <w:divBdr>
            <w:top w:val="none" w:sz="0" w:space="0" w:color="auto"/>
            <w:left w:val="none" w:sz="0" w:space="0" w:color="auto"/>
            <w:bottom w:val="none" w:sz="0" w:space="0" w:color="auto"/>
            <w:right w:val="none" w:sz="0" w:space="0" w:color="auto"/>
          </w:divBdr>
        </w:div>
        <w:div w:id="1159345006">
          <w:marLeft w:val="480"/>
          <w:marRight w:val="0"/>
          <w:marTop w:val="0"/>
          <w:marBottom w:val="0"/>
          <w:divBdr>
            <w:top w:val="none" w:sz="0" w:space="0" w:color="auto"/>
            <w:left w:val="none" w:sz="0" w:space="0" w:color="auto"/>
            <w:bottom w:val="none" w:sz="0" w:space="0" w:color="auto"/>
            <w:right w:val="none" w:sz="0" w:space="0" w:color="auto"/>
          </w:divBdr>
        </w:div>
        <w:div w:id="488404758">
          <w:marLeft w:val="480"/>
          <w:marRight w:val="0"/>
          <w:marTop w:val="0"/>
          <w:marBottom w:val="0"/>
          <w:divBdr>
            <w:top w:val="none" w:sz="0" w:space="0" w:color="auto"/>
            <w:left w:val="none" w:sz="0" w:space="0" w:color="auto"/>
            <w:bottom w:val="none" w:sz="0" w:space="0" w:color="auto"/>
            <w:right w:val="none" w:sz="0" w:space="0" w:color="auto"/>
          </w:divBdr>
        </w:div>
        <w:div w:id="2130663417">
          <w:marLeft w:val="480"/>
          <w:marRight w:val="0"/>
          <w:marTop w:val="0"/>
          <w:marBottom w:val="0"/>
          <w:divBdr>
            <w:top w:val="none" w:sz="0" w:space="0" w:color="auto"/>
            <w:left w:val="none" w:sz="0" w:space="0" w:color="auto"/>
            <w:bottom w:val="none" w:sz="0" w:space="0" w:color="auto"/>
            <w:right w:val="none" w:sz="0" w:space="0" w:color="auto"/>
          </w:divBdr>
        </w:div>
        <w:div w:id="756361639">
          <w:marLeft w:val="480"/>
          <w:marRight w:val="0"/>
          <w:marTop w:val="0"/>
          <w:marBottom w:val="0"/>
          <w:divBdr>
            <w:top w:val="none" w:sz="0" w:space="0" w:color="auto"/>
            <w:left w:val="none" w:sz="0" w:space="0" w:color="auto"/>
            <w:bottom w:val="none" w:sz="0" w:space="0" w:color="auto"/>
            <w:right w:val="none" w:sz="0" w:space="0" w:color="auto"/>
          </w:divBdr>
        </w:div>
        <w:div w:id="1276789967">
          <w:marLeft w:val="480"/>
          <w:marRight w:val="0"/>
          <w:marTop w:val="0"/>
          <w:marBottom w:val="0"/>
          <w:divBdr>
            <w:top w:val="none" w:sz="0" w:space="0" w:color="auto"/>
            <w:left w:val="none" w:sz="0" w:space="0" w:color="auto"/>
            <w:bottom w:val="none" w:sz="0" w:space="0" w:color="auto"/>
            <w:right w:val="none" w:sz="0" w:space="0" w:color="auto"/>
          </w:divBdr>
        </w:div>
        <w:div w:id="28575274">
          <w:marLeft w:val="480"/>
          <w:marRight w:val="0"/>
          <w:marTop w:val="0"/>
          <w:marBottom w:val="0"/>
          <w:divBdr>
            <w:top w:val="none" w:sz="0" w:space="0" w:color="auto"/>
            <w:left w:val="none" w:sz="0" w:space="0" w:color="auto"/>
            <w:bottom w:val="none" w:sz="0" w:space="0" w:color="auto"/>
            <w:right w:val="none" w:sz="0" w:space="0" w:color="auto"/>
          </w:divBdr>
        </w:div>
        <w:div w:id="1142695811">
          <w:marLeft w:val="480"/>
          <w:marRight w:val="0"/>
          <w:marTop w:val="0"/>
          <w:marBottom w:val="0"/>
          <w:divBdr>
            <w:top w:val="none" w:sz="0" w:space="0" w:color="auto"/>
            <w:left w:val="none" w:sz="0" w:space="0" w:color="auto"/>
            <w:bottom w:val="none" w:sz="0" w:space="0" w:color="auto"/>
            <w:right w:val="none" w:sz="0" w:space="0" w:color="auto"/>
          </w:divBdr>
        </w:div>
        <w:div w:id="469592970">
          <w:marLeft w:val="480"/>
          <w:marRight w:val="0"/>
          <w:marTop w:val="0"/>
          <w:marBottom w:val="0"/>
          <w:divBdr>
            <w:top w:val="none" w:sz="0" w:space="0" w:color="auto"/>
            <w:left w:val="none" w:sz="0" w:space="0" w:color="auto"/>
            <w:bottom w:val="none" w:sz="0" w:space="0" w:color="auto"/>
            <w:right w:val="none" w:sz="0" w:space="0" w:color="auto"/>
          </w:divBdr>
        </w:div>
        <w:div w:id="471218597">
          <w:marLeft w:val="480"/>
          <w:marRight w:val="0"/>
          <w:marTop w:val="0"/>
          <w:marBottom w:val="0"/>
          <w:divBdr>
            <w:top w:val="none" w:sz="0" w:space="0" w:color="auto"/>
            <w:left w:val="none" w:sz="0" w:space="0" w:color="auto"/>
            <w:bottom w:val="none" w:sz="0" w:space="0" w:color="auto"/>
            <w:right w:val="none" w:sz="0" w:space="0" w:color="auto"/>
          </w:divBdr>
        </w:div>
        <w:div w:id="275724237">
          <w:marLeft w:val="480"/>
          <w:marRight w:val="0"/>
          <w:marTop w:val="0"/>
          <w:marBottom w:val="0"/>
          <w:divBdr>
            <w:top w:val="none" w:sz="0" w:space="0" w:color="auto"/>
            <w:left w:val="none" w:sz="0" w:space="0" w:color="auto"/>
            <w:bottom w:val="none" w:sz="0" w:space="0" w:color="auto"/>
            <w:right w:val="none" w:sz="0" w:space="0" w:color="auto"/>
          </w:divBdr>
        </w:div>
        <w:div w:id="1517573502">
          <w:marLeft w:val="480"/>
          <w:marRight w:val="0"/>
          <w:marTop w:val="0"/>
          <w:marBottom w:val="0"/>
          <w:divBdr>
            <w:top w:val="none" w:sz="0" w:space="0" w:color="auto"/>
            <w:left w:val="none" w:sz="0" w:space="0" w:color="auto"/>
            <w:bottom w:val="none" w:sz="0" w:space="0" w:color="auto"/>
            <w:right w:val="none" w:sz="0" w:space="0" w:color="auto"/>
          </w:divBdr>
        </w:div>
        <w:div w:id="249119393">
          <w:marLeft w:val="480"/>
          <w:marRight w:val="0"/>
          <w:marTop w:val="0"/>
          <w:marBottom w:val="0"/>
          <w:divBdr>
            <w:top w:val="none" w:sz="0" w:space="0" w:color="auto"/>
            <w:left w:val="none" w:sz="0" w:space="0" w:color="auto"/>
            <w:bottom w:val="none" w:sz="0" w:space="0" w:color="auto"/>
            <w:right w:val="none" w:sz="0" w:space="0" w:color="auto"/>
          </w:divBdr>
        </w:div>
        <w:div w:id="11733014">
          <w:marLeft w:val="480"/>
          <w:marRight w:val="0"/>
          <w:marTop w:val="0"/>
          <w:marBottom w:val="0"/>
          <w:divBdr>
            <w:top w:val="none" w:sz="0" w:space="0" w:color="auto"/>
            <w:left w:val="none" w:sz="0" w:space="0" w:color="auto"/>
            <w:bottom w:val="none" w:sz="0" w:space="0" w:color="auto"/>
            <w:right w:val="none" w:sz="0" w:space="0" w:color="auto"/>
          </w:divBdr>
        </w:div>
        <w:div w:id="954362950">
          <w:marLeft w:val="480"/>
          <w:marRight w:val="0"/>
          <w:marTop w:val="0"/>
          <w:marBottom w:val="0"/>
          <w:divBdr>
            <w:top w:val="none" w:sz="0" w:space="0" w:color="auto"/>
            <w:left w:val="none" w:sz="0" w:space="0" w:color="auto"/>
            <w:bottom w:val="none" w:sz="0" w:space="0" w:color="auto"/>
            <w:right w:val="none" w:sz="0" w:space="0" w:color="auto"/>
          </w:divBdr>
        </w:div>
        <w:div w:id="777409232">
          <w:marLeft w:val="480"/>
          <w:marRight w:val="0"/>
          <w:marTop w:val="0"/>
          <w:marBottom w:val="0"/>
          <w:divBdr>
            <w:top w:val="none" w:sz="0" w:space="0" w:color="auto"/>
            <w:left w:val="none" w:sz="0" w:space="0" w:color="auto"/>
            <w:bottom w:val="none" w:sz="0" w:space="0" w:color="auto"/>
            <w:right w:val="none" w:sz="0" w:space="0" w:color="auto"/>
          </w:divBdr>
        </w:div>
        <w:div w:id="1060324158">
          <w:marLeft w:val="480"/>
          <w:marRight w:val="0"/>
          <w:marTop w:val="0"/>
          <w:marBottom w:val="0"/>
          <w:divBdr>
            <w:top w:val="none" w:sz="0" w:space="0" w:color="auto"/>
            <w:left w:val="none" w:sz="0" w:space="0" w:color="auto"/>
            <w:bottom w:val="none" w:sz="0" w:space="0" w:color="auto"/>
            <w:right w:val="none" w:sz="0" w:space="0" w:color="auto"/>
          </w:divBdr>
        </w:div>
        <w:div w:id="1051803371">
          <w:marLeft w:val="480"/>
          <w:marRight w:val="0"/>
          <w:marTop w:val="0"/>
          <w:marBottom w:val="0"/>
          <w:divBdr>
            <w:top w:val="none" w:sz="0" w:space="0" w:color="auto"/>
            <w:left w:val="none" w:sz="0" w:space="0" w:color="auto"/>
            <w:bottom w:val="none" w:sz="0" w:space="0" w:color="auto"/>
            <w:right w:val="none" w:sz="0" w:space="0" w:color="auto"/>
          </w:divBdr>
        </w:div>
        <w:div w:id="726539651">
          <w:marLeft w:val="480"/>
          <w:marRight w:val="0"/>
          <w:marTop w:val="0"/>
          <w:marBottom w:val="0"/>
          <w:divBdr>
            <w:top w:val="none" w:sz="0" w:space="0" w:color="auto"/>
            <w:left w:val="none" w:sz="0" w:space="0" w:color="auto"/>
            <w:bottom w:val="none" w:sz="0" w:space="0" w:color="auto"/>
            <w:right w:val="none" w:sz="0" w:space="0" w:color="auto"/>
          </w:divBdr>
        </w:div>
        <w:div w:id="454518998">
          <w:marLeft w:val="480"/>
          <w:marRight w:val="0"/>
          <w:marTop w:val="0"/>
          <w:marBottom w:val="0"/>
          <w:divBdr>
            <w:top w:val="none" w:sz="0" w:space="0" w:color="auto"/>
            <w:left w:val="none" w:sz="0" w:space="0" w:color="auto"/>
            <w:bottom w:val="none" w:sz="0" w:space="0" w:color="auto"/>
            <w:right w:val="none" w:sz="0" w:space="0" w:color="auto"/>
          </w:divBdr>
        </w:div>
        <w:div w:id="669674013">
          <w:marLeft w:val="480"/>
          <w:marRight w:val="0"/>
          <w:marTop w:val="0"/>
          <w:marBottom w:val="0"/>
          <w:divBdr>
            <w:top w:val="none" w:sz="0" w:space="0" w:color="auto"/>
            <w:left w:val="none" w:sz="0" w:space="0" w:color="auto"/>
            <w:bottom w:val="none" w:sz="0" w:space="0" w:color="auto"/>
            <w:right w:val="none" w:sz="0" w:space="0" w:color="auto"/>
          </w:divBdr>
        </w:div>
        <w:div w:id="561990698">
          <w:marLeft w:val="480"/>
          <w:marRight w:val="0"/>
          <w:marTop w:val="0"/>
          <w:marBottom w:val="0"/>
          <w:divBdr>
            <w:top w:val="none" w:sz="0" w:space="0" w:color="auto"/>
            <w:left w:val="none" w:sz="0" w:space="0" w:color="auto"/>
            <w:bottom w:val="none" w:sz="0" w:space="0" w:color="auto"/>
            <w:right w:val="none" w:sz="0" w:space="0" w:color="auto"/>
          </w:divBdr>
        </w:div>
        <w:div w:id="113794572">
          <w:marLeft w:val="480"/>
          <w:marRight w:val="0"/>
          <w:marTop w:val="0"/>
          <w:marBottom w:val="0"/>
          <w:divBdr>
            <w:top w:val="none" w:sz="0" w:space="0" w:color="auto"/>
            <w:left w:val="none" w:sz="0" w:space="0" w:color="auto"/>
            <w:bottom w:val="none" w:sz="0" w:space="0" w:color="auto"/>
            <w:right w:val="none" w:sz="0" w:space="0" w:color="auto"/>
          </w:divBdr>
        </w:div>
        <w:div w:id="2011591735">
          <w:marLeft w:val="480"/>
          <w:marRight w:val="0"/>
          <w:marTop w:val="0"/>
          <w:marBottom w:val="0"/>
          <w:divBdr>
            <w:top w:val="none" w:sz="0" w:space="0" w:color="auto"/>
            <w:left w:val="none" w:sz="0" w:space="0" w:color="auto"/>
            <w:bottom w:val="none" w:sz="0" w:space="0" w:color="auto"/>
            <w:right w:val="none" w:sz="0" w:space="0" w:color="auto"/>
          </w:divBdr>
        </w:div>
        <w:div w:id="1187796051">
          <w:marLeft w:val="480"/>
          <w:marRight w:val="0"/>
          <w:marTop w:val="0"/>
          <w:marBottom w:val="0"/>
          <w:divBdr>
            <w:top w:val="none" w:sz="0" w:space="0" w:color="auto"/>
            <w:left w:val="none" w:sz="0" w:space="0" w:color="auto"/>
            <w:bottom w:val="none" w:sz="0" w:space="0" w:color="auto"/>
            <w:right w:val="none" w:sz="0" w:space="0" w:color="auto"/>
          </w:divBdr>
        </w:div>
        <w:div w:id="1547182408">
          <w:marLeft w:val="480"/>
          <w:marRight w:val="0"/>
          <w:marTop w:val="0"/>
          <w:marBottom w:val="0"/>
          <w:divBdr>
            <w:top w:val="none" w:sz="0" w:space="0" w:color="auto"/>
            <w:left w:val="none" w:sz="0" w:space="0" w:color="auto"/>
            <w:bottom w:val="none" w:sz="0" w:space="0" w:color="auto"/>
            <w:right w:val="none" w:sz="0" w:space="0" w:color="auto"/>
          </w:divBdr>
        </w:div>
        <w:div w:id="1698770485">
          <w:marLeft w:val="480"/>
          <w:marRight w:val="0"/>
          <w:marTop w:val="0"/>
          <w:marBottom w:val="0"/>
          <w:divBdr>
            <w:top w:val="none" w:sz="0" w:space="0" w:color="auto"/>
            <w:left w:val="none" w:sz="0" w:space="0" w:color="auto"/>
            <w:bottom w:val="none" w:sz="0" w:space="0" w:color="auto"/>
            <w:right w:val="none" w:sz="0" w:space="0" w:color="auto"/>
          </w:divBdr>
        </w:div>
        <w:div w:id="1095515978">
          <w:marLeft w:val="480"/>
          <w:marRight w:val="0"/>
          <w:marTop w:val="0"/>
          <w:marBottom w:val="0"/>
          <w:divBdr>
            <w:top w:val="none" w:sz="0" w:space="0" w:color="auto"/>
            <w:left w:val="none" w:sz="0" w:space="0" w:color="auto"/>
            <w:bottom w:val="none" w:sz="0" w:space="0" w:color="auto"/>
            <w:right w:val="none" w:sz="0" w:space="0" w:color="auto"/>
          </w:divBdr>
        </w:div>
        <w:div w:id="579022123">
          <w:marLeft w:val="480"/>
          <w:marRight w:val="0"/>
          <w:marTop w:val="0"/>
          <w:marBottom w:val="0"/>
          <w:divBdr>
            <w:top w:val="none" w:sz="0" w:space="0" w:color="auto"/>
            <w:left w:val="none" w:sz="0" w:space="0" w:color="auto"/>
            <w:bottom w:val="none" w:sz="0" w:space="0" w:color="auto"/>
            <w:right w:val="none" w:sz="0" w:space="0" w:color="auto"/>
          </w:divBdr>
        </w:div>
        <w:div w:id="583537388">
          <w:marLeft w:val="480"/>
          <w:marRight w:val="0"/>
          <w:marTop w:val="0"/>
          <w:marBottom w:val="0"/>
          <w:divBdr>
            <w:top w:val="none" w:sz="0" w:space="0" w:color="auto"/>
            <w:left w:val="none" w:sz="0" w:space="0" w:color="auto"/>
            <w:bottom w:val="none" w:sz="0" w:space="0" w:color="auto"/>
            <w:right w:val="none" w:sz="0" w:space="0" w:color="auto"/>
          </w:divBdr>
        </w:div>
        <w:div w:id="1325620822">
          <w:marLeft w:val="480"/>
          <w:marRight w:val="0"/>
          <w:marTop w:val="0"/>
          <w:marBottom w:val="0"/>
          <w:divBdr>
            <w:top w:val="none" w:sz="0" w:space="0" w:color="auto"/>
            <w:left w:val="none" w:sz="0" w:space="0" w:color="auto"/>
            <w:bottom w:val="none" w:sz="0" w:space="0" w:color="auto"/>
            <w:right w:val="none" w:sz="0" w:space="0" w:color="auto"/>
          </w:divBdr>
        </w:div>
        <w:div w:id="369648555">
          <w:marLeft w:val="480"/>
          <w:marRight w:val="0"/>
          <w:marTop w:val="0"/>
          <w:marBottom w:val="0"/>
          <w:divBdr>
            <w:top w:val="none" w:sz="0" w:space="0" w:color="auto"/>
            <w:left w:val="none" w:sz="0" w:space="0" w:color="auto"/>
            <w:bottom w:val="none" w:sz="0" w:space="0" w:color="auto"/>
            <w:right w:val="none" w:sz="0" w:space="0" w:color="auto"/>
          </w:divBdr>
        </w:div>
        <w:div w:id="806240318">
          <w:marLeft w:val="480"/>
          <w:marRight w:val="0"/>
          <w:marTop w:val="0"/>
          <w:marBottom w:val="0"/>
          <w:divBdr>
            <w:top w:val="none" w:sz="0" w:space="0" w:color="auto"/>
            <w:left w:val="none" w:sz="0" w:space="0" w:color="auto"/>
            <w:bottom w:val="none" w:sz="0" w:space="0" w:color="auto"/>
            <w:right w:val="none" w:sz="0" w:space="0" w:color="auto"/>
          </w:divBdr>
        </w:div>
        <w:div w:id="1206136827">
          <w:marLeft w:val="480"/>
          <w:marRight w:val="0"/>
          <w:marTop w:val="0"/>
          <w:marBottom w:val="0"/>
          <w:divBdr>
            <w:top w:val="none" w:sz="0" w:space="0" w:color="auto"/>
            <w:left w:val="none" w:sz="0" w:space="0" w:color="auto"/>
            <w:bottom w:val="none" w:sz="0" w:space="0" w:color="auto"/>
            <w:right w:val="none" w:sz="0" w:space="0" w:color="auto"/>
          </w:divBdr>
        </w:div>
        <w:div w:id="2121338935">
          <w:marLeft w:val="480"/>
          <w:marRight w:val="0"/>
          <w:marTop w:val="0"/>
          <w:marBottom w:val="0"/>
          <w:divBdr>
            <w:top w:val="none" w:sz="0" w:space="0" w:color="auto"/>
            <w:left w:val="none" w:sz="0" w:space="0" w:color="auto"/>
            <w:bottom w:val="none" w:sz="0" w:space="0" w:color="auto"/>
            <w:right w:val="none" w:sz="0" w:space="0" w:color="auto"/>
          </w:divBdr>
        </w:div>
        <w:div w:id="446241091">
          <w:marLeft w:val="480"/>
          <w:marRight w:val="0"/>
          <w:marTop w:val="0"/>
          <w:marBottom w:val="0"/>
          <w:divBdr>
            <w:top w:val="none" w:sz="0" w:space="0" w:color="auto"/>
            <w:left w:val="none" w:sz="0" w:space="0" w:color="auto"/>
            <w:bottom w:val="none" w:sz="0" w:space="0" w:color="auto"/>
            <w:right w:val="none" w:sz="0" w:space="0" w:color="auto"/>
          </w:divBdr>
        </w:div>
        <w:div w:id="1244952613">
          <w:marLeft w:val="480"/>
          <w:marRight w:val="0"/>
          <w:marTop w:val="0"/>
          <w:marBottom w:val="0"/>
          <w:divBdr>
            <w:top w:val="none" w:sz="0" w:space="0" w:color="auto"/>
            <w:left w:val="none" w:sz="0" w:space="0" w:color="auto"/>
            <w:bottom w:val="none" w:sz="0" w:space="0" w:color="auto"/>
            <w:right w:val="none" w:sz="0" w:space="0" w:color="auto"/>
          </w:divBdr>
        </w:div>
        <w:div w:id="319231928">
          <w:marLeft w:val="480"/>
          <w:marRight w:val="0"/>
          <w:marTop w:val="0"/>
          <w:marBottom w:val="0"/>
          <w:divBdr>
            <w:top w:val="none" w:sz="0" w:space="0" w:color="auto"/>
            <w:left w:val="none" w:sz="0" w:space="0" w:color="auto"/>
            <w:bottom w:val="none" w:sz="0" w:space="0" w:color="auto"/>
            <w:right w:val="none" w:sz="0" w:space="0" w:color="auto"/>
          </w:divBdr>
        </w:div>
        <w:div w:id="1319109834">
          <w:marLeft w:val="480"/>
          <w:marRight w:val="0"/>
          <w:marTop w:val="0"/>
          <w:marBottom w:val="0"/>
          <w:divBdr>
            <w:top w:val="none" w:sz="0" w:space="0" w:color="auto"/>
            <w:left w:val="none" w:sz="0" w:space="0" w:color="auto"/>
            <w:bottom w:val="none" w:sz="0" w:space="0" w:color="auto"/>
            <w:right w:val="none" w:sz="0" w:space="0" w:color="auto"/>
          </w:divBdr>
        </w:div>
        <w:div w:id="1583561943">
          <w:marLeft w:val="480"/>
          <w:marRight w:val="0"/>
          <w:marTop w:val="0"/>
          <w:marBottom w:val="0"/>
          <w:divBdr>
            <w:top w:val="none" w:sz="0" w:space="0" w:color="auto"/>
            <w:left w:val="none" w:sz="0" w:space="0" w:color="auto"/>
            <w:bottom w:val="none" w:sz="0" w:space="0" w:color="auto"/>
            <w:right w:val="none" w:sz="0" w:space="0" w:color="auto"/>
          </w:divBdr>
        </w:div>
        <w:div w:id="1529248167">
          <w:marLeft w:val="480"/>
          <w:marRight w:val="0"/>
          <w:marTop w:val="0"/>
          <w:marBottom w:val="0"/>
          <w:divBdr>
            <w:top w:val="none" w:sz="0" w:space="0" w:color="auto"/>
            <w:left w:val="none" w:sz="0" w:space="0" w:color="auto"/>
            <w:bottom w:val="none" w:sz="0" w:space="0" w:color="auto"/>
            <w:right w:val="none" w:sz="0" w:space="0" w:color="auto"/>
          </w:divBdr>
        </w:div>
        <w:div w:id="995839667">
          <w:marLeft w:val="480"/>
          <w:marRight w:val="0"/>
          <w:marTop w:val="0"/>
          <w:marBottom w:val="0"/>
          <w:divBdr>
            <w:top w:val="none" w:sz="0" w:space="0" w:color="auto"/>
            <w:left w:val="none" w:sz="0" w:space="0" w:color="auto"/>
            <w:bottom w:val="none" w:sz="0" w:space="0" w:color="auto"/>
            <w:right w:val="none" w:sz="0" w:space="0" w:color="auto"/>
          </w:divBdr>
        </w:div>
        <w:div w:id="432171218">
          <w:marLeft w:val="480"/>
          <w:marRight w:val="0"/>
          <w:marTop w:val="0"/>
          <w:marBottom w:val="0"/>
          <w:divBdr>
            <w:top w:val="none" w:sz="0" w:space="0" w:color="auto"/>
            <w:left w:val="none" w:sz="0" w:space="0" w:color="auto"/>
            <w:bottom w:val="none" w:sz="0" w:space="0" w:color="auto"/>
            <w:right w:val="none" w:sz="0" w:space="0" w:color="auto"/>
          </w:divBdr>
        </w:div>
        <w:div w:id="165676777">
          <w:marLeft w:val="480"/>
          <w:marRight w:val="0"/>
          <w:marTop w:val="0"/>
          <w:marBottom w:val="0"/>
          <w:divBdr>
            <w:top w:val="none" w:sz="0" w:space="0" w:color="auto"/>
            <w:left w:val="none" w:sz="0" w:space="0" w:color="auto"/>
            <w:bottom w:val="none" w:sz="0" w:space="0" w:color="auto"/>
            <w:right w:val="none" w:sz="0" w:space="0" w:color="auto"/>
          </w:divBdr>
        </w:div>
        <w:div w:id="196506000">
          <w:marLeft w:val="480"/>
          <w:marRight w:val="0"/>
          <w:marTop w:val="0"/>
          <w:marBottom w:val="0"/>
          <w:divBdr>
            <w:top w:val="none" w:sz="0" w:space="0" w:color="auto"/>
            <w:left w:val="none" w:sz="0" w:space="0" w:color="auto"/>
            <w:bottom w:val="none" w:sz="0" w:space="0" w:color="auto"/>
            <w:right w:val="none" w:sz="0" w:space="0" w:color="auto"/>
          </w:divBdr>
        </w:div>
        <w:div w:id="140076153">
          <w:marLeft w:val="480"/>
          <w:marRight w:val="0"/>
          <w:marTop w:val="0"/>
          <w:marBottom w:val="0"/>
          <w:divBdr>
            <w:top w:val="none" w:sz="0" w:space="0" w:color="auto"/>
            <w:left w:val="none" w:sz="0" w:space="0" w:color="auto"/>
            <w:bottom w:val="none" w:sz="0" w:space="0" w:color="auto"/>
            <w:right w:val="none" w:sz="0" w:space="0" w:color="auto"/>
          </w:divBdr>
        </w:div>
        <w:div w:id="346904734">
          <w:marLeft w:val="480"/>
          <w:marRight w:val="0"/>
          <w:marTop w:val="0"/>
          <w:marBottom w:val="0"/>
          <w:divBdr>
            <w:top w:val="none" w:sz="0" w:space="0" w:color="auto"/>
            <w:left w:val="none" w:sz="0" w:space="0" w:color="auto"/>
            <w:bottom w:val="none" w:sz="0" w:space="0" w:color="auto"/>
            <w:right w:val="none" w:sz="0" w:space="0" w:color="auto"/>
          </w:divBdr>
        </w:div>
        <w:div w:id="1438519043">
          <w:marLeft w:val="480"/>
          <w:marRight w:val="0"/>
          <w:marTop w:val="0"/>
          <w:marBottom w:val="0"/>
          <w:divBdr>
            <w:top w:val="none" w:sz="0" w:space="0" w:color="auto"/>
            <w:left w:val="none" w:sz="0" w:space="0" w:color="auto"/>
            <w:bottom w:val="none" w:sz="0" w:space="0" w:color="auto"/>
            <w:right w:val="none" w:sz="0" w:space="0" w:color="auto"/>
          </w:divBdr>
        </w:div>
        <w:div w:id="203907869">
          <w:marLeft w:val="480"/>
          <w:marRight w:val="0"/>
          <w:marTop w:val="0"/>
          <w:marBottom w:val="0"/>
          <w:divBdr>
            <w:top w:val="none" w:sz="0" w:space="0" w:color="auto"/>
            <w:left w:val="none" w:sz="0" w:space="0" w:color="auto"/>
            <w:bottom w:val="none" w:sz="0" w:space="0" w:color="auto"/>
            <w:right w:val="none" w:sz="0" w:space="0" w:color="auto"/>
          </w:divBdr>
        </w:div>
        <w:div w:id="56785416">
          <w:marLeft w:val="480"/>
          <w:marRight w:val="0"/>
          <w:marTop w:val="0"/>
          <w:marBottom w:val="0"/>
          <w:divBdr>
            <w:top w:val="none" w:sz="0" w:space="0" w:color="auto"/>
            <w:left w:val="none" w:sz="0" w:space="0" w:color="auto"/>
            <w:bottom w:val="none" w:sz="0" w:space="0" w:color="auto"/>
            <w:right w:val="none" w:sz="0" w:space="0" w:color="auto"/>
          </w:divBdr>
        </w:div>
        <w:div w:id="1799177010">
          <w:marLeft w:val="480"/>
          <w:marRight w:val="0"/>
          <w:marTop w:val="0"/>
          <w:marBottom w:val="0"/>
          <w:divBdr>
            <w:top w:val="none" w:sz="0" w:space="0" w:color="auto"/>
            <w:left w:val="none" w:sz="0" w:space="0" w:color="auto"/>
            <w:bottom w:val="none" w:sz="0" w:space="0" w:color="auto"/>
            <w:right w:val="none" w:sz="0" w:space="0" w:color="auto"/>
          </w:divBdr>
        </w:div>
        <w:div w:id="1526021948">
          <w:marLeft w:val="480"/>
          <w:marRight w:val="0"/>
          <w:marTop w:val="0"/>
          <w:marBottom w:val="0"/>
          <w:divBdr>
            <w:top w:val="none" w:sz="0" w:space="0" w:color="auto"/>
            <w:left w:val="none" w:sz="0" w:space="0" w:color="auto"/>
            <w:bottom w:val="none" w:sz="0" w:space="0" w:color="auto"/>
            <w:right w:val="none" w:sz="0" w:space="0" w:color="auto"/>
          </w:divBdr>
        </w:div>
        <w:div w:id="1266158815">
          <w:marLeft w:val="480"/>
          <w:marRight w:val="0"/>
          <w:marTop w:val="0"/>
          <w:marBottom w:val="0"/>
          <w:divBdr>
            <w:top w:val="none" w:sz="0" w:space="0" w:color="auto"/>
            <w:left w:val="none" w:sz="0" w:space="0" w:color="auto"/>
            <w:bottom w:val="none" w:sz="0" w:space="0" w:color="auto"/>
            <w:right w:val="none" w:sz="0" w:space="0" w:color="auto"/>
          </w:divBdr>
        </w:div>
        <w:div w:id="2031107367">
          <w:marLeft w:val="480"/>
          <w:marRight w:val="0"/>
          <w:marTop w:val="0"/>
          <w:marBottom w:val="0"/>
          <w:divBdr>
            <w:top w:val="none" w:sz="0" w:space="0" w:color="auto"/>
            <w:left w:val="none" w:sz="0" w:space="0" w:color="auto"/>
            <w:bottom w:val="none" w:sz="0" w:space="0" w:color="auto"/>
            <w:right w:val="none" w:sz="0" w:space="0" w:color="auto"/>
          </w:divBdr>
        </w:div>
        <w:div w:id="1622765138">
          <w:marLeft w:val="480"/>
          <w:marRight w:val="0"/>
          <w:marTop w:val="0"/>
          <w:marBottom w:val="0"/>
          <w:divBdr>
            <w:top w:val="none" w:sz="0" w:space="0" w:color="auto"/>
            <w:left w:val="none" w:sz="0" w:space="0" w:color="auto"/>
            <w:bottom w:val="none" w:sz="0" w:space="0" w:color="auto"/>
            <w:right w:val="none" w:sz="0" w:space="0" w:color="auto"/>
          </w:divBdr>
        </w:div>
        <w:div w:id="270356167">
          <w:marLeft w:val="480"/>
          <w:marRight w:val="0"/>
          <w:marTop w:val="0"/>
          <w:marBottom w:val="0"/>
          <w:divBdr>
            <w:top w:val="none" w:sz="0" w:space="0" w:color="auto"/>
            <w:left w:val="none" w:sz="0" w:space="0" w:color="auto"/>
            <w:bottom w:val="none" w:sz="0" w:space="0" w:color="auto"/>
            <w:right w:val="none" w:sz="0" w:space="0" w:color="auto"/>
          </w:divBdr>
        </w:div>
        <w:div w:id="1273702948">
          <w:marLeft w:val="480"/>
          <w:marRight w:val="0"/>
          <w:marTop w:val="0"/>
          <w:marBottom w:val="0"/>
          <w:divBdr>
            <w:top w:val="none" w:sz="0" w:space="0" w:color="auto"/>
            <w:left w:val="none" w:sz="0" w:space="0" w:color="auto"/>
            <w:bottom w:val="none" w:sz="0" w:space="0" w:color="auto"/>
            <w:right w:val="none" w:sz="0" w:space="0" w:color="auto"/>
          </w:divBdr>
        </w:div>
        <w:div w:id="1998872680">
          <w:marLeft w:val="480"/>
          <w:marRight w:val="0"/>
          <w:marTop w:val="0"/>
          <w:marBottom w:val="0"/>
          <w:divBdr>
            <w:top w:val="none" w:sz="0" w:space="0" w:color="auto"/>
            <w:left w:val="none" w:sz="0" w:space="0" w:color="auto"/>
            <w:bottom w:val="none" w:sz="0" w:space="0" w:color="auto"/>
            <w:right w:val="none" w:sz="0" w:space="0" w:color="auto"/>
          </w:divBdr>
        </w:div>
        <w:div w:id="2118913753">
          <w:marLeft w:val="480"/>
          <w:marRight w:val="0"/>
          <w:marTop w:val="0"/>
          <w:marBottom w:val="0"/>
          <w:divBdr>
            <w:top w:val="none" w:sz="0" w:space="0" w:color="auto"/>
            <w:left w:val="none" w:sz="0" w:space="0" w:color="auto"/>
            <w:bottom w:val="none" w:sz="0" w:space="0" w:color="auto"/>
            <w:right w:val="none" w:sz="0" w:space="0" w:color="auto"/>
          </w:divBdr>
        </w:div>
        <w:div w:id="1782651348">
          <w:marLeft w:val="480"/>
          <w:marRight w:val="0"/>
          <w:marTop w:val="0"/>
          <w:marBottom w:val="0"/>
          <w:divBdr>
            <w:top w:val="none" w:sz="0" w:space="0" w:color="auto"/>
            <w:left w:val="none" w:sz="0" w:space="0" w:color="auto"/>
            <w:bottom w:val="none" w:sz="0" w:space="0" w:color="auto"/>
            <w:right w:val="none" w:sz="0" w:space="0" w:color="auto"/>
          </w:divBdr>
        </w:div>
        <w:div w:id="529491078">
          <w:marLeft w:val="480"/>
          <w:marRight w:val="0"/>
          <w:marTop w:val="0"/>
          <w:marBottom w:val="0"/>
          <w:divBdr>
            <w:top w:val="none" w:sz="0" w:space="0" w:color="auto"/>
            <w:left w:val="none" w:sz="0" w:space="0" w:color="auto"/>
            <w:bottom w:val="none" w:sz="0" w:space="0" w:color="auto"/>
            <w:right w:val="none" w:sz="0" w:space="0" w:color="auto"/>
          </w:divBdr>
        </w:div>
        <w:div w:id="1200819072">
          <w:marLeft w:val="480"/>
          <w:marRight w:val="0"/>
          <w:marTop w:val="0"/>
          <w:marBottom w:val="0"/>
          <w:divBdr>
            <w:top w:val="none" w:sz="0" w:space="0" w:color="auto"/>
            <w:left w:val="none" w:sz="0" w:space="0" w:color="auto"/>
            <w:bottom w:val="none" w:sz="0" w:space="0" w:color="auto"/>
            <w:right w:val="none" w:sz="0" w:space="0" w:color="auto"/>
          </w:divBdr>
        </w:div>
        <w:div w:id="1127089742">
          <w:marLeft w:val="480"/>
          <w:marRight w:val="0"/>
          <w:marTop w:val="0"/>
          <w:marBottom w:val="0"/>
          <w:divBdr>
            <w:top w:val="none" w:sz="0" w:space="0" w:color="auto"/>
            <w:left w:val="none" w:sz="0" w:space="0" w:color="auto"/>
            <w:bottom w:val="none" w:sz="0" w:space="0" w:color="auto"/>
            <w:right w:val="none" w:sz="0" w:space="0" w:color="auto"/>
          </w:divBdr>
        </w:div>
        <w:div w:id="684551911">
          <w:marLeft w:val="480"/>
          <w:marRight w:val="0"/>
          <w:marTop w:val="0"/>
          <w:marBottom w:val="0"/>
          <w:divBdr>
            <w:top w:val="none" w:sz="0" w:space="0" w:color="auto"/>
            <w:left w:val="none" w:sz="0" w:space="0" w:color="auto"/>
            <w:bottom w:val="none" w:sz="0" w:space="0" w:color="auto"/>
            <w:right w:val="none" w:sz="0" w:space="0" w:color="auto"/>
          </w:divBdr>
        </w:div>
        <w:div w:id="446849064">
          <w:marLeft w:val="480"/>
          <w:marRight w:val="0"/>
          <w:marTop w:val="0"/>
          <w:marBottom w:val="0"/>
          <w:divBdr>
            <w:top w:val="none" w:sz="0" w:space="0" w:color="auto"/>
            <w:left w:val="none" w:sz="0" w:space="0" w:color="auto"/>
            <w:bottom w:val="none" w:sz="0" w:space="0" w:color="auto"/>
            <w:right w:val="none" w:sz="0" w:space="0" w:color="auto"/>
          </w:divBdr>
        </w:div>
        <w:div w:id="1557666228">
          <w:marLeft w:val="480"/>
          <w:marRight w:val="0"/>
          <w:marTop w:val="0"/>
          <w:marBottom w:val="0"/>
          <w:divBdr>
            <w:top w:val="none" w:sz="0" w:space="0" w:color="auto"/>
            <w:left w:val="none" w:sz="0" w:space="0" w:color="auto"/>
            <w:bottom w:val="none" w:sz="0" w:space="0" w:color="auto"/>
            <w:right w:val="none" w:sz="0" w:space="0" w:color="auto"/>
          </w:divBdr>
        </w:div>
        <w:div w:id="1288896954">
          <w:marLeft w:val="480"/>
          <w:marRight w:val="0"/>
          <w:marTop w:val="0"/>
          <w:marBottom w:val="0"/>
          <w:divBdr>
            <w:top w:val="none" w:sz="0" w:space="0" w:color="auto"/>
            <w:left w:val="none" w:sz="0" w:space="0" w:color="auto"/>
            <w:bottom w:val="none" w:sz="0" w:space="0" w:color="auto"/>
            <w:right w:val="none" w:sz="0" w:space="0" w:color="auto"/>
          </w:divBdr>
        </w:div>
        <w:div w:id="1378968470">
          <w:marLeft w:val="480"/>
          <w:marRight w:val="0"/>
          <w:marTop w:val="0"/>
          <w:marBottom w:val="0"/>
          <w:divBdr>
            <w:top w:val="none" w:sz="0" w:space="0" w:color="auto"/>
            <w:left w:val="none" w:sz="0" w:space="0" w:color="auto"/>
            <w:bottom w:val="none" w:sz="0" w:space="0" w:color="auto"/>
            <w:right w:val="none" w:sz="0" w:space="0" w:color="auto"/>
          </w:divBdr>
        </w:div>
        <w:div w:id="365913504">
          <w:marLeft w:val="480"/>
          <w:marRight w:val="0"/>
          <w:marTop w:val="0"/>
          <w:marBottom w:val="0"/>
          <w:divBdr>
            <w:top w:val="none" w:sz="0" w:space="0" w:color="auto"/>
            <w:left w:val="none" w:sz="0" w:space="0" w:color="auto"/>
            <w:bottom w:val="none" w:sz="0" w:space="0" w:color="auto"/>
            <w:right w:val="none" w:sz="0" w:space="0" w:color="auto"/>
          </w:divBdr>
        </w:div>
        <w:div w:id="1900945331">
          <w:marLeft w:val="480"/>
          <w:marRight w:val="0"/>
          <w:marTop w:val="0"/>
          <w:marBottom w:val="0"/>
          <w:divBdr>
            <w:top w:val="none" w:sz="0" w:space="0" w:color="auto"/>
            <w:left w:val="none" w:sz="0" w:space="0" w:color="auto"/>
            <w:bottom w:val="none" w:sz="0" w:space="0" w:color="auto"/>
            <w:right w:val="none" w:sz="0" w:space="0" w:color="auto"/>
          </w:divBdr>
        </w:div>
        <w:div w:id="1037703820">
          <w:marLeft w:val="480"/>
          <w:marRight w:val="0"/>
          <w:marTop w:val="0"/>
          <w:marBottom w:val="0"/>
          <w:divBdr>
            <w:top w:val="none" w:sz="0" w:space="0" w:color="auto"/>
            <w:left w:val="none" w:sz="0" w:space="0" w:color="auto"/>
            <w:bottom w:val="none" w:sz="0" w:space="0" w:color="auto"/>
            <w:right w:val="none" w:sz="0" w:space="0" w:color="auto"/>
          </w:divBdr>
        </w:div>
        <w:div w:id="1376851675">
          <w:marLeft w:val="480"/>
          <w:marRight w:val="0"/>
          <w:marTop w:val="0"/>
          <w:marBottom w:val="0"/>
          <w:divBdr>
            <w:top w:val="none" w:sz="0" w:space="0" w:color="auto"/>
            <w:left w:val="none" w:sz="0" w:space="0" w:color="auto"/>
            <w:bottom w:val="none" w:sz="0" w:space="0" w:color="auto"/>
            <w:right w:val="none" w:sz="0" w:space="0" w:color="auto"/>
          </w:divBdr>
        </w:div>
        <w:div w:id="1529179202">
          <w:marLeft w:val="480"/>
          <w:marRight w:val="0"/>
          <w:marTop w:val="0"/>
          <w:marBottom w:val="0"/>
          <w:divBdr>
            <w:top w:val="none" w:sz="0" w:space="0" w:color="auto"/>
            <w:left w:val="none" w:sz="0" w:space="0" w:color="auto"/>
            <w:bottom w:val="none" w:sz="0" w:space="0" w:color="auto"/>
            <w:right w:val="none" w:sz="0" w:space="0" w:color="auto"/>
          </w:divBdr>
        </w:div>
        <w:div w:id="1363357694">
          <w:marLeft w:val="480"/>
          <w:marRight w:val="0"/>
          <w:marTop w:val="0"/>
          <w:marBottom w:val="0"/>
          <w:divBdr>
            <w:top w:val="none" w:sz="0" w:space="0" w:color="auto"/>
            <w:left w:val="none" w:sz="0" w:space="0" w:color="auto"/>
            <w:bottom w:val="none" w:sz="0" w:space="0" w:color="auto"/>
            <w:right w:val="none" w:sz="0" w:space="0" w:color="auto"/>
          </w:divBdr>
        </w:div>
        <w:div w:id="1593859239">
          <w:marLeft w:val="480"/>
          <w:marRight w:val="0"/>
          <w:marTop w:val="0"/>
          <w:marBottom w:val="0"/>
          <w:divBdr>
            <w:top w:val="none" w:sz="0" w:space="0" w:color="auto"/>
            <w:left w:val="none" w:sz="0" w:space="0" w:color="auto"/>
            <w:bottom w:val="none" w:sz="0" w:space="0" w:color="auto"/>
            <w:right w:val="none" w:sz="0" w:space="0" w:color="auto"/>
          </w:divBdr>
        </w:div>
        <w:div w:id="1788768138">
          <w:marLeft w:val="480"/>
          <w:marRight w:val="0"/>
          <w:marTop w:val="0"/>
          <w:marBottom w:val="0"/>
          <w:divBdr>
            <w:top w:val="none" w:sz="0" w:space="0" w:color="auto"/>
            <w:left w:val="none" w:sz="0" w:space="0" w:color="auto"/>
            <w:bottom w:val="none" w:sz="0" w:space="0" w:color="auto"/>
            <w:right w:val="none" w:sz="0" w:space="0" w:color="auto"/>
          </w:divBdr>
        </w:div>
        <w:div w:id="131869905">
          <w:marLeft w:val="480"/>
          <w:marRight w:val="0"/>
          <w:marTop w:val="0"/>
          <w:marBottom w:val="0"/>
          <w:divBdr>
            <w:top w:val="none" w:sz="0" w:space="0" w:color="auto"/>
            <w:left w:val="none" w:sz="0" w:space="0" w:color="auto"/>
            <w:bottom w:val="none" w:sz="0" w:space="0" w:color="auto"/>
            <w:right w:val="none" w:sz="0" w:space="0" w:color="auto"/>
          </w:divBdr>
        </w:div>
        <w:div w:id="1958097200">
          <w:marLeft w:val="480"/>
          <w:marRight w:val="0"/>
          <w:marTop w:val="0"/>
          <w:marBottom w:val="0"/>
          <w:divBdr>
            <w:top w:val="none" w:sz="0" w:space="0" w:color="auto"/>
            <w:left w:val="none" w:sz="0" w:space="0" w:color="auto"/>
            <w:bottom w:val="none" w:sz="0" w:space="0" w:color="auto"/>
            <w:right w:val="none" w:sz="0" w:space="0" w:color="auto"/>
          </w:divBdr>
        </w:div>
        <w:div w:id="1060598241">
          <w:marLeft w:val="480"/>
          <w:marRight w:val="0"/>
          <w:marTop w:val="0"/>
          <w:marBottom w:val="0"/>
          <w:divBdr>
            <w:top w:val="none" w:sz="0" w:space="0" w:color="auto"/>
            <w:left w:val="none" w:sz="0" w:space="0" w:color="auto"/>
            <w:bottom w:val="none" w:sz="0" w:space="0" w:color="auto"/>
            <w:right w:val="none" w:sz="0" w:space="0" w:color="auto"/>
          </w:divBdr>
        </w:div>
        <w:div w:id="1285818208">
          <w:marLeft w:val="480"/>
          <w:marRight w:val="0"/>
          <w:marTop w:val="0"/>
          <w:marBottom w:val="0"/>
          <w:divBdr>
            <w:top w:val="none" w:sz="0" w:space="0" w:color="auto"/>
            <w:left w:val="none" w:sz="0" w:space="0" w:color="auto"/>
            <w:bottom w:val="none" w:sz="0" w:space="0" w:color="auto"/>
            <w:right w:val="none" w:sz="0" w:space="0" w:color="auto"/>
          </w:divBdr>
        </w:div>
        <w:div w:id="660621314">
          <w:marLeft w:val="480"/>
          <w:marRight w:val="0"/>
          <w:marTop w:val="0"/>
          <w:marBottom w:val="0"/>
          <w:divBdr>
            <w:top w:val="none" w:sz="0" w:space="0" w:color="auto"/>
            <w:left w:val="none" w:sz="0" w:space="0" w:color="auto"/>
            <w:bottom w:val="none" w:sz="0" w:space="0" w:color="auto"/>
            <w:right w:val="none" w:sz="0" w:space="0" w:color="auto"/>
          </w:divBdr>
        </w:div>
        <w:div w:id="128331227">
          <w:marLeft w:val="480"/>
          <w:marRight w:val="0"/>
          <w:marTop w:val="0"/>
          <w:marBottom w:val="0"/>
          <w:divBdr>
            <w:top w:val="none" w:sz="0" w:space="0" w:color="auto"/>
            <w:left w:val="none" w:sz="0" w:space="0" w:color="auto"/>
            <w:bottom w:val="none" w:sz="0" w:space="0" w:color="auto"/>
            <w:right w:val="none" w:sz="0" w:space="0" w:color="auto"/>
          </w:divBdr>
        </w:div>
        <w:div w:id="1603607936">
          <w:marLeft w:val="480"/>
          <w:marRight w:val="0"/>
          <w:marTop w:val="0"/>
          <w:marBottom w:val="0"/>
          <w:divBdr>
            <w:top w:val="none" w:sz="0" w:space="0" w:color="auto"/>
            <w:left w:val="none" w:sz="0" w:space="0" w:color="auto"/>
            <w:bottom w:val="none" w:sz="0" w:space="0" w:color="auto"/>
            <w:right w:val="none" w:sz="0" w:space="0" w:color="auto"/>
          </w:divBdr>
        </w:div>
        <w:div w:id="1037657052">
          <w:marLeft w:val="480"/>
          <w:marRight w:val="0"/>
          <w:marTop w:val="0"/>
          <w:marBottom w:val="0"/>
          <w:divBdr>
            <w:top w:val="none" w:sz="0" w:space="0" w:color="auto"/>
            <w:left w:val="none" w:sz="0" w:space="0" w:color="auto"/>
            <w:bottom w:val="none" w:sz="0" w:space="0" w:color="auto"/>
            <w:right w:val="none" w:sz="0" w:space="0" w:color="auto"/>
          </w:divBdr>
        </w:div>
        <w:div w:id="1634484320">
          <w:marLeft w:val="480"/>
          <w:marRight w:val="0"/>
          <w:marTop w:val="0"/>
          <w:marBottom w:val="0"/>
          <w:divBdr>
            <w:top w:val="none" w:sz="0" w:space="0" w:color="auto"/>
            <w:left w:val="none" w:sz="0" w:space="0" w:color="auto"/>
            <w:bottom w:val="none" w:sz="0" w:space="0" w:color="auto"/>
            <w:right w:val="none" w:sz="0" w:space="0" w:color="auto"/>
          </w:divBdr>
        </w:div>
        <w:div w:id="95950437">
          <w:marLeft w:val="480"/>
          <w:marRight w:val="0"/>
          <w:marTop w:val="0"/>
          <w:marBottom w:val="0"/>
          <w:divBdr>
            <w:top w:val="none" w:sz="0" w:space="0" w:color="auto"/>
            <w:left w:val="none" w:sz="0" w:space="0" w:color="auto"/>
            <w:bottom w:val="none" w:sz="0" w:space="0" w:color="auto"/>
            <w:right w:val="none" w:sz="0" w:space="0" w:color="auto"/>
          </w:divBdr>
        </w:div>
        <w:div w:id="614366890">
          <w:marLeft w:val="480"/>
          <w:marRight w:val="0"/>
          <w:marTop w:val="0"/>
          <w:marBottom w:val="0"/>
          <w:divBdr>
            <w:top w:val="none" w:sz="0" w:space="0" w:color="auto"/>
            <w:left w:val="none" w:sz="0" w:space="0" w:color="auto"/>
            <w:bottom w:val="none" w:sz="0" w:space="0" w:color="auto"/>
            <w:right w:val="none" w:sz="0" w:space="0" w:color="auto"/>
          </w:divBdr>
        </w:div>
        <w:div w:id="593830181">
          <w:marLeft w:val="480"/>
          <w:marRight w:val="0"/>
          <w:marTop w:val="0"/>
          <w:marBottom w:val="0"/>
          <w:divBdr>
            <w:top w:val="none" w:sz="0" w:space="0" w:color="auto"/>
            <w:left w:val="none" w:sz="0" w:space="0" w:color="auto"/>
            <w:bottom w:val="none" w:sz="0" w:space="0" w:color="auto"/>
            <w:right w:val="none" w:sz="0" w:space="0" w:color="auto"/>
          </w:divBdr>
        </w:div>
        <w:div w:id="2021274760">
          <w:marLeft w:val="480"/>
          <w:marRight w:val="0"/>
          <w:marTop w:val="0"/>
          <w:marBottom w:val="0"/>
          <w:divBdr>
            <w:top w:val="none" w:sz="0" w:space="0" w:color="auto"/>
            <w:left w:val="none" w:sz="0" w:space="0" w:color="auto"/>
            <w:bottom w:val="none" w:sz="0" w:space="0" w:color="auto"/>
            <w:right w:val="none" w:sz="0" w:space="0" w:color="auto"/>
          </w:divBdr>
        </w:div>
        <w:div w:id="228539573">
          <w:marLeft w:val="480"/>
          <w:marRight w:val="0"/>
          <w:marTop w:val="0"/>
          <w:marBottom w:val="0"/>
          <w:divBdr>
            <w:top w:val="none" w:sz="0" w:space="0" w:color="auto"/>
            <w:left w:val="none" w:sz="0" w:space="0" w:color="auto"/>
            <w:bottom w:val="none" w:sz="0" w:space="0" w:color="auto"/>
            <w:right w:val="none" w:sz="0" w:space="0" w:color="auto"/>
          </w:divBdr>
        </w:div>
        <w:div w:id="1742605259">
          <w:marLeft w:val="480"/>
          <w:marRight w:val="0"/>
          <w:marTop w:val="0"/>
          <w:marBottom w:val="0"/>
          <w:divBdr>
            <w:top w:val="none" w:sz="0" w:space="0" w:color="auto"/>
            <w:left w:val="none" w:sz="0" w:space="0" w:color="auto"/>
            <w:bottom w:val="none" w:sz="0" w:space="0" w:color="auto"/>
            <w:right w:val="none" w:sz="0" w:space="0" w:color="auto"/>
          </w:divBdr>
        </w:div>
        <w:div w:id="451367440">
          <w:marLeft w:val="480"/>
          <w:marRight w:val="0"/>
          <w:marTop w:val="0"/>
          <w:marBottom w:val="0"/>
          <w:divBdr>
            <w:top w:val="none" w:sz="0" w:space="0" w:color="auto"/>
            <w:left w:val="none" w:sz="0" w:space="0" w:color="auto"/>
            <w:bottom w:val="none" w:sz="0" w:space="0" w:color="auto"/>
            <w:right w:val="none" w:sz="0" w:space="0" w:color="auto"/>
          </w:divBdr>
        </w:div>
        <w:div w:id="437868128">
          <w:marLeft w:val="480"/>
          <w:marRight w:val="0"/>
          <w:marTop w:val="0"/>
          <w:marBottom w:val="0"/>
          <w:divBdr>
            <w:top w:val="none" w:sz="0" w:space="0" w:color="auto"/>
            <w:left w:val="none" w:sz="0" w:space="0" w:color="auto"/>
            <w:bottom w:val="none" w:sz="0" w:space="0" w:color="auto"/>
            <w:right w:val="none" w:sz="0" w:space="0" w:color="auto"/>
          </w:divBdr>
        </w:div>
        <w:div w:id="1865439454">
          <w:marLeft w:val="480"/>
          <w:marRight w:val="0"/>
          <w:marTop w:val="0"/>
          <w:marBottom w:val="0"/>
          <w:divBdr>
            <w:top w:val="none" w:sz="0" w:space="0" w:color="auto"/>
            <w:left w:val="none" w:sz="0" w:space="0" w:color="auto"/>
            <w:bottom w:val="none" w:sz="0" w:space="0" w:color="auto"/>
            <w:right w:val="none" w:sz="0" w:space="0" w:color="auto"/>
          </w:divBdr>
        </w:div>
        <w:div w:id="289822872">
          <w:marLeft w:val="480"/>
          <w:marRight w:val="0"/>
          <w:marTop w:val="0"/>
          <w:marBottom w:val="0"/>
          <w:divBdr>
            <w:top w:val="none" w:sz="0" w:space="0" w:color="auto"/>
            <w:left w:val="none" w:sz="0" w:space="0" w:color="auto"/>
            <w:bottom w:val="none" w:sz="0" w:space="0" w:color="auto"/>
            <w:right w:val="none" w:sz="0" w:space="0" w:color="auto"/>
          </w:divBdr>
        </w:div>
        <w:div w:id="1595550493">
          <w:marLeft w:val="480"/>
          <w:marRight w:val="0"/>
          <w:marTop w:val="0"/>
          <w:marBottom w:val="0"/>
          <w:divBdr>
            <w:top w:val="none" w:sz="0" w:space="0" w:color="auto"/>
            <w:left w:val="none" w:sz="0" w:space="0" w:color="auto"/>
            <w:bottom w:val="none" w:sz="0" w:space="0" w:color="auto"/>
            <w:right w:val="none" w:sz="0" w:space="0" w:color="auto"/>
          </w:divBdr>
        </w:div>
        <w:div w:id="1687754173">
          <w:marLeft w:val="480"/>
          <w:marRight w:val="0"/>
          <w:marTop w:val="0"/>
          <w:marBottom w:val="0"/>
          <w:divBdr>
            <w:top w:val="none" w:sz="0" w:space="0" w:color="auto"/>
            <w:left w:val="none" w:sz="0" w:space="0" w:color="auto"/>
            <w:bottom w:val="none" w:sz="0" w:space="0" w:color="auto"/>
            <w:right w:val="none" w:sz="0" w:space="0" w:color="auto"/>
          </w:divBdr>
        </w:div>
      </w:divsChild>
    </w:div>
    <w:div w:id="695235995">
      <w:bodyDiv w:val="1"/>
      <w:marLeft w:val="0"/>
      <w:marRight w:val="0"/>
      <w:marTop w:val="0"/>
      <w:marBottom w:val="0"/>
      <w:divBdr>
        <w:top w:val="none" w:sz="0" w:space="0" w:color="auto"/>
        <w:left w:val="none" w:sz="0" w:space="0" w:color="auto"/>
        <w:bottom w:val="none" w:sz="0" w:space="0" w:color="auto"/>
        <w:right w:val="none" w:sz="0" w:space="0" w:color="auto"/>
      </w:divBdr>
    </w:div>
    <w:div w:id="695236588">
      <w:bodyDiv w:val="1"/>
      <w:marLeft w:val="0"/>
      <w:marRight w:val="0"/>
      <w:marTop w:val="0"/>
      <w:marBottom w:val="0"/>
      <w:divBdr>
        <w:top w:val="none" w:sz="0" w:space="0" w:color="auto"/>
        <w:left w:val="none" w:sz="0" w:space="0" w:color="auto"/>
        <w:bottom w:val="none" w:sz="0" w:space="0" w:color="auto"/>
        <w:right w:val="none" w:sz="0" w:space="0" w:color="auto"/>
      </w:divBdr>
    </w:div>
    <w:div w:id="695883388">
      <w:bodyDiv w:val="1"/>
      <w:marLeft w:val="0"/>
      <w:marRight w:val="0"/>
      <w:marTop w:val="0"/>
      <w:marBottom w:val="0"/>
      <w:divBdr>
        <w:top w:val="none" w:sz="0" w:space="0" w:color="auto"/>
        <w:left w:val="none" w:sz="0" w:space="0" w:color="auto"/>
        <w:bottom w:val="none" w:sz="0" w:space="0" w:color="auto"/>
        <w:right w:val="none" w:sz="0" w:space="0" w:color="auto"/>
      </w:divBdr>
      <w:divsChild>
        <w:div w:id="1986352888">
          <w:marLeft w:val="480"/>
          <w:marRight w:val="0"/>
          <w:marTop w:val="0"/>
          <w:marBottom w:val="0"/>
          <w:divBdr>
            <w:top w:val="none" w:sz="0" w:space="0" w:color="auto"/>
            <w:left w:val="none" w:sz="0" w:space="0" w:color="auto"/>
            <w:bottom w:val="none" w:sz="0" w:space="0" w:color="auto"/>
            <w:right w:val="none" w:sz="0" w:space="0" w:color="auto"/>
          </w:divBdr>
        </w:div>
        <w:div w:id="107622457">
          <w:marLeft w:val="480"/>
          <w:marRight w:val="0"/>
          <w:marTop w:val="0"/>
          <w:marBottom w:val="0"/>
          <w:divBdr>
            <w:top w:val="none" w:sz="0" w:space="0" w:color="auto"/>
            <w:left w:val="none" w:sz="0" w:space="0" w:color="auto"/>
            <w:bottom w:val="none" w:sz="0" w:space="0" w:color="auto"/>
            <w:right w:val="none" w:sz="0" w:space="0" w:color="auto"/>
          </w:divBdr>
        </w:div>
        <w:div w:id="692153790">
          <w:marLeft w:val="480"/>
          <w:marRight w:val="0"/>
          <w:marTop w:val="0"/>
          <w:marBottom w:val="0"/>
          <w:divBdr>
            <w:top w:val="none" w:sz="0" w:space="0" w:color="auto"/>
            <w:left w:val="none" w:sz="0" w:space="0" w:color="auto"/>
            <w:bottom w:val="none" w:sz="0" w:space="0" w:color="auto"/>
            <w:right w:val="none" w:sz="0" w:space="0" w:color="auto"/>
          </w:divBdr>
        </w:div>
        <w:div w:id="1307005232">
          <w:marLeft w:val="480"/>
          <w:marRight w:val="0"/>
          <w:marTop w:val="0"/>
          <w:marBottom w:val="0"/>
          <w:divBdr>
            <w:top w:val="none" w:sz="0" w:space="0" w:color="auto"/>
            <w:left w:val="none" w:sz="0" w:space="0" w:color="auto"/>
            <w:bottom w:val="none" w:sz="0" w:space="0" w:color="auto"/>
            <w:right w:val="none" w:sz="0" w:space="0" w:color="auto"/>
          </w:divBdr>
        </w:div>
        <w:div w:id="1713192849">
          <w:marLeft w:val="480"/>
          <w:marRight w:val="0"/>
          <w:marTop w:val="0"/>
          <w:marBottom w:val="0"/>
          <w:divBdr>
            <w:top w:val="none" w:sz="0" w:space="0" w:color="auto"/>
            <w:left w:val="none" w:sz="0" w:space="0" w:color="auto"/>
            <w:bottom w:val="none" w:sz="0" w:space="0" w:color="auto"/>
            <w:right w:val="none" w:sz="0" w:space="0" w:color="auto"/>
          </w:divBdr>
        </w:div>
        <w:div w:id="934284121">
          <w:marLeft w:val="480"/>
          <w:marRight w:val="0"/>
          <w:marTop w:val="0"/>
          <w:marBottom w:val="0"/>
          <w:divBdr>
            <w:top w:val="none" w:sz="0" w:space="0" w:color="auto"/>
            <w:left w:val="none" w:sz="0" w:space="0" w:color="auto"/>
            <w:bottom w:val="none" w:sz="0" w:space="0" w:color="auto"/>
            <w:right w:val="none" w:sz="0" w:space="0" w:color="auto"/>
          </w:divBdr>
        </w:div>
        <w:div w:id="1108230734">
          <w:marLeft w:val="480"/>
          <w:marRight w:val="0"/>
          <w:marTop w:val="0"/>
          <w:marBottom w:val="0"/>
          <w:divBdr>
            <w:top w:val="none" w:sz="0" w:space="0" w:color="auto"/>
            <w:left w:val="none" w:sz="0" w:space="0" w:color="auto"/>
            <w:bottom w:val="none" w:sz="0" w:space="0" w:color="auto"/>
            <w:right w:val="none" w:sz="0" w:space="0" w:color="auto"/>
          </w:divBdr>
        </w:div>
        <w:div w:id="1378747855">
          <w:marLeft w:val="480"/>
          <w:marRight w:val="0"/>
          <w:marTop w:val="0"/>
          <w:marBottom w:val="0"/>
          <w:divBdr>
            <w:top w:val="none" w:sz="0" w:space="0" w:color="auto"/>
            <w:left w:val="none" w:sz="0" w:space="0" w:color="auto"/>
            <w:bottom w:val="none" w:sz="0" w:space="0" w:color="auto"/>
            <w:right w:val="none" w:sz="0" w:space="0" w:color="auto"/>
          </w:divBdr>
        </w:div>
        <w:div w:id="1982998818">
          <w:marLeft w:val="480"/>
          <w:marRight w:val="0"/>
          <w:marTop w:val="0"/>
          <w:marBottom w:val="0"/>
          <w:divBdr>
            <w:top w:val="none" w:sz="0" w:space="0" w:color="auto"/>
            <w:left w:val="none" w:sz="0" w:space="0" w:color="auto"/>
            <w:bottom w:val="none" w:sz="0" w:space="0" w:color="auto"/>
            <w:right w:val="none" w:sz="0" w:space="0" w:color="auto"/>
          </w:divBdr>
        </w:div>
        <w:div w:id="1650593308">
          <w:marLeft w:val="480"/>
          <w:marRight w:val="0"/>
          <w:marTop w:val="0"/>
          <w:marBottom w:val="0"/>
          <w:divBdr>
            <w:top w:val="none" w:sz="0" w:space="0" w:color="auto"/>
            <w:left w:val="none" w:sz="0" w:space="0" w:color="auto"/>
            <w:bottom w:val="none" w:sz="0" w:space="0" w:color="auto"/>
            <w:right w:val="none" w:sz="0" w:space="0" w:color="auto"/>
          </w:divBdr>
        </w:div>
        <w:div w:id="988289591">
          <w:marLeft w:val="480"/>
          <w:marRight w:val="0"/>
          <w:marTop w:val="0"/>
          <w:marBottom w:val="0"/>
          <w:divBdr>
            <w:top w:val="none" w:sz="0" w:space="0" w:color="auto"/>
            <w:left w:val="none" w:sz="0" w:space="0" w:color="auto"/>
            <w:bottom w:val="none" w:sz="0" w:space="0" w:color="auto"/>
            <w:right w:val="none" w:sz="0" w:space="0" w:color="auto"/>
          </w:divBdr>
        </w:div>
        <w:div w:id="2090344076">
          <w:marLeft w:val="480"/>
          <w:marRight w:val="0"/>
          <w:marTop w:val="0"/>
          <w:marBottom w:val="0"/>
          <w:divBdr>
            <w:top w:val="none" w:sz="0" w:space="0" w:color="auto"/>
            <w:left w:val="none" w:sz="0" w:space="0" w:color="auto"/>
            <w:bottom w:val="none" w:sz="0" w:space="0" w:color="auto"/>
            <w:right w:val="none" w:sz="0" w:space="0" w:color="auto"/>
          </w:divBdr>
        </w:div>
        <w:div w:id="212010930">
          <w:marLeft w:val="480"/>
          <w:marRight w:val="0"/>
          <w:marTop w:val="0"/>
          <w:marBottom w:val="0"/>
          <w:divBdr>
            <w:top w:val="none" w:sz="0" w:space="0" w:color="auto"/>
            <w:left w:val="none" w:sz="0" w:space="0" w:color="auto"/>
            <w:bottom w:val="none" w:sz="0" w:space="0" w:color="auto"/>
            <w:right w:val="none" w:sz="0" w:space="0" w:color="auto"/>
          </w:divBdr>
        </w:div>
        <w:div w:id="1792556816">
          <w:marLeft w:val="480"/>
          <w:marRight w:val="0"/>
          <w:marTop w:val="0"/>
          <w:marBottom w:val="0"/>
          <w:divBdr>
            <w:top w:val="none" w:sz="0" w:space="0" w:color="auto"/>
            <w:left w:val="none" w:sz="0" w:space="0" w:color="auto"/>
            <w:bottom w:val="none" w:sz="0" w:space="0" w:color="auto"/>
            <w:right w:val="none" w:sz="0" w:space="0" w:color="auto"/>
          </w:divBdr>
        </w:div>
        <w:div w:id="1072704275">
          <w:marLeft w:val="480"/>
          <w:marRight w:val="0"/>
          <w:marTop w:val="0"/>
          <w:marBottom w:val="0"/>
          <w:divBdr>
            <w:top w:val="none" w:sz="0" w:space="0" w:color="auto"/>
            <w:left w:val="none" w:sz="0" w:space="0" w:color="auto"/>
            <w:bottom w:val="none" w:sz="0" w:space="0" w:color="auto"/>
            <w:right w:val="none" w:sz="0" w:space="0" w:color="auto"/>
          </w:divBdr>
        </w:div>
        <w:div w:id="143132719">
          <w:marLeft w:val="480"/>
          <w:marRight w:val="0"/>
          <w:marTop w:val="0"/>
          <w:marBottom w:val="0"/>
          <w:divBdr>
            <w:top w:val="none" w:sz="0" w:space="0" w:color="auto"/>
            <w:left w:val="none" w:sz="0" w:space="0" w:color="auto"/>
            <w:bottom w:val="none" w:sz="0" w:space="0" w:color="auto"/>
            <w:right w:val="none" w:sz="0" w:space="0" w:color="auto"/>
          </w:divBdr>
        </w:div>
        <w:div w:id="974530729">
          <w:marLeft w:val="480"/>
          <w:marRight w:val="0"/>
          <w:marTop w:val="0"/>
          <w:marBottom w:val="0"/>
          <w:divBdr>
            <w:top w:val="none" w:sz="0" w:space="0" w:color="auto"/>
            <w:left w:val="none" w:sz="0" w:space="0" w:color="auto"/>
            <w:bottom w:val="none" w:sz="0" w:space="0" w:color="auto"/>
            <w:right w:val="none" w:sz="0" w:space="0" w:color="auto"/>
          </w:divBdr>
        </w:div>
        <w:div w:id="1656910542">
          <w:marLeft w:val="480"/>
          <w:marRight w:val="0"/>
          <w:marTop w:val="0"/>
          <w:marBottom w:val="0"/>
          <w:divBdr>
            <w:top w:val="none" w:sz="0" w:space="0" w:color="auto"/>
            <w:left w:val="none" w:sz="0" w:space="0" w:color="auto"/>
            <w:bottom w:val="none" w:sz="0" w:space="0" w:color="auto"/>
            <w:right w:val="none" w:sz="0" w:space="0" w:color="auto"/>
          </w:divBdr>
        </w:div>
        <w:div w:id="1179586907">
          <w:marLeft w:val="480"/>
          <w:marRight w:val="0"/>
          <w:marTop w:val="0"/>
          <w:marBottom w:val="0"/>
          <w:divBdr>
            <w:top w:val="none" w:sz="0" w:space="0" w:color="auto"/>
            <w:left w:val="none" w:sz="0" w:space="0" w:color="auto"/>
            <w:bottom w:val="none" w:sz="0" w:space="0" w:color="auto"/>
            <w:right w:val="none" w:sz="0" w:space="0" w:color="auto"/>
          </w:divBdr>
        </w:div>
        <w:div w:id="255141034">
          <w:marLeft w:val="480"/>
          <w:marRight w:val="0"/>
          <w:marTop w:val="0"/>
          <w:marBottom w:val="0"/>
          <w:divBdr>
            <w:top w:val="none" w:sz="0" w:space="0" w:color="auto"/>
            <w:left w:val="none" w:sz="0" w:space="0" w:color="auto"/>
            <w:bottom w:val="none" w:sz="0" w:space="0" w:color="auto"/>
            <w:right w:val="none" w:sz="0" w:space="0" w:color="auto"/>
          </w:divBdr>
        </w:div>
        <w:div w:id="751587725">
          <w:marLeft w:val="480"/>
          <w:marRight w:val="0"/>
          <w:marTop w:val="0"/>
          <w:marBottom w:val="0"/>
          <w:divBdr>
            <w:top w:val="none" w:sz="0" w:space="0" w:color="auto"/>
            <w:left w:val="none" w:sz="0" w:space="0" w:color="auto"/>
            <w:bottom w:val="none" w:sz="0" w:space="0" w:color="auto"/>
            <w:right w:val="none" w:sz="0" w:space="0" w:color="auto"/>
          </w:divBdr>
        </w:div>
        <w:div w:id="2093969469">
          <w:marLeft w:val="480"/>
          <w:marRight w:val="0"/>
          <w:marTop w:val="0"/>
          <w:marBottom w:val="0"/>
          <w:divBdr>
            <w:top w:val="none" w:sz="0" w:space="0" w:color="auto"/>
            <w:left w:val="none" w:sz="0" w:space="0" w:color="auto"/>
            <w:bottom w:val="none" w:sz="0" w:space="0" w:color="auto"/>
            <w:right w:val="none" w:sz="0" w:space="0" w:color="auto"/>
          </w:divBdr>
        </w:div>
        <w:div w:id="1295867688">
          <w:marLeft w:val="480"/>
          <w:marRight w:val="0"/>
          <w:marTop w:val="0"/>
          <w:marBottom w:val="0"/>
          <w:divBdr>
            <w:top w:val="none" w:sz="0" w:space="0" w:color="auto"/>
            <w:left w:val="none" w:sz="0" w:space="0" w:color="auto"/>
            <w:bottom w:val="none" w:sz="0" w:space="0" w:color="auto"/>
            <w:right w:val="none" w:sz="0" w:space="0" w:color="auto"/>
          </w:divBdr>
        </w:div>
        <w:div w:id="1882981808">
          <w:marLeft w:val="480"/>
          <w:marRight w:val="0"/>
          <w:marTop w:val="0"/>
          <w:marBottom w:val="0"/>
          <w:divBdr>
            <w:top w:val="none" w:sz="0" w:space="0" w:color="auto"/>
            <w:left w:val="none" w:sz="0" w:space="0" w:color="auto"/>
            <w:bottom w:val="none" w:sz="0" w:space="0" w:color="auto"/>
            <w:right w:val="none" w:sz="0" w:space="0" w:color="auto"/>
          </w:divBdr>
        </w:div>
        <w:div w:id="84764692">
          <w:marLeft w:val="480"/>
          <w:marRight w:val="0"/>
          <w:marTop w:val="0"/>
          <w:marBottom w:val="0"/>
          <w:divBdr>
            <w:top w:val="none" w:sz="0" w:space="0" w:color="auto"/>
            <w:left w:val="none" w:sz="0" w:space="0" w:color="auto"/>
            <w:bottom w:val="none" w:sz="0" w:space="0" w:color="auto"/>
            <w:right w:val="none" w:sz="0" w:space="0" w:color="auto"/>
          </w:divBdr>
        </w:div>
        <w:div w:id="95054244">
          <w:marLeft w:val="480"/>
          <w:marRight w:val="0"/>
          <w:marTop w:val="0"/>
          <w:marBottom w:val="0"/>
          <w:divBdr>
            <w:top w:val="none" w:sz="0" w:space="0" w:color="auto"/>
            <w:left w:val="none" w:sz="0" w:space="0" w:color="auto"/>
            <w:bottom w:val="none" w:sz="0" w:space="0" w:color="auto"/>
            <w:right w:val="none" w:sz="0" w:space="0" w:color="auto"/>
          </w:divBdr>
        </w:div>
        <w:div w:id="435830008">
          <w:marLeft w:val="480"/>
          <w:marRight w:val="0"/>
          <w:marTop w:val="0"/>
          <w:marBottom w:val="0"/>
          <w:divBdr>
            <w:top w:val="none" w:sz="0" w:space="0" w:color="auto"/>
            <w:left w:val="none" w:sz="0" w:space="0" w:color="auto"/>
            <w:bottom w:val="none" w:sz="0" w:space="0" w:color="auto"/>
            <w:right w:val="none" w:sz="0" w:space="0" w:color="auto"/>
          </w:divBdr>
        </w:div>
        <w:div w:id="1192886845">
          <w:marLeft w:val="480"/>
          <w:marRight w:val="0"/>
          <w:marTop w:val="0"/>
          <w:marBottom w:val="0"/>
          <w:divBdr>
            <w:top w:val="none" w:sz="0" w:space="0" w:color="auto"/>
            <w:left w:val="none" w:sz="0" w:space="0" w:color="auto"/>
            <w:bottom w:val="none" w:sz="0" w:space="0" w:color="auto"/>
            <w:right w:val="none" w:sz="0" w:space="0" w:color="auto"/>
          </w:divBdr>
        </w:div>
        <w:div w:id="764378248">
          <w:marLeft w:val="480"/>
          <w:marRight w:val="0"/>
          <w:marTop w:val="0"/>
          <w:marBottom w:val="0"/>
          <w:divBdr>
            <w:top w:val="none" w:sz="0" w:space="0" w:color="auto"/>
            <w:left w:val="none" w:sz="0" w:space="0" w:color="auto"/>
            <w:bottom w:val="none" w:sz="0" w:space="0" w:color="auto"/>
            <w:right w:val="none" w:sz="0" w:space="0" w:color="auto"/>
          </w:divBdr>
        </w:div>
        <w:div w:id="2117099146">
          <w:marLeft w:val="480"/>
          <w:marRight w:val="0"/>
          <w:marTop w:val="0"/>
          <w:marBottom w:val="0"/>
          <w:divBdr>
            <w:top w:val="none" w:sz="0" w:space="0" w:color="auto"/>
            <w:left w:val="none" w:sz="0" w:space="0" w:color="auto"/>
            <w:bottom w:val="none" w:sz="0" w:space="0" w:color="auto"/>
            <w:right w:val="none" w:sz="0" w:space="0" w:color="auto"/>
          </w:divBdr>
        </w:div>
        <w:div w:id="1654285975">
          <w:marLeft w:val="480"/>
          <w:marRight w:val="0"/>
          <w:marTop w:val="0"/>
          <w:marBottom w:val="0"/>
          <w:divBdr>
            <w:top w:val="none" w:sz="0" w:space="0" w:color="auto"/>
            <w:left w:val="none" w:sz="0" w:space="0" w:color="auto"/>
            <w:bottom w:val="none" w:sz="0" w:space="0" w:color="auto"/>
            <w:right w:val="none" w:sz="0" w:space="0" w:color="auto"/>
          </w:divBdr>
        </w:div>
        <w:div w:id="1563447211">
          <w:marLeft w:val="480"/>
          <w:marRight w:val="0"/>
          <w:marTop w:val="0"/>
          <w:marBottom w:val="0"/>
          <w:divBdr>
            <w:top w:val="none" w:sz="0" w:space="0" w:color="auto"/>
            <w:left w:val="none" w:sz="0" w:space="0" w:color="auto"/>
            <w:bottom w:val="none" w:sz="0" w:space="0" w:color="auto"/>
            <w:right w:val="none" w:sz="0" w:space="0" w:color="auto"/>
          </w:divBdr>
        </w:div>
        <w:div w:id="1667174595">
          <w:marLeft w:val="480"/>
          <w:marRight w:val="0"/>
          <w:marTop w:val="0"/>
          <w:marBottom w:val="0"/>
          <w:divBdr>
            <w:top w:val="none" w:sz="0" w:space="0" w:color="auto"/>
            <w:left w:val="none" w:sz="0" w:space="0" w:color="auto"/>
            <w:bottom w:val="none" w:sz="0" w:space="0" w:color="auto"/>
            <w:right w:val="none" w:sz="0" w:space="0" w:color="auto"/>
          </w:divBdr>
        </w:div>
        <w:div w:id="189609549">
          <w:marLeft w:val="480"/>
          <w:marRight w:val="0"/>
          <w:marTop w:val="0"/>
          <w:marBottom w:val="0"/>
          <w:divBdr>
            <w:top w:val="none" w:sz="0" w:space="0" w:color="auto"/>
            <w:left w:val="none" w:sz="0" w:space="0" w:color="auto"/>
            <w:bottom w:val="none" w:sz="0" w:space="0" w:color="auto"/>
            <w:right w:val="none" w:sz="0" w:space="0" w:color="auto"/>
          </w:divBdr>
        </w:div>
        <w:div w:id="72550991">
          <w:marLeft w:val="480"/>
          <w:marRight w:val="0"/>
          <w:marTop w:val="0"/>
          <w:marBottom w:val="0"/>
          <w:divBdr>
            <w:top w:val="none" w:sz="0" w:space="0" w:color="auto"/>
            <w:left w:val="none" w:sz="0" w:space="0" w:color="auto"/>
            <w:bottom w:val="none" w:sz="0" w:space="0" w:color="auto"/>
            <w:right w:val="none" w:sz="0" w:space="0" w:color="auto"/>
          </w:divBdr>
        </w:div>
        <w:div w:id="1854762222">
          <w:marLeft w:val="480"/>
          <w:marRight w:val="0"/>
          <w:marTop w:val="0"/>
          <w:marBottom w:val="0"/>
          <w:divBdr>
            <w:top w:val="none" w:sz="0" w:space="0" w:color="auto"/>
            <w:left w:val="none" w:sz="0" w:space="0" w:color="auto"/>
            <w:bottom w:val="none" w:sz="0" w:space="0" w:color="auto"/>
            <w:right w:val="none" w:sz="0" w:space="0" w:color="auto"/>
          </w:divBdr>
        </w:div>
        <w:div w:id="734473764">
          <w:marLeft w:val="480"/>
          <w:marRight w:val="0"/>
          <w:marTop w:val="0"/>
          <w:marBottom w:val="0"/>
          <w:divBdr>
            <w:top w:val="none" w:sz="0" w:space="0" w:color="auto"/>
            <w:left w:val="none" w:sz="0" w:space="0" w:color="auto"/>
            <w:bottom w:val="none" w:sz="0" w:space="0" w:color="auto"/>
            <w:right w:val="none" w:sz="0" w:space="0" w:color="auto"/>
          </w:divBdr>
        </w:div>
        <w:div w:id="1359576074">
          <w:marLeft w:val="480"/>
          <w:marRight w:val="0"/>
          <w:marTop w:val="0"/>
          <w:marBottom w:val="0"/>
          <w:divBdr>
            <w:top w:val="none" w:sz="0" w:space="0" w:color="auto"/>
            <w:left w:val="none" w:sz="0" w:space="0" w:color="auto"/>
            <w:bottom w:val="none" w:sz="0" w:space="0" w:color="auto"/>
            <w:right w:val="none" w:sz="0" w:space="0" w:color="auto"/>
          </w:divBdr>
        </w:div>
        <w:div w:id="111173462">
          <w:marLeft w:val="480"/>
          <w:marRight w:val="0"/>
          <w:marTop w:val="0"/>
          <w:marBottom w:val="0"/>
          <w:divBdr>
            <w:top w:val="none" w:sz="0" w:space="0" w:color="auto"/>
            <w:left w:val="none" w:sz="0" w:space="0" w:color="auto"/>
            <w:bottom w:val="none" w:sz="0" w:space="0" w:color="auto"/>
            <w:right w:val="none" w:sz="0" w:space="0" w:color="auto"/>
          </w:divBdr>
        </w:div>
        <w:div w:id="2020421805">
          <w:marLeft w:val="480"/>
          <w:marRight w:val="0"/>
          <w:marTop w:val="0"/>
          <w:marBottom w:val="0"/>
          <w:divBdr>
            <w:top w:val="none" w:sz="0" w:space="0" w:color="auto"/>
            <w:left w:val="none" w:sz="0" w:space="0" w:color="auto"/>
            <w:bottom w:val="none" w:sz="0" w:space="0" w:color="auto"/>
            <w:right w:val="none" w:sz="0" w:space="0" w:color="auto"/>
          </w:divBdr>
        </w:div>
        <w:div w:id="1229999637">
          <w:marLeft w:val="480"/>
          <w:marRight w:val="0"/>
          <w:marTop w:val="0"/>
          <w:marBottom w:val="0"/>
          <w:divBdr>
            <w:top w:val="none" w:sz="0" w:space="0" w:color="auto"/>
            <w:left w:val="none" w:sz="0" w:space="0" w:color="auto"/>
            <w:bottom w:val="none" w:sz="0" w:space="0" w:color="auto"/>
            <w:right w:val="none" w:sz="0" w:space="0" w:color="auto"/>
          </w:divBdr>
        </w:div>
        <w:div w:id="372465685">
          <w:marLeft w:val="480"/>
          <w:marRight w:val="0"/>
          <w:marTop w:val="0"/>
          <w:marBottom w:val="0"/>
          <w:divBdr>
            <w:top w:val="none" w:sz="0" w:space="0" w:color="auto"/>
            <w:left w:val="none" w:sz="0" w:space="0" w:color="auto"/>
            <w:bottom w:val="none" w:sz="0" w:space="0" w:color="auto"/>
            <w:right w:val="none" w:sz="0" w:space="0" w:color="auto"/>
          </w:divBdr>
        </w:div>
        <w:div w:id="1254436888">
          <w:marLeft w:val="480"/>
          <w:marRight w:val="0"/>
          <w:marTop w:val="0"/>
          <w:marBottom w:val="0"/>
          <w:divBdr>
            <w:top w:val="none" w:sz="0" w:space="0" w:color="auto"/>
            <w:left w:val="none" w:sz="0" w:space="0" w:color="auto"/>
            <w:bottom w:val="none" w:sz="0" w:space="0" w:color="auto"/>
            <w:right w:val="none" w:sz="0" w:space="0" w:color="auto"/>
          </w:divBdr>
        </w:div>
        <w:div w:id="1015225621">
          <w:marLeft w:val="480"/>
          <w:marRight w:val="0"/>
          <w:marTop w:val="0"/>
          <w:marBottom w:val="0"/>
          <w:divBdr>
            <w:top w:val="none" w:sz="0" w:space="0" w:color="auto"/>
            <w:left w:val="none" w:sz="0" w:space="0" w:color="auto"/>
            <w:bottom w:val="none" w:sz="0" w:space="0" w:color="auto"/>
            <w:right w:val="none" w:sz="0" w:space="0" w:color="auto"/>
          </w:divBdr>
        </w:div>
        <w:div w:id="665549033">
          <w:marLeft w:val="480"/>
          <w:marRight w:val="0"/>
          <w:marTop w:val="0"/>
          <w:marBottom w:val="0"/>
          <w:divBdr>
            <w:top w:val="none" w:sz="0" w:space="0" w:color="auto"/>
            <w:left w:val="none" w:sz="0" w:space="0" w:color="auto"/>
            <w:bottom w:val="none" w:sz="0" w:space="0" w:color="auto"/>
            <w:right w:val="none" w:sz="0" w:space="0" w:color="auto"/>
          </w:divBdr>
        </w:div>
        <w:div w:id="937374473">
          <w:marLeft w:val="480"/>
          <w:marRight w:val="0"/>
          <w:marTop w:val="0"/>
          <w:marBottom w:val="0"/>
          <w:divBdr>
            <w:top w:val="none" w:sz="0" w:space="0" w:color="auto"/>
            <w:left w:val="none" w:sz="0" w:space="0" w:color="auto"/>
            <w:bottom w:val="none" w:sz="0" w:space="0" w:color="auto"/>
            <w:right w:val="none" w:sz="0" w:space="0" w:color="auto"/>
          </w:divBdr>
        </w:div>
        <w:div w:id="1468549188">
          <w:marLeft w:val="480"/>
          <w:marRight w:val="0"/>
          <w:marTop w:val="0"/>
          <w:marBottom w:val="0"/>
          <w:divBdr>
            <w:top w:val="none" w:sz="0" w:space="0" w:color="auto"/>
            <w:left w:val="none" w:sz="0" w:space="0" w:color="auto"/>
            <w:bottom w:val="none" w:sz="0" w:space="0" w:color="auto"/>
            <w:right w:val="none" w:sz="0" w:space="0" w:color="auto"/>
          </w:divBdr>
        </w:div>
        <w:div w:id="1259026481">
          <w:marLeft w:val="480"/>
          <w:marRight w:val="0"/>
          <w:marTop w:val="0"/>
          <w:marBottom w:val="0"/>
          <w:divBdr>
            <w:top w:val="none" w:sz="0" w:space="0" w:color="auto"/>
            <w:left w:val="none" w:sz="0" w:space="0" w:color="auto"/>
            <w:bottom w:val="none" w:sz="0" w:space="0" w:color="auto"/>
            <w:right w:val="none" w:sz="0" w:space="0" w:color="auto"/>
          </w:divBdr>
        </w:div>
        <w:div w:id="1926723085">
          <w:marLeft w:val="480"/>
          <w:marRight w:val="0"/>
          <w:marTop w:val="0"/>
          <w:marBottom w:val="0"/>
          <w:divBdr>
            <w:top w:val="none" w:sz="0" w:space="0" w:color="auto"/>
            <w:left w:val="none" w:sz="0" w:space="0" w:color="auto"/>
            <w:bottom w:val="none" w:sz="0" w:space="0" w:color="auto"/>
            <w:right w:val="none" w:sz="0" w:space="0" w:color="auto"/>
          </w:divBdr>
        </w:div>
        <w:div w:id="531380791">
          <w:marLeft w:val="480"/>
          <w:marRight w:val="0"/>
          <w:marTop w:val="0"/>
          <w:marBottom w:val="0"/>
          <w:divBdr>
            <w:top w:val="none" w:sz="0" w:space="0" w:color="auto"/>
            <w:left w:val="none" w:sz="0" w:space="0" w:color="auto"/>
            <w:bottom w:val="none" w:sz="0" w:space="0" w:color="auto"/>
            <w:right w:val="none" w:sz="0" w:space="0" w:color="auto"/>
          </w:divBdr>
        </w:div>
        <w:div w:id="1132331153">
          <w:marLeft w:val="480"/>
          <w:marRight w:val="0"/>
          <w:marTop w:val="0"/>
          <w:marBottom w:val="0"/>
          <w:divBdr>
            <w:top w:val="none" w:sz="0" w:space="0" w:color="auto"/>
            <w:left w:val="none" w:sz="0" w:space="0" w:color="auto"/>
            <w:bottom w:val="none" w:sz="0" w:space="0" w:color="auto"/>
            <w:right w:val="none" w:sz="0" w:space="0" w:color="auto"/>
          </w:divBdr>
        </w:div>
        <w:div w:id="1919559172">
          <w:marLeft w:val="480"/>
          <w:marRight w:val="0"/>
          <w:marTop w:val="0"/>
          <w:marBottom w:val="0"/>
          <w:divBdr>
            <w:top w:val="none" w:sz="0" w:space="0" w:color="auto"/>
            <w:left w:val="none" w:sz="0" w:space="0" w:color="auto"/>
            <w:bottom w:val="none" w:sz="0" w:space="0" w:color="auto"/>
            <w:right w:val="none" w:sz="0" w:space="0" w:color="auto"/>
          </w:divBdr>
        </w:div>
        <w:div w:id="2129733766">
          <w:marLeft w:val="480"/>
          <w:marRight w:val="0"/>
          <w:marTop w:val="0"/>
          <w:marBottom w:val="0"/>
          <w:divBdr>
            <w:top w:val="none" w:sz="0" w:space="0" w:color="auto"/>
            <w:left w:val="none" w:sz="0" w:space="0" w:color="auto"/>
            <w:bottom w:val="none" w:sz="0" w:space="0" w:color="auto"/>
            <w:right w:val="none" w:sz="0" w:space="0" w:color="auto"/>
          </w:divBdr>
        </w:div>
        <w:div w:id="260381023">
          <w:marLeft w:val="480"/>
          <w:marRight w:val="0"/>
          <w:marTop w:val="0"/>
          <w:marBottom w:val="0"/>
          <w:divBdr>
            <w:top w:val="none" w:sz="0" w:space="0" w:color="auto"/>
            <w:left w:val="none" w:sz="0" w:space="0" w:color="auto"/>
            <w:bottom w:val="none" w:sz="0" w:space="0" w:color="auto"/>
            <w:right w:val="none" w:sz="0" w:space="0" w:color="auto"/>
          </w:divBdr>
        </w:div>
        <w:div w:id="1395465028">
          <w:marLeft w:val="480"/>
          <w:marRight w:val="0"/>
          <w:marTop w:val="0"/>
          <w:marBottom w:val="0"/>
          <w:divBdr>
            <w:top w:val="none" w:sz="0" w:space="0" w:color="auto"/>
            <w:left w:val="none" w:sz="0" w:space="0" w:color="auto"/>
            <w:bottom w:val="none" w:sz="0" w:space="0" w:color="auto"/>
            <w:right w:val="none" w:sz="0" w:space="0" w:color="auto"/>
          </w:divBdr>
        </w:div>
        <w:div w:id="1715814584">
          <w:marLeft w:val="480"/>
          <w:marRight w:val="0"/>
          <w:marTop w:val="0"/>
          <w:marBottom w:val="0"/>
          <w:divBdr>
            <w:top w:val="none" w:sz="0" w:space="0" w:color="auto"/>
            <w:left w:val="none" w:sz="0" w:space="0" w:color="auto"/>
            <w:bottom w:val="none" w:sz="0" w:space="0" w:color="auto"/>
            <w:right w:val="none" w:sz="0" w:space="0" w:color="auto"/>
          </w:divBdr>
        </w:div>
        <w:div w:id="1643385771">
          <w:marLeft w:val="480"/>
          <w:marRight w:val="0"/>
          <w:marTop w:val="0"/>
          <w:marBottom w:val="0"/>
          <w:divBdr>
            <w:top w:val="none" w:sz="0" w:space="0" w:color="auto"/>
            <w:left w:val="none" w:sz="0" w:space="0" w:color="auto"/>
            <w:bottom w:val="none" w:sz="0" w:space="0" w:color="auto"/>
            <w:right w:val="none" w:sz="0" w:space="0" w:color="auto"/>
          </w:divBdr>
        </w:div>
        <w:div w:id="1084843712">
          <w:marLeft w:val="480"/>
          <w:marRight w:val="0"/>
          <w:marTop w:val="0"/>
          <w:marBottom w:val="0"/>
          <w:divBdr>
            <w:top w:val="none" w:sz="0" w:space="0" w:color="auto"/>
            <w:left w:val="none" w:sz="0" w:space="0" w:color="auto"/>
            <w:bottom w:val="none" w:sz="0" w:space="0" w:color="auto"/>
            <w:right w:val="none" w:sz="0" w:space="0" w:color="auto"/>
          </w:divBdr>
        </w:div>
        <w:div w:id="1406151722">
          <w:marLeft w:val="480"/>
          <w:marRight w:val="0"/>
          <w:marTop w:val="0"/>
          <w:marBottom w:val="0"/>
          <w:divBdr>
            <w:top w:val="none" w:sz="0" w:space="0" w:color="auto"/>
            <w:left w:val="none" w:sz="0" w:space="0" w:color="auto"/>
            <w:bottom w:val="none" w:sz="0" w:space="0" w:color="auto"/>
            <w:right w:val="none" w:sz="0" w:space="0" w:color="auto"/>
          </w:divBdr>
        </w:div>
        <w:div w:id="1679500778">
          <w:marLeft w:val="480"/>
          <w:marRight w:val="0"/>
          <w:marTop w:val="0"/>
          <w:marBottom w:val="0"/>
          <w:divBdr>
            <w:top w:val="none" w:sz="0" w:space="0" w:color="auto"/>
            <w:left w:val="none" w:sz="0" w:space="0" w:color="auto"/>
            <w:bottom w:val="none" w:sz="0" w:space="0" w:color="auto"/>
            <w:right w:val="none" w:sz="0" w:space="0" w:color="auto"/>
          </w:divBdr>
        </w:div>
        <w:div w:id="1110398292">
          <w:marLeft w:val="480"/>
          <w:marRight w:val="0"/>
          <w:marTop w:val="0"/>
          <w:marBottom w:val="0"/>
          <w:divBdr>
            <w:top w:val="none" w:sz="0" w:space="0" w:color="auto"/>
            <w:left w:val="none" w:sz="0" w:space="0" w:color="auto"/>
            <w:bottom w:val="none" w:sz="0" w:space="0" w:color="auto"/>
            <w:right w:val="none" w:sz="0" w:space="0" w:color="auto"/>
          </w:divBdr>
        </w:div>
        <w:div w:id="1230002499">
          <w:marLeft w:val="480"/>
          <w:marRight w:val="0"/>
          <w:marTop w:val="0"/>
          <w:marBottom w:val="0"/>
          <w:divBdr>
            <w:top w:val="none" w:sz="0" w:space="0" w:color="auto"/>
            <w:left w:val="none" w:sz="0" w:space="0" w:color="auto"/>
            <w:bottom w:val="none" w:sz="0" w:space="0" w:color="auto"/>
            <w:right w:val="none" w:sz="0" w:space="0" w:color="auto"/>
          </w:divBdr>
        </w:div>
        <w:div w:id="881290852">
          <w:marLeft w:val="480"/>
          <w:marRight w:val="0"/>
          <w:marTop w:val="0"/>
          <w:marBottom w:val="0"/>
          <w:divBdr>
            <w:top w:val="none" w:sz="0" w:space="0" w:color="auto"/>
            <w:left w:val="none" w:sz="0" w:space="0" w:color="auto"/>
            <w:bottom w:val="none" w:sz="0" w:space="0" w:color="auto"/>
            <w:right w:val="none" w:sz="0" w:space="0" w:color="auto"/>
          </w:divBdr>
        </w:div>
        <w:div w:id="256252766">
          <w:marLeft w:val="480"/>
          <w:marRight w:val="0"/>
          <w:marTop w:val="0"/>
          <w:marBottom w:val="0"/>
          <w:divBdr>
            <w:top w:val="none" w:sz="0" w:space="0" w:color="auto"/>
            <w:left w:val="none" w:sz="0" w:space="0" w:color="auto"/>
            <w:bottom w:val="none" w:sz="0" w:space="0" w:color="auto"/>
            <w:right w:val="none" w:sz="0" w:space="0" w:color="auto"/>
          </w:divBdr>
        </w:div>
        <w:div w:id="1067151622">
          <w:marLeft w:val="480"/>
          <w:marRight w:val="0"/>
          <w:marTop w:val="0"/>
          <w:marBottom w:val="0"/>
          <w:divBdr>
            <w:top w:val="none" w:sz="0" w:space="0" w:color="auto"/>
            <w:left w:val="none" w:sz="0" w:space="0" w:color="auto"/>
            <w:bottom w:val="none" w:sz="0" w:space="0" w:color="auto"/>
            <w:right w:val="none" w:sz="0" w:space="0" w:color="auto"/>
          </w:divBdr>
        </w:div>
        <w:div w:id="882056815">
          <w:marLeft w:val="480"/>
          <w:marRight w:val="0"/>
          <w:marTop w:val="0"/>
          <w:marBottom w:val="0"/>
          <w:divBdr>
            <w:top w:val="none" w:sz="0" w:space="0" w:color="auto"/>
            <w:left w:val="none" w:sz="0" w:space="0" w:color="auto"/>
            <w:bottom w:val="none" w:sz="0" w:space="0" w:color="auto"/>
            <w:right w:val="none" w:sz="0" w:space="0" w:color="auto"/>
          </w:divBdr>
        </w:div>
        <w:div w:id="1868643582">
          <w:marLeft w:val="480"/>
          <w:marRight w:val="0"/>
          <w:marTop w:val="0"/>
          <w:marBottom w:val="0"/>
          <w:divBdr>
            <w:top w:val="none" w:sz="0" w:space="0" w:color="auto"/>
            <w:left w:val="none" w:sz="0" w:space="0" w:color="auto"/>
            <w:bottom w:val="none" w:sz="0" w:space="0" w:color="auto"/>
            <w:right w:val="none" w:sz="0" w:space="0" w:color="auto"/>
          </w:divBdr>
        </w:div>
        <w:div w:id="1332366455">
          <w:marLeft w:val="480"/>
          <w:marRight w:val="0"/>
          <w:marTop w:val="0"/>
          <w:marBottom w:val="0"/>
          <w:divBdr>
            <w:top w:val="none" w:sz="0" w:space="0" w:color="auto"/>
            <w:left w:val="none" w:sz="0" w:space="0" w:color="auto"/>
            <w:bottom w:val="none" w:sz="0" w:space="0" w:color="auto"/>
            <w:right w:val="none" w:sz="0" w:space="0" w:color="auto"/>
          </w:divBdr>
        </w:div>
        <w:div w:id="1347177648">
          <w:marLeft w:val="480"/>
          <w:marRight w:val="0"/>
          <w:marTop w:val="0"/>
          <w:marBottom w:val="0"/>
          <w:divBdr>
            <w:top w:val="none" w:sz="0" w:space="0" w:color="auto"/>
            <w:left w:val="none" w:sz="0" w:space="0" w:color="auto"/>
            <w:bottom w:val="none" w:sz="0" w:space="0" w:color="auto"/>
            <w:right w:val="none" w:sz="0" w:space="0" w:color="auto"/>
          </w:divBdr>
        </w:div>
        <w:div w:id="92484849">
          <w:marLeft w:val="480"/>
          <w:marRight w:val="0"/>
          <w:marTop w:val="0"/>
          <w:marBottom w:val="0"/>
          <w:divBdr>
            <w:top w:val="none" w:sz="0" w:space="0" w:color="auto"/>
            <w:left w:val="none" w:sz="0" w:space="0" w:color="auto"/>
            <w:bottom w:val="none" w:sz="0" w:space="0" w:color="auto"/>
            <w:right w:val="none" w:sz="0" w:space="0" w:color="auto"/>
          </w:divBdr>
        </w:div>
        <w:div w:id="2133091091">
          <w:marLeft w:val="480"/>
          <w:marRight w:val="0"/>
          <w:marTop w:val="0"/>
          <w:marBottom w:val="0"/>
          <w:divBdr>
            <w:top w:val="none" w:sz="0" w:space="0" w:color="auto"/>
            <w:left w:val="none" w:sz="0" w:space="0" w:color="auto"/>
            <w:bottom w:val="none" w:sz="0" w:space="0" w:color="auto"/>
            <w:right w:val="none" w:sz="0" w:space="0" w:color="auto"/>
          </w:divBdr>
        </w:div>
        <w:div w:id="670835675">
          <w:marLeft w:val="480"/>
          <w:marRight w:val="0"/>
          <w:marTop w:val="0"/>
          <w:marBottom w:val="0"/>
          <w:divBdr>
            <w:top w:val="none" w:sz="0" w:space="0" w:color="auto"/>
            <w:left w:val="none" w:sz="0" w:space="0" w:color="auto"/>
            <w:bottom w:val="none" w:sz="0" w:space="0" w:color="auto"/>
            <w:right w:val="none" w:sz="0" w:space="0" w:color="auto"/>
          </w:divBdr>
        </w:div>
        <w:div w:id="1882278983">
          <w:marLeft w:val="480"/>
          <w:marRight w:val="0"/>
          <w:marTop w:val="0"/>
          <w:marBottom w:val="0"/>
          <w:divBdr>
            <w:top w:val="none" w:sz="0" w:space="0" w:color="auto"/>
            <w:left w:val="none" w:sz="0" w:space="0" w:color="auto"/>
            <w:bottom w:val="none" w:sz="0" w:space="0" w:color="auto"/>
            <w:right w:val="none" w:sz="0" w:space="0" w:color="auto"/>
          </w:divBdr>
        </w:div>
        <w:div w:id="443421307">
          <w:marLeft w:val="480"/>
          <w:marRight w:val="0"/>
          <w:marTop w:val="0"/>
          <w:marBottom w:val="0"/>
          <w:divBdr>
            <w:top w:val="none" w:sz="0" w:space="0" w:color="auto"/>
            <w:left w:val="none" w:sz="0" w:space="0" w:color="auto"/>
            <w:bottom w:val="none" w:sz="0" w:space="0" w:color="auto"/>
            <w:right w:val="none" w:sz="0" w:space="0" w:color="auto"/>
          </w:divBdr>
        </w:div>
        <w:div w:id="222446032">
          <w:marLeft w:val="480"/>
          <w:marRight w:val="0"/>
          <w:marTop w:val="0"/>
          <w:marBottom w:val="0"/>
          <w:divBdr>
            <w:top w:val="none" w:sz="0" w:space="0" w:color="auto"/>
            <w:left w:val="none" w:sz="0" w:space="0" w:color="auto"/>
            <w:bottom w:val="none" w:sz="0" w:space="0" w:color="auto"/>
            <w:right w:val="none" w:sz="0" w:space="0" w:color="auto"/>
          </w:divBdr>
        </w:div>
        <w:div w:id="1304656483">
          <w:marLeft w:val="480"/>
          <w:marRight w:val="0"/>
          <w:marTop w:val="0"/>
          <w:marBottom w:val="0"/>
          <w:divBdr>
            <w:top w:val="none" w:sz="0" w:space="0" w:color="auto"/>
            <w:left w:val="none" w:sz="0" w:space="0" w:color="auto"/>
            <w:bottom w:val="none" w:sz="0" w:space="0" w:color="auto"/>
            <w:right w:val="none" w:sz="0" w:space="0" w:color="auto"/>
          </w:divBdr>
        </w:div>
        <w:div w:id="954412429">
          <w:marLeft w:val="480"/>
          <w:marRight w:val="0"/>
          <w:marTop w:val="0"/>
          <w:marBottom w:val="0"/>
          <w:divBdr>
            <w:top w:val="none" w:sz="0" w:space="0" w:color="auto"/>
            <w:left w:val="none" w:sz="0" w:space="0" w:color="auto"/>
            <w:bottom w:val="none" w:sz="0" w:space="0" w:color="auto"/>
            <w:right w:val="none" w:sz="0" w:space="0" w:color="auto"/>
          </w:divBdr>
        </w:div>
        <w:div w:id="74936587">
          <w:marLeft w:val="480"/>
          <w:marRight w:val="0"/>
          <w:marTop w:val="0"/>
          <w:marBottom w:val="0"/>
          <w:divBdr>
            <w:top w:val="none" w:sz="0" w:space="0" w:color="auto"/>
            <w:left w:val="none" w:sz="0" w:space="0" w:color="auto"/>
            <w:bottom w:val="none" w:sz="0" w:space="0" w:color="auto"/>
            <w:right w:val="none" w:sz="0" w:space="0" w:color="auto"/>
          </w:divBdr>
        </w:div>
        <w:div w:id="891387742">
          <w:marLeft w:val="480"/>
          <w:marRight w:val="0"/>
          <w:marTop w:val="0"/>
          <w:marBottom w:val="0"/>
          <w:divBdr>
            <w:top w:val="none" w:sz="0" w:space="0" w:color="auto"/>
            <w:left w:val="none" w:sz="0" w:space="0" w:color="auto"/>
            <w:bottom w:val="none" w:sz="0" w:space="0" w:color="auto"/>
            <w:right w:val="none" w:sz="0" w:space="0" w:color="auto"/>
          </w:divBdr>
        </w:div>
        <w:div w:id="1358652057">
          <w:marLeft w:val="480"/>
          <w:marRight w:val="0"/>
          <w:marTop w:val="0"/>
          <w:marBottom w:val="0"/>
          <w:divBdr>
            <w:top w:val="none" w:sz="0" w:space="0" w:color="auto"/>
            <w:left w:val="none" w:sz="0" w:space="0" w:color="auto"/>
            <w:bottom w:val="none" w:sz="0" w:space="0" w:color="auto"/>
            <w:right w:val="none" w:sz="0" w:space="0" w:color="auto"/>
          </w:divBdr>
        </w:div>
        <w:div w:id="312490798">
          <w:marLeft w:val="480"/>
          <w:marRight w:val="0"/>
          <w:marTop w:val="0"/>
          <w:marBottom w:val="0"/>
          <w:divBdr>
            <w:top w:val="none" w:sz="0" w:space="0" w:color="auto"/>
            <w:left w:val="none" w:sz="0" w:space="0" w:color="auto"/>
            <w:bottom w:val="none" w:sz="0" w:space="0" w:color="auto"/>
            <w:right w:val="none" w:sz="0" w:space="0" w:color="auto"/>
          </w:divBdr>
        </w:div>
        <w:div w:id="1529760683">
          <w:marLeft w:val="480"/>
          <w:marRight w:val="0"/>
          <w:marTop w:val="0"/>
          <w:marBottom w:val="0"/>
          <w:divBdr>
            <w:top w:val="none" w:sz="0" w:space="0" w:color="auto"/>
            <w:left w:val="none" w:sz="0" w:space="0" w:color="auto"/>
            <w:bottom w:val="none" w:sz="0" w:space="0" w:color="auto"/>
            <w:right w:val="none" w:sz="0" w:space="0" w:color="auto"/>
          </w:divBdr>
        </w:div>
        <w:div w:id="119305549">
          <w:marLeft w:val="480"/>
          <w:marRight w:val="0"/>
          <w:marTop w:val="0"/>
          <w:marBottom w:val="0"/>
          <w:divBdr>
            <w:top w:val="none" w:sz="0" w:space="0" w:color="auto"/>
            <w:left w:val="none" w:sz="0" w:space="0" w:color="auto"/>
            <w:bottom w:val="none" w:sz="0" w:space="0" w:color="auto"/>
            <w:right w:val="none" w:sz="0" w:space="0" w:color="auto"/>
          </w:divBdr>
        </w:div>
        <w:div w:id="503861220">
          <w:marLeft w:val="480"/>
          <w:marRight w:val="0"/>
          <w:marTop w:val="0"/>
          <w:marBottom w:val="0"/>
          <w:divBdr>
            <w:top w:val="none" w:sz="0" w:space="0" w:color="auto"/>
            <w:left w:val="none" w:sz="0" w:space="0" w:color="auto"/>
            <w:bottom w:val="none" w:sz="0" w:space="0" w:color="auto"/>
            <w:right w:val="none" w:sz="0" w:space="0" w:color="auto"/>
          </w:divBdr>
        </w:div>
        <w:div w:id="2016683248">
          <w:marLeft w:val="480"/>
          <w:marRight w:val="0"/>
          <w:marTop w:val="0"/>
          <w:marBottom w:val="0"/>
          <w:divBdr>
            <w:top w:val="none" w:sz="0" w:space="0" w:color="auto"/>
            <w:left w:val="none" w:sz="0" w:space="0" w:color="auto"/>
            <w:bottom w:val="none" w:sz="0" w:space="0" w:color="auto"/>
            <w:right w:val="none" w:sz="0" w:space="0" w:color="auto"/>
          </w:divBdr>
        </w:div>
        <w:div w:id="375279448">
          <w:marLeft w:val="480"/>
          <w:marRight w:val="0"/>
          <w:marTop w:val="0"/>
          <w:marBottom w:val="0"/>
          <w:divBdr>
            <w:top w:val="none" w:sz="0" w:space="0" w:color="auto"/>
            <w:left w:val="none" w:sz="0" w:space="0" w:color="auto"/>
            <w:bottom w:val="none" w:sz="0" w:space="0" w:color="auto"/>
            <w:right w:val="none" w:sz="0" w:space="0" w:color="auto"/>
          </w:divBdr>
        </w:div>
        <w:div w:id="1151553758">
          <w:marLeft w:val="480"/>
          <w:marRight w:val="0"/>
          <w:marTop w:val="0"/>
          <w:marBottom w:val="0"/>
          <w:divBdr>
            <w:top w:val="none" w:sz="0" w:space="0" w:color="auto"/>
            <w:left w:val="none" w:sz="0" w:space="0" w:color="auto"/>
            <w:bottom w:val="none" w:sz="0" w:space="0" w:color="auto"/>
            <w:right w:val="none" w:sz="0" w:space="0" w:color="auto"/>
          </w:divBdr>
        </w:div>
        <w:div w:id="1082026480">
          <w:marLeft w:val="480"/>
          <w:marRight w:val="0"/>
          <w:marTop w:val="0"/>
          <w:marBottom w:val="0"/>
          <w:divBdr>
            <w:top w:val="none" w:sz="0" w:space="0" w:color="auto"/>
            <w:left w:val="none" w:sz="0" w:space="0" w:color="auto"/>
            <w:bottom w:val="none" w:sz="0" w:space="0" w:color="auto"/>
            <w:right w:val="none" w:sz="0" w:space="0" w:color="auto"/>
          </w:divBdr>
        </w:div>
        <w:div w:id="2072656580">
          <w:marLeft w:val="480"/>
          <w:marRight w:val="0"/>
          <w:marTop w:val="0"/>
          <w:marBottom w:val="0"/>
          <w:divBdr>
            <w:top w:val="none" w:sz="0" w:space="0" w:color="auto"/>
            <w:left w:val="none" w:sz="0" w:space="0" w:color="auto"/>
            <w:bottom w:val="none" w:sz="0" w:space="0" w:color="auto"/>
            <w:right w:val="none" w:sz="0" w:space="0" w:color="auto"/>
          </w:divBdr>
        </w:div>
        <w:div w:id="835463633">
          <w:marLeft w:val="480"/>
          <w:marRight w:val="0"/>
          <w:marTop w:val="0"/>
          <w:marBottom w:val="0"/>
          <w:divBdr>
            <w:top w:val="none" w:sz="0" w:space="0" w:color="auto"/>
            <w:left w:val="none" w:sz="0" w:space="0" w:color="auto"/>
            <w:bottom w:val="none" w:sz="0" w:space="0" w:color="auto"/>
            <w:right w:val="none" w:sz="0" w:space="0" w:color="auto"/>
          </w:divBdr>
        </w:div>
        <w:div w:id="645163754">
          <w:marLeft w:val="480"/>
          <w:marRight w:val="0"/>
          <w:marTop w:val="0"/>
          <w:marBottom w:val="0"/>
          <w:divBdr>
            <w:top w:val="none" w:sz="0" w:space="0" w:color="auto"/>
            <w:left w:val="none" w:sz="0" w:space="0" w:color="auto"/>
            <w:bottom w:val="none" w:sz="0" w:space="0" w:color="auto"/>
            <w:right w:val="none" w:sz="0" w:space="0" w:color="auto"/>
          </w:divBdr>
        </w:div>
        <w:div w:id="1305430995">
          <w:marLeft w:val="480"/>
          <w:marRight w:val="0"/>
          <w:marTop w:val="0"/>
          <w:marBottom w:val="0"/>
          <w:divBdr>
            <w:top w:val="none" w:sz="0" w:space="0" w:color="auto"/>
            <w:left w:val="none" w:sz="0" w:space="0" w:color="auto"/>
            <w:bottom w:val="none" w:sz="0" w:space="0" w:color="auto"/>
            <w:right w:val="none" w:sz="0" w:space="0" w:color="auto"/>
          </w:divBdr>
        </w:div>
        <w:div w:id="367099307">
          <w:marLeft w:val="480"/>
          <w:marRight w:val="0"/>
          <w:marTop w:val="0"/>
          <w:marBottom w:val="0"/>
          <w:divBdr>
            <w:top w:val="none" w:sz="0" w:space="0" w:color="auto"/>
            <w:left w:val="none" w:sz="0" w:space="0" w:color="auto"/>
            <w:bottom w:val="none" w:sz="0" w:space="0" w:color="auto"/>
            <w:right w:val="none" w:sz="0" w:space="0" w:color="auto"/>
          </w:divBdr>
        </w:div>
        <w:div w:id="1148866303">
          <w:marLeft w:val="480"/>
          <w:marRight w:val="0"/>
          <w:marTop w:val="0"/>
          <w:marBottom w:val="0"/>
          <w:divBdr>
            <w:top w:val="none" w:sz="0" w:space="0" w:color="auto"/>
            <w:left w:val="none" w:sz="0" w:space="0" w:color="auto"/>
            <w:bottom w:val="none" w:sz="0" w:space="0" w:color="auto"/>
            <w:right w:val="none" w:sz="0" w:space="0" w:color="auto"/>
          </w:divBdr>
        </w:div>
        <w:div w:id="1988782316">
          <w:marLeft w:val="480"/>
          <w:marRight w:val="0"/>
          <w:marTop w:val="0"/>
          <w:marBottom w:val="0"/>
          <w:divBdr>
            <w:top w:val="none" w:sz="0" w:space="0" w:color="auto"/>
            <w:left w:val="none" w:sz="0" w:space="0" w:color="auto"/>
            <w:bottom w:val="none" w:sz="0" w:space="0" w:color="auto"/>
            <w:right w:val="none" w:sz="0" w:space="0" w:color="auto"/>
          </w:divBdr>
        </w:div>
        <w:div w:id="1569418415">
          <w:marLeft w:val="480"/>
          <w:marRight w:val="0"/>
          <w:marTop w:val="0"/>
          <w:marBottom w:val="0"/>
          <w:divBdr>
            <w:top w:val="none" w:sz="0" w:space="0" w:color="auto"/>
            <w:left w:val="none" w:sz="0" w:space="0" w:color="auto"/>
            <w:bottom w:val="none" w:sz="0" w:space="0" w:color="auto"/>
            <w:right w:val="none" w:sz="0" w:space="0" w:color="auto"/>
          </w:divBdr>
        </w:div>
        <w:div w:id="1676569457">
          <w:marLeft w:val="480"/>
          <w:marRight w:val="0"/>
          <w:marTop w:val="0"/>
          <w:marBottom w:val="0"/>
          <w:divBdr>
            <w:top w:val="none" w:sz="0" w:space="0" w:color="auto"/>
            <w:left w:val="none" w:sz="0" w:space="0" w:color="auto"/>
            <w:bottom w:val="none" w:sz="0" w:space="0" w:color="auto"/>
            <w:right w:val="none" w:sz="0" w:space="0" w:color="auto"/>
          </w:divBdr>
        </w:div>
        <w:div w:id="768047025">
          <w:marLeft w:val="480"/>
          <w:marRight w:val="0"/>
          <w:marTop w:val="0"/>
          <w:marBottom w:val="0"/>
          <w:divBdr>
            <w:top w:val="none" w:sz="0" w:space="0" w:color="auto"/>
            <w:left w:val="none" w:sz="0" w:space="0" w:color="auto"/>
            <w:bottom w:val="none" w:sz="0" w:space="0" w:color="auto"/>
            <w:right w:val="none" w:sz="0" w:space="0" w:color="auto"/>
          </w:divBdr>
        </w:div>
        <w:div w:id="819270259">
          <w:marLeft w:val="480"/>
          <w:marRight w:val="0"/>
          <w:marTop w:val="0"/>
          <w:marBottom w:val="0"/>
          <w:divBdr>
            <w:top w:val="none" w:sz="0" w:space="0" w:color="auto"/>
            <w:left w:val="none" w:sz="0" w:space="0" w:color="auto"/>
            <w:bottom w:val="none" w:sz="0" w:space="0" w:color="auto"/>
            <w:right w:val="none" w:sz="0" w:space="0" w:color="auto"/>
          </w:divBdr>
        </w:div>
        <w:div w:id="1979218399">
          <w:marLeft w:val="480"/>
          <w:marRight w:val="0"/>
          <w:marTop w:val="0"/>
          <w:marBottom w:val="0"/>
          <w:divBdr>
            <w:top w:val="none" w:sz="0" w:space="0" w:color="auto"/>
            <w:left w:val="none" w:sz="0" w:space="0" w:color="auto"/>
            <w:bottom w:val="none" w:sz="0" w:space="0" w:color="auto"/>
            <w:right w:val="none" w:sz="0" w:space="0" w:color="auto"/>
          </w:divBdr>
        </w:div>
        <w:div w:id="1577396795">
          <w:marLeft w:val="480"/>
          <w:marRight w:val="0"/>
          <w:marTop w:val="0"/>
          <w:marBottom w:val="0"/>
          <w:divBdr>
            <w:top w:val="none" w:sz="0" w:space="0" w:color="auto"/>
            <w:left w:val="none" w:sz="0" w:space="0" w:color="auto"/>
            <w:bottom w:val="none" w:sz="0" w:space="0" w:color="auto"/>
            <w:right w:val="none" w:sz="0" w:space="0" w:color="auto"/>
          </w:divBdr>
        </w:div>
        <w:div w:id="1879466567">
          <w:marLeft w:val="480"/>
          <w:marRight w:val="0"/>
          <w:marTop w:val="0"/>
          <w:marBottom w:val="0"/>
          <w:divBdr>
            <w:top w:val="none" w:sz="0" w:space="0" w:color="auto"/>
            <w:left w:val="none" w:sz="0" w:space="0" w:color="auto"/>
            <w:bottom w:val="none" w:sz="0" w:space="0" w:color="auto"/>
            <w:right w:val="none" w:sz="0" w:space="0" w:color="auto"/>
          </w:divBdr>
        </w:div>
        <w:div w:id="14700455">
          <w:marLeft w:val="480"/>
          <w:marRight w:val="0"/>
          <w:marTop w:val="0"/>
          <w:marBottom w:val="0"/>
          <w:divBdr>
            <w:top w:val="none" w:sz="0" w:space="0" w:color="auto"/>
            <w:left w:val="none" w:sz="0" w:space="0" w:color="auto"/>
            <w:bottom w:val="none" w:sz="0" w:space="0" w:color="auto"/>
            <w:right w:val="none" w:sz="0" w:space="0" w:color="auto"/>
          </w:divBdr>
        </w:div>
        <w:div w:id="1644851955">
          <w:marLeft w:val="480"/>
          <w:marRight w:val="0"/>
          <w:marTop w:val="0"/>
          <w:marBottom w:val="0"/>
          <w:divBdr>
            <w:top w:val="none" w:sz="0" w:space="0" w:color="auto"/>
            <w:left w:val="none" w:sz="0" w:space="0" w:color="auto"/>
            <w:bottom w:val="none" w:sz="0" w:space="0" w:color="auto"/>
            <w:right w:val="none" w:sz="0" w:space="0" w:color="auto"/>
          </w:divBdr>
        </w:div>
      </w:divsChild>
    </w:div>
    <w:div w:id="696085078">
      <w:bodyDiv w:val="1"/>
      <w:marLeft w:val="0"/>
      <w:marRight w:val="0"/>
      <w:marTop w:val="0"/>
      <w:marBottom w:val="0"/>
      <w:divBdr>
        <w:top w:val="none" w:sz="0" w:space="0" w:color="auto"/>
        <w:left w:val="none" w:sz="0" w:space="0" w:color="auto"/>
        <w:bottom w:val="none" w:sz="0" w:space="0" w:color="auto"/>
        <w:right w:val="none" w:sz="0" w:space="0" w:color="auto"/>
      </w:divBdr>
    </w:div>
    <w:div w:id="696466256">
      <w:bodyDiv w:val="1"/>
      <w:marLeft w:val="0"/>
      <w:marRight w:val="0"/>
      <w:marTop w:val="0"/>
      <w:marBottom w:val="0"/>
      <w:divBdr>
        <w:top w:val="none" w:sz="0" w:space="0" w:color="auto"/>
        <w:left w:val="none" w:sz="0" w:space="0" w:color="auto"/>
        <w:bottom w:val="none" w:sz="0" w:space="0" w:color="auto"/>
        <w:right w:val="none" w:sz="0" w:space="0" w:color="auto"/>
      </w:divBdr>
    </w:div>
    <w:div w:id="696614641">
      <w:bodyDiv w:val="1"/>
      <w:marLeft w:val="0"/>
      <w:marRight w:val="0"/>
      <w:marTop w:val="0"/>
      <w:marBottom w:val="0"/>
      <w:divBdr>
        <w:top w:val="none" w:sz="0" w:space="0" w:color="auto"/>
        <w:left w:val="none" w:sz="0" w:space="0" w:color="auto"/>
        <w:bottom w:val="none" w:sz="0" w:space="0" w:color="auto"/>
        <w:right w:val="none" w:sz="0" w:space="0" w:color="auto"/>
      </w:divBdr>
    </w:div>
    <w:div w:id="696659664">
      <w:bodyDiv w:val="1"/>
      <w:marLeft w:val="0"/>
      <w:marRight w:val="0"/>
      <w:marTop w:val="0"/>
      <w:marBottom w:val="0"/>
      <w:divBdr>
        <w:top w:val="none" w:sz="0" w:space="0" w:color="auto"/>
        <w:left w:val="none" w:sz="0" w:space="0" w:color="auto"/>
        <w:bottom w:val="none" w:sz="0" w:space="0" w:color="auto"/>
        <w:right w:val="none" w:sz="0" w:space="0" w:color="auto"/>
      </w:divBdr>
    </w:div>
    <w:div w:id="697511183">
      <w:bodyDiv w:val="1"/>
      <w:marLeft w:val="0"/>
      <w:marRight w:val="0"/>
      <w:marTop w:val="0"/>
      <w:marBottom w:val="0"/>
      <w:divBdr>
        <w:top w:val="none" w:sz="0" w:space="0" w:color="auto"/>
        <w:left w:val="none" w:sz="0" w:space="0" w:color="auto"/>
        <w:bottom w:val="none" w:sz="0" w:space="0" w:color="auto"/>
        <w:right w:val="none" w:sz="0" w:space="0" w:color="auto"/>
      </w:divBdr>
    </w:div>
    <w:div w:id="697894764">
      <w:bodyDiv w:val="1"/>
      <w:marLeft w:val="0"/>
      <w:marRight w:val="0"/>
      <w:marTop w:val="0"/>
      <w:marBottom w:val="0"/>
      <w:divBdr>
        <w:top w:val="none" w:sz="0" w:space="0" w:color="auto"/>
        <w:left w:val="none" w:sz="0" w:space="0" w:color="auto"/>
        <w:bottom w:val="none" w:sz="0" w:space="0" w:color="auto"/>
        <w:right w:val="none" w:sz="0" w:space="0" w:color="auto"/>
      </w:divBdr>
      <w:divsChild>
        <w:div w:id="367609886">
          <w:marLeft w:val="480"/>
          <w:marRight w:val="0"/>
          <w:marTop w:val="0"/>
          <w:marBottom w:val="0"/>
          <w:divBdr>
            <w:top w:val="none" w:sz="0" w:space="0" w:color="auto"/>
            <w:left w:val="none" w:sz="0" w:space="0" w:color="auto"/>
            <w:bottom w:val="none" w:sz="0" w:space="0" w:color="auto"/>
            <w:right w:val="none" w:sz="0" w:space="0" w:color="auto"/>
          </w:divBdr>
        </w:div>
        <w:div w:id="1853453356">
          <w:marLeft w:val="480"/>
          <w:marRight w:val="0"/>
          <w:marTop w:val="0"/>
          <w:marBottom w:val="0"/>
          <w:divBdr>
            <w:top w:val="none" w:sz="0" w:space="0" w:color="auto"/>
            <w:left w:val="none" w:sz="0" w:space="0" w:color="auto"/>
            <w:bottom w:val="none" w:sz="0" w:space="0" w:color="auto"/>
            <w:right w:val="none" w:sz="0" w:space="0" w:color="auto"/>
          </w:divBdr>
        </w:div>
        <w:div w:id="773868545">
          <w:marLeft w:val="480"/>
          <w:marRight w:val="0"/>
          <w:marTop w:val="0"/>
          <w:marBottom w:val="0"/>
          <w:divBdr>
            <w:top w:val="none" w:sz="0" w:space="0" w:color="auto"/>
            <w:left w:val="none" w:sz="0" w:space="0" w:color="auto"/>
            <w:bottom w:val="none" w:sz="0" w:space="0" w:color="auto"/>
            <w:right w:val="none" w:sz="0" w:space="0" w:color="auto"/>
          </w:divBdr>
        </w:div>
        <w:div w:id="824391212">
          <w:marLeft w:val="480"/>
          <w:marRight w:val="0"/>
          <w:marTop w:val="0"/>
          <w:marBottom w:val="0"/>
          <w:divBdr>
            <w:top w:val="none" w:sz="0" w:space="0" w:color="auto"/>
            <w:left w:val="none" w:sz="0" w:space="0" w:color="auto"/>
            <w:bottom w:val="none" w:sz="0" w:space="0" w:color="auto"/>
            <w:right w:val="none" w:sz="0" w:space="0" w:color="auto"/>
          </w:divBdr>
        </w:div>
        <w:div w:id="1044984111">
          <w:marLeft w:val="480"/>
          <w:marRight w:val="0"/>
          <w:marTop w:val="0"/>
          <w:marBottom w:val="0"/>
          <w:divBdr>
            <w:top w:val="none" w:sz="0" w:space="0" w:color="auto"/>
            <w:left w:val="none" w:sz="0" w:space="0" w:color="auto"/>
            <w:bottom w:val="none" w:sz="0" w:space="0" w:color="auto"/>
            <w:right w:val="none" w:sz="0" w:space="0" w:color="auto"/>
          </w:divBdr>
        </w:div>
        <w:div w:id="1922131563">
          <w:marLeft w:val="480"/>
          <w:marRight w:val="0"/>
          <w:marTop w:val="0"/>
          <w:marBottom w:val="0"/>
          <w:divBdr>
            <w:top w:val="none" w:sz="0" w:space="0" w:color="auto"/>
            <w:left w:val="none" w:sz="0" w:space="0" w:color="auto"/>
            <w:bottom w:val="none" w:sz="0" w:space="0" w:color="auto"/>
            <w:right w:val="none" w:sz="0" w:space="0" w:color="auto"/>
          </w:divBdr>
        </w:div>
        <w:div w:id="1196767797">
          <w:marLeft w:val="480"/>
          <w:marRight w:val="0"/>
          <w:marTop w:val="0"/>
          <w:marBottom w:val="0"/>
          <w:divBdr>
            <w:top w:val="none" w:sz="0" w:space="0" w:color="auto"/>
            <w:left w:val="none" w:sz="0" w:space="0" w:color="auto"/>
            <w:bottom w:val="none" w:sz="0" w:space="0" w:color="auto"/>
            <w:right w:val="none" w:sz="0" w:space="0" w:color="auto"/>
          </w:divBdr>
        </w:div>
        <w:div w:id="217591540">
          <w:marLeft w:val="480"/>
          <w:marRight w:val="0"/>
          <w:marTop w:val="0"/>
          <w:marBottom w:val="0"/>
          <w:divBdr>
            <w:top w:val="none" w:sz="0" w:space="0" w:color="auto"/>
            <w:left w:val="none" w:sz="0" w:space="0" w:color="auto"/>
            <w:bottom w:val="none" w:sz="0" w:space="0" w:color="auto"/>
            <w:right w:val="none" w:sz="0" w:space="0" w:color="auto"/>
          </w:divBdr>
        </w:div>
        <w:div w:id="107941659">
          <w:marLeft w:val="480"/>
          <w:marRight w:val="0"/>
          <w:marTop w:val="0"/>
          <w:marBottom w:val="0"/>
          <w:divBdr>
            <w:top w:val="none" w:sz="0" w:space="0" w:color="auto"/>
            <w:left w:val="none" w:sz="0" w:space="0" w:color="auto"/>
            <w:bottom w:val="none" w:sz="0" w:space="0" w:color="auto"/>
            <w:right w:val="none" w:sz="0" w:space="0" w:color="auto"/>
          </w:divBdr>
        </w:div>
        <w:div w:id="335813404">
          <w:marLeft w:val="480"/>
          <w:marRight w:val="0"/>
          <w:marTop w:val="0"/>
          <w:marBottom w:val="0"/>
          <w:divBdr>
            <w:top w:val="none" w:sz="0" w:space="0" w:color="auto"/>
            <w:left w:val="none" w:sz="0" w:space="0" w:color="auto"/>
            <w:bottom w:val="none" w:sz="0" w:space="0" w:color="auto"/>
            <w:right w:val="none" w:sz="0" w:space="0" w:color="auto"/>
          </w:divBdr>
        </w:div>
        <w:div w:id="2056999516">
          <w:marLeft w:val="480"/>
          <w:marRight w:val="0"/>
          <w:marTop w:val="0"/>
          <w:marBottom w:val="0"/>
          <w:divBdr>
            <w:top w:val="none" w:sz="0" w:space="0" w:color="auto"/>
            <w:left w:val="none" w:sz="0" w:space="0" w:color="auto"/>
            <w:bottom w:val="none" w:sz="0" w:space="0" w:color="auto"/>
            <w:right w:val="none" w:sz="0" w:space="0" w:color="auto"/>
          </w:divBdr>
        </w:div>
        <w:div w:id="428156687">
          <w:marLeft w:val="480"/>
          <w:marRight w:val="0"/>
          <w:marTop w:val="0"/>
          <w:marBottom w:val="0"/>
          <w:divBdr>
            <w:top w:val="none" w:sz="0" w:space="0" w:color="auto"/>
            <w:left w:val="none" w:sz="0" w:space="0" w:color="auto"/>
            <w:bottom w:val="none" w:sz="0" w:space="0" w:color="auto"/>
            <w:right w:val="none" w:sz="0" w:space="0" w:color="auto"/>
          </w:divBdr>
        </w:div>
      </w:divsChild>
    </w:div>
    <w:div w:id="698315953">
      <w:bodyDiv w:val="1"/>
      <w:marLeft w:val="0"/>
      <w:marRight w:val="0"/>
      <w:marTop w:val="0"/>
      <w:marBottom w:val="0"/>
      <w:divBdr>
        <w:top w:val="none" w:sz="0" w:space="0" w:color="auto"/>
        <w:left w:val="none" w:sz="0" w:space="0" w:color="auto"/>
        <w:bottom w:val="none" w:sz="0" w:space="0" w:color="auto"/>
        <w:right w:val="none" w:sz="0" w:space="0" w:color="auto"/>
      </w:divBdr>
    </w:div>
    <w:div w:id="698823808">
      <w:bodyDiv w:val="1"/>
      <w:marLeft w:val="0"/>
      <w:marRight w:val="0"/>
      <w:marTop w:val="0"/>
      <w:marBottom w:val="0"/>
      <w:divBdr>
        <w:top w:val="none" w:sz="0" w:space="0" w:color="auto"/>
        <w:left w:val="none" w:sz="0" w:space="0" w:color="auto"/>
        <w:bottom w:val="none" w:sz="0" w:space="0" w:color="auto"/>
        <w:right w:val="none" w:sz="0" w:space="0" w:color="auto"/>
      </w:divBdr>
      <w:divsChild>
        <w:div w:id="1285232671">
          <w:marLeft w:val="480"/>
          <w:marRight w:val="0"/>
          <w:marTop w:val="0"/>
          <w:marBottom w:val="0"/>
          <w:divBdr>
            <w:top w:val="none" w:sz="0" w:space="0" w:color="auto"/>
            <w:left w:val="none" w:sz="0" w:space="0" w:color="auto"/>
            <w:bottom w:val="none" w:sz="0" w:space="0" w:color="auto"/>
            <w:right w:val="none" w:sz="0" w:space="0" w:color="auto"/>
          </w:divBdr>
        </w:div>
        <w:div w:id="665059984">
          <w:marLeft w:val="480"/>
          <w:marRight w:val="0"/>
          <w:marTop w:val="0"/>
          <w:marBottom w:val="0"/>
          <w:divBdr>
            <w:top w:val="none" w:sz="0" w:space="0" w:color="auto"/>
            <w:left w:val="none" w:sz="0" w:space="0" w:color="auto"/>
            <w:bottom w:val="none" w:sz="0" w:space="0" w:color="auto"/>
            <w:right w:val="none" w:sz="0" w:space="0" w:color="auto"/>
          </w:divBdr>
        </w:div>
        <w:div w:id="1537431172">
          <w:marLeft w:val="480"/>
          <w:marRight w:val="0"/>
          <w:marTop w:val="0"/>
          <w:marBottom w:val="0"/>
          <w:divBdr>
            <w:top w:val="none" w:sz="0" w:space="0" w:color="auto"/>
            <w:left w:val="none" w:sz="0" w:space="0" w:color="auto"/>
            <w:bottom w:val="none" w:sz="0" w:space="0" w:color="auto"/>
            <w:right w:val="none" w:sz="0" w:space="0" w:color="auto"/>
          </w:divBdr>
        </w:div>
        <w:div w:id="190656453">
          <w:marLeft w:val="480"/>
          <w:marRight w:val="0"/>
          <w:marTop w:val="0"/>
          <w:marBottom w:val="0"/>
          <w:divBdr>
            <w:top w:val="none" w:sz="0" w:space="0" w:color="auto"/>
            <w:left w:val="none" w:sz="0" w:space="0" w:color="auto"/>
            <w:bottom w:val="none" w:sz="0" w:space="0" w:color="auto"/>
            <w:right w:val="none" w:sz="0" w:space="0" w:color="auto"/>
          </w:divBdr>
        </w:div>
        <w:div w:id="1042484058">
          <w:marLeft w:val="480"/>
          <w:marRight w:val="0"/>
          <w:marTop w:val="0"/>
          <w:marBottom w:val="0"/>
          <w:divBdr>
            <w:top w:val="none" w:sz="0" w:space="0" w:color="auto"/>
            <w:left w:val="none" w:sz="0" w:space="0" w:color="auto"/>
            <w:bottom w:val="none" w:sz="0" w:space="0" w:color="auto"/>
            <w:right w:val="none" w:sz="0" w:space="0" w:color="auto"/>
          </w:divBdr>
        </w:div>
        <w:div w:id="990521918">
          <w:marLeft w:val="480"/>
          <w:marRight w:val="0"/>
          <w:marTop w:val="0"/>
          <w:marBottom w:val="0"/>
          <w:divBdr>
            <w:top w:val="none" w:sz="0" w:space="0" w:color="auto"/>
            <w:left w:val="none" w:sz="0" w:space="0" w:color="auto"/>
            <w:bottom w:val="none" w:sz="0" w:space="0" w:color="auto"/>
            <w:right w:val="none" w:sz="0" w:space="0" w:color="auto"/>
          </w:divBdr>
        </w:div>
        <w:div w:id="1884636427">
          <w:marLeft w:val="480"/>
          <w:marRight w:val="0"/>
          <w:marTop w:val="0"/>
          <w:marBottom w:val="0"/>
          <w:divBdr>
            <w:top w:val="none" w:sz="0" w:space="0" w:color="auto"/>
            <w:left w:val="none" w:sz="0" w:space="0" w:color="auto"/>
            <w:bottom w:val="none" w:sz="0" w:space="0" w:color="auto"/>
            <w:right w:val="none" w:sz="0" w:space="0" w:color="auto"/>
          </w:divBdr>
        </w:div>
        <w:div w:id="1219322663">
          <w:marLeft w:val="480"/>
          <w:marRight w:val="0"/>
          <w:marTop w:val="0"/>
          <w:marBottom w:val="0"/>
          <w:divBdr>
            <w:top w:val="none" w:sz="0" w:space="0" w:color="auto"/>
            <w:left w:val="none" w:sz="0" w:space="0" w:color="auto"/>
            <w:bottom w:val="none" w:sz="0" w:space="0" w:color="auto"/>
            <w:right w:val="none" w:sz="0" w:space="0" w:color="auto"/>
          </w:divBdr>
        </w:div>
        <w:div w:id="1420636348">
          <w:marLeft w:val="480"/>
          <w:marRight w:val="0"/>
          <w:marTop w:val="0"/>
          <w:marBottom w:val="0"/>
          <w:divBdr>
            <w:top w:val="none" w:sz="0" w:space="0" w:color="auto"/>
            <w:left w:val="none" w:sz="0" w:space="0" w:color="auto"/>
            <w:bottom w:val="none" w:sz="0" w:space="0" w:color="auto"/>
            <w:right w:val="none" w:sz="0" w:space="0" w:color="auto"/>
          </w:divBdr>
        </w:div>
        <w:div w:id="9307892">
          <w:marLeft w:val="480"/>
          <w:marRight w:val="0"/>
          <w:marTop w:val="0"/>
          <w:marBottom w:val="0"/>
          <w:divBdr>
            <w:top w:val="none" w:sz="0" w:space="0" w:color="auto"/>
            <w:left w:val="none" w:sz="0" w:space="0" w:color="auto"/>
            <w:bottom w:val="none" w:sz="0" w:space="0" w:color="auto"/>
            <w:right w:val="none" w:sz="0" w:space="0" w:color="auto"/>
          </w:divBdr>
        </w:div>
        <w:div w:id="1645772252">
          <w:marLeft w:val="480"/>
          <w:marRight w:val="0"/>
          <w:marTop w:val="0"/>
          <w:marBottom w:val="0"/>
          <w:divBdr>
            <w:top w:val="none" w:sz="0" w:space="0" w:color="auto"/>
            <w:left w:val="none" w:sz="0" w:space="0" w:color="auto"/>
            <w:bottom w:val="none" w:sz="0" w:space="0" w:color="auto"/>
            <w:right w:val="none" w:sz="0" w:space="0" w:color="auto"/>
          </w:divBdr>
        </w:div>
        <w:div w:id="1956982862">
          <w:marLeft w:val="480"/>
          <w:marRight w:val="0"/>
          <w:marTop w:val="0"/>
          <w:marBottom w:val="0"/>
          <w:divBdr>
            <w:top w:val="none" w:sz="0" w:space="0" w:color="auto"/>
            <w:left w:val="none" w:sz="0" w:space="0" w:color="auto"/>
            <w:bottom w:val="none" w:sz="0" w:space="0" w:color="auto"/>
            <w:right w:val="none" w:sz="0" w:space="0" w:color="auto"/>
          </w:divBdr>
        </w:div>
        <w:div w:id="522520030">
          <w:marLeft w:val="480"/>
          <w:marRight w:val="0"/>
          <w:marTop w:val="0"/>
          <w:marBottom w:val="0"/>
          <w:divBdr>
            <w:top w:val="none" w:sz="0" w:space="0" w:color="auto"/>
            <w:left w:val="none" w:sz="0" w:space="0" w:color="auto"/>
            <w:bottom w:val="none" w:sz="0" w:space="0" w:color="auto"/>
            <w:right w:val="none" w:sz="0" w:space="0" w:color="auto"/>
          </w:divBdr>
        </w:div>
        <w:div w:id="403454513">
          <w:marLeft w:val="480"/>
          <w:marRight w:val="0"/>
          <w:marTop w:val="0"/>
          <w:marBottom w:val="0"/>
          <w:divBdr>
            <w:top w:val="none" w:sz="0" w:space="0" w:color="auto"/>
            <w:left w:val="none" w:sz="0" w:space="0" w:color="auto"/>
            <w:bottom w:val="none" w:sz="0" w:space="0" w:color="auto"/>
            <w:right w:val="none" w:sz="0" w:space="0" w:color="auto"/>
          </w:divBdr>
        </w:div>
        <w:div w:id="1522356422">
          <w:marLeft w:val="480"/>
          <w:marRight w:val="0"/>
          <w:marTop w:val="0"/>
          <w:marBottom w:val="0"/>
          <w:divBdr>
            <w:top w:val="none" w:sz="0" w:space="0" w:color="auto"/>
            <w:left w:val="none" w:sz="0" w:space="0" w:color="auto"/>
            <w:bottom w:val="none" w:sz="0" w:space="0" w:color="auto"/>
            <w:right w:val="none" w:sz="0" w:space="0" w:color="auto"/>
          </w:divBdr>
        </w:div>
        <w:div w:id="1740708574">
          <w:marLeft w:val="480"/>
          <w:marRight w:val="0"/>
          <w:marTop w:val="0"/>
          <w:marBottom w:val="0"/>
          <w:divBdr>
            <w:top w:val="none" w:sz="0" w:space="0" w:color="auto"/>
            <w:left w:val="none" w:sz="0" w:space="0" w:color="auto"/>
            <w:bottom w:val="none" w:sz="0" w:space="0" w:color="auto"/>
            <w:right w:val="none" w:sz="0" w:space="0" w:color="auto"/>
          </w:divBdr>
        </w:div>
        <w:div w:id="90594562">
          <w:marLeft w:val="480"/>
          <w:marRight w:val="0"/>
          <w:marTop w:val="0"/>
          <w:marBottom w:val="0"/>
          <w:divBdr>
            <w:top w:val="none" w:sz="0" w:space="0" w:color="auto"/>
            <w:left w:val="none" w:sz="0" w:space="0" w:color="auto"/>
            <w:bottom w:val="none" w:sz="0" w:space="0" w:color="auto"/>
            <w:right w:val="none" w:sz="0" w:space="0" w:color="auto"/>
          </w:divBdr>
        </w:div>
        <w:div w:id="1664091941">
          <w:marLeft w:val="480"/>
          <w:marRight w:val="0"/>
          <w:marTop w:val="0"/>
          <w:marBottom w:val="0"/>
          <w:divBdr>
            <w:top w:val="none" w:sz="0" w:space="0" w:color="auto"/>
            <w:left w:val="none" w:sz="0" w:space="0" w:color="auto"/>
            <w:bottom w:val="none" w:sz="0" w:space="0" w:color="auto"/>
            <w:right w:val="none" w:sz="0" w:space="0" w:color="auto"/>
          </w:divBdr>
        </w:div>
        <w:div w:id="776406572">
          <w:marLeft w:val="480"/>
          <w:marRight w:val="0"/>
          <w:marTop w:val="0"/>
          <w:marBottom w:val="0"/>
          <w:divBdr>
            <w:top w:val="none" w:sz="0" w:space="0" w:color="auto"/>
            <w:left w:val="none" w:sz="0" w:space="0" w:color="auto"/>
            <w:bottom w:val="none" w:sz="0" w:space="0" w:color="auto"/>
            <w:right w:val="none" w:sz="0" w:space="0" w:color="auto"/>
          </w:divBdr>
        </w:div>
        <w:div w:id="231742970">
          <w:marLeft w:val="480"/>
          <w:marRight w:val="0"/>
          <w:marTop w:val="0"/>
          <w:marBottom w:val="0"/>
          <w:divBdr>
            <w:top w:val="none" w:sz="0" w:space="0" w:color="auto"/>
            <w:left w:val="none" w:sz="0" w:space="0" w:color="auto"/>
            <w:bottom w:val="none" w:sz="0" w:space="0" w:color="auto"/>
            <w:right w:val="none" w:sz="0" w:space="0" w:color="auto"/>
          </w:divBdr>
        </w:div>
        <w:div w:id="670840950">
          <w:marLeft w:val="480"/>
          <w:marRight w:val="0"/>
          <w:marTop w:val="0"/>
          <w:marBottom w:val="0"/>
          <w:divBdr>
            <w:top w:val="none" w:sz="0" w:space="0" w:color="auto"/>
            <w:left w:val="none" w:sz="0" w:space="0" w:color="auto"/>
            <w:bottom w:val="none" w:sz="0" w:space="0" w:color="auto"/>
            <w:right w:val="none" w:sz="0" w:space="0" w:color="auto"/>
          </w:divBdr>
        </w:div>
        <w:div w:id="1426533364">
          <w:marLeft w:val="480"/>
          <w:marRight w:val="0"/>
          <w:marTop w:val="0"/>
          <w:marBottom w:val="0"/>
          <w:divBdr>
            <w:top w:val="none" w:sz="0" w:space="0" w:color="auto"/>
            <w:left w:val="none" w:sz="0" w:space="0" w:color="auto"/>
            <w:bottom w:val="none" w:sz="0" w:space="0" w:color="auto"/>
            <w:right w:val="none" w:sz="0" w:space="0" w:color="auto"/>
          </w:divBdr>
        </w:div>
        <w:div w:id="313919366">
          <w:marLeft w:val="480"/>
          <w:marRight w:val="0"/>
          <w:marTop w:val="0"/>
          <w:marBottom w:val="0"/>
          <w:divBdr>
            <w:top w:val="none" w:sz="0" w:space="0" w:color="auto"/>
            <w:left w:val="none" w:sz="0" w:space="0" w:color="auto"/>
            <w:bottom w:val="none" w:sz="0" w:space="0" w:color="auto"/>
            <w:right w:val="none" w:sz="0" w:space="0" w:color="auto"/>
          </w:divBdr>
        </w:div>
        <w:div w:id="657029238">
          <w:marLeft w:val="480"/>
          <w:marRight w:val="0"/>
          <w:marTop w:val="0"/>
          <w:marBottom w:val="0"/>
          <w:divBdr>
            <w:top w:val="none" w:sz="0" w:space="0" w:color="auto"/>
            <w:left w:val="none" w:sz="0" w:space="0" w:color="auto"/>
            <w:bottom w:val="none" w:sz="0" w:space="0" w:color="auto"/>
            <w:right w:val="none" w:sz="0" w:space="0" w:color="auto"/>
          </w:divBdr>
        </w:div>
        <w:div w:id="884801912">
          <w:marLeft w:val="480"/>
          <w:marRight w:val="0"/>
          <w:marTop w:val="0"/>
          <w:marBottom w:val="0"/>
          <w:divBdr>
            <w:top w:val="none" w:sz="0" w:space="0" w:color="auto"/>
            <w:left w:val="none" w:sz="0" w:space="0" w:color="auto"/>
            <w:bottom w:val="none" w:sz="0" w:space="0" w:color="auto"/>
            <w:right w:val="none" w:sz="0" w:space="0" w:color="auto"/>
          </w:divBdr>
        </w:div>
        <w:div w:id="1866207078">
          <w:marLeft w:val="480"/>
          <w:marRight w:val="0"/>
          <w:marTop w:val="0"/>
          <w:marBottom w:val="0"/>
          <w:divBdr>
            <w:top w:val="none" w:sz="0" w:space="0" w:color="auto"/>
            <w:left w:val="none" w:sz="0" w:space="0" w:color="auto"/>
            <w:bottom w:val="none" w:sz="0" w:space="0" w:color="auto"/>
            <w:right w:val="none" w:sz="0" w:space="0" w:color="auto"/>
          </w:divBdr>
        </w:div>
        <w:div w:id="1988121033">
          <w:marLeft w:val="480"/>
          <w:marRight w:val="0"/>
          <w:marTop w:val="0"/>
          <w:marBottom w:val="0"/>
          <w:divBdr>
            <w:top w:val="none" w:sz="0" w:space="0" w:color="auto"/>
            <w:left w:val="none" w:sz="0" w:space="0" w:color="auto"/>
            <w:bottom w:val="none" w:sz="0" w:space="0" w:color="auto"/>
            <w:right w:val="none" w:sz="0" w:space="0" w:color="auto"/>
          </w:divBdr>
        </w:div>
        <w:div w:id="1396588788">
          <w:marLeft w:val="480"/>
          <w:marRight w:val="0"/>
          <w:marTop w:val="0"/>
          <w:marBottom w:val="0"/>
          <w:divBdr>
            <w:top w:val="none" w:sz="0" w:space="0" w:color="auto"/>
            <w:left w:val="none" w:sz="0" w:space="0" w:color="auto"/>
            <w:bottom w:val="none" w:sz="0" w:space="0" w:color="auto"/>
            <w:right w:val="none" w:sz="0" w:space="0" w:color="auto"/>
          </w:divBdr>
        </w:div>
        <w:div w:id="726611332">
          <w:marLeft w:val="480"/>
          <w:marRight w:val="0"/>
          <w:marTop w:val="0"/>
          <w:marBottom w:val="0"/>
          <w:divBdr>
            <w:top w:val="none" w:sz="0" w:space="0" w:color="auto"/>
            <w:left w:val="none" w:sz="0" w:space="0" w:color="auto"/>
            <w:bottom w:val="none" w:sz="0" w:space="0" w:color="auto"/>
            <w:right w:val="none" w:sz="0" w:space="0" w:color="auto"/>
          </w:divBdr>
        </w:div>
        <w:div w:id="821888591">
          <w:marLeft w:val="480"/>
          <w:marRight w:val="0"/>
          <w:marTop w:val="0"/>
          <w:marBottom w:val="0"/>
          <w:divBdr>
            <w:top w:val="none" w:sz="0" w:space="0" w:color="auto"/>
            <w:left w:val="none" w:sz="0" w:space="0" w:color="auto"/>
            <w:bottom w:val="none" w:sz="0" w:space="0" w:color="auto"/>
            <w:right w:val="none" w:sz="0" w:space="0" w:color="auto"/>
          </w:divBdr>
        </w:div>
        <w:div w:id="1668748719">
          <w:marLeft w:val="480"/>
          <w:marRight w:val="0"/>
          <w:marTop w:val="0"/>
          <w:marBottom w:val="0"/>
          <w:divBdr>
            <w:top w:val="none" w:sz="0" w:space="0" w:color="auto"/>
            <w:left w:val="none" w:sz="0" w:space="0" w:color="auto"/>
            <w:bottom w:val="none" w:sz="0" w:space="0" w:color="auto"/>
            <w:right w:val="none" w:sz="0" w:space="0" w:color="auto"/>
          </w:divBdr>
        </w:div>
        <w:div w:id="713970839">
          <w:marLeft w:val="480"/>
          <w:marRight w:val="0"/>
          <w:marTop w:val="0"/>
          <w:marBottom w:val="0"/>
          <w:divBdr>
            <w:top w:val="none" w:sz="0" w:space="0" w:color="auto"/>
            <w:left w:val="none" w:sz="0" w:space="0" w:color="auto"/>
            <w:bottom w:val="none" w:sz="0" w:space="0" w:color="auto"/>
            <w:right w:val="none" w:sz="0" w:space="0" w:color="auto"/>
          </w:divBdr>
        </w:div>
        <w:div w:id="1638074127">
          <w:marLeft w:val="480"/>
          <w:marRight w:val="0"/>
          <w:marTop w:val="0"/>
          <w:marBottom w:val="0"/>
          <w:divBdr>
            <w:top w:val="none" w:sz="0" w:space="0" w:color="auto"/>
            <w:left w:val="none" w:sz="0" w:space="0" w:color="auto"/>
            <w:bottom w:val="none" w:sz="0" w:space="0" w:color="auto"/>
            <w:right w:val="none" w:sz="0" w:space="0" w:color="auto"/>
          </w:divBdr>
        </w:div>
        <w:div w:id="164980994">
          <w:marLeft w:val="480"/>
          <w:marRight w:val="0"/>
          <w:marTop w:val="0"/>
          <w:marBottom w:val="0"/>
          <w:divBdr>
            <w:top w:val="none" w:sz="0" w:space="0" w:color="auto"/>
            <w:left w:val="none" w:sz="0" w:space="0" w:color="auto"/>
            <w:bottom w:val="none" w:sz="0" w:space="0" w:color="auto"/>
            <w:right w:val="none" w:sz="0" w:space="0" w:color="auto"/>
          </w:divBdr>
        </w:div>
        <w:div w:id="1111895482">
          <w:marLeft w:val="480"/>
          <w:marRight w:val="0"/>
          <w:marTop w:val="0"/>
          <w:marBottom w:val="0"/>
          <w:divBdr>
            <w:top w:val="none" w:sz="0" w:space="0" w:color="auto"/>
            <w:left w:val="none" w:sz="0" w:space="0" w:color="auto"/>
            <w:bottom w:val="none" w:sz="0" w:space="0" w:color="auto"/>
            <w:right w:val="none" w:sz="0" w:space="0" w:color="auto"/>
          </w:divBdr>
        </w:div>
        <w:div w:id="539128523">
          <w:marLeft w:val="480"/>
          <w:marRight w:val="0"/>
          <w:marTop w:val="0"/>
          <w:marBottom w:val="0"/>
          <w:divBdr>
            <w:top w:val="none" w:sz="0" w:space="0" w:color="auto"/>
            <w:left w:val="none" w:sz="0" w:space="0" w:color="auto"/>
            <w:bottom w:val="none" w:sz="0" w:space="0" w:color="auto"/>
            <w:right w:val="none" w:sz="0" w:space="0" w:color="auto"/>
          </w:divBdr>
        </w:div>
        <w:div w:id="387461841">
          <w:marLeft w:val="480"/>
          <w:marRight w:val="0"/>
          <w:marTop w:val="0"/>
          <w:marBottom w:val="0"/>
          <w:divBdr>
            <w:top w:val="none" w:sz="0" w:space="0" w:color="auto"/>
            <w:left w:val="none" w:sz="0" w:space="0" w:color="auto"/>
            <w:bottom w:val="none" w:sz="0" w:space="0" w:color="auto"/>
            <w:right w:val="none" w:sz="0" w:space="0" w:color="auto"/>
          </w:divBdr>
        </w:div>
        <w:div w:id="1558010397">
          <w:marLeft w:val="480"/>
          <w:marRight w:val="0"/>
          <w:marTop w:val="0"/>
          <w:marBottom w:val="0"/>
          <w:divBdr>
            <w:top w:val="none" w:sz="0" w:space="0" w:color="auto"/>
            <w:left w:val="none" w:sz="0" w:space="0" w:color="auto"/>
            <w:bottom w:val="none" w:sz="0" w:space="0" w:color="auto"/>
            <w:right w:val="none" w:sz="0" w:space="0" w:color="auto"/>
          </w:divBdr>
        </w:div>
        <w:div w:id="1403990570">
          <w:marLeft w:val="480"/>
          <w:marRight w:val="0"/>
          <w:marTop w:val="0"/>
          <w:marBottom w:val="0"/>
          <w:divBdr>
            <w:top w:val="none" w:sz="0" w:space="0" w:color="auto"/>
            <w:left w:val="none" w:sz="0" w:space="0" w:color="auto"/>
            <w:bottom w:val="none" w:sz="0" w:space="0" w:color="auto"/>
            <w:right w:val="none" w:sz="0" w:space="0" w:color="auto"/>
          </w:divBdr>
        </w:div>
        <w:div w:id="1684017591">
          <w:marLeft w:val="480"/>
          <w:marRight w:val="0"/>
          <w:marTop w:val="0"/>
          <w:marBottom w:val="0"/>
          <w:divBdr>
            <w:top w:val="none" w:sz="0" w:space="0" w:color="auto"/>
            <w:left w:val="none" w:sz="0" w:space="0" w:color="auto"/>
            <w:bottom w:val="none" w:sz="0" w:space="0" w:color="auto"/>
            <w:right w:val="none" w:sz="0" w:space="0" w:color="auto"/>
          </w:divBdr>
        </w:div>
        <w:div w:id="154959324">
          <w:marLeft w:val="480"/>
          <w:marRight w:val="0"/>
          <w:marTop w:val="0"/>
          <w:marBottom w:val="0"/>
          <w:divBdr>
            <w:top w:val="none" w:sz="0" w:space="0" w:color="auto"/>
            <w:left w:val="none" w:sz="0" w:space="0" w:color="auto"/>
            <w:bottom w:val="none" w:sz="0" w:space="0" w:color="auto"/>
            <w:right w:val="none" w:sz="0" w:space="0" w:color="auto"/>
          </w:divBdr>
        </w:div>
        <w:div w:id="797837251">
          <w:marLeft w:val="480"/>
          <w:marRight w:val="0"/>
          <w:marTop w:val="0"/>
          <w:marBottom w:val="0"/>
          <w:divBdr>
            <w:top w:val="none" w:sz="0" w:space="0" w:color="auto"/>
            <w:left w:val="none" w:sz="0" w:space="0" w:color="auto"/>
            <w:bottom w:val="none" w:sz="0" w:space="0" w:color="auto"/>
            <w:right w:val="none" w:sz="0" w:space="0" w:color="auto"/>
          </w:divBdr>
        </w:div>
        <w:div w:id="302194381">
          <w:marLeft w:val="480"/>
          <w:marRight w:val="0"/>
          <w:marTop w:val="0"/>
          <w:marBottom w:val="0"/>
          <w:divBdr>
            <w:top w:val="none" w:sz="0" w:space="0" w:color="auto"/>
            <w:left w:val="none" w:sz="0" w:space="0" w:color="auto"/>
            <w:bottom w:val="none" w:sz="0" w:space="0" w:color="auto"/>
            <w:right w:val="none" w:sz="0" w:space="0" w:color="auto"/>
          </w:divBdr>
        </w:div>
        <w:div w:id="1859613286">
          <w:marLeft w:val="480"/>
          <w:marRight w:val="0"/>
          <w:marTop w:val="0"/>
          <w:marBottom w:val="0"/>
          <w:divBdr>
            <w:top w:val="none" w:sz="0" w:space="0" w:color="auto"/>
            <w:left w:val="none" w:sz="0" w:space="0" w:color="auto"/>
            <w:bottom w:val="none" w:sz="0" w:space="0" w:color="auto"/>
            <w:right w:val="none" w:sz="0" w:space="0" w:color="auto"/>
          </w:divBdr>
        </w:div>
        <w:div w:id="1230577959">
          <w:marLeft w:val="480"/>
          <w:marRight w:val="0"/>
          <w:marTop w:val="0"/>
          <w:marBottom w:val="0"/>
          <w:divBdr>
            <w:top w:val="none" w:sz="0" w:space="0" w:color="auto"/>
            <w:left w:val="none" w:sz="0" w:space="0" w:color="auto"/>
            <w:bottom w:val="none" w:sz="0" w:space="0" w:color="auto"/>
            <w:right w:val="none" w:sz="0" w:space="0" w:color="auto"/>
          </w:divBdr>
        </w:div>
        <w:div w:id="169487308">
          <w:marLeft w:val="480"/>
          <w:marRight w:val="0"/>
          <w:marTop w:val="0"/>
          <w:marBottom w:val="0"/>
          <w:divBdr>
            <w:top w:val="none" w:sz="0" w:space="0" w:color="auto"/>
            <w:left w:val="none" w:sz="0" w:space="0" w:color="auto"/>
            <w:bottom w:val="none" w:sz="0" w:space="0" w:color="auto"/>
            <w:right w:val="none" w:sz="0" w:space="0" w:color="auto"/>
          </w:divBdr>
        </w:div>
        <w:div w:id="2118912616">
          <w:marLeft w:val="480"/>
          <w:marRight w:val="0"/>
          <w:marTop w:val="0"/>
          <w:marBottom w:val="0"/>
          <w:divBdr>
            <w:top w:val="none" w:sz="0" w:space="0" w:color="auto"/>
            <w:left w:val="none" w:sz="0" w:space="0" w:color="auto"/>
            <w:bottom w:val="none" w:sz="0" w:space="0" w:color="auto"/>
            <w:right w:val="none" w:sz="0" w:space="0" w:color="auto"/>
          </w:divBdr>
        </w:div>
        <w:div w:id="349307403">
          <w:marLeft w:val="480"/>
          <w:marRight w:val="0"/>
          <w:marTop w:val="0"/>
          <w:marBottom w:val="0"/>
          <w:divBdr>
            <w:top w:val="none" w:sz="0" w:space="0" w:color="auto"/>
            <w:left w:val="none" w:sz="0" w:space="0" w:color="auto"/>
            <w:bottom w:val="none" w:sz="0" w:space="0" w:color="auto"/>
            <w:right w:val="none" w:sz="0" w:space="0" w:color="auto"/>
          </w:divBdr>
        </w:div>
        <w:div w:id="1962371057">
          <w:marLeft w:val="480"/>
          <w:marRight w:val="0"/>
          <w:marTop w:val="0"/>
          <w:marBottom w:val="0"/>
          <w:divBdr>
            <w:top w:val="none" w:sz="0" w:space="0" w:color="auto"/>
            <w:left w:val="none" w:sz="0" w:space="0" w:color="auto"/>
            <w:bottom w:val="none" w:sz="0" w:space="0" w:color="auto"/>
            <w:right w:val="none" w:sz="0" w:space="0" w:color="auto"/>
          </w:divBdr>
        </w:div>
        <w:div w:id="1990279251">
          <w:marLeft w:val="480"/>
          <w:marRight w:val="0"/>
          <w:marTop w:val="0"/>
          <w:marBottom w:val="0"/>
          <w:divBdr>
            <w:top w:val="none" w:sz="0" w:space="0" w:color="auto"/>
            <w:left w:val="none" w:sz="0" w:space="0" w:color="auto"/>
            <w:bottom w:val="none" w:sz="0" w:space="0" w:color="auto"/>
            <w:right w:val="none" w:sz="0" w:space="0" w:color="auto"/>
          </w:divBdr>
        </w:div>
        <w:div w:id="2069376388">
          <w:marLeft w:val="480"/>
          <w:marRight w:val="0"/>
          <w:marTop w:val="0"/>
          <w:marBottom w:val="0"/>
          <w:divBdr>
            <w:top w:val="none" w:sz="0" w:space="0" w:color="auto"/>
            <w:left w:val="none" w:sz="0" w:space="0" w:color="auto"/>
            <w:bottom w:val="none" w:sz="0" w:space="0" w:color="auto"/>
            <w:right w:val="none" w:sz="0" w:space="0" w:color="auto"/>
          </w:divBdr>
        </w:div>
        <w:div w:id="1688942568">
          <w:marLeft w:val="480"/>
          <w:marRight w:val="0"/>
          <w:marTop w:val="0"/>
          <w:marBottom w:val="0"/>
          <w:divBdr>
            <w:top w:val="none" w:sz="0" w:space="0" w:color="auto"/>
            <w:left w:val="none" w:sz="0" w:space="0" w:color="auto"/>
            <w:bottom w:val="none" w:sz="0" w:space="0" w:color="auto"/>
            <w:right w:val="none" w:sz="0" w:space="0" w:color="auto"/>
          </w:divBdr>
        </w:div>
        <w:div w:id="642320210">
          <w:marLeft w:val="480"/>
          <w:marRight w:val="0"/>
          <w:marTop w:val="0"/>
          <w:marBottom w:val="0"/>
          <w:divBdr>
            <w:top w:val="none" w:sz="0" w:space="0" w:color="auto"/>
            <w:left w:val="none" w:sz="0" w:space="0" w:color="auto"/>
            <w:bottom w:val="none" w:sz="0" w:space="0" w:color="auto"/>
            <w:right w:val="none" w:sz="0" w:space="0" w:color="auto"/>
          </w:divBdr>
        </w:div>
        <w:div w:id="676615524">
          <w:marLeft w:val="480"/>
          <w:marRight w:val="0"/>
          <w:marTop w:val="0"/>
          <w:marBottom w:val="0"/>
          <w:divBdr>
            <w:top w:val="none" w:sz="0" w:space="0" w:color="auto"/>
            <w:left w:val="none" w:sz="0" w:space="0" w:color="auto"/>
            <w:bottom w:val="none" w:sz="0" w:space="0" w:color="auto"/>
            <w:right w:val="none" w:sz="0" w:space="0" w:color="auto"/>
          </w:divBdr>
        </w:div>
        <w:div w:id="291642029">
          <w:marLeft w:val="480"/>
          <w:marRight w:val="0"/>
          <w:marTop w:val="0"/>
          <w:marBottom w:val="0"/>
          <w:divBdr>
            <w:top w:val="none" w:sz="0" w:space="0" w:color="auto"/>
            <w:left w:val="none" w:sz="0" w:space="0" w:color="auto"/>
            <w:bottom w:val="none" w:sz="0" w:space="0" w:color="auto"/>
            <w:right w:val="none" w:sz="0" w:space="0" w:color="auto"/>
          </w:divBdr>
        </w:div>
        <w:div w:id="293559507">
          <w:marLeft w:val="480"/>
          <w:marRight w:val="0"/>
          <w:marTop w:val="0"/>
          <w:marBottom w:val="0"/>
          <w:divBdr>
            <w:top w:val="none" w:sz="0" w:space="0" w:color="auto"/>
            <w:left w:val="none" w:sz="0" w:space="0" w:color="auto"/>
            <w:bottom w:val="none" w:sz="0" w:space="0" w:color="auto"/>
            <w:right w:val="none" w:sz="0" w:space="0" w:color="auto"/>
          </w:divBdr>
        </w:div>
        <w:div w:id="1015182627">
          <w:marLeft w:val="480"/>
          <w:marRight w:val="0"/>
          <w:marTop w:val="0"/>
          <w:marBottom w:val="0"/>
          <w:divBdr>
            <w:top w:val="none" w:sz="0" w:space="0" w:color="auto"/>
            <w:left w:val="none" w:sz="0" w:space="0" w:color="auto"/>
            <w:bottom w:val="none" w:sz="0" w:space="0" w:color="auto"/>
            <w:right w:val="none" w:sz="0" w:space="0" w:color="auto"/>
          </w:divBdr>
        </w:div>
        <w:div w:id="1120539827">
          <w:marLeft w:val="480"/>
          <w:marRight w:val="0"/>
          <w:marTop w:val="0"/>
          <w:marBottom w:val="0"/>
          <w:divBdr>
            <w:top w:val="none" w:sz="0" w:space="0" w:color="auto"/>
            <w:left w:val="none" w:sz="0" w:space="0" w:color="auto"/>
            <w:bottom w:val="none" w:sz="0" w:space="0" w:color="auto"/>
            <w:right w:val="none" w:sz="0" w:space="0" w:color="auto"/>
          </w:divBdr>
        </w:div>
        <w:div w:id="350499658">
          <w:marLeft w:val="480"/>
          <w:marRight w:val="0"/>
          <w:marTop w:val="0"/>
          <w:marBottom w:val="0"/>
          <w:divBdr>
            <w:top w:val="none" w:sz="0" w:space="0" w:color="auto"/>
            <w:left w:val="none" w:sz="0" w:space="0" w:color="auto"/>
            <w:bottom w:val="none" w:sz="0" w:space="0" w:color="auto"/>
            <w:right w:val="none" w:sz="0" w:space="0" w:color="auto"/>
          </w:divBdr>
        </w:div>
        <w:div w:id="1867055506">
          <w:marLeft w:val="480"/>
          <w:marRight w:val="0"/>
          <w:marTop w:val="0"/>
          <w:marBottom w:val="0"/>
          <w:divBdr>
            <w:top w:val="none" w:sz="0" w:space="0" w:color="auto"/>
            <w:left w:val="none" w:sz="0" w:space="0" w:color="auto"/>
            <w:bottom w:val="none" w:sz="0" w:space="0" w:color="auto"/>
            <w:right w:val="none" w:sz="0" w:space="0" w:color="auto"/>
          </w:divBdr>
        </w:div>
        <w:div w:id="1923955362">
          <w:marLeft w:val="480"/>
          <w:marRight w:val="0"/>
          <w:marTop w:val="0"/>
          <w:marBottom w:val="0"/>
          <w:divBdr>
            <w:top w:val="none" w:sz="0" w:space="0" w:color="auto"/>
            <w:left w:val="none" w:sz="0" w:space="0" w:color="auto"/>
            <w:bottom w:val="none" w:sz="0" w:space="0" w:color="auto"/>
            <w:right w:val="none" w:sz="0" w:space="0" w:color="auto"/>
          </w:divBdr>
        </w:div>
        <w:div w:id="671906795">
          <w:marLeft w:val="480"/>
          <w:marRight w:val="0"/>
          <w:marTop w:val="0"/>
          <w:marBottom w:val="0"/>
          <w:divBdr>
            <w:top w:val="none" w:sz="0" w:space="0" w:color="auto"/>
            <w:left w:val="none" w:sz="0" w:space="0" w:color="auto"/>
            <w:bottom w:val="none" w:sz="0" w:space="0" w:color="auto"/>
            <w:right w:val="none" w:sz="0" w:space="0" w:color="auto"/>
          </w:divBdr>
        </w:div>
        <w:div w:id="1240941251">
          <w:marLeft w:val="480"/>
          <w:marRight w:val="0"/>
          <w:marTop w:val="0"/>
          <w:marBottom w:val="0"/>
          <w:divBdr>
            <w:top w:val="none" w:sz="0" w:space="0" w:color="auto"/>
            <w:left w:val="none" w:sz="0" w:space="0" w:color="auto"/>
            <w:bottom w:val="none" w:sz="0" w:space="0" w:color="auto"/>
            <w:right w:val="none" w:sz="0" w:space="0" w:color="auto"/>
          </w:divBdr>
        </w:div>
        <w:div w:id="660474925">
          <w:marLeft w:val="480"/>
          <w:marRight w:val="0"/>
          <w:marTop w:val="0"/>
          <w:marBottom w:val="0"/>
          <w:divBdr>
            <w:top w:val="none" w:sz="0" w:space="0" w:color="auto"/>
            <w:left w:val="none" w:sz="0" w:space="0" w:color="auto"/>
            <w:bottom w:val="none" w:sz="0" w:space="0" w:color="auto"/>
            <w:right w:val="none" w:sz="0" w:space="0" w:color="auto"/>
          </w:divBdr>
        </w:div>
        <w:div w:id="1600026258">
          <w:marLeft w:val="480"/>
          <w:marRight w:val="0"/>
          <w:marTop w:val="0"/>
          <w:marBottom w:val="0"/>
          <w:divBdr>
            <w:top w:val="none" w:sz="0" w:space="0" w:color="auto"/>
            <w:left w:val="none" w:sz="0" w:space="0" w:color="auto"/>
            <w:bottom w:val="none" w:sz="0" w:space="0" w:color="auto"/>
            <w:right w:val="none" w:sz="0" w:space="0" w:color="auto"/>
          </w:divBdr>
        </w:div>
        <w:div w:id="869532782">
          <w:marLeft w:val="480"/>
          <w:marRight w:val="0"/>
          <w:marTop w:val="0"/>
          <w:marBottom w:val="0"/>
          <w:divBdr>
            <w:top w:val="none" w:sz="0" w:space="0" w:color="auto"/>
            <w:left w:val="none" w:sz="0" w:space="0" w:color="auto"/>
            <w:bottom w:val="none" w:sz="0" w:space="0" w:color="auto"/>
            <w:right w:val="none" w:sz="0" w:space="0" w:color="auto"/>
          </w:divBdr>
        </w:div>
        <w:div w:id="216864705">
          <w:marLeft w:val="480"/>
          <w:marRight w:val="0"/>
          <w:marTop w:val="0"/>
          <w:marBottom w:val="0"/>
          <w:divBdr>
            <w:top w:val="none" w:sz="0" w:space="0" w:color="auto"/>
            <w:left w:val="none" w:sz="0" w:space="0" w:color="auto"/>
            <w:bottom w:val="none" w:sz="0" w:space="0" w:color="auto"/>
            <w:right w:val="none" w:sz="0" w:space="0" w:color="auto"/>
          </w:divBdr>
        </w:div>
        <w:div w:id="996880496">
          <w:marLeft w:val="480"/>
          <w:marRight w:val="0"/>
          <w:marTop w:val="0"/>
          <w:marBottom w:val="0"/>
          <w:divBdr>
            <w:top w:val="none" w:sz="0" w:space="0" w:color="auto"/>
            <w:left w:val="none" w:sz="0" w:space="0" w:color="auto"/>
            <w:bottom w:val="none" w:sz="0" w:space="0" w:color="auto"/>
            <w:right w:val="none" w:sz="0" w:space="0" w:color="auto"/>
          </w:divBdr>
        </w:div>
        <w:div w:id="1434126871">
          <w:marLeft w:val="480"/>
          <w:marRight w:val="0"/>
          <w:marTop w:val="0"/>
          <w:marBottom w:val="0"/>
          <w:divBdr>
            <w:top w:val="none" w:sz="0" w:space="0" w:color="auto"/>
            <w:left w:val="none" w:sz="0" w:space="0" w:color="auto"/>
            <w:bottom w:val="none" w:sz="0" w:space="0" w:color="auto"/>
            <w:right w:val="none" w:sz="0" w:space="0" w:color="auto"/>
          </w:divBdr>
        </w:div>
        <w:div w:id="1933388485">
          <w:marLeft w:val="480"/>
          <w:marRight w:val="0"/>
          <w:marTop w:val="0"/>
          <w:marBottom w:val="0"/>
          <w:divBdr>
            <w:top w:val="none" w:sz="0" w:space="0" w:color="auto"/>
            <w:left w:val="none" w:sz="0" w:space="0" w:color="auto"/>
            <w:bottom w:val="none" w:sz="0" w:space="0" w:color="auto"/>
            <w:right w:val="none" w:sz="0" w:space="0" w:color="auto"/>
          </w:divBdr>
        </w:div>
        <w:div w:id="874123679">
          <w:marLeft w:val="480"/>
          <w:marRight w:val="0"/>
          <w:marTop w:val="0"/>
          <w:marBottom w:val="0"/>
          <w:divBdr>
            <w:top w:val="none" w:sz="0" w:space="0" w:color="auto"/>
            <w:left w:val="none" w:sz="0" w:space="0" w:color="auto"/>
            <w:bottom w:val="none" w:sz="0" w:space="0" w:color="auto"/>
            <w:right w:val="none" w:sz="0" w:space="0" w:color="auto"/>
          </w:divBdr>
        </w:div>
        <w:div w:id="1993754831">
          <w:marLeft w:val="480"/>
          <w:marRight w:val="0"/>
          <w:marTop w:val="0"/>
          <w:marBottom w:val="0"/>
          <w:divBdr>
            <w:top w:val="none" w:sz="0" w:space="0" w:color="auto"/>
            <w:left w:val="none" w:sz="0" w:space="0" w:color="auto"/>
            <w:bottom w:val="none" w:sz="0" w:space="0" w:color="auto"/>
            <w:right w:val="none" w:sz="0" w:space="0" w:color="auto"/>
          </w:divBdr>
        </w:div>
        <w:div w:id="154346594">
          <w:marLeft w:val="480"/>
          <w:marRight w:val="0"/>
          <w:marTop w:val="0"/>
          <w:marBottom w:val="0"/>
          <w:divBdr>
            <w:top w:val="none" w:sz="0" w:space="0" w:color="auto"/>
            <w:left w:val="none" w:sz="0" w:space="0" w:color="auto"/>
            <w:bottom w:val="none" w:sz="0" w:space="0" w:color="auto"/>
            <w:right w:val="none" w:sz="0" w:space="0" w:color="auto"/>
          </w:divBdr>
        </w:div>
        <w:div w:id="2076003518">
          <w:marLeft w:val="480"/>
          <w:marRight w:val="0"/>
          <w:marTop w:val="0"/>
          <w:marBottom w:val="0"/>
          <w:divBdr>
            <w:top w:val="none" w:sz="0" w:space="0" w:color="auto"/>
            <w:left w:val="none" w:sz="0" w:space="0" w:color="auto"/>
            <w:bottom w:val="none" w:sz="0" w:space="0" w:color="auto"/>
            <w:right w:val="none" w:sz="0" w:space="0" w:color="auto"/>
          </w:divBdr>
        </w:div>
        <w:div w:id="1760325403">
          <w:marLeft w:val="480"/>
          <w:marRight w:val="0"/>
          <w:marTop w:val="0"/>
          <w:marBottom w:val="0"/>
          <w:divBdr>
            <w:top w:val="none" w:sz="0" w:space="0" w:color="auto"/>
            <w:left w:val="none" w:sz="0" w:space="0" w:color="auto"/>
            <w:bottom w:val="none" w:sz="0" w:space="0" w:color="auto"/>
            <w:right w:val="none" w:sz="0" w:space="0" w:color="auto"/>
          </w:divBdr>
        </w:div>
        <w:div w:id="1093358987">
          <w:marLeft w:val="480"/>
          <w:marRight w:val="0"/>
          <w:marTop w:val="0"/>
          <w:marBottom w:val="0"/>
          <w:divBdr>
            <w:top w:val="none" w:sz="0" w:space="0" w:color="auto"/>
            <w:left w:val="none" w:sz="0" w:space="0" w:color="auto"/>
            <w:bottom w:val="none" w:sz="0" w:space="0" w:color="auto"/>
            <w:right w:val="none" w:sz="0" w:space="0" w:color="auto"/>
          </w:divBdr>
        </w:div>
        <w:div w:id="1603100918">
          <w:marLeft w:val="480"/>
          <w:marRight w:val="0"/>
          <w:marTop w:val="0"/>
          <w:marBottom w:val="0"/>
          <w:divBdr>
            <w:top w:val="none" w:sz="0" w:space="0" w:color="auto"/>
            <w:left w:val="none" w:sz="0" w:space="0" w:color="auto"/>
            <w:bottom w:val="none" w:sz="0" w:space="0" w:color="auto"/>
            <w:right w:val="none" w:sz="0" w:space="0" w:color="auto"/>
          </w:divBdr>
        </w:div>
        <w:div w:id="1585797497">
          <w:marLeft w:val="480"/>
          <w:marRight w:val="0"/>
          <w:marTop w:val="0"/>
          <w:marBottom w:val="0"/>
          <w:divBdr>
            <w:top w:val="none" w:sz="0" w:space="0" w:color="auto"/>
            <w:left w:val="none" w:sz="0" w:space="0" w:color="auto"/>
            <w:bottom w:val="none" w:sz="0" w:space="0" w:color="auto"/>
            <w:right w:val="none" w:sz="0" w:space="0" w:color="auto"/>
          </w:divBdr>
        </w:div>
        <w:div w:id="1532962593">
          <w:marLeft w:val="480"/>
          <w:marRight w:val="0"/>
          <w:marTop w:val="0"/>
          <w:marBottom w:val="0"/>
          <w:divBdr>
            <w:top w:val="none" w:sz="0" w:space="0" w:color="auto"/>
            <w:left w:val="none" w:sz="0" w:space="0" w:color="auto"/>
            <w:bottom w:val="none" w:sz="0" w:space="0" w:color="auto"/>
            <w:right w:val="none" w:sz="0" w:space="0" w:color="auto"/>
          </w:divBdr>
        </w:div>
        <w:div w:id="1872566365">
          <w:marLeft w:val="480"/>
          <w:marRight w:val="0"/>
          <w:marTop w:val="0"/>
          <w:marBottom w:val="0"/>
          <w:divBdr>
            <w:top w:val="none" w:sz="0" w:space="0" w:color="auto"/>
            <w:left w:val="none" w:sz="0" w:space="0" w:color="auto"/>
            <w:bottom w:val="none" w:sz="0" w:space="0" w:color="auto"/>
            <w:right w:val="none" w:sz="0" w:space="0" w:color="auto"/>
          </w:divBdr>
        </w:div>
        <w:div w:id="1356270969">
          <w:marLeft w:val="480"/>
          <w:marRight w:val="0"/>
          <w:marTop w:val="0"/>
          <w:marBottom w:val="0"/>
          <w:divBdr>
            <w:top w:val="none" w:sz="0" w:space="0" w:color="auto"/>
            <w:left w:val="none" w:sz="0" w:space="0" w:color="auto"/>
            <w:bottom w:val="none" w:sz="0" w:space="0" w:color="auto"/>
            <w:right w:val="none" w:sz="0" w:space="0" w:color="auto"/>
          </w:divBdr>
        </w:div>
        <w:div w:id="2087526939">
          <w:marLeft w:val="480"/>
          <w:marRight w:val="0"/>
          <w:marTop w:val="0"/>
          <w:marBottom w:val="0"/>
          <w:divBdr>
            <w:top w:val="none" w:sz="0" w:space="0" w:color="auto"/>
            <w:left w:val="none" w:sz="0" w:space="0" w:color="auto"/>
            <w:bottom w:val="none" w:sz="0" w:space="0" w:color="auto"/>
            <w:right w:val="none" w:sz="0" w:space="0" w:color="auto"/>
          </w:divBdr>
        </w:div>
        <w:div w:id="1033265579">
          <w:marLeft w:val="480"/>
          <w:marRight w:val="0"/>
          <w:marTop w:val="0"/>
          <w:marBottom w:val="0"/>
          <w:divBdr>
            <w:top w:val="none" w:sz="0" w:space="0" w:color="auto"/>
            <w:left w:val="none" w:sz="0" w:space="0" w:color="auto"/>
            <w:bottom w:val="none" w:sz="0" w:space="0" w:color="auto"/>
            <w:right w:val="none" w:sz="0" w:space="0" w:color="auto"/>
          </w:divBdr>
        </w:div>
        <w:div w:id="1042826121">
          <w:marLeft w:val="480"/>
          <w:marRight w:val="0"/>
          <w:marTop w:val="0"/>
          <w:marBottom w:val="0"/>
          <w:divBdr>
            <w:top w:val="none" w:sz="0" w:space="0" w:color="auto"/>
            <w:left w:val="none" w:sz="0" w:space="0" w:color="auto"/>
            <w:bottom w:val="none" w:sz="0" w:space="0" w:color="auto"/>
            <w:right w:val="none" w:sz="0" w:space="0" w:color="auto"/>
          </w:divBdr>
        </w:div>
        <w:div w:id="641735579">
          <w:marLeft w:val="480"/>
          <w:marRight w:val="0"/>
          <w:marTop w:val="0"/>
          <w:marBottom w:val="0"/>
          <w:divBdr>
            <w:top w:val="none" w:sz="0" w:space="0" w:color="auto"/>
            <w:left w:val="none" w:sz="0" w:space="0" w:color="auto"/>
            <w:bottom w:val="none" w:sz="0" w:space="0" w:color="auto"/>
            <w:right w:val="none" w:sz="0" w:space="0" w:color="auto"/>
          </w:divBdr>
        </w:div>
        <w:div w:id="454711997">
          <w:marLeft w:val="480"/>
          <w:marRight w:val="0"/>
          <w:marTop w:val="0"/>
          <w:marBottom w:val="0"/>
          <w:divBdr>
            <w:top w:val="none" w:sz="0" w:space="0" w:color="auto"/>
            <w:left w:val="none" w:sz="0" w:space="0" w:color="auto"/>
            <w:bottom w:val="none" w:sz="0" w:space="0" w:color="auto"/>
            <w:right w:val="none" w:sz="0" w:space="0" w:color="auto"/>
          </w:divBdr>
        </w:div>
        <w:div w:id="693918896">
          <w:marLeft w:val="480"/>
          <w:marRight w:val="0"/>
          <w:marTop w:val="0"/>
          <w:marBottom w:val="0"/>
          <w:divBdr>
            <w:top w:val="none" w:sz="0" w:space="0" w:color="auto"/>
            <w:left w:val="none" w:sz="0" w:space="0" w:color="auto"/>
            <w:bottom w:val="none" w:sz="0" w:space="0" w:color="auto"/>
            <w:right w:val="none" w:sz="0" w:space="0" w:color="auto"/>
          </w:divBdr>
        </w:div>
        <w:div w:id="1694454581">
          <w:marLeft w:val="480"/>
          <w:marRight w:val="0"/>
          <w:marTop w:val="0"/>
          <w:marBottom w:val="0"/>
          <w:divBdr>
            <w:top w:val="none" w:sz="0" w:space="0" w:color="auto"/>
            <w:left w:val="none" w:sz="0" w:space="0" w:color="auto"/>
            <w:bottom w:val="none" w:sz="0" w:space="0" w:color="auto"/>
            <w:right w:val="none" w:sz="0" w:space="0" w:color="auto"/>
          </w:divBdr>
        </w:div>
        <w:div w:id="1757511379">
          <w:marLeft w:val="480"/>
          <w:marRight w:val="0"/>
          <w:marTop w:val="0"/>
          <w:marBottom w:val="0"/>
          <w:divBdr>
            <w:top w:val="none" w:sz="0" w:space="0" w:color="auto"/>
            <w:left w:val="none" w:sz="0" w:space="0" w:color="auto"/>
            <w:bottom w:val="none" w:sz="0" w:space="0" w:color="auto"/>
            <w:right w:val="none" w:sz="0" w:space="0" w:color="auto"/>
          </w:divBdr>
        </w:div>
        <w:div w:id="591743333">
          <w:marLeft w:val="480"/>
          <w:marRight w:val="0"/>
          <w:marTop w:val="0"/>
          <w:marBottom w:val="0"/>
          <w:divBdr>
            <w:top w:val="none" w:sz="0" w:space="0" w:color="auto"/>
            <w:left w:val="none" w:sz="0" w:space="0" w:color="auto"/>
            <w:bottom w:val="none" w:sz="0" w:space="0" w:color="auto"/>
            <w:right w:val="none" w:sz="0" w:space="0" w:color="auto"/>
          </w:divBdr>
        </w:div>
        <w:div w:id="1410033860">
          <w:marLeft w:val="480"/>
          <w:marRight w:val="0"/>
          <w:marTop w:val="0"/>
          <w:marBottom w:val="0"/>
          <w:divBdr>
            <w:top w:val="none" w:sz="0" w:space="0" w:color="auto"/>
            <w:left w:val="none" w:sz="0" w:space="0" w:color="auto"/>
            <w:bottom w:val="none" w:sz="0" w:space="0" w:color="auto"/>
            <w:right w:val="none" w:sz="0" w:space="0" w:color="auto"/>
          </w:divBdr>
        </w:div>
        <w:div w:id="856850309">
          <w:marLeft w:val="480"/>
          <w:marRight w:val="0"/>
          <w:marTop w:val="0"/>
          <w:marBottom w:val="0"/>
          <w:divBdr>
            <w:top w:val="none" w:sz="0" w:space="0" w:color="auto"/>
            <w:left w:val="none" w:sz="0" w:space="0" w:color="auto"/>
            <w:bottom w:val="none" w:sz="0" w:space="0" w:color="auto"/>
            <w:right w:val="none" w:sz="0" w:space="0" w:color="auto"/>
          </w:divBdr>
        </w:div>
        <w:div w:id="1250504331">
          <w:marLeft w:val="480"/>
          <w:marRight w:val="0"/>
          <w:marTop w:val="0"/>
          <w:marBottom w:val="0"/>
          <w:divBdr>
            <w:top w:val="none" w:sz="0" w:space="0" w:color="auto"/>
            <w:left w:val="none" w:sz="0" w:space="0" w:color="auto"/>
            <w:bottom w:val="none" w:sz="0" w:space="0" w:color="auto"/>
            <w:right w:val="none" w:sz="0" w:space="0" w:color="auto"/>
          </w:divBdr>
        </w:div>
        <w:div w:id="914511108">
          <w:marLeft w:val="480"/>
          <w:marRight w:val="0"/>
          <w:marTop w:val="0"/>
          <w:marBottom w:val="0"/>
          <w:divBdr>
            <w:top w:val="none" w:sz="0" w:space="0" w:color="auto"/>
            <w:left w:val="none" w:sz="0" w:space="0" w:color="auto"/>
            <w:bottom w:val="none" w:sz="0" w:space="0" w:color="auto"/>
            <w:right w:val="none" w:sz="0" w:space="0" w:color="auto"/>
          </w:divBdr>
        </w:div>
        <w:div w:id="1015378216">
          <w:marLeft w:val="480"/>
          <w:marRight w:val="0"/>
          <w:marTop w:val="0"/>
          <w:marBottom w:val="0"/>
          <w:divBdr>
            <w:top w:val="none" w:sz="0" w:space="0" w:color="auto"/>
            <w:left w:val="none" w:sz="0" w:space="0" w:color="auto"/>
            <w:bottom w:val="none" w:sz="0" w:space="0" w:color="auto"/>
            <w:right w:val="none" w:sz="0" w:space="0" w:color="auto"/>
          </w:divBdr>
        </w:div>
        <w:div w:id="84034801">
          <w:marLeft w:val="480"/>
          <w:marRight w:val="0"/>
          <w:marTop w:val="0"/>
          <w:marBottom w:val="0"/>
          <w:divBdr>
            <w:top w:val="none" w:sz="0" w:space="0" w:color="auto"/>
            <w:left w:val="none" w:sz="0" w:space="0" w:color="auto"/>
            <w:bottom w:val="none" w:sz="0" w:space="0" w:color="auto"/>
            <w:right w:val="none" w:sz="0" w:space="0" w:color="auto"/>
          </w:divBdr>
        </w:div>
        <w:div w:id="298612756">
          <w:marLeft w:val="480"/>
          <w:marRight w:val="0"/>
          <w:marTop w:val="0"/>
          <w:marBottom w:val="0"/>
          <w:divBdr>
            <w:top w:val="none" w:sz="0" w:space="0" w:color="auto"/>
            <w:left w:val="none" w:sz="0" w:space="0" w:color="auto"/>
            <w:bottom w:val="none" w:sz="0" w:space="0" w:color="auto"/>
            <w:right w:val="none" w:sz="0" w:space="0" w:color="auto"/>
          </w:divBdr>
        </w:div>
        <w:div w:id="980615420">
          <w:marLeft w:val="480"/>
          <w:marRight w:val="0"/>
          <w:marTop w:val="0"/>
          <w:marBottom w:val="0"/>
          <w:divBdr>
            <w:top w:val="none" w:sz="0" w:space="0" w:color="auto"/>
            <w:left w:val="none" w:sz="0" w:space="0" w:color="auto"/>
            <w:bottom w:val="none" w:sz="0" w:space="0" w:color="auto"/>
            <w:right w:val="none" w:sz="0" w:space="0" w:color="auto"/>
          </w:divBdr>
        </w:div>
        <w:div w:id="2061977734">
          <w:marLeft w:val="480"/>
          <w:marRight w:val="0"/>
          <w:marTop w:val="0"/>
          <w:marBottom w:val="0"/>
          <w:divBdr>
            <w:top w:val="none" w:sz="0" w:space="0" w:color="auto"/>
            <w:left w:val="none" w:sz="0" w:space="0" w:color="auto"/>
            <w:bottom w:val="none" w:sz="0" w:space="0" w:color="auto"/>
            <w:right w:val="none" w:sz="0" w:space="0" w:color="auto"/>
          </w:divBdr>
        </w:div>
        <w:div w:id="404650424">
          <w:marLeft w:val="480"/>
          <w:marRight w:val="0"/>
          <w:marTop w:val="0"/>
          <w:marBottom w:val="0"/>
          <w:divBdr>
            <w:top w:val="none" w:sz="0" w:space="0" w:color="auto"/>
            <w:left w:val="none" w:sz="0" w:space="0" w:color="auto"/>
            <w:bottom w:val="none" w:sz="0" w:space="0" w:color="auto"/>
            <w:right w:val="none" w:sz="0" w:space="0" w:color="auto"/>
          </w:divBdr>
        </w:div>
        <w:div w:id="1470244963">
          <w:marLeft w:val="480"/>
          <w:marRight w:val="0"/>
          <w:marTop w:val="0"/>
          <w:marBottom w:val="0"/>
          <w:divBdr>
            <w:top w:val="none" w:sz="0" w:space="0" w:color="auto"/>
            <w:left w:val="none" w:sz="0" w:space="0" w:color="auto"/>
            <w:bottom w:val="none" w:sz="0" w:space="0" w:color="auto"/>
            <w:right w:val="none" w:sz="0" w:space="0" w:color="auto"/>
          </w:divBdr>
        </w:div>
        <w:div w:id="1574201930">
          <w:marLeft w:val="480"/>
          <w:marRight w:val="0"/>
          <w:marTop w:val="0"/>
          <w:marBottom w:val="0"/>
          <w:divBdr>
            <w:top w:val="none" w:sz="0" w:space="0" w:color="auto"/>
            <w:left w:val="none" w:sz="0" w:space="0" w:color="auto"/>
            <w:bottom w:val="none" w:sz="0" w:space="0" w:color="auto"/>
            <w:right w:val="none" w:sz="0" w:space="0" w:color="auto"/>
          </w:divBdr>
        </w:div>
      </w:divsChild>
    </w:div>
    <w:div w:id="698893598">
      <w:bodyDiv w:val="1"/>
      <w:marLeft w:val="0"/>
      <w:marRight w:val="0"/>
      <w:marTop w:val="0"/>
      <w:marBottom w:val="0"/>
      <w:divBdr>
        <w:top w:val="none" w:sz="0" w:space="0" w:color="auto"/>
        <w:left w:val="none" w:sz="0" w:space="0" w:color="auto"/>
        <w:bottom w:val="none" w:sz="0" w:space="0" w:color="auto"/>
        <w:right w:val="none" w:sz="0" w:space="0" w:color="auto"/>
      </w:divBdr>
    </w:div>
    <w:div w:id="698969921">
      <w:bodyDiv w:val="1"/>
      <w:marLeft w:val="0"/>
      <w:marRight w:val="0"/>
      <w:marTop w:val="0"/>
      <w:marBottom w:val="0"/>
      <w:divBdr>
        <w:top w:val="none" w:sz="0" w:space="0" w:color="auto"/>
        <w:left w:val="none" w:sz="0" w:space="0" w:color="auto"/>
        <w:bottom w:val="none" w:sz="0" w:space="0" w:color="auto"/>
        <w:right w:val="none" w:sz="0" w:space="0" w:color="auto"/>
      </w:divBdr>
    </w:div>
    <w:div w:id="699161415">
      <w:bodyDiv w:val="1"/>
      <w:marLeft w:val="0"/>
      <w:marRight w:val="0"/>
      <w:marTop w:val="0"/>
      <w:marBottom w:val="0"/>
      <w:divBdr>
        <w:top w:val="none" w:sz="0" w:space="0" w:color="auto"/>
        <w:left w:val="none" w:sz="0" w:space="0" w:color="auto"/>
        <w:bottom w:val="none" w:sz="0" w:space="0" w:color="auto"/>
        <w:right w:val="none" w:sz="0" w:space="0" w:color="auto"/>
      </w:divBdr>
    </w:div>
    <w:div w:id="699164564">
      <w:bodyDiv w:val="1"/>
      <w:marLeft w:val="0"/>
      <w:marRight w:val="0"/>
      <w:marTop w:val="0"/>
      <w:marBottom w:val="0"/>
      <w:divBdr>
        <w:top w:val="none" w:sz="0" w:space="0" w:color="auto"/>
        <w:left w:val="none" w:sz="0" w:space="0" w:color="auto"/>
        <w:bottom w:val="none" w:sz="0" w:space="0" w:color="auto"/>
        <w:right w:val="none" w:sz="0" w:space="0" w:color="auto"/>
      </w:divBdr>
    </w:div>
    <w:div w:id="699207796">
      <w:bodyDiv w:val="1"/>
      <w:marLeft w:val="0"/>
      <w:marRight w:val="0"/>
      <w:marTop w:val="0"/>
      <w:marBottom w:val="0"/>
      <w:divBdr>
        <w:top w:val="none" w:sz="0" w:space="0" w:color="auto"/>
        <w:left w:val="none" w:sz="0" w:space="0" w:color="auto"/>
        <w:bottom w:val="none" w:sz="0" w:space="0" w:color="auto"/>
        <w:right w:val="none" w:sz="0" w:space="0" w:color="auto"/>
      </w:divBdr>
    </w:div>
    <w:div w:id="699554483">
      <w:bodyDiv w:val="1"/>
      <w:marLeft w:val="0"/>
      <w:marRight w:val="0"/>
      <w:marTop w:val="0"/>
      <w:marBottom w:val="0"/>
      <w:divBdr>
        <w:top w:val="none" w:sz="0" w:space="0" w:color="auto"/>
        <w:left w:val="none" w:sz="0" w:space="0" w:color="auto"/>
        <w:bottom w:val="none" w:sz="0" w:space="0" w:color="auto"/>
        <w:right w:val="none" w:sz="0" w:space="0" w:color="auto"/>
      </w:divBdr>
    </w:div>
    <w:div w:id="699597686">
      <w:bodyDiv w:val="1"/>
      <w:marLeft w:val="0"/>
      <w:marRight w:val="0"/>
      <w:marTop w:val="0"/>
      <w:marBottom w:val="0"/>
      <w:divBdr>
        <w:top w:val="none" w:sz="0" w:space="0" w:color="auto"/>
        <w:left w:val="none" w:sz="0" w:space="0" w:color="auto"/>
        <w:bottom w:val="none" w:sz="0" w:space="0" w:color="auto"/>
        <w:right w:val="none" w:sz="0" w:space="0" w:color="auto"/>
      </w:divBdr>
    </w:div>
    <w:div w:id="699819450">
      <w:bodyDiv w:val="1"/>
      <w:marLeft w:val="0"/>
      <w:marRight w:val="0"/>
      <w:marTop w:val="0"/>
      <w:marBottom w:val="0"/>
      <w:divBdr>
        <w:top w:val="none" w:sz="0" w:space="0" w:color="auto"/>
        <w:left w:val="none" w:sz="0" w:space="0" w:color="auto"/>
        <w:bottom w:val="none" w:sz="0" w:space="0" w:color="auto"/>
        <w:right w:val="none" w:sz="0" w:space="0" w:color="auto"/>
      </w:divBdr>
    </w:div>
    <w:div w:id="699934830">
      <w:bodyDiv w:val="1"/>
      <w:marLeft w:val="0"/>
      <w:marRight w:val="0"/>
      <w:marTop w:val="0"/>
      <w:marBottom w:val="0"/>
      <w:divBdr>
        <w:top w:val="none" w:sz="0" w:space="0" w:color="auto"/>
        <w:left w:val="none" w:sz="0" w:space="0" w:color="auto"/>
        <w:bottom w:val="none" w:sz="0" w:space="0" w:color="auto"/>
        <w:right w:val="none" w:sz="0" w:space="0" w:color="auto"/>
      </w:divBdr>
    </w:div>
    <w:div w:id="700127289">
      <w:bodyDiv w:val="1"/>
      <w:marLeft w:val="0"/>
      <w:marRight w:val="0"/>
      <w:marTop w:val="0"/>
      <w:marBottom w:val="0"/>
      <w:divBdr>
        <w:top w:val="none" w:sz="0" w:space="0" w:color="auto"/>
        <w:left w:val="none" w:sz="0" w:space="0" w:color="auto"/>
        <w:bottom w:val="none" w:sz="0" w:space="0" w:color="auto"/>
        <w:right w:val="none" w:sz="0" w:space="0" w:color="auto"/>
      </w:divBdr>
    </w:div>
    <w:div w:id="700133260">
      <w:bodyDiv w:val="1"/>
      <w:marLeft w:val="0"/>
      <w:marRight w:val="0"/>
      <w:marTop w:val="0"/>
      <w:marBottom w:val="0"/>
      <w:divBdr>
        <w:top w:val="none" w:sz="0" w:space="0" w:color="auto"/>
        <w:left w:val="none" w:sz="0" w:space="0" w:color="auto"/>
        <w:bottom w:val="none" w:sz="0" w:space="0" w:color="auto"/>
        <w:right w:val="none" w:sz="0" w:space="0" w:color="auto"/>
      </w:divBdr>
    </w:div>
    <w:div w:id="700671995">
      <w:bodyDiv w:val="1"/>
      <w:marLeft w:val="0"/>
      <w:marRight w:val="0"/>
      <w:marTop w:val="0"/>
      <w:marBottom w:val="0"/>
      <w:divBdr>
        <w:top w:val="none" w:sz="0" w:space="0" w:color="auto"/>
        <w:left w:val="none" w:sz="0" w:space="0" w:color="auto"/>
        <w:bottom w:val="none" w:sz="0" w:space="0" w:color="auto"/>
        <w:right w:val="none" w:sz="0" w:space="0" w:color="auto"/>
      </w:divBdr>
    </w:div>
    <w:div w:id="700713636">
      <w:bodyDiv w:val="1"/>
      <w:marLeft w:val="0"/>
      <w:marRight w:val="0"/>
      <w:marTop w:val="0"/>
      <w:marBottom w:val="0"/>
      <w:divBdr>
        <w:top w:val="none" w:sz="0" w:space="0" w:color="auto"/>
        <w:left w:val="none" w:sz="0" w:space="0" w:color="auto"/>
        <w:bottom w:val="none" w:sz="0" w:space="0" w:color="auto"/>
        <w:right w:val="none" w:sz="0" w:space="0" w:color="auto"/>
      </w:divBdr>
    </w:div>
    <w:div w:id="701630150">
      <w:bodyDiv w:val="1"/>
      <w:marLeft w:val="0"/>
      <w:marRight w:val="0"/>
      <w:marTop w:val="0"/>
      <w:marBottom w:val="0"/>
      <w:divBdr>
        <w:top w:val="none" w:sz="0" w:space="0" w:color="auto"/>
        <w:left w:val="none" w:sz="0" w:space="0" w:color="auto"/>
        <w:bottom w:val="none" w:sz="0" w:space="0" w:color="auto"/>
        <w:right w:val="none" w:sz="0" w:space="0" w:color="auto"/>
      </w:divBdr>
    </w:div>
    <w:div w:id="702052669">
      <w:bodyDiv w:val="1"/>
      <w:marLeft w:val="0"/>
      <w:marRight w:val="0"/>
      <w:marTop w:val="0"/>
      <w:marBottom w:val="0"/>
      <w:divBdr>
        <w:top w:val="none" w:sz="0" w:space="0" w:color="auto"/>
        <w:left w:val="none" w:sz="0" w:space="0" w:color="auto"/>
        <w:bottom w:val="none" w:sz="0" w:space="0" w:color="auto"/>
        <w:right w:val="none" w:sz="0" w:space="0" w:color="auto"/>
      </w:divBdr>
      <w:divsChild>
        <w:div w:id="471751157">
          <w:marLeft w:val="480"/>
          <w:marRight w:val="0"/>
          <w:marTop w:val="0"/>
          <w:marBottom w:val="0"/>
          <w:divBdr>
            <w:top w:val="none" w:sz="0" w:space="0" w:color="auto"/>
            <w:left w:val="none" w:sz="0" w:space="0" w:color="auto"/>
            <w:bottom w:val="none" w:sz="0" w:space="0" w:color="auto"/>
            <w:right w:val="none" w:sz="0" w:space="0" w:color="auto"/>
          </w:divBdr>
        </w:div>
        <w:div w:id="1475953111">
          <w:marLeft w:val="480"/>
          <w:marRight w:val="0"/>
          <w:marTop w:val="0"/>
          <w:marBottom w:val="0"/>
          <w:divBdr>
            <w:top w:val="none" w:sz="0" w:space="0" w:color="auto"/>
            <w:left w:val="none" w:sz="0" w:space="0" w:color="auto"/>
            <w:bottom w:val="none" w:sz="0" w:space="0" w:color="auto"/>
            <w:right w:val="none" w:sz="0" w:space="0" w:color="auto"/>
          </w:divBdr>
        </w:div>
        <w:div w:id="1661422140">
          <w:marLeft w:val="480"/>
          <w:marRight w:val="0"/>
          <w:marTop w:val="0"/>
          <w:marBottom w:val="0"/>
          <w:divBdr>
            <w:top w:val="none" w:sz="0" w:space="0" w:color="auto"/>
            <w:left w:val="none" w:sz="0" w:space="0" w:color="auto"/>
            <w:bottom w:val="none" w:sz="0" w:space="0" w:color="auto"/>
            <w:right w:val="none" w:sz="0" w:space="0" w:color="auto"/>
          </w:divBdr>
        </w:div>
        <w:div w:id="898788822">
          <w:marLeft w:val="480"/>
          <w:marRight w:val="0"/>
          <w:marTop w:val="0"/>
          <w:marBottom w:val="0"/>
          <w:divBdr>
            <w:top w:val="none" w:sz="0" w:space="0" w:color="auto"/>
            <w:left w:val="none" w:sz="0" w:space="0" w:color="auto"/>
            <w:bottom w:val="none" w:sz="0" w:space="0" w:color="auto"/>
            <w:right w:val="none" w:sz="0" w:space="0" w:color="auto"/>
          </w:divBdr>
        </w:div>
        <w:div w:id="1540124600">
          <w:marLeft w:val="480"/>
          <w:marRight w:val="0"/>
          <w:marTop w:val="0"/>
          <w:marBottom w:val="0"/>
          <w:divBdr>
            <w:top w:val="none" w:sz="0" w:space="0" w:color="auto"/>
            <w:left w:val="none" w:sz="0" w:space="0" w:color="auto"/>
            <w:bottom w:val="none" w:sz="0" w:space="0" w:color="auto"/>
            <w:right w:val="none" w:sz="0" w:space="0" w:color="auto"/>
          </w:divBdr>
        </w:div>
        <w:div w:id="745617100">
          <w:marLeft w:val="480"/>
          <w:marRight w:val="0"/>
          <w:marTop w:val="0"/>
          <w:marBottom w:val="0"/>
          <w:divBdr>
            <w:top w:val="none" w:sz="0" w:space="0" w:color="auto"/>
            <w:left w:val="none" w:sz="0" w:space="0" w:color="auto"/>
            <w:bottom w:val="none" w:sz="0" w:space="0" w:color="auto"/>
            <w:right w:val="none" w:sz="0" w:space="0" w:color="auto"/>
          </w:divBdr>
        </w:div>
        <w:div w:id="797259123">
          <w:marLeft w:val="480"/>
          <w:marRight w:val="0"/>
          <w:marTop w:val="0"/>
          <w:marBottom w:val="0"/>
          <w:divBdr>
            <w:top w:val="none" w:sz="0" w:space="0" w:color="auto"/>
            <w:left w:val="none" w:sz="0" w:space="0" w:color="auto"/>
            <w:bottom w:val="none" w:sz="0" w:space="0" w:color="auto"/>
            <w:right w:val="none" w:sz="0" w:space="0" w:color="auto"/>
          </w:divBdr>
        </w:div>
        <w:div w:id="3945363">
          <w:marLeft w:val="480"/>
          <w:marRight w:val="0"/>
          <w:marTop w:val="0"/>
          <w:marBottom w:val="0"/>
          <w:divBdr>
            <w:top w:val="none" w:sz="0" w:space="0" w:color="auto"/>
            <w:left w:val="none" w:sz="0" w:space="0" w:color="auto"/>
            <w:bottom w:val="none" w:sz="0" w:space="0" w:color="auto"/>
            <w:right w:val="none" w:sz="0" w:space="0" w:color="auto"/>
          </w:divBdr>
        </w:div>
        <w:div w:id="621493939">
          <w:marLeft w:val="480"/>
          <w:marRight w:val="0"/>
          <w:marTop w:val="0"/>
          <w:marBottom w:val="0"/>
          <w:divBdr>
            <w:top w:val="none" w:sz="0" w:space="0" w:color="auto"/>
            <w:left w:val="none" w:sz="0" w:space="0" w:color="auto"/>
            <w:bottom w:val="none" w:sz="0" w:space="0" w:color="auto"/>
            <w:right w:val="none" w:sz="0" w:space="0" w:color="auto"/>
          </w:divBdr>
        </w:div>
        <w:div w:id="1096630288">
          <w:marLeft w:val="480"/>
          <w:marRight w:val="0"/>
          <w:marTop w:val="0"/>
          <w:marBottom w:val="0"/>
          <w:divBdr>
            <w:top w:val="none" w:sz="0" w:space="0" w:color="auto"/>
            <w:left w:val="none" w:sz="0" w:space="0" w:color="auto"/>
            <w:bottom w:val="none" w:sz="0" w:space="0" w:color="auto"/>
            <w:right w:val="none" w:sz="0" w:space="0" w:color="auto"/>
          </w:divBdr>
        </w:div>
        <w:div w:id="1731926254">
          <w:marLeft w:val="480"/>
          <w:marRight w:val="0"/>
          <w:marTop w:val="0"/>
          <w:marBottom w:val="0"/>
          <w:divBdr>
            <w:top w:val="none" w:sz="0" w:space="0" w:color="auto"/>
            <w:left w:val="none" w:sz="0" w:space="0" w:color="auto"/>
            <w:bottom w:val="none" w:sz="0" w:space="0" w:color="auto"/>
            <w:right w:val="none" w:sz="0" w:space="0" w:color="auto"/>
          </w:divBdr>
        </w:div>
        <w:div w:id="592667082">
          <w:marLeft w:val="480"/>
          <w:marRight w:val="0"/>
          <w:marTop w:val="0"/>
          <w:marBottom w:val="0"/>
          <w:divBdr>
            <w:top w:val="none" w:sz="0" w:space="0" w:color="auto"/>
            <w:left w:val="none" w:sz="0" w:space="0" w:color="auto"/>
            <w:bottom w:val="none" w:sz="0" w:space="0" w:color="auto"/>
            <w:right w:val="none" w:sz="0" w:space="0" w:color="auto"/>
          </w:divBdr>
        </w:div>
        <w:div w:id="208688472">
          <w:marLeft w:val="480"/>
          <w:marRight w:val="0"/>
          <w:marTop w:val="0"/>
          <w:marBottom w:val="0"/>
          <w:divBdr>
            <w:top w:val="none" w:sz="0" w:space="0" w:color="auto"/>
            <w:left w:val="none" w:sz="0" w:space="0" w:color="auto"/>
            <w:bottom w:val="none" w:sz="0" w:space="0" w:color="auto"/>
            <w:right w:val="none" w:sz="0" w:space="0" w:color="auto"/>
          </w:divBdr>
        </w:div>
        <w:div w:id="911355158">
          <w:marLeft w:val="480"/>
          <w:marRight w:val="0"/>
          <w:marTop w:val="0"/>
          <w:marBottom w:val="0"/>
          <w:divBdr>
            <w:top w:val="none" w:sz="0" w:space="0" w:color="auto"/>
            <w:left w:val="none" w:sz="0" w:space="0" w:color="auto"/>
            <w:bottom w:val="none" w:sz="0" w:space="0" w:color="auto"/>
            <w:right w:val="none" w:sz="0" w:space="0" w:color="auto"/>
          </w:divBdr>
        </w:div>
        <w:div w:id="532576580">
          <w:marLeft w:val="480"/>
          <w:marRight w:val="0"/>
          <w:marTop w:val="0"/>
          <w:marBottom w:val="0"/>
          <w:divBdr>
            <w:top w:val="none" w:sz="0" w:space="0" w:color="auto"/>
            <w:left w:val="none" w:sz="0" w:space="0" w:color="auto"/>
            <w:bottom w:val="none" w:sz="0" w:space="0" w:color="auto"/>
            <w:right w:val="none" w:sz="0" w:space="0" w:color="auto"/>
          </w:divBdr>
        </w:div>
        <w:div w:id="682245889">
          <w:marLeft w:val="480"/>
          <w:marRight w:val="0"/>
          <w:marTop w:val="0"/>
          <w:marBottom w:val="0"/>
          <w:divBdr>
            <w:top w:val="none" w:sz="0" w:space="0" w:color="auto"/>
            <w:left w:val="none" w:sz="0" w:space="0" w:color="auto"/>
            <w:bottom w:val="none" w:sz="0" w:space="0" w:color="auto"/>
            <w:right w:val="none" w:sz="0" w:space="0" w:color="auto"/>
          </w:divBdr>
        </w:div>
        <w:div w:id="1902669774">
          <w:marLeft w:val="480"/>
          <w:marRight w:val="0"/>
          <w:marTop w:val="0"/>
          <w:marBottom w:val="0"/>
          <w:divBdr>
            <w:top w:val="none" w:sz="0" w:space="0" w:color="auto"/>
            <w:left w:val="none" w:sz="0" w:space="0" w:color="auto"/>
            <w:bottom w:val="none" w:sz="0" w:space="0" w:color="auto"/>
            <w:right w:val="none" w:sz="0" w:space="0" w:color="auto"/>
          </w:divBdr>
        </w:div>
        <w:div w:id="367682604">
          <w:marLeft w:val="480"/>
          <w:marRight w:val="0"/>
          <w:marTop w:val="0"/>
          <w:marBottom w:val="0"/>
          <w:divBdr>
            <w:top w:val="none" w:sz="0" w:space="0" w:color="auto"/>
            <w:left w:val="none" w:sz="0" w:space="0" w:color="auto"/>
            <w:bottom w:val="none" w:sz="0" w:space="0" w:color="auto"/>
            <w:right w:val="none" w:sz="0" w:space="0" w:color="auto"/>
          </w:divBdr>
        </w:div>
        <w:div w:id="1115710965">
          <w:marLeft w:val="480"/>
          <w:marRight w:val="0"/>
          <w:marTop w:val="0"/>
          <w:marBottom w:val="0"/>
          <w:divBdr>
            <w:top w:val="none" w:sz="0" w:space="0" w:color="auto"/>
            <w:left w:val="none" w:sz="0" w:space="0" w:color="auto"/>
            <w:bottom w:val="none" w:sz="0" w:space="0" w:color="auto"/>
            <w:right w:val="none" w:sz="0" w:space="0" w:color="auto"/>
          </w:divBdr>
        </w:div>
        <w:div w:id="457575653">
          <w:marLeft w:val="480"/>
          <w:marRight w:val="0"/>
          <w:marTop w:val="0"/>
          <w:marBottom w:val="0"/>
          <w:divBdr>
            <w:top w:val="none" w:sz="0" w:space="0" w:color="auto"/>
            <w:left w:val="none" w:sz="0" w:space="0" w:color="auto"/>
            <w:bottom w:val="none" w:sz="0" w:space="0" w:color="auto"/>
            <w:right w:val="none" w:sz="0" w:space="0" w:color="auto"/>
          </w:divBdr>
        </w:div>
        <w:div w:id="1003319789">
          <w:marLeft w:val="480"/>
          <w:marRight w:val="0"/>
          <w:marTop w:val="0"/>
          <w:marBottom w:val="0"/>
          <w:divBdr>
            <w:top w:val="none" w:sz="0" w:space="0" w:color="auto"/>
            <w:left w:val="none" w:sz="0" w:space="0" w:color="auto"/>
            <w:bottom w:val="none" w:sz="0" w:space="0" w:color="auto"/>
            <w:right w:val="none" w:sz="0" w:space="0" w:color="auto"/>
          </w:divBdr>
        </w:div>
        <w:div w:id="1540896728">
          <w:marLeft w:val="480"/>
          <w:marRight w:val="0"/>
          <w:marTop w:val="0"/>
          <w:marBottom w:val="0"/>
          <w:divBdr>
            <w:top w:val="none" w:sz="0" w:space="0" w:color="auto"/>
            <w:left w:val="none" w:sz="0" w:space="0" w:color="auto"/>
            <w:bottom w:val="none" w:sz="0" w:space="0" w:color="auto"/>
            <w:right w:val="none" w:sz="0" w:space="0" w:color="auto"/>
          </w:divBdr>
        </w:div>
        <w:div w:id="1967004939">
          <w:marLeft w:val="480"/>
          <w:marRight w:val="0"/>
          <w:marTop w:val="0"/>
          <w:marBottom w:val="0"/>
          <w:divBdr>
            <w:top w:val="none" w:sz="0" w:space="0" w:color="auto"/>
            <w:left w:val="none" w:sz="0" w:space="0" w:color="auto"/>
            <w:bottom w:val="none" w:sz="0" w:space="0" w:color="auto"/>
            <w:right w:val="none" w:sz="0" w:space="0" w:color="auto"/>
          </w:divBdr>
        </w:div>
        <w:div w:id="1918588623">
          <w:marLeft w:val="480"/>
          <w:marRight w:val="0"/>
          <w:marTop w:val="0"/>
          <w:marBottom w:val="0"/>
          <w:divBdr>
            <w:top w:val="none" w:sz="0" w:space="0" w:color="auto"/>
            <w:left w:val="none" w:sz="0" w:space="0" w:color="auto"/>
            <w:bottom w:val="none" w:sz="0" w:space="0" w:color="auto"/>
            <w:right w:val="none" w:sz="0" w:space="0" w:color="auto"/>
          </w:divBdr>
        </w:div>
        <w:div w:id="392823285">
          <w:marLeft w:val="480"/>
          <w:marRight w:val="0"/>
          <w:marTop w:val="0"/>
          <w:marBottom w:val="0"/>
          <w:divBdr>
            <w:top w:val="none" w:sz="0" w:space="0" w:color="auto"/>
            <w:left w:val="none" w:sz="0" w:space="0" w:color="auto"/>
            <w:bottom w:val="none" w:sz="0" w:space="0" w:color="auto"/>
            <w:right w:val="none" w:sz="0" w:space="0" w:color="auto"/>
          </w:divBdr>
        </w:div>
        <w:div w:id="130447221">
          <w:marLeft w:val="480"/>
          <w:marRight w:val="0"/>
          <w:marTop w:val="0"/>
          <w:marBottom w:val="0"/>
          <w:divBdr>
            <w:top w:val="none" w:sz="0" w:space="0" w:color="auto"/>
            <w:left w:val="none" w:sz="0" w:space="0" w:color="auto"/>
            <w:bottom w:val="none" w:sz="0" w:space="0" w:color="auto"/>
            <w:right w:val="none" w:sz="0" w:space="0" w:color="auto"/>
          </w:divBdr>
        </w:div>
        <w:div w:id="862279485">
          <w:marLeft w:val="480"/>
          <w:marRight w:val="0"/>
          <w:marTop w:val="0"/>
          <w:marBottom w:val="0"/>
          <w:divBdr>
            <w:top w:val="none" w:sz="0" w:space="0" w:color="auto"/>
            <w:left w:val="none" w:sz="0" w:space="0" w:color="auto"/>
            <w:bottom w:val="none" w:sz="0" w:space="0" w:color="auto"/>
            <w:right w:val="none" w:sz="0" w:space="0" w:color="auto"/>
          </w:divBdr>
        </w:div>
        <w:div w:id="772675168">
          <w:marLeft w:val="480"/>
          <w:marRight w:val="0"/>
          <w:marTop w:val="0"/>
          <w:marBottom w:val="0"/>
          <w:divBdr>
            <w:top w:val="none" w:sz="0" w:space="0" w:color="auto"/>
            <w:left w:val="none" w:sz="0" w:space="0" w:color="auto"/>
            <w:bottom w:val="none" w:sz="0" w:space="0" w:color="auto"/>
            <w:right w:val="none" w:sz="0" w:space="0" w:color="auto"/>
          </w:divBdr>
        </w:div>
        <w:div w:id="1775445020">
          <w:marLeft w:val="480"/>
          <w:marRight w:val="0"/>
          <w:marTop w:val="0"/>
          <w:marBottom w:val="0"/>
          <w:divBdr>
            <w:top w:val="none" w:sz="0" w:space="0" w:color="auto"/>
            <w:left w:val="none" w:sz="0" w:space="0" w:color="auto"/>
            <w:bottom w:val="none" w:sz="0" w:space="0" w:color="auto"/>
            <w:right w:val="none" w:sz="0" w:space="0" w:color="auto"/>
          </w:divBdr>
        </w:div>
        <w:div w:id="58553825">
          <w:marLeft w:val="480"/>
          <w:marRight w:val="0"/>
          <w:marTop w:val="0"/>
          <w:marBottom w:val="0"/>
          <w:divBdr>
            <w:top w:val="none" w:sz="0" w:space="0" w:color="auto"/>
            <w:left w:val="none" w:sz="0" w:space="0" w:color="auto"/>
            <w:bottom w:val="none" w:sz="0" w:space="0" w:color="auto"/>
            <w:right w:val="none" w:sz="0" w:space="0" w:color="auto"/>
          </w:divBdr>
        </w:div>
        <w:div w:id="1754205205">
          <w:marLeft w:val="480"/>
          <w:marRight w:val="0"/>
          <w:marTop w:val="0"/>
          <w:marBottom w:val="0"/>
          <w:divBdr>
            <w:top w:val="none" w:sz="0" w:space="0" w:color="auto"/>
            <w:left w:val="none" w:sz="0" w:space="0" w:color="auto"/>
            <w:bottom w:val="none" w:sz="0" w:space="0" w:color="auto"/>
            <w:right w:val="none" w:sz="0" w:space="0" w:color="auto"/>
          </w:divBdr>
        </w:div>
        <w:div w:id="1940984182">
          <w:marLeft w:val="480"/>
          <w:marRight w:val="0"/>
          <w:marTop w:val="0"/>
          <w:marBottom w:val="0"/>
          <w:divBdr>
            <w:top w:val="none" w:sz="0" w:space="0" w:color="auto"/>
            <w:left w:val="none" w:sz="0" w:space="0" w:color="auto"/>
            <w:bottom w:val="none" w:sz="0" w:space="0" w:color="auto"/>
            <w:right w:val="none" w:sz="0" w:space="0" w:color="auto"/>
          </w:divBdr>
        </w:div>
        <w:div w:id="1271548296">
          <w:marLeft w:val="480"/>
          <w:marRight w:val="0"/>
          <w:marTop w:val="0"/>
          <w:marBottom w:val="0"/>
          <w:divBdr>
            <w:top w:val="none" w:sz="0" w:space="0" w:color="auto"/>
            <w:left w:val="none" w:sz="0" w:space="0" w:color="auto"/>
            <w:bottom w:val="none" w:sz="0" w:space="0" w:color="auto"/>
            <w:right w:val="none" w:sz="0" w:space="0" w:color="auto"/>
          </w:divBdr>
        </w:div>
        <w:div w:id="1781678155">
          <w:marLeft w:val="480"/>
          <w:marRight w:val="0"/>
          <w:marTop w:val="0"/>
          <w:marBottom w:val="0"/>
          <w:divBdr>
            <w:top w:val="none" w:sz="0" w:space="0" w:color="auto"/>
            <w:left w:val="none" w:sz="0" w:space="0" w:color="auto"/>
            <w:bottom w:val="none" w:sz="0" w:space="0" w:color="auto"/>
            <w:right w:val="none" w:sz="0" w:space="0" w:color="auto"/>
          </w:divBdr>
        </w:div>
        <w:div w:id="1773892589">
          <w:marLeft w:val="480"/>
          <w:marRight w:val="0"/>
          <w:marTop w:val="0"/>
          <w:marBottom w:val="0"/>
          <w:divBdr>
            <w:top w:val="none" w:sz="0" w:space="0" w:color="auto"/>
            <w:left w:val="none" w:sz="0" w:space="0" w:color="auto"/>
            <w:bottom w:val="none" w:sz="0" w:space="0" w:color="auto"/>
            <w:right w:val="none" w:sz="0" w:space="0" w:color="auto"/>
          </w:divBdr>
        </w:div>
        <w:div w:id="1941327895">
          <w:marLeft w:val="480"/>
          <w:marRight w:val="0"/>
          <w:marTop w:val="0"/>
          <w:marBottom w:val="0"/>
          <w:divBdr>
            <w:top w:val="none" w:sz="0" w:space="0" w:color="auto"/>
            <w:left w:val="none" w:sz="0" w:space="0" w:color="auto"/>
            <w:bottom w:val="none" w:sz="0" w:space="0" w:color="auto"/>
            <w:right w:val="none" w:sz="0" w:space="0" w:color="auto"/>
          </w:divBdr>
        </w:div>
        <w:div w:id="296490269">
          <w:marLeft w:val="480"/>
          <w:marRight w:val="0"/>
          <w:marTop w:val="0"/>
          <w:marBottom w:val="0"/>
          <w:divBdr>
            <w:top w:val="none" w:sz="0" w:space="0" w:color="auto"/>
            <w:left w:val="none" w:sz="0" w:space="0" w:color="auto"/>
            <w:bottom w:val="none" w:sz="0" w:space="0" w:color="auto"/>
            <w:right w:val="none" w:sz="0" w:space="0" w:color="auto"/>
          </w:divBdr>
        </w:div>
        <w:div w:id="1283272472">
          <w:marLeft w:val="480"/>
          <w:marRight w:val="0"/>
          <w:marTop w:val="0"/>
          <w:marBottom w:val="0"/>
          <w:divBdr>
            <w:top w:val="none" w:sz="0" w:space="0" w:color="auto"/>
            <w:left w:val="none" w:sz="0" w:space="0" w:color="auto"/>
            <w:bottom w:val="none" w:sz="0" w:space="0" w:color="auto"/>
            <w:right w:val="none" w:sz="0" w:space="0" w:color="auto"/>
          </w:divBdr>
        </w:div>
        <w:div w:id="1082679792">
          <w:marLeft w:val="480"/>
          <w:marRight w:val="0"/>
          <w:marTop w:val="0"/>
          <w:marBottom w:val="0"/>
          <w:divBdr>
            <w:top w:val="none" w:sz="0" w:space="0" w:color="auto"/>
            <w:left w:val="none" w:sz="0" w:space="0" w:color="auto"/>
            <w:bottom w:val="none" w:sz="0" w:space="0" w:color="auto"/>
            <w:right w:val="none" w:sz="0" w:space="0" w:color="auto"/>
          </w:divBdr>
        </w:div>
        <w:div w:id="1876891348">
          <w:marLeft w:val="480"/>
          <w:marRight w:val="0"/>
          <w:marTop w:val="0"/>
          <w:marBottom w:val="0"/>
          <w:divBdr>
            <w:top w:val="none" w:sz="0" w:space="0" w:color="auto"/>
            <w:left w:val="none" w:sz="0" w:space="0" w:color="auto"/>
            <w:bottom w:val="none" w:sz="0" w:space="0" w:color="auto"/>
            <w:right w:val="none" w:sz="0" w:space="0" w:color="auto"/>
          </w:divBdr>
        </w:div>
        <w:div w:id="2089426864">
          <w:marLeft w:val="480"/>
          <w:marRight w:val="0"/>
          <w:marTop w:val="0"/>
          <w:marBottom w:val="0"/>
          <w:divBdr>
            <w:top w:val="none" w:sz="0" w:space="0" w:color="auto"/>
            <w:left w:val="none" w:sz="0" w:space="0" w:color="auto"/>
            <w:bottom w:val="none" w:sz="0" w:space="0" w:color="auto"/>
            <w:right w:val="none" w:sz="0" w:space="0" w:color="auto"/>
          </w:divBdr>
        </w:div>
        <w:div w:id="2133093058">
          <w:marLeft w:val="480"/>
          <w:marRight w:val="0"/>
          <w:marTop w:val="0"/>
          <w:marBottom w:val="0"/>
          <w:divBdr>
            <w:top w:val="none" w:sz="0" w:space="0" w:color="auto"/>
            <w:left w:val="none" w:sz="0" w:space="0" w:color="auto"/>
            <w:bottom w:val="none" w:sz="0" w:space="0" w:color="auto"/>
            <w:right w:val="none" w:sz="0" w:space="0" w:color="auto"/>
          </w:divBdr>
        </w:div>
        <w:div w:id="194585241">
          <w:marLeft w:val="480"/>
          <w:marRight w:val="0"/>
          <w:marTop w:val="0"/>
          <w:marBottom w:val="0"/>
          <w:divBdr>
            <w:top w:val="none" w:sz="0" w:space="0" w:color="auto"/>
            <w:left w:val="none" w:sz="0" w:space="0" w:color="auto"/>
            <w:bottom w:val="none" w:sz="0" w:space="0" w:color="auto"/>
            <w:right w:val="none" w:sz="0" w:space="0" w:color="auto"/>
          </w:divBdr>
        </w:div>
        <w:div w:id="1727991479">
          <w:marLeft w:val="480"/>
          <w:marRight w:val="0"/>
          <w:marTop w:val="0"/>
          <w:marBottom w:val="0"/>
          <w:divBdr>
            <w:top w:val="none" w:sz="0" w:space="0" w:color="auto"/>
            <w:left w:val="none" w:sz="0" w:space="0" w:color="auto"/>
            <w:bottom w:val="none" w:sz="0" w:space="0" w:color="auto"/>
            <w:right w:val="none" w:sz="0" w:space="0" w:color="auto"/>
          </w:divBdr>
        </w:div>
        <w:div w:id="1088774596">
          <w:marLeft w:val="480"/>
          <w:marRight w:val="0"/>
          <w:marTop w:val="0"/>
          <w:marBottom w:val="0"/>
          <w:divBdr>
            <w:top w:val="none" w:sz="0" w:space="0" w:color="auto"/>
            <w:left w:val="none" w:sz="0" w:space="0" w:color="auto"/>
            <w:bottom w:val="none" w:sz="0" w:space="0" w:color="auto"/>
            <w:right w:val="none" w:sz="0" w:space="0" w:color="auto"/>
          </w:divBdr>
        </w:div>
        <w:div w:id="1443652648">
          <w:marLeft w:val="480"/>
          <w:marRight w:val="0"/>
          <w:marTop w:val="0"/>
          <w:marBottom w:val="0"/>
          <w:divBdr>
            <w:top w:val="none" w:sz="0" w:space="0" w:color="auto"/>
            <w:left w:val="none" w:sz="0" w:space="0" w:color="auto"/>
            <w:bottom w:val="none" w:sz="0" w:space="0" w:color="auto"/>
            <w:right w:val="none" w:sz="0" w:space="0" w:color="auto"/>
          </w:divBdr>
        </w:div>
        <w:div w:id="240262607">
          <w:marLeft w:val="480"/>
          <w:marRight w:val="0"/>
          <w:marTop w:val="0"/>
          <w:marBottom w:val="0"/>
          <w:divBdr>
            <w:top w:val="none" w:sz="0" w:space="0" w:color="auto"/>
            <w:left w:val="none" w:sz="0" w:space="0" w:color="auto"/>
            <w:bottom w:val="none" w:sz="0" w:space="0" w:color="auto"/>
            <w:right w:val="none" w:sz="0" w:space="0" w:color="auto"/>
          </w:divBdr>
        </w:div>
        <w:div w:id="647513356">
          <w:marLeft w:val="480"/>
          <w:marRight w:val="0"/>
          <w:marTop w:val="0"/>
          <w:marBottom w:val="0"/>
          <w:divBdr>
            <w:top w:val="none" w:sz="0" w:space="0" w:color="auto"/>
            <w:left w:val="none" w:sz="0" w:space="0" w:color="auto"/>
            <w:bottom w:val="none" w:sz="0" w:space="0" w:color="auto"/>
            <w:right w:val="none" w:sz="0" w:space="0" w:color="auto"/>
          </w:divBdr>
        </w:div>
        <w:div w:id="1028139455">
          <w:marLeft w:val="480"/>
          <w:marRight w:val="0"/>
          <w:marTop w:val="0"/>
          <w:marBottom w:val="0"/>
          <w:divBdr>
            <w:top w:val="none" w:sz="0" w:space="0" w:color="auto"/>
            <w:left w:val="none" w:sz="0" w:space="0" w:color="auto"/>
            <w:bottom w:val="none" w:sz="0" w:space="0" w:color="auto"/>
            <w:right w:val="none" w:sz="0" w:space="0" w:color="auto"/>
          </w:divBdr>
        </w:div>
        <w:div w:id="1550412375">
          <w:marLeft w:val="480"/>
          <w:marRight w:val="0"/>
          <w:marTop w:val="0"/>
          <w:marBottom w:val="0"/>
          <w:divBdr>
            <w:top w:val="none" w:sz="0" w:space="0" w:color="auto"/>
            <w:left w:val="none" w:sz="0" w:space="0" w:color="auto"/>
            <w:bottom w:val="none" w:sz="0" w:space="0" w:color="auto"/>
            <w:right w:val="none" w:sz="0" w:space="0" w:color="auto"/>
          </w:divBdr>
        </w:div>
        <w:div w:id="1061250226">
          <w:marLeft w:val="480"/>
          <w:marRight w:val="0"/>
          <w:marTop w:val="0"/>
          <w:marBottom w:val="0"/>
          <w:divBdr>
            <w:top w:val="none" w:sz="0" w:space="0" w:color="auto"/>
            <w:left w:val="none" w:sz="0" w:space="0" w:color="auto"/>
            <w:bottom w:val="none" w:sz="0" w:space="0" w:color="auto"/>
            <w:right w:val="none" w:sz="0" w:space="0" w:color="auto"/>
          </w:divBdr>
        </w:div>
        <w:div w:id="669678844">
          <w:marLeft w:val="480"/>
          <w:marRight w:val="0"/>
          <w:marTop w:val="0"/>
          <w:marBottom w:val="0"/>
          <w:divBdr>
            <w:top w:val="none" w:sz="0" w:space="0" w:color="auto"/>
            <w:left w:val="none" w:sz="0" w:space="0" w:color="auto"/>
            <w:bottom w:val="none" w:sz="0" w:space="0" w:color="auto"/>
            <w:right w:val="none" w:sz="0" w:space="0" w:color="auto"/>
          </w:divBdr>
        </w:div>
        <w:div w:id="1220243475">
          <w:marLeft w:val="480"/>
          <w:marRight w:val="0"/>
          <w:marTop w:val="0"/>
          <w:marBottom w:val="0"/>
          <w:divBdr>
            <w:top w:val="none" w:sz="0" w:space="0" w:color="auto"/>
            <w:left w:val="none" w:sz="0" w:space="0" w:color="auto"/>
            <w:bottom w:val="none" w:sz="0" w:space="0" w:color="auto"/>
            <w:right w:val="none" w:sz="0" w:space="0" w:color="auto"/>
          </w:divBdr>
        </w:div>
        <w:div w:id="1031032174">
          <w:marLeft w:val="480"/>
          <w:marRight w:val="0"/>
          <w:marTop w:val="0"/>
          <w:marBottom w:val="0"/>
          <w:divBdr>
            <w:top w:val="none" w:sz="0" w:space="0" w:color="auto"/>
            <w:left w:val="none" w:sz="0" w:space="0" w:color="auto"/>
            <w:bottom w:val="none" w:sz="0" w:space="0" w:color="auto"/>
            <w:right w:val="none" w:sz="0" w:space="0" w:color="auto"/>
          </w:divBdr>
        </w:div>
        <w:div w:id="2005088051">
          <w:marLeft w:val="480"/>
          <w:marRight w:val="0"/>
          <w:marTop w:val="0"/>
          <w:marBottom w:val="0"/>
          <w:divBdr>
            <w:top w:val="none" w:sz="0" w:space="0" w:color="auto"/>
            <w:left w:val="none" w:sz="0" w:space="0" w:color="auto"/>
            <w:bottom w:val="none" w:sz="0" w:space="0" w:color="auto"/>
            <w:right w:val="none" w:sz="0" w:space="0" w:color="auto"/>
          </w:divBdr>
        </w:div>
        <w:div w:id="998533949">
          <w:marLeft w:val="480"/>
          <w:marRight w:val="0"/>
          <w:marTop w:val="0"/>
          <w:marBottom w:val="0"/>
          <w:divBdr>
            <w:top w:val="none" w:sz="0" w:space="0" w:color="auto"/>
            <w:left w:val="none" w:sz="0" w:space="0" w:color="auto"/>
            <w:bottom w:val="none" w:sz="0" w:space="0" w:color="auto"/>
            <w:right w:val="none" w:sz="0" w:space="0" w:color="auto"/>
          </w:divBdr>
        </w:div>
        <w:div w:id="285475230">
          <w:marLeft w:val="480"/>
          <w:marRight w:val="0"/>
          <w:marTop w:val="0"/>
          <w:marBottom w:val="0"/>
          <w:divBdr>
            <w:top w:val="none" w:sz="0" w:space="0" w:color="auto"/>
            <w:left w:val="none" w:sz="0" w:space="0" w:color="auto"/>
            <w:bottom w:val="none" w:sz="0" w:space="0" w:color="auto"/>
            <w:right w:val="none" w:sz="0" w:space="0" w:color="auto"/>
          </w:divBdr>
        </w:div>
        <w:div w:id="1582718092">
          <w:marLeft w:val="480"/>
          <w:marRight w:val="0"/>
          <w:marTop w:val="0"/>
          <w:marBottom w:val="0"/>
          <w:divBdr>
            <w:top w:val="none" w:sz="0" w:space="0" w:color="auto"/>
            <w:left w:val="none" w:sz="0" w:space="0" w:color="auto"/>
            <w:bottom w:val="none" w:sz="0" w:space="0" w:color="auto"/>
            <w:right w:val="none" w:sz="0" w:space="0" w:color="auto"/>
          </w:divBdr>
        </w:div>
        <w:div w:id="1951231473">
          <w:marLeft w:val="480"/>
          <w:marRight w:val="0"/>
          <w:marTop w:val="0"/>
          <w:marBottom w:val="0"/>
          <w:divBdr>
            <w:top w:val="none" w:sz="0" w:space="0" w:color="auto"/>
            <w:left w:val="none" w:sz="0" w:space="0" w:color="auto"/>
            <w:bottom w:val="none" w:sz="0" w:space="0" w:color="auto"/>
            <w:right w:val="none" w:sz="0" w:space="0" w:color="auto"/>
          </w:divBdr>
        </w:div>
        <w:div w:id="225773085">
          <w:marLeft w:val="480"/>
          <w:marRight w:val="0"/>
          <w:marTop w:val="0"/>
          <w:marBottom w:val="0"/>
          <w:divBdr>
            <w:top w:val="none" w:sz="0" w:space="0" w:color="auto"/>
            <w:left w:val="none" w:sz="0" w:space="0" w:color="auto"/>
            <w:bottom w:val="none" w:sz="0" w:space="0" w:color="auto"/>
            <w:right w:val="none" w:sz="0" w:space="0" w:color="auto"/>
          </w:divBdr>
        </w:div>
        <w:div w:id="219292833">
          <w:marLeft w:val="480"/>
          <w:marRight w:val="0"/>
          <w:marTop w:val="0"/>
          <w:marBottom w:val="0"/>
          <w:divBdr>
            <w:top w:val="none" w:sz="0" w:space="0" w:color="auto"/>
            <w:left w:val="none" w:sz="0" w:space="0" w:color="auto"/>
            <w:bottom w:val="none" w:sz="0" w:space="0" w:color="auto"/>
            <w:right w:val="none" w:sz="0" w:space="0" w:color="auto"/>
          </w:divBdr>
        </w:div>
        <w:div w:id="1938754233">
          <w:marLeft w:val="480"/>
          <w:marRight w:val="0"/>
          <w:marTop w:val="0"/>
          <w:marBottom w:val="0"/>
          <w:divBdr>
            <w:top w:val="none" w:sz="0" w:space="0" w:color="auto"/>
            <w:left w:val="none" w:sz="0" w:space="0" w:color="auto"/>
            <w:bottom w:val="none" w:sz="0" w:space="0" w:color="auto"/>
            <w:right w:val="none" w:sz="0" w:space="0" w:color="auto"/>
          </w:divBdr>
        </w:div>
        <w:div w:id="1289703926">
          <w:marLeft w:val="480"/>
          <w:marRight w:val="0"/>
          <w:marTop w:val="0"/>
          <w:marBottom w:val="0"/>
          <w:divBdr>
            <w:top w:val="none" w:sz="0" w:space="0" w:color="auto"/>
            <w:left w:val="none" w:sz="0" w:space="0" w:color="auto"/>
            <w:bottom w:val="none" w:sz="0" w:space="0" w:color="auto"/>
            <w:right w:val="none" w:sz="0" w:space="0" w:color="auto"/>
          </w:divBdr>
        </w:div>
        <w:div w:id="447890099">
          <w:marLeft w:val="480"/>
          <w:marRight w:val="0"/>
          <w:marTop w:val="0"/>
          <w:marBottom w:val="0"/>
          <w:divBdr>
            <w:top w:val="none" w:sz="0" w:space="0" w:color="auto"/>
            <w:left w:val="none" w:sz="0" w:space="0" w:color="auto"/>
            <w:bottom w:val="none" w:sz="0" w:space="0" w:color="auto"/>
            <w:right w:val="none" w:sz="0" w:space="0" w:color="auto"/>
          </w:divBdr>
        </w:div>
        <w:div w:id="1424719425">
          <w:marLeft w:val="480"/>
          <w:marRight w:val="0"/>
          <w:marTop w:val="0"/>
          <w:marBottom w:val="0"/>
          <w:divBdr>
            <w:top w:val="none" w:sz="0" w:space="0" w:color="auto"/>
            <w:left w:val="none" w:sz="0" w:space="0" w:color="auto"/>
            <w:bottom w:val="none" w:sz="0" w:space="0" w:color="auto"/>
            <w:right w:val="none" w:sz="0" w:space="0" w:color="auto"/>
          </w:divBdr>
        </w:div>
        <w:div w:id="1546017350">
          <w:marLeft w:val="480"/>
          <w:marRight w:val="0"/>
          <w:marTop w:val="0"/>
          <w:marBottom w:val="0"/>
          <w:divBdr>
            <w:top w:val="none" w:sz="0" w:space="0" w:color="auto"/>
            <w:left w:val="none" w:sz="0" w:space="0" w:color="auto"/>
            <w:bottom w:val="none" w:sz="0" w:space="0" w:color="auto"/>
            <w:right w:val="none" w:sz="0" w:space="0" w:color="auto"/>
          </w:divBdr>
        </w:div>
        <w:div w:id="1764640319">
          <w:marLeft w:val="480"/>
          <w:marRight w:val="0"/>
          <w:marTop w:val="0"/>
          <w:marBottom w:val="0"/>
          <w:divBdr>
            <w:top w:val="none" w:sz="0" w:space="0" w:color="auto"/>
            <w:left w:val="none" w:sz="0" w:space="0" w:color="auto"/>
            <w:bottom w:val="none" w:sz="0" w:space="0" w:color="auto"/>
            <w:right w:val="none" w:sz="0" w:space="0" w:color="auto"/>
          </w:divBdr>
        </w:div>
        <w:div w:id="602998367">
          <w:marLeft w:val="480"/>
          <w:marRight w:val="0"/>
          <w:marTop w:val="0"/>
          <w:marBottom w:val="0"/>
          <w:divBdr>
            <w:top w:val="none" w:sz="0" w:space="0" w:color="auto"/>
            <w:left w:val="none" w:sz="0" w:space="0" w:color="auto"/>
            <w:bottom w:val="none" w:sz="0" w:space="0" w:color="auto"/>
            <w:right w:val="none" w:sz="0" w:space="0" w:color="auto"/>
          </w:divBdr>
        </w:div>
        <w:div w:id="209923101">
          <w:marLeft w:val="480"/>
          <w:marRight w:val="0"/>
          <w:marTop w:val="0"/>
          <w:marBottom w:val="0"/>
          <w:divBdr>
            <w:top w:val="none" w:sz="0" w:space="0" w:color="auto"/>
            <w:left w:val="none" w:sz="0" w:space="0" w:color="auto"/>
            <w:bottom w:val="none" w:sz="0" w:space="0" w:color="auto"/>
            <w:right w:val="none" w:sz="0" w:space="0" w:color="auto"/>
          </w:divBdr>
        </w:div>
        <w:div w:id="417413003">
          <w:marLeft w:val="480"/>
          <w:marRight w:val="0"/>
          <w:marTop w:val="0"/>
          <w:marBottom w:val="0"/>
          <w:divBdr>
            <w:top w:val="none" w:sz="0" w:space="0" w:color="auto"/>
            <w:left w:val="none" w:sz="0" w:space="0" w:color="auto"/>
            <w:bottom w:val="none" w:sz="0" w:space="0" w:color="auto"/>
            <w:right w:val="none" w:sz="0" w:space="0" w:color="auto"/>
          </w:divBdr>
        </w:div>
        <w:div w:id="1910578639">
          <w:marLeft w:val="480"/>
          <w:marRight w:val="0"/>
          <w:marTop w:val="0"/>
          <w:marBottom w:val="0"/>
          <w:divBdr>
            <w:top w:val="none" w:sz="0" w:space="0" w:color="auto"/>
            <w:left w:val="none" w:sz="0" w:space="0" w:color="auto"/>
            <w:bottom w:val="none" w:sz="0" w:space="0" w:color="auto"/>
            <w:right w:val="none" w:sz="0" w:space="0" w:color="auto"/>
          </w:divBdr>
        </w:div>
        <w:div w:id="1811942414">
          <w:marLeft w:val="480"/>
          <w:marRight w:val="0"/>
          <w:marTop w:val="0"/>
          <w:marBottom w:val="0"/>
          <w:divBdr>
            <w:top w:val="none" w:sz="0" w:space="0" w:color="auto"/>
            <w:left w:val="none" w:sz="0" w:space="0" w:color="auto"/>
            <w:bottom w:val="none" w:sz="0" w:space="0" w:color="auto"/>
            <w:right w:val="none" w:sz="0" w:space="0" w:color="auto"/>
          </w:divBdr>
        </w:div>
        <w:div w:id="1631283239">
          <w:marLeft w:val="480"/>
          <w:marRight w:val="0"/>
          <w:marTop w:val="0"/>
          <w:marBottom w:val="0"/>
          <w:divBdr>
            <w:top w:val="none" w:sz="0" w:space="0" w:color="auto"/>
            <w:left w:val="none" w:sz="0" w:space="0" w:color="auto"/>
            <w:bottom w:val="none" w:sz="0" w:space="0" w:color="auto"/>
            <w:right w:val="none" w:sz="0" w:space="0" w:color="auto"/>
          </w:divBdr>
        </w:div>
        <w:div w:id="909315044">
          <w:marLeft w:val="480"/>
          <w:marRight w:val="0"/>
          <w:marTop w:val="0"/>
          <w:marBottom w:val="0"/>
          <w:divBdr>
            <w:top w:val="none" w:sz="0" w:space="0" w:color="auto"/>
            <w:left w:val="none" w:sz="0" w:space="0" w:color="auto"/>
            <w:bottom w:val="none" w:sz="0" w:space="0" w:color="auto"/>
            <w:right w:val="none" w:sz="0" w:space="0" w:color="auto"/>
          </w:divBdr>
        </w:div>
        <w:div w:id="1502698176">
          <w:marLeft w:val="480"/>
          <w:marRight w:val="0"/>
          <w:marTop w:val="0"/>
          <w:marBottom w:val="0"/>
          <w:divBdr>
            <w:top w:val="none" w:sz="0" w:space="0" w:color="auto"/>
            <w:left w:val="none" w:sz="0" w:space="0" w:color="auto"/>
            <w:bottom w:val="none" w:sz="0" w:space="0" w:color="auto"/>
            <w:right w:val="none" w:sz="0" w:space="0" w:color="auto"/>
          </w:divBdr>
        </w:div>
        <w:div w:id="1159149204">
          <w:marLeft w:val="480"/>
          <w:marRight w:val="0"/>
          <w:marTop w:val="0"/>
          <w:marBottom w:val="0"/>
          <w:divBdr>
            <w:top w:val="none" w:sz="0" w:space="0" w:color="auto"/>
            <w:left w:val="none" w:sz="0" w:space="0" w:color="auto"/>
            <w:bottom w:val="none" w:sz="0" w:space="0" w:color="auto"/>
            <w:right w:val="none" w:sz="0" w:space="0" w:color="auto"/>
          </w:divBdr>
        </w:div>
        <w:div w:id="1344628784">
          <w:marLeft w:val="480"/>
          <w:marRight w:val="0"/>
          <w:marTop w:val="0"/>
          <w:marBottom w:val="0"/>
          <w:divBdr>
            <w:top w:val="none" w:sz="0" w:space="0" w:color="auto"/>
            <w:left w:val="none" w:sz="0" w:space="0" w:color="auto"/>
            <w:bottom w:val="none" w:sz="0" w:space="0" w:color="auto"/>
            <w:right w:val="none" w:sz="0" w:space="0" w:color="auto"/>
          </w:divBdr>
        </w:div>
        <w:div w:id="908617618">
          <w:marLeft w:val="480"/>
          <w:marRight w:val="0"/>
          <w:marTop w:val="0"/>
          <w:marBottom w:val="0"/>
          <w:divBdr>
            <w:top w:val="none" w:sz="0" w:space="0" w:color="auto"/>
            <w:left w:val="none" w:sz="0" w:space="0" w:color="auto"/>
            <w:bottom w:val="none" w:sz="0" w:space="0" w:color="auto"/>
            <w:right w:val="none" w:sz="0" w:space="0" w:color="auto"/>
          </w:divBdr>
        </w:div>
        <w:div w:id="633221307">
          <w:marLeft w:val="480"/>
          <w:marRight w:val="0"/>
          <w:marTop w:val="0"/>
          <w:marBottom w:val="0"/>
          <w:divBdr>
            <w:top w:val="none" w:sz="0" w:space="0" w:color="auto"/>
            <w:left w:val="none" w:sz="0" w:space="0" w:color="auto"/>
            <w:bottom w:val="none" w:sz="0" w:space="0" w:color="auto"/>
            <w:right w:val="none" w:sz="0" w:space="0" w:color="auto"/>
          </w:divBdr>
        </w:div>
        <w:div w:id="57824965">
          <w:marLeft w:val="480"/>
          <w:marRight w:val="0"/>
          <w:marTop w:val="0"/>
          <w:marBottom w:val="0"/>
          <w:divBdr>
            <w:top w:val="none" w:sz="0" w:space="0" w:color="auto"/>
            <w:left w:val="none" w:sz="0" w:space="0" w:color="auto"/>
            <w:bottom w:val="none" w:sz="0" w:space="0" w:color="auto"/>
            <w:right w:val="none" w:sz="0" w:space="0" w:color="auto"/>
          </w:divBdr>
        </w:div>
        <w:div w:id="1675493784">
          <w:marLeft w:val="480"/>
          <w:marRight w:val="0"/>
          <w:marTop w:val="0"/>
          <w:marBottom w:val="0"/>
          <w:divBdr>
            <w:top w:val="none" w:sz="0" w:space="0" w:color="auto"/>
            <w:left w:val="none" w:sz="0" w:space="0" w:color="auto"/>
            <w:bottom w:val="none" w:sz="0" w:space="0" w:color="auto"/>
            <w:right w:val="none" w:sz="0" w:space="0" w:color="auto"/>
          </w:divBdr>
        </w:div>
        <w:div w:id="982001939">
          <w:marLeft w:val="480"/>
          <w:marRight w:val="0"/>
          <w:marTop w:val="0"/>
          <w:marBottom w:val="0"/>
          <w:divBdr>
            <w:top w:val="none" w:sz="0" w:space="0" w:color="auto"/>
            <w:left w:val="none" w:sz="0" w:space="0" w:color="auto"/>
            <w:bottom w:val="none" w:sz="0" w:space="0" w:color="auto"/>
            <w:right w:val="none" w:sz="0" w:space="0" w:color="auto"/>
          </w:divBdr>
        </w:div>
        <w:div w:id="451631154">
          <w:marLeft w:val="480"/>
          <w:marRight w:val="0"/>
          <w:marTop w:val="0"/>
          <w:marBottom w:val="0"/>
          <w:divBdr>
            <w:top w:val="none" w:sz="0" w:space="0" w:color="auto"/>
            <w:left w:val="none" w:sz="0" w:space="0" w:color="auto"/>
            <w:bottom w:val="none" w:sz="0" w:space="0" w:color="auto"/>
            <w:right w:val="none" w:sz="0" w:space="0" w:color="auto"/>
          </w:divBdr>
        </w:div>
        <w:div w:id="2055079892">
          <w:marLeft w:val="480"/>
          <w:marRight w:val="0"/>
          <w:marTop w:val="0"/>
          <w:marBottom w:val="0"/>
          <w:divBdr>
            <w:top w:val="none" w:sz="0" w:space="0" w:color="auto"/>
            <w:left w:val="none" w:sz="0" w:space="0" w:color="auto"/>
            <w:bottom w:val="none" w:sz="0" w:space="0" w:color="auto"/>
            <w:right w:val="none" w:sz="0" w:space="0" w:color="auto"/>
          </w:divBdr>
        </w:div>
        <w:div w:id="2027094313">
          <w:marLeft w:val="480"/>
          <w:marRight w:val="0"/>
          <w:marTop w:val="0"/>
          <w:marBottom w:val="0"/>
          <w:divBdr>
            <w:top w:val="none" w:sz="0" w:space="0" w:color="auto"/>
            <w:left w:val="none" w:sz="0" w:space="0" w:color="auto"/>
            <w:bottom w:val="none" w:sz="0" w:space="0" w:color="auto"/>
            <w:right w:val="none" w:sz="0" w:space="0" w:color="auto"/>
          </w:divBdr>
        </w:div>
        <w:div w:id="1955209502">
          <w:marLeft w:val="480"/>
          <w:marRight w:val="0"/>
          <w:marTop w:val="0"/>
          <w:marBottom w:val="0"/>
          <w:divBdr>
            <w:top w:val="none" w:sz="0" w:space="0" w:color="auto"/>
            <w:left w:val="none" w:sz="0" w:space="0" w:color="auto"/>
            <w:bottom w:val="none" w:sz="0" w:space="0" w:color="auto"/>
            <w:right w:val="none" w:sz="0" w:space="0" w:color="auto"/>
          </w:divBdr>
        </w:div>
        <w:div w:id="651836099">
          <w:marLeft w:val="480"/>
          <w:marRight w:val="0"/>
          <w:marTop w:val="0"/>
          <w:marBottom w:val="0"/>
          <w:divBdr>
            <w:top w:val="none" w:sz="0" w:space="0" w:color="auto"/>
            <w:left w:val="none" w:sz="0" w:space="0" w:color="auto"/>
            <w:bottom w:val="none" w:sz="0" w:space="0" w:color="auto"/>
            <w:right w:val="none" w:sz="0" w:space="0" w:color="auto"/>
          </w:divBdr>
        </w:div>
        <w:div w:id="575021608">
          <w:marLeft w:val="480"/>
          <w:marRight w:val="0"/>
          <w:marTop w:val="0"/>
          <w:marBottom w:val="0"/>
          <w:divBdr>
            <w:top w:val="none" w:sz="0" w:space="0" w:color="auto"/>
            <w:left w:val="none" w:sz="0" w:space="0" w:color="auto"/>
            <w:bottom w:val="none" w:sz="0" w:space="0" w:color="auto"/>
            <w:right w:val="none" w:sz="0" w:space="0" w:color="auto"/>
          </w:divBdr>
        </w:div>
        <w:div w:id="1467892923">
          <w:marLeft w:val="480"/>
          <w:marRight w:val="0"/>
          <w:marTop w:val="0"/>
          <w:marBottom w:val="0"/>
          <w:divBdr>
            <w:top w:val="none" w:sz="0" w:space="0" w:color="auto"/>
            <w:left w:val="none" w:sz="0" w:space="0" w:color="auto"/>
            <w:bottom w:val="none" w:sz="0" w:space="0" w:color="auto"/>
            <w:right w:val="none" w:sz="0" w:space="0" w:color="auto"/>
          </w:divBdr>
        </w:div>
        <w:div w:id="1041125370">
          <w:marLeft w:val="480"/>
          <w:marRight w:val="0"/>
          <w:marTop w:val="0"/>
          <w:marBottom w:val="0"/>
          <w:divBdr>
            <w:top w:val="none" w:sz="0" w:space="0" w:color="auto"/>
            <w:left w:val="none" w:sz="0" w:space="0" w:color="auto"/>
            <w:bottom w:val="none" w:sz="0" w:space="0" w:color="auto"/>
            <w:right w:val="none" w:sz="0" w:space="0" w:color="auto"/>
          </w:divBdr>
        </w:div>
        <w:div w:id="1669868516">
          <w:marLeft w:val="480"/>
          <w:marRight w:val="0"/>
          <w:marTop w:val="0"/>
          <w:marBottom w:val="0"/>
          <w:divBdr>
            <w:top w:val="none" w:sz="0" w:space="0" w:color="auto"/>
            <w:left w:val="none" w:sz="0" w:space="0" w:color="auto"/>
            <w:bottom w:val="none" w:sz="0" w:space="0" w:color="auto"/>
            <w:right w:val="none" w:sz="0" w:space="0" w:color="auto"/>
          </w:divBdr>
        </w:div>
        <w:div w:id="1215892096">
          <w:marLeft w:val="480"/>
          <w:marRight w:val="0"/>
          <w:marTop w:val="0"/>
          <w:marBottom w:val="0"/>
          <w:divBdr>
            <w:top w:val="none" w:sz="0" w:space="0" w:color="auto"/>
            <w:left w:val="none" w:sz="0" w:space="0" w:color="auto"/>
            <w:bottom w:val="none" w:sz="0" w:space="0" w:color="auto"/>
            <w:right w:val="none" w:sz="0" w:space="0" w:color="auto"/>
          </w:divBdr>
        </w:div>
        <w:div w:id="148642960">
          <w:marLeft w:val="480"/>
          <w:marRight w:val="0"/>
          <w:marTop w:val="0"/>
          <w:marBottom w:val="0"/>
          <w:divBdr>
            <w:top w:val="none" w:sz="0" w:space="0" w:color="auto"/>
            <w:left w:val="none" w:sz="0" w:space="0" w:color="auto"/>
            <w:bottom w:val="none" w:sz="0" w:space="0" w:color="auto"/>
            <w:right w:val="none" w:sz="0" w:space="0" w:color="auto"/>
          </w:divBdr>
        </w:div>
        <w:div w:id="1318614212">
          <w:marLeft w:val="480"/>
          <w:marRight w:val="0"/>
          <w:marTop w:val="0"/>
          <w:marBottom w:val="0"/>
          <w:divBdr>
            <w:top w:val="none" w:sz="0" w:space="0" w:color="auto"/>
            <w:left w:val="none" w:sz="0" w:space="0" w:color="auto"/>
            <w:bottom w:val="none" w:sz="0" w:space="0" w:color="auto"/>
            <w:right w:val="none" w:sz="0" w:space="0" w:color="auto"/>
          </w:divBdr>
        </w:div>
        <w:div w:id="336418797">
          <w:marLeft w:val="480"/>
          <w:marRight w:val="0"/>
          <w:marTop w:val="0"/>
          <w:marBottom w:val="0"/>
          <w:divBdr>
            <w:top w:val="none" w:sz="0" w:space="0" w:color="auto"/>
            <w:left w:val="none" w:sz="0" w:space="0" w:color="auto"/>
            <w:bottom w:val="none" w:sz="0" w:space="0" w:color="auto"/>
            <w:right w:val="none" w:sz="0" w:space="0" w:color="auto"/>
          </w:divBdr>
        </w:div>
        <w:div w:id="1719864715">
          <w:marLeft w:val="480"/>
          <w:marRight w:val="0"/>
          <w:marTop w:val="0"/>
          <w:marBottom w:val="0"/>
          <w:divBdr>
            <w:top w:val="none" w:sz="0" w:space="0" w:color="auto"/>
            <w:left w:val="none" w:sz="0" w:space="0" w:color="auto"/>
            <w:bottom w:val="none" w:sz="0" w:space="0" w:color="auto"/>
            <w:right w:val="none" w:sz="0" w:space="0" w:color="auto"/>
          </w:divBdr>
        </w:div>
        <w:div w:id="1302344522">
          <w:marLeft w:val="480"/>
          <w:marRight w:val="0"/>
          <w:marTop w:val="0"/>
          <w:marBottom w:val="0"/>
          <w:divBdr>
            <w:top w:val="none" w:sz="0" w:space="0" w:color="auto"/>
            <w:left w:val="none" w:sz="0" w:space="0" w:color="auto"/>
            <w:bottom w:val="none" w:sz="0" w:space="0" w:color="auto"/>
            <w:right w:val="none" w:sz="0" w:space="0" w:color="auto"/>
          </w:divBdr>
        </w:div>
        <w:div w:id="308285487">
          <w:marLeft w:val="480"/>
          <w:marRight w:val="0"/>
          <w:marTop w:val="0"/>
          <w:marBottom w:val="0"/>
          <w:divBdr>
            <w:top w:val="none" w:sz="0" w:space="0" w:color="auto"/>
            <w:left w:val="none" w:sz="0" w:space="0" w:color="auto"/>
            <w:bottom w:val="none" w:sz="0" w:space="0" w:color="auto"/>
            <w:right w:val="none" w:sz="0" w:space="0" w:color="auto"/>
          </w:divBdr>
        </w:div>
        <w:div w:id="1322272719">
          <w:marLeft w:val="480"/>
          <w:marRight w:val="0"/>
          <w:marTop w:val="0"/>
          <w:marBottom w:val="0"/>
          <w:divBdr>
            <w:top w:val="none" w:sz="0" w:space="0" w:color="auto"/>
            <w:left w:val="none" w:sz="0" w:space="0" w:color="auto"/>
            <w:bottom w:val="none" w:sz="0" w:space="0" w:color="auto"/>
            <w:right w:val="none" w:sz="0" w:space="0" w:color="auto"/>
          </w:divBdr>
        </w:div>
        <w:div w:id="96020956">
          <w:marLeft w:val="480"/>
          <w:marRight w:val="0"/>
          <w:marTop w:val="0"/>
          <w:marBottom w:val="0"/>
          <w:divBdr>
            <w:top w:val="none" w:sz="0" w:space="0" w:color="auto"/>
            <w:left w:val="none" w:sz="0" w:space="0" w:color="auto"/>
            <w:bottom w:val="none" w:sz="0" w:space="0" w:color="auto"/>
            <w:right w:val="none" w:sz="0" w:space="0" w:color="auto"/>
          </w:divBdr>
        </w:div>
        <w:div w:id="1460490073">
          <w:marLeft w:val="480"/>
          <w:marRight w:val="0"/>
          <w:marTop w:val="0"/>
          <w:marBottom w:val="0"/>
          <w:divBdr>
            <w:top w:val="none" w:sz="0" w:space="0" w:color="auto"/>
            <w:left w:val="none" w:sz="0" w:space="0" w:color="auto"/>
            <w:bottom w:val="none" w:sz="0" w:space="0" w:color="auto"/>
            <w:right w:val="none" w:sz="0" w:space="0" w:color="auto"/>
          </w:divBdr>
        </w:div>
        <w:div w:id="432942282">
          <w:marLeft w:val="480"/>
          <w:marRight w:val="0"/>
          <w:marTop w:val="0"/>
          <w:marBottom w:val="0"/>
          <w:divBdr>
            <w:top w:val="none" w:sz="0" w:space="0" w:color="auto"/>
            <w:left w:val="none" w:sz="0" w:space="0" w:color="auto"/>
            <w:bottom w:val="none" w:sz="0" w:space="0" w:color="auto"/>
            <w:right w:val="none" w:sz="0" w:space="0" w:color="auto"/>
          </w:divBdr>
        </w:div>
        <w:div w:id="1063865815">
          <w:marLeft w:val="480"/>
          <w:marRight w:val="0"/>
          <w:marTop w:val="0"/>
          <w:marBottom w:val="0"/>
          <w:divBdr>
            <w:top w:val="none" w:sz="0" w:space="0" w:color="auto"/>
            <w:left w:val="none" w:sz="0" w:space="0" w:color="auto"/>
            <w:bottom w:val="none" w:sz="0" w:space="0" w:color="auto"/>
            <w:right w:val="none" w:sz="0" w:space="0" w:color="auto"/>
          </w:divBdr>
        </w:div>
        <w:div w:id="1873417074">
          <w:marLeft w:val="480"/>
          <w:marRight w:val="0"/>
          <w:marTop w:val="0"/>
          <w:marBottom w:val="0"/>
          <w:divBdr>
            <w:top w:val="none" w:sz="0" w:space="0" w:color="auto"/>
            <w:left w:val="none" w:sz="0" w:space="0" w:color="auto"/>
            <w:bottom w:val="none" w:sz="0" w:space="0" w:color="auto"/>
            <w:right w:val="none" w:sz="0" w:space="0" w:color="auto"/>
          </w:divBdr>
        </w:div>
        <w:div w:id="1261184460">
          <w:marLeft w:val="480"/>
          <w:marRight w:val="0"/>
          <w:marTop w:val="0"/>
          <w:marBottom w:val="0"/>
          <w:divBdr>
            <w:top w:val="none" w:sz="0" w:space="0" w:color="auto"/>
            <w:left w:val="none" w:sz="0" w:space="0" w:color="auto"/>
            <w:bottom w:val="none" w:sz="0" w:space="0" w:color="auto"/>
            <w:right w:val="none" w:sz="0" w:space="0" w:color="auto"/>
          </w:divBdr>
        </w:div>
      </w:divsChild>
    </w:div>
    <w:div w:id="702169638">
      <w:bodyDiv w:val="1"/>
      <w:marLeft w:val="0"/>
      <w:marRight w:val="0"/>
      <w:marTop w:val="0"/>
      <w:marBottom w:val="0"/>
      <w:divBdr>
        <w:top w:val="none" w:sz="0" w:space="0" w:color="auto"/>
        <w:left w:val="none" w:sz="0" w:space="0" w:color="auto"/>
        <w:bottom w:val="none" w:sz="0" w:space="0" w:color="auto"/>
        <w:right w:val="none" w:sz="0" w:space="0" w:color="auto"/>
      </w:divBdr>
    </w:div>
    <w:div w:id="702706565">
      <w:bodyDiv w:val="1"/>
      <w:marLeft w:val="0"/>
      <w:marRight w:val="0"/>
      <w:marTop w:val="0"/>
      <w:marBottom w:val="0"/>
      <w:divBdr>
        <w:top w:val="none" w:sz="0" w:space="0" w:color="auto"/>
        <w:left w:val="none" w:sz="0" w:space="0" w:color="auto"/>
        <w:bottom w:val="none" w:sz="0" w:space="0" w:color="auto"/>
        <w:right w:val="none" w:sz="0" w:space="0" w:color="auto"/>
      </w:divBdr>
    </w:div>
    <w:div w:id="702708849">
      <w:bodyDiv w:val="1"/>
      <w:marLeft w:val="0"/>
      <w:marRight w:val="0"/>
      <w:marTop w:val="0"/>
      <w:marBottom w:val="0"/>
      <w:divBdr>
        <w:top w:val="none" w:sz="0" w:space="0" w:color="auto"/>
        <w:left w:val="none" w:sz="0" w:space="0" w:color="auto"/>
        <w:bottom w:val="none" w:sz="0" w:space="0" w:color="auto"/>
        <w:right w:val="none" w:sz="0" w:space="0" w:color="auto"/>
      </w:divBdr>
    </w:div>
    <w:div w:id="702897916">
      <w:bodyDiv w:val="1"/>
      <w:marLeft w:val="0"/>
      <w:marRight w:val="0"/>
      <w:marTop w:val="0"/>
      <w:marBottom w:val="0"/>
      <w:divBdr>
        <w:top w:val="none" w:sz="0" w:space="0" w:color="auto"/>
        <w:left w:val="none" w:sz="0" w:space="0" w:color="auto"/>
        <w:bottom w:val="none" w:sz="0" w:space="0" w:color="auto"/>
        <w:right w:val="none" w:sz="0" w:space="0" w:color="auto"/>
      </w:divBdr>
    </w:div>
    <w:div w:id="703359852">
      <w:bodyDiv w:val="1"/>
      <w:marLeft w:val="0"/>
      <w:marRight w:val="0"/>
      <w:marTop w:val="0"/>
      <w:marBottom w:val="0"/>
      <w:divBdr>
        <w:top w:val="none" w:sz="0" w:space="0" w:color="auto"/>
        <w:left w:val="none" w:sz="0" w:space="0" w:color="auto"/>
        <w:bottom w:val="none" w:sz="0" w:space="0" w:color="auto"/>
        <w:right w:val="none" w:sz="0" w:space="0" w:color="auto"/>
      </w:divBdr>
    </w:div>
    <w:div w:id="703753398">
      <w:bodyDiv w:val="1"/>
      <w:marLeft w:val="0"/>
      <w:marRight w:val="0"/>
      <w:marTop w:val="0"/>
      <w:marBottom w:val="0"/>
      <w:divBdr>
        <w:top w:val="none" w:sz="0" w:space="0" w:color="auto"/>
        <w:left w:val="none" w:sz="0" w:space="0" w:color="auto"/>
        <w:bottom w:val="none" w:sz="0" w:space="0" w:color="auto"/>
        <w:right w:val="none" w:sz="0" w:space="0" w:color="auto"/>
      </w:divBdr>
    </w:div>
    <w:div w:id="704016491">
      <w:bodyDiv w:val="1"/>
      <w:marLeft w:val="0"/>
      <w:marRight w:val="0"/>
      <w:marTop w:val="0"/>
      <w:marBottom w:val="0"/>
      <w:divBdr>
        <w:top w:val="none" w:sz="0" w:space="0" w:color="auto"/>
        <w:left w:val="none" w:sz="0" w:space="0" w:color="auto"/>
        <w:bottom w:val="none" w:sz="0" w:space="0" w:color="auto"/>
        <w:right w:val="none" w:sz="0" w:space="0" w:color="auto"/>
      </w:divBdr>
    </w:div>
    <w:div w:id="704136206">
      <w:bodyDiv w:val="1"/>
      <w:marLeft w:val="0"/>
      <w:marRight w:val="0"/>
      <w:marTop w:val="0"/>
      <w:marBottom w:val="0"/>
      <w:divBdr>
        <w:top w:val="none" w:sz="0" w:space="0" w:color="auto"/>
        <w:left w:val="none" w:sz="0" w:space="0" w:color="auto"/>
        <w:bottom w:val="none" w:sz="0" w:space="0" w:color="auto"/>
        <w:right w:val="none" w:sz="0" w:space="0" w:color="auto"/>
      </w:divBdr>
    </w:div>
    <w:div w:id="704214153">
      <w:bodyDiv w:val="1"/>
      <w:marLeft w:val="0"/>
      <w:marRight w:val="0"/>
      <w:marTop w:val="0"/>
      <w:marBottom w:val="0"/>
      <w:divBdr>
        <w:top w:val="none" w:sz="0" w:space="0" w:color="auto"/>
        <w:left w:val="none" w:sz="0" w:space="0" w:color="auto"/>
        <w:bottom w:val="none" w:sz="0" w:space="0" w:color="auto"/>
        <w:right w:val="none" w:sz="0" w:space="0" w:color="auto"/>
      </w:divBdr>
    </w:div>
    <w:div w:id="704672764">
      <w:bodyDiv w:val="1"/>
      <w:marLeft w:val="0"/>
      <w:marRight w:val="0"/>
      <w:marTop w:val="0"/>
      <w:marBottom w:val="0"/>
      <w:divBdr>
        <w:top w:val="none" w:sz="0" w:space="0" w:color="auto"/>
        <w:left w:val="none" w:sz="0" w:space="0" w:color="auto"/>
        <w:bottom w:val="none" w:sz="0" w:space="0" w:color="auto"/>
        <w:right w:val="none" w:sz="0" w:space="0" w:color="auto"/>
      </w:divBdr>
    </w:div>
    <w:div w:id="704717470">
      <w:bodyDiv w:val="1"/>
      <w:marLeft w:val="0"/>
      <w:marRight w:val="0"/>
      <w:marTop w:val="0"/>
      <w:marBottom w:val="0"/>
      <w:divBdr>
        <w:top w:val="none" w:sz="0" w:space="0" w:color="auto"/>
        <w:left w:val="none" w:sz="0" w:space="0" w:color="auto"/>
        <w:bottom w:val="none" w:sz="0" w:space="0" w:color="auto"/>
        <w:right w:val="none" w:sz="0" w:space="0" w:color="auto"/>
      </w:divBdr>
    </w:div>
    <w:div w:id="704868275">
      <w:bodyDiv w:val="1"/>
      <w:marLeft w:val="0"/>
      <w:marRight w:val="0"/>
      <w:marTop w:val="0"/>
      <w:marBottom w:val="0"/>
      <w:divBdr>
        <w:top w:val="none" w:sz="0" w:space="0" w:color="auto"/>
        <w:left w:val="none" w:sz="0" w:space="0" w:color="auto"/>
        <w:bottom w:val="none" w:sz="0" w:space="0" w:color="auto"/>
        <w:right w:val="none" w:sz="0" w:space="0" w:color="auto"/>
      </w:divBdr>
    </w:div>
    <w:div w:id="705300094">
      <w:bodyDiv w:val="1"/>
      <w:marLeft w:val="0"/>
      <w:marRight w:val="0"/>
      <w:marTop w:val="0"/>
      <w:marBottom w:val="0"/>
      <w:divBdr>
        <w:top w:val="none" w:sz="0" w:space="0" w:color="auto"/>
        <w:left w:val="none" w:sz="0" w:space="0" w:color="auto"/>
        <w:bottom w:val="none" w:sz="0" w:space="0" w:color="auto"/>
        <w:right w:val="none" w:sz="0" w:space="0" w:color="auto"/>
      </w:divBdr>
    </w:div>
    <w:div w:id="705714057">
      <w:bodyDiv w:val="1"/>
      <w:marLeft w:val="0"/>
      <w:marRight w:val="0"/>
      <w:marTop w:val="0"/>
      <w:marBottom w:val="0"/>
      <w:divBdr>
        <w:top w:val="none" w:sz="0" w:space="0" w:color="auto"/>
        <w:left w:val="none" w:sz="0" w:space="0" w:color="auto"/>
        <w:bottom w:val="none" w:sz="0" w:space="0" w:color="auto"/>
        <w:right w:val="none" w:sz="0" w:space="0" w:color="auto"/>
      </w:divBdr>
    </w:div>
    <w:div w:id="705715985">
      <w:bodyDiv w:val="1"/>
      <w:marLeft w:val="0"/>
      <w:marRight w:val="0"/>
      <w:marTop w:val="0"/>
      <w:marBottom w:val="0"/>
      <w:divBdr>
        <w:top w:val="none" w:sz="0" w:space="0" w:color="auto"/>
        <w:left w:val="none" w:sz="0" w:space="0" w:color="auto"/>
        <w:bottom w:val="none" w:sz="0" w:space="0" w:color="auto"/>
        <w:right w:val="none" w:sz="0" w:space="0" w:color="auto"/>
      </w:divBdr>
    </w:div>
    <w:div w:id="706174952">
      <w:bodyDiv w:val="1"/>
      <w:marLeft w:val="0"/>
      <w:marRight w:val="0"/>
      <w:marTop w:val="0"/>
      <w:marBottom w:val="0"/>
      <w:divBdr>
        <w:top w:val="none" w:sz="0" w:space="0" w:color="auto"/>
        <w:left w:val="none" w:sz="0" w:space="0" w:color="auto"/>
        <w:bottom w:val="none" w:sz="0" w:space="0" w:color="auto"/>
        <w:right w:val="none" w:sz="0" w:space="0" w:color="auto"/>
      </w:divBdr>
    </w:div>
    <w:div w:id="706300893">
      <w:bodyDiv w:val="1"/>
      <w:marLeft w:val="0"/>
      <w:marRight w:val="0"/>
      <w:marTop w:val="0"/>
      <w:marBottom w:val="0"/>
      <w:divBdr>
        <w:top w:val="none" w:sz="0" w:space="0" w:color="auto"/>
        <w:left w:val="none" w:sz="0" w:space="0" w:color="auto"/>
        <w:bottom w:val="none" w:sz="0" w:space="0" w:color="auto"/>
        <w:right w:val="none" w:sz="0" w:space="0" w:color="auto"/>
      </w:divBdr>
    </w:div>
    <w:div w:id="706367473">
      <w:bodyDiv w:val="1"/>
      <w:marLeft w:val="0"/>
      <w:marRight w:val="0"/>
      <w:marTop w:val="0"/>
      <w:marBottom w:val="0"/>
      <w:divBdr>
        <w:top w:val="none" w:sz="0" w:space="0" w:color="auto"/>
        <w:left w:val="none" w:sz="0" w:space="0" w:color="auto"/>
        <w:bottom w:val="none" w:sz="0" w:space="0" w:color="auto"/>
        <w:right w:val="none" w:sz="0" w:space="0" w:color="auto"/>
      </w:divBdr>
    </w:div>
    <w:div w:id="707146900">
      <w:bodyDiv w:val="1"/>
      <w:marLeft w:val="0"/>
      <w:marRight w:val="0"/>
      <w:marTop w:val="0"/>
      <w:marBottom w:val="0"/>
      <w:divBdr>
        <w:top w:val="none" w:sz="0" w:space="0" w:color="auto"/>
        <w:left w:val="none" w:sz="0" w:space="0" w:color="auto"/>
        <w:bottom w:val="none" w:sz="0" w:space="0" w:color="auto"/>
        <w:right w:val="none" w:sz="0" w:space="0" w:color="auto"/>
      </w:divBdr>
    </w:div>
    <w:div w:id="707148594">
      <w:bodyDiv w:val="1"/>
      <w:marLeft w:val="0"/>
      <w:marRight w:val="0"/>
      <w:marTop w:val="0"/>
      <w:marBottom w:val="0"/>
      <w:divBdr>
        <w:top w:val="none" w:sz="0" w:space="0" w:color="auto"/>
        <w:left w:val="none" w:sz="0" w:space="0" w:color="auto"/>
        <w:bottom w:val="none" w:sz="0" w:space="0" w:color="auto"/>
        <w:right w:val="none" w:sz="0" w:space="0" w:color="auto"/>
      </w:divBdr>
    </w:div>
    <w:div w:id="707148670">
      <w:bodyDiv w:val="1"/>
      <w:marLeft w:val="0"/>
      <w:marRight w:val="0"/>
      <w:marTop w:val="0"/>
      <w:marBottom w:val="0"/>
      <w:divBdr>
        <w:top w:val="none" w:sz="0" w:space="0" w:color="auto"/>
        <w:left w:val="none" w:sz="0" w:space="0" w:color="auto"/>
        <w:bottom w:val="none" w:sz="0" w:space="0" w:color="auto"/>
        <w:right w:val="none" w:sz="0" w:space="0" w:color="auto"/>
      </w:divBdr>
    </w:div>
    <w:div w:id="707801765">
      <w:bodyDiv w:val="1"/>
      <w:marLeft w:val="0"/>
      <w:marRight w:val="0"/>
      <w:marTop w:val="0"/>
      <w:marBottom w:val="0"/>
      <w:divBdr>
        <w:top w:val="none" w:sz="0" w:space="0" w:color="auto"/>
        <w:left w:val="none" w:sz="0" w:space="0" w:color="auto"/>
        <w:bottom w:val="none" w:sz="0" w:space="0" w:color="auto"/>
        <w:right w:val="none" w:sz="0" w:space="0" w:color="auto"/>
      </w:divBdr>
    </w:div>
    <w:div w:id="708527059">
      <w:bodyDiv w:val="1"/>
      <w:marLeft w:val="0"/>
      <w:marRight w:val="0"/>
      <w:marTop w:val="0"/>
      <w:marBottom w:val="0"/>
      <w:divBdr>
        <w:top w:val="none" w:sz="0" w:space="0" w:color="auto"/>
        <w:left w:val="none" w:sz="0" w:space="0" w:color="auto"/>
        <w:bottom w:val="none" w:sz="0" w:space="0" w:color="auto"/>
        <w:right w:val="none" w:sz="0" w:space="0" w:color="auto"/>
      </w:divBdr>
    </w:div>
    <w:div w:id="708534837">
      <w:bodyDiv w:val="1"/>
      <w:marLeft w:val="0"/>
      <w:marRight w:val="0"/>
      <w:marTop w:val="0"/>
      <w:marBottom w:val="0"/>
      <w:divBdr>
        <w:top w:val="none" w:sz="0" w:space="0" w:color="auto"/>
        <w:left w:val="none" w:sz="0" w:space="0" w:color="auto"/>
        <w:bottom w:val="none" w:sz="0" w:space="0" w:color="auto"/>
        <w:right w:val="none" w:sz="0" w:space="0" w:color="auto"/>
      </w:divBdr>
    </w:div>
    <w:div w:id="708842413">
      <w:bodyDiv w:val="1"/>
      <w:marLeft w:val="0"/>
      <w:marRight w:val="0"/>
      <w:marTop w:val="0"/>
      <w:marBottom w:val="0"/>
      <w:divBdr>
        <w:top w:val="none" w:sz="0" w:space="0" w:color="auto"/>
        <w:left w:val="none" w:sz="0" w:space="0" w:color="auto"/>
        <w:bottom w:val="none" w:sz="0" w:space="0" w:color="auto"/>
        <w:right w:val="none" w:sz="0" w:space="0" w:color="auto"/>
      </w:divBdr>
    </w:div>
    <w:div w:id="709182090">
      <w:bodyDiv w:val="1"/>
      <w:marLeft w:val="0"/>
      <w:marRight w:val="0"/>
      <w:marTop w:val="0"/>
      <w:marBottom w:val="0"/>
      <w:divBdr>
        <w:top w:val="none" w:sz="0" w:space="0" w:color="auto"/>
        <w:left w:val="none" w:sz="0" w:space="0" w:color="auto"/>
        <w:bottom w:val="none" w:sz="0" w:space="0" w:color="auto"/>
        <w:right w:val="none" w:sz="0" w:space="0" w:color="auto"/>
      </w:divBdr>
    </w:div>
    <w:div w:id="710228753">
      <w:bodyDiv w:val="1"/>
      <w:marLeft w:val="0"/>
      <w:marRight w:val="0"/>
      <w:marTop w:val="0"/>
      <w:marBottom w:val="0"/>
      <w:divBdr>
        <w:top w:val="none" w:sz="0" w:space="0" w:color="auto"/>
        <w:left w:val="none" w:sz="0" w:space="0" w:color="auto"/>
        <w:bottom w:val="none" w:sz="0" w:space="0" w:color="auto"/>
        <w:right w:val="none" w:sz="0" w:space="0" w:color="auto"/>
      </w:divBdr>
    </w:div>
    <w:div w:id="711074200">
      <w:bodyDiv w:val="1"/>
      <w:marLeft w:val="0"/>
      <w:marRight w:val="0"/>
      <w:marTop w:val="0"/>
      <w:marBottom w:val="0"/>
      <w:divBdr>
        <w:top w:val="none" w:sz="0" w:space="0" w:color="auto"/>
        <w:left w:val="none" w:sz="0" w:space="0" w:color="auto"/>
        <w:bottom w:val="none" w:sz="0" w:space="0" w:color="auto"/>
        <w:right w:val="none" w:sz="0" w:space="0" w:color="auto"/>
      </w:divBdr>
      <w:divsChild>
        <w:div w:id="41443411">
          <w:marLeft w:val="480"/>
          <w:marRight w:val="0"/>
          <w:marTop w:val="0"/>
          <w:marBottom w:val="0"/>
          <w:divBdr>
            <w:top w:val="none" w:sz="0" w:space="0" w:color="auto"/>
            <w:left w:val="none" w:sz="0" w:space="0" w:color="auto"/>
            <w:bottom w:val="none" w:sz="0" w:space="0" w:color="auto"/>
            <w:right w:val="none" w:sz="0" w:space="0" w:color="auto"/>
          </w:divBdr>
        </w:div>
        <w:div w:id="43917118">
          <w:marLeft w:val="480"/>
          <w:marRight w:val="0"/>
          <w:marTop w:val="0"/>
          <w:marBottom w:val="0"/>
          <w:divBdr>
            <w:top w:val="none" w:sz="0" w:space="0" w:color="auto"/>
            <w:left w:val="none" w:sz="0" w:space="0" w:color="auto"/>
            <w:bottom w:val="none" w:sz="0" w:space="0" w:color="auto"/>
            <w:right w:val="none" w:sz="0" w:space="0" w:color="auto"/>
          </w:divBdr>
        </w:div>
        <w:div w:id="23362981">
          <w:marLeft w:val="480"/>
          <w:marRight w:val="0"/>
          <w:marTop w:val="0"/>
          <w:marBottom w:val="0"/>
          <w:divBdr>
            <w:top w:val="none" w:sz="0" w:space="0" w:color="auto"/>
            <w:left w:val="none" w:sz="0" w:space="0" w:color="auto"/>
            <w:bottom w:val="none" w:sz="0" w:space="0" w:color="auto"/>
            <w:right w:val="none" w:sz="0" w:space="0" w:color="auto"/>
          </w:divBdr>
        </w:div>
        <w:div w:id="341861463">
          <w:marLeft w:val="480"/>
          <w:marRight w:val="0"/>
          <w:marTop w:val="0"/>
          <w:marBottom w:val="0"/>
          <w:divBdr>
            <w:top w:val="none" w:sz="0" w:space="0" w:color="auto"/>
            <w:left w:val="none" w:sz="0" w:space="0" w:color="auto"/>
            <w:bottom w:val="none" w:sz="0" w:space="0" w:color="auto"/>
            <w:right w:val="none" w:sz="0" w:space="0" w:color="auto"/>
          </w:divBdr>
        </w:div>
        <w:div w:id="111870016">
          <w:marLeft w:val="480"/>
          <w:marRight w:val="0"/>
          <w:marTop w:val="0"/>
          <w:marBottom w:val="0"/>
          <w:divBdr>
            <w:top w:val="none" w:sz="0" w:space="0" w:color="auto"/>
            <w:left w:val="none" w:sz="0" w:space="0" w:color="auto"/>
            <w:bottom w:val="none" w:sz="0" w:space="0" w:color="auto"/>
            <w:right w:val="none" w:sz="0" w:space="0" w:color="auto"/>
          </w:divBdr>
        </w:div>
        <w:div w:id="1430660818">
          <w:marLeft w:val="480"/>
          <w:marRight w:val="0"/>
          <w:marTop w:val="0"/>
          <w:marBottom w:val="0"/>
          <w:divBdr>
            <w:top w:val="none" w:sz="0" w:space="0" w:color="auto"/>
            <w:left w:val="none" w:sz="0" w:space="0" w:color="auto"/>
            <w:bottom w:val="none" w:sz="0" w:space="0" w:color="auto"/>
            <w:right w:val="none" w:sz="0" w:space="0" w:color="auto"/>
          </w:divBdr>
        </w:div>
        <w:div w:id="1997880148">
          <w:marLeft w:val="480"/>
          <w:marRight w:val="0"/>
          <w:marTop w:val="0"/>
          <w:marBottom w:val="0"/>
          <w:divBdr>
            <w:top w:val="none" w:sz="0" w:space="0" w:color="auto"/>
            <w:left w:val="none" w:sz="0" w:space="0" w:color="auto"/>
            <w:bottom w:val="none" w:sz="0" w:space="0" w:color="auto"/>
            <w:right w:val="none" w:sz="0" w:space="0" w:color="auto"/>
          </w:divBdr>
        </w:div>
        <w:div w:id="2086023994">
          <w:marLeft w:val="480"/>
          <w:marRight w:val="0"/>
          <w:marTop w:val="0"/>
          <w:marBottom w:val="0"/>
          <w:divBdr>
            <w:top w:val="none" w:sz="0" w:space="0" w:color="auto"/>
            <w:left w:val="none" w:sz="0" w:space="0" w:color="auto"/>
            <w:bottom w:val="none" w:sz="0" w:space="0" w:color="auto"/>
            <w:right w:val="none" w:sz="0" w:space="0" w:color="auto"/>
          </w:divBdr>
        </w:div>
        <w:div w:id="565914290">
          <w:marLeft w:val="480"/>
          <w:marRight w:val="0"/>
          <w:marTop w:val="0"/>
          <w:marBottom w:val="0"/>
          <w:divBdr>
            <w:top w:val="none" w:sz="0" w:space="0" w:color="auto"/>
            <w:left w:val="none" w:sz="0" w:space="0" w:color="auto"/>
            <w:bottom w:val="none" w:sz="0" w:space="0" w:color="auto"/>
            <w:right w:val="none" w:sz="0" w:space="0" w:color="auto"/>
          </w:divBdr>
        </w:div>
        <w:div w:id="1119225226">
          <w:marLeft w:val="480"/>
          <w:marRight w:val="0"/>
          <w:marTop w:val="0"/>
          <w:marBottom w:val="0"/>
          <w:divBdr>
            <w:top w:val="none" w:sz="0" w:space="0" w:color="auto"/>
            <w:left w:val="none" w:sz="0" w:space="0" w:color="auto"/>
            <w:bottom w:val="none" w:sz="0" w:space="0" w:color="auto"/>
            <w:right w:val="none" w:sz="0" w:space="0" w:color="auto"/>
          </w:divBdr>
        </w:div>
        <w:div w:id="501167732">
          <w:marLeft w:val="480"/>
          <w:marRight w:val="0"/>
          <w:marTop w:val="0"/>
          <w:marBottom w:val="0"/>
          <w:divBdr>
            <w:top w:val="none" w:sz="0" w:space="0" w:color="auto"/>
            <w:left w:val="none" w:sz="0" w:space="0" w:color="auto"/>
            <w:bottom w:val="none" w:sz="0" w:space="0" w:color="auto"/>
            <w:right w:val="none" w:sz="0" w:space="0" w:color="auto"/>
          </w:divBdr>
        </w:div>
        <w:div w:id="1269582942">
          <w:marLeft w:val="480"/>
          <w:marRight w:val="0"/>
          <w:marTop w:val="0"/>
          <w:marBottom w:val="0"/>
          <w:divBdr>
            <w:top w:val="none" w:sz="0" w:space="0" w:color="auto"/>
            <w:left w:val="none" w:sz="0" w:space="0" w:color="auto"/>
            <w:bottom w:val="none" w:sz="0" w:space="0" w:color="auto"/>
            <w:right w:val="none" w:sz="0" w:space="0" w:color="auto"/>
          </w:divBdr>
        </w:div>
        <w:div w:id="1136728096">
          <w:marLeft w:val="480"/>
          <w:marRight w:val="0"/>
          <w:marTop w:val="0"/>
          <w:marBottom w:val="0"/>
          <w:divBdr>
            <w:top w:val="none" w:sz="0" w:space="0" w:color="auto"/>
            <w:left w:val="none" w:sz="0" w:space="0" w:color="auto"/>
            <w:bottom w:val="none" w:sz="0" w:space="0" w:color="auto"/>
            <w:right w:val="none" w:sz="0" w:space="0" w:color="auto"/>
          </w:divBdr>
        </w:div>
        <w:div w:id="167520115">
          <w:marLeft w:val="480"/>
          <w:marRight w:val="0"/>
          <w:marTop w:val="0"/>
          <w:marBottom w:val="0"/>
          <w:divBdr>
            <w:top w:val="none" w:sz="0" w:space="0" w:color="auto"/>
            <w:left w:val="none" w:sz="0" w:space="0" w:color="auto"/>
            <w:bottom w:val="none" w:sz="0" w:space="0" w:color="auto"/>
            <w:right w:val="none" w:sz="0" w:space="0" w:color="auto"/>
          </w:divBdr>
        </w:div>
        <w:div w:id="1918317956">
          <w:marLeft w:val="480"/>
          <w:marRight w:val="0"/>
          <w:marTop w:val="0"/>
          <w:marBottom w:val="0"/>
          <w:divBdr>
            <w:top w:val="none" w:sz="0" w:space="0" w:color="auto"/>
            <w:left w:val="none" w:sz="0" w:space="0" w:color="auto"/>
            <w:bottom w:val="none" w:sz="0" w:space="0" w:color="auto"/>
            <w:right w:val="none" w:sz="0" w:space="0" w:color="auto"/>
          </w:divBdr>
        </w:div>
      </w:divsChild>
    </w:div>
    <w:div w:id="711225775">
      <w:bodyDiv w:val="1"/>
      <w:marLeft w:val="0"/>
      <w:marRight w:val="0"/>
      <w:marTop w:val="0"/>
      <w:marBottom w:val="0"/>
      <w:divBdr>
        <w:top w:val="none" w:sz="0" w:space="0" w:color="auto"/>
        <w:left w:val="none" w:sz="0" w:space="0" w:color="auto"/>
        <w:bottom w:val="none" w:sz="0" w:space="0" w:color="auto"/>
        <w:right w:val="none" w:sz="0" w:space="0" w:color="auto"/>
      </w:divBdr>
    </w:div>
    <w:div w:id="711535197">
      <w:bodyDiv w:val="1"/>
      <w:marLeft w:val="0"/>
      <w:marRight w:val="0"/>
      <w:marTop w:val="0"/>
      <w:marBottom w:val="0"/>
      <w:divBdr>
        <w:top w:val="none" w:sz="0" w:space="0" w:color="auto"/>
        <w:left w:val="none" w:sz="0" w:space="0" w:color="auto"/>
        <w:bottom w:val="none" w:sz="0" w:space="0" w:color="auto"/>
        <w:right w:val="none" w:sz="0" w:space="0" w:color="auto"/>
      </w:divBdr>
    </w:div>
    <w:div w:id="711538105">
      <w:bodyDiv w:val="1"/>
      <w:marLeft w:val="0"/>
      <w:marRight w:val="0"/>
      <w:marTop w:val="0"/>
      <w:marBottom w:val="0"/>
      <w:divBdr>
        <w:top w:val="none" w:sz="0" w:space="0" w:color="auto"/>
        <w:left w:val="none" w:sz="0" w:space="0" w:color="auto"/>
        <w:bottom w:val="none" w:sz="0" w:space="0" w:color="auto"/>
        <w:right w:val="none" w:sz="0" w:space="0" w:color="auto"/>
      </w:divBdr>
    </w:div>
    <w:div w:id="711926571">
      <w:bodyDiv w:val="1"/>
      <w:marLeft w:val="0"/>
      <w:marRight w:val="0"/>
      <w:marTop w:val="0"/>
      <w:marBottom w:val="0"/>
      <w:divBdr>
        <w:top w:val="none" w:sz="0" w:space="0" w:color="auto"/>
        <w:left w:val="none" w:sz="0" w:space="0" w:color="auto"/>
        <w:bottom w:val="none" w:sz="0" w:space="0" w:color="auto"/>
        <w:right w:val="none" w:sz="0" w:space="0" w:color="auto"/>
      </w:divBdr>
    </w:div>
    <w:div w:id="712114900">
      <w:bodyDiv w:val="1"/>
      <w:marLeft w:val="0"/>
      <w:marRight w:val="0"/>
      <w:marTop w:val="0"/>
      <w:marBottom w:val="0"/>
      <w:divBdr>
        <w:top w:val="none" w:sz="0" w:space="0" w:color="auto"/>
        <w:left w:val="none" w:sz="0" w:space="0" w:color="auto"/>
        <w:bottom w:val="none" w:sz="0" w:space="0" w:color="auto"/>
        <w:right w:val="none" w:sz="0" w:space="0" w:color="auto"/>
      </w:divBdr>
    </w:div>
    <w:div w:id="712193844">
      <w:bodyDiv w:val="1"/>
      <w:marLeft w:val="0"/>
      <w:marRight w:val="0"/>
      <w:marTop w:val="0"/>
      <w:marBottom w:val="0"/>
      <w:divBdr>
        <w:top w:val="none" w:sz="0" w:space="0" w:color="auto"/>
        <w:left w:val="none" w:sz="0" w:space="0" w:color="auto"/>
        <w:bottom w:val="none" w:sz="0" w:space="0" w:color="auto"/>
        <w:right w:val="none" w:sz="0" w:space="0" w:color="auto"/>
      </w:divBdr>
    </w:div>
    <w:div w:id="712316976">
      <w:bodyDiv w:val="1"/>
      <w:marLeft w:val="0"/>
      <w:marRight w:val="0"/>
      <w:marTop w:val="0"/>
      <w:marBottom w:val="0"/>
      <w:divBdr>
        <w:top w:val="none" w:sz="0" w:space="0" w:color="auto"/>
        <w:left w:val="none" w:sz="0" w:space="0" w:color="auto"/>
        <w:bottom w:val="none" w:sz="0" w:space="0" w:color="auto"/>
        <w:right w:val="none" w:sz="0" w:space="0" w:color="auto"/>
      </w:divBdr>
    </w:div>
    <w:div w:id="712582234">
      <w:bodyDiv w:val="1"/>
      <w:marLeft w:val="0"/>
      <w:marRight w:val="0"/>
      <w:marTop w:val="0"/>
      <w:marBottom w:val="0"/>
      <w:divBdr>
        <w:top w:val="none" w:sz="0" w:space="0" w:color="auto"/>
        <w:left w:val="none" w:sz="0" w:space="0" w:color="auto"/>
        <w:bottom w:val="none" w:sz="0" w:space="0" w:color="auto"/>
        <w:right w:val="none" w:sz="0" w:space="0" w:color="auto"/>
      </w:divBdr>
    </w:div>
    <w:div w:id="713117831">
      <w:bodyDiv w:val="1"/>
      <w:marLeft w:val="0"/>
      <w:marRight w:val="0"/>
      <w:marTop w:val="0"/>
      <w:marBottom w:val="0"/>
      <w:divBdr>
        <w:top w:val="none" w:sz="0" w:space="0" w:color="auto"/>
        <w:left w:val="none" w:sz="0" w:space="0" w:color="auto"/>
        <w:bottom w:val="none" w:sz="0" w:space="0" w:color="auto"/>
        <w:right w:val="none" w:sz="0" w:space="0" w:color="auto"/>
      </w:divBdr>
    </w:div>
    <w:div w:id="713433037">
      <w:bodyDiv w:val="1"/>
      <w:marLeft w:val="0"/>
      <w:marRight w:val="0"/>
      <w:marTop w:val="0"/>
      <w:marBottom w:val="0"/>
      <w:divBdr>
        <w:top w:val="none" w:sz="0" w:space="0" w:color="auto"/>
        <w:left w:val="none" w:sz="0" w:space="0" w:color="auto"/>
        <w:bottom w:val="none" w:sz="0" w:space="0" w:color="auto"/>
        <w:right w:val="none" w:sz="0" w:space="0" w:color="auto"/>
      </w:divBdr>
    </w:div>
    <w:div w:id="713501810">
      <w:bodyDiv w:val="1"/>
      <w:marLeft w:val="0"/>
      <w:marRight w:val="0"/>
      <w:marTop w:val="0"/>
      <w:marBottom w:val="0"/>
      <w:divBdr>
        <w:top w:val="none" w:sz="0" w:space="0" w:color="auto"/>
        <w:left w:val="none" w:sz="0" w:space="0" w:color="auto"/>
        <w:bottom w:val="none" w:sz="0" w:space="0" w:color="auto"/>
        <w:right w:val="none" w:sz="0" w:space="0" w:color="auto"/>
      </w:divBdr>
    </w:div>
    <w:div w:id="713622175">
      <w:bodyDiv w:val="1"/>
      <w:marLeft w:val="0"/>
      <w:marRight w:val="0"/>
      <w:marTop w:val="0"/>
      <w:marBottom w:val="0"/>
      <w:divBdr>
        <w:top w:val="none" w:sz="0" w:space="0" w:color="auto"/>
        <w:left w:val="none" w:sz="0" w:space="0" w:color="auto"/>
        <w:bottom w:val="none" w:sz="0" w:space="0" w:color="auto"/>
        <w:right w:val="none" w:sz="0" w:space="0" w:color="auto"/>
      </w:divBdr>
    </w:div>
    <w:div w:id="714239031">
      <w:bodyDiv w:val="1"/>
      <w:marLeft w:val="0"/>
      <w:marRight w:val="0"/>
      <w:marTop w:val="0"/>
      <w:marBottom w:val="0"/>
      <w:divBdr>
        <w:top w:val="none" w:sz="0" w:space="0" w:color="auto"/>
        <w:left w:val="none" w:sz="0" w:space="0" w:color="auto"/>
        <w:bottom w:val="none" w:sz="0" w:space="0" w:color="auto"/>
        <w:right w:val="none" w:sz="0" w:space="0" w:color="auto"/>
      </w:divBdr>
    </w:div>
    <w:div w:id="714279582">
      <w:bodyDiv w:val="1"/>
      <w:marLeft w:val="0"/>
      <w:marRight w:val="0"/>
      <w:marTop w:val="0"/>
      <w:marBottom w:val="0"/>
      <w:divBdr>
        <w:top w:val="none" w:sz="0" w:space="0" w:color="auto"/>
        <w:left w:val="none" w:sz="0" w:space="0" w:color="auto"/>
        <w:bottom w:val="none" w:sz="0" w:space="0" w:color="auto"/>
        <w:right w:val="none" w:sz="0" w:space="0" w:color="auto"/>
      </w:divBdr>
    </w:div>
    <w:div w:id="714625522">
      <w:bodyDiv w:val="1"/>
      <w:marLeft w:val="0"/>
      <w:marRight w:val="0"/>
      <w:marTop w:val="0"/>
      <w:marBottom w:val="0"/>
      <w:divBdr>
        <w:top w:val="none" w:sz="0" w:space="0" w:color="auto"/>
        <w:left w:val="none" w:sz="0" w:space="0" w:color="auto"/>
        <w:bottom w:val="none" w:sz="0" w:space="0" w:color="auto"/>
        <w:right w:val="none" w:sz="0" w:space="0" w:color="auto"/>
      </w:divBdr>
    </w:div>
    <w:div w:id="714700804">
      <w:bodyDiv w:val="1"/>
      <w:marLeft w:val="0"/>
      <w:marRight w:val="0"/>
      <w:marTop w:val="0"/>
      <w:marBottom w:val="0"/>
      <w:divBdr>
        <w:top w:val="none" w:sz="0" w:space="0" w:color="auto"/>
        <w:left w:val="none" w:sz="0" w:space="0" w:color="auto"/>
        <w:bottom w:val="none" w:sz="0" w:space="0" w:color="auto"/>
        <w:right w:val="none" w:sz="0" w:space="0" w:color="auto"/>
      </w:divBdr>
    </w:div>
    <w:div w:id="714744282">
      <w:bodyDiv w:val="1"/>
      <w:marLeft w:val="0"/>
      <w:marRight w:val="0"/>
      <w:marTop w:val="0"/>
      <w:marBottom w:val="0"/>
      <w:divBdr>
        <w:top w:val="none" w:sz="0" w:space="0" w:color="auto"/>
        <w:left w:val="none" w:sz="0" w:space="0" w:color="auto"/>
        <w:bottom w:val="none" w:sz="0" w:space="0" w:color="auto"/>
        <w:right w:val="none" w:sz="0" w:space="0" w:color="auto"/>
      </w:divBdr>
    </w:div>
    <w:div w:id="715206583">
      <w:bodyDiv w:val="1"/>
      <w:marLeft w:val="0"/>
      <w:marRight w:val="0"/>
      <w:marTop w:val="0"/>
      <w:marBottom w:val="0"/>
      <w:divBdr>
        <w:top w:val="none" w:sz="0" w:space="0" w:color="auto"/>
        <w:left w:val="none" w:sz="0" w:space="0" w:color="auto"/>
        <w:bottom w:val="none" w:sz="0" w:space="0" w:color="auto"/>
        <w:right w:val="none" w:sz="0" w:space="0" w:color="auto"/>
      </w:divBdr>
      <w:divsChild>
        <w:div w:id="1483162402">
          <w:marLeft w:val="480"/>
          <w:marRight w:val="0"/>
          <w:marTop w:val="0"/>
          <w:marBottom w:val="0"/>
          <w:divBdr>
            <w:top w:val="none" w:sz="0" w:space="0" w:color="auto"/>
            <w:left w:val="none" w:sz="0" w:space="0" w:color="auto"/>
            <w:bottom w:val="none" w:sz="0" w:space="0" w:color="auto"/>
            <w:right w:val="none" w:sz="0" w:space="0" w:color="auto"/>
          </w:divBdr>
        </w:div>
        <w:div w:id="316737364">
          <w:marLeft w:val="480"/>
          <w:marRight w:val="0"/>
          <w:marTop w:val="0"/>
          <w:marBottom w:val="0"/>
          <w:divBdr>
            <w:top w:val="none" w:sz="0" w:space="0" w:color="auto"/>
            <w:left w:val="none" w:sz="0" w:space="0" w:color="auto"/>
            <w:bottom w:val="none" w:sz="0" w:space="0" w:color="auto"/>
            <w:right w:val="none" w:sz="0" w:space="0" w:color="auto"/>
          </w:divBdr>
        </w:div>
        <w:div w:id="819157223">
          <w:marLeft w:val="480"/>
          <w:marRight w:val="0"/>
          <w:marTop w:val="0"/>
          <w:marBottom w:val="0"/>
          <w:divBdr>
            <w:top w:val="none" w:sz="0" w:space="0" w:color="auto"/>
            <w:left w:val="none" w:sz="0" w:space="0" w:color="auto"/>
            <w:bottom w:val="none" w:sz="0" w:space="0" w:color="auto"/>
            <w:right w:val="none" w:sz="0" w:space="0" w:color="auto"/>
          </w:divBdr>
        </w:div>
        <w:div w:id="1703360783">
          <w:marLeft w:val="480"/>
          <w:marRight w:val="0"/>
          <w:marTop w:val="0"/>
          <w:marBottom w:val="0"/>
          <w:divBdr>
            <w:top w:val="none" w:sz="0" w:space="0" w:color="auto"/>
            <w:left w:val="none" w:sz="0" w:space="0" w:color="auto"/>
            <w:bottom w:val="none" w:sz="0" w:space="0" w:color="auto"/>
            <w:right w:val="none" w:sz="0" w:space="0" w:color="auto"/>
          </w:divBdr>
        </w:div>
        <w:div w:id="851266671">
          <w:marLeft w:val="480"/>
          <w:marRight w:val="0"/>
          <w:marTop w:val="0"/>
          <w:marBottom w:val="0"/>
          <w:divBdr>
            <w:top w:val="none" w:sz="0" w:space="0" w:color="auto"/>
            <w:left w:val="none" w:sz="0" w:space="0" w:color="auto"/>
            <w:bottom w:val="none" w:sz="0" w:space="0" w:color="auto"/>
            <w:right w:val="none" w:sz="0" w:space="0" w:color="auto"/>
          </w:divBdr>
        </w:div>
        <w:div w:id="50420858">
          <w:marLeft w:val="480"/>
          <w:marRight w:val="0"/>
          <w:marTop w:val="0"/>
          <w:marBottom w:val="0"/>
          <w:divBdr>
            <w:top w:val="none" w:sz="0" w:space="0" w:color="auto"/>
            <w:left w:val="none" w:sz="0" w:space="0" w:color="auto"/>
            <w:bottom w:val="none" w:sz="0" w:space="0" w:color="auto"/>
            <w:right w:val="none" w:sz="0" w:space="0" w:color="auto"/>
          </w:divBdr>
        </w:div>
        <w:div w:id="201555674">
          <w:marLeft w:val="480"/>
          <w:marRight w:val="0"/>
          <w:marTop w:val="0"/>
          <w:marBottom w:val="0"/>
          <w:divBdr>
            <w:top w:val="none" w:sz="0" w:space="0" w:color="auto"/>
            <w:left w:val="none" w:sz="0" w:space="0" w:color="auto"/>
            <w:bottom w:val="none" w:sz="0" w:space="0" w:color="auto"/>
            <w:right w:val="none" w:sz="0" w:space="0" w:color="auto"/>
          </w:divBdr>
        </w:div>
        <w:div w:id="207763425">
          <w:marLeft w:val="480"/>
          <w:marRight w:val="0"/>
          <w:marTop w:val="0"/>
          <w:marBottom w:val="0"/>
          <w:divBdr>
            <w:top w:val="none" w:sz="0" w:space="0" w:color="auto"/>
            <w:left w:val="none" w:sz="0" w:space="0" w:color="auto"/>
            <w:bottom w:val="none" w:sz="0" w:space="0" w:color="auto"/>
            <w:right w:val="none" w:sz="0" w:space="0" w:color="auto"/>
          </w:divBdr>
        </w:div>
        <w:div w:id="1728646852">
          <w:marLeft w:val="480"/>
          <w:marRight w:val="0"/>
          <w:marTop w:val="0"/>
          <w:marBottom w:val="0"/>
          <w:divBdr>
            <w:top w:val="none" w:sz="0" w:space="0" w:color="auto"/>
            <w:left w:val="none" w:sz="0" w:space="0" w:color="auto"/>
            <w:bottom w:val="none" w:sz="0" w:space="0" w:color="auto"/>
            <w:right w:val="none" w:sz="0" w:space="0" w:color="auto"/>
          </w:divBdr>
        </w:div>
        <w:div w:id="921068731">
          <w:marLeft w:val="480"/>
          <w:marRight w:val="0"/>
          <w:marTop w:val="0"/>
          <w:marBottom w:val="0"/>
          <w:divBdr>
            <w:top w:val="none" w:sz="0" w:space="0" w:color="auto"/>
            <w:left w:val="none" w:sz="0" w:space="0" w:color="auto"/>
            <w:bottom w:val="none" w:sz="0" w:space="0" w:color="auto"/>
            <w:right w:val="none" w:sz="0" w:space="0" w:color="auto"/>
          </w:divBdr>
        </w:div>
        <w:div w:id="1900047205">
          <w:marLeft w:val="480"/>
          <w:marRight w:val="0"/>
          <w:marTop w:val="0"/>
          <w:marBottom w:val="0"/>
          <w:divBdr>
            <w:top w:val="none" w:sz="0" w:space="0" w:color="auto"/>
            <w:left w:val="none" w:sz="0" w:space="0" w:color="auto"/>
            <w:bottom w:val="none" w:sz="0" w:space="0" w:color="auto"/>
            <w:right w:val="none" w:sz="0" w:space="0" w:color="auto"/>
          </w:divBdr>
        </w:div>
        <w:div w:id="1149788339">
          <w:marLeft w:val="480"/>
          <w:marRight w:val="0"/>
          <w:marTop w:val="0"/>
          <w:marBottom w:val="0"/>
          <w:divBdr>
            <w:top w:val="none" w:sz="0" w:space="0" w:color="auto"/>
            <w:left w:val="none" w:sz="0" w:space="0" w:color="auto"/>
            <w:bottom w:val="none" w:sz="0" w:space="0" w:color="auto"/>
            <w:right w:val="none" w:sz="0" w:space="0" w:color="auto"/>
          </w:divBdr>
        </w:div>
        <w:div w:id="1320187291">
          <w:marLeft w:val="480"/>
          <w:marRight w:val="0"/>
          <w:marTop w:val="0"/>
          <w:marBottom w:val="0"/>
          <w:divBdr>
            <w:top w:val="none" w:sz="0" w:space="0" w:color="auto"/>
            <w:left w:val="none" w:sz="0" w:space="0" w:color="auto"/>
            <w:bottom w:val="none" w:sz="0" w:space="0" w:color="auto"/>
            <w:right w:val="none" w:sz="0" w:space="0" w:color="auto"/>
          </w:divBdr>
        </w:div>
        <w:div w:id="1562716474">
          <w:marLeft w:val="480"/>
          <w:marRight w:val="0"/>
          <w:marTop w:val="0"/>
          <w:marBottom w:val="0"/>
          <w:divBdr>
            <w:top w:val="none" w:sz="0" w:space="0" w:color="auto"/>
            <w:left w:val="none" w:sz="0" w:space="0" w:color="auto"/>
            <w:bottom w:val="none" w:sz="0" w:space="0" w:color="auto"/>
            <w:right w:val="none" w:sz="0" w:space="0" w:color="auto"/>
          </w:divBdr>
        </w:div>
        <w:div w:id="287442984">
          <w:marLeft w:val="480"/>
          <w:marRight w:val="0"/>
          <w:marTop w:val="0"/>
          <w:marBottom w:val="0"/>
          <w:divBdr>
            <w:top w:val="none" w:sz="0" w:space="0" w:color="auto"/>
            <w:left w:val="none" w:sz="0" w:space="0" w:color="auto"/>
            <w:bottom w:val="none" w:sz="0" w:space="0" w:color="auto"/>
            <w:right w:val="none" w:sz="0" w:space="0" w:color="auto"/>
          </w:divBdr>
        </w:div>
        <w:div w:id="1885558771">
          <w:marLeft w:val="480"/>
          <w:marRight w:val="0"/>
          <w:marTop w:val="0"/>
          <w:marBottom w:val="0"/>
          <w:divBdr>
            <w:top w:val="none" w:sz="0" w:space="0" w:color="auto"/>
            <w:left w:val="none" w:sz="0" w:space="0" w:color="auto"/>
            <w:bottom w:val="none" w:sz="0" w:space="0" w:color="auto"/>
            <w:right w:val="none" w:sz="0" w:space="0" w:color="auto"/>
          </w:divBdr>
        </w:div>
        <w:div w:id="1429274685">
          <w:marLeft w:val="480"/>
          <w:marRight w:val="0"/>
          <w:marTop w:val="0"/>
          <w:marBottom w:val="0"/>
          <w:divBdr>
            <w:top w:val="none" w:sz="0" w:space="0" w:color="auto"/>
            <w:left w:val="none" w:sz="0" w:space="0" w:color="auto"/>
            <w:bottom w:val="none" w:sz="0" w:space="0" w:color="auto"/>
            <w:right w:val="none" w:sz="0" w:space="0" w:color="auto"/>
          </w:divBdr>
        </w:div>
        <w:div w:id="2083330819">
          <w:marLeft w:val="480"/>
          <w:marRight w:val="0"/>
          <w:marTop w:val="0"/>
          <w:marBottom w:val="0"/>
          <w:divBdr>
            <w:top w:val="none" w:sz="0" w:space="0" w:color="auto"/>
            <w:left w:val="none" w:sz="0" w:space="0" w:color="auto"/>
            <w:bottom w:val="none" w:sz="0" w:space="0" w:color="auto"/>
            <w:right w:val="none" w:sz="0" w:space="0" w:color="auto"/>
          </w:divBdr>
        </w:div>
        <w:div w:id="613828455">
          <w:marLeft w:val="480"/>
          <w:marRight w:val="0"/>
          <w:marTop w:val="0"/>
          <w:marBottom w:val="0"/>
          <w:divBdr>
            <w:top w:val="none" w:sz="0" w:space="0" w:color="auto"/>
            <w:left w:val="none" w:sz="0" w:space="0" w:color="auto"/>
            <w:bottom w:val="none" w:sz="0" w:space="0" w:color="auto"/>
            <w:right w:val="none" w:sz="0" w:space="0" w:color="auto"/>
          </w:divBdr>
        </w:div>
        <w:div w:id="1712001599">
          <w:marLeft w:val="480"/>
          <w:marRight w:val="0"/>
          <w:marTop w:val="0"/>
          <w:marBottom w:val="0"/>
          <w:divBdr>
            <w:top w:val="none" w:sz="0" w:space="0" w:color="auto"/>
            <w:left w:val="none" w:sz="0" w:space="0" w:color="auto"/>
            <w:bottom w:val="none" w:sz="0" w:space="0" w:color="auto"/>
            <w:right w:val="none" w:sz="0" w:space="0" w:color="auto"/>
          </w:divBdr>
        </w:div>
        <w:div w:id="1928608985">
          <w:marLeft w:val="480"/>
          <w:marRight w:val="0"/>
          <w:marTop w:val="0"/>
          <w:marBottom w:val="0"/>
          <w:divBdr>
            <w:top w:val="none" w:sz="0" w:space="0" w:color="auto"/>
            <w:left w:val="none" w:sz="0" w:space="0" w:color="auto"/>
            <w:bottom w:val="none" w:sz="0" w:space="0" w:color="auto"/>
            <w:right w:val="none" w:sz="0" w:space="0" w:color="auto"/>
          </w:divBdr>
        </w:div>
        <w:div w:id="752118524">
          <w:marLeft w:val="480"/>
          <w:marRight w:val="0"/>
          <w:marTop w:val="0"/>
          <w:marBottom w:val="0"/>
          <w:divBdr>
            <w:top w:val="none" w:sz="0" w:space="0" w:color="auto"/>
            <w:left w:val="none" w:sz="0" w:space="0" w:color="auto"/>
            <w:bottom w:val="none" w:sz="0" w:space="0" w:color="auto"/>
            <w:right w:val="none" w:sz="0" w:space="0" w:color="auto"/>
          </w:divBdr>
        </w:div>
        <w:div w:id="106582138">
          <w:marLeft w:val="480"/>
          <w:marRight w:val="0"/>
          <w:marTop w:val="0"/>
          <w:marBottom w:val="0"/>
          <w:divBdr>
            <w:top w:val="none" w:sz="0" w:space="0" w:color="auto"/>
            <w:left w:val="none" w:sz="0" w:space="0" w:color="auto"/>
            <w:bottom w:val="none" w:sz="0" w:space="0" w:color="auto"/>
            <w:right w:val="none" w:sz="0" w:space="0" w:color="auto"/>
          </w:divBdr>
        </w:div>
        <w:div w:id="264968971">
          <w:marLeft w:val="480"/>
          <w:marRight w:val="0"/>
          <w:marTop w:val="0"/>
          <w:marBottom w:val="0"/>
          <w:divBdr>
            <w:top w:val="none" w:sz="0" w:space="0" w:color="auto"/>
            <w:left w:val="none" w:sz="0" w:space="0" w:color="auto"/>
            <w:bottom w:val="none" w:sz="0" w:space="0" w:color="auto"/>
            <w:right w:val="none" w:sz="0" w:space="0" w:color="auto"/>
          </w:divBdr>
        </w:div>
        <w:div w:id="328601267">
          <w:marLeft w:val="480"/>
          <w:marRight w:val="0"/>
          <w:marTop w:val="0"/>
          <w:marBottom w:val="0"/>
          <w:divBdr>
            <w:top w:val="none" w:sz="0" w:space="0" w:color="auto"/>
            <w:left w:val="none" w:sz="0" w:space="0" w:color="auto"/>
            <w:bottom w:val="none" w:sz="0" w:space="0" w:color="auto"/>
            <w:right w:val="none" w:sz="0" w:space="0" w:color="auto"/>
          </w:divBdr>
        </w:div>
        <w:div w:id="1652557791">
          <w:marLeft w:val="480"/>
          <w:marRight w:val="0"/>
          <w:marTop w:val="0"/>
          <w:marBottom w:val="0"/>
          <w:divBdr>
            <w:top w:val="none" w:sz="0" w:space="0" w:color="auto"/>
            <w:left w:val="none" w:sz="0" w:space="0" w:color="auto"/>
            <w:bottom w:val="none" w:sz="0" w:space="0" w:color="auto"/>
            <w:right w:val="none" w:sz="0" w:space="0" w:color="auto"/>
          </w:divBdr>
        </w:div>
        <w:div w:id="1728338006">
          <w:marLeft w:val="480"/>
          <w:marRight w:val="0"/>
          <w:marTop w:val="0"/>
          <w:marBottom w:val="0"/>
          <w:divBdr>
            <w:top w:val="none" w:sz="0" w:space="0" w:color="auto"/>
            <w:left w:val="none" w:sz="0" w:space="0" w:color="auto"/>
            <w:bottom w:val="none" w:sz="0" w:space="0" w:color="auto"/>
            <w:right w:val="none" w:sz="0" w:space="0" w:color="auto"/>
          </w:divBdr>
        </w:div>
        <w:div w:id="1322805246">
          <w:marLeft w:val="480"/>
          <w:marRight w:val="0"/>
          <w:marTop w:val="0"/>
          <w:marBottom w:val="0"/>
          <w:divBdr>
            <w:top w:val="none" w:sz="0" w:space="0" w:color="auto"/>
            <w:left w:val="none" w:sz="0" w:space="0" w:color="auto"/>
            <w:bottom w:val="none" w:sz="0" w:space="0" w:color="auto"/>
            <w:right w:val="none" w:sz="0" w:space="0" w:color="auto"/>
          </w:divBdr>
        </w:div>
        <w:div w:id="1398481180">
          <w:marLeft w:val="480"/>
          <w:marRight w:val="0"/>
          <w:marTop w:val="0"/>
          <w:marBottom w:val="0"/>
          <w:divBdr>
            <w:top w:val="none" w:sz="0" w:space="0" w:color="auto"/>
            <w:left w:val="none" w:sz="0" w:space="0" w:color="auto"/>
            <w:bottom w:val="none" w:sz="0" w:space="0" w:color="auto"/>
            <w:right w:val="none" w:sz="0" w:space="0" w:color="auto"/>
          </w:divBdr>
        </w:div>
        <w:div w:id="1193156670">
          <w:marLeft w:val="480"/>
          <w:marRight w:val="0"/>
          <w:marTop w:val="0"/>
          <w:marBottom w:val="0"/>
          <w:divBdr>
            <w:top w:val="none" w:sz="0" w:space="0" w:color="auto"/>
            <w:left w:val="none" w:sz="0" w:space="0" w:color="auto"/>
            <w:bottom w:val="none" w:sz="0" w:space="0" w:color="auto"/>
            <w:right w:val="none" w:sz="0" w:space="0" w:color="auto"/>
          </w:divBdr>
        </w:div>
        <w:div w:id="973754681">
          <w:marLeft w:val="480"/>
          <w:marRight w:val="0"/>
          <w:marTop w:val="0"/>
          <w:marBottom w:val="0"/>
          <w:divBdr>
            <w:top w:val="none" w:sz="0" w:space="0" w:color="auto"/>
            <w:left w:val="none" w:sz="0" w:space="0" w:color="auto"/>
            <w:bottom w:val="none" w:sz="0" w:space="0" w:color="auto"/>
            <w:right w:val="none" w:sz="0" w:space="0" w:color="auto"/>
          </w:divBdr>
        </w:div>
        <w:div w:id="1947148812">
          <w:marLeft w:val="480"/>
          <w:marRight w:val="0"/>
          <w:marTop w:val="0"/>
          <w:marBottom w:val="0"/>
          <w:divBdr>
            <w:top w:val="none" w:sz="0" w:space="0" w:color="auto"/>
            <w:left w:val="none" w:sz="0" w:space="0" w:color="auto"/>
            <w:bottom w:val="none" w:sz="0" w:space="0" w:color="auto"/>
            <w:right w:val="none" w:sz="0" w:space="0" w:color="auto"/>
          </w:divBdr>
        </w:div>
        <w:div w:id="456726090">
          <w:marLeft w:val="480"/>
          <w:marRight w:val="0"/>
          <w:marTop w:val="0"/>
          <w:marBottom w:val="0"/>
          <w:divBdr>
            <w:top w:val="none" w:sz="0" w:space="0" w:color="auto"/>
            <w:left w:val="none" w:sz="0" w:space="0" w:color="auto"/>
            <w:bottom w:val="none" w:sz="0" w:space="0" w:color="auto"/>
            <w:right w:val="none" w:sz="0" w:space="0" w:color="auto"/>
          </w:divBdr>
        </w:div>
        <w:div w:id="637994238">
          <w:marLeft w:val="480"/>
          <w:marRight w:val="0"/>
          <w:marTop w:val="0"/>
          <w:marBottom w:val="0"/>
          <w:divBdr>
            <w:top w:val="none" w:sz="0" w:space="0" w:color="auto"/>
            <w:left w:val="none" w:sz="0" w:space="0" w:color="auto"/>
            <w:bottom w:val="none" w:sz="0" w:space="0" w:color="auto"/>
            <w:right w:val="none" w:sz="0" w:space="0" w:color="auto"/>
          </w:divBdr>
        </w:div>
        <w:div w:id="1787583503">
          <w:marLeft w:val="480"/>
          <w:marRight w:val="0"/>
          <w:marTop w:val="0"/>
          <w:marBottom w:val="0"/>
          <w:divBdr>
            <w:top w:val="none" w:sz="0" w:space="0" w:color="auto"/>
            <w:left w:val="none" w:sz="0" w:space="0" w:color="auto"/>
            <w:bottom w:val="none" w:sz="0" w:space="0" w:color="auto"/>
            <w:right w:val="none" w:sz="0" w:space="0" w:color="auto"/>
          </w:divBdr>
        </w:div>
        <w:div w:id="1739664571">
          <w:marLeft w:val="480"/>
          <w:marRight w:val="0"/>
          <w:marTop w:val="0"/>
          <w:marBottom w:val="0"/>
          <w:divBdr>
            <w:top w:val="none" w:sz="0" w:space="0" w:color="auto"/>
            <w:left w:val="none" w:sz="0" w:space="0" w:color="auto"/>
            <w:bottom w:val="none" w:sz="0" w:space="0" w:color="auto"/>
            <w:right w:val="none" w:sz="0" w:space="0" w:color="auto"/>
          </w:divBdr>
        </w:div>
        <w:div w:id="1635453173">
          <w:marLeft w:val="480"/>
          <w:marRight w:val="0"/>
          <w:marTop w:val="0"/>
          <w:marBottom w:val="0"/>
          <w:divBdr>
            <w:top w:val="none" w:sz="0" w:space="0" w:color="auto"/>
            <w:left w:val="none" w:sz="0" w:space="0" w:color="auto"/>
            <w:bottom w:val="none" w:sz="0" w:space="0" w:color="auto"/>
            <w:right w:val="none" w:sz="0" w:space="0" w:color="auto"/>
          </w:divBdr>
        </w:div>
        <w:div w:id="1117138208">
          <w:marLeft w:val="480"/>
          <w:marRight w:val="0"/>
          <w:marTop w:val="0"/>
          <w:marBottom w:val="0"/>
          <w:divBdr>
            <w:top w:val="none" w:sz="0" w:space="0" w:color="auto"/>
            <w:left w:val="none" w:sz="0" w:space="0" w:color="auto"/>
            <w:bottom w:val="none" w:sz="0" w:space="0" w:color="auto"/>
            <w:right w:val="none" w:sz="0" w:space="0" w:color="auto"/>
          </w:divBdr>
        </w:div>
        <w:div w:id="810294234">
          <w:marLeft w:val="480"/>
          <w:marRight w:val="0"/>
          <w:marTop w:val="0"/>
          <w:marBottom w:val="0"/>
          <w:divBdr>
            <w:top w:val="none" w:sz="0" w:space="0" w:color="auto"/>
            <w:left w:val="none" w:sz="0" w:space="0" w:color="auto"/>
            <w:bottom w:val="none" w:sz="0" w:space="0" w:color="auto"/>
            <w:right w:val="none" w:sz="0" w:space="0" w:color="auto"/>
          </w:divBdr>
        </w:div>
        <w:div w:id="223106624">
          <w:marLeft w:val="480"/>
          <w:marRight w:val="0"/>
          <w:marTop w:val="0"/>
          <w:marBottom w:val="0"/>
          <w:divBdr>
            <w:top w:val="none" w:sz="0" w:space="0" w:color="auto"/>
            <w:left w:val="none" w:sz="0" w:space="0" w:color="auto"/>
            <w:bottom w:val="none" w:sz="0" w:space="0" w:color="auto"/>
            <w:right w:val="none" w:sz="0" w:space="0" w:color="auto"/>
          </w:divBdr>
        </w:div>
        <w:div w:id="449477967">
          <w:marLeft w:val="480"/>
          <w:marRight w:val="0"/>
          <w:marTop w:val="0"/>
          <w:marBottom w:val="0"/>
          <w:divBdr>
            <w:top w:val="none" w:sz="0" w:space="0" w:color="auto"/>
            <w:left w:val="none" w:sz="0" w:space="0" w:color="auto"/>
            <w:bottom w:val="none" w:sz="0" w:space="0" w:color="auto"/>
            <w:right w:val="none" w:sz="0" w:space="0" w:color="auto"/>
          </w:divBdr>
        </w:div>
        <w:div w:id="819034335">
          <w:marLeft w:val="480"/>
          <w:marRight w:val="0"/>
          <w:marTop w:val="0"/>
          <w:marBottom w:val="0"/>
          <w:divBdr>
            <w:top w:val="none" w:sz="0" w:space="0" w:color="auto"/>
            <w:left w:val="none" w:sz="0" w:space="0" w:color="auto"/>
            <w:bottom w:val="none" w:sz="0" w:space="0" w:color="auto"/>
            <w:right w:val="none" w:sz="0" w:space="0" w:color="auto"/>
          </w:divBdr>
        </w:div>
        <w:div w:id="620958209">
          <w:marLeft w:val="480"/>
          <w:marRight w:val="0"/>
          <w:marTop w:val="0"/>
          <w:marBottom w:val="0"/>
          <w:divBdr>
            <w:top w:val="none" w:sz="0" w:space="0" w:color="auto"/>
            <w:left w:val="none" w:sz="0" w:space="0" w:color="auto"/>
            <w:bottom w:val="none" w:sz="0" w:space="0" w:color="auto"/>
            <w:right w:val="none" w:sz="0" w:space="0" w:color="auto"/>
          </w:divBdr>
        </w:div>
        <w:div w:id="1073700234">
          <w:marLeft w:val="480"/>
          <w:marRight w:val="0"/>
          <w:marTop w:val="0"/>
          <w:marBottom w:val="0"/>
          <w:divBdr>
            <w:top w:val="none" w:sz="0" w:space="0" w:color="auto"/>
            <w:left w:val="none" w:sz="0" w:space="0" w:color="auto"/>
            <w:bottom w:val="none" w:sz="0" w:space="0" w:color="auto"/>
            <w:right w:val="none" w:sz="0" w:space="0" w:color="auto"/>
          </w:divBdr>
        </w:div>
        <w:div w:id="495345688">
          <w:marLeft w:val="480"/>
          <w:marRight w:val="0"/>
          <w:marTop w:val="0"/>
          <w:marBottom w:val="0"/>
          <w:divBdr>
            <w:top w:val="none" w:sz="0" w:space="0" w:color="auto"/>
            <w:left w:val="none" w:sz="0" w:space="0" w:color="auto"/>
            <w:bottom w:val="none" w:sz="0" w:space="0" w:color="auto"/>
            <w:right w:val="none" w:sz="0" w:space="0" w:color="auto"/>
          </w:divBdr>
        </w:div>
        <w:div w:id="1307707336">
          <w:marLeft w:val="480"/>
          <w:marRight w:val="0"/>
          <w:marTop w:val="0"/>
          <w:marBottom w:val="0"/>
          <w:divBdr>
            <w:top w:val="none" w:sz="0" w:space="0" w:color="auto"/>
            <w:left w:val="none" w:sz="0" w:space="0" w:color="auto"/>
            <w:bottom w:val="none" w:sz="0" w:space="0" w:color="auto"/>
            <w:right w:val="none" w:sz="0" w:space="0" w:color="auto"/>
          </w:divBdr>
        </w:div>
        <w:div w:id="321545579">
          <w:marLeft w:val="480"/>
          <w:marRight w:val="0"/>
          <w:marTop w:val="0"/>
          <w:marBottom w:val="0"/>
          <w:divBdr>
            <w:top w:val="none" w:sz="0" w:space="0" w:color="auto"/>
            <w:left w:val="none" w:sz="0" w:space="0" w:color="auto"/>
            <w:bottom w:val="none" w:sz="0" w:space="0" w:color="auto"/>
            <w:right w:val="none" w:sz="0" w:space="0" w:color="auto"/>
          </w:divBdr>
        </w:div>
        <w:div w:id="984628080">
          <w:marLeft w:val="480"/>
          <w:marRight w:val="0"/>
          <w:marTop w:val="0"/>
          <w:marBottom w:val="0"/>
          <w:divBdr>
            <w:top w:val="none" w:sz="0" w:space="0" w:color="auto"/>
            <w:left w:val="none" w:sz="0" w:space="0" w:color="auto"/>
            <w:bottom w:val="none" w:sz="0" w:space="0" w:color="auto"/>
            <w:right w:val="none" w:sz="0" w:space="0" w:color="auto"/>
          </w:divBdr>
        </w:div>
        <w:div w:id="446004518">
          <w:marLeft w:val="480"/>
          <w:marRight w:val="0"/>
          <w:marTop w:val="0"/>
          <w:marBottom w:val="0"/>
          <w:divBdr>
            <w:top w:val="none" w:sz="0" w:space="0" w:color="auto"/>
            <w:left w:val="none" w:sz="0" w:space="0" w:color="auto"/>
            <w:bottom w:val="none" w:sz="0" w:space="0" w:color="auto"/>
            <w:right w:val="none" w:sz="0" w:space="0" w:color="auto"/>
          </w:divBdr>
        </w:div>
        <w:div w:id="1147624199">
          <w:marLeft w:val="480"/>
          <w:marRight w:val="0"/>
          <w:marTop w:val="0"/>
          <w:marBottom w:val="0"/>
          <w:divBdr>
            <w:top w:val="none" w:sz="0" w:space="0" w:color="auto"/>
            <w:left w:val="none" w:sz="0" w:space="0" w:color="auto"/>
            <w:bottom w:val="none" w:sz="0" w:space="0" w:color="auto"/>
            <w:right w:val="none" w:sz="0" w:space="0" w:color="auto"/>
          </w:divBdr>
        </w:div>
        <w:div w:id="1147012292">
          <w:marLeft w:val="480"/>
          <w:marRight w:val="0"/>
          <w:marTop w:val="0"/>
          <w:marBottom w:val="0"/>
          <w:divBdr>
            <w:top w:val="none" w:sz="0" w:space="0" w:color="auto"/>
            <w:left w:val="none" w:sz="0" w:space="0" w:color="auto"/>
            <w:bottom w:val="none" w:sz="0" w:space="0" w:color="auto"/>
            <w:right w:val="none" w:sz="0" w:space="0" w:color="auto"/>
          </w:divBdr>
        </w:div>
        <w:div w:id="1090812097">
          <w:marLeft w:val="480"/>
          <w:marRight w:val="0"/>
          <w:marTop w:val="0"/>
          <w:marBottom w:val="0"/>
          <w:divBdr>
            <w:top w:val="none" w:sz="0" w:space="0" w:color="auto"/>
            <w:left w:val="none" w:sz="0" w:space="0" w:color="auto"/>
            <w:bottom w:val="none" w:sz="0" w:space="0" w:color="auto"/>
            <w:right w:val="none" w:sz="0" w:space="0" w:color="auto"/>
          </w:divBdr>
        </w:div>
        <w:div w:id="893851269">
          <w:marLeft w:val="480"/>
          <w:marRight w:val="0"/>
          <w:marTop w:val="0"/>
          <w:marBottom w:val="0"/>
          <w:divBdr>
            <w:top w:val="none" w:sz="0" w:space="0" w:color="auto"/>
            <w:left w:val="none" w:sz="0" w:space="0" w:color="auto"/>
            <w:bottom w:val="none" w:sz="0" w:space="0" w:color="auto"/>
            <w:right w:val="none" w:sz="0" w:space="0" w:color="auto"/>
          </w:divBdr>
        </w:div>
        <w:div w:id="1439640182">
          <w:marLeft w:val="480"/>
          <w:marRight w:val="0"/>
          <w:marTop w:val="0"/>
          <w:marBottom w:val="0"/>
          <w:divBdr>
            <w:top w:val="none" w:sz="0" w:space="0" w:color="auto"/>
            <w:left w:val="none" w:sz="0" w:space="0" w:color="auto"/>
            <w:bottom w:val="none" w:sz="0" w:space="0" w:color="auto"/>
            <w:right w:val="none" w:sz="0" w:space="0" w:color="auto"/>
          </w:divBdr>
        </w:div>
        <w:div w:id="849835712">
          <w:marLeft w:val="480"/>
          <w:marRight w:val="0"/>
          <w:marTop w:val="0"/>
          <w:marBottom w:val="0"/>
          <w:divBdr>
            <w:top w:val="none" w:sz="0" w:space="0" w:color="auto"/>
            <w:left w:val="none" w:sz="0" w:space="0" w:color="auto"/>
            <w:bottom w:val="none" w:sz="0" w:space="0" w:color="auto"/>
            <w:right w:val="none" w:sz="0" w:space="0" w:color="auto"/>
          </w:divBdr>
        </w:div>
        <w:div w:id="1902861600">
          <w:marLeft w:val="480"/>
          <w:marRight w:val="0"/>
          <w:marTop w:val="0"/>
          <w:marBottom w:val="0"/>
          <w:divBdr>
            <w:top w:val="none" w:sz="0" w:space="0" w:color="auto"/>
            <w:left w:val="none" w:sz="0" w:space="0" w:color="auto"/>
            <w:bottom w:val="none" w:sz="0" w:space="0" w:color="auto"/>
            <w:right w:val="none" w:sz="0" w:space="0" w:color="auto"/>
          </w:divBdr>
        </w:div>
        <w:div w:id="370229522">
          <w:marLeft w:val="480"/>
          <w:marRight w:val="0"/>
          <w:marTop w:val="0"/>
          <w:marBottom w:val="0"/>
          <w:divBdr>
            <w:top w:val="none" w:sz="0" w:space="0" w:color="auto"/>
            <w:left w:val="none" w:sz="0" w:space="0" w:color="auto"/>
            <w:bottom w:val="none" w:sz="0" w:space="0" w:color="auto"/>
            <w:right w:val="none" w:sz="0" w:space="0" w:color="auto"/>
          </w:divBdr>
        </w:div>
        <w:div w:id="775246017">
          <w:marLeft w:val="480"/>
          <w:marRight w:val="0"/>
          <w:marTop w:val="0"/>
          <w:marBottom w:val="0"/>
          <w:divBdr>
            <w:top w:val="none" w:sz="0" w:space="0" w:color="auto"/>
            <w:left w:val="none" w:sz="0" w:space="0" w:color="auto"/>
            <w:bottom w:val="none" w:sz="0" w:space="0" w:color="auto"/>
            <w:right w:val="none" w:sz="0" w:space="0" w:color="auto"/>
          </w:divBdr>
        </w:div>
        <w:div w:id="1424111093">
          <w:marLeft w:val="480"/>
          <w:marRight w:val="0"/>
          <w:marTop w:val="0"/>
          <w:marBottom w:val="0"/>
          <w:divBdr>
            <w:top w:val="none" w:sz="0" w:space="0" w:color="auto"/>
            <w:left w:val="none" w:sz="0" w:space="0" w:color="auto"/>
            <w:bottom w:val="none" w:sz="0" w:space="0" w:color="auto"/>
            <w:right w:val="none" w:sz="0" w:space="0" w:color="auto"/>
          </w:divBdr>
        </w:div>
      </w:divsChild>
    </w:div>
    <w:div w:id="715281666">
      <w:bodyDiv w:val="1"/>
      <w:marLeft w:val="0"/>
      <w:marRight w:val="0"/>
      <w:marTop w:val="0"/>
      <w:marBottom w:val="0"/>
      <w:divBdr>
        <w:top w:val="none" w:sz="0" w:space="0" w:color="auto"/>
        <w:left w:val="none" w:sz="0" w:space="0" w:color="auto"/>
        <w:bottom w:val="none" w:sz="0" w:space="0" w:color="auto"/>
        <w:right w:val="none" w:sz="0" w:space="0" w:color="auto"/>
      </w:divBdr>
    </w:div>
    <w:div w:id="715467146">
      <w:bodyDiv w:val="1"/>
      <w:marLeft w:val="0"/>
      <w:marRight w:val="0"/>
      <w:marTop w:val="0"/>
      <w:marBottom w:val="0"/>
      <w:divBdr>
        <w:top w:val="none" w:sz="0" w:space="0" w:color="auto"/>
        <w:left w:val="none" w:sz="0" w:space="0" w:color="auto"/>
        <w:bottom w:val="none" w:sz="0" w:space="0" w:color="auto"/>
        <w:right w:val="none" w:sz="0" w:space="0" w:color="auto"/>
      </w:divBdr>
    </w:div>
    <w:div w:id="715813289">
      <w:bodyDiv w:val="1"/>
      <w:marLeft w:val="0"/>
      <w:marRight w:val="0"/>
      <w:marTop w:val="0"/>
      <w:marBottom w:val="0"/>
      <w:divBdr>
        <w:top w:val="none" w:sz="0" w:space="0" w:color="auto"/>
        <w:left w:val="none" w:sz="0" w:space="0" w:color="auto"/>
        <w:bottom w:val="none" w:sz="0" w:space="0" w:color="auto"/>
        <w:right w:val="none" w:sz="0" w:space="0" w:color="auto"/>
      </w:divBdr>
    </w:div>
    <w:div w:id="716243300">
      <w:bodyDiv w:val="1"/>
      <w:marLeft w:val="0"/>
      <w:marRight w:val="0"/>
      <w:marTop w:val="0"/>
      <w:marBottom w:val="0"/>
      <w:divBdr>
        <w:top w:val="none" w:sz="0" w:space="0" w:color="auto"/>
        <w:left w:val="none" w:sz="0" w:space="0" w:color="auto"/>
        <w:bottom w:val="none" w:sz="0" w:space="0" w:color="auto"/>
        <w:right w:val="none" w:sz="0" w:space="0" w:color="auto"/>
      </w:divBdr>
    </w:div>
    <w:div w:id="716318233">
      <w:bodyDiv w:val="1"/>
      <w:marLeft w:val="0"/>
      <w:marRight w:val="0"/>
      <w:marTop w:val="0"/>
      <w:marBottom w:val="0"/>
      <w:divBdr>
        <w:top w:val="none" w:sz="0" w:space="0" w:color="auto"/>
        <w:left w:val="none" w:sz="0" w:space="0" w:color="auto"/>
        <w:bottom w:val="none" w:sz="0" w:space="0" w:color="auto"/>
        <w:right w:val="none" w:sz="0" w:space="0" w:color="auto"/>
      </w:divBdr>
    </w:div>
    <w:div w:id="716899351">
      <w:bodyDiv w:val="1"/>
      <w:marLeft w:val="0"/>
      <w:marRight w:val="0"/>
      <w:marTop w:val="0"/>
      <w:marBottom w:val="0"/>
      <w:divBdr>
        <w:top w:val="none" w:sz="0" w:space="0" w:color="auto"/>
        <w:left w:val="none" w:sz="0" w:space="0" w:color="auto"/>
        <w:bottom w:val="none" w:sz="0" w:space="0" w:color="auto"/>
        <w:right w:val="none" w:sz="0" w:space="0" w:color="auto"/>
      </w:divBdr>
    </w:div>
    <w:div w:id="717163991">
      <w:bodyDiv w:val="1"/>
      <w:marLeft w:val="0"/>
      <w:marRight w:val="0"/>
      <w:marTop w:val="0"/>
      <w:marBottom w:val="0"/>
      <w:divBdr>
        <w:top w:val="none" w:sz="0" w:space="0" w:color="auto"/>
        <w:left w:val="none" w:sz="0" w:space="0" w:color="auto"/>
        <w:bottom w:val="none" w:sz="0" w:space="0" w:color="auto"/>
        <w:right w:val="none" w:sz="0" w:space="0" w:color="auto"/>
      </w:divBdr>
    </w:div>
    <w:div w:id="718044259">
      <w:bodyDiv w:val="1"/>
      <w:marLeft w:val="0"/>
      <w:marRight w:val="0"/>
      <w:marTop w:val="0"/>
      <w:marBottom w:val="0"/>
      <w:divBdr>
        <w:top w:val="none" w:sz="0" w:space="0" w:color="auto"/>
        <w:left w:val="none" w:sz="0" w:space="0" w:color="auto"/>
        <w:bottom w:val="none" w:sz="0" w:space="0" w:color="auto"/>
        <w:right w:val="none" w:sz="0" w:space="0" w:color="auto"/>
      </w:divBdr>
    </w:div>
    <w:div w:id="718093093">
      <w:bodyDiv w:val="1"/>
      <w:marLeft w:val="0"/>
      <w:marRight w:val="0"/>
      <w:marTop w:val="0"/>
      <w:marBottom w:val="0"/>
      <w:divBdr>
        <w:top w:val="none" w:sz="0" w:space="0" w:color="auto"/>
        <w:left w:val="none" w:sz="0" w:space="0" w:color="auto"/>
        <w:bottom w:val="none" w:sz="0" w:space="0" w:color="auto"/>
        <w:right w:val="none" w:sz="0" w:space="0" w:color="auto"/>
      </w:divBdr>
    </w:div>
    <w:div w:id="718167076">
      <w:bodyDiv w:val="1"/>
      <w:marLeft w:val="0"/>
      <w:marRight w:val="0"/>
      <w:marTop w:val="0"/>
      <w:marBottom w:val="0"/>
      <w:divBdr>
        <w:top w:val="none" w:sz="0" w:space="0" w:color="auto"/>
        <w:left w:val="none" w:sz="0" w:space="0" w:color="auto"/>
        <w:bottom w:val="none" w:sz="0" w:space="0" w:color="auto"/>
        <w:right w:val="none" w:sz="0" w:space="0" w:color="auto"/>
      </w:divBdr>
    </w:div>
    <w:div w:id="718631462">
      <w:bodyDiv w:val="1"/>
      <w:marLeft w:val="0"/>
      <w:marRight w:val="0"/>
      <w:marTop w:val="0"/>
      <w:marBottom w:val="0"/>
      <w:divBdr>
        <w:top w:val="none" w:sz="0" w:space="0" w:color="auto"/>
        <w:left w:val="none" w:sz="0" w:space="0" w:color="auto"/>
        <w:bottom w:val="none" w:sz="0" w:space="0" w:color="auto"/>
        <w:right w:val="none" w:sz="0" w:space="0" w:color="auto"/>
      </w:divBdr>
    </w:div>
    <w:div w:id="719061975">
      <w:bodyDiv w:val="1"/>
      <w:marLeft w:val="0"/>
      <w:marRight w:val="0"/>
      <w:marTop w:val="0"/>
      <w:marBottom w:val="0"/>
      <w:divBdr>
        <w:top w:val="none" w:sz="0" w:space="0" w:color="auto"/>
        <w:left w:val="none" w:sz="0" w:space="0" w:color="auto"/>
        <w:bottom w:val="none" w:sz="0" w:space="0" w:color="auto"/>
        <w:right w:val="none" w:sz="0" w:space="0" w:color="auto"/>
      </w:divBdr>
      <w:divsChild>
        <w:div w:id="559485610">
          <w:marLeft w:val="480"/>
          <w:marRight w:val="0"/>
          <w:marTop w:val="0"/>
          <w:marBottom w:val="0"/>
          <w:divBdr>
            <w:top w:val="none" w:sz="0" w:space="0" w:color="auto"/>
            <w:left w:val="none" w:sz="0" w:space="0" w:color="auto"/>
            <w:bottom w:val="none" w:sz="0" w:space="0" w:color="auto"/>
            <w:right w:val="none" w:sz="0" w:space="0" w:color="auto"/>
          </w:divBdr>
        </w:div>
        <w:div w:id="1408108267">
          <w:marLeft w:val="480"/>
          <w:marRight w:val="0"/>
          <w:marTop w:val="0"/>
          <w:marBottom w:val="0"/>
          <w:divBdr>
            <w:top w:val="none" w:sz="0" w:space="0" w:color="auto"/>
            <w:left w:val="none" w:sz="0" w:space="0" w:color="auto"/>
            <w:bottom w:val="none" w:sz="0" w:space="0" w:color="auto"/>
            <w:right w:val="none" w:sz="0" w:space="0" w:color="auto"/>
          </w:divBdr>
        </w:div>
        <w:div w:id="1254512833">
          <w:marLeft w:val="480"/>
          <w:marRight w:val="0"/>
          <w:marTop w:val="0"/>
          <w:marBottom w:val="0"/>
          <w:divBdr>
            <w:top w:val="none" w:sz="0" w:space="0" w:color="auto"/>
            <w:left w:val="none" w:sz="0" w:space="0" w:color="auto"/>
            <w:bottom w:val="none" w:sz="0" w:space="0" w:color="auto"/>
            <w:right w:val="none" w:sz="0" w:space="0" w:color="auto"/>
          </w:divBdr>
        </w:div>
        <w:div w:id="1755474580">
          <w:marLeft w:val="480"/>
          <w:marRight w:val="0"/>
          <w:marTop w:val="0"/>
          <w:marBottom w:val="0"/>
          <w:divBdr>
            <w:top w:val="none" w:sz="0" w:space="0" w:color="auto"/>
            <w:left w:val="none" w:sz="0" w:space="0" w:color="auto"/>
            <w:bottom w:val="none" w:sz="0" w:space="0" w:color="auto"/>
            <w:right w:val="none" w:sz="0" w:space="0" w:color="auto"/>
          </w:divBdr>
        </w:div>
        <w:div w:id="48114335">
          <w:marLeft w:val="480"/>
          <w:marRight w:val="0"/>
          <w:marTop w:val="0"/>
          <w:marBottom w:val="0"/>
          <w:divBdr>
            <w:top w:val="none" w:sz="0" w:space="0" w:color="auto"/>
            <w:left w:val="none" w:sz="0" w:space="0" w:color="auto"/>
            <w:bottom w:val="none" w:sz="0" w:space="0" w:color="auto"/>
            <w:right w:val="none" w:sz="0" w:space="0" w:color="auto"/>
          </w:divBdr>
        </w:div>
        <w:div w:id="1726025374">
          <w:marLeft w:val="480"/>
          <w:marRight w:val="0"/>
          <w:marTop w:val="0"/>
          <w:marBottom w:val="0"/>
          <w:divBdr>
            <w:top w:val="none" w:sz="0" w:space="0" w:color="auto"/>
            <w:left w:val="none" w:sz="0" w:space="0" w:color="auto"/>
            <w:bottom w:val="none" w:sz="0" w:space="0" w:color="auto"/>
            <w:right w:val="none" w:sz="0" w:space="0" w:color="auto"/>
          </w:divBdr>
        </w:div>
        <w:div w:id="1984893064">
          <w:marLeft w:val="480"/>
          <w:marRight w:val="0"/>
          <w:marTop w:val="0"/>
          <w:marBottom w:val="0"/>
          <w:divBdr>
            <w:top w:val="none" w:sz="0" w:space="0" w:color="auto"/>
            <w:left w:val="none" w:sz="0" w:space="0" w:color="auto"/>
            <w:bottom w:val="none" w:sz="0" w:space="0" w:color="auto"/>
            <w:right w:val="none" w:sz="0" w:space="0" w:color="auto"/>
          </w:divBdr>
        </w:div>
        <w:div w:id="1197428021">
          <w:marLeft w:val="480"/>
          <w:marRight w:val="0"/>
          <w:marTop w:val="0"/>
          <w:marBottom w:val="0"/>
          <w:divBdr>
            <w:top w:val="none" w:sz="0" w:space="0" w:color="auto"/>
            <w:left w:val="none" w:sz="0" w:space="0" w:color="auto"/>
            <w:bottom w:val="none" w:sz="0" w:space="0" w:color="auto"/>
            <w:right w:val="none" w:sz="0" w:space="0" w:color="auto"/>
          </w:divBdr>
        </w:div>
        <w:div w:id="47264646">
          <w:marLeft w:val="480"/>
          <w:marRight w:val="0"/>
          <w:marTop w:val="0"/>
          <w:marBottom w:val="0"/>
          <w:divBdr>
            <w:top w:val="none" w:sz="0" w:space="0" w:color="auto"/>
            <w:left w:val="none" w:sz="0" w:space="0" w:color="auto"/>
            <w:bottom w:val="none" w:sz="0" w:space="0" w:color="auto"/>
            <w:right w:val="none" w:sz="0" w:space="0" w:color="auto"/>
          </w:divBdr>
        </w:div>
        <w:div w:id="115028808">
          <w:marLeft w:val="480"/>
          <w:marRight w:val="0"/>
          <w:marTop w:val="0"/>
          <w:marBottom w:val="0"/>
          <w:divBdr>
            <w:top w:val="none" w:sz="0" w:space="0" w:color="auto"/>
            <w:left w:val="none" w:sz="0" w:space="0" w:color="auto"/>
            <w:bottom w:val="none" w:sz="0" w:space="0" w:color="auto"/>
            <w:right w:val="none" w:sz="0" w:space="0" w:color="auto"/>
          </w:divBdr>
        </w:div>
        <w:div w:id="367995490">
          <w:marLeft w:val="480"/>
          <w:marRight w:val="0"/>
          <w:marTop w:val="0"/>
          <w:marBottom w:val="0"/>
          <w:divBdr>
            <w:top w:val="none" w:sz="0" w:space="0" w:color="auto"/>
            <w:left w:val="none" w:sz="0" w:space="0" w:color="auto"/>
            <w:bottom w:val="none" w:sz="0" w:space="0" w:color="auto"/>
            <w:right w:val="none" w:sz="0" w:space="0" w:color="auto"/>
          </w:divBdr>
        </w:div>
        <w:div w:id="522474523">
          <w:marLeft w:val="480"/>
          <w:marRight w:val="0"/>
          <w:marTop w:val="0"/>
          <w:marBottom w:val="0"/>
          <w:divBdr>
            <w:top w:val="none" w:sz="0" w:space="0" w:color="auto"/>
            <w:left w:val="none" w:sz="0" w:space="0" w:color="auto"/>
            <w:bottom w:val="none" w:sz="0" w:space="0" w:color="auto"/>
            <w:right w:val="none" w:sz="0" w:space="0" w:color="auto"/>
          </w:divBdr>
        </w:div>
        <w:div w:id="878854736">
          <w:marLeft w:val="480"/>
          <w:marRight w:val="0"/>
          <w:marTop w:val="0"/>
          <w:marBottom w:val="0"/>
          <w:divBdr>
            <w:top w:val="none" w:sz="0" w:space="0" w:color="auto"/>
            <w:left w:val="none" w:sz="0" w:space="0" w:color="auto"/>
            <w:bottom w:val="none" w:sz="0" w:space="0" w:color="auto"/>
            <w:right w:val="none" w:sz="0" w:space="0" w:color="auto"/>
          </w:divBdr>
        </w:div>
        <w:div w:id="380596266">
          <w:marLeft w:val="480"/>
          <w:marRight w:val="0"/>
          <w:marTop w:val="0"/>
          <w:marBottom w:val="0"/>
          <w:divBdr>
            <w:top w:val="none" w:sz="0" w:space="0" w:color="auto"/>
            <w:left w:val="none" w:sz="0" w:space="0" w:color="auto"/>
            <w:bottom w:val="none" w:sz="0" w:space="0" w:color="auto"/>
            <w:right w:val="none" w:sz="0" w:space="0" w:color="auto"/>
          </w:divBdr>
        </w:div>
        <w:div w:id="456947624">
          <w:marLeft w:val="480"/>
          <w:marRight w:val="0"/>
          <w:marTop w:val="0"/>
          <w:marBottom w:val="0"/>
          <w:divBdr>
            <w:top w:val="none" w:sz="0" w:space="0" w:color="auto"/>
            <w:left w:val="none" w:sz="0" w:space="0" w:color="auto"/>
            <w:bottom w:val="none" w:sz="0" w:space="0" w:color="auto"/>
            <w:right w:val="none" w:sz="0" w:space="0" w:color="auto"/>
          </w:divBdr>
        </w:div>
        <w:div w:id="244068979">
          <w:marLeft w:val="480"/>
          <w:marRight w:val="0"/>
          <w:marTop w:val="0"/>
          <w:marBottom w:val="0"/>
          <w:divBdr>
            <w:top w:val="none" w:sz="0" w:space="0" w:color="auto"/>
            <w:left w:val="none" w:sz="0" w:space="0" w:color="auto"/>
            <w:bottom w:val="none" w:sz="0" w:space="0" w:color="auto"/>
            <w:right w:val="none" w:sz="0" w:space="0" w:color="auto"/>
          </w:divBdr>
        </w:div>
        <w:div w:id="5834040">
          <w:marLeft w:val="480"/>
          <w:marRight w:val="0"/>
          <w:marTop w:val="0"/>
          <w:marBottom w:val="0"/>
          <w:divBdr>
            <w:top w:val="none" w:sz="0" w:space="0" w:color="auto"/>
            <w:left w:val="none" w:sz="0" w:space="0" w:color="auto"/>
            <w:bottom w:val="none" w:sz="0" w:space="0" w:color="auto"/>
            <w:right w:val="none" w:sz="0" w:space="0" w:color="auto"/>
          </w:divBdr>
        </w:div>
        <w:div w:id="266623647">
          <w:marLeft w:val="480"/>
          <w:marRight w:val="0"/>
          <w:marTop w:val="0"/>
          <w:marBottom w:val="0"/>
          <w:divBdr>
            <w:top w:val="none" w:sz="0" w:space="0" w:color="auto"/>
            <w:left w:val="none" w:sz="0" w:space="0" w:color="auto"/>
            <w:bottom w:val="none" w:sz="0" w:space="0" w:color="auto"/>
            <w:right w:val="none" w:sz="0" w:space="0" w:color="auto"/>
          </w:divBdr>
        </w:div>
        <w:div w:id="402528119">
          <w:marLeft w:val="480"/>
          <w:marRight w:val="0"/>
          <w:marTop w:val="0"/>
          <w:marBottom w:val="0"/>
          <w:divBdr>
            <w:top w:val="none" w:sz="0" w:space="0" w:color="auto"/>
            <w:left w:val="none" w:sz="0" w:space="0" w:color="auto"/>
            <w:bottom w:val="none" w:sz="0" w:space="0" w:color="auto"/>
            <w:right w:val="none" w:sz="0" w:space="0" w:color="auto"/>
          </w:divBdr>
        </w:div>
        <w:div w:id="486554716">
          <w:marLeft w:val="480"/>
          <w:marRight w:val="0"/>
          <w:marTop w:val="0"/>
          <w:marBottom w:val="0"/>
          <w:divBdr>
            <w:top w:val="none" w:sz="0" w:space="0" w:color="auto"/>
            <w:left w:val="none" w:sz="0" w:space="0" w:color="auto"/>
            <w:bottom w:val="none" w:sz="0" w:space="0" w:color="auto"/>
            <w:right w:val="none" w:sz="0" w:space="0" w:color="auto"/>
          </w:divBdr>
        </w:div>
        <w:div w:id="825517063">
          <w:marLeft w:val="480"/>
          <w:marRight w:val="0"/>
          <w:marTop w:val="0"/>
          <w:marBottom w:val="0"/>
          <w:divBdr>
            <w:top w:val="none" w:sz="0" w:space="0" w:color="auto"/>
            <w:left w:val="none" w:sz="0" w:space="0" w:color="auto"/>
            <w:bottom w:val="none" w:sz="0" w:space="0" w:color="auto"/>
            <w:right w:val="none" w:sz="0" w:space="0" w:color="auto"/>
          </w:divBdr>
        </w:div>
        <w:div w:id="1157184848">
          <w:marLeft w:val="480"/>
          <w:marRight w:val="0"/>
          <w:marTop w:val="0"/>
          <w:marBottom w:val="0"/>
          <w:divBdr>
            <w:top w:val="none" w:sz="0" w:space="0" w:color="auto"/>
            <w:left w:val="none" w:sz="0" w:space="0" w:color="auto"/>
            <w:bottom w:val="none" w:sz="0" w:space="0" w:color="auto"/>
            <w:right w:val="none" w:sz="0" w:space="0" w:color="auto"/>
          </w:divBdr>
        </w:div>
        <w:div w:id="1216821108">
          <w:marLeft w:val="480"/>
          <w:marRight w:val="0"/>
          <w:marTop w:val="0"/>
          <w:marBottom w:val="0"/>
          <w:divBdr>
            <w:top w:val="none" w:sz="0" w:space="0" w:color="auto"/>
            <w:left w:val="none" w:sz="0" w:space="0" w:color="auto"/>
            <w:bottom w:val="none" w:sz="0" w:space="0" w:color="auto"/>
            <w:right w:val="none" w:sz="0" w:space="0" w:color="auto"/>
          </w:divBdr>
        </w:div>
        <w:div w:id="2019842020">
          <w:marLeft w:val="480"/>
          <w:marRight w:val="0"/>
          <w:marTop w:val="0"/>
          <w:marBottom w:val="0"/>
          <w:divBdr>
            <w:top w:val="none" w:sz="0" w:space="0" w:color="auto"/>
            <w:left w:val="none" w:sz="0" w:space="0" w:color="auto"/>
            <w:bottom w:val="none" w:sz="0" w:space="0" w:color="auto"/>
            <w:right w:val="none" w:sz="0" w:space="0" w:color="auto"/>
          </w:divBdr>
        </w:div>
        <w:div w:id="832838373">
          <w:marLeft w:val="480"/>
          <w:marRight w:val="0"/>
          <w:marTop w:val="0"/>
          <w:marBottom w:val="0"/>
          <w:divBdr>
            <w:top w:val="none" w:sz="0" w:space="0" w:color="auto"/>
            <w:left w:val="none" w:sz="0" w:space="0" w:color="auto"/>
            <w:bottom w:val="none" w:sz="0" w:space="0" w:color="auto"/>
            <w:right w:val="none" w:sz="0" w:space="0" w:color="auto"/>
          </w:divBdr>
        </w:div>
        <w:div w:id="373120302">
          <w:marLeft w:val="480"/>
          <w:marRight w:val="0"/>
          <w:marTop w:val="0"/>
          <w:marBottom w:val="0"/>
          <w:divBdr>
            <w:top w:val="none" w:sz="0" w:space="0" w:color="auto"/>
            <w:left w:val="none" w:sz="0" w:space="0" w:color="auto"/>
            <w:bottom w:val="none" w:sz="0" w:space="0" w:color="auto"/>
            <w:right w:val="none" w:sz="0" w:space="0" w:color="auto"/>
          </w:divBdr>
        </w:div>
        <w:div w:id="501747457">
          <w:marLeft w:val="480"/>
          <w:marRight w:val="0"/>
          <w:marTop w:val="0"/>
          <w:marBottom w:val="0"/>
          <w:divBdr>
            <w:top w:val="none" w:sz="0" w:space="0" w:color="auto"/>
            <w:left w:val="none" w:sz="0" w:space="0" w:color="auto"/>
            <w:bottom w:val="none" w:sz="0" w:space="0" w:color="auto"/>
            <w:right w:val="none" w:sz="0" w:space="0" w:color="auto"/>
          </w:divBdr>
        </w:div>
        <w:div w:id="1188368714">
          <w:marLeft w:val="480"/>
          <w:marRight w:val="0"/>
          <w:marTop w:val="0"/>
          <w:marBottom w:val="0"/>
          <w:divBdr>
            <w:top w:val="none" w:sz="0" w:space="0" w:color="auto"/>
            <w:left w:val="none" w:sz="0" w:space="0" w:color="auto"/>
            <w:bottom w:val="none" w:sz="0" w:space="0" w:color="auto"/>
            <w:right w:val="none" w:sz="0" w:space="0" w:color="auto"/>
          </w:divBdr>
        </w:div>
        <w:div w:id="93020979">
          <w:marLeft w:val="480"/>
          <w:marRight w:val="0"/>
          <w:marTop w:val="0"/>
          <w:marBottom w:val="0"/>
          <w:divBdr>
            <w:top w:val="none" w:sz="0" w:space="0" w:color="auto"/>
            <w:left w:val="none" w:sz="0" w:space="0" w:color="auto"/>
            <w:bottom w:val="none" w:sz="0" w:space="0" w:color="auto"/>
            <w:right w:val="none" w:sz="0" w:space="0" w:color="auto"/>
          </w:divBdr>
        </w:div>
        <w:div w:id="1812938709">
          <w:marLeft w:val="480"/>
          <w:marRight w:val="0"/>
          <w:marTop w:val="0"/>
          <w:marBottom w:val="0"/>
          <w:divBdr>
            <w:top w:val="none" w:sz="0" w:space="0" w:color="auto"/>
            <w:left w:val="none" w:sz="0" w:space="0" w:color="auto"/>
            <w:bottom w:val="none" w:sz="0" w:space="0" w:color="auto"/>
            <w:right w:val="none" w:sz="0" w:space="0" w:color="auto"/>
          </w:divBdr>
        </w:div>
        <w:div w:id="695421063">
          <w:marLeft w:val="480"/>
          <w:marRight w:val="0"/>
          <w:marTop w:val="0"/>
          <w:marBottom w:val="0"/>
          <w:divBdr>
            <w:top w:val="none" w:sz="0" w:space="0" w:color="auto"/>
            <w:left w:val="none" w:sz="0" w:space="0" w:color="auto"/>
            <w:bottom w:val="none" w:sz="0" w:space="0" w:color="auto"/>
            <w:right w:val="none" w:sz="0" w:space="0" w:color="auto"/>
          </w:divBdr>
        </w:div>
        <w:div w:id="1366716852">
          <w:marLeft w:val="480"/>
          <w:marRight w:val="0"/>
          <w:marTop w:val="0"/>
          <w:marBottom w:val="0"/>
          <w:divBdr>
            <w:top w:val="none" w:sz="0" w:space="0" w:color="auto"/>
            <w:left w:val="none" w:sz="0" w:space="0" w:color="auto"/>
            <w:bottom w:val="none" w:sz="0" w:space="0" w:color="auto"/>
            <w:right w:val="none" w:sz="0" w:space="0" w:color="auto"/>
          </w:divBdr>
        </w:div>
        <w:div w:id="945113375">
          <w:marLeft w:val="480"/>
          <w:marRight w:val="0"/>
          <w:marTop w:val="0"/>
          <w:marBottom w:val="0"/>
          <w:divBdr>
            <w:top w:val="none" w:sz="0" w:space="0" w:color="auto"/>
            <w:left w:val="none" w:sz="0" w:space="0" w:color="auto"/>
            <w:bottom w:val="none" w:sz="0" w:space="0" w:color="auto"/>
            <w:right w:val="none" w:sz="0" w:space="0" w:color="auto"/>
          </w:divBdr>
        </w:div>
        <w:div w:id="612706604">
          <w:marLeft w:val="480"/>
          <w:marRight w:val="0"/>
          <w:marTop w:val="0"/>
          <w:marBottom w:val="0"/>
          <w:divBdr>
            <w:top w:val="none" w:sz="0" w:space="0" w:color="auto"/>
            <w:left w:val="none" w:sz="0" w:space="0" w:color="auto"/>
            <w:bottom w:val="none" w:sz="0" w:space="0" w:color="auto"/>
            <w:right w:val="none" w:sz="0" w:space="0" w:color="auto"/>
          </w:divBdr>
        </w:div>
        <w:div w:id="1307322194">
          <w:marLeft w:val="480"/>
          <w:marRight w:val="0"/>
          <w:marTop w:val="0"/>
          <w:marBottom w:val="0"/>
          <w:divBdr>
            <w:top w:val="none" w:sz="0" w:space="0" w:color="auto"/>
            <w:left w:val="none" w:sz="0" w:space="0" w:color="auto"/>
            <w:bottom w:val="none" w:sz="0" w:space="0" w:color="auto"/>
            <w:right w:val="none" w:sz="0" w:space="0" w:color="auto"/>
          </w:divBdr>
        </w:div>
        <w:div w:id="1219895315">
          <w:marLeft w:val="480"/>
          <w:marRight w:val="0"/>
          <w:marTop w:val="0"/>
          <w:marBottom w:val="0"/>
          <w:divBdr>
            <w:top w:val="none" w:sz="0" w:space="0" w:color="auto"/>
            <w:left w:val="none" w:sz="0" w:space="0" w:color="auto"/>
            <w:bottom w:val="none" w:sz="0" w:space="0" w:color="auto"/>
            <w:right w:val="none" w:sz="0" w:space="0" w:color="auto"/>
          </w:divBdr>
        </w:div>
        <w:div w:id="1721322319">
          <w:marLeft w:val="480"/>
          <w:marRight w:val="0"/>
          <w:marTop w:val="0"/>
          <w:marBottom w:val="0"/>
          <w:divBdr>
            <w:top w:val="none" w:sz="0" w:space="0" w:color="auto"/>
            <w:left w:val="none" w:sz="0" w:space="0" w:color="auto"/>
            <w:bottom w:val="none" w:sz="0" w:space="0" w:color="auto"/>
            <w:right w:val="none" w:sz="0" w:space="0" w:color="auto"/>
          </w:divBdr>
        </w:div>
        <w:div w:id="1759984786">
          <w:marLeft w:val="480"/>
          <w:marRight w:val="0"/>
          <w:marTop w:val="0"/>
          <w:marBottom w:val="0"/>
          <w:divBdr>
            <w:top w:val="none" w:sz="0" w:space="0" w:color="auto"/>
            <w:left w:val="none" w:sz="0" w:space="0" w:color="auto"/>
            <w:bottom w:val="none" w:sz="0" w:space="0" w:color="auto"/>
            <w:right w:val="none" w:sz="0" w:space="0" w:color="auto"/>
          </w:divBdr>
        </w:div>
        <w:div w:id="771784662">
          <w:marLeft w:val="480"/>
          <w:marRight w:val="0"/>
          <w:marTop w:val="0"/>
          <w:marBottom w:val="0"/>
          <w:divBdr>
            <w:top w:val="none" w:sz="0" w:space="0" w:color="auto"/>
            <w:left w:val="none" w:sz="0" w:space="0" w:color="auto"/>
            <w:bottom w:val="none" w:sz="0" w:space="0" w:color="auto"/>
            <w:right w:val="none" w:sz="0" w:space="0" w:color="auto"/>
          </w:divBdr>
        </w:div>
        <w:div w:id="1958675338">
          <w:marLeft w:val="480"/>
          <w:marRight w:val="0"/>
          <w:marTop w:val="0"/>
          <w:marBottom w:val="0"/>
          <w:divBdr>
            <w:top w:val="none" w:sz="0" w:space="0" w:color="auto"/>
            <w:left w:val="none" w:sz="0" w:space="0" w:color="auto"/>
            <w:bottom w:val="none" w:sz="0" w:space="0" w:color="auto"/>
            <w:right w:val="none" w:sz="0" w:space="0" w:color="auto"/>
          </w:divBdr>
        </w:div>
        <w:div w:id="190337864">
          <w:marLeft w:val="480"/>
          <w:marRight w:val="0"/>
          <w:marTop w:val="0"/>
          <w:marBottom w:val="0"/>
          <w:divBdr>
            <w:top w:val="none" w:sz="0" w:space="0" w:color="auto"/>
            <w:left w:val="none" w:sz="0" w:space="0" w:color="auto"/>
            <w:bottom w:val="none" w:sz="0" w:space="0" w:color="auto"/>
            <w:right w:val="none" w:sz="0" w:space="0" w:color="auto"/>
          </w:divBdr>
        </w:div>
        <w:div w:id="1406103902">
          <w:marLeft w:val="480"/>
          <w:marRight w:val="0"/>
          <w:marTop w:val="0"/>
          <w:marBottom w:val="0"/>
          <w:divBdr>
            <w:top w:val="none" w:sz="0" w:space="0" w:color="auto"/>
            <w:left w:val="none" w:sz="0" w:space="0" w:color="auto"/>
            <w:bottom w:val="none" w:sz="0" w:space="0" w:color="auto"/>
            <w:right w:val="none" w:sz="0" w:space="0" w:color="auto"/>
          </w:divBdr>
        </w:div>
        <w:div w:id="1753509154">
          <w:marLeft w:val="480"/>
          <w:marRight w:val="0"/>
          <w:marTop w:val="0"/>
          <w:marBottom w:val="0"/>
          <w:divBdr>
            <w:top w:val="none" w:sz="0" w:space="0" w:color="auto"/>
            <w:left w:val="none" w:sz="0" w:space="0" w:color="auto"/>
            <w:bottom w:val="none" w:sz="0" w:space="0" w:color="auto"/>
            <w:right w:val="none" w:sz="0" w:space="0" w:color="auto"/>
          </w:divBdr>
        </w:div>
        <w:div w:id="1818305854">
          <w:marLeft w:val="480"/>
          <w:marRight w:val="0"/>
          <w:marTop w:val="0"/>
          <w:marBottom w:val="0"/>
          <w:divBdr>
            <w:top w:val="none" w:sz="0" w:space="0" w:color="auto"/>
            <w:left w:val="none" w:sz="0" w:space="0" w:color="auto"/>
            <w:bottom w:val="none" w:sz="0" w:space="0" w:color="auto"/>
            <w:right w:val="none" w:sz="0" w:space="0" w:color="auto"/>
          </w:divBdr>
        </w:div>
        <w:div w:id="1902789934">
          <w:marLeft w:val="480"/>
          <w:marRight w:val="0"/>
          <w:marTop w:val="0"/>
          <w:marBottom w:val="0"/>
          <w:divBdr>
            <w:top w:val="none" w:sz="0" w:space="0" w:color="auto"/>
            <w:left w:val="none" w:sz="0" w:space="0" w:color="auto"/>
            <w:bottom w:val="none" w:sz="0" w:space="0" w:color="auto"/>
            <w:right w:val="none" w:sz="0" w:space="0" w:color="auto"/>
          </w:divBdr>
        </w:div>
      </w:divsChild>
    </w:div>
    <w:div w:id="719521142">
      <w:bodyDiv w:val="1"/>
      <w:marLeft w:val="0"/>
      <w:marRight w:val="0"/>
      <w:marTop w:val="0"/>
      <w:marBottom w:val="0"/>
      <w:divBdr>
        <w:top w:val="none" w:sz="0" w:space="0" w:color="auto"/>
        <w:left w:val="none" w:sz="0" w:space="0" w:color="auto"/>
        <w:bottom w:val="none" w:sz="0" w:space="0" w:color="auto"/>
        <w:right w:val="none" w:sz="0" w:space="0" w:color="auto"/>
      </w:divBdr>
    </w:div>
    <w:div w:id="720136550">
      <w:bodyDiv w:val="1"/>
      <w:marLeft w:val="0"/>
      <w:marRight w:val="0"/>
      <w:marTop w:val="0"/>
      <w:marBottom w:val="0"/>
      <w:divBdr>
        <w:top w:val="none" w:sz="0" w:space="0" w:color="auto"/>
        <w:left w:val="none" w:sz="0" w:space="0" w:color="auto"/>
        <w:bottom w:val="none" w:sz="0" w:space="0" w:color="auto"/>
        <w:right w:val="none" w:sz="0" w:space="0" w:color="auto"/>
      </w:divBdr>
    </w:div>
    <w:div w:id="720250413">
      <w:bodyDiv w:val="1"/>
      <w:marLeft w:val="0"/>
      <w:marRight w:val="0"/>
      <w:marTop w:val="0"/>
      <w:marBottom w:val="0"/>
      <w:divBdr>
        <w:top w:val="none" w:sz="0" w:space="0" w:color="auto"/>
        <w:left w:val="none" w:sz="0" w:space="0" w:color="auto"/>
        <w:bottom w:val="none" w:sz="0" w:space="0" w:color="auto"/>
        <w:right w:val="none" w:sz="0" w:space="0" w:color="auto"/>
      </w:divBdr>
    </w:div>
    <w:div w:id="720372863">
      <w:bodyDiv w:val="1"/>
      <w:marLeft w:val="0"/>
      <w:marRight w:val="0"/>
      <w:marTop w:val="0"/>
      <w:marBottom w:val="0"/>
      <w:divBdr>
        <w:top w:val="none" w:sz="0" w:space="0" w:color="auto"/>
        <w:left w:val="none" w:sz="0" w:space="0" w:color="auto"/>
        <w:bottom w:val="none" w:sz="0" w:space="0" w:color="auto"/>
        <w:right w:val="none" w:sz="0" w:space="0" w:color="auto"/>
      </w:divBdr>
    </w:div>
    <w:div w:id="720399746">
      <w:bodyDiv w:val="1"/>
      <w:marLeft w:val="0"/>
      <w:marRight w:val="0"/>
      <w:marTop w:val="0"/>
      <w:marBottom w:val="0"/>
      <w:divBdr>
        <w:top w:val="none" w:sz="0" w:space="0" w:color="auto"/>
        <w:left w:val="none" w:sz="0" w:space="0" w:color="auto"/>
        <w:bottom w:val="none" w:sz="0" w:space="0" w:color="auto"/>
        <w:right w:val="none" w:sz="0" w:space="0" w:color="auto"/>
      </w:divBdr>
    </w:div>
    <w:div w:id="720446019">
      <w:bodyDiv w:val="1"/>
      <w:marLeft w:val="0"/>
      <w:marRight w:val="0"/>
      <w:marTop w:val="0"/>
      <w:marBottom w:val="0"/>
      <w:divBdr>
        <w:top w:val="none" w:sz="0" w:space="0" w:color="auto"/>
        <w:left w:val="none" w:sz="0" w:space="0" w:color="auto"/>
        <w:bottom w:val="none" w:sz="0" w:space="0" w:color="auto"/>
        <w:right w:val="none" w:sz="0" w:space="0" w:color="auto"/>
      </w:divBdr>
      <w:divsChild>
        <w:div w:id="1157108742">
          <w:marLeft w:val="480"/>
          <w:marRight w:val="0"/>
          <w:marTop w:val="0"/>
          <w:marBottom w:val="0"/>
          <w:divBdr>
            <w:top w:val="none" w:sz="0" w:space="0" w:color="auto"/>
            <w:left w:val="none" w:sz="0" w:space="0" w:color="auto"/>
            <w:bottom w:val="none" w:sz="0" w:space="0" w:color="auto"/>
            <w:right w:val="none" w:sz="0" w:space="0" w:color="auto"/>
          </w:divBdr>
        </w:div>
        <w:div w:id="1625303699">
          <w:marLeft w:val="480"/>
          <w:marRight w:val="0"/>
          <w:marTop w:val="0"/>
          <w:marBottom w:val="0"/>
          <w:divBdr>
            <w:top w:val="none" w:sz="0" w:space="0" w:color="auto"/>
            <w:left w:val="none" w:sz="0" w:space="0" w:color="auto"/>
            <w:bottom w:val="none" w:sz="0" w:space="0" w:color="auto"/>
            <w:right w:val="none" w:sz="0" w:space="0" w:color="auto"/>
          </w:divBdr>
        </w:div>
        <w:div w:id="1219240237">
          <w:marLeft w:val="480"/>
          <w:marRight w:val="0"/>
          <w:marTop w:val="0"/>
          <w:marBottom w:val="0"/>
          <w:divBdr>
            <w:top w:val="none" w:sz="0" w:space="0" w:color="auto"/>
            <w:left w:val="none" w:sz="0" w:space="0" w:color="auto"/>
            <w:bottom w:val="none" w:sz="0" w:space="0" w:color="auto"/>
            <w:right w:val="none" w:sz="0" w:space="0" w:color="auto"/>
          </w:divBdr>
        </w:div>
        <w:div w:id="918246995">
          <w:marLeft w:val="480"/>
          <w:marRight w:val="0"/>
          <w:marTop w:val="0"/>
          <w:marBottom w:val="0"/>
          <w:divBdr>
            <w:top w:val="none" w:sz="0" w:space="0" w:color="auto"/>
            <w:left w:val="none" w:sz="0" w:space="0" w:color="auto"/>
            <w:bottom w:val="none" w:sz="0" w:space="0" w:color="auto"/>
            <w:right w:val="none" w:sz="0" w:space="0" w:color="auto"/>
          </w:divBdr>
        </w:div>
        <w:div w:id="104159825">
          <w:marLeft w:val="480"/>
          <w:marRight w:val="0"/>
          <w:marTop w:val="0"/>
          <w:marBottom w:val="0"/>
          <w:divBdr>
            <w:top w:val="none" w:sz="0" w:space="0" w:color="auto"/>
            <w:left w:val="none" w:sz="0" w:space="0" w:color="auto"/>
            <w:bottom w:val="none" w:sz="0" w:space="0" w:color="auto"/>
            <w:right w:val="none" w:sz="0" w:space="0" w:color="auto"/>
          </w:divBdr>
        </w:div>
        <w:div w:id="968121582">
          <w:marLeft w:val="480"/>
          <w:marRight w:val="0"/>
          <w:marTop w:val="0"/>
          <w:marBottom w:val="0"/>
          <w:divBdr>
            <w:top w:val="none" w:sz="0" w:space="0" w:color="auto"/>
            <w:left w:val="none" w:sz="0" w:space="0" w:color="auto"/>
            <w:bottom w:val="none" w:sz="0" w:space="0" w:color="auto"/>
            <w:right w:val="none" w:sz="0" w:space="0" w:color="auto"/>
          </w:divBdr>
        </w:div>
        <w:div w:id="127356304">
          <w:marLeft w:val="480"/>
          <w:marRight w:val="0"/>
          <w:marTop w:val="0"/>
          <w:marBottom w:val="0"/>
          <w:divBdr>
            <w:top w:val="none" w:sz="0" w:space="0" w:color="auto"/>
            <w:left w:val="none" w:sz="0" w:space="0" w:color="auto"/>
            <w:bottom w:val="none" w:sz="0" w:space="0" w:color="auto"/>
            <w:right w:val="none" w:sz="0" w:space="0" w:color="auto"/>
          </w:divBdr>
        </w:div>
        <w:div w:id="1143473597">
          <w:marLeft w:val="480"/>
          <w:marRight w:val="0"/>
          <w:marTop w:val="0"/>
          <w:marBottom w:val="0"/>
          <w:divBdr>
            <w:top w:val="none" w:sz="0" w:space="0" w:color="auto"/>
            <w:left w:val="none" w:sz="0" w:space="0" w:color="auto"/>
            <w:bottom w:val="none" w:sz="0" w:space="0" w:color="auto"/>
            <w:right w:val="none" w:sz="0" w:space="0" w:color="auto"/>
          </w:divBdr>
        </w:div>
        <w:div w:id="638345703">
          <w:marLeft w:val="480"/>
          <w:marRight w:val="0"/>
          <w:marTop w:val="0"/>
          <w:marBottom w:val="0"/>
          <w:divBdr>
            <w:top w:val="none" w:sz="0" w:space="0" w:color="auto"/>
            <w:left w:val="none" w:sz="0" w:space="0" w:color="auto"/>
            <w:bottom w:val="none" w:sz="0" w:space="0" w:color="auto"/>
            <w:right w:val="none" w:sz="0" w:space="0" w:color="auto"/>
          </w:divBdr>
        </w:div>
        <w:div w:id="1182280066">
          <w:marLeft w:val="480"/>
          <w:marRight w:val="0"/>
          <w:marTop w:val="0"/>
          <w:marBottom w:val="0"/>
          <w:divBdr>
            <w:top w:val="none" w:sz="0" w:space="0" w:color="auto"/>
            <w:left w:val="none" w:sz="0" w:space="0" w:color="auto"/>
            <w:bottom w:val="none" w:sz="0" w:space="0" w:color="auto"/>
            <w:right w:val="none" w:sz="0" w:space="0" w:color="auto"/>
          </w:divBdr>
        </w:div>
        <w:div w:id="11346893">
          <w:marLeft w:val="480"/>
          <w:marRight w:val="0"/>
          <w:marTop w:val="0"/>
          <w:marBottom w:val="0"/>
          <w:divBdr>
            <w:top w:val="none" w:sz="0" w:space="0" w:color="auto"/>
            <w:left w:val="none" w:sz="0" w:space="0" w:color="auto"/>
            <w:bottom w:val="none" w:sz="0" w:space="0" w:color="auto"/>
            <w:right w:val="none" w:sz="0" w:space="0" w:color="auto"/>
          </w:divBdr>
        </w:div>
        <w:div w:id="1213883712">
          <w:marLeft w:val="480"/>
          <w:marRight w:val="0"/>
          <w:marTop w:val="0"/>
          <w:marBottom w:val="0"/>
          <w:divBdr>
            <w:top w:val="none" w:sz="0" w:space="0" w:color="auto"/>
            <w:left w:val="none" w:sz="0" w:space="0" w:color="auto"/>
            <w:bottom w:val="none" w:sz="0" w:space="0" w:color="auto"/>
            <w:right w:val="none" w:sz="0" w:space="0" w:color="auto"/>
          </w:divBdr>
        </w:div>
        <w:div w:id="1395467701">
          <w:marLeft w:val="480"/>
          <w:marRight w:val="0"/>
          <w:marTop w:val="0"/>
          <w:marBottom w:val="0"/>
          <w:divBdr>
            <w:top w:val="none" w:sz="0" w:space="0" w:color="auto"/>
            <w:left w:val="none" w:sz="0" w:space="0" w:color="auto"/>
            <w:bottom w:val="none" w:sz="0" w:space="0" w:color="auto"/>
            <w:right w:val="none" w:sz="0" w:space="0" w:color="auto"/>
          </w:divBdr>
        </w:div>
        <w:div w:id="406272085">
          <w:marLeft w:val="480"/>
          <w:marRight w:val="0"/>
          <w:marTop w:val="0"/>
          <w:marBottom w:val="0"/>
          <w:divBdr>
            <w:top w:val="none" w:sz="0" w:space="0" w:color="auto"/>
            <w:left w:val="none" w:sz="0" w:space="0" w:color="auto"/>
            <w:bottom w:val="none" w:sz="0" w:space="0" w:color="auto"/>
            <w:right w:val="none" w:sz="0" w:space="0" w:color="auto"/>
          </w:divBdr>
        </w:div>
        <w:div w:id="985889766">
          <w:marLeft w:val="480"/>
          <w:marRight w:val="0"/>
          <w:marTop w:val="0"/>
          <w:marBottom w:val="0"/>
          <w:divBdr>
            <w:top w:val="none" w:sz="0" w:space="0" w:color="auto"/>
            <w:left w:val="none" w:sz="0" w:space="0" w:color="auto"/>
            <w:bottom w:val="none" w:sz="0" w:space="0" w:color="auto"/>
            <w:right w:val="none" w:sz="0" w:space="0" w:color="auto"/>
          </w:divBdr>
        </w:div>
        <w:div w:id="1254701461">
          <w:marLeft w:val="480"/>
          <w:marRight w:val="0"/>
          <w:marTop w:val="0"/>
          <w:marBottom w:val="0"/>
          <w:divBdr>
            <w:top w:val="none" w:sz="0" w:space="0" w:color="auto"/>
            <w:left w:val="none" w:sz="0" w:space="0" w:color="auto"/>
            <w:bottom w:val="none" w:sz="0" w:space="0" w:color="auto"/>
            <w:right w:val="none" w:sz="0" w:space="0" w:color="auto"/>
          </w:divBdr>
        </w:div>
        <w:div w:id="1192721400">
          <w:marLeft w:val="480"/>
          <w:marRight w:val="0"/>
          <w:marTop w:val="0"/>
          <w:marBottom w:val="0"/>
          <w:divBdr>
            <w:top w:val="none" w:sz="0" w:space="0" w:color="auto"/>
            <w:left w:val="none" w:sz="0" w:space="0" w:color="auto"/>
            <w:bottom w:val="none" w:sz="0" w:space="0" w:color="auto"/>
            <w:right w:val="none" w:sz="0" w:space="0" w:color="auto"/>
          </w:divBdr>
        </w:div>
        <w:div w:id="870873713">
          <w:marLeft w:val="480"/>
          <w:marRight w:val="0"/>
          <w:marTop w:val="0"/>
          <w:marBottom w:val="0"/>
          <w:divBdr>
            <w:top w:val="none" w:sz="0" w:space="0" w:color="auto"/>
            <w:left w:val="none" w:sz="0" w:space="0" w:color="auto"/>
            <w:bottom w:val="none" w:sz="0" w:space="0" w:color="auto"/>
            <w:right w:val="none" w:sz="0" w:space="0" w:color="auto"/>
          </w:divBdr>
        </w:div>
        <w:div w:id="1649437613">
          <w:marLeft w:val="480"/>
          <w:marRight w:val="0"/>
          <w:marTop w:val="0"/>
          <w:marBottom w:val="0"/>
          <w:divBdr>
            <w:top w:val="none" w:sz="0" w:space="0" w:color="auto"/>
            <w:left w:val="none" w:sz="0" w:space="0" w:color="auto"/>
            <w:bottom w:val="none" w:sz="0" w:space="0" w:color="auto"/>
            <w:right w:val="none" w:sz="0" w:space="0" w:color="auto"/>
          </w:divBdr>
        </w:div>
        <w:div w:id="475799750">
          <w:marLeft w:val="480"/>
          <w:marRight w:val="0"/>
          <w:marTop w:val="0"/>
          <w:marBottom w:val="0"/>
          <w:divBdr>
            <w:top w:val="none" w:sz="0" w:space="0" w:color="auto"/>
            <w:left w:val="none" w:sz="0" w:space="0" w:color="auto"/>
            <w:bottom w:val="none" w:sz="0" w:space="0" w:color="auto"/>
            <w:right w:val="none" w:sz="0" w:space="0" w:color="auto"/>
          </w:divBdr>
        </w:div>
        <w:div w:id="583220146">
          <w:marLeft w:val="480"/>
          <w:marRight w:val="0"/>
          <w:marTop w:val="0"/>
          <w:marBottom w:val="0"/>
          <w:divBdr>
            <w:top w:val="none" w:sz="0" w:space="0" w:color="auto"/>
            <w:left w:val="none" w:sz="0" w:space="0" w:color="auto"/>
            <w:bottom w:val="none" w:sz="0" w:space="0" w:color="auto"/>
            <w:right w:val="none" w:sz="0" w:space="0" w:color="auto"/>
          </w:divBdr>
        </w:div>
        <w:div w:id="602305780">
          <w:marLeft w:val="480"/>
          <w:marRight w:val="0"/>
          <w:marTop w:val="0"/>
          <w:marBottom w:val="0"/>
          <w:divBdr>
            <w:top w:val="none" w:sz="0" w:space="0" w:color="auto"/>
            <w:left w:val="none" w:sz="0" w:space="0" w:color="auto"/>
            <w:bottom w:val="none" w:sz="0" w:space="0" w:color="auto"/>
            <w:right w:val="none" w:sz="0" w:space="0" w:color="auto"/>
          </w:divBdr>
        </w:div>
        <w:div w:id="833882833">
          <w:marLeft w:val="480"/>
          <w:marRight w:val="0"/>
          <w:marTop w:val="0"/>
          <w:marBottom w:val="0"/>
          <w:divBdr>
            <w:top w:val="none" w:sz="0" w:space="0" w:color="auto"/>
            <w:left w:val="none" w:sz="0" w:space="0" w:color="auto"/>
            <w:bottom w:val="none" w:sz="0" w:space="0" w:color="auto"/>
            <w:right w:val="none" w:sz="0" w:space="0" w:color="auto"/>
          </w:divBdr>
        </w:div>
        <w:div w:id="246547936">
          <w:marLeft w:val="480"/>
          <w:marRight w:val="0"/>
          <w:marTop w:val="0"/>
          <w:marBottom w:val="0"/>
          <w:divBdr>
            <w:top w:val="none" w:sz="0" w:space="0" w:color="auto"/>
            <w:left w:val="none" w:sz="0" w:space="0" w:color="auto"/>
            <w:bottom w:val="none" w:sz="0" w:space="0" w:color="auto"/>
            <w:right w:val="none" w:sz="0" w:space="0" w:color="auto"/>
          </w:divBdr>
        </w:div>
        <w:div w:id="1560164917">
          <w:marLeft w:val="480"/>
          <w:marRight w:val="0"/>
          <w:marTop w:val="0"/>
          <w:marBottom w:val="0"/>
          <w:divBdr>
            <w:top w:val="none" w:sz="0" w:space="0" w:color="auto"/>
            <w:left w:val="none" w:sz="0" w:space="0" w:color="auto"/>
            <w:bottom w:val="none" w:sz="0" w:space="0" w:color="auto"/>
            <w:right w:val="none" w:sz="0" w:space="0" w:color="auto"/>
          </w:divBdr>
        </w:div>
        <w:div w:id="483159643">
          <w:marLeft w:val="480"/>
          <w:marRight w:val="0"/>
          <w:marTop w:val="0"/>
          <w:marBottom w:val="0"/>
          <w:divBdr>
            <w:top w:val="none" w:sz="0" w:space="0" w:color="auto"/>
            <w:left w:val="none" w:sz="0" w:space="0" w:color="auto"/>
            <w:bottom w:val="none" w:sz="0" w:space="0" w:color="auto"/>
            <w:right w:val="none" w:sz="0" w:space="0" w:color="auto"/>
          </w:divBdr>
        </w:div>
        <w:div w:id="359431543">
          <w:marLeft w:val="480"/>
          <w:marRight w:val="0"/>
          <w:marTop w:val="0"/>
          <w:marBottom w:val="0"/>
          <w:divBdr>
            <w:top w:val="none" w:sz="0" w:space="0" w:color="auto"/>
            <w:left w:val="none" w:sz="0" w:space="0" w:color="auto"/>
            <w:bottom w:val="none" w:sz="0" w:space="0" w:color="auto"/>
            <w:right w:val="none" w:sz="0" w:space="0" w:color="auto"/>
          </w:divBdr>
        </w:div>
        <w:div w:id="467475112">
          <w:marLeft w:val="480"/>
          <w:marRight w:val="0"/>
          <w:marTop w:val="0"/>
          <w:marBottom w:val="0"/>
          <w:divBdr>
            <w:top w:val="none" w:sz="0" w:space="0" w:color="auto"/>
            <w:left w:val="none" w:sz="0" w:space="0" w:color="auto"/>
            <w:bottom w:val="none" w:sz="0" w:space="0" w:color="auto"/>
            <w:right w:val="none" w:sz="0" w:space="0" w:color="auto"/>
          </w:divBdr>
        </w:div>
        <w:div w:id="418646693">
          <w:marLeft w:val="480"/>
          <w:marRight w:val="0"/>
          <w:marTop w:val="0"/>
          <w:marBottom w:val="0"/>
          <w:divBdr>
            <w:top w:val="none" w:sz="0" w:space="0" w:color="auto"/>
            <w:left w:val="none" w:sz="0" w:space="0" w:color="auto"/>
            <w:bottom w:val="none" w:sz="0" w:space="0" w:color="auto"/>
            <w:right w:val="none" w:sz="0" w:space="0" w:color="auto"/>
          </w:divBdr>
        </w:div>
        <w:div w:id="1719695470">
          <w:marLeft w:val="480"/>
          <w:marRight w:val="0"/>
          <w:marTop w:val="0"/>
          <w:marBottom w:val="0"/>
          <w:divBdr>
            <w:top w:val="none" w:sz="0" w:space="0" w:color="auto"/>
            <w:left w:val="none" w:sz="0" w:space="0" w:color="auto"/>
            <w:bottom w:val="none" w:sz="0" w:space="0" w:color="auto"/>
            <w:right w:val="none" w:sz="0" w:space="0" w:color="auto"/>
          </w:divBdr>
        </w:div>
        <w:div w:id="1184628900">
          <w:marLeft w:val="480"/>
          <w:marRight w:val="0"/>
          <w:marTop w:val="0"/>
          <w:marBottom w:val="0"/>
          <w:divBdr>
            <w:top w:val="none" w:sz="0" w:space="0" w:color="auto"/>
            <w:left w:val="none" w:sz="0" w:space="0" w:color="auto"/>
            <w:bottom w:val="none" w:sz="0" w:space="0" w:color="auto"/>
            <w:right w:val="none" w:sz="0" w:space="0" w:color="auto"/>
          </w:divBdr>
        </w:div>
        <w:div w:id="1411661755">
          <w:marLeft w:val="480"/>
          <w:marRight w:val="0"/>
          <w:marTop w:val="0"/>
          <w:marBottom w:val="0"/>
          <w:divBdr>
            <w:top w:val="none" w:sz="0" w:space="0" w:color="auto"/>
            <w:left w:val="none" w:sz="0" w:space="0" w:color="auto"/>
            <w:bottom w:val="none" w:sz="0" w:space="0" w:color="auto"/>
            <w:right w:val="none" w:sz="0" w:space="0" w:color="auto"/>
          </w:divBdr>
        </w:div>
        <w:div w:id="754857455">
          <w:marLeft w:val="480"/>
          <w:marRight w:val="0"/>
          <w:marTop w:val="0"/>
          <w:marBottom w:val="0"/>
          <w:divBdr>
            <w:top w:val="none" w:sz="0" w:space="0" w:color="auto"/>
            <w:left w:val="none" w:sz="0" w:space="0" w:color="auto"/>
            <w:bottom w:val="none" w:sz="0" w:space="0" w:color="auto"/>
            <w:right w:val="none" w:sz="0" w:space="0" w:color="auto"/>
          </w:divBdr>
        </w:div>
        <w:div w:id="1554150017">
          <w:marLeft w:val="480"/>
          <w:marRight w:val="0"/>
          <w:marTop w:val="0"/>
          <w:marBottom w:val="0"/>
          <w:divBdr>
            <w:top w:val="none" w:sz="0" w:space="0" w:color="auto"/>
            <w:left w:val="none" w:sz="0" w:space="0" w:color="auto"/>
            <w:bottom w:val="none" w:sz="0" w:space="0" w:color="auto"/>
            <w:right w:val="none" w:sz="0" w:space="0" w:color="auto"/>
          </w:divBdr>
        </w:div>
        <w:div w:id="1167327668">
          <w:marLeft w:val="480"/>
          <w:marRight w:val="0"/>
          <w:marTop w:val="0"/>
          <w:marBottom w:val="0"/>
          <w:divBdr>
            <w:top w:val="none" w:sz="0" w:space="0" w:color="auto"/>
            <w:left w:val="none" w:sz="0" w:space="0" w:color="auto"/>
            <w:bottom w:val="none" w:sz="0" w:space="0" w:color="auto"/>
            <w:right w:val="none" w:sz="0" w:space="0" w:color="auto"/>
          </w:divBdr>
        </w:div>
        <w:div w:id="730882707">
          <w:marLeft w:val="480"/>
          <w:marRight w:val="0"/>
          <w:marTop w:val="0"/>
          <w:marBottom w:val="0"/>
          <w:divBdr>
            <w:top w:val="none" w:sz="0" w:space="0" w:color="auto"/>
            <w:left w:val="none" w:sz="0" w:space="0" w:color="auto"/>
            <w:bottom w:val="none" w:sz="0" w:space="0" w:color="auto"/>
            <w:right w:val="none" w:sz="0" w:space="0" w:color="auto"/>
          </w:divBdr>
        </w:div>
        <w:div w:id="61414722">
          <w:marLeft w:val="480"/>
          <w:marRight w:val="0"/>
          <w:marTop w:val="0"/>
          <w:marBottom w:val="0"/>
          <w:divBdr>
            <w:top w:val="none" w:sz="0" w:space="0" w:color="auto"/>
            <w:left w:val="none" w:sz="0" w:space="0" w:color="auto"/>
            <w:bottom w:val="none" w:sz="0" w:space="0" w:color="auto"/>
            <w:right w:val="none" w:sz="0" w:space="0" w:color="auto"/>
          </w:divBdr>
        </w:div>
        <w:div w:id="586840907">
          <w:marLeft w:val="480"/>
          <w:marRight w:val="0"/>
          <w:marTop w:val="0"/>
          <w:marBottom w:val="0"/>
          <w:divBdr>
            <w:top w:val="none" w:sz="0" w:space="0" w:color="auto"/>
            <w:left w:val="none" w:sz="0" w:space="0" w:color="auto"/>
            <w:bottom w:val="none" w:sz="0" w:space="0" w:color="auto"/>
            <w:right w:val="none" w:sz="0" w:space="0" w:color="auto"/>
          </w:divBdr>
        </w:div>
      </w:divsChild>
    </w:div>
    <w:div w:id="720791392">
      <w:bodyDiv w:val="1"/>
      <w:marLeft w:val="0"/>
      <w:marRight w:val="0"/>
      <w:marTop w:val="0"/>
      <w:marBottom w:val="0"/>
      <w:divBdr>
        <w:top w:val="none" w:sz="0" w:space="0" w:color="auto"/>
        <w:left w:val="none" w:sz="0" w:space="0" w:color="auto"/>
        <w:bottom w:val="none" w:sz="0" w:space="0" w:color="auto"/>
        <w:right w:val="none" w:sz="0" w:space="0" w:color="auto"/>
      </w:divBdr>
    </w:div>
    <w:div w:id="720980553">
      <w:bodyDiv w:val="1"/>
      <w:marLeft w:val="0"/>
      <w:marRight w:val="0"/>
      <w:marTop w:val="0"/>
      <w:marBottom w:val="0"/>
      <w:divBdr>
        <w:top w:val="none" w:sz="0" w:space="0" w:color="auto"/>
        <w:left w:val="none" w:sz="0" w:space="0" w:color="auto"/>
        <w:bottom w:val="none" w:sz="0" w:space="0" w:color="auto"/>
        <w:right w:val="none" w:sz="0" w:space="0" w:color="auto"/>
      </w:divBdr>
    </w:div>
    <w:div w:id="721102784">
      <w:bodyDiv w:val="1"/>
      <w:marLeft w:val="0"/>
      <w:marRight w:val="0"/>
      <w:marTop w:val="0"/>
      <w:marBottom w:val="0"/>
      <w:divBdr>
        <w:top w:val="none" w:sz="0" w:space="0" w:color="auto"/>
        <w:left w:val="none" w:sz="0" w:space="0" w:color="auto"/>
        <w:bottom w:val="none" w:sz="0" w:space="0" w:color="auto"/>
        <w:right w:val="none" w:sz="0" w:space="0" w:color="auto"/>
      </w:divBdr>
    </w:div>
    <w:div w:id="721487140">
      <w:bodyDiv w:val="1"/>
      <w:marLeft w:val="0"/>
      <w:marRight w:val="0"/>
      <w:marTop w:val="0"/>
      <w:marBottom w:val="0"/>
      <w:divBdr>
        <w:top w:val="none" w:sz="0" w:space="0" w:color="auto"/>
        <w:left w:val="none" w:sz="0" w:space="0" w:color="auto"/>
        <w:bottom w:val="none" w:sz="0" w:space="0" w:color="auto"/>
        <w:right w:val="none" w:sz="0" w:space="0" w:color="auto"/>
      </w:divBdr>
    </w:div>
    <w:div w:id="721750227">
      <w:bodyDiv w:val="1"/>
      <w:marLeft w:val="0"/>
      <w:marRight w:val="0"/>
      <w:marTop w:val="0"/>
      <w:marBottom w:val="0"/>
      <w:divBdr>
        <w:top w:val="none" w:sz="0" w:space="0" w:color="auto"/>
        <w:left w:val="none" w:sz="0" w:space="0" w:color="auto"/>
        <w:bottom w:val="none" w:sz="0" w:space="0" w:color="auto"/>
        <w:right w:val="none" w:sz="0" w:space="0" w:color="auto"/>
      </w:divBdr>
    </w:div>
    <w:div w:id="722561146">
      <w:bodyDiv w:val="1"/>
      <w:marLeft w:val="0"/>
      <w:marRight w:val="0"/>
      <w:marTop w:val="0"/>
      <w:marBottom w:val="0"/>
      <w:divBdr>
        <w:top w:val="none" w:sz="0" w:space="0" w:color="auto"/>
        <w:left w:val="none" w:sz="0" w:space="0" w:color="auto"/>
        <w:bottom w:val="none" w:sz="0" w:space="0" w:color="auto"/>
        <w:right w:val="none" w:sz="0" w:space="0" w:color="auto"/>
      </w:divBdr>
    </w:div>
    <w:div w:id="722564403">
      <w:bodyDiv w:val="1"/>
      <w:marLeft w:val="0"/>
      <w:marRight w:val="0"/>
      <w:marTop w:val="0"/>
      <w:marBottom w:val="0"/>
      <w:divBdr>
        <w:top w:val="none" w:sz="0" w:space="0" w:color="auto"/>
        <w:left w:val="none" w:sz="0" w:space="0" w:color="auto"/>
        <w:bottom w:val="none" w:sz="0" w:space="0" w:color="auto"/>
        <w:right w:val="none" w:sz="0" w:space="0" w:color="auto"/>
      </w:divBdr>
    </w:div>
    <w:div w:id="722800990">
      <w:bodyDiv w:val="1"/>
      <w:marLeft w:val="0"/>
      <w:marRight w:val="0"/>
      <w:marTop w:val="0"/>
      <w:marBottom w:val="0"/>
      <w:divBdr>
        <w:top w:val="none" w:sz="0" w:space="0" w:color="auto"/>
        <w:left w:val="none" w:sz="0" w:space="0" w:color="auto"/>
        <w:bottom w:val="none" w:sz="0" w:space="0" w:color="auto"/>
        <w:right w:val="none" w:sz="0" w:space="0" w:color="auto"/>
      </w:divBdr>
    </w:div>
    <w:div w:id="723404730">
      <w:bodyDiv w:val="1"/>
      <w:marLeft w:val="0"/>
      <w:marRight w:val="0"/>
      <w:marTop w:val="0"/>
      <w:marBottom w:val="0"/>
      <w:divBdr>
        <w:top w:val="none" w:sz="0" w:space="0" w:color="auto"/>
        <w:left w:val="none" w:sz="0" w:space="0" w:color="auto"/>
        <w:bottom w:val="none" w:sz="0" w:space="0" w:color="auto"/>
        <w:right w:val="none" w:sz="0" w:space="0" w:color="auto"/>
      </w:divBdr>
    </w:div>
    <w:div w:id="724136586">
      <w:bodyDiv w:val="1"/>
      <w:marLeft w:val="0"/>
      <w:marRight w:val="0"/>
      <w:marTop w:val="0"/>
      <w:marBottom w:val="0"/>
      <w:divBdr>
        <w:top w:val="none" w:sz="0" w:space="0" w:color="auto"/>
        <w:left w:val="none" w:sz="0" w:space="0" w:color="auto"/>
        <w:bottom w:val="none" w:sz="0" w:space="0" w:color="auto"/>
        <w:right w:val="none" w:sz="0" w:space="0" w:color="auto"/>
      </w:divBdr>
    </w:div>
    <w:div w:id="724181804">
      <w:bodyDiv w:val="1"/>
      <w:marLeft w:val="0"/>
      <w:marRight w:val="0"/>
      <w:marTop w:val="0"/>
      <w:marBottom w:val="0"/>
      <w:divBdr>
        <w:top w:val="none" w:sz="0" w:space="0" w:color="auto"/>
        <w:left w:val="none" w:sz="0" w:space="0" w:color="auto"/>
        <w:bottom w:val="none" w:sz="0" w:space="0" w:color="auto"/>
        <w:right w:val="none" w:sz="0" w:space="0" w:color="auto"/>
      </w:divBdr>
    </w:div>
    <w:div w:id="724449869">
      <w:bodyDiv w:val="1"/>
      <w:marLeft w:val="0"/>
      <w:marRight w:val="0"/>
      <w:marTop w:val="0"/>
      <w:marBottom w:val="0"/>
      <w:divBdr>
        <w:top w:val="none" w:sz="0" w:space="0" w:color="auto"/>
        <w:left w:val="none" w:sz="0" w:space="0" w:color="auto"/>
        <w:bottom w:val="none" w:sz="0" w:space="0" w:color="auto"/>
        <w:right w:val="none" w:sz="0" w:space="0" w:color="auto"/>
      </w:divBdr>
    </w:div>
    <w:div w:id="724644679">
      <w:bodyDiv w:val="1"/>
      <w:marLeft w:val="0"/>
      <w:marRight w:val="0"/>
      <w:marTop w:val="0"/>
      <w:marBottom w:val="0"/>
      <w:divBdr>
        <w:top w:val="none" w:sz="0" w:space="0" w:color="auto"/>
        <w:left w:val="none" w:sz="0" w:space="0" w:color="auto"/>
        <w:bottom w:val="none" w:sz="0" w:space="0" w:color="auto"/>
        <w:right w:val="none" w:sz="0" w:space="0" w:color="auto"/>
      </w:divBdr>
    </w:div>
    <w:div w:id="724766793">
      <w:bodyDiv w:val="1"/>
      <w:marLeft w:val="0"/>
      <w:marRight w:val="0"/>
      <w:marTop w:val="0"/>
      <w:marBottom w:val="0"/>
      <w:divBdr>
        <w:top w:val="none" w:sz="0" w:space="0" w:color="auto"/>
        <w:left w:val="none" w:sz="0" w:space="0" w:color="auto"/>
        <w:bottom w:val="none" w:sz="0" w:space="0" w:color="auto"/>
        <w:right w:val="none" w:sz="0" w:space="0" w:color="auto"/>
      </w:divBdr>
    </w:div>
    <w:div w:id="725027007">
      <w:bodyDiv w:val="1"/>
      <w:marLeft w:val="0"/>
      <w:marRight w:val="0"/>
      <w:marTop w:val="0"/>
      <w:marBottom w:val="0"/>
      <w:divBdr>
        <w:top w:val="none" w:sz="0" w:space="0" w:color="auto"/>
        <w:left w:val="none" w:sz="0" w:space="0" w:color="auto"/>
        <w:bottom w:val="none" w:sz="0" w:space="0" w:color="auto"/>
        <w:right w:val="none" w:sz="0" w:space="0" w:color="auto"/>
      </w:divBdr>
    </w:div>
    <w:div w:id="725446593">
      <w:bodyDiv w:val="1"/>
      <w:marLeft w:val="0"/>
      <w:marRight w:val="0"/>
      <w:marTop w:val="0"/>
      <w:marBottom w:val="0"/>
      <w:divBdr>
        <w:top w:val="none" w:sz="0" w:space="0" w:color="auto"/>
        <w:left w:val="none" w:sz="0" w:space="0" w:color="auto"/>
        <w:bottom w:val="none" w:sz="0" w:space="0" w:color="auto"/>
        <w:right w:val="none" w:sz="0" w:space="0" w:color="auto"/>
      </w:divBdr>
    </w:div>
    <w:div w:id="725639525">
      <w:bodyDiv w:val="1"/>
      <w:marLeft w:val="0"/>
      <w:marRight w:val="0"/>
      <w:marTop w:val="0"/>
      <w:marBottom w:val="0"/>
      <w:divBdr>
        <w:top w:val="none" w:sz="0" w:space="0" w:color="auto"/>
        <w:left w:val="none" w:sz="0" w:space="0" w:color="auto"/>
        <w:bottom w:val="none" w:sz="0" w:space="0" w:color="auto"/>
        <w:right w:val="none" w:sz="0" w:space="0" w:color="auto"/>
      </w:divBdr>
    </w:div>
    <w:div w:id="725838573">
      <w:bodyDiv w:val="1"/>
      <w:marLeft w:val="0"/>
      <w:marRight w:val="0"/>
      <w:marTop w:val="0"/>
      <w:marBottom w:val="0"/>
      <w:divBdr>
        <w:top w:val="none" w:sz="0" w:space="0" w:color="auto"/>
        <w:left w:val="none" w:sz="0" w:space="0" w:color="auto"/>
        <w:bottom w:val="none" w:sz="0" w:space="0" w:color="auto"/>
        <w:right w:val="none" w:sz="0" w:space="0" w:color="auto"/>
      </w:divBdr>
    </w:div>
    <w:div w:id="725841626">
      <w:bodyDiv w:val="1"/>
      <w:marLeft w:val="0"/>
      <w:marRight w:val="0"/>
      <w:marTop w:val="0"/>
      <w:marBottom w:val="0"/>
      <w:divBdr>
        <w:top w:val="none" w:sz="0" w:space="0" w:color="auto"/>
        <w:left w:val="none" w:sz="0" w:space="0" w:color="auto"/>
        <w:bottom w:val="none" w:sz="0" w:space="0" w:color="auto"/>
        <w:right w:val="none" w:sz="0" w:space="0" w:color="auto"/>
      </w:divBdr>
    </w:div>
    <w:div w:id="725877676">
      <w:bodyDiv w:val="1"/>
      <w:marLeft w:val="0"/>
      <w:marRight w:val="0"/>
      <w:marTop w:val="0"/>
      <w:marBottom w:val="0"/>
      <w:divBdr>
        <w:top w:val="none" w:sz="0" w:space="0" w:color="auto"/>
        <w:left w:val="none" w:sz="0" w:space="0" w:color="auto"/>
        <w:bottom w:val="none" w:sz="0" w:space="0" w:color="auto"/>
        <w:right w:val="none" w:sz="0" w:space="0" w:color="auto"/>
      </w:divBdr>
    </w:div>
    <w:div w:id="725954321">
      <w:bodyDiv w:val="1"/>
      <w:marLeft w:val="0"/>
      <w:marRight w:val="0"/>
      <w:marTop w:val="0"/>
      <w:marBottom w:val="0"/>
      <w:divBdr>
        <w:top w:val="none" w:sz="0" w:space="0" w:color="auto"/>
        <w:left w:val="none" w:sz="0" w:space="0" w:color="auto"/>
        <w:bottom w:val="none" w:sz="0" w:space="0" w:color="auto"/>
        <w:right w:val="none" w:sz="0" w:space="0" w:color="auto"/>
      </w:divBdr>
    </w:div>
    <w:div w:id="725957778">
      <w:bodyDiv w:val="1"/>
      <w:marLeft w:val="0"/>
      <w:marRight w:val="0"/>
      <w:marTop w:val="0"/>
      <w:marBottom w:val="0"/>
      <w:divBdr>
        <w:top w:val="none" w:sz="0" w:space="0" w:color="auto"/>
        <w:left w:val="none" w:sz="0" w:space="0" w:color="auto"/>
        <w:bottom w:val="none" w:sz="0" w:space="0" w:color="auto"/>
        <w:right w:val="none" w:sz="0" w:space="0" w:color="auto"/>
      </w:divBdr>
    </w:div>
    <w:div w:id="726077367">
      <w:bodyDiv w:val="1"/>
      <w:marLeft w:val="0"/>
      <w:marRight w:val="0"/>
      <w:marTop w:val="0"/>
      <w:marBottom w:val="0"/>
      <w:divBdr>
        <w:top w:val="none" w:sz="0" w:space="0" w:color="auto"/>
        <w:left w:val="none" w:sz="0" w:space="0" w:color="auto"/>
        <w:bottom w:val="none" w:sz="0" w:space="0" w:color="auto"/>
        <w:right w:val="none" w:sz="0" w:space="0" w:color="auto"/>
      </w:divBdr>
    </w:div>
    <w:div w:id="727188377">
      <w:bodyDiv w:val="1"/>
      <w:marLeft w:val="0"/>
      <w:marRight w:val="0"/>
      <w:marTop w:val="0"/>
      <w:marBottom w:val="0"/>
      <w:divBdr>
        <w:top w:val="none" w:sz="0" w:space="0" w:color="auto"/>
        <w:left w:val="none" w:sz="0" w:space="0" w:color="auto"/>
        <w:bottom w:val="none" w:sz="0" w:space="0" w:color="auto"/>
        <w:right w:val="none" w:sz="0" w:space="0" w:color="auto"/>
      </w:divBdr>
    </w:div>
    <w:div w:id="727193004">
      <w:bodyDiv w:val="1"/>
      <w:marLeft w:val="0"/>
      <w:marRight w:val="0"/>
      <w:marTop w:val="0"/>
      <w:marBottom w:val="0"/>
      <w:divBdr>
        <w:top w:val="none" w:sz="0" w:space="0" w:color="auto"/>
        <w:left w:val="none" w:sz="0" w:space="0" w:color="auto"/>
        <w:bottom w:val="none" w:sz="0" w:space="0" w:color="auto"/>
        <w:right w:val="none" w:sz="0" w:space="0" w:color="auto"/>
      </w:divBdr>
    </w:div>
    <w:div w:id="727462681">
      <w:bodyDiv w:val="1"/>
      <w:marLeft w:val="0"/>
      <w:marRight w:val="0"/>
      <w:marTop w:val="0"/>
      <w:marBottom w:val="0"/>
      <w:divBdr>
        <w:top w:val="none" w:sz="0" w:space="0" w:color="auto"/>
        <w:left w:val="none" w:sz="0" w:space="0" w:color="auto"/>
        <w:bottom w:val="none" w:sz="0" w:space="0" w:color="auto"/>
        <w:right w:val="none" w:sz="0" w:space="0" w:color="auto"/>
      </w:divBdr>
    </w:div>
    <w:div w:id="727918397">
      <w:bodyDiv w:val="1"/>
      <w:marLeft w:val="0"/>
      <w:marRight w:val="0"/>
      <w:marTop w:val="0"/>
      <w:marBottom w:val="0"/>
      <w:divBdr>
        <w:top w:val="none" w:sz="0" w:space="0" w:color="auto"/>
        <w:left w:val="none" w:sz="0" w:space="0" w:color="auto"/>
        <w:bottom w:val="none" w:sz="0" w:space="0" w:color="auto"/>
        <w:right w:val="none" w:sz="0" w:space="0" w:color="auto"/>
      </w:divBdr>
    </w:div>
    <w:div w:id="727920768">
      <w:bodyDiv w:val="1"/>
      <w:marLeft w:val="0"/>
      <w:marRight w:val="0"/>
      <w:marTop w:val="0"/>
      <w:marBottom w:val="0"/>
      <w:divBdr>
        <w:top w:val="none" w:sz="0" w:space="0" w:color="auto"/>
        <w:left w:val="none" w:sz="0" w:space="0" w:color="auto"/>
        <w:bottom w:val="none" w:sz="0" w:space="0" w:color="auto"/>
        <w:right w:val="none" w:sz="0" w:space="0" w:color="auto"/>
      </w:divBdr>
    </w:div>
    <w:div w:id="728066851">
      <w:bodyDiv w:val="1"/>
      <w:marLeft w:val="0"/>
      <w:marRight w:val="0"/>
      <w:marTop w:val="0"/>
      <w:marBottom w:val="0"/>
      <w:divBdr>
        <w:top w:val="none" w:sz="0" w:space="0" w:color="auto"/>
        <w:left w:val="none" w:sz="0" w:space="0" w:color="auto"/>
        <w:bottom w:val="none" w:sz="0" w:space="0" w:color="auto"/>
        <w:right w:val="none" w:sz="0" w:space="0" w:color="auto"/>
      </w:divBdr>
    </w:div>
    <w:div w:id="728846554">
      <w:bodyDiv w:val="1"/>
      <w:marLeft w:val="0"/>
      <w:marRight w:val="0"/>
      <w:marTop w:val="0"/>
      <w:marBottom w:val="0"/>
      <w:divBdr>
        <w:top w:val="none" w:sz="0" w:space="0" w:color="auto"/>
        <w:left w:val="none" w:sz="0" w:space="0" w:color="auto"/>
        <w:bottom w:val="none" w:sz="0" w:space="0" w:color="auto"/>
        <w:right w:val="none" w:sz="0" w:space="0" w:color="auto"/>
      </w:divBdr>
    </w:div>
    <w:div w:id="728921022">
      <w:bodyDiv w:val="1"/>
      <w:marLeft w:val="0"/>
      <w:marRight w:val="0"/>
      <w:marTop w:val="0"/>
      <w:marBottom w:val="0"/>
      <w:divBdr>
        <w:top w:val="none" w:sz="0" w:space="0" w:color="auto"/>
        <w:left w:val="none" w:sz="0" w:space="0" w:color="auto"/>
        <w:bottom w:val="none" w:sz="0" w:space="0" w:color="auto"/>
        <w:right w:val="none" w:sz="0" w:space="0" w:color="auto"/>
      </w:divBdr>
    </w:div>
    <w:div w:id="729500679">
      <w:bodyDiv w:val="1"/>
      <w:marLeft w:val="0"/>
      <w:marRight w:val="0"/>
      <w:marTop w:val="0"/>
      <w:marBottom w:val="0"/>
      <w:divBdr>
        <w:top w:val="none" w:sz="0" w:space="0" w:color="auto"/>
        <w:left w:val="none" w:sz="0" w:space="0" w:color="auto"/>
        <w:bottom w:val="none" w:sz="0" w:space="0" w:color="auto"/>
        <w:right w:val="none" w:sz="0" w:space="0" w:color="auto"/>
      </w:divBdr>
      <w:divsChild>
        <w:div w:id="634533307">
          <w:marLeft w:val="480"/>
          <w:marRight w:val="0"/>
          <w:marTop w:val="0"/>
          <w:marBottom w:val="0"/>
          <w:divBdr>
            <w:top w:val="none" w:sz="0" w:space="0" w:color="auto"/>
            <w:left w:val="none" w:sz="0" w:space="0" w:color="auto"/>
            <w:bottom w:val="none" w:sz="0" w:space="0" w:color="auto"/>
            <w:right w:val="none" w:sz="0" w:space="0" w:color="auto"/>
          </w:divBdr>
        </w:div>
        <w:div w:id="854224786">
          <w:marLeft w:val="480"/>
          <w:marRight w:val="0"/>
          <w:marTop w:val="0"/>
          <w:marBottom w:val="0"/>
          <w:divBdr>
            <w:top w:val="none" w:sz="0" w:space="0" w:color="auto"/>
            <w:left w:val="none" w:sz="0" w:space="0" w:color="auto"/>
            <w:bottom w:val="none" w:sz="0" w:space="0" w:color="auto"/>
            <w:right w:val="none" w:sz="0" w:space="0" w:color="auto"/>
          </w:divBdr>
        </w:div>
        <w:div w:id="2093431465">
          <w:marLeft w:val="480"/>
          <w:marRight w:val="0"/>
          <w:marTop w:val="0"/>
          <w:marBottom w:val="0"/>
          <w:divBdr>
            <w:top w:val="none" w:sz="0" w:space="0" w:color="auto"/>
            <w:left w:val="none" w:sz="0" w:space="0" w:color="auto"/>
            <w:bottom w:val="none" w:sz="0" w:space="0" w:color="auto"/>
            <w:right w:val="none" w:sz="0" w:space="0" w:color="auto"/>
          </w:divBdr>
        </w:div>
        <w:div w:id="2123912976">
          <w:marLeft w:val="480"/>
          <w:marRight w:val="0"/>
          <w:marTop w:val="0"/>
          <w:marBottom w:val="0"/>
          <w:divBdr>
            <w:top w:val="none" w:sz="0" w:space="0" w:color="auto"/>
            <w:left w:val="none" w:sz="0" w:space="0" w:color="auto"/>
            <w:bottom w:val="none" w:sz="0" w:space="0" w:color="auto"/>
            <w:right w:val="none" w:sz="0" w:space="0" w:color="auto"/>
          </w:divBdr>
        </w:div>
        <w:div w:id="893269814">
          <w:marLeft w:val="480"/>
          <w:marRight w:val="0"/>
          <w:marTop w:val="0"/>
          <w:marBottom w:val="0"/>
          <w:divBdr>
            <w:top w:val="none" w:sz="0" w:space="0" w:color="auto"/>
            <w:left w:val="none" w:sz="0" w:space="0" w:color="auto"/>
            <w:bottom w:val="none" w:sz="0" w:space="0" w:color="auto"/>
            <w:right w:val="none" w:sz="0" w:space="0" w:color="auto"/>
          </w:divBdr>
        </w:div>
        <w:div w:id="1442644352">
          <w:marLeft w:val="480"/>
          <w:marRight w:val="0"/>
          <w:marTop w:val="0"/>
          <w:marBottom w:val="0"/>
          <w:divBdr>
            <w:top w:val="none" w:sz="0" w:space="0" w:color="auto"/>
            <w:left w:val="none" w:sz="0" w:space="0" w:color="auto"/>
            <w:bottom w:val="none" w:sz="0" w:space="0" w:color="auto"/>
            <w:right w:val="none" w:sz="0" w:space="0" w:color="auto"/>
          </w:divBdr>
        </w:div>
        <w:div w:id="615672514">
          <w:marLeft w:val="480"/>
          <w:marRight w:val="0"/>
          <w:marTop w:val="0"/>
          <w:marBottom w:val="0"/>
          <w:divBdr>
            <w:top w:val="none" w:sz="0" w:space="0" w:color="auto"/>
            <w:left w:val="none" w:sz="0" w:space="0" w:color="auto"/>
            <w:bottom w:val="none" w:sz="0" w:space="0" w:color="auto"/>
            <w:right w:val="none" w:sz="0" w:space="0" w:color="auto"/>
          </w:divBdr>
        </w:div>
        <w:div w:id="963461638">
          <w:marLeft w:val="480"/>
          <w:marRight w:val="0"/>
          <w:marTop w:val="0"/>
          <w:marBottom w:val="0"/>
          <w:divBdr>
            <w:top w:val="none" w:sz="0" w:space="0" w:color="auto"/>
            <w:left w:val="none" w:sz="0" w:space="0" w:color="auto"/>
            <w:bottom w:val="none" w:sz="0" w:space="0" w:color="auto"/>
            <w:right w:val="none" w:sz="0" w:space="0" w:color="auto"/>
          </w:divBdr>
        </w:div>
        <w:div w:id="254366582">
          <w:marLeft w:val="480"/>
          <w:marRight w:val="0"/>
          <w:marTop w:val="0"/>
          <w:marBottom w:val="0"/>
          <w:divBdr>
            <w:top w:val="none" w:sz="0" w:space="0" w:color="auto"/>
            <w:left w:val="none" w:sz="0" w:space="0" w:color="auto"/>
            <w:bottom w:val="none" w:sz="0" w:space="0" w:color="auto"/>
            <w:right w:val="none" w:sz="0" w:space="0" w:color="auto"/>
          </w:divBdr>
        </w:div>
        <w:div w:id="1325939982">
          <w:marLeft w:val="480"/>
          <w:marRight w:val="0"/>
          <w:marTop w:val="0"/>
          <w:marBottom w:val="0"/>
          <w:divBdr>
            <w:top w:val="none" w:sz="0" w:space="0" w:color="auto"/>
            <w:left w:val="none" w:sz="0" w:space="0" w:color="auto"/>
            <w:bottom w:val="none" w:sz="0" w:space="0" w:color="auto"/>
            <w:right w:val="none" w:sz="0" w:space="0" w:color="auto"/>
          </w:divBdr>
        </w:div>
        <w:div w:id="1551724146">
          <w:marLeft w:val="480"/>
          <w:marRight w:val="0"/>
          <w:marTop w:val="0"/>
          <w:marBottom w:val="0"/>
          <w:divBdr>
            <w:top w:val="none" w:sz="0" w:space="0" w:color="auto"/>
            <w:left w:val="none" w:sz="0" w:space="0" w:color="auto"/>
            <w:bottom w:val="none" w:sz="0" w:space="0" w:color="auto"/>
            <w:right w:val="none" w:sz="0" w:space="0" w:color="auto"/>
          </w:divBdr>
        </w:div>
        <w:div w:id="994844165">
          <w:marLeft w:val="480"/>
          <w:marRight w:val="0"/>
          <w:marTop w:val="0"/>
          <w:marBottom w:val="0"/>
          <w:divBdr>
            <w:top w:val="none" w:sz="0" w:space="0" w:color="auto"/>
            <w:left w:val="none" w:sz="0" w:space="0" w:color="auto"/>
            <w:bottom w:val="none" w:sz="0" w:space="0" w:color="auto"/>
            <w:right w:val="none" w:sz="0" w:space="0" w:color="auto"/>
          </w:divBdr>
        </w:div>
        <w:div w:id="2140805897">
          <w:marLeft w:val="480"/>
          <w:marRight w:val="0"/>
          <w:marTop w:val="0"/>
          <w:marBottom w:val="0"/>
          <w:divBdr>
            <w:top w:val="none" w:sz="0" w:space="0" w:color="auto"/>
            <w:left w:val="none" w:sz="0" w:space="0" w:color="auto"/>
            <w:bottom w:val="none" w:sz="0" w:space="0" w:color="auto"/>
            <w:right w:val="none" w:sz="0" w:space="0" w:color="auto"/>
          </w:divBdr>
        </w:div>
        <w:div w:id="530605875">
          <w:marLeft w:val="480"/>
          <w:marRight w:val="0"/>
          <w:marTop w:val="0"/>
          <w:marBottom w:val="0"/>
          <w:divBdr>
            <w:top w:val="none" w:sz="0" w:space="0" w:color="auto"/>
            <w:left w:val="none" w:sz="0" w:space="0" w:color="auto"/>
            <w:bottom w:val="none" w:sz="0" w:space="0" w:color="auto"/>
            <w:right w:val="none" w:sz="0" w:space="0" w:color="auto"/>
          </w:divBdr>
        </w:div>
        <w:div w:id="2093238961">
          <w:marLeft w:val="480"/>
          <w:marRight w:val="0"/>
          <w:marTop w:val="0"/>
          <w:marBottom w:val="0"/>
          <w:divBdr>
            <w:top w:val="none" w:sz="0" w:space="0" w:color="auto"/>
            <w:left w:val="none" w:sz="0" w:space="0" w:color="auto"/>
            <w:bottom w:val="none" w:sz="0" w:space="0" w:color="auto"/>
            <w:right w:val="none" w:sz="0" w:space="0" w:color="auto"/>
          </w:divBdr>
        </w:div>
        <w:div w:id="512493100">
          <w:marLeft w:val="480"/>
          <w:marRight w:val="0"/>
          <w:marTop w:val="0"/>
          <w:marBottom w:val="0"/>
          <w:divBdr>
            <w:top w:val="none" w:sz="0" w:space="0" w:color="auto"/>
            <w:left w:val="none" w:sz="0" w:space="0" w:color="auto"/>
            <w:bottom w:val="none" w:sz="0" w:space="0" w:color="auto"/>
            <w:right w:val="none" w:sz="0" w:space="0" w:color="auto"/>
          </w:divBdr>
        </w:div>
        <w:div w:id="1383099339">
          <w:marLeft w:val="480"/>
          <w:marRight w:val="0"/>
          <w:marTop w:val="0"/>
          <w:marBottom w:val="0"/>
          <w:divBdr>
            <w:top w:val="none" w:sz="0" w:space="0" w:color="auto"/>
            <w:left w:val="none" w:sz="0" w:space="0" w:color="auto"/>
            <w:bottom w:val="none" w:sz="0" w:space="0" w:color="auto"/>
            <w:right w:val="none" w:sz="0" w:space="0" w:color="auto"/>
          </w:divBdr>
        </w:div>
        <w:div w:id="653996005">
          <w:marLeft w:val="480"/>
          <w:marRight w:val="0"/>
          <w:marTop w:val="0"/>
          <w:marBottom w:val="0"/>
          <w:divBdr>
            <w:top w:val="none" w:sz="0" w:space="0" w:color="auto"/>
            <w:left w:val="none" w:sz="0" w:space="0" w:color="auto"/>
            <w:bottom w:val="none" w:sz="0" w:space="0" w:color="auto"/>
            <w:right w:val="none" w:sz="0" w:space="0" w:color="auto"/>
          </w:divBdr>
        </w:div>
        <w:div w:id="918058764">
          <w:marLeft w:val="480"/>
          <w:marRight w:val="0"/>
          <w:marTop w:val="0"/>
          <w:marBottom w:val="0"/>
          <w:divBdr>
            <w:top w:val="none" w:sz="0" w:space="0" w:color="auto"/>
            <w:left w:val="none" w:sz="0" w:space="0" w:color="auto"/>
            <w:bottom w:val="none" w:sz="0" w:space="0" w:color="auto"/>
            <w:right w:val="none" w:sz="0" w:space="0" w:color="auto"/>
          </w:divBdr>
        </w:div>
        <w:div w:id="162742341">
          <w:marLeft w:val="480"/>
          <w:marRight w:val="0"/>
          <w:marTop w:val="0"/>
          <w:marBottom w:val="0"/>
          <w:divBdr>
            <w:top w:val="none" w:sz="0" w:space="0" w:color="auto"/>
            <w:left w:val="none" w:sz="0" w:space="0" w:color="auto"/>
            <w:bottom w:val="none" w:sz="0" w:space="0" w:color="auto"/>
            <w:right w:val="none" w:sz="0" w:space="0" w:color="auto"/>
          </w:divBdr>
        </w:div>
        <w:div w:id="991370314">
          <w:marLeft w:val="480"/>
          <w:marRight w:val="0"/>
          <w:marTop w:val="0"/>
          <w:marBottom w:val="0"/>
          <w:divBdr>
            <w:top w:val="none" w:sz="0" w:space="0" w:color="auto"/>
            <w:left w:val="none" w:sz="0" w:space="0" w:color="auto"/>
            <w:bottom w:val="none" w:sz="0" w:space="0" w:color="auto"/>
            <w:right w:val="none" w:sz="0" w:space="0" w:color="auto"/>
          </w:divBdr>
        </w:div>
        <w:div w:id="1846169729">
          <w:marLeft w:val="480"/>
          <w:marRight w:val="0"/>
          <w:marTop w:val="0"/>
          <w:marBottom w:val="0"/>
          <w:divBdr>
            <w:top w:val="none" w:sz="0" w:space="0" w:color="auto"/>
            <w:left w:val="none" w:sz="0" w:space="0" w:color="auto"/>
            <w:bottom w:val="none" w:sz="0" w:space="0" w:color="auto"/>
            <w:right w:val="none" w:sz="0" w:space="0" w:color="auto"/>
          </w:divBdr>
        </w:div>
        <w:div w:id="161942710">
          <w:marLeft w:val="480"/>
          <w:marRight w:val="0"/>
          <w:marTop w:val="0"/>
          <w:marBottom w:val="0"/>
          <w:divBdr>
            <w:top w:val="none" w:sz="0" w:space="0" w:color="auto"/>
            <w:left w:val="none" w:sz="0" w:space="0" w:color="auto"/>
            <w:bottom w:val="none" w:sz="0" w:space="0" w:color="auto"/>
            <w:right w:val="none" w:sz="0" w:space="0" w:color="auto"/>
          </w:divBdr>
        </w:div>
        <w:div w:id="1845431380">
          <w:marLeft w:val="480"/>
          <w:marRight w:val="0"/>
          <w:marTop w:val="0"/>
          <w:marBottom w:val="0"/>
          <w:divBdr>
            <w:top w:val="none" w:sz="0" w:space="0" w:color="auto"/>
            <w:left w:val="none" w:sz="0" w:space="0" w:color="auto"/>
            <w:bottom w:val="none" w:sz="0" w:space="0" w:color="auto"/>
            <w:right w:val="none" w:sz="0" w:space="0" w:color="auto"/>
          </w:divBdr>
        </w:div>
        <w:div w:id="1641963287">
          <w:marLeft w:val="480"/>
          <w:marRight w:val="0"/>
          <w:marTop w:val="0"/>
          <w:marBottom w:val="0"/>
          <w:divBdr>
            <w:top w:val="none" w:sz="0" w:space="0" w:color="auto"/>
            <w:left w:val="none" w:sz="0" w:space="0" w:color="auto"/>
            <w:bottom w:val="none" w:sz="0" w:space="0" w:color="auto"/>
            <w:right w:val="none" w:sz="0" w:space="0" w:color="auto"/>
          </w:divBdr>
        </w:div>
        <w:div w:id="817460094">
          <w:marLeft w:val="480"/>
          <w:marRight w:val="0"/>
          <w:marTop w:val="0"/>
          <w:marBottom w:val="0"/>
          <w:divBdr>
            <w:top w:val="none" w:sz="0" w:space="0" w:color="auto"/>
            <w:left w:val="none" w:sz="0" w:space="0" w:color="auto"/>
            <w:bottom w:val="none" w:sz="0" w:space="0" w:color="auto"/>
            <w:right w:val="none" w:sz="0" w:space="0" w:color="auto"/>
          </w:divBdr>
        </w:div>
        <w:div w:id="1281186619">
          <w:marLeft w:val="480"/>
          <w:marRight w:val="0"/>
          <w:marTop w:val="0"/>
          <w:marBottom w:val="0"/>
          <w:divBdr>
            <w:top w:val="none" w:sz="0" w:space="0" w:color="auto"/>
            <w:left w:val="none" w:sz="0" w:space="0" w:color="auto"/>
            <w:bottom w:val="none" w:sz="0" w:space="0" w:color="auto"/>
            <w:right w:val="none" w:sz="0" w:space="0" w:color="auto"/>
          </w:divBdr>
        </w:div>
        <w:div w:id="1381634804">
          <w:marLeft w:val="480"/>
          <w:marRight w:val="0"/>
          <w:marTop w:val="0"/>
          <w:marBottom w:val="0"/>
          <w:divBdr>
            <w:top w:val="none" w:sz="0" w:space="0" w:color="auto"/>
            <w:left w:val="none" w:sz="0" w:space="0" w:color="auto"/>
            <w:bottom w:val="none" w:sz="0" w:space="0" w:color="auto"/>
            <w:right w:val="none" w:sz="0" w:space="0" w:color="auto"/>
          </w:divBdr>
        </w:div>
        <w:div w:id="1597709792">
          <w:marLeft w:val="480"/>
          <w:marRight w:val="0"/>
          <w:marTop w:val="0"/>
          <w:marBottom w:val="0"/>
          <w:divBdr>
            <w:top w:val="none" w:sz="0" w:space="0" w:color="auto"/>
            <w:left w:val="none" w:sz="0" w:space="0" w:color="auto"/>
            <w:bottom w:val="none" w:sz="0" w:space="0" w:color="auto"/>
            <w:right w:val="none" w:sz="0" w:space="0" w:color="auto"/>
          </w:divBdr>
        </w:div>
        <w:div w:id="2083331340">
          <w:marLeft w:val="480"/>
          <w:marRight w:val="0"/>
          <w:marTop w:val="0"/>
          <w:marBottom w:val="0"/>
          <w:divBdr>
            <w:top w:val="none" w:sz="0" w:space="0" w:color="auto"/>
            <w:left w:val="none" w:sz="0" w:space="0" w:color="auto"/>
            <w:bottom w:val="none" w:sz="0" w:space="0" w:color="auto"/>
            <w:right w:val="none" w:sz="0" w:space="0" w:color="auto"/>
          </w:divBdr>
        </w:div>
        <w:div w:id="2016951348">
          <w:marLeft w:val="480"/>
          <w:marRight w:val="0"/>
          <w:marTop w:val="0"/>
          <w:marBottom w:val="0"/>
          <w:divBdr>
            <w:top w:val="none" w:sz="0" w:space="0" w:color="auto"/>
            <w:left w:val="none" w:sz="0" w:space="0" w:color="auto"/>
            <w:bottom w:val="none" w:sz="0" w:space="0" w:color="auto"/>
            <w:right w:val="none" w:sz="0" w:space="0" w:color="auto"/>
          </w:divBdr>
        </w:div>
        <w:div w:id="159854804">
          <w:marLeft w:val="480"/>
          <w:marRight w:val="0"/>
          <w:marTop w:val="0"/>
          <w:marBottom w:val="0"/>
          <w:divBdr>
            <w:top w:val="none" w:sz="0" w:space="0" w:color="auto"/>
            <w:left w:val="none" w:sz="0" w:space="0" w:color="auto"/>
            <w:bottom w:val="none" w:sz="0" w:space="0" w:color="auto"/>
            <w:right w:val="none" w:sz="0" w:space="0" w:color="auto"/>
          </w:divBdr>
        </w:div>
        <w:div w:id="273875268">
          <w:marLeft w:val="480"/>
          <w:marRight w:val="0"/>
          <w:marTop w:val="0"/>
          <w:marBottom w:val="0"/>
          <w:divBdr>
            <w:top w:val="none" w:sz="0" w:space="0" w:color="auto"/>
            <w:left w:val="none" w:sz="0" w:space="0" w:color="auto"/>
            <w:bottom w:val="none" w:sz="0" w:space="0" w:color="auto"/>
            <w:right w:val="none" w:sz="0" w:space="0" w:color="auto"/>
          </w:divBdr>
        </w:div>
        <w:div w:id="1395852560">
          <w:marLeft w:val="480"/>
          <w:marRight w:val="0"/>
          <w:marTop w:val="0"/>
          <w:marBottom w:val="0"/>
          <w:divBdr>
            <w:top w:val="none" w:sz="0" w:space="0" w:color="auto"/>
            <w:left w:val="none" w:sz="0" w:space="0" w:color="auto"/>
            <w:bottom w:val="none" w:sz="0" w:space="0" w:color="auto"/>
            <w:right w:val="none" w:sz="0" w:space="0" w:color="auto"/>
          </w:divBdr>
        </w:div>
        <w:div w:id="374816720">
          <w:marLeft w:val="480"/>
          <w:marRight w:val="0"/>
          <w:marTop w:val="0"/>
          <w:marBottom w:val="0"/>
          <w:divBdr>
            <w:top w:val="none" w:sz="0" w:space="0" w:color="auto"/>
            <w:left w:val="none" w:sz="0" w:space="0" w:color="auto"/>
            <w:bottom w:val="none" w:sz="0" w:space="0" w:color="auto"/>
            <w:right w:val="none" w:sz="0" w:space="0" w:color="auto"/>
          </w:divBdr>
        </w:div>
        <w:div w:id="1586107217">
          <w:marLeft w:val="480"/>
          <w:marRight w:val="0"/>
          <w:marTop w:val="0"/>
          <w:marBottom w:val="0"/>
          <w:divBdr>
            <w:top w:val="none" w:sz="0" w:space="0" w:color="auto"/>
            <w:left w:val="none" w:sz="0" w:space="0" w:color="auto"/>
            <w:bottom w:val="none" w:sz="0" w:space="0" w:color="auto"/>
            <w:right w:val="none" w:sz="0" w:space="0" w:color="auto"/>
          </w:divBdr>
        </w:div>
        <w:div w:id="1635065695">
          <w:marLeft w:val="480"/>
          <w:marRight w:val="0"/>
          <w:marTop w:val="0"/>
          <w:marBottom w:val="0"/>
          <w:divBdr>
            <w:top w:val="none" w:sz="0" w:space="0" w:color="auto"/>
            <w:left w:val="none" w:sz="0" w:space="0" w:color="auto"/>
            <w:bottom w:val="none" w:sz="0" w:space="0" w:color="auto"/>
            <w:right w:val="none" w:sz="0" w:space="0" w:color="auto"/>
          </w:divBdr>
        </w:div>
        <w:div w:id="1276015476">
          <w:marLeft w:val="480"/>
          <w:marRight w:val="0"/>
          <w:marTop w:val="0"/>
          <w:marBottom w:val="0"/>
          <w:divBdr>
            <w:top w:val="none" w:sz="0" w:space="0" w:color="auto"/>
            <w:left w:val="none" w:sz="0" w:space="0" w:color="auto"/>
            <w:bottom w:val="none" w:sz="0" w:space="0" w:color="auto"/>
            <w:right w:val="none" w:sz="0" w:space="0" w:color="auto"/>
          </w:divBdr>
        </w:div>
        <w:div w:id="1035735935">
          <w:marLeft w:val="480"/>
          <w:marRight w:val="0"/>
          <w:marTop w:val="0"/>
          <w:marBottom w:val="0"/>
          <w:divBdr>
            <w:top w:val="none" w:sz="0" w:space="0" w:color="auto"/>
            <w:left w:val="none" w:sz="0" w:space="0" w:color="auto"/>
            <w:bottom w:val="none" w:sz="0" w:space="0" w:color="auto"/>
            <w:right w:val="none" w:sz="0" w:space="0" w:color="auto"/>
          </w:divBdr>
        </w:div>
        <w:div w:id="1117219286">
          <w:marLeft w:val="480"/>
          <w:marRight w:val="0"/>
          <w:marTop w:val="0"/>
          <w:marBottom w:val="0"/>
          <w:divBdr>
            <w:top w:val="none" w:sz="0" w:space="0" w:color="auto"/>
            <w:left w:val="none" w:sz="0" w:space="0" w:color="auto"/>
            <w:bottom w:val="none" w:sz="0" w:space="0" w:color="auto"/>
            <w:right w:val="none" w:sz="0" w:space="0" w:color="auto"/>
          </w:divBdr>
        </w:div>
        <w:div w:id="744643967">
          <w:marLeft w:val="480"/>
          <w:marRight w:val="0"/>
          <w:marTop w:val="0"/>
          <w:marBottom w:val="0"/>
          <w:divBdr>
            <w:top w:val="none" w:sz="0" w:space="0" w:color="auto"/>
            <w:left w:val="none" w:sz="0" w:space="0" w:color="auto"/>
            <w:bottom w:val="none" w:sz="0" w:space="0" w:color="auto"/>
            <w:right w:val="none" w:sz="0" w:space="0" w:color="auto"/>
          </w:divBdr>
        </w:div>
        <w:div w:id="676735958">
          <w:marLeft w:val="480"/>
          <w:marRight w:val="0"/>
          <w:marTop w:val="0"/>
          <w:marBottom w:val="0"/>
          <w:divBdr>
            <w:top w:val="none" w:sz="0" w:space="0" w:color="auto"/>
            <w:left w:val="none" w:sz="0" w:space="0" w:color="auto"/>
            <w:bottom w:val="none" w:sz="0" w:space="0" w:color="auto"/>
            <w:right w:val="none" w:sz="0" w:space="0" w:color="auto"/>
          </w:divBdr>
        </w:div>
        <w:div w:id="672685638">
          <w:marLeft w:val="480"/>
          <w:marRight w:val="0"/>
          <w:marTop w:val="0"/>
          <w:marBottom w:val="0"/>
          <w:divBdr>
            <w:top w:val="none" w:sz="0" w:space="0" w:color="auto"/>
            <w:left w:val="none" w:sz="0" w:space="0" w:color="auto"/>
            <w:bottom w:val="none" w:sz="0" w:space="0" w:color="auto"/>
            <w:right w:val="none" w:sz="0" w:space="0" w:color="auto"/>
          </w:divBdr>
        </w:div>
        <w:div w:id="41754724">
          <w:marLeft w:val="480"/>
          <w:marRight w:val="0"/>
          <w:marTop w:val="0"/>
          <w:marBottom w:val="0"/>
          <w:divBdr>
            <w:top w:val="none" w:sz="0" w:space="0" w:color="auto"/>
            <w:left w:val="none" w:sz="0" w:space="0" w:color="auto"/>
            <w:bottom w:val="none" w:sz="0" w:space="0" w:color="auto"/>
            <w:right w:val="none" w:sz="0" w:space="0" w:color="auto"/>
          </w:divBdr>
        </w:div>
        <w:div w:id="1682119144">
          <w:marLeft w:val="480"/>
          <w:marRight w:val="0"/>
          <w:marTop w:val="0"/>
          <w:marBottom w:val="0"/>
          <w:divBdr>
            <w:top w:val="none" w:sz="0" w:space="0" w:color="auto"/>
            <w:left w:val="none" w:sz="0" w:space="0" w:color="auto"/>
            <w:bottom w:val="none" w:sz="0" w:space="0" w:color="auto"/>
            <w:right w:val="none" w:sz="0" w:space="0" w:color="auto"/>
          </w:divBdr>
        </w:div>
        <w:div w:id="799492077">
          <w:marLeft w:val="480"/>
          <w:marRight w:val="0"/>
          <w:marTop w:val="0"/>
          <w:marBottom w:val="0"/>
          <w:divBdr>
            <w:top w:val="none" w:sz="0" w:space="0" w:color="auto"/>
            <w:left w:val="none" w:sz="0" w:space="0" w:color="auto"/>
            <w:bottom w:val="none" w:sz="0" w:space="0" w:color="auto"/>
            <w:right w:val="none" w:sz="0" w:space="0" w:color="auto"/>
          </w:divBdr>
        </w:div>
        <w:div w:id="710881981">
          <w:marLeft w:val="480"/>
          <w:marRight w:val="0"/>
          <w:marTop w:val="0"/>
          <w:marBottom w:val="0"/>
          <w:divBdr>
            <w:top w:val="none" w:sz="0" w:space="0" w:color="auto"/>
            <w:left w:val="none" w:sz="0" w:space="0" w:color="auto"/>
            <w:bottom w:val="none" w:sz="0" w:space="0" w:color="auto"/>
            <w:right w:val="none" w:sz="0" w:space="0" w:color="auto"/>
          </w:divBdr>
        </w:div>
        <w:div w:id="446390081">
          <w:marLeft w:val="480"/>
          <w:marRight w:val="0"/>
          <w:marTop w:val="0"/>
          <w:marBottom w:val="0"/>
          <w:divBdr>
            <w:top w:val="none" w:sz="0" w:space="0" w:color="auto"/>
            <w:left w:val="none" w:sz="0" w:space="0" w:color="auto"/>
            <w:bottom w:val="none" w:sz="0" w:space="0" w:color="auto"/>
            <w:right w:val="none" w:sz="0" w:space="0" w:color="auto"/>
          </w:divBdr>
        </w:div>
        <w:div w:id="2060201156">
          <w:marLeft w:val="480"/>
          <w:marRight w:val="0"/>
          <w:marTop w:val="0"/>
          <w:marBottom w:val="0"/>
          <w:divBdr>
            <w:top w:val="none" w:sz="0" w:space="0" w:color="auto"/>
            <w:left w:val="none" w:sz="0" w:space="0" w:color="auto"/>
            <w:bottom w:val="none" w:sz="0" w:space="0" w:color="auto"/>
            <w:right w:val="none" w:sz="0" w:space="0" w:color="auto"/>
          </w:divBdr>
        </w:div>
        <w:div w:id="1880898539">
          <w:marLeft w:val="480"/>
          <w:marRight w:val="0"/>
          <w:marTop w:val="0"/>
          <w:marBottom w:val="0"/>
          <w:divBdr>
            <w:top w:val="none" w:sz="0" w:space="0" w:color="auto"/>
            <w:left w:val="none" w:sz="0" w:space="0" w:color="auto"/>
            <w:bottom w:val="none" w:sz="0" w:space="0" w:color="auto"/>
            <w:right w:val="none" w:sz="0" w:space="0" w:color="auto"/>
          </w:divBdr>
        </w:div>
        <w:div w:id="2040036975">
          <w:marLeft w:val="480"/>
          <w:marRight w:val="0"/>
          <w:marTop w:val="0"/>
          <w:marBottom w:val="0"/>
          <w:divBdr>
            <w:top w:val="none" w:sz="0" w:space="0" w:color="auto"/>
            <w:left w:val="none" w:sz="0" w:space="0" w:color="auto"/>
            <w:bottom w:val="none" w:sz="0" w:space="0" w:color="auto"/>
            <w:right w:val="none" w:sz="0" w:space="0" w:color="auto"/>
          </w:divBdr>
        </w:div>
        <w:div w:id="489057006">
          <w:marLeft w:val="480"/>
          <w:marRight w:val="0"/>
          <w:marTop w:val="0"/>
          <w:marBottom w:val="0"/>
          <w:divBdr>
            <w:top w:val="none" w:sz="0" w:space="0" w:color="auto"/>
            <w:left w:val="none" w:sz="0" w:space="0" w:color="auto"/>
            <w:bottom w:val="none" w:sz="0" w:space="0" w:color="auto"/>
            <w:right w:val="none" w:sz="0" w:space="0" w:color="auto"/>
          </w:divBdr>
        </w:div>
        <w:div w:id="1694114265">
          <w:marLeft w:val="480"/>
          <w:marRight w:val="0"/>
          <w:marTop w:val="0"/>
          <w:marBottom w:val="0"/>
          <w:divBdr>
            <w:top w:val="none" w:sz="0" w:space="0" w:color="auto"/>
            <w:left w:val="none" w:sz="0" w:space="0" w:color="auto"/>
            <w:bottom w:val="none" w:sz="0" w:space="0" w:color="auto"/>
            <w:right w:val="none" w:sz="0" w:space="0" w:color="auto"/>
          </w:divBdr>
        </w:div>
        <w:div w:id="1055736948">
          <w:marLeft w:val="480"/>
          <w:marRight w:val="0"/>
          <w:marTop w:val="0"/>
          <w:marBottom w:val="0"/>
          <w:divBdr>
            <w:top w:val="none" w:sz="0" w:space="0" w:color="auto"/>
            <w:left w:val="none" w:sz="0" w:space="0" w:color="auto"/>
            <w:bottom w:val="none" w:sz="0" w:space="0" w:color="auto"/>
            <w:right w:val="none" w:sz="0" w:space="0" w:color="auto"/>
          </w:divBdr>
        </w:div>
        <w:div w:id="1027372553">
          <w:marLeft w:val="480"/>
          <w:marRight w:val="0"/>
          <w:marTop w:val="0"/>
          <w:marBottom w:val="0"/>
          <w:divBdr>
            <w:top w:val="none" w:sz="0" w:space="0" w:color="auto"/>
            <w:left w:val="none" w:sz="0" w:space="0" w:color="auto"/>
            <w:bottom w:val="none" w:sz="0" w:space="0" w:color="auto"/>
            <w:right w:val="none" w:sz="0" w:space="0" w:color="auto"/>
          </w:divBdr>
        </w:div>
        <w:div w:id="1368987489">
          <w:marLeft w:val="480"/>
          <w:marRight w:val="0"/>
          <w:marTop w:val="0"/>
          <w:marBottom w:val="0"/>
          <w:divBdr>
            <w:top w:val="none" w:sz="0" w:space="0" w:color="auto"/>
            <w:left w:val="none" w:sz="0" w:space="0" w:color="auto"/>
            <w:bottom w:val="none" w:sz="0" w:space="0" w:color="auto"/>
            <w:right w:val="none" w:sz="0" w:space="0" w:color="auto"/>
          </w:divBdr>
        </w:div>
        <w:div w:id="141309647">
          <w:marLeft w:val="480"/>
          <w:marRight w:val="0"/>
          <w:marTop w:val="0"/>
          <w:marBottom w:val="0"/>
          <w:divBdr>
            <w:top w:val="none" w:sz="0" w:space="0" w:color="auto"/>
            <w:left w:val="none" w:sz="0" w:space="0" w:color="auto"/>
            <w:bottom w:val="none" w:sz="0" w:space="0" w:color="auto"/>
            <w:right w:val="none" w:sz="0" w:space="0" w:color="auto"/>
          </w:divBdr>
        </w:div>
        <w:div w:id="971137485">
          <w:marLeft w:val="480"/>
          <w:marRight w:val="0"/>
          <w:marTop w:val="0"/>
          <w:marBottom w:val="0"/>
          <w:divBdr>
            <w:top w:val="none" w:sz="0" w:space="0" w:color="auto"/>
            <w:left w:val="none" w:sz="0" w:space="0" w:color="auto"/>
            <w:bottom w:val="none" w:sz="0" w:space="0" w:color="auto"/>
            <w:right w:val="none" w:sz="0" w:space="0" w:color="auto"/>
          </w:divBdr>
        </w:div>
        <w:div w:id="1836412920">
          <w:marLeft w:val="480"/>
          <w:marRight w:val="0"/>
          <w:marTop w:val="0"/>
          <w:marBottom w:val="0"/>
          <w:divBdr>
            <w:top w:val="none" w:sz="0" w:space="0" w:color="auto"/>
            <w:left w:val="none" w:sz="0" w:space="0" w:color="auto"/>
            <w:bottom w:val="none" w:sz="0" w:space="0" w:color="auto"/>
            <w:right w:val="none" w:sz="0" w:space="0" w:color="auto"/>
          </w:divBdr>
        </w:div>
        <w:div w:id="1348602884">
          <w:marLeft w:val="480"/>
          <w:marRight w:val="0"/>
          <w:marTop w:val="0"/>
          <w:marBottom w:val="0"/>
          <w:divBdr>
            <w:top w:val="none" w:sz="0" w:space="0" w:color="auto"/>
            <w:left w:val="none" w:sz="0" w:space="0" w:color="auto"/>
            <w:bottom w:val="none" w:sz="0" w:space="0" w:color="auto"/>
            <w:right w:val="none" w:sz="0" w:space="0" w:color="auto"/>
          </w:divBdr>
        </w:div>
        <w:div w:id="1889680808">
          <w:marLeft w:val="480"/>
          <w:marRight w:val="0"/>
          <w:marTop w:val="0"/>
          <w:marBottom w:val="0"/>
          <w:divBdr>
            <w:top w:val="none" w:sz="0" w:space="0" w:color="auto"/>
            <w:left w:val="none" w:sz="0" w:space="0" w:color="auto"/>
            <w:bottom w:val="none" w:sz="0" w:space="0" w:color="auto"/>
            <w:right w:val="none" w:sz="0" w:space="0" w:color="auto"/>
          </w:divBdr>
        </w:div>
        <w:div w:id="513805893">
          <w:marLeft w:val="480"/>
          <w:marRight w:val="0"/>
          <w:marTop w:val="0"/>
          <w:marBottom w:val="0"/>
          <w:divBdr>
            <w:top w:val="none" w:sz="0" w:space="0" w:color="auto"/>
            <w:left w:val="none" w:sz="0" w:space="0" w:color="auto"/>
            <w:bottom w:val="none" w:sz="0" w:space="0" w:color="auto"/>
            <w:right w:val="none" w:sz="0" w:space="0" w:color="auto"/>
          </w:divBdr>
        </w:div>
        <w:div w:id="1653019201">
          <w:marLeft w:val="480"/>
          <w:marRight w:val="0"/>
          <w:marTop w:val="0"/>
          <w:marBottom w:val="0"/>
          <w:divBdr>
            <w:top w:val="none" w:sz="0" w:space="0" w:color="auto"/>
            <w:left w:val="none" w:sz="0" w:space="0" w:color="auto"/>
            <w:bottom w:val="none" w:sz="0" w:space="0" w:color="auto"/>
            <w:right w:val="none" w:sz="0" w:space="0" w:color="auto"/>
          </w:divBdr>
        </w:div>
        <w:div w:id="2088334230">
          <w:marLeft w:val="480"/>
          <w:marRight w:val="0"/>
          <w:marTop w:val="0"/>
          <w:marBottom w:val="0"/>
          <w:divBdr>
            <w:top w:val="none" w:sz="0" w:space="0" w:color="auto"/>
            <w:left w:val="none" w:sz="0" w:space="0" w:color="auto"/>
            <w:bottom w:val="none" w:sz="0" w:space="0" w:color="auto"/>
            <w:right w:val="none" w:sz="0" w:space="0" w:color="auto"/>
          </w:divBdr>
        </w:div>
        <w:div w:id="557282194">
          <w:marLeft w:val="480"/>
          <w:marRight w:val="0"/>
          <w:marTop w:val="0"/>
          <w:marBottom w:val="0"/>
          <w:divBdr>
            <w:top w:val="none" w:sz="0" w:space="0" w:color="auto"/>
            <w:left w:val="none" w:sz="0" w:space="0" w:color="auto"/>
            <w:bottom w:val="none" w:sz="0" w:space="0" w:color="auto"/>
            <w:right w:val="none" w:sz="0" w:space="0" w:color="auto"/>
          </w:divBdr>
        </w:div>
        <w:div w:id="1291592926">
          <w:marLeft w:val="480"/>
          <w:marRight w:val="0"/>
          <w:marTop w:val="0"/>
          <w:marBottom w:val="0"/>
          <w:divBdr>
            <w:top w:val="none" w:sz="0" w:space="0" w:color="auto"/>
            <w:left w:val="none" w:sz="0" w:space="0" w:color="auto"/>
            <w:bottom w:val="none" w:sz="0" w:space="0" w:color="auto"/>
            <w:right w:val="none" w:sz="0" w:space="0" w:color="auto"/>
          </w:divBdr>
        </w:div>
        <w:div w:id="1343553752">
          <w:marLeft w:val="480"/>
          <w:marRight w:val="0"/>
          <w:marTop w:val="0"/>
          <w:marBottom w:val="0"/>
          <w:divBdr>
            <w:top w:val="none" w:sz="0" w:space="0" w:color="auto"/>
            <w:left w:val="none" w:sz="0" w:space="0" w:color="auto"/>
            <w:bottom w:val="none" w:sz="0" w:space="0" w:color="auto"/>
            <w:right w:val="none" w:sz="0" w:space="0" w:color="auto"/>
          </w:divBdr>
        </w:div>
      </w:divsChild>
    </w:div>
    <w:div w:id="729810603">
      <w:bodyDiv w:val="1"/>
      <w:marLeft w:val="0"/>
      <w:marRight w:val="0"/>
      <w:marTop w:val="0"/>
      <w:marBottom w:val="0"/>
      <w:divBdr>
        <w:top w:val="none" w:sz="0" w:space="0" w:color="auto"/>
        <w:left w:val="none" w:sz="0" w:space="0" w:color="auto"/>
        <w:bottom w:val="none" w:sz="0" w:space="0" w:color="auto"/>
        <w:right w:val="none" w:sz="0" w:space="0" w:color="auto"/>
      </w:divBdr>
    </w:div>
    <w:div w:id="729886759">
      <w:bodyDiv w:val="1"/>
      <w:marLeft w:val="0"/>
      <w:marRight w:val="0"/>
      <w:marTop w:val="0"/>
      <w:marBottom w:val="0"/>
      <w:divBdr>
        <w:top w:val="none" w:sz="0" w:space="0" w:color="auto"/>
        <w:left w:val="none" w:sz="0" w:space="0" w:color="auto"/>
        <w:bottom w:val="none" w:sz="0" w:space="0" w:color="auto"/>
        <w:right w:val="none" w:sz="0" w:space="0" w:color="auto"/>
      </w:divBdr>
      <w:divsChild>
        <w:div w:id="1822426255">
          <w:marLeft w:val="480"/>
          <w:marRight w:val="0"/>
          <w:marTop w:val="0"/>
          <w:marBottom w:val="0"/>
          <w:divBdr>
            <w:top w:val="none" w:sz="0" w:space="0" w:color="auto"/>
            <w:left w:val="none" w:sz="0" w:space="0" w:color="auto"/>
            <w:bottom w:val="none" w:sz="0" w:space="0" w:color="auto"/>
            <w:right w:val="none" w:sz="0" w:space="0" w:color="auto"/>
          </w:divBdr>
        </w:div>
        <w:div w:id="1784960696">
          <w:marLeft w:val="480"/>
          <w:marRight w:val="0"/>
          <w:marTop w:val="0"/>
          <w:marBottom w:val="0"/>
          <w:divBdr>
            <w:top w:val="none" w:sz="0" w:space="0" w:color="auto"/>
            <w:left w:val="none" w:sz="0" w:space="0" w:color="auto"/>
            <w:bottom w:val="none" w:sz="0" w:space="0" w:color="auto"/>
            <w:right w:val="none" w:sz="0" w:space="0" w:color="auto"/>
          </w:divBdr>
        </w:div>
        <w:div w:id="393502587">
          <w:marLeft w:val="480"/>
          <w:marRight w:val="0"/>
          <w:marTop w:val="0"/>
          <w:marBottom w:val="0"/>
          <w:divBdr>
            <w:top w:val="none" w:sz="0" w:space="0" w:color="auto"/>
            <w:left w:val="none" w:sz="0" w:space="0" w:color="auto"/>
            <w:bottom w:val="none" w:sz="0" w:space="0" w:color="auto"/>
            <w:right w:val="none" w:sz="0" w:space="0" w:color="auto"/>
          </w:divBdr>
        </w:div>
        <w:div w:id="522859406">
          <w:marLeft w:val="480"/>
          <w:marRight w:val="0"/>
          <w:marTop w:val="0"/>
          <w:marBottom w:val="0"/>
          <w:divBdr>
            <w:top w:val="none" w:sz="0" w:space="0" w:color="auto"/>
            <w:left w:val="none" w:sz="0" w:space="0" w:color="auto"/>
            <w:bottom w:val="none" w:sz="0" w:space="0" w:color="auto"/>
            <w:right w:val="none" w:sz="0" w:space="0" w:color="auto"/>
          </w:divBdr>
        </w:div>
        <w:div w:id="651641945">
          <w:marLeft w:val="480"/>
          <w:marRight w:val="0"/>
          <w:marTop w:val="0"/>
          <w:marBottom w:val="0"/>
          <w:divBdr>
            <w:top w:val="none" w:sz="0" w:space="0" w:color="auto"/>
            <w:left w:val="none" w:sz="0" w:space="0" w:color="auto"/>
            <w:bottom w:val="none" w:sz="0" w:space="0" w:color="auto"/>
            <w:right w:val="none" w:sz="0" w:space="0" w:color="auto"/>
          </w:divBdr>
        </w:div>
        <w:div w:id="1619146360">
          <w:marLeft w:val="480"/>
          <w:marRight w:val="0"/>
          <w:marTop w:val="0"/>
          <w:marBottom w:val="0"/>
          <w:divBdr>
            <w:top w:val="none" w:sz="0" w:space="0" w:color="auto"/>
            <w:left w:val="none" w:sz="0" w:space="0" w:color="auto"/>
            <w:bottom w:val="none" w:sz="0" w:space="0" w:color="auto"/>
            <w:right w:val="none" w:sz="0" w:space="0" w:color="auto"/>
          </w:divBdr>
        </w:div>
        <w:div w:id="825518000">
          <w:marLeft w:val="480"/>
          <w:marRight w:val="0"/>
          <w:marTop w:val="0"/>
          <w:marBottom w:val="0"/>
          <w:divBdr>
            <w:top w:val="none" w:sz="0" w:space="0" w:color="auto"/>
            <w:left w:val="none" w:sz="0" w:space="0" w:color="auto"/>
            <w:bottom w:val="none" w:sz="0" w:space="0" w:color="auto"/>
            <w:right w:val="none" w:sz="0" w:space="0" w:color="auto"/>
          </w:divBdr>
        </w:div>
        <w:div w:id="603807131">
          <w:marLeft w:val="480"/>
          <w:marRight w:val="0"/>
          <w:marTop w:val="0"/>
          <w:marBottom w:val="0"/>
          <w:divBdr>
            <w:top w:val="none" w:sz="0" w:space="0" w:color="auto"/>
            <w:left w:val="none" w:sz="0" w:space="0" w:color="auto"/>
            <w:bottom w:val="none" w:sz="0" w:space="0" w:color="auto"/>
            <w:right w:val="none" w:sz="0" w:space="0" w:color="auto"/>
          </w:divBdr>
        </w:div>
        <w:div w:id="1838575044">
          <w:marLeft w:val="480"/>
          <w:marRight w:val="0"/>
          <w:marTop w:val="0"/>
          <w:marBottom w:val="0"/>
          <w:divBdr>
            <w:top w:val="none" w:sz="0" w:space="0" w:color="auto"/>
            <w:left w:val="none" w:sz="0" w:space="0" w:color="auto"/>
            <w:bottom w:val="none" w:sz="0" w:space="0" w:color="auto"/>
            <w:right w:val="none" w:sz="0" w:space="0" w:color="auto"/>
          </w:divBdr>
        </w:div>
        <w:div w:id="647436287">
          <w:marLeft w:val="480"/>
          <w:marRight w:val="0"/>
          <w:marTop w:val="0"/>
          <w:marBottom w:val="0"/>
          <w:divBdr>
            <w:top w:val="none" w:sz="0" w:space="0" w:color="auto"/>
            <w:left w:val="none" w:sz="0" w:space="0" w:color="auto"/>
            <w:bottom w:val="none" w:sz="0" w:space="0" w:color="auto"/>
            <w:right w:val="none" w:sz="0" w:space="0" w:color="auto"/>
          </w:divBdr>
        </w:div>
        <w:div w:id="680937151">
          <w:marLeft w:val="480"/>
          <w:marRight w:val="0"/>
          <w:marTop w:val="0"/>
          <w:marBottom w:val="0"/>
          <w:divBdr>
            <w:top w:val="none" w:sz="0" w:space="0" w:color="auto"/>
            <w:left w:val="none" w:sz="0" w:space="0" w:color="auto"/>
            <w:bottom w:val="none" w:sz="0" w:space="0" w:color="auto"/>
            <w:right w:val="none" w:sz="0" w:space="0" w:color="auto"/>
          </w:divBdr>
        </w:div>
        <w:div w:id="441385907">
          <w:marLeft w:val="480"/>
          <w:marRight w:val="0"/>
          <w:marTop w:val="0"/>
          <w:marBottom w:val="0"/>
          <w:divBdr>
            <w:top w:val="none" w:sz="0" w:space="0" w:color="auto"/>
            <w:left w:val="none" w:sz="0" w:space="0" w:color="auto"/>
            <w:bottom w:val="none" w:sz="0" w:space="0" w:color="auto"/>
            <w:right w:val="none" w:sz="0" w:space="0" w:color="auto"/>
          </w:divBdr>
        </w:div>
        <w:div w:id="1702167257">
          <w:marLeft w:val="480"/>
          <w:marRight w:val="0"/>
          <w:marTop w:val="0"/>
          <w:marBottom w:val="0"/>
          <w:divBdr>
            <w:top w:val="none" w:sz="0" w:space="0" w:color="auto"/>
            <w:left w:val="none" w:sz="0" w:space="0" w:color="auto"/>
            <w:bottom w:val="none" w:sz="0" w:space="0" w:color="auto"/>
            <w:right w:val="none" w:sz="0" w:space="0" w:color="auto"/>
          </w:divBdr>
        </w:div>
        <w:div w:id="396439185">
          <w:marLeft w:val="480"/>
          <w:marRight w:val="0"/>
          <w:marTop w:val="0"/>
          <w:marBottom w:val="0"/>
          <w:divBdr>
            <w:top w:val="none" w:sz="0" w:space="0" w:color="auto"/>
            <w:left w:val="none" w:sz="0" w:space="0" w:color="auto"/>
            <w:bottom w:val="none" w:sz="0" w:space="0" w:color="auto"/>
            <w:right w:val="none" w:sz="0" w:space="0" w:color="auto"/>
          </w:divBdr>
        </w:div>
        <w:div w:id="1473405031">
          <w:marLeft w:val="480"/>
          <w:marRight w:val="0"/>
          <w:marTop w:val="0"/>
          <w:marBottom w:val="0"/>
          <w:divBdr>
            <w:top w:val="none" w:sz="0" w:space="0" w:color="auto"/>
            <w:left w:val="none" w:sz="0" w:space="0" w:color="auto"/>
            <w:bottom w:val="none" w:sz="0" w:space="0" w:color="auto"/>
            <w:right w:val="none" w:sz="0" w:space="0" w:color="auto"/>
          </w:divBdr>
        </w:div>
        <w:div w:id="2091341304">
          <w:marLeft w:val="480"/>
          <w:marRight w:val="0"/>
          <w:marTop w:val="0"/>
          <w:marBottom w:val="0"/>
          <w:divBdr>
            <w:top w:val="none" w:sz="0" w:space="0" w:color="auto"/>
            <w:left w:val="none" w:sz="0" w:space="0" w:color="auto"/>
            <w:bottom w:val="none" w:sz="0" w:space="0" w:color="auto"/>
            <w:right w:val="none" w:sz="0" w:space="0" w:color="auto"/>
          </w:divBdr>
        </w:div>
        <w:div w:id="1182666259">
          <w:marLeft w:val="480"/>
          <w:marRight w:val="0"/>
          <w:marTop w:val="0"/>
          <w:marBottom w:val="0"/>
          <w:divBdr>
            <w:top w:val="none" w:sz="0" w:space="0" w:color="auto"/>
            <w:left w:val="none" w:sz="0" w:space="0" w:color="auto"/>
            <w:bottom w:val="none" w:sz="0" w:space="0" w:color="auto"/>
            <w:right w:val="none" w:sz="0" w:space="0" w:color="auto"/>
          </w:divBdr>
        </w:div>
        <w:div w:id="522212048">
          <w:marLeft w:val="480"/>
          <w:marRight w:val="0"/>
          <w:marTop w:val="0"/>
          <w:marBottom w:val="0"/>
          <w:divBdr>
            <w:top w:val="none" w:sz="0" w:space="0" w:color="auto"/>
            <w:left w:val="none" w:sz="0" w:space="0" w:color="auto"/>
            <w:bottom w:val="none" w:sz="0" w:space="0" w:color="auto"/>
            <w:right w:val="none" w:sz="0" w:space="0" w:color="auto"/>
          </w:divBdr>
        </w:div>
        <w:div w:id="1631745172">
          <w:marLeft w:val="480"/>
          <w:marRight w:val="0"/>
          <w:marTop w:val="0"/>
          <w:marBottom w:val="0"/>
          <w:divBdr>
            <w:top w:val="none" w:sz="0" w:space="0" w:color="auto"/>
            <w:left w:val="none" w:sz="0" w:space="0" w:color="auto"/>
            <w:bottom w:val="none" w:sz="0" w:space="0" w:color="auto"/>
            <w:right w:val="none" w:sz="0" w:space="0" w:color="auto"/>
          </w:divBdr>
        </w:div>
        <w:div w:id="1322343850">
          <w:marLeft w:val="480"/>
          <w:marRight w:val="0"/>
          <w:marTop w:val="0"/>
          <w:marBottom w:val="0"/>
          <w:divBdr>
            <w:top w:val="none" w:sz="0" w:space="0" w:color="auto"/>
            <w:left w:val="none" w:sz="0" w:space="0" w:color="auto"/>
            <w:bottom w:val="none" w:sz="0" w:space="0" w:color="auto"/>
            <w:right w:val="none" w:sz="0" w:space="0" w:color="auto"/>
          </w:divBdr>
        </w:div>
        <w:div w:id="514226061">
          <w:marLeft w:val="480"/>
          <w:marRight w:val="0"/>
          <w:marTop w:val="0"/>
          <w:marBottom w:val="0"/>
          <w:divBdr>
            <w:top w:val="none" w:sz="0" w:space="0" w:color="auto"/>
            <w:left w:val="none" w:sz="0" w:space="0" w:color="auto"/>
            <w:bottom w:val="none" w:sz="0" w:space="0" w:color="auto"/>
            <w:right w:val="none" w:sz="0" w:space="0" w:color="auto"/>
          </w:divBdr>
        </w:div>
        <w:div w:id="61754352">
          <w:marLeft w:val="480"/>
          <w:marRight w:val="0"/>
          <w:marTop w:val="0"/>
          <w:marBottom w:val="0"/>
          <w:divBdr>
            <w:top w:val="none" w:sz="0" w:space="0" w:color="auto"/>
            <w:left w:val="none" w:sz="0" w:space="0" w:color="auto"/>
            <w:bottom w:val="none" w:sz="0" w:space="0" w:color="auto"/>
            <w:right w:val="none" w:sz="0" w:space="0" w:color="auto"/>
          </w:divBdr>
        </w:div>
        <w:div w:id="65418851">
          <w:marLeft w:val="480"/>
          <w:marRight w:val="0"/>
          <w:marTop w:val="0"/>
          <w:marBottom w:val="0"/>
          <w:divBdr>
            <w:top w:val="none" w:sz="0" w:space="0" w:color="auto"/>
            <w:left w:val="none" w:sz="0" w:space="0" w:color="auto"/>
            <w:bottom w:val="none" w:sz="0" w:space="0" w:color="auto"/>
            <w:right w:val="none" w:sz="0" w:space="0" w:color="auto"/>
          </w:divBdr>
        </w:div>
        <w:div w:id="1323658473">
          <w:marLeft w:val="480"/>
          <w:marRight w:val="0"/>
          <w:marTop w:val="0"/>
          <w:marBottom w:val="0"/>
          <w:divBdr>
            <w:top w:val="none" w:sz="0" w:space="0" w:color="auto"/>
            <w:left w:val="none" w:sz="0" w:space="0" w:color="auto"/>
            <w:bottom w:val="none" w:sz="0" w:space="0" w:color="auto"/>
            <w:right w:val="none" w:sz="0" w:space="0" w:color="auto"/>
          </w:divBdr>
        </w:div>
        <w:div w:id="401485482">
          <w:marLeft w:val="480"/>
          <w:marRight w:val="0"/>
          <w:marTop w:val="0"/>
          <w:marBottom w:val="0"/>
          <w:divBdr>
            <w:top w:val="none" w:sz="0" w:space="0" w:color="auto"/>
            <w:left w:val="none" w:sz="0" w:space="0" w:color="auto"/>
            <w:bottom w:val="none" w:sz="0" w:space="0" w:color="auto"/>
            <w:right w:val="none" w:sz="0" w:space="0" w:color="auto"/>
          </w:divBdr>
        </w:div>
        <w:div w:id="1198936067">
          <w:marLeft w:val="480"/>
          <w:marRight w:val="0"/>
          <w:marTop w:val="0"/>
          <w:marBottom w:val="0"/>
          <w:divBdr>
            <w:top w:val="none" w:sz="0" w:space="0" w:color="auto"/>
            <w:left w:val="none" w:sz="0" w:space="0" w:color="auto"/>
            <w:bottom w:val="none" w:sz="0" w:space="0" w:color="auto"/>
            <w:right w:val="none" w:sz="0" w:space="0" w:color="auto"/>
          </w:divBdr>
        </w:div>
        <w:div w:id="238255088">
          <w:marLeft w:val="480"/>
          <w:marRight w:val="0"/>
          <w:marTop w:val="0"/>
          <w:marBottom w:val="0"/>
          <w:divBdr>
            <w:top w:val="none" w:sz="0" w:space="0" w:color="auto"/>
            <w:left w:val="none" w:sz="0" w:space="0" w:color="auto"/>
            <w:bottom w:val="none" w:sz="0" w:space="0" w:color="auto"/>
            <w:right w:val="none" w:sz="0" w:space="0" w:color="auto"/>
          </w:divBdr>
        </w:div>
        <w:div w:id="1450975382">
          <w:marLeft w:val="480"/>
          <w:marRight w:val="0"/>
          <w:marTop w:val="0"/>
          <w:marBottom w:val="0"/>
          <w:divBdr>
            <w:top w:val="none" w:sz="0" w:space="0" w:color="auto"/>
            <w:left w:val="none" w:sz="0" w:space="0" w:color="auto"/>
            <w:bottom w:val="none" w:sz="0" w:space="0" w:color="auto"/>
            <w:right w:val="none" w:sz="0" w:space="0" w:color="auto"/>
          </w:divBdr>
        </w:div>
        <w:div w:id="268781608">
          <w:marLeft w:val="480"/>
          <w:marRight w:val="0"/>
          <w:marTop w:val="0"/>
          <w:marBottom w:val="0"/>
          <w:divBdr>
            <w:top w:val="none" w:sz="0" w:space="0" w:color="auto"/>
            <w:left w:val="none" w:sz="0" w:space="0" w:color="auto"/>
            <w:bottom w:val="none" w:sz="0" w:space="0" w:color="auto"/>
            <w:right w:val="none" w:sz="0" w:space="0" w:color="auto"/>
          </w:divBdr>
        </w:div>
        <w:div w:id="2064792428">
          <w:marLeft w:val="480"/>
          <w:marRight w:val="0"/>
          <w:marTop w:val="0"/>
          <w:marBottom w:val="0"/>
          <w:divBdr>
            <w:top w:val="none" w:sz="0" w:space="0" w:color="auto"/>
            <w:left w:val="none" w:sz="0" w:space="0" w:color="auto"/>
            <w:bottom w:val="none" w:sz="0" w:space="0" w:color="auto"/>
            <w:right w:val="none" w:sz="0" w:space="0" w:color="auto"/>
          </w:divBdr>
        </w:div>
        <w:div w:id="1161123439">
          <w:marLeft w:val="480"/>
          <w:marRight w:val="0"/>
          <w:marTop w:val="0"/>
          <w:marBottom w:val="0"/>
          <w:divBdr>
            <w:top w:val="none" w:sz="0" w:space="0" w:color="auto"/>
            <w:left w:val="none" w:sz="0" w:space="0" w:color="auto"/>
            <w:bottom w:val="none" w:sz="0" w:space="0" w:color="auto"/>
            <w:right w:val="none" w:sz="0" w:space="0" w:color="auto"/>
          </w:divBdr>
        </w:div>
        <w:div w:id="361830874">
          <w:marLeft w:val="480"/>
          <w:marRight w:val="0"/>
          <w:marTop w:val="0"/>
          <w:marBottom w:val="0"/>
          <w:divBdr>
            <w:top w:val="none" w:sz="0" w:space="0" w:color="auto"/>
            <w:left w:val="none" w:sz="0" w:space="0" w:color="auto"/>
            <w:bottom w:val="none" w:sz="0" w:space="0" w:color="auto"/>
            <w:right w:val="none" w:sz="0" w:space="0" w:color="auto"/>
          </w:divBdr>
        </w:div>
        <w:div w:id="553348723">
          <w:marLeft w:val="480"/>
          <w:marRight w:val="0"/>
          <w:marTop w:val="0"/>
          <w:marBottom w:val="0"/>
          <w:divBdr>
            <w:top w:val="none" w:sz="0" w:space="0" w:color="auto"/>
            <w:left w:val="none" w:sz="0" w:space="0" w:color="auto"/>
            <w:bottom w:val="none" w:sz="0" w:space="0" w:color="auto"/>
            <w:right w:val="none" w:sz="0" w:space="0" w:color="auto"/>
          </w:divBdr>
        </w:div>
        <w:div w:id="592590578">
          <w:marLeft w:val="480"/>
          <w:marRight w:val="0"/>
          <w:marTop w:val="0"/>
          <w:marBottom w:val="0"/>
          <w:divBdr>
            <w:top w:val="none" w:sz="0" w:space="0" w:color="auto"/>
            <w:left w:val="none" w:sz="0" w:space="0" w:color="auto"/>
            <w:bottom w:val="none" w:sz="0" w:space="0" w:color="auto"/>
            <w:right w:val="none" w:sz="0" w:space="0" w:color="auto"/>
          </w:divBdr>
        </w:div>
        <w:div w:id="1953198175">
          <w:marLeft w:val="480"/>
          <w:marRight w:val="0"/>
          <w:marTop w:val="0"/>
          <w:marBottom w:val="0"/>
          <w:divBdr>
            <w:top w:val="none" w:sz="0" w:space="0" w:color="auto"/>
            <w:left w:val="none" w:sz="0" w:space="0" w:color="auto"/>
            <w:bottom w:val="none" w:sz="0" w:space="0" w:color="auto"/>
            <w:right w:val="none" w:sz="0" w:space="0" w:color="auto"/>
          </w:divBdr>
        </w:div>
        <w:div w:id="20936822">
          <w:marLeft w:val="480"/>
          <w:marRight w:val="0"/>
          <w:marTop w:val="0"/>
          <w:marBottom w:val="0"/>
          <w:divBdr>
            <w:top w:val="none" w:sz="0" w:space="0" w:color="auto"/>
            <w:left w:val="none" w:sz="0" w:space="0" w:color="auto"/>
            <w:bottom w:val="none" w:sz="0" w:space="0" w:color="auto"/>
            <w:right w:val="none" w:sz="0" w:space="0" w:color="auto"/>
          </w:divBdr>
        </w:div>
        <w:div w:id="1644696629">
          <w:marLeft w:val="480"/>
          <w:marRight w:val="0"/>
          <w:marTop w:val="0"/>
          <w:marBottom w:val="0"/>
          <w:divBdr>
            <w:top w:val="none" w:sz="0" w:space="0" w:color="auto"/>
            <w:left w:val="none" w:sz="0" w:space="0" w:color="auto"/>
            <w:bottom w:val="none" w:sz="0" w:space="0" w:color="auto"/>
            <w:right w:val="none" w:sz="0" w:space="0" w:color="auto"/>
          </w:divBdr>
        </w:div>
      </w:divsChild>
    </w:div>
    <w:div w:id="730270030">
      <w:bodyDiv w:val="1"/>
      <w:marLeft w:val="0"/>
      <w:marRight w:val="0"/>
      <w:marTop w:val="0"/>
      <w:marBottom w:val="0"/>
      <w:divBdr>
        <w:top w:val="none" w:sz="0" w:space="0" w:color="auto"/>
        <w:left w:val="none" w:sz="0" w:space="0" w:color="auto"/>
        <w:bottom w:val="none" w:sz="0" w:space="0" w:color="auto"/>
        <w:right w:val="none" w:sz="0" w:space="0" w:color="auto"/>
      </w:divBdr>
      <w:divsChild>
        <w:div w:id="1641181844">
          <w:marLeft w:val="480"/>
          <w:marRight w:val="0"/>
          <w:marTop w:val="0"/>
          <w:marBottom w:val="0"/>
          <w:divBdr>
            <w:top w:val="none" w:sz="0" w:space="0" w:color="auto"/>
            <w:left w:val="none" w:sz="0" w:space="0" w:color="auto"/>
            <w:bottom w:val="none" w:sz="0" w:space="0" w:color="auto"/>
            <w:right w:val="none" w:sz="0" w:space="0" w:color="auto"/>
          </w:divBdr>
        </w:div>
        <w:div w:id="1855916127">
          <w:marLeft w:val="480"/>
          <w:marRight w:val="0"/>
          <w:marTop w:val="0"/>
          <w:marBottom w:val="0"/>
          <w:divBdr>
            <w:top w:val="none" w:sz="0" w:space="0" w:color="auto"/>
            <w:left w:val="none" w:sz="0" w:space="0" w:color="auto"/>
            <w:bottom w:val="none" w:sz="0" w:space="0" w:color="auto"/>
            <w:right w:val="none" w:sz="0" w:space="0" w:color="auto"/>
          </w:divBdr>
        </w:div>
        <w:div w:id="1794059323">
          <w:marLeft w:val="480"/>
          <w:marRight w:val="0"/>
          <w:marTop w:val="0"/>
          <w:marBottom w:val="0"/>
          <w:divBdr>
            <w:top w:val="none" w:sz="0" w:space="0" w:color="auto"/>
            <w:left w:val="none" w:sz="0" w:space="0" w:color="auto"/>
            <w:bottom w:val="none" w:sz="0" w:space="0" w:color="auto"/>
            <w:right w:val="none" w:sz="0" w:space="0" w:color="auto"/>
          </w:divBdr>
        </w:div>
        <w:div w:id="1422483260">
          <w:marLeft w:val="480"/>
          <w:marRight w:val="0"/>
          <w:marTop w:val="0"/>
          <w:marBottom w:val="0"/>
          <w:divBdr>
            <w:top w:val="none" w:sz="0" w:space="0" w:color="auto"/>
            <w:left w:val="none" w:sz="0" w:space="0" w:color="auto"/>
            <w:bottom w:val="none" w:sz="0" w:space="0" w:color="auto"/>
            <w:right w:val="none" w:sz="0" w:space="0" w:color="auto"/>
          </w:divBdr>
        </w:div>
        <w:div w:id="1750496692">
          <w:marLeft w:val="480"/>
          <w:marRight w:val="0"/>
          <w:marTop w:val="0"/>
          <w:marBottom w:val="0"/>
          <w:divBdr>
            <w:top w:val="none" w:sz="0" w:space="0" w:color="auto"/>
            <w:left w:val="none" w:sz="0" w:space="0" w:color="auto"/>
            <w:bottom w:val="none" w:sz="0" w:space="0" w:color="auto"/>
            <w:right w:val="none" w:sz="0" w:space="0" w:color="auto"/>
          </w:divBdr>
        </w:div>
        <w:div w:id="377095340">
          <w:marLeft w:val="480"/>
          <w:marRight w:val="0"/>
          <w:marTop w:val="0"/>
          <w:marBottom w:val="0"/>
          <w:divBdr>
            <w:top w:val="none" w:sz="0" w:space="0" w:color="auto"/>
            <w:left w:val="none" w:sz="0" w:space="0" w:color="auto"/>
            <w:bottom w:val="none" w:sz="0" w:space="0" w:color="auto"/>
            <w:right w:val="none" w:sz="0" w:space="0" w:color="auto"/>
          </w:divBdr>
        </w:div>
        <w:div w:id="235241437">
          <w:marLeft w:val="480"/>
          <w:marRight w:val="0"/>
          <w:marTop w:val="0"/>
          <w:marBottom w:val="0"/>
          <w:divBdr>
            <w:top w:val="none" w:sz="0" w:space="0" w:color="auto"/>
            <w:left w:val="none" w:sz="0" w:space="0" w:color="auto"/>
            <w:bottom w:val="none" w:sz="0" w:space="0" w:color="auto"/>
            <w:right w:val="none" w:sz="0" w:space="0" w:color="auto"/>
          </w:divBdr>
        </w:div>
        <w:div w:id="1168787740">
          <w:marLeft w:val="480"/>
          <w:marRight w:val="0"/>
          <w:marTop w:val="0"/>
          <w:marBottom w:val="0"/>
          <w:divBdr>
            <w:top w:val="none" w:sz="0" w:space="0" w:color="auto"/>
            <w:left w:val="none" w:sz="0" w:space="0" w:color="auto"/>
            <w:bottom w:val="none" w:sz="0" w:space="0" w:color="auto"/>
            <w:right w:val="none" w:sz="0" w:space="0" w:color="auto"/>
          </w:divBdr>
        </w:div>
        <w:div w:id="2030980498">
          <w:marLeft w:val="480"/>
          <w:marRight w:val="0"/>
          <w:marTop w:val="0"/>
          <w:marBottom w:val="0"/>
          <w:divBdr>
            <w:top w:val="none" w:sz="0" w:space="0" w:color="auto"/>
            <w:left w:val="none" w:sz="0" w:space="0" w:color="auto"/>
            <w:bottom w:val="none" w:sz="0" w:space="0" w:color="auto"/>
            <w:right w:val="none" w:sz="0" w:space="0" w:color="auto"/>
          </w:divBdr>
        </w:div>
        <w:div w:id="1733429684">
          <w:marLeft w:val="480"/>
          <w:marRight w:val="0"/>
          <w:marTop w:val="0"/>
          <w:marBottom w:val="0"/>
          <w:divBdr>
            <w:top w:val="none" w:sz="0" w:space="0" w:color="auto"/>
            <w:left w:val="none" w:sz="0" w:space="0" w:color="auto"/>
            <w:bottom w:val="none" w:sz="0" w:space="0" w:color="auto"/>
            <w:right w:val="none" w:sz="0" w:space="0" w:color="auto"/>
          </w:divBdr>
        </w:div>
        <w:div w:id="568001048">
          <w:marLeft w:val="480"/>
          <w:marRight w:val="0"/>
          <w:marTop w:val="0"/>
          <w:marBottom w:val="0"/>
          <w:divBdr>
            <w:top w:val="none" w:sz="0" w:space="0" w:color="auto"/>
            <w:left w:val="none" w:sz="0" w:space="0" w:color="auto"/>
            <w:bottom w:val="none" w:sz="0" w:space="0" w:color="auto"/>
            <w:right w:val="none" w:sz="0" w:space="0" w:color="auto"/>
          </w:divBdr>
        </w:div>
        <w:div w:id="1905289149">
          <w:marLeft w:val="480"/>
          <w:marRight w:val="0"/>
          <w:marTop w:val="0"/>
          <w:marBottom w:val="0"/>
          <w:divBdr>
            <w:top w:val="none" w:sz="0" w:space="0" w:color="auto"/>
            <w:left w:val="none" w:sz="0" w:space="0" w:color="auto"/>
            <w:bottom w:val="none" w:sz="0" w:space="0" w:color="auto"/>
            <w:right w:val="none" w:sz="0" w:space="0" w:color="auto"/>
          </w:divBdr>
        </w:div>
        <w:div w:id="997805933">
          <w:marLeft w:val="480"/>
          <w:marRight w:val="0"/>
          <w:marTop w:val="0"/>
          <w:marBottom w:val="0"/>
          <w:divBdr>
            <w:top w:val="none" w:sz="0" w:space="0" w:color="auto"/>
            <w:left w:val="none" w:sz="0" w:space="0" w:color="auto"/>
            <w:bottom w:val="none" w:sz="0" w:space="0" w:color="auto"/>
            <w:right w:val="none" w:sz="0" w:space="0" w:color="auto"/>
          </w:divBdr>
        </w:div>
        <w:div w:id="381028024">
          <w:marLeft w:val="480"/>
          <w:marRight w:val="0"/>
          <w:marTop w:val="0"/>
          <w:marBottom w:val="0"/>
          <w:divBdr>
            <w:top w:val="none" w:sz="0" w:space="0" w:color="auto"/>
            <w:left w:val="none" w:sz="0" w:space="0" w:color="auto"/>
            <w:bottom w:val="none" w:sz="0" w:space="0" w:color="auto"/>
            <w:right w:val="none" w:sz="0" w:space="0" w:color="auto"/>
          </w:divBdr>
        </w:div>
        <w:div w:id="234246246">
          <w:marLeft w:val="480"/>
          <w:marRight w:val="0"/>
          <w:marTop w:val="0"/>
          <w:marBottom w:val="0"/>
          <w:divBdr>
            <w:top w:val="none" w:sz="0" w:space="0" w:color="auto"/>
            <w:left w:val="none" w:sz="0" w:space="0" w:color="auto"/>
            <w:bottom w:val="none" w:sz="0" w:space="0" w:color="auto"/>
            <w:right w:val="none" w:sz="0" w:space="0" w:color="auto"/>
          </w:divBdr>
        </w:div>
        <w:div w:id="135342389">
          <w:marLeft w:val="480"/>
          <w:marRight w:val="0"/>
          <w:marTop w:val="0"/>
          <w:marBottom w:val="0"/>
          <w:divBdr>
            <w:top w:val="none" w:sz="0" w:space="0" w:color="auto"/>
            <w:left w:val="none" w:sz="0" w:space="0" w:color="auto"/>
            <w:bottom w:val="none" w:sz="0" w:space="0" w:color="auto"/>
            <w:right w:val="none" w:sz="0" w:space="0" w:color="auto"/>
          </w:divBdr>
        </w:div>
        <w:div w:id="1502356695">
          <w:marLeft w:val="480"/>
          <w:marRight w:val="0"/>
          <w:marTop w:val="0"/>
          <w:marBottom w:val="0"/>
          <w:divBdr>
            <w:top w:val="none" w:sz="0" w:space="0" w:color="auto"/>
            <w:left w:val="none" w:sz="0" w:space="0" w:color="auto"/>
            <w:bottom w:val="none" w:sz="0" w:space="0" w:color="auto"/>
            <w:right w:val="none" w:sz="0" w:space="0" w:color="auto"/>
          </w:divBdr>
        </w:div>
        <w:div w:id="859903191">
          <w:marLeft w:val="480"/>
          <w:marRight w:val="0"/>
          <w:marTop w:val="0"/>
          <w:marBottom w:val="0"/>
          <w:divBdr>
            <w:top w:val="none" w:sz="0" w:space="0" w:color="auto"/>
            <w:left w:val="none" w:sz="0" w:space="0" w:color="auto"/>
            <w:bottom w:val="none" w:sz="0" w:space="0" w:color="auto"/>
            <w:right w:val="none" w:sz="0" w:space="0" w:color="auto"/>
          </w:divBdr>
        </w:div>
        <w:div w:id="408234296">
          <w:marLeft w:val="480"/>
          <w:marRight w:val="0"/>
          <w:marTop w:val="0"/>
          <w:marBottom w:val="0"/>
          <w:divBdr>
            <w:top w:val="none" w:sz="0" w:space="0" w:color="auto"/>
            <w:left w:val="none" w:sz="0" w:space="0" w:color="auto"/>
            <w:bottom w:val="none" w:sz="0" w:space="0" w:color="auto"/>
            <w:right w:val="none" w:sz="0" w:space="0" w:color="auto"/>
          </w:divBdr>
        </w:div>
        <w:div w:id="474881725">
          <w:marLeft w:val="480"/>
          <w:marRight w:val="0"/>
          <w:marTop w:val="0"/>
          <w:marBottom w:val="0"/>
          <w:divBdr>
            <w:top w:val="none" w:sz="0" w:space="0" w:color="auto"/>
            <w:left w:val="none" w:sz="0" w:space="0" w:color="auto"/>
            <w:bottom w:val="none" w:sz="0" w:space="0" w:color="auto"/>
            <w:right w:val="none" w:sz="0" w:space="0" w:color="auto"/>
          </w:divBdr>
        </w:div>
        <w:div w:id="348600861">
          <w:marLeft w:val="480"/>
          <w:marRight w:val="0"/>
          <w:marTop w:val="0"/>
          <w:marBottom w:val="0"/>
          <w:divBdr>
            <w:top w:val="none" w:sz="0" w:space="0" w:color="auto"/>
            <w:left w:val="none" w:sz="0" w:space="0" w:color="auto"/>
            <w:bottom w:val="none" w:sz="0" w:space="0" w:color="auto"/>
            <w:right w:val="none" w:sz="0" w:space="0" w:color="auto"/>
          </w:divBdr>
        </w:div>
        <w:div w:id="1489710584">
          <w:marLeft w:val="480"/>
          <w:marRight w:val="0"/>
          <w:marTop w:val="0"/>
          <w:marBottom w:val="0"/>
          <w:divBdr>
            <w:top w:val="none" w:sz="0" w:space="0" w:color="auto"/>
            <w:left w:val="none" w:sz="0" w:space="0" w:color="auto"/>
            <w:bottom w:val="none" w:sz="0" w:space="0" w:color="auto"/>
            <w:right w:val="none" w:sz="0" w:space="0" w:color="auto"/>
          </w:divBdr>
        </w:div>
        <w:div w:id="1408572225">
          <w:marLeft w:val="480"/>
          <w:marRight w:val="0"/>
          <w:marTop w:val="0"/>
          <w:marBottom w:val="0"/>
          <w:divBdr>
            <w:top w:val="none" w:sz="0" w:space="0" w:color="auto"/>
            <w:left w:val="none" w:sz="0" w:space="0" w:color="auto"/>
            <w:bottom w:val="none" w:sz="0" w:space="0" w:color="auto"/>
            <w:right w:val="none" w:sz="0" w:space="0" w:color="auto"/>
          </w:divBdr>
        </w:div>
        <w:div w:id="940379804">
          <w:marLeft w:val="480"/>
          <w:marRight w:val="0"/>
          <w:marTop w:val="0"/>
          <w:marBottom w:val="0"/>
          <w:divBdr>
            <w:top w:val="none" w:sz="0" w:space="0" w:color="auto"/>
            <w:left w:val="none" w:sz="0" w:space="0" w:color="auto"/>
            <w:bottom w:val="none" w:sz="0" w:space="0" w:color="auto"/>
            <w:right w:val="none" w:sz="0" w:space="0" w:color="auto"/>
          </w:divBdr>
        </w:div>
        <w:div w:id="942152844">
          <w:marLeft w:val="480"/>
          <w:marRight w:val="0"/>
          <w:marTop w:val="0"/>
          <w:marBottom w:val="0"/>
          <w:divBdr>
            <w:top w:val="none" w:sz="0" w:space="0" w:color="auto"/>
            <w:left w:val="none" w:sz="0" w:space="0" w:color="auto"/>
            <w:bottom w:val="none" w:sz="0" w:space="0" w:color="auto"/>
            <w:right w:val="none" w:sz="0" w:space="0" w:color="auto"/>
          </w:divBdr>
        </w:div>
        <w:div w:id="899512824">
          <w:marLeft w:val="480"/>
          <w:marRight w:val="0"/>
          <w:marTop w:val="0"/>
          <w:marBottom w:val="0"/>
          <w:divBdr>
            <w:top w:val="none" w:sz="0" w:space="0" w:color="auto"/>
            <w:left w:val="none" w:sz="0" w:space="0" w:color="auto"/>
            <w:bottom w:val="none" w:sz="0" w:space="0" w:color="auto"/>
            <w:right w:val="none" w:sz="0" w:space="0" w:color="auto"/>
          </w:divBdr>
        </w:div>
      </w:divsChild>
    </w:div>
    <w:div w:id="730425892">
      <w:bodyDiv w:val="1"/>
      <w:marLeft w:val="0"/>
      <w:marRight w:val="0"/>
      <w:marTop w:val="0"/>
      <w:marBottom w:val="0"/>
      <w:divBdr>
        <w:top w:val="none" w:sz="0" w:space="0" w:color="auto"/>
        <w:left w:val="none" w:sz="0" w:space="0" w:color="auto"/>
        <w:bottom w:val="none" w:sz="0" w:space="0" w:color="auto"/>
        <w:right w:val="none" w:sz="0" w:space="0" w:color="auto"/>
      </w:divBdr>
    </w:div>
    <w:div w:id="730881282">
      <w:bodyDiv w:val="1"/>
      <w:marLeft w:val="0"/>
      <w:marRight w:val="0"/>
      <w:marTop w:val="0"/>
      <w:marBottom w:val="0"/>
      <w:divBdr>
        <w:top w:val="none" w:sz="0" w:space="0" w:color="auto"/>
        <w:left w:val="none" w:sz="0" w:space="0" w:color="auto"/>
        <w:bottom w:val="none" w:sz="0" w:space="0" w:color="auto"/>
        <w:right w:val="none" w:sz="0" w:space="0" w:color="auto"/>
      </w:divBdr>
    </w:div>
    <w:div w:id="730931270">
      <w:bodyDiv w:val="1"/>
      <w:marLeft w:val="0"/>
      <w:marRight w:val="0"/>
      <w:marTop w:val="0"/>
      <w:marBottom w:val="0"/>
      <w:divBdr>
        <w:top w:val="none" w:sz="0" w:space="0" w:color="auto"/>
        <w:left w:val="none" w:sz="0" w:space="0" w:color="auto"/>
        <w:bottom w:val="none" w:sz="0" w:space="0" w:color="auto"/>
        <w:right w:val="none" w:sz="0" w:space="0" w:color="auto"/>
      </w:divBdr>
    </w:div>
    <w:div w:id="731004320">
      <w:bodyDiv w:val="1"/>
      <w:marLeft w:val="0"/>
      <w:marRight w:val="0"/>
      <w:marTop w:val="0"/>
      <w:marBottom w:val="0"/>
      <w:divBdr>
        <w:top w:val="none" w:sz="0" w:space="0" w:color="auto"/>
        <w:left w:val="none" w:sz="0" w:space="0" w:color="auto"/>
        <w:bottom w:val="none" w:sz="0" w:space="0" w:color="auto"/>
        <w:right w:val="none" w:sz="0" w:space="0" w:color="auto"/>
      </w:divBdr>
    </w:div>
    <w:div w:id="731390853">
      <w:bodyDiv w:val="1"/>
      <w:marLeft w:val="0"/>
      <w:marRight w:val="0"/>
      <w:marTop w:val="0"/>
      <w:marBottom w:val="0"/>
      <w:divBdr>
        <w:top w:val="none" w:sz="0" w:space="0" w:color="auto"/>
        <w:left w:val="none" w:sz="0" w:space="0" w:color="auto"/>
        <w:bottom w:val="none" w:sz="0" w:space="0" w:color="auto"/>
        <w:right w:val="none" w:sz="0" w:space="0" w:color="auto"/>
      </w:divBdr>
    </w:div>
    <w:div w:id="731536258">
      <w:bodyDiv w:val="1"/>
      <w:marLeft w:val="0"/>
      <w:marRight w:val="0"/>
      <w:marTop w:val="0"/>
      <w:marBottom w:val="0"/>
      <w:divBdr>
        <w:top w:val="none" w:sz="0" w:space="0" w:color="auto"/>
        <w:left w:val="none" w:sz="0" w:space="0" w:color="auto"/>
        <w:bottom w:val="none" w:sz="0" w:space="0" w:color="auto"/>
        <w:right w:val="none" w:sz="0" w:space="0" w:color="auto"/>
      </w:divBdr>
    </w:div>
    <w:div w:id="731654166">
      <w:bodyDiv w:val="1"/>
      <w:marLeft w:val="0"/>
      <w:marRight w:val="0"/>
      <w:marTop w:val="0"/>
      <w:marBottom w:val="0"/>
      <w:divBdr>
        <w:top w:val="none" w:sz="0" w:space="0" w:color="auto"/>
        <w:left w:val="none" w:sz="0" w:space="0" w:color="auto"/>
        <w:bottom w:val="none" w:sz="0" w:space="0" w:color="auto"/>
        <w:right w:val="none" w:sz="0" w:space="0" w:color="auto"/>
      </w:divBdr>
    </w:div>
    <w:div w:id="732969316">
      <w:bodyDiv w:val="1"/>
      <w:marLeft w:val="0"/>
      <w:marRight w:val="0"/>
      <w:marTop w:val="0"/>
      <w:marBottom w:val="0"/>
      <w:divBdr>
        <w:top w:val="none" w:sz="0" w:space="0" w:color="auto"/>
        <w:left w:val="none" w:sz="0" w:space="0" w:color="auto"/>
        <w:bottom w:val="none" w:sz="0" w:space="0" w:color="auto"/>
        <w:right w:val="none" w:sz="0" w:space="0" w:color="auto"/>
      </w:divBdr>
    </w:div>
    <w:div w:id="733045797">
      <w:bodyDiv w:val="1"/>
      <w:marLeft w:val="0"/>
      <w:marRight w:val="0"/>
      <w:marTop w:val="0"/>
      <w:marBottom w:val="0"/>
      <w:divBdr>
        <w:top w:val="none" w:sz="0" w:space="0" w:color="auto"/>
        <w:left w:val="none" w:sz="0" w:space="0" w:color="auto"/>
        <w:bottom w:val="none" w:sz="0" w:space="0" w:color="auto"/>
        <w:right w:val="none" w:sz="0" w:space="0" w:color="auto"/>
      </w:divBdr>
    </w:div>
    <w:div w:id="733625470">
      <w:bodyDiv w:val="1"/>
      <w:marLeft w:val="0"/>
      <w:marRight w:val="0"/>
      <w:marTop w:val="0"/>
      <w:marBottom w:val="0"/>
      <w:divBdr>
        <w:top w:val="none" w:sz="0" w:space="0" w:color="auto"/>
        <w:left w:val="none" w:sz="0" w:space="0" w:color="auto"/>
        <w:bottom w:val="none" w:sz="0" w:space="0" w:color="auto"/>
        <w:right w:val="none" w:sz="0" w:space="0" w:color="auto"/>
      </w:divBdr>
    </w:div>
    <w:div w:id="733700073">
      <w:bodyDiv w:val="1"/>
      <w:marLeft w:val="0"/>
      <w:marRight w:val="0"/>
      <w:marTop w:val="0"/>
      <w:marBottom w:val="0"/>
      <w:divBdr>
        <w:top w:val="none" w:sz="0" w:space="0" w:color="auto"/>
        <w:left w:val="none" w:sz="0" w:space="0" w:color="auto"/>
        <w:bottom w:val="none" w:sz="0" w:space="0" w:color="auto"/>
        <w:right w:val="none" w:sz="0" w:space="0" w:color="auto"/>
      </w:divBdr>
      <w:divsChild>
        <w:div w:id="1089695365">
          <w:marLeft w:val="480"/>
          <w:marRight w:val="0"/>
          <w:marTop w:val="0"/>
          <w:marBottom w:val="0"/>
          <w:divBdr>
            <w:top w:val="none" w:sz="0" w:space="0" w:color="auto"/>
            <w:left w:val="none" w:sz="0" w:space="0" w:color="auto"/>
            <w:bottom w:val="none" w:sz="0" w:space="0" w:color="auto"/>
            <w:right w:val="none" w:sz="0" w:space="0" w:color="auto"/>
          </w:divBdr>
        </w:div>
        <w:div w:id="581336699">
          <w:marLeft w:val="480"/>
          <w:marRight w:val="0"/>
          <w:marTop w:val="0"/>
          <w:marBottom w:val="0"/>
          <w:divBdr>
            <w:top w:val="none" w:sz="0" w:space="0" w:color="auto"/>
            <w:left w:val="none" w:sz="0" w:space="0" w:color="auto"/>
            <w:bottom w:val="none" w:sz="0" w:space="0" w:color="auto"/>
            <w:right w:val="none" w:sz="0" w:space="0" w:color="auto"/>
          </w:divBdr>
        </w:div>
        <w:div w:id="547575365">
          <w:marLeft w:val="480"/>
          <w:marRight w:val="0"/>
          <w:marTop w:val="0"/>
          <w:marBottom w:val="0"/>
          <w:divBdr>
            <w:top w:val="none" w:sz="0" w:space="0" w:color="auto"/>
            <w:left w:val="none" w:sz="0" w:space="0" w:color="auto"/>
            <w:bottom w:val="none" w:sz="0" w:space="0" w:color="auto"/>
            <w:right w:val="none" w:sz="0" w:space="0" w:color="auto"/>
          </w:divBdr>
        </w:div>
        <w:div w:id="1349453700">
          <w:marLeft w:val="480"/>
          <w:marRight w:val="0"/>
          <w:marTop w:val="0"/>
          <w:marBottom w:val="0"/>
          <w:divBdr>
            <w:top w:val="none" w:sz="0" w:space="0" w:color="auto"/>
            <w:left w:val="none" w:sz="0" w:space="0" w:color="auto"/>
            <w:bottom w:val="none" w:sz="0" w:space="0" w:color="auto"/>
            <w:right w:val="none" w:sz="0" w:space="0" w:color="auto"/>
          </w:divBdr>
        </w:div>
        <w:div w:id="466626173">
          <w:marLeft w:val="480"/>
          <w:marRight w:val="0"/>
          <w:marTop w:val="0"/>
          <w:marBottom w:val="0"/>
          <w:divBdr>
            <w:top w:val="none" w:sz="0" w:space="0" w:color="auto"/>
            <w:left w:val="none" w:sz="0" w:space="0" w:color="auto"/>
            <w:bottom w:val="none" w:sz="0" w:space="0" w:color="auto"/>
            <w:right w:val="none" w:sz="0" w:space="0" w:color="auto"/>
          </w:divBdr>
        </w:div>
        <w:div w:id="1687751007">
          <w:marLeft w:val="480"/>
          <w:marRight w:val="0"/>
          <w:marTop w:val="0"/>
          <w:marBottom w:val="0"/>
          <w:divBdr>
            <w:top w:val="none" w:sz="0" w:space="0" w:color="auto"/>
            <w:left w:val="none" w:sz="0" w:space="0" w:color="auto"/>
            <w:bottom w:val="none" w:sz="0" w:space="0" w:color="auto"/>
            <w:right w:val="none" w:sz="0" w:space="0" w:color="auto"/>
          </w:divBdr>
        </w:div>
        <w:div w:id="522673201">
          <w:marLeft w:val="480"/>
          <w:marRight w:val="0"/>
          <w:marTop w:val="0"/>
          <w:marBottom w:val="0"/>
          <w:divBdr>
            <w:top w:val="none" w:sz="0" w:space="0" w:color="auto"/>
            <w:left w:val="none" w:sz="0" w:space="0" w:color="auto"/>
            <w:bottom w:val="none" w:sz="0" w:space="0" w:color="auto"/>
            <w:right w:val="none" w:sz="0" w:space="0" w:color="auto"/>
          </w:divBdr>
        </w:div>
        <w:div w:id="403379979">
          <w:marLeft w:val="480"/>
          <w:marRight w:val="0"/>
          <w:marTop w:val="0"/>
          <w:marBottom w:val="0"/>
          <w:divBdr>
            <w:top w:val="none" w:sz="0" w:space="0" w:color="auto"/>
            <w:left w:val="none" w:sz="0" w:space="0" w:color="auto"/>
            <w:bottom w:val="none" w:sz="0" w:space="0" w:color="auto"/>
            <w:right w:val="none" w:sz="0" w:space="0" w:color="auto"/>
          </w:divBdr>
        </w:div>
        <w:div w:id="529683353">
          <w:marLeft w:val="480"/>
          <w:marRight w:val="0"/>
          <w:marTop w:val="0"/>
          <w:marBottom w:val="0"/>
          <w:divBdr>
            <w:top w:val="none" w:sz="0" w:space="0" w:color="auto"/>
            <w:left w:val="none" w:sz="0" w:space="0" w:color="auto"/>
            <w:bottom w:val="none" w:sz="0" w:space="0" w:color="auto"/>
            <w:right w:val="none" w:sz="0" w:space="0" w:color="auto"/>
          </w:divBdr>
        </w:div>
        <w:div w:id="1209536898">
          <w:marLeft w:val="480"/>
          <w:marRight w:val="0"/>
          <w:marTop w:val="0"/>
          <w:marBottom w:val="0"/>
          <w:divBdr>
            <w:top w:val="none" w:sz="0" w:space="0" w:color="auto"/>
            <w:left w:val="none" w:sz="0" w:space="0" w:color="auto"/>
            <w:bottom w:val="none" w:sz="0" w:space="0" w:color="auto"/>
            <w:right w:val="none" w:sz="0" w:space="0" w:color="auto"/>
          </w:divBdr>
        </w:div>
        <w:div w:id="463742213">
          <w:marLeft w:val="480"/>
          <w:marRight w:val="0"/>
          <w:marTop w:val="0"/>
          <w:marBottom w:val="0"/>
          <w:divBdr>
            <w:top w:val="none" w:sz="0" w:space="0" w:color="auto"/>
            <w:left w:val="none" w:sz="0" w:space="0" w:color="auto"/>
            <w:bottom w:val="none" w:sz="0" w:space="0" w:color="auto"/>
            <w:right w:val="none" w:sz="0" w:space="0" w:color="auto"/>
          </w:divBdr>
        </w:div>
        <w:div w:id="1914198574">
          <w:marLeft w:val="480"/>
          <w:marRight w:val="0"/>
          <w:marTop w:val="0"/>
          <w:marBottom w:val="0"/>
          <w:divBdr>
            <w:top w:val="none" w:sz="0" w:space="0" w:color="auto"/>
            <w:left w:val="none" w:sz="0" w:space="0" w:color="auto"/>
            <w:bottom w:val="none" w:sz="0" w:space="0" w:color="auto"/>
            <w:right w:val="none" w:sz="0" w:space="0" w:color="auto"/>
          </w:divBdr>
        </w:div>
        <w:div w:id="1113742640">
          <w:marLeft w:val="480"/>
          <w:marRight w:val="0"/>
          <w:marTop w:val="0"/>
          <w:marBottom w:val="0"/>
          <w:divBdr>
            <w:top w:val="none" w:sz="0" w:space="0" w:color="auto"/>
            <w:left w:val="none" w:sz="0" w:space="0" w:color="auto"/>
            <w:bottom w:val="none" w:sz="0" w:space="0" w:color="auto"/>
            <w:right w:val="none" w:sz="0" w:space="0" w:color="auto"/>
          </w:divBdr>
        </w:div>
        <w:div w:id="1875073299">
          <w:marLeft w:val="480"/>
          <w:marRight w:val="0"/>
          <w:marTop w:val="0"/>
          <w:marBottom w:val="0"/>
          <w:divBdr>
            <w:top w:val="none" w:sz="0" w:space="0" w:color="auto"/>
            <w:left w:val="none" w:sz="0" w:space="0" w:color="auto"/>
            <w:bottom w:val="none" w:sz="0" w:space="0" w:color="auto"/>
            <w:right w:val="none" w:sz="0" w:space="0" w:color="auto"/>
          </w:divBdr>
        </w:div>
        <w:div w:id="1112356151">
          <w:marLeft w:val="480"/>
          <w:marRight w:val="0"/>
          <w:marTop w:val="0"/>
          <w:marBottom w:val="0"/>
          <w:divBdr>
            <w:top w:val="none" w:sz="0" w:space="0" w:color="auto"/>
            <w:left w:val="none" w:sz="0" w:space="0" w:color="auto"/>
            <w:bottom w:val="none" w:sz="0" w:space="0" w:color="auto"/>
            <w:right w:val="none" w:sz="0" w:space="0" w:color="auto"/>
          </w:divBdr>
        </w:div>
        <w:div w:id="1459494418">
          <w:marLeft w:val="480"/>
          <w:marRight w:val="0"/>
          <w:marTop w:val="0"/>
          <w:marBottom w:val="0"/>
          <w:divBdr>
            <w:top w:val="none" w:sz="0" w:space="0" w:color="auto"/>
            <w:left w:val="none" w:sz="0" w:space="0" w:color="auto"/>
            <w:bottom w:val="none" w:sz="0" w:space="0" w:color="auto"/>
            <w:right w:val="none" w:sz="0" w:space="0" w:color="auto"/>
          </w:divBdr>
        </w:div>
        <w:div w:id="1126001286">
          <w:marLeft w:val="480"/>
          <w:marRight w:val="0"/>
          <w:marTop w:val="0"/>
          <w:marBottom w:val="0"/>
          <w:divBdr>
            <w:top w:val="none" w:sz="0" w:space="0" w:color="auto"/>
            <w:left w:val="none" w:sz="0" w:space="0" w:color="auto"/>
            <w:bottom w:val="none" w:sz="0" w:space="0" w:color="auto"/>
            <w:right w:val="none" w:sz="0" w:space="0" w:color="auto"/>
          </w:divBdr>
        </w:div>
        <w:div w:id="1128354282">
          <w:marLeft w:val="480"/>
          <w:marRight w:val="0"/>
          <w:marTop w:val="0"/>
          <w:marBottom w:val="0"/>
          <w:divBdr>
            <w:top w:val="none" w:sz="0" w:space="0" w:color="auto"/>
            <w:left w:val="none" w:sz="0" w:space="0" w:color="auto"/>
            <w:bottom w:val="none" w:sz="0" w:space="0" w:color="auto"/>
            <w:right w:val="none" w:sz="0" w:space="0" w:color="auto"/>
          </w:divBdr>
        </w:div>
        <w:div w:id="1777094808">
          <w:marLeft w:val="480"/>
          <w:marRight w:val="0"/>
          <w:marTop w:val="0"/>
          <w:marBottom w:val="0"/>
          <w:divBdr>
            <w:top w:val="none" w:sz="0" w:space="0" w:color="auto"/>
            <w:left w:val="none" w:sz="0" w:space="0" w:color="auto"/>
            <w:bottom w:val="none" w:sz="0" w:space="0" w:color="auto"/>
            <w:right w:val="none" w:sz="0" w:space="0" w:color="auto"/>
          </w:divBdr>
        </w:div>
        <w:div w:id="1692492913">
          <w:marLeft w:val="480"/>
          <w:marRight w:val="0"/>
          <w:marTop w:val="0"/>
          <w:marBottom w:val="0"/>
          <w:divBdr>
            <w:top w:val="none" w:sz="0" w:space="0" w:color="auto"/>
            <w:left w:val="none" w:sz="0" w:space="0" w:color="auto"/>
            <w:bottom w:val="none" w:sz="0" w:space="0" w:color="auto"/>
            <w:right w:val="none" w:sz="0" w:space="0" w:color="auto"/>
          </w:divBdr>
        </w:div>
        <w:div w:id="539781112">
          <w:marLeft w:val="480"/>
          <w:marRight w:val="0"/>
          <w:marTop w:val="0"/>
          <w:marBottom w:val="0"/>
          <w:divBdr>
            <w:top w:val="none" w:sz="0" w:space="0" w:color="auto"/>
            <w:left w:val="none" w:sz="0" w:space="0" w:color="auto"/>
            <w:bottom w:val="none" w:sz="0" w:space="0" w:color="auto"/>
            <w:right w:val="none" w:sz="0" w:space="0" w:color="auto"/>
          </w:divBdr>
        </w:div>
        <w:div w:id="288784348">
          <w:marLeft w:val="480"/>
          <w:marRight w:val="0"/>
          <w:marTop w:val="0"/>
          <w:marBottom w:val="0"/>
          <w:divBdr>
            <w:top w:val="none" w:sz="0" w:space="0" w:color="auto"/>
            <w:left w:val="none" w:sz="0" w:space="0" w:color="auto"/>
            <w:bottom w:val="none" w:sz="0" w:space="0" w:color="auto"/>
            <w:right w:val="none" w:sz="0" w:space="0" w:color="auto"/>
          </w:divBdr>
        </w:div>
        <w:div w:id="1966814324">
          <w:marLeft w:val="480"/>
          <w:marRight w:val="0"/>
          <w:marTop w:val="0"/>
          <w:marBottom w:val="0"/>
          <w:divBdr>
            <w:top w:val="none" w:sz="0" w:space="0" w:color="auto"/>
            <w:left w:val="none" w:sz="0" w:space="0" w:color="auto"/>
            <w:bottom w:val="none" w:sz="0" w:space="0" w:color="auto"/>
            <w:right w:val="none" w:sz="0" w:space="0" w:color="auto"/>
          </w:divBdr>
        </w:div>
        <w:div w:id="216939379">
          <w:marLeft w:val="480"/>
          <w:marRight w:val="0"/>
          <w:marTop w:val="0"/>
          <w:marBottom w:val="0"/>
          <w:divBdr>
            <w:top w:val="none" w:sz="0" w:space="0" w:color="auto"/>
            <w:left w:val="none" w:sz="0" w:space="0" w:color="auto"/>
            <w:bottom w:val="none" w:sz="0" w:space="0" w:color="auto"/>
            <w:right w:val="none" w:sz="0" w:space="0" w:color="auto"/>
          </w:divBdr>
        </w:div>
        <w:div w:id="1647315802">
          <w:marLeft w:val="480"/>
          <w:marRight w:val="0"/>
          <w:marTop w:val="0"/>
          <w:marBottom w:val="0"/>
          <w:divBdr>
            <w:top w:val="none" w:sz="0" w:space="0" w:color="auto"/>
            <w:left w:val="none" w:sz="0" w:space="0" w:color="auto"/>
            <w:bottom w:val="none" w:sz="0" w:space="0" w:color="auto"/>
            <w:right w:val="none" w:sz="0" w:space="0" w:color="auto"/>
          </w:divBdr>
        </w:div>
        <w:div w:id="1642660718">
          <w:marLeft w:val="480"/>
          <w:marRight w:val="0"/>
          <w:marTop w:val="0"/>
          <w:marBottom w:val="0"/>
          <w:divBdr>
            <w:top w:val="none" w:sz="0" w:space="0" w:color="auto"/>
            <w:left w:val="none" w:sz="0" w:space="0" w:color="auto"/>
            <w:bottom w:val="none" w:sz="0" w:space="0" w:color="auto"/>
            <w:right w:val="none" w:sz="0" w:space="0" w:color="auto"/>
          </w:divBdr>
        </w:div>
        <w:div w:id="63381854">
          <w:marLeft w:val="480"/>
          <w:marRight w:val="0"/>
          <w:marTop w:val="0"/>
          <w:marBottom w:val="0"/>
          <w:divBdr>
            <w:top w:val="none" w:sz="0" w:space="0" w:color="auto"/>
            <w:left w:val="none" w:sz="0" w:space="0" w:color="auto"/>
            <w:bottom w:val="none" w:sz="0" w:space="0" w:color="auto"/>
            <w:right w:val="none" w:sz="0" w:space="0" w:color="auto"/>
          </w:divBdr>
        </w:div>
        <w:div w:id="1658919986">
          <w:marLeft w:val="480"/>
          <w:marRight w:val="0"/>
          <w:marTop w:val="0"/>
          <w:marBottom w:val="0"/>
          <w:divBdr>
            <w:top w:val="none" w:sz="0" w:space="0" w:color="auto"/>
            <w:left w:val="none" w:sz="0" w:space="0" w:color="auto"/>
            <w:bottom w:val="none" w:sz="0" w:space="0" w:color="auto"/>
            <w:right w:val="none" w:sz="0" w:space="0" w:color="auto"/>
          </w:divBdr>
        </w:div>
        <w:div w:id="1374622670">
          <w:marLeft w:val="480"/>
          <w:marRight w:val="0"/>
          <w:marTop w:val="0"/>
          <w:marBottom w:val="0"/>
          <w:divBdr>
            <w:top w:val="none" w:sz="0" w:space="0" w:color="auto"/>
            <w:left w:val="none" w:sz="0" w:space="0" w:color="auto"/>
            <w:bottom w:val="none" w:sz="0" w:space="0" w:color="auto"/>
            <w:right w:val="none" w:sz="0" w:space="0" w:color="auto"/>
          </w:divBdr>
        </w:div>
        <w:div w:id="957494639">
          <w:marLeft w:val="480"/>
          <w:marRight w:val="0"/>
          <w:marTop w:val="0"/>
          <w:marBottom w:val="0"/>
          <w:divBdr>
            <w:top w:val="none" w:sz="0" w:space="0" w:color="auto"/>
            <w:left w:val="none" w:sz="0" w:space="0" w:color="auto"/>
            <w:bottom w:val="none" w:sz="0" w:space="0" w:color="auto"/>
            <w:right w:val="none" w:sz="0" w:space="0" w:color="auto"/>
          </w:divBdr>
        </w:div>
        <w:div w:id="1261599790">
          <w:marLeft w:val="480"/>
          <w:marRight w:val="0"/>
          <w:marTop w:val="0"/>
          <w:marBottom w:val="0"/>
          <w:divBdr>
            <w:top w:val="none" w:sz="0" w:space="0" w:color="auto"/>
            <w:left w:val="none" w:sz="0" w:space="0" w:color="auto"/>
            <w:bottom w:val="none" w:sz="0" w:space="0" w:color="auto"/>
            <w:right w:val="none" w:sz="0" w:space="0" w:color="auto"/>
          </w:divBdr>
        </w:div>
        <w:div w:id="967123801">
          <w:marLeft w:val="480"/>
          <w:marRight w:val="0"/>
          <w:marTop w:val="0"/>
          <w:marBottom w:val="0"/>
          <w:divBdr>
            <w:top w:val="none" w:sz="0" w:space="0" w:color="auto"/>
            <w:left w:val="none" w:sz="0" w:space="0" w:color="auto"/>
            <w:bottom w:val="none" w:sz="0" w:space="0" w:color="auto"/>
            <w:right w:val="none" w:sz="0" w:space="0" w:color="auto"/>
          </w:divBdr>
        </w:div>
        <w:div w:id="1408528841">
          <w:marLeft w:val="480"/>
          <w:marRight w:val="0"/>
          <w:marTop w:val="0"/>
          <w:marBottom w:val="0"/>
          <w:divBdr>
            <w:top w:val="none" w:sz="0" w:space="0" w:color="auto"/>
            <w:left w:val="none" w:sz="0" w:space="0" w:color="auto"/>
            <w:bottom w:val="none" w:sz="0" w:space="0" w:color="auto"/>
            <w:right w:val="none" w:sz="0" w:space="0" w:color="auto"/>
          </w:divBdr>
        </w:div>
        <w:div w:id="1031804634">
          <w:marLeft w:val="480"/>
          <w:marRight w:val="0"/>
          <w:marTop w:val="0"/>
          <w:marBottom w:val="0"/>
          <w:divBdr>
            <w:top w:val="none" w:sz="0" w:space="0" w:color="auto"/>
            <w:left w:val="none" w:sz="0" w:space="0" w:color="auto"/>
            <w:bottom w:val="none" w:sz="0" w:space="0" w:color="auto"/>
            <w:right w:val="none" w:sz="0" w:space="0" w:color="auto"/>
          </w:divBdr>
        </w:div>
        <w:div w:id="1140461094">
          <w:marLeft w:val="480"/>
          <w:marRight w:val="0"/>
          <w:marTop w:val="0"/>
          <w:marBottom w:val="0"/>
          <w:divBdr>
            <w:top w:val="none" w:sz="0" w:space="0" w:color="auto"/>
            <w:left w:val="none" w:sz="0" w:space="0" w:color="auto"/>
            <w:bottom w:val="none" w:sz="0" w:space="0" w:color="auto"/>
            <w:right w:val="none" w:sz="0" w:space="0" w:color="auto"/>
          </w:divBdr>
        </w:div>
        <w:div w:id="67003958">
          <w:marLeft w:val="480"/>
          <w:marRight w:val="0"/>
          <w:marTop w:val="0"/>
          <w:marBottom w:val="0"/>
          <w:divBdr>
            <w:top w:val="none" w:sz="0" w:space="0" w:color="auto"/>
            <w:left w:val="none" w:sz="0" w:space="0" w:color="auto"/>
            <w:bottom w:val="none" w:sz="0" w:space="0" w:color="auto"/>
            <w:right w:val="none" w:sz="0" w:space="0" w:color="auto"/>
          </w:divBdr>
        </w:div>
        <w:div w:id="2117627114">
          <w:marLeft w:val="480"/>
          <w:marRight w:val="0"/>
          <w:marTop w:val="0"/>
          <w:marBottom w:val="0"/>
          <w:divBdr>
            <w:top w:val="none" w:sz="0" w:space="0" w:color="auto"/>
            <w:left w:val="none" w:sz="0" w:space="0" w:color="auto"/>
            <w:bottom w:val="none" w:sz="0" w:space="0" w:color="auto"/>
            <w:right w:val="none" w:sz="0" w:space="0" w:color="auto"/>
          </w:divBdr>
        </w:div>
        <w:div w:id="1312363633">
          <w:marLeft w:val="480"/>
          <w:marRight w:val="0"/>
          <w:marTop w:val="0"/>
          <w:marBottom w:val="0"/>
          <w:divBdr>
            <w:top w:val="none" w:sz="0" w:space="0" w:color="auto"/>
            <w:left w:val="none" w:sz="0" w:space="0" w:color="auto"/>
            <w:bottom w:val="none" w:sz="0" w:space="0" w:color="auto"/>
            <w:right w:val="none" w:sz="0" w:space="0" w:color="auto"/>
          </w:divBdr>
        </w:div>
        <w:div w:id="268393375">
          <w:marLeft w:val="480"/>
          <w:marRight w:val="0"/>
          <w:marTop w:val="0"/>
          <w:marBottom w:val="0"/>
          <w:divBdr>
            <w:top w:val="none" w:sz="0" w:space="0" w:color="auto"/>
            <w:left w:val="none" w:sz="0" w:space="0" w:color="auto"/>
            <w:bottom w:val="none" w:sz="0" w:space="0" w:color="auto"/>
            <w:right w:val="none" w:sz="0" w:space="0" w:color="auto"/>
          </w:divBdr>
        </w:div>
        <w:div w:id="487018820">
          <w:marLeft w:val="480"/>
          <w:marRight w:val="0"/>
          <w:marTop w:val="0"/>
          <w:marBottom w:val="0"/>
          <w:divBdr>
            <w:top w:val="none" w:sz="0" w:space="0" w:color="auto"/>
            <w:left w:val="none" w:sz="0" w:space="0" w:color="auto"/>
            <w:bottom w:val="none" w:sz="0" w:space="0" w:color="auto"/>
            <w:right w:val="none" w:sz="0" w:space="0" w:color="auto"/>
          </w:divBdr>
        </w:div>
        <w:div w:id="1402677988">
          <w:marLeft w:val="480"/>
          <w:marRight w:val="0"/>
          <w:marTop w:val="0"/>
          <w:marBottom w:val="0"/>
          <w:divBdr>
            <w:top w:val="none" w:sz="0" w:space="0" w:color="auto"/>
            <w:left w:val="none" w:sz="0" w:space="0" w:color="auto"/>
            <w:bottom w:val="none" w:sz="0" w:space="0" w:color="auto"/>
            <w:right w:val="none" w:sz="0" w:space="0" w:color="auto"/>
          </w:divBdr>
        </w:div>
        <w:div w:id="188834108">
          <w:marLeft w:val="480"/>
          <w:marRight w:val="0"/>
          <w:marTop w:val="0"/>
          <w:marBottom w:val="0"/>
          <w:divBdr>
            <w:top w:val="none" w:sz="0" w:space="0" w:color="auto"/>
            <w:left w:val="none" w:sz="0" w:space="0" w:color="auto"/>
            <w:bottom w:val="none" w:sz="0" w:space="0" w:color="auto"/>
            <w:right w:val="none" w:sz="0" w:space="0" w:color="auto"/>
          </w:divBdr>
        </w:div>
        <w:div w:id="944995456">
          <w:marLeft w:val="480"/>
          <w:marRight w:val="0"/>
          <w:marTop w:val="0"/>
          <w:marBottom w:val="0"/>
          <w:divBdr>
            <w:top w:val="none" w:sz="0" w:space="0" w:color="auto"/>
            <w:left w:val="none" w:sz="0" w:space="0" w:color="auto"/>
            <w:bottom w:val="none" w:sz="0" w:space="0" w:color="auto"/>
            <w:right w:val="none" w:sz="0" w:space="0" w:color="auto"/>
          </w:divBdr>
        </w:div>
        <w:div w:id="831870150">
          <w:marLeft w:val="480"/>
          <w:marRight w:val="0"/>
          <w:marTop w:val="0"/>
          <w:marBottom w:val="0"/>
          <w:divBdr>
            <w:top w:val="none" w:sz="0" w:space="0" w:color="auto"/>
            <w:left w:val="none" w:sz="0" w:space="0" w:color="auto"/>
            <w:bottom w:val="none" w:sz="0" w:space="0" w:color="auto"/>
            <w:right w:val="none" w:sz="0" w:space="0" w:color="auto"/>
          </w:divBdr>
        </w:div>
        <w:div w:id="1224756641">
          <w:marLeft w:val="480"/>
          <w:marRight w:val="0"/>
          <w:marTop w:val="0"/>
          <w:marBottom w:val="0"/>
          <w:divBdr>
            <w:top w:val="none" w:sz="0" w:space="0" w:color="auto"/>
            <w:left w:val="none" w:sz="0" w:space="0" w:color="auto"/>
            <w:bottom w:val="none" w:sz="0" w:space="0" w:color="auto"/>
            <w:right w:val="none" w:sz="0" w:space="0" w:color="auto"/>
          </w:divBdr>
        </w:div>
        <w:div w:id="1571960493">
          <w:marLeft w:val="480"/>
          <w:marRight w:val="0"/>
          <w:marTop w:val="0"/>
          <w:marBottom w:val="0"/>
          <w:divBdr>
            <w:top w:val="none" w:sz="0" w:space="0" w:color="auto"/>
            <w:left w:val="none" w:sz="0" w:space="0" w:color="auto"/>
            <w:bottom w:val="none" w:sz="0" w:space="0" w:color="auto"/>
            <w:right w:val="none" w:sz="0" w:space="0" w:color="auto"/>
          </w:divBdr>
        </w:div>
        <w:div w:id="196967692">
          <w:marLeft w:val="480"/>
          <w:marRight w:val="0"/>
          <w:marTop w:val="0"/>
          <w:marBottom w:val="0"/>
          <w:divBdr>
            <w:top w:val="none" w:sz="0" w:space="0" w:color="auto"/>
            <w:left w:val="none" w:sz="0" w:space="0" w:color="auto"/>
            <w:bottom w:val="none" w:sz="0" w:space="0" w:color="auto"/>
            <w:right w:val="none" w:sz="0" w:space="0" w:color="auto"/>
          </w:divBdr>
        </w:div>
        <w:div w:id="672998444">
          <w:marLeft w:val="480"/>
          <w:marRight w:val="0"/>
          <w:marTop w:val="0"/>
          <w:marBottom w:val="0"/>
          <w:divBdr>
            <w:top w:val="none" w:sz="0" w:space="0" w:color="auto"/>
            <w:left w:val="none" w:sz="0" w:space="0" w:color="auto"/>
            <w:bottom w:val="none" w:sz="0" w:space="0" w:color="auto"/>
            <w:right w:val="none" w:sz="0" w:space="0" w:color="auto"/>
          </w:divBdr>
        </w:div>
        <w:div w:id="456604501">
          <w:marLeft w:val="480"/>
          <w:marRight w:val="0"/>
          <w:marTop w:val="0"/>
          <w:marBottom w:val="0"/>
          <w:divBdr>
            <w:top w:val="none" w:sz="0" w:space="0" w:color="auto"/>
            <w:left w:val="none" w:sz="0" w:space="0" w:color="auto"/>
            <w:bottom w:val="none" w:sz="0" w:space="0" w:color="auto"/>
            <w:right w:val="none" w:sz="0" w:space="0" w:color="auto"/>
          </w:divBdr>
        </w:div>
        <w:div w:id="1575048963">
          <w:marLeft w:val="480"/>
          <w:marRight w:val="0"/>
          <w:marTop w:val="0"/>
          <w:marBottom w:val="0"/>
          <w:divBdr>
            <w:top w:val="none" w:sz="0" w:space="0" w:color="auto"/>
            <w:left w:val="none" w:sz="0" w:space="0" w:color="auto"/>
            <w:bottom w:val="none" w:sz="0" w:space="0" w:color="auto"/>
            <w:right w:val="none" w:sz="0" w:space="0" w:color="auto"/>
          </w:divBdr>
        </w:div>
        <w:div w:id="1203640833">
          <w:marLeft w:val="480"/>
          <w:marRight w:val="0"/>
          <w:marTop w:val="0"/>
          <w:marBottom w:val="0"/>
          <w:divBdr>
            <w:top w:val="none" w:sz="0" w:space="0" w:color="auto"/>
            <w:left w:val="none" w:sz="0" w:space="0" w:color="auto"/>
            <w:bottom w:val="none" w:sz="0" w:space="0" w:color="auto"/>
            <w:right w:val="none" w:sz="0" w:space="0" w:color="auto"/>
          </w:divBdr>
        </w:div>
        <w:div w:id="1102720044">
          <w:marLeft w:val="480"/>
          <w:marRight w:val="0"/>
          <w:marTop w:val="0"/>
          <w:marBottom w:val="0"/>
          <w:divBdr>
            <w:top w:val="none" w:sz="0" w:space="0" w:color="auto"/>
            <w:left w:val="none" w:sz="0" w:space="0" w:color="auto"/>
            <w:bottom w:val="none" w:sz="0" w:space="0" w:color="auto"/>
            <w:right w:val="none" w:sz="0" w:space="0" w:color="auto"/>
          </w:divBdr>
        </w:div>
        <w:div w:id="17129079">
          <w:marLeft w:val="480"/>
          <w:marRight w:val="0"/>
          <w:marTop w:val="0"/>
          <w:marBottom w:val="0"/>
          <w:divBdr>
            <w:top w:val="none" w:sz="0" w:space="0" w:color="auto"/>
            <w:left w:val="none" w:sz="0" w:space="0" w:color="auto"/>
            <w:bottom w:val="none" w:sz="0" w:space="0" w:color="auto"/>
            <w:right w:val="none" w:sz="0" w:space="0" w:color="auto"/>
          </w:divBdr>
        </w:div>
        <w:div w:id="467675464">
          <w:marLeft w:val="480"/>
          <w:marRight w:val="0"/>
          <w:marTop w:val="0"/>
          <w:marBottom w:val="0"/>
          <w:divBdr>
            <w:top w:val="none" w:sz="0" w:space="0" w:color="auto"/>
            <w:left w:val="none" w:sz="0" w:space="0" w:color="auto"/>
            <w:bottom w:val="none" w:sz="0" w:space="0" w:color="auto"/>
            <w:right w:val="none" w:sz="0" w:space="0" w:color="auto"/>
          </w:divBdr>
        </w:div>
        <w:div w:id="1718578168">
          <w:marLeft w:val="480"/>
          <w:marRight w:val="0"/>
          <w:marTop w:val="0"/>
          <w:marBottom w:val="0"/>
          <w:divBdr>
            <w:top w:val="none" w:sz="0" w:space="0" w:color="auto"/>
            <w:left w:val="none" w:sz="0" w:space="0" w:color="auto"/>
            <w:bottom w:val="none" w:sz="0" w:space="0" w:color="auto"/>
            <w:right w:val="none" w:sz="0" w:space="0" w:color="auto"/>
          </w:divBdr>
        </w:div>
        <w:div w:id="252395456">
          <w:marLeft w:val="480"/>
          <w:marRight w:val="0"/>
          <w:marTop w:val="0"/>
          <w:marBottom w:val="0"/>
          <w:divBdr>
            <w:top w:val="none" w:sz="0" w:space="0" w:color="auto"/>
            <w:left w:val="none" w:sz="0" w:space="0" w:color="auto"/>
            <w:bottom w:val="none" w:sz="0" w:space="0" w:color="auto"/>
            <w:right w:val="none" w:sz="0" w:space="0" w:color="auto"/>
          </w:divBdr>
        </w:div>
        <w:div w:id="2022509371">
          <w:marLeft w:val="480"/>
          <w:marRight w:val="0"/>
          <w:marTop w:val="0"/>
          <w:marBottom w:val="0"/>
          <w:divBdr>
            <w:top w:val="none" w:sz="0" w:space="0" w:color="auto"/>
            <w:left w:val="none" w:sz="0" w:space="0" w:color="auto"/>
            <w:bottom w:val="none" w:sz="0" w:space="0" w:color="auto"/>
            <w:right w:val="none" w:sz="0" w:space="0" w:color="auto"/>
          </w:divBdr>
        </w:div>
        <w:div w:id="1776167411">
          <w:marLeft w:val="480"/>
          <w:marRight w:val="0"/>
          <w:marTop w:val="0"/>
          <w:marBottom w:val="0"/>
          <w:divBdr>
            <w:top w:val="none" w:sz="0" w:space="0" w:color="auto"/>
            <w:left w:val="none" w:sz="0" w:space="0" w:color="auto"/>
            <w:bottom w:val="none" w:sz="0" w:space="0" w:color="auto"/>
            <w:right w:val="none" w:sz="0" w:space="0" w:color="auto"/>
          </w:divBdr>
        </w:div>
        <w:div w:id="955212926">
          <w:marLeft w:val="480"/>
          <w:marRight w:val="0"/>
          <w:marTop w:val="0"/>
          <w:marBottom w:val="0"/>
          <w:divBdr>
            <w:top w:val="none" w:sz="0" w:space="0" w:color="auto"/>
            <w:left w:val="none" w:sz="0" w:space="0" w:color="auto"/>
            <w:bottom w:val="none" w:sz="0" w:space="0" w:color="auto"/>
            <w:right w:val="none" w:sz="0" w:space="0" w:color="auto"/>
          </w:divBdr>
        </w:div>
        <w:div w:id="1775854767">
          <w:marLeft w:val="480"/>
          <w:marRight w:val="0"/>
          <w:marTop w:val="0"/>
          <w:marBottom w:val="0"/>
          <w:divBdr>
            <w:top w:val="none" w:sz="0" w:space="0" w:color="auto"/>
            <w:left w:val="none" w:sz="0" w:space="0" w:color="auto"/>
            <w:bottom w:val="none" w:sz="0" w:space="0" w:color="auto"/>
            <w:right w:val="none" w:sz="0" w:space="0" w:color="auto"/>
          </w:divBdr>
        </w:div>
        <w:div w:id="1905676723">
          <w:marLeft w:val="480"/>
          <w:marRight w:val="0"/>
          <w:marTop w:val="0"/>
          <w:marBottom w:val="0"/>
          <w:divBdr>
            <w:top w:val="none" w:sz="0" w:space="0" w:color="auto"/>
            <w:left w:val="none" w:sz="0" w:space="0" w:color="auto"/>
            <w:bottom w:val="none" w:sz="0" w:space="0" w:color="auto"/>
            <w:right w:val="none" w:sz="0" w:space="0" w:color="auto"/>
          </w:divBdr>
        </w:div>
        <w:div w:id="1062292127">
          <w:marLeft w:val="480"/>
          <w:marRight w:val="0"/>
          <w:marTop w:val="0"/>
          <w:marBottom w:val="0"/>
          <w:divBdr>
            <w:top w:val="none" w:sz="0" w:space="0" w:color="auto"/>
            <w:left w:val="none" w:sz="0" w:space="0" w:color="auto"/>
            <w:bottom w:val="none" w:sz="0" w:space="0" w:color="auto"/>
            <w:right w:val="none" w:sz="0" w:space="0" w:color="auto"/>
          </w:divBdr>
        </w:div>
        <w:div w:id="1055814374">
          <w:marLeft w:val="480"/>
          <w:marRight w:val="0"/>
          <w:marTop w:val="0"/>
          <w:marBottom w:val="0"/>
          <w:divBdr>
            <w:top w:val="none" w:sz="0" w:space="0" w:color="auto"/>
            <w:left w:val="none" w:sz="0" w:space="0" w:color="auto"/>
            <w:bottom w:val="none" w:sz="0" w:space="0" w:color="auto"/>
            <w:right w:val="none" w:sz="0" w:space="0" w:color="auto"/>
          </w:divBdr>
        </w:div>
        <w:div w:id="978539063">
          <w:marLeft w:val="480"/>
          <w:marRight w:val="0"/>
          <w:marTop w:val="0"/>
          <w:marBottom w:val="0"/>
          <w:divBdr>
            <w:top w:val="none" w:sz="0" w:space="0" w:color="auto"/>
            <w:left w:val="none" w:sz="0" w:space="0" w:color="auto"/>
            <w:bottom w:val="none" w:sz="0" w:space="0" w:color="auto"/>
            <w:right w:val="none" w:sz="0" w:space="0" w:color="auto"/>
          </w:divBdr>
        </w:div>
        <w:div w:id="49305204">
          <w:marLeft w:val="480"/>
          <w:marRight w:val="0"/>
          <w:marTop w:val="0"/>
          <w:marBottom w:val="0"/>
          <w:divBdr>
            <w:top w:val="none" w:sz="0" w:space="0" w:color="auto"/>
            <w:left w:val="none" w:sz="0" w:space="0" w:color="auto"/>
            <w:bottom w:val="none" w:sz="0" w:space="0" w:color="auto"/>
            <w:right w:val="none" w:sz="0" w:space="0" w:color="auto"/>
          </w:divBdr>
        </w:div>
        <w:div w:id="373193804">
          <w:marLeft w:val="480"/>
          <w:marRight w:val="0"/>
          <w:marTop w:val="0"/>
          <w:marBottom w:val="0"/>
          <w:divBdr>
            <w:top w:val="none" w:sz="0" w:space="0" w:color="auto"/>
            <w:left w:val="none" w:sz="0" w:space="0" w:color="auto"/>
            <w:bottom w:val="none" w:sz="0" w:space="0" w:color="auto"/>
            <w:right w:val="none" w:sz="0" w:space="0" w:color="auto"/>
          </w:divBdr>
        </w:div>
        <w:div w:id="40249787">
          <w:marLeft w:val="480"/>
          <w:marRight w:val="0"/>
          <w:marTop w:val="0"/>
          <w:marBottom w:val="0"/>
          <w:divBdr>
            <w:top w:val="none" w:sz="0" w:space="0" w:color="auto"/>
            <w:left w:val="none" w:sz="0" w:space="0" w:color="auto"/>
            <w:bottom w:val="none" w:sz="0" w:space="0" w:color="auto"/>
            <w:right w:val="none" w:sz="0" w:space="0" w:color="auto"/>
          </w:divBdr>
        </w:div>
        <w:div w:id="482358406">
          <w:marLeft w:val="480"/>
          <w:marRight w:val="0"/>
          <w:marTop w:val="0"/>
          <w:marBottom w:val="0"/>
          <w:divBdr>
            <w:top w:val="none" w:sz="0" w:space="0" w:color="auto"/>
            <w:left w:val="none" w:sz="0" w:space="0" w:color="auto"/>
            <w:bottom w:val="none" w:sz="0" w:space="0" w:color="auto"/>
            <w:right w:val="none" w:sz="0" w:space="0" w:color="auto"/>
          </w:divBdr>
        </w:div>
        <w:div w:id="1725980137">
          <w:marLeft w:val="480"/>
          <w:marRight w:val="0"/>
          <w:marTop w:val="0"/>
          <w:marBottom w:val="0"/>
          <w:divBdr>
            <w:top w:val="none" w:sz="0" w:space="0" w:color="auto"/>
            <w:left w:val="none" w:sz="0" w:space="0" w:color="auto"/>
            <w:bottom w:val="none" w:sz="0" w:space="0" w:color="auto"/>
            <w:right w:val="none" w:sz="0" w:space="0" w:color="auto"/>
          </w:divBdr>
        </w:div>
        <w:div w:id="774398625">
          <w:marLeft w:val="480"/>
          <w:marRight w:val="0"/>
          <w:marTop w:val="0"/>
          <w:marBottom w:val="0"/>
          <w:divBdr>
            <w:top w:val="none" w:sz="0" w:space="0" w:color="auto"/>
            <w:left w:val="none" w:sz="0" w:space="0" w:color="auto"/>
            <w:bottom w:val="none" w:sz="0" w:space="0" w:color="auto"/>
            <w:right w:val="none" w:sz="0" w:space="0" w:color="auto"/>
          </w:divBdr>
        </w:div>
        <w:div w:id="1747414136">
          <w:marLeft w:val="480"/>
          <w:marRight w:val="0"/>
          <w:marTop w:val="0"/>
          <w:marBottom w:val="0"/>
          <w:divBdr>
            <w:top w:val="none" w:sz="0" w:space="0" w:color="auto"/>
            <w:left w:val="none" w:sz="0" w:space="0" w:color="auto"/>
            <w:bottom w:val="none" w:sz="0" w:space="0" w:color="auto"/>
            <w:right w:val="none" w:sz="0" w:space="0" w:color="auto"/>
          </w:divBdr>
        </w:div>
        <w:div w:id="1367099992">
          <w:marLeft w:val="480"/>
          <w:marRight w:val="0"/>
          <w:marTop w:val="0"/>
          <w:marBottom w:val="0"/>
          <w:divBdr>
            <w:top w:val="none" w:sz="0" w:space="0" w:color="auto"/>
            <w:left w:val="none" w:sz="0" w:space="0" w:color="auto"/>
            <w:bottom w:val="none" w:sz="0" w:space="0" w:color="auto"/>
            <w:right w:val="none" w:sz="0" w:space="0" w:color="auto"/>
          </w:divBdr>
        </w:div>
        <w:div w:id="957839758">
          <w:marLeft w:val="480"/>
          <w:marRight w:val="0"/>
          <w:marTop w:val="0"/>
          <w:marBottom w:val="0"/>
          <w:divBdr>
            <w:top w:val="none" w:sz="0" w:space="0" w:color="auto"/>
            <w:left w:val="none" w:sz="0" w:space="0" w:color="auto"/>
            <w:bottom w:val="none" w:sz="0" w:space="0" w:color="auto"/>
            <w:right w:val="none" w:sz="0" w:space="0" w:color="auto"/>
          </w:divBdr>
        </w:div>
        <w:div w:id="1968662054">
          <w:marLeft w:val="480"/>
          <w:marRight w:val="0"/>
          <w:marTop w:val="0"/>
          <w:marBottom w:val="0"/>
          <w:divBdr>
            <w:top w:val="none" w:sz="0" w:space="0" w:color="auto"/>
            <w:left w:val="none" w:sz="0" w:space="0" w:color="auto"/>
            <w:bottom w:val="none" w:sz="0" w:space="0" w:color="auto"/>
            <w:right w:val="none" w:sz="0" w:space="0" w:color="auto"/>
          </w:divBdr>
        </w:div>
        <w:div w:id="1722679401">
          <w:marLeft w:val="480"/>
          <w:marRight w:val="0"/>
          <w:marTop w:val="0"/>
          <w:marBottom w:val="0"/>
          <w:divBdr>
            <w:top w:val="none" w:sz="0" w:space="0" w:color="auto"/>
            <w:left w:val="none" w:sz="0" w:space="0" w:color="auto"/>
            <w:bottom w:val="none" w:sz="0" w:space="0" w:color="auto"/>
            <w:right w:val="none" w:sz="0" w:space="0" w:color="auto"/>
          </w:divBdr>
        </w:div>
        <w:div w:id="2136438498">
          <w:marLeft w:val="480"/>
          <w:marRight w:val="0"/>
          <w:marTop w:val="0"/>
          <w:marBottom w:val="0"/>
          <w:divBdr>
            <w:top w:val="none" w:sz="0" w:space="0" w:color="auto"/>
            <w:left w:val="none" w:sz="0" w:space="0" w:color="auto"/>
            <w:bottom w:val="none" w:sz="0" w:space="0" w:color="auto"/>
            <w:right w:val="none" w:sz="0" w:space="0" w:color="auto"/>
          </w:divBdr>
        </w:div>
        <w:div w:id="499582925">
          <w:marLeft w:val="480"/>
          <w:marRight w:val="0"/>
          <w:marTop w:val="0"/>
          <w:marBottom w:val="0"/>
          <w:divBdr>
            <w:top w:val="none" w:sz="0" w:space="0" w:color="auto"/>
            <w:left w:val="none" w:sz="0" w:space="0" w:color="auto"/>
            <w:bottom w:val="none" w:sz="0" w:space="0" w:color="auto"/>
            <w:right w:val="none" w:sz="0" w:space="0" w:color="auto"/>
          </w:divBdr>
        </w:div>
        <w:div w:id="1990864713">
          <w:marLeft w:val="480"/>
          <w:marRight w:val="0"/>
          <w:marTop w:val="0"/>
          <w:marBottom w:val="0"/>
          <w:divBdr>
            <w:top w:val="none" w:sz="0" w:space="0" w:color="auto"/>
            <w:left w:val="none" w:sz="0" w:space="0" w:color="auto"/>
            <w:bottom w:val="none" w:sz="0" w:space="0" w:color="auto"/>
            <w:right w:val="none" w:sz="0" w:space="0" w:color="auto"/>
          </w:divBdr>
        </w:div>
        <w:div w:id="1334144248">
          <w:marLeft w:val="480"/>
          <w:marRight w:val="0"/>
          <w:marTop w:val="0"/>
          <w:marBottom w:val="0"/>
          <w:divBdr>
            <w:top w:val="none" w:sz="0" w:space="0" w:color="auto"/>
            <w:left w:val="none" w:sz="0" w:space="0" w:color="auto"/>
            <w:bottom w:val="none" w:sz="0" w:space="0" w:color="auto"/>
            <w:right w:val="none" w:sz="0" w:space="0" w:color="auto"/>
          </w:divBdr>
        </w:div>
        <w:div w:id="132645157">
          <w:marLeft w:val="480"/>
          <w:marRight w:val="0"/>
          <w:marTop w:val="0"/>
          <w:marBottom w:val="0"/>
          <w:divBdr>
            <w:top w:val="none" w:sz="0" w:space="0" w:color="auto"/>
            <w:left w:val="none" w:sz="0" w:space="0" w:color="auto"/>
            <w:bottom w:val="none" w:sz="0" w:space="0" w:color="auto"/>
            <w:right w:val="none" w:sz="0" w:space="0" w:color="auto"/>
          </w:divBdr>
        </w:div>
        <w:div w:id="649748759">
          <w:marLeft w:val="480"/>
          <w:marRight w:val="0"/>
          <w:marTop w:val="0"/>
          <w:marBottom w:val="0"/>
          <w:divBdr>
            <w:top w:val="none" w:sz="0" w:space="0" w:color="auto"/>
            <w:left w:val="none" w:sz="0" w:space="0" w:color="auto"/>
            <w:bottom w:val="none" w:sz="0" w:space="0" w:color="auto"/>
            <w:right w:val="none" w:sz="0" w:space="0" w:color="auto"/>
          </w:divBdr>
        </w:div>
        <w:div w:id="716516491">
          <w:marLeft w:val="480"/>
          <w:marRight w:val="0"/>
          <w:marTop w:val="0"/>
          <w:marBottom w:val="0"/>
          <w:divBdr>
            <w:top w:val="none" w:sz="0" w:space="0" w:color="auto"/>
            <w:left w:val="none" w:sz="0" w:space="0" w:color="auto"/>
            <w:bottom w:val="none" w:sz="0" w:space="0" w:color="auto"/>
            <w:right w:val="none" w:sz="0" w:space="0" w:color="auto"/>
          </w:divBdr>
        </w:div>
        <w:div w:id="1391339633">
          <w:marLeft w:val="480"/>
          <w:marRight w:val="0"/>
          <w:marTop w:val="0"/>
          <w:marBottom w:val="0"/>
          <w:divBdr>
            <w:top w:val="none" w:sz="0" w:space="0" w:color="auto"/>
            <w:left w:val="none" w:sz="0" w:space="0" w:color="auto"/>
            <w:bottom w:val="none" w:sz="0" w:space="0" w:color="auto"/>
            <w:right w:val="none" w:sz="0" w:space="0" w:color="auto"/>
          </w:divBdr>
        </w:div>
        <w:div w:id="1206218371">
          <w:marLeft w:val="480"/>
          <w:marRight w:val="0"/>
          <w:marTop w:val="0"/>
          <w:marBottom w:val="0"/>
          <w:divBdr>
            <w:top w:val="none" w:sz="0" w:space="0" w:color="auto"/>
            <w:left w:val="none" w:sz="0" w:space="0" w:color="auto"/>
            <w:bottom w:val="none" w:sz="0" w:space="0" w:color="auto"/>
            <w:right w:val="none" w:sz="0" w:space="0" w:color="auto"/>
          </w:divBdr>
        </w:div>
        <w:div w:id="716703950">
          <w:marLeft w:val="480"/>
          <w:marRight w:val="0"/>
          <w:marTop w:val="0"/>
          <w:marBottom w:val="0"/>
          <w:divBdr>
            <w:top w:val="none" w:sz="0" w:space="0" w:color="auto"/>
            <w:left w:val="none" w:sz="0" w:space="0" w:color="auto"/>
            <w:bottom w:val="none" w:sz="0" w:space="0" w:color="auto"/>
            <w:right w:val="none" w:sz="0" w:space="0" w:color="auto"/>
          </w:divBdr>
        </w:div>
        <w:div w:id="817842857">
          <w:marLeft w:val="480"/>
          <w:marRight w:val="0"/>
          <w:marTop w:val="0"/>
          <w:marBottom w:val="0"/>
          <w:divBdr>
            <w:top w:val="none" w:sz="0" w:space="0" w:color="auto"/>
            <w:left w:val="none" w:sz="0" w:space="0" w:color="auto"/>
            <w:bottom w:val="none" w:sz="0" w:space="0" w:color="auto"/>
            <w:right w:val="none" w:sz="0" w:space="0" w:color="auto"/>
          </w:divBdr>
        </w:div>
        <w:div w:id="1143737462">
          <w:marLeft w:val="480"/>
          <w:marRight w:val="0"/>
          <w:marTop w:val="0"/>
          <w:marBottom w:val="0"/>
          <w:divBdr>
            <w:top w:val="none" w:sz="0" w:space="0" w:color="auto"/>
            <w:left w:val="none" w:sz="0" w:space="0" w:color="auto"/>
            <w:bottom w:val="none" w:sz="0" w:space="0" w:color="auto"/>
            <w:right w:val="none" w:sz="0" w:space="0" w:color="auto"/>
          </w:divBdr>
        </w:div>
        <w:div w:id="596642818">
          <w:marLeft w:val="480"/>
          <w:marRight w:val="0"/>
          <w:marTop w:val="0"/>
          <w:marBottom w:val="0"/>
          <w:divBdr>
            <w:top w:val="none" w:sz="0" w:space="0" w:color="auto"/>
            <w:left w:val="none" w:sz="0" w:space="0" w:color="auto"/>
            <w:bottom w:val="none" w:sz="0" w:space="0" w:color="auto"/>
            <w:right w:val="none" w:sz="0" w:space="0" w:color="auto"/>
          </w:divBdr>
        </w:div>
        <w:div w:id="669142860">
          <w:marLeft w:val="480"/>
          <w:marRight w:val="0"/>
          <w:marTop w:val="0"/>
          <w:marBottom w:val="0"/>
          <w:divBdr>
            <w:top w:val="none" w:sz="0" w:space="0" w:color="auto"/>
            <w:left w:val="none" w:sz="0" w:space="0" w:color="auto"/>
            <w:bottom w:val="none" w:sz="0" w:space="0" w:color="auto"/>
            <w:right w:val="none" w:sz="0" w:space="0" w:color="auto"/>
          </w:divBdr>
        </w:div>
        <w:div w:id="647364692">
          <w:marLeft w:val="480"/>
          <w:marRight w:val="0"/>
          <w:marTop w:val="0"/>
          <w:marBottom w:val="0"/>
          <w:divBdr>
            <w:top w:val="none" w:sz="0" w:space="0" w:color="auto"/>
            <w:left w:val="none" w:sz="0" w:space="0" w:color="auto"/>
            <w:bottom w:val="none" w:sz="0" w:space="0" w:color="auto"/>
            <w:right w:val="none" w:sz="0" w:space="0" w:color="auto"/>
          </w:divBdr>
        </w:div>
        <w:div w:id="129519076">
          <w:marLeft w:val="480"/>
          <w:marRight w:val="0"/>
          <w:marTop w:val="0"/>
          <w:marBottom w:val="0"/>
          <w:divBdr>
            <w:top w:val="none" w:sz="0" w:space="0" w:color="auto"/>
            <w:left w:val="none" w:sz="0" w:space="0" w:color="auto"/>
            <w:bottom w:val="none" w:sz="0" w:space="0" w:color="auto"/>
            <w:right w:val="none" w:sz="0" w:space="0" w:color="auto"/>
          </w:divBdr>
        </w:div>
        <w:div w:id="171071347">
          <w:marLeft w:val="480"/>
          <w:marRight w:val="0"/>
          <w:marTop w:val="0"/>
          <w:marBottom w:val="0"/>
          <w:divBdr>
            <w:top w:val="none" w:sz="0" w:space="0" w:color="auto"/>
            <w:left w:val="none" w:sz="0" w:space="0" w:color="auto"/>
            <w:bottom w:val="none" w:sz="0" w:space="0" w:color="auto"/>
            <w:right w:val="none" w:sz="0" w:space="0" w:color="auto"/>
          </w:divBdr>
        </w:div>
        <w:div w:id="361051931">
          <w:marLeft w:val="480"/>
          <w:marRight w:val="0"/>
          <w:marTop w:val="0"/>
          <w:marBottom w:val="0"/>
          <w:divBdr>
            <w:top w:val="none" w:sz="0" w:space="0" w:color="auto"/>
            <w:left w:val="none" w:sz="0" w:space="0" w:color="auto"/>
            <w:bottom w:val="none" w:sz="0" w:space="0" w:color="auto"/>
            <w:right w:val="none" w:sz="0" w:space="0" w:color="auto"/>
          </w:divBdr>
        </w:div>
        <w:div w:id="512573478">
          <w:marLeft w:val="480"/>
          <w:marRight w:val="0"/>
          <w:marTop w:val="0"/>
          <w:marBottom w:val="0"/>
          <w:divBdr>
            <w:top w:val="none" w:sz="0" w:space="0" w:color="auto"/>
            <w:left w:val="none" w:sz="0" w:space="0" w:color="auto"/>
            <w:bottom w:val="none" w:sz="0" w:space="0" w:color="auto"/>
            <w:right w:val="none" w:sz="0" w:space="0" w:color="auto"/>
          </w:divBdr>
        </w:div>
        <w:div w:id="1109818190">
          <w:marLeft w:val="480"/>
          <w:marRight w:val="0"/>
          <w:marTop w:val="0"/>
          <w:marBottom w:val="0"/>
          <w:divBdr>
            <w:top w:val="none" w:sz="0" w:space="0" w:color="auto"/>
            <w:left w:val="none" w:sz="0" w:space="0" w:color="auto"/>
            <w:bottom w:val="none" w:sz="0" w:space="0" w:color="auto"/>
            <w:right w:val="none" w:sz="0" w:space="0" w:color="auto"/>
          </w:divBdr>
        </w:div>
        <w:div w:id="1770735888">
          <w:marLeft w:val="480"/>
          <w:marRight w:val="0"/>
          <w:marTop w:val="0"/>
          <w:marBottom w:val="0"/>
          <w:divBdr>
            <w:top w:val="none" w:sz="0" w:space="0" w:color="auto"/>
            <w:left w:val="none" w:sz="0" w:space="0" w:color="auto"/>
            <w:bottom w:val="none" w:sz="0" w:space="0" w:color="auto"/>
            <w:right w:val="none" w:sz="0" w:space="0" w:color="auto"/>
          </w:divBdr>
        </w:div>
        <w:div w:id="1251349025">
          <w:marLeft w:val="480"/>
          <w:marRight w:val="0"/>
          <w:marTop w:val="0"/>
          <w:marBottom w:val="0"/>
          <w:divBdr>
            <w:top w:val="none" w:sz="0" w:space="0" w:color="auto"/>
            <w:left w:val="none" w:sz="0" w:space="0" w:color="auto"/>
            <w:bottom w:val="none" w:sz="0" w:space="0" w:color="auto"/>
            <w:right w:val="none" w:sz="0" w:space="0" w:color="auto"/>
          </w:divBdr>
        </w:div>
        <w:div w:id="1059789103">
          <w:marLeft w:val="480"/>
          <w:marRight w:val="0"/>
          <w:marTop w:val="0"/>
          <w:marBottom w:val="0"/>
          <w:divBdr>
            <w:top w:val="none" w:sz="0" w:space="0" w:color="auto"/>
            <w:left w:val="none" w:sz="0" w:space="0" w:color="auto"/>
            <w:bottom w:val="none" w:sz="0" w:space="0" w:color="auto"/>
            <w:right w:val="none" w:sz="0" w:space="0" w:color="auto"/>
          </w:divBdr>
        </w:div>
        <w:div w:id="1514756260">
          <w:marLeft w:val="480"/>
          <w:marRight w:val="0"/>
          <w:marTop w:val="0"/>
          <w:marBottom w:val="0"/>
          <w:divBdr>
            <w:top w:val="none" w:sz="0" w:space="0" w:color="auto"/>
            <w:left w:val="none" w:sz="0" w:space="0" w:color="auto"/>
            <w:bottom w:val="none" w:sz="0" w:space="0" w:color="auto"/>
            <w:right w:val="none" w:sz="0" w:space="0" w:color="auto"/>
          </w:divBdr>
        </w:div>
        <w:div w:id="1471552559">
          <w:marLeft w:val="480"/>
          <w:marRight w:val="0"/>
          <w:marTop w:val="0"/>
          <w:marBottom w:val="0"/>
          <w:divBdr>
            <w:top w:val="none" w:sz="0" w:space="0" w:color="auto"/>
            <w:left w:val="none" w:sz="0" w:space="0" w:color="auto"/>
            <w:bottom w:val="none" w:sz="0" w:space="0" w:color="auto"/>
            <w:right w:val="none" w:sz="0" w:space="0" w:color="auto"/>
          </w:divBdr>
        </w:div>
        <w:div w:id="1848323633">
          <w:marLeft w:val="480"/>
          <w:marRight w:val="0"/>
          <w:marTop w:val="0"/>
          <w:marBottom w:val="0"/>
          <w:divBdr>
            <w:top w:val="none" w:sz="0" w:space="0" w:color="auto"/>
            <w:left w:val="none" w:sz="0" w:space="0" w:color="auto"/>
            <w:bottom w:val="none" w:sz="0" w:space="0" w:color="auto"/>
            <w:right w:val="none" w:sz="0" w:space="0" w:color="auto"/>
          </w:divBdr>
        </w:div>
        <w:div w:id="248345605">
          <w:marLeft w:val="480"/>
          <w:marRight w:val="0"/>
          <w:marTop w:val="0"/>
          <w:marBottom w:val="0"/>
          <w:divBdr>
            <w:top w:val="none" w:sz="0" w:space="0" w:color="auto"/>
            <w:left w:val="none" w:sz="0" w:space="0" w:color="auto"/>
            <w:bottom w:val="none" w:sz="0" w:space="0" w:color="auto"/>
            <w:right w:val="none" w:sz="0" w:space="0" w:color="auto"/>
          </w:divBdr>
        </w:div>
        <w:div w:id="1534998985">
          <w:marLeft w:val="480"/>
          <w:marRight w:val="0"/>
          <w:marTop w:val="0"/>
          <w:marBottom w:val="0"/>
          <w:divBdr>
            <w:top w:val="none" w:sz="0" w:space="0" w:color="auto"/>
            <w:left w:val="none" w:sz="0" w:space="0" w:color="auto"/>
            <w:bottom w:val="none" w:sz="0" w:space="0" w:color="auto"/>
            <w:right w:val="none" w:sz="0" w:space="0" w:color="auto"/>
          </w:divBdr>
        </w:div>
        <w:div w:id="784160498">
          <w:marLeft w:val="480"/>
          <w:marRight w:val="0"/>
          <w:marTop w:val="0"/>
          <w:marBottom w:val="0"/>
          <w:divBdr>
            <w:top w:val="none" w:sz="0" w:space="0" w:color="auto"/>
            <w:left w:val="none" w:sz="0" w:space="0" w:color="auto"/>
            <w:bottom w:val="none" w:sz="0" w:space="0" w:color="auto"/>
            <w:right w:val="none" w:sz="0" w:space="0" w:color="auto"/>
          </w:divBdr>
        </w:div>
        <w:div w:id="913047902">
          <w:marLeft w:val="480"/>
          <w:marRight w:val="0"/>
          <w:marTop w:val="0"/>
          <w:marBottom w:val="0"/>
          <w:divBdr>
            <w:top w:val="none" w:sz="0" w:space="0" w:color="auto"/>
            <w:left w:val="none" w:sz="0" w:space="0" w:color="auto"/>
            <w:bottom w:val="none" w:sz="0" w:space="0" w:color="auto"/>
            <w:right w:val="none" w:sz="0" w:space="0" w:color="auto"/>
          </w:divBdr>
        </w:div>
        <w:div w:id="1687511450">
          <w:marLeft w:val="480"/>
          <w:marRight w:val="0"/>
          <w:marTop w:val="0"/>
          <w:marBottom w:val="0"/>
          <w:divBdr>
            <w:top w:val="none" w:sz="0" w:space="0" w:color="auto"/>
            <w:left w:val="none" w:sz="0" w:space="0" w:color="auto"/>
            <w:bottom w:val="none" w:sz="0" w:space="0" w:color="auto"/>
            <w:right w:val="none" w:sz="0" w:space="0" w:color="auto"/>
          </w:divBdr>
        </w:div>
        <w:div w:id="912396989">
          <w:marLeft w:val="480"/>
          <w:marRight w:val="0"/>
          <w:marTop w:val="0"/>
          <w:marBottom w:val="0"/>
          <w:divBdr>
            <w:top w:val="none" w:sz="0" w:space="0" w:color="auto"/>
            <w:left w:val="none" w:sz="0" w:space="0" w:color="auto"/>
            <w:bottom w:val="none" w:sz="0" w:space="0" w:color="auto"/>
            <w:right w:val="none" w:sz="0" w:space="0" w:color="auto"/>
          </w:divBdr>
        </w:div>
        <w:div w:id="111899133">
          <w:marLeft w:val="480"/>
          <w:marRight w:val="0"/>
          <w:marTop w:val="0"/>
          <w:marBottom w:val="0"/>
          <w:divBdr>
            <w:top w:val="none" w:sz="0" w:space="0" w:color="auto"/>
            <w:left w:val="none" w:sz="0" w:space="0" w:color="auto"/>
            <w:bottom w:val="none" w:sz="0" w:space="0" w:color="auto"/>
            <w:right w:val="none" w:sz="0" w:space="0" w:color="auto"/>
          </w:divBdr>
        </w:div>
        <w:div w:id="1438678948">
          <w:marLeft w:val="480"/>
          <w:marRight w:val="0"/>
          <w:marTop w:val="0"/>
          <w:marBottom w:val="0"/>
          <w:divBdr>
            <w:top w:val="none" w:sz="0" w:space="0" w:color="auto"/>
            <w:left w:val="none" w:sz="0" w:space="0" w:color="auto"/>
            <w:bottom w:val="none" w:sz="0" w:space="0" w:color="auto"/>
            <w:right w:val="none" w:sz="0" w:space="0" w:color="auto"/>
          </w:divBdr>
        </w:div>
        <w:div w:id="1695569685">
          <w:marLeft w:val="480"/>
          <w:marRight w:val="0"/>
          <w:marTop w:val="0"/>
          <w:marBottom w:val="0"/>
          <w:divBdr>
            <w:top w:val="none" w:sz="0" w:space="0" w:color="auto"/>
            <w:left w:val="none" w:sz="0" w:space="0" w:color="auto"/>
            <w:bottom w:val="none" w:sz="0" w:space="0" w:color="auto"/>
            <w:right w:val="none" w:sz="0" w:space="0" w:color="auto"/>
          </w:divBdr>
        </w:div>
        <w:div w:id="70351963">
          <w:marLeft w:val="480"/>
          <w:marRight w:val="0"/>
          <w:marTop w:val="0"/>
          <w:marBottom w:val="0"/>
          <w:divBdr>
            <w:top w:val="none" w:sz="0" w:space="0" w:color="auto"/>
            <w:left w:val="none" w:sz="0" w:space="0" w:color="auto"/>
            <w:bottom w:val="none" w:sz="0" w:space="0" w:color="auto"/>
            <w:right w:val="none" w:sz="0" w:space="0" w:color="auto"/>
          </w:divBdr>
        </w:div>
        <w:div w:id="93597180">
          <w:marLeft w:val="480"/>
          <w:marRight w:val="0"/>
          <w:marTop w:val="0"/>
          <w:marBottom w:val="0"/>
          <w:divBdr>
            <w:top w:val="none" w:sz="0" w:space="0" w:color="auto"/>
            <w:left w:val="none" w:sz="0" w:space="0" w:color="auto"/>
            <w:bottom w:val="none" w:sz="0" w:space="0" w:color="auto"/>
            <w:right w:val="none" w:sz="0" w:space="0" w:color="auto"/>
          </w:divBdr>
        </w:div>
        <w:div w:id="1548033655">
          <w:marLeft w:val="480"/>
          <w:marRight w:val="0"/>
          <w:marTop w:val="0"/>
          <w:marBottom w:val="0"/>
          <w:divBdr>
            <w:top w:val="none" w:sz="0" w:space="0" w:color="auto"/>
            <w:left w:val="none" w:sz="0" w:space="0" w:color="auto"/>
            <w:bottom w:val="none" w:sz="0" w:space="0" w:color="auto"/>
            <w:right w:val="none" w:sz="0" w:space="0" w:color="auto"/>
          </w:divBdr>
        </w:div>
      </w:divsChild>
    </w:div>
    <w:div w:id="733772303">
      <w:bodyDiv w:val="1"/>
      <w:marLeft w:val="0"/>
      <w:marRight w:val="0"/>
      <w:marTop w:val="0"/>
      <w:marBottom w:val="0"/>
      <w:divBdr>
        <w:top w:val="none" w:sz="0" w:space="0" w:color="auto"/>
        <w:left w:val="none" w:sz="0" w:space="0" w:color="auto"/>
        <w:bottom w:val="none" w:sz="0" w:space="0" w:color="auto"/>
        <w:right w:val="none" w:sz="0" w:space="0" w:color="auto"/>
      </w:divBdr>
    </w:div>
    <w:div w:id="734280506">
      <w:bodyDiv w:val="1"/>
      <w:marLeft w:val="0"/>
      <w:marRight w:val="0"/>
      <w:marTop w:val="0"/>
      <w:marBottom w:val="0"/>
      <w:divBdr>
        <w:top w:val="none" w:sz="0" w:space="0" w:color="auto"/>
        <w:left w:val="none" w:sz="0" w:space="0" w:color="auto"/>
        <w:bottom w:val="none" w:sz="0" w:space="0" w:color="auto"/>
        <w:right w:val="none" w:sz="0" w:space="0" w:color="auto"/>
      </w:divBdr>
    </w:div>
    <w:div w:id="734471327">
      <w:bodyDiv w:val="1"/>
      <w:marLeft w:val="0"/>
      <w:marRight w:val="0"/>
      <w:marTop w:val="0"/>
      <w:marBottom w:val="0"/>
      <w:divBdr>
        <w:top w:val="none" w:sz="0" w:space="0" w:color="auto"/>
        <w:left w:val="none" w:sz="0" w:space="0" w:color="auto"/>
        <w:bottom w:val="none" w:sz="0" w:space="0" w:color="auto"/>
        <w:right w:val="none" w:sz="0" w:space="0" w:color="auto"/>
      </w:divBdr>
    </w:div>
    <w:div w:id="734595590">
      <w:bodyDiv w:val="1"/>
      <w:marLeft w:val="0"/>
      <w:marRight w:val="0"/>
      <w:marTop w:val="0"/>
      <w:marBottom w:val="0"/>
      <w:divBdr>
        <w:top w:val="none" w:sz="0" w:space="0" w:color="auto"/>
        <w:left w:val="none" w:sz="0" w:space="0" w:color="auto"/>
        <w:bottom w:val="none" w:sz="0" w:space="0" w:color="auto"/>
        <w:right w:val="none" w:sz="0" w:space="0" w:color="auto"/>
      </w:divBdr>
    </w:div>
    <w:div w:id="734661870">
      <w:bodyDiv w:val="1"/>
      <w:marLeft w:val="0"/>
      <w:marRight w:val="0"/>
      <w:marTop w:val="0"/>
      <w:marBottom w:val="0"/>
      <w:divBdr>
        <w:top w:val="none" w:sz="0" w:space="0" w:color="auto"/>
        <w:left w:val="none" w:sz="0" w:space="0" w:color="auto"/>
        <w:bottom w:val="none" w:sz="0" w:space="0" w:color="auto"/>
        <w:right w:val="none" w:sz="0" w:space="0" w:color="auto"/>
      </w:divBdr>
    </w:div>
    <w:div w:id="734862996">
      <w:bodyDiv w:val="1"/>
      <w:marLeft w:val="0"/>
      <w:marRight w:val="0"/>
      <w:marTop w:val="0"/>
      <w:marBottom w:val="0"/>
      <w:divBdr>
        <w:top w:val="none" w:sz="0" w:space="0" w:color="auto"/>
        <w:left w:val="none" w:sz="0" w:space="0" w:color="auto"/>
        <w:bottom w:val="none" w:sz="0" w:space="0" w:color="auto"/>
        <w:right w:val="none" w:sz="0" w:space="0" w:color="auto"/>
      </w:divBdr>
    </w:div>
    <w:div w:id="735015557">
      <w:bodyDiv w:val="1"/>
      <w:marLeft w:val="0"/>
      <w:marRight w:val="0"/>
      <w:marTop w:val="0"/>
      <w:marBottom w:val="0"/>
      <w:divBdr>
        <w:top w:val="none" w:sz="0" w:space="0" w:color="auto"/>
        <w:left w:val="none" w:sz="0" w:space="0" w:color="auto"/>
        <w:bottom w:val="none" w:sz="0" w:space="0" w:color="auto"/>
        <w:right w:val="none" w:sz="0" w:space="0" w:color="auto"/>
      </w:divBdr>
    </w:div>
    <w:div w:id="735204026">
      <w:bodyDiv w:val="1"/>
      <w:marLeft w:val="0"/>
      <w:marRight w:val="0"/>
      <w:marTop w:val="0"/>
      <w:marBottom w:val="0"/>
      <w:divBdr>
        <w:top w:val="none" w:sz="0" w:space="0" w:color="auto"/>
        <w:left w:val="none" w:sz="0" w:space="0" w:color="auto"/>
        <w:bottom w:val="none" w:sz="0" w:space="0" w:color="auto"/>
        <w:right w:val="none" w:sz="0" w:space="0" w:color="auto"/>
      </w:divBdr>
    </w:div>
    <w:div w:id="735326165">
      <w:bodyDiv w:val="1"/>
      <w:marLeft w:val="0"/>
      <w:marRight w:val="0"/>
      <w:marTop w:val="0"/>
      <w:marBottom w:val="0"/>
      <w:divBdr>
        <w:top w:val="none" w:sz="0" w:space="0" w:color="auto"/>
        <w:left w:val="none" w:sz="0" w:space="0" w:color="auto"/>
        <w:bottom w:val="none" w:sz="0" w:space="0" w:color="auto"/>
        <w:right w:val="none" w:sz="0" w:space="0" w:color="auto"/>
      </w:divBdr>
    </w:div>
    <w:div w:id="735709739">
      <w:bodyDiv w:val="1"/>
      <w:marLeft w:val="0"/>
      <w:marRight w:val="0"/>
      <w:marTop w:val="0"/>
      <w:marBottom w:val="0"/>
      <w:divBdr>
        <w:top w:val="none" w:sz="0" w:space="0" w:color="auto"/>
        <w:left w:val="none" w:sz="0" w:space="0" w:color="auto"/>
        <w:bottom w:val="none" w:sz="0" w:space="0" w:color="auto"/>
        <w:right w:val="none" w:sz="0" w:space="0" w:color="auto"/>
      </w:divBdr>
    </w:div>
    <w:div w:id="736778348">
      <w:bodyDiv w:val="1"/>
      <w:marLeft w:val="0"/>
      <w:marRight w:val="0"/>
      <w:marTop w:val="0"/>
      <w:marBottom w:val="0"/>
      <w:divBdr>
        <w:top w:val="none" w:sz="0" w:space="0" w:color="auto"/>
        <w:left w:val="none" w:sz="0" w:space="0" w:color="auto"/>
        <w:bottom w:val="none" w:sz="0" w:space="0" w:color="auto"/>
        <w:right w:val="none" w:sz="0" w:space="0" w:color="auto"/>
      </w:divBdr>
    </w:div>
    <w:div w:id="736975243">
      <w:bodyDiv w:val="1"/>
      <w:marLeft w:val="0"/>
      <w:marRight w:val="0"/>
      <w:marTop w:val="0"/>
      <w:marBottom w:val="0"/>
      <w:divBdr>
        <w:top w:val="none" w:sz="0" w:space="0" w:color="auto"/>
        <w:left w:val="none" w:sz="0" w:space="0" w:color="auto"/>
        <w:bottom w:val="none" w:sz="0" w:space="0" w:color="auto"/>
        <w:right w:val="none" w:sz="0" w:space="0" w:color="auto"/>
      </w:divBdr>
    </w:div>
    <w:div w:id="736975509">
      <w:bodyDiv w:val="1"/>
      <w:marLeft w:val="0"/>
      <w:marRight w:val="0"/>
      <w:marTop w:val="0"/>
      <w:marBottom w:val="0"/>
      <w:divBdr>
        <w:top w:val="none" w:sz="0" w:space="0" w:color="auto"/>
        <w:left w:val="none" w:sz="0" w:space="0" w:color="auto"/>
        <w:bottom w:val="none" w:sz="0" w:space="0" w:color="auto"/>
        <w:right w:val="none" w:sz="0" w:space="0" w:color="auto"/>
      </w:divBdr>
    </w:div>
    <w:div w:id="737020310">
      <w:bodyDiv w:val="1"/>
      <w:marLeft w:val="0"/>
      <w:marRight w:val="0"/>
      <w:marTop w:val="0"/>
      <w:marBottom w:val="0"/>
      <w:divBdr>
        <w:top w:val="none" w:sz="0" w:space="0" w:color="auto"/>
        <w:left w:val="none" w:sz="0" w:space="0" w:color="auto"/>
        <w:bottom w:val="none" w:sz="0" w:space="0" w:color="auto"/>
        <w:right w:val="none" w:sz="0" w:space="0" w:color="auto"/>
      </w:divBdr>
    </w:div>
    <w:div w:id="737360842">
      <w:bodyDiv w:val="1"/>
      <w:marLeft w:val="0"/>
      <w:marRight w:val="0"/>
      <w:marTop w:val="0"/>
      <w:marBottom w:val="0"/>
      <w:divBdr>
        <w:top w:val="none" w:sz="0" w:space="0" w:color="auto"/>
        <w:left w:val="none" w:sz="0" w:space="0" w:color="auto"/>
        <w:bottom w:val="none" w:sz="0" w:space="0" w:color="auto"/>
        <w:right w:val="none" w:sz="0" w:space="0" w:color="auto"/>
      </w:divBdr>
    </w:div>
    <w:div w:id="737434505">
      <w:bodyDiv w:val="1"/>
      <w:marLeft w:val="0"/>
      <w:marRight w:val="0"/>
      <w:marTop w:val="0"/>
      <w:marBottom w:val="0"/>
      <w:divBdr>
        <w:top w:val="none" w:sz="0" w:space="0" w:color="auto"/>
        <w:left w:val="none" w:sz="0" w:space="0" w:color="auto"/>
        <w:bottom w:val="none" w:sz="0" w:space="0" w:color="auto"/>
        <w:right w:val="none" w:sz="0" w:space="0" w:color="auto"/>
      </w:divBdr>
    </w:div>
    <w:div w:id="737675553">
      <w:bodyDiv w:val="1"/>
      <w:marLeft w:val="0"/>
      <w:marRight w:val="0"/>
      <w:marTop w:val="0"/>
      <w:marBottom w:val="0"/>
      <w:divBdr>
        <w:top w:val="none" w:sz="0" w:space="0" w:color="auto"/>
        <w:left w:val="none" w:sz="0" w:space="0" w:color="auto"/>
        <w:bottom w:val="none" w:sz="0" w:space="0" w:color="auto"/>
        <w:right w:val="none" w:sz="0" w:space="0" w:color="auto"/>
      </w:divBdr>
    </w:div>
    <w:div w:id="737677747">
      <w:bodyDiv w:val="1"/>
      <w:marLeft w:val="0"/>
      <w:marRight w:val="0"/>
      <w:marTop w:val="0"/>
      <w:marBottom w:val="0"/>
      <w:divBdr>
        <w:top w:val="none" w:sz="0" w:space="0" w:color="auto"/>
        <w:left w:val="none" w:sz="0" w:space="0" w:color="auto"/>
        <w:bottom w:val="none" w:sz="0" w:space="0" w:color="auto"/>
        <w:right w:val="none" w:sz="0" w:space="0" w:color="auto"/>
      </w:divBdr>
    </w:div>
    <w:div w:id="737749677">
      <w:bodyDiv w:val="1"/>
      <w:marLeft w:val="0"/>
      <w:marRight w:val="0"/>
      <w:marTop w:val="0"/>
      <w:marBottom w:val="0"/>
      <w:divBdr>
        <w:top w:val="none" w:sz="0" w:space="0" w:color="auto"/>
        <w:left w:val="none" w:sz="0" w:space="0" w:color="auto"/>
        <w:bottom w:val="none" w:sz="0" w:space="0" w:color="auto"/>
        <w:right w:val="none" w:sz="0" w:space="0" w:color="auto"/>
      </w:divBdr>
    </w:div>
    <w:div w:id="738527039">
      <w:bodyDiv w:val="1"/>
      <w:marLeft w:val="0"/>
      <w:marRight w:val="0"/>
      <w:marTop w:val="0"/>
      <w:marBottom w:val="0"/>
      <w:divBdr>
        <w:top w:val="none" w:sz="0" w:space="0" w:color="auto"/>
        <w:left w:val="none" w:sz="0" w:space="0" w:color="auto"/>
        <w:bottom w:val="none" w:sz="0" w:space="0" w:color="auto"/>
        <w:right w:val="none" w:sz="0" w:space="0" w:color="auto"/>
      </w:divBdr>
    </w:div>
    <w:div w:id="738598057">
      <w:bodyDiv w:val="1"/>
      <w:marLeft w:val="0"/>
      <w:marRight w:val="0"/>
      <w:marTop w:val="0"/>
      <w:marBottom w:val="0"/>
      <w:divBdr>
        <w:top w:val="none" w:sz="0" w:space="0" w:color="auto"/>
        <w:left w:val="none" w:sz="0" w:space="0" w:color="auto"/>
        <w:bottom w:val="none" w:sz="0" w:space="0" w:color="auto"/>
        <w:right w:val="none" w:sz="0" w:space="0" w:color="auto"/>
      </w:divBdr>
    </w:div>
    <w:div w:id="738599199">
      <w:bodyDiv w:val="1"/>
      <w:marLeft w:val="0"/>
      <w:marRight w:val="0"/>
      <w:marTop w:val="0"/>
      <w:marBottom w:val="0"/>
      <w:divBdr>
        <w:top w:val="none" w:sz="0" w:space="0" w:color="auto"/>
        <w:left w:val="none" w:sz="0" w:space="0" w:color="auto"/>
        <w:bottom w:val="none" w:sz="0" w:space="0" w:color="auto"/>
        <w:right w:val="none" w:sz="0" w:space="0" w:color="auto"/>
      </w:divBdr>
    </w:div>
    <w:div w:id="738944613">
      <w:bodyDiv w:val="1"/>
      <w:marLeft w:val="0"/>
      <w:marRight w:val="0"/>
      <w:marTop w:val="0"/>
      <w:marBottom w:val="0"/>
      <w:divBdr>
        <w:top w:val="none" w:sz="0" w:space="0" w:color="auto"/>
        <w:left w:val="none" w:sz="0" w:space="0" w:color="auto"/>
        <w:bottom w:val="none" w:sz="0" w:space="0" w:color="auto"/>
        <w:right w:val="none" w:sz="0" w:space="0" w:color="auto"/>
      </w:divBdr>
    </w:div>
    <w:div w:id="739016534">
      <w:bodyDiv w:val="1"/>
      <w:marLeft w:val="0"/>
      <w:marRight w:val="0"/>
      <w:marTop w:val="0"/>
      <w:marBottom w:val="0"/>
      <w:divBdr>
        <w:top w:val="none" w:sz="0" w:space="0" w:color="auto"/>
        <w:left w:val="none" w:sz="0" w:space="0" w:color="auto"/>
        <w:bottom w:val="none" w:sz="0" w:space="0" w:color="auto"/>
        <w:right w:val="none" w:sz="0" w:space="0" w:color="auto"/>
      </w:divBdr>
      <w:divsChild>
        <w:div w:id="2046757691">
          <w:marLeft w:val="480"/>
          <w:marRight w:val="0"/>
          <w:marTop w:val="0"/>
          <w:marBottom w:val="0"/>
          <w:divBdr>
            <w:top w:val="none" w:sz="0" w:space="0" w:color="auto"/>
            <w:left w:val="none" w:sz="0" w:space="0" w:color="auto"/>
            <w:bottom w:val="none" w:sz="0" w:space="0" w:color="auto"/>
            <w:right w:val="none" w:sz="0" w:space="0" w:color="auto"/>
          </w:divBdr>
        </w:div>
        <w:div w:id="54207944">
          <w:marLeft w:val="480"/>
          <w:marRight w:val="0"/>
          <w:marTop w:val="0"/>
          <w:marBottom w:val="0"/>
          <w:divBdr>
            <w:top w:val="none" w:sz="0" w:space="0" w:color="auto"/>
            <w:left w:val="none" w:sz="0" w:space="0" w:color="auto"/>
            <w:bottom w:val="none" w:sz="0" w:space="0" w:color="auto"/>
            <w:right w:val="none" w:sz="0" w:space="0" w:color="auto"/>
          </w:divBdr>
        </w:div>
        <w:div w:id="277613641">
          <w:marLeft w:val="480"/>
          <w:marRight w:val="0"/>
          <w:marTop w:val="0"/>
          <w:marBottom w:val="0"/>
          <w:divBdr>
            <w:top w:val="none" w:sz="0" w:space="0" w:color="auto"/>
            <w:left w:val="none" w:sz="0" w:space="0" w:color="auto"/>
            <w:bottom w:val="none" w:sz="0" w:space="0" w:color="auto"/>
            <w:right w:val="none" w:sz="0" w:space="0" w:color="auto"/>
          </w:divBdr>
        </w:div>
        <w:div w:id="1606158181">
          <w:marLeft w:val="480"/>
          <w:marRight w:val="0"/>
          <w:marTop w:val="0"/>
          <w:marBottom w:val="0"/>
          <w:divBdr>
            <w:top w:val="none" w:sz="0" w:space="0" w:color="auto"/>
            <w:left w:val="none" w:sz="0" w:space="0" w:color="auto"/>
            <w:bottom w:val="none" w:sz="0" w:space="0" w:color="auto"/>
            <w:right w:val="none" w:sz="0" w:space="0" w:color="auto"/>
          </w:divBdr>
        </w:div>
        <w:div w:id="1986428525">
          <w:marLeft w:val="480"/>
          <w:marRight w:val="0"/>
          <w:marTop w:val="0"/>
          <w:marBottom w:val="0"/>
          <w:divBdr>
            <w:top w:val="none" w:sz="0" w:space="0" w:color="auto"/>
            <w:left w:val="none" w:sz="0" w:space="0" w:color="auto"/>
            <w:bottom w:val="none" w:sz="0" w:space="0" w:color="auto"/>
            <w:right w:val="none" w:sz="0" w:space="0" w:color="auto"/>
          </w:divBdr>
        </w:div>
        <w:div w:id="511455071">
          <w:marLeft w:val="480"/>
          <w:marRight w:val="0"/>
          <w:marTop w:val="0"/>
          <w:marBottom w:val="0"/>
          <w:divBdr>
            <w:top w:val="none" w:sz="0" w:space="0" w:color="auto"/>
            <w:left w:val="none" w:sz="0" w:space="0" w:color="auto"/>
            <w:bottom w:val="none" w:sz="0" w:space="0" w:color="auto"/>
            <w:right w:val="none" w:sz="0" w:space="0" w:color="auto"/>
          </w:divBdr>
        </w:div>
        <w:div w:id="640883076">
          <w:marLeft w:val="480"/>
          <w:marRight w:val="0"/>
          <w:marTop w:val="0"/>
          <w:marBottom w:val="0"/>
          <w:divBdr>
            <w:top w:val="none" w:sz="0" w:space="0" w:color="auto"/>
            <w:left w:val="none" w:sz="0" w:space="0" w:color="auto"/>
            <w:bottom w:val="none" w:sz="0" w:space="0" w:color="auto"/>
            <w:right w:val="none" w:sz="0" w:space="0" w:color="auto"/>
          </w:divBdr>
        </w:div>
        <w:div w:id="70279192">
          <w:marLeft w:val="480"/>
          <w:marRight w:val="0"/>
          <w:marTop w:val="0"/>
          <w:marBottom w:val="0"/>
          <w:divBdr>
            <w:top w:val="none" w:sz="0" w:space="0" w:color="auto"/>
            <w:left w:val="none" w:sz="0" w:space="0" w:color="auto"/>
            <w:bottom w:val="none" w:sz="0" w:space="0" w:color="auto"/>
            <w:right w:val="none" w:sz="0" w:space="0" w:color="auto"/>
          </w:divBdr>
        </w:div>
        <w:div w:id="917206447">
          <w:marLeft w:val="480"/>
          <w:marRight w:val="0"/>
          <w:marTop w:val="0"/>
          <w:marBottom w:val="0"/>
          <w:divBdr>
            <w:top w:val="none" w:sz="0" w:space="0" w:color="auto"/>
            <w:left w:val="none" w:sz="0" w:space="0" w:color="auto"/>
            <w:bottom w:val="none" w:sz="0" w:space="0" w:color="auto"/>
            <w:right w:val="none" w:sz="0" w:space="0" w:color="auto"/>
          </w:divBdr>
        </w:div>
        <w:div w:id="218130913">
          <w:marLeft w:val="480"/>
          <w:marRight w:val="0"/>
          <w:marTop w:val="0"/>
          <w:marBottom w:val="0"/>
          <w:divBdr>
            <w:top w:val="none" w:sz="0" w:space="0" w:color="auto"/>
            <w:left w:val="none" w:sz="0" w:space="0" w:color="auto"/>
            <w:bottom w:val="none" w:sz="0" w:space="0" w:color="auto"/>
            <w:right w:val="none" w:sz="0" w:space="0" w:color="auto"/>
          </w:divBdr>
        </w:div>
        <w:div w:id="340475664">
          <w:marLeft w:val="480"/>
          <w:marRight w:val="0"/>
          <w:marTop w:val="0"/>
          <w:marBottom w:val="0"/>
          <w:divBdr>
            <w:top w:val="none" w:sz="0" w:space="0" w:color="auto"/>
            <w:left w:val="none" w:sz="0" w:space="0" w:color="auto"/>
            <w:bottom w:val="none" w:sz="0" w:space="0" w:color="auto"/>
            <w:right w:val="none" w:sz="0" w:space="0" w:color="auto"/>
          </w:divBdr>
        </w:div>
        <w:div w:id="224530333">
          <w:marLeft w:val="480"/>
          <w:marRight w:val="0"/>
          <w:marTop w:val="0"/>
          <w:marBottom w:val="0"/>
          <w:divBdr>
            <w:top w:val="none" w:sz="0" w:space="0" w:color="auto"/>
            <w:left w:val="none" w:sz="0" w:space="0" w:color="auto"/>
            <w:bottom w:val="none" w:sz="0" w:space="0" w:color="auto"/>
            <w:right w:val="none" w:sz="0" w:space="0" w:color="auto"/>
          </w:divBdr>
        </w:div>
        <w:div w:id="384841368">
          <w:marLeft w:val="480"/>
          <w:marRight w:val="0"/>
          <w:marTop w:val="0"/>
          <w:marBottom w:val="0"/>
          <w:divBdr>
            <w:top w:val="none" w:sz="0" w:space="0" w:color="auto"/>
            <w:left w:val="none" w:sz="0" w:space="0" w:color="auto"/>
            <w:bottom w:val="none" w:sz="0" w:space="0" w:color="auto"/>
            <w:right w:val="none" w:sz="0" w:space="0" w:color="auto"/>
          </w:divBdr>
        </w:div>
        <w:div w:id="259996104">
          <w:marLeft w:val="480"/>
          <w:marRight w:val="0"/>
          <w:marTop w:val="0"/>
          <w:marBottom w:val="0"/>
          <w:divBdr>
            <w:top w:val="none" w:sz="0" w:space="0" w:color="auto"/>
            <w:left w:val="none" w:sz="0" w:space="0" w:color="auto"/>
            <w:bottom w:val="none" w:sz="0" w:space="0" w:color="auto"/>
            <w:right w:val="none" w:sz="0" w:space="0" w:color="auto"/>
          </w:divBdr>
        </w:div>
        <w:div w:id="746418567">
          <w:marLeft w:val="480"/>
          <w:marRight w:val="0"/>
          <w:marTop w:val="0"/>
          <w:marBottom w:val="0"/>
          <w:divBdr>
            <w:top w:val="none" w:sz="0" w:space="0" w:color="auto"/>
            <w:left w:val="none" w:sz="0" w:space="0" w:color="auto"/>
            <w:bottom w:val="none" w:sz="0" w:space="0" w:color="auto"/>
            <w:right w:val="none" w:sz="0" w:space="0" w:color="auto"/>
          </w:divBdr>
        </w:div>
        <w:div w:id="1890532026">
          <w:marLeft w:val="480"/>
          <w:marRight w:val="0"/>
          <w:marTop w:val="0"/>
          <w:marBottom w:val="0"/>
          <w:divBdr>
            <w:top w:val="none" w:sz="0" w:space="0" w:color="auto"/>
            <w:left w:val="none" w:sz="0" w:space="0" w:color="auto"/>
            <w:bottom w:val="none" w:sz="0" w:space="0" w:color="auto"/>
            <w:right w:val="none" w:sz="0" w:space="0" w:color="auto"/>
          </w:divBdr>
        </w:div>
        <w:div w:id="1724450797">
          <w:marLeft w:val="480"/>
          <w:marRight w:val="0"/>
          <w:marTop w:val="0"/>
          <w:marBottom w:val="0"/>
          <w:divBdr>
            <w:top w:val="none" w:sz="0" w:space="0" w:color="auto"/>
            <w:left w:val="none" w:sz="0" w:space="0" w:color="auto"/>
            <w:bottom w:val="none" w:sz="0" w:space="0" w:color="auto"/>
            <w:right w:val="none" w:sz="0" w:space="0" w:color="auto"/>
          </w:divBdr>
        </w:div>
        <w:div w:id="1929996586">
          <w:marLeft w:val="480"/>
          <w:marRight w:val="0"/>
          <w:marTop w:val="0"/>
          <w:marBottom w:val="0"/>
          <w:divBdr>
            <w:top w:val="none" w:sz="0" w:space="0" w:color="auto"/>
            <w:left w:val="none" w:sz="0" w:space="0" w:color="auto"/>
            <w:bottom w:val="none" w:sz="0" w:space="0" w:color="auto"/>
            <w:right w:val="none" w:sz="0" w:space="0" w:color="auto"/>
          </w:divBdr>
        </w:div>
        <w:div w:id="1240096635">
          <w:marLeft w:val="480"/>
          <w:marRight w:val="0"/>
          <w:marTop w:val="0"/>
          <w:marBottom w:val="0"/>
          <w:divBdr>
            <w:top w:val="none" w:sz="0" w:space="0" w:color="auto"/>
            <w:left w:val="none" w:sz="0" w:space="0" w:color="auto"/>
            <w:bottom w:val="none" w:sz="0" w:space="0" w:color="auto"/>
            <w:right w:val="none" w:sz="0" w:space="0" w:color="auto"/>
          </w:divBdr>
        </w:div>
        <w:div w:id="1597862680">
          <w:marLeft w:val="480"/>
          <w:marRight w:val="0"/>
          <w:marTop w:val="0"/>
          <w:marBottom w:val="0"/>
          <w:divBdr>
            <w:top w:val="none" w:sz="0" w:space="0" w:color="auto"/>
            <w:left w:val="none" w:sz="0" w:space="0" w:color="auto"/>
            <w:bottom w:val="none" w:sz="0" w:space="0" w:color="auto"/>
            <w:right w:val="none" w:sz="0" w:space="0" w:color="auto"/>
          </w:divBdr>
        </w:div>
        <w:div w:id="1666280130">
          <w:marLeft w:val="480"/>
          <w:marRight w:val="0"/>
          <w:marTop w:val="0"/>
          <w:marBottom w:val="0"/>
          <w:divBdr>
            <w:top w:val="none" w:sz="0" w:space="0" w:color="auto"/>
            <w:left w:val="none" w:sz="0" w:space="0" w:color="auto"/>
            <w:bottom w:val="none" w:sz="0" w:space="0" w:color="auto"/>
            <w:right w:val="none" w:sz="0" w:space="0" w:color="auto"/>
          </w:divBdr>
        </w:div>
        <w:div w:id="898512778">
          <w:marLeft w:val="480"/>
          <w:marRight w:val="0"/>
          <w:marTop w:val="0"/>
          <w:marBottom w:val="0"/>
          <w:divBdr>
            <w:top w:val="none" w:sz="0" w:space="0" w:color="auto"/>
            <w:left w:val="none" w:sz="0" w:space="0" w:color="auto"/>
            <w:bottom w:val="none" w:sz="0" w:space="0" w:color="auto"/>
            <w:right w:val="none" w:sz="0" w:space="0" w:color="auto"/>
          </w:divBdr>
        </w:div>
        <w:div w:id="956135017">
          <w:marLeft w:val="480"/>
          <w:marRight w:val="0"/>
          <w:marTop w:val="0"/>
          <w:marBottom w:val="0"/>
          <w:divBdr>
            <w:top w:val="none" w:sz="0" w:space="0" w:color="auto"/>
            <w:left w:val="none" w:sz="0" w:space="0" w:color="auto"/>
            <w:bottom w:val="none" w:sz="0" w:space="0" w:color="auto"/>
            <w:right w:val="none" w:sz="0" w:space="0" w:color="auto"/>
          </w:divBdr>
        </w:div>
        <w:div w:id="1106190588">
          <w:marLeft w:val="480"/>
          <w:marRight w:val="0"/>
          <w:marTop w:val="0"/>
          <w:marBottom w:val="0"/>
          <w:divBdr>
            <w:top w:val="none" w:sz="0" w:space="0" w:color="auto"/>
            <w:left w:val="none" w:sz="0" w:space="0" w:color="auto"/>
            <w:bottom w:val="none" w:sz="0" w:space="0" w:color="auto"/>
            <w:right w:val="none" w:sz="0" w:space="0" w:color="auto"/>
          </w:divBdr>
        </w:div>
        <w:div w:id="584605970">
          <w:marLeft w:val="480"/>
          <w:marRight w:val="0"/>
          <w:marTop w:val="0"/>
          <w:marBottom w:val="0"/>
          <w:divBdr>
            <w:top w:val="none" w:sz="0" w:space="0" w:color="auto"/>
            <w:left w:val="none" w:sz="0" w:space="0" w:color="auto"/>
            <w:bottom w:val="none" w:sz="0" w:space="0" w:color="auto"/>
            <w:right w:val="none" w:sz="0" w:space="0" w:color="auto"/>
          </w:divBdr>
        </w:div>
        <w:div w:id="846558884">
          <w:marLeft w:val="480"/>
          <w:marRight w:val="0"/>
          <w:marTop w:val="0"/>
          <w:marBottom w:val="0"/>
          <w:divBdr>
            <w:top w:val="none" w:sz="0" w:space="0" w:color="auto"/>
            <w:left w:val="none" w:sz="0" w:space="0" w:color="auto"/>
            <w:bottom w:val="none" w:sz="0" w:space="0" w:color="auto"/>
            <w:right w:val="none" w:sz="0" w:space="0" w:color="auto"/>
          </w:divBdr>
        </w:div>
        <w:div w:id="1794204572">
          <w:marLeft w:val="480"/>
          <w:marRight w:val="0"/>
          <w:marTop w:val="0"/>
          <w:marBottom w:val="0"/>
          <w:divBdr>
            <w:top w:val="none" w:sz="0" w:space="0" w:color="auto"/>
            <w:left w:val="none" w:sz="0" w:space="0" w:color="auto"/>
            <w:bottom w:val="none" w:sz="0" w:space="0" w:color="auto"/>
            <w:right w:val="none" w:sz="0" w:space="0" w:color="auto"/>
          </w:divBdr>
        </w:div>
        <w:div w:id="2092500450">
          <w:marLeft w:val="480"/>
          <w:marRight w:val="0"/>
          <w:marTop w:val="0"/>
          <w:marBottom w:val="0"/>
          <w:divBdr>
            <w:top w:val="none" w:sz="0" w:space="0" w:color="auto"/>
            <w:left w:val="none" w:sz="0" w:space="0" w:color="auto"/>
            <w:bottom w:val="none" w:sz="0" w:space="0" w:color="auto"/>
            <w:right w:val="none" w:sz="0" w:space="0" w:color="auto"/>
          </w:divBdr>
        </w:div>
        <w:div w:id="1817145832">
          <w:marLeft w:val="480"/>
          <w:marRight w:val="0"/>
          <w:marTop w:val="0"/>
          <w:marBottom w:val="0"/>
          <w:divBdr>
            <w:top w:val="none" w:sz="0" w:space="0" w:color="auto"/>
            <w:left w:val="none" w:sz="0" w:space="0" w:color="auto"/>
            <w:bottom w:val="none" w:sz="0" w:space="0" w:color="auto"/>
            <w:right w:val="none" w:sz="0" w:space="0" w:color="auto"/>
          </w:divBdr>
        </w:div>
        <w:div w:id="1632397523">
          <w:marLeft w:val="480"/>
          <w:marRight w:val="0"/>
          <w:marTop w:val="0"/>
          <w:marBottom w:val="0"/>
          <w:divBdr>
            <w:top w:val="none" w:sz="0" w:space="0" w:color="auto"/>
            <w:left w:val="none" w:sz="0" w:space="0" w:color="auto"/>
            <w:bottom w:val="none" w:sz="0" w:space="0" w:color="auto"/>
            <w:right w:val="none" w:sz="0" w:space="0" w:color="auto"/>
          </w:divBdr>
        </w:div>
        <w:div w:id="1060399062">
          <w:marLeft w:val="480"/>
          <w:marRight w:val="0"/>
          <w:marTop w:val="0"/>
          <w:marBottom w:val="0"/>
          <w:divBdr>
            <w:top w:val="none" w:sz="0" w:space="0" w:color="auto"/>
            <w:left w:val="none" w:sz="0" w:space="0" w:color="auto"/>
            <w:bottom w:val="none" w:sz="0" w:space="0" w:color="auto"/>
            <w:right w:val="none" w:sz="0" w:space="0" w:color="auto"/>
          </w:divBdr>
        </w:div>
        <w:div w:id="1213612525">
          <w:marLeft w:val="480"/>
          <w:marRight w:val="0"/>
          <w:marTop w:val="0"/>
          <w:marBottom w:val="0"/>
          <w:divBdr>
            <w:top w:val="none" w:sz="0" w:space="0" w:color="auto"/>
            <w:left w:val="none" w:sz="0" w:space="0" w:color="auto"/>
            <w:bottom w:val="none" w:sz="0" w:space="0" w:color="auto"/>
            <w:right w:val="none" w:sz="0" w:space="0" w:color="auto"/>
          </w:divBdr>
        </w:div>
        <w:div w:id="1291283354">
          <w:marLeft w:val="480"/>
          <w:marRight w:val="0"/>
          <w:marTop w:val="0"/>
          <w:marBottom w:val="0"/>
          <w:divBdr>
            <w:top w:val="none" w:sz="0" w:space="0" w:color="auto"/>
            <w:left w:val="none" w:sz="0" w:space="0" w:color="auto"/>
            <w:bottom w:val="none" w:sz="0" w:space="0" w:color="auto"/>
            <w:right w:val="none" w:sz="0" w:space="0" w:color="auto"/>
          </w:divBdr>
        </w:div>
        <w:div w:id="1923710718">
          <w:marLeft w:val="480"/>
          <w:marRight w:val="0"/>
          <w:marTop w:val="0"/>
          <w:marBottom w:val="0"/>
          <w:divBdr>
            <w:top w:val="none" w:sz="0" w:space="0" w:color="auto"/>
            <w:left w:val="none" w:sz="0" w:space="0" w:color="auto"/>
            <w:bottom w:val="none" w:sz="0" w:space="0" w:color="auto"/>
            <w:right w:val="none" w:sz="0" w:space="0" w:color="auto"/>
          </w:divBdr>
        </w:div>
        <w:div w:id="1516847955">
          <w:marLeft w:val="480"/>
          <w:marRight w:val="0"/>
          <w:marTop w:val="0"/>
          <w:marBottom w:val="0"/>
          <w:divBdr>
            <w:top w:val="none" w:sz="0" w:space="0" w:color="auto"/>
            <w:left w:val="none" w:sz="0" w:space="0" w:color="auto"/>
            <w:bottom w:val="none" w:sz="0" w:space="0" w:color="auto"/>
            <w:right w:val="none" w:sz="0" w:space="0" w:color="auto"/>
          </w:divBdr>
        </w:div>
        <w:div w:id="789324588">
          <w:marLeft w:val="480"/>
          <w:marRight w:val="0"/>
          <w:marTop w:val="0"/>
          <w:marBottom w:val="0"/>
          <w:divBdr>
            <w:top w:val="none" w:sz="0" w:space="0" w:color="auto"/>
            <w:left w:val="none" w:sz="0" w:space="0" w:color="auto"/>
            <w:bottom w:val="none" w:sz="0" w:space="0" w:color="auto"/>
            <w:right w:val="none" w:sz="0" w:space="0" w:color="auto"/>
          </w:divBdr>
        </w:div>
        <w:div w:id="1180243837">
          <w:marLeft w:val="480"/>
          <w:marRight w:val="0"/>
          <w:marTop w:val="0"/>
          <w:marBottom w:val="0"/>
          <w:divBdr>
            <w:top w:val="none" w:sz="0" w:space="0" w:color="auto"/>
            <w:left w:val="none" w:sz="0" w:space="0" w:color="auto"/>
            <w:bottom w:val="none" w:sz="0" w:space="0" w:color="auto"/>
            <w:right w:val="none" w:sz="0" w:space="0" w:color="auto"/>
          </w:divBdr>
        </w:div>
        <w:div w:id="1782147426">
          <w:marLeft w:val="480"/>
          <w:marRight w:val="0"/>
          <w:marTop w:val="0"/>
          <w:marBottom w:val="0"/>
          <w:divBdr>
            <w:top w:val="none" w:sz="0" w:space="0" w:color="auto"/>
            <w:left w:val="none" w:sz="0" w:space="0" w:color="auto"/>
            <w:bottom w:val="none" w:sz="0" w:space="0" w:color="auto"/>
            <w:right w:val="none" w:sz="0" w:space="0" w:color="auto"/>
          </w:divBdr>
        </w:div>
        <w:div w:id="1434276938">
          <w:marLeft w:val="480"/>
          <w:marRight w:val="0"/>
          <w:marTop w:val="0"/>
          <w:marBottom w:val="0"/>
          <w:divBdr>
            <w:top w:val="none" w:sz="0" w:space="0" w:color="auto"/>
            <w:left w:val="none" w:sz="0" w:space="0" w:color="auto"/>
            <w:bottom w:val="none" w:sz="0" w:space="0" w:color="auto"/>
            <w:right w:val="none" w:sz="0" w:space="0" w:color="auto"/>
          </w:divBdr>
        </w:div>
        <w:div w:id="885530031">
          <w:marLeft w:val="480"/>
          <w:marRight w:val="0"/>
          <w:marTop w:val="0"/>
          <w:marBottom w:val="0"/>
          <w:divBdr>
            <w:top w:val="none" w:sz="0" w:space="0" w:color="auto"/>
            <w:left w:val="none" w:sz="0" w:space="0" w:color="auto"/>
            <w:bottom w:val="none" w:sz="0" w:space="0" w:color="auto"/>
            <w:right w:val="none" w:sz="0" w:space="0" w:color="auto"/>
          </w:divBdr>
        </w:div>
        <w:div w:id="311761925">
          <w:marLeft w:val="480"/>
          <w:marRight w:val="0"/>
          <w:marTop w:val="0"/>
          <w:marBottom w:val="0"/>
          <w:divBdr>
            <w:top w:val="none" w:sz="0" w:space="0" w:color="auto"/>
            <w:left w:val="none" w:sz="0" w:space="0" w:color="auto"/>
            <w:bottom w:val="none" w:sz="0" w:space="0" w:color="auto"/>
            <w:right w:val="none" w:sz="0" w:space="0" w:color="auto"/>
          </w:divBdr>
        </w:div>
        <w:div w:id="448471655">
          <w:marLeft w:val="480"/>
          <w:marRight w:val="0"/>
          <w:marTop w:val="0"/>
          <w:marBottom w:val="0"/>
          <w:divBdr>
            <w:top w:val="none" w:sz="0" w:space="0" w:color="auto"/>
            <w:left w:val="none" w:sz="0" w:space="0" w:color="auto"/>
            <w:bottom w:val="none" w:sz="0" w:space="0" w:color="auto"/>
            <w:right w:val="none" w:sz="0" w:space="0" w:color="auto"/>
          </w:divBdr>
        </w:div>
        <w:div w:id="185561860">
          <w:marLeft w:val="480"/>
          <w:marRight w:val="0"/>
          <w:marTop w:val="0"/>
          <w:marBottom w:val="0"/>
          <w:divBdr>
            <w:top w:val="none" w:sz="0" w:space="0" w:color="auto"/>
            <w:left w:val="none" w:sz="0" w:space="0" w:color="auto"/>
            <w:bottom w:val="none" w:sz="0" w:space="0" w:color="auto"/>
            <w:right w:val="none" w:sz="0" w:space="0" w:color="auto"/>
          </w:divBdr>
        </w:div>
        <w:div w:id="2119060498">
          <w:marLeft w:val="480"/>
          <w:marRight w:val="0"/>
          <w:marTop w:val="0"/>
          <w:marBottom w:val="0"/>
          <w:divBdr>
            <w:top w:val="none" w:sz="0" w:space="0" w:color="auto"/>
            <w:left w:val="none" w:sz="0" w:space="0" w:color="auto"/>
            <w:bottom w:val="none" w:sz="0" w:space="0" w:color="auto"/>
            <w:right w:val="none" w:sz="0" w:space="0" w:color="auto"/>
          </w:divBdr>
        </w:div>
        <w:div w:id="1649244348">
          <w:marLeft w:val="480"/>
          <w:marRight w:val="0"/>
          <w:marTop w:val="0"/>
          <w:marBottom w:val="0"/>
          <w:divBdr>
            <w:top w:val="none" w:sz="0" w:space="0" w:color="auto"/>
            <w:left w:val="none" w:sz="0" w:space="0" w:color="auto"/>
            <w:bottom w:val="none" w:sz="0" w:space="0" w:color="auto"/>
            <w:right w:val="none" w:sz="0" w:space="0" w:color="auto"/>
          </w:divBdr>
        </w:div>
        <w:div w:id="720439258">
          <w:marLeft w:val="480"/>
          <w:marRight w:val="0"/>
          <w:marTop w:val="0"/>
          <w:marBottom w:val="0"/>
          <w:divBdr>
            <w:top w:val="none" w:sz="0" w:space="0" w:color="auto"/>
            <w:left w:val="none" w:sz="0" w:space="0" w:color="auto"/>
            <w:bottom w:val="none" w:sz="0" w:space="0" w:color="auto"/>
            <w:right w:val="none" w:sz="0" w:space="0" w:color="auto"/>
          </w:divBdr>
        </w:div>
        <w:div w:id="1041588154">
          <w:marLeft w:val="480"/>
          <w:marRight w:val="0"/>
          <w:marTop w:val="0"/>
          <w:marBottom w:val="0"/>
          <w:divBdr>
            <w:top w:val="none" w:sz="0" w:space="0" w:color="auto"/>
            <w:left w:val="none" w:sz="0" w:space="0" w:color="auto"/>
            <w:bottom w:val="none" w:sz="0" w:space="0" w:color="auto"/>
            <w:right w:val="none" w:sz="0" w:space="0" w:color="auto"/>
          </w:divBdr>
        </w:div>
        <w:div w:id="1100105184">
          <w:marLeft w:val="480"/>
          <w:marRight w:val="0"/>
          <w:marTop w:val="0"/>
          <w:marBottom w:val="0"/>
          <w:divBdr>
            <w:top w:val="none" w:sz="0" w:space="0" w:color="auto"/>
            <w:left w:val="none" w:sz="0" w:space="0" w:color="auto"/>
            <w:bottom w:val="none" w:sz="0" w:space="0" w:color="auto"/>
            <w:right w:val="none" w:sz="0" w:space="0" w:color="auto"/>
          </w:divBdr>
        </w:div>
        <w:div w:id="75519100">
          <w:marLeft w:val="480"/>
          <w:marRight w:val="0"/>
          <w:marTop w:val="0"/>
          <w:marBottom w:val="0"/>
          <w:divBdr>
            <w:top w:val="none" w:sz="0" w:space="0" w:color="auto"/>
            <w:left w:val="none" w:sz="0" w:space="0" w:color="auto"/>
            <w:bottom w:val="none" w:sz="0" w:space="0" w:color="auto"/>
            <w:right w:val="none" w:sz="0" w:space="0" w:color="auto"/>
          </w:divBdr>
        </w:div>
        <w:div w:id="1222134687">
          <w:marLeft w:val="480"/>
          <w:marRight w:val="0"/>
          <w:marTop w:val="0"/>
          <w:marBottom w:val="0"/>
          <w:divBdr>
            <w:top w:val="none" w:sz="0" w:space="0" w:color="auto"/>
            <w:left w:val="none" w:sz="0" w:space="0" w:color="auto"/>
            <w:bottom w:val="none" w:sz="0" w:space="0" w:color="auto"/>
            <w:right w:val="none" w:sz="0" w:space="0" w:color="auto"/>
          </w:divBdr>
        </w:div>
        <w:div w:id="1674839164">
          <w:marLeft w:val="480"/>
          <w:marRight w:val="0"/>
          <w:marTop w:val="0"/>
          <w:marBottom w:val="0"/>
          <w:divBdr>
            <w:top w:val="none" w:sz="0" w:space="0" w:color="auto"/>
            <w:left w:val="none" w:sz="0" w:space="0" w:color="auto"/>
            <w:bottom w:val="none" w:sz="0" w:space="0" w:color="auto"/>
            <w:right w:val="none" w:sz="0" w:space="0" w:color="auto"/>
          </w:divBdr>
        </w:div>
        <w:div w:id="863207160">
          <w:marLeft w:val="480"/>
          <w:marRight w:val="0"/>
          <w:marTop w:val="0"/>
          <w:marBottom w:val="0"/>
          <w:divBdr>
            <w:top w:val="none" w:sz="0" w:space="0" w:color="auto"/>
            <w:left w:val="none" w:sz="0" w:space="0" w:color="auto"/>
            <w:bottom w:val="none" w:sz="0" w:space="0" w:color="auto"/>
            <w:right w:val="none" w:sz="0" w:space="0" w:color="auto"/>
          </w:divBdr>
        </w:div>
        <w:div w:id="1505631424">
          <w:marLeft w:val="480"/>
          <w:marRight w:val="0"/>
          <w:marTop w:val="0"/>
          <w:marBottom w:val="0"/>
          <w:divBdr>
            <w:top w:val="none" w:sz="0" w:space="0" w:color="auto"/>
            <w:left w:val="none" w:sz="0" w:space="0" w:color="auto"/>
            <w:bottom w:val="none" w:sz="0" w:space="0" w:color="auto"/>
            <w:right w:val="none" w:sz="0" w:space="0" w:color="auto"/>
          </w:divBdr>
        </w:div>
        <w:div w:id="760757301">
          <w:marLeft w:val="480"/>
          <w:marRight w:val="0"/>
          <w:marTop w:val="0"/>
          <w:marBottom w:val="0"/>
          <w:divBdr>
            <w:top w:val="none" w:sz="0" w:space="0" w:color="auto"/>
            <w:left w:val="none" w:sz="0" w:space="0" w:color="auto"/>
            <w:bottom w:val="none" w:sz="0" w:space="0" w:color="auto"/>
            <w:right w:val="none" w:sz="0" w:space="0" w:color="auto"/>
          </w:divBdr>
        </w:div>
        <w:div w:id="804195956">
          <w:marLeft w:val="480"/>
          <w:marRight w:val="0"/>
          <w:marTop w:val="0"/>
          <w:marBottom w:val="0"/>
          <w:divBdr>
            <w:top w:val="none" w:sz="0" w:space="0" w:color="auto"/>
            <w:left w:val="none" w:sz="0" w:space="0" w:color="auto"/>
            <w:bottom w:val="none" w:sz="0" w:space="0" w:color="auto"/>
            <w:right w:val="none" w:sz="0" w:space="0" w:color="auto"/>
          </w:divBdr>
        </w:div>
        <w:div w:id="1445537985">
          <w:marLeft w:val="480"/>
          <w:marRight w:val="0"/>
          <w:marTop w:val="0"/>
          <w:marBottom w:val="0"/>
          <w:divBdr>
            <w:top w:val="none" w:sz="0" w:space="0" w:color="auto"/>
            <w:left w:val="none" w:sz="0" w:space="0" w:color="auto"/>
            <w:bottom w:val="none" w:sz="0" w:space="0" w:color="auto"/>
            <w:right w:val="none" w:sz="0" w:space="0" w:color="auto"/>
          </w:divBdr>
        </w:div>
        <w:div w:id="1812550571">
          <w:marLeft w:val="480"/>
          <w:marRight w:val="0"/>
          <w:marTop w:val="0"/>
          <w:marBottom w:val="0"/>
          <w:divBdr>
            <w:top w:val="none" w:sz="0" w:space="0" w:color="auto"/>
            <w:left w:val="none" w:sz="0" w:space="0" w:color="auto"/>
            <w:bottom w:val="none" w:sz="0" w:space="0" w:color="auto"/>
            <w:right w:val="none" w:sz="0" w:space="0" w:color="auto"/>
          </w:divBdr>
        </w:div>
        <w:div w:id="401372871">
          <w:marLeft w:val="480"/>
          <w:marRight w:val="0"/>
          <w:marTop w:val="0"/>
          <w:marBottom w:val="0"/>
          <w:divBdr>
            <w:top w:val="none" w:sz="0" w:space="0" w:color="auto"/>
            <w:left w:val="none" w:sz="0" w:space="0" w:color="auto"/>
            <w:bottom w:val="none" w:sz="0" w:space="0" w:color="auto"/>
            <w:right w:val="none" w:sz="0" w:space="0" w:color="auto"/>
          </w:divBdr>
        </w:div>
        <w:div w:id="1208765101">
          <w:marLeft w:val="480"/>
          <w:marRight w:val="0"/>
          <w:marTop w:val="0"/>
          <w:marBottom w:val="0"/>
          <w:divBdr>
            <w:top w:val="none" w:sz="0" w:space="0" w:color="auto"/>
            <w:left w:val="none" w:sz="0" w:space="0" w:color="auto"/>
            <w:bottom w:val="none" w:sz="0" w:space="0" w:color="auto"/>
            <w:right w:val="none" w:sz="0" w:space="0" w:color="auto"/>
          </w:divBdr>
        </w:div>
        <w:div w:id="1675721761">
          <w:marLeft w:val="480"/>
          <w:marRight w:val="0"/>
          <w:marTop w:val="0"/>
          <w:marBottom w:val="0"/>
          <w:divBdr>
            <w:top w:val="none" w:sz="0" w:space="0" w:color="auto"/>
            <w:left w:val="none" w:sz="0" w:space="0" w:color="auto"/>
            <w:bottom w:val="none" w:sz="0" w:space="0" w:color="auto"/>
            <w:right w:val="none" w:sz="0" w:space="0" w:color="auto"/>
          </w:divBdr>
        </w:div>
        <w:div w:id="1977907108">
          <w:marLeft w:val="480"/>
          <w:marRight w:val="0"/>
          <w:marTop w:val="0"/>
          <w:marBottom w:val="0"/>
          <w:divBdr>
            <w:top w:val="none" w:sz="0" w:space="0" w:color="auto"/>
            <w:left w:val="none" w:sz="0" w:space="0" w:color="auto"/>
            <w:bottom w:val="none" w:sz="0" w:space="0" w:color="auto"/>
            <w:right w:val="none" w:sz="0" w:space="0" w:color="auto"/>
          </w:divBdr>
        </w:div>
        <w:div w:id="1220556595">
          <w:marLeft w:val="480"/>
          <w:marRight w:val="0"/>
          <w:marTop w:val="0"/>
          <w:marBottom w:val="0"/>
          <w:divBdr>
            <w:top w:val="none" w:sz="0" w:space="0" w:color="auto"/>
            <w:left w:val="none" w:sz="0" w:space="0" w:color="auto"/>
            <w:bottom w:val="none" w:sz="0" w:space="0" w:color="auto"/>
            <w:right w:val="none" w:sz="0" w:space="0" w:color="auto"/>
          </w:divBdr>
        </w:div>
        <w:div w:id="1302268301">
          <w:marLeft w:val="480"/>
          <w:marRight w:val="0"/>
          <w:marTop w:val="0"/>
          <w:marBottom w:val="0"/>
          <w:divBdr>
            <w:top w:val="none" w:sz="0" w:space="0" w:color="auto"/>
            <w:left w:val="none" w:sz="0" w:space="0" w:color="auto"/>
            <w:bottom w:val="none" w:sz="0" w:space="0" w:color="auto"/>
            <w:right w:val="none" w:sz="0" w:space="0" w:color="auto"/>
          </w:divBdr>
        </w:div>
        <w:div w:id="2063090321">
          <w:marLeft w:val="480"/>
          <w:marRight w:val="0"/>
          <w:marTop w:val="0"/>
          <w:marBottom w:val="0"/>
          <w:divBdr>
            <w:top w:val="none" w:sz="0" w:space="0" w:color="auto"/>
            <w:left w:val="none" w:sz="0" w:space="0" w:color="auto"/>
            <w:bottom w:val="none" w:sz="0" w:space="0" w:color="auto"/>
            <w:right w:val="none" w:sz="0" w:space="0" w:color="auto"/>
          </w:divBdr>
        </w:div>
        <w:div w:id="435909296">
          <w:marLeft w:val="480"/>
          <w:marRight w:val="0"/>
          <w:marTop w:val="0"/>
          <w:marBottom w:val="0"/>
          <w:divBdr>
            <w:top w:val="none" w:sz="0" w:space="0" w:color="auto"/>
            <w:left w:val="none" w:sz="0" w:space="0" w:color="auto"/>
            <w:bottom w:val="none" w:sz="0" w:space="0" w:color="auto"/>
            <w:right w:val="none" w:sz="0" w:space="0" w:color="auto"/>
          </w:divBdr>
        </w:div>
        <w:div w:id="1466000281">
          <w:marLeft w:val="480"/>
          <w:marRight w:val="0"/>
          <w:marTop w:val="0"/>
          <w:marBottom w:val="0"/>
          <w:divBdr>
            <w:top w:val="none" w:sz="0" w:space="0" w:color="auto"/>
            <w:left w:val="none" w:sz="0" w:space="0" w:color="auto"/>
            <w:bottom w:val="none" w:sz="0" w:space="0" w:color="auto"/>
            <w:right w:val="none" w:sz="0" w:space="0" w:color="auto"/>
          </w:divBdr>
        </w:div>
        <w:div w:id="977152321">
          <w:marLeft w:val="480"/>
          <w:marRight w:val="0"/>
          <w:marTop w:val="0"/>
          <w:marBottom w:val="0"/>
          <w:divBdr>
            <w:top w:val="none" w:sz="0" w:space="0" w:color="auto"/>
            <w:left w:val="none" w:sz="0" w:space="0" w:color="auto"/>
            <w:bottom w:val="none" w:sz="0" w:space="0" w:color="auto"/>
            <w:right w:val="none" w:sz="0" w:space="0" w:color="auto"/>
          </w:divBdr>
        </w:div>
        <w:div w:id="1764910854">
          <w:marLeft w:val="480"/>
          <w:marRight w:val="0"/>
          <w:marTop w:val="0"/>
          <w:marBottom w:val="0"/>
          <w:divBdr>
            <w:top w:val="none" w:sz="0" w:space="0" w:color="auto"/>
            <w:left w:val="none" w:sz="0" w:space="0" w:color="auto"/>
            <w:bottom w:val="none" w:sz="0" w:space="0" w:color="auto"/>
            <w:right w:val="none" w:sz="0" w:space="0" w:color="auto"/>
          </w:divBdr>
        </w:div>
        <w:div w:id="1534153877">
          <w:marLeft w:val="480"/>
          <w:marRight w:val="0"/>
          <w:marTop w:val="0"/>
          <w:marBottom w:val="0"/>
          <w:divBdr>
            <w:top w:val="none" w:sz="0" w:space="0" w:color="auto"/>
            <w:left w:val="none" w:sz="0" w:space="0" w:color="auto"/>
            <w:bottom w:val="none" w:sz="0" w:space="0" w:color="auto"/>
            <w:right w:val="none" w:sz="0" w:space="0" w:color="auto"/>
          </w:divBdr>
        </w:div>
        <w:div w:id="1697074323">
          <w:marLeft w:val="480"/>
          <w:marRight w:val="0"/>
          <w:marTop w:val="0"/>
          <w:marBottom w:val="0"/>
          <w:divBdr>
            <w:top w:val="none" w:sz="0" w:space="0" w:color="auto"/>
            <w:left w:val="none" w:sz="0" w:space="0" w:color="auto"/>
            <w:bottom w:val="none" w:sz="0" w:space="0" w:color="auto"/>
            <w:right w:val="none" w:sz="0" w:space="0" w:color="auto"/>
          </w:divBdr>
        </w:div>
        <w:div w:id="100806954">
          <w:marLeft w:val="480"/>
          <w:marRight w:val="0"/>
          <w:marTop w:val="0"/>
          <w:marBottom w:val="0"/>
          <w:divBdr>
            <w:top w:val="none" w:sz="0" w:space="0" w:color="auto"/>
            <w:left w:val="none" w:sz="0" w:space="0" w:color="auto"/>
            <w:bottom w:val="none" w:sz="0" w:space="0" w:color="auto"/>
            <w:right w:val="none" w:sz="0" w:space="0" w:color="auto"/>
          </w:divBdr>
        </w:div>
        <w:div w:id="1342853067">
          <w:marLeft w:val="480"/>
          <w:marRight w:val="0"/>
          <w:marTop w:val="0"/>
          <w:marBottom w:val="0"/>
          <w:divBdr>
            <w:top w:val="none" w:sz="0" w:space="0" w:color="auto"/>
            <w:left w:val="none" w:sz="0" w:space="0" w:color="auto"/>
            <w:bottom w:val="none" w:sz="0" w:space="0" w:color="auto"/>
            <w:right w:val="none" w:sz="0" w:space="0" w:color="auto"/>
          </w:divBdr>
        </w:div>
        <w:div w:id="743650277">
          <w:marLeft w:val="480"/>
          <w:marRight w:val="0"/>
          <w:marTop w:val="0"/>
          <w:marBottom w:val="0"/>
          <w:divBdr>
            <w:top w:val="none" w:sz="0" w:space="0" w:color="auto"/>
            <w:left w:val="none" w:sz="0" w:space="0" w:color="auto"/>
            <w:bottom w:val="none" w:sz="0" w:space="0" w:color="auto"/>
            <w:right w:val="none" w:sz="0" w:space="0" w:color="auto"/>
          </w:divBdr>
        </w:div>
        <w:div w:id="1974359138">
          <w:marLeft w:val="480"/>
          <w:marRight w:val="0"/>
          <w:marTop w:val="0"/>
          <w:marBottom w:val="0"/>
          <w:divBdr>
            <w:top w:val="none" w:sz="0" w:space="0" w:color="auto"/>
            <w:left w:val="none" w:sz="0" w:space="0" w:color="auto"/>
            <w:bottom w:val="none" w:sz="0" w:space="0" w:color="auto"/>
            <w:right w:val="none" w:sz="0" w:space="0" w:color="auto"/>
          </w:divBdr>
        </w:div>
        <w:div w:id="676814605">
          <w:marLeft w:val="480"/>
          <w:marRight w:val="0"/>
          <w:marTop w:val="0"/>
          <w:marBottom w:val="0"/>
          <w:divBdr>
            <w:top w:val="none" w:sz="0" w:space="0" w:color="auto"/>
            <w:left w:val="none" w:sz="0" w:space="0" w:color="auto"/>
            <w:bottom w:val="none" w:sz="0" w:space="0" w:color="auto"/>
            <w:right w:val="none" w:sz="0" w:space="0" w:color="auto"/>
          </w:divBdr>
        </w:div>
        <w:div w:id="1334147382">
          <w:marLeft w:val="480"/>
          <w:marRight w:val="0"/>
          <w:marTop w:val="0"/>
          <w:marBottom w:val="0"/>
          <w:divBdr>
            <w:top w:val="none" w:sz="0" w:space="0" w:color="auto"/>
            <w:left w:val="none" w:sz="0" w:space="0" w:color="auto"/>
            <w:bottom w:val="none" w:sz="0" w:space="0" w:color="auto"/>
            <w:right w:val="none" w:sz="0" w:space="0" w:color="auto"/>
          </w:divBdr>
        </w:div>
        <w:div w:id="299000437">
          <w:marLeft w:val="480"/>
          <w:marRight w:val="0"/>
          <w:marTop w:val="0"/>
          <w:marBottom w:val="0"/>
          <w:divBdr>
            <w:top w:val="none" w:sz="0" w:space="0" w:color="auto"/>
            <w:left w:val="none" w:sz="0" w:space="0" w:color="auto"/>
            <w:bottom w:val="none" w:sz="0" w:space="0" w:color="auto"/>
            <w:right w:val="none" w:sz="0" w:space="0" w:color="auto"/>
          </w:divBdr>
        </w:div>
        <w:div w:id="2107074951">
          <w:marLeft w:val="480"/>
          <w:marRight w:val="0"/>
          <w:marTop w:val="0"/>
          <w:marBottom w:val="0"/>
          <w:divBdr>
            <w:top w:val="none" w:sz="0" w:space="0" w:color="auto"/>
            <w:left w:val="none" w:sz="0" w:space="0" w:color="auto"/>
            <w:bottom w:val="none" w:sz="0" w:space="0" w:color="auto"/>
            <w:right w:val="none" w:sz="0" w:space="0" w:color="auto"/>
          </w:divBdr>
        </w:div>
        <w:div w:id="1794711800">
          <w:marLeft w:val="480"/>
          <w:marRight w:val="0"/>
          <w:marTop w:val="0"/>
          <w:marBottom w:val="0"/>
          <w:divBdr>
            <w:top w:val="none" w:sz="0" w:space="0" w:color="auto"/>
            <w:left w:val="none" w:sz="0" w:space="0" w:color="auto"/>
            <w:bottom w:val="none" w:sz="0" w:space="0" w:color="auto"/>
            <w:right w:val="none" w:sz="0" w:space="0" w:color="auto"/>
          </w:divBdr>
        </w:div>
        <w:div w:id="76050962">
          <w:marLeft w:val="480"/>
          <w:marRight w:val="0"/>
          <w:marTop w:val="0"/>
          <w:marBottom w:val="0"/>
          <w:divBdr>
            <w:top w:val="none" w:sz="0" w:space="0" w:color="auto"/>
            <w:left w:val="none" w:sz="0" w:space="0" w:color="auto"/>
            <w:bottom w:val="none" w:sz="0" w:space="0" w:color="auto"/>
            <w:right w:val="none" w:sz="0" w:space="0" w:color="auto"/>
          </w:divBdr>
        </w:div>
        <w:div w:id="767624791">
          <w:marLeft w:val="480"/>
          <w:marRight w:val="0"/>
          <w:marTop w:val="0"/>
          <w:marBottom w:val="0"/>
          <w:divBdr>
            <w:top w:val="none" w:sz="0" w:space="0" w:color="auto"/>
            <w:left w:val="none" w:sz="0" w:space="0" w:color="auto"/>
            <w:bottom w:val="none" w:sz="0" w:space="0" w:color="auto"/>
            <w:right w:val="none" w:sz="0" w:space="0" w:color="auto"/>
          </w:divBdr>
        </w:div>
        <w:div w:id="1177965359">
          <w:marLeft w:val="480"/>
          <w:marRight w:val="0"/>
          <w:marTop w:val="0"/>
          <w:marBottom w:val="0"/>
          <w:divBdr>
            <w:top w:val="none" w:sz="0" w:space="0" w:color="auto"/>
            <w:left w:val="none" w:sz="0" w:space="0" w:color="auto"/>
            <w:bottom w:val="none" w:sz="0" w:space="0" w:color="auto"/>
            <w:right w:val="none" w:sz="0" w:space="0" w:color="auto"/>
          </w:divBdr>
        </w:div>
        <w:div w:id="1145046078">
          <w:marLeft w:val="480"/>
          <w:marRight w:val="0"/>
          <w:marTop w:val="0"/>
          <w:marBottom w:val="0"/>
          <w:divBdr>
            <w:top w:val="none" w:sz="0" w:space="0" w:color="auto"/>
            <w:left w:val="none" w:sz="0" w:space="0" w:color="auto"/>
            <w:bottom w:val="none" w:sz="0" w:space="0" w:color="auto"/>
            <w:right w:val="none" w:sz="0" w:space="0" w:color="auto"/>
          </w:divBdr>
        </w:div>
        <w:div w:id="729042612">
          <w:marLeft w:val="480"/>
          <w:marRight w:val="0"/>
          <w:marTop w:val="0"/>
          <w:marBottom w:val="0"/>
          <w:divBdr>
            <w:top w:val="none" w:sz="0" w:space="0" w:color="auto"/>
            <w:left w:val="none" w:sz="0" w:space="0" w:color="auto"/>
            <w:bottom w:val="none" w:sz="0" w:space="0" w:color="auto"/>
            <w:right w:val="none" w:sz="0" w:space="0" w:color="auto"/>
          </w:divBdr>
        </w:div>
        <w:div w:id="1369718040">
          <w:marLeft w:val="480"/>
          <w:marRight w:val="0"/>
          <w:marTop w:val="0"/>
          <w:marBottom w:val="0"/>
          <w:divBdr>
            <w:top w:val="none" w:sz="0" w:space="0" w:color="auto"/>
            <w:left w:val="none" w:sz="0" w:space="0" w:color="auto"/>
            <w:bottom w:val="none" w:sz="0" w:space="0" w:color="auto"/>
            <w:right w:val="none" w:sz="0" w:space="0" w:color="auto"/>
          </w:divBdr>
        </w:div>
        <w:div w:id="541790627">
          <w:marLeft w:val="480"/>
          <w:marRight w:val="0"/>
          <w:marTop w:val="0"/>
          <w:marBottom w:val="0"/>
          <w:divBdr>
            <w:top w:val="none" w:sz="0" w:space="0" w:color="auto"/>
            <w:left w:val="none" w:sz="0" w:space="0" w:color="auto"/>
            <w:bottom w:val="none" w:sz="0" w:space="0" w:color="auto"/>
            <w:right w:val="none" w:sz="0" w:space="0" w:color="auto"/>
          </w:divBdr>
        </w:div>
        <w:div w:id="52237581">
          <w:marLeft w:val="480"/>
          <w:marRight w:val="0"/>
          <w:marTop w:val="0"/>
          <w:marBottom w:val="0"/>
          <w:divBdr>
            <w:top w:val="none" w:sz="0" w:space="0" w:color="auto"/>
            <w:left w:val="none" w:sz="0" w:space="0" w:color="auto"/>
            <w:bottom w:val="none" w:sz="0" w:space="0" w:color="auto"/>
            <w:right w:val="none" w:sz="0" w:space="0" w:color="auto"/>
          </w:divBdr>
        </w:div>
        <w:div w:id="1802262164">
          <w:marLeft w:val="480"/>
          <w:marRight w:val="0"/>
          <w:marTop w:val="0"/>
          <w:marBottom w:val="0"/>
          <w:divBdr>
            <w:top w:val="none" w:sz="0" w:space="0" w:color="auto"/>
            <w:left w:val="none" w:sz="0" w:space="0" w:color="auto"/>
            <w:bottom w:val="none" w:sz="0" w:space="0" w:color="auto"/>
            <w:right w:val="none" w:sz="0" w:space="0" w:color="auto"/>
          </w:divBdr>
        </w:div>
        <w:div w:id="1447504890">
          <w:marLeft w:val="480"/>
          <w:marRight w:val="0"/>
          <w:marTop w:val="0"/>
          <w:marBottom w:val="0"/>
          <w:divBdr>
            <w:top w:val="none" w:sz="0" w:space="0" w:color="auto"/>
            <w:left w:val="none" w:sz="0" w:space="0" w:color="auto"/>
            <w:bottom w:val="none" w:sz="0" w:space="0" w:color="auto"/>
            <w:right w:val="none" w:sz="0" w:space="0" w:color="auto"/>
          </w:divBdr>
        </w:div>
        <w:div w:id="795874344">
          <w:marLeft w:val="480"/>
          <w:marRight w:val="0"/>
          <w:marTop w:val="0"/>
          <w:marBottom w:val="0"/>
          <w:divBdr>
            <w:top w:val="none" w:sz="0" w:space="0" w:color="auto"/>
            <w:left w:val="none" w:sz="0" w:space="0" w:color="auto"/>
            <w:bottom w:val="none" w:sz="0" w:space="0" w:color="auto"/>
            <w:right w:val="none" w:sz="0" w:space="0" w:color="auto"/>
          </w:divBdr>
        </w:div>
        <w:div w:id="1543636823">
          <w:marLeft w:val="480"/>
          <w:marRight w:val="0"/>
          <w:marTop w:val="0"/>
          <w:marBottom w:val="0"/>
          <w:divBdr>
            <w:top w:val="none" w:sz="0" w:space="0" w:color="auto"/>
            <w:left w:val="none" w:sz="0" w:space="0" w:color="auto"/>
            <w:bottom w:val="none" w:sz="0" w:space="0" w:color="auto"/>
            <w:right w:val="none" w:sz="0" w:space="0" w:color="auto"/>
          </w:divBdr>
        </w:div>
        <w:div w:id="1126587302">
          <w:marLeft w:val="480"/>
          <w:marRight w:val="0"/>
          <w:marTop w:val="0"/>
          <w:marBottom w:val="0"/>
          <w:divBdr>
            <w:top w:val="none" w:sz="0" w:space="0" w:color="auto"/>
            <w:left w:val="none" w:sz="0" w:space="0" w:color="auto"/>
            <w:bottom w:val="none" w:sz="0" w:space="0" w:color="auto"/>
            <w:right w:val="none" w:sz="0" w:space="0" w:color="auto"/>
          </w:divBdr>
        </w:div>
        <w:div w:id="1359741795">
          <w:marLeft w:val="480"/>
          <w:marRight w:val="0"/>
          <w:marTop w:val="0"/>
          <w:marBottom w:val="0"/>
          <w:divBdr>
            <w:top w:val="none" w:sz="0" w:space="0" w:color="auto"/>
            <w:left w:val="none" w:sz="0" w:space="0" w:color="auto"/>
            <w:bottom w:val="none" w:sz="0" w:space="0" w:color="auto"/>
            <w:right w:val="none" w:sz="0" w:space="0" w:color="auto"/>
          </w:divBdr>
        </w:div>
        <w:div w:id="69277745">
          <w:marLeft w:val="480"/>
          <w:marRight w:val="0"/>
          <w:marTop w:val="0"/>
          <w:marBottom w:val="0"/>
          <w:divBdr>
            <w:top w:val="none" w:sz="0" w:space="0" w:color="auto"/>
            <w:left w:val="none" w:sz="0" w:space="0" w:color="auto"/>
            <w:bottom w:val="none" w:sz="0" w:space="0" w:color="auto"/>
            <w:right w:val="none" w:sz="0" w:space="0" w:color="auto"/>
          </w:divBdr>
        </w:div>
        <w:div w:id="849565856">
          <w:marLeft w:val="480"/>
          <w:marRight w:val="0"/>
          <w:marTop w:val="0"/>
          <w:marBottom w:val="0"/>
          <w:divBdr>
            <w:top w:val="none" w:sz="0" w:space="0" w:color="auto"/>
            <w:left w:val="none" w:sz="0" w:space="0" w:color="auto"/>
            <w:bottom w:val="none" w:sz="0" w:space="0" w:color="auto"/>
            <w:right w:val="none" w:sz="0" w:space="0" w:color="auto"/>
          </w:divBdr>
        </w:div>
        <w:div w:id="1730231392">
          <w:marLeft w:val="480"/>
          <w:marRight w:val="0"/>
          <w:marTop w:val="0"/>
          <w:marBottom w:val="0"/>
          <w:divBdr>
            <w:top w:val="none" w:sz="0" w:space="0" w:color="auto"/>
            <w:left w:val="none" w:sz="0" w:space="0" w:color="auto"/>
            <w:bottom w:val="none" w:sz="0" w:space="0" w:color="auto"/>
            <w:right w:val="none" w:sz="0" w:space="0" w:color="auto"/>
          </w:divBdr>
        </w:div>
        <w:div w:id="1379472450">
          <w:marLeft w:val="480"/>
          <w:marRight w:val="0"/>
          <w:marTop w:val="0"/>
          <w:marBottom w:val="0"/>
          <w:divBdr>
            <w:top w:val="none" w:sz="0" w:space="0" w:color="auto"/>
            <w:left w:val="none" w:sz="0" w:space="0" w:color="auto"/>
            <w:bottom w:val="none" w:sz="0" w:space="0" w:color="auto"/>
            <w:right w:val="none" w:sz="0" w:space="0" w:color="auto"/>
          </w:divBdr>
        </w:div>
        <w:div w:id="321352409">
          <w:marLeft w:val="480"/>
          <w:marRight w:val="0"/>
          <w:marTop w:val="0"/>
          <w:marBottom w:val="0"/>
          <w:divBdr>
            <w:top w:val="none" w:sz="0" w:space="0" w:color="auto"/>
            <w:left w:val="none" w:sz="0" w:space="0" w:color="auto"/>
            <w:bottom w:val="none" w:sz="0" w:space="0" w:color="auto"/>
            <w:right w:val="none" w:sz="0" w:space="0" w:color="auto"/>
          </w:divBdr>
        </w:div>
        <w:div w:id="1627544362">
          <w:marLeft w:val="480"/>
          <w:marRight w:val="0"/>
          <w:marTop w:val="0"/>
          <w:marBottom w:val="0"/>
          <w:divBdr>
            <w:top w:val="none" w:sz="0" w:space="0" w:color="auto"/>
            <w:left w:val="none" w:sz="0" w:space="0" w:color="auto"/>
            <w:bottom w:val="none" w:sz="0" w:space="0" w:color="auto"/>
            <w:right w:val="none" w:sz="0" w:space="0" w:color="auto"/>
          </w:divBdr>
        </w:div>
        <w:div w:id="1773743459">
          <w:marLeft w:val="480"/>
          <w:marRight w:val="0"/>
          <w:marTop w:val="0"/>
          <w:marBottom w:val="0"/>
          <w:divBdr>
            <w:top w:val="none" w:sz="0" w:space="0" w:color="auto"/>
            <w:left w:val="none" w:sz="0" w:space="0" w:color="auto"/>
            <w:bottom w:val="none" w:sz="0" w:space="0" w:color="auto"/>
            <w:right w:val="none" w:sz="0" w:space="0" w:color="auto"/>
          </w:divBdr>
        </w:div>
        <w:div w:id="977884097">
          <w:marLeft w:val="480"/>
          <w:marRight w:val="0"/>
          <w:marTop w:val="0"/>
          <w:marBottom w:val="0"/>
          <w:divBdr>
            <w:top w:val="none" w:sz="0" w:space="0" w:color="auto"/>
            <w:left w:val="none" w:sz="0" w:space="0" w:color="auto"/>
            <w:bottom w:val="none" w:sz="0" w:space="0" w:color="auto"/>
            <w:right w:val="none" w:sz="0" w:space="0" w:color="auto"/>
          </w:divBdr>
        </w:div>
        <w:div w:id="49425570">
          <w:marLeft w:val="480"/>
          <w:marRight w:val="0"/>
          <w:marTop w:val="0"/>
          <w:marBottom w:val="0"/>
          <w:divBdr>
            <w:top w:val="none" w:sz="0" w:space="0" w:color="auto"/>
            <w:left w:val="none" w:sz="0" w:space="0" w:color="auto"/>
            <w:bottom w:val="none" w:sz="0" w:space="0" w:color="auto"/>
            <w:right w:val="none" w:sz="0" w:space="0" w:color="auto"/>
          </w:divBdr>
        </w:div>
        <w:div w:id="1107580644">
          <w:marLeft w:val="480"/>
          <w:marRight w:val="0"/>
          <w:marTop w:val="0"/>
          <w:marBottom w:val="0"/>
          <w:divBdr>
            <w:top w:val="none" w:sz="0" w:space="0" w:color="auto"/>
            <w:left w:val="none" w:sz="0" w:space="0" w:color="auto"/>
            <w:bottom w:val="none" w:sz="0" w:space="0" w:color="auto"/>
            <w:right w:val="none" w:sz="0" w:space="0" w:color="auto"/>
          </w:divBdr>
        </w:div>
        <w:div w:id="288629165">
          <w:marLeft w:val="480"/>
          <w:marRight w:val="0"/>
          <w:marTop w:val="0"/>
          <w:marBottom w:val="0"/>
          <w:divBdr>
            <w:top w:val="none" w:sz="0" w:space="0" w:color="auto"/>
            <w:left w:val="none" w:sz="0" w:space="0" w:color="auto"/>
            <w:bottom w:val="none" w:sz="0" w:space="0" w:color="auto"/>
            <w:right w:val="none" w:sz="0" w:space="0" w:color="auto"/>
          </w:divBdr>
        </w:div>
        <w:div w:id="932780916">
          <w:marLeft w:val="480"/>
          <w:marRight w:val="0"/>
          <w:marTop w:val="0"/>
          <w:marBottom w:val="0"/>
          <w:divBdr>
            <w:top w:val="none" w:sz="0" w:space="0" w:color="auto"/>
            <w:left w:val="none" w:sz="0" w:space="0" w:color="auto"/>
            <w:bottom w:val="none" w:sz="0" w:space="0" w:color="auto"/>
            <w:right w:val="none" w:sz="0" w:space="0" w:color="auto"/>
          </w:divBdr>
        </w:div>
        <w:div w:id="57285259">
          <w:marLeft w:val="480"/>
          <w:marRight w:val="0"/>
          <w:marTop w:val="0"/>
          <w:marBottom w:val="0"/>
          <w:divBdr>
            <w:top w:val="none" w:sz="0" w:space="0" w:color="auto"/>
            <w:left w:val="none" w:sz="0" w:space="0" w:color="auto"/>
            <w:bottom w:val="none" w:sz="0" w:space="0" w:color="auto"/>
            <w:right w:val="none" w:sz="0" w:space="0" w:color="auto"/>
          </w:divBdr>
        </w:div>
        <w:div w:id="439565589">
          <w:marLeft w:val="480"/>
          <w:marRight w:val="0"/>
          <w:marTop w:val="0"/>
          <w:marBottom w:val="0"/>
          <w:divBdr>
            <w:top w:val="none" w:sz="0" w:space="0" w:color="auto"/>
            <w:left w:val="none" w:sz="0" w:space="0" w:color="auto"/>
            <w:bottom w:val="none" w:sz="0" w:space="0" w:color="auto"/>
            <w:right w:val="none" w:sz="0" w:space="0" w:color="auto"/>
          </w:divBdr>
        </w:div>
        <w:div w:id="1414276283">
          <w:marLeft w:val="480"/>
          <w:marRight w:val="0"/>
          <w:marTop w:val="0"/>
          <w:marBottom w:val="0"/>
          <w:divBdr>
            <w:top w:val="none" w:sz="0" w:space="0" w:color="auto"/>
            <w:left w:val="none" w:sz="0" w:space="0" w:color="auto"/>
            <w:bottom w:val="none" w:sz="0" w:space="0" w:color="auto"/>
            <w:right w:val="none" w:sz="0" w:space="0" w:color="auto"/>
          </w:divBdr>
        </w:div>
        <w:div w:id="257712289">
          <w:marLeft w:val="480"/>
          <w:marRight w:val="0"/>
          <w:marTop w:val="0"/>
          <w:marBottom w:val="0"/>
          <w:divBdr>
            <w:top w:val="none" w:sz="0" w:space="0" w:color="auto"/>
            <w:left w:val="none" w:sz="0" w:space="0" w:color="auto"/>
            <w:bottom w:val="none" w:sz="0" w:space="0" w:color="auto"/>
            <w:right w:val="none" w:sz="0" w:space="0" w:color="auto"/>
          </w:divBdr>
        </w:div>
        <w:div w:id="1577742001">
          <w:marLeft w:val="480"/>
          <w:marRight w:val="0"/>
          <w:marTop w:val="0"/>
          <w:marBottom w:val="0"/>
          <w:divBdr>
            <w:top w:val="none" w:sz="0" w:space="0" w:color="auto"/>
            <w:left w:val="none" w:sz="0" w:space="0" w:color="auto"/>
            <w:bottom w:val="none" w:sz="0" w:space="0" w:color="auto"/>
            <w:right w:val="none" w:sz="0" w:space="0" w:color="auto"/>
          </w:divBdr>
        </w:div>
        <w:div w:id="1777368273">
          <w:marLeft w:val="480"/>
          <w:marRight w:val="0"/>
          <w:marTop w:val="0"/>
          <w:marBottom w:val="0"/>
          <w:divBdr>
            <w:top w:val="none" w:sz="0" w:space="0" w:color="auto"/>
            <w:left w:val="none" w:sz="0" w:space="0" w:color="auto"/>
            <w:bottom w:val="none" w:sz="0" w:space="0" w:color="auto"/>
            <w:right w:val="none" w:sz="0" w:space="0" w:color="auto"/>
          </w:divBdr>
        </w:div>
        <w:div w:id="2115175078">
          <w:marLeft w:val="480"/>
          <w:marRight w:val="0"/>
          <w:marTop w:val="0"/>
          <w:marBottom w:val="0"/>
          <w:divBdr>
            <w:top w:val="none" w:sz="0" w:space="0" w:color="auto"/>
            <w:left w:val="none" w:sz="0" w:space="0" w:color="auto"/>
            <w:bottom w:val="none" w:sz="0" w:space="0" w:color="auto"/>
            <w:right w:val="none" w:sz="0" w:space="0" w:color="auto"/>
          </w:divBdr>
        </w:div>
        <w:div w:id="952522199">
          <w:marLeft w:val="480"/>
          <w:marRight w:val="0"/>
          <w:marTop w:val="0"/>
          <w:marBottom w:val="0"/>
          <w:divBdr>
            <w:top w:val="none" w:sz="0" w:space="0" w:color="auto"/>
            <w:left w:val="none" w:sz="0" w:space="0" w:color="auto"/>
            <w:bottom w:val="none" w:sz="0" w:space="0" w:color="auto"/>
            <w:right w:val="none" w:sz="0" w:space="0" w:color="auto"/>
          </w:divBdr>
        </w:div>
        <w:div w:id="425731312">
          <w:marLeft w:val="480"/>
          <w:marRight w:val="0"/>
          <w:marTop w:val="0"/>
          <w:marBottom w:val="0"/>
          <w:divBdr>
            <w:top w:val="none" w:sz="0" w:space="0" w:color="auto"/>
            <w:left w:val="none" w:sz="0" w:space="0" w:color="auto"/>
            <w:bottom w:val="none" w:sz="0" w:space="0" w:color="auto"/>
            <w:right w:val="none" w:sz="0" w:space="0" w:color="auto"/>
          </w:divBdr>
        </w:div>
        <w:div w:id="1472751574">
          <w:marLeft w:val="480"/>
          <w:marRight w:val="0"/>
          <w:marTop w:val="0"/>
          <w:marBottom w:val="0"/>
          <w:divBdr>
            <w:top w:val="none" w:sz="0" w:space="0" w:color="auto"/>
            <w:left w:val="none" w:sz="0" w:space="0" w:color="auto"/>
            <w:bottom w:val="none" w:sz="0" w:space="0" w:color="auto"/>
            <w:right w:val="none" w:sz="0" w:space="0" w:color="auto"/>
          </w:divBdr>
        </w:div>
        <w:div w:id="676661982">
          <w:marLeft w:val="480"/>
          <w:marRight w:val="0"/>
          <w:marTop w:val="0"/>
          <w:marBottom w:val="0"/>
          <w:divBdr>
            <w:top w:val="none" w:sz="0" w:space="0" w:color="auto"/>
            <w:left w:val="none" w:sz="0" w:space="0" w:color="auto"/>
            <w:bottom w:val="none" w:sz="0" w:space="0" w:color="auto"/>
            <w:right w:val="none" w:sz="0" w:space="0" w:color="auto"/>
          </w:divBdr>
        </w:div>
        <w:div w:id="247227928">
          <w:marLeft w:val="480"/>
          <w:marRight w:val="0"/>
          <w:marTop w:val="0"/>
          <w:marBottom w:val="0"/>
          <w:divBdr>
            <w:top w:val="none" w:sz="0" w:space="0" w:color="auto"/>
            <w:left w:val="none" w:sz="0" w:space="0" w:color="auto"/>
            <w:bottom w:val="none" w:sz="0" w:space="0" w:color="auto"/>
            <w:right w:val="none" w:sz="0" w:space="0" w:color="auto"/>
          </w:divBdr>
        </w:div>
        <w:div w:id="1444763244">
          <w:marLeft w:val="480"/>
          <w:marRight w:val="0"/>
          <w:marTop w:val="0"/>
          <w:marBottom w:val="0"/>
          <w:divBdr>
            <w:top w:val="none" w:sz="0" w:space="0" w:color="auto"/>
            <w:left w:val="none" w:sz="0" w:space="0" w:color="auto"/>
            <w:bottom w:val="none" w:sz="0" w:space="0" w:color="auto"/>
            <w:right w:val="none" w:sz="0" w:space="0" w:color="auto"/>
          </w:divBdr>
        </w:div>
        <w:div w:id="2138142869">
          <w:marLeft w:val="480"/>
          <w:marRight w:val="0"/>
          <w:marTop w:val="0"/>
          <w:marBottom w:val="0"/>
          <w:divBdr>
            <w:top w:val="none" w:sz="0" w:space="0" w:color="auto"/>
            <w:left w:val="none" w:sz="0" w:space="0" w:color="auto"/>
            <w:bottom w:val="none" w:sz="0" w:space="0" w:color="auto"/>
            <w:right w:val="none" w:sz="0" w:space="0" w:color="auto"/>
          </w:divBdr>
        </w:div>
        <w:div w:id="247429310">
          <w:marLeft w:val="480"/>
          <w:marRight w:val="0"/>
          <w:marTop w:val="0"/>
          <w:marBottom w:val="0"/>
          <w:divBdr>
            <w:top w:val="none" w:sz="0" w:space="0" w:color="auto"/>
            <w:left w:val="none" w:sz="0" w:space="0" w:color="auto"/>
            <w:bottom w:val="none" w:sz="0" w:space="0" w:color="auto"/>
            <w:right w:val="none" w:sz="0" w:space="0" w:color="auto"/>
          </w:divBdr>
        </w:div>
        <w:div w:id="355734725">
          <w:marLeft w:val="480"/>
          <w:marRight w:val="0"/>
          <w:marTop w:val="0"/>
          <w:marBottom w:val="0"/>
          <w:divBdr>
            <w:top w:val="none" w:sz="0" w:space="0" w:color="auto"/>
            <w:left w:val="none" w:sz="0" w:space="0" w:color="auto"/>
            <w:bottom w:val="none" w:sz="0" w:space="0" w:color="auto"/>
            <w:right w:val="none" w:sz="0" w:space="0" w:color="auto"/>
          </w:divBdr>
        </w:div>
        <w:div w:id="77363495">
          <w:marLeft w:val="480"/>
          <w:marRight w:val="0"/>
          <w:marTop w:val="0"/>
          <w:marBottom w:val="0"/>
          <w:divBdr>
            <w:top w:val="none" w:sz="0" w:space="0" w:color="auto"/>
            <w:left w:val="none" w:sz="0" w:space="0" w:color="auto"/>
            <w:bottom w:val="none" w:sz="0" w:space="0" w:color="auto"/>
            <w:right w:val="none" w:sz="0" w:space="0" w:color="auto"/>
          </w:divBdr>
        </w:div>
        <w:div w:id="268704331">
          <w:marLeft w:val="480"/>
          <w:marRight w:val="0"/>
          <w:marTop w:val="0"/>
          <w:marBottom w:val="0"/>
          <w:divBdr>
            <w:top w:val="none" w:sz="0" w:space="0" w:color="auto"/>
            <w:left w:val="none" w:sz="0" w:space="0" w:color="auto"/>
            <w:bottom w:val="none" w:sz="0" w:space="0" w:color="auto"/>
            <w:right w:val="none" w:sz="0" w:space="0" w:color="auto"/>
          </w:divBdr>
        </w:div>
        <w:div w:id="1037510174">
          <w:marLeft w:val="480"/>
          <w:marRight w:val="0"/>
          <w:marTop w:val="0"/>
          <w:marBottom w:val="0"/>
          <w:divBdr>
            <w:top w:val="none" w:sz="0" w:space="0" w:color="auto"/>
            <w:left w:val="none" w:sz="0" w:space="0" w:color="auto"/>
            <w:bottom w:val="none" w:sz="0" w:space="0" w:color="auto"/>
            <w:right w:val="none" w:sz="0" w:space="0" w:color="auto"/>
          </w:divBdr>
        </w:div>
        <w:div w:id="1451431240">
          <w:marLeft w:val="480"/>
          <w:marRight w:val="0"/>
          <w:marTop w:val="0"/>
          <w:marBottom w:val="0"/>
          <w:divBdr>
            <w:top w:val="none" w:sz="0" w:space="0" w:color="auto"/>
            <w:left w:val="none" w:sz="0" w:space="0" w:color="auto"/>
            <w:bottom w:val="none" w:sz="0" w:space="0" w:color="auto"/>
            <w:right w:val="none" w:sz="0" w:space="0" w:color="auto"/>
          </w:divBdr>
        </w:div>
        <w:div w:id="246158626">
          <w:marLeft w:val="480"/>
          <w:marRight w:val="0"/>
          <w:marTop w:val="0"/>
          <w:marBottom w:val="0"/>
          <w:divBdr>
            <w:top w:val="none" w:sz="0" w:space="0" w:color="auto"/>
            <w:left w:val="none" w:sz="0" w:space="0" w:color="auto"/>
            <w:bottom w:val="none" w:sz="0" w:space="0" w:color="auto"/>
            <w:right w:val="none" w:sz="0" w:space="0" w:color="auto"/>
          </w:divBdr>
        </w:div>
        <w:div w:id="1688560341">
          <w:marLeft w:val="480"/>
          <w:marRight w:val="0"/>
          <w:marTop w:val="0"/>
          <w:marBottom w:val="0"/>
          <w:divBdr>
            <w:top w:val="none" w:sz="0" w:space="0" w:color="auto"/>
            <w:left w:val="none" w:sz="0" w:space="0" w:color="auto"/>
            <w:bottom w:val="none" w:sz="0" w:space="0" w:color="auto"/>
            <w:right w:val="none" w:sz="0" w:space="0" w:color="auto"/>
          </w:divBdr>
        </w:div>
        <w:div w:id="1719816943">
          <w:marLeft w:val="480"/>
          <w:marRight w:val="0"/>
          <w:marTop w:val="0"/>
          <w:marBottom w:val="0"/>
          <w:divBdr>
            <w:top w:val="none" w:sz="0" w:space="0" w:color="auto"/>
            <w:left w:val="none" w:sz="0" w:space="0" w:color="auto"/>
            <w:bottom w:val="none" w:sz="0" w:space="0" w:color="auto"/>
            <w:right w:val="none" w:sz="0" w:space="0" w:color="auto"/>
          </w:divBdr>
        </w:div>
        <w:div w:id="503592622">
          <w:marLeft w:val="480"/>
          <w:marRight w:val="0"/>
          <w:marTop w:val="0"/>
          <w:marBottom w:val="0"/>
          <w:divBdr>
            <w:top w:val="none" w:sz="0" w:space="0" w:color="auto"/>
            <w:left w:val="none" w:sz="0" w:space="0" w:color="auto"/>
            <w:bottom w:val="none" w:sz="0" w:space="0" w:color="auto"/>
            <w:right w:val="none" w:sz="0" w:space="0" w:color="auto"/>
          </w:divBdr>
        </w:div>
        <w:div w:id="922378097">
          <w:marLeft w:val="480"/>
          <w:marRight w:val="0"/>
          <w:marTop w:val="0"/>
          <w:marBottom w:val="0"/>
          <w:divBdr>
            <w:top w:val="none" w:sz="0" w:space="0" w:color="auto"/>
            <w:left w:val="none" w:sz="0" w:space="0" w:color="auto"/>
            <w:bottom w:val="none" w:sz="0" w:space="0" w:color="auto"/>
            <w:right w:val="none" w:sz="0" w:space="0" w:color="auto"/>
          </w:divBdr>
        </w:div>
        <w:div w:id="645739665">
          <w:marLeft w:val="480"/>
          <w:marRight w:val="0"/>
          <w:marTop w:val="0"/>
          <w:marBottom w:val="0"/>
          <w:divBdr>
            <w:top w:val="none" w:sz="0" w:space="0" w:color="auto"/>
            <w:left w:val="none" w:sz="0" w:space="0" w:color="auto"/>
            <w:bottom w:val="none" w:sz="0" w:space="0" w:color="auto"/>
            <w:right w:val="none" w:sz="0" w:space="0" w:color="auto"/>
          </w:divBdr>
        </w:div>
      </w:divsChild>
    </w:div>
    <w:div w:id="739136726">
      <w:bodyDiv w:val="1"/>
      <w:marLeft w:val="0"/>
      <w:marRight w:val="0"/>
      <w:marTop w:val="0"/>
      <w:marBottom w:val="0"/>
      <w:divBdr>
        <w:top w:val="none" w:sz="0" w:space="0" w:color="auto"/>
        <w:left w:val="none" w:sz="0" w:space="0" w:color="auto"/>
        <w:bottom w:val="none" w:sz="0" w:space="0" w:color="auto"/>
        <w:right w:val="none" w:sz="0" w:space="0" w:color="auto"/>
      </w:divBdr>
    </w:div>
    <w:div w:id="739206854">
      <w:bodyDiv w:val="1"/>
      <w:marLeft w:val="0"/>
      <w:marRight w:val="0"/>
      <w:marTop w:val="0"/>
      <w:marBottom w:val="0"/>
      <w:divBdr>
        <w:top w:val="none" w:sz="0" w:space="0" w:color="auto"/>
        <w:left w:val="none" w:sz="0" w:space="0" w:color="auto"/>
        <w:bottom w:val="none" w:sz="0" w:space="0" w:color="auto"/>
        <w:right w:val="none" w:sz="0" w:space="0" w:color="auto"/>
      </w:divBdr>
    </w:div>
    <w:div w:id="739402064">
      <w:bodyDiv w:val="1"/>
      <w:marLeft w:val="0"/>
      <w:marRight w:val="0"/>
      <w:marTop w:val="0"/>
      <w:marBottom w:val="0"/>
      <w:divBdr>
        <w:top w:val="none" w:sz="0" w:space="0" w:color="auto"/>
        <w:left w:val="none" w:sz="0" w:space="0" w:color="auto"/>
        <w:bottom w:val="none" w:sz="0" w:space="0" w:color="auto"/>
        <w:right w:val="none" w:sz="0" w:space="0" w:color="auto"/>
      </w:divBdr>
    </w:div>
    <w:div w:id="739448932">
      <w:bodyDiv w:val="1"/>
      <w:marLeft w:val="0"/>
      <w:marRight w:val="0"/>
      <w:marTop w:val="0"/>
      <w:marBottom w:val="0"/>
      <w:divBdr>
        <w:top w:val="none" w:sz="0" w:space="0" w:color="auto"/>
        <w:left w:val="none" w:sz="0" w:space="0" w:color="auto"/>
        <w:bottom w:val="none" w:sz="0" w:space="0" w:color="auto"/>
        <w:right w:val="none" w:sz="0" w:space="0" w:color="auto"/>
      </w:divBdr>
    </w:div>
    <w:div w:id="739671808">
      <w:bodyDiv w:val="1"/>
      <w:marLeft w:val="0"/>
      <w:marRight w:val="0"/>
      <w:marTop w:val="0"/>
      <w:marBottom w:val="0"/>
      <w:divBdr>
        <w:top w:val="none" w:sz="0" w:space="0" w:color="auto"/>
        <w:left w:val="none" w:sz="0" w:space="0" w:color="auto"/>
        <w:bottom w:val="none" w:sz="0" w:space="0" w:color="auto"/>
        <w:right w:val="none" w:sz="0" w:space="0" w:color="auto"/>
      </w:divBdr>
    </w:div>
    <w:div w:id="740560947">
      <w:bodyDiv w:val="1"/>
      <w:marLeft w:val="0"/>
      <w:marRight w:val="0"/>
      <w:marTop w:val="0"/>
      <w:marBottom w:val="0"/>
      <w:divBdr>
        <w:top w:val="none" w:sz="0" w:space="0" w:color="auto"/>
        <w:left w:val="none" w:sz="0" w:space="0" w:color="auto"/>
        <w:bottom w:val="none" w:sz="0" w:space="0" w:color="auto"/>
        <w:right w:val="none" w:sz="0" w:space="0" w:color="auto"/>
      </w:divBdr>
    </w:div>
    <w:div w:id="740835180">
      <w:bodyDiv w:val="1"/>
      <w:marLeft w:val="0"/>
      <w:marRight w:val="0"/>
      <w:marTop w:val="0"/>
      <w:marBottom w:val="0"/>
      <w:divBdr>
        <w:top w:val="none" w:sz="0" w:space="0" w:color="auto"/>
        <w:left w:val="none" w:sz="0" w:space="0" w:color="auto"/>
        <w:bottom w:val="none" w:sz="0" w:space="0" w:color="auto"/>
        <w:right w:val="none" w:sz="0" w:space="0" w:color="auto"/>
      </w:divBdr>
    </w:div>
    <w:div w:id="741098637">
      <w:bodyDiv w:val="1"/>
      <w:marLeft w:val="0"/>
      <w:marRight w:val="0"/>
      <w:marTop w:val="0"/>
      <w:marBottom w:val="0"/>
      <w:divBdr>
        <w:top w:val="none" w:sz="0" w:space="0" w:color="auto"/>
        <w:left w:val="none" w:sz="0" w:space="0" w:color="auto"/>
        <w:bottom w:val="none" w:sz="0" w:space="0" w:color="auto"/>
        <w:right w:val="none" w:sz="0" w:space="0" w:color="auto"/>
      </w:divBdr>
    </w:div>
    <w:div w:id="741295578">
      <w:bodyDiv w:val="1"/>
      <w:marLeft w:val="0"/>
      <w:marRight w:val="0"/>
      <w:marTop w:val="0"/>
      <w:marBottom w:val="0"/>
      <w:divBdr>
        <w:top w:val="none" w:sz="0" w:space="0" w:color="auto"/>
        <w:left w:val="none" w:sz="0" w:space="0" w:color="auto"/>
        <w:bottom w:val="none" w:sz="0" w:space="0" w:color="auto"/>
        <w:right w:val="none" w:sz="0" w:space="0" w:color="auto"/>
      </w:divBdr>
    </w:div>
    <w:div w:id="741414027">
      <w:bodyDiv w:val="1"/>
      <w:marLeft w:val="0"/>
      <w:marRight w:val="0"/>
      <w:marTop w:val="0"/>
      <w:marBottom w:val="0"/>
      <w:divBdr>
        <w:top w:val="none" w:sz="0" w:space="0" w:color="auto"/>
        <w:left w:val="none" w:sz="0" w:space="0" w:color="auto"/>
        <w:bottom w:val="none" w:sz="0" w:space="0" w:color="auto"/>
        <w:right w:val="none" w:sz="0" w:space="0" w:color="auto"/>
      </w:divBdr>
    </w:div>
    <w:div w:id="741560458">
      <w:bodyDiv w:val="1"/>
      <w:marLeft w:val="0"/>
      <w:marRight w:val="0"/>
      <w:marTop w:val="0"/>
      <w:marBottom w:val="0"/>
      <w:divBdr>
        <w:top w:val="none" w:sz="0" w:space="0" w:color="auto"/>
        <w:left w:val="none" w:sz="0" w:space="0" w:color="auto"/>
        <w:bottom w:val="none" w:sz="0" w:space="0" w:color="auto"/>
        <w:right w:val="none" w:sz="0" w:space="0" w:color="auto"/>
      </w:divBdr>
    </w:div>
    <w:div w:id="741610664">
      <w:bodyDiv w:val="1"/>
      <w:marLeft w:val="0"/>
      <w:marRight w:val="0"/>
      <w:marTop w:val="0"/>
      <w:marBottom w:val="0"/>
      <w:divBdr>
        <w:top w:val="none" w:sz="0" w:space="0" w:color="auto"/>
        <w:left w:val="none" w:sz="0" w:space="0" w:color="auto"/>
        <w:bottom w:val="none" w:sz="0" w:space="0" w:color="auto"/>
        <w:right w:val="none" w:sz="0" w:space="0" w:color="auto"/>
      </w:divBdr>
    </w:div>
    <w:div w:id="743186338">
      <w:bodyDiv w:val="1"/>
      <w:marLeft w:val="0"/>
      <w:marRight w:val="0"/>
      <w:marTop w:val="0"/>
      <w:marBottom w:val="0"/>
      <w:divBdr>
        <w:top w:val="none" w:sz="0" w:space="0" w:color="auto"/>
        <w:left w:val="none" w:sz="0" w:space="0" w:color="auto"/>
        <w:bottom w:val="none" w:sz="0" w:space="0" w:color="auto"/>
        <w:right w:val="none" w:sz="0" w:space="0" w:color="auto"/>
      </w:divBdr>
    </w:div>
    <w:div w:id="743603733">
      <w:bodyDiv w:val="1"/>
      <w:marLeft w:val="0"/>
      <w:marRight w:val="0"/>
      <w:marTop w:val="0"/>
      <w:marBottom w:val="0"/>
      <w:divBdr>
        <w:top w:val="none" w:sz="0" w:space="0" w:color="auto"/>
        <w:left w:val="none" w:sz="0" w:space="0" w:color="auto"/>
        <w:bottom w:val="none" w:sz="0" w:space="0" w:color="auto"/>
        <w:right w:val="none" w:sz="0" w:space="0" w:color="auto"/>
      </w:divBdr>
    </w:div>
    <w:div w:id="743842252">
      <w:bodyDiv w:val="1"/>
      <w:marLeft w:val="0"/>
      <w:marRight w:val="0"/>
      <w:marTop w:val="0"/>
      <w:marBottom w:val="0"/>
      <w:divBdr>
        <w:top w:val="none" w:sz="0" w:space="0" w:color="auto"/>
        <w:left w:val="none" w:sz="0" w:space="0" w:color="auto"/>
        <w:bottom w:val="none" w:sz="0" w:space="0" w:color="auto"/>
        <w:right w:val="none" w:sz="0" w:space="0" w:color="auto"/>
      </w:divBdr>
    </w:div>
    <w:div w:id="744765298">
      <w:bodyDiv w:val="1"/>
      <w:marLeft w:val="0"/>
      <w:marRight w:val="0"/>
      <w:marTop w:val="0"/>
      <w:marBottom w:val="0"/>
      <w:divBdr>
        <w:top w:val="none" w:sz="0" w:space="0" w:color="auto"/>
        <w:left w:val="none" w:sz="0" w:space="0" w:color="auto"/>
        <w:bottom w:val="none" w:sz="0" w:space="0" w:color="auto"/>
        <w:right w:val="none" w:sz="0" w:space="0" w:color="auto"/>
      </w:divBdr>
    </w:div>
    <w:div w:id="745542018">
      <w:bodyDiv w:val="1"/>
      <w:marLeft w:val="0"/>
      <w:marRight w:val="0"/>
      <w:marTop w:val="0"/>
      <w:marBottom w:val="0"/>
      <w:divBdr>
        <w:top w:val="none" w:sz="0" w:space="0" w:color="auto"/>
        <w:left w:val="none" w:sz="0" w:space="0" w:color="auto"/>
        <w:bottom w:val="none" w:sz="0" w:space="0" w:color="auto"/>
        <w:right w:val="none" w:sz="0" w:space="0" w:color="auto"/>
      </w:divBdr>
    </w:div>
    <w:div w:id="745807472">
      <w:bodyDiv w:val="1"/>
      <w:marLeft w:val="0"/>
      <w:marRight w:val="0"/>
      <w:marTop w:val="0"/>
      <w:marBottom w:val="0"/>
      <w:divBdr>
        <w:top w:val="none" w:sz="0" w:space="0" w:color="auto"/>
        <w:left w:val="none" w:sz="0" w:space="0" w:color="auto"/>
        <w:bottom w:val="none" w:sz="0" w:space="0" w:color="auto"/>
        <w:right w:val="none" w:sz="0" w:space="0" w:color="auto"/>
      </w:divBdr>
    </w:div>
    <w:div w:id="745807722">
      <w:bodyDiv w:val="1"/>
      <w:marLeft w:val="0"/>
      <w:marRight w:val="0"/>
      <w:marTop w:val="0"/>
      <w:marBottom w:val="0"/>
      <w:divBdr>
        <w:top w:val="none" w:sz="0" w:space="0" w:color="auto"/>
        <w:left w:val="none" w:sz="0" w:space="0" w:color="auto"/>
        <w:bottom w:val="none" w:sz="0" w:space="0" w:color="auto"/>
        <w:right w:val="none" w:sz="0" w:space="0" w:color="auto"/>
      </w:divBdr>
    </w:div>
    <w:div w:id="746070579">
      <w:bodyDiv w:val="1"/>
      <w:marLeft w:val="0"/>
      <w:marRight w:val="0"/>
      <w:marTop w:val="0"/>
      <w:marBottom w:val="0"/>
      <w:divBdr>
        <w:top w:val="none" w:sz="0" w:space="0" w:color="auto"/>
        <w:left w:val="none" w:sz="0" w:space="0" w:color="auto"/>
        <w:bottom w:val="none" w:sz="0" w:space="0" w:color="auto"/>
        <w:right w:val="none" w:sz="0" w:space="0" w:color="auto"/>
      </w:divBdr>
    </w:div>
    <w:div w:id="746803903">
      <w:bodyDiv w:val="1"/>
      <w:marLeft w:val="0"/>
      <w:marRight w:val="0"/>
      <w:marTop w:val="0"/>
      <w:marBottom w:val="0"/>
      <w:divBdr>
        <w:top w:val="none" w:sz="0" w:space="0" w:color="auto"/>
        <w:left w:val="none" w:sz="0" w:space="0" w:color="auto"/>
        <w:bottom w:val="none" w:sz="0" w:space="0" w:color="auto"/>
        <w:right w:val="none" w:sz="0" w:space="0" w:color="auto"/>
      </w:divBdr>
    </w:div>
    <w:div w:id="747381684">
      <w:bodyDiv w:val="1"/>
      <w:marLeft w:val="0"/>
      <w:marRight w:val="0"/>
      <w:marTop w:val="0"/>
      <w:marBottom w:val="0"/>
      <w:divBdr>
        <w:top w:val="none" w:sz="0" w:space="0" w:color="auto"/>
        <w:left w:val="none" w:sz="0" w:space="0" w:color="auto"/>
        <w:bottom w:val="none" w:sz="0" w:space="0" w:color="auto"/>
        <w:right w:val="none" w:sz="0" w:space="0" w:color="auto"/>
      </w:divBdr>
    </w:div>
    <w:div w:id="747383993">
      <w:bodyDiv w:val="1"/>
      <w:marLeft w:val="0"/>
      <w:marRight w:val="0"/>
      <w:marTop w:val="0"/>
      <w:marBottom w:val="0"/>
      <w:divBdr>
        <w:top w:val="none" w:sz="0" w:space="0" w:color="auto"/>
        <w:left w:val="none" w:sz="0" w:space="0" w:color="auto"/>
        <w:bottom w:val="none" w:sz="0" w:space="0" w:color="auto"/>
        <w:right w:val="none" w:sz="0" w:space="0" w:color="auto"/>
      </w:divBdr>
    </w:div>
    <w:div w:id="747968823">
      <w:bodyDiv w:val="1"/>
      <w:marLeft w:val="0"/>
      <w:marRight w:val="0"/>
      <w:marTop w:val="0"/>
      <w:marBottom w:val="0"/>
      <w:divBdr>
        <w:top w:val="none" w:sz="0" w:space="0" w:color="auto"/>
        <w:left w:val="none" w:sz="0" w:space="0" w:color="auto"/>
        <w:bottom w:val="none" w:sz="0" w:space="0" w:color="auto"/>
        <w:right w:val="none" w:sz="0" w:space="0" w:color="auto"/>
      </w:divBdr>
    </w:div>
    <w:div w:id="748118826">
      <w:bodyDiv w:val="1"/>
      <w:marLeft w:val="0"/>
      <w:marRight w:val="0"/>
      <w:marTop w:val="0"/>
      <w:marBottom w:val="0"/>
      <w:divBdr>
        <w:top w:val="none" w:sz="0" w:space="0" w:color="auto"/>
        <w:left w:val="none" w:sz="0" w:space="0" w:color="auto"/>
        <w:bottom w:val="none" w:sz="0" w:space="0" w:color="auto"/>
        <w:right w:val="none" w:sz="0" w:space="0" w:color="auto"/>
      </w:divBdr>
    </w:div>
    <w:div w:id="748186657">
      <w:bodyDiv w:val="1"/>
      <w:marLeft w:val="0"/>
      <w:marRight w:val="0"/>
      <w:marTop w:val="0"/>
      <w:marBottom w:val="0"/>
      <w:divBdr>
        <w:top w:val="none" w:sz="0" w:space="0" w:color="auto"/>
        <w:left w:val="none" w:sz="0" w:space="0" w:color="auto"/>
        <w:bottom w:val="none" w:sz="0" w:space="0" w:color="auto"/>
        <w:right w:val="none" w:sz="0" w:space="0" w:color="auto"/>
      </w:divBdr>
    </w:div>
    <w:div w:id="748573443">
      <w:bodyDiv w:val="1"/>
      <w:marLeft w:val="0"/>
      <w:marRight w:val="0"/>
      <w:marTop w:val="0"/>
      <w:marBottom w:val="0"/>
      <w:divBdr>
        <w:top w:val="none" w:sz="0" w:space="0" w:color="auto"/>
        <w:left w:val="none" w:sz="0" w:space="0" w:color="auto"/>
        <w:bottom w:val="none" w:sz="0" w:space="0" w:color="auto"/>
        <w:right w:val="none" w:sz="0" w:space="0" w:color="auto"/>
      </w:divBdr>
    </w:div>
    <w:div w:id="748699935">
      <w:bodyDiv w:val="1"/>
      <w:marLeft w:val="0"/>
      <w:marRight w:val="0"/>
      <w:marTop w:val="0"/>
      <w:marBottom w:val="0"/>
      <w:divBdr>
        <w:top w:val="none" w:sz="0" w:space="0" w:color="auto"/>
        <w:left w:val="none" w:sz="0" w:space="0" w:color="auto"/>
        <w:bottom w:val="none" w:sz="0" w:space="0" w:color="auto"/>
        <w:right w:val="none" w:sz="0" w:space="0" w:color="auto"/>
      </w:divBdr>
    </w:div>
    <w:div w:id="748891479">
      <w:bodyDiv w:val="1"/>
      <w:marLeft w:val="0"/>
      <w:marRight w:val="0"/>
      <w:marTop w:val="0"/>
      <w:marBottom w:val="0"/>
      <w:divBdr>
        <w:top w:val="none" w:sz="0" w:space="0" w:color="auto"/>
        <w:left w:val="none" w:sz="0" w:space="0" w:color="auto"/>
        <w:bottom w:val="none" w:sz="0" w:space="0" w:color="auto"/>
        <w:right w:val="none" w:sz="0" w:space="0" w:color="auto"/>
      </w:divBdr>
    </w:div>
    <w:div w:id="749042195">
      <w:bodyDiv w:val="1"/>
      <w:marLeft w:val="0"/>
      <w:marRight w:val="0"/>
      <w:marTop w:val="0"/>
      <w:marBottom w:val="0"/>
      <w:divBdr>
        <w:top w:val="none" w:sz="0" w:space="0" w:color="auto"/>
        <w:left w:val="none" w:sz="0" w:space="0" w:color="auto"/>
        <w:bottom w:val="none" w:sz="0" w:space="0" w:color="auto"/>
        <w:right w:val="none" w:sz="0" w:space="0" w:color="auto"/>
      </w:divBdr>
    </w:div>
    <w:div w:id="749237174">
      <w:bodyDiv w:val="1"/>
      <w:marLeft w:val="0"/>
      <w:marRight w:val="0"/>
      <w:marTop w:val="0"/>
      <w:marBottom w:val="0"/>
      <w:divBdr>
        <w:top w:val="none" w:sz="0" w:space="0" w:color="auto"/>
        <w:left w:val="none" w:sz="0" w:space="0" w:color="auto"/>
        <w:bottom w:val="none" w:sz="0" w:space="0" w:color="auto"/>
        <w:right w:val="none" w:sz="0" w:space="0" w:color="auto"/>
      </w:divBdr>
    </w:div>
    <w:div w:id="749280314">
      <w:bodyDiv w:val="1"/>
      <w:marLeft w:val="0"/>
      <w:marRight w:val="0"/>
      <w:marTop w:val="0"/>
      <w:marBottom w:val="0"/>
      <w:divBdr>
        <w:top w:val="none" w:sz="0" w:space="0" w:color="auto"/>
        <w:left w:val="none" w:sz="0" w:space="0" w:color="auto"/>
        <w:bottom w:val="none" w:sz="0" w:space="0" w:color="auto"/>
        <w:right w:val="none" w:sz="0" w:space="0" w:color="auto"/>
      </w:divBdr>
    </w:div>
    <w:div w:id="749472792">
      <w:bodyDiv w:val="1"/>
      <w:marLeft w:val="0"/>
      <w:marRight w:val="0"/>
      <w:marTop w:val="0"/>
      <w:marBottom w:val="0"/>
      <w:divBdr>
        <w:top w:val="none" w:sz="0" w:space="0" w:color="auto"/>
        <w:left w:val="none" w:sz="0" w:space="0" w:color="auto"/>
        <w:bottom w:val="none" w:sz="0" w:space="0" w:color="auto"/>
        <w:right w:val="none" w:sz="0" w:space="0" w:color="auto"/>
      </w:divBdr>
    </w:div>
    <w:div w:id="749690497">
      <w:bodyDiv w:val="1"/>
      <w:marLeft w:val="0"/>
      <w:marRight w:val="0"/>
      <w:marTop w:val="0"/>
      <w:marBottom w:val="0"/>
      <w:divBdr>
        <w:top w:val="none" w:sz="0" w:space="0" w:color="auto"/>
        <w:left w:val="none" w:sz="0" w:space="0" w:color="auto"/>
        <w:bottom w:val="none" w:sz="0" w:space="0" w:color="auto"/>
        <w:right w:val="none" w:sz="0" w:space="0" w:color="auto"/>
      </w:divBdr>
      <w:divsChild>
        <w:div w:id="1602957303">
          <w:marLeft w:val="480"/>
          <w:marRight w:val="0"/>
          <w:marTop w:val="0"/>
          <w:marBottom w:val="0"/>
          <w:divBdr>
            <w:top w:val="none" w:sz="0" w:space="0" w:color="auto"/>
            <w:left w:val="none" w:sz="0" w:space="0" w:color="auto"/>
            <w:bottom w:val="none" w:sz="0" w:space="0" w:color="auto"/>
            <w:right w:val="none" w:sz="0" w:space="0" w:color="auto"/>
          </w:divBdr>
        </w:div>
        <w:div w:id="1371688316">
          <w:marLeft w:val="480"/>
          <w:marRight w:val="0"/>
          <w:marTop w:val="0"/>
          <w:marBottom w:val="0"/>
          <w:divBdr>
            <w:top w:val="none" w:sz="0" w:space="0" w:color="auto"/>
            <w:left w:val="none" w:sz="0" w:space="0" w:color="auto"/>
            <w:bottom w:val="none" w:sz="0" w:space="0" w:color="auto"/>
            <w:right w:val="none" w:sz="0" w:space="0" w:color="auto"/>
          </w:divBdr>
        </w:div>
        <w:div w:id="1326710981">
          <w:marLeft w:val="480"/>
          <w:marRight w:val="0"/>
          <w:marTop w:val="0"/>
          <w:marBottom w:val="0"/>
          <w:divBdr>
            <w:top w:val="none" w:sz="0" w:space="0" w:color="auto"/>
            <w:left w:val="none" w:sz="0" w:space="0" w:color="auto"/>
            <w:bottom w:val="none" w:sz="0" w:space="0" w:color="auto"/>
            <w:right w:val="none" w:sz="0" w:space="0" w:color="auto"/>
          </w:divBdr>
        </w:div>
        <w:div w:id="2121027246">
          <w:marLeft w:val="480"/>
          <w:marRight w:val="0"/>
          <w:marTop w:val="0"/>
          <w:marBottom w:val="0"/>
          <w:divBdr>
            <w:top w:val="none" w:sz="0" w:space="0" w:color="auto"/>
            <w:left w:val="none" w:sz="0" w:space="0" w:color="auto"/>
            <w:bottom w:val="none" w:sz="0" w:space="0" w:color="auto"/>
            <w:right w:val="none" w:sz="0" w:space="0" w:color="auto"/>
          </w:divBdr>
        </w:div>
        <w:div w:id="1579556673">
          <w:marLeft w:val="480"/>
          <w:marRight w:val="0"/>
          <w:marTop w:val="0"/>
          <w:marBottom w:val="0"/>
          <w:divBdr>
            <w:top w:val="none" w:sz="0" w:space="0" w:color="auto"/>
            <w:left w:val="none" w:sz="0" w:space="0" w:color="auto"/>
            <w:bottom w:val="none" w:sz="0" w:space="0" w:color="auto"/>
            <w:right w:val="none" w:sz="0" w:space="0" w:color="auto"/>
          </w:divBdr>
        </w:div>
        <w:div w:id="226378293">
          <w:marLeft w:val="480"/>
          <w:marRight w:val="0"/>
          <w:marTop w:val="0"/>
          <w:marBottom w:val="0"/>
          <w:divBdr>
            <w:top w:val="none" w:sz="0" w:space="0" w:color="auto"/>
            <w:left w:val="none" w:sz="0" w:space="0" w:color="auto"/>
            <w:bottom w:val="none" w:sz="0" w:space="0" w:color="auto"/>
            <w:right w:val="none" w:sz="0" w:space="0" w:color="auto"/>
          </w:divBdr>
        </w:div>
        <w:div w:id="75170374">
          <w:marLeft w:val="480"/>
          <w:marRight w:val="0"/>
          <w:marTop w:val="0"/>
          <w:marBottom w:val="0"/>
          <w:divBdr>
            <w:top w:val="none" w:sz="0" w:space="0" w:color="auto"/>
            <w:left w:val="none" w:sz="0" w:space="0" w:color="auto"/>
            <w:bottom w:val="none" w:sz="0" w:space="0" w:color="auto"/>
            <w:right w:val="none" w:sz="0" w:space="0" w:color="auto"/>
          </w:divBdr>
        </w:div>
        <w:div w:id="605846163">
          <w:marLeft w:val="480"/>
          <w:marRight w:val="0"/>
          <w:marTop w:val="0"/>
          <w:marBottom w:val="0"/>
          <w:divBdr>
            <w:top w:val="none" w:sz="0" w:space="0" w:color="auto"/>
            <w:left w:val="none" w:sz="0" w:space="0" w:color="auto"/>
            <w:bottom w:val="none" w:sz="0" w:space="0" w:color="auto"/>
            <w:right w:val="none" w:sz="0" w:space="0" w:color="auto"/>
          </w:divBdr>
        </w:div>
        <w:div w:id="911476121">
          <w:marLeft w:val="480"/>
          <w:marRight w:val="0"/>
          <w:marTop w:val="0"/>
          <w:marBottom w:val="0"/>
          <w:divBdr>
            <w:top w:val="none" w:sz="0" w:space="0" w:color="auto"/>
            <w:left w:val="none" w:sz="0" w:space="0" w:color="auto"/>
            <w:bottom w:val="none" w:sz="0" w:space="0" w:color="auto"/>
            <w:right w:val="none" w:sz="0" w:space="0" w:color="auto"/>
          </w:divBdr>
        </w:div>
        <w:div w:id="441922540">
          <w:marLeft w:val="480"/>
          <w:marRight w:val="0"/>
          <w:marTop w:val="0"/>
          <w:marBottom w:val="0"/>
          <w:divBdr>
            <w:top w:val="none" w:sz="0" w:space="0" w:color="auto"/>
            <w:left w:val="none" w:sz="0" w:space="0" w:color="auto"/>
            <w:bottom w:val="none" w:sz="0" w:space="0" w:color="auto"/>
            <w:right w:val="none" w:sz="0" w:space="0" w:color="auto"/>
          </w:divBdr>
        </w:div>
        <w:div w:id="985206749">
          <w:marLeft w:val="480"/>
          <w:marRight w:val="0"/>
          <w:marTop w:val="0"/>
          <w:marBottom w:val="0"/>
          <w:divBdr>
            <w:top w:val="none" w:sz="0" w:space="0" w:color="auto"/>
            <w:left w:val="none" w:sz="0" w:space="0" w:color="auto"/>
            <w:bottom w:val="none" w:sz="0" w:space="0" w:color="auto"/>
            <w:right w:val="none" w:sz="0" w:space="0" w:color="auto"/>
          </w:divBdr>
        </w:div>
        <w:div w:id="379669454">
          <w:marLeft w:val="480"/>
          <w:marRight w:val="0"/>
          <w:marTop w:val="0"/>
          <w:marBottom w:val="0"/>
          <w:divBdr>
            <w:top w:val="none" w:sz="0" w:space="0" w:color="auto"/>
            <w:left w:val="none" w:sz="0" w:space="0" w:color="auto"/>
            <w:bottom w:val="none" w:sz="0" w:space="0" w:color="auto"/>
            <w:right w:val="none" w:sz="0" w:space="0" w:color="auto"/>
          </w:divBdr>
        </w:div>
        <w:div w:id="71006332">
          <w:marLeft w:val="480"/>
          <w:marRight w:val="0"/>
          <w:marTop w:val="0"/>
          <w:marBottom w:val="0"/>
          <w:divBdr>
            <w:top w:val="none" w:sz="0" w:space="0" w:color="auto"/>
            <w:left w:val="none" w:sz="0" w:space="0" w:color="auto"/>
            <w:bottom w:val="none" w:sz="0" w:space="0" w:color="auto"/>
            <w:right w:val="none" w:sz="0" w:space="0" w:color="auto"/>
          </w:divBdr>
        </w:div>
        <w:div w:id="1845128192">
          <w:marLeft w:val="480"/>
          <w:marRight w:val="0"/>
          <w:marTop w:val="0"/>
          <w:marBottom w:val="0"/>
          <w:divBdr>
            <w:top w:val="none" w:sz="0" w:space="0" w:color="auto"/>
            <w:left w:val="none" w:sz="0" w:space="0" w:color="auto"/>
            <w:bottom w:val="none" w:sz="0" w:space="0" w:color="auto"/>
            <w:right w:val="none" w:sz="0" w:space="0" w:color="auto"/>
          </w:divBdr>
        </w:div>
        <w:div w:id="307979438">
          <w:marLeft w:val="480"/>
          <w:marRight w:val="0"/>
          <w:marTop w:val="0"/>
          <w:marBottom w:val="0"/>
          <w:divBdr>
            <w:top w:val="none" w:sz="0" w:space="0" w:color="auto"/>
            <w:left w:val="none" w:sz="0" w:space="0" w:color="auto"/>
            <w:bottom w:val="none" w:sz="0" w:space="0" w:color="auto"/>
            <w:right w:val="none" w:sz="0" w:space="0" w:color="auto"/>
          </w:divBdr>
        </w:div>
        <w:div w:id="979187589">
          <w:marLeft w:val="480"/>
          <w:marRight w:val="0"/>
          <w:marTop w:val="0"/>
          <w:marBottom w:val="0"/>
          <w:divBdr>
            <w:top w:val="none" w:sz="0" w:space="0" w:color="auto"/>
            <w:left w:val="none" w:sz="0" w:space="0" w:color="auto"/>
            <w:bottom w:val="none" w:sz="0" w:space="0" w:color="auto"/>
            <w:right w:val="none" w:sz="0" w:space="0" w:color="auto"/>
          </w:divBdr>
        </w:div>
        <w:div w:id="44069151">
          <w:marLeft w:val="480"/>
          <w:marRight w:val="0"/>
          <w:marTop w:val="0"/>
          <w:marBottom w:val="0"/>
          <w:divBdr>
            <w:top w:val="none" w:sz="0" w:space="0" w:color="auto"/>
            <w:left w:val="none" w:sz="0" w:space="0" w:color="auto"/>
            <w:bottom w:val="none" w:sz="0" w:space="0" w:color="auto"/>
            <w:right w:val="none" w:sz="0" w:space="0" w:color="auto"/>
          </w:divBdr>
        </w:div>
        <w:div w:id="716588518">
          <w:marLeft w:val="480"/>
          <w:marRight w:val="0"/>
          <w:marTop w:val="0"/>
          <w:marBottom w:val="0"/>
          <w:divBdr>
            <w:top w:val="none" w:sz="0" w:space="0" w:color="auto"/>
            <w:left w:val="none" w:sz="0" w:space="0" w:color="auto"/>
            <w:bottom w:val="none" w:sz="0" w:space="0" w:color="auto"/>
            <w:right w:val="none" w:sz="0" w:space="0" w:color="auto"/>
          </w:divBdr>
        </w:div>
        <w:div w:id="309989306">
          <w:marLeft w:val="480"/>
          <w:marRight w:val="0"/>
          <w:marTop w:val="0"/>
          <w:marBottom w:val="0"/>
          <w:divBdr>
            <w:top w:val="none" w:sz="0" w:space="0" w:color="auto"/>
            <w:left w:val="none" w:sz="0" w:space="0" w:color="auto"/>
            <w:bottom w:val="none" w:sz="0" w:space="0" w:color="auto"/>
            <w:right w:val="none" w:sz="0" w:space="0" w:color="auto"/>
          </w:divBdr>
        </w:div>
        <w:div w:id="793910194">
          <w:marLeft w:val="480"/>
          <w:marRight w:val="0"/>
          <w:marTop w:val="0"/>
          <w:marBottom w:val="0"/>
          <w:divBdr>
            <w:top w:val="none" w:sz="0" w:space="0" w:color="auto"/>
            <w:left w:val="none" w:sz="0" w:space="0" w:color="auto"/>
            <w:bottom w:val="none" w:sz="0" w:space="0" w:color="auto"/>
            <w:right w:val="none" w:sz="0" w:space="0" w:color="auto"/>
          </w:divBdr>
        </w:div>
        <w:div w:id="767166069">
          <w:marLeft w:val="480"/>
          <w:marRight w:val="0"/>
          <w:marTop w:val="0"/>
          <w:marBottom w:val="0"/>
          <w:divBdr>
            <w:top w:val="none" w:sz="0" w:space="0" w:color="auto"/>
            <w:left w:val="none" w:sz="0" w:space="0" w:color="auto"/>
            <w:bottom w:val="none" w:sz="0" w:space="0" w:color="auto"/>
            <w:right w:val="none" w:sz="0" w:space="0" w:color="auto"/>
          </w:divBdr>
        </w:div>
        <w:div w:id="1016344642">
          <w:marLeft w:val="480"/>
          <w:marRight w:val="0"/>
          <w:marTop w:val="0"/>
          <w:marBottom w:val="0"/>
          <w:divBdr>
            <w:top w:val="none" w:sz="0" w:space="0" w:color="auto"/>
            <w:left w:val="none" w:sz="0" w:space="0" w:color="auto"/>
            <w:bottom w:val="none" w:sz="0" w:space="0" w:color="auto"/>
            <w:right w:val="none" w:sz="0" w:space="0" w:color="auto"/>
          </w:divBdr>
        </w:div>
        <w:div w:id="1156609029">
          <w:marLeft w:val="480"/>
          <w:marRight w:val="0"/>
          <w:marTop w:val="0"/>
          <w:marBottom w:val="0"/>
          <w:divBdr>
            <w:top w:val="none" w:sz="0" w:space="0" w:color="auto"/>
            <w:left w:val="none" w:sz="0" w:space="0" w:color="auto"/>
            <w:bottom w:val="none" w:sz="0" w:space="0" w:color="auto"/>
            <w:right w:val="none" w:sz="0" w:space="0" w:color="auto"/>
          </w:divBdr>
        </w:div>
        <w:div w:id="235826120">
          <w:marLeft w:val="480"/>
          <w:marRight w:val="0"/>
          <w:marTop w:val="0"/>
          <w:marBottom w:val="0"/>
          <w:divBdr>
            <w:top w:val="none" w:sz="0" w:space="0" w:color="auto"/>
            <w:left w:val="none" w:sz="0" w:space="0" w:color="auto"/>
            <w:bottom w:val="none" w:sz="0" w:space="0" w:color="auto"/>
            <w:right w:val="none" w:sz="0" w:space="0" w:color="auto"/>
          </w:divBdr>
        </w:div>
        <w:div w:id="888224390">
          <w:marLeft w:val="480"/>
          <w:marRight w:val="0"/>
          <w:marTop w:val="0"/>
          <w:marBottom w:val="0"/>
          <w:divBdr>
            <w:top w:val="none" w:sz="0" w:space="0" w:color="auto"/>
            <w:left w:val="none" w:sz="0" w:space="0" w:color="auto"/>
            <w:bottom w:val="none" w:sz="0" w:space="0" w:color="auto"/>
            <w:right w:val="none" w:sz="0" w:space="0" w:color="auto"/>
          </w:divBdr>
        </w:div>
        <w:div w:id="1124664568">
          <w:marLeft w:val="480"/>
          <w:marRight w:val="0"/>
          <w:marTop w:val="0"/>
          <w:marBottom w:val="0"/>
          <w:divBdr>
            <w:top w:val="none" w:sz="0" w:space="0" w:color="auto"/>
            <w:left w:val="none" w:sz="0" w:space="0" w:color="auto"/>
            <w:bottom w:val="none" w:sz="0" w:space="0" w:color="auto"/>
            <w:right w:val="none" w:sz="0" w:space="0" w:color="auto"/>
          </w:divBdr>
        </w:div>
        <w:div w:id="1140028385">
          <w:marLeft w:val="480"/>
          <w:marRight w:val="0"/>
          <w:marTop w:val="0"/>
          <w:marBottom w:val="0"/>
          <w:divBdr>
            <w:top w:val="none" w:sz="0" w:space="0" w:color="auto"/>
            <w:left w:val="none" w:sz="0" w:space="0" w:color="auto"/>
            <w:bottom w:val="none" w:sz="0" w:space="0" w:color="auto"/>
            <w:right w:val="none" w:sz="0" w:space="0" w:color="auto"/>
          </w:divBdr>
        </w:div>
        <w:div w:id="122620180">
          <w:marLeft w:val="480"/>
          <w:marRight w:val="0"/>
          <w:marTop w:val="0"/>
          <w:marBottom w:val="0"/>
          <w:divBdr>
            <w:top w:val="none" w:sz="0" w:space="0" w:color="auto"/>
            <w:left w:val="none" w:sz="0" w:space="0" w:color="auto"/>
            <w:bottom w:val="none" w:sz="0" w:space="0" w:color="auto"/>
            <w:right w:val="none" w:sz="0" w:space="0" w:color="auto"/>
          </w:divBdr>
        </w:div>
        <w:div w:id="1831095522">
          <w:marLeft w:val="480"/>
          <w:marRight w:val="0"/>
          <w:marTop w:val="0"/>
          <w:marBottom w:val="0"/>
          <w:divBdr>
            <w:top w:val="none" w:sz="0" w:space="0" w:color="auto"/>
            <w:left w:val="none" w:sz="0" w:space="0" w:color="auto"/>
            <w:bottom w:val="none" w:sz="0" w:space="0" w:color="auto"/>
            <w:right w:val="none" w:sz="0" w:space="0" w:color="auto"/>
          </w:divBdr>
        </w:div>
        <w:div w:id="763573771">
          <w:marLeft w:val="480"/>
          <w:marRight w:val="0"/>
          <w:marTop w:val="0"/>
          <w:marBottom w:val="0"/>
          <w:divBdr>
            <w:top w:val="none" w:sz="0" w:space="0" w:color="auto"/>
            <w:left w:val="none" w:sz="0" w:space="0" w:color="auto"/>
            <w:bottom w:val="none" w:sz="0" w:space="0" w:color="auto"/>
            <w:right w:val="none" w:sz="0" w:space="0" w:color="auto"/>
          </w:divBdr>
        </w:div>
        <w:div w:id="873419743">
          <w:marLeft w:val="480"/>
          <w:marRight w:val="0"/>
          <w:marTop w:val="0"/>
          <w:marBottom w:val="0"/>
          <w:divBdr>
            <w:top w:val="none" w:sz="0" w:space="0" w:color="auto"/>
            <w:left w:val="none" w:sz="0" w:space="0" w:color="auto"/>
            <w:bottom w:val="none" w:sz="0" w:space="0" w:color="auto"/>
            <w:right w:val="none" w:sz="0" w:space="0" w:color="auto"/>
          </w:divBdr>
        </w:div>
        <w:div w:id="779447694">
          <w:marLeft w:val="480"/>
          <w:marRight w:val="0"/>
          <w:marTop w:val="0"/>
          <w:marBottom w:val="0"/>
          <w:divBdr>
            <w:top w:val="none" w:sz="0" w:space="0" w:color="auto"/>
            <w:left w:val="none" w:sz="0" w:space="0" w:color="auto"/>
            <w:bottom w:val="none" w:sz="0" w:space="0" w:color="auto"/>
            <w:right w:val="none" w:sz="0" w:space="0" w:color="auto"/>
          </w:divBdr>
        </w:div>
        <w:div w:id="1333072551">
          <w:marLeft w:val="480"/>
          <w:marRight w:val="0"/>
          <w:marTop w:val="0"/>
          <w:marBottom w:val="0"/>
          <w:divBdr>
            <w:top w:val="none" w:sz="0" w:space="0" w:color="auto"/>
            <w:left w:val="none" w:sz="0" w:space="0" w:color="auto"/>
            <w:bottom w:val="none" w:sz="0" w:space="0" w:color="auto"/>
            <w:right w:val="none" w:sz="0" w:space="0" w:color="auto"/>
          </w:divBdr>
        </w:div>
        <w:div w:id="925725257">
          <w:marLeft w:val="480"/>
          <w:marRight w:val="0"/>
          <w:marTop w:val="0"/>
          <w:marBottom w:val="0"/>
          <w:divBdr>
            <w:top w:val="none" w:sz="0" w:space="0" w:color="auto"/>
            <w:left w:val="none" w:sz="0" w:space="0" w:color="auto"/>
            <w:bottom w:val="none" w:sz="0" w:space="0" w:color="auto"/>
            <w:right w:val="none" w:sz="0" w:space="0" w:color="auto"/>
          </w:divBdr>
        </w:div>
        <w:div w:id="257712665">
          <w:marLeft w:val="480"/>
          <w:marRight w:val="0"/>
          <w:marTop w:val="0"/>
          <w:marBottom w:val="0"/>
          <w:divBdr>
            <w:top w:val="none" w:sz="0" w:space="0" w:color="auto"/>
            <w:left w:val="none" w:sz="0" w:space="0" w:color="auto"/>
            <w:bottom w:val="none" w:sz="0" w:space="0" w:color="auto"/>
            <w:right w:val="none" w:sz="0" w:space="0" w:color="auto"/>
          </w:divBdr>
        </w:div>
        <w:div w:id="308172086">
          <w:marLeft w:val="480"/>
          <w:marRight w:val="0"/>
          <w:marTop w:val="0"/>
          <w:marBottom w:val="0"/>
          <w:divBdr>
            <w:top w:val="none" w:sz="0" w:space="0" w:color="auto"/>
            <w:left w:val="none" w:sz="0" w:space="0" w:color="auto"/>
            <w:bottom w:val="none" w:sz="0" w:space="0" w:color="auto"/>
            <w:right w:val="none" w:sz="0" w:space="0" w:color="auto"/>
          </w:divBdr>
        </w:div>
        <w:div w:id="318273461">
          <w:marLeft w:val="480"/>
          <w:marRight w:val="0"/>
          <w:marTop w:val="0"/>
          <w:marBottom w:val="0"/>
          <w:divBdr>
            <w:top w:val="none" w:sz="0" w:space="0" w:color="auto"/>
            <w:left w:val="none" w:sz="0" w:space="0" w:color="auto"/>
            <w:bottom w:val="none" w:sz="0" w:space="0" w:color="auto"/>
            <w:right w:val="none" w:sz="0" w:space="0" w:color="auto"/>
          </w:divBdr>
        </w:div>
        <w:div w:id="211432209">
          <w:marLeft w:val="480"/>
          <w:marRight w:val="0"/>
          <w:marTop w:val="0"/>
          <w:marBottom w:val="0"/>
          <w:divBdr>
            <w:top w:val="none" w:sz="0" w:space="0" w:color="auto"/>
            <w:left w:val="none" w:sz="0" w:space="0" w:color="auto"/>
            <w:bottom w:val="none" w:sz="0" w:space="0" w:color="auto"/>
            <w:right w:val="none" w:sz="0" w:space="0" w:color="auto"/>
          </w:divBdr>
        </w:div>
        <w:div w:id="216287763">
          <w:marLeft w:val="480"/>
          <w:marRight w:val="0"/>
          <w:marTop w:val="0"/>
          <w:marBottom w:val="0"/>
          <w:divBdr>
            <w:top w:val="none" w:sz="0" w:space="0" w:color="auto"/>
            <w:left w:val="none" w:sz="0" w:space="0" w:color="auto"/>
            <w:bottom w:val="none" w:sz="0" w:space="0" w:color="auto"/>
            <w:right w:val="none" w:sz="0" w:space="0" w:color="auto"/>
          </w:divBdr>
        </w:div>
        <w:div w:id="956915831">
          <w:marLeft w:val="480"/>
          <w:marRight w:val="0"/>
          <w:marTop w:val="0"/>
          <w:marBottom w:val="0"/>
          <w:divBdr>
            <w:top w:val="none" w:sz="0" w:space="0" w:color="auto"/>
            <w:left w:val="none" w:sz="0" w:space="0" w:color="auto"/>
            <w:bottom w:val="none" w:sz="0" w:space="0" w:color="auto"/>
            <w:right w:val="none" w:sz="0" w:space="0" w:color="auto"/>
          </w:divBdr>
        </w:div>
        <w:div w:id="518399012">
          <w:marLeft w:val="480"/>
          <w:marRight w:val="0"/>
          <w:marTop w:val="0"/>
          <w:marBottom w:val="0"/>
          <w:divBdr>
            <w:top w:val="none" w:sz="0" w:space="0" w:color="auto"/>
            <w:left w:val="none" w:sz="0" w:space="0" w:color="auto"/>
            <w:bottom w:val="none" w:sz="0" w:space="0" w:color="auto"/>
            <w:right w:val="none" w:sz="0" w:space="0" w:color="auto"/>
          </w:divBdr>
        </w:div>
        <w:div w:id="134101908">
          <w:marLeft w:val="480"/>
          <w:marRight w:val="0"/>
          <w:marTop w:val="0"/>
          <w:marBottom w:val="0"/>
          <w:divBdr>
            <w:top w:val="none" w:sz="0" w:space="0" w:color="auto"/>
            <w:left w:val="none" w:sz="0" w:space="0" w:color="auto"/>
            <w:bottom w:val="none" w:sz="0" w:space="0" w:color="auto"/>
            <w:right w:val="none" w:sz="0" w:space="0" w:color="auto"/>
          </w:divBdr>
        </w:div>
        <w:div w:id="1928270517">
          <w:marLeft w:val="480"/>
          <w:marRight w:val="0"/>
          <w:marTop w:val="0"/>
          <w:marBottom w:val="0"/>
          <w:divBdr>
            <w:top w:val="none" w:sz="0" w:space="0" w:color="auto"/>
            <w:left w:val="none" w:sz="0" w:space="0" w:color="auto"/>
            <w:bottom w:val="none" w:sz="0" w:space="0" w:color="auto"/>
            <w:right w:val="none" w:sz="0" w:space="0" w:color="auto"/>
          </w:divBdr>
        </w:div>
        <w:div w:id="560364747">
          <w:marLeft w:val="480"/>
          <w:marRight w:val="0"/>
          <w:marTop w:val="0"/>
          <w:marBottom w:val="0"/>
          <w:divBdr>
            <w:top w:val="none" w:sz="0" w:space="0" w:color="auto"/>
            <w:left w:val="none" w:sz="0" w:space="0" w:color="auto"/>
            <w:bottom w:val="none" w:sz="0" w:space="0" w:color="auto"/>
            <w:right w:val="none" w:sz="0" w:space="0" w:color="auto"/>
          </w:divBdr>
        </w:div>
        <w:div w:id="2134131256">
          <w:marLeft w:val="480"/>
          <w:marRight w:val="0"/>
          <w:marTop w:val="0"/>
          <w:marBottom w:val="0"/>
          <w:divBdr>
            <w:top w:val="none" w:sz="0" w:space="0" w:color="auto"/>
            <w:left w:val="none" w:sz="0" w:space="0" w:color="auto"/>
            <w:bottom w:val="none" w:sz="0" w:space="0" w:color="auto"/>
            <w:right w:val="none" w:sz="0" w:space="0" w:color="auto"/>
          </w:divBdr>
        </w:div>
        <w:div w:id="1143352175">
          <w:marLeft w:val="480"/>
          <w:marRight w:val="0"/>
          <w:marTop w:val="0"/>
          <w:marBottom w:val="0"/>
          <w:divBdr>
            <w:top w:val="none" w:sz="0" w:space="0" w:color="auto"/>
            <w:left w:val="none" w:sz="0" w:space="0" w:color="auto"/>
            <w:bottom w:val="none" w:sz="0" w:space="0" w:color="auto"/>
            <w:right w:val="none" w:sz="0" w:space="0" w:color="auto"/>
          </w:divBdr>
        </w:div>
        <w:div w:id="2008245258">
          <w:marLeft w:val="480"/>
          <w:marRight w:val="0"/>
          <w:marTop w:val="0"/>
          <w:marBottom w:val="0"/>
          <w:divBdr>
            <w:top w:val="none" w:sz="0" w:space="0" w:color="auto"/>
            <w:left w:val="none" w:sz="0" w:space="0" w:color="auto"/>
            <w:bottom w:val="none" w:sz="0" w:space="0" w:color="auto"/>
            <w:right w:val="none" w:sz="0" w:space="0" w:color="auto"/>
          </w:divBdr>
        </w:div>
        <w:div w:id="1075200298">
          <w:marLeft w:val="480"/>
          <w:marRight w:val="0"/>
          <w:marTop w:val="0"/>
          <w:marBottom w:val="0"/>
          <w:divBdr>
            <w:top w:val="none" w:sz="0" w:space="0" w:color="auto"/>
            <w:left w:val="none" w:sz="0" w:space="0" w:color="auto"/>
            <w:bottom w:val="none" w:sz="0" w:space="0" w:color="auto"/>
            <w:right w:val="none" w:sz="0" w:space="0" w:color="auto"/>
          </w:divBdr>
        </w:div>
        <w:div w:id="1745058227">
          <w:marLeft w:val="480"/>
          <w:marRight w:val="0"/>
          <w:marTop w:val="0"/>
          <w:marBottom w:val="0"/>
          <w:divBdr>
            <w:top w:val="none" w:sz="0" w:space="0" w:color="auto"/>
            <w:left w:val="none" w:sz="0" w:space="0" w:color="auto"/>
            <w:bottom w:val="none" w:sz="0" w:space="0" w:color="auto"/>
            <w:right w:val="none" w:sz="0" w:space="0" w:color="auto"/>
          </w:divBdr>
        </w:div>
        <w:div w:id="1754008385">
          <w:marLeft w:val="480"/>
          <w:marRight w:val="0"/>
          <w:marTop w:val="0"/>
          <w:marBottom w:val="0"/>
          <w:divBdr>
            <w:top w:val="none" w:sz="0" w:space="0" w:color="auto"/>
            <w:left w:val="none" w:sz="0" w:space="0" w:color="auto"/>
            <w:bottom w:val="none" w:sz="0" w:space="0" w:color="auto"/>
            <w:right w:val="none" w:sz="0" w:space="0" w:color="auto"/>
          </w:divBdr>
        </w:div>
        <w:div w:id="997071718">
          <w:marLeft w:val="480"/>
          <w:marRight w:val="0"/>
          <w:marTop w:val="0"/>
          <w:marBottom w:val="0"/>
          <w:divBdr>
            <w:top w:val="none" w:sz="0" w:space="0" w:color="auto"/>
            <w:left w:val="none" w:sz="0" w:space="0" w:color="auto"/>
            <w:bottom w:val="none" w:sz="0" w:space="0" w:color="auto"/>
            <w:right w:val="none" w:sz="0" w:space="0" w:color="auto"/>
          </w:divBdr>
        </w:div>
        <w:div w:id="1723359484">
          <w:marLeft w:val="480"/>
          <w:marRight w:val="0"/>
          <w:marTop w:val="0"/>
          <w:marBottom w:val="0"/>
          <w:divBdr>
            <w:top w:val="none" w:sz="0" w:space="0" w:color="auto"/>
            <w:left w:val="none" w:sz="0" w:space="0" w:color="auto"/>
            <w:bottom w:val="none" w:sz="0" w:space="0" w:color="auto"/>
            <w:right w:val="none" w:sz="0" w:space="0" w:color="auto"/>
          </w:divBdr>
        </w:div>
        <w:div w:id="727412159">
          <w:marLeft w:val="480"/>
          <w:marRight w:val="0"/>
          <w:marTop w:val="0"/>
          <w:marBottom w:val="0"/>
          <w:divBdr>
            <w:top w:val="none" w:sz="0" w:space="0" w:color="auto"/>
            <w:left w:val="none" w:sz="0" w:space="0" w:color="auto"/>
            <w:bottom w:val="none" w:sz="0" w:space="0" w:color="auto"/>
            <w:right w:val="none" w:sz="0" w:space="0" w:color="auto"/>
          </w:divBdr>
        </w:div>
        <w:div w:id="72817670">
          <w:marLeft w:val="480"/>
          <w:marRight w:val="0"/>
          <w:marTop w:val="0"/>
          <w:marBottom w:val="0"/>
          <w:divBdr>
            <w:top w:val="none" w:sz="0" w:space="0" w:color="auto"/>
            <w:left w:val="none" w:sz="0" w:space="0" w:color="auto"/>
            <w:bottom w:val="none" w:sz="0" w:space="0" w:color="auto"/>
            <w:right w:val="none" w:sz="0" w:space="0" w:color="auto"/>
          </w:divBdr>
        </w:div>
        <w:div w:id="296689958">
          <w:marLeft w:val="480"/>
          <w:marRight w:val="0"/>
          <w:marTop w:val="0"/>
          <w:marBottom w:val="0"/>
          <w:divBdr>
            <w:top w:val="none" w:sz="0" w:space="0" w:color="auto"/>
            <w:left w:val="none" w:sz="0" w:space="0" w:color="auto"/>
            <w:bottom w:val="none" w:sz="0" w:space="0" w:color="auto"/>
            <w:right w:val="none" w:sz="0" w:space="0" w:color="auto"/>
          </w:divBdr>
        </w:div>
        <w:div w:id="401949963">
          <w:marLeft w:val="480"/>
          <w:marRight w:val="0"/>
          <w:marTop w:val="0"/>
          <w:marBottom w:val="0"/>
          <w:divBdr>
            <w:top w:val="none" w:sz="0" w:space="0" w:color="auto"/>
            <w:left w:val="none" w:sz="0" w:space="0" w:color="auto"/>
            <w:bottom w:val="none" w:sz="0" w:space="0" w:color="auto"/>
            <w:right w:val="none" w:sz="0" w:space="0" w:color="auto"/>
          </w:divBdr>
        </w:div>
        <w:div w:id="276716996">
          <w:marLeft w:val="480"/>
          <w:marRight w:val="0"/>
          <w:marTop w:val="0"/>
          <w:marBottom w:val="0"/>
          <w:divBdr>
            <w:top w:val="none" w:sz="0" w:space="0" w:color="auto"/>
            <w:left w:val="none" w:sz="0" w:space="0" w:color="auto"/>
            <w:bottom w:val="none" w:sz="0" w:space="0" w:color="auto"/>
            <w:right w:val="none" w:sz="0" w:space="0" w:color="auto"/>
          </w:divBdr>
        </w:div>
        <w:div w:id="380984887">
          <w:marLeft w:val="480"/>
          <w:marRight w:val="0"/>
          <w:marTop w:val="0"/>
          <w:marBottom w:val="0"/>
          <w:divBdr>
            <w:top w:val="none" w:sz="0" w:space="0" w:color="auto"/>
            <w:left w:val="none" w:sz="0" w:space="0" w:color="auto"/>
            <w:bottom w:val="none" w:sz="0" w:space="0" w:color="auto"/>
            <w:right w:val="none" w:sz="0" w:space="0" w:color="auto"/>
          </w:divBdr>
        </w:div>
        <w:div w:id="908228818">
          <w:marLeft w:val="480"/>
          <w:marRight w:val="0"/>
          <w:marTop w:val="0"/>
          <w:marBottom w:val="0"/>
          <w:divBdr>
            <w:top w:val="none" w:sz="0" w:space="0" w:color="auto"/>
            <w:left w:val="none" w:sz="0" w:space="0" w:color="auto"/>
            <w:bottom w:val="none" w:sz="0" w:space="0" w:color="auto"/>
            <w:right w:val="none" w:sz="0" w:space="0" w:color="auto"/>
          </w:divBdr>
        </w:div>
        <w:div w:id="673414027">
          <w:marLeft w:val="480"/>
          <w:marRight w:val="0"/>
          <w:marTop w:val="0"/>
          <w:marBottom w:val="0"/>
          <w:divBdr>
            <w:top w:val="none" w:sz="0" w:space="0" w:color="auto"/>
            <w:left w:val="none" w:sz="0" w:space="0" w:color="auto"/>
            <w:bottom w:val="none" w:sz="0" w:space="0" w:color="auto"/>
            <w:right w:val="none" w:sz="0" w:space="0" w:color="auto"/>
          </w:divBdr>
        </w:div>
        <w:div w:id="281694302">
          <w:marLeft w:val="480"/>
          <w:marRight w:val="0"/>
          <w:marTop w:val="0"/>
          <w:marBottom w:val="0"/>
          <w:divBdr>
            <w:top w:val="none" w:sz="0" w:space="0" w:color="auto"/>
            <w:left w:val="none" w:sz="0" w:space="0" w:color="auto"/>
            <w:bottom w:val="none" w:sz="0" w:space="0" w:color="auto"/>
            <w:right w:val="none" w:sz="0" w:space="0" w:color="auto"/>
          </w:divBdr>
        </w:div>
      </w:divsChild>
    </w:div>
    <w:div w:id="749694894">
      <w:bodyDiv w:val="1"/>
      <w:marLeft w:val="0"/>
      <w:marRight w:val="0"/>
      <w:marTop w:val="0"/>
      <w:marBottom w:val="0"/>
      <w:divBdr>
        <w:top w:val="none" w:sz="0" w:space="0" w:color="auto"/>
        <w:left w:val="none" w:sz="0" w:space="0" w:color="auto"/>
        <w:bottom w:val="none" w:sz="0" w:space="0" w:color="auto"/>
        <w:right w:val="none" w:sz="0" w:space="0" w:color="auto"/>
      </w:divBdr>
    </w:div>
    <w:div w:id="750391538">
      <w:bodyDiv w:val="1"/>
      <w:marLeft w:val="0"/>
      <w:marRight w:val="0"/>
      <w:marTop w:val="0"/>
      <w:marBottom w:val="0"/>
      <w:divBdr>
        <w:top w:val="none" w:sz="0" w:space="0" w:color="auto"/>
        <w:left w:val="none" w:sz="0" w:space="0" w:color="auto"/>
        <w:bottom w:val="none" w:sz="0" w:space="0" w:color="auto"/>
        <w:right w:val="none" w:sz="0" w:space="0" w:color="auto"/>
      </w:divBdr>
    </w:div>
    <w:div w:id="750740473">
      <w:bodyDiv w:val="1"/>
      <w:marLeft w:val="0"/>
      <w:marRight w:val="0"/>
      <w:marTop w:val="0"/>
      <w:marBottom w:val="0"/>
      <w:divBdr>
        <w:top w:val="none" w:sz="0" w:space="0" w:color="auto"/>
        <w:left w:val="none" w:sz="0" w:space="0" w:color="auto"/>
        <w:bottom w:val="none" w:sz="0" w:space="0" w:color="auto"/>
        <w:right w:val="none" w:sz="0" w:space="0" w:color="auto"/>
      </w:divBdr>
    </w:div>
    <w:div w:id="751006669">
      <w:bodyDiv w:val="1"/>
      <w:marLeft w:val="0"/>
      <w:marRight w:val="0"/>
      <w:marTop w:val="0"/>
      <w:marBottom w:val="0"/>
      <w:divBdr>
        <w:top w:val="none" w:sz="0" w:space="0" w:color="auto"/>
        <w:left w:val="none" w:sz="0" w:space="0" w:color="auto"/>
        <w:bottom w:val="none" w:sz="0" w:space="0" w:color="auto"/>
        <w:right w:val="none" w:sz="0" w:space="0" w:color="auto"/>
      </w:divBdr>
    </w:div>
    <w:div w:id="751270472">
      <w:bodyDiv w:val="1"/>
      <w:marLeft w:val="0"/>
      <w:marRight w:val="0"/>
      <w:marTop w:val="0"/>
      <w:marBottom w:val="0"/>
      <w:divBdr>
        <w:top w:val="none" w:sz="0" w:space="0" w:color="auto"/>
        <w:left w:val="none" w:sz="0" w:space="0" w:color="auto"/>
        <w:bottom w:val="none" w:sz="0" w:space="0" w:color="auto"/>
        <w:right w:val="none" w:sz="0" w:space="0" w:color="auto"/>
      </w:divBdr>
    </w:div>
    <w:div w:id="751702687">
      <w:bodyDiv w:val="1"/>
      <w:marLeft w:val="0"/>
      <w:marRight w:val="0"/>
      <w:marTop w:val="0"/>
      <w:marBottom w:val="0"/>
      <w:divBdr>
        <w:top w:val="none" w:sz="0" w:space="0" w:color="auto"/>
        <w:left w:val="none" w:sz="0" w:space="0" w:color="auto"/>
        <w:bottom w:val="none" w:sz="0" w:space="0" w:color="auto"/>
        <w:right w:val="none" w:sz="0" w:space="0" w:color="auto"/>
      </w:divBdr>
    </w:div>
    <w:div w:id="751859165">
      <w:bodyDiv w:val="1"/>
      <w:marLeft w:val="0"/>
      <w:marRight w:val="0"/>
      <w:marTop w:val="0"/>
      <w:marBottom w:val="0"/>
      <w:divBdr>
        <w:top w:val="none" w:sz="0" w:space="0" w:color="auto"/>
        <w:left w:val="none" w:sz="0" w:space="0" w:color="auto"/>
        <w:bottom w:val="none" w:sz="0" w:space="0" w:color="auto"/>
        <w:right w:val="none" w:sz="0" w:space="0" w:color="auto"/>
      </w:divBdr>
    </w:div>
    <w:div w:id="751970743">
      <w:bodyDiv w:val="1"/>
      <w:marLeft w:val="0"/>
      <w:marRight w:val="0"/>
      <w:marTop w:val="0"/>
      <w:marBottom w:val="0"/>
      <w:divBdr>
        <w:top w:val="none" w:sz="0" w:space="0" w:color="auto"/>
        <w:left w:val="none" w:sz="0" w:space="0" w:color="auto"/>
        <w:bottom w:val="none" w:sz="0" w:space="0" w:color="auto"/>
        <w:right w:val="none" w:sz="0" w:space="0" w:color="auto"/>
      </w:divBdr>
      <w:divsChild>
        <w:div w:id="1778718255">
          <w:marLeft w:val="480"/>
          <w:marRight w:val="0"/>
          <w:marTop w:val="0"/>
          <w:marBottom w:val="0"/>
          <w:divBdr>
            <w:top w:val="none" w:sz="0" w:space="0" w:color="auto"/>
            <w:left w:val="none" w:sz="0" w:space="0" w:color="auto"/>
            <w:bottom w:val="none" w:sz="0" w:space="0" w:color="auto"/>
            <w:right w:val="none" w:sz="0" w:space="0" w:color="auto"/>
          </w:divBdr>
        </w:div>
        <w:div w:id="37361182">
          <w:marLeft w:val="480"/>
          <w:marRight w:val="0"/>
          <w:marTop w:val="0"/>
          <w:marBottom w:val="0"/>
          <w:divBdr>
            <w:top w:val="none" w:sz="0" w:space="0" w:color="auto"/>
            <w:left w:val="none" w:sz="0" w:space="0" w:color="auto"/>
            <w:bottom w:val="none" w:sz="0" w:space="0" w:color="auto"/>
            <w:right w:val="none" w:sz="0" w:space="0" w:color="auto"/>
          </w:divBdr>
        </w:div>
        <w:div w:id="534541818">
          <w:marLeft w:val="480"/>
          <w:marRight w:val="0"/>
          <w:marTop w:val="0"/>
          <w:marBottom w:val="0"/>
          <w:divBdr>
            <w:top w:val="none" w:sz="0" w:space="0" w:color="auto"/>
            <w:left w:val="none" w:sz="0" w:space="0" w:color="auto"/>
            <w:bottom w:val="none" w:sz="0" w:space="0" w:color="auto"/>
            <w:right w:val="none" w:sz="0" w:space="0" w:color="auto"/>
          </w:divBdr>
        </w:div>
        <w:div w:id="2088571336">
          <w:marLeft w:val="480"/>
          <w:marRight w:val="0"/>
          <w:marTop w:val="0"/>
          <w:marBottom w:val="0"/>
          <w:divBdr>
            <w:top w:val="none" w:sz="0" w:space="0" w:color="auto"/>
            <w:left w:val="none" w:sz="0" w:space="0" w:color="auto"/>
            <w:bottom w:val="none" w:sz="0" w:space="0" w:color="auto"/>
            <w:right w:val="none" w:sz="0" w:space="0" w:color="auto"/>
          </w:divBdr>
        </w:div>
        <w:div w:id="964241673">
          <w:marLeft w:val="480"/>
          <w:marRight w:val="0"/>
          <w:marTop w:val="0"/>
          <w:marBottom w:val="0"/>
          <w:divBdr>
            <w:top w:val="none" w:sz="0" w:space="0" w:color="auto"/>
            <w:left w:val="none" w:sz="0" w:space="0" w:color="auto"/>
            <w:bottom w:val="none" w:sz="0" w:space="0" w:color="auto"/>
            <w:right w:val="none" w:sz="0" w:space="0" w:color="auto"/>
          </w:divBdr>
        </w:div>
        <w:div w:id="999115098">
          <w:marLeft w:val="480"/>
          <w:marRight w:val="0"/>
          <w:marTop w:val="0"/>
          <w:marBottom w:val="0"/>
          <w:divBdr>
            <w:top w:val="none" w:sz="0" w:space="0" w:color="auto"/>
            <w:left w:val="none" w:sz="0" w:space="0" w:color="auto"/>
            <w:bottom w:val="none" w:sz="0" w:space="0" w:color="auto"/>
            <w:right w:val="none" w:sz="0" w:space="0" w:color="auto"/>
          </w:divBdr>
        </w:div>
        <w:div w:id="1802840747">
          <w:marLeft w:val="480"/>
          <w:marRight w:val="0"/>
          <w:marTop w:val="0"/>
          <w:marBottom w:val="0"/>
          <w:divBdr>
            <w:top w:val="none" w:sz="0" w:space="0" w:color="auto"/>
            <w:left w:val="none" w:sz="0" w:space="0" w:color="auto"/>
            <w:bottom w:val="none" w:sz="0" w:space="0" w:color="auto"/>
            <w:right w:val="none" w:sz="0" w:space="0" w:color="auto"/>
          </w:divBdr>
        </w:div>
        <w:div w:id="1190265918">
          <w:marLeft w:val="480"/>
          <w:marRight w:val="0"/>
          <w:marTop w:val="0"/>
          <w:marBottom w:val="0"/>
          <w:divBdr>
            <w:top w:val="none" w:sz="0" w:space="0" w:color="auto"/>
            <w:left w:val="none" w:sz="0" w:space="0" w:color="auto"/>
            <w:bottom w:val="none" w:sz="0" w:space="0" w:color="auto"/>
            <w:right w:val="none" w:sz="0" w:space="0" w:color="auto"/>
          </w:divBdr>
        </w:div>
        <w:div w:id="464389622">
          <w:marLeft w:val="480"/>
          <w:marRight w:val="0"/>
          <w:marTop w:val="0"/>
          <w:marBottom w:val="0"/>
          <w:divBdr>
            <w:top w:val="none" w:sz="0" w:space="0" w:color="auto"/>
            <w:left w:val="none" w:sz="0" w:space="0" w:color="auto"/>
            <w:bottom w:val="none" w:sz="0" w:space="0" w:color="auto"/>
            <w:right w:val="none" w:sz="0" w:space="0" w:color="auto"/>
          </w:divBdr>
        </w:div>
        <w:div w:id="436296102">
          <w:marLeft w:val="480"/>
          <w:marRight w:val="0"/>
          <w:marTop w:val="0"/>
          <w:marBottom w:val="0"/>
          <w:divBdr>
            <w:top w:val="none" w:sz="0" w:space="0" w:color="auto"/>
            <w:left w:val="none" w:sz="0" w:space="0" w:color="auto"/>
            <w:bottom w:val="none" w:sz="0" w:space="0" w:color="auto"/>
            <w:right w:val="none" w:sz="0" w:space="0" w:color="auto"/>
          </w:divBdr>
        </w:div>
        <w:div w:id="1378237494">
          <w:marLeft w:val="480"/>
          <w:marRight w:val="0"/>
          <w:marTop w:val="0"/>
          <w:marBottom w:val="0"/>
          <w:divBdr>
            <w:top w:val="none" w:sz="0" w:space="0" w:color="auto"/>
            <w:left w:val="none" w:sz="0" w:space="0" w:color="auto"/>
            <w:bottom w:val="none" w:sz="0" w:space="0" w:color="auto"/>
            <w:right w:val="none" w:sz="0" w:space="0" w:color="auto"/>
          </w:divBdr>
        </w:div>
        <w:div w:id="1370911844">
          <w:marLeft w:val="480"/>
          <w:marRight w:val="0"/>
          <w:marTop w:val="0"/>
          <w:marBottom w:val="0"/>
          <w:divBdr>
            <w:top w:val="none" w:sz="0" w:space="0" w:color="auto"/>
            <w:left w:val="none" w:sz="0" w:space="0" w:color="auto"/>
            <w:bottom w:val="none" w:sz="0" w:space="0" w:color="auto"/>
            <w:right w:val="none" w:sz="0" w:space="0" w:color="auto"/>
          </w:divBdr>
        </w:div>
        <w:div w:id="330569777">
          <w:marLeft w:val="480"/>
          <w:marRight w:val="0"/>
          <w:marTop w:val="0"/>
          <w:marBottom w:val="0"/>
          <w:divBdr>
            <w:top w:val="none" w:sz="0" w:space="0" w:color="auto"/>
            <w:left w:val="none" w:sz="0" w:space="0" w:color="auto"/>
            <w:bottom w:val="none" w:sz="0" w:space="0" w:color="auto"/>
            <w:right w:val="none" w:sz="0" w:space="0" w:color="auto"/>
          </w:divBdr>
        </w:div>
        <w:div w:id="802388194">
          <w:marLeft w:val="480"/>
          <w:marRight w:val="0"/>
          <w:marTop w:val="0"/>
          <w:marBottom w:val="0"/>
          <w:divBdr>
            <w:top w:val="none" w:sz="0" w:space="0" w:color="auto"/>
            <w:left w:val="none" w:sz="0" w:space="0" w:color="auto"/>
            <w:bottom w:val="none" w:sz="0" w:space="0" w:color="auto"/>
            <w:right w:val="none" w:sz="0" w:space="0" w:color="auto"/>
          </w:divBdr>
        </w:div>
        <w:div w:id="12733339">
          <w:marLeft w:val="480"/>
          <w:marRight w:val="0"/>
          <w:marTop w:val="0"/>
          <w:marBottom w:val="0"/>
          <w:divBdr>
            <w:top w:val="none" w:sz="0" w:space="0" w:color="auto"/>
            <w:left w:val="none" w:sz="0" w:space="0" w:color="auto"/>
            <w:bottom w:val="none" w:sz="0" w:space="0" w:color="auto"/>
            <w:right w:val="none" w:sz="0" w:space="0" w:color="auto"/>
          </w:divBdr>
        </w:div>
        <w:div w:id="1952587541">
          <w:marLeft w:val="480"/>
          <w:marRight w:val="0"/>
          <w:marTop w:val="0"/>
          <w:marBottom w:val="0"/>
          <w:divBdr>
            <w:top w:val="none" w:sz="0" w:space="0" w:color="auto"/>
            <w:left w:val="none" w:sz="0" w:space="0" w:color="auto"/>
            <w:bottom w:val="none" w:sz="0" w:space="0" w:color="auto"/>
            <w:right w:val="none" w:sz="0" w:space="0" w:color="auto"/>
          </w:divBdr>
        </w:div>
        <w:div w:id="1780028717">
          <w:marLeft w:val="480"/>
          <w:marRight w:val="0"/>
          <w:marTop w:val="0"/>
          <w:marBottom w:val="0"/>
          <w:divBdr>
            <w:top w:val="none" w:sz="0" w:space="0" w:color="auto"/>
            <w:left w:val="none" w:sz="0" w:space="0" w:color="auto"/>
            <w:bottom w:val="none" w:sz="0" w:space="0" w:color="auto"/>
            <w:right w:val="none" w:sz="0" w:space="0" w:color="auto"/>
          </w:divBdr>
        </w:div>
        <w:div w:id="2116634874">
          <w:marLeft w:val="480"/>
          <w:marRight w:val="0"/>
          <w:marTop w:val="0"/>
          <w:marBottom w:val="0"/>
          <w:divBdr>
            <w:top w:val="none" w:sz="0" w:space="0" w:color="auto"/>
            <w:left w:val="none" w:sz="0" w:space="0" w:color="auto"/>
            <w:bottom w:val="none" w:sz="0" w:space="0" w:color="auto"/>
            <w:right w:val="none" w:sz="0" w:space="0" w:color="auto"/>
          </w:divBdr>
        </w:div>
        <w:div w:id="175317389">
          <w:marLeft w:val="480"/>
          <w:marRight w:val="0"/>
          <w:marTop w:val="0"/>
          <w:marBottom w:val="0"/>
          <w:divBdr>
            <w:top w:val="none" w:sz="0" w:space="0" w:color="auto"/>
            <w:left w:val="none" w:sz="0" w:space="0" w:color="auto"/>
            <w:bottom w:val="none" w:sz="0" w:space="0" w:color="auto"/>
            <w:right w:val="none" w:sz="0" w:space="0" w:color="auto"/>
          </w:divBdr>
        </w:div>
        <w:div w:id="172574939">
          <w:marLeft w:val="480"/>
          <w:marRight w:val="0"/>
          <w:marTop w:val="0"/>
          <w:marBottom w:val="0"/>
          <w:divBdr>
            <w:top w:val="none" w:sz="0" w:space="0" w:color="auto"/>
            <w:left w:val="none" w:sz="0" w:space="0" w:color="auto"/>
            <w:bottom w:val="none" w:sz="0" w:space="0" w:color="auto"/>
            <w:right w:val="none" w:sz="0" w:space="0" w:color="auto"/>
          </w:divBdr>
        </w:div>
        <w:div w:id="437338163">
          <w:marLeft w:val="480"/>
          <w:marRight w:val="0"/>
          <w:marTop w:val="0"/>
          <w:marBottom w:val="0"/>
          <w:divBdr>
            <w:top w:val="none" w:sz="0" w:space="0" w:color="auto"/>
            <w:left w:val="none" w:sz="0" w:space="0" w:color="auto"/>
            <w:bottom w:val="none" w:sz="0" w:space="0" w:color="auto"/>
            <w:right w:val="none" w:sz="0" w:space="0" w:color="auto"/>
          </w:divBdr>
        </w:div>
        <w:div w:id="1157070581">
          <w:marLeft w:val="480"/>
          <w:marRight w:val="0"/>
          <w:marTop w:val="0"/>
          <w:marBottom w:val="0"/>
          <w:divBdr>
            <w:top w:val="none" w:sz="0" w:space="0" w:color="auto"/>
            <w:left w:val="none" w:sz="0" w:space="0" w:color="auto"/>
            <w:bottom w:val="none" w:sz="0" w:space="0" w:color="auto"/>
            <w:right w:val="none" w:sz="0" w:space="0" w:color="auto"/>
          </w:divBdr>
        </w:div>
        <w:div w:id="212079480">
          <w:marLeft w:val="480"/>
          <w:marRight w:val="0"/>
          <w:marTop w:val="0"/>
          <w:marBottom w:val="0"/>
          <w:divBdr>
            <w:top w:val="none" w:sz="0" w:space="0" w:color="auto"/>
            <w:left w:val="none" w:sz="0" w:space="0" w:color="auto"/>
            <w:bottom w:val="none" w:sz="0" w:space="0" w:color="auto"/>
            <w:right w:val="none" w:sz="0" w:space="0" w:color="auto"/>
          </w:divBdr>
        </w:div>
        <w:div w:id="1874876468">
          <w:marLeft w:val="480"/>
          <w:marRight w:val="0"/>
          <w:marTop w:val="0"/>
          <w:marBottom w:val="0"/>
          <w:divBdr>
            <w:top w:val="none" w:sz="0" w:space="0" w:color="auto"/>
            <w:left w:val="none" w:sz="0" w:space="0" w:color="auto"/>
            <w:bottom w:val="none" w:sz="0" w:space="0" w:color="auto"/>
            <w:right w:val="none" w:sz="0" w:space="0" w:color="auto"/>
          </w:divBdr>
        </w:div>
        <w:div w:id="1400176789">
          <w:marLeft w:val="480"/>
          <w:marRight w:val="0"/>
          <w:marTop w:val="0"/>
          <w:marBottom w:val="0"/>
          <w:divBdr>
            <w:top w:val="none" w:sz="0" w:space="0" w:color="auto"/>
            <w:left w:val="none" w:sz="0" w:space="0" w:color="auto"/>
            <w:bottom w:val="none" w:sz="0" w:space="0" w:color="auto"/>
            <w:right w:val="none" w:sz="0" w:space="0" w:color="auto"/>
          </w:divBdr>
        </w:div>
        <w:div w:id="1041442348">
          <w:marLeft w:val="480"/>
          <w:marRight w:val="0"/>
          <w:marTop w:val="0"/>
          <w:marBottom w:val="0"/>
          <w:divBdr>
            <w:top w:val="none" w:sz="0" w:space="0" w:color="auto"/>
            <w:left w:val="none" w:sz="0" w:space="0" w:color="auto"/>
            <w:bottom w:val="none" w:sz="0" w:space="0" w:color="auto"/>
            <w:right w:val="none" w:sz="0" w:space="0" w:color="auto"/>
          </w:divBdr>
        </w:div>
        <w:div w:id="1980069859">
          <w:marLeft w:val="480"/>
          <w:marRight w:val="0"/>
          <w:marTop w:val="0"/>
          <w:marBottom w:val="0"/>
          <w:divBdr>
            <w:top w:val="none" w:sz="0" w:space="0" w:color="auto"/>
            <w:left w:val="none" w:sz="0" w:space="0" w:color="auto"/>
            <w:bottom w:val="none" w:sz="0" w:space="0" w:color="auto"/>
            <w:right w:val="none" w:sz="0" w:space="0" w:color="auto"/>
          </w:divBdr>
        </w:div>
        <w:div w:id="79839673">
          <w:marLeft w:val="480"/>
          <w:marRight w:val="0"/>
          <w:marTop w:val="0"/>
          <w:marBottom w:val="0"/>
          <w:divBdr>
            <w:top w:val="none" w:sz="0" w:space="0" w:color="auto"/>
            <w:left w:val="none" w:sz="0" w:space="0" w:color="auto"/>
            <w:bottom w:val="none" w:sz="0" w:space="0" w:color="auto"/>
            <w:right w:val="none" w:sz="0" w:space="0" w:color="auto"/>
          </w:divBdr>
        </w:div>
        <w:div w:id="922297730">
          <w:marLeft w:val="480"/>
          <w:marRight w:val="0"/>
          <w:marTop w:val="0"/>
          <w:marBottom w:val="0"/>
          <w:divBdr>
            <w:top w:val="none" w:sz="0" w:space="0" w:color="auto"/>
            <w:left w:val="none" w:sz="0" w:space="0" w:color="auto"/>
            <w:bottom w:val="none" w:sz="0" w:space="0" w:color="auto"/>
            <w:right w:val="none" w:sz="0" w:space="0" w:color="auto"/>
          </w:divBdr>
        </w:div>
        <w:div w:id="2368283">
          <w:marLeft w:val="480"/>
          <w:marRight w:val="0"/>
          <w:marTop w:val="0"/>
          <w:marBottom w:val="0"/>
          <w:divBdr>
            <w:top w:val="none" w:sz="0" w:space="0" w:color="auto"/>
            <w:left w:val="none" w:sz="0" w:space="0" w:color="auto"/>
            <w:bottom w:val="none" w:sz="0" w:space="0" w:color="auto"/>
            <w:right w:val="none" w:sz="0" w:space="0" w:color="auto"/>
          </w:divBdr>
        </w:div>
        <w:div w:id="1994528376">
          <w:marLeft w:val="480"/>
          <w:marRight w:val="0"/>
          <w:marTop w:val="0"/>
          <w:marBottom w:val="0"/>
          <w:divBdr>
            <w:top w:val="none" w:sz="0" w:space="0" w:color="auto"/>
            <w:left w:val="none" w:sz="0" w:space="0" w:color="auto"/>
            <w:bottom w:val="none" w:sz="0" w:space="0" w:color="auto"/>
            <w:right w:val="none" w:sz="0" w:space="0" w:color="auto"/>
          </w:divBdr>
        </w:div>
        <w:div w:id="469061541">
          <w:marLeft w:val="480"/>
          <w:marRight w:val="0"/>
          <w:marTop w:val="0"/>
          <w:marBottom w:val="0"/>
          <w:divBdr>
            <w:top w:val="none" w:sz="0" w:space="0" w:color="auto"/>
            <w:left w:val="none" w:sz="0" w:space="0" w:color="auto"/>
            <w:bottom w:val="none" w:sz="0" w:space="0" w:color="auto"/>
            <w:right w:val="none" w:sz="0" w:space="0" w:color="auto"/>
          </w:divBdr>
        </w:div>
        <w:div w:id="1217232874">
          <w:marLeft w:val="480"/>
          <w:marRight w:val="0"/>
          <w:marTop w:val="0"/>
          <w:marBottom w:val="0"/>
          <w:divBdr>
            <w:top w:val="none" w:sz="0" w:space="0" w:color="auto"/>
            <w:left w:val="none" w:sz="0" w:space="0" w:color="auto"/>
            <w:bottom w:val="none" w:sz="0" w:space="0" w:color="auto"/>
            <w:right w:val="none" w:sz="0" w:space="0" w:color="auto"/>
          </w:divBdr>
        </w:div>
        <w:div w:id="1382048194">
          <w:marLeft w:val="480"/>
          <w:marRight w:val="0"/>
          <w:marTop w:val="0"/>
          <w:marBottom w:val="0"/>
          <w:divBdr>
            <w:top w:val="none" w:sz="0" w:space="0" w:color="auto"/>
            <w:left w:val="none" w:sz="0" w:space="0" w:color="auto"/>
            <w:bottom w:val="none" w:sz="0" w:space="0" w:color="auto"/>
            <w:right w:val="none" w:sz="0" w:space="0" w:color="auto"/>
          </w:divBdr>
        </w:div>
        <w:div w:id="269778360">
          <w:marLeft w:val="480"/>
          <w:marRight w:val="0"/>
          <w:marTop w:val="0"/>
          <w:marBottom w:val="0"/>
          <w:divBdr>
            <w:top w:val="none" w:sz="0" w:space="0" w:color="auto"/>
            <w:left w:val="none" w:sz="0" w:space="0" w:color="auto"/>
            <w:bottom w:val="none" w:sz="0" w:space="0" w:color="auto"/>
            <w:right w:val="none" w:sz="0" w:space="0" w:color="auto"/>
          </w:divBdr>
        </w:div>
        <w:div w:id="1599100065">
          <w:marLeft w:val="480"/>
          <w:marRight w:val="0"/>
          <w:marTop w:val="0"/>
          <w:marBottom w:val="0"/>
          <w:divBdr>
            <w:top w:val="none" w:sz="0" w:space="0" w:color="auto"/>
            <w:left w:val="none" w:sz="0" w:space="0" w:color="auto"/>
            <w:bottom w:val="none" w:sz="0" w:space="0" w:color="auto"/>
            <w:right w:val="none" w:sz="0" w:space="0" w:color="auto"/>
          </w:divBdr>
        </w:div>
        <w:div w:id="185411301">
          <w:marLeft w:val="480"/>
          <w:marRight w:val="0"/>
          <w:marTop w:val="0"/>
          <w:marBottom w:val="0"/>
          <w:divBdr>
            <w:top w:val="none" w:sz="0" w:space="0" w:color="auto"/>
            <w:left w:val="none" w:sz="0" w:space="0" w:color="auto"/>
            <w:bottom w:val="none" w:sz="0" w:space="0" w:color="auto"/>
            <w:right w:val="none" w:sz="0" w:space="0" w:color="auto"/>
          </w:divBdr>
        </w:div>
        <w:div w:id="593367572">
          <w:marLeft w:val="480"/>
          <w:marRight w:val="0"/>
          <w:marTop w:val="0"/>
          <w:marBottom w:val="0"/>
          <w:divBdr>
            <w:top w:val="none" w:sz="0" w:space="0" w:color="auto"/>
            <w:left w:val="none" w:sz="0" w:space="0" w:color="auto"/>
            <w:bottom w:val="none" w:sz="0" w:space="0" w:color="auto"/>
            <w:right w:val="none" w:sz="0" w:space="0" w:color="auto"/>
          </w:divBdr>
        </w:div>
        <w:div w:id="1019435027">
          <w:marLeft w:val="480"/>
          <w:marRight w:val="0"/>
          <w:marTop w:val="0"/>
          <w:marBottom w:val="0"/>
          <w:divBdr>
            <w:top w:val="none" w:sz="0" w:space="0" w:color="auto"/>
            <w:left w:val="none" w:sz="0" w:space="0" w:color="auto"/>
            <w:bottom w:val="none" w:sz="0" w:space="0" w:color="auto"/>
            <w:right w:val="none" w:sz="0" w:space="0" w:color="auto"/>
          </w:divBdr>
        </w:div>
        <w:div w:id="434642479">
          <w:marLeft w:val="480"/>
          <w:marRight w:val="0"/>
          <w:marTop w:val="0"/>
          <w:marBottom w:val="0"/>
          <w:divBdr>
            <w:top w:val="none" w:sz="0" w:space="0" w:color="auto"/>
            <w:left w:val="none" w:sz="0" w:space="0" w:color="auto"/>
            <w:bottom w:val="none" w:sz="0" w:space="0" w:color="auto"/>
            <w:right w:val="none" w:sz="0" w:space="0" w:color="auto"/>
          </w:divBdr>
        </w:div>
      </w:divsChild>
    </w:div>
    <w:div w:id="751974148">
      <w:bodyDiv w:val="1"/>
      <w:marLeft w:val="0"/>
      <w:marRight w:val="0"/>
      <w:marTop w:val="0"/>
      <w:marBottom w:val="0"/>
      <w:divBdr>
        <w:top w:val="none" w:sz="0" w:space="0" w:color="auto"/>
        <w:left w:val="none" w:sz="0" w:space="0" w:color="auto"/>
        <w:bottom w:val="none" w:sz="0" w:space="0" w:color="auto"/>
        <w:right w:val="none" w:sz="0" w:space="0" w:color="auto"/>
      </w:divBdr>
    </w:div>
    <w:div w:id="752123553">
      <w:bodyDiv w:val="1"/>
      <w:marLeft w:val="0"/>
      <w:marRight w:val="0"/>
      <w:marTop w:val="0"/>
      <w:marBottom w:val="0"/>
      <w:divBdr>
        <w:top w:val="none" w:sz="0" w:space="0" w:color="auto"/>
        <w:left w:val="none" w:sz="0" w:space="0" w:color="auto"/>
        <w:bottom w:val="none" w:sz="0" w:space="0" w:color="auto"/>
        <w:right w:val="none" w:sz="0" w:space="0" w:color="auto"/>
      </w:divBdr>
    </w:div>
    <w:div w:id="752167301">
      <w:bodyDiv w:val="1"/>
      <w:marLeft w:val="0"/>
      <w:marRight w:val="0"/>
      <w:marTop w:val="0"/>
      <w:marBottom w:val="0"/>
      <w:divBdr>
        <w:top w:val="none" w:sz="0" w:space="0" w:color="auto"/>
        <w:left w:val="none" w:sz="0" w:space="0" w:color="auto"/>
        <w:bottom w:val="none" w:sz="0" w:space="0" w:color="auto"/>
        <w:right w:val="none" w:sz="0" w:space="0" w:color="auto"/>
      </w:divBdr>
    </w:div>
    <w:div w:id="752243955">
      <w:bodyDiv w:val="1"/>
      <w:marLeft w:val="0"/>
      <w:marRight w:val="0"/>
      <w:marTop w:val="0"/>
      <w:marBottom w:val="0"/>
      <w:divBdr>
        <w:top w:val="none" w:sz="0" w:space="0" w:color="auto"/>
        <w:left w:val="none" w:sz="0" w:space="0" w:color="auto"/>
        <w:bottom w:val="none" w:sz="0" w:space="0" w:color="auto"/>
        <w:right w:val="none" w:sz="0" w:space="0" w:color="auto"/>
      </w:divBdr>
    </w:div>
    <w:div w:id="752510369">
      <w:bodyDiv w:val="1"/>
      <w:marLeft w:val="0"/>
      <w:marRight w:val="0"/>
      <w:marTop w:val="0"/>
      <w:marBottom w:val="0"/>
      <w:divBdr>
        <w:top w:val="none" w:sz="0" w:space="0" w:color="auto"/>
        <w:left w:val="none" w:sz="0" w:space="0" w:color="auto"/>
        <w:bottom w:val="none" w:sz="0" w:space="0" w:color="auto"/>
        <w:right w:val="none" w:sz="0" w:space="0" w:color="auto"/>
      </w:divBdr>
    </w:div>
    <w:div w:id="752700523">
      <w:bodyDiv w:val="1"/>
      <w:marLeft w:val="0"/>
      <w:marRight w:val="0"/>
      <w:marTop w:val="0"/>
      <w:marBottom w:val="0"/>
      <w:divBdr>
        <w:top w:val="none" w:sz="0" w:space="0" w:color="auto"/>
        <w:left w:val="none" w:sz="0" w:space="0" w:color="auto"/>
        <w:bottom w:val="none" w:sz="0" w:space="0" w:color="auto"/>
        <w:right w:val="none" w:sz="0" w:space="0" w:color="auto"/>
      </w:divBdr>
    </w:div>
    <w:div w:id="753553939">
      <w:bodyDiv w:val="1"/>
      <w:marLeft w:val="0"/>
      <w:marRight w:val="0"/>
      <w:marTop w:val="0"/>
      <w:marBottom w:val="0"/>
      <w:divBdr>
        <w:top w:val="none" w:sz="0" w:space="0" w:color="auto"/>
        <w:left w:val="none" w:sz="0" w:space="0" w:color="auto"/>
        <w:bottom w:val="none" w:sz="0" w:space="0" w:color="auto"/>
        <w:right w:val="none" w:sz="0" w:space="0" w:color="auto"/>
      </w:divBdr>
    </w:div>
    <w:div w:id="754012591">
      <w:bodyDiv w:val="1"/>
      <w:marLeft w:val="0"/>
      <w:marRight w:val="0"/>
      <w:marTop w:val="0"/>
      <w:marBottom w:val="0"/>
      <w:divBdr>
        <w:top w:val="none" w:sz="0" w:space="0" w:color="auto"/>
        <w:left w:val="none" w:sz="0" w:space="0" w:color="auto"/>
        <w:bottom w:val="none" w:sz="0" w:space="0" w:color="auto"/>
        <w:right w:val="none" w:sz="0" w:space="0" w:color="auto"/>
      </w:divBdr>
    </w:div>
    <w:div w:id="754060372">
      <w:bodyDiv w:val="1"/>
      <w:marLeft w:val="0"/>
      <w:marRight w:val="0"/>
      <w:marTop w:val="0"/>
      <w:marBottom w:val="0"/>
      <w:divBdr>
        <w:top w:val="none" w:sz="0" w:space="0" w:color="auto"/>
        <w:left w:val="none" w:sz="0" w:space="0" w:color="auto"/>
        <w:bottom w:val="none" w:sz="0" w:space="0" w:color="auto"/>
        <w:right w:val="none" w:sz="0" w:space="0" w:color="auto"/>
      </w:divBdr>
    </w:div>
    <w:div w:id="754209953">
      <w:bodyDiv w:val="1"/>
      <w:marLeft w:val="0"/>
      <w:marRight w:val="0"/>
      <w:marTop w:val="0"/>
      <w:marBottom w:val="0"/>
      <w:divBdr>
        <w:top w:val="none" w:sz="0" w:space="0" w:color="auto"/>
        <w:left w:val="none" w:sz="0" w:space="0" w:color="auto"/>
        <w:bottom w:val="none" w:sz="0" w:space="0" w:color="auto"/>
        <w:right w:val="none" w:sz="0" w:space="0" w:color="auto"/>
      </w:divBdr>
    </w:div>
    <w:div w:id="754478865">
      <w:bodyDiv w:val="1"/>
      <w:marLeft w:val="0"/>
      <w:marRight w:val="0"/>
      <w:marTop w:val="0"/>
      <w:marBottom w:val="0"/>
      <w:divBdr>
        <w:top w:val="none" w:sz="0" w:space="0" w:color="auto"/>
        <w:left w:val="none" w:sz="0" w:space="0" w:color="auto"/>
        <w:bottom w:val="none" w:sz="0" w:space="0" w:color="auto"/>
        <w:right w:val="none" w:sz="0" w:space="0" w:color="auto"/>
      </w:divBdr>
    </w:div>
    <w:div w:id="754596763">
      <w:bodyDiv w:val="1"/>
      <w:marLeft w:val="0"/>
      <w:marRight w:val="0"/>
      <w:marTop w:val="0"/>
      <w:marBottom w:val="0"/>
      <w:divBdr>
        <w:top w:val="none" w:sz="0" w:space="0" w:color="auto"/>
        <w:left w:val="none" w:sz="0" w:space="0" w:color="auto"/>
        <w:bottom w:val="none" w:sz="0" w:space="0" w:color="auto"/>
        <w:right w:val="none" w:sz="0" w:space="0" w:color="auto"/>
      </w:divBdr>
    </w:div>
    <w:div w:id="754666485">
      <w:bodyDiv w:val="1"/>
      <w:marLeft w:val="0"/>
      <w:marRight w:val="0"/>
      <w:marTop w:val="0"/>
      <w:marBottom w:val="0"/>
      <w:divBdr>
        <w:top w:val="none" w:sz="0" w:space="0" w:color="auto"/>
        <w:left w:val="none" w:sz="0" w:space="0" w:color="auto"/>
        <w:bottom w:val="none" w:sz="0" w:space="0" w:color="auto"/>
        <w:right w:val="none" w:sz="0" w:space="0" w:color="auto"/>
      </w:divBdr>
    </w:div>
    <w:div w:id="754715509">
      <w:bodyDiv w:val="1"/>
      <w:marLeft w:val="0"/>
      <w:marRight w:val="0"/>
      <w:marTop w:val="0"/>
      <w:marBottom w:val="0"/>
      <w:divBdr>
        <w:top w:val="none" w:sz="0" w:space="0" w:color="auto"/>
        <w:left w:val="none" w:sz="0" w:space="0" w:color="auto"/>
        <w:bottom w:val="none" w:sz="0" w:space="0" w:color="auto"/>
        <w:right w:val="none" w:sz="0" w:space="0" w:color="auto"/>
      </w:divBdr>
    </w:div>
    <w:div w:id="754864368">
      <w:bodyDiv w:val="1"/>
      <w:marLeft w:val="0"/>
      <w:marRight w:val="0"/>
      <w:marTop w:val="0"/>
      <w:marBottom w:val="0"/>
      <w:divBdr>
        <w:top w:val="none" w:sz="0" w:space="0" w:color="auto"/>
        <w:left w:val="none" w:sz="0" w:space="0" w:color="auto"/>
        <w:bottom w:val="none" w:sz="0" w:space="0" w:color="auto"/>
        <w:right w:val="none" w:sz="0" w:space="0" w:color="auto"/>
      </w:divBdr>
    </w:div>
    <w:div w:id="755051409">
      <w:bodyDiv w:val="1"/>
      <w:marLeft w:val="0"/>
      <w:marRight w:val="0"/>
      <w:marTop w:val="0"/>
      <w:marBottom w:val="0"/>
      <w:divBdr>
        <w:top w:val="none" w:sz="0" w:space="0" w:color="auto"/>
        <w:left w:val="none" w:sz="0" w:space="0" w:color="auto"/>
        <w:bottom w:val="none" w:sz="0" w:space="0" w:color="auto"/>
        <w:right w:val="none" w:sz="0" w:space="0" w:color="auto"/>
      </w:divBdr>
    </w:div>
    <w:div w:id="755596622">
      <w:bodyDiv w:val="1"/>
      <w:marLeft w:val="0"/>
      <w:marRight w:val="0"/>
      <w:marTop w:val="0"/>
      <w:marBottom w:val="0"/>
      <w:divBdr>
        <w:top w:val="none" w:sz="0" w:space="0" w:color="auto"/>
        <w:left w:val="none" w:sz="0" w:space="0" w:color="auto"/>
        <w:bottom w:val="none" w:sz="0" w:space="0" w:color="auto"/>
        <w:right w:val="none" w:sz="0" w:space="0" w:color="auto"/>
      </w:divBdr>
    </w:div>
    <w:div w:id="756557464">
      <w:bodyDiv w:val="1"/>
      <w:marLeft w:val="0"/>
      <w:marRight w:val="0"/>
      <w:marTop w:val="0"/>
      <w:marBottom w:val="0"/>
      <w:divBdr>
        <w:top w:val="none" w:sz="0" w:space="0" w:color="auto"/>
        <w:left w:val="none" w:sz="0" w:space="0" w:color="auto"/>
        <w:bottom w:val="none" w:sz="0" w:space="0" w:color="auto"/>
        <w:right w:val="none" w:sz="0" w:space="0" w:color="auto"/>
      </w:divBdr>
    </w:div>
    <w:div w:id="756638897">
      <w:bodyDiv w:val="1"/>
      <w:marLeft w:val="0"/>
      <w:marRight w:val="0"/>
      <w:marTop w:val="0"/>
      <w:marBottom w:val="0"/>
      <w:divBdr>
        <w:top w:val="none" w:sz="0" w:space="0" w:color="auto"/>
        <w:left w:val="none" w:sz="0" w:space="0" w:color="auto"/>
        <w:bottom w:val="none" w:sz="0" w:space="0" w:color="auto"/>
        <w:right w:val="none" w:sz="0" w:space="0" w:color="auto"/>
      </w:divBdr>
    </w:div>
    <w:div w:id="756706376">
      <w:bodyDiv w:val="1"/>
      <w:marLeft w:val="0"/>
      <w:marRight w:val="0"/>
      <w:marTop w:val="0"/>
      <w:marBottom w:val="0"/>
      <w:divBdr>
        <w:top w:val="none" w:sz="0" w:space="0" w:color="auto"/>
        <w:left w:val="none" w:sz="0" w:space="0" w:color="auto"/>
        <w:bottom w:val="none" w:sz="0" w:space="0" w:color="auto"/>
        <w:right w:val="none" w:sz="0" w:space="0" w:color="auto"/>
      </w:divBdr>
    </w:div>
    <w:div w:id="757213312">
      <w:bodyDiv w:val="1"/>
      <w:marLeft w:val="0"/>
      <w:marRight w:val="0"/>
      <w:marTop w:val="0"/>
      <w:marBottom w:val="0"/>
      <w:divBdr>
        <w:top w:val="none" w:sz="0" w:space="0" w:color="auto"/>
        <w:left w:val="none" w:sz="0" w:space="0" w:color="auto"/>
        <w:bottom w:val="none" w:sz="0" w:space="0" w:color="auto"/>
        <w:right w:val="none" w:sz="0" w:space="0" w:color="auto"/>
      </w:divBdr>
    </w:div>
    <w:div w:id="757213430">
      <w:bodyDiv w:val="1"/>
      <w:marLeft w:val="0"/>
      <w:marRight w:val="0"/>
      <w:marTop w:val="0"/>
      <w:marBottom w:val="0"/>
      <w:divBdr>
        <w:top w:val="none" w:sz="0" w:space="0" w:color="auto"/>
        <w:left w:val="none" w:sz="0" w:space="0" w:color="auto"/>
        <w:bottom w:val="none" w:sz="0" w:space="0" w:color="auto"/>
        <w:right w:val="none" w:sz="0" w:space="0" w:color="auto"/>
      </w:divBdr>
    </w:div>
    <w:div w:id="757405428">
      <w:bodyDiv w:val="1"/>
      <w:marLeft w:val="0"/>
      <w:marRight w:val="0"/>
      <w:marTop w:val="0"/>
      <w:marBottom w:val="0"/>
      <w:divBdr>
        <w:top w:val="none" w:sz="0" w:space="0" w:color="auto"/>
        <w:left w:val="none" w:sz="0" w:space="0" w:color="auto"/>
        <w:bottom w:val="none" w:sz="0" w:space="0" w:color="auto"/>
        <w:right w:val="none" w:sz="0" w:space="0" w:color="auto"/>
      </w:divBdr>
    </w:div>
    <w:div w:id="757483190">
      <w:bodyDiv w:val="1"/>
      <w:marLeft w:val="0"/>
      <w:marRight w:val="0"/>
      <w:marTop w:val="0"/>
      <w:marBottom w:val="0"/>
      <w:divBdr>
        <w:top w:val="none" w:sz="0" w:space="0" w:color="auto"/>
        <w:left w:val="none" w:sz="0" w:space="0" w:color="auto"/>
        <w:bottom w:val="none" w:sz="0" w:space="0" w:color="auto"/>
        <w:right w:val="none" w:sz="0" w:space="0" w:color="auto"/>
      </w:divBdr>
    </w:div>
    <w:div w:id="757674722">
      <w:bodyDiv w:val="1"/>
      <w:marLeft w:val="0"/>
      <w:marRight w:val="0"/>
      <w:marTop w:val="0"/>
      <w:marBottom w:val="0"/>
      <w:divBdr>
        <w:top w:val="none" w:sz="0" w:space="0" w:color="auto"/>
        <w:left w:val="none" w:sz="0" w:space="0" w:color="auto"/>
        <w:bottom w:val="none" w:sz="0" w:space="0" w:color="auto"/>
        <w:right w:val="none" w:sz="0" w:space="0" w:color="auto"/>
      </w:divBdr>
      <w:divsChild>
        <w:div w:id="838542504">
          <w:marLeft w:val="480"/>
          <w:marRight w:val="0"/>
          <w:marTop w:val="0"/>
          <w:marBottom w:val="0"/>
          <w:divBdr>
            <w:top w:val="none" w:sz="0" w:space="0" w:color="auto"/>
            <w:left w:val="none" w:sz="0" w:space="0" w:color="auto"/>
            <w:bottom w:val="none" w:sz="0" w:space="0" w:color="auto"/>
            <w:right w:val="none" w:sz="0" w:space="0" w:color="auto"/>
          </w:divBdr>
        </w:div>
        <w:div w:id="1993942775">
          <w:marLeft w:val="480"/>
          <w:marRight w:val="0"/>
          <w:marTop w:val="0"/>
          <w:marBottom w:val="0"/>
          <w:divBdr>
            <w:top w:val="none" w:sz="0" w:space="0" w:color="auto"/>
            <w:left w:val="none" w:sz="0" w:space="0" w:color="auto"/>
            <w:bottom w:val="none" w:sz="0" w:space="0" w:color="auto"/>
            <w:right w:val="none" w:sz="0" w:space="0" w:color="auto"/>
          </w:divBdr>
        </w:div>
        <w:div w:id="852188283">
          <w:marLeft w:val="480"/>
          <w:marRight w:val="0"/>
          <w:marTop w:val="0"/>
          <w:marBottom w:val="0"/>
          <w:divBdr>
            <w:top w:val="none" w:sz="0" w:space="0" w:color="auto"/>
            <w:left w:val="none" w:sz="0" w:space="0" w:color="auto"/>
            <w:bottom w:val="none" w:sz="0" w:space="0" w:color="auto"/>
            <w:right w:val="none" w:sz="0" w:space="0" w:color="auto"/>
          </w:divBdr>
        </w:div>
        <w:div w:id="1665353068">
          <w:marLeft w:val="480"/>
          <w:marRight w:val="0"/>
          <w:marTop w:val="0"/>
          <w:marBottom w:val="0"/>
          <w:divBdr>
            <w:top w:val="none" w:sz="0" w:space="0" w:color="auto"/>
            <w:left w:val="none" w:sz="0" w:space="0" w:color="auto"/>
            <w:bottom w:val="none" w:sz="0" w:space="0" w:color="auto"/>
            <w:right w:val="none" w:sz="0" w:space="0" w:color="auto"/>
          </w:divBdr>
        </w:div>
        <w:div w:id="2131316315">
          <w:marLeft w:val="480"/>
          <w:marRight w:val="0"/>
          <w:marTop w:val="0"/>
          <w:marBottom w:val="0"/>
          <w:divBdr>
            <w:top w:val="none" w:sz="0" w:space="0" w:color="auto"/>
            <w:left w:val="none" w:sz="0" w:space="0" w:color="auto"/>
            <w:bottom w:val="none" w:sz="0" w:space="0" w:color="auto"/>
            <w:right w:val="none" w:sz="0" w:space="0" w:color="auto"/>
          </w:divBdr>
        </w:div>
        <w:div w:id="518127948">
          <w:marLeft w:val="480"/>
          <w:marRight w:val="0"/>
          <w:marTop w:val="0"/>
          <w:marBottom w:val="0"/>
          <w:divBdr>
            <w:top w:val="none" w:sz="0" w:space="0" w:color="auto"/>
            <w:left w:val="none" w:sz="0" w:space="0" w:color="auto"/>
            <w:bottom w:val="none" w:sz="0" w:space="0" w:color="auto"/>
            <w:right w:val="none" w:sz="0" w:space="0" w:color="auto"/>
          </w:divBdr>
        </w:div>
        <w:div w:id="2142453496">
          <w:marLeft w:val="480"/>
          <w:marRight w:val="0"/>
          <w:marTop w:val="0"/>
          <w:marBottom w:val="0"/>
          <w:divBdr>
            <w:top w:val="none" w:sz="0" w:space="0" w:color="auto"/>
            <w:left w:val="none" w:sz="0" w:space="0" w:color="auto"/>
            <w:bottom w:val="none" w:sz="0" w:space="0" w:color="auto"/>
            <w:right w:val="none" w:sz="0" w:space="0" w:color="auto"/>
          </w:divBdr>
        </w:div>
        <w:div w:id="748356701">
          <w:marLeft w:val="480"/>
          <w:marRight w:val="0"/>
          <w:marTop w:val="0"/>
          <w:marBottom w:val="0"/>
          <w:divBdr>
            <w:top w:val="none" w:sz="0" w:space="0" w:color="auto"/>
            <w:left w:val="none" w:sz="0" w:space="0" w:color="auto"/>
            <w:bottom w:val="none" w:sz="0" w:space="0" w:color="auto"/>
            <w:right w:val="none" w:sz="0" w:space="0" w:color="auto"/>
          </w:divBdr>
        </w:div>
        <w:div w:id="1104181984">
          <w:marLeft w:val="480"/>
          <w:marRight w:val="0"/>
          <w:marTop w:val="0"/>
          <w:marBottom w:val="0"/>
          <w:divBdr>
            <w:top w:val="none" w:sz="0" w:space="0" w:color="auto"/>
            <w:left w:val="none" w:sz="0" w:space="0" w:color="auto"/>
            <w:bottom w:val="none" w:sz="0" w:space="0" w:color="auto"/>
            <w:right w:val="none" w:sz="0" w:space="0" w:color="auto"/>
          </w:divBdr>
        </w:div>
        <w:div w:id="23672311">
          <w:marLeft w:val="480"/>
          <w:marRight w:val="0"/>
          <w:marTop w:val="0"/>
          <w:marBottom w:val="0"/>
          <w:divBdr>
            <w:top w:val="none" w:sz="0" w:space="0" w:color="auto"/>
            <w:left w:val="none" w:sz="0" w:space="0" w:color="auto"/>
            <w:bottom w:val="none" w:sz="0" w:space="0" w:color="auto"/>
            <w:right w:val="none" w:sz="0" w:space="0" w:color="auto"/>
          </w:divBdr>
        </w:div>
        <w:div w:id="461733725">
          <w:marLeft w:val="480"/>
          <w:marRight w:val="0"/>
          <w:marTop w:val="0"/>
          <w:marBottom w:val="0"/>
          <w:divBdr>
            <w:top w:val="none" w:sz="0" w:space="0" w:color="auto"/>
            <w:left w:val="none" w:sz="0" w:space="0" w:color="auto"/>
            <w:bottom w:val="none" w:sz="0" w:space="0" w:color="auto"/>
            <w:right w:val="none" w:sz="0" w:space="0" w:color="auto"/>
          </w:divBdr>
        </w:div>
        <w:div w:id="1809206420">
          <w:marLeft w:val="480"/>
          <w:marRight w:val="0"/>
          <w:marTop w:val="0"/>
          <w:marBottom w:val="0"/>
          <w:divBdr>
            <w:top w:val="none" w:sz="0" w:space="0" w:color="auto"/>
            <w:left w:val="none" w:sz="0" w:space="0" w:color="auto"/>
            <w:bottom w:val="none" w:sz="0" w:space="0" w:color="auto"/>
            <w:right w:val="none" w:sz="0" w:space="0" w:color="auto"/>
          </w:divBdr>
        </w:div>
        <w:div w:id="1351295084">
          <w:marLeft w:val="480"/>
          <w:marRight w:val="0"/>
          <w:marTop w:val="0"/>
          <w:marBottom w:val="0"/>
          <w:divBdr>
            <w:top w:val="none" w:sz="0" w:space="0" w:color="auto"/>
            <w:left w:val="none" w:sz="0" w:space="0" w:color="auto"/>
            <w:bottom w:val="none" w:sz="0" w:space="0" w:color="auto"/>
            <w:right w:val="none" w:sz="0" w:space="0" w:color="auto"/>
          </w:divBdr>
        </w:div>
        <w:div w:id="797647527">
          <w:marLeft w:val="480"/>
          <w:marRight w:val="0"/>
          <w:marTop w:val="0"/>
          <w:marBottom w:val="0"/>
          <w:divBdr>
            <w:top w:val="none" w:sz="0" w:space="0" w:color="auto"/>
            <w:left w:val="none" w:sz="0" w:space="0" w:color="auto"/>
            <w:bottom w:val="none" w:sz="0" w:space="0" w:color="auto"/>
            <w:right w:val="none" w:sz="0" w:space="0" w:color="auto"/>
          </w:divBdr>
        </w:div>
        <w:div w:id="1806658118">
          <w:marLeft w:val="480"/>
          <w:marRight w:val="0"/>
          <w:marTop w:val="0"/>
          <w:marBottom w:val="0"/>
          <w:divBdr>
            <w:top w:val="none" w:sz="0" w:space="0" w:color="auto"/>
            <w:left w:val="none" w:sz="0" w:space="0" w:color="auto"/>
            <w:bottom w:val="none" w:sz="0" w:space="0" w:color="auto"/>
            <w:right w:val="none" w:sz="0" w:space="0" w:color="auto"/>
          </w:divBdr>
        </w:div>
        <w:div w:id="511140829">
          <w:marLeft w:val="480"/>
          <w:marRight w:val="0"/>
          <w:marTop w:val="0"/>
          <w:marBottom w:val="0"/>
          <w:divBdr>
            <w:top w:val="none" w:sz="0" w:space="0" w:color="auto"/>
            <w:left w:val="none" w:sz="0" w:space="0" w:color="auto"/>
            <w:bottom w:val="none" w:sz="0" w:space="0" w:color="auto"/>
            <w:right w:val="none" w:sz="0" w:space="0" w:color="auto"/>
          </w:divBdr>
        </w:div>
        <w:div w:id="1932738097">
          <w:marLeft w:val="480"/>
          <w:marRight w:val="0"/>
          <w:marTop w:val="0"/>
          <w:marBottom w:val="0"/>
          <w:divBdr>
            <w:top w:val="none" w:sz="0" w:space="0" w:color="auto"/>
            <w:left w:val="none" w:sz="0" w:space="0" w:color="auto"/>
            <w:bottom w:val="none" w:sz="0" w:space="0" w:color="auto"/>
            <w:right w:val="none" w:sz="0" w:space="0" w:color="auto"/>
          </w:divBdr>
        </w:div>
        <w:div w:id="1602715251">
          <w:marLeft w:val="480"/>
          <w:marRight w:val="0"/>
          <w:marTop w:val="0"/>
          <w:marBottom w:val="0"/>
          <w:divBdr>
            <w:top w:val="none" w:sz="0" w:space="0" w:color="auto"/>
            <w:left w:val="none" w:sz="0" w:space="0" w:color="auto"/>
            <w:bottom w:val="none" w:sz="0" w:space="0" w:color="auto"/>
            <w:right w:val="none" w:sz="0" w:space="0" w:color="auto"/>
          </w:divBdr>
        </w:div>
        <w:div w:id="926615721">
          <w:marLeft w:val="480"/>
          <w:marRight w:val="0"/>
          <w:marTop w:val="0"/>
          <w:marBottom w:val="0"/>
          <w:divBdr>
            <w:top w:val="none" w:sz="0" w:space="0" w:color="auto"/>
            <w:left w:val="none" w:sz="0" w:space="0" w:color="auto"/>
            <w:bottom w:val="none" w:sz="0" w:space="0" w:color="auto"/>
            <w:right w:val="none" w:sz="0" w:space="0" w:color="auto"/>
          </w:divBdr>
        </w:div>
        <w:div w:id="1205367800">
          <w:marLeft w:val="480"/>
          <w:marRight w:val="0"/>
          <w:marTop w:val="0"/>
          <w:marBottom w:val="0"/>
          <w:divBdr>
            <w:top w:val="none" w:sz="0" w:space="0" w:color="auto"/>
            <w:left w:val="none" w:sz="0" w:space="0" w:color="auto"/>
            <w:bottom w:val="none" w:sz="0" w:space="0" w:color="auto"/>
            <w:right w:val="none" w:sz="0" w:space="0" w:color="auto"/>
          </w:divBdr>
        </w:div>
        <w:div w:id="1594437793">
          <w:marLeft w:val="480"/>
          <w:marRight w:val="0"/>
          <w:marTop w:val="0"/>
          <w:marBottom w:val="0"/>
          <w:divBdr>
            <w:top w:val="none" w:sz="0" w:space="0" w:color="auto"/>
            <w:left w:val="none" w:sz="0" w:space="0" w:color="auto"/>
            <w:bottom w:val="none" w:sz="0" w:space="0" w:color="auto"/>
            <w:right w:val="none" w:sz="0" w:space="0" w:color="auto"/>
          </w:divBdr>
        </w:div>
        <w:div w:id="1576893622">
          <w:marLeft w:val="480"/>
          <w:marRight w:val="0"/>
          <w:marTop w:val="0"/>
          <w:marBottom w:val="0"/>
          <w:divBdr>
            <w:top w:val="none" w:sz="0" w:space="0" w:color="auto"/>
            <w:left w:val="none" w:sz="0" w:space="0" w:color="auto"/>
            <w:bottom w:val="none" w:sz="0" w:space="0" w:color="auto"/>
            <w:right w:val="none" w:sz="0" w:space="0" w:color="auto"/>
          </w:divBdr>
        </w:div>
        <w:div w:id="347484265">
          <w:marLeft w:val="480"/>
          <w:marRight w:val="0"/>
          <w:marTop w:val="0"/>
          <w:marBottom w:val="0"/>
          <w:divBdr>
            <w:top w:val="none" w:sz="0" w:space="0" w:color="auto"/>
            <w:left w:val="none" w:sz="0" w:space="0" w:color="auto"/>
            <w:bottom w:val="none" w:sz="0" w:space="0" w:color="auto"/>
            <w:right w:val="none" w:sz="0" w:space="0" w:color="auto"/>
          </w:divBdr>
        </w:div>
        <w:div w:id="1607156140">
          <w:marLeft w:val="480"/>
          <w:marRight w:val="0"/>
          <w:marTop w:val="0"/>
          <w:marBottom w:val="0"/>
          <w:divBdr>
            <w:top w:val="none" w:sz="0" w:space="0" w:color="auto"/>
            <w:left w:val="none" w:sz="0" w:space="0" w:color="auto"/>
            <w:bottom w:val="none" w:sz="0" w:space="0" w:color="auto"/>
            <w:right w:val="none" w:sz="0" w:space="0" w:color="auto"/>
          </w:divBdr>
        </w:div>
        <w:div w:id="1075400382">
          <w:marLeft w:val="480"/>
          <w:marRight w:val="0"/>
          <w:marTop w:val="0"/>
          <w:marBottom w:val="0"/>
          <w:divBdr>
            <w:top w:val="none" w:sz="0" w:space="0" w:color="auto"/>
            <w:left w:val="none" w:sz="0" w:space="0" w:color="auto"/>
            <w:bottom w:val="none" w:sz="0" w:space="0" w:color="auto"/>
            <w:right w:val="none" w:sz="0" w:space="0" w:color="auto"/>
          </w:divBdr>
        </w:div>
        <w:div w:id="370618496">
          <w:marLeft w:val="480"/>
          <w:marRight w:val="0"/>
          <w:marTop w:val="0"/>
          <w:marBottom w:val="0"/>
          <w:divBdr>
            <w:top w:val="none" w:sz="0" w:space="0" w:color="auto"/>
            <w:left w:val="none" w:sz="0" w:space="0" w:color="auto"/>
            <w:bottom w:val="none" w:sz="0" w:space="0" w:color="auto"/>
            <w:right w:val="none" w:sz="0" w:space="0" w:color="auto"/>
          </w:divBdr>
        </w:div>
        <w:div w:id="1868831850">
          <w:marLeft w:val="480"/>
          <w:marRight w:val="0"/>
          <w:marTop w:val="0"/>
          <w:marBottom w:val="0"/>
          <w:divBdr>
            <w:top w:val="none" w:sz="0" w:space="0" w:color="auto"/>
            <w:left w:val="none" w:sz="0" w:space="0" w:color="auto"/>
            <w:bottom w:val="none" w:sz="0" w:space="0" w:color="auto"/>
            <w:right w:val="none" w:sz="0" w:space="0" w:color="auto"/>
          </w:divBdr>
        </w:div>
        <w:div w:id="1834904785">
          <w:marLeft w:val="480"/>
          <w:marRight w:val="0"/>
          <w:marTop w:val="0"/>
          <w:marBottom w:val="0"/>
          <w:divBdr>
            <w:top w:val="none" w:sz="0" w:space="0" w:color="auto"/>
            <w:left w:val="none" w:sz="0" w:space="0" w:color="auto"/>
            <w:bottom w:val="none" w:sz="0" w:space="0" w:color="auto"/>
            <w:right w:val="none" w:sz="0" w:space="0" w:color="auto"/>
          </w:divBdr>
        </w:div>
        <w:div w:id="1018000412">
          <w:marLeft w:val="480"/>
          <w:marRight w:val="0"/>
          <w:marTop w:val="0"/>
          <w:marBottom w:val="0"/>
          <w:divBdr>
            <w:top w:val="none" w:sz="0" w:space="0" w:color="auto"/>
            <w:left w:val="none" w:sz="0" w:space="0" w:color="auto"/>
            <w:bottom w:val="none" w:sz="0" w:space="0" w:color="auto"/>
            <w:right w:val="none" w:sz="0" w:space="0" w:color="auto"/>
          </w:divBdr>
        </w:div>
        <w:div w:id="2060862903">
          <w:marLeft w:val="480"/>
          <w:marRight w:val="0"/>
          <w:marTop w:val="0"/>
          <w:marBottom w:val="0"/>
          <w:divBdr>
            <w:top w:val="none" w:sz="0" w:space="0" w:color="auto"/>
            <w:left w:val="none" w:sz="0" w:space="0" w:color="auto"/>
            <w:bottom w:val="none" w:sz="0" w:space="0" w:color="auto"/>
            <w:right w:val="none" w:sz="0" w:space="0" w:color="auto"/>
          </w:divBdr>
        </w:div>
        <w:div w:id="1956717132">
          <w:marLeft w:val="480"/>
          <w:marRight w:val="0"/>
          <w:marTop w:val="0"/>
          <w:marBottom w:val="0"/>
          <w:divBdr>
            <w:top w:val="none" w:sz="0" w:space="0" w:color="auto"/>
            <w:left w:val="none" w:sz="0" w:space="0" w:color="auto"/>
            <w:bottom w:val="none" w:sz="0" w:space="0" w:color="auto"/>
            <w:right w:val="none" w:sz="0" w:space="0" w:color="auto"/>
          </w:divBdr>
        </w:div>
        <w:div w:id="1378429561">
          <w:marLeft w:val="480"/>
          <w:marRight w:val="0"/>
          <w:marTop w:val="0"/>
          <w:marBottom w:val="0"/>
          <w:divBdr>
            <w:top w:val="none" w:sz="0" w:space="0" w:color="auto"/>
            <w:left w:val="none" w:sz="0" w:space="0" w:color="auto"/>
            <w:bottom w:val="none" w:sz="0" w:space="0" w:color="auto"/>
            <w:right w:val="none" w:sz="0" w:space="0" w:color="auto"/>
          </w:divBdr>
        </w:div>
        <w:div w:id="1214387514">
          <w:marLeft w:val="480"/>
          <w:marRight w:val="0"/>
          <w:marTop w:val="0"/>
          <w:marBottom w:val="0"/>
          <w:divBdr>
            <w:top w:val="none" w:sz="0" w:space="0" w:color="auto"/>
            <w:left w:val="none" w:sz="0" w:space="0" w:color="auto"/>
            <w:bottom w:val="none" w:sz="0" w:space="0" w:color="auto"/>
            <w:right w:val="none" w:sz="0" w:space="0" w:color="auto"/>
          </w:divBdr>
        </w:div>
        <w:div w:id="2044206137">
          <w:marLeft w:val="480"/>
          <w:marRight w:val="0"/>
          <w:marTop w:val="0"/>
          <w:marBottom w:val="0"/>
          <w:divBdr>
            <w:top w:val="none" w:sz="0" w:space="0" w:color="auto"/>
            <w:left w:val="none" w:sz="0" w:space="0" w:color="auto"/>
            <w:bottom w:val="none" w:sz="0" w:space="0" w:color="auto"/>
            <w:right w:val="none" w:sz="0" w:space="0" w:color="auto"/>
          </w:divBdr>
        </w:div>
        <w:div w:id="1318874996">
          <w:marLeft w:val="480"/>
          <w:marRight w:val="0"/>
          <w:marTop w:val="0"/>
          <w:marBottom w:val="0"/>
          <w:divBdr>
            <w:top w:val="none" w:sz="0" w:space="0" w:color="auto"/>
            <w:left w:val="none" w:sz="0" w:space="0" w:color="auto"/>
            <w:bottom w:val="none" w:sz="0" w:space="0" w:color="auto"/>
            <w:right w:val="none" w:sz="0" w:space="0" w:color="auto"/>
          </w:divBdr>
        </w:div>
        <w:div w:id="1514298522">
          <w:marLeft w:val="480"/>
          <w:marRight w:val="0"/>
          <w:marTop w:val="0"/>
          <w:marBottom w:val="0"/>
          <w:divBdr>
            <w:top w:val="none" w:sz="0" w:space="0" w:color="auto"/>
            <w:left w:val="none" w:sz="0" w:space="0" w:color="auto"/>
            <w:bottom w:val="none" w:sz="0" w:space="0" w:color="auto"/>
            <w:right w:val="none" w:sz="0" w:space="0" w:color="auto"/>
          </w:divBdr>
        </w:div>
        <w:div w:id="896430050">
          <w:marLeft w:val="480"/>
          <w:marRight w:val="0"/>
          <w:marTop w:val="0"/>
          <w:marBottom w:val="0"/>
          <w:divBdr>
            <w:top w:val="none" w:sz="0" w:space="0" w:color="auto"/>
            <w:left w:val="none" w:sz="0" w:space="0" w:color="auto"/>
            <w:bottom w:val="none" w:sz="0" w:space="0" w:color="auto"/>
            <w:right w:val="none" w:sz="0" w:space="0" w:color="auto"/>
          </w:divBdr>
        </w:div>
        <w:div w:id="377246073">
          <w:marLeft w:val="480"/>
          <w:marRight w:val="0"/>
          <w:marTop w:val="0"/>
          <w:marBottom w:val="0"/>
          <w:divBdr>
            <w:top w:val="none" w:sz="0" w:space="0" w:color="auto"/>
            <w:left w:val="none" w:sz="0" w:space="0" w:color="auto"/>
            <w:bottom w:val="none" w:sz="0" w:space="0" w:color="auto"/>
            <w:right w:val="none" w:sz="0" w:space="0" w:color="auto"/>
          </w:divBdr>
        </w:div>
        <w:div w:id="360135863">
          <w:marLeft w:val="480"/>
          <w:marRight w:val="0"/>
          <w:marTop w:val="0"/>
          <w:marBottom w:val="0"/>
          <w:divBdr>
            <w:top w:val="none" w:sz="0" w:space="0" w:color="auto"/>
            <w:left w:val="none" w:sz="0" w:space="0" w:color="auto"/>
            <w:bottom w:val="none" w:sz="0" w:space="0" w:color="auto"/>
            <w:right w:val="none" w:sz="0" w:space="0" w:color="auto"/>
          </w:divBdr>
        </w:div>
        <w:div w:id="1155874234">
          <w:marLeft w:val="480"/>
          <w:marRight w:val="0"/>
          <w:marTop w:val="0"/>
          <w:marBottom w:val="0"/>
          <w:divBdr>
            <w:top w:val="none" w:sz="0" w:space="0" w:color="auto"/>
            <w:left w:val="none" w:sz="0" w:space="0" w:color="auto"/>
            <w:bottom w:val="none" w:sz="0" w:space="0" w:color="auto"/>
            <w:right w:val="none" w:sz="0" w:space="0" w:color="auto"/>
          </w:divBdr>
        </w:div>
        <w:div w:id="551428477">
          <w:marLeft w:val="480"/>
          <w:marRight w:val="0"/>
          <w:marTop w:val="0"/>
          <w:marBottom w:val="0"/>
          <w:divBdr>
            <w:top w:val="none" w:sz="0" w:space="0" w:color="auto"/>
            <w:left w:val="none" w:sz="0" w:space="0" w:color="auto"/>
            <w:bottom w:val="none" w:sz="0" w:space="0" w:color="auto"/>
            <w:right w:val="none" w:sz="0" w:space="0" w:color="auto"/>
          </w:divBdr>
        </w:div>
        <w:div w:id="1187477505">
          <w:marLeft w:val="480"/>
          <w:marRight w:val="0"/>
          <w:marTop w:val="0"/>
          <w:marBottom w:val="0"/>
          <w:divBdr>
            <w:top w:val="none" w:sz="0" w:space="0" w:color="auto"/>
            <w:left w:val="none" w:sz="0" w:space="0" w:color="auto"/>
            <w:bottom w:val="none" w:sz="0" w:space="0" w:color="auto"/>
            <w:right w:val="none" w:sz="0" w:space="0" w:color="auto"/>
          </w:divBdr>
        </w:div>
        <w:div w:id="1293244773">
          <w:marLeft w:val="480"/>
          <w:marRight w:val="0"/>
          <w:marTop w:val="0"/>
          <w:marBottom w:val="0"/>
          <w:divBdr>
            <w:top w:val="none" w:sz="0" w:space="0" w:color="auto"/>
            <w:left w:val="none" w:sz="0" w:space="0" w:color="auto"/>
            <w:bottom w:val="none" w:sz="0" w:space="0" w:color="auto"/>
            <w:right w:val="none" w:sz="0" w:space="0" w:color="auto"/>
          </w:divBdr>
        </w:div>
        <w:div w:id="1368604011">
          <w:marLeft w:val="480"/>
          <w:marRight w:val="0"/>
          <w:marTop w:val="0"/>
          <w:marBottom w:val="0"/>
          <w:divBdr>
            <w:top w:val="none" w:sz="0" w:space="0" w:color="auto"/>
            <w:left w:val="none" w:sz="0" w:space="0" w:color="auto"/>
            <w:bottom w:val="none" w:sz="0" w:space="0" w:color="auto"/>
            <w:right w:val="none" w:sz="0" w:space="0" w:color="auto"/>
          </w:divBdr>
        </w:div>
        <w:div w:id="734553042">
          <w:marLeft w:val="480"/>
          <w:marRight w:val="0"/>
          <w:marTop w:val="0"/>
          <w:marBottom w:val="0"/>
          <w:divBdr>
            <w:top w:val="none" w:sz="0" w:space="0" w:color="auto"/>
            <w:left w:val="none" w:sz="0" w:space="0" w:color="auto"/>
            <w:bottom w:val="none" w:sz="0" w:space="0" w:color="auto"/>
            <w:right w:val="none" w:sz="0" w:space="0" w:color="auto"/>
          </w:divBdr>
        </w:div>
        <w:div w:id="1810321569">
          <w:marLeft w:val="480"/>
          <w:marRight w:val="0"/>
          <w:marTop w:val="0"/>
          <w:marBottom w:val="0"/>
          <w:divBdr>
            <w:top w:val="none" w:sz="0" w:space="0" w:color="auto"/>
            <w:left w:val="none" w:sz="0" w:space="0" w:color="auto"/>
            <w:bottom w:val="none" w:sz="0" w:space="0" w:color="auto"/>
            <w:right w:val="none" w:sz="0" w:space="0" w:color="auto"/>
          </w:divBdr>
        </w:div>
        <w:div w:id="370959899">
          <w:marLeft w:val="480"/>
          <w:marRight w:val="0"/>
          <w:marTop w:val="0"/>
          <w:marBottom w:val="0"/>
          <w:divBdr>
            <w:top w:val="none" w:sz="0" w:space="0" w:color="auto"/>
            <w:left w:val="none" w:sz="0" w:space="0" w:color="auto"/>
            <w:bottom w:val="none" w:sz="0" w:space="0" w:color="auto"/>
            <w:right w:val="none" w:sz="0" w:space="0" w:color="auto"/>
          </w:divBdr>
        </w:div>
        <w:div w:id="239564127">
          <w:marLeft w:val="480"/>
          <w:marRight w:val="0"/>
          <w:marTop w:val="0"/>
          <w:marBottom w:val="0"/>
          <w:divBdr>
            <w:top w:val="none" w:sz="0" w:space="0" w:color="auto"/>
            <w:left w:val="none" w:sz="0" w:space="0" w:color="auto"/>
            <w:bottom w:val="none" w:sz="0" w:space="0" w:color="auto"/>
            <w:right w:val="none" w:sz="0" w:space="0" w:color="auto"/>
          </w:divBdr>
        </w:div>
        <w:div w:id="2099477557">
          <w:marLeft w:val="480"/>
          <w:marRight w:val="0"/>
          <w:marTop w:val="0"/>
          <w:marBottom w:val="0"/>
          <w:divBdr>
            <w:top w:val="none" w:sz="0" w:space="0" w:color="auto"/>
            <w:left w:val="none" w:sz="0" w:space="0" w:color="auto"/>
            <w:bottom w:val="none" w:sz="0" w:space="0" w:color="auto"/>
            <w:right w:val="none" w:sz="0" w:space="0" w:color="auto"/>
          </w:divBdr>
        </w:div>
        <w:div w:id="80419962">
          <w:marLeft w:val="480"/>
          <w:marRight w:val="0"/>
          <w:marTop w:val="0"/>
          <w:marBottom w:val="0"/>
          <w:divBdr>
            <w:top w:val="none" w:sz="0" w:space="0" w:color="auto"/>
            <w:left w:val="none" w:sz="0" w:space="0" w:color="auto"/>
            <w:bottom w:val="none" w:sz="0" w:space="0" w:color="auto"/>
            <w:right w:val="none" w:sz="0" w:space="0" w:color="auto"/>
          </w:divBdr>
        </w:div>
        <w:div w:id="807281516">
          <w:marLeft w:val="480"/>
          <w:marRight w:val="0"/>
          <w:marTop w:val="0"/>
          <w:marBottom w:val="0"/>
          <w:divBdr>
            <w:top w:val="none" w:sz="0" w:space="0" w:color="auto"/>
            <w:left w:val="none" w:sz="0" w:space="0" w:color="auto"/>
            <w:bottom w:val="none" w:sz="0" w:space="0" w:color="auto"/>
            <w:right w:val="none" w:sz="0" w:space="0" w:color="auto"/>
          </w:divBdr>
        </w:div>
        <w:div w:id="1372725596">
          <w:marLeft w:val="480"/>
          <w:marRight w:val="0"/>
          <w:marTop w:val="0"/>
          <w:marBottom w:val="0"/>
          <w:divBdr>
            <w:top w:val="none" w:sz="0" w:space="0" w:color="auto"/>
            <w:left w:val="none" w:sz="0" w:space="0" w:color="auto"/>
            <w:bottom w:val="none" w:sz="0" w:space="0" w:color="auto"/>
            <w:right w:val="none" w:sz="0" w:space="0" w:color="auto"/>
          </w:divBdr>
        </w:div>
        <w:div w:id="143935381">
          <w:marLeft w:val="480"/>
          <w:marRight w:val="0"/>
          <w:marTop w:val="0"/>
          <w:marBottom w:val="0"/>
          <w:divBdr>
            <w:top w:val="none" w:sz="0" w:space="0" w:color="auto"/>
            <w:left w:val="none" w:sz="0" w:space="0" w:color="auto"/>
            <w:bottom w:val="none" w:sz="0" w:space="0" w:color="auto"/>
            <w:right w:val="none" w:sz="0" w:space="0" w:color="auto"/>
          </w:divBdr>
        </w:div>
        <w:div w:id="1407915499">
          <w:marLeft w:val="480"/>
          <w:marRight w:val="0"/>
          <w:marTop w:val="0"/>
          <w:marBottom w:val="0"/>
          <w:divBdr>
            <w:top w:val="none" w:sz="0" w:space="0" w:color="auto"/>
            <w:left w:val="none" w:sz="0" w:space="0" w:color="auto"/>
            <w:bottom w:val="none" w:sz="0" w:space="0" w:color="auto"/>
            <w:right w:val="none" w:sz="0" w:space="0" w:color="auto"/>
          </w:divBdr>
        </w:div>
        <w:div w:id="116917782">
          <w:marLeft w:val="480"/>
          <w:marRight w:val="0"/>
          <w:marTop w:val="0"/>
          <w:marBottom w:val="0"/>
          <w:divBdr>
            <w:top w:val="none" w:sz="0" w:space="0" w:color="auto"/>
            <w:left w:val="none" w:sz="0" w:space="0" w:color="auto"/>
            <w:bottom w:val="none" w:sz="0" w:space="0" w:color="auto"/>
            <w:right w:val="none" w:sz="0" w:space="0" w:color="auto"/>
          </w:divBdr>
        </w:div>
        <w:div w:id="351150709">
          <w:marLeft w:val="480"/>
          <w:marRight w:val="0"/>
          <w:marTop w:val="0"/>
          <w:marBottom w:val="0"/>
          <w:divBdr>
            <w:top w:val="none" w:sz="0" w:space="0" w:color="auto"/>
            <w:left w:val="none" w:sz="0" w:space="0" w:color="auto"/>
            <w:bottom w:val="none" w:sz="0" w:space="0" w:color="auto"/>
            <w:right w:val="none" w:sz="0" w:space="0" w:color="auto"/>
          </w:divBdr>
        </w:div>
        <w:div w:id="727609765">
          <w:marLeft w:val="480"/>
          <w:marRight w:val="0"/>
          <w:marTop w:val="0"/>
          <w:marBottom w:val="0"/>
          <w:divBdr>
            <w:top w:val="none" w:sz="0" w:space="0" w:color="auto"/>
            <w:left w:val="none" w:sz="0" w:space="0" w:color="auto"/>
            <w:bottom w:val="none" w:sz="0" w:space="0" w:color="auto"/>
            <w:right w:val="none" w:sz="0" w:space="0" w:color="auto"/>
          </w:divBdr>
        </w:div>
        <w:div w:id="1819958854">
          <w:marLeft w:val="480"/>
          <w:marRight w:val="0"/>
          <w:marTop w:val="0"/>
          <w:marBottom w:val="0"/>
          <w:divBdr>
            <w:top w:val="none" w:sz="0" w:space="0" w:color="auto"/>
            <w:left w:val="none" w:sz="0" w:space="0" w:color="auto"/>
            <w:bottom w:val="none" w:sz="0" w:space="0" w:color="auto"/>
            <w:right w:val="none" w:sz="0" w:space="0" w:color="auto"/>
          </w:divBdr>
        </w:div>
        <w:div w:id="741626">
          <w:marLeft w:val="480"/>
          <w:marRight w:val="0"/>
          <w:marTop w:val="0"/>
          <w:marBottom w:val="0"/>
          <w:divBdr>
            <w:top w:val="none" w:sz="0" w:space="0" w:color="auto"/>
            <w:left w:val="none" w:sz="0" w:space="0" w:color="auto"/>
            <w:bottom w:val="none" w:sz="0" w:space="0" w:color="auto"/>
            <w:right w:val="none" w:sz="0" w:space="0" w:color="auto"/>
          </w:divBdr>
        </w:div>
        <w:div w:id="959724936">
          <w:marLeft w:val="480"/>
          <w:marRight w:val="0"/>
          <w:marTop w:val="0"/>
          <w:marBottom w:val="0"/>
          <w:divBdr>
            <w:top w:val="none" w:sz="0" w:space="0" w:color="auto"/>
            <w:left w:val="none" w:sz="0" w:space="0" w:color="auto"/>
            <w:bottom w:val="none" w:sz="0" w:space="0" w:color="auto"/>
            <w:right w:val="none" w:sz="0" w:space="0" w:color="auto"/>
          </w:divBdr>
        </w:div>
        <w:div w:id="2093577979">
          <w:marLeft w:val="480"/>
          <w:marRight w:val="0"/>
          <w:marTop w:val="0"/>
          <w:marBottom w:val="0"/>
          <w:divBdr>
            <w:top w:val="none" w:sz="0" w:space="0" w:color="auto"/>
            <w:left w:val="none" w:sz="0" w:space="0" w:color="auto"/>
            <w:bottom w:val="none" w:sz="0" w:space="0" w:color="auto"/>
            <w:right w:val="none" w:sz="0" w:space="0" w:color="auto"/>
          </w:divBdr>
        </w:div>
        <w:div w:id="1054278704">
          <w:marLeft w:val="480"/>
          <w:marRight w:val="0"/>
          <w:marTop w:val="0"/>
          <w:marBottom w:val="0"/>
          <w:divBdr>
            <w:top w:val="none" w:sz="0" w:space="0" w:color="auto"/>
            <w:left w:val="none" w:sz="0" w:space="0" w:color="auto"/>
            <w:bottom w:val="none" w:sz="0" w:space="0" w:color="auto"/>
            <w:right w:val="none" w:sz="0" w:space="0" w:color="auto"/>
          </w:divBdr>
        </w:div>
        <w:div w:id="1678464458">
          <w:marLeft w:val="480"/>
          <w:marRight w:val="0"/>
          <w:marTop w:val="0"/>
          <w:marBottom w:val="0"/>
          <w:divBdr>
            <w:top w:val="none" w:sz="0" w:space="0" w:color="auto"/>
            <w:left w:val="none" w:sz="0" w:space="0" w:color="auto"/>
            <w:bottom w:val="none" w:sz="0" w:space="0" w:color="auto"/>
            <w:right w:val="none" w:sz="0" w:space="0" w:color="auto"/>
          </w:divBdr>
        </w:div>
        <w:div w:id="2124036895">
          <w:marLeft w:val="480"/>
          <w:marRight w:val="0"/>
          <w:marTop w:val="0"/>
          <w:marBottom w:val="0"/>
          <w:divBdr>
            <w:top w:val="none" w:sz="0" w:space="0" w:color="auto"/>
            <w:left w:val="none" w:sz="0" w:space="0" w:color="auto"/>
            <w:bottom w:val="none" w:sz="0" w:space="0" w:color="auto"/>
            <w:right w:val="none" w:sz="0" w:space="0" w:color="auto"/>
          </w:divBdr>
        </w:div>
        <w:div w:id="1129128959">
          <w:marLeft w:val="480"/>
          <w:marRight w:val="0"/>
          <w:marTop w:val="0"/>
          <w:marBottom w:val="0"/>
          <w:divBdr>
            <w:top w:val="none" w:sz="0" w:space="0" w:color="auto"/>
            <w:left w:val="none" w:sz="0" w:space="0" w:color="auto"/>
            <w:bottom w:val="none" w:sz="0" w:space="0" w:color="auto"/>
            <w:right w:val="none" w:sz="0" w:space="0" w:color="auto"/>
          </w:divBdr>
        </w:div>
        <w:div w:id="1998074800">
          <w:marLeft w:val="480"/>
          <w:marRight w:val="0"/>
          <w:marTop w:val="0"/>
          <w:marBottom w:val="0"/>
          <w:divBdr>
            <w:top w:val="none" w:sz="0" w:space="0" w:color="auto"/>
            <w:left w:val="none" w:sz="0" w:space="0" w:color="auto"/>
            <w:bottom w:val="none" w:sz="0" w:space="0" w:color="auto"/>
            <w:right w:val="none" w:sz="0" w:space="0" w:color="auto"/>
          </w:divBdr>
        </w:div>
        <w:div w:id="1627009712">
          <w:marLeft w:val="480"/>
          <w:marRight w:val="0"/>
          <w:marTop w:val="0"/>
          <w:marBottom w:val="0"/>
          <w:divBdr>
            <w:top w:val="none" w:sz="0" w:space="0" w:color="auto"/>
            <w:left w:val="none" w:sz="0" w:space="0" w:color="auto"/>
            <w:bottom w:val="none" w:sz="0" w:space="0" w:color="auto"/>
            <w:right w:val="none" w:sz="0" w:space="0" w:color="auto"/>
          </w:divBdr>
        </w:div>
        <w:div w:id="852187259">
          <w:marLeft w:val="480"/>
          <w:marRight w:val="0"/>
          <w:marTop w:val="0"/>
          <w:marBottom w:val="0"/>
          <w:divBdr>
            <w:top w:val="none" w:sz="0" w:space="0" w:color="auto"/>
            <w:left w:val="none" w:sz="0" w:space="0" w:color="auto"/>
            <w:bottom w:val="none" w:sz="0" w:space="0" w:color="auto"/>
            <w:right w:val="none" w:sz="0" w:space="0" w:color="auto"/>
          </w:divBdr>
        </w:div>
        <w:div w:id="1046173561">
          <w:marLeft w:val="480"/>
          <w:marRight w:val="0"/>
          <w:marTop w:val="0"/>
          <w:marBottom w:val="0"/>
          <w:divBdr>
            <w:top w:val="none" w:sz="0" w:space="0" w:color="auto"/>
            <w:left w:val="none" w:sz="0" w:space="0" w:color="auto"/>
            <w:bottom w:val="none" w:sz="0" w:space="0" w:color="auto"/>
            <w:right w:val="none" w:sz="0" w:space="0" w:color="auto"/>
          </w:divBdr>
        </w:div>
        <w:div w:id="1349746582">
          <w:marLeft w:val="480"/>
          <w:marRight w:val="0"/>
          <w:marTop w:val="0"/>
          <w:marBottom w:val="0"/>
          <w:divBdr>
            <w:top w:val="none" w:sz="0" w:space="0" w:color="auto"/>
            <w:left w:val="none" w:sz="0" w:space="0" w:color="auto"/>
            <w:bottom w:val="none" w:sz="0" w:space="0" w:color="auto"/>
            <w:right w:val="none" w:sz="0" w:space="0" w:color="auto"/>
          </w:divBdr>
        </w:div>
        <w:div w:id="1287007154">
          <w:marLeft w:val="480"/>
          <w:marRight w:val="0"/>
          <w:marTop w:val="0"/>
          <w:marBottom w:val="0"/>
          <w:divBdr>
            <w:top w:val="none" w:sz="0" w:space="0" w:color="auto"/>
            <w:left w:val="none" w:sz="0" w:space="0" w:color="auto"/>
            <w:bottom w:val="none" w:sz="0" w:space="0" w:color="auto"/>
            <w:right w:val="none" w:sz="0" w:space="0" w:color="auto"/>
          </w:divBdr>
        </w:div>
        <w:div w:id="258292410">
          <w:marLeft w:val="480"/>
          <w:marRight w:val="0"/>
          <w:marTop w:val="0"/>
          <w:marBottom w:val="0"/>
          <w:divBdr>
            <w:top w:val="none" w:sz="0" w:space="0" w:color="auto"/>
            <w:left w:val="none" w:sz="0" w:space="0" w:color="auto"/>
            <w:bottom w:val="none" w:sz="0" w:space="0" w:color="auto"/>
            <w:right w:val="none" w:sz="0" w:space="0" w:color="auto"/>
          </w:divBdr>
        </w:div>
        <w:div w:id="224222992">
          <w:marLeft w:val="480"/>
          <w:marRight w:val="0"/>
          <w:marTop w:val="0"/>
          <w:marBottom w:val="0"/>
          <w:divBdr>
            <w:top w:val="none" w:sz="0" w:space="0" w:color="auto"/>
            <w:left w:val="none" w:sz="0" w:space="0" w:color="auto"/>
            <w:bottom w:val="none" w:sz="0" w:space="0" w:color="auto"/>
            <w:right w:val="none" w:sz="0" w:space="0" w:color="auto"/>
          </w:divBdr>
        </w:div>
        <w:div w:id="1808400588">
          <w:marLeft w:val="480"/>
          <w:marRight w:val="0"/>
          <w:marTop w:val="0"/>
          <w:marBottom w:val="0"/>
          <w:divBdr>
            <w:top w:val="none" w:sz="0" w:space="0" w:color="auto"/>
            <w:left w:val="none" w:sz="0" w:space="0" w:color="auto"/>
            <w:bottom w:val="none" w:sz="0" w:space="0" w:color="auto"/>
            <w:right w:val="none" w:sz="0" w:space="0" w:color="auto"/>
          </w:divBdr>
        </w:div>
        <w:div w:id="655033774">
          <w:marLeft w:val="480"/>
          <w:marRight w:val="0"/>
          <w:marTop w:val="0"/>
          <w:marBottom w:val="0"/>
          <w:divBdr>
            <w:top w:val="none" w:sz="0" w:space="0" w:color="auto"/>
            <w:left w:val="none" w:sz="0" w:space="0" w:color="auto"/>
            <w:bottom w:val="none" w:sz="0" w:space="0" w:color="auto"/>
            <w:right w:val="none" w:sz="0" w:space="0" w:color="auto"/>
          </w:divBdr>
        </w:div>
        <w:div w:id="1720859694">
          <w:marLeft w:val="480"/>
          <w:marRight w:val="0"/>
          <w:marTop w:val="0"/>
          <w:marBottom w:val="0"/>
          <w:divBdr>
            <w:top w:val="none" w:sz="0" w:space="0" w:color="auto"/>
            <w:left w:val="none" w:sz="0" w:space="0" w:color="auto"/>
            <w:bottom w:val="none" w:sz="0" w:space="0" w:color="auto"/>
            <w:right w:val="none" w:sz="0" w:space="0" w:color="auto"/>
          </w:divBdr>
        </w:div>
        <w:div w:id="709762753">
          <w:marLeft w:val="480"/>
          <w:marRight w:val="0"/>
          <w:marTop w:val="0"/>
          <w:marBottom w:val="0"/>
          <w:divBdr>
            <w:top w:val="none" w:sz="0" w:space="0" w:color="auto"/>
            <w:left w:val="none" w:sz="0" w:space="0" w:color="auto"/>
            <w:bottom w:val="none" w:sz="0" w:space="0" w:color="auto"/>
            <w:right w:val="none" w:sz="0" w:space="0" w:color="auto"/>
          </w:divBdr>
        </w:div>
        <w:div w:id="1636980548">
          <w:marLeft w:val="480"/>
          <w:marRight w:val="0"/>
          <w:marTop w:val="0"/>
          <w:marBottom w:val="0"/>
          <w:divBdr>
            <w:top w:val="none" w:sz="0" w:space="0" w:color="auto"/>
            <w:left w:val="none" w:sz="0" w:space="0" w:color="auto"/>
            <w:bottom w:val="none" w:sz="0" w:space="0" w:color="auto"/>
            <w:right w:val="none" w:sz="0" w:space="0" w:color="auto"/>
          </w:divBdr>
        </w:div>
        <w:div w:id="2054497036">
          <w:marLeft w:val="480"/>
          <w:marRight w:val="0"/>
          <w:marTop w:val="0"/>
          <w:marBottom w:val="0"/>
          <w:divBdr>
            <w:top w:val="none" w:sz="0" w:space="0" w:color="auto"/>
            <w:left w:val="none" w:sz="0" w:space="0" w:color="auto"/>
            <w:bottom w:val="none" w:sz="0" w:space="0" w:color="auto"/>
            <w:right w:val="none" w:sz="0" w:space="0" w:color="auto"/>
          </w:divBdr>
        </w:div>
        <w:div w:id="999501715">
          <w:marLeft w:val="480"/>
          <w:marRight w:val="0"/>
          <w:marTop w:val="0"/>
          <w:marBottom w:val="0"/>
          <w:divBdr>
            <w:top w:val="none" w:sz="0" w:space="0" w:color="auto"/>
            <w:left w:val="none" w:sz="0" w:space="0" w:color="auto"/>
            <w:bottom w:val="none" w:sz="0" w:space="0" w:color="auto"/>
            <w:right w:val="none" w:sz="0" w:space="0" w:color="auto"/>
          </w:divBdr>
        </w:div>
        <w:div w:id="2007632249">
          <w:marLeft w:val="480"/>
          <w:marRight w:val="0"/>
          <w:marTop w:val="0"/>
          <w:marBottom w:val="0"/>
          <w:divBdr>
            <w:top w:val="none" w:sz="0" w:space="0" w:color="auto"/>
            <w:left w:val="none" w:sz="0" w:space="0" w:color="auto"/>
            <w:bottom w:val="none" w:sz="0" w:space="0" w:color="auto"/>
            <w:right w:val="none" w:sz="0" w:space="0" w:color="auto"/>
          </w:divBdr>
        </w:div>
        <w:div w:id="172234258">
          <w:marLeft w:val="480"/>
          <w:marRight w:val="0"/>
          <w:marTop w:val="0"/>
          <w:marBottom w:val="0"/>
          <w:divBdr>
            <w:top w:val="none" w:sz="0" w:space="0" w:color="auto"/>
            <w:left w:val="none" w:sz="0" w:space="0" w:color="auto"/>
            <w:bottom w:val="none" w:sz="0" w:space="0" w:color="auto"/>
            <w:right w:val="none" w:sz="0" w:space="0" w:color="auto"/>
          </w:divBdr>
        </w:div>
        <w:div w:id="1102989962">
          <w:marLeft w:val="480"/>
          <w:marRight w:val="0"/>
          <w:marTop w:val="0"/>
          <w:marBottom w:val="0"/>
          <w:divBdr>
            <w:top w:val="none" w:sz="0" w:space="0" w:color="auto"/>
            <w:left w:val="none" w:sz="0" w:space="0" w:color="auto"/>
            <w:bottom w:val="none" w:sz="0" w:space="0" w:color="auto"/>
            <w:right w:val="none" w:sz="0" w:space="0" w:color="auto"/>
          </w:divBdr>
        </w:div>
        <w:div w:id="983243255">
          <w:marLeft w:val="480"/>
          <w:marRight w:val="0"/>
          <w:marTop w:val="0"/>
          <w:marBottom w:val="0"/>
          <w:divBdr>
            <w:top w:val="none" w:sz="0" w:space="0" w:color="auto"/>
            <w:left w:val="none" w:sz="0" w:space="0" w:color="auto"/>
            <w:bottom w:val="none" w:sz="0" w:space="0" w:color="auto"/>
            <w:right w:val="none" w:sz="0" w:space="0" w:color="auto"/>
          </w:divBdr>
        </w:div>
        <w:div w:id="1111240306">
          <w:marLeft w:val="480"/>
          <w:marRight w:val="0"/>
          <w:marTop w:val="0"/>
          <w:marBottom w:val="0"/>
          <w:divBdr>
            <w:top w:val="none" w:sz="0" w:space="0" w:color="auto"/>
            <w:left w:val="none" w:sz="0" w:space="0" w:color="auto"/>
            <w:bottom w:val="none" w:sz="0" w:space="0" w:color="auto"/>
            <w:right w:val="none" w:sz="0" w:space="0" w:color="auto"/>
          </w:divBdr>
        </w:div>
        <w:div w:id="1391033803">
          <w:marLeft w:val="480"/>
          <w:marRight w:val="0"/>
          <w:marTop w:val="0"/>
          <w:marBottom w:val="0"/>
          <w:divBdr>
            <w:top w:val="none" w:sz="0" w:space="0" w:color="auto"/>
            <w:left w:val="none" w:sz="0" w:space="0" w:color="auto"/>
            <w:bottom w:val="none" w:sz="0" w:space="0" w:color="auto"/>
            <w:right w:val="none" w:sz="0" w:space="0" w:color="auto"/>
          </w:divBdr>
        </w:div>
        <w:div w:id="480510075">
          <w:marLeft w:val="480"/>
          <w:marRight w:val="0"/>
          <w:marTop w:val="0"/>
          <w:marBottom w:val="0"/>
          <w:divBdr>
            <w:top w:val="none" w:sz="0" w:space="0" w:color="auto"/>
            <w:left w:val="none" w:sz="0" w:space="0" w:color="auto"/>
            <w:bottom w:val="none" w:sz="0" w:space="0" w:color="auto"/>
            <w:right w:val="none" w:sz="0" w:space="0" w:color="auto"/>
          </w:divBdr>
        </w:div>
        <w:div w:id="368067407">
          <w:marLeft w:val="480"/>
          <w:marRight w:val="0"/>
          <w:marTop w:val="0"/>
          <w:marBottom w:val="0"/>
          <w:divBdr>
            <w:top w:val="none" w:sz="0" w:space="0" w:color="auto"/>
            <w:left w:val="none" w:sz="0" w:space="0" w:color="auto"/>
            <w:bottom w:val="none" w:sz="0" w:space="0" w:color="auto"/>
            <w:right w:val="none" w:sz="0" w:space="0" w:color="auto"/>
          </w:divBdr>
        </w:div>
        <w:div w:id="1506245672">
          <w:marLeft w:val="480"/>
          <w:marRight w:val="0"/>
          <w:marTop w:val="0"/>
          <w:marBottom w:val="0"/>
          <w:divBdr>
            <w:top w:val="none" w:sz="0" w:space="0" w:color="auto"/>
            <w:left w:val="none" w:sz="0" w:space="0" w:color="auto"/>
            <w:bottom w:val="none" w:sz="0" w:space="0" w:color="auto"/>
            <w:right w:val="none" w:sz="0" w:space="0" w:color="auto"/>
          </w:divBdr>
        </w:div>
        <w:div w:id="1437824337">
          <w:marLeft w:val="480"/>
          <w:marRight w:val="0"/>
          <w:marTop w:val="0"/>
          <w:marBottom w:val="0"/>
          <w:divBdr>
            <w:top w:val="none" w:sz="0" w:space="0" w:color="auto"/>
            <w:left w:val="none" w:sz="0" w:space="0" w:color="auto"/>
            <w:bottom w:val="none" w:sz="0" w:space="0" w:color="auto"/>
            <w:right w:val="none" w:sz="0" w:space="0" w:color="auto"/>
          </w:divBdr>
        </w:div>
        <w:div w:id="554239556">
          <w:marLeft w:val="480"/>
          <w:marRight w:val="0"/>
          <w:marTop w:val="0"/>
          <w:marBottom w:val="0"/>
          <w:divBdr>
            <w:top w:val="none" w:sz="0" w:space="0" w:color="auto"/>
            <w:left w:val="none" w:sz="0" w:space="0" w:color="auto"/>
            <w:bottom w:val="none" w:sz="0" w:space="0" w:color="auto"/>
            <w:right w:val="none" w:sz="0" w:space="0" w:color="auto"/>
          </w:divBdr>
        </w:div>
        <w:div w:id="232476555">
          <w:marLeft w:val="480"/>
          <w:marRight w:val="0"/>
          <w:marTop w:val="0"/>
          <w:marBottom w:val="0"/>
          <w:divBdr>
            <w:top w:val="none" w:sz="0" w:space="0" w:color="auto"/>
            <w:left w:val="none" w:sz="0" w:space="0" w:color="auto"/>
            <w:bottom w:val="none" w:sz="0" w:space="0" w:color="auto"/>
            <w:right w:val="none" w:sz="0" w:space="0" w:color="auto"/>
          </w:divBdr>
        </w:div>
        <w:div w:id="818110646">
          <w:marLeft w:val="480"/>
          <w:marRight w:val="0"/>
          <w:marTop w:val="0"/>
          <w:marBottom w:val="0"/>
          <w:divBdr>
            <w:top w:val="none" w:sz="0" w:space="0" w:color="auto"/>
            <w:left w:val="none" w:sz="0" w:space="0" w:color="auto"/>
            <w:bottom w:val="none" w:sz="0" w:space="0" w:color="auto"/>
            <w:right w:val="none" w:sz="0" w:space="0" w:color="auto"/>
          </w:divBdr>
        </w:div>
        <w:div w:id="760755729">
          <w:marLeft w:val="480"/>
          <w:marRight w:val="0"/>
          <w:marTop w:val="0"/>
          <w:marBottom w:val="0"/>
          <w:divBdr>
            <w:top w:val="none" w:sz="0" w:space="0" w:color="auto"/>
            <w:left w:val="none" w:sz="0" w:space="0" w:color="auto"/>
            <w:bottom w:val="none" w:sz="0" w:space="0" w:color="auto"/>
            <w:right w:val="none" w:sz="0" w:space="0" w:color="auto"/>
          </w:divBdr>
        </w:div>
        <w:div w:id="1906987911">
          <w:marLeft w:val="480"/>
          <w:marRight w:val="0"/>
          <w:marTop w:val="0"/>
          <w:marBottom w:val="0"/>
          <w:divBdr>
            <w:top w:val="none" w:sz="0" w:space="0" w:color="auto"/>
            <w:left w:val="none" w:sz="0" w:space="0" w:color="auto"/>
            <w:bottom w:val="none" w:sz="0" w:space="0" w:color="auto"/>
            <w:right w:val="none" w:sz="0" w:space="0" w:color="auto"/>
          </w:divBdr>
        </w:div>
        <w:div w:id="163132295">
          <w:marLeft w:val="480"/>
          <w:marRight w:val="0"/>
          <w:marTop w:val="0"/>
          <w:marBottom w:val="0"/>
          <w:divBdr>
            <w:top w:val="none" w:sz="0" w:space="0" w:color="auto"/>
            <w:left w:val="none" w:sz="0" w:space="0" w:color="auto"/>
            <w:bottom w:val="none" w:sz="0" w:space="0" w:color="auto"/>
            <w:right w:val="none" w:sz="0" w:space="0" w:color="auto"/>
          </w:divBdr>
        </w:div>
        <w:div w:id="1955364818">
          <w:marLeft w:val="480"/>
          <w:marRight w:val="0"/>
          <w:marTop w:val="0"/>
          <w:marBottom w:val="0"/>
          <w:divBdr>
            <w:top w:val="none" w:sz="0" w:space="0" w:color="auto"/>
            <w:left w:val="none" w:sz="0" w:space="0" w:color="auto"/>
            <w:bottom w:val="none" w:sz="0" w:space="0" w:color="auto"/>
            <w:right w:val="none" w:sz="0" w:space="0" w:color="auto"/>
          </w:divBdr>
        </w:div>
        <w:div w:id="847409276">
          <w:marLeft w:val="480"/>
          <w:marRight w:val="0"/>
          <w:marTop w:val="0"/>
          <w:marBottom w:val="0"/>
          <w:divBdr>
            <w:top w:val="none" w:sz="0" w:space="0" w:color="auto"/>
            <w:left w:val="none" w:sz="0" w:space="0" w:color="auto"/>
            <w:bottom w:val="none" w:sz="0" w:space="0" w:color="auto"/>
            <w:right w:val="none" w:sz="0" w:space="0" w:color="auto"/>
          </w:divBdr>
        </w:div>
        <w:div w:id="1972200058">
          <w:marLeft w:val="480"/>
          <w:marRight w:val="0"/>
          <w:marTop w:val="0"/>
          <w:marBottom w:val="0"/>
          <w:divBdr>
            <w:top w:val="none" w:sz="0" w:space="0" w:color="auto"/>
            <w:left w:val="none" w:sz="0" w:space="0" w:color="auto"/>
            <w:bottom w:val="none" w:sz="0" w:space="0" w:color="auto"/>
            <w:right w:val="none" w:sz="0" w:space="0" w:color="auto"/>
          </w:divBdr>
        </w:div>
      </w:divsChild>
    </w:div>
    <w:div w:id="757866110">
      <w:bodyDiv w:val="1"/>
      <w:marLeft w:val="0"/>
      <w:marRight w:val="0"/>
      <w:marTop w:val="0"/>
      <w:marBottom w:val="0"/>
      <w:divBdr>
        <w:top w:val="none" w:sz="0" w:space="0" w:color="auto"/>
        <w:left w:val="none" w:sz="0" w:space="0" w:color="auto"/>
        <w:bottom w:val="none" w:sz="0" w:space="0" w:color="auto"/>
        <w:right w:val="none" w:sz="0" w:space="0" w:color="auto"/>
      </w:divBdr>
    </w:div>
    <w:div w:id="758135187">
      <w:bodyDiv w:val="1"/>
      <w:marLeft w:val="0"/>
      <w:marRight w:val="0"/>
      <w:marTop w:val="0"/>
      <w:marBottom w:val="0"/>
      <w:divBdr>
        <w:top w:val="none" w:sz="0" w:space="0" w:color="auto"/>
        <w:left w:val="none" w:sz="0" w:space="0" w:color="auto"/>
        <w:bottom w:val="none" w:sz="0" w:space="0" w:color="auto"/>
        <w:right w:val="none" w:sz="0" w:space="0" w:color="auto"/>
      </w:divBdr>
    </w:div>
    <w:div w:id="758989452">
      <w:bodyDiv w:val="1"/>
      <w:marLeft w:val="0"/>
      <w:marRight w:val="0"/>
      <w:marTop w:val="0"/>
      <w:marBottom w:val="0"/>
      <w:divBdr>
        <w:top w:val="none" w:sz="0" w:space="0" w:color="auto"/>
        <w:left w:val="none" w:sz="0" w:space="0" w:color="auto"/>
        <w:bottom w:val="none" w:sz="0" w:space="0" w:color="auto"/>
        <w:right w:val="none" w:sz="0" w:space="0" w:color="auto"/>
      </w:divBdr>
    </w:div>
    <w:div w:id="759332026">
      <w:bodyDiv w:val="1"/>
      <w:marLeft w:val="0"/>
      <w:marRight w:val="0"/>
      <w:marTop w:val="0"/>
      <w:marBottom w:val="0"/>
      <w:divBdr>
        <w:top w:val="none" w:sz="0" w:space="0" w:color="auto"/>
        <w:left w:val="none" w:sz="0" w:space="0" w:color="auto"/>
        <w:bottom w:val="none" w:sz="0" w:space="0" w:color="auto"/>
        <w:right w:val="none" w:sz="0" w:space="0" w:color="auto"/>
      </w:divBdr>
    </w:div>
    <w:div w:id="759565014">
      <w:bodyDiv w:val="1"/>
      <w:marLeft w:val="0"/>
      <w:marRight w:val="0"/>
      <w:marTop w:val="0"/>
      <w:marBottom w:val="0"/>
      <w:divBdr>
        <w:top w:val="none" w:sz="0" w:space="0" w:color="auto"/>
        <w:left w:val="none" w:sz="0" w:space="0" w:color="auto"/>
        <w:bottom w:val="none" w:sz="0" w:space="0" w:color="auto"/>
        <w:right w:val="none" w:sz="0" w:space="0" w:color="auto"/>
      </w:divBdr>
    </w:div>
    <w:div w:id="761339698">
      <w:bodyDiv w:val="1"/>
      <w:marLeft w:val="0"/>
      <w:marRight w:val="0"/>
      <w:marTop w:val="0"/>
      <w:marBottom w:val="0"/>
      <w:divBdr>
        <w:top w:val="none" w:sz="0" w:space="0" w:color="auto"/>
        <w:left w:val="none" w:sz="0" w:space="0" w:color="auto"/>
        <w:bottom w:val="none" w:sz="0" w:space="0" w:color="auto"/>
        <w:right w:val="none" w:sz="0" w:space="0" w:color="auto"/>
      </w:divBdr>
    </w:div>
    <w:div w:id="761803341">
      <w:bodyDiv w:val="1"/>
      <w:marLeft w:val="0"/>
      <w:marRight w:val="0"/>
      <w:marTop w:val="0"/>
      <w:marBottom w:val="0"/>
      <w:divBdr>
        <w:top w:val="none" w:sz="0" w:space="0" w:color="auto"/>
        <w:left w:val="none" w:sz="0" w:space="0" w:color="auto"/>
        <w:bottom w:val="none" w:sz="0" w:space="0" w:color="auto"/>
        <w:right w:val="none" w:sz="0" w:space="0" w:color="auto"/>
      </w:divBdr>
    </w:div>
    <w:div w:id="761992423">
      <w:bodyDiv w:val="1"/>
      <w:marLeft w:val="0"/>
      <w:marRight w:val="0"/>
      <w:marTop w:val="0"/>
      <w:marBottom w:val="0"/>
      <w:divBdr>
        <w:top w:val="none" w:sz="0" w:space="0" w:color="auto"/>
        <w:left w:val="none" w:sz="0" w:space="0" w:color="auto"/>
        <w:bottom w:val="none" w:sz="0" w:space="0" w:color="auto"/>
        <w:right w:val="none" w:sz="0" w:space="0" w:color="auto"/>
      </w:divBdr>
    </w:div>
    <w:div w:id="762919615">
      <w:bodyDiv w:val="1"/>
      <w:marLeft w:val="0"/>
      <w:marRight w:val="0"/>
      <w:marTop w:val="0"/>
      <w:marBottom w:val="0"/>
      <w:divBdr>
        <w:top w:val="none" w:sz="0" w:space="0" w:color="auto"/>
        <w:left w:val="none" w:sz="0" w:space="0" w:color="auto"/>
        <w:bottom w:val="none" w:sz="0" w:space="0" w:color="auto"/>
        <w:right w:val="none" w:sz="0" w:space="0" w:color="auto"/>
      </w:divBdr>
    </w:div>
    <w:div w:id="763112152">
      <w:bodyDiv w:val="1"/>
      <w:marLeft w:val="0"/>
      <w:marRight w:val="0"/>
      <w:marTop w:val="0"/>
      <w:marBottom w:val="0"/>
      <w:divBdr>
        <w:top w:val="none" w:sz="0" w:space="0" w:color="auto"/>
        <w:left w:val="none" w:sz="0" w:space="0" w:color="auto"/>
        <w:bottom w:val="none" w:sz="0" w:space="0" w:color="auto"/>
        <w:right w:val="none" w:sz="0" w:space="0" w:color="auto"/>
      </w:divBdr>
    </w:div>
    <w:div w:id="763182468">
      <w:bodyDiv w:val="1"/>
      <w:marLeft w:val="0"/>
      <w:marRight w:val="0"/>
      <w:marTop w:val="0"/>
      <w:marBottom w:val="0"/>
      <w:divBdr>
        <w:top w:val="none" w:sz="0" w:space="0" w:color="auto"/>
        <w:left w:val="none" w:sz="0" w:space="0" w:color="auto"/>
        <w:bottom w:val="none" w:sz="0" w:space="0" w:color="auto"/>
        <w:right w:val="none" w:sz="0" w:space="0" w:color="auto"/>
      </w:divBdr>
    </w:div>
    <w:div w:id="763183717">
      <w:bodyDiv w:val="1"/>
      <w:marLeft w:val="0"/>
      <w:marRight w:val="0"/>
      <w:marTop w:val="0"/>
      <w:marBottom w:val="0"/>
      <w:divBdr>
        <w:top w:val="none" w:sz="0" w:space="0" w:color="auto"/>
        <w:left w:val="none" w:sz="0" w:space="0" w:color="auto"/>
        <w:bottom w:val="none" w:sz="0" w:space="0" w:color="auto"/>
        <w:right w:val="none" w:sz="0" w:space="0" w:color="auto"/>
      </w:divBdr>
    </w:div>
    <w:div w:id="763383321">
      <w:bodyDiv w:val="1"/>
      <w:marLeft w:val="0"/>
      <w:marRight w:val="0"/>
      <w:marTop w:val="0"/>
      <w:marBottom w:val="0"/>
      <w:divBdr>
        <w:top w:val="none" w:sz="0" w:space="0" w:color="auto"/>
        <w:left w:val="none" w:sz="0" w:space="0" w:color="auto"/>
        <w:bottom w:val="none" w:sz="0" w:space="0" w:color="auto"/>
        <w:right w:val="none" w:sz="0" w:space="0" w:color="auto"/>
      </w:divBdr>
    </w:div>
    <w:div w:id="763721325">
      <w:bodyDiv w:val="1"/>
      <w:marLeft w:val="0"/>
      <w:marRight w:val="0"/>
      <w:marTop w:val="0"/>
      <w:marBottom w:val="0"/>
      <w:divBdr>
        <w:top w:val="none" w:sz="0" w:space="0" w:color="auto"/>
        <w:left w:val="none" w:sz="0" w:space="0" w:color="auto"/>
        <w:bottom w:val="none" w:sz="0" w:space="0" w:color="auto"/>
        <w:right w:val="none" w:sz="0" w:space="0" w:color="auto"/>
      </w:divBdr>
    </w:div>
    <w:div w:id="764110222">
      <w:bodyDiv w:val="1"/>
      <w:marLeft w:val="0"/>
      <w:marRight w:val="0"/>
      <w:marTop w:val="0"/>
      <w:marBottom w:val="0"/>
      <w:divBdr>
        <w:top w:val="none" w:sz="0" w:space="0" w:color="auto"/>
        <w:left w:val="none" w:sz="0" w:space="0" w:color="auto"/>
        <w:bottom w:val="none" w:sz="0" w:space="0" w:color="auto"/>
        <w:right w:val="none" w:sz="0" w:space="0" w:color="auto"/>
      </w:divBdr>
    </w:div>
    <w:div w:id="764806396">
      <w:bodyDiv w:val="1"/>
      <w:marLeft w:val="0"/>
      <w:marRight w:val="0"/>
      <w:marTop w:val="0"/>
      <w:marBottom w:val="0"/>
      <w:divBdr>
        <w:top w:val="none" w:sz="0" w:space="0" w:color="auto"/>
        <w:left w:val="none" w:sz="0" w:space="0" w:color="auto"/>
        <w:bottom w:val="none" w:sz="0" w:space="0" w:color="auto"/>
        <w:right w:val="none" w:sz="0" w:space="0" w:color="auto"/>
      </w:divBdr>
    </w:div>
    <w:div w:id="764807631">
      <w:bodyDiv w:val="1"/>
      <w:marLeft w:val="0"/>
      <w:marRight w:val="0"/>
      <w:marTop w:val="0"/>
      <w:marBottom w:val="0"/>
      <w:divBdr>
        <w:top w:val="none" w:sz="0" w:space="0" w:color="auto"/>
        <w:left w:val="none" w:sz="0" w:space="0" w:color="auto"/>
        <w:bottom w:val="none" w:sz="0" w:space="0" w:color="auto"/>
        <w:right w:val="none" w:sz="0" w:space="0" w:color="auto"/>
      </w:divBdr>
    </w:div>
    <w:div w:id="764887754">
      <w:bodyDiv w:val="1"/>
      <w:marLeft w:val="0"/>
      <w:marRight w:val="0"/>
      <w:marTop w:val="0"/>
      <w:marBottom w:val="0"/>
      <w:divBdr>
        <w:top w:val="none" w:sz="0" w:space="0" w:color="auto"/>
        <w:left w:val="none" w:sz="0" w:space="0" w:color="auto"/>
        <w:bottom w:val="none" w:sz="0" w:space="0" w:color="auto"/>
        <w:right w:val="none" w:sz="0" w:space="0" w:color="auto"/>
      </w:divBdr>
    </w:div>
    <w:div w:id="765152729">
      <w:bodyDiv w:val="1"/>
      <w:marLeft w:val="0"/>
      <w:marRight w:val="0"/>
      <w:marTop w:val="0"/>
      <w:marBottom w:val="0"/>
      <w:divBdr>
        <w:top w:val="none" w:sz="0" w:space="0" w:color="auto"/>
        <w:left w:val="none" w:sz="0" w:space="0" w:color="auto"/>
        <w:bottom w:val="none" w:sz="0" w:space="0" w:color="auto"/>
        <w:right w:val="none" w:sz="0" w:space="0" w:color="auto"/>
      </w:divBdr>
    </w:div>
    <w:div w:id="765154858">
      <w:bodyDiv w:val="1"/>
      <w:marLeft w:val="0"/>
      <w:marRight w:val="0"/>
      <w:marTop w:val="0"/>
      <w:marBottom w:val="0"/>
      <w:divBdr>
        <w:top w:val="none" w:sz="0" w:space="0" w:color="auto"/>
        <w:left w:val="none" w:sz="0" w:space="0" w:color="auto"/>
        <w:bottom w:val="none" w:sz="0" w:space="0" w:color="auto"/>
        <w:right w:val="none" w:sz="0" w:space="0" w:color="auto"/>
      </w:divBdr>
    </w:div>
    <w:div w:id="765224524">
      <w:bodyDiv w:val="1"/>
      <w:marLeft w:val="0"/>
      <w:marRight w:val="0"/>
      <w:marTop w:val="0"/>
      <w:marBottom w:val="0"/>
      <w:divBdr>
        <w:top w:val="none" w:sz="0" w:space="0" w:color="auto"/>
        <w:left w:val="none" w:sz="0" w:space="0" w:color="auto"/>
        <w:bottom w:val="none" w:sz="0" w:space="0" w:color="auto"/>
        <w:right w:val="none" w:sz="0" w:space="0" w:color="auto"/>
      </w:divBdr>
    </w:div>
    <w:div w:id="765419522">
      <w:bodyDiv w:val="1"/>
      <w:marLeft w:val="0"/>
      <w:marRight w:val="0"/>
      <w:marTop w:val="0"/>
      <w:marBottom w:val="0"/>
      <w:divBdr>
        <w:top w:val="none" w:sz="0" w:space="0" w:color="auto"/>
        <w:left w:val="none" w:sz="0" w:space="0" w:color="auto"/>
        <w:bottom w:val="none" w:sz="0" w:space="0" w:color="auto"/>
        <w:right w:val="none" w:sz="0" w:space="0" w:color="auto"/>
      </w:divBdr>
    </w:div>
    <w:div w:id="765544253">
      <w:bodyDiv w:val="1"/>
      <w:marLeft w:val="0"/>
      <w:marRight w:val="0"/>
      <w:marTop w:val="0"/>
      <w:marBottom w:val="0"/>
      <w:divBdr>
        <w:top w:val="none" w:sz="0" w:space="0" w:color="auto"/>
        <w:left w:val="none" w:sz="0" w:space="0" w:color="auto"/>
        <w:bottom w:val="none" w:sz="0" w:space="0" w:color="auto"/>
        <w:right w:val="none" w:sz="0" w:space="0" w:color="auto"/>
      </w:divBdr>
    </w:div>
    <w:div w:id="765618936">
      <w:bodyDiv w:val="1"/>
      <w:marLeft w:val="0"/>
      <w:marRight w:val="0"/>
      <w:marTop w:val="0"/>
      <w:marBottom w:val="0"/>
      <w:divBdr>
        <w:top w:val="none" w:sz="0" w:space="0" w:color="auto"/>
        <w:left w:val="none" w:sz="0" w:space="0" w:color="auto"/>
        <w:bottom w:val="none" w:sz="0" w:space="0" w:color="auto"/>
        <w:right w:val="none" w:sz="0" w:space="0" w:color="auto"/>
      </w:divBdr>
    </w:div>
    <w:div w:id="765662104">
      <w:bodyDiv w:val="1"/>
      <w:marLeft w:val="0"/>
      <w:marRight w:val="0"/>
      <w:marTop w:val="0"/>
      <w:marBottom w:val="0"/>
      <w:divBdr>
        <w:top w:val="none" w:sz="0" w:space="0" w:color="auto"/>
        <w:left w:val="none" w:sz="0" w:space="0" w:color="auto"/>
        <w:bottom w:val="none" w:sz="0" w:space="0" w:color="auto"/>
        <w:right w:val="none" w:sz="0" w:space="0" w:color="auto"/>
      </w:divBdr>
    </w:div>
    <w:div w:id="765879861">
      <w:bodyDiv w:val="1"/>
      <w:marLeft w:val="0"/>
      <w:marRight w:val="0"/>
      <w:marTop w:val="0"/>
      <w:marBottom w:val="0"/>
      <w:divBdr>
        <w:top w:val="none" w:sz="0" w:space="0" w:color="auto"/>
        <w:left w:val="none" w:sz="0" w:space="0" w:color="auto"/>
        <w:bottom w:val="none" w:sz="0" w:space="0" w:color="auto"/>
        <w:right w:val="none" w:sz="0" w:space="0" w:color="auto"/>
      </w:divBdr>
      <w:divsChild>
        <w:div w:id="1621716402">
          <w:marLeft w:val="480"/>
          <w:marRight w:val="0"/>
          <w:marTop w:val="0"/>
          <w:marBottom w:val="0"/>
          <w:divBdr>
            <w:top w:val="none" w:sz="0" w:space="0" w:color="auto"/>
            <w:left w:val="none" w:sz="0" w:space="0" w:color="auto"/>
            <w:bottom w:val="none" w:sz="0" w:space="0" w:color="auto"/>
            <w:right w:val="none" w:sz="0" w:space="0" w:color="auto"/>
          </w:divBdr>
        </w:div>
        <w:div w:id="1174756900">
          <w:marLeft w:val="480"/>
          <w:marRight w:val="0"/>
          <w:marTop w:val="0"/>
          <w:marBottom w:val="0"/>
          <w:divBdr>
            <w:top w:val="none" w:sz="0" w:space="0" w:color="auto"/>
            <w:left w:val="none" w:sz="0" w:space="0" w:color="auto"/>
            <w:bottom w:val="none" w:sz="0" w:space="0" w:color="auto"/>
            <w:right w:val="none" w:sz="0" w:space="0" w:color="auto"/>
          </w:divBdr>
        </w:div>
        <w:div w:id="1535995860">
          <w:marLeft w:val="480"/>
          <w:marRight w:val="0"/>
          <w:marTop w:val="0"/>
          <w:marBottom w:val="0"/>
          <w:divBdr>
            <w:top w:val="none" w:sz="0" w:space="0" w:color="auto"/>
            <w:left w:val="none" w:sz="0" w:space="0" w:color="auto"/>
            <w:bottom w:val="none" w:sz="0" w:space="0" w:color="auto"/>
            <w:right w:val="none" w:sz="0" w:space="0" w:color="auto"/>
          </w:divBdr>
        </w:div>
        <w:div w:id="1879514956">
          <w:marLeft w:val="480"/>
          <w:marRight w:val="0"/>
          <w:marTop w:val="0"/>
          <w:marBottom w:val="0"/>
          <w:divBdr>
            <w:top w:val="none" w:sz="0" w:space="0" w:color="auto"/>
            <w:left w:val="none" w:sz="0" w:space="0" w:color="auto"/>
            <w:bottom w:val="none" w:sz="0" w:space="0" w:color="auto"/>
            <w:right w:val="none" w:sz="0" w:space="0" w:color="auto"/>
          </w:divBdr>
        </w:div>
        <w:div w:id="1889760096">
          <w:marLeft w:val="480"/>
          <w:marRight w:val="0"/>
          <w:marTop w:val="0"/>
          <w:marBottom w:val="0"/>
          <w:divBdr>
            <w:top w:val="none" w:sz="0" w:space="0" w:color="auto"/>
            <w:left w:val="none" w:sz="0" w:space="0" w:color="auto"/>
            <w:bottom w:val="none" w:sz="0" w:space="0" w:color="auto"/>
            <w:right w:val="none" w:sz="0" w:space="0" w:color="auto"/>
          </w:divBdr>
        </w:div>
        <w:div w:id="890457890">
          <w:marLeft w:val="480"/>
          <w:marRight w:val="0"/>
          <w:marTop w:val="0"/>
          <w:marBottom w:val="0"/>
          <w:divBdr>
            <w:top w:val="none" w:sz="0" w:space="0" w:color="auto"/>
            <w:left w:val="none" w:sz="0" w:space="0" w:color="auto"/>
            <w:bottom w:val="none" w:sz="0" w:space="0" w:color="auto"/>
            <w:right w:val="none" w:sz="0" w:space="0" w:color="auto"/>
          </w:divBdr>
        </w:div>
        <w:div w:id="315648516">
          <w:marLeft w:val="480"/>
          <w:marRight w:val="0"/>
          <w:marTop w:val="0"/>
          <w:marBottom w:val="0"/>
          <w:divBdr>
            <w:top w:val="none" w:sz="0" w:space="0" w:color="auto"/>
            <w:left w:val="none" w:sz="0" w:space="0" w:color="auto"/>
            <w:bottom w:val="none" w:sz="0" w:space="0" w:color="auto"/>
            <w:right w:val="none" w:sz="0" w:space="0" w:color="auto"/>
          </w:divBdr>
        </w:div>
        <w:div w:id="433136259">
          <w:marLeft w:val="480"/>
          <w:marRight w:val="0"/>
          <w:marTop w:val="0"/>
          <w:marBottom w:val="0"/>
          <w:divBdr>
            <w:top w:val="none" w:sz="0" w:space="0" w:color="auto"/>
            <w:left w:val="none" w:sz="0" w:space="0" w:color="auto"/>
            <w:bottom w:val="none" w:sz="0" w:space="0" w:color="auto"/>
            <w:right w:val="none" w:sz="0" w:space="0" w:color="auto"/>
          </w:divBdr>
        </w:div>
        <w:div w:id="291831989">
          <w:marLeft w:val="480"/>
          <w:marRight w:val="0"/>
          <w:marTop w:val="0"/>
          <w:marBottom w:val="0"/>
          <w:divBdr>
            <w:top w:val="none" w:sz="0" w:space="0" w:color="auto"/>
            <w:left w:val="none" w:sz="0" w:space="0" w:color="auto"/>
            <w:bottom w:val="none" w:sz="0" w:space="0" w:color="auto"/>
            <w:right w:val="none" w:sz="0" w:space="0" w:color="auto"/>
          </w:divBdr>
        </w:div>
        <w:div w:id="1642152200">
          <w:marLeft w:val="480"/>
          <w:marRight w:val="0"/>
          <w:marTop w:val="0"/>
          <w:marBottom w:val="0"/>
          <w:divBdr>
            <w:top w:val="none" w:sz="0" w:space="0" w:color="auto"/>
            <w:left w:val="none" w:sz="0" w:space="0" w:color="auto"/>
            <w:bottom w:val="none" w:sz="0" w:space="0" w:color="auto"/>
            <w:right w:val="none" w:sz="0" w:space="0" w:color="auto"/>
          </w:divBdr>
        </w:div>
        <w:div w:id="1269199412">
          <w:marLeft w:val="480"/>
          <w:marRight w:val="0"/>
          <w:marTop w:val="0"/>
          <w:marBottom w:val="0"/>
          <w:divBdr>
            <w:top w:val="none" w:sz="0" w:space="0" w:color="auto"/>
            <w:left w:val="none" w:sz="0" w:space="0" w:color="auto"/>
            <w:bottom w:val="none" w:sz="0" w:space="0" w:color="auto"/>
            <w:right w:val="none" w:sz="0" w:space="0" w:color="auto"/>
          </w:divBdr>
        </w:div>
        <w:div w:id="1746680969">
          <w:marLeft w:val="480"/>
          <w:marRight w:val="0"/>
          <w:marTop w:val="0"/>
          <w:marBottom w:val="0"/>
          <w:divBdr>
            <w:top w:val="none" w:sz="0" w:space="0" w:color="auto"/>
            <w:left w:val="none" w:sz="0" w:space="0" w:color="auto"/>
            <w:bottom w:val="none" w:sz="0" w:space="0" w:color="auto"/>
            <w:right w:val="none" w:sz="0" w:space="0" w:color="auto"/>
          </w:divBdr>
        </w:div>
        <w:div w:id="86848480">
          <w:marLeft w:val="480"/>
          <w:marRight w:val="0"/>
          <w:marTop w:val="0"/>
          <w:marBottom w:val="0"/>
          <w:divBdr>
            <w:top w:val="none" w:sz="0" w:space="0" w:color="auto"/>
            <w:left w:val="none" w:sz="0" w:space="0" w:color="auto"/>
            <w:bottom w:val="none" w:sz="0" w:space="0" w:color="auto"/>
            <w:right w:val="none" w:sz="0" w:space="0" w:color="auto"/>
          </w:divBdr>
        </w:div>
        <w:div w:id="152916224">
          <w:marLeft w:val="480"/>
          <w:marRight w:val="0"/>
          <w:marTop w:val="0"/>
          <w:marBottom w:val="0"/>
          <w:divBdr>
            <w:top w:val="none" w:sz="0" w:space="0" w:color="auto"/>
            <w:left w:val="none" w:sz="0" w:space="0" w:color="auto"/>
            <w:bottom w:val="none" w:sz="0" w:space="0" w:color="auto"/>
            <w:right w:val="none" w:sz="0" w:space="0" w:color="auto"/>
          </w:divBdr>
        </w:div>
        <w:div w:id="291641566">
          <w:marLeft w:val="480"/>
          <w:marRight w:val="0"/>
          <w:marTop w:val="0"/>
          <w:marBottom w:val="0"/>
          <w:divBdr>
            <w:top w:val="none" w:sz="0" w:space="0" w:color="auto"/>
            <w:left w:val="none" w:sz="0" w:space="0" w:color="auto"/>
            <w:bottom w:val="none" w:sz="0" w:space="0" w:color="auto"/>
            <w:right w:val="none" w:sz="0" w:space="0" w:color="auto"/>
          </w:divBdr>
        </w:div>
        <w:div w:id="1366323346">
          <w:marLeft w:val="480"/>
          <w:marRight w:val="0"/>
          <w:marTop w:val="0"/>
          <w:marBottom w:val="0"/>
          <w:divBdr>
            <w:top w:val="none" w:sz="0" w:space="0" w:color="auto"/>
            <w:left w:val="none" w:sz="0" w:space="0" w:color="auto"/>
            <w:bottom w:val="none" w:sz="0" w:space="0" w:color="auto"/>
            <w:right w:val="none" w:sz="0" w:space="0" w:color="auto"/>
          </w:divBdr>
        </w:div>
        <w:div w:id="1127966705">
          <w:marLeft w:val="480"/>
          <w:marRight w:val="0"/>
          <w:marTop w:val="0"/>
          <w:marBottom w:val="0"/>
          <w:divBdr>
            <w:top w:val="none" w:sz="0" w:space="0" w:color="auto"/>
            <w:left w:val="none" w:sz="0" w:space="0" w:color="auto"/>
            <w:bottom w:val="none" w:sz="0" w:space="0" w:color="auto"/>
            <w:right w:val="none" w:sz="0" w:space="0" w:color="auto"/>
          </w:divBdr>
        </w:div>
        <w:div w:id="345442613">
          <w:marLeft w:val="480"/>
          <w:marRight w:val="0"/>
          <w:marTop w:val="0"/>
          <w:marBottom w:val="0"/>
          <w:divBdr>
            <w:top w:val="none" w:sz="0" w:space="0" w:color="auto"/>
            <w:left w:val="none" w:sz="0" w:space="0" w:color="auto"/>
            <w:bottom w:val="none" w:sz="0" w:space="0" w:color="auto"/>
            <w:right w:val="none" w:sz="0" w:space="0" w:color="auto"/>
          </w:divBdr>
        </w:div>
        <w:div w:id="1598246190">
          <w:marLeft w:val="480"/>
          <w:marRight w:val="0"/>
          <w:marTop w:val="0"/>
          <w:marBottom w:val="0"/>
          <w:divBdr>
            <w:top w:val="none" w:sz="0" w:space="0" w:color="auto"/>
            <w:left w:val="none" w:sz="0" w:space="0" w:color="auto"/>
            <w:bottom w:val="none" w:sz="0" w:space="0" w:color="auto"/>
            <w:right w:val="none" w:sz="0" w:space="0" w:color="auto"/>
          </w:divBdr>
        </w:div>
        <w:div w:id="1062604547">
          <w:marLeft w:val="480"/>
          <w:marRight w:val="0"/>
          <w:marTop w:val="0"/>
          <w:marBottom w:val="0"/>
          <w:divBdr>
            <w:top w:val="none" w:sz="0" w:space="0" w:color="auto"/>
            <w:left w:val="none" w:sz="0" w:space="0" w:color="auto"/>
            <w:bottom w:val="none" w:sz="0" w:space="0" w:color="auto"/>
            <w:right w:val="none" w:sz="0" w:space="0" w:color="auto"/>
          </w:divBdr>
        </w:div>
        <w:div w:id="1539775124">
          <w:marLeft w:val="480"/>
          <w:marRight w:val="0"/>
          <w:marTop w:val="0"/>
          <w:marBottom w:val="0"/>
          <w:divBdr>
            <w:top w:val="none" w:sz="0" w:space="0" w:color="auto"/>
            <w:left w:val="none" w:sz="0" w:space="0" w:color="auto"/>
            <w:bottom w:val="none" w:sz="0" w:space="0" w:color="auto"/>
            <w:right w:val="none" w:sz="0" w:space="0" w:color="auto"/>
          </w:divBdr>
        </w:div>
        <w:div w:id="941303466">
          <w:marLeft w:val="480"/>
          <w:marRight w:val="0"/>
          <w:marTop w:val="0"/>
          <w:marBottom w:val="0"/>
          <w:divBdr>
            <w:top w:val="none" w:sz="0" w:space="0" w:color="auto"/>
            <w:left w:val="none" w:sz="0" w:space="0" w:color="auto"/>
            <w:bottom w:val="none" w:sz="0" w:space="0" w:color="auto"/>
            <w:right w:val="none" w:sz="0" w:space="0" w:color="auto"/>
          </w:divBdr>
        </w:div>
        <w:div w:id="811407763">
          <w:marLeft w:val="480"/>
          <w:marRight w:val="0"/>
          <w:marTop w:val="0"/>
          <w:marBottom w:val="0"/>
          <w:divBdr>
            <w:top w:val="none" w:sz="0" w:space="0" w:color="auto"/>
            <w:left w:val="none" w:sz="0" w:space="0" w:color="auto"/>
            <w:bottom w:val="none" w:sz="0" w:space="0" w:color="auto"/>
            <w:right w:val="none" w:sz="0" w:space="0" w:color="auto"/>
          </w:divBdr>
        </w:div>
        <w:div w:id="1394962504">
          <w:marLeft w:val="480"/>
          <w:marRight w:val="0"/>
          <w:marTop w:val="0"/>
          <w:marBottom w:val="0"/>
          <w:divBdr>
            <w:top w:val="none" w:sz="0" w:space="0" w:color="auto"/>
            <w:left w:val="none" w:sz="0" w:space="0" w:color="auto"/>
            <w:bottom w:val="none" w:sz="0" w:space="0" w:color="auto"/>
            <w:right w:val="none" w:sz="0" w:space="0" w:color="auto"/>
          </w:divBdr>
        </w:div>
        <w:div w:id="1797092511">
          <w:marLeft w:val="480"/>
          <w:marRight w:val="0"/>
          <w:marTop w:val="0"/>
          <w:marBottom w:val="0"/>
          <w:divBdr>
            <w:top w:val="none" w:sz="0" w:space="0" w:color="auto"/>
            <w:left w:val="none" w:sz="0" w:space="0" w:color="auto"/>
            <w:bottom w:val="none" w:sz="0" w:space="0" w:color="auto"/>
            <w:right w:val="none" w:sz="0" w:space="0" w:color="auto"/>
          </w:divBdr>
        </w:div>
        <w:div w:id="1304700908">
          <w:marLeft w:val="480"/>
          <w:marRight w:val="0"/>
          <w:marTop w:val="0"/>
          <w:marBottom w:val="0"/>
          <w:divBdr>
            <w:top w:val="none" w:sz="0" w:space="0" w:color="auto"/>
            <w:left w:val="none" w:sz="0" w:space="0" w:color="auto"/>
            <w:bottom w:val="none" w:sz="0" w:space="0" w:color="auto"/>
            <w:right w:val="none" w:sz="0" w:space="0" w:color="auto"/>
          </w:divBdr>
        </w:div>
        <w:div w:id="1782803847">
          <w:marLeft w:val="480"/>
          <w:marRight w:val="0"/>
          <w:marTop w:val="0"/>
          <w:marBottom w:val="0"/>
          <w:divBdr>
            <w:top w:val="none" w:sz="0" w:space="0" w:color="auto"/>
            <w:left w:val="none" w:sz="0" w:space="0" w:color="auto"/>
            <w:bottom w:val="none" w:sz="0" w:space="0" w:color="auto"/>
            <w:right w:val="none" w:sz="0" w:space="0" w:color="auto"/>
          </w:divBdr>
        </w:div>
        <w:div w:id="294333293">
          <w:marLeft w:val="480"/>
          <w:marRight w:val="0"/>
          <w:marTop w:val="0"/>
          <w:marBottom w:val="0"/>
          <w:divBdr>
            <w:top w:val="none" w:sz="0" w:space="0" w:color="auto"/>
            <w:left w:val="none" w:sz="0" w:space="0" w:color="auto"/>
            <w:bottom w:val="none" w:sz="0" w:space="0" w:color="auto"/>
            <w:right w:val="none" w:sz="0" w:space="0" w:color="auto"/>
          </w:divBdr>
        </w:div>
        <w:div w:id="2067557591">
          <w:marLeft w:val="480"/>
          <w:marRight w:val="0"/>
          <w:marTop w:val="0"/>
          <w:marBottom w:val="0"/>
          <w:divBdr>
            <w:top w:val="none" w:sz="0" w:space="0" w:color="auto"/>
            <w:left w:val="none" w:sz="0" w:space="0" w:color="auto"/>
            <w:bottom w:val="none" w:sz="0" w:space="0" w:color="auto"/>
            <w:right w:val="none" w:sz="0" w:space="0" w:color="auto"/>
          </w:divBdr>
        </w:div>
        <w:div w:id="1097673059">
          <w:marLeft w:val="480"/>
          <w:marRight w:val="0"/>
          <w:marTop w:val="0"/>
          <w:marBottom w:val="0"/>
          <w:divBdr>
            <w:top w:val="none" w:sz="0" w:space="0" w:color="auto"/>
            <w:left w:val="none" w:sz="0" w:space="0" w:color="auto"/>
            <w:bottom w:val="none" w:sz="0" w:space="0" w:color="auto"/>
            <w:right w:val="none" w:sz="0" w:space="0" w:color="auto"/>
          </w:divBdr>
        </w:div>
        <w:div w:id="1883396962">
          <w:marLeft w:val="480"/>
          <w:marRight w:val="0"/>
          <w:marTop w:val="0"/>
          <w:marBottom w:val="0"/>
          <w:divBdr>
            <w:top w:val="none" w:sz="0" w:space="0" w:color="auto"/>
            <w:left w:val="none" w:sz="0" w:space="0" w:color="auto"/>
            <w:bottom w:val="none" w:sz="0" w:space="0" w:color="auto"/>
            <w:right w:val="none" w:sz="0" w:space="0" w:color="auto"/>
          </w:divBdr>
        </w:div>
        <w:div w:id="298807282">
          <w:marLeft w:val="480"/>
          <w:marRight w:val="0"/>
          <w:marTop w:val="0"/>
          <w:marBottom w:val="0"/>
          <w:divBdr>
            <w:top w:val="none" w:sz="0" w:space="0" w:color="auto"/>
            <w:left w:val="none" w:sz="0" w:space="0" w:color="auto"/>
            <w:bottom w:val="none" w:sz="0" w:space="0" w:color="auto"/>
            <w:right w:val="none" w:sz="0" w:space="0" w:color="auto"/>
          </w:divBdr>
        </w:div>
        <w:div w:id="1863400820">
          <w:marLeft w:val="480"/>
          <w:marRight w:val="0"/>
          <w:marTop w:val="0"/>
          <w:marBottom w:val="0"/>
          <w:divBdr>
            <w:top w:val="none" w:sz="0" w:space="0" w:color="auto"/>
            <w:left w:val="none" w:sz="0" w:space="0" w:color="auto"/>
            <w:bottom w:val="none" w:sz="0" w:space="0" w:color="auto"/>
            <w:right w:val="none" w:sz="0" w:space="0" w:color="auto"/>
          </w:divBdr>
        </w:div>
        <w:div w:id="1155612413">
          <w:marLeft w:val="480"/>
          <w:marRight w:val="0"/>
          <w:marTop w:val="0"/>
          <w:marBottom w:val="0"/>
          <w:divBdr>
            <w:top w:val="none" w:sz="0" w:space="0" w:color="auto"/>
            <w:left w:val="none" w:sz="0" w:space="0" w:color="auto"/>
            <w:bottom w:val="none" w:sz="0" w:space="0" w:color="auto"/>
            <w:right w:val="none" w:sz="0" w:space="0" w:color="auto"/>
          </w:divBdr>
        </w:div>
        <w:div w:id="2088379427">
          <w:marLeft w:val="480"/>
          <w:marRight w:val="0"/>
          <w:marTop w:val="0"/>
          <w:marBottom w:val="0"/>
          <w:divBdr>
            <w:top w:val="none" w:sz="0" w:space="0" w:color="auto"/>
            <w:left w:val="none" w:sz="0" w:space="0" w:color="auto"/>
            <w:bottom w:val="none" w:sz="0" w:space="0" w:color="auto"/>
            <w:right w:val="none" w:sz="0" w:space="0" w:color="auto"/>
          </w:divBdr>
        </w:div>
        <w:div w:id="1744141293">
          <w:marLeft w:val="480"/>
          <w:marRight w:val="0"/>
          <w:marTop w:val="0"/>
          <w:marBottom w:val="0"/>
          <w:divBdr>
            <w:top w:val="none" w:sz="0" w:space="0" w:color="auto"/>
            <w:left w:val="none" w:sz="0" w:space="0" w:color="auto"/>
            <w:bottom w:val="none" w:sz="0" w:space="0" w:color="auto"/>
            <w:right w:val="none" w:sz="0" w:space="0" w:color="auto"/>
          </w:divBdr>
        </w:div>
        <w:div w:id="1690177886">
          <w:marLeft w:val="480"/>
          <w:marRight w:val="0"/>
          <w:marTop w:val="0"/>
          <w:marBottom w:val="0"/>
          <w:divBdr>
            <w:top w:val="none" w:sz="0" w:space="0" w:color="auto"/>
            <w:left w:val="none" w:sz="0" w:space="0" w:color="auto"/>
            <w:bottom w:val="none" w:sz="0" w:space="0" w:color="auto"/>
            <w:right w:val="none" w:sz="0" w:space="0" w:color="auto"/>
          </w:divBdr>
        </w:div>
        <w:div w:id="861044272">
          <w:marLeft w:val="480"/>
          <w:marRight w:val="0"/>
          <w:marTop w:val="0"/>
          <w:marBottom w:val="0"/>
          <w:divBdr>
            <w:top w:val="none" w:sz="0" w:space="0" w:color="auto"/>
            <w:left w:val="none" w:sz="0" w:space="0" w:color="auto"/>
            <w:bottom w:val="none" w:sz="0" w:space="0" w:color="auto"/>
            <w:right w:val="none" w:sz="0" w:space="0" w:color="auto"/>
          </w:divBdr>
        </w:div>
        <w:div w:id="1114406459">
          <w:marLeft w:val="480"/>
          <w:marRight w:val="0"/>
          <w:marTop w:val="0"/>
          <w:marBottom w:val="0"/>
          <w:divBdr>
            <w:top w:val="none" w:sz="0" w:space="0" w:color="auto"/>
            <w:left w:val="none" w:sz="0" w:space="0" w:color="auto"/>
            <w:bottom w:val="none" w:sz="0" w:space="0" w:color="auto"/>
            <w:right w:val="none" w:sz="0" w:space="0" w:color="auto"/>
          </w:divBdr>
        </w:div>
        <w:div w:id="1850098840">
          <w:marLeft w:val="480"/>
          <w:marRight w:val="0"/>
          <w:marTop w:val="0"/>
          <w:marBottom w:val="0"/>
          <w:divBdr>
            <w:top w:val="none" w:sz="0" w:space="0" w:color="auto"/>
            <w:left w:val="none" w:sz="0" w:space="0" w:color="auto"/>
            <w:bottom w:val="none" w:sz="0" w:space="0" w:color="auto"/>
            <w:right w:val="none" w:sz="0" w:space="0" w:color="auto"/>
          </w:divBdr>
        </w:div>
        <w:div w:id="1888252111">
          <w:marLeft w:val="480"/>
          <w:marRight w:val="0"/>
          <w:marTop w:val="0"/>
          <w:marBottom w:val="0"/>
          <w:divBdr>
            <w:top w:val="none" w:sz="0" w:space="0" w:color="auto"/>
            <w:left w:val="none" w:sz="0" w:space="0" w:color="auto"/>
            <w:bottom w:val="none" w:sz="0" w:space="0" w:color="auto"/>
            <w:right w:val="none" w:sz="0" w:space="0" w:color="auto"/>
          </w:divBdr>
        </w:div>
        <w:div w:id="631598024">
          <w:marLeft w:val="480"/>
          <w:marRight w:val="0"/>
          <w:marTop w:val="0"/>
          <w:marBottom w:val="0"/>
          <w:divBdr>
            <w:top w:val="none" w:sz="0" w:space="0" w:color="auto"/>
            <w:left w:val="none" w:sz="0" w:space="0" w:color="auto"/>
            <w:bottom w:val="none" w:sz="0" w:space="0" w:color="auto"/>
            <w:right w:val="none" w:sz="0" w:space="0" w:color="auto"/>
          </w:divBdr>
        </w:div>
        <w:div w:id="458911937">
          <w:marLeft w:val="480"/>
          <w:marRight w:val="0"/>
          <w:marTop w:val="0"/>
          <w:marBottom w:val="0"/>
          <w:divBdr>
            <w:top w:val="none" w:sz="0" w:space="0" w:color="auto"/>
            <w:left w:val="none" w:sz="0" w:space="0" w:color="auto"/>
            <w:bottom w:val="none" w:sz="0" w:space="0" w:color="auto"/>
            <w:right w:val="none" w:sz="0" w:space="0" w:color="auto"/>
          </w:divBdr>
        </w:div>
        <w:div w:id="341860497">
          <w:marLeft w:val="480"/>
          <w:marRight w:val="0"/>
          <w:marTop w:val="0"/>
          <w:marBottom w:val="0"/>
          <w:divBdr>
            <w:top w:val="none" w:sz="0" w:space="0" w:color="auto"/>
            <w:left w:val="none" w:sz="0" w:space="0" w:color="auto"/>
            <w:bottom w:val="none" w:sz="0" w:space="0" w:color="auto"/>
            <w:right w:val="none" w:sz="0" w:space="0" w:color="auto"/>
          </w:divBdr>
        </w:div>
        <w:div w:id="997341865">
          <w:marLeft w:val="480"/>
          <w:marRight w:val="0"/>
          <w:marTop w:val="0"/>
          <w:marBottom w:val="0"/>
          <w:divBdr>
            <w:top w:val="none" w:sz="0" w:space="0" w:color="auto"/>
            <w:left w:val="none" w:sz="0" w:space="0" w:color="auto"/>
            <w:bottom w:val="none" w:sz="0" w:space="0" w:color="auto"/>
            <w:right w:val="none" w:sz="0" w:space="0" w:color="auto"/>
          </w:divBdr>
        </w:div>
        <w:div w:id="36273302">
          <w:marLeft w:val="480"/>
          <w:marRight w:val="0"/>
          <w:marTop w:val="0"/>
          <w:marBottom w:val="0"/>
          <w:divBdr>
            <w:top w:val="none" w:sz="0" w:space="0" w:color="auto"/>
            <w:left w:val="none" w:sz="0" w:space="0" w:color="auto"/>
            <w:bottom w:val="none" w:sz="0" w:space="0" w:color="auto"/>
            <w:right w:val="none" w:sz="0" w:space="0" w:color="auto"/>
          </w:divBdr>
        </w:div>
        <w:div w:id="877358225">
          <w:marLeft w:val="480"/>
          <w:marRight w:val="0"/>
          <w:marTop w:val="0"/>
          <w:marBottom w:val="0"/>
          <w:divBdr>
            <w:top w:val="none" w:sz="0" w:space="0" w:color="auto"/>
            <w:left w:val="none" w:sz="0" w:space="0" w:color="auto"/>
            <w:bottom w:val="none" w:sz="0" w:space="0" w:color="auto"/>
            <w:right w:val="none" w:sz="0" w:space="0" w:color="auto"/>
          </w:divBdr>
        </w:div>
        <w:div w:id="1364209820">
          <w:marLeft w:val="480"/>
          <w:marRight w:val="0"/>
          <w:marTop w:val="0"/>
          <w:marBottom w:val="0"/>
          <w:divBdr>
            <w:top w:val="none" w:sz="0" w:space="0" w:color="auto"/>
            <w:left w:val="none" w:sz="0" w:space="0" w:color="auto"/>
            <w:bottom w:val="none" w:sz="0" w:space="0" w:color="auto"/>
            <w:right w:val="none" w:sz="0" w:space="0" w:color="auto"/>
          </w:divBdr>
        </w:div>
        <w:div w:id="74134564">
          <w:marLeft w:val="480"/>
          <w:marRight w:val="0"/>
          <w:marTop w:val="0"/>
          <w:marBottom w:val="0"/>
          <w:divBdr>
            <w:top w:val="none" w:sz="0" w:space="0" w:color="auto"/>
            <w:left w:val="none" w:sz="0" w:space="0" w:color="auto"/>
            <w:bottom w:val="none" w:sz="0" w:space="0" w:color="auto"/>
            <w:right w:val="none" w:sz="0" w:space="0" w:color="auto"/>
          </w:divBdr>
        </w:div>
        <w:div w:id="270288252">
          <w:marLeft w:val="480"/>
          <w:marRight w:val="0"/>
          <w:marTop w:val="0"/>
          <w:marBottom w:val="0"/>
          <w:divBdr>
            <w:top w:val="none" w:sz="0" w:space="0" w:color="auto"/>
            <w:left w:val="none" w:sz="0" w:space="0" w:color="auto"/>
            <w:bottom w:val="none" w:sz="0" w:space="0" w:color="auto"/>
            <w:right w:val="none" w:sz="0" w:space="0" w:color="auto"/>
          </w:divBdr>
        </w:div>
        <w:div w:id="533079618">
          <w:marLeft w:val="480"/>
          <w:marRight w:val="0"/>
          <w:marTop w:val="0"/>
          <w:marBottom w:val="0"/>
          <w:divBdr>
            <w:top w:val="none" w:sz="0" w:space="0" w:color="auto"/>
            <w:left w:val="none" w:sz="0" w:space="0" w:color="auto"/>
            <w:bottom w:val="none" w:sz="0" w:space="0" w:color="auto"/>
            <w:right w:val="none" w:sz="0" w:space="0" w:color="auto"/>
          </w:divBdr>
        </w:div>
        <w:div w:id="1256134885">
          <w:marLeft w:val="480"/>
          <w:marRight w:val="0"/>
          <w:marTop w:val="0"/>
          <w:marBottom w:val="0"/>
          <w:divBdr>
            <w:top w:val="none" w:sz="0" w:space="0" w:color="auto"/>
            <w:left w:val="none" w:sz="0" w:space="0" w:color="auto"/>
            <w:bottom w:val="none" w:sz="0" w:space="0" w:color="auto"/>
            <w:right w:val="none" w:sz="0" w:space="0" w:color="auto"/>
          </w:divBdr>
        </w:div>
        <w:div w:id="1745032381">
          <w:marLeft w:val="480"/>
          <w:marRight w:val="0"/>
          <w:marTop w:val="0"/>
          <w:marBottom w:val="0"/>
          <w:divBdr>
            <w:top w:val="none" w:sz="0" w:space="0" w:color="auto"/>
            <w:left w:val="none" w:sz="0" w:space="0" w:color="auto"/>
            <w:bottom w:val="none" w:sz="0" w:space="0" w:color="auto"/>
            <w:right w:val="none" w:sz="0" w:space="0" w:color="auto"/>
          </w:divBdr>
        </w:div>
        <w:div w:id="1526475836">
          <w:marLeft w:val="480"/>
          <w:marRight w:val="0"/>
          <w:marTop w:val="0"/>
          <w:marBottom w:val="0"/>
          <w:divBdr>
            <w:top w:val="none" w:sz="0" w:space="0" w:color="auto"/>
            <w:left w:val="none" w:sz="0" w:space="0" w:color="auto"/>
            <w:bottom w:val="none" w:sz="0" w:space="0" w:color="auto"/>
            <w:right w:val="none" w:sz="0" w:space="0" w:color="auto"/>
          </w:divBdr>
        </w:div>
        <w:div w:id="977035943">
          <w:marLeft w:val="480"/>
          <w:marRight w:val="0"/>
          <w:marTop w:val="0"/>
          <w:marBottom w:val="0"/>
          <w:divBdr>
            <w:top w:val="none" w:sz="0" w:space="0" w:color="auto"/>
            <w:left w:val="none" w:sz="0" w:space="0" w:color="auto"/>
            <w:bottom w:val="none" w:sz="0" w:space="0" w:color="auto"/>
            <w:right w:val="none" w:sz="0" w:space="0" w:color="auto"/>
          </w:divBdr>
        </w:div>
        <w:div w:id="1725715385">
          <w:marLeft w:val="480"/>
          <w:marRight w:val="0"/>
          <w:marTop w:val="0"/>
          <w:marBottom w:val="0"/>
          <w:divBdr>
            <w:top w:val="none" w:sz="0" w:space="0" w:color="auto"/>
            <w:left w:val="none" w:sz="0" w:space="0" w:color="auto"/>
            <w:bottom w:val="none" w:sz="0" w:space="0" w:color="auto"/>
            <w:right w:val="none" w:sz="0" w:space="0" w:color="auto"/>
          </w:divBdr>
        </w:div>
        <w:div w:id="1708607172">
          <w:marLeft w:val="480"/>
          <w:marRight w:val="0"/>
          <w:marTop w:val="0"/>
          <w:marBottom w:val="0"/>
          <w:divBdr>
            <w:top w:val="none" w:sz="0" w:space="0" w:color="auto"/>
            <w:left w:val="none" w:sz="0" w:space="0" w:color="auto"/>
            <w:bottom w:val="none" w:sz="0" w:space="0" w:color="auto"/>
            <w:right w:val="none" w:sz="0" w:space="0" w:color="auto"/>
          </w:divBdr>
        </w:div>
        <w:div w:id="506333399">
          <w:marLeft w:val="480"/>
          <w:marRight w:val="0"/>
          <w:marTop w:val="0"/>
          <w:marBottom w:val="0"/>
          <w:divBdr>
            <w:top w:val="none" w:sz="0" w:space="0" w:color="auto"/>
            <w:left w:val="none" w:sz="0" w:space="0" w:color="auto"/>
            <w:bottom w:val="none" w:sz="0" w:space="0" w:color="auto"/>
            <w:right w:val="none" w:sz="0" w:space="0" w:color="auto"/>
          </w:divBdr>
        </w:div>
        <w:div w:id="857623090">
          <w:marLeft w:val="480"/>
          <w:marRight w:val="0"/>
          <w:marTop w:val="0"/>
          <w:marBottom w:val="0"/>
          <w:divBdr>
            <w:top w:val="none" w:sz="0" w:space="0" w:color="auto"/>
            <w:left w:val="none" w:sz="0" w:space="0" w:color="auto"/>
            <w:bottom w:val="none" w:sz="0" w:space="0" w:color="auto"/>
            <w:right w:val="none" w:sz="0" w:space="0" w:color="auto"/>
          </w:divBdr>
        </w:div>
        <w:div w:id="1567494946">
          <w:marLeft w:val="480"/>
          <w:marRight w:val="0"/>
          <w:marTop w:val="0"/>
          <w:marBottom w:val="0"/>
          <w:divBdr>
            <w:top w:val="none" w:sz="0" w:space="0" w:color="auto"/>
            <w:left w:val="none" w:sz="0" w:space="0" w:color="auto"/>
            <w:bottom w:val="none" w:sz="0" w:space="0" w:color="auto"/>
            <w:right w:val="none" w:sz="0" w:space="0" w:color="auto"/>
          </w:divBdr>
        </w:div>
        <w:div w:id="1550921369">
          <w:marLeft w:val="480"/>
          <w:marRight w:val="0"/>
          <w:marTop w:val="0"/>
          <w:marBottom w:val="0"/>
          <w:divBdr>
            <w:top w:val="none" w:sz="0" w:space="0" w:color="auto"/>
            <w:left w:val="none" w:sz="0" w:space="0" w:color="auto"/>
            <w:bottom w:val="none" w:sz="0" w:space="0" w:color="auto"/>
            <w:right w:val="none" w:sz="0" w:space="0" w:color="auto"/>
          </w:divBdr>
        </w:div>
        <w:div w:id="388920989">
          <w:marLeft w:val="480"/>
          <w:marRight w:val="0"/>
          <w:marTop w:val="0"/>
          <w:marBottom w:val="0"/>
          <w:divBdr>
            <w:top w:val="none" w:sz="0" w:space="0" w:color="auto"/>
            <w:left w:val="none" w:sz="0" w:space="0" w:color="auto"/>
            <w:bottom w:val="none" w:sz="0" w:space="0" w:color="auto"/>
            <w:right w:val="none" w:sz="0" w:space="0" w:color="auto"/>
          </w:divBdr>
        </w:div>
        <w:div w:id="1760057678">
          <w:marLeft w:val="480"/>
          <w:marRight w:val="0"/>
          <w:marTop w:val="0"/>
          <w:marBottom w:val="0"/>
          <w:divBdr>
            <w:top w:val="none" w:sz="0" w:space="0" w:color="auto"/>
            <w:left w:val="none" w:sz="0" w:space="0" w:color="auto"/>
            <w:bottom w:val="none" w:sz="0" w:space="0" w:color="auto"/>
            <w:right w:val="none" w:sz="0" w:space="0" w:color="auto"/>
          </w:divBdr>
        </w:div>
        <w:div w:id="351421297">
          <w:marLeft w:val="480"/>
          <w:marRight w:val="0"/>
          <w:marTop w:val="0"/>
          <w:marBottom w:val="0"/>
          <w:divBdr>
            <w:top w:val="none" w:sz="0" w:space="0" w:color="auto"/>
            <w:left w:val="none" w:sz="0" w:space="0" w:color="auto"/>
            <w:bottom w:val="none" w:sz="0" w:space="0" w:color="auto"/>
            <w:right w:val="none" w:sz="0" w:space="0" w:color="auto"/>
          </w:divBdr>
        </w:div>
        <w:div w:id="1007832689">
          <w:marLeft w:val="480"/>
          <w:marRight w:val="0"/>
          <w:marTop w:val="0"/>
          <w:marBottom w:val="0"/>
          <w:divBdr>
            <w:top w:val="none" w:sz="0" w:space="0" w:color="auto"/>
            <w:left w:val="none" w:sz="0" w:space="0" w:color="auto"/>
            <w:bottom w:val="none" w:sz="0" w:space="0" w:color="auto"/>
            <w:right w:val="none" w:sz="0" w:space="0" w:color="auto"/>
          </w:divBdr>
        </w:div>
        <w:div w:id="307515621">
          <w:marLeft w:val="480"/>
          <w:marRight w:val="0"/>
          <w:marTop w:val="0"/>
          <w:marBottom w:val="0"/>
          <w:divBdr>
            <w:top w:val="none" w:sz="0" w:space="0" w:color="auto"/>
            <w:left w:val="none" w:sz="0" w:space="0" w:color="auto"/>
            <w:bottom w:val="none" w:sz="0" w:space="0" w:color="auto"/>
            <w:right w:val="none" w:sz="0" w:space="0" w:color="auto"/>
          </w:divBdr>
        </w:div>
        <w:div w:id="2067289039">
          <w:marLeft w:val="480"/>
          <w:marRight w:val="0"/>
          <w:marTop w:val="0"/>
          <w:marBottom w:val="0"/>
          <w:divBdr>
            <w:top w:val="none" w:sz="0" w:space="0" w:color="auto"/>
            <w:left w:val="none" w:sz="0" w:space="0" w:color="auto"/>
            <w:bottom w:val="none" w:sz="0" w:space="0" w:color="auto"/>
            <w:right w:val="none" w:sz="0" w:space="0" w:color="auto"/>
          </w:divBdr>
        </w:div>
        <w:div w:id="704208340">
          <w:marLeft w:val="480"/>
          <w:marRight w:val="0"/>
          <w:marTop w:val="0"/>
          <w:marBottom w:val="0"/>
          <w:divBdr>
            <w:top w:val="none" w:sz="0" w:space="0" w:color="auto"/>
            <w:left w:val="none" w:sz="0" w:space="0" w:color="auto"/>
            <w:bottom w:val="none" w:sz="0" w:space="0" w:color="auto"/>
            <w:right w:val="none" w:sz="0" w:space="0" w:color="auto"/>
          </w:divBdr>
        </w:div>
        <w:div w:id="1224829250">
          <w:marLeft w:val="480"/>
          <w:marRight w:val="0"/>
          <w:marTop w:val="0"/>
          <w:marBottom w:val="0"/>
          <w:divBdr>
            <w:top w:val="none" w:sz="0" w:space="0" w:color="auto"/>
            <w:left w:val="none" w:sz="0" w:space="0" w:color="auto"/>
            <w:bottom w:val="none" w:sz="0" w:space="0" w:color="auto"/>
            <w:right w:val="none" w:sz="0" w:space="0" w:color="auto"/>
          </w:divBdr>
        </w:div>
        <w:div w:id="99031020">
          <w:marLeft w:val="480"/>
          <w:marRight w:val="0"/>
          <w:marTop w:val="0"/>
          <w:marBottom w:val="0"/>
          <w:divBdr>
            <w:top w:val="none" w:sz="0" w:space="0" w:color="auto"/>
            <w:left w:val="none" w:sz="0" w:space="0" w:color="auto"/>
            <w:bottom w:val="none" w:sz="0" w:space="0" w:color="auto"/>
            <w:right w:val="none" w:sz="0" w:space="0" w:color="auto"/>
          </w:divBdr>
        </w:div>
        <w:div w:id="720057889">
          <w:marLeft w:val="480"/>
          <w:marRight w:val="0"/>
          <w:marTop w:val="0"/>
          <w:marBottom w:val="0"/>
          <w:divBdr>
            <w:top w:val="none" w:sz="0" w:space="0" w:color="auto"/>
            <w:left w:val="none" w:sz="0" w:space="0" w:color="auto"/>
            <w:bottom w:val="none" w:sz="0" w:space="0" w:color="auto"/>
            <w:right w:val="none" w:sz="0" w:space="0" w:color="auto"/>
          </w:divBdr>
        </w:div>
        <w:div w:id="602999780">
          <w:marLeft w:val="480"/>
          <w:marRight w:val="0"/>
          <w:marTop w:val="0"/>
          <w:marBottom w:val="0"/>
          <w:divBdr>
            <w:top w:val="none" w:sz="0" w:space="0" w:color="auto"/>
            <w:left w:val="none" w:sz="0" w:space="0" w:color="auto"/>
            <w:bottom w:val="none" w:sz="0" w:space="0" w:color="auto"/>
            <w:right w:val="none" w:sz="0" w:space="0" w:color="auto"/>
          </w:divBdr>
        </w:div>
        <w:div w:id="1068576917">
          <w:marLeft w:val="480"/>
          <w:marRight w:val="0"/>
          <w:marTop w:val="0"/>
          <w:marBottom w:val="0"/>
          <w:divBdr>
            <w:top w:val="none" w:sz="0" w:space="0" w:color="auto"/>
            <w:left w:val="none" w:sz="0" w:space="0" w:color="auto"/>
            <w:bottom w:val="none" w:sz="0" w:space="0" w:color="auto"/>
            <w:right w:val="none" w:sz="0" w:space="0" w:color="auto"/>
          </w:divBdr>
        </w:div>
        <w:div w:id="955910548">
          <w:marLeft w:val="480"/>
          <w:marRight w:val="0"/>
          <w:marTop w:val="0"/>
          <w:marBottom w:val="0"/>
          <w:divBdr>
            <w:top w:val="none" w:sz="0" w:space="0" w:color="auto"/>
            <w:left w:val="none" w:sz="0" w:space="0" w:color="auto"/>
            <w:bottom w:val="none" w:sz="0" w:space="0" w:color="auto"/>
            <w:right w:val="none" w:sz="0" w:space="0" w:color="auto"/>
          </w:divBdr>
        </w:div>
        <w:div w:id="561063624">
          <w:marLeft w:val="480"/>
          <w:marRight w:val="0"/>
          <w:marTop w:val="0"/>
          <w:marBottom w:val="0"/>
          <w:divBdr>
            <w:top w:val="none" w:sz="0" w:space="0" w:color="auto"/>
            <w:left w:val="none" w:sz="0" w:space="0" w:color="auto"/>
            <w:bottom w:val="none" w:sz="0" w:space="0" w:color="auto"/>
            <w:right w:val="none" w:sz="0" w:space="0" w:color="auto"/>
          </w:divBdr>
        </w:div>
        <w:div w:id="1692484908">
          <w:marLeft w:val="480"/>
          <w:marRight w:val="0"/>
          <w:marTop w:val="0"/>
          <w:marBottom w:val="0"/>
          <w:divBdr>
            <w:top w:val="none" w:sz="0" w:space="0" w:color="auto"/>
            <w:left w:val="none" w:sz="0" w:space="0" w:color="auto"/>
            <w:bottom w:val="none" w:sz="0" w:space="0" w:color="auto"/>
            <w:right w:val="none" w:sz="0" w:space="0" w:color="auto"/>
          </w:divBdr>
        </w:div>
        <w:div w:id="1810440317">
          <w:marLeft w:val="480"/>
          <w:marRight w:val="0"/>
          <w:marTop w:val="0"/>
          <w:marBottom w:val="0"/>
          <w:divBdr>
            <w:top w:val="none" w:sz="0" w:space="0" w:color="auto"/>
            <w:left w:val="none" w:sz="0" w:space="0" w:color="auto"/>
            <w:bottom w:val="none" w:sz="0" w:space="0" w:color="auto"/>
            <w:right w:val="none" w:sz="0" w:space="0" w:color="auto"/>
          </w:divBdr>
        </w:div>
        <w:div w:id="1863352263">
          <w:marLeft w:val="480"/>
          <w:marRight w:val="0"/>
          <w:marTop w:val="0"/>
          <w:marBottom w:val="0"/>
          <w:divBdr>
            <w:top w:val="none" w:sz="0" w:space="0" w:color="auto"/>
            <w:left w:val="none" w:sz="0" w:space="0" w:color="auto"/>
            <w:bottom w:val="none" w:sz="0" w:space="0" w:color="auto"/>
            <w:right w:val="none" w:sz="0" w:space="0" w:color="auto"/>
          </w:divBdr>
        </w:div>
        <w:div w:id="1851329366">
          <w:marLeft w:val="480"/>
          <w:marRight w:val="0"/>
          <w:marTop w:val="0"/>
          <w:marBottom w:val="0"/>
          <w:divBdr>
            <w:top w:val="none" w:sz="0" w:space="0" w:color="auto"/>
            <w:left w:val="none" w:sz="0" w:space="0" w:color="auto"/>
            <w:bottom w:val="none" w:sz="0" w:space="0" w:color="auto"/>
            <w:right w:val="none" w:sz="0" w:space="0" w:color="auto"/>
          </w:divBdr>
        </w:div>
        <w:div w:id="1326014990">
          <w:marLeft w:val="480"/>
          <w:marRight w:val="0"/>
          <w:marTop w:val="0"/>
          <w:marBottom w:val="0"/>
          <w:divBdr>
            <w:top w:val="none" w:sz="0" w:space="0" w:color="auto"/>
            <w:left w:val="none" w:sz="0" w:space="0" w:color="auto"/>
            <w:bottom w:val="none" w:sz="0" w:space="0" w:color="auto"/>
            <w:right w:val="none" w:sz="0" w:space="0" w:color="auto"/>
          </w:divBdr>
        </w:div>
        <w:div w:id="1077366838">
          <w:marLeft w:val="480"/>
          <w:marRight w:val="0"/>
          <w:marTop w:val="0"/>
          <w:marBottom w:val="0"/>
          <w:divBdr>
            <w:top w:val="none" w:sz="0" w:space="0" w:color="auto"/>
            <w:left w:val="none" w:sz="0" w:space="0" w:color="auto"/>
            <w:bottom w:val="none" w:sz="0" w:space="0" w:color="auto"/>
            <w:right w:val="none" w:sz="0" w:space="0" w:color="auto"/>
          </w:divBdr>
        </w:div>
        <w:div w:id="619385620">
          <w:marLeft w:val="480"/>
          <w:marRight w:val="0"/>
          <w:marTop w:val="0"/>
          <w:marBottom w:val="0"/>
          <w:divBdr>
            <w:top w:val="none" w:sz="0" w:space="0" w:color="auto"/>
            <w:left w:val="none" w:sz="0" w:space="0" w:color="auto"/>
            <w:bottom w:val="none" w:sz="0" w:space="0" w:color="auto"/>
            <w:right w:val="none" w:sz="0" w:space="0" w:color="auto"/>
          </w:divBdr>
        </w:div>
        <w:div w:id="794299749">
          <w:marLeft w:val="480"/>
          <w:marRight w:val="0"/>
          <w:marTop w:val="0"/>
          <w:marBottom w:val="0"/>
          <w:divBdr>
            <w:top w:val="none" w:sz="0" w:space="0" w:color="auto"/>
            <w:left w:val="none" w:sz="0" w:space="0" w:color="auto"/>
            <w:bottom w:val="none" w:sz="0" w:space="0" w:color="auto"/>
            <w:right w:val="none" w:sz="0" w:space="0" w:color="auto"/>
          </w:divBdr>
        </w:div>
        <w:div w:id="577600211">
          <w:marLeft w:val="480"/>
          <w:marRight w:val="0"/>
          <w:marTop w:val="0"/>
          <w:marBottom w:val="0"/>
          <w:divBdr>
            <w:top w:val="none" w:sz="0" w:space="0" w:color="auto"/>
            <w:left w:val="none" w:sz="0" w:space="0" w:color="auto"/>
            <w:bottom w:val="none" w:sz="0" w:space="0" w:color="auto"/>
            <w:right w:val="none" w:sz="0" w:space="0" w:color="auto"/>
          </w:divBdr>
        </w:div>
        <w:div w:id="779910351">
          <w:marLeft w:val="480"/>
          <w:marRight w:val="0"/>
          <w:marTop w:val="0"/>
          <w:marBottom w:val="0"/>
          <w:divBdr>
            <w:top w:val="none" w:sz="0" w:space="0" w:color="auto"/>
            <w:left w:val="none" w:sz="0" w:space="0" w:color="auto"/>
            <w:bottom w:val="none" w:sz="0" w:space="0" w:color="auto"/>
            <w:right w:val="none" w:sz="0" w:space="0" w:color="auto"/>
          </w:divBdr>
        </w:div>
        <w:div w:id="524828182">
          <w:marLeft w:val="480"/>
          <w:marRight w:val="0"/>
          <w:marTop w:val="0"/>
          <w:marBottom w:val="0"/>
          <w:divBdr>
            <w:top w:val="none" w:sz="0" w:space="0" w:color="auto"/>
            <w:left w:val="none" w:sz="0" w:space="0" w:color="auto"/>
            <w:bottom w:val="none" w:sz="0" w:space="0" w:color="auto"/>
            <w:right w:val="none" w:sz="0" w:space="0" w:color="auto"/>
          </w:divBdr>
        </w:div>
        <w:div w:id="1130246952">
          <w:marLeft w:val="480"/>
          <w:marRight w:val="0"/>
          <w:marTop w:val="0"/>
          <w:marBottom w:val="0"/>
          <w:divBdr>
            <w:top w:val="none" w:sz="0" w:space="0" w:color="auto"/>
            <w:left w:val="none" w:sz="0" w:space="0" w:color="auto"/>
            <w:bottom w:val="none" w:sz="0" w:space="0" w:color="auto"/>
            <w:right w:val="none" w:sz="0" w:space="0" w:color="auto"/>
          </w:divBdr>
        </w:div>
        <w:div w:id="1825778911">
          <w:marLeft w:val="480"/>
          <w:marRight w:val="0"/>
          <w:marTop w:val="0"/>
          <w:marBottom w:val="0"/>
          <w:divBdr>
            <w:top w:val="none" w:sz="0" w:space="0" w:color="auto"/>
            <w:left w:val="none" w:sz="0" w:space="0" w:color="auto"/>
            <w:bottom w:val="none" w:sz="0" w:space="0" w:color="auto"/>
            <w:right w:val="none" w:sz="0" w:space="0" w:color="auto"/>
          </w:divBdr>
        </w:div>
        <w:div w:id="1813864126">
          <w:marLeft w:val="480"/>
          <w:marRight w:val="0"/>
          <w:marTop w:val="0"/>
          <w:marBottom w:val="0"/>
          <w:divBdr>
            <w:top w:val="none" w:sz="0" w:space="0" w:color="auto"/>
            <w:left w:val="none" w:sz="0" w:space="0" w:color="auto"/>
            <w:bottom w:val="none" w:sz="0" w:space="0" w:color="auto"/>
            <w:right w:val="none" w:sz="0" w:space="0" w:color="auto"/>
          </w:divBdr>
        </w:div>
        <w:div w:id="848329136">
          <w:marLeft w:val="480"/>
          <w:marRight w:val="0"/>
          <w:marTop w:val="0"/>
          <w:marBottom w:val="0"/>
          <w:divBdr>
            <w:top w:val="none" w:sz="0" w:space="0" w:color="auto"/>
            <w:left w:val="none" w:sz="0" w:space="0" w:color="auto"/>
            <w:bottom w:val="none" w:sz="0" w:space="0" w:color="auto"/>
            <w:right w:val="none" w:sz="0" w:space="0" w:color="auto"/>
          </w:divBdr>
        </w:div>
        <w:div w:id="213320199">
          <w:marLeft w:val="480"/>
          <w:marRight w:val="0"/>
          <w:marTop w:val="0"/>
          <w:marBottom w:val="0"/>
          <w:divBdr>
            <w:top w:val="none" w:sz="0" w:space="0" w:color="auto"/>
            <w:left w:val="none" w:sz="0" w:space="0" w:color="auto"/>
            <w:bottom w:val="none" w:sz="0" w:space="0" w:color="auto"/>
            <w:right w:val="none" w:sz="0" w:space="0" w:color="auto"/>
          </w:divBdr>
        </w:div>
        <w:div w:id="982082076">
          <w:marLeft w:val="480"/>
          <w:marRight w:val="0"/>
          <w:marTop w:val="0"/>
          <w:marBottom w:val="0"/>
          <w:divBdr>
            <w:top w:val="none" w:sz="0" w:space="0" w:color="auto"/>
            <w:left w:val="none" w:sz="0" w:space="0" w:color="auto"/>
            <w:bottom w:val="none" w:sz="0" w:space="0" w:color="auto"/>
            <w:right w:val="none" w:sz="0" w:space="0" w:color="auto"/>
          </w:divBdr>
        </w:div>
        <w:div w:id="996881040">
          <w:marLeft w:val="480"/>
          <w:marRight w:val="0"/>
          <w:marTop w:val="0"/>
          <w:marBottom w:val="0"/>
          <w:divBdr>
            <w:top w:val="none" w:sz="0" w:space="0" w:color="auto"/>
            <w:left w:val="none" w:sz="0" w:space="0" w:color="auto"/>
            <w:bottom w:val="none" w:sz="0" w:space="0" w:color="auto"/>
            <w:right w:val="none" w:sz="0" w:space="0" w:color="auto"/>
          </w:divBdr>
        </w:div>
        <w:div w:id="1993832804">
          <w:marLeft w:val="480"/>
          <w:marRight w:val="0"/>
          <w:marTop w:val="0"/>
          <w:marBottom w:val="0"/>
          <w:divBdr>
            <w:top w:val="none" w:sz="0" w:space="0" w:color="auto"/>
            <w:left w:val="none" w:sz="0" w:space="0" w:color="auto"/>
            <w:bottom w:val="none" w:sz="0" w:space="0" w:color="auto"/>
            <w:right w:val="none" w:sz="0" w:space="0" w:color="auto"/>
          </w:divBdr>
        </w:div>
        <w:div w:id="676344259">
          <w:marLeft w:val="480"/>
          <w:marRight w:val="0"/>
          <w:marTop w:val="0"/>
          <w:marBottom w:val="0"/>
          <w:divBdr>
            <w:top w:val="none" w:sz="0" w:space="0" w:color="auto"/>
            <w:left w:val="none" w:sz="0" w:space="0" w:color="auto"/>
            <w:bottom w:val="none" w:sz="0" w:space="0" w:color="auto"/>
            <w:right w:val="none" w:sz="0" w:space="0" w:color="auto"/>
          </w:divBdr>
        </w:div>
        <w:div w:id="201216293">
          <w:marLeft w:val="480"/>
          <w:marRight w:val="0"/>
          <w:marTop w:val="0"/>
          <w:marBottom w:val="0"/>
          <w:divBdr>
            <w:top w:val="none" w:sz="0" w:space="0" w:color="auto"/>
            <w:left w:val="none" w:sz="0" w:space="0" w:color="auto"/>
            <w:bottom w:val="none" w:sz="0" w:space="0" w:color="auto"/>
            <w:right w:val="none" w:sz="0" w:space="0" w:color="auto"/>
          </w:divBdr>
        </w:div>
        <w:div w:id="913927012">
          <w:marLeft w:val="480"/>
          <w:marRight w:val="0"/>
          <w:marTop w:val="0"/>
          <w:marBottom w:val="0"/>
          <w:divBdr>
            <w:top w:val="none" w:sz="0" w:space="0" w:color="auto"/>
            <w:left w:val="none" w:sz="0" w:space="0" w:color="auto"/>
            <w:bottom w:val="none" w:sz="0" w:space="0" w:color="auto"/>
            <w:right w:val="none" w:sz="0" w:space="0" w:color="auto"/>
          </w:divBdr>
        </w:div>
        <w:div w:id="1904754504">
          <w:marLeft w:val="480"/>
          <w:marRight w:val="0"/>
          <w:marTop w:val="0"/>
          <w:marBottom w:val="0"/>
          <w:divBdr>
            <w:top w:val="none" w:sz="0" w:space="0" w:color="auto"/>
            <w:left w:val="none" w:sz="0" w:space="0" w:color="auto"/>
            <w:bottom w:val="none" w:sz="0" w:space="0" w:color="auto"/>
            <w:right w:val="none" w:sz="0" w:space="0" w:color="auto"/>
          </w:divBdr>
        </w:div>
        <w:div w:id="183522135">
          <w:marLeft w:val="480"/>
          <w:marRight w:val="0"/>
          <w:marTop w:val="0"/>
          <w:marBottom w:val="0"/>
          <w:divBdr>
            <w:top w:val="none" w:sz="0" w:space="0" w:color="auto"/>
            <w:left w:val="none" w:sz="0" w:space="0" w:color="auto"/>
            <w:bottom w:val="none" w:sz="0" w:space="0" w:color="auto"/>
            <w:right w:val="none" w:sz="0" w:space="0" w:color="auto"/>
          </w:divBdr>
        </w:div>
        <w:div w:id="923223195">
          <w:marLeft w:val="480"/>
          <w:marRight w:val="0"/>
          <w:marTop w:val="0"/>
          <w:marBottom w:val="0"/>
          <w:divBdr>
            <w:top w:val="none" w:sz="0" w:space="0" w:color="auto"/>
            <w:left w:val="none" w:sz="0" w:space="0" w:color="auto"/>
            <w:bottom w:val="none" w:sz="0" w:space="0" w:color="auto"/>
            <w:right w:val="none" w:sz="0" w:space="0" w:color="auto"/>
          </w:divBdr>
        </w:div>
        <w:div w:id="509956121">
          <w:marLeft w:val="480"/>
          <w:marRight w:val="0"/>
          <w:marTop w:val="0"/>
          <w:marBottom w:val="0"/>
          <w:divBdr>
            <w:top w:val="none" w:sz="0" w:space="0" w:color="auto"/>
            <w:left w:val="none" w:sz="0" w:space="0" w:color="auto"/>
            <w:bottom w:val="none" w:sz="0" w:space="0" w:color="auto"/>
            <w:right w:val="none" w:sz="0" w:space="0" w:color="auto"/>
          </w:divBdr>
        </w:div>
        <w:div w:id="1123615097">
          <w:marLeft w:val="480"/>
          <w:marRight w:val="0"/>
          <w:marTop w:val="0"/>
          <w:marBottom w:val="0"/>
          <w:divBdr>
            <w:top w:val="none" w:sz="0" w:space="0" w:color="auto"/>
            <w:left w:val="none" w:sz="0" w:space="0" w:color="auto"/>
            <w:bottom w:val="none" w:sz="0" w:space="0" w:color="auto"/>
            <w:right w:val="none" w:sz="0" w:space="0" w:color="auto"/>
          </w:divBdr>
        </w:div>
        <w:div w:id="1132216314">
          <w:marLeft w:val="480"/>
          <w:marRight w:val="0"/>
          <w:marTop w:val="0"/>
          <w:marBottom w:val="0"/>
          <w:divBdr>
            <w:top w:val="none" w:sz="0" w:space="0" w:color="auto"/>
            <w:left w:val="none" w:sz="0" w:space="0" w:color="auto"/>
            <w:bottom w:val="none" w:sz="0" w:space="0" w:color="auto"/>
            <w:right w:val="none" w:sz="0" w:space="0" w:color="auto"/>
          </w:divBdr>
        </w:div>
        <w:div w:id="992836846">
          <w:marLeft w:val="480"/>
          <w:marRight w:val="0"/>
          <w:marTop w:val="0"/>
          <w:marBottom w:val="0"/>
          <w:divBdr>
            <w:top w:val="none" w:sz="0" w:space="0" w:color="auto"/>
            <w:left w:val="none" w:sz="0" w:space="0" w:color="auto"/>
            <w:bottom w:val="none" w:sz="0" w:space="0" w:color="auto"/>
            <w:right w:val="none" w:sz="0" w:space="0" w:color="auto"/>
          </w:divBdr>
        </w:div>
        <w:div w:id="704871124">
          <w:marLeft w:val="480"/>
          <w:marRight w:val="0"/>
          <w:marTop w:val="0"/>
          <w:marBottom w:val="0"/>
          <w:divBdr>
            <w:top w:val="none" w:sz="0" w:space="0" w:color="auto"/>
            <w:left w:val="none" w:sz="0" w:space="0" w:color="auto"/>
            <w:bottom w:val="none" w:sz="0" w:space="0" w:color="auto"/>
            <w:right w:val="none" w:sz="0" w:space="0" w:color="auto"/>
          </w:divBdr>
        </w:div>
        <w:div w:id="1528987476">
          <w:marLeft w:val="480"/>
          <w:marRight w:val="0"/>
          <w:marTop w:val="0"/>
          <w:marBottom w:val="0"/>
          <w:divBdr>
            <w:top w:val="none" w:sz="0" w:space="0" w:color="auto"/>
            <w:left w:val="none" w:sz="0" w:space="0" w:color="auto"/>
            <w:bottom w:val="none" w:sz="0" w:space="0" w:color="auto"/>
            <w:right w:val="none" w:sz="0" w:space="0" w:color="auto"/>
          </w:divBdr>
        </w:div>
      </w:divsChild>
    </w:div>
    <w:div w:id="765997160">
      <w:bodyDiv w:val="1"/>
      <w:marLeft w:val="0"/>
      <w:marRight w:val="0"/>
      <w:marTop w:val="0"/>
      <w:marBottom w:val="0"/>
      <w:divBdr>
        <w:top w:val="none" w:sz="0" w:space="0" w:color="auto"/>
        <w:left w:val="none" w:sz="0" w:space="0" w:color="auto"/>
        <w:bottom w:val="none" w:sz="0" w:space="0" w:color="auto"/>
        <w:right w:val="none" w:sz="0" w:space="0" w:color="auto"/>
      </w:divBdr>
    </w:div>
    <w:div w:id="766118192">
      <w:bodyDiv w:val="1"/>
      <w:marLeft w:val="0"/>
      <w:marRight w:val="0"/>
      <w:marTop w:val="0"/>
      <w:marBottom w:val="0"/>
      <w:divBdr>
        <w:top w:val="none" w:sz="0" w:space="0" w:color="auto"/>
        <w:left w:val="none" w:sz="0" w:space="0" w:color="auto"/>
        <w:bottom w:val="none" w:sz="0" w:space="0" w:color="auto"/>
        <w:right w:val="none" w:sz="0" w:space="0" w:color="auto"/>
      </w:divBdr>
    </w:div>
    <w:div w:id="766192871">
      <w:bodyDiv w:val="1"/>
      <w:marLeft w:val="0"/>
      <w:marRight w:val="0"/>
      <w:marTop w:val="0"/>
      <w:marBottom w:val="0"/>
      <w:divBdr>
        <w:top w:val="none" w:sz="0" w:space="0" w:color="auto"/>
        <w:left w:val="none" w:sz="0" w:space="0" w:color="auto"/>
        <w:bottom w:val="none" w:sz="0" w:space="0" w:color="auto"/>
        <w:right w:val="none" w:sz="0" w:space="0" w:color="auto"/>
      </w:divBdr>
    </w:div>
    <w:div w:id="766847251">
      <w:bodyDiv w:val="1"/>
      <w:marLeft w:val="0"/>
      <w:marRight w:val="0"/>
      <w:marTop w:val="0"/>
      <w:marBottom w:val="0"/>
      <w:divBdr>
        <w:top w:val="none" w:sz="0" w:space="0" w:color="auto"/>
        <w:left w:val="none" w:sz="0" w:space="0" w:color="auto"/>
        <w:bottom w:val="none" w:sz="0" w:space="0" w:color="auto"/>
        <w:right w:val="none" w:sz="0" w:space="0" w:color="auto"/>
      </w:divBdr>
    </w:div>
    <w:div w:id="766998933">
      <w:bodyDiv w:val="1"/>
      <w:marLeft w:val="0"/>
      <w:marRight w:val="0"/>
      <w:marTop w:val="0"/>
      <w:marBottom w:val="0"/>
      <w:divBdr>
        <w:top w:val="none" w:sz="0" w:space="0" w:color="auto"/>
        <w:left w:val="none" w:sz="0" w:space="0" w:color="auto"/>
        <w:bottom w:val="none" w:sz="0" w:space="0" w:color="auto"/>
        <w:right w:val="none" w:sz="0" w:space="0" w:color="auto"/>
      </w:divBdr>
    </w:div>
    <w:div w:id="767047773">
      <w:bodyDiv w:val="1"/>
      <w:marLeft w:val="0"/>
      <w:marRight w:val="0"/>
      <w:marTop w:val="0"/>
      <w:marBottom w:val="0"/>
      <w:divBdr>
        <w:top w:val="none" w:sz="0" w:space="0" w:color="auto"/>
        <w:left w:val="none" w:sz="0" w:space="0" w:color="auto"/>
        <w:bottom w:val="none" w:sz="0" w:space="0" w:color="auto"/>
        <w:right w:val="none" w:sz="0" w:space="0" w:color="auto"/>
      </w:divBdr>
    </w:div>
    <w:div w:id="767772636">
      <w:bodyDiv w:val="1"/>
      <w:marLeft w:val="0"/>
      <w:marRight w:val="0"/>
      <w:marTop w:val="0"/>
      <w:marBottom w:val="0"/>
      <w:divBdr>
        <w:top w:val="none" w:sz="0" w:space="0" w:color="auto"/>
        <w:left w:val="none" w:sz="0" w:space="0" w:color="auto"/>
        <w:bottom w:val="none" w:sz="0" w:space="0" w:color="auto"/>
        <w:right w:val="none" w:sz="0" w:space="0" w:color="auto"/>
      </w:divBdr>
    </w:div>
    <w:div w:id="767776784">
      <w:bodyDiv w:val="1"/>
      <w:marLeft w:val="0"/>
      <w:marRight w:val="0"/>
      <w:marTop w:val="0"/>
      <w:marBottom w:val="0"/>
      <w:divBdr>
        <w:top w:val="none" w:sz="0" w:space="0" w:color="auto"/>
        <w:left w:val="none" w:sz="0" w:space="0" w:color="auto"/>
        <w:bottom w:val="none" w:sz="0" w:space="0" w:color="auto"/>
        <w:right w:val="none" w:sz="0" w:space="0" w:color="auto"/>
      </w:divBdr>
    </w:div>
    <w:div w:id="768236161">
      <w:bodyDiv w:val="1"/>
      <w:marLeft w:val="0"/>
      <w:marRight w:val="0"/>
      <w:marTop w:val="0"/>
      <w:marBottom w:val="0"/>
      <w:divBdr>
        <w:top w:val="none" w:sz="0" w:space="0" w:color="auto"/>
        <w:left w:val="none" w:sz="0" w:space="0" w:color="auto"/>
        <w:bottom w:val="none" w:sz="0" w:space="0" w:color="auto"/>
        <w:right w:val="none" w:sz="0" w:space="0" w:color="auto"/>
      </w:divBdr>
    </w:div>
    <w:div w:id="768544017">
      <w:bodyDiv w:val="1"/>
      <w:marLeft w:val="0"/>
      <w:marRight w:val="0"/>
      <w:marTop w:val="0"/>
      <w:marBottom w:val="0"/>
      <w:divBdr>
        <w:top w:val="none" w:sz="0" w:space="0" w:color="auto"/>
        <w:left w:val="none" w:sz="0" w:space="0" w:color="auto"/>
        <w:bottom w:val="none" w:sz="0" w:space="0" w:color="auto"/>
        <w:right w:val="none" w:sz="0" w:space="0" w:color="auto"/>
      </w:divBdr>
    </w:div>
    <w:div w:id="769736992">
      <w:bodyDiv w:val="1"/>
      <w:marLeft w:val="0"/>
      <w:marRight w:val="0"/>
      <w:marTop w:val="0"/>
      <w:marBottom w:val="0"/>
      <w:divBdr>
        <w:top w:val="none" w:sz="0" w:space="0" w:color="auto"/>
        <w:left w:val="none" w:sz="0" w:space="0" w:color="auto"/>
        <w:bottom w:val="none" w:sz="0" w:space="0" w:color="auto"/>
        <w:right w:val="none" w:sz="0" w:space="0" w:color="auto"/>
      </w:divBdr>
      <w:divsChild>
        <w:div w:id="1680696737">
          <w:marLeft w:val="480"/>
          <w:marRight w:val="0"/>
          <w:marTop w:val="0"/>
          <w:marBottom w:val="0"/>
          <w:divBdr>
            <w:top w:val="none" w:sz="0" w:space="0" w:color="auto"/>
            <w:left w:val="none" w:sz="0" w:space="0" w:color="auto"/>
            <w:bottom w:val="none" w:sz="0" w:space="0" w:color="auto"/>
            <w:right w:val="none" w:sz="0" w:space="0" w:color="auto"/>
          </w:divBdr>
        </w:div>
        <w:div w:id="1474953899">
          <w:marLeft w:val="480"/>
          <w:marRight w:val="0"/>
          <w:marTop w:val="0"/>
          <w:marBottom w:val="0"/>
          <w:divBdr>
            <w:top w:val="none" w:sz="0" w:space="0" w:color="auto"/>
            <w:left w:val="none" w:sz="0" w:space="0" w:color="auto"/>
            <w:bottom w:val="none" w:sz="0" w:space="0" w:color="auto"/>
            <w:right w:val="none" w:sz="0" w:space="0" w:color="auto"/>
          </w:divBdr>
        </w:div>
        <w:div w:id="1851677906">
          <w:marLeft w:val="480"/>
          <w:marRight w:val="0"/>
          <w:marTop w:val="0"/>
          <w:marBottom w:val="0"/>
          <w:divBdr>
            <w:top w:val="none" w:sz="0" w:space="0" w:color="auto"/>
            <w:left w:val="none" w:sz="0" w:space="0" w:color="auto"/>
            <w:bottom w:val="none" w:sz="0" w:space="0" w:color="auto"/>
            <w:right w:val="none" w:sz="0" w:space="0" w:color="auto"/>
          </w:divBdr>
        </w:div>
        <w:div w:id="1920289357">
          <w:marLeft w:val="480"/>
          <w:marRight w:val="0"/>
          <w:marTop w:val="0"/>
          <w:marBottom w:val="0"/>
          <w:divBdr>
            <w:top w:val="none" w:sz="0" w:space="0" w:color="auto"/>
            <w:left w:val="none" w:sz="0" w:space="0" w:color="auto"/>
            <w:bottom w:val="none" w:sz="0" w:space="0" w:color="auto"/>
            <w:right w:val="none" w:sz="0" w:space="0" w:color="auto"/>
          </w:divBdr>
        </w:div>
        <w:div w:id="1789230967">
          <w:marLeft w:val="480"/>
          <w:marRight w:val="0"/>
          <w:marTop w:val="0"/>
          <w:marBottom w:val="0"/>
          <w:divBdr>
            <w:top w:val="none" w:sz="0" w:space="0" w:color="auto"/>
            <w:left w:val="none" w:sz="0" w:space="0" w:color="auto"/>
            <w:bottom w:val="none" w:sz="0" w:space="0" w:color="auto"/>
            <w:right w:val="none" w:sz="0" w:space="0" w:color="auto"/>
          </w:divBdr>
        </w:div>
        <w:div w:id="816726731">
          <w:marLeft w:val="480"/>
          <w:marRight w:val="0"/>
          <w:marTop w:val="0"/>
          <w:marBottom w:val="0"/>
          <w:divBdr>
            <w:top w:val="none" w:sz="0" w:space="0" w:color="auto"/>
            <w:left w:val="none" w:sz="0" w:space="0" w:color="auto"/>
            <w:bottom w:val="none" w:sz="0" w:space="0" w:color="auto"/>
            <w:right w:val="none" w:sz="0" w:space="0" w:color="auto"/>
          </w:divBdr>
        </w:div>
        <w:div w:id="1229070440">
          <w:marLeft w:val="480"/>
          <w:marRight w:val="0"/>
          <w:marTop w:val="0"/>
          <w:marBottom w:val="0"/>
          <w:divBdr>
            <w:top w:val="none" w:sz="0" w:space="0" w:color="auto"/>
            <w:left w:val="none" w:sz="0" w:space="0" w:color="auto"/>
            <w:bottom w:val="none" w:sz="0" w:space="0" w:color="auto"/>
            <w:right w:val="none" w:sz="0" w:space="0" w:color="auto"/>
          </w:divBdr>
        </w:div>
        <w:div w:id="1244219669">
          <w:marLeft w:val="480"/>
          <w:marRight w:val="0"/>
          <w:marTop w:val="0"/>
          <w:marBottom w:val="0"/>
          <w:divBdr>
            <w:top w:val="none" w:sz="0" w:space="0" w:color="auto"/>
            <w:left w:val="none" w:sz="0" w:space="0" w:color="auto"/>
            <w:bottom w:val="none" w:sz="0" w:space="0" w:color="auto"/>
            <w:right w:val="none" w:sz="0" w:space="0" w:color="auto"/>
          </w:divBdr>
        </w:div>
        <w:div w:id="1762871173">
          <w:marLeft w:val="480"/>
          <w:marRight w:val="0"/>
          <w:marTop w:val="0"/>
          <w:marBottom w:val="0"/>
          <w:divBdr>
            <w:top w:val="none" w:sz="0" w:space="0" w:color="auto"/>
            <w:left w:val="none" w:sz="0" w:space="0" w:color="auto"/>
            <w:bottom w:val="none" w:sz="0" w:space="0" w:color="auto"/>
            <w:right w:val="none" w:sz="0" w:space="0" w:color="auto"/>
          </w:divBdr>
        </w:div>
        <w:div w:id="2038464390">
          <w:marLeft w:val="480"/>
          <w:marRight w:val="0"/>
          <w:marTop w:val="0"/>
          <w:marBottom w:val="0"/>
          <w:divBdr>
            <w:top w:val="none" w:sz="0" w:space="0" w:color="auto"/>
            <w:left w:val="none" w:sz="0" w:space="0" w:color="auto"/>
            <w:bottom w:val="none" w:sz="0" w:space="0" w:color="auto"/>
            <w:right w:val="none" w:sz="0" w:space="0" w:color="auto"/>
          </w:divBdr>
        </w:div>
        <w:div w:id="1764261483">
          <w:marLeft w:val="480"/>
          <w:marRight w:val="0"/>
          <w:marTop w:val="0"/>
          <w:marBottom w:val="0"/>
          <w:divBdr>
            <w:top w:val="none" w:sz="0" w:space="0" w:color="auto"/>
            <w:left w:val="none" w:sz="0" w:space="0" w:color="auto"/>
            <w:bottom w:val="none" w:sz="0" w:space="0" w:color="auto"/>
            <w:right w:val="none" w:sz="0" w:space="0" w:color="auto"/>
          </w:divBdr>
        </w:div>
        <w:div w:id="767312200">
          <w:marLeft w:val="480"/>
          <w:marRight w:val="0"/>
          <w:marTop w:val="0"/>
          <w:marBottom w:val="0"/>
          <w:divBdr>
            <w:top w:val="none" w:sz="0" w:space="0" w:color="auto"/>
            <w:left w:val="none" w:sz="0" w:space="0" w:color="auto"/>
            <w:bottom w:val="none" w:sz="0" w:space="0" w:color="auto"/>
            <w:right w:val="none" w:sz="0" w:space="0" w:color="auto"/>
          </w:divBdr>
        </w:div>
        <w:div w:id="2096512169">
          <w:marLeft w:val="480"/>
          <w:marRight w:val="0"/>
          <w:marTop w:val="0"/>
          <w:marBottom w:val="0"/>
          <w:divBdr>
            <w:top w:val="none" w:sz="0" w:space="0" w:color="auto"/>
            <w:left w:val="none" w:sz="0" w:space="0" w:color="auto"/>
            <w:bottom w:val="none" w:sz="0" w:space="0" w:color="auto"/>
            <w:right w:val="none" w:sz="0" w:space="0" w:color="auto"/>
          </w:divBdr>
        </w:div>
        <w:div w:id="1843542006">
          <w:marLeft w:val="480"/>
          <w:marRight w:val="0"/>
          <w:marTop w:val="0"/>
          <w:marBottom w:val="0"/>
          <w:divBdr>
            <w:top w:val="none" w:sz="0" w:space="0" w:color="auto"/>
            <w:left w:val="none" w:sz="0" w:space="0" w:color="auto"/>
            <w:bottom w:val="none" w:sz="0" w:space="0" w:color="auto"/>
            <w:right w:val="none" w:sz="0" w:space="0" w:color="auto"/>
          </w:divBdr>
        </w:div>
        <w:div w:id="1644238412">
          <w:marLeft w:val="480"/>
          <w:marRight w:val="0"/>
          <w:marTop w:val="0"/>
          <w:marBottom w:val="0"/>
          <w:divBdr>
            <w:top w:val="none" w:sz="0" w:space="0" w:color="auto"/>
            <w:left w:val="none" w:sz="0" w:space="0" w:color="auto"/>
            <w:bottom w:val="none" w:sz="0" w:space="0" w:color="auto"/>
            <w:right w:val="none" w:sz="0" w:space="0" w:color="auto"/>
          </w:divBdr>
        </w:div>
        <w:div w:id="5988579">
          <w:marLeft w:val="480"/>
          <w:marRight w:val="0"/>
          <w:marTop w:val="0"/>
          <w:marBottom w:val="0"/>
          <w:divBdr>
            <w:top w:val="none" w:sz="0" w:space="0" w:color="auto"/>
            <w:left w:val="none" w:sz="0" w:space="0" w:color="auto"/>
            <w:bottom w:val="none" w:sz="0" w:space="0" w:color="auto"/>
            <w:right w:val="none" w:sz="0" w:space="0" w:color="auto"/>
          </w:divBdr>
        </w:div>
        <w:div w:id="1574772927">
          <w:marLeft w:val="480"/>
          <w:marRight w:val="0"/>
          <w:marTop w:val="0"/>
          <w:marBottom w:val="0"/>
          <w:divBdr>
            <w:top w:val="none" w:sz="0" w:space="0" w:color="auto"/>
            <w:left w:val="none" w:sz="0" w:space="0" w:color="auto"/>
            <w:bottom w:val="none" w:sz="0" w:space="0" w:color="auto"/>
            <w:right w:val="none" w:sz="0" w:space="0" w:color="auto"/>
          </w:divBdr>
        </w:div>
        <w:div w:id="481314769">
          <w:marLeft w:val="480"/>
          <w:marRight w:val="0"/>
          <w:marTop w:val="0"/>
          <w:marBottom w:val="0"/>
          <w:divBdr>
            <w:top w:val="none" w:sz="0" w:space="0" w:color="auto"/>
            <w:left w:val="none" w:sz="0" w:space="0" w:color="auto"/>
            <w:bottom w:val="none" w:sz="0" w:space="0" w:color="auto"/>
            <w:right w:val="none" w:sz="0" w:space="0" w:color="auto"/>
          </w:divBdr>
        </w:div>
        <w:div w:id="1282765181">
          <w:marLeft w:val="480"/>
          <w:marRight w:val="0"/>
          <w:marTop w:val="0"/>
          <w:marBottom w:val="0"/>
          <w:divBdr>
            <w:top w:val="none" w:sz="0" w:space="0" w:color="auto"/>
            <w:left w:val="none" w:sz="0" w:space="0" w:color="auto"/>
            <w:bottom w:val="none" w:sz="0" w:space="0" w:color="auto"/>
            <w:right w:val="none" w:sz="0" w:space="0" w:color="auto"/>
          </w:divBdr>
        </w:div>
        <w:div w:id="967394968">
          <w:marLeft w:val="480"/>
          <w:marRight w:val="0"/>
          <w:marTop w:val="0"/>
          <w:marBottom w:val="0"/>
          <w:divBdr>
            <w:top w:val="none" w:sz="0" w:space="0" w:color="auto"/>
            <w:left w:val="none" w:sz="0" w:space="0" w:color="auto"/>
            <w:bottom w:val="none" w:sz="0" w:space="0" w:color="auto"/>
            <w:right w:val="none" w:sz="0" w:space="0" w:color="auto"/>
          </w:divBdr>
        </w:div>
        <w:div w:id="833227057">
          <w:marLeft w:val="480"/>
          <w:marRight w:val="0"/>
          <w:marTop w:val="0"/>
          <w:marBottom w:val="0"/>
          <w:divBdr>
            <w:top w:val="none" w:sz="0" w:space="0" w:color="auto"/>
            <w:left w:val="none" w:sz="0" w:space="0" w:color="auto"/>
            <w:bottom w:val="none" w:sz="0" w:space="0" w:color="auto"/>
            <w:right w:val="none" w:sz="0" w:space="0" w:color="auto"/>
          </w:divBdr>
        </w:div>
        <w:div w:id="474759224">
          <w:marLeft w:val="480"/>
          <w:marRight w:val="0"/>
          <w:marTop w:val="0"/>
          <w:marBottom w:val="0"/>
          <w:divBdr>
            <w:top w:val="none" w:sz="0" w:space="0" w:color="auto"/>
            <w:left w:val="none" w:sz="0" w:space="0" w:color="auto"/>
            <w:bottom w:val="none" w:sz="0" w:space="0" w:color="auto"/>
            <w:right w:val="none" w:sz="0" w:space="0" w:color="auto"/>
          </w:divBdr>
        </w:div>
        <w:div w:id="1759015133">
          <w:marLeft w:val="480"/>
          <w:marRight w:val="0"/>
          <w:marTop w:val="0"/>
          <w:marBottom w:val="0"/>
          <w:divBdr>
            <w:top w:val="none" w:sz="0" w:space="0" w:color="auto"/>
            <w:left w:val="none" w:sz="0" w:space="0" w:color="auto"/>
            <w:bottom w:val="none" w:sz="0" w:space="0" w:color="auto"/>
            <w:right w:val="none" w:sz="0" w:space="0" w:color="auto"/>
          </w:divBdr>
        </w:div>
        <w:div w:id="471404353">
          <w:marLeft w:val="480"/>
          <w:marRight w:val="0"/>
          <w:marTop w:val="0"/>
          <w:marBottom w:val="0"/>
          <w:divBdr>
            <w:top w:val="none" w:sz="0" w:space="0" w:color="auto"/>
            <w:left w:val="none" w:sz="0" w:space="0" w:color="auto"/>
            <w:bottom w:val="none" w:sz="0" w:space="0" w:color="auto"/>
            <w:right w:val="none" w:sz="0" w:space="0" w:color="auto"/>
          </w:divBdr>
        </w:div>
        <w:div w:id="1297226293">
          <w:marLeft w:val="480"/>
          <w:marRight w:val="0"/>
          <w:marTop w:val="0"/>
          <w:marBottom w:val="0"/>
          <w:divBdr>
            <w:top w:val="none" w:sz="0" w:space="0" w:color="auto"/>
            <w:left w:val="none" w:sz="0" w:space="0" w:color="auto"/>
            <w:bottom w:val="none" w:sz="0" w:space="0" w:color="auto"/>
            <w:right w:val="none" w:sz="0" w:space="0" w:color="auto"/>
          </w:divBdr>
        </w:div>
        <w:div w:id="1998879193">
          <w:marLeft w:val="480"/>
          <w:marRight w:val="0"/>
          <w:marTop w:val="0"/>
          <w:marBottom w:val="0"/>
          <w:divBdr>
            <w:top w:val="none" w:sz="0" w:space="0" w:color="auto"/>
            <w:left w:val="none" w:sz="0" w:space="0" w:color="auto"/>
            <w:bottom w:val="none" w:sz="0" w:space="0" w:color="auto"/>
            <w:right w:val="none" w:sz="0" w:space="0" w:color="auto"/>
          </w:divBdr>
        </w:div>
        <w:div w:id="478691990">
          <w:marLeft w:val="480"/>
          <w:marRight w:val="0"/>
          <w:marTop w:val="0"/>
          <w:marBottom w:val="0"/>
          <w:divBdr>
            <w:top w:val="none" w:sz="0" w:space="0" w:color="auto"/>
            <w:left w:val="none" w:sz="0" w:space="0" w:color="auto"/>
            <w:bottom w:val="none" w:sz="0" w:space="0" w:color="auto"/>
            <w:right w:val="none" w:sz="0" w:space="0" w:color="auto"/>
          </w:divBdr>
        </w:div>
        <w:div w:id="1935816127">
          <w:marLeft w:val="480"/>
          <w:marRight w:val="0"/>
          <w:marTop w:val="0"/>
          <w:marBottom w:val="0"/>
          <w:divBdr>
            <w:top w:val="none" w:sz="0" w:space="0" w:color="auto"/>
            <w:left w:val="none" w:sz="0" w:space="0" w:color="auto"/>
            <w:bottom w:val="none" w:sz="0" w:space="0" w:color="auto"/>
            <w:right w:val="none" w:sz="0" w:space="0" w:color="auto"/>
          </w:divBdr>
        </w:div>
        <w:div w:id="1123428256">
          <w:marLeft w:val="480"/>
          <w:marRight w:val="0"/>
          <w:marTop w:val="0"/>
          <w:marBottom w:val="0"/>
          <w:divBdr>
            <w:top w:val="none" w:sz="0" w:space="0" w:color="auto"/>
            <w:left w:val="none" w:sz="0" w:space="0" w:color="auto"/>
            <w:bottom w:val="none" w:sz="0" w:space="0" w:color="auto"/>
            <w:right w:val="none" w:sz="0" w:space="0" w:color="auto"/>
          </w:divBdr>
        </w:div>
        <w:div w:id="395200320">
          <w:marLeft w:val="480"/>
          <w:marRight w:val="0"/>
          <w:marTop w:val="0"/>
          <w:marBottom w:val="0"/>
          <w:divBdr>
            <w:top w:val="none" w:sz="0" w:space="0" w:color="auto"/>
            <w:left w:val="none" w:sz="0" w:space="0" w:color="auto"/>
            <w:bottom w:val="none" w:sz="0" w:space="0" w:color="auto"/>
            <w:right w:val="none" w:sz="0" w:space="0" w:color="auto"/>
          </w:divBdr>
        </w:div>
        <w:div w:id="1899169880">
          <w:marLeft w:val="480"/>
          <w:marRight w:val="0"/>
          <w:marTop w:val="0"/>
          <w:marBottom w:val="0"/>
          <w:divBdr>
            <w:top w:val="none" w:sz="0" w:space="0" w:color="auto"/>
            <w:left w:val="none" w:sz="0" w:space="0" w:color="auto"/>
            <w:bottom w:val="none" w:sz="0" w:space="0" w:color="auto"/>
            <w:right w:val="none" w:sz="0" w:space="0" w:color="auto"/>
          </w:divBdr>
        </w:div>
        <w:div w:id="1358502231">
          <w:marLeft w:val="480"/>
          <w:marRight w:val="0"/>
          <w:marTop w:val="0"/>
          <w:marBottom w:val="0"/>
          <w:divBdr>
            <w:top w:val="none" w:sz="0" w:space="0" w:color="auto"/>
            <w:left w:val="none" w:sz="0" w:space="0" w:color="auto"/>
            <w:bottom w:val="none" w:sz="0" w:space="0" w:color="auto"/>
            <w:right w:val="none" w:sz="0" w:space="0" w:color="auto"/>
          </w:divBdr>
        </w:div>
        <w:div w:id="1408384832">
          <w:marLeft w:val="480"/>
          <w:marRight w:val="0"/>
          <w:marTop w:val="0"/>
          <w:marBottom w:val="0"/>
          <w:divBdr>
            <w:top w:val="none" w:sz="0" w:space="0" w:color="auto"/>
            <w:left w:val="none" w:sz="0" w:space="0" w:color="auto"/>
            <w:bottom w:val="none" w:sz="0" w:space="0" w:color="auto"/>
            <w:right w:val="none" w:sz="0" w:space="0" w:color="auto"/>
          </w:divBdr>
        </w:div>
        <w:div w:id="187066135">
          <w:marLeft w:val="480"/>
          <w:marRight w:val="0"/>
          <w:marTop w:val="0"/>
          <w:marBottom w:val="0"/>
          <w:divBdr>
            <w:top w:val="none" w:sz="0" w:space="0" w:color="auto"/>
            <w:left w:val="none" w:sz="0" w:space="0" w:color="auto"/>
            <w:bottom w:val="none" w:sz="0" w:space="0" w:color="auto"/>
            <w:right w:val="none" w:sz="0" w:space="0" w:color="auto"/>
          </w:divBdr>
        </w:div>
        <w:div w:id="623266245">
          <w:marLeft w:val="480"/>
          <w:marRight w:val="0"/>
          <w:marTop w:val="0"/>
          <w:marBottom w:val="0"/>
          <w:divBdr>
            <w:top w:val="none" w:sz="0" w:space="0" w:color="auto"/>
            <w:left w:val="none" w:sz="0" w:space="0" w:color="auto"/>
            <w:bottom w:val="none" w:sz="0" w:space="0" w:color="auto"/>
            <w:right w:val="none" w:sz="0" w:space="0" w:color="auto"/>
          </w:divBdr>
        </w:div>
        <w:div w:id="1153175657">
          <w:marLeft w:val="480"/>
          <w:marRight w:val="0"/>
          <w:marTop w:val="0"/>
          <w:marBottom w:val="0"/>
          <w:divBdr>
            <w:top w:val="none" w:sz="0" w:space="0" w:color="auto"/>
            <w:left w:val="none" w:sz="0" w:space="0" w:color="auto"/>
            <w:bottom w:val="none" w:sz="0" w:space="0" w:color="auto"/>
            <w:right w:val="none" w:sz="0" w:space="0" w:color="auto"/>
          </w:divBdr>
        </w:div>
        <w:div w:id="1598322399">
          <w:marLeft w:val="480"/>
          <w:marRight w:val="0"/>
          <w:marTop w:val="0"/>
          <w:marBottom w:val="0"/>
          <w:divBdr>
            <w:top w:val="none" w:sz="0" w:space="0" w:color="auto"/>
            <w:left w:val="none" w:sz="0" w:space="0" w:color="auto"/>
            <w:bottom w:val="none" w:sz="0" w:space="0" w:color="auto"/>
            <w:right w:val="none" w:sz="0" w:space="0" w:color="auto"/>
          </w:divBdr>
        </w:div>
        <w:div w:id="1499223864">
          <w:marLeft w:val="480"/>
          <w:marRight w:val="0"/>
          <w:marTop w:val="0"/>
          <w:marBottom w:val="0"/>
          <w:divBdr>
            <w:top w:val="none" w:sz="0" w:space="0" w:color="auto"/>
            <w:left w:val="none" w:sz="0" w:space="0" w:color="auto"/>
            <w:bottom w:val="none" w:sz="0" w:space="0" w:color="auto"/>
            <w:right w:val="none" w:sz="0" w:space="0" w:color="auto"/>
          </w:divBdr>
        </w:div>
        <w:div w:id="32078262">
          <w:marLeft w:val="480"/>
          <w:marRight w:val="0"/>
          <w:marTop w:val="0"/>
          <w:marBottom w:val="0"/>
          <w:divBdr>
            <w:top w:val="none" w:sz="0" w:space="0" w:color="auto"/>
            <w:left w:val="none" w:sz="0" w:space="0" w:color="auto"/>
            <w:bottom w:val="none" w:sz="0" w:space="0" w:color="auto"/>
            <w:right w:val="none" w:sz="0" w:space="0" w:color="auto"/>
          </w:divBdr>
        </w:div>
        <w:div w:id="1792896422">
          <w:marLeft w:val="480"/>
          <w:marRight w:val="0"/>
          <w:marTop w:val="0"/>
          <w:marBottom w:val="0"/>
          <w:divBdr>
            <w:top w:val="none" w:sz="0" w:space="0" w:color="auto"/>
            <w:left w:val="none" w:sz="0" w:space="0" w:color="auto"/>
            <w:bottom w:val="none" w:sz="0" w:space="0" w:color="auto"/>
            <w:right w:val="none" w:sz="0" w:space="0" w:color="auto"/>
          </w:divBdr>
        </w:div>
        <w:div w:id="1916427299">
          <w:marLeft w:val="480"/>
          <w:marRight w:val="0"/>
          <w:marTop w:val="0"/>
          <w:marBottom w:val="0"/>
          <w:divBdr>
            <w:top w:val="none" w:sz="0" w:space="0" w:color="auto"/>
            <w:left w:val="none" w:sz="0" w:space="0" w:color="auto"/>
            <w:bottom w:val="none" w:sz="0" w:space="0" w:color="auto"/>
            <w:right w:val="none" w:sz="0" w:space="0" w:color="auto"/>
          </w:divBdr>
        </w:div>
      </w:divsChild>
    </w:div>
    <w:div w:id="769855947">
      <w:bodyDiv w:val="1"/>
      <w:marLeft w:val="0"/>
      <w:marRight w:val="0"/>
      <w:marTop w:val="0"/>
      <w:marBottom w:val="0"/>
      <w:divBdr>
        <w:top w:val="none" w:sz="0" w:space="0" w:color="auto"/>
        <w:left w:val="none" w:sz="0" w:space="0" w:color="auto"/>
        <w:bottom w:val="none" w:sz="0" w:space="0" w:color="auto"/>
        <w:right w:val="none" w:sz="0" w:space="0" w:color="auto"/>
      </w:divBdr>
    </w:div>
    <w:div w:id="769928965">
      <w:bodyDiv w:val="1"/>
      <w:marLeft w:val="0"/>
      <w:marRight w:val="0"/>
      <w:marTop w:val="0"/>
      <w:marBottom w:val="0"/>
      <w:divBdr>
        <w:top w:val="none" w:sz="0" w:space="0" w:color="auto"/>
        <w:left w:val="none" w:sz="0" w:space="0" w:color="auto"/>
        <w:bottom w:val="none" w:sz="0" w:space="0" w:color="auto"/>
        <w:right w:val="none" w:sz="0" w:space="0" w:color="auto"/>
      </w:divBdr>
    </w:div>
    <w:div w:id="769933264">
      <w:bodyDiv w:val="1"/>
      <w:marLeft w:val="0"/>
      <w:marRight w:val="0"/>
      <w:marTop w:val="0"/>
      <w:marBottom w:val="0"/>
      <w:divBdr>
        <w:top w:val="none" w:sz="0" w:space="0" w:color="auto"/>
        <w:left w:val="none" w:sz="0" w:space="0" w:color="auto"/>
        <w:bottom w:val="none" w:sz="0" w:space="0" w:color="auto"/>
        <w:right w:val="none" w:sz="0" w:space="0" w:color="auto"/>
      </w:divBdr>
    </w:div>
    <w:div w:id="769934440">
      <w:bodyDiv w:val="1"/>
      <w:marLeft w:val="0"/>
      <w:marRight w:val="0"/>
      <w:marTop w:val="0"/>
      <w:marBottom w:val="0"/>
      <w:divBdr>
        <w:top w:val="none" w:sz="0" w:space="0" w:color="auto"/>
        <w:left w:val="none" w:sz="0" w:space="0" w:color="auto"/>
        <w:bottom w:val="none" w:sz="0" w:space="0" w:color="auto"/>
        <w:right w:val="none" w:sz="0" w:space="0" w:color="auto"/>
      </w:divBdr>
    </w:div>
    <w:div w:id="770079699">
      <w:bodyDiv w:val="1"/>
      <w:marLeft w:val="0"/>
      <w:marRight w:val="0"/>
      <w:marTop w:val="0"/>
      <w:marBottom w:val="0"/>
      <w:divBdr>
        <w:top w:val="none" w:sz="0" w:space="0" w:color="auto"/>
        <w:left w:val="none" w:sz="0" w:space="0" w:color="auto"/>
        <w:bottom w:val="none" w:sz="0" w:space="0" w:color="auto"/>
        <w:right w:val="none" w:sz="0" w:space="0" w:color="auto"/>
      </w:divBdr>
    </w:div>
    <w:div w:id="770734873">
      <w:bodyDiv w:val="1"/>
      <w:marLeft w:val="0"/>
      <w:marRight w:val="0"/>
      <w:marTop w:val="0"/>
      <w:marBottom w:val="0"/>
      <w:divBdr>
        <w:top w:val="none" w:sz="0" w:space="0" w:color="auto"/>
        <w:left w:val="none" w:sz="0" w:space="0" w:color="auto"/>
        <w:bottom w:val="none" w:sz="0" w:space="0" w:color="auto"/>
        <w:right w:val="none" w:sz="0" w:space="0" w:color="auto"/>
      </w:divBdr>
    </w:div>
    <w:div w:id="771360576">
      <w:bodyDiv w:val="1"/>
      <w:marLeft w:val="0"/>
      <w:marRight w:val="0"/>
      <w:marTop w:val="0"/>
      <w:marBottom w:val="0"/>
      <w:divBdr>
        <w:top w:val="none" w:sz="0" w:space="0" w:color="auto"/>
        <w:left w:val="none" w:sz="0" w:space="0" w:color="auto"/>
        <w:bottom w:val="none" w:sz="0" w:space="0" w:color="auto"/>
        <w:right w:val="none" w:sz="0" w:space="0" w:color="auto"/>
      </w:divBdr>
    </w:div>
    <w:div w:id="771555826">
      <w:bodyDiv w:val="1"/>
      <w:marLeft w:val="0"/>
      <w:marRight w:val="0"/>
      <w:marTop w:val="0"/>
      <w:marBottom w:val="0"/>
      <w:divBdr>
        <w:top w:val="none" w:sz="0" w:space="0" w:color="auto"/>
        <w:left w:val="none" w:sz="0" w:space="0" w:color="auto"/>
        <w:bottom w:val="none" w:sz="0" w:space="0" w:color="auto"/>
        <w:right w:val="none" w:sz="0" w:space="0" w:color="auto"/>
      </w:divBdr>
      <w:divsChild>
        <w:div w:id="2029941525">
          <w:marLeft w:val="480"/>
          <w:marRight w:val="0"/>
          <w:marTop w:val="0"/>
          <w:marBottom w:val="0"/>
          <w:divBdr>
            <w:top w:val="none" w:sz="0" w:space="0" w:color="auto"/>
            <w:left w:val="none" w:sz="0" w:space="0" w:color="auto"/>
            <w:bottom w:val="none" w:sz="0" w:space="0" w:color="auto"/>
            <w:right w:val="none" w:sz="0" w:space="0" w:color="auto"/>
          </w:divBdr>
        </w:div>
        <w:div w:id="592209327">
          <w:marLeft w:val="480"/>
          <w:marRight w:val="0"/>
          <w:marTop w:val="0"/>
          <w:marBottom w:val="0"/>
          <w:divBdr>
            <w:top w:val="none" w:sz="0" w:space="0" w:color="auto"/>
            <w:left w:val="none" w:sz="0" w:space="0" w:color="auto"/>
            <w:bottom w:val="none" w:sz="0" w:space="0" w:color="auto"/>
            <w:right w:val="none" w:sz="0" w:space="0" w:color="auto"/>
          </w:divBdr>
        </w:div>
        <w:div w:id="13697557">
          <w:marLeft w:val="480"/>
          <w:marRight w:val="0"/>
          <w:marTop w:val="0"/>
          <w:marBottom w:val="0"/>
          <w:divBdr>
            <w:top w:val="none" w:sz="0" w:space="0" w:color="auto"/>
            <w:left w:val="none" w:sz="0" w:space="0" w:color="auto"/>
            <w:bottom w:val="none" w:sz="0" w:space="0" w:color="auto"/>
            <w:right w:val="none" w:sz="0" w:space="0" w:color="auto"/>
          </w:divBdr>
        </w:div>
        <w:div w:id="1582061632">
          <w:marLeft w:val="480"/>
          <w:marRight w:val="0"/>
          <w:marTop w:val="0"/>
          <w:marBottom w:val="0"/>
          <w:divBdr>
            <w:top w:val="none" w:sz="0" w:space="0" w:color="auto"/>
            <w:left w:val="none" w:sz="0" w:space="0" w:color="auto"/>
            <w:bottom w:val="none" w:sz="0" w:space="0" w:color="auto"/>
            <w:right w:val="none" w:sz="0" w:space="0" w:color="auto"/>
          </w:divBdr>
        </w:div>
        <w:div w:id="1482311389">
          <w:marLeft w:val="480"/>
          <w:marRight w:val="0"/>
          <w:marTop w:val="0"/>
          <w:marBottom w:val="0"/>
          <w:divBdr>
            <w:top w:val="none" w:sz="0" w:space="0" w:color="auto"/>
            <w:left w:val="none" w:sz="0" w:space="0" w:color="auto"/>
            <w:bottom w:val="none" w:sz="0" w:space="0" w:color="auto"/>
            <w:right w:val="none" w:sz="0" w:space="0" w:color="auto"/>
          </w:divBdr>
        </w:div>
        <w:div w:id="58865290">
          <w:marLeft w:val="480"/>
          <w:marRight w:val="0"/>
          <w:marTop w:val="0"/>
          <w:marBottom w:val="0"/>
          <w:divBdr>
            <w:top w:val="none" w:sz="0" w:space="0" w:color="auto"/>
            <w:left w:val="none" w:sz="0" w:space="0" w:color="auto"/>
            <w:bottom w:val="none" w:sz="0" w:space="0" w:color="auto"/>
            <w:right w:val="none" w:sz="0" w:space="0" w:color="auto"/>
          </w:divBdr>
        </w:div>
        <w:div w:id="1719237631">
          <w:marLeft w:val="480"/>
          <w:marRight w:val="0"/>
          <w:marTop w:val="0"/>
          <w:marBottom w:val="0"/>
          <w:divBdr>
            <w:top w:val="none" w:sz="0" w:space="0" w:color="auto"/>
            <w:left w:val="none" w:sz="0" w:space="0" w:color="auto"/>
            <w:bottom w:val="none" w:sz="0" w:space="0" w:color="auto"/>
            <w:right w:val="none" w:sz="0" w:space="0" w:color="auto"/>
          </w:divBdr>
        </w:div>
        <w:div w:id="1538159503">
          <w:marLeft w:val="480"/>
          <w:marRight w:val="0"/>
          <w:marTop w:val="0"/>
          <w:marBottom w:val="0"/>
          <w:divBdr>
            <w:top w:val="none" w:sz="0" w:space="0" w:color="auto"/>
            <w:left w:val="none" w:sz="0" w:space="0" w:color="auto"/>
            <w:bottom w:val="none" w:sz="0" w:space="0" w:color="auto"/>
            <w:right w:val="none" w:sz="0" w:space="0" w:color="auto"/>
          </w:divBdr>
        </w:div>
        <w:div w:id="740365893">
          <w:marLeft w:val="480"/>
          <w:marRight w:val="0"/>
          <w:marTop w:val="0"/>
          <w:marBottom w:val="0"/>
          <w:divBdr>
            <w:top w:val="none" w:sz="0" w:space="0" w:color="auto"/>
            <w:left w:val="none" w:sz="0" w:space="0" w:color="auto"/>
            <w:bottom w:val="none" w:sz="0" w:space="0" w:color="auto"/>
            <w:right w:val="none" w:sz="0" w:space="0" w:color="auto"/>
          </w:divBdr>
        </w:div>
        <w:div w:id="594016">
          <w:marLeft w:val="480"/>
          <w:marRight w:val="0"/>
          <w:marTop w:val="0"/>
          <w:marBottom w:val="0"/>
          <w:divBdr>
            <w:top w:val="none" w:sz="0" w:space="0" w:color="auto"/>
            <w:left w:val="none" w:sz="0" w:space="0" w:color="auto"/>
            <w:bottom w:val="none" w:sz="0" w:space="0" w:color="auto"/>
            <w:right w:val="none" w:sz="0" w:space="0" w:color="auto"/>
          </w:divBdr>
        </w:div>
        <w:div w:id="740063651">
          <w:marLeft w:val="480"/>
          <w:marRight w:val="0"/>
          <w:marTop w:val="0"/>
          <w:marBottom w:val="0"/>
          <w:divBdr>
            <w:top w:val="none" w:sz="0" w:space="0" w:color="auto"/>
            <w:left w:val="none" w:sz="0" w:space="0" w:color="auto"/>
            <w:bottom w:val="none" w:sz="0" w:space="0" w:color="auto"/>
            <w:right w:val="none" w:sz="0" w:space="0" w:color="auto"/>
          </w:divBdr>
        </w:div>
        <w:div w:id="551117076">
          <w:marLeft w:val="480"/>
          <w:marRight w:val="0"/>
          <w:marTop w:val="0"/>
          <w:marBottom w:val="0"/>
          <w:divBdr>
            <w:top w:val="none" w:sz="0" w:space="0" w:color="auto"/>
            <w:left w:val="none" w:sz="0" w:space="0" w:color="auto"/>
            <w:bottom w:val="none" w:sz="0" w:space="0" w:color="auto"/>
            <w:right w:val="none" w:sz="0" w:space="0" w:color="auto"/>
          </w:divBdr>
        </w:div>
        <w:div w:id="68700127">
          <w:marLeft w:val="480"/>
          <w:marRight w:val="0"/>
          <w:marTop w:val="0"/>
          <w:marBottom w:val="0"/>
          <w:divBdr>
            <w:top w:val="none" w:sz="0" w:space="0" w:color="auto"/>
            <w:left w:val="none" w:sz="0" w:space="0" w:color="auto"/>
            <w:bottom w:val="none" w:sz="0" w:space="0" w:color="auto"/>
            <w:right w:val="none" w:sz="0" w:space="0" w:color="auto"/>
          </w:divBdr>
        </w:div>
        <w:div w:id="38630074">
          <w:marLeft w:val="480"/>
          <w:marRight w:val="0"/>
          <w:marTop w:val="0"/>
          <w:marBottom w:val="0"/>
          <w:divBdr>
            <w:top w:val="none" w:sz="0" w:space="0" w:color="auto"/>
            <w:left w:val="none" w:sz="0" w:space="0" w:color="auto"/>
            <w:bottom w:val="none" w:sz="0" w:space="0" w:color="auto"/>
            <w:right w:val="none" w:sz="0" w:space="0" w:color="auto"/>
          </w:divBdr>
        </w:div>
        <w:div w:id="1164978208">
          <w:marLeft w:val="480"/>
          <w:marRight w:val="0"/>
          <w:marTop w:val="0"/>
          <w:marBottom w:val="0"/>
          <w:divBdr>
            <w:top w:val="none" w:sz="0" w:space="0" w:color="auto"/>
            <w:left w:val="none" w:sz="0" w:space="0" w:color="auto"/>
            <w:bottom w:val="none" w:sz="0" w:space="0" w:color="auto"/>
            <w:right w:val="none" w:sz="0" w:space="0" w:color="auto"/>
          </w:divBdr>
        </w:div>
        <w:div w:id="728920565">
          <w:marLeft w:val="480"/>
          <w:marRight w:val="0"/>
          <w:marTop w:val="0"/>
          <w:marBottom w:val="0"/>
          <w:divBdr>
            <w:top w:val="none" w:sz="0" w:space="0" w:color="auto"/>
            <w:left w:val="none" w:sz="0" w:space="0" w:color="auto"/>
            <w:bottom w:val="none" w:sz="0" w:space="0" w:color="auto"/>
            <w:right w:val="none" w:sz="0" w:space="0" w:color="auto"/>
          </w:divBdr>
        </w:div>
        <w:div w:id="284655047">
          <w:marLeft w:val="480"/>
          <w:marRight w:val="0"/>
          <w:marTop w:val="0"/>
          <w:marBottom w:val="0"/>
          <w:divBdr>
            <w:top w:val="none" w:sz="0" w:space="0" w:color="auto"/>
            <w:left w:val="none" w:sz="0" w:space="0" w:color="auto"/>
            <w:bottom w:val="none" w:sz="0" w:space="0" w:color="auto"/>
            <w:right w:val="none" w:sz="0" w:space="0" w:color="auto"/>
          </w:divBdr>
        </w:div>
        <w:div w:id="5179522">
          <w:marLeft w:val="480"/>
          <w:marRight w:val="0"/>
          <w:marTop w:val="0"/>
          <w:marBottom w:val="0"/>
          <w:divBdr>
            <w:top w:val="none" w:sz="0" w:space="0" w:color="auto"/>
            <w:left w:val="none" w:sz="0" w:space="0" w:color="auto"/>
            <w:bottom w:val="none" w:sz="0" w:space="0" w:color="auto"/>
            <w:right w:val="none" w:sz="0" w:space="0" w:color="auto"/>
          </w:divBdr>
        </w:div>
        <w:div w:id="414211736">
          <w:marLeft w:val="480"/>
          <w:marRight w:val="0"/>
          <w:marTop w:val="0"/>
          <w:marBottom w:val="0"/>
          <w:divBdr>
            <w:top w:val="none" w:sz="0" w:space="0" w:color="auto"/>
            <w:left w:val="none" w:sz="0" w:space="0" w:color="auto"/>
            <w:bottom w:val="none" w:sz="0" w:space="0" w:color="auto"/>
            <w:right w:val="none" w:sz="0" w:space="0" w:color="auto"/>
          </w:divBdr>
        </w:div>
      </w:divsChild>
    </w:div>
    <w:div w:id="771972570">
      <w:bodyDiv w:val="1"/>
      <w:marLeft w:val="0"/>
      <w:marRight w:val="0"/>
      <w:marTop w:val="0"/>
      <w:marBottom w:val="0"/>
      <w:divBdr>
        <w:top w:val="none" w:sz="0" w:space="0" w:color="auto"/>
        <w:left w:val="none" w:sz="0" w:space="0" w:color="auto"/>
        <w:bottom w:val="none" w:sz="0" w:space="0" w:color="auto"/>
        <w:right w:val="none" w:sz="0" w:space="0" w:color="auto"/>
      </w:divBdr>
    </w:div>
    <w:div w:id="772634265">
      <w:bodyDiv w:val="1"/>
      <w:marLeft w:val="0"/>
      <w:marRight w:val="0"/>
      <w:marTop w:val="0"/>
      <w:marBottom w:val="0"/>
      <w:divBdr>
        <w:top w:val="none" w:sz="0" w:space="0" w:color="auto"/>
        <w:left w:val="none" w:sz="0" w:space="0" w:color="auto"/>
        <w:bottom w:val="none" w:sz="0" w:space="0" w:color="auto"/>
        <w:right w:val="none" w:sz="0" w:space="0" w:color="auto"/>
      </w:divBdr>
    </w:div>
    <w:div w:id="772671418">
      <w:bodyDiv w:val="1"/>
      <w:marLeft w:val="0"/>
      <w:marRight w:val="0"/>
      <w:marTop w:val="0"/>
      <w:marBottom w:val="0"/>
      <w:divBdr>
        <w:top w:val="none" w:sz="0" w:space="0" w:color="auto"/>
        <w:left w:val="none" w:sz="0" w:space="0" w:color="auto"/>
        <w:bottom w:val="none" w:sz="0" w:space="0" w:color="auto"/>
        <w:right w:val="none" w:sz="0" w:space="0" w:color="auto"/>
      </w:divBdr>
    </w:div>
    <w:div w:id="772675763">
      <w:bodyDiv w:val="1"/>
      <w:marLeft w:val="0"/>
      <w:marRight w:val="0"/>
      <w:marTop w:val="0"/>
      <w:marBottom w:val="0"/>
      <w:divBdr>
        <w:top w:val="none" w:sz="0" w:space="0" w:color="auto"/>
        <w:left w:val="none" w:sz="0" w:space="0" w:color="auto"/>
        <w:bottom w:val="none" w:sz="0" w:space="0" w:color="auto"/>
        <w:right w:val="none" w:sz="0" w:space="0" w:color="auto"/>
      </w:divBdr>
      <w:divsChild>
        <w:div w:id="1247808821">
          <w:marLeft w:val="480"/>
          <w:marRight w:val="0"/>
          <w:marTop w:val="0"/>
          <w:marBottom w:val="0"/>
          <w:divBdr>
            <w:top w:val="none" w:sz="0" w:space="0" w:color="auto"/>
            <w:left w:val="none" w:sz="0" w:space="0" w:color="auto"/>
            <w:bottom w:val="none" w:sz="0" w:space="0" w:color="auto"/>
            <w:right w:val="none" w:sz="0" w:space="0" w:color="auto"/>
          </w:divBdr>
        </w:div>
        <w:div w:id="1648703734">
          <w:marLeft w:val="480"/>
          <w:marRight w:val="0"/>
          <w:marTop w:val="0"/>
          <w:marBottom w:val="0"/>
          <w:divBdr>
            <w:top w:val="none" w:sz="0" w:space="0" w:color="auto"/>
            <w:left w:val="none" w:sz="0" w:space="0" w:color="auto"/>
            <w:bottom w:val="none" w:sz="0" w:space="0" w:color="auto"/>
            <w:right w:val="none" w:sz="0" w:space="0" w:color="auto"/>
          </w:divBdr>
        </w:div>
        <w:div w:id="406154176">
          <w:marLeft w:val="480"/>
          <w:marRight w:val="0"/>
          <w:marTop w:val="0"/>
          <w:marBottom w:val="0"/>
          <w:divBdr>
            <w:top w:val="none" w:sz="0" w:space="0" w:color="auto"/>
            <w:left w:val="none" w:sz="0" w:space="0" w:color="auto"/>
            <w:bottom w:val="none" w:sz="0" w:space="0" w:color="auto"/>
            <w:right w:val="none" w:sz="0" w:space="0" w:color="auto"/>
          </w:divBdr>
        </w:div>
        <w:div w:id="1076786012">
          <w:marLeft w:val="480"/>
          <w:marRight w:val="0"/>
          <w:marTop w:val="0"/>
          <w:marBottom w:val="0"/>
          <w:divBdr>
            <w:top w:val="none" w:sz="0" w:space="0" w:color="auto"/>
            <w:left w:val="none" w:sz="0" w:space="0" w:color="auto"/>
            <w:bottom w:val="none" w:sz="0" w:space="0" w:color="auto"/>
            <w:right w:val="none" w:sz="0" w:space="0" w:color="auto"/>
          </w:divBdr>
        </w:div>
        <w:div w:id="1172993469">
          <w:marLeft w:val="480"/>
          <w:marRight w:val="0"/>
          <w:marTop w:val="0"/>
          <w:marBottom w:val="0"/>
          <w:divBdr>
            <w:top w:val="none" w:sz="0" w:space="0" w:color="auto"/>
            <w:left w:val="none" w:sz="0" w:space="0" w:color="auto"/>
            <w:bottom w:val="none" w:sz="0" w:space="0" w:color="auto"/>
            <w:right w:val="none" w:sz="0" w:space="0" w:color="auto"/>
          </w:divBdr>
        </w:div>
        <w:div w:id="487525523">
          <w:marLeft w:val="480"/>
          <w:marRight w:val="0"/>
          <w:marTop w:val="0"/>
          <w:marBottom w:val="0"/>
          <w:divBdr>
            <w:top w:val="none" w:sz="0" w:space="0" w:color="auto"/>
            <w:left w:val="none" w:sz="0" w:space="0" w:color="auto"/>
            <w:bottom w:val="none" w:sz="0" w:space="0" w:color="auto"/>
            <w:right w:val="none" w:sz="0" w:space="0" w:color="auto"/>
          </w:divBdr>
        </w:div>
        <w:div w:id="117991382">
          <w:marLeft w:val="480"/>
          <w:marRight w:val="0"/>
          <w:marTop w:val="0"/>
          <w:marBottom w:val="0"/>
          <w:divBdr>
            <w:top w:val="none" w:sz="0" w:space="0" w:color="auto"/>
            <w:left w:val="none" w:sz="0" w:space="0" w:color="auto"/>
            <w:bottom w:val="none" w:sz="0" w:space="0" w:color="auto"/>
            <w:right w:val="none" w:sz="0" w:space="0" w:color="auto"/>
          </w:divBdr>
        </w:div>
        <w:div w:id="1486046634">
          <w:marLeft w:val="480"/>
          <w:marRight w:val="0"/>
          <w:marTop w:val="0"/>
          <w:marBottom w:val="0"/>
          <w:divBdr>
            <w:top w:val="none" w:sz="0" w:space="0" w:color="auto"/>
            <w:left w:val="none" w:sz="0" w:space="0" w:color="auto"/>
            <w:bottom w:val="none" w:sz="0" w:space="0" w:color="auto"/>
            <w:right w:val="none" w:sz="0" w:space="0" w:color="auto"/>
          </w:divBdr>
        </w:div>
        <w:div w:id="1973291292">
          <w:marLeft w:val="480"/>
          <w:marRight w:val="0"/>
          <w:marTop w:val="0"/>
          <w:marBottom w:val="0"/>
          <w:divBdr>
            <w:top w:val="none" w:sz="0" w:space="0" w:color="auto"/>
            <w:left w:val="none" w:sz="0" w:space="0" w:color="auto"/>
            <w:bottom w:val="none" w:sz="0" w:space="0" w:color="auto"/>
            <w:right w:val="none" w:sz="0" w:space="0" w:color="auto"/>
          </w:divBdr>
        </w:div>
        <w:div w:id="1078988535">
          <w:marLeft w:val="480"/>
          <w:marRight w:val="0"/>
          <w:marTop w:val="0"/>
          <w:marBottom w:val="0"/>
          <w:divBdr>
            <w:top w:val="none" w:sz="0" w:space="0" w:color="auto"/>
            <w:left w:val="none" w:sz="0" w:space="0" w:color="auto"/>
            <w:bottom w:val="none" w:sz="0" w:space="0" w:color="auto"/>
            <w:right w:val="none" w:sz="0" w:space="0" w:color="auto"/>
          </w:divBdr>
        </w:div>
        <w:div w:id="766342519">
          <w:marLeft w:val="480"/>
          <w:marRight w:val="0"/>
          <w:marTop w:val="0"/>
          <w:marBottom w:val="0"/>
          <w:divBdr>
            <w:top w:val="none" w:sz="0" w:space="0" w:color="auto"/>
            <w:left w:val="none" w:sz="0" w:space="0" w:color="auto"/>
            <w:bottom w:val="none" w:sz="0" w:space="0" w:color="auto"/>
            <w:right w:val="none" w:sz="0" w:space="0" w:color="auto"/>
          </w:divBdr>
        </w:div>
        <w:div w:id="1181353634">
          <w:marLeft w:val="480"/>
          <w:marRight w:val="0"/>
          <w:marTop w:val="0"/>
          <w:marBottom w:val="0"/>
          <w:divBdr>
            <w:top w:val="none" w:sz="0" w:space="0" w:color="auto"/>
            <w:left w:val="none" w:sz="0" w:space="0" w:color="auto"/>
            <w:bottom w:val="none" w:sz="0" w:space="0" w:color="auto"/>
            <w:right w:val="none" w:sz="0" w:space="0" w:color="auto"/>
          </w:divBdr>
        </w:div>
        <w:div w:id="428936734">
          <w:marLeft w:val="480"/>
          <w:marRight w:val="0"/>
          <w:marTop w:val="0"/>
          <w:marBottom w:val="0"/>
          <w:divBdr>
            <w:top w:val="none" w:sz="0" w:space="0" w:color="auto"/>
            <w:left w:val="none" w:sz="0" w:space="0" w:color="auto"/>
            <w:bottom w:val="none" w:sz="0" w:space="0" w:color="auto"/>
            <w:right w:val="none" w:sz="0" w:space="0" w:color="auto"/>
          </w:divBdr>
        </w:div>
        <w:div w:id="1011487121">
          <w:marLeft w:val="480"/>
          <w:marRight w:val="0"/>
          <w:marTop w:val="0"/>
          <w:marBottom w:val="0"/>
          <w:divBdr>
            <w:top w:val="none" w:sz="0" w:space="0" w:color="auto"/>
            <w:left w:val="none" w:sz="0" w:space="0" w:color="auto"/>
            <w:bottom w:val="none" w:sz="0" w:space="0" w:color="auto"/>
            <w:right w:val="none" w:sz="0" w:space="0" w:color="auto"/>
          </w:divBdr>
        </w:div>
        <w:div w:id="2082211153">
          <w:marLeft w:val="480"/>
          <w:marRight w:val="0"/>
          <w:marTop w:val="0"/>
          <w:marBottom w:val="0"/>
          <w:divBdr>
            <w:top w:val="none" w:sz="0" w:space="0" w:color="auto"/>
            <w:left w:val="none" w:sz="0" w:space="0" w:color="auto"/>
            <w:bottom w:val="none" w:sz="0" w:space="0" w:color="auto"/>
            <w:right w:val="none" w:sz="0" w:space="0" w:color="auto"/>
          </w:divBdr>
        </w:div>
        <w:div w:id="756755317">
          <w:marLeft w:val="480"/>
          <w:marRight w:val="0"/>
          <w:marTop w:val="0"/>
          <w:marBottom w:val="0"/>
          <w:divBdr>
            <w:top w:val="none" w:sz="0" w:space="0" w:color="auto"/>
            <w:left w:val="none" w:sz="0" w:space="0" w:color="auto"/>
            <w:bottom w:val="none" w:sz="0" w:space="0" w:color="auto"/>
            <w:right w:val="none" w:sz="0" w:space="0" w:color="auto"/>
          </w:divBdr>
        </w:div>
        <w:div w:id="18430296">
          <w:marLeft w:val="480"/>
          <w:marRight w:val="0"/>
          <w:marTop w:val="0"/>
          <w:marBottom w:val="0"/>
          <w:divBdr>
            <w:top w:val="none" w:sz="0" w:space="0" w:color="auto"/>
            <w:left w:val="none" w:sz="0" w:space="0" w:color="auto"/>
            <w:bottom w:val="none" w:sz="0" w:space="0" w:color="auto"/>
            <w:right w:val="none" w:sz="0" w:space="0" w:color="auto"/>
          </w:divBdr>
        </w:div>
        <w:div w:id="1694765686">
          <w:marLeft w:val="480"/>
          <w:marRight w:val="0"/>
          <w:marTop w:val="0"/>
          <w:marBottom w:val="0"/>
          <w:divBdr>
            <w:top w:val="none" w:sz="0" w:space="0" w:color="auto"/>
            <w:left w:val="none" w:sz="0" w:space="0" w:color="auto"/>
            <w:bottom w:val="none" w:sz="0" w:space="0" w:color="auto"/>
            <w:right w:val="none" w:sz="0" w:space="0" w:color="auto"/>
          </w:divBdr>
        </w:div>
        <w:div w:id="1255437013">
          <w:marLeft w:val="480"/>
          <w:marRight w:val="0"/>
          <w:marTop w:val="0"/>
          <w:marBottom w:val="0"/>
          <w:divBdr>
            <w:top w:val="none" w:sz="0" w:space="0" w:color="auto"/>
            <w:left w:val="none" w:sz="0" w:space="0" w:color="auto"/>
            <w:bottom w:val="none" w:sz="0" w:space="0" w:color="auto"/>
            <w:right w:val="none" w:sz="0" w:space="0" w:color="auto"/>
          </w:divBdr>
        </w:div>
        <w:div w:id="467750062">
          <w:marLeft w:val="480"/>
          <w:marRight w:val="0"/>
          <w:marTop w:val="0"/>
          <w:marBottom w:val="0"/>
          <w:divBdr>
            <w:top w:val="none" w:sz="0" w:space="0" w:color="auto"/>
            <w:left w:val="none" w:sz="0" w:space="0" w:color="auto"/>
            <w:bottom w:val="none" w:sz="0" w:space="0" w:color="auto"/>
            <w:right w:val="none" w:sz="0" w:space="0" w:color="auto"/>
          </w:divBdr>
        </w:div>
        <w:div w:id="1734624947">
          <w:marLeft w:val="480"/>
          <w:marRight w:val="0"/>
          <w:marTop w:val="0"/>
          <w:marBottom w:val="0"/>
          <w:divBdr>
            <w:top w:val="none" w:sz="0" w:space="0" w:color="auto"/>
            <w:left w:val="none" w:sz="0" w:space="0" w:color="auto"/>
            <w:bottom w:val="none" w:sz="0" w:space="0" w:color="auto"/>
            <w:right w:val="none" w:sz="0" w:space="0" w:color="auto"/>
          </w:divBdr>
        </w:div>
        <w:div w:id="2114206808">
          <w:marLeft w:val="480"/>
          <w:marRight w:val="0"/>
          <w:marTop w:val="0"/>
          <w:marBottom w:val="0"/>
          <w:divBdr>
            <w:top w:val="none" w:sz="0" w:space="0" w:color="auto"/>
            <w:left w:val="none" w:sz="0" w:space="0" w:color="auto"/>
            <w:bottom w:val="none" w:sz="0" w:space="0" w:color="auto"/>
            <w:right w:val="none" w:sz="0" w:space="0" w:color="auto"/>
          </w:divBdr>
        </w:div>
        <w:div w:id="1981298600">
          <w:marLeft w:val="480"/>
          <w:marRight w:val="0"/>
          <w:marTop w:val="0"/>
          <w:marBottom w:val="0"/>
          <w:divBdr>
            <w:top w:val="none" w:sz="0" w:space="0" w:color="auto"/>
            <w:left w:val="none" w:sz="0" w:space="0" w:color="auto"/>
            <w:bottom w:val="none" w:sz="0" w:space="0" w:color="auto"/>
            <w:right w:val="none" w:sz="0" w:space="0" w:color="auto"/>
          </w:divBdr>
        </w:div>
        <w:div w:id="208229312">
          <w:marLeft w:val="480"/>
          <w:marRight w:val="0"/>
          <w:marTop w:val="0"/>
          <w:marBottom w:val="0"/>
          <w:divBdr>
            <w:top w:val="none" w:sz="0" w:space="0" w:color="auto"/>
            <w:left w:val="none" w:sz="0" w:space="0" w:color="auto"/>
            <w:bottom w:val="none" w:sz="0" w:space="0" w:color="auto"/>
            <w:right w:val="none" w:sz="0" w:space="0" w:color="auto"/>
          </w:divBdr>
        </w:div>
        <w:div w:id="893849686">
          <w:marLeft w:val="480"/>
          <w:marRight w:val="0"/>
          <w:marTop w:val="0"/>
          <w:marBottom w:val="0"/>
          <w:divBdr>
            <w:top w:val="none" w:sz="0" w:space="0" w:color="auto"/>
            <w:left w:val="none" w:sz="0" w:space="0" w:color="auto"/>
            <w:bottom w:val="none" w:sz="0" w:space="0" w:color="auto"/>
            <w:right w:val="none" w:sz="0" w:space="0" w:color="auto"/>
          </w:divBdr>
        </w:div>
        <w:div w:id="1808542940">
          <w:marLeft w:val="480"/>
          <w:marRight w:val="0"/>
          <w:marTop w:val="0"/>
          <w:marBottom w:val="0"/>
          <w:divBdr>
            <w:top w:val="none" w:sz="0" w:space="0" w:color="auto"/>
            <w:left w:val="none" w:sz="0" w:space="0" w:color="auto"/>
            <w:bottom w:val="none" w:sz="0" w:space="0" w:color="auto"/>
            <w:right w:val="none" w:sz="0" w:space="0" w:color="auto"/>
          </w:divBdr>
        </w:div>
        <w:div w:id="316304698">
          <w:marLeft w:val="480"/>
          <w:marRight w:val="0"/>
          <w:marTop w:val="0"/>
          <w:marBottom w:val="0"/>
          <w:divBdr>
            <w:top w:val="none" w:sz="0" w:space="0" w:color="auto"/>
            <w:left w:val="none" w:sz="0" w:space="0" w:color="auto"/>
            <w:bottom w:val="none" w:sz="0" w:space="0" w:color="auto"/>
            <w:right w:val="none" w:sz="0" w:space="0" w:color="auto"/>
          </w:divBdr>
        </w:div>
        <w:div w:id="962343642">
          <w:marLeft w:val="480"/>
          <w:marRight w:val="0"/>
          <w:marTop w:val="0"/>
          <w:marBottom w:val="0"/>
          <w:divBdr>
            <w:top w:val="none" w:sz="0" w:space="0" w:color="auto"/>
            <w:left w:val="none" w:sz="0" w:space="0" w:color="auto"/>
            <w:bottom w:val="none" w:sz="0" w:space="0" w:color="auto"/>
            <w:right w:val="none" w:sz="0" w:space="0" w:color="auto"/>
          </w:divBdr>
        </w:div>
        <w:div w:id="2116973697">
          <w:marLeft w:val="480"/>
          <w:marRight w:val="0"/>
          <w:marTop w:val="0"/>
          <w:marBottom w:val="0"/>
          <w:divBdr>
            <w:top w:val="none" w:sz="0" w:space="0" w:color="auto"/>
            <w:left w:val="none" w:sz="0" w:space="0" w:color="auto"/>
            <w:bottom w:val="none" w:sz="0" w:space="0" w:color="auto"/>
            <w:right w:val="none" w:sz="0" w:space="0" w:color="auto"/>
          </w:divBdr>
        </w:div>
        <w:div w:id="1335717191">
          <w:marLeft w:val="480"/>
          <w:marRight w:val="0"/>
          <w:marTop w:val="0"/>
          <w:marBottom w:val="0"/>
          <w:divBdr>
            <w:top w:val="none" w:sz="0" w:space="0" w:color="auto"/>
            <w:left w:val="none" w:sz="0" w:space="0" w:color="auto"/>
            <w:bottom w:val="none" w:sz="0" w:space="0" w:color="auto"/>
            <w:right w:val="none" w:sz="0" w:space="0" w:color="auto"/>
          </w:divBdr>
        </w:div>
        <w:div w:id="1467241896">
          <w:marLeft w:val="480"/>
          <w:marRight w:val="0"/>
          <w:marTop w:val="0"/>
          <w:marBottom w:val="0"/>
          <w:divBdr>
            <w:top w:val="none" w:sz="0" w:space="0" w:color="auto"/>
            <w:left w:val="none" w:sz="0" w:space="0" w:color="auto"/>
            <w:bottom w:val="none" w:sz="0" w:space="0" w:color="auto"/>
            <w:right w:val="none" w:sz="0" w:space="0" w:color="auto"/>
          </w:divBdr>
        </w:div>
        <w:div w:id="333411260">
          <w:marLeft w:val="480"/>
          <w:marRight w:val="0"/>
          <w:marTop w:val="0"/>
          <w:marBottom w:val="0"/>
          <w:divBdr>
            <w:top w:val="none" w:sz="0" w:space="0" w:color="auto"/>
            <w:left w:val="none" w:sz="0" w:space="0" w:color="auto"/>
            <w:bottom w:val="none" w:sz="0" w:space="0" w:color="auto"/>
            <w:right w:val="none" w:sz="0" w:space="0" w:color="auto"/>
          </w:divBdr>
        </w:div>
        <w:div w:id="96683394">
          <w:marLeft w:val="480"/>
          <w:marRight w:val="0"/>
          <w:marTop w:val="0"/>
          <w:marBottom w:val="0"/>
          <w:divBdr>
            <w:top w:val="none" w:sz="0" w:space="0" w:color="auto"/>
            <w:left w:val="none" w:sz="0" w:space="0" w:color="auto"/>
            <w:bottom w:val="none" w:sz="0" w:space="0" w:color="auto"/>
            <w:right w:val="none" w:sz="0" w:space="0" w:color="auto"/>
          </w:divBdr>
        </w:div>
        <w:div w:id="106659684">
          <w:marLeft w:val="480"/>
          <w:marRight w:val="0"/>
          <w:marTop w:val="0"/>
          <w:marBottom w:val="0"/>
          <w:divBdr>
            <w:top w:val="none" w:sz="0" w:space="0" w:color="auto"/>
            <w:left w:val="none" w:sz="0" w:space="0" w:color="auto"/>
            <w:bottom w:val="none" w:sz="0" w:space="0" w:color="auto"/>
            <w:right w:val="none" w:sz="0" w:space="0" w:color="auto"/>
          </w:divBdr>
        </w:div>
        <w:div w:id="412240393">
          <w:marLeft w:val="480"/>
          <w:marRight w:val="0"/>
          <w:marTop w:val="0"/>
          <w:marBottom w:val="0"/>
          <w:divBdr>
            <w:top w:val="none" w:sz="0" w:space="0" w:color="auto"/>
            <w:left w:val="none" w:sz="0" w:space="0" w:color="auto"/>
            <w:bottom w:val="none" w:sz="0" w:space="0" w:color="auto"/>
            <w:right w:val="none" w:sz="0" w:space="0" w:color="auto"/>
          </w:divBdr>
        </w:div>
        <w:div w:id="2051803176">
          <w:marLeft w:val="480"/>
          <w:marRight w:val="0"/>
          <w:marTop w:val="0"/>
          <w:marBottom w:val="0"/>
          <w:divBdr>
            <w:top w:val="none" w:sz="0" w:space="0" w:color="auto"/>
            <w:left w:val="none" w:sz="0" w:space="0" w:color="auto"/>
            <w:bottom w:val="none" w:sz="0" w:space="0" w:color="auto"/>
            <w:right w:val="none" w:sz="0" w:space="0" w:color="auto"/>
          </w:divBdr>
        </w:div>
        <w:div w:id="70976503">
          <w:marLeft w:val="480"/>
          <w:marRight w:val="0"/>
          <w:marTop w:val="0"/>
          <w:marBottom w:val="0"/>
          <w:divBdr>
            <w:top w:val="none" w:sz="0" w:space="0" w:color="auto"/>
            <w:left w:val="none" w:sz="0" w:space="0" w:color="auto"/>
            <w:bottom w:val="none" w:sz="0" w:space="0" w:color="auto"/>
            <w:right w:val="none" w:sz="0" w:space="0" w:color="auto"/>
          </w:divBdr>
        </w:div>
        <w:div w:id="1032262128">
          <w:marLeft w:val="480"/>
          <w:marRight w:val="0"/>
          <w:marTop w:val="0"/>
          <w:marBottom w:val="0"/>
          <w:divBdr>
            <w:top w:val="none" w:sz="0" w:space="0" w:color="auto"/>
            <w:left w:val="none" w:sz="0" w:space="0" w:color="auto"/>
            <w:bottom w:val="none" w:sz="0" w:space="0" w:color="auto"/>
            <w:right w:val="none" w:sz="0" w:space="0" w:color="auto"/>
          </w:divBdr>
        </w:div>
        <w:div w:id="357051066">
          <w:marLeft w:val="480"/>
          <w:marRight w:val="0"/>
          <w:marTop w:val="0"/>
          <w:marBottom w:val="0"/>
          <w:divBdr>
            <w:top w:val="none" w:sz="0" w:space="0" w:color="auto"/>
            <w:left w:val="none" w:sz="0" w:space="0" w:color="auto"/>
            <w:bottom w:val="none" w:sz="0" w:space="0" w:color="auto"/>
            <w:right w:val="none" w:sz="0" w:space="0" w:color="auto"/>
          </w:divBdr>
        </w:div>
        <w:div w:id="73400771">
          <w:marLeft w:val="480"/>
          <w:marRight w:val="0"/>
          <w:marTop w:val="0"/>
          <w:marBottom w:val="0"/>
          <w:divBdr>
            <w:top w:val="none" w:sz="0" w:space="0" w:color="auto"/>
            <w:left w:val="none" w:sz="0" w:space="0" w:color="auto"/>
            <w:bottom w:val="none" w:sz="0" w:space="0" w:color="auto"/>
            <w:right w:val="none" w:sz="0" w:space="0" w:color="auto"/>
          </w:divBdr>
        </w:div>
        <w:div w:id="1769229233">
          <w:marLeft w:val="480"/>
          <w:marRight w:val="0"/>
          <w:marTop w:val="0"/>
          <w:marBottom w:val="0"/>
          <w:divBdr>
            <w:top w:val="none" w:sz="0" w:space="0" w:color="auto"/>
            <w:left w:val="none" w:sz="0" w:space="0" w:color="auto"/>
            <w:bottom w:val="none" w:sz="0" w:space="0" w:color="auto"/>
            <w:right w:val="none" w:sz="0" w:space="0" w:color="auto"/>
          </w:divBdr>
        </w:div>
        <w:div w:id="85352060">
          <w:marLeft w:val="480"/>
          <w:marRight w:val="0"/>
          <w:marTop w:val="0"/>
          <w:marBottom w:val="0"/>
          <w:divBdr>
            <w:top w:val="none" w:sz="0" w:space="0" w:color="auto"/>
            <w:left w:val="none" w:sz="0" w:space="0" w:color="auto"/>
            <w:bottom w:val="none" w:sz="0" w:space="0" w:color="auto"/>
            <w:right w:val="none" w:sz="0" w:space="0" w:color="auto"/>
          </w:divBdr>
        </w:div>
        <w:div w:id="2047683179">
          <w:marLeft w:val="480"/>
          <w:marRight w:val="0"/>
          <w:marTop w:val="0"/>
          <w:marBottom w:val="0"/>
          <w:divBdr>
            <w:top w:val="none" w:sz="0" w:space="0" w:color="auto"/>
            <w:left w:val="none" w:sz="0" w:space="0" w:color="auto"/>
            <w:bottom w:val="none" w:sz="0" w:space="0" w:color="auto"/>
            <w:right w:val="none" w:sz="0" w:space="0" w:color="auto"/>
          </w:divBdr>
        </w:div>
        <w:div w:id="488908327">
          <w:marLeft w:val="480"/>
          <w:marRight w:val="0"/>
          <w:marTop w:val="0"/>
          <w:marBottom w:val="0"/>
          <w:divBdr>
            <w:top w:val="none" w:sz="0" w:space="0" w:color="auto"/>
            <w:left w:val="none" w:sz="0" w:space="0" w:color="auto"/>
            <w:bottom w:val="none" w:sz="0" w:space="0" w:color="auto"/>
            <w:right w:val="none" w:sz="0" w:space="0" w:color="auto"/>
          </w:divBdr>
        </w:div>
        <w:div w:id="422723231">
          <w:marLeft w:val="480"/>
          <w:marRight w:val="0"/>
          <w:marTop w:val="0"/>
          <w:marBottom w:val="0"/>
          <w:divBdr>
            <w:top w:val="none" w:sz="0" w:space="0" w:color="auto"/>
            <w:left w:val="none" w:sz="0" w:space="0" w:color="auto"/>
            <w:bottom w:val="none" w:sz="0" w:space="0" w:color="auto"/>
            <w:right w:val="none" w:sz="0" w:space="0" w:color="auto"/>
          </w:divBdr>
        </w:div>
        <w:div w:id="1726294217">
          <w:marLeft w:val="480"/>
          <w:marRight w:val="0"/>
          <w:marTop w:val="0"/>
          <w:marBottom w:val="0"/>
          <w:divBdr>
            <w:top w:val="none" w:sz="0" w:space="0" w:color="auto"/>
            <w:left w:val="none" w:sz="0" w:space="0" w:color="auto"/>
            <w:bottom w:val="none" w:sz="0" w:space="0" w:color="auto"/>
            <w:right w:val="none" w:sz="0" w:space="0" w:color="auto"/>
          </w:divBdr>
        </w:div>
        <w:div w:id="1638990412">
          <w:marLeft w:val="480"/>
          <w:marRight w:val="0"/>
          <w:marTop w:val="0"/>
          <w:marBottom w:val="0"/>
          <w:divBdr>
            <w:top w:val="none" w:sz="0" w:space="0" w:color="auto"/>
            <w:left w:val="none" w:sz="0" w:space="0" w:color="auto"/>
            <w:bottom w:val="none" w:sz="0" w:space="0" w:color="auto"/>
            <w:right w:val="none" w:sz="0" w:space="0" w:color="auto"/>
          </w:divBdr>
        </w:div>
        <w:div w:id="1501241048">
          <w:marLeft w:val="480"/>
          <w:marRight w:val="0"/>
          <w:marTop w:val="0"/>
          <w:marBottom w:val="0"/>
          <w:divBdr>
            <w:top w:val="none" w:sz="0" w:space="0" w:color="auto"/>
            <w:left w:val="none" w:sz="0" w:space="0" w:color="auto"/>
            <w:bottom w:val="none" w:sz="0" w:space="0" w:color="auto"/>
            <w:right w:val="none" w:sz="0" w:space="0" w:color="auto"/>
          </w:divBdr>
        </w:div>
        <w:div w:id="1049115521">
          <w:marLeft w:val="480"/>
          <w:marRight w:val="0"/>
          <w:marTop w:val="0"/>
          <w:marBottom w:val="0"/>
          <w:divBdr>
            <w:top w:val="none" w:sz="0" w:space="0" w:color="auto"/>
            <w:left w:val="none" w:sz="0" w:space="0" w:color="auto"/>
            <w:bottom w:val="none" w:sz="0" w:space="0" w:color="auto"/>
            <w:right w:val="none" w:sz="0" w:space="0" w:color="auto"/>
          </w:divBdr>
        </w:div>
        <w:div w:id="1933077433">
          <w:marLeft w:val="480"/>
          <w:marRight w:val="0"/>
          <w:marTop w:val="0"/>
          <w:marBottom w:val="0"/>
          <w:divBdr>
            <w:top w:val="none" w:sz="0" w:space="0" w:color="auto"/>
            <w:left w:val="none" w:sz="0" w:space="0" w:color="auto"/>
            <w:bottom w:val="none" w:sz="0" w:space="0" w:color="auto"/>
            <w:right w:val="none" w:sz="0" w:space="0" w:color="auto"/>
          </w:divBdr>
        </w:div>
        <w:div w:id="17392625">
          <w:marLeft w:val="480"/>
          <w:marRight w:val="0"/>
          <w:marTop w:val="0"/>
          <w:marBottom w:val="0"/>
          <w:divBdr>
            <w:top w:val="none" w:sz="0" w:space="0" w:color="auto"/>
            <w:left w:val="none" w:sz="0" w:space="0" w:color="auto"/>
            <w:bottom w:val="none" w:sz="0" w:space="0" w:color="auto"/>
            <w:right w:val="none" w:sz="0" w:space="0" w:color="auto"/>
          </w:divBdr>
        </w:div>
        <w:div w:id="1681422091">
          <w:marLeft w:val="480"/>
          <w:marRight w:val="0"/>
          <w:marTop w:val="0"/>
          <w:marBottom w:val="0"/>
          <w:divBdr>
            <w:top w:val="none" w:sz="0" w:space="0" w:color="auto"/>
            <w:left w:val="none" w:sz="0" w:space="0" w:color="auto"/>
            <w:bottom w:val="none" w:sz="0" w:space="0" w:color="auto"/>
            <w:right w:val="none" w:sz="0" w:space="0" w:color="auto"/>
          </w:divBdr>
        </w:div>
        <w:div w:id="212695686">
          <w:marLeft w:val="480"/>
          <w:marRight w:val="0"/>
          <w:marTop w:val="0"/>
          <w:marBottom w:val="0"/>
          <w:divBdr>
            <w:top w:val="none" w:sz="0" w:space="0" w:color="auto"/>
            <w:left w:val="none" w:sz="0" w:space="0" w:color="auto"/>
            <w:bottom w:val="none" w:sz="0" w:space="0" w:color="auto"/>
            <w:right w:val="none" w:sz="0" w:space="0" w:color="auto"/>
          </w:divBdr>
        </w:div>
        <w:div w:id="1078789785">
          <w:marLeft w:val="480"/>
          <w:marRight w:val="0"/>
          <w:marTop w:val="0"/>
          <w:marBottom w:val="0"/>
          <w:divBdr>
            <w:top w:val="none" w:sz="0" w:space="0" w:color="auto"/>
            <w:left w:val="none" w:sz="0" w:space="0" w:color="auto"/>
            <w:bottom w:val="none" w:sz="0" w:space="0" w:color="auto"/>
            <w:right w:val="none" w:sz="0" w:space="0" w:color="auto"/>
          </w:divBdr>
        </w:div>
        <w:div w:id="925916962">
          <w:marLeft w:val="480"/>
          <w:marRight w:val="0"/>
          <w:marTop w:val="0"/>
          <w:marBottom w:val="0"/>
          <w:divBdr>
            <w:top w:val="none" w:sz="0" w:space="0" w:color="auto"/>
            <w:left w:val="none" w:sz="0" w:space="0" w:color="auto"/>
            <w:bottom w:val="none" w:sz="0" w:space="0" w:color="auto"/>
            <w:right w:val="none" w:sz="0" w:space="0" w:color="auto"/>
          </w:divBdr>
        </w:div>
        <w:div w:id="682049189">
          <w:marLeft w:val="480"/>
          <w:marRight w:val="0"/>
          <w:marTop w:val="0"/>
          <w:marBottom w:val="0"/>
          <w:divBdr>
            <w:top w:val="none" w:sz="0" w:space="0" w:color="auto"/>
            <w:left w:val="none" w:sz="0" w:space="0" w:color="auto"/>
            <w:bottom w:val="none" w:sz="0" w:space="0" w:color="auto"/>
            <w:right w:val="none" w:sz="0" w:space="0" w:color="auto"/>
          </w:divBdr>
        </w:div>
        <w:div w:id="1032220169">
          <w:marLeft w:val="480"/>
          <w:marRight w:val="0"/>
          <w:marTop w:val="0"/>
          <w:marBottom w:val="0"/>
          <w:divBdr>
            <w:top w:val="none" w:sz="0" w:space="0" w:color="auto"/>
            <w:left w:val="none" w:sz="0" w:space="0" w:color="auto"/>
            <w:bottom w:val="none" w:sz="0" w:space="0" w:color="auto"/>
            <w:right w:val="none" w:sz="0" w:space="0" w:color="auto"/>
          </w:divBdr>
        </w:div>
        <w:div w:id="520046869">
          <w:marLeft w:val="480"/>
          <w:marRight w:val="0"/>
          <w:marTop w:val="0"/>
          <w:marBottom w:val="0"/>
          <w:divBdr>
            <w:top w:val="none" w:sz="0" w:space="0" w:color="auto"/>
            <w:left w:val="none" w:sz="0" w:space="0" w:color="auto"/>
            <w:bottom w:val="none" w:sz="0" w:space="0" w:color="auto"/>
            <w:right w:val="none" w:sz="0" w:space="0" w:color="auto"/>
          </w:divBdr>
        </w:div>
        <w:div w:id="1201699098">
          <w:marLeft w:val="480"/>
          <w:marRight w:val="0"/>
          <w:marTop w:val="0"/>
          <w:marBottom w:val="0"/>
          <w:divBdr>
            <w:top w:val="none" w:sz="0" w:space="0" w:color="auto"/>
            <w:left w:val="none" w:sz="0" w:space="0" w:color="auto"/>
            <w:bottom w:val="none" w:sz="0" w:space="0" w:color="auto"/>
            <w:right w:val="none" w:sz="0" w:space="0" w:color="auto"/>
          </w:divBdr>
        </w:div>
        <w:div w:id="1335035035">
          <w:marLeft w:val="480"/>
          <w:marRight w:val="0"/>
          <w:marTop w:val="0"/>
          <w:marBottom w:val="0"/>
          <w:divBdr>
            <w:top w:val="none" w:sz="0" w:space="0" w:color="auto"/>
            <w:left w:val="none" w:sz="0" w:space="0" w:color="auto"/>
            <w:bottom w:val="none" w:sz="0" w:space="0" w:color="auto"/>
            <w:right w:val="none" w:sz="0" w:space="0" w:color="auto"/>
          </w:divBdr>
        </w:div>
        <w:div w:id="1539123656">
          <w:marLeft w:val="480"/>
          <w:marRight w:val="0"/>
          <w:marTop w:val="0"/>
          <w:marBottom w:val="0"/>
          <w:divBdr>
            <w:top w:val="none" w:sz="0" w:space="0" w:color="auto"/>
            <w:left w:val="none" w:sz="0" w:space="0" w:color="auto"/>
            <w:bottom w:val="none" w:sz="0" w:space="0" w:color="auto"/>
            <w:right w:val="none" w:sz="0" w:space="0" w:color="auto"/>
          </w:divBdr>
        </w:div>
        <w:div w:id="681055298">
          <w:marLeft w:val="480"/>
          <w:marRight w:val="0"/>
          <w:marTop w:val="0"/>
          <w:marBottom w:val="0"/>
          <w:divBdr>
            <w:top w:val="none" w:sz="0" w:space="0" w:color="auto"/>
            <w:left w:val="none" w:sz="0" w:space="0" w:color="auto"/>
            <w:bottom w:val="none" w:sz="0" w:space="0" w:color="auto"/>
            <w:right w:val="none" w:sz="0" w:space="0" w:color="auto"/>
          </w:divBdr>
        </w:div>
        <w:div w:id="372312385">
          <w:marLeft w:val="480"/>
          <w:marRight w:val="0"/>
          <w:marTop w:val="0"/>
          <w:marBottom w:val="0"/>
          <w:divBdr>
            <w:top w:val="none" w:sz="0" w:space="0" w:color="auto"/>
            <w:left w:val="none" w:sz="0" w:space="0" w:color="auto"/>
            <w:bottom w:val="none" w:sz="0" w:space="0" w:color="auto"/>
            <w:right w:val="none" w:sz="0" w:space="0" w:color="auto"/>
          </w:divBdr>
        </w:div>
        <w:div w:id="1190490971">
          <w:marLeft w:val="480"/>
          <w:marRight w:val="0"/>
          <w:marTop w:val="0"/>
          <w:marBottom w:val="0"/>
          <w:divBdr>
            <w:top w:val="none" w:sz="0" w:space="0" w:color="auto"/>
            <w:left w:val="none" w:sz="0" w:space="0" w:color="auto"/>
            <w:bottom w:val="none" w:sz="0" w:space="0" w:color="auto"/>
            <w:right w:val="none" w:sz="0" w:space="0" w:color="auto"/>
          </w:divBdr>
        </w:div>
        <w:div w:id="1913276917">
          <w:marLeft w:val="480"/>
          <w:marRight w:val="0"/>
          <w:marTop w:val="0"/>
          <w:marBottom w:val="0"/>
          <w:divBdr>
            <w:top w:val="none" w:sz="0" w:space="0" w:color="auto"/>
            <w:left w:val="none" w:sz="0" w:space="0" w:color="auto"/>
            <w:bottom w:val="none" w:sz="0" w:space="0" w:color="auto"/>
            <w:right w:val="none" w:sz="0" w:space="0" w:color="auto"/>
          </w:divBdr>
        </w:div>
        <w:div w:id="39476735">
          <w:marLeft w:val="480"/>
          <w:marRight w:val="0"/>
          <w:marTop w:val="0"/>
          <w:marBottom w:val="0"/>
          <w:divBdr>
            <w:top w:val="none" w:sz="0" w:space="0" w:color="auto"/>
            <w:left w:val="none" w:sz="0" w:space="0" w:color="auto"/>
            <w:bottom w:val="none" w:sz="0" w:space="0" w:color="auto"/>
            <w:right w:val="none" w:sz="0" w:space="0" w:color="auto"/>
          </w:divBdr>
        </w:div>
        <w:div w:id="1974289175">
          <w:marLeft w:val="480"/>
          <w:marRight w:val="0"/>
          <w:marTop w:val="0"/>
          <w:marBottom w:val="0"/>
          <w:divBdr>
            <w:top w:val="none" w:sz="0" w:space="0" w:color="auto"/>
            <w:left w:val="none" w:sz="0" w:space="0" w:color="auto"/>
            <w:bottom w:val="none" w:sz="0" w:space="0" w:color="auto"/>
            <w:right w:val="none" w:sz="0" w:space="0" w:color="auto"/>
          </w:divBdr>
        </w:div>
        <w:div w:id="1669400512">
          <w:marLeft w:val="480"/>
          <w:marRight w:val="0"/>
          <w:marTop w:val="0"/>
          <w:marBottom w:val="0"/>
          <w:divBdr>
            <w:top w:val="none" w:sz="0" w:space="0" w:color="auto"/>
            <w:left w:val="none" w:sz="0" w:space="0" w:color="auto"/>
            <w:bottom w:val="none" w:sz="0" w:space="0" w:color="auto"/>
            <w:right w:val="none" w:sz="0" w:space="0" w:color="auto"/>
          </w:divBdr>
        </w:div>
        <w:div w:id="436171846">
          <w:marLeft w:val="480"/>
          <w:marRight w:val="0"/>
          <w:marTop w:val="0"/>
          <w:marBottom w:val="0"/>
          <w:divBdr>
            <w:top w:val="none" w:sz="0" w:space="0" w:color="auto"/>
            <w:left w:val="none" w:sz="0" w:space="0" w:color="auto"/>
            <w:bottom w:val="none" w:sz="0" w:space="0" w:color="auto"/>
            <w:right w:val="none" w:sz="0" w:space="0" w:color="auto"/>
          </w:divBdr>
        </w:div>
        <w:div w:id="1681352398">
          <w:marLeft w:val="480"/>
          <w:marRight w:val="0"/>
          <w:marTop w:val="0"/>
          <w:marBottom w:val="0"/>
          <w:divBdr>
            <w:top w:val="none" w:sz="0" w:space="0" w:color="auto"/>
            <w:left w:val="none" w:sz="0" w:space="0" w:color="auto"/>
            <w:bottom w:val="none" w:sz="0" w:space="0" w:color="auto"/>
            <w:right w:val="none" w:sz="0" w:space="0" w:color="auto"/>
          </w:divBdr>
        </w:div>
        <w:div w:id="1368948037">
          <w:marLeft w:val="480"/>
          <w:marRight w:val="0"/>
          <w:marTop w:val="0"/>
          <w:marBottom w:val="0"/>
          <w:divBdr>
            <w:top w:val="none" w:sz="0" w:space="0" w:color="auto"/>
            <w:left w:val="none" w:sz="0" w:space="0" w:color="auto"/>
            <w:bottom w:val="none" w:sz="0" w:space="0" w:color="auto"/>
            <w:right w:val="none" w:sz="0" w:space="0" w:color="auto"/>
          </w:divBdr>
        </w:div>
        <w:div w:id="373383322">
          <w:marLeft w:val="480"/>
          <w:marRight w:val="0"/>
          <w:marTop w:val="0"/>
          <w:marBottom w:val="0"/>
          <w:divBdr>
            <w:top w:val="none" w:sz="0" w:space="0" w:color="auto"/>
            <w:left w:val="none" w:sz="0" w:space="0" w:color="auto"/>
            <w:bottom w:val="none" w:sz="0" w:space="0" w:color="auto"/>
            <w:right w:val="none" w:sz="0" w:space="0" w:color="auto"/>
          </w:divBdr>
        </w:div>
        <w:div w:id="1562909182">
          <w:marLeft w:val="480"/>
          <w:marRight w:val="0"/>
          <w:marTop w:val="0"/>
          <w:marBottom w:val="0"/>
          <w:divBdr>
            <w:top w:val="none" w:sz="0" w:space="0" w:color="auto"/>
            <w:left w:val="none" w:sz="0" w:space="0" w:color="auto"/>
            <w:bottom w:val="none" w:sz="0" w:space="0" w:color="auto"/>
            <w:right w:val="none" w:sz="0" w:space="0" w:color="auto"/>
          </w:divBdr>
        </w:div>
        <w:div w:id="1834833163">
          <w:marLeft w:val="480"/>
          <w:marRight w:val="0"/>
          <w:marTop w:val="0"/>
          <w:marBottom w:val="0"/>
          <w:divBdr>
            <w:top w:val="none" w:sz="0" w:space="0" w:color="auto"/>
            <w:left w:val="none" w:sz="0" w:space="0" w:color="auto"/>
            <w:bottom w:val="none" w:sz="0" w:space="0" w:color="auto"/>
            <w:right w:val="none" w:sz="0" w:space="0" w:color="auto"/>
          </w:divBdr>
        </w:div>
        <w:div w:id="422801766">
          <w:marLeft w:val="480"/>
          <w:marRight w:val="0"/>
          <w:marTop w:val="0"/>
          <w:marBottom w:val="0"/>
          <w:divBdr>
            <w:top w:val="none" w:sz="0" w:space="0" w:color="auto"/>
            <w:left w:val="none" w:sz="0" w:space="0" w:color="auto"/>
            <w:bottom w:val="none" w:sz="0" w:space="0" w:color="auto"/>
            <w:right w:val="none" w:sz="0" w:space="0" w:color="auto"/>
          </w:divBdr>
        </w:div>
        <w:div w:id="995306124">
          <w:marLeft w:val="480"/>
          <w:marRight w:val="0"/>
          <w:marTop w:val="0"/>
          <w:marBottom w:val="0"/>
          <w:divBdr>
            <w:top w:val="none" w:sz="0" w:space="0" w:color="auto"/>
            <w:left w:val="none" w:sz="0" w:space="0" w:color="auto"/>
            <w:bottom w:val="none" w:sz="0" w:space="0" w:color="auto"/>
            <w:right w:val="none" w:sz="0" w:space="0" w:color="auto"/>
          </w:divBdr>
        </w:div>
        <w:div w:id="1921330944">
          <w:marLeft w:val="480"/>
          <w:marRight w:val="0"/>
          <w:marTop w:val="0"/>
          <w:marBottom w:val="0"/>
          <w:divBdr>
            <w:top w:val="none" w:sz="0" w:space="0" w:color="auto"/>
            <w:left w:val="none" w:sz="0" w:space="0" w:color="auto"/>
            <w:bottom w:val="none" w:sz="0" w:space="0" w:color="auto"/>
            <w:right w:val="none" w:sz="0" w:space="0" w:color="auto"/>
          </w:divBdr>
        </w:div>
        <w:div w:id="1777014690">
          <w:marLeft w:val="480"/>
          <w:marRight w:val="0"/>
          <w:marTop w:val="0"/>
          <w:marBottom w:val="0"/>
          <w:divBdr>
            <w:top w:val="none" w:sz="0" w:space="0" w:color="auto"/>
            <w:left w:val="none" w:sz="0" w:space="0" w:color="auto"/>
            <w:bottom w:val="none" w:sz="0" w:space="0" w:color="auto"/>
            <w:right w:val="none" w:sz="0" w:space="0" w:color="auto"/>
          </w:divBdr>
        </w:div>
        <w:div w:id="343895637">
          <w:marLeft w:val="480"/>
          <w:marRight w:val="0"/>
          <w:marTop w:val="0"/>
          <w:marBottom w:val="0"/>
          <w:divBdr>
            <w:top w:val="none" w:sz="0" w:space="0" w:color="auto"/>
            <w:left w:val="none" w:sz="0" w:space="0" w:color="auto"/>
            <w:bottom w:val="none" w:sz="0" w:space="0" w:color="auto"/>
            <w:right w:val="none" w:sz="0" w:space="0" w:color="auto"/>
          </w:divBdr>
        </w:div>
        <w:div w:id="1624923978">
          <w:marLeft w:val="480"/>
          <w:marRight w:val="0"/>
          <w:marTop w:val="0"/>
          <w:marBottom w:val="0"/>
          <w:divBdr>
            <w:top w:val="none" w:sz="0" w:space="0" w:color="auto"/>
            <w:left w:val="none" w:sz="0" w:space="0" w:color="auto"/>
            <w:bottom w:val="none" w:sz="0" w:space="0" w:color="auto"/>
            <w:right w:val="none" w:sz="0" w:space="0" w:color="auto"/>
          </w:divBdr>
        </w:div>
        <w:div w:id="487983780">
          <w:marLeft w:val="480"/>
          <w:marRight w:val="0"/>
          <w:marTop w:val="0"/>
          <w:marBottom w:val="0"/>
          <w:divBdr>
            <w:top w:val="none" w:sz="0" w:space="0" w:color="auto"/>
            <w:left w:val="none" w:sz="0" w:space="0" w:color="auto"/>
            <w:bottom w:val="none" w:sz="0" w:space="0" w:color="auto"/>
            <w:right w:val="none" w:sz="0" w:space="0" w:color="auto"/>
          </w:divBdr>
        </w:div>
        <w:div w:id="86269188">
          <w:marLeft w:val="480"/>
          <w:marRight w:val="0"/>
          <w:marTop w:val="0"/>
          <w:marBottom w:val="0"/>
          <w:divBdr>
            <w:top w:val="none" w:sz="0" w:space="0" w:color="auto"/>
            <w:left w:val="none" w:sz="0" w:space="0" w:color="auto"/>
            <w:bottom w:val="none" w:sz="0" w:space="0" w:color="auto"/>
            <w:right w:val="none" w:sz="0" w:space="0" w:color="auto"/>
          </w:divBdr>
        </w:div>
        <w:div w:id="1046761527">
          <w:marLeft w:val="480"/>
          <w:marRight w:val="0"/>
          <w:marTop w:val="0"/>
          <w:marBottom w:val="0"/>
          <w:divBdr>
            <w:top w:val="none" w:sz="0" w:space="0" w:color="auto"/>
            <w:left w:val="none" w:sz="0" w:space="0" w:color="auto"/>
            <w:bottom w:val="none" w:sz="0" w:space="0" w:color="auto"/>
            <w:right w:val="none" w:sz="0" w:space="0" w:color="auto"/>
          </w:divBdr>
        </w:div>
        <w:div w:id="2029333525">
          <w:marLeft w:val="480"/>
          <w:marRight w:val="0"/>
          <w:marTop w:val="0"/>
          <w:marBottom w:val="0"/>
          <w:divBdr>
            <w:top w:val="none" w:sz="0" w:space="0" w:color="auto"/>
            <w:left w:val="none" w:sz="0" w:space="0" w:color="auto"/>
            <w:bottom w:val="none" w:sz="0" w:space="0" w:color="auto"/>
            <w:right w:val="none" w:sz="0" w:space="0" w:color="auto"/>
          </w:divBdr>
        </w:div>
        <w:div w:id="534582370">
          <w:marLeft w:val="480"/>
          <w:marRight w:val="0"/>
          <w:marTop w:val="0"/>
          <w:marBottom w:val="0"/>
          <w:divBdr>
            <w:top w:val="none" w:sz="0" w:space="0" w:color="auto"/>
            <w:left w:val="none" w:sz="0" w:space="0" w:color="auto"/>
            <w:bottom w:val="none" w:sz="0" w:space="0" w:color="auto"/>
            <w:right w:val="none" w:sz="0" w:space="0" w:color="auto"/>
          </w:divBdr>
        </w:div>
        <w:div w:id="699552878">
          <w:marLeft w:val="480"/>
          <w:marRight w:val="0"/>
          <w:marTop w:val="0"/>
          <w:marBottom w:val="0"/>
          <w:divBdr>
            <w:top w:val="none" w:sz="0" w:space="0" w:color="auto"/>
            <w:left w:val="none" w:sz="0" w:space="0" w:color="auto"/>
            <w:bottom w:val="none" w:sz="0" w:space="0" w:color="auto"/>
            <w:right w:val="none" w:sz="0" w:space="0" w:color="auto"/>
          </w:divBdr>
        </w:div>
        <w:div w:id="1783647185">
          <w:marLeft w:val="480"/>
          <w:marRight w:val="0"/>
          <w:marTop w:val="0"/>
          <w:marBottom w:val="0"/>
          <w:divBdr>
            <w:top w:val="none" w:sz="0" w:space="0" w:color="auto"/>
            <w:left w:val="none" w:sz="0" w:space="0" w:color="auto"/>
            <w:bottom w:val="none" w:sz="0" w:space="0" w:color="auto"/>
            <w:right w:val="none" w:sz="0" w:space="0" w:color="auto"/>
          </w:divBdr>
        </w:div>
        <w:div w:id="1892229187">
          <w:marLeft w:val="480"/>
          <w:marRight w:val="0"/>
          <w:marTop w:val="0"/>
          <w:marBottom w:val="0"/>
          <w:divBdr>
            <w:top w:val="none" w:sz="0" w:space="0" w:color="auto"/>
            <w:left w:val="none" w:sz="0" w:space="0" w:color="auto"/>
            <w:bottom w:val="none" w:sz="0" w:space="0" w:color="auto"/>
            <w:right w:val="none" w:sz="0" w:space="0" w:color="auto"/>
          </w:divBdr>
        </w:div>
        <w:div w:id="871384923">
          <w:marLeft w:val="480"/>
          <w:marRight w:val="0"/>
          <w:marTop w:val="0"/>
          <w:marBottom w:val="0"/>
          <w:divBdr>
            <w:top w:val="none" w:sz="0" w:space="0" w:color="auto"/>
            <w:left w:val="none" w:sz="0" w:space="0" w:color="auto"/>
            <w:bottom w:val="none" w:sz="0" w:space="0" w:color="auto"/>
            <w:right w:val="none" w:sz="0" w:space="0" w:color="auto"/>
          </w:divBdr>
        </w:div>
        <w:div w:id="1367951315">
          <w:marLeft w:val="480"/>
          <w:marRight w:val="0"/>
          <w:marTop w:val="0"/>
          <w:marBottom w:val="0"/>
          <w:divBdr>
            <w:top w:val="none" w:sz="0" w:space="0" w:color="auto"/>
            <w:left w:val="none" w:sz="0" w:space="0" w:color="auto"/>
            <w:bottom w:val="none" w:sz="0" w:space="0" w:color="auto"/>
            <w:right w:val="none" w:sz="0" w:space="0" w:color="auto"/>
          </w:divBdr>
        </w:div>
        <w:div w:id="887424043">
          <w:marLeft w:val="480"/>
          <w:marRight w:val="0"/>
          <w:marTop w:val="0"/>
          <w:marBottom w:val="0"/>
          <w:divBdr>
            <w:top w:val="none" w:sz="0" w:space="0" w:color="auto"/>
            <w:left w:val="none" w:sz="0" w:space="0" w:color="auto"/>
            <w:bottom w:val="none" w:sz="0" w:space="0" w:color="auto"/>
            <w:right w:val="none" w:sz="0" w:space="0" w:color="auto"/>
          </w:divBdr>
        </w:div>
        <w:div w:id="2122215903">
          <w:marLeft w:val="480"/>
          <w:marRight w:val="0"/>
          <w:marTop w:val="0"/>
          <w:marBottom w:val="0"/>
          <w:divBdr>
            <w:top w:val="none" w:sz="0" w:space="0" w:color="auto"/>
            <w:left w:val="none" w:sz="0" w:space="0" w:color="auto"/>
            <w:bottom w:val="none" w:sz="0" w:space="0" w:color="auto"/>
            <w:right w:val="none" w:sz="0" w:space="0" w:color="auto"/>
          </w:divBdr>
        </w:div>
        <w:div w:id="1412385072">
          <w:marLeft w:val="480"/>
          <w:marRight w:val="0"/>
          <w:marTop w:val="0"/>
          <w:marBottom w:val="0"/>
          <w:divBdr>
            <w:top w:val="none" w:sz="0" w:space="0" w:color="auto"/>
            <w:left w:val="none" w:sz="0" w:space="0" w:color="auto"/>
            <w:bottom w:val="none" w:sz="0" w:space="0" w:color="auto"/>
            <w:right w:val="none" w:sz="0" w:space="0" w:color="auto"/>
          </w:divBdr>
        </w:div>
        <w:div w:id="393165962">
          <w:marLeft w:val="480"/>
          <w:marRight w:val="0"/>
          <w:marTop w:val="0"/>
          <w:marBottom w:val="0"/>
          <w:divBdr>
            <w:top w:val="none" w:sz="0" w:space="0" w:color="auto"/>
            <w:left w:val="none" w:sz="0" w:space="0" w:color="auto"/>
            <w:bottom w:val="none" w:sz="0" w:space="0" w:color="auto"/>
            <w:right w:val="none" w:sz="0" w:space="0" w:color="auto"/>
          </w:divBdr>
        </w:div>
        <w:div w:id="432165533">
          <w:marLeft w:val="480"/>
          <w:marRight w:val="0"/>
          <w:marTop w:val="0"/>
          <w:marBottom w:val="0"/>
          <w:divBdr>
            <w:top w:val="none" w:sz="0" w:space="0" w:color="auto"/>
            <w:left w:val="none" w:sz="0" w:space="0" w:color="auto"/>
            <w:bottom w:val="none" w:sz="0" w:space="0" w:color="auto"/>
            <w:right w:val="none" w:sz="0" w:space="0" w:color="auto"/>
          </w:divBdr>
        </w:div>
        <w:div w:id="2050185676">
          <w:marLeft w:val="480"/>
          <w:marRight w:val="0"/>
          <w:marTop w:val="0"/>
          <w:marBottom w:val="0"/>
          <w:divBdr>
            <w:top w:val="none" w:sz="0" w:space="0" w:color="auto"/>
            <w:left w:val="none" w:sz="0" w:space="0" w:color="auto"/>
            <w:bottom w:val="none" w:sz="0" w:space="0" w:color="auto"/>
            <w:right w:val="none" w:sz="0" w:space="0" w:color="auto"/>
          </w:divBdr>
        </w:div>
        <w:div w:id="700397637">
          <w:marLeft w:val="480"/>
          <w:marRight w:val="0"/>
          <w:marTop w:val="0"/>
          <w:marBottom w:val="0"/>
          <w:divBdr>
            <w:top w:val="none" w:sz="0" w:space="0" w:color="auto"/>
            <w:left w:val="none" w:sz="0" w:space="0" w:color="auto"/>
            <w:bottom w:val="none" w:sz="0" w:space="0" w:color="auto"/>
            <w:right w:val="none" w:sz="0" w:space="0" w:color="auto"/>
          </w:divBdr>
        </w:div>
        <w:div w:id="433092924">
          <w:marLeft w:val="480"/>
          <w:marRight w:val="0"/>
          <w:marTop w:val="0"/>
          <w:marBottom w:val="0"/>
          <w:divBdr>
            <w:top w:val="none" w:sz="0" w:space="0" w:color="auto"/>
            <w:left w:val="none" w:sz="0" w:space="0" w:color="auto"/>
            <w:bottom w:val="none" w:sz="0" w:space="0" w:color="auto"/>
            <w:right w:val="none" w:sz="0" w:space="0" w:color="auto"/>
          </w:divBdr>
        </w:div>
        <w:div w:id="1566262509">
          <w:marLeft w:val="480"/>
          <w:marRight w:val="0"/>
          <w:marTop w:val="0"/>
          <w:marBottom w:val="0"/>
          <w:divBdr>
            <w:top w:val="none" w:sz="0" w:space="0" w:color="auto"/>
            <w:left w:val="none" w:sz="0" w:space="0" w:color="auto"/>
            <w:bottom w:val="none" w:sz="0" w:space="0" w:color="auto"/>
            <w:right w:val="none" w:sz="0" w:space="0" w:color="auto"/>
          </w:divBdr>
        </w:div>
        <w:div w:id="1631595078">
          <w:marLeft w:val="480"/>
          <w:marRight w:val="0"/>
          <w:marTop w:val="0"/>
          <w:marBottom w:val="0"/>
          <w:divBdr>
            <w:top w:val="none" w:sz="0" w:space="0" w:color="auto"/>
            <w:left w:val="none" w:sz="0" w:space="0" w:color="auto"/>
            <w:bottom w:val="none" w:sz="0" w:space="0" w:color="auto"/>
            <w:right w:val="none" w:sz="0" w:space="0" w:color="auto"/>
          </w:divBdr>
        </w:div>
        <w:div w:id="2066371655">
          <w:marLeft w:val="480"/>
          <w:marRight w:val="0"/>
          <w:marTop w:val="0"/>
          <w:marBottom w:val="0"/>
          <w:divBdr>
            <w:top w:val="none" w:sz="0" w:space="0" w:color="auto"/>
            <w:left w:val="none" w:sz="0" w:space="0" w:color="auto"/>
            <w:bottom w:val="none" w:sz="0" w:space="0" w:color="auto"/>
            <w:right w:val="none" w:sz="0" w:space="0" w:color="auto"/>
          </w:divBdr>
        </w:div>
        <w:div w:id="912080136">
          <w:marLeft w:val="480"/>
          <w:marRight w:val="0"/>
          <w:marTop w:val="0"/>
          <w:marBottom w:val="0"/>
          <w:divBdr>
            <w:top w:val="none" w:sz="0" w:space="0" w:color="auto"/>
            <w:left w:val="none" w:sz="0" w:space="0" w:color="auto"/>
            <w:bottom w:val="none" w:sz="0" w:space="0" w:color="auto"/>
            <w:right w:val="none" w:sz="0" w:space="0" w:color="auto"/>
          </w:divBdr>
        </w:div>
        <w:div w:id="465634411">
          <w:marLeft w:val="480"/>
          <w:marRight w:val="0"/>
          <w:marTop w:val="0"/>
          <w:marBottom w:val="0"/>
          <w:divBdr>
            <w:top w:val="none" w:sz="0" w:space="0" w:color="auto"/>
            <w:left w:val="none" w:sz="0" w:space="0" w:color="auto"/>
            <w:bottom w:val="none" w:sz="0" w:space="0" w:color="auto"/>
            <w:right w:val="none" w:sz="0" w:space="0" w:color="auto"/>
          </w:divBdr>
        </w:div>
        <w:div w:id="1530801628">
          <w:marLeft w:val="480"/>
          <w:marRight w:val="0"/>
          <w:marTop w:val="0"/>
          <w:marBottom w:val="0"/>
          <w:divBdr>
            <w:top w:val="none" w:sz="0" w:space="0" w:color="auto"/>
            <w:left w:val="none" w:sz="0" w:space="0" w:color="auto"/>
            <w:bottom w:val="none" w:sz="0" w:space="0" w:color="auto"/>
            <w:right w:val="none" w:sz="0" w:space="0" w:color="auto"/>
          </w:divBdr>
        </w:div>
        <w:div w:id="1985894451">
          <w:marLeft w:val="480"/>
          <w:marRight w:val="0"/>
          <w:marTop w:val="0"/>
          <w:marBottom w:val="0"/>
          <w:divBdr>
            <w:top w:val="none" w:sz="0" w:space="0" w:color="auto"/>
            <w:left w:val="none" w:sz="0" w:space="0" w:color="auto"/>
            <w:bottom w:val="none" w:sz="0" w:space="0" w:color="auto"/>
            <w:right w:val="none" w:sz="0" w:space="0" w:color="auto"/>
          </w:divBdr>
        </w:div>
      </w:divsChild>
    </w:div>
    <w:div w:id="772869562">
      <w:bodyDiv w:val="1"/>
      <w:marLeft w:val="0"/>
      <w:marRight w:val="0"/>
      <w:marTop w:val="0"/>
      <w:marBottom w:val="0"/>
      <w:divBdr>
        <w:top w:val="none" w:sz="0" w:space="0" w:color="auto"/>
        <w:left w:val="none" w:sz="0" w:space="0" w:color="auto"/>
        <w:bottom w:val="none" w:sz="0" w:space="0" w:color="auto"/>
        <w:right w:val="none" w:sz="0" w:space="0" w:color="auto"/>
      </w:divBdr>
    </w:div>
    <w:div w:id="773136234">
      <w:bodyDiv w:val="1"/>
      <w:marLeft w:val="0"/>
      <w:marRight w:val="0"/>
      <w:marTop w:val="0"/>
      <w:marBottom w:val="0"/>
      <w:divBdr>
        <w:top w:val="none" w:sz="0" w:space="0" w:color="auto"/>
        <w:left w:val="none" w:sz="0" w:space="0" w:color="auto"/>
        <w:bottom w:val="none" w:sz="0" w:space="0" w:color="auto"/>
        <w:right w:val="none" w:sz="0" w:space="0" w:color="auto"/>
      </w:divBdr>
    </w:div>
    <w:div w:id="774864164">
      <w:bodyDiv w:val="1"/>
      <w:marLeft w:val="0"/>
      <w:marRight w:val="0"/>
      <w:marTop w:val="0"/>
      <w:marBottom w:val="0"/>
      <w:divBdr>
        <w:top w:val="none" w:sz="0" w:space="0" w:color="auto"/>
        <w:left w:val="none" w:sz="0" w:space="0" w:color="auto"/>
        <w:bottom w:val="none" w:sz="0" w:space="0" w:color="auto"/>
        <w:right w:val="none" w:sz="0" w:space="0" w:color="auto"/>
      </w:divBdr>
    </w:div>
    <w:div w:id="775099470">
      <w:bodyDiv w:val="1"/>
      <w:marLeft w:val="0"/>
      <w:marRight w:val="0"/>
      <w:marTop w:val="0"/>
      <w:marBottom w:val="0"/>
      <w:divBdr>
        <w:top w:val="none" w:sz="0" w:space="0" w:color="auto"/>
        <w:left w:val="none" w:sz="0" w:space="0" w:color="auto"/>
        <w:bottom w:val="none" w:sz="0" w:space="0" w:color="auto"/>
        <w:right w:val="none" w:sz="0" w:space="0" w:color="auto"/>
      </w:divBdr>
    </w:div>
    <w:div w:id="775250408">
      <w:bodyDiv w:val="1"/>
      <w:marLeft w:val="0"/>
      <w:marRight w:val="0"/>
      <w:marTop w:val="0"/>
      <w:marBottom w:val="0"/>
      <w:divBdr>
        <w:top w:val="none" w:sz="0" w:space="0" w:color="auto"/>
        <w:left w:val="none" w:sz="0" w:space="0" w:color="auto"/>
        <w:bottom w:val="none" w:sz="0" w:space="0" w:color="auto"/>
        <w:right w:val="none" w:sz="0" w:space="0" w:color="auto"/>
      </w:divBdr>
    </w:div>
    <w:div w:id="775296656">
      <w:bodyDiv w:val="1"/>
      <w:marLeft w:val="0"/>
      <w:marRight w:val="0"/>
      <w:marTop w:val="0"/>
      <w:marBottom w:val="0"/>
      <w:divBdr>
        <w:top w:val="none" w:sz="0" w:space="0" w:color="auto"/>
        <w:left w:val="none" w:sz="0" w:space="0" w:color="auto"/>
        <w:bottom w:val="none" w:sz="0" w:space="0" w:color="auto"/>
        <w:right w:val="none" w:sz="0" w:space="0" w:color="auto"/>
      </w:divBdr>
    </w:div>
    <w:div w:id="775370073">
      <w:bodyDiv w:val="1"/>
      <w:marLeft w:val="0"/>
      <w:marRight w:val="0"/>
      <w:marTop w:val="0"/>
      <w:marBottom w:val="0"/>
      <w:divBdr>
        <w:top w:val="none" w:sz="0" w:space="0" w:color="auto"/>
        <w:left w:val="none" w:sz="0" w:space="0" w:color="auto"/>
        <w:bottom w:val="none" w:sz="0" w:space="0" w:color="auto"/>
        <w:right w:val="none" w:sz="0" w:space="0" w:color="auto"/>
      </w:divBdr>
    </w:div>
    <w:div w:id="775564140">
      <w:bodyDiv w:val="1"/>
      <w:marLeft w:val="0"/>
      <w:marRight w:val="0"/>
      <w:marTop w:val="0"/>
      <w:marBottom w:val="0"/>
      <w:divBdr>
        <w:top w:val="none" w:sz="0" w:space="0" w:color="auto"/>
        <w:left w:val="none" w:sz="0" w:space="0" w:color="auto"/>
        <w:bottom w:val="none" w:sz="0" w:space="0" w:color="auto"/>
        <w:right w:val="none" w:sz="0" w:space="0" w:color="auto"/>
      </w:divBdr>
    </w:div>
    <w:div w:id="775566195">
      <w:bodyDiv w:val="1"/>
      <w:marLeft w:val="0"/>
      <w:marRight w:val="0"/>
      <w:marTop w:val="0"/>
      <w:marBottom w:val="0"/>
      <w:divBdr>
        <w:top w:val="none" w:sz="0" w:space="0" w:color="auto"/>
        <w:left w:val="none" w:sz="0" w:space="0" w:color="auto"/>
        <w:bottom w:val="none" w:sz="0" w:space="0" w:color="auto"/>
        <w:right w:val="none" w:sz="0" w:space="0" w:color="auto"/>
      </w:divBdr>
    </w:div>
    <w:div w:id="775684722">
      <w:bodyDiv w:val="1"/>
      <w:marLeft w:val="0"/>
      <w:marRight w:val="0"/>
      <w:marTop w:val="0"/>
      <w:marBottom w:val="0"/>
      <w:divBdr>
        <w:top w:val="none" w:sz="0" w:space="0" w:color="auto"/>
        <w:left w:val="none" w:sz="0" w:space="0" w:color="auto"/>
        <w:bottom w:val="none" w:sz="0" w:space="0" w:color="auto"/>
        <w:right w:val="none" w:sz="0" w:space="0" w:color="auto"/>
      </w:divBdr>
    </w:div>
    <w:div w:id="776028735">
      <w:bodyDiv w:val="1"/>
      <w:marLeft w:val="0"/>
      <w:marRight w:val="0"/>
      <w:marTop w:val="0"/>
      <w:marBottom w:val="0"/>
      <w:divBdr>
        <w:top w:val="none" w:sz="0" w:space="0" w:color="auto"/>
        <w:left w:val="none" w:sz="0" w:space="0" w:color="auto"/>
        <w:bottom w:val="none" w:sz="0" w:space="0" w:color="auto"/>
        <w:right w:val="none" w:sz="0" w:space="0" w:color="auto"/>
      </w:divBdr>
      <w:divsChild>
        <w:div w:id="1858762795">
          <w:marLeft w:val="480"/>
          <w:marRight w:val="0"/>
          <w:marTop w:val="0"/>
          <w:marBottom w:val="0"/>
          <w:divBdr>
            <w:top w:val="none" w:sz="0" w:space="0" w:color="auto"/>
            <w:left w:val="none" w:sz="0" w:space="0" w:color="auto"/>
            <w:bottom w:val="none" w:sz="0" w:space="0" w:color="auto"/>
            <w:right w:val="none" w:sz="0" w:space="0" w:color="auto"/>
          </w:divBdr>
        </w:div>
        <w:div w:id="376439567">
          <w:marLeft w:val="480"/>
          <w:marRight w:val="0"/>
          <w:marTop w:val="0"/>
          <w:marBottom w:val="0"/>
          <w:divBdr>
            <w:top w:val="none" w:sz="0" w:space="0" w:color="auto"/>
            <w:left w:val="none" w:sz="0" w:space="0" w:color="auto"/>
            <w:bottom w:val="none" w:sz="0" w:space="0" w:color="auto"/>
            <w:right w:val="none" w:sz="0" w:space="0" w:color="auto"/>
          </w:divBdr>
        </w:div>
        <w:div w:id="514728397">
          <w:marLeft w:val="480"/>
          <w:marRight w:val="0"/>
          <w:marTop w:val="0"/>
          <w:marBottom w:val="0"/>
          <w:divBdr>
            <w:top w:val="none" w:sz="0" w:space="0" w:color="auto"/>
            <w:left w:val="none" w:sz="0" w:space="0" w:color="auto"/>
            <w:bottom w:val="none" w:sz="0" w:space="0" w:color="auto"/>
            <w:right w:val="none" w:sz="0" w:space="0" w:color="auto"/>
          </w:divBdr>
        </w:div>
        <w:div w:id="500198156">
          <w:marLeft w:val="480"/>
          <w:marRight w:val="0"/>
          <w:marTop w:val="0"/>
          <w:marBottom w:val="0"/>
          <w:divBdr>
            <w:top w:val="none" w:sz="0" w:space="0" w:color="auto"/>
            <w:left w:val="none" w:sz="0" w:space="0" w:color="auto"/>
            <w:bottom w:val="none" w:sz="0" w:space="0" w:color="auto"/>
            <w:right w:val="none" w:sz="0" w:space="0" w:color="auto"/>
          </w:divBdr>
        </w:div>
        <w:div w:id="88284619">
          <w:marLeft w:val="480"/>
          <w:marRight w:val="0"/>
          <w:marTop w:val="0"/>
          <w:marBottom w:val="0"/>
          <w:divBdr>
            <w:top w:val="none" w:sz="0" w:space="0" w:color="auto"/>
            <w:left w:val="none" w:sz="0" w:space="0" w:color="auto"/>
            <w:bottom w:val="none" w:sz="0" w:space="0" w:color="auto"/>
            <w:right w:val="none" w:sz="0" w:space="0" w:color="auto"/>
          </w:divBdr>
        </w:div>
        <w:div w:id="408161602">
          <w:marLeft w:val="480"/>
          <w:marRight w:val="0"/>
          <w:marTop w:val="0"/>
          <w:marBottom w:val="0"/>
          <w:divBdr>
            <w:top w:val="none" w:sz="0" w:space="0" w:color="auto"/>
            <w:left w:val="none" w:sz="0" w:space="0" w:color="auto"/>
            <w:bottom w:val="none" w:sz="0" w:space="0" w:color="auto"/>
            <w:right w:val="none" w:sz="0" w:space="0" w:color="auto"/>
          </w:divBdr>
        </w:div>
        <w:div w:id="58868519">
          <w:marLeft w:val="480"/>
          <w:marRight w:val="0"/>
          <w:marTop w:val="0"/>
          <w:marBottom w:val="0"/>
          <w:divBdr>
            <w:top w:val="none" w:sz="0" w:space="0" w:color="auto"/>
            <w:left w:val="none" w:sz="0" w:space="0" w:color="auto"/>
            <w:bottom w:val="none" w:sz="0" w:space="0" w:color="auto"/>
            <w:right w:val="none" w:sz="0" w:space="0" w:color="auto"/>
          </w:divBdr>
        </w:div>
        <w:div w:id="83958885">
          <w:marLeft w:val="480"/>
          <w:marRight w:val="0"/>
          <w:marTop w:val="0"/>
          <w:marBottom w:val="0"/>
          <w:divBdr>
            <w:top w:val="none" w:sz="0" w:space="0" w:color="auto"/>
            <w:left w:val="none" w:sz="0" w:space="0" w:color="auto"/>
            <w:bottom w:val="none" w:sz="0" w:space="0" w:color="auto"/>
            <w:right w:val="none" w:sz="0" w:space="0" w:color="auto"/>
          </w:divBdr>
        </w:div>
        <w:div w:id="1790120522">
          <w:marLeft w:val="480"/>
          <w:marRight w:val="0"/>
          <w:marTop w:val="0"/>
          <w:marBottom w:val="0"/>
          <w:divBdr>
            <w:top w:val="none" w:sz="0" w:space="0" w:color="auto"/>
            <w:left w:val="none" w:sz="0" w:space="0" w:color="auto"/>
            <w:bottom w:val="none" w:sz="0" w:space="0" w:color="auto"/>
            <w:right w:val="none" w:sz="0" w:space="0" w:color="auto"/>
          </w:divBdr>
        </w:div>
        <w:div w:id="298649103">
          <w:marLeft w:val="480"/>
          <w:marRight w:val="0"/>
          <w:marTop w:val="0"/>
          <w:marBottom w:val="0"/>
          <w:divBdr>
            <w:top w:val="none" w:sz="0" w:space="0" w:color="auto"/>
            <w:left w:val="none" w:sz="0" w:space="0" w:color="auto"/>
            <w:bottom w:val="none" w:sz="0" w:space="0" w:color="auto"/>
            <w:right w:val="none" w:sz="0" w:space="0" w:color="auto"/>
          </w:divBdr>
        </w:div>
        <w:div w:id="886263874">
          <w:marLeft w:val="480"/>
          <w:marRight w:val="0"/>
          <w:marTop w:val="0"/>
          <w:marBottom w:val="0"/>
          <w:divBdr>
            <w:top w:val="none" w:sz="0" w:space="0" w:color="auto"/>
            <w:left w:val="none" w:sz="0" w:space="0" w:color="auto"/>
            <w:bottom w:val="none" w:sz="0" w:space="0" w:color="auto"/>
            <w:right w:val="none" w:sz="0" w:space="0" w:color="auto"/>
          </w:divBdr>
        </w:div>
        <w:div w:id="48068647">
          <w:marLeft w:val="480"/>
          <w:marRight w:val="0"/>
          <w:marTop w:val="0"/>
          <w:marBottom w:val="0"/>
          <w:divBdr>
            <w:top w:val="none" w:sz="0" w:space="0" w:color="auto"/>
            <w:left w:val="none" w:sz="0" w:space="0" w:color="auto"/>
            <w:bottom w:val="none" w:sz="0" w:space="0" w:color="auto"/>
            <w:right w:val="none" w:sz="0" w:space="0" w:color="auto"/>
          </w:divBdr>
        </w:div>
        <w:div w:id="1223519409">
          <w:marLeft w:val="480"/>
          <w:marRight w:val="0"/>
          <w:marTop w:val="0"/>
          <w:marBottom w:val="0"/>
          <w:divBdr>
            <w:top w:val="none" w:sz="0" w:space="0" w:color="auto"/>
            <w:left w:val="none" w:sz="0" w:space="0" w:color="auto"/>
            <w:bottom w:val="none" w:sz="0" w:space="0" w:color="auto"/>
            <w:right w:val="none" w:sz="0" w:space="0" w:color="auto"/>
          </w:divBdr>
        </w:div>
        <w:div w:id="913128748">
          <w:marLeft w:val="480"/>
          <w:marRight w:val="0"/>
          <w:marTop w:val="0"/>
          <w:marBottom w:val="0"/>
          <w:divBdr>
            <w:top w:val="none" w:sz="0" w:space="0" w:color="auto"/>
            <w:left w:val="none" w:sz="0" w:space="0" w:color="auto"/>
            <w:bottom w:val="none" w:sz="0" w:space="0" w:color="auto"/>
            <w:right w:val="none" w:sz="0" w:space="0" w:color="auto"/>
          </w:divBdr>
        </w:div>
        <w:div w:id="222371273">
          <w:marLeft w:val="480"/>
          <w:marRight w:val="0"/>
          <w:marTop w:val="0"/>
          <w:marBottom w:val="0"/>
          <w:divBdr>
            <w:top w:val="none" w:sz="0" w:space="0" w:color="auto"/>
            <w:left w:val="none" w:sz="0" w:space="0" w:color="auto"/>
            <w:bottom w:val="none" w:sz="0" w:space="0" w:color="auto"/>
            <w:right w:val="none" w:sz="0" w:space="0" w:color="auto"/>
          </w:divBdr>
        </w:div>
        <w:div w:id="1676687808">
          <w:marLeft w:val="480"/>
          <w:marRight w:val="0"/>
          <w:marTop w:val="0"/>
          <w:marBottom w:val="0"/>
          <w:divBdr>
            <w:top w:val="none" w:sz="0" w:space="0" w:color="auto"/>
            <w:left w:val="none" w:sz="0" w:space="0" w:color="auto"/>
            <w:bottom w:val="none" w:sz="0" w:space="0" w:color="auto"/>
            <w:right w:val="none" w:sz="0" w:space="0" w:color="auto"/>
          </w:divBdr>
        </w:div>
        <w:div w:id="402070740">
          <w:marLeft w:val="480"/>
          <w:marRight w:val="0"/>
          <w:marTop w:val="0"/>
          <w:marBottom w:val="0"/>
          <w:divBdr>
            <w:top w:val="none" w:sz="0" w:space="0" w:color="auto"/>
            <w:left w:val="none" w:sz="0" w:space="0" w:color="auto"/>
            <w:bottom w:val="none" w:sz="0" w:space="0" w:color="auto"/>
            <w:right w:val="none" w:sz="0" w:space="0" w:color="auto"/>
          </w:divBdr>
        </w:div>
        <w:div w:id="1391345460">
          <w:marLeft w:val="480"/>
          <w:marRight w:val="0"/>
          <w:marTop w:val="0"/>
          <w:marBottom w:val="0"/>
          <w:divBdr>
            <w:top w:val="none" w:sz="0" w:space="0" w:color="auto"/>
            <w:left w:val="none" w:sz="0" w:space="0" w:color="auto"/>
            <w:bottom w:val="none" w:sz="0" w:space="0" w:color="auto"/>
            <w:right w:val="none" w:sz="0" w:space="0" w:color="auto"/>
          </w:divBdr>
        </w:div>
        <w:div w:id="1799572089">
          <w:marLeft w:val="480"/>
          <w:marRight w:val="0"/>
          <w:marTop w:val="0"/>
          <w:marBottom w:val="0"/>
          <w:divBdr>
            <w:top w:val="none" w:sz="0" w:space="0" w:color="auto"/>
            <w:left w:val="none" w:sz="0" w:space="0" w:color="auto"/>
            <w:bottom w:val="none" w:sz="0" w:space="0" w:color="auto"/>
            <w:right w:val="none" w:sz="0" w:space="0" w:color="auto"/>
          </w:divBdr>
        </w:div>
        <w:div w:id="1576360740">
          <w:marLeft w:val="480"/>
          <w:marRight w:val="0"/>
          <w:marTop w:val="0"/>
          <w:marBottom w:val="0"/>
          <w:divBdr>
            <w:top w:val="none" w:sz="0" w:space="0" w:color="auto"/>
            <w:left w:val="none" w:sz="0" w:space="0" w:color="auto"/>
            <w:bottom w:val="none" w:sz="0" w:space="0" w:color="auto"/>
            <w:right w:val="none" w:sz="0" w:space="0" w:color="auto"/>
          </w:divBdr>
        </w:div>
        <w:div w:id="1922908006">
          <w:marLeft w:val="480"/>
          <w:marRight w:val="0"/>
          <w:marTop w:val="0"/>
          <w:marBottom w:val="0"/>
          <w:divBdr>
            <w:top w:val="none" w:sz="0" w:space="0" w:color="auto"/>
            <w:left w:val="none" w:sz="0" w:space="0" w:color="auto"/>
            <w:bottom w:val="none" w:sz="0" w:space="0" w:color="auto"/>
            <w:right w:val="none" w:sz="0" w:space="0" w:color="auto"/>
          </w:divBdr>
        </w:div>
        <w:div w:id="232593225">
          <w:marLeft w:val="480"/>
          <w:marRight w:val="0"/>
          <w:marTop w:val="0"/>
          <w:marBottom w:val="0"/>
          <w:divBdr>
            <w:top w:val="none" w:sz="0" w:space="0" w:color="auto"/>
            <w:left w:val="none" w:sz="0" w:space="0" w:color="auto"/>
            <w:bottom w:val="none" w:sz="0" w:space="0" w:color="auto"/>
            <w:right w:val="none" w:sz="0" w:space="0" w:color="auto"/>
          </w:divBdr>
        </w:div>
        <w:div w:id="138886379">
          <w:marLeft w:val="480"/>
          <w:marRight w:val="0"/>
          <w:marTop w:val="0"/>
          <w:marBottom w:val="0"/>
          <w:divBdr>
            <w:top w:val="none" w:sz="0" w:space="0" w:color="auto"/>
            <w:left w:val="none" w:sz="0" w:space="0" w:color="auto"/>
            <w:bottom w:val="none" w:sz="0" w:space="0" w:color="auto"/>
            <w:right w:val="none" w:sz="0" w:space="0" w:color="auto"/>
          </w:divBdr>
        </w:div>
        <w:div w:id="2009088777">
          <w:marLeft w:val="480"/>
          <w:marRight w:val="0"/>
          <w:marTop w:val="0"/>
          <w:marBottom w:val="0"/>
          <w:divBdr>
            <w:top w:val="none" w:sz="0" w:space="0" w:color="auto"/>
            <w:left w:val="none" w:sz="0" w:space="0" w:color="auto"/>
            <w:bottom w:val="none" w:sz="0" w:space="0" w:color="auto"/>
            <w:right w:val="none" w:sz="0" w:space="0" w:color="auto"/>
          </w:divBdr>
        </w:div>
        <w:div w:id="1005328567">
          <w:marLeft w:val="480"/>
          <w:marRight w:val="0"/>
          <w:marTop w:val="0"/>
          <w:marBottom w:val="0"/>
          <w:divBdr>
            <w:top w:val="none" w:sz="0" w:space="0" w:color="auto"/>
            <w:left w:val="none" w:sz="0" w:space="0" w:color="auto"/>
            <w:bottom w:val="none" w:sz="0" w:space="0" w:color="auto"/>
            <w:right w:val="none" w:sz="0" w:space="0" w:color="auto"/>
          </w:divBdr>
        </w:div>
        <w:div w:id="137264481">
          <w:marLeft w:val="480"/>
          <w:marRight w:val="0"/>
          <w:marTop w:val="0"/>
          <w:marBottom w:val="0"/>
          <w:divBdr>
            <w:top w:val="none" w:sz="0" w:space="0" w:color="auto"/>
            <w:left w:val="none" w:sz="0" w:space="0" w:color="auto"/>
            <w:bottom w:val="none" w:sz="0" w:space="0" w:color="auto"/>
            <w:right w:val="none" w:sz="0" w:space="0" w:color="auto"/>
          </w:divBdr>
        </w:div>
        <w:div w:id="654459043">
          <w:marLeft w:val="480"/>
          <w:marRight w:val="0"/>
          <w:marTop w:val="0"/>
          <w:marBottom w:val="0"/>
          <w:divBdr>
            <w:top w:val="none" w:sz="0" w:space="0" w:color="auto"/>
            <w:left w:val="none" w:sz="0" w:space="0" w:color="auto"/>
            <w:bottom w:val="none" w:sz="0" w:space="0" w:color="auto"/>
            <w:right w:val="none" w:sz="0" w:space="0" w:color="auto"/>
          </w:divBdr>
        </w:div>
        <w:div w:id="1257790655">
          <w:marLeft w:val="480"/>
          <w:marRight w:val="0"/>
          <w:marTop w:val="0"/>
          <w:marBottom w:val="0"/>
          <w:divBdr>
            <w:top w:val="none" w:sz="0" w:space="0" w:color="auto"/>
            <w:left w:val="none" w:sz="0" w:space="0" w:color="auto"/>
            <w:bottom w:val="none" w:sz="0" w:space="0" w:color="auto"/>
            <w:right w:val="none" w:sz="0" w:space="0" w:color="auto"/>
          </w:divBdr>
        </w:div>
        <w:div w:id="1122185828">
          <w:marLeft w:val="480"/>
          <w:marRight w:val="0"/>
          <w:marTop w:val="0"/>
          <w:marBottom w:val="0"/>
          <w:divBdr>
            <w:top w:val="none" w:sz="0" w:space="0" w:color="auto"/>
            <w:left w:val="none" w:sz="0" w:space="0" w:color="auto"/>
            <w:bottom w:val="none" w:sz="0" w:space="0" w:color="auto"/>
            <w:right w:val="none" w:sz="0" w:space="0" w:color="auto"/>
          </w:divBdr>
        </w:div>
        <w:div w:id="1802337721">
          <w:marLeft w:val="480"/>
          <w:marRight w:val="0"/>
          <w:marTop w:val="0"/>
          <w:marBottom w:val="0"/>
          <w:divBdr>
            <w:top w:val="none" w:sz="0" w:space="0" w:color="auto"/>
            <w:left w:val="none" w:sz="0" w:space="0" w:color="auto"/>
            <w:bottom w:val="none" w:sz="0" w:space="0" w:color="auto"/>
            <w:right w:val="none" w:sz="0" w:space="0" w:color="auto"/>
          </w:divBdr>
        </w:div>
        <w:div w:id="1536580906">
          <w:marLeft w:val="480"/>
          <w:marRight w:val="0"/>
          <w:marTop w:val="0"/>
          <w:marBottom w:val="0"/>
          <w:divBdr>
            <w:top w:val="none" w:sz="0" w:space="0" w:color="auto"/>
            <w:left w:val="none" w:sz="0" w:space="0" w:color="auto"/>
            <w:bottom w:val="none" w:sz="0" w:space="0" w:color="auto"/>
            <w:right w:val="none" w:sz="0" w:space="0" w:color="auto"/>
          </w:divBdr>
        </w:div>
        <w:div w:id="1543667607">
          <w:marLeft w:val="480"/>
          <w:marRight w:val="0"/>
          <w:marTop w:val="0"/>
          <w:marBottom w:val="0"/>
          <w:divBdr>
            <w:top w:val="none" w:sz="0" w:space="0" w:color="auto"/>
            <w:left w:val="none" w:sz="0" w:space="0" w:color="auto"/>
            <w:bottom w:val="none" w:sz="0" w:space="0" w:color="auto"/>
            <w:right w:val="none" w:sz="0" w:space="0" w:color="auto"/>
          </w:divBdr>
        </w:div>
        <w:div w:id="1923181557">
          <w:marLeft w:val="480"/>
          <w:marRight w:val="0"/>
          <w:marTop w:val="0"/>
          <w:marBottom w:val="0"/>
          <w:divBdr>
            <w:top w:val="none" w:sz="0" w:space="0" w:color="auto"/>
            <w:left w:val="none" w:sz="0" w:space="0" w:color="auto"/>
            <w:bottom w:val="none" w:sz="0" w:space="0" w:color="auto"/>
            <w:right w:val="none" w:sz="0" w:space="0" w:color="auto"/>
          </w:divBdr>
        </w:div>
        <w:div w:id="88696355">
          <w:marLeft w:val="480"/>
          <w:marRight w:val="0"/>
          <w:marTop w:val="0"/>
          <w:marBottom w:val="0"/>
          <w:divBdr>
            <w:top w:val="none" w:sz="0" w:space="0" w:color="auto"/>
            <w:left w:val="none" w:sz="0" w:space="0" w:color="auto"/>
            <w:bottom w:val="none" w:sz="0" w:space="0" w:color="auto"/>
            <w:right w:val="none" w:sz="0" w:space="0" w:color="auto"/>
          </w:divBdr>
        </w:div>
        <w:div w:id="1482575913">
          <w:marLeft w:val="480"/>
          <w:marRight w:val="0"/>
          <w:marTop w:val="0"/>
          <w:marBottom w:val="0"/>
          <w:divBdr>
            <w:top w:val="none" w:sz="0" w:space="0" w:color="auto"/>
            <w:left w:val="none" w:sz="0" w:space="0" w:color="auto"/>
            <w:bottom w:val="none" w:sz="0" w:space="0" w:color="auto"/>
            <w:right w:val="none" w:sz="0" w:space="0" w:color="auto"/>
          </w:divBdr>
        </w:div>
        <w:div w:id="681250694">
          <w:marLeft w:val="480"/>
          <w:marRight w:val="0"/>
          <w:marTop w:val="0"/>
          <w:marBottom w:val="0"/>
          <w:divBdr>
            <w:top w:val="none" w:sz="0" w:space="0" w:color="auto"/>
            <w:left w:val="none" w:sz="0" w:space="0" w:color="auto"/>
            <w:bottom w:val="none" w:sz="0" w:space="0" w:color="auto"/>
            <w:right w:val="none" w:sz="0" w:space="0" w:color="auto"/>
          </w:divBdr>
        </w:div>
        <w:div w:id="1194542465">
          <w:marLeft w:val="480"/>
          <w:marRight w:val="0"/>
          <w:marTop w:val="0"/>
          <w:marBottom w:val="0"/>
          <w:divBdr>
            <w:top w:val="none" w:sz="0" w:space="0" w:color="auto"/>
            <w:left w:val="none" w:sz="0" w:space="0" w:color="auto"/>
            <w:bottom w:val="none" w:sz="0" w:space="0" w:color="auto"/>
            <w:right w:val="none" w:sz="0" w:space="0" w:color="auto"/>
          </w:divBdr>
        </w:div>
        <w:div w:id="264195687">
          <w:marLeft w:val="480"/>
          <w:marRight w:val="0"/>
          <w:marTop w:val="0"/>
          <w:marBottom w:val="0"/>
          <w:divBdr>
            <w:top w:val="none" w:sz="0" w:space="0" w:color="auto"/>
            <w:left w:val="none" w:sz="0" w:space="0" w:color="auto"/>
            <w:bottom w:val="none" w:sz="0" w:space="0" w:color="auto"/>
            <w:right w:val="none" w:sz="0" w:space="0" w:color="auto"/>
          </w:divBdr>
        </w:div>
        <w:div w:id="2037348125">
          <w:marLeft w:val="480"/>
          <w:marRight w:val="0"/>
          <w:marTop w:val="0"/>
          <w:marBottom w:val="0"/>
          <w:divBdr>
            <w:top w:val="none" w:sz="0" w:space="0" w:color="auto"/>
            <w:left w:val="none" w:sz="0" w:space="0" w:color="auto"/>
            <w:bottom w:val="none" w:sz="0" w:space="0" w:color="auto"/>
            <w:right w:val="none" w:sz="0" w:space="0" w:color="auto"/>
          </w:divBdr>
        </w:div>
        <w:div w:id="798963086">
          <w:marLeft w:val="480"/>
          <w:marRight w:val="0"/>
          <w:marTop w:val="0"/>
          <w:marBottom w:val="0"/>
          <w:divBdr>
            <w:top w:val="none" w:sz="0" w:space="0" w:color="auto"/>
            <w:left w:val="none" w:sz="0" w:space="0" w:color="auto"/>
            <w:bottom w:val="none" w:sz="0" w:space="0" w:color="auto"/>
            <w:right w:val="none" w:sz="0" w:space="0" w:color="auto"/>
          </w:divBdr>
        </w:div>
        <w:div w:id="284191564">
          <w:marLeft w:val="480"/>
          <w:marRight w:val="0"/>
          <w:marTop w:val="0"/>
          <w:marBottom w:val="0"/>
          <w:divBdr>
            <w:top w:val="none" w:sz="0" w:space="0" w:color="auto"/>
            <w:left w:val="none" w:sz="0" w:space="0" w:color="auto"/>
            <w:bottom w:val="none" w:sz="0" w:space="0" w:color="auto"/>
            <w:right w:val="none" w:sz="0" w:space="0" w:color="auto"/>
          </w:divBdr>
        </w:div>
        <w:div w:id="82607558">
          <w:marLeft w:val="480"/>
          <w:marRight w:val="0"/>
          <w:marTop w:val="0"/>
          <w:marBottom w:val="0"/>
          <w:divBdr>
            <w:top w:val="none" w:sz="0" w:space="0" w:color="auto"/>
            <w:left w:val="none" w:sz="0" w:space="0" w:color="auto"/>
            <w:bottom w:val="none" w:sz="0" w:space="0" w:color="auto"/>
            <w:right w:val="none" w:sz="0" w:space="0" w:color="auto"/>
          </w:divBdr>
        </w:div>
        <w:div w:id="2088070743">
          <w:marLeft w:val="480"/>
          <w:marRight w:val="0"/>
          <w:marTop w:val="0"/>
          <w:marBottom w:val="0"/>
          <w:divBdr>
            <w:top w:val="none" w:sz="0" w:space="0" w:color="auto"/>
            <w:left w:val="none" w:sz="0" w:space="0" w:color="auto"/>
            <w:bottom w:val="none" w:sz="0" w:space="0" w:color="auto"/>
            <w:right w:val="none" w:sz="0" w:space="0" w:color="auto"/>
          </w:divBdr>
        </w:div>
        <w:div w:id="1379861947">
          <w:marLeft w:val="480"/>
          <w:marRight w:val="0"/>
          <w:marTop w:val="0"/>
          <w:marBottom w:val="0"/>
          <w:divBdr>
            <w:top w:val="none" w:sz="0" w:space="0" w:color="auto"/>
            <w:left w:val="none" w:sz="0" w:space="0" w:color="auto"/>
            <w:bottom w:val="none" w:sz="0" w:space="0" w:color="auto"/>
            <w:right w:val="none" w:sz="0" w:space="0" w:color="auto"/>
          </w:divBdr>
        </w:div>
        <w:div w:id="1829321378">
          <w:marLeft w:val="480"/>
          <w:marRight w:val="0"/>
          <w:marTop w:val="0"/>
          <w:marBottom w:val="0"/>
          <w:divBdr>
            <w:top w:val="none" w:sz="0" w:space="0" w:color="auto"/>
            <w:left w:val="none" w:sz="0" w:space="0" w:color="auto"/>
            <w:bottom w:val="none" w:sz="0" w:space="0" w:color="auto"/>
            <w:right w:val="none" w:sz="0" w:space="0" w:color="auto"/>
          </w:divBdr>
        </w:div>
        <w:div w:id="1970017256">
          <w:marLeft w:val="480"/>
          <w:marRight w:val="0"/>
          <w:marTop w:val="0"/>
          <w:marBottom w:val="0"/>
          <w:divBdr>
            <w:top w:val="none" w:sz="0" w:space="0" w:color="auto"/>
            <w:left w:val="none" w:sz="0" w:space="0" w:color="auto"/>
            <w:bottom w:val="none" w:sz="0" w:space="0" w:color="auto"/>
            <w:right w:val="none" w:sz="0" w:space="0" w:color="auto"/>
          </w:divBdr>
        </w:div>
        <w:div w:id="792789667">
          <w:marLeft w:val="480"/>
          <w:marRight w:val="0"/>
          <w:marTop w:val="0"/>
          <w:marBottom w:val="0"/>
          <w:divBdr>
            <w:top w:val="none" w:sz="0" w:space="0" w:color="auto"/>
            <w:left w:val="none" w:sz="0" w:space="0" w:color="auto"/>
            <w:bottom w:val="none" w:sz="0" w:space="0" w:color="auto"/>
            <w:right w:val="none" w:sz="0" w:space="0" w:color="auto"/>
          </w:divBdr>
        </w:div>
        <w:div w:id="2051804422">
          <w:marLeft w:val="480"/>
          <w:marRight w:val="0"/>
          <w:marTop w:val="0"/>
          <w:marBottom w:val="0"/>
          <w:divBdr>
            <w:top w:val="none" w:sz="0" w:space="0" w:color="auto"/>
            <w:left w:val="none" w:sz="0" w:space="0" w:color="auto"/>
            <w:bottom w:val="none" w:sz="0" w:space="0" w:color="auto"/>
            <w:right w:val="none" w:sz="0" w:space="0" w:color="auto"/>
          </w:divBdr>
        </w:div>
        <w:div w:id="146676427">
          <w:marLeft w:val="480"/>
          <w:marRight w:val="0"/>
          <w:marTop w:val="0"/>
          <w:marBottom w:val="0"/>
          <w:divBdr>
            <w:top w:val="none" w:sz="0" w:space="0" w:color="auto"/>
            <w:left w:val="none" w:sz="0" w:space="0" w:color="auto"/>
            <w:bottom w:val="none" w:sz="0" w:space="0" w:color="auto"/>
            <w:right w:val="none" w:sz="0" w:space="0" w:color="auto"/>
          </w:divBdr>
        </w:div>
        <w:div w:id="988247735">
          <w:marLeft w:val="480"/>
          <w:marRight w:val="0"/>
          <w:marTop w:val="0"/>
          <w:marBottom w:val="0"/>
          <w:divBdr>
            <w:top w:val="none" w:sz="0" w:space="0" w:color="auto"/>
            <w:left w:val="none" w:sz="0" w:space="0" w:color="auto"/>
            <w:bottom w:val="none" w:sz="0" w:space="0" w:color="auto"/>
            <w:right w:val="none" w:sz="0" w:space="0" w:color="auto"/>
          </w:divBdr>
        </w:div>
        <w:div w:id="389816163">
          <w:marLeft w:val="480"/>
          <w:marRight w:val="0"/>
          <w:marTop w:val="0"/>
          <w:marBottom w:val="0"/>
          <w:divBdr>
            <w:top w:val="none" w:sz="0" w:space="0" w:color="auto"/>
            <w:left w:val="none" w:sz="0" w:space="0" w:color="auto"/>
            <w:bottom w:val="none" w:sz="0" w:space="0" w:color="auto"/>
            <w:right w:val="none" w:sz="0" w:space="0" w:color="auto"/>
          </w:divBdr>
        </w:div>
        <w:div w:id="1774939407">
          <w:marLeft w:val="480"/>
          <w:marRight w:val="0"/>
          <w:marTop w:val="0"/>
          <w:marBottom w:val="0"/>
          <w:divBdr>
            <w:top w:val="none" w:sz="0" w:space="0" w:color="auto"/>
            <w:left w:val="none" w:sz="0" w:space="0" w:color="auto"/>
            <w:bottom w:val="none" w:sz="0" w:space="0" w:color="auto"/>
            <w:right w:val="none" w:sz="0" w:space="0" w:color="auto"/>
          </w:divBdr>
        </w:div>
        <w:div w:id="111633247">
          <w:marLeft w:val="480"/>
          <w:marRight w:val="0"/>
          <w:marTop w:val="0"/>
          <w:marBottom w:val="0"/>
          <w:divBdr>
            <w:top w:val="none" w:sz="0" w:space="0" w:color="auto"/>
            <w:left w:val="none" w:sz="0" w:space="0" w:color="auto"/>
            <w:bottom w:val="none" w:sz="0" w:space="0" w:color="auto"/>
            <w:right w:val="none" w:sz="0" w:space="0" w:color="auto"/>
          </w:divBdr>
        </w:div>
        <w:div w:id="2024743665">
          <w:marLeft w:val="480"/>
          <w:marRight w:val="0"/>
          <w:marTop w:val="0"/>
          <w:marBottom w:val="0"/>
          <w:divBdr>
            <w:top w:val="none" w:sz="0" w:space="0" w:color="auto"/>
            <w:left w:val="none" w:sz="0" w:space="0" w:color="auto"/>
            <w:bottom w:val="none" w:sz="0" w:space="0" w:color="auto"/>
            <w:right w:val="none" w:sz="0" w:space="0" w:color="auto"/>
          </w:divBdr>
        </w:div>
        <w:div w:id="699665255">
          <w:marLeft w:val="480"/>
          <w:marRight w:val="0"/>
          <w:marTop w:val="0"/>
          <w:marBottom w:val="0"/>
          <w:divBdr>
            <w:top w:val="none" w:sz="0" w:space="0" w:color="auto"/>
            <w:left w:val="none" w:sz="0" w:space="0" w:color="auto"/>
            <w:bottom w:val="none" w:sz="0" w:space="0" w:color="auto"/>
            <w:right w:val="none" w:sz="0" w:space="0" w:color="auto"/>
          </w:divBdr>
        </w:div>
        <w:div w:id="1778870361">
          <w:marLeft w:val="480"/>
          <w:marRight w:val="0"/>
          <w:marTop w:val="0"/>
          <w:marBottom w:val="0"/>
          <w:divBdr>
            <w:top w:val="none" w:sz="0" w:space="0" w:color="auto"/>
            <w:left w:val="none" w:sz="0" w:space="0" w:color="auto"/>
            <w:bottom w:val="none" w:sz="0" w:space="0" w:color="auto"/>
            <w:right w:val="none" w:sz="0" w:space="0" w:color="auto"/>
          </w:divBdr>
        </w:div>
        <w:div w:id="469132579">
          <w:marLeft w:val="480"/>
          <w:marRight w:val="0"/>
          <w:marTop w:val="0"/>
          <w:marBottom w:val="0"/>
          <w:divBdr>
            <w:top w:val="none" w:sz="0" w:space="0" w:color="auto"/>
            <w:left w:val="none" w:sz="0" w:space="0" w:color="auto"/>
            <w:bottom w:val="none" w:sz="0" w:space="0" w:color="auto"/>
            <w:right w:val="none" w:sz="0" w:space="0" w:color="auto"/>
          </w:divBdr>
        </w:div>
        <w:div w:id="562446415">
          <w:marLeft w:val="480"/>
          <w:marRight w:val="0"/>
          <w:marTop w:val="0"/>
          <w:marBottom w:val="0"/>
          <w:divBdr>
            <w:top w:val="none" w:sz="0" w:space="0" w:color="auto"/>
            <w:left w:val="none" w:sz="0" w:space="0" w:color="auto"/>
            <w:bottom w:val="none" w:sz="0" w:space="0" w:color="auto"/>
            <w:right w:val="none" w:sz="0" w:space="0" w:color="auto"/>
          </w:divBdr>
        </w:div>
        <w:div w:id="426657352">
          <w:marLeft w:val="480"/>
          <w:marRight w:val="0"/>
          <w:marTop w:val="0"/>
          <w:marBottom w:val="0"/>
          <w:divBdr>
            <w:top w:val="none" w:sz="0" w:space="0" w:color="auto"/>
            <w:left w:val="none" w:sz="0" w:space="0" w:color="auto"/>
            <w:bottom w:val="none" w:sz="0" w:space="0" w:color="auto"/>
            <w:right w:val="none" w:sz="0" w:space="0" w:color="auto"/>
          </w:divBdr>
        </w:div>
        <w:div w:id="567498017">
          <w:marLeft w:val="480"/>
          <w:marRight w:val="0"/>
          <w:marTop w:val="0"/>
          <w:marBottom w:val="0"/>
          <w:divBdr>
            <w:top w:val="none" w:sz="0" w:space="0" w:color="auto"/>
            <w:left w:val="none" w:sz="0" w:space="0" w:color="auto"/>
            <w:bottom w:val="none" w:sz="0" w:space="0" w:color="auto"/>
            <w:right w:val="none" w:sz="0" w:space="0" w:color="auto"/>
          </w:divBdr>
        </w:div>
        <w:div w:id="646710123">
          <w:marLeft w:val="480"/>
          <w:marRight w:val="0"/>
          <w:marTop w:val="0"/>
          <w:marBottom w:val="0"/>
          <w:divBdr>
            <w:top w:val="none" w:sz="0" w:space="0" w:color="auto"/>
            <w:left w:val="none" w:sz="0" w:space="0" w:color="auto"/>
            <w:bottom w:val="none" w:sz="0" w:space="0" w:color="auto"/>
            <w:right w:val="none" w:sz="0" w:space="0" w:color="auto"/>
          </w:divBdr>
        </w:div>
        <w:div w:id="1367947113">
          <w:marLeft w:val="480"/>
          <w:marRight w:val="0"/>
          <w:marTop w:val="0"/>
          <w:marBottom w:val="0"/>
          <w:divBdr>
            <w:top w:val="none" w:sz="0" w:space="0" w:color="auto"/>
            <w:left w:val="none" w:sz="0" w:space="0" w:color="auto"/>
            <w:bottom w:val="none" w:sz="0" w:space="0" w:color="auto"/>
            <w:right w:val="none" w:sz="0" w:space="0" w:color="auto"/>
          </w:divBdr>
        </w:div>
        <w:div w:id="1471050449">
          <w:marLeft w:val="480"/>
          <w:marRight w:val="0"/>
          <w:marTop w:val="0"/>
          <w:marBottom w:val="0"/>
          <w:divBdr>
            <w:top w:val="none" w:sz="0" w:space="0" w:color="auto"/>
            <w:left w:val="none" w:sz="0" w:space="0" w:color="auto"/>
            <w:bottom w:val="none" w:sz="0" w:space="0" w:color="auto"/>
            <w:right w:val="none" w:sz="0" w:space="0" w:color="auto"/>
          </w:divBdr>
        </w:div>
        <w:div w:id="627516542">
          <w:marLeft w:val="480"/>
          <w:marRight w:val="0"/>
          <w:marTop w:val="0"/>
          <w:marBottom w:val="0"/>
          <w:divBdr>
            <w:top w:val="none" w:sz="0" w:space="0" w:color="auto"/>
            <w:left w:val="none" w:sz="0" w:space="0" w:color="auto"/>
            <w:bottom w:val="none" w:sz="0" w:space="0" w:color="auto"/>
            <w:right w:val="none" w:sz="0" w:space="0" w:color="auto"/>
          </w:divBdr>
        </w:div>
        <w:div w:id="1848473927">
          <w:marLeft w:val="480"/>
          <w:marRight w:val="0"/>
          <w:marTop w:val="0"/>
          <w:marBottom w:val="0"/>
          <w:divBdr>
            <w:top w:val="none" w:sz="0" w:space="0" w:color="auto"/>
            <w:left w:val="none" w:sz="0" w:space="0" w:color="auto"/>
            <w:bottom w:val="none" w:sz="0" w:space="0" w:color="auto"/>
            <w:right w:val="none" w:sz="0" w:space="0" w:color="auto"/>
          </w:divBdr>
        </w:div>
        <w:div w:id="1451322495">
          <w:marLeft w:val="480"/>
          <w:marRight w:val="0"/>
          <w:marTop w:val="0"/>
          <w:marBottom w:val="0"/>
          <w:divBdr>
            <w:top w:val="none" w:sz="0" w:space="0" w:color="auto"/>
            <w:left w:val="none" w:sz="0" w:space="0" w:color="auto"/>
            <w:bottom w:val="none" w:sz="0" w:space="0" w:color="auto"/>
            <w:right w:val="none" w:sz="0" w:space="0" w:color="auto"/>
          </w:divBdr>
        </w:div>
        <w:div w:id="980815561">
          <w:marLeft w:val="480"/>
          <w:marRight w:val="0"/>
          <w:marTop w:val="0"/>
          <w:marBottom w:val="0"/>
          <w:divBdr>
            <w:top w:val="none" w:sz="0" w:space="0" w:color="auto"/>
            <w:left w:val="none" w:sz="0" w:space="0" w:color="auto"/>
            <w:bottom w:val="none" w:sz="0" w:space="0" w:color="auto"/>
            <w:right w:val="none" w:sz="0" w:space="0" w:color="auto"/>
          </w:divBdr>
        </w:div>
        <w:div w:id="795101139">
          <w:marLeft w:val="480"/>
          <w:marRight w:val="0"/>
          <w:marTop w:val="0"/>
          <w:marBottom w:val="0"/>
          <w:divBdr>
            <w:top w:val="none" w:sz="0" w:space="0" w:color="auto"/>
            <w:left w:val="none" w:sz="0" w:space="0" w:color="auto"/>
            <w:bottom w:val="none" w:sz="0" w:space="0" w:color="auto"/>
            <w:right w:val="none" w:sz="0" w:space="0" w:color="auto"/>
          </w:divBdr>
        </w:div>
        <w:div w:id="2105104875">
          <w:marLeft w:val="480"/>
          <w:marRight w:val="0"/>
          <w:marTop w:val="0"/>
          <w:marBottom w:val="0"/>
          <w:divBdr>
            <w:top w:val="none" w:sz="0" w:space="0" w:color="auto"/>
            <w:left w:val="none" w:sz="0" w:space="0" w:color="auto"/>
            <w:bottom w:val="none" w:sz="0" w:space="0" w:color="auto"/>
            <w:right w:val="none" w:sz="0" w:space="0" w:color="auto"/>
          </w:divBdr>
        </w:div>
        <w:div w:id="1151168943">
          <w:marLeft w:val="480"/>
          <w:marRight w:val="0"/>
          <w:marTop w:val="0"/>
          <w:marBottom w:val="0"/>
          <w:divBdr>
            <w:top w:val="none" w:sz="0" w:space="0" w:color="auto"/>
            <w:left w:val="none" w:sz="0" w:space="0" w:color="auto"/>
            <w:bottom w:val="none" w:sz="0" w:space="0" w:color="auto"/>
            <w:right w:val="none" w:sz="0" w:space="0" w:color="auto"/>
          </w:divBdr>
        </w:div>
        <w:div w:id="1499032953">
          <w:marLeft w:val="480"/>
          <w:marRight w:val="0"/>
          <w:marTop w:val="0"/>
          <w:marBottom w:val="0"/>
          <w:divBdr>
            <w:top w:val="none" w:sz="0" w:space="0" w:color="auto"/>
            <w:left w:val="none" w:sz="0" w:space="0" w:color="auto"/>
            <w:bottom w:val="none" w:sz="0" w:space="0" w:color="auto"/>
            <w:right w:val="none" w:sz="0" w:space="0" w:color="auto"/>
          </w:divBdr>
        </w:div>
        <w:div w:id="1396390269">
          <w:marLeft w:val="480"/>
          <w:marRight w:val="0"/>
          <w:marTop w:val="0"/>
          <w:marBottom w:val="0"/>
          <w:divBdr>
            <w:top w:val="none" w:sz="0" w:space="0" w:color="auto"/>
            <w:left w:val="none" w:sz="0" w:space="0" w:color="auto"/>
            <w:bottom w:val="none" w:sz="0" w:space="0" w:color="auto"/>
            <w:right w:val="none" w:sz="0" w:space="0" w:color="auto"/>
          </w:divBdr>
        </w:div>
        <w:div w:id="917983147">
          <w:marLeft w:val="480"/>
          <w:marRight w:val="0"/>
          <w:marTop w:val="0"/>
          <w:marBottom w:val="0"/>
          <w:divBdr>
            <w:top w:val="none" w:sz="0" w:space="0" w:color="auto"/>
            <w:left w:val="none" w:sz="0" w:space="0" w:color="auto"/>
            <w:bottom w:val="none" w:sz="0" w:space="0" w:color="auto"/>
            <w:right w:val="none" w:sz="0" w:space="0" w:color="auto"/>
          </w:divBdr>
        </w:div>
        <w:div w:id="1035346972">
          <w:marLeft w:val="480"/>
          <w:marRight w:val="0"/>
          <w:marTop w:val="0"/>
          <w:marBottom w:val="0"/>
          <w:divBdr>
            <w:top w:val="none" w:sz="0" w:space="0" w:color="auto"/>
            <w:left w:val="none" w:sz="0" w:space="0" w:color="auto"/>
            <w:bottom w:val="none" w:sz="0" w:space="0" w:color="auto"/>
            <w:right w:val="none" w:sz="0" w:space="0" w:color="auto"/>
          </w:divBdr>
        </w:div>
        <w:div w:id="199171860">
          <w:marLeft w:val="480"/>
          <w:marRight w:val="0"/>
          <w:marTop w:val="0"/>
          <w:marBottom w:val="0"/>
          <w:divBdr>
            <w:top w:val="none" w:sz="0" w:space="0" w:color="auto"/>
            <w:left w:val="none" w:sz="0" w:space="0" w:color="auto"/>
            <w:bottom w:val="none" w:sz="0" w:space="0" w:color="auto"/>
            <w:right w:val="none" w:sz="0" w:space="0" w:color="auto"/>
          </w:divBdr>
        </w:div>
        <w:div w:id="1503547059">
          <w:marLeft w:val="480"/>
          <w:marRight w:val="0"/>
          <w:marTop w:val="0"/>
          <w:marBottom w:val="0"/>
          <w:divBdr>
            <w:top w:val="none" w:sz="0" w:space="0" w:color="auto"/>
            <w:left w:val="none" w:sz="0" w:space="0" w:color="auto"/>
            <w:bottom w:val="none" w:sz="0" w:space="0" w:color="auto"/>
            <w:right w:val="none" w:sz="0" w:space="0" w:color="auto"/>
          </w:divBdr>
        </w:div>
        <w:div w:id="1296718278">
          <w:marLeft w:val="480"/>
          <w:marRight w:val="0"/>
          <w:marTop w:val="0"/>
          <w:marBottom w:val="0"/>
          <w:divBdr>
            <w:top w:val="none" w:sz="0" w:space="0" w:color="auto"/>
            <w:left w:val="none" w:sz="0" w:space="0" w:color="auto"/>
            <w:bottom w:val="none" w:sz="0" w:space="0" w:color="auto"/>
            <w:right w:val="none" w:sz="0" w:space="0" w:color="auto"/>
          </w:divBdr>
        </w:div>
        <w:div w:id="1730575136">
          <w:marLeft w:val="480"/>
          <w:marRight w:val="0"/>
          <w:marTop w:val="0"/>
          <w:marBottom w:val="0"/>
          <w:divBdr>
            <w:top w:val="none" w:sz="0" w:space="0" w:color="auto"/>
            <w:left w:val="none" w:sz="0" w:space="0" w:color="auto"/>
            <w:bottom w:val="none" w:sz="0" w:space="0" w:color="auto"/>
            <w:right w:val="none" w:sz="0" w:space="0" w:color="auto"/>
          </w:divBdr>
        </w:div>
        <w:div w:id="1672950687">
          <w:marLeft w:val="480"/>
          <w:marRight w:val="0"/>
          <w:marTop w:val="0"/>
          <w:marBottom w:val="0"/>
          <w:divBdr>
            <w:top w:val="none" w:sz="0" w:space="0" w:color="auto"/>
            <w:left w:val="none" w:sz="0" w:space="0" w:color="auto"/>
            <w:bottom w:val="none" w:sz="0" w:space="0" w:color="auto"/>
            <w:right w:val="none" w:sz="0" w:space="0" w:color="auto"/>
          </w:divBdr>
        </w:div>
        <w:div w:id="910851768">
          <w:marLeft w:val="480"/>
          <w:marRight w:val="0"/>
          <w:marTop w:val="0"/>
          <w:marBottom w:val="0"/>
          <w:divBdr>
            <w:top w:val="none" w:sz="0" w:space="0" w:color="auto"/>
            <w:left w:val="none" w:sz="0" w:space="0" w:color="auto"/>
            <w:bottom w:val="none" w:sz="0" w:space="0" w:color="auto"/>
            <w:right w:val="none" w:sz="0" w:space="0" w:color="auto"/>
          </w:divBdr>
        </w:div>
        <w:div w:id="1549805472">
          <w:marLeft w:val="480"/>
          <w:marRight w:val="0"/>
          <w:marTop w:val="0"/>
          <w:marBottom w:val="0"/>
          <w:divBdr>
            <w:top w:val="none" w:sz="0" w:space="0" w:color="auto"/>
            <w:left w:val="none" w:sz="0" w:space="0" w:color="auto"/>
            <w:bottom w:val="none" w:sz="0" w:space="0" w:color="auto"/>
            <w:right w:val="none" w:sz="0" w:space="0" w:color="auto"/>
          </w:divBdr>
        </w:div>
        <w:div w:id="39282013">
          <w:marLeft w:val="480"/>
          <w:marRight w:val="0"/>
          <w:marTop w:val="0"/>
          <w:marBottom w:val="0"/>
          <w:divBdr>
            <w:top w:val="none" w:sz="0" w:space="0" w:color="auto"/>
            <w:left w:val="none" w:sz="0" w:space="0" w:color="auto"/>
            <w:bottom w:val="none" w:sz="0" w:space="0" w:color="auto"/>
            <w:right w:val="none" w:sz="0" w:space="0" w:color="auto"/>
          </w:divBdr>
        </w:div>
        <w:div w:id="1896115022">
          <w:marLeft w:val="480"/>
          <w:marRight w:val="0"/>
          <w:marTop w:val="0"/>
          <w:marBottom w:val="0"/>
          <w:divBdr>
            <w:top w:val="none" w:sz="0" w:space="0" w:color="auto"/>
            <w:left w:val="none" w:sz="0" w:space="0" w:color="auto"/>
            <w:bottom w:val="none" w:sz="0" w:space="0" w:color="auto"/>
            <w:right w:val="none" w:sz="0" w:space="0" w:color="auto"/>
          </w:divBdr>
        </w:div>
        <w:div w:id="963854380">
          <w:marLeft w:val="480"/>
          <w:marRight w:val="0"/>
          <w:marTop w:val="0"/>
          <w:marBottom w:val="0"/>
          <w:divBdr>
            <w:top w:val="none" w:sz="0" w:space="0" w:color="auto"/>
            <w:left w:val="none" w:sz="0" w:space="0" w:color="auto"/>
            <w:bottom w:val="none" w:sz="0" w:space="0" w:color="auto"/>
            <w:right w:val="none" w:sz="0" w:space="0" w:color="auto"/>
          </w:divBdr>
        </w:div>
        <w:div w:id="1152016377">
          <w:marLeft w:val="480"/>
          <w:marRight w:val="0"/>
          <w:marTop w:val="0"/>
          <w:marBottom w:val="0"/>
          <w:divBdr>
            <w:top w:val="none" w:sz="0" w:space="0" w:color="auto"/>
            <w:left w:val="none" w:sz="0" w:space="0" w:color="auto"/>
            <w:bottom w:val="none" w:sz="0" w:space="0" w:color="auto"/>
            <w:right w:val="none" w:sz="0" w:space="0" w:color="auto"/>
          </w:divBdr>
        </w:div>
        <w:div w:id="1887329032">
          <w:marLeft w:val="480"/>
          <w:marRight w:val="0"/>
          <w:marTop w:val="0"/>
          <w:marBottom w:val="0"/>
          <w:divBdr>
            <w:top w:val="none" w:sz="0" w:space="0" w:color="auto"/>
            <w:left w:val="none" w:sz="0" w:space="0" w:color="auto"/>
            <w:bottom w:val="none" w:sz="0" w:space="0" w:color="auto"/>
            <w:right w:val="none" w:sz="0" w:space="0" w:color="auto"/>
          </w:divBdr>
        </w:div>
        <w:div w:id="834492283">
          <w:marLeft w:val="480"/>
          <w:marRight w:val="0"/>
          <w:marTop w:val="0"/>
          <w:marBottom w:val="0"/>
          <w:divBdr>
            <w:top w:val="none" w:sz="0" w:space="0" w:color="auto"/>
            <w:left w:val="none" w:sz="0" w:space="0" w:color="auto"/>
            <w:bottom w:val="none" w:sz="0" w:space="0" w:color="auto"/>
            <w:right w:val="none" w:sz="0" w:space="0" w:color="auto"/>
          </w:divBdr>
        </w:div>
        <w:div w:id="1946226818">
          <w:marLeft w:val="480"/>
          <w:marRight w:val="0"/>
          <w:marTop w:val="0"/>
          <w:marBottom w:val="0"/>
          <w:divBdr>
            <w:top w:val="none" w:sz="0" w:space="0" w:color="auto"/>
            <w:left w:val="none" w:sz="0" w:space="0" w:color="auto"/>
            <w:bottom w:val="none" w:sz="0" w:space="0" w:color="auto"/>
            <w:right w:val="none" w:sz="0" w:space="0" w:color="auto"/>
          </w:divBdr>
        </w:div>
        <w:div w:id="1425495845">
          <w:marLeft w:val="480"/>
          <w:marRight w:val="0"/>
          <w:marTop w:val="0"/>
          <w:marBottom w:val="0"/>
          <w:divBdr>
            <w:top w:val="none" w:sz="0" w:space="0" w:color="auto"/>
            <w:left w:val="none" w:sz="0" w:space="0" w:color="auto"/>
            <w:bottom w:val="none" w:sz="0" w:space="0" w:color="auto"/>
            <w:right w:val="none" w:sz="0" w:space="0" w:color="auto"/>
          </w:divBdr>
        </w:div>
        <w:div w:id="1781872765">
          <w:marLeft w:val="480"/>
          <w:marRight w:val="0"/>
          <w:marTop w:val="0"/>
          <w:marBottom w:val="0"/>
          <w:divBdr>
            <w:top w:val="none" w:sz="0" w:space="0" w:color="auto"/>
            <w:left w:val="none" w:sz="0" w:space="0" w:color="auto"/>
            <w:bottom w:val="none" w:sz="0" w:space="0" w:color="auto"/>
            <w:right w:val="none" w:sz="0" w:space="0" w:color="auto"/>
          </w:divBdr>
        </w:div>
        <w:div w:id="1834904956">
          <w:marLeft w:val="480"/>
          <w:marRight w:val="0"/>
          <w:marTop w:val="0"/>
          <w:marBottom w:val="0"/>
          <w:divBdr>
            <w:top w:val="none" w:sz="0" w:space="0" w:color="auto"/>
            <w:left w:val="none" w:sz="0" w:space="0" w:color="auto"/>
            <w:bottom w:val="none" w:sz="0" w:space="0" w:color="auto"/>
            <w:right w:val="none" w:sz="0" w:space="0" w:color="auto"/>
          </w:divBdr>
        </w:div>
        <w:div w:id="737821736">
          <w:marLeft w:val="480"/>
          <w:marRight w:val="0"/>
          <w:marTop w:val="0"/>
          <w:marBottom w:val="0"/>
          <w:divBdr>
            <w:top w:val="none" w:sz="0" w:space="0" w:color="auto"/>
            <w:left w:val="none" w:sz="0" w:space="0" w:color="auto"/>
            <w:bottom w:val="none" w:sz="0" w:space="0" w:color="auto"/>
            <w:right w:val="none" w:sz="0" w:space="0" w:color="auto"/>
          </w:divBdr>
        </w:div>
        <w:div w:id="685332081">
          <w:marLeft w:val="480"/>
          <w:marRight w:val="0"/>
          <w:marTop w:val="0"/>
          <w:marBottom w:val="0"/>
          <w:divBdr>
            <w:top w:val="none" w:sz="0" w:space="0" w:color="auto"/>
            <w:left w:val="none" w:sz="0" w:space="0" w:color="auto"/>
            <w:bottom w:val="none" w:sz="0" w:space="0" w:color="auto"/>
            <w:right w:val="none" w:sz="0" w:space="0" w:color="auto"/>
          </w:divBdr>
        </w:div>
        <w:div w:id="961303892">
          <w:marLeft w:val="480"/>
          <w:marRight w:val="0"/>
          <w:marTop w:val="0"/>
          <w:marBottom w:val="0"/>
          <w:divBdr>
            <w:top w:val="none" w:sz="0" w:space="0" w:color="auto"/>
            <w:left w:val="none" w:sz="0" w:space="0" w:color="auto"/>
            <w:bottom w:val="none" w:sz="0" w:space="0" w:color="auto"/>
            <w:right w:val="none" w:sz="0" w:space="0" w:color="auto"/>
          </w:divBdr>
        </w:div>
        <w:div w:id="1868323666">
          <w:marLeft w:val="480"/>
          <w:marRight w:val="0"/>
          <w:marTop w:val="0"/>
          <w:marBottom w:val="0"/>
          <w:divBdr>
            <w:top w:val="none" w:sz="0" w:space="0" w:color="auto"/>
            <w:left w:val="none" w:sz="0" w:space="0" w:color="auto"/>
            <w:bottom w:val="none" w:sz="0" w:space="0" w:color="auto"/>
            <w:right w:val="none" w:sz="0" w:space="0" w:color="auto"/>
          </w:divBdr>
        </w:div>
        <w:div w:id="2112554699">
          <w:marLeft w:val="480"/>
          <w:marRight w:val="0"/>
          <w:marTop w:val="0"/>
          <w:marBottom w:val="0"/>
          <w:divBdr>
            <w:top w:val="none" w:sz="0" w:space="0" w:color="auto"/>
            <w:left w:val="none" w:sz="0" w:space="0" w:color="auto"/>
            <w:bottom w:val="none" w:sz="0" w:space="0" w:color="auto"/>
            <w:right w:val="none" w:sz="0" w:space="0" w:color="auto"/>
          </w:divBdr>
        </w:div>
        <w:div w:id="1479305214">
          <w:marLeft w:val="480"/>
          <w:marRight w:val="0"/>
          <w:marTop w:val="0"/>
          <w:marBottom w:val="0"/>
          <w:divBdr>
            <w:top w:val="none" w:sz="0" w:space="0" w:color="auto"/>
            <w:left w:val="none" w:sz="0" w:space="0" w:color="auto"/>
            <w:bottom w:val="none" w:sz="0" w:space="0" w:color="auto"/>
            <w:right w:val="none" w:sz="0" w:space="0" w:color="auto"/>
          </w:divBdr>
        </w:div>
        <w:div w:id="360863835">
          <w:marLeft w:val="480"/>
          <w:marRight w:val="0"/>
          <w:marTop w:val="0"/>
          <w:marBottom w:val="0"/>
          <w:divBdr>
            <w:top w:val="none" w:sz="0" w:space="0" w:color="auto"/>
            <w:left w:val="none" w:sz="0" w:space="0" w:color="auto"/>
            <w:bottom w:val="none" w:sz="0" w:space="0" w:color="auto"/>
            <w:right w:val="none" w:sz="0" w:space="0" w:color="auto"/>
          </w:divBdr>
        </w:div>
        <w:div w:id="1434087886">
          <w:marLeft w:val="480"/>
          <w:marRight w:val="0"/>
          <w:marTop w:val="0"/>
          <w:marBottom w:val="0"/>
          <w:divBdr>
            <w:top w:val="none" w:sz="0" w:space="0" w:color="auto"/>
            <w:left w:val="none" w:sz="0" w:space="0" w:color="auto"/>
            <w:bottom w:val="none" w:sz="0" w:space="0" w:color="auto"/>
            <w:right w:val="none" w:sz="0" w:space="0" w:color="auto"/>
          </w:divBdr>
        </w:div>
        <w:div w:id="888106280">
          <w:marLeft w:val="480"/>
          <w:marRight w:val="0"/>
          <w:marTop w:val="0"/>
          <w:marBottom w:val="0"/>
          <w:divBdr>
            <w:top w:val="none" w:sz="0" w:space="0" w:color="auto"/>
            <w:left w:val="none" w:sz="0" w:space="0" w:color="auto"/>
            <w:bottom w:val="none" w:sz="0" w:space="0" w:color="auto"/>
            <w:right w:val="none" w:sz="0" w:space="0" w:color="auto"/>
          </w:divBdr>
        </w:div>
        <w:div w:id="1842158151">
          <w:marLeft w:val="480"/>
          <w:marRight w:val="0"/>
          <w:marTop w:val="0"/>
          <w:marBottom w:val="0"/>
          <w:divBdr>
            <w:top w:val="none" w:sz="0" w:space="0" w:color="auto"/>
            <w:left w:val="none" w:sz="0" w:space="0" w:color="auto"/>
            <w:bottom w:val="none" w:sz="0" w:space="0" w:color="auto"/>
            <w:right w:val="none" w:sz="0" w:space="0" w:color="auto"/>
          </w:divBdr>
        </w:div>
        <w:div w:id="1041326381">
          <w:marLeft w:val="480"/>
          <w:marRight w:val="0"/>
          <w:marTop w:val="0"/>
          <w:marBottom w:val="0"/>
          <w:divBdr>
            <w:top w:val="none" w:sz="0" w:space="0" w:color="auto"/>
            <w:left w:val="none" w:sz="0" w:space="0" w:color="auto"/>
            <w:bottom w:val="none" w:sz="0" w:space="0" w:color="auto"/>
            <w:right w:val="none" w:sz="0" w:space="0" w:color="auto"/>
          </w:divBdr>
        </w:div>
        <w:div w:id="1112550227">
          <w:marLeft w:val="480"/>
          <w:marRight w:val="0"/>
          <w:marTop w:val="0"/>
          <w:marBottom w:val="0"/>
          <w:divBdr>
            <w:top w:val="none" w:sz="0" w:space="0" w:color="auto"/>
            <w:left w:val="none" w:sz="0" w:space="0" w:color="auto"/>
            <w:bottom w:val="none" w:sz="0" w:space="0" w:color="auto"/>
            <w:right w:val="none" w:sz="0" w:space="0" w:color="auto"/>
          </w:divBdr>
        </w:div>
        <w:div w:id="1780295146">
          <w:marLeft w:val="480"/>
          <w:marRight w:val="0"/>
          <w:marTop w:val="0"/>
          <w:marBottom w:val="0"/>
          <w:divBdr>
            <w:top w:val="none" w:sz="0" w:space="0" w:color="auto"/>
            <w:left w:val="none" w:sz="0" w:space="0" w:color="auto"/>
            <w:bottom w:val="none" w:sz="0" w:space="0" w:color="auto"/>
            <w:right w:val="none" w:sz="0" w:space="0" w:color="auto"/>
          </w:divBdr>
        </w:div>
        <w:div w:id="1927035358">
          <w:marLeft w:val="480"/>
          <w:marRight w:val="0"/>
          <w:marTop w:val="0"/>
          <w:marBottom w:val="0"/>
          <w:divBdr>
            <w:top w:val="none" w:sz="0" w:space="0" w:color="auto"/>
            <w:left w:val="none" w:sz="0" w:space="0" w:color="auto"/>
            <w:bottom w:val="none" w:sz="0" w:space="0" w:color="auto"/>
            <w:right w:val="none" w:sz="0" w:space="0" w:color="auto"/>
          </w:divBdr>
        </w:div>
        <w:div w:id="1152717532">
          <w:marLeft w:val="480"/>
          <w:marRight w:val="0"/>
          <w:marTop w:val="0"/>
          <w:marBottom w:val="0"/>
          <w:divBdr>
            <w:top w:val="none" w:sz="0" w:space="0" w:color="auto"/>
            <w:left w:val="none" w:sz="0" w:space="0" w:color="auto"/>
            <w:bottom w:val="none" w:sz="0" w:space="0" w:color="auto"/>
            <w:right w:val="none" w:sz="0" w:space="0" w:color="auto"/>
          </w:divBdr>
        </w:div>
        <w:div w:id="1587611866">
          <w:marLeft w:val="480"/>
          <w:marRight w:val="0"/>
          <w:marTop w:val="0"/>
          <w:marBottom w:val="0"/>
          <w:divBdr>
            <w:top w:val="none" w:sz="0" w:space="0" w:color="auto"/>
            <w:left w:val="none" w:sz="0" w:space="0" w:color="auto"/>
            <w:bottom w:val="none" w:sz="0" w:space="0" w:color="auto"/>
            <w:right w:val="none" w:sz="0" w:space="0" w:color="auto"/>
          </w:divBdr>
        </w:div>
        <w:div w:id="824125545">
          <w:marLeft w:val="480"/>
          <w:marRight w:val="0"/>
          <w:marTop w:val="0"/>
          <w:marBottom w:val="0"/>
          <w:divBdr>
            <w:top w:val="none" w:sz="0" w:space="0" w:color="auto"/>
            <w:left w:val="none" w:sz="0" w:space="0" w:color="auto"/>
            <w:bottom w:val="none" w:sz="0" w:space="0" w:color="auto"/>
            <w:right w:val="none" w:sz="0" w:space="0" w:color="auto"/>
          </w:divBdr>
        </w:div>
        <w:div w:id="831264503">
          <w:marLeft w:val="480"/>
          <w:marRight w:val="0"/>
          <w:marTop w:val="0"/>
          <w:marBottom w:val="0"/>
          <w:divBdr>
            <w:top w:val="none" w:sz="0" w:space="0" w:color="auto"/>
            <w:left w:val="none" w:sz="0" w:space="0" w:color="auto"/>
            <w:bottom w:val="none" w:sz="0" w:space="0" w:color="auto"/>
            <w:right w:val="none" w:sz="0" w:space="0" w:color="auto"/>
          </w:divBdr>
        </w:div>
        <w:div w:id="1846439024">
          <w:marLeft w:val="480"/>
          <w:marRight w:val="0"/>
          <w:marTop w:val="0"/>
          <w:marBottom w:val="0"/>
          <w:divBdr>
            <w:top w:val="none" w:sz="0" w:space="0" w:color="auto"/>
            <w:left w:val="none" w:sz="0" w:space="0" w:color="auto"/>
            <w:bottom w:val="none" w:sz="0" w:space="0" w:color="auto"/>
            <w:right w:val="none" w:sz="0" w:space="0" w:color="auto"/>
          </w:divBdr>
        </w:div>
        <w:div w:id="1167473584">
          <w:marLeft w:val="480"/>
          <w:marRight w:val="0"/>
          <w:marTop w:val="0"/>
          <w:marBottom w:val="0"/>
          <w:divBdr>
            <w:top w:val="none" w:sz="0" w:space="0" w:color="auto"/>
            <w:left w:val="none" w:sz="0" w:space="0" w:color="auto"/>
            <w:bottom w:val="none" w:sz="0" w:space="0" w:color="auto"/>
            <w:right w:val="none" w:sz="0" w:space="0" w:color="auto"/>
          </w:divBdr>
        </w:div>
        <w:div w:id="1734741408">
          <w:marLeft w:val="480"/>
          <w:marRight w:val="0"/>
          <w:marTop w:val="0"/>
          <w:marBottom w:val="0"/>
          <w:divBdr>
            <w:top w:val="none" w:sz="0" w:space="0" w:color="auto"/>
            <w:left w:val="none" w:sz="0" w:space="0" w:color="auto"/>
            <w:bottom w:val="none" w:sz="0" w:space="0" w:color="auto"/>
            <w:right w:val="none" w:sz="0" w:space="0" w:color="auto"/>
          </w:divBdr>
        </w:div>
        <w:div w:id="102190524">
          <w:marLeft w:val="480"/>
          <w:marRight w:val="0"/>
          <w:marTop w:val="0"/>
          <w:marBottom w:val="0"/>
          <w:divBdr>
            <w:top w:val="none" w:sz="0" w:space="0" w:color="auto"/>
            <w:left w:val="none" w:sz="0" w:space="0" w:color="auto"/>
            <w:bottom w:val="none" w:sz="0" w:space="0" w:color="auto"/>
            <w:right w:val="none" w:sz="0" w:space="0" w:color="auto"/>
          </w:divBdr>
        </w:div>
        <w:div w:id="972638624">
          <w:marLeft w:val="480"/>
          <w:marRight w:val="0"/>
          <w:marTop w:val="0"/>
          <w:marBottom w:val="0"/>
          <w:divBdr>
            <w:top w:val="none" w:sz="0" w:space="0" w:color="auto"/>
            <w:left w:val="none" w:sz="0" w:space="0" w:color="auto"/>
            <w:bottom w:val="none" w:sz="0" w:space="0" w:color="auto"/>
            <w:right w:val="none" w:sz="0" w:space="0" w:color="auto"/>
          </w:divBdr>
        </w:div>
        <w:div w:id="646325297">
          <w:marLeft w:val="480"/>
          <w:marRight w:val="0"/>
          <w:marTop w:val="0"/>
          <w:marBottom w:val="0"/>
          <w:divBdr>
            <w:top w:val="none" w:sz="0" w:space="0" w:color="auto"/>
            <w:left w:val="none" w:sz="0" w:space="0" w:color="auto"/>
            <w:bottom w:val="none" w:sz="0" w:space="0" w:color="auto"/>
            <w:right w:val="none" w:sz="0" w:space="0" w:color="auto"/>
          </w:divBdr>
        </w:div>
        <w:div w:id="1948541600">
          <w:marLeft w:val="480"/>
          <w:marRight w:val="0"/>
          <w:marTop w:val="0"/>
          <w:marBottom w:val="0"/>
          <w:divBdr>
            <w:top w:val="none" w:sz="0" w:space="0" w:color="auto"/>
            <w:left w:val="none" w:sz="0" w:space="0" w:color="auto"/>
            <w:bottom w:val="none" w:sz="0" w:space="0" w:color="auto"/>
            <w:right w:val="none" w:sz="0" w:space="0" w:color="auto"/>
          </w:divBdr>
        </w:div>
        <w:div w:id="1084883188">
          <w:marLeft w:val="480"/>
          <w:marRight w:val="0"/>
          <w:marTop w:val="0"/>
          <w:marBottom w:val="0"/>
          <w:divBdr>
            <w:top w:val="none" w:sz="0" w:space="0" w:color="auto"/>
            <w:left w:val="none" w:sz="0" w:space="0" w:color="auto"/>
            <w:bottom w:val="none" w:sz="0" w:space="0" w:color="auto"/>
            <w:right w:val="none" w:sz="0" w:space="0" w:color="auto"/>
          </w:divBdr>
        </w:div>
        <w:div w:id="930551273">
          <w:marLeft w:val="480"/>
          <w:marRight w:val="0"/>
          <w:marTop w:val="0"/>
          <w:marBottom w:val="0"/>
          <w:divBdr>
            <w:top w:val="none" w:sz="0" w:space="0" w:color="auto"/>
            <w:left w:val="none" w:sz="0" w:space="0" w:color="auto"/>
            <w:bottom w:val="none" w:sz="0" w:space="0" w:color="auto"/>
            <w:right w:val="none" w:sz="0" w:space="0" w:color="auto"/>
          </w:divBdr>
        </w:div>
        <w:div w:id="1860195461">
          <w:marLeft w:val="480"/>
          <w:marRight w:val="0"/>
          <w:marTop w:val="0"/>
          <w:marBottom w:val="0"/>
          <w:divBdr>
            <w:top w:val="none" w:sz="0" w:space="0" w:color="auto"/>
            <w:left w:val="none" w:sz="0" w:space="0" w:color="auto"/>
            <w:bottom w:val="none" w:sz="0" w:space="0" w:color="auto"/>
            <w:right w:val="none" w:sz="0" w:space="0" w:color="auto"/>
          </w:divBdr>
        </w:div>
        <w:div w:id="600798595">
          <w:marLeft w:val="480"/>
          <w:marRight w:val="0"/>
          <w:marTop w:val="0"/>
          <w:marBottom w:val="0"/>
          <w:divBdr>
            <w:top w:val="none" w:sz="0" w:space="0" w:color="auto"/>
            <w:left w:val="none" w:sz="0" w:space="0" w:color="auto"/>
            <w:bottom w:val="none" w:sz="0" w:space="0" w:color="auto"/>
            <w:right w:val="none" w:sz="0" w:space="0" w:color="auto"/>
          </w:divBdr>
        </w:div>
        <w:div w:id="1807310505">
          <w:marLeft w:val="480"/>
          <w:marRight w:val="0"/>
          <w:marTop w:val="0"/>
          <w:marBottom w:val="0"/>
          <w:divBdr>
            <w:top w:val="none" w:sz="0" w:space="0" w:color="auto"/>
            <w:left w:val="none" w:sz="0" w:space="0" w:color="auto"/>
            <w:bottom w:val="none" w:sz="0" w:space="0" w:color="auto"/>
            <w:right w:val="none" w:sz="0" w:space="0" w:color="auto"/>
          </w:divBdr>
        </w:div>
        <w:div w:id="438837753">
          <w:marLeft w:val="480"/>
          <w:marRight w:val="0"/>
          <w:marTop w:val="0"/>
          <w:marBottom w:val="0"/>
          <w:divBdr>
            <w:top w:val="none" w:sz="0" w:space="0" w:color="auto"/>
            <w:left w:val="none" w:sz="0" w:space="0" w:color="auto"/>
            <w:bottom w:val="none" w:sz="0" w:space="0" w:color="auto"/>
            <w:right w:val="none" w:sz="0" w:space="0" w:color="auto"/>
          </w:divBdr>
        </w:div>
        <w:div w:id="1884100260">
          <w:marLeft w:val="480"/>
          <w:marRight w:val="0"/>
          <w:marTop w:val="0"/>
          <w:marBottom w:val="0"/>
          <w:divBdr>
            <w:top w:val="none" w:sz="0" w:space="0" w:color="auto"/>
            <w:left w:val="none" w:sz="0" w:space="0" w:color="auto"/>
            <w:bottom w:val="none" w:sz="0" w:space="0" w:color="auto"/>
            <w:right w:val="none" w:sz="0" w:space="0" w:color="auto"/>
          </w:divBdr>
        </w:div>
        <w:div w:id="884373075">
          <w:marLeft w:val="480"/>
          <w:marRight w:val="0"/>
          <w:marTop w:val="0"/>
          <w:marBottom w:val="0"/>
          <w:divBdr>
            <w:top w:val="none" w:sz="0" w:space="0" w:color="auto"/>
            <w:left w:val="none" w:sz="0" w:space="0" w:color="auto"/>
            <w:bottom w:val="none" w:sz="0" w:space="0" w:color="auto"/>
            <w:right w:val="none" w:sz="0" w:space="0" w:color="auto"/>
          </w:divBdr>
        </w:div>
        <w:div w:id="466626273">
          <w:marLeft w:val="480"/>
          <w:marRight w:val="0"/>
          <w:marTop w:val="0"/>
          <w:marBottom w:val="0"/>
          <w:divBdr>
            <w:top w:val="none" w:sz="0" w:space="0" w:color="auto"/>
            <w:left w:val="none" w:sz="0" w:space="0" w:color="auto"/>
            <w:bottom w:val="none" w:sz="0" w:space="0" w:color="auto"/>
            <w:right w:val="none" w:sz="0" w:space="0" w:color="auto"/>
          </w:divBdr>
        </w:div>
      </w:divsChild>
    </w:div>
    <w:div w:id="776413396">
      <w:bodyDiv w:val="1"/>
      <w:marLeft w:val="0"/>
      <w:marRight w:val="0"/>
      <w:marTop w:val="0"/>
      <w:marBottom w:val="0"/>
      <w:divBdr>
        <w:top w:val="none" w:sz="0" w:space="0" w:color="auto"/>
        <w:left w:val="none" w:sz="0" w:space="0" w:color="auto"/>
        <w:bottom w:val="none" w:sz="0" w:space="0" w:color="auto"/>
        <w:right w:val="none" w:sz="0" w:space="0" w:color="auto"/>
      </w:divBdr>
    </w:div>
    <w:div w:id="776749745">
      <w:bodyDiv w:val="1"/>
      <w:marLeft w:val="0"/>
      <w:marRight w:val="0"/>
      <w:marTop w:val="0"/>
      <w:marBottom w:val="0"/>
      <w:divBdr>
        <w:top w:val="none" w:sz="0" w:space="0" w:color="auto"/>
        <w:left w:val="none" w:sz="0" w:space="0" w:color="auto"/>
        <w:bottom w:val="none" w:sz="0" w:space="0" w:color="auto"/>
        <w:right w:val="none" w:sz="0" w:space="0" w:color="auto"/>
      </w:divBdr>
    </w:div>
    <w:div w:id="776749960">
      <w:bodyDiv w:val="1"/>
      <w:marLeft w:val="0"/>
      <w:marRight w:val="0"/>
      <w:marTop w:val="0"/>
      <w:marBottom w:val="0"/>
      <w:divBdr>
        <w:top w:val="none" w:sz="0" w:space="0" w:color="auto"/>
        <w:left w:val="none" w:sz="0" w:space="0" w:color="auto"/>
        <w:bottom w:val="none" w:sz="0" w:space="0" w:color="auto"/>
        <w:right w:val="none" w:sz="0" w:space="0" w:color="auto"/>
      </w:divBdr>
    </w:div>
    <w:div w:id="777602832">
      <w:bodyDiv w:val="1"/>
      <w:marLeft w:val="0"/>
      <w:marRight w:val="0"/>
      <w:marTop w:val="0"/>
      <w:marBottom w:val="0"/>
      <w:divBdr>
        <w:top w:val="none" w:sz="0" w:space="0" w:color="auto"/>
        <w:left w:val="none" w:sz="0" w:space="0" w:color="auto"/>
        <w:bottom w:val="none" w:sz="0" w:space="0" w:color="auto"/>
        <w:right w:val="none" w:sz="0" w:space="0" w:color="auto"/>
      </w:divBdr>
    </w:div>
    <w:div w:id="778528797">
      <w:bodyDiv w:val="1"/>
      <w:marLeft w:val="0"/>
      <w:marRight w:val="0"/>
      <w:marTop w:val="0"/>
      <w:marBottom w:val="0"/>
      <w:divBdr>
        <w:top w:val="none" w:sz="0" w:space="0" w:color="auto"/>
        <w:left w:val="none" w:sz="0" w:space="0" w:color="auto"/>
        <w:bottom w:val="none" w:sz="0" w:space="0" w:color="auto"/>
        <w:right w:val="none" w:sz="0" w:space="0" w:color="auto"/>
      </w:divBdr>
      <w:divsChild>
        <w:div w:id="162624815">
          <w:marLeft w:val="480"/>
          <w:marRight w:val="0"/>
          <w:marTop w:val="0"/>
          <w:marBottom w:val="0"/>
          <w:divBdr>
            <w:top w:val="none" w:sz="0" w:space="0" w:color="auto"/>
            <w:left w:val="none" w:sz="0" w:space="0" w:color="auto"/>
            <w:bottom w:val="none" w:sz="0" w:space="0" w:color="auto"/>
            <w:right w:val="none" w:sz="0" w:space="0" w:color="auto"/>
          </w:divBdr>
        </w:div>
        <w:div w:id="2035498993">
          <w:marLeft w:val="480"/>
          <w:marRight w:val="0"/>
          <w:marTop w:val="0"/>
          <w:marBottom w:val="0"/>
          <w:divBdr>
            <w:top w:val="none" w:sz="0" w:space="0" w:color="auto"/>
            <w:left w:val="none" w:sz="0" w:space="0" w:color="auto"/>
            <w:bottom w:val="none" w:sz="0" w:space="0" w:color="auto"/>
            <w:right w:val="none" w:sz="0" w:space="0" w:color="auto"/>
          </w:divBdr>
        </w:div>
        <w:div w:id="206265330">
          <w:marLeft w:val="480"/>
          <w:marRight w:val="0"/>
          <w:marTop w:val="0"/>
          <w:marBottom w:val="0"/>
          <w:divBdr>
            <w:top w:val="none" w:sz="0" w:space="0" w:color="auto"/>
            <w:left w:val="none" w:sz="0" w:space="0" w:color="auto"/>
            <w:bottom w:val="none" w:sz="0" w:space="0" w:color="auto"/>
            <w:right w:val="none" w:sz="0" w:space="0" w:color="auto"/>
          </w:divBdr>
        </w:div>
        <w:div w:id="219899740">
          <w:marLeft w:val="480"/>
          <w:marRight w:val="0"/>
          <w:marTop w:val="0"/>
          <w:marBottom w:val="0"/>
          <w:divBdr>
            <w:top w:val="none" w:sz="0" w:space="0" w:color="auto"/>
            <w:left w:val="none" w:sz="0" w:space="0" w:color="auto"/>
            <w:bottom w:val="none" w:sz="0" w:space="0" w:color="auto"/>
            <w:right w:val="none" w:sz="0" w:space="0" w:color="auto"/>
          </w:divBdr>
        </w:div>
        <w:div w:id="1574050489">
          <w:marLeft w:val="480"/>
          <w:marRight w:val="0"/>
          <w:marTop w:val="0"/>
          <w:marBottom w:val="0"/>
          <w:divBdr>
            <w:top w:val="none" w:sz="0" w:space="0" w:color="auto"/>
            <w:left w:val="none" w:sz="0" w:space="0" w:color="auto"/>
            <w:bottom w:val="none" w:sz="0" w:space="0" w:color="auto"/>
            <w:right w:val="none" w:sz="0" w:space="0" w:color="auto"/>
          </w:divBdr>
        </w:div>
        <w:div w:id="377053752">
          <w:marLeft w:val="480"/>
          <w:marRight w:val="0"/>
          <w:marTop w:val="0"/>
          <w:marBottom w:val="0"/>
          <w:divBdr>
            <w:top w:val="none" w:sz="0" w:space="0" w:color="auto"/>
            <w:left w:val="none" w:sz="0" w:space="0" w:color="auto"/>
            <w:bottom w:val="none" w:sz="0" w:space="0" w:color="auto"/>
            <w:right w:val="none" w:sz="0" w:space="0" w:color="auto"/>
          </w:divBdr>
        </w:div>
        <w:div w:id="743340396">
          <w:marLeft w:val="480"/>
          <w:marRight w:val="0"/>
          <w:marTop w:val="0"/>
          <w:marBottom w:val="0"/>
          <w:divBdr>
            <w:top w:val="none" w:sz="0" w:space="0" w:color="auto"/>
            <w:left w:val="none" w:sz="0" w:space="0" w:color="auto"/>
            <w:bottom w:val="none" w:sz="0" w:space="0" w:color="auto"/>
            <w:right w:val="none" w:sz="0" w:space="0" w:color="auto"/>
          </w:divBdr>
        </w:div>
        <w:div w:id="339936968">
          <w:marLeft w:val="480"/>
          <w:marRight w:val="0"/>
          <w:marTop w:val="0"/>
          <w:marBottom w:val="0"/>
          <w:divBdr>
            <w:top w:val="none" w:sz="0" w:space="0" w:color="auto"/>
            <w:left w:val="none" w:sz="0" w:space="0" w:color="auto"/>
            <w:bottom w:val="none" w:sz="0" w:space="0" w:color="auto"/>
            <w:right w:val="none" w:sz="0" w:space="0" w:color="auto"/>
          </w:divBdr>
        </w:div>
        <w:div w:id="1815826311">
          <w:marLeft w:val="480"/>
          <w:marRight w:val="0"/>
          <w:marTop w:val="0"/>
          <w:marBottom w:val="0"/>
          <w:divBdr>
            <w:top w:val="none" w:sz="0" w:space="0" w:color="auto"/>
            <w:left w:val="none" w:sz="0" w:space="0" w:color="auto"/>
            <w:bottom w:val="none" w:sz="0" w:space="0" w:color="auto"/>
            <w:right w:val="none" w:sz="0" w:space="0" w:color="auto"/>
          </w:divBdr>
        </w:div>
        <w:div w:id="391735664">
          <w:marLeft w:val="480"/>
          <w:marRight w:val="0"/>
          <w:marTop w:val="0"/>
          <w:marBottom w:val="0"/>
          <w:divBdr>
            <w:top w:val="none" w:sz="0" w:space="0" w:color="auto"/>
            <w:left w:val="none" w:sz="0" w:space="0" w:color="auto"/>
            <w:bottom w:val="none" w:sz="0" w:space="0" w:color="auto"/>
            <w:right w:val="none" w:sz="0" w:space="0" w:color="auto"/>
          </w:divBdr>
        </w:div>
        <w:div w:id="1277979150">
          <w:marLeft w:val="480"/>
          <w:marRight w:val="0"/>
          <w:marTop w:val="0"/>
          <w:marBottom w:val="0"/>
          <w:divBdr>
            <w:top w:val="none" w:sz="0" w:space="0" w:color="auto"/>
            <w:left w:val="none" w:sz="0" w:space="0" w:color="auto"/>
            <w:bottom w:val="none" w:sz="0" w:space="0" w:color="auto"/>
            <w:right w:val="none" w:sz="0" w:space="0" w:color="auto"/>
          </w:divBdr>
        </w:div>
        <w:div w:id="890771047">
          <w:marLeft w:val="480"/>
          <w:marRight w:val="0"/>
          <w:marTop w:val="0"/>
          <w:marBottom w:val="0"/>
          <w:divBdr>
            <w:top w:val="none" w:sz="0" w:space="0" w:color="auto"/>
            <w:left w:val="none" w:sz="0" w:space="0" w:color="auto"/>
            <w:bottom w:val="none" w:sz="0" w:space="0" w:color="auto"/>
            <w:right w:val="none" w:sz="0" w:space="0" w:color="auto"/>
          </w:divBdr>
        </w:div>
        <w:div w:id="820577742">
          <w:marLeft w:val="480"/>
          <w:marRight w:val="0"/>
          <w:marTop w:val="0"/>
          <w:marBottom w:val="0"/>
          <w:divBdr>
            <w:top w:val="none" w:sz="0" w:space="0" w:color="auto"/>
            <w:left w:val="none" w:sz="0" w:space="0" w:color="auto"/>
            <w:bottom w:val="none" w:sz="0" w:space="0" w:color="auto"/>
            <w:right w:val="none" w:sz="0" w:space="0" w:color="auto"/>
          </w:divBdr>
        </w:div>
        <w:div w:id="1255239213">
          <w:marLeft w:val="480"/>
          <w:marRight w:val="0"/>
          <w:marTop w:val="0"/>
          <w:marBottom w:val="0"/>
          <w:divBdr>
            <w:top w:val="none" w:sz="0" w:space="0" w:color="auto"/>
            <w:left w:val="none" w:sz="0" w:space="0" w:color="auto"/>
            <w:bottom w:val="none" w:sz="0" w:space="0" w:color="auto"/>
            <w:right w:val="none" w:sz="0" w:space="0" w:color="auto"/>
          </w:divBdr>
        </w:div>
        <w:div w:id="1385131931">
          <w:marLeft w:val="480"/>
          <w:marRight w:val="0"/>
          <w:marTop w:val="0"/>
          <w:marBottom w:val="0"/>
          <w:divBdr>
            <w:top w:val="none" w:sz="0" w:space="0" w:color="auto"/>
            <w:left w:val="none" w:sz="0" w:space="0" w:color="auto"/>
            <w:bottom w:val="none" w:sz="0" w:space="0" w:color="auto"/>
            <w:right w:val="none" w:sz="0" w:space="0" w:color="auto"/>
          </w:divBdr>
        </w:div>
        <w:div w:id="1146362112">
          <w:marLeft w:val="480"/>
          <w:marRight w:val="0"/>
          <w:marTop w:val="0"/>
          <w:marBottom w:val="0"/>
          <w:divBdr>
            <w:top w:val="none" w:sz="0" w:space="0" w:color="auto"/>
            <w:left w:val="none" w:sz="0" w:space="0" w:color="auto"/>
            <w:bottom w:val="none" w:sz="0" w:space="0" w:color="auto"/>
            <w:right w:val="none" w:sz="0" w:space="0" w:color="auto"/>
          </w:divBdr>
        </w:div>
        <w:div w:id="1410351520">
          <w:marLeft w:val="480"/>
          <w:marRight w:val="0"/>
          <w:marTop w:val="0"/>
          <w:marBottom w:val="0"/>
          <w:divBdr>
            <w:top w:val="none" w:sz="0" w:space="0" w:color="auto"/>
            <w:left w:val="none" w:sz="0" w:space="0" w:color="auto"/>
            <w:bottom w:val="none" w:sz="0" w:space="0" w:color="auto"/>
            <w:right w:val="none" w:sz="0" w:space="0" w:color="auto"/>
          </w:divBdr>
        </w:div>
        <w:div w:id="1233738890">
          <w:marLeft w:val="480"/>
          <w:marRight w:val="0"/>
          <w:marTop w:val="0"/>
          <w:marBottom w:val="0"/>
          <w:divBdr>
            <w:top w:val="none" w:sz="0" w:space="0" w:color="auto"/>
            <w:left w:val="none" w:sz="0" w:space="0" w:color="auto"/>
            <w:bottom w:val="none" w:sz="0" w:space="0" w:color="auto"/>
            <w:right w:val="none" w:sz="0" w:space="0" w:color="auto"/>
          </w:divBdr>
        </w:div>
        <w:div w:id="237714484">
          <w:marLeft w:val="480"/>
          <w:marRight w:val="0"/>
          <w:marTop w:val="0"/>
          <w:marBottom w:val="0"/>
          <w:divBdr>
            <w:top w:val="none" w:sz="0" w:space="0" w:color="auto"/>
            <w:left w:val="none" w:sz="0" w:space="0" w:color="auto"/>
            <w:bottom w:val="none" w:sz="0" w:space="0" w:color="auto"/>
            <w:right w:val="none" w:sz="0" w:space="0" w:color="auto"/>
          </w:divBdr>
        </w:div>
        <w:div w:id="1921715539">
          <w:marLeft w:val="480"/>
          <w:marRight w:val="0"/>
          <w:marTop w:val="0"/>
          <w:marBottom w:val="0"/>
          <w:divBdr>
            <w:top w:val="none" w:sz="0" w:space="0" w:color="auto"/>
            <w:left w:val="none" w:sz="0" w:space="0" w:color="auto"/>
            <w:bottom w:val="none" w:sz="0" w:space="0" w:color="auto"/>
            <w:right w:val="none" w:sz="0" w:space="0" w:color="auto"/>
          </w:divBdr>
        </w:div>
        <w:div w:id="2090423413">
          <w:marLeft w:val="480"/>
          <w:marRight w:val="0"/>
          <w:marTop w:val="0"/>
          <w:marBottom w:val="0"/>
          <w:divBdr>
            <w:top w:val="none" w:sz="0" w:space="0" w:color="auto"/>
            <w:left w:val="none" w:sz="0" w:space="0" w:color="auto"/>
            <w:bottom w:val="none" w:sz="0" w:space="0" w:color="auto"/>
            <w:right w:val="none" w:sz="0" w:space="0" w:color="auto"/>
          </w:divBdr>
        </w:div>
        <w:div w:id="2021541039">
          <w:marLeft w:val="480"/>
          <w:marRight w:val="0"/>
          <w:marTop w:val="0"/>
          <w:marBottom w:val="0"/>
          <w:divBdr>
            <w:top w:val="none" w:sz="0" w:space="0" w:color="auto"/>
            <w:left w:val="none" w:sz="0" w:space="0" w:color="auto"/>
            <w:bottom w:val="none" w:sz="0" w:space="0" w:color="auto"/>
            <w:right w:val="none" w:sz="0" w:space="0" w:color="auto"/>
          </w:divBdr>
        </w:div>
        <w:div w:id="1462574767">
          <w:marLeft w:val="480"/>
          <w:marRight w:val="0"/>
          <w:marTop w:val="0"/>
          <w:marBottom w:val="0"/>
          <w:divBdr>
            <w:top w:val="none" w:sz="0" w:space="0" w:color="auto"/>
            <w:left w:val="none" w:sz="0" w:space="0" w:color="auto"/>
            <w:bottom w:val="none" w:sz="0" w:space="0" w:color="auto"/>
            <w:right w:val="none" w:sz="0" w:space="0" w:color="auto"/>
          </w:divBdr>
        </w:div>
        <w:div w:id="1636375965">
          <w:marLeft w:val="480"/>
          <w:marRight w:val="0"/>
          <w:marTop w:val="0"/>
          <w:marBottom w:val="0"/>
          <w:divBdr>
            <w:top w:val="none" w:sz="0" w:space="0" w:color="auto"/>
            <w:left w:val="none" w:sz="0" w:space="0" w:color="auto"/>
            <w:bottom w:val="none" w:sz="0" w:space="0" w:color="auto"/>
            <w:right w:val="none" w:sz="0" w:space="0" w:color="auto"/>
          </w:divBdr>
        </w:div>
        <w:div w:id="1186939549">
          <w:marLeft w:val="480"/>
          <w:marRight w:val="0"/>
          <w:marTop w:val="0"/>
          <w:marBottom w:val="0"/>
          <w:divBdr>
            <w:top w:val="none" w:sz="0" w:space="0" w:color="auto"/>
            <w:left w:val="none" w:sz="0" w:space="0" w:color="auto"/>
            <w:bottom w:val="none" w:sz="0" w:space="0" w:color="auto"/>
            <w:right w:val="none" w:sz="0" w:space="0" w:color="auto"/>
          </w:divBdr>
        </w:div>
        <w:div w:id="1081030034">
          <w:marLeft w:val="480"/>
          <w:marRight w:val="0"/>
          <w:marTop w:val="0"/>
          <w:marBottom w:val="0"/>
          <w:divBdr>
            <w:top w:val="none" w:sz="0" w:space="0" w:color="auto"/>
            <w:left w:val="none" w:sz="0" w:space="0" w:color="auto"/>
            <w:bottom w:val="none" w:sz="0" w:space="0" w:color="auto"/>
            <w:right w:val="none" w:sz="0" w:space="0" w:color="auto"/>
          </w:divBdr>
        </w:div>
        <w:div w:id="2104832941">
          <w:marLeft w:val="480"/>
          <w:marRight w:val="0"/>
          <w:marTop w:val="0"/>
          <w:marBottom w:val="0"/>
          <w:divBdr>
            <w:top w:val="none" w:sz="0" w:space="0" w:color="auto"/>
            <w:left w:val="none" w:sz="0" w:space="0" w:color="auto"/>
            <w:bottom w:val="none" w:sz="0" w:space="0" w:color="auto"/>
            <w:right w:val="none" w:sz="0" w:space="0" w:color="auto"/>
          </w:divBdr>
        </w:div>
        <w:div w:id="82722966">
          <w:marLeft w:val="480"/>
          <w:marRight w:val="0"/>
          <w:marTop w:val="0"/>
          <w:marBottom w:val="0"/>
          <w:divBdr>
            <w:top w:val="none" w:sz="0" w:space="0" w:color="auto"/>
            <w:left w:val="none" w:sz="0" w:space="0" w:color="auto"/>
            <w:bottom w:val="none" w:sz="0" w:space="0" w:color="auto"/>
            <w:right w:val="none" w:sz="0" w:space="0" w:color="auto"/>
          </w:divBdr>
        </w:div>
        <w:div w:id="1653480126">
          <w:marLeft w:val="480"/>
          <w:marRight w:val="0"/>
          <w:marTop w:val="0"/>
          <w:marBottom w:val="0"/>
          <w:divBdr>
            <w:top w:val="none" w:sz="0" w:space="0" w:color="auto"/>
            <w:left w:val="none" w:sz="0" w:space="0" w:color="auto"/>
            <w:bottom w:val="none" w:sz="0" w:space="0" w:color="auto"/>
            <w:right w:val="none" w:sz="0" w:space="0" w:color="auto"/>
          </w:divBdr>
        </w:div>
        <w:div w:id="1929344894">
          <w:marLeft w:val="480"/>
          <w:marRight w:val="0"/>
          <w:marTop w:val="0"/>
          <w:marBottom w:val="0"/>
          <w:divBdr>
            <w:top w:val="none" w:sz="0" w:space="0" w:color="auto"/>
            <w:left w:val="none" w:sz="0" w:space="0" w:color="auto"/>
            <w:bottom w:val="none" w:sz="0" w:space="0" w:color="auto"/>
            <w:right w:val="none" w:sz="0" w:space="0" w:color="auto"/>
          </w:divBdr>
        </w:div>
        <w:div w:id="455032255">
          <w:marLeft w:val="480"/>
          <w:marRight w:val="0"/>
          <w:marTop w:val="0"/>
          <w:marBottom w:val="0"/>
          <w:divBdr>
            <w:top w:val="none" w:sz="0" w:space="0" w:color="auto"/>
            <w:left w:val="none" w:sz="0" w:space="0" w:color="auto"/>
            <w:bottom w:val="none" w:sz="0" w:space="0" w:color="auto"/>
            <w:right w:val="none" w:sz="0" w:space="0" w:color="auto"/>
          </w:divBdr>
        </w:div>
        <w:div w:id="182208971">
          <w:marLeft w:val="480"/>
          <w:marRight w:val="0"/>
          <w:marTop w:val="0"/>
          <w:marBottom w:val="0"/>
          <w:divBdr>
            <w:top w:val="none" w:sz="0" w:space="0" w:color="auto"/>
            <w:left w:val="none" w:sz="0" w:space="0" w:color="auto"/>
            <w:bottom w:val="none" w:sz="0" w:space="0" w:color="auto"/>
            <w:right w:val="none" w:sz="0" w:space="0" w:color="auto"/>
          </w:divBdr>
        </w:div>
        <w:div w:id="295600121">
          <w:marLeft w:val="480"/>
          <w:marRight w:val="0"/>
          <w:marTop w:val="0"/>
          <w:marBottom w:val="0"/>
          <w:divBdr>
            <w:top w:val="none" w:sz="0" w:space="0" w:color="auto"/>
            <w:left w:val="none" w:sz="0" w:space="0" w:color="auto"/>
            <w:bottom w:val="none" w:sz="0" w:space="0" w:color="auto"/>
            <w:right w:val="none" w:sz="0" w:space="0" w:color="auto"/>
          </w:divBdr>
        </w:div>
        <w:div w:id="1168056089">
          <w:marLeft w:val="480"/>
          <w:marRight w:val="0"/>
          <w:marTop w:val="0"/>
          <w:marBottom w:val="0"/>
          <w:divBdr>
            <w:top w:val="none" w:sz="0" w:space="0" w:color="auto"/>
            <w:left w:val="none" w:sz="0" w:space="0" w:color="auto"/>
            <w:bottom w:val="none" w:sz="0" w:space="0" w:color="auto"/>
            <w:right w:val="none" w:sz="0" w:space="0" w:color="auto"/>
          </w:divBdr>
        </w:div>
        <w:div w:id="102188424">
          <w:marLeft w:val="480"/>
          <w:marRight w:val="0"/>
          <w:marTop w:val="0"/>
          <w:marBottom w:val="0"/>
          <w:divBdr>
            <w:top w:val="none" w:sz="0" w:space="0" w:color="auto"/>
            <w:left w:val="none" w:sz="0" w:space="0" w:color="auto"/>
            <w:bottom w:val="none" w:sz="0" w:space="0" w:color="auto"/>
            <w:right w:val="none" w:sz="0" w:space="0" w:color="auto"/>
          </w:divBdr>
        </w:div>
        <w:div w:id="1778216878">
          <w:marLeft w:val="480"/>
          <w:marRight w:val="0"/>
          <w:marTop w:val="0"/>
          <w:marBottom w:val="0"/>
          <w:divBdr>
            <w:top w:val="none" w:sz="0" w:space="0" w:color="auto"/>
            <w:left w:val="none" w:sz="0" w:space="0" w:color="auto"/>
            <w:bottom w:val="none" w:sz="0" w:space="0" w:color="auto"/>
            <w:right w:val="none" w:sz="0" w:space="0" w:color="auto"/>
          </w:divBdr>
        </w:div>
        <w:div w:id="1628971853">
          <w:marLeft w:val="480"/>
          <w:marRight w:val="0"/>
          <w:marTop w:val="0"/>
          <w:marBottom w:val="0"/>
          <w:divBdr>
            <w:top w:val="none" w:sz="0" w:space="0" w:color="auto"/>
            <w:left w:val="none" w:sz="0" w:space="0" w:color="auto"/>
            <w:bottom w:val="none" w:sz="0" w:space="0" w:color="auto"/>
            <w:right w:val="none" w:sz="0" w:space="0" w:color="auto"/>
          </w:divBdr>
        </w:div>
        <w:div w:id="2012486620">
          <w:marLeft w:val="480"/>
          <w:marRight w:val="0"/>
          <w:marTop w:val="0"/>
          <w:marBottom w:val="0"/>
          <w:divBdr>
            <w:top w:val="none" w:sz="0" w:space="0" w:color="auto"/>
            <w:left w:val="none" w:sz="0" w:space="0" w:color="auto"/>
            <w:bottom w:val="none" w:sz="0" w:space="0" w:color="auto"/>
            <w:right w:val="none" w:sz="0" w:space="0" w:color="auto"/>
          </w:divBdr>
        </w:div>
        <w:div w:id="1898081611">
          <w:marLeft w:val="480"/>
          <w:marRight w:val="0"/>
          <w:marTop w:val="0"/>
          <w:marBottom w:val="0"/>
          <w:divBdr>
            <w:top w:val="none" w:sz="0" w:space="0" w:color="auto"/>
            <w:left w:val="none" w:sz="0" w:space="0" w:color="auto"/>
            <w:bottom w:val="none" w:sz="0" w:space="0" w:color="auto"/>
            <w:right w:val="none" w:sz="0" w:space="0" w:color="auto"/>
          </w:divBdr>
        </w:div>
        <w:div w:id="133760846">
          <w:marLeft w:val="480"/>
          <w:marRight w:val="0"/>
          <w:marTop w:val="0"/>
          <w:marBottom w:val="0"/>
          <w:divBdr>
            <w:top w:val="none" w:sz="0" w:space="0" w:color="auto"/>
            <w:left w:val="none" w:sz="0" w:space="0" w:color="auto"/>
            <w:bottom w:val="none" w:sz="0" w:space="0" w:color="auto"/>
            <w:right w:val="none" w:sz="0" w:space="0" w:color="auto"/>
          </w:divBdr>
        </w:div>
        <w:div w:id="1974216503">
          <w:marLeft w:val="480"/>
          <w:marRight w:val="0"/>
          <w:marTop w:val="0"/>
          <w:marBottom w:val="0"/>
          <w:divBdr>
            <w:top w:val="none" w:sz="0" w:space="0" w:color="auto"/>
            <w:left w:val="none" w:sz="0" w:space="0" w:color="auto"/>
            <w:bottom w:val="none" w:sz="0" w:space="0" w:color="auto"/>
            <w:right w:val="none" w:sz="0" w:space="0" w:color="auto"/>
          </w:divBdr>
        </w:div>
        <w:div w:id="1936749452">
          <w:marLeft w:val="480"/>
          <w:marRight w:val="0"/>
          <w:marTop w:val="0"/>
          <w:marBottom w:val="0"/>
          <w:divBdr>
            <w:top w:val="none" w:sz="0" w:space="0" w:color="auto"/>
            <w:left w:val="none" w:sz="0" w:space="0" w:color="auto"/>
            <w:bottom w:val="none" w:sz="0" w:space="0" w:color="auto"/>
            <w:right w:val="none" w:sz="0" w:space="0" w:color="auto"/>
          </w:divBdr>
        </w:div>
        <w:div w:id="591016319">
          <w:marLeft w:val="480"/>
          <w:marRight w:val="0"/>
          <w:marTop w:val="0"/>
          <w:marBottom w:val="0"/>
          <w:divBdr>
            <w:top w:val="none" w:sz="0" w:space="0" w:color="auto"/>
            <w:left w:val="none" w:sz="0" w:space="0" w:color="auto"/>
            <w:bottom w:val="none" w:sz="0" w:space="0" w:color="auto"/>
            <w:right w:val="none" w:sz="0" w:space="0" w:color="auto"/>
          </w:divBdr>
        </w:div>
        <w:div w:id="1183514891">
          <w:marLeft w:val="480"/>
          <w:marRight w:val="0"/>
          <w:marTop w:val="0"/>
          <w:marBottom w:val="0"/>
          <w:divBdr>
            <w:top w:val="none" w:sz="0" w:space="0" w:color="auto"/>
            <w:left w:val="none" w:sz="0" w:space="0" w:color="auto"/>
            <w:bottom w:val="none" w:sz="0" w:space="0" w:color="auto"/>
            <w:right w:val="none" w:sz="0" w:space="0" w:color="auto"/>
          </w:divBdr>
        </w:div>
        <w:div w:id="15884512">
          <w:marLeft w:val="480"/>
          <w:marRight w:val="0"/>
          <w:marTop w:val="0"/>
          <w:marBottom w:val="0"/>
          <w:divBdr>
            <w:top w:val="none" w:sz="0" w:space="0" w:color="auto"/>
            <w:left w:val="none" w:sz="0" w:space="0" w:color="auto"/>
            <w:bottom w:val="none" w:sz="0" w:space="0" w:color="auto"/>
            <w:right w:val="none" w:sz="0" w:space="0" w:color="auto"/>
          </w:divBdr>
        </w:div>
        <w:div w:id="925697131">
          <w:marLeft w:val="480"/>
          <w:marRight w:val="0"/>
          <w:marTop w:val="0"/>
          <w:marBottom w:val="0"/>
          <w:divBdr>
            <w:top w:val="none" w:sz="0" w:space="0" w:color="auto"/>
            <w:left w:val="none" w:sz="0" w:space="0" w:color="auto"/>
            <w:bottom w:val="none" w:sz="0" w:space="0" w:color="auto"/>
            <w:right w:val="none" w:sz="0" w:space="0" w:color="auto"/>
          </w:divBdr>
        </w:div>
        <w:div w:id="1477842382">
          <w:marLeft w:val="480"/>
          <w:marRight w:val="0"/>
          <w:marTop w:val="0"/>
          <w:marBottom w:val="0"/>
          <w:divBdr>
            <w:top w:val="none" w:sz="0" w:space="0" w:color="auto"/>
            <w:left w:val="none" w:sz="0" w:space="0" w:color="auto"/>
            <w:bottom w:val="none" w:sz="0" w:space="0" w:color="auto"/>
            <w:right w:val="none" w:sz="0" w:space="0" w:color="auto"/>
          </w:divBdr>
        </w:div>
        <w:div w:id="847911466">
          <w:marLeft w:val="480"/>
          <w:marRight w:val="0"/>
          <w:marTop w:val="0"/>
          <w:marBottom w:val="0"/>
          <w:divBdr>
            <w:top w:val="none" w:sz="0" w:space="0" w:color="auto"/>
            <w:left w:val="none" w:sz="0" w:space="0" w:color="auto"/>
            <w:bottom w:val="none" w:sz="0" w:space="0" w:color="auto"/>
            <w:right w:val="none" w:sz="0" w:space="0" w:color="auto"/>
          </w:divBdr>
        </w:div>
        <w:div w:id="2036154114">
          <w:marLeft w:val="480"/>
          <w:marRight w:val="0"/>
          <w:marTop w:val="0"/>
          <w:marBottom w:val="0"/>
          <w:divBdr>
            <w:top w:val="none" w:sz="0" w:space="0" w:color="auto"/>
            <w:left w:val="none" w:sz="0" w:space="0" w:color="auto"/>
            <w:bottom w:val="none" w:sz="0" w:space="0" w:color="auto"/>
            <w:right w:val="none" w:sz="0" w:space="0" w:color="auto"/>
          </w:divBdr>
        </w:div>
        <w:div w:id="1550919160">
          <w:marLeft w:val="480"/>
          <w:marRight w:val="0"/>
          <w:marTop w:val="0"/>
          <w:marBottom w:val="0"/>
          <w:divBdr>
            <w:top w:val="none" w:sz="0" w:space="0" w:color="auto"/>
            <w:left w:val="none" w:sz="0" w:space="0" w:color="auto"/>
            <w:bottom w:val="none" w:sz="0" w:space="0" w:color="auto"/>
            <w:right w:val="none" w:sz="0" w:space="0" w:color="auto"/>
          </w:divBdr>
        </w:div>
        <w:div w:id="2028214682">
          <w:marLeft w:val="480"/>
          <w:marRight w:val="0"/>
          <w:marTop w:val="0"/>
          <w:marBottom w:val="0"/>
          <w:divBdr>
            <w:top w:val="none" w:sz="0" w:space="0" w:color="auto"/>
            <w:left w:val="none" w:sz="0" w:space="0" w:color="auto"/>
            <w:bottom w:val="none" w:sz="0" w:space="0" w:color="auto"/>
            <w:right w:val="none" w:sz="0" w:space="0" w:color="auto"/>
          </w:divBdr>
        </w:div>
        <w:div w:id="350842169">
          <w:marLeft w:val="480"/>
          <w:marRight w:val="0"/>
          <w:marTop w:val="0"/>
          <w:marBottom w:val="0"/>
          <w:divBdr>
            <w:top w:val="none" w:sz="0" w:space="0" w:color="auto"/>
            <w:left w:val="none" w:sz="0" w:space="0" w:color="auto"/>
            <w:bottom w:val="none" w:sz="0" w:space="0" w:color="auto"/>
            <w:right w:val="none" w:sz="0" w:space="0" w:color="auto"/>
          </w:divBdr>
        </w:div>
        <w:div w:id="95639133">
          <w:marLeft w:val="480"/>
          <w:marRight w:val="0"/>
          <w:marTop w:val="0"/>
          <w:marBottom w:val="0"/>
          <w:divBdr>
            <w:top w:val="none" w:sz="0" w:space="0" w:color="auto"/>
            <w:left w:val="none" w:sz="0" w:space="0" w:color="auto"/>
            <w:bottom w:val="none" w:sz="0" w:space="0" w:color="auto"/>
            <w:right w:val="none" w:sz="0" w:space="0" w:color="auto"/>
          </w:divBdr>
        </w:div>
        <w:div w:id="633096035">
          <w:marLeft w:val="480"/>
          <w:marRight w:val="0"/>
          <w:marTop w:val="0"/>
          <w:marBottom w:val="0"/>
          <w:divBdr>
            <w:top w:val="none" w:sz="0" w:space="0" w:color="auto"/>
            <w:left w:val="none" w:sz="0" w:space="0" w:color="auto"/>
            <w:bottom w:val="none" w:sz="0" w:space="0" w:color="auto"/>
            <w:right w:val="none" w:sz="0" w:space="0" w:color="auto"/>
          </w:divBdr>
        </w:div>
        <w:div w:id="391856468">
          <w:marLeft w:val="480"/>
          <w:marRight w:val="0"/>
          <w:marTop w:val="0"/>
          <w:marBottom w:val="0"/>
          <w:divBdr>
            <w:top w:val="none" w:sz="0" w:space="0" w:color="auto"/>
            <w:left w:val="none" w:sz="0" w:space="0" w:color="auto"/>
            <w:bottom w:val="none" w:sz="0" w:space="0" w:color="auto"/>
            <w:right w:val="none" w:sz="0" w:space="0" w:color="auto"/>
          </w:divBdr>
        </w:div>
        <w:div w:id="1885673180">
          <w:marLeft w:val="480"/>
          <w:marRight w:val="0"/>
          <w:marTop w:val="0"/>
          <w:marBottom w:val="0"/>
          <w:divBdr>
            <w:top w:val="none" w:sz="0" w:space="0" w:color="auto"/>
            <w:left w:val="none" w:sz="0" w:space="0" w:color="auto"/>
            <w:bottom w:val="none" w:sz="0" w:space="0" w:color="auto"/>
            <w:right w:val="none" w:sz="0" w:space="0" w:color="auto"/>
          </w:divBdr>
        </w:div>
        <w:div w:id="132868806">
          <w:marLeft w:val="480"/>
          <w:marRight w:val="0"/>
          <w:marTop w:val="0"/>
          <w:marBottom w:val="0"/>
          <w:divBdr>
            <w:top w:val="none" w:sz="0" w:space="0" w:color="auto"/>
            <w:left w:val="none" w:sz="0" w:space="0" w:color="auto"/>
            <w:bottom w:val="none" w:sz="0" w:space="0" w:color="auto"/>
            <w:right w:val="none" w:sz="0" w:space="0" w:color="auto"/>
          </w:divBdr>
        </w:div>
        <w:div w:id="525557261">
          <w:marLeft w:val="480"/>
          <w:marRight w:val="0"/>
          <w:marTop w:val="0"/>
          <w:marBottom w:val="0"/>
          <w:divBdr>
            <w:top w:val="none" w:sz="0" w:space="0" w:color="auto"/>
            <w:left w:val="none" w:sz="0" w:space="0" w:color="auto"/>
            <w:bottom w:val="none" w:sz="0" w:space="0" w:color="auto"/>
            <w:right w:val="none" w:sz="0" w:space="0" w:color="auto"/>
          </w:divBdr>
        </w:div>
        <w:div w:id="1044251650">
          <w:marLeft w:val="480"/>
          <w:marRight w:val="0"/>
          <w:marTop w:val="0"/>
          <w:marBottom w:val="0"/>
          <w:divBdr>
            <w:top w:val="none" w:sz="0" w:space="0" w:color="auto"/>
            <w:left w:val="none" w:sz="0" w:space="0" w:color="auto"/>
            <w:bottom w:val="none" w:sz="0" w:space="0" w:color="auto"/>
            <w:right w:val="none" w:sz="0" w:space="0" w:color="auto"/>
          </w:divBdr>
        </w:div>
        <w:div w:id="296642534">
          <w:marLeft w:val="480"/>
          <w:marRight w:val="0"/>
          <w:marTop w:val="0"/>
          <w:marBottom w:val="0"/>
          <w:divBdr>
            <w:top w:val="none" w:sz="0" w:space="0" w:color="auto"/>
            <w:left w:val="none" w:sz="0" w:space="0" w:color="auto"/>
            <w:bottom w:val="none" w:sz="0" w:space="0" w:color="auto"/>
            <w:right w:val="none" w:sz="0" w:space="0" w:color="auto"/>
          </w:divBdr>
        </w:div>
        <w:div w:id="1138646751">
          <w:marLeft w:val="480"/>
          <w:marRight w:val="0"/>
          <w:marTop w:val="0"/>
          <w:marBottom w:val="0"/>
          <w:divBdr>
            <w:top w:val="none" w:sz="0" w:space="0" w:color="auto"/>
            <w:left w:val="none" w:sz="0" w:space="0" w:color="auto"/>
            <w:bottom w:val="none" w:sz="0" w:space="0" w:color="auto"/>
            <w:right w:val="none" w:sz="0" w:space="0" w:color="auto"/>
          </w:divBdr>
        </w:div>
        <w:div w:id="1766147547">
          <w:marLeft w:val="480"/>
          <w:marRight w:val="0"/>
          <w:marTop w:val="0"/>
          <w:marBottom w:val="0"/>
          <w:divBdr>
            <w:top w:val="none" w:sz="0" w:space="0" w:color="auto"/>
            <w:left w:val="none" w:sz="0" w:space="0" w:color="auto"/>
            <w:bottom w:val="none" w:sz="0" w:space="0" w:color="auto"/>
            <w:right w:val="none" w:sz="0" w:space="0" w:color="auto"/>
          </w:divBdr>
        </w:div>
        <w:div w:id="1419863613">
          <w:marLeft w:val="480"/>
          <w:marRight w:val="0"/>
          <w:marTop w:val="0"/>
          <w:marBottom w:val="0"/>
          <w:divBdr>
            <w:top w:val="none" w:sz="0" w:space="0" w:color="auto"/>
            <w:left w:val="none" w:sz="0" w:space="0" w:color="auto"/>
            <w:bottom w:val="none" w:sz="0" w:space="0" w:color="auto"/>
            <w:right w:val="none" w:sz="0" w:space="0" w:color="auto"/>
          </w:divBdr>
        </w:div>
        <w:div w:id="415445719">
          <w:marLeft w:val="480"/>
          <w:marRight w:val="0"/>
          <w:marTop w:val="0"/>
          <w:marBottom w:val="0"/>
          <w:divBdr>
            <w:top w:val="none" w:sz="0" w:space="0" w:color="auto"/>
            <w:left w:val="none" w:sz="0" w:space="0" w:color="auto"/>
            <w:bottom w:val="none" w:sz="0" w:space="0" w:color="auto"/>
            <w:right w:val="none" w:sz="0" w:space="0" w:color="auto"/>
          </w:divBdr>
        </w:div>
        <w:div w:id="967853133">
          <w:marLeft w:val="480"/>
          <w:marRight w:val="0"/>
          <w:marTop w:val="0"/>
          <w:marBottom w:val="0"/>
          <w:divBdr>
            <w:top w:val="none" w:sz="0" w:space="0" w:color="auto"/>
            <w:left w:val="none" w:sz="0" w:space="0" w:color="auto"/>
            <w:bottom w:val="none" w:sz="0" w:space="0" w:color="auto"/>
            <w:right w:val="none" w:sz="0" w:space="0" w:color="auto"/>
          </w:divBdr>
        </w:div>
        <w:div w:id="1055543484">
          <w:marLeft w:val="480"/>
          <w:marRight w:val="0"/>
          <w:marTop w:val="0"/>
          <w:marBottom w:val="0"/>
          <w:divBdr>
            <w:top w:val="none" w:sz="0" w:space="0" w:color="auto"/>
            <w:left w:val="none" w:sz="0" w:space="0" w:color="auto"/>
            <w:bottom w:val="none" w:sz="0" w:space="0" w:color="auto"/>
            <w:right w:val="none" w:sz="0" w:space="0" w:color="auto"/>
          </w:divBdr>
        </w:div>
        <w:div w:id="1985574008">
          <w:marLeft w:val="480"/>
          <w:marRight w:val="0"/>
          <w:marTop w:val="0"/>
          <w:marBottom w:val="0"/>
          <w:divBdr>
            <w:top w:val="none" w:sz="0" w:space="0" w:color="auto"/>
            <w:left w:val="none" w:sz="0" w:space="0" w:color="auto"/>
            <w:bottom w:val="none" w:sz="0" w:space="0" w:color="auto"/>
            <w:right w:val="none" w:sz="0" w:space="0" w:color="auto"/>
          </w:divBdr>
        </w:div>
        <w:div w:id="1951814700">
          <w:marLeft w:val="480"/>
          <w:marRight w:val="0"/>
          <w:marTop w:val="0"/>
          <w:marBottom w:val="0"/>
          <w:divBdr>
            <w:top w:val="none" w:sz="0" w:space="0" w:color="auto"/>
            <w:left w:val="none" w:sz="0" w:space="0" w:color="auto"/>
            <w:bottom w:val="none" w:sz="0" w:space="0" w:color="auto"/>
            <w:right w:val="none" w:sz="0" w:space="0" w:color="auto"/>
          </w:divBdr>
        </w:div>
        <w:div w:id="1802646334">
          <w:marLeft w:val="480"/>
          <w:marRight w:val="0"/>
          <w:marTop w:val="0"/>
          <w:marBottom w:val="0"/>
          <w:divBdr>
            <w:top w:val="none" w:sz="0" w:space="0" w:color="auto"/>
            <w:left w:val="none" w:sz="0" w:space="0" w:color="auto"/>
            <w:bottom w:val="none" w:sz="0" w:space="0" w:color="auto"/>
            <w:right w:val="none" w:sz="0" w:space="0" w:color="auto"/>
          </w:divBdr>
        </w:div>
        <w:div w:id="833451420">
          <w:marLeft w:val="480"/>
          <w:marRight w:val="0"/>
          <w:marTop w:val="0"/>
          <w:marBottom w:val="0"/>
          <w:divBdr>
            <w:top w:val="none" w:sz="0" w:space="0" w:color="auto"/>
            <w:left w:val="none" w:sz="0" w:space="0" w:color="auto"/>
            <w:bottom w:val="none" w:sz="0" w:space="0" w:color="auto"/>
            <w:right w:val="none" w:sz="0" w:space="0" w:color="auto"/>
          </w:divBdr>
        </w:div>
        <w:div w:id="28341160">
          <w:marLeft w:val="480"/>
          <w:marRight w:val="0"/>
          <w:marTop w:val="0"/>
          <w:marBottom w:val="0"/>
          <w:divBdr>
            <w:top w:val="none" w:sz="0" w:space="0" w:color="auto"/>
            <w:left w:val="none" w:sz="0" w:space="0" w:color="auto"/>
            <w:bottom w:val="none" w:sz="0" w:space="0" w:color="auto"/>
            <w:right w:val="none" w:sz="0" w:space="0" w:color="auto"/>
          </w:divBdr>
        </w:div>
        <w:div w:id="1928466691">
          <w:marLeft w:val="480"/>
          <w:marRight w:val="0"/>
          <w:marTop w:val="0"/>
          <w:marBottom w:val="0"/>
          <w:divBdr>
            <w:top w:val="none" w:sz="0" w:space="0" w:color="auto"/>
            <w:left w:val="none" w:sz="0" w:space="0" w:color="auto"/>
            <w:bottom w:val="none" w:sz="0" w:space="0" w:color="auto"/>
            <w:right w:val="none" w:sz="0" w:space="0" w:color="auto"/>
          </w:divBdr>
        </w:div>
        <w:div w:id="1917518123">
          <w:marLeft w:val="480"/>
          <w:marRight w:val="0"/>
          <w:marTop w:val="0"/>
          <w:marBottom w:val="0"/>
          <w:divBdr>
            <w:top w:val="none" w:sz="0" w:space="0" w:color="auto"/>
            <w:left w:val="none" w:sz="0" w:space="0" w:color="auto"/>
            <w:bottom w:val="none" w:sz="0" w:space="0" w:color="auto"/>
            <w:right w:val="none" w:sz="0" w:space="0" w:color="auto"/>
          </w:divBdr>
        </w:div>
        <w:div w:id="1891963241">
          <w:marLeft w:val="480"/>
          <w:marRight w:val="0"/>
          <w:marTop w:val="0"/>
          <w:marBottom w:val="0"/>
          <w:divBdr>
            <w:top w:val="none" w:sz="0" w:space="0" w:color="auto"/>
            <w:left w:val="none" w:sz="0" w:space="0" w:color="auto"/>
            <w:bottom w:val="none" w:sz="0" w:space="0" w:color="auto"/>
            <w:right w:val="none" w:sz="0" w:space="0" w:color="auto"/>
          </w:divBdr>
        </w:div>
        <w:div w:id="1026715071">
          <w:marLeft w:val="480"/>
          <w:marRight w:val="0"/>
          <w:marTop w:val="0"/>
          <w:marBottom w:val="0"/>
          <w:divBdr>
            <w:top w:val="none" w:sz="0" w:space="0" w:color="auto"/>
            <w:left w:val="none" w:sz="0" w:space="0" w:color="auto"/>
            <w:bottom w:val="none" w:sz="0" w:space="0" w:color="auto"/>
            <w:right w:val="none" w:sz="0" w:space="0" w:color="auto"/>
          </w:divBdr>
        </w:div>
        <w:div w:id="858735213">
          <w:marLeft w:val="480"/>
          <w:marRight w:val="0"/>
          <w:marTop w:val="0"/>
          <w:marBottom w:val="0"/>
          <w:divBdr>
            <w:top w:val="none" w:sz="0" w:space="0" w:color="auto"/>
            <w:left w:val="none" w:sz="0" w:space="0" w:color="auto"/>
            <w:bottom w:val="none" w:sz="0" w:space="0" w:color="auto"/>
            <w:right w:val="none" w:sz="0" w:space="0" w:color="auto"/>
          </w:divBdr>
        </w:div>
        <w:div w:id="1644964143">
          <w:marLeft w:val="480"/>
          <w:marRight w:val="0"/>
          <w:marTop w:val="0"/>
          <w:marBottom w:val="0"/>
          <w:divBdr>
            <w:top w:val="none" w:sz="0" w:space="0" w:color="auto"/>
            <w:left w:val="none" w:sz="0" w:space="0" w:color="auto"/>
            <w:bottom w:val="none" w:sz="0" w:space="0" w:color="auto"/>
            <w:right w:val="none" w:sz="0" w:space="0" w:color="auto"/>
          </w:divBdr>
        </w:div>
        <w:div w:id="257904431">
          <w:marLeft w:val="480"/>
          <w:marRight w:val="0"/>
          <w:marTop w:val="0"/>
          <w:marBottom w:val="0"/>
          <w:divBdr>
            <w:top w:val="none" w:sz="0" w:space="0" w:color="auto"/>
            <w:left w:val="none" w:sz="0" w:space="0" w:color="auto"/>
            <w:bottom w:val="none" w:sz="0" w:space="0" w:color="auto"/>
            <w:right w:val="none" w:sz="0" w:space="0" w:color="auto"/>
          </w:divBdr>
        </w:div>
        <w:div w:id="384917645">
          <w:marLeft w:val="480"/>
          <w:marRight w:val="0"/>
          <w:marTop w:val="0"/>
          <w:marBottom w:val="0"/>
          <w:divBdr>
            <w:top w:val="none" w:sz="0" w:space="0" w:color="auto"/>
            <w:left w:val="none" w:sz="0" w:space="0" w:color="auto"/>
            <w:bottom w:val="none" w:sz="0" w:space="0" w:color="auto"/>
            <w:right w:val="none" w:sz="0" w:space="0" w:color="auto"/>
          </w:divBdr>
        </w:div>
        <w:div w:id="837354174">
          <w:marLeft w:val="480"/>
          <w:marRight w:val="0"/>
          <w:marTop w:val="0"/>
          <w:marBottom w:val="0"/>
          <w:divBdr>
            <w:top w:val="none" w:sz="0" w:space="0" w:color="auto"/>
            <w:left w:val="none" w:sz="0" w:space="0" w:color="auto"/>
            <w:bottom w:val="none" w:sz="0" w:space="0" w:color="auto"/>
            <w:right w:val="none" w:sz="0" w:space="0" w:color="auto"/>
          </w:divBdr>
        </w:div>
        <w:div w:id="976104684">
          <w:marLeft w:val="480"/>
          <w:marRight w:val="0"/>
          <w:marTop w:val="0"/>
          <w:marBottom w:val="0"/>
          <w:divBdr>
            <w:top w:val="none" w:sz="0" w:space="0" w:color="auto"/>
            <w:left w:val="none" w:sz="0" w:space="0" w:color="auto"/>
            <w:bottom w:val="none" w:sz="0" w:space="0" w:color="auto"/>
            <w:right w:val="none" w:sz="0" w:space="0" w:color="auto"/>
          </w:divBdr>
        </w:div>
        <w:div w:id="1327637382">
          <w:marLeft w:val="480"/>
          <w:marRight w:val="0"/>
          <w:marTop w:val="0"/>
          <w:marBottom w:val="0"/>
          <w:divBdr>
            <w:top w:val="none" w:sz="0" w:space="0" w:color="auto"/>
            <w:left w:val="none" w:sz="0" w:space="0" w:color="auto"/>
            <w:bottom w:val="none" w:sz="0" w:space="0" w:color="auto"/>
            <w:right w:val="none" w:sz="0" w:space="0" w:color="auto"/>
          </w:divBdr>
        </w:div>
        <w:div w:id="1871643584">
          <w:marLeft w:val="480"/>
          <w:marRight w:val="0"/>
          <w:marTop w:val="0"/>
          <w:marBottom w:val="0"/>
          <w:divBdr>
            <w:top w:val="none" w:sz="0" w:space="0" w:color="auto"/>
            <w:left w:val="none" w:sz="0" w:space="0" w:color="auto"/>
            <w:bottom w:val="none" w:sz="0" w:space="0" w:color="auto"/>
            <w:right w:val="none" w:sz="0" w:space="0" w:color="auto"/>
          </w:divBdr>
        </w:div>
        <w:div w:id="1219588322">
          <w:marLeft w:val="480"/>
          <w:marRight w:val="0"/>
          <w:marTop w:val="0"/>
          <w:marBottom w:val="0"/>
          <w:divBdr>
            <w:top w:val="none" w:sz="0" w:space="0" w:color="auto"/>
            <w:left w:val="none" w:sz="0" w:space="0" w:color="auto"/>
            <w:bottom w:val="none" w:sz="0" w:space="0" w:color="auto"/>
            <w:right w:val="none" w:sz="0" w:space="0" w:color="auto"/>
          </w:divBdr>
        </w:div>
        <w:div w:id="134378874">
          <w:marLeft w:val="480"/>
          <w:marRight w:val="0"/>
          <w:marTop w:val="0"/>
          <w:marBottom w:val="0"/>
          <w:divBdr>
            <w:top w:val="none" w:sz="0" w:space="0" w:color="auto"/>
            <w:left w:val="none" w:sz="0" w:space="0" w:color="auto"/>
            <w:bottom w:val="none" w:sz="0" w:space="0" w:color="auto"/>
            <w:right w:val="none" w:sz="0" w:space="0" w:color="auto"/>
          </w:divBdr>
        </w:div>
        <w:div w:id="1771470171">
          <w:marLeft w:val="480"/>
          <w:marRight w:val="0"/>
          <w:marTop w:val="0"/>
          <w:marBottom w:val="0"/>
          <w:divBdr>
            <w:top w:val="none" w:sz="0" w:space="0" w:color="auto"/>
            <w:left w:val="none" w:sz="0" w:space="0" w:color="auto"/>
            <w:bottom w:val="none" w:sz="0" w:space="0" w:color="auto"/>
            <w:right w:val="none" w:sz="0" w:space="0" w:color="auto"/>
          </w:divBdr>
        </w:div>
        <w:div w:id="828522522">
          <w:marLeft w:val="480"/>
          <w:marRight w:val="0"/>
          <w:marTop w:val="0"/>
          <w:marBottom w:val="0"/>
          <w:divBdr>
            <w:top w:val="none" w:sz="0" w:space="0" w:color="auto"/>
            <w:left w:val="none" w:sz="0" w:space="0" w:color="auto"/>
            <w:bottom w:val="none" w:sz="0" w:space="0" w:color="auto"/>
            <w:right w:val="none" w:sz="0" w:space="0" w:color="auto"/>
          </w:divBdr>
        </w:div>
        <w:div w:id="1293368111">
          <w:marLeft w:val="480"/>
          <w:marRight w:val="0"/>
          <w:marTop w:val="0"/>
          <w:marBottom w:val="0"/>
          <w:divBdr>
            <w:top w:val="none" w:sz="0" w:space="0" w:color="auto"/>
            <w:left w:val="none" w:sz="0" w:space="0" w:color="auto"/>
            <w:bottom w:val="none" w:sz="0" w:space="0" w:color="auto"/>
            <w:right w:val="none" w:sz="0" w:space="0" w:color="auto"/>
          </w:divBdr>
        </w:div>
        <w:div w:id="1873691345">
          <w:marLeft w:val="480"/>
          <w:marRight w:val="0"/>
          <w:marTop w:val="0"/>
          <w:marBottom w:val="0"/>
          <w:divBdr>
            <w:top w:val="none" w:sz="0" w:space="0" w:color="auto"/>
            <w:left w:val="none" w:sz="0" w:space="0" w:color="auto"/>
            <w:bottom w:val="none" w:sz="0" w:space="0" w:color="auto"/>
            <w:right w:val="none" w:sz="0" w:space="0" w:color="auto"/>
          </w:divBdr>
        </w:div>
        <w:div w:id="1820877552">
          <w:marLeft w:val="480"/>
          <w:marRight w:val="0"/>
          <w:marTop w:val="0"/>
          <w:marBottom w:val="0"/>
          <w:divBdr>
            <w:top w:val="none" w:sz="0" w:space="0" w:color="auto"/>
            <w:left w:val="none" w:sz="0" w:space="0" w:color="auto"/>
            <w:bottom w:val="none" w:sz="0" w:space="0" w:color="auto"/>
            <w:right w:val="none" w:sz="0" w:space="0" w:color="auto"/>
          </w:divBdr>
        </w:div>
        <w:div w:id="1254895725">
          <w:marLeft w:val="480"/>
          <w:marRight w:val="0"/>
          <w:marTop w:val="0"/>
          <w:marBottom w:val="0"/>
          <w:divBdr>
            <w:top w:val="none" w:sz="0" w:space="0" w:color="auto"/>
            <w:left w:val="none" w:sz="0" w:space="0" w:color="auto"/>
            <w:bottom w:val="none" w:sz="0" w:space="0" w:color="auto"/>
            <w:right w:val="none" w:sz="0" w:space="0" w:color="auto"/>
          </w:divBdr>
        </w:div>
        <w:div w:id="1928609260">
          <w:marLeft w:val="480"/>
          <w:marRight w:val="0"/>
          <w:marTop w:val="0"/>
          <w:marBottom w:val="0"/>
          <w:divBdr>
            <w:top w:val="none" w:sz="0" w:space="0" w:color="auto"/>
            <w:left w:val="none" w:sz="0" w:space="0" w:color="auto"/>
            <w:bottom w:val="none" w:sz="0" w:space="0" w:color="auto"/>
            <w:right w:val="none" w:sz="0" w:space="0" w:color="auto"/>
          </w:divBdr>
        </w:div>
        <w:div w:id="320549304">
          <w:marLeft w:val="480"/>
          <w:marRight w:val="0"/>
          <w:marTop w:val="0"/>
          <w:marBottom w:val="0"/>
          <w:divBdr>
            <w:top w:val="none" w:sz="0" w:space="0" w:color="auto"/>
            <w:left w:val="none" w:sz="0" w:space="0" w:color="auto"/>
            <w:bottom w:val="none" w:sz="0" w:space="0" w:color="auto"/>
            <w:right w:val="none" w:sz="0" w:space="0" w:color="auto"/>
          </w:divBdr>
        </w:div>
        <w:div w:id="1426850103">
          <w:marLeft w:val="480"/>
          <w:marRight w:val="0"/>
          <w:marTop w:val="0"/>
          <w:marBottom w:val="0"/>
          <w:divBdr>
            <w:top w:val="none" w:sz="0" w:space="0" w:color="auto"/>
            <w:left w:val="none" w:sz="0" w:space="0" w:color="auto"/>
            <w:bottom w:val="none" w:sz="0" w:space="0" w:color="auto"/>
            <w:right w:val="none" w:sz="0" w:space="0" w:color="auto"/>
          </w:divBdr>
        </w:div>
        <w:div w:id="1854613850">
          <w:marLeft w:val="480"/>
          <w:marRight w:val="0"/>
          <w:marTop w:val="0"/>
          <w:marBottom w:val="0"/>
          <w:divBdr>
            <w:top w:val="none" w:sz="0" w:space="0" w:color="auto"/>
            <w:left w:val="none" w:sz="0" w:space="0" w:color="auto"/>
            <w:bottom w:val="none" w:sz="0" w:space="0" w:color="auto"/>
            <w:right w:val="none" w:sz="0" w:space="0" w:color="auto"/>
          </w:divBdr>
        </w:div>
        <w:div w:id="1352300238">
          <w:marLeft w:val="480"/>
          <w:marRight w:val="0"/>
          <w:marTop w:val="0"/>
          <w:marBottom w:val="0"/>
          <w:divBdr>
            <w:top w:val="none" w:sz="0" w:space="0" w:color="auto"/>
            <w:left w:val="none" w:sz="0" w:space="0" w:color="auto"/>
            <w:bottom w:val="none" w:sz="0" w:space="0" w:color="auto"/>
            <w:right w:val="none" w:sz="0" w:space="0" w:color="auto"/>
          </w:divBdr>
        </w:div>
        <w:div w:id="1094281083">
          <w:marLeft w:val="480"/>
          <w:marRight w:val="0"/>
          <w:marTop w:val="0"/>
          <w:marBottom w:val="0"/>
          <w:divBdr>
            <w:top w:val="none" w:sz="0" w:space="0" w:color="auto"/>
            <w:left w:val="none" w:sz="0" w:space="0" w:color="auto"/>
            <w:bottom w:val="none" w:sz="0" w:space="0" w:color="auto"/>
            <w:right w:val="none" w:sz="0" w:space="0" w:color="auto"/>
          </w:divBdr>
        </w:div>
        <w:div w:id="1738625398">
          <w:marLeft w:val="480"/>
          <w:marRight w:val="0"/>
          <w:marTop w:val="0"/>
          <w:marBottom w:val="0"/>
          <w:divBdr>
            <w:top w:val="none" w:sz="0" w:space="0" w:color="auto"/>
            <w:left w:val="none" w:sz="0" w:space="0" w:color="auto"/>
            <w:bottom w:val="none" w:sz="0" w:space="0" w:color="auto"/>
            <w:right w:val="none" w:sz="0" w:space="0" w:color="auto"/>
          </w:divBdr>
        </w:div>
        <w:div w:id="1366179355">
          <w:marLeft w:val="480"/>
          <w:marRight w:val="0"/>
          <w:marTop w:val="0"/>
          <w:marBottom w:val="0"/>
          <w:divBdr>
            <w:top w:val="none" w:sz="0" w:space="0" w:color="auto"/>
            <w:left w:val="none" w:sz="0" w:space="0" w:color="auto"/>
            <w:bottom w:val="none" w:sz="0" w:space="0" w:color="auto"/>
            <w:right w:val="none" w:sz="0" w:space="0" w:color="auto"/>
          </w:divBdr>
        </w:div>
        <w:div w:id="866869172">
          <w:marLeft w:val="480"/>
          <w:marRight w:val="0"/>
          <w:marTop w:val="0"/>
          <w:marBottom w:val="0"/>
          <w:divBdr>
            <w:top w:val="none" w:sz="0" w:space="0" w:color="auto"/>
            <w:left w:val="none" w:sz="0" w:space="0" w:color="auto"/>
            <w:bottom w:val="none" w:sz="0" w:space="0" w:color="auto"/>
            <w:right w:val="none" w:sz="0" w:space="0" w:color="auto"/>
          </w:divBdr>
        </w:div>
        <w:div w:id="2015452052">
          <w:marLeft w:val="480"/>
          <w:marRight w:val="0"/>
          <w:marTop w:val="0"/>
          <w:marBottom w:val="0"/>
          <w:divBdr>
            <w:top w:val="none" w:sz="0" w:space="0" w:color="auto"/>
            <w:left w:val="none" w:sz="0" w:space="0" w:color="auto"/>
            <w:bottom w:val="none" w:sz="0" w:space="0" w:color="auto"/>
            <w:right w:val="none" w:sz="0" w:space="0" w:color="auto"/>
          </w:divBdr>
        </w:div>
        <w:div w:id="567114852">
          <w:marLeft w:val="480"/>
          <w:marRight w:val="0"/>
          <w:marTop w:val="0"/>
          <w:marBottom w:val="0"/>
          <w:divBdr>
            <w:top w:val="none" w:sz="0" w:space="0" w:color="auto"/>
            <w:left w:val="none" w:sz="0" w:space="0" w:color="auto"/>
            <w:bottom w:val="none" w:sz="0" w:space="0" w:color="auto"/>
            <w:right w:val="none" w:sz="0" w:space="0" w:color="auto"/>
          </w:divBdr>
        </w:div>
        <w:div w:id="571547103">
          <w:marLeft w:val="480"/>
          <w:marRight w:val="0"/>
          <w:marTop w:val="0"/>
          <w:marBottom w:val="0"/>
          <w:divBdr>
            <w:top w:val="none" w:sz="0" w:space="0" w:color="auto"/>
            <w:left w:val="none" w:sz="0" w:space="0" w:color="auto"/>
            <w:bottom w:val="none" w:sz="0" w:space="0" w:color="auto"/>
            <w:right w:val="none" w:sz="0" w:space="0" w:color="auto"/>
          </w:divBdr>
        </w:div>
        <w:div w:id="1652909391">
          <w:marLeft w:val="480"/>
          <w:marRight w:val="0"/>
          <w:marTop w:val="0"/>
          <w:marBottom w:val="0"/>
          <w:divBdr>
            <w:top w:val="none" w:sz="0" w:space="0" w:color="auto"/>
            <w:left w:val="none" w:sz="0" w:space="0" w:color="auto"/>
            <w:bottom w:val="none" w:sz="0" w:space="0" w:color="auto"/>
            <w:right w:val="none" w:sz="0" w:space="0" w:color="auto"/>
          </w:divBdr>
        </w:div>
        <w:div w:id="1085414594">
          <w:marLeft w:val="480"/>
          <w:marRight w:val="0"/>
          <w:marTop w:val="0"/>
          <w:marBottom w:val="0"/>
          <w:divBdr>
            <w:top w:val="none" w:sz="0" w:space="0" w:color="auto"/>
            <w:left w:val="none" w:sz="0" w:space="0" w:color="auto"/>
            <w:bottom w:val="none" w:sz="0" w:space="0" w:color="auto"/>
            <w:right w:val="none" w:sz="0" w:space="0" w:color="auto"/>
          </w:divBdr>
        </w:div>
        <w:div w:id="1598441824">
          <w:marLeft w:val="480"/>
          <w:marRight w:val="0"/>
          <w:marTop w:val="0"/>
          <w:marBottom w:val="0"/>
          <w:divBdr>
            <w:top w:val="none" w:sz="0" w:space="0" w:color="auto"/>
            <w:left w:val="none" w:sz="0" w:space="0" w:color="auto"/>
            <w:bottom w:val="none" w:sz="0" w:space="0" w:color="auto"/>
            <w:right w:val="none" w:sz="0" w:space="0" w:color="auto"/>
          </w:divBdr>
        </w:div>
        <w:div w:id="1120952865">
          <w:marLeft w:val="480"/>
          <w:marRight w:val="0"/>
          <w:marTop w:val="0"/>
          <w:marBottom w:val="0"/>
          <w:divBdr>
            <w:top w:val="none" w:sz="0" w:space="0" w:color="auto"/>
            <w:left w:val="none" w:sz="0" w:space="0" w:color="auto"/>
            <w:bottom w:val="none" w:sz="0" w:space="0" w:color="auto"/>
            <w:right w:val="none" w:sz="0" w:space="0" w:color="auto"/>
          </w:divBdr>
        </w:div>
        <w:div w:id="1252159827">
          <w:marLeft w:val="480"/>
          <w:marRight w:val="0"/>
          <w:marTop w:val="0"/>
          <w:marBottom w:val="0"/>
          <w:divBdr>
            <w:top w:val="none" w:sz="0" w:space="0" w:color="auto"/>
            <w:left w:val="none" w:sz="0" w:space="0" w:color="auto"/>
            <w:bottom w:val="none" w:sz="0" w:space="0" w:color="auto"/>
            <w:right w:val="none" w:sz="0" w:space="0" w:color="auto"/>
          </w:divBdr>
        </w:div>
        <w:div w:id="1518152307">
          <w:marLeft w:val="480"/>
          <w:marRight w:val="0"/>
          <w:marTop w:val="0"/>
          <w:marBottom w:val="0"/>
          <w:divBdr>
            <w:top w:val="none" w:sz="0" w:space="0" w:color="auto"/>
            <w:left w:val="none" w:sz="0" w:space="0" w:color="auto"/>
            <w:bottom w:val="none" w:sz="0" w:space="0" w:color="auto"/>
            <w:right w:val="none" w:sz="0" w:space="0" w:color="auto"/>
          </w:divBdr>
        </w:div>
        <w:div w:id="1239318156">
          <w:marLeft w:val="480"/>
          <w:marRight w:val="0"/>
          <w:marTop w:val="0"/>
          <w:marBottom w:val="0"/>
          <w:divBdr>
            <w:top w:val="none" w:sz="0" w:space="0" w:color="auto"/>
            <w:left w:val="none" w:sz="0" w:space="0" w:color="auto"/>
            <w:bottom w:val="none" w:sz="0" w:space="0" w:color="auto"/>
            <w:right w:val="none" w:sz="0" w:space="0" w:color="auto"/>
          </w:divBdr>
        </w:div>
        <w:div w:id="886719312">
          <w:marLeft w:val="480"/>
          <w:marRight w:val="0"/>
          <w:marTop w:val="0"/>
          <w:marBottom w:val="0"/>
          <w:divBdr>
            <w:top w:val="none" w:sz="0" w:space="0" w:color="auto"/>
            <w:left w:val="none" w:sz="0" w:space="0" w:color="auto"/>
            <w:bottom w:val="none" w:sz="0" w:space="0" w:color="auto"/>
            <w:right w:val="none" w:sz="0" w:space="0" w:color="auto"/>
          </w:divBdr>
        </w:div>
        <w:div w:id="424964689">
          <w:marLeft w:val="480"/>
          <w:marRight w:val="0"/>
          <w:marTop w:val="0"/>
          <w:marBottom w:val="0"/>
          <w:divBdr>
            <w:top w:val="none" w:sz="0" w:space="0" w:color="auto"/>
            <w:left w:val="none" w:sz="0" w:space="0" w:color="auto"/>
            <w:bottom w:val="none" w:sz="0" w:space="0" w:color="auto"/>
            <w:right w:val="none" w:sz="0" w:space="0" w:color="auto"/>
          </w:divBdr>
        </w:div>
        <w:div w:id="2066905972">
          <w:marLeft w:val="480"/>
          <w:marRight w:val="0"/>
          <w:marTop w:val="0"/>
          <w:marBottom w:val="0"/>
          <w:divBdr>
            <w:top w:val="none" w:sz="0" w:space="0" w:color="auto"/>
            <w:left w:val="none" w:sz="0" w:space="0" w:color="auto"/>
            <w:bottom w:val="none" w:sz="0" w:space="0" w:color="auto"/>
            <w:right w:val="none" w:sz="0" w:space="0" w:color="auto"/>
          </w:divBdr>
        </w:div>
        <w:div w:id="1130903225">
          <w:marLeft w:val="480"/>
          <w:marRight w:val="0"/>
          <w:marTop w:val="0"/>
          <w:marBottom w:val="0"/>
          <w:divBdr>
            <w:top w:val="none" w:sz="0" w:space="0" w:color="auto"/>
            <w:left w:val="none" w:sz="0" w:space="0" w:color="auto"/>
            <w:bottom w:val="none" w:sz="0" w:space="0" w:color="auto"/>
            <w:right w:val="none" w:sz="0" w:space="0" w:color="auto"/>
          </w:divBdr>
        </w:div>
        <w:div w:id="280572797">
          <w:marLeft w:val="480"/>
          <w:marRight w:val="0"/>
          <w:marTop w:val="0"/>
          <w:marBottom w:val="0"/>
          <w:divBdr>
            <w:top w:val="none" w:sz="0" w:space="0" w:color="auto"/>
            <w:left w:val="none" w:sz="0" w:space="0" w:color="auto"/>
            <w:bottom w:val="none" w:sz="0" w:space="0" w:color="auto"/>
            <w:right w:val="none" w:sz="0" w:space="0" w:color="auto"/>
          </w:divBdr>
        </w:div>
        <w:div w:id="1042511500">
          <w:marLeft w:val="480"/>
          <w:marRight w:val="0"/>
          <w:marTop w:val="0"/>
          <w:marBottom w:val="0"/>
          <w:divBdr>
            <w:top w:val="none" w:sz="0" w:space="0" w:color="auto"/>
            <w:left w:val="none" w:sz="0" w:space="0" w:color="auto"/>
            <w:bottom w:val="none" w:sz="0" w:space="0" w:color="auto"/>
            <w:right w:val="none" w:sz="0" w:space="0" w:color="auto"/>
          </w:divBdr>
        </w:div>
        <w:div w:id="1325282588">
          <w:marLeft w:val="480"/>
          <w:marRight w:val="0"/>
          <w:marTop w:val="0"/>
          <w:marBottom w:val="0"/>
          <w:divBdr>
            <w:top w:val="none" w:sz="0" w:space="0" w:color="auto"/>
            <w:left w:val="none" w:sz="0" w:space="0" w:color="auto"/>
            <w:bottom w:val="none" w:sz="0" w:space="0" w:color="auto"/>
            <w:right w:val="none" w:sz="0" w:space="0" w:color="auto"/>
          </w:divBdr>
        </w:div>
        <w:div w:id="287586169">
          <w:marLeft w:val="480"/>
          <w:marRight w:val="0"/>
          <w:marTop w:val="0"/>
          <w:marBottom w:val="0"/>
          <w:divBdr>
            <w:top w:val="none" w:sz="0" w:space="0" w:color="auto"/>
            <w:left w:val="none" w:sz="0" w:space="0" w:color="auto"/>
            <w:bottom w:val="none" w:sz="0" w:space="0" w:color="auto"/>
            <w:right w:val="none" w:sz="0" w:space="0" w:color="auto"/>
          </w:divBdr>
        </w:div>
        <w:div w:id="360671576">
          <w:marLeft w:val="480"/>
          <w:marRight w:val="0"/>
          <w:marTop w:val="0"/>
          <w:marBottom w:val="0"/>
          <w:divBdr>
            <w:top w:val="none" w:sz="0" w:space="0" w:color="auto"/>
            <w:left w:val="none" w:sz="0" w:space="0" w:color="auto"/>
            <w:bottom w:val="none" w:sz="0" w:space="0" w:color="auto"/>
            <w:right w:val="none" w:sz="0" w:space="0" w:color="auto"/>
          </w:divBdr>
        </w:div>
        <w:div w:id="373891291">
          <w:marLeft w:val="480"/>
          <w:marRight w:val="0"/>
          <w:marTop w:val="0"/>
          <w:marBottom w:val="0"/>
          <w:divBdr>
            <w:top w:val="none" w:sz="0" w:space="0" w:color="auto"/>
            <w:left w:val="none" w:sz="0" w:space="0" w:color="auto"/>
            <w:bottom w:val="none" w:sz="0" w:space="0" w:color="auto"/>
            <w:right w:val="none" w:sz="0" w:space="0" w:color="auto"/>
          </w:divBdr>
        </w:div>
        <w:div w:id="2078166107">
          <w:marLeft w:val="480"/>
          <w:marRight w:val="0"/>
          <w:marTop w:val="0"/>
          <w:marBottom w:val="0"/>
          <w:divBdr>
            <w:top w:val="none" w:sz="0" w:space="0" w:color="auto"/>
            <w:left w:val="none" w:sz="0" w:space="0" w:color="auto"/>
            <w:bottom w:val="none" w:sz="0" w:space="0" w:color="auto"/>
            <w:right w:val="none" w:sz="0" w:space="0" w:color="auto"/>
          </w:divBdr>
        </w:div>
        <w:div w:id="1880163022">
          <w:marLeft w:val="480"/>
          <w:marRight w:val="0"/>
          <w:marTop w:val="0"/>
          <w:marBottom w:val="0"/>
          <w:divBdr>
            <w:top w:val="none" w:sz="0" w:space="0" w:color="auto"/>
            <w:left w:val="none" w:sz="0" w:space="0" w:color="auto"/>
            <w:bottom w:val="none" w:sz="0" w:space="0" w:color="auto"/>
            <w:right w:val="none" w:sz="0" w:space="0" w:color="auto"/>
          </w:divBdr>
        </w:div>
        <w:div w:id="1093893902">
          <w:marLeft w:val="480"/>
          <w:marRight w:val="0"/>
          <w:marTop w:val="0"/>
          <w:marBottom w:val="0"/>
          <w:divBdr>
            <w:top w:val="none" w:sz="0" w:space="0" w:color="auto"/>
            <w:left w:val="none" w:sz="0" w:space="0" w:color="auto"/>
            <w:bottom w:val="none" w:sz="0" w:space="0" w:color="auto"/>
            <w:right w:val="none" w:sz="0" w:space="0" w:color="auto"/>
          </w:divBdr>
        </w:div>
        <w:div w:id="266541027">
          <w:marLeft w:val="480"/>
          <w:marRight w:val="0"/>
          <w:marTop w:val="0"/>
          <w:marBottom w:val="0"/>
          <w:divBdr>
            <w:top w:val="none" w:sz="0" w:space="0" w:color="auto"/>
            <w:left w:val="none" w:sz="0" w:space="0" w:color="auto"/>
            <w:bottom w:val="none" w:sz="0" w:space="0" w:color="auto"/>
            <w:right w:val="none" w:sz="0" w:space="0" w:color="auto"/>
          </w:divBdr>
        </w:div>
        <w:div w:id="1411659184">
          <w:marLeft w:val="480"/>
          <w:marRight w:val="0"/>
          <w:marTop w:val="0"/>
          <w:marBottom w:val="0"/>
          <w:divBdr>
            <w:top w:val="none" w:sz="0" w:space="0" w:color="auto"/>
            <w:left w:val="none" w:sz="0" w:space="0" w:color="auto"/>
            <w:bottom w:val="none" w:sz="0" w:space="0" w:color="auto"/>
            <w:right w:val="none" w:sz="0" w:space="0" w:color="auto"/>
          </w:divBdr>
        </w:div>
        <w:div w:id="1088889082">
          <w:marLeft w:val="480"/>
          <w:marRight w:val="0"/>
          <w:marTop w:val="0"/>
          <w:marBottom w:val="0"/>
          <w:divBdr>
            <w:top w:val="none" w:sz="0" w:space="0" w:color="auto"/>
            <w:left w:val="none" w:sz="0" w:space="0" w:color="auto"/>
            <w:bottom w:val="none" w:sz="0" w:space="0" w:color="auto"/>
            <w:right w:val="none" w:sz="0" w:space="0" w:color="auto"/>
          </w:divBdr>
        </w:div>
        <w:div w:id="1356731592">
          <w:marLeft w:val="480"/>
          <w:marRight w:val="0"/>
          <w:marTop w:val="0"/>
          <w:marBottom w:val="0"/>
          <w:divBdr>
            <w:top w:val="none" w:sz="0" w:space="0" w:color="auto"/>
            <w:left w:val="none" w:sz="0" w:space="0" w:color="auto"/>
            <w:bottom w:val="none" w:sz="0" w:space="0" w:color="auto"/>
            <w:right w:val="none" w:sz="0" w:space="0" w:color="auto"/>
          </w:divBdr>
        </w:div>
        <w:div w:id="434207101">
          <w:marLeft w:val="480"/>
          <w:marRight w:val="0"/>
          <w:marTop w:val="0"/>
          <w:marBottom w:val="0"/>
          <w:divBdr>
            <w:top w:val="none" w:sz="0" w:space="0" w:color="auto"/>
            <w:left w:val="none" w:sz="0" w:space="0" w:color="auto"/>
            <w:bottom w:val="none" w:sz="0" w:space="0" w:color="auto"/>
            <w:right w:val="none" w:sz="0" w:space="0" w:color="auto"/>
          </w:divBdr>
        </w:div>
        <w:div w:id="427116719">
          <w:marLeft w:val="480"/>
          <w:marRight w:val="0"/>
          <w:marTop w:val="0"/>
          <w:marBottom w:val="0"/>
          <w:divBdr>
            <w:top w:val="none" w:sz="0" w:space="0" w:color="auto"/>
            <w:left w:val="none" w:sz="0" w:space="0" w:color="auto"/>
            <w:bottom w:val="none" w:sz="0" w:space="0" w:color="auto"/>
            <w:right w:val="none" w:sz="0" w:space="0" w:color="auto"/>
          </w:divBdr>
        </w:div>
        <w:div w:id="868907578">
          <w:marLeft w:val="480"/>
          <w:marRight w:val="0"/>
          <w:marTop w:val="0"/>
          <w:marBottom w:val="0"/>
          <w:divBdr>
            <w:top w:val="none" w:sz="0" w:space="0" w:color="auto"/>
            <w:left w:val="none" w:sz="0" w:space="0" w:color="auto"/>
            <w:bottom w:val="none" w:sz="0" w:space="0" w:color="auto"/>
            <w:right w:val="none" w:sz="0" w:space="0" w:color="auto"/>
          </w:divBdr>
        </w:div>
        <w:div w:id="302541695">
          <w:marLeft w:val="480"/>
          <w:marRight w:val="0"/>
          <w:marTop w:val="0"/>
          <w:marBottom w:val="0"/>
          <w:divBdr>
            <w:top w:val="none" w:sz="0" w:space="0" w:color="auto"/>
            <w:left w:val="none" w:sz="0" w:space="0" w:color="auto"/>
            <w:bottom w:val="none" w:sz="0" w:space="0" w:color="auto"/>
            <w:right w:val="none" w:sz="0" w:space="0" w:color="auto"/>
          </w:divBdr>
        </w:div>
        <w:div w:id="887036048">
          <w:marLeft w:val="480"/>
          <w:marRight w:val="0"/>
          <w:marTop w:val="0"/>
          <w:marBottom w:val="0"/>
          <w:divBdr>
            <w:top w:val="none" w:sz="0" w:space="0" w:color="auto"/>
            <w:left w:val="none" w:sz="0" w:space="0" w:color="auto"/>
            <w:bottom w:val="none" w:sz="0" w:space="0" w:color="auto"/>
            <w:right w:val="none" w:sz="0" w:space="0" w:color="auto"/>
          </w:divBdr>
        </w:div>
      </w:divsChild>
    </w:div>
    <w:div w:id="778570006">
      <w:bodyDiv w:val="1"/>
      <w:marLeft w:val="0"/>
      <w:marRight w:val="0"/>
      <w:marTop w:val="0"/>
      <w:marBottom w:val="0"/>
      <w:divBdr>
        <w:top w:val="none" w:sz="0" w:space="0" w:color="auto"/>
        <w:left w:val="none" w:sz="0" w:space="0" w:color="auto"/>
        <w:bottom w:val="none" w:sz="0" w:space="0" w:color="auto"/>
        <w:right w:val="none" w:sz="0" w:space="0" w:color="auto"/>
      </w:divBdr>
    </w:div>
    <w:div w:id="778909516">
      <w:bodyDiv w:val="1"/>
      <w:marLeft w:val="0"/>
      <w:marRight w:val="0"/>
      <w:marTop w:val="0"/>
      <w:marBottom w:val="0"/>
      <w:divBdr>
        <w:top w:val="none" w:sz="0" w:space="0" w:color="auto"/>
        <w:left w:val="none" w:sz="0" w:space="0" w:color="auto"/>
        <w:bottom w:val="none" w:sz="0" w:space="0" w:color="auto"/>
        <w:right w:val="none" w:sz="0" w:space="0" w:color="auto"/>
      </w:divBdr>
      <w:divsChild>
        <w:div w:id="1493252063">
          <w:marLeft w:val="480"/>
          <w:marRight w:val="0"/>
          <w:marTop w:val="0"/>
          <w:marBottom w:val="0"/>
          <w:divBdr>
            <w:top w:val="none" w:sz="0" w:space="0" w:color="auto"/>
            <w:left w:val="none" w:sz="0" w:space="0" w:color="auto"/>
            <w:bottom w:val="none" w:sz="0" w:space="0" w:color="auto"/>
            <w:right w:val="none" w:sz="0" w:space="0" w:color="auto"/>
          </w:divBdr>
        </w:div>
        <w:div w:id="121508786">
          <w:marLeft w:val="480"/>
          <w:marRight w:val="0"/>
          <w:marTop w:val="0"/>
          <w:marBottom w:val="0"/>
          <w:divBdr>
            <w:top w:val="none" w:sz="0" w:space="0" w:color="auto"/>
            <w:left w:val="none" w:sz="0" w:space="0" w:color="auto"/>
            <w:bottom w:val="none" w:sz="0" w:space="0" w:color="auto"/>
            <w:right w:val="none" w:sz="0" w:space="0" w:color="auto"/>
          </w:divBdr>
        </w:div>
        <w:div w:id="1723560908">
          <w:marLeft w:val="480"/>
          <w:marRight w:val="0"/>
          <w:marTop w:val="0"/>
          <w:marBottom w:val="0"/>
          <w:divBdr>
            <w:top w:val="none" w:sz="0" w:space="0" w:color="auto"/>
            <w:left w:val="none" w:sz="0" w:space="0" w:color="auto"/>
            <w:bottom w:val="none" w:sz="0" w:space="0" w:color="auto"/>
            <w:right w:val="none" w:sz="0" w:space="0" w:color="auto"/>
          </w:divBdr>
        </w:div>
        <w:div w:id="1442990090">
          <w:marLeft w:val="480"/>
          <w:marRight w:val="0"/>
          <w:marTop w:val="0"/>
          <w:marBottom w:val="0"/>
          <w:divBdr>
            <w:top w:val="none" w:sz="0" w:space="0" w:color="auto"/>
            <w:left w:val="none" w:sz="0" w:space="0" w:color="auto"/>
            <w:bottom w:val="none" w:sz="0" w:space="0" w:color="auto"/>
            <w:right w:val="none" w:sz="0" w:space="0" w:color="auto"/>
          </w:divBdr>
        </w:div>
        <w:div w:id="1304968405">
          <w:marLeft w:val="480"/>
          <w:marRight w:val="0"/>
          <w:marTop w:val="0"/>
          <w:marBottom w:val="0"/>
          <w:divBdr>
            <w:top w:val="none" w:sz="0" w:space="0" w:color="auto"/>
            <w:left w:val="none" w:sz="0" w:space="0" w:color="auto"/>
            <w:bottom w:val="none" w:sz="0" w:space="0" w:color="auto"/>
            <w:right w:val="none" w:sz="0" w:space="0" w:color="auto"/>
          </w:divBdr>
        </w:div>
        <w:div w:id="1474180727">
          <w:marLeft w:val="480"/>
          <w:marRight w:val="0"/>
          <w:marTop w:val="0"/>
          <w:marBottom w:val="0"/>
          <w:divBdr>
            <w:top w:val="none" w:sz="0" w:space="0" w:color="auto"/>
            <w:left w:val="none" w:sz="0" w:space="0" w:color="auto"/>
            <w:bottom w:val="none" w:sz="0" w:space="0" w:color="auto"/>
            <w:right w:val="none" w:sz="0" w:space="0" w:color="auto"/>
          </w:divBdr>
        </w:div>
        <w:div w:id="1742017111">
          <w:marLeft w:val="480"/>
          <w:marRight w:val="0"/>
          <w:marTop w:val="0"/>
          <w:marBottom w:val="0"/>
          <w:divBdr>
            <w:top w:val="none" w:sz="0" w:space="0" w:color="auto"/>
            <w:left w:val="none" w:sz="0" w:space="0" w:color="auto"/>
            <w:bottom w:val="none" w:sz="0" w:space="0" w:color="auto"/>
            <w:right w:val="none" w:sz="0" w:space="0" w:color="auto"/>
          </w:divBdr>
        </w:div>
        <w:div w:id="915944688">
          <w:marLeft w:val="480"/>
          <w:marRight w:val="0"/>
          <w:marTop w:val="0"/>
          <w:marBottom w:val="0"/>
          <w:divBdr>
            <w:top w:val="none" w:sz="0" w:space="0" w:color="auto"/>
            <w:left w:val="none" w:sz="0" w:space="0" w:color="auto"/>
            <w:bottom w:val="none" w:sz="0" w:space="0" w:color="auto"/>
            <w:right w:val="none" w:sz="0" w:space="0" w:color="auto"/>
          </w:divBdr>
        </w:div>
        <w:div w:id="550460251">
          <w:marLeft w:val="480"/>
          <w:marRight w:val="0"/>
          <w:marTop w:val="0"/>
          <w:marBottom w:val="0"/>
          <w:divBdr>
            <w:top w:val="none" w:sz="0" w:space="0" w:color="auto"/>
            <w:left w:val="none" w:sz="0" w:space="0" w:color="auto"/>
            <w:bottom w:val="none" w:sz="0" w:space="0" w:color="auto"/>
            <w:right w:val="none" w:sz="0" w:space="0" w:color="auto"/>
          </w:divBdr>
        </w:div>
        <w:div w:id="811605775">
          <w:marLeft w:val="480"/>
          <w:marRight w:val="0"/>
          <w:marTop w:val="0"/>
          <w:marBottom w:val="0"/>
          <w:divBdr>
            <w:top w:val="none" w:sz="0" w:space="0" w:color="auto"/>
            <w:left w:val="none" w:sz="0" w:space="0" w:color="auto"/>
            <w:bottom w:val="none" w:sz="0" w:space="0" w:color="auto"/>
            <w:right w:val="none" w:sz="0" w:space="0" w:color="auto"/>
          </w:divBdr>
        </w:div>
        <w:div w:id="1016806128">
          <w:marLeft w:val="480"/>
          <w:marRight w:val="0"/>
          <w:marTop w:val="0"/>
          <w:marBottom w:val="0"/>
          <w:divBdr>
            <w:top w:val="none" w:sz="0" w:space="0" w:color="auto"/>
            <w:left w:val="none" w:sz="0" w:space="0" w:color="auto"/>
            <w:bottom w:val="none" w:sz="0" w:space="0" w:color="auto"/>
            <w:right w:val="none" w:sz="0" w:space="0" w:color="auto"/>
          </w:divBdr>
        </w:div>
        <w:div w:id="950748404">
          <w:marLeft w:val="480"/>
          <w:marRight w:val="0"/>
          <w:marTop w:val="0"/>
          <w:marBottom w:val="0"/>
          <w:divBdr>
            <w:top w:val="none" w:sz="0" w:space="0" w:color="auto"/>
            <w:left w:val="none" w:sz="0" w:space="0" w:color="auto"/>
            <w:bottom w:val="none" w:sz="0" w:space="0" w:color="auto"/>
            <w:right w:val="none" w:sz="0" w:space="0" w:color="auto"/>
          </w:divBdr>
        </w:div>
        <w:div w:id="1231769459">
          <w:marLeft w:val="480"/>
          <w:marRight w:val="0"/>
          <w:marTop w:val="0"/>
          <w:marBottom w:val="0"/>
          <w:divBdr>
            <w:top w:val="none" w:sz="0" w:space="0" w:color="auto"/>
            <w:left w:val="none" w:sz="0" w:space="0" w:color="auto"/>
            <w:bottom w:val="none" w:sz="0" w:space="0" w:color="auto"/>
            <w:right w:val="none" w:sz="0" w:space="0" w:color="auto"/>
          </w:divBdr>
        </w:div>
        <w:div w:id="45298877">
          <w:marLeft w:val="480"/>
          <w:marRight w:val="0"/>
          <w:marTop w:val="0"/>
          <w:marBottom w:val="0"/>
          <w:divBdr>
            <w:top w:val="none" w:sz="0" w:space="0" w:color="auto"/>
            <w:left w:val="none" w:sz="0" w:space="0" w:color="auto"/>
            <w:bottom w:val="none" w:sz="0" w:space="0" w:color="auto"/>
            <w:right w:val="none" w:sz="0" w:space="0" w:color="auto"/>
          </w:divBdr>
        </w:div>
        <w:div w:id="1083602200">
          <w:marLeft w:val="480"/>
          <w:marRight w:val="0"/>
          <w:marTop w:val="0"/>
          <w:marBottom w:val="0"/>
          <w:divBdr>
            <w:top w:val="none" w:sz="0" w:space="0" w:color="auto"/>
            <w:left w:val="none" w:sz="0" w:space="0" w:color="auto"/>
            <w:bottom w:val="none" w:sz="0" w:space="0" w:color="auto"/>
            <w:right w:val="none" w:sz="0" w:space="0" w:color="auto"/>
          </w:divBdr>
        </w:div>
        <w:div w:id="952326608">
          <w:marLeft w:val="480"/>
          <w:marRight w:val="0"/>
          <w:marTop w:val="0"/>
          <w:marBottom w:val="0"/>
          <w:divBdr>
            <w:top w:val="none" w:sz="0" w:space="0" w:color="auto"/>
            <w:left w:val="none" w:sz="0" w:space="0" w:color="auto"/>
            <w:bottom w:val="none" w:sz="0" w:space="0" w:color="auto"/>
            <w:right w:val="none" w:sz="0" w:space="0" w:color="auto"/>
          </w:divBdr>
        </w:div>
        <w:div w:id="2053652986">
          <w:marLeft w:val="480"/>
          <w:marRight w:val="0"/>
          <w:marTop w:val="0"/>
          <w:marBottom w:val="0"/>
          <w:divBdr>
            <w:top w:val="none" w:sz="0" w:space="0" w:color="auto"/>
            <w:left w:val="none" w:sz="0" w:space="0" w:color="auto"/>
            <w:bottom w:val="none" w:sz="0" w:space="0" w:color="auto"/>
            <w:right w:val="none" w:sz="0" w:space="0" w:color="auto"/>
          </w:divBdr>
        </w:div>
        <w:div w:id="1498304086">
          <w:marLeft w:val="480"/>
          <w:marRight w:val="0"/>
          <w:marTop w:val="0"/>
          <w:marBottom w:val="0"/>
          <w:divBdr>
            <w:top w:val="none" w:sz="0" w:space="0" w:color="auto"/>
            <w:left w:val="none" w:sz="0" w:space="0" w:color="auto"/>
            <w:bottom w:val="none" w:sz="0" w:space="0" w:color="auto"/>
            <w:right w:val="none" w:sz="0" w:space="0" w:color="auto"/>
          </w:divBdr>
        </w:div>
        <w:div w:id="294872621">
          <w:marLeft w:val="480"/>
          <w:marRight w:val="0"/>
          <w:marTop w:val="0"/>
          <w:marBottom w:val="0"/>
          <w:divBdr>
            <w:top w:val="none" w:sz="0" w:space="0" w:color="auto"/>
            <w:left w:val="none" w:sz="0" w:space="0" w:color="auto"/>
            <w:bottom w:val="none" w:sz="0" w:space="0" w:color="auto"/>
            <w:right w:val="none" w:sz="0" w:space="0" w:color="auto"/>
          </w:divBdr>
        </w:div>
        <w:div w:id="1494446482">
          <w:marLeft w:val="480"/>
          <w:marRight w:val="0"/>
          <w:marTop w:val="0"/>
          <w:marBottom w:val="0"/>
          <w:divBdr>
            <w:top w:val="none" w:sz="0" w:space="0" w:color="auto"/>
            <w:left w:val="none" w:sz="0" w:space="0" w:color="auto"/>
            <w:bottom w:val="none" w:sz="0" w:space="0" w:color="auto"/>
            <w:right w:val="none" w:sz="0" w:space="0" w:color="auto"/>
          </w:divBdr>
        </w:div>
        <w:div w:id="2135441326">
          <w:marLeft w:val="480"/>
          <w:marRight w:val="0"/>
          <w:marTop w:val="0"/>
          <w:marBottom w:val="0"/>
          <w:divBdr>
            <w:top w:val="none" w:sz="0" w:space="0" w:color="auto"/>
            <w:left w:val="none" w:sz="0" w:space="0" w:color="auto"/>
            <w:bottom w:val="none" w:sz="0" w:space="0" w:color="auto"/>
            <w:right w:val="none" w:sz="0" w:space="0" w:color="auto"/>
          </w:divBdr>
        </w:div>
        <w:div w:id="1011370274">
          <w:marLeft w:val="480"/>
          <w:marRight w:val="0"/>
          <w:marTop w:val="0"/>
          <w:marBottom w:val="0"/>
          <w:divBdr>
            <w:top w:val="none" w:sz="0" w:space="0" w:color="auto"/>
            <w:left w:val="none" w:sz="0" w:space="0" w:color="auto"/>
            <w:bottom w:val="none" w:sz="0" w:space="0" w:color="auto"/>
            <w:right w:val="none" w:sz="0" w:space="0" w:color="auto"/>
          </w:divBdr>
        </w:div>
        <w:div w:id="2078430909">
          <w:marLeft w:val="480"/>
          <w:marRight w:val="0"/>
          <w:marTop w:val="0"/>
          <w:marBottom w:val="0"/>
          <w:divBdr>
            <w:top w:val="none" w:sz="0" w:space="0" w:color="auto"/>
            <w:left w:val="none" w:sz="0" w:space="0" w:color="auto"/>
            <w:bottom w:val="none" w:sz="0" w:space="0" w:color="auto"/>
            <w:right w:val="none" w:sz="0" w:space="0" w:color="auto"/>
          </w:divBdr>
        </w:div>
        <w:div w:id="1130437173">
          <w:marLeft w:val="480"/>
          <w:marRight w:val="0"/>
          <w:marTop w:val="0"/>
          <w:marBottom w:val="0"/>
          <w:divBdr>
            <w:top w:val="none" w:sz="0" w:space="0" w:color="auto"/>
            <w:left w:val="none" w:sz="0" w:space="0" w:color="auto"/>
            <w:bottom w:val="none" w:sz="0" w:space="0" w:color="auto"/>
            <w:right w:val="none" w:sz="0" w:space="0" w:color="auto"/>
          </w:divBdr>
        </w:div>
      </w:divsChild>
    </w:div>
    <w:div w:id="779185028">
      <w:bodyDiv w:val="1"/>
      <w:marLeft w:val="0"/>
      <w:marRight w:val="0"/>
      <w:marTop w:val="0"/>
      <w:marBottom w:val="0"/>
      <w:divBdr>
        <w:top w:val="none" w:sz="0" w:space="0" w:color="auto"/>
        <w:left w:val="none" w:sz="0" w:space="0" w:color="auto"/>
        <w:bottom w:val="none" w:sz="0" w:space="0" w:color="auto"/>
        <w:right w:val="none" w:sz="0" w:space="0" w:color="auto"/>
      </w:divBdr>
    </w:div>
    <w:div w:id="779304129">
      <w:bodyDiv w:val="1"/>
      <w:marLeft w:val="0"/>
      <w:marRight w:val="0"/>
      <w:marTop w:val="0"/>
      <w:marBottom w:val="0"/>
      <w:divBdr>
        <w:top w:val="none" w:sz="0" w:space="0" w:color="auto"/>
        <w:left w:val="none" w:sz="0" w:space="0" w:color="auto"/>
        <w:bottom w:val="none" w:sz="0" w:space="0" w:color="auto"/>
        <w:right w:val="none" w:sz="0" w:space="0" w:color="auto"/>
      </w:divBdr>
    </w:div>
    <w:div w:id="779490688">
      <w:bodyDiv w:val="1"/>
      <w:marLeft w:val="0"/>
      <w:marRight w:val="0"/>
      <w:marTop w:val="0"/>
      <w:marBottom w:val="0"/>
      <w:divBdr>
        <w:top w:val="none" w:sz="0" w:space="0" w:color="auto"/>
        <w:left w:val="none" w:sz="0" w:space="0" w:color="auto"/>
        <w:bottom w:val="none" w:sz="0" w:space="0" w:color="auto"/>
        <w:right w:val="none" w:sz="0" w:space="0" w:color="auto"/>
      </w:divBdr>
    </w:div>
    <w:div w:id="779564673">
      <w:bodyDiv w:val="1"/>
      <w:marLeft w:val="0"/>
      <w:marRight w:val="0"/>
      <w:marTop w:val="0"/>
      <w:marBottom w:val="0"/>
      <w:divBdr>
        <w:top w:val="none" w:sz="0" w:space="0" w:color="auto"/>
        <w:left w:val="none" w:sz="0" w:space="0" w:color="auto"/>
        <w:bottom w:val="none" w:sz="0" w:space="0" w:color="auto"/>
        <w:right w:val="none" w:sz="0" w:space="0" w:color="auto"/>
      </w:divBdr>
      <w:divsChild>
        <w:div w:id="1239901415">
          <w:marLeft w:val="480"/>
          <w:marRight w:val="0"/>
          <w:marTop w:val="0"/>
          <w:marBottom w:val="0"/>
          <w:divBdr>
            <w:top w:val="none" w:sz="0" w:space="0" w:color="auto"/>
            <w:left w:val="none" w:sz="0" w:space="0" w:color="auto"/>
            <w:bottom w:val="none" w:sz="0" w:space="0" w:color="auto"/>
            <w:right w:val="none" w:sz="0" w:space="0" w:color="auto"/>
          </w:divBdr>
        </w:div>
        <w:div w:id="673842996">
          <w:marLeft w:val="480"/>
          <w:marRight w:val="0"/>
          <w:marTop w:val="0"/>
          <w:marBottom w:val="0"/>
          <w:divBdr>
            <w:top w:val="none" w:sz="0" w:space="0" w:color="auto"/>
            <w:left w:val="none" w:sz="0" w:space="0" w:color="auto"/>
            <w:bottom w:val="none" w:sz="0" w:space="0" w:color="auto"/>
            <w:right w:val="none" w:sz="0" w:space="0" w:color="auto"/>
          </w:divBdr>
        </w:div>
        <w:div w:id="2032143199">
          <w:marLeft w:val="480"/>
          <w:marRight w:val="0"/>
          <w:marTop w:val="0"/>
          <w:marBottom w:val="0"/>
          <w:divBdr>
            <w:top w:val="none" w:sz="0" w:space="0" w:color="auto"/>
            <w:left w:val="none" w:sz="0" w:space="0" w:color="auto"/>
            <w:bottom w:val="none" w:sz="0" w:space="0" w:color="auto"/>
            <w:right w:val="none" w:sz="0" w:space="0" w:color="auto"/>
          </w:divBdr>
        </w:div>
        <w:div w:id="417530383">
          <w:marLeft w:val="480"/>
          <w:marRight w:val="0"/>
          <w:marTop w:val="0"/>
          <w:marBottom w:val="0"/>
          <w:divBdr>
            <w:top w:val="none" w:sz="0" w:space="0" w:color="auto"/>
            <w:left w:val="none" w:sz="0" w:space="0" w:color="auto"/>
            <w:bottom w:val="none" w:sz="0" w:space="0" w:color="auto"/>
            <w:right w:val="none" w:sz="0" w:space="0" w:color="auto"/>
          </w:divBdr>
        </w:div>
        <w:div w:id="117375764">
          <w:marLeft w:val="480"/>
          <w:marRight w:val="0"/>
          <w:marTop w:val="0"/>
          <w:marBottom w:val="0"/>
          <w:divBdr>
            <w:top w:val="none" w:sz="0" w:space="0" w:color="auto"/>
            <w:left w:val="none" w:sz="0" w:space="0" w:color="auto"/>
            <w:bottom w:val="none" w:sz="0" w:space="0" w:color="auto"/>
            <w:right w:val="none" w:sz="0" w:space="0" w:color="auto"/>
          </w:divBdr>
        </w:div>
        <w:div w:id="1287783148">
          <w:marLeft w:val="480"/>
          <w:marRight w:val="0"/>
          <w:marTop w:val="0"/>
          <w:marBottom w:val="0"/>
          <w:divBdr>
            <w:top w:val="none" w:sz="0" w:space="0" w:color="auto"/>
            <w:left w:val="none" w:sz="0" w:space="0" w:color="auto"/>
            <w:bottom w:val="none" w:sz="0" w:space="0" w:color="auto"/>
            <w:right w:val="none" w:sz="0" w:space="0" w:color="auto"/>
          </w:divBdr>
        </w:div>
        <w:div w:id="1989240500">
          <w:marLeft w:val="480"/>
          <w:marRight w:val="0"/>
          <w:marTop w:val="0"/>
          <w:marBottom w:val="0"/>
          <w:divBdr>
            <w:top w:val="none" w:sz="0" w:space="0" w:color="auto"/>
            <w:left w:val="none" w:sz="0" w:space="0" w:color="auto"/>
            <w:bottom w:val="none" w:sz="0" w:space="0" w:color="auto"/>
            <w:right w:val="none" w:sz="0" w:space="0" w:color="auto"/>
          </w:divBdr>
        </w:div>
        <w:div w:id="780689730">
          <w:marLeft w:val="480"/>
          <w:marRight w:val="0"/>
          <w:marTop w:val="0"/>
          <w:marBottom w:val="0"/>
          <w:divBdr>
            <w:top w:val="none" w:sz="0" w:space="0" w:color="auto"/>
            <w:left w:val="none" w:sz="0" w:space="0" w:color="auto"/>
            <w:bottom w:val="none" w:sz="0" w:space="0" w:color="auto"/>
            <w:right w:val="none" w:sz="0" w:space="0" w:color="auto"/>
          </w:divBdr>
        </w:div>
        <w:div w:id="165635538">
          <w:marLeft w:val="480"/>
          <w:marRight w:val="0"/>
          <w:marTop w:val="0"/>
          <w:marBottom w:val="0"/>
          <w:divBdr>
            <w:top w:val="none" w:sz="0" w:space="0" w:color="auto"/>
            <w:left w:val="none" w:sz="0" w:space="0" w:color="auto"/>
            <w:bottom w:val="none" w:sz="0" w:space="0" w:color="auto"/>
            <w:right w:val="none" w:sz="0" w:space="0" w:color="auto"/>
          </w:divBdr>
        </w:div>
        <w:div w:id="463623301">
          <w:marLeft w:val="480"/>
          <w:marRight w:val="0"/>
          <w:marTop w:val="0"/>
          <w:marBottom w:val="0"/>
          <w:divBdr>
            <w:top w:val="none" w:sz="0" w:space="0" w:color="auto"/>
            <w:left w:val="none" w:sz="0" w:space="0" w:color="auto"/>
            <w:bottom w:val="none" w:sz="0" w:space="0" w:color="auto"/>
            <w:right w:val="none" w:sz="0" w:space="0" w:color="auto"/>
          </w:divBdr>
        </w:div>
        <w:div w:id="747382696">
          <w:marLeft w:val="480"/>
          <w:marRight w:val="0"/>
          <w:marTop w:val="0"/>
          <w:marBottom w:val="0"/>
          <w:divBdr>
            <w:top w:val="none" w:sz="0" w:space="0" w:color="auto"/>
            <w:left w:val="none" w:sz="0" w:space="0" w:color="auto"/>
            <w:bottom w:val="none" w:sz="0" w:space="0" w:color="auto"/>
            <w:right w:val="none" w:sz="0" w:space="0" w:color="auto"/>
          </w:divBdr>
        </w:div>
        <w:div w:id="1800882128">
          <w:marLeft w:val="480"/>
          <w:marRight w:val="0"/>
          <w:marTop w:val="0"/>
          <w:marBottom w:val="0"/>
          <w:divBdr>
            <w:top w:val="none" w:sz="0" w:space="0" w:color="auto"/>
            <w:left w:val="none" w:sz="0" w:space="0" w:color="auto"/>
            <w:bottom w:val="none" w:sz="0" w:space="0" w:color="auto"/>
            <w:right w:val="none" w:sz="0" w:space="0" w:color="auto"/>
          </w:divBdr>
        </w:div>
        <w:div w:id="1376392545">
          <w:marLeft w:val="480"/>
          <w:marRight w:val="0"/>
          <w:marTop w:val="0"/>
          <w:marBottom w:val="0"/>
          <w:divBdr>
            <w:top w:val="none" w:sz="0" w:space="0" w:color="auto"/>
            <w:left w:val="none" w:sz="0" w:space="0" w:color="auto"/>
            <w:bottom w:val="none" w:sz="0" w:space="0" w:color="auto"/>
            <w:right w:val="none" w:sz="0" w:space="0" w:color="auto"/>
          </w:divBdr>
        </w:div>
        <w:div w:id="339357181">
          <w:marLeft w:val="480"/>
          <w:marRight w:val="0"/>
          <w:marTop w:val="0"/>
          <w:marBottom w:val="0"/>
          <w:divBdr>
            <w:top w:val="none" w:sz="0" w:space="0" w:color="auto"/>
            <w:left w:val="none" w:sz="0" w:space="0" w:color="auto"/>
            <w:bottom w:val="none" w:sz="0" w:space="0" w:color="auto"/>
            <w:right w:val="none" w:sz="0" w:space="0" w:color="auto"/>
          </w:divBdr>
        </w:div>
        <w:div w:id="363991532">
          <w:marLeft w:val="480"/>
          <w:marRight w:val="0"/>
          <w:marTop w:val="0"/>
          <w:marBottom w:val="0"/>
          <w:divBdr>
            <w:top w:val="none" w:sz="0" w:space="0" w:color="auto"/>
            <w:left w:val="none" w:sz="0" w:space="0" w:color="auto"/>
            <w:bottom w:val="none" w:sz="0" w:space="0" w:color="auto"/>
            <w:right w:val="none" w:sz="0" w:space="0" w:color="auto"/>
          </w:divBdr>
        </w:div>
        <w:div w:id="788815905">
          <w:marLeft w:val="480"/>
          <w:marRight w:val="0"/>
          <w:marTop w:val="0"/>
          <w:marBottom w:val="0"/>
          <w:divBdr>
            <w:top w:val="none" w:sz="0" w:space="0" w:color="auto"/>
            <w:left w:val="none" w:sz="0" w:space="0" w:color="auto"/>
            <w:bottom w:val="none" w:sz="0" w:space="0" w:color="auto"/>
            <w:right w:val="none" w:sz="0" w:space="0" w:color="auto"/>
          </w:divBdr>
        </w:div>
        <w:div w:id="1342732669">
          <w:marLeft w:val="480"/>
          <w:marRight w:val="0"/>
          <w:marTop w:val="0"/>
          <w:marBottom w:val="0"/>
          <w:divBdr>
            <w:top w:val="none" w:sz="0" w:space="0" w:color="auto"/>
            <w:left w:val="none" w:sz="0" w:space="0" w:color="auto"/>
            <w:bottom w:val="none" w:sz="0" w:space="0" w:color="auto"/>
            <w:right w:val="none" w:sz="0" w:space="0" w:color="auto"/>
          </w:divBdr>
        </w:div>
        <w:div w:id="1958872187">
          <w:marLeft w:val="480"/>
          <w:marRight w:val="0"/>
          <w:marTop w:val="0"/>
          <w:marBottom w:val="0"/>
          <w:divBdr>
            <w:top w:val="none" w:sz="0" w:space="0" w:color="auto"/>
            <w:left w:val="none" w:sz="0" w:space="0" w:color="auto"/>
            <w:bottom w:val="none" w:sz="0" w:space="0" w:color="auto"/>
            <w:right w:val="none" w:sz="0" w:space="0" w:color="auto"/>
          </w:divBdr>
        </w:div>
        <w:div w:id="2033916766">
          <w:marLeft w:val="480"/>
          <w:marRight w:val="0"/>
          <w:marTop w:val="0"/>
          <w:marBottom w:val="0"/>
          <w:divBdr>
            <w:top w:val="none" w:sz="0" w:space="0" w:color="auto"/>
            <w:left w:val="none" w:sz="0" w:space="0" w:color="auto"/>
            <w:bottom w:val="none" w:sz="0" w:space="0" w:color="auto"/>
            <w:right w:val="none" w:sz="0" w:space="0" w:color="auto"/>
          </w:divBdr>
        </w:div>
        <w:div w:id="1034037484">
          <w:marLeft w:val="480"/>
          <w:marRight w:val="0"/>
          <w:marTop w:val="0"/>
          <w:marBottom w:val="0"/>
          <w:divBdr>
            <w:top w:val="none" w:sz="0" w:space="0" w:color="auto"/>
            <w:left w:val="none" w:sz="0" w:space="0" w:color="auto"/>
            <w:bottom w:val="none" w:sz="0" w:space="0" w:color="auto"/>
            <w:right w:val="none" w:sz="0" w:space="0" w:color="auto"/>
          </w:divBdr>
        </w:div>
        <w:div w:id="1084911012">
          <w:marLeft w:val="480"/>
          <w:marRight w:val="0"/>
          <w:marTop w:val="0"/>
          <w:marBottom w:val="0"/>
          <w:divBdr>
            <w:top w:val="none" w:sz="0" w:space="0" w:color="auto"/>
            <w:left w:val="none" w:sz="0" w:space="0" w:color="auto"/>
            <w:bottom w:val="none" w:sz="0" w:space="0" w:color="auto"/>
            <w:right w:val="none" w:sz="0" w:space="0" w:color="auto"/>
          </w:divBdr>
        </w:div>
        <w:div w:id="1140538432">
          <w:marLeft w:val="480"/>
          <w:marRight w:val="0"/>
          <w:marTop w:val="0"/>
          <w:marBottom w:val="0"/>
          <w:divBdr>
            <w:top w:val="none" w:sz="0" w:space="0" w:color="auto"/>
            <w:left w:val="none" w:sz="0" w:space="0" w:color="auto"/>
            <w:bottom w:val="none" w:sz="0" w:space="0" w:color="auto"/>
            <w:right w:val="none" w:sz="0" w:space="0" w:color="auto"/>
          </w:divBdr>
        </w:div>
        <w:div w:id="399324671">
          <w:marLeft w:val="480"/>
          <w:marRight w:val="0"/>
          <w:marTop w:val="0"/>
          <w:marBottom w:val="0"/>
          <w:divBdr>
            <w:top w:val="none" w:sz="0" w:space="0" w:color="auto"/>
            <w:left w:val="none" w:sz="0" w:space="0" w:color="auto"/>
            <w:bottom w:val="none" w:sz="0" w:space="0" w:color="auto"/>
            <w:right w:val="none" w:sz="0" w:space="0" w:color="auto"/>
          </w:divBdr>
        </w:div>
        <w:div w:id="479809554">
          <w:marLeft w:val="480"/>
          <w:marRight w:val="0"/>
          <w:marTop w:val="0"/>
          <w:marBottom w:val="0"/>
          <w:divBdr>
            <w:top w:val="none" w:sz="0" w:space="0" w:color="auto"/>
            <w:left w:val="none" w:sz="0" w:space="0" w:color="auto"/>
            <w:bottom w:val="none" w:sz="0" w:space="0" w:color="auto"/>
            <w:right w:val="none" w:sz="0" w:space="0" w:color="auto"/>
          </w:divBdr>
        </w:div>
        <w:div w:id="1337340094">
          <w:marLeft w:val="480"/>
          <w:marRight w:val="0"/>
          <w:marTop w:val="0"/>
          <w:marBottom w:val="0"/>
          <w:divBdr>
            <w:top w:val="none" w:sz="0" w:space="0" w:color="auto"/>
            <w:left w:val="none" w:sz="0" w:space="0" w:color="auto"/>
            <w:bottom w:val="none" w:sz="0" w:space="0" w:color="auto"/>
            <w:right w:val="none" w:sz="0" w:space="0" w:color="auto"/>
          </w:divBdr>
        </w:div>
        <w:div w:id="205215151">
          <w:marLeft w:val="480"/>
          <w:marRight w:val="0"/>
          <w:marTop w:val="0"/>
          <w:marBottom w:val="0"/>
          <w:divBdr>
            <w:top w:val="none" w:sz="0" w:space="0" w:color="auto"/>
            <w:left w:val="none" w:sz="0" w:space="0" w:color="auto"/>
            <w:bottom w:val="none" w:sz="0" w:space="0" w:color="auto"/>
            <w:right w:val="none" w:sz="0" w:space="0" w:color="auto"/>
          </w:divBdr>
        </w:div>
        <w:div w:id="428239896">
          <w:marLeft w:val="480"/>
          <w:marRight w:val="0"/>
          <w:marTop w:val="0"/>
          <w:marBottom w:val="0"/>
          <w:divBdr>
            <w:top w:val="none" w:sz="0" w:space="0" w:color="auto"/>
            <w:left w:val="none" w:sz="0" w:space="0" w:color="auto"/>
            <w:bottom w:val="none" w:sz="0" w:space="0" w:color="auto"/>
            <w:right w:val="none" w:sz="0" w:space="0" w:color="auto"/>
          </w:divBdr>
        </w:div>
        <w:div w:id="1649359870">
          <w:marLeft w:val="480"/>
          <w:marRight w:val="0"/>
          <w:marTop w:val="0"/>
          <w:marBottom w:val="0"/>
          <w:divBdr>
            <w:top w:val="none" w:sz="0" w:space="0" w:color="auto"/>
            <w:left w:val="none" w:sz="0" w:space="0" w:color="auto"/>
            <w:bottom w:val="none" w:sz="0" w:space="0" w:color="auto"/>
            <w:right w:val="none" w:sz="0" w:space="0" w:color="auto"/>
          </w:divBdr>
        </w:div>
        <w:div w:id="1019548368">
          <w:marLeft w:val="480"/>
          <w:marRight w:val="0"/>
          <w:marTop w:val="0"/>
          <w:marBottom w:val="0"/>
          <w:divBdr>
            <w:top w:val="none" w:sz="0" w:space="0" w:color="auto"/>
            <w:left w:val="none" w:sz="0" w:space="0" w:color="auto"/>
            <w:bottom w:val="none" w:sz="0" w:space="0" w:color="auto"/>
            <w:right w:val="none" w:sz="0" w:space="0" w:color="auto"/>
          </w:divBdr>
        </w:div>
        <w:div w:id="1379746421">
          <w:marLeft w:val="480"/>
          <w:marRight w:val="0"/>
          <w:marTop w:val="0"/>
          <w:marBottom w:val="0"/>
          <w:divBdr>
            <w:top w:val="none" w:sz="0" w:space="0" w:color="auto"/>
            <w:left w:val="none" w:sz="0" w:space="0" w:color="auto"/>
            <w:bottom w:val="none" w:sz="0" w:space="0" w:color="auto"/>
            <w:right w:val="none" w:sz="0" w:space="0" w:color="auto"/>
          </w:divBdr>
        </w:div>
        <w:div w:id="891891083">
          <w:marLeft w:val="480"/>
          <w:marRight w:val="0"/>
          <w:marTop w:val="0"/>
          <w:marBottom w:val="0"/>
          <w:divBdr>
            <w:top w:val="none" w:sz="0" w:space="0" w:color="auto"/>
            <w:left w:val="none" w:sz="0" w:space="0" w:color="auto"/>
            <w:bottom w:val="none" w:sz="0" w:space="0" w:color="auto"/>
            <w:right w:val="none" w:sz="0" w:space="0" w:color="auto"/>
          </w:divBdr>
        </w:div>
        <w:div w:id="2051030885">
          <w:marLeft w:val="480"/>
          <w:marRight w:val="0"/>
          <w:marTop w:val="0"/>
          <w:marBottom w:val="0"/>
          <w:divBdr>
            <w:top w:val="none" w:sz="0" w:space="0" w:color="auto"/>
            <w:left w:val="none" w:sz="0" w:space="0" w:color="auto"/>
            <w:bottom w:val="none" w:sz="0" w:space="0" w:color="auto"/>
            <w:right w:val="none" w:sz="0" w:space="0" w:color="auto"/>
          </w:divBdr>
        </w:div>
        <w:div w:id="1081876732">
          <w:marLeft w:val="480"/>
          <w:marRight w:val="0"/>
          <w:marTop w:val="0"/>
          <w:marBottom w:val="0"/>
          <w:divBdr>
            <w:top w:val="none" w:sz="0" w:space="0" w:color="auto"/>
            <w:left w:val="none" w:sz="0" w:space="0" w:color="auto"/>
            <w:bottom w:val="none" w:sz="0" w:space="0" w:color="auto"/>
            <w:right w:val="none" w:sz="0" w:space="0" w:color="auto"/>
          </w:divBdr>
        </w:div>
        <w:div w:id="103841083">
          <w:marLeft w:val="480"/>
          <w:marRight w:val="0"/>
          <w:marTop w:val="0"/>
          <w:marBottom w:val="0"/>
          <w:divBdr>
            <w:top w:val="none" w:sz="0" w:space="0" w:color="auto"/>
            <w:left w:val="none" w:sz="0" w:space="0" w:color="auto"/>
            <w:bottom w:val="none" w:sz="0" w:space="0" w:color="auto"/>
            <w:right w:val="none" w:sz="0" w:space="0" w:color="auto"/>
          </w:divBdr>
        </w:div>
        <w:div w:id="644313248">
          <w:marLeft w:val="480"/>
          <w:marRight w:val="0"/>
          <w:marTop w:val="0"/>
          <w:marBottom w:val="0"/>
          <w:divBdr>
            <w:top w:val="none" w:sz="0" w:space="0" w:color="auto"/>
            <w:left w:val="none" w:sz="0" w:space="0" w:color="auto"/>
            <w:bottom w:val="none" w:sz="0" w:space="0" w:color="auto"/>
            <w:right w:val="none" w:sz="0" w:space="0" w:color="auto"/>
          </w:divBdr>
        </w:div>
        <w:div w:id="837574409">
          <w:marLeft w:val="480"/>
          <w:marRight w:val="0"/>
          <w:marTop w:val="0"/>
          <w:marBottom w:val="0"/>
          <w:divBdr>
            <w:top w:val="none" w:sz="0" w:space="0" w:color="auto"/>
            <w:left w:val="none" w:sz="0" w:space="0" w:color="auto"/>
            <w:bottom w:val="none" w:sz="0" w:space="0" w:color="auto"/>
            <w:right w:val="none" w:sz="0" w:space="0" w:color="auto"/>
          </w:divBdr>
        </w:div>
        <w:div w:id="429855275">
          <w:marLeft w:val="480"/>
          <w:marRight w:val="0"/>
          <w:marTop w:val="0"/>
          <w:marBottom w:val="0"/>
          <w:divBdr>
            <w:top w:val="none" w:sz="0" w:space="0" w:color="auto"/>
            <w:left w:val="none" w:sz="0" w:space="0" w:color="auto"/>
            <w:bottom w:val="none" w:sz="0" w:space="0" w:color="auto"/>
            <w:right w:val="none" w:sz="0" w:space="0" w:color="auto"/>
          </w:divBdr>
        </w:div>
        <w:div w:id="1088772783">
          <w:marLeft w:val="480"/>
          <w:marRight w:val="0"/>
          <w:marTop w:val="0"/>
          <w:marBottom w:val="0"/>
          <w:divBdr>
            <w:top w:val="none" w:sz="0" w:space="0" w:color="auto"/>
            <w:left w:val="none" w:sz="0" w:space="0" w:color="auto"/>
            <w:bottom w:val="none" w:sz="0" w:space="0" w:color="auto"/>
            <w:right w:val="none" w:sz="0" w:space="0" w:color="auto"/>
          </w:divBdr>
        </w:div>
        <w:div w:id="1745638208">
          <w:marLeft w:val="480"/>
          <w:marRight w:val="0"/>
          <w:marTop w:val="0"/>
          <w:marBottom w:val="0"/>
          <w:divBdr>
            <w:top w:val="none" w:sz="0" w:space="0" w:color="auto"/>
            <w:left w:val="none" w:sz="0" w:space="0" w:color="auto"/>
            <w:bottom w:val="none" w:sz="0" w:space="0" w:color="auto"/>
            <w:right w:val="none" w:sz="0" w:space="0" w:color="auto"/>
          </w:divBdr>
        </w:div>
        <w:div w:id="1553347139">
          <w:marLeft w:val="480"/>
          <w:marRight w:val="0"/>
          <w:marTop w:val="0"/>
          <w:marBottom w:val="0"/>
          <w:divBdr>
            <w:top w:val="none" w:sz="0" w:space="0" w:color="auto"/>
            <w:left w:val="none" w:sz="0" w:space="0" w:color="auto"/>
            <w:bottom w:val="none" w:sz="0" w:space="0" w:color="auto"/>
            <w:right w:val="none" w:sz="0" w:space="0" w:color="auto"/>
          </w:divBdr>
        </w:div>
        <w:div w:id="1722897087">
          <w:marLeft w:val="480"/>
          <w:marRight w:val="0"/>
          <w:marTop w:val="0"/>
          <w:marBottom w:val="0"/>
          <w:divBdr>
            <w:top w:val="none" w:sz="0" w:space="0" w:color="auto"/>
            <w:left w:val="none" w:sz="0" w:space="0" w:color="auto"/>
            <w:bottom w:val="none" w:sz="0" w:space="0" w:color="auto"/>
            <w:right w:val="none" w:sz="0" w:space="0" w:color="auto"/>
          </w:divBdr>
        </w:div>
        <w:div w:id="1676154572">
          <w:marLeft w:val="480"/>
          <w:marRight w:val="0"/>
          <w:marTop w:val="0"/>
          <w:marBottom w:val="0"/>
          <w:divBdr>
            <w:top w:val="none" w:sz="0" w:space="0" w:color="auto"/>
            <w:left w:val="none" w:sz="0" w:space="0" w:color="auto"/>
            <w:bottom w:val="none" w:sz="0" w:space="0" w:color="auto"/>
            <w:right w:val="none" w:sz="0" w:space="0" w:color="auto"/>
          </w:divBdr>
        </w:div>
        <w:div w:id="860973899">
          <w:marLeft w:val="480"/>
          <w:marRight w:val="0"/>
          <w:marTop w:val="0"/>
          <w:marBottom w:val="0"/>
          <w:divBdr>
            <w:top w:val="none" w:sz="0" w:space="0" w:color="auto"/>
            <w:left w:val="none" w:sz="0" w:space="0" w:color="auto"/>
            <w:bottom w:val="none" w:sz="0" w:space="0" w:color="auto"/>
            <w:right w:val="none" w:sz="0" w:space="0" w:color="auto"/>
          </w:divBdr>
        </w:div>
        <w:div w:id="1878152079">
          <w:marLeft w:val="480"/>
          <w:marRight w:val="0"/>
          <w:marTop w:val="0"/>
          <w:marBottom w:val="0"/>
          <w:divBdr>
            <w:top w:val="none" w:sz="0" w:space="0" w:color="auto"/>
            <w:left w:val="none" w:sz="0" w:space="0" w:color="auto"/>
            <w:bottom w:val="none" w:sz="0" w:space="0" w:color="auto"/>
            <w:right w:val="none" w:sz="0" w:space="0" w:color="auto"/>
          </w:divBdr>
        </w:div>
        <w:div w:id="1304919751">
          <w:marLeft w:val="480"/>
          <w:marRight w:val="0"/>
          <w:marTop w:val="0"/>
          <w:marBottom w:val="0"/>
          <w:divBdr>
            <w:top w:val="none" w:sz="0" w:space="0" w:color="auto"/>
            <w:left w:val="none" w:sz="0" w:space="0" w:color="auto"/>
            <w:bottom w:val="none" w:sz="0" w:space="0" w:color="auto"/>
            <w:right w:val="none" w:sz="0" w:space="0" w:color="auto"/>
          </w:divBdr>
        </w:div>
        <w:div w:id="1341927698">
          <w:marLeft w:val="480"/>
          <w:marRight w:val="0"/>
          <w:marTop w:val="0"/>
          <w:marBottom w:val="0"/>
          <w:divBdr>
            <w:top w:val="none" w:sz="0" w:space="0" w:color="auto"/>
            <w:left w:val="none" w:sz="0" w:space="0" w:color="auto"/>
            <w:bottom w:val="none" w:sz="0" w:space="0" w:color="auto"/>
            <w:right w:val="none" w:sz="0" w:space="0" w:color="auto"/>
          </w:divBdr>
        </w:div>
      </w:divsChild>
    </w:div>
    <w:div w:id="779684171">
      <w:bodyDiv w:val="1"/>
      <w:marLeft w:val="0"/>
      <w:marRight w:val="0"/>
      <w:marTop w:val="0"/>
      <w:marBottom w:val="0"/>
      <w:divBdr>
        <w:top w:val="none" w:sz="0" w:space="0" w:color="auto"/>
        <w:left w:val="none" w:sz="0" w:space="0" w:color="auto"/>
        <w:bottom w:val="none" w:sz="0" w:space="0" w:color="auto"/>
        <w:right w:val="none" w:sz="0" w:space="0" w:color="auto"/>
      </w:divBdr>
    </w:div>
    <w:div w:id="780229120">
      <w:bodyDiv w:val="1"/>
      <w:marLeft w:val="0"/>
      <w:marRight w:val="0"/>
      <w:marTop w:val="0"/>
      <w:marBottom w:val="0"/>
      <w:divBdr>
        <w:top w:val="none" w:sz="0" w:space="0" w:color="auto"/>
        <w:left w:val="none" w:sz="0" w:space="0" w:color="auto"/>
        <w:bottom w:val="none" w:sz="0" w:space="0" w:color="auto"/>
        <w:right w:val="none" w:sz="0" w:space="0" w:color="auto"/>
      </w:divBdr>
    </w:div>
    <w:div w:id="780303905">
      <w:bodyDiv w:val="1"/>
      <w:marLeft w:val="0"/>
      <w:marRight w:val="0"/>
      <w:marTop w:val="0"/>
      <w:marBottom w:val="0"/>
      <w:divBdr>
        <w:top w:val="none" w:sz="0" w:space="0" w:color="auto"/>
        <w:left w:val="none" w:sz="0" w:space="0" w:color="auto"/>
        <w:bottom w:val="none" w:sz="0" w:space="0" w:color="auto"/>
        <w:right w:val="none" w:sz="0" w:space="0" w:color="auto"/>
      </w:divBdr>
    </w:div>
    <w:div w:id="780418531">
      <w:bodyDiv w:val="1"/>
      <w:marLeft w:val="0"/>
      <w:marRight w:val="0"/>
      <w:marTop w:val="0"/>
      <w:marBottom w:val="0"/>
      <w:divBdr>
        <w:top w:val="none" w:sz="0" w:space="0" w:color="auto"/>
        <w:left w:val="none" w:sz="0" w:space="0" w:color="auto"/>
        <w:bottom w:val="none" w:sz="0" w:space="0" w:color="auto"/>
        <w:right w:val="none" w:sz="0" w:space="0" w:color="auto"/>
      </w:divBdr>
    </w:div>
    <w:div w:id="780490456">
      <w:bodyDiv w:val="1"/>
      <w:marLeft w:val="0"/>
      <w:marRight w:val="0"/>
      <w:marTop w:val="0"/>
      <w:marBottom w:val="0"/>
      <w:divBdr>
        <w:top w:val="none" w:sz="0" w:space="0" w:color="auto"/>
        <w:left w:val="none" w:sz="0" w:space="0" w:color="auto"/>
        <w:bottom w:val="none" w:sz="0" w:space="0" w:color="auto"/>
        <w:right w:val="none" w:sz="0" w:space="0" w:color="auto"/>
      </w:divBdr>
    </w:div>
    <w:div w:id="780535742">
      <w:bodyDiv w:val="1"/>
      <w:marLeft w:val="0"/>
      <w:marRight w:val="0"/>
      <w:marTop w:val="0"/>
      <w:marBottom w:val="0"/>
      <w:divBdr>
        <w:top w:val="none" w:sz="0" w:space="0" w:color="auto"/>
        <w:left w:val="none" w:sz="0" w:space="0" w:color="auto"/>
        <w:bottom w:val="none" w:sz="0" w:space="0" w:color="auto"/>
        <w:right w:val="none" w:sz="0" w:space="0" w:color="auto"/>
      </w:divBdr>
    </w:div>
    <w:div w:id="780563457">
      <w:bodyDiv w:val="1"/>
      <w:marLeft w:val="0"/>
      <w:marRight w:val="0"/>
      <w:marTop w:val="0"/>
      <w:marBottom w:val="0"/>
      <w:divBdr>
        <w:top w:val="none" w:sz="0" w:space="0" w:color="auto"/>
        <w:left w:val="none" w:sz="0" w:space="0" w:color="auto"/>
        <w:bottom w:val="none" w:sz="0" w:space="0" w:color="auto"/>
        <w:right w:val="none" w:sz="0" w:space="0" w:color="auto"/>
      </w:divBdr>
    </w:div>
    <w:div w:id="780614531">
      <w:bodyDiv w:val="1"/>
      <w:marLeft w:val="0"/>
      <w:marRight w:val="0"/>
      <w:marTop w:val="0"/>
      <w:marBottom w:val="0"/>
      <w:divBdr>
        <w:top w:val="none" w:sz="0" w:space="0" w:color="auto"/>
        <w:left w:val="none" w:sz="0" w:space="0" w:color="auto"/>
        <w:bottom w:val="none" w:sz="0" w:space="0" w:color="auto"/>
        <w:right w:val="none" w:sz="0" w:space="0" w:color="auto"/>
      </w:divBdr>
    </w:div>
    <w:div w:id="780957773">
      <w:bodyDiv w:val="1"/>
      <w:marLeft w:val="0"/>
      <w:marRight w:val="0"/>
      <w:marTop w:val="0"/>
      <w:marBottom w:val="0"/>
      <w:divBdr>
        <w:top w:val="none" w:sz="0" w:space="0" w:color="auto"/>
        <w:left w:val="none" w:sz="0" w:space="0" w:color="auto"/>
        <w:bottom w:val="none" w:sz="0" w:space="0" w:color="auto"/>
        <w:right w:val="none" w:sz="0" w:space="0" w:color="auto"/>
      </w:divBdr>
    </w:div>
    <w:div w:id="780994184">
      <w:bodyDiv w:val="1"/>
      <w:marLeft w:val="0"/>
      <w:marRight w:val="0"/>
      <w:marTop w:val="0"/>
      <w:marBottom w:val="0"/>
      <w:divBdr>
        <w:top w:val="none" w:sz="0" w:space="0" w:color="auto"/>
        <w:left w:val="none" w:sz="0" w:space="0" w:color="auto"/>
        <w:bottom w:val="none" w:sz="0" w:space="0" w:color="auto"/>
        <w:right w:val="none" w:sz="0" w:space="0" w:color="auto"/>
      </w:divBdr>
      <w:divsChild>
        <w:div w:id="447434462">
          <w:marLeft w:val="480"/>
          <w:marRight w:val="0"/>
          <w:marTop w:val="0"/>
          <w:marBottom w:val="0"/>
          <w:divBdr>
            <w:top w:val="none" w:sz="0" w:space="0" w:color="auto"/>
            <w:left w:val="none" w:sz="0" w:space="0" w:color="auto"/>
            <w:bottom w:val="none" w:sz="0" w:space="0" w:color="auto"/>
            <w:right w:val="none" w:sz="0" w:space="0" w:color="auto"/>
          </w:divBdr>
        </w:div>
        <w:div w:id="441338128">
          <w:marLeft w:val="480"/>
          <w:marRight w:val="0"/>
          <w:marTop w:val="0"/>
          <w:marBottom w:val="0"/>
          <w:divBdr>
            <w:top w:val="none" w:sz="0" w:space="0" w:color="auto"/>
            <w:left w:val="none" w:sz="0" w:space="0" w:color="auto"/>
            <w:bottom w:val="none" w:sz="0" w:space="0" w:color="auto"/>
            <w:right w:val="none" w:sz="0" w:space="0" w:color="auto"/>
          </w:divBdr>
        </w:div>
        <w:div w:id="906692069">
          <w:marLeft w:val="480"/>
          <w:marRight w:val="0"/>
          <w:marTop w:val="0"/>
          <w:marBottom w:val="0"/>
          <w:divBdr>
            <w:top w:val="none" w:sz="0" w:space="0" w:color="auto"/>
            <w:left w:val="none" w:sz="0" w:space="0" w:color="auto"/>
            <w:bottom w:val="none" w:sz="0" w:space="0" w:color="auto"/>
            <w:right w:val="none" w:sz="0" w:space="0" w:color="auto"/>
          </w:divBdr>
        </w:div>
        <w:div w:id="2084521662">
          <w:marLeft w:val="480"/>
          <w:marRight w:val="0"/>
          <w:marTop w:val="0"/>
          <w:marBottom w:val="0"/>
          <w:divBdr>
            <w:top w:val="none" w:sz="0" w:space="0" w:color="auto"/>
            <w:left w:val="none" w:sz="0" w:space="0" w:color="auto"/>
            <w:bottom w:val="none" w:sz="0" w:space="0" w:color="auto"/>
            <w:right w:val="none" w:sz="0" w:space="0" w:color="auto"/>
          </w:divBdr>
        </w:div>
        <w:div w:id="17052800">
          <w:marLeft w:val="480"/>
          <w:marRight w:val="0"/>
          <w:marTop w:val="0"/>
          <w:marBottom w:val="0"/>
          <w:divBdr>
            <w:top w:val="none" w:sz="0" w:space="0" w:color="auto"/>
            <w:left w:val="none" w:sz="0" w:space="0" w:color="auto"/>
            <w:bottom w:val="none" w:sz="0" w:space="0" w:color="auto"/>
            <w:right w:val="none" w:sz="0" w:space="0" w:color="auto"/>
          </w:divBdr>
        </w:div>
        <w:div w:id="359859763">
          <w:marLeft w:val="480"/>
          <w:marRight w:val="0"/>
          <w:marTop w:val="0"/>
          <w:marBottom w:val="0"/>
          <w:divBdr>
            <w:top w:val="none" w:sz="0" w:space="0" w:color="auto"/>
            <w:left w:val="none" w:sz="0" w:space="0" w:color="auto"/>
            <w:bottom w:val="none" w:sz="0" w:space="0" w:color="auto"/>
            <w:right w:val="none" w:sz="0" w:space="0" w:color="auto"/>
          </w:divBdr>
        </w:div>
        <w:div w:id="1441873548">
          <w:marLeft w:val="480"/>
          <w:marRight w:val="0"/>
          <w:marTop w:val="0"/>
          <w:marBottom w:val="0"/>
          <w:divBdr>
            <w:top w:val="none" w:sz="0" w:space="0" w:color="auto"/>
            <w:left w:val="none" w:sz="0" w:space="0" w:color="auto"/>
            <w:bottom w:val="none" w:sz="0" w:space="0" w:color="auto"/>
            <w:right w:val="none" w:sz="0" w:space="0" w:color="auto"/>
          </w:divBdr>
        </w:div>
        <w:div w:id="1012032293">
          <w:marLeft w:val="480"/>
          <w:marRight w:val="0"/>
          <w:marTop w:val="0"/>
          <w:marBottom w:val="0"/>
          <w:divBdr>
            <w:top w:val="none" w:sz="0" w:space="0" w:color="auto"/>
            <w:left w:val="none" w:sz="0" w:space="0" w:color="auto"/>
            <w:bottom w:val="none" w:sz="0" w:space="0" w:color="auto"/>
            <w:right w:val="none" w:sz="0" w:space="0" w:color="auto"/>
          </w:divBdr>
        </w:div>
        <w:div w:id="2000452165">
          <w:marLeft w:val="480"/>
          <w:marRight w:val="0"/>
          <w:marTop w:val="0"/>
          <w:marBottom w:val="0"/>
          <w:divBdr>
            <w:top w:val="none" w:sz="0" w:space="0" w:color="auto"/>
            <w:left w:val="none" w:sz="0" w:space="0" w:color="auto"/>
            <w:bottom w:val="none" w:sz="0" w:space="0" w:color="auto"/>
            <w:right w:val="none" w:sz="0" w:space="0" w:color="auto"/>
          </w:divBdr>
        </w:div>
        <w:div w:id="409694976">
          <w:marLeft w:val="480"/>
          <w:marRight w:val="0"/>
          <w:marTop w:val="0"/>
          <w:marBottom w:val="0"/>
          <w:divBdr>
            <w:top w:val="none" w:sz="0" w:space="0" w:color="auto"/>
            <w:left w:val="none" w:sz="0" w:space="0" w:color="auto"/>
            <w:bottom w:val="none" w:sz="0" w:space="0" w:color="auto"/>
            <w:right w:val="none" w:sz="0" w:space="0" w:color="auto"/>
          </w:divBdr>
        </w:div>
        <w:div w:id="902526282">
          <w:marLeft w:val="480"/>
          <w:marRight w:val="0"/>
          <w:marTop w:val="0"/>
          <w:marBottom w:val="0"/>
          <w:divBdr>
            <w:top w:val="none" w:sz="0" w:space="0" w:color="auto"/>
            <w:left w:val="none" w:sz="0" w:space="0" w:color="auto"/>
            <w:bottom w:val="none" w:sz="0" w:space="0" w:color="auto"/>
            <w:right w:val="none" w:sz="0" w:space="0" w:color="auto"/>
          </w:divBdr>
        </w:div>
        <w:div w:id="695468743">
          <w:marLeft w:val="480"/>
          <w:marRight w:val="0"/>
          <w:marTop w:val="0"/>
          <w:marBottom w:val="0"/>
          <w:divBdr>
            <w:top w:val="none" w:sz="0" w:space="0" w:color="auto"/>
            <w:left w:val="none" w:sz="0" w:space="0" w:color="auto"/>
            <w:bottom w:val="none" w:sz="0" w:space="0" w:color="auto"/>
            <w:right w:val="none" w:sz="0" w:space="0" w:color="auto"/>
          </w:divBdr>
        </w:div>
        <w:div w:id="822812529">
          <w:marLeft w:val="480"/>
          <w:marRight w:val="0"/>
          <w:marTop w:val="0"/>
          <w:marBottom w:val="0"/>
          <w:divBdr>
            <w:top w:val="none" w:sz="0" w:space="0" w:color="auto"/>
            <w:left w:val="none" w:sz="0" w:space="0" w:color="auto"/>
            <w:bottom w:val="none" w:sz="0" w:space="0" w:color="auto"/>
            <w:right w:val="none" w:sz="0" w:space="0" w:color="auto"/>
          </w:divBdr>
        </w:div>
        <w:div w:id="241525678">
          <w:marLeft w:val="480"/>
          <w:marRight w:val="0"/>
          <w:marTop w:val="0"/>
          <w:marBottom w:val="0"/>
          <w:divBdr>
            <w:top w:val="none" w:sz="0" w:space="0" w:color="auto"/>
            <w:left w:val="none" w:sz="0" w:space="0" w:color="auto"/>
            <w:bottom w:val="none" w:sz="0" w:space="0" w:color="auto"/>
            <w:right w:val="none" w:sz="0" w:space="0" w:color="auto"/>
          </w:divBdr>
        </w:div>
        <w:div w:id="380441817">
          <w:marLeft w:val="480"/>
          <w:marRight w:val="0"/>
          <w:marTop w:val="0"/>
          <w:marBottom w:val="0"/>
          <w:divBdr>
            <w:top w:val="none" w:sz="0" w:space="0" w:color="auto"/>
            <w:left w:val="none" w:sz="0" w:space="0" w:color="auto"/>
            <w:bottom w:val="none" w:sz="0" w:space="0" w:color="auto"/>
            <w:right w:val="none" w:sz="0" w:space="0" w:color="auto"/>
          </w:divBdr>
        </w:div>
        <w:div w:id="1453984422">
          <w:marLeft w:val="480"/>
          <w:marRight w:val="0"/>
          <w:marTop w:val="0"/>
          <w:marBottom w:val="0"/>
          <w:divBdr>
            <w:top w:val="none" w:sz="0" w:space="0" w:color="auto"/>
            <w:left w:val="none" w:sz="0" w:space="0" w:color="auto"/>
            <w:bottom w:val="none" w:sz="0" w:space="0" w:color="auto"/>
            <w:right w:val="none" w:sz="0" w:space="0" w:color="auto"/>
          </w:divBdr>
        </w:div>
        <w:div w:id="1415780425">
          <w:marLeft w:val="480"/>
          <w:marRight w:val="0"/>
          <w:marTop w:val="0"/>
          <w:marBottom w:val="0"/>
          <w:divBdr>
            <w:top w:val="none" w:sz="0" w:space="0" w:color="auto"/>
            <w:left w:val="none" w:sz="0" w:space="0" w:color="auto"/>
            <w:bottom w:val="none" w:sz="0" w:space="0" w:color="auto"/>
            <w:right w:val="none" w:sz="0" w:space="0" w:color="auto"/>
          </w:divBdr>
        </w:div>
        <w:div w:id="1690376766">
          <w:marLeft w:val="480"/>
          <w:marRight w:val="0"/>
          <w:marTop w:val="0"/>
          <w:marBottom w:val="0"/>
          <w:divBdr>
            <w:top w:val="none" w:sz="0" w:space="0" w:color="auto"/>
            <w:left w:val="none" w:sz="0" w:space="0" w:color="auto"/>
            <w:bottom w:val="none" w:sz="0" w:space="0" w:color="auto"/>
            <w:right w:val="none" w:sz="0" w:space="0" w:color="auto"/>
          </w:divBdr>
        </w:div>
        <w:div w:id="611327948">
          <w:marLeft w:val="480"/>
          <w:marRight w:val="0"/>
          <w:marTop w:val="0"/>
          <w:marBottom w:val="0"/>
          <w:divBdr>
            <w:top w:val="none" w:sz="0" w:space="0" w:color="auto"/>
            <w:left w:val="none" w:sz="0" w:space="0" w:color="auto"/>
            <w:bottom w:val="none" w:sz="0" w:space="0" w:color="auto"/>
            <w:right w:val="none" w:sz="0" w:space="0" w:color="auto"/>
          </w:divBdr>
        </w:div>
        <w:div w:id="1643927444">
          <w:marLeft w:val="480"/>
          <w:marRight w:val="0"/>
          <w:marTop w:val="0"/>
          <w:marBottom w:val="0"/>
          <w:divBdr>
            <w:top w:val="none" w:sz="0" w:space="0" w:color="auto"/>
            <w:left w:val="none" w:sz="0" w:space="0" w:color="auto"/>
            <w:bottom w:val="none" w:sz="0" w:space="0" w:color="auto"/>
            <w:right w:val="none" w:sz="0" w:space="0" w:color="auto"/>
          </w:divBdr>
        </w:div>
        <w:div w:id="530383018">
          <w:marLeft w:val="480"/>
          <w:marRight w:val="0"/>
          <w:marTop w:val="0"/>
          <w:marBottom w:val="0"/>
          <w:divBdr>
            <w:top w:val="none" w:sz="0" w:space="0" w:color="auto"/>
            <w:left w:val="none" w:sz="0" w:space="0" w:color="auto"/>
            <w:bottom w:val="none" w:sz="0" w:space="0" w:color="auto"/>
            <w:right w:val="none" w:sz="0" w:space="0" w:color="auto"/>
          </w:divBdr>
        </w:div>
        <w:div w:id="1570337001">
          <w:marLeft w:val="480"/>
          <w:marRight w:val="0"/>
          <w:marTop w:val="0"/>
          <w:marBottom w:val="0"/>
          <w:divBdr>
            <w:top w:val="none" w:sz="0" w:space="0" w:color="auto"/>
            <w:left w:val="none" w:sz="0" w:space="0" w:color="auto"/>
            <w:bottom w:val="none" w:sz="0" w:space="0" w:color="auto"/>
            <w:right w:val="none" w:sz="0" w:space="0" w:color="auto"/>
          </w:divBdr>
        </w:div>
        <w:div w:id="1163159053">
          <w:marLeft w:val="480"/>
          <w:marRight w:val="0"/>
          <w:marTop w:val="0"/>
          <w:marBottom w:val="0"/>
          <w:divBdr>
            <w:top w:val="none" w:sz="0" w:space="0" w:color="auto"/>
            <w:left w:val="none" w:sz="0" w:space="0" w:color="auto"/>
            <w:bottom w:val="none" w:sz="0" w:space="0" w:color="auto"/>
            <w:right w:val="none" w:sz="0" w:space="0" w:color="auto"/>
          </w:divBdr>
        </w:div>
        <w:div w:id="1008947415">
          <w:marLeft w:val="480"/>
          <w:marRight w:val="0"/>
          <w:marTop w:val="0"/>
          <w:marBottom w:val="0"/>
          <w:divBdr>
            <w:top w:val="none" w:sz="0" w:space="0" w:color="auto"/>
            <w:left w:val="none" w:sz="0" w:space="0" w:color="auto"/>
            <w:bottom w:val="none" w:sz="0" w:space="0" w:color="auto"/>
            <w:right w:val="none" w:sz="0" w:space="0" w:color="auto"/>
          </w:divBdr>
        </w:div>
        <w:div w:id="1871798202">
          <w:marLeft w:val="480"/>
          <w:marRight w:val="0"/>
          <w:marTop w:val="0"/>
          <w:marBottom w:val="0"/>
          <w:divBdr>
            <w:top w:val="none" w:sz="0" w:space="0" w:color="auto"/>
            <w:left w:val="none" w:sz="0" w:space="0" w:color="auto"/>
            <w:bottom w:val="none" w:sz="0" w:space="0" w:color="auto"/>
            <w:right w:val="none" w:sz="0" w:space="0" w:color="auto"/>
          </w:divBdr>
        </w:div>
        <w:div w:id="1491630316">
          <w:marLeft w:val="480"/>
          <w:marRight w:val="0"/>
          <w:marTop w:val="0"/>
          <w:marBottom w:val="0"/>
          <w:divBdr>
            <w:top w:val="none" w:sz="0" w:space="0" w:color="auto"/>
            <w:left w:val="none" w:sz="0" w:space="0" w:color="auto"/>
            <w:bottom w:val="none" w:sz="0" w:space="0" w:color="auto"/>
            <w:right w:val="none" w:sz="0" w:space="0" w:color="auto"/>
          </w:divBdr>
        </w:div>
        <w:div w:id="1478960099">
          <w:marLeft w:val="480"/>
          <w:marRight w:val="0"/>
          <w:marTop w:val="0"/>
          <w:marBottom w:val="0"/>
          <w:divBdr>
            <w:top w:val="none" w:sz="0" w:space="0" w:color="auto"/>
            <w:left w:val="none" w:sz="0" w:space="0" w:color="auto"/>
            <w:bottom w:val="none" w:sz="0" w:space="0" w:color="auto"/>
            <w:right w:val="none" w:sz="0" w:space="0" w:color="auto"/>
          </w:divBdr>
        </w:div>
        <w:div w:id="1604342065">
          <w:marLeft w:val="480"/>
          <w:marRight w:val="0"/>
          <w:marTop w:val="0"/>
          <w:marBottom w:val="0"/>
          <w:divBdr>
            <w:top w:val="none" w:sz="0" w:space="0" w:color="auto"/>
            <w:left w:val="none" w:sz="0" w:space="0" w:color="auto"/>
            <w:bottom w:val="none" w:sz="0" w:space="0" w:color="auto"/>
            <w:right w:val="none" w:sz="0" w:space="0" w:color="auto"/>
          </w:divBdr>
        </w:div>
        <w:div w:id="195047440">
          <w:marLeft w:val="480"/>
          <w:marRight w:val="0"/>
          <w:marTop w:val="0"/>
          <w:marBottom w:val="0"/>
          <w:divBdr>
            <w:top w:val="none" w:sz="0" w:space="0" w:color="auto"/>
            <w:left w:val="none" w:sz="0" w:space="0" w:color="auto"/>
            <w:bottom w:val="none" w:sz="0" w:space="0" w:color="auto"/>
            <w:right w:val="none" w:sz="0" w:space="0" w:color="auto"/>
          </w:divBdr>
        </w:div>
        <w:div w:id="94835076">
          <w:marLeft w:val="480"/>
          <w:marRight w:val="0"/>
          <w:marTop w:val="0"/>
          <w:marBottom w:val="0"/>
          <w:divBdr>
            <w:top w:val="none" w:sz="0" w:space="0" w:color="auto"/>
            <w:left w:val="none" w:sz="0" w:space="0" w:color="auto"/>
            <w:bottom w:val="none" w:sz="0" w:space="0" w:color="auto"/>
            <w:right w:val="none" w:sz="0" w:space="0" w:color="auto"/>
          </w:divBdr>
        </w:div>
        <w:div w:id="2035036450">
          <w:marLeft w:val="480"/>
          <w:marRight w:val="0"/>
          <w:marTop w:val="0"/>
          <w:marBottom w:val="0"/>
          <w:divBdr>
            <w:top w:val="none" w:sz="0" w:space="0" w:color="auto"/>
            <w:left w:val="none" w:sz="0" w:space="0" w:color="auto"/>
            <w:bottom w:val="none" w:sz="0" w:space="0" w:color="auto"/>
            <w:right w:val="none" w:sz="0" w:space="0" w:color="auto"/>
          </w:divBdr>
        </w:div>
        <w:div w:id="883446566">
          <w:marLeft w:val="480"/>
          <w:marRight w:val="0"/>
          <w:marTop w:val="0"/>
          <w:marBottom w:val="0"/>
          <w:divBdr>
            <w:top w:val="none" w:sz="0" w:space="0" w:color="auto"/>
            <w:left w:val="none" w:sz="0" w:space="0" w:color="auto"/>
            <w:bottom w:val="none" w:sz="0" w:space="0" w:color="auto"/>
            <w:right w:val="none" w:sz="0" w:space="0" w:color="auto"/>
          </w:divBdr>
        </w:div>
        <w:div w:id="1767726297">
          <w:marLeft w:val="480"/>
          <w:marRight w:val="0"/>
          <w:marTop w:val="0"/>
          <w:marBottom w:val="0"/>
          <w:divBdr>
            <w:top w:val="none" w:sz="0" w:space="0" w:color="auto"/>
            <w:left w:val="none" w:sz="0" w:space="0" w:color="auto"/>
            <w:bottom w:val="none" w:sz="0" w:space="0" w:color="auto"/>
            <w:right w:val="none" w:sz="0" w:space="0" w:color="auto"/>
          </w:divBdr>
        </w:div>
        <w:div w:id="664164069">
          <w:marLeft w:val="480"/>
          <w:marRight w:val="0"/>
          <w:marTop w:val="0"/>
          <w:marBottom w:val="0"/>
          <w:divBdr>
            <w:top w:val="none" w:sz="0" w:space="0" w:color="auto"/>
            <w:left w:val="none" w:sz="0" w:space="0" w:color="auto"/>
            <w:bottom w:val="none" w:sz="0" w:space="0" w:color="auto"/>
            <w:right w:val="none" w:sz="0" w:space="0" w:color="auto"/>
          </w:divBdr>
        </w:div>
        <w:div w:id="1111709010">
          <w:marLeft w:val="480"/>
          <w:marRight w:val="0"/>
          <w:marTop w:val="0"/>
          <w:marBottom w:val="0"/>
          <w:divBdr>
            <w:top w:val="none" w:sz="0" w:space="0" w:color="auto"/>
            <w:left w:val="none" w:sz="0" w:space="0" w:color="auto"/>
            <w:bottom w:val="none" w:sz="0" w:space="0" w:color="auto"/>
            <w:right w:val="none" w:sz="0" w:space="0" w:color="auto"/>
          </w:divBdr>
        </w:div>
        <w:div w:id="651494682">
          <w:marLeft w:val="480"/>
          <w:marRight w:val="0"/>
          <w:marTop w:val="0"/>
          <w:marBottom w:val="0"/>
          <w:divBdr>
            <w:top w:val="none" w:sz="0" w:space="0" w:color="auto"/>
            <w:left w:val="none" w:sz="0" w:space="0" w:color="auto"/>
            <w:bottom w:val="none" w:sz="0" w:space="0" w:color="auto"/>
            <w:right w:val="none" w:sz="0" w:space="0" w:color="auto"/>
          </w:divBdr>
        </w:div>
        <w:div w:id="895775926">
          <w:marLeft w:val="480"/>
          <w:marRight w:val="0"/>
          <w:marTop w:val="0"/>
          <w:marBottom w:val="0"/>
          <w:divBdr>
            <w:top w:val="none" w:sz="0" w:space="0" w:color="auto"/>
            <w:left w:val="none" w:sz="0" w:space="0" w:color="auto"/>
            <w:bottom w:val="none" w:sz="0" w:space="0" w:color="auto"/>
            <w:right w:val="none" w:sz="0" w:space="0" w:color="auto"/>
          </w:divBdr>
        </w:div>
        <w:div w:id="1260600168">
          <w:marLeft w:val="480"/>
          <w:marRight w:val="0"/>
          <w:marTop w:val="0"/>
          <w:marBottom w:val="0"/>
          <w:divBdr>
            <w:top w:val="none" w:sz="0" w:space="0" w:color="auto"/>
            <w:left w:val="none" w:sz="0" w:space="0" w:color="auto"/>
            <w:bottom w:val="none" w:sz="0" w:space="0" w:color="auto"/>
            <w:right w:val="none" w:sz="0" w:space="0" w:color="auto"/>
          </w:divBdr>
        </w:div>
        <w:div w:id="1132409997">
          <w:marLeft w:val="480"/>
          <w:marRight w:val="0"/>
          <w:marTop w:val="0"/>
          <w:marBottom w:val="0"/>
          <w:divBdr>
            <w:top w:val="none" w:sz="0" w:space="0" w:color="auto"/>
            <w:left w:val="none" w:sz="0" w:space="0" w:color="auto"/>
            <w:bottom w:val="none" w:sz="0" w:space="0" w:color="auto"/>
            <w:right w:val="none" w:sz="0" w:space="0" w:color="auto"/>
          </w:divBdr>
        </w:div>
        <w:div w:id="1598324327">
          <w:marLeft w:val="480"/>
          <w:marRight w:val="0"/>
          <w:marTop w:val="0"/>
          <w:marBottom w:val="0"/>
          <w:divBdr>
            <w:top w:val="none" w:sz="0" w:space="0" w:color="auto"/>
            <w:left w:val="none" w:sz="0" w:space="0" w:color="auto"/>
            <w:bottom w:val="none" w:sz="0" w:space="0" w:color="auto"/>
            <w:right w:val="none" w:sz="0" w:space="0" w:color="auto"/>
          </w:divBdr>
        </w:div>
        <w:div w:id="1711223316">
          <w:marLeft w:val="480"/>
          <w:marRight w:val="0"/>
          <w:marTop w:val="0"/>
          <w:marBottom w:val="0"/>
          <w:divBdr>
            <w:top w:val="none" w:sz="0" w:space="0" w:color="auto"/>
            <w:left w:val="none" w:sz="0" w:space="0" w:color="auto"/>
            <w:bottom w:val="none" w:sz="0" w:space="0" w:color="auto"/>
            <w:right w:val="none" w:sz="0" w:space="0" w:color="auto"/>
          </w:divBdr>
        </w:div>
        <w:div w:id="1923055379">
          <w:marLeft w:val="480"/>
          <w:marRight w:val="0"/>
          <w:marTop w:val="0"/>
          <w:marBottom w:val="0"/>
          <w:divBdr>
            <w:top w:val="none" w:sz="0" w:space="0" w:color="auto"/>
            <w:left w:val="none" w:sz="0" w:space="0" w:color="auto"/>
            <w:bottom w:val="none" w:sz="0" w:space="0" w:color="auto"/>
            <w:right w:val="none" w:sz="0" w:space="0" w:color="auto"/>
          </w:divBdr>
        </w:div>
        <w:div w:id="1633512549">
          <w:marLeft w:val="480"/>
          <w:marRight w:val="0"/>
          <w:marTop w:val="0"/>
          <w:marBottom w:val="0"/>
          <w:divBdr>
            <w:top w:val="none" w:sz="0" w:space="0" w:color="auto"/>
            <w:left w:val="none" w:sz="0" w:space="0" w:color="auto"/>
            <w:bottom w:val="none" w:sz="0" w:space="0" w:color="auto"/>
            <w:right w:val="none" w:sz="0" w:space="0" w:color="auto"/>
          </w:divBdr>
        </w:div>
        <w:div w:id="594942626">
          <w:marLeft w:val="480"/>
          <w:marRight w:val="0"/>
          <w:marTop w:val="0"/>
          <w:marBottom w:val="0"/>
          <w:divBdr>
            <w:top w:val="none" w:sz="0" w:space="0" w:color="auto"/>
            <w:left w:val="none" w:sz="0" w:space="0" w:color="auto"/>
            <w:bottom w:val="none" w:sz="0" w:space="0" w:color="auto"/>
            <w:right w:val="none" w:sz="0" w:space="0" w:color="auto"/>
          </w:divBdr>
        </w:div>
        <w:div w:id="1042709609">
          <w:marLeft w:val="480"/>
          <w:marRight w:val="0"/>
          <w:marTop w:val="0"/>
          <w:marBottom w:val="0"/>
          <w:divBdr>
            <w:top w:val="none" w:sz="0" w:space="0" w:color="auto"/>
            <w:left w:val="none" w:sz="0" w:space="0" w:color="auto"/>
            <w:bottom w:val="none" w:sz="0" w:space="0" w:color="auto"/>
            <w:right w:val="none" w:sz="0" w:space="0" w:color="auto"/>
          </w:divBdr>
        </w:div>
        <w:div w:id="1394740637">
          <w:marLeft w:val="480"/>
          <w:marRight w:val="0"/>
          <w:marTop w:val="0"/>
          <w:marBottom w:val="0"/>
          <w:divBdr>
            <w:top w:val="none" w:sz="0" w:space="0" w:color="auto"/>
            <w:left w:val="none" w:sz="0" w:space="0" w:color="auto"/>
            <w:bottom w:val="none" w:sz="0" w:space="0" w:color="auto"/>
            <w:right w:val="none" w:sz="0" w:space="0" w:color="auto"/>
          </w:divBdr>
        </w:div>
        <w:div w:id="2124884435">
          <w:marLeft w:val="480"/>
          <w:marRight w:val="0"/>
          <w:marTop w:val="0"/>
          <w:marBottom w:val="0"/>
          <w:divBdr>
            <w:top w:val="none" w:sz="0" w:space="0" w:color="auto"/>
            <w:left w:val="none" w:sz="0" w:space="0" w:color="auto"/>
            <w:bottom w:val="none" w:sz="0" w:space="0" w:color="auto"/>
            <w:right w:val="none" w:sz="0" w:space="0" w:color="auto"/>
          </w:divBdr>
        </w:div>
        <w:div w:id="1997417339">
          <w:marLeft w:val="480"/>
          <w:marRight w:val="0"/>
          <w:marTop w:val="0"/>
          <w:marBottom w:val="0"/>
          <w:divBdr>
            <w:top w:val="none" w:sz="0" w:space="0" w:color="auto"/>
            <w:left w:val="none" w:sz="0" w:space="0" w:color="auto"/>
            <w:bottom w:val="none" w:sz="0" w:space="0" w:color="auto"/>
            <w:right w:val="none" w:sz="0" w:space="0" w:color="auto"/>
          </w:divBdr>
        </w:div>
        <w:div w:id="229735793">
          <w:marLeft w:val="480"/>
          <w:marRight w:val="0"/>
          <w:marTop w:val="0"/>
          <w:marBottom w:val="0"/>
          <w:divBdr>
            <w:top w:val="none" w:sz="0" w:space="0" w:color="auto"/>
            <w:left w:val="none" w:sz="0" w:space="0" w:color="auto"/>
            <w:bottom w:val="none" w:sz="0" w:space="0" w:color="auto"/>
            <w:right w:val="none" w:sz="0" w:space="0" w:color="auto"/>
          </w:divBdr>
        </w:div>
        <w:div w:id="771239890">
          <w:marLeft w:val="480"/>
          <w:marRight w:val="0"/>
          <w:marTop w:val="0"/>
          <w:marBottom w:val="0"/>
          <w:divBdr>
            <w:top w:val="none" w:sz="0" w:space="0" w:color="auto"/>
            <w:left w:val="none" w:sz="0" w:space="0" w:color="auto"/>
            <w:bottom w:val="none" w:sz="0" w:space="0" w:color="auto"/>
            <w:right w:val="none" w:sz="0" w:space="0" w:color="auto"/>
          </w:divBdr>
        </w:div>
        <w:div w:id="60373751">
          <w:marLeft w:val="480"/>
          <w:marRight w:val="0"/>
          <w:marTop w:val="0"/>
          <w:marBottom w:val="0"/>
          <w:divBdr>
            <w:top w:val="none" w:sz="0" w:space="0" w:color="auto"/>
            <w:left w:val="none" w:sz="0" w:space="0" w:color="auto"/>
            <w:bottom w:val="none" w:sz="0" w:space="0" w:color="auto"/>
            <w:right w:val="none" w:sz="0" w:space="0" w:color="auto"/>
          </w:divBdr>
        </w:div>
        <w:div w:id="1708405502">
          <w:marLeft w:val="480"/>
          <w:marRight w:val="0"/>
          <w:marTop w:val="0"/>
          <w:marBottom w:val="0"/>
          <w:divBdr>
            <w:top w:val="none" w:sz="0" w:space="0" w:color="auto"/>
            <w:left w:val="none" w:sz="0" w:space="0" w:color="auto"/>
            <w:bottom w:val="none" w:sz="0" w:space="0" w:color="auto"/>
            <w:right w:val="none" w:sz="0" w:space="0" w:color="auto"/>
          </w:divBdr>
        </w:div>
        <w:div w:id="525993110">
          <w:marLeft w:val="480"/>
          <w:marRight w:val="0"/>
          <w:marTop w:val="0"/>
          <w:marBottom w:val="0"/>
          <w:divBdr>
            <w:top w:val="none" w:sz="0" w:space="0" w:color="auto"/>
            <w:left w:val="none" w:sz="0" w:space="0" w:color="auto"/>
            <w:bottom w:val="none" w:sz="0" w:space="0" w:color="auto"/>
            <w:right w:val="none" w:sz="0" w:space="0" w:color="auto"/>
          </w:divBdr>
        </w:div>
        <w:div w:id="1206259145">
          <w:marLeft w:val="480"/>
          <w:marRight w:val="0"/>
          <w:marTop w:val="0"/>
          <w:marBottom w:val="0"/>
          <w:divBdr>
            <w:top w:val="none" w:sz="0" w:space="0" w:color="auto"/>
            <w:left w:val="none" w:sz="0" w:space="0" w:color="auto"/>
            <w:bottom w:val="none" w:sz="0" w:space="0" w:color="auto"/>
            <w:right w:val="none" w:sz="0" w:space="0" w:color="auto"/>
          </w:divBdr>
        </w:div>
        <w:div w:id="1279140630">
          <w:marLeft w:val="480"/>
          <w:marRight w:val="0"/>
          <w:marTop w:val="0"/>
          <w:marBottom w:val="0"/>
          <w:divBdr>
            <w:top w:val="none" w:sz="0" w:space="0" w:color="auto"/>
            <w:left w:val="none" w:sz="0" w:space="0" w:color="auto"/>
            <w:bottom w:val="none" w:sz="0" w:space="0" w:color="auto"/>
            <w:right w:val="none" w:sz="0" w:space="0" w:color="auto"/>
          </w:divBdr>
        </w:div>
        <w:div w:id="1306659218">
          <w:marLeft w:val="480"/>
          <w:marRight w:val="0"/>
          <w:marTop w:val="0"/>
          <w:marBottom w:val="0"/>
          <w:divBdr>
            <w:top w:val="none" w:sz="0" w:space="0" w:color="auto"/>
            <w:left w:val="none" w:sz="0" w:space="0" w:color="auto"/>
            <w:bottom w:val="none" w:sz="0" w:space="0" w:color="auto"/>
            <w:right w:val="none" w:sz="0" w:space="0" w:color="auto"/>
          </w:divBdr>
        </w:div>
        <w:div w:id="1979139925">
          <w:marLeft w:val="480"/>
          <w:marRight w:val="0"/>
          <w:marTop w:val="0"/>
          <w:marBottom w:val="0"/>
          <w:divBdr>
            <w:top w:val="none" w:sz="0" w:space="0" w:color="auto"/>
            <w:left w:val="none" w:sz="0" w:space="0" w:color="auto"/>
            <w:bottom w:val="none" w:sz="0" w:space="0" w:color="auto"/>
            <w:right w:val="none" w:sz="0" w:space="0" w:color="auto"/>
          </w:divBdr>
        </w:div>
        <w:div w:id="601379983">
          <w:marLeft w:val="480"/>
          <w:marRight w:val="0"/>
          <w:marTop w:val="0"/>
          <w:marBottom w:val="0"/>
          <w:divBdr>
            <w:top w:val="none" w:sz="0" w:space="0" w:color="auto"/>
            <w:left w:val="none" w:sz="0" w:space="0" w:color="auto"/>
            <w:bottom w:val="none" w:sz="0" w:space="0" w:color="auto"/>
            <w:right w:val="none" w:sz="0" w:space="0" w:color="auto"/>
          </w:divBdr>
        </w:div>
        <w:div w:id="94248214">
          <w:marLeft w:val="480"/>
          <w:marRight w:val="0"/>
          <w:marTop w:val="0"/>
          <w:marBottom w:val="0"/>
          <w:divBdr>
            <w:top w:val="none" w:sz="0" w:space="0" w:color="auto"/>
            <w:left w:val="none" w:sz="0" w:space="0" w:color="auto"/>
            <w:bottom w:val="none" w:sz="0" w:space="0" w:color="auto"/>
            <w:right w:val="none" w:sz="0" w:space="0" w:color="auto"/>
          </w:divBdr>
        </w:div>
        <w:div w:id="1218931664">
          <w:marLeft w:val="480"/>
          <w:marRight w:val="0"/>
          <w:marTop w:val="0"/>
          <w:marBottom w:val="0"/>
          <w:divBdr>
            <w:top w:val="none" w:sz="0" w:space="0" w:color="auto"/>
            <w:left w:val="none" w:sz="0" w:space="0" w:color="auto"/>
            <w:bottom w:val="none" w:sz="0" w:space="0" w:color="auto"/>
            <w:right w:val="none" w:sz="0" w:space="0" w:color="auto"/>
          </w:divBdr>
        </w:div>
        <w:div w:id="1912957601">
          <w:marLeft w:val="480"/>
          <w:marRight w:val="0"/>
          <w:marTop w:val="0"/>
          <w:marBottom w:val="0"/>
          <w:divBdr>
            <w:top w:val="none" w:sz="0" w:space="0" w:color="auto"/>
            <w:left w:val="none" w:sz="0" w:space="0" w:color="auto"/>
            <w:bottom w:val="none" w:sz="0" w:space="0" w:color="auto"/>
            <w:right w:val="none" w:sz="0" w:space="0" w:color="auto"/>
          </w:divBdr>
        </w:div>
        <w:div w:id="446049667">
          <w:marLeft w:val="480"/>
          <w:marRight w:val="0"/>
          <w:marTop w:val="0"/>
          <w:marBottom w:val="0"/>
          <w:divBdr>
            <w:top w:val="none" w:sz="0" w:space="0" w:color="auto"/>
            <w:left w:val="none" w:sz="0" w:space="0" w:color="auto"/>
            <w:bottom w:val="none" w:sz="0" w:space="0" w:color="auto"/>
            <w:right w:val="none" w:sz="0" w:space="0" w:color="auto"/>
          </w:divBdr>
        </w:div>
        <w:div w:id="1433627005">
          <w:marLeft w:val="480"/>
          <w:marRight w:val="0"/>
          <w:marTop w:val="0"/>
          <w:marBottom w:val="0"/>
          <w:divBdr>
            <w:top w:val="none" w:sz="0" w:space="0" w:color="auto"/>
            <w:left w:val="none" w:sz="0" w:space="0" w:color="auto"/>
            <w:bottom w:val="none" w:sz="0" w:space="0" w:color="auto"/>
            <w:right w:val="none" w:sz="0" w:space="0" w:color="auto"/>
          </w:divBdr>
        </w:div>
        <w:div w:id="613054253">
          <w:marLeft w:val="480"/>
          <w:marRight w:val="0"/>
          <w:marTop w:val="0"/>
          <w:marBottom w:val="0"/>
          <w:divBdr>
            <w:top w:val="none" w:sz="0" w:space="0" w:color="auto"/>
            <w:left w:val="none" w:sz="0" w:space="0" w:color="auto"/>
            <w:bottom w:val="none" w:sz="0" w:space="0" w:color="auto"/>
            <w:right w:val="none" w:sz="0" w:space="0" w:color="auto"/>
          </w:divBdr>
        </w:div>
        <w:div w:id="133958598">
          <w:marLeft w:val="480"/>
          <w:marRight w:val="0"/>
          <w:marTop w:val="0"/>
          <w:marBottom w:val="0"/>
          <w:divBdr>
            <w:top w:val="none" w:sz="0" w:space="0" w:color="auto"/>
            <w:left w:val="none" w:sz="0" w:space="0" w:color="auto"/>
            <w:bottom w:val="none" w:sz="0" w:space="0" w:color="auto"/>
            <w:right w:val="none" w:sz="0" w:space="0" w:color="auto"/>
          </w:divBdr>
        </w:div>
        <w:div w:id="1777363895">
          <w:marLeft w:val="480"/>
          <w:marRight w:val="0"/>
          <w:marTop w:val="0"/>
          <w:marBottom w:val="0"/>
          <w:divBdr>
            <w:top w:val="none" w:sz="0" w:space="0" w:color="auto"/>
            <w:left w:val="none" w:sz="0" w:space="0" w:color="auto"/>
            <w:bottom w:val="none" w:sz="0" w:space="0" w:color="auto"/>
            <w:right w:val="none" w:sz="0" w:space="0" w:color="auto"/>
          </w:divBdr>
        </w:div>
        <w:div w:id="198129387">
          <w:marLeft w:val="480"/>
          <w:marRight w:val="0"/>
          <w:marTop w:val="0"/>
          <w:marBottom w:val="0"/>
          <w:divBdr>
            <w:top w:val="none" w:sz="0" w:space="0" w:color="auto"/>
            <w:left w:val="none" w:sz="0" w:space="0" w:color="auto"/>
            <w:bottom w:val="none" w:sz="0" w:space="0" w:color="auto"/>
            <w:right w:val="none" w:sz="0" w:space="0" w:color="auto"/>
          </w:divBdr>
        </w:div>
        <w:div w:id="762339671">
          <w:marLeft w:val="480"/>
          <w:marRight w:val="0"/>
          <w:marTop w:val="0"/>
          <w:marBottom w:val="0"/>
          <w:divBdr>
            <w:top w:val="none" w:sz="0" w:space="0" w:color="auto"/>
            <w:left w:val="none" w:sz="0" w:space="0" w:color="auto"/>
            <w:bottom w:val="none" w:sz="0" w:space="0" w:color="auto"/>
            <w:right w:val="none" w:sz="0" w:space="0" w:color="auto"/>
          </w:divBdr>
        </w:div>
        <w:div w:id="294986589">
          <w:marLeft w:val="480"/>
          <w:marRight w:val="0"/>
          <w:marTop w:val="0"/>
          <w:marBottom w:val="0"/>
          <w:divBdr>
            <w:top w:val="none" w:sz="0" w:space="0" w:color="auto"/>
            <w:left w:val="none" w:sz="0" w:space="0" w:color="auto"/>
            <w:bottom w:val="none" w:sz="0" w:space="0" w:color="auto"/>
            <w:right w:val="none" w:sz="0" w:space="0" w:color="auto"/>
          </w:divBdr>
        </w:div>
        <w:div w:id="458259102">
          <w:marLeft w:val="480"/>
          <w:marRight w:val="0"/>
          <w:marTop w:val="0"/>
          <w:marBottom w:val="0"/>
          <w:divBdr>
            <w:top w:val="none" w:sz="0" w:space="0" w:color="auto"/>
            <w:left w:val="none" w:sz="0" w:space="0" w:color="auto"/>
            <w:bottom w:val="none" w:sz="0" w:space="0" w:color="auto"/>
            <w:right w:val="none" w:sz="0" w:space="0" w:color="auto"/>
          </w:divBdr>
        </w:div>
        <w:div w:id="948664533">
          <w:marLeft w:val="480"/>
          <w:marRight w:val="0"/>
          <w:marTop w:val="0"/>
          <w:marBottom w:val="0"/>
          <w:divBdr>
            <w:top w:val="none" w:sz="0" w:space="0" w:color="auto"/>
            <w:left w:val="none" w:sz="0" w:space="0" w:color="auto"/>
            <w:bottom w:val="none" w:sz="0" w:space="0" w:color="auto"/>
            <w:right w:val="none" w:sz="0" w:space="0" w:color="auto"/>
          </w:divBdr>
        </w:div>
        <w:div w:id="665716196">
          <w:marLeft w:val="480"/>
          <w:marRight w:val="0"/>
          <w:marTop w:val="0"/>
          <w:marBottom w:val="0"/>
          <w:divBdr>
            <w:top w:val="none" w:sz="0" w:space="0" w:color="auto"/>
            <w:left w:val="none" w:sz="0" w:space="0" w:color="auto"/>
            <w:bottom w:val="none" w:sz="0" w:space="0" w:color="auto"/>
            <w:right w:val="none" w:sz="0" w:space="0" w:color="auto"/>
          </w:divBdr>
        </w:div>
        <w:div w:id="2004310460">
          <w:marLeft w:val="480"/>
          <w:marRight w:val="0"/>
          <w:marTop w:val="0"/>
          <w:marBottom w:val="0"/>
          <w:divBdr>
            <w:top w:val="none" w:sz="0" w:space="0" w:color="auto"/>
            <w:left w:val="none" w:sz="0" w:space="0" w:color="auto"/>
            <w:bottom w:val="none" w:sz="0" w:space="0" w:color="auto"/>
            <w:right w:val="none" w:sz="0" w:space="0" w:color="auto"/>
          </w:divBdr>
        </w:div>
        <w:div w:id="2142570097">
          <w:marLeft w:val="480"/>
          <w:marRight w:val="0"/>
          <w:marTop w:val="0"/>
          <w:marBottom w:val="0"/>
          <w:divBdr>
            <w:top w:val="none" w:sz="0" w:space="0" w:color="auto"/>
            <w:left w:val="none" w:sz="0" w:space="0" w:color="auto"/>
            <w:bottom w:val="none" w:sz="0" w:space="0" w:color="auto"/>
            <w:right w:val="none" w:sz="0" w:space="0" w:color="auto"/>
          </w:divBdr>
        </w:div>
        <w:div w:id="1693191730">
          <w:marLeft w:val="480"/>
          <w:marRight w:val="0"/>
          <w:marTop w:val="0"/>
          <w:marBottom w:val="0"/>
          <w:divBdr>
            <w:top w:val="none" w:sz="0" w:space="0" w:color="auto"/>
            <w:left w:val="none" w:sz="0" w:space="0" w:color="auto"/>
            <w:bottom w:val="none" w:sz="0" w:space="0" w:color="auto"/>
            <w:right w:val="none" w:sz="0" w:space="0" w:color="auto"/>
          </w:divBdr>
        </w:div>
        <w:div w:id="769937674">
          <w:marLeft w:val="480"/>
          <w:marRight w:val="0"/>
          <w:marTop w:val="0"/>
          <w:marBottom w:val="0"/>
          <w:divBdr>
            <w:top w:val="none" w:sz="0" w:space="0" w:color="auto"/>
            <w:left w:val="none" w:sz="0" w:space="0" w:color="auto"/>
            <w:bottom w:val="none" w:sz="0" w:space="0" w:color="auto"/>
            <w:right w:val="none" w:sz="0" w:space="0" w:color="auto"/>
          </w:divBdr>
        </w:div>
        <w:div w:id="647323543">
          <w:marLeft w:val="480"/>
          <w:marRight w:val="0"/>
          <w:marTop w:val="0"/>
          <w:marBottom w:val="0"/>
          <w:divBdr>
            <w:top w:val="none" w:sz="0" w:space="0" w:color="auto"/>
            <w:left w:val="none" w:sz="0" w:space="0" w:color="auto"/>
            <w:bottom w:val="none" w:sz="0" w:space="0" w:color="auto"/>
            <w:right w:val="none" w:sz="0" w:space="0" w:color="auto"/>
          </w:divBdr>
        </w:div>
        <w:div w:id="407579356">
          <w:marLeft w:val="480"/>
          <w:marRight w:val="0"/>
          <w:marTop w:val="0"/>
          <w:marBottom w:val="0"/>
          <w:divBdr>
            <w:top w:val="none" w:sz="0" w:space="0" w:color="auto"/>
            <w:left w:val="none" w:sz="0" w:space="0" w:color="auto"/>
            <w:bottom w:val="none" w:sz="0" w:space="0" w:color="auto"/>
            <w:right w:val="none" w:sz="0" w:space="0" w:color="auto"/>
          </w:divBdr>
        </w:div>
        <w:div w:id="90323485">
          <w:marLeft w:val="480"/>
          <w:marRight w:val="0"/>
          <w:marTop w:val="0"/>
          <w:marBottom w:val="0"/>
          <w:divBdr>
            <w:top w:val="none" w:sz="0" w:space="0" w:color="auto"/>
            <w:left w:val="none" w:sz="0" w:space="0" w:color="auto"/>
            <w:bottom w:val="none" w:sz="0" w:space="0" w:color="auto"/>
            <w:right w:val="none" w:sz="0" w:space="0" w:color="auto"/>
          </w:divBdr>
        </w:div>
        <w:div w:id="880287251">
          <w:marLeft w:val="480"/>
          <w:marRight w:val="0"/>
          <w:marTop w:val="0"/>
          <w:marBottom w:val="0"/>
          <w:divBdr>
            <w:top w:val="none" w:sz="0" w:space="0" w:color="auto"/>
            <w:left w:val="none" w:sz="0" w:space="0" w:color="auto"/>
            <w:bottom w:val="none" w:sz="0" w:space="0" w:color="auto"/>
            <w:right w:val="none" w:sz="0" w:space="0" w:color="auto"/>
          </w:divBdr>
        </w:div>
        <w:div w:id="1678070581">
          <w:marLeft w:val="480"/>
          <w:marRight w:val="0"/>
          <w:marTop w:val="0"/>
          <w:marBottom w:val="0"/>
          <w:divBdr>
            <w:top w:val="none" w:sz="0" w:space="0" w:color="auto"/>
            <w:left w:val="none" w:sz="0" w:space="0" w:color="auto"/>
            <w:bottom w:val="none" w:sz="0" w:space="0" w:color="auto"/>
            <w:right w:val="none" w:sz="0" w:space="0" w:color="auto"/>
          </w:divBdr>
        </w:div>
        <w:div w:id="1417289204">
          <w:marLeft w:val="480"/>
          <w:marRight w:val="0"/>
          <w:marTop w:val="0"/>
          <w:marBottom w:val="0"/>
          <w:divBdr>
            <w:top w:val="none" w:sz="0" w:space="0" w:color="auto"/>
            <w:left w:val="none" w:sz="0" w:space="0" w:color="auto"/>
            <w:bottom w:val="none" w:sz="0" w:space="0" w:color="auto"/>
            <w:right w:val="none" w:sz="0" w:space="0" w:color="auto"/>
          </w:divBdr>
        </w:div>
        <w:div w:id="24017009">
          <w:marLeft w:val="480"/>
          <w:marRight w:val="0"/>
          <w:marTop w:val="0"/>
          <w:marBottom w:val="0"/>
          <w:divBdr>
            <w:top w:val="none" w:sz="0" w:space="0" w:color="auto"/>
            <w:left w:val="none" w:sz="0" w:space="0" w:color="auto"/>
            <w:bottom w:val="none" w:sz="0" w:space="0" w:color="auto"/>
            <w:right w:val="none" w:sz="0" w:space="0" w:color="auto"/>
          </w:divBdr>
        </w:div>
        <w:div w:id="1869445835">
          <w:marLeft w:val="480"/>
          <w:marRight w:val="0"/>
          <w:marTop w:val="0"/>
          <w:marBottom w:val="0"/>
          <w:divBdr>
            <w:top w:val="none" w:sz="0" w:space="0" w:color="auto"/>
            <w:left w:val="none" w:sz="0" w:space="0" w:color="auto"/>
            <w:bottom w:val="none" w:sz="0" w:space="0" w:color="auto"/>
            <w:right w:val="none" w:sz="0" w:space="0" w:color="auto"/>
          </w:divBdr>
        </w:div>
        <w:div w:id="1509562813">
          <w:marLeft w:val="480"/>
          <w:marRight w:val="0"/>
          <w:marTop w:val="0"/>
          <w:marBottom w:val="0"/>
          <w:divBdr>
            <w:top w:val="none" w:sz="0" w:space="0" w:color="auto"/>
            <w:left w:val="none" w:sz="0" w:space="0" w:color="auto"/>
            <w:bottom w:val="none" w:sz="0" w:space="0" w:color="auto"/>
            <w:right w:val="none" w:sz="0" w:space="0" w:color="auto"/>
          </w:divBdr>
        </w:div>
        <w:div w:id="256209073">
          <w:marLeft w:val="480"/>
          <w:marRight w:val="0"/>
          <w:marTop w:val="0"/>
          <w:marBottom w:val="0"/>
          <w:divBdr>
            <w:top w:val="none" w:sz="0" w:space="0" w:color="auto"/>
            <w:left w:val="none" w:sz="0" w:space="0" w:color="auto"/>
            <w:bottom w:val="none" w:sz="0" w:space="0" w:color="auto"/>
            <w:right w:val="none" w:sz="0" w:space="0" w:color="auto"/>
          </w:divBdr>
        </w:div>
        <w:div w:id="985359900">
          <w:marLeft w:val="480"/>
          <w:marRight w:val="0"/>
          <w:marTop w:val="0"/>
          <w:marBottom w:val="0"/>
          <w:divBdr>
            <w:top w:val="none" w:sz="0" w:space="0" w:color="auto"/>
            <w:left w:val="none" w:sz="0" w:space="0" w:color="auto"/>
            <w:bottom w:val="none" w:sz="0" w:space="0" w:color="auto"/>
            <w:right w:val="none" w:sz="0" w:space="0" w:color="auto"/>
          </w:divBdr>
        </w:div>
        <w:div w:id="1802923833">
          <w:marLeft w:val="480"/>
          <w:marRight w:val="0"/>
          <w:marTop w:val="0"/>
          <w:marBottom w:val="0"/>
          <w:divBdr>
            <w:top w:val="none" w:sz="0" w:space="0" w:color="auto"/>
            <w:left w:val="none" w:sz="0" w:space="0" w:color="auto"/>
            <w:bottom w:val="none" w:sz="0" w:space="0" w:color="auto"/>
            <w:right w:val="none" w:sz="0" w:space="0" w:color="auto"/>
          </w:divBdr>
        </w:div>
        <w:div w:id="526336898">
          <w:marLeft w:val="480"/>
          <w:marRight w:val="0"/>
          <w:marTop w:val="0"/>
          <w:marBottom w:val="0"/>
          <w:divBdr>
            <w:top w:val="none" w:sz="0" w:space="0" w:color="auto"/>
            <w:left w:val="none" w:sz="0" w:space="0" w:color="auto"/>
            <w:bottom w:val="none" w:sz="0" w:space="0" w:color="auto"/>
            <w:right w:val="none" w:sz="0" w:space="0" w:color="auto"/>
          </w:divBdr>
        </w:div>
        <w:div w:id="415634126">
          <w:marLeft w:val="480"/>
          <w:marRight w:val="0"/>
          <w:marTop w:val="0"/>
          <w:marBottom w:val="0"/>
          <w:divBdr>
            <w:top w:val="none" w:sz="0" w:space="0" w:color="auto"/>
            <w:left w:val="none" w:sz="0" w:space="0" w:color="auto"/>
            <w:bottom w:val="none" w:sz="0" w:space="0" w:color="auto"/>
            <w:right w:val="none" w:sz="0" w:space="0" w:color="auto"/>
          </w:divBdr>
        </w:div>
        <w:div w:id="2054500781">
          <w:marLeft w:val="480"/>
          <w:marRight w:val="0"/>
          <w:marTop w:val="0"/>
          <w:marBottom w:val="0"/>
          <w:divBdr>
            <w:top w:val="none" w:sz="0" w:space="0" w:color="auto"/>
            <w:left w:val="none" w:sz="0" w:space="0" w:color="auto"/>
            <w:bottom w:val="none" w:sz="0" w:space="0" w:color="auto"/>
            <w:right w:val="none" w:sz="0" w:space="0" w:color="auto"/>
          </w:divBdr>
        </w:div>
        <w:div w:id="630476763">
          <w:marLeft w:val="480"/>
          <w:marRight w:val="0"/>
          <w:marTop w:val="0"/>
          <w:marBottom w:val="0"/>
          <w:divBdr>
            <w:top w:val="none" w:sz="0" w:space="0" w:color="auto"/>
            <w:left w:val="none" w:sz="0" w:space="0" w:color="auto"/>
            <w:bottom w:val="none" w:sz="0" w:space="0" w:color="auto"/>
            <w:right w:val="none" w:sz="0" w:space="0" w:color="auto"/>
          </w:divBdr>
        </w:div>
        <w:div w:id="1111971511">
          <w:marLeft w:val="480"/>
          <w:marRight w:val="0"/>
          <w:marTop w:val="0"/>
          <w:marBottom w:val="0"/>
          <w:divBdr>
            <w:top w:val="none" w:sz="0" w:space="0" w:color="auto"/>
            <w:left w:val="none" w:sz="0" w:space="0" w:color="auto"/>
            <w:bottom w:val="none" w:sz="0" w:space="0" w:color="auto"/>
            <w:right w:val="none" w:sz="0" w:space="0" w:color="auto"/>
          </w:divBdr>
        </w:div>
        <w:div w:id="1088578160">
          <w:marLeft w:val="480"/>
          <w:marRight w:val="0"/>
          <w:marTop w:val="0"/>
          <w:marBottom w:val="0"/>
          <w:divBdr>
            <w:top w:val="none" w:sz="0" w:space="0" w:color="auto"/>
            <w:left w:val="none" w:sz="0" w:space="0" w:color="auto"/>
            <w:bottom w:val="none" w:sz="0" w:space="0" w:color="auto"/>
            <w:right w:val="none" w:sz="0" w:space="0" w:color="auto"/>
          </w:divBdr>
        </w:div>
        <w:div w:id="754790518">
          <w:marLeft w:val="480"/>
          <w:marRight w:val="0"/>
          <w:marTop w:val="0"/>
          <w:marBottom w:val="0"/>
          <w:divBdr>
            <w:top w:val="none" w:sz="0" w:space="0" w:color="auto"/>
            <w:left w:val="none" w:sz="0" w:space="0" w:color="auto"/>
            <w:bottom w:val="none" w:sz="0" w:space="0" w:color="auto"/>
            <w:right w:val="none" w:sz="0" w:space="0" w:color="auto"/>
          </w:divBdr>
        </w:div>
        <w:div w:id="2089644493">
          <w:marLeft w:val="480"/>
          <w:marRight w:val="0"/>
          <w:marTop w:val="0"/>
          <w:marBottom w:val="0"/>
          <w:divBdr>
            <w:top w:val="none" w:sz="0" w:space="0" w:color="auto"/>
            <w:left w:val="none" w:sz="0" w:space="0" w:color="auto"/>
            <w:bottom w:val="none" w:sz="0" w:space="0" w:color="auto"/>
            <w:right w:val="none" w:sz="0" w:space="0" w:color="auto"/>
          </w:divBdr>
        </w:div>
        <w:div w:id="120463196">
          <w:marLeft w:val="480"/>
          <w:marRight w:val="0"/>
          <w:marTop w:val="0"/>
          <w:marBottom w:val="0"/>
          <w:divBdr>
            <w:top w:val="none" w:sz="0" w:space="0" w:color="auto"/>
            <w:left w:val="none" w:sz="0" w:space="0" w:color="auto"/>
            <w:bottom w:val="none" w:sz="0" w:space="0" w:color="auto"/>
            <w:right w:val="none" w:sz="0" w:space="0" w:color="auto"/>
          </w:divBdr>
        </w:div>
        <w:div w:id="894854058">
          <w:marLeft w:val="480"/>
          <w:marRight w:val="0"/>
          <w:marTop w:val="0"/>
          <w:marBottom w:val="0"/>
          <w:divBdr>
            <w:top w:val="none" w:sz="0" w:space="0" w:color="auto"/>
            <w:left w:val="none" w:sz="0" w:space="0" w:color="auto"/>
            <w:bottom w:val="none" w:sz="0" w:space="0" w:color="auto"/>
            <w:right w:val="none" w:sz="0" w:space="0" w:color="auto"/>
          </w:divBdr>
        </w:div>
        <w:div w:id="782652315">
          <w:marLeft w:val="480"/>
          <w:marRight w:val="0"/>
          <w:marTop w:val="0"/>
          <w:marBottom w:val="0"/>
          <w:divBdr>
            <w:top w:val="none" w:sz="0" w:space="0" w:color="auto"/>
            <w:left w:val="none" w:sz="0" w:space="0" w:color="auto"/>
            <w:bottom w:val="none" w:sz="0" w:space="0" w:color="auto"/>
            <w:right w:val="none" w:sz="0" w:space="0" w:color="auto"/>
          </w:divBdr>
        </w:div>
        <w:div w:id="264727507">
          <w:marLeft w:val="480"/>
          <w:marRight w:val="0"/>
          <w:marTop w:val="0"/>
          <w:marBottom w:val="0"/>
          <w:divBdr>
            <w:top w:val="none" w:sz="0" w:space="0" w:color="auto"/>
            <w:left w:val="none" w:sz="0" w:space="0" w:color="auto"/>
            <w:bottom w:val="none" w:sz="0" w:space="0" w:color="auto"/>
            <w:right w:val="none" w:sz="0" w:space="0" w:color="auto"/>
          </w:divBdr>
        </w:div>
        <w:div w:id="1264992412">
          <w:marLeft w:val="480"/>
          <w:marRight w:val="0"/>
          <w:marTop w:val="0"/>
          <w:marBottom w:val="0"/>
          <w:divBdr>
            <w:top w:val="none" w:sz="0" w:space="0" w:color="auto"/>
            <w:left w:val="none" w:sz="0" w:space="0" w:color="auto"/>
            <w:bottom w:val="none" w:sz="0" w:space="0" w:color="auto"/>
            <w:right w:val="none" w:sz="0" w:space="0" w:color="auto"/>
          </w:divBdr>
        </w:div>
        <w:div w:id="746457997">
          <w:marLeft w:val="480"/>
          <w:marRight w:val="0"/>
          <w:marTop w:val="0"/>
          <w:marBottom w:val="0"/>
          <w:divBdr>
            <w:top w:val="none" w:sz="0" w:space="0" w:color="auto"/>
            <w:left w:val="none" w:sz="0" w:space="0" w:color="auto"/>
            <w:bottom w:val="none" w:sz="0" w:space="0" w:color="auto"/>
            <w:right w:val="none" w:sz="0" w:space="0" w:color="auto"/>
          </w:divBdr>
        </w:div>
        <w:div w:id="478228401">
          <w:marLeft w:val="480"/>
          <w:marRight w:val="0"/>
          <w:marTop w:val="0"/>
          <w:marBottom w:val="0"/>
          <w:divBdr>
            <w:top w:val="none" w:sz="0" w:space="0" w:color="auto"/>
            <w:left w:val="none" w:sz="0" w:space="0" w:color="auto"/>
            <w:bottom w:val="none" w:sz="0" w:space="0" w:color="auto"/>
            <w:right w:val="none" w:sz="0" w:space="0" w:color="auto"/>
          </w:divBdr>
        </w:div>
        <w:div w:id="259337207">
          <w:marLeft w:val="480"/>
          <w:marRight w:val="0"/>
          <w:marTop w:val="0"/>
          <w:marBottom w:val="0"/>
          <w:divBdr>
            <w:top w:val="none" w:sz="0" w:space="0" w:color="auto"/>
            <w:left w:val="none" w:sz="0" w:space="0" w:color="auto"/>
            <w:bottom w:val="none" w:sz="0" w:space="0" w:color="auto"/>
            <w:right w:val="none" w:sz="0" w:space="0" w:color="auto"/>
          </w:divBdr>
        </w:div>
        <w:div w:id="149102922">
          <w:marLeft w:val="480"/>
          <w:marRight w:val="0"/>
          <w:marTop w:val="0"/>
          <w:marBottom w:val="0"/>
          <w:divBdr>
            <w:top w:val="none" w:sz="0" w:space="0" w:color="auto"/>
            <w:left w:val="none" w:sz="0" w:space="0" w:color="auto"/>
            <w:bottom w:val="none" w:sz="0" w:space="0" w:color="auto"/>
            <w:right w:val="none" w:sz="0" w:space="0" w:color="auto"/>
          </w:divBdr>
        </w:div>
        <w:div w:id="1927641696">
          <w:marLeft w:val="480"/>
          <w:marRight w:val="0"/>
          <w:marTop w:val="0"/>
          <w:marBottom w:val="0"/>
          <w:divBdr>
            <w:top w:val="none" w:sz="0" w:space="0" w:color="auto"/>
            <w:left w:val="none" w:sz="0" w:space="0" w:color="auto"/>
            <w:bottom w:val="none" w:sz="0" w:space="0" w:color="auto"/>
            <w:right w:val="none" w:sz="0" w:space="0" w:color="auto"/>
          </w:divBdr>
        </w:div>
        <w:div w:id="1322539051">
          <w:marLeft w:val="480"/>
          <w:marRight w:val="0"/>
          <w:marTop w:val="0"/>
          <w:marBottom w:val="0"/>
          <w:divBdr>
            <w:top w:val="none" w:sz="0" w:space="0" w:color="auto"/>
            <w:left w:val="none" w:sz="0" w:space="0" w:color="auto"/>
            <w:bottom w:val="none" w:sz="0" w:space="0" w:color="auto"/>
            <w:right w:val="none" w:sz="0" w:space="0" w:color="auto"/>
          </w:divBdr>
        </w:div>
        <w:div w:id="1315601445">
          <w:marLeft w:val="480"/>
          <w:marRight w:val="0"/>
          <w:marTop w:val="0"/>
          <w:marBottom w:val="0"/>
          <w:divBdr>
            <w:top w:val="none" w:sz="0" w:space="0" w:color="auto"/>
            <w:left w:val="none" w:sz="0" w:space="0" w:color="auto"/>
            <w:bottom w:val="none" w:sz="0" w:space="0" w:color="auto"/>
            <w:right w:val="none" w:sz="0" w:space="0" w:color="auto"/>
          </w:divBdr>
        </w:div>
        <w:div w:id="1943564742">
          <w:marLeft w:val="480"/>
          <w:marRight w:val="0"/>
          <w:marTop w:val="0"/>
          <w:marBottom w:val="0"/>
          <w:divBdr>
            <w:top w:val="none" w:sz="0" w:space="0" w:color="auto"/>
            <w:left w:val="none" w:sz="0" w:space="0" w:color="auto"/>
            <w:bottom w:val="none" w:sz="0" w:space="0" w:color="auto"/>
            <w:right w:val="none" w:sz="0" w:space="0" w:color="auto"/>
          </w:divBdr>
        </w:div>
        <w:div w:id="1768303101">
          <w:marLeft w:val="480"/>
          <w:marRight w:val="0"/>
          <w:marTop w:val="0"/>
          <w:marBottom w:val="0"/>
          <w:divBdr>
            <w:top w:val="none" w:sz="0" w:space="0" w:color="auto"/>
            <w:left w:val="none" w:sz="0" w:space="0" w:color="auto"/>
            <w:bottom w:val="none" w:sz="0" w:space="0" w:color="auto"/>
            <w:right w:val="none" w:sz="0" w:space="0" w:color="auto"/>
          </w:divBdr>
        </w:div>
        <w:div w:id="1264461213">
          <w:marLeft w:val="480"/>
          <w:marRight w:val="0"/>
          <w:marTop w:val="0"/>
          <w:marBottom w:val="0"/>
          <w:divBdr>
            <w:top w:val="none" w:sz="0" w:space="0" w:color="auto"/>
            <w:left w:val="none" w:sz="0" w:space="0" w:color="auto"/>
            <w:bottom w:val="none" w:sz="0" w:space="0" w:color="auto"/>
            <w:right w:val="none" w:sz="0" w:space="0" w:color="auto"/>
          </w:divBdr>
        </w:div>
        <w:div w:id="1660814164">
          <w:marLeft w:val="480"/>
          <w:marRight w:val="0"/>
          <w:marTop w:val="0"/>
          <w:marBottom w:val="0"/>
          <w:divBdr>
            <w:top w:val="none" w:sz="0" w:space="0" w:color="auto"/>
            <w:left w:val="none" w:sz="0" w:space="0" w:color="auto"/>
            <w:bottom w:val="none" w:sz="0" w:space="0" w:color="auto"/>
            <w:right w:val="none" w:sz="0" w:space="0" w:color="auto"/>
          </w:divBdr>
        </w:div>
        <w:div w:id="1553806440">
          <w:marLeft w:val="480"/>
          <w:marRight w:val="0"/>
          <w:marTop w:val="0"/>
          <w:marBottom w:val="0"/>
          <w:divBdr>
            <w:top w:val="none" w:sz="0" w:space="0" w:color="auto"/>
            <w:left w:val="none" w:sz="0" w:space="0" w:color="auto"/>
            <w:bottom w:val="none" w:sz="0" w:space="0" w:color="auto"/>
            <w:right w:val="none" w:sz="0" w:space="0" w:color="auto"/>
          </w:divBdr>
        </w:div>
        <w:div w:id="643657300">
          <w:marLeft w:val="480"/>
          <w:marRight w:val="0"/>
          <w:marTop w:val="0"/>
          <w:marBottom w:val="0"/>
          <w:divBdr>
            <w:top w:val="none" w:sz="0" w:space="0" w:color="auto"/>
            <w:left w:val="none" w:sz="0" w:space="0" w:color="auto"/>
            <w:bottom w:val="none" w:sz="0" w:space="0" w:color="auto"/>
            <w:right w:val="none" w:sz="0" w:space="0" w:color="auto"/>
          </w:divBdr>
        </w:div>
        <w:div w:id="466243383">
          <w:marLeft w:val="480"/>
          <w:marRight w:val="0"/>
          <w:marTop w:val="0"/>
          <w:marBottom w:val="0"/>
          <w:divBdr>
            <w:top w:val="none" w:sz="0" w:space="0" w:color="auto"/>
            <w:left w:val="none" w:sz="0" w:space="0" w:color="auto"/>
            <w:bottom w:val="none" w:sz="0" w:space="0" w:color="auto"/>
            <w:right w:val="none" w:sz="0" w:space="0" w:color="auto"/>
          </w:divBdr>
        </w:div>
        <w:div w:id="492648021">
          <w:marLeft w:val="480"/>
          <w:marRight w:val="0"/>
          <w:marTop w:val="0"/>
          <w:marBottom w:val="0"/>
          <w:divBdr>
            <w:top w:val="none" w:sz="0" w:space="0" w:color="auto"/>
            <w:left w:val="none" w:sz="0" w:space="0" w:color="auto"/>
            <w:bottom w:val="none" w:sz="0" w:space="0" w:color="auto"/>
            <w:right w:val="none" w:sz="0" w:space="0" w:color="auto"/>
          </w:divBdr>
        </w:div>
        <w:div w:id="266086589">
          <w:marLeft w:val="480"/>
          <w:marRight w:val="0"/>
          <w:marTop w:val="0"/>
          <w:marBottom w:val="0"/>
          <w:divBdr>
            <w:top w:val="none" w:sz="0" w:space="0" w:color="auto"/>
            <w:left w:val="none" w:sz="0" w:space="0" w:color="auto"/>
            <w:bottom w:val="none" w:sz="0" w:space="0" w:color="auto"/>
            <w:right w:val="none" w:sz="0" w:space="0" w:color="auto"/>
          </w:divBdr>
        </w:div>
        <w:div w:id="1118331793">
          <w:marLeft w:val="480"/>
          <w:marRight w:val="0"/>
          <w:marTop w:val="0"/>
          <w:marBottom w:val="0"/>
          <w:divBdr>
            <w:top w:val="none" w:sz="0" w:space="0" w:color="auto"/>
            <w:left w:val="none" w:sz="0" w:space="0" w:color="auto"/>
            <w:bottom w:val="none" w:sz="0" w:space="0" w:color="auto"/>
            <w:right w:val="none" w:sz="0" w:space="0" w:color="auto"/>
          </w:divBdr>
        </w:div>
        <w:div w:id="1993364073">
          <w:marLeft w:val="480"/>
          <w:marRight w:val="0"/>
          <w:marTop w:val="0"/>
          <w:marBottom w:val="0"/>
          <w:divBdr>
            <w:top w:val="none" w:sz="0" w:space="0" w:color="auto"/>
            <w:left w:val="none" w:sz="0" w:space="0" w:color="auto"/>
            <w:bottom w:val="none" w:sz="0" w:space="0" w:color="auto"/>
            <w:right w:val="none" w:sz="0" w:space="0" w:color="auto"/>
          </w:divBdr>
        </w:div>
        <w:div w:id="1499692037">
          <w:marLeft w:val="480"/>
          <w:marRight w:val="0"/>
          <w:marTop w:val="0"/>
          <w:marBottom w:val="0"/>
          <w:divBdr>
            <w:top w:val="none" w:sz="0" w:space="0" w:color="auto"/>
            <w:left w:val="none" w:sz="0" w:space="0" w:color="auto"/>
            <w:bottom w:val="none" w:sz="0" w:space="0" w:color="auto"/>
            <w:right w:val="none" w:sz="0" w:space="0" w:color="auto"/>
          </w:divBdr>
        </w:div>
        <w:div w:id="2130313679">
          <w:marLeft w:val="480"/>
          <w:marRight w:val="0"/>
          <w:marTop w:val="0"/>
          <w:marBottom w:val="0"/>
          <w:divBdr>
            <w:top w:val="none" w:sz="0" w:space="0" w:color="auto"/>
            <w:left w:val="none" w:sz="0" w:space="0" w:color="auto"/>
            <w:bottom w:val="none" w:sz="0" w:space="0" w:color="auto"/>
            <w:right w:val="none" w:sz="0" w:space="0" w:color="auto"/>
          </w:divBdr>
        </w:div>
        <w:div w:id="663436717">
          <w:marLeft w:val="480"/>
          <w:marRight w:val="0"/>
          <w:marTop w:val="0"/>
          <w:marBottom w:val="0"/>
          <w:divBdr>
            <w:top w:val="none" w:sz="0" w:space="0" w:color="auto"/>
            <w:left w:val="none" w:sz="0" w:space="0" w:color="auto"/>
            <w:bottom w:val="none" w:sz="0" w:space="0" w:color="auto"/>
            <w:right w:val="none" w:sz="0" w:space="0" w:color="auto"/>
          </w:divBdr>
        </w:div>
        <w:div w:id="13851209">
          <w:marLeft w:val="480"/>
          <w:marRight w:val="0"/>
          <w:marTop w:val="0"/>
          <w:marBottom w:val="0"/>
          <w:divBdr>
            <w:top w:val="none" w:sz="0" w:space="0" w:color="auto"/>
            <w:left w:val="none" w:sz="0" w:space="0" w:color="auto"/>
            <w:bottom w:val="none" w:sz="0" w:space="0" w:color="auto"/>
            <w:right w:val="none" w:sz="0" w:space="0" w:color="auto"/>
          </w:divBdr>
        </w:div>
        <w:div w:id="1025909361">
          <w:marLeft w:val="480"/>
          <w:marRight w:val="0"/>
          <w:marTop w:val="0"/>
          <w:marBottom w:val="0"/>
          <w:divBdr>
            <w:top w:val="none" w:sz="0" w:space="0" w:color="auto"/>
            <w:left w:val="none" w:sz="0" w:space="0" w:color="auto"/>
            <w:bottom w:val="none" w:sz="0" w:space="0" w:color="auto"/>
            <w:right w:val="none" w:sz="0" w:space="0" w:color="auto"/>
          </w:divBdr>
        </w:div>
        <w:div w:id="1951668184">
          <w:marLeft w:val="480"/>
          <w:marRight w:val="0"/>
          <w:marTop w:val="0"/>
          <w:marBottom w:val="0"/>
          <w:divBdr>
            <w:top w:val="none" w:sz="0" w:space="0" w:color="auto"/>
            <w:left w:val="none" w:sz="0" w:space="0" w:color="auto"/>
            <w:bottom w:val="none" w:sz="0" w:space="0" w:color="auto"/>
            <w:right w:val="none" w:sz="0" w:space="0" w:color="auto"/>
          </w:divBdr>
        </w:div>
        <w:div w:id="2045210587">
          <w:marLeft w:val="480"/>
          <w:marRight w:val="0"/>
          <w:marTop w:val="0"/>
          <w:marBottom w:val="0"/>
          <w:divBdr>
            <w:top w:val="none" w:sz="0" w:space="0" w:color="auto"/>
            <w:left w:val="none" w:sz="0" w:space="0" w:color="auto"/>
            <w:bottom w:val="none" w:sz="0" w:space="0" w:color="auto"/>
            <w:right w:val="none" w:sz="0" w:space="0" w:color="auto"/>
          </w:divBdr>
        </w:div>
        <w:div w:id="907882400">
          <w:marLeft w:val="480"/>
          <w:marRight w:val="0"/>
          <w:marTop w:val="0"/>
          <w:marBottom w:val="0"/>
          <w:divBdr>
            <w:top w:val="none" w:sz="0" w:space="0" w:color="auto"/>
            <w:left w:val="none" w:sz="0" w:space="0" w:color="auto"/>
            <w:bottom w:val="none" w:sz="0" w:space="0" w:color="auto"/>
            <w:right w:val="none" w:sz="0" w:space="0" w:color="auto"/>
          </w:divBdr>
        </w:div>
        <w:div w:id="774329730">
          <w:marLeft w:val="480"/>
          <w:marRight w:val="0"/>
          <w:marTop w:val="0"/>
          <w:marBottom w:val="0"/>
          <w:divBdr>
            <w:top w:val="none" w:sz="0" w:space="0" w:color="auto"/>
            <w:left w:val="none" w:sz="0" w:space="0" w:color="auto"/>
            <w:bottom w:val="none" w:sz="0" w:space="0" w:color="auto"/>
            <w:right w:val="none" w:sz="0" w:space="0" w:color="auto"/>
          </w:divBdr>
        </w:div>
        <w:div w:id="151337480">
          <w:marLeft w:val="480"/>
          <w:marRight w:val="0"/>
          <w:marTop w:val="0"/>
          <w:marBottom w:val="0"/>
          <w:divBdr>
            <w:top w:val="none" w:sz="0" w:space="0" w:color="auto"/>
            <w:left w:val="none" w:sz="0" w:space="0" w:color="auto"/>
            <w:bottom w:val="none" w:sz="0" w:space="0" w:color="auto"/>
            <w:right w:val="none" w:sz="0" w:space="0" w:color="auto"/>
          </w:divBdr>
        </w:div>
        <w:div w:id="2112047302">
          <w:marLeft w:val="480"/>
          <w:marRight w:val="0"/>
          <w:marTop w:val="0"/>
          <w:marBottom w:val="0"/>
          <w:divBdr>
            <w:top w:val="none" w:sz="0" w:space="0" w:color="auto"/>
            <w:left w:val="none" w:sz="0" w:space="0" w:color="auto"/>
            <w:bottom w:val="none" w:sz="0" w:space="0" w:color="auto"/>
            <w:right w:val="none" w:sz="0" w:space="0" w:color="auto"/>
          </w:divBdr>
        </w:div>
        <w:div w:id="1022975492">
          <w:marLeft w:val="480"/>
          <w:marRight w:val="0"/>
          <w:marTop w:val="0"/>
          <w:marBottom w:val="0"/>
          <w:divBdr>
            <w:top w:val="none" w:sz="0" w:space="0" w:color="auto"/>
            <w:left w:val="none" w:sz="0" w:space="0" w:color="auto"/>
            <w:bottom w:val="none" w:sz="0" w:space="0" w:color="auto"/>
            <w:right w:val="none" w:sz="0" w:space="0" w:color="auto"/>
          </w:divBdr>
        </w:div>
        <w:div w:id="162858860">
          <w:marLeft w:val="480"/>
          <w:marRight w:val="0"/>
          <w:marTop w:val="0"/>
          <w:marBottom w:val="0"/>
          <w:divBdr>
            <w:top w:val="none" w:sz="0" w:space="0" w:color="auto"/>
            <w:left w:val="none" w:sz="0" w:space="0" w:color="auto"/>
            <w:bottom w:val="none" w:sz="0" w:space="0" w:color="auto"/>
            <w:right w:val="none" w:sz="0" w:space="0" w:color="auto"/>
          </w:divBdr>
        </w:div>
        <w:div w:id="809637875">
          <w:marLeft w:val="480"/>
          <w:marRight w:val="0"/>
          <w:marTop w:val="0"/>
          <w:marBottom w:val="0"/>
          <w:divBdr>
            <w:top w:val="none" w:sz="0" w:space="0" w:color="auto"/>
            <w:left w:val="none" w:sz="0" w:space="0" w:color="auto"/>
            <w:bottom w:val="none" w:sz="0" w:space="0" w:color="auto"/>
            <w:right w:val="none" w:sz="0" w:space="0" w:color="auto"/>
          </w:divBdr>
        </w:div>
        <w:div w:id="1864662242">
          <w:marLeft w:val="480"/>
          <w:marRight w:val="0"/>
          <w:marTop w:val="0"/>
          <w:marBottom w:val="0"/>
          <w:divBdr>
            <w:top w:val="none" w:sz="0" w:space="0" w:color="auto"/>
            <w:left w:val="none" w:sz="0" w:space="0" w:color="auto"/>
            <w:bottom w:val="none" w:sz="0" w:space="0" w:color="auto"/>
            <w:right w:val="none" w:sz="0" w:space="0" w:color="auto"/>
          </w:divBdr>
        </w:div>
        <w:div w:id="1914193449">
          <w:marLeft w:val="480"/>
          <w:marRight w:val="0"/>
          <w:marTop w:val="0"/>
          <w:marBottom w:val="0"/>
          <w:divBdr>
            <w:top w:val="none" w:sz="0" w:space="0" w:color="auto"/>
            <w:left w:val="none" w:sz="0" w:space="0" w:color="auto"/>
            <w:bottom w:val="none" w:sz="0" w:space="0" w:color="auto"/>
            <w:right w:val="none" w:sz="0" w:space="0" w:color="auto"/>
          </w:divBdr>
        </w:div>
      </w:divsChild>
    </w:div>
    <w:div w:id="780994498">
      <w:bodyDiv w:val="1"/>
      <w:marLeft w:val="0"/>
      <w:marRight w:val="0"/>
      <w:marTop w:val="0"/>
      <w:marBottom w:val="0"/>
      <w:divBdr>
        <w:top w:val="none" w:sz="0" w:space="0" w:color="auto"/>
        <w:left w:val="none" w:sz="0" w:space="0" w:color="auto"/>
        <w:bottom w:val="none" w:sz="0" w:space="0" w:color="auto"/>
        <w:right w:val="none" w:sz="0" w:space="0" w:color="auto"/>
      </w:divBdr>
    </w:div>
    <w:div w:id="781336927">
      <w:bodyDiv w:val="1"/>
      <w:marLeft w:val="0"/>
      <w:marRight w:val="0"/>
      <w:marTop w:val="0"/>
      <w:marBottom w:val="0"/>
      <w:divBdr>
        <w:top w:val="none" w:sz="0" w:space="0" w:color="auto"/>
        <w:left w:val="none" w:sz="0" w:space="0" w:color="auto"/>
        <w:bottom w:val="none" w:sz="0" w:space="0" w:color="auto"/>
        <w:right w:val="none" w:sz="0" w:space="0" w:color="auto"/>
      </w:divBdr>
    </w:div>
    <w:div w:id="781532911">
      <w:bodyDiv w:val="1"/>
      <w:marLeft w:val="0"/>
      <w:marRight w:val="0"/>
      <w:marTop w:val="0"/>
      <w:marBottom w:val="0"/>
      <w:divBdr>
        <w:top w:val="none" w:sz="0" w:space="0" w:color="auto"/>
        <w:left w:val="none" w:sz="0" w:space="0" w:color="auto"/>
        <w:bottom w:val="none" w:sz="0" w:space="0" w:color="auto"/>
        <w:right w:val="none" w:sz="0" w:space="0" w:color="auto"/>
      </w:divBdr>
    </w:div>
    <w:div w:id="782455243">
      <w:bodyDiv w:val="1"/>
      <w:marLeft w:val="0"/>
      <w:marRight w:val="0"/>
      <w:marTop w:val="0"/>
      <w:marBottom w:val="0"/>
      <w:divBdr>
        <w:top w:val="none" w:sz="0" w:space="0" w:color="auto"/>
        <w:left w:val="none" w:sz="0" w:space="0" w:color="auto"/>
        <w:bottom w:val="none" w:sz="0" w:space="0" w:color="auto"/>
        <w:right w:val="none" w:sz="0" w:space="0" w:color="auto"/>
      </w:divBdr>
    </w:div>
    <w:div w:id="783420444">
      <w:bodyDiv w:val="1"/>
      <w:marLeft w:val="0"/>
      <w:marRight w:val="0"/>
      <w:marTop w:val="0"/>
      <w:marBottom w:val="0"/>
      <w:divBdr>
        <w:top w:val="none" w:sz="0" w:space="0" w:color="auto"/>
        <w:left w:val="none" w:sz="0" w:space="0" w:color="auto"/>
        <w:bottom w:val="none" w:sz="0" w:space="0" w:color="auto"/>
        <w:right w:val="none" w:sz="0" w:space="0" w:color="auto"/>
      </w:divBdr>
    </w:div>
    <w:div w:id="783886439">
      <w:bodyDiv w:val="1"/>
      <w:marLeft w:val="0"/>
      <w:marRight w:val="0"/>
      <w:marTop w:val="0"/>
      <w:marBottom w:val="0"/>
      <w:divBdr>
        <w:top w:val="none" w:sz="0" w:space="0" w:color="auto"/>
        <w:left w:val="none" w:sz="0" w:space="0" w:color="auto"/>
        <w:bottom w:val="none" w:sz="0" w:space="0" w:color="auto"/>
        <w:right w:val="none" w:sz="0" w:space="0" w:color="auto"/>
      </w:divBdr>
    </w:div>
    <w:div w:id="784034423">
      <w:bodyDiv w:val="1"/>
      <w:marLeft w:val="0"/>
      <w:marRight w:val="0"/>
      <w:marTop w:val="0"/>
      <w:marBottom w:val="0"/>
      <w:divBdr>
        <w:top w:val="none" w:sz="0" w:space="0" w:color="auto"/>
        <w:left w:val="none" w:sz="0" w:space="0" w:color="auto"/>
        <w:bottom w:val="none" w:sz="0" w:space="0" w:color="auto"/>
        <w:right w:val="none" w:sz="0" w:space="0" w:color="auto"/>
      </w:divBdr>
    </w:div>
    <w:div w:id="784079305">
      <w:bodyDiv w:val="1"/>
      <w:marLeft w:val="0"/>
      <w:marRight w:val="0"/>
      <w:marTop w:val="0"/>
      <w:marBottom w:val="0"/>
      <w:divBdr>
        <w:top w:val="none" w:sz="0" w:space="0" w:color="auto"/>
        <w:left w:val="none" w:sz="0" w:space="0" w:color="auto"/>
        <w:bottom w:val="none" w:sz="0" w:space="0" w:color="auto"/>
        <w:right w:val="none" w:sz="0" w:space="0" w:color="auto"/>
      </w:divBdr>
    </w:div>
    <w:div w:id="784227076">
      <w:bodyDiv w:val="1"/>
      <w:marLeft w:val="0"/>
      <w:marRight w:val="0"/>
      <w:marTop w:val="0"/>
      <w:marBottom w:val="0"/>
      <w:divBdr>
        <w:top w:val="none" w:sz="0" w:space="0" w:color="auto"/>
        <w:left w:val="none" w:sz="0" w:space="0" w:color="auto"/>
        <w:bottom w:val="none" w:sz="0" w:space="0" w:color="auto"/>
        <w:right w:val="none" w:sz="0" w:space="0" w:color="auto"/>
      </w:divBdr>
    </w:div>
    <w:div w:id="784233233">
      <w:bodyDiv w:val="1"/>
      <w:marLeft w:val="0"/>
      <w:marRight w:val="0"/>
      <w:marTop w:val="0"/>
      <w:marBottom w:val="0"/>
      <w:divBdr>
        <w:top w:val="none" w:sz="0" w:space="0" w:color="auto"/>
        <w:left w:val="none" w:sz="0" w:space="0" w:color="auto"/>
        <w:bottom w:val="none" w:sz="0" w:space="0" w:color="auto"/>
        <w:right w:val="none" w:sz="0" w:space="0" w:color="auto"/>
      </w:divBdr>
    </w:div>
    <w:div w:id="784271120">
      <w:bodyDiv w:val="1"/>
      <w:marLeft w:val="0"/>
      <w:marRight w:val="0"/>
      <w:marTop w:val="0"/>
      <w:marBottom w:val="0"/>
      <w:divBdr>
        <w:top w:val="none" w:sz="0" w:space="0" w:color="auto"/>
        <w:left w:val="none" w:sz="0" w:space="0" w:color="auto"/>
        <w:bottom w:val="none" w:sz="0" w:space="0" w:color="auto"/>
        <w:right w:val="none" w:sz="0" w:space="0" w:color="auto"/>
      </w:divBdr>
    </w:div>
    <w:div w:id="784735418">
      <w:bodyDiv w:val="1"/>
      <w:marLeft w:val="0"/>
      <w:marRight w:val="0"/>
      <w:marTop w:val="0"/>
      <w:marBottom w:val="0"/>
      <w:divBdr>
        <w:top w:val="none" w:sz="0" w:space="0" w:color="auto"/>
        <w:left w:val="none" w:sz="0" w:space="0" w:color="auto"/>
        <w:bottom w:val="none" w:sz="0" w:space="0" w:color="auto"/>
        <w:right w:val="none" w:sz="0" w:space="0" w:color="auto"/>
      </w:divBdr>
    </w:div>
    <w:div w:id="784736282">
      <w:bodyDiv w:val="1"/>
      <w:marLeft w:val="0"/>
      <w:marRight w:val="0"/>
      <w:marTop w:val="0"/>
      <w:marBottom w:val="0"/>
      <w:divBdr>
        <w:top w:val="none" w:sz="0" w:space="0" w:color="auto"/>
        <w:left w:val="none" w:sz="0" w:space="0" w:color="auto"/>
        <w:bottom w:val="none" w:sz="0" w:space="0" w:color="auto"/>
        <w:right w:val="none" w:sz="0" w:space="0" w:color="auto"/>
      </w:divBdr>
    </w:div>
    <w:div w:id="784808501">
      <w:bodyDiv w:val="1"/>
      <w:marLeft w:val="0"/>
      <w:marRight w:val="0"/>
      <w:marTop w:val="0"/>
      <w:marBottom w:val="0"/>
      <w:divBdr>
        <w:top w:val="none" w:sz="0" w:space="0" w:color="auto"/>
        <w:left w:val="none" w:sz="0" w:space="0" w:color="auto"/>
        <w:bottom w:val="none" w:sz="0" w:space="0" w:color="auto"/>
        <w:right w:val="none" w:sz="0" w:space="0" w:color="auto"/>
      </w:divBdr>
    </w:div>
    <w:div w:id="784929437">
      <w:bodyDiv w:val="1"/>
      <w:marLeft w:val="0"/>
      <w:marRight w:val="0"/>
      <w:marTop w:val="0"/>
      <w:marBottom w:val="0"/>
      <w:divBdr>
        <w:top w:val="none" w:sz="0" w:space="0" w:color="auto"/>
        <w:left w:val="none" w:sz="0" w:space="0" w:color="auto"/>
        <w:bottom w:val="none" w:sz="0" w:space="0" w:color="auto"/>
        <w:right w:val="none" w:sz="0" w:space="0" w:color="auto"/>
      </w:divBdr>
    </w:div>
    <w:div w:id="785009108">
      <w:bodyDiv w:val="1"/>
      <w:marLeft w:val="0"/>
      <w:marRight w:val="0"/>
      <w:marTop w:val="0"/>
      <w:marBottom w:val="0"/>
      <w:divBdr>
        <w:top w:val="none" w:sz="0" w:space="0" w:color="auto"/>
        <w:left w:val="none" w:sz="0" w:space="0" w:color="auto"/>
        <w:bottom w:val="none" w:sz="0" w:space="0" w:color="auto"/>
        <w:right w:val="none" w:sz="0" w:space="0" w:color="auto"/>
      </w:divBdr>
    </w:div>
    <w:div w:id="785348506">
      <w:bodyDiv w:val="1"/>
      <w:marLeft w:val="0"/>
      <w:marRight w:val="0"/>
      <w:marTop w:val="0"/>
      <w:marBottom w:val="0"/>
      <w:divBdr>
        <w:top w:val="none" w:sz="0" w:space="0" w:color="auto"/>
        <w:left w:val="none" w:sz="0" w:space="0" w:color="auto"/>
        <w:bottom w:val="none" w:sz="0" w:space="0" w:color="auto"/>
        <w:right w:val="none" w:sz="0" w:space="0" w:color="auto"/>
      </w:divBdr>
    </w:div>
    <w:div w:id="785808527">
      <w:bodyDiv w:val="1"/>
      <w:marLeft w:val="0"/>
      <w:marRight w:val="0"/>
      <w:marTop w:val="0"/>
      <w:marBottom w:val="0"/>
      <w:divBdr>
        <w:top w:val="none" w:sz="0" w:space="0" w:color="auto"/>
        <w:left w:val="none" w:sz="0" w:space="0" w:color="auto"/>
        <w:bottom w:val="none" w:sz="0" w:space="0" w:color="auto"/>
        <w:right w:val="none" w:sz="0" w:space="0" w:color="auto"/>
      </w:divBdr>
    </w:div>
    <w:div w:id="785974637">
      <w:bodyDiv w:val="1"/>
      <w:marLeft w:val="0"/>
      <w:marRight w:val="0"/>
      <w:marTop w:val="0"/>
      <w:marBottom w:val="0"/>
      <w:divBdr>
        <w:top w:val="none" w:sz="0" w:space="0" w:color="auto"/>
        <w:left w:val="none" w:sz="0" w:space="0" w:color="auto"/>
        <w:bottom w:val="none" w:sz="0" w:space="0" w:color="auto"/>
        <w:right w:val="none" w:sz="0" w:space="0" w:color="auto"/>
      </w:divBdr>
      <w:divsChild>
        <w:div w:id="1788424342">
          <w:marLeft w:val="480"/>
          <w:marRight w:val="0"/>
          <w:marTop w:val="0"/>
          <w:marBottom w:val="0"/>
          <w:divBdr>
            <w:top w:val="none" w:sz="0" w:space="0" w:color="auto"/>
            <w:left w:val="none" w:sz="0" w:space="0" w:color="auto"/>
            <w:bottom w:val="none" w:sz="0" w:space="0" w:color="auto"/>
            <w:right w:val="none" w:sz="0" w:space="0" w:color="auto"/>
          </w:divBdr>
        </w:div>
        <w:div w:id="879125701">
          <w:marLeft w:val="480"/>
          <w:marRight w:val="0"/>
          <w:marTop w:val="0"/>
          <w:marBottom w:val="0"/>
          <w:divBdr>
            <w:top w:val="none" w:sz="0" w:space="0" w:color="auto"/>
            <w:left w:val="none" w:sz="0" w:space="0" w:color="auto"/>
            <w:bottom w:val="none" w:sz="0" w:space="0" w:color="auto"/>
            <w:right w:val="none" w:sz="0" w:space="0" w:color="auto"/>
          </w:divBdr>
        </w:div>
        <w:div w:id="1183130375">
          <w:marLeft w:val="480"/>
          <w:marRight w:val="0"/>
          <w:marTop w:val="0"/>
          <w:marBottom w:val="0"/>
          <w:divBdr>
            <w:top w:val="none" w:sz="0" w:space="0" w:color="auto"/>
            <w:left w:val="none" w:sz="0" w:space="0" w:color="auto"/>
            <w:bottom w:val="none" w:sz="0" w:space="0" w:color="auto"/>
            <w:right w:val="none" w:sz="0" w:space="0" w:color="auto"/>
          </w:divBdr>
        </w:div>
        <w:div w:id="1088384351">
          <w:marLeft w:val="480"/>
          <w:marRight w:val="0"/>
          <w:marTop w:val="0"/>
          <w:marBottom w:val="0"/>
          <w:divBdr>
            <w:top w:val="none" w:sz="0" w:space="0" w:color="auto"/>
            <w:left w:val="none" w:sz="0" w:space="0" w:color="auto"/>
            <w:bottom w:val="none" w:sz="0" w:space="0" w:color="auto"/>
            <w:right w:val="none" w:sz="0" w:space="0" w:color="auto"/>
          </w:divBdr>
        </w:div>
        <w:div w:id="699820100">
          <w:marLeft w:val="480"/>
          <w:marRight w:val="0"/>
          <w:marTop w:val="0"/>
          <w:marBottom w:val="0"/>
          <w:divBdr>
            <w:top w:val="none" w:sz="0" w:space="0" w:color="auto"/>
            <w:left w:val="none" w:sz="0" w:space="0" w:color="auto"/>
            <w:bottom w:val="none" w:sz="0" w:space="0" w:color="auto"/>
            <w:right w:val="none" w:sz="0" w:space="0" w:color="auto"/>
          </w:divBdr>
        </w:div>
        <w:div w:id="1303971011">
          <w:marLeft w:val="480"/>
          <w:marRight w:val="0"/>
          <w:marTop w:val="0"/>
          <w:marBottom w:val="0"/>
          <w:divBdr>
            <w:top w:val="none" w:sz="0" w:space="0" w:color="auto"/>
            <w:left w:val="none" w:sz="0" w:space="0" w:color="auto"/>
            <w:bottom w:val="none" w:sz="0" w:space="0" w:color="auto"/>
            <w:right w:val="none" w:sz="0" w:space="0" w:color="auto"/>
          </w:divBdr>
        </w:div>
        <w:div w:id="1517770974">
          <w:marLeft w:val="480"/>
          <w:marRight w:val="0"/>
          <w:marTop w:val="0"/>
          <w:marBottom w:val="0"/>
          <w:divBdr>
            <w:top w:val="none" w:sz="0" w:space="0" w:color="auto"/>
            <w:left w:val="none" w:sz="0" w:space="0" w:color="auto"/>
            <w:bottom w:val="none" w:sz="0" w:space="0" w:color="auto"/>
            <w:right w:val="none" w:sz="0" w:space="0" w:color="auto"/>
          </w:divBdr>
        </w:div>
        <w:div w:id="289557096">
          <w:marLeft w:val="480"/>
          <w:marRight w:val="0"/>
          <w:marTop w:val="0"/>
          <w:marBottom w:val="0"/>
          <w:divBdr>
            <w:top w:val="none" w:sz="0" w:space="0" w:color="auto"/>
            <w:left w:val="none" w:sz="0" w:space="0" w:color="auto"/>
            <w:bottom w:val="none" w:sz="0" w:space="0" w:color="auto"/>
            <w:right w:val="none" w:sz="0" w:space="0" w:color="auto"/>
          </w:divBdr>
        </w:div>
        <w:div w:id="962230542">
          <w:marLeft w:val="480"/>
          <w:marRight w:val="0"/>
          <w:marTop w:val="0"/>
          <w:marBottom w:val="0"/>
          <w:divBdr>
            <w:top w:val="none" w:sz="0" w:space="0" w:color="auto"/>
            <w:left w:val="none" w:sz="0" w:space="0" w:color="auto"/>
            <w:bottom w:val="none" w:sz="0" w:space="0" w:color="auto"/>
            <w:right w:val="none" w:sz="0" w:space="0" w:color="auto"/>
          </w:divBdr>
        </w:div>
        <w:div w:id="568226379">
          <w:marLeft w:val="480"/>
          <w:marRight w:val="0"/>
          <w:marTop w:val="0"/>
          <w:marBottom w:val="0"/>
          <w:divBdr>
            <w:top w:val="none" w:sz="0" w:space="0" w:color="auto"/>
            <w:left w:val="none" w:sz="0" w:space="0" w:color="auto"/>
            <w:bottom w:val="none" w:sz="0" w:space="0" w:color="auto"/>
            <w:right w:val="none" w:sz="0" w:space="0" w:color="auto"/>
          </w:divBdr>
        </w:div>
        <w:div w:id="313527916">
          <w:marLeft w:val="480"/>
          <w:marRight w:val="0"/>
          <w:marTop w:val="0"/>
          <w:marBottom w:val="0"/>
          <w:divBdr>
            <w:top w:val="none" w:sz="0" w:space="0" w:color="auto"/>
            <w:left w:val="none" w:sz="0" w:space="0" w:color="auto"/>
            <w:bottom w:val="none" w:sz="0" w:space="0" w:color="auto"/>
            <w:right w:val="none" w:sz="0" w:space="0" w:color="auto"/>
          </w:divBdr>
        </w:div>
        <w:div w:id="1115096950">
          <w:marLeft w:val="480"/>
          <w:marRight w:val="0"/>
          <w:marTop w:val="0"/>
          <w:marBottom w:val="0"/>
          <w:divBdr>
            <w:top w:val="none" w:sz="0" w:space="0" w:color="auto"/>
            <w:left w:val="none" w:sz="0" w:space="0" w:color="auto"/>
            <w:bottom w:val="none" w:sz="0" w:space="0" w:color="auto"/>
            <w:right w:val="none" w:sz="0" w:space="0" w:color="auto"/>
          </w:divBdr>
        </w:div>
        <w:div w:id="1160345175">
          <w:marLeft w:val="480"/>
          <w:marRight w:val="0"/>
          <w:marTop w:val="0"/>
          <w:marBottom w:val="0"/>
          <w:divBdr>
            <w:top w:val="none" w:sz="0" w:space="0" w:color="auto"/>
            <w:left w:val="none" w:sz="0" w:space="0" w:color="auto"/>
            <w:bottom w:val="none" w:sz="0" w:space="0" w:color="auto"/>
            <w:right w:val="none" w:sz="0" w:space="0" w:color="auto"/>
          </w:divBdr>
        </w:div>
        <w:div w:id="444927129">
          <w:marLeft w:val="480"/>
          <w:marRight w:val="0"/>
          <w:marTop w:val="0"/>
          <w:marBottom w:val="0"/>
          <w:divBdr>
            <w:top w:val="none" w:sz="0" w:space="0" w:color="auto"/>
            <w:left w:val="none" w:sz="0" w:space="0" w:color="auto"/>
            <w:bottom w:val="none" w:sz="0" w:space="0" w:color="auto"/>
            <w:right w:val="none" w:sz="0" w:space="0" w:color="auto"/>
          </w:divBdr>
        </w:div>
        <w:div w:id="571737221">
          <w:marLeft w:val="480"/>
          <w:marRight w:val="0"/>
          <w:marTop w:val="0"/>
          <w:marBottom w:val="0"/>
          <w:divBdr>
            <w:top w:val="none" w:sz="0" w:space="0" w:color="auto"/>
            <w:left w:val="none" w:sz="0" w:space="0" w:color="auto"/>
            <w:bottom w:val="none" w:sz="0" w:space="0" w:color="auto"/>
            <w:right w:val="none" w:sz="0" w:space="0" w:color="auto"/>
          </w:divBdr>
        </w:div>
        <w:div w:id="1533809741">
          <w:marLeft w:val="480"/>
          <w:marRight w:val="0"/>
          <w:marTop w:val="0"/>
          <w:marBottom w:val="0"/>
          <w:divBdr>
            <w:top w:val="none" w:sz="0" w:space="0" w:color="auto"/>
            <w:left w:val="none" w:sz="0" w:space="0" w:color="auto"/>
            <w:bottom w:val="none" w:sz="0" w:space="0" w:color="auto"/>
            <w:right w:val="none" w:sz="0" w:space="0" w:color="auto"/>
          </w:divBdr>
        </w:div>
        <w:div w:id="830215382">
          <w:marLeft w:val="480"/>
          <w:marRight w:val="0"/>
          <w:marTop w:val="0"/>
          <w:marBottom w:val="0"/>
          <w:divBdr>
            <w:top w:val="none" w:sz="0" w:space="0" w:color="auto"/>
            <w:left w:val="none" w:sz="0" w:space="0" w:color="auto"/>
            <w:bottom w:val="none" w:sz="0" w:space="0" w:color="auto"/>
            <w:right w:val="none" w:sz="0" w:space="0" w:color="auto"/>
          </w:divBdr>
        </w:div>
        <w:div w:id="480462008">
          <w:marLeft w:val="480"/>
          <w:marRight w:val="0"/>
          <w:marTop w:val="0"/>
          <w:marBottom w:val="0"/>
          <w:divBdr>
            <w:top w:val="none" w:sz="0" w:space="0" w:color="auto"/>
            <w:left w:val="none" w:sz="0" w:space="0" w:color="auto"/>
            <w:bottom w:val="none" w:sz="0" w:space="0" w:color="auto"/>
            <w:right w:val="none" w:sz="0" w:space="0" w:color="auto"/>
          </w:divBdr>
        </w:div>
        <w:div w:id="844787891">
          <w:marLeft w:val="480"/>
          <w:marRight w:val="0"/>
          <w:marTop w:val="0"/>
          <w:marBottom w:val="0"/>
          <w:divBdr>
            <w:top w:val="none" w:sz="0" w:space="0" w:color="auto"/>
            <w:left w:val="none" w:sz="0" w:space="0" w:color="auto"/>
            <w:bottom w:val="none" w:sz="0" w:space="0" w:color="auto"/>
            <w:right w:val="none" w:sz="0" w:space="0" w:color="auto"/>
          </w:divBdr>
        </w:div>
        <w:div w:id="1614097436">
          <w:marLeft w:val="480"/>
          <w:marRight w:val="0"/>
          <w:marTop w:val="0"/>
          <w:marBottom w:val="0"/>
          <w:divBdr>
            <w:top w:val="none" w:sz="0" w:space="0" w:color="auto"/>
            <w:left w:val="none" w:sz="0" w:space="0" w:color="auto"/>
            <w:bottom w:val="none" w:sz="0" w:space="0" w:color="auto"/>
            <w:right w:val="none" w:sz="0" w:space="0" w:color="auto"/>
          </w:divBdr>
        </w:div>
        <w:div w:id="1418790356">
          <w:marLeft w:val="480"/>
          <w:marRight w:val="0"/>
          <w:marTop w:val="0"/>
          <w:marBottom w:val="0"/>
          <w:divBdr>
            <w:top w:val="none" w:sz="0" w:space="0" w:color="auto"/>
            <w:left w:val="none" w:sz="0" w:space="0" w:color="auto"/>
            <w:bottom w:val="none" w:sz="0" w:space="0" w:color="auto"/>
            <w:right w:val="none" w:sz="0" w:space="0" w:color="auto"/>
          </w:divBdr>
        </w:div>
        <w:div w:id="1578829286">
          <w:marLeft w:val="480"/>
          <w:marRight w:val="0"/>
          <w:marTop w:val="0"/>
          <w:marBottom w:val="0"/>
          <w:divBdr>
            <w:top w:val="none" w:sz="0" w:space="0" w:color="auto"/>
            <w:left w:val="none" w:sz="0" w:space="0" w:color="auto"/>
            <w:bottom w:val="none" w:sz="0" w:space="0" w:color="auto"/>
            <w:right w:val="none" w:sz="0" w:space="0" w:color="auto"/>
          </w:divBdr>
        </w:div>
        <w:div w:id="1072897184">
          <w:marLeft w:val="480"/>
          <w:marRight w:val="0"/>
          <w:marTop w:val="0"/>
          <w:marBottom w:val="0"/>
          <w:divBdr>
            <w:top w:val="none" w:sz="0" w:space="0" w:color="auto"/>
            <w:left w:val="none" w:sz="0" w:space="0" w:color="auto"/>
            <w:bottom w:val="none" w:sz="0" w:space="0" w:color="auto"/>
            <w:right w:val="none" w:sz="0" w:space="0" w:color="auto"/>
          </w:divBdr>
        </w:div>
        <w:div w:id="1537811141">
          <w:marLeft w:val="480"/>
          <w:marRight w:val="0"/>
          <w:marTop w:val="0"/>
          <w:marBottom w:val="0"/>
          <w:divBdr>
            <w:top w:val="none" w:sz="0" w:space="0" w:color="auto"/>
            <w:left w:val="none" w:sz="0" w:space="0" w:color="auto"/>
            <w:bottom w:val="none" w:sz="0" w:space="0" w:color="auto"/>
            <w:right w:val="none" w:sz="0" w:space="0" w:color="auto"/>
          </w:divBdr>
        </w:div>
        <w:div w:id="1319653766">
          <w:marLeft w:val="480"/>
          <w:marRight w:val="0"/>
          <w:marTop w:val="0"/>
          <w:marBottom w:val="0"/>
          <w:divBdr>
            <w:top w:val="none" w:sz="0" w:space="0" w:color="auto"/>
            <w:left w:val="none" w:sz="0" w:space="0" w:color="auto"/>
            <w:bottom w:val="none" w:sz="0" w:space="0" w:color="auto"/>
            <w:right w:val="none" w:sz="0" w:space="0" w:color="auto"/>
          </w:divBdr>
        </w:div>
      </w:divsChild>
    </w:div>
    <w:div w:id="786462428">
      <w:bodyDiv w:val="1"/>
      <w:marLeft w:val="0"/>
      <w:marRight w:val="0"/>
      <w:marTop w:val="0"/>
      <w:marBottom w:val="0"/>
      <w:divBdr>
        <w:top w:val="none" w:sz="0" w:space="0" w:color="auto"/>
        <w:left w:val="none" w:sz="0" w:space="0" w:color="auto"/>
        <w:bottom w:val="none" w:sz="0" w:space="0" w:color="auto"/>
        <w:right w:val="none" w:sz="0" w:space="0" w:color="auto"/>
      </w:divBdr>
    </w:div>
    <w:div w:id="786856359">
      <w:bodyDiv w:val="1"/>
      <w:marLeft w:val="0"/>
      <w:marRight w:val="0"/>
      <w:marTop w:val="0"/>
      <w:marBottom w:val="0"/>
      <w:divBdr>
        <w:top w:val="none" w:sz="0" w:space="0" w:color="auto"/>
        <w:left w:val="none" w:sz="0" w:space="0" w:color="auto"/>
        <w:bottom w:val="none" w:sz="0" w:space="0" w:color="auto"/>
        <w:right w:val="none" w:sz="0" w:space="0" w:color="auto"/>
      </w:divBdr>
    </w:div>
    <w:div w:id="787048320">
      <w:bodyDiv w:val="1"/>
      <w:marLeft w:val="0"/>
      <w:marRight w:val="0"/>
      <w:marTop w:val="0"/>
      <w:marBottom w:val="0"/>
      <w:divBdr>
        <w:top w:val="none" w:sz="0" w:space="0" w:color="auto"/>
        <w:left w:val="none" w:sz="0" w:space="0" w:color="auto"/>
        <w:bottom w:val="none" w:sz="0" w:space="0" w:color="auto"/>
        <w:right w:val="none" w:sz="0" w:space="0" w:color="auto"/>
      </w:divBdr>
    </w:div>
    <w:div w:id="787235193">
      <w:bodyDiv w:val="1"/>
      <w:marLeft w:val="0"/>
      <w:marRight w:val="0"/>
      <w:marTop w:val="0"/>
      <w:marBottom w:val="0"/>
      <w:divBdr>
        <w:top w:val="none" w:sz="0" w:space="0" w:color="auto"/>
        <w:left w:val="none" w:sz="0" w:space="0" w:color="auto"/>
        <w:bottom w:val="none" w:sz="0" w:space="0" w:color="auto"/>
        <w:right w:val="none" w:sz="0" w:space="0" w:color="auto"/>
      </w:divBdr>
    </w:div>
    <w:div w:id="787243107">
      <w:bodyDiv w:val="1"/>
      <w:marLeft w:val="0"/>
      <w:marRight w:val="0"/>
      <w:marTop w:val="0"/>
      <w:marBottom w:val="0"/>
      <w:divBdr>
        <w:top w:val="none" w:sz="0" w:space="0" w:color="auto"/>
        <w:left w:val="none" w:sz="0" w:space="0" w:color="auto"/>
        <w:bottom w:val="none" w:sz="0" w:space="0" w:color="auto"/>
        <w:right w:val="none" w:sz="0" w:space="0" w:color="auto"/>
      </w:divBdr>
      <w:divsChild>
        <w:div w:id="1473525755">
          <w:marLeft w:val="480"/>
          <w:marRight w:val="0"/>
          <w:marTop w:val="0"/>
          <w:marBottom w:val="0"/>
          <w:divBdr>
            <w:top w:val="none" w:sz="0" w:space="0" w:color="auto"/>
            <w:left w:val="none" w:sz="0" w:space="0" w:color="auto"/>
            <w:bottom w:val="none" w:sz="0" w:space="0" w:color="auto"/>
            <w:right w:val="none" w:sz="0" w:space="0" w:color="auto"/>
          </w:divBdr>
        </w:div>
        <w:div w:id="186870845">
          <w:marLeft w:val="480"/>
          <w:marRight w:val="0"/>
          <w:marTop w:val="0"/>
          <w:marBottom w:val="0"/>
          <w:divBdr>
            <w:top w:val="none" w:sz="0" w:space="0" w:color="auto"/>
            <w:left w:val="none" w:sz="0" w:space="0" w:color="auto"/>
            <w:bottom w:val="none" w:sz="0" w:space="0" w:color="auto"/>
            <w:right w:val="none" w:sz="0" w:space="0" w:color="auto"/>
          </w:divBdr>
        </w:div>
        <w:div w:id="801922145">
          <w:marLeft w:val="480"/>
          <w:marRight w:val="0"/>
          <w:marTop w:val="0"/>
          <w:marBottom w:val="0"/>
          <w:divBdr>
            <w:top w:val="none" w:sz="0" w:space="0" w:color="auto"/>
            <w:left w:val="none" w:sz="0" w:space="0" w:color="auto"/>
            <w:bottom w:val="none" w:sz="0" w:space="0" w:color="auto"/>
            <w:right w:val="none" w:sz="0" w:space="0" w:color="auto"/>
          </w:divBdr>
        </w:div>
        <w:div w:id="733356798">
          <w:marLeft w:val="480"/>
          <w:marRight w:val="0"/>
          <w:marTop w:val="0"/>
          <w:marBottom w:val="0"/>
          <w:divBdr>
            <w:top w:val="none" w:sz="0" w:space="0" w:color="auto"/>
            <w:left w:val="none" w:sz="0" w:space="0" w:color="auto"/>
            <w:bottom w:val="none" w:sz="0" w:space="0" w:color="auto"/>
            <w:right w:val="none" w:sz="0" w:space="0" w:color="auto"/>
          </w:divBdr>
        </w:div>
        <w:div w:id="2007711762">
          <w:marLeft w:val="480"/>
          <w:marRight w:val="0"/>
          <w:marTop w:val="0"/>
          <w:marBottom w:val="0"/>
          <w:divBdr>
            <w:top w:val="none" w:sz="0" w:space="0" w:color="auto"/>
            <w:left w:val="none" w:sz="0" w:space="0" w:color="auto"/>
            <w:bottom w:val="none" w:sz="0" w:space="0" w:color="auto"/>
            <w:right w:val="none" w:sz="0" w:space="0" w:color="auto"/>
          </w:divBdr>
        </w:div>
        <w:div w:id="142896896">
          <w:marLeft w:val="480"/>
          <w:marRight w:val="0"/>
          <w:marTop w:val="0"/>
          <w:marBottom w:val="0"/>
          <w:divBdr>
            <w:top w:val="none" w:sz="0" w:space="0" w:color="auto"/>
            <w:left w:val="none" w:sz="0" w:space="0" w:color="auto"/>
            <w:bottom w:val="none" w:sz="0" w:space="0" w:color="auto"/>
            <w:right w:val="none" w:sz="0" w:space="0" w:color="auto"/>
          </w:divBdr>
        </w:div>
        <w:div w:id="1791169074">
          <w:marLeft w:val="480"/>
          <w:marRight w:val="0"/>
          <w:marTop w:val="0"/>
          <w:marBottom w:val="0"/>
          <w:divBdr>
            <w:top w:val="none" w:sz="0" w:space="0" w:color="auto"/>
            <w:left w:val="none" w:sz="0" w:space="0" w:color="auto"/>
            <w:bottom w:val="none" w:sz="0" w:space="0" w:color="auto"/>
            <w:right w:val="none" w:sz="0" w:space="0" w:color="auto"/>
          </w:divBdr>
        </w:div>
        <w:div w:id="377557176">
          <w:marLeft w:val="480"/>
          <w:marRight w:val="0"/>
          <w:marTop w:val="0"/>
          <w:marBottom w:val="0"/>
          <w:divBdr>
            <w:top w:val="none" w:sz="0" w:space="0" w:color="auto"/>
            <w:left w:val="none" w:sz="0" w:space="0" w:color="auto"/>
            <w:bottom w:val="none" w:sz="0" w:space="0" w:color="auto"/>
            <w:right w:val="none" w:sz="0" w:space="0" w:color="auto"/>
          </w:divBdr>
        </w:div>
        <w:div w:id="151794601">
          <w:marLeft w:val="480"/>
          <w:marRight w:val="0"/>
          <w:marTop w:val="0"/>
          <w:marBottom w:val="0"/>
          <w:divBdr>
            <w:top w:val="none" w:sz="0" w:space="0" w:color="auto"/>
            <w:left w:val="none" w:sz="0" w:space="0" w:color="auto"/>
            <w:bottom w:val="none" w:sz="0" w:space="0" w:color="auto"/>
            <w:right w:val="none" w:sz="0" w:space="0" w:color="auto"/>
          </w:divBdr>
        </w:div>
        <w:div w:id="1312829087">
          <w:marLeft w:val="480"/>
          <w:marRight w:val="0"/>
          <w:marTop w:val="0"/>
          <w:marBottom w:val="0"/>
          <w:divBdr>
            <w:top w:val="none" w:sz="0" w:space="0" w:color="auto"/>
            <w:left w:val="none" w:sz="0" w:space="0" w:color="auto"/>
            <w:bottom w:val="none" w:sz="0" w:space="0" w:color="auto"/>
            <w:right w:val="none" w:sz="0" w:space="0" w:color="auto"/>
          </w:divBdr>
        </w:div>
        <w:div w:id="1611860155">
          <w:marLeft w:val="480"/>
          <w:marRight w:val="0"/>
          <w:marTop w:val="0"/>
          <w:marBottom w:val="0"/>
          <w:divBdr>
            <w:top w:val="none" w:sz="0" w:space="0" w:color="auto"/>
            <w:left w:val="none" w:sz="0" w:space="0" w:color="auto"/>
            <w:bottom w:val="none" w:sz="0" w:space="0" w:color="auto"/>
            <w:right w:val="none" w:sz="0" w:space="0" w:color="auto"/>
          </w:divBdr>
        </w:div>
        <w:div w:id="668800435">
          <w:marLeft w:val="480"/>
          <w:marRight w:val="0"/>
          <w:marTop w:val="0"/>
          <w:marBottom w:val="0"/>
          <w:divBdr>
            <w:top w:val="none" w:sz="0" w:space="0" w:color="auto"/>
            <w:left w:val="none" w:sz="0" w:space="0" w:color="auto"/>
            <w:bottom w:val="none" w:sz="0" w:space="0" w:color="auto"/>
            <w:right w:val="none" w:sz="0" w:space="0" w:color="auto"/>
          </w:divBdr>
        </w:div>
        <w:div w:id="282276202">
          <w:marLeft w:val="480"/>
          <w:marRight w:val="0"/>
          <w:marTop w:val="0"/>
          <w:marBottom w:val="0"/>
          <w:divBdr>
            <w:top w:val="none" w:sz="0" w:space="0" w:color="auto"/>
            <w:left w:val="none" w:sz="0" w:space="0" w:color="auto"/>
            <w:bottom w:val="none" w:sz="0" w:space="0" w:color="auto"/>
            <w:right w:val="none" w:sz="0" w:space="0" w:color="auto"/>
          </w:divBdr>
        </w:div>
        <w:div w:id="1766221504">
          <w:marLeft w:val="480"/>
          <w:marRight w:val="0"/>
          <w:marTop w:val="0"/>
          <w:marBottom w:val="0"/>
          <w:divBdr>
            <w:top w:val="none" w:sz="0" w:space="0" w:color="auto"/>
            <w:left w:val="none" w:sz="0" w:space="0" w:color="auto"/>
            <w:bottom w:val="none" w:sz="0" w:space="0" w:color="auto"/>
            <w:right w:val="none" w:sz="0" w:space="0" w:color="auto"/>
          </w:divBdr>
        </w:div>
        <w:div w:id="2112316944">
          <w:marLeft w:val="480"/>
          <w:marRight w:val="0"/>
          <w:marTop w:val="0"/>
          <w:marBottom w:val="0"/>
          <w:divBdr>
            <w:top w:val="none" w:sz="0" w:space="0" w:color="auto"/>
            <w:left w:val="none" w:sz="0" w:space="0" w:color="auto"/>
            <w:bottom w:val="none" w:sz="0" w:space="0" w:color="auto"/>
            <w:right w:val="none" w:sz="0" w:space="0" w:color="auto"/>
          </w:divBdr>
        </w:div>
        <w:div w:id="939571">
          <w:marLeft w:val="480"/>
          <w:marRight w:val="0"/>
          <w:marTop w:val="0"/>
          <w:marBottom w:val="0"/>
          <w:divBdr>
            <w:top w:val="none" w:sz="0" w:space="0" w:color="auto"/>
            <w:left w:val="none" w:sz="0" w:space="0" w:color="auto"/>
            <w:bottom w:val="none" w:sz="0" w:space="0" w:color="auto"/>
            <w:right w:val="none" w:sz="0" w:space="0" w:color="auto"/>
          </w:divBdr>
        </w:div>
        <w:div w:id="1227063244">
          <w:marLeft w:val="480"/>
          <w:marRight w:val="0"/>
          <w:marTop w:val="0"/>
          <w:marBottom w:val="0"/>
          <w:divBdr>
            <w:top w:val="none" w:sz="0" w:space="0" w:color="auto"/>
            <w:left w:val="none" w:sz="0" w:space="0" w:color="auto"/>
            <w:bottom w:val="none" w:sz="0" w:space="0" w:color="auto"/>
            <w:right w:val="none" w:sz="0" w:space="0" w:color="auto"/>
          </w:divBdr>
        </w:div>
        <w:div w:id="763113808">
          <w:marLeft w:val="480"/>
          <w:marRight w:val="0"/>
          <w:marTop w:val="0"/>
          <w:marBottom w:val="0"/>
          <w:divBdr>
            <w:top w:val="none" w:sz="0" w:space="0" w:color="auto"/>
            <w:left w:val="none" w:sz="0" w:space="0" w:color="auto"/>
            <w:bottom w:val="none" w:sz="0" w:space="0" w:color="auto"/>
            <w:right w:val="none" w:sz="0" w:space="0" w:color="auto"/>
          </w:divBdr>
        </w:div>
        <w:div w:id="1649286440">
          <w:marLeft w:val="480"/>
          <w:marRight w:val="0"/>
          <w:marTop w:val="0"/>
          <w:marBottom w:val="0"/>
          <w:divBdr>
            <w:top w:val="none" w:sz="0" w:space="0" w:color="auto"/>
            <w:left w:val="none" w:sz="0" w:space="0" w:color="auto"/>
            <w:bottom w:val="none" w:sz="0" w:space="0" w:color="auto"/>
            <w:right w:val="none" w:sz="0" w:space="0" w:color="auto"/>
          </w:divBdr>
        </w:div>
        <w:div w:id="1574779158">
          <w:marLeft w:val="480"/>
          <w:marRight w:val="0"/>
          <w:marTop w:val="0"/>
          <w:marBottom w:val="0"/>
          <w:divBdr>
            <w:top w:val="none" w:sz="0" w:space="0" w:color="auto"/>
            <w:left w:val="none" w:sz="0" w:space="0" w:color="auto"/>
            <w:bottom w:val="none" w:sz="0" w:space="0" w:color="auto"/>
            <w:right w:val="none" w:sz="0" w:space="0" w:color="auto"/>
          </w:divBdr>
        </w:div>
        <w:div w:id="470950093">
          <w:marLeft w:val="480"/>
          <w:marRight w:val="0"/>
          <w:marTop w:val="0"/>
          <w:marBottom w:val="0"/>
          <w:divBdr>
            <w:top w:val="none" w:sz="0" w:space="0" w:color="auto"/>
            <w:left w:val="none" w:sz="0" w:space="0" w:color="auto"/>
            <w:bottom w:val="none" w:sz="0" w:space="0" w:color="auto"/>
            <w:right w:val="none" w:sz="0" w:space="0" w:color="auto"/>
          </w:divBdr>
        </w:div>
        <w:div w:id="1679967947">
          <w:marLeft w:val="480"/>
          <w:marRight w:val="0"/>
          <w:marTop w:val="0"/>
          <w:marBottom w:val="0"/>
          <w:divBdr>
            <w:top w:val="none" w:sz="0" w:space="0" w:color="auto"/>
            <w:left w:val="none" w:sz="0" w:space="0" w:color="auto"/>
            <w:bottom w:val="none" w:sz="0" w:space="0" w:color="auto"/>
            <w:right w:val="none" w:sz="0" w:space="0" w:color="auto"/>
          </w:divBdr>
        </w:div>
      </w:divsChild>
    </w:div>
    <w:div w:id="787356308">
      <w:bodyDiv w:val="1"/>
      <w:marLeft w:val="0"/>
      <w:marRight w:val="0"/>
      <w:marTop w:val="0"/>
      <w:marBottom w:val="0"/>
      <w:divBdr>
        <w:top w:val="none" w:sz="0" w:space="0" w:color="auto"/>
        <w:left w:val="none" w:sz="0" w:space="0" w:color="auto"/>
        <w:bottom w:val="none" w:sz="0" w:space="0" w:color="auto"/>
        <w:right w:val="none" w:sz="0" w:space="0" w:color="auto"/>
      </w:divBdr>
      <w:divsChild>
        <w:div w:id="1454862627">
          <w:marLeft w:val="480"/>
          <w:marRight w:val="0"/>
          <w:marTop w:val="0"/>
          <w:marBottom w:val="0"/>
          <w:divBdr>
            <w:top w:val="none" w:sz="0" w:space="0" w:color="auto"/>
            <w:left w:val="none" w:sz="0" w:space="0" w:color="auto"/>
            <w:bottom w:val="none" w:sz="0" w:space="0" w:color="auto"/>
            <w:right w:val="none" w:sz="0" w:space="0" w:color="auto"/>
          </w:divBdr>
        </w:div>
        <w:div w:id="732046941">
          <w:marLeft w:val="480"/>
          <w:marRight w:val="0"/>
          <w:marTop w:val="0"/>
          <w:marBottom w:val="0"/>
          <w:divBdr>
            <w:top w:val="none" w:sz="0" w:space="0" w:color="auto"/>
            <w:left w:val="none" w:sz="0" w:space="0" w:color="auto"/>
            <w:bottom w:val="none" w:sz="0" w:space="0" w:color="auto"/>
            <w:right w:val="none" w:sz="0" w:space="0" w:color="auto"/>
          </w:divBdr>
        </w:div>
        <w:div w:id="27948007">
          <w:marLeft w:val="480"/>
          <w:marRight w:val="0"/>
          <w:marTop w:val="0"/>
          <w:marBottom w:val="0"/>
          <w:divBdr>
            <w:top w:val="none" w:sz="0" w:space="0" w:color="auto"/>
            <w:left w:val="none" w:sz="0" w:space="0" w:color="auto"/>
            <w:bottom w:val="none" w:sz="0" w:space="0" w:color="auto"/>
            <w:right w:val="none" w:sz="0" w:space="0" w:color="auto"/>
          </w:divBdr>
        </w:div>
        <w:div w:id="1859152521">
          <w:marLeft w:val="480"/>
          <w:marRight w:val="0"/>
          <w:marTop w:val="0"/>
          <w:marBottom w:val="0"/>
          <w:divBdr>
            <w:top w:val="none" w:sz="0" w:space="0" w:color="auto"/>
            <w:left w:val="none" w:sz="0" w:space="0" w:color="auto"/>
            <w:bottom w:val="none" w:sz="0" w:space="0" w:color="auto"/>
            <w:right w:val="none" w:sz="0" w:space="0" w:color="auto"/>
          </w:divBdr>
        </w:div>
        <w:div w:id="578177327">
          <w:marLeft w:val="480"/>
          <w:marRight w:val="0"/>
          <w:marTop w:val="0"/>
          <w:marBottom w:val="0"/>
          <w:divBdr>
            <w:top w:val="none" w:sz="0" w:space="0" w:color="auto"/>
            <w:left w:val="none" w:sz="0" w:space="0" w:color="auto"/>
            <w:bottom w:val="none" w:sz="0" w:space="0" w:color="auto"/>
            <w:right w:val="none" w:sz="0" w:space="0" w:color="auto"/>
          </w:divBdr>
        </w:div>
        <w:div w:id="1090349908">
          <w:marLeft w:val="480"/>
          <w:marRight w:val="0"/>
          <w:marTop w:val="0"/>
          <w:marBottom w:val="0"/>
          <w:divBdr>
            <w:top w:val="none" w:sz="0" w:space="0" w:color="auto"/>
            <w:left w:val="none" w:sz="0" w:space="0" w:color="auto"/>
            <w:bottom w:val="none" w:sz="0" w:space="0" w:color="auto"/>
            <w:right w:val="none" w:sz="0" w:space="0" w:color="auto"/>
          </w:divBdr>
        </w:div>
        <w:div w:id="1012493205">
          <w:marLeft w:val="480"/>
          <w:marRight w:val="0"/>
          <w:marTop w:val="0"/>
          <w:marBottom w:val="0"/>
          <w:divBdr>
            <w:top w:val="none" w:sz="0" w:space="0" w:color="auto"/>
            <w:left w:val="none" w:sz="0" w:space="0" w:color="auto"/>
            <w:bottom w:val="none" w:sz="0" w:space="0" w:color="auto"/>
            <w:right w:val="none" w:sz="0" w:space="0" w:color="auto"/>
          </w:divBdr>
        </w:div>
        <w:div w:id="1185481129">
          <w:marLeft w:val="480"/>
          <w:marRight w:val="0"/>
          <w:marTop w:val="0"/>
          <w:marBottom w:val="0"/>
          <w:divBdr>
            <w:top w:val="none" w:sz="0" w:space="0" w:color="auto"/>
            <w:left w:val="none" w:sz="0" w:space="0" w:color="auto"/>
            <w:bottom w:val="none" w:sz="0" w:space="0" w:color="auto"/>
            <w:right w:val="none" w:sz="0" w:space="0" w:color="auto"/>
          </w:divBdr>
        </w:div>
        <w:div w:id="1839465605">
          <w:marLeft w:val="480"/>
          <w:marRight w:val="0"/>
          <w:marTop w:val="0"/>
          <w:marBottom w:val="0"/>
          <w:divBdr>
            <w:top w:val="none" w:sz="0" w:space="0" w:color="auto"/>
            <w:left w:val="none" w:sz="0" w:space="0" w:color="auto"/>
            <w:bottom w:val="none" w:sz="0" w:space="0" w:color="auto"/>
            <w:right w:val="none" w:sz="0" w:space="0" w:color="auto"/>
          </w:divBdr>
        </w:div>
        <w:div w:id="707145280">
          <w:marLeft w:val="480"/>
          <w:marRight w:val="0"/>
          <w:marTop w:val="0"/>
          <w:marBottom w:val="0"/>
          <w:divBdr>
            <w:top w:val="none" w:sz="0" w:space="0" w:color="auto"/>
            <w:left w:val="none" w:sz="0" w:space="0" w:color="auto"/>
            <w:bottom w:val="none" w:sz="0" w:space="0" w:color="auto"/>
            <w:right w:val="none" w:sz="0" w:space="0" w:color="auto"/>
          </w:divBdr>
        </w:div>
        <w:div w:id="1501387005">
          <w:marLeft w:val="480"/>
          <w:marRight w:val="0"/>
          <w:marTop w:val="0"/>
          <w:marBottom w:val="0"/>
          <w:divBdr>
            <w:top w:val="none" w:sz="0" w:space="0" w:color="auto"/>
            <w:left w:val="none" w:sz="0" w:space="0" w:color="auto"/>
            <w:bottom w:val="none" w:sz="0" w:space="0" w:color="auto"/>
            <w:right w:val="none" w:sz="0" w:space="0" w:color="auto"/>
          </w:divBdr>
        </w:div>
        <w:div w:id="1717972829">
          <w:marLeft w:val="480"/>
          <w:marRight w:val="0"/>
          <w:marTop w:val="0"/>
          <w:marBottom w:val="0"/>
          <w:divBdr>
            <w:top w:val="none" w:sz="0" w:space="0" w:color="auto"/>
            <w:left w:val="none" w:sz="0" w:space="0" w:color="auto"/>
            <w:bottom w:val="none" w:sz="0" w:space="0" w:color="auto"/>
            <w:right w:val="none" w:sz="0" w:space="0" w:color="auto"/>
          </w:divBdr>
        </w:div>
        <w:div w:id="1729837580">
          <w:marLeft w:val="480"/>
          <w:marRight w:val="0"/>
          <w:marTop w:val="0"/>
          <w:marBottom w:val="0"/>
          <w:divBdr>
            <w:top w:val="none" w:sz="0" w:space="0" w:color="auto"/>
            <w:left w:val="none" w:sz="0" w:space="0" w:color="auto"/>
            <w:bottom w:val="none" w:sz="0" w:space="0" w:color="auto"/>
            <w:right w:val="none" w:sz="0" w:space="0" w:color="auto"/>
          </w:divBdr>
        </w:div>
        <w:div w:id="1981374570">
          <w:marLeft w:val="480"/>
          <w:marRight w:val="0"/>
          <w:marTop w:val="0"/>
          <w:marBottom w:val="0"/>
          <w:divBdr>
            <w:top w:val="none" w:sz="0" w:space="0" w:color="auto"/>
            <w:left w:val="none" w:sz="0" w:space="0" w:color="auto"/>
            <w:bottom w:val="none" w:sz="0" w:space="0" w:color="auto"/>
            <w:right w:val="none" w:sz="0" w:space="0" w:color="auto"/>
          </w:divBdr>
        </w:div>
        <w:div w:id="1055085329">
          <w:marLeft w:val="480"/>
          <w:marRight w:val="0"/>
          <w:marTop w:val="0"/>
          <w:marBottom w:val="0"/>
          <w:divBdr>
            <w:top w:val="none" w:sz="0" w:space="0" w:color="auto"/>
            <w:left w:val="none" w:sz="0" w:space="0" w:color="auto"/>
            <w:bottom w:val="none" w:sz="0" w:space="0" w:color="auto"/>
            <w:right w:val="none" w:sz="0" w:space="0" w:color="auto"/>
          </w:divBdr>
        </w:div>
        <w:div w:id="1008291950">
          <w:marLeft w:val="480"/>
          <w:marRight w:val="0"/>
          <w:marTop w:val="0"/>
          <w:marBottom w:val="0"/>
          <w:divBdr>
            <w:top w:val="none" w:sz="0" w:space="0" w:color="auto"/>
            <w:left w:val="none" w:sz="0" w:space="0" w:color="auto"/>
            <w:bottom w:val="none" w:sz="0" w:space="0" w:color="auto"/>
            <w:right w:val="none" w:sz="0" w:space="0" w:color="auto"/>
          </w:divBdr>
        </w:div>
        <w:div w:id="1930653980">
          <w:marLeft w:val="480"/>
          <w:marRight w:val="0"/>
          <w:marTop w:val="0"/>
          <w:marBottom w:val="0"/>
          <w:divBdr>
            <w:top w:val="none" w:sz="0" w:space="0" w:color="auto"/>
            <w:left w:val="none" w:sz="0" w:space="0" w:color="auto"/>
            <w:bottom w:val="none" w:sz="0" w:space="0" w:color="auto"/>
            <w:right w:val="none" w:sz="0" w:space="0" w:color="auto"/>
          </w:divBdr>
        </w:div>
        <w:div w:id="1845391700">
          <w:marLeft w:val="480"/>
          <w:marRight w:val="0"/>
          <w:marTop w:val="0"/>
          <w:marBottom w:val="0"/>
          <w:divBdr>
            <w:top w:val="none" w:sz="0" w:space="0" w:color="auto"/>
            <w:left w:val="none" w:sz="0" w:space="0" w:color="auto"/>
            <w:bottom w:val="none" w:sz="0" w:space="0" w:color="auto"/>
            <w:right w:val="none" w:sz="0" w:space="0" w:color="auto"/>
          </w:divBdr>
        </w:div>
        <w:div w:id="1776360643">
          <w:marLeft w:val="480"/>
          <w:marRight w:val="0"/>
          <w:marTop w:val="0"/>
          <w:marBottom w:val="0"/>
          <w:divBdr>
            <w:top w:val="none" w:sz="0" w:space="0" w:color="auto"/>
            <w:left w:val="none" w:sz="0" w:space="0" w:color="auto"/>
            <w:bottom w:val="none" w:sz="0" w:space="0" w:color="auto"/>
            <w:right w:val="none" w:sz="0" w:space="0" w:color="auto"/>
          </w:divBdr>
        </w:div>
        <w:div w:id="777599663">
          <w:marLeft w:val="480"/>
          <w:marRight w:val="0"/>
          <w:marTop w:val="0"/>
          <w:marBottom w:val="0"/>
          <w:divBdr>
            <w:top w:val="none" w:sz="0" w:space="0" w:color="auto"/>
            <w:left w:val="none" w:sz="0" w:space="0" w:color="auto"/>
            <w:bottom w:val="none" w:sz="0" w:space="0" w:color="auto"/>
            <w:right w:val="none" w:sz="0" w:space="0" w:color="auto"/>
          </w:divBdr>
        </w:div>
        <w:div w:id="1831947983">
          <w:marLeft w:val="480"/>
          <w:marRight w:val="0"/>
          <w:marTop w:val="0"/>
          <w:marBottom w:val="0"/>
          <w:divBdr>
            <w:top w:val="none" w:sz="0" w:space="0" w:color="auto"/>
            <w:left w:val="none" w:sz="0" w:space="0" w:color="auto"/>
            <w:bottom w:val="none" w:sz="0" w:space="0" w:color="auto"/>
            <w:right w:val="none" w:sz="0" w:space="0" w:color="auto"/>
          </w:divBdr>
        </w:div>
        <w:div w:id="1360666059">
          <w:marLeft w:val="480"/>
          <w:marRight w:val="0"/>
          <w:marTop w:val="0"/>
          <w:marBottom w:val="0"/>
          <w:divBdr>
            <w:top w:val="none" w:sz="0" w:space="0" w:color="auto"/>
            <w:left w:val="none" w:sz="0" w:space="0" w:color="auto"/>
            <w:bottom w:val="none" w:sz="0" w:space="0" w:color="auto"/>
            <w:right w:val="none" w:sz="0" w:space="0" w:color="auto"/>
          </w:divBdr>
        </w:div>
        <w:div w:id="1806310302">
          <w:marLeft w:val="480"/>
          <w:marRight w:val="0"/>
          <w:marTop w:val="0"/>
          <w:marBottom w:val="0"/>
          <w:divBdr>
            <w:top w:val="none" w:sz="0" w:space="0" w:color="auto"/>
            <w:left w:val="none" w:sz="0" w:space="0" w:color="auto"/>
            <w:bottom w:val="none" w:sz="0" w:space="0" w:color="auto"/>
            <w:right w:val="none" w:sz="0" w:space="0" w:color="auto"/>
          </w:divBdr>
        </w:div>
        <w:div w:id="805858305">
          <w:marLeft w:val="480"/>
          <w:marRight w:val="0"/>
          <w:marTop w:val="0"/>
          <w:marBottom w:val="0"/>
          <w:divBdr>
            <w:top w:val="none" w:sz="0" w:space="0" w:color="auto"/>
            <w:left w:val="none" w:sz="0" w:space="0" w:color="auto"/>
            <w:bottom w:val="none" w:sz="0" w:space="0" w:color="auto"/>
            <w:right w:val="none" w:sz="0" w:space="0" w:color="auto"/>
          </w:divBdr>
        </w:div>
        <w:div w:id="1661275192">
          <w:marLeft w:val="480"/>
          <w:marRight w:val="0"/>
          <w:marTop w:val="0"/>
          <w:marBottom w:val="0"/>
          <w:divBdr>
            <w:top w:val="none" w:sz="0" w:space="0" w:color="auto"/>
            <w:left w:val="none" w:sz="0" w:space="0" w:color="auto"/>
            <w:bottom w:val="none" w:sz="0" w:space="0" w:color="auto"/>
            <w:right w:val="none" w:sz="0" w:space="0" w:color="auto"/>
          </w:divBdr>
        </w:div>
        <w:div w:id="725573020">
          <w:marLeft w:val="480"/>
          <w:marRight w:val="0"/>
          <w:marTop w:val="0"/>
          <w:marBottom w:val="0"/>
          <w:divBdr>
            <w:top w:val="none" w:sz="0" w:space="0" w:color="auto"/>
            <w:left w:val="none" w:sz="0" w:space="0" w:color="auto"/>
            <w:bottom w:val="none" w:sz="0" w:space="0" w:color="auto"/>
            <w:right w:val="none" w:sz="0" w:space="0" w:color="auto"/>
          </w:divBdr>
        </w:div>
        <w:div w:id="1607158797">
          <w:marLeft w:val="480"/>
          <w:marRight w:val="0"/>
          <w:marTop w:val="0"/>
          <w:marBottom w:val="0"/>
          <w:divBdr>
            <w:top w:val="none" w:sz="0" w:space="0" w:color="auto"/>
            <w:left w:val="none" w:sz="0" w:space="0" w:color="auto"/>
            <w:bottom w:val="none" w:sz="0" w:space="0" w:color="auto"/>
            <w:right w:val="none" w:sz="0" w:space="0" w:color="auto"/>
          </w:divBdr>
        </w:div>
        <w:div w:id="2107264277">
          <w:marLeft w:val="480"/>
          <w:marRight w:val="0"/>
          <w:marTop w:val="0"/>
          <w:marBottom w:val="0"/>
          <w:divBdr>
            <w:top w:val="none" w:sz="0" w:space="0" w:color="auto"/>
            <w:left w:val="none" w:sz="0" w:space="0" w:color="auto"/>
            <w:bottom w:val="none" w:sz="0" w:space="0" w:color="auto"/>
            <w:right w:val="none" w:sz="0" w:space="0" w:color="auto"/>
          </w:divBdr>
        </w:div>
        <w:div w:id="1619138728">
          <w:marLeft w:val="480"/>
          <w:marRight w:val="0"/>
          <w:marTop w:val="0"/>
          <w:marBottom w:val="0"/>
          <w:divBdr>
            <w:top w:val="none" w:sz="0" w:space="0" w:color="auto"/>
            <w:left w:val="none" w:sz="0" w:space="0" w:color="auto"/>
            <w:bottom w:val="none" w:sz="0" w:space="0" w:color="auto"/>
            <w:right w:val="none" w:sz="0" w:space="0" w:color="auto"/>
          </w:divBdr>
        </w:div>
        <w:div w:id="385184349">
          <w:marLeft w:val="480"/>
          <w:marRight w:val="0"/>
          <w:marTop w:val="0"/>
          <w:marBottom w:val="0"/>
          <w:divBdr>
            <w:top w:val="none" w:sz="0" w:space="0" w:color="auto"/>
            <w:left w:val="none" w:sz="0" w:space="0" w:color="auto"/>
            <w:bottom w:val="none" w:sz="0" w:space="0" w:color="auto"/>
            <w:right w:val="none" w:sz="0" w:space="0" w:color="auto"/>
          </w:divBdr>
        </w:div>
        <w:div w:id="1402942082">
          <w:marLeft w:val="480"/>
          <w:marRight w:val="0"/>
          <w:marTop w:val="0"/>
          <w:marBottom w:val="0"/>
          <w:divBdr>
            <w:top w:val="none" w:sz="0" w:space="0" w:color="auto"/>
            <w:left w:val="none" w:sz="0" w:space="0" w:color="auto"/>
            <w:bottom w:val="none" w:sz="0" w:space="0" w:color="auto"/>
            <w:right w:val="none" w:sz="0" w:space="0" w:color="auto"/>
          </w:divBdr>
        </w:div>
        <w:div w:id="1992371597">
          <w:marLeft w:val="480"/>
          <w:marRight w:val="0"/>
          <w:marTop w:val="0"/>
          <w:marBottom w:val="0"/>
          <w:divBdr>
            <w:top w:val="none" w:sz="0" w:space="0" w:color="auto"/>
            <w:left w:val="none" w:sz="0" w:space="0" w:color="auto"/>
            <w:bottom w:val="none" w:sz="0" w:space="0" w:color="auto"/>
            <w:right w:val="none" w:sz="0" w:space="0" w:color="auto"/>
          </w:divBdr>
        </w:div>
        <w:div w:id="2037656405">
          <w:marLeft w:val="480"/>
          <w:marRight w:val="0"/>
          <w:marTop w:val="0"/>
          <w:marBottom w:val="0"/>
          <w:divBdr>
            <w:top w:val="none" w:sz="0" w:space="0" w:color="auto"/>
            <w:left w:val="none" w:sz="0" w:space="0" w:color="auto"/>
            <w:bottom w:val="none" w:sz="0" w:space="0" w:color="auto"/>
            <w:right w:val="none" w:sz="0" w:space="0" w:color="auto"/>
          </w:divBdr>
        </w:div>
        <w:div w:id="2079746322">
          <w:marLeft w:val="480"/>
          <w:marRight w:val="0"/>
          <w:marTop w:val="0"/>
          <w:marBottom w:val="0"/>
          <w:divBdr>
            <w:top w:val="none" w:sz="0" w:space="0" w:color="auto"/>
            <w:left w:val="none" w:sz="0" w:space="0" w:color="auto"/>
            <w:bottom w:val="none" w:sz="0" w:space="0" w:color="auto"/>
            <w:right w:val="none" w:sz="0" w:space="0" w:color="auto"/>
          </w:divBdr>
        </w:div>
        <w:div w:id="675310558">
          <w:marLeft w:val="480"/>
          <w:marRight w:val="0"/>
          <w:marTop w:val="0"/>
          <w:marBottom w:val="0"/>
          <w:divBdr>
            <w:top w:val="none" w:sz="0" w:space="0" w:color="auto"/>
            <w:left w:val="none" w:sz="0" w:space="0" w:color="auto"/>
            <w:bottom w:val="none" w:sz="0" w:space="0" w:color="auto"/>
            <w:right w:val="none" w:sz="0" w:space="0" w:color="auto"/>
          </w:divBdr>
        </w:div>
        <w:div w:id="653293070">
          <w:marLeft w:val="480"/>
          <w:marRight w:val="0"/>
          <w:marTop w:val="0"/>
          <w:marBottom w:val="0"/>
          <w:divBdr>
            <w:top w:val="none" w:sz="0" w:space="0" w:color="auto"/>
            <w:left w:val="none" w:sz="0" w:space="0" w:color="auto"/>
            <w:bottom w:val="none" w:sz="0" w:space="0" w:color="auto"/>
            <w:right w:val="none" w:sz="0" w:space="0" w:color="auto"/>
          </w:divBdr>
        </w:div>
        <w:div w:id="881095292">
          <w:marLeft w:val="480"/>
          <w:marRight w:val="0"/>
          <w:marTop w:val="0"/>
          <w:marBottom w:val="0"/>
          <w:divBdr>
            <w:top w:val="none" w:sz="0" w:space="0" w:color="auto"/>
            <w:left w:val="none" w:sz="0" w:space="0" w:color="auto"/>
            <w:bottom w:val="none" w:sz="0" w:space="0" w:color="auto"/>
            <w:right w:val="none" w:sz="0" w:space="0" w:color="auto"/>
          </w:divBdr>
        </w:div>
        <w:div w:id="463930923">
          <w:marLeft w:val="480"/>
          <w:marRight w:val="0"/>
          <w:marTop w:val="0"/>
          <w:marBottom w:val="0"/>
          <w:divBdr>
            <w:top w:val="none" w:sz="0" w:space="0" w:color="auto"/>
            <w:left w:val="none" w:sz="0" w:space="0" w:color="auto"/>
            <w:bottom w:val="none" w:sz="0" w:space="0" w:color="auto"/>
            <w:right w:val="none" w:sz="0" w:space="0" w:color="auto"/>
          </w:divBdr>
        </w:div>
        <w:div w:id="1790540326">
          <w:marLeft w:val="480"/>
          <w:marRight w:val="0"/>
          <w:marTop w:val="0"/>
          <w:marBottom w:val="0"/>
          <w:divBdr>
            <w:top w:val="none" w:sz="0" w:space="0" w:color="auto"/>
            <w:left w:val="none" w:sz="0" w:space="0" w:color="auto"/>
            <w:bottom w:val="none" w:sz="0" w:space="0" w:color="auto"/>
            <w:right w:val="none" w:sz="0" w:space="0" w:color="auto"/>
          </w:divBdr>
        </w:div>
        <w:div w:id="51853202">
          <w:marLeft w:val="480"/>
          <w:marRight w:val="0"/>
          <w:marTop w:val="0"/>
          <w:marBottom w:val="0"/>
          <w:divBdr>
            <w:top w:val="none" w:sz="0" w:space="0" w:color="auto"/>
            <w:left w:val="none" w:sz="0" w:space="0" w:color="auto"/>
            <w:bottom w:val="none" w:sz="0" w:space="0" w:color="auto"/>
            <w:right w:val="none" w:sz="0" w:space="0" w:color="auto"/>
          </w:divBdr>
        </w:div>
        <w:div w:id="1476951533">
          <w:marLeft w:val="480"/>
          <w:marRight w:val="0"/>
          <w:marTop w:val="0"/>
          <w:marBottom w:val="0"/>
          <w:divBdr>
            <w:top w:val="none" w:sz="0" w:space="0" w:color="auto"/>
            <w:left w:val="none" w:sz="0" w:space="0" w:color="auto"/>
            <w:bottom w:val="none" w:sz="0" w:space="0" w:color="auto"/>
            <w:right w:val="none" w:sz="0" w:space="0" w:color="auto"/>
          </w:divBdr>
        </w:div>
        <w:div w:id="725225994">
          <w:marLeft w:val="480"/>
          <w:marRight w:val="0"/>
          <w:marTop w:val="0"/>
          <w:marBottom w:val="0"/>
          <w:divBdr>
            <w:top w:val="none" w:sz="0" w:space="0" w:color="auto"/>
            <w:left w:val="none" w:sz="0" w:space="0" w:color="auto"/>
            <w:bottom w:val="none" w:sz="0" w:space="0" w:color="auto"/>
            <w:right w:val="none" w:sz="0" w:space="0" w:color="auto"/>
          </w:divBdr>
        </w:div>
        <w:div w:id="316807512">
          <w:marLeft w:val="480"/>
          <w:marRight w:val="0"/>
          <w:marTop w:val="0"/>
          <w:marBottom w:val="0"/>
          <w:divBdr>
            <w:top w:val="none" w:sz="0" w:space="0" w:color="auto"/>
            <w:left w:val="none" w:sz="0" w:space="0" w:color="auto"/>
            <w:bottom w:val="none" w:sz="0" w:space="0" w:color="auto"/>
            <w:right w:val="none" w:sz="0" w:space="0" w:color="auto"/>
          </w:divBdr>
        </w:div>
        <w:div w:id="1859001196">
          <w:marLeft w:val="480"/>
          <w:marRight w:val="0"/>
          <w:marTop w:val="0"/>
          <w:marBottom w:val="0"/>
          <w:divBdr>
            <w:top w:val="none" w:sz="0" w:space="0" w:color="auto"/>
            <w:left w:val="none" w:sz="0" w:space="0" w:color="auto"/>
            <w:bottom w:val="none" w:sz="0" w:space="0" w:color="auto"/>
            <w:right w:val="none" w:sz="0" w:space="0" w:color="auto"/>
          </w:divBdr>
        </w:div>
        <w:div w:id="1984194162">
          <w:marLeft w:val="480"/>
          <w:marRight w:val="0"/>
          <w:marTop w:val="0"/>
          <w:marBottom w:val="0"/>
          <w:divBdr>
            <w:top w:val="none" w:sz="0" w:space="0" w:color="auto"/>
            <w:left w:val="none" w:sz="0" w:space="0" w:color="auto"/>
            <w:bottom w:val="none" w:sz="0" w:space="0" w:color="auto"/>
            <w:right w:val="none" w:sz="0" w:space="0" w:color="auto"/>
          </w:divBdr>
        </w:div>
        <w:div w:id="50229012">
          <w:marLeft w:val="480"/>
          <w:marRight w:val="0"/>
          <w:marTop w:val="0"/>
          <w:marBottom w:val="0"/>
          <w:divBdr>
            <w:top w:val="none" w:sz="0" w:space="0" w:color="auto"/>
            <w:left w:val="none" w:sz="0" w:space="0" w:color="auto"/>
            <w:bottom w:val="none" w:sz="0" w:space="0" w:color="auto"/>
            <w:right w:val="none" w:sz="0" w:space="0" w:color="auto"/>
          </w:divBdr>
        </w:div>
        <w:div w:id="2047753202">
          <w:marLeft w:val="480"/>
          <w:marRight w:val="0"/>
          <w:marTop w:val="0"/>
          <w:marBottom w:val="0"/>
          <w:divBdr>
            <w:top w:val="none" w:sz="0" w:space="0" w:color="auto"/>
            <w:left w:val="none" w:sz="0" w:space="0" w:color="auto"/>
            <w:bottom w:val="none" w:sz="0" w:space="0" w:color="auto"/>
            <w:right w:val="none" w:sz="0" w:space="0" w:color="auto"/>
          </w:divBdr>
        </w:div>
        <w:div w:id="1775980919">
          <w:marLeft w:val="480"/>
          <w:marRight w:val="0"/>
          <w:marTop w:val="0"/>
          <w:marBottom w:val="0"/>
          <w:divBdr>
            <w:top w:val="none" w:sz="0" w:space="0" w:color="auto"/>
            <w:left w:val="none" w:sz="0" w:space="0" w:color="auto"/>
            <w:bottom w:val="none" w:sz="0" w:space="0" w:color="auto"/>
            <w:right w:val="none" w:sz="0" w:space="0" w:color="auto"/>
          </w:divBdr>
        </w:div>
        <w:div w:id="722483507">
          <w:marLeft w:val="480"/>
          <w:marRight w:val="0"/>
          <w:marTop w:val="0"/>
          <w:marBottom w:val="0"/>
          <w:divBdr>
            <w:top w:val="none" w:sz="0" w:space="0" w:color="auto"/>
            <w:left w:val="none" w:sz="0" w:space="0" w:color="auto"/>
            <w:bottom w:val="none" w:sz="0" w:space="0" w:color="auto"/>
            <w:right w:val="none" w:sz="0" w:space="0" w:color="auto"/>
          </w:divBdr>
        </w:div>
        <w:div w:id="166292689">
          <w:marLeft w:val="480"/>
          <w:marRight w:val="0"/>
          <w:marTop w:val="0"/>
          <w:marBottom w:val="0"/>
          <w:divBdr>
            <w:top w:val="none" w:sz="0" w:space="0" w:color="auto"/>
            <w:left w:val="none" w:sz="0" w:space="0" w:color="auto"/>
            <w:bottom w:val="none" w:sz="0" w:space="0" w:color="auto"/>
            <w:right w:val="none" w:sz="0" w:space="0" w:color="auto"/>
          </w:divBdr>
        </w:div>
        <w:div w:id="1304114818">
          <w:marLeft w:val="480"/>
          <w:marRight w:val="0"/>
          <w:marTop w:val="0"/>
          <w:marBottom w:val="0"/>
          <w:divBdr>
            <w:top w:val="none" w:sz="0" w:space="0" w:color="auto"/>
            <w:left w:val="none" w:sz="0" w:space="0" w:color="auto"/>
            <w:bottom w:val="none" w:sz="0" w:space="0" w:color="auto"/>
            <w:right w:val="none" w:sz="0" w:space="0" w:color="auto"/>
          </w:divBdr>
        </w:div>
        <w:div w:id="1728600534">
          <w:marLeft w:val="480"/>
          <w:marRight w:val="0"/>
          <w:marTop w:val="0"/>
          <w:marBottom w:val="0"/>
          <w:divBdr>
            <w:top w:val="none" w:sz="0" w:space="0" w:color="auto"/>
            <w:left w:val="none" w:sz="0" w:space="0" w:color="auto"/>
            <w:bottom w:val="none" w:sz="0" w:space="0" w:color="auto"/>
            <w:right w:val="none" w:sz="0" w:space="0" w:color="auto"/>
          </w:divBdr>
        </w:div>
        <w:div w:id="264194432">
          <w:marLeft w:val="480"/>
          <w:marRight w:val="0"/>
          <w:marTop w:val="0"/>
          <w:marBottom w:val="0"/>
          <w:divBdr>
            <w:top w:val="none" w:sz="0" w:space="0" w:color="auto"/>
            <w:left w:val="none" w:sz="0" w:space="0" w:color="auto"/>
            <w:bottom w:val="none" w:sz="0" w:space="0" w:color="auto"/>
            <w:right w:val="none" w:sz="0" w:space="0" w:color="auto"/>
          </w:divBdr>
        </w:div>
        <w:div w:id="50662896">
          <w:marLeft w:val="480"/>
          <w:marRight w:val="0"/>
          <w:marTop w:val="0"/>
          <w:marBottom w:val="0"/>
          <w:divBdr>
            <w:top w:val="none" w:sz="0" w:space="0" w:color="auto"/>
            <w:left w:val="none" w:sz="0" w:space="0" w:color="auto"/>
            <w:bottom w:val="none" w:sz="0" w:space="0" w:color="auto"/>
            <w:right w:val="none" w:sz="0" w:space="0" w:color="auto"/>
          </w:divBdr>
        </w:div>
        <w:div w:id="1979023119">
          <w:marLeft w:val="480"/>
          <w:marRight w:val="0"/>
          <w:marTop w:val="0"/>
          <w:marBottom w:val="0"/>
          <w:divBdr>
            <w:top w:val="none" w:sz="0" w:space="0" w:color="auto"/>
            <w:left w:val="none" w:sz="0" w:space="0" w:color="auto"/>
            <w:bottom w:val="none" w:sz="0" w:space="0" w:color="auto"/>
            <w:right w:val="none" w:sz="0" w:space="0" w:color="auto"/>
          </w:divBdr>
        </w:div>
        <w:div w:id="55200239">
          <w:marLeft w:val="480"/>
          <w:marRight w:val="0"/>
          <w:marTop w:val="0"/>
          <w:marBottom w:val="0"/>
          <w:divBdr>
            <w:top w:val="none" w:sz="0" w:space="0" w:color="auto"/>
            <w:left w:val="none" w:sz="0" w:space="0" w:color="auto"/>
            <w:bottom w:val="none" w:sz="0" w:space="0" w:color="auto"/>
            <w:right w:val="none" w:sz="0" w:space="0" w:color="auto"/>
          </w:divBdr>
        </w:div>
        <w:div w:id="1778912131">
          <w:marLeft w:val="480"/>
          <w:marRight w:val="0"/>
          <w:marTop w:val="0"/>
          <w:marBottom w:val="0"/>
          <w:divBdr>
            <w:top w:val="none" w:sz="0" w:space="0" w:color="auto"/>
            <w:left w:val="none" w:sz="0" w:space="0" w:color="auto"/>
            <w:bottom w:val="none" w:sz="0" w:space="0" w:color="auto"/>
            <w:right w:val="none" w:sz="0" w:space="0" w:color="auto"/>
          </w:divBdr>
        </w:div>
        <w:div w:id="1969162804">
          <w:marLeft w:val="480"/>
          <w:marRight w:val="0"/>
          <w:marTop w:val="0"/>
          <w:marBottom w:val="0"/>
          <w:divBdr>
            <w:top w:val="none" w:sz="0" w:space="0" w:color="auto"/>
            <w:left w:val="none" w:sz="0" w:space="0" w:color="auto"/>
            <w:bottom w:val="none" w:sz="0" w:space="0" w:color="auto"/>
            <w:right w:val="none" w:sz="0" w:space="0" w:color="auto"/>
          </w:divBdr>
        </w:div>
        <w:div w:id="667944251">
          <w:marLeft w:val="480"/>
          <w:marRight w:val="0"/>
          <w:marTop w:val="0"/>
          <w:marBottom w:val="0"/>
          <w:divBdr>
            <w:top w:val="none" w:sz="0" w:space="0" w:color="auto"/>
            <w:left w:val="none" w:sz="0" w:space="0" w:color="auto"/>
            <w:bottom w:val="none" w:sz="0" w:space="0" w:color="auto"/>
            <w:right w:val="none" w:sz="0" w:space="0" w:color="auto"/>
          </w:divBdr>
        </w:div>
        <w:div w:id="990210321">
          <w:marLeft w:val="480"/>
          <w:marRight w:val="0"/>
          <w:marTop w:val="0"/>
          <w:marBottom w:val="0"/>
          <w:divBdr>
            <w:top w:val="none" w:sz="0" w:space="0" w:color="auto"/>
            <w:left w:val="none" w:sz="0" w:space="0" w:color="auto"/>
            <w:bottom w:val="none" w:sz="0" w:space="0" w:color="auto"/>
            <w:right w:val="none" w:sz="0" w:space="0" w:color="auto"/>
          </w:divBdr>
        </w:div>
        <w:div w:id="1527327017">
          <w:marLeft w:val="480"/>
          <w:marRight w:val="0"/>
          <w:marTop w:val="0"/>
          <w:marBottom w:val="0"/>
          <w:divBdr>
            <w:top w:val="none" w:sz="0" w:space="0" w:color="auto"/>
            <w:left w:val="none" w:sz="0" w:space="0" w:color="auto"/>
            <w:bottom w:val="none" w:sz="0" w:space="0" w:color="auto"/>
            <w:right w:val="none" w:sz="0" w:space="0" w:color="auto"/>
          </w:divBdr>
        </w:div>
        <w:div w:id="21907787">
          <w:marLeft w:val="480"/>
          <w:marRight w:val="0"/>
          <w:marTop w:val="0"/>
          <w:marBottom w:val="0"/>
          <w:divBdr>
            <w:top w:val="none" w:sz="0" w:space="0" w:color="auto"/>
            <w:left w:val="none" w:sz="0" w:space="0" w:color="auto"/>
            <w:bottom w:val="none" w:sz="0" w:space="0" w:color="auto"/>
            <w:right w:val="none" w:sz="0" w:space="0" w:color="auto"/>
          </w:divBdr>
        </w:div>
        <w:div w:id="708342589">
          <w:marLeft w:val="480"/>
          <w:marRight w:val="0"/>
          <w:marTop w:val="0"/>
          <w:marBottom w:val="0"/>
          <w:divBdr>
            <w:top w:val="none" w:sz="0" w:space="0" w:color="auto"/>
            <w:left w:val="none" w:sz="0" w:space="0" w:color="auto"/>
            <w:bottom w:val="none" w:sz="0" w:space="0" w:color="auto"/>
            <w:right w:val="none" w:sz="0" w:space="0" w:color="auto"/>
          </w:divBdr>
        </w:div>
        <w:div w:id="1296254742">
          <w:marLeft w:val="480"/>
          <w:marRight w:val="0"/>
          <w:marTop w:val="0"/>
          <w:marBottom w:val="0"/>
          <w:divBdr>
            <w:top w:val="none" w:sz="0" w:space="0" w:color="auto"/>
            <w:left w:val="none" w:sz="0" w:space="0" w:color="auto"/>
            <w:bottom w:val="none" w:sz="0" w:space="0" w:color="auto"/>
            <w:right w:val="none" w:sz="0" w:space="0" w:color="auto"/>
          </w:divBdr>
        </w:div>
        <w:div w:id="2043090983">
          <w:marLeft w:val="480"/>
          <w:marRight w:val="0"/>
          <w:marTop w:val="0"/>
          <w:marBottom w:val="0"/>
          <w:divBdr>
            <w:top w:val="none" w:sz="0" w:space="0" w:color="auto"/>
            <w:left w:val="none" w:sz="0" w:space="0" w:color="auto"/>
            <w:bottom w:val="none" w:sz="0" w:space="0" w:color="auto"/>
            <w:right w:val="none" w:sz="0" w:space="0" w:color="auto"/>
          </w:divBdr>
        </w:div>
        <w:div w:id="440146209">
          <w:marLeft w:val="480"/>
          <w:marRight w:val="0"/>
          <w:marTop w:val="0"/>
          <w:marBottom w:val="0"/>
          <w:divBdr>
            <w:top w:val="none" w:sz="0" w:space="0" w:color="auto"/>
            <w:left w:val="none" w:sz="0" w:space="0" w:color="auto"/>
            <w:bottom w:val="none" w:sz="0" w:space="0" w:color="auto"/>
            <w:right w:val="none" w:sz="0" w:space="0" w:color="auto"/>
          </w:divBdr>
        </w:div>
        <w:div w:id="1002274605">
          <w:marLeft w:val="480"/>
          <w:marRight w:val="0"/>
          <w:marTop w:val="0"/>
          <w:marBottom w:val="0"/>
          <w:divBdr>
            <w:top w:val="none" w:sz="0" w:space="0" w:color="auto"/>
            <w:left w:val="none" w:sz="0" w:space="0" w:color="auto"/>
            <w:bottom w:val="none" w:sz="0" w:space="0" w:color="auto"/>
            <w:right w:val="none" w:sz="0" w:space="0" w:color="auto"/>
          </w:divBdr>
        </w:div>
        <w:div w:id="1407726039">
          <w:marLeft w:val="480"/>
          <w:marRight w:val="0"/>
          <w:marTop w:val="0"/>
          <w:marBottom w:val="0"/>
          <w:divBdr>
            <w:top w:val="none" w:sz="0" w:space="0" w:color="auto"/>
            <w:left w:val="none" w:sz="0" w:space="0" w:color="auto"/>
            <w:bottom w:val="none" w:sz="0" w:space="0" w:color="auto"/>
            <w:right w:val="none" w:sz="0" w:space="0" w:color="auto"/>
          </w:divBdr>
        </w:div>
        <w:div w:id="739787620">
          <w:marLeft w:val="480"/>
          <w:marRight w:val="0"/>
          <w:marTop w:val="0"/>
          <w:marBottom w:val="0"/>
          <w:divBdr>
            <w:top w:val="none" w:sz="0" w:space="0" w:color="auto"/>
            <w:left w:val="none" w:sz="0" w:space="0" w:color="auto"/>
            <w:bottom w:val="none" w:sz="0" w:space="0" w:color="auto"/>
            <w:right w:val="none" w:sz="0" w:space="0" w:color="auto"/>
          </w:divBdr>
        </w:div>
        <w:div w:id="1322151893">
          <w:marLeft w:val="480"/>
          <w:marRight w:val="0"/>
          <w:marTop w:val="0"/>
          <w:marBottom w:val="0"/>
          <w:divBdr>
            <w:top w:val="none" w:sz="0" w:space="0" w:color="auto"/>
            <w:left w:val="none" w:sz="0" w:space="0" w:color="auto"/>
            <w:bottom w:val="none" w:sz="0" w:space="0" w:color="auto"/>
            <w:right w:val="none" w:sz="0" w:space="0" w:color="auto"/>
          </w:divBdr>
        </w:div>
        <w:div w:id="1074939074">
          <w:marLeft w:val="480"/>
          <w:marRight w:val="0"/>
          <w:marTop w:val="0"/>
          <w:marBottom w:val="0"/>
          <w:divBdr>
            <w:top w:val="none" w:sz="0" w:space="0" w:color="auto"/>
            <w:left w:val="none" w:sz="0" w:space="0" w:color="auto"/>
            <w:bottom w:val="none" w:sz="0" w:space="0" w:color="auto"/>
            <w:right w:val="none" w:sz="0" w:space="0" w:color="auto"/>
          </w:divBdr>
        </w:div>
        <w:div w:id="843318559">
          <w:marLeft w:val="480"/>
          <w:marRight w:val="0"/>
          <w:marTop w:val="0"/>
          <w:marBottom w:val="0"/>
          <w:divBdr>
            <w:top w:val="none" w:sz="0" w:space="0" w:color="auto"/>
            <w:left w:val="none" w:sz="0" w:space="0" w:color="auto"/>
            <w:bottom w:val="none" w:sz="0" w:space="0" w:color="auto"/>
            <w:right w:val="none" w:sz="0" w:space="0" w:color="auto"/>
          </w:divBdr>
        </w:div>
        <w:div w:id="366371599">
          <w:marLeft w:val="480"/>
          <w:marRight w:val="0"/>
          <w:marTop w:val="0"/>
          <w:marBottom w:val="0"/>
          <w:divBdr>
            <w:top w:val="none" w:sz="0" w:space="0" w:color="auto"/>
            <w:left w:val="none" w:sz="0" w:space="0" w:color="auto"/>
            <w:bottom w:val="none" w:sz="0" w:space="0" w:color="auto"/>
            <w:right w:val="none" w:sz="0" w:space="0" w:color="auto"/>
          </w:divBdr>
        </w:div>
        <w:div w:id="950623147">
          <w:marLeft w:val="480"/>
          <w:marRight w:val="0"/>
          <w:marTop w:val="0"/>
          <w:marBottom w:val="0"/>
          <w:divBdr>
            <w:top w:val="none" w:sz="0" w:space="0" w:color="auto"/>
            <w:left w:val="none" w:sz="0" w:space="0" w:color="auto"/>
            <w:bottom w:val="none" w:sz="0" w:space="0" w:color="auto"/>
            <w:right w:val="none" w:sz="0" w:space="0" w:color="auto"/>
          </w:divBdr>
        </w:div>
        <w:div w:id="1242593955">
          <w:marLeft w:val="480"/>
          <w:marRight w:val="0"/>
          <w:marTop w:val="0"/>
          <w:marBottom w:val="0"/>
          <w:divBdr>
            <w:top w:val="none" w:sz="0" w:space="0" w:color="auto"/>
            <w:left w:val="none" w:sz="0" w:space="0" w:color="auto"/>
            <w:bottom w:val="none" w:sz="0" w:space="0" w:color="auto"/>
            <w:right w:val="none" w:sz="0" w:space="0" w:color="auto"/>
          </w:divBdr>
        </w:div>
        <w:div w:id="75563288">
          <w:marLeft w:val="480"/>
          <w:marRight w:val="0"/>
          <w:marTop w:val="0"/>
          <w:marBottom w:val="0"/>
          <w:divBdr>
            <w:top w:val="none" w:sz="0" w:space="0" w:color="auto"/>
            <w:left w:val="none" w:sz="0" w:space="0" w:color="auto"/>
            <w:bottom w:val="none" w:sz="0" w:space="0" w:color="auto"/>
            <w:right w:val="none" w:sz="0" w:space="0" w:color="auto"/>
          </w:divBdr>
        </w:div>
        <w:div w:id="627860800">
          <w:marLeft w:val="480"/>
          <w:marRight w:val="0"/>
          <w:marTop w:val="0"/>
          <w:marBottom w:val="0"/>
          <w:divBdr>
            <w:top w:val="none" w:sz="0" w:space="0" w:color="auto"/>
            <w:left w:val="none" w:sz="0" w:space="0" w:color="auto"/>
            <w:bottom w:val="none" w:sz="0" w:space="0" w:color="auto"/>
            <w:right w:val="none" w:sz="0" w:space="0" w:color="auto"/>
          </w:divBdr>
        </w:div>
        <w:div w:id="101803505">
          <w:marLeft w:val="480"/>
          <w:marRight w:val="0"/>
          <w:marTop w:val="0"/>
          <w:marBottom w:val="0"/>
          <w:divBdr>
            <w:top w:val="none" w:sz="0" w:space="0" w:color="auto"/>
            <w:left w:val="none" w:sz="0" w:space="0" w:color="auto"/>
            <w:bottom w:val="none" w:sz="0" w:space="0" w:color="auto"/>
            <w:right w:val="none" w:sz="0" w:space="0" w:color="auto"/>
          </w:divBdr>
        </w:div>
        <w:div w:id="386219479">
          <w:marLeft w:val="480"/>
          <w:marRight w:val="0"/>
          <w:marTop w:val="0"/>
          <w:marBottom w:val="0"/>
          <w:divBdr>
            <w:top w:val="none" w:sz="0" w:space="0" w:color="auto"/>
            <w:left w:val="none" w:sz="0" w:space="0" w:color="auto"/>
            <w:bottom w:val="none" w:sz="0" w:space="0" w:color="auto"/>
            <w:right w:val="none" w:sz="0" w:space="0" w:color="auto"/>
          </w:divBdr>
        </w:div>
        <w:div w:id="604463399">
          <w:marLeft w:val="480"/>
          <w:marRight w:val="0"/>
          <w:marTop w:val="0"/>
          <w:marBottom w:val="0"/>
          <w:divBdr>
            <w:top w:val="none" w:sz="0" w:space="0" w:color="auto"/>
            <w:left w:val="none" w:sz="0" w:space="0" w:color="auto"/>
            <w:bottom w:val="none" w:sz="0" w:space="0" w:color="auto"/>
            <w:right w:val="none" w:sz="0" w:space="0" w:color="auto"/>
          </w:divBdr>
        </w:div>
        <w:div w:id="1421020697">
          <w:marLeft w:val="480"/>
          <w:marRight w:val="0"/>
          <w:marTop w:val="0"/>
          <w:marBottom w:val="0"/>
          <w:divBdr>
            <w:top w:val="none" w:sz="0" w:space="0" w:color="auto"/>
            <w:left w:val="none" w:sz="0" w:space="0" w:color="auto"/>
            <w:bottom w:val="none" w:sz="0" w:space="0" w:color="auto"/>
            <w:right w:val="none" w:sz="0" w:space="0" w:color="auto"/>
          </w:divBdr>
        </w:div>
        <w:div w:id="1898127382">
          <w:marLeft w:val="480"/>
          <w:marRight w:val="0"/>
          <w:marTop w:val="0"/>
          <w:marBottom w:val="0"/>
          <w:divBdr>
            <w:top w:val="none" w:sz="0" w:space="0" w:color="auto"/>
            <w:left w:val="none" w:sz="0" w:space="0" w:color="auto"/>
            <w:bottom w:val="none" w:sz="0" w:space="0" w:color="auto"/>
            <w:right w:val="none" w:sz="0" w:space="0" w:color="auto"/>
          </w:divBdr>
        </w:div>
        <w:div w:id="2065367945">
          <w:marLeft w:val="480"/>
          <w:marRight w:val="0"/>
          <w:marTop w:val="0"/>
          <w:marBottom w:val="0"/>
          <w:divBdr>
            <w:top w:val="none" w:sz="0" w:space="0" w:color="auto"/>
            <w:left w:val="none" w:sz="0" w:space="0" w:color="auto"/>
            <w:bottom w:val="none" w:sz="0" w:space="0" w:color="auto"/>
            <w:right w:val="none" w:sz="0" w:space="0" w:color="auto"/>
          </w:divBdr>
        </w:div>
        <w:div w:id="122962157">
          <w:marLeft w:val="480"/>
          <w:marRight w:val="0"/>
          <w:marTop w:val="0"/>
          <w:marBottom w:val="0"/>
          <w:divBdr>
            <w:top w:val="none" w:sz="0" w:space="0" w:color="auto"/>
            <w:left w:val="none" w:sz="0" w:space="0" w:color="auto"/>
            <w:bottom w:val="none" w:sz="0" w:space="0" w:color="auto"/>
            <w:right w:val="none" w:sz="0" w:space="0" w:color="auto"/>
          </w:divBdr>
        </w:div>
        <w:div w:id="1537891519">
          <w:marLeft w:val="480"/>
          <w:marRight w:val="0"/>
          <w:marTop w:val="0"/>
          <w:marBottom w:val="0"/>
          <w:divBdr>
            <w:top w:val="none" w:sz="0" w:space="0" w:color="auto"/>
            <w:left w:val="none" w:sz="0" w:space="0" w:color="auto"/>
            <w:bottom w:val="none" w:sz="0" w:space="0" w:color="auto"/>
            <w:right w:val="none" w:sz="0" w:space="0" w:color="auto"/>
          </w:divBdr>
        </w:div>
        <w:div w:id="1846361243">
          <w:marLeft w:val="480"/>
          <w:marRight w:val="0"/>
          <w:marTop w:val="0"/>
          <w:marBottom w:val="0"/>
          <w:divBdr>
            <w:top w:val="none" w:sz="0" w:space="0" w:color="auto"/>
            <w:left w:val="none" w:sz="0" w:space="0" w:color="auto"/>
            <w:bottom w:val="none" w:sz="0" w:space="0" w:color="auto"/>
            <w:right w:val="none" w:sz="0" w:space="0" w:color="auto"/>
          </w:divBdr>
        </w:div>
        <w:div w:id="13000357">
          <w:marLeft w:val="480"/>
          <w:marRight w:val="0"/>
          <w:marTop w:val="0"/>
          <w:marBottom w:val="0"/>
          <w:divBdr>
            <w:top w:val="none" w:sz="0" w:space="0" w:color="auto"/>
            <w:left w:val="none" w:sz="0" w:space="0" w:color="auto"/>
            <w:bottom w:val="none" w:sz="0" w:space="0" w:color="auto"/>
            <w:right w:val="none" w:sz="0" w:space="0" w:color="auto"/>
          </w:divBdr>
        </w:div>
        <w:div w:id="1567497531">
          <w:marLeft w:val="480"/>
          <w:marRight w:val="0"/>
          <w:marTop w:val="0"/>
          <w:marBottom w:val="0"/>
          <w:divBdr>
            <w:top w:val="none" w:sz="0" w:space="0" w:color="auto"/>
            <w:left w:val="none" w:sz="0" w:space="0" w:color="auto"/>
            <w:bottom w:val="none" w:sz="0" w:space="0" w:color="auto"/>
            <w:right w:val="none" w:sz="0" w:space="0" w:color="auto"/>
          </w:divBdr>
        </w:div>
        <w:div w:id="411439432">
          <w:marLeft w:val="480"/>
          <w:marRight w:val="0"/>
          <w:marTop w:val="0"/>
          <w:marBottom w:val="0"/>
          <w:divBdr>
            <w:top w:val="none" w:sz="0" w:space="0" w:color="auto"/>
            <w:left w:val="none" w:sz="0" w:space="0" w:color="auto"/>
            <w:bottom w:val="none" w:sz="0" w:space="0" w:color="auto"/>
            <w:right w:val="none" w:sz="0" w:space="0" w:color="auto"/>
          </w:divBdr>
        </w:div>
        <w:div w:id="533347222">
          <w:marLeft w:val="480"/>
          <w:marRight w:val="0"/>
          <w:marTop w:val="0"/>
          <w:marBottom w:val="0"/>
          <w:divBdr>
            <w:top w:val="none" w:sz="0" w:space="0" w:color="auto"/>
            <w:left w:val="none" w:sz="0" w:space="0" w:color="auto"/>
            <w:bottom w:val="none" w:sz="0" w:space="0" w:color="auto"/>
            <w:right w:val="none" w:sz="0" w:space="0" w:color="auto"/>
          </w:divBdr>
        </w:div>
      </w:divsChild>
    </w:div>
    <w:div w:id="787430284">
      <w:bodyDiv w:val="1"/>
      <w:marLeft w:val="0"/>
      <w:marRight w:val="0"/>
      <w:marTop w:val="0"/>
      <w:marBottom w:val="0"/>
      <w:divBdr>
        <w:top w:val="none" w:sz="0" w:space="0" w:color="auto"/>
        <w:left w:val="none" w:sz="0" w:space="0" w:color="auto"/>
        <w:bottom w:val="none" w:sz="0" w:space="0" w:color="auto"/>
        <w:right w:val="none" w:sz="0" w:space="0" w:color="auto"/>
      </w:divBdr>
    </w:div>
    <w:div w:id="787941276">
      <w:bodyDiv w:val="1"/>
      <w:marLeft w:val="0"/>
      <w:marRight w:val="0"/>
      <w:marTop w:val="0"/>
      <w:marBottom w:val="0"/>
      <w:divBdr>
        <w:top w:val="none" w:sz="0" w:space="0" w:color="auto"/>
        <w:left w:val="none" w:sz="0" w:space="0" w:color="auto"/>
        <w:bottom w:val="none" w:sz="0" w:space="0" w:color="auto"/>
        <w:right w:val="none" w:sz="0" w:space="0" w:color="auto"/>
      </w:divBdr>
    </w:div>
    <w:div w:id="788209628">
      <w:bodyDiv w:val="1"/>
      <w:marLeft w:val="0"/>
      <w:marRight w:val="0"/>
      <w:marTop w:val="0"/>
      <w:marBottom w:val="0"/>
      <w:divBdr>
        <w:top w:val="none" w:sz="0" w:space="0" w:color="auto"/>
        <w:left w:val="none" w:sz="0" w:space="0" w:color="auto"/>
        <w:bottom w:val="none" w:sz="0" w:space="0" w:color="auto"/>
        <w:right w:val="none" w:sz="0" w:space="0" w:color="auto"/>
      </w:divBdr>
    </w:div>
    <w:div w:id="788553398">
      <w:bodyDiv w:val="1"/>
      <w:marLeft w:val="0"/>
      <w:marRight w:val="0"/>
      <w:marTop w:val="0"/>
      <w:marBottom w:val="0"/>
      <w:divBdr>
        <w:top w:val="none" w:sz="0" w:space="0" w:color="auto"/>
        <w:left w:val="none" w:sz="0" w:space="0" w:color="auto"/>
        <w:bottom w:val="none" w:sz="0" w:space="0" w:color="auto"/>
        <w:right w:val="none" w:sz="0" w:space="0" w:color="auto"/>
      </w:divBdr>
    </w:div>
    <w:div w:id="788621604">
      <w:bodyDiv w:val="1"/>
      <w:marLeft w:val="0"/>
      <w:marRight w:val="0"/>
      <w:marTop w:val="0"/>
      <w:marBottom w:val="0"/>
      <w:divBdr>
        <w:top w:val="none" w:sz="0" w:space="0" w:color="auto"/>
        <w:left w:val="none" w:sz="0" w:space="0" w:color="auto"/>
        <w:bottom w:val="none" w:sz="0" w:space="0" w:color="auto"/>
        <w:right w:val="none" w:sz="0" w:space="0" w:color="auto"/>
      </w:divBdr>
    </w:div>
    <w:div w:id="789397282">
      <w:bodyDiv w:val="1"/>
      <w:marLeft w:val="0"/>
      <w:marRight w:val="0"/>
      <w:marTop w:val="0"/>
      <w:marBottom w:val="0"/>
      <w:divBdr>
        <w:top w:val="none" w:sz="0" w:space="0" w:color="auto"/>
        <w:left w:val="none" w:sz="0" w:space="0" w:color="auto"/>
        <w:bottom w:val="none" w:sz="0" w:space="0" w:color="auto"/>
        <w:right w:val="none" w:sz="0" w:space="0" w:color="auto"/>
      </w:divBdr>
    </w:div>
    <w:div w:id="791247584">
      <w:bodyDiv w:val="1"/>
      <w:marLeft w:val="0"/>
      <w:marRight w:val="0"/>
      <w:marTop w:val="0"/>
      <w:marBottom w:val="0"/>
      <w:divBdr>
        <w:top w:val="none" w:sz="0" w:space="0" w:color="auto"/>
        <w:left w:val="none" w:sz="0" w:space="0" w:color="auto"/>
        <w:bottom w:val="none" w:sz="0" w:space="0" w:color="auto"/>
        <w:right w:val="none" w:sz="0" w:space="0" w:color="auto"/>
      </w:divBdr>
    </w:div>
    <w:div w:id="791555314">
      <w:bodyDiv w:val="1"/>
      <w:marLeft w:val="0"/>
      <w:marRight w:val="0"/>
      <w:marTop w:val="0"/>
      <w:marBottom w:val="0"/>
      <w:divBdr>
        <w:top w:val="none" w:sz="0" w:space="0" w:color="auto"/>
        <w:left w:val="none" w:sz="0" w:space="0" w:color="auto"/>
        <w:bottom w:val="none" w:sz="0" w:space="0" w:color="auto"/>
        <w:right w:val="none" w:sz="0" w:space="0" w:color="auto"/>
      </w:divBdr>
    </w:div>
    <w:div w:id="791755077">
      <w:bodyDiv w:val="1"/>
      <w:marLeft w:val="0"/>
      <w:marRight w:val="0"/>
      <w:marTop w:val="0"/>
      <w:marBottom w:val="0"/>
      <w:divBdr>
        <w:top w:val="none" w:sz="0" w:space="0" w:color="auto"/>
        <w:left w:val="none" w:sz="0" w:space="0" w:color="auto"/>
        <w:bottom w:val="none" w:sz="0" w:space="0" w:color="auto"/>
        <w:right w:val="none" w:sz="0" w:space="0" w:color="auto"/>
      </w:divBdr>
    </w:div>
    <w:div w:id="792864187">
      <w:bodyDiv w:val="1"/>
      <w:marLeft w:val="0"/>
      <w:marRight w:val="0"/>
      <w:marTop w:val="0"/>
      <w:marBottom w:val="0"/>
      <w:divBdr>
        <w:top w:val="none" w:sz="0" w:space="0" w:color="auto"/>
        <w:left w:val="none" w:sz="0" w:space="0" w:color="auto"/>
        <w:bottom w:val="none" w:sz="0" w:space="0" w:color="auto"/>
        <w:right w:val="none" w:sz="0" w:space="0" w:color="auto"/>
      </w:divBdr>
    </w:div>
    <w:div w:id="793669041">
      <w:bodyDiv w:val="1"/>
      <w:marLeft w:val="0"/>
      <w:marRight w:val="0"/>
      <w:marTop w:val="0"/>
      <w:marBottom w:val="0"/>
      <w:divBdr>
        <w:top w:val="none" w:sz="0" w:space="0" w:color="auto"/>
        <w:left w:val="none" w:sz="0" w:space="0" w:color="auto"/>
        <w:bottom w:val="none" w:sz="0" w:space="0" w:color="auto"/>
        <w:right w:val="none" w:sz="0" w:space="0" w:color="auto"/>
      </w:divBdr>
    </w:div>
    <w:div w:id="793716301">
      <w:bodyDiv w:val="1"/>
      <w:marLeft w:val="0"/>
      <w:marRight w:val="0"/>
      <w:marTop w:val="0"/>
      <w:marBottom w:val="0"/>
      <w:divBdr>
        <w:top w:val="none" w:sz="0" w:space="0" w:color="auto"/>
        <w:left w:val="none" w:sz="0" w:space="0" w:color="auto"/>
        <w:bottom w:val="none" w:sz="0" w:space="0" w:color="auto"/>
        <w:right w:val="none" w:sz="0" w:space="0" w:color="auto"/>
      </w:divBdr>
    </w:div>
    <w:div w:id="794179197">
      <w:bodyDiv w:val="1"/>
      <w:marLeft w:val="0"/>
      <w:marRight w:val="0"/>
      <w:marTop w:val="0"/>
      <w:marBottom w:val="0"/>
      <w:divBdr>
        <w:top w:val="none" w:sz="0" w:space="0" w:color="auto"/>
        <w:left w:val="none" w:sz="0" w:space="0" w:color="auto"/>
        <w:bottom w:val="none" w:sz="0" w:space="0" w:color="auto"/>
        <w:right w:val="none" w:sz="0" w:space="0" w:color="auto"/>
      </w:divBdr>
    </w:div>
    <w:div w:id="794368796">
      <w:bodyDiv w:val="1"/>
      <w:marLeft w:val="0"/>
      <w:marRight w:val="0"/>
      <w:marTop w:val="0"/>
      <w:marBottom w:val="0"/>
      <w:divBdr>
        <w:top w:val="none" w:sz="0" w:space="0" w:color="auto"/>
        <w:left w:val="none" w:sz="0" w:space="0" w:color="auto"/>
        <w:bottom w:val="none" w:sz="0" w:space="0" w:color="auto"/>
        <w:right w:val="none" w:sz="0" w:space="0" w:color="auto"/>
      </w:divBdr>
    </w:div>
    <w:div w:id="794520869">
      <w:bodyDiv w:val="1"/>
      <w:marLeft w:val="0"/>
      <w:marRight w:val="0"/>
      <w:marTop w:val="0"/>
      <w:marBottom w:val="0"/>
      <w:divBdr>
        <w:top w:val="none" w:sz="0" w:space="0" w:color="auto"/>
        <w:left w:val="none" w:sz="0" w:space="0" w:color="auto"/>
        <w:bottom w:val="none" w:sz="0" w:space="0" w:color="auto"/>
        <w:right w:val="none" w:sz="0" w:space="0" w:color="auto"/>
      </w:divBdr>
    </w:div>
    <w:div w:id="794636299">
      <w:bodyDiv w:val="1"/>
      <w:marLeft w:val="0"/>
      <w:marRight w:val="0"/>
      <w:marTop w:val="0"/>
      <w:marBottom w:val="0"/>
      <w:divBdr>
        <w:top w:val="none" w:sz="0" w:space="0" w:color="auto"/>
        <w:left w:val="none" w:sz="0" w:space="0" w:color="auto"/>
        <w:bottom w:val="none" w:sz="0" w:space="0" w:color="auto"/>
        <w:right w:val="none" w:sz="0" w:space="0" w:color="auto"/>
      </w:divBdr>
    </w:div>
    <w:div w:id="794639921">
      <w:bodyDiv w:val="1"/>
      <w:marLeft w:val="0"/>
      <w:marRight w:val="0"/>
      <w:marTop w:val="0"/>
      <w:marBottom w:val="0"/>
      <w:divBdr>
        <w:top w:val="none" w:sz="0" w:space="0" w:color="auto"/>
        <w:left w:val="none" w:sz="0" w:space="0" w:color="auto"/>
        <w:bottom w:val="none" w:sz="0" w:space="0" w:color="auto"/>
        <w:right w:val="none" w:sz="0" w:space="0" w:color="auto"/>
      </w:divBdr>
    </w:div>
    <w:div w:id="794904389">
      <w:bodyDiv w:val="1"/>
      <w:marLeft w:val="0"/>
      <w:marRight w:val="0"/>
      <w:marTop w:val="0"/>
      <w:marBottom w:val="0"/>
      <w:divBdr>
        <w:top w:val="none" w:sz="0" w:space="0" w:color="auto"/>
        <w:left w:val="none" w:sz="0" w:space="0" w:color="auto"/>
        <w:bottom w:val="none" w:sz="0" w:space="0" w:color="auto"/>
        <w:right w:val="none" w:sz="0" w:space="0" w:color="auto"/>
      </w:divBdr>
    </w:div>
    <w:div w:id="795418265">
      <w:bodyDiv w:val="1"/>
      <w:marLeft w:val="0"/>
      <w:marRight w:val="0"/>
      <w:marTop w:val="0"/>
      <w:marBottom w:val="0"/>
      <w:divBdr>
        <w:top w:val="none" w:sz="0" w:space="0" w:color="auto"/>
        <w:left w:val="none" w:sz="0" w:space="0" w:color="auto"/>
        <w:bottom w:val="none" w:sz="0" w:space="0" w:color="auto"/>
        <w:right w:val="none" w:sz="0" w:space="0" w:color="auto"/>
      </w:divBdr>
    </w:div>
    <w:div w:id="795680606">
      <w:bodyDiv w:val="1"/>
      <w:marLeft w:val="0"/>
      <w:marRight w:val="0"/>
      <w:marTop w:val="0"/>
      <w:marBottom w:val="0"/>
      <w:divBdr>
        <w:top w:val="none" w:sz="0" w:space="0" w:color="auto"/>
        <w:left w:val="none" w:sz="0" w:space="0" w:color="auto"/>
        <w:bottom w:val="none" w:sz="0" w:space="0" w:color="auto"/>
        <w:right w:val="none" w:sz="0" w:space="0" w:color="auto"/>
      </w:divBdr>
    </w:div>
    <w:div w:id="795947462">
      <w:bodyDiv w:val="1"/>
      <w:marLeft w:val="0"/>
      <w:marRight w:val="0"/>
      <w:marTop w:val="0"/>
      <w:marBottom w:val="0"/>
      <w:divBdr>
        <w:top w:val="none" w:sz="0" w:space="0" w:color="auto"/>
        <w:left w:val="none" w:sz="0" w:space="0" w:color="auto"/>
        <w:bottom w:val="none" w:sz="0" w:space="0" w:color="auto"/>
        <w:right w:val="none" w:sz="0" w:space="0" w:color="auto"/>
      </w:divBdr>
    </w:div>
    <w:div w:id="796992847">
      <w:bodyDiv w:val="1"/>
      <w:marLeft w:val="0"/>
      <w:marRight w:val="0"/>
      <w:marTop w:val="0"/>
      <w:marBottom w:val="0"/>
      <w:divBdr>
        <w:top w:val="none" w:sz="0" w:space="0" w:color="auto"/>
        <w:left w:val="none" w:sz="0" w:space="0" w:color="auto"/>
        <w:bottom w:val="none" w:sz="0" w:space="0" w:color="auto"/>
        <w:right w:val="none" w:sz="0" w:space="0" w:color="auto"/>
      </w:divBdr>
    </w:div>
    <w:div w:id="797408485">
      <w:bodyDiv w:val="1"/>
      <w:marLeft w:val="0"/>
      <w:marRight w:val="0"/>
      <w:marTop w:val="0"/>
      <w:marBottom w:val="0"/>
      <w:divBdr>
        <w:top w:val="none" w:sz="0" w:space="0" w:color="auto"/>
        <w:left w:val="none" w:sz="0" w:space="0" w:color="auto"/>
        <w:bottom w:val="none" w:sz="0" w:space="0" w:color="auto"/>
        <w:right w:val="none" w:sz="0" w:space="0" w:color="auto"/>
      </w:divBdr>
    </w:div>
    <w:div w:id="797724251">
      <w:bodyDiv w:val="1"/>
      <w:marLeft w:val="0"/>
      <w:marRight w:val="0"/>
      <w:marTop w:val="0"/>
      <w:marBottom w:val="0"/>
      <w:divBdr>
        <w:top w:val="none" w:sz="0" w:space="0" w:color="auto"/>
        <w:left w:val="none" w:sz="0" w:space="0" w:color="auto"/>
        <w:bottom w:val="none" w:sz="0" w:space="0" w:color="auto"/>
        <w:right w:val="none" w:sz="0" w:space="0" w:color="auto"/>
      </w:divBdr>
    </w:div>
    <w:div w:id="798647052">
      <w:bodyDiv w:val="1"/>
      <w:marLeft w:val="0"/>
      <w:marRight w:val="0"/>
      <w:marTop w:val="0"/>
      <w:marBottom w:val="0"/>
      <w:divBdr>
        <w:top w:val="none" w:sz="0" w:space="0" w:color="auto"/>
        <w:left w:val="none" w:sz="0" w:space="0" w:color="auto"/>
        <w:bottom w:val="none" w:sz="0" w:space="0" w:color="auto"/>
        <w:right w:val="none" w:sz="0" w:space="0" w:color="auto"/>
      </w:divBdr>
    </w:div>
    <w:div w:id="799152761">
      <w:bodyDiv w:val="1"/>
      <w:marLeft w:val="0"/>
      <w:marRight w:val="0"/>
      <w:marTop w:val="0"/>
      <w:marBottom w:val="0"/>
      <w:divBdr>
        <w:top w:val="none" w:sz="0" w:space="0" w:color="auto"/>
        <w:left w:val="none" w:sz="0" w:space="0" w:color="auto"/>
        <w:bottom w:val="none" w:sz="0" w:space="0" w:color="auto"/>
        <w:right w:val="none" w:sz="0" w:space="0" w:color="auto"/>
      </w:divBdr>
    </w:div>
    <w:div w:id="799297662">
      <w:bodyDiv w:val="1"/>
      <w:marLeft w:val="0"/>
      <w:marRight w:val="0"/>
      <w:marTop w:val="0"/>
      <w:marBottom w:val="0"/>
      <w:divBdr>
        <w:top w:val="none" w:sz="0" w:space="0" w:color="auto"/>
        <w:left w:val="none" w:sz="0" w:space="0" w:color="auto"/>
        <w:bottom w:val="none" w:sz="0" w:space="0" w:color="auto"/>
        <w:right w:val="none" w:sz="0" w:space="0" w:color="auto"/>
      </w:divBdr>
    </w:div>
    <w:div w:id="799423800">
      <w:bodyDiv w:val="1"/>
      <w:marLeft w:val="0"/>
      <w:marRight w:val="0"/>
      <w:marTop w:val="0"/>
      <w:marBottom w:val="0"/>
      <w:divBdr>
        <w:top w:val="none" w:sz="0" w:space="0" w:color="auto"/>
        <w:left w:val="none" w:sz="0" w:space="0" w:color="auto"/>
        <w:bottom w:val="none" w:sz="0" w:space="0" w:color="auto"/>
        <w:right w:val="none" w:sz="0" w:space="0" w:color="auto"/>
      </w:divBdr>
    </w:div>
    <w:div w:id="799690727">
      <w:bodyDiv w:val="1"/>
      <w:marLeft w:val="0"/>
      <w:marRight w:val="0"/>
      <w:marTop w:val="0"/>
      <w:marBottom w:val="0"/>
      <w:divBdr>
        <w:top w:val="none" w:sz="0" w:space="0" w:color="auto"/>
        <w:left w:val="none" w:sz="0" w:space="0" w:color="auto"/>
        <w:bottom w:val="none" w:sz="0" w:space="0" w:color="auto"/>
        <w:right w:val="none" w:sz="0" w:space="0" w:color="auto"/>
      </w:divBdr>
      <w:divsChild>
        <w:div w:id="1789396519">
          <w:marLeft w:val="480"/>
          <w:marRight w:val="0"/>
          <w:marTop w:val="0"/>
          <w:marBottom w:val="0"/>
          <w:divBdr>
            <w:top w:val="none" w:sz="0" w:space="0" w:color="auto"/>
            <w:left w:val="none" w:sz="0" w:space="0" w:color="auto"/>
            <w:bottom w:val="none" w:sz="0" w:space="0" w:color="auto"/>
            <w:right w:val="none" w:sz="0" w:space="0" w:color="auto"/>
          </w:divBdr>
        </w:div>
        <w:div w:id="1136291728">
          <w:marLeft w:val="480"/>
          <w:marRight w:val="0"/>
          <w:marTop w:val="0"/>
          <w:marBottom w:val="0"/>
          <w:divBdr>
            <w:top w:val="none" w:sz="0" w:space="0" w:color="auto"/>
            <w:left w:val="none" w:sz="0" w:space="0" w:color="auto"/>
            <w:bottom w:val="none" w:sz="0" w:space="0" w:color="auto"/>
            <w:right w:val="none" w:sz="0" w:space="0" w:color="auto"/>
          </w:divBdr>
        </w:div>
        <w:div w:id="78917635">
          <w:marLeft w:val="480"/>
          <w:marRight w:val="0"/>
          <w:marTop w:val="0"/>
          <w:marBottom w:val="0"/>
          <w:divBdr>
            <w:top w:val="none" w:sz="0" w:space="0" w:color="auto"/>
            <w:left w:val="none" w:sz="0" w:space="0" w:color="auto"/>
            <w:bottom w:val="none" w:sz="0" w:space="0" w:color="auto"/>
            <w:right w:val="none" w:sz="0" w:space="0" w:color="auto"/>
          </w:divBdr>
        </w:div>
        <w:div w:id="665861842">
          <w:marLeft w:val="480"/>
          <w:marRight w:val="0"/>
          <w:marTop w:val="0"/>
          <w:marBottom w:val="0"/>
          <w:divBdr>
            <w:top w:val="none" w:sz="0" w:space="0" w:color="auto"/>
            <w:left w:val="none" w:sz="0" w:space="0" w:color="auto"/>
            <w:bottom w:val="none" w:sz="0" w:space="0" w:color="auto"/>
            <w:right w:val="none" w:sz="0" w:space="0" w:color="auto"/>
          </w:divBdr>
        </w:div>
        <w:div w:id="524633567">
          <w:marLeft w:val="480"/>
          <w:marRight w:val="0"/>
          <w:marTop w:val="0"/>
          <w:marBottom w:val="0"/>
          <w:divBdr>
            <w:top w:val="none" w:sz="0" w:space="0" w:color="auto"/>
            <w:left w:val="none" w:sz="0" w:space="0" w:color="auto"/>
            <w:bottom w:val="none" w:sz="0" w:space="0" w:color="auto"/>
            <w:right w:val="none" w:sz="0" w:space="0" w:color="auto"/>
          </w:divBdr>
        </w:div>
        <w:div w:id="141428503">
          <w:marLeft w:val="480"/>
          <w:marRight w:val="0"/>
          <w:marTop w:val="0"/>
          <w:marBottom w:val="0"/>
          <w:divBdr>
            <w:top w:val="none" w:sz="0" w:space="0" w:color="auto"/>
            <w:left w:val="none" w:sz="0" w:space="0" w:color="auto"/>
            <w:bottom w:val="none" w:sz="0" w:space="0" w:color="auto"/>
            <w:right w:val="none" w:sz="0" w:space="0" w:color="auto"/>
          </w:divBdr>
        </w:div>
        <w:div w:id="1201818377">
          <w:marLeft w:val="480"/>
          <w:marRight w:val="0"/>
          <w:marTop w:val="0"/>
          <w:marBottom w:val="0"/>
          <w:divBdr>
            <w:top w:val="none" w:sz="0" w:space="0" w:color="auto"/>
            <w:left w:val="none" w:sz="0" w:space="0" w:color="auto"/>
            <w:bottom w:val="none" w:sz="0" w:space="0" w:color="auto"/>
            <w:right w:val="none" w:sz="0" w:space="0" w:color="auto"/>
          </w:divBdr>
        </w:div>
        <w:div w:id="520314728">
          <w:marLeft w:val="480"/>
          <w:marRight w:val="0"/>
          <w:marTop w:val="0"/>
          <w:marBottom w:val="0"/>
          <w:divBdr>
            <w:top w:val="none" w:sz="0" w:space="0" w:color="auto"/>
            <w:left w:val="none" w:sz="0" w:space="0" w:color="auto"/>
            <w:bottom w:val="none" w:sz="0" w:space="0" w:color="auto"/>
            <w:right w:val="none" w:sz="0" w:space="0" w:color="auto"/>
          </w:divBdr>
        </w:div>
        <w:div w:id="2129857665">
          <w:marLeft w:val="480"/>
          <w:marRight w:val="0"/>
          <w:marTop w:val="0"/>
          <w:marBottom w:val="0"/>
          <w:divBdr>
            <w:top w:val="none" w:sz="0" w:space="0" w:color="auto"/>
            <w:left w:val="none" w:sz="0" w:space="0" w:color="auto"/>
            <w:bottom w:val="none" w:sz="0" w:space="0" w:color="auto"/>
            <w:right w:val="none" w:sz="0" w:space="0" w:color="auto"/>
          </w:divBdr>
        </w:div>
        <w:div w:id="1569606499">
          <w:marLeft w:val="480"/>
          <w:marRight w:val="0"/>
          <w:marTop w:val="0"/>
          <w:marBottom w:val="0"/>
          <w:divBdr>
            <w:top w:val="none" w:sz="0" w:space="0" w:color="auto"/>
            <w:left w:val="none" w:sz="0" w:space="0" w:color="auto"/>
            <w:bottom w:val="none" w:sz="0" w:space="0" w:color="auto"/>
            <w:right w:val="none" w:sz="0" w:space="0" w:color="auto"/>
          </w:divBdr>
        </w:div>
        <w:div w:id="1552381770">
          <w:marLeft w:val="480"/>
          <w:marRight w:val="0"/>
          <w:marTop w:val="0"/>
          <w:marBottom w:val="0"/>
          <w:divBdr>
            <w:top w:val="none" w:sz="0" w:space="0" w:color="auto"/>
            <w:left w:val="none" w:sz="0" w:space="0" w:color="auto"/>
            <w:bottom w:val="none" w:sz="0" w:space="0" w:color="auto"/>
            <w:right w:val="none" w:sz="0" w:space="0" w:color="auto"/>
          </w:divBdr>
        </w:div>
        <w:div w:id="1411850831">
          <w:marLeft w:val="480"/>
          <w:marRight w:val="0"/>
          <w:marTop w:val="0"/>
          <w:marBottom w:val="0"/>
          <w:divBdr>
            <w:top w:val="none" w:sz="0" w:space="0" w:color="auto"/>
            <w:left w:val="none" w:sz="0" w:space="0" w:color="auto"/>
            <w:bottom w:val="none" w:sz="0" w:space="0" w:color="auto"/>
            <w:right w:val="none" w:sz="0" w:space="0" w:color="auto"/>
          </w:divBdr>
        </w:div>
        <w:div w:id="534464551">
          <w:marLeft w:val="480"/>
          <w:marRight w:val="0"/>
          <w:marTop w:val="0"/>
          <w:marBottom w:val="0"/>
          <w:divBdr>
            <w:top w:val="none" w:sz="0" w:space="0" w:color="auto"/>
            <w:left w:val="none" w:sz="0" w:space="0" w:color="auto"/>
            <w:bottom w:val="none" w:sz="0" w:space="0" w:color="auto"/>
            <w:right w:val="none" w:sz="0" w:space="0" w:color="auto"/>
          </w:divBdr>
        </w:div>
        <w:div w:id="1500538023">
          <w:marLeft w:val="480"/>
          <w:marRight w:val="0"/>
          <w:marTop w:val="0"/>
          <w:marBottom w:val="0"/>
          <w:divBdr>
            <w:top w:val="none" w:sz="0" w:space="0" w:color="auto"/>
            <w:left w:val="none" w:sz="0" w:space="0" w:color="auto"/>
            <w:bottom w:val="none" w:sz="0" w:space="0" w:color="auto"/>
            <w:right w:val="none" w:sz="0" w:space="0" w:color="auto"/>
          </w:divBdr>
        </w:div>
        <w:div w:id="782843121">
          <w:marLeft w:val="480"/>
          <w:marRight w:val="0"/>
          <w:marTop w:val="0"/>
          <w:marBottom w:val="0"/>
          <w:divBdr>
            <w:top w:val="none" w:sz="0" w:space="0" w:color="auto"/>
            <w:left w:val="none" w:sz="0" w:space="0" w:color="auto"/>
            <w:bottom w:val="none" w:sz="0" w:space="0" w:color="auto"/>
            <w:right w:val="none" w:sz="0" w:space="0" w:color="auto"/>
          </w:divBdr>
        </w:div>
        <w:div w:id="1893421921">
          <w:marLeft w:val="480"/>
          <w:marRight w:val="0"/>
          <w:marTop w:val="0"/>
          <w:marBottom w:val="0"/>
          <w:divBdr>
            <w:top w:val="none" w:sz="0" w:space="0" w:color="auto"/>
            <w:left w:val="none" w:sz="0" w:space="0" w:color="auto"/>
            <w:bottom w:val="none" w:sz="0" w:space="0" w:color="auto"/>
            <w:right w:val="none" w:sz="0" w:space="0" w:color="auto"/>
          </w:divBdr>
        </w:div>
        <w:div w:id="1286889514">
          <w:marLeft w:val="480"/>
          <w:marRight w:val="0"/>
          <w:marTop w:val="0"/>
          <w:marBottom w:val="0"/>
          <w:divBdr>
            <w:top w:val="none" w:sz="0" w:space="0" w:color="auto"/>
            <w:left w:val="none" w:sz="0" w:space="0" w:color="auto"/>
            <w:bottom w:val="none" w:sz="0" w:space="0" w:color="auto"/>
            <w:right w:val="none" w:sz="0" w:space="0" w:color="auto"/>
          </w:divBdr>
        </w:div>
        <w:div w:id="1875730888">
          <w:marLeft w:val="480"/>
          <w:marRight w:val="0"/>
          <w:marTop w:val="0"/>
          <w:marBottom w:val="0"/>
          <w:divBdr>
            <w:top w:val="none" w:sz="0" w:space="0" w:color="auto"/>
            <w:left w:val="none" w:sz="0" w:space="0" w:color="auto"/>
            <w:bottom w:val="none" w:sz="0" w:space="0" w:color="auto"/>
            <w:right w:val="none" w:sz="0" w:space="0" w:color="auto"/>
          </w:divBdr>
        </w:div>
        <w:div w:id="28646036">
          <w:marLeft w:val="480"/>
          <w:marRight w:val="0"/>
          <w:marTop w:val="0"/>
          <w:marBottom w:val="0"/>
          <w:divBdr>
            <w:top w:val="none" w:sz="0" w:space="0" w:color="auto"/>
            <w:left w:val="none" w:sz="0" w:space="0" w:color="auto"/>
            <w:bottom w:val="none" w:sz="0" w:space="0" w:color="auto"/>
            <w:right w:val="none" w:sz="0" w:space="0" w:color="auto"/>
          </w:divBdr>
        </w:div>
        <w:div w:id="125898216">
          <w:marLeft w:val="480"/>
          <w:marRight w:val="0"/>
          <w:marTop w:val="0"/>
          <w:marBottom w:val="0"/>
          <w:divBdr>
            <w:top w:val="none" w:sz="0" w:space="0" w:color="auto"/>
            <w:left w:val="none" w:sz="0" w:space="0" w:color="auto"/>
            <w:bottom w:val="none" w:sz="0" w:space="0" w:color="auto"/>
            <w:right w:val="none" w:sz="0" w:space="0" w:color="auto"/>
          </w:divBdr>
        </w:div>
        <w:div w:id="1490173138">
          <w:marLeft w:val="480"/>
          <w:marRight w:val="0"/>
          <w:marTop w:val="0"/>
          <w:marBottom w:val="0"/>
          <w:divBdr>
            <w:top w:val="none" w:sz="0" w:space="0" w:color="auto"/>
            <w:left w:val="none" w:sz="0" w:space="0" w:color="auto"/>
            <w:bottom w:val="none" w:sz="0" w:space="0" w:color="auto"/>
            <w:right w:val="none" w:sz="0" w:space="0" w:color="auto"/>
          </w:divBdr>
        </w:div>
        <w:div w:id="634603635">
          <w:marLeft w:val="480"/>
          <w:marRight w:val="0"/>
          <w:marTop w:val="0"/>
          <w:marBottom w:val="0"/>
          <w:divBdr>
            <w:top w:val="none" w:sz="0" w:space="0" w:color="auto"/>
            <w:left w:val="none" w:sz="0" w:space="0" w:color="auto"/>
            <w:bottom w:val="none" w:sz="0" w:space="0" w:color="auto"/>
            <w:right w:val="none" w:sz="0" w:space="0" w:color="auto"/>
          </w:divBdr>
        </w:div>
        <w:div w:id="1825269330">
          <w:marLeft w:val="480"/>
          <w:marRight w:val="0"/>
          <w:marTop w:val="0"/>
          <w:marBottom w:val="0"/>
          <w:divBdr>
            <w:top w:val="none" w:sz="0" w:space="0" w:color="auto"/>
            <w:left w:val="none" w:sz="0" w:space="0" w:color="auto"/>
            <w:bottom w:val="none" w:sz="0" w:space="0" w:color="auto"/>
            <w:right w:val="none" w:sz="0" w:space="0" w:color="auto"/>
          </w:divBdr>
        </w:div>
        <w:div w:id="460005644">
          <w:marLeft w:val="480"/>
          <w:marRight w:val="0"/>
          <w:marTop w:val="0"/>
          <w:marBottom w:val="0"/>
          <w:divBdr>
            <w:top w:val="none" w:sz="0" w:space="0" w:color="auto"/>
            <w:left w:val="none" w:sz="0" w:space="0" w:color="auto"/>
            <w:bottom w:val="none" w:sz="0" w:space="0" w:color="auto"/>
            <w:right w:val="none" w:sz="0" w:space="0" w:color="auto"/>
          </w:divBdr>
        </w:div>
        <w:div w:id="1098986564">
          <w:marLeft w:val="480"/>
          <w:marRight w:val="0"/>
          <w:marTop w:val="0"/>
          <w:marBottom w:val="0"/>
          <w:divBdr>
            <w:top w:val="none" w:sz="0" w:space="0" w:color="auto"/>
            <w:left w:val="none" w:sz="0" w:space="0" w:color="auto"/>
            <w:bottom w:val="none" w:sz="0" w:space="0" w:color="auto"/>
            <w:right w:val="none" w:sz="0" w:space="0" w:color="auto"/>
          </w:divBdr>
        </w:div>
        <w:div w:id="11148855">
          <w:marLeft w:val="480"/>
          <w:marRight w:val="0"/>
          <w:marTop w:val="0"/>
          <w:marBottom w:val="0"/>
          <w:divBdr>
            <w:top w:val="none" w:sz="0" w:space="0" w:color="auto"/>
            <w:left w:val="none" w:sz="0" w:space="0" w:color="auto"/>
            <w:bottom w:val="none" w:sz="0" w:space="0" w:color="auto"/>
            <w:right w:val="none" w:sz="0" w:space="0" w:color="auto"/>
          </w:divBdr>
        </w:div>
        <w:div w:id="1622226689">
          <w:marLeft w:val="480"/>
          <w:marRight w:val="0"/>
          <w:marTop w:val="0"/>
          <w:marBottom w:val="0"/>
          <w:divBdr>
            <w:top w:val="none" w:sz="0" w:space="0" w:color="auto"/>
            <w:left w:val="none" w:sz="0" w:space="0" w:color="auto"/>
            <w:bottom w:val="none" w:sz="0" w:space="0" w:color="auto"/>
            <w:right w:val="none" w:sz="0" w:space="0" w:color="auto"/>
          </w:divBdr>
        </w:div>
        <w:div w:id="2126001000">
          <w:marLeft w:val="480"/>
          <w:marRight w:val="0"/>
          <w:marTop w:val="0"/>
          <w:marBottom w:val="0"/>
          <w:divBdr>
            <w:top w:val="none" w:sz="0" w:space="0" w:color="auto"/>
            <w:left w:val="none" w:sz="0" w:space="0" w:color="auto"/>
            <w:bottom w:val="none" w:sz="0" w:space="0" w:color="auto"/>
            <w:right w:val="none" w:sz="0" w:space="0" w:color="auto"/>
          </w:divBdr>
        </w:div>
        <w:div w:id="12846715">
          <w:marLeft w:val="480"/>
          <w:marRight w:val="0"/>
          <w:marTop w:val="0"/>
          <w:marBottom w:val="0"/>
          <w:divBdr>
            <w:top w:val="none" w:sz="0" w:space="0" w:color="auto"/>
            <w:left w:val="none" w:sz="0" w:space="0" w:color="auto"/>
            <w:bottom w:val="none" w:sz="0" w:space="0" w:color="auto"/>
            <w:right w:val="none" w:sz="0" w:space="0" w:color="auto"/>
          </w:divBdr>
        </w:div>
        <w:div w:id="1924609882">
          <w:marLeft w:val="480"/>
          <w:marRight w:val="0"/>
          <w:marTop w:val="0"/>
          <w:marBottom w:val="0"/>
          <w:divBdr>
            <w:top w:val="none" w:sz="0" w:space="0" w:color="auto"/>
            <w:left w:val="none" w:sz="0" w:space="0" w:color="auto"/>
            <w:bottom w:val="none" w:sz="0" w:space="0" w:color="auto"/>
            <w:right w:val="none" w:sz="0" w:space="0" w:color="auto"/>
          </w:divBdr>
        </w:div>
        <w:div w:id="1721782955">
          <w:marLeft w:val="480"/>
          <w:marRight w:val="0"/>
          <w:marTop w:val="0"/>
          <w:marBottom w:val="0"/>
          <w:divBdr>
            <w:top w:val="none" w:sz="0" w:space="0" w:color="auto"/>
            <w:left w:val="none" w:sz="0" w:space="0" w:color="auto"/>
            <w:bottom w:val="none" w:sz="0" w:space="0" w:color="auto"/>
            <w:right w:val="none" w:sz="0" w:space="0" w:color="auto"/>
          </w:divBdr>
        </w:div>
        <w:div w:id="488909410">
          <w:marLeft w:val="480"/>
          <w:marRight w:val="0"/>
          <w:marTop w:val="0"/>
          <w:marBottom w:val="0"/>
          <w:divBdr>
            <w:top w:val="none" w:sz="0" w:space="0" w:color="auto"/>
            <w:left w:val="none" w:sz="0" w:space="0" w:color="auto"/>
            <w:bottom w:val="none" w:sz="0" w:space="0" w:color="auto"/>
            <w:right w:val="none" w:sz="0" w:space="0" w:color="auto"/>
          </w:divBdr>
        </w:div>
        <w:div w:id="317343079">
          <w:marLeft w:val="480"/>
          <w:marRight w:val="0"/>
          <w:marTop w:val="0"/>
          <w:marBottom w:val="0"/>
          <w:divBdr>
            <w:top w:val="none" w:sz="0" w:space="0" w:color="auto"/>
            <w:left w:val="none" w:sz="0" w:space="0" w:color="auto"/>
            <w:bottom w:val="none" w:sz="0" w:space="0" w:color="auto"/>
            <w:right w:val="none" w:sz="0" w:space="0" w:color="auto"/>
          </w:divBdr>
        </w:div>
        <w:div w:id="301693359">
          <w:marLeft w:val="480"/>
          <w:marRight w:val="0"/>
          <w:marTop w:val="0"/>
          <w:marBottom w:val="0"/>
          <w:divBdr>
            <w:top w:val="none" w:sz="0" w:space="0" w:color="auto"/>
            <w:left w:val="none" w:sz="0" w:space="0" w:color="auto"/>
            <w:bottom w:val="none" w:sz="0" w:space="0" w:color="auto"/>
            <w:right w:val="none" w:sz="0" w:space="0" w:color="auto"/>
          </w:divBdr>
        </w:div>
        <w:div w:id="555556017">
          <w:marLeft w:val="480"/>
          <w:marRight w:val="0"/>
          <w:marTop w:val="0"/>
          <w:marBottom w:val="0"/>
          <w:divBdr>
            <w:top w:val="none" w:sz="0" w:space="0" w:color="auto"/>
            <w:left w:val="none" w:sz="0" w:space="0" w:color="auto"/>
            <w:bottom w:val="none" w:sz="0" w:space="0" w:color="auto"/>
            <w:right w:val="none" w:sz="0" w:space="0" w:color="auto"/>
          </w:divBdr>
        </w:div>
        <w:div w:id="1878085045">
          <w:marLeft w:val="480"/>
          <w:marRight w:val="0"/>
          <w:marTop w:val="0"/>
          <w:marBottom w:val="0"/>
          <w:divBdr>
            <w:top w:val="none" w:sz="0" w:space="0" w:color="auto"/>
            <w:left w:val="none" w:sz="0" w:space="0" w:color="auto"/>
            <w:bottom w:val="none" w:sz="0" w:space="0" w:color="auto"/>
            <w:right w:val="none" w:sz="0" w:space="0" w:color="auto"/>
          </w:divBdr>
        </w:div>
        <w:div w:id="1855415814">
          <w:marLeft w:val="480"/>
          <w:marRight w:val="0"/>
          <w:marTop w:val="0"/>
          <w:marBottom w:val="0"/>
          <w:divBdr>
            <w:top w:val="none" w:sz="0" w:space="0" w:color="auto"/>
            <w:left w:val="none" w:sz="0" w:space="0" w:color="auto"/>
            <w:bottom w:val="none" w:sz="0" w:space="0" w:color="auto"/>
            <w:right w:val="none" w:sz="0" w:space="0" w:color="auto"/>
          </w:divBdr>
        </w:div>
        <w:div w:id="263921918">
          <w:marLeft w:val="480"/>
          <w:marRight w:val="0"/>
          <w:marTop w:val="0"/>
          <w:marBottom w:val="0"/>
          <w:divBdr>
            <w:top w:val="none" w:sz="0" w:space="0" w:color="auto"/>
            <w:left w:val="none" w:sz="0" w:space="0" w:color="auto"/>
            <w:bottom w:val="none" w:sz="0" w:space="0" w:color="auto"/>
            <w:right w:val="none" w:sz="0" w:space="0" w:color="auto"/>
          </w:divBdr>
        </w:div>
        <w:div w:id="900679613">
          <w:marLeft w:val="480"/>
          <w:marRight w:val="0"/>
          <w:marTop w:val="0"/>
          <w:marBottom w:val="0"/>
          <w:divBdr>
            <w:top w:val="none" w:sz="0" w:space="0" w:color="auto"/>
            <w:left w:val="none" w:sz="0" w:space="0" w:color="auto"/>
            <w:bottom w:val="none" w:sz="0" w:space="0" w:color="auto"/>
            <w:right w:val="none" w:sz="0" w:space="0" w:color="auto"/>
          </w:divBdr>
        </w:div>
        <w:div w:id="2080057712">
          <w:marLeft w:val="480"/>
          <w:marRight w:val="0"/>
          <w:marTop w:val="0"/>
          <w:marBottom w:val="0"/>
          <w:divBdr>
            <w:top w:val="none" w:sz="0" w:space="0" w:color="auto"/>
            <w:left w:val="none" w:sz="0" w:space="0" w:color="auto"/>
            <w:bottom w:val="none" w:sz="0" w:space="0" w:color="auto"/>
            <w:right w:val="none" w:sz="0" w:space="0" w:color="auto"/>
          </w:divBdr>
        </w:div>
        <w:div w:id="1042174313">
          <w:marLeft w:val="480"/>
          <w:marRight w:val="0"/>
          <w:marTop w:val="0"/>
          <w:marBottom w:val="0"/>
          <w:divBdr>
            <w:top w:val="none" w:sz="0" w:space="0" w:color="auto"/>
            <w:left w:val="none" w:sz="0" w:space="0" w:color="auto"/>
            <w:bottom w:val="none" w:sz="0" w:space="0" w:color="auto"/>
            <w:right w:val="none" w:sz="0" w:space="0" w:color="auto"/>
          </w:divBdr>
        </w:div>
        <w:div w:id="1755665788">
          <w:marLeft w:val="480"/>
          <w:marRight w:val="0"/>
          <w:marTop w:val="0"/>
          <w:marBottom w:val="0"/>
          <w:divBdr>
            <w:top w:val="none" w:sz="0" w:space="0" w:color="auto"/>
            <w:left w:val="none" w:sz="0" w:space="0" w:color="auto"/>
            <w:bottom w:val="none" w:sz="0" w:space="0" w:color="auto"/>
            <w:right w:val="none" w:sz="0" w:space="0" w:color="auto"/>
          </w:divBdr>
        </w:div>
        <w:div w:id="773593860">
          <w:marLeft w:val="480"/>
          <w:marRight w:val="0"/>
          <w:marTop w:val="0"/>
          <w:marBottom w:val="0"/>
          <w:divBdr>
            <w:top w:val="none" w:sz="0" w:space="0" w:color="auto"/>
            <w:left w:val="none" w:sz="0" w:space="0" w:color="auto"/>
            <w:bottom w:val="none" w:sz="0" w:space="0" w:color="auto"/>
            <w:right w:val="none" w:sz="0" w:space="0" w:color="auto"/>
          </w:divBdr>
        </w:div>
        <w:div w:id="761998697">
          <w:marLeft w:val="480"/>
          <w:marRight w:val="0"/>
          <w:marTop w:val="0"/>
          <w:marBottom w:val="0"/>
          <w:divBdr>
            <w:top w:val="none" w:sz="0" w:space="0" w:color="auto"/>
            <w:left w:val="none" w:sz="0" w:space="0" w:color="auto"/>
            <w:bottom w:val="none" w:sz="0" w:space="0" w:color="auto"/>
            <w:right w:val="none" w:sz="0" w:space="0" w:color="auto"/>
          </w:divBdr>
        </w:div>
        <w:div w:id="524172650">
          <w:marLeft w:val="480"/>
          <w:marRight w:val="0"/>
          <w:marTop w:val="0"/>
          <w:marBottom w:val="0"/>
          <w:divBdr>
            <w:top w:val="none" w:sz="0" w:space="0" w:color="auto"/>
            <w:left w:val="none" w:sz="0" w:space="0" w:color="auto"/>
            <w:bottom w:val="none" w:sz="0" w:space="0" w:color="auto"/>
            <w:right w:val="none" w:sz="0" w:space="0" w:color="auto"/>
          </w:divBdr>
        </w:div>
        <w:div w:id="1601403770">
          <w:marLeft w:val="480"/>
          <w:marRight w:val="0"/>
          <w:marTop w:val="0"/>
          <w:marBottom w:val="0"/>
          <w:divBdr>
            <w:top w:val="none" w:sz="0" w:space="0" w:color="auto"/>
            <w:left w:val="none" w:sz="0" w:space="0" w:color="auto"/>
            <w:bottom w:val="none" w:sz="0" w:space="0" w:color="auto"/>
            <w:right w:val="none" w:sz="0" w:space="0" w:color="auto"/>
          </w:divBdr>
        </w:div>
        <w:div w:id="758256231">
          <w:marLeft w:val="480"/>
          <w:marRight w:val="0"/>
          <w:marTop w:val="0"/>
          <w:marBottom w:val="0"/>
          <w:divBdr>
            <w:top w:val="none" w:sz="0" w:space="0" w:color="auto"/>
            <w:left w:val="none" w:sz="0" w:space="0" w:color="auto"/>
            <w:bottom w:val="none" w:sz="0" w:space="0" w:color="auto"/>
            <w:right w:val="none" w:sz="0" w:space="0" w:color="auto"/>
          </w:divBdr>
        </w:div>
        <w:div w:id="212544930">
          <w:marLeft w:val="480"/>
          <w:marRight w:val="0"/>
          <w:marTop w:val="0"/>
          <w:marBottom w:val="0"/>
          <w:divBdr>
            <w:top w:val="none" w:sz="0" w:space="0" w:color="auto"/>
            <w:left w:val="none" w:sz="0" w:space="0" w:color="auto"/>
            <w:bottom w:val="none" w:sz="0" w:space="0" w:color="auto"/>
            <w:right w:val="none" w:sz="0" w:space="0" w:color="auto"/>
          </w:divBdr>
        </w:div>
        <w:div w:id="1653175935">
          <w:marLeft w:val="480"/>
          <w:marRight w:val="0"/>
          <w:marTop w:val="0"/>
          <w:marBottom w:val="0"/>
          <w:divBdr>
            <w:top w:val="none" w:sz="0" w:space="0" w:color="auto"/>
            <w:left w:val="none" w:sz="0" w:space="0" w:color="auto"/>
            <w:bottom w:val="none" w:sz="0" w:space="0" w:color="auto"/>
            <w:right w:val="none" w:sz="0" w:space="0" w:color="auto"/>
          </w:divBdr>
        </w:div>
        <w:div w:id="1404252351">
          <w:marLeft w:val="480"/>
          <w:marRight w:val="0"/>
          <w:marTop w:val="0"/>
          <w:marBottom w:val="0"/>
          <w:divBdr>
            <w:top w:val="none" w:sz="0" w:space="0" w:color="auto"/>
            <w:left w:val="none" w:sz="0" w:space="0" w:color="auto"/>
            <w:bottom w:val="none" w:sz="0" w:space="0" w:color="auto"/>
            <w:right w:val="none" w:sz="0" w:space="0" w:color="auto"/>
          </w:divBdr>
        </w:div>
        <w:div w:id="780490941">
          <w:marLeft w:val="480"/>
          <w:marRight w:val="0"/>
          <w:marTop w:val="0"/>
          <w:marBottom w:val="0"/>
          <w:divBdr>
            <w:top w:val="none" w:sz="0" w:space="0" w:color="auto"/>
            <w:left w:val="none" w:sz="0" w:space="0" w:color="auto"/>
            <w:bottom w:val="none" w:sz="0" w:space="0" w:color="auto"/>
            <w:right w:val="none" w:sz="0" w:space="0" w:color="auto"/>
          </w:divBdr>
        </w:div>
        <w:div w:id="711613621">
          <w:marLeft w:val="480"/>
          <w:marRight w:val="0"/>
          <w:marTop w:val="0"/>
          <w:marBottom w:val="0"/>
          <w:divBdr>
            <w:top w:val="none" w:sz="0" w:space="0" w:color="auto"/>
            <w:left w:val="none" w:sz="0" w:space="0" w:color="auto"/>
            <w:bottom w:val="none" w:sz="0" w:space="0" w:color="auto"/>
            <w:right w:val="none" w:sz="0" w:space="0" w:color="auto"/>
          </w:divBdr>
        </w:div>
        <w:div w:id="537664339">
          <w:marLeft w:val="480"/>
          <w:marRight w:val="0"/>
          <w:marTop w:val="0"/>
          <w:marBottom w:val="0"/>
          <w:divBdr>
            <w:top w:val="none" w:sz="0" w:space="0" w:color="auto"/>
            <w:left w:val="none" w:sz="0" w:space="0" w:color="auto"/>
            <w:bottom w:val="none" w:sz="0" w:space="0" w:color="auto"/>
            <w:right w:val="none" w:sz="0" w:space="0" w:color="auto"/>
          </w:divBdr>
        </w:div>
        <w:div w:id="898245257">
          <w:marLeft w:val="480"/>
          <w:marRight w:val="0"/>
          <w:marTop w:val="0"/>
          <w:marBottom w:val="0"/>
          <w:divBdr>
            <w:top w:val="none" w:sz="0" w:space="0" w:color="auto"/>
            <w:left w:val="none" w:sz="0" w:space="0" w:color="auto"/>
            <w:bottom w:val="none" w:sz="0" w:space="0" w:color="auto"/>
            <w:right w:val="none" w:sz="0" w:space="0" w:color="auto"/>
          </w:divBdr>
        </w:div>
        <w:div w:id="1175651514">
          <w:marLeft w:val="480"/>
          <w:marRight w:val="0"/>
          <w:marTop w:val="0"/>
          <w:marBottom w:val="0"/>
          <w:divBdr>
            <w:top w:val="none" w:sz="0" w:space="0" w:color="auto"/>
            <w:left w:val="none" w:sz="0" w:space="0" w:color="auto"/>
            <w:bottom w:val="none" w:sz="0" w:space="0" w:color="auto"/>
            <w:right w:val="none" w:sz="0" w:space="0" w:color="auto"/>
          </w:divBdr>
        </w:div>
        <w:div w:id="360520592">
          <w:marLeft w:val="480"/>
          <w:marRight w:val="0"/>
          <w:marTop w:val="0"/>
          <w:marBottom w:val="0"/>
          <w:divBdr>
            <w:top w:val="none" w:sz="0" w:space="0" w:color="auto"/>
            <w:left w:val="none" w:sz="0" w:space="0" w:color="auto"/>
            <w:bottom w:val="none" w:sz="0" w:space="0" w:color="auto"/>
            <w:right w:val="none" w:sz="0" w:space="0" w:color="auto"/>
          </w:divBdr>
        </w:div>
        <w:div w:id="1865745168">
          <w:marLeft w:val="480"/>
          <w:marRight w:val="0"/>
          <w:marTop w:val="0"/>
          <w:marBottom w:val="0"/>
          <w:divBdr>
            <w:top w:val="none" w:sz="0" w:space="0" w:color="auto"/>
            <w:left w:val="none" w:sz="0" w:space="0" w:color="auto"/>
            <w:bottom w:val="none" w:sz="0" w:space="0" w:color="auto"/>
            <w:right w:val="none" w:sz="0" w:space="0" w:color="auto"/>
          </w:divBdr>
        </w:div>
        <w:div w:id="1657804861">
          <w:marLeft w:val="480"/>
          <w:marRight w:val="0"/>
          <w:marTop w:val="0"/>
          <w:marBottom w:val="0"/>
          <w:divBdr>
            <w:top w:val="none" w:sz="0" w:space="0" w:color="auto"/>
            <w:left w:val="none" w:sz="0" w:space="0" w:color="auto"/>
            <w:bottom w:val="none" w:sz="0" w:space="0" w:color="auto"/>
            <w:right w:val="none" w:sz="0" w:space="0" w:color="auto"/>
          </w:divBdr>
        </w:div>
        <w:div w:id="123666584">
          <w:marLeft w:val="480"/>
          <w:marRight w:val="0"/>
          <w:marTop w:val="0"/>
          <w:marBottom w:val="0"/>
          <w:divBdr>
            <w:top w:val="none" w:sz="0" w:space="0" w:color="auto"/>
            <w:left w:val="none" w:sz="0" w:space="0" w:color="auto"/>
            <w:bottom w:val="none" w:sz="0" w:space="0" w:color="auto"/>
            <w:right w:val="none" w:sz="0" w:space="0" w:color="auto"/>
          </w:divBdr>
        </w:div>
        <w:div w:id="87580867">
          <w:marLeft w:val="480"/>
          <w:marRight w:val="0"/>
          <w:marTop w:val="0"/>
          <w:marBottom w:val="0"/>
          <w:divBdr>
            <w:top w:val="none" w:sz="0" w:space="0" w:color="auto"/>
            <w:left w:val="none" w:sz="0" w:space="0" w:color="auto"/>
            <w:bottom w:val="none" w:sz="0" w:space="0" w:color="auto"/>
            <w:right w:val="none" w:sz="0" w:space="0" w:color="auto"/>
          </w:divBdr>
        </w:div>
        <w:div w:id="1294015908">
          <w:marLeft w:val="480"/>
          <w:marRight w:val="0"/>
          <w:marTop w:val="0"/>
          <w:marBottom w:val="0"/>
          <w:divBdr>
            <w:top w:val="none" w:sz="0" w:space="0" w:color="auto"/>
            <w:left w:val="none" w:sz="0" w:space="0" w:color="auto"/>
            <w:bottom w:val="none" w:sz="0" w:space="0" w:color="auto"/>
            <w:right w:val="none" w:sz="0" w:space="0" w:color="auto"/>
          </w:divBdr>
        </w:div>
        <w:div w:id="1979262271">
          <w:marLeft w:val="480"/>
          <w:marRight w:val="0"/>
          <w:marTop w:val="0"/>
          <w:marBottom w:val="0"/>
          <w:divBdr>
            <w:top w:val="none" w:sz="0" w:space="0" w:color="auto"/>
            <w:left w:val="none" w:sz="0" w:space="0" w:color="auto"/>
            <w:bottom w:val="none" w:sz="0" w:space="0" w:color="auto"/>
            <w:right w:val="none" w:sz="0" w:space="0" w:color="auto"/>
          </w:divBdr>
        </w:div>
        <w:div w:id="114640252">
          <w:marLeft w:val="480"/>
          <w:marRight w:val="0"/>
          <w:marTop w:val="0"/>
          <w:marBottom w:val="0"/>
          <w:divBdr>
            <w:top w:val="none" w:sz="0" w:space="0" w:color="auto"/>
            <w:left w:val="none" w:sz="0" w:space="0" w:color="auto"/>
            <w:bottom w:val="none" w:sz="0" w:space="0" w:color="auto"/>
            <w:right w:val="none" w:sz="0" w:space="0" w:color="auto"/>
          </w:divBdr>
        </w:div>
        <w:div w:id="1718969802">
          <w:marLeft w:val="480"/>
          <w:marRight w:val="0"/>
          <w:marTop w:val="0"/>
          <w:marBottom w:val="0"/>
          <w:divBdr>
            <w:top w:val="none" w:sz="0" w:space="0" w:color="auto"/>
            <w:left w:val="none" w:sz="0" w:space="0" w:color="auto"/>
            <w:bottom w:val="none" w:sz="0" w:space="0" w:color="auto"/>
            <w:right w:val="none" w:sz="0" w:space="0" w:color="auto"/>
          </w:divBdr>
        </w:div>
        <w:div w:id="314378413">
          <w:marLeft w:val="480"/>
          <w:marRight w:val="0"/>
          <w:marTop w:val="0"/>
          <w:marBottom w:val="0"/>
          <w:divBdr>
            <w:top w:val="none" w:sz="0" w:space="0" w:color="auto"/>
            <w:left w:val="none" w:sz="0" w:space="0" w:color="auto"/>
            <w:bottom w:val="none" w:sz="0" w:space="0" w:color="auto"/>
            <w:right w:val="none" w:sz="0" w:space="0" w:color="auto"/>
          </w:divBdr>
        </w:div>
        <w:div w:id="1295715632">
          <w:marLeft w:val="480"/>
          <w:marRight w:val="0"/>
          <w:marTop w:val="0"/>
          <w:marBottom w:val="0"/>
          <w:divBdr>
            <w:top w:val="none" w:sz="0" w:space="0" w:color="auto"/>
            <w:left w:val="none" w:sz="0" w:space="0" w:color="auto"/>
            <w:bottom w:val="none" w:sz="0" w:space="0" w:color="auto"/>
            <w:right w:val="none" w:sz="0" w:space="0" w:color="auto"/>
          </w:divBdr>
        </w:div>
        <w:div w:id="1487237633">
          <w:marLeft w:val="480"/>
          <w:marRight w:val="0"/>
          <w:marTop w:val="0"/>
          <w:marBottom w:val="0"/>
          <w:divBdr>
            <w:top w:val="none" w:sz="0" w:space="0" w:color="auto"/>
            <w:left w:val="none" w:sz="0" w:space="0" w:color="auto"/>
            <w:bottom w:val="none" w:sz="0" w:space="0" w:color="auto"/>
            <w:right w:val="none" w:sz="0" w:space="0" w:color="auto"/>
          </w:divBdr>
        </w:div>
        <w:div w:id="1603956862">
          <w:marLeft w:val="480"/>
          <w:marRight w:val="0"/>
          <w:marTop w:val="0"/>
          <w:marBottom w:val="0"/>
          <w:divBdr>
            <w:top w:val="none" w:sz="0" w:space="0" w:color="auto"/>
            <w:left w:val="none" w:sz="0" w:space="0" w:color="auto"/>
            <w:bottom w:val="none" w:sz="0" w:space="0" w:color="auto"/>
            <w:right w:val="none" w:sz="0" w:space="0" w:color="auto"/>
          </w:divBdr>
        </w:div>
        <w:div w:id="1050765969">
          <w:marLeft w:val="480"/>
          <w:marRight w:val="0"/>
          <w:marTop w:val="0"/>
          <w:marBottom w:val="0"/>
          <w:divBdr>
            <w:top w:val="none" w:sz="0" w:space="0" w:color="auto"/>
            <w:left w:val="none" w:sz="0" w:space="0" w:color="auto"/>
            <w:bottom w:val="none" w:sz="0" w:space="0" w:color="auto"/>
            <w:right w:val="none" w:sz="0" w:space="0" w:color="auto"/>
          </w:divBdr>
        </w:div>
        <w:div w:id="2055696969">
          <w:marLeft w:val="480"/>
          <w:marRight w:val="0"/>
          <w:marTop w:val="0"/>
          <w:marBottom w:val="0"/>
          <w:divBdr>
            <w:top w:val="none" w:sz="0" w:space="0" w:color="auto"/>
            <w:left w:val="none" w:sz="0" w:space="0" w:color="auto"/>
            <w:bottom w:val="none" w:sz="0" w:space="0" w:color="auto"/>
            <w:right w:val="none" w:sz="0" w:space="0" w:color="auto"/>
          </w:divBdr>
        </w:div>
        <w:div w:id="1821268863">
          <w:marLeft w:val="480"/>
          <w:marRight w:val="0"/>
          <w:marTop w:val="0"/>
          <w:marBottom w:val="0"/>
          <w:divBdr>
            <w:top w:val="none" w:sz="0" w:space="0" w:color="auto"/>
            <w:left w:val="none" w:sz="0" w:space="0" w:color="auto"/>
            <w:bottom w:val="none" w:sz="0" w:space="0" w:color="auto"/>
            <w:right w:val="none" w:sz="0" w:space="0" w:color="auto"/>
          </w:divBdr>
        </w:div>
        <w:div w:id="278338168">
          <w:marLeft w:val="480"/>
          <w:marRight w:val="0"/>
          <w:marTop w:val="0"/>
          <w:marBottom w:val="0"/>
          <w:divBdr>
            <w:top w:val="none" w:sz="0" w:space="0" w:color="auto"/>
            <w:left w:val="none" w:sz="0" w:space="0" w:color="auto"/>
            <w:bottom w:val="none" w:sz="0" w:space="0" w:color="auto"/>
            <w:right w:val="none" w:sz="0" w:space="0" w:color="auto"/>
          </w:divBdr>
        </w:div>
        <w:div w:id="65686554">
          <w:marLeft w:val="480"/>
          <w:marRight w:val="0"/>
          <w:marTop w:val="0"/>
          <w:marBottom w:val="0"/>
          <w:divBdr>
            <w:top w:val="none" w:sz="0" w:space="0" w:color="auto"/>
            <w:left w:val="none" w:sz="0" w:space="0" w:color="auto"/>
            <w:bottom w:val="none" w:sz="0" w:space="0" w:color="auto"/>
            <w:right w:val="none" w:sz="0" w:space="0" w:color="auto"/>
          </w:divBdr>
        </w:div>
        <w:div w:id="559946041">
          <w:marLeft w:val="480"/>
          <w:marRight w:val="0"/>
          <w:marTop w:val="0"/>
          <w:marBottom w:val="0"/>
          <w:divBdr>
            <w:top w:val="none" w:sz="0" w:space="0" w:color="auto"/>
            <w:left w:val="none" w:sz="0" w:space="0" w:color="auto"/>
            <w:bottom w:val="none" w:sz="0" w:space="0" w:color="auto"/>
            <w:right w:val="none" w:sz="0" w:space="0" w:color="auto"/>
          </w:divBdr>
        </w:div>
        <w:div w:id="1974167949">
          <w:marLeft w:val="480"/>
          <w:marRight w:val="0"/>
          <w:marTop w:val="0"/>
          <w:marBottom w:val="0"/>
          <w:divBdr>
            <w:top w:val="none" w:sz="0" w:space="0" w:color="auto"/>
            <w:left w:val="none" w:sz="0" w:space="0" w:color="auto"/>
            <w:bottom w:val="none" w:sz="0" w:space="0" w:color="auto"/>
            <w:right w:val="none" w:sz="0" w:space="0" w:color="auto"/>
          </w:divBdr>
        </w:div>
        <w:div w:id="891040365">
          <w:marLeft w:val="480"/>
          <w:marRight w:val="0"/>
          <w:marTop w:val="0"/>
          <w:marBottom w:val="0"/>
          <w:divBdr>
            <w:top w:val="none" w:sz="0" w:space="0" w:color="auto"/>
            <w:left w:val="none" w:sz="0" w:space="0" w:color="auto"/>
            <w:bottom w:val="none" w:sz="0" w:space="0" w:color="auto"/>
            <w:right w:val="none" w:sz="0" w:space="0" w:color="auto"/>
          </w:divBdr>
        </w:div>
        <w:div w:id="1936741693">
          <w:marLeft w:val="480"/>
          <w:marRight w:val="0"/>
          <w:marTop w:val="0"/>
          <w:marBottom w:val="0"/>
          <w:divBdr>
            <w:top w:val="none" w:sz="0" w:space="0" w:color="auto"/>
            <w:left w:val="none" w:sz="0" w:space="0" w:color="auto"/>
            <w:bottom w:val="none" w:sz="0" w:space="0" w:color="auto"/>
            <w:right w:val="none" w:sz="0" w:space="0" w:color="auto"/>
          </w:divBdr>
        </w:div>
        <w:div w:id="2138797469">
          <w:marLeft w:val="480"/>
          <w:marRight w:val="0"/>
          <w:marTop w:val="0"/>
          <w:marBottom w:val="0"/>
          <w:divBdr>
            <w:top w:val="none" w:sz="0" w:space="0" w:color="auto"/>
            <w:left w:val="none" w:sz="0" w:space="0" w:color="auto"/>
            <w:bottom w:val="none" w:sz="0" w:space="0" w:color="auto"/>
            <w:right w:val="none" w:sz="0" w:space="0" w:color="auto"/>
          </w:divBdr>
        </w:div>
        <w:div w:id="1236161968">
          <w:marLeft w:val="480"/>
          <w:marRight w:val="0"/>
          <w:marTop w:val="0"/>
          <w:marBottom w:val="0"/>
          <w:divBdr>
            <w:top w:val="none" w:sz="0" w:space="0" w:color="auto"/>
            <w:left w:val="none" w:sz="0" w:space="0" w:color="auto"/>
            <w:bottom w:val="none" w:sz="0" w:space="0" w:color="auto"/>
            <w:right w:val="none" w:sz="0" w:space="0" w:color="auto"/>
          </w:divBdr>
        </w:div>
        <w:div w:id="1852719926">
          <w:marLeft w:val="480"/>
          <w:marRight w:val="0"/>
          <w:marTop w:val="0"/>
          <w:marBottom w:val="0"/>
          <w:divBdr>
            <w:top w:val="none" w:sz="0" w:space="0" w:color="auto"/>
            <w:left w:val="none" w:sz="0" w:space="0" w:color="auto"/>
            <w:bottom w:val="none" w:sz="0" w:space="0" w:color="auto"/>
            <w:right w:val="none" w:sz="0" w:space="0" w:color="auto"/>
          </w:divBdr>
        </w:div>
        <w:div w:id="349457390">
          <w:marLeft w:val="480"/>
          <w:marRight w:val="0"/>
          <w:marTop w:val="0"/>
          <w:marBottom w:val="0"/>
          <w:divBdr>
            <w:top w:val="none" w:sz="0" w:space="0" w:color="auto"/>
            <w:left w:val="none" w:sz="0" w:space="0" w:color="auto"/>
            <w:bottom w:val="none" w:sz="0" w:space="0" w:color="auto"/>
            <w:right w:val="none" w:sz="0" w:space="0" w:color="auto"/>
          </w:divBdr>
        </w:div>
        <w:div w:id="978148778">
          <w:marLeft w:val="480"/>
          <w:marRight w:val="0"/>
          <w:marTop w:val="0"/>
          <w:marBottom w:val="0"/>
          <w:divBdr>
            <w:top w:val="none" w:sz="0" w:space="0" w:color="auto"/>
            <w:left w:val="none" w:sz="0" w:space="0" w:color="auto"/>
            <w:bottom w:val="none" w:sz="0" w:space="0" w:color="auto"/>
            <w:right w:val="none" w:sz="0" w:space="0" w:color="auto"/>
          </w:divBdr>
        </w:div>
        <w:div w:id="343628933">
          <w:marLeft w:val="480"/>
          <w:marRight w:val="0"/>
          <w:marTop w:val="0"/>
          <w:marBottom w:val="0"/>
          <w:divBdr>
            <w:top w:val="none" w:sz="0" w:space="0" w:color="auto"/>
            <w:left w:val="none" w:sz="0" w:space="0" w:color="auto"/>
            <w:bottom w:val="none" w:sz="0" w:space="0" w:color="auto"/>
            <w:right w:val="none" w:sz="0" w:space="0" w:color="auto"/>
          </w:divBdr>
        </w:div>
        <w:div w:id="808399261">
          <w:marLeft w:val="480"/>
          <w:marRight w:val="0"/>
          <w:marTop w:val="0"/>
          <w:marBottom w:val="0"/>
          <w:divBdr>
            <w:top w:val="none" w:sz="0" w:space="0" w:color="auto"/>
            <w:left w:val="none" w:sz="0" w:space="0" w:color="auto"/>
            <w:bottom w:val="none" w:sz="0" w:space="0" w:color="auto"/>
            <w:right w:val="none" w:sz="0" w:space="0" w:color="auto"/>
          </w:divBdr>
        </w:div>
        <w:div w:id="1652129591">
          <w:marLeft w:val="480"/>
          <w:marRight w:val="0"/>
          <w:marTop w:val="0"/>
          <w:marBottom w:val="0"/>
          <w:divBdr>
            <w:top w:val="none" w:sz="0" w:space="0" w:color="auto"/>
            <w:left w:val="none" w:sz="0" w:space="0" w:color="auto"/>
            <w:bottom w:val="none" w:sz="0" w:space="0" w:color="auto"/>
            <w:right w:val="none" w:sz="0" w:space="0" w:color="auto"/>
          </w:divBdr>
        </w:div>
        <w:div w:id="799109101">
          <w:marLeft w:val="480"/>
          <w:marRight w:val="0"/>
          <w:marTop w:val="0"/>
          <w:marBottom w:val="0"/>
          <w:divBdr>
            <w:top w:val="none" w:sz="0" w:space="0" w:color="auto"/>
            <w:left w:val="none" w:sz="0" w:space="0" w:color="auto"/>
            <w:bottom w:val="none" w:sz="0" w:space="0" w:color="auto"/>
            <w:right w:val="none" w:sz="0" w:space="0" w:color="auto"/>
          </w:divBdr>
        </w:div>
        <w:div w:id="2123382953">
          <w:marLeft w:val="480"/>
          <w:marRight w:val="0"/>
          <w:marTop w:val="0"/>
          <w:marBottom w:val="0"/>
          <w:divBdr>
            <w:top w:val="none" w:sz="0" w:space="0" w:color="auto"/>
            <w:left w:val="none" w:sz="0" w:space="0" w:color="auto"/>
            <w:bottom w:val="none" w:sz="0" w:space="0" w:color="auto"/>
            <w:right w:val="none" w:sz="0" w:space="0" w:color="auto"/>
          </w:divBdr>
        </w:div>
        <w:div w:id="315063959">
          <w:marLeft w:val="480"/>
          <w:marRight w:val="0"/>
          <w:marTop w:val="0"/>
          <w:marBottom w:val="0"/>
          <w:divBdr>
            <w:top w:val="none" w:sz="0" w:space="0" w:color="auto"/>
            <w:left w:val="none" w:sz="0" w:space="0" w:color="auto"/>
            <w:bottom w:val="none" w:sz="0" w:space="0" w:color="auto"/>
            <w:right w:val="none" w:sz="0" w:space="0" w:color="auto"/>
          </w:divBdr>
        </w:div>
        <w:div w:id="1294409835">
          <w:marLeft w:val="480"/>
          <w:marRight w:val="0"/>
          <w:marTop w:val="0"/>
          <w:marBottom w:val="0"/>
          <w:divBdr>
            <w:top w:val="none" w:sz="0" w:space="0" w:color="auto"/>
            <w:left w:val="none" w:sz="0" w:space="0" w:color="auto"/>
            <w:bottom w:val="none" w:sz="0" w:space="0" w:color="auto"/>
            <w:right w:val="none" w:sz="0" w:space="0" w:color="auto"/>
          </w:divBdr>
        </w:div>
        <w:div w:id="1147475361">
          <w:marLeft w:val="480"/>
          <w:marRight w:val="0"/>
          <w:marTop w:val="0"/>
          <w:marBottom w:val="0"/>
          <w:divBdr>
            <w:top w:val="none" w:sz="0" w:space="0" w:color="auto"/>
            <w:left w:val="none" w:sz="0" w:space="0" w:color="auto"/>
            <w:bottom w:val="none" w:sz="0" w:space="0" w:color="auto"/>
            <w:right w:val="none" w:sz="0" w:space="0" w:color="auto"/>
          </w:divBdr>
        </w:div>
        <w:div w:id="1456559688">
          <w:marLeft w:val="480"/>
          <w:marRight w:val="0"/>
          <w:marTop w:val="0"/>
          <w:marBottom w:val="0"/>
          <w:divBdr>
            <w:top w:val="none" w:sz="0" w:space="0" w:color="auto"/>
            <w:left w:val="none" w:sz="0" w:space="0" w:color="auto"/>
            <w:bottom w:val="none" w:sz="0" w:space="0" w:color="auto"/>
            <w:right w:val="none" w:sz="0" w:space="0" w:color="auto"/>
          </w:divBdr>
        </w:div>
        <w:div w:id="325862429">
          <w:marLeft w:val="480"/>
          <w:marRight w:val="0"/>
          <w:marTop w:val="0"/>
          <w:marBottom w:val="0"/>
          <w:divBdr>
            <w:top w:val="none" w:sz="0" w:space="0" w:color="auto"/>
            <w:left w:val="none" w:sz="0" w:space="0" w:color="auto"/>
            <w:bottom w:val="none" w:sz="0" w:space="0" w:color="auto"/>
            <w:right w:val="none" w:sz="0" w:space="0" w:color="auto"/>
          </w:divBdr>
        </w:div>
        <w:div w:id="1410928237">
          <w:marLeft w:val="480"/>
          <w:marRight w:val="0"/>
          <w:marTop w:val="0"/>
          <w:marBottom w:val="0"/>
          <w:divBdr>
            <w:top w:val="none" w:sz="0" w:space="0" w:color="auto"/>
            <w:left w:val="none" w:sz="0" w:space="0" w:color="auto"/>
            <w:bottom w:val="none" w:sz="0" w:space="0" w:color="auto"/>
            <w:right w:val="none" w:sz="0" w:space="0" w:color="auto"/>
          </w:divBdr>
        </w:div>
        <w:div w:id="1378969328">
          <w:marLeft w:val="480"/>
          <w:marRight w:val="0"/>
          <w:marTop w:val="0"/>
          <w:marBottom w:val="0"/>
          <w:divBdr>
            <w:top w:val="none" w:sz="0" w:space="0" w:color="auto"/>
            <w:left w:val="none" w:sz="0" w:space="0" w:color="auto"/>
            <w:bottom w:val="none" w:sz="0" w:space="0" w:color="auto"/>
            <w:right w:val="none" w:sz="0" w:space="0" w:color="auto"/>
          </w:divBdr>
        </w:div>
        <w:div w:id="2048679671">
          <w:marLeft w:val="480"/>
          <w:marRight w:val="0"/>
          <w:marTop w:val="0"/>
          <w:marBottom w:val="0"/>
          <w:divBdr>
            <w:top w:val="none" w:sz="0" w:space="0" w:color="auto"/>
            <w:left w:val="none" w:sz="0" w:space="0" w:color="auto"/>
            <w:bottom w:val="none" w:sz="0" w:space="0" w:color="auto"/>
            <w:right w:val="none" w:sz="0" w:space="0" w:color="auto"/>
          </w:divBdr>
        </w:div>
        <w:div w:id="1454208634">
          <w:marLeft w:val="480"/>
          <w:marRight w:val="0"/>
          <w:marTop w:val="0"/>
          <w:marBottom w:val="0"/>
          <w:divBdr>
            <w:top w:val="none" w:sz="0" w:space="0" w:color="auto"/>
            <w:left w:val="none" w:sz="0" w:space="0" w:color="auto"/>
            <w:bottom w:val="none" w:sz="0" w:space="0" w:color="auto"/>
            <w:right w:val="none" w:sz="0" w:space="0" w:color="auto"/>
          </w:divBdr>
        </w:div>
        <w:div w:id="918634472">
          <w:marLeft w:val="480"/>
          <w:marRight w:val="0"/>
          <w:marTop w:val="0"/>
          <w:marBottom w:val="0"/>
          <w:divBdr>
            <w:top w:val="none" w:sz="0" w:space="0" w:color="auto"/>
            <w:left w:val="none" w:sz="0" w:space="0" w:color="auto"/>
            <w:bottom w:val="none" w:sz="0" w:space="0" w:color="auto"/>
            <w:right w:val="none" w:sz="0" w:space="0" w:color="auto"/>
          </w:divBdr>
        </w:div>
        <w:div w:id="1828088837">
          <w:marLeft w:val="480"/>
          <w:marRight w:val="0"/>
          <w:marTop w:val="0"/>
          <w:marBottom w:val="0"/>
          <w:divBdr>
            <w:top w:val="none" w:sz="0" w:space="0" w:color="auto"/>
            <w:left w:val="none" w:sz="0" w:space="0" w:color="auto"/>
            <w:bottom w:val="none" w:sz="0" w:space="0" w:color="auto"/>
            <w:right w:val="none" w:sz="0" w:space="0" w:color="auto"/>
          </w:divBdr>
        </w:div>
        <w:div w:id="1167675811">
          <w:marLeft w:val="480"/>
          <w:marRight w:val="0"/>
          <w:marTop w:val="0"/>
          <w:marBottom w:val="0"/>
          <w:divBdr>
            <w:top w:val="none" w:sz="0" w:space="0" w:color="auto"/>
            <w:left w:val="none" w:sz="0" w:space="0" w:color="auto"/>
            <w:bottom w:val="none" w:sz="0" w:space="0" w:color="auto"/>
            <w:right w:val="none" w:sz="0" w:space="0" w:color="auto"/>
          </w:divBdr>
        </w:div>
        <w:div w:id="671685806">
          <w:marLeft w:val="480"/>
          <w:marRight w:val="0"/>
          <w:marTop w:val="0"/>
          <w:marBottom w:val="0"/>
          <w:divBdr>
            <w:top w:val="none" w:sz="0" w:space="0" w:color="auto"/>
            <w:left w:val="none" w:sz="0" w:space="0" w:color="auto"/>
            <w:bottom w:val="none" w:sz="0" w:space="0" w:color="auto"/>
            <w:right w:val="none" w:sz="0" w:space="0" w:color="auto"/>
          </w:divBdr>
        </w:div>
        <w:div w:id="1274750160">
          <w:marLeft w:val="480"/>
          <w:marRight w:val="0"/>
          <w:marTop w:val="0"/>
          <w:marBottom w:val="0"/>
          <w:divBdr>
            <w:top w:val="none" w:sz="0" w:space="0" w:color="auto"/>
            <w:left w:val="none" w:sz="0" w:space="0" w:color="auto"/>
            <w:bottom w:val="none" w:sz="0" w:space="0" w:color="auto"/>
            <w:right w:val="none" w:sz="0" w:space="0" w:color="auto"/>
          </w:divBdr>
        </w:div>
        <w:div w:id="371807475">
          <w:marLeft w:val="480"/>
          <w:marRight w:val="0"/>
          <w:marTop w:val="0"/>
          <w:marBottom w:val="0"/>
          <w:divBdr>
            <w:top w:val="none" w:sz="0" w:space="0" w:color="auto"/>
            <w:left w:val="none" w:sz="0" w:space="0" w:color="auto"/>
            <w:bottom w:val="none" w:sz="0" w:space="0" w:color="auto"/>
            <w:right w:val="none" w:sz="0" w:space="0" w:color="auto"/>
          </w:divBdr>
        </w:div>
        <w:div w:id="1942104426">
          <w:marLeft w:val="480"/>
          <w:marRight w:val="0"/>
          <w:marTop w:val="0"/>
          <w:marBottom w:val="0"/>
          <w:divBdr>
            <w:top w:val="none" w:sz="0" w:space="0" w:color="auto"/>
            <w:left w:val="none" w:sz="0" w:space="0" w:color="auto"/>
            <w:bottom w:val="none" w:sz="0" w:space="0" w:color="auto"/>
            <w:right w:val="none" w:sz="0" w:space="0" w:color="auto"/>
          </w:divBdr>
        </w:div>
        <w:div w:id="607204727">
          <w:marLeft w:val="480"/>
          <w:marRight w:val="0"/>
          <w:marTop w:val="0"/>
          <w:marBottom w:val="0"/>
          <w:divBdr>
            <w:top w:val="none" w:sz="0" w:space="0" w:color="auto"/>
            <w:left w:val="none" w:sz="0" w:space="0" w:color="auto"/>
            <w:bottom w:val="none" w:sz="0" w:space="0" w:color="auto"/>
            <w:right w:val="none" w:sz="0" w:space="0" w:color="auto"/>
          </w:divBdr>
        </w:div>
        <w:div w:id="919289416">
          <w:marLeft w:val="480"/>
          <w:marRight w:val="0"/>
          <w:marTop w:val="0"/>
          <w:marBottom w:val="0"/>
          <w:divBdr>
            <w:top w:val="none" w:sz="0" w:space="0" w:color="auto"/>
            <w:left w:val="none" w:sz="0" w:space="0" w:color="auto"/>
            <w:bottom w:val="none" w:sz="0" w:space="0" w:color="auto"/>
            <w:right w:val="none" w:sz="0" w:space="0" w:color="auto"/>
          </w:divBdr>
        </w:div>
        <w:div w:id="1521821451">
          <w:marLeft w:val="480"/>
          <w:marRight w:val="0"/>
          <w:marTop w:val="0"/>
          <w:marBottom w:val="0"/>
          <w:divBdr>
            <w:top w:val="none" w:sz="0" w:space="0" w:color="auto"/>
            <w:left w:val="none" w:sz="0" w:space="0" w:color="auto"/>
            <w:bottom w:val="none" w:sz="0" w:space="0" w:color="auto"/>
            <w:right w:val="none" w:sz="0" w:space="0" w:color="auto"/>
          </w:divBdr>
        </w:div>
        <w:div w:id="780228107">
          <w:marLeft w:val="480"/>
          <w:marRight w:val="0"/>
          <w:marTop w:val="0"/>
          <w:marBottom w:val="0"/>
          <w:divBdr>
            <w:top w:val="none" w:sz="0" w:space="0" w:color="auto"/>
            <w:left w:val="none" w:sz="0" w:space="0" w:color="auto"/>
            <w:bottom w:val="none" w:sz="0" w:space="0" w:color="auto"/>
            <w:right w:val="none" w:sz="0" w:space="0" w:color="auto"/>
          </w:divBdr>
        </w:div>
        <w:div w:id="280454098">
          <w:marLeft w:val="480"/>
          <w:marRight w:val="0"/>
          <w:marTop w:val="0"/>
          <w:marBottom w:val="0"/>
          <w:divBdr>
            <w:top w:val="none" w:sz="0" w:space="0" w:color="auto"/>
            <w:left w:val="none" w:sz="0" w:space="0" w:color="auto"/>
            <w:bottom w:val="none" w:sz="0" w:space="0" w:color="auto"/>
            <w:right w:val="none" w:sz="0" w:space="0" w:color="auto"/>
          </w:divBdr>
        </w:div>
        <w:div w:id="1458648656">
          <w:marLeft w:val="480"/>
          <w:marRight w:val="0"/>
          <w:marTop w:val="0"/>
          <w:marBottom w:val="0"/>
          <w:divBdr>
            <w:top w:val="none" w:sz="0" w:space="0" w:color="auto"/>
            <w:left w:val="none" w:sz="0" w:space="0" w:color="auto"/>
            <w:bottom w:val="none" w:sz="0" w:space="0" w:color="auto"/>
            <w:right w:val="none" w:sz="0" w:space="0" w:color="auto"/>
          </w:divBdr>
        </w:div>
        <w:div w:id="280578953">
          <w:marLeft w:val="480"/>
          <w:marRight w:val="0"/>
          <w:marTop w:val="0"/>
          <w:marBottom w:val="0"/>
          <w:divBdr>
            <w:top w:val="none" w:sz="0" w:space="0" w:color="auto"/>
            <w:left w:val="none" w:sz="0" w:space="0" w:color="auto"/>
            <w:bottom w:val="none" w:sz="0" w:space="0" w:color="auto"/>
            <w:right w:val="none" w:sz="0" w:space="0" w:color="auto"/>
          </w:divBdr>
        </w:div>
        <w:div w:id="1953316454">
          <w:marLeft w:val="480"/>
          <w:marRight w:val="0"/>
          <w:marTop w:val="0"/>
          <w:marBottom w:val="0"/>
          <w:divBdr>
            <w:top w:val="none" w:sz="0" w:space="0" w:color="auto"/>
            <w:left w:val="none" w:sz="0" w:space="0" w:color="auto"/>
            <w:bottom w:val="none" w:sz="0" w:space="0" w:color="auto"/>
            <w:right w:val="none" w:sz="0" w:space="0" w:color="auto"/>
          </w:divBdr>
        </w:div>
        <w:div w:id="503060175">
          <w:marLeft w:val="480"/>
          <w:marRight w:val="0"/>
          <w:marTop w:val="0"/>
          <w:marBottom w:val="0"/>
          <w:divBdr>
            <w:top w:val="none" w:sz="0" w:space="0" w:color="auto"/>
            <w:left w:val="none" w:sz="0" w:space="0" w:color="auto"/>
            <w:bottom w:val="none" w:sz="0" w:space="0" w:color="auto"/>
            <w:right w:val="none" w:sz="0" w:space="0" w:color="auto"/>
          </w:divBdr>
        </w:div>
        <w:div w:id="1983926670">
          <w:marLeft w:val="480"/>
          <w:marRight w:val="0"/>
          <w:marTop w:val="0"/>
          <w:marBottom w:val="0"/>
          <w:divBdr>
            <w:top w:val="none" w:sz="0" w:space="0" w:color="auto"/>
            <w:left w:val="none" w:sz="0" w:space="0" w:color="auto"/>
            <w:bottom w:val="none" w:sz="0" w:space="0" w:color="auto"/>
            <w:right w:val="none" w:sz="0" w:space="0" w:color="auto"/>
          </w:divBdr>
        </w:div>
        <w:div w:id="783697645">
          <w:marLeft w:val="480"/>
          <w:marRight w:val="0"/>
          <w:marTop w:val="0"/>
          <w:marBottom w:val="0"/>
          <w:divBdr>
            <w:top w:val="none" w:sz="0" w:space="0" w:color="auto"/>
            <w:left w:val="none" w:sz="0" w:space="0" w:color="auto"/>
            <w:bottom w:val="none" w:sz="0" w:space="0" w:color="auto"/>
            <w:right w:val="none" w:sz="0" w:space="0" w:color="auto"/>
          </w:divBdr>
        </w:div>
        <w:div w:id="1180853159">
          <w:marLeft w:val="480"/>
          <w:marRight w:val="0"/>
          <w:marTop w:val="0"/>
          <w:marBottom w:val="0"/>
          <w:divBdr>
            <w:top w:val="none" w:sz="0" w:space="0" w:color="auto"/>
            <w:left w:val="none" w:sz="0" w:space="0" w:color="auto"/>
            <w:bottom w:val="none" w:sz="0" w:space="0" w:color="auto"/>
            <w:right w:val="none" w:sz="0" w:space="0" w:color="auto"/>
          </w:divBdr>
        </w:div>
        <w:div w:id="224070585">
          <w:marLeft w:val="480"/>
          <w:marRight w:val="0"/>
          <w:marTop w:val="0"/>
          <w:marBottom w:val="0"/>
          <w:divBdr>
            <w:top w:val="none" w:sz="0" w:space="0" w:color="auto"/>
            <w:left w:val="none" w:sz="0" w:space="0" w:color="auto"/>
            <w:bottom w:val="none" w:sz="0" w:space="0" w:color="auto"/>
            <w:right w:val="none" w:sz="0" w:space="0" w:color="auto"/>
          </w:divBdr>
        </w:div>
        <w:div w:id="132647678">
          <w:marLeft w:val="480"/>
          <w:marRight w:val="0"/>
          <w:marTop w:val="0"/>
          <w:marBottom w:val="0"/>
          <w:divBdr>
            <w:top w:val="none" w:sz="0" w:space="0" w:color="auto"/>
            <w:left w:val="none" w:sz="0" w:space="0" w:color="auto"/>
            <w:bottom w:val="none" w:sz="0" w:space="0" w:color="auto"/>
            <w:right w:val="none" w:sz="0" w:space="0" w:color="auto"/>
          </w:divBdr>
        </w:div>
        <w:div w:id="783231563">
          <w:marLeft w:val="480"/>
          <w:marRight w:val="0"/>
          <w:marTop w:val="0"/>
          <w:marBottom w:val="0"/>
          <w:divBdr>
            <w:top w:val="none" w:sz="0" w:space="0" w:color="auto"/>
            <w:left w:val="none" w:sz="0" w:space="0" w:color="auto"/>
            <w:bottom w:val="none" w:sz="0" w:space="0" w:color="auto"/>
            <w:right w:val="none" w:sz="0" w:space="0" w:color="auto"/>
          </w:divBdr>
        </w:div>
        <w:div w:id="1157380830">
          <w:marLeft w:val="480"/>
          <w:marRight w:val="0"/>
          <w:marTop w:val="0"/>
          <w:marBottom w:val="0"/>
          <w:divBdr>
            <w:top w:val="none" w:sz="0" w:space="0" w:color="auto"/>
            <w:left w:val="none" w:sz="0" w:space="0" w:color="auto"/>
            <w:bottom w:val="none" w:sz="0" w:space="0" w:color="auto"/>
            <w:right w:val="none" w:sz="0" w:space="0" w:color="auto"/>
          </w:divBdr>
        </w:div>
        <w:div w:id="922370882">
          <w:marLeft w:val="480"/>
          <w:marRight w:val="0"/>
          <w:marTop w:val="0"/>
          <w:marBottom w:val="0"/>
          <w:divBdr>
            <w:top w:val="none" w:sz="0" w:space="0" w:color="auto"/>
            <w:left w:val="none" w:sz="0" w:space="0" w:color="auto"/>
            <w:bottom w:val="none" w:sz="0" w:space="0" w:color="auto"/>
            <w:right w:val="none" w:sz="0" w:space="0" w:color="auto"/>
          </w:divBdr>
        </w:div>
        <w:div w:id="1974671855">
          <w:marLeft w:val="480"/>
          <w:marRight w:val="0"/>
          <w:marTop w:val="0"/>
          <w:marBottom w:val="0"/>
          <w:divBdr>
            <w:top w:val="none" w:sz="0" w:space="0" w:color="auto"/>
            <w:left w:val="none" w:sz="0" w:space="0" w:color="auto"/>
            <w:bottom w:val="none" w:sz="0" w:space="0" w:color="auto"/>
            <w:right w:val="none" w:sz="0" w:space="0" w:color="auto"/>
          </w:divBdr>
        </w:div>
        <w:div w:id="1692603288">
          <w:marLeft w:val="480"/>
          <w:marRight w:val="0"/>
          <w:marTop w:val="0"/>
          <w:marBottom w:val="0"/>
          <w:divBdr>
            <w:top w:val="none" w:sz="0" w:space="0" w:color="auto"/>
            <w:left w:val="none" w:sz="0" w:space="0" w:color="auto"/>
            <w:bottom w:val="none" w:sz="0" w:space="0" w:color="auto"/>
            <w:right w:val="none" w:sz="0" w:space="0" w:color="auto"/>
          </w:divBdr>
        </w:div>
        <w:div w:id="318537348">
          <w:marLeft w:val="480"/>
          <w:marRight w:val="0"/>
          <w:marTop w:val="0"/>
          <w:marBottom w:val="0"/>
          <w:divBdr>
            <w:top w:val="none" w:sz="0" w:space="0" w:color="auto"/>
            <w:left w:val="none" w:sz="0" w:space="0" w:color="auto"/>
            <w:bottom w:val="none" w:sz="0" w:space="0" w:color="auto"/>
            <w:right w:val="none" w:sz="0" w:space="0" w:color="auto"/>
          </w:divBdr>
        </w:div>
        <w:div w:id="993535450">
          <w:marLeft w:val="480"/>
          <w:marRight w:val="0"/>
          <w:marTop w:val="0"/>
          <w:marBottom w:val="0"/>
          <w:divBdr>
            <w:top w:val="none" w:sz="0" w:space="0" w:color="auto"/>
            <w:left w:val="none" w:sz="0" w:space="0" w:color="auto"/>
            <w:bottom w:val="none" w:sz="0" w:space="0" w:color="auto"/>
            <w:right w:val="none" w:sz="0" w:space="0" w:color="auto"/>
          </w:divBdr>
        </w:div>
        <w:div w:id="346686635">
          <w:marLeft w:val="480"/>
          <w:marRight w:val="0"/>
          <w:marTop w:val="0"/>
          <w:marBottom w:val="0"/>
          <w:divBdr>
            <w:top w:val="none" w:sz="0" w:space="0" w:color="auto"/>
            <w:left w:val="none" w:sz="0" w:space="0" w:color="auto"/>
            <w:bottom w:val="none" w:sz="0" w:space="0" w:color="auto"/>
            <w:right w:val="none" w:sz="0" w:space="0" w:color="auto"/>
          </w:divBdr>
        </w:div>
        <w:div w:id="1459490996">
          <w:marLeft w:val="480"/>
          <w:marRight w:val="0"/>
          <w:marTop w:val="0"/>
          <w:marBottom w:val="0"/>
          <w:divBdr>
            <w:top w:val="none" w:sz="0" w:space="0" w:color="auto"/>
            <w:left w:val="none" w:sz="0" w:space="0" w:color="auto"/>
            <w:bottom w:val="none" w:sz="0" w:space="0" w:color="auto"/>
            <w:right w:val="none" w:sz="0" w:space="0" w:color="auto"/>
          </w:divBdr>
        </w:div>
        <w:div w:id="415713727">
          <w:marLeft w:val="480"/>
          <w:marRight w:val="0"/>
          <w:marTop w:val="0"/>
          <w:marBottom w:val="0"/>
          <w:divBdr>
            <w:top w:val="none" w:sz="0" w:space="0" w:color="auto"/>
            <w:left w:val="none" w:sz="0" w:space="0" w:color="auto"/>
            <w:bottom w:val="none" w:sz="0" w:space="0" w:color="auto"/>
            <w:right w:val="none" w:sz="0" w:space="0" w:color="auto"/>
          </w:divBdr>
        </w:div>
        <w:div w:id="781456563">
          <w:marLeft w:val="480"/>
          <w:marRight w:val="0"/>
          <w:marTop w:val="0"/>
          <w:marBottom w:val="0"/>
          <w:divBdr>
            <w:top w:val="none" w:sz="0" w:space="0" w:color="auto"/>
            <w:left w:val="none" w:sz="0" w:space="0" w:color="auto"/>
            <w:bottom w:val="none" w:sz="0" w:space="0" w:color="auto"/>
            <w:right w:val="none" w:sz="0" w:space="0" w:color="auto"/>
          </w:divBdr>
        </w:div>
        <w:div w:id="356198466">
          <w:marLeft w:val="480"/>
          <w:marRight w:val="0"/>
          <w:marTop w:val="0"/>
          <w:marBottom w:val="0"/>
          <w:divBdr>
            <w:top w:val="none" w:sz="0" w:space="0" w:color="auto"/>
            <w:left w:val="none" w:sz="0" w:space="0" w:color="auto"/>
            <w:bottom w:val="none" w:sz="0" w:space="0" w:color="auto"/>
            <w:right w:val="none" w:sz="0" w:space="0" w:color="auto"/>
          </w:divBdr>
        </w:div>
        <w:div w:id="540022881">
          <w:marLeft w:val="480"/>
          <w:marRight w:val="0"/>
          <w:marTop w:val="0"/>
          <w:marBottom w:val="0"/>
          <w:divBdr>
            <w:top w:val="none" w:sz="0" w:space="0" w:color="auto"/>
            <w:left w:val="none" w:sz="0" w:space="0" w:color="auto"/>
            <w:bottom w:val="none" w:sz="0" w:space="0" w:color="auto"/>
            <w:right w:val="none" w:sz="0" w:space="0" w:color="auto"/>
          </w:divBdr>
        </w:div>
      </w:divsChild>
    </w:div>
    <w:div w:id="799883281">
      <w:bodyDiv w:val="1"/>
      <w:marLeft w:val="0"/>
      <w:marRight w:val="0"/>
      <w:marTop w:val="0"/>
      <w:marBottom w:val="0"/>
      <w:divBdr>
        <w:top w:val="none" w:sz="0" w:space="0" w:color="auto"/>
        <w:left w:val="none" w:sz="0" w:space="0" w:color="auto"/>
        <w:bottom w:val="none" w:sz="0" w:space="0" w:color="auto"/>
        <w:right w:val="none" w:sz="0" w:space="0" w:color="auto"/>
      </w:divBdr>
    </w:div>
    <w:div w:id="799886354">
      <w:bodyDiv w:val="1"/>
      <w:marLeft w:val="0"/>
      <w:marRight w:val="0"/>
      <w:marTop w:val="0"/>
      <w:marBottom w:val="0"/>
      <w:divBdr>
        <w:top w:val="none" w:sz="0" w:space="0" w:color="auto"/>
        <w:left w:val="none" w:sz="0" w:space="0" w:color="auto"/>
        <w:bottom w:val="none" w:sz="0" w:space="0" w:color="auto"/>
        <w:right w:val="none" w:sz="0" w:space="0" w:color="auto"/>
      </w:divBdr>
    </w:div>
    <w:div w:id="800004228">
      <w:bodyDiv w:val="1"/>
      <w:marLeft w:val="0"/>
      <w:marRight w:val="0"/>
      <w:marTop w:val="0"/>
      <w:marBottom w:val="0"/>
      <w:divBdr>
        <w:top w:val="none" w:sz="0" w:space="0" w:color="auto"/>
        <w:left w:val="none" w:sz="0" w:space="0" w:color="auto"/>
        <w:bottom w:val="none" w:sz="0" w:space="0" w:color="auto"/>
        <w:right w:val="none" w:sz="0" w:space="0" w:color="auto"/>
      </w:divBdr>
    </w:div>
    <w:div w:id="800196277">
      <w:bodyDiv w:val="1"/>
      <w:marLeft w:val="0"/>
      <w:marRight w:val="0"/>
      <w:marTop w:val="0"/>
      <w:marBottom w:val="0"/>
      <w:divBdr>
        <w:top w:val="none" w:sz="0" w:space="0" w:color="auto"/>
        <w:left w:val="none" w:sz="0" w:space="0" w:color="auto"/>
        <w:bottom w:val="none" w:sz="0" w:space="0" w:color="auto"/>
        <w:right w:val="none" w:sz="0" w:space="0" w:color="auto"/>
      </w:divBdr>
    </w:div>
    <w:div w:id="800726945">
      <w:bodyDiv w:val="1"/>
      <w:marLeft w:val="0"/>
      <w:marRight w:val="0"/>
      <w:marTop w:val="0"/>
      <w:marBottom w:val="0"/>
      <w:divBdr>
        <w:top w:val="none" w:sz="0" w:space="0" w:color="auto"/>
        <w:left w:val="none" w:sz="0" w:space="0" w:color="auto"/>
        <w:bottom w:val="none" w:sz="0" w:space="0" w:color="auto"/>
        <w:right w:val="none" w:sz="0" w:space="0" w:color="auto"/>
      </w:divBdr>
    </w:div>
    <w:div w:id="801769522">
      <w:bodyDiv w:val="1"/>
      <w:marLeft w:val="0"/>
      <w:marRight w:val="0"/>
      <w:marTop w:val="0"/>
      <w:marBottom w:val="0"/>
      <w:divBdr>
        <w:top w:val="none" w:sz="0" w:space="0" w:color="auto"/>
        <w:left w:val="none" w:sz="0" w:space="0" w:color="auto"/>
        <w:bottom w:val="none" w:sz="0" w:space="0" w:color="auto"/>
        <w:right w:val="none" w:sz="0" w:space="0" w:color="auto"/>
      </w:divBdr>
    </w:div>
    <w:div w:id="801771609">
      <w:bodyDiv w:val="1"/>
      <w:marLeft w:val="0"/>
      <w:marRight w:val="0"/>
      <w:marTop w:val="0"/>
      <w:marBottom w:val="0"/>
      <w:divBdr>
        <w:top w:val="none" w:sz="0" w:space="0" w:color="auto"/>
        <w:left w:val="none" w:sz="0" w:space="0" w:color="auto"/>
        <w:bottom w:val="none" w:sz="0" w:space="0" w:color="auto"/>
        <w:right w:val="none" w:sz="0" w:space="0" w:color="auto"/>
      </w:divBdr>
    </w:div>
    <w:div w:id="801926391">
      <w:bodyDiv w:val="1"/>
      <w:marLeft w:val="0"/>
      <w:marRight w:val="0"/>
      <w:marTop w:val="0"/>
      <w:marBottom w:val="0"/>
      <w:divBdr>
        <w:top w:val="none" w:sz="0" w:space="0" w:color="auto"/>
        <w:left w:val="none" w:sz="0" w:space="0" w:color="auto"/>
        <w:bottom w:val="none" w:sz="0" w:space="0" w:color="auto"/>
        <w:right w:val="none" w:sz="0" w:space="0" w:color="auto"/>
      </w:divBdr>
    </w:div>
    <w:div w:id="802576126">
      <w:bodyDiv w:val="1"/>
      <w:marLeft w:val="0"/>
      <w:marRight w:val="0"/>
      <w:marTop w:val="0"/>
      <w:marBottom w:val="0"/>
      <w:divBdr>
        <w:top w:val="none" w:sz="0" w:space="0" w:color="auto"/>
        <w:left w:val="none" w:sz="0" w:space="0" w:color="auto"/>
        <w:bottom w:val="none" w:sz="0" w:space="0" w:color="auto"/>
        <w:right w:val="none" w:sz="0" w:space="0" w:color="auto"/>
      </w:divBdr>
    </w:div>
    <w:div w:id="802622850">
      <w:bodyDiv w:val="1"/>
      <w:marLeft w:val="0"/>
      <w:marRight w:val="0"/>
      <w:marTop w:val="0"/>
      <w:marBottom w:val="0"/>
      <w:divBdr>
        <w:top w:val="none" w:sz="0" w:space="0" w:color="auto"/>
        <w:left w:val="none" w:sz="0" w:space="0" w:color="auto"/>
        <w:bottom w:val="none" w:sz="0" w:space="0" w:color="auto"/>
        <w:right w:val="none" w:sz="0" w:space="0" w:color="auto"/>
      </w:divBdr>
    </w:div>
    <w:div w:id="802624513">
      <w:bodyDiv w:val="1"/>
      <w:marLeft w:val="0"/>
      <w:marRight w:val="0"/>
      <w:marTop w:val="0"/>
      <w:marBottom w:val="0"/>
      <w:divBdr>
        <w:top w:val="none" w:sz="0" w:space="0" w:color="auto"/>
        <w:left w:val="none" w:sz="0" w:space="0" w:color="auto"/>
        <w:bottom w:val="none" w:sz="0" w:space="0" w:color="auto"/>
        <w:right w:val="none" w:sz="0" w:space="0" w:color="auto"/>
      </w:divBdr>
    </w:div>
    <w:div w:id="803540395">
      <w:bodyDiv w:val="1"/>
      <w:marLeft w:val="0"/>
      <w:marRight w:val="0"/>
      <w:marTop w:val="0"/>
      <w:marBottom w:val="0"/>
      <w:divBdr>
        <w:top w:val="none" w:sz="0" w:space="0" w:color="auto"/>
        <w:left w:val="none" w:sz="0" w:space="0" w:color="auto"/>
        <w:bottom w:val="none" w:sz="0" w:space="0" w:color="auto"/>
        <w:right w:val="none" w:sz="0" w:space="0" w:color="auto"/>
      </w:divBdr>
    </w:div>
    <w:div w:id="803621621">
      <w:bodyDiv w:val="1"/>
      <w:marLeft w:val="0"/>
      <w:marRight w:val="0"/>
      <w:marTop w:val="0"/>
      <w:marBottom w:val="0"/>
      <w:divBdr>
        <w:top w:val="none" w:sz="0" w:space="0" w:color="auto"/>
        <w:left w:val="none" w:sz="0" w:space="0" w:color="auto"/>
        <w:bottom w:val="none" w:sz="0" w:space="0" w:color="auto"/>
        <w:right w:val="none" w:sz="0" w:space="0" w:color="auto"/>
      </w:divBdr>
    </w:div>
    <w:div w:id="803696630">
      <w:bodyDiv w:val="1"/>
      <w:marLeft w:val="0"/>
      <w:marRight w:val="0"/>
      <w:marTop w:val="0"/>
      <w:marBottom w:val="0"/>
      <w:divBdr>
        <w:top w:val="none" w:sz="0" w:space="0" w:color="auto"/>
        <w:left w:val="none" w:sz="0" w:space="0" w:color="auto"/>
        <w:bottom w:val="none" w:sz="0" w:space="0" w:color="auto"/>
        <w:right w:val="none" w:sz="0" w:space="0" w:color="auto"/>
      </w:divBdr>
    </w:div>
    <w:div w:id="803936106">
      <w:bodyDiv w:val="1"/>
      <w:marLeft w:val="0"/>
      <w:marRight w:val="0"/>
      <w:marTop w:val="0"/>
      <w:marBottom w:val="0"/>
      <w:divBdr>
        <w:top w:val="none" w:sz="0" w:space="0" w:color="auto"/>
        <w:left w:val="none" w:sz="0" w:space="0" w:color="auto"/>
        <w:bottom w:val="none" w:sz="0" w:space="0" w:color="auto"/>
        <w:right w:val="none" w:sz="0" w:space="0" w:color="auto"/>
      </w:divBdr>
    </w:div>
    <w:div w:id="804078914">
      <w:bodyDiv w:val="1"/>
      <w:marLeft w:val="0"/>
      <w:marRight w:val="0"/>
      <w:marTop w:val="0"/>
      <w:marBottom w:val="0"/>
      <w:divBdr>
        <w:top w:val="none" w:sz="0" w:space="0" w:color="auto"/>
        <w:left w:val="none" w:sz="0" w:space="0" w:color="auto"/>
        <w:bottom w:val="none" w:sz="0" w:space="0" w:color="auto"/>
        <w:right w:val="none" w:sz="0" w:space="0" w:color="auto"/>
      </w:divBdr>
      <w:divsChild>
        <w:div w:id="682366455">
          <w:marLeft w:val="480"/>
          <w:marRight w:val="0"/>
          <w:marTop w:val="0"/>
          <w:marBottom w:val="0"/>
          <w:divBdr>
            <w:top w:val="none" w:sz="0" w:space="0" w:color="auto"/>
            <w:left w:val="none" w:sz="0" w:space="0" w:color="auto"/>
            <w:bottom w:val="none" w:sz="0" w:space="0" w:color="auto"/>
            <w:right w:val="none" w:sz="0" w:space="0" w:color="auto"/>
          </w:divBdr>
        </w:div>
        <w:div w:id="1602689245">
          <w:marLeft w:val="480"/>
          <w:marRight w:val="0"/>
          <w:marTop w:val="0"/>
          <w:marBottom w:val="0"/>
          <w:divBdr>
            <w:top w:val="none" w:sz="0" w:space="0" w:color="auto"/>
            <w:left w:val="none" w:sz="0" w:space="0" w:color="auto"/>
            <w:bottom w:val="none" w:sz="0" w:space="0" w:color="auto"/>
            <w:right w:val="none" w:sz="0" w:space="0" w:color="auto"/>
          </w:divBdr>
        </w:div>
        <w:div w:id="668410931">
          <w:marLeft w:val="480"/>
          <w:marRight w:val="0"/>
          <w:marTop w:val="0"/>
          <w:marBottom w:val="0"/>
          <w:divBdr>
            <w:top w:val="none" w:sz="0" w:space="0" w:color="auto"/>
            <w:left w:val="none" w:sz="0" w:space="0" w:color="auto"/>
            <w:bottom w:val="none" w:sz="0" w:space="0" w:color="auto"/>
            <w:right w:val="none" w:sz="0" w:space="0" w:color="auto"/>
          </w:divBdr>
        </w:div>
        <w:div w:id="1864974632">
          <w:marLeft w:val="480"/>
          <w:marRight w:val="0"/>
          <w:marTop w:val="0"/>
          <w:marBottom w:val="0"/>
          <w:divBdr>
            <w:top w:val="none" w:sz="0" w:space="0" w:color="auto"/>
            <w:left w:val="none" w:sz="0" w:space="0" w:color="auto"/>
            <w:bottom w:val="none" w:sz="0" w:space="0" w:color="auto"/>
            <w:right w:val="none" w:sz="0" w:space="0" w:color="auto"/>
          </w:divBdr>
        </w:div>
        <w:div w:id="1798838662">
          <w:marLeft w:val="480"/>
          <w:marRight w:val="0"/>
          <w:marTop w:val="0"/>
          <w:marBottom w:val="0"/>
          <w:divBdr>
            <w:top w:val="none" w:sz="0" w:space="0" w:color="auto"/>
            <w:left w:val="none" w:sz="0" w:space="0" w:color="auto"/>
            <w:bottom w:val="none" w:sz="0" w:space="0" w:color="auto"/>
            <w:right w:val="none" w:sz="0" w:space="0" w:color="auto"/>
          </w:divBdr>
        </w:div>
        <w:div w:id="608781512">
          <w:marLeft w:val="480"/>
          <w:marRight w:val="0"/>
          <w:marTop w:val="0"/>
          <w:marBottom w:val="0"/>
          <w:divBdr>
            <w:top w:val="none" w:sz="0" w:space="0" w:color="auto"/>
            <w:left w:val="none" w:sz="0" w:space="0" w:color="auto"/>
            <w:bottom w:val="none" w:sz="0" w:space="0" w:color="auto"/>
            <w:right w:val="none" w:sz="0" w:space="0" w:color="auto"/>
          </w:divBdr>
        </w:div>
        <w:div w:id="214005447">
          <w:marLeft w:val="480"/>
          <w:marRight w:val="0"/>
          <w:marTop w:val="0"/>
          <w:marBottom w:val="0"/>
          <w:divBdr>
            <w:top w:val="none" w:sz="0" w:space="0" w:color="auto"/>
            <w:left w:val="none" w:sz="0" w:space="0" w:color="auto"/>
            <w:bottom w:val="none" w:sz="0" w:space="0" w:color="auto"/>
            <w:right w:val="none" w:sz="0" w:space="0" w:color="auto"/>
          </w:divBdr>
        </w:div>
        <w:div w:id="1452625174">
          <w:marLeft w:val="480"/>
          <w:marRight w:val="0"/>
          <w:marTop w:val="0"/>
          <w:marBottom w:val="0"/>
          <w:divBdr>
            <w:top w:val="none" w:sz="0" w:space="0" w:color="auto"/>
            <w:left w:val="none" w:sz="0" w:space="0" w:color="auto"/>
            <w:bottom w:val="none" w:sz="0" w:space="0" w:color="auto"/>
            <w:right w:val="none" w:sz="0" w:space="0" w:color="auto"/>
          </w:divBdr>
        </w:div>
        <w:div w:id="1892888269">
          <w:marLeft w:val="480"/>
          <w:marRight w:val="0"/>
          <w:marTop w:val="0"/>
          <w:marBottom w:val="0"/>
          <w:divBdr>
            <w:top w:val="none" w:sz="0" w:space="0" w:color="auto"/>
            <w:left w:val="none" w:sz="0" w:space="0" w:color="auto"/>
            <w:bottom w:val="none" w:sz="0" w:space="0" w:color="auto"/>
            <w:right w:val="none" w:sz="0" w:space="0" w:color="auto"/>
          </w:divBdr>
        </w:div>
        <w:div w:id="91248828">
          <w:marLeft w:val="480"/>
          <w:marRight w:val="0"/>
          <w:marTop w:val="0"/>
          <w:marBottom w:val="0"/>
          <w:divBdr>
            <w:top w:val="none" w:sz="0" w:space="0" w:color="auto"/>
            <w:left w:val="none" w:sz="0" w:space="0" w:color="auto"/>
            <w:bottom w:val="none" w:sz="0" w:space="0" w:color="auto"/>
            <w:right w:val="none" w:sz="0" w:space="0" w:color="auto"/>
          </w:divBdr>
        </w:div>
        <w:div w:id="1547328818">
          <w:marLeft w:val="480"/>
          <w:marRight w:val="0"/>
          <w:marTop w:val="0"/>
          <w:marBottom w:val="0"/>
          <w:divBdr>
            <w:top w:val="none" w:sz="0" w:space="0" w:color="auto"/>
            <w:left w:val="none" w:sz="0" w:space="0" w:color="auto"/>
            <w:bottom w:val="none" w:sz="0" w:space="0" w:color="auto"/>
            <w:right w:val="none" w:sz="0" w:space="0" w:color="auto"/>
          </w:divBdr>
        </w:div>
        <w:div w:id="361252920">
          <w:marLeft w:val="480"/>
          <w:marRight w:val="0"/>
          <w:marTop w:val="0"/>
          <w:marBottom w:val="0"/>
          <w:divBdr>
            <w:top w:val="none" w:sz="0" w:space="0" w:color="auto"/>
            <w:left w:val="none" w:sz="0" w:space="0" w:color="auto"/>
            <w:bottom w:val="none" w:sz="0" w:space="0" w:color="auto"/>
            <w:right w:val="none" w:sz="0" w:space="0" w:color="auto"/>
          </w:divBdr>
        </w:div>
        <w:div w:id="20863769">
          <w:marLeft w:val="480"/>
          <w:marRight w:val="0"/>
          <w:marTop w:val="0"/>
          <w:marBottom w:val="0"/>
          <w:divBdr>
            <w:top w:val="none" w:sz="0" w:space="0" w:color="auto"/>
            <w:left w:val="none" w:sz="0" w:space="0" w:color="auto"/>
            <w:bottom w:val="none" w:sz="0" w:space="0" w:color="auto"/>
            <w:right w:val="none" w:sz="0" w:space="0" w:color="auto"/>
          </w:divBdr>
        </w:div>
        <w:div w:id="1143350654">
          <w:marLeft w:val="480"/>
          <w:marRight w:val="0"/>
          <w:marTop w:val="0"/>
          <w:marBottom w:val="0"/>
          <w:divBdr>
            <w:top w:val="none" w:sz="0" w:space="0" w:color="auto"/>
            <w:left w:val="none" w:sz="0" w:space="0" w:color="auto"/>
            <w:bottom w:val="none" w:sz="0" w:space="0" w:color="auto"/>
            <w:right w:val="none" w:sz="0" w:space="0" w:color="auto"/>
          </w:divBdr>
        </w:div>
        <w:div w:id="1488665716">
          <w:marLeft w:val="480"/>
          <w:marRight w:val="0"/>
          <w:marTop w:val="0"/>
          <w:marBottom w:val="0"/>
          <w:divBdr>
            <w:top w:val="none" w:sz="0" w:space="0" w:color="auto"/>
            <w:left w:val="none" w:sz="0" w:space="0" w:color="auto"/>
            <w:bottom w:val="none" w:sz="0" w:space="0" w:color="auto"/>
            <w:right w:val="none" w:sz="0" w:space="0" w:color="auto"/>
          </w:divBdr>
        </w:div>
        <w:div w:id="585920866">
          <w:marLeft w:val="480"/>
          <w:marRight w:val="0"/>
          <w:marTop w:val="0"/>
          <w:marBottom w:val="0"/>
          <w:divBdr>
            <w:top w:val="none" w:sz="0" w:space="0" w:color="auto"/>
            <w:left w:val="none" w:sz="0" w:space="0" w:color="auto"/>
            <w:bottom w:val="none" w:sz="0" w:space="0" w:color="auto"/>
            <w:right w:val="none" w:sz="0" w:space="0" w:color="auto"/>
          </w:divBdr>
        </w:div>
        <w:div w:id="719864250">
          <w:marLeft w:val="480"/>
          <w:marRight w:val="0"/>
          <w:marTop w:val="0"/>
          <w:marBottom w:val="0"/>
          <w:divBdr>
            <w:top w:val="none" w:sz="0" w:space="0" w:color="auto"/>
            <w:left w:val="none" w:sz="0" w:space="0" w:color="auto"/>
            <w:bottom w:val="none" w:sz="0" w:space="0" w:color="auto"/>
            <w:right w:val="none" w:sz="0" w:space="0" w:color="auto"/>
          </w:divBdr>
        </w:div>
        <w:div w:id="1814759049">
          <w:marLeft w:val="480"/>
          <w:marRight w:val="0"/>
          <w:marTop w:val="0"/>
          <w:marBottom w:val="0"/>
          <w:divBdr>
            <w:top w:val="none" w:sz="0" w:space="0" w:color="auto"/>
            <w:left w:val="none" w:sz="0" w:space="0" w:color="auto"/>
            <w:bottom w:val="none" w:sz="0" w:space="0" w:color="auto"/>
            <w:right w:val="none" w:sz="0" w:space="0" w:color="auto"/>
          </w:divBdr>
        </w:div>
        <w:div w:id="1072310024">
          <w:marLeft w:val="480"/>
          <w:marRight w:val="0"/>
          <w:marTop w:val="0"/>
          <w:marBottom w:val="0"/>
          <w:divBdr>
            <w:top w:val="none" w:sz="0" w:space="0" w:color="auto"/>
            <w:left w:val="none" w:sz="0" w:space="0" w:color="auto"/>
            <w:bottom w:val="none" w:sz="0" w:space="0" w:color="auto"/>
            <w:right w:val="none" w:sz="0" w:space="0" w:color="auto"/>
          </w:divBdr>
        </w:div>
        <w:div w:id="76708802">
          <w:marLeft w:val="480"/>
          <w:marRight w:val="0"/>
          <w:marTop w:val="0"/>
          <w:marBottom w:val="0"/>
          <w:divBdr>
            <w:top w:val="none" w:sz="0" w:space="0" w:color="auto"/>
            <w:left w:val="none" w:sz="0" w:space="0" w:color="auto"/>
            <w:bottom w:val="none" w:sz="0" w:space="0" w:color="auto"/>
            <w:right w:val="none" w:sz="0" w:space="0" w:color="auto"/>
          </w:divBdr>
        </w:div>
        <w:div w:id="1340619478">
          <w:marLeft w:val="480"/>
          <w:marRight w:val="0"/>
          <w:marTop w:val="0"/>
          <w:marBottom w:val="0"/>
          <w:divBdr>
            <w:top w:val="none" w:sz="0" w:space="0" w:color="auto"/>
            <w:left w:val="none" w:sz="0" w:space="0" w:color="auto"/>
            <w:bottom w:val="none" w:sz="0" w:space="0" w:color="auto"/>
            <w:right w:val="none" w:sz="0" w:space="0" w:color="auto"/>
          </w:divBdr>
        </w:div>
        <w:div w:id="832599265">
          <w:marLeft w:val="480"/>
          <w:marRight w:val="0"/>
          <w:marTop w:val="0"/>
          <w:marBottom w:val="0"/>
          <w:divBdr>
            <w:top w:val="none" w:sz="0" w:space="0" w:color="auto"/>
            <w:left w:val="none" w:sz="0" w:space="0" w:color="auto"/>
            <w:bottom w:val="none" w:sz="0" w:space="0" w:color="auto"/>
            <w:right w:val="none" w:sz="0" w:space="0" w:color="auto"/>
          </w:divBdr>
        </w:div>
        <w:div w:id="251277850">
          <w:marLeft w:val="480"/>
          <w:marRight w:val="0"/>
          <w:marTop w:val="0"/>
          <w:marBottom w:val="0"/>
          <w:divBdr>
            <w:top w:val="none" w:sz="0" w:space="0" w:color="auto"/>
            <w:left w:val="none" w:sz="0" w:space="0" w:color="auto"/>
            <w:bottom w:val="none" w:sz="0" w:space="0" w:color="auto"/>
            <w:right w:val="none" w:sz="0" w:space="0" w:color="auto"/>
          </w:divBdr>
        </w:div>
        <w:div w:id="1210997716">
          <w:marLeft w:val="480"/>
          <w:marRight w:val="0"/>
          <w:marTop w:val="0"/>
          <w:marBottom w:val="0"/>
          <w:divBdr>
            <w:top w:val="none" w:sz="0" w:space="0" w:color="auto"/>
            <w:left w:val="none" w:sz="0" w:space="0" w:color="auto"/>
            <w:bottom w:val="none" w:sz="0" w:space="0" w:color="auto"/>
            <w:right w:val="none" w:sz="0" w:space="0" w:color="auto"/>
          </w:divBdr>
        </w:div>
        <w:div w:id="1878465357">
          <w:marLeft w:val="480"/>
          <w:marRight w:val="0"/>
          <w:marTop w:val="0"/>
          <w:marBottom w:val="0"/>
          <w:divBdr>
            <w:top w:val="none" w:sz="0" w:space="0" w:color="auto"/>
            <w:left w:val="none" w:sz="0" w:space="0" w:color="auto"/>
            <w:bottom w:val="none" w:sz="0" w:space="0" w:color="auto"/>
            <w:right w:val="none" w:sz="0" w:space="0" w:color="auto"/>
          </w:divBdr>
        </w:div>
        <w:div w:id="242567070">
          <w:marLeft w:val="480"/>
          <w:marRight w:val="0"/>
          <w:marTop w:val="0"/>
          <w:marBottom w:val="0"/>
          <w:divBdr>
            <w:top w:val="none" w:sz="0" w:space="0" w:color="auto"/>
            <w:left w:val="none" w:sz="0" w:space="0" w:color="auto"/>
            <w:bottom w:val="none" w:sz="0" w:space="0" w:color="auto"/>
            <w:right w:val="none" w:sz="0" w:space="0" w:color="auto"/>
          </w:divBdr>
        </w:div>
        <w:div w:id="1562980293">
          <w:marLeft w:val="480"/>
          <w:marRight w:val="0"/>
          <w:marTop w:val="0"/>
          <w:marBottom w:val="0"/>
          <w:divBdr>
            <w:top w:val="none" w:sz="0" w:space="0" w:color="auto"/>
            <w:left w:val="none" w:sz="0" w:space="0" w:color="auto"/>
            <w:bottom w:val="none" w:sz="0" w:space="0" w:color="auto"/>
            <w:right w:val="none" w:sz="0" w:space="0" w:color="auto"/>
          </w:divBdr>
        </w:div>
        <w:div w:id="1629387526">
          <w:marLeft w:val="480"/>
          <w:marRight w:val="0"/>
          <w:marTop w:val="0"/>
          <w:marBottom w:val="0"/>
          <w:divBdr>
            <w:top w:val="none" w:sz="0" w:space="0" w:color="auto"/>
            <w:left w:val="none" w:sz="0" w:space="0" w:color="auto"/>
            <w:bottom w:val="none" w:sz="0" w:space="0" w:color="auto"/>
            <w:right w:val="none" w:sz="0" w:space="0" w:color="auto"/>
          </w:divBdr>
        </w:div>
        <w:div w:id="1759791454">
          <w:marLeft w:val="480"/>
          <w:marRight w:val="0"/>
          <w:marTop w:val="0"/>
          <w:marBottom w:val="0"/>
          <w:divBdr>
            <w:top w:val="none" w:sz="0" w:space="0" w:color="auto"/>
            <w:left w:val="none" w:sz="0" w:space="0" w:color="auto"/>
            <w:bottom w:val="none" w:sz="0" w:space="0" w:color="auto"/>
            <w:right w:val="none" w:sz="0" w:space="0" w:color="auto"/>
          </w:divBdr>
        </w:div>
        <w:div w:id="1005548949">
          <w:marLeft w:val="480"/>
          <w:marRight w:val="0"/>
          <w:marTop w:val="0"/>
          <w:marBottom w:val="0"/>
          <w:divBdr>
            <w:top w:val="none" w:sz="0" w:space="0" w:color="auto"/>
            <w:left w:val="none" w:sz="0" w:space="0" w:color="auto"/>
            <w:bottom w:val="none" w:sz="0" w:space="0" w:color="auto"/>
            <w:right w:val="none" w:sz="0" w:space="0" w:color="auto"/>
          </w:divBdr>
        </w:div>
        <w:div w:id="825051634">
          <w:marLeft w:val="480"/>
          <w:marRight w:val="0"/>
          <w:marTop w:val="0"/>
          <w:marBottom w:val="0"/>
          <w:divBdr>
            <w:top w:val="none" w:sz="0" w:space="0" w:color="auto"/>
            <w:left w:val="none" w:sz="0" w:space="0" w:color="auto"/>
            <w:bottom w:val="none" w:sz="0" w:space="0" w:color="auto"/>
            <w:right w:val="none" w:sz="0" w:space="0" w:color="auto"/>
          </w:divBdr>
        </w:div>
        <w:div w:id="1557473744">
          <w:marLeft w:val="480"/>
          <w:marRight w:val="0"/>
          <w:marTop w:val="0"/>
          <w:marBottom w:val="0"/>
          <w:divBdr>
            <w:top w:val="none" w:sz="0" w:space="0" w:color="auto"/>
            <w:left w:val="none" w:sz="0" w:space="0" w:color="auto"/>
            <w:bottom w:val="none" w:sz="0" w:space="0" w:color="auto"/>
            <w:right w:val="none" w:sz="0" w:space="0" w:color="auto"/>
          </w:divBdr>
        </w:div>
        <w:div w:id="1146706514">
          <w:marLeft w:val="480"/>
          <w:marRight w:val="0"/>
          <w:marTop w:val="0"/>
          <w:marBottom w:val="0"/>
          <w:divBdr>
            <w:top w:val="none" w:sz="0" w:space="0" w:color="auto"/>
            <w:left w:val="none" w:sz="0" w:space="0" w:color="auto"/>
            <w:bottom w:val="none" w:sz="0" w:space="0" w:color="auto"/>
            <w:right w:val="none" w:sz="0" w:space="0" w:color="auto"/>
          </w:divBdr>
        </w:div>
        <w:div w:id="1589925624">
          <w:marLeft w:val="480"/>
          <w:marRight w:val="0"/>
          <w:marTop w:val="0"/>
          <w:marBottom w:val="0"/>
          <w:divBdr>
            <w:top w:val="none" w:sz="0" w:space="0" w:color="auto"/>
            <w:left w:val="none" w:sz="0" w:space="0" w:color="auto"/>
            <w:bottom w:val="none" w:sz="0" w:space="0" w:color="auto"/>
            <w:right w:val="none" w:sz="0" w:space="0" w:color="auto"/>
          </w:divBdr>
        </w:div>
        <w:div w:id="474834226">
          <w:marLeft w:val="480"/>
          <w:marRight w:val="0"/>
          <w:marTop w:val="0"/>
          <w:marBottom w:val="0"/>
          <w:divBdr>
            <w:top w:val="none" w:sz="0" w:space="0" w:color="auto"/>
            <w:left w:val="none" w:sz="0" w:space="0" w:color="auto"/>
            <w:bottom w:val="none" w:sz="0" w:space="0" w:color="auto"/>
            <w:right w:val="none" w:sz="0" w:space="0" w:color="auto"/>
          </w:divBdr>
        </w:div>
        <w:div w:id="700983633">
          <w:marLeft w:val="480"/>
          <w:marRight w:val="0"/>
          <w:marTop w:val="0"/>
          <w:marBottom w:val="0"/>
          <w:divBdr>
            <w:top w:val="none" w:sz="0" w:space="0" w:color="auto"/>
            <w:left w:val="none" w:sz="0" w:space="0" w:color="auto"/>
            <w:bottom w:val="none" w:sz="0" w:space="0" w:color="auto"/>
            <w:right w:val="none" w:sz="0" w:space="0" w:color="auto"/>
          </w:divBdr>
        </w:div>
        <w:div w:id="14312115">
          <w:marLeft w:val="480"/>
          <w:marRight w:val="0"/>
          <w:marTop w:val="0"/>
          <w:marBottom w:val="0"/>
          <w:divBdr>
            <w:top w:val="none" w:sz="0" w:space="0" w:color="auto"/>
            <w:left w:val="none" w:sz="0" w:space="0" w:color="auto"/>
            <w:bottom w:val="none" w:sz="0" w:space="0" w:color="auto"/>
            <w:right w:val="none" w:sz="0" w:space="0" w:color="auto"/>
          </w:divBdr>
        </w:div>
        <w:div w:id="1276595434">
          <w:marLeft w:val="480"/>
          <w:marRight w:val="0"/>
          <w:marTop w:val="0"/>
          <w:marBottom w:val="0"/>
          <w:divBdr>
            <w:top w:val="none" w:sz="0" w:space="0" w:color="auto"/>
            <w:left w:val="none" w:sz="0" w:space="0" w:color="auto"/>
            <w:bottom w:val="none" w:sz="0" w:space="0" w:color="auto"/>
            <w:right w:val="none" w:sz="0" w:space="0" w:color="auto"/>
          </w:divBdr>
        </w:div>
        <w:div w:id="1948148427">
          <w:marLeft w:val="480"/>
          <w:marRight w:val="0"/>
          <w:marTop w:val="0"/>
          <w:marBottom w:val="0"/>
          <w:divBdr>
            <w:top w:val="none" w:sz="0" w:space="0" w:color="auto"/>
            <w:left w:val="none" w:sz="0" w:space="0" w:color="auto"/>
            <w:bottom w:val="none" w:sz="0" w:space="0" w:color="auto"/>
            <w:right w:val="none" w:sz="0" w:space="0" w:color="auto"/>
          </w:divBdr>
        </w:div>
        <w:div w:id="252790012">
          <w:marLeft w:val="480"/>
          <w:marRight w:val="0"/>
          <w:marTop w:val="0"/>
          <w:marBottom w:val="0"/>
          <w:divBdr>
            <w:top w:val="none" w:sz="0" w:space="0" w:color="auto"/>
            <w:left w:val="none" w:sz="0" w:space="0" w:color="auto"/>
            <w:bottom w:val="none" w:sz="0" w:space="0" w:color="auto"/>
            <w:right w:val="none" w:sz="0" w:space="0" w:color="auto"/>
          </w:divBdr>
        </w:div>
        <w:div w:id="822428176">
          <w:marLeft w:val="480"/>
          <w:marRight w:val="0"/>
          <w:marTop w:val="0"/>
          <w:marBottom w:val="0"/>
          <w:divBdr>
            <w:top w:val="none" w:sz="0" w:space="0" w:color="auto"/>
            <w:left w:val="none" w:sz="0" w:space="0" w:color="auto"/>
            <w:bottom w:val="none" w:sz="0" w:space="0" w:color="auto"/>
            <w:right w:val="none" w:sz="0" w:space="0" w:color="auto"/>
          </w:divBdr>
        </w:div>
        <w:div w:id="1112436527">
          <w:marLeft w:val="480"/>
          <w:marRight w:val="0"/>
          <w:marTop w:val="0"/>
          <w:marBottom w:val="0"/>
          <w:divBdr>
            <w:top w:val="none" w:sz="0" w:space="0" w:color="auto"/>
            <w:left w:val="none" w:sz="0" w:space="0" w:color="auto"/>
            <w:bottom w:val="none" w:sz="0" w:space="0" w:color="auto"/>
            <w:right w:val="none" w:sz="0" w:space="0" w:color="auto"/>
          </w:divBdr>
        </w:div>
        <w:div w:id="1935740941">
          <w:marLeft w:val="480"/>
          <w:marRight w:val="0"/>
          <w:marTop w:val="0"/>
          <w:marBottom w:val="0"/>
          <w:divBdr>
            <w:top w:val="none" w:sz="0" w:space="0" w:color="auto"/>
            <w:left w:val="none" w:sz="0" w:space="0" w:color="auto"/>
            <w:bottom w:val="none" w:sz="0" w:space="0" w:color="auto"/>
            <w:right w:val="none" w:sz="0" w:space="0" w:color="auto"/>
          </w:divBdr>
        </w:div>
        <w:div w:id="2048984371">
          <w:marLeft w:val="480"/>
          <w:marRight w:val="0"/>
          <w:marTop w:val="0"/>
          <w:marBottom w:val="0"/>
          <w:divBdr>
            <w:top w:val="none" w:sz="0" w:space="0" w:color="auto"/>
            <w:left w:val="none" w:sz="0" w:space="0" w:color="auto"/>
            <w:bottom w:val="none" w:sz="0" w:space="0" w:color="auto"/>
            <w:right w:val="none" w:sz="0" w:space="0" w:color="auto"/>
          </w:divBdr>
        </w:div>
        <w:div w:id="1136531648">
          <w:marLeft w:val="480"/>
          <w:marRight w:val="0"/>
          <w:marTop w:val="0"/>
          <w:marBottom w:val="0"/>
          <w:divBdr>
            <w:top w:val="none" w:sz="0" w:space="0" w:color="auto"/>
            <w:left w:val="none" w:sz="0" w:space="0" w:color="auto"/>
            <w:bottom w:val="none" w:sz="0" w:space="0" w:color="auto"/>
            <w:right w:val="none" w:sz="0" w:space="0" w:color="auto"/>
          </w:divBdr>
        </w:div>
        <w:div w:id="206333938">
          <w:marLeft w:val="480"/>
          <w:marRight w:val="0"/>
          <w:marTop w:val="0"/>
          <w:marBottom w:val="0"/>
          <w:divBdr>
            <w:top w:val="none" w:sz="0" w:space="0" w:color="auto"/>
            <w:left w:val="none" w:sz="0" w:space="0" w:color="auto"/>
            <w:bottom w:val="none" w:sz="0" w:space="0" w:color="auto"/>
            <w:right w:val="none" w:sz="0" w:space="0" w:color="auto"/>
          </w:divBdr>
        </w:div>
        <w:div w:id="301810114">
          <w:marLeft w:val="480"/>
          <w:marRight w:val="0"/>
          <w:marTop w:val="0"/>
          <w:marBottom w:val="0"/>
          <w:divBdr>
            <w:top w:val="none" w:sz="0" w:space="0" w:color="auto"/>
            <w:left w:val="none" w:sz="0" w:space="0" w:color="auto"/>
            <w:bottom w:val="none" w:sz="0" w:space="0" w:color="auto"/>
            <w:right w:val="none" w:sz="0" w:space="0" w:color="auto"/>
          </w:divBdr>
        </w:div>
        <w:div w:id="1935740826">
          <w:marLeft w:val="480"/>
          <w:marRight w:val="0"/>
          <w:marTop w:val="0"/>
          <w:marBottom w:val="0"/>
          <w:divBdr>
            <w:top w:val="none" w:sz="0" w:space="0" w:color="auto"/>
            <w:left w:val="none" w:sz="0" w:space="0" w:color="auto"/>
            <w:bottom w:val="none" w:sz="0" w:space="0" w:color="auto"/>
            <w:right w:val="none" w:sz="0" w:space="0" w:color="auto"/>
          </w:divBdr>
        </w:div>
        <w:div w:id="1769934177">
          <w:marLeft w:val="480"/>
          <w:marRight w:val="0"/>
          <w:marTop w:val="0"/>
          <w:marBottom w:val="0"/>
          <w:divBdr>
            <w:top w:val="none" w:sz="0" w:space="0" w:color="auto"/>
            <w:left w:val="none" w:sz="0" w:space="0" w:color="auto"/>
            <w:bottom w:val="none" w:sz="0" w:space="0" w:color="auto"/>
            <w:right w:val="none" w:sz="0" w:space="0" w:color="auto"/>
          </w:divBdr>
        </w:div>
        <w:div w:id="1593273293">
          <w:marLeft w:val="480"/>
          <w:marRight w:val="0"/>
          <w:marTop w:val="0"/>
          <w:marBottom w:val="0"/>
          <w:divBdr>
            <w:top w:val="none" w:sz="0" w:space="0" w:color="auto"/>
            <w:left w:val="none" w:sz="0" w:space="0" w:color="auto"/>
            <w:bottom w:val="none" w:sz="0" w:space="0" w:color="auto"/>
            <w:right w:val="none" w:sz="0" w:space="0" w:color="auto"/>
          </w:divBdr>
        </w:div>
        <w:div w:id="634874008">
          <w:marLeft w:val="480"/>
          <w:marRight w:val="0"/>
          <w:marTop w:val="0"/>
          <w:marBottom w:val="0"/>
          <w:divBdr>
            <w:top w:val="none" w:sz="0" w:space="0" w:color="auto"/>
            <w:left w:val="none" w:sz="0" w:space="0" w:color="auto"/>
            <w:bottom w:val="none" w:sz="0" w:space="0" w:color="auto"/>
            <w:right w:val="none" w:sz="0" w:space="0" w:color="auto"/>
          </w:divBdr>
        </w:div>
        <w:div w:id="1413160580">
          <w:marLeft w:val="480"/>
          <w:marRight w:val="0"/>
          <w:marTop w:val="0"/>
          <w:marBottom w:val="0"/>
          <w:divBdr>
            <w:top w:val="none" w:sz="0" w:space="0" w:color="auto"/>
            <w:left w:val="none" w:sz="0" w:space="0" w:color="auto"/>
            <w:bottom w:val="none" w:sz="0" w:space="0" w:color="auto"/>
            <w:right w:val="none" w:sz="0" w:space="0" w:color="auto"/>
          </w:divBdr>
        </w:div>
        <w:div w:id="1064790277">
          <w:marLeft w:val="480"/>
          <w:marRight w:val="0"/>
          <w:marTop w:val="0"/>
          <w:marBottom w:val="0"/>
          <w:divBdr>
            <w:top w:val="none" w:sz="0" w:space="0" w:color="auto"/>
            <w:left w:val="none" w:sz="0" w:space="0" w:color="auto"/>
            <w:bottom w:val="none" w:sz="0" w:space="0" w:color="auto"/>
            <w:right w:val="none" w:sz="0" w:space="0" w:color="auto"/>
          </w:divBdr>
        </w:div>
        <w:div w:id="1786851347">
          <w:marLeft w:val="480"/>
          <w:marRight w:val="0"/>
          <w:marTop w:val="0"/>
          <w:marBottom w:val="0"/>
          <w:divBdr>
            <w:top w:val="none" w:sz="0" w:space="0" w:color="auto"/>
            <w:left w:val="none" w:sz="0" w:space="0" w:color="auto"/>
            <w:bottom w:val="none" w:sz="0" w:space="0" w:color="auto"/>
            <w:right w:val="none" w:sz="0" w:space="0" w:color="auto"/>
          </w:divBdr>
        </w:div>
        <w:div w:id="2099936613">
          <w:marLeft w:val="480"/>
          <w:marRight w:val="0"/>
          <w:marTop w:val="0"/>
          <w:marBottom w:val="0"/>
          <w:divBdr>
            <w:top w:val="none" w:sz="0" w:space="0" w:color="auto"/>
            <w:left w:val="none" w:sz="0" w:space="0" w:color="auto"/>
            <w:bottom w:val="none" w:sz="0" w:space="0" w:color="auto"/>
            <w:right w:val="none" w:sz="0" w:space="0" w:color="auto"/>
          </w:divBdr>
        </w:div>
        <w:div w:id="905410042">
          <w:marLeft w:val="480"/>
          <w:marRight w:val="0"/>
          <w:marTop w:val="0"/>
          <w:marBottom w:val="0"/>
          <w:divBdr>
            <w:top w:val="none" w:sz="0" w:space="0" w:color="auto"/>
            <w:left w:val="none" w:sz="0" w:space="0" w:color="auto"/>
            <w:bottom w:val="none" w:sz="0" w:space="0" w:color="auto"/>
            <w:right w:val="none" w:sz="0" w:space="0" w:color="auto"/>
          </w:divBdr>
        </w:div>
        <w:div w:id="235432766">
          <w:marLeft w:val="480"/>
          <w:marRight w:val="0"/>
          <w:marTop w:val="0"/>
          <w:marBottom w:val="0"/>
          <w:divBdr>
            <w:top w:val="none" w:sz="0" w:space="0" w:color="auto"/>
            <w:left w:val="none" w:sz="0" w:space="0" w:color="auto"/>
            <w:bottom w:val="none" w:sz="0" w:space="0" w:color="auto"/>
            <w:right w:val="none" w:sz="0" w:space="0" w:color="auto"/>
          </w:divBdr>
        </w:div>
        <w:div w:id="1418939469">
          <w:marLeft w:val="480"/>
          <w:marRight w:val="0"/>
          <w:marTop w:val="0"/>
          <w:marBottom w:val="0"/>
          <w:divBdr>
            <w:top w:val="none" w:sz="0" w:space="0" w:color="auto"/>
            <w:left w:val="none" w:sz="0" w:space="0" w:color="auto"/>
            <w:bottom w:val="none" w:sz="0" w:space="0" w:color="auto"/>
            <w:right w:val="none" w:sz="0" w:space="0" w:color="auto"/>
          </w:divBdr>
        </w:div>
        <w:div w:id="1408838584">
          <w:marLeft w:val="480"/>
          <w:marRight w:val="0"/>
          <w:marTop w:val="0"/>
          <w:marBottom w:val="0"/>
          <w:divBdr>
            <w:top w:val="none" w:sz="0" w:space="0" w:color="auto"/>
            <w:left w:val="none" w:sz="0" w:space="0" w:color="auto"/>
            <w:bottom w:val="none" w:sz="0" w:space="0" w:color="auto"/>
            <w:right w:val="none" w:sz="0" w:space="0" w:color="auto"/>
          </w:divBdr>
        </w:div>
        <w:div w:id="1335498132">
          <w:marLeft w:val="480"/>
          <w:marRight w:val="0"/>
          <w:marTop w:val="0"/>
          <w:marBottom w:val="0"/>
          <w:divBdr>
            <w:top w:val="none" w:sz="0" w:space="0" w:color="auto"/>
            <w:left w:val="none" w:sz="0" w:space="0" w:color="auto"/>
            <w:bottom w:val="none" w:sz="0" w:space="0" w:color="auto"/>
            <w:right w:val="none" w:sz="0" w:space="0" w:color="auto"/>
          </w:divBdr>
        </w:div>
        <w:div w:id="210001620">
          <w:marLeft w:val="480"/>
          <w:marRight w:val="0"/>
          <w:marTop w:val="0"/>
          <w:marBottom w:val="0"/>
          <w:divBdr>
            <w:top w:val="none" w:sz="0" w:space="0" w:color="auto"/>
            <w:left w:val="none" w:sz="0" w:space="0" w:color="auto"/>
            <w:bottom w:val="none" w:sz="0" w:space="0" w:color="auto"/>
            <w:right w:val="none" w:sz="0" w:space="0" w:color="auto"/>
          </w:divBdr>
        </w:div>
        <w:div w:id="1209416147">
          <w:marLeft w:val="480"/>
          <w:marRight w:val="0"/>
          <w:marTop w:val="0"/>
          <w:marBottom w:val="0"/>
          <w:divBdr>
            <w:top w:val="none" w:sz="0" w:space="0" w:color="auto"/>
            <w:left w:val="none" w:sz="0" w:space="0" w:color="auto"/>
            <w:bottom w:val="none" w:sz="0" w:space="0" w:color="auto"/>
            <w:right w:val="none" w:sz="0" w:space="0" w:color="auto"/>
          </w:divBdr>
        </w:div>
        <w:div w:id="1275016032">
          <w:marLeft w:val="480"/>
          <w:marRight w:val="0"/>
          <w:marTop w:val="0"/>
          <w:marBottom w:val="0"/>
          <w:divBdr>
            <w:top w:val="none" w:sz="0" w:space="0" w:color="auto"/>
            <w:left w:val="none" w:sz="0" w:space="0" w:color="auto"/>
            <w:bottom w:val="none" w:sz="0" w:space="0" w:color="auto"/>
            <w:right w:val="none" w:sz="0" w:space="0" w:color="auto"/>
          </w:divBdr>
        </w:div>
        <w:div w:id="888687207">
          <w:marLeft w:val="480"/>
          <w:marRight w:val="0"/>
          <w:marTop w:val="0"/>
          <w:marBottom w:val="0"/>
          <w:divBdr>
            <w:top w:val="none" w:sz="0" w:space="0" w:color="auto"/>
            <w:left w:val="none" w:sz="0" w:space="0" w:color="auto"/>
            <w:bottom w:val="none" w:sz="0" w:space="0" w:color="auto"/>
            <w:right w:val="none" w:sz="0" w:space="0" w:color="auto"/>
          </w:divBdr>
        </w:div>
        <w:div w:id="658315551">
          <w:marLeft w:val="480"/>
          <w:marRight w:val="0"/>
          <w:marTop w:val="0"/>
          <w:marBottom w:val="0"/>
          <w:divBdr>
            <w:top w:val="none" w:sz="0" w:space="0" w:color="auto"/>
            <w:left w:val="none" w:sz="0" w:space="0" w:color="auto"/>
            <w:bottom w:val="none" w:sz="0" w:space="0" w:color="auto"/>
            <w:right w:val="none" w:sz="0" w:space="0" w:color="auto"/>
          </w:divBdr>
        </w:div>
        <w:div w:id="2038966172">
          <w:marLeft w:val="480"/>
          <w:marRight w:val="0"/>
          <w:marTop w:val="0"/>
          <w:marBottom w:val="0"/>
          <w:divBdr>
            <w:top w:val="none" w:sz="0" w:space="0" w:color="auto"/>
            <w:left w:val="none" w:sz="0" w:space="0" w:color="auto"/>
            <w:bottom w:val="none" w:sz="0" w:space="0" w:color="auto"/>
            <w:right w:val="none" w:sz="0" w:space="0" w:color="auto"/>
          </w:divBdr>
        </w:div>
        <w:div w:id="1028331593">
          <w:marLeft w:val="480"/>
          <w:marRight w:val="0"/>
          <w:marTop w:val="0"/>
          <w:marBottom w:val="0"/>
          <w:divBdr>
            <w:top w:val="none" w:sz="0" w:space="0" w:color="auto"/>
            <w:left w:val="none" w:sz="0" w:space="0" w:color="auto"/>
            <w:bottom w:val="none" w:sz="0" w:space="0" w:color="auto"/>
            <w:right w:val="none" w:sz="0" w:space="0" w:color="auto"/>
          </w:divBdr>
        </w:div>
        <w:div w:id="947197749">
          <w:marLeft w:val="480"/>
          <w:marRight w:val="0"/>
          <w:marTop w:val="0"/>
          <w:marBottom w:val="0"/>
          <w:divBdr>
            <w:top w:val="none" w:sz="0" w:space="0" w:color="auto"/>
            <w:left w:val="none" w:sz="0" w:space="0" w:color="auto"/>
            <w:bottom w:val="none" w:sz="0" w:space="0" w:color="auto"/>
            <w:right w:val="none" w:sz="0" w:space="0" w:color="auto"/>
          </w:divBdr>
        </w:div>
        <w:div w:id="2129350497">
          <w:marLeft w:val="480"/>
          <w:marRight w:val="0"/>
          <w:marTop w:val="0"/>
          <w:marBottom w:val="0"/>
          <w:divBdr>
            <w:top w:val="none" w:sz="0" w:space="0" w:color="auto"/>
            <w:left w:val="none" w:sz="0" w:space="0" w:color="auto"/>
            <w:bottom w:val="none" w:sz="0" w:space="0" w:color="auto"/>
            <w:right w:val="none" w:sz="0" w:space="0" w:color="auto"/>
          </w:divBdr>
        </w:div>
        <w:div w:id="185218663">
          <w:marLeft w:val="480"/>
          <w:marRight w:val="0"/>
          <w:marTop w:val="0"/>
          <w:marBottom w:val="0"/>
          <w:divBdr>
            <w:top w:val="none" w:sz="0" w:space="0" w:color="auto"/>
            <w:left w:val="none" w:sz="0" w:space="0" w:color="auto"/>
            <w:bottom w:val="none" w:sz="0" w:space="0" w:color="auto"/>
            <w:right w:val="none" w:sz="0" w:space="0" w:color="auto"/>
          </w:divBdr>
        </w:div>
        <w:div w:id="1263495040">
          <w:marLeft w:val="480"/>
          <w:marRight w:val="0"/>
          <w:marTop w:val="0"/>
          <w:marBottom w:val="0"/>
          <w:divBdr>
            <w:top w:val="none" w:sz="0" w:space="0" w:color="auto"/>
            <w:left w:val="none" w:sz="0" w:space="0" w:color="auto"/>
            <w:bottom w:val="none" w:sz="0" w:space="0" w:color="auto"/>
            <w:right w:val="none" w:sz="0" w:space="0" w:color="auto"/>
          </w:divBdr>
        </w:div>
        <w:div w:id="1967661793">
          <w:marLeft w:val="480"/>
          <w:marRight w:val="0"/>
          <w:marTop w:val="0"/>
          <w:marBottom w:val="0"/>
          <w:divBdr>
            <w:top w:val="none" w:sz="0" w:space="0" w:color="auto"/>
            <w:left w:val="none" w:sz="0" w:space="0" w:color="auto"/>
            <w:bottom w:val="none" w:sz="0" w:space="0" w:color="auto"/>
            <w:right w:val="none" w:sz="0" w:space="0" w:color="auto"/>
          </w:divBdr>
        </w:div>
        <w:div w:id="1499922882">
          <w:marLeft w:val="480"/>
          <w:marRight w:val="0"/>
          <w:marTop w:val="0"/>
          <w:marBottom w:val="0"/>
          <w:divBdr>
            <w:top w:val="none" w:sz="0" w:space="0" w:color="auto"/>
            <w:left w:val="none" w:sz="0" w:space="0" w:color="auto"/>
            <w:bottom w:val="none" w:sz="0" w:space="0" w:color="auto"/>
            <w:right w:val="none" w:sz="0" w:space="0" w:color="auto"/>
          </w:divBdr>
        </w:div>
        <w:div w:id="2136562687">
          <w:marLeft w:val="480"/>
          <w:marRight w:val="0"/>
          <w:marTop w:val="0"/>
          <w:marBottom w:val="0"/>
          <w:divBdr>
            <w:top w:val="none" w:sz="0" w:space="0" w:color="auto"/>
            <w:left w:val="none" w:sz="0" w:space="0" w:color="auto"/>
            <w:bottom w:val="none" w:sz="0" w:space="0" w:color="auto"/>
            <w:right w:val="none" w:sz="0" w:space="0" w:color="auto"/>
          </w:divBdr>
        </w:div>
        <w:div w:id="681737382">
          <w:marLeft w:val="480"/>
          <w:marRight w:val="0"/>
          <w:marTop w:val="0"/>
          <w:marBottom w:val="0"/>
          <w:divBdr>
            <w:top w:val="none" w:sz="0" w:space="0" w:color="auto"/>
            <w:left w:val="none" w:sz="0" w:space="0" w:color="auto"/>
            <w:bottom w:val="none" w:sz="0" w:space="0" w:color="auto"/>
            <w:right w:val="none" w:sz="0" w:space="0" w:color="auto"/>
          </w:divBdr>
        </w:div>
        <w:div w:id="1846480438">
          <w:marLeft w:val="480"/>
          <w:marRight w:val="0"/>
          <w:marTop w:val="0"/>
          <w:marBottom w:val="0"/>
          <w:divBdr>
            <w:top w:val="none" w:sz="0" w:space="0" w:color="auto"/>
            <w:left w:val="none" w:sz="0" w:space="0" w:color="auto"/>
            <w:bottom w:val="none" w:sz="0" w:space="0" w:color="auto"/>
            <w:right w:val="none" w:sz="0" w:space="0" w:color="auto"/>
          </w:divBdr>
        </w:div>
        <w:div w:id="45687906">
          <w:marLeft w:val="480"/>
          <w:marRight w:val="0"/>
          <w:marTop w:val="0"/>
          <w:marBottom w:val="0"/>
          <w:divBdr>
            <w:top w:val="none" w:sz="0" w:space="0" w:color="auto"/>
            <w:left w:val="none" w:sz="0" w:space="0" w:color="auto"/>
            <w:bottom w:val="none" w:sz="0" w:space="0" w:color="auto"/>
            <w:right w:val="none" w:sz="0" w:space="0" w:color="auto"/>
          </w:divBdr>
        </w:div>
        <w:div w:id="391002566">
          <w:marLeft w:val="480"/>
          <w:marRight w:val="0"/>
          <w:marTop w:val="0"/>
          <w:marBottom w:val="0"/>
          <w:divBdr>
            <w:top w:val="none" w:sz="0" w:space="0" w:color="auto"/>
            <w:left w:val="none" w:sz="0" w:space="0" w:color="auto"/>
            <w:bottom w:val="none" w:sz="0" w:space="0" w:color="auto"/>
            <w:right w:val="none" w:sz="0" w:space="0" w:color="auto"/>
          </w:divBdr>
        </w:div>
        <w:div w:id="1080834578">
          <w:marLeft w:val="480"/>
          <w:marRight w:val="0"/>
          <w:marTop w:val="0"/>
          <w:marBottom w:val="0"/>
          <w:divBdr>
            <w:top w:val="none" w:sz="0" w:space="0" w:color="auto"/>
            <w:left w:val="none" w:sz="0" w:space="0" w:color="auto"/>
            <w:bottom w:val="none" w:sz="0" w:space="0" w:color="auto"/>
            <w:right w:val="none" w:sz="0" w:space="0" w:color="auto"/>
          </w:divBdr>
        </w:div>
        <w:div w:id="1728258042">
          <w:marLeft w:val="480"/>
          <w:marRight w:val="0"/>
          <w:marTop w:val="0"/>
          <w:marBottom w:val="0"/>
          <w:divBdr>
            <w:top w:val="none" w:sz="0" w:space="0" w:color="auto"/>
            <w:left w:val="none" w:sz="0" w:space="0" w:color="auto"/>
            <w:bottom w:val="none" w:sz="0" w:space="0" w:color="auto"/>
            <w:right w:val="none" w:sz="0" w:space="0" w:color="auto"/>
          </w:divBdr>
        </w:div>
        <w:div w:id="1798140562">
          <w:marLeft w:val="480"/>
          <w:marRight w:val="0"/>
          <w:marTop w:val="0"/>
          <w:marBottom w:val="0"/>
          <w:divBdr>
            <w:top w:val="none" w:sz="0" w:space="0" w:color="auto"/>
            <w:left w:val="none" w:sz="0" w:space="0" w:color="auto"/>
            <w:bottom w:val="none" w:sz="0" w:space="0" w:color="auto"/>
            <w:right w:val="none" w:sz="0" w:space="0" w:color="auto"/>
          </w:divBdr>
        </w:div>
        <w:div w:id="1782802432">
          <w:marLeft w:val="480"/>
          <w:marRight w:val="0"/>
          <w:marTop w:val="0"/>
          <w:marBottom w:val="0"/>
          <w:divBdr>
            <w:top w:val="none" w:sz="0" w:space="0" w:color="auto"/>
            <w:left w:val="none" w:sz="0" w:space="0" w:color="auto"/>
            <w:bottom w:val="none" w:sz="0" w:space="0" w:color="auto"/>
            <w:right w:val="none" w:sz="0" w:space="0" w:color="auto"/>
          </w:divBdr>
        </w:div>
        <w:div w:id="400636632">
          <w:marLeft w:val="480"/>
          <w:marRight w:val="0"/>
          <w:marTop w:val="0"/>
          <w:marBottom w:val="0"/>
          <w:divBdr>
            <w:top w:val="none" w:sz="0" w:space="0" w:color="auto"/>
            <w:left w:val="none" w:sz="0" w:space="0" w:color="auto"/>
            <w:bottom w:val="none" w:sz="0" w:space="0" w:color="auto"/>
            <w:right w:val="none" w:sz="0" w:space="0" w:color="auto"/>
          </w:divBdr>
        </w:div>
        <w:div w:id="402728315">
          <w:marLeft w:val="480"/>
          <w:marRight w:val="0"/>
          <w:marTop w:val="0"/>
          <w:marBottom w:val="0"/>
          <w:divBdr>
            <w:top w:val="none" w:sz="0" w:space="0" w:color="auto"/>
            <w:left w:val="none" w:sz="0" w:space="0" w:color="auto"/>
            <w:bottom w:val="none" w:sz="0" w:space="0" w:color="auto"/>
            <w:right w:val="none" w:sz="0" w:space="0" w:color="auto"/>
          </w:divBdr>
        </w:div>
        <w:div w:id="300160414">
          <w:marLeft w:val="480"/>
          <w:marRight w:val="0"/>
          <w:marTop w:val="0"/>
          <w:marBottom w:val="0"/>
          <w:divBdr>
            <w:top w:val="none" w:sz="0" w:space="0" w:color="auto"/>
            <w:left w:val="none" w:sz="0" w:space="0" w:color="auto"/>
            <w:bottom w:val="none" w:sz="0" w:space="0" w:color="auto"/>
            <w:right w:val="none" w:sz="0" w:space="0" w:color="auto"/>
          </w:divBdr>
        </w:div>
        <w:div w:id="1733649642">
          <w:marLeft w:val="480"/>
          <w:marRight w:val="0"/>
          <w:marTop w:val="0"/>
          <w:marBottom w:val="0"/>
          <w:divBdr>
            <w:top w:val="none" w:sz="0" w:space="0" w:color="auto"/>
            <w:left w:val="none" w:sz="0" w:space="0" w:color="auto"/>
            <w:bottom w:val="none" w:sz="0" w:space="0" w:color="auto"/>
            <w:right w:val="none" w:sz="0" w:space="0" w:color="auto"/>
          </w:divBdr>
        </w:div>
        <w:div w:id="996802562">
          <w:marLeft w:val="480"/>
          <w:marRight w:val="0"/>
          <w:marTop w:val="0"/>
          <w:marBottom w:val="0"/>
          <w:divBdr>
            <w:top w:val="none" w:sz="0" w:space="0" w:color="auto"/>
            <w:left w:val="none" w:sz="0" w:space="0" w:color="auto"/>
            <w:bottom w:val="none" w:sz="0" w:space="0" w:color="auto"/>
            <w:right w:val="none" w:sz="0" w:space="0" w:color="auto"/>
          </w:divBdr>
        </w:div>
        <w:div w:id="1309896128">
          <w:marLeft w:val="480"/>
          <w:marRight w:val="0"/>
          <w:marTop w:val="0"/>
          <w:marBottom w:val="0"/>
          <w:divBdr>
            <w:top w:val="none" w:sz="0" w:space="0" w:color="auto"/>
            <w:left w:val="none" w:sz="0" w:space="0" w:color="auto"/>
            <w:bottom w:val="none" w:sz="0" w:space="0" w:color="auto"/>
            <w:right w:val="none" w:sz="0" w:space="0" w:color="auto"/>
          </w:divBdr>
        </w:div>
        <w:div w:id="1424955095">
          <w:marLeft w:val="480"/>
          <w:marRight w:val="0"/>
          <w:marTop w:val="0"/>
          <w:marBottom w:val="0"/>
          <w:divBdr>
            <w:top w:val="none" w:sz="0" w:space="0" w:color="auto"/>
            <w:left w:val="none" w:sz="0" w:space="0" w:color="auto"/>
            <w:bottom w:val="none" w:sz="0" w:space="0" w:color="auto"/>
            <w:right w:val="none" w:sz="0" w:space="0" w:color="auto"/>
          </w:divBdr>
        </w:div>
        <w:div w:id="1117409557">
          <w:marLeft w:val="480"/>
          <w:marRight w:val="0"/>
          <w:marTop w:val="0"/>
          <w:marBottom w:val="0"/>
          <w:divBdr>
            <w:top w:val="none" w:sz="0" w:space="0" w:color="auto"/>
            <w:left w:val="none" w:sz="0" w:space="0" w:color="auto"/>
            <w:bottom w:val="none" w:sz="0" w:space="0" w:color="auto"/>
            <w:right w:val="none" w:sz="0" w:space="0" w:color="auto"/>
          </w:divBdr>
        </w:div>
        <w:div w:id="1055349524">
          <w:marLeft w:val="480"/>
          <w:marRight w:val="0"/>
          <w:marTop w:val="0"/>
          <w:marBottom w:val="0"/>
          <w:divBdr>
            <w:top w:val="none" w:sz="0" w:space="0" w:color="auto"/>
            <w:left w:val="none" w:sz="0" w:space="0" w:color="auto"/>
            <w:bottom w:val="none" w:sz="0" w:space="0" w:color="auto"/>
            <w:right w:val="none" w:sz="0" w:space="0" w:color="auto"/>
          </w:divBdr>
        </w:div>
        <w:div w:id="623536557">
          <w:marLeft w:val="480"/>
          <w:marRight w:val="0"/>
          <w:marTop w:val="0"/>
          <w:marBottom w:val="0"/>
          <w:divBdr>
            <w:top w:val="none" w:sz="0" w:space="0" w:color="auto"/>
            <w:left w:val="none" w:sz="0" w:space="0" w:color="auto"/>
            <w:bottom w:val="none" w:sz="0" w:space="0" w:color="auto"/>
            <w:right w:val="none" w:sz="0" w:space="0" w:color="auto"/>
          </w:divBdr>
        </w:div>
        <w:div w:id="2030907519">
          <w:marLeft w:val="480"/>
          <w:marRight w:val="0"/>
          <w:marTop w:val="0"/>
          <w:marBottom w:val="0"/>
          <w:divBdr>
            <w:top w:val="none" w:sz="0" w:space="0" w:color="auto"/>
            <w:left w:val="none" w:sz="0" w:space="0" w:color="auto"/>
            <w:bottom w:val="none" w:sz="0" w:space="0" w:color="auto"/>
            <w:right w:val="none" w:sz="0" w:space="0" w:color="auto"/>
          </w:divBdr>
        </w:div>
        <w:div w:id="724572291">
          <w:marLeft w:val="480"/>
          <w:marRight w:val="0"/>
          <w:marTop w:val="0"/>
          <w:marBottom w:val="0"/>
          <w:divBdr>
            <w:top w:val="none" w:sz="0" w:space="0" w:color="auto"/>
            <w:left w:val="none" w:sz="0" w:space="0" w:color="auto"/>
            <w:bottom w:val="none" w:sz="0" w:space="0" w:color="auto"/>
            <w:right w:val="none" w:sz="0" w:space="0" w:color="auto"/>
          </w:divBdr>
        </w:div>
        <w:div w:id="1685326335">
          <w:marLeft w:val="480"/>
          <w:marRight w:val="0"/>
          <w:marTop w:val="0"/>
          <w:marBottom w:val="0"/>
          <w:divBdr>
            <w:top w:val="none" w:sz="0" w:space="0" w:color="auto"/>
            <w:left w:val="none" w:sz="0" w:space="0" w:color="auto"/>
            <w:bottom w:val="none" w:sz="0" w:space="0" w:color="auto"/>
            <w:right w:val="none" w:sz="0" w:space="0" w:color="auto"/>
          </w:divBdr>
        </w:div>
        <w:div w:id="481966927">
          <w:marLeft w:val="480"/>
          <w:marRight w:val="0"/>
          <w:marTop w:val="0"/>
          <w:marBottom w:val="0"/>
          <w:divBdr>
            <w:top w:val="none" w:sz="0" w:space="0" w:color="auto"/>
            <w:left w:val="none" w:sz="0" w:space="0" w:color="auto"/>
            <w:bottom w:val="none" w:sz="0" w:space="0" w:color="auto"/>
            <w:right w:val="none" w:sz="0" w:space="0" w:color="auto"/>
          </w:divBdr>
        </w:div>
        <w:div w:id="435178190">
          <w:marLeft w:val="480"/>
          <w:marRight w:val="0"/>
          <w:marTop w:val="0"/>
          <w:marBottom w:val="0"/>
          <w:divBdr>
            <w:top w:val="none" w:sz="0" w:space="0" w:color="auto"/>
            <w:left w:val="none" w:sz="0" w:space="0" w:color="auto"/>
            <w:bottom w:val="none" w:sz="0" w:space="0" w:color="auto"/>
            <w:right w:val="none" w:sz="0" w:space="0" w:color="auto"/>
          </w:divBdr>
        </w:div>
        <w:div w:id="912012129">
          <w:marLeft w:val="480"/>
          <w:marRight w:val="0"/>
          <w:marTop w:val="0"/>
          <w:marBottom w:val="0"/>
          <w:divBdr>
            <w:top w:val="none" w:sz="0" w:space="0" w:color="auto"/>
            <w:left w:val="none" w:sz="0" w:space="0" w:color="auto"/>
            <w:bottom w:val="none" w:sz="0" w:space="0" w:color="auto"/>
            <w:right w:val="none" w:sz="0" w:space="0" w:color="auto"/>
          </w:divBdr>
        </w:div>
        <w:div w:id="685133205">
          <w:marLeft w:val="480"/>
          <w:marRight w:val="0"/>
          <w:marTop w:val="0"/>
          <w:marBottom w:val="0"/>
          <w:divBdr>
            <w:top w:val="none" w:sz="0" w:space="0" w:color="auto"/>
            <w:left w:val="none" w:sz="0" w:space="0" w:color="auto"/>
            <w:bottom w:val="none" w:sz="0" w:space="0" w:color="auto"/>
            <w:right w:val="none" w:sz="0" w:space="0" w:color="auto"/>
          </w:divBdr>
        </w:div>
      </w:divsChild>
    </w:div>
    <w:div w:id="804658072">
      <w:bodyDiv w:val="1"/>
      <w:marLeft w:val="0"/>
      <w:marRight w:val="0"/>
      <w:marTop w:val="0"/>
      <w:marBottom w:val="0"/>
      <w:divBdr>
        <w:top w:val="none" w:sz="0" w:space="0" w:color="auto"/>
        <w:left w:val="none" w:sz="0" w:space="0" w:color="auto"/>
        <w:bottom w:val="none" w:sz="0" w:space="0" w:color="auto"/>
        <w:right w:val="none" w:sz="0" w:space="0" w:color="auto"/>
      </w:divBdr>
    </w:div>
    <w:div w:id="804851920">
      <w:bodyDiv w:val="1"/>
      <w:marLeft w:val="0"/>
      <w:marRight w:val="0"/>
      <w:marTop w:val="0"/>
      <w:marBottom w:val="0"/>
      <w:divBdr>
        <w:top w:val="none" w:sz="0" w:space="0" w:color="auto"/>
        <w:left w:val="none" w:sz="0" w:space="0" w:color="auto"/>
        <w:bottom w:val="none" w:sz="0" w:space="0" w:color="auto"/>
        <w:right w:val="none" w:sz="0" w:space="0" w:color="auto"/>
      </w:divBdr>
    </w:div>
    <w:div w:id="805708051">
      <w:bodyDiv w:val="1"/>
      <w:marLeft w:val="0"/>
      <w:marRight w:val="0"/>
      <w:marTop w:val="0"/>
      <w:marBottom w:val="0"/>
      <w:divBdr>
        <w:top w:val="none" w:sz="0" w:space="0" w:color="auto"/>
        <w:left w:val="none" w:sz="0" w:space="0" w:color="auto"/>
        <w:bottom w:val="none" w:sz="0" w:space="0" w:color="auto"/>
        <w:right w:val="none" w:sz="0" w:space="0" w:color="auto"/>
      </w:divBdr>
    </w:div>
    <w:div w:id="805901870">
      <w:bodyDiv w:val="1"/>
      <w:marLeft w:val="0"/>
      <w:marRight w:val="0"/>
      <w:marTop w:val="0"/>
      <w:marBottom w:val="0"/>
      <w:divBdr>
        <w:top w:val="none" w:sz="0" w:space="0" w:color="auto"/>
        <w:left w:val="none" w:sz="0" w:space="0" w:color="auto"/>
        <w:bottom w:val="none" w:sz="0" w:space="0" w:color="auto"/>
        <w:right w:val="none" w:sz="0" w:space="0" w:color="auto"/>
      </w:divBdr>
    </w:div>
    <w:div w:id="806045874">
      <w:bodyDiv w:val="1"/>
      <w:marLeft w:val="0"/>
      <w:marRight w:val="0"/>
      <w:marTop w:val="0"/>
      <w:marBottom w:val="0"/>
      <w:divBdr>
        <w:top w:val="none" w:sz="0" w:space="0" w:color="auto"/>
        <w:left w:val="none" w:sz="0" w:space="0" w:color="auto"/>
        <w:bottom w:val="none" w:sz="0" w:space="0" w:color="auto"/>
        <w:right w:val="none" w:sz="0" w:space="0" w:color="auto"/>
      </w:divBdr>
    </w:div>
    <w:div w:id="806355831">
      <w:bodyDiv w:val="1"/>
      <w:marLeft w:val="0"/>
      <w:marRight w:val="0"/>
      <w:marTop w:val="0"/>
      <w:marBottom w:val="0"/>
      <w:divBdr>
        <w:top w:val="none" w:sz="0" w:space="0" w:color="auto"/>
        <w:left w:val="none" w:sz="0" w:space="0" w:color="auto"/>
        <w:bottom w:val="none" w:sz="0" w:space="0" w:color="auto"/>
        <w:right w:val="none" w:sz="0" w:space="0" w:color="auto"/>
      </w:divBdr>
    </w:div>
    <w:div w:id="806511392">
      <w:bodyDiv w:val="1"/>
      <w:marLeft w:val="0"/>
      <w:marRight w:val="0"/>
      <w:marTop w:val="0"/>
      <w:marBottom w:val="0"/>
      <w:divBdr>
        <w:top w:val="none" w:sz="0" w:space="0" w:color="auto"/>
        <w:left w:val="none" w:sz="0" w:space="0" w:color="auto"/>
        <w:bottom w:val="none" w:sz="0" w:space="0" w:color="auto"/>
        <w:right w:val="none" w:sz="0" w:space="0" w:color="auto"/>
      </w:divBdr>
    </w:div>
    <w:div w:id="806512659">
      <w:bodyDiv w:val="1"/>
      <w:marLeft w:val="0"/>
      <w:marRight w:val="0"/>
      <w:marTop w:val="0"/>
      <w:marBottom w:val="0"/>
      <w:divBdr>
        <w:top w:val="none" w:sz="0" w:space="0" w:color="auto"/>
        <w:left w:val="none" w:sz="0" w:space="0" w:color="auto"/>
        <w:bottom w:val="none" w:sz="0" w:space="0" w:color="auto"/>
        <w:right w:val="none" w:sz="0" w:space="0" w:color="auto"/>
      </w:divBdr>
    </w:div>
    <w:div w:id="806626094">
      <w:bodyDiv w:val="1"/>
      <w:marLeft w:val="0"/>
      <w:marRight w:val="0"/>
      <w:marTop w:val="0"/>
      <w:marBottom w:val="0"/>
      <w:divBdr>
        <w:top w:val="none" w:sz="0" w:space="0" w:color="auto"/>
        <w:left w:val="none" w:sz="0" w:space="0" w:color="auto"/>
        <w:bottom w:val="none" w:sz="0" w:space="0" w:color="auto"/>
        <w:right w:val="none" w:sz="0" w:space="0" w:color="auto"/>
      </w:divBdr>
    </w:div>
    <w:div w:id="806630370">
      <w:bodyDiv w:val="1"/>
      <w:marLeft w:val="0"/>
      <w:marRight w:val="0"/>
      <w:marTop w:val="0"/>
      <w:marBottom w:val="0"/>
      <w:divBdr>
        <w:top w:val="none" w:sz="0" w:space="0" w:color="auto"/>
        <w:left w:val="none" w:sz="0" w:space="0" w:color="auto"/>
        <w:bottom w:val="none" w:sz="0" w:space="0" w:color="auto"/>
        <w:right w:val="none" w:sz="0" w:space="0" w:color="auto"/>
      </w:divBdr>
    </w:div>
    <w:div w:id="806702139">
      <w:bodyDiv w:val="1"/>
      <w:marLeft w:val="0"/>
      <w:marRight w:val="0"/>
      <w:marTop w:val="0"/>
      <w:marBottom w:val="0"/>
      <w:divBdr>
        <w:top w:val="none" w:sz="0" w:space="0" w:color="auto"/>
        <w:left w:val="none" w:sz="0" w:space="0" w:color="auto"/>
        <w:bottom w:val="none" w:sz="0" w:space="0" w:color="auto"/>
        <w:right w:val="none" w:sz="0" w:space="0" w:color="auto"/>
      </w:divBdr>
    </w:div>
    <w:div w:id="807089265">
      <w:bodyDiv w:val="1"/>
      <w:marLeft w:val="0"/>
      <w:marRight w:val="0"/>
      <w:marTop w:val="0"/>
      <w:marBottom w:val="0"/>
      <w:divBdr>
        <w:top w:val="none" w:sz="0" w:space="0" w:color="auto"/>
        <w:left w:val="none" w:sz="0" w:space="0" w:color="auto"/>
        <w:bottom w:val="none" w:sz="0" w:space="0" w:color="auto"/>
        <w:right w:val="none" w:sz="0" w:space="0" w:color="auto"/>
      </w:divBdr>
    </w:div>
    <w:div w:id="807288106">
      <w:bodyDiv w:val="1"/>
      <w:marLeft w:val="0"/>
      <w:marRight w:val="0"/>
      <w:marTop w:val="0"/>
      <w:marBottom w:val="0"/>
      <w:divBdr>
        <w:top w:val="none" w:sz="0" w:space="0" w:color="auto"/>
        <w:left w:val="none" w:sz="0" w:space="0" w:color="auto"/>
        <w:bottom w:val="none" w:sz="0" w:space="0" w:color="auto"/>
        <w:right w:val="none" w:sz="0" w:space="0" w:color="auto"/>
      </w:divBdr>
    </w:div>
    <w:div w:id="807355746">
      <w:bodyDiv w:val="1"/>
      <w:marLeft w:val="0"/>
      <w:marRight w:val="0"/>
      <w:marTop w:val="0"/>
      <w:marBottom w:val="0"/>
      <w:divBdr>
        <w:top w:val="none" w:sz="0" w:space="0" w:color="auto"/>
        <w:left w:val="none" w:sz="0" w:space="0" w:color="auto"/>
        <w:bottom w:val="none" w:sz="0" w:space="0" w:color="auto"/>
        <w:right w:val="none" w:sz="0" w:space="0" w:color="auto"/>
      </w:divBdr>
      <w:divsChild>
        <w:div w:id="1829589407">
          <w:marLeft w:val="480"/>
          <w:marRight w:val="0"/>
          <w:marTop w:val="0"/>
          <w:marBottom w:val="0"/>
          <w:divBdr>
            <w:top w:val="none" w:sz="0" w:space="0" w:color="auto"/>
            <w:left w:val="none" w:sz="0" w:space="0" w:color="auto"/>
            <w:bottom w:val="none" w:sz="0" w:space="0" w:color="auto"/>
            <w:right w:val="none" w:sz="0" w:space="0" w:color="auto"/>
          </w:divBdr>
        </w:div>
        <w:div w:id="1445686451">
          <w:marLeft w:val="480"/>
          <w:marRight w:val="0"/>
          <w:marTop w:val="0"/>
          <w:marBottom w:val="0"/>
          <w:divBdr>
            <w:top w:val="none" w:sz="0" w:space="0" w:color="auto"/>
            <w:left w:val="none" w:sz="0" w:space="0" w:color="auto"/>
            <w:bottom w:val="none" w:sz="0" w:space="0" w:color="auto"/>
            <w:right w:val="none" w:sz="0" w:space="0" w:color="auto"/>
          </w:divBdr>
        </w:div>
        <w:div w:id="512689500">
          <w:marLeft w:val="480"/>
          <w:marRight w:val="0"/>
          <w:marTop w:val="0"/>
          <w:marBottom w:val="0"/>
          <w:divBdr>
            <w:top w:val="none" w:sz="0" w:space="0" w:color="auto"/>
            <w:left w:val="none" w:sz="0" w:space="0" w:color="auto"/>
            <w:bottom w:val="none" w:sz="0" w:space="0" w:color="auto"/>
            <w:right w:val="none" w:sz="0" w:space="0" w:color="auto"/>
          </w:divBdr>
        </w:div>
        <w:div w:id="1368143645">
          <w:marLeft w:val="480"/>
          <w:marRight w:val="0"/>
          <w:marTop w:val="0"/>
          <w:marBottom w:val="0"/>
          <w:divBdr>
            <w:top w:val="none" w:sz="0" w:space="0" w:color="auto"/>
            <w:left w:val="none" w:sz="0" w:space="0" w:color="auto"/>
            <w:bottom w:val="none" w:sz="0" w:space="0" w:color="auto"/>
            <w:right w:val="none" w:sz="0" w:space="0" w:color="auto"/>
          </w:divBdr>
        </w:div>
        <w:div w:id="252976871">
          <w:marLeft w:val="480"/>
          <w:marRight w:val="0"/>
          <w:marTop w:val="0"/>
          <w:marBottom w:val="0"/>
          <w:divBdr>
            <w:top w:val="none" w:sz="0" w:space="0" w:color="auto"/>
            <w:left w:val="none" w:sz="0" w:space="0" w:color="auto"/>
            <w:bottom w:val="none" w:sz="0" w:space="0" w:color="auto"/>
            <w:right w:val="none" w:sz="0" w:space="0" w:color="auto"/>
          </w:divBdr>
        </w:div>
        <w:div w:id="534587668">
          <w:marLeft w:val="480"/>
          <w:marRight w:val="0"/>
          <w:marTop w:val="0"/>
          <w:marBottom w:val="0"/>
          <w:divBdr>
            <w:top w:val="none" w:sz="0" w:space="0" w:color="auto"/>
            <w:left w:val="none" w:sz="0" w:space="0" w:color="auto"/>
            <w:bottom w:val="none" w:sz="0" w:space="0" w:color="auto"/>
            <w:right w:val="none" w:sz="0" w:space="0" w:color="auto"/>
          </w:divBdr>
        </w:div>
        <w:div w:id="882713702">
          <w:marLeft w:val="480"/>
          <w:marRight w:val="0"/>
          <w:marTop w:val="0"/>
          <w:marBottom w:val="0"/>
          <w:divBdr>
            <w:top w:val="none" w:sz="0" w:space="0" w:color="auto"/>
            <w:left w:val="none" w:sz="0" w:space="0" w:color="auto"/>
            <w:bottom w:val="none" w:sz="0" w:space="0" w:color="auto"/>
            <w:right w:val="none" w:sz="0" w:space="0" w:color="auto"/>
          </w:divBdr>
        </w:div>
        <w:div w:id="1613397718">
          <w:marLeft w:val="480"/>
          <w:marRight w:val="0"/>
          <w:marTop w:val="0"/>
          <w:marBottom w:val="0"/>
          <w:divBdr>
            <w:top w:val="none" w:sz="0" w:space="0" w:color="auto"/>
            <w:left w:val="none" w:sz="0" w:space="0" w:color="auto"/>
            <w:bottom w:val="none" w:sz="0" w:space="0" w:color="auto"/>
            <w:right w:val="none" w:sz="0" w:space="0" w:color="auto"/>
          </w:divBdr>
        </w:div>
        <w:div w:id="1958490079">
          <w:marLeft w:val="480"/>
          <w:marRight w:val="0"/>
          <w:marTop w:val="0"/>
          <w:marBottom w:val="0"/>
          <w:divBdr>
            <w:top w:val="none" w:sz="0" w:space="0" w:color="auto"/>
            <w:left w:val="none" w:sz="0" w:space="0" w:color="auto"/>
            <w:bottom w:val="none" w:sz="0" w:space="0" w:color="auto"/>
            <w:right w:val="none" w:sz="0" w:space="0" w:color="auto"/>
          </w:divBdr>
        </w:div>
        <w:div w:id="798885638">
          <w:marLeft w:val="480"/>
          <w:marRight w:val="0"/>
          <w:marTop w:val="0"/>
          <w:marBottom w:val="0"/>
          <w:divBdr>
            <w:top w:val="none" w:sz="0" w:space="0" w:color="auto"/>
            <w:left w:val="none" w:sz="0" w:space="0" w:color="auto"/>
            <w:bottom w:val="none" w:sz="0" w:space="0" w:color="auto"/>
            <w:right w:val="none" w:sz="0" w:space="0" w:color="auto"/>
          </w:divBdr>
        </w:div>
        <w:div w:id="248538914">
          <w:marLeft w:val="480"/>
          <w:marRight w:val="0"/>
          <w:marTop w:val="0"/>
          <w:marBottom w:val="0"/>
          <w:divBdr>
            <w:top w:val="none" w:sz="0" w:space="0" w:color="auto"/>
            <w:left w:val="none" w:sz="0" w:space="0" w:color="auto"/>
            <w:bottom w:val="none" w:sz="0" w:space="0" w:color="auto"/>
            <w:right w:val="none" w:sz="0" w:space="0" w:color="auto"/>
          </w:divBdr>
        </w:div>
        <w:div w:id="1250893649">
          <w:marLeft w:val="480"/>
          <w:marRight w:val="0"/>
          <w:marTop w:val="0"/>
          <w:marBottom w:val="0"/>
          <w:divBdr>
            <w:top w:val="none" w:sz="0" w:space="0" w:color="auto"/>
            <w:left w:val="none" w:sz="0" w:space="0" w:color="auto"/>
            <w:bottom w:val="none" w:sz="0" w:space="0" w:color="auto"/>
            <w:right w:val="none" w:sz="0" w:space="0" w:color="auto"/>
          </w:divBdr>
        </w:div>
        <w:div w:id="878512969">
          <w:marLeft w:val="480"/>
          <w:marRight w:val="0"/>
          <w:marTop w:val="0"/>
          <w:marBottom w:val="0"/>
          <w:divBdr>
            <w:top w:val="none" w:sz="0" w:space="0" w:color="auto"/>
            <w:left w:val="none" w:sz="0" w:space="0" w:color="auto"/>
            <w:bottom w:val="none" w:sz="0" w:space="0" w:color="auto"/>
            <w:right w:val="none" w:sz="0" w:space="0" w:color="auto"/>
          </w:divBdr>
        </w:div>
        <w:div w:id="1117139010">
          <w:marLeft w:val="480"/>
          <w:marRight w:val="0"/>
          <w:marTop w:val="0"/>
          <w:marBottom w:val="0"/>
          <w:divBdr>
            <w:top w:val="none" w:sz="0" w:space="0" w:color="auto"/>
            <w:left w:val="none" w:sz="0" w:space="0" w:color="auto"/>
            <w:bottom w:val="none" w:sz="0" w:space="0" w:color="auto"/>
            <w:right w:val="none" w:sz="0" w:space="0" w:color="auto"/>
          </w:divBdr>
        </w:div>
        <w:div w:id="11955658">
          <w:marLeft w:val="480"/>
          <w:marRight w:val="0"/>
          <w:marTop w:val="0"/>
          <w:marBottom w:val="0"/>
          <w:divBdr>
            <w:top w:val="none" w:sz="0" w:space="0" w:color="auto"/>
            <w:left w:val="none" w:sz="0" w:space="0" w:color="auto"/>
            <w:bottom w:val="none" w:sz="0" w:space="0" w:color="auto"/>
            <w:right w:val="none" w:sz="0" w:space="0" w:color="auto"/>
          </w:divBdr>
        </w:div>
        <w:div w:id="1821725579">
          <w:marLeft w:val="480"/>
          <w:marRight w:val="0"/>
          <w:marTop w:val="0"/>
          <w:marBottom w:val="0"/>
          <w:divBdr>
            <w:top w:val="none" w:sz="0" w:space="0" w:color="auto"/>
            <w:left w:val="none" w:sz="0" w:space="0" w:color="auto"/>
            <w:bottom w:val="none" w:sz="0" w:space="0" w:color="auto"/>
            <w:right w:val="none" w:sz="0" w:space="0" w:color="auto"/>
          </w:divBdr>
        </w:div>
        <w:div w:id="1120339145">
          <w:marLeft w:val="480"/>
          <w:marRight w:val="0"/>
          <w:marTop w:val="0"/>
          <w:marBottom w:val="0"/>
          <w:divBdr>
            <w:top w:val="none" w:sz="0" w:space="0" w:color="auto"/>
            <w:left w:val="none" w:sz="0" w:space="0" w:color="auto"/>
            <w:bottom w:val="none" w:sz="0" w:space="0" w:color="auto"/>
            <w:right w:val="none" w:sz="0" w:space="0" w:color="auto"/>
          </w:divBdr>
        </w:div>
        <w:div w:id="1419864582">
          <w:marLeft w:val="480"/>
          <w:marRight w:val="0"/>
          <w:marTop w:val="0"/>
          <w:marBottom w:val="0"/>
          <w:divBdr>
            <w:top w:val="none" w:sz="0" w:space="0" w:color="auto"/>
            <w:left w:val="none" w:sz="0" w:space="0" w:color="auto"/>
            <w:bottom w:val="none" w:sz="0" w:space="0" w:color="auto"/>
            <w:right w:val="none" w:sz="0" w:space="0" w:color="auto"/>
          </w:divBdr>
        </w:div>
        <w:div w:id="1984114180">
          <w:marLeft w:val="480"/>
          <w:marRight w:val="0"/>
          <w:marTop w:val="0"/>
          <w:marBottom w:val="0"/>
          <w:divBdr>
            <w:top w:val="none" w:sz="0" w:space="0" w:color="auto"/>
            <w:left w:val="none" w:sz="0" w:space="0" w:color="auto"/>
            <w:bottom w:val="none" w:sz="0" w:space="0" w:color="auto"/>
            <w:right w:val="none" w:sz="0" w:space="0" w:color="auto"/>
          </w:divBdr>
        </w:div>
        <w:div w:id="1333988277">
          <w:marLeft w:val="480"/>
          <w:marRight w:val="0"/>
          <w:marTop w:val="0"/>
          <w:marBottom w:val="0"/>
          <w:divBdr>
            <w:top w:val="none" w:sz="0" w:space="0" w:color="auto"/>
            <w:left w:val="none" w:sz="0" w:space="0" w:color="auto"/>
            <w:bottom w:val="none" w:sz="0" w:space="0" w:color="auto"/>
            <w:right w:val="none" w:sz="0" w:space="0" w:color="auto"/>
          </w:divBdr>
        </w:div>
        <w:div w:id="1168325863">
          <w:marLeft w:val="480"/>
          <w:marRight w:val="0"/>
          <w:marTop w:val="0"/>
          <w:marBottom w:val="0"/>
          <w:divBdr>
            <w:top w:val="none" w:sz="0" w:space="0" w:color="auto"/>
            <w:left w:val="none" w:sz="0" w:space="0" w:color="auto"/>
            <w:bottom w:val="none" w:sz="0" w:space="0" w:color="auto"/>
            <w:right w:val="none" w:sz="0" w:space="0" w:color="auto"/>
          </w:divBdr>
        </w:div>
        <w:div w:id="1803647528">
          <w:marLeft w:val="480"/>
          <w:marRight w:val="0"/>
          <w:marTop w:val="0"/>
          <w:marBottom w:val="0"/>
          <w:divBdr>
            <w:top w:val="none" w:sz="0" w:space="0" w:color="auto"/>
            <w:left w:val="none" w:sz="0" w:space="0" w:color="auto"/>
            <w:bottom w:val="none" w:sz="0" w:space="0" w:color="auto"/>
            <w:right w:val="none" w:sz="0" w:space="0" w:color="auto"/>
          </w:divBdr>
        </w:div>
        <w:div w:id="1909992548">
          <w:marLeft w:val="480"/>
          <w:marRight w:val="0"/>
          <w:marTop w:val="0"/>
          <w:marBottom w:val="0"/>
          <w:divBdr>
            <w:top w:val="none" w:sz="0" w:space="0" w:color="auto"/>
            <w:left w:val="none" w:sz="0" w:space="0" w:color="auto"/>
            <w:bottom w:val="none" w:sz="0" w:space="0" w:color="auto"/>
            <w:right w:val="none" w:sz="0" w:space="0" w:color="auto"/>
          </w:divBdr>
        </w:div>
        <w:div w:id="2075544142">
          <w:marLeft w:val="480"/>
          <w:marRight w:val="0"/>
          <w:marTop w:val="0"/>
          <w:marBottom w:val="0"/>
          <w:divBdr>
            <w:top w:val="none" w:sz="0" w:space="0" w:color="auto"/>
            <w:left w:val="none" w:sz="0" w:space="0" w:color="auto"/>
            <w:bottom w:val="none" w:sz="0" w:space="0" w:color="auto"/>
            <w:right w:val="none" w:sz="0" w:space="0" w:color="auto"/>
          </w:divBdr>
        </w:div>
        <w:div w:id="1013915522">
          <w:marLeft w:val="480"/>
          <w:marRight w:val="0"/>
          <w:marTop w:val="0"/>
          <w:marBottom w:val="0"/>
          <w:divBdr>
            <w:top w:val="none" w:sz="0" w:space="0" w:color="auto"/>
            <w:left w:val="none" w:sz="0" w:space="0" w:color="auto"/>
            <w:bottom w:val="none" w:sz="0" w:space="0" w:color="auto"/>
            <w:right w:val="none" w:sz="0" w:space="0" w:color="auto"/>
          </w:divBdr>
        </w:div>
        <w:div w:id="1764958630">
          <w:marLeft w:val="480"/>
          <w:marRight w:val="0"/>
          <w:marTop w:val="0"/>
          <w:marBottom w:val="0"/>
          <w:divBdr>
            <w:top w:val="none" w:sz="0" w:space="0" w:color="auto"/>
            <w:left w:val="none" w:sz="0" w:space="0" w:color="auto"/>
            <w:bottom w:val="none" w:sz="0" w:space="0" w:color="auto"/>
            <w:right w:val="none" w:sz="0" w:space="0" w:color="auto"/>
          </w:divBdr>
        </w:div>
        <w:div w:id="2123651574">
          <w:marLeft w:val="480"/>
          <w:marRight w:val="0"/>
          <w:marTop w:val="0"/>
          <w:marBottom w:val="0"/>
          <w:divBdr>
            <w:top w:val="none" w:sz="0" w:space="0" w:color="auto"/>
            <w:left w:val="none" w:sz="0" w:space="0" w:color="auto"/>
            <w:bottom w:val="none" w:sz="0" w:space="0" w:color="auto"/>
            <w:right w:val="none" w:sz="0" w:space="0" w:color="auto"/>
          </w:divBdr>
        </w:div>
        <w:div w:id="651953087">
          <w:marLeft w:val="480"/>
          <w:marRight w:val="0"/>
          <w:marTop w:val="0"/>
          <w:marBottom w:val="0"/>
          <w:divBdr>
            <w:top w:val="none" w:sz="0" w:space="0" w:color="auto"/>
            <w:left w:val="none" w:sz="0" w:space="0" w:color="auto"/>
            <w:bottom w:val="none" w:sz="0" w:space="0" w:color="auto"/>
            <w:right w:val="none" w:sz="0" w:space="0" w:color="auto"/>
          </w:divBdr>
        </w:div>
        <w:div w:id="265233122">
          <w:marLeft w:val="480"/>
          <w:marRight w:val="0"/>
          <w:marTop w:val="0"/>
          <w:marBottom w:val="0"/>
          <w:divBdr>
            <w:top w:val="none" w:sz="0" w:space="0" w:color="auto"/>
            <w:left w:val="none" w:sz="0" w:space="0" w:color="auto"/>
            <w:bottom w:val="none" w:sz="0" w:space="0" w:color="auto"/>
            <w:right w:val="none" w:sz="0" w:space="0" w:color="auto"/>
          </w:divBdr>
        </w:div>
        <w:div w:id="1054085069">
          <w:marLeft w:val="480"/>
          <w:marRight w:val="0"/>
          <w:marTop w:val="0"/>
          <w:marBottom w:val="0"/>
          <w:divBdr>
            <w:top w:val="none" w:sz="0" w:space="0" w:color="auto"/>
            <w:left w:val="none" w:sz="0" w:space="0" w:color="auto"/>
            <w:bottom w:val="none" w:sz="0" w:space="0" w:color="auto"/>
            <w:right w:val="none" w:sz="0" w:space="0" w:color="auto"/>
          </w:divBdr>
        </w:div>
        <w:div w:id="1261986526">
          <w:marLeft w:val="480"/>
          <w:marRight w:val="0"/>
          <w:marTop w:val="0"/>
          <w:marBottom w:val="0"/>
          <w:divBdr>
            <w:top w:val="none" w:sz="0" w:space="0" w:color="auto"/>
            <w:left w:val="none" w:sz="0" w:space="0" w:color="auto"/>
            <w:bottom w:val="none" w:sz="0" w:space="0" w:color="auto"/>
            <w:right w:val="none" w:sz="0" w:space="0" w:color="auto"/>
          </w:divBdr>
        </w:div>
        <w:div w:id="780881456">
          <w:marLeft w:val="480"/>
          <w:marRight w:val="0"/>
          <w:marTop w:val="0"/>
          <w:marBottom w:val="0"/>
          <w:divBdr>
            <w:top w:val="none" w:sz="0" w:space="0" w:color="auto"/>
            <w:left w:val="none" w:sz="0" w:space="0" w:color="auto"/>
            <w:bottom w:val="none" w:sz="0" w:space="0" w:color="auto"/>
            <w:right w:val="none" w:sz="0" w:space="0" w:color="auto"/>
          </w:divBdr>
        </w:div>
        <w:div w:id="226648622">
          <w:marLeft w:val="480"/>
          <w:marRight w:val="0"/>
          <w:marTop w:val="0"/>
          <w:marBottom w:val="0"/>
          <w:divBdr>
            <w:top w:val="none" w:sz="0" w:space="0" w:color="auto"/>
            <w:left w:val="none" w:sz="0" w:space="0" w:color="auto"/>
            <w:bottom w:val="none" w:sz="0" w:space="0" w:color="auto"/>
            <w:right w:val="none" w:sz="0" w:space="0" w:color="auto"/>
          </w:divBdr>
        </w:div>
        <w:div w:id="237400994">
          <w:marLeft w:val="480"/>
          <w:marRight w:val="0"/>
          <w:marTop w:val="0"/>
          <w:marBottom w:val="0"/>
          <w:divBdr>
            <w:top w:val="none" w:sz="0" w:space="0" w:color="auto"/>
            <w:left w:val="none" w:sz="0" w:space="0" w:color="auto"/>
            <w:bottom w:val="none" w:sz="0" w:space="0" w:color="auto"/>
            <w:right w:val="none" w:sz="0" w:space="0" w:color="auto"/>
          </w:divBdr>
        </w:div>
        <w:div w:id="382217754">
          <w:marLeft w:val="480"/>
          <w:marRight w:val="0"/>
          <w:marTop w:val="0"/>
          <w:marBottom w:val="0"/>
          <w:divBdr>
            <w:top w:val="none" w:sz="0" w:space="0" w:color="auto"/>
            <w:left w:val="none" w:sz="0" w:space="0" w:color="auto"/>
            <w:bottom w:val="none" w:sz="0" w:space="0" w:color="auto"/>
            <w:right w:val="none" w:sz="0" w:space="0" w:color="auto"/>
          </w:divBdr>
        </w:div>
        <w:div w:id="155920448">
          <w:marLeft w:val="480"/>
          <w:marRight w:val="0"/>
          <w:marTop w:val="0"/>
          <w:marBottom w:val="0"/>
          <w:divBdr>
            <w:top w:val="none" w:sz="0" w:space="0" w:color="auto"/>
            <w:left w:val="none" w:sz="0" w:space="0" w:color="auto"/>
            <w:bottom w:val="none" w:sz="0" w:space="0" w:color="auto"/>
            <w:right w:val="none" w:sz="0" w:space="0" w:color="auto"/>
          </w:divBdr>
        </w:div>
        <w:div w:id="1055660534">
          <w:marLeft w:val="480"/>
          <w:marRight w:val="0"/>
          <w:marTop w:val="0"/>
          <w:marBottom w:val="0"/>
          <w:divBdr>
            <w:top w:val="none" w:sz="0" w:space="0" w:color="auto"/>
            <w:left w:val="none" w:sz="0" w:space="0" w:color="auto"/>
            <w:bottom w:val="none" w:sz="0" w:space="0" w:color="auto"/>
            <w:right w:val="none" w:sz="0" w:space="0" w:color="auto"/>
          </w:divBdr>
        </w:div>
        <w:div w:id="511575020">
          <w:marLeft w:val="480"/>
          <w:marRight w:val="0"/>
          <w:marTop w:val="0"/>
          <w:marBottom w:val="0"/>
          <w:divBdr>
            <w:top w:val="none" w:sz="0" w:space="0" w:color="auto"/>
            <w:left w:val="none" w:sz="0" w:space="0" w:color="auto"/>
            <w:bottom w:val="none" w:sz="0" w:space="0" w:color="auto"/>
            <w:right w:val="none" w:sz="0" w:space="0" w:color="auto"/>
          </w:divBdr>
        </w:div>
        <w:div w:id="1928492276">
          <w:marLeft w:val="480"/>
          <w:marRight w:val="0"/>
          <w:marTop w:val="0"/>
          <w:marBottom w:val="0"/>
          <w:divBdr>
            <w:top w:val="none" w:sz="0" w:space="0" w:color="auto"/>
            <w:left w:val="none" w:sz="0" w:space="0" w:color="auto"/>
            <w:bottom w:val="none" w:sz="0" w:space="0" w:color="auto"/>
            <w:right w:val="none" w:sz="0" w:space="0" w:color="auto"/>
          </w:divBdr>
        </w:div>
        <w:div w:id="1308438378">
          <w:marLeft w:val="480"/>
          <w:marRight w:val="0"/>
          <w:marTop w:val="0"/>
          <w:marBottom w:val="0"/>
          <w:divBdr>
            <w:top w:val="none" w:sz="0" w:space="0" w:color="auto"/>
            <w:left w:val="none" w:sz="0" w:space="0" w:color="auto"/>
            <w:bottom w:val="none" w:sz="0" w:space="0" w:color="auto"/>
            <w:right w:val="none" w:sz="0" w:space="0" w:color="auto"/>
          </w:divBdr>
        </w:div>
        <w:div w:id="416245171">
          <w:marLeft w:val="480"/>
          <w:marRight w:val="0"/>
          <w:marTop w:val="0"/>
          <w:marBottom w:val="0"/>
          <w:divBdr>
            <w:top w:val="none" w:sz="0" w:space="0" w:color="auto"/>
            <w:left w:val="none" w:sz="0" w:space="0" w:color="auto"/>
            <w:bottom w:val="none" w:sz="0" w:space="0" w:color="auto"/>
            <w:right w:val="none" w:sz="0" w:space="0" w:color="auto"/>
          </w:divBdr>
        </w:div>
        <w:div w:id="665590999">
          <w:marLeft w:val="480"/>
          <w:marRight w:val="0"/>
          <w:marTop w:val="0"/>
          <w:marBottom w:val="0"/>
          <w:divBdr>
            <w:top w:val="none" w:sz="0" w:space="0" w:color="auto"/>
            <w:left w:val="none" w:sz="0" w:space="0" w:color="auto"/>
            <w:bottom w:val="none" w:sz="0" w:space="0" w:color="auto"/>
            <w:right w:val="none" w:sz="0" w:space="0" w:color="auto"/>
          </w:divBdr>
        </w:div>
        <w:div w:id="502472367">
          <w:marLeft w:val="480"/>
          <w:marRight w:val="0"/>
          <w:marTop w:val="0"/>
          <w:marBottom w:val="0"/>
          <w:divBdr>
            <w:top w:val="none" w:sz="0" w:space="0" w:color="auto"/>
            <w:left w:val="none" w:sz="0" w:space="0" w:color="auto"/>
            <w:bottom w:val="none" w:sz="0" w:space="0" w:color="auto"/>
            <w:right w:val="none" w:sz="0" w:space="0" w:color="auto"/>
          </w:divBdr>
        </w:div>
        <w:div w:id="2143955913">
          <w:marLeft w:val="480"/>
          <w:marRight w:val="0"/>
          <w:marTop w:val="0"/>
          <w:marBottom w:val="0"/>
          <w:divBdr>
            <w:top w:val="none" w:sz="0" w:space="0" w:color="auto"/>
            <w:left w:val="none" w:sz="0" w:space="0" w:color="auto"/>
            <w:bottom w:val="none" w:sz="0" w:space="0" w:color="auto"/>
            <w:right w:val="none" w:sz="0" w:space="0" w:color="auto"/>
          </w:divBdr>
        </w:div>
        <w:div w:id="1009795049">
          <w:marLeft w:val="480"/>
          <w:marRight w:val="0"/>
          <w:marTop w:val="0"/>
          <w:marBottom w:val="0"/>
          <w:divBdr>
            <w:top w:val="none" w:sz="0" w:space="0" w:color="auto"/>
            <w:left w:val="none" w:sz="0" w:space="0" w:color="auto"/>
            <w:bottom w:val="none" w:sz="0" w:space="0" w:color="auto"/>
            <w:right w:val="none" w:sz="0" w:space="0" w:color="auto"/>
          </w:divBdr>
        </w:div>
        <w:div w:id="568923989">
          <w:marLeft w:val="480"/>
          <w:marRight w:val="0"/>
          <w:marTop w:val="0"/>
          <w:marBottom w:val="0"/>
          <w:divBdr>
            <w:top w:val="none" w:sz="0" w:space="0" w:color="auto"/>
            <w:left w:val="none" w:sz="0" w:space="0" w:color="auto"/>
            <w:bottom w:val="none" w:sz="0" w:space="0" w:color="auto"/>
            <w:right w:val="none" w:sz="0" w:space="0" w:color="auto"/>
          </w:divBdr>
        </w:div>
        <w:div w:id="1611619766">
          <w:marLeft w:val="480"/>
          <w:marRight w:val="0"/>
          <w:marTop w:val="0"/>
          <w:marBottom w:val="0"/>
          <w:divBdr>
            <w:top w:val="none" w:sz="0" w:space="0" w:color="auto"/>
            <w:left w:val="none" w:sz="0" w:space="0" w:color="auto"/>
            <w:bottom w:val="none" w:sz="0" w:space="0" w:color="auto"/>
            <w:right w:val="none" w:sz="0" w:space="0" w:color="auto"/>
          </w:divBdr>
        </w:div>
        <w:div w:id="1495802842">
          <w:marLeft w:val="480"/>
          <w:marRight w:val="0"/>
          <w:marTop w:val="0"/>
          <w:marBottom w:val="0"/>
          <w:divBdr>
            <w:top w:val="none" w:sz="0" w:space="0" w:color="auto"/>
            <w:left w:val="none" w:sz="0" w:space="0" w:color="auto"/>
            <w:bottom w:val="none" w:sz="0" w:space="0" w:color="auto"/>
            <w:right w:val="none" w:sz="0" w:space="0" w:color="auto"/>
          </w:divBdr>
        </w:div>
        <w:div w:id="853226505">
          <w:marLeft w:val="480"/>
          <w:marRight w:val="0"/>
          <w:marTop w:val="0"/>
          <w:marBottom w:val="0"/>
          <w:divBdr>
            <w:top w:val="none" w:sz="0" w:space="0" w:color="auto"/>
            <w:left w:val="none" w:sz="0" w:space="0" w:color="auto"/>
            <w:bottom w:val="none" w:sz="0" w:space="0" w:color="auto"/>
            <w:right w:val="none" w:sz="0" w:space="0" w:color="auto"/>
          </w:divBdr>
        </w:div>
        <w:div w:id="974527356">
          <w:marLeft w:val="480"/>
          <w:marRight w:val="0"/>
          <w:marTop w:val="0"/>
          <w:marBottom w:val="0"/>
          <w:divBdr>
            <w:top w:val="none" w:sz="0" w:space="0" w:color="auto"/>
            <w:left w:val="none" w:sz="0" w:space="0" w:color="auto"/>
            <w:bottom w:val="none" w:sz="0" w:space="0" w:color="auto"/>
            <w:right w:val="none" w:sz="0" w:space="0" w:color="auto"/>
          </w:divBdr>
        </w:div>
        <w:div w:id="1758356937">
          <w:marLeft w:val="480"/>
          <w:marRight w:val="0"/>
          <w:marTop w:val="0"/>
          <w:marBottom w:val="0"/>
          <w:divBdr>
            <w:top w:val="none" w:sz="0" w:space="0" w:color="auto"/>
            <w:left w:val="none" w:sz="0" w:space="0" w:color="auto"/>
            <w:bottom w:val="none" w:sz="0" w:space="0" w:color="auto"/>
            <w:right w:val="none" w:sz="0" w:space="0" w:color="auto"/>
          </w:divBdr>
        </w:div>
        <w:div w:id="1974753087">
          <w:marLeft w:val="480"/>
          <w:marRight w:val="0"/>
          <w:marTop w:val="0"/>
          <w:marBottom w:val="0"/>
          <w:divBdr>
            <w:top w:val="none" w:sz="0" w:space="0" w:color="auto"/>
            <w:left w:val="none" w:sz="0" w:space="0" w:color="auto"/>
            <w:bottom w:val="none" w:sz="0" w:space="0" w:color="auto"/>
            <w:right w:val="none" w:sz="0" w:space="0" w:color="auto"/>
          </w:divBdr>
        </w:div>
        <w:div w:id="81340139">
          <w:marLeft w:val="480"/>
          <w:marRight w:val="0"/>
          <w:marTop w:val="0"/>
          <w:marBottom w:val="0"/>
          <w:divBdr>
            <w:top w:val="none" w:sz="0" w:space="0" w:color="auto"/>
            <w:left w:val="none" w:sz="0" w:space="0" w:color="auto"/>
            <w:bottom w:val="none" w:sz="0" w:space="0" w:color="auto"/>
            <w:right w:val="none" w:sz="0" w:space="0" w:color="auto"/>
          </w:divBdr>
        </w:div>
        <w:div w:id="1965577361">
          <w:marLeft w:val="480"/>
          <w:marRight w:val="0"/>
          <w:marTop w:val="0"/>
          <w:marBottom w:val="0"/>
          <w:divBdr>
            <w:top w:val="none" w:sz="0" w:space="0" w:color="auto"/>
            <w:left w:val="none" w:sz="0" w:space="0" w:color="auto"/>
            <w:bottom w:val="none" w:sz="0" w:space="0" w:color="auto"/>
            <w:right w:val="none" w:sz="0" w:space="0" w:color="auto"/>
          </w:divBdr>
        </w:div>
        <w:div w:id="1627156795">
          <w:marLeft w:val="480"/>
          <w:marRight w:val="0"/>
          <w:marTop w:val="0"/>
          <w:marBottom w:val="0"/>
          <w:divBdr>
            <w:top w:val="none" w:sz="0" w:space="0" w:color="auto"/>
            <w:left w:val="none" w:sz="0" w:space="0" w:color="auto"/>
            <w:bottom w:val="none" w:sz="0" w:space="0" w:color="auto"/>
            <w:right w:val="none" w:sz="0" w:space="0" w:color="auto"/>
          </w:divBdr>
        </w:div>
        <w:div w:id="1344475923">
          <w:marLeft w:val="480"/>
          <w:marRight w:val="0"/>
          <w:marTop w:val="0"/>
          <w:marBottom w:val="0"/>
          <w:divBdr>
            <w:top w:val="none" w:sz="0" w:space="0" w:color="auto"/>
            <w:left w:val="none" w:sz="0" w:space="0" w:color="auto"/>
            <w:bottom w:val="none" w:sz="0" w:space="0" w:color="auto"/>
            <w:right w:val="none" w:sz="0" w:space="0" w:color="auto"/>
          </w:divBdr>
        </w:div>
        <w:div w:id="1514614986">
          <w:marLeft w:val="480"/>
          <w:marRight w:val="0"/>
          <w:marTop w:val="0"/>
          <w:marBottom w:val="0"/>
          <w:divBdr>
            <w:top w:val="none" w:sz="0" w:space="0" w:color="auto"/>
            <w:left w:val="none" w:sz="0" w:space="0" w:color="auto"/>
            <w:bottom w:val="none" w:sz="0" w:space="0" w:color="auto"/>
            <w:right w:val="none" w:sz="0" w:space="0" w:color="auto"/>
          </w:divBdr>
        </w:div>
        <w:div w:id="260341219">
          <w:marLeft w:val="480"/>
          <w:marRight w:val="0"/>
          <w:marTop w:val="0"/>
          <w:marBottom w:val="0"/>
          <w:divBdr>
            <w:top w:val="none" w:sz="0" w:space="0" w:color="auto"/>
            <w:left w:val="none" w:sz="0" w:space="0" w:color="auto"/>
            <w:bottom w:val="none" w:sz="0" w:space="0" w:color="auto"/>
            <w:right w:val="none" w:sz="0" w:space="0" w:color="auto"/>
          </w:divBdr>
        </w:div>
        <w:div w:id="1798798462">
          <w:marLeft w:val="480"/>
          <w:marRight w:val="0"/>
          <w:marTop w:val="0"/>
          <w:marBottom w:val="0"/>
          <w:divBdr>
            <w:top w:val="none" w:sz="0" w:space="0" w:color="auto"/>
            <w:left w:val="none" w:sz="0" w:space="0" w:color="auto"/>
            <w:bottom w:val="none" w:sz="0" w:space="0" w:color="auto"/>
            <w:right w:val="none" w:sz="0" w:space="0" w:color="auto"/>
          </w:divBdr>
        </w:div>
        <w:div w:id="1195000254">
          <w:marLeft w:val="480"/>
          <w:marRight w:val="0"/>
          <w:marTop w:val="0"/>
          <w:marBottom w:val="0"/>
          <w:divBdr>
            <w:top w:val="none" w:sz="0" w:space="0" w:color="auto"/>
            <w:left w:val="none" w:sz="0" w:space="0" w:color="auto"/>
            <w:bottom w:val="none" w:sz="0" w:space="0" w:color="auto"/>
            <w:right w:val="none" w:sz="0" w:space="0" w:color="auto"/>
          </w:divBdr>
        </w:div>
        <w:div w:id="1429959199">
          <w:marLeft w:val="480"/>
          <w:marRight w:val="0"/>
          <w:marTop w:val="0"/>
          <w:marBottom w:val="0"/>
          <w:divBdr>
            <w:top w:val="none" w:sz="0" w:space="0" w:color="auto"/>
            <w:left w:val="none" w:sz="0" w:space="0" w:color="auto"/>
            <w:bottom w:val="none" w:sz="0" w:space="0" w:color="auto"/>
            <w:right w:val="none" w:sz="0" w:space="0" w:color="auto"/>
          </w:divBdr>
        </w:div>
        <w:div w:id="1779131166">
          <w:marLeft w:val="480"/>
          <w:marRight w:val="0"/>
          <w:marTop w:val="0"/>
          <w:marBottom w:val="0"/>
          <w:divBdr>
            <w:top w:val="none" w:sz="0" w:space="0" w:color="auto"/>
            <w:left w:val="none" w:sz="0" w:space="0" w:color="auto"/>
            <w:bottom w:val="none" w:sz="0" w:space="0" w:color="auto"/>
            <w:right w:val="none" w:sz="0" w:space="0" w:color="auto"/>
          </w:divBdr>
        </w:div>
        <w:div w:id="1747799839">
          <w:marLeft w:val="480"/>
          <w:marRight w:val="0"/>
          <w:marTop w:val="0"/>
          <w:marBottom w:val="0"/>
          <w:divBdr>
            <w:top w:val="none" w:sz="0" w:space="0" w:color="auto"/>
            <w:left w:val="none" w:sz="0" w:space="0" w:color="auto"/>
            <w:bottom w:val="none" w:sz="0" w:space="0" w:color="auto"/>
            <w:right w:val="none" w:sz="0" w:space="0" w:color="auto"/>
          </w:divBdr>
        </w:div>
        <w:div w:id="1111972946">
          <w:marLeft w:val="480"/>
          <w:marRight w:val="0"/>
          <w:marTop w:val="0"/>
          <w:marBottom w:val="0"/>
          <w:divBdr>
            <w:top w:val="none" w:sz="0" w:space="0" w:color="auto"/>
            <w:left w:val="none" w:sz="0" w:space="0" w:color="auto"/>
            <w:bottom w:val="none" w:sz="0" w:space="0" w:color="auto"/>
            <w:right w:val="none" w:sz="0" w:space="0" w:color="auto"/>
          </w:divBdr>
        </w:div>
        <w:div w:id="335618817">
          <w:marLeft w:val="480"/>
          <w:marRight w:val="0"/>
          <w:marTop w:val="0"/>
          <w:marBottom w:val="0"/>
          <w:divBdr>
            <w:top w:val="none" w:sz="0" w:space="0" w:color="auto"/>
            <w:left w:val="none" w:sz="0" w:space="0" w:color="auto"/>
            <w:bottom w:val="none" w:sz="0" w:space="0" w:color="auto"/>
            <w:right w:val="none" w:sz="0" w:space="0" w:color="auto"/>
          </w:divBdr>
        </w:div>
        <w:div w:id="1684820179">
          <w:marLeft w:val="480"/>
          <w:marRight w:val="0"/>
          <w:marTop w:val="0"/>
          <w:marBottom w:val="0"/>
          <w:divBdr>
            <w:top w:val="none" w:sz="0" w:space="0" w:color="auto"/>
            <w:left w:val="none" w:sz="0" w:space="0" w:color="auto"/>
            <w:bottom w:val="none" w:sz="0" w:space="0" w:color="auto"/>
            <w:right w:val="none" w:sz="0" w:space="0" w:color="auto"/>
          </w:divBdr>
        </w:div>
        <w:div w:id="1121220217">
          <w:marLeft w:val="480"/>
          <w:marRight w:val="0"/>
          <w:marTop w:val="0"/>
          <w:marBottom w:val="0"/>
          <w:divBdr>
            <w:top w:val="none" w:sz="0" w:space="0" w:color="auto"/>
            <w:left w:val="none" w:sz="0" w:space="0" w:color="auto"/>
            <w:bottom w:val="none" w:sz="0" w:space="0" w:color="auto"/>
            <w:right w:val="none" w:sz="0" w:space="0" w:color="auto"/>
          </w:divBdr>
        </w:div>
        <w:div w:id="1346441617">
          <w:marLeft w:val="480"/>
          <w:marRight w:val="0"/>
          <w:marTop w:val="0"/>
          <w:marBottom w:val="0"/>
          <w:divBdr>
            <w:top w:val="none" w:sz="0" w:space="0" w:color="auto"/>
            <w:left w:val="none" w:sz="0" w:space="0" w:color="auto"/>
            <w:bottom w:val="none" w:sz="0" w:space="0" w:color="auto"/>
            <w:right w:val="none" w:sz="0" w:space="0" w:color="auto"/>
          </w:divBdr>
        </w:div>
        <w:div w:id="1887327767">
          <w:marLeft w:val="480"/>
          <w:marRight w:val="0"/>
          <w:marTop w:val="0"/>
          <w:marBottom w:val="0"/>
          <w:divBdr>
            <w:top w:val="none" w:sz="0" w:space="0" w:color="auto"/>
            <w:left w:val="none" w:sz="0" w:space="0" w:color="auto"/>
            <w:bottom w:val="none" w:sz="0" w:space="0" w:color="auto"/>
            <w:right w:val="none" w:sz="0" w:space="0" w:color="auto"/>
          </w:divBdr>
        </w:div>
        <w:div w:id="1020425377">
          <w:marLeft w:val="480"/>
          <w:marRight w:val="0"/>
          <w:marTop w:val="0"/>
          <w:marBottom w:val="0"/>
          <w:divBdr>
            <w:top w:val="none" w:sz="0" w:space="0" w:color="auto"/>
            <w:left w:val="none" w:sz="0" w:space="0" w:color="auto"/>
            <w:bottom w:val="none" w:sz="0" w:space="0" w:color="auto"/>
            <w:right w:val="none" w:sz="0" w:space="0" w:color="auto"/>
          </w:divBdr>
        </w:div>
        <w:div w:id="2012025368">
          <w:marLeft w:val="480"/>
          <w:marRight w:val="0"/>
          <w:marTop w:val="0"/>
          <w:marBottom w:val="0"/>
          <w:divBdr>
            <w:top w:val="none" w:sz="0" w:space="0" w:color="auto"/>
            <w:left w:val="none" w:sz="0" w:space="0" w:color="auto"/>
            <w:bottom w:val="none" w:sz="0" w:space="0" w:color="auto"/>
            <w:right w:val="none" w:sz="0" w:space="0" w:color="auto"/>
          </w:divBdr>
        </w:div>
        <w:div w:id="438843012">
          <w:marLeft w:val="480"/>
          <w:marRight w:val="0"/>
          <w:marTop w:val="0"/>
          <w:marBottom w:val="0"/>
          <w:divBdr>
            <w:top w:val="none" w:sz="0" w:space="0" w:color="auto"/>
            <w:left w:val="none" w:sz="0" w:space="0" w:color="auto"/>
            <w:bottom w:val="none" w:sz="0" w:space="0" w:color="auto"/>
            <w:right w:val="none" w:sz="0" w:space="0" w:color="auto"/>
          </w:divBdr>
        </w:div>
        <w:div w:id="883521240">
          <w:marLeft w:val="480"/>
          <w:marRight w:val="0"/>
          <w:marTop w:val="0"/>
          <w:marBottom w:val="0"/>
          <w:divBdr>
            <w:top w:val="none" w:sz="0" w:space="0" w:color="auto"/>
            <w:left w:val="none" w:sz="0" w:space="0" w:color="auto"/>
            <w:bottom w:val="none" w:sz="0" w:space="0" w:color="auto"/>
            <w:right w:val="none" w:sz="0" w:space="0" w:color="auto"/>
          </w:divBdr>
        </w:div>
        <w:div w:id="125318989">
          <w:marLeft w:val="480"/>
          <w:marRight w:val="0"/>
          <w:marTop w:val="0"/>
          <w:marBottom w:val="0"/>
          <w:divBdr>
            <w:top w:val="none" w:sz="0" w:space="0" w:color="auto"/>
            <w:left w:val="none" w:sz="0" w:space="0" w:color="auto"/>
            <w:bottom w:val="none" w:sz="0" w:space="0" w:color="auto"/>
            <w:right w:val="none" w:sz="0" w:space="0" w:color="auto"/>
          </w:divBdr>
        </w:div>
        <w:div w:id="694623398">
          <w:marLeft w:val="480"/>
          <w:marRight w:val="0"/>
          <w:marTop w:val="0"/>
          <w:marBottom w:val="0"/>
          <w:divBdr>
            <w:top w:val="none" w:sz="0" w:space="0" w:color="auto"/>
            <w:left w:val="none" w:sz="0" w:space="0" w:color="auto"/>
            <w:bottom w:val="none" w:sz="0" w:space="0" w:color="auto"/>
            <w:right w:val="none" w:sz="0" w:space="0" w:color="auto"/>
          </w:divBdr>
        </w:div>
        <w:div w:id="868681778">
          <w:marLeft w:val="480"/>
          <w:marRight w:val="0"/>
          <w:marTop w:val="0"/>
          <w:marBottom w:val="0"/>
          <w:divBdr>
            <w:top w:val="none" w:sz="0" w:space="0" w:color="auto"/>
            <w:left w:val="none" w:sz="0" w:space="0" w:color="auto"/>
            <w:bottom w:val="none" w:sz="0" w:space="0" w:color="auto"/>
            <w:right w:val="none" w:sz="0" w:space="0" w:color="auto"/>
          </w:divBdr>
        </w:div>
        <w:div w:id="149979056">
          <w:marLeft w:val="480"/>
          <w:marRight w:val="0"/>
          <w:marTop w:val="0"/>
          <w:marBottom w:val="0"/>
          <w:divBdr>
            <w:top w:val="none" w:sz="0" w:space="0" w:color="auto"/>
            <w:left w:val="none" w:sz="0" w:space="0" w:color="auto"/>
            <w:bottom w:val="none" w:sz="0" w:space="0" w:color="auto"/>
            <w:right w:val="none" w:sz="0" w:space="0" w:color="auto"/>
          </w:divBdr>
        </w:div>
        <w:div w:id="1442728643">
          <w:marLeft w:val="480"/>
          <w:marRight w:val="0"/>
          <w:marTop w:val="0"/>
          <w:marBottom w:val="0"/>
          <w:divBdr>
            <w:top w:val="none" w:sz="0" w:space="0" w:color="auto"/>
            <w:left w:val="none" w:sz="0" w:space="0" w:color="auto"/>
            <w:bottom w:val="none" w:sz="0" w:space="0" w:color="auto"/>
            <w:right w:val="none" w:sz="0" w:space="0" w:color="auto"/>
          </w:divBdr>
        </w:div>
        <w:div w:id="2056349357">
          <w:marLeft w:val="480"/>
          <w:marRight w:val="0"/>
          <w:marTop w:val="0"/>
          <w:marBottom w:val="0"/>
          <w:divBdr>
            <w:top w:val="none" w:sz="0" w:space="0" w:color="auto"/>
            <w:left w:val="none" w:sz="0" w:space="0" w:color="auto"/>
            <w:bottom w:val="none" w:sz="0" w:space="0" w:color="auto"/>
            <w:right w:val="none" w:sz="0" w:space="0" w:color="auto"/>
          </w:divBdr>
        </w:div>
        <w:div w:id="1213274409">
          <w:marLeft w:val="480"/>
          <w:marRight w:val="0"/>
          <w:marTop w:val="0"/>
          <w:marBottom w:val="0"/>
          <w:divBdr>
            <w:top w:val="none" w:sz="0" w:space="0" w:color="auto"/>
            <w:left w:val="none" w:sz="0" w:space="0" w:color="auto"/>
            <w:bottom w:val="none" w:sz="0" w:space="0" w:color="auto"/>
            <w:right w:val="none" w:sz="0" w:space="0" w:color="auto"/>
          </w:divBdr>
        </w:div>
        <w:div w:id="84352966">
          <w:marLeft w:val="480"/>
          <w:marRight w:val="0"/>
          <w:marTop w:val="0"/>
          <w:marBottom w:val="0"/>
          <w:divBdr>
            <w:top w:val="none" w:sz="0" w:space="0" w:color="auto"/>
            <w:left w:val="none" w:sz="0" w:space="0" w:color="auto"/>
            <w:bottom w:val="none" w:sz="0" w:space="0" w:color="auto"/>
            <w:right w:val="none" w:sz="0" w:space="0" w:color="auto"/>
          </w:divBdr>
        </w:div>
        <w:div w:id="260574752">
          <w:marLeft w:val="480"/>
          <w:marRight w:val="0"/>
          <w:marTop w:val="0"/>
          <w:marBottom w:val="0"/>
          <w:divBdr>
            <w:top w:val="none" w:sz="0" w:space="0" w:color="auto"/>
            <w:left w:val="none" w:sz="0" w:space="0" w:color="auto"/>
            <w:bottom w:val="none" w:sz="0" w:space="0" w:color="auto"/>
            <w:right w:val="none" w:sz="0" w:space="0" w:color="auto"/>
          </w:divBdr>
        </w:div>
        <w:div w:id="1927377556">
          <w:marLeft w:val="480"/>
          <w:marRight w:val="0"/>
          <w:marTop w:val="0"/>
          <w:marBottom w:val="0"/>
          <w:divBdr>
            <w:top w:val="none" w:sz="0" w:space="0" w:color="auto"/>
            <w:left w:val="none" w:sz="0" w:space="0" w:color="auto"/>
            <w:bottom w:val="none" w:sz="0" w:space="0" w:color="auto"/>
            <w:right w:val="none" w:sz="0" w:space="0" w:color="auto"/>
          </w:divBdr>
        </w:div>
        <w:div w:id="1969358075">
          <w:marLeft w:val="480"/>
          <w:marRight w:val="0"/>
          <w:marTop w:val="0"/>
          <w:marBottom w:val="0"/>
          <w:divBdr>
            <w:top w:val="none" w:sz="0" w:space="0" w:color="auto"/>
            <w:left w:val="none" w:sz="0" w:space="0" w:color="auto"/>
            <w:bottom w:val="none" w:sz="0" w:space="0" w:color="auto"/>
            <w:right w:val="none" w:sz="0" w:space="0" w:color="auto"/>
          </w:divBdr>
        </w:div>
        <w:div w:id="409929923">
          <w:marLeft w:val="480"/>
          <w:marRight w:val="0"/>
          <w:marTop w:val="0"/>
          <w:marBottom w:val="0"/>
          <w:divBdr>
            <w:top w:val="none" w:sz="0" w:space="0" w:color="auto"/>
            <w:left w:val="none" w:sz="0" w:space="0" w:color="auto"/>
            <w:bottom w:val="none" w:sz="0" w:space="0" w:color="auto"/>
            <w:right w:val="none" w:sz="0" w:space="0" w:color="auto"/>
          </w:divBdr>
        </w:div>
        <w:div w:id="1910656292">
          <w:marLeft w:val="480"/>
          <w:marRight w:val="0"/>
          <w:marTop w:val="0"/>
          <w:marBottom w:val="0"/>
          <w:divBdr>
            <w:top w:val="none" w:sz="0" w:space="0" w:color="auto"/>
            <w:left w:val="none" w:sz="0" w:space="0" w:color="auto"/>
            <w:bottom w:val="none" w:sz="0" w:space="0" w:color="auto"/>
            <w:right w:val="none" w:sz="0" w:space="0" w:color="auto"/>
          </w:divBdr>
        </w:div>
        <w:div w:id="431628103">
          <w:marLeft w:val="480"/>
          <w:marRight w:val="0"/>
          <w:marTop w:val="0"/>
          <w:marBottom w:val="0"/>
          <w:divBdr>
            <w:top w:val="none" w:sz="0" w:space="0" w:color="auto"/>
            <w:left w:val="none" w:sz="0" w:space="0" w:color="auto"/>
            <w:bottom w:val="none" w:sz="0" w:space="0" w:color="auto"/>
            <w:right w:val="none" w:sz="0" w:space="0" w:color="auto"/>
          </w:divBdr>
        </w:div>
        <w:div w:id="262612195">
          <w:marLeft w:val="480"/>
          <w:marRight w:val="0"/>
          <w:marTop w:val="0"/>
          <w:marBottom w:val="0"/>
          <w:divBdr>
            <w:top w:val="none" w:sz="0" w:space="0" w:color="auto"/>
            <w:left w:val="none" w:sz="0" w:space="0" w:color="auto"/>
            <w:bottom w:val="none" w:sz="0" w:space="0" w:color="auto"/>
            <w:right w:val="none" w:sz="0" w:space="0" w:color="auto"/>
          </w:divBdr>
        </w:div>
        <w:div w:id="1512261725">
          <w:marLeft w:val="480"/>
          <w:marRight w:val="0"/>
          <w:marTop w:val="0"/>
          <w:marBottom w:val="0"/>
          <w:divBdr>
            <w:top w:val="none" w:sz="0" w:space="0" w:color="auto"/>
            <w:left w:val="none" w:sz="0" w:space="0" w:color="auto"/>
            <w:bottom w:val="none" w:sz="0" w:space="0" w:color="auto"/>
            <w:right w:val="none" w:sz="0" w:space="0" w:color="auto"/>
          </w:divBdr>
        </w:div>
        <w:div w:id="1749646686">
          <w:marLeft w:val="480"/>
          <w:marRight w:val="0"/>
          <w:marTop w:val="0"/>
          <w:marBottom w:val="0"/>
          <w:divBdr>
            <w:top w:val="none" w:sz="0" w:space="0" w:color="auto"/>
            <w:left w:val="none" w:sz="0" w:space="0" w:color="auto"/>
            <w:bottom w:val="none" w:sz="0" w:space="0" w:color="auto"/>
            <w:right w:val="none" w:sz="0" w:space="0" w:color="auto"/>
          </w:divBdr>
        </w:div>
        <w:div w:id="685595811">
          <w:marLeft w:val="480"/>
          <w:marRight w:val="0"/>
          <w:marTop w:val="0"/>
          <w:marBottom w:val="0"/>
          <w:divBdr>
            <w:top w:val="none" w:sz="0" w:space="0" w:color="auto"/>
            <w:left w:val="none" w:sz="0" w:space="0" w:color="auto"/>
            <w:bottom w:val="none" w:sz="0" w:space="0" w:color="auto"/>
            <w:right w:val="none" w:sz="0" w:space="0" w:color="auto"/>
          </w:divBdr>
        </w:div>
        <w:div w:id="2055421505">
          <w:marLeft w:val="480"/>
          <w:marRight w:val="0"/>
          <w:marTop w:val="0"/>
          <w:marBottom w:val="0"/>
          <w:divBdr>
            <w:top w:val="none" w:sz="0" w:space="0" w:color="auto"/>
            <w:left w:val="none" w:sz="0" w:space="0" w:color="auto"/>
            <w:bottom w:val="none" w:sz="0" w:space="0" w:color="auto"/>
            <w:right w:val="none" w:sz="0" w:space="0" w:color="auto"/>
          </w:divBdr>
        </w:div>
        <w:div w:id="387148874">
          <w:marLeft w:val="480"/>
          <w:marRight w:val="0"/>
          <w:marTop w:val="0"/>
          <w:marBottom w:val="0"/>
          <w:divBdr>
            <w:top w:val="none" w:sz="0" w:space="0" w:color="auto"/>
            <w:left w:val="none" w:sz="0" w:space="0" w:color="auto"/>
            <w:bottom w:val="none" w:sz="0" w:space="0" w:color="auto"/>
            <w:right w:val="none" w:sz="0" w:space="0" w:color="auto"/>
          </w:divBdr>
        </w:div>
        <w:div w:id="1323118869">
          <w:marLeft w:val="480"/>
          <w:marRight w:val="0"/>
          <w:marTop w:val="0"/>
          <w:marBottom w:val="0"/>
          <w:divBdr>
            <w:top w:val="none" w:sz="0" w:space="0" w:color="auto"/>
            <w:left w:val="none" w:sz="0" w:space="0" w:color="auto"/>
            <w:bottom w:val="none" w:sz="0" w:space="0" w:color="auto"/>
            <w:right w:val="none" w:sz="0" w:space="0" w:color="auto"/>
          </w:divBdr>
        </w:div>
      </w:divsChild>
    </w:div>
    <w:div w:id="807825829">
      <w:bodyDiv w:val="1"/>
      <w:marLeft w:val="0"/>
      <w:marRight w:val="0"/>
      <w:marTop w:val="0"/>
      <w:marBottom w:val="0"/>
      <w:divBdr>
        <w:top w:val="none" w:sz="0" w:space="0" w:color="auto"/>
        <w:left w:val="none" w:sz="0" w:space="0" w:color="auto"/>
        <w:bottom w:val="none" w:sz="0" w:space="0" w:color="auto"/>
        <w:right w:val="none" w:sz="0" w:space="0" w:color="auto"/>
      </w:divBdr>
    </w:div>
    <w:div w:id="807935601">
      <w:bodyDiv w:val="1"/>
      <w:marLeft w:val="0"/>
      <w:marRight w:val="0"/>
      <w:marTop w:val="0"/>
      <w:marBottom w:val="0"/>
      <w:divBdr>
        <w:top w:val="none" w:sz="0" w:space="0" w:color="auto"/>
        <w:left w:val="none" w:sz="0" w:space="0" w:color="auto"/>
        <w:bottom w:val="none" w:sz="0" w:space="0" w:color="auto"/>
        <w:right w:val="none" w:sz="0" w:space="0" w:color="auto"/>
      </w:divBdr>
    </w:div>
    <w:div w:id="808207089">
      <w:bodyDiv w:val="1"/>
      <w:marLeft w:val="0"/>
      <w:marRight w:val="0"/>
      <w:marTop w:val="0"/>
      <w:marBottom w:val="0"/>
      <w:divBdr>
        <w:top w:val="none" w:sz="0" w:space="0" w:color="auto"/>
        <w:left w:val="none" w:sz="0" w:space="0" w:color="auto"/>
        <w:bottom w:val="none" w:sz="0" w:space="0" w:color="auto"/>
        <w:right w:val="none" w:sz="0" w:space="0" w:color="auto"/>
      </w:divBdr>
    </w:div>
    <w:div w:id="808327674">
      <w:bodyDiv w:val="1"/>
      <w:marLeft w:val="0"/>
      <w:marRight w:val="0"/>
      <w:marTop w:val="0"/>
      <w:marBottom w:val="0"/>
      <w:divBdr>
        <w:top w:val="none" w:sz="0" w:space="0" w:color="auto"/>
        <w:left w:val="none" w:sz="0" w:space="0" w:color="auto"/>
        <w:bottom w:val="none" w:sz="0" w:space="0" w:color="auto"/>
        <w:right w:val="none" w:sz="0" w:space="0" w:color="auto"/>
      </w:divBdr>
    </w:div>
    <w:div w:id="808400778">
      <w:bodyDiv w:val="1"/>
      <w:marLeft w:val="0"/>
      <w:marRight w:val="0"/>
      <w:marTop w:val="0"/>
      <w:marBottom w:val="0"/>
      <w:divBdr>
        <w:top w:val="none" w:sz="0" w:space="0" w:color="auto"/>
        <w:left w:val="none" w:sz="0" w:space="0" w:color="auto"/>
        <w:bottom w:val="none" w:sz="0" w:space="0" w:color="auto"/>
        <w:right w:val="none" w:sz="0" w:space="0" w:color="auto"/>
      </w:divBdr>
    </w:div>
    <w:div w:id="809052592">
      <w:bodyDiv w:val="1"/>
      <w:marLeft w:val="0"/>
      <w:marRight w:val="0"/>
      <w:marTop w:val="0"/>
      <w:marBottom w:val="0"/>
      <w:divBdr>
        <w:top w:val="none" w:sz="0" w:space="0" w:color="auto"/>
        <w:left w:val="none" w:sz="0" w:space="0" w:color="auto"/>
        <w:bottom w:val="none" w:sz="0" w:space="0" w:color="auto"/>
        <w:right w:val="none" w:sz="0" w:space="0" w:color="auto"/>
      </w:divBdr>
    </w:div>
    <w:div w:id="809323155">
      <w:bodyDiv w:val="1"/>
      <w:marLeft w:val="0"/>
      <w:marRight w:val="0"/>
      <w:marTop w:val="0"/>
      <w:marBottom w:val="0"/>
      <w:divBdr>
        <w:top w:val="none" w:sz="0" w:space="0" w:color="auto"/>
        <w:left w:val="none" w:sz="0" w:space="0" w:color="auto"/>
        <w:bottom w:val="none" w:sz="0" w:space="0" w:color="auto"/>
        <w:right w:val="none" w:sz="0" w:space="0" w:color="auto"/>
      </w:divBdr>
    </w:div>
    <w:div w:id="809905886">
      <w:bodyDiv w:val="1"/>
      <w:marLeft w:val="0"/>
      <w:marRight w:val="0"/>
      <w:marTop w:val="0"/>
      <w:marBottom w:val="0"/>
      <w:divBdr>
        <w:top w:val="none" w:sz="0" w:space="0" w:color="auto"/>
        <w:left w:val="none" w:sz="0" w:space="0" w:color="auto"/>
        <w:bottom w:val="none" w:sz="0" w:space="0" w:color="auto"/>
        <w:right w:val="none" w:sz="0" w:space="0" w:color="auto"/>
      </w:divBdr>
    </w:div>
    <w:div w:id="809979732">
      <w:bodyDiv w:val="1"/>
      <w:marLeft w:val="0"/>
      <w:marRight w:val="0"/>
      <w:marTop w:val="0"/>
      <w:marBottom w:val="0"/>
      <w:divBdr>
        <w:top w:val="none" w:sz="0" w:space="0" w:color="auto"/>
        <w:left w:val="none" w:sz="0" w:space="0" w:color="auto"/>
        <w:bottom w:val="none" w:sz="0" w:space="0" w:color="auto"/>
        <w:right w:val="none" w:sz="0" w:space="0" w:color="auto"/>
      </w:divBdr>
    </w:div>
    <w:div w:id="810094973">
      <w:bodyDiv w:val="1"/>
      <w:marLeft w:val="0"/>
      <w:marRight w:val="0"/>
      <w:marTop w:val="0"/>
      <w:marBottom w:val="0"/>
      <w:divBdr>
        <w:top w:val="none" w:sz="0" w:space="0" w:color="auto"/>
        <w:left w:val="none" w:sz="0" w:space="0" w:color="auto"/>
        <w:bottom w:val="none" w:sz="0" w:space="0" w:color="auto"/>
        <w:right w:val="none" w:sz="0" w:space="0" w:color="auto"/>
      </w:divBdr>
    </w:div>
    <w:div w:id="810515793">
      <w:bodyDiv w:val="1"/>
      <w:marLeft w:val="0"/>
      <w:marRight w:val="0"/>
      <w:marTop w:val="0"/>
      <w:marBottom w:val="0"/>
      <w:divBdr>
        <w:top w:val="none" w:sz="0" w:space="0" w:color="auto"/>
        <w:left w:val="none" w:sz="0" w:space="0" w:color="auto"/>
        <w:bottom w:val="none" w:sz="0" w:space="0" w:color="auto"/>
        <w:right w:val="none" w:sz="0" w:space="0" w:color="auto"/>
      </w:divBdr>
    </w:div>
    <w:div w:id="811141192">
      <w:bodyDiv w:val="1"/>
      <w:marLeft w:val="0"/>
      <w:marRight w:val="0"/>
      <w:marTop w:val="0"/>
      <w:marBottom w:val="0"/>
      <w:divBdr>
        <w:top w:val="none" w:sz="0" w:space="0" w:color="auto"/>
        <w:left w:val="none" w:sz="0" w:space="0" w:color="auto"/>
        <w:bottom w:val="none" w:sz="0" w:space="0" w:color="auto"/>
        <w:right w:val="none" w:sz="0" w:space="0" w:color="auto"/>
      </w:divBdr>
    </w:div>
    <w:div w:id="811169177">
      <w:bodyDiv w:val="1"/>
      <w:marLeft w:val="0"/>
      <w:marRight w:val="0"/>
      <w:marTop w:val="0"/>
      <w:marBottom w:val="0"/>
      <w:divBdr>
        <w:top w:val="none" w:sz="0" w:space="0" w:color="auto"/>
        <w:left w:val="none" w:sz="0" w:space="0" w:color="auto"/>
        <w:bottom w:val="none" w:sz="0" w:space="0" w:color="auto"/>
        <w:right w:val="none" w:sz="0" w:space="0" w:color="auto"/>
      </w:divBdr>
    </w:div>
    <w:div w:id="811211758">
      <w:bodyDiv w:val="1"/>
      <w:marLeft w:val="0"/>
      <w:marRight w:val="0"/>
      <w:marTop w:val="0"/>
      <w:marBottom w:val="0"/>
      <w:divBdr>
        <w:top w:val="none" w:sz="0" w:space="0" w:color="auto"/>
        <w:left w:val="none" w:sz="0" w:space="0" w:color="auto"/>
        <w:bottom w:val="none" w:sz="0" w:space="0" w:color="auto"/>
        <w:right w:val="none" w:sz="0" w:space="0" w:color="auto"/>
      </w:divBdr>
    </w:div>
    <w:div w:id="811216753">
      <w:bodyDiv w:val="1"/>
      <w:marLeft w:val="0"/>
      <w:marRight w:val="0"/>
      <w:marTop w:val="0"/>
      <w:marBottom w:val="0"/>
      <w:divBdr>
        <w:top w:val="none" w:sz="0" w:space="0" w:color="auto"/>
        <w:left w:val="none" w:sz="0" w:space="0" w:color="auto"/>
        <w:bottom w:val="none" w:sz="0" w:space="0" w:color="auto"/>
        <w:right w:val="none" w:sz="0" w:space="0" w:color="auto"/>
      </w:divBdr>
    </w:div>
    <w:div w:id="811217393">
      <w:bodyDiv w:val="1"/>
      <w:marLeft w:val="0"/>
      <w:marRight w:val="0"/>
      <w:marTop w:val="0"/>
      <w:marBottom w:val="0"/>
      <w:divBdr>
        <w:top w:val="none" w:sz="0" w:space="0" w:color="auto"/>
        <w:left w:val="none" w:sz="0" w:space="0" w:color="auto"/>
        <w:bottom w:val="none" w:sz="0" w:space="0" w:color="auto"/>
        <w:right w:val="none" w:sz="0" w:space="0" w:color="auto"/>
      </w:divBdr>
    </w:div>
    <w:div w:id="811488235">
      <w:bodyDiv w:val="1"/>
      <w:marLeft w:val="0"/>
      <w:marRight w:val="0"/>
      <w:marTop w:val="0"/>
      <w:marBottom w:val="0"/>
      <w:divBdr>
        <w:top w:val="none" w:sz="0" w:space="0" w:color="auto"/>
        <w:left w:val="none" w:sz="0" w:space="0" w:color="auto"/>
        <w:bottom w:val="none" w:sz="0" w:space="0" w:color="auto"/>
        <w:right w:val="none" w:sz="0" w:space="0" w:color="auto"/>
      </w:divBdr>
    </w:div>
    <w:div w:id="812060323">
      <w:bodyDiv w:val="1"/>
      <w:marLeft w:val="0"/>
      <w:marRight w:val="0"/>
      <w:marTop w:val="0"/>
      <w:marBottom w:val="0"/>
      <w:divBdr>
        <w:top w:val="none" w:sz="0" w:space="0" w:color="auto"/>
        <w:left w:val="none" w:sz="0" w:space="0" w:color="auto"/>
        <w:bottom w:val="none" w:sz="0" w:space="0" w:color="auto"/>
        <w:right w:val="none" w:sz="0" w:space="0" w:color="auto"/>
      </w:divBdr>
    </w:div>
    <w:div w:id="812675398">
      <w:bodyDiv w:val="1"/>
      <w:marLeft w:val="0"/>
      <w:marRight w:val="0"/>
      <w:marTop w:val="0"/>
      <w:marBottom w:val="0"/>
      <w:divBdr>
        <w:top w:val="none" w:sz="0" w:space="0" w:color="auto"/>
        <w:left w:val="none" w:sz="0" w:space="0" w:color="auto"/>
        <w:bottom w:val="none" w:sz="0" w:space="0" w:color="auto"/>
        <w:right w:val="none" w:sz="0" w:space="0" w:color="auto"/>
      </w:divBdr>
    </w:div>
    <w:div w:id="812940489">
      <w:bodyDiv w:val="1"/>
      <w:marLeft w:val="0"/>
      <w:marRight w:val="0"/>
      <w:marTop w:val="0"/>
      <w:marBottom w:val="0"/>
      <w:divBdr>
        <w:top w:val="none" w:sz="0" w:space="0" w:color="auto"/>
        <w:left w:val="none" w:sz="0" w:space="0" w:color="auto"/>
        <w:bottom w:val="none" w:sz="0" w:space="0" w:color="auto"/>
        <w:right w:val="none" w:sz="0" w:space="0" w:color="auto"/>
      </w:divBdr>
    </w:div>
    <w:div w:id="812989185">
      <w:bodyDiv w:val="1"/>
      <w:marLeft w:val="0"/>
      <w:marRight w:val="0"/>
      <w:marTop w:val="0"/>
      <w:marBottom w:val="0"/>
      <w:divBdr>
        <w:top w:val="none" w:sz="0" w:space="0" w:color="auto"/>
        <w:left w:val="none" w:sz="0" w:space="0" w:color="auto"/>
        <w:bottom w:val="none" w:sz="0" w:space="0" w:color="auto"/>
        <w:right w:val="none" w:sz="0" w:space="0" w:color="auto"/>
      </w:divBdr>
    </w:div>
    <w:div w:id="813135306">
      <w:bodyDiv w:val="1"/>
      <w:marLeft w:val="0"/>
      <w:marRight w:val="0"/>
      <w:marTop w:val="0"/>
      <w:marBottom w:val="0"/>
      <w:divBdr>
        <w:top w:val="none" w:sz="0" w:space="0" w:color="auto"/>
        <w:left w:val="none" w:sz="0" w:space="0" w:color="auto"/>
        <w:bottom w:val="none" w:sz="0" w:space="0" w:color="auto"/>
        <w:right w:val="none" w:sz="0" w:space="0" w:color="auto"/>
      </w:divBdr>
    </w:div>
    <w:div w:id="813638869">
      <w:bodyDiv w:val="1"/>
      <w:marLeft w:val="0"/>
      <w:marRight w:val="0"/>
      <w:marTop w:val="0"/>
      <w:marBottom w:val="0"/>
      <w:divBdr>
        <w:top w:val="none" w:sz="0" w:space="0" w:color="auto"/>
        <w:left w:val="none" w:sz="0" w:space="0" w:color="auto"/>
        <w:bottom w:val="none" w:sz="0" w:space="0" w:color="auto"/>
        <w:right w:val="none" w:sz="0" w:space="0" w:color="auto"/>
      </w:divBdr>
    </w:div>
    <w:div w:id="814101518">
      <w:bodyDiv w:val="1"/>
      <w:marLeft w:val="0"/>
      <w:marRight w:val="0"/>
      <w:marTop w:val="0"/>
      <w:marBottom w:val="0"/>
      <w:divBdr>
        <w:top w:val="none" w:sz="0" w:space="0" w:color="auto"/>
        <w:left w:val="none" w:sz="0" w:space="0" w:color="auto"/>
        <w:bottom w:val="none" w:sz="0" w:space="0" w:color="auto"/>
        <w:right w:val="none" w:sz="0" w:space="0" w:color="auto"/>
      </w:divBdr>
    </w:div>
    <w:div w:id="814447322">
      <w:bodyDiv w:val="1"/>
      <w:marLeft w:val="0"/>
      <w:marRight w:val="0"/>
      <w:marTop w:val="0"/>
      <w:marBottom w:val="0"/>
      <w:divBdr>
        <w:top w:val="none" w:sz="0" w:space="0" w:color="auto"/>
        <w:left w:val="none" w:sz="0" w:space="0" w:color="auto"/>
        <w:bottom w:val="none" w:sz="0" w:space="0" w:color="auto"/>
        <w:right w:val="none" w:sz="0" w:space="0" w:color="auto"/>
      </w:divBdr>
    </w:div>
    <w:div w:id="814837328">
      <w:bodyDiv w:val="1"/>
      <w:marLeft w:val="0"/>
      <w:marRight w:val="0"/>
      <w:marTop w:val="0"/>
      <w:marBottom w:val="0"/>
      <w:divBdr>
        <w:top w:val="none" w:sz="0" w:space="0" w:color="auto"/>
        <w:left w:val="none" w:sz="0" w:space="0" w:color="auto"/>
        <w:bottom w:val="none" w:sz="0" w:space="0" w:color="auto"/>
        <w:right w:val="none" w:sz="0" w:space="0" w:color="auto"/>
      </w:divBdr>
    </w:div>
    <w:div w:id="814953290">
      <w:bodyDiv w:val="1"/>
      <w:marLeft w:val="0"/>
      <w:marRight w:val="0"/>
      <w:marTop w:val="0"/>
      <w:marBottom w:val="0"/>
      <w:divBdr>
        <w:top w:val="none" w:sz="0" w:space="0" w:color="auto"/>
        <w:left w:val="none" w:sz="0" w:space="0" w:color="auto"/>
        <w:bottom w:val="none" w:sz="0" w:space="0" w:color="auto"/>
        <w:right w:val="none" w:sz="0" w:space="0" w:color="auto"/>
      </w:divBdr>
    </w:div>
    <w:div w:id="815029711">
      <w:bodyDiv w:val="1"/>
      <w:marLeft w:val="0"/>
      <w:marRight w:val="0"/>
      <w:marTop w:val="0"/>
      <w:marBottom w:val="0"/>
      <w:divBdr>
        <w:top w:val="none" w:sz="0" w:space="0" w:color="auto"/>
        <w:left w:val="none" w:sz="0" w:space="0" w:color="auto"/>
        <w:bottom w:val="none" w:sz="0" w:space="0" w:color="auto"/>
        <w:right w:val="none" w:sz="0" w:space="0" w:color="auto"/>
      </w:divBdr>
    </w:div>
    <w:div w:id="815103632">
      <w:bodyDiv w:val="1"/>
      <w:marLeft w:val="0"/>
      <w:marRight w:val="0"/>
      <w:marTop w:val="0"/>
      <w:marBottom w:val="0"/>
      <w:divBdr>
        <w:top w:val="none" w:sz="0" w:space="0" w:color="auto"/>
        <w:left w:val="none" w:sz="0" w:space="0" w:color="auto"/>
        <w:bottom w:val="none" w:sz="0" w:space="0" w:color="auto"/>
        <w:right w:val="none" w:sz="0" w:space="0" w:color="auto"/>
      </w:divBdr>
    </w:div>
    <w:div w:id="815147077">
      <w:bodyDiv w:val="1"/>
      <w:marLeft w:val="0"/>
      <w:marRight w:val="0"/>
      <w:marTop w:val="0"/>
      <w:marBottom w:val="0"/>
      <w:divBdr>
        <w:top w:val="none" w:sz="0" w:space="0" w:color="auto"/>
        <w:left w:val="none" w:sz="0" w:space="0" w:color="auto"/>
        <w:bottom w:val="none" w:sz="0" w:space="0" w:color="auto"/>
        <w:right w:val="none" w:sz="0" w:space="0" w:color="auto"/>
      </w:divBdr>
    </w:div>
    <w:div w:id="815298331">
      <w:bodyDiv w:val="1"/>
      <w:marLeft w:val="0"/>
      <w:marRight w:val="0"/>
      <w:marTop w:val="0"/>
      <w:marBottom w:val="0"/>
      <w:divBdr>
        <w:top w:val="none" w:sz="0" w:space="0" w:color="auto"/>
        <w:left w:val="none" w:sz="0" w:space="0" w:color="auto"/>
        <w:bottom w:val="none" w:sz="0" w:space="0" w:color="auto"/>
        <w:right w:val="none" w:sz="0" w:space="0" w:color="auto"/>
      </w:divBdr>
    </w:div>
    <w:div w:id="815340516">
      <w:bodyDiv w:val="1"/>
      <w:marLeft w:val="0"/>
      <w:marRight w:val="0"/>
      <w:marTop w:val="0"/>
      <w:marBottom w:val="0"/>
      <w:divBdr>
        <w:top w:val="none" w:sz="0" w:space="0" w:color="auto"/>
        <w:left w:val="none" w:sz="0" w:space="0" w:color="auto"/>
        <w:bottom w:val="none" w:sz="0" w:space="0" w:color="auto"/>
        <w:right w:val="none" w:sz="0" w:space="0" w:color="auto"/>
      </w:divBdr>
    </w:div>
    <w:div w:id="815415233">
      <w:bodyDiv w:val="1"/>
      <w:marLeft w:val="0"/>
      <w:marRight w:val="0"/>
      <w:marTop w:val="0"/>
      <w:marBottom w:val="0"/>
      <w:divBdr>
        <w:top w:val="none" w:sz="0" w:space="0" w:color="auto"/>
        <w:left w:val="none" w:sz="0" w:space="0" w:color="auto"/>
        <w:bottom w:val="none" w:sz="0" w:space="0" w:color="auto"/>
        <w:right w:val="none" w:sz="0" w:space="0" w:color="auto"/>
      </w:divBdr>
    </w:div>
    <w:div w:id="815798268">
      <w:bodyDiv w:val="1"/>
      <w:marLeft w:val="0"/>
      <w:marRight w:val="0"/>
      <w:marTop w:val="0"/>
      <w:marBottom w:val="0"/>
      <w:divBdr>
        <w:top w:val="none" w:sz="0" w:space="0" w:color="auto"/>
        <w:left w:val="none" w:sz="0" w:space="0" w:color="auto"/>
        <w:bottom w:val="none" w:sz="0" w:space="0" w:color="auto"/>
        <w:right w:val="none" w:sz="0" w:space="0" w:color="auto"/>
      </w:divBdr>
    </w:div>
    <w:div w:id="816075508">
      <w:bodyDiv w:val="1"/>
      <w:marLeft w:val="0"/>
      <w:marRight w:val="0"/>
      <w:marTop w:val="0"/>
      <w:marBottom w:val="0"/>
      <w:divBdr>
        <w:top w:val="none" w:sz="0" w:space="0" w:color="auto"/>
        <w:left w:val="none" w:sz="0" w:space="0" w:color="auto"/>
        <w:bottom w:val="none" w:sz="0" w:space="0" w:color="auto"/>
        <w:right w:val="none" w:sz="0" w:space="0" w:color="auto"/>
      </w:divBdr>
    </w:div>
    <w:div w:id="816653968">
      <w:bodyDiv w:val="1"/>
      <w:marLeft w:val="0"/>
      <w:marRight w:val="0"/>
      <w:marTop w:val="0"/>
      <w:marBottom w:val="0"/>
      <w:divBdr>
        <w:top w:val="none" w:sz="0" w:space="0" w:color="auto"/>
        <w:left w:val="none" w:sz="0" w:space="0" w:color="auto"/>
        <w:bottom w:val="none" w:sz="0" w:space="0" w:color="auto"/>
        <w:right w:val="none" w:sz="0" w:space="0" w:color="auto"/>
      </w:divBdr>
    </w:div>
    <w:div w:id="816802669">
      <w:bodyDiv w:val="1"/>
      <w:marLeft w:val="0"/>
      <w:marRight w:val="0"/>
      <w:marTop w:val="0"/>
      <w:marBottom w:val="0"/>
      <w:divBdr>
        <w:top w:val="none" w:sz="0" w:space="0" w:color="auto"/>
        <w:left w:val="none" w:sz="0" w:space="0" w:color="auto"/>
        <w:bottom w:val="none" w:sz="0" w:space="0" w:color="auto"/>
        <w:right w:val="none" w:sz="0" w:space="0" w:color="auto"/>
      </w:divBdr>
    </w:div>
    <w:div w:id="816922600">
      <w:bodyDiv w:val="1"/>
      <w:marLeft w:val="0"/>
      <w:marRight w:val="0"/>
      <w:marTop w:val="0"/>
      <w:marBottom w:val="0"/>
      <w:divBdr>
        <w:top w:val="none" w:sz="0" w:space="0" w:color="auto"/>
        <w:left w:val="none" w:sz="0" w:space="0" w:color="auto"/>
        <w:bottom w:val="none" w:sz="0" w:space="0" w:color="auto"/>
        <w:right w:val="none" w:sz="0" w:space="0" w:color="auto"/>
      </w:divBdr>
    </w:div>
    <w:div w:id="816997870">
      <w:bodyDiv w:val="1"/>
      <w:marLeft w:val="0"/>
      <w:marRight w:val="0"/>
      <w:marTop w:val="0"/>
      <w:marBottom w:val="0"/>
      <w:divBdr>
        <w:top w:val="none" w:sz="0" w:space="0" w:color="auto"/>
        <w:left w:val="none" w:sz="0" w:space="0" w:color="auto"/>
        <w:bottom w:val="none" w:sz="0" w:space="0" w:color="auto"/>
        <w:right w:val="none" w:sz="0" w:space="0" w:color="auto"/>
      </w:divBdr>
    </w:div>
    <w:div w:id="817262306">
      <w:bodyDiv w:val="1"/>
      <w:marLeft w:val="0"/>
      <w:marRight w:val="0"/>
      <w:marTop w:val="0"/>
      <w:marBottom w:val="0"/>
      <w:divBdr>
        <w:top w:val="none" w:sz="0" w:space="0" w:color="auto"/>
        <w:left w:val="none" w:sz="0" w:space="0" w:color="auto"/>
        <w:bottom w:val="none" w:sz="0" w:space="0" w:color="auto"/>
        <w:right w:val="none" w:sz="0" w:space="0" w:color="auto"/>
      </w:divBdr>
    </w:div>
    <w:div w:id="817301263">
      <w:bodyDiv w:val="1"/>
      <w:marLeft w:val="0"/>
      <w:marRight w:val="0"/>
      <w:marTop w:val="0"/>
      <w:marBottom w:val="0"/>
      <w:divBdr>
        <w:top w:val="none" w:sz="0" w:space="0" w:color="auto"/>
        <w:left w:val="none" w:sz="0" w:space="0" w:color="auto"/>
        <w:bottom w:val="none" w:sz="0" w:space="0" w:color="auto"/>
        <w:right w:val="none" w:sz="0" w:space="0" w:color="auto"/>
      </w:divBdr>
    </w:div>
    <w:div w:id="817384292">
      <w:bodyDiv w:val="1"/>
      <w:marLeft w:val="0"/>
      <w:marRight w:val="0"/>
      <w:marTop w:val="0"/>
      <w:marBottom w:val="0"/>
      <w:divBdr>
        <w:top w:val="none" w:sz="0" w:space="0" w:color="auto"/>
        <w:left w:val="none" w:sz="0" w:space="0" w:color="auto"/>
        <w:bottom w:val="none" w:sz="0" w:space="0" w:color="auto"/>
        <w:right w:val="none" w:sz="0" w:space="0" w:color="auto"/>
      </w:divBdr>
    </w:div>
    <w:div w:id="818038621">
      <w:bodyDiv w:val="1"/>
      <w:marLeft w:val="0"/>
      <w:marRight w:val="0"/>
      <w:marTop w:val="0"/>
      <w:marBottom w:val="0"/>
      <w:divBdr>
        <w:top w:val="none" w:sz="0" w:space="0" w:color="auto"/>
        <w:left w:val="none" w:sz="0" w:space="0" w:color="auto"/>
        <w:bottom w:val="none" w:sz="0" w:space="0" w:color="auto"/>
        <w:right w:val="none" w:sz="0" w:space="0" w:color="auto"/>
      </w:divBdr>
    </w:div>
    <w:div w:id="818182576">
      <w:bodyDiv w:val="1"/>
      <w:marLeft w:val="0"/>
      <w:marRight w:val="0"/>
      <w:marTop w:val="0"/>
      <w:marBottom w:val="0"/>
      <w:divBdr>
        <w:top w:val="none" w:sz="0" w:space="0" w:color="auto"/>
        <w:left w:val="none" w:sz="0" w:space="0" w:color="auto"/>
        <w:bottom w:val="none" w:sz="0" w:space="0" w:color="auto"/>
        <w:right w:val="none" w:sz="0" w:space="0" w:color="auto"/>
      </w:divBdr>
    </w:div>
    <w:div w:id="818350998">
      <w:bodyDiv w:val="1"/>
      <w:marLeft w:val="0"/>
      <w:marRight w:val="0"/>
      <w:marTop w:val="0"/>
      <w:marBottom w:val="0"/>
      <w:divBdr>
        <w:top w:val="none" w:sz="0" w:space="0" w:color="auto"/>
        <w:left w:val="none" w:sz="0" w:space="0" w:color="auto"/>
        <w:bottom w:val="none" w:sz="0" w:space="0" w:color="auto"/>
        <w:right w:val="none" w:sz="0" w:space="0" w:color="auto"/>
      </w:divBdr>
    </w:div>
    <w:div w:id="818378081">
      <w:bodyDiv w:val="1"/>
      <w:marLeft w:val="0"/>
      <w:marRight w:val="0"/>
      <w:marTop w:val="0"/>
      <w:marBottom w:val="0"/>
      <w:divBdr>
        <w:top w:val="none" w:sz="0" w:space="0" w:color="auto"/>
        <w:left w:val="none" w:sz="0" w:space="0" w:color="auto"/>
        <w:bottom w:val="none" w:sz="0" w:space="0" w:color="auto"/>
        <w:right w:val="none" w:sz="0" w:space="0" w:color="auto"/>
      </w:divBdr>
    </w:div>
    <w:div w:id="818497434">
      <w:bodyDiv w:val="1"/>
      <w:marLeft w:val="0"/>
      <w:marRight w:val="0"/>
      <w:marTop w:val="0"/>
      <w:marBottom w:val="0"/>
      <w:divBdr>
        <w:top w:val="none" w:sz="0" w:space="0" w:color="auto"/>
        <w:left w:val="none" w:sz="0" w:space="0" w:color="auto"/>
        <w:bottom w:val="none" w:sz="0" w:space="0" w:color="auto"/>
        <w:right w:val="none" w:sz="0" w:space="0" w:color="auto"/>
      </w:divBdr>
      <w:divsChild>
        <w:div w:id="962999423">
          <w:marLeft w:val="480"/>
          <w:marRight w:val="0"/>
          <w:marTop w:val="0"/>
          <w:marBottom w:val="0"/>
          <w:divBdr>
            <w:top w:val="none" w:sz="0" w:space="0" w:color="auto"/>
            <w:left w:val="none" w:sz="0" w:space="0" w:color="auto"/>
            <w:bottom w:val="none" w:sz="0" w:space="0" w:color="auto"/>
            <w:right w:val="none" w:sz="0" w:space="0" w:color="auto"/>
          </w:divBdr>
        </w:div>
        <w:div w:id="1058434381">
          <w:marLeft w:val="480"/>
          <w:marRight w:val="0"/>
          <w:marTop w:val="0"/>
          <w:marBottom w:val="0"/>
          <w:divBdr>
            <w:top w:val="none" w:sz="0" w:space="0" w:color="auto"/>
            <w:left w:val="none" w:sz="0" w:space="0" w:color="auto"/>
            <w:bottom w:val="none" w:sz="0" w:space="0" w:color="auto"/>
            <w:right w:val="none" w:sz="0" w:space="0" w:color="auto"/>
          </w:divBdr>
        </w:div>
        <w:div w:id="1363897115">
          <w:marLeft w:val="480"/>
          <w:marRight w:val="0"/>
          <w:marTop w:val="0"/>
          <w:marBottom w:val="0"/>
          <w:divBdr>
            <w:top w:val="none" w:sz="0" w:space="0" w:color="auto"/>
            <w:left w:val="none" w:sz="0" w:space="0" w:color="auto"/>
            <w:bottom w:val="none" w:sz="0" w:space="0" w:color="auto"/>
            <w:right w:val="none" w:sz="0" w:space="0" w:color="auto"/>
          </w:divBdr>
        </w:div>
        <w:div w:id="829760679">
          <w:marLeft w:val="480"/>
          <w:marRight w:val="0"/>
          <w:marTop w:val="0"/>
          <w:marBottom w:val="0"/>
          <w:divBdr>
            <w:top w:val="none" w:sz="0" w:space="0" w:color="auto"/>
            <w:left w:val="none" w:sz="0" w:space="0" w:color="auto"/>
            <w:bottom w:val="none" w:sz="0" w:space="0" w:color="auto"/>
            <w:right w:val="none" w:sz="0" w:space="0" w:color="auto"/>
          </w:divBdr>
        </w:div>
        <w:div w:id="1830176459">
          <w:marLeft w:val="480"/>
          <w:marRight w:val="0"/>
          <w:marTop w:val="0"/>
          <w:marBottom w:val="0"/>
          <w:divBdr>
            <w:top w:val="none" w:sz="0" w:space="0" w:color="auto"/>
            <w:left w:val="none" w:sz="0" w:space="0" w:color="auto"/>
            <w:bottom w:val="none" w:sz="0" w:space="0" w:color="auto"/>
            <w:right w:val="none" w:sz="0" w:space="0" w:color="auto"/>
          </w:divBdr>
        </w:div>
        <w:div w:id="897010995">
          <w:marLeft w:val="480"/>
          <w:marRight w:val="0"/>
          <w:marTop w:val="0"/>
          <w:marBottom w:val="0"/>
          <w:divBdr>
            <w:top w:val="none" w:sz="0" w:space="0" w:color="auto"/>
            <w:left w:val="none" w:sz="0" w:space="0" w:color="auto"/>
            <w:bottom w:val="none" w:sz="0" w:space="0" w:color="auto"/>
            <w:right w:val="none" w:sz="0" w:space="0" w:color="auto"/>
          </w:divBdr>
        </w:div>
        <w:div w:id="263194881">
          <w:marLeft w:val="480"/>
          <w:marRight w:val="0"/>
          <w:marTop w:val="0"/>
          <w:marBottom w:val="0"/>
          <w:divBdr>
            <w:top w:val="none" w:sz="0" w:space="0" w:color="auto"/>
            <w:left w:val="none" w:sz="0" w:space="0" w:color="auto"/>
            <w:bottom w:val="none" w:sz="0" w:space="0" w:color="auto"/>
            <w:right w:val="none" w:sz="0" w:space="0" w:color="auto"/>
          </w:divBdr>
        </w:div>
        <w:div w:id="1236932620">
          <w:marLeft w:val="480"/>
          <w:marRight w:val="0"/>
          <w:marTop w:val="0"/>
          <w:marBottom w:val="0"/>
          <w:divBdr>
            <w:top w:val="none" w:sz="0" w:space="0" w:color="auto"/>
            <w:left w:val="none" w:sz="0" w:space="0" w:color="auto"/>
            <w:bottom w:val="none" w:sz="0" w:space="0" w:color="auto"/>
            <w:right w:val="none" w:sz="0" w:space="0" w:color="auto"/>
          </w:divBdr>
        </w:div>
        <w:div w:id="1849099247">
          <w:marLeft w:val="480"/>
          <w:marRight w:val="0"/>
          <w:marTop w:val="0"/>
          <w:marBottom w:val="0"/>
          <w:divBdr>
            <w:top w:val="none" w:sz="0" w:space="0" w:color="auto"/>
            <w:left w:val="none" w:sz="0" w:space="0" w:color="auto"/>
            <w:bottom w:val="none" w:sz="0" w:space="0" w:color="auto"/>
            <w:right w:val="none" w:sz="0" w:space="0" w:color="auto"/>
          </w:divBdr>
        </w:div>
        <w:div w:id="781998734">
          <w:marLeft w:val="480"/>
          <w:marRight w:val="0"/>
          <w:marTop w:val="0"/>
          <w:marBottom w:val="0"/>
          <w:divBdr>
            <w:top w:val="none" w:sz="0" w:space="0" w:color="auto"/>
            <w:left w:val="none" w:sz="0" w:space="0" w:color="auto"/>
            <w:bottom w:val="none" w:sz="0" w:space="0" w:color="auto"/>
            <w:right w:val="none" w:sz="0" w:space="0" w:color="auto"/>
          </w:divBdr>
        </w:div>
        <w:div w:id="890313206">
          <w:marLeft w:val="480"/>
          <w:marRight w:val="0"/>
          <w:marTop w:val="0"/>
          <w:marBottom w:val="0"/>
          <w:divBdr>
            <w:top w:val="none" w:sz="0" w:space="0" w:color="auto"/>
            <w:left w:val="none" w:sz="0" w:space="0" w:color="auto"/>
            <w:bottom w:val="none" w:sz="0" w:space="0" w:color="auto"/>
            <w:right w:val="none" w:sz="0" w:space="0" w:color="auto"/>
          </w:divBdr>
        </w:div>
        <w:div w:id="1478185966">
          <w:marLeft w:val="480"/>
          <w:marRight w:val="0"/>
          <w:marTop w:val="0"/>
          <w:marBottom w:val="0"/>
          <w:divBdr>
            <w:top w:val="none" w:sz="0" w:space="0" w:color="auto"/>
            <w:left w:val="none" w:sz="0" w:space="0" w:color="auto"/>
            <w:bottom w:val="none" w:sz="0" w:space="0" w:color="auto"/>
            <w:right w:val="none" w:sz="0" w:space="0" w:color="auto"/>
          </w:divBdr>
        </w:div>
        <w:div w:id="460849641">
          <w:marLeft w:val="480"/>
          <w:marRight w:val="0"/>
          <w:marTop w:val="0"/>
          <w:marBottom w:val="0"/>
          <w:divBdr>
            <w:top w:val="none" w:sz="0" w:space="0" w:color="auto"/>
            <w:left w:val="none" w:sz="0" w:space="0" w:color="auto"/>
            <w:bottom w:val="none" w:sz="0" w:space="0" w:color="auto"/>
            <w:right w:val="none" w:sz="0" w:space="0" w:color="auto"/>
          </w:divBdr>
        </w:div>
        <w:div w:id="1977101539">
          <w:marLeft w:val="480"/>
          <w:marRight w:val="0"/>
          <w:marTop w:val="0"/>
          <w:marBottom w:val="0"/>
          <w:divBdr>
            <w:top w:val="none" w:sz="0" w:space="0" w:color="auto"/>
            <w:left w:val="none" w:sz="0" w:space="0" w:color="auto"/>
            <w:bottom w:val="none" w:sz="0" w:space="0" w:color="auto"/>
            <w:right w:val="none" w:sz="0" w:space="0" w:color="auto"/>
          </w:divBdr>
        </w:div>
        <w:div w:id="1225335617">
          <w:marLeft w:val="480"/>
          <w:marRight w:val="0"/>
          <w:marTop w:val="0"/>
          <w:marBottom w:val="0"/>
          <w:divBdr>
            <w:top w:val="none" w:sz="0" w:space="0" w:color="auto"/>
            <w:left w:val="none" w:sz="0" w:space="0" w:color="auto"/>
            <w:bottom w:val="none" w:sz="0" w:space="0" w:color="auto"/>
            <w:right w:val="none" w:sz="0" w:space="0" w:color="auto"/>
          </w:divBdr>
        </w:div>
        <w:div w:id="349723145">
          <w:marLeft w:val="480"/>
          <w:marRight w:val="0"/>
          <w:marTop w:val="0"/>
          <w:marBottom w:val="0"/>
          <w:divBdr>
            <w:top w:val="none" w:sz="0" w:space="0" w:color="auto"/>
            <w:left w:val="none" w:sz="0" w:space="0" w:color="auto"/>
            <w:bottom w:val="none" w:sz="0" w:space="0" w:color="auto"/>
            <w:right w:val="none" w:sz="0" w:space="0" w:color="auto"/>
          </w:divBdr>
        </w:div>
        <w:div w:id="1684431691">
          <w:marLeft w:val="480"/>
          <w:marRight w:val="0"/>
          <w:marTop w:val="0"/>
          <w:marBottom w:val="0"/>
          <w:divBdr>
            <w:top w:val="none" w:sz="0" w:space="0" w:color="auto"/>
            <w:left w:val="none" w:sz="0" w:space="0" w:color="auto"/>
            <w:bottom w:val="none" w:sz="0" w:space="0" w:color="auto"/>
            <w:right w:val="none" w:sz="0" w:space="0" w:color="auto"/>
          </w:divBdr>
        </w:div>
        <w:div w:id="1935627710">
          <w:marLeft w:val="480"/>
          <w:marRight w:val="0"/>
          <w:marTop w:val="0"/>
          <w:marBottom w:val="0"/>
          <w:divBdr>
            <w:top w:val="none" w:sz="0" w:space="0" w:color="auto"/>
            <w:left w:val="none" w:sz="0" w:space="0" w:color="auto"/>
            <w:bottom w:val="none" w:sz="0" w:space="0" w:color="auto"/>
            <w:right w:val="none" w:sz="0" w:space="0" w:color="auto"/>
          </w:divBdr>
        </w:div>
        <w:div w:id="2000231905">
          <w:marLeft w:val="480"/>
          <w:marRight w:val="0"/>
          <w:marTop w:val="0"/>
          <w:marBottom w:val="0"/>
          <w:divBdr>
            <w:top w:val="none" w:sz="0" w:space="0" w:color="auto"/>
            <w:left w:val="none" w:sz="0" w:space="0" w:color="auto"/>
            <w:bottom w:val="none" w:sz="0" w:space="0" w:color="auto"/>
            <w:right w:val="none" w:sz="0" w:space="0" w:color="auto"/>
          </w:divBdr>
        </w:div>
        <w:div w:id="1955751484">
          <w:marLeft w:val="480"/>
          <w:marRight w:val="0"/>
          <w:marTop w:val="0"/>
          <w:marBottom w:val="0"/>
          <w:divBdr>
            <w:top w:val="none" w:sz="0" w:space="0" w:color="auto"/>
            <w:left w:val="none" w:sz="0" w:space="0" w:color="auto"/>
            <w:bottom w:val="none" w:sz="0" w:space="0" w:color="auto"/>
            <w:right w:val="none" w:sz="0" w:space="0" w:color="auto"/>
          </w:divBdr>
        </w:div>
        <w:div w:id="147327049">
          <w:marLeft w:val="480"/>
          <w:marRight w:val="0"/>
          <w:marTop w:val="0"/>
          <w:marBottom w:val="0"/>
          <w:divBdr>
            <w:top w:val="none" w:sz="0" w:space="0" w:color="auto"/>
            <w:left w:val="none" w:sz="0" w:space="0" w:color="auto"/>
            <w:bottom w:val="none" w:sz="0" w:space="0" w:color="auto"/>
            <w:right w:val="none" w:sz="0" w:space="0" w:color="auto"/>
          </w:divBdr>
        </w:div>
        <w:div w:id="1061831411">
          <w:marLeft w:val="480"/>
          <w:marRight w:val="0"/>
          <w:marTop w:val="0"/>
          <w:marBottom w:val="0"/>
          <w:divBdr>
            <w:top w:val="none" w:sz="0" w:space="0" w:color="auto"/>
            <w:left w:val="none" w:sz="0" w:space="0" w:color="auto"/>
            <w:bottom w:val="none" w:sz="0" w:space="0" w:color="auto"/>
            <w:right w:val="none" w:sz="0" w:space="0" w:color="auto"/>
          </w:divBdr>
        </w:div>
        <w:div w:id="1515340145">
          <w:marLeft w:val="480"/>
          <w:marRight w:val="0"/>
          <w:marTop w:val="0"/>
          <w:marBottom w:val="0"/>
          <w:divBdr>
            <w:top w:val="none" w:sz="0" w:space="0" w:color="auto"/>
            <w:left w:val="none" w:sz="0" w:space="0" w:color="auto"/>
            <w:bottom w:val="none" w:sz="0" w:space="0" w:color="auto"/>
            <w:right w:val="none" w:sz="0" w:space="0" w:color="auto"/>
          </w:divBdr>
        </w:div>
        <w:div w:id="1689940301">
          <w:marLeft w:val="480"/>
          <w:marRight w:val="0"/>
          <w:marTop w:val="0"/>
          <w:marBottom w:val="0"/>
          <w:divBdr>
            <w:top w:val="none" w:sz="0" w:space="0" w:color="auto"/>
            <w:left w:val="none" w:sz="0" w:space="0" w:color="auto"/>
            <w:bottom w:val="none" w:sz="0" w:space="0" w:color="auto"/>
            <w:right w:val="none" w:sz="0" w:space="0" w:color="auto"/>
          </w:divBdr>
        </w:div>
        <w:div w:id="1163082357">
          <w:marLeft w:val="480"/>
          <w:marRight w:val="0"/>
          <w:marTop w:val="0"/>
          <w:marBottom w:val="0"/>
          <w:divBdr>
            <w:top w:val="none" w:sz="0" w:space="0" w:color="auto"/>
            <w:left w:val="none" w:sz="0" w:space="0" w:color="auto"/>
            <w:bottom w:val="none" w:sz="0" w:space="0" w:color="auto"/>
            <w:right w:val="none" w:sz="0" w:space="0" w:color="auto"/>
          </w:divBdr>
        </w:div>
        <w:div w:id="801729434">
          <w:marLeft w:val="480"/>
          <w:marRight w:val="0"/>
          <w:marTop w:val="0"/>
          <w:marBottom w:val="0"/>
          <w:divBdr>
            <w:top w:val="none" w:sz="0" w:space="0" w:color="auto"/>
            <w:left w:val="none" w:sz="0" w:space="0" w:color="auto"/>
            <w:bottom w:val="none" w:sz="0" w:space="0" w:color="auto"/>
            <w:right w:val="none" w:sz="0" w:space="0" w:color="auto"/>
          </w:divBdr>
        </w:div>
        <w:div w:id="567039873">
          <w:marLeft w:val="480"/>
          <w:marRight w:val="0"/>
          <w:marTop w:val="0"/>
          <w:marBottom w:val="0"/>
          <w:divBdr>
            <w:top w:val="none" w:sz="0" w:space="0" w:color="auto"/>
            <w:left w:val="none" w:sz="0" w:space="0" w:color="auto"/>
            <w:bottom w:val="none" w:sz="0" w:space="0" w:color="auto"/>
            <w:right w:val="none" w:sz="0" w:space="0" w:color="auto"/>
          </w:divBdr>
        </w:div>
        <w:div w:id="1214389583">
          <w:marLeft w:val="480"/>
          <w:marRight w:val="0"/>
          <w:marTop w:val="0"/>
          <w:marBottom w:val="0"/>
          <w:divBdr>
            <w:top w:val="none" w:sz="0" w:space="0" w:color="auto"/>
            <w:left w:val="none" w:sz="0" w:space="0" w:color="auto"/>
            <w:bottom w:val="none" w:sz="0" w:space="0" w:color="auto"/>
            <w:right w:val="none" w:sz="0" w:space="0" w:color="auto"/>
          </w:divBdr>
        </w:div>
        <w:div w:id="1465736829">
          <w:marLeft w:val="480"/>
          <w:marRight w:val="0"/>
          <w:marTop w:val="0"/>
          <w:marBottom w:val="0"/>
          <w:divBdr>
            <w:top w:val="none" w:sz="0" w:space="0" w:color="auto"/>
            <w:left w:val="none" w:sz="0" w:space="0" w:color="auto"/>
            <w:bottom w:val="none" w:sz="0" w:space="0" w:color="auto"/>
            <w:right w:val="none" w:sz="0" w:space="0" w:color="auto"/>
          </w:divBdr>
        </w:div>
        <w:div w:id="375129075">
          <w:marLeft w:val="480"/>
          <w:marRight w:val="0"/>
          <w:marTop w:val="0"/>
          <w:marBottom w:val="0"/>
          <w:divBdr>
            <w:top w:val="none" w:sz="0" w:space="0" w:color="auto"/>
            <w:left w:val="none" w:sz="0" w:space="0" w:color="auto"/>
            <w:bottom w:val="none" w:sz="0" w:space="0" w:color="auto"/>
            <w:right w:val="none" w:sz="0" w:space="0" w:color="auto"/>
          </w:divBdr>
        </w:div>
        <w:div w:id="1500972138">
          <w:marLeft w:val="480"/>
          <w:marRight w:val="0"/>
          <w:marTop w:val="0"/>
          <w:marBottom w:val="0"/>
          <w:divBdr>
            <w:top w:val="none" w:sz="0" w:space="0" w:color="auto"/>
            <w:left w:val="none" w:sz="0" w:space="0" w:color="auto"/>
            <w:bottom w:val="none" w:sz="0" w:space="0" w:color="auto"/>
            <w:right w:val="none" w:sz="0" w:space="0" w:color="auto"/>
          </w:divBdr>
        </w:div>
      </w:divsChild>
    </w:div>
    <w:div w:id="818616502">
      <w:bodyDiv w:val="1"/>
      <w:marLeft w:val="0"/>
      <w:marRight w:val="0"/>
      <w:marTop w:val="0"/>
      <w:marBottom w:val="0"/>
      <w:divBdr>
        <w:top w:val="none" w:sz="0" w:space="0" w:color="auto"/>
        <w:left w:val="none" w:sz="0" w:space="0" w:color="auto"/>
        <w:bottom w:val="none" w:sz="0" w:space="0" w:color="auto"/>
        <w:right w:val="none" w:sz="0" w:space="0" w:color="auto"/>
      </w:divBdr>
    </w:div>
    <w:div w:id="818963619">
      <w:bodyDiv w:val="1"/>
      <w:marLeft w:val="0"/>
      <w:marRight w:val="0"/>
      <w:marTop w:val="0"/>
      <w:marBottom w:val="0"/>
      <w:divBdr>
        <w:top w:val="none" w:sz="0" w:space="0" w:color="auto"/>
        <w:left w:val="none" w:sz="0" w:space="0" w:color="auto"/>
        <w:bottom w:val="none" w:sz="0" w:space="0" w:color="auto"/>
        <w:right w:val="none" w:sz="0" w:space="0" w:color="auto"/>
      </w:divBdr>
    </w:div>
    <w:div w:id="819226119">
      <w:bodyDiv w:val="1"/>
      <w:marLeft w:val="0"/>
      <w:marRight w:val="0"/>
      <w:marTop w:val="0"/>
      <w:marBottom w:val="0"/>
      <w:divBdr>
        <w:top w:val="none" w:sz="0" w:space="0" w:color="auto"/>
        <w:left w:val="none" w:sz="0" w:space="0" w:color="auto"/>
        <w:bottom w:val="none" w:sz="0" w:space="0" w:color="auto"/>
        <w:right w:val="none" w:sz="0" w:space="0" w:color="auto"/>
      </w:divBdr>
    </w:div>
    <w:div w:id="819271104">
      <w:bodyDiv w:val="1"/>
      <w:marLeft w:val="0"/>
      <w:marRight w:val="0"/>
      <w:marTop w:val="0"/>
      <w:marBottom w:val="0"/>
      <w:divBdr>
        <w:top w:val="none" w:sz="0" w:space="0" w:color="auto"/>
        <w:left w:val="none" w:sz="0" w:space="0" w:color="auto"/>
        <w:bottom w:val="none" w:sz="0" w:space="0" w:color="auto"/>
        <w:right w:val="none" w:sz="0" w:space="0" w:color="auto"/>
      </w:divBdr>
    </w:div>
    <w:div w:id="819690384">
      <w:bodyDiv w:val="1"/>
      <w:marLeft w:val="0"/>
      <w:marRight w:val="0"/>
      <w:marTop w:val="0"/>
      <w:marBottom w:val="0"/>
      <w:divBdr>
        <w:top w:val="none" w:sz="0" w:space="0" w:color="auto"/>
        <w:left w:val="none" w:sz="0" w:space="0" w:color="auto"/>
        <w:bottom w:val="none" w:sz="0" w:space="0" w:color="auto"/>
        <w:right w:val="none" w:sz="0" w:space="0" w:color="auto"/>
      </w:divBdr>
    </w:div>
    <w:div w:id="819925782">
      <w:bodyDiv w:val="1"/>
      <w:marLeft w:val="0"/>
      <w:marRight w:val="0"/>
      <w:marTop w:val="0"/>
      <w:marBottom w:val="0"/>
      <w:divBdr>
        <w:top w:val="none" w:sz="0" w:space="0" w:color="auto"/>
        <w:left w:val="none" w:sz="0" w:space="0" w:color="auto"/>
        <w:bottom w:val="none" w:sz="0" w:space="0" w:color="auto"/>
        <w:right w:val="none" w:sz="0" w:space="0" w:color="auto"/>
      </w:divBdr>
    </w:div>
    <w:div w:id="820389083">
      <w:bodyDiv w:val="1"/>
      <w:marLeft w:val="0"/>
      <w:marRight w:val="0"/>
      <w:marTop w:val="0"/>
      <w:marBottom w:val="0"/>
      <w:divBdr>
        <w:top w:val="none" w:sz="0" w:space="0" w:color="auto"/>
        <w:left w:val="none" w:sz="0" w:space="0" w:color="auto"/>
        <w:bottom w:val="none" w:sz="0" w:space="0" w:color="auto"/>
        <w:right w:val="none" w:sz="0" w:space="0" w:color="auto"/>
      </w:divBdr>
    </w:div>
    <w:div w:id="820579153">
      <w:bodyDiv w:val="1"/>
      <w:marLeft w:val="0"/>
      <w:marRight w:val="0"/>
      <w:marTop w:val="0"/>
      <w:marBottom w:val="0"/>
      <w:divBdr>
        <w:top w:val="none" w:sz="0" w:space="0" w:color="auto"/>
        <w:left w:val="none" w:sz="0" w:space="0" w:color="auto"/>
        <w:bottom w:val="none" w:sz="0" w:space="0" w:color="auto"/>
        <w:right w:val="none" w:sz="0" w:space="0" w:color="auto"/>
      </w:divBdr>
    </w:div>
    <w:div w:id="820924932">
      <w:bodyDiv w:val="1"/>
      <w:marLeft w:val="0"/>
      <w:marRight w:val="0"/>
      <w:marTop w:val="0"/>
      <w:marBottom w:val="0"/>
      <w:divBdr>
        <w:top w:val="none" w:sz="0" w:space="0" w:color="auto"/>
        <w:left w:val="none" w:sz="0" w:space="0" w:color="auto"/>
        <w:bottom w:val="none" w:sz="0" w:space="0" w:color="auto"/>
        <w:right w:val="none" w:sz="0" w:space="0" w:color="auto"/>
      </w:divBdr>
    </w:div>
    <w:div w:id="821118476">
      <w:bodyDiv w:val="1"/>
      <w:marLeft w:val="0"/>
      <w:marRight w:val="0"/>
      <w:marTop w:val="0"/>
      <w:marBottom w:val="0"/>
      <w:divBdr>
        <w:top w:val="none" w:sz="0" w:space="0" w:color="auto"/>
        <w:left w:val="none" w:sz="0" w:space="0" w:color="auto"/>
        <w:bottom w:val="none" w:sz="0" w:space="0" w:color="auto"/>
        <w:right w:val="none" w:sz="0" w:space="0" w:color="auto"/>
      </w:divBdr>
    </w:div>
    <w:div w:id="821696960">
      <w:bodyDiv w:val="1"/>
      <w:marLeft w:val="0"/>
      <w:marRight w:val="0"/>
      <w:marTop w:val="0"/>
      <w:marBottom w:val="0"/>
      <w:divBdr>
        <w:top w:val="none" w:sz="0" w:space="0" w:color="auto"/>
        <w:left w:val="none" w:sz="0" w:space="0" w:color="auto"/>
        <w:bottom w:val="none" w:sz="0" w:space="0" w:color="auto"/>
        <w:right w:val="none" w:sz="0" w:space="0" w:color="auto"/>
      </w:divBdr>
    </w:div>
    <w:div w:id="821889610">
      <w:bodyDiv w:val="1"/>
      <w:marLeft w:val="0"/>
      <w:marRight w:val="0"/>
      <w:marTop w:val="0"/>
      <w:marBottom w:val="0"/>
      <w:divBdr>
        <w:top w:val="none" w:sz="0" w:space="0" w:color="auto"/>
        <w:left w:val="none" w:sz="0" w:space="0" w:color="auto"/>
        <w:bottom w:val="none" w:sz="0" w:space="0" w:color="auto"/>
        <w:right w:val="none" w:sz="0" w:space="0" w:color="auto"/>
      </w:divBdr>
    </w:div>
    <w:div w:id="821970908">
      <w:bodyDiv w:val="1"/>
      <w:marLeft w:val="0"/>
      <w:marRight w:val="0"/>
      <w:marTop w:val="0"/>
      <w:marBottom w:val="0"/>
      <w:divBdr>
        <w:top w:val="none" w:sz="0" w:space="0" w:color="auto"/>
        <w:left w:val="none" w:sz="0" w:space="0" w:color="auto"/>
        <w:bottom w:val="none" w:sz="0" w:space="0" w:color="auto"/>
        <w:right w:val="none" w:sz="0" w:space="0" w:color="auto"/>
      </w:divBdr>
      <w:divsChild>
        <w:div w:id="692417972">
          <w:marLeft w:val="480"/>
          <w:marRight w:val="0"/>
          <w:marTop w:val="0"/>
          <w:marBottom w:val="0"/>
          <w:divBdr>
            <w:top w:val="none" w:sz="0" w:space="0" w:color="auto"/>
            <w:left w:val="none" w:sz="0" w:space="0" w:color="auto"/>
            <w:bottom w:val="none" w:sz="0" w:space="0" w:color="auto"/>
            <w:right w:val="none" w:sz="0" w:space="0" w:color="auto"/>
          </w:divBdr>
        </w:div>
        <w:div w:id="501894729">
          <w:marLeft w:val="480"/>
          <w:marRight w:val="0"/>
          <w:marTop w:val="0"/>
          <w:marBottom w:val="0"/>
          <w:divBdr>
            <w:top w:val="none" w:sz="0" w:space="0" w:color="auto"/>
            <w:left w:val="none" w:sz="0" w:space="0" w:color="auto"/>
            <w:bottom w:val="none" w:sz="0" w:space="0" w:color="auto"/>
            <w:right w:val="none" w:sz="0" w:space="0" w:color="auto"/>
          </w:divBdr>
        </w:div>
        <w:div w:id="1923879923">
          <w:marLeft w:val="480"/>
          <w:marRight w:val="0"/>
          <w:marTop w:val="0"/>
          <w:marBottom w:val="0"/>
          <w:divBdr>
            <w:top w:val="none" w:sz="0" w:space="0" w:color="auto"/>
            <w:left w:val="none" w:sz="0" w:space="0" w:color="auto"/>
            <w:bottom w:val="none" w:sz="0" w:space="0" w:color="auto"/>
            <w:right w:val="none" w:sz="0" w:space="0" w:color="auto"/>
          </w:divBdr>
        </w:div>
        <w:div w:id="1235820933">
          <w:marLeft w:val="480"/>
          <w:marRight w:val="0"/>
          <w:marTop w:val="0"/>
          <w:marBottom w:val="0"/>
          <w:divBdr>
            <w:top w:val="none" w:sz="0" w:space="0" w:color="auto"/>
            <w:left w:val="none" w:sz="0" w:space="0" w:color="auto"/>
            <w:bottom w:val="none" w:sz="0" w:space="0" w:color="auto"/>
            <w:right w:val="none" w:sz="0" w:space="0" w:color="auto"/>
          </w:divBdr>
        </w:div>
        <w:div w:id="786046952">
          <w:marLeft w:val="480"/>
          <w:marRight w:val="0"/>
          <w:marTop w:val="0"/>
          <w:marBottom w:val="0"/>
          <w:divBdr>
            <w:top w:val="none" w:sz="0" w:space="0" w:color="auto"/>
            <w:left w:val="none" w:sz="0" w:space="0" w:color="auto"/>
            <w:bottom w:val="none" w:sz="0" w:space="0" w:color="auto"/>
            <w:right w:val="none" w:sz="0" w:space="0" w:color="auto"/>
          </w:divBdr>
        </w:div>
        <w:div w:id="481386780">
          <w:marLeft w:val="480"/>
          <w:marRight w:val="0"/>
          <w:marTop w:val="0"/>
          <w:marBottom w:val="0"/>
          <w:divBdr>
            <w:top w:val="none" w:sz="0" w:space="0" w:color="auto"/>
            <w:left w:val="none" w:sz="0" w:space="0" w:color="auto"/>
            <w:bottom w:val="none" w:sz="0" w:space="0" w:color="auto"/>
            <w:right w:val="none" w:sz="0" w:space="0" w:color="auto"/>
          </w:divBdr>
        </w:div>
        <w:div w:id="840388147">
          <w:marLeft w:val="480"/>
          <w:marRight w:val="0"/>
          <w:marTop w:val="0"/>
          <w:marBottom w:val="0"/>
          <w:divBdr>
            <w:top w:val="none" w:sz="0" w:space="0" w:color="auto"/>
            <w:left w:val="none" w:sz="0" w:space="0" w:color="auto"/>
            <w:bottom w:val="none" w:sz="0" w:space="0" w:color="auto"/>
            <w:right w:val="none" w:sz="0" w:space="0" w:color="auto"/>
          </w:divBdr>
        </w:div>
        <w:div w:id="185674226">
          <w:marLeft w:val="480"/>
          <w:marRight w:val="0"/>
          <w:marTop w:val="0"/>
          <w:marBottom w:val="0"/>
          <w:divBdr>
            <w:top w:val="none" w:sz="0" w:space="0" w:color="auto"/>
            <w:left w:val="none" w:sz="0" w:space="0" w:color="auto"/>
            <w:bottom w:val="none" w:sz="0" w:space="0" w:color="auto"/>
            <w:right w:val="none" w:sz="0" w:space="0" w:color="auto"/>
          </w:divBdr>
        </w:div>
        <w:div w:id="199052365">
          <w:marLeft w:val="480"/>
          <w:marRight w:val="0"/>
          <w:marTop w:val="0"/>
          <w:marBottom w:val="0"/>
          <w:divBdr>
            <w:top w:val="none" w:sz="0" w:space="0" w:color="auto"/>
            <w:left w:val="none" w:sz="0" w:space="0" w:color="auto"/>
            <w:bottom w:val="none" w:sz="0" w:space="0" w:color="auto"/>
            <w:right w:val="none" w:sz="0" w:space="0" w:color="auto"/>
          </w:divBdr>
        </w:div>
        <w:div w:id="661397778">
          <w:marLeft w:val="480"/>
          <w:marRight w:val="0"/>
          <w:marTop w:val="0"/>
          <w:marBottom w:val="0"/>
          <w:divBdr>
            <w:top w:val="none" w:sz="0" w:space="0" w:color="auto"/>
            <w:left w:val="none" w:sz="0" w:space="0" w:color="auto"/>
            <w:bottom w:val="none" w:sz="0" w:space="0" w:color="auto"/>
            <w:right w:val="none" w:sz="0" w:space="0" w:color="auto"/>
          </w:divBdr>
        </w:div>
        <w:div w:id="1638874862">
          <w:marLeft w:val="480"/>
          <w:marRight w:val="0"/>
          <w:marTop w:val="0"/>
          <w:marBottom w:val="0"/>
          <w:divBdr>
            <w:top w:val="none" w:sz="0" w:space="0" w:color="auto"/>
            <w:left w:val="none" w:sz="0" w:space="0" w:color="auto"/>
            <w:bottom w:val="none" w:sz="0" w:space="0" w:color="auto"/>
            <w:right w:val="none" w:sz="0" w:space="0" w:color="auto"/>
          </w:divBdr>
        </w:div>
        <w:div w:id="1685591232">
          <w:marLeft w:val="480"/>
          <w:marRight w:val="0"/>
          <w:marTop w:val="0"/>
          <w:marBottom w:val="0"/>
          <w:divBdr>
            <w:top w:val="none" w:sz="0" w:space="0" w:color="auto"/>
            <w:left w:val="none" w:sz="0" w:space="0" w:color="auto"/>
            <w:bottom w:val="none" w:sz="0" w:space="0" w:color="auto"/>
            <w:right w:val="none" w:sz="0" w:space="0" w:color="auto"/>
          </w:divBdr>
        </w:div>
        <w:div w:id="1844126293">
          <w:marLeft w:val="480"/>
          <w:marRight w:val="0"/>
          <w:marTop w:val="0"/>
          <w:marBottom w:val="0"/>
          <w:divBdr>
            <w:top w:val="none" w:sz="0" w:space="0" w:color="auto"/>
            <w:left w:val="none" w:sz="0" w:space="0" w:color="auto"/>
            <w:bottom w:val="none" w:sz="0" w:space="0" w:color="auto"/>
            <w:right w:val="none" w:sz="0" w:space="0" w:color="auto"/>
          </w:divBdr>
        </w:div>
        <w:div w:id="1598174621">
          <w:marLeft w:val="480"/>
          <w:marRight w:val="0"/>
          <w:marTop w:val="0"/>
          <w:marBottom w:val="0"/>
          <w:divBdr>
            <w:top w:val="none" w:sz="0" w:space="0" w:color="auto"/>
            <w:left w:val="none" w:sz="0" w:space="0" w:color="auto"/>
            <w:bottom w:val="none" w:sz="0" w:space="0" w:color="auto"/>
            <w:right w:val="none" w:sz="0" w:space="0" w:color="auto"/>
          </w:divBdr>
        </w:div>
        <w:div w:id="849563552">
          <w:marLeft w:val="480"/>
          <w:marRight w:val="0"/>
          <w:marTop w:val="0"/>
          <w:marBottom w:val="0"/>
          <w:divBdr>
            <w:top w:val="none" w:sz="0" w:space="0" w:color="auto"/>
            <w:left w:val="none" w:sz="0" w:space="0" w:color="auto"/>
            <w:bottom w:val="none" w:sz="0" w:space="0" w:color="auto"/>
            <w:right w:val="none" w:sz="0" w:space="0" w:color="auto"/>
          </w:divBdr>
        </w:div>
        <w:div w:id="1391423321">
          <w:marLeft w:val="480"/>
          <w:marRight w:val="0"/>
          <w:marTop w:val="0"/>
          <w:marBottom w:val="0"/>
          <w:divBdr>
            <w:top w:val="none" w:sz="0" w:space="0" w:color="auto"/>
            <w:left w:val="none" w:sz="0" w:space="0" w:color="auto"/>
            <w:bottom w:val="none" w:sz="0" w:space="0" w:color="auto"/>
            <w:right w:val="none" w:sz="0" w:space="0" w:color="auto"/>
          </w:divBdr>
        </w:div>
        <w:div w:id="66458373">
          <w:marLeft w:val="480"/>
          <w:marRight w:val="0"/>
          <w:marTop w:val="0"/>
          <w:marBottom w:val="0"/>
          <w:divBdr>
            <w:top w:val="none" w:sz="0" w:space="0" w:color="auto"/>
            <w:left w:val="none" w:sz="0" w:space="0" w:color="auto"/>
            <w:bottom w:val="none" w:sz="0" w:space="0" w:color="auto"/>
            <w:right w:val="none" w:sz="0" w:space="0" w:color="auto"/>
          </w:divBdr>
        </w:div>
        <w:div w:id="1877038379">
          <w:marLeft w:val="480"/>
          <w:marRight w:val="0"/>
          <w:marTop w:val="0"/>
          <w:marBottom w:val="0"/>
          <w:divBdr>
            <w:top w:val="none" w:sz="0" w:space="0" w:color="auto"/>
            <w:left w:val="none" w:sz="0" w:space="0" w:color="auto"/>
            <w:bottom w:val="none" w:sz="0" w:space="0" w:color="auto"/>
            <w:right w:val="none" w:sz="0" w:space="0" w:color="auto"/>
          </w:divBdr>
        </w:div>
        <w:div w:id="93674456">
          <w:marLeft w:val="480"/>
          <w:marRight w:val="0"/>
          <w:marTop w:val="0"/>
          <w:marBottom w:val="0"/>
          <w:divBdr>
            <w:top w:val="none" w:sz="0" w:space="0" w:color="auto"/>
            <w:left w:val="none" w:sz="0" w:space="0" w:color="auto"/>
            <w:bottom w:val="none" w:sz="0" w:space="0" w:color="auto"/>
            <w:right w:val="none" w:sz="0" w:space="0" w:color="auto"/>
          </w:divBdr>
        </w:div>
      </w:divsChild>
    </w:div>
    <w:div w:id="822234587">
      <w:bodyDiv w:val="1"/>
      <w:marLeft w:val="0"/>
      <w:marRight w:val="0"/>
      <w:marTop w:val="0"/>
      <w:marBottom w:val="0"/>
      <w:divBdr>
        <w:top w:val="none" w:sz="0" w:space="0" w:color="auto"/>
        <w:left w:val="none" w:sz="0" w:space="0" w:color="auto"/>
        <w:bottom w:val="none" w:sz="0" w:space="0" w:color="auto"/>
        <w:right w:val="none" w:sz="0" w:space="0" w:color="auto"/>
      </w:divBdr>
    </w:div>
    <w:div w:id="822431024">
      <w:bodyDiv w:val="1"/>
      <w:marLeft w:val="0"/>
      <w:marRight w:val="0"/>
      <w:marTop w:val="0"/>
      <w:marBottom w:val="0"/>
      <w:divBdr>
        <w:top w:val="none" w:sz="0" w:space="0" w:color="auto"/>
        <w:left w:val="none" w:sz="0" w:space="0" w:color="auto"/>
        <w:bottom w:val="none" w:sz="0" w:space="0" w:color="auto"/>
        <w:right w:val="none" w:sz="0" w:space="0" w:color="auto"/>
      </w:divBdr>
    </w:div>
    <w:div w:id="822506652">
      <w:bodyDiv w:val="1"/>
      <w:marLeft w:val="0"/>
      <w:marRight w:val="0"/>
      <w:marTop w:val="0"/>
      <w:marBottom w:val="0"/>
      <w:divBdr>
        <w:top w:val="none" w:sz="0" w:space="0" w:color="auto"/>
        <w:left w:val="none" w:sz="0" w:space="0" w:color="auto"/>
        <w:bottom w:val="none" w:sz="0" w:space="0" w:color="auto"/>
        <w:right w:val="none" w:sz="0" w:space="0" w:color="auto"/>
      </w:divBdr>
      <w:divsChild>
        <w:div w:id="800347923">
          <w:marLeft w:val="480"/>
          <w:marRight w:val="0"/>
          <w:marTop w:val="0"/>
          <w:marBottom w:val="0"/>
          <w:divBdr>
            <w:top w:val="none" w:sz="0" w:space="0" w:color="auto"/>
            <w:left w:val="none" w:sz="0" w:space="0" w:color="auto"/>
            <w:bottom w:val="none" w:sz="0" w:space="0" w:color="auto"/>
            <w:right w:val="none" w:sz="0" w:space="0" w:color="auto"/>
          </w:divBdr>
        </w:div>
        <w:div w:id="17316894">
          <w:marLeft w:val="480"/>
          <w:marRight w:val="0"/>
          <w:marTop w:val="0"/>
          <w:marBottom w:val="0"/>
          <w:divBdr>
            <w:top w:val="none" w:sz="0" w:space="0" w:color="auto"/>
            <w:left w:val="none" w:sz="0" w:space="0" w:color="auto"/>
            <w:bottom w:val="none" w:sz="0" w:space="0" w:color="auto"/>
            <w:right w:val="none" w:sz="0" w:space="0" w:color="auto"/>
          </w:divBdr>
        </w:div>
        <w:div w:id="706371062">
          <w:marLeft w:val="480"/>
          <w:marRight w:val="0"/>
          <w:marTop w:val="0"/>
          <w:marBottom w:val="0"/>
          <w:divBdr>
            <w:top w:val="none" w:sz="0" w:space="0" w:color="auto"/>
            <w:left w:val="none" w:sz="0" w:space="0" w:color="auto"/>
            <w:bottom w:val="none" w:sz="0" w:space="0" w:color="auto"/>
            <w:right w:val="none" w:sz="0" w:space="0" w:color="auto"/>
          </w:divBdr>
        </w:div>
        <w:div w:id="863597468">
          <w:marLeft w:val="480"/>
          <w:marRight w:val="0"/>
          <w:marTop w:val="0"/>
          <w:marBottom w:val="0"/>
          <w:divBdr>
            <w:top w:val="none" w:sz="0" w:space="0" w:color="auto"/>
            <w:left w:val="none" w:sz="0" w:space="0" w:color="auto"/>
            <w:bottom w:val="none" w:sz="0" w:space="0" w:color="auto"/>
            <w:right w:val="none" w:sz="0" w:space="0" w:color="auto"/>
          </w:divBdr>
        </w:div>
        <w:div w:id="697852801">
          <w:marLeft w:val="480"/>
          <w:marRight w:val="0"/>
          <w:marTop w:val="0"/>
          <w:marBottom w:val="0"/>
          <w:divBdr>
            <w:top w:val="none" w:sz="0" w:space="0" w:color="auto"/>
            <w:left w:val="none" w:sz="0" w:space="0" w:color="auto"/>
            <w:bottom w:val="none" w:sz="0" w:space="0" w:color="auto"/>
            <w:right w:val="none" w:sz="0" w:space="0" w:color="auto"/>
          </w:divBdr>
        </w:div>
        <w:div w:id="1829903475">
          <w:marLeft w:val="480"/>
          <w:marRight w:val="0"/>
          <w:marTop w:val="0"/>
          <w:marBottom w:val="0"/>
          <w:divBdr>
            <w:top w:val="none" w:sz="0" w:space="0" w:color="auto"/>
            <w:left w:val="none" w:sz="0" w:space="0" w:color="auto"/>
            <w:bottom w:val="none" w:sz="0" w:space="0" w:color="auto"/>
            <w:right w:val="none" w:sz="0" w:space="0" w:color="auto"/>
          </w:divBdr>
        </w:div>
        <w:div w:id="243615001">
          <w:marLeft w:val="480"/>
          <w:marRight w:val="0"/>
          <w:marTop w:val="0"/>
          <w:marBottom w:val="0"/>
          <w:divBdr>
            <w:top w:val="none" w:sz="0" w:space="0" w:color="auto"/>
            <w:left w:val="none" w:sz="0" w:space="0" w:color="auto"/>
            <w:bottom w:val="none" w:sz="0" w:space="0" w:color="auto"/>
            <w:right w:val="none" w:sz="0" w:space="0" w:color="auto"/>
          </w:divBdr>
        </w:div>
        <w:div w:id="1108739519">
          <w:marLeft w:val="480"/>
          <w:marRight w:val="0"/>
          <w:marTop w:val="0"/>
          <w:marBottom w:val="0"/>
          <w:divBdr>
            <w:top w:val="none" w:sz="0" w:space="0" w:color="auto"/>
            <w:left w:val="none" w:sz="0" w:space="0" w:color="auto"/>
            <w:bottom w:val="none" w:sz="0" w:space="0" w:color="auto"/>
            <w:right w:val="none" w:sz="0" w:space="0" w:color="auto"/>
          </w:divBdr>
        </w:div>
        <w:div w:id="1191652190">
          <w:marLeft w:val="480"/>
          <w:marRight w:val="0"/>
          <w:marTop w:val="0"/>
          <w:marBottom w:val="0"/>
          <w:divBdr>
            <w:top w:val="none" w:sz="0" w:space="0" w:color="auto"/>
            <w:left w:val="none" w:sz="0" w:space="0" w:color="auto"/>
            <w:bottom w:val="none" w:sz="0" w:space="0" w:color="auto"/>
            <w:right w:val="none" w:sz="0" w:space="0" w:color="auto"/>
          </w:divBdr>
        </w:div>
        <w:div w:id="815223714">
          <w:marLeft w:val="480"/>
          <w:marRight w:val="0"/>
          <w:marTop w:val="0"/>
          <w:marBottom w:val="0"/>
          <w:divBdr>
            <w:top w:val="none" w:sz="0" w:space="0" w:color="auto"/>
            <w:left w:val="none" w:sz="0" w:space="0" w:color="auto"/>
            <w:bottom w:val="none" w:sz="0" w:space="0" w:color="auto"/>
            <w:right w:val="none" w:sz="0" w:space="0" w:color="auto"/>
          </w:divBdr>
        </w:div>
        <w:div w:id="277374003">
          <w:marLeft w:val="480"/>
          <w:marRight w:val="0"/>
          <w:marTop w:val="0"/>
          <w:marBottom w:val="0"/>
          <w:divBdr>
            <w:top w:val="none" w:sz="0" w:space="0" w:color="auto"/>
            <w:left w:val="none" w:sz="0" w:space="0" w:color="auto"/>
            <w:bottom w:val="none" w:sz="0" w:space="0" w:color="auto"/>
            <w:right w:val="none" w:sz="0" w:space="0" w:color="auto"/>
          </w:divBdr>
        </w:div>
        <w:div w:id="788931375">
          <w:marLeft w:val="480"/>
          <w:marRight w:val="0"/>
          <w:marTop w:val="0"/>
          <w:marBottom w:val="0"/>
          <w:divBdr>
            <w:top w:val="none" w:sz="0" w:space="0" w:color="auto"/>
            <w:left w:val="none" w:sz="0" w:space="0" w:color="auto"/>
            <w:bottom w:val="none" w:sz="0" w:space="0" w:color="auto"/>
            <w:right w:val="none" w:sz="0" w:space="0" w:color="auto"/>
          </w:divBdr>
        </w:div>
        <w:div w:id="2000041462">
          <w:marLeft w:val="480"/>
          <w:marRight w:val="0"/>
          <w:marTop w:val="0"/>
          <w:marBottom w:val="0"/>
          <w:divBdr>
            <w:top w:val="none" w:sz="0" w:space="0" w:color="auto"/>
            <w:left w:val="none" w:sz="0" w:space="0" w:color="auto"/>
            <w:bottom w:val="none" w:sz="0" w:space="0" w:color="auto"/>
            <w:right w:val="none" w:sz="0" w:space="0" w:color="auto"/>
          </w:divBdr>
        </w:div>
        <w:div w:id="1462654796">
          <w:marLeft w:val="480"/>
          <w:marRight w:val="0"/>
          <w:marTop w:val="0"/>
          <w:marBottom w:val="0"/>
          <w:divBdr>
            <w:top w:val="none" w:sz="0" w:space="0" w:color="auto"/>
            <w:left w:val="none" w:sz="0" w:space="0" w:color="auto"/>
            <w:bottom w:val="none" w:sz="0" w:space="0" w:color="auto"/>
            <w:right w:val="none" w:sz="0" w:space="0" w:color="auto"/>
          </w:divBdr>
        </w:div>
        <w:div w:id="2132043266">
          <w:marLeft w:val="480"/>
          <w:marRight w:val="0"/>
          <w:marTop w:val="0"/>
          <w:marBottom w:val="0"/>
          <w:divBdr>
            <w:top w:val="none" w:sz="0" w:space="0" w:color="auto"/>
            <w:left w:val="none" w:sz="0" w:space="0" w:color="auto"/>
            <w:bottom w:val="none" w:sz="0" w:space="0" w:color="auto"/>
            <w:right w:val="none" w:sz="0" w:space="0" w:color="auto"/>
          </w:divBdr>
        </w:div>
        <w:div w:id="831067974">
          <w:marLeft w:val="480"/>
          <w:marRight w:val="0"/>
          <w:marTop w:val="0"/>
          <w:marBottom w:val="0"/>
          <w:divBdr>
            <w:top w:val="none" w:sz="0" w:space="0" w:color="auto"/>
            <w:left w:val="none" w:sz="0" w:space="0" w:color="auto"/>
            <w:bottom w:val="none" w:sz="0" w:space="0" w:color="auto"/>
            <w:right w:val="none" w:sz="0" w:space="0" w:color="auto"/>
          </w:divBdr>
        </w:div>
        <w:div w:id="243339745">
          <w:marLeft w:val="480"/>
          <w:marRight w:val="0"/>
          <w:marTop w:val="0"/>
          <w:marBottom w:val="0"/>
          <w:divBdr>
            <w:top w:val="none" w:sz="0" w:space="0" w:color="auto"/>
            <w:left w:val="none" w:sz="0" w:space="0" w:color="auto"/>
            <w:bottom w:val="none" w:sz="0" w:space="0" w:color="auto"/>
            <w:right w:val="none" w:sz="0" w:space="0" w:color="auto"/>
          </w:divBdr>
        </w:div>
        <w:div w:id="1595020094">
          <w:marLeft w:val="480"/>
          <w:marRight w:val="0"/>
          <w:marTop w:val="0"/>
          <w:marBottom w:val="0"/>
          <w:divBdr>
            <w:top w:val="none" w:sz="0" w:space="0" w:color="auto"/>
            <w:left w:val="none" w:sz="0" w:space="0" w:color="auto"/>
            <w:bottom w:val="none" w:sz="0" w:space="0" w:color="auto"/>
            <w:right w:val="none" w:sz="0" w:space="0" w:color="auto"/>
          </w:divBdr>
        </w:div>
        <w:div w:id="77025837">
          <w:marLeft w:val="480"/>
          <w:marRight w:val="0"/>
          <w:marTop w:val="0"/>
          <w:marBottom w:val="0"/>
          <w:divBdr>
            <w:top w:val="none" w:sz="0" w:space="0" w:color="auto"/>
            <w:left w:val="none" w:sz="0" w:space="0" w:color="auto"/>
            <w:bottom w:val="none" w:sz="0" w:space="0" w:color="auto"/>
            <w:right w:val="none" w:sz="0" w:space="0" w:color="auto"/>
          </w:divBdr>
        </w:div>
        <w:div w:id="1482383745">
          <w:marLeft w:val="480"/>
          <w:marRight w:val="0"/>
          <w:marTop w:val="0"/>
          <w:marBottom w:val="0"/>
          <w:divBdr>
            <w:top w:val="none" w:sz="0" w:space="0" w:color="auto"/>
            <w:left w:val="none" w:sz="0" w:space="0" w:color="auto"/>
            <w:bottom w:val="none" w:sz="0" w:space="0" w:color="auto"/>
            <w:right w:val="none" w:sz="0" w:space="0" w:color="auto"/>
          </w:divBdr>
        </w:div>
        <w:div w:id="1036732609">
          <w:marLeft w:val="480"/>
          <w:marRight w:val="0"/>
          <w:marTop w:val="0"/>
          <w:marBottom w:val="0"/>
          <w:divBdr>
            <w:top w:val="none" w:sz="0" w:space="0" w:color="auto"/>
            <w:left w:val="none" w:sz="0" w:space="0" w:color="auto"/>
            <w:bottom w:val="none" w:sz="0" w:space="0" w:color="auto"/>
            <w:right w:val="none" w:sz="0" w:space="0" w:color="auto"/>
          </w:divBdr>
        </w:div>
        <w:div w:id="1016729076">
          <w:marLeft w:val="480"/>
          <w:marRight w:val="0"/>
          <w:marTop w:val="0"/>
          <w:marBottom w:val="0"/>
          <w:divBdr>
            <w:top w:val="none" w:sz="0" w:space="0" w:color="auto"/>
            <w:left w:val="none" w:sz="0" w:space="0" w:color="auto"/>
            <w:bottom w:val="none" w:sz="0" w:space="0" w:color="auto"/>
            <w:right w:val="none" w:sz="0" w:space="0" w:color="auto"/>
          </w:divBdr>
        </w:div>
        <w:div w:id="1392848676">
          <w:marLeft w:val="480"/>
          <w:marRight w:val="0"/>
          <w:marTop w:val="0"/>
          <w:marBottom w:val="0"/>
          <w:divBdr>
            <w:top w:val="none" w:sz="0" w:space="0" w:color="auto"/>
            <w:left w:val="none" w:sz="0" w:space="0" w:color="auto"/>
            <w:bottom w:val="none" w:sz="0" w:space="0" w:color="auto"/>
            <w:right w:val="none" w:sz="0" w:space="0" w:color="auto"/>
          </w:divBdr>
        </w:div>
        <w:div w:id="1347444597">
          <w:marLeft w:val="480"/>
          <w:marRight w:val="0"/>
          <w:marTop w:val="0"/>
          <w:marBottom w:val="0"/>
          <w:divBdr>
            <w:top w:val="none" w:sz="0" w:space="0" w:color="auto"/>
            <w:left w:val="none" w:sz="0" w:space="0" w:color="auto"/>
            <w:bottom w:val="none" w:sz="0" w:space="0" w:color="auto"/>
            <w:right w:val="none" w:sz="0" w:space="0" w:color="auto"/>
          </w:divBdr>
        </w:div>
        <w:div w:id="1065493119">
          <w:marLeft w:val="480"/>
          <w:marRight w:val="0"/>
          <w:marTop w:val="0"/>
          <w:marBottom w:val="0"/>
          <w:divBdr>
            <w:top w:val="none" w:sz="0" w:space="0" w:color="auto"/>
            <w:left w:val="none" w:sz="0" w:space="0" w:color="auto"/>
            <w:bottom w:val="none" w:sz="0" w:space="0" w:color="auto"/>
            <w:right w:val="none" w:sz="0" w:space="0" w:color="auto"/>
          </w:divBdr>
        </w:div>
        <w:div w:id="214466493">
          <w:marLeft w:val="480"/>
          <w:marRight w:val="0"/>
          <w:marTop w:val="0"/>
          <w:marBottom w:val="0"/>
          <w:divBdr>
            <w:top w:val="none" w:sz="0" w:space="0" w:color="auto"/>
            <w:left w:val="none" w:sz="0" w:space="0" w:color="auto"/>
            <w:bottom w:val="none" w:sz="0" w:space="0" w:color="auto"/>
            <w:right w:val="none" w:sz="0" w:space="0" w:color="auto"/>
          </w:divBdr>
        </w:div>
        <w:div w:id="709839599">
          <w:marLeft w:val="480"/>
          <w:marRight w:val="0"/>
          <w:marTop w:val="0"/>
          <w:marBottom w:val="0"/>
          <w:divBdr>
            <w:top w:val="none" w:sz="0" w:space="0" w:color="auto"/>
            <w:left w:val="none" w:sz="0" w:space="0" w:color="auto"/>
            <w:bottom w:val="none" w:sz="0" w:space="0" w:color="auto"/>
            <w:right w:val="none" w:sz="0" w:space="0" w:color="auto"/>
          </w:divBdr>
        </w:div>
        <w:div w:id="334111416">
          <w:marLeft w:val="480"/>
          <w:marRight w:val="0"/>
          <w:marTop w:val="0"/>
          <w:marBottom w:val="0"/>
          <w:divBdr>
            <w:top w:val="none" w:sz="0" w:space="0" w:color="auto"/>
            <w:left w:val="none" w:sz="0" w:space="0" w:color="auto"/>
            <w:bottom w:val="none" w:sz="0" w:space="0" w:color="auto"/>
            <w:right w:val="none" w:sz="0" w:space="0" w:color="auto"/>
          </w:divBdr>
        </w:div>
        <w:div w:id="844587104">
          <w:marLeft w:val="480"/>
          <w:marRight w:val="0"/>
          <w:marTop w:val="0"/>
          <w:marBottom w:val="0"/>
          <w:divBdr>
            <w:top w:val="none" w:sz="0" w:space="0" w:color="auto"/>
            <w:left w:val="none" w:sz="0" w:space="0" w:color="auto"/>
            <w:bottom w:val="none" w:sz="0" w:space="0" w:color="auto"/>
            <w:right w:val="none" w:sz="0" w:space="0" w:color="auto"/>
          </w:divBdr>
        </w:div>
        <w:div w:id="1314258981">
          <w:marLeft w:val="480"/>
          <w:marRight w:val="0"/>
          <w:marTop w:val="0"/>
          <w:marBottom w:val="0"/>
          <w:divBdr>
            <w:top w:val="none" w:sz="0" w:space="0" w:color="auto"/>
            <w:left w:val="none" w:sz="0" w:space="0" w:color="auto"/>
            <w:bottom w:val="none" w:sz="0" w:space="0" w:color="auto"/>
            <w:right w:val="none" w:sz="0" w:space="0" w:color="auto"/>
          </w:divBdr>
        </w:div>
        <w:div w:id="270169640">
          <w:marLeft w:val="480"/>
          <w:marRight w:val="0"/>
          <w:marTop w:val="0"/>
          <w:marBottom w:val="0"/>
          <w:divBdr>
            <w:top w:val="none" w:sz="0" w:space="0" w:color="auto"/>
            <w:left w:val="none" w:sz="0" w:space="0" w:color="auto"/>
            <w:bottom w:val="none" w:sz="0" w:space="0" w:color="auto"/>
            <w:right w:val="none" w:sz="0" w:space="0" w:color="auto"/>
          </w:divBdr>
        </w:div>
        <w:div w:id="767114495">
          <w:marLeft w:val="480"/>
          <w:marRight w:val="0"/>
          <w:marTop w:val="0"/>
          <w:marBottom w:val="0"/>
          <w:divBdr>
            <w:top w:val="none" w:sz="0" w:space="0" w:color="auto"/>
            <w:left w:val="none" w:sz="0" w:space="0" w:color="auto"/>
            <w:bottom w:val="none" w:sz="0" w:space="0" w:color="auto"/>
            <w:right w:val="none" w:sz="0" w:space="0" w:color="auto"/>
          </w:divBdr>
        </w:div>
        <w:div w:id="496774344">
          <w:marLeft w:val="480"/>
          <w:marRight w:val="0"/>
          <w:marTop w:val="0"/>
          <w:marBottom w:val="0"/>
          <w:divBdr>
            <w:top w:val="none" w:sz="0" w:space="0" w:color="auto"/>
            <w:left w:val="none" w:sz="0" w:space="0" w:color="auto"/>
            <w:bottom w:val="none" w:sz="0" w:space="0" w:color="auto"/>
            <w:right w:val="none" w:sz="0" w:space="0" w:color="auto"/>
          </w:divBdr>
        </w:div>
        <w:div w:id="2015178830">
          <w:marLeft w:val="480"/>
          <w:marRight w:val="0"/>
          <w:marTop w:val="0"/>
          <w:marBottom w:val="0"/>
          <w:divBdr>
            <w:top w:val="none" w:sz="0" w:space="0" w:color="auto"/>
            <w:left w:val="none" w:sz="0" w:space="0" w:color="auto"/>
            <w:bottom w:val="none" w:sz="0" w:space="0" w:color="auto"/>
            <w:right w:val="none" w:sz="0" w:space="0" w:color="auto"/>
          </w:divBdr>
        </w:div>
        <w:div w:id="988439366">
          <w:marLeft w:val="480"/>
          <w:marRight w:val="0"/>
          <w:marTop w:val="0"/>
          <w:marBottom w:val="0"/>
          <w:divBdr>
            <w:top w:val="none" w:sz="0" w:space="0" w:color="auto"/>
            <w:left w:val="none" w:sz="0" w:space="0" w:color="auto"/>
            <w:bottom w:val="none" w:sz="0" w:space="0" w:color="auto"/>
            <w:right w:val="none" w:sz="0" w:space="0" w:color="auto"/>
          </w:divBdr>
        </w:div>
        <w:div w:id="1634169853">
          <w:marLeft w:val="480"/>
          <w:marRight w:val="0"/>
          <w:marTop w:val="0"/>
          <w:marBottom w:val="0"/>
          <w:divBdr>
            <w:top w:val="none" w:sz="0" w:space="0" w:color="auto"/>
            <w:left w:val="none" w:sz="0" w:space="0" w:color="auto"/>
            <w:bottom w:val="none" w:sz="0" w:space="0" w:color="auto"/>
            <w:right w:val="none" w:sz="0" w:space="0" w:color="auto"/>
          </w:divBdr>
        </w:div>
        <w:div w:id="1335721136">
          <w:marLeft w:val="480"/>
          <w:marRight w:val="0"/>
          <w:marTop w:val="0"/>
          <w:marBottom w:val="0"/>
          <w:divBdr>
            <w:top w:val="none" w:sz="0" w:space="0" w:color="auto"/>
            <w:left w:val="none" w:sz="0" w:space="0" w:color="auto"/>
            <w:bottom w:val="none" w:sz="0" w:space="0" w:color="auto"/>
            <w:right w:val="none" w:sz="0" w:space="0" w:color="auto"/>
          </w:divBdr>
        </w:div>
        <w:div w:id="1042678788">
          <w:marLeft w:val="480"/>
          <w:marRight w:val="0"/>
          <w:marTop w:val="0"/>
          <w:marBottom w:val="0"/>
          <w:divBdr>
            <w:top w:val="none" w:sz="0" w:space="0" w:color="auto"/>
            <w:left w:val="none" w:sz="0" w:space="0" w:color="auto"/>
            <w:bottom w:val="none" w:sz="0" w:space="0" w:color="auto"/>
            <w:right w:val="none" w:sz="0" w:space="0" w:color="auto"/>
          </w:divBdr>
        </w:div>
        <w:div w:id="1386174870">
          <w:marLeft w:val="480"/>
          <w:marRight w:val="0"/>
          <w:marTop w:val="0"/>
          <w:marBottom w:val="0"/>
          <w:divBdr>
            <w:top w:val="none" w:sz="0" w:space="0" w:color="auto"/>
            <w:left w:val="none" w:sz="0" w:space="0" w:color="auto"/>
            <w:bottom w:val="none" w:sz="0" w:space="0" w:color="auto"/>
            <w:right w:val="none" w:sz="0" w:space="0" w:color="auto"/>
          </w:divBdr>
        </w:div>
        <w:div w:id="2025132670">
          <w:marLeft w:val="480"/>
          <w:marRight w:val="0"/>
          <w:marTop w:val="0"/>
          <w:marBottom w:val="0"/>
          <w:divBdr>
            <w:top w:val="none" w:sz="0" w:space="0" w:color="auto"/>
            <w:left w:val="none" w:sz="0" w:space="0" w:color="auto"/>
            <w:bottom w:val="none" w:sz="0" w:space="0" w:color="auto"/>
            <w:right w:val="none" w:sz="0" w:space="0" w:color="auto"/>
          </w:divBdr>
        </w:div>
        <w:div w:id="124658959">
          <w:marLeft w:val="480"/>
          <w:marRight w:val="0"/>
          <w:marTop w:val="0"/>
          <w:marBottom w:val="0"/>
          <w:divBdr>
            <w:top w:val="none" w:sz="0" w:space="0" w:color="auto"/>
            <w:left w:val="none" w:sz="0" w:space="0" w:color="auto"/>
            <w:bottom w:val="none" w:sz="0" w:space="0" w:color="auto"/>
            <w:right w:val="none" w:sz="0" w:space="0" w:color="auto"/>
          </w:divBdr>
        </w:div>
        <w:div w:id="2000108192">
          <w:marLeft w:val="480"/>
          <w:marRight w:val="0"/>
          <w:marTop w:val="0"/>
          <w:marBottom w:val="0"/>
          <w:divBdr>
            <w:top w:val="none" w:sz="0" w:space="0" w:color="auto"/>
            <w:left w:val="none" w:sz="0" w:space="0" w:color="auto"/>
            <w:bottom w:val="none" w:sz="0" w:space="0" w:color="auto"/>
            <w:right w:val="none" w:sz="0" w:space="0" w:color="auto"/>
          </w:divBdr>
        </w:div>
        <w:div w:id="338240774">
          <w:marLeft w:val="480"/>
          <w:marRight w:val="0"/>
          <w:marTop w:val="0"/>
          <w:marBottom w:val="0"/>
          <w:divBdr>
            <w:top w:val="none" w:sz="0" w:space="0" w:color="auto"/>
            <w:left w:val="none" w:sz="0" w:space="0" w:color="auto"/>
            <w:bottom w:val="none" w:sz="0" w:space="0" w:color="auto"/>
            <w:right w:val="none" w:sz="0" w:space="0" w:color="auto"/>
          </w:divBdr>
        </w:div>
        <w:div w:id="1187669761">
          <w:marLeft w:val="480"/>
          <w:marRight w:val="0"/>
          <w:marTop w:val="0"/>
          <w:marBottom w:val="0"/>
          <w:divBdr>
            <w:top w:val="none" w:sz="0" w:space="0" w:color="auto"/>
            <w:left w:val="none" w:sz="0" w:space="0" w:color="auto"/>
            <w:bottom w:val="none" w:sz="0" w:space="0" w:color="auto"/>
            <w:right w:val="none" w:sz="0" w:space="0" w:color="auto"/>
          </w:divBdr>
        </w:div>
        <w:div w:id="1672374321">
          <w:marLeft w:val="480"/>
          <w:marRight w:val="0"/>
          <w:marTop w:val="0"/>
          <w:marBottom w:val="0"/>
          <w:divBdr>
            <w:top w:val="none" w:sz="0" w:space="0" w:color="auto"/>
            <w:left w:val="none" w:sz="0" w:space="0" w:color="auto"/>
            <w:bottom w:val="none" w:sz="0" w:space="0" w:color="auto"/>
            <w:right w:val="none" w:sz="0" w:space="0" w:color="auto"/>
          </w:divBdr>
        </w:div>
        <w:div w:id="1278028481">
          <w:marLeft w:val="480"/>
          <w:marRight w:val="0"/>
          <w:marTop w:val="0"/>
          <w:marBottom w:val="0"/>
          <w:divBdr>
            <w:top w:val="none" w:sz="0" w:space="0" w:color="auto"/>
            <w:left w:val="none" w:sz="0" w:space="0" w:color="auto"/>
            <w:bottom w:val="none" w:sz="0" w:space="0" w:color="auto"/>
            <w:right w:val="none" w:sz="0" w:space="0" w:color="auto"/>
          </w:divBdr>
        </w:div>
        <w:div w:id="1731493318">
          <w:marLeft w:val="480"/>
          <w:marRight w:val="0"/>
          <w:marTop w:val="0"/>
          <w:marBottom w:val="0"/>
          <w:divBdr>
            <w:top w:val="none" w:sz="0" w:space="0" w:color="auto"/>
            <w:left w:val="none" w:sz="0" w:space="0" w:color="auto"/>
            <w:bottom w:val="none" w:sz="0" w:space="0" w:color="auto"/>
            <w:right w:val="none" w:sz="0" w:space="0" w:color="auto"/>
          </w:divBdr>
        </w:div>
        <w:div w:id="237600531">
          <w:marLeft w:val="480"/>
          <w:marRight w:val="0"/>
          <w:marTop w:val="0"/>
          <w:marBottom w:val="0"/>
          <w:divBdr>
            <w:top w:val="none" w:sz="0" w:space="0" w:color="auto"/>
            <w:left w:val="none" w:sz="0" w:space="0" w:color="auto"/>
            <w:bottom w:val="none" w:sz="0" w:space="0" w:color="auto"/>
            <w:right w:val="none" w:sz="0" w:space="0" w:color="auto"/>
          </w:divBdr>
        </w:div>
        <w:div w:id="70078309">
          <w:marLeft w:val="480"/>
          <w:marRight w:val="0"/>
          <w:marTop w:val="0"/>
          <w:marBottom w:val="0"/>
          <w:divBdr>
            <w:top w:val="none" w:sz="0" w:space="0" w:color="auto"/>
            <w:left w:val="none" w:sz="0" w:space="0" w:color="auto"/>
            <w:bottom w:val="none" w:sz="0" w:space="0" w:color="auto"/>
            <w:right w:val="none" w:sz="0" w:space="0" w:color="auto"/>
          </w:divBdr>
        </w:div>
        <w:div w:id="888611900">
          <w:marLeft w:val="480"/>
          <w:marRight w:val="0"/>
          <w:marTop w:val="0"/>
          <w:marBottom w:val="0"/>
          <w:divBdr>
            <w:top w:val="none" w:sz="0" w:space="0" w:color="auto"/>
            <w:left w:val="none" w:sz="0" w:space="0" w:color="auto"/>
            <w:bottom w:val="none" w:sz="0" w:space="0" w:color="auto"/>
            <w:right w:val="none" w:sz="0" w:space="0" w:color="auto"/>
          </w:divBdr>
        </w:div>
        <w:div w:id="620765918">
          <w:marLeft w:val="480"/>
          <w:marRight w:val="0"/>
          <w:marTop w:val="0"/>
          <w:marBottom w:val="0"/>
          <w:divBdr>
            <w:top w:val="none" w:sz="0" w:space="0" w:color="auto"/>
            <w:left w:val="none" w:sz="0" w:space="0" w:color="auto"/>
            <w:bottom w:val="none" w:sz="0" w:space="0" w:color="auto"/>
            <w:right w:val="none" w:sz="0" w:space="0" w:color="auto"/>
          </w:divBdr>
        </w:div>
        <w:div w:id="2009286632">
          <w:marLeft w:val="480"/>
          <w:marRight w:val="0"/>
          <w:marTop w:val="0"/>
          <w:marBottom w:val="0"/>
          <w:divBdr>
            <w:top w:val="none" w:sz="0" w:space="0" w:color="auto"/>
            <w:left w:val="none" w:sz="0" w:space="0" w:color="auto"/>
            <w:bottom w:val="none" w:sz="0" w:space="0" w:color="auto"/>
            <w:right w:val="none" w:sz="0" w:space="0" w:color="auto"/>
          </w:divBdr>
        </w:div>
        <w:div w:id="1239826115">
          <w:marLeft w:val="480"/>
          <w:marRight w:val="0"/>
          <w:marTop w:val="0"/>
          <w:marBottom w:val="0"/>
          <w:divBdr>
            <w:top w:val="none" w:sz="0" w:space="0" w:color="auto"/>
            <w:left w:val="none" w:sz="0" w:space="0" w:color="auto"/>
            <w:bottom w:val="none" w:sz="0" w:space="0" w:color="auto"/>
            <w:right w:val="none" w:sz="0" w:space="0" w:color="auto"/>
          </w:divBdr>
        </w:div>
        <w:div w:id="1094470063">
          <w:marLeft w:val="480"/>
          <w:marRight w:val="0"/>
          <w:marTop w:val="0"/>
          <w:marBottom w:val="0"/>
          <w:divBdr>
            <w:top w:val="none" w:sz="0" w:space="0" w:color="auto"/>
            <w:left w:val="none" w:sz="0" w:space="0" w:color="auto"/>
            <w:bottom w:val="none" w:sz="0" w:space="0" w:color="auto"/>
            <w:right w:val="none" w:sz="0" w:space="0" w:color="auto"/>
          </w:divBdr>
        </w:div>
        <w:div w:id="1609847884">
          <w:marLeft w:val="480"/>
          <w:marRight w:val="0"/>
          <w:marTop w:val="0"/>
          <w:marBottom w:val="0"/>
          <w:divBdr>
            <w:top w:val="none" w:sz="0" w:space="0" w:color="auto"/>
            <w:left w:val="none" w:sz="0" w:space="0" w:color="auto"/>
            <w:bottom w:val="none" w:sz="0" w:space="0" w:color="auto"/>
            <w:right w:val="none" w:sz="0" w:space="0" w:color="auto"/>
          </w:divBdr>
        </w:div>
        <w:div w:id="1623149401">
          <w:marLeft w:val="480"/>
          <w:marRight w:val="0"/>
          <w:marTop w:val="0"/>
          <w:marBottom w:val="0"/>
          <w:divBdr>
            <w:top w:val="none" w:sz="0" w:space="0" w:color="auto"/>
            <w:left w:val="none" w:sz="0" w:space="0" w:color="auto"/>
            <w:bottom w:val="none" w:sz="0" w:space="0" w:color="auto"/>
            <w:right w:val="none" w:sz="0" w:space="0" w:color="auto"/>
          </w:divBdr>
        </w:div>
        <w:div w:id="1054893741">
          <w:marLeft w:val="480"/>
          <w:marRight w:val="0"/>
          <w:marTop w:val="0"/>
          <w:marBottom w:val="0"/>
          <w:divBdr>
            <w:top w:val="none" w:sz="0" w:space="0" w:color="auto"/>
            <w:left w:val="none" w:sz="0" w:space="0" w:color="auto"/>
            <w:bottom w:val="none" w:sz="0" w:space="0" w:color="auto"/>
            <w:right w:val="none" w:sz="0" w:space="0" w:color="auto"/>
          </w:divBdr>
        </w:div>
        <w:div w:id="997684372">
          <w:marLeft w:val="480"/>
          <w:marRight w:val="0"/>
          <w:marTop w:val="0"/>
          <w:marBottom w:val="0"/>
          <w:divBdr>
            <w:top w:val="none" w:sz="0" w:space="0" w:color="auto"/>
            <w:left w:val="none" w:sz="0" w:space="0" w:color="auto"/>
            <w:bottom w:val="none" w:sz="0" w:space="0" w:color="auto"/>
            <w:right w:val="none" w:sz="0" w:space="0" w:color="auto"/>
          </w:divBdr>
        </w:div>
        <w:div w:id="294990444">
          <w:marLeft w:val="480"/>
          <w:marRight w:val="0"/>
          <w:marTop w:val="0"/>
          <w:marBottom w:val="0"/>
          <w:divBdr>
            <w:top w:val="none" w:sz="0" w:space="0" w:color="auto"/>
            <w:left w:val="none" w:sz="0" w:space="0" w:color="auto"/>
            <w:bottom w:val="none" w:sz="0" w:space="0" w:color="auto"/>
            <w:right w:val="none" w:sz="0" w:space="0" w:color="auto"/>
          </w:divBdr>
        </w:div>
        <w:div w:id="425736622">
          <w:marLeft w:val="480"/>
          <w:marRight w:val="0"/>
          <w:marTop w:val="0"/>
          <w:marBottom w:val="0"/>
          <w:divBdr>
            <w:top w:val="none" w:sz="0" w:space="0" w:color="auto"/>
            <w:left w:val="none" w:sz="0" w:space="0" w:color="auto"/>
            <w:bottom w:val="none" w:sz="0" w:space="0" w:color="auto"/>
            <w:right w:val="none" w:sz="0" w:space="0" w:color="auto"/>
          </w:divBdr>
        </w:div>
        <w:div w:id="1869101926">
          <w:marLeft w:val="480"/>
          <w:marRight w:val="0"/>
          <w:marTop w:val="0"/>
          <w:marBottom w:val="0"/>
          <w:divBdr>
            <w:top w:val="none" w:sz="0" w:space="0" w:color="auto"/>
            <w:left w:val="none" w:sz="0" w:space="0" w:color="auto"/>
            <w:bottom w:val="none" w:sz="0" w:space="0" w:color="auto"/>
            <w:right w:val="none" w:sz="0" w:space="0" w:color="auto"/>
          </w:divBdr>
        </w:div>
        <w:div w:id="725420463">
          <w:marLeft w:val="480"/>
          <w:marRight w:val="0"/>
          <w:marTop w:val="0"/>
          <w:marBottom w:val="0"/>
          <w:divBdr>
            <w:top w:val="none" w:sz="0" w:space="0" w:color="auto"/>
            <w:left w:val="none" w:sz="0" w:space="0" w:color="auto"/>
            <w:bottom w:val="none" w:sz="0" w:space="0" w:color="auto"/>
            <w:right w:val="none" w:sz="0" w:space="0" w:color="auto"/>
          </w:divBdr>
        </w:div>
        <w:div w:id="1811286069">
          <w:marLeft w:val="480"/>
          <w:marRight w:val="0"/>
          <w:marTop w:val="0"/>
          <w:marBottom w:val="0"/>
          <w:divBdr>
            <w:top w:val="none" w:sz="0" w:space="0" w:color="auto"/>
            <w:left w:val="none" w:sz="0" w:space="0" w:color="auto"/>
            <w:bottom w:val="none" w:sz="0" w:space="0" w:color="auto"/>
            <w:right w:val="none" w:sz="0" w:space="0" w:color="auto"/>
          </w:divBdr>
        </w:div>
        <w:div w:id="1721175794">
          <w:marLeft w:val="480"/>
          <w:marRight w:val="0"/>
          <w:marTop w:val="0"/>
          <w:marBottom w:val="0"/>
          <w:divBdr>
            <w:top w:val="none" w:sz="0" w:space="0" w:color="auto"/>
            <w:left w:val="none" w:sz="0" w:space="0" w:color="auto"/>
            <w:bottom w:val="none" w:sz="0" w:space="0" w:color="auto"/>
            <w:right w:val="none" w:sz="0" w:space="0" w:color="auto"/>
          </w:divBdr>
        </w:div>
        <w:div w:id="61830131">
          <w:marLeft w:val="480"/>
          <w:marRight w:val="0"/>
          <w:marTop w:val="0"/>
          <w:marBottom w:val="0"/>
          <w:divBdr>
            <w:top w:val="none" w:sz="0" w:space="0" w:color="auto"/>
            <w:left w:val="none" w:sz="0" w:space="0" w:color="auto"/>
            <w:bottom w:val="none" w:sz="0" w:space="0" w:color="auto"/>
            <w:right w:val="none" w:sz="0" w:space="0" w:color="auto"/>
          </w:divBdr>
        </w:div>
        <w:div w:id="815268091">
          <w:marLeft w:val="480"/>
          <w:marRight w:val="0"/>
          <w:marTop w:val="0"/>
          <w:marBottom w:val="0"/>
          <w:divBdr>
            <w:top w:val="none" w:sz="0" w:space="0" w:color="auto"/>
            <w:left w:val="none" w:sz="0" w:space="0" w:color="auto"/>
            <w:bottom w:val="none" w:sz="0" w:space="0" w:color="auto"/>
            <w:right w:val="none" w:sz="0" w:space="0" w:color="auto"/>
          </w:divBdr>
        </w:div>
        <w:div w:id="248738395">
          <w:marLeft w:val="480"/>
          <w:marRight w:val="0"/>
          <w:marTop w:val="0"/>
          <w:marBottom w:val="0"/>
          <w:divBdr>
            <w:top w:val="none" w:sz="0" w:space="0" w:color="auto"/>
            <w:left w:val="none" w:sz="0" w:space="0" w:color="auto"/>
            <w:bottom w:val="none" w:sz="0" w:space="0" w:color="auto"/>
            <w:right w:val="none" w:sz="0" w:space="0" w:color="auto"/>
          </w:divBdr>
        </w:div>
        <w:div w:id="524756506">
          <w:marLeft w:val="480"/>
          <w:marRight w:val="0"/>
          <w:marTop w:val="0"/>
          <w:marBottom w:val="0"/>
          <w:divBdr>
            <w:top w:val="none" w:sz="0" w:space="0" w:color="auto"/>
            <w:left w:val="none" w:sz="0" w:space="0" w:color="auto"/>
            <w:bottom w:val="none" w:sz="0" w:space="0" w:color="auto"/>
            <w:right w:val="none" w:sz="0" w:space="0" w:color="auto"/>
          </w:divBdr>
        </w:div>
        <w:div w:id="1386414288">
          <w:marLeft w:val="480"/>
          <w:marRight w:val="0"/>
          <w:marTop w:val="0"/>
          <w:marBottom w:val="0"/>
          <w:divBdr>
            <w:top w:val="none" w:sz="0" w:space="0" w:color="auto"/>
            <w:left w:val="none" w:sz="0" w:space="0" w:color="auto"/>
            <w:bottom w:val="none" w:sz="0" w:space="0" w:color="auto"/>
            <w:right w:val="none" w:sz="0" w:space="0" w:color="auto"/>
          </w:divBdr>
        </w:div>
        <w:div w:id="839154253">
          <w:marLeft w:val="480"/>
          <w:marRight w:val="0"/>
          <w:marTop w:val="0"/>
          <w:marBottom w:val="0"/>
          <w:divBdr>
            <w:top w:val="none" w:sz="0" w:space="0" w:color="auto"/>
            <w:left w:val="none" w:sz="0" w:space="0" w:color="auto"/>
            <w:bottom w:val="none" w:sz="0" w:space="0" w:color="auto"/>
            <w:right w:val="none" w:sz="0" w:space="0" w:color="auto"/>
          </w:divBdr>
        </w:div>
        <w:div w:id="523790562">
          <w:marLeft w:val="480"/>
          <w:marRight w:val="0"/>
          <w:marTop w:val="0"/>
          <w:marBottom w:val="0"/>
          <w:divBdr>
            <w:top w:val="none" w:sz="0" w:space="0" w:color="auto"/>
            <w:left w:val="none" w:sz="0" w:space="0" w:color="auto"/>
            <w:bottom w:val="none" w:sz="0" w:space="0" w:color="auto"/>
            <w:right w:val="none" w:sz="0" w:space="0" w:color="auto"/>
          </w:divBdr>
        </w:div>
        <w:div w:id="1089232158">
          <w:marLeft w:val="480"/>
          <w:marRight w:val="0"/>
          <w:marTop w:val="0"/>
          <w:marBottom w:val="0"/>
          <w:divBdr>
            <w:top w:val="none" w:sz="0" w:space="0" w:color="auto"/>
            <w:left w:val="none" w:sz="0" w:space="0" w:color="auto"/>
            <w:bottom w:val="none" w:sz="0" w:space="0" w:color="auto"/>
            <w:right w:val="none" w:sz="0" w:space="0" w:color="auto"/>
          </w:divBdr>
        </w:div>
        <w:div w:id="1501846284">
          <w:marLeft w:val="480"/>
          <w:marRight w:val="0"/>
          <w:marTop w:val="0"/>
          <w:marBottom w:val="0"/>
          <w:divBdr>
            <w:top w:val="none" w:sz="0" w:space="0" w:color="auto"/>
            <w:left w:val="none" w:sz="0" w:space="0" w:color="auto"/>
            <w:bottom w:val="none" w:sz="0" w:space="0" w:color="auto"/>
            <w:right w:val="none" w:sz="0" w:space="0" w:color="auto"/>
          </w:divBdr>
        </w:div>
        <w:div w:id="1536768188">
          <w:marLeft w:val="480"/>
          <w:marRight w:val="0"/>
          <w:marTop w:val="0"/>
          <w:marBottom w:val="0"/>
          <w:divBdr>
            <w:top w:val="none" w:sz="0" w:space="0" w:color="auto"/>
            <w:left w:val="none" w:sz="0" w:space="0" w:color="auto"/>
            <w:bottom w:val="none" w:sz="0" w:space="0" w:color="auto"/>
            <w:right w:val="none" w:sz="0" w:space="0" w:color="auto"/>
          </w:divBdr>
        </w:div>
        <w:div w:id="1171917615">
          <w:marLeft w:val="480"/>
          <w:marRight w:val="0"/>
          <w:marTop w:val="0"/>
          <w:marBottom w:val="0"/>
          <w:divBdr>
            <w:top w:val="none" w:sz="0" w:space="0" w:color="auto"/>
            <w:left w:val="none" w:sz="0" w:space="0" w:color="auto"/>
            <w:bottom w:val="none" w:sz="0" w:space="0" w:color="auto"/>
            <w:right w:val="none" w:sz="0" w:space="0" w:color="auto"/>
          </w:divBdr>
        </w:div>
        <w:div w:id="1598831328">
          <w:marLeft w:val="480"/>
          <w:marRight w:val="0"/>
          <w:marTop w:val="0"/>
          <w:marBottom w:val="0"/>
          <w:divBdr>
            <w:top w:val="none" w:sz="0" w:space="0" w:color="auto"/>
            <w:left w:val="none" w:sz="0" w:space="0" w:color="auto"/>
            <w:bottom w:val="none" w:sz="0" w:space="0" w:color="auto"/>
            <w:right w:val="none" w:sz="0" w:space="0" w:color="auto"/>
          </w:divBdr>
        </w:div>
        <w:div w:id="891313575">
          <w:marLeft w:val="480"/>
          <w:marRight w:val="0"/>
          <w:marTop w:val="0"/>
          <w:marBottom w:val="0"/>
          <w:divBdr>
            <w:top w:val="none" w:sz="0" w:space="0" w:color="auto"/>
            <w:left w:val="none" w:sz="0" w:space="0" w:color="auto"/>
            <w:bottom w:val="none" w:sz="0" w:space="0" w:color="auto"/>
            <w:right w:val="none" w:sz="0" w:space="0" w:color="auto"/>
          </w:divBdr>
        </w:div>
        <w:div w:id="1418790153">
          <w:marLeft w:val="480"/>
          <w:marRight w:val="0"/>
          <w:marTop w:val="0"/>
          <w:marBottom w:val="0"/>
          <w:divBdr>
            <w:top w:val="none" w:sz="0" w:space="0" w:color="auto"/>
            <w:left w:val="none" w:sz="0" w:space="0" w:color="auto"/>
            <w:bottom w:val="none" w:sz="0" w:space="0" w:color="auto"/>
            <w:right w:val="none" w:sz="0" w:space="0" w:color="auto"/>
          </w:divBdr>
        </w:div>
        <w:div w:id="1853181907">
          <w:marLeft w:val="480"/>
          <w:marRight w:val="0"/>
          <w:marTop w:val="0"/>
          <w:marBottom w:val="0"/>
          <w:divBdr>
            <w:top w:val="none" w:sz="0" w:space="0" w:color="auto"/>
            <w:left w:val="none" w:sz="0" w:space="0" w:color="auto"/>
            <w:bottom w:val="none" w:sz="0" w:space="0" w:color="auto"/>
            <w:right w:val="none" w:sz="0" w:space="0" w:color="auto"/>
          </w:divBdr>
        </w:div>
        <w:div w:id="1184972819">
          <w:marLeft w:val="480"/>
          <w:marRight w:val="0"/>
          <w:marTop w:val="0"/>
          <w:marBottom w:val="0"/>
          <w:divBdr>
            <w:top w:val="none" w:sz="0" w:space="0" w:color="auto"/>
            <w:left w:val="none" w:sz="0" w:space="0" w:color="auto"/>
            <w:bottom w:val="none" w:sz="0" w:space="0" w:color="auto"/>
            <w:right w:val="none" w:sz="0" w:space="0" w:color="auto"/>
          </w:divBdr>
        </w:div>
        <w:div w:id="1510634309">
          <w:marLeft w:val="480"/>
          <w:marRight w:val="0"/>
          <w:marTop w:val="0"/>
          <w:marBottom w:val="0"/>
          <w:divBdr>
            <w:top w:val="none" w:sz="0" w:space="0" w:color="auto"/>
            <w:left w:val="none" w:sz="0" w:space="0" w:color="auto"/>
            <w:bottom w:val="none" w:sz="0" w:space="0" w:color="auto"/>
            <w:right w:val="none" w:sz="0" w:space="0" w:color="auto"/>
          </w:divBdr>
        </w:div>
        <w:div w:id="1241645299">
          <w:marLeft w:val="480"/>
          <w:marRight w:val="0"/>
          <w:marTop w:val="0"/>
          <w:marBottom w:val="0"/>
          <w:divBdr>
            <w:top w:val="none" w:sz="0" w:space="0" w:color="auto"/>
            <w:left w:val="none" w:sz="0" w:space="0" w:color="auto"/>
            <w:bottom w:val="none" w:sz="0" w:space="0" w:color="auto"/>
            <w:right w:val="none" w:sz="0" w:space="0" w:color="auto"/>
          </w:divBdr>
        </w:div>
        <w:div w:id="1660420154">
          <w:marLeft w:val="480"/>
          <w:marRight w:val="0"/>
          <w:marTop w:val="0"/>
          <w:marBottom w:val="0"/>
          <w:divBdr>
            <w:top w:val="none" w:sz="0" w:space="0" w:color="auto"/>
            <w:left w:val="none" w:sz="0" w:space="0" w:color="auto"/>
            <w:bottom w:val="none" w:sz="0" w:space="0" w:color="auto"/>
            <w:right w:val="none" w:sz="0" w:space="0" w:color="auto"/>
          </w:divBdr>
        </w:div>
        <w:div w:id="853230039">
          <w:marLeft w:val="480"/>
          <w:marRight w:val="0"/>
          <w:marTop w:val="0"/>
          <w:marBottom w:val="0"/>
          <w:divBdr>
            <w:top w:val="none" w:sz="0" w:space="0" w:color="auto"/>
            <w:left w:val="none" w:sz="0" w:space="0" w:color="auto"/>
            <w:bottom w:val="none" w:sz="0" w:space="0" w:color="auto"/>
            <w:right w:val="none" w:sz="0" w:space="0" w:color="auto"/>
          </w:divBdr>
        </w:div>
        <w:div w:id="208685013">
          <w:marLeft w:val="480"/>
          <w:marRight w:val="0"/>
          <w:marTop w:val="0"/>
          <w:marBottom w:val="0"/>
          <w:divBdr>
            <w:top w:val="none" w:sz="0" w:space="0" w:color="auto"/>
            <w:left w:val="none" w:sz="0" w:space="0" w:color="auto"/>
            <w:bottom w:val="none" w:sz="0" w:space="0" w:color="auto"/>
            <w:right w:val="none" w:sz="0" w:space="0" w:color="auto"/>
          </w:divBdr>
        </w:div>
        <w:div w:id="990404745">
          <w:marLeft w:val="480"/>
          <w:marRight w:val="0"/>
          <w:marTop w:val="0"/>
          <w:marBottom w:val="0"/>
          <w:divBdr>
            <w:top w:val="none" w:sz="0" w:space="0" w:color="auto"/>
            <w:left w:val="none" w:sz="0" w:space="0" w:color="auto"/>
            <w:bottom w:val="none" w:sz="0" w:space="0" w:color="auto"/>
            <w:right w:val="none" w:sz="0" w:space="0" w:color="auto"/>
          </w:divBdr>
        </w:div>
        <w:div w:id="1693453363">
          <w:marLeft w:val="480"/>
          <w:marRight w:val="0"/>
          <w:marTop w:val="0"/>
          <w:marBottom w:val="0"/>
          <w:divBdr>
            <w:top w:val="none" w:sz="0" w:space="0" w:color="auto"/>
            <w:left w:val="none" w:sz="0" w:space="0" w:color="auto"/>
            <w:bottom w:val="none" w:sz="0" w:space="0" w:color="auto"/>
            <w:right w:val="none" w:sz="0" w:space="0" w:color="auto"/>
          </w:divBdr>
        </w:div>
        <w:div w:id="1028871603">
          <w:marLeft w:val="480"/>
          <w:marRight w:val="0"/>
          <w:marTop w:val="0"/>
          <w:marBottom w:val="0"/>
          <w:divBdr>
            <w:top w:val="none" w:sz="0" w:space="0" w:color="auto"/>
            <w:left w:val="none" w:sz="0" w:space="0" w:color="auto"/>
            <w:bottom w:val="none" w:sz="0" w:space="0" w:color="auto"/>
            <w:right w:val="none" w:sz="0" w:space="0" w:color="auto"/>
          </w:divBdr>
        </w:div>
        <w:div w:id="375666410">
          <w:marLeft w:val="480"/>
          <w:marRight w:val="0"/>
          <w:marTop w:val="0"/>
          <w:marBottom w:val="0"/>
          <w:divBdr>
            <w:top w:val="none" w:sz="0" w:space="0" w:color="auto"/>
            <w:left w:val="none" w:sz="0" w:space="0" w:color="auto"/>
            <w:bottom w:val="none" w:sz="0" w:space="0" w:color="auto"/>
            <w:right w:val="none" w:sz="0" w:space="0" w:color="auto"/>
          </w:divBdr>
        </w:div>
        <w:div w:id="2012289629">
          <w:marLeft w:val="480"/>
          <w:marRight w:val="0"/>
          <w:marTop w:val="0"/>
          <w:marBottom w:val="0"/>
          <w:divBdr>
            <w:top w:val="none" w:sz="0" w:space="0" w:color="auto"/>
            <w:left w:val="none" w:sz="0" w:space="0" w:color="auto"/>
            <w:bottom w:val="none" w:sz="0" w:space="0" w:color="auto"/>
            <w:right w:val="none" w:sz="0" w:space="0" w:color="auto"/>
          </w:divBdr>
        </w:div>
        <w:div w:id="1831561617">
          <w:marLeft w:val="480"/>
          <w:marRight w:val="0"/>
          <w:marTop w:val="0"/>
          <w:marBottom w:val="0"/>
          <w:divBdr>
            <w:top w:val="none" w:sz="0" w:space="0" w:color="auto"/>
            <w:left w:val="none" w:sz="0" w:space="0" w:color="auto"/>
            <w:bottom w:val="none" w:sz="0" w:space="0" w:color="auto"/>
            <w:right w:val="none" w:sz="0" w:space="0" w:color="auto"/>
          </w:divBdr>
        </w:div>
        <w:div w:id="202255169">
          <w:marLeft w:val="480"/>
          <w:marRight w:val="0"/>
          <w:marTop w:val="0"/>
          <w:marBottom w:val="0"/>
          <w:divBdr>
            <w:top w:val="none" w:sz="0" w:space="0" w:color="auto"/>
            <w:left w:val="none" w:sz="0" w:space="0" w:color="auto"/>
            <w:bottom w:val="none" w:sz="0" w:space="0" w:color="auto"/>
            <w:right w:val="none" w:sz="0" w:space="0" w:color="auto"/>
          </w:divBdr>
        </w:div>
        <w:div w:id="1790660093">
          <w:marLeft w:val="480"/>
          <w:marRight w:val="0"/>
          <w:marTop w:val="0"/>
          <w:marBottom w:val="0"/>
          <w:divBdr>
            <w:top w:val="none" w:sz="0" w:space="0" w:color="auto"/>
            <w:left w:val="none" w:sz="0" w:space="0" w:color="auto"/>
            <w:bottom w:val="none" w:sz="0" w:space="0" w:color="auto"/>
            <w:right w:val="none" w:sz="0" w:space="0" w:color="auto"/>
          </w:divBdr>
        </w:div>
        <w:div w:id="822309270">
          <w:marLeft w:val="480"/>
          <w:marRight w:val="0"/>
          <w:marTop w:val="0"/>
          <w:marBottom w:val="0"/>
          <w:divBdr>
            <w:top w:val="none" w:sz="0" w:space="0" w:color="auto"/>
            <w:left w:val="none" w:sz="0" w:space="0" w:color="auto"/>
            <w:bottom w:val="none" w:sz="0" w:space="0" w:color="auto"/>
            <w:right w:val="none" w:sz="0" w:space="0" w:color="auto"/>
          </w:divBdr>
        </w:div>
        <w:div w:id="1416240089">
          <w:marLeft w:val="480"/>
          <w:marRight w:val="0"/>
          <w:marTop w:val="0"/>
          <w:marBottom w:val="0"/>
          <w:divBdr>
            <w:top w:val="none" w:sz="0" w:space="0" w:color="auto"/>
            <w:left w:val="none" w:sz="0" w:space="0" w:color="auto"/>
            <w:bottom w:val="none" w:sz="0" w:space="0" w:color="auto"/>
            <w:right w:val="none" w:sz="0" w:space="0" w:color="auto"/>
          </w:divBdr>
        </w:div>
        <w:div w:id="1134983874">
          <w:marLeft w:val="480"/>
          <w:marRight w:val="0"/>
          <w:marTop w:val="0"/>
          <w:marBottom w:val="0"/>
          <w:divBdr>
            <w:top w:val="none" w:sz="0" w:space="0" w:color="auto"/>
            <w:left w:val="none" w:sz="0" w:space="0" w:color="auto"/>
            <w:bottom w:val="none" w:sz="0" w:space="0" w:color="auto"/>
            <w:right w:val="none" w:sz="0" w:space="0" w:color="auto"/>
          </w:divBdr>
        </w:div>
        <w:div w:id="1658224453">
          <w:marLeft w:val="480"/>
          <w:marRight w:val="0"/>
          <w:marTop w:val="0"/>
          <w:marBottom w:val="0"/>
          <w:divBdr>
            <w:top w:val="none" w:sz="0" w:space="0" w:color="auto"/>
            <w:left w:val="none" w:sz="0" w:space="0" w:color="auto"/>
            <w:bottom w:val="none" w:sz="0" w:space="0" w:color="auto"/>
            <w:right w:val="none" w:sz="0" w:space="0" w:color="auto"/>
          </w:divBdr>
        </w:div>
        <w:div w:id="1739011654">
          <w:marLeft w:val="480"/>
          <w:marRight w:val="0"/>
          <w:marTop w:val="0"/>
          <w:marBottom w:val="0"/>
          <w:divBdr>
            <w:top w:val="none" w:sz="0" w:space="0" w:color="auto"/>
            <w:left w:val="none" w:sz="0" w:space="0" w:color="auto"/>
            <w:bottom w:val="none" w:sz="0" w:space="0" w:color="auto"/>
            <w:right w:val="none" w:sz="0" w:space="0" w:color="auto"/>
          </w:divBdr>
        </w:div>
        <w:div w:id="329717679">
          <w:marLeft w:val="480"/>
          <w:marRight w:val="0"/>
          <w:marTop w:val="0"/>
          <w:marBottom w:val="0"/>
          <w:divBdr>
            <w:top w:val="none" w:sz="0" w:space="0" w:color="auto"/>
            <w:left w:val="none" w:sz="0" w:space="0" w:color="auto"/>
            <w:bottom w:val="none" w:sz="0" w:space="0" w:color="auto"/>
            <w:right w:val="none" w:sz="0" w:space="0" w:color="auto"/>
          </w:divBdr>
        </w:div>
        <w:div w:id="679704228">
          <w:marLeft w:val="480"/>
          <w:marRight w:val="0"/>
          <w:marTop w:val="0"/>
          <w:marBottom w:val="0"/>
          <w:divBdr>
            <w:top w:val="none" w:sz="0" w:space="0" w:color="auto"/>
            <w:left w:val="none" w:sz="0" w:space="0" w:color="auto"/>
            <w:bottom w:val="none" w:sz="0" w:space="0" w:color="auto"/>
            <w:right w:val="none" w:sz="0" w:space="0" w:color="auto"/>
          </w:divBdr>
        </w:div>
        <w:div w:id="338973478">
          <w:marLeft w:val="480"/>
          <w:marRight w:val="0"/>
          <w:marTop w:val="0"/>
          <w:marBottom w:val="0"/>
          <w:divBdr>
            <w:top w:val="none" w:sz="0" w:space="0" w:color="auto"/>
            <w:left w:val="none" w:sz="0" w:space="0" w:color="auto"/>
            <w:bottom w:val="none" w:sz="0" w:space="0" w:color="auto"/>
            <w:right w:val="none" w:sz="0" w:space="0" w:color="auto"/>
          </w:divBdr>
        </w:div>
        <w:div w:id="1297759797">
          <w:marLeft w:val="480"/>
          <w:marRight w:val="0"/>
          <w:marTop w:val="0"/>
          <w:marBottom w:val="0"/>
          <w:divBdr>
            <w:top w:val="none" w:sz="0" w:space="0" w:color="auto"/>
            <w:left w:val="none" w:sz="0" w:space="0" w:color="auto"/>
            <w:bottom w:val="none" w:sz="0" w:space="0" w:color="auto"/>
            <w:right w:val="none" w:sz="0" w:space="0" w:color="auto"/>
          </w:divBdr>
        </w:div>
        <w:div w:id="1311246339">
          <w:marLeft w:val="480"/>
          <w:marRight w:val="0"/>
          <w:marTop w:val="0"/>
          <w:marBottom w:val="0"/>
          <w:divBdr>
            <w:top w:val="none" w:sz="0" w:space="0" w:color="auto"/>
            <w:left w:val="none" w:sz="0" w:space="0" w:color="auto"/>
            <w:bottom w:val="none" w:sz="0" w:space="0" w:color="auto"/>
            <w:right w:val="none" w:sz="0" w:space="0" w:color="auto"/>
          </w:divBdr>
        </w:div>
        <w:div w:id="1922177668">
          <w:marLeft w:val="480"/>
          <w:marRight w:val="0"/>
          <w:marTop w:val="0"/>
          <w:marBottom w:val="0"/>
          <w:divBdr>
            <w:top w:val="none" w:sz="0" w:space="0" w:color="auto"/>
            <w:left w:val="none" w:sz="0" w:space="0" w:color="auto"/>
            <w:bottom w:val="none" w:sz="0" w:space="0" w:color="auto"/>
            <w:right w:val="none" w:sz="0" w:space="0" w:color="auto"/>
          </w:divBdr>
        </w:div>
        <w:div w:id="1859271259">
          <w:marLeft w:val="480"/>
          <w:marRight w:val="0"/>
          <w:marTop w:val="0"/>
          <w:marBottom w:val="0"/>
          <w:divBdr>
            <w:top w:val="none" w:sz="0" w:space="0" w:color="auto"/>
            <w:left w:val="none" w:sz="0" w:space="0" w:color="auto"/>
            <w:bottom w:val="none" w:sz="0" w:space="0" w:color="auto"/>
            <w:right w:val="none" w:sz="0" w:space="0" w:color="auto"/>
          </w:divBdr>
        </w:div>
        <w:div w:id="39790231">
          <w:marLeft w:val="480"/>
          <w:marRight w:val="0"/>
          <w:marTop w:val="0"/>
          <w:marBottom w:val="0"/>
          <w:divBdr>
            <w:top w:val="none" w:sz="0" w:space="0" w:color="auto"/>
            <w:left w:val="none" w:sz="0" w:space="0" w:color="auto"/>
            <w:bottom w:val="none" w:sz="0" w:space="0" w:color="auto"/>
            <w:right w:val="none" w:sz="0" w:space="0" w:color="auto"/>
          </w:divBdr>
        </w:div>
      </w:divsChild>
    </w:div>
    <w:div w:id="822543541">
      <w:bodyDiv w:val="1"/>
      <w:marLeft w:val="0"/>
      <w:marRight w:val="0"/>
      <w:marTop w:val="0"/>
      <w:marBottom w:val="0"/>
      <w:divBdr>
        <w:top w:val="none" w:sz="0" w:space="0" w:color="auto"/>
        <w:left w:val="none" w:sz="0" w:space="0" w:color="auto"/>
        <w:bottom w:val="none" w:sz="0" w:space="0" w:color="auto"/>
        <w:right w:val="none" w:sz="0" w:space="0" w:color="auto"/>
      </w:divBdr>
    </w:div>
    <w:div w:id="822547596">
      <w:bodyDiv w:val="1"/>
      <w:marLeft w:val="0"/>
      <w:marRight w:val="0"/>
      <w:marTop w:val="0"/>
      <w:marBottom w:val="0"/>
      <w:divBdr>
        <w:top w:val="none" w:sz="0" w:space="0" w:color="auto"/>
        <w:left w:val="none" w:sz="0" w:space="0" w:color="auto"/>
        <w:bottom w:val="none" w:sz="0" w:space="0" w:color="auto"/>
        <w:right w:val="none" w:sz="0" w:space="0" w:color="auto"/>
      </w:divBdr>
    </w:div>
    <w:div w:id="823282815">
      <w:bodyDiv w:val="1"/>
      <w:marLeft w:val="0"/>
      <w:marRight w:val="0"/>
      <w:marTop w:val="0"/>
      <w:marBottom w:val="0"/>
      <w:divBdr>
        <w:top w:val="none" w:sz="0" w:space="0" w:color="auto"/>
        <w:left w:val="none" w:sz="0" w:space="0" w:color="auto"/>
        <w:bottom w:val="none" w:sz="0" w:space="0" w:color="auto"/>
        <w:right w:val="none" w:sz="0" w:space="0" w:color="auto"/>
      </w:divBdr>
    </w:div>
    <w:div w:id="823817863">
      <w:bodyDiv w:val="1"/>
      <w:marLeft w:val="0"/>
      <w:marRight w:val="0"/>
      <w:marTop w:val="0"/>
      <w:marBottom w:val="0"/>
      <w:divBdr>
        <w:top w:val="none" w:sz="0" w:space="0" w:color="auto"/>
        <w:left w:val="none" w:sz="0" w:space="0" w:color="auto"/>
        <w:bottom w:val="none" w:sz="0" w:space="0" w:color="auto"/>
        <w:right w:val="none" w:sz="0" w:space="0" w:color="auto"/>
      </w:divBdr>
    </w:div>
    <w:div w:id="824126971">
      <w:bodyDiv w:val="1"/>
      <w:marLeft w:val="0"/>
      <w:marRight w:val="0"/>
      <w:marTop w:val="0"/>
      <w:marBottom w:val="0"/>
      <w:divBdr>
        <w:top w:val="none" w:sz="0" w:space="0" w:color="auto"/>
        <w:left w:val="none" w:sz="0" w:space="0" w:color="auto"/>
        <w:bottom w:val="none" w:sz="0" w:space="0" w:color="auto"/>
        <w:right w:val="none" w:sz="0" w:space="0" w:color="auto"/>
      </w:divBdr>
    </w:div>
    <w:div w:id="824594137">
      <w:bodyDiv w:val="1"/>
      <w:marLeft w:val="0"/>
      <w:marRight w:val="0"/>
      <w:marTop w:val="0"/>
      <w:marBottom w:val="0"/>
      <w:divBdr>
        <w:top w:val="none" w:sz="0" w:space="0" w:color="auto"/>
        <w:left w:val="none" w:sz="0" w:space="0" w:color="auto"/>
        <w:bottom w:val="none" w:sz="0" w:space="0" w:color="auto"/>
        <w:right w:val="none" w:sz="0" w:space="0" w:color="auto"/>
      </w:divBdr>
    </w:div>
    <w:div w:id="824785909">
      <w:bodyDiv w:val="1"/>
      <w:marLeft w:val="0"/>
      <w:marRight w:val="0"/>
      <w:marTop w:val="0"/>
      <w:marBottom w:val="0"/>
      <w:divBdr>
        <w:top w:val="none" w:sz="0" w:space="0" w:color="auto"/>
        <w:left w:val="none" w:sz="0" w:space="0" w:color="auto"/>
        <w:bottom w:val="none" w:sz="0" w:space="0" w:color="auto"/>
        <w:right w:val="none" w:sz="0" w:space="0" w:color="auto"/>
      </w:divBdr>
    </w:div>
    <w:div w:id="825125487">
      <w:bodyDiv w:val="1"/>
      <w:marLeft w:val="0"/>
      <w:marRight w:val="0"/>
      <w:marTop w:val="0"/>
      <w:marBottom w:val="0"/>
      <w:divBdr>
        <w:top w:val="none" w:sz="0" w:space="0" w:color="auto"/>
        <w:left w:val="none" w:sz="0" w:space="0" w:color="auto"/>
        <w:bottom w:val="none" w:sz="0" w:space="0" w:color="auto"/>
        <w:right w:val="none" w:sz="0" w:space="0" w:color="auto"/>
      </w:divBdr>
    </w:div>
    <w:div w:id="825127139">
      <w:bodyDiv w:val="1"/>
      <w:marLeft w:val="0"/>
      <w:marRight w:val="0"/>
      <w:marTop w:val="0"/>
      <w:marBottom w:val="0"/>
      <w:divBdr>
        <w:top w:val="none" w:sz="0" w:space="0" w:color="auto"/>
        <w:left w:val="none" w:sz="0" w:space="0" w:color="auto"/>
        <w:bottom w:val="none" w:sz="0" w:space="0" w:color="auto"/>
        <w:right w:val="none" w:sz="0" w:space="0" w:color="auto"/>
      </w:divBdr>
    </w:div>
    <w:div w:id="825780083">
      <w:bodyDiv w:val="1"/>
      <w:marLeft w:val="0"/>
      <w:marRight w:val="0"/>
      <w:marTop w:val="0"/>
      <w:marBottom w:val="0"/>
      <w:divBdr>
        <w:top w:val="none" w:sz="0" w:space="0" w:color="auto"/>
        <w:left w:val="none" w:sz="0" w:space="0" w:color="auto"/>
        <w:bottom w:val="none" w:sz="0" w:space="0" w:color="auto"/>
        <w:right w:val="none" w:sz="0" w:space="0" w:color="auto"/>
      </w:divBdr>
    </w:div>
    <w:div w:id="826439203">
      <w:bodyDiv w:val="1"/>
      <w:marLeft w:val="0"/>
      <w:marRight w:val="0"/>
      <w:marTop w:val="0"/>
      <w:marBottom w:val="0"/>
      <w:divBdr>
        <w:top w:val="none" w:sz="0" w:space="0" w:color="auto"/>
        <w:left w:val="none" w:sz="0" w:space="0" w:color="auto"/>
        <w:bottom w:val="none" w:sz="0" w:space="0" w:color="auto"/>
        <w:right w:val="none" w:sz="0" w:space="0" w:color="auto"/>
      </w:divBdr>
    </w:div>
    <w:div w:id="826938196">
      <w:bodyDiv w:val="1"/>
      <w:marLeft w:val="0"/>
      <w:marRight w:val="0"/>
      <w:marTop w:val="0"/>
      <w:marBottom w:val="0"/>
      <w:divBdr>
        <w:top w:val="none" w:sz="0" w:space="0" w:color="auto"/>
        <w:left w:val="none" w:sz="0" w:space="0" w:color="auto"/>
        <w:bottom w:val="none" w:sz="0" w:space="0" w:color="auto"/>
        <w:right w:val="none" w:sz="0" w:space="0" w:color="auto"/>
      </w:divBdr>
    </w:div>
    <w:div w:id="826943991">
      <w:bodyDiv w:val="1"/>
      <w:marLeft w:val="0"/>
      <w:marRight w:val="0"/>
      <w:marTop w:val="0"/>
      <w:marBottom w:val="0"/>
      <w:divBdr>
        <w:top w:val="none" w:sz="0" w:space="0" w:color="auto"/>
        <w:left w:val="none" w:sz="0" w:space="0" w:color="auto"/>
        <w:bottom w:val="none" w:sz="0" w:space="0" w:color="auto"/>
        <w:right w:val="none" w:sz="0" w:space="0" w:color="auto"/>
      </w:divBdr>
    </w:div>
    <w:div w:id="827332579">
      <w:bodyDiv w:val="1"/>
      <w:marLeft w:val="0"/>
      <w:marRight w:val="0"/>
      <w:marTop w:val="0"/>
      <w:marBottom w:val="0"/>
      <w:divBdr>
        <w:top w:val="none" w:sz="0" w:space="0" w:color="auto"/>
        <w:left w:val="none" w:sz="0" w:space="0" w:color="auto"/>
        <w:bottom w:val="none" w:sz="0" w:space="0" w:color="auto"/>
        <w:right w:val="none" w:sz="0" w:space="0" w:color="auto"/>
      </w:divBdr>
    </w:div>
    <w:div w:id="827552422">
      <w:bodyDiv w:val="1"/>
      <w:marLeft w:val="0"/>
      <w:marRight w:val="0"/>
      <w:marTop w:val="0"/>
      <w:marBottom w:val="0"/>
      <w:divBdr>
        <w:top w:val="none" w:sz="0" w:space="0" w:color="auto"/>
        <w:left w:val="none" w:sz="0" w:space="0" w:color="auto"/>
        <w:bottom w:val="none" w:sz="0" w:space="0" w:color="auto"/>
        <w:right w:val="none" w:sz="0" w:space="0" w:color="auto"/>
      </w:divBdr>
    </w:div>
    <w:div w:id="827864521">
      <w:bodyDiv w:val="1"/>
      <w:marLeft w:val="0"/>
      <w:marRight w:val="0"/>
      <w:marTop w:val="0"/>
      <w:marBottom w:val="0"/>
      <w:divBdr>
        <w:top w:val="none" w:sz="0" w:space="0" w:color="auto"/>
        <w:left w:val="none" w:sz="0" w:space="0" w:color="auto"/>
        <w:bottom w:val="none" w:sz="0" w:space="0" w:color="auto"/>
        <w:right w:val="none" w:sz="0" w:space="0" w:color="auto"/>
      </w:divBdr>
    </w:div>
    <w:div w:id="828057372">
      <w:bodyDiv w:val="1"/>
      <w:marLeft w:val="0"/>
      <w:marRight w:val="0"/>
      <w:marTop w:val="0"/>
      <w:marBottom w:val="0"/>
      <w:divBdr>
        <w:top w:val="none" w:sz="0" w:space="0" w:color="auto"/>
        <w:left w:val="none" w:sz="0" w:space="0" w:color="auto"/>
        <w:bottom w:val="none" w:sz="0" w:space="0" w:color="auto"/>
        <w:right w:val="none" w:sz="0" w:space="0" w:color="auto"/>
      </w:divBdr>
    </w:div>
    <w:div w:id="828062071">
      <w:bodyDiv w:val="1"/>
      <w:marLeft w:val="0"/>
      <w:marRight w:val="0"/>
      <w:marTop w:val="0"/>
      <w:marBottom w:val="0"/>
      <w:divBdr>
        <w:top w:val="none" w:sz="0" w:space="0" w:color="auto"/>
        <w:left w:val="none" w:sz="0" w:space="0" w:color="auto"/>
        <w:bottom w:val="none" w:sz="0" w:space="0" w:color="auto"/>
        <w:right w:val="none" w:sz="0" w:space="0" w:color="auto"/>
      </w:divBdr>
    </w:div>
    <w:div w:id="828136062">
      <w:bodyDiv w:val="1"/>
      <w:marLeft w:val="0"/>
      <w:marRight w:val="0"/>
      <w:marTop w:val="0"/>
      <w:marBottom w:val="0"/>
      <w:divBdr>
        <w:top w:val="none" w:sz="0" w:space="0" w:color="auto"/>
        <w:left w:val="none" w:sz="0" w:space="0" w:color="auto"/>
        <w:bottom w:val="none" w:sz="0" w:space="0" w:color="auto"/>
        <w:right w:val="none" w:sz="0" w:space="0" w:color="auto"/>
      </w:divBdr>
    </w:div>
    <w:div w:id="828250379">
      <w:bodyDiv w:val="1"/>
      <w:marLeft w:val="0"/>
      <w:marRight w:val="0"/>
      <w:marTop w:val="0"/>
      <w:marBottom w:val="0"/>
      <w:divBdr>
        <w:top w:val="none" w:sz="0" w:space="0" w:color="auto"/>
        <w:left w:val="none" w:sz="0" w:space="0" w:color="auto"/>
        <w:bottom w:val="none" w:sz="0" w:space="0" w:color="auto"/>
        <w:right w:val="none" w:sz="0" w:space="0" w:color="auto"/>
      </w:divBdr>
    </w:div>
    <w:div w:id="828449791">
      <w:bodyDiv w:val="1"/>
      <w:marLeft w:val="0"/>
      <w:marRight w:val="0"/>
      <w:marTop w:val="0"/>
      <w:marBottom w:val="0"/>
      <w:divBdr>
        <w:top w:val="none" w:sz="0" w:space="0" w:color="auto"/>
        <w:left w:val="none" w:sz="0" w:space="0" w:color="auto"/>
        <w:bottom w:val="none" w:sz="0" w:space="0" w:color="auto"/>
        <w:right w:val="none" w:sz="0" w:space="0" w:color="auto"/>
      </w:divBdr>
    </w:div>
    <w:div w:id="828640600">
      <w:bodyDiv w:val="1"/>
      <w:marLeft w:val="0"/>
      <w:marRight w:val="0"/>
      <w:marTop w:val="0"/>
      <w:marBottom w:val="0"/>
      <w:divBdr>
        <w:top w:val="none" w:sz="0" w:space="0" w:color="auto"/>
        <w:left w:val="none" w:sz="0" w:space="0" w:color="auto"/>
        <w:bottom w:val="none" w:sz="0" w:space="0" w:color="auto"/>
        <w:right w:val="none" w:sz="0" w:space="0" w:color="auto"/>
      </w:divBdr>
    </w:div>
    <w:div w:id="828902844">
      <w:bodyDiv w:val="1"/>
      <w:marLeft w:val="0"/>
      <w:marRight w:val="0"/>
      <w:marTop w:val="0"/>
      <w:marBottom w:val="0"/>
      <w:divBdr>
        <w:top w:val="none" w:sz="0" w:space="0" w:color="auto"/>
        <w:left w:val="none" w:sz="0" w:space="0" w:color="auto"/>
        <w:bottom w:val="none" w:sz="0" w:space="0" w:color="auto"/>
        <w:right w:val="none" w:sz="0" w:space="0" w:color="auto"/>
      </w:divBdr>
    </w:div>
    <w:div w:id="828981958">
      <w:bodyDiv w:val="1"/>
      <w:marLeft w:val="0"/>
      <w:marRight w:val="0"/>
      <w:marTop w:val="0"/>
      <w:marBottom w:val="0"/>
      <w:divBdr>
        <w:top w:val="none" w:sz="0" w:space="0" w:color="auto"/>
        <w:left w:val="none" w:sz="0" w:space="0" w:color="auto"/>
        <w:bottom w:val="none" w:sz="0" w:space="0" w:color="auto"/>
        <w:right w:val="none" w:sz="0" w:space="0" w:color="auto"/>
      </w:divBdr>
    </w:div>
    <w:div w:id="829516611">
      <w:bodyDiv w:val="1"/>
      <w:marLeft w:val="0"/>
      <w:marRight w:val="0"/>
      <w:marTop w:val="0"/>
      <w:marBottom w:val="0"/>
      <w:divBdr>
        <w:top w:val="none" w:sz="0" w:space="0" w:color="auto"/>
        <w:left w:val="none" w:sz="0" w:space="0" w:color="auto"/>
        <w:bottom w:val="none" w:sz="0" w:space="0" w:color="auto"/>
        <w:right w:val="none" w:sz="0" w:space="0" w:color="auto"/>
      </w:divBdr>
    </w:div>
    <w:div w:id="829759093">
      <w:bodyDiv w:val="1"/>
      <w:marLeft w:val="0"/>
      <w:marRight w:val="0"/>
      <w:marTop w:val="0"/>
      <w:marBottom w:val="0"/>
      <w:divBdr>
        <w:top w:val="none" w:sz="0" w:space="0" w:color="auto"/>
        <w:left w:val="none" w:sz="0" w:space="0" w:color="auto"/>
        <w:bottom w:val="none" w:sz="0" w:space="0" w:color="auto"/>
        <w:right w:val="none" w:sz="0" w:space="0" w:color="auto"/>
      </w:divBdr>
    </w:div>
    <w:div w:id="829831126">
      <w:bodyDiv w:val="1"/>
      <w:marLeft w:val="0"/>
      <w:marRight w:val="0"/>
      <w:marTop w:val="0"/>
      <w:marBottom w:val="0"/>
      <w:divBdr>
        <w:top w:val="none" w:sz="0" w:space="0" w:color="auto"/>
        <w:left w:val="none" w:sz="0" w:space="0" w:color="auto"/>
        <w:bottom w:val="none" w:sz="0" w:space="0" w:color="auto"/>
        <w:right w:val="none" w:sz="0" w:space="0" w:color="auto"/>
      </w:divBdr>
    </w:div>
    <w:div w:id="830025124">
      <w:bodyDiv w:val="1"/>
      <w:marLeft w:val="0"/>
      <w:marRight w:val="0"/>
      <w:marTop w:val="0"/>
      <w:marBottom w:val="0"/>
      <w:divBdr>
        <w:top w:val="none" w:sz="0" w:space="0" w:color="auto"/>
        <w:left w:val="none" w:sz="0" w:space="0" w:color="auto"/>
        <w:bottom w:val="none" w:sz="0" w:space="0" w:color="auto"/>
        <w:right w:val="none" w:sz="0" w:space="0" w:color="auto"/>
      </w:divBdr>
    </w:div>
    <w:div w:id="830100451">
      <w:bodyDiv w:val="1"/>
      <w:marLeft w:val="0"/>
      <w:marRight w:val="0"/>
      <w:marTop w:val="0"/>
      <w:marBottom w:val="0"/>
      <w:divBdr>
        <w:top w:val="none" w:sz="0" w:space="0" w:color="auto"/>
        <w:left w:val="none" w:sz="0" w:space="0" w:color="auto"/>
        <w:bottom w:val="none" w:sz="0" w:space="0" w:color="auto"/>
        <w:right w:val="none" w:sz="0" w:space="0" w:color="auto"/>
      </w:divBdr>
    </w:div>
    <w:div w:id="830298091">
      <w:bodyDiv w:val="1"/>
      <w:marLeft w:val="0"/>
      <w:marRight w:val="0"/>
      <w:marTop w:val="0"/>
      <w:marBottom w:val="0"/>
      <w:divBdr>
        <w:top w:val="none" w:sz="0" w:space="0" w:color="auto"/>
        <w:left w:val="none" w:sz="0" w:space="0" w:color="auto"/>
        <w:bottom w:val="none" w:sz="0" w:space="0" w:color="auto"/>
        <w:right w:val="none" w:sz="0" w:space="0" w:color="auto"/>
      </w:divBdr>
    </w:div>
    <w:div w:id="830801995">
      <w:bodyDiv w:val="1"/>
      <w:marLeft w:val="0"/>
      <w:marRight w:val="0"/>
      <w:marTop w:val="0"/>
      <w:marBottom w:val="0"/>
      <w:divBdr>
        <w:top w:val="none" w:sz="0" w:space="0" w:color="auto"/>
        <w:left w:val="none" w:sz="0" w:space="0" w:color="auto"/>
        <w:bottom w:val="none" w:sz="0" w:space="0" w:color="auto"/>
        <w:right w:val="none" w:sz="0" w:space="0" w:color="auto"/>
      </w:divBdr>
    </w:div>
    <w:div w:id="830828053">
      <w:bodyDiv w:val="1"/>
      <w:marLeft w:val="0"/>
      <w:marRight w:val="0"/>
      <w:marTop w:val="0"/>
      <w:marBottom w:val="0"/>
      <w:divBdr>
        <w:top w:val="none" w:sz="0" w:space="0" w:color="auto"/>
        <w:left w:val="none" w:sz="0" w:space="0" w:color="auto"/>
        <w:bottom w:val="none" w:sz="0" w:space="0" w:color="auto"/>
        <w:right w:val="none" w:sz="0" w:space="0" w:color="auto"/>
      </w:divBdr>
    </w:div>
    <w:div w:id="831531970">
      <w:bodyDiv w:val="1"/>
      <w:marLeft w:val="0"/>
      <w:marRight w:val="0"/>
      <w:marTop w:val="0"/>
      <w:marBottom w:val="0"/>
      <w:divBdr>
        <w:top w:val="none" w:sz="0" w:space="0" w:color="auto"/>
        <w:left w:val="none" w:sz="0" w:space="0" w:color="auto"/>
        <w:bottom w:val="none" w:sz="0" w:space="0" w:color="auto"/>
        <w:right w:val="none" w:sz="0" w:space="0" w:color="auto"/>
      </w:divBdr>
      <w:divsChild>
        <w:div w:id="1754354569">
          <w:marLeft w:val="480"/>
          <w:marRight w:val="0"/>
          <w:marTop w:val="0"/>
          <w:marBottom w:val="0"/>
          <w:divBdr>
            <w:top w:val="none" w:sz="0" w:space="0" w:color="auto"/>
            <w:left w:val="none" w:sz="0" w:space="0" w:color="auto"/>
            <w:bottom w:val="none" w:sz="0" w:space="0" w:color="auto"/>
            <w:right w:val="none" w:sz="0" w:space="0" w:color="auto"/>
          </w:divBdr>
        </w:div>
        <w:div w:id="1274827529">
          <w:marLeft w:val="480"/>
          <w:marRight w:val="0"/>
          <w:marTop w:val="0"/>
          <w:marBottom w:val="0"/>
          <w:divBdr>
            <w:top w:val="none" w:sz="0" w:space="0" w:color="auto"/>
            <w:left w:val="none" w:sz="0" w:space="0" w:color="auto"/>
            <w:bottom w:val="none" w:sz="0" w:space="0" w:color="auto"/>
            <w:right w:val="none" w:sz="0" w:space="0" w:color="auto"/>
          </w:divBdr>
        </w:div>
        <w:div w:id="608439976">
          <w:marLeft w:val="480"/>
          <w:marRight w:val="0"/>
          <w:marTop w:val="0"/>
          <w:marBottom w:val="0"/>
          <w:divBdr>
            <w:top w:val="none" w:sz="0" w:space="0" w:color="auto"/>
            <w:left w:val="none" w:sz="0" w:space="0" w:color="auto"/>
            <w:bottom w:val="none" w:sz="0" w:space="0" w:color="auto"/>
            <w:right w:val="none" w:sz="0" w:space="0" w:color="auto"/>
          </w:divBdr>
        </w:div>
        <w:div w:id="1032193938">
          <w:marLeft w:val="480"/>
          <w:marRight w:val="0"/>
          <w:marTop w:val="0"/>
          <w:marBottom w:val="0"/>
          <w:divBdr>
            <w:top w:val="none" w:sz="0" w:space="0" w:color="auto"/>
            <w:left w:val="none" w:sz="0" w:space="0" w:color="auto"/>
            <w:bottom w:val="none" w:sz="0" w:space="0" w:color="auto"/>
            <w:right w:val="none" w:sz="0" w:space="0" w:color="auto"/>
          </w:divBdr>
        </w:div>
        <w:div w:id="2146435161">
          <w:marLeft w:val="480"/>
          <w:marRight w:val="0"/>
          <w:marTop w:val="0"/>
          <w:marBottom w:val="0"/>
          <w:divBdr>
            <w:top w:val="none" w:sz="0" w:space="0" w:color="auto"/>
            <w:left w:val="none" w:sz="0" w:space="0" w:color="auto"/>
            <w:bottom w:val="none" w:sz="0" w:space="0" w:color="auto"/>
            <w:right w:val="none" w:sz="0" w:space="0" w:color="auto"/>
          </w:divBdr>
        </w:div>
        <w:div w:id="1441297029">
          <w:marLeft w:val="480"/>
          <w:marRight w:val="0"/>
          <w:marTop w:val="0"/>
          <w:marBottom w:val="0"/>
          <w:divBdr>
            <w:top w:val="none" w:sz="0" w:space="0" w:color="auto"/>
            <w:left w:val="none" w:sz="0" w:space="0" w:color="auto"/>
            <w:bottom w:val="none" w:sz="0" w:space="0" w:color="auto"/>
            <w:right w:val="none" w:sz="0" w:space="0" w:color="auto"/>
          </w:divBdr>
        </w:div>
        <w:div w:id="670372853">
          <w:marLeft w:val="480"/>
          <w:marRight w:val="0"/>
          <w:marTop w:val="0"/>
          <w:marBottom w:val="0"/>
          <w:divBdr>
            <w:top w:val="none" w:sz="0" w:space="0" w:color="auto"/>
            <w:left w:val="none" w:sz="0" w:space="0" w:color="auto"/>
            <w:bottom w:val="none" w:sz="0" w:space="0" w:color="auto"/>
            <w:right w:val="none" w:sz="0" w:space="0" w:color="auto"/>
          </w:divBdr>
        </w:div>
        <w:div w:id="406004961">
          <w:marLeft w:val="480"/>
          <w:marRight w:val="0"/>
          <w:marTop w:val="0"/>
          <w:marBottom w:val="0"/>
          <w:divBdr>
            <w:top w:val="none" w:sz="0" w:space="0" w:color="auto"/>
            <w:left w:val="none" w:sz="0" w:space="0" w:color="auto"/>
            <w:bottom w:val="none" w:sz="0" w:space="0" w:color="auto"/>
            <w:right w:val="none" w:sz="0" w:space="0" w:color="auto"/>
          </w:divBdr>
        </w:div>
        <w:div w:id="268971279">
          <w:marLeft w:val="480"/>
          <w:marRight w:val="0"/>
          <w:marTop w:val="0"/>
          <w:marBottom w:val="0"/>
          <w:divBdr>
            <w:top w:val="none" w:sz="0" w:space="0" w:color="auto"/>
            <w:left w:val="none" w:sz="0" w:space="0" w:color="auto"/>
            <w:bottom w:val="none" w:sz="0" w:space="0" w:color="auto"/>
            <w:right w:val="none" w:sz="0" w:space="0" w:color="auto"/>
          </w:divBdr>
        </w:div>
        <w:div w:id="525682883">
          <w:marLeft w:val="480"/>
          <w:marRight w:val="0"/>
          <w:marTop w:val="0"/>
          <w:marBottom w:val="0"/>
          <w:divBdr>
            <w:top w:val="none" w:sz="0" w:space="0" w:color="auto"/>
            <w:left w:val="none" w:sz="0" w:space="0" w:color="auto"/>
            <w:bottom w:val="none" w:sz="0" w:space="0" w:color="auto"/>
            <w:right w:val="none" w:sz="0" w:space="0" w:color="auto"/>
          </w:divBdr>
        </w:div>
        <w:div w:id="909584872">
          <w:marLeft w:val="480"/>
          <w:marRight w:val="0"/>
          <w:marTop w:val="0"/>
          <w:marBottom w:val="0"/>
          <w:divBdr>
            <w:top w:val="none" w:sz="0" w:space="0" w:color="auto"/>
            <w:left w:val="none" w:sz="0" w:space="0" w:color="auto"/>
            <w:bottom w:val="none" w:sz="0" w:space="0" w:color="auto"/>
            <w:right w:val="none" w:sz="0" w:space="0" w:color="auto"/>
          </w:divBdr>
        </w:div>
        <w:div w:id="244531463">
          <w:marLeft w:val="480"/>
          <w:marRight w:val="0"/>
          <w:marTop w:val="0"/>
          <w:marBottom w:val="0"/>
          <w:divBdr>
            <w:top w:val="none" w:sz="0" w:space="0" w:color="auto"/>
            <w:left w:val="none" w:sz="0" w:space="0" w:color="auto"/>
            <w:bottom w:val="none" w:sz="0" w:space="0" w:color="auto"/>
            <w:right w:val="none" w:sz="0" w:space="0" w:color="auto"/>
          </w:divBdr>
        </w:div>
        <w:div w:id="1123689200">
          <w:marLeft w:val="480"/>
          <w:marRight w:val="0"/>
          <w:marTop w:val="0"/>
          <w:marBottom w:val="0"/>
          <w:divBdr>
            <w:top w:val="none" w:sz="0" w:space="0" w:color="auto"/>
            <w:left w:val="none" w:sz="0" w:space="0" w:color="auto"/>
            <w:bottom w:val="none" w:sz="0" w:space="0" w:color="auto"/>
            <w:right w:val="none" w:sz="0" w:space="0" w:color="auto"/>
          </w:divBdr>
        </w:div>
        <w:div w:id="126902362">
          <w:marLeft w:val="480"/>
          <w:marRight w:val="0"/>
          <w:marTop w:val="0"/>
          <w:marBottom w:val="0"/>
          <w:divBdr>
            <w:top w:val="none" w:sz="0" w:space="0" w:color="auto"/>
            <w:left w:val="none" w:sz="0" w:space="0" w:color="auto"/>
            <w:bottom w:val="none" w:sz="0" w:space="0" w:color="auto"/>
            <w:right w:val="none" w:sz="0" w:space="0" w:color="auto"/>
          </w:divBdr>
        </w:div>
        <w:div w:id="2116320248">
          <w:marLeft w:val="480"/>
          <w:marRight w:val="0"/>
          <w:marTop w:val="0"/>
          <w:marBottom w:val="0"/>
          <w:divBdr>
            <w:top w:val="none" w:sz="0" w:space="0" w:color="auto"/>
            <w:left w:val="none" w:sz="0" w:space="0" w:color="auto"/>
            <w:bottom w:val="none" w:sz="0" w:space="0" w:color="auto"/>
            <w:right w:val="none" w:sz="0" w:space="0" w:color="auto"/>
          </w:divBdr>
        </w:div>
        <w:div w:id="1291472846">
          <w:marLeft w:val="480"/>
          <w:marRight w:val="0"/>
          <w:marTop w:val="0"/>
          <w:marBottom w:val="0"/>
          <w:divBdr>
            <w:top w:val="none" w:sz="0" w:space="0" w:color="auto"/>
            <w:left w:val="none" w:sz="0" w:space="0" w:color="auto"/>
            <w:bottom w:val="none" w:sz="0" w:space="0" w:color="auto"/>
            <w:right w:val="none" w:sz="0" w:space="0" w:color="auto"/>
          </w:divBdr>
        </w:div>
        <w:div w:id="113446735">
          <w:marLeft w:val="480"/>
          <w:marRight w:val="0"/>
          <w:marTop w:val="0"/>
          <w:marBottom w:val="0"/>
          <w:divBdr>
            <w:top w:val="none" w:sz="0" w:space="0" w:color="auto"/>
            <w:left w:val="none" w:sz="0" w:space="0" w:color="auto"/>
            <w:bottom w:val="none" w:sz="0" w:space="0" w:color="auto"/>
            <w:right w:val="none" w:sz="0" w:space="0" w:color="auto"/>
          </w:divBdr>
        </w:div>
        <w:div w:id="948706832">
          <w:marLeft w:val="480"/>
          <w:marRight w:val="0"/>
          <w:marTop w:val="0"/>
          <w:marBottom w:val="0"/>
          <w:divBdr>
            <w:top w:val="none" w:sz="0" w:space="0" w:color="auto"/>
            <w:left w:val="none" w:sz="0" w:space="0" w:color="auto"/>
            <w:bottom w:val="none" w:sz="0" w:space="0" w:color="auto"/>
            <w:right w:val="none" w:sz="0" w:space="0" w:color="auto"/>
          </w:divBdr>
        </w:div>
        <w:div w:id="533736898">
          <w:marLeft w:val="480"/>
          <w:marRight w:val="0"/>
          <w:marTop w:val="0"/>
          <w:marBottom w:val="0"/>
          <w:divBdr>
            <w:top w:val="none" w:sz="0" w:space="0" w:color="auto"/>
            <w:left w:val="none" w:sz="0" w:space="0" w:color="auto"/>
            <w:bottom w:val="none" w:sz="0" w:space="0" w:color="auto"/>
            <w:right w:val="none" w:sz="0" w:space="0" w:color="auto"/>
          </w:divBdr>
        </w:div>
        <w:div w:id="717122061">
          <w:marLeft w:val="480"/>
          <w:marRight w:val="0"/>
          <w:marTop w:val="0"/>
          <w:marBottom w:val="0"/>
          <w:divBdr>
            <w:top w:val="none" w:sz="0" w:space="0" w:color="auto"/>
            <w:left w:val="none" w:sz="0" w:space="0" w:color="auto"/>
            <w:bottom w:val="none" w:sz="0" w:space="0" w:color="auto"/>
            <w:right w:val="none" w:sz="0" w:space="0" w:color="auto"/>
          </w:divBdr>
        </w:div>
        <w:div w:id="1613587262">
          <w:marLeft w:val="480"/>
          <w:marRight w:val="0"/>
          <w:marTop w:val="0"/>
          <w:marBottom w:val="0"/>
          <w:divBdr>
            <w:top w:val="none" w:sz="0" w:space="0" w:color="auto"/>
            <w:left w:val="none" w:sz="0" w:space="0" w:color="auto"/>
            <w:bottom w:val="none" w:sz="0" w:space="0" w:color="auto"/>
            <w:right w:val="none" w:sz="0" w:space="0" w:color="auto"/>
          </w:divBdr>
        </w:div>
        <w:div w:id="514345471">
          <w:marLeft w:val="480"/>
          <w:marRight w:val="0"/>
          <w:marTop w:val="0"/>
          <w:marBottom w:val="0"/>
          <w:divBdr>
            <w:top w:val="none" w:sz="0" w:space="0" w:color="auto"/>
            <w:left w:val="none" w:sz="0" w:space="0" w:color="auto"/>
            <w:bottom w:val="none" w:sz="0" w:space="0" w:color="auto"/>
            <w:right w:val="none" w:sz="0" w:space="0" w:color="auto"/>
          </w:divBdr>
        </w:div>
        <w:div w:id="1194152922">
          <w:marLeft w:val="480"/>
          <w:marRight w:val="0"/>
          <w:marTop w:val="0"/>
          <w:marBottom w:val="0"/>
          <w:divBdr>
            <w:top w:val="none" w:sz="0" w:space="0" w:color="auto"/>
            <w:left w:val="none" w:sz="0" w:space="0" w:color="auto"/>
            <w:bottom w:val="none" w:sz="0" w:space="0" w:color="auto"/>
            <w:right w:val="none" w:sz="0" w:space="0" w:color="auto"/>
          </w:divBdr>
        </w:div>
        <w:div w:id="5446936">
          <w:marLeft w:val="480"/>
          <w:marRight w:val="0"/>
          <w:marTop w:val="0"/>
          <w:marBottom w:val="0"/>
          <w:divBdr>
            <w:top w:val="none" w:sz="0" w:space="0" w:color="auto"/>
            <w:left w:val="none" w:sz="0" w:space="0" w:color="auto"/>
            <w:bottom w:val="none" w:sz="0" w:space="0" w:color="auto"/>
            <w:right w:val="none" w:sz="0" w:space="0" w:color="auto"/>
          </w:divBdr>
        </w:div>
        <w:div w:id="1533299223">
          <w:marLeft w:val="480"/>
          <w:marRight w:val="0"/>
          <w:marTop w:val="0"/>
          <w:marBottom w:val="0"/>
          <w:divBdr>
            <w:top w:val="none" w:sz="0" w:space="0" w:color="auto"/>
            <w:left w:val="none" w:sz="0" w:space="0" w:color="auto"/>
            <w:bottom w:val="none" w:sz="0" w:space="0" w:color="auto"/>
            <w:right w:val="none" w:sz="0" w:space="0" w:color="auto"/>
          </w:divBdr>
        </w:div>
        <w:div w:id="1749495561">
          <w:marLeft w:val="480"/>
          <w:marRight w:val="0"/>
          <w:marTop w:val="0"/>
          <w:marBottom w:val="0"/>
          <w:divBdr>
            <w:top w:val="none" w:sz="0" w:space="0" w:color="auto"/>
            <w:left w:val="none" w:sz="0" w:space="0" w:color="auto"/>
            <w:bottom w:val="none" w:sz="0" w:space="0" w:color="auto"/>
            <w:right w:val="none" w:sz="0" w:space="0" w:color="auto"/>
          </w:divBdr>
        </w:div>
        <w:div w:id="1714889975">
          <w:marLeft w:val="480"/>
          <w:marRight w:val="0"/>
          <w:marTop w:val="0"/>
          <w:marBottom w:val="0"/>
          <w:divBdr>
            <w:top w:val="none" w:sz="0" w:space="0" w:color="auto"/>
            <w:left w:val="none" w:sz="0" w:space="0" w:color="auto"/>
            <w:bottom w:val="none" w:sz="0" w:space="0" w:color="auto"/>
            <w:right w:val="none" w:sz="0" w:space="0" w:color="auto"/>
          </w:divBdr>
        </w:div>
        <w:div w:id="462819323">
          <w:marLeft w:val="480"/>
          <w:marRight w:val="0"/>
          <w:marTop w:val="0"/>
          <w:marBottom w:val="0"/>
          <w:divBdr>
            <w:top w:val="none" w:sz="0" w:space="0" w:color="auto"/>
            <w:left w:val="none" w:sz="0" w:space="0" w:color="auto"/>
            <w:bottom w:val="none" w:sz="0" w:space="0" w:color="auto"/>
            <w:right w:val="none" w:sz="0" w:space="0" w:color="auto"/>
          </w:divBdr>
        </w:div>
        <w:div w:id="868302506">
          <w:marLeft w:val="480"/>
          <w:marRight w:val="0"/>
          <w:marTop w:val="0"/>
          <w:marBottom w:val="0"/>
          <w:divBdr>
            <w:top w:val="none" w:sz="0" w:space="0" w:color="auto"/>
            <w:left w:val="none" w:sz="0" w:space="0" w:color="auto"/>
            <w:bottom w:val="none" w:sz="0" w:space="0" w:color="auto"/>
            <w:right w:val="none" w:sz="0" w:space="0" w:color="auto"/>
          </w:divBdr>
        </w:div>
        <w:div w:id="1875387193">
          <w:marLeft w:val="480"/>
          <w:marRight w:val="0"/>
          <w:marTop w:val="0"/>
          <w:marBottom w:val="0"/>
          <w:divBdr>
            <w:top w:val="none" w:sz="0" w:space="0" w:color="auto"/>
            <w:left w:val="none" w:sz="0" w:space="0" w:color="auto"/>
            <w:bottom w:val="none" w:sz="0" w:space="0" w:color="auto"/>
            <w:right w:val="none" w:sz="0" w:space="0" w:color="auto"/>
          </w:divBdr>
        </w:div>
        <w:div w:id="40592281">
          <w:marLeft w:val="480"/>
          <w:marRight w:val="0"/>
          <w:marTop w:val="0"/>
          <w:marBottom w:val="0"/>
          <w:divBdr>
            <w:top w:val="none" w:sz="0" w:space="0" w:color="auto"/>
            <w:left w:val="none" w:sz="0" w:space="0" w:color="auto"/>
            <w:bottom w:val="none" w:sz="0" w:space="0" w:color="auto"/>
            <w:right w:val="none" w:sz="0" w:space="0" w:color="auto"/>
          </w:divBdr>
        </w:div>
        <w:div w:id="453527793">
          <w:marLeft w:val="480"/>
          <w:marRight w:val="0"/>
          <w:marTop w:val="0"/>
          <w:marBottom w:val="0"/>
          <w:divBdr>
            <w:top w:val="none" w:sz="0" w:space="0" w:color="auto"/>
            <w:left w:val="none" w:sz="0" w:space="0" w:color="auto"/>
            <w:bottom w:val="none" w:sz="0" w:space="0" w:color="auto"/>
            <w:right w:val="none" w:sz="0" w:space="0" w:color="auto"/>
          </w:divBdr>
        </w:div>
        <w:div w:id="1513642676">
          <w:marLeft w:val="480"/>
          <w:marRight w:val="0"/>
          <w:marTop w:val="0"/>
          <w:marBottom w:val="0"/>
          <w:divBdr>
            <w:top w:val="none" w:sz="0" w:space="0" w:color="auto"/>
            <w:left w:val="none" w:sz="0" w:space="0" w:color="auto"/>
            <w:bottom w:val="none" w:sz="0" w:space="0" w:color="auto"/>
            <w:right w:val="none" w:sz="0" w:space="0" w:color="auto"/>
          </w:divBdr>
        </w:div>
        <w:div w:id="431125512">
          <w:marLeft w:val="480"/>
          <w:marRight w:val="0"/>
          <w:marTop w:val="0"/>
          <w:marBottom w:val="0"/>
          <w:divBdr>
            <w:top w:val="none" w:sz="0" w:space="0" w:color="auto"/>
            <w:left w:val="none" w:sz="0" w:space="0" w:color="auto"/>
            <w:bottom w:val="none" w:sz="0" w:space="0" w:color="auto"/>
            <w:right w:val="none" w:sz="0" w:space="0" w:color="auto"/>
          </w:divBdr>
        </w:div>
        <w:div w:id="672806519">
          <w:marLeft w:val="480"/>
          <w:marRight w:val="0"/>
          <w:marTop w:val="0"/>
          <w:marBottom w:val="0"/>
          <w:divBdr>
            <w:top w:val="none" w:sz="0" w:space="0" w:color="auto"/>
            <w:left w:val="none" w:sz="0" w:space="0" w:color="auto"/>
            <w:bottom w:val="none" w:sz="0" w:space="0" w:color="auto"/>
            <w:right w:val="none" w:sz="0" w:space="0" w:color="auto"/>
          </w:divBdr>
        </w:div>
        <w:div w:id="733040518">
          <w:marLeft w:val="480"/>
          <w:marRight w:val="0"/>
          <w:marTop w:val="0"/>
          <w:marBottom w:val="0"/>
          <w:divBdr>
            <w:top w:val="none" w:sz="0" w:space="0" w:color="auto"/>
            <w:left w:val="none" w:sz="0" w:space="0" w:color="auto"/>
            <w:bottom w:val="none" w:sz="0" w:space="0" w:color="auto"/>
            <w:right w:val="none" w:sz="0" w:space="0" w:color="auto"/>
          </w:divBdr>
        </w:div>
        <w:div w:id="318778162">
          <w:marLeft w:val="480"/>
          <w:marRight w:val="0"/>
          <w:marTop w:val="0"/>
          <w:marBottom w:val="0"/>
          <w:divBdr>
            <w:top w:val="none" w:sz="0" w:space="0" w:color="auto"/>
            <w:left w:val="none" w:sz="0" w:space="0" w:color="auto"/>
            <w:bottom w:val="none" w:sz="0" w:space="0" w:color="auto"/>
            <w:right w:val="none" w:sz="0" w:space="0" w:color="auto"/>
          </w:divBdr>
        </w:div>
        <w:div w:id="1961062420">
          <w:marLeft w:val="480"/>
          <w:marRight w:val="0"/>
          <w:marTop w:val="0"/>
          <w:marBottom w:val="0"/>
          <w:divBdr>
            <w:top w:val="none" w:sz="0" w:space="0" w:color="auto"/>
            <w:left w:val="none" w:sz="0" w:space="0" w:color="auto"/>
            <w:bottom w:val="none" w:sz="0" w:space="0" w:color="auto"/>
            <w:right w:val="none" w:sz="0" w:space="0" w:color="auto"/>
          </w:divBdr>
        </w:div>
        <w:div w:id="1862041342">
          <w:marLeft w:val="480"/>
          <w:marRight w:val="0"/>
          <w:marTop w:val="0"/>
          <w:marBottom w:val="0"/>
          <w:divBdr>
            <w:top w:val="none" w:sz="0" w:space="0" w:color="auto"/>
            <w:left w:val="none" w:sz="0" w:space="0" w:color="auto"/>
            <w:bottom w:val="none" w:sz="0" w:space="0" w:color="auto"/>
            <w:right w:val="none" w:sz="0" w:space="0" w:color="auto"/>
          </w:divBdr>
        </w:div>
        <w:div w:id="1266811951">
          <w:marLeft w:val="480"/>
          <w:marRight w:val="0"/>
          <w:marTop w:val="0"/>
          <w:marBottom w:val="0"/>
          <w:divBdr>
            <w:top w:val="none" w:sz="0" w:space="0" w:color="auto"/>
            <w:left w:val="none" w:sz="0" w:space="0" w:color="auto"/>
            <w:bottom w:val="none" w:sz="0" w:space="0" w:color="auto"/>
            <w:right w:val="none" w:sz="0" w:space="0" w:color="auto"/>
          </w:divBdr>
        </w:div>
        <w:div w:id="1599634799">
          <w:marLeft w:val="480"/>
          <w:marRight w:val="0"/>
          <w:marTop w:val="0"/>
          <w:marBottom w:val="0"/>
          <w:divBdr>
            <w:top w:val="none" w:sz="0" w:space="0" w:color="auto"/>
            <w:left w:val="none" w:sz="0" w:space="0" w:color="auto"/>
            <w:bottom w:val="none" w:sz="0" w:space="0" w:color="auto"/>
            <w:right w:val="none" w:sz="0" w:space="0" w:color="auto"/>
          </w:divBdr>
        </w:div>
        <w:div w:id="728261732">
          <w:marLeft w:val="480"/>
          <w:marRight w:val="0"/>
          <w:marTop w:val="0"/>
          <w:marBottom w:val="0"/>
          <w:divBdr>
            <w:top w:val="none" w:sz="0" w:space="0" w:color="auto"/>
            <w:left w:val="none" w:sz="0" w:space="0" w:color="auto"/>
            <w:bottom w:val="none" w:sz="0" w:space="0" w:color="auto"/>
            <w:right w:val="none" w:sz="0" w:space="0" w:color="auto"/>
          </w:divBdr>
        </w:div>
        <w:div w:id="38749043">
          <w:marLeft w:val="480"/>
          <w:marRight w:val="0"/>
          <w:marTop w:val="0"/>
          <w:marBottom w:val="0"/>
          <w:divBdr>
            <w:top w:val="none" w:sz="0" w:space="0" w:color="auto"/>
            <w:left w:val="none" w:sz="0" w:space="0" w:color="auto"/>
            <w:bottom w:val="none" w:sz="0" w:space="0" w:color="auto"/>
            <w:right w:val="none" w:sz="0" w:space="0" w:color="auto"/>
          </w:divBdr>
        </w:div>
        <w:div w:id="1270817903">
          <w:marLeft w:val="480"/>
          <w:marRight w:val="0"/>
          <w:marTop w:val="0"/>
          <w:marBottom w:val="0"/>
          <w:divBdr>
            <w:top w:val="none" w:sz="0" w:space="0" w:color="auto"/>
            <w:left w:val="none" w:sz="0" w:space="0" w:color="auto"/>
            <w:bottom w:val="none" w:sz="0" w:space="0" w:color="auto"/>
            <w:right w:val="none" w:sz="0" w:space="0" w:color="auto"/>
          </w:divBdr>
        </w:div>
        <w:div w:id="78716805">
          <w:marLeft w:val="480"/>
          <w:marRight w:val="0"/>
          <w:marTop w:val="0"/>
          <w:marBottom w:val="0"/>
          <w:divBdr>
            <w:top w:val="none" w:sz="0" w:space="0" w:color="auto"/>
            <w:left w:val="none" w:sz="0" w:space="0" w:color="auto"/>
            <w:bottom w:val="none" w:sz="0" w:space="0" w:color="auto"/>
            <w:right w:val="none" w:sz="0" w:space="0" w:color="auto"/>
          </w:divBdr>
        </w:div>
        <w:div w:id="194005272">
          <w:marLeft w:val="480"/>
          <w:marRight w:val="0"/>
          <w:marTop w:val="0"/>
          <w:marBottom w:val="0"/>
          <w:divBdr>
            <w:top w:val="none" w:sz="0" w:space="0" w:color="auto"/>
            <w:left w:val="none" w:sz="0" w:space="0" w:color="auto"/>
            <w:bottom w:val="none" w:sz="0" w:space="0" w:color="auto"/>
            <w:right w:val="none" w:sz="0" w:space="0" w:color="auto"/>
          </w:divBdr>
        </w:div>
        <w:div w:id="24402593">
          <w:marLeft w:val="480"/>
          <w:marRight w:val="0"/>
          <w:marTop w:val="0"/>
          <w:marBottom w:val="0"/>
          <w:divBdr>
            <w:top w:val="none" w:sz="0" w:space="0" w:color="auto"/>
            <w:left w:val="none" w:sz="0" w:space="0" w:color="auto"/>
            <w:bottom w:val="none" w:sz="0" w:space="0" w:color="auto"/>
            <w:right w:val="none" w:sz="0" w:space="0" w:color="auto"/>
          </w:divBdr>
        </w:div>
        <w:div w:id="1481189738">
          <w:marLeft w:val="480"/>
          <w:marRight w:val="0"/>
          <w:marTop w:val="0"/>
          <w:marBottom w:val="0"/>
          <w:divBdr>
            <w:top w:val="none" w:sz="0" w:space="0" w:color="auto"/>
            <w:left w:val="none" w:sz="0" w:space="0" w:color="auto"/>
            <w:bottom w:val="none" w:sz="0" w:space="0" w:color="auto"/>
            <w:right w:val="none" w:sz="0" w:space="0" w:color="auto"/>
          </w:divBdr>
        </w:div>
        <w:div w:id="403571104">
          <w:marLeft w:val="480"/>
          <w:marRight w:val="0"/>
          <w:marTop w:val="0"/>
          <w:marBottom w:val="0"/>
          <w:divBdr>
            <w:top w:val="none" w:sz="0" w:space="0" w:color="auto"/>
            <w:left w:val="none" w:sz="0" w:space="0" w:color="auto"/>
            <w:bottom w:val="none" w:sz="0" w:space="0" w:color="auto"/>
            <w:right w:val="none" w:sz="0" w:space="0" w:color="auto"/>
          </w:divBdr>
        </w:div>
        <w:div w:id="1871609036">
          <w:marLeft w:val="480"/>
          <w:marRight w:val="0"/>
          <w:marTop w:val="0"/>
          <w:marBottom w:val="0"/>
          <w:divBdr>
            <w:top w:val="none" w:sz="0" w:space="0" w:color="auto"/>
            <w:left w:val="none" w:sz="0" w:space="0" w:color="auto"/>
            <w:bottom w:val="none" w:sz="0" w:space="0" w:color="auto"/>
            <w:right w:val="none" w:sz="0" w:space="0" w:color="auto"/>
          </w:divBdr>
        </w:div>
        <w:div w:id="707141923">
          <w:marLeft w:val="480"/>
          <w:marRight w:val="0"/>
          <w:marTop w:val="0"/>
          <w:marBottom w:val="0"/>
          <w:divBdr>
            <w:top w:val="none" w:sz="0" w:space="0" w:color="auto"/>
            <w:left w:val="none" w:sz="0" w:space="0" w:color="auto"/>
            <w:bottom w:val="none" w:sz="0" w:space="0" w:color="auto"/>
            <w:right w:val="none" w:sz="0" w:space="0" w:color="auto"/>
          </w:divBdr>
        </w:div>
        <w:div w:id="577638575">
          <w:marLeft w:val="480"/>
          <w:marRight w:val="0"/>
          <w:marTop w:val="0"/>
          <w:marBottom w:val="0"/>
          <w:divBdr>
            <w:top w:val="none" w:sz="0" w:space="0" w:color="auto"/>
            <w:left w:val="none" w:sz="0" w:space="0" w:color="auto"/>
            <w:bottom w:val="none" w:sz="0" w:space="0" w:color="auto"/>
            <w:right w:val="none" w:sz="0" w:space="0" w:color="auto"/>
          </w:divBdr>
        </w:div>
        <w:div w:id="703792189">
          <w:marLeft w:val="480"/>
          <w:marRight w:val="0"/>
          <w:marTop w:val="0"/>
          <w:marBottom w:val="0"/>
          <w:divBdr>
            <w:top w:val="none" w:sz="0" w:space="0" w:color="auto"/>
            <w:left w:val="none" w:sz="0" w:space="0" w:color="auto"/>
            <w:bottom w:val="none" w:sz="0" w:space="0" w:color="auto"/>
            <w:right w:val="none" w:sz="0" w:space="0" w:color="auto"/>
          </w:divBdr>
        </w:div>
        <w:div w:id="632173133">
          <w:marLeft w:val="480"/>
          <w:marRight w:val="0"/>
          <w:marTop w:val="0"/>
          <w:marBottom w:val="0"/>
          <w:divBdr>
            <w:top w:val="none" w:sz="0" w:space="0" w:color="auto"/>
            <w:left w:val="none" w:sz="0" w:space="0" w:color="auto"/>
            <w:bottom w:val="none" w:sz="0" w:space="0" w:color="auto"/>
            <w:right w:val="none" w:sz="0" w:space="0" w:color="auto"/>
          </w:divBdr>
        </w:div>
        <w:div w:id="1906523095">
          <w:marLeft w:val="480"/>
          <w:marRight w:val="0"/>
          <w:marTop w:val="0"/>
          <w:marBottom w:val="0"/>
          <w:divBdr>
            <w:top w:val="none" w:sz="0" w:space="0" w:color="auto"/>
            <w:left w:val="none" w:sz="0" w:space="0" w:color="auto"/>
            <w:bottom w:val="none" w:sz="0" w:space="0" w:color="auto"/>
            <w:right w:val="none" w:sz="0" w:space="0" w:color="auto"/>
          </w:divBdr>
        </w:div>
        <w:div w:id="67844052">
          <w:marLeft w:val="480"/>
          <w:marRight w:val="0"/>
          <w:marTop w:val="0"/>
          <w:marBottom w:val="0"/>
          <w:divBdr>
            <w:top w:val="none" w:sz="0" w:space="0" w:color="auto"/>
            <w:left w:val="none" w:sz="0" w:space="0" w:color="auto"/>
            <w:bottom w:val="none" w:sz="0" w:space="0" w:color="auto"/>
            <w:right w:val="none" w:sz="0" w:space="0" w:color="auto"/>
          </w:divBdr>
        </w:div>
        <w:div w:id="1086028393">
          <w:marLeft w:val="480"/>
          <w:marRight w:val="0"/>
          <w:marTop w:val="0"/>
          <w:marBottom w:val="0"/>
          <w:divBdr>
            <w:top w:val="none" w:sz="0" w:space="0" w:color="auto"/>
            <w:left w:val="none" w:sz="0" w:space="0" w:color="auto"/>
            <w:bottom w:val="none" w:sz="0" w:space="0" w:color="auto"/>
            <w:right w:val="none" w:sz="0" w:space="0" w:color="auto"/>
          </w:divBdr>
        </w:div>
        <w:div w:id="179129241">
          <w:marLeft w:val="480"/>
          <w:marRight w:val="0"/>
          <w:marTop w:val="0"/>
          <w:marBottom w:val="0"/>
          <w:divBdr>
            <w:top w:val="none" w:sz="0" w:space="0" w:color="auto"/>
            <w:left w:val="none" w:sz="0" w:space="0" w:color="auto"/>
            <w:bottom w:val="none" w:sz="0" w:space="0" w:color="auto"/>
            <w:right w:val="none" w:sz="0" w:space="0" w:color="auto"/>
          </w:divBdr>
        </w:div>
        <w:div w:id="520555389">
          <w:marLeft w:val="480"/>
          <w:marRight w:val="0"/>
          <w:marTop w:val="0"/>
          <w:marBottom w:val="0"/>
          <w:divBdr>
            <w:top w:val="none" w:sz="0" w:space="0" w:color="auto"/>
            <w:left w:val="none" w:sz="0" w:space="0" w:color="auto"/>
            <w:bottom w:val="none" w:sz="0" w:space="0" w:color="auto"/>
            <w:right w:val="none" w:sz="0" w:space="0" w:color="auto"/>
          </w:divBdr>
        </w:div>
        <w:div w:id="652181188">
          <w:marLeft w:val="480"/>
          <w:marRight w:val="0"/>
          <w:marTop w:val="0"/>
          <w:marBottom w:val="0"/>
          <w:divBdr>
            <w:top w:val="none" w:sz="0" w:space="0" w:color="auto"/>
            <w:left w:val="none" w:sz="0" w:space="0" w:color="auto"/>
            <w:bottom w:val="none" w:sz="0" w:space="0" w:color="auto"/>
            <w:right w:val="none" w:sz="0" w:space="0" w:color="auto"/>
          </w:divBdr>
        </w:div>
        <w:div w:id="845444337">
          <w:marLeft w:val="480"/>
          <w:marRight w:val="0"/>
          <w:marTop w:val="0"/>
          <w:marBottom w:val="0"/>
          <w:divBdr>
            <w:top w:val="none" w:sz="0" w:space="0" w:color="auto"/>
            <w:left w:val="none" w:sz="0" w:space="0" w:color="auto"/>
            <w:bottom w:val="none" w:sz="0" w:space="0" w:color="auto"/>
            <w:right w:val="none" w:sz="0" w:space="0" w:color="auto"/>
          </w:divBdr>
        </w:div>
        <w:div w:id="127094802">
          <w:marLeft w:val="480"/>
          <w:marRight w:val="0"/>
          <w:marTop w:val="0"/>
          <w:marBottom w:val="0"/>
          <w:divBdr>
            <w:top w:val="none" w:sz="0" w:space="0" w:color="auto"/>
            <w:left w:val="none" w:sz="0" w:space="0" w:color="auto"/>
            <w:bottom w:val="none" w:sz="0" w:space="0" w:color="auto"/>
            <w:right w:val="none" w:sz="0" w:space="0" w:color="auto"/>
          </w:divBdr>
        </w:div>
        <w:div w:id="1973290804">
          <w:marLeft w:val="480"/>
          <w:marRight w:val="0"/>
          <w:marTop w:val="0"/>
          <w:marBottom w:val="0"/>
          <w:divBdr>
            <w:top w:val="none" w:sz="0" w:space="0" w:color="auto"/>
            <w:left w:val="none" w:sz="0" w:space="0" w:color="auto"/>
            <w:bottom w:val="none" w:sz="0" w:space="0" w:color="auto"/>
            <w:right w:val="none" w:sz="0" w:space="0" w:color="auto"/>
          </w:divBdr>
        </w:div>
        <w:div w:id="77138593">
          <w:marLeft w:val="480"/>
          <w:marRight w:val="0"/>
          <w:marTop w:val="0"/>
          <w:marBottom w:val="0"/>
          <w:divBdr>
            <w:top w:val="none" w:sz="0" w:space="0" w:color="auto"/>
            <w:left w:val="none" w:sz="0" w:space="0" w:color="auto"/>
            <w:bottom w:val="none" w:sz="0" w:space="0" w:color="auto"/>
            <w:right w:val="none" w:sz="0" w:space="0" w:color="auto"/>
          </w:divBdr>
        </w:div>
        <w:div w:id="147521944">
          <w:marLeft w:val="480"/>
          <w:marRight w:val="0"/>
          <w:marTop w:val="0"/>
          <w:marBottom w:val="0"/>
          <w:divBdr>
            <w:top w:val="none" w:sz="0" w:space="0" w:color="auto"/>
            <w:left w:val="none" w:sz="0" w:space="0" w:color="auto"/>
            <w:bottom w:val="none" w:sz="0" w:space="0" w:color="auto"/>
            <w:right w:val="none" w:sz="0" w:space="0" w:color="auto"/>
          </w:divBdr>
        </w:div>
        <w:div w:id="1397705786">
          <w:marLeft w:val="480"/>
          <w:marRight w:val="0"/>
          <w:marTop w:val="0"/>
          <w:marBottom w:val="0"/>
          <w:divBdr>
            <w:top w:val="none" w:sz="0" w:space="0" w:color="auto"/>
            <w:left w:val="none" w:sz="0" w:space="0" w:color="auto"/>
            <w:bottom w:val="none" w:sz="0" w:space="0" w:color="auto"/>
            <w:right w:val="none" w:sz="0" w:space="0" w:color="auto"/>
          </w:divBdr>
        </w:div>
        <w:div w:id="388185700">
          <w:marLeft w:val="480"/>
          <w:marRight w:val="0"/>
          <w:marTop w:val="0"/>
          <w:marBottom w:val="0"/>
          <w:divBdr>
            <w:top w:val="none" w:sz="0" w:space="0" w:color="auto"/>
            <w:left w:val="none" w:sz="0" w:space="0" w:color="auto"/>
            <w:bottom w:val="none" w:sz="0" w:space="0" w:color="auto"/>
            <w:right w:val="none" w:sz="0" w:space="0" w:color="auto"/>
          </w:divBdr>
        </w:div>
        <w:div w:id="1275089675">
          <w:marLeft w:val="480"/>
          <w:marRight w:val="0"/>
          <w:marTop w:val="0"/>
          <w:marBottom w:val="0"/>
          <w:divBdr>
            <w:top w:val="none" w:sz="0" w:space="0" w:color="auto"/>
            <w:left w:val="none" w:sz="0" w:space="0" w:color="auto"/>
            <w:bottom w:val="none" w:sz="0" w:space="0" w:color="auto"/>
            <w:right w:val="none" w:sz="0" w:space="0" w:color="auto"/>
          </w:divBdr>
        </w:div>
        <w:div w:id="313798287">
          <w:marLeft w:val="480"/>
          <w:marRight w:val="0"/>
          <w:marTop w:val="0"/>
          <w:marBottom w:val="0"/>
          <w:divBdr>
            <w:top w:val="none" w:sz="0" w:space="0" w:color="auto"/>
            <w:left w:val="none" w:sz="0" w:space="0" w:color="auto"/>
            <w:bottom w:val="none" w:sz="0" w:space="0" w:color="auto"/>
            <w:right w:val="none" w:sz="0" w:space="0" w:color="auto"/>
          </w:divBdr>
        </w:div>
        <w:div w:id="700594585">
          <w:marLeft w:val="480"/>
          <w:marRight w:val="0"/>
          <w:marTop w:val="0"/>
          <w:marBottom w:val="0"/>
          <w:divBdr>
            <w:top w:val="none" w:sz="0" w:space="0" w:color="auto"/>
            <w:left w:val="none" w:sz="0" w:space="0" w:color="auto"/>
            <w:bottom w:val="none" w:sz="0" w:space="0" w:color="auto"/>
            <w:right w:val="none" w:sz="0" w:space="0" w:color="auto"/>
          </w:divBdr>
        </w:div>
        <w:div w:id="1894846479">
          <w:marLeft w:val="480"/>
          <w:marRight w:val="0"/>
          <w:marTop w:val="0"/>
          <w:marBottom w:val="0"/>
          <w:divBdr>
            <w:top w:val="none" w:sz="0" w:space="0" w:color="auto"/>
            <w:left w:val="none" w:sz="0" w:space="0" w:color="auto"/>
            <w:bottom w:val="none" w:sz="0" w:space="0" w:color="auto"/>
            <w:right w:val="none" w:sz="0" w:space="0" w:color="auto"/>
          </w:divBdr>
        </w:div>
        <w:div w:id="1324434170">
          <w:marLeft w:val="480"/>
          <w:marRight w:val="0"/>
          <w:marTop w:val="0"/>
          <w:marBottom w:val="0"/>
          <w:divBdr>
            <w:top w:val="none" w:sz="0" w:space="0" w:color="auto"/>
            <w:left w:val="none" w:sz="0" w:space="0" w:color="auto"/>
            <w:bottom w:val="none" w:sz="0" w:space="0" w:color="auto"/>
            <w:right w:val="none" w:sz="0" w:space="0" w:color="auto"/>
          </w:divBdr>
        </w:div>
        <w:div w:id="1287933235">
          <w:marLeft w:val="480"/>
          <w:marRight w:val="0"/>
          <w:marTop w:val="0"/>
          <w:marBottom w:val="0"/>
          <w:divBdr>
            <w:top w:val="none" w:sz="0" w:space="0" w:color="auto"/>
            <w:left w:val="none" w:sz="0" w:space="0" w:color="auto"/>
            <w:bottom w:val="none" w:sz="0" w:space="0" w:color="auto"/>
            <w:right w:val="none" w:sz="0" w:space="0" w:color="auto"/>
          </w:divBdr>
        </w:div>
        <w:div w:id="1082945286">
          <w:marLeft w:val="480"/>
          <w:marRight w:val="0"/>
          <w:marTop w:val="0"/>
          <w:marBottom w:val="0"/>
          <w:divBdr>
            <w:top w:val="none" w:sz="0" w:space="0" w:color="auto"/>
            <w:left w:val="none" w:sz="0" w:space="0" w:color="auto"/>
            <w:bottom w:val="none" w:sz="0" w:space="0" w:color="auto"/>
            <w:right w:val="none" w:sz="0" w:space="0" w:color="auto"/>
          </w:divBdr>
        </w:div>
        <w:div w:id="1744525159">
          <w:marLeft w:val="480"/>
          <w:marRight w:val="0"/>
          <w:marTop w:val="0"/>
          <w:marBottom w:val="0"/>
          <w:divBdr>
            <w:top w:val="none" w:sz="0" w:space="0" w:color="auto"/>
            <w:left w:val="none" w:sz="0" w:space="0" w:color="auto"/>
            <w:bottom w:val="none" w:sz="0" w:space="0" w:color="auto"/>
            <w:right w:val="none" w:sz="0" w:space="0" w:color="auto"/>
          </w:divBdr>
        </w:div>
        <w:div w:id="1605304464">
          <w:marLeft w:val="480"/>
          <w:marRight w:val="0"/>
          <w:marTop w:val="0"/>
          <w:marBottom w:val="0"/>
          <w:divBdr>
            <w:top w:val="none" w:sz="0" w:space="0" w:color="auto"/>
            <w:left w:val="none" w:sz="0" w:space="0" w:color="auto"/>
            <w:bottom w:val="none" w:sz="0" w:space="0" w:color="auto"/>
            <w:right w:val="none" w:sz="0" w:space="0" w:color="auto"/>
          </w:divBdr>
        </w:div>
        <w:div w:id="156462847">
          <w:marLeft w:val="480"/>
          <w:marRight w:val="0"/>
          <w:marTop w:val="0"/>
          <w:marBottom w:val="0"/>
          <w:divBdr>
            <w:top w:val="none" w:sz="0" w:space="0" w:color="auto"/>
            <w:left w:val="none" w:sz="0" w:space="0" w:color="auto"/>
            <w:bottom w:val="none" w:sz="0" w:space="0" w:color="auto"/>
            <w:right w:val="none" w:sz="0" w:space="0" w:color="auto"/>
          </w:divBdr>
        </w:div>
        <w:div w:id="191190432">
          <w:marLeft w:val="480"/>
          <w:marRight w:val="0"/>
          <w:marTop w:val="0"/>
          <w:marBottom w:val="0"/>
          <w:divBdr>
            <w:top w:val="none" w:sz="0" w:space="0" w:color="auto"/>
            <w:left w:val="none" w:sz="0" w:space="0" w:color="auto"/>
            <w:bottom w:val="none" w:sz="0" w:space="0" w:color="auto"/>
            <w:right w:val="none" w:sz="0" w:space="0" w:color="auto"/>
          </w:divBdr>
        </w:div>
        <w:div w:id="1704018083">
          <w:marLeft w:val="480"/>
          <w:marRight w:val="0"/>
          <w:marTop w:val="0"/>
          <w:marBottom w:val="0"/>
          <w:divBdr>
            <w:top w:val="none" w:sz="0" w:space="0" w:color="auto"/>
            <w:left w:val="none" w:sz="0" w:space="0" w:color="auto"/>
            <w:bottom w:val="none" w:sz="0" w:space="0" w:color="auto"/>
            <w:right w:val="none" w:sz="0" w:space="0" w:color="auto"/>
          </w:divBdr>
        </w:div>
        <w:div w:id="1490176312">
          <w:marLeft w:val="480"/>
          <w:marRight w:val="0"/>
          <w:marTop w:val="0"/>
          <w:marBottom w:val="0"/>
          <w:divBdr>
            <w:top w:val="none" w:sz="0" w:space="0" w:color="auto"/>
            <w:left w:val="none" w:sz="0" w:space="0" w:color="auto"/>
            <w:bottom w:val="none" w:sz="0" w:space="0" w:color="auto"/>
            <w:right w:val="none" w:sz="0" w:space="0" w:color="auto"/>
          </w:divBdr>
        </w:div>
        <w:div w:id="721826851">
          <w:marLeft w:val="480"/>
          <w:marRight w:val="0"/>
          <w:marTop w:val="0"/>
          <w:marBottom w:val="0"/>
          <w:divBdr>
            <w:top w:val="none" w:sz="0" w:space="0" w:color="auto"/>
            <w:left w:val="none" w:sz="0" w:space="0" w:color="auto"/>
            <w:bottom w:val="none" w:sz="0" w:space="0" w:color="auto"/>
            <w:right w:val="none" w:sz="0" w:space="0" w:color="auto"/>
          </w:divBdr>
        </w:div>
        <w:div w:id="748384058">
          <w:marLeft w:val="480"/>
          <w:marRight w:val="0"/>
          <w:marTop w:val="0"/>
          <w:marBottom w:val="0"/>
          <w:divBdr>
            <w:top w:val="none" w:sz="0" w:space="0" w:color="auto"/>
            <w:left w:val="none" w:sz="0" w:space="0" w:color="auto"/>
            <w:bottom w:val="none" w:sz="0" w:space="0" w:color="auto"/>
            <w:right w:val="none" w:sz="0" w:space="0" w:color="auto"/>
          </w:divBdr>
        </w:div>
        <w:div w:id="1174226639">
          <w:marLeft w:val="480"/>
          <w:marRight w:val="0"/>
          <w:marTop w:val="0"/>
          <w:marBottom w:val="0"/>
          <w:divBdr>
            <w:top w:val="none" w:sz="0" w:space="0" w:color="auto"/>
            <w:left w:val="none" w:sz="0" w:space="0" w:color="auto"/>
            <w:bottom w:val="none" w:sz="0" w:space="0" w:color="auto"/>
            <w:right w:val="none" w:sz="0" w:space="0" w:color="auto"/>
          </w:divBdr>
        </w:div>
        <w:div w:id="1406955904">
          <w:marLeft w:val="480"/>
          <w:marRight w:val="0"/>
          <w:marTop w:val="0"/>
          <w:marBottom w:val="0"/>
          <w:divBdr>
            <w:top w:val="none" w:sz="0" w:space="0" w:color="auto"/>
            <w:left w:val="none" w:sz="0" w:space="0" w:color="auto"/>
            <w:bottom w:val="none" w:sz="0" w:space="0" w:color="auto"/>
            <w:right w:val="none" w:sz="0" w:space="0" w:color="auto"/>
          </w:divBdr>
        </w:div>
        <w:div w:id="247815616">
          <w:marLeft w:val="480"/>
          <w:marRight w:val="0"/>
          <w:marTop w:val="0"/>
          <w:marBottom w:val="0"/>
          <w:divBdr>
            <w:top w:val="none" w:sz="0" w:space="0" w:color="auto"/>
            <w:left w:val="none" w:sz="0" w:space="0" w:color="auto"/>
            <w:bottom w:val="none" w:sz="0" w:space="0" w:color="auto"/>
            <w:right w:val="none" w:sz="0" w:space="0" w:color="auto"/>
          </w:divBdr>
        </w:div>
        <w:div w:id="1307054884">
          <w:marLeft w:val="480"/>
          <w:marRight w:val="0"/>
          <w:marTop w:val="0"/>
          <w:marBottom w:val="0"/>
          <w:divBdr>
            <w:top w:val="none" w:sz="0" w:space="0" w:color="auto"/>
            <w:left w:val="none" w:sz="0" w:space="0" w:color="auto"/>
            <w:bottom w:val="none" w:sz="0" w:space="0" w:color="auto"/>
            <w:right w:val="none" w:sz="0" w:space="0" w:color="auto"/>
          </w:divBdr>
        </w:div>
        <w:div w:id="1346244433">
          <w:marLeft w:val="480"/>
          <w:marRight w:val="0"/>
          <w:marTop w:val="0"/>
          <w:marBottom w:val="0"/>
          <w:divBdr>
            <w:top w:val="none" w:sz="0" w:space="0" w:color="auto"/>
            <w:left w:val="none" w:sz="0" w:space="0" w:color="auto"/>
            <w:bottom w:val="none" w:sz="0" w:space="0" w:color="auto"/>
            <w:right w:val="none" w:sz="0" w:space="0" w:color="auto"/>
          </w:divBdr>
        </w:div>
        <w:div w:id="1154489159">
          <w:marLeft w:val="480"/>
          <w:marRight w:val="0"/>
          <w:marTop w:val="0"/>
          <w:marBottom w:val="0"/>
          <w:divBdr>
            <w:top w:val="none" w:sz="0" w:space="0" w:color="auto"/>
            <w:left w:val="none" w:sz="0" w:space="0" w:color="auto"/>
            <w:bottom w:val="none" w:sz="0" w:space="0" w:color="auto"/>
            <w:right w:val="none" w:sz="0" w:space="0" w:color="auto"/>
          </w:divBdr>
        </w:div>
      </w:divsChild>
    </w:div>
    <w:div w:id="831601108">
      <w:bodyDiv w:val="1"/>
      <w:marLeft w:val="0"/>
      <w:marRight w:val="0"/>
      <w:marTop w:val="0"/>
      <w:marBottom w:val="0"/>
      <w:divBdr>
        <w:top w:val="none" w:sz="0" w:space="0" w:color="auto"/>
        <w:left w:val="none" w:sz="0" w:space="0" w:color="auto"/>
        <w:bottom w:val="none" w:sz="0" w:space="0" w:color="auto"/>
        <w:right w:val="none" w:sz="0" w:space="0" w:color="auto"/>
      </w:divBdr>
    </w:div>
    <w:div w:id="831680136">
      <w:bodyDiv w:val="1"/>
      <w:marLeft w:val="0"/>
      <w:marRight w:val="0"/>
      <w:marTop w:val="0"/>
      <w:marBottom w:val="0"/>
      <w:divBdr>
        <w:top w:val="none" w:sz="0" w:space="0" w:color="auto"/>
        <w:left w:val="none" w:sz="0" w:space="0" w:color="auto"/>
        <w:bottom w:val="none" w:sz="0" w:space="0" w:color="auto"/>
        <w:right w:val="none" w:sz="0" w:space="0" w:color="auto"/>
      </w:divBdr>
    </w:div>
    <w:div w:id="832067475">
      <w:bodyDiv w:val="1"/>
      <w:marLeft w:val="0"/>
      <w:marRight w:val="0"/>
      <w:marTop w:val="0"/>
      <w:marBottom w:val="0"/>
      <w:divBdr>
        <w:top w:val="none" w:sz="0" w:space="0" w:color="auto"/>
        <w:left w:val="none" w:sz="0" w:space="0" w:color="auto"/>
        <w:bottom w:val="none" w:sz="0" w:space="0" w:color="auto"/>
        <w:right w:val="none" w:sz="0" w:space="0" w:color="auto"/>
      </w:divBdr>
    </w:div>
    <w:div w:id="832339259">
      <w:bodyDiv w:val="1"/>
      <w:marLeft w:val="0"/>
      <w:marRight w:val="0"/>
      <w:marTop w:val="0"/>
      <w:marBottom w:val="0"/>
      <w:divBdr>
        <w:top w:val="none" w:sz="0" w:space="0" w:color="auto"/>
        <w:left w:val="none" w:sz="0" w:space="0" w:color="auto"/>
        <w:bottom w:val="none" w:sz="0" w:space="0" w:color="auto"/>
        <w:right w:val="none" w:sz="0" w:space="0" w:color="auto"/>
      </w:divBdr>
    </w:div>
    <w:div w:id="832451639">
      <w:bodyDiv w:val="1"/>
      <w:marLeft w:val="0"/>
      <w:marRight w:val="0"/>
      <w:marTop w:val="0"/>
      <w:marBottom w:val="0"/>
      <w:divBdr>
        <w:top w:val="none" w:sz="0" w:space="0" w:color="auto"/>
        <w:left w:val="none" w:sz="0" w:space="0" w:color="auto"/>
        <w:bottom w:val="none" w:sz="0" w:space="0" w:color="auto"/>
        <w:right w:val="none" w:sz="0" w:space="0" w:color="auto"/>
      </w:divBdr>
    </w:div>
    <w:div w:id="832717024">
      <w:bodyDiv w:val="1"/>
      <w:marLeft w:val="0"/>
      <w:marRight w:val="0"/>
      <w:marTop w:val="0"/>
      <w:marBottom w:val="0"/>
      <w:divBdr>
        <w:top w:val="none" w:sz="0" w:space="0" w:color="auto"/>
        <w:left w:val="none" w:sz="0" w:space="0" w:color="auto"/>
        <w:bottom w:val="none" w:sz="0" w:space="0" w:color="auto"/>
        <w:right w:val="none" w:sz="0" w:space="0" w:color="auto"/>
      </w:divBdr>
    </w:div>
    <w:div w:id="832797975">
      <w:bodyDiv w:val="1"/>
      <w:marLeft w:val="0"/>
      <w:marRight w:val="0"/>
      <w:marTop w:val="0"/>
      <w:marBottom w:val="0"/>
      <w:divBdr>
        <w:top w:val="none" w:sz="0" w:space="0" w:color="auto"/>
        <w:left w:val="none" w:sz="0" w:space="0" w:color="auto"/>
        <w:bottom w:val="none" w:sz="0" w:space="0" w:color="auto"/>
        <w:right w:val="none" w:sz="0" w:space="0" w:color="auto"/>
      </w:divBdr>
    </w:div>
    <w:div w:id="833229577">
      <w:bodyDiv w:val="1"/>
      <w:marLeft w:val="0"/>
      <w:marRight w:val="0"/>
      <w:marTop w:val="0"/>
      <w:marBottom w:val="0"/>
      <w:divBdr>
        <w:top w:val="none" w:sz="0" w:space="0" w:color="auto"/>
        <w:left w:val="none" w:sz="0" w:space="0" w:color="auto"/>
        <w:bottom w:val="none" w:sz="0" w:space="0" w:color="auto"/>
        <w:right w:val="none" w:sz="0" w:space="0" w:color="auto"/>
      </w:divBdr>
    </w:div>
    <w:div w:id="834493401">
      <w:bodyDiv w:val="1"/>
      <w:marLeft w:val="0"/>
      <w:marRight w:val="0"/>
      <w:marTop w:val="0"/>
      <w:marBottom w:val="0"/>
      <w:divBdr>
        <w:top w:val="none" w:sz="0" w:space="0" w:color="auto"/>
        <w:left w:val="none" w:sz="0" w:space="0" w:color="auto"/>
        <w:bottom w:val="none" w:sz="0" w:space="0" w:color="auto"/>
        <w:right w:val="none" w:sz="0" w:space="0" w:color="auto"/>
      </w:divBdr>
    </w:div>
    <w:div w:id="835191332">
      <w:bodyDiv w:val="1"/>
      <w:marLeft w:val="0"/>
      <w:marRight w:val="0"/>
      <w:marTop w:val="0"/>
      <w:marBottom w:val="0"/>
      <w:divBdr>
        <w:top w:val="none" w:sz="0" w:space="0" w:color="auto"/>
        <w:left w:val="none" w:sz="0" w:space="0" w:color="auto"/>
        <w:bottom w:val="none" w:sz="0" w:space="0" w:color="auto"/>
        <w:right w:val="none" w:sz="0" w:space="0" w:color="auto"/>
      </w:divBdr>
    </w:div>
    <w:div w:id="835341401">
      <w:bodyDiv w:val="1"/>
      <w:marLeft w:val="0"/>
      <w:marRight w:val="0"/>
      <w:marTop w:val="0"/>
      <w:marBottom w:val="0"/>
      <w:divBdr>
        <w:top w:val="none" w:sz="0" w:space="0" w:color="auto"/>
        <w:left w:val="none" w:sz="0" w:space="0" w:color="auto"/>
        <w:bottom w:val="none" w:sz="0" w:space="0" w:color="auto"/>
        <w:right w:val="none" w:sz="0" w:space="0" w:color="auto"/>
      </w:divBdr>
    </w:div>
    <w:div w:id="835343647">
      <w:bodyDiv w:val="1"/>
      <w:marLeft w:val="0"/>
      <w:marRight w:val="0"/>
      <w:marTop w:val="0"/>
      <w:marBottom w:val="0"/>
      <w:divBdr>
        <w:top w:val="none" w:sz="0" w:space="0" w:color="auto"/>
        <w:left w:val="none" w:sz="0" w:space="0" w:color="auto"/>
        <w:bottom w:val="none" w:sz="0" w:space="0" w:color="auto"/>
        <w:right w:val="none" w:sz="0" w:space="0" w:color="auto"/>
      </w:divBdr>
    </w:div>
    <w:div w:id="835728887">
      <w:bodyDiv w:val="1"/>
      <w:marLeft w:val="0"/>
      <w:marRight w:val="0"/>
      <w:marTop w:val="0"/>
      <w:marBottom w:val="0"/>
      <w:divBdr>
        <w:top w:val="none" w:sz="0" w:space="0" w:color="auto"/>
        <w:left w:val="none" w:sz="0" w:space="0" w:color="auto"/>
        <w:bottom w:val="none" w:sz="0" w:space="0" w:color="auto"/>
        <w:right w:val="none" w:sz="0" w:space="0" w:color="auto"/>
      </w:divBdr>
    </w:div>
    <w:div w:id="836766301">
      <w:bodyDiv w:val="1"/>
      <w:marLeft w:val="0"/>
      <w:marRight w:val="0"/>
      <w:marTop w:val="0"/>
      <w:marBottom w:val="0"/>
      <w:divBdr>
        <w:top w:val="none" w:sz="0" w:space="0" w:color="auto"/>
        <w:left w:val="none" w:sz="0" w:space="0" w:color="auto"/>
        <w:bottom w:val="none" w:sz="0" w:space="0" w:color="auto"/>
        <w:right w:val="none" w:sz="0" w:space="0" w:color="auto"/>
      </w:divBdr>
      <w:divsChild>
        <w:div w:id="633297179">
          <w:marLeft w:val="480"/>
          <w:marRight w:val="0"/>
          <w:marTop w:val="0"/>
          <w:marBottom w:val="0"/>
          <w:divBdr>
            <w:top w:val="none" w:sz="0" w:space="0" w:color="auto"/>
            <w:left w:val="none" w:sz="0" w:space="0" w:color="auto"/>
            <w:bottom w:val="none" w:sz="0" w:space="0" w:color="auto"/>
            <w:right w:val="none" w:sz="0" w:space="0" w:color="auto"/>
          </w:divBdr>
        </w:div>
        <w:div w:id="136842195">
          <w:marLeft w:val="480"/>
          <w:marRight w:val="0"/>
          <w:marTop w:val="0"/>
          <w:marBottom w:val="0"/>
          <w:divBdr>
            <w:top w:val="none" w:sz="0" w:space="0" w:color="auto"/>
            <w:left w:val="none" w:sz="0" w:space="0" w:color="auto"/>
            <w:bottom w:val="none" w:sz="0" w:space="0" w:color="auto"/>
            <w:right w:val="none" w:sz="0" w:space="0" w:color="auto"/>
          </w:divBdr>
        </w:div>
        <w:div w:id="1188956329">
          <w:marLeft w:val="480"/>
          <w:marRight w:val="0"/>
          <w:marTop w:val="0"/>
          <w:marBottom w:val="0"/>
          <w:divBdr>
            <w:top w:val="none" w:sz="0" w:space="0" w:color="auto"/>
            <w:left w:val="none" w:sz="0" w:space="0" w:color="auto"/>
            <w:bottom w:val="none" w:sz="0" w:space="0" w:color="auto"/>
            <w:right w:val="none" w:sz="0" w:space="0" w:color="auto"/>
          </w:divBdr>
        </w:div>
        <w:div w:id="574896050">
          <w:marLeft w:val="480"/>
          <w:marRight w:val="0"/>
          <w:marTop w:val="0"/>
          <w:marBottom w:val="0"/>
          <w:divBdr>
            <w:top w:val="none" w:sz="0" w:space="0" w:color="auto"/>
            <w:left w:val="none" w:sz="0" w:space="0" w:color="auto"/>
            <w:bottom w:val="none" w:sz="0" w:space="0" w:color="auto"/>
            <w:right w:val="none" w:sz="0" w:space="0" w:color="auto"/>
          </w:divBdr>
        </w:div>
        <w:div w:id="1116296010">
          <w:marLeft w:val="480"/>
          <w:marRight w:val="0"/>
          <w:marTop w:val="0"/>
          <w:marBottom w:val="0"/>
          <w:divBdr>
            <w:top w:val="none" w:sz="0" w:space="0" w:color="auto"/>
            <w:left w:val="none" w:sz="0" w:space="0" w:color="auto"/>
            <w:bottom w:val="none" w:sz="0" w:space="0" w:color="auto"/>
            <w:right w:val="none" w:sz="0" w:space="0" w:color="auto"/>
          </w:divBdr>
        </w:div>
        <w:div w:id="226306193">
          <w:marLeft w:val="480"/>
          <w:marRight w:val="0"/>
          <w:marTop w:val="0"/>
          <w:marBottom w:val="0"/>
          <w:divBdr>
            <w:top w:val="none" w:sz="0" w:space="0" w:color="auto"/>
            <w:left w:val="none" w:sz="0" w:space="0" w:color="auto"/>
            <w:bottom w:val="none" w:sz="0" w:space="0" w:color="auto"/>
            <w:right w:val="none" w:sz="0" w:space="0" w:color="auto"/>
          </w:divBdr>
        </w:div>
        <w:div w:id="1373261887">
          <w:marLeft w:val="480"/>
          <w:marRight w:val="0"/>
          <w:marTop w:val="0"/>
          <w:marBottom w:val="0"/>
          <w:divBdr>
            <w:top w:val="none" w:sz="0" w:space="0" w:color="auto"/>
            <w:left w:val="none" w:sz="0" w:space="0" w:color="auto"/>
            <w:bottom w:val="none" w:sz="0" w:space="0" w:color="auto"/>
            <w:right w:val="none" w:sz="0" w:space="0" w:color="auto"/>
          </w:divBdr>
        </w:div>
        <w:div w:id="1452552092">
          <w:marLeft w:val="480"/>
          <w:marRight w:val="0"/>
          <w:marTop w:val="0"/>
          <w:marBottom w:val="0"/>
          <w:divBdr>
            <w:top w:val="none" w:sz="0" w:space="0" w:color="auto"/>
            <w:left w:val="none" w:sz="0" w:space="0" w:color="auto"/>
            <w:bottom w:val="none" w:sz="0" w:space="0" w:color="auto"/>
            <w:right w:val="none" w:sz="0" w:space="0" w:color="auto"/>
          </w:divBdr>
        </w:div>
        <w:div w:id="1693728793">
          <w:marLeft w:val="480"/>
          <w:marRight w:val="0"/>
          <w:marTop w:val="0"/>
          <w:marBottom w:val="0"/>
          <w:divBdr>
            <w:top w:val="none" w:sz="0" w:space="0" w:color="auto"/>
            <w:left w:val="none" w:sz="0" w:space="0" w:color="auto"/>
            <w:bottom w:val="none" w:sz="0" w:space="0" w:color="auto"/>
            <w:right w:val="none" w:sz="0" w:space="0" w:color="auto"/>
          </w:divBdr>
        </w:div>
        <w:div w:id="271938062">
          <w:marLeft w:val="480"/>
          <w:marRight w:val="0"/>
          <w:marTop w:val="0"/>
          <w:marBottom w:val="0"/>
          <w:divBdr>
            <w:top w:val="none" w:sz="0" w:space="0" w:color="auto"/>
            <w:left w:val="none" w:sz="0" w:space="0" w:color="auto"/>
            <w:bottom w:val="none" w:sz="0" w:space="0" w:color="auto"/>
            <w:right w:val="none" w:sz="0" w:space="0" w:color="auto"/>
          </w:divBdr>
        </w:div>
        <w:div w:id="1080521829">
          <w:marLeft w:val="480"/>
          <w:marRight w:val="0"/>
          <w:marTop w:val="0"/>
          <w:marBottom w:val="0"/>
          <w:divBdr>
            <w:top w:val="none" w:sz="0" w:space="0" w:color="auto"/>
            <w:left w:val="none" w:sz="0" w:space="0" w:color="auto"/>
            <w:bottom w:val="none" w:sz="0" w:space="0" w:color="auto"/>
            <w:right w:val="none" w:sz="0" w:space="0" w:color="auto"/>
          </w:divBdr>
        </w:div>
        <w:div w:id="641427229">
          <w:marLeft w:val="480"/>
          <w:marRight w:val="0"/>
          <w:marTop w:val="0"/>
          <w:marBottom w:val="0"/>
          <w:divBdr>
            <w:top w:val="none" w:sz="0" w:space="0" w:color="auto"/>
            <w:left w:val="none" w:sz="0" w:space="0" w:color="auto"/>
            <w:bottom w:val="none" w:sz="0" w:space="0" w:color="auto"/>
            <w:right w:val="none" w:sz="0" w:space="0" w:color="auto"/>
          </w:divBdr>
        </w:div>
        <w:div w:id="1317615186">
          <w:marLeft w:val="480"/>
          <w:marRight w:val="0"/>
          <w:marTop w:val="0"/>
          <w:marBottom w:val="0"/>
          <w:divBdr>
            <w:top w:val="none" w:sz="0" w:space="0" w:color="auto"/>
            <w:left w:val="none" w:sz="0" w:space="0" w:color="auto"/>
            <w:bottom w:val="none" w:sz="0" w:space="0" w:color="auto"/>
            <w:right w:val="none" w:sz="0" w:space="0" w:color="auto"/>
          </w:divBdr>
        </w:div>
        <w:div w:id="504780804">
          <w:marLeft w:val="480"/>
          <w:marRight w:val="0"/>
          <w:marTop w:val="0"/>
          <w:marBottom w:val="0"/>
          <w:divBdr>
            <w:top w:val="none" w:sz="0" w:space="0" w:color="auto"/>
            <w:left w:val="none" w:sz="0" w:space="0" w:color="auto"/>
            <w:bottom w:val="none" w:sz="0" w:space="0" w:color="auto"/>
            <w:right w:val="none" w:sz="0" w:space="0" w:color="auto"/>
          </w:divBdr>
        </w:div>
        <w:div w:id="729160034">
          <w:marLeft w:val="480"/>
          <w:marRight w:val="0"/>
          <w:marTop w:val="0"/>
          <w:marBottom w:val="0"/>
          <w:divBdr>
            <w:top w:val="none" w:sz="0" w:space="0" w:color="auto"/>
            <w:left w:val="none" w:sz="0" w:space="0" w:color="auto"/>
            <w:bottom w:val="none" w:sz="0" w:space="0" w:color="auto"/>
            <w:right w:val="none" w:sz="0" w:space="0" w:color="auto"/>
          </w:divBdr>
        </w:div>
        <w:div w:id="1744597512">
          <w:marLeft w:val="480"/>
          <w:marRight w:val="0"/>
          <w:marTop w:val="0"/>
          <w:marBottom w:val="0"/>
          <w:divBdr>
            <w:top w:val="none" w:sz="0" w:space="0" w:color="auto"/>
            <w:left w:val="none" w:sz="0" w:space="0" w:color="auto"/>
            <w:bottom w:val="none" w:sz="0" w:space="0" w:color="auto"/>
            <w:right w:val="none" w:sz="0" w:space="0" w:color="auto"/>
          </w:divBdr>
        </w:div>
        <w:div w:id="139883193">
          <w:marLeft w:val="480"/>
          <w:marRight w:val="0"/>
          <w:marTop w:val="0"/>
          <w:marBottom w:val="0"/>
          <w:divBdr>
            <w:top w:val="none" w:sz="0" w:space="0" w:color="auto"/>
            <w:left w:val="none" w:sz="0" w:space="0" w:color="auto"/>
            <w:bottom w:val="none" w:sz="0" w:space="0" w:color="auto"/>
            <w:right w:val="none" w:sz="0" w:space="0" w:color="auto"/>
          </w:divBdr>
        </w:div>
        <w:div w:id="2064331122">
          <w:marLeft w:val="480"/>
          <w:marRight w:val="0"/>
          <w:marTop w:val="0"/>
          <w:marBottom w:val="0"/>
          <w:divBdr>
            <w:top w:val="none" w:sz="0" w:space="0" w:color="auto"/>
            <w:left w:val="none" w:sz="0" w:space="0" w:color="auto"/>
            <w:bottom w:val="none" w:sz="0" w:space="0" w:color="auto"/>
            <w:right w:val="none" w:sz="0" w:space="0" w:color="auto"/>
          </w:divBdr>
        </w:div>
        <w:div w:id="964308925">
          <w:marLeft w:val="480"/>
          <w:marRight w:val="0"/>
          <w:marTop w:val="0"/>
          <w:marBottom w:val="0"/>
          <w:divBdr>
            <w:top w:val="none" w:sz="0" w:space="0" w:color="auto"/>
            <w:left w:val="none" w:sz="0" w:space="0" w:color="auto"/>
            <w:bottom w:val="none" w:sz="0" w:space="0" w:color="auto"/>
            <w:right w:val="none" w:sz="0" w:space="0" w:color="auto"/>
          </w:divBdr>
        </w:div>
        <w:div w:id="341208243">
          <w:marLeft w:val="480"/>
          <w:marRight w:val="0"/>
          <w:marTop w:val="0"/>
          <w:marBottom w:val="0"/>
          <w:divBdr>
            <w:top w:val="none" w:sz="0" w:space="0" w:color="auto"/>
            <w:left w:val="none" w:sz="0" w:space="0" w:color="auto"/>
            <w:bottom w:val="none" w:sz="0" w:space="0" w:color="auto"/>
            <w:right w:val="none" w:sz="0" w:space="0" w:color="auto"/>
          </w:divBdr>
        </w:div>
        <w:div w:id="1703968475">
          <w:marLeft w:val="480"/>
          <w:marRight w:val="0"/>
          <w:marTop w:val="0"/>
          <w:marBottom w:val="0"/>
          <w:divBdr>
            <w:top w:val="none" w:sz="0" w:space="0" w:color="auto"/>
            <w:left w:val="none" w:sz="0" w:space="0" w:color="auto"/>
            <w:bottom w:val="none" w:sz="0" w:space="0" w:color="auto"/>
            <w:right w:val="none" w:sz="0" w:space="0" w:color="auto"/>
          </w:divBdr>
        </w:div>
        <w:div w:id="1731076614">
          <w:marLeft w:val="480"/>
          <w:marRight w:val="0"/>
          <w:marTop w:val="0"/>
          <w:marBottom w:val="0"/>
          <w:divBdr>
            <w:top w:val="none" w:sz="0" w:space="0" w:color="auto"/>
            <w:left w:val="none" w:sz="0" w:space="0" w:color="auto"/>
            <w:bottom w:val="none" w:sz="0" w:space="0" w:color="auto"/>
            <w:right w:val="none" w:sz="0" w:space="0" w:color="auto"/>
          </w:divBdr>
        </w:div>
        <w:div w:id="1371489278">
          <w:marLeft w:val="480"/>
          <w:marRight w:val="0"/>
          <w:marTop w:val="0"/>
          <w:marBottom w:val="0"/>
          <w:divBdr>
            <w:top w:val="none" w:sz="0" w:space="0" w:color="auto"/>
            <w:left w:val="none" w:sz="0" w:space="0" w:color="auto"/>
            <w:bottom w:val="none" w:sz="0" w:space="0" w:color="auto"/>
            <w:right w:val="none" w:sz="0" w:space="0" w:color="auto"/>
          </w:divBdr>
        </w:div>
        <w:div w:id="1661614358">
          <w:marLeft w:val="480"/>
          <w:marRight w:val="0"/>
          <w:marTop w:val="0"/>
          <w:marBottom w:val="0"/>
          <w:divBdr>
            <w:top w:val="none" w:sz="0" w:space="0" w:color="auto"/>
            <w:left w:val="none" w:sz="0" w:space="0" w:color="auto"/>
            <w:bottom w:val="none" w:sz="0" w:space="0" w:color="auto"/>
            <w:right w:val="none" w:sz="0" w:space="0" w:color="auto"/>
          </w:divBdr>
        </w:div>
        <w:div w:id="1920629051">
          <w:marLeft w:val="480"/>
          <w:marRight w:val="0"/>
          <w:marTop w:val="0"/>
          <w:marBottom w:val="0"/>
          <w:divBdr>
            <w:top w:val="none" w:sz="0" w:space="0" w:color="auto"/>
            <w:left w:val="none" w:sz="0" w:space="0" w:color="auto"/>
            <w:bottom w:val="none" w:sz="0" w:space="0" w:color="auto"/>
            <w:right w:val="none" w:sz="0" w:space="0" w:color="auto"/>
          </w:divBdr>
        </w:div>
        <w:div w:id="77604003">
          <w:marLeft w:val="480"/>
          <w:marRight w:val="0"/>
          <w:marTop w:val="0"/>
          <w:marBottom w:val="0"/>
          <w:divBdr>
            <w:top w:val="none" w:sz="0" w:space="0" w:color="auto"/>
            <w:left w:val="none" w:sz="0" w:space="0" w:color="auto"/>
            <w:bottom w:val="none" w:sz="0" w:space="0" w:color="auto"/>
            <w:right w:val="none" w:sz="0" w:space="0" w:color="auto"/>
          </w:divBdr>
        </w:div>
        <w:div w:id="1988708589">
          <w:marLeft w:val="480"/>
          <w:marRight w:val="0"/>
          <w:marTop w:val="0"/>
          <w:marBottom w:val="0"/>
          <w:divBdr>
            <w:top w:val="none" w:sz="0" w:space="0" w:color="auto"/>
            <w:left w:val="none" w:sz="0" w:space="0" w:color="auto"/>
            <w:bottom w:val="none" w:sz="0" w:space="0" w:color="auto"/>
            <w:right w:val="none" w:sz="0" w:space="0" w:color="auto"/>
          </w:divBdr>
        </w:div>
        <w:div w:id="743603767">
          <w:marLeft w:val="480"/>
          <w:marRight w:val="0"/>
          <w:marTop w:val="0"/>
          <w:marBottom w:val="0"/>
          <w:divBdr>
            <w:top w:val="none" w:sz="0" w:space="0" w:color="auto"/>
            <w:left w:val="none" w:sz="0" w:space="0" w:color="auto"/>
            <w:bottom w:val="none" w:sz="0" w:space="0" w:color="auto"/>
            <w:right w:val="none" w:sz="0" w:space="0" w:color="auto"/>
          </w:divBdr>
        </w:div>
        <w:div w:id="847401329">
          <w:marLeft w:val="480"/>
          <w:marRight w:val="0"/>
          <w:marTop w:val="0"/>
          <w:marBottom w:val="0"/>
          <w:divBdr>
            <w:top w:val="none" w:sz="0" w:space="0" w:color="auto"/>
            <w:left w:val="none" w:sz="0" w:space="0" w:color="auto"/>
            <w:bottom w:val="none" w:sz="0" w:space="0" w:color="auto"/>
            <w:right w:val="none" w:sz="0" w:space="0" w:color="auto"/>
          </w:divBdr>
        </w:div>
        <w:div w:id="1440294209">
          <w:marLeft w:val="480"/>
          <w:marRight w:val="0"/>
          <w:marTop w:val="0"/>
          <w:marBottom w:val="0"/>
          <w:divBdr>
            <w:top w:val="none" w:sz="0" w:space="0" w:color="auto"/>
            <w:left w:val="none" w:sz="0" w:space="0" w:color="auto"/>
            <w:bottom w:val="none" w:sz="0" w:space="0" w:color="auto"/>
            <w:right w:val="none" w:sz="0" w:space="0" w:color="auto"/>
          </w:divBdr>
        </w:div>
        <w:div w:id="1724138638">
          <w:marLeft w:val="480"/>
          <w:marRight w:val="0"/>
          <w:marTop w:val="0"/>
          <w:marBottom w:val="0"/>
          <w:divBdr>
            <w:top w:val="none" w:sz="0" w:space="0" w:color="auto"/>
            <w:left w:val="none" w:sz="0" w:space="0" w:color="auto"/>
            <w:bottom w:val="none" w:sz="0" w:space="0" w:color="auto"/>
            <w:right w:val="none" w:sz="0" w:space="0" w:color="auto"/>
          </w:divBdr>
        </w:div>
        <w:div w:id="33427315">
          <w:marLeft w:val="480"/>
          <w:marRight w:val="0"/>
          <w:marTop w:val="0"/>
          <w:marBottom w:val="0"/>
          <w:divBdr>
            <w:top w:val="none" w:sz="0" w:space="0" w:color="auto"/>
            <w:left w:val="none" w:sz="0" w:space="0" w:color="auto"/>
            <w:bottom w:val="none" w:sz="0" w:space="0" w:color="auto"/>
            <w:right w:val="none" w:sz="0" w:space="0" w:color="auto"/>
          </w:divBdr>
        </w:div>
        <w:div w:id="621614982">
          <w:marLeft w:val="480"/>
          <w:marRight w:val="0"/>
          <w:marTop w:val="0"/>
          <w:marBottom w:val="0"/>
          <w:divBdr>
            <w:top w:val="none" w:sz="0" w:space="0" w:color="auto"/>
            <w:left w:val="none" w:sz="0" w:space="0" w:color="auto"/>
            <w:bottom w:val="none" w:sz="0" w:space="0" w:color="auto"/>
            <w:right w:val="none" w:sz="0" w:space="0" w:color="auto"/>
          </w:divBdr>
        </w:div>
        <w:div w:id="1152524296">
          <w:marLeft w:val="480"/>
          <w:marRight w:val="0"/>
          <w:marTop w:val="0"/>
          <w:marBottom w:val="0"/>
          <w:divBdr>
            <w:top w:val="none" w:sz="0" w:space="0" w:color="auto"/>
            <w:left w:val="none" w:sz="0" w:space="0" w:color="auto"/>
            <w:bottom w:val="none" w:sz="0" w:space="0" w:color="auto"/>
            <w:right w:val="none" w:sz="0" w:space="0" w:color="auto"/>
          </w:divBdr>
        </w:div>
        <w:div w:id="1613200698">
          <w:marLeft w:val="480"/>
          <w:marRight w:val="0"/>
          <w:marTop w:val="0"/>
          <w:marBottom w:val="0"/>
          <w:divBdr>
            <w:top w:val="none" w:sz="0" w:space="0" w:color="auto"/>
            <w:left w:val="none" w:sz="0" w:space="0" w:color="auto"/>
            <w:bottom w:val="none" w:sz="0" w:space="0" w:color="auto"/>
            <w:right w:val="none" w:sz="0" w:space="0" w:color="auto"/>
          </w:divBdr>
        </w:div>
        <w:div w:id="259946511">
          <w:marLeft w:val="480"/>
          <w:marRight w:val="0"/>
          <w:marTop w:val="0"/>
          <w:marBottom w:val="0"/>
          <w:divBdr>
            <w:top w:val="none" w:sz="0" w:space="0" w:color="auto"/>
            <w:left w:val="none" w:sz="0" w:space="0" w:color="auto"/>
            <w:bottom w:val="none" w:sz="0" w:space="0" w:color="auto"/>
            <w:right w:val="none" w:sz="0" w:space="0" w:color="auto"/>
          </w:divBdr>
        </w:div>
        <w:div w:id="1127160609">
          <w:marLeft w:val="480"/>
          <w:marRight w:val="0"/>
          <w:marTop w:val="0"/>
          <w:marBottom w:val="0"/>
          <w:divBdr>
            <w:top w:val="none" w:sz="0" w:space="0" w:color="auto"/>
            <w:left w:val="none" w:sz="0" w:space="0" w:color="auto"/>
            <w:bottom w:val="none" w:sz="0" w:space="0" w:color="auto"/>
            <w:right w:val="none" w:sz="0" w:space="0" w:color="auto"/>
          </w:divBdr>
        </w:div>
        <w:div w:id="596989209">
          <w:marLeft w:val="480"/>
          <w:marRight w:val="0"/>
          <w:marTop w:val="0"/>
          <w:marBottom w:val="0"/>
          <w:divBdr>
            <w:top w:val="none" w:sz="0" w:space="0" w:color="auto"/>
            <w:left w:val="none" w:sz="0" w:space="0" w:color="auto"/>
            <w:bottom w:val="none" w:sz="0" w:space="0" w:color="auto"/>
            <w:right w:val="none" w:sz="0" w:space="0" w:color="auto"/>
          </w:divBdr>
        </w:div>
        <w:div w:id="1248225691">
          <w:marLeft w:val="480"/>
          <w:marRight w:val="0"/>
          <w:marTop w:val="0"/>
          <w:marBottom w:val="0"/>
          <w:divBdr>
            <w:top w:val="none" w:sz="0" w:space="0" w:color="auto"/>
            <w:left w:val="none" w:sz="0" w:space="0" w:color="auto"/>
            <w:bottom w:val="none" w:sz="0" w:space="0" w:color="auto"/>
            <w:right w:val="none" w:sz="0" w:space="0" w:color="auto"/>
          </w:divBdr>
        </w:div>
        <w:div w:id="1356883090">
          <w:marLeft w:val="480"/>
          <w:marRight w:val="0"/>
          <w:marTop w:val="0"/>
          <w:marBottom w:val="0"/>
          <w:divBdr>
            <w:top w:val="none" w:sz="0" w:space="0" w:color="auto"/>
            <w:left w:val="none" w:sz="0" w:space="0" w:color="auto"/>
            <w:bottom w:val="none" w:sz="0" w:space="0" w:color="auto"/>
            <w:right w:val="none" w:sz="0" w:space="0" w:color="auto"/>
          </w:divBdr>
        </w:div>
        <w:div w:id="322466036">
          <w:marLeft w:val="480"/>
          <w:marRight w:val="0"/>
          <w:marTop w:val="0"/>
          <w:marBottom w:val="0"/>
          <w:divBdr>
            <w:top w:val="none" w:sz="0" w:space="0" w:color="auto"/>
            <w:left w:val="none" w:sz="0" w:space="0" w:color="auto"/>
            <w:bottom w:val="none" w:sz="0" w:space="0" w:color="auto"/>
            <w:right w:val="none" w:sz="0" w:space="0" w:color="auto"/>
          </w:divBdr>
        </w:div>
        <w:div w:id="1638534177">
          <w:marLeft w:val="480"/>
          <w:marRight w:val="0"/>
          <w:marTop w:val="0"/>
          <w:marBottom w:val="0"/>
          <w:divBdr>
            <w:top w:val="none" w:sz="0" w:space="0" w:color="auto"/>
            <w:left w:val="none" w:sz="0" w:space="0" w:color="auto"/>
            <w:bottom w:val="none" w:sz="0" w:space="0" w:color="auto"/>
            <w:right w:val="none" w:sz="0" w:space="0" w:color="auto"/>
          </w:divBdr>
        </w:div>
        <w:div w:id="1027095472">
          <w:marLeft w:val="480"/>
          <w:marRight w:val="0"/>
          <w:marTop w:val="0"/>
          <w:marBottom w:val="0"/>
          <w:divBdr>
            <w:top w:val="none" w:sz="0" w:space="0" w:color="auto"/>
            <w:left w:val="none" w:sz="0" w:space="0" w:color="auto"/>
            <w:bottom w:val="none" w:sz="0" w:space="0" w:color="auto"/>
            <w:right w:val="none" w:sz="0" w:space="0" w:color="auto"/>
          </w:divBdr>
        </w:div>
        <w:div w:id="1749960065">
          <w:marLeft w:val="480"/>
          <w:marRight w:val="0"/>
          <w:marTop w:val="0"/>
          <w:marBottom w:val="0"/>
          <w:divBdr>
            <w:top w:val="none" w:sz="0" w:space="0" w:color="auto"/>
            <w:left w:val="none" w:sz="0" w:space="0" w:color="auto"/>
            <w:bottom w:val="none" w:sz="0" w:space="0" w:color="auto"/>
            <w:right w:val="none" w:sz="0" w:space="0" w:color="auto"/>
          </w:divBdr>
        </w:div>
        <w:div w:id="1819497672">
          <w:marLeft w:val="480"/>
          <w:marRight w:val="0"/>
          <w:marTop w:val="0"/>
          <w:marBottom w:val="0"/>
          <w:divBdr>
            <w:top w:val="none" w:sz="0" w:space="0" w:color="auto"/>
            <w:left w:val="none" w:sz="0" w:space="0" w:color="auto"/>
            <w:bottom w:val="none" w:sz="0" w:space="0" w:color="auto"/>
            <w:right w:val="none" w:sz="0" w:space="0" w:color="auto"/>
          </w:divBdr>
        </w:div>
        <w:div w:id="1834367690">
          <w:marLeft w:val="480"/>
          <w:marRight w:val="0"/>
          <w:marTop w:val="0"/>
          <w:marBottom w:val="0"/>
          <w:divBdr>
            <w:top w:val="none" w:sz="0" w:space="0" w:color="auto"/>
            <w:left w:val="none" w:sz="0" w:space="0" w:color="auto"/>
            <w:bottom w:val="none" w:sz="0" w:space="0" w:color="auto"/>
            <w:right w:val="none" w:sz="0" w:space="0" w:color="auto"/>
          </w:divBdr>
        </w:div>
        <w:div w:id="471024666">
          <w:marLeft w:val="480"/>
          <w:marRight w:val="0"/>
          <w:marTop w:val="0"/>
          <w:marBottom w:val="0"/>
          <w:divBdr>
            <w:top w:val="none" w:sz="0" w:space="0" w:color="auto"/>
            <w:left w:val="none" w:sz="0" w:space="0" w:color="auto"/>
            <w:bottom w:val="none" w:sz="0" w:space="0" w:color="auto"/>
            <w:right w:val="none" w:sz="0" w:space="0" w:color="auto"/>
          </w:divBdr>
        </w:div>
        <w:div w:id="2046439456">
          <w:marLeft w:val="480"/>
          <w:marRight w:val="0"/>
          <w:marTop w:val="0"/>
          <w:marBottom w:val="0"/>
          <w:divBdr>
            <w:top w:val="none" w:sz="0" w:space="0" w:color="auto"/>
            <w:left w:val="none" w:sz="0" w:space="0" w:color="auto"/>
            <w:bottom w:val="none" w:sz="0" w:space="0" w:color="auto"/>
            <w:right w:val="none" w:sz="0" w:space="0" w:color="auto"/>
          </w:divBdr>
        </w:div>
        <w:div w:id="709109129">
          <w:marLeft w:val="480"/>
          <w:marRight w:val="0"/>
          <w:marTop w:val="0"/>
          <w:marBottom w:val="0"/>
          <w:divBdr>
            <w:top w:val="none" w:sz="0" w:space="0" w:color="auto"/>
            <w:left w:val="none" w:sz="0" w:space="0" w:color="auto"/>
            <w:bottom w:val="none" w:sz="0" w:space="0" w:color="auto"/>
            <w:right w:val="none" w:sz="0" w:space="0" w:color="auto"/>
          </w:divBdr>
        </w:div>
        <w:div w:id="415441317">
          <w:marLeft w:val="480"/>
          <w:marRight w:val="0"/>
          <w:marTop w:val="0"/>
          <w:marBottom w:val="0"/>
          <w:divBdr>
            <w:top w:val="none" w:sz="0" w:space="0" w:color="auto"/>
            <w:left w:val="none" w:sz="0" w:space="0" w:color="auto"/>
            <w:bottom w:val="none" w:sz="0" w:space="0" w:color="auto"/>
            <w:right w:val="none" w:sz="0" w:space="0" w:color="auto"/>
          </w:divBdr>
        </w:div>
        <w:div w:id="1411849978">
          <w:marLeft w:val="480"/>
          <w:marRight w:val="0"/>
          <w:marTop w:val="0"/>
          <w:marBottom w:val="0"/>
          <w:divBdr>
            <w:top w:val="none" w:sz="0" w:space="0" w:color="auto"/>
            <w:left w:val="none" w:sz="0" w:space="0" w:color="auto"/>
            <w:bottom w:val="none" w:sz="0" w:space="0" w:color="auto"/>
            <w:right w:val="none" w:sz="0" w:space="0" w:color="auto"/>
          </w:divBdr>
        </w:div>
        <w:div w:id="1075708487">
          <w:marLeft w:val="480"/>
          <w:marRight w:val="0"/>
          <w:marTop w:val="0"/>
          <w:marBottom w:val="0"/>
          <w:divBdr>
            <w:top w:val="none" w:sz="0" w:space="0" w:color="auto"/>
            <w:left w:val="none" w:sz="0" w:space="0" w:color="auto"/>
            <w:bottom w:val="none" w:sz="0" w:space="0" w:color="auto"/>
            <w:right w:val="none" w:sz="0" w:space="0" w:color="auto"/>
          </w:divBdr>
        </w:div>
        <w:div w:id="1522932987">
          <w:marLeft w:val="480"/>
          <w:marRight w:val="0"/>
          <w:marTop w:val="0"/>
          <w:marBottom w:val="0"/>
          <w:divBdr>
            <w:top w:val="none" w:sz="0" w:space="0" w:color="auto"/>
            <w:left w:val="none" w:sz="0" w:space="0" w:color="auto"/>
            <w:bottom w:val="none" w:sz="0" w:space="0" w:color="auto"/>
            <w:right w:val="none" w:sz="0" w:space="0" w:color="auto"/>
          </w:divBdr>
        </w:div>
        <w:div w:id="730344955">
          <w:marLeft w:val="480"/>
          <w:marRight w:val="0"/>
          <w:marTop w:val="0"/>
          <w:marBottom w:val="0"/>
          <w:divBdr>
            <w:top w:val="none" w:sz="0" w:space="0" w:color="auto"/>
            <w:left w:val="none" w:sz="0" w:space="0" w:color="auto"/>
            <w:bottom w:val="none" w:sz="0" w:space="0" w:color="auto"/>
            <w:right w:val="none" w:sz="0" w:space="0" w:color="auto"/>
          </w:divBdr>
        </w:div>
        <w:div w:id="1875730432">
          <w:marLeft w:val="480"/>
          <w:marRight w:val="0"/>
          <w:marTop w:val="0"/>
          <w:marBottom w:val="0"/>
          <w:divBdr>
            <w:top w:val="none" w:sz="0" w:space="0" w:color="auto"/>
            <w:left w:val="none" w:sz="0" w:space="0" w:color="auto"/>
            <w:bottom w:val="none" w:sz="0" w:space="0" w:color="auto"/>
            <w:right w:val="none" w:sz="0" w:space="0" w:color="auto"/>
          </w:divBdr>
        </w:div>
        <w:div w:id="1603105161">
          <w:marLeft w:val="480"/>
          <w:marRight w:val="0"/>
          <w:marTop w:val="0"/>
          <w:marBottom w:val="0"/>
          <w:divBdr>
            <w:top w:val="none" w:sz="0" w:space="0" w:color="auto"/>
            <w:left w:val="none" w:sz="0" w:space="0" w:color="auto"/>
            <w:bottom w:val="none" w:sz="0" w:space="0" w:color="auto"/>
            <w:right w:val="none" w:sz="0" w:space="0" w:color="auto"/>
          </w:divBdr>
        </w:div>
        <w:div w:id="521822905">
          <w:marLeft w:val="480"/>
          <w:marRight w:val="0"/>
          <w:marTop w:val="0"/>
          <w:marBottom w:val="0"/>
          <w:divBdr>
            <w:top w:val="none" w:sz="0" w:space="0" w:color="auto"/>
            <w:left w:val="none" w:sz="0" w:space="0" w:color="auto"/>
            <w:bottom w:val="none" w:sz="0" w:space="0" w:color="auto"/>
            <w:right w:val="none" w:sz="0" w:space="0" w:color="auto"/>
          </w:divBdr>
        </w:div>
        <w:div w:id="714933161">
          <w:marLeft w:val="480"/>
          <w:marRight w:val="0"/>
          <w:marTop w:val="0"/>
          <w:marBottom w:val="0"/>
          <w:divBdr>
            <w:top w:val="none" w:sz="0" w:space="0" w:color="auto"/>
            <w:left w:val="none" w:sz="0" w:space="0" w:color="auto"/>
            <w:bottom w:val="none" w:sz="0" w:space="0" w:color="auto"/>
            <w:right w:val="none" w:sz="0" w:space="0" w:color="auto"/>
          </w:divBdr>
        </w:div>
        <w:div w:id="1043016592">
          <w:marLeft w:val="480"/>
          <w:marRight w:val="0"/>
          <w:marTop w:val="0"/>
          <w:marBottom w:val="0"/>
          <w:divBdr>
            <w:top w:val="none" w:sz="0" w:space="0" w:color="auto"/>
            <w:left w:val="none" w:sz="0" w:space="0" w:color="auto"/>
            <w:bottom w:val="none" w:sz="0" w:space="0" w:color="auto"/>
            <w:right w:val="none" w:sz="0" w:space="0" w:color="auto"/>
          </w:divBdr>
        </w:div>
        <w:div w:id="1251427678">
          <w:marLeft w:val="480"/>
          <w:marRight w:val="0"/>
          <w:marTop w:val="0"/>
          <w:marBottom w:val="0"/>
          <w:divBdr>
            <w:top w:val="none" w:sz="0" w:space="0" w:color="auto"/>
            <w:left w:val="none" w:sz="0" w:space="0" w:color="auto"/>
            <w:bottom w:val="none" w:sz="0" w:space="0" w:color="auto"/>
            <w:right w:val="none" w:sz="0" w:space="0" w:color="auto"/>
          </w:divBdr>
        </w:div>
        <w:div w:id="1177502193">
          <w:marLeft w:val="480"/>
          <w:marRight w:val="0"/>
          <w:marTop w:val="0"/>
          <w:marBottom w:val="0"/>
          <w:divBdr>
            <w:top w:val="none" w:sz="0" w:space="0" w:color="auto"/>
            <w:left w:val="none" w:sz="0" w:space="0" w:color="auto"/>
            <w:bottom w:val="none" w:sz="0" w:space="0" w:color="auto"/>
            <w:right w:val="none" w:sz="0" w:space="0" w:color="auto"/>
          </w:divBdr>
        </w:div>
        <w:div w:id="917635347">
          <w:marLeft w:val="480"/>
          <w:marRight w:val="0"/>
          <w:marTop w:val="0"/>
          <w:marBottom w:val="0"/>
          <w:divBdr>
            <w:top w:val="none" w:sz="0" w:space="0" w:color="auto"/>
            <w:left w:val="none" w:sz="0" w:space="0" w:color="auto"/>
            <w:bottom w:val="none" w:sz="0" w:space="0" w:color="auto"/>
            <w:right w:val="none" w:sz="0" w:space="0" w:color="auto"/>
          </w:divBdr>
        </w:div>
        <w:div w:id="41682406">
          <w:marLeft w:val="480"/>
          <w:marRight w:val="0"/>
          <w:marTop w:val="0"/>
          <w:marBottom w:val="0"/>
          <w:divBdr>
            <w:top w:val="none" w:sz="0" w:space="0" w:color="auto"/>
            <w:left w:val="none" w:sz="0" w:space="0" w:color="auto"/>
            <w:bottom w:val="none" w:sz="0" w:space="0" w:color="auto"/>
            <w:right w:val="none" w:sz="0" w:space="0" w:color="auto"/>
          </w:divBdr>
        </w:div>
        <w:div w:id="444692499">
          <w:marLeft w:val="480"/>
          <w:marRight w:val="0"/>
          <w:marTop w:val="0"/>
          <w:marBottom w:val="0"/>
          <w:divBdr>
            <w:top w:val="none" w:sz="0" w:space="0" w:color="auto"/>
            <w:left w:val="none" w:sz="0" w:space="0" w:color="auto"/>
            <w:bottom w:val="none" w:sz="0" w:space="0" w:color="auto"/>
            <w:right w:val="none" w:sz="0" w:space="0" w:color="auto"/>
          </w:divBdr>
        </w:div>
        <w:div w:id="860127178">
          <w:marLeft w:val="480"/>
          <w:marRight w:val="0"/>
          <w:marTop w:val="0"/>
          <w:marBottom w:val="0"/>
          <w:divBdr>
            <w:top w:val="none" w:sz="0" w:space="0" w:color="auto"/>
            <w:left w:val="none" w:sz="0" w:space="0" w:color="auto"/>
            <w:bottom w:val="none" w:sz="0" w:space="0" w:color="auto"/>
            <w:right w:val="none" w:sz="0" w:space="0" w:color="auto"/>
          </w:divBdr>
        </w:div>
        <w:div w:id="1273514133">
          <w:marLeft w:val="480"/>
          <w:marRight w:val="0"/>
          <w:marTop w:val="0"/>
          <w:marBottom w:val="0"/>
          <w:divBdr>
            <w:top w:val="none" w:sz="0" w:space="0" w:color="auto"/>
            <w:left w:val="none" w:sz="0" w:space="0" w:color="auto"/>
            <w:bottom w:val="none" w:sz="0" w:space="0" w:color="auto"/>
            <w:right w:val="none" w:sz="0" w:space="0" w:color="auto"/>
          </w:divBdr>
        </w:div>
        <w:div w:id="1301768688">
          <w:marLeft w:val="480"/>
          <w:marRight w:val="0"/>
          <w:marTop w:val="0"/>
          <w:marBottom w:val="0"/>
          <w:divBdr>
            <w:top w:val="none" w:sz="0" w:space="0" w:color="auto"/>
            <w:left w:val="none" w:sz="0" w:space="0" w:color="auto"/>
            <w:bottom w:val="none" w:sz="0" w:space="0" w:color="auto"/>
            <w:right w:val="none" w:sz="0" w:space="0" w:color="auto"/>
          </w:divBdr>
        </w:div>
        <w:div w:id="631332073">
          <w:marLeft w:val="480"/>
          <w:marRight w:val="0"/>
          <w:marTop w:val="0"/>
          <w:marBottom w:val="0"/>
          <w:divBdr>
            <w:top w:val="none" w:sz="0" w:space="0" w:color="auto"/>
            <w:left w:val="none" w:sz="0" w:space="0" w:color="auto"/>
            <w:bottom w:val="none" w:sz="0" w:space="0" w:color="auto"/>
            <w:right w:val="none" w:sz="0" w:space="0" w:color="auto"/>
          </w:divBdr>
        </w:div>
        <w:div w:id="379481091">
          <w:marLeft w:val="480"/>
          <w:marRight w:val="0"/>
          <w:marTop w:val="0"/>
          <w:marBottom w:val="0"/>
          <w:divBdr>
            <w:top w:val="none" w:sz="0" w:space="0" w:color="auto"/>
            <w:left w:val="none" w:sz="0" w:space="0" w:color="auto"/>
            <w:bottom w:val="none" w:sz="0" w:space="0" w:color="auto"/>
            <w:right w:val="none" w:sz="0" w:space="0" w:color="auto"/>
          </w:divBdr>
        </w:div>
        <w:div w:id="1627660107">
          <w:marLeft w:val="480"/>
          <w:marRight w:val="0"/>
          <w:marTop w:val="0"/>
          <w:marBottom w:val="0"/>
          <w:divBdr>
            <w:top w:val="none" w:sz="0" w:space="0" w:color="auto"/>
            <w:left w:val="none" w:sz="0" w:space="0" w:color="auto"/>
            <w:bottom w:val="none" w:sz="0" w:space="0" w:color="auto"/>
            <w:right w:val="none" w:sz="0" w:space="0" w:color="auto"/>
          </w:divBdr>
        </w:div>
        <w:div w:id="818695198">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572233469">
          <w:marLeft w:val="480"/>
          <w:marRight w:val="0"/>
          <w:marTop w:val="0"/>
          <w:marBottom w:val="0"/>
          <w:divBdr>
            <w:top w:val="none" w:sz="0" w:space="0" w:color="auto"/>
            <w:left w:val="none" w:sz="0" w:space="0" w:color="auto"/>
            <w:bottom w:val="none" w:sz="0" w:space="0" w:color="auto"/>
            <w:right w:val="none" w:sz="0" w:space="0" w:color="auto"/>
          </w:divBdr>
        </w:div>
        <w:div w:id="1181430294">
          <w:marLeft w:val="480"/>
          <w:marRight w:val="0"/>
          <w:marTop w:val="0"/>
          <w:marBottom w:val="0"/>
          <w:divBdr>
            <w:top w:val="none" w:sz="0" w:space="0" w:color="auto"/>
            <w:left w:val="none" w:sz="0" w:space="0" w:color="auto"/>
            <w:bottom w:val="none" w:sz="0" w:space="0" w:color="auto"/>
            <w:right w:val="none" w:sz="0" w:space="0" w:color="auto"/>
          </w:divBdr>
        </w:div>
        <w:div w:id="357511305">
          <w:marLeft w:val="480"/>
          <w:marRight w:val="0"/>
          <w:marTop w:val="0"/>
          <w:marBottom w:val="0"/>
          <w:divBdr>
            <w:top w:val="none" w:sz="0" w:space="0" w:color="auto"/>
            <w:left w:val="none" w:sz="0" w:space="0" w:color="auto"/>
            <w:bottom w:val="none" w:sz="0" w:space="0" w:color="auto"/>
            <w:right w:val="none" w:sz="0" w:space="0" w:color="auto"/>
          </w:divBdr>
        </w:div>
        <w:div w:id="1198659442">
          <w:marLeft w:val="480"/>
          <w:marRight w:val="0"/>
          <w:marTop w:val="0"/>
          <w:marBottom w:val="0"/>
          <w:divBdr>
            <w:top w:val="none" w:sz="0" w:space="0" w:color="auto"/>
            <w:left w:val="none" w:sz="0" w:space="0" w:color="auto"/>
            <w:bottom w:val="none" w:sz="0" w:space="0" w:color="auto"/>
            <w:right w:val="none" w:sz="0" w:space="0" w:color="auto"/>
          </w:divBdr>
        </w:div>
        <w:div w:id="185994129">
          <w:marLeft w:val="480"/>
          <w:marRight w:val="0"/>
          <w:marTop w:val="0"/>
          <w:marBottom w:val="0"/>
          <w:divBdr>
            <w:top w:val="none" w:sz="0" w:space="0" w:color="auto"/>
            <w:left w:val="none" w:sz="0" w:space="0" w:color="auto"/>
            <w:bottom w:val="none" w:sz="0" w:space="0" w:color="auto"/>
            <w:right w:val="none" w:sz="0" w:space="0" w:color="auto"/>
          </w:divBdr>
        </w:div>
        <w:div w:id="235677117">
          <w:marLeft w:val="480"/>
          <w:marRight w:val="0"/>
          <w:marTop w:val="0"/>
          <w:marBottom w:val="0"/>
          <w:divBdr>
            <w:top w:val="none" w:sz="0" w:space="0" w:color="auto"/>
            <w:left w:val="none" w:sz="0" w:space="0" w:color="auto"/>
            <w:bottom w:val="none" w:sz="0" w:space="0" w:color="auto"/>
            <w:right w:val="none" w:sz="0" w:space="0" w:color="auto"/>
          </w:divBdr>
        </w:div>
        <w:div w:id="205870111">
          <w:marLeft w:val="480"/>
          <w:marRight w:val="0"/>
          <w:marTop w:val="0"/>
          <w:marBottom w:val="0"/>
          <w:divBdr>
            <w:top w:val="none" w:sz="0" w:space="0" w:color="auto"/>
            <w:left w:val="none" w:sz="0" w:space="0" w:color="auto"/>
            <w:bottom w:val="none" w:sz="0" w:space="0" w:color="auto"/>
            <w:right w:val="none" w:sz="0" w:space="0" w:color="auto"/>
          </w:divBdr>
        </w:div>
        <w:div w:id="12341822">
          <w:marLeft w:val="480"/>
          <w:marRight w:val="0"/>
          <w:marTop w:val="0"/>
          <w:marBottom w:val="0"/>
          <w:divBdr>
            <w:top w:val="none" w:sz="0" w:space="0" w:color="auto"/>
            <w:left w:val="none" w:sz="0" w:space="0" w:color="auto"/>
            <w:bottom w:val="none" w:sz="0" w:space="0" w:color="auto"/>
            <w:right w:val="none" w:sz="0" w:space="0" w:color="auto"/>
          </w:divBdr>
        </w:div>
        <w:div w:id="1301422524">
          <w:marLeft w:val="480"/>
          <w:marRight w:val="0"/>
          <w:marTop w:val="0"/>
          <w:marBottom w:val="0"/>
          <w:divBdr>
            <w:top w:val="none" w:sz="0" w:space="0" w:color="auto"/>
            <w:left w:val="none" w:sz="0" w:space="0" w:color="auto"/>
            <w:bottom w:val="none" w:sz="0" w:space="0" w:color="auto"/>
            <w:right w:val="none" w:sz="0" w:space="0" w:color="auto"/>
          </w:divBdr>
        </w:div>
        <w:div w:id="1376849406">
          <w:marLeft w:val="480"/>
          <w:marRight w:val="0"/>
          <w:marTop w:val="0"/>
          <w:marBottom w:val="0"/>
          <w:divBdr>
            <w:top w:val="none" w:sz="0" w:space="0" w:color="auto"/>
            <w:left w:val="none" w:sz="0" w:space="0" w:color="auto"/>
            <w:bottom w:val="none" w:sz="0" w:space="0" w:color="auto"/>
            <w:right w:val="none" w:sz="0" w:space="0" w:color="auto"/>
          </w:divBdr>
        </w:div>
        <w:div w:id="530805642">
          <w:marLeft w:val="480"/>
          <w:marRight w:val="0"/>
          <w:marTop w:val="0"/>
          <w:marBottom w:val="0"/>
          <w:divBdr>
            <w:top w:val="none" w:sz="0" w:space="0" w:color="auto"/>
            <w:left w:val="none" w:sz="0" w:space="0" w:color="auto"/>
            <w:bottom w:val="none" w:sz="0" w:space="0" w:color="auto"/>
            <w:right w:val="none" w:sz="0" w:space="0" w:color="auto"/>
          </w:divBdr>
        </w:div>
        <w:div w:id="1512988790">
          <w:marLeft w:val="480"/>
          <w:marRight w:val="0"/>
          <w:marTop w:val="0"/>
          <w:marBottom w:val="0"/>
          <w:divBdr>
            <w:top w:val="none" w:sz="0" w:space="0" w:color="auto"/>
            <w:left w:val="none" w:sz="0" w:space="0" w:color="auto"/>
            <w:bottom w:val="none" w:sz="0" w:space="0" w:color="auto"/>
            <w:right w:val="none" w:sz="0" w:space="0" w:color="auto"/>
          </w:divBdr>
        </w:div>
        <w:div w:id="1586377045">
          <w:marLeft w:val="480"/>
          <w:marRight w:val="0"/>
          <w:marTop w:val="0"/>
          <w:marBottom w:val="0"/>
          <w:divBdr>
            <w:top w:val="none" w:sz="0" w:space="0" w:color="auto"/>
            <w:left w:val="none" w:sz="0" w:space="0" w:color="auto"/>
            <w:bottom w:val="none" w:sz="0" w:space="0" w:color="auto"/>
            <w:right w:val="none" w:sz="0" w:space="0" w:color="auto"/>
          </w:divBdr>
        </w:div>
        <w:div w:id="606615801">
          <w:marLeft w:val="480"/>
          <w:marRight w:val="0"/>
          <w:marTop w:val="0"/>
          <w:marBottom w:val="0"/>
          <w:divBdr>
            <w:top w:val="none" w:sz="0" w:space="0" w:color="auto"/>
            <w:left w:val="none" w:sz="0" w:space="0" w:color="auto"/>
            <w:bottom w:val="none" w:sz="0" w:space="0" w:color="auto"/>
            <w:right w:val="none" w:sz="0" w:space="0" w:color="auto"/>
          </w:divBdr>
        </w:div>
        <w:div w:id="1042048887">
          <w:marLeft w:val="480"/>
          <w:marRight w:val="0"/>
          <w:marTop w:val="0"/>
          <w:marBottom w:val="0"/>
          <w:divBdr>
            <w:top w:val="none" w:sz="0" w:space="0" w:color="auto"/>
            <w:left w:val="none" w:sz="0" w:space="0" w:color="auto"/>
            <w:bottom w:val="none" w:sz="0" w:space="0" w:color="auto"/>
            <w:right w:val="none" w:sz="0" w:space="0" w:color="auto"/>
          </w:divBdr>
        </w:div>
        <w:div w:id="1452625756">
          <w:marLeft w:val="480"/>
          <w:marRight w:val="0"/>
          <w:marTop w:val="0"/>
          <w:marBottom w:val="0"/>
          <w:divBdr>
            <w:top w:val="none" w:sz="0" w:space="0" w:color="auto"/>
            <w:left w:val="none" w:sz="0" w:space="0" w:color="auto"/>
            <w:bottom w:val="none" w:sz="0" w:space="0" w:color="auto"/>
            <w:right w:val="none" w:sz="0" w:space="0" w:color="auto"/>
          </w:divBdr>
        </w:div>
        <w:div w:id="494224070">
          <w:marLeft w:val="480"/>
          <w:marRight w:val="0"/>
          <w:marTop w:val="0"/>
          <w:marBottom w:val="0"/>
          <w:divBdr>
            <w:top w:val="none" w:sz="0" w:space="0" w:color="auto"/>
            <w:left w:val="none" w:sz="0" w:space="0" w:color="auto"/>
            <w:bottom w:val="none" w:sz="0" w:space="0" w:color="auto"/>
            <w:right w:val="none" w:sz="0" w:space="0" w:color="auto"/>
          </w:divBdr>
        </w:div>
        <w:div w:id="735592676">
          <w:marLeft w:val="480"/>
          <w:marRight w:val="0"/>
          <w:marTop w:val="0"/>
          <w:marBottom w:val="0"/>
          <w:divBdr>
            <w:top w:val="none" w:sz="0" w:space="0" w:color="auto"/>
            <w:left w:val="none" w:sz="0" w:space="0" w:color="auto"/>
            <w:bottom w:val="none" w:sz="0" w:space="0" w:color="auto"/>
            <w:right w:val="none" w:sz="0" w:space="0" w:color="auto"/>
          </w:divBdr>
        </w:div>
        <w:div w:id="772895200">
          <w:marLeft w:val="480"/>
          <w:marRight w:val="0"/>
          <w:marTop w:val="0"/>
          <w:marBottom w:val="0"/>
          <w:divBdr>
            <w:top w:val="none" w:sz="0" w:space="0" w:color="auto"/>
            <w:left w:val="none" w:sz="0" w:space="0" w:color="auto"/>
            <w:bottom w:val="none" w:sz="0" w:space="0" w:color="auto"/>
            <w:right w:val="none" w:sz="0" w:space="0" w:color="auto"/>
          </w:divBdr>
        </w:div>
        <w:div w:id="19596568">
          <w:marLeft w:val="480"/>
          <w:marRight w:val="0"/>
          <w:marTop w:val="0"/>
          <w:marBottom w:val="0"/>
          <w:divBdr>
            <w:top w:val="none" w:sz="0" w:space="0" w:color="auto"/>
            <w:left w:val="none" w:sz="0" w:space="0" w:color="auto"/>
            <w:bottom w:val="none" w:sz="0" w:space="0" w:color="auto"/>
            <w:right w:val="none" w:sz="0" w:space="0" w:color="auto"/>
          </w:divBdr>
        </w:div>
        <w:div w:id="1295715275">
          <w:marLeft w:val="480"/>
          <w:marRight w:val="0"/>
          <w:marTop w:val="0"/>
          <w:marBottom w:val="0"/>
          <w:divBdr>
            <w:top w:val="none" w:sz="0" w:space="0" w:color="auto"/>
            <w:left w:val="none" w:sz="0" w:space="0" w:color="auto"/>
            <w:bottom w:val="none" w:sz="0" w:space="0" w:color="auto"/>
            <w:right w:val="none" w:sz="0" w:space="0" w:color="auto"/>
          </w:divBdr>
        </w:div>
        <w:div w:id="1113864657">
          <w:marLeft w:val="480"/>
          <w:marRight w:val="0"/>
          <w:marTop w:val="0"/>
          <w:marBottom w:val="0"/>
          <w:divBdr>
            <w:top w:val="none" w:sz="0" w:space="0" w:color="auto"/>
            <w:left w:val="none" w:sz="0" w:space="0" w:color="auto"/>
            <w:bottom w:val="none" w:sz="0" w:space="0" w:color="auto"/>
            <w:right w:val="none" w:sz="0" w:space="0" w:color="auto"/>
          </w:divBdr>
        </w:div>
        <w:div w:id="1393117192">
          <w:marLeft w:val="480"/>
          <w:marRight w:val="0"/>
          <w:marTop w:val="0"/>
          <w:marBottom w:val="0"/>
          <w:divBdr>
            <w:top w:val="none" w:sz="0" w:space="0" w:color="auto"/>
            <w:left w:val="none" w:sz="0" w:space="0" w:color="auto"/>
            <w:bottom w:val="none" w:sz="0" w:space="0" w:color="auto"/>
            <w:right w:val="none" w:sz="0" w:space="0" w:color="auto"/>
          </w:divBdr>
        </w:div>
        <w:div w:id="1797984682">
          <w:marLeft w:val="480"/>
          <w:marRight w:val="0"/>
          <w:marTop w:val="0"/>
          <w:marBottom w:val="0"/>
          <w:divBdr>
            <w:top w:val="none" w:sz="0" w:space="0" w:color="auto"/>
            <w:left w:val="none" w:sz="0" w:space="0" w:color="auto"/>
            <w:bottom w:val="none" w:sz="0" w:space="0" w:color="auto"/>
            <w:right w:val="none" w:sz="0" w:space="0" w:color="auto"/>
          </w:divBdr>
        </w:div>
        <w:div w:id="1609585719">
          <w:marLeft w:val="480"/>
          <w:marRight w:val="0"/>
          <w:marTop w:val="0"/>
          <w:marBottom w:val="0"/>
          <w:divBdr>
            <w:top w:val="none" w:sz="0" w:space="0" w:color="auto"/>
            <w:left w:val="none" w:sz="0" w:space="0" w:color="auto"/>
            <w:bottom w:val="none" w:sz="0" w:space="0" w:color="auto"/>
            <w:right w:val="none" w:sz="0" w:space="0" w:color="auto"/>
          </w:divBdr>
        </w:div>
        <w:div w:id="333147588">
          <w:marLeft w:val="480"/>
          <w:marRight w:val="0"/>
          <w:marTop w:val="0"/>
          <w:marBottom w:val="0"/>
          <w:divBdr>
            <w:top w:val="none" w:sz="0" w:space="0" w:color="auto"/>
            <w:left w:val="none" w:sz="0" w:space="0" w:color="auto"/>
            <w:bottom w:val="none" w:sz="0" w:space="0" w:color="auto"/>
            <w:right w:val="none" w:sz="0" w:space="0" w:color="auto"/>
          </w:divBdr>
        </w:div>
        <w:div w:id="400325113">
          <w:marLeft w:val="480"/>
          <w:marRight w:val="0"/>
          <w:marTop w:val="0"/>
          <w:marBottom w:val="0"/>
          <w:divBdr>
            <w:top w:val="none" w:sz="0" w:space="0" w:color="auto"/>
            <w:left w:val="none" w:sz="0" w:space="0" w:color="auto"/>
            <w:bottom w:val="none" w:sz="0" w:space="0" w:color="auto"/>
            <w:right w:val="none" w:sz="0" w:space="0" w:color="auto"/>
          </w:divBdr>
        </w:div>
      </w:divsChild>
    </w:div>
    <w:div w:id="836966952">
      <w:bodyDiv w:val="1"/>
      <w:marLeft w:val="0"/>
      <w:marRight w:val="0"/>
      <w:marTop w:val="0"/>
      <w:marBottom w:val="0"/>
      <w:divBdr>
        <w:top w:val="none" w:sz="0" w:space="0" w:color="auto"/>
        <w:left w:val="none" w:sz="0" w:space="0" w:color="auto"/>
        <w:bottom w:val="none" w:sz="0" w:space="0" w:color="auto"/>
        <w:right w:val="none" w:sz="0" w:space="0" w:color="auto"/>
      </w:divBdr>
    </w:div>
    <w:div w:id="837111505">
      <w:bodyDiv w:val="1"/>
      <w:marLeft w:val="0"/>
      <w:marRight w:val="0"/>
      <w:marTop w:val="0"/>
      <w:marBottom w:val="0"/>
      <w:divBdr>
        <w:top w:val="none" w:sz="0" w:space="0" w:color="auto"/>
        <w:left w:val="none" w:sz="0" w:space="0" w:color="auto"/>
        <w:bottom w:val="none" w:sz="0" w:space="0" w:color="auto"/>
        <w:right w:val="none" w:sz="0" w:space="0" w:color="auto"/>
      </w:divBdr>
    </w:div>
    <w:div w:id="837235451">
      <w:bodyDiv w:val="1"/>
      <w:marLeft w:val="0"/>
      <w:marRight w:val="0"/>
      <w:marTop w:val="0"/>
      <w:marBottom w:val="0"/>
      <w:divBdr>
        <w:top w:val="none" w:sz="0" w:space="0" w:color="auto"/>
        <w:left w:val="none" w:sz="0" w:space="0" w:color="auto"/>
        <w:bottom w:val="none" w:sz="0" w:space="0" w:color="auto"/>
        <w:right w:val="none" w:sz="0" w:space="0" w:color="auto"/>
      </w:divBdr>
    </w:div>
    <w:div w:id="837237477">
      <w:bodyDiv w:val="1"/>
      <w:marLeft w:val="0"/>
      <w:marRight w:val="0"/>
      <w:marTop w:val="0"/>
      <w:marBottom w:val="0"/>
      <w:divBdr>
        <w:top w:val="none" w:sz="0" w:space="0" w:color="auto"/>
        <w:left w:val="none" w:sz="0" w:space="0" w:color="auto"/>
        <w:bottom w:val="none" w:sz="0" w:space="0" w:color="auto"/>
        <w:right w:val="none" w:sz="0" w:space="0" w:color="auto"/>
      </w:divBdr>
    </w:div>
    <w:div w:id="837504585">
      <w:bodyDiv w:val="1"/>
      <w:marLeft w:val="0"/>
      <w:marRight w:val="0"/>
      <w:marTop w:val="0"/>
      <w:marBottom w:val="0"/>
      <w:divBdr>
        <w:top w:val="none" w:sz="0" w:space="0" w:color="auto"/>
        <w:left w:val="none" w:sz="0" w:space="0" w:color="auto"/>
        <w:bottom w:val="none" w:sz="0" w:space="0" w:color="auto"/>
        <w:right w:val="none" w:sz="0" w:space="0" w:color="auto"/>
      </w:divBdr>
    </w:div>
    <w:div w:id="837812278">
      <w:bodyDiv w:val="1"/>
      <w:marLeft w:val="0"/>
      <w:marRight w:val="0"/>
      <w:marTop w:val="0"/>
      <w:marBottom w:val="0"/>
      <w:divBdr>
        <w:top w:val="none" w:sz="0" w:space="0" w:color="auto"/>
        <w:left w:val="none" w:sz="0" w:space="0" w:color="auto"/>
        <w:bottom w:val="none" w:sz="0" w:space="0" w:color="auto"/>
        <w:right w:val="none" w:sz="0" w:space="0" w:color="auto"/>
      </w:divBdr>
    </w:div>
    <w:div w:id="838232556">
      <w:bodyDiv w:val="1"/>
      <w:marLeft w:val="0"/>
      <w:marRight w:val="0"/>
      <w:marTop w:val="0"/>
      <w:marBottom w:val="0"/>
      <w:divBdr>
        <w:top w:val="none" w:sz="0" w:space="0" w:color="auto"/>
        <w:left w:val="none" w:sz="0" w:space="0" w:color="auto"/>
        <w:bottom w:val="none" w:sz="0" w:space="0" w:color="auto"/>
        <w:right w:val="none" w:sz="0" w:space="0" w:color="auto"/>
      </w:divBdr>
    </w:div>
    <w:div w:id="838692713">
      <w:bodyDiv w:val="1"/>
      <w:marLeft w:val="0"/>
      <w:marRight w:val="0"/>
      <w:marTop w:val="0"/>
      <w:marBottom w:val="0"/>
      <w:divBdr>
        <w:top w:val="none" w:sz="0" w:space="0" w:color="auto"/>
        <w:left w:val="none" w:sz="0" w:space="0" w:color="auto"/>
        <w:bottom w:val="none" w:sz="0" w:space="0" w:color="auto"/>
        <w:right w:val="none" w:sz="0" w:space="0" w:color="auto"/>
      </w:divBdr>
    </w:div>
    <w:div w:id="838815861">
      <w:bodyDiv w:val="1"/>
      <w:marLeft w:val="0"/>
      <w:marRight w:val="0"/>
      <w:marTop w:val="0"/>
      <w:marBottom w:val="0"/>
      <w:divBdr>
        <w:top w:val="none" w:sz="0" w:space="0" w:color="auto"/>
        <w:left w:val="none" w:sz="0" w:space="0" w:color="auto"/>
        <w:bottom w:val="none" w:sz="0" w:space="0" w:color="auto"/>
        <w:right w:val="none" w:sz="0" w:space="0" w:color="auto"/>
      </w:divBdr>
    </w:div>
    <w:div w:id="839346252">
      <w:bodyDiv w:val="1"/>
      <w:marLeft w:val="0"/>
      <w:marRight w:val="0"/>
      <w:marTop w:val="0"/>
      <w:marBottom w:val="0"/>
      <w:divBdr>
        <w:top w:val="none" w:sz="0" w:space="0" w:color="auto"/>
        <w:left w:val="none" w:sz="0" w:space="0" w:color="auto"/>
        <w:bottom w:val="none" w:sz="0" w:space="0" w:color="auto"/>
        <w:right w:val="none" w:sz="0" w:space="0" w:color="auto"/>
      </w:divBdr>
    </w:div>
    <w:div w:id="839544835">
      <w:bodyDiv w:val="1"/>
      <w:marLeft w:val="0"/>
      <w:marRight w:val="0"/>
      <w:marTop w:val="0"/>
      <w:marBottom w:val="0"/>
      <w:divBdr>
        <w:top w:val="none" w:sz="0" w:space="0" w:color="auto"/>
        <w:left w:val="none" w:sz="0" w:space="0" w:color="auto"/>
        <w:bottom w:val="none" w:sz="0" w:space="0" w:color="auto"/>
        <w:right w:val="none" w:sz="0" w:space="0" w:color="auto"/>
      </w:divBdr>
    </w:div>
    <w:div w:id="839738528">
      <w:bodyDiv w:val="1"/>
      <w:marLeft w:val="0"/>
      <w:marRight w:val="0"/>
      <w:marTop w:val="0"/>
      <w:marBottom w:val="0"/>
      <w:divBdr>
        <w:top w:val="none" w:sz="0" w:space="0" w:color="auto"/>
        <w:left w:val="none" w:sz="0" w:space="0" w:color="auto"/>
        <w:bottom w:val="none" w:sz="0" w:space="0" w:color="auto"/>
        <w:right w:val="none" w:sz="0" w:space="0" w:color="auto"/>
      </w:divBdr>
    </w:div>
    <w:div w:id="840047480">
      <w:bodyDiv w:val="1"/>
      <w:marLeft w:val="0"/>
      <w:marRight w:val="0"/>
      <w:marTop w:val="0"/>
      <w:marBottom w:val="0"/>
      <w:divBdr>
        <w:top w:val="none" w:sz="0" w:space="0" w:color="auto"/>
        <w:left w:val="none" w:sz="0" w:space="0" w:color="auto"/>
        <w:bottom w:val="none" w:sz="0" w:space="0" w:color="auto"/>
        <w:right w:val="none" w:sz="0" w:space="0" w:color="auto"/>
      </w:divBdr>
    </w:div>
    <w:div w:id="840314695">
      <w:bodyDiv w:val="1"/>
      <w:marLeft w:val="0"/>
      <w:marRight w:val="0"/>
      <w:marTop w:val="0"/>
      <w:marBottom w:val="0"/>
      <w:divBdr>
        <w:top w:val="none" w:sz="0" w:space="0" w:color="auto"/>
        <w:left w:val="none" w:sz="0" w:space="0" w:color="auto"/>
        <w:bottom w:val="none" w:sz="0" w:space="0" w:color="auto"/>
        <w:right w:val="none" w:sz="0" w:space="0" w:color="auto"/>
      </w:divBdr>
    </w:div>
    <w:div w:id="840319463">
      <w:bodyDiv w:val="1"/>
      <w:marLeft w:val="0"/>
      <w:marRight w:val="0"/>
      <w:marTop w:val="0"/>
      <w:marBottom w:val="0"/>
      <w:divBdr>
        <w:top w:val="none" w:sz="0" w:space="0" w:color="auto"/>
        <w:left w:val="none" w:sz="0" w:space="0" w:color="auto"/>
        <w:bottom w:val="none" w:sz="0" w:space="0" w:color="auto"/>
        <w:right w:val="none" w:sz="0" w:space="0" w:color="auto"/>
      </w:divBdr>
    </w:div>
    <w:div w:id="840395379">
      <w:bodyDiv w:val="1"/>
      <w:marLeft w:val="0"/>
      <w:marRight w:val="0"/>
      <w:marTop w:val="0"/>
      <w:marBottom w:val="0"/>
      <w:divBdr>
        <w:top w:val="none" w:sz="0" w:space="0" w:color="auto"/>
        <w:left w:val="none" w:sz="0" w:space="0" w:color="auto"/>
        <w:bottom w:val="none" w:sz="0" w:space="0" w:color="auto"/>
        <w:right w:val="none" w:sz="0" w:space="0" w:color="auto"/>
      </w:divBdr>
    </w:div>
    <w:div w:id="840584748">
      <w:bodyDiv w:val="1"/>
      <w:marLeft w:val="0"/>
      <w:marRight w:val="0"/>
      <w:marTop w:val="0"/>
      <w:marBottom w:val="0"/>
      <w:divBdr>
        <w:top w:val="none" w:sz="0" w:space="0" w:color="auto"/>
        <w:left w:val="none" w:sz="0" w:space="0" w:color="auto"/>
        <w:bottom w:val="none" w:sz="0" w:space="0" w:color="auto"/>
        <w:right w:val="none" w:sz="0" w:space="0" w:color="auto"/>
      </w:divBdr>
    </w:div>
    <w:div w:id="840588577">
      <w:bodyDiv w:val="1"/>
      <w:marLeft w:val="0"/>
      <w:marRight w:val="0"/>
      <w:marTop w:val="0"/>
      <w:marBottom w:val="0"/>
      <w:divBdr>
        <w:top w:val="none" w:sz="0" w:space="0" w:color="auto"/>
        <w:left w:val="none" w:sz="0" w:space="0" w:color="auto"/>
        <w:bottom w:val="none" w:sz="0" w:space="0" w:color="auto"/>
        <w:right w:val="none" w:sz="0" w:space="0" w:color="auto"/>
      </w:divBdr>
    </w:div>
    <w:div w:id="840777880">
      <w:bodyDiv w:val="1"/>
      <w:marLeft w:val="0"/>
      <w:marRight w:val="0"/>
      <w:marTop w:val="0"/>
      <w:marBottom w:val="0"/>
      <w:divBdr>
        <w:top w:val="none" w:sz="0" w:space="0" w:color="auto"/>
        <w:left w:val="none" w:sz="0" w:space="0" w:color="auto"/>
        <w:bottom w:val="none" w:sz="0" w:space="0" w:color="auto"/>
        <w:right w:val="none" w:sz="0" w:space="0" w:color="auto"/>
      </w:divBdr>
    </w:div>
    <w:div w:id="840780213">
      <w:bodyDiv w:val="1"/>
      <w:marLeft w:val="0"/>
      <w:marRight w:val="0"/>
      <w:marTop w:val="0"/>
      <w:marBottom w:val="0"/>
      <w:divBdr>
        <w:top w:val="none" w:sz="0" w:space="0" w:color="auto"/>
        <w:left w:val="none" w:sz="0" w:space="0" w:color="auto"/>
        <w:bottom w:val="none" w:sz="0" w:space="0" w:color="auto"/>
        <w:right w:val="none" w:sz="0" w:space="0" w:color="auto"/>
      </w:divBdr>
    </w:div>
    <w:div w:id="840924278">
      <w:bodyDiv w:val="1"/>
      <w:marLeft w:val="0"/>
      <w:marRight w:val="0"/>
      <w:marTop w:val="0"/>
      <w:marBottom w:val="0"/>
      <w:divBdr>
        <w:top w:val="none" w:sz="0" w:space="0" w:color="auto"/>
        <w:left w:val="none" w:sz="0" w:space="0" w:color="auto"/>
        <w:bottom w:val="none" w:sz="0" w:space="0" w:color="auto"/>
        <w:right w:val="none" w:sz="0" w:space="0" w:color="auto"/>
      </w:divBdr>
    </w:div>
    <w:div w:id="841090903">
      <w:bodyDiv w:val="1"/>
      <w:marLeft w:val="0"/>
      <w:marRight w:val="0"/>
      <w:marTop w:val="0"/>
      <w:marBottom w:val="0"/>
      <w:divBdr>
        <w:top w:val="none" w:sz="0" w:space="0" w:color="auto"/>
        <w:left w:val="none" w:sz="0" w:space="0" w:color="auto"/>
        <w:bottom w:val="none" w:sz="0" w:space="0" w:color="auto"/>
        <w:right w:val="none" w:sz="0" w:space="0" w:color="auto"/>
      </w:divBdr>
    </w:div>
    <w:div w:id="841120761">
      <w:bodyDiv w:val="1"/>
      <w:marLeft w:val="0"/>
      <w:marRight w:val="0"/>
      <w:marTop w:val="0"/>
      <w:marBottom w:val="0"/>
      <w:divBdr>
        <w:top w:val="none" w:sz="0" w:space="0" w:color="auto"/>
        <w:left w:val="none" w:sz="0" w:space="0" w:color="auto"/>
        <w:bottom w:val="none" w:sz="0" w:space="0" w:color="auto"/>
        <w:right w:val="none" w:sz="0" w:space="0" w:color="auto"/>
      </w:divBdr>
    </w:div>
    <w:div w:id="841504429">
      <w:bodyDiv w:val="1"/>
      <w:marLeft w:val="0"/>
      <w:marRight w:val="0"/>
      <w:marTop w:val="0"/>
      <w:marBottom w:val="0"/>
      <w:divBdr>
        <w:top w:val="none" w:sz="0" w:space="0" w:color="auto"/>
        <w:left w:val="none" w:sz="0" w:space="0" w:color="auto"/>
        <w:bottom w:val="none" w:sz="0" w:space="0" w:color="auto"/>
        <w:right w:val="none" w:sz="0" w:space="0" w:color="auto"/>
      </w:divBdr>
    </w:div>
    <w:div w:id="841819359">
      <w:bodyDiv w:val="1"/>
      <w:marLeft w:val="0"/>
      <w:marRight w:val="0"/>
      <w:marTop w:val="0"/>
      <w:marBottom w:val="0"/>
      <w:divBdr>
        <w:top w:val="none" w:sz="0" w:space="0" w:color="auto"/>
        <w:left w:val="none" w:sz="0" w:space="0" w:color="auto"/>
        <w:bottom w:val="none" w:sz="0" w:space="0" w:color="auto"/>
        <w:right w:val="none" w:sz="0" w:space="0" w:color="auto"/>
      </w:divBdr>
    </w:div>
    <w:div w:id="841899808">
      <w:bodyDiv w:val="1"/>
      <w:marLeft w:val="0"/>
      <w:marRight w:val="0"/>
      <w:marTop w:val="0"/>
      <w:marBottom w:val="0"/>
      <w:divBdr>
        <w:top w:val="none" w:sz="0" w:space="0" w:color="auto"/>
        <w:left w:val="none" w:sz="0" w:space="0" w:color="auto"/>
        <w:bottom w:val="none" w:sz="0" w:space="0" w:color="auto"/>
        <w:right w:val="none" w:sz="0" w:space="0" w:color="auto"/>
      </w:divBdr>
    </w:div>
    <w:div w:id="842277429">
      <w:bodyDiv w:val="1"/>
      <w:marLeft w:val="0"/>
      <w:marRight w:val="0"/>
      <w:marTop w:val="0"/>
      <w:marBottom w:val="0"/>
      <w:divBdr>
        <w:top w:val="none" w:sz="0" w:space="0" w:color="auto"/>
        <w:left w:val="none" w:sz="0" w:space="0" w:color="auto"/>
        <w:bottom w:val="none" w:sz="0" w:space="0" w:color="auto"/>
        <w:right w:val="none" w:sz="0" w:space="0" w:color="auto"/>
      </w:divBdr>
    </w:div>
    <w:div w:id="842624238">
      <w:bodyDiv w:val="1"/>
      <w:marLeft w:val="0"/>
      <w:marRight w:val="0"/>
      <w:marTop w:val="0"/>
      <w:marBottom w:val="0"/>
      <w:divBdr>
        <w:top w:val="none" w:sz="0" w:space="0" w:color="auto"/>
        <w:left w:val="none" w:sz="0" w:space="0" w:color="auto"/>
        <w:bottom w:val="none" w:sz="0" w:space="0" w:color="auto"/>
        <w:right w:val="none" w:sz="0" w:space="0" w:color="auto"/>
      </w:divBdr>
    </w:div>
    <w:div w:id="843208580">
      <w:bodyDiv w:val="1"/>
      <w:marLeft w:val="0"/>
      <w:marRight w:val="0"/>
      <w:marTop w:val="0"/>
      <w:marBottom w:val="0"/>
      <w:divBdr>
        <w:top w:val="none" w:sz="0" w:space="0" w:color="auto"/>
        <w:left w:val="none" w:sz="0" w:space="0" w:color="auto"/>
        <w:bottom w:val="none" w:sz="0" w:space="0" w:color="auto"/>
        <w:right w:val="none" w:sz="0" w:space="0" w:color="auto"/>
      </w:divBdr>
    </w:div>
    <w:div w:id="843325901">
      <w:bodyDiv w:val="1"/>
      <w:marLeft w:val="0"/>
      <w:marRight w:val="0"/>
      <w:marTop w:val="0"/>
      <w:marBottom w:val="0"/>
      <w:divBdr>
        <w:top w:val="none" w:sz="0" w:space="0" w:color="auto"/>
        <w:left w:val="none" w:sz="0" w:space="0" w:color="auto"/>
        <w:bottom w:val="none" w:sz="0" w:space="0" w:color="auto"/>
        <w:right w:val="none" w:sz="0" w:space="0" w:color="auto"/>
      </w:divBdr>
    </w:div>
    <w:div w:id="843472799">
      <w:bodyDiv w:val="1"/>
      <w:marLeft w:val="0"/>
      <w:marRight w:val="0"/>
      <w:marTop w:val="0"/>
      <w:marBottom w:val="0"/>
      <w:divBdr>
        <w:top w:val="none" w:sz="0" w:space="0" w:color="auto"/>
        <w:left w:val="none" w:sz="0" w:space="0" w:color="auto"/>
        <w:bottom w:val="none" w:sz="0" w:space="0" w:color="auto"/>
        <w:right w:val="none" w:sz="0" w:space="0" w:color="auto"/>
      </w:divBdr>
    </w:div>
    <w:div w:id="843711101">
      <w:bodyDiv w:val="1"/>
      <w:marLeft w:val="0"/>
      <w:marRight w:val="0"/>
      <w:marTop w:val="0"/>
      <w:marBottom w:val="0"/>
      <w:divBdr>
        <w:top w:val="none" w:sz="0" w:space="0" w:color="auto"/>
        <w:left w:val="none" w:sz="0" w:space="0" w:color="auto"/>
        <w:bottom w:val="none" w:sz="0" w:space="0" w:color="auto"/>
        <w:right w:val="none" w:sz="0" w:space="0" w:color="auto"/>
      </w:divBdr>
    </w:div>
    <w:div w:id="843738020">
      <w:bodyDiv w:val="1"/>
      <w:marLeft w:val="0"/>
      <w:marRight w:val="0"/>
      <w:marTop w:val="0"/>
      <w:marBottom w:val="0"/>
      <w:divBdr>
        <w:top w:val="none" w:sz="0" w:space="0" w:color="auto"/>
        <w:left w:val="none" w:sz="0" w:space="0" w:color="auto"/>
        <w:bottom w:val="none" w:sz="0" w:space="0" w:color="auto"/>
        <w:right w:val="none" w:sz="0" w:space="0" w:color="auto"/>
      </w:divBdr>
    </w:div>
    <w:div w:id="843931788">
      <w:bodyDiv w:val="1"/>
      <w:marLeft w:val="0"/>
      <w:marRight w:val="0"/>
      <w:marTop w:val="0"/>
      <w:marBottom w:val="0"/>
      <w:divBdr>
        <w:top w:val="none" w:sz="0" w:space="0" w:color="auto"/>
        <w:left w:val="none" w:sz="0" w:space="0" w:color="auto"/>
        <w:bottom w:val="none" w:sz="0" w:space="0" w:color="auto"/>
        <w:right w:val="none" w:sz="0" w:space="0" w:color="auto"/>
      </w:divBdr>
    </w:div>
    <w:div w:id="844127872">
      <w:bodyDiv w:val="1"/>
      <w:marLeft w:val="0"/>
      <w:marRight w:val="0"/>
      <w:marTop w:val="0"/>
      <w:marBottom w:val="0"/>
      <w:divBdr>
        <w:top w:val="none" w:sz="0" w:space="0" w:color="auto"/>
        <w:left w:val="none" w:sz="0" w:space="0" w:color="auto"/>
        <w:bottom w:val="none" w:sz="0" w:space="0" w:color="auto"/>
        <w:right w:val="none" w:sz="0" w:space="0" w:color="auto"/>
      </w:divBdr>
    </w:div>
    <w:div w:id="844128130">
      <w:bodyDiv w:val="1"/>
      <w:marLeft w:val="0"/>
      <w:marRight w:val="0"/>
      <w:marTop w:val="0"/>
      <w:marBottom w:val="0"/>
      <w:divBdr>
        <w:top w:val="none" w:sz="0" w:space="0" w:color="auto"/>
        <w:left w:val="none" w:sz="0" w:space="0" w:color="auto"/>
        <w:bottom w:val="none" w:sz="0" w:space="0" w:color="auto"/>
        <w:right w:val="none" w:sz="0" w:space="0" w:color="auto"/>
      </w:divBdr>
    </w:div>
    <w:div w:id="844133046">
      <w:bodyDiv w:val="1"/>
      <w:marLeft w:val="0"/>
      <w:marRight w:val="0"/>
      <w:marTop w:val="0"/>
      <w:marBottom w:val="0"/>
      <w:divBdr>
        <w:top w:val="none" w:sz="0" w:space="0" w:color="auto"/>
        <w:left w:val="none" w:sz="0" w:space="0" w:color="auto"/>
        <w:bottom w:val="none" w:sz="0" w:space="0" w:color="auto"/>
        <w:right w:val="none" w:sz="0" w:space="0" w:color="auto"/>
      </w:divBdr>
    </w:div>
    <w:div w:id="844200439">
      <w:bodyDiv w:val="1"/>
      <w:marLeft w:val="0"/>
      <w:marRight w:val="0"/>
      <w:marTop w:val="0"/>
      <w:marBottom w:val="0"/>
      <w:divBdr>
        <w:top w:val="none" w:sz="0" w:space="0" w:color="auto"/>
        <w:left w:val="none" w:sz="0" w:space="0" w:color="auto"/>
        <w:bottom w:val="none" w:sz="0" w:space="0" w:color="auto"/>
        <w:right w:val="none" w:sz="0" w:space="0" w:color="auto"/>
      </w:divBdr>
    </w:div>
    <w:div w:id="844366042">
      <w:bodyDiv w:val="1"/>
      <w:marLeft w:val="0"/>
      <w:marRight w:val="0"/>
      <w:marTop w:val="0"/>
      <w:marBottom w:val="0"/>
      <w:divBdr>
        <w:top w:val="none" w:sz="0" w:space="0" w:color="auto"/>
        <w:left w:val="none" w:sz="0" w:space="0" w:color="auto"/>
        <w:bottom w:val="none" w:sz="0" w:space="0" w:color="auto"/>
        <w:right w:val="none" w:sz="0" w:space="0" w:color="auto"/>
      </w:divBdr>
    </w:div>
    <w:div w:id="844516501">
      <w:bodyDiv w:val="1"/>
      <w:marLeft w:val="0"/>
      <w:marRight w:val="0"/>
      <w:marTop w:val="0"/>
      <w:marBottom w:val="0"/>
      <w:divBdr>
        <w:top w:val="none" w:sz="0" w:space="0" w:color="auto"/>
        <w:left w:val="none" w:sz="0" w:space="0" w:color="auto"/>
        <w:bottom w:val="none" w:sz="0" w:space="0" w:color="auto"/>
        <w:right w:val="none" w:sz="0" w:space="0" w:color="auto"/>
      </w:divBdr>
    </w:div>
    <w:div w:id="844897981">
      <w:bodyDiv w:val="1"/>
      <w:marLeft w:val="0"/>
      <w:marRight w:val="0"/>
      <w:marTop w:val="0"/>
      <w:marBottom w:val="0"/>
      <w:divBdr>
        <w:top w:val="none" w:sz="0" w:space="0" w:color="auto"/>
        <w:left w:val="none" w:sz="0" w:space="0" w:color="auto"/>
        <w:bottom w:val="none" w:sz="0" w:space="0" w:color="auto"/>
        <w:right w:val="none" w:sz="0" w:space="0" w:color="auto"/>
      </w:divBdr>
    </w:div>
    <w:div w:id="845631927">
      <w:bodyDiv w:val="1"/>
      <w:marLeft w:val="0"/>
      <w:marRight w:val="0"/>
      <w:marTop w:val="0"/>
      <w:marBottom w:val="0"/>
      <w:divBdr>
        <w:top w:val="none" w:sz="0" w:space="0" w:color="auto"/>
        <w:left w:val="none" w:sz="0" w:space="0" w:color="auto"/>
        <w:bottom w:val="none" w:sz="0" w:space="0" w:color="auto"/>
        <w:right w:val="none" w:sz="0" w:space="0" w:color="auto"/>
      </w:divBdr>
    </w:div>
    <w:div w:id="846024153">
      <w:bodyDiv w:val="1"/>
      <w:marLeft w:val="0"/>
      <w:marRight w:val="0"/>
      <w:marTop w:val="0"/>
      <w:marBottom w:val="0"/>
      <w:divBdr>
        <w:top w:val="none" w:sz="0" w:space="0" w:color="auto"/>
        <w:left w:val="none" w:sz="0" w:space="0" w:color="auto"/>
        <w:bottom w:val="none" w:sz="0" w:space="0" w:color="auto"/>
        <w:right w:val="none" w:sz="0" w:space="0" w:color="auto"/>
      </w:divBdr>
    </w:div>
    <w:div w:id="846594983">
      <w:bodyDiv w:val="1"/>
      <w:marLeft w:val="0"/>
      <w:marRight w:val="0"/>
      <w:marTop w:val="0"/>
      <w:marBottom w:val="0"/>
      <w:divBdr>
        <w:top w:val="none" w:sz="0" w:space="0" w:color="auto"/>
        <w:left w:val="none" w:sz="0" w:space="0" w:color="auto"/>
        <w:bottom w:val="none" w:sz="0" w:space="0" w:color="auto"/>
        <w:right w:val="none" w:sz="0" w:space="0" w:color="auto"/>
      </w:divBdr>
    </w:div>
    <w:div w:id="846793525">
      <w:bodyDiv w:val="1"/>
      <w:marLeft w:val="0"/>
      <w:marRight w:val="0"/>
      <w:marTop w:val="0"/>
      <w:marBottom w:val="0"/>
      <w:divBdr>
        <w:top w:val="none" w:sz="0" w:space="0" w:color="auto"/>
        <w:left w:val="none" w:sz="0" w:space="0" w:color="auto"/>
        <w:bottom w:val="none" w:sz="0" w:space="0" w:color="auto"/>
        <w:right w:val="none" w:sz="0" w:space="0" w:color="auto"/>
      </w:divBdr>
    </w:div>
    <w:div w:id="847450796">
      <w:bodyDiv w:val="1"/>
      <w:marLeft w:val="0"/>
      <w:marRight w:val="0"/>
      <w:marTop w:val="0"/>
      <w:marBottom w:val="0"/>
      <w:divBdr>
        <w:top w:val="none" w:sz="0" w:space="0" w:color="auto"/>
        <w:left w:val="none" w:sz="0" w:space="0" w:color="auto"/>
        <w:bottom w:val="none" w:sz="0" w:space="0" w:color="auto"/>
        <w:right w:val="none" w:sz="0" w:space="0" w:color="auto"/>
      </w:divBdr>
    </w:div>
    <w:div w:id="847450903">
      <w:bodyDiv w:val="1"/>
      <w:marLeft w:val="0"/>
      <w:marRight w:val="0"/>
      <w:marTop w:val="0"/>
      <w:marBottom w:val="0"/>
      <w:divBdr>
        <w:top w:val="none" w:sz="0" w:space="0" w:color="auto"/>
        <w:left w:val="none" w:sz="0" w:space="0" w:color="auto"/>
        <w:bottom w:val="none" w:sz="0" w:space="0" w:color="auto"/>
        <w:right w:val="none" w:sz="0" w:space="0" w:color="auto"/>
      </w:divBdr>
    </w:div>
    <w:div w:id="848251103">
      <w:bodyDiv w:val="1"/>
      <w:marLeft w:val="0"/>
      <w:marRight w:val="0"/>
      <w:marTop w:val="0"/>
      <w:marBottom w:val="0"/>
      <w:divBdr>
        <w:top w:val="none" w:sz="0" w:space="0" w:color="auto"/>
        <w:left w:val="none" w:sz="0" w:space="0" w:color="auto"/>
        <w:bottom w:val="none" w:sz="0" w:space="0" w:color="auto"/>
        <w:right w:val="none" w:sz="0" w:space="0" w:color="auto"/>
      </w:divBdr>
    </w:div>
    <w:div w:id="848300402">
      <w:bodyDiv w:val="1"/>
      <w:marLeft w:val="0"/>
      <w:marRight w:val="0"/>
      <w:marTop w:val="0"/>
      <w:marBottom w:val="0"/>
      <w:divBdr>
        <w:top w:val="none" w:sz="0" w:space="0" w:color="auto"/>
        <w:left w:val="none" w:sz="0" w:space="0" w:color="auto"/>
        <w:bottom w:val="none" w:sz="0" w:space="0" w:color="auto"/>
        <w:right w:val="none" w:sz="0" w:space="0" w:color="auto"/>
      </w:divBdr>
    </w:div>
    <w:div w:id="848561185">
      <w:bodyDiv w:val="1"/>
      <w:marLeft w:val="0"/>
      <w:marRight w:val="0"/>
      <w:marTop w:val="0"/>
      <w:marBottom w:val="0"/>
      <w:divBdr>
        <w:top w:val="none" w:sz="0" w:space="0" w:color="auto"/>
        <w:left w:val="none" w:sz="0" w:space="0" w:color="auto"/>
        <w:bottom w:val="none" w:sz="0" w:space="0" w:color="auto"/>
        <w:right w:val="none" w:sz="0" w:space="0" w:color="auto"/>
      </w:divBdr>
    </w:div>
    <w:div w:id="848835155">
      <w:bodyDiv w:val="1"/>
      <w:marLeft w:val="0"/>
      <w:marRight w:val="0"/>
      <w:marTop w:val="0"/>
      <w:marBottom w:val="0"/>
      <w:divBdr>
        <w:top w:val="none" w:sz="0" w:space="0" w:color="auto"/>
        <w:left w:val="none" w:sz="0" w:space="0" w:color="auto"/>
        <w:bottom w:val="none" w:sz="0" w:space="0" w:color="auto"/>
        <w:right w:val="none" w:sz="0" w:space="0" w:color="auto"/>
      </w:divBdr>
    </w:div>
    <w:div w:id="849106484">
      <w:bodyDiv w:val="1"/>
      <w:marLeft w:val="0"/>
      <w:marRight w:val="0"/>
      <w:marTop w:val="0"/>
      <w:marBottom w:val="0"/>
      <w:divBdr>
        <w:top w:val="none" w:sz="0" w:space="0" w:color="auto"/>
        <w:left w:val="none" w:sz="0" w:space="0" w:color="auto"/>
        <w:bottom w:val="none" w:sz="0" w:space="0" w:color="auto"/>
        <w:right w:val="none" w:sz="0" w:space="0" w:color="auto"/>
      </w:divBdr>
    </w:div>
    <w:div w:id="850872119">
      <w:bodyDiv w:val="1"/>
      <w:marLeft w:val="0"/>
      <w:marRight w:val="0"/>
      <w:marTop w:val="0"/>
      <w:marBottom w:val="0"/>
      <w:divBdr>
        <w:top w:val="none" w:sz="0" w:space="0" w:color="auto"/>
        <w:left w:val="none" w:sz="0" w:space="0" w:color="auto"/>
        <w:bottom w:val="none" w:sz="0" w:space="0" w:color="auto"/>
        <w:right w:val="none" w:sz="0" w:space="0" w:color="auto"/>
      </w:divBdr>
    </w:div>
    <w:div w:id="851064152">
      <w:bodyDiv w:val="1"/>
      <w:marLeft w:val="0"/>
      <w:marRight w:val="0"/>
      <w:marTop w:val="0"/>
      <w:marBottom w:val="0"/>
      <w:divBdr>
        <w:top w:val="none" w:sz="0" w:space="0" w:color="auto"/>
        <w:left w:val="none" w:sz="0" w:space="0" w:color="auto"/>
        <w:bottom w:val="none" w:sz="0" w:space="0" w:color="auto"/>
        <w:right w:val="none" w:sz="0" w:space="0" w:color="auto"/>
      </w:divBdr>
    </w:div>
    <w:div w:id="851072968">
      <w:bodyDiv w:val="1"/>
      <w:marLeft w:val="0"/>
      <w:marRight w:val="0"/>
      <w:marTop w:val="0"/>
      <w:marBottom w:val="0"/>
      <w:divBdr>
        <w:top w:val="none" w:sz="0" w:space="0" w:color="auto"/>
        <w:left w:val="none" w:sz="0" w:space="0" w:color="auto"/>
        <w:bottom w:val="none" w:sz="0" w:space="0" w:color="auto"/>
        <w:right w:val="none" w:sz="0" w:space="0" w:color="auto"/>
      </w:divBdr>
    </w:div>
    <w:div w:id="851261207">
      <w:bodyDiv w:val="1"/>
      <w:marLeft w:val="0"/>
      <w:marRight w:val="0"/>
      <w:marTop w:val="0"/>
      <w:marBottom w:val="0"/>
      <w:divBdr>
        <w:top w:val="none" w:sz="0" w:space="0" w:color="auto"/>
        <w:left w:val="none" w:sz="0" w:space="0" w:color="auto"/>
        <w:bottom w:val="none" w:sz="0" w:space="0" w:color="auto"/>
        <w:right w:val="none" w:sz="0" w:space="0" w:color="auto"/>
      </w:divBdr>
      <w:divsChild>
        <w:div w:id="927228103">
          <w:marLeft w:val="480"/>
          <w:marRight w:val="0"/>
          <w:marTop w:val="0"/>
          <w:marBottom w:val="0"/>
          <w:divBdr>
            <w:top w:val="none" w:sz="0" w:space="0" w:color="auto"/>
            <w:left w:val="none" w:sz="0" w:space="0" w:color="auto"/>
            <w:bottom w:val="none" w:sz="0" w:space="0" w:color="auto"/>
            <w:right w:val="none" w:sz="0" w:space="0" w:color="auto"/>
          </w:divBdr>
        </w:div>
        <w:div w:id="614100420">
          <w:marLeft w:val="480"/>
          <w:marRight w:val="0"/>
          <w:marTop w:val="0"/>
          <w:marBottom w:val="0"/>
          <w:divBdr>
            <w:top w:val="none" w:sz="0" w:space="0" w:color="auto"/>
            <w:left w:val="none" w:sz="0" w:space="0" w:color="auto"/>
            <w:bottom w:val="none" w:sz="0" w:space="0" w:color="auto"/>
            <w:right w:val="none" w:sz="0" w:space="0" w:color="auto"/>
          </w:divBdr>
        </w:div>
        <w:div w:id="451487194">
          <w:marLeft w:val="480"/>
          <w:marRight w:val="0"/>
          <w:marTop w:val="0"/>
          <w:marBottom w:val="0"/>
          <w:divBdr>
            <w:top w:val="none" w:sz="0" w:space="0" w:color="auto"/>
            <w:left w:val="none" w:sz="0" w:space="0" w:color="auto"/>
            <w:bottom w:val="none" w:sz="0" w:space="0" w:color="auto"/>
            <w:right w:val="none" w:sz="0" w:space="0" w:color="auto"/>
          </w:divBdr>
        </w:div>
        <w:div w:id="1456825396">
          <w:marLeft w:val="480"/>
          <w:marRight w:val="0"/>
          <w:marTop w:val="0"/>
          <w:marBottom w:val="0"/>
          <w:divBdr>
            <w:top w:val="none" w:sz="0" w:space="0" w:color="auto"/>
            <w:left w:val="none" w:sz="0" w:space="0" w:color="auto"/>
            <w:bottom w:val="none" w:sz="0" w:space="0" w:color="auto"/>
            <w:right w:val="none" w:sz="0" w:space="0" w:color="auto"/>
          </w:divBdr>
        </w:div>
        <w:div w:id="1605574965">
          <w:marLeft w:val="480"/>
          <w:marRight w:val="0"/>
          <w:marTop w:val="0"/>
          <w:marBottom w:val="0"/>
          <w:divBdr>
            <w:top w:val="none" w:sz="0" w:space="0" w:color="auto"/>
            <w:left w:val="none" w:sz="0" w:space="0" w:color="auto"/>
            <w:bottom w:val="none" w:sz="0" w:space="0" w:color="auto"/>
            <w:right w:val="none" w:sz="0" w:space="0" w:color="auto"/>
          </w:divBdr>
        </w:div>
        <w:div w:id="1326129564">
          <w:marLeft w:val="480"/>
          <w:marRight w:val="0"/>
          <w:marTop w:val="0"/>
          <w:marBottom w:val="0"/>
          <w:divBdr>
            <w:top w:val="none" w:sz="0" w:space="0" w:color="auto"/>
            <w:left w:val="none" w:sz="0" w:space="0" w:color="auto"/>
            <w:bottom w:val="none" w:sz="0" w:space="0" w:color="auto"/>
            <w:right w:val="none" w:sz="0" w:space="0" w:color="auto"/>
          </w:divBdr>
        </w:div>
        <w:div w:id="1886093263">
          <w:marLeft w:val="480"/>
          <w:marRight w:val="0"/>
          <w:marTop w:val="0"/>
          <w:marBottom w:val="0"/>
          <w:divBdr>
            <w:top w:val="none" w:sz="0" w:space="0" w:color="auto"/>
            <w:left w:val="none" w:sz="0" w:space="0" w:color="auto"/>
            <w:bottom w:val="none" w:sz="0" w:space="0" w:color="auto"/>
            <w:right w:val="none" w:sz="0" w:space="0" w:color="auto"/>
          </w:divBdr>
        </w:div>
        <w:div w:id="761031299">
          <w:marLeft w:val="480"/>
          <w:marRight w:val="0"/>
          <w:marTop w:val="0"/>
          <w:marBottom w:val="0"/>
          <w:divBdr>
            <w:top w:val="none" w:sz="0" w:space="0" w:color="auto"/>
            <w:left w:val="none" w:sz="0" w:space="0" w:color="auto"/>
            <w:bottom w:val="none" w:sz="0" w:space="0" w:color="auto"/>
            <w:right w:val="none" w:sz="0" w:space="0" w:color="auto"/>
          </w:divBdr>
        </w:div>
        <w:div w:id="1093551913">
          <w:marLeft w:val="480"/>
          <w:marRight w:val="0"/>
          <w:marTop w:val="0"/>
          <w:marBottom w:val="0"/>
          <w:divBdr>
            <w:top w:val="none" w:sz="0" w:space="0" w:color="auto"/>
            <w:left w:val="none" w:sz="0" w:space="0" w:color="auto"/>
            <w:bottom w:val="none" w:sz="0" w:space="0" w:color="auto"/>
            <w:right w:val="none" w:sz="0" w:space="0" w:color="auto"/>
          </w:divBdr>
        </w:div>
        <w:div w:id="1517309033">
          <w:marLeft w:val="480"/>
          <w:marRight w:val="0"/>
          <w:marTop w:val="0"/>
          <w:marBottom w:val="0"/>
          <w:divBdr>
            <w:top w:val="none" w:sz="0" w:space="0" w:color="auto"/>
            <w:left w:val="none" w:sz="0" w:space="0" w:color="auto"/>
            <w:bottom w:val="none" w:sz="0" w:space="0" w:color="auto"/>
            <w:right w:val="none" w:sz="0" w:space="0" w:color="auto"/>
          </w:divBdr>
        </w:div>
        <w:div w:id="285623631">
          <w:marLeft w:val="480"/>
          <w:marRight w:val="0"/>
          <w:marTop w:val="0"/>
          <w:marBottom w:val="0"/>
          <w:divBdr>
            <w:top w:val="none" w:sz="0" w:space="0" w:color="auto"/>
            <w:left w:val="none" w:sz="0" w:space="0" w:color="auto"/>
            <w:bottom w:val="none" w:sz="0" w:space="0" w:color="auto"/>
            <w:right w:val="none" w:sz="0" w:space="0" w:color="auto"/>
          </w:divBdr>
        </w:div>
        <w:div w:id="1565525261">
          <w:marLeft w:val="480"/>
          <w:marRight w:val="0"/>
          <w:marTop w:val="0"/>
          <w:marBottom w:val="0"/>
          <w:divBdr>
            <w:top w:val="none" w:sz="0" w:space="0" w:color="auto"/>
            <w:left w:val="none" w:sz="0" w:space="0" w:color="auto"/>
            <w:bottom w:val="none" w:sz="0" w:space="0" w:color="auto"/>
            <w:right w:val="none" w:sz="0" w:space="0" w:color="auto"/>
          </w:divBdr>
        </w:div>
        <w:div w:id="125199427">
          <w:marLeft w:val="480"/>
          <w:marRight w:val="0"/>
          <w:marTop w:val="0"/>
          <w:marBottom w:val="0"/>
          <w:divBdr>
            <w:top w:val="none" w:sz="0" w:space="0" w:color="auto"/>
            <w:left w:val="none" w:sz="0" w:space="0" w:color="auto"/>
            <w:bottom w:val="none" w:sz="0" w:space="0" w:color="auto"/>
            <w:right w:val="none" w:sz="0" w:space="0" w:color="auto"/>
          </w:divBdr>
        </w:div>
        <w:div w:id="1500151561">
          <w:marLeft w:val="480"/>
          <w:marRight w:val="0"/>
          <w:marTop w:val="0"/>
          <w:marBottom w:val="0"/>
          <w:divBdr>
            <w:top w:val="none" w:sz="0" w:space="0" w:color="auto"/>
            <w:left w:val="none" w:sz="0" w:space="0" w:color="auto"/>
            <w:bottom w:val="none" w:sz="0" w:space="0" w:color="auto"/>
            <w:right w:val="none" w:sz="0" w:space="0" w:color="auto"/>
          </w:divBdr>
        </w:div>
        <w:div w:id="326252362">
          <w:marLeft w:val="480"/>
          <w:marRight w:val="0"/>
          <w:marTop w:val="0"/>
          <w:marBottom w:val="0"/>
          <w:divBdr>
            <w:top w:val="none" w:sz="0" w:space="0" w:color="auto"/>
            <w:left w:val="none" w:sz="0" w:space="0" w:color="auto"/>
            <w:bottom w:val="none" w:sz="0" w:space="0" w:color="auto"/>
            <w:right w:val="none" w:sz="0" w:space="0" w:color="auto"/>
          </w:divBdr>
        </w:div>
        <w:div w:id="604659617">
          <w:marLeft w:val="480"/>
          <w:marRight w:val="0"/>
          <w:marTop w:val="0"/>
          <w:marBottom w:val="0"/>
          <w:divBdr>
            <w:top w:val="none" w:sz="0" w:space="0" w:color="auto"/>
            <w:left w:val="none" w:sz="0" w:space="0" w:color="auto"/>
            <w:bottom w:val="none" w:sz="0" w:space="0" w:color="auto"/>
            <w:right w:val="none" w:sz="0" w:space="0" w:color="auto"/>
          </w:divBdr>
        </w:div>
        <w:div w:id="1025863710">
          <w:marLeft w:val="480"/>
          <w:marRight w:val="0"/>
          <w:marTop w:val="0"/>
          <w:marBottom w:val="0"/>
          <w:divBdr>
            <w:top w:val="none" w:sz="0" w:space="0" w:color="auto"/>
            <w:left w:val="none" w:sz="0" w:space="0" w:color="auto"/>
            <w:bottom w:val="none" w:sz="0" w:space="0" w:color="auto"/>
            <w:right w:val="none" w:sz="0" w:space="0" w:color="auto"/>
          </w:divBdr>
        </w:div>
        <w:div w:id="739136804">
          <w:marLeft w:val="480"/>
          <w:marRight w:val="0"/>
          <w:marTop w:val="0"/>
          <w:marBottom w:val="0"/>
          <w:divBdr>
            <w:top w:val="none" w:sz="0" w:space="0" w:color="auto"/>
            <w:left w:val="none" w:sz="0" w:space="0" w:color="auto"/>
            <w:bottom w:val="none" w:sz="0" w:space="0" w:color="auto"/>
            <w:right w:val="none" w:sz="0" w:space="0" w:color="auto"/>
          </w:divBdr>
        </w:div>
        <w:div w:id="912162634">
          <w:marLeft w:val="480"/>
          <w:marRight w:val="0"/>
          <w:marTop w:val="0"/>
          <w:marBottom w:val="0"/>
          <w:divBdr>
            <w:top w:val="none" w:sz="0" w:space="0" w:color="auto"/>
            <w:left w:val="none" w:sz="0" w:space="0" w:color="auto"/>
            <w:bottom w:val="none" w:sz="0" w:space="0" w:color="auto"/>
            <w:right w:val="none" w:sz="0" w:space="0" w:color="auto"/>
          </w:divBdr>
        </w:div>
        <w:div w:id="1203055851">
          <w:marLeft w:val="480"/>
          <w:marRight w:val="0"/>
          <w:marTop w:val="0"/>
          <w:marBottom w:val="0"/>
          <w:divBdr>
            <w:top w:val="none" w:sz="0" w:space="0" w:color="auto"/>
            <w:left w:val="none" w:sz="0" w:space="0" w:color="auto"/>
            <w:bottom w:val="none" w:sz="0" w:space="0" w:color="auto"/>
            <w:right w:val="none" w:sz="0" w:space="0" w:color="auto"/>
          </w:divBdr>
        </w:div>
        <w:div w:id="1945988860">
          <w:marLeft w:val="480"/>
          <w:marRight w:val="0"/>
          <w:marTop w:val="0"/>
          <w:marBottom w:val="0"/>
          <w:divBdr>
            <w:top w:val="none" w:sz="0" w:space="0" w:color="auto"/>
            <w:left w:val="none" w:sz="0" w:space="0" w:color="auto"/>
            <w:bottom w:val="none" w:sz="0" w:space="0" w:color="auto"/>
            <w:right w:val="none" w:sz="0" w:space="0" w:color="auto"/>
          </w:divBdr>
        </w:div>
        <w:div w:id="976836733">
          <w:marLeft w:val="480"/>
          <w:marRight w:val="0"/>
          <w:marTop w:val="0"/>
          <w:marBottom w:val="0"/>
          <w:divBdr>
            <w:top w:val="none" w:sz="0" w:space="0" w:color="auto"/>
            <w:left w:val="none" w:sz="0" w:space="0" w:color="auto"/>
            <w:bottom w:val="none" w:sz="0" w:space="0" w:color="auto"/>
            <w:right w:val="none" w:sz="0" w:space="0" w:color="auto"/>
          </w:divBdr>
        </w:div>
        <w:div w:id="2072343579">
          <w:marLeft w:val="480"/>
          <w:marRight w:val="0"/>
          <w:marTop w:val="0"/>
          <w:marBottom w:val="0"/>
          <w:divBdr>
            <w:top w:val="none" w:sz="0" w:space="0" w:color="auto"/>
            <w:left w:val="none" w:sz="0" w:space="0" w:color="auto"/>
            <w:bottom w:val="none" w:sz="0" w:space="0" w:color="auto"/>
            <w:right w:val="none" w:sz="0" w:space="0" w:color="auto"/>
          </w:divBdr>
        </w:div>
        <w:div w:id="1313215608">
          <w:marLeft w:val="480"/>
          <w:marRight w:val="0"/>
          <w:marTop w:val="0"/>
          <w:marBottom w:val="0"/>
          <w:divBdr>
            <w:top w:val="none" w:sz="0" w:space="0" w:color="auto"/>
            <w:left w:val="none" w:sz="0" w:space="0" w:color="auto"/>
            <w:bottom w:val="none" w:sz="0" w:space="0" w:color="auto"/>
            <w:right w:val="none" w:sz="0" w:space="0" w:color="auto"/>
          </w:divBdr>
        </w:div>
        <w:div w:id="666135160">
          <w:marLeft w:val="480"/>
          <w:marRight w:val="0"/>
          <w:marTop w:val="0"/>
          <w:marBottom w:val="0"/>
          <w:divBdr>
            <w:top w:val="none" w:sz="0" w:space="0" w:color="auto"/>
            <w:left w:val="none" w:sz="0" w:space="0" w:color="auto"/>
            <w:bottom w:val="none" w:sz="0" w:space="0" w:color="auto"/>
            <w:right w:val="none" w:sz="0" w:space="0" w:color="auto"/>
          </w:divBdr>
        </w:div>
        <w:div w:id="301691011">
          <w:marLeft w:val="480"/>
          <w:marRight w:val="0"/>
          <w:marTop w:val="0"/>
          <w:marBottom w:val="0"/>
          <w:divBdr>
            <w:top w:val="none" w:sz="0" w:space="0" w:color="auto"/>
            <w:left w:val="none" w:sz="0" w:space="0" w:color="auto"/>
            <w:bottom w:val="none" w:sz="0" w:space="0" w:color="auto"/>
            <w:right w:val="none" w:sz="0" w:space="0" w:color="auto"/>
          </w:divBdr>
        </w:div>
        <w:div w:id="272443240">
          <w:marLeft w:val="480"/>
          <w:marRight w:val="0"/>
          <w:marTop w:val="0"/>
          <w:marBottom w:val="0"/>
          <w:divBdr>
            <w:top w:val="none" w:sz="0" w:space="0" w:color="auto"/>
            <w:left w:val="none" w:sz="0" w:space="0" w:color="auto"/>
            <w:bottom w:val="none" w:sz="0" w:space="0" w:color="auto"/>
            <w:right w:val="none" w:sz="0" w:space="0" w:color="auto"/>
          </w:divBdr>
        </w:div>
        <w:div w:id="1571160189">
          <w:marLeft w:val="480"/>
          <w:marRight w:val="0"/>
          <w:marTop w:val="0"/>
          <w:marBottom w:val="0"/>
          <w:divBdr>
            <w:top w:val="none" w:sz="0" w:space="0" w:color="auto"/>
            <w:left w:val="none" w:sz="0" w:space="0" w:color="auto"/>
            <w:bottom w:val="none" w:sz="0" w:space="0" w:color="auto"/>
            <w:right w:val="none" w:sz="0" w:space="0" w:color="auto"/>
          </w:divBdr>
        </w:div>
        <w:div w:id="217975869">
          <w:marLeft w:val="480"/>
          <w:marRight w:val="0"/>
          <w:marTop w:val="0"/>
          <w:marBottom w:val="0"/>
          <w:divBdr>
            <w:top w:val="none" w:sz="0" w:space="0" w:color="auto"/>
            <w:left w:val="none" w:sz="0" w:space="0" w:color="auto"/>
            <w:bottom w:val="none" w:sz="0" w:space="0" w:color="auto"/>
            <w:right w:val="none" w:sz="0" w:space="0" w:color="auto"/>
          </w:divBdr>
        </w:div>
        <w:div w:id="1452895769">
          <w:marLeft w:val="480"/>
          <w:marRight w:val="0"/>
          <w:marTop w:val="0"/>
          <w:marBottom w:val="0"/>
          <w:divBdr>
            <w:top w:val="none" w:sz="0" w:space="0" w:color="auto"/>
            <w:left w:val="none" w:sz="0" w:space="0" w:color="auto"/>
            <w:bottom w:val="none" w:sz="0" w:space="0" w:color="auto"/>
            <w:right w:val="none" w:sz="0" w:space="0" w:color="auto"/>
          </w:divBdr>
        </w:div>
        <w:div w:id="1804274720">
          <w:marLeft w:val="480"/>
          <w:marRight w:val="0"/>
          <w:marTop w:val="0"/>
          <w:marBottom w:val="0"/>
          <w:divBdr>
            <w:top w:val="none" w:sz="0" w:space="0" w:color="auto"/>
            <w:left w:val="none" w:sz="0" w:space="0" w:color="auto"/>
            <w:bottom w:val="none" w:sz="0" w:space="0" w:color="auto"/>
            <w:right w:val="none" w:sz="0" w:space="0" w:color="auto"/>
          </w:divBdr>
        </w:div>
        <w:div w:id="1256405625">
          <w:marLeft w:val="480"/>
          <w:marRight w:val="0"/>
          <w:marTop w:val="0"/>
          <w:marBottom w:val="0"/>
          <w:divBdr>
            <w:top w:val="none" w:sz="0" w:space="0" w:color="auto"/>
            <w:left w:val="none" w:sz="0" w:space="0" w:color="auto"/>
            <w:bottom w:val="none" w:sz="0" w:space="0" w:color="auto"/>
            <w:right w:val="none" w:sz="0" w:space="0" w:color="auto"/>
          </w:divBdr>
        </w:div>
        <w:div w:id="887956867">
          <w:marLeft w:val="480"/>
          <w:marRight w:val="0"/>
          <w:marTop w:val="0"/>
          <w:marBottom w:val="0"/>
          <w:divBdr>
            <w:top w:val="none" w:sz="0" w:space="0" w:color="auto"/>
            <w:left w:val="none" w:sz="0" w:space="0" w:color="auto"/>
            <w:bottom w:val="none" w:sz="0" w:space="0" w:color="auto"/>
            <w:right w:val="none" w:sz="0" w:space="0" w:color="auto"/>
          </w:divBdr>
        </w:div>
        <w:div w:id="1522359449">
          <w:marLeft w:val="480"/>
          <w:marRight w:val="0"/>
          <w:marTop w:val="0"/>
          <w:marBottom w:val="0"/>
          <w:divBdr>
            <w:top w:val="none" w:sz="0" w:space="0" w:color="auto"/>
            <w:left w:val="none" w:sz="0" w:space="0" w:color="auto"/>
            <w:bottom w:val="none" w:sz="0" w:space="0" w:color="auto"/>
            <w:right w:val="none" w:sz="0" w:space="0" w:color="auto"/>
          </w:divBdr>
        </w:div>
        <w:div w:id="1712849541">
          <w:marLeft w:val="480"/>
          <w:marRight w:val="0"/>
          <w:marTop w:val="0"/>
          <w:marBottom w:val="0"/>
          <w:divBdr>
            <w:top w:val="none" w:sz="0" w:space="0" w:color="auto"/>
            <w:left w:val="none" w:sz="0" w:space="0" w:color="auto"/>
            <w:bottom w:val="none" w:sz="0" w:space="0" w:color="auto"/>
            <w:right w:val="none" w:sz="0" w:space="0" w:color="auto"/>
          </w:divBdr>
        </w:div>
        <w:div w:id="1742869757">
          <w:marLeft w:val="480"/>
          <w:marRight w:val="0"/>
          <w:marTop w:val="0"/>
          <w:marBottom w:val="0"/>
          <w:divBdr>
            <w:top w:val="none" w:sz="0" w:space="0" w:color="auto"/>
            <w:left w:val="none" w:sz="0" w:space="0" w:color="auto"/>
            <w:bottom w:val="none" w:sz="0" w:space="0" w:color="auto"/>
            <w:right w:val="none" w:sz="0" w:space="0" w:color="auto"/>
          </w:divBdr>
        </w:div>
        <w:div w:id="8336023">
          <w:marLeft w:val="480"/>
          <w:marRight w:val="0"/>
          <w:marTop w:val="0"/>
          <w:marBottom w:val="0"/>
          <w:divBdr>
            <w:top w:val="none" w:sz="0" w:space="0" w:color="auto"/>
            <w:left w:val="none" w:sz="0" w:space="0" w:color="auto"/>
            <w:bottom w:val="none" w:sz="0" w:space="0" w:color="auto"/>
            <w:right w:val="none" w:sz="0" w:space="0" w:color="auto"/>
          </w:divBdr>
        </w:div>
        <w:div w:id="1851602882">
          <w:marLeft w:val="480"/>
          <w:marRight w:val="0"/>
          <w:marTop w:val="0"/>
          <w:marBottom w:val="0"/>
          <w:divBdr>
            <w:top w:val="none" w:sz="0" w:space="0" w:color="auto"/>
            <w:left w:val="none" w:sz="0" w:space="0" w:color="auto"/>
            <w:bottom w:val="none" w:sz="0" w:space="0" w:color="auto"/>
            <w:right w:val="none" w:sz="0" w:space="0" w:color="auto"/>
          </w:divBdr>
        </w:div>
        <w:div w:id="625701742">
          <w:marLeft w:val="480"/>
          <w:marRight w:val="0"/>
          <w:marTop w:val="0"/>
          <w:marBottom w:val="0"/>
          <w:divBdr>
            <w:top w:val="none" w:sz="0" w:space="0" w:color="auto"/>
            <w:left w:val="none" w:sz="0" w:space="0" w:color="auto"/>
            <w:bottom w:val="none" w:sz="0" w:space="0" w:color="auto"/>
            <w:right w:val="none" w:sz="0" w:space="0" w:color="auto"/>
          </w:divBdr>
        </w:div>
        <w:div w:id="179006617">
          <w:marLeft w:val="480"/>
          <w:marRight w:val="0"/>
          <w:marTop w:val="0"/>
          <w:marBottom w:val="0"/>
          <w:divBdr>
            <w:top w:val="none" w:sz="0" w:space="0" w:color="auto"/>
            <w:left w:val="none" w:sz="0" w:space="0" w:color="auto"/>
            <w:bottom w:val="none" w:sz="0" w:space="0" w:color="auto"/>
            <w:right w:val="none" w:sz="0" w:space="0" w:color="auto"/>
          </w:divBdr>
        </w:div>
        <w:div w:id="757486485">
          <w:marLeft w:val="480"/>
          <w:marRight w:val="0"/>
          <w:marTop w:val="0"/>
          <w:marBottom w:val="0"/>
          <w:divBdr>
            <w:top w:val="none" w:sz="0" w:space="0" w:color="auto"/>
            <w:left w:val="none" w:sz="0" w:space="0" w:color="auto"/>
            <w:bottom w:val="none" w:sz="0" w:space="0" w:color="auto"/>
            <w:right w:val="none" w:sz="0" w:space="0" w:color="auto"/>
          </w:divBdr>
        </w:div>
        <w:div w:id="1568951925">
          <w:marLeft w:val="480"/>
          <w:marRight w:val="0"/>
          <w:marTop w:val="0"/>
          <w:marBottom w:val="0"/>
          <w:divBdr>
            <w:top w:val="none" w:sz="0" w:space="0" w:color="auto"/>
            <w:left w:val="none" w:sz="0" w:space="0" w:color="auto"/>
            <w:bottom w:val="none" w:sz="0" w:space="0" w:color="auto"/>
            <w:right w:val="none" w:sz="0" w:space="0" w:color="auto"/>
          </w:divBdr>
        </w:div>
        <w:div w:id="1435324997">
          <w:marLeft w:val="480"/>
          <w:marRight w:val="0"/>
          <w:marTop w:val="0"/>
          <w:marBottom w:val="0"/>
          <w:divBdr>
            <w:top w:val="none" w:sz="0" w:space="0" w:color="auto"/>
            <w:left w:val="none" w:sz="0" w:space="0" w:color="auto"/>
            <w:bottom w:val="none" w:sz="0" w:space="0" w:color="auto"/>
            <w:right w:val="none" w:sz="0" w:space="0" w:color="auto"/>
          </w:divBdr>
        </w:div>
        <w:div w:id="673453469">
          <w:marLeft w:val="480"/>
          <w:marRight w:val="0"/>
          <w:marTop w:val="0"/>
          <w:marBottom w:val="0"/>
          <w:divBdr>
            <w:top w:val="none" w:sz="0" w:space="0" w:color="auto"/>
            <w:left w:val="none" w:sz="0" w:space="0" w:color="auto"/>
            <w:bottom w:val="none" w:sz="0" w:space="0" w:color="auto"/>
            <w:right w:val="none" w:sz="0" w:space="0" w:color="auto"/>
          </w:divBdr>
        </w:div>
        <w:div w:id="1665091334">
          <w:marLeft w:val="480"/>
          <w:marRight w:val="0"/>
          <w:marTop w:val="0"/>
          <w:marBottom w:val="0"/>
          <w:divBdr>
            <w:top w:val="none" w:sz="0" w:space="0" w:color="auto"/>
            <w:left w:val="none" w:sz="0" w:space="0" w:color="auto"/>
            <w:bottom w:val="none" w:sz="0" w:space="0" w:color="auto"/>
            <w:right w:val="none" w:sz="0" w:space="0" w:color="auto"/>
          </w:divBdr>
        </w:div>
        <w:div w:id="1339772172">
          <w:marLeft w:val="480"/>
          <w:marRight w:val="0"/>
          <w:marTop w:val="0"/>
          <w:marBottom w:val="0"/>
          <w:divBdr>
            <w:top w:val="none" w:sz="0" w:space="0" w:color="auto"/>
            <w:left w:val="none" w:sz="0" w:space="0" w:color="auto"/>
            <w:bottom w:val="none" w:sz="0" w:space="0" w:color="auto"/>
            <w:right w:val="none" w:sz="0" w:space="0" w:color="auto"/>
          </w:divBdr>
        </w:div>
        <w:div w:id="1886942159">
          <w:marLeft w:val="480"/>
          <w:marRight w:val="0"/>
          <w:marTop w:val="0"/>
          <w:marBottom w:val="0"/>
          <w:divBdr>
            <w:top w:val="none" w:sz="0" w:space="0" w:color="auto"/>
            <w:left w:val="none" w:sz="0" w:space="0" w:color="auto"/>
            <w:bottom w:val="none" w:sz="0" w:space="0" w:color="auto"/>
            <w:right w:val="none" w:sz="0" w:space="0" w:color="auto"/>
          </w:divBdr>
        </w:div>
        <w:div w:id="436827743">
          <w:marLeft w:val="480"/>
          <w:marRight w:val="0"/>
          <w:marTop w:val="0"/>
          <w:marBottom w:val="0"/>
          <w:divBdr>
            <w:top w:val="none" w:sz="0" w:space="0" w:color="auto"/>
            <w:left w:val="none" w:sz="0" w:space="0" w:color="auto"/>
            <w:bottom w:val="none" w:sz="0" w:space="0" w:color="auto"/>
            <w:right w:val="none" w:sz="0" w:space="0" w:color="auto"/>
          </w:divBdr>
        </w:div>
        <w:div w:id="2022586300">
          <w:marLeft w:val="480"/>
          <w:marRight w:val="0"/>
          <w:marTop w:val="0"/>
          <w:marBottom w:val="0"/>
          <w:divBdr>
            <w:top w:val="none" w:sz="0" w:space="0" w:color="auto"/>
            <w:left w:val="none" w:sz="0" w:space="0" w:color="auto"/>
            <w:bottom w:val="none" w:sz="0" w:space="0" w:color="auto"/>
            <w:right w:val="none" w:sz="0" w:space="0" w:color="auto"/>
          </w:divBdr>
        </w:div>
        <w:div w:id="1401363871">
          <w:marLeft w:val="480"/>
          <w:marRight w:val="0"/>
          <w:marTop w:val="0"/>
          <w:marBottom w:val="0"/>
          <w:divBdr>
            <w:top w:val="none" w:sz="0" w:space="0" w:color="auto"/>
            <w:left w:val="none" w:sz="0" w:space="0" w:color="auto"/>
            <w:bottom w:val="none" w:sz="0" w:space="0" w:color="auto"/>
            <w:right w:val="none" w:sz="0" w:space="0" w:color="auto"/>
          </w:divBdr>
        </w:div>
        <w:div w:id="323775562">
          <w:marLeft w:val="480"/>
          <w:marRight w:val="0"/>
          <w:marTop w:val="0"/>
          <w:marBottom w:val="0"/>
          <w:divBdr>
            <w:top w:val="none" w:sz="0" w:space="0" w:color="auto"/>
            <w:left w:val="none" w:sz="0" w:space="0" w:color="auto"/>
            <w:bottom w:val="none" w:sz="0" w:space="0" w:color="auto"/>
            <w:right w:val="none" w:sz="0" w:space="0" w:color="auto"/>
          </w:divBdr>
        </w:div>
        <w:div w:id="637884235">
          <w:marLeft w:val="480"/>
          <w:marRight w:val="0"/>
          <w:marTop w:val="0"/>
          <w:marBottom w:val="0"/>
          <w:divBdr>
            <w:top w:val="none" w:sz="0" w:space="0" w:color="auto"/>
            <w:left w:val="none" w:sz="0" w:space="0" w:color="auto"/>
            <w:bottom w:val="none" w:sz="0" w:space="0" w:color="auto"/>
            <w:right w:val="none" w:sz="0" w:space="0" w:color="auto"/>
          </w:divBdr>
        </w:div>
        <w:div w:id="1280408261">
          <w:marLeft w:val="480"/>
          <w:marRight w:val="0"/>
          <w:marTop w:val="0"/>
          <w:marBottom w:val="0"/>
          <w:divBdr>
            <w:top w:val="none" w:sz="0" w:space="0" w:color="auto"/>
            <w:left w:val="none" w:sz="0" w:space="0" w:color="auto"/>
            <w:bottom w:val="none" w:sz="0" w:space="0" w:color="auto"/>
            <w:right w:val="none" w:sz="0" w:space="0" w:color="auto"/>
          </w:divBdr>
        </w:div>
      </w:divsChild>
    </w:div>
    <w:div w:id="851533034">
      <w:bodyDiv w:val="1"/>
      <w:marLeft w:val="0"/>
      <w:marRight w:val="0"/>
      <w:marTop w:val="0"/>
      <w:marBottom w:val="0"/>
      <w:divBdr>
        <w:top w:val="none" w:sz="0" w:space="0" w:color="auto"/>
        <w:left w:val="none" w:sz="0" w:space="0" w:color="auto"/>
        <w:bottom w:val="none" w:sz="0" w:space="0" w:color="auto"/>
        <w:right w:val="none" w:sz="0" w:space="0" w:color="auto"/>
      </w:divBdr>
    </w:div>
    <w:div w:id="851602422">
      <w:bodyDiv w:val="1"/>
      <w:marLeft w:val="0"/>
      <w:marRight w:val="0"/>
      <w:marTop w:val="0"/>
      <w:marBottom w:val="0"/>
      <w:divBdr>
        <w:top w:val="none" w:sz="0" w:space="0" w:color="auto"/>
        <w:left w:val="none" w:sz="0" w:space="0" w:color="auto"/>
        <w:bottom w:val="none" w:sz="0" w:space="0" w:color="auto"/>
        <w:right w:val="none" w:sz="0" w:space="0" w:color="auto"/>
      </w:divBdr>
    </w:div>
    <w:div w:id="851914526">
      <w:bodyDiv w:val="1"/>
      <w:marLeft w:val="0"/>
      <w:marRight w:val="0"/>
      <w:marTop w:val="0"/>
      <w:marBottom w:val="0"/>
      <w:divBdr>
        <w:top w:val="none" w:sz="0" w:space="0" w:color="auto"/>
        <w:left w:val="none" w:sz="0" w:space="0" w:color="auto"/>
        <w:bottom w:val="none" w:sz="0" w:space="0" w:color="auto"/>
        <w:right w:val="none" w:sz="0" w:space="0" w:color="auto"/>
      </w:divBdr>
    </w:div>
    <w:div w:id="852300270">
      <w:bodyDiv w:val="1"/>
      <w:marLeft w:val="0"/>
      <w:marRight w:val="0"/>
      <w:marTop w:val="0"/>
      <w:marBottom w:val="0"/>
      <w:divBdr>
        <w:top w:val="none" w:sz="0" w:space="0" w:color="auto"/>
        <w:left w:val="none" w:sz="0" w:space="0" w:color="auto"/>
        <w:bottom w:val="none" w:sz="0" w:space="0" w:color="auto"/>
        <w:right w:val="none" w:sz="0" w:space="0" w:color="auto"/>
      </w:divBdr>
    </w:div>
    <w:div w:id="852501089">
      <w:bodyDiv w:val="1"/>
      <w:marLeft w:val="0"/>
      <w:marRight w:val="0"/>
      <w:marTop w:val="0"/>
      <w:marBottom w:val="0"/>
      <w:divBdr>
        <w:top w:val="none" w:sz="0" w:space="0" w:color="auto"/>
        <w:left w:val="none" w:sz="0" w:space="0" w:color="auto"/>
        <w:bottom w:val="none" w:sz="0" w:space="0" w:color="auto"/>
        <w:right w:val="none" w:sz="0" w:space="0" w:color="auto"/>
      </w:divBdr>
    </w:div>
    <w:div w:id="853347691">
      <w:bodyDiv w:val="1"/>
      <w:marLeft w:val="0"/>
      <w:marRight w:val="0"/>
      <w:marTop w:val="0"/>
      <w:marBottom w:val="0"/>
      <w:divBdr>
        <w:top w:val="none" w:sz="0" w:space="0" w:color="auto"/>
        <w:left w:val="none" w:sz="0" w:space="0" w:color="auto"/>
        <w:bottom w:val="none" w:sz="0" w:space="0" w:color="auto"/>
        <w:right w:val="none" w:sz="0" w:space="0" w:color="auto"/>
      </w:divBdr>
    </w:div>
    <w:div w:id="854080051">
      <w:bodyDiv w:val="1"/>
      <w:marLeft w:val="0"/>
      <w:marRight w:val="0"/>
      <w:marTop w:val="0"/>
      <w:marBottom w:val="0"/>
      <w:divBdr>
        <w:top w:val="none" w:sz="0" w:space="0" w:color="auto"/>
        <w:left w:val="none" w:sz="0" w:space="0" w:color="auto"/>
        <w:bottom w:val="none" w:sz="0" w:space="0" w:color="auto"/>
        <w:right w:val="none" w:sz="0" w:space="0" w:color="auto"/>
      </w:divBdr>
    </w:div>
    <w:div w:id="854463058">
      <w:bodyDiv w:val="1"/>
      <w:marLeft w:val="0"/>
      <w:marRight w:val="0"/>
      <w:marTop w:val="0"/>
      <w:marBottom w:val="0"/>
      <w:divBdr>
        <w:top w:val="none" w:sz="0" w:space="0" w:color="auto"/>
        <w:left w:val="none" w:sz="0" w:space="0" w:color="auto"/>
        <w:bottom w:val="none" w:sz="0" w:space="0" w:color="auto"/>
        <w:right w:val="none" w:sz="0" w:space="0" w:color="auto"/>
      </w:divBdr>
    </w:div>
    <w:div w:id="854613714">
      <w:bodyDiv w:val="1"/>
      <w:marLeft w:val="0"/>
      <w:marRight w:val="0"/>
      <w:marTop w:val="0"/>
      <w:marBottom w:val="0"/>
      <w:divBdr>
        <w:top w:val="none" w:sz="0" w:space="0" w:color="auto"/>
        <w:left w:val="none" w:sz="0" w:space="0" w:color="auto"/>
        <w:bottom w:val="none" w:sz="0" w:space="0" w:color="auto"/>
        <w:right w:val="none" w:sz="0" w:space="0" w:color="auto"/>
      </w:divBdr>
    </w:div>
    <w:div w:id="854878745">
      <w:bodyDiv w:val="1"/>
      <w:marLeft w:val="0"/>
      <w:marRight w:val="0"/>
      <w:marTop w:val="0"/>
      <w:marBottom w:val="0"/>
      <w:divBdr>
        <w:top w:val="none" w:sz="0" w:space="0" w:color="auto"/>
        <w:left w:val="none" w:sz="0" w:space="0" w:color="auto"/>
        <w:bottom w:val="none" w:sz="0" w:space="0" w:color="auto"/>
        <w:right w:val="none" w:sz="0" w:space="0" w:color="auto"/>
      </w:divBdr>
    </w:div>
    <w:div w:id="854928913">
      <w:bodyDiv w:val="1"/>
      <w:marLeft w:val="0"/>
      <w:marRight w:val="0"/>
      <w:marTop w:val="0"/>
      <w:marBottom w:val="0"/>
      <w:divBdr>
        <w:top w:val="none" w:sz="0" w:space="0" w:color="auto"/>
        <w:left w:val="none" w:sz="0" w:space="0" w:color="auto"/>
        <w:bottom w:val="none" w:sz="0" w:space="0" w:color="auto"/>
        <w:right w:val="none" w:sz="0" w:space="0" w:color="auto"/>
      </w:divBdr>
    </w:div>
    <w:div w:id="855193897">
      <w:bodyDiv w:val="1"/>
      <w:marLeft w:val="0"/>
      <w:marRight w:val="0"/>
      <w:marTop w:val="0"/>
      <w:marBottom w:val="0"/>
      <w:divBdr>
        <w:top w:val="none" w:sz="0" w:space="0" w:color="auto"/>
        <w:left w:val="none" w:sz="0" w:space="0" w:color="auto"/>
        <w:bottom w:val="none" w:sz="0" w:space="0" w:color="auto"/>
        <w:right w:val="none" w:sz="0" w:space="0" w:color="auto"/>
      </w:divBdr>
    </w:div>
    <w:div w:id="855653663">
      <w:bodyDiv w:val="1"/>
      <w:marLeft w:val="0"/>
      <w:marRight w:val="0"/>
      <w:marTop w:val="0"/>
      <w:marBottom w:val="0"/>
      <w:divBdr>
        <w:top w:val="none" w:sz="0" w:space="0" w:color="auto"/>
        <w:left w:val="none" w:sz="0" w:space="0" w:color="auto"/>
        <w:bottom w:val="none" w:sz="0" w:space="0" w:color="auto"/>
        <w:right w:val="none" w:sz="0" w:space="0" w:color="auto"/>
      </w:divBdr>
    </w:div>
    <w:div w:id="855774643">
      <w:bodyDiv w:val="1"/>
      <w:marLeft w:val="0"/>
      <w:marRight w:val="0"/>
      <w:marTop w:val="0"/>
      <w:marBottom w:val="0"/>
      <w:divBdr>
        <w:top w:val="none" w:sz="0" w:space="0" w:color="auto"/>
        <w:left w:val="none" w:sz="0" w:space="0" w:color="auto"/>
        <w:bottom w:val="none" w:sz="0" w:space="0" w:color="auto"/>
        <w:right w:val="none" w:sz="0" w:space="0" w:color="auto"/>
      </w:divBdr>
    </w:div>
    <w:div w:id="856040009">
      <w:bodyDiv w:val="1"/>
      <w:marLeft w:val="0"/>
      <w:marRight w:val="0"/>
      <w:marTop w:val="0"/>
      <w:marBottom w:val="0"/>
      <w:divBdr>
        <w:top w:val="none" w:sz="0" w:space="0" w:color="auto"/>
        <w:left w:val="none" w:sz="0" w:space="0" w:color="auto"/>
        <w:bottom w:val="none" w:sz="0" w:space="0" w:color="auto"/>
        <w:right w:val="none" w:sz="0" w:space="0" w:color="auto"/>
      </w:divBdr>
    </w:div>
    <w:div w:id="856114837">
      <w:bodyDiv w:val="1"/>
      <w:marLeft w:val="0"/>
      <w:marRight w:val="0"/>
      <w:marTop w:val="0"/>
      <w:marBottom w:val="0"/>
      <w:divBdr>
        <w:top w:val="none" w:sz="0" w:space="0" w:color="auto"/>
        <w:left w:val="none" w:sz="0" w:space="0" w:color="auto"/>
        <w:bottom w:val="none" w:sz="0" w:space="0" w:color="auto"/>
        <w:right w:val="none" w:sz="0" w:space="0" w:color="auto"/>
      </w:divBdr>
    </w:div>
    <w:div w:id="856624565">
      <w:bodyDiv w:val="1"/>
      <w:marLeft w:val="0"/>
      <w:marRight w:val="0"/>
      <w:marTop w:val="0"/>
      <w:marBottom w:val="0"/>
      <w:divBdr>
        <w:top w:val="none" w:sz="0" w:space="0" w:color="auto"/>
        <w:left w:val="none" w:sz="0" w:space="0" w:color="auto"/>
        <w:bottom w:val="none" w:sz="0" w:space="0" w:color="auto"/>
        <w:right w:val="none" w:sz="0" w:space="0" w:color="auto"/>
      </w:divBdr>
    </w:div>
    <w:div w:id="857164092">
      <w:bodyDiv w:val="1"/>
      <w:marLeft w:val="0"/>
      <w:marRight w:val="0"/>
      <w:marTop w:val="0"/>
      <w:marBottom w:val="0"/>
      <w:divBdr>
        <w:top w:val="none" w:sz="0" w:space="0" w:color="auto"/>
        <w:left w:val="none" w:sz="0" w:space="0" w:color="auto"/>
        <w:bottom w:val="none" w:sz="0" w:space="0" w:color="auto"/>
        <w:right w:val="none" w:sz="0" w:space="0" w:color="auto"/>
      </w:divBdr>
    </w:div>
    <w:div w:id="858658908">
      <w:bodyDiv w:val="1"/>
      <w:marLeft w:val="0"/>
      <w:marRight w:val="0"/>
      <w:marTop w:val="0"/>
      <w:marBottom w:val="0"/>
      <w:divBdr>
        <w:top w:val="none" w:sz="0" w:space="0" w:color="auto"/>
        <w:left w:val="none" w:sz="0" w:space="0" w:color="auto"/>
        <w:bottom w:val="none" w:sz="0" w:space="0" w:color="auto"/>
        <w:right w:val="none" w:sz="0" w:space="0" w:color="auto"/>
      </w:divBdr>
    </w:div>
    <w:div w:id="858931106">
      <w:bodyDiv w:val="1"/>
      <w:marLeft w:val="0"/>
      <w:marRight w:val="0"/>
      <w:marTop w:val="0"/>
      <w:marBottom w:val="0"/>
      <w:divBdr>
        <w:top w:val="none" w:sz="0" w:space="0" w:color="auto"/>
        <w:left w:val="none" w:sz="0" w:space="0" w:color="auto"/>
        <w:bottom w:val="none" w:sz="0" w:space="0" w:color="auto"/>
        <w:right w:val="none" w:sz="0" w:space="0" w:color="auto"/>
      </w:divBdr>
    </w:div>
    <w:div w:id="859053660">
      <w:bodyDiv w:val="1"/>
      <w:marLeft w:val="0"/>
      <w:marRight w:val="0"/>
      <w:marTop w:val="0"/>
      <w:marBottom w:val="0"/>
      <w:divBdr>
        <w:top w:val="none" w:sz="0" w:space="0" w:color="auto"/>
        <w:left w:val="none" w:sz="0" w:space="0" w:color="auto"/>
        <w:bottom w:val="none" w:sz="0" w:space="0" w:color="auto"/>
        <w:right w:val="none" w:sz="0" w:space="0" w:color="auto"/>
      </w:divBdr>
    </w:div>
    <w:div w:id="860119728">
      <w:bodyDiv w:val="1"/>
      <w:marLeft w:val="0"/>
      <w:marRight w:val="0"/>
      <w:marTop w:val="0"/>
      <w:marBottom w:val="0"/>
      <w:divBdr>
        <w:top w:val="none" w:sz="0" w:space="0" w:color="auto"/>
        <w:left w:val="none" w:sz="0" w:space="0" w:color="auto"/>
        <w:bottom w:val="none" w:sz="0" w:space="0" w:color="auto"/>
        <w:right w:val="none" w:sz="0" w:space="0" w:color="auto"/>
      </w:divBdr>
    </w:div>
    <w:div w:id="860321520">
      <w:bodyDiv w:val="1"/>
      <w:marLeft w:val="0"/>
      <w:marRight w:val="0"/>
      <w:marTop w:val="0"/>
      <w:marBottom w:val="0"/>
      <w:divBdr>
        <w:top w:val="none" w:sz="0" w:space="0" w:color="auto"/>
        <w:left w:val="none" w:sz="0" w:space="0" w:color="auto"/>
        <w:bottom w:val="none" w:sz="0" w:space="0" w:color="auto"/>
        <w:right w:val="none" w:sz="0" w:space="0" w:color="auto"/>
      </w:divBdr>
    </w:div>
    <w:div w:id="860359547">
      <w:bodyDiv w:val="1"/>
      <w:marLeft w:val="0"/>
      <w:marRight w:val="0"/>
      <w:marTop w:val="0"/>
      <w:marBottom w:val="0"/>
      <w:divBdr>
        <w:top w:val="none" w:sz="0" w:space="0" w:color="auto"/>
        <w:left w:val="none" w:sz="0" w:space="0" w:color="auto"/>
        <w:bottom w:val="none" w:sz="0" w:space="0" w:color="auto"/>
        <w:right w:val="none" w:sz="0" w:space="0" w:color="auto"/>
      </w:divBdr>
    </w:div>
    <w:div w:id="860581917">
      <w:bodyDiv w:val="1"/>
      <w:marLeft w:val="0"/>
      <w:marRight w:val="0"/>
      <w:marTop w:val="0"/>
      <w:marBottom w:val="0"/>
      <w:divBdr>
        <w:top w:val="none" w:sz="0" w:space="0" w:color="auto"/>
        <w:left w:val="none" w:sz="0" w:space="0" w:color="auto"/>
        <w:bottom w:val="none" w:sz="0" w:space="0" w:color="auto"/>
        <w:right w:val="none" w:sz="0" w:space="0" w:color="auto"/>
      </w:divBdr>
      <w:divsChild>
        <w:div w:id="1055736692">
          <w:marLeft w:val="480"/>
          <w:marRight w:val="0"/>
          <w:marTop w:val="0"/>
          <w:marBottom w:val="0"/>
          <w:divBdr>
            <w:top w:val="none" w:sz="0" w:space="0" w:color="auto"/>
            <w:left w:val="none" w:sz="0" w:space="0" w:color="auto"/>
            <w:bottom w:val="none" w:sz="0" w:space="0" w:color="auto"/>
            <w:right w:val="none" w:sz="0" w:space="0" w:color="auto"/>
          </w:divBdr>
        </w:div>
        <w:div w:id="827937279">
          <w:marLeft w:val="480"/>
          <w:marRight w:val="0"/>
          <w:marTop w:val="0"/>
          <w:marBottom w:val="0"/>
          <w:divBdr>
            <w:top w:val="none" w:sz="0" w:space="0" w:color="auto"/>
            <w:left w:val="none" w:sz="0" w:space="0" w:color="auto"/>
            <w:bottom w:val="none" w:sz="0" w:space="0" w:color="auto"/>
            <w:right w:val="none" w:sz="0" w:space="0" w:color="auto"/>
          </w:divBdr>
        </w:div>
        <w:div w:id="1750152446">
          <w:marLeft w:val="480"/>
          <w:marRight w:val="0"/>
          <w:marTop w:val="0"/>
          <w:marBottom w:val="0"/>
          <w:divBdr>
            <w:top w:val="none" w:sz="0" w:space="0" w:color="auto"/>
            <w:left w:val="none" w:sz="0" w:space="0" w:color="auto"/>
            <w:bottom w:val="none" w:sz="0" w:space="0" w:color="auto"/>
            <w:right w:val="none" w:sz="0" w:space="0" w:color="auto"/>
          </w:divBdr>
        </w:div>
        <w:div w:id="802775851">
          <w:marLeft w:val="480"/>
          <w:marRight w:val="0"/>
          <w:marTop w:val="0"/>
          <w:marBottom w:val="0"/>
          <w:divBdr>
            <w:top w:val="none" w:sz="0" w:space="0" w:color="auto"/>
            <w:left w:val="none" w:sz="0" w:space="0" w:color="auto"/>
            <w:bottom w:val="none" w:sz="0" w:space="0" w:color="auto"/>
            <w:right w:val="none" w:sz="0" w:space="0" w:color="auto"/>
          </w:divBdr>
        </w:div>
        <w:div w:id="1375303644">
          <w:marLeft w:val="480"/>
          <w:marRight w:val="0"/>
          <w:marTop w:val="0"/>
          <w:marBottom w:val="0"/>
          <w:divBdr>
            <w:top w:val="none" w:sz="0" w:space="0" w:color="auto"/>
            <w:left w:val="none" w:sz="0" w:space="0" w:color="auto"/>
            <w:bottom w:val="none" w:sz="0" w:space="0" w:color="auto"/>
            <w:right w:val="none" w:sz="0" w:space="0" w:color="auto"/>
          </w:divBdr>
        </w:div>
        <w:div w:id="855966162">
          <w:marLeft w:val="480"/>
          <w:marRight w:val="0"/>
          <w:marTop w:val="0"/>
          <w:marBottom w:val="0"/>
          <w:divBdr>
            <w:top w:val="none" w:sz="0" w:space="0" w:color="auto"/>
            <w:left w:val="none" w:sz="0" w:space="0" w:color="auto"/>
            <w:bottom w:val="none" w:sz="0" w:space="0" w:color="auto"/>
            <w:right w:val="none" w:sz="0" w:space="0" w:color="auto"/>
          </w:divBdr>
        </w:div>
        <w:div w:id="1947153027">
          <w:marLeft w:val="480"/>
          <w:marRight w:val="0"/>
          <w:marTop w:val="0"/>
          <w:marBottom w:val="0"/>
          <w:divBdr>
            <w:top w:val="none" w:sz="0" w:space="0" w:color="auto"/>
            <w:left w:val="none" w:sz="0" w:space="0" w:color="auto"/>
            <w:bottom w:val="none" w:sz="0" w:space="0" w:color="auto"/>
            <w:right w:val="none" w:sz="0" w:space="0" w:color="auto"/>
          </w:divBdr>
        </w:div>
        <w:div w:id="96607010">
          <w:marLeft w:val="480"/>
          <w:marRight w:val="0"/>
          <w:marTop w:val="0"/>
          <w:marBottom w:val="0"/>
          <w:divBdr>
            <w:top w:val="none" w:sz="0" w:space="0" w:color="auto"/>
            <w:left w:val="none" w:sz="0" w:space="0" w:color="auto"/>
            <w:bottom w:val="none" w:sz="0" w:space="0" w:color="auto"/>
            <w:right w:val="none" w:sz="0" w:space="0" w:color="auto"/>
          </w:divBdr>
        </w:div>
        <w:div w:id="141969543">
          <w:marLeft w:val="480"/>
          <w:marRight w:val="0"/>
          <w:marTop w:val="0"/>
          <w:marBottom w:val="0"/>
          <w:divBdr>
            <w:top w:val="none" w:sz="0" w:space="0" w:color="auto"/>
            <w:left w:val="none" w:sz="0" w:space="0" w:color="auto"/>
            <w:bottom w:val="none" w:sz="0" w:space="0" w:color="auto"/>
            <w:right w:val="none" w:sz="0" w:space="0" w:color="auto"/>
          </w:divBdr>
        </w:div>
        <w:div w:id="1754010642">
          <w:marLeft w:val="480"/>
          <w:marRight w:val="0"/>
          <w:marTop w:val="0"/>
          <w:marBottom w:val="0"/>
          <w:divBdr>
            <w:top w:val="none" w:sz="0" w:space="0" w:color="auto"/>
            <w:left w:val="none" w:sz="0" w:space="0" w:color="auto"/>
            <w:bottom w:val="none" w:sz="0" w:space="0" w:color="auto"/>
            <w:right w:val="none" w:sz="0" w:space="0" w:color="auto"/>
          </w:divBdr>
        </w:div>
        <w:div w:id="1895119630">
          <w:marLeft w:val="480"/>
          <w:marRight w:val="0"/>
          <w:marTop w:val="0"/>
          <w:marBottom w:val="0"/>
          <w:divBdr>
            <w:top w:val="none" w:sz="0" w:space="0" w:color="auto"/>
            <w:left w:val="none" w:sz="0" w:space="0" w:color="auto"/>
            <w:bottom w:val="none" w:sz="0" w:space="0" w:color="auto"/>
            <w:right w:val="none" w:sz="0" w:space="0" w:color="auto"/>
          </w:divBdr>
        </w:div>
        <w:div w:id="155001339">
          <w:marLeft w:val="480"/>
          <w:marRight w:val="0"/>
          <w:marTop w:val="0"/>
          <w:marBottom w:val="0"/>
          <w:divBdr>
            <w:top w:val="none" w:sz="0" w:space="0" w:color="auto"/>
            <w:left w:val="none" w:sz="0" w:space="0" w:color="auto"/>
            <w:bottom w:val="none" w:sz="0" w:space="0" w:color="auto"/>
            <w:right w:val="none" w:sz="0" w:space="0" w:color="auto"/>
          </w:divBdr>
        </w:div>
        <w:div w:id="2115126117">
          <w:marLeft w:val="480"/>
          <w:marRight w:val="0"/>
          <w:marTop w:val="0"/>
          <w:marBottom w:val="0"/>
          <w:divBdr>
            <w:top w:val="none" w:sz="0" w:space="0" w:color="auto"/>
            <w:left w:val="none" w:sz="0" w:space="0" w:color="auto"/>
            <w:bottom w:val="none" w:sz="0" w:space="0" w:color="auto"/>
            <w:right w:val="none" w:sz="0" w:space="0" w:color="auto"/>
          </w:divBdr>
        </w:div>
        <w:div w:id="1140415421">
          <w:marLeft w:val="480"/>
          <w:marRight w:val="0"/>
          <w:marTop w:val="0"/>
          <w:marBottom w:val="0"/>
          <w:divBdr>
            <w:top w:val="none" w:sz="0" w:space="0" w:color="auto"/>
            <w:left w:val="none" w:sz="0" w:space="0" w:color="auto"/>
            <w:bottom w:val="none" w:sz="0" w:space="0" w:color="auto"/>
            <w:right w:val="none" w:sz="0" w:space="0" w:color="auto"/>
          </w:divBdr>
        </w:div>
        <w:div w:id="620503163">
          <w:marLeft w:val="480"/>
          <w:marRight w:val="0"/>
          <w:marTop w:val="0"/>
          <w:marBottom w:val="0"/>
          <w:divBdr>
            <w:top w:val="none" w:sz="0" w:space="0" w:color="auto"/>
            <w:left w:val="none" w:sz="0" w:space="0" w:color="auto"/>
            <w:bottom w:val="none" w:sz="0" w:space="0" w:color="auto"/>
            <w:right w:val="none" w:sz="0" w:space="0" w:color="auto"/>
          </w:divBdr>
        </w:div>
        <w:div w:id="1765026429">
          <w:marLeft w:val="480"/>
          <w:marRight w:val="0"/>
          <w:marTop w:val="0"/>
          <w:marBottom w:val="0"/>
          <w:divBdr>
            <w:top w:val="none" w:sz="0" w:space="0" w:color="auto"/>
            <w:left w:val="none" w:sz="0" w:space="0" w:color="auto"/>
            <w:bottom w:val="none" w:sz="0" w:space="0" w:color="auto"/>
            <w:right w:val="none" w:sz="0" w:space="0" w:color="auto"/>
          </w:divBdr>
        </w:div>
        <w:div w:id="338655522">
          <w:marLeft w:val="480"/>
          <w:marRight w:val="0"/>
          <w:marTop w:val="0"/>
          <w:marBottom w:val="0"/>
          <w:divBdr>
            <w:top w:val="none" w:sz="0" w:space="0" w:color="auto"/>
            <w:left w:val="none" w:sz="0" w:space="0" w:color="auto"/>
            <w:bottom w:val="none" w:sz="0" w:space="0" w:color="auto"/>
            <w:right w:val="none" w:sz="0" w:space="0" w:color="auto"/>
          </w:divBdr>
        </w:div>
        <w:div w:id="2117940033">
          <w:marLeft w:val="480"/>
          <w:marRight w:val="0"/>
          <w:marTop w:val="0"/>
          <w:marBottom w:val="0"/>
          <w:divBdr>
            <w:top w:val="none" w:sz="0" w:space="0" w:color="auto"/>
            <w:left w:val="none" w:sz="0" w:space="0" w:color="auto"/>
            <w:bottom w:val="none" w:sz="0" w:space="0" w:color="auto"/>
            <w:right w:val="none" w:sz="0" w:space="0" w:color="auto"/>
          </w:divBdr>
        </w:div>
        <w:div w:id="2035299057">
          <w:marLeft w:val="480"/>
          <w:marRight w:val="0"/>
          <w:marTop w:val="0"/>
          <w:marBottom w:val="0"/>
          <w:divBdr>
            <w:top w:val="none" w:sz="0" w:space="0" w:color="auto"/>
            <w:left w:val="none" w:sz="0" w:space="0" w:color="auto"/>
            <w:bottom w:val="none" w:sz="0" w:space="0" w:color="auto"/>
            <w:right w:val="none" w:sz="0" w:space="0" w:color="auto"/>
          </w:divBdr>
        </w:div>
        <w:div w:id="568266941">
          <w:marLeft w:val="480"/>
          <w:marRight w:val="0"/>
          <w:marTop w:val="0"/>
          <w:marBottom w:val="0"/>
          <w:divBdr>
            <w:top w:val="none" w:sz="0" w:space="0" w:color="auto"/>
            <w:left w:val="none" w:sz="0" w:space="0" w:color="auto"/>
            <w:bottom w:val="none" w:sz="0" w:space="0" w:color="auto"/>
            <w:right w:val="none" w:sz="0" w:space="0" w:color="auto"/>
          </w:divBdr>
        </w:div>
        <w:div w:id="825822314">
          <w:marLeft w:val="480"/>
          <w:marRight w:val="0"/>
          <w:marTop w:val="0"/>
          <w:marBottom w:val="0"/>
          <w:divBdr>
            <w:top w:val="none" w:sz="0" w:space="0" w:color="auto"/>
            <w:left w:val="none" w:sz="0" w:space="0" w:color="auto"/>
            <w:bottom w:val="none" w:sz="0" w:space="0" w:color="auto"/>
            <w:right w:val="none" w:sz="0" w:space="0" w:color="auto"/>
          </w:divBdr>
        </w:div>
        <w:div w:id="1782257303">
          <w:marLeft w:val="480"/>
          <w:marRight w:val="0"/>
          <w:marTop w:val="0"/>
          <w:marBottom w:val="0"/>
          <w:divBdr>
            <w:top w:val="none" w:sz="0" w:space="0" w:color="auto"/>
            <w:left w:val="none" w:sz="0" w:space="0" w:color="auto"/>
            <w:bottom w:val="none" w:sz="0" w:space="0" w:color="auto"/>
            <w:right w:val="none" w:sz="0" w:space="0" w:color="auto"/>
          </w:divBdr>
        </w:div>
        <w:div w:id="1541355089">
          <w:marLeft w:val="480"/>
          <w:marRight w:val="0"/>
          <w:marTop w:val="0"/>
          <w:marBottom w:val="0"/>
          <w:divBdr>
            <w:top w:val="none" w:sz="0" w:space="0" w:color="auto"/>
            <w:left w:val="none" w:sz="0" w:space="0" w:color="auto"/>
            <w:bottom w:val="none" w:sz="0" w:space="0" w:color="auto"/>
            <w:right w:val="none" w:sz="0" w:space="0" w:color="auto"/>
          </w:divBdr>
        </w:div>
        <w:div w:id="1284262854">
          <w:marLeft w:val="480"/>
          <w:marRight w:val="0"/>
          <w:marTop w:val="0"/>
          <w:marBottom w:val="0"/>
          <w:divBdr>
            <w:top w:val="none" w:sz="0" w:space="0" w:color="auto"/>
            <w:left w:val="none" w:sz="0" w:space="0" w:color="auto"/>
            <w:bottom w:val="none" w:sz="0" w:space="0" w:color="auto"/>
            <w:right w:val="none" w:sz="0" w:space="0" w:color="auto"/>
          </w:divBdr>
        </w:div>
        <w:div w:id="2129354235">
          <w:marLeft w:val="480"/>
          <w:marRight w:val="0"/>
          <w:marTop w:val="0"/>
          <w:marBottom w:val="0"/>
          <w:divBdr>
            <w:top w:val="none" w:sz="0" w:space="0" w:color="auto"/>
            <w:left w:val="none" w:sz="0" w:space="0" w:color="auto"/>
            <w:bottom w:val="none" w:sz="0" w:space="0" w:color="auto"/>
            <w:right w:val="none" w:sz="0" w:space="0" w:color="auto"/>
          </w:divBdr>
        </w:div>
        <w:div w:id="1586114215">
          <w:marLeft w:val="480"/>
          <w:marRight w:val="0"/>
          <w:marTop w:val="0"/>
          <w:marBottom w:val="0"/>
          <w:divBdr>
            <w:top w:val="none" w:sz="0" w:space="0" w:color="auto"/>
            <w:left w:val="none" w:sz="0" w:space="0" w:color="auto"/>
            <w:bottom w:val="none" w:sz="0" w:space="0" w:color="auto"/>
            <w:right w:val="none" w:sz="0" w:space="0" w:color="auto"/>
          </w:divBdr>
        </w:div>
        <w:div w:id="184441348">
          <w:marLeft w:val="480"/>
          <w:marRight w:val="0"/>
          <w:marTop w:val="0"/>
          <w:marBottom w:val="0"/>
          <w:divBdr>
            <w:top w:val="none" w:sz="0" w:space="0" w:color="auto"/>
            <w:left w:val="none" w:sz="0" w:space="0" w:color="auto"/>
            <w:bottom w:val="none" w:sz="0" w:space="0" w:color="auto"/>
            <w:right w:val="none" w:sz="0" w:space="0" w:color="auto"/>
          </w:divBdr>
        </w:div>
        <w:div w:id="1577132791">
          <w:marLeft w:val="480"/>
          <w:marRight w:val="0"/>
          <w:marTop w:val="0"/>
          <w:marBottom w:val="0"/>
          <w:divBdr>
            <w:top w:val="none" w:sz="0" w:space="0" w:color="auto"/>
            <w:left w:val="none" w:sz="0" w:space="0" w:color="auto"/>
            <w:bottom w:val="none" w:sz="0" w:space="0" w:color="auto"/>
            <w:right w:val="none" w:sz="0" w:space="0" w:color="auto"/>
          </w:divBdr>
        </w:div>
        <w:div w:id="858278433">
          <w:marLeft w:val="480"/>
          <w:marRight w:val="0"/>
          <w:marTop w:val="0"/>
          <w:marBottom w:val="0"/>
          <w:divBdr>
            <w:top w:val="none" w:sz="0" w:space="0" w:color="auto"/>
            <w:left w:val="none" w:sz="0" w:space="0" w:color="auto"/>
            <w:bottom w:val="none" w:sz="0" w:space="0" w:color="auto"/>
            <w:right w:val="none" w:sz="0" w:space="0" w:color="auto"/>
          </w:divBdr>
        </w:div>
        <w:div w:id="1271664574">
          <w:marLeft w:val="480"/>
          <w:marRight w:val="0"/>
          <w:marTop w:val="0"/>
          <w:marBottom w:val="0"/>
          <w:divBdr>
            <w:top w:val="none" w:sz="0" w:space="0" w:color="auto"/>
            <w:left w:val="none" w:sz="0" w:space="0" w:color="auto"/>
            <w:bottom w:val="none" w:sz="0" w:space="0" w:color="auto"/>
            <w:right w:val="none" w:sz="0" w:space="0" w:color="auto"/>
          </w:divBdr>
        </w:div>
        <w:div w:id="534390061">
          <w:marLeft w:val="480"/>
          <w:marRight w:val="0"/>
          <w:marTop w:val="0"/>
          <w:marBottom w:val="0"/>
          <w:divBdr>
            <w:top w:val="none" w:sz="0" w:space="0" w:color="auto"/>
            <w:left w:val="none" w:sz="0" w:space="0" w:color="auto"/>
            <w:bottom w:val="none" w:sz="0" w:space="0" w:color="auto"/>
            <w:right w:val="none" w:sz="0" w:space="0" w:color="auto"/>
          </w:divBdr>
        </w:div>
        <w:div w:id="360671376">
          <w:marLeft w:val="480"/>
          <w:marRight w:val="0"/>
          <w:marTop w:val="0"/>
          <w:marBottom w:val="0"/>
          <w:divBdr>
            <w:top w:val="none" w:sz="0" w:space="0" w:color="auto"/>
            <w:left w:val="none" w:sz="0" w:space="0" w:color="auto"/>
            <w:bottom w:val="none" w:sz="0" w:space="0" w:color="auto"/>
            <w:right w:val="none" w:sz="0" w:space="0" w:color="auto"/>
          </w:divBdr>
        </w:div>
        <w:div w:id="1387491887">
          <w:marLeft w:val="480"/>
          <w:marRight w:val="0"/>
          <w:marTop w:val="0"/>
          <w:marBottom w:val="0"/>
          <w:divBdr>
            <w:top w:val="none" w:sz="0" w:space="0" w:color="auto"/>
            <w:left w:val="none" w:sz="0" w:space="0" w:color="auto"/>
            <w:bottom w:val="none" w:sz="0" w:space="0" w:color="auto"/>
            <w:right w:val="none" w:sz="0" w:space="0" w:color="auto"/>
          </w:divBdr>
        </w:div>
      </w:divsChild>
    </w:div>
    <w:div w:id="860775065">
      <w:bodyDiv w:val="1"/>
      <w:marLeft w:val="0"/>
      <w:marRight w:val="0"/>
      <w:marTop w:val="0"/>
      <w:marBottom w:val="0"/>
      <w:divBdr>
        <w:top w:val="none" w:sz="0" w:space="0" w:color="auto"/>
        <w:left w:val="none" w:sz="0" w:space="0" w:color="auto"/>
        <w:bottom w:val="none" w:sz="0" w:space="0" w:color="auto"/>
        <w:right w:val="none" w:sz="0" w:space="0" w:color="auto"/>
      </w:divBdr>
    </w:div>
    <w:div w:id="861212704">
      <w:bodyDiv w:val="1"/>
      <w:marLeft w:val="0"/>
      <w:marRight w:val="0"/>
      <w:marTop w:val="0"/>
      <w:marBottom w:val="0"/>
      <w:divBdr>
        <w:top w:val="none" w:sz="0" w:space="0" w:color="auto"/>
        <w:left w:val="none" w:sz="0" w:space="0" w:color="auto"/>
        <w:bottom w:val="none" w:sz="0" w:space="0" w:color="auto"/>
        <w:right w:val="none" w:sz="0" w:space="0" w:color="auto"/>
      </w:divBdr>
    </w:div>
    <w:div w:id="861355944">
      <w:bodyDiv w:val="1"/>
      <w:marLeft w:val="0"/>
      <w:marRight w:val="0"/>
      <w:marTop w:val="0"/>
      <w:marBottom w:val="0"/>
      <w:divBdr>
        <w:top w:val="none" w:sz="0" w:space="0" w:color="auto"/>
        <w:left w:val="none" w:sz="0" w:space="0" w:color="auto"/>
        <w:bottom w:val="none" w:sz="0" w:space="0" w:color="auto"/>
        <w:right w:val="none" w:sz="0" w:space="0" w:color="auto"/>
      </w:divBdr>
    </w:div>
    <w:div w:id="861548728">
      <w:bodyDiv w:val="1"/>
      <w:marLeft w:val="0"/>
      <w:marRight w:val="0"/>
      <w:marTop w:val="0"/>
      <w:marBottom w:val="0"/>
      <w:divBdr>
        <w:top w:val="none" w:sz="0" w:space="0" w:color="auto"/>
        <w:left w:val="none" w:sz="0" w:space="0" w:color="auto"/>
        <w:bottom w:val="none" w:sz="0" w:space="0" w:color="auto"/>
        <w:right w:val="none" w:sz="0" w:space="0" w:color="auto"/>
      </w:divBdr>
    </w:div>
    <w:div w:id="861819578">
      <w:bodyDiv w:val="1"/>
      <w:marLeft w:val="0"/>
      <w:marRight w:val="0"/>
      <w:marTop w:val="0"/>
      <w:marBottom w:val="0"/>
      <w:divBdr>
        <w:top w:val="none" w:sz="0" w:space="0" w:color="auto"/>
        <w:left w:val="none" w:sz="0" w:space="0" w:color="auto"/>
        <w:bottom w:val="none" w:sz="0" w:space="0" w:color="auto"/>
        <w:right w:val="none" w:sz="0" w:space="0" w:color="auto"/>
      </w:divBdr>
    </w:div>
    <w:div w:id="861867676">
      <w:bodyDiv w:val="1"/>
      <w:marLeft w:val="0"/>
      <w:marRight w:val="0"/>
      <w:marTop w:val="0"/>
      <w:marBottom w:val="0"/>
      <w:divBdr>
        <w:top w:val="none" w:sz="0" w:space="0" w:color="auto"/>
        <w:left w:val="none" w:sz="0" w:space="0" w:color="auto"/>
        <w:bottom w:val="none" w:sz="0" w:space="0" w:color="auto"/>
        <w:right w:val="none" w:sz="0" w:space="0" w:color="auto"/>
      </w:divBdr>
    </w:div>
    <w:div w:id="862520165">
      <w:bodyDiv w:val="1"/>
      <w:marLeft w:val="0"/>
      <w:marRight w:val="0"/>
      <w:marTop w:val="0"/>
      <w:marBottom w:val="0"/>
      <w:divBdr>
        <w:top w:val="none" w:sz="0" w:space="0" w:color="auto"/>
        <w:left w:val="none" w:sz="0" w:space="0" w:color="auto"/>
        <w:bottom w:val="none" w:sz="0" w:space="0" w:color="auto"/>
        <w:right w:val="none" w:sz="0" w:space="0" w:color="auto"/>
      </w:divBdr>
    </w:div>
    <w:div w:id="862523791">
      <w:bodyDiv w:val="1"/>
      <w:marLeft w:val="0"/>
      <w:marRight w:val="0"/>
      <w:marTop w:val="0"/>
      <w:marBottom w:val="0"/>
      <w:divBdr>
        <w:top w:val="none" w:sz="0" w:space="0" w:color="auto"/>
        <w:left w:val="none" w:sz="0" w:space="0" w:color="auto"/>
        <w:bottom w:val="none" w:sz="0" w:space="0" w:color="auto"/>
        <w:right w:val="none" w:sz="0" w:space="0" w:color="auto"/>
      </w:divBdr>
    </w:div>
    <w:div w:id="862863995">
      <w:bodyDiv w:val="1"/>
      <w:marLeft w:val="0"/>
      <w:marRight w:val="0"/>
      <w:marTop w:val="0"/>
      <w:marBottom w:val="0"/>
      <w:divBdr>
        <w:top w:val="none" w:sz="0" w:space="0" w:color="auto"/>
        <w:left w:val="none" w:sz="0" w:space="0" w:color="auto"/>
        <w:bottom w:val="none" w:sz="0" w:space="0" w:color="auto"/>
        <w:right w:val="none" w:sz="0" w:space="0" w:color="auto"/>
      </w:divBdr>
    </w:div>
    <w:div w:id="863707321">
      <w:bodyDiv w:val="1"/>
      <w:marLeft w:val="0"/>
      <w:marRight w:val="0"/>
      <w:marTop w:val="0"/>
      <w:marBottom w:val="0"/>
      <w:divBdr>
        <w:top w:val="none" w:sz="0" w:space="0" w:color="auto"/>
        <w:left w:val="none" w:sz="0" w:space="0" w:color="auto"/>
        <w:bottom w:val="none" w:sz="0" w:space="0" w:color="auto"/>
        <w:right w:val="none" w:sz="0" w:space="0" w:color="auto"/>
      </w:divBdr>
    </w:div>
    <w:div w:id="863832709">
      <w:bodyDiv w:val="1"/>
      <w:marLeft w:val="0"/>
      <w:marRight w:val="0"/>
      <w:marTop w:val="0"/>
      <w:marBottom w:val="0"/>
      <w:divBdr>
        <w:top w:val="none" w:sz="0" w:space="0" w:color="auto"/>
        <w:left w:val="none" w:sz="0" w:space="0" w:color="auto"/>
        <w:bottom w:val="none" w:sz="0" w:space="0" w:color="auto"/>
        <w:right w:val="none" w:sz="0" w:space="0" w:color="auto"/>
      </w:divBdr>
    </w:div>
    <w:div w:id="864101919">
      <w:bodyDiv w:val="1"/>
      <w:marLeft w:val="0"/>
      <w:marRight w:val="0"/>
      <w:marTop w:val="0"/>
      <w:marBottom w:val="0"/>
      <w:divBdr>
        <w:top w:val="none" w:sz="0" w:space="0" w:color="auto"/>
        <w:left w:val="none" w:sz="0" w:space="0" w:color="auto"/>
        <w:bottom w:val="none" w:sz="0" w:space="0" w:color="auto"/>
        <w:right w:val="none" w:sz="0" w:space="0" w:color="auto"/>
      </w:divBdr>
    </w:div>
    <w:div w:id="864368618">
      <w:bodyDiv w:val="1"/>
      <w:marLeft w:val="0"/>
      <w:marRight w:val="0"/>
      <w:marTop w:val="0"/>
      <w:marBottom w:val="0"/>
      <w:divBdr>
        <w:top w:val="none" w:sz="0" w:space="0" w:color="auto"/>
        <w:left w:val="none" w:sz="0" w:space="0" w:color="auto"/>
        <w:bottom w:val="none" w:sz="0" w:space="0" w:color="auto"/>
        <w:right w:val="none" w:sz="0" w:space="0" w:color="auto"/>
      </w:divBdr>
    </w:div>
    <w:div w:id="864487865">
      <w:bodyDiv w:val="1"/>
      <w:marLeft w:val="0"/>
      <w:marRight w:val="0"/>
      <w:marTop w:val="0"/>
      <w:marBottom w:val="0"/>
      <w:divBdr>
        <w:top w:val="none" w:sz="0" w:space="0" w:color="auto"/>
        <w:left w:val="none" w:sz="0" w:space="0" w:color="auto"/>
        <w:bottom w:val="none" w:sz="0" w:space="0" w:color="auto"/>
        <w:right w:val="none" w:sz="0" w:space="0" w:color="auto"/>
      </w:divBdr>
    </w:div>
    <w:div w:id="864559818">
      <w:bodyDiv w:val="1"/>
      <w:marLeft w:val="0"/>
      <w:marRight w:val="0"/>
      <w:marTop w:val="0"/>
      <w:marBottom w:val="0"/>
      <w:divBdr>
        <w:top w:val="none" w:sz="0" w:space="0" w:color="auto"/>
        <w:left w:val="none" w:sz="0" w:space="0" w:color="auto"/>
        <w:bottom w:val="none" w:sz="0" w:space="0" w:color="auto"/>
        <w:right w:val="none" w:sz="0" w:space="0" w:color="auto"/>
      </w:divBdr>
    </w:div>
    <w:div w:id="864631883">
      <w:bodyDiv w:val="1"/>
      <w:marLeft w:val="0"/>
      <w:marRight w:val="0"/>
      <w:marTop w:val="0"/>
      <w:marBottom w:val="0"/>
      <w:divBdr>
        <w:top w:val="none" w:sz="0" w:space="0" w:color="auto"/>
        <w:left w:val="none" w:sz="0" w:space="0" w:color="auto"/>
        <w:bottom w:val="none" w:sz="0" w:space="0" w:color="auto"/>
        <w:right w:val="none" w:sz="0" w:space="0" w:color="auto"/>
      </w:divBdr>
    </w:div>
    <w:div w:id="864754031">
      <w:bodyDiv w:val="1"/>
      <w:marLeft w:val="0"/>
      <w:marRight w:val="0"/>
      <w:marTop w:val="0"/>
      <w:marBottom w:val="0"/>
      <w:divBdr>
        <w:top w:val="none" w:sz="0" w:space="0" w:color="auto"/>
        <w:left w:val="none" w:sz="0" w:space="0" w:color="auto"/>
        <w:bottom w:val="none" w:sz="0" w:space="0" w:color="auto"/>
        <w:right w:val="none" w:sz="0" w:space="0" w:color="auto"/>
      </w:divBdr>
    </w:div>
    <w:div w:id="865675147">
      <w:bodyDiv w:val="1"/>
      <w:marLeft w:val="0"/>
      <w:marRight w:val="0"/>
      <w:marTop w:val="0"/>
      <w:marBottom w:val="0"/>
      <w:divBdr>
        <w:top w:val="none" w:sz="0" w:space="0" w:color="auto"/>
        <w:left w:val="none" w:sz="0" w:space="0" w:color="auto"/>
        <w:bottom w:val="none" w:sz="0" w:space="0" w:color="auto"/>
        <w:right w:val="none" w:sz="0" w:space="0" w:color="auto"/>
      </w:divBdr>
    </w:div>
    <w:div w:id="865755335">
      <w:bodyDiv w:val="1"/>
      <w:marLeft w:val="0"/>
      <w:marRight w:val="0"/>
      <w:marTop w:val="0"/>
      <w:marBottom w:val="0"/>
      <w:divBdr>
        <w:top w:val="none" w:sz="0" w:space="0" w:color="auto"/>
        <w:left w:val="none" w:sz="0" w:space="0" w:color="auto"/>
        <w:bottom w:val="none" w:sz="0" w:space="0" w:color="auto"/>
        <w:right w:val="none" w:sz="0" w:space="0" w:color="auto"/>
      </w:divBdr>
      <w:divsChild>
        <w:div w:id="75369366">
          <w:marLeft w:val="480"/>
          <w:marRight w:val="0"/>
          <w:marTop w:val="0"/>
          <w:marBottom w:val="0"/>
          <w:divBdr>
            <w:top w:val="none" w:sz="0" w:space="0" w:color="auto"/>
            <w:left w:val="none" w:sz="0" w:space="0" w:color="auto"/>
            <w:bottom w:val="none" w:sz="0" w:space="0" w:color="auto"/>
            <w:right w:val="none" w:sz="0" w:space="0" w:color="auto"/>
          </w:divBdr>
        </w:div>
        <w:div w:id="1807550021">
          <w:marLeft w:val="480"/>
          <w:marRight w:val="0"/>
          <w:marTop w:val="0"/>
          <w:marBottom w:val="0"/>
          <w:divBdr>
            <w:top w:val="none" w:sz="0" w:space="0" w:color="auto"/>
            <w:left w:val="none" w:sz="0" w:space="0" w:color="auto"/>
            <w:bottom w:val="none" w:sz="0" w:space="0" w:color="auto"/>
            <w:right w:val="none" w:sz="0" w:space="0" w:color="auto"/>
          </w:divBdr>
        </w:div>
        <w:div w:id="203106214">
          <w:marLeft w:val="480"/>
          <w:marRight w:val="0"/>
          <w:marTop w:val="0"/>
          <w:marBottom w:val="0"/>
          <w:divBdr>
            <w:top w:val="none" w:sz="0" w:space="0" w:color="auto"/>
            <w:left w:val="none" w:sz="0" w:space="0" w:color="auto"/>
            <w:bottom w:val="none" w:sz="0" w:space="0" w:color="auto"/>
            <w:right w:val="none" w:sz="0" w:space="0" w:color="auto"/>
          </w:divBdr>
        </w:div>
        <w:div w:id="1475178501">
          <w:marLeft w:val="480"/>
          <w:marRight w:val="0"/>
          <w:marTop w:val="0"/>
          <w:marBottom w:val="0"/>
          <w:divBdr>
            <w:top w:val="none" w:sz="0" w:space="0" w:color="auto"/>
            <w:left w:val="none" w:sz="0" w:space="0" w:color="auto"/>
            <w:bottom w:val="none" w:sz="0" w:space="0" w:color="auto"/>
            <w:right w:val="none" w:sz="0" w:space="0" w:color="auto"/>
          </w:divBdr>
        </w:div>
        <w:div w:id="1578053702">
          <w:marLeft w:val="480"/>
          <w:marRight w:val="0"/>
          <w:marTop w:val="0"/>
          <w:marBottom w:val="0"/>
          <w:divBdr>
            <w:top w:val="none" w:sz="0" w:space="0" w:color="auto"/>
            <w:left w:val="none" w:sz="0" w:space="0" w:color="auto"/>
            <w:bottom w:val="none" w:sz="0" w:space="0" w:color="auto"/>
            <w:right w:val="none" w:sz="0" w:space="0" w:color="auto"/>
          </w:divBdr>
        </w:div>
        <w:div w:id="496111122">
          <w:marLeft w:val="480"/>
          <w:marRight w:val="0"/>
          <w:marTop w:val="0"/>
          <w:marBottom w:val="0"/>
          <w:divBdr>
            <w:top w:val="none" w:sz="0" w:space="0" w:color="auto"/>
            <w:left w:val="none" w:sz="0" w:space="0" w:color="auto"/>
            <w:bottom w:val="none" w:sz="0" w:space="0" w:color="auto"/>
            <w:right w:val="none" w:sz="0" w:space="0" w:color="auto"/>
          </w:divBdr>
        </w:div>
        <w:div w:id="1471366278">
          <w:marLeft w:val="480"/>
          <w:marRight w:val="0"/>
          <w:marTop w:val="0"/>
          <w:marBottom w:val="0"/>
          <w:divBdr>
            <w:top w:val="none" w:sz="0" w:space="0" w:color="auto"/>
            <w:left w:val="none" w:sz="0" w:space="0" w:color="auto"/>
            <w:bottom w:val="none" w:sz="0" w:space="0" w:color="auto"/>
            <w:right w:val="none" w:sz="0" w:space="0" w:color="auto"/>
          </w:divBdr>
        </w:div>
        <w:div w:id="255217403">
          <w:marLeft w:val="480"/>
          <w:marRight w:val="0"/>
          <w:marTop w:val="0"/>
          <w:marBottom w:val="0"/>
          <w:divBdr>
            <w:top w:val="none" w:sz="0" w:space="0" w:color="auto"/>
            <w:left w:val="none" w:sz="0" w:space="0" w:color="auto"/>
            <w:bottom w:val="none" w:sz="0" w:space="0" w:color="auto"/>
            <w:right w:val="none" w:sz="0" w:space="0" w:color="auto"/>
          </w:divBdr>
        </w:div>
        <w:div w:id="1670019318">
          <w:marLeft w:val="480"/>
          <w:marRight w:val="0"/>
          <w:marTop w:val="0"/>
          <w:marBottom w:val="0"/>
          <w:divBdr>
            <w:top w:val="none" w:sz="0" w:space="0" w:color="auto"/>
            <w:left w:val="none" w:sz="0" w:space="0" w:color="auto"/>
            <w:bottom w:val="none" w:sz="0" w:space="0" w:color="auto"/>
            <w:right w:val="none" w:sz="0" w:space="0" w:color="auto"/>
          </w:divBdr>
        </w:div>
        <w:div w:id="1747991085">
          <w:marLeft w:val="480"/>
          <w:marRight w:val="0"/>
          <w:marTop w:val="0"/>
          <w:marBottom w:val="0"/>
          <w:divBdr>
            <w:top w:val="none" w:sz="0" w:space="0" w:color="auto"/>
            <w:left w:val="none" w:sz="0" w:space="0" w:color="auto"/>
            <w:bottom w:val="none" w:sz="0" w:space="0" w:color="auto"/>
            <w:right w:val="none" w:sz="0" w:space="0" w:color="auto"/>
          </w:divBdr>
        </w:div>
        <w:div w:id="560140790">
          <w:marLeft w:val="480"/>
          <w:marRight w:val="0"/>
          <w:marTop w:val="0"/>
          <w:marBottom w:val="0"/>
          <w:divBdr>
            <w:top w:val="none" w:sz="0" w:space="0" w:color="auto"/>
            <w:left w:val="none" w:sz="0" w:space="0" w:color="auto"/>
            <w:bottom w:val="none" w:sz="0" w:space="0" w:color="auto"/>
            <w:right w:val="none" w:sz="0" w:space="0" w:color="auto"/>
          </w:divBdr>
        </w:div>
        <w:div w:id="1299991253">
          <w:marLeft w:val="480"/>
          <w:marRight w:val="0"/>
          <w:marTop w:val="0"/>
          <w:marBottom w:val="0"/>
          <w:divBdr>
            <w:top w:val="none" w:sz="0" w:space="0" w:color="auto"/>
            <w:left w:val="none" w:sz="0" w:space="0" w:color="auto"/>
            <w:bottom w:val="none" w:sz="0" w:space="0" w:color="auto"/>
            <w:right w:val="none" w:sz="0" w:space="0" w:color="auto"/>
          </w:divBdr>
        </w:div>
        <w:div w:id="936333899">
          <w:marLeft w:val="480"/>
          <w:marRight w:val="0"/>
          <w:marTop w:val="0"/>
          <w:marBottom w:val="0"/>
          <w:divBdr>
            <w:top w:val="none" w:sz="0" w:space="0" w:color="auto"/>
            <w:left w:val="none" w:sz="0" w:space="0" w:color="auto"/>
            <w:bottom w:val="none" w:sz="0" w:space="0" w:color="auto"/>
            <w:right w:val="none" w:sz="0" w:space="0" w:color="auto"/>
          </w:divBdr>
        </w:div>
        <w:div w:id="1459644904">
          <w:marLeft w:val="480"/>
          <w:marRight w:val="0"/>
          <w:marTop w:val="0"/>
          <w:marBottom w:val="0"/>
          <w:divBdr>
            <w:top w:val="none" w:sz="0" w:space="0" w:color="auto"/>
            <w:left w:val="none" w:sz="0" w:space="0" w:color="auto"/>
            <w:bottom w:val="none" w:sz="0" w:space="0" w:color="auto"/>
            <w:right w:val="none" w:sz="0" w:space="0" w:color="auto"/>
          </w:divBdr>
        </w:div>
        <w:div w:id="142040952">
          <w:marLeft w:val="480"/>
          <w:marRight w:val="0"/>
          <w:marTop w:val="0"/>
          <w:marBottom w:val="0"/>
          <w:divBdr>
            <w:top w:val="none" w:sz="0" w:space="0" w:color="auto"/>
            <w:left w:val="none" w:sz="0" w:space="0" w:color="auto"/>
            <w:bottom w:val="none" w:sz="0" w:space="0" w:color="auto"/>
            <w:right w:val="none" w:sz="0" w:space="0" w:color="auto"/>
          </w:divBdr>
        </w:div>
        <w:div w:id="2099986635">
          <w:marLeft w:val="480"/>
          <w:marRight w:val="0"/>
          <w:marTop w:val="0"/>
          <w:marBottom w:val="0"/>
          <w:divBdr>
            <w:top w:val="none" w:sz="0" w:space="0" w:color="auto"/>
            <w:left w:val="none" w:sz="0" w:space="0" w:color="auto"/>
            <w:bottom w:val="none" w:sz="0" w:space="0" w:color="auto"/>
            <w:right w:val="none" w:sz="0" w:space="0" w:color="auto"/>
          </w:divBdr>
        </w:div>
        <w:div w:id="1395664331">
          <w:marLeft w:val="480"/>
          <w:marRight w:val="0"/>
          <w:marTop w:val="0"/>
          <w:marBottom w:val="0"/>
          <w:divBdr>
            <w:top w:val="none" w:sz="0" w:space="0" w:color="auto"/>
            <w:left w:val="none" w:sz="0" w:space="0" w:color="auto"/>
            <w:bottom w:val="none" w:sz="0" w:space="0" w:color="auto"/>
            <w:right w:val="none" w:sz="0" w:space="0" w:color="auto"/>
          </w:divBdr>
        </w:div>
        <w:div w:id="901716656">
          <w:marLeft w:val="480"/>
          <w:marRight w:val="0"/>
          <w:marTop w:val="0"/>
          <w:marBottom w:val="0"/>
          <w:divBdr>
            <w:top w:val="none" w:sz="0" w:space="0" w:color="auto"/>
            <w:left w:val="none" w:sz="0" w:space="0" w:color="auto"/>
            <w:bottom w:val="none" w:sz="0" w:space="0" w:color="auto"/>
            <w:right w:val="none" w:sz="0" w:space="0" w:color="auto"/>
          </w:divBdr>
        </w:div>
        <w:div w:id="1100221646">
          <w:marLeft w:val="480"/>
          <w:marRight w:val="0"/>
          <w:marTop w:val="0"/>
          <w:marBottom w:val="0"/>
          <w:divBdr>
            <w:top w:val="none" w:sz="0" w:space="0" w:color="auto"/>
            <w:left w:val="none" w:sz="0" w:space="0" w:color="auto"/>
            <w:bottom w:val="none" w:sz="0" w:space="0" w:color="auto"/>
            <w:right w:val="none" w:sz="0" w:space="0" w:color="auto"/>
          </w:divBdr>
        </w:div>
        <w:div w:id="1503545208">
          <w:marLeft w:val="480"/>
          <w:marRight w:val="0"/>
          <w:marTop w:val="0"/>
          <w:marBottom w:val="0"/>
          <w:divBdr>
            <w:top w:val="none" w:sz="0" w:space="0" w:color="auto"/>
            <w:left w:val="none" w:sz="0" w:space="0" w:color="auto"/>
            <w:bottom w:val="none" w:sz="0" w:space="0" w:color="auto"/>
            <w:right w:val="none" w:sz="0" w:space="0" w:color="auto"/>
          </w:divBdr>
        </w:div>
        <w:div w:id="1562255376">
          <w:marLeft w:val="480"/>
          <w:marRight w:val="0"/>
          <w:marTop w:val="0"/>
          <w:marBottom w:val="0"/>
          <w:divBdr>
            <w:top w:val="none" w:sz="0" w:space="0" w:color="auto"/>
            <w:left w:val="none" w:sz="0" w:space="0" w:color="auto"/>
            <w:bottom w:val="none" w:sz="0" w:space="0" w:color="auto"/>
            <w:right w:val="none" w:sz="0" w:space="0" w:color="auto"/>
          </w:divBdr>
        </w:div>
        <w:div w:id="1208909373">
          <w:marLeft w:val="480"/>
          <w:marRight w:val="0"/>
          <w:marTop w:val="0"/>
          <w:marBottom w:val="0"/>
          <w:divBdr>
            <w:top w:val="none" w:sz="0" w:space="0" w:color="auto"/>
            <w:left w:val="none" w:sz="0" w:space="0" w:color="auto"/>
            <w:bottom w:val="none" w:sz="0" w:space="0" w:color="auto"/>
            <w:right w:val="none" w:sz="0" w:space="0" w:color="auto"/>
          </w:divBdr>
        </w:div>
        <w:div w:id="831914373">
          <w:marLeft w:val="480"/>
          <w:marRight w:val="0"/>
          <w:marTop w:val="0"/>
          <w:marBottom w:val="0"/>
          <w:divBdr>
            <w:top w:val="none" w:sz="0" w:space="0" w:color="auto"/>
            <w:left w:val="none" w:sz="0" w:space="0" w:color="auto"/>
            <w:bottom w:val="none" w:sz="0" w:space="0" w:color="auto"/>
            <w:right w:val="none" w:sz="0" w:space="0" w:color="auto"/>
          </w:divBdr>
        </w:div>
        <w:div w:id="1000112004">
          <w:marLeft w:val="480"/>
          <w:marRight w:val="0"/>
          <w:marTop w:val="0"/>
          <w:marBottom w:val="0"/>
          <w:divBdr>
            <w:top w:val="none" w:sz="0" w:space="0" w:color="auto"/>
            <w:left w:val="none" w:sz="0" w:space="0" w:color="auto"/>
            <w:bottom w:val="none" w:sz="0" w:space="0" w:color="auto"/>
            <w:right w:val="none" w:sz="0" w:space="0" w:color="auto"/>
          </w:divBdr>
        </w:div>
        <w:div w:id="1731271621">
          <w:marLeft w:val="480"/>
          <w:marRight w:val="0"/>
          <w:marTop w:val="0"/>
          <w:marBottom w:val="0"/>
          <w:divBdr>
            <w:top w:val="none" w:sz="0" w:space="0" w:color="auto"/>
            <w:left w:val="none" w:sz="0" w:space="0" w:color="auto"/>
            <w:bottom w:val="none" w:sz="0" w:space="0" w:color="auto"/>
            <w:right w:val="none" w:sz="0" w:space="0" w:color="auto"/>
          </w:divBdr>
        </w:div>
        <w:div w:id="1462578698">
          <w:marLeft w:val="480"/>
          <w:marRight w:val="0"/>
          <w:marTop w:val="0"/>
          <w:marBottom w:val="0"/>
          <w:divBdr>
            <w:top w:val="none" w:sz="0" w:space="0" w:color="auto"/>
            <w:left w:val="none" w:sz="0" w:space="0" w:color="auto"/>
            <w:bottom w:val="none" w:sz="0" w:space="0" w:color="auto"/>
            <w:right w:val="none" w:sz="0" w:space="0" w:color="auto"/>
          </w:divBdr>
        </w:div>
        <w:div w:id="2096855277">
          <w:marLeft w:val="480"/>
          <w:marRight w:val="0"/>
          <w:marTop w:val="0"/>
          <w:marBottom w:val="0"/>
          <w:divBdr>
            <w:top w:val="none" w:sz="0" w:space="0" w:color="auto"/>
            <w:left w:val="none" w:sz="0" w:space="0" w:color="auto"/>
            <w:bottom w:val="none" w:sz="0" w:space="0" w:color="auto"/>
            <w:right w:val="none" w:sz="0" w:space="0" w:color="auto"/>
          </w:divBdr>
        </w:div>
        <w:div w:id="498733324">
          <w:marLeft w:val="480"/>
          <w:marRight w:val="0"/>
          <w:marTop w:val="0"/>
          <w:marBottom w:val="0"/>
          <w:divBdr>
            <w:top w:val="none" w:sz="0" w:space="0" w:color="auto"/>
            <w:left w:val="none" w:sz="0" w:space="0" w:color="auto"/>
            <w:bottom w:val="none" w:sz="0" w:space="0" w:color="auto"/>
            <w:right w:val="none" w:sz="0" w:space="0" w:color="auto"/>
          </w:divBdr>
        </w:div>
        <w:div w:id="73015453">
          <w:marLeft w:val="480"/>
          <w:marRight w:val="0"/>
          <w:marTop w:val="0"/>
          <w:marBottom w:val="0"/>
          <w:divBdr>
            <w:top w:val="none" w:sz="0" w:space="0" w:color="auto"/>
            <w:left w:val="none" w:sz="0" w:space="0" w:color="auto"/>
            <w:bottom w:val="none" w:sz="0" w:space="0" w:color="auto"/>
            <w:right w:val="none" w:sz="0" w:space="0" w:color="auto"/>
          </w:divBdr>
        </w:div>
        <w:div w:id="1685866114">
          <w:marLeft w:val="480"/>
          <w:marRight w:val="0"/>
          <w:marTop w:val="0"/>
          <w:marBottom w:val="0"/>
          <w:divBdr>
            <w:top w:val="none" w:sz="0" w:space="0" w:color="auto"/>
            <w:left w:val="none" w:sz="0" w:space="0" w:color="auto"/>
            <w:bottom w:val="none" w:sz="0" w:space="0" w:color="auto"/>
            <w:right w:val="none" w:sz="0" w:space="0" w:color="auto"/>
          </w:divBdr>
        </w:div>
        <w:div w:id="420640185">
          <w:marLeft w:val="480"/>
          <w:marRight w:val="0"/>
          <w:marTop w:val="0"/>
          <w:marBottom w:val="0"/>
          <w:divBdr>
            <w:top w:val="none" w:sz="0" w:space="0" w:color="auto"/>
            <w:left w:val="none" w:sz="0" w:space="0" w:color="auto"/>
            <w:bottom w:val="none" w:sz="0" w:space="0" w:color="auto"/>
            <w:right w:val="none" w:sz="0" w:space="0" w:color="auto"/>
          </w:divBdr>
        </w:div>
        <w:div w:id="1758356835">
          <w:marLeft w:val="480"/>
          <w:marRight w:val="0"/>
          <w:marTop w:val="0"/>
          <w:marBottom w:val="0"/>
          <w:divBdr>
            <w:top w:val="none" w:sz="0" w:space="0" w:color="auto"/>
            <w:left w:val="none" w:sz="0" w:space="0" w:color="auto"/>
            <w:bottom w:val="none" w:sz="0" w:space="0" w:color="auto"/>
            <w:right w:val="none" w:sz="0" w:space="0" w:color="auto"/>
          </w:divBdr>
        </w:div>
        <w:div w:id="966282842">
          <w:marLeft w:val="480"/>
          <w:marRight w:val="0"/>
          <w:marTop w:val="0"/>
          <w:marBottom w:val="0"/>
          <w:divBdr>
            <w:top w:val="none" w:sz="0" w:space="0" w:color="auto"/>
            <w:left w:val="none" w:sz="0" w:space="0" w:color="auto"/>
            <w:bottom w:val="none" w:sz="0" w:space="0" w:color="auto"/>
            <w:right w:val="none" w:sz="0" w:space="0" w:color="auto"/>
          </w:divBdr>
        </w:div>
        <w:div w:id="1439905984">
          <w:marLeft w:val="480"/>
          <w:marRight w:val="0"/>
          <w:marTop w:val="0"/>
          <w:marBottom w:val="0"/>
          <w:divBdr>
            <w:top w:val="none" w:sz="0" w:space="0" w:color="auto"/>
            <w:left w:val="none" w:sz="0" w:space="0" w:color="auto"/>
            <w:bottom w:val="none" w:sz="0" w:space="0" w:color="auto"/>
            <w:right w:val="none" w:sz="0" w:space="0" w:color="auto"/>
          </w:divBdr>
        </w:div>
        <w:div w:id="338969037">
          <w:marLeft w:val="480"/>
          <w:marRight w:val="0"/>
          <w:marTop w:val="0"/>
          <w:marBottom w:val="0"/>
          <w:divBdr>
            <w:top w:val="none" w:sz="0" w:space="0" w:color="auto"/>
            <w:left w:val="none" w:sz="0" w:space="0" w:color="auto"/>
            <w:bottom w:val="none" w:sz="0" w:space="0" w:color="auto"/>
            <w:right w:val="none" w:sz="0" w:space="0" w:color="auto"/>
          </w:divBdr>
        </w:div>
        <w:div w:id="1999456499">
          <w:marLeft w:val="480"/>
          <w:marRight w:val="0"/>
          <w:marTop w:val="0"/>
          <w:marBottom w:val="0"/>
          <w:divBdr>
            <w:top w:val="none" w:sz="0" w:space="0" w:color="auto"/>
            <w:left w:val="none" w:sz="0" w:space="0" w:color="auto"/>
            <w:bottom w:val="none" w:sz="0" w:space="0" w:color="auto"/>
            <w:right w:val="none" w:sz="0" w:space="0" w:color="auto"/>
          </w:divBdr>
        </w:div>
        <w:div w:id="1366171038">
          <w:marLeft w:val="480"/>
          <w:marRight w:val="0"/>
          <w:marTop w:val="0"/>
          <w:marBottom w:val="0"/>
          <w:divBdr>
            <w:top w:val="none" w:sz="0" w:space="0" w:color="auto"/>
            <w:left w:val="none" w:sz="0" w:space="0" w:color="auto"/>
            <w:bottom w:val="none" w:sz="0" w:space="0" w:color="auto"/>
            <w:right w:val="none" w:sz="0" w:space="0" w:color="auto"/>
          </w:divBdr>
        </w:div>
        <w:div w:id="644160175">
          <w:marLeft w:val="480"/>
          <w:marRight w:val="0"/>
          <w:marTop w:val="0"/>
          <w:marBottom w:val="0"/>
          <w:divBdr>
            <w:top w:val="none" w:sz="0" w:space="0" w:color="auto"/>
            <w:left w:val="none" w:sz="0" w:space="0" w:color="auto"/>
            <w:bottom w:val="none" w:sz="0" w:space="0" w:color="auto"/>
            <w:right w:val="none" w:sz="0" w:space="0" w:color="auto"/>
          </w:divBdr>
        </w:div>
        <w:div w:id="484860689">
          <w:marLeft w:val="480"/>
          <w:marRight w:val="0"/>
          <w:marTop w:val="0"/>
          <w:marBottom w:val="0"/>
          <w:divBdr>
            <w:top w:val="none" w:sz="0" w:space="0" w:color="auto"/>
            <w:left w:val="none" w:sz="0" w:space="0" w:color="auto"/>
            <w:bottom w:val="none" w:sz="0" w:space="0" w:color="auto"/>
            <w:right w:val="none" w:sz="0" w:space="0" w:color="auto"/>
          </w:divBdr>
        </w:div>
        <w:div w:id="1496534800">
          <w:marLeft w:val="480"/>
          <w:marRight w:val="0"/>
          <w:marTop w:val="0"/>
          <w:marBottom w:val="0"/>
          <w:divBdr>
            <w:top w:val="none" w:sz="0" w:space="0" w:color="auto"/>
            <w:left w:val="none" w:sz="0" w:space="0" w:color="auto"/>
            <w:bottom w:val="none" w:sz="0" w:space="0" w:color="auto"/>
            <w:right w:val="none" w:sz="0" w:space="0" w:color="auto"/>
          </w:divBdr>
        </w:div>
        <w:div w:id="549073819">
          <w:marLeft w:val="480"/>
          <w:marRight w:val="0"/>
          <w:marTop w:val="0"/>
          <w:marBottom w:val="0"/>
          <w:divBdr>
            <w:top w:val="none" w:sz="0" w:space="0" w:color="auto"/>
            <w:left w:val="none" w:sz="0" w:space="0" w:color="auto"/>
            <w:bottom w:val="none" w:sz="0" w:space="0" w:color="auto"/>
            <w:right w:val="none" w:sz="0" w:space="0" w:color="auto"/>
          </w:divBdr>
        </w:div>
        <w:div w:id="1796026088">
          <w:marLeft w:val="480"/>
          <w:marRight w:val="0"/>
          <w:marTop w:val="0"/>
          <w:marBottom w:val="0"/>
          <w:divBdr>
            <w:top w:val="none" w:sz="0" w:space="0" w:color="auto"/>
            <w:left w:val="none" w:sz="0" w:space="0" w:color="auto"/>
            <w:bottom w:val="none" w:sz="0" w:space="0" w:color="auto"/>
            <w:right w:val="none" w:sz="0" w:space="0" w:color="auto"/>
          </w:divBdr>
        </w:div>
        <w:div w:id="1721903865">
          <w:marLeft w:val="480"/>
          <w:marRight w:val="0"/>
          <w:marTop w:val="0"/>
          <w:marBottom w:val="0"/>
          <w:divBdr>
            <w:top w:val="none" w:sz="0" w:space="0" w:color="auto"/>
            <w:left w:val="none" w:sz="0" w:space="0" w:color="auto"/>
            <w:bottom w:val="none" w:sz="0" w:space="0" w:color="auto"/>
            <w:right w:val="none" w:sz="0" w:space="0" w:color="auto"/>
          </w:divBdr>
        </w:div>
        <w:div w:id="1232542630">
          <w:marLeft w:val="480"/>
          <w:marRight w:val="0"/>
          <w:marTop w:val="0"/>
          <w:marBottom w:val="0"/>
          <w:divBdr>
            <w:top w:val="none" w:sz="0" w:space="0" w:color="auto"/>
            <w:left w:val="none" w:sz="0" w:space="0" w:color="auto"/>
            <w:bottom w:val="none" w:sz="0" w:space="0" w:color="auto"/>
            <w:right w:val="none" w:sz="0" w:space="0" w:color="auto"/>
          </w:divBdr>
        </w:div>
        <w:div w:id="497694379">
          <w:marLeft w:val="480"/>
          <w:marRight w:val="0"/>
          <w:marTop w:val="0"/>
          <w:marBottom w:val="0"/>
          <w:divBdr>
            <w:top w:val="none" w:sz="0" w:space="0" w:color="auto"/>
            <w:left w:val="none" w:sz="0" w:space="0" w:color="auto"/>
            <w:bottom w:val="none" w:sz="0" w:space="0" w:color="auto"/>
            <w:right w:val="none" w:sz="0" w:space="0" w:color="auto"/>
          </w:divBdr>
        </w:div>
        <w:div w:id="1586839696">
          <w:marLeft w:val="480"/>
          <w:marRight w:val="0"/>
          <w:marTop w:val="0"/>
          <w:marBottom w:val="0"/>
          <w:divBdr>
            <w:top w:val="none" w:sz="0" w:space="0" w:color="auto"/>
            <w:left w:val="none" w:sz="0" w:space="0" w:color="auto"/>
            <w:bottom w:val="none" w:sz="0" w:space="0" w:color="auto"/>
            <w:right w:val="none" w:sz="0" w:space="0" w:color="auto"/>
          </w:divBdr>
        </w:div>
        <w:div w:id="1395929576">
          <w:marLeft w:val="480"/>
          <w:marRight w:val="0"/>
          <w:marTop w:val="0"/>
          <w:marBottom w:val="0"/>
          <w:divBdr>
            <w:top w:val="none" w:sz="0" w:space="0" w:color="auto"/>
            <w:left w:val="none" w:sz="0" w:space="0" w:color="auto"/>
            <w:bottom w:val="none" w:sz="0" w:space="0" w:color="auto"/>
            <w:right w:val="none" w:sz="0" w:space="0" w:color="auto"/>
          </w:divBdr>
        </w:div>
        <w:div w:id="1605724095">
          <w:marLeft w:val="480"/>
          <w:marRight w:val="0"/>
          <w:marTop w:val="0"/>
          <w:marBottom w:val="0"/>
          <w:divBdr>
            <w:top w:val="none" w:sz="0" w:space="0" w:color="auto"/>
            <w:left w:val="none" w:sz="0" w:space="0" w:color="auto"/>
            <w:bottom w:val="none" w:sz="0" w:space="0" w:color="auto"/>
            <w:right w:val="none" w:sz="0" w:space="0" w:color="auto"/>
          </w:divBdr>
        </w:div>
        <w:div w:id="717553789">
          <w:marLeft w:val="480"/>
          <w:marRight w:val="0"/>
          <w:marTop w:val="0"/>
          <w:marBottom w:val="0"/>
          <w:divBdr>
            <w:top w:val="none" w:sz="0" w:space="0" w:color="auto"/>
            <w:left w:val="none" w:sz="0" w:space="0" w:color="auto"/>
            <w:bottom w:val="none" w:sz="0" w:space="0" w:color="auto"/>
            <w:right w:val="none" w:sz="0" w:space="0" w:color="auto"/>
          </w:divBdr>
        </w:div>
        <w:div w:id="1162892900">
          <w:marLeft w:val="480"/>
          <w:marRight w:val="0"/>
          <w:marTop w:val="0"/>
          <w:marBottom w:val="0"/>
          <w:divBdr>
            <w:top w:val="none" w:sz="0" w:space="0" w:color="auto"/>
            <w:left w:val="none" w:sz="0" w:space="0" w:color="auto"/>
            <w:bottom w:val="none" w:sz="0" w:space="0" w:color="auto"/>
            <w:right w:val="none" w:sz="0" w:space="0" w:color="auto"/>
          </w:divBdr>
        </w:div>
        <w:div w:id="662704178">
          <w:marLeft w:val="480"/>
          <w:marRight w:val="0"/>
          <w:marTop w:val="0"/>
          <w:marBottom w:val="0"/>
          <w:divBdr>
            <w:top w:val="none" w:sz="0" w:space="0" w:color="auto"/>
            <w:left w:val="none" w:sz="0" w:space="0" w:color="auto"/>
            <w:bottom w:val="none" w:sz="0" w:space="0" w:color="auto"/>
            <w:right w:val="none" w:sz="0" w:space="0" w:color="auto"/>
          </w:divBdr>
        </w:div>
        <w:div w:id="163521741">
          <w:marLeft w:val="480"/>
          <w:marRight w:val="0"/>
          <w:marTop w:val="0"/>
          <w:marBottom w:val="0"/>
          <w:divBdr>
            <w:top w:val="none" w:sz="0" w:space="0" w:color="auto"/>
            <w:left w:val="none" w:sz="0" w:space="0" w:color="auto"/>
            <w:bottom w:val="none" w:sz="0" w:space="0" w:color="auto"/>
            <w:right w:val="none" w:sz="0" w:space="0" w:color="auto"/>
          </w:divBdr>
        </w:div>
        <w:div w:id="578684055">
          <w:marLeft w:val="480"/>
          <w:marRight w:val="0"/>
          <w:marTop w:val="0"/>
          <w:marBottom w:val="0"/>
          <w:divBdr>
            <w:top w:val="none" w:sz="0" w:space="0" w:color="auto"/>
            <w:left w:val="none" w:sz="0" w:space="0" w:color="auto"/>
            <w:bottom w:val="none" w:sz="0" w:space="0" w:color="auto"/>
            <w:right w:val="none" w:sz="0" w:space="0" w:color="auto"/>
          </w:divBdr>
        </w:div>
        <w:div w:id="1719627569">
          <w:marLeft w:val="480"/>
          <w:marRight w:val="0"/>
          <w:marTop w:val="0"/>
          <w:marBottom w:val="0"/>
          <w:divBdr>
            <w:top w:val="none" w:sz="0" w:space="0" w:color="auto"/>
            <w:left w:val="none" w:sz="0" w:space="0" w:color="auto"/>
            <w:bottom w:val="none" w:sz="0" w:space="0" w:color="auto"/>
            <w:right w:val="none" w:sz="0" w:space="0" w:color="auto"/>
          </w:divBdr>
        </w:div>
        <w:div w:id="736560669">
          <w:marLeft w:val="480"/>
          <w:marRight w:val="0"/>
          <w:marTop w:val="0"/>
          <w:marBottom w:val="0"/>
          <w:divBdr>
            <w:top w:val="none" w:sz="0" w:space="0" w:color="auto"/>
            <w:left w:val="none" w:sz="0" w:space="0" w:color="auto"/>
            <w:bottom w:val="none" w:sz="0" w:space="0" w:color="auto"/>
            <w:right w:val="none" w:sz="0" w:space="0" w:color="auto"/>
          </w:divBdr>
        </w:div>
        <w:div w:id="1214150092">
          <w:marLeft w:val="480"/>
          <w:marRight w:val="0"/>
          <w:marTop w:val="0"/>
          <w:marBottom w:val="0"/>
          <w:divBdr>
            <w:top w:val="none" w:sz="0" w:space="0" w:color="auto"/>
            <w:left w:val="none" w:sz="0" w:space="0" w:color="auto"/>
            <w:bottom w:val="none" w:sz="0" w:space="0" w:color="auto"/>
            <w:right w:val="none" w:sz="0" w:space="0" w:color="auto"/>
          </w:divBdr>
        </w:div>
        <w:div w:id="78017242">
          <w:marLeft w:val="480"/>
          <w:marRight w:val="0"/>
          <w:marTop w:val="0"/>
          <w:marBottom w:val="0"/>
          <w:divBdr>
            <w:top w:val="none" w:sz="0" w:space="0" w:color="auto"/>
            <w:left w:val="none" w:sz="0" w:space="0" w:color="auto"/>
            <w:bottom w:val="none" w:sz="0" w:space="0" w:color="auto"/>
            <w:right w:val="none" w:sz="0" w:space="0" w:color="auto"/>
          </w:divBdr>
        </w:div>
        <w:div w:id="252517131">
          <w:marLeft w:val="480"/>
          <w:marRight w:val="0"/>
          <w:marTop w:val="0"/>
          <w:marBottom w:val="0"/>
          <w:divBdr>
            <w:top w:val="none" w:sz="0" w:space="0" w:color="auto"/>
            <w:left w:val="none" w:sz="0" w:space="0" w:color="auto"/>
            <w:bottom w:val="none" w:sz="0" w:space="0" w:color="auto"/>
            <w:right w:val="none" w:sz="0" w:space="0" w:color="auto"/>
          </w:divBdr>
        </w:div>
        <w:div w:id="1731031174">
          <w:marLeft w:val="480"/>
          <w:marRight w:val="0"/>
          <w:marTop w:val="0"/>
          <w:marBottom w:val="0"/>
          <w:divBdr>
            <w:top w:val="none" w:sz="0" w:space="0" w:color="auto"/>
            <w:left w:val="none" w:sz="0" w:space="0" w:color="auto"/>
            <w:bottom w:val="none" w:sz="0" w:space="0" w:color="auto"/>
            <w:right w:val="none" w:sz="0" w:space="0" w:color="auto"/>
          </w:divBdr>
        </w:div>
        <w:div w:id="902257470">
          <w:marLeft w:val="480"/>
          <w:marRight w:val="0"/>
          <w:marTop w:val="0"/>
          <w:marBottom w:val="0"/>
          <w:divBdr>
            <w:top w:val="none" w:sz="0" w:space="0" w:color="auto"/>
            <w:left w:val="none" w:sz="0" w:space="0" w:color="auto"/>
            <w:bottom w:val="none" w:sz="0" w:space="0" w:color="auto"/>
            <w:right w:val="none" w:sz="0" w:space="0" w:color="auto"/>
          </w:divBdr>
        </w:div>
        <w:div w:id="758407533">
          <w:marLeft w:val="480"/>
          <w:marRight w:val="0"/>
          <w:marTop w:val="0"/>
          <w:marBottom w:val="0"/>
          <w:divBdr>
            <w:top w:val="none" w:sz="0" w:space="0" w:color="auto"/>
            <w:left w:val="none" w:sz="0" w:space="0" w:color="auto"/>
            <w:bottom w:val="none" w:sz="0" w:space="0" w:color="auto"/>
            <w:right w:val="none" w:sz="0" w:space="0" w:color="auto"/>
          </w:divBdr>
        </w:div>
        <w:div w:id="219901636">
          <w:marLeft w:val="480"/>
          <w:marRight w:val="0"/>
          <w:marTop w:val="0"/>
          <w:marBottom w:val="0"/>
          <w:divBdr>
            <w:top w:val="none" w:sz="0" w:space="0" w:color="auto"/>
            <w:left w:val="none" w:sz="0" w:space="0" w:color="auto"/>
            <w:bottom w:val="none" w:sz="0" w:space="0" w:color="auto"/>
            <w:right w:val="none" w:sz="0" w:space="0" w:color="auto"/>
          </w:divBdr>
        </w:div>
        <w:div w:id="1069958158">
          <w:marLeft w:val="480"/>
          <w:marRight w:val="0"/>
          <w:marTop w:val="0"/>
          <w:marBottom w:val="0"/>
          <w:divBdr>
            <w:top w:val="none" w:sz="0" w:space="0" w:color="auto"/>
            <w:left w:val="none" w:sz="0" w:space="0" w:color="auto"/>
            <w:bottom w:val="none" w:sz="0" w:space="0" w:color="auto"/>
            <w:right w:val="none" w:sz="0" w:space="0" w:color="auto"/>
          </w:divBdr>
        </w:div>
        <w:div w:id="1544246795">
          <w:marLeft w:val="480"/>
          <w:marRight w:val="0"/>
          <w:marTop w:val="0"/>
          <w:marBottom w:val="0"/>
          <w:divBdr>
            <w:top w:val="none" w:sz="0" w:space="0" w:color="auto"/>
            <w:left w:val="none" w:sz="0" w:space="0" w:color="auto"/>
            <w:bottom w:val="none" w:sz="0" w:space="0" w:color="auto"/>
            <w:right w:val="none" w:sz="0" w:space="0" w:color="auto"/>
          </w:divBdr>
        </w:div>
        <w:div w:id="1107307965">
          <w:marLeft w:val="480"/>
          <w:marRight w:val="0"/>
          <w:marTop w:val="0"/>
          <w:marBottom w:val="0"/>
          <w:divBdr>
            <w:top w:val="none" w:sz="0" w:space="0" w:color="auto"/>
            <w:left w:val="none" w:sz="0" w:space="0" w:color="auto"/>
            <w:bottom w:val="none" w:sz="0" w:space="0" w:color="auto"/>
            <w:right w:val="none" w:sz="0" w:space="0" w:color="auto"/>
          </w:divBdr>
        </w:div>
        <w:div w:id="127747688">
          <w:marLeft w:val="480"/>
          <w:marRight w:val="0"/>
          <w:marTop w:val="0"/>
          <w:marBottom w:val="0"/>
          <w:divBdr>
            <w:top w:val="none" w:sz="0" w:space="0" w:color="auto"/>
            <w:left w:val="none" w:sz="0" w:space="0" w:color="auto"/>
            <w:bottom w:val="none" w:sz="0" w:space="0" w:color="auto"/>
            <w:right w:val="none" w:sz="0" w:space="0" w:color="auto"/>
          </w:divBdr>
        </w:div>
        <w:div w:id="1987317430">
          <w:marLeft w:val="480"/>
          <w:marRight w:val="0"/>
          <w:marTop w:val="0"/>
          <w:marBottom w:val="0"/>
          <w:divBdr>
            <w:top w:val="none" w:sz="0" w:space="0" w:color="auto"/>
            <w:left w:val="none" w:sz="0" w:space="0" w:color="auto"/>
            <w:bottom w:val="none" w:sz="0" w:space="0" w:color="auto"/>
            <w:right w:val="none" w:sz="0" w:space="0" w:color="auto"/>
          </w:divBdr>
        </w:div>
        <w:div w:id="2102481989">
          <w:marLeft w:val="480"/>
          <w:marRight w:val="0"/>
          <w:marTop w:val="0"/>
          <w:marBottom w:val="0"/>
          <w:divBdr>
            <w:top w:val="none" w:sz="0" w:space="0" w:color="auto"/>
            <w:left w:val="none" w:sz="0" w:space="0" w:color="auto"/>
            <w:bottom w:val="none" w:sz="0" w:space="0" w:color="auto"/>
            <w:right w:val="none" w:sz="0" w:space="0" w:color="auto"/>
          </w:divBdr>
        </w:div>
        <w:div w:id="1971015178">
          <w:marLeft w:val="480"/>
          <w:marRight w:val="0"/>
          <w:marTop w:val="0"/>
          <w:marBottom w:val="0"/>
          <w:divBdr>
            <w:top w:val="none" w:sz="0" w:space="0" w:color="auto"/>
            <w:left w:val="none" w:sz="0" w:space="0" w:color="auto"/>
            <w:bottom w:val="none" w:sz="0" w:space="0" w:color="auto"/>
            <w:right w:val="none" w:sz="0" w:space="0" w:color="auto"/>
          </w:divBdr>
        </w:div>
        <w:div w:id="1045327919">
          <w:marLeft w:val="480"/>
          <w:marRight w:val="0"/>
          <w:marTop w:val="0"/>
          <w:marBottom w:val="0"/>
          <w:divBdr>
            <w:top w:val="none" w:sz="0" w:space="0" w:color="auto"/>
            <w:left w:val="none" w:sz="0" w:space="0" w:color="auto"/>
            <w:bottom w:val="none" w:sz="0" w:space="0" w:color="auto"/>
            <w:right w:val="none" w:sz="0" w:space="0" w:color="auto"/>
          </w:divBdr>
        </w:div>
        <w:div w:id="199709037">
          <w:marLeft w:val="480"/>
          <w:marRight w:val="0"/>
          <w:marTop w:val="0"/>
          <w:marBottom w:val="0"/>
          <w:divBdr>
            <w:top w:val="none" w:sz="0" w:space="0" w:color="auto"/>
            <w:left w:val="none" w:sz="0" w:space="0" w:color="auto"/>
            <w:bottom w:val="none" w:sz="0" w:space="0" w:color="auto"/>
            <w:right w:val="none" w:sz="0" w:space="0" w:color="auto"/>
          </w:divBdr>
        </w:div>
        <w:div w:id="1215779061">
          <w:marLeft w:val="480"/>
          <w:marRight w:val="0"/>
          <w:marTop w:val="0"/>
          <w:marBottom w:val="0"/>
          <w:divBdr>
            <w:top w:val="none" w:sz="0" w:space="0" w:color="auto"/>
            <w:left w:val="none" w:sz="0" w:space="0" w:color="auto"/>
            <w:bottom w:val="none" w:sz="0" w:space="0" w:color="auto"/>
            <w:right w:val="none" w:sz="0" w:space="0" w:color="auto"/>
          </w:divBdr>
        </w:div>
        <w:div w:id="930429662">
          <w:marLeft w:val="480"/>
          <w:marRight w:val="0"/>
          <w:marTop w:val="0"/>
          <w:marBottom w:val="0"/>
          <w:divBdr>
            <w:top w:val="none" w:sz="0" w:space="0" w:color="auto"/>
            <w:left w:val="none" w:sz="0" w:space="0" w:color="auto"/>
            <w:bottom w:val="none" w:sz="0" w:space="0" w:color="auto"/>
            <w:right w:val="none" w:sz="0" w:space="0" w:color="auto"/>
          </w:divBdr>
        </w:div>
        <w:div w:id="1333295395">
          <w:marLeft w:val="480"/>
          <w:marRight w:val="0"/>
          <w:marTop w:val="0"/>
          <w:marBottom w:val="0"/>
          <w:divBdr>
            <w:top w:val="none" w:sz="0" w:space="0" w:color="auto"/>
            <w:left w:val="none" w:sz="0" w:space="0" w:color="auto"/>
            <w:bottom w:val="none" w:sz="0" w:space="0" w:color="auto"/>
            <w:right w:val="none" w:sz="0" w:space="0" w:color="auto"/>
          </w:divBdr>
        </w:div>
        <w:div w:id="1980528573">
          <w:marLeft w:val="480"/>
          <w:marRight w:val="0"/>
          <w:marTop w:val="0"/>
          <w:marBottom w:val="0"/>
          <w:divBdr>
            <w:top w:val="none" w:sz="0" w:space="0" w:color="auto"/>
            <w:left w:val="none" w:sz="0" w:space="0" w:color="auto"/>
            <w:bottom w:val="none" w:sz="0" w:space="0" w:color="auto"/>
            <w:right w:val="none" w:sz="0" w:space="0" w:color="auto"/>
          </w:divBdr>
        </w:div>
        <w:div w:id="699400650">
          <w:marLeft w:val="480"/>
          <w:marRight w:val="0"/>
          <w:marTop w:val="0"/>
          <w:marBottom w:val="0"/>
          <w:divBdr>
            <w:top w:val="none" w:sz="0" w:space="0" w:color="auto"/>
            <w:left w:val="none" w:sz="0" w:space="0" w:color="auto"/>
            <w:bottom w:val="none" w:sz="0" w:space="0" w:color="auto"/>
            <w:right w:val="none" w:sz="0" w:space="0" w:color="auto"/>
          </w:divBdr>
        </w:div>
        <w:div w:id="634601675">
          <w:marLeft w:val="480"/>
          <w:marRight w:val="0"/>
          <w:marTop w:val="0"/>
          <w:marBottom w:val="0"/>
          <w:divBdr>
            <w:top w:val="none" w:sz="0" w:space="0" w:color="auto"/>
            <w:left w:val="none" w:sz="0" w:space="0" w:color="auto"/>
            <w:bottom w:val="none" w:sz="0" w:space="0" w:color="auto"/>
            <w:right w:val="none" w:sz="0" w:space="0" w:color="auto"/>
          </w:divBdr>
        </w:div>
        <w:div w:id="181868878">
          <w:marLeft w:val="480"/>
          <w:marRight w:val="0"/>
          <w:marTop w:val="0"/>
          <w:marBottom w:val="0"/>
          <w:divBdr>
            <w:top w:val="none" w:sz="0" w:space="0" w:color="auto"/>
            <w:left w:val="none" w:sz="0" w:space="0" w:color="auto"/>
            <w:bottom w:val="none" w:sz="0" w:space="0" w:color="auto"/>
            <w:right w:val="none" w:sz="0" w:space="0" w:color="auto"/>
          </w:divBdr>
        </w:div>
        <w:div w:id="1077167033">
          <w:marLeft w:val="480"/>
          <w:marRight w:val="0"/>
          <w:marTop w:val="0"/>
          <w:marBottom w:val="0"/>
          <w:divBdr>
            <w:top w:val="none" w:sz="0" w:space="0" w:color="auto"/>
            <w:left w:val="none" w:sz="0" w:space="0" w:color="auto"/>
            <w:bottom w:val="none" w:sz="0" w:space="0" w:color="auto"/>
            <w:right w:val="none" w:sz="0" w:space="0" w:color="auto"/>
          </w:divBdr>
        </w:div>
        <w:div w:id="2108310683">
          <w:marLeft w:val="480"/>
          <w:marRight w:val="0"/>
          <w:marTop w:val="0"/>
          <w:marBottom w:val="0"/>
          <w:divBdr>
            <w:top w:val="none" w:sz="0" w:space="0" w:color="auto"/>
            <w:left w:val="none" w:sz="0" w:space="0" w:color="auto"/>
            <w:bottom w:val="none" w:sz="0" w:space="0" w:color="auto"/>
            <w:right w:val="none" w:sz="0" w:space="0" w:color="auto"/>
          </w:divBdr>
        </w:div>
        <w:div w:id="490875763">
          <w:marLeft w:val="480"/>
          <w:marRight w:val="0"/>
          <w:marTop w:val="0"/>
          <w:marBottom w:val="0"/>
          <w:divBdr>
            <w:top w:val="none" w:sz="0" w:space="0" w:color="auto"/>
            <w:left w:val="none" w:sz="0" w:space="0" w:color="auto"/>
            <w:bottom w:val="none" w:sz="0" w:space="0" w:color="auto"/>
            <w:right w:val="none" w:sz="0" w:space="0" w:color="auto"/>
          </w:divBdr>
        </w:div>
        <w:div w:id="206532739">
          <w:marLeft w:val="480"/>
          <w:marRight w:val="0"/>
          <w:marTop w:val="0"/>
          <w:marBottom w:val="0"/>
          <w:divBdr>
            <w:top w:val="none" w:sz="0" w:space="0" w:color="auto"/>
            <w:left w:val="none" w:sz="0" w:space="0" w:color="auto"/>
            <w:bottom w:val="none" w:sz="0" w:space="0" w:color="auto"/>
            <w:right w:val="none" w:sz="0" w:space="0" w:color="auto"/>
          </w:divBdr>
        </w:div>
        <w:div w:id="1569462355">
          <w:marLeft w:val="480"/>
          <w:marRight w:val="0"/>
          <w:marTop w:val="0"/>
          <w:marBottom w:val="0"/>
          <w:divBdr>
            <w:top w:val="none" w:sz="0" w:space="0" w:color="auto"/>
            <w:left w:val="none" w:sz="0" w:space="0" w:color="auto"/>
            <w:bottom w:val="none" w:sz="0" w:space="0" w:color="auto"/>
            <w:right w:val="none" w:sz="0" w:space="0" w:color="auto"/>
          </w:divBdr>
        </w:div>
        <w:div w:id="752818671">
          <w:marLeft w:val="480"/>
          <w:marRight w:val="0"/>
          <w:marTop w:val="0"/>
          <w:marBottom w:val="0"/>
          <w:divBdr>
            <w:top w:val="none" w:sz="0" w:space="0" w:color="auto"/>
            <w:left w:val="none" w:sz="0" w:space="0" w:color="auto"/>
            <w:bottom w:val="none" w:sz="0" w:space="0" w:color="auto"/>
            <w:right w:val="none" w:sz="0" w:space="0" w:color="auto"/>
          </w:divBdr>
        </w:div>
        <w:div w:id="698580797">
          <w:marLeft w:val="480"/>
          <w:marRight w:val="0"/>
          <w:marTop w:val="0"/>
          <w:marBottom w:val="0"/>
          <w:divBdr>
            <w:top w:val="none" w:sz="0" w:space="0" w:color="auto"/>
            <w:left w:val="none" w:sz="0" w:space="0" w:color="auto"/>
            <w:bottom w:val="none" w:sz="0" w:space="0" w:color="auto"/>
            <w:right w:val="none" w:sz="0" w:space="0" w:color="auto"/>
          </w:divBdr>
        </w:div>
        <w:div w:id="1785344868">
          <w:marLeft w:val="480"/>
          <w:marRight w:val="0"/>
          <w:marTop w:val="0"/>
          <w:marBottom w:val="0"/>
          <w:divBdr>
            <w:top w:val="none" w:sz="0" w:space="0" w:color="auto"/>
            <w:left w:val="none" w:sz="0" w:space="0" w:color="auto"/>
            <w:bottom w:val="none" w:sz="0" w:space="0" w:color="auto"/>
            <w:right w:val="none" w:sz="0" w:space="0" w:color="auto"/>
          </w:divBdr>
        </w:div>
        <w:div w:id="1879660393">
          <w:marLeft w:val="480"/>
          <w:marRight w:val="0"/>
          <w:marTop w:val="0"/>
          <w:marBottom w:val="0"/>
          <w:divBdr>
            <w:top w:val="none" w:sz="0" w:space="0" w:color="auto"/>
            <w:left w:val="none" w:sz="0" w:space="0" w:color="auto"/>
            <w:bottom w:val="none" w:sz="0" w:space="0" w:color="auto"/>
            <w:right w:val="none" w:sz="0" w:space="0" w:color="auto"/>
          </w:divBdr>
        </w:div>
        <w:div w:id="692151959">
          <w:marLeft w:val="480"/>
          <w:marRight w:val="0"/>
          <w:marTop w:val="0"/>
          <w:marBottom w:val="0"/>
          <w:divBdr>
            <w:top w:val="none" w:sz="0" w:space="0" w:color="auto"/>
            <w:left w:val="none" w:sz="0" w:space="0" w:color="auto"/>
            <w:bottom w:val="none" w:sz="0" w:space="0" w:color="auto"/>
            <w:right w:val="none" w:sz="0" w:space="0" w:color="auto"/>
          </w:divBdr>
        </w:div>
        <w:div w:id="678046252">
          <w:marLeft w:val="480"/>
          <w:marRight w:val="0"/>
          <w:marTop w:val="0"/>
          <w:marBottom w:val="0"/>
          <w:divBdr>
            <w:top w:val="none" w:sz="0" w:space="0" w:color="auto"/>
            <w:left w:val="none" w:sz="0" w:space="0" w:color="auto"/>
            <w:bottom w:val="none" w:sz="0" w:space="0" w:color="auto"/>
            <w:right w:val="none" w:sz="0" w:space="0" w:color="auto"/>
          </w:divBdr>
        </w:div>
        <w:div w:id="763454153">
          <w:marLeft w:val="480"/>
          <w:marRight w:val="0"/>
          <w:marTop w:val="0"/>
          <w:marBottom w:val="0"/>
          <w:divBdr>
            <w:top w:val="none" w:sz="0" w:space="0" w:color="auto"/>
            <w:left w:val="none" w:sz="0" w:space="0" w:color="auto"/>
            <w:bottom w:val="none" w:sz="0" w:space="0" w:color="auto"/>
            <w:right w:val="none" w:sz="0" w:space="0" w:color="auto"/>
          </w:divBdr>
        </w:div>
        <w:div w:id="604919023">
          <w:marLeft w:val="480"/>
          <w:marRight w:val="0"/>
          <w:marTop w:val="0"/>
          <w:marBottom w:val="0"/>
          <w:divBdr>
            <w:top w:val="none" w:sz="0" w:space="0" w:color="auto"/>
            <w:left w:val="none" w:sz="0" w:space="0" w:color="auto"/>
            <w:bottom w:val="none" w:sz="0" w:space="0" w:color="auto"/>
            <w:right w:val="none" w:sz="0" w:space="0" w:color="auto"/>
          </w:divBdr>
        </w:div>
        <w:div w:id="1562214025">
          <w:marLeft w:val="480"/>
          <w:marRight w:val="0"/>
          <w:marTop w:val="0"/>
          <w:marBottom w:val="0"/>
          <w:divBdr>
            <w:top w:val="none" w:sz="0" w:space="0" w:color="auto"/>
            <w:left w:val="none" w:sz="0" w:space="0" w:color="auto"/>
            <w:bottom w:val="none" w:sz="0" w:space="0" w:color="auto"/>
            <w:right w:val="none" w:sz="0" w:space="0" w:color="auto"/>
          </w:divBdr>
        </w:div>
        <w:div w:id="1870876849">
          <w:marLeft w:val="480"/>
          <w:marRight w:val="0"/>
          <w:marTop w:val="0"/>
          <w:marBottom w:val="0"/>
          <w:divBdr>
            <w:top w:val="none" w:sz="0" w:space="0" w:color="auto"/>
            <w:left w:val="none" w:sz="0" w:space="0" w:color="auto"/>
            <w:bottom w:val="none" w:sz="0" w:space="0" w:color="auto"/>
            <w:right w:val="none" w:sz="0" w:space="0" w:color="auto"/>
          </w:divBdr>
        </w:div>
        <w:div w:id="137503073">
          <w:marLeft w:val="480"/>
          <w:marRight w:val="0"/>
          <w:marTop w:val="0"/>
          <w:marBottom w:val="0"/>
          <w:divBdr>
            <w:top w:val="none" w:sz="0" w:space="0" w:color="auto"/>
            <w:left w:val="none" w:sz="0" w:space="0" w:color="auto"/>
            <w:bottom w:val="none" w:sz="0" w:space="0" w:color="auto"/>
            <w:right w:val="none" w:sz="0" w:space="0" w:color="auto"/>
          </w:divBdr>
        </w:div>
        <w:div w:id="1672952325">
          <w:marLeft w:val="480"/>
          <w:marRight w:val="0"/>
          <w:marTop w:val="0"/>
          <w:marBottom w:val="0"/>
          <w:divBdr>
            <w:top w:val="none" w:sz="0" w:space="0" w:color="auto"/>
            <w:left w:val="none" w:sz="0" w:space="0" w:color="auto"/>
            <w:bottom w:val="none" w:sz="0" w:space="0" w:color="auto"/>
            <w:right w:val="none" w:sz="0" w:space="0" w:color="auto"/>
          </w:divBdr>
        </w:div>
        <w:div w:id="2101638073">
          <w:marLeft w:val="480"/>
          <w:marRight w:val="0"/>
          <w:marTop w:val="0"/>
          <w:marBottom w:val="0"/>
          <w:divBdr>
            <w:top w:val="none" w:sz="0" w:space="0" w:color="auto"/>
            <w:left w:val="none" w:sz="0" w:space="0" w:color="auto"/>
            <w:bottom w:val="none" w:sz="0" w:space="0" w:color="auto"/>
            <w:right w:val="none" w:sz="0" w:space="0" w:color="auto"/>
          </w:divBdr>
        </w:div>
        <w:div w:id="1164124074">
          <w:marLeft w:val="480"/>
          <w:marRight w:val="0"/>
          <w:marTop w:val="0"/>
          <w:marBottom w:val="0"/>
          <w:divBdr>
            <w:top w:val="none" w:sz="0" w:space="0" w:color="auto"/>
            <w:left w:val="none" w:sz="0" w:space="0" w:color="auto"/>
            <w:bottom w:val="none" w:sz="0" w:space="0" w:color="auto"/>
            <w:right w:val="none" w:sz="0" w:space="0" w:color="auto"/>
          </w:divBdr>
        </w:div>
        <w:div w:id="149518864">
          <w:marLeft w:val="480"/>
          <w:marRight w:val="0"/>
          <w:marTop w:val="0"/>
          <w:marBottom w:val="0"/>
          <w:divBdr>
            <w:top w:val="none" w:sz="0" w:space="0" w:color="auto"/>
            <w:left w:val="none" w:sz="0" w:space="0" w:color="auto"/>
            <w:bottom w:val="none" w:sz="0" w:space="0" w:color="auto"/>
            <w:right w:val="none" w:sz="0" w:space="0" w:color="auto"/>
          </w:divBdr>
        </w:div>
        <w:div w:id="1746998890">
          <w:marLeft w:val="480"/>
          <w:marRight w:val="0"/>
          <w:marTop w:val="0"/>
          <w:marBottom w:val="0"/>
          <w:divBdr>
            <w:top w:val="none" w:sz="0" w:space="0" w:color="auto"/>
            <w:left w:val="none" w:sz="0" w:space="0" w:color="auto"/>
            <w:bottom w:val="none" w:sz="0" w:space="0" w:color="auto"/>
            <w:right w:val="none" w:sz="0" w:space="0" w:color="auto"/>
          </w:divBdr>
        </w:div>
        <w:div w:id="224419591">
          <w:marLeft w:val="480"/>
          <w:marRight w:val="0"/>
          <w:marTop w:val="0"/>
          <w:marBottom w:val="0"/>
          <w:divBdr>
            <w:top w:val="none" w:sz="0" w:space="0" w:color="auto"/>
            <w:left w:val="none" w:sz="0" w:space="0" w:color="auto"/>
            <w:bottom w:val="none" w:sz="0" w:space="0" w:color="auto"/>
            <w:right w:val="none" w:sz="0" w:space="0" w:color="auto"/>
          </w:divBdr>
        </w:div>
        <w:div w:id="1691487707">
          <w:marLeft w:val="480"/>
          <w:marRight w:val="0"/>
          <w:marTop w:val="0"/>
          <w:marBottom w:val="0"/>
          <w:divBdr>
            <w:top w:val="none" w:sz="0" w:space="0" w:color="auto"/>
            <w:left w:val="none" w:sz="0" w:space="0" w:color="auto"/>
            <w:bottom w:val="none" w:sz="0" w:space="0" w:color="auto"/>
            <w:right w:val="none" w:sz="0" w:space="0" w:color="auto"/>
          </w:divBdr>
        </w:div>
        <w:div w:id="1068460839">
          <w:marLeft w:val="480"/>
          <w:marRight w:val="0"/>
          <w:marTop w:val="0"/>
          <w:marBottom w:val="0"/>
          <w:divBdr>
            <w:top w:val="none" w:sz="0" w:space="0" w:color="auto"/>
            <w:left w:val="none" w:sz="0" w:space="0" w:color="auto"/>
            <w:bottom w:val="none" w:sz="0" w:space="0" w:color="auto"/>
            <w:right w:val="none" w:sz="0" w:space="0" w:color="auto"/>
          </w:divBdr>
        </w:div>
        <w:div w:id="470362908">
          <w:marLeft w:val="480"/>
          <w:marRight w:val="0"/>
          <w:marTop w:val="0"/>
          <w:marBottom w:val="0"/>
          <w:divBdr>
            <w:top w:val="none" w:sz="0" w:space="0" w:color="auto"/>
            <w:left w:val="none" w:sz="0" w:space="0" w:color="auto"/>
            <w:bottom w:val="none" w:sz="0" w:space="0" w:color="auto"/>
            <w:right w:val="none" w:sz="0" w:space="0" w:color="auto"/>
          </w:divBdr>
        </w:div>
        <w:div w:id="123037511">
          <w:marLeft w:val="480"/>
          <w:marRight w:val="0"/>
          <w:marTop w:val="0"/>
          <w:marBottom w:val="0"/>
          <w:divBdr>
            <w:top w:val="none" w:sz="0" w:space="0" w:color="auto"/>
            <w:left w:val="none" w:sz="0" w:space="0" w:color="auto"/>
            <w:bottom w:val="none" w:sz="0" w:space="0" w:color="auto"/>
            <w:right w:val="none" w:sz="0" w:space="0" w:color="auto"/>
          </w:divBdr>
        </w:div>
        <w:div w:id="954484731">
          <w:marLeft w:val="480"/>
          <w:marRight w:val="0"/>
          <w:marTop w:val="0"/>
          <w:marBottom w:val="0"/>
          <w:divBdr>
            <w:top w:val="none" w:sz="0" w:space="0" w:color="auto"/>
            <w:left w:val="none" w:sz="0" w:space="0" w:color="auto"/>
            <w:bottom w:val="none" w:sz="0" w:space="0" w:color="auto"/>
            <w:right w:val="none" w:sz="0" w:space="0" w:color="auto"/>
          </w:divBdr>
        </w:div>
        <w:div w:id="1917784474">
          <w:marLeft w:val="480"/>
          <w:marRight w:val="0"/>
          <w:marTop w:val="0"/>
          <w:marBottom w:val="0"/>
          <w:divBdr>
            <w:top w:val="none" w:sz="0" w:space="0" w:color="auto"/>
            <w:left w:val="none" w:sz="0" w:space="0" w:color="auto"/>
            <w:bottom w:val="none" w:sz="0" w:space="0" w:color="auto"/>
            <w:right w:val="none" w:sz="0" w:space="0" w:color="auto"/>
          </w:divBdr>
        </w:div>
        <w:div w:id="331295486">
          <w:marLeft w:val="480"/>
          <w:marRight w:val="0"/>
          <w:marTop w:val="0"/>
          <w:marBottom w:val="0"/>
          <w:divBdr>
            <w:top w:val="none" w:sz="0" w:space="0" w:color="auto"/>
            <w:left w:val="none" w:sz="0" w:space="0" w:color="auto"/>
            <w:bottom w:val="none" w:sz="0" w:space="0" w:color="auto"/>
            <w:right w:val="none" w:sz="0" w:space="0" w:color="auto"/>
          </w:divBdr>
        </w:div>
        <w:div w:id="1528713604">
          <w:marLeft w:val="480"/>
          <w:marRight w:val="0"/>
          <w:marTop w:val="0"/>
          <w:marBottom w:val="0"/>
          <w:divBdr>
            <w:top w:val="none" w:sz="0" w:space="0" w:color="auto"/>
            <w:left w:val="none" w:sz="0" w:space="0" w:color="auto"/>
            <w:bottom w:val="none" w:sz="0" w:space="0" w:color="auto"/>
            <w:right w:val="none" w:sz="0" w:space="0" w:color="auto"/>
          </w:divBdr>
        </w:div>
        <w:div w:id="2045984878">
          <w:marLeft w:val="480"/>
          <w:marRight w:val="0"/>
          <w:marTop w:val="0"/>
          <w:marBottom w:val="0"/>
          <w:divBdr>
            <w:top w:val="none" w:sz="0" w:space="0" w:color="auto"/>
            <w:left w:val="none" w:sz="0" w:space="0" w:color="auto"/>
            <w:bottom w:val="none" w:sz="0" w:space="0" w:color="auto"/>
            <w:right w:val="none" w:sz="0" w:space="0" w:color="auto"/>
          </w:divBdr>
        </w:div>
        <w:div w:id="1985701235">
          <w:marLeft w:val="480"/>
          <w:marRight w:val="0"/>
          <w:marTop w:val="0"/>
          <w:marBottom w:val="0"/>
          <w:divBdr>
            <w:top w:val="none" w:sz="0" w:space="0" w:color="auto"/>
            <w:left w:val="none" w:sz="0" w:space="0" w:color="auto"/>
            <w:bottom w:val="none" w:sz="0" w:space="0" w:color="auto"/>
            <w:right w:val="none" w:sz="0" w:space="0" w:color="auto"/>
          </w:divBdr>
        </w:div>
        <w:div w:id="1942294211">
          <w:marLeft w:val="480"/>
          <w:marRight w:val="0"/>
          <w:marTop w:val="0"/>
          <w:marBottom w:val="0"/>
          <w:divBdr>
            <w:top w:val="none" w:sz="0" w:space="0" w:color="auto"/>
            <w:left w:val="none" w:sz="0" w:space="0" w:color="auto"/>
            <w:bottom w:val="none" w:sz="0" w:space="0" w:color="auto"/>
            <w:right w:val="none" w:sz="0" w:space="0" w:color="auto"/>
          </w:divBdr>
        </w:div>
        <w:div w:id="811796846">
          <w:marLeft w:val="480"/>
          <w:marRight w:val="0"/>
          <w:marTop w:val="0"/>
          <w:marBottom w:val="0"/>
          <w:divBdr>
            <w:top w:val="none" w:sz="0" w:space="0" w:color="auto"/>
            <w:left w:val="none" w:sz="0" w:space="0" w:color="auto"/>
            <w:bottom w:val="none" w:sz="0" w:space="0" w:color="auto"/>
            <w:right w:val="none" w:sz="0" w:space="0" w:color="auto"/>
          </w:divBdr>
        </w:div>
        <w:div w:id="1350256650">
          <w:marLeft w:val="480"/>
          <w:marRight w:val="0"/>
          <w:marTop w:val="0"/>
          <w:marBottom w:val="0"/>
          <w:divBdr>
            <w:top w:val="none" w:sz="0" w:space="0" w:color="auto"/>
            <w:left w:val="none" w:sz="0" w:space="0" w:color="auto"/>
            <w:bottom w:val="none" w:sz="0" w:space="0" w:color="auto"/>
            <w:right w:val="none" w:sz="0" w:space="0" w:color="auto"/>
          </w:divBdr>
        </w:div>
        <w:div w:id="1998654747">
          <w:marLeft w:val="480"/>
          <w:marRight w:val="0"/>
          <w:marTop w:val="0"/>
          <w:marBottom w:val="0"/>
          <w:divBdr>
            <w:top w:val="none" w:sz="0" w:space="0" w:color="auto"/>
            <w:left w:val="none" w:sz="0" w:space="0" w:color="auto"/>
            <w:bottom w:val="none" w:sz="0" w:space="0" w:color="auto"/>
            <w:right w:val="none" w:sz="0" w:space="0" w:color="auto"/>
          </w:divBdr>
        </w:div>
        <w:div w:id="720595356">
          <w:marLeft w:val="480"/>
          <w:marRight w:val="0"/>
          <w:marTop w:val="0"/>
          <w:marBottom w:val="0"/>
          <w:divBdr>
            <w:top w:val="none" w:sz="0" w:space="0" w:color="auto"/>
            <w:left w:val="none" w:sz="0" w:space="0" w:color="auto"/>
            <w:bottom w:val="none" w:sz="0" w:space="0" w:color="auto"/>
            <w:right w:val="none" w:sz="0" w:space="0" w:color="auto"/>
          </w:divBdr>
        </w:div>
        <w:div w:id="1024748454">
          <w:marLeft w:val="480"/>
          <w:marRight w:val="0"/>
          <w:marTop w:val="0"/>
          <w:marBottom w:val="0"/>
          <w:divBdr>
            <w:top w:val="none" w:sz="0" w:space="0" w:color="auto"/>
            <w:left w:val="none" w:sz="0" w:space="0" w:color="auto"/>
            <w:bottom w:val="none" w:sz="0" w:space="0" w:color="auto"/>
            <w:right w:val="none" w:sz="0" w:space="0" w:color="auto"/>
          </w:divBdr>
        </w:div>
        <w:div w:id="1173453351">
          <w:marLeft w:val="480"/>
          <w:marRight w:val="0"/>
          <w:marTop w:val="0"/>
          <w:marBottom w:val="0"/>
          <w:divBdr>
            <w:top w:val="none" w:sz="0" w:space="0" w:color="auto"/>
            <w:left w:val="none" w:sz="0" w:space="0" w:color="auto"/>
            <w:bottom w:val="none" w:sz="0" w:space="0" w:color="auto"/>
            <w:right w:val="none" w:sz="0" w:space="0" w:color="auto"/>
          </w:divBdr>
        </w:div>
        <w:div w:id="475143986">
          <w:marLeft w:val="480"/>
          <w:marRight w:val="0"/>
          <w:marTop w:val="0"/>
          <w:marBottom w:val="0"/>
          <w:divBdr>
            <w:top w:val="none" w:sz="0" w:space="0" w:color="auto"/>
            <w:left w:val="none" w:sz="0" w:space="0" w:color="auto"/>
            <w:bottom w:val="none" w:sz="0" w:space="0" w:color="auto"/>
            <w:right w:val="none" w:sz="0" w:space="0" w:color="auto"/>
          </w:divBdr>
        </w:div>
        <w:div w:id="1782534281">
          <w:marLeft w:val="480"/>
          <w:marRight w:val="0"/>
          <w:marTop w:val="0"/>
          <w:marBottom w:val="0"/>
          <w:divBdr>
            <w:top w:val="none" w:sz="0" w:space="0" w:color="auto"/>
            <w:left w:val="none" w:sz="0" w:space="0" w:color="auto"/>
            <w:bottom w:val="none" w:sz="0" w:space="0" w:color="auto"/>
            <w:right w:val="none" w:sz="0" w:space="0" w:color="auto"/>
          </w:divBdr>
        </w:div>
        <w:div w:id="1149324859">
          <w:marLeft w:val="480"/>
          <w:marRight w:val="0"/>
          <w:marTop w:val="0"/>
          <w:marBottom w:val="0"/>
          <w:divBdr>
            <w:top w:val="none" w:sz="0" w:space="0" w:color="auto"/>
            <w:left w:val="none" w:sz="0" w:space="0" w:color="auto"/>
            <w:bottom w:val="none" w:sz="0" w:space="0" w:color="auto"/>
            <w:right w:val="none" w:sz="0" w:space="0" w:color="auto"/>
          </w:divBdr>
        </w:div>
        <w:div w:id="1253931027">
          <w:marLeft w:val="480"/>
          <w:marRight w:val="0"/>
          <w:marTop w:val="0"/>
          <w:marBottom w:val="0"/>
          <w:divBdr>
            <w:top w:val="none" w:sz="0" w:space="0" w:color="auto"/>
            <w:left w:val="none" w:sz="0" w:space="0" w:color="auto"/>
            <w:bottom w:val="none" w:sz="0" w:space="0" w:color="auto"/>
            <w:right w:val="none" w:sz="0" w:space="0" w:color="auto"/>
          </w:divBdr>
        </w:div>
        <w:div w:id="298532439">
          <w:marLeft w:val="480"/>
          <w:marRight w:val="0"/>
          <w:marTop w:val="0"/>
          <w:marBottom w:val="0"/>
          <w:divBdr>
            <w:top w:val="none" w:sz="0" w:space="0" w:color="auto"/>
            <w:left w:val="none" w:sz="0" w:space="0" w:color="auto"/>
            <w:bottom w:val="none" w:sz="0" w:space="0" w:color="auto"/>
            <w:right w:val="none" w:sz="0" w:space="0" w:color="auto"/>
          </w:divBdr>
        </w:div>
        <w:div w:id="613680083">
          <w:marLeft w:val="480"/>
          <w:marRight w:val="0"/>
          <w:marTop w:val="0"/>
          <w:marBottom w:val="0"/>
          <w:divBdr>
            <w:top w:val="none" w:sz="0" w:space="0" w:color="auto"/>
            <w:left w:val="none" w:sz="0" w:space="0" w:color="auto"/>
            <w:bottom w:val="none" w:sz="0" w:space="0" w:color="auto"/>
            <w:right w:val="none" w:sz="0" w:space="0" w:color="auto"/>
          </w:divBdr>
        </w:div>
        <w:div w:id="1703896401">
          <w:marLeft w:val="480"/>
          <w:marRight w:val="0"/>
          <w:marTop w:val="0"/>
          <w:marBottom w:val="0"/>
          <w:divBdr>
            <w:top w:val="none" w:sz="0" w:space="0" w:color="auto"/>
            <w:left w:val="none" w:sz="0" w:space="0" w:color="auto"/>
            <w:bottom w:val="none" w:sz="0" w:space="0" w:color="auto"/>
            <w:right w:val="none" w:sz="0" w:space="0" w:color="auto"/>
          </w:divBdr>
        </w:div>
        <w:div w:id="1640301705">
          <w:marLeft w:val="480"/>
          <w:marRight w:val="0"/>
          <w:marTop w:val="0"/>
          <w:marBottom w:val="0"/>
          <w:divBdr>
            <w:top w:val="none" w:sz="0" w:space="0" w:color="auto"/>
            <w:left w:val="none" w:sz="0" w:space="0" w:color="auto"/>
            <w:bottom w:val="none" w:sz="0" w:space="0" w:color="auto"/>
            <w:right w:val="none" w:sz="0" w:space="0" w:color="auto"/>
          </w:divBdr>
        </w:div>
        <w:div w:id="2088383701">
          <w:marLeft w:val="480"/>
          <w:marRight w:val="0"/>
          <w:marTop w:val="0"/>
          <w:marBottom w:val="0"/>
          <w:divBdr>
            <w:top w:val="none" w:sz="0" w:space="0" w:color="auto"/>
            <w:left w:val="none" w:sz="0" w:space="0" w:color="auto"/>
            <w:bottom w:val="none" w:sz="0" w:space="0" w:color="auto"/>
            <w:right w:val="none" w:sz="0" w:space="0" w:color="auto"/>
          </w:divBdr>
        </w:div>
        <w:div w:id="558980458">
          <w:marLeft w:val="480"/>
          <w:marRight w:val="0"/>
          <w:marTop w:val="0"/>
          <w:marBottom w:val="0"/>
          <w:divBdr>
            <w:top w:val="none" w:sz="0" w:space="0" w:color="auto"/>
            <w:left w:val="none" w:sz="0" w:space="0" w:color="auto"/>
            <w:bottom w:val="none" w:sz="0" w:space="0" w:color="auto"/>
            <w:right w:val="none" w:sz="0" w:space="0" w:color="auto"/>
          </w:divBdr>
        </w:div>
        <w:div w:id="127749136">
          <w:marLeft w:val="480"/>
          <w:marRight w:val="0"/>
          <w:marTop w:val="0"/>
          <w:marBottom w:val="0"/>
          <w:divBdr>
            <w:top w:val="none" w:sz="0" w:space="0" w:color="auto"/>
            <w:left w:val="none" w:sz="0" w:space="0" w:color="auto"/>
            <w:bottom w:val="none" w:sz="0" w:space="0" w:color="auto"/>
            <w:right w:val="none" w:sz="0" w:space="0" w:color="auto"/>
          </w:divBdr>
        </w:div>
        <w:div w:id="1695954562">
          <w:marLeft w:val="480"/>
          <w:marRight w:val="0"/>
          <w:marTop w:val="0"/>
          <w:marBottom w:val="0"/>
          <w:divBdr>
            <w:top w:val="none" w:sz="0" w:space="0" w:color="auto"/>
            <w:left w:val="none" w:sz="0" w:space="0" w:color="auto"/>
            <w:bottom w:val="none" w:sz="0" w:space="0" w:color="auto"/>
            <w:right w:val="none" w:sz="0" w:space="0" w:color="auto"/>
          </w:divBdr>
        </w:div>
        <w:div w:id="350843801">
          <w:marLeft w:val="480"/>
          <w:marRight w:val="0"/>
          <w:marTop w:val="0"/>
          <w:marBottom w:val="0"/>
          <w:divBdr>
            <w:top w:val="none" w:sz="0" w:space="0" w:color="auto"/>
            <w:left w:val="none" w:sz="0" w:space="0" w:color="auto"/>
            <w:bottom w:val="none" w:sz="0" w:space="0" w:color="auto"/>
            <w:right w:val="none" w:sz="0" w:space="0" w:color="auto"/>
          </w:divBdr>
        </w:div>
        <w:div w:id="1490755934">
          <w:marLeft w:val="480"/>
          <w:marRight w:val="0"/>
          <w:marTop w:val="0"/>
          <w:marBottom w:val="0"/>
          <w:divBdr>
            <w:top w:val="none" w:sz="0" w:space="0" w:color="auto"/>
            <w:left w:val="none" w:sz="0" w:space="0" w:color="auto"/>
            <w:bottom w:val="none" w:sz="0" w:space="0" w:color="auto"/>
            <w:right w:val="none" w:sz="0" w:space="0" w:color="auto"/>
          </w:divBdr>
        </w:div>
      </w:divsChild>
    </w:div>
    <w:div w:id="865799794">
      <w:bodyDiv w:val="1"/>
      <w:marLeft w:val="0"/>
      <w:marRight w:val="0"/>
      <w:marTop w:val="0"/>
      <w:marBottom w:val="0"/>
      <w:divBdr>
        <w:top w:val="none" w:sz="0" w:space="0" w:color="auto"/>
        <w:left w:val="none" w:sz="0" w:space="0" w:color="auto"/>
        <w:bottom w:val="none" w:sz="0" w:space="0" w:color="auto"/>
        <w:right w:val="none" w:sz="0" w:space="0" w:color="auto"/>
      </w:divBdr>
    </w:div>
    <w:div w:id="865942261">
      <w:bodyDiv w:val="1"/>
      <w:marLeft w:val="0"/>
      <w:marRight w:val="0"/>
      <w:marTop w:val="0"/>
      <w:marBottom w:val="0"/>
      <w:divBdr>
        <w:top w:val="none" w:sz="0" w:space="0" w:color="auto"/>
        <w:left w:val="none" w:sz="0" w:space="0" w:color="auto"/>
        <w:bottom w:val="none" w:sz="0" w:space="0" w:color="auto"/>
        <w:right w:val="none" w:sz="0" w:space="0" w:color="auto"/>
      </w:divBdr>
    </w:div>
    <w:div w:id="866019194">
      <w:bodyDiv w:val="1"/>
      <w:marLeft w:val="0"/>
      <w:marRight w:val="0"/>
      <w:marTop w:val="0"/>
      <w:marBottom w:val="0"/>
      <w:divBdr>
        <w:top w:val="none" w:sz="0" w:space="0" w:color="auto"/>
        <w:left w:val="none" w:sz="0" w:space="0" w:color="auto"/>
        <w:bottom w:val="none" w:sz="0" w:space="0" w:color="auto"/>
        <w:right w:val="none" w:sz="0" w:space="0" w:color="auto"/>
      </w:divBdr>
    </w:div>
    <w:div w:id="866213409">
      <w:bodyDiv w:val="1"/>
      <w:marLeft w:val="0"/>
      <w:marRight w:val="0"/>
      <w:marTop w:val="0"/>
      <w:marBottom w:val="0"/>
      <w:divBdr>
        <w:top w:val="none" w:sz="0" w:space="0" w:color="auto"/>
        <w:left w:val="none" w:sz="0" w:space="0" w:color="auto"/>
        <w:bottom w:val="none" w:sz="0" w:space="0" w:color="auto"/>
        <w:right w:val="none" w:sz="0" w:space="0" w:color="auto"/>
      </w:divBdr>
    </w:div>
    <w:div w:id="866677128">
      <w:bodyDiv w:val="1"/>
      <w:marLeft w:val="0"/>
      <w:marRight w:val="0"/>
      <w:marTop w:val="0"/>
      <w:marBottom w:val="0"/>
      <w:divBdr>
        <w:top w:val="none" w:sz="0" w:space="0" w:color="auto"/>
        <w:left w:val="none" w:sz="0" w:space="0" w:color="auto"/>
        <w:bottom w:val="none" w:sz="0" w:space="0" w:color="auto"/>
        <w:right w:val="none" w:sz="0" w:space="0" w:color="auto"/>
      </w:divBdr>
      <w:divsChild>
        <w:div w:id="1581520647">
          <w:marLeft w:val="480"/>
          <w:marRight w:val="0"/>
          <w:marTop w:val="0"/>
          <w:marBottom w:val="0"/>
          <w:divBdr>
            <w:top w:val="none" w:sz="0" w:space="0" w:color="auto"/>
            <w:left w:val="none" w:sz="0" w:space="0" w:color="auto"/>
            <w:bottom w:val="none" w:sz="0" w:space="0" w:color="auto"/>
            <w:right w:val="none" w:sz="0" w:space="0" w:color="auto"/>
          </w:divBdr>
        </w:div>
        <w:div w:id="57942662">
          <w:marLeft w:val="480"/>
          <w:marRight w:val="0"/>
          <w:marTop w:val="0"/>
          <w:marBottom w:val="0"/>
          <w:divBdr>
            <w:top w:val="none" w:sz="0" w:space="0" w:color="auto"/>
            <w:left w:val="none" w:sz="0" w:space="0" w:color="auto"/>
            <w:bottom w:val="none" w:sz="0" w:space="0" w:color="auto"/>
            <w:right w:val="none" w:sz="0" w:space="0" w:color="auto"/>
          </w:divBdr>
        </w:div>
        <w:div w:id="2122415963">
          <w:marLeft w:val="480"/>
          <w:marRight w:val="0"/>
          <w:marTop w:val="0"/>
          <w:marBottom w:val="0"/>
          <w:divBdr>
            <w:top w:val="none" w:sz="0" w:space="0" w:color="auto"/>
            <w:left w:val="none" w:sz="0" w:space="0" w:color="auto"/>
            <w:bottom w:val="none" w:sz="0" w:space="0" w:color="auto"/>
            <w:right w:val="none" w:sz="0" w:space="0" w:color="auto"/>
          </w:divBdr>
        </w:div>
        <w:div w:id="1312370363">
          <w:marLeft w:val="480"/>
          <w:marRight w:val="0"/>
          <w:marTop w:val="0"/>
          <w:marBottom w:val="0"/>
          <w:divBdr>
            <w:top w:val="none" w:sz="0" w:space="0" w:color="auto"/>
            <w:left w:val="none" w:sz="0" w:space="0" w:color="auto"/>
            <w:bottom w:val="none" w:sz="0" w:space="0" w:color="auto"/>
            <w:right w:val="none" w:sz="0" w:space="0" w:color="auto"/>
          </w:divBdr>
        </w:div>
        <w:div w:id="1495141600">
          <w:marLeft w:val="480"/>
          <w:marRight w:val="0"/>
          <w:marTop w:val="0"/>
          <w:marBottom w:val="0"/>
          <w:divBdr>
            <w:top w:val="none" w:sz="0" w:space="0" w:color="auto"/>
            <w:left w:val="none" w:sz="0" w:space="0" w:color="auto"/>
            <w:bottom w:val="none" w:sz="0" w:space="0" w:color="auto"/>
            <w:right w:val="none" w:sz="0" w:space="0" w:color="auto"/>
          </w:divBdr>
        </w:div>
        <w:div w:id="1295867524">
          <w:marLeft w:val="480"/>
          <w:marRight w:val="0"/>
          <w:marTop w:val="0"/>
          <w:marBottom w:val="0"/>
          <w:divBdr>
            <w:top w:val="none" w:sz="0" w:space="0" w:color="auto"/>
            <w:left w:val="none" w:sz="0" w:space="0" w:color="auto"/>
            <w:bottom w:val="none" w:sz="0" w:space="0" w:color="auto"/>
            <w:right w:val="none" w:sz="0" w:space="0" w:color="auto"/>
          </w:divBdr>
        </w:div>
        <w:div w:id="956258877">
          <w:marLeft w:val="480"/>
          <w:marRight w:val="0"/>
          <w:marTop w:val="0"/>
          <w:marBottom w:val="0"/>
          <w:divBdr>
            <w:top w:val="none" w:sz="0" w:space="0" w:color="auto"/>
            <w:left w:val="none" w:sz="0" w:space="0" w:color="auto"/>
            <w:bottom w:val="none" w:sz="0" w:space="0" w:color="auto"/>
            <w:right w:val="none" w:sz="0" w:space="0" w:color="auto"/>
          </w:divBdr>
        </w:div>
        <w:div w:id="1071729594">
          <w:marLeft w:val="480"/>
          <w:marRight w:val="0"/>
          <w:marTop w:val="0"/>
          <w:marBottom w:val="0"/>
          <w:divBdr>
            <w:top w:val="none" w:sz="0" w:space="0" w:color="auto"/>
            <w:left w:val="none" w:sz="0" w:space="0" w:color="auto"/>
            <w:bottom w:val="none" w:sz="0" w:space="0" w:color="auto"/>
            <w:right w:val="none" w:sz="0" w:space="0" w:color="auto"/>
          </w:divBdr>
        </w:div>
        <w:div w:id="342589338">
          <w:marLeft w:val="480"/>
          <w:marRight w:val="0"/>
          <w:marTop w:val="0"/>
          <w:marBottom w:val="0"/>
          <w:divBdr>
            <w:top w:val="none" w:sz="0" w:space="0" w:color="auto"/>
            <w:left w:val="none" w:sz="0" w:space="0" w:color="auto"/>
            <w:bottom w:val="none" w:sz="0" w:space="0" w:color="auto"/>
            <w:right w:val="none" w:sz="0" w:space="0" w:color="auto"/>
          </w:divBdr>
        </w:div>
        <w:div w:id="1592935897">
          <w:marLeft w:val="480"/>
          <w:marRight w:val="0"/>
          <w:marTop w:val="0"/>
          <w:marBottom w:val="0"/>
          <w:divBdr>
            <w:top w:val="none" w:sz="0" w:space="0" w:color="auto"/>
            <w:left w:val="none" w:sz="0" w:space="0" w:color="auto"/>
            <w:bottom w:val="none" w:sz="0" w:space="0" w:color="auto"/>
            <w:right w:val="none" w:sz="0" w:space="0" w:color="auto"/>
          </w:divBdr>
        </w:div>
        <w:div w:id="1214584952">
          <w:marLeft w:val="480"/>
          <w:marRight w:val="0"/>
          <w:marTop w:val="0"/>
          <w:marBottom w:val="0"/>
          <w:divBdr>
            <w:top w:val="none" w:sz="0" w:space="0" w:color="auto"/>
            <w:left w:val="none" w:sz="0" w:space="0" w:color="auto"/>
            <w:bottom w:val="none" w:sz="0" w:space="0" w:color="auto"/>
            <w:right w:val="none" w:sz="0" w:space="0" w:color="auto"/>
          </w:divBdr>
        </w:div>
        <w:div w:id="1676036840">
          <w:marLeft w:val="480"/>
          <w:marRight w:val="0"/>
          <w:marTop w:val="0"/>
          <w:marBottom w:val="0"/>
          <w:divBdr>
            <w:top w:val="none" w:sz="0" w:space="0" w:color="auto"/>
            <w:left w:val="none" w:sz="0" w:space="0" w:color="auto"/>
            <w:bottom w:val="none" w:sz="0" w:space="0" w:color="auto"/>
            <w:right w:val="none" w:sz="0" w:space="0" w:color="auto"/>
          </w:divBdr>
        </w:div>
        <w:div w:id="1964847888">
          <w:marLeft w:val="480"/>
          <w:marRight w:val="0"/>
          <w:marTop w:val="0"/>
          <w:marBottom w:val="0"/>
          <w:divBdr>
            <w:top w:val="none" w:sz="0" w:space="0" w:color="auto"/>
            <w:left w:val="none" w:sz="0" w:space="0" w:color="auto"/>
            <w:bottom w:val="none" w:sz="0" w:space="0" w:color="auto"/>
            <w:right w:val="none" w:sz="0" w:space="0" w:color="auto"/>
          </w:divBdr>
        </w:div>
        <w:div w:id="1578858709">
          <w:marLeft w:val="480"/>
          <w:marRight w:val="0"/>
          <w:marTop w:val="0"/>
          <w:marBottom w:val="0"/>
          <w:divBdr>
            <w:top w:val="none" w:sz="0" w:space="0" w:color="auto"/>
            <w:left w:val="none" w:sz="0" w:space="0" w:color="auto"/>
            <w:bottom w:val="none" w:sz="0" w:space="0" w:color="auto"/>
            <w:right w:val="none" w:sz="0" w:space="0" w:color="auto"/>
          </w:divBdr>
        </w:div>
        <w:div w:id="507136179">
          <w:marLeft w:val="480"/>
          <w:marRight w:val="0"/>
          <w:marTop w:val="0"/>
          <w:marBottom w:val="0"/>
          <w:divBdr>
            <w:top w:val="none" w:sz="0" w:space="0" w:color="auto"/>
            <w:left w:val="none" w:sz="0" w:space="0" w:color="auto"/>
            <w:bottom w:val="none" w:sz="0" w:space="0" w:color="auto"/>
            <w:right w:val="none" w:sz="0" w:space="0" w:color="auto"/>
          </w:divBdr>
        </w:div>
        <w:div w:id="875855549">
          <w:marLeft w:val="480"/>
          <w:marRight w:val="0"/>
          <w:marTop w:val="0"/>
          <w:marBottom w:val="0"/>
          <w:divBdr>
            <w:top w:val="none" w:sz="0" w:space="0" w:color="auto"/>
            <w:left w:val="none" w:sz="0" w:space="0" w:color="auto"/>
            <w:bottom w:val="none" w:sz="0" w:space="0" w:color="auto"/>
            <w:right w:val="none" w:sz="0" w:space="0" w:color="auto"/>
          </w:divBdr>
        </w:div>
        <w:div w:id="1295939987">
          <w:marLeft w:val="480"/>
          <w:marRight w:val="0"/>
          <w:marTop w:val="0"/>
          <w:marBottom w:val="0"/>
          <w:divBdr>
            <w:top w:val="none" w:sz="0" w:space="0" w:color="auto"/>
            <w:left w:val="none" w:sz="0" w:space="0" w:color="auto"/>
            <w:bottom w:val="none" w:sz="0" w:space="0" w:color="auto"/>
            <w:right w:val="none" w:sz="0" w:space="0" w:color="auto"/>
          </w:divBdr>
        </w:div>
        <w:div w:id="762185105">
          <w:marLeft w:val="480"/>
          <w:marRight w:val="0"/>
          <w:marTop w:val="0"/>
          <w:marBottom w:val="0"/>
          <w:divBdr>
            <w:top w:val="none" w:sz="0" w:space="0" w:color="auto"/>
            <w:left w:val="none" w:sz="0" w:space="0" w:color="auto"/>
            <w:bottom w:val="none" w:sz="0" w:space="0" w:color="auto"/>
            <w:right w:val="none" w:sz="0" w:space="0" w:color="auto"/>
          </w:divBdr>
        </w:div>
        <w:div w:id="421682620">
          <w:marLeft w:val="480"/>
          <w:marRight w:val="0"/>
          <w:marTop w:val="0"/>
          <w:marBottom w:val="0"/>
          <w:divBdr>
            <w:top w:val="none" w:sz="0" w:space="0" w:color="auto"/>
            <w:left w:val="none" w:sz="0" w:space="0" w:color="auto"/>
            <w:bottom w:val="none" w:sz="0" w:space="0" w:color="auto"/>
            <w:right w:val="none" w:sz="0" w:space="0" w:color="auto"/>
          </w:divBdr>
        </w:div>
        <w:div w:id="1616597852">
          <w:marLeft w:val="480"/>
          <w:marRight w:val="0"/>
          <w:marTop w:val="0"/>
          <w:marBottom w:val="0"/>
          <w:divBdr>
            <w:top w:val="none" w:sz="0" w:space="0" w:color="auto"/>
            <w:left w:val="none" w:sz="0" w:space="0" w:color="auto"/>
            <w:bottom w:val="none" w:sz="0" w:space="0" w:color="auto"/>
            <w:right w:val="none" w:sz="0" w:space="0" w:color="auto"/>
          </w:divBdr>
        </w:div>
        <w:div w:id="2030062309">
          <w:marLeft w:val="480"/>
          <w:marRight w:val="0"/>
          <w:marTop w:val="0"/>
          <w:marBottom w:val="0"/>
          <w:divBdr>
            <w:top w:val="none" w:sz="0" w:space="0" w:color="auto"/>
            <w:left w:val="none" w:sz="0" w:space="0" w:color="auto"/>
            <w:bottom w:val="none" w:sz="0" w:space="0" w:color="auto"/>
            <w:right w:val="none" w:sz="0" w:space="0" w:color="auto"/>
          </w:divBdr>
        </w:div>
        <w:div w:id="225147377">
          <w:marLeft w:val="480"/>
          <w:marRight w:val="0"/>
          <w:marTop w:val="0"/>
          <w:marBottom w:val="0"/>
          <w:divBdr>
            <w:top w:val="none" w:sz="0" w:space="0" w:color="auto"/>
            <w:left w:val="none" w:sz="0" w:space="0" w:color="auto"/>
            <w:bottom w:val="none" w:sz="0" w:space="0" w:color="auto"/>
            <w:right w:val="none" w:sz="0" w:space="0" w:color="auto"/>
          </w:divBdr>
        </w:div>
        <w:div w:id="1021080915">
          <w:marLeft w:val="480"/>
          <w:marRight w:val="0"/>
          <w:marTop w:val="0"/>
          <w:marBottom w:val="0"/>
          <w:divBdr>
            <w:top w:val="none" w:sz="0" w:space="0" w:color="auto"/>
            <w:left w:val="none" w:sz="0" w:space="0" w:color="auto"/>
            <w:bottom w:val="none" w:sz="0" w:space="0" w:color="auto"/>
            <w:right w:val="none" w:sz="0" w:space="0" w:color="auto"/>
          </w:divBdr>
        </w:div>
        <w:div w:id="1217354285">
          <w:marLeft w:val="480"/>
          <w:marRight w:val="0"/>
          <w:marTop w:val="0"/>
          <w:marBottom w:val="0"/>
          <w:divBdr>
            <w:top w:val="none" w:sz="0" w:space="0" w:color="auto"/>
            <w:left w:val="none" w:sz="0" w:space="0" w:color="auto"/>
            <w:bottom w:val="none" w:sz="0" w:space="0" w:color="auto"/>
            <w:right w:val="none" w:sz="0" w:space="0" w:color="auto"/>
          </w:divBdr>
        </w:div>
        <w:div w:id="1584484950">
          <w:marLeft w:val="480"/>
          <w:marRight w:val="0"/>
          <w:marTop w:val="0"/>
          <w:marBottom w:val="0"/>
          <w:divBdr>
            <w:top w:val="none" w:sz="0" w:space="0" w:color="auto"/>
            <w:left w:val="none" w:sz="0" w:space="0" w:color="auto"/>
            <w:bottom w:val="none" w:sz="0" w:space="0" w:color="auto"/>
            <w:right w:val="none" w:sz="0" w:space="0" w:color="auto"/>
          </w:divBdr>
        </w:div>
        <w:div w:id="1737242172">
          <w:marLeft w:val="480"/>
          <w:marRight w:val="0"/>
          <w:marTop w:val="0"/>
          <w:marBottom w:val="0"/>
          <w:divBdr>
            <w:top w:val="none" w:sz="0" w:space="0" w:color="auto"/>
            <w:left w:val="none" w:sz="0" w:space="0" w:color="auto"/>
            <w:bottom w:val="none" w:sz="0" w:space="0" w:color="auto"/>
            <w:right w:val="none" w:sz="0" w:space="0" w:color="auto"/>
          </w:divBdr>
        </w:div>
        <w:div w:id="1434595425">
          <w:marLeft w:val="480"/>
          <w:marRight w:val="0"/>
          <w:marTop w:val="0"/>
          <w:marBottom w:val="0"/>
          <w:divBdr>
            <w:top w:val="none" w:sz="0" w:space="0" w:color="auto"/>
            <w:left w:val="none" w:sz="0" w:space="0" w:color="auto"/>
            <w:bottom w:val="none" w:sz="0" w:space="0" w:color="auto"/>
            <w:right w:val="none" w:sz="0" w:space="0" w:color="auto"/>
          </w:divBdr>
        </w:div>
        <w:div w:id="1180896930">
          <w:marLeft w:val="480"/>
          <w:marRight w:val="0"/>
          <w:marTop w:val="0"/>
          <w:marBottom w:val="0"/>
          <w:divBdr>
            <w:top w:val="none" w:sz="0" w:space="0" w:color="auto"/>
            <w:left w:val="none" w:sz="0" w:space="0" w:color="auto"/>
            <w:bottom w:val="none" w:sz="0" w:space="0" w:color="auto"/>
            <w:right w:val="none" w:sz="0" w:space="0" w:color="auto"/>
          </w:divBdr>
        </w:div>
        <w:div w:id="49231827">
          <w:marLeft w:val="480"/>
          <w:marRight w:val="0"/>
          <w:marTop w:val="0"/>
          <w:marBottom w:val="0"/>
          <w:divBdr>
            <w:top w:val="none" w:sz="0" w:space="0" w:color="auto"/>
            <w:left w:val="none" w:sz="0" w:space="0" w:color="auto"/>
            <w:bottom w:val="none" w:sz="0" w:space="0" w:color="auto"/>
            <w:right w:val="none" w:sz="0" w:space="0" w:color="auto"/>
          </w:divBdr>
        </w:div>
        <w:div w:id="516385236">
          <w:marLeft w:val="480"/>
          <w:marRight w:val="0"/>
          <w:marTop w:val="0"/>
          <w:marBottom w:val="0"/>
          <w:divBdr>
            <w:top w:val="none" w:sz="0" w:space="0" w:color="auto"/>
            <w:left w:val="none" w:sz="0" w:space="0" w:color="auto"/>
            <w:bottom w:val="none" w:sz="0" w:space="0" w:color="auto"/>
            <w:right w:val="none" w:sz="0" w:space="0" w:color="auto"/>
          </w:divBdr>
        </w:div>
        <w:div w:id="154343000">
          <w:marLeft w:val="480"/>
          <w:marRight w:val="0"/>
          <w:marTop w:val="0"/>
          <w:marBottom w:val="0"/>
          <w:divBdr>
            <w:top w:val="none" w:sz="0" w:space="0" w:color="auto"/>
            <w:left w:val="none" w:sz="0" w:space="0" w:color="auto"/>
            <w:bottom w:val="none" w:sz="0" w:space="0" w:color="auto"/>
            <w:right w:val="none" w:sz="0" w:space="0" w:color="auto"/>
          </w:divBdr>
        </w:div>
        <w:div w:id="1491409224">
          <w:marLeft w:val="480"/>
          <w:marRight w:val="0"/>
          <w:marTop w:val="0"/>
          <w:marBottom w:val="0"/>
          <w:divBdr>
            <w:top w:val="none" w:sz="0" w:space="0" w:color="auto"/>
            <w:left w:val="none" w:sz="0" w:space="0" w:color="auto"/>
            <w:bottom w:val="none" w:sz="0" w:space="0" w:color="auto"/>
            <w:right w:val="none" w:sz="0" w:space="0" w:color="auto"/>
          </w:divBdr>
        </w:div>
        <w:div w:id="733695394">
          <w:marLeft w:val="480"/>
          <w:marRight w:val="0"/>
          <w:marTop w:val="0"/>
          <w:marBottom w:val="0"/>
          <w:divBdr>
            <w:top w:val="none" w:sz="0" w:space="0" w:color="auto"/>
            <w:left w:val="none" w:sz="0" w:space="0" w:color="auto"/>
            <w:bottom w:val="none" w:sz="0" w:space="0" w:color="auto"/>
            <w:right w:val="none" w:sz="0" w:space="0" w:color="auto"/>
          </w:divBdr>
        </w:div>
        <w:div w:id="656691733">
          <w:marLeft w:val="480"/>
          <w:marRight w:val="0"/>
          <w:marTop w:val="0"/>
          <w:marBottom w:val="0"/>
          <w:divBdr>
            <w:top w:val="none" w:sz="0" w:space="0" w:color="auto"/>
            <w:left w:val="none" w:sz="0" w:space="0" w:color="auto"/>
            <w:bottom w:val="none" w:sz="0" w:space="0" w:color="auto"/>
            <w:right w:val="none" w:sz="0" w:space="0" w:color="auto"/>
          </w:divBdr>
        </w:div>
        <w:div w:id="1302690928">
          <w:marLeft w:val="480"/>
          <w:marRight w:val="0"/>
          <w:marTop w:val="0"/>
          <w:marBottom w:val="0"/>
          <w:divBdr>
            <w:top w:val="none" w:sz="0" w:space="0" w:color="auto"/>
            <w:left w:val="none" w:sz="0" w:space="0" w:color="auto"/>
            <w:bottom w:val="none" w:sz="0" w:space="0" w:color="auto"/>
            <w:right w:val="none" w:sz="0" w:space="0" w:color="auto"/>
          </w:divBdr>
        </w:div>
        <w:div w:id="1484543016">
          <w:marLeft w:val="480"/>
          <w:marRight w:val="0"/>
          <w:marTop w:val="0"/>
          <w:marBottom w:val="0"/>
          <w:divBdr>
            <w:top w:val="none" w:sz="0" w:space="0" w:color="auto"/>
            <w:left w:val="none" w:sz="0" w:space="0" w:color="auto"/>
            <w:bottom w:val="none" w:sz="0" w:space="0" w:color="auto"/>
            <w:right w:val="none" w:sz="0" w:space="0" w:color="auto"/>
          </w:divBdr>
        </w:div>
        <w:div w:id="1299338073">
          <w:marLeft w:val="480"/>
          <w:marRight w:val="0"/>
          <w:marTop w:val="0"/>
          <w:marBottom w:val="0"/>
          <w:divBdr>
            <w:top w:val="none" w:sz="0" w:space="0" w:color="auto"/>
            <w:left w:val="none" w:sz="0" w:space="0" w:color="auto"/>
            <w:bottom w:val="none" w:sz="0" w:space="0" w:color="auto"/>
            <w:right w:val="none" w:sz="0" w:space="0" w:color="auto"/>
          </w:divBdr>
        </w:div>
        <w:div w:id="318651866">
          <w:marLeft w:val="480"/>
          <w:marRight w:val="0"/>
          <w:marTop w:val="0"/>
          <w:marBottom w:val="0"/>
          <w:divBdr>
            <w:top w:val="none" w:sz="0" w:space="0" w:color="auto"/>
            <w:left w:val="none" w:sz="0" w:space="0" w:color="auto"/>
            <w:bottom w:val="none" w:sz="0" w:space="0" w:color="auto"/>
            <w:right w:val="none" w:sz="0" w:space="0" w:color="auto"/>
          </w:divBdr>
        </w:div>
        <w:div w:id="2043438206">
          <w:marLeft w:val="480"/>
          <w:marRight w:val="0"/>
          <w:marTop w:val="0"/>
          <w:marBottom w:val="0"/>
          <w:divBdr>
            <w:top w:val="none" w:sz="0" w:space="0" w:color="auto"/>
            <w:left w:val="none" w:sz="0" w:space="0" w:color="auto"/>
            <w:bottom w:val="none" w:sz="0" w:space="0" w:color="auto"/>
            <w:right w:val="none" w:sz="0" w:space="0" w:color="auto"/>
          </w:divBdr>
        </w:div>
        <w:div w:id="2004579905">
          <w:marLeft w:val="480"/>
          <w:marRight w:val="0"/>
          <w:marTop w:val="0"/>
          <w:marBottom w:val="0"/>
          <w:divBdr>
            <w:top w:val="none" w:sz="0" w:space="0" w:color="auto"/>
            <w:left w:val="none" w:sz="0" w:space="0" w:color="auto"/>
            <w:bottom w:val="none" w:sz="0" w:space="0" w:color="auto"/>
            <w:right w:val="none" w:sz="0" w:space="0" w:color="auto"/>
          </w:divBdr>
        </w:div>
        <w:div w:id="677001994">
          <w:marLeft w:val="480"/>
          <w:marRight w:val="0"/>
          <w:marTop w:val="0"/>
          <w:marBottom w:val="0"/>
          <w:divBdr>
            <w:top w:val="none" w:sz="0" w:space="0" w:color="auto"/>
            <w:left w:val="none" w:sz="0" w:space="0" w:color="auto"/>
            <w:bottom w:val="none" w:sz="0" w:space="0" w:color="auto"/>
            <w:right w:val="none" w:sz="0" w:space="0" w:color="auto"/>
          </w:divBdr>
        </w:div>
        <w:div w:id="1083182681">
          <w:marLeft w:val="480"/>
          <w:marRight w:val="0"/>
          <w:marTop w:val="0"/>
          <w:marBottom w:val="0"/>
          <w:divBdr>
            <w:top w:val="none" w:sz="0" w:space="0" w:color="auto"/>
            <w:left w:val="none" w:sz="0" w:space="0" w:color="auto"/>
            <w:bottom w:val="none" w:sz="0" w:space="0" w:color="auto"/>
            <w:right w:val="none" w:sz="0" w:space="0" w:color="auto"/>
          </w:divBdr>
        </w:div>
        <w:div w:id="1079205822">
          <w:marLeft w:val="480"/>
          <w:marRight w:val="0"/>
          <w:marTop w:val="0"/>
          <w:marBottom w:val="0"/>
          <w:divBdr>
            <w:top w:val="none" w:sz="0" w:space="0" w:color="auto"/>
            <w:left w:val="none" w:sz="0" w:space="0" w:color="auto"/>
            <w:bottom w:val="none" w:sz="0" w:space="0" w:color="auto"/>
            <w:right w:val="none" w:sz="0" w:space="0" w:color="auto"/>
          </w:divBdr>
        </w:div>
        <w:div w:id="1459252795">
          <w:marLeft w:val="480"/>
          <w:marRight w:val="0"/>
          <w:marTop w:val="0"/>
          <w:marBottom w:val="0"/>
          <w:divBdr>
            <w:top w:val="none" w:sz="0" w:space="0" w:color="auto"/>
            <w:left w:val="none" w:sz="0" w:space="0" w:color="auto"/>
            <w:bottom w:val="none" w:sz="0" w:space="0" w:color="auto"/>
            <w:right w:val="none" w:sz="0" w:space="0" w:color="auto"/>
          </w:divBdr>
        </w:div>
        <w:div w:id="504786352">
          <w:marLeft w:val="480"/>
          <w:marRight w:val="0"/>
          <w:marTop w:val="0"/>
          <w:marBottom w:val="0"/>
          <w:divBdr>
            <w:top w:val="none" w:sz="0" w:space="0" w:color="auto"/>
            <w:left w:val="none" w:sz="0" w:space="0" w:color="auto"/>
            <w:bottom w:val="none" w:sz="0" w:space="0" w:color="auto"/>
            <w:right w:val="none" w:sz="0" w:space="0" w:color="auto"/>
          </w:divBdr>
        </w:div>
        <w:div w:id="364407788">
          <w:marLeft w:val="480"/>
          <w:marRight w:val="0"/>
          <w:marTop w:val="0"/>
          <w:marBottom w:val="0"/>
          <w:divBdr>
            <w:top w:val="none" w:sz="0" w:space="0" w:color="auto"/>
            <w:left w:val="none" w:sz="0" w:space="0" w:color="auto"/>
            <w:bottom w:val="none" w:sz="0" w:space="0" w:color="auto"/>
            <w:right w:val="none" w:sz="0" w:space="0" w:color="auto"/>
          </w:divBdr>
        </w:div>
        <w:div w:id="1858350874">
          <w:marLeft w:val="480"/>
          <w:marRight w:val="0"/>
          <w:marTop w:val="0"/>
          <w:marBottom w:val="0"/>
          <w:divBdr>
            <w:top w:val="none" w:sz="0" w:space="0" w:color="auto"/>
            <w:left w:val="none" w:sz="0" w:space="0" w:color="auto"/>
            <w:bottom w:val="none" w:sz="0" w:space="0" w:color="auto"/>
            <w:right w:val="none" w:sz="0" w:space="0" w:color="auto"/>
          </w:divBdr>
        </w:div>
        <w:div w:id="1559441581">
          <w:marLeft w:val="480"/>
          <w:marRight w:val="0"/>
          <w:marTop w:val="0"/>
          <w:marBottom w:val="0"/>
          <w:divBdr>
            <w:top w:val="none" w:sz="0" w:space="0" w:color="auto"/>
            <w:left w:val="none" w:sz="0" w:space="0" w:color="auto"/>
            <w:bottom w:val="none" w:sz="0" w:space="0" w:color="auto"/>
            <w:right w:val="none" w:sz="0" w:space="0" w:color="auto"/>
          </w:divBdr>
        </w:div>
        <w:div w:id="796989932">
          <w:marLeft w:val="480"/>
          <w:marRight w:val="0"/>
          <w:marTop w:val="0"/>
          <w:marBottom w:val="0"/>
          <w:divBdr>
            <w:top w:val="none" w:sz="0" w:space="0" w:color="auto"/>
            <w:left w:val="none" w:sz="0" w:space="0" w:color="auto"/>
            <w:bottom w:val="none" w:sz="0" w:space="0" w:color="auto"/>
            <w:right w:val="none" w:sz="0" w:space="0" w:color="auto"/>
          </w:divBdr>
        </w:div>
        <w:div w:id="314770143">
          <w:marLeft w:val="480"/>
          <w:marRight w:val="0"/>
          <w:marTop w:val="0"/>
          <w:marBottom w:val="0"/>
          <w:divBdr>
            <w:top w:val="none" w:sz="0" w:space="0" w:color="auto"/>
            <w:left w:val="none" w:sz="0" w:space="0" w:color="auto"/>
            <w:bottom w:val="none" w:sz="0" w:space="0" w:color="auto"/>
            <w:right w:val="none" w:sz="0" w:space="0" w:color="auto"/>
          </w:divBdr>
        </w:div>
        <w:div w:id="526136207">
          <w:marLeft w:val="480"/>
          <w:marRight w:val="0"/>
          <w:marTop w:val="0"/>
          <w:marBottom w:val="0"/>
          <w:divBdr>
            <w:top w:val="none" w:sz="0" w:space="0" w:color="auto"/>
            <w:left w:val="none" w:sz="0" w:space="0" w:color="auto"/>
            <w:bottom w:val="none" w:sz="0" w:space="0" w:color="auto"/>
            <w:right w:val="none" w:sz="0" w:space="0" w:color="auto"/>
          </w:divBdr>
        </w:div>
        <w:div w:id="1589576540">
          <w:marLeft w:val="480"/>
          <w:marRight w:val="0"/>
          <w:marTop w:val="0"/>
          <w:marBottom w:val="0"/>
          <w:divBdr>
            <w:top w:val="none" w:sz="0" w:space="0" w:color="auto"/>
            <w:left w:val="none" w:sz="0" w:space="0" w:color="auto"/>
            <w:bottom w:val="none" w:sz="0" w:space="0" w:color="auto"/>
            <w:right w:val="none" w:sz="0" w:space="0" w:color="auto"/>
          </w:divBdr>
        </w:div>
        <w:div w:id="2050837269">
          <w:marLeft w:val="480"/>
          <w:marRight w:val="0"/>
          <w:marTop w:val="0"/>
          <w:marBottom w:val="0"/>
          <w:divBdr>
            <w:top w:val="none" w:sz="0" w:space="0" w:color="auto"/>
            <w:left w:val="none" w:sz="0" w:space="0" w:color="auto"/>
            <w:bottom w:val="none" w:sz="0" w:space="0" w:color="auto"/>
            <w:right w:val="none" w:sz="0" w:space="0" w:color="auto"/>
          </w:divBdr>
        </w:div>
        <w:div w:id="780492806">
          <w:marLeft w:val="480"/>
          <w:marRight w:val="0"/>
          <w:marTop w:val="0"/>
          <w:marBottom w:val="0"/>
          <w:divBdr>
            <w:top w:val="none" w:sz="0" w:space="0" w:color="auto"/>
            <w:left w:val="none" w:sz="0" w:space="0" w:color="auto"/>
            <w:bottom w:val="none" w:sz="0" w:space="0" w:color="auto"/>
            <w:right w:val="none" w:sz="0" w:space="0" w:color="auto"/>
          </w:divBdr>
        </w:div>
        <w:div w:id="1370568896">
          <w:marLeft w:val="480"/>
          <w:marRight w:val="0"/>
          <w:marTop w:val="0"/>
          <w:marBottom w:val="0"/>
          <w:divBdr>
            <w:top w:val="none" w:sz="0" w:space="0" w:color="auto"/>
            <w:left w:val="none" w:sz="0" w:space="0" w:color="auto"/>
            <w:bottom w:val="none" w:sz="0" w:space="0" w:color="auto"/>
            <w:right w:val="none" w:sz="0" w:space="0" w:color="auto"/>
          </w:divBdr>
        </w:div>
        <w:div w:id="698313864">
          <w:marLeft w:val="480"/>
          <w:marRight w:val="0"/>
          <w:marTop w:val="0"/>
          <w:marBottom w:val="0"/>
          <w:divBdr>
            <w:top w:val="none" w:sz="0" w:space="0" w:color="auto"/>
            <w:left w:val="none" w:sz="0" w:space="0" w:color="auto"/>
            <w:bottom w:val="none" w:sz="0" w:space="0" w:color="auto"/>
            <w:right w:val="none" w:sz="0" w:space="0" w:color="auto"/>
          </w:divBdr>
        </w:div>
        <w:div w:id="105278996">
          <w:marLeft w:val="480"/>
          <w:marRight w:val="0"/>
          <w:marTop w:val="0"/>
          <w:marBottom w:val="0"/>
          <w:divBdr>
            <w:top w:val="none" w:sz="0" w:space="0" w:color="auto"/>
            <w:left w:val="none" w:sz="0" w:space="0" w:color="auto"/>
            <w:bottom w:val="none" w:sz="0" w:space="0" w:color="auto"/>
            <w:right w:val="none" w:sz="0" w:space="0" w:color="auto"/>
          </w:divBdr>
        </w:div>
        <w:div w:id="539711986">
          <w:marLeft w:val="480"/>
          <w:marRight w:val="0"/>
          <w:marTop w:val="0"/>
          <w:marBottom w:val="0"/>
          <w:divBdr>
            <w:top w:val="none" w:sz="0" w:space="0" w:color="auto"/>
            <w:left w:val="none" w:sz="0" w:space="0" w:color="auto"/>
            <w:bottom w:val="none" w:sz="0" w:space="0" w:color="auto"/>
            <w:right w:val="none" w:sz="0" w:space="0" w:color="auto"/>
          </w:divBdr>
        </w:div>
        <w:div w:id="2143688564">
          <w:marLeft w:val="480"/>
          <w:marRight w:val="0"/>
          <w:marTop w:val="0"/>
          <w:marBottom w:val="0"/>
          <w:divBdr>
            <w:top w:val="none" w:sz="0" w:space="0" w:color="auto"/>
            <w:left w:val="none" w:sz="0" w:space="0" w:color="auto"/>
            <w:bottom w:val="none" w:sz="0" w:space="0" w:color="auto"/>
            <w:right w:val="none" w:sz="0" w:space="0" w:color="auto"/>
          </w:divBdr>
        </w:div>
        <w:div w:id="1606620781">
          <w:marLeft w:val="480"/>
          <w:marRight w:val="0"/>
          <w:marTop w:val="0"/>
          <w:marBottom w:val="0"/>
          <w:divBdr>
            <w:top w:val="none" w:sz="0" w:space="0" w:color="auto"/>
            <w:left w:val="none" w:sz="0" w:space="0" w:color="auto"/>
            <w:bottom w:val="none" w:sz="0" w:space="0" w:color="auto"/>
            <w:right w:val="none" w:sz="0" w:space="0" w:color="auto"/>
          </w:divBdr>
        </w:div>
        <w:div w:id="252322345">
          <w:marLeft w:val="480"/>
          <w:marRight w:val="0"/>
          <w:marTop w:val="0"/>
          <w:marBottom w:val="0"/>
          <w:divBdr>
            <w:top w:val="none" w:sz="0" w:space="0" w:color="auto"/>
            <w:left w:val="none" w:sz="0" w:space="0" w:color="auto"/>
            <w:bottom w:val="none" w:sz="0" w:space="0" w:color="auto"/>
            <w:right w:val="none" w:sz="0" w:space="0" w:color="auto"/>
          </w:divBdr>
        </w:div>
        <w:div w:id="533662016">
          <w:marLeft w:val="480"/>
          <w:marRight w:val="0"/>
          <w:marTop w:val="0"/>
          <w:marBottom w:val="0"/>
          <w:divBdr>
            <w:top w:val="none" w:sz="0" w:space="0" w:color="auto"/>
            <w:left w:val="none" w:sz="0" w:space="0" w:color="auto"/>
            <w:bottom w:val="none" w:sz="0" w:space="0" w:color="auto"/>
            <w:right w:val="none" w:sz="0" w:space="0" w:color="auto"/>
          </w:divBdr>
        </w:div>
      </w:divsChild>
    </w:div>
    <w:div w:id="866799399">
      <w:bodyDiv w:val="1"/>
      <w:marLeft w:val="0"/>
      <w:marRight w:val="0"/>
      <w:marTop w:val="0"/>
      <w:marBottom w:val="0"/>
      <w:divBdr>
        <w:top w:val="none" w:sz="0" w:space="0" w:color="auto"/>
        <w:left w:val="none" w:sz="0" w:space="0" w:color="auto"/>
        <w:bottom w:val="none" w:sz="0" w:space="0" w:color="auto"/>
        <w:right w:val="none" w:sz="0" w:space="0" w:color="auto"/>
      </w:divBdr>
    </w:div>
    <w:div w:id="867061828">
      <w:bodyDiv w:val="1"/>
      <w:marLeft w:val="0"/>
      <w:marRight w:val="0"/>
      <w:marTop w:val="0"/>
      <w:marBottom w:val="0"/>
      <w:divBdr>
        <w:top w:val="none" w:sz="0" w:space="0" w:color="auto"/>
        <w:left w:val="none" w:sz="0" w:space="0" w:color="auto"/>
        <w:bottom w:val="none" w:sz="0" w:space="0" w:color="auto"/>
        <w:right w:val="none" w:sz="0" w:space="0" w:color="auto"/>
      </w:divBdr>
    </w:div>
    <w:div w:id="867138575">
      <w:bodyDiv w:val="1"/>
      <w:marLeft w:val="0"/>
      <w:marRight w:val="0"/>
      <w:marTop w:val="0"/>
      <w:marBottom w:val="0"/>
      <w:divBdr>
        <w:top w:val="none" w:sz="0" w:space="0" w:color="auto"/>
        <w:left w:val="none" w:sz="0" w:space="0" w:color="auto"/>
        <w:bottom w:val="none" w:sz="0" w:space="0" w:color="auto"/>
        <w:right w:val="none" w:sz="0" w:space="0" w:color="auto"/>
      </w:divBdr>
    </w:div>
    <w:div w:id="867253234">
      <w:bodyDiv w:val="1"/>
      <w:marLeft w:val="0"/>
      <w:marRight w:val="0"/>
      <w:marTop w:val="0"/>
      <w:marBottom w:val="0"/>
      <w:divBdr>
        <w:top w:val="none" w:sz="0" w:space="0" w:color="auto"/>
        <w:left w:val="none" w:sz="0" w:space="0" w:color="auto"/>
        <w:bottom w:val="none" w:sz="0" w:space="0" w:color="auto"/>
        <w:right w:val="none" w:sz="0" w:space="0" w:color="auto"/>
      </w:divBdr>
    </w:div>
    <w:div w:id="867257024">
      <w:bodyDiv w:val="1"/>
      <w:marLeft w:val="0"/>
      <w:marRight w:val="0"/>
      <w:marTop w:val="0"/>
      <w:marBottom w:val="0"/>
      <w:divBdr>
        <w:top w:val="none" w:sz="0" w:space="0" w:color="auto"/>
        <w:left w:val="none" w:sz="0" w:space="0" w:color="auto"/>
        <w:bottom w:val="none" w:sz="0" w:space="0" w:color="auto"/>
        <w:right w:val="none" w:sz="0" w:space="0" w:color="auto"/>
      </w:divBdr>
    </w:div>
    <w:div w:id="867258707">
      <w:bodyDiv w:val="1"/>
      <w:marLeft w:val="0"/>
      <w:marRight w:val="0"/>
      <w:marTop w:val="0"/>
      <w:marBottom w:val="0"/>
      <w:divBdr>
        <w:top w:val="none" w:sz="0" w:space="0" w:color="auto"/>
        <w:left w:val="none" w:sz="0" w:space="0" w:color="auto"/>
        <w:bottom w:val="none" w:sz="0" w:space="0" w:color="auto"/>
        <w:right w:val="none" w:sz="0" w:space="0" w:color="auto"/>
      </w:divBdr>
    </w:div>
    <w:div w:id="867259152">
      <w:bodyDiv w:val="1"/>
      <w:marLeft w:val="0"/>
      <w:marRight w:val="0"/>
      <w:marTop w:val="0"/>
      <w:marBottom w:val="0"/>
      <w:divBdr>
        <w:top w:val="none" w:sz="0" w:space="0" w:color="auto"/>
        <w:left w:val="none" w:sz="0" w:space="0" w:color="auto"/>
        <w:bottom w:val="none" w:sz="0" w:space="0" w:color="auto"/>
        <w:right w:val="none" w:sz="0" w:space="0" w:color="auto"/>
      </w:divBdr>
    </w:div>
    <w:div w:id="867371902">
      <w:bodyDiv w:val="1"/>
      <w:marLeft w:val="0"/>
      <w:marRight w:val="0"/>
      <w:marTop w:val="0"/>
      <w:marBottom w:val="0"/>
      <w:divBdr>
        <w:top w:val="none" w:sz="0" w:space="0" w:color="auto"/>
        <w:left w:val="none" w:sz="0" w:space="0" w:color="auto"/>
        <w:bottom w:val="none" w:sz="0" w:space="0" w:color="auto"/>
        <w:right w:val="none" w:sz="0" w:space="0" w:color="auto"/>
      </w:divBdr>
    </w:div>
    <w:div w:id="867450526">
      <w:bodyDiv w:val="1"/>
      <w:marLeft w:val="0"/>
      <w:marRight w:val="0"/>
      <w:marTop w:val="0"/>
      <w:marBottom w:val="0"/>
      <w:divBdr>
        <w:top w:val="none" w:sz="0" w:space="0" w:color="auto"/>
        <w:left w:val="none" w:sz="0" w:space="0" w:color="auto"/>
        <w:bottom w:val="none" w:sz="0" w:space="0" w:color="auto"/>
        <w:right w:val="none" w:sz="0" w:space="0" w:color="auto"/>
      </w:divBdr>
    </w:div>
    <w:div w:id="867841156">
      <w:bodyDiv w:val="1"/>
      <w:marLeft w:val="0"/>
      <w:marRight w:val="0"/>
      <w:marTop w:val="0"/>
      <w:marBottom w:val="0"/>
      <w:divBdr>
        <w:top w:val="none" w:sz="0" w:space="0" w:color="auto"/>
        <w:left w:val="none" w:sz="0" w:space="0" w:color="auto"/>
        <w:bottom w:val="none" w:sz="0" w:space="0" w:color="auto"/>
        <w:right w:val="none" w:sz="0" w:space="0" w:color="auto"/>
      </w:divBdr>
    </w:div>
    <w:div w:id="867986864">
      <w:bodyDiv w:val="1"/>
      <w:marLeft w:val="0"/>
      <w:marRight w:val="0"/>
      <w:marTop w:val="0"/>
      <w:marBottom w:val="0"/>
      <w:divBdr>
        <w:top w:val="none" w:sz="0" w:space="0" w:color="auto"/>
        <w:left w:val="none" w:sz="0" w:space="0" w:color="auto"/>
        <w:bottom w:val="none" w:sz="0" w:space="0" w:color="auto"/>
        <w:right w:val="none" w:sz="0" w:space="0" w:color="auto"/>
      </w:divBdr>
    </w:div>
    <w:div w:id="868226863">
      <w:bodyDiv w:val="1"/>
      <w:marLeft w:val="0"/>
      <w:marRight w:val="0"/>
      <w:marTop w:val="0"/>
      <w:marBottom w:val="0"/>
      <w:divBdr>
        <w:top w:val="none" w:sz="0" w:space="0" w:color="auto"/>
        <w:left w:val="none" w:sz="0" w:space="0" w:color="auto"/>
        <w:bottom w:val="none" w:sz="0" w:space="0" w:color="auto"/>
        <w:right w:val="none" w:sz="0" w:space="0" w:color="auto"/>
      </w:divBdr>
    </w:div>
    <w:div w:id="868646289">
      <w:bodyDiv w:val="1"/>
      <w:marLeft w:val="0"/>
      <w:marRight w:val="0"/>
      <w:marTop w:val="0"/>
      <w:marBottom w:val="0"/>
      <w:divBdr>
        <w:top w:val="none" w:sz="0" w:space="0" w:color="auto"/>
        <w:left w:val="none" w:sz="0" w:space="0" w:color="auto"/>
        <w:bottom w:val="none" w:sz="0" w:space="0" w:color="auto"/>
        <w:right w:val="none" w:sz="0" w:space="0" w:color="auto"/>
      </w:divBdr>
    </w:div>
    <w:div w:id="868950308">
      <w:bodyDiv w:val="1"/>
      <w:marLeft w:val="0"/>
      <w:marRight w:val="0"/>
      <w:marTop w:val="0"/>
      <w:marBottom w:val="0"/>
      <w:divBdr>
        <w:top w:val="none" w:sz="0" w:space="0" w:color="auto"/>
        <w:left w:val="none" w:sz="0" w:space="0" w:color="auto"/>
        <w:bottom w:val="none" w:sz="0" w:space="0" w:color="auto"/>
        <w:right w:val="none" w:sz="0" w:space="0" w:color="auto"/>
      </w:divBdr>
    </w:div>
    <w:div w:id="869100414">
      <w:bodyDiv w:val="1"/>
      <w:marLeft w:val="0"/>
      <w:marRight w:val="0"/>
      <w:marTop w:val="0"/>
      <w:marBottom w:val="0"/>
      <w:divBdr>
        <w:top w:val="none" w:sz="0" w:space="0" w:color="auto"/>
        <w:left w:val="none" w:sz="0" w:space="0" w:color="auto"/>
        <w:bottom w:val="none" w:sz="0" w:space="0" w:color="auto"/>
        <w:right w:val="none" w:sz="0" w:space="0" w:color="auto"/>
      </w:divBdr>
    </w:div>
    <w:div w:id="869295570">
      <w:bodyDiv w:val="1"/>
      <w:marLeft w:val="0"/>
      <w:marRight w:val="0"/>
      <w:marTop w:val="0"/>
      <w:marBottom w:val="0"/>
      <w:divBdr>
        <w:top w:val="none" w:sz="0" w:space="0" w:color="auto"/>
        <w:left w:val="none" w:sz="0" w:space="0" w:color="auto"/>
        <w:bottom w:val="none" w:sz="0" w:space="0" w:color="auto"/>
        <w:right w:val="none" w:sz="0" w:space="0" w:color="auto"/>
      </w:divBdr>
    </w:div>
    <w:div w:id="869419685">
      <w:bodyDiv w:val="1"/>
      <w:marLeft w:val="0"/>
      <w:marRight w:val="0"/>
      <w:marTop w:val="0"/>
      <w:marBottom w:val="0"/>
      <w:divBdr>
        <w:top w:val="none" w:sz="0" w:space="0" w:color="auto"/>
        <w:left w:val="none" w:sz="0" w:space="0" w:color="auto"/>
        <w:bottom w:val="none" w:sz="0" w:space="0" w:color="auto"/>
        <w:right w:val="none" w:sz="0" w:space="0" w:color="auto"/>
      </w:divBdr>
    </w:div>
    <w:div w:id="869537328">
      <w:bodyDiv w:val="1"/>
      <w:marLeft w:val="0"/>
      <w:marRight w:val="0"/>
      <w:marTop w:val="0"/>
      <w:marBottom w:val="0"/>
      <w:divBdr>
        <w:top w:val="none" w:sz="0" w:space="0" w:color="auto"/>
        <w:left w:val="none" w:sz="0" w:space="0" w:color="auto"/>
        <w:bottom w:val="none" w:sz="0" w:space="0" w:color="auto"/>
        <w:right w:val="none" w:sz="0" w:space="0" w:color="auto"/>
      </w:divBdr>
    </w:div>
    <w:div w:id="869612276">
      <w:bodyDiv w:val="1"/>
      <w:marLeft w:val="0"/>
      <w:marRight w:val="0"/>
      <w:marTop w:val="0"/>
      <w:marBottom w:val="0"/>
      <w:divBdr>
        <w:top w:val="none" w:sz="0" w:space="0" w:color="auto"/>
        <w:left w:val="none" w:sz="0" w:space="0" w:color="auto"/>
        <w:bottom w:val="none" w:sz="0" w:space="0" w:color="auto"/>
        <w:right w:val="none" w:sz="0" w:space="0" w:color="auto"/>
      </w:divBdr>
    </w:div>
    <w:div w:id="869685201">
      <w:bodyDiv w:val="1"/>
      <w:marLeft w:val="0"/>
      <w:marRight w:val="0"/>
      <w:marTop w:val="0"/>
      <w:marBottom w:val="0"/>
      <w:divBdr>
        <w:top w:val="none" w:sz="0" w:space="0" w:color="auto"/>
        <w:left w:val="none" w:sz="0" w:space="0" w:color="auto"/>
        <w:bottom w:val="none" w:sz="0" w:space="0" w:color="auto"/>
        <w:right w:val="none" w:sz="0" w:space="0" w:color="auto"/>
      </w:divBdr>
    </w:div>
    <w:div w:id="869732282">
      <w:bodyDiv w:val="1"/>
      <w:marLeft w:val="0"/>
      <w:marRight w:val="0"/>
      <w:marTop w:val="0"/>
      <w:marBottom w:val="0"/>
      <w:divBdr>
        <w:top w:val="none" w:sz="0" w:space="0" w:color="auto"/>
        <w:left w:val="none" w:sz="0" w:space="0" w:color="auto"/>
        <w:bottom w:val="none" w:sz="0" w:space="0" w:color="auto"/>
        <w:right w:val="none" w:sz="0" w:space="0" w:color="auto"/>
      </w:divBdr>
    </w:div>
    <w:div w:id="869803296">
      <w:bodyDiv w:val="1"/>
      <w:marLeft w:val="0"/>
      <w:marRight w:val="0"/>
      <w:marTop w:val="0"/>
      <w:marBottom w:val="0"/>
      <w:divBdr>
        <w:top w:val="none" w:sz="0" w:space="0" w:color="auto"/>
        <w:left w:val="none" w:sz="0" w:space="0" w:color="auto"/>
        <w:bottom w:val="none" w:sz="0" w:space="0" w:color="auto"/>
        <w:right w:val="none" w:sz="0" w:space="0" w:color="auto"/>
      </w:divBdr>
    </w:div>
    <w:div w:id="870192420">
      <w:bodyDiv w:val="1"/>
      <w:marLeft w:val="0"/>
      <w:marRight w:val="0"/>
      <w:marTop w:val="0"/>
      <w:marBottom w:val="0"/>
      <w:divBdr>
        <w:top w:val="none" w:sz="0" w:space="0" w:color="auto"/>
        <w:left w:val="none" w:sz="0" w:space="0" w:color="auto"/>
        <w:bottom w:val="none" w:sz="0" w:space="0" w:color="auto"/>
        <w:right w:val="none" w:sz="0" w:space="0" w:color="auto"/>
      </w:divBdr>
    </w:div>
    <w:div w:id="870461597">
      <w:bodyDiv w:val="1"/>
      <w:marLeft w:val="0"/>
      <w:marRight w:val="0"/>
      <w:marTop w:val="0"/>
      <w:marBottom w:val="0"/>
      <w:divBdr>
        <w:top w:val="none" w:sz="0" w:space="0" w:color="auto"/>
        <w:left w:val="none" w:sz="0" w:space="0" w:color="auto"/>
        <w:bottom w:val="none" w:sz="0" w:space="0" w:color="auto"/>
        <w:right w:val="none" w:sz="0" w:space="0" w:color="auto"/>
      </w:divBdr>
    </w:div>
    <w:div w:id="870651172">
      <w:bodyDiv w:val="1"/>
      <w:marLeft w:val="0"/>
      <w:marRight w:val="0"/>
      <w:marTop w:val="0"/>
      <w:marBottom w:val="0"/>
      <w:divBdr>
        <w:top w:val="none" w:sz="0" w:space="0" w:color="auto"/>
        <w:left w:val="none" w:sz="0" w:space="0" w:color="auto"/>
        <w:bottom w:val="none" w:sz="0" w:space="0" w:color="auto"/>
        <w:right w:val="none" w:sz="0" w:space="0" w:color="auto"/>
      </w:divBdr>
    </w:div>
    <w:div w:id="871765949">
      <w:bodyDiv w:val="1"/>
      <w:marLeft w:val="0"/>
      <w:marRight w:val="0"/>
      <w:marTop w:val="0"/>
      <w:marBottom w:val="0"/>
      <w:divBdr>
        <w:top w:val="none" w:sz="0" w:space="0" w:color="auto"/>
        <w:left w:val="none" w:sz="0" w:space="0" w:color="auto"/>
        <w:bottom w:val="none" w:sz="0" w:space="0" w:color="auto"/>
        <w:right w:val="none" w:sz="0" w:space="0" w:color="auto"/>
      </w:divBdr>
    </w:div>
    <w:div w:id="873732850">
      <w:bodyDiv w:val="1"/>
      <w:marLeft w:val="0"/>
      <w:marRight w:val="0"/>
      <w:marTop w:val="0"/>
      <w:marBottom w:val="0"/>
      <w:divBdr>
        <w:top w:val="none" w:sz="0" w:space="0" w:color="auto"/>
        <w:left w:val="none" w:sz="0" w:space="0" w:color="auto"/>
        <w:bottom w:val="none" w:sz="0" w:space="0" w:color="auto"/>
        <w:right w:val="none" w:sz="0" w:space="0" w:color="auto"/>
      </w:divBdr>
    </w:div>
    <w:div w:id="873998191">
      <w:bodyDiv w:val="1"/>
      <w:marLeft w:val="0"/>
      <w:marRight w:val="0"/>
      <w:marTop w:val="0"/>
      <w:marBottom w:val="0"/>
      <w:divBdr>
        <w:top w:val="none" w:sz="0" w:space="0" w:color="auto"/>
        <w:left w:val="none" w:sz="0" w:space="0" w:color="auto"/>
        <w:bottom w:val="none" w:sz="0" w:space="0" w:color="auto"/>
        <w:right w:val="none" w:sz="0" w:space="0" w:color="auto"/>
      </w:divBdr>
    </w:div>
    <w:div w:id="874512392">
      <w:bodyDiv w:val="1"/>
      <w:marLeft w:val="0"/>
      <w:marRight w:val="0"/>
      <w:marTop w:val="0"/>
      <w:marBottom w:val="0"/>
      <w:divBdr>
        <w:top w:val="none" w:sz="0" w:space="0" w:color="auto"/>
        <w:left w:val="none" w:sz="0" w:space="0" w:color="auto"/>
        <w:bottom w:val="none" w:sz="0" w:space="0" w:color="auto"/>
        <w:right w:val="none" w:sz="0" w:space="0" w:color="auto"/>
      </w:divBdr>
    </w:div>
    <w:div w:id="875233774">
      <w:bodyDiv w:val="1"/>
      <w:marLeft w:val="0"/>
      <w:marRight w:val="0"/>
      <w:marTop w:val="0"/>
      <w:marBottom w:val="0"/>
      <w:divBdr>
        <w:top w:val="none" w:sz="0" w:space="0" w:color="auto"/>
        <w:left w:val="none" w:sz="0" w:space="0" w:color="auto"/>
        <w:bottom w:val="none" w:sz="0" w:space="0" w:color="auto"/>
        <w:right w:val="none" w:sz="0" w:space="0" w:color="auto"/>
      </w:divBdr>
    </w:div>
    <w:div w:id="875435224">
      <w:bodyDiv w:val="1"/>
      <w:marLeft w:val="0"/>
      <w:marRight w:val="0"/>
      <w:marTop w:val="0"/>
      <w:marBottom w:val="0"/>
      <w:divBdr>
        <w:top w:val="none" w:sz="0" w:space="0" w:color="auto"/>
        <w:left w:val="none" w:sz="0" w:space="0" w:color="auto"/>
        <w:bottom w:val="none" w:sz="0" w:space="0" w:color="auto"/>
        <w:right w:val="none" w:sz="0" w:space="0" w:color="auto"/>
      </w:divBdr>
    </w:div>
    <w:div w:id="876235740">
      <w:bodyDiv w:val="1"/>
      <w:marLeft w:val="0"/>
      <w:marRight w:val="0"/>
      <w:marTop w:val="0"/>
      <w:marBottom w:val="0"/>
      <w:divBdr>
        <w:top w:val="none" w:sz="0" w:space="0" w:color="auto"/>
        <w:left w:val="none" w:sz="0" w:space="0" w:color="auto"/>
        <w:bottom w:val="none" w:sz="0" w:space="0" w:color="auto"/>
        <w:right w:val="none" w:sz="0" w:space="0" w:color="auto"/>
      </w:divBdr>
    </w:div>
    <w:div w:id="876427141">
      <w:bodyDiv w:val="1"/>
      <w:marLeft w:val="0"/>
      <w:marRight w:val="0"/>
      <w:marTop w:val="0"/>
      <w:marBottom w:val="0"/>
      <w:divBdr>
        <w:top w:val="none" w:sz="0" w:space="0" w:color="auto"/>
        <w:left w:val="none" w:sz="0" w:space="0" w:color="auto"/>
        <w:bottom w:val="none" w:sz="0" w:space="0" w:color="auto"/>
        <w:right w:val="none" w:sz="0" w:space="0" w:color="auto"/>
      </w:divBdr>
      <w:divsChild>
        <w:div w:id="94905767">
          <w:marLeft w:val="480"/>
          <w:marRight w:val="0"/>
          <w:marTop w:val="0"/>
          <w:marBottom w:val="0"/>
          <w:divBdr>
            <w:top w:val="none" w:sz="0" w:space="0" w:color="auto"/>
            <w:left w:val="none" w:sz="0" w:space="0" w:color="auto"/>
            <w:bottom w:val="none" w:sz="0" w:space="0" w:color="auto"/>
            <w:right w:val="none" w:sz="0" w:space="0" w:color="auto"/>
          </w:divBdr>
        </w:div>
        <w:div w:id="825246673">
          <w:marLeft w:val="480"/>
          <w:marRight w:val="0"/>
          <w:marTop w:val="0"/>
          <w:marBottom w:val="0"/>
          <w:divBdr>
            <w:top w:val="none" w:sz="0" w:space="0" w:color="auto"/>
            <w:left w:val="none" w:sz="0" w:space="0" w:color="auto"/>
            <w:bottom w:val="none" w:sz="0" w:space="0" w:color="auto"/>
            <w:right w:val="none" w:sz="0" w:space="0" w:color="auto"/>
          </w:divBdr>
        </w:div>
        <w:div w:id="811678330">
          <w:marLeft w:val="480"/>
          <w:marRight w:val="0"/>
          <w:marTop w:val="0"/>
          <w:marBottom w:val="0"/>
          <w:divBdr>
            <w:top w:val="none" w:sz="0" w:space="0" w:color="auto"/>
            <w:left w:val="none" w:sz="0" w:space="0" w:color="auto"/>
            <w:bottom w:val="none" w:sz="0" w:space="0" w:color="auto"/>
            <w:right w:val="none" w:sz="0" w:space="0" w:color="auto"/>
          </w:divBdr>
        </w:div>
        <w:div w:id="793523459">
          <w:marLeft w:val="480"/>
          <w:marRight w:val="0"/>
          <w:marTop w:val="0"/>
          <w:marBottom w:val="0"/>
          <w:divBdr>
            <w:top w:val="none" w:sz="0" w:space="0" w:color="auto"/>
            <w:left w:val="none" w:sz="0" w:space="0" w:color="auto"/>
            <w:bottom w:val="none" w:sz="0" w:space="0" w:color="auto"/>
            <w:right w:val="none" w:sz="0" w:space="0" w:color="auto"/>
          </w:divBdr>
        </w:div>
        <w:div w:id="223562672">
          <w:marLeft w:val="480"/>
          <w:marRight w:val="0"/>
          <w:marTop w:val="0"/>
          <w:marBottom w:val="0"/>
          <w:divBdr>
            <w:top w:val="none" w:sz="0" w:space="0" w:color="auto"/>
            <w:left w:val="none" w:sz="0" w:space="0" w:color="auto"/>
            <w:bottom w:val="none" w:sz="0" w:space="0" w:color="auto"/>
            <w:right w:val="none" w:sz="0" w:space="0" w:color="auto"/>
          </w:divBdr>
        </w:div>
        <w:div w:id="162085385">
          <w:marLeft w:val="480"/>
          <w:marRight w:val="0"/>
          <w:marTop w:val="0"/>
          <w:marBottom w:val="0"/>
          <w:divBdr>
            <w:top w:val="none" w:sz="0" w:space="0" w:color="auto"/>
            <w:left w:val="none" w:sz="0" w:space="0" w:color="auto"/>
            <w:bottom w:val="none" w:sz="0" w:space="0" w:color="auto"/>
            <w:right w:val="none" w:sz="0" w:space="0" w:color="auto"/>
          </w:divBdr>
        </w:div>
        <w:div w:id="2122798241">
          <w:marLeft w:val="480"/>
          <w:marRight w:val="0"/>
          <w:marTop w:val="0"/>
          <w:marBottom w:val="0"/>
          <w:divBdr>
            <w:top w:val="none" w:sz="0" w:space="0" w:color="auto"/>
            <w:left w:val="none" w:sz="0" w:space="0" w:color="auto"/>
            <w:bottom w:val="none" w:sz="0" w:space="0" w:color="auto"/>
            <w:right w:val="none" w:sz="0" w:space="0" w:color="auto"/>
          </w:divBdr>
        </w:div>
        <w:div w:id="1021391206">
          <w:marLeft w:val="480"/>
          <w:marRight w:val="0"/>
          <w:marTop w:val="0"/>
          <w:marBottom w:val="0"/>
          <w:divBdr>
            <w:top w:val="none" w:sz="0" w:space="0" w:color="auto"/>
            <w:left w:val="none" w:sz="0" w:space="0" w:color="auto"/>
            <w:bottom w:val="none" w:sz="0" w:space="0" w:color="auto"/>
            <w:right w:val="none" w:sz="0" w:space="0" w:color="auto"/>
          </w:divBdr>
        </w:div>
        <w:div w:id="1088965049">
          <w:marLeft w:val="480"/>
          <w:marRight w:val="0"/>
          <w:marTop w:val="0"/>
          <w:marBottom w:val="0"/>
          <w:divBdr>
            <w:top w:val="none" w:sz="0" w:space="0" w:color="auto"/>
            <w:left w:val="none" w:sz="0" w:space="0" w:color="auto"/>
            <w:bottom w:val="none" w:sz="0" w:space="0" w:color="auto"/>
            <w:right w:val="none" w:sz="0" w:space="0" w:color="auto"/>
          </w:divBdr>
        </w:div>
        <w:div w:id="1240091437">
          <w:marLeft w:val="480"/>
          <w:marRight w:val="0"/>
          <w:marTop w:val="0"/>
          <w:marBottom w:val="0"/>
          <w:divBdr>
            <w:top w:val="none" w:sz="0" w:space="0" w:color="auto"/>
            <w:left w:val="none" w:sz="0" w:space="0" w:color="auto"/>
            <w:bottom w:val="none" w:sz="0" w:space="0" w:color="auto"/>
            <w:right w:val="none" w:sz="0" w:space="0" w:color="auto"/>
          </w:divBdr>
        </w:div>
        <w:div w:id="1475559521">
          <w:marLeft w:val="480"/>
          <w:marRight w:val="0"/>
          <w:marTop w:val="0"/>
          <w:marBottom w:val="0"/>
          <w:divBdr>
            <w:top w:val="none" w:sz="0" w:space="0" w:color="auto"/>
            <w:left w:val="none" w:sz="0" w:space="0" w:color="auto"/>
            <w:bottom w:val="none" w:sz="0" w:space="0" w:color="auto"/>
            <w:right w:val="none" w:sz="0" w:space="0" w:color="auto"/>
          </w:divBdr>
        </w:div>
        <w:div w:id="899707946">
          <w:marLeft w:val="480"/>
          <w:marRight w:val="0"/>
          <w:marTop w:val="0"/>
          <w:marBottom w:val="0"/>
          <w:divBdr>
            <w:top w:val="none" w:sz="0" w:space="0" w:color="auto"/>
            <w:left w:val="none" w:sz="0" w:space="0" w:color="auto"/>
            <w:bottom w:val="none" w:sz="0" w:space="0" w:color="auto"/>
            <w:right w:val="none" w:sz="0" w:space="0" w:color="auto"/>
          </w:divBdr>
        </w:div>
        <w:div w:id="729034193">
          <w:marLeft w:val="480"/>
          <w:marRight w:val="0"/>
          <w:marTop w:val="0"/>
          <w:marBottom w:val="0"/>
          <w:divBdr>
            <w:top w:val="none" w:sz="0" w:space="0" w:color="auto"/>
            <w:left w:val="none" w:sz="0" w:space="0" w:color="auto"/>
            <w:bottom w:val="none" w:sz="0" w:space="0" w:color="auto"/>
            <w:right w:val="none" w:sz="0" w:space="0" w:color="auto"/>
          </w:divBdr>
        </w:div>
        <w:div w:id="1669016075">
          <w:marLeft w:val="480"/>
          <w:marRight w:val="0"/>
          <w:marTop w:val="0"/>
          <w:marBottom w:val="0"/>
          <w:divBdr>
            <w:top w:val="none" w:sz="0" w:space="0" w:color="auto"/>
            <w:left w:val="none" w:sz="0" w:space="0" w:color="auto"/>
            <w:bottom w:val="none" w:sz="0" w:space="0" w:color="auto"/>
            <w:right w:val="none" w:sz="0" w:space="0" w:color="auto"/>
          </w:divBdr>
        </w:div>
        <w:div w:id="763958251">
          <w:marLeft w:val="480"/>
          <w:marRight w:val="0"/>
          <w:marTop w:val="0"/>
          <w:marBottom w:val="0"/>
          <w:divBdr>
            <w:top w:val="none" w:sz="0" w:space="0" w:color="auto"/>
            <w:left w:val="none" w:sz="0" w:space="0" w:color="auto"/>
            <w:bottom w:val="none" w:sz="0" w:space="0" w:color="auto"/>
            <w:right w:val="none" w:sz="0" w:space="0" w:color="auto"/>
          </w:divBdr>
        </w:div>
        <w:div w:id="339427959">
          <w:marLeft w:val="480"/>
          <w:marRight w:val="0"/>
          <w:marTop w:val="0"/>
          <w:marBottom w:val="0"/>
          <w:divBdr>
            <w:top w:val="none" w:sz="0" w:space="0" w:color="auto"/>
            <w:left w:val="none" w:sz="0" w:space="0" w:color="auto"/>
            <w:bottom w:val="none" w:sz="0" w:space="0" w:color="auto"/>
            <w:right w:val="none" w:sz="0" w:space="0" w:color="auto"/>
          </w:divBdr>
        </w:div>
        <w:div w:id="578249231">
          <w:marLeft w:val="480"/>
          <w:marRight w:val="0"/>
          <w:marTop w:val="0"/>
          <w:marBottom w:val="0"/>
          <w:divBdr>
            <w:top w:val="none" w:sz="0" w:space="0" w:color="auto"/>
            <w:left w:val="none" w:sz="0" w:space="0" w:color="auto"/>
            <w:bottom w:val="none" w:sz="0" w:space="0" w:color="auto"/>
            <w:right w:val="none" w:sz="0" w:space="0" w:color="auto"/>
          </w:divBdr>
        </w:div>
        <w:div w:id="341393423">
          <w:marLeft w:val="480"/>
          <w:marRight w:val="0"/>
          <w:marTop w:val="0"/>
          <w:marBottom w:val="0"/>
          <w:divBdr>
            <w:top w:val="none" w:sz="0" w:space="0" w:color="auto"/>
            <w:left w:val="none" w:sz="0" w:space="0" w:color="auto"/>
            <w:bottom w:val="none" w:sz="0" w:space="0" w:color="auto"/>
            <w:right w:val="none" w:sz="0" w:space="0" w:color="auto"/>
          </w:divBdr>
        </w:div>
        <w:div w:id="274364529">
          <w:marLeft w:val="480"/>
          <w:marRight w:val="0"/>
          <w:marTop w:val="0"/>
          <w:marBottom w:val="0"/>
          <w:divBdr>
            <w:top w:val="none" w:sz="0" w:space="0" w:color="auto"/>
            <w:left w:val="none" w:sz="0" w:space="0" w:color="auto"/>
            <w:bottom w:val="none" w:sz="0" w:space="0" w:color="auto"/>
            <w:right w:val="none" w:sz="0" w:space="0" w:color="auto"/>
          </w:divBdr>
        </w:div>
        <w:div w:id="768890685">
          <w:marLeft w:val="480"/>
          <w:marRight w:val="0"/>
          <w:marTop w:val="0"/>
          <w:marBottom w:val="0"/>
          <w:divBdr>
            <w:top w:val="none" w:sz="0" w:space="0" w:color="auto"/>
            <w:left w:val="none" w:sz="0" w:space="0" w:color="auto"/>
            <w:bottom w:val="none" w:sz="0" w:space="0" w:color="auto"/>
            <w:right w:val="none" w:sz="0" w:space="0" w:color="auto"/>
          </w:divBdr>
        </w:div>
        <w:div w:id="814108259">
          <w:marLeft w:val="480"/>
          <w:marRight w:val="0"/>
          <w:marTop w:val="0"/>
          <w:marBottom w:val="0"/>
          <w:divBdr>
            <w:top w:val="none" w:sz="0" w:space="0" w:color="auto"/>
            <w:left w:val="none" w:sz="0" w:space="0" w:color="auto"/>
            <w:bottom w:val="none" w:sz="0" w:space="0" w:color="auto"/>
            <w:right w:val="none" w:sz="0" w:space="0" w:color="auto"/>
          </w:divBdr>
        </w:div>
        <w:div w:id="1013990767">
          <w:marLeft w:val="480"/>
          <w:marRight w:val="0"/>
          <w:marTop w:val="0"/>
          <w:marBottom w:val="0"/>
          <w:divBdr>
            <w:top w:val="none" w:sz="0" w:space="0" w:color="auto"/>
            <w:left w:val="none" w:sz="0" w:space="0" w:color="auto"/>
            <w:bottom w:val="none" w:sz="0" w:space="0" w:color="auto"/>
            <w:right w:val="none" w:sz="0" w:space="0" w:color="auto"/>
          </w:divBdr>
        </w:div>
        <w:div w:id="1036471809">
          <w:marLeft w:val="480"/>
          <w:marRight w:val="0"/>
          <w:marTop w:val="0"/>
          <w:marBottom w:val="0"/>
          <w:divBdr>
            <w:top w:val="none" w:sz="0" w:space="0" w:color="auto"/>
            <w:left w:val="none" w:sz="0" w:space="0" w:color="auto"/>
            <w:bottom w:val="none" w:sz="0" w:space="0" w:color="auto"/>
            <w:right w:val="none" w:sz="0" w:space="0" w:color="auto"/>
          </w:divBdr>
        </w:div>
        <w:div w:id="1876111985">
          <w:marLeft w:val="480"/>
          <w:marRight w:val="0"/>
          <w:marTop w:val="0"/>
          <w:marBottom w:val="0"/>
          <w:divBdr>
            <w:top w:val="none" w:sz="0" w:space="0" w:color="auto"/>
            <w:left w:val="none" w:sz="0" w:space="0" w:color="auto"/>
            <w:bottom w:val="none" w:sz="0" w:space="0" w:color="auto"/>
            <w:right w:val="none" w:sz="0" w:space="0" w:color="auto"/>
          </w:divBdr>
        </w:div>
        <w:div w:id="1654211030">
          <w:marLeft w:val="480"/>
          <w:marRight w:val="0"/>
          <w:marTop w:val="0"/>
          <w:marBottom w:val="0"/>
          <w:divBdr>
            <w:top w:val="none" w:sz="0" w:space="0" w:color="auto"/>
            <w:left w:val="none" w:sz="0" w:space="0" w:color="auto"/>
            <w:bottom w:val="none" w:sz="0" w:space="0" w:color="auto"/>
            <w:right w:val="none" w:sz="0" w:space="0" w:color="auto"/>
          </w:divBdr>
        </w:div>
        <w:div w:id="28384346">
          <w:marLeft w:val="480"/>
          <w:marRight w:val="0"/>
          <w:marTop w:val="0"/>
          <w:marBottom w:val="0"/>
          <w:divBdr>
            <w:top w:val="none" w:sz="0" w:space="0" w:color="auto"/>
            <w:left w:val="none" w:sz="0" w:space="0" w:color="auto"/>
            <w:bottom w:val="none" w:sz="0" w:space="0" w:color="auto"/>
            <w:right w:val="none" w:sz="0" w:space="0" w:color="auto"/>
          </w:divBdr>
        </w:div>
        <w:div w:id="1959140481">
          <w:marLeft w:val="480"/>
          <w:marRight w:val="0"/>
          <w:marTop w:val="0"/>
          <w:marBottom w:val="0"/>
          <w:divBdr>
            <w:top w:val="none" w:sz="0" w:space="0" w:color="auto"/>
            <w:left w:val="none" w:sz="0" w:space="0" w:color="auto"/>
            <w:bottom w:val="none" w:sz="0" w:space="0" w:color="auto"/>
            <w:right w:val="none" w:sz="0" w:space="0" w:color="auto"/>
          </w:divBdr>
        </w:div>
        <w:div w:id="1920482291">
          <w:marLeft w:val="480"/>
          <w:marRight w:val="0"/>
          <w:marTop w:val="0"/>
          <w:marBottom w:val="0"/>
          <w:divBdr>
            <w:top w:val="none" w:sz="0" w:space="0" w:color="auto"/>
            <w:left w:val="none" w:sz="0" w:space="0" w:color="auto"/>
            <w:bottom w:val="none" w:sz="0" w:space="0" w:color="auto"/>
            <w:right w:val="none" w:sz="0" w:space="0" w:color="auto"/>
          </w:divBdr>
        </w:div>
        <w:div w:id="1754349349">
          <w:marLeft w:val="480"/>
          <w:marRight w:val="0"/>
          <w:marTop w:val="0"/>
          <w:marBottom w:val="0"/>
          <w:divBdr>
            <w:top w:val="none" w:sz="0" w:space="0" w:color="auto"/>
            <w:left w:val="none" w:sz="0" w:space="0" w:color="auto"/>
            <w:bottom w:val="none" w:sz="0" w:space="0" w:color="auto"/>
            <w:right w:val="none" w:sz="0" w:space="0" w:color="auto"/>
          </w:divBdr>
        </w:div>
        <w:div w:id="216091469">
          <w:marLeft w:val="480"/>
          <w:marRight w:val="0"/>
          <w:marTop w:val="0"/>
          <w:marBottom w:val="0"/>
          <w:divBdr>
            <w:top w:val="none" w:sz="0" w:space="0" w:color="auto"/>
            <w:left w:val="none" w:sz="0" w:space="0" w:color="auto"/>
            <w:bottom w:val="none" w:sz="0" w:space="0" w:color="auto"/>
            <w:right w:val="none" w:sz="0" w:space="0" w:color="auto"/>
          </w:divBdr>
        </w:div>
        <w:div w:id="1873373873">
          <w:marLeft w:val="480"/>
          <w:marRight w:val="0"/>
          <w:marTop w:val="0"/>
          <w:marBottom w:val="0"/>
          <w:divBdr>
            <w:top w:val="none" w:sz="0" w:space="0" w:color="auto"/>
            <w:left w:val="none" w:sz="0" w:space="0" w:color="auto"/>
            <w:bottom w:val="none" w:sz="0" w:space="0" w:color="auto"/>
            <w:right w:val="none" w:sz="0" w:space="0" w:color="auto"/>
          </w:divBdr>
        </w:div>
        <w:div w:id="1629973711">
          <w:marLeft w:val="480"/>
          <w:marRight w:val="0"/>
          <w:marTop w:val="0"/>
          <w:marBottom w:val="0"/>
          <w:divBdr>
            <w:top w:val="none" w:sz="0" w:space="0" w:color="auto"/>
            <w:left w:val="none" w:sz="0" w:space="0" w:color="auto"/>
            <w:bottom w:val="none" w:sz="0" w:space="0" w:color="auto"/>
            <w:right w:val="none" w:sz="0" w:space="0" w:color="auto"/>
          </w:divBdr>
        </w:div>
        <w:div w:id="215120009">
          <w:marLeft w:val="480"/>
          <w:marRight w:val="0"/>
          <w:marTop w:val="0"/>
          <w:marBottom w:val="0"/>
          <w:divBdr>
            <w:top w:val="none" w:sz="0" w:space="0" w:color="auto"/>
            <w:left w:val="none" w:sz="0" w:space="0" w:color="auto"/>
            <w:bottom w:val="none" w:sz="0" w:space="0" w:color="auto"/>
            <w:right w:val="none" w:sz="0" w:space="0" w:color="auto"/>
          </w:divBdr>
        </w:div>
        <w:div w:id="471290714">
          <w:marLeft w:val="480"/>
          <w:marRight w:val="0"/>
          <w:marTop w:val="0"/>
          <w:marBottom w:val="0"/>
          <w:divBdr>
            <w:top w:val="none" w:sz="0" w:space="0" w:color="auto"/>
            <w:left w:val="none" w:sz="0" w:space="0" w:color="auto"/>
            <w:bottom w:val="none" w:sz="0" w:space="0" w:color="auto"/>
            <w:right w:val="none" w:sz="0" w:space="0" w:color="auto"/>
          </w:divBdr>
        </w:div>
        <w:div w:id="1087195266">
          <w:marLeft w:val="480"/>
          <w:marRight w:val="0"/>
          <w:marTop w:val="0"/>
          <w:marBottom w:val="0"/>
          <w:divBdr>
            <w:top w:val="none" w:sz="0" w:space="0" w:color="auto"/>
            <w:left w:val="none" w:sz="0" w:space="0" w:color="auto"/>
            <w:bottom w:val="none" w:sz="0" w:space="0" w:color="auto"/>
            <w:right w:val="none" w:sz="0" w:space="0" w:color="auto"/>
          </w:divBdr>
        </w:div>
        <w:div w:id="872424743">
          <w:marLeft w:val="480"/>
          <w:marRight w:val="0"/>
          <w:marTop w:val="0"/>
          <w:marBottom w:val="0"/>
          <w:divBdr>
            <w:top w:val="none" w:sz="0" w:space="0" w:color="auto"/>
            <w:left w:val="none" w:sz="0" w:space="0" w:color="auto"/>
            <w:bottom w:val="none" w:sz="0" w:space="0" w:color="auto"/>
            <w:right w:val="none" w:sz="0" w:space="0" w:color="auto"/>
          </w:divBdr>
        </w:div>
        <w:div w:id="865480260">
          <w:marLeft w:val="480"/>
          <w:marRight w:val="0"/>
          <w:marTop w:val="0"/>
          <w:marBottom w:val="0"/>
          <w:divBdr>
            <w:top w:val="none" w:sz="0" w:space="0" w:color="auto"/>
            <w:left w:val="none" w:sz="0" w:space="0" w:color="auto"/>
            <w:bottom w:val="none" w:sz="0" w:space="0" w:color="auto"/>
            <w:right w:val="none" w:sz="0" w:space="0" w:color="auto"/>
          </w:divBdr>
        </w:div>
        <w:div w:id="144014634">
          <w:marLeft w:val="480"/>
          <w:marRight w:val="0"/>
          <w:marTop w:val="0"/>
          <w:marBottom w:val="0"/>
          <w:divBdr>
            <w:top w:val="none" w:sz="0" w:space="0" w:color="auto"/>
            <w:left w:val="none" w:sz="0" w:space="0" w:color="auto"/>
            <w:bottom w:val="none" w:sz="0" w:space="0" w:color="auto"/>
            <w:right w:val="none" w:sz="0" w:space="0" w:color="auto"/>
          </w:divBdr>
        </w:div>
        <w:div w:id="24912234">
          <w:marLeft w:val="480"/>
          <w:marRight w:val="0"/>
          <w:marTop w:val="0"/>
          <w:marBottom w:val="0"/>
          <w:divBdr>
            <w:top w:val="none" w:sz="0" w:space="0" w:color="auto"/>
            <w:left w:val="none" w:sz="0" w:space="0" w:color="auto"/>
            <w:bottom w:val="none" w:sz="0" w:space="0" w:color="auto"/>
            <w:right w:val="none" w:sz="0" w:space="0" w:color="auto"/>
          </w:divBdr>
        </w:div>
        <w:div w:id="1602029076">
          <w:marLeft w:val="480"/>
          <w:marRight w:val="0"/>
          <w:marTop w:val="0"/>
          <w:marBottom w:val="0"/>
          <w:divBdr>
            <w:top w:val="none" w:sz="0" w:space="0" w:color="auto"/>
            <w:left w:val="none" w:sz="0" w:space="0" w:color="auto"/>
            <w:bottom w:val="none" w:sz="0" w:space="0" w:color="auto"/>
            <w:right w:val="none" w:sz="0" w:space="0" w:color="auto"/>
          </w:divBdr>
        </w:div>
        <w:div w:id="1219365877">
          <w:marLeft w:val="480"/>
          <w:marRight w:val="0"/>
          <w:marTop w:val="0"/>
          <w:marBottom w:val="0"/>
          <w:divBdr>
            <w:top w:val="none" w:sz="0" w:space="0" w:color="auto"/>
            <w:left w:val="none" w:sz="0" w:space="0" w:color="auto"/>
            <w:bottom w:val="none" w:sz="0" w:space="0" w:color="auto"/>
            <w:right w:val="none" w:sz="0" w:space="0" w:color="auto"/>
          </w:divBdr>
        </w:div>
        <w:div w:id="65954776">
          <w:marLeft w:val="480"/>
          <w:marRight w:val="0"/>
          <w:marTop w:val="0"/>
          <w:marBottom w:val="0"/>
          <w:divBdr>
            <w:top w:val="none" w:sz="0" w:space="0" w:color="auto"/>
            <w:left w:val="none" w:sz="0" w:space="0" w:color="auto"/>
            <w:bottom w:val="none" w:sz="0" w:space="0" w:color="auto"/>
            <w:right w:val="none" w:sz="0" w:space="0" w:color="auto"/>
          </w:divBdr>
        </w:div>
        <w:div w:id="34427663">
          <w:marLeft w:val="480"/>
          <w:marRight w:val="0"/>
          <w:marTop w:val="0"/>
          <w:marBottom w:val="0"/>
          <w:divBdr>
            <w:top w:val="none" w:sz="0" w:space="0" w:color="auto"/>
            <w:left w:val="none" w:sz="0" w:space="0" w:color="auto"/>
            <w:bottom w:val="none" w:sz="0" w:space="0" w:color="auto"/>
            <w:right w:val="none" w:sz="0" w:space="0" w:color="auto"/>
          </w:divBdr>
        </w:div>
        <w:div w:id="1521434933">
          <w:marLeft w:val="480"/>
          <w:marRight w:val="0"/>
          <w:marTop w:val="0"/>
          <w:marBottom w:val="0"/>
          <w:divBdr>
            <w:top w:val="none" w:sz="0" w:space="0" w:color="auto"/>
            <w:left w:val="none" w:sz="0" w:space="0" w:color="auto"/>
            <w:bottom w:val="none" w:sz="0" w:space="0" w:color="auto"/>
            <w:right w:val="none" w:sz="0" w:space="0" w:color="auto"/>
          </w:divBdr>
        </w:div>
        <w:div w:id="241068341">
          <w:marLeft w:val="480"/>
          <w:marRight w:val="0"/>
          <w:marTop w:val="0"/>
          <w:marBottom w:val="0"/>
          <w:divBdr>
            <w:top w:val="none" w:sz="0" w:space="0" w:color="auto"/>
            <w:left w:val="none" w:sz="0" w:space="0" w:color="auto"/>
            <w:bottom w:val="none" w:sz="0" w:space="0" w:color="auto"/>
            <w:right w:val="none" w:sz="0" w:space="0" w:color="auto"/>
          </w:divBdr>
        </w:div>
        <w:div w:id="348875608">
          <w:marLeft w:val="480"/>
          <w:marRight w:val="0"/>
          <w:marTop w:val="0"/>
          <w:marBottom w:val="0"/>
          <w:divBdr>
            <w:top w:val="none" w:sz="0" w:space="0" w:color="auto"/>
            <w:left w:val="none" w:sz="0" w:space="0" w:color="auto"/>
            <w:bottom w:val="none" w:sz="0" w:space="0" w:color="auto"/>
            <w:right w:val="none" w:sz="0" w:space="0" w:color="auto"/>
          </w:divBdr>
        </w:div>
        <w:div w:id="1703360695">
          <w:marLeft w:val="480"/>
          <w:marRight w:val="0"/>
          <w:marTop w:val="0"/>
          <w:marBottom w:val="0"/>
          <w:divBdr>
            <w:top w:val="none" w:sz="0" w:space="0" w:color="auto"/>
            <w:left w:val="none" w:sz="0" w:space="0" w:color="auto"/>
            <w:bottom w:val="none" w:sz="0" w:space="0" w:color="auto"/>
            <w:right w:val="none" w:sz="0" w:space="0" w:color="auto"/>
          </w:divBdr>
        </w:div>
        <w:div w:id="735275719">
          <w:marLeft w:val="480"/>
          <w:marRight w:val="0"/>
          <w:marTop w:val="0"/>
          <w:marBottom w:val="0"/>
          <w:divBdr>
            <w:top w:val="none" w:sz="0" w:space="0" w:color="auto"/>
            <w:left w:val="none" w:sz="0" w:space="0" w:color="auto"/>
            <w:bottom w:val="none" w:sz="0" w:space="0" w:color="auto"/>
            <w:right w:val="none" w:sz="0" w:space="0" w:color="auto"/>
          </w:divBdr>
        </w:div>
        <w:div w:id="1229271220">
          <w:marLeft w:val="480"/>
          <w:marRight w:val="0"/>
          <w:marTop w:val="0"/>
          <w:marBottom w:val="0"/>
          <w:divBdr>
            <w:top w:val="none" w:sz="0" w:space="0" w:color="auto"/>
            <w:left w:val="none" w:sz="0" w:space="0" w:color="auto"/>
            <w:bottom w:val="none" w:sz="0" w:space="0" w:color="auto"/>
            <w:right w:val="none" w:sz="0" w:space="0" w:color="auto"/>
          </w:divBdr>
        </w:div>
        <w:div w:id="918564002">
          <w:marLeft w:val="480"/>
          <w:marRight w:val="0"/>
          <w:marTop w:val="0"/>
          <w:marBottom w:val="0"/>
          <w:divBdr>
            <w:top w:val="none" w:sz="0" w:space="0" w:color="auto"/>
            <w:left w:val="none" w:sz="0" w:space="0" w:color="auto"/>
            <w:bottom w:val="none" w:sz="0" w:space="0" w:color="auto"/>
            <w:right w:val="none" w:sz="0" w:space="0" w:color="auto"/>
          </w:divBdr>
        </w:div>
        <w:div w:id="2030834529">
          <w:marLeft w:val="480"/>
          <w:marRight w:val="0"/>
          <w:marTop w:val="0"/>
          <w:marBottom w:val="0"/>
          <w:divBdr>
            <w:top w:val="none" w:sz="0" w:space="0" w:color="auto"/>
            <w:left w:val="none" w:sz="0" w:space="0" w:color="auto"/>
            <w:bottom w:val="none" w:sz="0" w:space="0" w:color="auto"/>
            <w:right w:val="none" w:sz="0" w:space="0" w:color="auto"/>
          </w:divBdr>
        </w:div>
        <w:div w:id="831602941">
          <w:marLeft w:val="480"/>
          <w:marRight w:val="0"/>
          <w:marTop w:val="0"/>
          <w:marBottom w:val="0"/>
          <w:divBdr>
            <w:top w:val="none" w:sz="0" w:space="0" w:color="auto"/>
            <w:left w:val="none" w:sz="0" w:space="0" w:color="auto"/>
            <w:bottom w:val="none" w:sz="0" w:space="0" w:color="auto"/>
            <w:right w:val="none" w:sz="0" w:space="0" w:color="auto"/>
          </w:divBdr>
        </w:div>
        <w:div w:id="1479148381">
          <w:marLeft w:val="480"/>
          <w:marRight w:val="0"/>
          <w:marTop w:val="0"/>
          <w:marBottom w:val="0"/>
          <w:divBdr>
            <w:top w:val="none" w:sz="0" w:space="0" w:color="auto"/>
            <w:left w:val="none" w:sz="0" w:space="0" w:color="auto"/>
            <w:bottom w:val="none" w:sz="0" w:space="0" w:color="auto"/>
            <w:right w:val="none" w:sz="0" w:space="0" w:color="auto"/>
          </w:divBdr>
        </w:div>
        <w:div w:id="1719937440">
          <w:marLeft w:val="480"/>
          <w:marRight w:val="0"/>
          <w:marTop w:val="0"/>
          <w:marBottom w:val="0"/>
          <w:divBdr>
            <w:top w:val="none" w:sz="0" w:space="0" w:color="auto"/>
            <w:left w:val="none" w:sz="0" w:space="0" w:color="auto"/>
            <w:bottom w:val="none" w:sz="0" w:space="0" w:color="auto"/>
            <w:right w:val="none" w:sz="0" w:space="0" w:color="auto"/>
          </w:divBdr>
        </w:div>
        <w:div w:id="179510371">
          <w:marLeft w:val="480"/>
          <w:marRight w:val="0"/>
          <w:marTop w:val="0"/>
          <w:marBottom w:val="0"/>
          <w:divBdr>
            <w:top w:val="none" w:sz="0" w:space="0" w:color="auto"/>
            <w:left w:val="none" w:sz="0" w:space="0" w:color="auto"/>
            <w:bottom w:val="none" w:sz="0" w:space="0" w:color="auto"/>
            <w:right w:val="none" w:sz="0" w:space="0" w:color="auto"/>
          </w:divBdr>
        </w:div>
        <w:div w:id="1508399197">
          <w:marLeft w:val="480"/>
          <w:marRight w:val="0"/>
          <w:marTop w:val="0"/>
          <w:marBottom w:val="0"/>
          <w:divBdr>
            <w:top w:val="none" w:sz="0" w:space="0" w:color="auto"/>
            <w:left w:val="none" w:sz="0" w:space="0" w:color="auto"/>
            <w:bottom w:val="none" w:sz="0" w:space="0" w:color="auto"/>
            <w:right w:val="none" w:sz="0" w:space="0" w:color="auto"/>
          </w:divBdr>
        </w:div>
        <w:div w:id="672297918">
          <w:marLeft w:val="480"/>
          <w:marRight w:val="0"/>
          <w:marTop w:val="0"/>
          <w:marBottom w:val="0"/>
          <w:divBdr>
            <w:top w:val="none" w:sz="0" w:space="0" w:color="auto"/>
            <w:left w:val="none" w:sz="0" w:space="0" w:color="auto"/>
            <w:bottom w:val="none" w:sz="0" w:space="0" w:color="auto"/>
            <w:right w:val="none" w:sz="0" w:space="0" w:color="auto"/>
          </w:divBdr>
        </w:div>
        <w:div w:id="1377317654">
          <w:marLeft w:val="480"/>
          <w:marRight w:val="0"/>
          <w:marTop w:val="0"/>
          <w:marBottom w:val="0"/>
          <w:divBdr>
            <w:top w:val="none" w:sz="0" w:space="0" w:color="auto"/>
            <w:left w:val="none" w:sz="0" w:space="0" w:color="auto"/>
            <w:bottom w:val="none" w:sz="0" w:space="0" w:color="auto"/>
            <w:right w:val="none" w:sz="0" w:space="0" w:color="auto"/>
          </w:divBdr>
        </w:div>
        <w:div w:id="456871322">
          <w:marLeft w:val="480"/>
          <w:marRight w:val="0"/>
          <w:marTop w:val="0"/>
          <w:marBottom w:val="0"/>
          <w:divBdr>
            <w:top w:val="none" w:sz="0" w:space="0" w:color="auto"/>
            <w:left w:val="none" w:sz="0" w:space="0" w:color="auto"/>
            <w:bottom w:val="none" w:sz="0" w:space="0" w:color="auto"/>
            <w:right w:val="none" w:sz="0" w:space="0" w:color="auto"/>
          </w:divBdr>
        </w:div>
        <w:div w:id="802120861">
          <w:marLeft w:val="480"/>
          <w:marRight w:val="0"/>
          <w:marTop w:val="0"/>
          <w:marBottom w:val="0"/>
          <w:divBdr>
            <w:top w:val="none" w:sz="0" w:space="0" w:color="auto"/>
            <w:left w:val="none" w:sz="0" w:space="0" w:color="auto"/>
            <w:bottom w:val="none" w:sz="0" w:space="0" w:color="auto"/>
            <w:right w:val="none" w:sz="0" w:space="0" w:color="auto"/>
          </w:divBdr>
        </w:div>
        <w:div w:id="342978793">
          <w:marLeft w:val="480"/>
          <w:marRight w:val="0"/>
          <w:marTop w:val="0"/>
          <w:marBottom w:val="0"/>
          <w:divBdr>
            <w:top w:val="none" w:sz="0" w:space="0" w:color="auto"/>
            <w:left w:val="none" w:sz="0" w:space="0" w:color="auto"/>
            <w:bottom w:val="none" w:sz="0" w:space="0" w:color="auto"/>
            <w:right w:val="none" w:sz="0" w:space="0" w:color="auto"/>
          </w:divBdr>
        </w:div>
        <w:div w:id="280302409">
          <w:marLeft w:val="480"/>
          <w:marRight w:val="0"/>
          <w:marTop w:val="0"/>
          <w:marBottom w:val="0"/>
          <w:divBdr>
            <w:top w:val="none" w:sz="0" w:space="0" w:color="auto"/>
            <w:left w:val="none" w:sz="0" w:space="0" w:color="auto"/>
            <w:bottom w:val="none" w:sz="0" w:space="0" w:color="auto"/>
            <w:right w:val="none" w:sz="0" w:space="0" w:color="auto"/>
          </w:divBdr>
        </w:div>
        <w:div w:id="1407075020">
          <w:marLeft w:val="480"/>
          <w:marRight w:val="0"/>
          <w:marTop w:val="0"/>
          <w:marBottom w:val="0"/>
          <w:divBdr>
            <w:top w:val="none" w:sz="0" w:space="0" w:color="auto"/>
            <w:left w:val="none" w:sz="0" w:space="0" w:color="auto"/>
            <w:bottom w:val="none" w:sz="0" w:space="0" w:color="auto"/>
            <w:right w:val="none" w:sz="0" w:space="0" w:color="auto"/>
          </w:divBdr>
        </w:div>
        <w:div w:id="343703421">
          <w:marLeft w:val="480"/>
          <w:marRight w:val="0"/>
          <w:marTop w:val="0"/>
          <w:marBottom w:val="0"/>
          <w:divBdr>
            <w:top w:val="none" w:sz="0" w:space="0" w:color="auto"/>
            <w:left w:val="none" w:sz="0" w:space="0" w:color="auto"/>
            <w:bottom w:val="none" w:sz="0" w:space="0" w:color="auto"/>
            <w:right w:val="none" w:sz="0" w:space="0" w:color="auto"/>
          </w:divBdr>
        </w:div>
        <w:div w:id="857503038">
          <w:marLeft w:val="480"/>
          <w:marRight w:val="0"/>
          <w:marTop w:val="0"/>
          <w:marBottom w:val="0"/>
          <w:divBdr>
            <w:top w:val="none" w:sz="0" w:space="0" w:color="auto"/>
            <w:left w:val="none" w:sz="0" w:space="0" w:color="auto"/>
            <w:bottom w:val="none" w:sz="0" w:space="0" w:color="auto"/>
            <w:right w:val="none" w:sz="0" w:space="0" w:color="auto"/>
          </w:divBdr>
        </w:div>
        <w:div w:id="489717194">
          <w:marLeft w:val="480"/>
          <w:marRight w:val="0"/>
          <w:marTop w:val="0"/>
          <w:marBottom w:val="0"/>
          <w:divBdr>
            <w:top w:val="none" w:sz="0" w:space="0" w:color="auto"/>
            <w:left w:val="none" w:sz="0" w:space="0" w:color="auto"/>
            <w:bottom w:val="none" w:sz="0" w:space="0" w:color="auto"/>
            <w:right w:val="none" w:sz="0" w:space="0" w:color="auto"/>
          </w:divBdr>
        </w:div>
        <w:div w:id="1846820537">
          <w:marLeft w:val="480"/>
          <w:marRight w:val="0"/>
          <w:marTop w:val="0"/>
          <w:marBottom w:val="0"/>
          <w:divBdr>
            <w:top w:val="none" w:sz="0" w:space="0" w:color="auto"/>
            <w:left w:val="none" w:sz="0" w:space="0" w:color="auto"/>
            <w:bottom w:val="none" w:sz="0" w:space="0" w:color="auto"/>
            <w:right w:val="none" w:sz="0" w:space="0" w:color="auto"/>
          </w:divBdr>
        </w:div>
        <w:div w:id="819467850">
          <w:marLeft w:val="480"/>
          <w:marRight w:val="0"/>
          <w:marTop w:val="0"/>
          <w:marBottom w:val="0"/>
          <w:divBdr>
            <w:top w:val="none" w:sz="0" w:space="0" w:color="auto"/>
            <w:left w:val="none" w:sz="0" w:space="0" w:color="auto"/>
            <w:bottom w:val="none" w:sz="0" w:space="0" w:color="auto"/>
            <w:right w:val="none" w:sz="0" w:space="0" w:color="auto"/>
          </w:divBdr>
        </w:div>
        <w:div w:id="720055557">
          <w:marLeft w:val="480"/>
          <w:marRight w:val="0"/>
          <w:marTop w:val="0"/>
          <w:marBottom w:val="0"/>
          <w:divBdr>
            <w:top w:val="none" w:sz="0" w:space="0" w:color="auto"/>
            <w:left w:val="none" w:sz="0" w:space="0" w:color="auto"/>
            <w:bottom w:val="none" w:sz="0" w:space="0" w:color="auto"/>
            <w:right w:val="none" w:sz="0" w:space="0" w:color="auto"/>
          </w:divBdr>
        </w:div>
        <w:div w:id="497892932">
          <w:marLeft w:val="480"/>
          <w:marRight w:val="0"/>
          <w:marTop w:val="0"/>
          <w:marBottom w:val="0"/>
          <w:divBdr>
            <w:top w:val="none" w:sz="0" w:space="0" w:color="auto"/>
            <w:left w:val="none" w:sz="0" w:space="0" w:color="auto"/>
            <w:bottom w:val="none" w:sz="0" w:space="0" w:color="auto"/>
            <w:right w:val="none" w:sz="0" w:space="0" w:color="auto"/>
          </w:divBdr>
        </w:div>
        <w:div w:id="897135417">
          <w:marLeft w:val="480"/>
          <w:marRight w:val="0"/>
          <w:marTop w:val="0"/>
          <w:marBottom w:val="0"/>
          <w:divBdr>
            <w:top w:val="none" w:sz="0" w:space="0" w:color="auto"/>
            <w:left w:val="none" w:sz="0" w:space="0" w:color="auto"/>
            <w:bottom w:val="none" w:sz="0" w:space="0" w:color="auto"/>
            <w:right w:val="none" w:sz="0" w:space="0" w:color="auto"/>
          </w:divBdr>
        </w:div>
        <w:div w:id="898975076">
          <w:marLeft w:val="480"/>
          <w:marRight w:val="0"/>
          <w:marTop w:val="0"/>
          <w:marBottom w:val="0"/>
          <w:divBdr>
            <w:top w:val="none" w:sz="0" w:space="0" w:color="auto"/>
            <w:left w:val="none" w:sz="0" w:space="0" w:color="auto"/>
            <w:bottom w:val="none" w:sz="0" w:space="0" w:color="auto"/>
            <w:right w:val="none" w:sz="0" w:space="0" w:color="auto"/>
          </w:divBdr>
        </w:div>
        <w:div w:id="183978326">
          <w:marLeft w:val="480"/>
          <w:marRight w:val="0"/>
          <w:marTop w:val="0"/>
          <w:marBottom w:val="0"/>
          <w:divBdr>
            <w:top w:val="none" w:sz="0" w:space="0" w:color="auto"/>
            <w:left w:val="none" w:sz="0" w:space="0" w:color="auto"/>
            <w:bottom w:val="none" w:sz="0" w:space="0" w:color="auto"/>
            <w:right w:val="none" w:sz="0" w:space="0" w:color="auto"/>
          </w:divBdr>
        </w:div>
        <w:div w:id="679770736">
          <w:marLeft w:val="480"/>
          <w:marRight w:val="0"/>
          <w:marTop w:val="0"/>
          <w:marBottom w:val="0"/>
          <w:divBdr>
            <w:top w:val="none" w:sz="0" w:space="0" w:color="auto"/>
            <w:left w:val="none" w:sz="0" w:space="0" w:color="auto"/>
            <w:bottom w:val="none" w:sz="0" w:space="0" w:color="auto"/>
            <w:right w:val="none" w:sz="0" w:space="0" w:color="auto"/>
          </w:divBdr>
        </w:div>
        <w:div w:id="476727851">
          <w:marLeft w:val="480"/>
          <w:marRight w:val="0"/>
          <w:marTop w:val="0"/>
          <w:marBottom w:val="0"/>
          <w:divBdr>
            <w:top w:val="none" w:sz="0" w:space="0" w:color="auto"/>
            <w:left w:val="none" w:sz="0" w:space="0" w:color="auto"/>
            <w:bottom w:val="none" w:sz="0" w:space="0" w:color="auto"/>
            <w:right w:val="none" w:sz="0" w:space="0" w:color="auto"/>
          </w:divBdr>
        </w:div>
        <w:div w:id="1223441146">
          <w:marLeft w:val="480"/>
          <w:marRight w:val="0"/>
          <w:marTop w:val="0"/>
          <w:marBottom w:val="0"/>
          <w:divBdr>
            <w:top w:val="none" w:sz="0" w:space="0" w:color="auto"/>
            <w:left w:val="none" w:sz="0" w:space="0" w:color="auto"/>
            <w:bottom w:val="none" w:sz="0" w:space="0" w:color="auto"/>
            <w:right w:val="none" w:sz="0" w:space="0" w:color="auto"/>
          </w:divBdr>
        </w:div>
        <w:div w:id="778834000">
          <w:marLeft w:val="480"/>
          <w:marRight w:val="0"/>
          <w:marTop w:val="0"/>
          <w:marBottom w:val="0"/>
          <w:divBdr>
            <w:top w:val="none" w:sz="0" w:space="0" w:color="auto"/>
            <w:left w:val="none" w:sz="0" w:space="0" w:color="auto"/>
            <w:bottom w:val="none" w:sz="0" w:space="0" w:color="auto"/>
            <w:right w:val="none" w:sz="0" w:space="0" w:color="auto"/>
          </w:divBdr>
        </w:div>
        <w:div w:id="1757745389">
          <w:marLeft w:val="480"/>
          <w:marRight w:val="0"/>
          <w:marTop w:val="0"/>
          <w:marBottom w:val="0"/>
          <w:divBdr>
            <w:top w:val="none" w:sz="0" w:space="0" w:color="auto"/>
            <w:left w:val="none" w:sz="0" w:space="0" w:color="auto"/>
            <w:bottom w:val="none" w:sz="0" w:space="0" w:color="auto"/>
            <w:right w:val="none" w:sz="0" w:space="0" w:color="auto"/>
          </w:divBdr>
        </w:div>
        <w:div w:id="523707820">
          <w:marLeft w:val="480"/>
          <w:marRight w:val="0"/>
          <w:marTop w:val="0"/>
          <w:marBottom w:val="0"/>
          <w:divBdr>
            <w:top w:val="none" w:sz="0" w:space="0" w:color="auto"/>
            <w:left w:val="none" w:sz="0" w:space="0" w:color="auto"/>
            <w:bottom w:val="none" w:sz="0" w:space="0" w:color="auto"/>
            <w:right w:val="none" w:sz="0" w:space="0" w:color="auto"/>
          </w:divBdr>
        </w:div>
        <w:div w:id="1775860631">
          <w:marLeft w:val="480"/>
          <w:marRight w:val="0"/>
          <w:marTop w:val="0"/>
          <w:marBottom w:val="0"/>
          <w:divBdr>
            <w:top w:val="none" w:sz="0" w:space="0" w:color="auto"/>
            <w:left w:val="none" w:sz="0" w:space="0" w:color="auto"/>
            <w:bottom w:val="none" w:sz="0" w:space="0" w:color="auto"/>
            <w:right w:val="none" w:sz="0" w:space="0" w:color="auto"/>
          </w:divBdr>
        </w:div>
        <w:div w:id="1748501532">
          <w:marLeft w:val="480"/>
          <w:marRight w:val="0"/>
          <w:marTop w:val="0"/>
          <w:marBottom w:val="0"/>
          <w:divBdr>
            <w:top w:val="none" w:sz="0" w:space="0" w:color="auto"/>
            <w:left w:val="none" w:sz="0" w:space="0" w:color="auto"/>
            <w:bottom w:val="none" w:sz="0" w:space="0" w:color="auto"/>
            <w:right w:val="none" w:sz="0" w:space="0" w:color="auto"/>
          </w:divBdr>
        </w:div>
        <w:div w:id="1897467323">
          <w:marLeft w:val="480"/>
          <w:marRight w:val="0"/>
          <w:marTop w:val="0"/>
          <w:marBottom w:val="0"/>
          <w:divBdr>
            <w:top w:val="none" w:sz="0" w:space="0" w:color="auto"/>
            <w:left w:val="none" w:sz="0" w:space="0" w:color="auto"/>
            <w:bottom w:val="none" w:sz="0" w:space="0" w:color="auto"/>
            <w:right w:val="none" w:sz="0" w:space="0" w:color="auto"/>
          </w:divBdr>
        </w:div>
        <w:div w:id="567957113">
          <w:marLeft w:val="480"/>
          <w:marRight w:val="0"/>
          <w:marTop w:val="0"/>
          <w:marBottom w:val="0"/>
          <w:divBdr>
            <w:top w:val="none" w:sz="0" w:space="0" w:color="auto"/>
            <w:left w:val="none" w:sz="0" w:space="0" w:color="auto"/>
            <w:bottom w:val="none" w:sz="0" w:space="0" w:color="auto"/>
            <w:right w:val="none" w:sz="0" w:space="0" w:color="auto"/>
          </w:divBdr>
        </w:div>
        <w:div w:id="598097764">
          <w:marLeft w:val="480"/>
          <w:marRight w:val="0"/>
          <w:marTop w:val="0"/>
          <w:marBottom w:val="0"/>
          <w:divBdr>
            <w:top w:val="none" w:sz="0" w:space="0" w:color="auto"/>
            <w:left w:val="none" w:sz="0" w:space="0" w:color="auto"/>
            <w:bottom w:val="none" w:sz="0" w:space="0" w:color="auto"/>
            <w:right w:val="none" w:sz="0" w:space="0" w:color="auto"/>
          </w:divBdr>
        </w:div>
        <w:div w:id="221214594">
          <w:marLeft w:val="480"/>
          <w:marRight w:val="0"/>
          <w:marTop w:val="0"/>
          <w:marBottom w:val="0"/>
          <w:divBdr>
            <w:top w:val="none" w:sz="0" w:space="0" w:color="auto"/>
            <w:left w:val="none" w:sz="0" w:space="0" w:color="auto"/>
            <w:bottom w:val="none" w:sz="0" w:space="0" w:color="auto"/>
            <w:right w:val="none" w:sz="0" w:space="0" w:color="auto"/>
          </w:divBdr>
        </w:div>
        <w:div w:id="720052820">
          <w:marLeft w:val="480"/>
          <w:marRight w:val="0"/>
          <w:marTop w:val="0"/>
          <w:marBottom w:val="0"/>
          <w:divBdr>
            <w:top w:val="none" w:sz="0" w:space="0" w:color="auto"/>
            <w:left w:val="none" w:sz="0" w:space="0" w:color="auto"/>
            <w:bottom w:val="none" w:sz="0" w:space="0" w:color="auto"/>
            <w:right w:val="none" w:sz="0" w:space="0" w:color="auto"/>
          </w:divBdr>
        </w:div>
        <w:div w:id="395125328">
          <w:marLeft w:val="480"/>
          <w:marRight w:val="0"/>
          <w:marTop w:val="0"/>
          <w:marBottom w:val="0"/>
          <w:divBdr>
            <w:top w:val="none" w:sz="0" w:space="0" w:color="auto"/>
            <w:left w:val="none" w:sz="0" w:space="0" w:color="auto"/>
            <w:bottom w:val="none" w:sz="0" w:space="0" w:color="auto"/>
            <w:right w:val="none" w:sz="0" w:space="0" w:color="auto"/>
          </w:divBdr>
        </w:div>
        <w:div w:id="246692249">
          <w:marLeft w:val="480"/>
          <w:marRight w:val="0"/>
          <w:marTop w:val="0"/>
          <w:marBottom w:val="0"/>
          <w:divBdr>
            <w:top w:val="none" w:sz="0" w:space="0" w:color="auto"/>
            <w:left w:val="none" w:sz="0" w:space="0" w:color="auto"/>
            <w:bottom w:val="none" w:sz="0" w:space="0" w:color="auto"/>
            <w:right w:val="none" w:sz="0" w:space="0" w:color="auto"/>
          </w:divBdr>
        </w:div>
        <w:div w:id="1277324527">
          <w:marLeft w:val="480"/>
          <w:marRight w:val="0"/>
          <w:marTop w:val="0"/>
          <w:marBottom w:val="0"/>
          <w:divBdr>
            <w:top w:val="none" w:sz="0" w:space="0" w:color="auto"/>
            <w:left w:val="none" w:sz="0" w:space="0" w:color="auto"/>
            <w:bottom w:val="none" w:sz="0" w:space="0" w:color="auto"/>
            <w:right w:val="none" w:sz="0" w:space="0" w:color="auto"/>
          </w:divBdr>
        </w:div>
        <w:div w:id="1898778269">
          <w:marLeft w:val="480"/>
          <w:marRight w:val="0"/>
          <w:marTop w:val="0"/>
          <w:marBottom w:val="0"/>
          <w:divBdr>
            <w:top w:val="none" w:sz="0" w:space="0" w:color="auto"/>
            <w:left w:val="none" w:sz="0" w:space="0" w:color="auto"/>
            <w:bottom w:val="none" w:sz="0" w:space="0" w:color="auto"/>
            <w:right w:val="none" w:sz="0" w:space="0" w:color="auto"/>
          </w:divBdr>
        </w:div>
        <w:div w:id="1636131888">
          <w:marLeft w:val="480"/>
          <w:marRight w:val="0"/>
          <w:marTop w:val="0"/>
          <w:marBottom w:val="0"/>
          <w:divBdr>
            <w:top w:val="none" w:sz="0" w:space="0" w:color="auto"/>
            <w:left w:val="none" w:sz="0" w:space="0" w:color="auto"/>
            <w:bottom w:val="none" w:sz="0" w:space="0" w:color="auto"/>
            <w:right w:val="none" w:sz="0" w:space="0" w:color="auto"/>
          </w:divBdr>
        </w:div>
        <w:div w:id="177815441">
          <w:marLeft w:val="480"/>
          <w:marRight w:val="0"/>
          <w:marTop w:val="0"/>
          <w:marBottom w:val="0"/>
          <w:divBdr>
            <w:top w:val="none" w:sz="0" w:space="0" w:color="auto"/>
            <w:left w:val="none" w:sz="0" w:space="0" w:color="auto"/>
            <w:bottom w:val="none" w:sz="0" w:space="0" w:color="auto"/>
            <w:right w:val="none" w:sz="0" w:space="0" w:color="auto"/>
          </w:divBdr>
        </w:div>
        <w:div w:id="1832524943">
          <w:marLeft w:val="480"/>
          <w:marRight w:val="0"/>
          <w:marTop w:val="0"/>
          <w:marBottom w:val="0"/>
          <w:divBdr>
            <w:top w:val="none" w:sz="0" w:space="0" w:color="auto"/>
            <w:left w:val="none" w:sz="0" w:space="0" w:color="auto"/>
            <w:bottom w:val="none" w:sz="0" w:space="0" w:color="auto"/>
            <w:right w:val="none" w:sz="0" w:space="0" w:color="auto"/>
          </w:divBdr>
        </w:div>
        <w:div w:id="664742594">
          <w:marLeft w:val="480"/>
          <w:marRight w:val="0"/>
          <w:marTop w:val="0"/>
          <w:marBottom w:val="0"/>
          <w:divBdr>
            <w:top w:val="none" w:sz="0" w:space="0" w:color="auto"/>
            <w:left w:val="none" w:sz="0" w:space="0" w:color="auto"/>
            <w:bottom w:val="none" w:sz="0" w:space="0" w:color="auto"/>
            <w:right w:val="none" w:sz="0" w:space="0" w:color="auto"/>
          </w:divBdr>
        </w:div>
        <w:div w:id="204802201">
          <w:marLeft w:val="480"/>
          <w:marRight w:val="0"/>
          <w:marTop w:val="0"/>
          <w:marBottom w:val="0"/>
          <w:divBdr>
            <w:top w:val="none" w:sz="0" w:space="0" w:color="auto"/>
            <w:left w:val="none" w:sz="0" w:space="0" w:color="auto"/>
            <w:bottom w:val="none" w:sz="0" w:space="0" w:color="auto"/>
            <w:right w:val="none" w:sz="0" w:space="0" w:color="auto"/>
          </w:divBdr>
        </w:div>
        <w:div w:id="1526363186">
          <w:marLeft w:val="480"/>
          <w:marRight w:val="0"/>
          <w:marTop w:val="0"/>
          <w:marBottom w:val="0"/>
          <w:divBdr>
            <w:top w:val="none" w:sz="0" w:space="0" w:color="auto"/>
            <w:left w:val="none" w:sz="0" w:space="0" w:color="auto"/>
            <w:bottom w:val="none" w:sz="0" w:space="0" w:color="auto"/>
            <w:right w:val="none" w:sz="0" w:space="0" w:color="auto"/>
          </w:divBdr>
        </w:div>
        <w:div w:id="1241675304">
          <w:marLeft w:val="480"/>
          <w:marRight w:val="0"/>
          <w:marTop w:val="0"/>
          <w:marBottom w:val="0"/>
          <w:divBdr>
            <w:top w:val="none" w:sz="0" w:space="0" w:color="auto"/>
            <w:left w:val="none" w:sz="0" w:space="0" w:color="auto"/>
            <w:bottom w:val="none" w:sz="0" w:space="0" w:color="auto"/>
            <w:right w:val="none" w:sz="0" w:space="0" w:color="auto"/>
          </w:divBdr>
        </w:div>
        <w:div w:id="17656931">
          <w:marLeft w:val="480"/>
          <w:marRight w:val="0"/>
          <w:marTop w:val="0"/>
          <w:marBottom w:val="0"/>
          <w:divBdr>
            <w:top w:val="none" w:sz="0" w:space="0" w:color="auto"/>
            <w:left w:val="none" w:sz="0" w:space="0" w:color="auto"/>
            <w:bottom w:val="none" w:sz="0" w:space="0" w:color="auto"/>
            <w:right w:val="none" w:sz="0" w:space="0" w:color="auto"/>
          </w:divBdr>
        </w:div>
        <w:div w:id="1103696087">
          <w:marLeft w:val="480"/>
          <w:marRight w:val="0"/>
          <w:marTop w:val="0"/>
          <w:marBottom w:val="0"/>
          <w:divBdr>
            <w:top w:val="none" w:sz="0" w:space="0" w:color="auto"/>
            <w:left w:val="none" w:sz="0" w:space="0" w:color="auto"/>
            <w:bottom w:val="none" w:sz="0" w:space="0" w:color="auto"/>
            <w:right w:val="none" w:sz="0" w:space="0" w:color="auto"/>
          </w:divBdr>
        </w:div>
        <w:div w:id="604770474">
          <w:marLeft w:val="480"/>
          <w:marRight w:val="0"/>
          <w:marTop w:val="0"/>
          <w:marBottom w:val="0"/>
          <w:divBdr>
            <w:top w:val="none" w:sz="0" w:space="0" w:color="auto"/>
            <w:left w:val="none" w:sz="0" w:space="0" w:color="auto"/>
            <w:bottom w:val="none" w:sz="0" w:space="0" w:color="auto"/>
            <w:right w:val="none" w:sz="0" w:space="0" w:color="auto"/>
          </w:divBdr>
        </w:div>
        <w:div w:id="2132816404">
          <w:marLeft w:val="480"/>
          <w:marRight w:val="0"/>
          <w:marTop w:val="0"/>
          <w:marBottom w:val="0"/>
          <w:divBdr>
            <w:top w:val="none" w:sz="0" w:space="0" w:color="auto"/>
            <w:left w:val="none" w:sz="0" w:space="0" w:color="auto"/>
            <w:bottom w:val="none" w:sz="0" w:space="0" w:color="auto"/>
            <w:right w:val="none" w:sz="0" w:space="0" w:color="auto"/>
          </w:divBdr>
        </w:div>
        <w:div w:id="2086561420">
          <w:marLeft w:val="480"/>
          <w:marRight w:val="0"/>
          <w:marTop w:val="0"/>
          <w:marBottom w:val="0"/>
          <w:divBdr>
            <w:top w:val="none" w:sz="0" w:space="0" w:color="auto"/>
            <w:left w:val="none" w:sz="0" w:space="0" w:color="auto"/>
            <w:bottom w:val="none" w:sz="0" w:space="0" w:color="auto"/>
            <w:right w:val="none" w:sz="0" w:space="0" w:color="auto"/>
          </w:divBdr>
        </w:div>
        <w:div w:id="298807613">
          <w:marLeft w:val="480"/>
          <w:marRight w:val="0"/>
          <w:marTop w:val="0"/>
          <w:marBottom w:val="0"/>
          <w:divBdr>
            <w:top w:val="none" w:sz="0" w:space="0" w:color="auto"/>
            <w:left w:val="none" w:sz="0" w:space="0" w:color="auto"/>
            <w:bottom w:val="none" w:sz="0" w:space="0" w:color="auto"/>
            <w:right w:val="none" w:sz="0" w:space="0" w:color="auto"/>
          </w:divBdr>
        </w:div>
        <w:div w:id="1832258896">
          <w:marLeft w:val="480"/>
          <w:marRight w:val="0"/>
          <w:marTop w:val="0"/>
          <w:marBottom w:val="0"/>
          <w:divBdr>
            <w:top w:val="none" w:sz="0" w:space="0" w:color="auto"/>
            <w:left w:val="none" w:sz="0" w:space="0" w:color="auto"/>
            <w:bottom w:val="none" w:sz="0" w:space="0" w:color="auto"/>
            <w:right w:val="none" w:sz="0" w:space="0" w:color="auto"/>
          </w:divBdr>
        </w:div>
        <w:div w:id="1100834753">
          <w:marLeft w:val="480"/>
          <w:marRight w:val="0"/>
          <w:marTop w:val="0"/>
          <w:marBottom w:val="0"/>
          <w:divBdr>
            <w:top w:val="none" w:sz="0" w:space="0" w:color="auto"/>
            <w:left w:val="none" w:sz="0" w:space="0" w:color="auto"/>
            <w:bottom w:val="none" w:sz="0" w:space="0" w:color="auto"/>
            <w:right w:val="none" w:sz="0" w:space="0" w:color="auto"/>
          </w:divBdr>
        </w:div>
        <w:div w:id="603223267">
          <w:marLeft w:val="480"/>
          <w:marRight w:val="0"/>
          <w:marTop w:val="0"/>
          <w:marBottom w:val="0"/>
          <w:divBdr>
            <w:top w:val="none" w:sz="0" w:space="0" w:color="auto"/>
            <w:left w:val="none" w:sz="0" w:space="0" w:color="auto"/>
            <w:bottom w:val="none" w:sz="0" w:space="0" w:color="auto"/>
            <w:right w:val="none" w:sz="0" w:space="0" w:color="auto"/>
          </w:divBdr>
        </w:div>
        <w:div w:id="697194777">
          <w:marLeft w:val="480"/>
          <w:marRight w:val="0"/>
          <w:marTop w:val="0"/>
          <w:marBottom w:val="0"/>
          <w:divBdr>
            <w:top w:val="none" w:sz="0" w:space="0" w:color="auto"/>
            <w:left w:val="none" w:sz="0" w:space="0" w:color="auto"/>
            <w:bottom w:val="none" w:sz="0" w:space="0" w:color="auto"/>
            <w:right w:val="none" w:sz="0" w:space="0" w:color="auto"/>
          </w:divBdr>
        </w:div>
        <w:div w:id="59602512">
          <w:marLeft w:val="480"/>
          <w:marRight w:val="0"/>
          <w:marTop w:val="0"/>
          <w:marBottom w:val="0"/>
          <w:divBdr>
            <w:top w:val="none" w:sz="0" w:space="0" w:color="auto"/>
            <w:left w:val="none" w:sz="0" w:space="0" w:color="auto"/>
            <w:bottom w:val="none" w:sz="0" w:space="0" w:color="auto"/>
            <w:right w:val="none" w:sz="0" w:space="0" w:color="auto"/>
          </w:divBdr>
        </w:div>
        <w:div w:id="843134208">
          <w:marLeft w:val="480"/>
          <w:marRight w:val="0"/>
          <w:marTop w:val="0"/>
          <w:marBottom w:val="0"/>
          <w:divBdr>
            <w:top w:val="none" w:sz="0" w:space="0" w:color="auto"/>
            <w:left w:val="none" w:sz="0" w:space="0" w:color="auto"/>
            <w:bottom w:val="none" w:sz="0" w:space="0" w:color="auto"/>
            <w:right w:val="none" w:sz="0" w:space="0" w:color="auto"/>
          </w:divBdr>
        </w:div>
        <w:div w:id="381514951">
          <w:marLeft w:val="480"/>
          <w:marRight w:val="0"/>
          <w:marTop w:val="0"/>
          <w:marBottom w:val="0"/>
          <w:divBdr>
            <w:top w:val="none" w:sz="0" w:space="0" w:color="auto"/>
            <w:left w:val="none" w:sz="0" w:space="0" w:color="auto"/>
            <w:bottom w:val="none" w:sz="0" w:space="0" w:color="auto"/>
            <w:right w:val="none" w:sz="0" w:space="0" w:color="auto"/>
          </w:divBdr>
        </w:div>
        <w:div w:id="2015258982">
          <w:marLeft w:val="480"/>
          <w:marRight w:val="0"/>
          <w:marTop w:val="0"/>
          <w:marBottom w:val="0"/>
          <w:divBdr>
            <w:top w:val="none" w:sz="0" w:space="0" w:color="auto"/>
            <w:left w:val="none" w:sz="0" w:space="0" w:color="auto"/>
            <w:bottom w:val="none" w:sz="0" w:space="0" w:color="auto"/>
            <w:right w:val="none" w:sz="0" w:space="0" w:color="auto"/>
          </w:divBdr>
        </w:div>
        <w:div w:id="895318322">
          <w:marLeft w:val="480"/>
          <w:marRight w:val="0"/>
          <w:marTop w:val="0"/>
          <w:marBottom w:val="0"/>
          <w:divBdr>
            <w:top w:val="none" w:sz="0" w:space="0" w:color="auto"/>
            <w:left w:val="none" w:sz="0" w:space="0" w:color="auto"/>
            <w:bottom w:val="none" w:sz="0" w:space="0" w:color="auto"/>
            <w:right w:val="none" w:sz="0" w:space="0" w:color="auto"/>
          </w:divBdr>
        </w:div>
        <w:div w:id="105587206">
          <w:marLeft w:val="480"/>
          <w:marRight w:val="0"/>
          <w:marTop w:val="0"/>
          <w:marBottom w:val="0"/>
          <w:divBdr>
            <w:top w:val="none" w:sz="0" w:space="0" w:color="auto"/>
            <w:left w:val="none" w:sz="0" w:space="0" w:color="auto"/>
            <w:bottom w:val="none" w:sz="0" w:space="0" w:color="auto"/>
            <w:right w:val="none" w:sz="0" w:space="0" w:color="auto"/>
          </w:divBdr>
        </w:div>
        <w:div w:id="835220122">
          <w:marLeft w:val="480"/>
          <w:marRight w:val="0"/>
          <w:marTop w:val="0"/>
          <w:marBottom w:val="0"/>
          <w:divBdr>
            <w:top w:val="none" w:sz="0" w:space="0" w:color="auto"/>
            <w:left w:val="none" w:sz="0" w:space="0" w:color="auto"/>
            <w:bottom w:val="none" w:sz="0" w:space="0" w:color="auto"/>
            <w:right w:val="none" w:sz="0" w:space="0" w:color="auto"/>
          </w:divBdr>
        </w:div>
        <w:div w:id="1195195928">
          <w:marLeft w:val="480"/>
          <w:marRight w:val="0"/>
          <w:marTop w:val="0"/>
          <w:marBottom w:val="0"/>
          <w:divBdr>
            <w:top w:val="none" w:sz="0" w:space="0" w:color="auto"/>
            <w:left w:val="none" w:sz="0" w:space="0" w:color="auto"/>
            <w:bottom w:val="none" w:sz="0" w:space="0" w:color="auto"/>
            <w:right w:val="none" w:sz="0" w:space="0" w:color="auto"/>
          </w:divBdr>
        </w:div>
        <w:div w:id="155263339">
          <w:marLeft w:val="480"/>
          <w:marRight w:val="0"/>
          <w:marTop w:val="0"/>
          <w:marBottom w:val="0"/>
          <w:divBdr>
            <w:top w:val="none" w:sz="0" w:space="0" w:color="auto"/>
            <w:left w:val="none" w:sz="0" w:space="0" w:color="auto"/>
            <w:bottom w:val="none" w:sz="0" w:space="0" w:color="auto"/>
            <w:right w:val="none" w:sz="0" w:space="0" w:color="auto"/>
          </w:divBdr>
        </w:div>
        <w:div w:id="1776973158">
          <w:marLeft w:val="480"/>
          <w:marRight w:val="0"/>
          <w:marTop w:val="0"/>
          <w:marBottom w:val="0"/>
          <w:divBdr>
            <w:top w:val="none" w:sz="0" w:space="0" w:color="auto"/>
            <w:left w:val="none" w:sz="0" w:space="0" w:color="auto"/>
            <w:bottom w:val="none" w:sz="0" w:space="0" w:color="auto"/>
            <w:right w:val="none" w:sz="0" w:space="0" w:color="auto"/>
          </w:divBdr>
        </w:div>
        <w:div w:id="482508253">
          <w:marLeft w:val="480"/>
          <w:marRight w:val="0"/>
          <w:marTop w:val="0"/>
          <w:marBottom w:val="0"/>
          <w:divBdr>
            <w:top w:val="none" w:sz="0" w:space="0" w:color="auto"/>
            <w:left w:val="none" w:sz="0" w:space="0" w:color="auto"/>
            <w:bottom w:val="none" w:sz="0" w:space="0" w:color="auto"/>
            <w:right w:val="none" w:sz="0" w:space="0" w:color="auto"/>
          </w:divBdr>
        </w:div>
        <w:div w:id="1708070350">
          <w:marLeft w:val="480"/>
          <w:marRight w:val="0"/>
          <w:marTop w:val="0"/>
          <w:marBottom w:val="0"/>
          <w:divBdr>
            <w:top w:val="none" w:sz="0" w:space="0" w:color="auto"/>
            <w:left w:val="none" w:sz="0" w:space="0" w:color="auto"/>
            <w:bottom w:val="none" w:sz="0" w:space="0" w:color="auto"/>
            <w:right w:val="none" w:sz="0" w:space="0" w:color="auto"/>
          </w:divBdr>
        </w:div>
        <w:div w:id="1527870980">
          <w:marLeft w:val="480"/>
          <w:marRight w:val="0"/>
          <w:marTop w:val="0"/>
          <w:marBottom w:val="0"/>
          <w:divBdr>
            <w:top w:val="none" w:sz="0" w:space="0" w:color="auto"/>
            <w:left w:val="none" w:sz="0" w:space="0" w:color="auto"/>
            <w:bottom w:val="none" w:sz="0" w:space="0" w:color="auto"/>
            <w:right w:val="none" w:sz="0" w:space="0" w:color="auto"/>
          </w:divBdr>
        </w:div>
        <w:div w:id="1122000770">
          <w:marLeft w:val="480"/>
          <w:marRight w:val="0"/>
          <w:marTop w:val="0"/>
          <w:marBottom w:val="0"/>
          <w:divBdr>
            <w:top w:val="none" w:sz="0" w:space="0" w:color="auto"/>
            <w:left w:val="none" w:sz="0" w:space="0" w:color="auto"/>
            <w:bottom w:val="none" w:sz="0" w:space="0" w:color="auto"/>
            <w:right w:val="none" w:sz="0" w:space="0" w:color="auto"/>
          </w:divBdr>
        </w:div>
        <w:div w:id="496960865">
          <w:marLeft w:val="480"/>
          <w:marRight w:val="0"/>
          <w:marTop w:val="0"/>
          <w:marBottom w:val="0"/>
          <w:divBdr>
            <w:top w:val="none" w:sz="0" w:space="0" w:color="auto"/>
            <w:left w:val="none" w:sz="0" w:space="0" w:color="auto"/>
            <w:bottom w:val="none" w:sz="0" w:space="0" w:color="auto"/>
            <w:right w:val="none" w:sz="0" w:space="0" w:color="auto"/>
          </w:divBdr>
        </w:div>
        <w:div w:id="721486853">
          <w:marLeft w:val="480"/>
          <w:marRight w:val="0"/>
          <w:marTop w:val="0"/>
          <w:marBottom w:val="0"/>
          <w:divBdr>
            <w:top w:val="none" w:sz="0" w:space="0" w:color="auto"/>
            <w:left w:val="none" w:sz="0" w:space="0" w:color="auto"/>
            <w:bottom w:val="none" w:sz="0" w:space="0" w:color="auto"/>
            <w:right w:val="none" w:sz="0" w:space="0" w:color="auto"/>
          </w:divBdr>
        </w:div>
        <w:div w:id="1391540390">
          <w:marLeft w:val="480"/>
          <w:marRight w:val="0"/>
          <w:marTop w:val="0"/>
          <w:marBottom w:val="0"/>
          <w:divBdr>
            <w:top w:val="none" w:sz="0" w:space="0" w:color="auto"/>
            <w:left w:val="none" w:sz="0" w:space="0" w:color="auto"/>
            <w:bottom w:val="none" w:sz="0" w:space="0" w:color="auto"/>
            <w:right w:val="none" w:sz="0" w:space="0" w:color="auto"/>
          </w:divBdr>
        </w:div>
        <w:div w:id="1829049910">
          <w:marLeft w:val="480"/>
          <w:marRight w:val="0"/>
          <w:marTop w:val="0"/>
          <w:marBottom w:val="0"/>
          <w:divBdr>
            <w:top w:val="none" w:sz="0" w:space="0" w:color="auto"/>
            <w:left w:val="none" w:sz="0" w:space="0" w:color="auto"/>
            <w:bottom w:val="none" w:sz="0" w:space="0" w:color="auto"/>
            <w:right w:val="none" w:sz="0" w:space="0" w:color="auto"/>
          </w:divBdr>
        </w:div>
        <w:div w:id="1571503704">
          <w:marLeft w:val="480"/>
          <w:marRight w:val="0"/>
          <w:marTop w:val="0"/>
          <w:marBottom w:val="0"/>
          <w:divBdr>
            <w:top w:val="none" w:sz="0" w:space="0" w:color="auto"/>
            <w:left w:val="none" w:sz="0" w:space="0" w:color="auto"/>
            <w:bottom w:val="none" w:sz="0" w:space="0" w:color="auto"/>
            <w:right w:val="none" w:sz="0" w:space="0" w:color="auto"/>
          </w:divBdr>
        </w:div>
        <w:div w:id="1317563851">
          <w:marLeft w:val="480"/>
          <w:marRight w:val="0"/>
          <w:marTop w:val="0"/>
          <w:marBottom w:val="0"/>
          <w:divBdr>
            <w:top w:val="none" w:sz="0" w:space="0" w:color="auto"/>
            <w:left w:val="none" w:sz="0" w:space="0" w:color="auto"/>
            <w:bottom w:val="none" w:sz="0" w:space="0" w:color="auto"/>
            <w:right w:val="none" w:sz="0" w:space="0" w:color="auto"/>
          </w:divBdr>
        </w:div>
        <w:div w:id="1021783634">
          <w:marLeft w:val="480"/>
          <w:marRight w:val="0"/>
          <w:marTop w:val="0"/>
          <w:marBottom w:val="0"/>
          <w:divBdr>
            <w:top w:val="none" w:sz="0" w:space="0" w:color="auto"/>
            <w:left w:val="none" w:sz="0" w:space="0" w:color="auto"/>
            <w:bottom w:val="none" w:sz="0" w:space="0" w:color="auto"/>
            <w:right w:val="none" w:sz="0" w:space="0" w:color="auto"/>
          </w:divBdr>
        </w:div>
        <w:div w:id="550463489">
          <w:marLeft w:val="480"/>
          <w:marRight w:val="0"/>
          <w:marTop w:val="0"/>
          <w:marBottom w:val="0"/>
          <w:divBdr>
            <w:top w:val="none" w:sz="0" w:space="0" w:color="auto"/>
            <w:left w:val="none" w:sz="0" w:space="0" w:color="auto"/>
            <w:bottom w:val="none" w:sz="0" w:space="0" w:color="auto"/>
            <w:right w:val="none" w:sz="0" w:space="0" w:color="auto"/>
          </w:divBdr>
        </w:div>
        <w:div w:id="1283220319">
          <w:marLeft w:val="480"/>
          <w:marRight w:val="0"/>
          <w:marTop w:val="0"/>
          <w:marBottom w:val="0"/>
          <w:divBdr>
            <w:top w:val="none" w:sz="0" w:space="0" w:color="auto"/>
            <w:left w:val="none" w:sz="0" w:space="0" w:color="auto"/>
            <w:bottom w:val="none" w:sz="0" w:space="0" w:color="auto"/>
            <w:right w:val="none" w:sz="0" w:space="0" w:color="auto"/>
          </w:divBdr>
        </w:div>
        <w:div w:id="1417753063">
          <w:marLeft w:val="480"/>
          <w:marRight w:val="0"/>
          <w:marTop w:val="0"/>
          <w:marBottom w:val="0"/>
          <w:divBdr>
            <w:top w:val="none" w:sz="0" w:space="0" w:color="auto"/>
            <w:left w:val="none" w:sz="0" w:space="0" w:color="auto"/>
            <w:bottom w:val="none" w:sz="0" w:space="0" w:color="auto"/>
            <w:right w:val="none" w:sz="0" w:space="0" w:color="auto"/>
          </w:divBdr>
        </w:div>
        <w:div w:id="1660384268">
          <w:marLeft w:val="480"/>
          <w:marRight w:val="0"/>
          <w:marTop w:val="0"/>
          <w:marBottom w:val="0"/>
          <w:divBdr>
            <w:top w:val="none" w:sz="0" w:space="0" w:color="auto"/>
            <w:left w:val="none" w:sz="0" w:space="0" w:color="auto"/>
            <w:bottom w:val="none" w:sz="0" w:space="0" w:color="auto"/>
            <w:right w:val="none" w:sz="0" w:space="0" w:color="auto"/>
          </w:divBdr>
        </w:div>
      </w:divsChild>
    </w:div>
    <w:div w:id="876622781">
      <w:bodyDiv w:val="1"/>
      <w:marLeft w:val="0"/>
      <w:marRight w:val="0"/>
      <w:marTop w:val="0"/>
      <w:marBottom w:val="0"/>
      <w:divBdr>
        <w:top w:val="none" w:sz="0" w:space="0" w:color="auto"/>
        <w:left w:val="none" w:sz="0" w:space="0" w:color="auto"/>
        <w:bottom w:val="none" w:sz="0" w:space="0" w:color="auto"/>
        <w:right w:val="none" w:sz="0" w:space="0" w:color="auto"/>
      </w:divBdr>
    </w:div>
    <w:div w:id="876773110">
      <w:bodyDiv w:val="1"/>
      <w:marLeft w:val="0"/>
      <w:marRight w:val="0"/>
      <w:marTop w:val="0"/>
      <w:marBottom w:val="0"/>
      <w:divBdr>
        <w:top w:val="none" w:sz="0" w:space="0" w:color="auto"/>
        <w:left w:val="none" w:sz="0" w:space="0" w:color="auto"/>
        <w:bottom w:val="none" w:sz="0" w:space="0" w:color="auto"/>
        <w:right w:val="none" w:sz="0" w:space="0" w:color="auto"/>
      </w:divBdr>
    </w:div>
    <w:div w:id="877661765">
      <w:bodyDiv w:val="1"/>
      <w:marLeft w:val="0"/>
      <w:marRight w:val="0"/>
      <w:marTop w:val="0"/>
      <w:marBottom w:val="0"/>
      <w:divBdr>
        <w:top w:val="none" w:sz="0" w:space="0" w:color="auto"/>
        <w:left w:val="none" w:sz="0" w:space="0" w:color="auto"/>
        <w:bottom w:val="none" w:sz="0" w:space="0" w:color="auto"/>
        <w:right w:val="none" w:sz="0" w:space="0" w:color="auto"/>
      </w:divBdr>
    </w:div>
    <w:div w:id="878781293">
      <w:bodyDiv w:val="1"/>
      <w:marLeft w:val="0"/>
      <w:marRight w:val="0"/>
      <w:marTop w:val="0"/>
      <w:marBottom w:val="0"/>
      <w:divBdr>
        <w:top w:val="none" w:sz="0" w:space="0" w:color="auto"/>
        <w:left w:val="none" w:sz="0" w:space="0" w:color="auto"/>
        <w:bottom w:val="none" w:sz="0" w:space="0" w:color="auto"/>
        <w:right w:val="none" w:sz="0" w:space="0" w:color="auto"/>
      </w:divBdr>
    </w:div>
    <w:div w:id="879632271">
      <w:bodyDiv w:val="1"/>
      <w:marLeft w:val="0"/>
      <w:marRight w:val="0"/>
      <w:marTop w:val="0"/>
      <w:marBottom w:val="0"/>
      <w:divBdr>
        <w:top w:val="none" w:sz="0" w:space="0" w:color="auto"/>
        <w:left w:val="none" w:sz="0" w:space="0" w:color="auto"/>
        <w:bottom w:val="none" w:sz="0" w:space="0" w:color="auto"/>
        <w:right w:val="none" w:sz="0" w:space="0" w:color="auto"/>
      </w:divBdr>
    </w:div>
    <w:div w:id="879781172">
      <w:bodyDiv w:val="1"/>
      <w:marLeft w:val="0"/>
      <w:marRight w:val="0"/>
      <w:marTop w:val="0"/>
      <w:marBottom w:val="0"/>
      <w:divBdr>
        <w:top w:val="none" w:sz="0" w:space="0" w:color="auto"/>
        <w:left w:val="none" w:sz="0" w:space="0" w:color="auto"/>
        <w:bottom w:val="none" w:sz="0" w:space="0" w:color="auto"/>
        <w:right w:val="none" w:sz="0" w:space="0" w:color="auto"/>
      </w:divBdr>
    </w:div>
    <w:div w:id="879821640">
      <w:bodyDiv w:val="1"/>
      <w:marLeft w:val="0"/>
      <w:marRight w:val="0"/>
      <w:marTop w:val="0"/>
      <w:marBottom w:val="0"/>
      <w:divBdr>
        <w:top w:val="none" w:sz="0" w:space="0" w:color="auto"/>
        <w:left w:val="none" w:sz="0" w:space="0" w:color="auto"/>
        <w:bottom w:val="none" w:sz="0" w:space="0" w:color="auto"/>
        <w:right w:val="none" w:sz="0" w:space="0" w:color="auto"/>
      </w:divBdr>
    </w:div>
    <w:div w:id="880021469">
      <w:bodyDiv w:val="1"/>
      <w:marLeft w:val="0"/>
      <w:marRight w:val="0"/>
      <w:marTop w:val="0"/>
      <w:marBottom w:val="0"/>
      <w:divBdr>
        <w:top w:val="none" w:sz="0" w:space="0" w:color="auto"/>
        <w:left w:val="none" w:sz="0" w:space="0" w:color="auto"/>
        <w:bottom w:val="none" w:sz="0" w:space="0" w:color="auto"/>
        <w:right w:val="none" w:sz="0" w:space="0" w:color="auto"/>
      </w:divBdr>
    </w:div>
    <w:div w:id="880288942">
      <w:bodyDiv w:val="1"/>
      <w:marLeft w:val="0"/>
      <w:marRight w:val="0"/>
      <w:marTop w:val="0"/>
      <w:marBottom w:val="0"/>
      <w:divBdr>
        <w:top w:val="none" w:sz="0" w:space="0" w:color="auto"/>
        <w:left w:val="none" w:sz="0" w:space="0" w:color="auto"/>
        <w:bottom w:val="none" w:sz="0" w:space="0" w:color="auto"/>
        <w:right w:val="none" w:sz="0" w:space="0" w:color="auto"/>
      </w:divBdr>
      <w:divsChild>
        <w:div w:id="647905001">
          <w:marLeft w:val="480"/>
          <w:marRight w:val="0"/>
          <w:marTop w:val="0"/>
          <w:marBottom w:val="0"/>
          <w:divBdr>
            <w:top w:val="none" w:sz="0" w:space="0" w:color="auto"/>
            <w:left w:val="none" w:sz="0" w:space="0" w:color="auto"/>
            <w:bottom w:val="none" w:sz="0" w:space="0" w:color="auto"/>
            <w:right w:val="none" w:sz="0" w:space="0" w:color="auto"/>
          </w:divBdr>
        </w:div>
        <w:div w:id="1114207048">
          <w:marLeft w:val="480"/>
          <w:marRight w:val="0"/>
          <w:marTop w:val="0"/>
          <w:marBottom w:val="0"/>
          <w:divBdr>
            <w:top w:val="none" w:sz="0" w:space="0" w:color="auto"/>
            <w:left w:val="none" w:sz="0" w:space="0" w:color="auto"/>
            <w:bottom w:val="none" w:sz="0" w:space="0" w:color="auto"/>
            <w:right w:val="none" w:sz="0" w:space="0" w:color="auto"/>
          </w:divBdr>
        </w:div>
        <w:div w:id="1955820523">
          <w:marLeft w:val="480"/>
          <w:marRight w:val="0"/>
          <w:marTop w:val="0"/>
          <w:marBottom w:val="0"/>
          <w:divBdr>
            <w:top w:val="none" w:sz="0" w:space="0" w:color="auto"/>
            <w:left w:val="none" w:sz="0" w:space="0" w:color="auto"/>
            <w:bottom w:val="none" w:sz="0" w:space="0" w:color="auto"/>
            <w:right w:val="none" w:sz="0" w:space="0" w:color="auto"/>
          </w:divBdr>
        </w:div>
        <w:div w:id="661809675">
          <w:marLeft w:val="480"/>
          <w:marRight w:val="0"/>
          <w:marTop w:val="0"/>
          <w:marBottom w:val="0"/>
          <w:divBdr>
            <w:top w:val="none" w:sz="0" w:space="0" w:color="auto"/>
            <w:left w:val="none" w:sz="0" w:space="0" w:color="auto"/>
            <w:bottom w:val="none" w:sz="0" w:space="0" w:color="auto"/>
            <w:right w:val="none" w:sz="0" w:space="0" w:color="auto"/>
          </w:divBdr>
        </w:div>
        <w:div w:id="1530223571">
          <w:marLeft w:val="480"/>
          <w:marRight w:val="0"/>
          <w:marTop w:val="0"/>
          <w:marBottom w:val="0"/>
          <w:divBdr>
            <w:top w:val="none" w:sz="0" w:space="0" w:color="auto"/>
            <w:left w:val="none" w:sz="0" w:space="0" w:color="auto"/>
            <w:bottom w:val="none" w:sz="0" w:space="0" w:color="auto"/>
            <w:right w:val="none" w:sz="0" w:space="0" w:color="auto"/>
          </w:divBdr>
        </w:div>
        <w:div w:id="1969512357">
          <w:marLeft w:val="480"/>
          <w:marRight w:val="0"/>
          <w:marTop w:val="0"/>
          <w:marBottom w:val="0"/>
          <w:divBdr>
            <w:top w:val="none" w:sz="0" w:space="0" w:color="auto"/>
            <w:left w:val="none" w:sz="0" w:space="0" w:color="auto"/>
            <w:bottom w:val="none" w:sz="0" w:space="0" w:color="auto"/>
            <w:right w:val="none" w:sz="0" w:space="0" w:color="auto"/>
          </w:divBdr>
        </w:div>
        <w:div w:id="686833950">
          <w:marLeft w:val="480"/>
          <w:marRight w:val="0"/>
          <w:marTop w:val="0"/>
          <w:marBottom w:val="0"/>
          <w:divBdr>
            <w:top w:val="none" w:sz="0" w:space="0" w:color="auto"/>
            <w:left w:val="none" w:sz="0" w:space="0" w:color="auto"/>
            <w:bottom w:val="none" w:sz="0" w:space="0" w:color="auto"/>
            <w:right w:val="none" w:sz="0" w:space="0" w:color="auto"/>
          </w:divBdr>
        </w:div>
        <w:div w:id="1936669731">
          <w:marLeft w:val="480"/>
          <w:marRight w:val="0"/>
          <w:marTop w:val="0"/>
          <w:marBottom w:val="0"/>
          <w:divBdr>
            <w:top w:val="none" w:sz="0" w:space="0" w:color="auto"/>
            <w:left w:val="none" w:sz="0" w:space="0" w:color="auto"/>
            <w:bottom w:val="none" w:sz="0" w:space="0" w:color="auto"/>
            <w:right w:val="none" w:sz="0" w:space="0" w:color="auto"/>
          </w:divBdr>
        </w:div>
        <w:div w:id="1905531925">
          <w:marLeft w:val="480"/>
          <w:marRight w:val="0"/>
          <w:marTop w:val="0"/>
          <w:marBottom w:val="0"/>
          <w:divBdr>
            <w:top w:val="none" w:sz="0" w:space="0" w:color="auto"/>
            <w:left w:val="none" w:sz="0" w:space="0" w:color="auto"/>
            <w:bottom w:val="none" w:sz="0" w:space="0" w:color="auto"/>
            <w:right w:val="none" w:sz="0" w:space="0" w:color="auto"/>
          </w:divBdr>
        </w:div>
        <w:div w:id="1810170520">
          <w:marLeft w:val="480"/>
          <w:marRight w:val="0"/>
          <w:marTop w:val="0"/>
          <w:marBottom w:val="0"/>
          <w:divBdr>
            <w:top w:val="none" w:sz="0" w:space="0" w:color="auto"/>
            <w:left w:val="none" w:sz="0" w:space="0" w:color="auto"/>
            <w:bottom w:val="none" w:sz="0" w:space="0" w:color="auto"/>
            <w:right w:val="none" w:sz="0" w:space="0" w:color="auto"/>
          </w:divBdr>
        </w:div>
        <w:div w:id="20598541">
          <w:marLeft w:val="480"/>
          <w:marRight w:val="0"/>
          <w:marTop w:val="0"/>
          <w:marBottom w:val="0"/>
          <w:divBdr>
            <w:top w:val="none" w:sz="0" w:space="0" w:color="auto"/>
            <w:left w:val="none" w:sz="0" w:space="0" w:color="auto"/>
            <w:bottom w:val="none" w:sz="0" w:space="0" w:color="auto"/>
            <w:right w:val="none" w:sz="0" w:space="0" w:color="auto"/>
          </w:divBdr>
        </w:div>
        <w:div w:id="2141417686">
          <w:marLeft w:val="480"/>
          <w:marRight w:val="0"/>
          <w:marTop w:val="0"/>
          <w:marBottom w:val="0"/>
          <w:divBdr>
            <w:top w:val="none" w:sz="0" w:space="0" w:color="auto"/>
            <w:left w:val="none" w:sz="0" w:space="0" w:color="auto"/>
            <w:bottom w:val="none" w:sz="0" w:space="0" w:color="auto"/>
            <w:right w:val="none" w:sz="0" w:space="0" w:color="auto"/>
          </w:divBdr>
        </w:div>
        <w:div w:id="2063208742">
          <w:marLeft w:val="480"/>
          <w:marRight w:val="0"/>
          <w:marTop w:val="0"/>
          <w:marBottom w:val="0"/>
          <w:divBdr>
            <w:top w:val="none" w:sz="0" w:space="0" w:color="auto"/>
            <w:left w:val="none" w:sz="0" w:space="0" w:color="auto"/>
            <w:bottom w:val="none" w:sz="0" w:space="0" w:color="auto"/>
            <w:right w:val="none" w:sz="0" w:space="0" w:color="auto"/>
          </w:divBdr>
        </w:div>
        <w:div w:id="198786274">
          <w:marLeft w:val="480"/>
          <w:marRight w:val="0"/>
          <w:marTop w:val="0"/>
          <w:marBottom w:val="0"/>
          <w:divBdr>
            <w:top w:val="none" w:sz="0" w:space="0" w:color="auto"/>
            <w:left w:val="none" w:sz="0" w:space="0" w:color="auto"/>
            <w:bottom w:val="none" w:sz="0" w:space="0" w:color="auto"/>
            <w:right w:val="none" w:sz="0" w:space="0" w:color="auto"/>
          </w:divBdr>
        </w:div>
        <w:div w:id="1069303779">
          <w:marLeft w:val="480"/>
          <w:marRight w:val="0"/>
          <w:marTop w:val="0"/>
          <w:marBottom w:val="0"/>
          <w:divBdr>
            <w:top w:val="none" w:sz="0" w:space="0" w:color="auto"/>
            <w:left w:val="none" w:sz="0" w:space="0" w:color="auto"/>
            <w:bottom w:val="none" w:sz="0" w:space="0" w:color="auto"/>
            <w:right w:val="none" w:sz="0" w:space="0" w:color="auto"/>
          </w:divBdr>
        </w:div>
        <w:div w:id="718289748">
          <w:marLeft w:val="480"/>
          <w:marRight w:val="0"/>
          <w:marTop w:val="0"/>
          <w:marBottom w:val="0"/>
          <w:divBdr>
            <w:top w:val="none" w:sz="0" w:space="0" w:color="auto"/>
            <w:left w:val="none" w:sz="0" w:space="0" w:color="auto"/>
            <w:bottom w:val="none" w:sz="0" w:space="0" w:color="auto"/>
            <w:right w:val="none" w:sz="0" w:space="0" w:color="auto"/>
          </w:divBdr>
        </w:div>
        <w:div w:id="1940943346">
          <w:marLeft w:val="480"/>
          <w:marRight w:val="0"/>
          <w:marTop w:val="0"/>
          <w:marBottom w:val="0"/>
          <w:divBdr>
            <w:top w:val="none" w:sz="0" w:space="0" w:color="auto"/>
            <w:left w:val="none" w:sz="0" w:space="0" w:color="auto"/>
            <w:bottom w:val="none" w:sz="0" w:space="0" w:color="auto"/>
            <w:right w:val="none" w:sz="0" w:space="0" w:color="auto"/>
          </w:divBdr>
        </w:div>
        <w:div w:id="932513879">
          <w:marLeft w:val="480"/>
          <w:marRight w:val="0"/>
          <w:marTop w:val="0"/>
          <w:marBottom w:val="0"/>
          <w:divBdr>
            <w:top w:val="none" w:sz="0" w:space="0" w:color="auto"/>
            <w:left w:val="none" w:sz="0" w:space="0" w:color="auto"/>
            <w:bottom w:val="none" w:sz="0" w:space="0" w:color="auto"/>
            <w:right w:val="none" w:sz="0" w:space="0" w:color="auto"/>
          </w:divBdr>
        </w:div>
        <w:div w:id="108398431">
          <w:marLeft w:val="480"/>
          <w:marRight w:val="0"/>
          <w:marTop w:val="0"/>
          <w:marBottom w:val="0"/>
          <w:divBdr>
            <w:top w:val="none" w:sz="0" w:space="0" w:color="auto"/>
            <w:left w:val="none" w:sz="0" w:space="0" w:color="auto"/>
            <w:bottom w:val="none" w:sz="0" w:space="0" w:color="auto"/>
            <w:right w:val="none" w:sz="0" w:space="0" w:color="auto"/>
          </w:divBdr>
        </w:div>
        <w:div w:id="1502113242">
          <w:marLeft w:val="480"/>
          <w:marRight w:val="0"/>
          <w:marTop w:val="0"/>
          <w:marBottom w:val="0"/>
          <w:divBdr>
            <w:top w:val="none" w:sz="0" w:space="0" w:color="auto"/>
            <w:left w:val="none" w:sz="0" w:space="0" w:color="auto"/>
            <w:bottom w:val="none" w:sz="0" w:space="0" w:color="auto"/>
            <w:right w:val="none" w:sz="0" w:space="0" w:color="auto"/>
          </w:divBdr>
        </w:div>
        <w:div w:id="992097355">
          <w:marLeft w:val="480"/>
          <w:marRight w:val="0"/>
          <w:marTop w:val="0"/>
          <w:marBottom w:val="0"/>
          <w:divBdr>
            <w:top w:val="none" w:sz="0" w:space="0" w:color="auto"/>
            <w:left w:val="none" w:sz="0" w:space="0" w:color="auto"/>
            <w:bottom w:val="none" w:sz="0" w:space="0" w:color="auto"/>
            <w:right w:val="none" w:sz="0" w:space="0" w:color="auto"/>
          </w:divBdr>
        </w:div>
        <w:div w:id="816411719">
          <w:marLeft w:val="480"/>
          <w:marRight w:val="0"/>
          <w:marTop w:val="0"/>
          <w:marBottom w:val="0"/>
          <w:divBdr>
            <w:top w:val="none" w:sz="0" w:space="0" w:color="auto"/>
            <w:left w:val="none" w:sz="0" w:space="0" w:color="auto"/>
            <w:bottom w:val="none" w:sz="0" w:space="0" w:color="auto"/>
            <w:right w:val="none" w:sz="0" w:space="0" w:color="auto"/>
          </w:divBdr>
        </w:div>
        <w:div w:id="1287279136">
          <w:marLeft w:val="480"/>
          <w:marRight w:val="0"/>
          <w:marTop w:val="0"/>
          <w:marBottom w:val="0"/>
          <w:divBdr>
            <w:top w:val="none" w:sz="0" w:space="0" w:color="auto"/>
            <w:left w:val="none" w:sz="0" w:space="0" w:color="auto"/>
            <w:bottom w:val="none" w:sz="0" w:space="0" w:color="auto"/>
            <w:right w:val="none" w:sz="0" w:space="0" w:color="auto"/>
          </w:divBdr>
        </w:div>
        <w:div w:id="414326233">
          <w:marLeft w:val="480"/>
          <w:marRight w:val="0"/>
          <w:marTop w:val="0"/>
          <w:marBottom w:val="0"/>
          <w:divBdr>
            <w:top w:val="none" w:sz="0" w:space="0" w:color="auto"/>
            <w:left w:val="none" w:sz="0" w:space="0" w:color="auto"/>
            <w:bottom w:val="none" w:sz="0" w:space="0" w:color="auto"/>
            <w:right w:val="none" w:sz="0" w:space="0" w:color="auto"/>
          </w:divBdr>
        </w:div>
        <w:div w:id="1665083312">
          <w:marLeft w:val="480"/>
          <w:marRight w:val="0"/>
          <w:marTop w:val="0"/>
          <w:marBottom w:val="0"/>
          <w:divBdr>
            <w:top w:val="none" w:sz="0" w:space="0" w:color="auto"/>
            <w:left w:val="none" w:sz="0" w:space="0" w:color="auto"/>
            <w:bottom w:val="none" w:sz="0" w:space="0" w:color="auto"/>
            <w:right w:val="none" w:sz="0" w:space="0" w:color="auto"/>
          </w:divBdr>
        </w:div>
        <w:div w:id="1692299120">
          <w:marLeft w:val="480"/>
          <w:marRight w:val="0"/>
          <w:marTop w:val="0"/>
          <w:marBottom w:val="0"/>
          <w:divBdr>
            <w:top w:val="none" w:sz="0" w:space="0" w:color="auto"/>
            <w:left w:val="none" w:sz="0" w:space="0" w:color="auto"/>
            <w:bottom w:val="none" w:sz="0" w:space="0" w:color="auto"/>
            <w:right w:val="none" w:sz="0" w:space="0" w:color="auto"/>
          </w:divBdr>
        </w:div>
        <w:div w:id="1813984633">
          <w:marLeft w:val="480"/>
          <w:marRight w:val="0"/>
          <w:marTop w:val="0"/>
          <w:marBottom w:val="0"/>
          <w:divBdr>
            <w:top w:val="none" w:sz="0" w:space="0" w:color="auto"/>
            <w:left w:val="none" w:sz="0" w:space="0" w:color="auto"/>
            <w:bottom w:val="none" w:sz="0" w:space="0" w:color="auto"/>
            <w:right w:val="none" w:sz="0" w:space="0" w:color="auto"/>
          </w:divBdr>
        </w:div>
        <w:div w:id="1702440017">
          <w:marLeft w:val="480"/>
          <w:marRight w:val="0"/>
          <w:marTop w:val="0"/>
          <w:marBottom w:val="0"/>
          <w:divBdr>
            <w:top w:val="none" w:sz="0" w:space="0" w:color="auto"/>
            <w:left w:val="none" w:sz="0" w:space="0" w:color="auto"/>
            <w:bottom w:val="none" w:sz="0" w:space="0" w:color="auto"/>
            <w:right w:val="none" w:sz="0" w:space="0" w:color="auto"/>
          </w:divBdr>
        </w:div>
        <w:div w:id="1829126388">
          <w:marLeft w:val="480"/>
          <w:marRight w:val="0"/>
          <w:marTop w:val="0"/>
          <w:marBottom w:val="0"/>
          <w:divBdr>
            <w:top w:val="none" w:sz="0" w:space="0" w:color="auto"/>
            <w:left w:val="none" w:sz="0" w:space="0" w:color="auto"/>
            <w:bottom w:val="none" w:sz="0" w:space="0" w:color="auto"/>
            <w:right w:val="none" w:sz="0" w:space="0" w:color="auto"/>
          </w:divBdr>
        </w:div>
        <w:div w:id="1196192758">
          <w:marLeft w:val="480"/>
          <w:marRight w:val="0"/>
          <w:marTop w:val="0"/>
          <w:marBottom w:val="0"/>
          <w:divBdr>
            <w:top w:val="none" w:sz="0" w:space="0" w:color="auto"/>
            <w:left w:val="none" w:sz="0" w:space="0" w:color="auto"/>
            <w:bottom w:val="none" w:sz="0" w:space="0" w:color="auto"/>
            <w:right w:val="none" w:sz="0" w:space="0" w:color="auto"/>
          </w:divBdr>
        </w:div>
        <w:div w:id="1180777393">
          <w:marLeft w:val="480"/>
          <w:marRight w:val="0"/>
          <w:marTop w:val="0"/>
          <w:marBottom w:val="0"/>
          <w:divBdr>
            <w:top w:val="none" w:sz="0" w:space="0" w:color="auto"/>
            <w:left w:val="none" w:sz="0" w:space="0" w:color="auto"/>
            <w:bottom w:val="none" w:sz="0" w:space="0" w:color="auto"/>
            <w:right w:val="none" w:sz="0" w:space="0" w:color="auto"/>
          </w:divBdr>
        </w:div>
        <w:div w:id="654605942">
          <w:marLeft w:val="480"/>
          <w:marRight w:val="0"/>
          <w:marTop w:val="0"/>
          <w:marBottom w:val="0"/>
          <w:divBdr>
            <w:top w:val="none" w:sz="0" w:space="0" w:color="auto"/>
            <w:left w:val="none" w:sz="0" w:space="0" w:color="auto"/>
            <w:bottom w:val="none" w:sz="0" w:space="0" w:color="auto"/>
            <w:right w:val="none" w:sz="0" w:space="0" w:color="auto"/>
          </w:divBdr>
        </w:div>
        <w:div w:id="1645159652">
          <w:marLeft w:val="480"/>
          <w:marRight w:val="0"/>
          <w:marTop w:val="0"/>
          <w:marBottom w:val="0"/>
          <w:divBdr>
            <w:top w:val="none" w:sz="0" w:space="0" w:color="auto"/>
            <w:left w:val="none" w:sz="0" w:space="0" w:color="auto"/>
            <w:bottom w:val="none" w:sz="0" w:space="0" w:color="auto"/>
            <w:right w:val="none" w:sz="0" w:space="0" w:color="auto"/>
          </w:divBdr>
        </w:div>
        <w:div w:id="408161795">
          <w:marLeft w:val="480"/>
          <w:marRight w:val="0"/>
          <w:marTop w:val="0"/>
          <w:marBottom w:val="0"/>
          <w:divBdr>
            <w:top w:val="none" w:sz="0" w:space="0" w:color="auto"/>
            <w:left w:val="none" w:sz="0" w:space="0" w:color="auto"/>
            <w:bottom w:val="none" w:sz="0" w:space="0" w:color="auto"/>
            <w:right w:val="none" w:sz="0" w:space="0" w:color="auto"/>
          </w:divBdr>
        </w:div>
        <w:div w:id="1588684135">
          <w:marLeft w:val="480"/>
          <w:marRight w:val="0"/>
          <w:marTop w:val="0"/>
          <w:marBottom w:val="0"/>
          <w:divBdr>
            <w:top w:val="none" w:sz="0" w:space="0" w:color="auto"/>
            <w:left w:val="none" w:sz="0" w:space="0" w:color="auto"/>
            <w:bottom w:val="none" w:sz="0" w:space="0" w:color="auto"/>
            <w:right w:val="none" w:sz="0" w:space="0" w:color="auto"/>
          </w:divBdr>
        </w:div>
        <w:div w:id="1502159558">
          <w:marLeft w:val="480"/>
          <w:marRight w:val="0"/>
          <w:marTop w:val="0"/>
          <w:marBottom w:val="0"/>
          <w:divBdr>
            <w:top w:val="none" w:sz="0" w:space="0" w:color="auto"/>
            <w:left w:val="none" w:sz="0" w:space="0" w:color="auto"/>
            <w:bottom w:val="none" w:sz="0" w:space="0" w:color="auto"/>
            <w:right w:val="none" w:sz="0" w:space="0" w:color="auto"/>
          </w:divBdr>
        </w:div>
        <w:div w:id="1148277905">
          <w:marLeft w:val="480"/>
          <w:marRight w:val="0"/>
          <w:marTop w:val="0"/>
          <w:marBottom w:val="0"/>
          <w:divBdr>
            <w:top w:val="none" w:sz="0" w:space="0" w:color="auto"/>
            <w:left w:val="none" w:sz="0" w:space="0" w:color="auto"/>
            <w:bottom w:val="none" w:sz="0" w:space="0" w:color="auto"/>
            <w:right w:val="none" w:sz="0" w:space="0" w:color="auto"/>
          </w:divBdr>
        </w:div>
        <w:div w:id="1321276252">
          <w:marLeft w:val="480"/>
          <w:marRight w:val="0"/>
          <w:marTop w:val="0"/>
          <w:marBottom w:val="0"/>
          <w:divBdr>
            <w:top w:val="none" w:sz="0" w:space="0" w:color="auto"/>
            <w:left w:val="none" w:sz="0" w:space="0" w:color="auto"/>
            <w:bottom w:val="none" w:sz="0" w:space="0" w:color="auto"/>
            <w:right w:val="none" w:sz="0" w:space="0" w:color="auto"/>
          </w:divBdr>
        </w:div>
        <w:div w:id="1736925591">
          <w:marLeft w:val="480"/>
          <w:marRight w:val="0"/>
          <w:marTop w:val="0"/>
          <w:marBottom w:val="0"/>
          <w:divBdr>
            <w:top w:val="none" w:sz="0" w:space="0" w:color="auto"/>
            <w:left w:val="none" w:sz="0" w:space="0" w:color="auto"/>
            <w:bottom w:val="none" w:sz="0" w:space="0" w:color="auto"/>
            <w:right w:val="none" w:sz="0" w:space="0" w:color="auto"/>
          </w:divBdr>
        </w:div>
        <w:div w:id="1316028878">
          <w:marLeft w:val="480"/>
          <w:marRight w:val="0"/>
          <w:marTop w:val="0"/>
          <w:marBottom w:val="0"/>
          <w:divBdr>
            <w:top w:val="none" w:sz="0" w:space="0" w:color="auto"/>
            <w:left w:val="none" w:sz="0" w:space="0" w:color="auto"/>
            <w:bottom w:val="none" w:sz="0" w:space="0" w:color="auto"/>
            <w:right w:val="none" w:sz="0" w:space="0" w:color="auto"/>
          </w:divBdr>
        </w:div>
        <w:div w:id="482041553">
          <w:marLeft w:val="480"/>
          <w:marRight w:val="0"/>
          <w:marTop w:val="0"/>
          <w:marBottom w:val="0"/>
          <w:divBdr>
            <w:top w:val="none" w:sz="0" w:space="0" w:color="auto"/>
            <w:left w:val="none" w:sz="0" w:space="0" w:color="auto"/>
            <w:bottom w:val="none" w:sz="0" w:space="0" w:color="auto"/>
            <w:right w:val="none" w:sz="0" w:space="0" w:color="auto"/>
          </w:divBdr>
        </w:div>
        <w:div w:id="87116779">
          <w:marLeft w:val="480"/>
          <w:marRight w:val="0"/>
          <w:marTop w:val="0"/>
          <w:marBottom w:val="0"/>
          <w:divBdr>
            <w:top w:val="none" w:sz="0" w:space="0" w:color="auto"/>
            <w:left w:val="none" w:sz="0" w:space="0" w:color="auto"/>
            <w:bottom w:val="none" w:sz="0" w:space="0" w:color="auto"/>
            <w:right w:val="none" w:sz="0" w:space="0" w:color="auto"/>
          </w:divBdr>
        </w:div>
        <w:div w:id="1449935581">
          <w:marLeft w:val="480"/>
          <w:marRight w:val="0"/>
          <w:marTop w:val="0"/>
          <w:marBottom w:val="0"/>
          <w:divBdr>
            <w:top w:val="none" w:sz="0" w:space="0" w:color="auto"/>
            <w:left w:val="none" w:sz="0" w:space="0" w:color="auto"/>
            <w:bottom w:val="none" w:sz="0" w:space="0" w:color="auto"/>
            <w:right w:val="none" w:sz="0" w:space="0" w:color="auto"/>
          </w:divBdr>
        </w:div>
        <w:div w:id="1839492442">
          <w:marLeft w:val="480"/>
          <w:marRight w:val="0"/>
          <w:marTop w:val="0"/>
          <w:marBottom w:val="0"/>
          <w:divBdr>
            <w:top w:val="none" w:sz="0" w:space="0" w:color="auto"/>
            <w:left w:val="none" w:sz="0" w:space="0" w:color="auto"/>
            <w:bottom w:val="none" w:sz="0" w:space="0" w:color="auto"/>
            <w:right w:val="none" w:sz="0" w:space="0" w:color="auto"/>
          </w:divBdr>
        </w:div>
        <w:div w:id="738017289">
          <w:marLeft w:val="480"/>
          <w:marRight w:val="0"/>
          <w:marTop w:val="0"/>
          <w:marBottom w:val="0"/>
          <w:divBdr>
            <w:top w:val="none" w:sz="0" w:space="0" w:color="auto"/>
            <w:left w:val="none" w:sz="0" w:space="0" w:color="auto"/>
            <w:bottom w:val="none" w:sz="0" w:space="0" w:color="auto"/>
            <w:right w:val="none" w:sz="0" w:space="0" w:color="auto"/>
          </w:divBdr>
        </w:div>
        <w:div w:id="1075393765">
          <w:marLeft w:val="480"/>
          <w:marRight w:val="0"/>
          <w:marTop w:val="0"/>
          <w:marBottom w:val="0"/>
          <w:divBdr>
            <w:top w:val="none" w:sz="0" w:space="0" w:color="auto"/>
            <w:left w:val="none" w:sz="0" w:space="0" w:color="auto"/>
            <w:bottom w:val="none" w:sz="0" w:space="0" w:color="auto"/>
            <w:right w:val="none" w:sz="0" w:space="0" w:color="auto"/>
          </w:divBdr>
        </w:div>
        <w:div w:id="52316207">
          <w:marLeft w:val="480"/>
          <w:marRight w:val="0"/>
          <w:marTop w:val="0"/>
          <w:marBottom w:val="0"/>
          <w:divBdr>
            <w:top w:val="none" w:sz="0" w:space="0" w:color="auto"/>
            <w:left w:val="none" w:sz="0" w:space="0" w:color="auto"/>
            <w:bottom w:val="none" w:sz="0" w:space="0" w:color="auto"/>
            <w:right w:val="none" w:sz="0" w:space="0" w:color="auto"/>
          </w:divBdr>
        </w:div>
        <w:div w:id="1664968264">
          <w:marLeft w:val="480"/>
          <w:marRight w:val="0"/>
          <w:marTop w:val="0"/>
          <w:marBottom w:val="0"/>
          <w:divBdr>
            <w:top w:val="none" w:sz="0" w:space="0" w:color="auto"/>
            <w:left w:val="none" w:sz="0" w:space="0" w:color="auto"/>
            <w:bottom w:val="none" w:sz="0" w:space="0" w:color="auto"/>
            <w:right w:val="none" w:sz="0" w:space="0" w:color="auto"/>
          </w:divBdr>
        </w:div>
        <w:div w:id="356927878">
          <w:marLeft w:val="480"/>
          <w:marRight w:val="0"/>
          <w:marTop w:val="0"/>
          <w:marBottom w:val="0"/>
          <w:divBdr>
            <w:top w:val="none" w:sz="0" w:space="0" w:color="auto"/>
            <w:left w:val="none" w:sz="0" w:space="0" w:color="auto"/>
            <w:bottom w:val="none" w:sz="0" w:space="0" w:color="auto"/>
            <w:right w:val="none" w:sz="0" w:space="0" w:color="auto"/>
          </w:divBdr>
        </w:div>
        <w:div w:id="1127310123">
          <w:marLeft w:val="480"/>
          <w:marRight w:val="0"/>
          <w:marTop w:val="0"/>
          <w:marBottom w:val="0"/>
          <w:divBdr>
            <w:top w:val="none" w:sz="0" w:space="0" w:color="auto"/>
            <w:left w:val="none" w:sz="0" w:space="0" w:color="auto"/>
            <w:bottom w:val="none" w:sz="0" w:space="0" w:color="auto"/>
            <w:right w:val="none" w:sz="0" w:space="0" w:color="auto"/>
          </w:divBdr>
        </w:div>
        <w:div w:id="355694624">
          <w:marLeft w:val="480"/>
          <w:marRight w:val="0"/>
          <w:marTop w:val="0"/>
          <w:marBottom w:val="0"/>
          <w:divBdr>
            <w:top w:val="none" w:sz="0" w:space="0" w:color="auto"/>
            <w:left w:val="none" w:sz="0" w:space="0" w:color="auto"/>
            <w:bottom w:val="none" w:sz="0" w:space="0" w:color="auto"/>
            <w:right w:val="none" w:sz="0" w:space="0" w:color="auto"/>
          </w:divBdr>
        </w:div>
        <w:div w:id="49622775">
          <w:marLeft w:val="480"/>
          <w:marRight w:val="0"/>
          <w:marTop w:val="0"/>
          <w:marBottom w:val="0"/>
          <w:divBdr>
            <w:top w:val="none" w:sz="0" w:space="0" w:color="auto"/>
            <w:left w:val="none" w:sz="0" w:space="0" w:color="auto"/>
            <w:bottom w:val="none" w:sz="0" w:space="0" w:color="auto"/>
            <w:right w:val="none" w:sz="0" w:space="0" w:color="auto"/>
          </w:divBdr>
        </w:div>
        <w:div w:id="1497720954">
          <w:marLeft w:val="480"/>
          <w:marRight w:val="0"/>
          <w:marTop w:val="0"/>
          <w:marBottom w:val="0"/>
          <w:divBdr>
            <w:top w:val="none" w:sz="0" w:space="0" w:color="auto"/>
            <w:left w:val="none" w:sz="0" w:space="0" w:color="auto"/>
            <w:bottom w:val="none" w:sz="0" w:space="0" w:color="auto"/>
            <w:right w:val="none" w:sz="0" w:space="0" w:color="auto"/>
          </w:divBdr>
        </w:div>
        <w:div w:id="622925846">
          <w:marLeft w:val="480"/>
          <w:marRight w:val="0"/>
          <w:marTop w:val="0"/>
          <w:marBottom w:val="0"/>
          <w:divBdr>
            <w:top w:val="none" w:sz="0" w:space="0" w:color="auto"/>
            <w:left w:val="none" w:sz="0" w:space="0" w:color="auto"/>
            <w:bottom w:val="none" w:sz="0" w:space="0" w:color="auto"/>
            <w:right w:val="none" w:sz="0" w:space="0" w:color="auto"/>
          </w:divBdr>
        </w:div>
        <w:div w:id="1432164561">
          <w:marLeft w:val="480"/>
          <w:marRight w:val="0"/>
          <w:marTop w:val="0"/>
          <w:marBottom w:val="0"/>
          <w:divBdr>
            <w:top w:val="none" w:sz="0" w:space="0" w:color="auto"/>
            <w:left w:val="none" w:sz="0" w:space="0" w:color="auto"/>
            <w:bottom w:val="none" w:sz="0" w:space="0" w:color="auto"/>
            <w:right w:val="none" w:sz="0" w:space="0" w:color="auto"/>
          </w:divBdr>
        </w:div>
        <w:div w:id="697851840">
          <w:marLeft w:val="480"/>
          <w:marRight w:val="0"/>
          <w:marTop w:val="0"/>
          <w:marBottom w:val="0"/>
          <w:divBdr>
            <w:top w:val="none" w:sz="0" w:space="0" w:color="auto"/>
            <w:left w:val="none" w:sz="0" w:space="0" w:color="auto"/>
            <w:bottom w:val="none" w:sz="0" w:space="0" w:color="auto"/>
            <w:right w:val="none" w:sz="0" w:space="0" w:color="auto"/>
          </w:divBdr>
        </w:div>
        <w:div w:id="1590238996">
          <w:marLeft w:val="480"/>
          <w:marRight w:val="0"/>
          <w:marTop w:val="0"/>
          <w:marBottom w:val="0"/>
          <w:divBdr>
            <w:top w:val="none" w:sz="0" w:space="0" w:color="auto"/>
            <w:left w:val="none" w:sz="0" w:space="0" w:color="auto"/>
            <w:bottom w:val="none" w:sz="0" w:space="0" w:color="auto"/>
            <w:right w:val="none" w:sz="0" w:space="0" w:color="auto"/>
          </w:divBdr>
        </w:div>
        <w:div w:id="2049521938">
          <w:marLeft w:val="480"/>
          <w:marRight w:val="0"/>
          <w:marTop w:val="0"/>
          <w:marBottom w:val="0"/>
          <w:divBdr>
            <w:top w:val="none" w:sz="0" w:space="0" w:color="auto"/>
            <w:left w:val="none" w:sz="0" w:space="0" w:color="auto"/>
            <w:bottom w:val="none" w:sz="0" w:space="0" w:color="auto"/>
            <w:right w:val="none" w:sz="0" w:space="0" w:color="auto"/>
          </w:divBdr>
        </w:div>
        <w:div w:id="38358984">
          <w:marLeft w:val="480"/>
          <w:marRight w:val="0"/>
          <w:marTop w:val="0"/>
          <w:marBottom w:val="0"/>
          <w:divBdr>
            <w:top w:val="none" w:sz="0" w:space="0" w:color="auto"/>
            <w:left w:val="none" w:sz="0" w:space="0" w:color="auto"/>
            <w:bottom w:val="none" w:sz="0" w:space="0" w:color="auto"/>
            <w:right w:val="none" w:sz="0" w:space="0" w:color="auto"/>
          </w:divBdr>
        </w:div>
        <w:div w:id="1553225140">
          <w:marLeft w:val="480"/>
          <w:marRight w:val="0"/>
          <w:marTop w:val="0"/>
          <w:marBottom w:val="0"/>
          <w:divBdr>
            <w:top w:val="none" w:sz="0" w:space="0" w:color="auto"/>
            <w:left w:val="none" w:sz="0" w:space="0" w:color="auto"/>
            <w:bottom w:val="none" w:sz="0" w:space="0" w:color="auto"/>
            <w:right w:val="none" w:sz="0" w:space="0" w:color="auto"/>
          </w:divBdr>
        </w:div>
        <w:div w:id="1227111044">
          <w:marLeft w:val="480"/>
          <w:marRight w:val="0"/>
          <w:marTop w:val="0"/>
          <w:marBottom w:val="0"/>
          <w:divBdr>
            <w:top w:val="none" w:sz="0" w:space="0" w:color="auto"/>
            <w:left w:val="none" w:sz="0" w:space="0" w:color="auto"/>
            <w:bottom w:val="none" w:sz="0" w:space="0" w:color="auto"/>
            <w:right w:val="none" w:sz="0" w:space="0" w:color="auto"/>
          </w:divBdr>
        </w:div>
        <w:div w:id="2038039326">
          <w:marLeft w:val="480"/>
          <w:marRight w:val="0"/>
          <w:marTop w:val="0"/>
          <w:marBottom w:val="0"/>
          <w:divBdr>
            <w:top w:val="none" w:sz="0" w:space="0" w:color="auto"/>
            <w:left w:val="none" w:sz="0" w:space="0" w:color="auto"/>
            <w:bottom w:val="none" w:sz="0" w:space="0" w:color="auto"/>
            <w:right w:val="none" w:sz="0" w:space="0" w:color="auto"/>
          </w:divBdr>
        </w:div>
        <w:div w:id="165948607">
          <w:marLeft w:val="480"/>
          <w:marRight w:val="0"/>
          <w:marTop w:val="0"/>
          <w:marBottom w:val="0"/>
          <w:divBdr>
            <w:top w:val="none" w:sz="0" w:space="0" w:color="auto"/>
            <w:left w:val="none" w:sz="0" w:space="0" w:color="auto"/>
            <w:bottom w:val="none" w:sz="0" w:space="0" w:color="auto"/>
            <w:right w:val="none" w:sz="0" w:space="0" w:color="auto"/>
          </w:divBdr>
        </w:div>
        <w:div w:id="2120756344">
          <w:marLeft w:val="480"/>
          <w:marRight w:val="0"/>
          <w:marTop w:val="0"/>
          <w:marBottom w:val="0"/>
          <w:divBdr>
            <w:top w:val="none" w:sz="0" w:space="0" w:color="auto"/>
            <w:left w:val="none" w:sz="0" w:space="0" w:color="auto"/>
            <w:bottom w:val="none" w:sz="0" w:space="0" w:color="auto"/>
            <w:right w:val="none" w:sz="0" w:space="0" w:color="auto"/>
          </w:divBdr>
        </w:div>
        <w:div w:id="704410136">
          <w:marLeft w:val="480"/>
          <w:marRight w:val="0"/>
          <w:marTop w:val="0"/>
          <w:marBottom w:val="0"/>
          <w:divBdr>
            <w:top w:val="none" w:sz="0" w:space="0" w:color="auto"/>
            <w:left w:val="none" w:sz="0" w:space="0" w:color="auto"/>
            <w:bottom w:val="none" w:sz="0" w:space="0" w:color="auto"/>
            <w:right w:val="none" w:sz="0" w:space="0" w:color="auto"/>
          </w:divBdr>
        </w:div>
        <w:div w:id="415639959">
          <w:marLeft w:val="480"/>
          <w:marRight w:val="0"/>
          <w:marTop w:val="0"/>
          <w:marBottom w:val="0"/>
          <w:divBdr>
            <w:top w:val="none" w:sz="0" w:space="0" w:color="auto"/>
            <w:left w:val="none" w:sz="0" w:space="0" w:color="auto"/>
            <w:bottom w:val="none" w:sz="0" w:space="0" w:color="auto"/>
            <w:right w:val="none" w:sz="0" w:space="0" w:color="auto"/>
          </w:divBdr>
        </w:div>
        <w:div w:id="860171257">
          <w:marLeft w:val="480"/>
          <w:marRight w:val="0"/>
          <w:marTop w:val="0"/>
          <w:marBottom w:val="0"/>
          <w:divBdr>
            <w:top w:val="none" w:sz="0" w:space="0" w:color="auto"/>
            <w:left w:val="none" w:sz="0" w:space="0" w:color="auto"/>
            <w:bottom w:val="none" w:sz="0" w:space="0" w:color="auto"/>
            <w:right w:val="none" w:sz="0" w:space="0" w:color="auto"/>
          </w:divBdr>
        </w:div>
        <w:div w:id="1210335092">
          <w:marLeft w:val="480"/>
          <w:marRight w:val="0"/>
          <w:marTop w:val="0"/>
          <w:marBottom w:val="0"/>
          <w:divBdr>
            <w:top w:val="none" w:sz="0" w:space="0" w:color="auto"/>
            <w:left w:val="none" w:sz="0" w:space="0" w:color="auto"/>
            <w:bottom w:val="none" w:sz="0" w:space="0" w:color="auto"/>
            <w:right w:val="none" w:sz="0" w:space="0" w:color="auto"/>
          </w:divBdr>
        </w:div>
        <w:div w:id="1986811025">
          <w:marLeft w:val="480"/>
          <w:marRight w:val="0"/>
          <w:marTop w:val="0"/>
          <w:marBottom w:val="0"/>
          <w:divBdr>
            <w:top w:val="none" w:sz="0" w:space="0" w:color="auto"/>
            <w:left w:val="none" w:sz="0" w:space="0" w:color="auto"/>
            <w:bottom w:val="none" w:sz="0" w:space="0" w:color="auto"/>
            <w:right w:val="none" w:sz="0" w:space="0" w:color="auto"/>
          </w:divBdr>
        </w:div>
        <w:div w:id="172302404">
          <w:marLeft w:val="480"/>
          <w:marRight w:val="0"/>
          <w:marTop w:val="0"/>
          <w:marBottom w:val="0"/>
          <w:divBdr>
            <w:top w:val="none" w:sz="0" w:space="0" w:color="auto"/>
            <w:left w:val="none" w:sz="0" w:space="0" w:color="auto"/>
            <w:bottom w:val="none" w:sz="0" w:space="0" w:color="auto"/>
            <w:right w:val="none" w:sz="0" w:space="0" w:color="auto"/>
          </w:divBdr>
        </w:div>
        <w:div w:id="762068841">
          <w:marLeft w:val="480"/>
          <w:marRight w:val="0"/>
          <w:marTop w:val="0"/>
          <w:marBottom w:val="0"/>
          <w:divBdr>
            <w:top w:val="none" w:sz="0" w:space="0" w:color="auto"/>
            <w:left w:val="none" w:sz="0" w:space="0" w:color="auto"/>
            <w:bottom w:val="none" w:sz="0" w:space="0" w:color="auto"/>
            <w:right w:val="none" w:sz="0" w:space="0" w:color="auto"/>
          </w:divBdr>
        </w:div>
        <w:div w:id="1938712590">
          <w:marLeft w:val="480"/>
          <w:marRight w:val="0"/>
          <w:marTop w:val="0"/>
          <w:marBottom w:val="0"/>
          <w:divBdr>
            <w:top w:val="none" w:sz="0" w:space="0" w:color="auto"/>
            <w:left w:val="none" w:sz="0" w:space="0" w:color="auto"/>
            <w:bottom w:val="none" w:sz="0" w:space="0" w:color="auto"/>
            <w:right w:val="none" w:sz="0" w:space="0" w:color="auto"/>
          </w:divBdr>
        </w:div>
        <w:div w:id="936912420">
          <w:marLeft w:val="480"/>
          <w:marRight w:val="0"/>
          <w:marTop w:val="0"/>
          <w:marBottom w:val="0"/>
          <w:divBdr>
            <w:top w:val="none" w:sz="0" w:space="0" w:color="auto"/>
            <w:left w:val="none" w:sz="0" w:space="0" w:color="auto"/>
            <w:bottom w:val="none" w:sz="0" w:space="0" w:color="auto"/>
            <w:right w:val="none" w:sz="0" w:space="0" w:color="auto"/>
          </w:divBdr>
        </w:div>
        <w:div w:id="2023701653">
          <w:marLeft w:val="480"/>
          <w:marRight w:val="0"/>
          <w:marTop w:val="0"/>
          <w:marBottom w:val="0"/>
          <w:divBdr>
            <w:top w:val="none" w:sz="0" w:space="0" w:color="auto"/>
            <w:left w:val="none" w:sz="0" w:space="0" w:color="auto"/>
            <w:bottom w:val="none" w:sz="0" w:space="0" w:color="auto"/>
            <w:right w:val="none" w:sz="0" w:space="0" w:color="auto"/>
          </w:divBdr>
        </w:div>
        <w:div w:id="430902343">
          <w:marLeft w:val="480"/>
          <w:marRight w:val="0"/>
          <w:marTop w:val="0"/>
          <w:marBottom w:val="0"/>
          <w:divBdr>
            <w:top w:val="none" w:sz="0" w:space="0" w:color="auto"/>
            <w:left w:val="none" w:sz="0" w:space="0" w:color="auto"/>
            <w:bottom w:val="none" w:sz="0" w:space="0" w:color="auto"/>
            <w:right w:val="none" w:sz="0" w:space="0" w:color="auto"/>
          </w:divBdr>
        </w:div>
        <w:div w:id="1479809253">
          <w:marLeft w:val="480"/>
          <w:marRight w:val="0"/>
          <w:marTop w:val="0"/>
          <w:marBottom w:val="0"/>
          <w:divBdr>
            <w:top w:val="none" w:sz="0" w:space="0" w:color="auto"/>
            <w:left w:val="none" w:sz="0" w:space="0" w:color="auto"/>
            <w:bottom w:val="none" w:sz="0" w:space="0" w:color="auto"/>
            <w:right w:val="none" w:sz="0" w:space="0" w:color="auto"/>
          </w:divBdr>
        </w:div>
        <w:div w:id="362681011">
          <w:marLeft w:val="480"/>
          <w:marRight w:val="0"/>
          <w:marTop w:val="0"/>
          <w:marBottom w:val="0"/>
          <w:divBdr>
            <w:top w:val="none" w:sz="0" w:space="0" w:color="auto"/>
            <w:left w:val="none" w:sz="0" w:space="0" w:color="auto"/>
            <w:bottom w:val="none" w:sz="0" w:space="0" w:color="auto"/>
            <w:right w:val="none" w:sz="0" w:space="0" w:color="auto"/>
          </w:divBdr>
        </w:div>
        <w:div w:id="693967888">
          <w:marLeft w:val="480"/>
          <w:marRight w:val="0"/>
          <w:marTop w:val="0"/>
          <w:marBottom w:val="0"/>
          <w:divBdr>
            <w:top w:val="none" w:sz="0" w:space="0" w:color="auto"/>
            <w:left w:val="none" w:sz="0" w:space="0" w:color="auto"/>
            <w:bottom w:val="none" w:sz="0" w:space="0" w:color="auto"/>
            <w:right w:val="none" w:sz="0" w:space="0" w:color="auto"/>
          </w:divBdr>
        </w:div>
        <w:div w:id="148523435">
          <w:marLeft w:val="480"/>
          <w:marRight w:val="0"/>
          <w:marTop w:val="0"/>
          <w:marBottom w:val="0"/>
          <w:divBdr>
            <w:top w:val="none" w:sz="0" w:space="0" w:color="auto"/>
            <w:left w:val="none" w:sz="0" w:space="0" w:color="auto"/>
            <w:bottom w:val="none" w:sz="0" w:space="0" w:color="auto"/>
            <w:right w:val="none" w:sz="0" w:space="0" w:color="auto"/>
          </w:divBdr>
        </w:div>
        <w:div w:id="1662468068">
          <w:marLeft w:val="480"/>
          <w:marRight w:val="0"/>
          <w:marTop w:val="0"/>
          <w:marBottom w:val="0"/>
          <w:divBdr>
            <w:top w:val="none" w:sz="0" w:space="0" w:color="auto"/>
            <w:left w:val="none" w:sz="0" w:space="0" w:color="auto"/>
            <w:bottom w:val="none" w:sz="0" w:space="0" w:color="auto"/>
            <w:right w:val="none" w:sz="0" w:space="0" w:color="auto"/>
          </w:divBdr>
        </w:div>
        <w:div w:id="929461666">
          <w:marLeft w:val="480"/>
          <w:marRight w:val="0"/>
          <w:marTop w:val="0"/>
          <w:marBottom w:val="0"/>
          <w:divBdr>
            <w:top w:val="none" w:sz="0" w:space="0" w:color="auto"/>
            <w:left w:val="none" w:sz="0" w:space="0" w:color="auto"/>
            <w:bottom w:val="none" w:sz="0" w:space="0" w:color="auto"/>
            <w:right w:val="none" w:sz="0" w:space="0" w:color="auto"/>
          </w:divBdr>
        </w:div>
        <w:div w:id="1361400204">
          <w:marLeft w:val="480"/>
          <w:marRight w:val="0"/>
          <w:marTop w:val="0"/>
          <w:marBottom w:val="0"/>
          <w:divBdr>
            <w:top w:val="none" w:sz="0" w:space="0" w:color="auto"/>
            <w:left w:val="none" w:sz="0" w:space="0" w:color="auto"/>
            <w:bottom w:val="none" w:sz="0" w:space="0" w:color="auto"/>
            <w:right w:val="none" w:sz="0" w:space="0" w:color="auto"/>
          </w:divBdr>
        </w:div>
        <w:div w:id="1168641293">
          <w:marLeft w:val="480"/>
          <w:marRight w:val="0"/>
          <w:marTop w:val="0"/>
          <w:marBottom w:val="0"/>
          <w:divBdr>
            <w:top w:val="none" w:sz="0" w:space="0" w:color="auto"/>
            <w:left w:val="none" w:sz="0" w:space="0" w:color="auto"/>
            <w:bottom w:val="none" w:sz="0" w:space="0" w:color="auto"/>
            <w:right w:val="none" w:sz="0" w:space="0" w:color="auto"/>
          </w:divBdr>
        </w:div>
        <w:div w:id="2025474301">
          <w:marLeft w:val="480"/>
          <w:marRight w:val="0"/>
          <w:marTop w:val="0"/>
          <w:marBottom w:val="0"/>
          <w:divBdr>
            <w:top w:val="none" w:sz="0" w:space="0" w:color="auto"/>
            <w:left w:val="none" w:sz="0" w:space="0" w:color="auto"/>
            <w:bottom w:val="none" w:sz="0" w:space="0" w:color="auto"/>
            <w:right w:val="none" w:sz="0" w:space="0" w:color="auto"/>
          </w:divBdr>
        </w:div>
        <w:div w:id="1058869157">
          <w:marLeft w:val="480"/>
          <w:marRight w:val="0"/>
          <w:marTop w:val="0"/>
          <w:marBottom w:val="0"/>
          <w:divBdr>
            <w:top w:val="none" w:sz="0" w:space="0" w:color="auto"/>
            <w:left w:val="none" w:sz="0" w:space="0" w:color="auto"/>
            <w:bottom w:val="none" w:sz="0" w:space="0" w:color="auto"/>
            <w:right w:val="none" w:sz="0" w:space="0" w:color="auto"/>
          </w:divBdr>
        </w:div>
        <w:div w:id="1236162336">
          <w:marLeft w:val="480"/>
          <w:marRight w:val="0"/>
          <w:marTop w:val="0"/>
          <w:marBottom w:val="0"/>
          <w:divBdr>
            <w:top w:val="none" w:sz="0" w:space="0" w:color="auto"/>
            <w:left w:val="none" w:sz="0" w:space="0" w:color="auto"/>
            <w:bottom w:val="none" w:sz="0" w:space="0" w:color="auto"/>
            <w:right w:val="none" w:sz="0" w:space="0" w:color="auto"/>
          </w:divBdr>
        </w:div>
        <w:div w:id="258101224">
          <w:marLeft w:val="480"/>
          <w:marRight w:val="0"/>
          <w:marTop w:val="0"/>
          <w:marBottom w:val="0"/>
          <w:divBdr>
            <w:top w:val="none" w:sz="0" w:space="0" w:color="auto"/>
            <w:left w:val="none" w:sz="0" w:space="0" w:color="auto"/>
            <w:bottom w:val="none" w:sz="0" w:space="0" w:color="auto"/>
            <w:right w:val="none" w:sz="0" w:space="0" w:color="auto"/>
          </w:divBdr>
        </w:div>
        <w:div w:id="768280567">
          <w:marLeft w:val="480"/>
          <w:marRight w:val="0"/>
          <w:marTop w:val="0"/>
          <w:marBottom w:val="0"/>
          <w:divBdr>
            <w:top w:val="none" w:sz="0" w:space="0" w:color="auto"/>
            <w:left w:val="none" w:sz="0" w:space="0" w:color="auto"/>
            <w:bottom w:val="none" w:sz="0" w:space="0" w:color="auto"/>
            <w:right w:val="none" w:sz="0" w:space="0" w:color="auto"/>
          </w:divBdr>
        </w:div>
        <w:div w:id="1873110376">
          <w:marLeft w:val="480"/>
          <w:marRight w:val="0"/>
          <w:marTop w:val="0"/>
          <w:marBottom w:val="0"/>
          <w:divBdr>
            <w:top w:val="none" w:sz="0" w:space="0" w:color="auto"/>
            <w:left w:val="none" w:sz="0" w:space="0" w:color="auto"/>
            <w:bottom w:val="none" w:sz="0" w:space="0" w:color="auto"/>
            <w:right w:val="none" w:sz="0" w:space="0" w:color="auto"/>
          </w:divBdr>
        </w:div>
        <w:div w:id="1288003805">
          <w:marLeft w:val="480"/>
          <w:marRight w:val="0"/>
          <w:marTop w:val="0"/>
          <w:marBottom w:val="0"/>
          <w:divBdr>
            <w:top w:val="none" w:sz="0" w:space="0" w:color="auto"/>
            <w:left w:val="none" w:sz="0" w:space="0" w:color="auto"/>
            <w:bottom w:val="none" w:sz="0" w:space="0" w:color="auto"/>
            <w:right w:val="none" w:sz="0" w:space="0" w:color="auto"/>
          </w:divBdr>
        </w:div>
        <w:div w:id="771316257">
          <w:marLeft w:val="480"/>
          <w:marRight w:val="0"/>
          <w:marTop w:val="0"/>
          <w:marBottom w:val="0"/>
          <w:divBdr>
            <w:top w:val="none" w:sz="0" w:space="0" w:color="auto"/>
            <w:left w:val="none" w:sz="0" w:space="0" w:color="auto"/>
            <w:bottom w:val="none" w:sz="0" w:space="0" w:color="auto"/>
            <w:right w:val="none" w:sz="0" w:space="0" w:color="auto"/>
          </w:divBdr>
        </w:div>
        <w:div w:id="757019249">
          <w:marLeft w:val="480"/>
          <w:marRight w:val="0"/>
          <w:marTop w:val="0"/>
          <w:marBottom w:val="0"/>
          <w:divBdr>
            <w:top w:val="none" w:sz="0" w:space="0" w:color="auto"/>
            <w:left w:val="none" w:sz="0" w:space="0" w:color="auto"/>
            <w:bottom w:val="none" w:sz="0" w:space="0" w:color="auto"/>
            <w:right w:val="none" w:sz="0" w:space="0" w:color="auto"/>
          </w:divBdr>
        </w:div>
        <w:div w:id="196814706">
          <w:marLeft w:val="480"/>
          <w:marRight w:val="0"/>
          <w:marTop w:val="0"/>
          <w:marBottom w:val="0"/>
          <w:divBdr>
            <w:top w:val="none" w:sz="0" w:space="0" w:color="auto"/>
            <w:left w:val="none" w:sz="0" w:space="0" w:color="auto"/>
            <w:bottom w:val="none" w:sz="0" w:space="0" w:color="auto"/>
            <w:right w:val="none" w:sz="0" w:space="0" w:color="auto"/>
          </w:divBdr>
        </w:div>
        <w:div w:id="1165171370">
          <w:marLeft w:val="480"/>
          <w:marRight w:val="0"/>
          <w:marTop w:val="0"/>
          <w:marBottom w:val="0"/>
          <w:divBdr>
            <w:top w:val="none" w:sz="0" w:space="0" w:color="auto"/>
            <w:left w:val="none" w:sz="0" w:space="0" w:color="auto"/>
            <w:bottom w:val="none" w:sz="0" w:space="0" w:color="auto"/>
            <w:right w:val="none" w:sz="0" w:space="0" w:color="auto"/>
          </w:divBdr>
        </w:div>
        <w:div w:id="1535993576">
          <w:marLeft w:val="480"/>
          <w:marRight w:val="0"/>
          <w:marTop w:val="0"/>
          <w:marBottom w:val="0"/>
          <w:divBdr>
            <w:top w:val="none" w:sz="0" w:space="0" w:color="auto"/>
            <w:left w:val="none" w:sz="0" w:space="0" w:color="auto"/>
            <w:bottom w:val="none" w:sz="0" w:space="0" w:color="auto"/>
            <w:right w:val="none" w:sz="0" w:space="0" w:color="auto"/>
          </w:divBdr>
        </w:div>
        <w:div w:id="82460639">
          <w:marLeft w:val="480"/>
          <w:marRight w:val="0"/>
          <w:marTop w:val="0"/>
          <w:marBottom w:val="0"/>
          <w:divBdr>
            <w:top w:val="none" w:sz="0" w:space="0" w:color="auto"/>
            <w:left w:val="none" w:sz="0" w:space="0" w:color="auto"/>
            <w:bottom w:val="none" w:sz="0" w:space="0" w:color="auto"/>
            <w:right w:val="none" w:sz="0" w:space="0" w:color="auto"/>
          </w:divBdr>
        </w:div>
        <w:div w:id="1386611008">
          <w:marLeft w:val="480"/>
          <w:marRight w:val="0"/>
          <w:marTop w:val="0"/>
          <w:marBottom w:val="0"/>
          <w:divBdr>
            <w:top w:val="none" w:sz="0" w:space="0" w:color="auto"/>
            <w:left w:val="none" w:sz="0" w:space="0" w:color="auto"/>
            <w:bottom w:val="none" w:sz="0" w:space="0" w:color="auto"/>
            <w:right w:val="none" w:sz="0" w:space="0" w:color="auto"/>
          </w:divBdr>
        </w:div>
        <w:div w:id="1678071702">
          <w:marLeft w:val="480"/>
          <w:marRight w:val="0"/>
          <w:marTop w:val="0"/>
          <w:marBottom w:val="0"/>
          <w:divBdr>
            <w:top w:val="none" w:sz="0" w:space="0" w:color="auto"/>
            <w:left w:val="none" w:sz="0" w:space="0" w:color="auto"/>
            <w:bottom w:val="none" w:sz="0" w:space="0" w:color="auto"/>
            <w:right w:val="none" w:sz="0" w:space="0" w:color="auto"/>
          </w:divBdr>
        </w:div>
        <w:div w:id="85807721">
          <w:marLeft w:val="480"/>
          <w:marRight w:val="0"/>
          <w:marTop w:val="0"/>
          <w:marBottom w:val="0"/>
          <w:divBdr>
            <w:top w:val="none" w:sz="0" w:space="0" w:color="auto"/>
            <w:left w:val="none" w:sz="0" w:space="0" w:color="auto"/>
            <w:bottom w:val="none" w:sz="0" w:space="0" w:color="auto"/>
            <w:right w:val="none" w:sz="0" w:space="0" w:color="auto"/>
          </w:divBdr>
        </w:div>
        <w:div w:id="662780513">
          <w:marLeft w:val="480"/>
          <w:marRight w:val="0"/>
          <w:marTop w:val="0"/>
          <w:marBottom w:val="0"/>
          <w:divBdr>
            <w:top w:val="none" w:sz="0" w:space="0" w:color="auto"/>
            <w:left w:val="none" w:sz="0" w:space="0" w:color="auto"/>
            <w:bottom w:val="none" w:sz="0" w:space="0" w:color="auto"/>
            <w:right w:val="none" w:sz="0" w:space="0" w:color="auto"/>
          </w:divBdr>
        </w:div>
        <w:div w:id="1204488105">
          <w:marLeft w:val="480"/>
          <w:marRight w:val="0"/>
          <w:marTop w:val="0"/>
          <w:marBottom w:val="0"/>
          <w:divBdr>
            <w:top w:val="none" w:sz="0" w:space="0" w:color="auto"/>
            <w:left w:val="none" w:sz="0" w:space="0" w:color="auto"/>
            <w:bottom w:val="none" w:sz="0" w:space="0" w:color="auto"/>
            <w:right w:val="none" w:sz="0" w:space="0" w:color="auto"/>
          </w:divBdr>
        </w:div>
        <w:div w:id="238566940">
          <w:marLeft w:val="480"/>
          <w:marRight w:val="0"/>
          <w:marTop w:val="0"/>
          <w:marBottom w:val="0"/>
          <w:divBdr>
            <w:top w:val="none" w:sz="0" w:space="0" w:color="auto"/>
            <w:left w:val="none" w:sz="0" w:space="0" w:color="auto"/>
            <w:bottom w:val="none" w:sz="0" w:space="0" w:color="auto"/>
            <w:right w:val="none" w:sz="0" w:space="0" w:color="auto"/>
          </w:divBdr>
        </w:div>
        <w:div w:id="2113167057">
          <w:marLeft w:val="480"/>
          <w:marRight w:val="0"/>
          <w:marTop w:val="0"/>
          <w:marBottom w:val="0"/>
          <w:divBdr>
            <w:top w:val="none" w:sz="0" w:space="0" w:color="auto"/>
            <w:left w:val="none" w:sz="0" w:space="0" w:color="auto"/>
            <w:bottom w:val="none" w:sz="0" w:space="0" w:color="auto"/>
            <w:right w:val="none" w:sz="0" w:space="0" w:color="auto"/>
          </w:divBdr>
        </w:div>
        <w:div w:id="346442678">
          <w:marLeft w:val="480"/>
          <w:marRight w:val="0"/>
          <w:marTop w:val="0"/>
          <w:marBottom w:val="0"/>
          <w:divBdr>
            <w:top w:val="none" w:sz="0" w:space="0" w:color="auto"/>
            <w:left w:val="none" w:sz="0" w:space="0" w:color="auto"/>
            <w:bottom w:val="none" w:sz="0" w:space="0" w:color="auto"/>
            <w:right w:val="none" w:sz="0" w:space="0" w:color="auto"/>
          </w:divBdr>
        </w:div>
        <w:div w:id="838615596">
          <w:marLeft w:val="480"/>
          <w:marRight w:val="0"/>
          <w:marTop w:val="0"/>
          <w:marBottom w:val="0"/>
          <w:divBdr>
            <w:top w:val="none" w:sz="0" w:space="0" w:color="auto"/>
            <w:left w:val="none" w:sz="0" w:space="0" w:color="auto"/>
            <w:bottom w:val="none" w:sz="0" w:space="0" w:color="auto"/>
            <w:right w:val="none" w:sz="0" w:space="0" w:color="auto"/>
          </w:divBdr>
        </w:div>
        <w:div w:id="693846723">
          <w:marLeft w:val="480"/>
          <w:marRight w:val="0"/>
          <w:marTop w:val="0"/>
          <w:marBottom w:val="0"/>
          <w:divBdr>
            <w:top w:val="none" w:sz="0" w:space="0" w:color="auto"/>
            <w:left w:val="none" w:sz="0" w:space="0" w:color="auto"/>
            <w:bottom w:val="none" w:sz="0" w:space="0" w:color="auto"/>
            <w:right w:val="none" w:sz="0" w:space="0" w:color="auto"/>
          </w:divBdr>
        </w:div>
        <w:div w:id="1899048684">
          <w:marLeft w:val="480"/>
          <w:marRight w:val="0"/>
          <w:marTop w:val="0"/>
          <w:marBottom w:val="0"/>
          <w:divBdr>
            <w:top w:val="none" w:sz="0" w:space="0" w:color="auto"/>
            <w:left w:val="none" w:sz="0" w:space="0" w:color="auto"/>
            <w:bottom w:val="none" w:sz="0" w:space="0" w:color="auto"/>
            <w:right w:val="none" w:sz="0" w:space="0" w:color="auto"/>
          </w:divBdr>
        </w:div>
        <w:div w:id="860388250">
          <w:marLeft w:val="480"/>
          <w:marRight w:val="0"/>
          <w:marTop w:val="0"/>
          <w:marBottom w:val="0"/>
          <w:divBdr>
            <w:top w:val="none" w:sz="0" w:space="0" w:color="auto"/>
            <w:left w:val="none" w:sz="0" w:space="0" w:color="auto"/>
            <w:bottom w:val="none" w:sz="0" w:space="0" w:color="auto"/>
            <w:right w:val="none" w:sz="0" w:space="0" w:color="auto"/>
          </w:divBdr>
        </w:div>
        <w:div w:id="1095714217">
          <w:marLeft w:val="480"/>
          <w:marRight w:val="0"/>
          <w:marTop w:val="0"/>
          <w:marBottom w:val="0"/>
          <w:divBdr>
            <w:top w:val="none" w:sz="0" w:space="0" w:color="auto"/>
            <w:left w:val="none" w:sz="0" w:space="0" w:color="auto"/>
            <w:bottom w:val="none" w:sz="0" w:space="0" w:color="auto"/>
            <w:right w:val="none" w:sz="0" w:space="0" w:color="auto"/>
          </w:divBdr>
        </w:div>
        <w:div w:id="1284189901">
          <w:marLeft w:val="480"/>
          <w:marRight w:val="0"/>
          <w:marTop w:val="0"/>
          <w:marBottom w:val="0"/>
          <w:divBdr>
            <w:top w:val="none" w:sz="0" w:space="0" w:color="auto"/>
            <w:left w:val="none" w:sz="0" w:space="0" w:color="auto"/>
            <w:bottom w:val="none" w:sz="0" w:space="0" w:color="auto"/>
            <w:right w:val="none" w:sz="0" w:space="0" w:color="auto"/>
          </w:divBdr>
        </w:div>
        <w:div w:id="427308190">
          <w:marLeft w:val="480"/>
          <w:marRight w:val="0"/>
          <w:marTop w:val="0"/>
          <w:marBottom w:val="0"/>
          <w:divBdr>
            <w:top w:val="none" w:sz="0" w:space="0" w:color="auto"/>
            <w:left w:val="none" w:sz="0" w:space="0" w:color="auto"/>
            <w:bottom w:val="none" w:sz="0" w:space="0" w:color="auto"/>
            <w:right w:val="none" w:sz="0" w:space="0" w:color="auto"/>
          </w:divBdr>
        </w:div>
        <w:div w:id="2046369923">
          <w:marLeft w:val="480"/>
          <w:marRight w:val="0"/>
          <w:marTop w:val="0"/>
          <w:marBottom w:val="0"/>
          <w:divBdr>
            <w:top w:val="none" w:sz="0" w:space="0" w:color="auto"/>
            <w:left w:val="none" w:sz="0" w:space="0" w:color="auto"/>
            <w:bottom w:val="none" w:sz="0" w:space="0" w:color="auto"/>
            <w:right w:val="none" w:sz="0" w:space="0" w:color="auto"/>
          </w:divBdr>
        </w:div>
        <w:div w:id="935401222">
          <w:marLeft w:val="480"/>
          <w:marRight w:val="0"/>
          <w:marTop w:val="0"/>
          <w:marBottom w:val="0"/>
          <w:divBdr>
            <w:top w:val="none" w:sz="0" w:space="0" w:color="auto"/>
            <w:left w:val="none" w:sz="0" w:space="0" w:color="auto"/>
            <w:bottom w:val="none" w:sz="0" w:space="0" w:color="auto"/>
            <w:right w:val="none" w:sz="0" w:space="0" w:color="auto"/>
          </w:divBdr>
        </w:div>
        <w:div w:id="939609266">
          <w:marLeft w:val="480"/>
          <w:marRight w:val="0"/>
          <w:marTop w:val="0"/>
          <w:marBottom w:val="0"/>
          <w:divBdr>
            <w:top w:val="none" w:sz="0" w:space="0" w:color="auto"/>
            <w:left w:val="none" w:sz="0" w:space="0" w:color="auto"/>
            <w:bottom w:val="none" w:sz="0" w:space="0" w:color="auto"/>
            <w:right w:val="none" w:sz="0" w:space="0" w:color="auto"/>
          </w:divBdr>
        </w:div>
        <w:div w:id="1929852455">
          <w:marLeft w:val="480"/>
          <w:marRight w:val="0"/>
          <w:marTop w:val="0"/>
          <w:marBottom w:val="0"/>
          <w:divBdr>
            <w:top w:val="none" w:sz="0" w:space="0" w:color="auto"/>
            <w:left w:val="none" w:sz="0" w:space="0" w:color="auto"/>
            <w:bottom w:val="none" w:sz="0" w:space="0" w:color="auto"/>
            <w:right w:val="none" w:sz="0" w:space="0" w:color="auto"/>
          </w:divBdr>
        </w:div>
        <w:div w:id="1187328401">
          <w:marLeft w:val="480"/>
          <w:marRight w:val="0"/>
          <w:marTop w:val="0"/>
          <w:marBottom w:val="0"/>
          <w:divBdr>
            <w:top w:val="none" w:sz="0" w:space="0" w:color="auto"/>
            <w:left w:val="none" w:sz="0" w:space="0" w:color="auto"/>
            <w:bottom w:val="none" w:sz="0" w:space="0" w:color="auto"/>
            <w:right w:val="none" w:sz="0" w:space="0" w:color="auto"/>
          </w:divBdr>
        </w:div>
        <w:div w:id="1345279784">
          <w:marLeft w:val="480"/>
          <w:marRight w:val="0"/>
          <w:marTop w:val="0"/>
          <w:marBottom w:val="0"/>
          <w:divBdr>
            <w:top w:val="none" w:sz="0" w:space="0" w:color="auto"/>
            <w:left w:val="none" w:sz="0" w:space="0" w:color="auto"/>
            <w:bottom w:val="none" w:sz="0" w:space="0" w:color="auto"/>
            <w:right w:val="none" w:sz="0" w:space="0" w:color="auto"/>
          </w:divBdr>
        </w:div>
      </w:divsChild>
    </w:div>
    <w:div w:id="880289792">
      <w:bodyDiv w:val="1"/>
      <w:marLeft w:val="0"/>
      <w:marRight w:val="0"/>
      <w:marTop w:val="0"/>
      <w:marBottom w:val="0"/>
      <w:divBdr>
        <w:top w:val="none" w:sz="0" w:space="0" w:color="auto"/>
        <w:left w:val="none" w:sz="0" w:space="0" w:color="auto"/>
        <w:bottom w:val="none" w:sz="0" w:space="0" w:color="auto"/>
        <w:right w:val="none" w:sz="0" w:space="0" w:color="auto"/>
      </w:divBdr>
    </w:div>
    <w:div w:id="880627169">
      <w:bodyDiv w:val="1"/>
      <w:marLeft w:val="0"/>
      <w:marRight w:val="0"/>
      <w:marTop w:val="0"/>
      <w:marBottom w:val="0"/>
      <w:divBdr>
        <w:top w:val="none" w:sz="0" w:space="0" w:color="auto"/>
        <w:left w:val="none" w:sz="0" w:space="0" w:color="auto"/>
        <w:bottom w:val="none" w:sz="0" w:space="0" w:color="auto"/>
        <w:right w:val="none" w:sz="0" w:space="0" w:color="auto"/>
      </w:divBdr>
    </w:div>
    <w:div w:id="880746129">
      <w:bodyDiv w:val="1"/>
      <w:marLeft w:val="0"/>
      <w:marRight w:val="0"/>
      <w:marTop w:val="0"/>
      <w:marBottom w:val="0"/>
      <w:divBdr>
        <w:top w:val="none" w:sz="0" w:space="0" w:color="auto"/>
        <w:left w:val="none" w:sz="0" w:space="0" w:color="auto"/>
        <w:bottom w:val="none" w:sz="0" w:space="0" w:color="auto"/>
        <w:right w:val="none" w:sz="0" w:space="0" w:color="auto"/>
      </w:divBdr>
      <w:divsChild>
        <w:div w:id="1738478424">
          <w:marLeft w:val="480"/>
          <w:marRight w:val="0"/>
          <w:marTop w:val="0"/>
          <w:marBottom w:val="0"/>
          <w:divBdr>
            <w:top w:val="none" w:sz="0" w:space="0" w:color="auto"/>
            <w:left w:val="none" w:sz="0" w:space="0" w:color="auto"/>
            <w:bottom w:val="none" w:sz="0" w:space="0" w:color="auto"/>
            <w:right w:val="none" w:sz="0" w:space="0" w:color="auto"/>
          </w:divBdr>
        </w:div>
        <w:div w:id="996954253">
          <w:marLeft w:val="480"/>
          <w:marRight w:val="0"/>
          <w:marTop w:val="0"/>
          <w:marBottom w:val="0"/>
          <w:divBdr>
            <w:top w:val="none" w:sz="0" w:space="0" w:color="auto"/>
            <w:left w:val="none" w:sz="0" w:space="0" w:color="auto"/>
            <w:bottom w:val="none" w:sz="0" w:space="0" w:color="auto"/>
            <w:right w:val="none" w:sz="0" w:space="0" w:color="auto"/>
          </w:divBdr>
        </w:div>
        <w:div w:id="2050034633">
          <w:marLeft w:val="480"/>
          <w:marRight w:val="0"/>
          <w:marTop w:val="0"/>
          <w:marBottom w:val="0"/>
          <w:divBdr>
            <w:top w:val="none" w:sz="0" w:space="0" w:color="auto"/>
            <w:left w:val="none" w:sz="0" w:space="0" w:color="auto"/>
            <w:bottom w:val="none" w:sz="0" w:space="0" w:color="auto"/>
            <w:right w:val="none" w:sz="0" w:space="0" w:color="auto"/>
          </w:divBdr>
        </w:div>
        <w:div w:id="1391537126">
          <w:marLeft w:val="480"/>
          <w:marRight w:val="0"/>
          <w:marTop w:val="0"/>
          <w:marBottom w:val="0"/>
          <w:divBdr>
            <w:top w:val="none" w:sz="0" w:space="0" w:color="auto"/>
            <w:left w:val="none" w:sz="0" w:space="0" w:color="auto"/>
            <w:bottom w:val="none" w:sz="0" w:space="0" w:color="auto"/>
            <w:right w:val="none" w:sz="0" w:space="0" w:color="auto"/>
          </w:divBdr>
        </w:div>
        <w:div w:id="794371347">
          <w:marLeft w:val="480"/>
          <w:marRight w:val="0"/>
          <w:marTop w:val="0"/>
          <w:marBottom w:val="0"/>
          <w:divBdr>
            <w:top w:val="none" w:sz="0" w:space="0" w:color="auto"/>
            <w:left w:val="none" w:sz="0" w:space="0" w:color="auto"/>
            <w:bottom w:val="none" w:sz="0" w:space="0" w:color="auto"/>
            <w:right w:val="none" w:sz="0" w:space="0" w:color="auto"/>
          </w:divBdr>
        </w:div>
        <w:div w:id="550919938">
          <w:marLeft w:val="480"/>
          <w:marRight w:val="0"/>
          <w:marTop w:val="0"/>
          <w:marBottom w:val="0"/>
          <w:divBdr>
            <w:top w:val="none" w:sz="0" w:space="0" w:color="auto"/>
            <w:left w:val="none" w:sz="0" w:space="0" w:color="auto"/>
            <w:bottom w:val="none" w:sz="0" w:space="0" w:color="auto"/>
            <w:right w:val="none" w:sz="0" w:space="0" w:color="auto"/>
          </w:divBdr>
        </w:div>
        <w:div w:id="566451835">
          <w:marLeft w:val="480"/>
          <w:marRight w:val="0"/>
          <w:marTop w:val="0"/>
          <w:marBottom w:val="0"/>
          <w:divBdr>
            <w:top w:val="none" w:sz="0" w:space="0" w:color="auto"/>
            <w:left w:val="none" w:sz="0" w:space="0" w:color="auto"/>
            <w:bottom w:val="none" w:sz="0" w:space="0" w:color="auto"/>
            <w:right w:val="none" w:sz="0" w:space="0" w:color="auto"/>
          </w:divBdr>
        </w:div>
        <w:div w:id="225847650">
          <w:marLeft w:val="480"/>
          <w:marRight w:val="0"/>
          <w:marTop w:val="0"/>
          <w:marBottom w:val="0"/>
          <w:divBdr>
            <w:top w:val="none" w:sz="0" w:space="0" w:color="auto"/>
            <w:left w:val="none" w:sz="0" w:space="0" w:color="auto"/>
            <w:bottom w:val="none" w:sz="0" w:space="0" w:color="auto"/>
            <w:right w:val="none" w:sz="0" w:space="0" w:color="auto"/>
          </w:divBdr>
        </w:div>
        <w:div w:id="1229148321">
          <w:marLeft w:val="480"/>
          <w:marRight w:val="0"/>
          <w:marTop w:val="0"/>
          <w:marBottom w:val="0"/>
          <w:divBdr>
            <w:top w:val="none" w:sz="0" w:space="0" w:color="auto"/>
            <w:left w:val="none" w:sz="0" w:space="0" w:color="auto"/>
            <w:bottom w:val="none" w:sz="0" w:space="0" w:color="auto"/>
            <w:right w:val="none" w:sz="0" w:space="0" w:color="auto"/>
          </w:divBdr>
        </w:div>
        <w:div w:id="1816294566">
          <w:marLeft w:val="480"/>
          <w:marRight w:val="0"/>
          <w:marTop w:val="0"/>
          <w:marBottom w:val="0"/>
          <w:divBdr>
            <w:top w:val="none" w:sz="0" w:space="0" w:color="auto"/>
            <w:left w:val="none" w:sz="0" w:space="0" w:color="auto"/>
            <w:bottom w:val="none" w:sz="0" w:space="0" w:color="auto"/>
            <w:right w:val="none" w:sz="0" w:space="0" w:color="auto"/>
          </w:divBdr>
        </w:div>
        <w:div w:id="596518662">
          <w:marLeft w:val="480"/>
          <w:marRight w:val="0"/>
          <w:marTop w:val="0"/>
          <w:marBottom w:val="0"/>
          <w:divBdr>
            <w:top w:val="none" w:sz="0" w:space="0" w:color="auto"/>
            <w:left w:val="none" w:sz="0" w:space="0" w:color="auto"/>
            <w:bottom w:val="none" w:sz="0" w:space="0" w:color="auto"/>
            <w:right w:val="none" w:sz="0" w:space="0" w:color="auto"/>
          </w:divBdr>
        </w:div>
        <w:div w:id="1697192673">
          <w:marLeft w:val="480"/>
          <w:marRight w:val="0"/>
          <w:marTop w:val="0"/>
          <w:marBottom w:val="0"/>
          <w:divBdr>
            <w:top w:val="none" w:sz="0" w:space="0" w:color="auto"/>
            <w:left w:val="none" w:sz="0" w:space="0" w:color="auto"/>
            <w:bottom w:val="none" w:sz="0" w:space="0" w:color="auto"/>
            <w:right w:val="none" w:sz="0" w:space="0" w:color="auto"/>
          </w:divBdr>
        </w:div>
        <w:div w:id="1562130724">
          <w:marLeft w:val="480"/>
          <w:marRight w:val="0"/>
          <w:marTop w:val="0"/>
          <w:marBottom w:val="0"/>
          <w:divBdr>
            <w:top w:val="none" w:sz="0" w:space="0" w:color="auto"/>
            <w:left w:val="none" w:sz="0" w:space="0" w:color="auto"/>
            <w:bottom w:val="none" w:sz="0" w:space="0" w:color="auto"/>
            <w:right w:val="none" w:sz="0" w:space="0" w:color="auto"/>
          </w:divBdr>
        </w:div>
        <w:div w:id="1014192383">
          <w:marLeft w:val="480"/>
          <w:marRight w:val="0"/>
          <w:marTop w:val="0"/>
          <w:marBottom w:val="0"/>
          <w:divBdr>
            <w:top w:val="none" w:sz="0" w:space="0" w:color="auto"/>
            <w:left w:val="none" w:sz="0" w:space="0" w:color="auto"/>
            <w:bottom w:val="none" w:sz="0" w:space="0" w:color="auto"/>
            <w:right w:val="none" w:sz="0" w:space="0" w:color="auto"/>
          </w:divBdr>
        </w:div>
        <w:div w:id="1798523510">
          <w:marLeft w:val="480"/>
          <w:marRight w:val="0"/>
          <w:marTop w:val="0"/>
          <w:marBottom w:val="0"/>
          <w:divBdr>
            <w:top w:val="none" w:sz="0" w:space="0" w:color="auto"/>
            <w:left w:val="none" w:sz="0" w:space="0" w:color="auto"/>
            <w:bottom w:val="none" w:sz="0" w:space="0" w:color="auto"/>
            <w:right w:val="none" w:sz="0" w:space="0" w:color="auto"/>
          </w:divBdr>
        </w:div>
        <w:div w:id="1056854264">
          <w:marLeft w:val="480"/>
          <w:marRight w:val="0"/>
          <w:marTop w:val="0"/>
          <w:marBottom w:val="0"/>
          <w:divBdr>
            <w:top w:val="none" w:sz="0" w:space="0" w:color="auto"/>
            <w:left w:val="none" w:sz="0" w:space="0" w:color="auto"/>
            <w:bottom w:val="none" w:sz="0" w:space="0" w:color="auto"/>
            <w:right w:val="none" w:sz="0" w:space="0" w:color="auto"/>
          </w:divBdr>
        </w:div>
        <w:div w:id="1781220736">
          <w:marLeft w:val="480"/>
          <w:marRight w:val="0"/>
          <w:marTop w:val="0"/>
          <w:marBottom w:val="0"/>
          <w:divBdr>
            <w:top w:val="none" w:sz="0" w:space="0" w:color="auto"/>
            <w:left w:val="none" w:sz="0" w:space="0" w:color="auto"/>
            <w:bottom w:val="none" w:sz="0" w:space="0" w:color="auto"/>
            <w:right w:val="none" w:sz="0" w:space="0" w:color="auto"/>
          </w:divBdr>
        </w:div>
        <w:div w:id="1870602172">
          <w:marLeft w:val="480"/>
          <w:marRight w:val="0"/>
          <w:marTop w:val="0"/>
          <w:marBottom w:val="0"/>
          <w:divBdr>
            <w:top w:val="none" w:sz="0" w:space="0" w:color="auto"/>
            <w:left w:val="none" w:sz="0" w:space="0" w:color="auto"/>
            <w:bottom w:val="none" w:sz="0" w:space="0" w:color="auto"/>
            <w:right w:val="none" w:sz="0" w:space="0" w:color="auto"/>
          </w:divBdr>
        </w:div>
        <w:div w:id="1194885058">
          <w:marLeft w:val="480"/>
          <w:marRight w:val="0"/>
          <w:marTop w:val="0"/>
          <w:marBottom w:val="0"/>
          <w:divBdr>
            <w:top w:val="none" w:sz="0" w:space="0" w:color="auto"/>
            <w:left w:val="none" w:sz="0" w:space="0" w:color="auto"/>
            <w:bottom w:val="none" w:sz="0" w:space="0" w:color="auto"/>
            <w:right w:val="none" w:sz="0" w:space="0" w:color="auto"/>
          </w:divBdr>
        </w:div>
        <w:div w:id="422118029">
          <w:marLeft w:val="480"/>
          <w:marRight w:val="0"/>
          <w:marTop w:val="0"/>
          <w:marBottom w:val="0"/>
          <w:divBdr>
            <w:top w:val="none" w:sz="0" w:space="0" w:color="auto"/>
            <w:left w:val="none" w:sz="0" w:space="0" w:color="auto"/>
            <w:bottom w:val="none" w:sz="0" w:space="0" w:color="auto"/>
            <w:right w:val="none" w:sz="0" w:space="0" w:color="auto"/>
          </w:divBdr>
        </w:div>
        <w:div w:id="1439792554">
          <w:marLeft w:val="480"/>
          <w:marRight w:val="0"/>
          <w:marTop w:val="0"/>
          <w:marBottom w:val="0"/>
          <w:divBdr>
            <w:top w:val="none" w:sz="0" w:space="0" w:color="auto"/>
            <w:left w:val="none" w:sz="0" w:space="0" w:color="auto"/>
            <w:bottom w:val="none" w:sz="0" w:space="0" w:color="auto"/>
            <w:right w:val="none" w:sz="0" w:space="0" w:color="auto"/>
          </w:divBdr>
        </w:div>
        <w:div w:id="611205115">
          <w:marLeft w:val="480"/>
          <w:marRight w:val="0"/>
          <w:marTop w:val="0"/>
          <w:marBottom w:val="0"/>
          <w:divBdr>
            <w:top w:val="none" w:sz="0" w:space="0" w:color="auto"/>
            <w:left w:val="none" w:sz="0" w:space="0" w:color="auto"/>
            <w:bottom w:val="none" w:sz="0" w:space="0" w:color="auto"/>
            <w:right w:val="none" w:sz="0" w:space="0" w:color="auto"/>
          </w:divBdr>
        </w:div>
      </w:divsChild>
    </w:div>
    <w:div w:id="880870291">
      <w:bodyDiv w:val="1"/>
      <w:marLeft w:val="0"/>
      <w:marRight w:val="0"/>
      <w:marTop w:val="0"/>
      <w:marBottom w:val="0"/>
      <w:divBdr>
        <w:top w:val="none" w:sz="0" w:space="0" w:color="auto"/>
        <w:left w:val="none" w:sz="0" w:space="0" w:color="auto"/>
        <w:bottom w:val="none" w:sz="0" w:space="0" w:color="auto"/>
        <w:right w:val="none" w:sz="0" w:space="0" w:color="auto"/>
      </w:divBdr>
    </w:div>
    <w:div w:id="880898932">
      <w:bodyDiv w:val="1"/>
      <w:marLeft w:val="0"/>
      <w:marRight w:val="0"/>
      <w:marTop w:val="0"/>
      <w:marBottom w:val="0"/>
      <w:divBdr>
        <w:top w:val="none" w:sz="0" w:space="0" w:color="auto"/>
        <w:left w:val="none" w:sz="0" w:space="0" w:color="auto"/>
        <w:bottom w:val="none" w:sz="0" w:space="0" w:color="auto"/>
        <w:right w:val="none" w:sz="0" w:space="0" w:color="auto"/>
      </w:divBdr>
    </w:div>
    <w:div w:id="881021818">
      <w:bodyDiv w:val="1"/>
      <w:marLeft w:val="0"/>
      <w:marRight w:val="0"/>
      <w:marTop w:val="0"/>
      <w:marBottom w:val="0"/>
      <w:divBdr>
        <w:top w:val="none" w:sz="0" w:space="0" w:color="auto"/>
        <w:left w:val="none" w:sz="0" w:space="0" w:color="auto"/>
        <w:bottom w:val="none" w:sz="0" w:space="0" w:color="auto"/>
        <w:right w:val="none" w:sz="0" w:space="0" w:color="auto"/>
      </w:divBdr>
    </w:div>
    <w:div w:id="881093659">
      <w:bodyDiv w:val="1"/>
      <w:marLeft w:val="0"/>
      <w:marRight w:val="0"/>
      <w:marTop w:val="0"/>
      <w:marBottom w:val="0"/>
      <w:divBdr>
        <w:top w:val="none" w:sz="0" w:space="0" w:color="auto"/>
        <w:left w:val="none" w:sz="0" w:space="0" w:color="auto"/>
        <w:bottom w:val="none" w:sz="0" w:space="0" w:color="auto"/>
        <w:right w:val="none" w:sz="0" w:space="0" w:color="auto"/>
      </w:divBdr>
    </w:div>
    <w:div w:id="881553204">
      <w:bodyDiv w:val="1"/>
      <w:marLeft w:val="0"/>
      <w:marRight w:val="0"/>
      <w:marTop w:val="0"/>
      <w:marBottom w:val="0"/>
      <w:divBdr>
        <w:top w:val="none" w:sz="0" w:space="0" w:color="auto"/>
        <w:left w:val="none" w:sz="0" w:space="0" w:color="auto"/>
        <w:bottom w:val="none" w:sz="0" w:space="0" w:color="auto"/>
        <w:right w:val="none" w:sz="0" w:space="0" w:color="auto"/>
      </w:divBdr>
    </w:div>
    <w:div w:id="881597948">
      <w:bodyDiv w:val="1"/>
      <w:marLeft w:val="0"/>
      <w:marRight w:val="0"/>
      <w:marTop w:val="0"/>
      <w:marBottom w:val="0"/>
      <w:divBdr>
        <w:top w:val="none" w:sz="0" w:space="0" w:color="auto"/>
        <w:left w:val="none" w:sz="0" w:space="0" w:color="auto"/>
        <w:bottom w:val="none" w:sz="0" w:space="0" w:color="auto"/>
        <w:right w:val="none" w:sz="0" w:space="0" w:color="auto"/>
      </w:divBdr>
    </w:div>
    <w:div w:id="881746052">
      <w:bodyDiv w:val="1"/>
      <w:marLeft w:val="0"/>
      <w:marRight w:val="0"/>
      <w:marTop w:val="0"/>
      <w:marBottom w:val="0"/>
      <w:divBdr>
        <w:top w:val="none" w:sz="0" w:space="0" w:color="auto"/>
        <w:left w:val="none" w:sz="0" w:space="0" w:color="auto"/>
        <w:bottom w:val="none" w:sz="0" w:space="0" w:color="auto"/>
        <w:right w:val="none" w:sz="0" w:space="0" w:color="auto"/>
      </w:divBdr>
    </w:div>
    <w:div w:id="881789419">
      <w:bodyDiv w:val="1"/>
      <w:marLeft w:val="0"/>
      <w:marRight w:val="0"/>
      <w:marTop w:val="0"/>
      <w:marBottom w:val="0"/>
      <w:divBdr>
        <w:top w:val="none" w:sz="0" w:space="0" w:color="auto"/>
        <w:left w:val="none" w:sz="0" w:space="0" w:color="auto"/>
        <w:bottom w:val="none" w:sz="0" w:space="0" w:color="auto"/>
        <w:right w:val="none" w:sz="0" w:space="0" w:color="auto"/>
      </w:divBdr>
    </w:div>
    <w:div w:id="882399754">
      <w:bodyDiv w:val="1"/>
      <w:marLeft w:val="0"/>
      <w:marRight w:val="0"/>
      <w:marTop w:val="0"/>
      <w:marBottom w:val="0"/>
      <w:divBdr>
        <w:top w:val="none" w:sz="0" w:space="0" w:color="auto"/>
        <w:left w:val="none" w:sz="0" w:space="0" w:color="auto"/>
        <w:bottom w:val="none" w:sz="0" w:space="0" w:color="auto"/>
        <w:right w:val="none" w:sz="0" w:space="0" w:color="auto"/>
      </w:divBdr>
    </w:div>
    <w:div w:id="882641137">
      <w:bodyDiv w:val="1"/>
      <w:marLeft w:val="0"/>
      <w:marRight w:val="0"/>
      <w:marTop w:val="0"/>
      <w:marBottom w:val="0"/>
      <w:divBdr>
        <w:top w:val="none" w:sz="0" w:space="0" w:color="auto"/>
        <w:left w:val="none" w:sz="0" w:space="0" w:color="auto"/>
        <w:bottom w:val="none" w:sz="0" w:space="0" w:color="auto"/>
        <w:right w:val="none" w:sz="0" w:space="0" w:color="auto"/>
      </w:divBdr>
    </w:div>
    <w:div w:id="882792202">
      <w:bodyDiv w:val="1"/>
      <w:marLeft w:val="0"/>
      <w:marRight w:val="0"/>
      <w:marTop w:val="0"/>
      <w:marBottom w:val="0"/>
      <w:divBdr>
        <w:top w:val="none" w:sz="0" w:space="0" w:color="auto"/>
        <w:left w:val="none" w:sz="0" w:space="0" w:color="auto"/>
        <w:bottom w:val="none" w:sz="0" w:space="0" w:color="auto"/>
        <w:right w:val="none" w:sz="0" w:space="0" w:color="auto"/>
      </w:divBdr>
    </w:div>
    <w:div w:id="883057059">
      <w:bodyDiv w:val="1"/>
      <w:marLeft w:val="0"/>
      <w:marRight w:val="0"/>
      <w:marTop w:val="0"/>
      <w:marBottom w:val="0"/>
      <w:divBdr>
        <w:top w:val="none" w:sz="0" w:space="0" w:color="auto"/>
        <w:left w:val="none" w:sz="0" w:space="0" w:color="auto"/>
        <w:bottom w:val="none" w:sz="0" w:space="0" w:color="auto"/>
        <w:right w:val="none" w:sz="0" w:space="0" w:color="auto"/>
      </w:divBdr>
    </w:div>
    <w:div w:id="883172506">
      <w:bodyDiv w:val="1"/>
      <w:marLeft w:val="0"/>
      <w:marRight w:val="0"/>
      <w:marTop w:val="0"/>
      <w:marBottom w:val="0"/>
      <w:divBdr>
        <w:top w:val="none" w:sz="0" w:space="0" w:color="auto"/>
        <w:left w:val="none" w:sz="0" w:space="0" w:color="auto"/>
        <w:bottom w:val="none" w:sz="0" w:space="0" w:color="auto"/>
        <w:right w:val="none" w:sz="0" w:space="0" w:color="auto"/>
      </w:divBdr>
    </w:div>
    <w:div w:id="883254167">
      <w:bodyDiv w:val="1"/>
      <w:marLeft w:val="0"/>
      <w:marRight w:val="0"/>
      <w:marTop w:val="0"/>
      <w:marBottom w:val="0"/>
      <w:divBdr>
        <w:top w:val="none" w:sz="0" w:space="0" w:color="auto"/>
        <w:left w:val="none" w:sz="0" w:space="0" w:color="auto"/>
        <w:bottom w:val="none" w:sz="0" w:space="0" w:color="auto"/>
        <w:right w:val="none" w:sz="0" w:space="0" w:color="auto"/>
      </w:divBdr>
    </w:div>
    <w:div w:id="883369842">
      <w:bodyDiv w:val="1"/>
      <w:marLeft w:val="0"/>
      <w:marRight w:val="0"/>
      <w:marTop w:val="0"/>
      <w:marBottom w:val="0"/>
      <w:divBdr>
        <w:top w:val="none" w:sz="0" w:space="0" w:color="auto"/>
        <w:left w:val="none" w:sz="0" w:space="0" w:color="auto"/>
        <w:bottom w:val="none" w:sz="0" w:space="0" w:color="auto"/>
        <w:right w:val="none" w:sz="0" w:space="0" w:color="auto"/>
      </w:divBdr>
    </w:div>
    <w:div w:id="883566740">
      <w:bodyDiv w:val="1"/>
      <w:marLeft w:val="0"/>
      <w:marRight w:val="0"/>
      <w:marTop w:val="0"/>
      <w:marBottom w:val="0"/>
      <w:divBdr>
        <w:top w:val="none" w:sz="0" w:space="0" w:color="auto"/>
        <w:left w:val="none" w:sz="0" w:space="0" w:color="auto"/>
        <w:bottom w:val="none" w:sz="0" w:space="0" w:color="auto"/>
        <w:right w:val="none" w:sz="0" w:space="0" w:color="auto"/>
      </w:divBdr>
    </w:div>
    <w:div w:id="883643413">
      <w:bodyDiv w:val="1"/>
      <w:marLeft w:val="0"/>
      <w:marRight w:val="0"/>
      <w:marTop w:val="0"/>
      <w:marBottom w:val="0"/>
      <w:divBdr>
        <w:top w:val="none" w:sz="0" w:space="0" w:color="auto"/>
        <w:left w:val="none" w:sz="0" w:space="0" w:color="auto"/>
        <w:bottom w:val="none" w:sz="0" w:space="0" w:color="auto"/>
        <w:right w:val="none" w:sz="0" w:space="0" w:color="auto"/>
      </w:divBdr>
    </w:div>
    <w:div w:id="884679964">
      <w:bodyDiv w:val="1"/>
      <w:marLeft w:val="0"/>
      <w:marRight w:val="0"/>
      <w:marTop w:val="0"/>
      <w:marBottom w:val="0"/>
      <w:divBdr>
        <w:top w:val="none" w:sz="0" w:space="0" w:color="auto"/>
        <w:left w:val="none" w:sz="0" w:space="0" w:color="auto"/>
        <w:bottom w:val="none" w:sz="0" w:space="0" w:color="auto"/>
        <w:right w:val="none" w:sz="0" w:space="0" w:color="auto"/>
      </w:divBdr>
    </w:div>
    <w:div w:id="884760730">
      <w:bodyDiv w:val="1"/>
      <w:marLeft w:val="0"/>
      <w:marRight w:val="0"/>
      <w:marTop w:val="0"/>
      <w:marBottom w:val="0"/>
      <w:divBdr>
        <w:top w:val="none" w:sz="0" w:space="0" w:color="auto"/>
        <w:left w:val="none" w:sz="0" w:space="0" w:color="auto"/>
        <w:bottom w:val="none" w:sz="0" w:space="0" w:color="auto"/>
        <w:right w:val="none" w:sz="0" w:space="0" w:color="auto"/>
      </w:divBdr>
    </w:div>
    <w:div w:id="884832119">
      <w:bodyDiv w:val="1"/>
      <w:marLeft w:val="0"/>
      <w:marRight w:val="0"/>
      <w:marTop w:val="0"/>
      <w:marBottom w:val="0"/>
      <w:divBdr>
        <w:top w:val="none" w:sz="0" w:space="0" w:color="auto"/>
        <w:left w:val="none" w:sz="0" w:space="0" w:color="auto"/>
        <w:bottom w:val="none" w:sz="0" w:space="0" w:color="auto"/>
        <w:right w:val="none" w:sz="0" w:space="0" w:color="auto"/>
      </w:divBdr>
    </w:div>
    <w:div w:id="884944942">
      <w:bodyDiv w:val="1"/>
      <w:marLeft w:val="0"/>
      <w:marRight w:val="0"/>
      <w:marTop w:val="0"/>
      <w:marBottom w:val="0"/>
      <w:divBdr>
        <w:top w:val="none" w:sz="0" w:space="0" w:color="auto"/>
        <w:left w:val="none" w:sz="0" w:space="0" w:color="auto"/>
        <w:bottom w:val="none" w:sz="0" w:space="0" w:color="auto"/>
        <w:right w:val="none" w:sz="0" w:space="0" w:color="auto"/>
      </w:divBdr>
    </w:div>
    <w:div w:id="884950652">
      <w:bodyDiv w:val="1"/>
      <w:marLeft w:val="0"/>
      <w:marRight w:val="0"/>
      <w:marTop w:val="0"/>
      <w:marBottom w:val="0"/>
      <w:divBdr>
        <w:top w:val="none" w:sz="0" w:space="0" w:color="auto"/>
        <w:left w:val="none" w:sz="0" w:space="0" w:color="auto"/>
        <w:bottom w:val="none" w:sz="0" w:space="0" w:color="auto"/>
        <w:right w:val="none" w:sz="0" w:space="0" w:color="auto"/>
      </w:divBdr>
    </w:div>
    <w:div w:id="885215532">
      <w:bodyDiv w:val="1"/>
      <w:marLeft w:val="0"/>
      <w:marRight w:val="0"/>
      <w:marTop w:val="0"/>
      <w:marBottom w:val="0"/>
      <w:divBdr>
        <w:top w:val="none" w:sz="0" w:space="0" w:color="auto"/>
        <w:left w:val="none" w:sz="0" w:space="0" w:color="auto"/>
        <w:bottom w:val="none" w:sz="0" w:space="0" w:color="auto"/>
        <w:right w:val="none" w:sz="0" w:space="0" w:color="auto"/>
      </w:divBdr>
    </w:div>
    <w:div w:id="885489375">
      <w:bodyDiv w:val="1"/>
      <w:marLeft w:val="0"/>
      <w:marRight w:val="0"/>
      <w:marTop w:val="0"/>
      <w:marBottom w:val="0"/>
      <w:divBdr>
        <w:top w:val="none" w:sz="0" w:space="0" w:color="auto"/>
        <w:left w:val="none" w:sz="0" w:space="0" w:color="auto"/>
        <w:bottom w:val="none" w:sz="0" w:space="0" w:color="auto"/>
        <w:right w:val="none" w:sz="0" w:space="0" w:color="auto"/>
      </w:divBdr>
    </w:div>
    <w:div w:id="885796037">
      <w:bodyDiv w:val="1"/>
      <w:marLeft w:val="0"/>
      <w:marRight w:val="0"/>
      <w:marTop w:val="0"/>
      <w:marBottom w:val="0"/>
      <w:divBdr>
        <w:top w:val="none" w:sz="0" w:space="0" w:color="auto"/>
        <w:left w:val="none" w:sz="0" w:space="0" w:color="auto"/>
        <w:bottom w:val="none" w:sz="0" w:space="0" w:color="auto"/>
        <w:right w:val="none" w:sz="0" w:space="0" w:color="auto"/>
      </w:divBdr>
    </w:div>
    <w:div w:id="885946832">
      <w:bodyDiv w:val="1"/>
      <w:marLeft w:val="0"/>
      <w:marRight w:val="0"/>
      <w:marTop w:val="0"/>
      <w:marBottom w:val="0"/>
      <w:divBdr>
        <w:top w:val="none" w:sz="0" w:space="0" w:color="auto"/>
        <w:left w:val="none" w:sz="0" w:space="0" w:color="auto"/>
        <w:bottom w:val="none" w:sz="0" w:space="0" w:color="auto"/>
        <w:right w:val="none" w:sz="0" w:space="0" w:color="auto"/>
      </w:divBdr>
    </w:div>
    <w:div w:id="886061927">
      <w:bodyDiv w:val="1"/>
      <w:marLeft w:val="0"/>
      <w:marRight w:val="0"/>
      <w:marTop w:val="0"/>
      <w:marBottom w:val="0"/>
      <w:divBdr>
        <w:top w:val="none" w:sz="0" w:space="0" w:color="auto"/>
        <w:left w:val="none" w:sz="0" w:space="0" w:color="auto"/>
        <w:bottom w:val="none" w:sz="0" w:space="0" w:color="auto"/>
        <w:right w:val="none" w:sz="0" w:space="0" w:color="auto"/>
      </w:divBdr>
    </w:div>
    <w:div w:id="886452645">
      <w:bodyDiv w:val="1"/>
      <w:marLeft w:val="0"/>
      <w:marRight w:val="0"/>
      <w:marTop w:val="0"/>
      <w:marBottom w:val="0"/>
      <w:divBdr>
        <w:top w:val="none" w:sz="0" w:space="0" w:color="auto"/>
        <w:left w:val="none" w:sz="0" w:space="0" w:color="auto"/>
        <w:bottom w:val="none" w:sz="0" w:space="0" w:color="auto"/>
        <w:right w:val="none" w:sz="0" w:space="0" w:color="auto"/>
      </w:divBdr>
    </w:div>
    <w:div w:id="886533335">
      <w:bodyDiv w:val="1"/>
      <w:marLeft w:val="0"/>
      <w:marRight w:val="0"/>
      <w:marTop w:val="0"/>
      <w:marBottom w:val="0"/>
      <w:divBdr>
        <w:top w:val="none" w:sz="0" w:space="0" w:color="auto"/>
        <w:left w:val="none" w:sz="0" w:space="0" w:color="auto"/>
        <w:bottom w:val="none" w:sz="0" w:space="0" w:color="auto"/>
        <w:right w:val="none" w:sz="0" w:space="0" w:color="auto"/>
      </w:divBdr>
    </w:div>
    <w:div w:id="887256378">
      <w:bodyDiv w:val="1"/>
      <w:marLeft w:val="0"/>
      <w:marRight w:val="0"/>
      <w:marTop w:val="0"/>
      <w:marBottom w:val="0"/>
      <w:divBdr>
        <w:top w:val="none" w:sz="0" w:space="0" w:color="auto"/>
        <w:left w:val="none" w:sz="0" w:space="0" w:color="auto"/>
        <w:bottom w:val="none" w:sz="0" w:space="0" w:color="auto"/>
        <w:right w:val="none" w:sz="0" w:space="0" w:color="auto"/>
      </w:divBdr>
    </w:div>
    <w:div w:id="887882491">
      <w:bodyDiv w:val="1"/>
      <w:marLeft w:val="0"/>
      <w:marRight w:val="0"/>
      <w:marTop w:val="0"/>
      <w:marBottom w:val="0"/>
      <w:divBdr>
        <w:top w:val="none" w:sz="0" w:space="0" w:color="auto"/>
        <w:left w:val="none" w:sz="0" w:space="0" w:color="auto"/>
        <w:bottom w:val="none" w:sz="0" w:space="0" w:color="auto"/>
        <w:right w:val="none" w:sz="0" w:space="0" w:color="auto"/>
      </w:divBdr>
    </w:div>
    <w:div w:id="887956708">
      <w:bodyDiv w:val="1"/>
      <w:marLeft w:val="0"/>
      <w:marRight w:val="0"/>
      <w:marTop w:val="0"/>
      <w:marBottom w:val="0"/>
      <w:divBdr>
        <w:top w:val="none" w:sz="0" w:space="0" w:color="auto"/>
        <w:left w:val="none" w:sz="0" w:space="0" w:color="auto"/>
        <w:bottom w:val="none" w:sz="0" w:space="0" w:color="auto"/>
        <w:right w:val="none" w:sz="0" w:space="0" w:color="auto"/>
      </w:divBdr>
    </w:div>
    <w:div w:id="888423249">
      <w:bodyDiv w:val="1"/>
      <w:marLeft w:val="0"/>
      <w:marRight w:val="0"/>
      <w:marTop w:val="0"/>
      <w:marBottom w:val="0"/>
      <w:divBdr>
        <w:top w:val="none" w:sz="0" w:space="0" w:color="auto"/>
        <w:left w:val="none" w:sz="0" w:space="0" w:color="auto"/>
        <w:bottom w:val="none" w:sz="0" w:space="0" w:color="auto"/>
        <w:right w:val="none" w:sz="0" w:space="0" w:color="auto"/>
      </w:divBdr>
    </w:div>
    <w:div w:id="888807004">
      <w:bodyDiv w:val="1"/>
      <w:marLeft w:val="0"/>
      <w:marRight w:val="0"/>
      <w:marTop w:val="0"/>
      <w:marBottom w:val="0"/>
      <w:divBdr>
        <w:top w:val="none" w:sz="0" w:space="0" w:color="auto"/>
        <w:left w:val="none" w:sz="0" w:space="0" w:color="auto"/>
        <w:bottom w:val="none" w:sz="0" w:space="0" w:color="auto"/>
        <w:right w:val="none" w:sz="0" w:space="0" w:color="auto"/>
      </w:divBdr>
    </w:div>
    <w:div w:id="889465165">
      <w:bodyDiv w:val="1"/>
      <w:marLeft w:val="0"/>
      <w:marRight w:val="0"/>
      <w:marTop w:val="0"/>
      <w:marBottom w:val="0"/>
      <w:divBdr>
        <w:top w:val="none" w:sz="0" w:space="0" w:color="auto"/>
        <w:left w:val="none" w:sz="0" w:space="0" w:color="auto"/>
        <w:bottom w:val="none" w:sz="0" w:space="0" w:color="auto"/>
        <w:right w:val="none" w:sz="0" w:space="0" w:color="auto"/>
      </w:divBdr>
    </w:div>
    <w:div w:id="889655549">
      <w:bodyDiv w:val="1"/>
      <w:marLeft w:val="0"/>
      <w:marRight w:val="0"/>
      <w:marTop w:val="0"/>
      <w:marBottom w:val="0"/>
      <w:divBdr>
        <w:top w:val="none" w:sz="0" w:space="0" w:color="auto"/>
        <w:left w:val="none" w:sz="0" w:space="0" w:color="auto"/>
        <w:bottom w:val="none" w:sz="0" w:space="0" w:color="auto"/>
        <w:right w:val="none" w:sz="0" w:space="0" w:color="auto"/>
      </w:divBdr>
    </w:div>
    <w:div w:id="889726183">
      <w:bodyDiv w:val="1"/>
      <w:marLeft w:val="0"/>
      <w:marRight w:val="0"/>
      <w:marTop w:val="0"/>
      <w:marBottom w:val="0"/>
      <w:divBdr>
        <w:top w:val="none" w:sz="0" w:space="0" w:color="auto"/>
        <w:left w:val="none" w:sz="0" w:space="0" w:color="auto"/>
        <w:bottom w:val="none" w:sz="0" w:space="0" w:color="auto"/>
        <w:right w:val="none" w:sz="0" w:space="0" w:color="auto"/>
      </w:divBdr>
    </w:div>
    <w:div w:id="889732161">
      <w:bodyDiv w:val="1"/>
      <w:marLeft w:val="0"/>
      <w:marRight w:val="0"/>
      <w:marTop w:val="0"/>
      <w:marBottom w:val="0"/>
      <w:divBdr>
        <w:top w:val="none" w:sz="0" w:space="0" w:color="auto"/>
        <w:left w:val="none" w:sz="0" w:space="0" w:color="auto"/>
        <w:bottom w:val="none" w:sz="0" w:space="0" w:color="auto"/>
        <w:right w:val="none" w:sz="0" w:space="0" w:color="auto"/>
      </w:divBdr>
    </w:div>
    <w:div w:id="890772227">
      <w:bodyDiv w:val="1"/>
      <w:marLeft w:val="0"/>
      <w:marRight w:val="0"/>
      <w:marTop w:val="0"/>
      <w:marBottom w:val="0"/>
      <w:divBdr>
        <w:top w:val="none" w:sz="0" w:space="0" w:color="auto"/>
        <w:left w:val="none" w:sz="0" w:space="0" w:color="auto"/>
        <w:bottom w:val="none" w:sz="0" w:space="0" w:color="auto"/>
        <w:right w:val="none" w:sz="0" w:space="0" w:color="auto"/>
      </w:divBdr>
    </w:div>
    <w:div w:id="890843732">
      <w:bodyDiv w:val="1"/>
      <w:marLeft w:val="0"/>
      <w:marRight w:val="0"/>
      <w:marTop w:val="0"/>
      <w:marBottom w:val="0"/>
      <w:divBdr>
        <w:top w:val="none" w:sz="0" w:space="0" w:color="auto"/>
        <w:left w:val="none" w:sz="0" w:space="0" w:color="auto"/>
        <w:bottom w:val="none" w:sz="0" w:space="0" w:color="auto"/>
        <w:right w:val="none" w:sz="0" w:space="0" w:color="auto"/>
      </w:divBdr>
    </w:div>
    <w:div w:id="890846007">
      <w:bodyDiv w:val="1"/>
      <w:marLeft w:val="0"/>
      <w:marRight w:val="0"/>
      <w:marTop w:val="0"/>
      <w:marBottom w:val="0"/>
      <w:divBdr>
        <w:top w:val="none" w:sz="0" w:space="0" w:color="auto"/>
        <w:left w:val="none" w:sz="0" w:space="0" w:color="auto"/>
        <w:bottom w:val="none" w:sz="0" w:space="0" w:color="auto"/>
        <w:right w:val="none" w:sz="0" w:space="0" w:color="auto"/>
      </w:divBdr>
    </w:div>
    <w:div w:id="890850153">
      <w:bodyDiv w:val="1"/>
      <w:marLeft w:val="0"/>
      <w:marRight w:val="0"/>
      <w:marTop w:val="0"/>
      <w:marBottom w:val="0"/>
      <w:divBdr>
        <w:top w:val="none" w:sz="0" w:space="0" w:color="auto"/>
        <w:left w:val="none" w:sz="0" w:space="0" w:color="auto"/>
        <w:bottom w:val="none" w:sz="0" w:space="0" w:color="auto"/>
        <w:right w:val="none" w:sz="0" w:space="0" w:color="auto"/>
      </w:divBdr>
    </w:div>
    <w:div w:id="891234972">
      <w:bodyDiv w:val="1"/>
      <w:marLeft w:val="0"/>
      <w:marRight w:val="0"/>
      <w:marTop w:val="0"/>
      <w:marBottom w:val="0"/>
      <w:divBdr>
        <w:top w:val="none" w:sz="0" w:space="0" w:color="auto"/>
        <w:left w:val="none" w:sz="0" w:space="0" w:color="auto"/>
        <w:bottom w:val="none" w:sz="0" w:space="0" w:color="auto"/>
        <w:right w:val="none" w:sz="0" w:space="0" w:color="auto"/>
      </w:divBdr>
    </w:div>
    <w:div w:id="891309280">
      <w:bodyDiv w:val="1"/>
      <w:marLeft w:val="0"/>
      <w:marRight w:val="0"/>
      <w:marTop w:val="0"/>
      <w:marBottom w:val="0"/>
      <w:divBdr>
        <w:top w:val="none" w:sz="0" w:space="0" w:color="auto"/>
        <w:left w:val="none" w:sz="0" w:space="0" w:color="auto"/>
        <w:bottom w:val="none" w:sz="0" w:space="0" w:color="auto"/>
        <w:right w:val="none" w:sz="0" w:space="0" w:color="auto"/>
      </w:divBdr>
    </w:div>
    <w:div w:id="891505694">
      <w:bodyDiv w:val="1"/>
      <w:marLeft w:val="0"/>
      <w:marRight w:val="0"/>
      <w:marTop w:val="0"/>
      <w:marBottom w:val="0"/>
      <w:divBdr>
        <w:top w:val="none" w:sz="0" w:space="0" w:color="auto"/>
        <w:left w:val="none" w:sz="0" w:space="0" w:color="auto"/>
        <w:bottom w:val="none" w:sz="0" w:space="0" w:color="auto"/>
        <w:right w:val="none" w:sz="0" w:space="0" w:color="auto"/>
      </w:divBdr>
      <w:divsChild>
        <w:div w:id="956523823">
          <w:marLeft w:val="480"/>
          <w:marRight w:val="0"/>
          <w:marTop w:val="0"/>
          <w:marBottom w:val="0"/>
          <w:divBdr>
            <w:top w:val="none" w:sz="0" w:space="0" w:color="auto"/>
            <w:left w:val="none" w:sz="0" w:space="0" w:color="auto"/>
            <w:bottom w:val="none" w:sz="0" w:space="0" w:color="auto"/>
            <w:right w:val="none" w:sz="0" w:space="0" w:color="auto"/>
          </w:divBdr>
        </w:div>
        <w:div w:id="1183937990">
          <w:marLeft w:val="480"/>
          <w:marRight w:val="0"/>
          <w:marTop w:val="0"/>
          <w:marBottom w:val="0"/>
          <w:divBdr>
            <w:top w:val="none" w:sz="0" w:space="0" w:color="auto"/>
            <w:left w:val="none" w:sz="0" w:space="0" w:color="auto"/>
            <w:bottom w:val="none" w:sz="0" w:space="0" w:color="auto"/>
            <w:right w:val="none" w:sz="0" w:space="0" w:color="auto"/>
          </w:divBdr>
        </w:div>
        <w:div w:id="995573153">
          <w:marLeft w:val="480"/>
          <w:marRight w:val="0"/>
          <w:marTop w:val="0"/>
          <w:marBottom w:val="0"/>
          <w:divBdr>
            <w:top w:val="none" w:sz="0" w:space="0" w:color="auto"/>
            <w:left w:val="none" w:sz="0" w:space="0" w:color="auto"/>
            <w:bottom w:val="none" w:sz="0" w:space="0" w:color="auto"/>
            <w:right w:val="none" w:sz="0" w:space="0" w:color="auto"/>
          </w:divBdr>
        </w:div>
        <w:div w:id="1160465425">
          <w:marLeft w:val="480"/>
          <w:marRight w:val="0"/>
          <w:marTop w:val="0"/>
          <w:marBottom w:val="0"/>
          <w:divBdr>
            <w:top w:val="none" w:sz="0" w:space="0" w:color="auto"/>
            <w:left w:val="none" w:sz="0" w:space="0" w:color="auto"/>
            <w:bottom w:val="none" w:sz="0" w:space="0" w:color="auto"/>
            <w:right w:val="none" w:sz="0" w:space="0" w:color="auto"/>
          </w:divBdr>
        </w:div>
        <w:div w:id="593440691">
          <w:marLeft w:val="480"/>
          <w:marRight w:val="0"/>
          <w:marTop w:val="0"/>
          <w:marBottom w:val="0"/>
          <w:divBdr>
            <w:top w:val="none" w:sz="0" w:space="0" w:color="auto"/>
            <w:left w:val="none" w:sz="0" w:space="0" w:color="auto"/>
            <w:bottom w:val="none" w:sz="0" w:space="0" w:color="auto"/>
            <w:right w:val="none" w:sz="0" w:space="0" w:color="auto"/>
          </w:divBdr>
        </w:div>
        <w:div w:id="1102841994">
          <w:marLeft w:val="480"/>
          <w:marRight w:val="0"/>
          <w:marTop w:val="0"/>
          <w:marBottom w:val="0"/>
          <w:divBdr>
            <w:top w:val="none" w:sz="0" w:space="0" w:color="auto"/>
            <w:left w:val="none" w:sz="0" w:space="0" w:color="auto"/>
            <w:bottom w:val="none" w:sz="0" w:space="0" w:color="auto"/>
            <w:right w:val="none" w:sz="0" w:space="0" w:color="auto"/>
          </w:divBdr>
        </w:div>
        <w:div w:id="1266888165">
          <w:marLeft w:val="480"/>
          <w:marRight w:val="0"/>
          <w:marTop w:val="0"/>
          <w:marBottom w:val="0"/>
          <w:divBdr>
            <w:top w:val="none" w:sz="0" w:space="0" w:color="auto"/>
            <w:left w:val="none" w:sz="0" w:space="0" w:color="auto"/>
            <w:bottom w:val="none" w:sz="0" w:space="0" w:color="auto"/>
            <w:right w:val="none" w:sz="0" w:space="0" w:color="auto"/>
          </w:divBdr>
        </w:div>
        <w:div w:id="619382966">
          <w:marLeft w:val="480"/>
          <w:marRight w:val="0"/>
          <w:marTop w:val="0"/>
          <w:marBottom w:val="0"/>
          <w:divBdr>
            <w:top w:val="none" w:sz="0" w:space="0" w:color="auto"/>
            <w:left w:val="none" w:sz="0" w:space="0" w:color="auto"/>
            <w:bottom w:val="none" w:sz="0" w:space="0" w:color="auto"/>
            <w:right w:val="none" w:sz="0" w:space="0" w:color="auto"/>
          </w:divBdr>
        </w:div>
        <w:div w:id="85469964">
          <w:marLeft w:val="480"/>
          <w:marRight w:val="0"/>
          <w:marTop w:val="0"/>
          <w:marBottom w:val="0"/>
          <w:divBdr>
            <w:top w:val="none" w:sz="0" w:space="0" w:color="auto"/>
            <w:left w:val="none" w:sz="0" w:space="0" w:color="auto"/>
            <w:bottom w:val="none" w:sz="0" w:space="0" w:color="auto"/>
            <w:right w:val="none" w:sz="0" w:space="0" w:color="auto"/>
          </w:divBdr>
        </w:div>
        <w:div w:id="1928420416">
          <w:marLeft w:val="480"/>
          <w:marRight w:val="0"/>
          <w:marTop w:val="0"/>
          <w:marBottom w:val="0"/>
          <w:divBdr>
            <w:top w:val="none" w:sz="0" w:space="0" w:color="auto"/>
            <w:left w:val="none" w:sz="0" w:space="0" w:color="auto"/>
            <w:bottom w:val="none" w:sz="0" w:space="0" w:color="auto"/>
            <w:right w:val="none" w:sz="0" w:space="0" w:color="auto"/>
          </w:divBdr>
        </w:div>
        <w:div w:id="438379659">
          <w:marLeft w:val="480"/>
          <w:marRight w:val="0"/>
          <w:marTop w:val="0"/>
          <w:marBottom w:val="0"/>
          <w:divBdr>
            <w:top w:val="none" w:sz="0" w:space="0" w:color="auto"/>
            <w:left w:val="none" w:sz="0" w:space="0" w:color="auto"/>
            <w:bottom w:val="none" w:sz="0" w:space="0" w:color="auto"/>
            <w:right w:val="none" w:sz="0" w:space="0" w:color="auto"/>
          </w:divBdr>
        </w:div>
        <w:div w:id="1829713571">
          <w:marLeft w:val="480"/>
          <w:marRight w:val="0"/>
          <w:marTop w:val="0"/>
          <w:marBottom w:val="0"/>
          <w:divBdr>
            <w:top w:val="none" w:sz="0" w:space="0" w:color="auto"/>
            <w:left w:val="none" w:sz="0" w:space="0" w:color="auto"/>
            <w:bottom w:val="none" w:sz="0" w:space="0" w:color="auto"/>
            <w:right w:val="none" w:sz="0" w:space="0" w:color="auto"/>
          </w:divBdr>
        </w:div>
        <w:div w:id="1635602287">
          <w:marLeft w:val="480"/>
          <w:marRight w:val="0"/>
          <w:marTop w:val="0"/>
          <w:marBottom w:val="0"/>
          <w:divBdr>
            <w:top w:val="none" w:sz="0" w:space="0" w:color="auto"/>
            <w:left w:val="none" w:sz="0" w:space="0" w:color="auto"/>
            <w:bottom w:val="none" w:sz="0" w:space="0" w:color="auto"/>
            <w:right w:val="none" w:sz="0" w:space="0" w:color="auto"/>
          </w:divBdr>
        </w:div>
        <w:div w:id="600643682">
          <w:marLeft w:val="480"/>
          <w:marRight w:val="0"/>
          <w:marTop w:val="0"/>
          <w:marBottom w:val="0"/>
          <w:divBdr>
            <w:top w:val="none" w:sz="0" w:space="0" w:color="auto"/>
            <w:left w:val="none" w:sz="0" w:space="0" w:color="auto"/>
            <w:bottom w:val="none" w:sz="0" w:space="0" w:color="auto"/>
            <w:right w:val="none" w:sz="0" w:space="0" w:color="auto"/>
          </w:divBdr>
        </w:div>
        <w:div w:id="18359144">
          <w:marLeft w:val="480"/>
          <w:marRight w:val="0"/>
          <w:marTop w:val="0"/>
          <w:marBottom w:val="0"/>
          <w:divBdr>
            <w:top w:val="none" w:sz="0" w:space="0" w:color="auto"/>
            <w:left w:val="none" w:sz="0" w:space="0" w:color="auto"/>
            <w:bottom w:val="none" w:sz="0" w:space="0" w:color="auto"/>
            <w:right w:val="none" w:sz="0" w:space="0" w:color="auto"/>
          </w:divBdr>
        </w:div>
        <w:div w:id="1602449440">
          <w:marLeft w:val="480"/>
          <w:marRight w:val="0"/>
          <w:marTop w:val="0"/>
          <w:marBottom w:val="0"/>
          <w:divBdr>
            <w:top w:val="none" w:sz="0" w:space="0" w:color="auto"/>
            <w:left w:val="none" w:sz="0" w:space="0" w:color="auto"/>
            <w:bottom w:val="none" w:sz="0" w:space="0" w:color="auto"/>
            <w:right w:val="none" w:sz="0" w:space="0" w:color="auto"/>
          </w:divBdr>
        </w:div>
        <w:div w:id="496530599">
          <w:marLeft w:val="480"/>
          <w:marRight w:val="0"/>
          <w:marTop w:val="0"/>
          <w:marBottom w:val="0"/>
          <w:divBdr>
            <w:top w:val="none" w:sz="0" w:space="0" w:color="auto"/>
            <w:left w:val="none" w:sz="0" w:space="0" w:color="auto"/>
            <w:bottom w:val="none" w:sz="0" w:space="0" w:color="auto"/>
            <w:right w:val="none" w:sz="0" w:space="0" w:color="auto"/>
          </w:divBdr>
        </w:div>
        <w:div w:id="1444610502">
          <w:marLeft w:val="480"/>
          <w:marRight w:val="0"/>
          <w:marTop w:val="0"/>
          <w:marBottom w:val="0"/>
          <w:divBdr>
            <w:top w:val="none" w:sz="0" w:space="0" w:color="auto"/>
            <w:left w:val="none" w:sz="0" w:space="0" w:color="auto"/>
            <w:bottom w:val="none" w:sz="0" w:space="0" w:color="auto"/>
            <w:right w:val="none" w:sz="0" w:space="0" w:color="auto"/>
          </w:divBdr>
        </w:div>
        <w:div w:id="1412897886">
          <w:marLeft w:val="480"/>
          <w:marRight w:val="0"/>
          <w:marTop w:val="0"/>
          <w:marBottom w:val="0"/>
          <w:divBdr>
            <w:top w:val="none" w:sz="0" w:space="0" w:color="auto"/>
            <w:left w:val="none" w:sz="0" w:space="0" w:color="auto"/>
            <w:bottom w:val="none" w:sz="0" w:space="0" w:color="auto"/>
            <w:right w:val="none" w:sz="0" w:space="0" w:color="auto"/>
          </w:divBdr>
        </w:div>
        <w:div w:id="302084908">
          <w:marLeft w:val="480"/>
          <w:marRight w:val="0"/>
          <w:marTop w:val="0"/>
          <w:marBottom w:val="0"/>
          <w:divBdr>
            <w:top w:val="none" w:sz="0" w:space="0" w:color="auto"/>
            <w:left w:val="none" w:sz="0" w:space="0" w:color="auto"/>
            <w:bottom w:val="none" w:sz="0" w:space="0" w:color="auto"/>
            <w:right w:val="none" w:sz="0" w:space="0" w:color="auto"/>
          </w:divBdr>
        </w:div>
        <w:div w:id="233244354">
          <w:marLeft w:val="480"/>
          <w:marRight w:val="0"/>
          <w:marTop w:val="0"/>
          <w:marBottom w:val="0"/>
          <w:divBdr>
            <w:top w:val="none" w:sz="0" w:space="0" w:color="auto"/>
            <w:left w:val="none" w:sz="0" w:space="0" w:color="auto"/>
            <w:bottom w:val="none" w:sz="0" w:space="0" w:color="auto"/>
            <w:right w:val="none" w:sz="0" w:space="0" w:color="auto"/>
          </w:divBdr>
        </w:div>
        <w:div w:id="155269603">
          <w:marLeft w:val="480"/>
          <w:marRight w:val="0"/>
          <w:marTop w:val="0"/>
          <w:marBottom w:val="0"/>
          <w:divBdr>
            <w:top w:val="none" w:sz="0" w:space="0" w:color="auto"/>
            <w:left w:val="none" w:sz="0" w:space="0" w:color="auto"/>
            <w:bottom w:val="none" w:sz="0" w:space="0" w:color="auto"/>
            <w:right w:val="none" w:sz="0" w:space="0" w:color="auto"/>
          </w:divBdr>
        </w:div>
        <w:div w:id="1457721911">
          <w:marLeft w:val="480"/>
          <w:marRight w:val="0"/>
          <w:marTop w:val="0"/>
          <w:marBottom w:val="0"/>
          <w:divBdr>
            <w:top w:val="none" w:sz="0" w:space="0" w:color="auto"/>
            <w:left w:val="none" w:sz="0" w:space="0" w:color="auto"/>
            <w:bottom w:val="none" w:sz="0" w:space="0" w:color="auto"/>
            <w:right w:val="none" w:sz="0" w:space="0" w:color="auto"/>
          </w:divBdr>
        </w:div>
        <w:div w:id="2094009728">
          <w:marLeft w:val="480"/>
          <w:marRight w:val="0"/>
          <w:marTop w:val="0"/>
          <w:marBottom w:val="0"/>
          <w:divBdr>
            <w:top w:val="none" w:sz="0" w:space="0" w:color="auto"/>
            <w:left w:val="none" w:sz="0" w:space="0" w:color="auto"/>
            <w:bottom w:val="none" w:sz="0" w:space="0" w:color="auto"/>
            <w:right w:val="none" w:sz="0" w:space="0" w:color="auto"/>
          </w:divBdr>
        </w:div>
        <w:div w:id="1716155197">
          <w:marLeft w:val="480"/>
          <w:marRight w:val="0"/>
          <w:marTop w:val="0"/>
          <w:marBottom w:val="0"/>
          <w:divBdr>
            <w:top w:val="none" w:sz="0" w:space="0" w:color="auto"/>
            <w:left w:val="none" w:sz="0" w:space="0" w:color="auto"/>
            <w:bottom w:val="none" w:sz="0" w:space="0" w:color="auto"/>
            <w:right w:val="none" w:sz="0" w:space="0" w:color="auto"/>
          </w:divBdr>
        </w:div>
        <w:div w:id="9306927">
          <w:marLeft w:val="480"/>
          <w:marRight w:val="0"/>
          <w:marTop w:val="0"/>
          <w:marBottom w:val="0"/>
          <w:divBdr>
            <w:top w:val="none" w:sz="0" w:space="0" w:color="auto"/>
            <w:left w:val="none" w:sz="0" w:space="0" w:color="auto"/>
            <w:bottom w:val="none" w:sz="0" w:space="0" w:color="auto"/>
            <w:right w:val="none" w:sz="0" w:space="0" w:color="auto"/>
          </w:divBdr>
        </w:div>
        <w:div w:id="144131635">
          <w:marLeft w:val="480"/>
          <w:marRight w:val="0"/>
          <w:marTop w:val="0"/>
          <w:marBottom w:val="0"/>
          <w:divBdr>
            <w:top w:val="none" w:sz="0" w:space="0" w:color="auto"/>
            <w:left w:val="none" w:sz="0" w:space="0" w:color="auto"/>
            <w:bottom w:val="none" w:sz="0" w:space="0" w:color="auto"/>
            <w:right w:val="none" w:sz="0" w:space="0" w:color="auto"/>
          </w:divBdr>
        </w:div>
        <w:div w:id="1713647484">
          <w:marLeft w:val="480"/>
          <w:marRight w:val="0"/>
          <w:marTop w:val="0"/>
          <w:marBottom w:val="0"/>
          <w:divBdr>
            <w:top w:val="none" w:sz="0" w:space="0" w:color="auto"/>
            <w:left w:val="none" w:sz="0" w:space="0" w:color="auto"/>
            <w:bottom w:val="none" w:sz="0" w:space="0" w:color="auto"/>
            <w:right w:val="none" w:sz="0" w:space="0" w:color="auto"/>
          </w:divBdr>
        </w:div>
        <w:div w:id="2004697078">
          <w:marLeft w:val="480"/>
          <w:marRight w:val="0"/>
          <w:marTop w:val="0"/>
          <w:marBottom w:val="0"/>
          <w:divBdr>
            <w:top w:val="none" w:sz="0" w:space="0" w:color="auto"/>
            <w:left w:val="none" w:sz="0" w:space="0" w:color="auto"/>
            <w:bottom w:val="none" w:sz="0" w:space="0" w:color="auto"/>
            <w:right w:val="none" w:sz="0" w:space="0" w:color="auto"/>
          </w:divBdr>
        </w:div>
        <w:div w:id="130098243">
          <w:marLeft w:val="480"/>
          <w:marRight w:val="0"/>
          <w:marTop w:val="0"/>
          <w:marBottom w:val="0"/>
          <w:divBdr>
            <w:top w:val="none" w:sz="0" w:space="0" w:color="auto"/>
            <w:left w:val="none" w:sz="0" w:space="0" w:color="auto"/>
            <w:bottom w:val="none" w:sz="0" w:space="0" w:color="auto"/>
            <w:right w:val="none" w:sz="0" w:space="0" w:color="auto"/>
          </w:divBdr>
        </w:div>
        <w:div w:id="649136235">
          <w:marLeft w:val="480"/>
          <w:marRight w:val="0"/>
          <w:marTop w:val="0"/>
          <w:marBottom w:val="0"/>
          <w:divBdr>
            <w:top w:val="none" w:sz="0" w:space="0" w:color="auto"/>
            <w:left w:val="none" w:sz="0" w:space="0" w:color="auto"/>
            <w:bottom w:val="none" w:sz="0" w:space="0" w:color="auto"/>
            <w:right w:val="none" w:sz="0" w:space="0" w:color="auto"/>
          </w:divBdr>
        </w:div>
        <w:div w:id="167062563">
          <w:marLeft w:val="480"/>
          <w:marRight w:val="0"/>
          <w:marTop w:val="0"/>
          <w:marBottom w:val="0"/>
          <w:divBdr>
            <w:top w:val="none" w:sz="0" w:space="0" w:color="auto"/>
            <w:left w:val="none" w:sz="0" w:space="0" w:color="auto"/>
            <w:bottom w:val="none" w:sz="0" w:space="0" w:color="auto"/>
            <w:right w:val="none" w:sz="0" w:space="0" w:color="auto"/>
          </w:divBdr>
        </w:div>
        <w:div w:id="1634019708">
          <w:marLeft w:val="480"/>
          <w:marRight w:val="0"/>
          <w:marTop w:val="0"/>
          <w:marBottom w:val="0"/>
          <w:divBdr>
            <w:top w:val="none" w:sz="0" w:space="0" w:color="auto"/>
            <w:left w:val="none" w:sz="0" w:space="0" w:color="auto"/>
            <w:bottom w:val="none" w:sz="0" w:space="0" w:color="auto"/>
            <w:right w:val="none" w:sz="0" w:space="0" w:color="auto"/>
          </w:divBdr>
        </w:div>
        <w:div w:id="27528905">
          <w:marLeft w:val="480"/>
          <w:marRight w:val="0"/>
          <w:marTop w:val="0"/>
          <w:marBottom w:val="0"/>
          <w:divBdr>
            <w:top w:val="none" w:sz="0" w:space="0" w:color="auto"/>
            <w:left w:val="none" w:sz="0" w:space="0" w:color="auto"/>
            <w:bottom w:val="none" w:sz="0" w:space="0" w:color="auto"/>
            <w:right w:val="none" w:sz="0" w:space="0" w:color="auto"/>
          </w:divBdr>
        </w:div>
        <w:div w:id="1293825035">
          <w:marLeft w:val="480"/>
          <w:marRight w:val="0"/>
          <w:marTop w:val="0"/>
          <w:marBottom w:val="0"/>
          <w:divBdr>
            <w:top w:val="none" w:sz="0" w:space="0" w:color="auto"/>
            <w:left w:val="none" w:sz="0" w:space="0" w:color="auto"/>
            <w:bottom w:val="none" w:sz="0" w:space="0" w:color="auto"/>
            <w:right w:val="none" w:sz="0" w:space="0" w:color="auto"/>
          </w:divBdr>
        </w:div>
        <w:div w:id="423232145">
          <w:marLeft w:val="480"/>
          <w:marRight w:val="0"/>
          <w:marTop w:val="0"/>
          <w:marBottom w:val="0"/>
          <w:divBdr>
            <w:top w:val="none" w:sz="0" w:space="0" w:color="auto"/>
            <w:left w:val="none" w:sz="0" w:space="0" w:color="auto"/>
            <w:bottom w:val="none" w:sz="0" w:space="0" w:color="auto"/>
            <w:right w:val="none" w:sz="0" w:space="0" w:color="auto"/>
          </w:divBdr>
        </w:div>
        <w:div w:id="819931546">
          <w:marLeft w:val="480"/>
          <w:marRight w:val="0"/>
          <w:marTop w:val="0"/>
          <w:marBottom w:val="0"/>
          <w:divBdr>
            <w:top w:val="none" w:sz="0" w:space="0" w:color="auto"/>
            <w:left w:val="none" w:sz="0" w:space="0" w:color="auto"/>
            <w:bottom w:val="none" w:sz="0" w:space="0" w:color="auto"/>
            <w:right w:val="none" w:sz="0" w:space="0" w:color="auto"/>
          </w:divBdr>
        </w:div>
        <w:div w:id="234634241">
          <w:marLeft w:val="480"/>
          <w:marRight w:val="0"/>
          <w:marTop w:val="0"/>
          <w:marBottom w:val="0"/>
          <w:divBdr>
            <w:top w:val="none" w:sz="0" w:space="0" w:color="auto"/>
            <w:left w:val="none" w:sz="0" w:space="0" w:color="auto"/>
            <w:bottom w:val="none" w:sz="0" w:space="0" w:color="auto"/>
            <w:right w:val="none" w:sz="0" w:space="0" w:color="auto"/>
          </w:divBdr>
        </w:div>
        <w:div w:id="1318345548">
          <w:marLeft w:val="480"/>
          <w:marRight w:val="0"/>
          <w:marTop w:val="0"/>
          <w:marBottom w:val="0"/>
          <w:divBdr>
            <w:top w:val="none" w:sz="0" w:space="0" w:color="auto"/>
            <w:left w:val="none" w:sz="0" w:space="0" w:color="auto"/>
            <w:bottom w:val="none" w:sz="0" w:space="0" w:color="auto"/>
            <w:right w:val="none" w:sz="0" w:space="0" w:color="auto"/>
          </w:divBdr>
        </w:div>
        <w:div w:id="481242309">
          <w:marLeft w:val="480"/>
          <w:marRight w:val="0"/>
          <w:marTop w:val="0"/>
          <w:marBottom w:val="0"/>
          <w:divBdr>
            <w:top w:val="none" w:sz="0" w:space="0" w:color="auto"/>
            <w:left w:val="none" w:sz="0" w:space="0" w:color="auto"/>
            <w:bottom w:val="none" w:sz="0" w:space="0" w:color="auto"/>
            <w:right w:val="none" w:sz="0" w:space="0" w:color="auto"/>
          </w:divBdr>
        </w:div>
        <w:div w:id="477773278">
          <w:marLeft w:val="480"/>
          <w:marRight w:val="0"/>
          <w:marTop w:val="0"/>
          <w:marBottom w:val="0"/>
          <w:divBdr>
            <w:top w:val="none" w:sz="0" w:space="0" w:color="auto"/>
            <w:left w:val="none" w:sz="0" w:space="0" w:color="auto"/>
            <w:bottom w:val="none" w:sz="0" w:space="0" w:color="auto"/>
            <w:right w:val="none" w:sz="0" w:space="0" w:color="auto"/>
          </w:divBdr>
        </w:div>
        <w:div w:id="726101281">
          <w:marLeft w:val="480"/>
          <w:marRight w:val="0"/>
          <w:marTop w:val="0"/>
          <w:marBottom w:val="0"/>
          <w:divBdr>
            <w:top w:val="none" w:sz="0" w:space="0" w:color="auto"/>
            <w:left w:val="none" w:sz="0" w:space="0" w:color="auto"/>
            <w:bottom w:val="none" w:sz="0" w:space="0" w:color="auto"/>
            <w:right w:val="none" w:sz="0" w:space="0" w:color="auto"/>
          </w:divBdr>
        </w:div>
        <w:div w:id="1671102878">
          <w:marLeft w:val="480"/>
          <w:marRight w:val="0"/>
          <w:marTop w:val="0"/>
          <w:marBottom w:val="0"/>
          <w:divBdr>
            <w:top w:val="none" w:sz="0" w:space="0" w:color="auto"/>
            <w:left w:val="none" w:sz="0" w:space="0" w:color="auto"/>
            <w:bottom w:val="none" w:sz="0" w:space="0" w:color="auto"/>
            <w:right w:val="none" w:sz="0" w:space="0" w:color="auto"/>
          </w:divBdr>
        </w:div>
        <w:div w:id="608663978">
          <w:marLeft w:val="480"/>
          <w:marRight w:val="0"/>
          <w:marTop w:val="0"/>
          <w:marBottom w:val="0"/>
          <w:divBdr>
            <w:top w:val="none" w:sz="0" w:space="0" w:color="auto"/>
            <w:left w:val="none" w:sz="0" w:space="0" w:color="auto"/>
            <w:bottom w:val="none" w:sz="0" w:space="0" w:color="auto"/>
            <w:right w:val="none" w:sz="0" w:space="0" w:color="auto"/>
          </w:divBdr>
        </w:div>
        <w:div w:id="1585410099">
          <w:marLeft w:val="480"/>
          <w:marRight w:val="0"/>
          <w:marTop w:val="0"/>
          <w:marBottom w:val="0"/>
          <w:divBdr>
            <w:top w:val="none" w:sz="0" w:space="0" w:color="auto"/>
            <w:left w:val="none" w:sz="0" w:space="0" w:color="auto"/>
            <w:bottom w:val="none" w:sz="0" w:space="0" w:color="auto"/>
            <w:right w:val="none" w:sz="0" w:space="0" w:color="auto"/>
          </w:divBdr>
        </w:div>
        <w:div w:id="980963752">
          <w:marLeft w:val="480"/>
          <w:marRight w:val="0"/>
          <w:marTop w:val="0"/>
          <w:marBottom w:val="0"/>
          <w:divBdr>
            <w:top w:val="none" w:sz="0" w:space="0" w:color="auto"/>
            <w:left w:val="none" w:sz="0" w:space="0" w:color="auto"/>
            <w:bottom w:val="none" w:sz="0" w:space="0" w:color="auto"/>
            <w:right w:val="none" w:sz="0" w:space="0" w:color="auto"/>
          </w:divBdr>
        </w:div>
        <w:div w:id="114449528">
          <w:marLeft w:val="480"/>
          <w:marRight w:val="0"/>
          <w:marTop w:val="0"/>
          <w:marBottom w:val="0"/>
          <w:divBdr>
            <w:top w:val="none" w:sz="0" w:space="0" w:color="auto"/>
            <w:left w:val="none" w:sz="0" w:space="0" w:color="auto"/>
            <w:bottom w:val="none" w:sz="0" w:space="0" w:color="auto"/>
            <w:right w:val="none" w:sz="0" w:space="0" w:color="auto"/>
          </w:divBdr>
        </w:div>
        <w:div w:id="114445022">
          <w:marLeft w:val="480"/>
          <w:marRight w:val="0"/>
          <w:marTop w:val="0"/>
          <w:marBottom w:val="0"/>
          <w:divBdr>
            <w:top w:val="none" w:sz="0" w:space="0" w:color="auto"/>
            <w:left w:val="none" w:sz="0" w:space="0" w:color="auto"/>
            <w:bottom w:val="none" w:sz="0" w:space="0" w:color="auto"/>
            <w:right w:val="none" w:sz="0" w:space="0" w:color="auto"/>
          </w:divBdr>
        </w:div>
        <w:div w:id="505092251">
          <w:marLeft w:val="480"/>
          <w:marRight w:val="0"/>
          <w:marTop w:val="0"/>
          <w:marBottom w:val="0"/>
          <w:divBdr>
            <w:top w:val="none" w:sz="0" w:space="0" w:color="auto"/>
            <w:left w:val="none" w:sz="0" w:space="0" w:color="auto"/>
            <w:bottom w:val="none" w:sz="0" w:space="0" w:color="auto"/>
            <w:right w:val="none" w:sz="0" w:space="0" w:color="auto"/>
          </w:divBdr>
        </w:div>
        <w:div w:id="1954248277">
          <w:marLeft w:val="480"/>
          <w:marRight w:val="0"/>
          <w:marTop w:val="0"/>
          <w:marBottom w:val="0"/>
          <w:divBdr>
            <w:top w:val="none" w:sz="0" w:space="0" w:color="auto"/>
            <w:left w:val="none" w:sz="0" w:space="0" w:color="auto"/>
            <w:bottom w:val="none" w:sz="0" w:space="0" w:color="auto"/>
            <w:right w:val="none" w:sz="0" w:space="0" w:color="auto"/>
          </w:divBdr>
        </w:div>
        <w:div w:id="44918198">
          <w:marLeft w:val="480"/>
          <w:marRight w:val="0"/>
          <w:marTop w:val="0"/>
          <w:marBottom w:val="0"/>
          <w:divBdr>
            <w:top w:val="none" w:sz="0" w:space="0" w:color="auto"/>
            <w:left w:val="none" w:sz="0" w:space="0" w:color="auto"/>
            <w:bottom w:val="none" w:sz="0" w:space="0" w:color="auto"/>
            <w:right w:val="none" w:sz="0" w:space="0" w:color="auto"/>
          </w:divBdr>
        </w:div>
        <w:div w:id="1038551330">
          <w:marLeft w:val="480"/>
          <w:marRight w:val="0"/>
          <w:marTop w:val="0"/>
          <w:marBottom w:val="0"/>
          <w:divBdr>
            <w:top w:val="none" w:sz="0" w:space="0" w:color="auto"/>
            <w:left w:val="none" w:sz="0" w:space="0" w:color="auto"/>
            <w:bottom w:val="none" w:sz="0" w:space="0" w:color="auto"/>
            <w:right w:val="none" w:sz="0" w:space="0" w:color="auto"/>
          </w:divBdr>
        </w:div>
        <w:div w:id="1341086456">
          <w:marLeft w:val="480"/>
          <w:marRight w:val="0"/>
          <w:marTop w:val="0"/>
          <w:marBottom w:val="0"/>
          <w:divBdr>
            <w:top w:val="none" w:sz="0" w:space="0" w:color="auto"/>
            <w:left w:val="none" w:sz="0" w:space="0" w:color="auto"/>
            <w:bottom w:val="none" w:sz="0" w:space="0" w:color="auto"/>
            <w:right w:val="none" w:sz="0" w:space="0" w:color="auto"/>
          </w:divBdr>
        </w:div>
        <w:div w:id="1986085450">
          <w:marLeft w:val="480"/>
          <w:marRight w:val="0"/>
          <w:marTop w:val="0"/>
          <w:marBottom w:val="0"/>
          <w:divBdr>
            <w:top w:val="none" w:sz="0" w:space="0" w:color="auto"/>
            <w:left w:val="none" w:sz="0" w:space="0" w:color="auto"/>
            <w:bottom w:val="none" w:sz="0" w:space="0" w:color="auto"/>
            <w:right w:val="none" w:sz="0" w:space="0" w:color="auto"/>
          </w:divBdr>
        </w:div>
        <w:div w:id="886180039">
          <w:marLeft w:val="480"/>
          <w:marRight w:val="0"/>
          <w:marTop w:val="0"/>
          <w:marBottom w:val="0"/>
          <w:divBdr>
            <w:top w:val="none" w:sz="0" w:space="0" w:color="auto"/>
            <w:left w:val="none" w:sz="0" w:space="0" w:color="auto"/>
            <w:bottom w:val="none" w:sz="0" w:space="0" w:color="auto"/>
            <w:right w:val="none" w:sz="0" w:space="0" w:color="auto"/>
          </w:divBdr>
        </w:div>
        <w:div w:id="24137726">
          <w:marLeft w:val="480"/>
          <w:marRight w:val="0"/>
          <w:marTop w:val="0"/>
          <w:marBottom w:val="0"/>
          <w:divBdr>
            <w:top w:val="none" w:sz="0" w:space="0" w:color="auto"/>
            <w:left w:val="none" w:sz="0" w:space="0" w:color="auto"/>
            <w:bottom w:val="none" w:sz="0" w:space="0" w:color="auto"/>
            <w:right w:val="none" w:sz="0" w:space="0" w:color="auto"/>
          </w:divBdr>
        </w:div>
        <w:div w:id="595989439">
          <w:marLeft w:val="480"/>
          <w:marRight w:val="0"/>
          <w:marTop w:val="0"/>
          <w:marBottom w:val="0"/>
          <w:divBdr>
            <w:top w:val="none" w:sz="0" w:space="0" w:color="auto"/>
            <w:left w:val="none" w:sz="0" w:space="0" w:color="auto"/>
            <w:bottom w:val="none" w:sz="0" w:space="0" w:color="auto"/>
            <w:right w:val="none" w:sz="0" w:space="0" w:color="auto"/>
          </w:divBdr>
        </w:div>
        <w:div w:id="1936086639">
          <w:marLeft w:val="480"/>
          <w:marRight w:val="0"/>
          <w:marTop w:val="0"/>
          <w:marBottom w:val="0"/>
          <w:divBdr>
            <w:top w:val="none" w:sz="0" w:space="0" w:color="auto"/>
            <w:left w:val="none" w:sz="0" w:space="0" w:color="auto"/>
            <w:bottom w:val="none" w:sz="0" w:space="0" w:color="auto"/>
            <w:right w:val="none" w:sz="0" w:space="0" w:color="auto"/>
          </w:divBdr>
        </w:div>
        <w:div w:id="1832063380">
          <w:marLeft w:val="480"/>
          <w:marRight w:val="0"/>
          <w:marTop w:val="0"/>
          <w:marBottom w:val="0"/>
          <w:divBdr>
            <w:top w:val="none" w:sz="0" w:space="0" w:color="auto"/>
            <w:left w:val="none" w:sz="0" w:space="0" w:color="auto"/>
            <w:bottom w:val="none" w:sz="0" w:space="0" w:color="auto"/>
            <w:right w:val="none" w:sz="0" w:space="0" w:color="auto"/>
          </w:divBdr>
        </w:div>
        <w:div w:id="835000082">
          <w:marLeft w:val="480"/>
          <w:marRight w:val="0"/>
          <w:marTop w:val="0"/>
          <w:marBottom w:val="0"/>
          <w:divBdr>
            <w:top w:val="none" w:sz="0" w:space="0" w:color="auto"/>
            <w:left w:val="none" w:sz="0" w:space="0" w:color="auto"/>
            <w:bottom w:val="none" w:sz="0" w:space="0" w:color="auto"/>
            <w:right w:val="none" w:sz="0" w:space="0" w:color="auto"/>
          </w:divBdr>
        </w:div>
        <w:div w:id="893394829">
          <w:marLeft w:val="480"/>
          <w:marRight w:val="0"/>
          <w:marTop w:val="0"/>
          <w:marBottom w:val="0"/>
          <w:divBdr>
            <w:top w:val="none" w:sz="0" w:space="0" w:color="auto"/>
            <w:left w:val="none" w:sz="0" w:space="0" w:color="auto"/>
            <w:bottom w:val="none" w:sz="0" w:space="0" w:color="auto"/>
            <w:right w:val="none" w:sz="0" w:space="0" w:color="auto"/>
          </w:divBdr>
        </w:div>
        <w:div w:id="697319550">
          <w:marLeft w:val="480"/>
          <w:marRight w:val="0"/>
          <w:marTop w:val="0"/>
          <w:marBottom w:val="0"/>
          <w:divBdr>
            <w:top w:val="none" w:sz="0" w:space="0" w:color="auto"/>
            <w:left w:val="none" w:sz="0" w:space="0" w:color="auto"/>
            <w:bottom w:val="none" w:sz="0" w:space="0" w:color="auto"/>
            <w:right w:val="none" w:sz="0" w:space="0" w:color="auto"/>
          </w:divBdr>
        </w:div>
        <w:div w:id="1426657276">
          <w:marLeft w:val="480"/>
          <w:marRight w:val="0"/>
          <w:marTop w:val="0"/>
          <w:marBottom w:val="0"/>
          <w:divBdr>
            <w:top w:val="none" w:sz="0" w:space="0" w:color="auto"/>
            <w:left w:val="none" w:sz="0" w:space="0" w:color="auto"/>
            <w:bottom w:val="none" w:sz="0" w:space="0" w:color="auto"/>
            <w:right w:val="none" w:sz="0" w:space="0" w:color="auto"/>
          </w:divBdr>
        </w:div>
        <w:div w:id="810825374">
          <w:marLeft w:val="480"/>
          <w:marRight w:val="0"/>
          <w:marTop w:val="0"/>
          <w:marBottom w:val="0"/>
          <w:divBdr>
            <w:top w:val="none" w:sz="0" w:space="0" w:color="auto"/>
            <w:left w:val="none" w:sz="0" w:space="0" w:color="auto"/>
            <w:bottom w:val="none" w:sz="0" w:space="0" w:color="auto"/>
            <w:right w:val="none" w:sz="0" w:space="0" w:color="auto"/>
          </w:divBdr>
        </w:div>
        <w:div w:id="51773849">
          <w:marLeft w:val="480"/>
          <w:marRight w:val="0"/>
          <w:marTop w:val="0"/>
          <w:marBottom w:val="0"/>
          <w:divBdr>
            <w:top w:val="none" w:sz="0" w:space="0" w:color="auto"/>
            <w:left w:val="none" w:sz="0" w:space="0" w:color="auto"/>
            <w:bottom w:val="none" w:sz="0" w:space="0" w:color="auto"/>
            <w:right w:val="none" w:sz="0" w:space="0" w:color="auto"/>
          </w:divBdr>
        </w:div>
        <w:div w:id="1822964845">
          <w:marLeft w:val="480"/>
          <w:marRight w:val="0"/>
          <w:marTop w:val="0"/>
          <w:marBottom w:val="0"/>
          <w:divBdr>
            <w:top w:val="none" w:sz="0" w:space="0" w:color="auto"/>
            <w:left w:val="none" w:sz="0" w:space="0" w:color="auto"/>
            <w:bottom w:val="none" w:sz="0" w:space="0" w:color="auto"/>
            <w:right w:val="none" w:sz="0" w:space="0" w:color="auto"/>
          </w:divBdr>
        </w:div>
        <w:div w:id="937447522">
          <w:marLeft w:val="480"/>
          <w:marRight w:val="0"/>
          <w:marTop w:val="0"/>
          <w:marBottom w:val="0"/>
          <w:divBdr>
            <w:top w:val="none" w:sz="0" w:space="0" w:color="auto"/>
            <w:left w:val="none" w:sz="0" w:space="0" w:color="auto"/>
            <w:bottom w:val="none" w:sz="0" w:space="0" w:color="auto"/>
            <w:right w:val="none" w:sz="0" w:space="0" w:color="auto"/>
          </w:divBdr>
        </w:div>
        <w:div w:id="2115784017">
          <w:marLeft w:val="480"/>
          <w:marRight w:val="0"/>
          <w:marTop w:val="0"/>
          <w:marBottom w:val="0"/>
          <w:divBdr>
            <w:top w:val="none" w:sz="0" w:space="0" w:color="auto"/>
            <w:left w:val="none" w:sz="0" w:space="0" w:color="auto"/>
            <w:bottom w:val="none" w:sz="0" w:space="0" w:color="auto"/>
            <w:right w:val="none" w:sz="0" w:space="0" w:color="auto"/>
          </w:divBdr>
        </w:div>
        <w:div w:id="610472156">
          <w:marLeft w:val="480"/>
          <w:marRight w:val="0"/>
          <w:marTop w:val="0"/>
          <w:marBottom w:val="0"/>
          <w:divBdr>
            <w:top w:val="none" w:sz="0" w:space="0" w:color="auto"/>
            <w:left w:val="none" w:sz="0" w:space="0" w:color="auto"/>
            <w:bottom w:val="none" w:sz="0" w:space="0" w:color="auto"/>
            <w:right w:val="none" w:sz="0" w:space="0" w:color="auto"/>
          </w:divBdr>
        </w:div>
        <w:div w:id="1386176361">
          <w:marLeft w:val="480"/>
          <w:marRight w:val="0"/>
          <w:marTop w:val="0"/>
          <w:marBottom w:val="0"/>
          <w:divBdr>
            <w:top w:val="none" w:sz="0" w:space="0" w:color="auto"/>
            <w:left w:val="none" w:sz="0" w:space="0" w:color="auto"/>
            <w:bottom w:val="none" w:sz="0" w:space="0" w:color="auto"/>
            <w:right w:val="none" w:sz="0" w:space="0" w:color="auto"/>
          </w:divBdr>
        </w:div>
        <w:div w:id="866798448">
          <w:marLeft w:val="480"/>
          <w:marRight w:val="0"/>
          <w:marTop w:val="0"/>
          <w:marBottom w:val="0"/>
          <w:divBdr>
            <w:top w:val="none" w:sz="0" w:space="0" w:color="auto"/>
            <w:left w:val="none" w:sz="0" w:space="0" w:color="auto"/>
            <w:bottom w:val="none" w:sz="0" w:space="0" w:color="auto"/>
            <w:right w:val="none" w:sz="0" w:space="0" w:color="auto"/>
          </w:divBdr>
        </w:div>
        <w:div w:id="2001342741">
          <w:marLeft w:val="480"/>
          <w:marRight w:val="0"/>
          <w:marTop w:val="0"/>
          <w:marBottom w:val="0"/>
          <w:divBdr>
            <w:top w:val="none" w:sz="0" w:space="0" w:color="auto"/>
            <w:left w:val="none" w:sz="0" w:space="0" w:color="auto"/>
            <w:bottom w:val="none" w:sz="0" w:space="0" w:color="auto"/>
            <w:right w:val="none" w:sz="0" w:space="0" w:color="auto"/>
          </w:divBdr>
        </w:div>
        <w:div w:id="777217579">
          <w:marLeft w:val="480"/>
          <w:marRight w:val="0"/>
          <w:marTop w:val="0"/>
          <w:marBottom w:val="0"/>
          <w:divBdr>
            <w:top w:val="none" w:sz="0" w:space="0" w:color="auto"/>
            <w:left w:val="none" w:sz="0" w:space="0" w:color="auto"/>
            <w:bottom w:val="none" w:sz="0" w:space="0" w:color="auto"/>
            <w:right w:val="none" w:sz="0" w:space="0" w:color="auto"/>
          </w:divBdr>
        </w:div>
        <w:div w:id="489520747">
          <w:marLeft w:val="480"/>
          <w:marRight w:val="0"/>
          <w:marTop w:val="0"/>
          <w:marBottom w:val="0"/>
          <w:divBdr>
            <w:top w:val="none" w:sz="0" w:space="0" w:color="auto"/>
            <w:left w:val="none" w:sz="0" w:space="0" w:color="auto"/>
            <w:bottom w:val="none" w:sz="0" w:space="0" w:color="auto"/>
            <w:right w:val="none" w:sz="0" w:space="0" w:color="auto"/>
          </w:divBdr>
        </w:div>
        <w:div w:id="1550267167">
          <w:marLeft w:val="480"/>
          <w:marRight w:val="0"/>
          <w:marTop w:val="0"/>
          <w:marBottom w:val="0"/>
          <w:divBdr>
            <w:top w:val="none" w:sz="0" w:space="0" w:color="auto"/>
            <w:left w:val="none" w:sz="0" w:space="0" w:color="auto"/>
            <w:bottom w:val="none" w:sz="0" w:space="0" w:color="auto"/>
            <w:right w:val="none" w:sz="0" w:space="0" w:color="auto"/>
          </w:divBdr>
        </w:div>
        <w:div w:id="1252658753">
          <w:marLeft w:val="480"/>
          <w:marRight w:val="0"/>
          <w:marTop w:val="0"/>
          <w:marBottom w:val="0"/>
          <w:divBdr>
            <w:top w:val="none" w:sz="0" w:space="0" w:color="auto"/>
            <w:left w:val="none" w:sz="0" w:space="0" w:color="auto"/>
            <w:bottom w:val="none" w:sz="0" w:space="0" w:color="auto"/>
            <w:right w:val="none" w:sz="0" w:space="0" w:color="auto"/>
          </w:divBdr>
        </w:div>
        <w:div w:id="1723017739">
          <w:marLeft w:val="480"/>
          <w:marRight w:val="0"/>
          <w:marTop w:val="0"/>
          <w:marBottom w:val="0"/>
          <w:divBdr>
            <w:top w:val="none" w:sz="0" w:space="0" w:color="auto"/>
            <w:left w:val="none" w:sz="0" w:space="0" w:color="auto"/>
            <w:bottom w:val="none" w:sz="0" w:space="0" w:color="auto"/>
            <w:right w:val="none" w:sz="0" w:space="0" w:color="auto"/>
          </w:divBdr>
        </w:div>
        <w:div w:id="1118569042">
          <w:marLeft w:val="480"/>
          <w:marRight w:val="0"/>
          <w:marTop w:val="0"/>
          <w:marBottom w:val="0"/>
          <w:divBdr>
            <w:top w:val="none" w:sz="0" w:space="0" w:color="auto"/>
            <w:left w:val="none" w:sz="0" w:space="0" w:color="auto"/>
            <w:bottom w:val="none" w:sz="0" w:space="0" w:color="auto"/>
            <w:right w:val="none" w:sz="0" w:space="0" w:color="auto"/>
          </w:divBdr>
        </w:div>
        <w:div w:id="1626350521">
          <w:marLeft w:val="480"/>
          <w:marRight w:val="0"/>
          <w:marTop w:val="0"/>
          <w:marBottom w:val="0"/>
          <w:divBdr>
            <w:top w:val="none" w:sz="0" w:space="0" w:color="auto"/>
            <w:left w:val="none" w:sz="0" w:space="0" w:color="auto"/>
            <w:bottom w:val="none" w:sz="0" w:space="0" w:color="auto"/>
            <w:right w:val="none" w:sz="0" w:space="0" w:color="auto"/>
          </w:divBdr>
        </w:div>
        <w:div w:id="983698765">
          <w:marLeft w:val="480"/>
          <w:marRight w:val="0"/>
          <w:marTop w:val="0"/>
          <w:marBottom w:val="0"/>
          <w:divBdr>
            <w:top w:val="none" w:sz="0" w:space="0" w:color="auto"/>
            <w:left w:val="none" w:sz="0" w:space="0" w:color="auto"/>
            <w:bottom w:val="none" w:sz="0" w:space="0" w:color="auto"/>
            <w:right w:val="none" w:sz="0" w:space="0" w:color="auto"/>
          </w:divBdr>
        </w:div>
        <w:div w:id="514538709">
          <w:marLeft w:val="480"/>
          <w:marRight w:val="0"/>
          <w:marTop w:val="0"/>
          <w:marBottom w:val="0"/>
          <w:divBdr>
            <w:top w:val="none" w:sz="0" w:space="0" w:color="auto"/>
            <w:left w:val="none" w:sz="0" w:space="0" w:color="auto"/>
            <w:bottom w:val="none" w:sz="0" w:space="0" w:color="auto"/>
            <w:right w:val="none" w:sz="0" w:space="0" w:color="auto"/>
          </w:divBdr>
        </w:div>
        <w:div w:id="1865704914">
          <w:marLeft w:val="480"/>
          <w:marRight w:val="0"/>
          <w:marTop w:val="0"/>
          <w:marBottom w:val="0"/>
          <w:divBdr>
            <w:top w:val="none" w:sz="0" w:space="0" w:color="auto"/>
            <w:left w:val="none" w:sz="0" w:space="0" w:color="auto"/>
            <w:bottom w:val="none" w:sz="0" w:space="0" w:color="auto"/>
            <w:right w:val="none" w:sz="0" w:space="0" w:color="auto"/>
          </w:divBdr>
        </w:div>
        <w:div w:id="985620696">
          <w:marLeft w:val="480"/>
          <w:marRight w:val="0"/>
          <w:marTop w:val="0"/>
          <w:marBottom w:val="0"/>
          <w:divBdr>
            <w:top w:val="none" w:sz="0" w:space="0" w:color="auto"/>
            <w:left w:val="none" w:sz="0" w:space="0" w:color="auto"/>
            <w:bottom w:val="none" w:sz="0" w:space="0" w:color="auto"/>
            <w:right w:val="none" w:sz="0" w:space="0" w:color="auto"/>
          </w:divBdr>
        </w:div>
        <w:div w:id="477381325">
          <w:marLeft w:val="480"/>
          <w:marRight w:val="0"/>
          <w:marTop w:val="0"/>
          <w:marBottom w:val="0"/>
          <w:divBdr>
            <w:top w:val="none" w:sz="0" w:space="0" w:color="auto"/>
            <w:left w:val="none" w:sz="0" w:space="0" w:color="auto"/>
            <w:bottom w:val="none" w:sz="0" w:space="0" w:color="auto"/>
            <w:right w:val="none" w:sz="0" w:space="0" w:color="auto"/>
          </w:divBdr>
        </w:div>
        <w:div w:id="92283162">
          <w:marLeft w:val="480"/>
          <w:marRight w:val="0"/>
          <w:marTop w:val="0"/>
          <w:marBottom w:val="0"/>
          <w:divBdr>
            <w:top w:val="none" w:sz="0" w:space="0" w:color="auto"/>
            <w:left w:val="none" w:sz="0" w:space="0" w:color="auto"/>
            <w:bottom w:val="none" w:sz="0" w:space="0" w:color="auto"/>
            <w:right w:val="none" w:sz="0" w:space="0" w:color="auto"/>
          </w:divBdr>
        </w:div>
        <w:div w:id="597372948">
          <w:marLeft w:val="480"/>
          <w:marRight w:val="0"/>
          <w:marTop w:val="0"/>
          <w:marBottom w:val="0"/>
          <w:divBdr>
            <w:top w:val="none" w:sz="0" w:space="0" w:color="auto"/>
            <w:left w:val="none" w:sz="0" w:space="0" w:color="auto"/>
            <w:bottom w:val="none" w:sz="0" w:space="0" w:color="auto"/>
            <w:right w:val="none" w:sz="0" w:space="0" w:color="auto"/>
          </w:divBdr>
        </w:div>
        <w:div w:id="780957622">
          <w:marLeft w:val="480"/>
          <w:marRight w:val="0"/>
          <w:marTop w:val="0"/>
          <w:marBottom w:val="0"/>
          <w:divBdr>
            <w:top w:val="none" w:sz="0" w:space="0" w:color="auto"/>
            <w:left w:val="none" w:sz="0" w:space="0" w:color="auto"/>
            <w:bottom w:val="none" w:sz="0" w:space="0" w:color="auto"/>
            <w:right w:val="none" w:sz="0" w:space="0" w:color="auto"/>
          </w:divBdr>
        </w:div>
        <w:div w:id="1725642350">
          <w:marLeft w:val="480"/>
          <w:marRight w:val="0"/>
          <w:marTop w:val="0"/>
          <w:marBottom w:val="0"/>
          <w:divBdr>
            <w:top w:val="none" w:sz="0" w:space="0" w:color="auto"/>
            <w:left w:val="none" w:sz="0" w:space="0" w:color="auto"/>
            <w:bottom w:val="none" w:sz="0" w:space="0" w:color="auto"/>
            <w:right w:val="none" w:sz="0" w:space="0" w:color="auto"/>
          </w:divBdr>
        </w:div>
        <w:div w:id="1154293776">
          <w:marLeft w:val="480"/>
          <w:marRight w:val="0"/>
          <w:marTop w:val="0"/>
          <w:marBottom w:val="0"/>
          <w:divBdr>
            <w:top w:val="none" w:sz="0" w:space="0" w:color="auto"/>
            <w:left w:val="none" w:sz="0" w:space="0" w:color="auto"/>
            <w:bottom w:val="none" w:sz="0" w:space="0" w:color="auto"/>
            <w:right w:val="none" w:sz="0" w:space="0" w:color="auto"/>
          </w:divBdr>
        </w:div>
        <w:div w:id="1800612674">
          <w:marLeft w:val="480"/>
          <w:marRight w:val="0"/>
          <w:marTop w:val="0"/>
          <w:marBottom w:val="0"/>
          <w:divBdr>
            <w:top w:val="none" w:sz="0" w:space="0" w:color="auto"/>
            <w:left w:val="none" w:sz="0" w:space="0" w:color="auto"/>
            <w:bottom w:val="none" w:sz="0" w:space="0" w:color="auto"/>
            <w:right w:val="none" w:sz="0" w:space="0" w:color="auto"/>
          </w:divBdr>
        </w:div>
        <w:div w:id="858547516">
          <w:marLeft w:val="480"/>
          <w:marRight w:val="0"/>
          <w:marTop w:val="0"/>
          <w:marBottom w:val="0"/>
          <w:divBdr>
            <w:top w:val="none" w:sz="0" w:space="0" w:color="auto"/>
            <w:left w:val="none" w:sz="0" w:space="0" w:color="auto"/>
            <w:bottom w:val="none" w:sz="0" w:space="0" w:color="auto"/>
            <w:right w:val="none" w:sz="0" w:space="0" w:color="auto"/>
          </w:divBdr>
        </w:div>
        <w:div w:id="854805367">
          <w:marLeft w:val="480"/>
          <w:marRight w:val="0"/>
          <w:marTop w:val="0"/>
          <w:marBottom w:val="0"/>
          <w:divBdr>
            <w:top w:val="none" w:sz="0" w:space="0" w:color="auto"/>
            <w:left w:val="none" w:sz="0" w:space="0" w:color="auto"/>
            <w:bottom w:val="none" w:sz="0" w:space="0" w:color="auto"/>
            <w:right w:val="none" w:sz="0" w:space="0" w:color="auto"/>
          </w:divBdr>
        </w:div>
        <w:div w:id="668607177">
          <w:marLeft w:val="480"/>
          <w:marRight w:val="0"/>
          <w:marTop w:val="0"/>
          <w:marBottom w:val="0"/>
          <w:divBdr>
            <w:top w:val="none" w:sz="0" w:space="0" w:color="auto"/>
            <w:left w:val="none" w:sz="0" w:space="0" w:color="auto"/>
            <w:bottom w:val="none" w:sz="0" w:space="0" w:color="auto"/>
            <w:right w:val="none" w:sz="0" w:space="0" w:color="auto"/>
          </w:divBdr>
        </w:div>
        <w:div w:id="590310022">
          <w:marLeft w:val="480"/>
          <w:marRight w:val="0"/>
          <w:marTop w:val="0"/>
          <w:marBottom w:val="0"/>
          <w:divBdr>
            <w:top w:val="none" w:sz="0" w:space="0" w:color="auto"/>
            <w:left w:val="none" w:sz="0" w:space="0" w:color="auto"/>
            <w:bottom w:val="none" w:sz="0" w:space="0" w:color="auto"/>
            <w:right w:val="none" w:sz="0" w:space="0" w:color="auto"/>
          </w:divBdr>
        </w:div>
        <w:div w:id="1049888059">
          <w:marLeft w:val="480"/>
          <w:marRight w:val="0"/>
          <w:marTop w:val="0"/>
          <w:marBottom w:val="0"/>
          <w:divBdr>
            <w:top w:val="none" w:sz="0" w:space="0" w:color="auto"/>
            <w:left w:val="none" w:sz="0" w:space="0" w:color="auto"/>
            <w:bottom w:val="none" w:sz="0" w:space="0" w:color="auto"/>
            <w:right w:val="none" w:sz="0" w:space="0" w:color="auto"/>
          </w:divBdr>
        </w:div>
        <w:div w:id="1146701389">
          <w:marLeft w:val="480"/>
          <w:marRight w:val="0"/>
          <w:marTop w:val="0"/>
          <w:marBottom w:val="0"/>
          <w:divBdr>
            <w:top w:val="none" w:sz="0" w:space="0" w:color="auto"/>
            <w:left w:val="none" w:sz="0" w:space="0" w:color="auto"/>
            <w:bottom w:val="none" w:sz="0" w:space="0" w:color="auto"/>
            <w:right w:val="none" w:sz="0" w:space="0" w:color="auto"/>
          </w:divBdr>
        </w:div>
        <w:div w:id="186791933">
          <w:marLeft w:val="480"/>
          <w:marRight w:val="0"/>
          <w:marTop w:val="0"/>
          <w:marBottom w:val="0"/>
          <w:divBdr>
            <w:top w:val="none" w:sz="0" w:space="0" w:color="auto"/>
            <w:left w:val="none" w:sz="0" w:space="0" w:color="auto"/>
            <w:bottom w:val="none" w:sz="0" w:space="0" w:color="auto"/>
            <w:right w:val="none" w:sz="0" w:space="0" w:color="auto"/>
          </w:divBdr>
        </w:div>
        <w:div w:id="2070881644">
          <w:marLeft w:val="480"/>
          <w:marRight w:val="0"/>
          <w:marTop w:val="0"/>
          <w:marBottom w:val="0"/>
          <w:divBdr>
            <w:top w:val="none" w:sz="0" w:space="0" w:color="auto"/>
            <w:left w:val="none" w:sz="0" w:space="0" w:color="auto"/>
            <w:bottom w:val="none" w:sz="0" w:space="0" w:color="auto"/>
            <w:right w:val="none" w:sz="0" w:space="0" w:color="auto"/>
          </w:divBdr>
        </w:div>
        <w:div w:id="1463381730">
          <w:marLeft w:val="480"/>
          <w:marRight w:val="0"/>
          <w:marTop w:val="0"/>
          <w:marBottom w:val="0"/>
          <w:divBdr>
            <w:top w:val="none" w:sz="0" w:space="0" w:color="auto"/>
            <w:left w:val="none" w:sz="0" w:space="0" w:color="auto"/>
            <w:bottom w:val="none" w:sz="0" w:space="0" w:color="auto"/>
            <w:right w:val="none" w:sz="0" w:space="0" w:color="auto"/>
          </w:divBdr>
        </w:div>
        <w:div w:id="1426683456">
          <w:marLeft w:val="480"/>
          <w:marRight w:val="0"/>
          <w:marTop w:val="0"/>
          <w:marBottom w:val="0"/>
          <w:divBdr>
            <w:top w:val="none" w:sz="0" w:space="0" w:color="auto"/>
            <w:left w:val="none" w:sz="0" w:space="0" w:color="auto"/>
            <w:bottom w:val="none" w:sz="0" w:space="0" w:color="auto"/>
            <w:right w:val="none" w:sz="0" w:space="0" w:color="auto"/>
          </w:divBdr>
        </w:div>
        <w:div w:id="221644073">
          <w:marLeft w:val="480"/>
          <w:marRight w:val="0"/>
          <w:marTop w:val="0"/>
          <w:marBottom w:val="0"/>
          <w:divBdr>
            <w:top w:val="none" w:sz="0" w:space="0" w:color="auto"/>
            <w:left w:val="none" w:sz="0" w:space="0" w:color="auto"/>
            <w:bottom w:val="none" w:sz="0" w:space="0" w:color="auto"/>
            <w:right w:val="none" w:sz="0" w:space="0" w:color="auto"/>
          </w:divBdr>
        </w:div>
        <w:div w:id="191577218">
          <w:marLeft w:val="480"/>
          <w:marRight w:val="0"/>
          <w:marTop w:val="0"/>
          <w:marBottom w:val="0"/>
          <w:divBdr>
            <w:top w:val="none" w:sz="0" w:space="0" w:color="auto"/>
            <w:left w:val="none" w:sz="0" w:space="0" w:color="auto"/>
            <w:bottom w:val="none" w:sz="0" w:space="0" w:color="auto"/>
            <w:right w:val="none" w:sz="0" w:space="0" w:color="auto"/>
          </w:divBdr>
        </w:div>
        <w:div w:id="691805668">
          <w:marLeft w:val="480"/>
          <w:marRight w:val="0"/>
          <w:marTop w:val="0"/>
          <w:marBottom w:val="0"/>
          <w:divBdr>
            <w:top w:val="none" w:sz="0" w:space="0" w:color="auto"/>
            <w:left w:val="none" w:sz="0" w:space="0" w:color="auto"/>
            <w:bottom w:val="none" w:sz="0" w:space="0" w:color="auto"/>
            <w:right w:val="none" w:sz="0" w:space="0" w:color="auto"/>
          </w:divBdr>
        </w:div>
        <w:div w:id="1957178178">
          <w:marLeft w:val="480"/>
          <w:marRight w:val="0"/>
          <w:marTop w:val="0"/>
          <w:marBottom w:val="0"/>
          <w:divBdr>
            <w:top w:val="none" w:sz="0" w:space="0" w:color="auto"/>
            <w:left w:val="none" w:sz="0" w:space="0" w:color="auto"/>
            <w:bottom w:val="none" w:sz="0" w:space="0" w:color="auto"/>
            <w:right w:val="none" w:sz="0" w:space="0" w:color="auto"/>
          </w:divBdr>
        </w:div>
        <w:div w:id="1414933924">
          <w:marLeft w:val="480"/>
          <w:marRight w:val="0"/>
          <w:marTop w:val="0"/>
          <w:marBottom w:val="0"/>
          <w:divBdr>
            <w:top w:val="none" w:sz="0" w:space="0" w:color="auto"/>
            <w:left w:val="none" w:sz="0" w:space="0" w:color="auto"/>
            <w:bottom w:val="none" w:sz="0" w:space="0" w:color="auto"/>
            <w:right w:val="none" w:sz="0" w:space="0" w:color="auto"/>
          </w:divBdr>
        </w:div>
        <w:div w:id="1703020779">
          <w:marLeft w:val="480"/>
          <w:marRight w:val="0"/>
          <w:marTop w:val="0"/>
          <w:marBottom w:val="0"/>
          <w:divBdr>
            <w:top w:val="none" w:sz="0" w:space="0" w:color="auto"/>
            <w:left w:val="none" w:sz="0" w:space="0" w:color="auto"/>
            <w:bottom w:val="none" w:sz="0" w:space="0" w:color="auto"/>
            <w:right w:val="none" w:sz="0" w:space="0" w:color="auto"/>
          </w:divBdr>
        </w:div>
      </w:divsChild>
    </w:div>
    <w:div w:id="891886289">
      <w:bodyDiv w:val="1"/>
      <w:marLeft w:val="0"/>
      <w:marRight w:val="0"/>
      <w:marTop w:val="0"/>
      <w:marBottom w:val="0"/>
      <w:divBdr>
        <w:top w:val="none" w:sz="0" w:space="0" w:color="auto"/>
        <w:left w:val="none" w:sz="0" w:space="0" w:color="auto"/>
        <w:bottom w:val="none" w:sz="0" w:space="0" w:color="auto"/>
        <w:right w:val="none" w:sz="0" w:space="0" w:color="auto"/>
      </w:divBdr>
    </w:div>
    <w:div w:id="892234894">
      <w:bodyDiv w:val="1"/>
      <w:marLeft w:val="0"/>
      <w:marRight w:val="0"/>
      <w:marTop w:val="0"/>
      <w:marBottom w:val="0"/>
      <w:divBdr>
        <w:top w:val="none" w:sz="0" w:space="0" w:color="auto"/>
        <w:left w:val="none" w:sz="0" w:space="0" w:color="auto"/>
        <w:bottom w:val="none" w:sz="0" w:space="0" w:color="auto"/>
        <w:right w:val="none" w:sz="0" w:space="0" w:color="auto"/>
      </w:divBdr>
    </w:div>
    <w:div w:id="893615702">
      <w:bodyDiv w:val="1"/>
      <w:marLeft w:val="0"/>
      <w:marRight w:val="0"/>
      <w:marTop w:val="0"/>
      <w:marBottom w:val="0"/>
      <w:divBdr>
        <w:top w:val="none" w:sz="0" w:space="0" w:color="auto"/>
        <w:left w:val="none" w:sz="0" w:space="0" w:color="auto"/>
        <w:bottom w:val="none" w:sz="0" w:space="0" w:color="auto"/>
        <w:right w:val="none" w:sz="0" w:space="0" w:color="auto"/>
      </w:divBdr>
    </w:div>
    <w:div w:id="894127369">
      <w:bodyDiv w:val="1"/>
      <w:marLeft w:val="0"/>
      <w:marRight w:val="0"/>
      <w:marTop w:val="0"/>
      <w:marBottom w:val="0"/>
      <w:divBdr>
        <w:top w:val="none" w:sz="0" w:space="0" w:color="auto"/>
        <w:left w:val="none" w:sz="0" w:space="0" w:color="auto"/>
        <w:bottom w:val="none" w:sz="0" w:space="0" w:color="auto"/>
        <w:right w:val="none" w:sz="0" w:space="0" w:color="auto"/>
      </w:divBdr>
    </w:div>
    <w:div w:id="894311899">
      <w:bodyDiv w:val="1"/>
      <w:marLeft w:val="0"/>
      <w:marRight w:val="0"/>
      <w:marTop w:val="0"/>
      <w:marBottom w:val="0"/>
      <w:divBdr>
        <w:top w:val="none" w:sz="0" w:space="0" w:color="auto"/>
        <w:left w:val="none" w:sz="0" w:space="0" w:color="auto"/>
        <w:bottom w:val="none" w:sz="0" w:space="0" w:color="auto"/>
        <w:right w:val="none" w:sz="0" w:space="0" w:color="auto"/>
      </w:divBdr>
    </w:div>
    <w:div w:id="894313786">
      <w:bodyDiv w:val="1"/>
      <w:marLeft w:val="0"/>
      <w:marRight w:val="0"/>
      <w:marTop w:val="0"/>
      <w:marBottom w:val="0"/>
      <w:divBdr>
        <w:top w:val="none" w:sz="0" w:space="0" w:color="auto"/>
        <w:left w:val="none" w:sz="0" w:space="0" w:color="auto"/>
        <w:bottom w:val="none" w:sz="0" w:space="0" w:color="auto"/>
        <w:right w:val="none" w:sz="0" w:space="0" w:color="auto"/>
      </w:divBdr>
    </w:div>
    <w:div w:id="894316541">
      <w:bodyDiv w:val="1"/>
      <w:marLeft w:val="0"/>
      <w:marRight w:val="0"/>
      <w:marTop w:val="0"/>
      <w:marBottom w:val="0"/>
      <w:divBdr>
        <w:top w:val="none" w:sz="0" w:space="0" w:color="auto"/>
        <w:left w:val="none" w:sz="0" w:space="0" w:color="auto"/>
        <w:bottom w:val="none" w:sz="0" w:space="0" w:color="auto"/>
        <w:right w:val="none" w:sz="0" w:space="0" w:color="auto"/>
      </w:divBdr>
    </w:div>
    <w:div w:id="894514184">
      <w:bodyDiv w:val="1"/>
      <w:marLeft w:val="0"/>
      <w:marRight w:val="0"/>
      <w:marTop w:val="0"/>
      <w:marBottom w:val="0"/>
      <w:divBdr>
        <w:top w:val="none" w:sz="0" w:space="0" w:color="auto"/>
        <w:left w:val="none" w:sz="0" w:space="0" w:color="auto"/>
        <w:bottom w:val="none" w:sz="0" w:space="0" w:color="auto"/>
        <w:right w:val="none" w:sz="0" w:space="0" w:color="auto"/>
      </w:divBdr>
    </w:div>
    <w:div w:id="894899703">
      <w:bodyDiv w:val="1"/>
      <w:marLeft w:val="0"/>
      <w:marRight w:val="0"/>
      <w:marTop w:val="0"/>
      <w:marBottom w:val="0"/>
      <w:divBdr>
        <w:top w:val="none" w:sz="0" w:space="0" w:color="auto"/>
        <w:left w:val="none" w:sz="0" w:space="0" w:color="auto"/>
        <w:bottom w:val="none" w:sz="0" w:space="0" w:color="auto"/>
        <w:right w:val="none" w:sz="0" w:space="0" w:color="auto"/>
      </w:divBdr>
    </w:div>
    <w:div w:id="894974062">
      <w:bodyDiv w:val="1"/>
      <w:marLeft w:val="0"/>
      <w:marRight w:val="0"/>
      <w:marTop w:val="0"/>
      <w:marBottom w:val="0"/>
      <w:divBdr>
        <w:top w:val="none" w:sz="0" w:space="0" w:color="auto"/>
        <w:left w:val="none" w:sz="0" w:space="0" w:color="auto"/>
        <w:bottom w:val="none" w:sz="0" w:space="0" w:color="auto"/>
        <w:right w:val="none" w:sz="0" w:space="0" w:color="auto"/>
      </w:divBdr>
    </w:div>
    <w:div w:id="894974543">
      <w:bodyDiv w:val="1"/>
      <w:marLeft w:val="0"/>
      <w:marRight w:val="0"/>
      <w:marTop w:val="0"/>
      <w:marBottom w:val="0"/>
      <w:divBdr>
        <w:top w:val="none" w:sz="0" w:space="0" w:color="auto"/>
        <w:left w:val="none" w:sz="0" w:space="0" w:color="auto"/>
        <w:bottom w:val="none" w:sz="0" w:space="0" w:color="auto"/>
        <w:right w:val="none" w:sz="0" w:space="0" w:color="auto"/>
      </w:divBdr>
    </w:div>
    <w:div w:id="895117649">
      <w:bodyDiv w:val="1"/>
      <w:marLeft w:val="0"/>
      <w:marRight w:val="0"/>
      <w:marTop w:val="0"/>
      <w:marBottom w:val="0"/>
      <w:divBdr>
        <w:top w:val="none" w:sz="0" w:space="0" w:color="auto"/>
        <w:left w:val="none" w:sz="0" w:space="0" w:color="auto"/>
        <w:bottom w:val="none" w:sz="0" w:space="0" w:color="auto"/>
        <w:right w:val="none" w:sz="0" w:space="0" w:color="auto"/>
      </w:divBdr>
    </w:div>
    <w:div w:id="895362993">
      <w:bodyDiv w:val="1"/>
      <w:marLeft w:val="0"/>
      <w:marRight w:val="0"/>
      <w:marTop w:val="0"/>
      <w:marBottom w:val="0"/>
      <w:divBdr>
        <w:top w:val="none" w:sz="0" w:space="0" w:color="auto"/>
        <w:left w:val="none" w:sz="0" w:space="0" w:color="auto"/>
        <w:bottom w:val="none" w:sz="0" w:space="0" w:color="auto"/>
        <w:right w:val="none" w:sz="0" w:space="0" w:color="auto"/>
      </w:divBdr>
    </w:div>
    <w:div w:id="895505044">
      <w:bodyDiv w:val="1"/>
      <w:marLeft w:val="0"/>
      <w:marRight w:val="0"/>
      <w:marTop w:val="0"/>
      <w:marBottom w:val="0"/>
      <w:divBdr>
        <w:top w:val="none" w:sz="0" w:space="0" w:color="auto"/>
        <w:left w:val="none" w:sz="0" w:space="0" w:color="auto"/>
        <w:bottom w:val="none" w:sz="0" w:space="0" w:color="auto"/>
        <w:right w:val="none" w:sz="0" w:space="0" w:color="auto"/>
      </w:divBdr>
    </w:div>
    <w:div w:id="895511418">
      <w:bodyDiv w:val="1"/>
      <w:marLeft w:val="0"/>
      <w:marRight w:val="0"/>
      <w:marTop w:val="0"/>
      <w:marBottom w:val="0"/>
      <w:divBdr>
        <w:top w:val="none" w:sz="0" w:space="0" w:color="auto"/>
        <w:left w:val="none" w:sz="0" w:space="0" w:color="auto"/>
        <w:bottom w:val="none" w:sz="0" w:space="0" w:color="auto"/>
        <w:right w:val="none" w:sz="0" w:space="0" w:color="auto"/>
      </w:divBdr>
    </w:div>
    <w:div w:id="895622138">
      <w:bodyDiv w:val="1"/>
      <w:marLeft w:val="0"/>
      <w:marRight w:val="0"/>
      <w:marTop w:val="0"/>
      <w:marBottom w:val="0"/>
      <w:divBdr>
        <w:top w:val="none" w:sz="0" w:space="0" w:color="auto"/>
        <w:left w:val="none" w:sz="0" w:space="0" w:color="auto"/>
        <w:bottom w:val="none" w:sz="0" w:space="0" w:color="auto"/>
        <w:right w:val="none" w:sz="0" w:space="0" w:color="auto"/>
      </w:divBdr>
    </w:div>
    <w:div w:id="896866232">
      <w:bodyDiv w:val="1"/>
      <w:marLeft w:val="0"/>
      <w:marRight w:val="0"/>
      <w:marTop w:val="0"/>
      <w:marBottom w:val="0"/>
      <w:divBdr>
        <w:top w:val="none" w:sz="0" w:space="0" w:color="auto"/>
        <w:left w:val="none" w:sz="0" w:space="0" w:color="auto"/>
        <w:bottom w:val="none" w:sz="0" w:space="0" w:color="auto"/>
        <w:right w:val="none" w:sz="0" w:space="0" w:color="auto"/>
      </w:divBdr>
    </w:div>
    <w:div w:id="897009839">
      <w:bodyDiv w:val="1"/>
      <w:marLeft w:val="0"/>
      <w:marRight w:val="0"/>
      <w:marTop w:val="0"/>
      <w:marBottom w:val="0"/>
      <w:divBdr>
        <w:top w:val="none" w:sz="0" w:space="0" w:color="auto"/>
        <w:left w:val="none" w:sz="0" w:space="0" w:color="auto"/>
        <w:bottom w:val="none" w:sz="0" w:space="0" w:color="auto"/>
        <w:right w:val="none" w:sz="0" w:space="0" w:color="auto"/>
      </w:divBdr>
    </w:div>
    <w:div w:id="897670179">
      <w:bodyDiv w:val="1"/>
      <w:marLeft w:val="0"/>
      <w:marRight w:val="0"/>
      <w:marTop w:val="0"/>
      <w:marBottom w:val="0"/>
      <w:divBdr>
        <w:top w:val="none" w:sz="0" w:space="0" w:color="auto"/>
        <w:left w:val="none" w:sz="0" w:space="0" w:color="auto"/>
        <w:bottom w:val="none" w:sz="0" w:space="0" w:color="auto"/>
        <w:right w:val="none" w:sz="0" w:space="0" w:color="auto"/>
      </w:divBdr>
    </w:div>
    <w:div w:id="897741428">
      <w:bodyDiv w:val="1"/>
      <w:marLeft w:val="0"/>
      <w:marRight w:val="0"/>
      <w:marTop w:val="0"/>
      <w:marBottom w:val="0"/>
      <w:divBdr>
        <w:top w:val="none" w:sz="0" w:space="0" w:color="auto"/>
        <w:left w:val="none" w:sz="0" w:space="0" w:color="auto"/>
        <w:bottom w:val="none" w:sz="0" w:space="0" w:color="auto"/>
        <w:right w:val="none" w:sz="0" w:space="0" w:color="auto"/>
      </w:divBdr>
    </w:div>
    <w:div w:id="897976889">
      <w:bodyDiv w:val="1"/>
      <w:marLeft w:val="0"/>
      <w:marRight w:val="0"/>
      <w:marTop w:val="0"/>
      <w:marBottom w:val="0"/>
      <w:divBdr>
        <w:top w:val="none" w:sz="0" w:space="0" w:color="auto"/>
        <w:left w:val="none" w:sz="0" w:space="0" w:color="auto"/>
        <w:bottom w:val="none" w:sz="0" w:space="0" w:color="auto"/>
        <w:right w:val="none" w:sz="0" w:space="0" w:color="auto"/>
      </w:divBdr>
    </w:div>
    <w:div w:id="898587438">
      <w:bodyDiv w:val="1"/>
      <w:marLeft w:val="0"/>
      <w:marRight w:val="0"/>
      <w:marTop w:val="0"/>
      <w:marBottom w:val="0"/>
      <w:divBdr>
        <w:top w:val="none" w:sz="0" w:space="0" w:color="auto"/>
        <w:left w:val="none" w:sz="0" w:space="0" w:color="auto"/>
        <w:bottom w:val="none" w:sz="0" w:space="0" w:color="auto"/>
        <w:right w:val="none" w:sz="0" w:space="0" w:color="auto"/>
      </w:divBdr>
    </w:div>
    <w:div w:id="898590126">
      <w:bodyDiv w:val="1"/>
      <w:marLeft w:val="0"/>
      <w:marRight w:val="0"/>
      <w:marTop w:val="0"/>
      <w:marBottom w:val="0"/>
      <w:divBdr>
        <w:top w:val="none" w:sz="0" w:space="0" w:color="auto"/>
        <w:left w:val="none" w:sz="0" w:space="0" w:color="auto"/>
        <w:bottom w:val="none" w:sz="0" w:space="0" w:color="auto"/>
        <w:right w:val="none" w:sz="0" w:space="0" w:color="auto"/>
      </w:divBdr>
    </w:div>
    <w:div w:id="898596818">
      <w:bodyDiv w:val="1"/>
      <w:marLeft w:val="0"/>
      <w:marRight w:val="0"/>
      <w:marTop w:val="0"/>
      <w:marBottom w:val="0"/>
      <w:divBdr>
        <w:top w:val="none" w:sz="0" w:space="0" w:color="auto"/>
        <w:left w:val="none" w:sz="0" w:space="0" w:color="auto"/>
        <w:bottom w:val="none" w:sz="0" w:space="0" w:color="auto"/>
        <w:right w:val="none" w:sz="0" w:space="0" w:color="auto"/>
      </w:divBdr>
    </w:div>
    <w:div w:id="899171100">
      <w:bodyDiv w:val="1"/>
      <w:marLeft w:val="0"/>
      <w:marRight w:val="0"/>
      <w:marTop w:val="0"/>
      <w:marBottom w:val="0"/>
      <w:divBdr>
        <w:top w:val="none" w:sz="0" w:space="0" w:color="auto"/>
        <w:left w:val="none" w:sz="0" w:space="0" w:color="auto"/>
        <w:bottom w:val="none" w:sz="0" w:space="0" w:color="auto"/>
        <w:right w:val="none" w:sz="0" w:space="0" w:color="auto"/>
      </w:divBdr>
    </w:div>
    <w:div w:id="900024874">
      <w:bodyDiv w:val="1"/>
      <w:marLeft w:val="0"/>
      <w:marRight w:val="0"/>
      <w:marTop w:val="0"/>
      <w:marBottom w:val="0"/>
      <w:divBdr>
        <w:top w:val="none" w:sz="0" w:space="0" w:color="auto"/>
        <w:left w:val="none" w:sz="0" w:space="0" w:color="auto"/>
        <w:bottom w:val="none" w:sz="0" w:space="0" w:color="auto"/>
        <w:right w:val="none" w:sz="0" w:space="0" w:color="auto"/>
      </w:divBdr>
    </w:div>
    <w:div w:id="900869376">
      <w:bodyDiv w:val="1"/>
      <w:marLeft w:val="0"/>
      <w:marRight w:val="0"/>
      <w:marTop w:val="0"/>
      <w:marBottom w:val="0"/>
      <w:divBdr>
        <w:top w:val="none" w:sz="0" w:space="0" w:color="auto"/>
        <w:left w:val="none" w:sz="0" w:space="0" w:color="auto"/>
        <w:bottom w:val="none" w:sz="0" w:space="0" w:color="auto"/>
        <w:right w:val="none" w:sz="0" w:space="0" w:color="auto"/>
      </w:divBdr>
      <w:divsChild>
        <w:div w:id="215244304">
          <w:marLeft w:val="480"/>
          <w:marRight w:val="0"/>
          <w:marTop w:val="0"/>
          <w:marBottom w:val="0"/>
          <w:divBdr>
            <w:top w:val="none" w:sz="0" w:space="0" w:color="auto"/>
            <w:left w:val="none" w:sz="0" w:space="0" w:color="auto"/>
            <w:bottom w:val="none" w:sz="0" w:space="0" w:color="auto"/>
            <w:right w:val="none" w:sz="0" w:space="0" w:color="auto"/>
          </w:divBdr>
        </w:div>
        <w:div w:id="85157635">
          <w:marLeft w:val="480"/>
          <w:marRight w:val="0"/>
          <w:marTop w:val="0"/>
          <w:marBottom w:val="0"/>
          <w:divBdr>
            <w:top w:val="none" w:sz="0" w:space="0" w:color="auto"/>
            <w:left w:val="none" w:sz="0" w:space="0" w:color="auto"/>
            <w:bottom w:val="none" w:sz="0" w:space="0" w:color="auto"/>
            <w:right w:val="none" w:sz="0" w:space="0" w:color="auto"/>
          </w:divBdr>
        </w:div>
        <w:div w:id="837421375">
          <w:marLeft w:val="480"/>
          <w:marRight w:val="0"/>
          <w:marTop w:val="0"/>
          <w:marBottom w:val="0"/>
          <w:divBdr>
            <w:top w:val="none" w:sz="0" w:space="0" w:color="auto"/>
            <w:left w:val="none" w:sz="0" w:space="0" w:color="auto"/>
            <w:bottom w:val="none" w:sz="0" w:space="0" w:color="auto"/>
            <w:right w:val="none" w:sz="0" w:space="0" w:color="auto"/>
          </w:divBdr>
        </w:div>
        <w:div w:id="158035579">
          <w:marLeft w:val="480"/>
          <w:marRight w:val="0"/>
          <w:marTop w:val="0"/>
          <w:marBottom w:val="0"/>
          <w:divBdr>
            <w:top w:val="none" w:sz="0" w:space="0" w:color="auto"/>
            <w:left w:val="none" w:sz="0" w:space="0" w:color="auto"/>
            <w:bottom w:val="none" w:sz="0" w:space="0" w:color="auto"/>
            <w:right w:val="none" w:sz="0" w:space="0" w:color="auto"/>
          </w:divBdr>
        </w:div>
        <w:div w:id="2107798407">
          <w:marLeft w:val="480"/>
          <w:marRight w:val="0"/>
          <w:marTop w:val="0"/>
          <w:marBottom w:val="0"/>
          <w:divBdr>
            <w:top w:val="none" w:sz="0" w:space="0" w:color="auto"/>
            <w:left w:val="none" w:sz="0" w:space="0" w:color="auto"/>
            <w:bottom w:val="none" w:sz="0" w:space="0" w:color="auto"/>
            <w:right w:val="none" w:sz="0" w:space="0" w:color="auto"/>
          </w:divBdr>
        </w:div>
        <w:div w:id="1218593363">
          <w:marLeft w:val="480"/>
          <w:marRight w:val="0"/>
          <w:marTop w:val="0"/>
          <w:marBottom w:val="0"/>
          <w:divBdr>
            <w:top w:val="none" w:sz="0" w:space="0" w:color="auto"/>
            <w:left w:val="none" w:sz="0" w:space="0" w:color="auto"/>
            <w:bottom w:val="none" w:sz="0" w:space="0" w:color="auto"/>
            <w:right w:val="none" w:sz="0" w:space="0" w:color="auto"/>
          </w:divBdr>
        </w:div>
        <w:div w:id="1286231942">
          <w:marLeft w:val="480"/>
          <w:marRight w:val="0"/>
          <w:marTop w:val="0"/>
          <w:marBottom w:val="0"/>
          <w:divBdr>
            <w:top w:val="none" w:sz="0" w:space="0" w:color="auto"/>
            <w:left w:val="none" w:sz="0" w:space="0" w:color="auto"/>
            <w:bottom w:val="none" w:sz="0" w:space="0" w:color="auto"/>
            <w:right w:val="none" w:sz="0" w:space="0" w:color="auto"/>
          </w:divBdr>
        </w:div>
        <w:div w:id="1367949111">
          <w:marLeft w:val="480"/>
          <w:marRight w:val="0"/>
          <w:marTop w:val="0"/>
          <w:marBottom w:val="0"/>
          <w:divBdr>
            <w:top w:val="none" w:sz="0" w:space="0" w:color="auto"/>
            <w:left w:val="none" w:sz="0" w:space="0" w:color="auto"/>
            <w:bottom w:val="none" w:sz="0" w:space="0" w:color="auto"/>
            <w:right w:val="none" w:sz="0" w:space="0" w:color="auto"/>
          </w:divBdr>
        </w:div>
        <w:div w:id="120657985">
          <w:marLeft w:val="480"/>
          <w:marRight w:val="0"/>
          <w:marTop w:val="0"/>
          <w:marBottom w:val="0"/>
          <w:divBdr>
            <w:top w:val="none" w:sz="0" w:space="0" w:color="auto"/>
            <w:left w:val="none" w:sz="0" w:space="0" w:color="auto"/>
            <w:bottom w:val="none" w:sz="0" w:space="0" w:color="auto"/>
            <w:right w:val="none" w:sz="0" w:space="0" w:color="auto"/>
          </w:divBdr>
        </w:div>
        <w:div w:id="2087919367">
          <w:marLeft w:val="480"/>
          <w:marRight w:val="0"/>
          <w:marTop w:val="0"/>
          <w:marBottom w:val="0"/>
          <w:divBdr>
            <w:top w:val="none" w:sz="0" w:space="0" w:color="auto"/>
            <w:left w:val="none" w:sz="0" w:space="0" w:color="auto"/>
            <w:bottom w:val="none" w:sz="0" w:space="0" w:color="auto"/>
            <w:right w:val="none" w:sz="0" w:space="0" w:color="auto"/>
          </w:divBdr>
        </w:div>
        <w:div w:id="1956212333">
          <w:marLeft w:val="480"/>
          <w:marRight w:val="0"/>
          <w:marTop w:val="0"/>
          <w:marBottom w:val="0"/>
          <w:divBdr>
            <w:top w:val="none" w:sz="0" w:space="0" w:color="auto"/>
            <w:left w:val="none" w:sz="0" w:space="0" w:color="auto"/>
            <w:bottom w:val="none" w:sz="0" w:space="0" w:color="auto"/>
            <w:right w:val="none" w:sz="0" w:space="0" w:color="auto"/>
          </w:divBdr>
        </w:div>
        <w:div w:id="1520044431">
          <w:marLeft w:val="480"/>
          <w:marRight w:val="0"/>
          <w:marTop w:val="0"/>
          <w:marBottom w:val="0"/>
          <w:divBdr>
            <w:top w:val="none" w:sz="0" w:space="0" w:color="auto"/>
            <w:left w:val="none" w:sz="0" w:space="0" w:color="auto"/>
            <w:bottom w:val="none" w:sz="0" w:space="0" w:color="auto"/>
            <w:right w:val="none" w:sz="0" w:space="0" w:color="auto"/>
          </w:divBdr>
        </w:div>
        <w:div w:id="2075152915">
          <w:marLeft w:val="480"/>
          <w:marRight w:val="0"/>
          <w:marTop w:val="0"/>
          <w:marBottom w:val="0"/>
          <w:divBdr>
            <w:top w:val="none" w:sz="0" w:space="0" w:color="auto"/>
            <w:left w:val="none" w:sz="0" w:space="0" w:color="auto"/>
            <w:bottom w:val="none" w:sz="0" w:space="0" w:color="auto"/>
            <w:right w:val="none" w:sz="0" w:space="0" w:color="auto"/>
          </w:divBdr>
        </w:div>
        <w:div w:id="1907842226">
          <w:marLeft w:val="480"/>
          <w:marRight w:val="0"/>
          <w:marTop w:val="0"/>
          <w:marBottom w:val="0"/>
          <w:divBdr>
            <w:top w:val="none" w:sz="0" w:space="0" w:color="auto"/>
            <w:left w:val="none" w:sz="0" w:space="0" w:color="auto"/>
            <w:bottom w:val="none" w:sz="0" w:space="0" w:color="auto"/>
            <w:right w:val="none" w:sz="0" w:space="0" w:color="auto"/>
          </w:divBdr>
        </w:div>
        <w:div w:id="1414006833">
          <w:marLeft w:val="480"/>
          <w:marRight w:val="0"/>
          <w:marTop w:val="0"/>
          <w:marBottom w:val="0"/>
          <w:divBdr>
            <w:top w:val="none" w:sz="0" w:space="0" w:color="auto"/>
            <w:left w:val="none" w:sz="0" w:space="0" w:color="auto"/>
            <w:bottom w:val="none" w:sz="0" w:space="0" w:color="auto"/>
            <w:right w:val="none" w:sz="0" w:space="0" w:color="auto"/>
          </w:divBdr>
        </w:div>
        <w:div w:id="139663415">
          <w:marLeft w:val="480"/>
          <w:marRight w:val="0"/>
          <w:marTop w:val="0"/>
          <w:marBottom w:val="0"/>
          <w:divBdr>
            <w:top w:val="none" w:sz="0" w:space="0" w:color="auto"/>
            <w:left w:val="none" w:sz="0" w:space="0" w:color="auto"/>
            <w:bottom w:val="none" w:sz="0" w:space="0" w:color="auto"/>
            <w:right w:val="none" w:sz="0" w:space="0" w:color="auto"/>
          </w:divBdr>
        </w:div>
        <w:div w:id="1931348008">
          <w:marLeft w:val="480"/>
          <w:marRight w:val="0"/>
          <w:marTop w:val="0"/>
          <w:marBottom w:val="0"/>
          <w:divBdr>
            <w:top w:val="none" w:sz="0" w:space="0" w:color="auto"/>
            <w:left w:val="none" w:sz="0" w:space="0" w:color="auto"/>
            <w:bottom w:val="none" w:sz="0" w:space="0" w:color="auto"/>
            <w:right w:val="none" w:sz="0" w:space="0" w:color="auto"/>
          </w:divBdr>
        </w:div>
        <w:div w:id="1842307804">
          <w:marLeft w:val="480"/>
          <w:marRight w:val="0"/>
          <w:marTop w:val="0"/>
          <w:marBottom w:val="0"/>
          <w:divBdr>
            <w:top w:val="none" w:sz="0" w:space="0" w:color="auto"/>
            <w:left w:val="none" w:sz="0" w:space="0" w:color="auto"/>
            <w:bottom w:val="none" w:sz="0" w:space="0" w:color="auto"/>
            <w:right w:val="none" w:sz="0" w:space="0" w:color="auto"/>
          </w:divBdr>
        </w:div>
        <w:div w:id="1603490623">
          <w:marLeft w:val="480"/>
          <w:marRight w:val="0"/>
          <w:marTop w:val="0"/>
          <w:marBottom w:val="0"/>
          <w:divBdr>
            <w:top w:val="none" w:sz="0" w:space="0" w:color="auto"/>
            <w:left w:val="none" w:sz="0" w:space="0" w:color="auto"/>
            <w:bottom w:val="none" w:sz="0" w:space="0" w:color="auto"/>
            <w:right w:val="none" w:sz="0" w:space="0" w:color="auto"/>
          </w:divBdr>
        </w:div>
        <w:div w:id="1931617662">
          <w:marLeft w:val="480"/>
          <w:marRight w:val="0"/>
          <w:marTop w:val="0"/>
          <w:marBottom w:val="0"/>
          <w:divBdr>
            <w:top w:val="none" w:sz="0" w:space="0" w:color="auto"/>
            <w:left w:val="none" w:sz="0" w:space="0" w:color="auto"/>
            <w:bottom w:val="none" w:sz="0" w:space="0" w:color="auto"/>
            <w:right w:val="none" w:sz="0" w:space="0" w:color="auto"/>
          </w:divBdr>
        </w:div>
        <w:div w:id="514803305">
          <w:marLeft w:val="480"/>
          <w:marRight w:val="0"/>
          <w:marTop w:val="0"/>
          <w:marBottom w:val="0"/>
          <w:divBdr>
            <w:top w:val="none" w:sz="0" w:space="0" w:color="auto"/>
            <w:left w:val="none" w:sz="0" w:space="0" w:color="auto"/>
            <w:bottom w:val="none" w:sz="0" w:space="0" w:color="auto"/>
            <w:right w:val="none" w:sz="0" w:space="0" w:color="auto"/>
          </w:divBdr>
        </w:div>
        <w:div w:id="1253929476">
          <w:marLeft w:val="480"/>
          <w:marRight w:val="0"/>
          <w:marTop w:val="0"/>
          <w:marBottom w:val="0"/>
          <w:divBdr>
            <w:top w:val="none" w:sz="0" w:space="0" w:color="auto"/>
            <w:left w:val="none" w:sz="0" w:space="0" w:color="auto"/>
            <w:bottom w:val="none" w:sz="0" w:space="0" w:color="auto"/>
            <w:right w:val="none" w:sz="0" w:space="0" w:color="auto"/>
          </w:divBdr>
        </w:div>
        <w:div w:id="736247166">
          <w:marLeft w:val="480"/>
          <w:marRight w:val="0"/>
          <w:marTop w:val="0"/>
          <w:marBottom w:val="0"/>
          <w:divBdr>
            <w:top w:val="none" w:sz="0" w:space="0" w:color="auto"/>
            <w:left w:val="none" w:sz="0" w:space="0" w:color="auto"/>
            <w:bottom w:val="none" w:sz="0" w:space="0" w:color="auto"/>
            <w:right w:val="none" w:sz="0" w:space="0" w:color="auto"/>
          </w:divBdr>
        </w:div>
        <w:div w:id="1640499325">
          <w:marLeft w:val="480"/>
          <w:marRight w:val="0"/>
          <w:marTop w:val="0"/>
          <w:marBottom w:val="0"/>
          <w:divBdr>
            <w:top w:val="none" w:sz="0" w:space="0" w:color="auto"/>
            <w:left w:val="none" w:sz="0" w:space="0" w:color="auto"/>
            <w:bottom w:val="none" w:sz="0" w:space="0" w:color="auto"/>
            <w:right w:val="none" w:sz="0" w:space="0" w:color="auto"/>
          </w:divBdr>
        </w:div>
        <w:div w:id="604965146">
          <w:marLeft w:val="480"/>
          <w:marRight w:val="0"/>
          <w:marTop w:val="0"/>
          <w:marBottom w:val="0"/>
          <w:divBdr>
            <w:top w:val="none" w:sz="0" w:space="0" w:color="auto"/>
            <w:left w:val="none" w:sz="0" w:space="0" w:color="auto"/>
            <w:bottom w:val="none" w:sz="0" w:space="0" w:color="auto"/>
            <w:right w:val="none" w:sz="0" w:space="0" w:color="auto"/>
          </w:divBdr>
        </w:div>
        <w:div w:id="1893614563">
          <w:marLeft w:val="480"/>
          <w:marRight w:val="0"/>
          <w:marTop w:val="0"/>
          <w:marBottom w:val="0"/>
          <w:divBdr>
            <w:top w:val="none" w:sz="0" w:space="0" w:color="auto"/>
            <w:left w:val="none" w:sz="0" w:space="0" w:color="auto"/>
            <w:bottom w:val="none" w:sz="0" w:space="0" w:color="auto"/>
            <w:right w:val="none" w:sz="0" w:space="0" w:color="auto"/>
          </w:divBdr>
        </w:div>
        <w:div w:id="702831470">
          <w:marLeft w:val="480"/>
          <w:marRight w:val="0"/>
          <w:marTop w:val="0"/>
          <w:marBottom w:val="0"/>
          <w:divBdr>
            <w:top w:val="none" w:sz="0" w:space="0" w:color="auto"/>
            <w:left w:val="none" w:sz="0" w:space="0" w:color="auto"/>
            <w:bottom w:val="none" w:sz="0" w:space="0" w:color="auto"/>
            <w:right w:val="none" w:sz="0" w:space="0" w:color="auto"/>
          </w:divBdr>
        </w:div>
        <w:div w:id="785463813">
          <w:marLeft w:val="480"/>
          <w:marRight w:val="0"/>
          <w:marTop w:val="0"/>
          <w:marBottom w:val="0"/>
          <w:divBdr>
            <w:top w:val="none" w:sz="0" w:space="0" w:color="auto"/>
            <w:left w:val="none" w:sz="0" w:space="0" w:color="auto"/>
            <w:bottom w:val="none" w:sz="0" w:space="0" w:color="auto"/>
            <w:right w:val="none" w:sz="0" w:space="0" w:color="auto"/>
          </w:divBdr>
        </w:div>
        <w:div w:id="420762524">
          <w:marLeft w:val="480"/>
          <w:marRight w:val="0"/>
          <w:marTop w:val="0"/>
          <w:marBottom w:val="0"/>
          <w:divBdr>
            <w:top w:val="none" w:sz="0" w:space="0" w:color="auto"/>
            <w:left w:val="none" w:sz="0" w:space="0" w:color="auto"/>
            <w:bottom w:val="none" w:sz="0" w:space="0" w:color="auto"/>
            <w:right w:val="none" w:sz="0" w:space="0" w:color="auto"/>
          </w:divBdr>
        </w:div>
        <w:div w:id="377819290">
          <w:marLeft w:val="480"/>
          <w:marRight w:val="0"/>
          <w:marTop w:val="0"/>
          <w:marBottom w:val="0"/>
          <w:divBdr>
            <w:top w:val="none" w:sz="0" w:space="0" w:color="auto"/>
            <w:left w:val="none" w:sz="0" w:space="0" w:color="auto"/>
            <w:bottom w:val="none" w:sz="0" w:space="0" w:color="auto"/>
            <w:right w:val="none" w:sz="0" w:space="0" w:color="auto"/>
          </w:divBdr>
        </w:div>
        <w:div w:id="497422376">
          <w:marLeft w:val="480"/>
          <w:marRight w:val="0"/>
          <w:marTop w:val="0"/>
          <w:marBottom w:val="0"/>
          <w:divBdr>
            <w:top w:val="none" w:sz="0" w:space="0" w:color="auto"/>
            <w:left w:val="none" w:sz="0" w:space="0" w:color="auto"/>
            <w:bottom w:val="none" w:sz="0" w:space="0" w:color="auto"/>
            <w:right w:val="none" w:sz="0" w:space="0" w:color="auto"/>
          </w:divBdr>
        </w:div>
        <w:div w:id="488249708">
          <w:marLeft w:val="480"/>
          <w:marRight w:val="0"/>
          <w:marTop w:val="0"/>
          <w:marBottom w:val="0"/>
          <w:divBdr>
            <w:top w:val="none" w:sz="0" w:space="0" w:color="auto"/>
            <w:left w:val="none" w:sz="0" w:space="0" w:color="auto"/>
            <w:bottom w:val="none" w:sz="0" w:space="0" w:color="auto"/>
            <w:right w:val="none" w:sz="0" w:space="0" w:color="auto"/>
          </w:divBdr>
        </w:div>
        <w:div w:id="1145313079">
          <w:marLeft w:val="480"/>
          <w:marRight w:val="0"/>
          <w:marTop w:val="0"/>
          <w:marBottom w:val="0"/>
          <w:divBdr>
            <w:top w:val="none" w:sz="0" w:space="0" w:color="auto"/>
            <w:left w:val="none" w:sz="0" w:space="0" w:color="auto"/>
            <w:bottom w:val="none" w:sz="0" w:space="0" w:color="auto"/>
            <w:right w:val="none" w:sz="0" w:space="0" w:color="auto"/>
          </w:divBdr>
        </w:div>
        <w:div w:id="1634822962">
          <w:marLeft w:val="480"/>
          <w:marRight w:val="0"/>
          <w:marTop w:val="0"/>
          <w:marBottom w:val="0"/>
          <w:divBdr>
            <w:top w:val="none" w:sz="0" w:space="0" w:color="auto"/>
            <w:left w:val="none" w:sz="0" w:space="0" w:color="auto"/>
            <w:bottom w:val="none" w:sz="0" w:space="0" w:color="auto"/>
            <w:right w:val="none" w:sz="0" w:space="0" w:color="auto"/>
          </w:divBdr>
        </w:div>
        <w:div w:id="444230565">
          <w:marLeft w:val="480"/>
          <w:marRight w:val="0"/>
          <w:marTop w:val="0"/>
          <w:marBottom w:val="0"/>
          <w:divBdr>
            <w:top w:val="none" w:sz="0" w:space="0" w:color="auto"/>
            <w:left w:val="none" w:sz="0" w:space="0" w:color="auto"/>
            <w:bottom w:val="none" w:sz="0" w:space="0" w:color="auto"/>
            <w:right w:val="none" w:sz="0" w:space="0" w:color="auto"/>
          </w:divBdr>
        </w:div>
        <w:div w:id="91711130">
          <w:marLeft w:val="480"/>
          <w:marRight w:val="0"/>
          <w:marTop w:val="0"/>
          <w:marBottom w:val="0"/>
          <w:divBdr>
            <w:top w:val="none" w:sz="0" w:space="0" w:color="auto"/>
            <w:left w:val="none" w:sz="0" w:space="0" w:color="auto"/>
            <w:bottom w:val="none" w:sz="0" w:space="0" w:color="auto"/>
            <w:right w:val="none" w:sz="0" w:space="0" w:color="auto"/>
          </w:divBdr>
        </w:div>
        <w:div w:id="1532835410">
          <w:marLeft w:val="480"/>
          <w:marRight w:val="0"/>
          <w:marTop w:val="0"/>
          <w:marBottom w:val="0"/>
          <w:divBdr>
            <w:top w:val="none" w:sz="0" w:space="0" w:color="auto"/>
            <w:left w:val="none" w:sz="0" w:space="0" w:color="auto"/>
            <w:bottom w:val="none" w:sz="0" w:space="0" w:color="auto"/>
            <w:right w:val="none" w:sz="0" w:space="0" w:color="auto"/>
          </w:divBdr>
        </w:div>
        <w:div w:id="1247806001">
          <w:marLeft w:val="480"/>
          <w:marRight w:val="0"/>
          <w:marTop w:val="0"/>
          <w:marBottom w:val="0"/>
          <w:divBdr>
            <w:top w:val="none" w:sz="0" w:space="0" w:color="auto"/>
            <w:left w:val="none" w:sz="0" w:space="0" w:color="auto"/>
            <w:bottom w:val="none" w:sz="0" w:space="0" w:color="auto"/>
            <w:right w:val="none" w:sz="0" w:space="0" w:color="auto"/>
          </w:divBdr>
        </w:div>
        <w:div w:id="634070391">
          <w:marLeft w:val="480"/>
          <w:marRight w:val="0"/>
          <w:marTop w:val="0"/>
          <w:marBottom w:val="0"/>
          <w:divBdr>
            <w:top w:val="none" w:sz="0" w:space="0" w:color="auto"/>
            <w:left w:val="none" w:sz="0" w:space="0" w:color="auto"/>
            <w:bottom w:val="none" w:sz="0" w:space="0" w:color="auto"/>
            <w:right w:val="none" w:sz="0" w:space="0" w:color="auto"/>
          </w:divBdr>
        </w:div>
        <w:div w:id="1175070149">
          <w:marLeft w:val="480"/>
          <w:marRight w:val="0"/>
          <w:marTop w:val="0"/>
          <w:marBottom w:val="0"/>
          <w:divBdr>
            <w:top w:val="none" w:sz="0" w:space="0" w:color="auto"/>
            <w:left w:val="none" w:sz="0" w:space="0" w:color="auto"/>
            <w:bottom w:val="none" w:sz="0" w:space="0" w:color="auto"/>
            <w:right w:val="none" w:sz="0" w:space="0" w:color="auto"/>
          </w:divBdr>
        </w:div>
        <w:div w:id="1915236689">
          <w:marLeft w:val="480"/>
          <w:marRight w:val="0"/>
          <w:marTop w:val="0"/>
          <w:marBottom w:val="0"/>
          <w:divBdr>
            <w:top w:val="none" w:sz="0" w:space="0" w:color="auto"/>
            <w:left w:val="none" w:sz="0" w:space="0" w:color="auto"/>
            <w:bottom w:val="none" w:sz="0" w:space="0" w:color="auto"/>
            <w:right w:val="none" w:sz="0" w:space="0" w:color="auto"/>
          </w:divBdr>
        </w:div>
        <w:div w:id="1617831822">
          <w:marLeft w:val="480"/>
          <w:marRight w:val="0"/>
          <w:marTop w:val="0"/>
          <w:marBottom w:val="0"/>
          <w:divBdr>
            <w:top w:val="none" w:sz="0" w:space="0" w:color="auto"/>
            <w:left w:val="none" w:sz="0" w:space="0" w:color="auto"/>
            <w:bottom w:val="none" w:sz="0" w:space="0" w:color="auto"/>
            <w:right w:val="none" w:sz="0" w:space="0" w:color="auto"/>
          </w:divBdr>
        </w:div>
        <w:div w:id="469136232">
          <w:marLeft w:val="480"/>
          <w:marRight w:val="0"/>
          <w:marTop w:val="0"/>
          <w:marBottom w:val="0"/>
          <w:divBdr>
            <w:top w:val="none" w:sz="0" w:space="0" w:color="auto"/>
            <w:left w:val="none" w:sz="0" w:space="0" w:color="auto"/>
            <w:bottom w:val="none" w:sz="0" w:space="0" w:color="auto"/>
            <w:right w:val="none" w:sz="0" w:space="0" w:color="auto"/>
          </w:divBdr>
        </w:div>
        <w:div w:id="1609384525">
          <w:marLeft w:val="480"/>
          <w:marRight w:val="0"/>
          <w:marTop w:val="0"/>
          <w:marBottom w:val="0"/>
          <w:divBdr>
            <w:top w:val="none" w:sz="0" w:space="0" w:color="auto"/>
            <w:left w:val="none" w:sz="0" w:space="0" w:color="auto"/>
            <w:bottom w:val="none" w:sz="0" w:space="0" w:color="auto"/>
            <w:right w:val="none" w:sz="0" w:space="0" w:color="auto"/>
          </w:divBdr>
        </w:div>
        <w:div w:id="1228224870">
          <w:marLeft w:val="480"/>
          <w:marRight w:val="0"/>
          <w:marTop w:val="0"/>
          <w:marBottom w:val="0"/>
          <w:divBdr>
            <w:top w:val="none" w:sz="0" w:space="0" w:color="auto"/>
            <w:left w:val="none" w:sz="0" w:space="0" w:color="auto"/>
            <w:bottom w:val="none" w:sz="0" w:space="0" w:color="auto"/>
            <w:right w:val="none" w:sz="0" w:space="0" w:color="auto"/>
          </w:divBdr>
        </w:div>
        <w:div w:id="411851429">
          <w:marLeft w:val="480"/>
          <w:marRight w:val="0"/>
          <w:marTop w:val="0"/>
          <w:marBottom w:val="0"/>
          <w:divBdr>
            <w:top w:val="none" w:sz="0" w:space="0" w:color="auto"/>
            <w:left w:val="none" w:sz="0" w:space="0" w:color="auto"/>
            <w:bottom w:val="none" w:sz="0" w:space="0" w:color="auto"/>
            <w:right w:val="none" w:sz="0" w:space="0" w:color="auto"/>
          </w:divBdr>
        </w:div>
        <w:div w:id="492765904">
          <w:marLeft w:val="480"/>
          <w:marRight w:val="0"/>
          <w:marTop w:val="0"/>
          <w:marBottom w:val="0"/>
          <w:divBdr>
            <w:top w:val="none" w:sz="0" w:space="0" w:color="auto"/>
            <w:left w:val="none" w:sz="0" w:space="0" w:color="auto"/>
            <w:bottom w:val="none" w:sz="0" w:space="0" w:color="auto"/>
            <w:right w:val="none" w:sz="0" w:space="0" w:color="auto"/>
          </w:divBdr>
        </w:div>
        <w:div w:id="264464975">
          <w:marLeft w:val="480"/>
          <w:marRight w:val="0"/>
          <w:marTop w:val="0"/>
          <w:marBottom w:val="0"/>
          <w:divBdr>
            <w:top w:val="none" w:sz="0" w:space="0" w:color="auto"/>
            <w:left w:val="none" w:sz="0" w:space="0" w:color="auto"/>
            <w:bottom w:val="none" w:sz="0" w:space="0" w:color="auto"/>
            <w:right w:val="none" w:sz="0" w:space="0" w:color="auto"/>
          </w:divBdr>
        </w:div>
        <w:div w:id="833762780">
          <w:marLeft w:val="480"/>
          <w:marRight w:val="0"/>
          <w:marTop w:val="0"/>
          <w:marBottom w:val="0"/>
          <w:divBdr>
            <w:top w:val="none" w:sz="0" w:space="0" w:color="auto"/>
            <w:left w:val="none" w:sz="0" w:space="0" w:color="auto"/>
            <w:bottom w:val="none" w:sz="0" w:space="0" w:color="auto"/>
            <w:right w:val="none" w:sz="0" w:space="0" w:color="auto"/>
          </w:divBdr>
        </w:div>
        <w:div w:id="1285497427">
          <w:marLeft w:val="480"/>
          <w:marRight w:val="0"/>
          <w:marTop w:val="0"/>
          <w:marBottom w:val="0"/>
          <w:divBdr>
            <w:top w:val="none" w:sz="0" w:space="0" w:color="auto"/>
            <w:left w:val="none" w:sz="0" w:space="0" w:color="auto"/>
            <w:bottom w:val="none" w:sz="0" w:space="0" w:color="auto"/>
            <w:right w:val="none" w:sz="0" w:space="0" w:color="auto"/>
          </w:divBdr>
        </w:div>
        <w:div w:id="1318731577">
          <w:marLeft w:val="480"/>
          <w:marRight w:val="0"/>
          <w:marTop w:val="0"/>
          <w:marBottom w:val="0"/>
          <w:divBdr>
            <w:top w:val="none" w:sz="0" w:space="0" w:color="auto"/>
            <w:left w:val="none" w:sz="0" w:space="0" w:color="auto"/>
            <w:bottom w:val="none" w:sz="0" w:space="0" w:color="auto"/>
            <w:right w:val="none" w:sz="0" w:space="0" w:color="auto"/>
          </w:divBdr>
        </w:div>
        <w:div w:id="1685013413">
          <w:marLeft w:val="480"/>
          <w:marRight w:val="0"/>
          <w:marTop w:val="0"/>
          <w:marBottom w:val="0"/>
          <w:divBdr>
            <w:top w:val="none" w:sz="0" w:space="0" w:color="auto"/>
            <w:left w:val="none" w:sz="0" w:space="0" w:color="auto"/>
            <w:bottom w:val="none" w:sz="0" w:space="0" w:color="auto"/>
            <w:right w:val="none" w:sz="0" w:space="0" w:color="auto"/>
          </w:divBdr>
        </w:div>
        <w:div w:id="349649859">
          <w:marLeft w:val="480"/>
          <w:marRight w:val="0"/>
          <w:marTop w:val="0"/>
          <w:marBottom w:val="0"/>
          <w:divBdr>
            <w:top w:val="none" w:sz="0" w:space="0" w:color="auto"/>
            <w:left w:val="none" w:sz="0" w:space="0" w:color="auto"/>
            <w:bottom w:val="none" w:sz="0" w:space="0" w:color="auto"/>
            <w:right w:val="none" w:sz="0" w:space="0" w:color="auto"/>
          </w:divBdr>
        </w:div>
        <w:div w:id="1337002198">
          <w:marLeft w:val="480"/>
          <w:marRight w:val="0"/>
          <w:marTop w:val="0"/>
          <w:marBottom w:val="0"/>
          <w:divBdr>
            <w:top w:val="none" w:sz="0" w:space="0" w:color="auto"/>
            <w:left w:val="none" w:sz="0" w:space="0" w:color="auto"/>
            <w:bottom w:val="none" w:sz="0" w:space="0" w:color="auto"/>
            <w:right w:val="none" w:sz="0" w:space="0" w:color="auto"/>
          </w:divBdr>
        </w:div>
        <w:div w:id="931858490">
          <w:marLeft w:val="480"/>
          <w:marRight w:val="0"/>
          <w:marTop w:val="0"/>
          <w:marBottom w:val="0"/>
          <w:divBdr>
            <w:top w:val="none" w:sz="0" w:space="0" w:color="auto"/>
            <w:left w:val="none" w:sz="0" w:space="0" w:color="auto"/>
            <w:bottom w:val="none" w:sz="0" w:space="0" w:color="auto"/>
            <w:right w:val="none" w:sz="0" w:space="0" w:color="auto"/>
          </w:divBdr>
        </w:div>
        <w:div w:id="438330952">
          <w:marLeft w:val="480"/>
          <w:marRight w:val="0"/>
          <w:marTop w:val="0"/>
          <w:marBottom w:val="0"/>
          <w:divBdr>
            <w:top w:val="none" w:sz="0" w:space="0" w:color="auto"/>
            <w:left w:val="none" w:sz="0" w:space="0" w:color="auto"/>
            <w:bottom w:val="none" w:sz="0" w:space="0" w:color="auto"/>
            <w:right w:val="none" w:sz="0" w:space="0" w:color="auto"/>
          </w:divBdr>
        </w:div>
        <w:div w:id="610818238">
          <w:marLeft w:val="480"/>
          <w:marRight w:val="0"/>
          <w:marTop w:val="0"/>
          <w:marBottom w:val="0"/>
          <w:divBdr>
            <w:top w:val="none" w:sz="0" w:space="0" w:color="auto"/>
            <w:left w:val="none" w:sz="0" w:space="0" w:color="auto"/>
            <w:bottom w:val="none" w:sz="0" w:space="0" w:color="auto"/>
            <w:right w:val="none" w:sz="0" w:space="0" w:color="auto"/>
          </w:divBdr>
        </w:div>
        <w:div w:id="897400815">
          <w:marLeft w:val="480"/>
          <w:marRight w:val="0"/>
          <w:marTop w:val="0"/>
          <w:marBottom w:val="0"/>
          <w:divBdr>
            <w:top w:val="none" w:sz="0" w:space="0" w:color="auto"/>
            <w:left w:val="none" w:sz="0" w:space="0" w:color="auto"/>
            <w:bottom w:val="none" w:sz="0" w:space="0" w:color="auto"/>
            <w:right w:val="none" w:sz="0" w:space="0" w:color="auto"/>
          </w:divBdr>
        </w:div>
        <w:div w:id="2134400866">
          <w:marLeft w:val="480"/>
          <w:marRight w:val="0"/>
          <w:marTop w:val="0"/>
          <w:marBottom w:val="0"/>
          <w:divBdr>
            <w:top w:val="none" w:sz="0" w:space="0" w:color="auto"/>
            <w:left w:val="none" w:sz="0" w:space="0" w:color="auto"/>
            <w:bottom w:val="none" w:sz="0" w:space="0" w:color="auto"/>
            <w:right w:val="none" w:sz="0" w:space="0" w:color="auto"/>
          </w:divBdr>
        </w:div>
        <w:div w:id="1532185022">
          <w:marLeft w:val="480"/>
          <w:marRight w:val="0"/>
          <w:marTop w:val="0"/>
          <w:marBottom w:val="0"/>
          <w:divBdr>
            <w:top w:val="none" w:sz="0" w:space="0" w:color="auto"/>
            <w:left w:val="none" w:sz="0" w:space="0" w:color="auto"/>
            <w:bottom w:val="none" w:sz="0" w:space="0" w:color="auto"/>
            <w:right w:val="none" w:sz="0" w:space="0" w:color="auto"/>
          </w:divBdr>
        </w:div>
        <w:div w:id="598879589">
          <w:marLeft w:val="480"/>
          <w:marRight w:val="0"/>
          <w:marTop w:val="0"/>
          <w:marBottom w:val="0"/>
          <w:divBdr>
            <w:top w:val="none" w:sz="0" w:space="0" w:color="auto"/>
            <w:left w:val="none" w:sz="0" w:space="0" w:color="auto"/>
            <w:bottom w:val="none" w:sz="0" w:space="0" w:color="auto"/>
            <w:right w:val="none" w:sz="0" w:space="0" w:color="auto"/>
          </w:divBdr>
        </w:div>
        <w:div w:id="1774738630">
          <w:marLeft w:val="480"/>
          <w:marRight w:val="0"/>
          <w:marTop w:val="0"/>
          <w:marBottom w:val="0"/>
          <w:divBdr>
            <w:top w:val="none" w:sz="0" w:space="0" w:color="auto"/>
            <w:left w:val="none" w:sz="0" w:space="0" w:color="auto"/>
            <w:bottom w:val="none" w:sz="0" w:space="0" w:color="auto"/>
            <w:right w:val="none" w:sz="0" w:space="0" w:color="auto"/>
          </w:divBdr>
        </w:div>
        <w:div w:id="1227255325">
          <w:marLeft w:val="480"/>
          <w:marRight w:val="0"/>
          <w:marTop w:val="0"/>
          <w:marBottom w:val="0"/>
          <w:divBdr>
            <w:top w:val="none" w:sz="0" w:space="0" w:color="auto"/>
            <w:left w:val="none" w:sz="0" w:space="0" w:color="auto"/>
            <w:bottom w:val="none" w:sz="0" w:space="0" w:color="auto"/>
            <w:right w:val="none" w:sz="0" w:space="0" w:color="auto"/>
          </w:divBdr>
        </w:div>
        <w:div w:id="786704256">
          <w:marLeft w:val="480"/>
          <w:marRight w:val="0"/>
          <w:marTop w:val="0"/>
          <w:marBottom w:val="0"/>
          <w:divBdr>
            <w:top w:val="none" w:sz="0" w:space="0" w:color="auto"/>
            <w:left w:val="none" w:sz="0" w:space="0" w:color="auto"/>
            <w:bottom w:val="none" w:sz="0" w:space="0" w:color="auto"/>
            <w:right w:val="none" w:sz="0" w:space="0" w:color="auto"/>
          </w:divBdr>
        </w:div>
        <w:div w:id="1511674798">
          <w:marLeft w:val="480"/>
          <w:marRight w:val="0"/>
          <w:marTop w:val="0"/>
          <w:marBottom w:val="0"/>
          <w:divBdr>
            <w:top w:val="none" w:sz="0" w:space="0" w:color="auto"/>
            <w:left w:val="none" w:sz="0" w:space="0" w:color="auto"/>
            <w:bottom w:val="none" w:sz="0" w:space="0" w:color="auto"/>
            <w:right w:val="none" w:sz="0" w:space="0" w:color="auto"/>
          </w:divBdr>
        </w:div>
        <w:div w:id="492573239">
          <w:marLeft w:val="480"/>
          <w:marRight w:val="0"/>
          <w:marTop w:val="0"/>
          <w:marBottom w:val="0"/>
          <w:divBdr>
            <w:top w:val="none" w:sz="0" w:space="0" w:color="auto"/>
            <w:left w:val="none" w:sz="0" w:space="0" w:color="auto"/>
            <w:bottom w:val="none" w:sz="0" w:space="0" w:color="auto"/>
            <w:right w:val="none" w:sz="0" w:space="0" w:color="auto"/>
          </w:divBdr>
        </w:div>
        <w:div w:id="611933775">
          <w:marLeft w:val="480"/>
          <w:marRight w:val="0"/>
          <w:marTop w:val="0"/>
          <w:marBottom w:val="0"/>
          <w:divBdr>
            <w:top w:val="none" w:sz="0" w:space="0" w:color="auto"/>
            <w:left w:val="none" w:sz="0" w:space="0" w:color="auto"/>
            <w:bottom w:val="none" w:sz="0" w:space="0" w:color="auto"/>
            <w:right w:val="none" w:sz="0" w:space="0" w:color="auto"/>
          </w:divBdr>
        </w:div>
        <w:div w:id="204292814">
          <w:marLeft w:val="480"/>
          <w:marRight w:val="0"/>
          <w:marTop w:val="0"/>
          <w:marBottom w:val="0"/>
          <w:divBdr>
            <w:top w:val="none" w:sz="0" w:space="0" w:color="auto"/>
            <w:left w:val="none" w:sz="0" w:space="0" w:color="auto"/>
            <w:bottom w:val="none" w:sz="0" w:space="0" w:color="auto"/>
            <w:right w:val="none" w:sz="0" w:space="0" w:color="auto"/>
          </w:divBdr>
        </w:div>
        <w:div w:id="1463382541">
          <w:marLeft w:val="480"/>
          <w:marRight w:val="0"/>
          <w:marTop w:val="0"/>
          <w:marBottom w:val="0"/>
          <w:divBdr>
            <w:top w:val="none" w:sz="0" w:space="0" w:color="auto"/>
            <w:left w:val="none" w:sz="0" w:space="0" w:color="auto"/>
            <w:bottom w:val="none" w:sz="0" w:space="0" w:color="auto"/>
            <w:right w:val="none" w:sz="0" w:space="0" w:color="auto"/>
          </w:divBdr>
        </w:div>
        <w:div w:id="1959870351">
          <w:marLeft w:val="480"/>
          <w:marRight w:val="0"/>
          <w:marTop w:val="0"/>
          <w:marBottom w:val="0"/>
          <w:divBdr>
            <w:top w:val="none" w:sz="0" w:space="0" w:color="auto"/>
            <w:left w:val="none" w:sz="0" w:space="0" w:color="auto"/>
            <w:bottom w:val="none" w:sz="0" w:space="0" w:color="auto"/>
            <w:right w:val="none" w:sz="0" w:space="0" w:color="auto"/>
          </w:divBdr>
        </w:div>
        <w:div w:id="1704863541">
          <w:marLeft w:val="480"/>
          <w:marRight w:val="0"/>
          <w:marTop w:val="0"/>
          <w:marBottom w:val="0"/>
          <w:divBdr>
            <w:top w:val="none" w:sz="0" w:space="0" w:color="auto"/>
            <w:left w:val="none" w:sz="0" w:space="0" w:color="auto"/>
            <w:bottom w:val="none" w:sz="0" w:space="0" w:color="auto"/>
            <w:right w:val="none" w:sz="0" w:space="0" w:color="auto"/>
          </w:divBdr>
        </w:div>
        <w:div w:id="1626615698">
          <w:marLeft w:val="480"/>
          <w:marRight w:val="0"/>
          <w:marTop w:val="0"/>
          <w:marBottom w:val="0"/>
          <w:divBdr>
            <w:top w:val="none" w:sz="0" w:space="0" w:color="auto"/>
            <w:left w:val="none" w:sz="0" w:space="0" w:color="auto"/>
            <w:bottom w:val="none" w:sz="0" w:space="0" w:color="auto"/>
            <w:right w:val="none" w:sz="0" w:space="0" w:color="auto"/>
          </w:divBdr>
        </w:div>
        <w:div w:id="1881084683">
          <w:marLeft w:val="480"/>
          <w:marRight w:val="0"/>
          <w:marTop w:val="0"/>
          <w:marBottom w:val="0"/>
          <w:divBdr>
            <w:top w:val="none" w:sz="0" w:space="0" w:color="auto"/>
            <w:left w:val="none" w:sz="0" w:space="0" w:color="auto"/>
            <w:bottom w:val="none" w:sz="0" w:space="0" w:color="auto"/>
            <w:right w:val="none" w:sz="0" w:space="0" w:color="auto"/>
          </w:divBdr>
        </w:div>
        <w:div w:id="963198110">
          <w:marLeft w:val="480"/>
          <w:marRight w:val="0"/>
          <w:marTop w:val="0"/>
          <w:marBottom w:val="0"/>
          <w:divBdr>
            <w:top w:val="none" w:sz="0" w:space="0" w:color="auto"/>
            <w:left w:val="none" w:sz="0" w:space="0" w:color="auto"/>
            <w:bottom w:val="none" w:sz="0" w:space="0" w:color="auto"/>
            <w:right w:val="none" w:sz="0" w:space="0" w:color="auto"/>
          </w:divBdr>
        </w:div>
        <w:div w:id="1241326585">
          <w:marLeft w:val="480"/>
          <w:marRight w:val="0"/>
          <w:marTop w:val="0"/>
          <w:marBottom w:val="0"/>
          <w:divBdr>
            <w:top w:val="none" w:sz="0" w:space="0" w:color="auto"/>
            <w:left w:val="none" w:sz="0" w:space="0" w:color="auto"/>
            <w:bottom w:val="none" w:sz="0" w:space="0" w:color="auto"/>
            <w:right w:val="none" w:sz="0" w:space="0" w:color="auto"/>
          </w:divBdr>
        </w:div>
        <w:div w:id="1501701052">
          <w:marLeft w:val="480"/>
          <w:marRight w:val="0"/>
          <w:marTop w:val="0"/>
          <w:marBottom w:val="0"/>
          <w:divBdr>
            <w:top w:val="none" w:sz="0" w:space="0" w:color="auto"/>
            <w:left w:val="none" w:sz="0" w:space="0" w:color="auto"/>
            <w:bottom w:val="none" w:sz="0" w:space="0" w:color="auto"/>
            <w:right w:val="none" w:sz="0" w:space="0" w:color="auto"/>
          </w:divBdr>
        </w:div>
        <w:div w:id="232545045">
          <w:marLeft w:val="480"/>
          <w:marRight w:val="0"/>
          <w:marTop w:val="0"/>
          <w:marBottom w:val="0"/>
          <w:divBdr>
            <w:top w:val="none" w:sz="0" w:space="0" w:color="auto"/>
            <w:left w:val="none" w:sz="0" w:space="0" w:color="auto"/>
            <w:bottom w:val="none" w:sz="0" w:space="0" w:color="auto"/>
            <w:right w:val="none" w:sz="0" w:space="0" w:color="auto"/>
          </w:divBdr>
        </w:div>
        <w:div w:id="1993557169">
          <w:marLeft w:val="480"/>
          <w:marRight w:val="0"/>
          <w:marTop w:val="0"/>
          <w:marBottom w:val="0"/>
          <w:divBdr>
            <w:top w:val="none" w:sz="0" w:space="0" w:color="auto"/>
            <w:left w:val="none" w:sz="0" w:space="0" w:color="auto"/>
            <w:bottom w:val="none" w:sz="0" w:space="0" w:color="auto"/>
            <w:right w:val="none" w:sz="0" w:space="0" w:color="auto"/>
          </w:divBdr>
        </w:div>
        <w:div w:id="458300524">
          <w:marLeft w:val="480"/>
          <w:marRight w:val="0"/>
          <w:marTop w:val="0"/>
          <w:marBottom w:val="0"/>
          <w:divBdr>
            <w:top w:val="none" w:sz="0" w:space="0" w:color="auto"/>
            <w:left w:val="none" w:sz="0" w:space="0" w:color="auto"/>
            <w:bottom w:val="none" w:sz="0" w:space="0" w:color="auto"/>
            <w:right w:val="none" w:sz="0" w:space="0" w:color="auto"/>
          </w:divBdr>
        </w:div>
        <w:div w:id="333805515">
          <w:marLeft w:val="480"/>
          <w:marRight w:val="0"/>
          <w:marTop w:val="0"/>
          <w:marBottom w:val="0"/>
          <w:divBdr>
            <w:top w:val="none" w:sz="0" w:space="0" w:color="auto"/>
            <w:left w:val="none" w:sz="0" w:space="0" w:color="auto"/>
            <w:bottom w:val="none" w:sz="0" w:space="0" w:color="auto"/>
            <w:right w:val="none" w:sz="0" w:space="0" w:color="auto"/>
          </w:divBdr>
        </w:div>
        <w:div w:id="404227868">
          <w:marLeft w:val="480"/>
          <w:marRight w:val="0"/>
          <w:marTop w:val="0"/>
          <w:marBottom w:val="0"/>
          <w:divBdr>
            <w:top w:val="none" w:sz="0" w:space="0" w:color="auto"/>
            <w:left w:val="none" w:sz="0" w:space="0" w:color="auto"/>
            <w:bottom w:val="none" w:sz="0" w:space="0" w:color="auto"/>
            <w:right w:val="none" w:sz="0" w:space="0" w:color="auto"/>
          </w:divBdr>
        </w:div>
        <w:div w:id="2081755473">
          <w:marLeft w:val="480"/>
          <w:marRight w:val="0"/>
          <w:marTop w:val="0"/>
          <w:marBottom w:val="0"/>
          <w:divBdr>
            <w:top w:val="none" w:sz="0" w:space="0" w:color="auto"/>
            <w:left w:val="none" w:sz="0" w:space="0" w:color="auto"/>
            <w:bottom w:val="none" w:sz="0" w:space="0" w:color="auto"/>
            <w:right w:val="none" w:sz="0" w:space="0" w:color="auto"/>
          </w:divBdr>
        </w:div>
        <w:div w:id="1339037841">
          <w:marLeft w:val="480"/>
          <w:marRight w:val="0"/>
          <w:marTop w:val="0"/>
          <w:marBottom w:val="0"/>
          <w:divBdr>
            <w:top w:val="none" w:sz="0" w:space="0" w:color="auto"/>
            <w:left w:val="none" w:sz="0" w:space="0" w:color="auto"/>
            <w:bottom w:val="none" w:sz="0" w:space="0" w:color="auto"/>
            <w:right w:val="none" w:sz="0" w:space="0" w:color="auto"/>
          </w:divBdr>
        </w:div>
        <w:div w:id="1172528057">
          <w:marLeft w:val="480"/>
          <w:marRight w:val="0"/>
          <w:marTop w:val="0"/>
          <w:marBottom w:val="0"/>
          <w:divBdr>
            <w:top w:val="none" w:sz="0" w:space="0" w:color="auto"/>
            <w:left w:val="none" w:sz="0" w:space="0" w:color="auto"/>
            <w:bottom w:val="none" w:sz="0" w:space="0" w:color="auto"/>
            <w:right w:val="none" w:sz="0" w:space="0" w:color="auto"/>
          </w:divBdr>
        </w:div>
        <w:div w:id="2054577815">
          <w:marLeft w:val="480"/>
          <w:marRight w:val="0"/>
          <w:marTop w:val="0"/>
          <w:marBottom w:val="0"/>
          <w:divBdr>
            <w:top w:val="none" w:sz="0" w:space="0" w:color="auto"/>
            <w:left w:val="none" w:sz="0" w:space="0" w:color="auto"/>
            <w:bottom w:val="none" w:sz="0" w:space="0" w:color="auto"/>
            <w:right w:val="none" w:sz="0" w:space="0" w:color="auto"/>
          </w:divBdr>
        </w:div>
        <w:div w:id="777870984">
          <w:marLeft w:val="480"/>
          <w:marRight w:val="0"/>
          <w:marTop w:val="0"/>
          <w:marBottom w:val="0"/>
          <w:divBdr>
            <w:top w:val="none" w:sz="0" w:space="0" w:color="auto"/>
            <w:left w:val="none" w:sz="0" w:space="0" w:color="auto"/>
            <w:bottom w:val="none" w:sz="0" w:space="0" w:color="auto"/>
            <w:right w:val="none" w:sz="0" w:space="0" w:color="auto"/>
          </w:divBdr>
        </w:div>
        <w:div w:id="1019433787">
          <w:marLeft w:val="480"/>
          <w:marRight w:val="0"/>
          <w:marTop w:val="0"/>
          <w:marBottom w:val="0"/>
          <w:divBdr>
            <w:top w:val="none" w:sz="0" w:space="0" w:color="auto"/>
            <w:left w:val="none" w:sz="0" w:space="0" w:color="auto"/>
            <w:bottom w:val="none" w:sz="0" w:space="0" w:color="auto"/>
            <w:right w:val="none" w:sz="0" w:space="0" w:color="auto"/>
          </w:divBdr>
        </w:div>
        <w:div w:id="1516379371">
          <w:marLeft w:val="480"/>
          <w:marRight w:val="0"/>
          <w:marTop w:val="0"/>
          <w:marBottom w:val="0"/>
          <w:divBdr>
            <w:top w:val="none" w:sz="0" w:space="0" w:color="auto"/>
            <w:left w:val="none" w:sz="0" w:space="0" w:color="auto"/>
            <w:bottom w:val="none" w:sz="0" w:space="0" w:color="auto"/>
            <w:right w:val="none" w:sz="0" w:space="0" w:color="auto"/>
          </w:divBdr>
        </w:div>
        <w:div w:id="1447770140">
          <w:marLeft w:val="480"/>
          <w:marRight w:val="0"/>
          <w:marTop w:val="0"/>
          <w:marBottom w:val="0"/>
          <w:divBdr>
            <w:top w:val="none" w:sz="0" w:space="0" w:color="auto"/>
            <w:left w:val="none" w:sz="0" w:space="0" w:color="auto"/>
            <w:bottom w:val="none" w:sz="0" w:space="0" w:color="auto"/>
            <w:right w:val="none" w:sz="0" w:space="0" w:color="auto"/>
          </w:divBdr>
        </w:div>
        <w:div w:id="848906100">
          <w:marLeft w:val="480"/>
          <w:marRight w:val="0"/>
          <w:marTop w:val="0"/>
          <w:marBottom w:val="0"/>
          <w:divBdr>
            <w:top w:val="none" w:sz="0" w:space="0" w:color="auto"/>
            <w:left w:val="none" w:sz="0" w:space="0" w:color="auto"/>
            <w:bottom w:val="none" w:sz="0" w:space="0" w:color="auto"/>
            <w:right w:val="none" w:sz="0" w:space="0" w:color="auto"/>
          </w:divBdr>
        </w:div>
        <w:div w:id="1068259283">
          <w:marLeft w:val="480"/>
          <w:marRight w:val="0"/>
          <w:marTop w:val="0"/>
          <w:marBottom w:val="0"/>
          <w:divBdr>
            <w:top w:val="none" w:sz="0" w:space="0" w:color="auto"/>
            <w:left w:val="none" w:sz="0" w:space="0" w:color="auto"/>
            <w:bottom w:val="none" w:sz="0" w:space="0" w:color="auto"/>
            <w:right w:val="none" w:sz="0" w:space="0" w:color="auto"/>
          </w:divBdr>
        </w:div>
        <w:div w:id="1880580141">
          <w:marLeft w:val="480"/>
          <w:marRight w:val="0"/>
          <w:marTop w:val="0"/>
          <w:marBottom w:val="0"/>
          <w:divBdr>
            <w:top w:val="none" w:sz="0" w:space="0" w:color="auto"/>
            <w:left w:val="none" w:sz="0" w:space="0" w:color="auto"/>
            <w:bottom w:val="none" w:sz="0" w:space="0" w:color="auto"/>
            <w:right w:val="none" w:sz="0" w:space="0" w:color="auto"/>
          </w:divBdr>
        </w:div>
        <w:div w:id="1075130103">
          <w:marLeft w:val="480"/>
          <w:marRight w:val="0"/>
          <w:marTop w:val="0"/>
          <w:marBottom w:val="0"/>
          <w:divBdr>
            <w:top w:val="none" w:sz="0" w:space="0" w:color="auto"/>
            <w:left w:val="none" w:sz="0" w:space="0" w:color="auto"/>
            <w:bottom w:val="none" w:sz="0" w:space="0" w:color="auto"/>
            <w:right w:val="none" w:sz="0" w:space="0" w:color="auto"/>
          </w:divBdr>
        </w:div>
        <w:div w:id="219051252">
          <w:marLeft w:val="480"/>
          <w:marRight w:val="0"/>
          <w:marTop w:val="0"/>
          <w:marBottom w:val="0"/>
          <w:divBdr>
            <w:top w:val="none" w:sz="0" w:space="0" w:color="auto"/>
            <w:left w:val="none" w:sz="0" w:space="0" w:color="auto"/>
            <w:bottom w:val="none" w:sz="0" w:space="0" w:color="auto"/>
            <w:right w:val="none" w:sz="0" w:space="0" w:color="auto"/>
          </w:divBdr>
        </w:div>
        <w:div w:id="1802772428">
          <w:marLeft w:val="480"/>
          <w:marRight w:val="0"/>
          <w:marTop w:val="0"/>
          <w:marBottom w:val="0"/>
          <w:divBdr>
            <w:top w:val="none" w:sz="0" w:space="0" w:color="auto"/>
            <w:left w:val="none" w:sz="0" w:space="0" w:color="auto"/>
            <w:bottom w:val="none" w:sz="0" w:space="0" w:color="auto"/>
            <w:right w:val="none" w:sz="0" w:space="0" w:color="auto"/>
          </w:divBdr>
        </w:div>
        <w:div w:id="57435892">
          <w:marLeft w:val="480"/>
          <w:marRight w:val="0"/>
          <w:marTop w:val="0"/>
          <w:marBottom w:val="0"/>
          <w:divBdr>
            <w:top w:val="none" w:sz="0" w:space="0" w:color="auto"/>
            <w:left w:val="none" w:sz="0" w:space="0" w:color="auto"/>
            <w:bottom w:val="none" w:sz="0" w:space="0" w:color="auto"/>
            <w:right w:val="none" w:sz="0" w:space="0" w:color="auto"/>
          </w:divBdr>
        </w:div>
        <w:div w:id="1616789088">
          <w:marLeft w:val="480"/>
          <w:marRight w:val="0"/>
          <w:marTop w:val="0"/>
          <w:marBottom w:val="0"/>
          <w:divBdr>
            <w:top w:val="none" w:sz="0" w:space="0" w:color="auto"/>
            <w:left w:val="none" w:sz="0" w:space="0" w:color="auto"/>
            <w:bottom w:val="none" w:sz="0" w:space="0" w:color="auto"/>
            <w:right w:val="none" w:sz="0" w:space="0" w:color="auto"/>
          </w:divBdr>
        </w:div>
        <w:div w:id="1731033140">
          <w:marLeft w:val="480"/>
          <w:marRight w:val="0"/>
          <w:marTop w:val="0"/>
          <w:marBottom w:val="0"/>
          <w:divBdr>
            <w:top w:val="none" w:sz="0" w:space="0" w:color="auto"/>
            <w:left w:val="none" w:sz="0" w:space="0" w:color="auto"/>
            <w:bottom w:val="none" w:sz="0" w:space="0" w:color="auto"/>
            <w:right w:val="none" w:sz="0" w:space="0" w:color="auto"/>
          </w:divBdr>
        </w:div>
        <w:div w:id="1446582851">
          <w:marLeft w:val="480"/>
          <w:marRight w:val="0"/>
          <w:marTop w:val="0"/>
          <w:marBottom w:val="0"/>
          <w:divBdr>
            <w:top w:val="none" w:sz="0" w:space="0" w:color="auto"/>
            <w:left w:val="none" w:sz="0" w:space="0" w:color="auto"/>
            <w:bottom w:val="none" w:sz="0" w:space="0" w:color="auto"/>
            <w:right w:val="none" w:sz="0" w:space="0" w:color="auto"/>
          </w:divBdr>
        </w:div>
        <w:div w:id="1988824427">
          <w:marLeft w:val="480"/>
          <w:marRight w:val="0"/>
          <w:marTop w:val="0"/>
          <w:marBottom w:val="0"/>
          <w:divBdr>
            <w:top w:val="none" w:sz="0" w:space="0" w:color="auto"/>
            <w:left w:val="none" w:sz="0" w:space="0" w:color="auto"/>
            <w:bottom w:val="none" w:sz="0" w:space="0" w:color="auto"/>
            <w:right w:val="none" w:sz="0" w:space="0" w:color="auto"/>
          </w:divBdr>
        </w:div>
        <w:div w:id="1746562713">
          <w:marLeft w:val="480"/>
          <w:marRight w:val="0"/>
          <w:marTop w:val="0"/>
          <w:marBottom w:val="0"/>
          <w:divBdr>
            <w:top w:val="none" w:sz="0" w:space="0" w:color="auto"/>
            <w:left w:val="none" w:sz="0" w:space="0" w:color="auto"/>
            <w:bottom w:val="none" w:sz="0" w:space="0" w:color="auto"/>
            <w:right w:val="none" w:sz="0" w:space="0" w:color="auto"/>
          </w:divBdr>
        </w:div>
        <w:div w:id="1143423006">
          <w:marLeft w:val="480"/>
          <w:marRight w:val="0"/>
          <w:marTop w:val="0"/>
          <w:marBottom w:val="0"/>
          <w:divBdr>
            <w:top w:val="none" w:sz="0" w:space="0" w:color="auto"/>
            <w:left w:val="none" w:sz="0" w:space="0" w:color="auto"/>
            <w:bottom w:val="none" w:sz="0" w:space="0" w:color="auto"/>
            <w:right w:val="none" w:sz="0" w:space="0" w:color="auto"/>
          </w:divBdr>
        </w:div>
        <w:div w:id="1650983191">
          <w:marLeft w:val="480"/>
          <w:marRight w:val="0"/>
          <w:marTop w:val="0"/>
          <w:marBottom w:val="0"/>
          <w:divBdr>
            <w:top w:val="none" w:sz="0" w:space="0" w:color="auto"/>
            <w:left w:val="none" w:sz="0" w:space="0" w:color="auto"/>
            <w:bottom w:val="none" w:sz="0" w:space="0" w:color="auto"/>
            <w:right w:val="none" w:sz="0" w:space="0" w:color="auto"/>
          </w:divBdr>
        </w:div>
        <w:div w:id="864103527">
          <w:marLeft w:val="480"/>
          <w:marRight w:val="0"/>
          <w:marTop w:val="0"/>
          <w:marBottom w:val="0"/>
          <w:divBdr>
            <w:top w:val="none" w:sz="0" w:space="0" w:color="auto"/>
            <w:left w:val="none" w:sz="0" w:space="0" w:color="auto"/>
            <w:bottom w:val="none" w:sz="0" w:space="0" w:color="auto"/>
            <w:right w:val="none" w:sz="0" w:space="0" w:color="auto"/>
          </w:divBdr>
        </w:div>
        <w:div w:id="876820409">
          <w:marLeft w:val="480"/>
          <w:marRight w:val="0"/>
          <w:marTop w:val="0"/>
          <w:marBottom w:val="0"/>
          <w:divBdr>
            <w:top w:val="none" w:sz="0" w:space="0" w:color="auto"/>
            <w:left w:val="none" w:sz="0" w:space="0" w:color="auto"/>
            <w:bottom w:val="none" w:sz="0" w:space="0" w:color="auto"/>
            <w:right w:val="none" w:sz="0" w:space="0" w:color="auto"/>
          </w:divBdr>
        </w:div>
        <w:div w:id="1173884975">
          <w:marLeft w:val="480"/>
          <w:marRight w:val="0"/>
          <w:marTop w:val="0"/>
          <w:marBottom w:val="0"/>
          <w:divBdr>
            <w:top w:val="none" w:sz="0" w:space="0" w:color="auto"/>
            <w:left w:val="none" w:sz="0" w:space="0" w:color="auto"/>
            <w:bottom w:val="none" w:sz="0" w:space="0" w:color="auto"/>
            <w:right w:val="none" w:sz="0" w:space="0" w:color="auto"/>
          </w:divBdr>
        </w:div>
        <w:div w:id="1734351487">
          <w:marLeft w:val="480"/>
          <w:marRight w:val="0"/>
          <w:marTop w:val="0"/>
          <w:marBottom w:val="0"/>
          <w:divBdr>
            <w:top w:val="none" w:sz="0" w:space="0" w:color="auto"/>
            <w:left w:val="none" w:sz="0" w:space="0" w:color="auto"/>
            <w:bottom w:val="none" w:sz="0" w:space="0" w:color="auto"/>
            <w:right w:val="none" w:sz="0" w:space="0" w:color="auto"/>
          </w:divBdr>
        </w:div>
        <w:div w:id="1247880719">
          <w:marLeft w:val="480"/>
          <w:marRight w:val="0"/>
          <w:marTop w:val="0"/>
          <w:marBottom w:val="0"/>
          <w:divBdr>
            <w:top w:val="none" w:sz="0" w:space="0" w:color="auto"/>
            <w:left w:val="none" w:sz="0" w:space="0" w:color="auto"/>
            <w:bottom w:val="none" w:sz="0" w:space="0" w:color="auto"/>
            <w:right w:val="none" w:sz="0" w:space="0" w:color="auto"/>
          </w:divBdr>
        </w:div>
      </w:divsChild>
    </w:div>
    <w:div w:id="901021392">
      <w:bodyDiv w:val="1"/>
      <w:marLeft w:val="0"/>
      <w:marRight w:val="0"/>
      <w:marTop w:val="0"/>
      <w:marBottom w:val="0"/>
      <w:divBdr>
        <w:top w:val="none" w:sz="0" w:space="0" w:color="auto"/>
        <w:left w:val="none" w:sz="0" w:space="0" w:color="auto"/>
        <w:bottom w:val="none" w:sz="0" w:space="0" w:color="auto"/>
        <w:right w:val="none" w:sz="0" w:space="0" w:color="auto"/>
      </w:divBdr>
    </w:div>
    <w:div w:id="901716871">
      <w:bodyDiv w:val="1"/>
      <w:marLeft w:val="0"/>
      <w:marRight w:val="0"/>
      <w:marTop w:val="0"/>
      <w:marBottom w:val="0"/>
      <w:divBdr>
        <w:top w:val="none" w:sz="0" w:space="0" w:color="auto"/>
        <w:left w:val="none" w:sz="0" w:space="0" w:color="auto"/>
        <w:bottom w:val="none" w:sz="0" w:space="0" w:color="auto"/>
        <w:right w:val="none" w:sz="0" w:space="0" w:color="auto"/>
      </w:divBdr>
    </w:div>
    <w:div w:id="902183652">
      <w:bodyDiv w:val="1"/>
      <w:marLeft w:val="0"/>
      <w:marRight w:val="0"/>
      <w:marTop w:val="0"/>
      <w:marBottom w:val="0"/>
      <w:divBdr>
        <w:top w:val="none" w:sz="0" w:space="0" w:color="auto"/>
        <w:left w:val="none" w:sz="0" w:space="0" w:color="auto"/>
        <w:bottom w:val="none" w:sz="0" w:space="0" w:color="auto"/>
        <w:right w:val="none" w:sz="0" w:space="0" w:color="auto"/>
      </w:divBdr>
      <w:divsChild>
        <w:div w:id="1080827499">
          <w:marLeft w:val="480"/>
          <w:marRight w:val="0"/>
          <w:marTop w:val="0"/>
          <w:marBottom w:val="0"/>
          <w:divBdr>
            <w:top w:val="none" w:sz="0" w:space="0" w:color="auto"/>
            <w:left w:val="none" w:sz="0" w:space="0" w:color="auto"/>
            <w:bottom w:val="none" w:sz="0" w:space="0" w:color="auto"/>
            <w:right w:val="none" w:sz="0" w:space="0" w:color="auto"/>
          </w:divBdr>
        </w:div>
        <w:div w:id="119811360">
          <w:marLeft w:val="480"/>
          <w:marRight w:val="0"/>
          <w:marTop w:val="0"/>
          <w:marBottom w:val="0"/>
          <w:divBdr>
            <w:top w:val="none" w:sz="0" w:space="0" w:color="auto"/>
            <w:left w:val="none" w:sz="0" w:space="0" w:color="auto"/>
            <w:bottom w:val="none" w:sz="0" w:space="0" w:color="auto"/>
            <w:right w:val="none" w:sz="0" w:space="0" w:color="auto"/>
          </w:divBdr>
        </w:div>
        <w:div w:id="1630041887">
          <w:marLeft w:val="480"/>
          <w:marRight w:val="0"/>
          <w:marTop w:val="0"/>
          <w:marBottom w:val="0"/>
          <w:divBdr>
            <w:top w:val="none" w:sz="0" w:space="0" w:color="auto"/>
            <w:left w:val="none" w:sz="0" w:space="0" w:color="auto"/>
            <w:bottom w:val="none" w:sz="0" w:space="0" w:color="auto"/>
            <w:right w:val="none" w:sz="0" w:space="0" w:color="auto"/>
          </w:divBdr>
        </w:div>
        <w:div w:id="249461829">
          <w:marLeft w:val="480"/>
          <w:marRight w:val="0"/>
          <w:marTop w:val="0"/>
          <w:marBottom w:val="0"/>
          <w:divBdr>
            <w:top w:val="none" w:sz="0" w:space="0" w:color="auto"/>
            <w:left w:val="none" w:sz="0" w:space="0" w:color="auto"/>
            <w:bottom w:val="none" w:sz="0" w:space="0" w:color="auto"/>
            <w:right w:val="none" w:sz="0" w:space="0" w:color="auto"/>
          </w:divBdr>
        </w:div>
        <w:div w:id="1088228918">
          <w:marLeft w:val="480"/>
          <w:marRight w:val="0"/>
          <w:marTop w:val="0"/>
          <w:marBottom w:val="0"/>
          <w:divBdr>
            <w:top w:val="none" w:sz="0" w:space="0" w:color="auto"/>
            <w:left w:val="none" w:sz="0" w:space="0" w:color="auto"/>
            <w:bottom w:val="none" w:sz="0" w:space="0" w:color="auto"/>
            <w:right w:val="none" w:sz="0" w:space="0" w:color="auto"/>
          </w:divBdr>
        </w:div>
        <w:div w:id="308361257">
          <w:marLeft w:val="480"/>
          <w:marRight w:val="0"/>
          <w:marTop w:val="0"/>
          <w:marBottom w:val="0"/>
          <w:divBdr>
            <w:top w:val="none" w:sz="0" w:space="0" w:color="auto"/>
            <w:left w:val="none" w:sz="0" w:space="0" w:color="auto"/>
            <w:bottom w:val="none" w:sz="0" w:space="0" w:color="auto"/>
            <w:right w:val="none" w:sz="0" w:space="0" w:color="auto"/>
          </w:divBdr>
        </w:div>
        <w:div w:id="1569269416">
          <w:marLeft w:val="480"/>
          <w:marRight w:val="0"/>
          <w:marTop w:val="0"/>
          <w:marBottom w:val="0"/>
          <w:divBdr>
            <w:top w:val="none" w:sz="0" w:space="0" w:color="auto"/>
            <w:left w:val="none" w:sz="0" w:space="0" w:color="auto"/>
            <w:bottom w:val="none" w:sz="0" w:space="0" w:color="auto"/>
            <w:right w:val="none" w:sz="0" w:space="0" w:color="auto"/>
          </w:divBdr>
        </w:div>
        <w:div w:id="1383678585">
          <w:marLeft w:val="480"/>
          <w:marRight w:val="0"/>
          <w:marTop w:val="0"/>
          <w:marBottom w:val="0"/>
          <w:divBdr>
            <w:top w:val="none" w:sz="0" w:space="0" w:color="auto"/>
            <w:left w:val="none" w:sz="0" w:space="0" w:color="auto"/>
            <w:bottom w:val="none" w:sz="0" w:space="0" w:color="auto"/>
            <w:right w:val="none" w:sz="0" w:space="0" w:color="auto"/>
          </w:divBdr>
        </w:div>
        <w:div w:id="1520506549">
          <w:marLeft w:val="480"/>
          <w:marRight w:val="0"/>
          <w:marTop w:val="0"/>
          <w:marBottom w:val="0"/>
          <w:divBdr>
            <w:top w:val="none" w:sz="0" w:space="0" w:color="auto"/>
            <w:left w:val="none" w:sz="0" w:space="0" w:color="auto"/>
            <w:bottom w:val="none" w:sz="0" w:space="0" w:color="auto"/>
            <w:right w:val="none" w:sz="0" w:space="0" w:color="auto"/>
          </w:divBdr>
        </w:div>
        <w:div w:id="56251473">
          <w:marLeft w:val="480"/>
          <w:marRight w:val="0"/>
          <w:marTop w:val="0"/>
          <w:marBottom w:val="0"/>
          <w:divBdr>
            <w:top w:val="none" w:sz="0" w:space="0" w:color="auto"/>
            <w:left w:val="none" w:sz="0" w:space="0" w:color="auto"/>
            <w:bottom w:val="none" w:sz="0" w:space="0" w:color="auto"/>
            <w:right w:val="none" w:sz="0" w:space="0" w:color="auto"/>
          </w:divBdr>
        </w:div>
        <w:div w:id="341906585">
          <w:marLeft w:val="480"/>
          <w:marRight w:val="0"/>
          <w:marTop w:val="0"/>
          <w:marBottom w:val="0"/>
          <w:divBdr>
            <w:top w:val="none" w:sz="0" w:space="0" w:color="auto"/>
            <w:left w:val="none" w:sz="0" w:space="0" w:color="auto"/>
            <w:bottom w:val="none" w:sz="0" w:space="0" w:color="auto"/>
            <w:right w:val="none" w:sz="0" w:space="0" w:color="auto"/>
          </w:divBdr>
        </w:div>
        <w:div w:id="490561843">
          <w:marLeft w:val="480"/>
          <w:marRight w:val="0"/>
          <w:marTop w:val="0"/>
          <w:marBottom w:val="0"/>
          <w:divBdr>
            <w:top w:val="none" w:sz="0" w:space="0" w:color="auto"/>
            <w:left w:val="none" w:sz="0" w:space="0" w:color="auto"/>
            <w:bottom w:val="none" w:sz="0" w:space="0" w:color="auto"/>
            <w:right w:val="none" w:sz="0" w:space="0" w:color="auto"/>
          </w:divBdr>
        </w:div>
        <w:div w:id="816799240">
          <w:marLeft w:val="480"/>
          <w:marRight w:val="0"/>
          <w:marTop w:val="0"/>
          <w:marBottom w:val="0"/>
          <w:divBdr>
            <w:top w:val="none" w:sz="0" w:space="0" w:color="auto"/>
            <w:left w:val="none" w:sz="0" w:space="0" w:color="auto"/>
            <w:bottom w:val="none" w:sz="0" w:space="0" w:color="auto"/>
            <w:right w:val="none" w:sz="0" w:space="0" w:color="auto"/>
          </w:divBdr>
        </w:div>
        <w:div w:id="485441461">
          <w:marLeft w:val="480"/>
          <w:marRight w:val="0"/>
          <w:marTop w:val="0"/>
          <w:marBottom w:val="0"/>
          <w:divBdr>
            <w:top w:val="none" w:sz="0" w:space="0" w:color="auto"/>
            <w:left w:val="none" w:sz="0" w:space="0" w:color="auto"/>
            <w:bottom w:val="none" w:sz="0" w:space="0" w:color="auto"/>
            <w:right w:val="none" w:sz="0" w:space="0" w:color="auto"/>
          </w:divBdr>
        </w:div>
        <w:div w:id="748238609">
          <w:marLeft w:val="480"/>
          <w:marRight w:val="0"/>
          <w:marTop w:val="0"/>
          <w:marBottom w:val="0"/>
          <w:divBdr>
            <w:top w:val="none" w:sz="0" w:space="0" w:color="auto"/>
            <w:left w:val="none" w:sz="0" w:space="0" w:color="auto"/>
            <w:bottom w:val="none" w:sz="0" w:space="0" w:color="auto"/>
            <w:right w:val="none" w:sz="0" w:space="0" w:color="auto"/>
          </w:divBdr>
        </w:div>
        <w:div w:id="1645771450">
          <w:marLeft w:val="480"/>
          <w:marRight w:val="0"/>
          <w:marTop w:val="0"/>
          <w:marBottom w:val="0"/>
          <w:divBdr>
            <w:top w:val="none" w:sz="0" w:space="0" w:color="auto"/>
            <w:left w:val="none" w:sz="0" w:space="0" w:color="auto"/>
            <w:bottom w:val="none" w:sz="0" w:space="0" w:color="auto"/>
            <w:right w:val="none" w:sz="0" w:space="0" w:color="auto"/>
          </w:divBdr>
        </w:div>
        <w:div w:id="812719026">
          <w:marLeft w:val="480"/>
          <w:marRight w:val="0"/>
          <w:marTop w:val="0"/>
          <w:marBottom w:val="0"/>
          <w:divBdr>
            <w:top w:val="none" w:sz="0" w:space="0" w:color="auto"/>
            <w:left w:val="none" w:sz="0" w:space="0" w:color="auto"/>
            <w:bottom w:val="none" w:sz="0" w:space="0" w:color="auto"/>
            <w:right w:val="none" w:sz="0" w:space="0" w:color="auto"/>
          </w:divBdr>
        </w:div>
        <w:div w:id="1118186149">
          <w:marLeft w:val="480"/>
          <w:marRight w:val="0"/>
          <w:marTop w:val="0"/>
          <w:marBottom w:val="0"/>
          <w:divBdr>
            <w:top w:val="none" w:sz="0" w:space="0" w:color="auto"/>
            <w:left w:val="none" w:sz="0" w:space="0" w:color="auto"/>
            <w:bottom w:val="none" w:sz="0" w:space="0" w:color="auto"/>
            <w:right w:val="none" w:sz="0" w:space="0" w:color="auto"/>
          </w:divBdr>
        </w:div>
        <w:div w:id="756562587">
          <w:marLeft w:val="480"/>
          <w:marRight w:val="0"/>
          <w:marTop w:val="0"/>
          <w:marBottom w:val="0"/>
          <w:divBdr>
            <w:top w:val="none" w:sz="0" w:space="0" w:color="auto"/>
            <w:left w:val="none" w:sz="0" w:space="0" w:color="auto"/>
            <w:bottom w:val="none" w:sz="0" w:space="0" w:color="auto"/>
            <w:right w:val="none" w:sz="0" w:space="0" w:color="auto"/>
          </w:divBdr>
        </w:div>
        <w:div w:id="896433232">
          <w:marLeft w:val="480"/>
          <w:marRight w:val="0"/>
          <w:marTop w:val="0"/>
          <w:marBottom w:val="0"/>
          <w:divBdr>
            <w:top w:val="none" w:sz="0" w:space="0" w:color="auto"/>
            <w:left w:val="none" w:sz="0" w:space="0" w:color="auto"/>
            <w:bottom w:val="none" w:sz="0" w:space="0" w:color="auto"/>
            <w:right w:val="none" w:sz="0" w:space="0" w:color="auto"/>
          </w:divBdr>
        </w:div>
        <w:div w:id="592394078">
          <w:marLeft w:val="480"/>
          <w:marRight w:val="0"/>
          <w:marTop w:val="0"/>
          <w:marBottom w:val="0"/>
          <w:divBdr>
            <w:top w:val="none" w:sz="0" w:space="0" w:color="auto"/>
            <w:left w:val="none" w:sz="0" w:space="0" w:color="auto"/>
            <w:bottom w:val="none" w:sz="0" w:space="0" w:color="auto"/>
            <w:right w:val="none" w:sz="0" w:space="0" w:color="auto"/>
          </w:divBdr>
        </w:div>
        <w:div w:id="2138327860">
          <w:marLeft w:val="480"/>
          <w:marRight w:val="0"/>
          <w:marTop w:val="0"/>
          <w:marBottom w:val="0"/>
          <w:divBdr>
            <w:top w:val="none" w:sz="0" w:space="0" w:color="auto"/>
            <w:left w:val="none" w:sz="0" w:space="0" w:color="auto"/>
            <w:bottom w:val="none" w:sz="0" w:space="0" w:color="auto"/>
            <w:right w:val="none" w:sz="0" w:space="0" w:color="auto"/>
          </w:divBdr>
        </w:div>
        <w:div w:id="779689337">
          <w:marLeft w:val="480"/>
          <w:marRight w:val="0"/>
          <w:marTop w:val="0"/>
          <w:marBottom w:val="0"/>
          <w:divBdr>
            <w:top w:val="none" w:sz="0" w:space="0" w:color="auto"/>
            <w:left w:val="none" w:sz="0" w:space="0" w:color="auto"/>
            <w:bottom w:val="none" w:sz="0" w:space="0" w:color="auto"/>
            <w:right w:val="none" w:sz="0" w:space="0" w:color="auto"/>
          </w:divBdr>
        </w:div>
        <w:div w:id="323362361">
          <w:marLeft w:val="480"/>
          <w:marRight w:val="0"/>
          <w:marTop w:val="0"/>
          <w:marBottom w:val="0"/>
          <w:divBdr>
            <w:top w:val="none" w:sz="0" w:space="0" w:color="auto"/>
            <w:left w:val="none" w:sz="0" w:space="0" w:color="auto"/>
            <w:bottom w:val="none" w:sz="0" w:space="0" w:color="auto"/>
            <w:right w:val="none" w:sz="0" w:space="0" w:color="auto"/>
          </w:divBdr>
        </w:div>
        <w:div w:id="1951158714">
          <w:marLeft w:val="480"/>
          <w:marRight w:val="0"/>
          <w:marTop w:val="0"/>
          <w:marBottom w:val="0"/>
          <w:divBdr>
            <w:top w:val="none" w:sz="0" w:space="0" w:color="auto"/>
            <w:left w:val="none" w:sz="0" w:space="0" w:color="auto"/>
            <w:bottom w:val="none" w:sz="0" w:space="0" w:color="auto"/>
            <w:right w:val="none" w:sz="0" w:space="0" w:color="auto"/>
          </w:divBdr>
        </w:div>
        <w:div w:id="240142363">
          <w:marLeft w:val="480"/>
          <w:marRight w:val="0"/>
          <w:marTop w:val="0"/>
          <w:marBottom w:val="0"/>
          <w:divBdr>
            <w:top w:val="none" w:sz="0" w:space="0" w:color="auto"/>
            <w:left w:val="none" w:sz="0" w:space="0" w:color="auto"/>
            <w:bottom w:val="none" w:sz="0" w:space="0" w:color="auto"/>
            <w:right w:val="none" w:sz="0" w:space="0" w:color="auto"/>
          </w:divBdr>
        </w:div>
        <w:div w:id="953563297">
          <w:marLeft w:val="480"/>
          <w:marRight w:val="0"/>
          <w:marTop w:val="0"/>
          <w:marBottom w:val="0"/>
          <w:divBdr>
            <w:top w:val="none" w:sz="0" w:space="0" w:color="auto"/>
            <w:left w:val="none" w:sz="0" w:space="0" w:color="auto"/>
            <w:bottom w:val="none" w:sz="0" w:space="0" w:color="auto"/>
            <w:right w:val="none" w:sz="0" w:space="0" w:color="auto"/>
          </w:divBdr>
        </w:div>
        <w:div w:id="367415258">
          <w:marLeft w:val="480"/>
          <w:marRight w:val="0"/>
          <w:marTop w:val="0"/>
          <w:marBottom w:val="0"/>
          <w:divBdr>
            <w:top w:val="none" w:sz="0" w:space="0" w:color="auto"/>
            <w:left w:val="none" w:sz="0" w:space="0" w:color="auto"/>
            <w:bottom w:val="none" w:sz="0" w:space="0" w:color="auto"/>
            <w:right w:val="none" w:sz="0" w:space="0" w:color="auto"/>
          </w:divBdr>
        </w:div>
        <w:div w:id="1975483028">
          <w:marLeft w:val="480"/>
          <w:marRight w:val="0"/>
          <w:marTop w:val="0"/>
          <w:marBottom w:val="0"/>
          <w:divBdr>
            <w:top w:val="none" w:sz="0" w:space="0" w:color="auto"/>
            <w:left w:val="none" w:sz="0" w:space="0" w:color="auto"/>
            <w:bottom w:val="none" w:sz="0" w:space="0" w:color="auto"/>
            <w:right w:val="none" w:sz="0" w:space="0" w:color="auto"/>
          </w:divBdr>
        </w:div>
        <w:div w:id="1178423170">
          <w:marLeft w:val="480"/>
          <w:marRight w:val="0"/>
          <w:marTop w:val="0"/>
          <w:marBottom w:val="0"/>
          <w:divBdr>
            <w:top w:val="none" w:sz="0" w:space="0" w:color="auto"/>
            <w:left w:val="none" w:sz="0" w:space="0" w:color="auto"/>
            <w:bottom w:val="none" w:sz="0" w:space="0" w:color="auto"/>
            <w:right w:val="none" w:sz="0" w:space="0" w:color="auto"/>
          </w:divBdr>
        </w:div>
        <w:div w:id="668139570">
          <w:marLeft w:val="480"/>
          <w:marRight w:val="0"/>
          <w:marTop w:val="0"/>
          <w:marBottom w:val="0"/>
          <w:divBdr>
            <w:top w:val="none" w:sz="0" w:space="0" w:color="auto"/>
            <w:left w:val="none" w:sz="0" w:space="0" w:color="auto"/>
            <w:bottom w:val="none" w:sz="0" w:space="0" w:color="auto"/>
            <w:right w:val="none" w:sz="0" w:space="0" w:color="auto"/>
          </w:divBdr>
        </w:div>
        <w:div w:id="1059475559">
          <w:marLeft w:val="480"/>
          <w:marRight w:val="0"/>
          <w:marTop w:val="0"/>
          <w:marBottom w:val="0"/>
          <w:divBdr>
            <w:top w:val="none" w:sz="0" w:space="0" w:color="auto"/>
            <w:left w:val="none" w:sz="0" w:space="0" w:color="auto"/>
            <w:bottom w:val="none" w:sz="0" w:space="0" w:color="auto"/>
            <w:right w:val="none" w:sz="0" w:space="0" w:color="auto"/>
          </w:divBdr>
        </w:div>
        <w:div w:id="933636720">
          <w:marLeft w:val="480"/>
          <w:marRight w:val="0"/>
          <w:marTop w:val="0"/>
          <w:marBottom w:val="0"/>
          <w:divBdr>
            <w:top w:val="none" w:sz="0" w:space="0" w:color="auto"/>
            <w:left w:val="none" w:sz="0" w:space="0" w:color="auto"/>
            <w:bottom w:val="none" w:sz="0" w:space="0" w:color="auto"/>
            <w:right w:val="none" w:sz="0" w:space="0" w:color="auto"/>
          </w:divBdr>
        </w:div>
        <w:div w:id="462189908">
          <w:marLeft w:val="480"/>
          <w:marRight w:val="0"/>
          <w:marTop w:val="0"/>
          <w:marBottom w:val="0"/>
          <w:divBdr>
            <w:top w:val="none" w:sz="0" w:space="0" w:color="auto"/>
            <w:left w:val="none" w:sz="0" w:space="0" w:color="auto"/>
            <w:bottom w:val="none" w:sz="0" w:space="0" w:color="auto"/>
            <w:right w:val="none" w:sz="0" w:space="0" w:color="auto"/>
          </w:divBdr>
        </w:div>
        <w:div w:id="1983535372">
          <w:marLeft w:val="480"/>
          <w:marRight w:val="0"/>
          <w:marTop w:val="0"/>
          <w:marBottom w:val="0"/>
          <w:divBdr>
            <w:top w:val="none" w:sz="0" w:space="0" w:color="auto"/>
            <w:left w:val="none" w:sz="0" w:space="0" w:color="auto"/>
            <w:bottom w:val="none" w:sz="0" w:space="0" w:color="auto"/>
            <w:right w:val="none" w:sz="0" w:space="0" w:color="auto"/>
          </w:divBdr>
        </w:div>
        <w:div w:id="491800231">
          <w:marLeft w:val="480"/>
          <w:marRight w:val="0"/>
          <w:marTop w:val="0"/>
          <w:marBottom w:val="0"/>
          <w:divBdr>
            <w:top w:val="none" w:sz="0" w:space="0" w:color="auto"/>
            <w:left w:val="none" w:sz="0" w:space="0" w:color="auto"/>
            <w:bottom w:val="none" w:sz="0" w:space="0" w:color="auto"/>
            <w:right w:val="none" w:sz="0" w:space="0" w:color="auto"/>
          </w:divBdr>
        </w:div>
        <w:div w:id="96022398">
          <w:marLeft w:val="480"/>
          <w:marRight w:val="0"/>
          <w:marTop w:val="0"/>
          <w:marBottom w:val="0"/>
          <w:divBdr>
            <w:top w:val="none" w:sz="0" w:space="0" w:color="auto"/>
            <w:left w:val="none" w:sz="0" w:space="0" w:color="auto"/>
            <w:bottom w:val="none" w:sz="0" w:space="0" w:color="auto"/>
            <w:right w:val="none" w:sz="0" w:space="0" w:color="auto"/>
          </w:divBdr>
        </w:div>
        <w:div w:id="1851988790">
          <w:marLeft w:val="480"/>
          <w:marRight w:val="0"/>
          <w:marTop w:val="0"/>
          <w:marBottom w:val="0"/>
          <w:divBdr>
            <w:top w:val="none" w:sz="0" w:space="0" w:color="auto"/>
            <w:left w:val="none" w:sz="0" w:space="0" w:color="auto"/>
            <w:bottom w:val="none" w:sz="0" w:space="0" w:color="auto"/>
            <w:right w:val="none" w:sz="0" w:space="0" w:color="auto"/>
          </w:divBdr>
        </w:div>
        <w:div w:id="1217546630">
          <w:marLeft w:val="480"/>
          <w:marRight w:val="0"/>
          <w:marTop w:val="0"/>
          <w:marBottom w:val="0"/>
          <w:divBdr>
            <w:top w:val="none" w:sz="0" w:space="0" w:color="auto"/>
            <w:left w:val="none" w:sz="0" w:space="0" w:color="auto"/>
            <w:bottom w:val="none" w:sz="0" w:space="0" w:color="auto"/>
            <w:right w:val="none" w:sz="0" w:space="0" w:color="auto"/>
          </w:divBdr>
        </w:div>
        <w:div w:id="9839318">
          <w:marLeft w:val="480"/>
          <w:marRight w:val="0"/>
          <w:marTop w:val="0"/>
          <w:marBottom w:val="0"/>
          <w:divBdr>
            <w:top w:val="none" w:sz="0" w:space="0" w:color="auto"/>
            <w:left w:val="none" w:sz="0" w:space="0" w:color="auto"/>
            <w:bottom w:val="none" w:sz="0" w:space="0" w:color="auto"/>
            <w:right w:val="none" w:sz="0" w:space="0" w:color="auto"/>
          </w:divBdr>
        </w:div>
        <w:div w:id="2026057057">
          <w:marLeft w:val="480"/>
          <w:marRight w:val="0"/>
          <w:marTop w:val="0"/>
          <w:marBottom w:val="0"/>
          <w:divBdr>
            <w:top w:val="none" w:sz="0" w:space="0" w:color="auto"/>
            <w:left w:val="none" w:sz="0" w:space="0" w:color="auto"/>
            <w:bottom w:val="none" w:sz="0" w:space="0" w:color="auto"/>
            <w:right w:val="none" w:sz="0" w:space="0" w:color="auto"/>
          </w:divBdr>
        </w:div>
        <w:div w:id="504325555">
          <w:marLeft w:val="480"/>
          <w:marRight w:val="0"/>
          <w:marTop w:val="0"/>
          <w:marBottom w:val="0"/>
          <w:divBdr>
            <w:top w:val="none" w:sz="0" w:space="0" w:color="auto"/>
            <w:left w:val="none" w:sz="0" w:space="0" w:color="auto"/>
            <w:bottom w:val="none" w:sz="0" w:space="0" w:color="auto"/>
            <w:right w:val="none" w:sz="0" w:space="0" w:color="auto"/>
          </w:divBdr>
        </w:div>
        <w:div w:id="1173569569">
          <w:marLeft w:val="480"/>
          <w:marRight w:val="0"/>
          <w:marTop w:val="0"/>
          <w:marBottom w:val="0"/>
          <w:divBdr>
            <w:top w:val="none" w:sz="0" w:space="0" w:color="auto"/>
            <w:left w:val="none" w:sz="0" w:space="0" w:color="auto"/>
            <w:bottom w:val="none" w:sz="0" w:space="0" w:color="auto"/>
            <w:right w:val="none" w:sz="0" w:space="0" w:color="auto"/>
          </w:divBdr>
        </w:div>
        <w:div w:id="832526009">
          <w:marLeft w:val="480"/>
          <w:marRight w:val="0"/>
          <w:marTop w:val="0"/>
          <w:marBottom w:val="0"/>
          <w:divBdr>
            <w:top w:val="none" w:sz="0" w:space="0" w:color="auto"/>
            <w:left w:val="none" w:sz="0" w:space="0" w:color="auto"/>
            <w:bottom w:val="none" w:sz="0" w:space="0" w:color="auto"/>
            <w:right w:val="none" w:sz="0" w:space="0" w:color="auto"/>
          </w:divBdr>
        </w:div>
        <w:div w:id="278142467">
          <w:marLeft w:val="480"/>
          <w:marRight w:val="0"/>
          <w:marTop w:val="0"/>
          <w:marBottom w:val="0"/>
          <w:divBdr>
            <w:top w:val="none" w:sz="0" w:space="0" w:color="auto"/>
            <w:left w:val="none" w:sz="0" w:space="0" w:color="auto"/>
            <w:bottom w:val="none" w:sz="0" w:space="0" w:color="auto"/>
            <w:right w:val="none" w:sz="0" w:space="0" w:color="auto"/>
          </w:divBdr>
        </w:div>
        <w:div w:id="254434864">
          <w:marLeft w:val="480"/>
          <w:marRight w:val="0"/>
          <w:marTop w:val="0"/>
          <w:marBottom w:val="0"/>
          <w:divBdr>
            <w:top w:val="none" w:sz="0" w:space="0" w:color="auto"/>
            <w:left w:val="none" w:sz="0" w:space="0" w:color="auto"/>
            <w:bottom w:val="none" w:sz="0" w:space="0" w:color="auto"/>
            <w:right w:val="none" w:sz="0" w:space="0" w:color="auto"/>
          </w:divBdr>
        </w:div>
        <w:div w:id="1611234765">
          <w:marLeft w:val="480"/>
          <w:marRight w:val="0"/>
          <w:marTop w:val="0"/>
          <w:marBottom w:val="0"/>
          <w:divBdr>
            <w:top w:val="none" w:sz="0" w:space="0" w:color="auto"/>
            <w:left w:val="none" w:sz="0" w:space="0" w:color="auto"/>
            <w:bottom w:val="none" w:sz="0" w:space="0" w:color="auto"/>
            <w:right w:val="none" w:sz="0" w:space="0" w:color="auto"/>
          </w:divBdr>
        </w:div>
        <w:div w:id="320275043">
          <w:marLeft w:val="480"/>
          <w:marRight w:val="0"/>
          <w:marTop w:val="0"/>
          <w:marBottom w:val="0"/>
          <w:divBdr>
            <w:top w:val="none" w:sz="0" w:space="0" w:color="auto"/>
            <w:left w:val="none" w:sz="0" w:space="0" w:color="auto"/>
            <w:bottom w:val="none" w:sz="0" w:space="0" w:color="auto"/>
            <w:right w:val="none" w:sz="0" w:space="0" w:color="auto"/>
          </w:divBdr>
        </w:div>
        <w:div w:id="1662542666">
          <w:marLeft w:val="480"/>
          <w:marRight w:val="0"/>
          <w:marTop w:val="0"/>
          <w:marBottom w:val="0"/>
          <w:divBdr>
            <w:top w:val="none" w:sz="0" w:space="0" w:color="auto"/>
            <w:left w:val="none" w:sz="0" w:space="0" w:color="auto"/>
            <w:bottom w:val="none" w:sz="0" w:space="0" w:color="auto"/>
            <w:right w:val="none" w:sz="0" w:space="0" w:color="auto"/>
          </w:divBdr>
        </w:div>
        <w:div w:id="57944046">
          <w:marLeft w:val="480"/>
          <w:marRight w:val="0"/>
          <w:marTop w:val="0"/>
          <w:marBottom w:val="0"/>
          <w:divBdr>
            <w:top w:val="none" w:sz="0" w:space="0" w:color="auto"/>
            <w:left w:val="none" w:sz="0" w:space="0" w:color="auto"/>
            <w:bottom w:val="none" w:sz="0" w:space="0" w:color="auto"/>
            <w:right w:val="none" w:sz="0" w:space="0" w:color="auto"/>
          </w:divBdr>
        </w:div>
        <w:div w:id="1410231577">
          <w:marLeft w:val="480"/>
          <w:marRight w:val="0"/>
          <w:marTop w:val="0"/>
          <w:marBottom w:val="0"/>
          <w:divBdr>
            <w:top w:val="none" w:sz="0" w:space="0" w:color="auto"/>
            <w:left w:val="none" w:sz="0" w:space="0" w:color="auto"/>
            <w:bottom w:val="none" w:sz="0" w:space="0" w:color="auto"/>
            <w:right w:val="none" w:sz="0" w:space="0" w:color="auto"/>
          </w:divBdr>
        </w:div>
        <w:div w:id="1909806000">
          <w:marLeft w:val="480"/>
          <w:marRight w:val="0"/>
          <w:marTop w:val="0"/>
          <w:marBottom w:val="0"/>
          <w:divBdr>
            <w:top w:val="none" w:sz="0" w:space="0" w:color="auto"/>
            <w:left w:val="none" w:sz="0" w:space="0" w:color="auto"/>
            <w:bottom w:val="none" w:sz="0" w:space="0" w:color="auto"/>
            <w:right w:val="none" w:sz="0" w:space="0" w:color="auto"/>
          </w:divBdr>
        </w:div>
        <w:div w:id="1730882941">
          <w:marLeft w:val="480"/>
          <w:marRight w:val="0"/>
          <w:marTop w:val="0"/>
          <w:marBottom w:val="0"/>
          <w:divBdr>
            <w:top w:val="none" w:sz="0" w:space="0" w:color="auto"/>
            <w:left w:val="none" w:sz="0" w:space="0" w:color="auto"/>
            <w:bottom w:val="none" w:sz="0" w:space="0" w:color="auto"/>
            <w:right w:val="none" w:sz="0" w:space="0" w:color="auto"/>
          </w:divBdr>
        </w:div>
        <w:div w:id="461851339">
          <w:marLeft w:val="480"/>
          <w:marRight w:val="0"/>
          <w:marTop w:val="0"/>
          <w:marBottom w:val="0"/>
          <w:divBdr>
            <w:top w:val="none" w:sz="0" w:space="0" w:color="auto"/>
            <w:left w:val="none" w:sz="0" w:space="0" w:color="auto"/>
            <w:bottom w:val="none" w:sz="0" w:space="0" w:color="auto"/>
            <w:right w:val="none" w:sz="0" w:space="0" w:color="auto"/>
          </w:divBdr>
        </w:div>
        <w:div w:id="1612545654">
          <w:marLeft w:val="480"/>
          <w:marRight w:val="0"/>
          <w:marTop w:val="0"/>
          <w:marBottom w:val="0"/>
          <w:divBdr>
            <w:top w:val="none" w:sz="0" w:space="0" w:color="auto"/>
            <w:left w:val="none" w:sz="0" w:space="0" w:color="auto"/>
            <w:bottom w:val="none" w:sz="0" w:space="0" w:color="auto"/>
            <w:right w:val="none" w:sz="0" w:space="0" w:color="auto"/>
          </w:divBdr>
        </w:div>
        <w:div w:id="1795906836">
          <w:marLeft w:val="480"/>
          <w:marRight w:val="0"/>
          <w:marTop w:val="0"/>
          <w:marBottom w:val="0"/>
          <w:divBdr>
            <w:top w:val="none" w:sz="0" w:space="0" w:color="auto"/>
            <w:left w:val="none" w:sz="0" w:space="0" w:color="auto"/>
            <w:bottom w:val="none" w:sz="0" w:space="0" w:color="auto"/>
            <w:right w:val="none" w:sz="0" w:space="0" w:color="auto"/>
          </w:divBdr>
        </w:div>
        <w:div w:id="983044343">
          <w:marLeft w:val="480"/>
          <w:marRight w:val="0"/>
          <w:marTop w:val="0"/>
          <w:marBottom w:val="0"/>
          <w:divBdr>
            <w:top w:val="none" w:sz="0" w:space="0" w:color="auto"/>
            <w:left w:val="none" w:sz="0" w:space="0" w:color="auto"/>
            <w:bottom w:val="none" w:sz="0" w:space="0" w:color="auto"/>
            <w:right w:val="none" w:sz="0" w:space="0" w:color="auto"/>
          </w:divBdr>
        </w:div>
        <w:div w:id="1455565614">
          <w:marLeft w:val="480"/>
          <w:marRight w:val="0"/>
          <w:marTop w:val="0"/>
          <w:marBottom w:val="0"/>
          <w:divBdr>
            <w:top w:val="none" w:sz="0" w:space="0" w:color="auto"/>
            <w:left w:val="none" w:sz="0" w:space="0" w:color="auto"/>
            <w:bottom w:val="none" w:sz="0" w:space="0" w:color="auto"/>
            <w:right w:val="none" w:sz="0" w:space="0" w:color="auto"/>
          </w:divBdr>
        </w:div>
        <w:div w:id="1446778178">
          <w:marLeft w:val="480"/>
          <w:marRight w:val="0"/>
          <w:marTop w:val="0"/>
          <w:marBottom w:val="0"/>
          <w:divBdr>
            <w:top w:val="none" w:sz="0" w:space="0" w:color="auto"/>
            <w:left w:val="none" w:sz="0" w:space="0" w:color="auto"/>
            <w:bottom w:val="none" w:sz="0" w:space="0" w:color="auto"/>
            <w:right w:val="none" w:sz="0" w:space="0" w:color="auto"/>
          </w:divBdr>
        </w:div>
        <w:div w:id="1565989611">
          <w:marLeft w:val="480"/>
          <w:marRight w:val="0"/>
          <w:marTop w:val="0"/>
          <w:marBottom w:val="0"/>
          <w:divBdr>
            <w:top w:val="none" w:sz="0" w:space="0" w:color="auto"/>
            <w:left w:val="none" w:sz="0" w:space="0" w:color="auto"/>
            <w:bottom w:val="none" w:sz="0" w:space="0" w:color="auto"/>
            <w:right w:val="none" w:sz="0" w:space="0" w:color="auto"/>
          </w:divBdr>
        </w:div>
        <w:div w:id="1974214500">
          <w:marLeft w:val="480"/>
          <w:marRight w:val="0"/>
          <w:marTop w:val="0"/>
          <w:marBottom w:val="0"/>
          <w:divBdr>
            <w:top w:val="none" w:sz="0" w:space="0" w:color="auto"/>
            <w:left w:val="none" w:sz="0" w:space="0" w:color="auto"/>
            <w:bottom w:val="none" w:sz="0" w:space="0" w:color="auto"/>
            <w:right w:val="none" w:sz="0" w:space="0" w:color="auto"/>
          </w:divBdr>
        </w:div>
        <w:div w:id="1732190340">
          <w:marLeft w:val="480"/>
          <w:marRight w:val="0"/>
          <w:marTop w:val="0"/>
          <w:marBottom w:val="0"/>
          <w:divBdr>
            <w:top w:val="none" w:sz="0" w:space="0" w:color="auto"/>
            <w:left w:val="none" w:sz="0" w:space="0" w:color="auto"/>
            <w:bottom w:val="none" w:sz="0" w:space="0" w:color="auto"/>
            <w:right w:val="none" w:sz="0" w:space="0" w:color="auto"/>
          </w:divBdr>
        </w:div>
        <w:div w:id="755052618">
          <w:marLeft w:val="480"/>
          <w:marRight w:val="0"/>
          <w:marTop w:val="0"/>
          <w:marBottom w:val="0"/>
          <w:divBdr>
            <w:top w:val="none" w:sz="0" w:space="0" w:color="auto"/>
            <w:left w:val="none" w:sz="0" w:space="0" w:color="auto"/>
            <w:bottom w:val="none" w:sz="0" w:space="0" w:color="auto"/>
            <w:right w:val="none" w:sz="0" w:space="0" w:color="auto"/>
          </w:divBdr>
        </w:div>
        <w:div w:id="1838301653">
          <w:marLeft w:val="480"/>
          <w:marRight w:val="0"/>
          <w:marTop w:val="0"/>
          <w:marBottom w:val="0"/>
          <w:divBdr>
            <w:top w:val="none" w:sz="0" w:space="0" w:color="auto"/>
            <w:left w:val="none" w:sz="0" w:space="0" w:color="auto"/>
            <w:bottom w:val="none" w:sz="0" w:space="0" w:color="auto"/>
            <w:right w:val="none" w:sz="0" w:space="0" w:color="auto"/>
          </w:divBdr>
        </w:div>
        <w:div w:id="899365037">
          <w:marLeft w:val="480"/>
          <w:marRight w:val="0"/>
          <w:marTop w:val="0"/>
          <w:marBottom w:val="0"/>
          <w:divBdr>
            <w:top w:val="none" w:sz="0" w:space="0" w:color="auto"/>
            <w:left w:val="none" w:sz="0" w:space="0" w:color="auto"/>
            <w:bottom w:val="none" w:sz="0" w:space="0" w:color="auto"/>
            <w:right w:val="none" w:sz="0" w:space="0" w:color="auto"/>
          </w:divBdr>
        </w:div>
        <w:div w:id="397363553">
          <w:marLeft w:val="480"/>
          <w:marRight w:val="0"/>
          <w:marTop w:val="0"/>
          <w:marBottom w:val="0"/>
          <w:divBdr>
            <w:top w:val="none" w:sz="0" w:space="0" w:color="auto"/>
            <w:left w:val="none" w:sz="0" w:space="0" w:color="auto"/>
            <w:bottom w:val="none" w:sz="0" w:space="0" w:color="auto"/>
            <w:right w:val="none" w:sz="0" w:space="0" w:color="auto"/>
          </w:divBdr>
        </w:div>
        <w:div w:id="60761779">
          <w:marLeft w:val="480"/>
          <w:marRight w:val="0"/>
          <w:marTop w:val="0"/>
          <w:marBottom w:val="0"/>
          <w:divBdr>
            <w:top w:val="none" w:sz="0" w:space="0" w:color="auto"/>
            <w:left w:val="none" w:sz="0" w:space="0" w:color="auto"/>
            <w:bottom w:val="none" w:sz="0" w:space="0" w:color="auto"/>
            <w:right w:val="none" w:sz="0" w:space="0" w:color="auto"/>
          </w:divBdr>
        </w:div>
        <w:div w:id="781849781">
          <w:marLeft w:val="480"/>
          <w:marRight w:val="0"/>
          <w:marTop w:val="0"/>
          <w:marBottom w:val="0"/>
          <w:divBdr>
            <w:top w:val="none" w:sz="0" w:space="0" w:color="auto"/>
            <w:left w:val="none" w:sz="0" w:space="0" w:color="auto"/>
            <w:bottom w:val="none" w:sz="0" w:space="0" w:color="auto"/>
            <w:right w:val="none" w:sz="0" w:space="0" w:color="auto"/>
          </w:divBdr>
        </w:div>
        <w:div w:id="395131806">
          <w:marLeft w:val="480"/>
          <w:marRight w:val="0"/>
          <w:marTop w:val="0"/>
          <w:marBottom w:val="0"/>
          <w:divBdr>
            <w:top w:val="none" w:sz="0" w:space="0" w:color="auto"/>
            <w:left w:val="none" w:sz="0" w:space="0" w:color="auto"/>
            <w:bottom w:val="none" w:sz="0" w:space="0" w:color="auto"/>
            <w:right w:val="none" w:sz="0" w:space="0" w:color="auto"/>
          </w:divBdr>
        </w:div>
        <w:div w:id="2136825347">
          <w:marLeft w:val="480"/>
          <w:marRight w:val="0"/>
          <w:marTop w:val="0"/>
          <w:marBottom w:val="0"/>
          <w:divBdr>
            <w:top w:val="none" w:sz="0" w:space="0" w:color="auto"/>
            <w:left w:val="none" w:sz="0" w:space="0" w:color="auto"/>
            <w:bottom w:val="none" w:sz="0" w:space="0" w:color="auto"/>
            <w:right w:val="none" w:sz="0" w:space="0" w:color="auto"/>
          </w:divBdr>
        </w:div>
        <w:div w:id="1006706994">
          <w:marLeft w:val="480"/>
          <w:marRight w:val="0"/>
          <w:marTop w:val="0"/>
          <w:marBottom w:val="0"/>
          <w:divBdr>
            <w:top w:val="none" w:sz="0" w:space="0" w:color="auto"/>
            <w:left w:val="none" w:sz="0" w:space="0" w:color="auto"/>
            <w:bottom w:val="none" w:sz="0" w:space="0" w:color="auto"/>
            <w:right w:val="none" w:sz="0" w:space="0" w:color="auto"/>
          </w:divBdr>
        </w:div>
        <w:div w:id="1049451476">
          <w:marLeft w:val="480"/>
          <w:marRight w:val="0"/>
          <w:marTop w:val="0"/>
          <w:marBottom w:val="0"/>
          <w:divBdr>
            <w:top w:val="none" w:sz="0" w:space="0" w:color="auto"/>
            <w:left w:val="none" w:sz="0" w:space="0" w:color="auto"/>
            <w:bottom w:val="none" w:sz="0" w:space="0" w:color="auto"/>
            <w:right w:val="none" w:sz="0" w:space="0" w:color="auto"/>
          </w:divBdr>
        </w:div>
        <w:div w:id="697511477">
          <w:marLeft w:val="480"/>
          <w:marRight w:val="0"/>
          <w:marTop w:val="0"/>
          <w:marBottom w:val="0"/>
          <w:divBdr>
            <w:top w:val="none" w:sz="0" w:space="0" w:color="auto"/>
            <w:left w:val="none" w:sz="0" w:space="0" w:color="auto"/>
            <w:bottom w:val="none" w:sz="0" w:space="0" w:color="auto"/>
            <w:right w:val="none" w:sz="0" w:space="0" w:color="auto"/>
          </w:divBdr>
        </w:div>
        <w:div w:id="1559321437">
          <w:marLeft w:val="480"/>
          <w:marRight w:val="0"/>
          <w:marTop w:val="0"/>
          <w:marBottom w:val="0"/>
          <w:divBdr>
            <w:top w:val="none" w:sz="0" w:space="0" w:color="auto"/>
            <w:left w:val="none" w:sz="0" w:space="0" w:color="auto"/>
            <w:bottom w:val="none" w:sz="0" w:space="0" w:color="auto"/>
            <w:right w:val="none" w:sz="0" w:space="0" w:color="auto"/>
          </w:divBdr>
        </w:div>
        <w:div w:id="1065030119">
          <w:marLeft w:val="480"/>
          <w:marRight w:val="0"/>
          <w:marTop w:val="0"/>
          <w:marBottom w:val="0"/>
          <w:divBdr>
            <w:top w:val="none" w:sz="0" w:space="0" w:color="auto"/>
            <w:left w:val="none" w:sz="0" w:space="0" w:color="auto"/>
            <w:bottom w:val="none" w:sz="0" w:space="0" w:color="auto"/>
            <w:right w:val="none" w:sz="0" w:space="0" w:color="auto"/>
          </w:divBdr>
        </w:div>
        <w:div w:id="393358398">
          <w:marLeft w:val="480"/>
          <w:marRight w:val="0"/>
          <w:marTop w:val="0"/>
          <w:marBottom w:val="0"/>
          <w:divBdr>
            <w:top w:val="none" w:sz="0" w:space="0" w:color="auto"/>
            <w:left w:val="none" w:sz="0" w:space="0" w:color="auto"/>
            <w:bottom w:val="none" w:sz="0" w:space="0" w:color="auto"/>
            <w:right w:val="none" w:sz="0" w:space="0" w:color="auto"/>
          </w:divBdr>
        </w:div>
        <w:div w:id="1698114833">
          <w:marLeft w:val="480"/>
          <w:marRight w:val="0"/>
          <w:marTop w:val="0"/>
          <w:marBottom w:val="0"/>
          <w:divBdr>
            <w:top w:val="none" w:sz="0" w:space="0" w:color="auto"/>
            <w:left w:val="none" w:sz="0" w:space="0" w:color="auto"/>
            <w:bottom w:val="none" w:sz="0" w:space="0" w:color="auto"/>
            <w:right w:val="none" w:sz="0" w:space="0" w:color="auto"/>
          </w:divBdr>
        </w:div>
        <w:div w:id="1359623223">
          <w:marLeft w:val="480"/>
          <w:marRight w:val="0"/>
          <w:marTop w:val="0"/>
          <w:marBottom w:val="0"/>
          <w:divBdr>
            <w:top w:val="none" w:sz="0" w:space="0" w:color="auto"/>
            <w:left w:val="none" w:sz="0" w:space="0" w:color="auto"/>
            <w:bottom w:val="none" w:sz="0" w:space="0" w:color="auto"/>
            <w:right w:val="none" w:sz="0" w:space="0" w:color="auto"/>
          </w:divBdr>
        </w:div>
        <w:div w:id="1917738505">
          <w:marLeft w:val="480"/>
          <w:marRight w:val="0"/>
          <w:marTop w:val="0"/>
          <w:marBottom w:val="0"/>
          <w:divBdr>
            <w:top w:val="none" w:sz="0" w:space="0" w:color="auto"/>
            <w:left w:val="none" w:sz="0" w:space="0" w:color="auto"/>
            <w:bottom w:val="none" w:sz="0" w:space="0" w:color="auto"/>
            <w:right w:val="none" w:sz="0" w:space="0" w:color="auto"/>
          </w:divBdr>
        </w:div>
        <w:div w:id="294140028">
          <w:marLeft w:val="480"/>
          <w:marRight w:val="0"/>
          <w:marTop w:val="0"/>
          <w:marBottom w:val="0"/>
          <w:divBdr>
            <w:top w:val="none" w:sz="0" w:space="0" w:color="auto"/>
            <w:left w:val="none" w:sz="0" w:space="0" w:color="auto"/>
            <w:bottom w:val="none" w:sz="0" w:space="0" w:color="auto"/>
            <w:right w:val="none" w:sz="0" w:space="0" w:color="auto"/>
          </w:divBdr>
        </w:div>
        <w:div w:id="1650479517">
          <w:marLeft w:val="480"/>
          <w:marRight w:val="0"/>
          <w:marTop w:val="0"/>
          <w:marBottom w:val="0"/>
          <w:divBdr>
            <w:top w:val="none" w:sz="0" w:space="0" w:color="auto"/>
            <w:left w:val="none" w:sz="0" w:space="0" w:color="auto"/>
            <w:bottom w:val="none" w:sz="0" w:space="0" w:color="auto"/>
            <w:right w:val="none" w:sz="0" w:space="0" w:color="auto"/>
          </w:divBdr>
        </w:div>
        <w:div w:id="1177430165">
          <w:marLeft w:val="480"/>
          <w:marRight w:val="0"/>
          <w:marTop w:val="0"/>
          <w:marBottom w:val="0"/>
          <w:divBdr>
            <w:top w:val="none" w:sz="0" w:space="0" w:color="auto"/>
            <w:left w:val="none" w:sz="0" w:space="0" w:color="auto"/>
            <w:bottom w:val="none" w:sz="0" w:space="0" w:color="auto"/>
            <w:right w:val="none" w:sz="0" w:space="0" w:color="auto"/>
          </w:divBdr>
        </w:div>
        <w:div w:id="492137123">
          <w:marLeft w:val="480"/>
          <w:marRight w:val="0"/>
          <w:marTop w:val="0"/>
          <w:marBottom w:val="0"/>
          <w:divBdr>
            <w:top w:val="none" w:sz="0" w:space="0" w:color="auto"/>
            <w:left w:val="none" w:sz="0" w:space="0" w:color="auto"/>
            <w:bottom w:val="none" w:sz="0" w:space="0" w:color="auto"/>
            <w:right w:val="none" w:sz="0" w:space="0" w:color="auto"/>
          </w:divBdr>
        </w:div>
        <w:div w:id="117995670">
          <w:marLeft w:val="480"/>
          <w:marRight w:val="0"/>
          <w:marTop w:val="0"/>
          <w:marBottom w:val="0"/>
          <w:divBdr>
            <w:top w:val="none" w:sz="0" w:space="0" w:color="auto"/>
            <w:left w:val="none" w:sz="0" w:space="0" w:color="auto"/>
            <w:bottom w:val="none" w:sz="0" w:space="0" w:color="auto"/>
            <w:right w:val="none" w:sz="0" w:space="0" w:color="auto"/>
          </w:divBdr>
        </w:div>
        <w:div w:id="1733887477">
          <w:marLeft w:val="480"/>
          <w:marRight w:val="0"/>
          <w:marTop w:val="0"/>
          <w:marBottom w:val="0"/>
          <w:divBdr>
            <w:top w:val="none" w:sz="0" w:space="0" w:color="auto"/>
            <w:left w:val="none" w:sz="0" w:space="0" w:color="auto"/>
            <w:bottom w:val="none" w:sz="0" w:space="0" w:color="auto"/>
            <w:right w:val="none" w:sz="0" w:space="0" w:color="auto"/>
          </w:divBdr>
        </w:div>
        <w:div w:id="615798313">
          <w:marLeft w:val="480"/>
          <w:marRight w:val="0"/>
          <w:marTop w:val="0"/>
          <w:marBottom w:val="0"/>
          <w:divBdr>
            <w:top w:val="none" w:sz="0" w:space="0" w:color="auto"/>
            <w:left w:val="none" w:sz="0" w:space="0" w:color="auto"/>
            <w:bottom w:val="none" w:sz="0" w:space="0" w:color="auto"/>
            <w:right w:val="none" w:sz="0" w:space="0" w:color="auto"/>
          </w:divBdr>
        </w:div>
        <w:div w:id="952246477">
          <w:marLeft w:val="480"/>
          <w:marRight w:val="0"/>
          <w:marTop w:val="0"/>
          <w:marBottom w:val="0"/>
          <w:divBdr>
            <w:top w:val="none" w:sz="0" w:space="0" w:color="auto"/>
            <w:left w:val="none" w:sz="0" w:space="0" w:color="auto"/>
            <w:bottom w:val="none" w:sz="0" w:space="0" w:color="auto"/>
            <w:right w:val="none" w:sz="0" w:space="0" w:color="auto"/>
          </w:divBdr>
        </w:div>
        <w:div w:id="578557430">
          <w:marLeft w:val="480"/>
          <w:marRight w:val="0"/>
          <w:marTop w:val="0"/>
          <w:marBottom w:val="0"/>
          <w:divBdr>
            <w:top w:val="none" w:sz="0" w:space="0" w:color="auto"/>
            <w:left w:val="none" w:sz="0" w:space="0" w:color="auto"/>
            <w:bottom w:val="none" w:sz="0" w:space="0" w:color="auto"/>
            <w:right w:val="none" w:sz="0" w:space="0" w:color="auto"/>
          </w:divBdr>
        </w:div>
        <w:div w:id="1803109348">
          <w:marLeft w:val="480"/>
          <w:marRight w:val="0"/>
          <w:marTop w:val="0"/>
          <w:marBottom w:val="0"/>
          <w:divBdr>
            <w:top w:val="none" w:sz="0" w:space="0" w:color="auto"/>
            <w:left w:val="none" w:sz="0" w:space="0" w:color="auto"/>
            <w:bottom w:val="none" w:sz="0" w:space="0" w:color="auto"/>
            <w:right w:val="none" w:sz="0" w:space="0" w:color="auto"/>
          </w:divBdr>
        </w:div>
        <w:div w:id="769279870">
          <w:marLeft w:val="480"/>
          <w:marRight w:val="0"/>
          <w:marTop w:val="0"/>
          <w:marBottom w:val="0"/>
          <w:divBdr>
            <w:top w:val="none" w:sz="0" w:space="0" w:color="auto"/>
            <w:left w:val="none" w:sz="0" w:space="0" w:color="auto"/>
            <w:bottom w:val="none" w:sz="0" w:space="0" w:color="auto"/>
            <w:right w:val="none" w:sz="0" w:space="0" w:color="auto"/>
          </w:divBdr>
        </w:div>
        <w:div w:id="277684247">
          <w:marLeft w:val="480"/>
          <w:marRight w:val="0"/>
          <w:marTop w:val="0"/>
          <w:marBottom w:val="0"/>
          <w:divBdr>
            <w:top w:val="none" w:sz="0" w:space="0" w:color="auto"/>
            <w:left w:val="none" w:sz="0" w:space="0" w:color="auto"/>
            <w:bottom w:val="none" w:sz="0" w:space="0" w:color="auto"/>
            <w:right w:val="none" w:sz="0" w:space="0" w:color="auto"/>
          </w:divBdr>
        </w:div>
        <w:div w:id="976646554">
          <w:marLeft w:val="480"/>
          <w:marRight w:val="0"/>
          <w:marTop w:val="0"/>
          <w:marBottom w:val="0"/>
          <w:divBdr>
            <w:top w:val="none" w:sz="0" w:space="0" w:color="auto"/>
            <w:left w:val="none" w:sz="0" w:space="0" w:color="auto"/>
            <w:bottom w:val="none" w:sz="0" w:space="0" w:color="auto"/>
            <w:right w:val="none" w:sz="0" w:space="0" w:color="auto"/>
          </w:divBdr>
        </w:div>
        <w:div w:id="179048269">
          <w:marLeft w:val="480"/>
          <w:marRight w:val="0"/>
          <w:marTop w:val="0"/>
          <w:marBottom w:val="0"/>
          <w:divBdr>
            <w:top w:val="none" w:sz="0" w:space="0" w:color="auto"/>
            <w:left w:val="none" w:sz="0" w:space="0" w:color="auto"/>
            <w:bottom w:val="none" w:sz="0" w:space="0" w:color="auto"/>
            <w:right w:val="none" w:sz="0" w:space="0" w:color="auto"/>
          </w:divBdr>
        </w:div>
        <w:div w:id="1887333829">
          <w:marLeft w:val="480"/>
          <w:marRight w:val="0"/>
          <w:marTop w:val="0"/>
          <w:marBottom w:val="0"/>
          <w:divBdr>
            <w:top w:val="none" w:sz="0" w:space="0" w:color="auto"/>
            <w:left w:val="none" w:sz="0" w:space="0" w:color="auto"/>
            <w:bottom w:val="none" w:sz="0" w:space="0" w:color="auto"/>
            <w:right w:val="none" w:sz="0" w:space="0" w:color="auto"/>
          </w:divBdr>
        </w:div>
        <w:div w:id="1402290078">
          <w:marLeft w:val="480"/>
          <w:marRight w:val="0"/>
          <w:marTop w:val="0"/>
          <w:marBottom w:val="0"/>
          <w:divBdr>
            <w:top w:val="none" w:sz="0" w:space="0" w:color="auto"/>
            <w:left w:val="none" w:sz="0" w:space="0" w:color="auto"/>
            <w:bottom w:val="none" w:sz="0" w:space="0" w:color="auto"/>
            <w:right w:val="none" w:sz="0" w:space="0" w:color="auto"/>
          </w:divBdr>
        </w:div>
        <w:div w:id="2106224578">
          <w:marLeft w:val="480"/>
          <w:marRight w:val="0"/>
          <w:marTop w:val="0"/>
          <w:marBottom w:val="0"/>
          <w:divBdr>
            <w:top w:val="none" w:sz="0" w:space="0" w:color="auto"/>
            <w:left w:val="none" w:sz="0" w:space="0" w:color="auto"/>
            <w:bottom w:val="none" w:sz="0" w:space="0" w:color="auto"/>
            <w:right w:val="none" w:sz="0" w:space="0" w:color="auto"/>
          </w:divBdr>
        </w:div>
        <w:div w:id="1146775185">
          <w:marLeft w:val="480"/>
          <w:marRight w:val="0"/>
          <w:marTop w:val="0"/>
          <w:marBottom w:val="0"/>
          <w:divBdr>
            <w:top w:val="none" w:sz="0" w:space="0" w:color="auto"/>
            <w:left w:val="none" w:sz="0" w:space="0" w:color="auto"/>
            <w:bottom w:val="none" w:sz="0" w:space="0" w:color="auto"/>
            <w:right w:val="none" w:sz="0" w:space="0" w:color="auto"/>
          </w:divBdr>
        </w:div>
        <w:div w:id="495413971">
          <w:marLeft w:val="480"/>
          <w:marRight w:val="0"/>
          <w:marTop w:val="0"/>
          <w:marBottom w:val="0"/>
          <w:divBdr>
            <w:top w:val="none" w:sz="0" w:space="0" w:color="auto"/>
            <w:left w:val="none" w:sz="0" w:space="0" w:color="auto"/>
            <w:bottom w:val="none" w:sz="0" w:space="0" w:color="auto"/>
            <w:right w:val="none" w:sz="0" w:space="0" w:color="auto"/>
          </w:divBdr>
        </w:div>
        <w:div w:id="1636181938">
          <w:marLeft w:val="480"/>
          <w:marRight w:val="0"/>
          <w:marTop w:val="0"/>
          <w:marBottom w:val="0"/>
          <w:divBdr>
            <w:top w:val="none" w:sz="0" w:space="0" w:color="auto"/>
            <w:left w:val="none" w:sz="0" w:space="0" w:color="auto"/>
            <w:bottom w:val="none" w:sz="0" w:space="0" w:color="auto"/>
            <w:right w:val="none" w:sz="0" w:space="0" w:color="auto"/>
          </w:divBdr>
        </w:div>
        <w:div w:id="723918541">
          <w:marLeft w:val="480"/>
          <w:marRight w:val="0"/>
          <w:marTop w:val="0"/>
          <w:marBottom w:val="0"/>
          <w:divBdr>
            <w:top w:val="none" w:sz="0" w:space="0" w:color="auto"/>
            <w:left w:val="none" w:sz="0" w:space="0" w:color="auto"/>
            <w:bottom w:val="none" w:sz="0" w:space="0" w:color="auto"/>
            <w:right w:val="none" w:sz="0" w:space="0" w:color="auto"/>
          </w:divBdr>
        </w:div>
        <w:div w:id="1370764525">
          <w:marLeft w:val="480"/>
          <w:marRight w:val="0"/>
          <w:marTop w:val="0"/>
          <w:marBottom w:val="0"/>
          <w:divBdr>
            <w:top w:val="none" w:sz="0" w:space="0" w:color="auto"/>
            <w:left w:val="none" w:sz="0" w:space="0" w:color="auto"/>
            <w:bottom w:val="none" w:sz="0" w:space="0" w:color="auto"/>
            <w:right w:val="none" w:sz="0" w:space="0" w:color="auto"/>
          </w:divBdr>
        </w:div>
      </w:divsChild>
    </w:div>
    <w:div w:id="902256003">
      <w:bodyDiv w:val="1"/>
      <w:marLeft w:val="0"/>
      <w:marRight w:val="0"/>
      <w:marTop w:val="0"/>
      <w:marBottom w:val="0"/>
      <w:divBdr>
        <w:top w:val="none" w:sz="0" w:space="0" w:color="auto"/>
        <w:left w:val="none" w:sz="0" w:space="0" w:color="auto"/>
        <w:bottom w:val="none" w:sz="0" w:space="0" w:color="auto"/>
        <w:right w:val="none" w:sz="0" w:space="0" w:color="auto"/>
      </w:divBdr>
      <w:divsChild>
        <w:div w:id="649092103">
          <w:marLeft w:val="480"/>
          <w:marRight w:val="0"/>
          <w:marTop w:val="0"/>
          <w:marBottom w:val="0"/>
          <w:divBdr>
            <w:top w:val="none" w:sz="0" w:space="0" w:color="auto"/>
            <w:left w:val="none" w:sz="0" w:space="0" w:color="auto"/>
            <w:bottom w:val="none" w:sz="0" w:space="0" w:color="auto"/>
            <w:right w:val="none" w:sz="0" w:space="0" w:color="auto"/>
          </w:divBdr>
        </w:div>
        <w:div w:id="1582593460">
          <w:marLeft w:val="480"/>
          <w:marRight w:val="0"/>
          <w:marTop w:val="0"/>
          <w:marBottom w:val="0"/>
          <w:divBdr>
            <w:top w:val="none" w:sz="0" w:space="0" w:color="auto"/>
            <w:left w:val="none" w:sz="0" w:space="0" w:color="auto"/>
            <w:bottom w:val="none" w:sz="0" w:space="0" w:color="auto"/>
            <w:right w:val="none" w:sz="0" w:space="0" w:color="auto"/>
          </w:divBdr>
        </w:div>
        <w:div w:id="421099541">
          <w:marLeft w:val="480"/>
          <w:marRight w:val="0"/>
          <w:marTop w:val="0"/>
          <w:marBottom w:val="0"/>
          <w:divBdr>
            <w:top w:val="none" w:sz="0" w:space="0" w:color="auto"/>
            <w:left w:val="none" w:sz="0" w:space="0" w:color="auto"/>
            <w:bottom w:val="none" w:sz="0" w:space="0" w:color="auto"/>
            <w:right w:val="none" w:sz="0" w:space="0" w:color="auto"/>
          </w:divBdr>
        </w:div>
        <w:div w:id="955211994">
          <w:marLeft w:val="480"/>
          <w:marRight w:val="0"/>
          <w:marTop w:val="0"/>
          <w:marBottom w:val="0"/>
          <w:divBdr>
            <w:top w:val="none" w:sz="0" w:space="0" w:color="auto"/>
            <w:left w:val="none" w:sz="0" w:space="0" w:color="auto"/>
            <w:bottom w:val="none" w:sz="0" w:space="0" w:color="auto"/>
            <w:right w:val="none" w:sz="0" w:space="0" w:color="auto"/>
          </w:divBdr>
        </w:div>
        <w:div w:id="1516457368">
          <w:marLeft w:val="480"/>
          <w:marRight w:val="0"/>
          <w:marTop w:val="0"/>
          <w:marBottom w:val="0"/>
          <w:divBdr>
            <w:top w:val="none" w:sz="0" w:space="0" w:color="auto"/>
            <w:left w:val="none" w:sz="0" w:space="0" w:color="auto"/>
            <w:bottom w:val="none" w:sz="0" w:space="0" w:color="auto"/>
            <w:right w:val="none" w:sz="0" w:space="0" w:color="auto"/>
          </w:divBdr>
        </w:div>
        <w:div w:id="1327980303">
          <w:marLeft w:val="480"/>
          <w:marRight w:val="0"/>
          <w:marTop w:val="0"/>
          <w:marBottom w:val="0"/>
          <w:divBdr>
            <w:top w:val="none" w:sz="0" w:space="0" w:color="auto"/>
            <w:left w:val="none" w:sz="0" w:space="0" w:color="auto"/>
            <w:bottom w:val="none" w:sz="0" w:space="0" w:color="auto"/>
            <w:right w:val="none" w:sz="0" w:space="0" w:color="auto"/>
          </w:divBdr>
        </w:div>
        <w:div w:id="1059860268">
          <w:marLeft w:val="480"/>
          <w:marRight w:val="0"/>
          <w:marTop w:val="0"/>
          <w:marBottom w:val="0"/>
          <w:divBdr>
            <w:top w:val="none" w:sz="0" w:space="0" w:color="auto"/>
            <w:left w:val="none" w:sz="0" w:space="0" w:color="auto"/>
            <w:bottom w:val="none" w:sz="0" w:space="0" w:color="auto"/>
            <w:right w:val="none" w:sz="0" w:space="0" w:color="auto"/>
          </w:divBdr>
        </w:div>
        <w:div w:id="2016033612">
          <w:marLeft w:val="480"/>
          <w:marRight w:val="0"/>
          <w:marTop w:val="0"/>
          <w:marBottom w:val="0"/>
          <w:divBdr>
            <w:top w:val="none" w:sz="0" w:space="0" w:color="auto"/>
            <w:left w:val="none" w:sz="0" w:space="0" w:color="auto"/>
            <w:bottom w:val="none" w:sz="0" w:space="0" w:color="auto"/>
            <w:right w:val="none" w:sz="0" w:space="0" w:color="auto"/>
          </w:divBdr>
        </w:div>
        <w:div w:id="23140991">
          <w:marLeft w:val="480"/>
          <w:marRight w:val="0"/>
          <w:marTop w:val="0"/>
          <w:marBottom w:val="0"/>
          <w:divBdr>
            <w:top w:val="none" w:sz="0" w:space="0" w:color="auto"/>
            <w:left w:val="none" w:sz="0" w:space="0" w:color="auto"/>
            <w:bottom w:val="none" w:sz="0" w:space="0" w:color="auto"/>
            <w:right w:val="none" w:sz="0" w:space="0" w:color="auto"/>
          </w:divBdr>
        </w:div>
        <w:div w:id="1306814131">
          <w:marLeft w:val="480"/>
          <w:marRight w:val="0"/>
          <w:marTop w:val="0"/>
          <w:marBottom w:val="0"/>
          <w:divBdr>
            <w:top w:val="none" w:sz="0" w:space="0" w:color="auto"/>
            <w:left w:val="none" w:sz="0" w:space="0" w:color="auto"/>
            <w:bottom w:val="none" w:sz="0" w:space="0" w:color="auto"/>
            <w:right w:val="none" w:sz="0" w:space="0" w:color="auto"/>
          </w:divBdr>
        </w:div>
        <w:div w:id="2112778930">
          <w:marLeft w:val="480"/>
          <w:marRight w:val="0"/>
          <w:marTop w:val="0"/>
          <w:marBottom w:val="0"/>
          <w:divBdr>
            <w:top w:val="none" w:sz="0" w:space="0" w:color="auto"/>
            <w:left w:val="none" w:sz="0" w:space="0" w:color="auto"/>
            <w:bottom w:val="none" w:sz="0" w:space="0" w:color="auto"/>
            <w:right w:val="none" w:sz="0" w:space="0" w:color="auto"/>
          </w:divBdr>
        </w:div>
        <w:div w:id="886599832">
          <w:marLeft w:val="480"/>
          <w:marRight w:val="0"/>
          <w:marTop w:val="0"/>
          <w:marBottom w:val="0"/>
          <w:divBdr>
            <w:top w:val="none" w:sz="0" w:space="0" w:color="auto"/>
            <w:left w:val="none" w:sz="0" w:space="0" w:color="auto"/>
            <w:bottom w:val="none" w:sz="0" w:space="0" w:color="auto"/>
            <w:right w:val="none" w:sz="0" w:space="0" w:color="auto"/>
          </w:divBdr>
        </w:div>
        <w:div w:id="813180006">
          <w:marLeft w:val="480"/>
          <w:marRight w:val="0"/>
          <w:marTop w:val="0"/>
          <w:marBottom w:val="0"/>
          <w:divBdr>
            <w:top w:val="none" w:sz="0" w:space="0" w:color="auto"/>
            <w:left w:val="none" w:sz="0" w:space="0" w:color="auto"/>
            <w:bottom w:val="none" w:sz="0" w:space="0" w:color="auto"/>
            <w:right w:val="none" w:sz="0" w:space="0" w:color="auto"/>
          </w:divBdr>
        </w:div>
        <w:div w:id="1637175111">
          <w:marLeft w:val="480"/>
          <w:marRight w:val="0"/>
          <w:marTop w:val="0"/>
          <w:marBottom w:val="0"/>
          <w:divBdr>
            <w:top w:val="none" w:sz="0" w:space="0" w:color="auto"/>
            <w:left w:val="none" w:sz="0" w:space="0" w:color="auto"/>
            <w:bottom w:val="none" w:sz="0" w:space="0" w:color="auto"/>
            <w:right w:val="none" w:sz="0" w:space="0" w:color="auto"/>
          </w:divBdr>
        </w:div>
        <w:div w:id="1408334596">
          <w:marLeft w:val="480"/>
          <w:marRight w:val="0"/>
          <w:marTop w:val="0"/>
          <w:marBottom w:val="0"/>
          <w:divBdr>
            <w:top w:val="none" w:sz="0" w:space="0" w:color="auto"/>
            <w:left w:val="none" w:sz="0" w:space="0" w:color="auto"/>
            <w:bottom w:val="none" w:sz="0" w:space="0" w:color="auto"/>
            <w:right w:val="none" w:sz="0" w:space="0" w:color="auto"/>
          </w:divBdr>
        </w:div>
        <w:div w:id="2076514560">
          <w:marLeft w:val="480"/>
          <w:marRight w:val="0"/>
          <w:marTop w:val="0"/>
          <w:marBottom w:val="0"/>
          <w:divBdr>
            <w:top w:val="none" w:sz="0" w:space="0" w:color="auto"/>
            <w:left w:val="none" w:sz="0" w:space="0" w:color="auto"/>
            <w:bottom w:val="none" w:sz="0" w:space="0" w:color="auto"/>
            <w:right w:val="none" w:sz="0" w:space="0" w:color="auto"/>
          </w:divBdr>
        </w:div>
        <w:div w:id="1657152224">
          <w:marLeft w:val="480"/>
          <w:marRight w:val="0"/>
          <w:marTop w:val="0"/>
          <w:marBottom w:val="0"/>
          <w:divBdr>
            <w:top w:val="none" w:sz="0" w:space="0" w:color="auto"/>
            <w:left w:val="none" w:sz="0" w:space="0" w:color="auto"/>
            <w:bottom w:val="none" w:sz="0" w:space="0" w:color="auto"/>
            <w:right w:val="none" w:sz="0" w:space="0" w:color="auto"/>
          </w:divBdr>
        </w:div>
        <w:div w:id="1362051731">
          <w:marLeft w:val="480"/>
          <w:marRight w:val="0"/>
          <w:marTop w:val="0"/>
          <w:marBottom w:val="0"/>
          <w:divBdr>
            <w:top w:val="none" w:sz="0" w:space="0" w:color="auto"/>
            <w:left w:val="none" w:sz="0" w:space="0" w:color="auto"/>
            <w:bottom w:val="none" w:sz="0" w:space="0" w:color="auto"/>
            <w:right w:val="none" w:sz="0" w:space="0" w:color="auto"/>
          </w:divBdr>
        </w:div>
        <w:div w:id="1594818626">
          <w:marLeft w:val="480"/>
          <w:marRight w:val="0"/>
          <w:marTop w:val="0"/>
          <w:marBottom w:val="0"/>
          <w:divBdr>
            <w:top w:val="none" w:sz="0" w:space="0" w:color="auto"/>
            <w:left w:val="none" w:sz="0" w:space="0" w:color="auto"/>
            <w:bottom w:val="none" w:sz="0" w:space="0" w:color="auto"/>
            <w:right w:val="none" w:sz="0" w:space="0" w:color="auto"/>
          </w:divBdr>
        </w:div>
        <w:div w:id="997922891">
          <w:marLeft w:val="480"/>
          <w:marRight w:val="0"/>
          <w:marTop w:val="0"/>
          <w:marBottom w:val="0"/>
          <w:divBdr>
            <w:top w:val="none" w:sz="0" w:space="0" w:color="auto"/>
            <w:left w:val="none" w:sz="0" w:space="0" w:color="auto"/>
            <w:bottom w:val="none" w:sz="0" w:space="0" w:color="auto"/>
            <w:right w:val="none" w:sz="0" w:space="0" w:color="auto"/>
          </w:divBdr>
        </w:div>
        <w:div w:id="1555967687">
          <w:marLeft w:val="480"/>
          <w:marRight w:val="0"/>
          <w:marTop w:val="0"/>
          <w:marBottom w:val="0"/>
          <w:divBdr>
            <w:top w:val="none" w:sz="0" w:space="0" w:color="auto"/>
            <w:left w:val="none" w:sz="0" w:space="0" w:color="auto"/>
            <w:bottom w:val="none" w:sz="0" w:space="0" w:color="auto"/>
            <w:right w:val="none" w:sz="0" w:space="0" w:color="auto"/>
          </w:divBdr>
        </w:div>
        <w:div w:id="1295410269">
          <w:marLeft w:val="480"/>
          <w:marRight w:val="0"/>
          <w:marTop w:val="0"/>
          <w:marBottom w:val="0"/>
          <w:divBdr>
            <w:top w:val="none" w:sz="0" w:space="0" w:color="auto"/>
            <w:left w:val="none" w:sz="0" w:space="0" w:color="auto"/>
            <w:bottom w:val="none" w:sz="0" w:space="0" w:color="auto"/>
            <w:right w:val="none" w:sz="0" w:space="0" w:color="auto"/>
          </w:divBdr>
        </w:div>
        <w:div w:id="509683873">
          <w:marLeft w:val="480"/>
          <w:marRight w:val="0"/>
          <w:marTop w:val="0"/>
          <w:marBottom w:val="0"/>
          <w:divBdr>
            <w:top w:val="none" w:sz="0" w:space="0" w:color="auto"/>
            <w:left w:val="none" w:sz="0" w:space="0" w:color="auto"/>
            <w:bottom w:val="none" w:sz="0" w:space="0" w:color="auto"/>
            <w:right w:val="none" w:sz="0" w:space="0" w:color="auto"/>
          </w:divBdr>
        </w:div>
        <w:div w:id="1688100183">
          <w:marLeft w:val="480"/>
          <w:marRight w:val="0"/>
          <w:marTop w:val="0"/>
          <w:marBottom w:val="0"/>
          <w:divBdr>
            <w:top w:val="none" w:sz="0" w:space="0" w:color="auto"/>
            <w:left w:val="none" w:sz="0" w:space="0" w:color="auto"/>
            <w:bottom w:val="none" w:sz="0" w:space="0" w:color="auto"/>
            <w:right w:val="none" w:sz="0" w:space="0" w:color="auto"/>
          </w:divBdr>
        </w:div>
        <w:div w:id="2056004443">
          <w:marLeft w:val="480"/>
          <w:marRight w:val="0"/>
          <w:marTop w:val="0"/>
          <w:marBottom w:val="0"/>
          <w:divBdr>
            <w:top w:val="none" w:sz="0" w:space="0" w:color="auto"/>
            <w:left w:val="none" w:sz="0" w:space="0" w:color="auto"/>
            <w:bottom w:val="none" w:sz="0" w:space="0" w:color="auto"/>
            <w:right w:val="none" w:sz="0" w:space="0" w:color="auto"/>
          </w:divBdr>
        </w:div>
        <w:div w:id="1735083480">
          <w:marLeft w:val="480"/>
          <w:marRight w:val="0"/>
          <w:marTop w:val="0"/>
          <w:marBottom w:val="0"/>
          <w:divBdr>
            <w:top w:val="none" w:sz="0" w:space="0" w:color="auto"/>
            <w:left w:val="none" w:sz="0" w:space="0" w:color="auto"/>
            <w:bottom w:val="none" w:sz="0" w:space="0" w:color="auto"/>
            <w:right w:val="none" w:sz="0" w:space="0" w:color="auto"/>
          </w:divBdr>
        </w:div>
        <w:div w:id="57216010">
          <w:marLeft w:val="480"/>
          <w:marRight w:val="0"/>
          <w:marTop w:val="0"/>
          <w:marBottom w:val="0"/>
          <w:divBdr>
            <w:top w:val="none" w:sz="0" w:space="0" w:color="auto"/>
            <w:left w:val="none" w:sz="0" w:space="0" w:color="auto"/>
            <w:bottom w:val="none" w:sz="0" w:space="0" w:color="auto"/>
            <w:right w:val="none" w:sz="0" w:space="0" w:color="auto"/>
          </w:divBdr>
        </w:div>
        <w:div w:id="776489262">
          <w:marLeft w:val="480"/>
          <w:marRight w:val="0"/>
          <w:marTop w:val="0"/>
          <w:marBottom w:val="0"/>
          <w:divBdr>
            <w:top w:val="none" w:sz="0" w:space="0" w:color="auto"/>
            <w:left w:val="none" w:sz="0" w:space="0" w:color="auto"/>
            <w:bottom w:val="none" w:sz="0" w:space="0" w:color="auto"/>
            <w:right w:val="none" w:sz="0" w:space="0" w:color="auto"/>
          </w:divBdr>
        </w:div>
        <w:div w:id="1648826426">
          <w:marLeft w:val="480"/>
          <w:marRight w:val="0"/>
          <w:marTop w:val="0"/>
          <w:marBottom w:val="0"/>
          <w:divBdr>
            <w:top w:val="none" w:sz="0" w:space="0" w:color="auto"/>
            <w:left w:val="none" w:sz="0" w:space="0" w:color="auto"/>
            <w:bottom w:val="none" w:sz="0" w:space="0" w:color="auto"/>
            <w:right w:val="none" w:sz="0" w:space="0" w:color="auto"/>
          </w:divBdr>
        </w:div>
        <w:div w:id="850265781">
          <w:marLeft w:val="480"/>
          <w:marRight w:val="0"/>
          <w:marTop w:val="0"/>
          <w:marBottom w:val="0"/>
          <w:divBdr>
            <w:top w:val="none" w:sz="0" w:space="0" w:color="auto"/>
            <w:left w:val="none" w:sz="0" w:space="0" w:color="auto"/>
            <w:bottom w:val="none" w:sz="0" w:space="0" w:color="auto"/>
            <w:right w:val="none" w:sz="0" w:space="0" w:color="auto"/>
          </w:divBdr>
        </w:div>
        <w:div w:id="1384252376">
          <w:marLeft w:val="480"/>
          <w:marRight w:val="0"/>
          <w:marTop w:val="0"/>
          <w:marBottom w:val="0"/>
          <w:divBdr>
            <w:top w:val="none" w:sz="0" w:space="0" w:color="auto"/>
            <w:left w:val="none" w:sz="0" w:space="0" w:color="auto"/>
            <w:bottom w:val="none" w:sz="0" w:space="0" w:color="auto"/>
            <w:right w:val="none" w:sz="0" w:space="0" w:color="auto"/>
          </w:divBdr>
        </w:div>
        <w:div w:id="719590592">
          <w:marLeft w:val="480"/>
          <w:marRight w:val="0"/>
          <w:marTop w:val="0"/>
          <w:marBottom w:val="0"/>
          <w:divBdr>
            <w:top w:val="none" w:sz="0" w:space="0" w:color="auto"/>
            <w:left w:val="none" w:sz="0" w:space="0" w:color="auto"/>
            <w:bottom w:val="none" w:sz="0" w:space="0" w:color="auto"/>
            <w:right w:val="none" w:sz="0" w:space="0" w:color="auto"/>
          </w:divBdr>
        </w:div>
        <w:div w:id="665475555">
          <w:marLeft w:val="480"/>
          <w:marRight w:val="0"/>
          <w:marTop w:val="0"/>
          <w:marBottom w:val="0"/>
          <w:divBdr>
            <w:top w:val="none" w:sz="0" w:space="0" w:color="auto"/>
            <w:left w:val="none" w:sz="0" w:space="0" w:color="auto"/>
            <w:bottom w:val="none" w:sz="0" w:space="0" w:color="auto"/>
            <w:right w:val="none" w:sz="0" w:space="0" w:color="auto"/>
          </w:divBdr>
        </w:div>
        <w:div w:id="1477140251">
          <w:marLeft w:val="480"/>
          <w:marRight w:val="0"/>
          <w:marTop w:val="0"/>
          <w:marBottom w:val="0"/>
          <w:divBdr>
            <w:top w:val="none" w:sz="0" w:space="0" w:color="auto"/>
            <w:left w:val="none" w:sz="0" w:space="0" w:color="auto"/>
            <w:bottom w:val="none" w:sz="0" w:space="0" w:color="auto"/>
            <w:right w:val="none" w:sz="0" w:space="0" w:color="auto"/>
          </w:divBdr>
        </w:div>
        <w:div w:id="1409960907">
          <w:marLeft w:val="480"/>
          <w:marRight w:val="0"/>
          <w:marTop w:val="0"/>
          <w:marBottom w:val="0"/>
          <w:divBdr>
            <w:top w:val="none" w:sz="0" w:space="0" w:color="auto"/>
            <w:left w:val="none" w:sz="0" w:space="0" w:color="auto"/>
            <w:bottom w:val="none" w:sz="0" w:space="0" w:color="auto"/>
            <w:right w:val="none" w:sz="0" w:space="0" w:color="auto"/>
          </w:divBdr>
        </w:div>
        <w:div w:id="1611233569">
          <w:marLeft w:val="480"/>
          <w:marRight w:val="0"/>
          <w:marTop w:val="0"/>
          <w:marBottom w:val="0"/>
          <w:divBdr>
            <w:top w:val="none" w:sz="0" w:space="0" w:color="auto"/>
            <w:left w:val="none" w:sz="0" w:space="0" w:color="auto"/>
            <w:bottom w:val="none" w:sz="0" w:space="0" w:color="auto"/>
            <w:right w:val="none" w:sz="0" w:space="0" w:color="auto"/>
          </w:divBdr>
        </w:div>
        <w:div w:id="1126389593">
          <w:marLeft w:val="480"/>
          <w:marRight w:val="0"/>
          <w:marTop w:val="0"/>
          <w:marBottom w:val="0"/>
          <w:divBdr>
            <w:top w:val="none" w:sz="0" w:space="0" w:color="auto"/>
            <w:left w:val="none" w:sz="0" w:space="0" w:color="auto"/>
            <w:bottom w:val="none" w:sz="0" w:space="0" w:color="auto"/>
            <w:right w:val="none" w:sz="0" w:space="0" w:color="auto"/>
          </w:divBdr>
        </w:div>
        <w:div w:id="1568805656">
          <w:marLeft w:val="480"/>
          <w:marRight w:val="0"/>
          <w:marTop w:val="0"/>
          <w:marBottom w:val="0"/>
          <w:divBdr>
            <w:top w:val="none" w:sz="0" w:space="0" w:color="auto"/>
            <w:left w:val="none" w:sz="0" w:space="0" w:color="auto"/>
            <w:bottom w:val="none" w:sz="0" w:space="0" w:color="auto"/>
            <w:right w:val="none" w:sz="0" w:space="0" w:color="auto"/>
          </w:divBdr>
        </w:div>
        <w:div w:id="735781104">
          <w:marLeft w:val="480"/>
          <w:marRight w:val="0"/>
          <w:marTop w:val="0"/>
          <w:marBottom w:val="0"/>
          <w:divBdr>
            <w:top w:val="none" w:sz="0" w:space="0" w:color="auto"/>
            <w:left w:val="none" w:sz="0" w:space="0" w:color="auto"/>
            <w:bottom w:val="none" w:sz="0" w:space="0" w:color="auto"/>
            <w:right w:val="none" w:sz="0" w:space="0" w:color="auto"/>
          </w:divBdr>
        </w:div>
        <w:div w:id="248391179">
          <w:marLeft w:val="480"/>
          <w:marRight w:val="0"/>
          <w:marTop w:val="0"/>
          <w:marBottom w:val="0"/>
          <w:divBdr>
            <w:top w:val="none" w:sz="0" w:space="0" w:color="auto"/>
            <w:left w:val="none" w:sz="0" w:space="0" w:color="auto"/>
            <w:bottom w:val="none" w:sz="0" w:space="0" w:color="auto"/>
            <w:right w:val="none" w:sz="0" w:space="0" w:color="auto"/>
          </w:divBdr>
        </w:div>
        <w:div w:id="1623806225">
          <w:marLeft w:val="480"/>
          <w:marRight w:val="0"/>
          <w:marTop w:val="0"/>
          <w:marBottom w:val="0"/>
          <w:divBdr>
            <w:top w:val="none" w:sz="0" w:space="0" w:color="auto"/>
            <w:left w:val="none" w:sz="0" w:space="0" w:color="auto"/>
            <w:bottom w:val="none" w:sz="0" w:space="0" w:color="auto"/>
            <w:right w:val="none" w:sz="0" w:space="0" w:color="auto"/>
          </w:divBdr>
        </w:div>
        <w:div w:id="1009992306">
          <w:marLeft w:val="480"/>
          <w:marRight w:val="0"/>
          <w:marTop w:val="0"/>
          <w:marBottom w:val="0"/>
          <w:divBdr>
            <w:top w:val="none" w:sz="0" w:space="0" w:color="auto"/>
            <w:left w:val="none" w:sz="0" w:space="0" w:color="auto"/>
            <w:bottom w:val="none" w:sz="0" w:space="0" w:color="auto"/>
            <w:right w:val="none" w:sz="0" w:space="0" w:color="auto"/>
          </w:divBdr>
        </w:div>
        <w:div w:id="1978678302">
          <w:marLeft w:val="480"/>
          <w:marRight w:val="0"/>
          <w:marTop w:val="0"/>
          <w:marBottom w:val="0"/>
          <w:divBdr>
            <w:top w:val="none" w:sz="0" w:space="0" w:color="auto"/>
            <w:left w:val="none" w:sz="0" w:space="0" w:color="auto"/>
            <w:bottom w:val="none" w:sz="0" w:space="0" w:color="auto"/>
            <w:right w:val="none" w:sz="0" w:space="0" w:color="auto"/>
          </w:divBdr>
        </w:div>
        <w:div w:id="438573083">
          <w:marLeft w:val="480"/>
          <w:marRight w:val="0"/>
          <w:marTop w:val="0"/>
          <w:marBottom w:val="0"/>
          <w:divBdr>
            <w:top w:val="none" w:sz="0" w:space="0" w:color="auto"/>
            <w:left w:val="none" w:sz="0" w:space="0" w:color="auto"/>
            <w:bottom w:val="none" w:sz="0" w:space="0" w:color="auto"/>
            <w:right w:val="none" w:sz="0" w:space="0" w:color="auto"/>
          </w:divBdr>
        </w:div>
        <w:div w:id="565385656">
          <w:marLeft w:val="480"/>
          <w:marRight w:val="0"/>
          <w:marTop w:val="0"/>
          <w:marBottom w:val="0"/>
          <w:divBdr>
            <w:top w:val="none" w:sz="0" w:space="0" w:color="auto"/>
            <w:left w:val="none" w:sz="0" w:space="0" w:color="auto"/>
            <w:bottom w:val="none" w:sz="0" w:space="0" w:color="auto"/>
            <w:right w:val="none" w:sz="0" w:space="0" w:color="auto"/>
          </w:divBdr>
        </w:div>
        <w:div w:id="853569332">
          <w:marLeft w:val="480"/>
          <w:marRight w:val="0"/>
          <w:marTop w:val="0"/>
          <w:marBottom w:val="0"/>
          <w:divBdr>
            <w:top w:val="none" w:sz="0" w:space="0" w:color="auto"/>
            <w:left w:val="none" w:sz="0" w:space="0" w:color="auto"/>
            <w:bottom w:val="none" w:sz="0" w:space="0" w:color="auto"/>
            <w:right w:val="none" w:sz="0" w:space="0" w:color="auto"/>
          </w:divBdr>
        </w:div>
        <w:div w:id="2023630854">
          <w:marLeft w:val="480"/>
          <w:marRight w:val="0"/>
          <w:marTop w:val="0"/>
          <w:marBottom w:val="0"/>
          <w:divBdr>
            <w:top w:val="none" w:sz="0" w:space="0" w:color="auto"/>
            <w:left w:val="none" w:sz="0" w:space="0" w:color="auto"/>
            <w:bottom w:val="none" w:sz="0" w:space="0" w:color="auto"/>
            <w:right w:val="none" w:sz="0" w:space="0" w:color="auto"/>
          </w:divBdr>
        </w:div>
        <w:div w:id="808134953">
          <w:marLeft w:val="480"/>
          <w:marRight w:val="0"/>
          <w:marTop w:val="0"/>
          <w:marBottom w:val="0"/>
          <w:divBdr>
            <w:top w:val="none" w:sz="0" w:space="0" w:color="auto"/>
            <w:left w:val="none" w:sz="0" w:space="0" w:color="auto"/>
            <w:bottom w:val="none" w:sz="0" w:space="0" w:color="auto"/>
            <w:right w:val="none" w:sz="0" w:space="0" w:color="auto"/>
          </w:divBdr>
        </w:div>
        <w:div w:id="1839882851">
          <w:marLeft w:val="480"/>
          <w:marRight w:val="0"/>
          <w:marTop w:val="0"/>
          <w:marBottom w:val="0"/>
          <w:divBdr>
            <w:top w:val="none" w:sz="0" w:space="0" w:color="auto"/>
            <w:left w:val="none" w:sz="0" w:space="0" w:color="auto"/>
            <w:bottom w:val="none" w:sz="0" w:space="0" w:color="auto"/>
            <w:right w:val="none" w:sz="0" w:space="0" w:color="auto"/>
          </w:divBdr>
        </w:div>
        <w:div w:id="1007512681">
          <w:marLeft w:val="480"/>
          <w:marRight w:val="0"/>
          <w:marTop w:val="0"/>
          <w:marBottom w:val="0"/>
          <w:divBdr>
            <w:top w:val="none" w:sz="0" w:space="0" w:color="auto"/>
            <w:left w:val="none" w:sz="0" w:space="0" w:color="auto"/>
            <w:bottom w:val="none" w:sz="0" w:space="0" w:color="auto"/>
            <w:right w:val="none" w:sz="0" w:space="0" w:color="auto"/>
          </w:divBdr>
        </w:div>
        <w:div w:id="876042920">
          <w:marLeft w:val="480"/>
          <w:marRight w:val="0"/>
          <w:marTop w:val="0"/>
          <w:marBottom w:val="0"/>
          <w:divBdr>
            <w:top w:val="none" w:sz="0" w:space="0" w:color="auto"/>
            <w:left w:val="none" w:sz="0" w:space="0" w:color="auto"/>
            <w:bottom w:val="none" w:sz="0" w:space="0" w:color="auto"/>
            <w:right w:val="none" w:sz="0" w:space="0" w:color="auto"/>
          </w:divBdr>
        </w:div>
      </w:divsChild>
    </w:div>
    <w:div w:id="902520827">
      <w:bodyDiv w:val="1"/>
      <w:marLeft w:val="0"/>
      <w:marRight w:val="0"/>
      <w:marTop w:val="0"/>
      <w:marBottom w:val="0"/>
      <w:divBdr>
        <w:top w:val="none" w:sz="0" w:space="0" w:color="auto"/>
        <w:left w:val="none" w:sz="0" w:space="0" w:color="auto"/>
        <w:bottom w:val="none" w:sz="0" w:space="0" w:color="auto"/>
        <w:right w:val="none" w:sz="0" w:space="0" w:color="auto"/>
      </w:divBdr>
    </w:div>
    <w:div w:id="902716187">
      <w:bodyDiv w:val="1"/>
      <w:marLeft w:val="0"/>
      <w:marRight w:val="0"/>
      <w:marTop w:val="0"/>
      <w:marBottom w:val="0"/>
      <w:divBdr>
        <w:top w:val="none" w:sz="0" w:space="0" w:color="auto"/>
        <w:left w:val="none" w:sz="0" w:space="0" w:color="auto"/>
        <w:bottom w:val="none" w:sz="0" w:space="0" w:color="auto"/>
        <w:right w:val="none" w:sz="0" w:space="0" w:color="auto"/>
      </w:divBdr>
    </w:div>
    <w:div w:id="902956946">
      <w:bodyDiv w:val="1"/>
      <w:marLeft w:val="0"/>
      <w:marRight w:val="0"/>
      <w:marTop w:val="0"/>
      <w:marBottom w:val="0"/>
      <w:divBdr>
        <w:top w:val="none" w:sz="0" w:space="0" w:color="auto"/>
        <w:left w:val="none" w:sz="0" w:space="0" w:color="auto"/>
        <w:bottom w:val="none" w:sz="0" w:space="0" w:color="auto"/>
        <w:right w:val="none" w:sz="0" w:space="0" w:color="auto"/>
      </w:divBdr>
    </w:div>
    <w:div w:id="903758149">
      <w:bodyDiv w:val="1"/>
      <w:marLeft w:val="0"/>
      <w:marRight w:val="0"/>
      <w:marTop w:val="0"/>
      <w:marBottom w:val="0"/>
      <w:divBdr>
        <w:top w:val="none" w:sz="0" w:space="0" w:color="auto"/>
        <w:left w:val="none" w:sz="0" w:space="0" w:color="auto"/>
        <w:bottom w:val="none" w:sz="0" w:space="0" w:color="auto"/>
        <w:right w:val="none" w:sz="0" w:space="0" w:color="auto"/>
      </w:divBdr>
    </w:div>
    <w:div w:id="904150353">
      <w:bodyDiv w:val="1"/>
      <w:marLeft w:val="0"/>
      <w:marRight w:val="0"/>
      <w:marTop w:val="0"/>
      <w:marBottom w:val="0"/>
      <w:divBdr>
        <w:top w:val="none" w:sz="0" w:space="0" w:color="auto"/>
        <w:left w:val="none" w:sz="0" w:space="0" w:color="auto"/>
        <w:bottom w:val="none" w:sz="0" w:space="0" w:color="auto"/>
        <w:right w:val="none" w:sz="0" w:space="0" w:color="auto"/>
      </w:divBdr>
    </w:div>
    <w:div w:id="904605651">
      <w:bodyDiv w:val="1"/>
      <w:marLeft w:val="0"/>
      <w:marRight w:val="0"/>
      <w:marTop w:val="0"/>
      <w:marBottom w:val="0"/>
      <w:divBdr>
        <w:top w:val="none" w:sz="0" w:space="0" w:color="auto"/>
        <w:left w:val="none" w:sz="0" w:space="0" w:color="auto"/>
        <w:bottom w:val="none" w:sz="0" w:space="0" w:color="auto"/>
        <w:right w:val="none" w:sz="0" w:space="0" w:color="auto"/>
      </w:divBdr>
    </w:div>
    <w:div w:id="904922838">
      <w:bodyDiv w:val="1"/>
      <w:marLeft w:val="0"/>
      <w:marRight w:val="0"/>
      <w:marTop w:val="0"/>
      <w:marBottom w:val="0"/>
      <w:divBdr>
        <w:top w:val="none" w:sz="0" w:space="0" w:color="auto"/>
        <w:left w:val="none" w:sz="0" w:space="0" w:color="auto"/>
        <w:bottom w:val="none" w:sz="0" w:space="0" w:color="auto"/>
        <w:right w:val="none" w:sz="0" w:space="0" w:color="auto"/>
      </w:divBdr>
    </w:div>
    <w:div w:id="904993741">
      <w:bodyDiv w:val="1"/>
      <w:marLeft w:val="0"/>
      <w:marRight w:val="0"/>
      <w:marTop w:val="0"/>
      <w:marBottom w:val="0"/>
      <w:divBdr>
        <w:top w:val="none" w:sz="0" w:space="0" w:color="auto"/>
        <w:left w:val="none" w:sz="0" w:space="0" w:color="auto"/>
        <w:bottom w:val="none" w:sz="0" w:space="0" w:color="auto"/>
        <w:right w:val="none" w:sz="0" w:space="0" w:color="auto"/>
      </w:divBdr>
    </w:div>
    <w:div w:id="905259996">
      <w:bodyDiv w:val="1"/>
      <w:marLeft w:val="0"/>
      <w:marRight w:val="0"/>
      <w:marTop w:val="0"/>
      <w:marBottom w:val="0"/>
      <w:divBdr>
        <w:top w:val="none" w:sz="0" w:space="0" w:color="auto"/>
        <w:left w:val="none" w:sz="0" w:space="0" w:color="auto"/>
        <w:bottom w:val="none" w:sz="0" w:space="0" w:color="auto"/>
        <w:right w:val="none" w:sz="0" w:space="0" w:color="auto"/>
      </w:divBdr>
    </w:div>
    <w:div w:id="906183601">
      <w:bodyDiv w:val="1"/>
      <w:marLeft w:val="0"/>
      <w:marRight w:val="0"/>
      <w:marTop w:val="0"/>
      <w:marBottom w:val="0"/>
      <w:divBdr>
        <w:top w:val="none" w:sz="0" w:space="0" w:color="auto"/>
        <w:left w:val="none" w:sz="0" w:space="0" w:color="auto"/>
        <w:bottom w:val="none" w:sz="0" w:space="0" w:color="auto"/>
        <w:right w:val="none" w:sz="0" w:space="0" w:color="auto"/>
      </w:divBdr>
    </w:div>
    <w:div w:id="906496367">
      <w:bodyDiv w:val="1"/>
      <w:marLeft w:val="0"/>
      <w:marRight w:val="0"/>
      <w:marTop w:val="0"/>
      <w:marBottom w:val="0"/>
      <w:divBdr>
        <w:top w:val="none" w:sz="0" w:space="0" w:color="auto"/>
        <w:left w:val="none" w:sz="0" w:space="0" w:color="auto"/>
        <w:bottom w:val="none" w:sz="0" w:space="0" w:color="auto"/>
        <w:right w:val="none" w:sz="0" w:space="0" w:color="auto"/>
      </w:divBdr>
    </w:div>
    <w:div w:id="906723301">
      <w:bodyDiv w:val="1"/>
      <w:marLeft w:val="0"/>
      <w:marRight w:val="0"/>
      <w:marTop w:val="0"/>
      <w:marBottom w:val="0"/>
      <w:divBdr>
        <w:top w:val="none" w:sz="0" w:space="0" w:color="auto"/>
        <w:left w:val="none" w:sz="0" w:space="0" w:color="auto"/>
        <w:bottom w:val="none" w:sz="0" w:space="0" w:color="auto"/>
        <w:right w:val="none" w:sz="0" w:space="0" w:color="auto"/>
      </w:divBdr>
    </w:div>
    <w:div w:id="907425797">
      <w:bodyDiv w:val="1"/>
      <w:marLeft w:val="0"/>
      <w:marRight w:val="0"/>
      <w:marTop w:val="0"/>
      <w:marBottom w:val="0"/>
      <w:divBdr>
        <w:top w:val="none" w:sz="0" w:space="0" w:color="auto"/>
        <w:left w:val="none" w:sz="0" w:space="0" w:color="auto"/>
        <w:bottom w:val="none" w:sz="0" w:space="0" w:color="auto"/>
        <w:right w:val="none" w:sz="0" w:space="0" w:color="auto"/>
      </w:divBdr>
    </w:div>
    <w:div w:id="908151818">
      <w:bodyDiv w:val="1"/>
      <w:marLeft w:val="0"/>
      <w:marRight w:val="0"/>
      <w:marTop w:val="0"/>
      <w:marBottom w:val="0"/>
      <w:divBdr>
        <w:top w:val="none" w:sz="0" w:space="0" w:color="auto"/>
        <w:left w:val="none" w:sz="0" w:space="0" w:color="auto"/>
        <w:bottom w:val="none" w:sz="0" w:space="0" w:color="auto"/>
        <w:right w:val="none" w:sz="0" w:space="0" w:color="auto"/>
      </w:divBdr>
    </w:div>
    <w:div w:id="908424299">
      <w:bodyDiv w:val="1"/>
      <w:marLeft w:val="0"/>
      <w:marRight w:val="0"/>
      <w:marTop w:val="0"/>
      <w:marBottom w:val="0"/>
      <w:divBdr>
        <w:top w:val="none" w:sz="0" w:space="0" w:color="auto"/>
        <w:left w:val="none" w:sz="0" w:space="0" w:color="auto"/>
        <w:bottom w:val="none" w:sz="0" w:space="0" w:color="auto"/>
        <w:right w:val="none" w:sz="0" w:space="0" w:color="auto"/>
      </w:divBdr>
    </w:div>
    <w:div w:id="909122909">
      <w:bodyDiv w:val="1"/>
      <w:marLeft w:val="0"/>
      <w:marRight w:val="0"/>
      <w:marTop w:val="0"/>
      <w:marBottom w:val="0"/>
      <w:divBdr>
        <w:top w:val="none" w:sz="0" w:space="0" w:color="auto"/>
        <w:left w:val="none" w:sz="0" w:space="0" w:color="auto"/>
        <w:bottom w:val="none" w:sz="0" w:space="0" w:color="auto"/>
        <w:right w:val="none" w:sz="0" w:space="0" w:color="auto"/>
      </w:divBdr>
    </w:div>
    <w:div w:id="909343641">
      <w:bodyDiv w:val="1"/>
      <w:marLeft w:val="0"/>
      <w:marRight w:val="0"/>
      <w:marTop w:val="0"/>
      <w:marBottom w:val="0"/>
      <w:divBdr>
        <w:top w:val="none" w:sz="0" w:space="0" w:color="auto"/>
        <w:left w:val="none" w:sz="0" w:space="0" w:color="auto"/>
        <w:bottom w:val="none" w:sz="0" w:space="0" w:color="auto"/>
        <w:right w:val="none" w:sz="0" w:space="0" w:color="auto"/>
      </w:divBdr>
    </w:div>
    <w:div w:id="909461619">
      <w:bodyDiv w:val="1"/>
      <w:marLeft w:val="0"/>
      <w:marRight w:val="0"/>
      <w:marTop w:val="0"/>
      <w:marBottom w:val="0"/>
      <w:divBdr>
        <w:top w:val="none" w:sz="0" w:space="0" w:color="auto"/>
        <w:left w:val="none" w:sz="0" w:space="0" w:color="auto"/>
        <w:bottom w:val="none" w:sz="0" w:space="0" w:color="auto"/>
        <w:right w:val="none" w:sz="0" w:space="0" w:color="auto"/>
      </w:divBdr>
    </w:div>
    <w:div w:id="910503453">
      <w:bodyDiv w:val="1"/>
      <w:marLeft w:val="0"/>
      <w:marRight w:val="0"/>
      <w:marTop w:val="0"/>
      <w:marBottom w:val="0"/>
      <w:divBdr>
        <w:top w:val="none" w:sz="0" w:space="0" w:color="auto"/>
        <w:left w:val="none" w:sz="0" w:space="0" w:color="auto"/>
        <w:bottom w:val="none" w:sz="0" w:space="0" w:color="auto"/>
        <w:right w:val="none" w:sz="0" w:space="0" w:color="auto"/>
      </w:divBdr>
    </w:div>
    <w:div w:id="910843970">
      <w:bodyDiv w:val="1"/>
      <w:marLeft w:val="0"/>
      <w:marRight w:val="0"/>
      <w:marTop w:val="0"/>
      <w:marBottom w:val="0"/>
      <w:divBdr>
        <w:top w:val="none" w:sz="0" w:space="0" w:color="auto"/>
        <w:left w:val="none" w:sz="0" w:space="0" w:color="auto"/>
        <w:bottom w:val="none" w:sz="0" w:space="0" w:color="auto"/>
        <w:right w:val="none" w:sz="0" w:space="0" w:color="auto"/>
      </w:divBdr>
    </w:div>
    <w:div w:id="912200631">
      <w:bodyDiv w:val="1"/>
      <w:marLeft w:val="0"/>
      <w:marRight w:val="0"/>
      <w:marTop w:val="0"/>
      <w:marBottom w:val="0"/>
      <w:divBdr>
        <w:top w:val="none" w:sz="0" w:space="0" w:color="auto"/>
        <w:left w:val="none" w:sz="0" w:space="0" w:color="auto"/>
        <w:bottom w:val="none" w:sz="0" w:space="0" w:color="auto"/>
        <w:right w:val="none" w:sz="0" w:space="0" w:color="auto"/>
      </w:divBdr>
    </w:div>
    <w:div w:id="912276467">
      <w:bodyDiv w:val="1"/>
      <w:marLeft w:val="0"/>
      <w:marRight w:val="0"/>
      <w:marTop w:val="0"/>
      <w:marBottom w:val="0"/>
      <w:divBdr>
        <w:top w:val="none" w:sz="0" w:space="0" w:color="auto"/>
        <w:left w:val="none" w:sz="0" w:space="0" w:color="auto"/>
        <w:bottom w:val="none" w:sz="0" w:space="0" w:color="auto"/>
        <w:right w:val="none" w:sz="0" w:space="0" w:color="auto"/>
      </w:divBdr>
    </w:div>
    <w:div w:id="912355019">
      <w:bodyDiv w:val="1"/>
      <w:marLeft w:val="0"/>
      <w:marRight w:val="0"/>
      <w:marTop w:val="0"/>
      <w:marBottom w:val="0"/>
      <w:divBdr>
        <w:top w:val="none" w:sz="0" w:space="0" w:color="auto"/>
        <w:left w:val="none" w:sz="0" w:space="0" w:color="auto"/>
        <w:bottom w:val="none" w:sz="0" w:space="0" w:color="auto"/>
        <w:right w:val="none" w:sz="0" w:space="0" w:color="auto"/>
      </w:divBdr>
    </w:div>
    <w:div w:id="912546361">
      <w:bodyDiv w:val="1"/>
      <w:marLeft w:val="0"/>
      <w:marRight w:val="0"/>
      <w:marTop w:val="0"/>
      <w:marBottom w:val="0"/>
      <w:divBdr>
        <w:top w:val="none" w:sz="0" w:space="0" w:color="auto"/>
        <w:left w:val="none" w:sz="0" w:space="0" w:color="auto"/>
        <w:bottom w:val="none" w:sz="0" w:space="0" w:color="auto"/>
        <w:right w:val="none" w:sz="0" w:space="0" w:color="auto"/>
      </w:divBdr>
    </w:div>
    <w:div w:id="912736287">
      <w:bodyDiv w:val="1"/>
      <w:marLeft w:val="0"/>
      <w:marRight w:val="0"/>
      <w:marTop w:val="0"/>
      <w:marBottom w:val="0"/>
      <w:divBdr>
        <w:top w:val="none" w:sz="0" w:space="0" w:color="auto"/>
        <w:left w:val="none" w:sz="0" w:space="0" w:color="auto"/>
        <w:bottom w:val="none" w:sz="0" w:space="0" w:color="auto"/>
        <w:right w:val="none" w:sz="0" w:space="0" w:color="auto"/>
      </w:divBdr>
    </w:div>
    <w:div w:id="913272229">
      <w:bodyDiv w:val="1"/>
      <w:marLeft w:val="0"/>
      <w:marRight w:val="0"/>
      <w:marTop w:val="0"/>
      <w:marBottom w:val="0"/>
      <w:divBdr>
        <w:top w:val="none" w:sz="0" w:space="0" w:color="auto"/>
        <w:left w:val="none" w:sz="0" w:space="0" w:color="auto"/>
        <w:bottom w:val="none" w:sz="0" w:space="0" w:color="auto"/>
        <w:right w:val="none" w:sz="0" w:space="0" w:color="auto"/>
      </w:divBdr>
      <w:divsChild>
        <w:div w:id="1339499740">
          <w:marLeft w:val="480"/>
          <w:marRight w:val="0"/>
          <w:marTop w:val="0"/>
          <w:marBottom w:val="0"/>
          <w:divBdr>
            <w:top w:val="none" w:sz="0" w:space="0" w:color="auto"/>
            <w:left w:val="none" w:sz="0" w:space="0" w:color="auto"/>
            <w:bottom w:val="none" w:sz="0" w:space="0" w:color="auto"/>
            <w:right w:val="none" w:sz="0" w:space="0" w:color="auto"/>
          </w:divBdr>
        </w:div>
        <w:div w:id="192499248">
          <w:marLeft w:val="480"/>
          <w:marRight w:val="0"/>
          <w:marTop w:val="0"/>
          <w:marBottom w:val="0"/>
          <w:divBdr>
            <w:top w:val="none" w:sz="0" w:space="0" w:color="auto"/>
            <w:left w:val="none" w:sz="0" w:space="0" w:color="auto"/>
            <w:bottom w:val="none" w:sz="0" w:space="0" w:color="auto"/>
            <w:right w:val="none" w:sz="0" w:space="0" w:color="auto"/>
          </w:divBdr>
        </w:div>
        <w:div w:id="1173837406">
          <w:marLeft w:val="480"/>
          <w:marRight w:val="0"/>
          <w:marTop w:val="0"/>
          <w:marBottom w:val="0"/>
          <w:divBdr>
            <w:top w:val="none" w:sz="0" w:space="0" w:color="auto"/>
            <w:left w:val="none" w:sz="0" w:space="0" w:color="auto"/>
            <w:bottom w:val="none" w:sz="0" w:space="0" w:color="auto"/>
            <w:right w:val="none" w:sz="0" w:space="0" w:color="auto"/>
          </w:divBdr>
        </w:div>
        <w:div w:id="589850996">
          <w:marLeft w:val="480"/>
          <w:marRight w:val="0"/>
          <w:marTop w:val="0"/>
          <w:marBottom w:val="0"/>
          <w:divBdr>
            <w:top w:val="none" w:sz="0" w:space="0" w:color="auto"/>
            <w:left w:val="none" w:sz="0" w:space="0" w:color="auto"/>
            <w:bottom w:val="none" w:sz="0" w:space="0" w:color="auto"/>
            <w:right w:val="none" w:sz="0" w:space="0" w:color="auto"/>
          </w:divBdr>
        </w:div>
        <w:div w:id="1732388649">
          <w:marLeft w:val="480"/>
          <w:marRight w:val="0"/>
          <w:marTop w:val="0"/>
          <w:marBottom w:val="0"/>
          <w:divBdr>
            <w:top w:val="none" w:sz="0" w:space="0" w:color="auto"/>
            <w:left w:val="none" w:sz="0" w:space="0" w:color="auto"/>
            <w:bottom w:val="none" w:sz="0" w:space="0" w:color="auto"/>
            <w:right w:val="none" w:sz="0" w:space="0" w:color="auto"/>
          </w:divBdr>
        </w:div>
        <w:div w:id="832600743">
          <w:marLeft w:val="480"/>
          <w:marRight w:val="0"/>
          <w:marTop w:val="0"/>
          <w:marBottom w:val="0"/>
          <w:divBdr>
            <w:top w:val="none" w:sz="0" w:space="0" w:color="auto"/>
            <w:left w:val="none" w:sz="0" w:space="0" w:color="auto"/>
            <w:bottom w:val="none" w:sz="0" w:space="0" w:color="auto"/>
            <w:right w:val="none" w:sz="0" w:space="0" w:color="auto"/>
          </w:divBdr>
        </w:div>
        <w:div w:id="953946377">
          <w:marLeft w:val="480"/>
          <w:marRight w:val="0"/>
          <w:marTop w:val="0"/>
          <w:marBottom w:val="0"/>
          <w:divBdr>
            <w:top w:val="none" w:sz="0" w:space="0" w:color="auto"/>
            <w:left w:val="none" w:sz="0" w:space="0" w:color="auto"/>
            <w:bottom w:val="none" w:sz="0" w:space="0" w:color="auto"/>
            <w:right w:val="none" w:sz="0" w:space="0" w:color="auto"/>
          </w:divBdr>
        </w:div>
        <w:div w:id="1005328334">
          <w:marLeft w:val="480"/>
          <w:marRight w:val="0"/>
          <w:marTop w:val="0"/>
          <w:marBottom w:val="0"/>
          <w:divBdr>
            <w:top w:val="none" w:sz="0" w:space="0" w:color="auto"/>
            <w:left w:val="none" w:sz="0" w:space="0" w:color="auto"/>
            <w:bottom w:val="none" w:sz="0" w:space="0" w:color="auto"/>
            <w:right w:val="none" w:sz="0" w:space="0" w:color="auto"/>
          </w:divBdr>
        </w:div>
        <w:div w:id="633221677">
          <w:marLeft w:val="480"/>
          <w:marRight w:val="0"/>
          <w:marTop w:val="0"/>
          <w:marBottom w:val="0"/>
          <w:divBdr>
            <w:top w:val="none" w:sz="0" w:space="0" w:color="auto"/>
            <w:left w:val="none" w:sz="0" w:space="0" w:color="auto"/>
            <w:bottom w:val="none" w:sz="0" w:space="0" w:color="auto"/>
            <w:right w:val="none" w:sz="0" w:space="0" w:color="auto"/>
          </w:divBdr>
        </w:div>
        <w:div w:id="1122109671">
          <w:marLeft w:val="480"/>
          <w:marRight w:val="0"/>
          <w:marTop w:val="0"/>
          <w:marBottom w:val="0"/>
          <w:divBdr>
            <w:top w:val="none" w:sz="0" w:space="0" w:color="auto"/>
            <w:left w:val="none" w:sz="0" w:space="0" w:color="auto"/>
            <w:bottom w:val="none" w:sz="0" w:space="0" w:color="auto"/>
            <w:right w:val="none" w:sz="0" w:space="0" w:color="auto"/>
          </w:divBdr>
        </w:div>
        <w:div w:id="1606576065">
          <w:marLeft w:val="480"/>
          <w:marRight w:val="0"/>
          <w:marTop w:val="0"/>
          <w:marBottom w:val="0"/>
          <w:divBdr>
            <w:top w:val="none" w:sz="0" w:space="0" w:color="auto"/>
            <w:left w:val="none" w:sz="0" w:space="0" w:color="auto"/>
            <w:bottom w:val="none" w:sz="0" w:space="0" w:color="auto"/>
            <w:right w:val="none" w:sz="0" w:space="0" w:color="auto"/>
          </w:divBdr>
        </w:div>
        <w:div w:id="430517801">
          <w:marLeft w:val="480"/>
          <w:marRight w:val="0"/>
          <w:marTop w:val="0"/>
          <w:marBottom w:val="0"/>
          <w:divBdr>
            <w:top w:val="none" w:sz="0" w:space="0" w:color="auto"/>
            <w:left w:val="none" w:sz="0" w:space="0" w:color="auto"/>
            <w:bottom w:val="none" w:sz="0" w:space="0" w:color="auto"/>
            <w:right w:val="none" w:sz="0" w:space="0" w:color="auto"/>
          </w:divBdr>
        </w:div>
        <w:div w:id="1519344741">
          <w:marLeft w:val="480"/>
          <w:marRight w:val="0"/>
          <w:marTop w:val="0"/>
          <w:marBottom w:val="0"/>
          <w:divBdr>
            <w:top w:val="none" w:sz="0" w:space="0" w:color="auto"/>
            <w:left w:val="none" w:sz="0" w:space="0" w:color="auto"/>
            <w:bottom w:val="none" w:sz="0" w:space="0" w:color="auto"/>
            <w:right w:val="none" w:sz="0" w:space="0" w:color="auto"/>
          </w:divBdr>
        </w:div>
        <w:div w:id="1176503900">
          <w:marLeft w:val="480"/>
          <w:marRight w:val="0"/>
          <w:marTop w:val="0"/>
          <w:marBottom w:val="0"/>
          <w:divBdr>
            <w:top w:val="none" w:sz="0" w:space="0" w:color="auto"/>
            <w:left w:val="none" w:sz="0" w:space="0" w:color="auto"/>
            <w:bottom w:val="none" w:sz="0" w:space="0" w:color="auto"/>
            <w:right w:val="none" w:sz="0" w:space="0" w:color="auto"/>
          </w:divBdr>
        </w:div>
        <w:div w:id="157161552">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381323345">
          <w:marLeft w:val="480"/>
          <w:marRight w:val="0"/>
          <w:marTop w:val="0"/>
          <w:marBottom w:val="0"/>
          <w:divBdr>
            <w:top w:val="none" w:sz="0" w:space="0" w:color="auto"/>
            <w:left w:val="none" w:sz="0" w:space="0" w:color="auto"/>
            <w:bottom w:val="none" w:sz="0" w:space="0" w:color="auto"/>
            <w:right w:val="none" w:sz="0" w:space="0" w:color="auto"/>
          </w:divBdr>
        </w:div>
        <w:div w:id="1867139905">
          <w:marLeft w:val="480"/>
          <w:marRight w:val="0"/>
          <w:marTop w:val="0"/>
          <w:marBottom w:val="0"/>
          <w:divBdr>
            <w:top w:val="none" w:sz="0" w:space="0" w:color="auto"/>
            <w:left w:val="none" w:sz="0" w:space="0" w:color="auto"/>
            <w:bottom w:val="none" w:sz="0" w:space="0" w:color="auto"/>
            <w:right w:val="none" w:sz="0" w:space="0" w:color="auto"/>
          </w:divBdr>
        </w:div>
        <w:div w:id="1058280604">
          <w:marLeft w:val="480"/>
          <w:marRight w:val="0"/>
          <w:marTop w:val="0"/>
          <w:marBottom w:val="0"/>
          <w:divBdr>
            <w:top w:val="none" w:sz="0" w:space="0" w:color="auto"/>
            <w:left w:val="none" w:sz="0" w:space="0" w:color="auto"/>
            <w:bottom w:val="none" w:sz="0" w:space="0" w:color="auto"/>
            <w:right w:val="none" w:sz="0" w:space="0" w:color="auto"/>
          </w:divBdr>
        </w:div>
        <w:div w:id="1918053477">
          <w:marLeft w:val="480"/>
          <w:marRight w:val="0"/>
          <w:marTop w:val="0"/>
          <w:marBottom w:val="0"/>
          <w:divBdr>
            <w:top w:val="none" w:sz="0" w:space="0" w:color="auto"/>
            <w:left w:val="none" w:sz="0" w:space="0" w:color="auto"/>
            <w:bottom w:val="none" w:sz="0" w:space="0" w:color="auto"/>
            <w:right w:val="none" w:sz="0" w:space="0" w:color="auto"/>
          </w:divBdr>
        </w:div>
        <w:div w:id="879709475">
          <w:marLeft w:val="480"/>
          <w:marRight w:val="0"/>
          <w:marTop w:val="0"/>
          <w:marBottom w:val="0"/>
          <w:divBdr>
            <w:top w:val="none" w:sz="0" w:space="0" w:color="auto"/>
            <w:left w:val="none" w:sz="0" w:space="0" w:color="auto"/>
            <w:bottom w:val="none" w:sz="0" w:space="0" w:color="auto"/>
            <w:right w:val="none" w:sz="0" w:space="0" w:color="auto"/>
          </w:divBdr>
        </w:div>
        <w:div w:id="1851873008">
          <w:marLeft w:val="480"/>
          <w:marRight w:val="0"/>
          <w:marTop w:val="0"/>
          <w:marBottom w:val="0"/>
          <w:divBdr>
            <w:top w:val="none" w:sz="0" w:space="0" w:color="auto"/>
            <w:left w:val="none" w:sz="0" w:space="0" w:color="auto"/>
            <w:bottom w:val="none" w:sz="0" w:space="0" w:color="auto"/>
            <w:right w:val="none" w:sz="0" w:space="0" w:color="auto"/>
          </w:divBdr>
        </w:div>
        <w:div w:id="635841865">
          <w:marLeft w:val="480"/>
          <w:marRight w:val="0"/>
          <w:marTop w:val="0"/>
          <w:marBottom w:val="0"/>
          <w:divBdr>
            <w:top w:val="none" w:sz="0" w:space="0" w:color="auto"/>
            <w:left w:val="none" w:sz="0" w:space="0" w:color="auto"/>
            <w:bottom w:val="none" w:sz="0" w:space="0" w:color="auto"/>
            <w:right w:val="none" w:sz="0" w:space="0" w:color="auto"/>
          </w:divBdr>
        </w:div>
        <w:div w:id="366302025">
          <w:marLeft w:val="480"/>
          <w:marRight w:val="0"/>
          <w:marTop w:val="0"/>
          <w:marBottom w:val="0"/>
          <w:divBdr>
            <w:top w:val="none" w:sz="0" w:space="0" w:color="auto"/>
            <w:left w:val="none" w:sz="0" w:space="0" w:color="auto"/>
            <w:bottom w:val="none" w:sz="0" w:space="0" w:color="auto"/>
            <w:right w:val="none" w:sz="0" w:space="0" w:color="auto"/>
          </w:divBdr>
        </w:div>
        <w:div w:id="1853840947">
          <w:marLeft w:val="480"/>
          <w:marRight w:val="0"/>
          <w:marTop w:val="0"/>
          <w:marBottom w:val="0"/>
          <w:divBdr>
            <w:top w:val="none" w:sz="0" w:space="0" w:color="auto"/>
            <w:left w:val="none" w:sz="0" w:space="0" w:color="auto"/>
            <w:bottom w:val="none" w:sz="0" w:space="0" w:color="auto"/>
            <w:right w:val="none" w:sz="0" w:space="0" w:color="auto"/>
          </w:divBdr>
        </w:div>
        <w:div w:id="1776170167">
          <w:marLeft w:val="480"/>
          <w:marRight w:val="0"/>
          <w:marTop w:val="0"/>
          <w:marBottom w:val="0"/>
          <w:divBdr>
            <w:top w:val="none" w:sz="0" w:space="0" w:color="auto"/>
            <w:left w:val="none" w:sz="0" w:space="0" w:color="auto"/>
            <w:bottom w:val="none" w:sz="0" w:space="0" w:color="auto"/>
            <w:right w:val="none" w:sz="0" w:space="0" w:color="auto"/>
          </w:divBdr>
        </w:div>
        <w:div w:id="821851386">
          <w:marLeft w:val="480"/>
          <w:marRight w:val="0"/>
          <w:marTop w:val="0"/>
          <w:marBottom w:val="0"/>
          <w:divBdr>
            <w:top w:val="none" w:sz="0" w:space="0" w:color="auto"/>
            <w:left w:val="none" w:sz="0" w:space="0" w:color="auto"/>
            <w:bottom w:val="none" w:sz="0" w:space="0" w:color="auto"/>
            <w:right w:val="none" w:sz="0" w:space="0" w:color="auto"/>
          </w:divBdr>
        </w:div>
        <w:div w:id="687219811">
          <w:marLeft w:val="480"/>
          <w:marRight w:val="0"/>
          <w:marTop w:val="0"/>
          <w:marBottom w:val="0"/>
          <w:divBdr>
            <w:top w:val="none" w:sz="0" w:space="0" w:color="auto"/>
            <w:left w:val="none" w:sz="0" w:space="0" w:color="auto"/>
            <w:bottom w:val="none" w:sz="0" w:space="0" w:color="auto"/>
            <w:right w:val="none" w:sz="0" w:space="0" w:color="auto"/>
          </w:divBdr>
        </w:div>
        <w:div w:id="122507824">
          <w:marLeft w:val="480"/>
          <w:marRight w:val="0"/>
          <w:marTop w:val="0"/>
          <w:marBottom w:val="0"/>
          <w:divBdr>
            <w:top w:val="none" w:sz="0" w:space="0" w:color="auto"/>
            <w:left w:val="none" w:sz="0" w:space="0" w:color="auto"/>
            <w:bottom w:val="none" w:sz="0" w:space="0" w:color="auto"/>
            <w:right w:val="none" w:sz="0" w:space="0" w:color="auto"/>
          </w:divBdr>
        </w:div>
        <w:div w:id="196547655">
          <w:marLeft w:val="480"/>
          <w:marRight w:val="0"/>
          <w:marTop w:val="0"/>
          <w:marBottom w:val="0"/>
          <w:divBdr>
            <w:top w:val="none" w:sz="0" w:space="0" w:color="auto"/>
            <w:left w:val="none" w:sz="0" w:space="0" w:color="auto"/>
            <w:bottom w:val="none" w:sz="0" w:space="0" w:color="auto"/>
            <w:right w:val="none" w:sz="0" w:space="0" w:color="auto"/>
          </w:divBdr>
        </w:div>
        <w:div w:id="1091202848">
          <w:marLeft w:val="480"/>
          <w:marRight w:val="0"/>
          <w:marTop w:val="0"/>
          <w:marBottom w:val="0"/>
          <w:divBdr>
            <w:top w:val="none" w:sz="0" w:space="0" w:color="auto"/>
            <w:left w:val="none" w:sz="0" w:space="0" w:color="auto"/>
            <w:bottom w:val="none" w:sz="0" w:space="0" w:color="auto"/>
            <w:right w:val="none" w:sz="0" w:space="0" w:color="auto"/>
          </w:divBdr>
        </w:div>
        <w:div w:id="1775831295">
          <w:marLeft w:val="480"/>
          <w:marRight w:val="0"/>
          <w:marTop w:val="0"/>
          <w:marBottom w:val="0"/>
          <w:divBdr>
            <w:top w:val="none" w:sz="0" w:space="0" w:color="auto"/>
            <w:left w:val="none" w:sz="0" w:space="0" w:color="auto"/>
            <w:bottom w:val="none" w:sz="0" w:space="0" w:color="auto"/>
            <w:right w:val="none" w:sz="0" w:space="0" w:color="auto"/>
          </w:divBdr>
        </w:div>
        <w:div w:id="1951468007">
          <w:marLeft w:val="480"/>
          <w:marRight w:val="0"/>
          <w:marTop w:val="0"/>
          <w:marBottom w:val="0"/>
          <w:divBdr>
            <w:top w:val="none" w:sz="0" w:space="0" w:color="auto"/>
            <w:left w:val="none" w:sz="0" w:space="0" w:color="auto"/>
            <w:bottom w:val="none" w:sz="0" w:space="0" w:color="auto"/>
            <w:right w:val="none" w:sz="0" w:space="0" w:color="auto"/>
          </w:divBdr>
        </w:div>
        <w:div w:id="1302155323">
          <w:marLeft w:val="480"/>
          <w:marRight w:val="0"/>
          <w:marTop w:val="0"/>
          <w:marBottom w:val="0"/>
          <w:divBdr>
            <w:top w:val="none" w:sz="0" w:space="0" w:color="auto"/>
            <w:left w:val="none" w:sz="0" w:space="0" w:color="auto"/>
            <w:bottom w:val="none" w:sz="0" w:space="0" w:color="auto"/>
            <w:right w:val="none" w:sz="0" w:space="0" w:color="auto"/>
          </w:divBdr>
        </w:div>
        <w:div w:id="150029786">
          <w:marLeft w:val="480"/>
          <w:marRight w:val="0"/>
          <w:marTop w:val="0"/>
          <w:marBottom w:val="0"/>
          <w:divBdr>
            <w:top w:val="none" w:sz="0" w:space="0" w:color="auto"/>
            <w:left w:val="none" w:sz="0" w:space="0" w:color="auto"/>
            <w:bottom w:val="none" w:sz="0" w:space="0" w:color="auto"/>
            <w:right w:val="none" w:sz="0" w:space="0" w:color="auto"/>
          </w:divBdr>
        </w:div>
        <w:div w:id="1680346093">
          <w:marLeft w:val="480"/>
          <w:marRight w:val="0"/>
          <w:marTop w:val="0"/>
          <w:marBottom w:val="0"/>
          <w:divBdr>
            <w:top w:val="none" w:sz="0" w:space="0" w:color="auto"/>
            <w:left w:val="none" w:sz="0" w:space="0" w:color="auto"/>
            <w:bottom w:val="none" w:sz="0" w:space="0" w:color="auto"/>
            <w:right w:val="none" w:sz="0" w:space="0" w:color="auto"/>
          </w:divBdr>
        </w:div>
        <w:div w:id="1254316986">
          <w:marLeft w:val="480"/>
          <w:marRight w:val="0"/>
          <w:marTop w:val="0"/>
          <w:marBottom w:val="0"/>
          <w:divBdr>
            <w:top w:val="none" w:sz="0" w:space="0" w:color="auto"/>
            <w:left w:val="none" w:sz="0" w:space="0" w:color="auto"/>
            <w:bottom w:val="none" w:sz="0" w:space="0" w:color="auto"/>
            <w:right w:val="none" w:sz="0" w:space="0" w:color="auto"/>
          </w:divBdr>
        </w:div>
        <w:div w:id="672225904">
          <w:marLeft w:val="480"/>
          <w:marRight w:val="0"/>
          <w:marTop w:val="0"/>
          <w:marBottom w:val="0"/>
          <w:divBdr>
            <w:top w:val="none" w:sz="0" w:space="0" w:color="auto"/>
            <w:left w:val="none" w:sz="0" w:space="0" w:color="auto"/>
            <w:bottom w:val="none" w:sz="0" w:space="0" w:color="auto"/>
            <w:right w:val="none" w:sz="0" w:space="0" w:color="auto"/>
          </w:divBdr>
        </w:div>
        <w:div w:id="1405955258">
          <w:marLeft w:val="480"/>
          <w:marRight w:val="0"/>
          <w:marTop w:val="0"/>
          <w:marBottom w:val="0"/>
          <w:divBdr>
            <w:top w:val="none" w:sz="0" w:space="0" w:color="auto"/>
            <w:left w:val="none" w:sz="0" w:space="0" w:color="auto"/>
            <w:bottom w:val="none" w:sz="0" w:space="0" w:color="auto"/>
            <w:right w:val="none" w:sz="0" w:space="0" w:color="auto"/>
          </w:divBdr>
        </w:div>
        <w:div w:id="611281135">
          <w:marLeft w:val="480"/>
          <w:marRight w:val="0"/>
          <w:marTop w:val="0"/>
          <w:marBottom w:val="0"/>
          <w:divBdr>
            <w:top w:val="none" w:sz="0" w:space="0" w:color="auto"/>
            <w:left w:val="none" w:sz="0" w:space="0" w:color="auto"/>
            <w:bottom w:val="none" w:sz="0" w:space="0" w:color="auto"/>
            <w:right w:val="none" w:sz="0" w:space="0" w:color="auto"/>
          </w:divBdr>
        </w:div>
        <w:div w:id="536896980">
          <w:marLeft w:val="480"/>
          <w:marRight w:val="0"/>
          <w:marTop w:val="0"/>
          <w:marBottom w:val="0"/>
          <w:divBdr>
            <w:top w:val="none" w:sz="0" w:space="0" w:color="auto"/>
            <w:left w:val="none" w:sz="0" w:space="0" w:color="auto"/>
            <w:bottom w:val="none" w:sz="0" w:space="0" w:color="auto"/>
            <w:right w:val="none" w:sz="0" w:space="0" w:color="auto"/>
          </w:divBdr>
        </w:div>
        <w:div w:id="1411544646">
          <w:marLeft w:val="480"/>
          <w:marRight w:val="0"/>
          <w:marTop w:val="0"/>
          <w:marBottom w:val="0"/>
          <w:divBdr>
            <w:top w:val="none" w:sz="0" w:space="0" w:color="auto"/>
            <w:left w:val="none" w:sz="0" w:space="0" w:color="auto"/>
            <w:bottom w:val="none" w:sz="0" w:space="0" w:color="auto"/>
            <w:right w:val="none" w:sz="0" w:space="0" w:color="auto"/>
          </w:divBdr>
        </w:div>
        <w:div w:id="1482231032">
          <w:marLeft w:val="480"/>
          <w:marRight w:val="0"/>
          <w:marTop w:val="0"/>
          <w:marBottom w:val="0"/>
          <w:divBdr>
            <w:top w:val="none" w:sz="0" w:space="0" w:color="auto"/>
            <w:left w:val="none" w:sz="0" w:space="0" w:color="auto"/>
            <w:bottom w:val="none" w:sz="0" w:space="0" w:color="auto"/>
            <w:right w:val="none" w:sz="0" w:space="0" w:color="auto"/>
          </w:divBdr>
        </w:div>
        <w:div w:id="1579562311">
          <w:marLeft w:val="480"/>
          <w:marRight w:val="0"/>
          <w:marTop w:val="0"/>
          <w:marBottom w:val="0"/>
          <w:divBdr>
            <w:top w:val="none" w:sz="0" w:space="0" w:color="auto"/>
            <w:left w:val="none" w:sz="0" w:space="0" w:color="auto"/>
            <w:bottom w:val="none" w:sz="0" w:space="0" w:color="auto"/>
            <w:right w:val="none" w:sz="0" w:space="0" w:color="auto"/>
          </w:divBdr>
        </w:div>
        <w:div w:id="1466772873">
          <w:marLeft w:val="480"/>
          <w:marRight w:val="0"/>
          <w:marTop w:val="0"/>
          <w:marBottom w:val="0"/>
          <w:divBdr>
            <w:top w:val="none" w:sz="0" w:space="0" w:color="auto"/>
            <w:left w:val="none" w:sz="0" w:space="0" w:color="auto"/>
            <w:bottom w:val="none" w:sz="0" w:space="0" w:color="auto"/>
            <w:right w:val="none" w:sz="0" w:space="0" w:color="auto"/>
          </w:divBdr>
        </w:div>
        <w:div w:id="1605454112">
          <w:marLeft w:val="480"/>
          <w:marRight w:val="0"/>
          <w:marTop w:val="0"/>
          <w:marBottom w:val="0"/>
          <w:divBdr>
            <w:top w:val="none" w:sz="0" w:space="0" w:color="auto"/>
            <w:left w:val="none" w:sz="0" w:space="0" w:color="auto"/>
            <w:bottom w:val="none" w:sz="0" w:space="0" w:color="auto"/>
            <w:right w:val="none" w:sz="0" w:space="0" w:color="auto"/>
          </w:divBdr>
        </w:div>
        <w:div w:id="563638186">
          <w:marLeft w:val="480"/>
          <w:marRight w:val="0"/>
          <w:marTop w:val="0"/>
          <w:marBottom w:val="0"/>
          <w:divBdr>
            <w:top w:val="none" w:sz="0" w:space="0" w:color="auto"/>
            <w:left w:val="none" w:sz="0" w:space="0" w:color="auto"/>
            <w:bottom w:val="none" w:sz="0" w:space="0" w:color="auto"/>
            <w:right w:val="none" w:sz="0" w:space="0" w:color="auto"/>
          </w:divBdr>
        </w:div>
        <w:div w:id="1216963920">
          <w:marLeft w:val="480"/>
          <w:marRight w:val="0"/>
          <w:marTop w:val="0"/>
          <w:marBottom w:val="0"/>
          <w:divBdr>
            <w:top w:val="none" w:sz="0" w:space="0" w:color="auto"/>
            <w:left w:val="none" w:sz="0" w:space="0" w:color="auto"/>
            <w:bottom w:val="none" w:sz="0" w:space="0" w:color="auto"/>
            <w:right w:val="none" w:sz="0" w:space="0" w:color="auto"/>
          </w:divBdr>
        </w:div>
        <w:div w:id="619654307">
          <w:marLeft w:val="480"/>
          <w:marRight w:val="0"/>
          <w:marTop w:val="0"/>
          <w:marBottom w:val="0"/>
          <w:divBdr>
            <w:top w:val="none" w:sz="0" w:space="0" w:color="auto"/>
            <w:left w:val="none" w:sz="0" w:space="0" w:color="auto"/>
            <w:bottom w:val="none" w:sz="0" w:space="0" w:color="auto"/>
            <w:right w:val="none" w:sz="0" w:space="0" w:color="auto"/>
          </w:divBdr>
        </w:div>
        <w:div w:id="656882966">
          <w:marLeft w:val="480"/>
          <w:marRight w:val="0"/>
          <w:marTop w:val="0"/>
          <w:marBottom w:val="0"/>
          <w:divBdr>
            <w:top w:val="none" w:sz="0" w:space="0" w:color="auto"/>
            <w:left w:val="none" w:sz="0" w:space="0" w:color="auto"/>
            <w:bottom w:val="none" w:sz="0" w:space="0" w:color="auto"/>
            <w:right w:val="none" w:sz="0" w:space="0" w:color="auto"/>
          </w:divBdr>
        </w:div>
        <w:div w:id="270015087">
          <w:marLeft w:val="480"/>
          <w:marRight w:val="0"/>
          <w:marTop w:val="0"/>
          <w:marBottom w:val="0"/>
          <w:divBdr>
            <w:top w:val="none" w:sz="0" w:space="0" w:color="auto"/>
            <w:left w:val="none" w:sz="0" w:space="0" w:color="auto"/>
            <w:bottom w:val="none" w:sz="0" w:space="0" w:color="auto"/>
            <w:right w:val="none" w:sz="0" w:space="0" w:color="auto"/>
          </w:divBdr>
        </w:div>
        <w:div w:id="1594779130">
          <w:marLeft w:val="480"/>
          <w:marRight w:val="0"/>
          <w:marTop w:val="0"/>
          <w:marBottom w:val="0"/>
          <w:divBdr>
            <w:top w:val="none" w:sz="0" w:space="0" w:color="auto"/>
            <w:left w:val="none" w:sz="0" w:space="0" w:color="auto"/>
            <w:bottom w:val="none" w:sz="0" w:space="0" w:color="auto"/>
            <w:right w:val="none" w:sz="0" w:space="0" w:color="auto"/>
          </w:divBdr>
        </w:div>
        <w:div w:id="2067142353">
          <w:marLeft w:val="480"/>
          <w:marRight w:val="0"/>
          <w:marTop w:val="0"/>
          <w:marBottom w:val="0"/>
          <w:divBdr>
            <w:top w:val="none" w:sz="0" w:space="0" w:color="auto"/>
            <w:left w:val="none" w:sz="0" w:space="0" w:color="auto"/>
            <w:bottom w:val="none" w:sz="0" w:space="0" w:color="auto"/>
            <w:right w:val="none" w:sz="0" w:space="0" w:color="auto"/>
          </w:divBdr>
        </w:div>
        <w:div w:id="771703005">
          <w:marLeft w:val="480"/>
          <w:marRight w:val="0"/>
          <w:marTop w:val="0"/>
          <w:marBottom w:val="0"/>
          <w:divBdr>
            <w:top w:val="none" w:sz="0" w:space="0" w:color="auto"/>
            <w:left w:val="none" w:sz="0" w:space="0" w:color="auto"/>
            <w:bottom w:val="none" w:sz="0" w:space="0" w:color="auto"/>
            <w:right w:val="none" w:sz="0" w:space="0" w:color="auto"/>
          </w:divBdr>
        </w:div>
        <w:div w:id="1269433887">
          <w:marLeft w:val="480"/>
          <w:marRight w:val="0"/>
          <w:marTop w:val="0"/>
          <w:marBottom w:val="0"/>
          <w:divBdr>
            <w:top w:val="none" w:sz="0" w:space="0" w:color="auto"/>
            <w:left w:val="none" w:sz="0" w:space="0" w:color="auto"/>
            <w:bottom w:val="none" w:sz="0" w:space="0" w:color="auto"/>
            <w:right w:val="none" w:sz="0" w:space="0" w:color="auto"/>
          </w:divBdr>
        </w:div>
        <w:div w:id="1050570256">
          <w:marLeft w:val="480"/>
          <w:marRight w:val="0"/>
          <w:marTop w:val="0"/>
          <w:marBottom w:val="0"/>
          <w:divBdr>
            <w:top w:val="none" w:sz="0" w:space="0" w:color="auto"/>
            <w:left w:val="none" w:sz="0" w:space="0" w:color="auto"/>
            <w:bottom w:val="none" w:sz="0" w:space="0" w:color="auto"/>
            <w:right w:val="none" w:sz="0" w:space="0" w:color="auto"/>
          </w:divBdr>
        </w:div>
        <w:div w:id="1667828879">
          <w:marLeft w:val="480"/>
          <w:marRight w:val="0"/>
          <w:marTop w:val="0"/>
          <w:marBottom w:val="0"/>
          <w:divBdr>
            <w:top w:val="none" w:sz="0" w:space="0" w:color="auto"/>
            <w:left w:val="none" w:sz="0" w:space="0" w:color="auto"/>
            <w:bottom w:val="none" w:sz="0" w:space="0" w:color="auto"/>
            <w:right w:val="none" w:sz="0" w:space="0" w:color="auto"/>
          </w:divBdr>
        </w:div>
        <w:div w:id="1135636471">
          <w:marLeft w:val="480"/>
          <w:marRight w:val="0"/>
          <w:marTop w:val="0"/>
          <w:marBottom w:val="0"/>
          <w:divBdr>
            <w:top w:val="none" w:sz="0" w:space="0" w:color="auto"/>
            <w:left w:val="none" w:sz="0" w:space="0" w:color="auto"/>
            <w:bottom w:val="none" w:sz="0" w:space="0" w:color="auto"/>
            <w:right w:val="none" w:sz="0" w:space="0" w:color="auto"/>
          </w:divBdr>
        </w:div>
        <w:div w:id="1508397493">
          <w:marLeft w:val="480"/>
          <w:marRight w:val="0"/>
          <w:marTop w:val="0"/>
          <w:marBottom w:val="0"/>
          <w:divBdr>
            <w:top w:val="none" w:sz="0" w:space="0" w:color="auto"/>
            <w:left w:val="none" w:sz="0" w:space="0" w:color="auto"/>
            <w:bottom w:val="none" w:sz="0" w:space="0" w:color="auto"/>
            <w:right w:val="none" w:sz="0" w:space="0" w:color="auto"/>
          </w:divBdr>
        </w:div>
        <w:div w:id="888610315">
          <w:marLeft w:val="480"/>
          <w:marRight w:val="0"/>
          <w:marTop w:val="0"/>
          <w:marBottom w:val="0"/>
          <w:divBdr>
            <w:top w:val="none" w:sz="0" w:space="0" w:color="auto"/>
            <w:left w:val="none" w:sz="0" w:space="0" w:color="auto"/>
            <w:bottom w:val="none" w:sz="0" w:space="0" w:color="auto"/>
            <w:right w:val="none" w:sz="0" w:space="0" w:color="auto"/>
          </w:divBdr>
        </w:div>
        <w:div w:id="295841871">
          <w:marLeft w:val="480"/>
          <w:marRight w:val="0"/>
          <w:marTop w:val="0"/>
          <w:marBottom w:val="0"/>
          <w:divBdr>
            <w:top w:val="none" w:sz="0" w:space="0" w:color="auto"/>
            <w:left w:val="none" w:sz="0" w:space="0" w:color="auto"/>
            <w:bottom w:val="none" w:sz="0" w:space="0" w:color="auto"/>
            <w:right w:val="none" w:sz="0" w:space="0" w:color="auto"/>
          </w:divBdr>
        </w:div>
        <w:div w:id="641692178">
          <w:marLeft w:val="480"/>
          <w:marRight w:val="0"/>
          <w:marTop w:val="0"/>
          <w:marBottom w:val="0"/>
          <w:divBdr>
            <w:top w:val="none" w:sz="0" w:space="0" w:color="auto"/>
            <w:left w:val="none" w:sz="0" w:space="0" w:color="auto"/>
            <w:bottom w:val="none" w:sz="0" w:space="0" w:color="auto"/>
            <w:right w:val="none" w:sz="0" w:space="0" w:color="auto"/>
          </w:divBdr>
        </w:div>
        <w:div w:id="2045985424">
          <w:marLeft w:val="480"/>
          <w:marRight w:val="0"/>
          <w:marTop w:val="0"/>
          <w:marBottom w:val="0"/>
          <w:divBdr>
            <w:top w:val="none" w:sz="0" w:space="0" w:color="auto"/>
            <w:left w:val="none" w:sz="0" w:space="0" w:color="auto"/>
            <w:bottom w:val="none" w:sz="0" w:space="0" w:color="auto"/>
            <w:right w:val="none" w:sz="0" w:space="0" w:color="auto"/>
          </w:divBdr>
        </w:div>
        <w:div w:id="1604341648">
          <w:marLeft w:val="480"/>
          <w:marRight w:val="0"/>
          <w:marTop w:val="0"/>
          <w:marBottom w:val="0"/>
          <w:divBdr>
            <w:top w:val="none" w:sz="0" w:space="0" w:color="auto"/>
            <w:left w:val="none" w:sz="0" w:space="0" w:color="auto"/>
            <w:bottom w:val="none" w:sz="0" w:space="0" w:color="auto"/>
            <w:right w:val="none" w:sz="0" w:space="0" w:color="auto"/>
          </w:divBdr>
        </w:div>
        <w:div w:id="1016227215">
          <w:marLeft w:val="480"/>
          <w:marRight w:val="0"/>
          <w:marTop w:val="0"/>
          <w:marBottom w:val="0"/>
          <w:divBdr>
            <w:top w:val="none" w:sz="0" w:space="0" w:color="auto"/>
            <w:left w:val="none" w:sz="0" w:space="0" w:color="auto"/>
            <w:bottom w:val="none" w:sz="0" w:space="0" w:color="auto"/>
            <w:right w:val="none" w:sz="0" w:space="0" w:color="auto"/>
          </w:divBdr>
        </w:div>
        <w:div w:id="994920426">
          <w:marLeft w:val="480"/>
          <w:marRight w:val="0"/>
          <w:marTop w:val="0"/>
          <w:marBottom w:val="0"/>
          <w:divBdr>
            <w:top w:val="none" w:sz="0" w:space="0" w:color="auto"/>
            <w:left w:val="none" w:sz="0" w:space="0" w:color="auto"/>
            <w:bottom w:val="none" w:sz="0" w:space="0" w:color="auto"/>
            <w:right w:val="none" w:sz="0" w:space="0" w:color="auto"/>
          </w:divBdr>
        </w:div>
      </w:divsChild>
    </w:div>
    <w:div w:id="913900116">
      <w:bodyDiv w:val="1"/>
      <w:marLeft w:val="0"/>
      <w:marRight w:val="0"/>
      <w:marTop w:val="0"/>
      <w:marBottom w:val="0"/>
      <w:divBdr>
        <w:top w:val="none" w:sz="0" w:space="0" w:color="auto"/>
        <w:left w:val="none" w:sz="0" w:space="0" w:color="auto"/>
        <w:bottom w:val="none" w:sz="0" w:space="0" w:color="auto"/>
        <w:right w:val="none" w:sz="0" w:space="0" w:color="auto"/>
      </w:divBdr>
    </w:div>
    <w:div w:id="914046302">
      <w:bodyDiv w:val="1"/>
      <w:marLeft w:val="0"/>
      <w:marRight w:val="0"/>
      <w:marTop w:val="0"/>
      <w:marBottom w:val="0"/>
      <w:divBdr>
        <w:top w:val="none" w:sz="0" w:space="0" w:color="auto"/>
        <w:left w:val="none" w:sz="0" w:space="0" w:color="auto"/>
        <w:bottom w:val="none" w:sz="0" w:space="0" w:color="auto"/>
        <w:right w:val="none" w:sz="0" w:space="0" w:color="auto"/>
      </w:divBdr>
    </w:div>
    <w:div w:id="914054656">
      <w:bodyDiv w:val="1"/>
      <w:marLeft w:val="0"/>
      <w:marRight w:val="0"/>
      <w:marTop w:val="0"/>
      <w:marBottom w:val="0"/>
      <w:divBdr>
        <w:top w:val="none" w:sz="0" w:space="0" w:color="auto"/>
        <w:left w:val="none" w:sz="0" w:space="0" w:color="auto"/>
        <w:bottom w:val="none" w:sz="0" w:space="0" w:color="auto"/>
        <w:right w:val="none" w:sz="0" w:space="0" w:color="auto"/>
      </w:divBdr>
    </w:div>
    <w:div w:id="914125057">
      <w:bodyDiv w:val="1"/>
      <w:marLeft w:val="0"/>
      <w:marRight w:val="0"/>
      <w:marTop w:val="0"/>
      <w:marBottom w:val="0"/>
      <w:divBdr>
        <w:top w:val="none" w:sz="0" w:space="0" w:color="auto"/>
        <w:left w:val="none" w:sz="0" w:space="0" w:color="auto"/>
        <w:bottom w:val="none" w:sz="0" w:space="0" w:color="auto"/>
        <w:right w:val="none" w:sz="0" w:space="0" w:color="auto"/>
      </w:divBdr>
    </w:div>
    <w:div w:id="914776742">
      <w:bodyDiv w:val="1"/>
      <w:marLeft w:val="0"/>
      <w:marRight w:val="0"/>
      <w:marTop w:val="0"/>
      <w:marBottom w:val="0"/>
      <w:divBdr>
        <w:top w:val="none" w:sz="0" w:space="0" w:color="auto"/>
        <w:left w:val="none" w:sz="0" w:space="0" w:color="auto"/>
        <w:bottom w:val="none" w:sz="0" w:space="0" w:color="auto"/>
        <w:right w:val="none" w:sz="0" w:space="0" w:color="auto"/>
      </w:divBdr>
    </w:div>
    <w:div w:id="914783998">
      <w:bodyDiv w:val="1"/>
      <w:marLeft w:val="0"/>
      <w:marRight w:val="0"/>
      <w:marTop w:val="0"/>
      <w:marBottom w:val="0"/>
      <w:divBdr>
        <w:top w:val="none" w:sz="0" w:space="0" w:color="auto"/>
        <w:left w:val="none" w:sz="0" w:space="0" w:color="auto"/>
        <w:bottom w:val="none" w:sz="0" w:space="0" w:color="auto"/>
        <w:right w:val="none" w:sz="0" w:space="0" w:color="auto"/>
      </w:divBdr>
    </w:div>
    <w:div w:id="915018619">
      <w:bodyDiv w:val="1"/>
      <w:marLeft w:val="0"/>
      <w:marRight w:val="0"/>
      <w:marTop w:val="0"/>
      <w:marBottom w:val="0"/>
      <w:divBdr>
        <w:top w:val="none" w:sz="0" w:space="0" w:color="auto"/>
        <w:left w:val="none" w:sz="0" w:space="0" w:color="auto"/>
        <w:bottom w:val="none" w:sz="0" w:space="0" w:color="auto"/>
        <w:right w:val="none" w:sz="0" w:space="0" w:color="auto"/>
      </w:divBdr>
    </w:div>
    <w:div w:id="915089126">
      <w:bodyDiv w:val="1"/>
      <w:marLeft w:val="0"/>
      <w:marRight w:val="0"/>
      <w:marTop w:val="0"/>
      <w:marBottom w:val="0"/>
      <w:divBdr>
        <w:top w:val="none" w:sz="0" w:space="0" w:color="auto"/>
        <w:left w:val="none" w:sz="0" w:space="0" w:color="auto"/>
        <w:bottom w:val="none" w:sz="0" w:space="0" w:color="auto"/>
        <w:right w:val="none" w:sz="0" w:space="0" w:color="auto"/>
      </w:divBdr>
    </w:div>
    <w:div w:id="915093181">
      <w:bodyDiv w:val="1"/>
      <w:marLeft w:val="0"/>
      <w:marRight w:val="0"/>
      <w:marTop w:val="0"/>
      <w:marBottom w:val="0"/>
      <w:divBdr>
        <w:top w:val="none" w:sz="0" w:space="0" w:color="auto"/>
        <w:left w:val="none" w:sz="0" w:space="0" w:color="auto"/>
        <w:bottom w:val="none" w:sz="0" w:space="0" w:color="auto"/>
        <w:right w:val="none" w:sz="0" w:space="0" w:color="auto"/>
      </w:divBdr>
    </w:div>
    <w:div w:id="915434614">
      <w:bodyDiv w:val="1"/>
      <w:marLeft w:val="0"/>
      <w:marRight w:val="0"/>
      <w:marTop w:val="0"/>
      <w:marBottom w:val="0"/>
      <w:divBdr>
        <w:top w:val="none" w:sz="0" w:space="0" w:color="auto"/>
        <w:left w:val="none" w:sz="0" w:space="0" w:color="auto"/>
        <w:bottom w:val="none" w:sz="0" w:space="0" w:color="auto"/>
        <w:right w:val="none" w:sz="0" w:space="0" w:color="auto"/>
      </w:divBdr>
    </w:div>
    <w:div w:id="915941185">
      <w:bodyDiv w:val="1"/>
      <w:marLeft w:val="0"/>
      <w:marRight w:val="0"/>
      <w:marTop w:val="0"/>
      <w:marBottom w:val="0"/>
      <w:divBdr>
        <w:top w:val="none" w:sz="0" w:space="0" w:color="auto"/>
        <w:left w:val="none" w:sz="0" w:space="0" w:color="auto"/>
        <w:bottom w:val="none" w:sz="0" w:space="0" w:color="auto"/>
        <w:right w:val="none" w:sz="0" w:space="0" w:color="auto"/>
      </w:divBdr>
    </w:div>
    <w:div w:id="916477256">
      <w:bodyDiv w:val="1"/>
      <w:marLeft w:val="0"/>
      <w:marRight w:val="0"/>
      <w:marTop w:val="0"/>
      <w:marBottom w:val="0"/>
      <w:divBdr>
        <w:top w:val="none" w:sz="0" w:space="0" w:color="auto"/>
        <w:left w:val="none" w:sz="0" w:space="0" w:color="auto"/>
        <w:bottom w:val="none" w:sz="0" w:space="0" w:color="auto"/>
        <w:right w:val="none" w:sz="0" w:space="0" w:color="auto"/>
      </w:divBdr>
    </w:div>
    <w:div w:id="916671599">
      <w:bodyDiv w:val="1"/>
      <w:marLeft w:val="0"/>
      <w:marRight w:val="0"/>
      <w:marTop w:val="0"/>
      <w:marBottom w:val="0"/>
      <w:divBdr>
        <w:top w:val="none" w:sz="0" w:space="0" w:color="auto"/>
        <w:left w:val="none" w:sz="0" w:space="0" w:color="auto"/>
        <w:bottom w:val="none" w:sz="0" w:space="0" w:color="auto"/>
        <w:right w:val="none" w:sz="0" w:space="0" w:color="auto"/>
      </w:divBdr>
    </w:div>
    <w:div w:id="917134977">
      <w:bodyDiv w:val="1"/>
      <w:marLeft w:val="0"/>
      <w:marRight w:val="0"/>
      <w:marTop w:val="0"/>
      <w:marBottom w:val="0"/>
      <w:divBdr>
        <w:top w:val="none" w:sz="0" w:space="0" w:color="auto"/>
        <w:left w:val="none" w:sz="0" w:space="0" w:color="auto"/>
        <w:bottom w:val="none" w:sz="0" w:space="0" w:color="auto"/>
        <w:right w:val="none" w:sz="0" w:space="0" w:color="auto"/>
      </w:divBdr>
    </w:div>
    <w:div w:id="917397818">
      <w:bodyDiv w:val="1"/>
      <w:marLeft w:val="0"/>
      <w:marRight w:val="0"/>
      <w:marTop w:val="0"/>
      <w:marBottom w:val="0"/>
      <w:divBdr>
        <w:top w:val="none" w:sz="0" w:space="0" w:color="auto"/>
        <w:left w:val="none" w:sz="0" w:space="0" w:color="auto"/>
        <w:bottom w:val="none" w:sz="0" w:space="0" w:color="auto"/>
        <w:right w:val="none" w:sz="0" w:space="0" w:color="auto"/>
      </w:divBdr>
    </w:div>
    <w:div w:id="917445841">
      <w:bodyDiv w:val="1"/>
      <w:marLeft w:val="0"/>
      <w:marRight w:val="0"/>
      <w:marTop w:val="0"/>
      <w:marBottom w:val="0"/>
      <w:divBdr>
        <w:top w:val="none" w:sz="0" w:space="0" w:color="auto"/>
        <w:left w:val="none" w:sz="0" w:space="0" w:color="auto"/>
        <w:bottom w:val="none" w:sz="0" w:space="0" w:color="auto"/>
        <w:right w:val="none" w:sz="0" w:space="0" w:color="auto"/>
      </w:divBdr>
    </w:div>
    <w:div w:id="917707918">
      <w:bodyDiv w:val="1"/>
      <w:marLeft w:val="0"/>
      <w:marRight w:val="0"/>
      <w:marTop w:val="0"/>
      <w:marBottom w:val="0"/>
      <w:divBdr>
        <w:top w:val="none" w:sz="0" w:space="0" w:color="auto"/>
        <w:left w:val="none" w:sz="0" w:space="0" w:color="auto"/>
        <w:bottom w:val="none" w:sz="0" w:space="0" w:color="auto"/>
        <w:right w:val="none" w:sz="0" w:space="0" w:color="auto"/>
      </w:divBdr>
    </w:div>
    <w:div w:id="918099260">
      <w:bodyDiv w:val="1"/>
      <w:marLeft w:val="0"/>
      <w:marRight w:val="0"/>
      <w:marTop w:val="0"/>
      <w:marBottom w:val="0"/>
      <w:divBdr>
        <w:top w:val="none" w:sz="0" w:space="0" w:color="auto"/>
        <w:left w:val="none" w:sz="0" w:space="0" w:color="auto"/>
        <w:bottom w:val="none" w:sz="0" w:space="0" w:color="auto"/>
        <w:right w:val="none" w:sz="0" w:space="0" w:color="auto"/>
      </w:divBdr>
    </w:div>
    <w:div w:id="918101410">
      <w:bodyDiv w:val="1"/>
      <w:marLeft w:val="0"/>
      <w:marRight w:val="0"/>
      <w:marTop w:val="0"/>
      <w:marBottom w:val="0"/>
      <w:divBdr>
        <w:top w:val="none" w:sz="0" w:space="0" w:color="auto"/>
        <w:left w:val="none" w:sz="0" w:space="0" w:color="auto"/>
        <w:bottom w:val="none" w:sz="0" w:space="0" w:color="auto"/>
        <w:right w:val="none" w:sz="0" w:space="0" w:color="auto"/>
      </w:divBdr>
    </w:div>
    <w:div w:id="918295835">
      <w:bodyDiv w:val="1"/>
      <w:marLeft w:val="0"/>
      <w:marRight w:val="0"/>
      <w:marTop w:val="0"/>
      <w:marBottom w:val="0"/>
      <w:divBdr>
        <w:top w:val="none" w:sz="0" w:space="0" w:color="auto"/>
        <w:left w:val="none" w:sz="0" w:space="0" w:color="auto"/>
        <w:bottom w:val="none" w:sz="0" w:space="0" w:color="auto"/>
        <w:right w:val="none" w:sz="0" w:space="0" w:color="auto"/>
      </w:divBdr>
    </w:div>
    <w:div w:id="918447250">
      <w:bodyDiv w:val="1"/>
      <w:marLeft w:val="0"/>
      <w:marRight w:val="0"/>
      <w:marTop w:val="0"/>
      <w:marBottom w:val="0"/>
      <w:divBdr>
        <w:top w:val="none" w:sz="0" w:space="0" w:color="auto"/>
        <w:left w:val="none" w:sz="0" w:space="0" w:color="auto"/>
        <w:bottom w:val="none" w:sz="0" w:space="0" w:color="auto"/>
        <w:right w:val="none" w:sz="0" w:space="0" w:color="auto"/>
      </w:divBdr>
    </w:div>
    <w:div w:id="918638776">
      <w:bodyDiv w:val="1"/>
      <w:marLeft w:val="0"/>
      <w:marRight w:val="0"/>
      <w:marTop w:val="0"/>
      <w:marBottom w:val="0"/>
      <w:divBdr>
        <w:top w:val="none" w:sz="0" w:space="0" w:color="auto"/>
        <w:left w:val="none" w:sz="0" w:space="0" w:color="auto"/>
        <w:bottom w:val="none" w:sz="0" w:space="0" w:color="auto"/>
        <w:right w:val="none" w:sz="0" w:space="0" w:color="auto"/>
      </w:divBdr>
    </w:div>
    <w:div w:id="919371735">
      <w:bodyDiv w:val="1"/>
      <w:marLeft w:val="0"/>
      <w:marRight w:val="0"/>
      <w:marTop w:val="0"/>
      <w:marBottom w:val="0"/>
      <w:divBdr>
        <w:top w:val="none" w:sz="0" w:space="0" w:color="auto"/>
        <w:left w:val="none" w:sz="0" w:space="0" w:color="auto"/>
        <w:bottom w:val="none" w:sz="0" w:space="0" w:color="auto"/>
        <w:right w:val="none" w:sz="0" w:space="0" w:color="auto"/>
      </w:divBdr>
    </w:div>
    <w:div w:id="919412004">
      <w:bodyDiv w:val="1"/>
      <w:marLeft w:val="0"/>
      <w:marRight w:val="0"/>
      <w:marTop w:val="0"/>
      <w:marBottom w:val="0"/>
      <w:divBdr>
        <w:top w:val="none" w:sz="0" w:space="0" w:color="auto"/>
        <w:left w:val="none" w:sz="0" w:space="0" w:color="auto"/>
        <w:bottom w:val="none" w:sz="0" w:space="0" w:color="auto"/>
        <w:right w:val="none" w:sz="0" w:space="0" w:color="auto"/>
      </w:divBdr>
    </w:div>
    <w:div w:id="919601705">
      <w:bodyDiv w:val="1"/>
      <w:marLeft w:val="0"/>
      <w:marRight w:val="0"/>
      <w:marTop w:val="0"/>
      <w:marBottom w:val="0"/>
      <w:divBdr>
        <w:top w:val="none" w:sz="0" w:space="0" w:color="auto"/>
        <w:left w:val="none" w:sz="0" w:space="0" w:color="auto"/>
        <w:bottom w:val="none" w:sz="0" w:space="0" w:color="auto"/>
        <w:right w:val="none" w:sz="0" w:space="0" w:color="auto"/>
      </w:divBdr>
    </w:div>
    <w:div w:id="919875384">
      <w:bodyDiv w:val="1"/>
      <w:marLeft w:val="0"/>
      <w:marRight w:val="0"/>
      <w:marTop w:val="0"/>
      <w:marBottom w:val="0"/>
      <w:divBdr>
        <w:top w:val="none" w:sz="0" w:space="0" w:color="auto"/>
        <w:left w:val="none" w:sz="0" w:space="0" w:color="auto"/>
        <w:bottom w:val="none" w:sz="0" w:space="0" w:color="auto"/>
        <w:right w:val="none" w:sz="0" w:space="0" w:color="auto"/>
      </w:divBdr>
    </w:div>
    <w:div w:id="919950517">
      <w:bodyDiv w:val="1"/>
      <w:marLeft w:val="0"/>
      <w:marRight w:val="0"/>
      <w:marTop w:val="0"/>
      <w:marBottom w:val="0"/>
      <w:divBdr>
        <w:top w:val="none" w:sz="0" w:space="0" w:color="auto"/>
        <w:left w:val="none" w:sz="0" w:space="0" w:color="auto"/>
        <w:bottom w:val="none" w:sz="0" w:space="0" w:color="auto"/>
        <w:right w:val="none" w:sz="0" w:space="0" w:color="auto"/>
      </w:divBdr>
    </w:div>
    <w:div w:id="920256638">
      <w:bodyDiv w:val="1"/>
      <w:marLeft w:val="0"/>
      <w:marRight w:val="0"/>
      <w:marTop w:val="0"/>
      <w:marBottom w:val="0"/>
      <w:divBdr>
        <w:top w:val="none" w:sz="0" w:space="0" w:color="auto"/>
        <w:left w:val="none" w:sz="0" w:space="0" w:color="auto"/>
        <w:bottom w:val="none" w:sz="0" w:space="0" w:color="auto"/>
        <w:right w:val="none" w:sz="0" w:space="0" w:color="auto"/>
      </w:divBdr>
    </w:div>
    <w:div w:id="920606822">
      <w:bodyDiv w:val="1"/>
      <w:marLeft w:val="0"/>
      <w:marRight w:val="0"/>
      <w:marTop w:val="0"/>
      <w:marBottom w:val="0"/>
      <w:divBdr>
        <w:top w:val="none" w:sz="0" w:space="0" w:color="auto"/>
        <w:left w:val="none" w:sz="0" w:space="0" w:color="auto"/>
        <w:bottom w:val="none" w:sz="0" w:space="0" w:color="auto"/>
        <w:right w:val="none" w:sz="0" w:space="0" w:color="auto"/>
      </w:divBdr>
    </w:div>
    <w:div w:id="920718102">
      <w:bodyDiv w:val="1"/>
      <w:marLeft w:val="0"/>
      <w:marRight w:val="0"/>
      <w:marTop w:val="0"/>
      <w:marBottom w:val="0"/>
      <w:divBdr>
        <w:top w:val="none" w:sz="0" w:space="0" w:color="auto"/>
        <w:left w:val="none" w:sz="0" w:space="0" w:color="auto"/>
        <w:bottom w:val="none" w:sz="0" w:space="0" w:color="auto"/>
        <w:right w:val="none" w:sz="0" w:space="0" w:color="auto"/>
      </w:divBdr>
    </w:div>
    <w:div w:id="920943484">
      <w:bodyDiv w:val="1"/>
      <w:marLeft w:val="0"/>
      <w:marRight w:val="0"/>
      <w:marTop w:val="0"/>
      <w:marBottom w:val="0"/>
      <w:divBdr>
        <w:top w:val="none" w:sz="0" w:space="0" w:color="auto"/>
        <w:left w:val="none" w:sz="0" w:space="0" w:color="auto"/>
        <w:bottom w:val="none" w:sz="0" w:space="0" w:color="auto"/>
        <w:right w:val="none" w:sz="0" w:space="0" w:color="auto"/>
      </w:divBdr>
    </w:div>
    <w:div w:id="921333342">
      <w:bodyDiv w:val="1"/>
      <w:marLeft w:val="0"/>
      <w:marRight w:val="0"/>
      <w:marTop w:val="0"/>
      <w:marBottom w:val="0"/>
      <w:divBdr>
        <w:top w:val="none" w:sz="0" w:space="0" w:color="auto"/>
        <w:left w:val="none" w:sz="0" w:space="0" w:color="auto"/>
        <w:bottom w:val="none" w:sz="0" w:space="0" w:color="auto"/>
        <w:right w:val="none" w:sz="0" w:space="0" w:color="auto"/>
      </w:divBdr>
    </w:div>
    <w:div w:id="921450169">
      <w:bodyDiv w:val="1"/>
      <w:marLeft w:val="0"/>
      <w:marRight w:val="0"/>
      <w:marTop w:val="0"/>
      <w:marBottom w:val="0"/>
      <w:divBdr>
        <w:top w:val="none" w:sz="0" w:space="0" w:color="auto"/>
        <w:left w:val="none" w:sz="0" w:space="0" w:color="auto"/>
        <w:bottom w:val="none" w:sz="0" w:space="0" w:color="auto"/>
        <w:right w:val="none" w:sz="0" w:space="0" w:color="auto"/>
      </w:divBdr>
    </w:div>
    <w:div w:id="921598052">
      <w:bodyDiv w:val="1"/>
      <w:marLeft w:val="0"/>
      <w:marRight w:val="0"/>
      <w:marTop w:val="0"/>
      <w:marBottom w:val="0"/>
      <w:divBdr>
        <w:top w:val="none" w:sz="0" w:space="0" w:color="auto"/>
        <w:left w:val="none" w:sz="0" w:space="0" w:color="auto"/>
        <w:bottom w:val="none" w:sz="0" w:space="0" w:color="auto"/>
        <w:right w:val="none" w:sz="0" w:space="0" w:color="auto"/>
      </w:divBdr>
    </w:div>
    <w:div w:id="921764907">
      <w:bodyDiv w:val="1"/>
      <w:marLeft w:val="0"/>
      <w:marRight w:val="0"/>
      <w:marTop w:val="0"/>
      <w:marBottom w:val="0"/>
      <w:divBdr>
        <w:top w:val="none" w:sz="0" w:space="0" w:color="auto"/>
        <w:left w:val="none" w:sz="0" w:space="0" w:color="auto"/>
        <w:bottom w:val="none" w:sz="0" w:space="0" w:color="auto"/>
        <w:right w:val="none" w:sz="0" w:space="0" w:color="auto"/>
      </w:divBdr>
    </w:div>
    <w:div w:id="922421171">
      <w:bodyDiv w:val="1"/>
      <w:marLeft w:val="0"/>
      <w:marRight w:val="0"/>
      <w:marTop w:val="0"/>
      <w:marBottom w:val="0"/>
      <w:divBdr>
        <w:top w:val="none" w:sz="0" w:space="0" w:color="auto"/>
        <w:left w:val="none" w:sz="0" w:space="0" w:color="auto"/>
        <w:bottom w:val="none" w:sz="0" w:space="0" w:color="auto"/>
        <w:right w:val="none" w:sz="0" w:space="0" w:color="auto"/>
      </w:divBdr>
    </w:div>
    <w:div w:id="922643540">
      <w:bodyDiv w:val="1"/>
      <w:marLeft w:val="0"/>
      <w:marRight w:val="0"/>
      <w:marTop w:val="0"/>
      <w:marBottom w:val="0"/>
      <w:divBdr>
        <w:top w:val="none" w:sz="0" w:space="0" w:color="auto"/>
        <w:left w:val="none" w:sz="0" w:space="0" w:color="auto"/>
        <w:bottom w:val="none" w:sz="0" w:space="0" w:color="auto"/>
        <w:right w:val="none" w:sz="0" w:space="0" w:color="auto"/>
      </w:divBdr>
    </w:div>
    <w:div w:id="922841864">
      <w:bodyDiv w:val="1"/>
      <w:marLeft w:val="0"/>
      <w:marRight w:val="0"/>
      <w:marTop w:val="0"/>
      <w:marBottom w:val="0"/>
      <w:divBdr>
        <w:top w:val="none" w:sz="0" w:space="0" w:color="auto"/>
        <w:left w:val="none" w:sz="0" w:space="0" w:color="auto"/>
        <w:bottom w:val="none" w:sz="0" w:space="0" w:color="auto"/>
        <w:right w:val="none" w:sz="0" w:space="0" w:color="auto"/>
      </w:divBdr>
    </w:div>
    <w:div w:id="922951283">
      <w:bodyDiv w:val="1"/>
      <w:marLeft w:val="0"/>
      <w:marRight w:val="0"/>
      <w:marTop w:val="0"/>
      <w:marBottom w:val="0"/>
      <w:divBdr>
        <w:top w:val="none" w:sz="0" w:space="0" w:color="auto"/>
        <w:left w:val="none" w:sz="0" w:space="0" w:color="auto"/>
        <w:bottom w:val="none" w:sz="0" w:space="0" w:color="auto"/>
        <w:right w:val="none" w:sz="0" w:space="0" w:color="auto"/>
      </w:divBdr>
    </w:div>
    <w:div w:id="922952590">
      <w:bodyDiv w:val="1"/>
      <w:marLeft w:val="0"/>
      <w:marRight w:val="0"/>
      <w:marTop w:val="0"/>
      <w:marBottom w:val="0"/>
      <w:divBdr>
        <w:top w:val="none" w:sz="0" w:space="0" w:color="auto"/>
        <w:left w:val="none" w:sz="0" w:space="0" w:color="auto"/>
        <w:bottom w:val="none" w:sz="0" w:space="0" w:color="auto"/>
        <w:right w:val="none" w:sz="0" w:space="0" w:color="auto"/>
      </w:divBdr>
    </w:div>
    <w:div w:id="922955633">
      <w:bodyDiv w:val="1"/>
      <w:marLeft w:val="0"/>
      <w:marRight w:val="0"/>
      <w:marTop w:val="0"/>
      <w:marBottom w:val="0"/>
      <w:divBdr>
        <w:top w:val="none" w:sz="0" w:space="0" w:color="auto"/>
        <w:left w:val="none" w:sz="0" w:space="0" w:color="auto"/>
        <w:bottom w:val="none" w:sz="0" w:space="0" w:color="auto"/>
        <w:right w:val="none" w:sz="0" w:space="0" w:color="auto"/>
      </w:divBdr>
    </w:div>
    <w:div w:id="923951777">
      <w:bodyDiv w:val="1"/>
      <w:marLeft w:val="0"/>
      <w:marRight w:val="0"/>
      <w:marTop w:val="0"/>
      <w:marBottom w:val="0"/>
      <w:divBdr>
        <w:top w:val="none" w:sz="0" w:space="0" w:color="auto"/>
        <w:left w:val="none" w:sz="0" w:space="0" w:color="auto"/>
        <w:bottom w:val="none" w:sz="0" w:space="0" w:color="auto"/>
        <w:right w:val="none" w:sz="0" w:space="0" w:color="auto"/>
      </w:divBdr>
    </w:div>
    <w:div w:id="924150081">
      <w:bodyDiv w:val="1"/>
      <w:marLeft w:val="0"/>
      <w:marRight w:val="0"/>
      <w:marTop w:val="0"/>
      <w:marBottom w:val="0"/>
      <w:divBdr>
        <w:top w:val="none" w:sz="0" w:space="0" w:color="auto"/>
        <w:left w:val="none" w:sz="0" w:space="0" w:color="auto"/>
        <w:bottom w:val="none" w:sz="0" w:space="0" w:color="auto"/>
        <w:right w:val="none" w:sz="0" w:space="0" w:color="auto"/>
      </w:divBdr>
    </w:div>
    <w:div w:id="924261158">
      <w:bodyDiv w:val="1"/>
      <w:marLeft w:val="0"/>
      <w:marRight w:val="0"/>
      <w:marTop w:val="0"/>
      <w:marBottom w:val="0"/>
      <w:divBdr>
        <w:top w:val="none" w:sz="0" w:space="0" w:color="auto"/>
        <w:left w:val="none" w:sz="0" w:space="0" w:color="auto"/>
        <w:bottom w:val="none" w:sz="0" w:space="0" w:color="auto"/>
        <w:right w:val="none" w:sz="0" w:space="0" w:color="auto"/>
      </w:divBdr>
    </w:div>
    <w:div w:id="924267245">
      <w:bodyDiv w:val="1"/>
      <w:marLeft w:val="0"/>
      <w:marRight w:val="0"/>
      <w:marTop w:val="0"/>
      <w:marBottom w:val="0"/>
      <w:divBdr>
        <w:top w:val="none" w:sz="0" w:space="0" w:color="auto"/>
        <w:left w:val="none" w:sz="0" w:space="0" w:color="auto"/>
        <w:bottom w:val="none" w:sz="0" w:space="0" w:color="auto"/>
        <w:right w:val="none" w:sz="0" w:space="0" w:color="auto"/>
      </w:divBdr>
    </w:div>
    <w:div w:id="924455836">
      <w:bodyDiv w:val="1"/>
      <w:marLeft w:val="0"/>
      <w:marRight w:val="0"/>
      <w:marTop w:val="0"/>
      <w:marBottom w:val="0"/>
      <w:divBdr>
        <w:top w:val="none" w:sz="0" w:space="0" w:color="auto"/>
        <w:left w:val="none" w:sz="0" w:space="0" w:color="auto"/>
        <w:bottom w:val="none" w:sz="0" w:space="0" w:color="auto"/>
        <w:right w:val="none" w:sz="0" w:space="0" w:color="auto"/>
      </w:divBdr>
    </w:div>
    <w:div w:id="924801619">
      <w:bodyDiv w:val="1"/>
      <w:marLeft w:val="0"/>
      <w:marRight w:val="0"/>
      <w:marTop w:val="0"/>
      <w:marBottom w:val="0"/>
      <w:divBdr>
        <w:top w:val="none" w:sz="0" w:space="0" w:color="auto"/>
        <w:left w:val="none" w:sz="0" w:space="0" w:color="auto"/>
        <w:bottom w:val="none" w:sz="0" w:space="0" w:color="auto"/>
        <w:right w:val="none" w:sz="0" w:space="0" w:color="auto"/>
      </w:divBdr>
    </w:div>
    <w:div w:id="924925193">
      <w:bodyDiv w:val="1"/>
      <w:marLeft w:val="0"/>
      <w:marRight w:val="0"/>
      <w:marTop w:val="0"/>
      <w:marBottom w:val="0"/>
      <w:divBdr>
        <w:top w:val="none" w:sz="0" w:space="0" w:color="auto"/>
        <w:left w:val="none" w:sz="0" w:space="0" w:color="auto"/>
        <w:bottom w:val="none" w:sz="0" w:space="0" w:color="auto"/>
        <w:right w:val="none" w:sz="0" w:space="0" w:color="auto"/>
      </w:divBdr>
    </w:div>
    <w:div w:id="925114601">
      <w:bodyDiv w:val="1"/>
      <w:marLeft w:val="0"/>
      <w:marRight w:val="0"/>
      <w:marTop w:val="0"/>
      <w:marBottom w:val="0"/>
      <w:divBdr>
        <w:top w:val="none" w:sz="0" w:space="0" w:color="auto"/>
        <w:left w:val="none" w:sz="0" w:space="0" w:color="auto"/>
        <w:bottom w:val="none" w:sz="0" w:space="0" w:color="auto"/>
        <w:right w:val="none" w:sz="0" w:space="0" w:color="auto"/>
      </w:divBdr>
    </w:div>
    <w:div w:id="925118318">
      <w:bodyDiv w:val="1"/>
      <w:marLeft w:val="0"/>
      <w:marRight w:val="0"/>
      <w:marTop w:val="0"/>
      <w:marBottom w:val="0"/>
      <w:divBdr>
        <w:top w:val="none" w:sz="0" w:space="0" w:color="auto"/>
        <w:left w:val="none" w:sz="0" w:space="0" w:color="auto"/>
        <w:bottom w:val="none" w:sz="0" w:space="0" w:color="auto"/>
        <w:right w:val="none" w:sz="0" w:space="0" w:color="auto"/>
      </w:divBdr>
    </w:div>
    <w:div w:id="925263352">
      <w:bodyDiv w:val="1"/>
      <w:marLeft w:val="0"/>
      <w:marRight w:val="0"/>
      <w:marTop w:val="0"/>
      <w:marBottom w:val="0"/>
      <w:divBdr>
        <w:top w:val="none" w:sz="0" w:space="0" w:color="auto"/>
        <w:left w:val="none" w:sz="0" w:space="0" w:color="auto"/>
        <w:bottom w:val="none" w:sz="0" w:space="0" w:color="auto"/>
        <w:right w:val="none" w:sz="0" w:space="0" w:color="auto"/>
      </w:divBdr>
    </w:div>
    <w:div w:id="926036441">
      <w:bodyDiv w:val="1"/>
      <w:marLeft w:val="0"/>
      <w:marRight w:val="0"/>
      <w:marTop w:val="0"/>
      <w:marBottom w:val="0"/>
      <w:divBdr>
        <w:top w:val="none" w:sz="0" w:space="0" w:color="auto"/>
        <w:left w:val="none" w:sz="0" w:space="0" w:color="auto"/>
        <w:bottom w:val="none" w:sz="0" w:space="0" w:color="auto"/>
        <w:right w:val="none" w:sz="0" w:space="0" w:color="auto"/>
      </w:divBdr>
    </w:div>
    <w:div w:id="926890053">
      <w:bodyDiv w:val="1"/>
      <w:marLeft w:val="0"/>
      <w:marRight w:val="0"/>
      <w:marTop w:val="0"/>
      <w:marBottom w:val="0"/>
      <w:divBdr>
        <w:top w:val="none" w:sz="0" w:space="0" w:color="auto"/>
        <w:left w:val="none" w:sz="0" w:space="0" w:color="auto"/>
        <w:bottom w:val="none" w:sz="0" w:space="0" w:color="auto"/>
        <w:right w:val="none" w:sz="0" w:space="0" w:color="auto"/>
      </w:divBdr>
      <w:divsChild>
        <w:div w:id="904533130">
          <w:marLeft w:val="480"/>
          <w:marRight w:val="0"/>
          <w:marTop w:val="0"/>
          <w:marBottom w:val="0"/>
          <w:divBdr>
            <w:top w:val="none" w:sz="0" w:space="0" w:color="auto"/>
            <w:left w:val="none" w:sz="0" w:space="0" w:color="auto"/>
            <w:bottom w:val="none" w:sz="0" w:space="0" w:color="auto"/>
            <w:right w:val="none" w:sz="0" w:space="0" w:color="auto"/>
          </w:divBdr>
        </w:div>
        <w:div w:id="146673399">
          <w:marLeft w:val="480"/>
          <w:marRight w:val="0"/>
          <w:marTop w:val="0"/>
          <w:marBottom w:val="0"/>
          <w:divBdr>
            <w:top w:val="none" w:sz="0" w:space="0" w:color="auto"/>
            <w:left w:val="none" w:sz="0" w:space="0" w:color="auto"/>
            <w:bottom w:val="none" w:sz="0" w:space="0" w:color="auto"/>
            <w:right w:val="none" w:sz="0" w:space="0" w:color="auto"/>
          </w:divBdr>
        </w:div>
        <w:div w:id="1165049842">
          <w:marLeft w:val="480"/>
          <w:marRight w:val="0"/>
          <w:marTop w:val="0"/>
          <w:marBottom w:val="0"/>
          <w:divBdr>
            <w:top w:val="none" w:sz="0" w:space="0" w:color="auto"/>
            <w:left w:val="none" w:sz="0" w:space="0" w:color="auto"/>
            <w:bottom w:val="none" w:sz="0" w:space="0" w:color="auto"/>
            <w:right w:val="none" w:sz="0" w:space="0" w:color="auto"/>
          </w:divBdr>
        </w:div>
        <w:div w:id="1339380291">
          <w:marLeft w:val="480"/>
          <w:marRight w:val="0"/>
          <w:marTop w:val="0"/>
          <w:marBottom w:val="0"/>
          <w:divBdr>
            <w:top w:val="none" w:sz="0" w:space="0" w:color="auto"/>
            <w:left w:val="none" w:sz="0" w:space="0" w:color="auto"/>
            <w:bottom w:val="none" w:sz="0" w:space="0" w:color="auto"/>
            <w:right w:val="none" w:sz="0" w:space="0" w:color="auto"/>
          </w:divBdr>
        </w:div>
        <w:div w:id="1515655623">
          <w:marLeft w:val="480"/>
          <w:marRight w:val="0"/>
          <w:marTop w:val="0"/>
          <w:marBottom w:val="0"/>
          <w:divBdr>
            <w:top w:val="none" w:sz="0" w:space="0" w:color="auto"/>
            <w:left w:val="none" w:sz="0" w:space="0" w:color="auto"/>
            <w:bottom w:val="none" w:sz="0" w:space="0" w:color="auto"/>
            <w:right w:val="none" w:sz="0" w:space="0" w:color="auto"/>
          </w:divBdr>
        </w:div>
        <w:div w:id="552472946">
          <w:marLeft w:val="480"/>
          <w:marRight w:val="0"/>
          <w:marTop w:val="0"/>
          <w:marBottom w:val="0"/>
          <w:divBdr>
            <w:top w:val="none" w:sz="0" w:space="0" w:color="auto"/>
            <w:left w:val="none" w:sz="0" w:space="0" w:color="auto"/>
            <w:bottom w:val="none" w:sz="0" w:space="0" w:color="auto"/>
            <w:right w:val="none" w:sz="0" w:space="0" w:color="auto"/>
          </w:divBdr>
        </w:div>
        <w:div w:id="1309170888">
          <w:marLeft w:val="480"/>
          <w:marRight w:val="0"/>
          <w:marTop w:val="0"/>
          <w:marBottom w:val="0"/>
          <w:divBdr>
            <w:top w:val="none" w:sz="0" w:space="0" w:color="auto"/>
            <w:left w:val="none" w:sz="0" w:space="0" w:color="auto"/>
            <w:bottom w:val="none" w:sz="0" w:space="0" w:color="auto"/>
            <w:right w:val="none" w:sz="0" w:space="0" w:color="auto"/>
          </w:divBdr>
        </w:div>
        <w:div w:id="151486072">
          <w:marLeft w:val="480"/>
          <w:marRight w:val="0"/>
          <w:marTop w:val="0"/>
          <w:marBottom w:val="0"/>
          <w:divBdr>
            <w:top w:val="none" w:sz="0" w:space="0" w:color="auto"/>
            <w:left w:val="none" w:sz="0" w:space="0" w:color="auto"/>
            <w:bottom w:val="none" w:sz="0" w:space="0" w:color="auto"/>
            <w:right w:val="none" w:sz="0" w:space="0" w:color="auto"/>
          </w:divBdr>
        </w:div>
        <w:div w:id="508906922">
          <w:marLeft w:val="480"/>
          <w:marRight w:val="0"/>
          <w:marTop w:val="0"/>
          <w:marBottom w:val="0"/>
          <w:divBdr>
            <w:top w:val="none" w:sz="0" w:space="0" w:color="auto"/>
            <w:left w:val="none" w:sz="0" w:space="0" w:color="auto"/>
            <w:bottom w:val="none" w:sz="0" w:space="0" w:color="auto"/>
            <w:right w:val="none" w:sz="0" w:space="0" w:color="auto"/>
          </w:divBdr>
        </w:div>
        <w:div w:id="595483977">
          <w:marLeft w:val="480"/>
          <w:marRight w:val="0"/>
          <w:marTop w:val="0"/>
          <w:marBottom w:val="0"/>
          <w:divBdr>
            <w:top w:val="none" w:sz="0" w:space="0" w:color="auto"/>
            <w:left w:val="none" w:sz="0" w:space="0" w:color="auto"/>
            <w:bottom w:val="none" w:sz="0" w:space="0" w:color="auto"/>
            <w:right w:val="none" w:sz="0" w:space="0" w:color="auto"/>
          </w:divBdr>
        </w:div>
        <w:div w:id="2101948722">
          <w:marLeft w:val="480"/>
          <w:marRight w:val="0"/>
          <w:marTop w:val="0"/>
          <w:marBottom w:val="0"/>
          <w:divBdr>
            <w:top w:val="none" w:sz="0" w:space="0" w:color="auto"/>
            <w:left w:val="none" w:sz="0" w:space="0" w:color="auto"/>
            <w:bottom w:val="none" w:sz="0" w:space="0" w:color="auto"/>
            <w:right w:val="none" w:sz="0" w:space="0" w:color="auto"/>
          </w:divBdr>
        </w:div>
        <w:div w:id="1416711596">
          <w:marLeft w:val="480"/>
          <w:marRight w:val="0"/>
          <w:marTop w:val="0"/>
          <w:marBottom w:val="0"/>
          <w:divBdr>
            <w:top w:val="none" w:sz="0" w:space="0" w:color="auto"/>
            <w:left w:val="none" w:sz="0" w:space="0" w:color="auto"/>
            <w:bottom w:val="none" w:sz="0" w:space="0" w:color="auto"/>
            <w:right w:val="none" w:sz="0" w:space="0" w:color="auto"/>
          </w:divBdr>
        </w:div>
        <w:div w:id="1257439739">
          <w:marLeft w:val="480"/>
          <w:marRight w:val="0"/>
          <w:marTop w:val="0"/>
          <w:marBottom w:val="0"/>
          <w:divBdr>
            <w:top w:val="none" w:sz="0" w:space="0" w:color="auto"/>
            <w:left w:val="none" w:sz="0" w:space="0" w:color="auto"/>
            <w:bottom w:val="none" w:sz="0" w:space="0" w:color="auto"/>
            <w:right w:val="none" w:sz="0" w:space="0" w:color="auto"/>
          </w:divBdr>
        </w:div>
        <w:div w:id="1514807718">
          <w:marLeft w:val="480"/>
          <w:marRight w:val="0"/>
          <w:marTop w:val="0"/>
          <w:marBottom w:val="0"/>
          <w:divBdr>
            <w:top w:val="none" w:sz="0" w:space="0" w:color="auto"/>
            <w:left w:val="none" w:sz="0" w:space="0" w:color="auto"/>
            <w:bottom w:val="none" w:sz="0" w:space="0" w:color="auto"/>
            <w:right w:val="none" w:sz="0" w:space="0" w:color="auto"/>
          </w:divBdr>
        </w:div>
        <w:div w:id="66811292">
          <w:marLeft w:val="480"/>
          <w:marRight w:val="0"/>
          <w:marTop w:val="0"/>
          <w:marBottom w:val="0"/>
          <w:divBdr>
            <w:top w:val="none" w:sz="0" w:space="0" w:color="auto"/>
            <w:left w:val="none" w:sz="0" w:space="0" w:color="auto"/>
            <w:bottom w:val="none" w:sz="0" w:space="0" w:color="auto"/>
            <w:right w:val="none" w:sz="0" w:space="0" w:color="auto"/>
          </w:divBdr>
        </w:div>
        <w:div w:id="871114464">
          <w:marLeft w:val="480"/>
          <w:marRight w:val="0"/>
          <w:marTop w:val="0"/>
          <w:marBottom w:val="0"/>
          <w:divBdr>
            <w:top w:val="none" w:sz="0" w:space="0" w:color="auto"/>
            <w:left w:val="none" w:sz="0" w:space="0" w:color="auto"/>
            <w:bottom w:val="none" w:sz="0" w:space="0" w:color="auto"/>
            <w:right w:val="none" w:sz="0" w:space="0" w:color="auto"/>
          </w:divBdr>
        </w:div>
        <w:div w:id="1644194608">
          <w:marLeft w:val="480"/>
          <w:marRight w:val="0"/>
          <w:marTop w:val="0"/>
          <w:marBottom w:val="0"/>
          <w:divBdr>
            <w:top w:val="none" w:sz="0" w:space="0" w:color="auto"/>
            <w:left w:val="none" w:sz="0" w:space="0" w:color="auto"/>
            <w:bottom w:val="none" w:sz="0" w:space="0" w:color="auto"/>
            <w:right w:val="none" w:sz="0" w:space="0" w:color="auto"/>
          </w:divBdr>
        </w:div>
        <w:div w:id="207692011">
          <w:marLeft w:val="480"/>
          <w:marRight w:val="0"/>
          <w:marTop w:val="0"/>
          <w:marBottom w:val="0"/>
          <w:divBdr>
            <w:top w:val="none" w:sz="0" w:space="0" w:color="auto"/>
            <w:left w:val="none" w:sz="0" w:space="0" w:color="auto"/>
            <w:bottom w:val="none" w:sz="0" w:space="0" w:color="auto"/>
            <w:right w:val="none" w:sz="0" w:space="0" w:color="auto"/>
          </w:divBdr>
        </w:div>
        <w:div w:id="397557361">
          <w:marLeft w:val="480"/>
          <w:marRight w:val="0"/>
          <w:marTop w:val="0"/>
          <w:marBottom w:val="0"/>
          <w:divBdr>
            <w:top w:val="none" w:sz="0" w:space="0" w:color="auto"/>
            <w:left w:val="none" w:sz="0" w:space="0" w:color="auto"/>
            <w:bottom w:val="none" w:sz="0" w:space="0" w:color="auto"/>
            <w:right w:val="none" w:sz="0" w:space="0" w:color="auto"/>
          </w:divBdr>
        </w:div>
        <w:div w:id="559246834">
          <w:marLeft w:val="480"/>
          <w:marRight w:val="0"/>
          <w:marTop w:val="0"/>
          <w:marBottom w:val="0"/>
          <w:divBdr>
            <w:top w:val="none" w:sz="0" w:space="0" w:color="auto"/>
            <w:left w:val="none" w:sz="0" w:space="0" w:color="auto"/>
            <w:bottom w:val="none" w:sz="0" w:space="0" w:color="auto"/>
            <w:right w:val="none" w:sz="0" w:space="0" w:color="auto"/>
          </w:divBdr>
        </w:div>
        <w:div w:id="800853067">
          <w:marLeft w:val="480"/>
          <w:marRight w:val="0"/>
          <w:marTop w:val="0"/>
          <w:marBottom w:val="0"/>
          <w:divBdr>
            <w:top w:val="none" w:sz="0" w:space="0" w:color="auto"/>
            <w:left w:val="none" w:sz="0" w:space="0" w:color="auto"/>
            <w:bottom w:val="none" w:sz="0" w:space="0" w:color="auto"/>
            <w:right w:val="none" w:sz="0" w:space="0" w:color="auto"/>
          </w:divBdr>
        </w:div>
        <w:div w:id="1553612403">
          <w:marLeft w:val="480"/>
          <w:marRight w:val="0"/>
          <w:marTop w:val="0"/>
          <w:marBottom w:val="0"/>
          <w:divBdr>
            <w:top w:val="none" w:sz="0" w:space="0" w:color="auto"/>
            <w:left w:val="none" w:sz="0" w:space="0" w:color="auto"/>
            <w:bottom w:val="none" w:sz="0" w:space="0" w:color="auto"/>
            <w:right w:val="none" w:sz="0" w:space="0" w:color="auto"/>
          </w:divBdr>
        </w:div>
        <w:div w:id="98573314">
          <w:marLeft w:val="480"/>
          <w:marRight w:val="0"/>
          <w:marTop w:val="0"/>
          <w:marBottom w:val="0"/>
          <w:divBdr>
            <w:top w:val="none" w:sz="0" w:space="0" w:color="auto"/>
            <w:left w:val="none" w:sz="0" w:space="0" w:color="auto"/>
            <w:bottom w:val="none" w:sz="0" w:space="0" w:color="auto"/>
            <w:right w:val="none" w:sz="0" w:space="0" w:color="auto"/>
          </w:divBdr>
        </w:div>
        <w:div w:id="1018775721">
          <w:marLeft w:val="480"/>
          <w:marRight w:val="0"/>
          <w:marTop w:val="0"/>
          <w:marBottom w:val="0"/>
          <w:divBdr>
            <w:top w:val="none" w:sz="0" w:space="0" w:color="auto"/>
            <w:left w:val="none" w:sz="0" w:space="0" w:color="auto"/>
            <w:bottom w:val="none" w:sz="0" w:space="0" w:color="auto"/>
            <w:right w:val="none" w:sz="0" w:space="0" w:color="auto"/>
          </w:divBdr>
        </w:div>
        <w:div w:id="238901813">
          <w:marLeft w:val="480"/>
          <w:marRight w:val="0"/>
          <w:marTop w:val="0"/>
          <w:marBottom w:val="0"/>
          <w:divBdr>
            <w:top w:val="none" w:sz="0" w:space="0" w:color="auto"/>
            <w:left w:val="none" w:sz="0" w:space="0" w:color="auto"/>
            <w:bottom w:val="none" w:sz="0" w:space="0" w:color="auto"/>
            <w:right w:val="none" w:sz="0" w:space="0" w:color="auto"/>
          </w:divBdr>
        </w:div>
        <w:div w:id="1089499012">
          <w:marLeft w:val="480"/>
          <w:marRight w:val="0"/>
          <w:marTop w:val="0"/>
          <w:marBottom w:val="0"/>
          <w:divBdr>
            <w:top w:val="none" w:sz="0" w:space="0" w:color="auto"/>
            <w:left w:val="none" w:sz="0" w:space="0" w:color="auto"/>
            <w:bottom w:val="none" w:sz="0" w:space="0" w:color="auto"/>
            <w:right w:val="none" w:sz="0" w:space="0" w:color="auto"/>
          </w:divBdr>
        </w:div>
        <w:div w:id="930773285">
          <w:marLeft w:val="480"/>
          <w:marRight w:val="0"/>
          <w:marTop w:val="0"/>
          <w:marBottom w:val="0"/>
          <w:divBdr>
            <w:top w:val="none" w:sz="0" w:space="0" w:color="auto"/>
            <w:left w:val="none" w:sz="0" w:space="0" w:color="auto"/>
            <w:bottom w:val="none" w:sz="0" w:space="0" w:color="auto"/>
            <w:right w:val="none" w:sz="0" w:space="0" w:color="auto"/>
          </w:divBdr>
        </w:div>
        <w:div w:id="1595628204">
          <w:marLeft w:val="480"/>
          <w:marRight w:val="0"/>
          <w:marTop w:val="0"/>
          <w:marBottom w:val="0"/>
          <w:divBdr>
            <w:top w:val="none" w:sz="0" w:space="0" w:color="auto"/>
            <w:left w:val="none" w:sz="0" w:space="0" w:color="auto"/>
            <w:bottom w:val="none" w:sz="0" w:space="0" w:color="auto"/>
            <w:right w:val="none" w:sz="0" w:space="0" w:color="auto"/>
          </w:divBdr>
        </w:div>
        <w:div w:id="1935631115">
          <w:marLeft w:val="480"/>
          <w:marRight w:val="0"/>
          <w:marTop w:val="0"/>
          <w:marBottom w:val="0"/>
          <w:divBdr>
            <w:top w:val="none" w:sz="0" w:space="0" w:color="auto"/>
            <w:left w:val="none" w:sz="0" w:space="0" w:color="auto"/>
            <w:bottom w:val="none" w:sz="0" w:space="0" w:color="auto"/>
            <w:right w:val="none" w:sz="0" w:space="0" w:color="auto"/>
          </w:divBdr>
        </w:div>
        <w:div w:id="1563104651">
          <w:marLeft w:val="480"/>
          <w:marRight w:val="0"/>
          <w:marTop w:val="0"/>
          <w:marBottom w:val="0"/>
          <w:divBdr>
            <w:top w:val="none" w:sz="0" w:space="0" w:color="auto"/>
            <w:left w:val="none" w:sz="0" w:space="0" w:color="auto"/>
            <w:bottom w:val="none" w:sz="0" w:space="0" w:color="auto"/>
            <w:right w:val="none" w:sz="0" w:space="0" w:color="auto"/>
          </w:divBdr>
        </w:div>
        <w:div w:id="765542105">
          <w:marLeft w:val="480"/>
          <w:marRight w:val="0"/>
          <w:marTop w:val="0"/>
          <w:marBottom w:val="0"/>
          <w:divBdr>
            <w:top w:val="none" w:sz="0" w:space="0" w:color="auto"/>
            <w:left w:val="none" w:sz="0" w:space="0" w:color="auto"/>
            <w:bottom w:val="none" w:sz="0" w:space="0" w:color="auto"/>
            <w:right w:val="none" w:sz="0" w:space="0" w:color="auto"/>
          </w:divBdr>
        </w:div>
        <w:div w:id="1087383294">
          <w:marLeft w:val="480"/>
          <w:marRight w:val="0"/>
          <w:marTop w:val="0"/>
          <w:marBottom w:val="0"/>
          <w:divBdr>
            <w:top w:val="none" w:sz="0" w:space="0" w:color="auto"/>
            <w:left w:val="none" w:sz="0" w:space="0" w:color="auto"/>
            <w:bottom w:val="none" w:sz="0" w:space="0" w:color="auto"/>
            <w:right w:val="none" w:sz="0" w:space="0" w:color="auto"/>
          </w:divBdr>
        </w:div>
        <w:div w:id="1766418047">
          <w:marLeft w:val="480"/>
          <w:marRight w:val="0"/>
          <w:marTop w:val="0"/>
          <w:marBottom w:val="0"/>
          <w:divBdr>
            <w:top w:val="none" w:sz="0" w:space="0" w:color="auto"/>
            <w:left w:val="none" w:sz="0" w:space="0" w:color="auto"/>
            <w:bottom w:val="none" w:sz="0" w:space="0" w:color="auto"/>
            <w:right w:val="none" w:sz="0" w:space="0" w:color="auto"/>
          </w:divBdr>
        </w:div>
        <w:div w:id="1103837138">
          <w:marLeft w:val="480"/>
          <w:marRight w:val="0"/>
          <w:marTop w:val="0"/>
          <w:marBottom w:val="0"/>
          <w:divBdr>
            <w:top w:val="none" w:sz="0" w:space="0" w:color="auto"/>
            <w:left w:val="none" w:sz="0" w:space="0" w:color="auto"/>
            <w:bottom w:val="none" w:sz="0" w:space="0" w:color="auto"/>
            <w:right w:val="none" w:sz="0" w:space="0" w:color="auto"/>
          </w:divBdr>
        </w:div>
        <w:div w:id="1329483686">
          <w:marLeft w:val="480"/>
          <w:marRight w:val="0"/>
          <w:marTop w:val="0"/>
          <w:marBottom w:val="0"/>
          <w:divBdr>
            <w:top w:val="none" w:sz="0" w:space="0" w:color="auto"/>
            <w:left w:val="none" w:sz="0" w:space="0" w:color="auto"/>
            <w:bottom w:val="none" w:sz="0" w:space="0" w:color="auto"/>
            <w:right w:val="none" w:sz="0" w:space="0" w:color="auto"/>
          </w:divBdr>
        </w:div>
        <w:div w:id="1653294359">
          <w:marLeft w:val="480"/>
          <w:marRight w:val="0"/>
          <w:marTop w:val="0"/>
          <w:marBottom w:val="0"/>
          <w:divBdr>
            <w:top w:val="none" w:sz="0" w:space="0" w:color="auto"/>
            <w:left w:val="none" w:sz="0" w:space="0" w:color="auto"/>
            <w:bottom w:val="none" w:sz="0" w:space="0" w:color="auto"/>
            <w:right w:val="none" w:sz="0" w:space="0" w:color="auto"/>
          </w:divBdr>
        </w:div>
        <w:div w:id="488862809">
          <w:marLeft w:val="480"/>
          <w:marRight w:val="0"/>
          <w:marTop w:val="0"/>
          <w:marBottom w:val="0"/>
          <w:divBdr>
            <w:top w:val="none" w:sz="0" w:space="0" w:color="auto"/>
            <w:left w:val="none" w:sz="0" w:space="0" w:color="auto"/>
            <w:bottom w:val="none" w:sz="0" w:space="0" w:color="auto"/>
            <w:right w:val="none" w:sz="0" w:space="0" w:color="auto"/>
          </w:divBdr>
        </w:div>
        <w:div w:id="402024738">
          <w:marLeft w:val="480"/>
          <w:marRight w:val="0"/>
          <w:marTop w:val="0"/>
          <w:marBottom w:val="0"/>
          <w:divBdr>
            <w:top w:val="none" w:sz="0" w:space="0" w:color="auto"/>
            <w:left w:val="none" w:sz="0" w:space="0" w:color="auto"/>
            <w:bottom w:val="none" w:sz="0" w:space="0" w:color="auto"/>
            <w:right w:val="none" w:sz="0" w:space="0" w:color="auto"/>
          </w:divBdr>
        </w:div>
        <w:div w:id="553202119">
          <w:marLeft w:val="480"/>
          <w:marRight w:val="0"/>
          <w:marTop w:val="0"/>
          <w:marBottom w:val="0"/>
          <w:divBdr>
            <w:top w:val="none" w:sz="0" w:space="0" w:color="auto"/>
            <w:left w:val="none" w:sz="0" w:space="0" w:color="auto"/>
            <w:bottom w:val="none" w:sz="0" w:space="0" w:color="auto"/>
            <w:right w:val="none" w:sz="0" w:space="0" w:color="auto"/>
          </w:divBdr>
        </w:div>
        <w:div w:id="494032417">
          <w:marLeft w:val="480"/>
          <w:marRight w:val="0"/>
          <w:marTop w:val="0"/>
          <w:marBottom w:val="0"/>
          <w:divBdr>
            <w:top w:val="none" w:sz="0" w:space="0" w:color="auto"/>
            <w:left w:val="none" w:sz="0" w:space="0" w:color="auto"/>
            <w:bottom w:val="none" w:sz="0" w:space="0" w:color="auto"/>
            <w:right w:val="none" w:sz="0" w:space="0" w:color="auto"/>
          </w:divBdr>
        </w:div>
        <w:div w:id="1264074794">
          <w:marLeft w:val="480"/>
          <w:marRight w:val="0"/>
          <w:marTop w:val="0"/>
          <w:marBottom w:val="0"/>
          <w:divBdr>
            <w:top w:val="none" w:sz="0" w:space="0" w:color="auto"/>
            <w:left w:val="none" w:sz="0" w:space="0" w:color="auto"/>
            <w:bottom w:val="none" w:sz="0" w:space="0" w:color="auto"/>
            <w:right w:val="none" w:sz="0" w:space="0" w:color="auto"/>
          </w:divBdr>
        </w:div>
        <w:div w:id="499394562">
          <w:marLeft w:val="480"/>
          <w:marRight w:val="0"/>
          <w:marTop w:val="0"/>
          <w:marBottom w:val="0"/>
          <w:divBdr>
            <w:top w:val="none" w:sz="0" w:space="0" w:color="auto"/>
            <w:left w:val="none" w:sz="0" w:space="0" w:color="auto"/>
            <w:bottom w:val="none" w:sz="0" w:space="0" w:color="auto"/>
            <w:right w:val="none" w:sz="0" w:space="0" w:color="auto"/>
          </w:divBdr>
        </w:div>
        <w:div w:id="2018075423">
          <w:marLeft w:val="480"/>
          <w:marRight w:val="0"/>
          <w:marTop w:val="0"/>
          <w:marBottom w:val="0"/>
          <w:divBdr>
            <w:top w:val="none" w:sz="0" w:space="0" w:color="auto"/>
            <w:left w:val="none" w:sz="0" w:space="0" w:color="auto"/>
            <w:bottom w:val="none" w:sz="0" w:space="0" w:color="auto"/>
            <w:right w:val="none" w:sz="0" w:space="0" w:color="auto"/>
          </w:divBdr>
        </w:div>
        <w:div w:id="2061126465">
          <w:marLeft w:val="480"/>
          <w:marRight w:val="0"/>
          <w:marTop w:val="0"/>
          <w:marBottom w:val="0"/>
          <w:divBdr>
            <w:top w:val="none" w:sz="0" w:space="0" w:color="auto"/>
            <w:left w:val="none" w:sz="0" w:space="0" w:color="auto"/>
            <w:bottom w:val="none" w:sz="0" w:space="0" w:color="auto"/>
            <w:right w:val="none" w:sz="0" w:space="0" w:color="auto"/>
          </w:divBdr>
        </w:div>
        <w:div w:id="559172037">
          <w:marLeft w:val="480"/>
          <w:marRight w:val="0"/>
          <w:marTop w:val="0"/>
          <w:marBottom w:val="0"/>
          <w:divBdr>
            <w:top w:val="none" w:sz="0" w:space="0" w:color="auto"/>
            <w:left w:val="none" w:sz="0" w:space="0" w:color="auto"/>
            <w:bottom w:val="none" w:sz="0" w:space="0" w:color="auto"/>
            <w:right w:val="none" w:sz="0" w:space="0" w:color="auto"/>
          </w:divBdr>
        </w:div>
        <w:div w:id="1391729779">
          <w:marLeft w:val="480"/>
          <w:marRight w:val="0"/>
          <w:marTop w:val="0"/>
          <w:marBottom w:val="0"/>
          <w:divBdr>
            <w:top w:val="none" w:sz="0" w:space="0" w:color="auto"/>
            <w:left w:val="none" w:sz="0" w:space="0" w:color="auto"/>
            <w:bottom w:val="none" w:sz="0" w:space="0" w:color="auto"/>
            <w:right w:val="none" w:sz="0" w:space="0" w:color="auto"/>
          </w:divBdr>
        </w:div>
        <w:div w:id="800927400">
          <w:marLeft w:val="480"/>
          <w:marRight w:val="0"/>
          <w:marTop w:val="0"/>
          <w:marBottom w:val="0"/>
          <w:divBdr>
            <w:top w:val="none" w:sz="0" w:space="0" w:color="auto"/>
            <w:left w:val="none" w:sz="0" w:space="0" w:color="auto"/>
            <w:bottom w:val="none" w:sz="0" w:space="0" w:color="auto"/>
            <w:right w:val="none" w:sz="0" w:space="0" w:color="auto"/>
          </w:divBdr>
        </w:div>
        <w:div w:id="1323049743">
          <w:marLeft w:val="480"/>
          <w:marRight w:val="0"/>
          <w:marTop w:val="0"/>
          <w:marBottom w:val="0"/>
          <w:divBdr>
            <w:top w:val="none" w:sz="0" w:space="0" w:color="auto"/>
            <w:left w:val="none" w:sz="0" w:space="0" w:color="auto"/>
            <w:bottom w:val="none" w:sz="0" w:space="0" w:color="auto"/>
            <w:right w:val="none" w:sz="0" w:space="0" w:color="auto"/>
          </w:divBdr>
        </w:div>
        <w:div w:id="1132138612">
          <w:marLeft w:val="480"/>
          <w:marRight w:val="0"/>
          <w:marTop w:val="0"/>
          <w:marBottom w:val="0"/>
          <w:divBdr>
            <w:top w:val="none" w:sz="0" w:space="0" w:color="auto"/>
            <w:left w:val="none" w:sz="0" w:space="0" w:color="auto"/>
            <w:bottom w:val="none" w:sz="0" w:space="0" w:color="auto"/>
            <w:right w:val="none" w:sz="0" w:space="0" w:color="auto"/>
          </w:divBdr>
        </w:div>
        <w:div w:id="85613856">
          <w:marLeft w:val="480"/>
          <w:marRight w:val="0"/>
          <w:marTop w:val="0"/>
          <w:marBottom w:val="0"/>
          <w:divBdr>
            <w:top w:val="none" w:sz="0" w:space="0" w:color="auto"/>
            <w:left w:val="none" w:sz="0" w:space="0" w:color="auto"/>
            <w:bottom w:val="none" w:sz="0" w:space="0" w:color="auto"/>
            <w:right w:val="none" w:sz="0" w:space="0" w:color="auto"/>
          </w:divBdr>
        </w:div>
        <w:div w:id="975336698">
          <w:marLeft w:val="480"/>
          <w:marRight w:val="0"/>
          <w:marTop w:val="0"/>
          <w:marBottom w:val="0"/>
          <w:divBdr>
            <w:top w:val="none" w:sz="0" w:space="0" w:color="auto"/>
            <w:left w:val="none" w:sz="0" w:space="0" w:color="auto"/>
            <w:bottom w:val="none" w:sz="0" w:space="0" w:color="auto"/>
            <w:right w:val="none" w:sz="0" w:space="0" w:color="auto"/>
          </w:divBdr>
        </w:div>
        <w:div w:id="981152670">
          <w:marLeft w:val="480"/>
          <w:marRight w:val="0"/>
          <w:marTop w:val="0"/>
          <w:marBottom w:val="0"/>
          <w:divBdr>
            <w:top w:val="none" w:sz="0" w:space="0" w:color="auto"/>
            <w:left w:val="none" w:sz="0" w:space="0" w:color="auto"/>
            <w:bottom w:val="none" w:sz="0" w:space="0" w:color="auto"/>
            <w:right w:val="none" w:sz="0" w:space="0" w:color="auto"/>
          </w:divBdr>
        </w:div>
        <w:div w:id="1876768941">
          <w:marLeft w:val="480"/>
          <w:marRight w:val="0"/>
          <w:marTop w:val="0"/>
          <w:marBottom w:val="0"/>
          <w:divBdr>
            <w:top w:val="none" w:sz="0" w:space="0" w:color="auto"/>
            <w:left w:val="none" w:sz="0" w:space="0" w:color="auto"/>
            <w:bottom w:val="none" w:sz="0" w:space="0" w:color="auto"/>
            <w:right w:val="none" w:sz="0" w:space="0" w:color="auto"/>
          </w:divBdr>
        </w:div>
        <w:div w:id="1695307173">
          <w:marLeft w:val="480"/>
          <w:marRight w:val="0"/>
          <w:marTop w:val="0"/>
          <w:marBottom w:val="0"/>
          <w:divBdr>
            <w:top w:val="none" w:sz="0" w:space="0" w:color="auto"/>
            <w:left w:val="none" w:sz="0" w:space="0" w:color="auto"/>
            <w:bottom w:val="none" w:sz="0" w:space="0" w:color="auto"/>
            <w:right w:val="none" w:sz="0" w:space="0" w:color="auto"/>
          </w:divBdr>
        </w:div>
        <w:div w:id="1968271318">
          <w:marLeft w:val="480"/>
          <w:marRight w:val="0"/>
          <w:marTop w:val="0"/>
          <w:marBottom w:val="0"/>
          <w:divBdr>
            <w:top w:val="none" w:sz="0" w:space="0" w:color="auto"/>
            <w:left w:val="none" w:sz="0" w:space="0" w:color="auto"/>
            <w:bottom w:val="none" w:sz="0" w:space="0" w:color="auto"/>
            <w:right w:val="none" w:sz="0" w:space="0" w:color="auto"/>
          </w:divBdr>
        </w:div>
        <w:div w:id="456264958">
          <w:marLeft w:val="480"/>
          <w:marRight w:val="0"/>
          <w:marTop w:val="0"/>
          <w:marBottom w:val="0"/>
          <w:divBdr>
            <w:top w:val="none" w:sz="0" w:space="0" w:color="auto"/>
            <w:left w:val="none" w:sz="0" w:space="0" w:color="auto"/>
            <w:bottom w:val="none" w:sz="0" w:space="0" w:color="auto"/>
            <w:right w:val="none" w:sz="0" w:space="0" w:color="auto"/>
          </w:divBdr>
        </w:div>
        <w:div w:id="1056010044">
          <w:marLeft w:val="480"/>
          <w:marRight w:val="0"/>
          <w:marTop w:val="0"/>
          <w:marBottom w:val="0"/>
          <w:divBdr>
            <w:top w:val="none" w:sz="0" w:space="0" w:color="auto"/>
            <w:left w:val="none" w:sz="0" w:space="0" w:color="auto"/>
            <w:bottom w:val="none" w:sz="0" w:space="0" w:color="auto"/>
            <w:right w:val="none" w:sz="0" w:space="0" w:color="auto"/>
          </w:divBdr>
        </w:div>
        <w:div w:id="1813449661">
          <w:marLeft w:val="480"/>
          <w:marRight w:val="0"/>
          <w:marTop w:val="0"/>
          <w:marBottom w:val="0"/>
          <w:divBdr>
            <w:top w:val="none" w:sz="0" w:space="0" w:color="auto"/>
            <w:left w:val="none" w:sz="0" w:space="0" w:color="auto"/>
            <w:bottom w:val="none" w:sz="0" w:space="0" w:color="auto"/>
            <w:right w:val="none" w:sz="0" w:space="0" w:color="auto"/>
          </w:divBdr>
        </w:div>
        <w:div w:id="743915357">
          <w:marLeft w:val="480"/>
          <w:marRight w:val="0"/>
          <w:marTop w:val="0"/>
          <w:marBottom w:val="0"/>
          <w:divBdr>
            <w:top w:val="none" w:sz="0" w:space="0" w:color="auto"/>
            <w:left w:val="none" w:sz="0" w:space="0" w:color="auto"/>
            <w:bottom w:val="none" w:sz="0" w:space="0" w:color="auto"/>
            <w:right w:val="none" w:sz="0" w:space="0" w:color="auto"/>
          </w:divBdr>
        </w:div>
        <w:div w:id="1401950435">
          <w:marLeft w:val="480"/>
          <w:marRight w:val="0"/>
          <w:marTop w:val="0"/>
          <w:marBottom w:val="0"/>
          <w:divBdr>
            <w:top w:val="none" w:sz="0" w:space="0" w:color="auto"/>
            <w:left w:val="none" w:sz="0" w:space="0" w:color="auto"/>
            <w:bottom w:val="none" w:sz="0" w:space="0" w:color="auto"/>
            <w:right w:val="none" w:sz="0" w:space="0" w:color="auto"/>
          </w:divBdr>
        </w:div>
        <w:div w:id="1118723870">
          <w:marLeft w:val="480"/>
          <w:marRight w:val="0"/>
          <w:marTop w:val="0"/>
          <w:marBottom w:val="0"/>
          <w:divBdr>
            <w:top w:val="none" w:sz="0" w:space="0" w:color="auto"/>
            <w:left w:val="none" w:sz="0" w:space="0" w:color="auto"/>
            <w:bottom w:val="none" w:sz="0" w:space="0" w:color="auto"/>
            <w:right w:val="none" w:sz="0" w:space="0" w:color="auto"/>
          </w:divBdr>
        </w:div>
        <w:div w:id="1980842347">
          <w:marLeft w:val="480"/>
          <w:marRight w:val="0"/>
          <w:marTop w:val="0"/>
          <w:marBottom w:val="0"/>
          <w:divBdr>
            <w:top w:val="none" w:sz="0" w:space="0" w:color="auto"/>
            <w:left w:val="none" w:sz="0" w:space="0" w:color="auto"/>
            <w:bottom w:val="none" w:sz="0" w:space="0" w:color="auto"/>
            <w:right w:val="none" w:sz="0" w:space="0" w:color="auto"/>
          </w:divBdr>
        </w:div>
        <w:div w:id="1107315081">
          <w:marLeft w:val="480"/>
          <w:marRight w:val="0"/>
          <w:marTop w:val="0"/>
          <w:marBottom w:val="0"/>
          <w:divBdr>
            <w:top w:val="none" w:sz="0" w:space="0" w:color="auto"/>
            <w:left w:val="none" w:sz="0" w:space="0" w:color="auto"/>
            <w:bottom w:val="none" w:sz="0" w:space="0" w:color="auto"/>
            <w:right w:val="none" w:sz="0" w:space="0" w:color="auto"/>
          </w:divBdr>
        </w:div>
        <w:div w:id="547035471">
          <w:marLeft w:val="480"/>
          <w:marRight w:val="0"/>
          <w:marTop w:val="0"/>
          <w:marBottom w:val="0"/>
          <w:divBdr>
            <w:top w:val="none" w:sz="0" w:space="0" w:color="auto"/>
            <w:left w:val="none" w:sz="0" w:space="0" w:color="auto"/>
            <w:bottom w:val="none" w:sz="0" w:space="0" w:color="auto"/>
            <w:right w:val="none" w:sz="0" w:space="0" w:color="auto"/>
          </w:divBdr>
        </w:div>
        <w:div w:id="1058743733">
          <w:marLeft w:val="480"/>
          <w:marRight w:val="0"/>
          <w:marTop w:val="0"/>
          <w:marBottom w:val="0"/>
          <w:divBdr>
            <w:top w:val="none" w:sz="0" w:space="0" w:color="auto"/>
            <w:left w:val="none" w:sz="0" w:space="0" w:color="auto"/>
            <w:bottom w:val="none" w:sz="0" w:space="0" w:color="auto"/>
            <w:right w:val="none" w:sz="0" w:space="0" w:color="auto"/>
          </w:divBdr>
        </w:div>
        <w:div w:id="69353972">
          <w:marLeft w:val="480"/>
          <w:marRight w:val="0"/>
          <w:marTop w:val="0"/>
          <w:marBottom w:val="0"/>
          <w:divBdr>
            <w:top w:val="none" w:sz="0" w:space="0" w:color="auto"/>
            <w:left w:val="none" w:sz="0" w:space="0" w:color="auto"/>
            <w:bottom w:val="none" w:sz="0" w:space="0" w:color="auto"/>
            <w:right w:val="none" w:sz="0" w:space="0" w:color="auto"/>
          </w:divBdr>
        </w:div>
        <w:div w:id="503865955">
          <w:marLeft w:val="480"/>
          <w:marRight w:val="0"/>
          <w:marTop w:val="0"/>
          <w:marBottom w:val="0"/>
          <w:divBdr>
            <w:top w:val="none" w:sz="0" w:space="0" w:color="auto"/>
            <w:left w:val="none" w:sz="0" w:space="0" w:color="auto"/>
            <w:bottom w:val="none" w:sz="0" w:space="0" w:color="auto"/>
            <w:right w:val="none" w:sz="0" w:space="0" w:color="auto"/>
          </w:divBdr>
        </w:div>
        <w:div w:id="674385553">
          <w:marLeft w:val="480"/>
          <w:marRight w:val="0"/>
          <w:marTop w:val="0"/>
          <w:marBottom w:val="0"/>
          <w:divBdr>
            <w:top w:val="none" w:sz="0" w:space="0" w:color="auto"/>
            <w:left w:val="none" w:sz="0" w:space="0" w:color="auto"/>
            <w:bottom w:val="none" w:sz="0" w:space="0" w:color="auto"/>
            <w:right w:val="none" w:sz="0" w:space="0" w:color="auto"/>
          </w:divBdr>
        </w:div>
        <w:div w:id="139663419">
          <w:marLeft w:val="480"/>
          <w:marRight w:val="0"/>
          <w:marTop w:val="0"/>
          <w:marBottom w:val="0"/>
          <w:divBdr>
            <w:top w:val="none" w:sz="0" w:space="0" w:color="auto"/>
            <w:left w:val="none" w:sz="0" w:space="0" w:color="auto"/>
            <w:bottom w:val="none" w:sz="0" w:space="0" w:color="auto"/>
            <w:right w:val="none" w:sz="0" w:space="0" w:color="auto"/>
          </w:divBdr>
        </w:div>
        <w:div w:id="974335480">
          <w:marLeft w:val="480"/>
          <w:marRight w:val="0"/>
          <w:marTop w:val="0"/>
          <w:marBottom w:val="0"/>
          <w:divBdr>
            <w:top w:val="none" w:sz="0" w:space="0" w:color="auto"/>
            <w:left w:val="none" w:sz="0" w:space="0" w:color="auto"/>
            <w:bottom w:val="none" w:sz="0" w:space="0" w:color="auto"/>
            <w:right w:val="none" w:sz="0" w:space="0" w:color="auto"/>
          </w:divBdr>
        </w:div>
        <w:div w:id="1254246302">
          <w:marLeft w:val="480"/>
          <w:marRight w:val="0"/>
          <w:marTop w:val="0"/>
          <w:marBottom w:val="0"/>
          <w:divBdr>
            <w:top w:val="none" w:sz="0" w:space="0" w:color="auto"/>
            <w:left w:val="none" w:sz="0" w:space="0" w:color="auto"/>
            <w:bottom w:val="none" w:sz="0" w:space="0" w:color="auto"/>
            <w:right w:val="none" w:sz="0" w:space="0" w:color="auto"/>
          </w:divBdr>
        </w:div>
        <w:div w:id="1008361474">
          <w:marLeft w:val="480"/>
          <w:marRight w:val="0"/>
          <w:marTop w:val="0"/>
          <w:marBottom w:val="0"/>
          <w:divBdr>
            <w:top w:val="none" w:sz="0" w:space="0" w:color="auto"/>
            <w:left w:val="none" w:sz="0" w:space="0" w:color="auto"/>
            <w:bottom w:val="none" w:sz="0" w:space="0" w:color="auto"/>
            <w:right w:val="none" w:sz="0" w:space="0" w:color="auto"/>
          </w:divBdr>
        </w:div>
        <w:div w:id="1089616534">
          <w:marLeft w:val="480"/>
          <w:marRight w:val="0"/>
          <w:marTop w:val="0"/>
          <w:marBottom w:val="0"/>
          <w:divBdr>
            <w:top w:val="none" w:sz="0" w:space="0" w:color="auto"/>
            <w:left w:val="none" w:sz="0" w:space="0" w:color="auto"/>
            <w:bottom w:val="none" w:sz="0" w:space="0" w:color="auto"/>
            <w:right w:val="none" w:sz="0" w:space="0" w:color="auto"/>
          </w:divBdr>
        </w:div>
        <w:div w:id="513345793">
          <w:marLeft w:val="480"/>
          <w:marRight w:val="0"/>
          <w:marTop w:val="0"/>
          <w:marBottom w:val="0"/>
          <w:divBdr>
            <w:top w:val="none" w:sz="0" w:space="0" w:color="auto"/>
            <w:left w:val="none" w:sz="0" w:space="0" w:color="auto"/>
            <w:bottom w:val="none" w:sz="0" w:space="0" w:color="auto"/>
            <w:right w:val="none" w:sz="0" w:space="0" w:color="auto"/>
          </w:divBdr>
        </w:div>
        <w:div w:id="1429498822">
          <w:marLeft w:val="480"/>
          <w:marRight w:val="0"/>
          <w:marTop w:val="0"/>
          <w:marBottom w:val="0"/>
          <w:divBdr>
            <w:top w:val="none" w:sz="0" w:space="0" w:color="auto"/>
            <w:left w:val="none" w:sz="0" w:space="0" w:color="auto"/>
            <w:bottom w:val="none" w:sz="0" w:space="0" w:color="auto"/>
            <w:right w:val="none" w:sz="0" w:space="0" w:color="auto"/>
          </w:divBdr>
        </w:div>
        <w:div w:id="1120345756">
          <w:marLeft w:val="480"/>
          <w:marRight w:val="0"/>
          <w:marTop w:val="0"/>
          <w:marBottom w:val="0"/>
          <w:divBdr>
            <w:top w:val="none" w:sz="0" w:space="0" w:color="auto"/>
            <w:left w:val="none" w:sz="0" w:space="0" w:color="auto"/>
            <w:bottom w:val="none" w:sz="0" w:space="0" w:color="auto"/>
            <w:right w:val="none" w:sz="0" w:space="0" w:color="auto"/>
          </w:divBdr>
        </w:div>
        <w:div w:id="498890932">
          <w:marLeft w:val="480"/>
          <w:marRight w:val="0"/>
          <w:marTop w:val="0"/>
          <w:marBottom w:val="0"/>
          <w:divBdr>
            <w:top w:val="none" w:sz="0" w:space="0" w:color="auto"/>
            <w:left w:val="none" w:sz="0" w:space="0" w:color="auto"/>
            <w:bottom w:val="none" w:sz="0" w:space="0" w:color="auto"/>
            <w:right w:val="none" w:sz="0" w:space="0" w:color="auto"/>
          </w:divBdr>
        </w:div>
        <w:div w:id="2023387565">
          <w:marLeft w:val="480"/>
          <w:marRight w:val="0"/>
          <w:marTop w:val="0"/>
          <w:marBottom w:val="0"/>
          <w:divBdr>
            <w:top w:val="none" w:sz="0" w:space="0" w:color="auto"/>
            <w:left w:val="none" w:sz="0" w:space="0" w:color="auto"/>
            <w:bottom w:val="none" w:sz="0" w:space="0" w:color="auto"/>
            <w:right w:val="none" w:sz="0" w:space="0" w:color="auto"/>
          </w:divBdr>
        </w:div>
        <w:div w:id="1470630265">
          <w:marLeft w:val="480"/>
          <w:marRight w:val="0"/>
          <w:marTop w:val="0"/>
          <w:marBottom w:val="0"/>
          <w:divBdr>
            <w:top w:val="none" w:sz="0" w:space="0" w:color="auto"/>
            <w:left w:val="none" w:sz="0" w:space="0" w:color="auto"/>
            <w:bottom w:val="none" w:sz="0" w:space="0" w:color="auto"/>
            <w:right w:val="none" w:sz="0" w:space="0" w:color="auto"/>
          </w:divBdr>
        </w:div>
        <w:div w:id="430902334">
          <w:marLeft w:val="480"/>
          <w:marRight w:val="0"/>
          <w:marTop w:val="0"/>
          <w:marBottom w:val="0"/>
          <w:divBdr>
            <w:top w:val="none" w:sz="0" w:space="0" w:color="auto"/>
            <w:left w:val="none" w:sz="0" w:space="0" w:color="auto"/>
            <w:bottom w:val="none" w:sz="0" w:space="0" w:color="auto"/>
            <w:right w:val="none" w:sz="0" w:space="0" w:color="auto"/>
          </w:divBdr>
        </w:div>
        <w:div w:id="1416441211">
          <w:marLeft w:val="480"/>
          <w:marRight w:val="0"/>
          <w:marTop w:val="0"/>
          <w:marBottom w:val="0"/>
          <w:divBdr>
            <w:top w:val="none" w:sz="0" w:space="0" w:color="auto"/>
            <w:left w:val="none" w:sz="0" w:space="0" w:color="auto"/>
            <w:bottom w:val="none" w:sz="0" w:space="0" w:color="auto"/>
            <w:right w:val="none" w:sz="0" w:space="0" w:color="auto"/>
          </w:divBdr>
        </w:div>
        <w:div w:id="1565407243">
          <w:marLeft w:val="480"/>
          <w:marRight w:val="0"/>
          <w:marTop w:val="0"/>
          <w:marBottom w:val="0"/>
          <w:divBdr>
            <w:top w:val="none" w:sz="0" w:space="0" w:color="auto"/>
            <w:left w:val="none" w:sz="0" w:space="0" w:color="auto"/>
            <w:bottom w:val="none" w:sz="0" w:space="0" w:color="auto"/>
            <w:right w:val="none" w:sz="0" w:space="0" w:color="auto"/>
          </w:divBdr>
        </w:div>
        <w:div w:id="671950105">
          <w:marLeft w:val="480"/>
          <w:marRight w:val="0"/>
          <w:marTop w:val="0"/>
          <w:marBottom w:val="0"/>
          <w:divBdr>
            <w:top w:val="none" w:sz="0" w:space="0" w:color="auto"/>
            <w:left w:val="none" w:sz="0" w:space="0" w:color="auto"/>
            <w:bottom w:val="none" w:sz="0" w:space="0" w:color="auto"/>
            <w:right w:val="none" w:sz="0" w:space="0" w:color="auto"/>
          </w:divBdr>
        </w:div>
        <w:div w:id="67919871">
          <w:marLeft w:val="480"/>
          <w:marRight w:val="0"/>
          <w:marTop w:val="0"/>
          <w:marBottom w:val="0"/>
          <w:divBdr>
            <w:top w:val="none" w:sz="0" w:space="0" w:color="auto"/>
            <w:left w:val="none" w:sz="0" w:space="0" w:color="auto"/>
            <w:bottom w:val="none" w:sz="0" w:space="0" w:color="auto"/>
            <w:right w:val="none" w:sz="0" w:space="0" w:color="auto"/>
          </w:divBdr>
        </w:div>
        <w:div w:id="1213345154">
          <w:marLeft w:val="480"/>
          <w:marRight w:val="0"/>
          <w:marTop w:val="0"/>
          <w:marBottom w:val="0"/>
          <w:divBdr>
            <w:top w:val="none" w:sz="0" w:space="0" w:color="auto"/>
            <w:left w:val="none" w:sz="0" w:space="0" w:color="auto"/>
            <w:bottom w:val="none" w:sz="0" w:space="0" w:color="auto"/>
            <w:right w:val="none" w:sz="0" w:space="0" w:color="auto"/>
          </w:divBdr>
        </w:div>
        <w:div w:id="118112006">
          <w:marLeft w:val="480"/>
          <w:marRight w:val="0"/>
          <w:marTop w:val="0"/>
          <w:marBottom w:val="0"/>
          <w:divBdr>
            <w:top w:val="none" w:sz="0" w:space="0" w:color="auto"/>
            <w:left w:val="none" w:sz="0" w:space="0" w:color="auto"/>
            <w:bottom w:val="none" w:sz="0" w:space="0" w:color="auto"/>
            <w:right w:val="none" w:sz="0" w:space="0" w:color="auto"/>
          </w:divBdr>
        </w:div>
        <w:div w:id="7802005">
          <w:marLeft w:val="480"/>
          <w:marRight w:val="0"/>
          <w:marTop w:val="0"/>
          <w:marBottom w:val="0"/>
          <w:divBdr>
            <w:top w:val="none" w:sz="0" w:space="0" w:color="auto"/>
            <w:left w:val="none" w:sz="0" w:space="0" w:color="auto"/>
            <w:bottom w:val="none" w:sz="0" w:space="0" w:color="auto"/>
            <w:right w:val="none" w:sz="0" w:space="0" w:color="auto"/>
          </w:divBdr>
        </w:div>
        <w:div w:id="854614320">
          <w:marLeft w:val="480"/>
          <w:marRight w:val="0"/>
          <w:marTop w:val="0"/>
          <w:marBottom w:val="0"/>
          <w:divBdr>
            <w:top w:val="none" w:sz="0" w:space="0" w:color="auto"/>
            <w:left w:val="none" w:sz="0" w:space="0" w:color="auto"/>
            <w:bottom w:val="none" w:sz="0" w:space="0" w:color="auto"/>
            <w:right w:val="none" w:sz="0" w:space="0" w:color="auto"/>
          </w:divBdr>
        </w:div>
        <w:div w:id="1418556680">
          <w:marLeft w:val="480"/>
          <w:marRight w:val="0"/>
          <w:marTop w:val="0"/>
          <w:marBottom w:val="0"/>
          <w:divBdr>
            <w:top w:val="none" w:sz="0" w:space="0" w:color="auto"/>
            <w:left w:val="none" w:sz="0" w:space="0" w:color="auto"/>
            <w:bottom w:val="none" w:sz="0" w:space="0" w:color="auto"/>
            <w:right w:val="none" w:sz="0" w:space="0" w:color="auto"/>
          </w:divBdr>
        </w:div>
        <w:div w:id="739868554">
          <w:marLeft w:val="480"/>
          <w:marRight w:val="0"/>
          <w:marTop w:val="0"/>
          <w:marBottom w:val="0"/>
          <w:divBdr>
            <w:top w:val="none" w:sz="0" w:space="0" w:color="auto"/>
            <w:left w:val="none" w:sz="0" w:space="0" w:color="auto"/>
            <w:bottom w:val="none" w:sz="0" w:space="0" w:color="auto"/>
            <w:right w:val="none" w:sz="0" w:space="0" w:color="auto"/>
          </w:divBdr>
        </w:div>
        <w:div w:id="1825466102">
          <w:marLeft w:val="480"/>
          <w:marRight w:val="0"/>
          <w:marTop w:val="0"/>
          <w:marBottom w:val="0"/>
          <w:divBdr>
            <w:top w:val="none" w:sz="0" w:space="0" w:color="auto"/>
            <w:left w:val="none" w:sz="0" w:space="0" w:color="auto"/>
            <w:bottom w:val="none" w:sz="0" w:space="0" w:color="auto"/>
            <w:right w:val="none" w:sz="0" w:space="0" w:color="auto"/>
          </w:divBdr>
        </w:div>
        <w:div w:id="1606645072">
          <w:marLeft w:val="480"/>
          <w:marRight w:val="0"/>
          <w:marTop w:val="0"/>
          <w:marBottom w:val="0"/>
          <w:divBdr>
            <w:top w:val="none" w:sz="0" w:space="0" w:color="auto"/>
            <w:left w:val="none" w:sz="0" w:space="0" w:color="auto"/>
            <w:bottom w:val="none" w:sz="0" w:space="0" w:color="auto"/>
            <w:right w:val="none" w:sz="0" w:space="0" w:color="auto"/>
          </w:divBdr>
        </w:div>
        <w:div w:id="474881455">
          <w:marLeft w:val="480"/>
          <w:marRight w:val="0"/>
          <w:marTop w:val="0"/>
          <w:marBottom w:val="0"/>
          <w:divBdr>
            <w:top w:val="none" w:sz="0" w:space="0" w:color="auto"/>
            <w:left w:val="none" w:sz="0" w:space="0" w:color="auto"/>
            <w:bottom w:val="none" w:sz="0" w:space="0" w:color="auto"/>
            <w:right w:val="none" w:sz="0" w:space="0" w:color="auto"/>
          </w:divBdr>
        </w:div>
        <w:div w:id="1402950053">
          <w:marLeft w:val="480"/>
          <w:marRight w:val="0"/>
          <w:marTop w:val="0"/>
          <w:marBottom w:val="0"/>
          <w:divBdr>
            <w:top w:val="none" w:sz="0" w:space="0" w:color="auto"/>
            <w:left w:val="none" w:sz="0" w:space="0" w:color="auto"/>
            <w:bottom w:val="none" w:sz="0" w:space="0" w:color="auto"/>
            <w:right w:val="none" w:sz="0" w:space="0" w:color="auto"/>
          </w:divBdr>
        </w:div>
        <w:div w:id="28652406">
          <w:marLeft w:val="480"/>
          <w:marRight w:val="0"/>
          <w:marTop w:val="0"/>
          <w:marBottom w:val="0"/>
          <w:divBdr>
            <w:top w:val="none" w:sz="0" w:space="0" w:color="auto"/>
            <w:left w:val="none" w:sz="0" w:space="0" w:color="auto"/>
            <w:bottom w:val="none" w:sz="0" w:space="0" w:color="auto"/>
            <w:right w:val="none" w:sz="0" w:space="0" w:color="auto"/>
          </w:divBdr>
        </w:div>
        <w:div w:id="1605772315">
          <w:marLeft w:val="480"/>
          <w:marRight w:val="0"/>
          <w:marTop w:val="0"/>
          <w:marBottom w:val="0"/>
          <w:divBdr>
            <w:top w:val="none" w:sz="0" w:space="0" w:color="auto"/>
            <w:left w:val="none" w:sz="0" w:space="0" w:color="auto"/>
            <w:bottom w:val="none" w:sz="0" w:space="0" w:color="auto"/>
            <w:right w:val="none" w:sz="0" w:space="0" w:color="auto"/>
          </w:divBdr>
        </w:div>
        <w:div w:id="1378746914">
          <w:marLeft w:val="480"/>
          <w:marRight w:val="0"/>
          <w:marTop w:val="0"/>
          <w:marBottom w:val="0"/>
          <w:divBdr>
            <w:top w:val="none" w:sz="0" w:space="0" w:color="auto"/>
            <w:left w:val="none" w:sz="0" w:space="0" w:color="auto"/>
            <w:bottom w:val="none" w:sz="0" w:space="0" w:color="auto"/>
            <w:right w:val="none" w:sz="0" w:space="0" w:color="auto"/>
          </w:divBdr>
        </w:div>
        <w:div w:id="1909726467">
          <w:marLeft w:val="480"/>
          <w:marRight w:val="0"/>
          <w:marTop w:val="0"/>
          <w:marBottom w:val="0"/>
          <w:divBdr>
            <w:top w:val="none" w:sz="0" w:space="0" w:color="auto"/>
            <w:left w:val="none" w:sz="0" w:space="0" w:color="auto"/>
            <w:bottom w:val="none" w:sz="0" w:space="0" w:color="auto"/>
            <w:right w:val="none" w:sz="0" w:space="0" w:color="auto"/>
          </w:divBdr>
        </w:div>
        <w:div w:id="449055237">
          <w:marLeft w:val="480"/>
          <w:marRight w:val="0"/>
          <w:marTop w:val="0"/>
          <w:marBottom w:val="0"/>
          <w:divBdr>
            <w:top w:val="none" w:sz="0" w:space="0" w:color="auto"/>
            <w:left w:val="none" w:sz="0" w:space="0" w:color="auto"/>
            <w:bottom w:val="none" w:sz="0" w:space="0" w:color="auto"/>
            <w:right w:val="none" w:sz="0" w:space="0" w:color="auto"/>
          </w:divBdr>
        </w:div>
        <w:div w:id="380205346">
          <w:marLeft w:val="480"/>
          <w:marRight w:val="0"/>
          <w:marTop w:val="0"/>
          <w:marBottom w:val="0"/>
          <w:divBdr>
            <w:top w:val="none" w:sz="0" w:space="0" w:color="auto"/>
            <w:left w:val="none" w:sz="0" w:space="0" w:color="auto"/>
            <w:bottom w:val="none" w:sz="0" w:space="0" w:color="auto"/>
            <w:right w:val="none" w:sz="0" w:space="0" w:color="auto"/>
          </w:divBdr>
        </w:div>
        <w:div w:id="547454615">
          <w:marLeft w:val="480"/>
          <w:marRight w:val="0"/>
          <w:marTop w:val="0"/>
          <w:marBottom w:val="0"/>
          <w:divBdr>
            <w:top w:val="none" w:sz="0" w:space="0" w:color="auto"/>
            <w:left w:val="none" w:sz="0" w:space="0" w:color="auto"/>
            <w:bottom w:val="none" w:sz="0" w:space="0" w:color="auto"/>
            <w:right w:val="none" w:sz="0" w:space="0" w:color="auto"/>
          </w:divBdr>
        </w:div>
        <w:div w:id="1532835391">
          <w:marLeft w:val="480"/>
          <w:marRight w:val="0"/>
          <w:marTop w:val="0"/>
          <w:marBottom w:val="0"/>
          <w:divBdr>
            <w:top w:val="none" w:sz="0" w:space="0" w:color="auto"/>
            <w:left w:val="none" w:sz="0" w:space="0" w:color="auto"/>
            <w:bottom w:val="none" w:sz="0" w:space="0" w:color="auto"/>
            <w:right w:val="none" w:sz="0" w:space="0" w:color="auto"/>
          </w:divBdr>
        </w:div>
        <w:div w:id="129134257">
          <w:marLeft w:val="480"/>
          <w:marRight w:val="0"/>
          <w:marTop w:val="0"/>
          <w:marBottom w:val="0"/>
          <w:divBdr>
            <w:top w:val="none" w:sz="0" w:space="0" w:color="auto"/>
            <w:left w:val="none" w:sz="0" w:space="0" w:color="auto"/>
            <w:bottom w:val="none" w:sz="0" w:space="0" w:color="auto"/>
            <w:right w:val="none" w:sz="0" w:space="0" w:color="auto"/>
          </w:divBdr>
        </w:div>
        <w:div w:id="1238441645">
          <w:marLeft w:val="480"/>
          <w:marRight w:val="0"/>
          <w:marTop w:val="0"/>
          <w:marBottom w:val="0"/>
          <w:divBdr>
            <w:top w:val="none" w:sz="0" w:space="0" w:color="auto"/>
            <w:left w:val="none" w:sz="0" w:space="0" w:color="auto"/>
            <w:bottom w:val="none" w:sz="0" w:space="0" w:color="auto"/>
            <w:right w:val="none" w:sz="0" w:space="0" w:color="auto"/>
          </w:divBdr>
        </w:div>
        <w:div w:id="701514340">
          <w:marLeft w:val="480"/>
          <w:marRight w:val="0"/>
          <w:marTop w:val="0"/>
          <w:marBottom w:val="0"/>
          <w:divBdr>
            <w:top w:val="none" w:sz="0" w:space="0" w:color="auto"/>
            <w:left w:val="none" w:sz="0" w:space="0" w:color="auto"/>
            <w:bottom w:val="none" w:sz="0" w:space="0" w:color="auto"/>
            <w:right w:val="none" w:sz="0" w:space="0" w:color="auto"/>
          </w:divBdr>
        </w:div>
        <w:div w:id="524445018">
          <w:marLeft w:val="480"/>
          <w:marRight w:val="0"/>
          <w:marTop w:val="0"/>
          <w:marBottom w:val="0"/>
          <w:divBdr>
            <w:top w:val="none" w:sz="0" w:space="0" w:color="auto"/>
            <w:left w:val="none" w:sz="0" w:space="0" w:color="auto"/>
            <w:bottom w:val="none" w:sz="0" w:space="0" w:color="auto"/>
            <w:right w:val="none" w:sz="0" w:space="0" w:color="auto"/>
          </w:divBdr>
        </w:div>
        <w:div w:id="566569968">
          <w:marLeft w:val="480"/>
          <w:marRight w:val="0"/>
          <w:marTop w:val="0"/>
          <w:marBottom w:val="0"/>
          <w:divBdr>
            <w:top w:val="none" w:sz="0" w:space="0" w:color="auto"/>
            <w:left w:val="none" w:sz="0" w:space="0" w:color="auto"/>
            <w:bottom w:val="none" w:sz="0" w:space="0" w:color="auto"/>
            <w:right w:val="none" w:sz="0" w:space="0" w:color="auto"/>
          </w:divBdr>
        </w:div>
        <w:div w:id="2015524176">
          <w:marLeft w:val="480"/>
          <w:marRight w:val="0"/>
          <w:marTop w:val="0"/>
          <w:marBottom w:val="0"/>
          <w:divBdr>
            <w:top w:val="none" w:sz="0" w:space="0" w:color="auto"/>
            <w:left w:val="none" w:sz="0" w:space="0" w:color="auto"/>
            <w:bottom w:val="none" w:sz="0" w:space="0" w:color="auto"/>
            <w:right w:val="none" w:sz="0" w:space="0" w:color="auto"/>
          </w:divBdr>
        </w:div>
        <w:div w:id="1153180982">
          <w:marLeft w:val="480"/>
          <w:marRight w:val="0"/>
          <w:marTop w:val="0"/>
          <w:marBottom w:val="0"/>
          <w:divBdr>
            <w:top w:val="none" w:sz="0" w:space="0" w:color="auto"/>
            <w:left w:val="none" w:sz="0" w:space="0" w:color="auto"/>
            <w:bottom w:val="none" w:sz="0" w:space="0" w:color="auto"/>
            <w:right w:val="none" w:sz="0" w:space="0" w:color="auto"/>
          </w:divBdr>
        </w:div>
        <w:div w:id="197477447">
          <w:marLeft w:val="480"/>
          <w:marRight w:val="0"/>
          <w:marTop w:val="0"/>
          <w:marBottom w:val="0"/>
          <w:divBdr>
            <w:top w:val="none" w:sz="0" w:space="0" w:color="auto"/>
            <w:left w:val="none" w:sz="0" w:space="0" w:color="auto"/>
            <w:bottom w:val="none" w:sz="0" w:space="0" w:color="auto"/>
            <w:right w:val="none" w:sz="0" w:space="0" w:color="auto"/>
          </w:divBdr>
        </w:div>
        <w:div w:id="1458716027">
          <w:marLeft w:val="480"/>
          <w:marRight w:val="0"/>
          <w:marTop w:val="0"/>
          <w:marBottom w:val="0"/>
          <w:divBdr>
            <w:top w:val="none" w:sz="0" w:space="0" w:color="auto"/>
            <w:left w:val="none" w:sz="0" w:space="0" w:color="auto"/>
            <w:bottom w:val="none" w:sz="0" w:space="0" w:color="auto"/>
            <w:right w:val="none" w:sz="0" w:space="0" w:color="auto"/>
          </w:divBdr>
        </w:div>
        <w:div w:id="778135893">
          <w:marLeft w:val="480"/>
          <w:marRight w:val="0"/>
          <w:marTop w:val="0"/>
          <w:marBottom w:val="0"/>
          <w:divBdr>
            <w:top w:val="none" w:sz="0" w:space="0" w:color="auto"/>
            <w:left w:val="none" w:sz="0" w:space="0" w:color="auto"/>
            <w:bottom w:val="none" w:sz="0" w:space="0" w:color="auto"/>
            <w:right w:val="none" w:sz="0" w:space="0" w:color="auto"/>
          </w:divBdr>
        </w:div>
        <w:div w:id="398404100">
          <w:marLeft w:val="480"/>
          <w:marRight w:val="0"/>
          <w:marTop w:val="0"/>
          <w:marBottom w:val="0"/>
          <w:divBdr>
            <w:top w:val="none" w:sz="0" w:space="0" w:color="auto"/>
            <w:left w:val="none" w:sz="0" w:space="0" w:color="auto"/>
            <w:bottom w:val="none" w:sz="0" w:space="0" w:color="auto"/>
            <w:right w:val="none" w:sz="0" w:space="0" w:color="auto"/>
          </w:divBdr>
        </w:div>
        <w:div w:id="384526379">
          <w:marLeft w:val="480"/>
          <w:marRight w:val="0"/>
          <w:marTop w:val="0"/>
          <w:marBottom w:val="0"/>
          <w:divBdr>
            <w:top w:val="none" w:sz="0" w:space="0" w:color="auto"/>
            <w:left w:val="none" w:sz="0" w:space="0" w:color="auto"/>
            <w:bottom w:val="none" w:sz="0" w:space="0" w:color="auto"/>
            <w:right w:val="none" w:sz="0" w:space="0" w:color="auto"/>
          </w:divBdr>
        </w:div>
        <w:div w:id="510686462">
          <w:marLeft w:val="480"/>
          <w:marRight w:val="0"/>
          <w:marTop w:val="0"/>
          <w:marBottom w:val="0"/>
          <w:divBdr>
            <w:top w:val="none" w:sz="0" w:space="0" w:color="auto"/>
            <w:left w:val="none" w:sz="0" w:space="0" w:color="auto"/>
            <w:bottom w:val="none" w:sz="0" w:space="0" w:color="auto"/>
            <w:right w:val="none" w:sz="0" w:space="0" w:color="auto"/>
          </w:divBdr>
        </w:div>
        <w:div w:id="1158377979">
          <w:marLeft w:val="480"/>
          <w:marRight w:val="0"/>
          <w:marTop w:val="0"/>
          <w:marBottom w:val="0"/>
          <w:divBdr>
            <w:top w:val="none" w:sz="0" w:space="0" w:color="auto"/>
            <w:left w:val="none" w:sz="0" w:space="0" w:color="auto"/>
            <w:bottom w:val="none" w:sz="0" w:space="0" w:color="auto"/>
            <w:right w:val="none" w:sz="0" w:space="0" w:color="auto"/>
          </w:divBdr>
        </w:div>
        <w:div w:id="1963609688">
          <w:marLeft w:val="480"/>
          <w:marRight w:val="0"/>
          <w:marTop w:val="0"/>
          <w:marBottom w:val="0"/>
          <w:divBdr>
            <w:top w:val="none" w:sz="0" w:space="0" w:color="auto"/>
            <w:left w:val="none" w:sz="0" w:space="0" w:color="auto"/>
            <w:bottom w:val="none" w:sz="0" w:space="0" w:color="auto"/>
            <w:right w:val="none" w:sz="0" w:space="0" w:color="auto"/>
          </w:divBdr>
        </w:div>
        <w:div w:id="1717004371">
          <w:marLeft w:val="480"/>
          <w:marRight w:val="0"/>
          <w:marTop w:val="0"/>
          <w:marBottom w:val="0"/>
          <w:divBdr>
            <w:top w:val="none" w:sz="0" w:space="0" w:color="auto"/>
            <w:left w:val="none" w:sz="0" w:space="0" w:color="auto"/>
            <w:bottom w:val="none" w:sz="0" w:space="0" w:color="auto"/>
            <w:right w:val="none" w:sz="0" w:space="0" w:color="auto"/>
          </w:divBdr>
        </w:div>
        <w:div w:id="1032800254">
          <w:marLeft w:val="480"/>
          <w:marRight w:val="0"/>
          <w:marTop w:val="0"/>
          <w:marBottom w:val="0"/>
          <w:divBdr>
            <w:top w:val="none" w:sz="0" w:space="0" w:color="auto"/>
            <w:left w:val="none" w:sz="0" w:space="0" w:color="auto"/>
            <w:bottom w:val="none" w:sz="0" w:space="0" w:color="auto"/>
            <w:right w:val="none" w:sz="0" w:space="0" w:color="auto"/>
          </w:divBdr>
        </w:div>
        <w:div w:id="1992712229">
          <w:marLeft w:val="480"/>
          <w:marRight w:val="0"/>
          <w:marTop w:val="0"/>
          <w:marBottom w:val="0"/>
          <w:divBdr>
            <w:top w:val="none" w:sz="0" w:space="0" w:color="auto"/>
            <w:left w:val="none" w:sz="0" w:space="0" w:color="auto"/>
            <w:bottom w:val="none" w:sz="0" w:space="0" w:color="auto"/>
            <w:right w:val="none" w:sz="0" w:space="0" w:color="auto"/>
          </w:divBdr>
        </w:div>
        <w:div w:id="620264710">
          <w:marLeft w:val="480"/>
          <w:marRight w:val="0"/>
          <w:marTop w:val="0"/>
          <w:marBottom w:val="0"/>
          <w:divBdr>
            <w:top w:val="none" w:sz="0" w:space="0" w:color="auto"/>
            <w:left w:val="none" w:sz="0" w:space="0" w:color="auto"/>
            <w:bottom w:val="none" w:sz="0" w:space="0" w:color="auto"/>
            <w:right w:val="none" w:sz="0" w:space="0" w:color="auto"/>
          </w:divBdr>
        </w:div>
        <w:div w:id="1089040073">
          <w:marLeft w:val="480"/>
          <w:marRight w:val="0"/>
          <w:marTop w:val="0"/>
          <w:marBottom w:val="0"/>
          <w:divBdr>
            <w:top w:val="none" w:sz="0" w:space="0" w:color="auto"/>
            <w:left w:val="none" w:sz="0" w:space="0" w:color="auto"/>
            <w:bottom w:val="none" w:sz="0" w:space="0" w:color="auto"/>
            <w:right w:val="none" w:sz="0" w:space="0" w:color="auto"/>
          </w:divBdr>
        </w:div>
        <w:div w:id="1417704838">
          <w:marLeft w:val="480"/>
          <w:marRight w:val="0"/>
          <w:marTop w:val="0"/>
          <w:marBottom w:val="0"/>
          <w:divBdr>
            <w:top w:val="none" w:sz="0" w:space="0" w:color="auto"/>
            <w:left w:val="none" w:sz="0" w:space="0" w:color="auto"/>
            <w:bottom w:val="none" w:sz="0" w:space="0" w:color="auto"/>
            <w:right w:val="none" w:sz="0" w:space="0" w:color="auto"/>
          </w:divBdr>
        </w:div>
        <w:div w:id="1878544392">
          <w:marLeft w:val="480"/>
          <w:marRight w:val="0"/>
          <w:marTop w:val="0"/>
          <w:marBottom w:val="0"/>
          <w:divBdr>
            <w:top w:val="none" w:sz="0" w:space="0" w:color="auto"/>
            <w:left w:val="none" w:sz="0" w:space="0" w:color="auto"/>
            <w:bottom w:val="none" w:sz="0" w:space="0" w:color="auto"/>
            <w:right w:val="none" w:sz="0" w:space="0" w:color="auto"/>
          </w:divBdr>
        </w:div>
        <w:div w:id="1049914158">
          <w:marLeft w:val="480"/>
          <w:marRight w:val="0"/>
          <w:marTop w:val="0"/>
          <w:marBottom w:val="0"/>
          <w:divBdr>
            <w:top w:val="none" w:sz="0" w:space="0" w:color="auto"/>
            <w:left w:val="none" w:sz="0" w:space="0" w:color="auto"/>
            <w:bottom w:val="none" w:sz="0" w:space="0" w:color="auto"/>
            <w:right w:val="none" w:sz="0" w:space="0" w:color="auto"/>
          </w:divBdr>
        </w:div>
        <w:div w:id="1812206768">
          <w:marLeft w:val="480"/>
          <w:marRight w:val="0"/>
          <w:marTop w:val="0"/>
          <w:marBottom w:val="0"/>
          <w:divBdr>
            <w:top w:val="none" w:sz="0" w:space="0" w:color="auto"/>
            <w:left w:val="none" w:sz="0" w:space="0" w:color="auto"/>
            <w:bottom w:val="none" w:sz="0" w:space="0" w:color="auto"/>
            <w:right w:val="none" w:sz="0" w:space="0" w:color="auto"/>
          </w:divBdr>
        </w:div>
        <w:div w:id="840659415">
          <w:marLeft w:val="480"/>
          <w:marRight w:val="0"/>
          <w:marTop w:val="0"/>
          <w:marBottom w:val="0"/>
          <w:divBdr>
            <w:top w:val="none" w:sz="0" w:space="0" w:color="auto"/>
            <w:left w:val="none" w:sz="0" w:space="0" w:color="auto"/>
            <w:bottom w:val="none" w:sz="0" w:space="0" w:color="auto"/>
            <w:right w:val="none" w:sz="0" w:space="0" w:color="auto"/>
          </w:divBdr>
        </w:div>
      </w:divsChild>
    </w:div>
    <w:div w:id="927077902">
      <w:bodyDiv w:val="1"/>
      <w:marLeft w:val="0"/>
      <w:marRight w:val="0"/>
      <w:marTop w:val="0"/>
      <w:marBottom w:val="0"/>
      <w:divBdr>
        <w:top w:val="none" w:sz="0" w:space="0" w:color="auto"/>
        <w:left w:val="none" w:sz="0" w:space="0" w:color="auto"/>
        <w:bottom w:val="none" w:sz="0" w:space="0" w:color="auto"/>
        <w:right w:val="none" w:sz="0" w:space="0" w:color="auto"/>
      </w:divBdr>
    </w:div>
    <w:div w:id="928199925">
      <w:bodyDiv w:val="1"/>
      <w:marLeft w:val="0"/>
      <w:marRight w:val="0"/>
      <w:marTop w:val="0"/>
      <w:marBottom w:val="0"/>
      <w:divBdr>
        <w:top w:val="none" w:sz="0" w:space="0" w:color="auto"/>
        <w:left w:val="none" w:sz="0" w:space="0" w:color="auto"/>
        <w:bottom w:val="none" w:sz="0" w:space="0" w:color="auto"/>
        <w:right w:val="none" w:sz="0" w:space="0" w:color="auto"/>
      </w:divBdr>
    </w:div>
    <w:div w:id="928319495">
      <w:bodyDiv w:val="1"/>
      <w:marLeft w:val="0"/>
      <w:marRight w:val="0"/>
      <w:marTop w:val="0"/>
      <w:marBottom w:val="0"/>
      <w:divBdr>
        <w:top w:val="none" w:sz="0" w:space="0" w:color="auto"/>
        <w:left w:val="none" w:sz="0" w:space="0" w:color="auto"/>
        <w:bottom w:val="none" w:sz="0" w:space="0" w:color="auto"/>
        <w:right w:val="none" w:sz="0" w:space="0" w:color="auto"/>
      </w:divBdr>
    </w:div>
    <w:div w:id="928390455">
      <w:bodyDiv w:val="1"/>
      <w:marLeft w:val="0"/>
      <w:marRight w:val="0"/>
      <w:marTop w:val="0"/>
      <w:marBottom w:val="0"/>
      <w:divBdr>
        <w:top w:val="none" w:sz="0" w:space="0" w:color="auto"/>
        <w:left w:val="none" w:sz="0" w:space="0" w:color="auto"/>
        <w:bottom w:val="none" w:sz="0" w:space="0" w:color="auto"/>
        <w:right w:val="none" w:sz="0" w:space="0" w:color="auto"/>
      </w:divBdr>
    </w:div>
    <w:div w:id="928463466">
      <w:bodyDiv w:val="1"/>
      <w:marLeft w:val="0"/>
      <w:marRight w:val="0"/>
      <w:marTop w:val="0"/>
      <w:marBottom w:val="0"/>
      <w:divBdr>
        <w:top w:val="none" w:sz="0" w:space="0" w:color="auto"/>
        <w:left w:val="none" w:sz="0" w:space="0" w:color="auto"/>
        <w:bottom w:val="none" w:sz="0" w:space="0" w:color="auto"/>
        <w:right w:val="none" w:sz="0" w:space="0" w:color="auto"/>
      </w:divBdr>
    </w:div>
    <w:div w:id="928540728">
      <w:bodyDiv w:val="1"/>
      <w:marLeft w:val="0"/>
      <w:marRight w:val="0"/>
      <w:marTop w:val="0"/>
      <w:marBottom w:val="0"/>
      <w:divBdr>
        <w:top w:val="none" w:sz="0" w:space="0" w:color="auto"/>
        <w:left w:val="none" w:sz="0" w:space="0" w:color="auto"/>
        <w:bottom w:val="none" w:sz="0" w:space="0" w:color="auto"/>
        <w:right w:val="none" w:sz="0" w:space="0" w:color="auto"/>
      </w:divBdr>
    </w:div>
    <w:div w:id="928585499">
      <w:bodyDiv w:val="1"/>
      <w:marLeft w:val="0"/>
      <w:marRight w:val="0"/>
      <w:marTop w:val="0"/>
      <w:marBottom w:val="0"/>
      <w:divBdr>
        <w:top w:val="none" w:sz="0" w:space="0" w:color="auto"/>
        <w:left w:val="none" w:sz="0" w:space="0" w:color="auto"/>
        <w:bottom w:val="none" w:sz="0" w:space="0" w:color="auto"/>
        <w:right w:val="none" w:sz="0" w:space="0" w:color="auto"/>
      </w:divBdr>
      <w:divsChild>
        <w:div w:id="1209075817">
          <w:marLeft w:val="480"/>
          <w:marRight w:val="0"/>
          <w:marTop w:val="0"/>
          <w:marBottom w:val="0"/>
          <w:divBdr>
            <w:top w:val="none" w:sz="0" w:space="0" w:color="auto"/>
            <w:left w:val="none" w:sz="0" w:space="0" w:color="auto"/>
            <w:bottom w:val="none" w:sz="0" w:space="0" w:color="auto"/>
            <w:right w:val="none" w:sz="0" w:space="0" w:color="auto"/>
          </w:divBdr>
        </w:div>
        <w:div w:id="1131902462">
          <w:marLeft w:val="480"/>
          <w:marRight w:val="0"/>
          <w:marTop w:val="0"/>
          <w:marBottom w:val="0"/>
          <w:divBdr>
            <w:top w:val="none" w:sz="0" w:space="0" w:color="auto"/>
            <w:left w:val="none" w:sz="0" w:space="0" w:color="auto"/>
            <w:bottom w:val="none" w:sz="0" w:space="0" w:color="auto"/>
            <w:right w:val="none" w:sz="0" w:space="0" w:color="auto"/>
          </w:divBdr>
        </w:div>
        <w:div w:id="1382554375">
          <w:marLeft w:val="480"/>
          <w:marRight w:val="0"/>
          <w:marTop w:val="0"/>
          <w:marBottom w:val="0"/>
          <w:divBdr>
            <w:top w:val="none" w:sz="0" w:space="0" w:color="auto"/>
            <w:left w:val="none" w:sz="0" w:space="0" w:color="auto"/>
            <w:bottom w:val="none" w:sz="0" w:space="0" w:color="auto"/>
            <w:right w:val="none" w:sz="0" w:space="0" w:color="auto"/>
          </w:divBdr>
        </w:div>
        <w:div w:id="2057729746">
          <w:marLeft w:val="480"/>
          <w:marRight w:val="0"/>
          <w:marTop w:val="0"/>
          <w:marBottom w:val="0"/>
          <w:divBdr>
            <w:top w:val="none" w:sz="0" w:space="0" w:color="auto"/>
            <w:left w:val="none" w:sz="0" w:space="0" w:color="auto"/>
            <w:bottom w:val="none" w:sz="0" w:space="0" w:color="auto"/>
            <w:right w:val="none" w:sz="0" w:space="0" w:color="auto"/>
          </w:divBdr>
        </w:div>
        <w:div w:id="937176273">
          <w:marLeft w:val="480"/>
          <w:marRight w:val="0"/>
          <w:marTop w:val="0"/>
          <w:marBottom w:val="0"/>
          <w:divBdr>
            <w:top w:val="none" w:sz="0" w:space="0" w:color="auto"/>
            <w:left w:val="none" w:sz="0" w:space="0" w:color="auto"/>
            <w:bottom w:val="none" w:sz="0" w:space="0" w:color="auto"/>
            <w:right w:val="none" w:sz="0" w:space="0" w:color="auto"/>
          </w:divBdr>
        </w:div>
        <w:div w:id="1148937998">
          <w:marLeft w:val="480"/>
          <w:marRight w:val="0"/>
          <w:marTop w:val="0"/>
          <w:marBottom w:val="0"/>
          <w:divBdr>
            <w:top w:val="none" w:sz="0" w:space="0" w:color="auto"/>
            <w:left w:val="none" w:sz="0" w:space="0" w:color="auto"/>
            <w:bottom w:val="none" w:sz="0" w:space="0" w:color="auto"/>
            <w:right w:val="none" w:sz="0" w:space="0" w:color="auto"/>
          </w:divBdr>
        </w:div>
        <w:div w:id="1560170855">
          <w:marLeft w:val="480"/>
          <w:marRight w:val="0"/>
          <w:marTop w:val="0"/>
          <w:marBottom w:val="0"/>
          <w:divBdr>
            <w:top w:val="none" w:sz="0" w:space="0" w:color="auto"/>
            <w:left w:val="none" w:sz="0" w:space="0" w:color="auto"/>
            <w:bottom w:val="none" w:sz="0" w:space="0" w:color="auto"/>
            <w:right w:val="none" w:sz="0" w:space="0" w:color="auto"/>
          </w:divBdr>
        </w:div>
        <w:div w:id="1719544420">
          <w:marLeft w:val="480"/>
          <w:marRight w:val="0"/>
          <w:marTop w:val="0"/>
          <w:marBottom w:val="0"/>
          <w:divBdr>
            <w:top w:val="none" w:sz="0" w:space="0" w:color="auto"/>
            <w:left w:val="none" w:sz="0" w:space="0" w:color="auto"/>
            <w:bottom w:val="none" w:sz="0" w:space="0" w:color="auto"/>
            <w:right w:val="none" w:sz="0" w:space="0" w:color="auto"/>
          </w:divBdr>
        </w:div>
        <w:div w:id="1017737978">
          <w:marLeft w:val="480"/>
          <w:marRight w:val="0"/>
          <w:marTop w:val="0"/>
          <w:marBottom w:val="0"/>
          <w:divBdr>
            <w:top w:val="none" w:sz="0" w:space="0" w:color="auto"/>
            <w:left w:val="none" w:sz="0" w:space="0" w:color="auto"/>
            <w:bottom w:val="none" w:sz="0" w:space="0" w:color="auto"/>
            <w:right w:val="none" w:sz="0" w:space="0" w:color="auto"/>
          </w:divBdr>
        </w:div>
        <w:div w:id="300114171">
          <w:marLeft w:val="480"/>
          <w:marRight w:val="0"/>
          <w:marTop w:val="0"/>
          <w:marBottom w:val="0"/>
          <w:divBdr>
            <w:top w:val="none" w:sz="0" w:space="0" w:color="auto"/>
            <w:left w:val="none" w:sz="0" w:space="0" w:color="auto"/>
            <w:bottom w:val="none" w:sz="0" w:space="0" w:color="auto"/>
            <w:right w:val="none" w:sz="0" w:space="0" w:color="auto"/>
          </w:divBdr>
        </w:div>
        <w:div w:id="1087504859">
          <w:marLeft w:val="480"/>
          <w:marRight w:val="0"/>
          <w:marTop w:val="0"/>
          <w:marBottom w:val="0"/>
          <w:divBdr>
            <w:top w:val="none" w:sz="0" w:space="0" w:color="auto"/>
            <w:left w:val="none" w:sz="0" w:space="0" w:color="auto"/>
            <w:bottom w:val="none" w:sz="0" w:space="0" w:color="auto"/>
            <w:right w:val="none" w:sz="0" w:space="0" w:color="auto"/>
          </w:divBdr>
        </w:div>
        <w:div w:id="1167014786">
          <w:marLeft w:val="480"/>
          <w:marRight w:val="0"/>
          <w:marTop w:val="0"/>
          <w:marBottom w:val="0"/>
          <w:divBdr>
            <w:top w:val="none" w:sz="0" w:space="0" w:color="auto"/>
            <w:left w:val="none" w:sz="0" w:space="0" w:color="auto"/>
            <w:bottom w:val="none" w:sz="0" w:space="0" w:color="auto"/>
            <w:right w:val="none" w:sz="0" w:space="0" w:color="auto"/>
          </w:divBdr>
        </w:div>
        <w:div w:id="1235821743">
          <w:marLeft w:val="480"/>
          <w:marRight w:val="0"/>
          <w:marTop w:val="0"/>
          <w:marBottom w:val="0"/>
          <w:divBdr>
            <w:top w:val="none" w:sz="0" w:space="0" w:color="auto"/>
            <w:left w:val="none" w:sz="0" w:space="0" w:color="auto"/>
            <w:bottom w:val="none" w:sz="0" w:space="0" w:color="auto"/>
            <w:right w:val="none" w:sz="0" w:space="0" w:color="auto"/>
          </w:divBdr>
        </w:div>
        <w:div w:id="211428048">
          <w:marLeft w:val="480"/>
          <w:marRight w:val="0"/>
          <w:marTop w:val="0"/>
          <w:marBottom w:val="0"/>
          <w:divBdr>
            <w:top w:val="none" w:sz="0" w:space="0" w:color="auto"/>
            <w:left w:val="none" w:sz="0" w:space="0" w:color="auto"/>
            <w:bottom w:val="none" w:sz="0" w:space="0" w:color="auto"/>
            <w:right w:val="none" w:sz="0" w:space="0" w:color="auto"/>
          </w:divBdr>
        </w:div>
        <w:div w:id="977493411">
          <w:marLeft w:val="480"/>
          <w:marRight w:val="0"/>
          <w:marTop w:val="0"/>
          <w:marBottom w:val="0"/>
          <w:divBdr>
            <w:top w:val="none" w:sz="0" w:space="0" w:color="auto"/>
            <w:left w:val="none" w:sz="0" w:space="0" w:color="auto"/>
            <w:bottom w:val="none" w:sz="0" w:space="0" w:color="auto"/>
            <w:right w:val="none" w:sz="0" w:space="0" w:color="auto"/>
          </w:divBdr>
        </w:div>
        <w:div w:id="2114592469">
          <w:marLeft w:val="480"/>
          <w:marRight w:val="0"/>
          <w:marTop w:val="0"/>
          <w:marBottom w:val="0"/>
          <w:divBdr>
            <w:top w:val="none" w:sz="0" w:space="0" w:color="auto"/>
            <w:left w:val="none" w:sz="0" w:space="0" w:color="auto"/>
            <w:bottom w:val="none" w:sz="0" w:space="0" w:color="auto"/>
            <w:right w:val="none" w:sz="0" w:space="0" w:color="auto"/>
          </w:divBdr>
        </w:div>
        <w:div w:id="2071609365">
          <w:marLeft w:val="480"/>
          <w:marRight w:val="0"/>
          <w:marTop w:val="0"/>
          <w:marBottom w:val="0"/>
          <w:divBdr>
            <w:top w:val="none" w:sz="0" w:space="0" w:color="auto"/>
            <w:left w:val="none" w:sz="0" w:space="0" w:color="auto"/>
            <w:bottom w:val="none" w:sz="0" w:space="0" w:color="auto"/>
            <w:right w:val="none" w:sz="0" w:space="0" w:color="auto"/>
          </w:divBdr>
        </w:div>
        <w:div w:id="770249377">
          <w:marLeft w:val="480"/>
          <w:marRight w:val="0"/>
          <w:marTop w:val="0"/>
          <w:marBottom w:val="0"/>
          <w:divBdr>
            <w:top w:val="none" w:sz="0" w:space="0" w:color="auto"/>
            <w:left w:val="none" w:sz="0" w:space="0" w:color="auto"/>
            <w:bottom w:val="none" w:sz="0" w:space="0" w:color="auto"/>
            <w:right w:val="none" w:sz="0" w:space="0" w:color="auto"/>
          </w:divBdr>
        </w:div>
        <w:div w:id="1733113914">
          <w:marLeft w:val="480"/>
          <w:marRight w:val="0"/>
          <w:marTop w:val="0"/>
          <w:marBottom w:val="0"/>
          <w:divBdr>
            <w:top w:val="none" w:sz="0" w:space="0" w:color="auto"/>
            <w:left w:val="none" w:sz="0" w:space="0" w:color="auto"/>
            <w:bottom w:val="none" w:sz="0" w:space="0" w:color="auto"/>
            <w:right w:val="none" w:sz="0" w:space="0" w:color="auto"/>
          </w:divBdr>
        </w:div>
        <w:div w:id="1218904777">
          <w:marLeft w:val="480"/>
          <w:marRight w:val="0"/>
          <w:marTop w:val="0"/>
          <w:marBottom w:val="0"/>
          <w:divBdr>
            <w:top w:val="none" w:sz="0" w:space="0" w:color="auto"/>
            <w:left w:val="none" w:sz="0" w:space="0" w:color="auto"/>
            <w:bottom w:val="none" w:sz="0" w:space="0" w:color="auto"/>
            <w:right w:val="none" w:sz="0" w:space="0" w:color="auto"/>
          </w:divBdr>
        </w:div>
        <w:div w:id="1521047552">
          <w:marLeft w:val="480"/>
          <w:marRight w:val="0"/>
          <w:marTop w:val="0"/>
          <w:marBottom w:val="0"/>
          <w:divBdr>
            <w:top w:val="none" w:sz="0" w:space="0" w:color="auto"/>
            <w:left w:val="none" w:sz="0" w:space="0" w:color="auto"/>
            <w:bottom w:val="none" w:sz="0" w:space="0" w:color="auto"/>
            <w:right w:val="none" w:sz="0" w:space="0" w:color="auto"/>
          </w:divBdr>
        </w:div>
        <w:div w:id="1121001671">
          <w:marLeft w:val="480"/>
          <w:marRight w:val="0"/>
          <w:marTop w:val="0"/>
          <w:marBottom w:val="0"/>
          <w:divBdr>
            <w:top w:val="none" w:sz="0" w:space="0" w:color="auto"/>
            <w:left w:val="none" w:sz="0" w:space="0" w:color="auto"/>
            <w:bottom w:val="none" w:sz="0" w:space="0" w:color="auto"/>
            <w:right w:val="none" w:sz="0" w:space="0" w:color="auto"/>
          </w:divBdr>
        </w:div>
        <w:div w:id="1757284321">
          <w:marLeft w:val="480"/>
          <w:marRight w:val="0"/>
          <w:marTop w:val="0"/>
          <w:marBottom w:val="0"/>
          <w:divBdr>
            <w:top w:val="none" w:sz="0" w:space="0" w:color="auto"/>
            <w:left w:val="none" w:sz="0" w:space="0" w:color="auto"/>
            <w:bottom w:val="none" w:sz="0" w:space="0" w:color="auto"/>
            <w:right w:val="none" w:sz="0" w:space="0" w:color="auto"/>
          </w:divBdr>
        </w:div>
        <w:div w:id="1791241797">
          <w:marLeft w:val="480"/>
          <w:marRight w:val="0"/>
          <w:marTop w:val="0"/>
          <w:marBottom w:val="0"/>
          <w:divBdr>
            <w:top w:val="none" w:sz="0" w:space="0" w:color="auto"/>
            <w:left w:val="none" w:sz="0" w:space="0" w:color="auto"/>
            <w:bottom w:val="none" w:sz="0" w:space="0" w:color="auto"/>
            <w:right w:val="none" w:sz="0" w:space="0" w:color="auto"/>
          </w:divBdr>
        </w:div>
        <w:div w:id="1676348319">
          <w:marLeft w:val="480"/>
          <w:marRight w:val="0"/>
          <w:marTop w:val="0"/>
          <w:marBottom w:val="0"/>
          <w:divBdr>
            <w:top w:val="none" w:sz="0" w:space="0" w:color="auto"/>
            <w:left w:val="none" w:sz="0" w:space="0" w:color="auto"/>
            <w:bottom w:val="none" w:sz="0" w:space="0" w:color="auto"/>
            <w:right w:val="none" w:sz="0" w:space="0" w:color="auto"/>
          </w:divBdr>
        </w:div>
        <w:div w:id="1888369156">
          <w:marLeft w:val="480"/>
          <w:marRight w:val="0"/>
          <w:marTop w:val="0"/>
          <w:marBottom w:val="0"/>
          <w:divBdr>
            <w:top w:val="none" w:sz="0" w:space="0" w:color="auto"/>
            <w:left w:val="none" w:sz="0" w:space="0" w:color="auto"/>
            <w:bottom w:val="none" w:sz="0" w:space="0" w:color="auto"/>
            <w:right w:val="none" w:sz="0" w:space="0" w:color="auto"/>
          </w:divBdr>
        </w:div>
        <w:div w:id="1227109708">
          <w:marLeft w:val="480"/>
          <w:marRight w:val="0"/>
          <w:marTop w:val="0"/>
          <w:marBottom w:val="0"/>
          <w:divBdr>
            <w:top w:val="none" w:sz="0" w:space="0" w:color="auto"/>
            <w:left w:val="none" w:sz="0" w:space="0" w:color="auto"/>
            <w:bottom w:val="none" w:sz="0" w:space="0" w:color="auto"/>
            <w:right w:val="none" w:sz="0" w:space="0" w:color="auto"/>
          </w:divBdr>
        </w:div>
        <w:div w:id="489828162">
          <w:marLeft w:val="480"/>
          <w:marRight w:val="0"/>
          <w:marTop w:val="0"/>
          <w:marBottom w:val="0"/>
          <w:divBdr>
            <w:top w:val="none" w:sz="0" w:space="0" w:color="auto"/>
            <w:left w:val="none" w:sz="0" w:space="0" w:color="auto"/>
            <w:bottom w:val="none" w:sz="0" w:space="0" w:color="auto"/>
            <w:right w:val="none" w:sz="0" w:space="0" w:color="auto"/>
          </w:divBdr>
        </w:div>
        <w:div w:id="1531409176">
          <w:marLeft w:val="480"/>
          <w:marRight w:val="0"/>
          <w:marTop w:val="0"/>
          <w:marBottom w:val="0"/>
          <w:divBdr>
            <w:top w:val="none" w:sz="0" w:space="0" w:color="auto"/>
            <w:left w:val="none" w:sz="0" w:space="0" w:color="auto"/>
            <w:bottom w:val="none" w:sz="0" w:space="0" w:color="auto"/>
            <w:right w:val="none" w:sz="0" w:space="0" w:color="auto"/>
          </w:divBdr>
        </w:div>
        <w:div w:id="843283645">
          <w:marLeft w:val="480"/>
          <w:marRight w:val="0"/>
          <w:marTop w:val="0"/>
          <w:marBottom w:val="0"/>
          <w:divBdr>
            <w:top w:val="none" w:sz="0" w:space="0" w:color="auto"/>
            <w:left w:val="none" w:sz="0" w:space="0" w:color="auto"/>
            <w:bottom w:val="none" w:sz="0" w:space="0" w:color="auto"/>
            <w:right w:val="none" w:sz="0" w:space="0" w:color="auto"/>
          </w:divBdr>
        </w:div>
        <w:div w:id="1163617371">
          <w:marLeft w:val="480"/>
          <w:marRight w:val="0"/>
          <w:marTop w:val="0"/>
          <w:marBottom w:val="0"/>
          <w:divBdr>
            <w:top w:val="none" w:sz="0" w:space="0" w:color="auto"/>
            <w:left w:val="none" w:sz="0" w:space="0" w:color="auto"/>
            <w:bottom w:val="none" w:sz="0" w:space="0" w:color="auto"/>
            <w:right w:val="none" w:sz="0" w:space="0" w:color="auto"/>
          </w:divBdr>
        </w:div>
        <w:div w:id="1652949931">
          <w:marLeft w:val="480"/>
          <w:marRight w:val="0"/>
          <w:marTop w:val="0"/>
          <w:marBottom w:val="0"/>
          <w:divBdr>
            <w:top w:val="none" w:sz="0" w:space="0" w:color="auto"/>
            <w:left w:val="none" w:sz="0" w:space="0" w:color="auto"/>
            <w:bottom w:val="none" w:sz="0" w:space="0" w:color="auto"/>
            <w:right w:val="none" w:sz="0" w:space="0" w:color="auto"/>
          </w:divBdr>
        </w:div>
        <w:div w:id="1372926336">
          <w:marLeft w:val="480"/>
          <w:marRight w:val="0"/>
          <w:marTop w:val="0"/>
          <w:marBottom w:val="0"/>
          <w:divBdr>
            <w:top w:val="none" w:sz="0" w:space="0" w:color="auto"/>
            <w:left w:val="none" w:sz="0" w:space="0" w:color="auto"/>
            <w:bottom w:val="none" w:sz="0" w:space="0" w:color="auto"/>
            <w:right w:val="none" w:sz="0" w:space="0" w:color="auto"/>
          </w:divBdr>
        </w:div>
        <w:div w:id="1410737243">
          <w:marLeft w:val="480"/>
          <w:marRight w:val="0"/>
          <w:marTop w:val="0"/>
          <w:marBottom w:val="0"/>
          <w:divBdr>
            <w:top w:val="none" w:sz="0" w:space="0" w:color="auto"/>
            <w:left w:val="none" w:sz="0" w:space="0" w:color="auto"/>
            <w:bottom w:val="none" w:sz="0" w:space="0" w:color="auto"/>
            <w:right w:val="none" w:sz="0" w:space="0" w:color="auto"/>
          </w:divBdr>
        </w:div>
        <w:div w:id="31999524">
          <w:marLeft w:val="480"/>
          <w:marRight w:val="0"/>
          <w:marTop w:val="0"/>
          <w:marBottom w:val="0"/>
          <w:divBdr>
            <w:top w:val="none" w:sz="0" w:space="0" w:color="auto"/>
            <w:left w:val="none" w:sz="0" w:space="0" w:color="auto"/>
            <w:bottom w:val="none" w:sz="0" w:space="0" w:color="auto"/>
            <w:right w:val="none" w:sz="0" w:space="0" w:color="auto"/>
          </w:divBdr>
        </w:div>
        <w:div w:id="2139756345">
          <w:marLeft w:val="480"/>
          <w:marRight w:val="0"/>
          <w:marTop w:val="0"/>
          <w:marBottom w:val="0"/>
          <w:divBdr>
            <w:top w:val="none" w:sz="0" w:space="0" w:color="auto"/>
            <w:left w:val="none" w:sz="0" w:space="0" w:color="auto"/>
            <w:bottom w:val="none" w:sz="0" w:space="0" w:color="auto"/>
            <w:right w:val="none" w:sz="0" w:space="0" w:color="auto"/>
          </w:divBdr>
        </w:div>
        <w:div w:id="1844708479">
          <w:marLeft w:val="480"/>
          <w:marRight w:val="0"/>
          <w:marTop w:val="0"/>
          <w:marBottom w:val="0"/>
          <w:divBdr>
            <w:top w:val="none" w:sz="0" w:space="0" w:color="auto"/>
            <w:left w:val="none" w:sz="0" w:space="0" w:color="auto"/>
            <w:bottom w:val="none" w:sz="0" w:space="0" w:color="auto"/>
            <w:right w:val="none" w:sz="0" w:space="0" w:color="auto"/>
          </w:divBdr>
        </w:div>
        <w:div w:id="793135116">
          <w:marLeft w:val="480"/>
          <w:marRight w:val="0"/>
          <w:marTop w:val="0"/>
          <w:marBottom w:val="0"/>
          <w:divBdr>
            <w:top w:val="none" w:sz="0" w:space="0" w:color="auto"/>
            <w:left w:val="none" w:sz="0" w:space="0" w:color="auto"/>
            <w:bottom w:val="none" w:sz="0" w:space="0" w:color="auto"/>
            <w:right w:val="none" w:sz="0" w:space="0" w:color="auto"/>
          </w:divBdr>
        </w:div>
        <w:div w:id="1312104453">
          <w:marLeft w:val="480"/>
          <w:marRight w:val="0"/>
          <w:marTop w:val="0"/>
          <w:marBottom w:val="0"/>
          <w:divBdr>
            <w:top w:val="none" w:sz="0" w:space="0" w:color="auto"/>
            <w:left w:val="none" w:sz="0" w:space="0" w:color="auto"/>
            <w:bottom w:val="none" w:sz="0" w:space="0" w:color="auto"/>
            <w:right w:val="none" w:sz="0" w:space="0" w:color="auto"/>
          </w:divBdr>
        </w:div>
        <w:div w:id="1709140562">
          <w:marLeft w:val="480"/>
          <w:marRight w:val="0"/>
          <w:marTop w:val="0"/>
          <w:marBottom w:val="0"/>
          <w:divBdr>
            <w:top w:val="none" w:sz="0" w:space="0" w:color="auto"/>
            <w:left w:val="none" w:sz="0" w:space="0" w:color="auto"/>
            <w:bottom w:val="none" w:sz="0" w:space="0" w:color="auto"/>
            <w:right w:val="none" w:sz="0" w:space="0" w:color="auto"/>
          </w:divBdr>
        </w:div>
        <w:div w:id="280500984">
          <w:marLeft w:val="480"/>
          <w:marRight w:val="0"/>
          <w:marTop w:val="0"/>
          <w:marBottom w:val="0"/>
          <w:divBdr>
            <w:top w:val="none" w:sz="0" w:space="0" w:color="auto"/>
            <w:left w:val="none" w:sz="0" w:space="0" w:color="auto"/>
            <w:bottom w:val="none" w:sz="0" w:space="0" w:color="auto"/>
            <w:right w:val="none" w:sz="0" w:space="0" w:color="auto"/>
          </w:divBdr>
        </w:div>
        <w:div w:id="2043285360">
          <w:marLeft w:val="480"/>
          <w:marRight w:val="0"/>
          <w:marTop w:val="0"/>
          <w:marBottom w:val="0"/>
          <w:divBdr>
            <w:top w:val="none" w:sz="0" w:space="0" w:color="auto"/>
            <w:left w:val="none" w:sz="0" w:space="0" w:color="auto"/>
            <w:bottom w:val="none" w:sz="0" w:space="0" w:color="auto"/>
            <w:right w:val="none" w:sz="0" w:space="0" w:color="auto"/>
          </w:divBdr>
        </w:div>
        <w:div w:id="50815924">
          <w:marLeft w:val="480"/>
          <w:marRight w:val="0"/>
          <w:marTop w:val="0"/>
          <w:marBottom w:val="0"/>
          <w:divBdr>
            <w:top w:val="none" w:sz="0" w:space="0" w:color="auto"/>
            <w:left w:val="none" w:sz="0" w:space="0" w:color="auto"/>
            <w:bottom w:val="none" w:sz="0" w:space="0" w:color="auto"/>
            <w:right w:val="none" w:sz="0" w:space="0" w:color="auto"/>
          </w:divBdr>
        </w:div>
        <w:div w:id="2027363923">
          <w:marLeft w:val="480"/>
          <w:marRight w:val="0"/>
          <w:marTop w:val="0"/>
          <w:marBottom w:val="0"/>
          <w:divBdr>
            <w:top w:val="none" w:sz="0" w:space="0" w:color="auto"/>
            <w:left w:val="none" w:sz="0" w:space="0" w:color="auto"/>
            <w:bottom w:val="none" w:sz="0" w:space="0" w:color="auto"/>
            <w:right w:val="none" w:sz="0" w:space="0" w:color="auto"/>
          </w:divBdr>
        </w:div>
        <w:div w:id="995761339">
          <w:marLeft w:val="480"/>
          <w:marRight w:val="0"/>
          <w:marTop w:val="0"/>
          <w:marBottom w:val="0"/>
          <w:divBdr>
            <w:top w:val="none" w:sz="0" w:space="0" w:color="auto"/>
            <w:left w:val="none" w:sz="0" w:space="0" w:color="auto"/>
            <w:bottom w:val="none" w:sz="0" w:space="0" w:color="auto"/>
            <w:right w:val="none" w:sz="0" w:space="0" w:color="auto"/>
          </w:divBdr>
        </w:div>
        <w:div w:id="1985621569">
          <w:marLeft w:val="480"/>
          <w:marRight w:val="0"/>
          <w:marTop w:val="0"/>
          <w:marBottom w:val="0"/>
          <w:divBdr>
            <w:top w:val="none" w:sz="0" w:space="0" w:color="auto"/>
            <w:left w:val="none" w:sz="0" w:space="0" w:color="auto"/>
            <w:bottom w:val="none" w:sz="0" w:space="0" w:color="auto"/>
            <w:right w:val="none" w:sz="0" w:space="0" w:color="auto"/>
          </w:divBdr>
        </w:div>
        <w:div w:id="1633095585">
          <w:marLeft w:val="480"/>
          <w:marRight w:val="0"/>
          <w:marTop w:val="0"/>
          <w:marBottom w:val="0"/>
          <w:divBdr>
            <w:top w:val="none" w:sz="0" w:space="0" w:color="auto"/>
            <w:left w:val="none" w:sz="0" w:space="0" w:color="auto"/>
            <w:bottom w:val="none" w:sz="0" w:space="0" w:color="auto"/>
            <w:right w:val="none" w:sz="0" w:space="0" w:color="auto"/>
          </w:divBdr>
        </w:div>
        <w:div w:id="1546873578">
          <w:marLeft w:val="480"/>
          <w:marRight w:val="0"/>
          <w:marTop w:val="0"/>
          <w:marBottom w:val="0"/>
          <w:divBdr>
            <w:top w:val="none" w:sz="0" w:space="0" w:color="auto"/>
            <w:left w:val="none" w:sz="0" w:space="0" w:color="auto"/>
            <w:bottom w:val="none" w:sz="0" w:space="0" w:color="auto"/>
            <w:right w:val="none" w:sz="0" w:space="0" w:color="auto"/>
          </w:divBdr>
        </w:div>
        <w:div w:id="187257661">
          <w:marLeft w:val="480"/>
          <w:marRight w:val="0"/>
          <w:marTop w:val="0"/>
          <w:marBottom w:val="0"/>
          <w:divBdr>
            <w:top w:val="none" w:sz="0" w:space="0" w:color="auto"/>
            <w:left w:val="none" w:sz="0" w:space="0" w:color="auto"/>
            <w:bottom w:val="none" w:sz="0" w:space="0" w:color="auto"/>
            <w:right w:val="none" w:sz="0" w:space="0" w:color="auto"/>
          </w:divBdr>
        </w:div>
        <w:div w:id="1959875871">
          <w:marLeft w:val="480"/>
          <w:marRight w:val="0"/>
          <w:marTop w:val="0"/>
          <w:marBottom w:val="0"/>
          <w:divBdr>
            <w:top w:val="none" w:sz="0" w:space="0" w:color="auto"/>
            <w:left w:val="none" w:sz="0" w:space="0" w:color="auto"/>
            <w:bottom w:val="none" w:sz="0" w:space="0" w:color="auto"/>
            <w:right w:val="none" w:sz="0" w:space="0" w:color="auto"/>
          </w:divBdr>
        </w:div>
        <w:div w:id="17124225">
          <w:marLeft w:val="480"/>
          <w:marRight w:val="0"/>
          <w:marTop w:val="0"/>
          <w:marBottom w:val="0"/>
          <w:divBdr>
            <w:top w:val="none" w:sz="0" w:space="0" w:color="auto"/>
            <w:left w:val="none" w:sz="0" w:space="0" w:color="auto"/>
            <w:bottom w:val="none" w:sz="0" w:space="0" w:color="auto"/>
            <w:right w:val="none" w:sz="0" w:space="0" w:color="auto"/>
          </w:divBdr>
        </w:div>
        <w:div w:id="730424839">
          <w:marLeft w:val="480"/>
          <w:marRight w:val="0"/>
          <w:marTop w:val="0"/>
          <w:marBottom w:val="0"/>
          <w:divBdr>
            <w:top w:val="none" w:sz="0" w:space="0" w:color="auto"/>
            <w:left w:val="none" w:sz="0" w:space="0" w:color="auto"/>
            <w:bottom w:val="none" w:sz="0" w:space="0" w:color="auto"/>
            <w:right w:val="none" w:sz="0" w:space="0" w:color="auto"/>
          </w:divBdr>
        </w:div>
        <w:div w:id="833643727">
          <w:marLeft w:val="480"/>
          <w:marRight w:val="0"/>
          <w:marTop w:val="0"/>
          <w:marBottom w:val="0"/>
          <w:divBdr>
            <w:top w:val="none" w:sz="0" w:space="0" w:color="auto"/>
            <w:left w:val="none" w:sz="0" w:space="0" w:color="auto"/>
            <w:bottom w:val="none" w:sz="0" w:space="0" w:color="auto"/>
            <w:right w:val="none" w:sz="0" w:space="0" w:color="auto"/>
          </w:divBdr>
        </w:div>
        <w:div w:id="1260024478">
          <w:marLeft w:val="480"/>
          <w:marRight w:val="0"/>
          <w:marTop w:val="0"/>
          <w:marBottom w:val="0"/>
          <w:divBdr>
            <w:top w:val="none" w:sz="0" w:space="0" w:color="auto"/>
            <w:left w:val="none" w:sz="0" w:space="0" w:color="auto"/>
            <w:bottom w:val="none" w:sz="0" w:space="0" w:color="auto"/>
            <w:right w:val="none" w:sz="0" w:space="0" w:color="auto"/>
          </w:divBdr>
        </w:div>
        <w:div w:id="1523932885">
          <w:marLeft w:val="480"/>
          <w:marRight w:val="0"/>
          <w:marTop w:val="0"/>
          <w:marBottom w:val="0"/>
          <w:divBdr>
            <w:top w:val="none" w:sz="0" w:space="0" w:color="auto"/>
            <w:left w:val="none" w:sz="0" w:space="0" w:color="auto"/>
            <w:bottom w:val="none" w:sz="0" w:space="0" w:color="auto"/>
            <w:right w:val="none" w:sz="0" w:space="0" w:color="auto"/>
          </w:divBdr>
        </w:div>
        <w:div w:id="1605724065">
          <w:marLeft w:val="480"/>
          <w:marRight w:val="0"/>
          <w:marTop w:val="0"/>
          <w:marBottom w:val="0"/>
          <w:divBdr>
            <w:top w:val="none" w:sz="0" w:space="0" w:color="auto"/>
            <w:left w:val="none" w:sz="0" w:space="0" w:color="auto"/>
            <w:bottom w:val="none" w:sz="0" w:space="0" w:color="auto"/>
            <w:right w:val="none" w:sz="0" w:space="0" w:color="auto"/>
          </w:divBdr>
        </w:div>
        <w:div w:id="1002784299">
          <w:marLeft w:val="480"/>
          <w:marRight w:val="0"/>
          <w:marTop w:val="0"/>
          <w:marBottom w:val="0"/>
          <w:divBdr>
            <w:top w:val="none" w:sz="0" w:space="0" w:color="auto"/>
            <w:left w:val="none" w:sz="0" w:space="0" w:color="auto"/>
            <w:bottom w:val="none" w:sz="0" w:space="0" w:color="auto"/>
            <w:right w:val="none" w:sz="0" w:space="0" w:color="auto"/>
          </w:divBdr>
        </w:div>
        <w:div w:id="245579408">
          <w:marLeft w:val="480"/>
          <w:marRight w:val="0"/>
          <w:marTop w:val="0"/>
          <w:marBottom w:val="0"/>
          <w:divBdr>
            <w:top w:val="none" w:sz="0" w:space="0" w:color="auto"/>
            <w:left w:val="none" w:sz="0" w:space="0" w:color="auto"/>
            <w:bottom w:val="none" w:sz="0" w:space="0" w:color="auto"/>
            <w:right w:val="none" w:sz="0" w:space="0" w:color="auto"/>
          </w:divBdr>
        </w:div>
        <w:div w:id="426736194">
          <w:marLeft w:val="480"/>
          <w:marRight w:val="0"/>
          <w:marTop w:val="0"/>
          <w:marBottom w:val="0"/>
          <w:divBdr>
            <w:top w:val="none" w:sz="0" w:space="0" w:color="auto"/>
            <w:left w:val="none" w:sz="0" w:space="0" w:color="auto"/>
            <w:bottom w:val="none" w:sz="0" w:space="0" w:color="auto"/>
            <w:right w:val="none" w:sz="0" w:space="0" w:color="auto"/>
          </w:divBdr>
        </w:div>
        <w:div w:id="1443767739">
          <w:marLeft w:val="480"/>
          <w:marRight w:val="0"/>
          <w:marTop w:val="0"/>
          <w:marBottom w:val="0"/>
          <w:divBdr>
            <w:top w:val="none" w:sz="0" w:space="0" w:color="auto"/>
            <w:left w:val="none" w:sz="0" w:space="0" w:color="auto"/>
            <w:bottom w:val="none" w:sz="0" w:space="0" w:color="auto"/>
            <w:right w:val="none" w:sz="0" w:space="0" w:color="auto"/>
          </w:divBdr>
        </w:div>
        <w:div w:id="737870498">
          <w:marLeft w:val="480"/>
          <w:marRight w:val="0"/>
          <w:marTop w:val="0"/>
          <w:marBottom w:val="0"/>
          <w:divBdr>
            <w:top w:val="none" w:sz="0" w:space="0" w:color="auto"/>
            <w:left w:val="none" w:sz="0" w:space="0" w:color="auto"/>
            <w:bottom w:val="none" w:sz="0" w:space="0" w:color="auto"/>
            <w:right w:val="none" w:sz="0" w:space="0" w:color="auto"/>
          </w:divBdr>
        </w:div>
        <w:div w:id="66150646">
          <w:marLeft w:val="480"/>
          <w:marRight w:val="0"/>
          <w:marTop w:val="0"/>
          <w:marBottom w:val="0"/>
          <w:divBdr>
            <w:top w:val="none" w:sz="0" w:space="0" w:color="auto"/>
            <w:left w:val="none" w:sz="0" w:space="0" w:color="auto"/>
            <w:bottom w:val="none" w:sz="0" w:space="0" w:color="auto"/>
            <w:right w:val="none" w:sz="0" w:space="0" w:color="auto"/>
          </w:divBdr>
        </w:div>
        <w:div w:id="1646086109">
          <w:marLeft w:val="480"/>
          <w:marRight w:val="0"/>
          <w:marTop w:val="0"/>
          <w:marBottom w:val="0"/>
          <w:divBdr>
            <w:top w:val="none" w:sz="0" w:space="0" w:color="auto"/>
            <w:left w:val="none" w:sz="0" w:space="0" w:color="auto"/>
            <w:bottom w:val="none" w:sz="0" w:space="0" w:color="auto"/>
            <w:right w:val="none" w:sz="0" w:space="0" w:color="auto"/>
          </w:divBdr>
        </w:div>
        <w:div w:id="1696954476">
          <w:marLeft w:val="480"/>
          <w:marRight w:val="0"/>
          <w:marTop w:val="0"/>
          <w:marBottom w:val="0"/>
          <w:divBdr>
            <w:top w:val="none" w:sz="0" w:space="0" w:color="auto"/>
            <w:left w:val="none" w:sz="0" w:space="0" w:color="auto"/>
            <w:bottom w:val="none" w:sz="0" w:space="0" w:color="auto"/>
            <w:right w:val="none" w:sz="0" w:space="0" w:color="auto"/>
          </w:divBdr>
        </w:div>
        <w:div w:id="1468888132">
          <w:marLeft w:val="480"/>
          <w:marRight w:val="0"/>
          <w:marTop w:val="0"/>
          <w:marBottom w:val="0"/>
          <w:divBdr>
            <w:top w:val="none" w:sz="0" w:space="0" w:color="auto"/>
            <w:left w:val="none" w:sz="0" w:space="0" w:color="auto"/>
            <w:bottom w:val="none" w:sz="0" w:space="0" w:color="auto"/>
            <w:right w:val="none" w:sz="0" w:space="0" w:color="auto"/>
          </w:divBdr>
        </w:div>
        <w:div w:id="1864395477">
          <w:marLeft w:val="480"/>
          <w:marRight w:val="0"/>
          <w:marTop w:val="0"/>
          <w:marBottom w:val="0"/>
          <w:divBdr>
            <w:top w:val="none" w:sz="0" w:space="0" w:color="auto"/>
            <w:left w:val="none" w:sz="0" w:space="0" w:color="auto"/>
            <w:bottom w:val="none" w:sz="0" w:space="0" w:color="auto"/>
            <w:right w:val="none" w:sz="0" w:space="0" w:color="auto"/>
          </w:divBdr>
        </w:div>
        <w:div w:id="845637455">
          <w:marLeft w:val="480"/>
          <w:marRight w:val="0"/>
          <w:marTop w:val="0"/>
          <w:marBottom w:val="0"/>
          <w:divBdr>
            <w:top w:val="none" w:sz="0" w:space="0" w:color="auto"/>
            <w:left w:val="none" w:sz="0" w:space="0" w:color="auto"/>
            <w:bottom w:val="none" w:sz="0" w:space="0" w:color="auto"/>
            <w:right w:val="none" w:sz="0" w:space="0" w:color="auto"/>
          </w:divBdr>
        </w:div>
        <w:div w:id="1802579604">
          <w:marLeft w:val="480"/>
          <w:marRight w:val="0"/>
          <w:marTop w:val="0"/>
          <w:marBottom w:val="0"/>
          <w:divBdr>
            <w:top w:val="none" w:sz="0" w:space="0" w:color="auto"/>
            <w:left w:val="none" w:sz="0" w:space="0" w:color="auto"/>
            <w:bottom w:val="none" w:sz="0" w:space="0" w:color="auto"/>
            <w:right w:val="none" w:sz="0" w:space="0" w:color="auto"/>
          </w:divBdr>
        </w:div>
        <w:div w:id="652755463">
          <w:marLeft w:val="480"/>
          <w:marRight w:val="0"/>
          <w:marTop w:val="0"/>
          <w:marBottom w:val="0"/>
          <w:divBdr>
            <w:top w:val="none" w:sz="0" w:space="0" w:color="auto"/>
            <w:left w:val="none" w:sz="0" w:space="0" w:color="auto"/>
            <w:bottom w:val="none" w:sz="0" w:space="0" w:color="auto"/>
            <w:right w:val="none" w:sz="0" w:space="0" w:color="auto"/>
          </w:divBdr>
        </w:div>
        <w:div w:id="1944067895">
          <w:marLeft w:val="480"/>
          <w:marRight w:val="0"/>
          <w:marTop w:val="0"/>
          <w:marBottom w:val="0"/>
          <w:divBdr>
            <w:top w:val="none" w:sz="0" w:space="0" w:color="auto"/>
            <w:left w:val="none" w:sz="0" w:space="0" w:color="auto"/>
            <w:bottom w:val="none" w:sz="0" w:space="0" w:color="auto"/>
            <w:right w:val="none" w:sz="0" w:space="0" w:color="auto"/>
          </w:divBdr>
        </w:div>
        <w:div w:id="999576103">
          <w:marLeft w:val="480"/>
          <w:marRight w:val="0"/>
          <w:marTop w:val="0"/>
          <w:marBottom w:val="0"/>
          <w:divBdr>
            <w:top w:val="none" w:sz="0" w:space="0" w:color="auto"/>
            <w:left w:val="none" w:sz="0" w:space="0" w:color="auto"/>
            <w:bottom w:val="none" w:sz="0" w:space="0" w:color="auto"/>
            <w:right w:val="none" w:sz="0" w:space="0" w:color="auto"/>
          </w:divBdr>
        </w:div>
        <w:div w:id="419572082">
          <w:marLeft w:val="480"/>
          <w:marRight w:val="0"/>
          <w:marTop w:val="0"/>
          <w:marBottom w:val="0"/>
          <w:divBdr>
            <w:top w:val="none" w:sz="0" w:space="0" w:color="auto"/>
            <w:left w:val="none" w:sz="0" w:space="0" w:color="auto"/>
            <w:bottom w:val="none" w:sz="0" w:space="0" w:color="auto"/>
            <w:right w:val="none" w:sz="0" w:space="0" w:color="auto"/>
          </w:divBdr>
        </w:div>
        <w:div w:id="419176380">
          <w:marLeft w:val="480"/>
          <w:marRight w:val="0"/>
          <w:marTop w:val="0"/>
          <w:marBottom w:val="0"/>
          <w:divBdr>
            <w:top w:val="none" w:sz="0" w:space="0" w:color="auto"/>
            <w:left w:val="none" w:sz="0" w:space="0" w:color="auto"/>
            <w:bottom w:val="none" w:sz="0" w:space="0" w:color="auto"/>
            <w:right w:val="none" w:sz="0" w:space="0" w:color="auto"/>
          </w:divBdr>
        </w:div>
        <w:div w:id="319889895">
          <w:marLeft w:val="480"/>
          <w:marRight w:val="0"/>
          <w:marTop w:val="0"/>
          <w:marBottom w:val="0"/>
          <w:divBdr>
            <w:top w:val="none" w:sz="0" w:space="0" w:color="auto"/>
            <w:left w:val="none" w:sz="0" w:space="0" w:color="auto"/>
            <w:bottom w:val="none" w:sz="0" w:space="0" w:color="auto"/>
            <w:right w:val="none" w:sz="0" w:space="0" w:color="auto"/>
          </w:divBdr>
        </w:div>
        <w:div w:id="14357264">
          <w:marLeft w:val="480"/>
          <w:marRight w:val="0"/>
          <w:marTop w:val="0"/>
          <w:marBottom w:val="0"/>
          <w:divBdr>
            <w:top w:val="none" w:sz="0" w:space="0" w:color="auto"/>
            <w:left w:val="none" w:sz="0" w:space="0" w:color="auto"/>
            <w:bottom w:val="none" w:sz="0" w:space="0" w:color="auto"/>
            <w:right w:val="none" w:sz="0" w:space="0" w:color="auto"/>
          </w:divBdr>
        </w:div>
        <w:div w:id="1176656806">
          <w:marLeft w:val="480"/>
          <w:marRight w:val="0"/>
          <w:marTop w:val="0"/>
          <w:marBottom w:val="0"/>
          <w:divBdr>
            <w:top w:val="none" w:sz="0" w:space="0" w:color="auto"/>
            <w:left w:val="none" w:sz="0" w:space="0" w:color="auto"/>
            <w:bottom w:val="none" w:sz="0" w:space="0" w:color="auto"/>
            <w:right w:val="none" w:sz="0" w:space="0" w:color="auto"/>
          </w:divBdr>
        </w:div>
        <w:div w:id="1234583240">
          <w:marLeft w:val="480"/>
          <w:marRight w:val="0"/>
          <w:marTop w:val="0"/>
          <w:marBottom w:val="0"/>
          <w:divBdr>
            <w:top w:val="none" w:sz="0" w:space="0" w:color="auto"/>
            <w:left w:val="none" w:sz="0" w:space="0" w:color="auto"/>
            <w:bottom w:val="none" w:sz="0" w:space="0" w:color="auto"/>
            <w:right w:val="none" w:sz="0" w:space="0" w:color="auto"/>
          </w:divBdr>
        </w:div>
        <w:div w:id="1201938942">
          <w:marLeft w:val="480"/>
          <w:marRight w:val="0"/>
          <w:marTop w:val="0"/>
          <w:marBottom w:val="0"/>
          <w:divBdr>
            <w:top w:val="none" w:sz="0" w:space="0" w:color="auto"/>
            <w:left w:val="none" w:sz="0" w:space="0" w:color="auto"/>
            <w:bottom w:val="none" w:sz="0" w:space="0" w:color="auto"/>
            <w:right w:val="none" w:sz="0" w:space="0" w:color="auto"/>
          </w:divBdr>
        </w:div>
        <w:div w:id="1063407425">
          <w:marLeft w:val="480"/>
          <w:marRight w:val="0"/>
          <w:marTop w:val="0"/>
          <w:marBottom w:val="0"/>
          <w:divBdr>
            <w:top w:val="none" w:sz="0" w:space="0" w:color="auto"/>
            <w:left w:val="none" w:sz="0" w:space="0" w:color="auto"/>
            <w:bottom w:val="none" w:sz="0" w:space="0" w:color="auto"/>
            <w:right w:val="none" w:sz="0" w:space="0" w:color="auto"/>
          </w:divBdr>
        </w:div>
        <w:div w:id="1987515428">
          <w:marLeft w:val="480"/>
          <w:marRight w:val="0"/>
          <w:marTop w:val="0"/>
          <w:marBottom w:val="0"/>
          <w:divBdr>
            <w:top w:val="none" w:sz="0" w:space="0" w:color="auto"/>
            <w:left w:val="none" w:sz="0" w:space="0" w:color="auto"/>
            <w:bottom w:val="none" w:sz="0" w:space="0" w:color="auto"/>
            <w:right w:val="none" w:sz="0" w:space="0" w:color="auto"/>
          </w:divBdr>
        </w:div>
        <w:div w:id="751586912">
          <w:marLeft w:val="480"/>
          <w:marRight w:val="0"/>
          <w:marTop w:val="0"/>
          <w:marBottom w:val="0"/>
          <w:divBdr>
            <w:top w:val="none" w:sz="0" w:space="0" w:color="auto"/>
            <w:left w:val="none" w:sz="0" w:space="0" w:color="auto"/>
            <w:bottom w:val="none" w:sz="0" w:space="0" w:color="auto"/>
            <w:right w:val="none" w:sz="0" w:space="0" w:color="auto"/>
          </w:divBdr>
        </w:div>
        <w:div w:id="716779219">
          <w:marLeft w:val="480"/>
          <w:marRight w:val="0"/>
          <w:marTop w:val="0"/>
          <w:marBottom w:val="0"/>
          <w:divBdr>
            <w:top w:val="none" w:sz="0" w:space="0" w:color="auto"/>
            <w:left w:val="none" w:sz="0" w:space="0" w:color="auto"/>
            <w:bottom w:val="none" w:sz="0" w:space="0" w:color="auto"/>
            <w:right w:val="none" w:sz="0" w:space="0" w:color="auto"/>
          </w:divBdr>
        </w:div>
        <w:div w:id="2076119766">
          <w:marLeft w:val="480"/>
          <w:marRight w:val="0"/>
          <w:marTop w:val="0"/>
          <w:marBottom w:val="0"/>
          <w:divBdr>
            <w:top w:val="none" w:sz="0" w:space="0" w:color="auto"/>
            <w:left w:val="none" w:sz="0" w:space="0" w:color="auto"/>
            <w:bottom w:val="none" w:sz="0" w:space="0" w:color="auto"/>
            <w:right w:val="none" w:sz="0" w:space="0" w:color="auto"/>
          </w:divBdr>
        </w:div>
        <w:div w:id="265698514">
          <w:marLeft w:val="480"/>
          <w:marRight w:val="0"/>
          <w:marTop w:val="0"/>
          <w:marBottom w:val="0"/>
          <w:divBdr>
            <w:top w:val="none" w:sz="0" w:space="0" w:color="auto"/>
            <w:left w:val="none" w:sz="0" w:space="0" w:color="auto"/>
            <w:bottom w:val="none" w:sz="0" w:space="0" w:color="auto"/>
            <w:right w:val="none" w:sz="0" w:space="0" w:color="auto"/>
          </w:divBdr>
        </w:div>
        <w:div w:id="501894211">
          <w:marLeft w:val="480"/>
          <w:marRight w:val="0"/>
          <w:marTop w:val="0"/>
          <w:marBottom w:val="0"/>
          <w:divBdr>
            <w:top w:val="none" w:sz="0" w:space="0" w:color="auto"/>
            <w:left w:val="none" w:sz="0" w:space="0" w:color="auto"/>
            <w:bottom w:val="none" w:sz="0" w:space="0" w:color="auto"/>
            <w:right w:val="none" w:sz="0" w:space="0" w:color="auto"/>
          </w:divBdr>
        </w:div>
        <w:div w:id="895555936">
          <w:marLeft w:val="480"/>
          <w:marRight w:val="0"/>
          <w:marTop w:val="0"/>
          <w:marBottom w:val="0"/>
          <w:divBdr>
            <w:top w:val="none" w:sz="0" w:space="0" w:color="auto"/>
            <w:left w:val="none" w:sz="0" w:space="0" w:color="auto"/>
            <w:bottom w:val="none" w:sz="0" w:space="0" w:color="auto"/>
            <w:right w:val="none" w:sz="0" w:space="0" w:color="auto"/>
          </w:divBdr>
        </w:div>
        <w:div w:id="625090828">
          <w:marLeft w:val="480"/>
          <w:marRight w:val="0"/>
          <w:marTop w:val="0"/>
          <w:marBottom w:val="0"/>
          <w:divBdr>
            <w:top w:val="none" w:sz="0" w:space="0" w:color="auto"/>
            <w:left w:val="none" w:sz="0" w:space="0" w:color="auto"/>
            <w:bottom w:val="none" w:sz="0" w:space="0" w:color="auto"/>
            <w:right w:val="none" w:sz="0" w:space="0" w:color="auto"/>
          </w:divBdr>
        </w:div>
        <w:div w:id="447630099">
          <w:marLeft w:val="480"/>
          <w:marRight w:val="0"/>
          <w:marTop w:val="0"/>
          <w:marBottom w:val="0"/>
          <w:divBdr>
            <w:top w:val="none" w:sz="0" w:space="0" w:color="auto"/>
            <w:left w:val="none" w:sz="0" w:space="0" w:color="auto"/>
            <w:bottom w:val="none" w:sz="0" w:space="0" w:color="auto"/>
            <w:right w:val="none" w:sz="0" w:space="0" w:color="auto"/>
          </w:divBdr>
        </w:div>
        <w:div w:id="1314673741">
          <w:marLeft w:val="480"/>
          <w:marRight w:val="0"/>
          <w:marTop w:val="0"/>
          <w:marBottom w:val="0"/>
          <w:divBdr>
            <w:top w:val="none" w:sz="0" w:space="0" w:color="auto"/>
            <w:left w:val="none" w:sz="0" w:space="0" w:color="auto"/>
            <w:bottom w:val="none" w:sz="0" w:space="0" w:color="auto"/>
            <w:right w:val="none" w:sz="0" w:space="0" w:color="auto"/>
          </w:divBdr>
        </w:div>
        <w:div w:id="55279206">
          <w:marLeft w:val="480"/>
          <w:marRight w:val="0"/>
          <w:marTop w:val="0"/>
          <w:marBottom w:val="0"/>
          <w:divBdr>
            <w:top w:val="none" w:sz="0" w:space="0" w:color="auto"/>
            <w:left w:val="none" w:sz="0" w:space="0" w:color="auto"/>
            <w:bottom w:val="none" w:sz="0" w:space="0" w:color="auto"/>
            <w:right w:val="none" w:sz="0" w:space="0" w:color="auto"/>
          </w:divBdr>
        </w:div>
        <w:div w:id="1875120725">
          <w:marLeft w:val="480"/>
          <w:marRight w:val="0"/>
          <w:marTop w:val="0"/>
          <w:marBottom w:val="0"/>
          <w:divBdr>
            <w:top w:val="none" w:sz="0" w:space="0" w:color="auto"/>
            <w:left w:val="none" w:sz="0" w:space="0" w:color="auto"/>
            <w:bottom w:val="none" w:sz="0" w:space="0" w:color="auto"/>
            <w:right w:val="none" w:sz="0" w:space="0" w:color="auto"/>
          </w:divBdr>
        </w:div>
      </w:divsChild>
    </w:div>
    <w:div w:id="928658218">
      <w:bodyDiv w:val="1"/>
      <w:marLeft w:val="0"/>
      <w:marRight w:val="0"/>
      <w:marTop w:val="0"/>
      <w:marBottom w:val="0"/>
      <w:divBdr>
        <w:top w:val="none" w:sz="0" w:space="0" w:color="auto"/>
        <w:left w:val="none" w:sz="0" w:space="0" w:color="auto"/>
        <w:bottom w:val="none" w:sz="0" w:space="0" w:color="auto"/>
        <w:right w:val="none" w:sz="0" w:space="0" w:color="auto"/>
      </w:divBdr>
    </w:div>
    <w:div w:id="928780111">
      <w:bodyDiv w:val="1"/>
      <w:marLeft w:val="0"/>
      <w:marRight w:val="0"/>
      <w:marTop w:val="0"/>
      <w:marBottom w:val="0"/>
      <w:divBdr>
        <w:top w:val="none" w:sz="0" w:space="0" w:color="auto"/>
        <w:left w:val="none" w:sz="0" w:space="0" w:color="auto"/>
        <w:bottom w:val="none" w:sz="0" w:space="0" w:color="auto"/>
        <w:right w:val="none" w:sz="0" w:space="0" w:color="auto"/>
      </w:divBdr>
    </w:div>
    <w:div w:id="929390383">
      <w:bodyDiv w:val="1"/>
      <w:marLeft w:val="0"/>
      <w:marRight w:val="0"/>
      <w:marTop w:val="0"/>
      <w:marBottom w:val="0"/>
      <w:divBdr>
        <w:top w:val="none" w:sz="0" w:space="0" w:color="auto"/>
        <w:left w:val="none" w:sz="0" w:space="0" w:color="auto"/>
        <w:bottom w:val="none" w:sz="0" w:space="0" w:color="auto"/>
        <w:right w:val="none" w:sz="0" w:space="0" w:color="auto"/>
      </w:divBdr>
    </w:div>
    <w:div w:id="930045388">
      <w:bodyDiv w:val="1"/>
      <w:marLeft w:val="0"/>
      <w:marRight w:val="0"/>
      <w:marTop w:val="0"/>
      <w:marBottom w:val="0"/>
      <w:divBdr>
        <w:top w:val="none" w:sz="0" w:space="0" w:color="auto"/>
        <w:left w:val="none" w:sz="0" w:space="0" w:color="auto"/>
        <w:bottom w:val="none" w:sz="0" w:space="0" w:color="auto"/>
        <w:right w:val="none" w:sz="0" w:space="0" w:color="auto"/>
      </w:divBdr>
    </w:div>
    <w:div w:id="930117971">
      <w:bodyDiv w:val="1"/>
      <w:marLeft w:val="0"/>
      <w:marRight w:val="0"/>
      <w:marTop w:val="0"/>
      <w:marBottom w:val="0"/>
      <w:divBdr>
        <w:top w:val="none" w:sz="0" w:space="0" w:color="auto"/>
        <w:left w:val="none" w:sz="0" w:space="0" w:color="auto"/>
        <w:bottom w:val="none" w:sz="0" w:space="0" w:color="auto"/>
        <w:right w:val="none" w:sz="0" w:space="0" w:color="auto"/>
      </w:divBdr>
    </w:div>
    <w:div w:id="930312292">
      <w:bodyDiv w:val="1"/>
      <w:marLeft w:val="0"/>
      <w:marRight w:val="0"/>
      <w:marTop w:val="0"/>
      <w:marBottom w:val="0"/>
      <w:divBdr>
        <w:top w:val="none" w:sz="0" w:space="0" w:color="auto"/>
        <w:left w:val="none" w:sz="0" w:space="0" w:color="auto"/>
        <w:bottom w:val="none" w:sz="0" w:space="0" w:color="auto"/>
        <w:right w:val="none" w:sz="0" w:space="0" w:color="auto"/>
      </w:divBdr>
    </w:div>
    <w:div w:id="930502821">
      <w:bodyDiv w:val="1"/>
      <w:marLeft w:val="0"/>
      <w:marRight w:val="0"/>
      <w:marTop w:val="0"/>
      <w:marBottom w:val="0"/>
      <w:divBdr>
        <w:top w:val="none" w:sz="0" w:space="0" w:color="auto"/>
        <w:left w:val="none" w:sz="0" w:space="0" w:color="auto"/>
        <w:bottom w:val="none" w:sz="0" w:space="0" w:color="auto"/>
        <w:right w:val="none" w:sz="0" w:space="0" w:color="auto"/>
      </w:divBdr>
    </w:div>
    <w:div w:id="930623819">
      <w:bodyDiv w:val="1"/>
      <w:marLeft w:val="0"/>
      <w:marRight w:val="0"/>
      <w:marTop w:val="0"/>
      <w:marBottom w:val="0"/>
      <w:divBdr>
        <w:top w:val="none" w:sz="0" w:space="0" w:color="auto"/>
        <w:left w:val="none" w:sz="0" w:space="0" w:color="auto"/>
        <w:bottom w:val="none" w:sz="0" w:space="0" w:color="auto"/>
        <w:right w:val="none" w:sz="0" w:space="0" w:color="auto"/>
      </w:divBdr>
    </w:div>
    <w:div w:id="930774153">
      <w:bodyDiv w:val="1"/>
      <w:marLeft w:val="0"/>
      <w:marRight w:val="0"/>
      <w:marTop w:val="0"/>
      <w:marBottom w:val="0"/>
      <w:divBdr>
        <w:top w:val="none" w:sz="0" w:space="0" w:color="auto"/>
        <w:left w:val="none" w:sz="0" w:space="0" w:color="auto"/>
        <w:bottom w:val="none" w:sz="0" w:space="0" w:color="auto"/>
        <w:right w:val="none" w:sz="0" w:space="0" w:color="auto"/>
      </w:divBdr>
    </w:div>
    <w:div w:id="931206693">
      <w:bodyDiv w:val="1"/>
      <w:marLeft w:val="0"/>
      <w:marRight w:val="0"/>
      <w:marTop w:val="0"/>
      <w:marBottom w:val="0"/>
      <w:divBdr>
        <w:top w:val="none" w:sz="0" w:space="0" w:color="auto"/>
        <w:left w:val="none" w:sz="0" w:space="0" w:color="auto"/>
        <w:bottom w:val="none" w:sz="0" w:space="0" w:color="auto"/>
        <w:right w:val="none" w:sz="0" w:space="0" w:color="auto"/>
      </w:divBdr>
    </w:div>
    <w:div w:id="931745119">
      <w:bodyDiv w:val="1"/>
      <w:marLeft w:val="0"/>
      <w:marRight w:val="0"/>
      <w:marTop w:val="0"/>
      <w:marBottom w:val="0"/>
      <w:divBdr>
        <w:top w:val="none" w:sz="0" w:space="0" w:color="auto"/>
        <w:left w:val="none" w:sz="0" w:space="0" w:color="auto"/>
        <w:bottom w:val="none" w:sz="0" w:space="0" w:color="auto"/>
        <w:right w:val="none" w:sz="0" w:space="0" w:color="auto"/>
      </w:divBdr>
    </w:div>
    <w:div w:id="932201964">
      <w:bodyDiv w:val="1"/>
      <w:marLeft w:val="0"/>
      <w:marRight w:val="0"/>
      <w:marTop w:val="0"/>
      <w:marBottom w:val="0"/>
      <w:divBdr>
        <w:top w:val="none" w:sz="0" w:space="0" w:color="auto"/>
        <w:left w:val="none" w:sz="0" w:space="0" w:color="auto"/>
        <w:bottom w:val="none" w:sz="0" w:space="0" w:color="auto"/>
        <w:right w:val="none" w:sz="0" w:space="0" w:color="auto"/>
      </w:divBdr>
    </w:div>
    <w:div w:id="932317955">
      <w:bodyDiv w:val="1"/>
      <w:marLeft w:val="0"/>
      <w:marRight w:val="0"/>
      <w:marTop w:val="0"/>
      <w:marBottom w:val="0"/>
      <w:divBdr>
        <w:top w:val="none" w:sz="0" w:space="0" w:color="auto"/>
        <w:left w:val="none" w:sz="0" w:space="0" w:color="auto"/>
        <w:bottom w:val="none" w:sz="0" w:space="0" w:color="auto"/>
        <w:right w:val="none" w:sz="0" w:space="0" w:color="auto"/>
      </w:divBdr>
    </w:div>
    <w:div w:id="932393587">
      <w:bodyDiv w:val="1"/>
      <w:marLeft w:val="0"/>
      <w:marRight w:val="0"/>
      <w:marTop w:val="0"/>
      <w:marBottom w:val="0"/>
      <w:divBdr>
        <w:top w:val="none" w:sz="0" w:space="0" w:color="auto"/>
        <w:left w:val="none" w:sz="0" w:space="0" w:color="auto"/>
        <w:bottom w:val="none" w:sz="0" w:space="0" w:color="auto"/>
        <w:right w:val="none" w:sz="0" w:space="0" w:color="auto"/>
      </w:divBdr>
    </w:div>
    <w:div w:id="932401254">
      <w:bodyDiv w:val="1"/>
      <w:marLeft w:val="0"/>
      <w:marRight w:val="0"/>
      <w:marTop w:val="0"/>
      <w:marBottom w:val="0"/>
      <w:divBdr>
        <w:top w:val="none" w:sz="0" w:space="0" w:color="auto"/>
        <w:left w:val="none" w:sz="0" w:space="0" w:color="auto"/>
        <w:bottom w:val="none" w:sz="0" w:space="0" w:color="auto"/>
        <w:right w:val="none" w:sz="0" w:space="0" w:color="auto"/>
      </w:divBdr>
    </w:div>
    <w:div w:id="932519476">
      <w:bodyDiv w:val="1"/>
      <w:marLeft w:val="0"/>
      <w:marRight w:val="0"/>
      <w:marTop w:val="0"/>
      <w:marBottom w:val="0"/>
      <w:divBdr>
        <w:top w:val="none" w:sz="0" w:space="0" w:color="auto"/>
        <w:left w:val="none" w:sz="0" w:space="0" w:color="auto"/>
        <w:bottom w:val="none" w:sz="0" w:space="0" w:color="auto"/>
        <w:right w:val="none" w:sz="0" w:space="0" w:color="auto"/>
      </w:divBdr>
    </w:div>
    <w:div w:id="932709802">
      <w:bodyDiv w:val="1"/>
      <w:marLeft w:val="0"/>
      <w:marRight w:val="0"/>
      <w:marTop w:val="0"/>
      <w:marBottom w:val="0"/>
      <w:divBdr>
        <w:top w:val="none" w:sz="0" w:space="0" w:color="auto"/>
        <w:left w:val="none" w:sz="0" w:space="0" w:color="auto"/>
        <w:bottom w:val="none" w:sz="0" w:space="0" w:color="auto"/>
        <w:right w:val="none" w:sz="0" w:space="0" w:color="auto"/>
      </w:divBdr>
    </w:div>
    <w:div w:id="932854566">
      <w:bodyDiv w:val="1"/>
      <w:marLeft w:val="0"/>
      <w:marRight w:val="0"/>
      <w:marTop w:val="0"/>
      <w:marBottom w:val="0"/>
      <w:divBdr>
        <w:top w:val="none" w:sz="0" w:space="0" w:color="auto"/>
        <w:left w:val="none" w:sz="0" w:space="0" w:color="auto"/>
        <w:bottom w:val="none" w:sz="0" w:space="0" w:color="auto"/>
        <w:right w:val="none" w:sz="0" w:space="0" w:color="auto"/>
      </w:divBdr>
    </w:div>
    <w:div w:id="932863853">
      <w:bodyDiv w:val="1"/>
      <w:marLeft w:val="0"/>
      <w:marRight w:val="0"/>
      <w:marTop w:val="0"/>
      <w:marBottom w:val="0"/>
      <w:divBdr>
        <w:top w:val="none" w:sz="0" w:space="0" w:color="auto"/>
        <w:left w:val="none" w:sz="0" w:space="0" w:color="auto"/>
        <w:bottom w:val="none" w:sz="0" w:space="0" w:color="auto"/>
        <w:right w:val="none" w:sz="0" w:space="0" w:color="auto"/>
      </w:divBdr>
      <w:divsChild>
        <w:div w:id="455877696">
          <w:marLeft w:val="480"/>
          <w:marRight w:val="0"/>
          <w:marTop w:val="0"/>
          <w:marBottom w:val="0"/>
          <w:divBdr>
            <w:top w:val="none" w:sz="0" w:space="0" w:color="auto"/>
            <w:left w:val="none" w:sz="0" w:space="0" w:color="auto"/>
            <w:bottom w:val="none" w:sz="0" w:space="0" w:color="auto"/>
            <w:right w:val="none" w:sz="0" w:space="0" w:color="auto"/>
          </w:divBdr>
        </w:div>
        <w:div w:id="1074936196">
          <w:marLeft w:val="480"/>
          <w:marRight w:val="0"/>
          <w:marTop w:val="0"/>
          <w:marBottom w:val="0"/>
          <w:divBdr>
            <w:top w:val="none" w:sz="0" w:space="0" w:color="auto"/>
            <w:left w:val="none" w:sz="0" w:space="0" w:color="auto"/>
            <w:bottom w:val="none" w:sz="0" w:space="0" w:color="auto"/>
            <w:right w:val="none" w:sz="0" w:space="0" w:color="auto"/>
          </w:divBdr>
        </w:div>
        <w:div w:id="587883224">
          <w:marLeft w:val="480"/>
          <w:marRight w:val="0"/>
          <w:marTop w:val="0"/>
          <w:marBottom w:val="0"/>
          <w:divBdr>
            <w:top w:val="none" w:sz="0" w:space="0" w:color="auto"/>
            <w:left w:val="none" w:sz="0" w:space="0" w:color="auto"/>
            <w:bottom w:val="none" w:sz="0" w:space="0" w:color="auto"/>
            <w:right w:val="none" w:sz="0" w:space="0" w:color="auto"/>
          </w:divBdr>
        </w:div>
        <w:div w:id="1367608751">
          <w:marLeft w:val="480"/>
          <w:marRight w:val="0"/>
          <w:marTop w:val="0"/>
          <w:marBottom w:val="0"/>
          <w:divBdr>
            <w:top w:val="none" w:sz="0" w:space="0" w:color="auto"/>
            <w:left w:val="none" w:sz="0" w:space="0" w:color="auto"/>
            <w:bottom w:val="none" w:sz="0" w:space="0" w:color="auto"/>
            <w:right w:val="none" w:sz="0" w:space="0" w:color="auto"/>
          </w:divBdr>
        </w:div>
        <w:div w:id="2066248690">
          <w:marLeft w:val="480"/>
          <w:marRight w:val="0"/>
          <w:marTop w:val="0"/>
          <w:marBottom w:val="0"/>
          <w:divBdr>
            <w:top w:val="none" w:sz="0" w:space="0" w:color="auto"/>
            <w:left w:val="none" w:sz="0" w:space="0" w:color="auto"/>
            <w:bottom w:val="none" w:sz="0" w:space="0" w:color="auto"/>
            <w:right w:val="none" w:sz="0" w:space="0" w:color="auto"/>
          </w:divBdr>
        </w:div>
        <w:div w:id="192352838">
          <w:marLeft w:val="480"/>
          <w:marRight w:val="0"/>
          <w:marTop w:val="0"/>
          <w:marBottom w:val="0"/>
          <w:divBdr>
            <w:top w:val="none" w:sz="0" w:space="0" w:color="auto"/>
            <w:left w:val="none" w:sz="0" w:space="0" w:color="auto"/>
            <w:bottom w:val="none" w:sz="0" w:space="0" w:color="auto"/>
            <w:right w:val="none" w:sz="0" w:space="0" w:color="auto"/>
          </w:divBdr>
        </w:div>
        <w:div w:id="931450">
          <w:marLeft w:val="480"/>
          <w:marRight w:val="0"/>
          <w:marTop w:val="0"/>
          <w:marBottom w:val="0"/>
          <w:divBdr>
            <w:top w:val="none" w:sz="0" w:space="0" w:color="auto"/>
            <w:left w:val="none" w:sz="0" w:space="0" w:color="auto"/>
            <w:bottom w:val="none" w:sz="0" w:space="0" w:color="auto"/>
            <w:right w:val="none" w:sz="0" w:space="0" w:color="auto"/>
          </w:divBdr>
        </w:div>
        <w:div w:id="1653832591">
          <w:marLeft w:val="480"/>
          <w:marRight w:val="0"/>
          <w:marTop w:val="0"/>
          <w:marBottom w:val="0"/>
          <w:divBdr>
            <w:top w:val="none" w:sz="0" w:space="0" w:color="auto"/>
            <w:left w:val="none" w:sz="0" w:space="0" w:color="auto"/>
            <w:bottom w:val="none" w:sz="0" w:space="0" w:color="auto"/>
            <w:right w:val="none" w:sz="0" w:space="0" w:color="auto"/>
          </w:divBdr>
        </w:div>
        <w:div w:id="824472207">
          <w:marLeft w:val="480"/>
          <w:marRight w:val="0"/>
          <w:marTop w:val="0"/>
          <w:marBottom w:val="0"/>
          <w:divBdr>
            <w:top w:val="none" w:sz="0" w:space="0" w:color="auto"/>
            <w:left w:val="none" w:sz="0" w:space="0" w:color="auto"/>
            <w:bottom w:val="none" w:sz="0" w:space="0" w:color="auto"/>
            <w:right w:val="none" w:sz="0" w:space="0" w:color="auto"/>
          </w:divBdr>
        </w:div>
        <w:div w:id="58943466">
          <w:marLeft w:val="480"/>
          <w:marRight w:val="0"/>
          <w:marTop w:val="0"/>
          <w:marBottom w:val="0"/>
          <w:divBdr>
            <w:top w:val="none" w:sz="0" w:space="0" w:color="auto"/>
            <w:left w:val="none" w:sz="0" w:space="0" w:color="auto"/>
            <w:bottom w:val="none" w:sz="0" w:space="0" w:color="auto"/>
            <w:right w:val="none" w:sz="0" w:space="0" w:color="auto"/>
          </w:divBdr>
        </w:div>
        <w:div w:id="193812364">
          <w:marLeft w:val="480"/>
          <w:marRight w:val="0"/>
          <w:marTop w:val="0"/>
          <w:marBottom w:val="0"/>
          <w:divBdr>
            <w:top w:val="none" w:sz="0" w:space="0" w:color="auto"/>
            <w:left w:val="none" w:sz="0" w:space="0" w:color="auto"/>
            <w:bottom w:val="none" w:sz="0" w:space="0" w:color="auto"/>
            <w:right w:val="none" w:sz="0" w:space="0" w:color="auto"/>
          </w:divBdr>
        </w:div>
        <w:div w:id="1317107690">
          <w:marLeft w:val="480"/>
          <w:marRight w:val="0"/>
          <w:marTop w:val="0"/>
          <w:marBottom w:val="0"/>
          <w:divBdr>
            <w:top w:val="none" w:sz="0" w:space="0" w:color="auto"/>
            <w:left w:val="none" w:sz="0" w:space="0" w:color="auto"/>
            <w:bottom w:val="none" w:sz="0" w:space="0" w:color="auto"/>
            <w:right w:val="none" w:sz="0" w:space="0" w:color="auto"/>
          </w:divBdr>
        </w:div>
        <w:div w:id="456149251">
          <w:marLeft w:val="480"/>
          <w:marRight w:val="0"/>
          <w:marTop w:val="0"/>
          <w:marBottom w:val="0"/>
          <w:divBdr>
            <w:top w:val="none" w:sz="0" w:space="0" w:color="auto"/>
            <w:left w:val="none" w:sz="0" w:space="0" w:color="auto"/>
            <w:bottom w:val="none" w:sz="0" w:space="0" w:color="auto"/>
            <w:right w:val="none" w:sz="0" w:space="0" w:color="auto"/>
          </w:divBdr>
        </w:div>
        <w:div w:id="1030954824">
          <w:marLeft w:val="480"/>
          <w:marRight w:val="0"/>
          <w:marTop w:val="0"/>
          <w:marBottom w:val="0"/>
          <w:divBdr>
            <w:top w:val="none" w:sz="0" w:space="0" w:color="auto"/>
            <w:left w:val="none" w:sz="0" w:space="0" w:color="auto"/>
            <w:bottom w:val="none" w:sz="0" w:space="0" w:color="auto"/>
            <w:right w:val="none" w:sz="0" w:space="0" w:color="auto"/>
          </w:divBdr>
        </w:div>
        <w:div w:id="1376807016">
          <w:marLeft w:val="480"/>
          <w:marRight w:val="0"/>
          <w:marTop w:val="0"/>
          <w:marBottom w:val="0"/>
          <w:divBdr>
            <w:top w:val="none" w:sz="0" w:space="0" w:color="auto"/>
            <w:left w:val="none" w:sz="0" w:space="0" w:color="auto"/>
            <w:bottom w:val="none" w:sz="0" w:space="0" w:color="auto"/>
            <w:right w:val="none" w:sz="0" w:space="0" w:color="auto"/>
          </w:divBdr>
        </w:div>
        <w:div w:id="898975959">
          <w:marLeft w:val="480"/>
          <w:marRight w:val="0"/>
          <w:marTop w:val="0"/>
          <w:marBottom w:val="0"/>
          <w:divBdr>
            <w:top w:val="none" w:sz="0" w:space="0" w:color="auto"/>
            <w:left w:val="none" w:sz="0" w:space="0" w:color="auto"/>
            <w:bottom w:val="none" w:sz="0" w:space="0" w:color="auto"/>
            <w:right w:val="none" w:sz="0" w:space="0" w:color="auto"/>
          </w:divBdr>
        </w:div>
        <w:div w:id="402727992">
          <w:marLeft w:val="480"/>
          <w:marRight w:val="0"/>
          <w:marTop w:val="0"/>
          <w:marBottom w:val="0"/>
          <w:divBdr>
            <w:top w:val="none" w:sz="0" w:space="0" w:color="auto"/>
            <w:left w:val="none" w:sz="0" w:space="0" w:color="auto"/>
            <w:bottom w:val="none" w:sz="0" w:space="0" w:color="auto"/>
            <w:right w:val="none" w:sz="0" w:space="0" w:color="auto"/>
          </w:divBdr>
        </w:div>
        <w:div w:id="908148319">
          <w:marLeft w:val="480"/>
          <w:marRight w:val="0"/>
          <w:marTop w:val="0"/>
          <w:marBottom w:val="0"/>
          <w:divBdr>
            <w:top w:val="none" w:sz="0" w:space="0" w:color="auto"/>
            <w:left w:val="none" w:sz="0" w:space="0" w:color="auto"/>
            <w:bottom w:val="none" w:sz="0" w:space="0" w:color="auto"/>
            <w:right w:val="none" w:sz="0" w:space="0" w:color="auto"/>
          </w:divBdr>
        </w:div>
        <w:div w:id="1079403281">
          <w:marLeft w:val="480"/>
          <w:marRight w:val="0"/>
          <w:marTop w:val="0"/>
          <w:marBottom w:val="0"/>
          <w:divBdr>
            <w:top w:val="none" w:sz="0" w:space="0" w:color="auto"/>
            <w:left w:val="none" w:sz="0" w:space="0" w:color="auto"/>
            <w:bottom w:val="none" w:sz="0" w:space="0" w:color="auto"/>
            <w:right w:val="none" w:sz="0" w:space="0" w:color="auto"/>
          </w:divBdr>
        </w:div>
        <w:div w:id="1469057769">
          <w:marLeft w:val="480"/>
          <w:marRight w:val="0"/>
          <w:marTop w:val="0"/>
          <w:marBottom w:val="0"/>
          <w:divBdr>
            <w:top w:val="none" w:sz="0" w:space="0" w:color="auto"/>
            <w:left w:val="none" w:sz="0" w:space="0" w:color="auto"/>
            <w:bottom w:val="none" w:sz="0" w:space="0" w:color="auto"/>
            <w:right w:val="none" w:sz="0" w:space="0" w:color="auto"/>
          </w:divBdr>
        </w:div>
        <w:div w:id="1080639886">
          <w:marLeft w:val="480"/>
          <w:marRight w:val="0"/>
          <w:marTop w:val="0"/>
          <w:marBottom w:val="0"/>
          <w:divBdr>
            <w:top w:val="none" w:sz="0" w:space="0" w:color="auto"/>
            <w:left w:val="none" w:sz="0" w:space="0" w:color="auto"/>
            <w:bottom w:val="none" w:sz="0" w:space="0" w:color="auto"/>
            <w:right w:val="none" w:sz="0" w:space="0" w:color="auto"/>
          </w:divBdr>
        </w:div>
        <w:div w:id="2093625673">
          <w:marLeft w:val="480"/>
          <w:marRight w:val="0"/>
          <w:marTop w:val="0"/>
          <w:marBottom w:val="0"/>
          <w:divBdr>
            <w:top w:val="none" w:sz="0" w:space="0" w:color="auto"/>
            <w:left w:val="none" w:sz="0" w:space="0" w:color="auto"/>
            <w:bottom w:val="none" w:sz="0" w:space="0" w:color="auto"/>
            <w:right w:val="none" w:sz="0" w:space="0" w:color="auto"/>
          </w:divBdr>
        </w:div>
        <w:div w:id="1600674525">
          <w:marLeft w:val="480"/>
          <w:marRight w:val="0"/>
          <w:marTop w:val="0"/>
          <w:marBottom w:val="0"/>
          <w:divBdr>
            <w:top w:val="none" w:sz="0" w:space="0" w:color="auto"/>
            <w:left w:val="none" w:sz="0" w:space="0" w:color="auto"/>
            <w:bottom w:val="none" w:sz="0" w:space="0" w:color="auto"/>
            <w:right w:val="none" w:sz="0" w:space="0" w:color="auto"/>
          </w:divBdr>
        </w:div>
        <w:div w:id="838158909">
          <w:marLeft w:val="480"/>
          <w:marRight w:val="0"/>
          <w:marTop w:val="0"/>
          <w:marBottom w:val="0"/>
          <w:divBdr>
            <w:top w:val="none" w:sz="0" w:space="0" w:color="auto"/>
            <w:left w:val="none" w:sz="0" w:space="0" w:color="auto"/>
            <w:bottom w:val="none" w:sz="0" w:space="0" w:color="auto"/>
            <w:right w:val="none" w:sz="0" w:space="0" w:color="auto"/>
          </w:divBdr>
        </w:div>
        <w:div w:id="899050473">
          <w:marLeft w:val="480"/>
          <w:marRight w:val="0"/>
          <w:marTop w:val="0"/>
          <w:marBottom w:val="0"/>
          <w:divBdr>
            <w:top w:val="none" w:sz="0" w:space="0" w:color="auto"/>
            <w:left w:val="none" w:sz="0" w:space="0" w:color="auto"/>
            <w:bottom w:val="none" w:sz="0" w:space="0" w:color="auto"/>
            <w:right w:val="none" w:sz="0" w:space="0" w:color="auto"/>
          </w:divBdr>
        </w:div>
        <w:div w:id="1231038626">
          <w:marLeft w:val="480"/>
          <w:marRight w:val="0"/>
          <w:marTop w:val="0"/>
          <w:marBottom w:val="0"/>
          <w:divBdr>
            <w:top w:val="none" w:sz="0" w:space="0" w:color="auto"/>
            <w:left w:val="none" w:sz="0" w:space="0" w:color="auto"/>
            <w:bottom w:val="none" w:sz="0" w:space="0" w:color="auto"/>
            <w:right w:val="none" w:sz="0" w:space="0" w:color="auto"/>
          </w:divBdr>
        </w:div>
        <w:div w:id="1390615751">
          <w:marLeft w:val="480"/>
          <w:marRight w:val="0"/>
          <w:marTop w:val="0"/>
          <w:marBottom w:val="0"/>
          <w:divBdr>
            <w:top w:val="none" w:sz="0" w:space="0" w:color="auto"/>
            <w:left w:val="none" w:sz="0" w:space="0" w:color="auto"/>
            <w:bottom w:val="none" w:sz="0" w:space="0" w:color="auto"/>
            <w:right w:val="none" w:sz="0" w:space="0" w:color="auto"/>
          </w:divBdr>
        </w:div>
        <w:div w:id="2052142768">
          <w:marLeft w:val="480"/>
          <w:marRight w:val="0"/>
          <w:marTop w:val="0"/>
          <w:marBottom w:val="0"/>
          <w:divBdr>
            <w:top w:val="none" w:sz="0" w:space="0" w:color="auto"/>
            <w:left w:val="none" w:sz="0" w:space="0" w:color="auto"/>
            <w:bottom w:val="none" w:sz="0" w:space="0" w:color="auto"/>
            <w:right w:val="none" w:sz="0" w:space="0" w:color="auto"/>
          </w:divBdr>
        </w:div>
        <w:div w:id="1024283607">
          <w:marLeft w:val="480"/>
          <w:marRight w:val="0"/>
          <w:marTop w:val="0"/>
          <w:marBottom w:val="0"/>
          <w:divBdr>
            <w:top w:val="none" w:sz="0" w:space="0" w:color="auto"/>
            <w:left w:val="none" w:sz="0" w:space="0" w:color="auto"/>
            <w:bottom w:val="none" w:sz="0" w:space="0" w:color="auto"/>
            <w:right w:val="none" w:sz="0" w:space="0" w:color="auto"/>
          </w:divBdr>
        </w:div>
        <w:div w:id="1854419258">
          <w:marLeft w:val="480"/>
          <w:marRight w:val="0"/>
          <w:marTop w:val="0"/>
          <w:marBottom w:val="0"/>
          <w:divBdr>
            <w:top w:val="none" w:sz="0" w:space="0" w:color="auto"/>
            <w:left w:val="none" w:sz="0" w:space="0" w:color="auto"/>
            <w:bottom w:val="none" w:sz="0" w:space="0" w:color="auto"/>
            <w:right w:val="none" w:sz="0" w:space="0" w:color="auto"/>
          </w:divBdr>
        </w:div>
        <w:div w:id="382482153">
          <w:marLeft w:val="480"/>
          <w:marRight w:val="0"/>
          <w:marTop w:val="0"/>
          <w:marBottom w:val="0"/>
          <w:divBdr>
            <w:top w:val="none" w:sz="0" w:space="0" w:color="auto"/>
            <w:left w:val="none" w:sz="0" w:space="0" w:color="auto"/>
            <w:bottom w:val="none" w:sz="0" w:space="0" w:color="auto"/>
            <w:right w:val="none" w:sz="0" w:space="0" w:color="auto"/>
          </w:divBdr>
        </w:div>
        <w:div w:id="923219050">
          <w:marLeft w:val="480"/>
          <w:marRight w:val="0"/>
          <w:marTop w:val="0"/>
          <w:marBottom w:val="0"/>
          <w:divBdr>
            <w:top w:val="none" w:sz="0" w:space="0" w:color="auto"/>
            <w:left w:val="none" w:sz="0" w:space="0" w:color="auto"/>
            <w:bottom w:val="none" w:sz="0" w:space="0" w:color="auto"/>
            <w:right w:val="none" w:sz="0" w:space="0" w:color="auto"/>
          </w:divBdr>
        </w:div>
        <w:div w:id="925453852">
          <w:marLeft w:val="480"/>
          <w:marRight w:val="0"/>
          <w:marTop w:val="0"/>
          <w:marBottom w:val="0"/>
          <w:divBdr>
            <w:top w:val="none" w:sz="0" w:space="0" w:color="auto"/>
            <w:left w:val="none" w:sz="0" w:space="0" w:color="auto"/>
            <w:bottom w:val="none" w:sz="0" w:space="0" w:color="auto"/>
            <w:right w:val="none" w:sz="0" w:space="0" w:color="auto"/>
          </w:divBdr>
        </w:div>
        <w:div w:id="521938365">
          <w:marLeft w:val="480"/>
          <w:marRight w:val="0"/>
          <w:marTop w:val="0"/>
          <w:marBottom w:val="0"/>
          <w:divBdr>
            <w:top w:val="none" w:sz="0" w:space="0" w:color="auto"/>
            <w:left w:val="none" w:sz="0" w:space="0" w:color="auto"/>
            <w:bottom w:val="none" w:sz="0" w:space="0" w:color="auto"/>
            <w:right w:val="none" w:sz="0" w:space="0" w:color="auto"/>
          </w:divBdr>
        </w:div>
        <w:div w:id="902063711">
          <w:marLeft w:val="480"/>
          <w:marRight w:val="0"/>
          <w:marTop w:val="0"/>
          <w:marBottom w:val="0"/>
          <w:divBdr>
            <w:top w:val="none" w:sz="0" w:space="0" w:color="auto"/>
            <w:left w:val="none" w:sz="0" w:space="0" w:color="auto"/>
            <w:bottom w:val="none" w:sz="0" w:space="0" w:color="auto"/>
            <w:right w:val="none" w:sz="0" w:space="0" w:color="auto"/>
          </w:divBdr>
        </w:div>
        <w:div w:id="744647913">
          <w:marLeft w:val="480"/>
          <w:marRight w:val="0"/>
          <w:marTop w:val="0"/>
          <w:marBottom w:val="0"/>
          <w:divBdr>
            <w:top w:val="none" w:sz="0" w:space="0" w:color="auto"/>
            <w:left w:val="none" w:sz="0" w:space="0" w:color="auto"/>
            <w:bottom w:val="none" w:sz="0" w:space="0" w:color="auto"/>
            <w:right w:val="none" w:sz="0" w:space="0" w:color="auto"/>
          </w:divBdr>
        </w:div>
        <w:div w:id="171337440">
          <w:marLeft w:val="480"/>
          <w:marRight w:val="0"/>
          <w:marTop w:val="0"/>
          <w:marBottom w:val="0"/>
          <w:divBdr>
            <w:top w:val="none" w:sz="0" w:space="0" w:color="auto"/>
            <w:left w:val="none" w:sz="0" w:space="0" w:color="auto"/>
            <w:bottom w:val="none" w:sz="0" w:space="0" w:color="auto"/>
            <w:right w:val="none" w:sz="0" w:space="0" w:color="auto"/>
          </w:divBdr>
        </w:div>
        <w:div w:id="694113835">
          <w:marLeft w:val="480"/>
          <w:marRight w:val="0"/>
          <w:marTop w:val="0"/>
          <w:marBottom w:val="0"/>
          <w:divBdr>
            <w:top w:val="none" w:sz="0" w:space="0" w:color="auto"/>
            <w:left w:val="none" w:sz="0" w:space="0" w:color="auto"/>
            <w:bottom w:val="none" w:sz="0" w:space="0" w:color="auto"/>
            <w:right w:val="none" w:sz="0" w:space="0" w:color="auto"/>
          </w:divBdr>
        </w:div>
        <w:div w:id="178737436">
          <w:marLeft w:val="480"/>
          <w:marRight w:val="0"/>
          <w:marTop w:val="0"/>
          <w:marBottom w:val="0"/>
          <w:divBdr>
            <w:top w:val="none" w:sz="0" w:space="0" w:color="auto"/>
            <w:left w:val="none" w:sz="0" w:space="0" w:color="auto"/>
            <w:bottom w:val="none" w:sz="0" w:space="0" w:color="auto"/>
            <w:right w:val="none" w:sz="0" w:space="0" w:color="auto"/>
          </w:divBdr>
        </w:div>
        <w:div w:id="1401173549">
          <w:marLeft w:val="480"/>
          <w:marRight w:val="0"/>
          <w:marTop w:val="0"/>
          <w:marBottom w:val="0"/>
          <w:divBdr>
            <w:top w:val="none" w:sz="0" w:space="0" w:color="auto"/>
            <w:left w:val="none" w:sz="0" w:space="0" w:color="auto"/>
            <w:bottom w:val="none" w:sz="0" w:space="0" w:color="auto"/>
            <w:right w:val="none" w:sz="0" w:space="0" w:color="auto"/>
          </w:divBdr>
        </w:div>
        <w:div w:id="248656829">
          <w:marLeft w:val="480"/>
          <w:marRight w:val="0"/>
          <w:marTop w:val="0"/>
          <w:marBottom w:val="0"/>
          <w:divBdr>
            <w:top w:val="none" w:sz="0" w:space="0" w:color="auto"/>
            <w:left w:val="none" w:sz="0" w:space="0" w:color="auto"/>
            <w:bottom w:val="none" w:sz="0" w:space="0" w:color="auto"/>
            <w:right w:val="none" w:sz="0" w:space="0" w:color="auto"/>
          </w:divBdr>
        </w:div>
        <w:div w:id="157886294">
          <w:marLeft w:val="480"/>
          <w:marRight w:val="0"/>
          <w:marTop w:val="0"/>
          <w:marBottom w:val="0"/>
          <w:divBdr>
            <w:top w:val="none" w:sz="0" w:space="0" w:color="auto"/>
            <w:left w:val="none" w:sz="0" w:space="0" w:color="auto"/>
            <w:bottom w:val="none" w:sz="0" w:space="0" w:color="auto"/>
            <w:right w:val="none" w:sz="0" w:space="0" w:color="auto"/>
          </w:divBdr>
        </w:div>
        <w:div w:id="1266646635">
          <w:marLeft w:val="480"/>
          <w:marRight w:val="0"/>
          <w:marTop w:val="0"/>
          <w:marBottom w:val="0"/>
          <w:divBdr>
            <w:top w:val="none" w:sz="0" w:space="0" w:color="auto"/>
            <w:left w:val="none" w:sz="0" w:space="0" w:color="auto"/>
            <w:bottom w:val="none" w:sz="0" w:space="0" w:color="auto"/>
            <w:right w:val="none" w:sz="0" w:space="0" w:color="auto"/>
          </w:divBdr>
        </w:div>
        <w:div w:id="1470126783">
          <w:marLeft w:val="480"/>
          <w:marRight w:val="0"/>
          <w:marTop w:val="0"/>
          <w:marBottom w:val="0"/>
          <w:divBdr>
            <w:top w:val="none" w:sz="0" w:space="0" w:color="auto"/>
            <w:left w:val="none" w:sz="0" w:space="0" w:color="auto"/>
            <w:bottom w:val="none" w:sz="0" w:space="0" w:color="auto"/>
            <w:right w:val="none" w:sz="0" w:space="0" w:color="auto"/>
          </w:divBdr>
        </w:div>
        <w:div w:id="1004475171">
          <w:marLeft w:val="480"/>
          <w:marRight w:val="0"/>
          <w:marTop w:val="0"/>
          <w:marBottom w:val="0"/>
          <w:divBdr>
            <w:top w:val="none" w:sz="0" w:space="0" w:color="auto"/>
            <w:left w:val="none" w:sz="0" w:space="0" w:color="auto"/>
            <w:bottom w:val="none" w:sz="0" w:space="0" w:color="auto"/>
            <w:right w:val="none" w:sz="0" w:space="0" w:color="auto"/>
          </w:divBdr>
        </w:div>
        <w:div w:id="2024552351">
          <w:marLeft w:val="480"/>
          <w:marRight w:val="0"/>
          <w:marTop w:val="0"/>
          <w:marBottom w:val="0"/>
          <w:divBdr>
            <w:top w:val="none" w:sz="0" w:space="0" w:color="auto"/>
            <w:left w:val="none" w:sz="0" w:space="0" w:color="auto"/>
            <w:bottom w:val="none" w:sz="0" w:space="0" w:color="auto"/>
            <w:right w:val="none" w:sz="0" w:space="0" w:color="auto"/>
          </w:divBdr>
        </w:div>
        <w:div w:id="1718313771">
          <w:marLeft w:val="480"/>
          <w:marRight w:val="0"/>
          <w:marTop w:val="0"/>
          <w:marBottom w:val="0"/>
          <w:divBdr>
            <w:top w:val="none" w:sz="0" w:space="0" w:color="auto"/>
            <w:left w:val="none" w:sz="0" w:space="0" w:color="auto"/>
            <w:bottom w:val="none" w:sz="0" w:space="0" w:color="auto"/>
            <w:right w:val="none" w:sz="0" w:space="0" w:color="auto"/>
          </w:divBdr>
        </w:div>
        <w:div w:id="78063856">
          <w:marLeft w:val="480"/>
          <w:marRight w:val="0"/>
          <w:marTop w:val="0"/>
          <w:marBottom w:val="0"/>
          <w:divBdr>
            <w:top w:val="none" w:sz="0" w:space="0" w:color="auto"/>
            <w:left w:val="none" w:sz="0" w:space="0" w:color="auto"/>
            <w:bottom w:val="none" w:sz="0" w:space="0" w:color="auto"/>
            <w:right w:val="none" w:sz="0" w:space="0" w:color="auto"/>
          </w:divBdr>
        </w:div>
        <w:div w:id="2114548270">
          <w:marLeft w:val="480"/>
          <w:marRight w:val="0"/>
          <w:marTop w:val="0"/>
          <w:marBottom w:val="0"/>
          <w:divBdr>
            <w:top w:val="none" w:sz="0" w:space="0" w:color="auto"/>
            <w:left w:val="none" w:sz="0" w:space="0" w:color="auto"/>
            <w:bottom w:val="none" w:sz="0" w:space="0" w:color="auto"/>
            <w:right w:val="none" w:sz="0" w:space="0" w:color="auto"/>
          </w:divBdr>
        </w:div>
        <w:div w:id="241646996">
          <w:marLeft w:val="480"/>
          <w:marRight w:val="0"/>
          <w:marTop w:val="0"/>
          <w:marBottom w:val="0"/>
          <w:divBdr>
            <w:top w:val="none" w:sz="0" w:space="0" w:color="auto"/>
            <w:left w:val="none" w:sz="0" w:space="0" w:color="auto"/>
            <w:bottom w:val="none" w:sz="0" w:space="0" w:color="auto"/>
            <w:right w:val="none" w:sz="0" w:space="0" w:color="auto"/>
          </w:divBdr>
        </w:div>
        <w:div w:id="1613393884">
          <w:marLeft w:val="480"/>
          <w:marRight w:val="0"/>
          <w:marTop w:val="0"/>
          <w:marBottom w:val="0"/>
          <w:divBdr>
            <w:top w:val="none" w:sz="0" w:space="0" w:color="auto"/>
            <w:left w:val="none" w:sz="0" w:space="0" w:color="auto"/>
            <w:bottom w:val="none" w:sz="0" w:space="0" w:color="auto"/>
            <w:right w:val="none" w:sz="0" w:space="0" w:color="auto"/>
          </w:divBdr>
        </w:div>
        <w:div w:id="780075852">
          <w:marLeft w:val="480"/>
          <w:marRight w:val="0"/>
          <w:marTop w:val="0"/>
          <w:marBottom w:val="0"/>
          <w:divBdr>
            <w:top w:val="none" w:sz="0" w:space="0" w:color="auto"/>
            <w:left w:val="none" w:sz="0" w:space="0" w:color="auto"/>
            <w:bottom w:val="none" w:sz="0" w:space="0" w:color="auto"/>
            <w:right w:val="none" w:sz="0" w:space="0" w:color="auto"/>
          </w:divBdr>
        </w:div>
        <w:div w:id="1779176989">
          <w:marLeft w:val="480"/>
          <w:marRight w:val="0"/>
          <w:marTop w:val="0"/>
          <w:marBottom w:val="0"/>
          <w:divBdr>
            <w:top w:val="none" w:sz="0" w:space="0" w:color="auto"/>
            <w:left w:val="none" w:sz="0" w:space="0" w:color="auto"/>
            <w:bottom w:val="none" w:sz="0" w:space="0" w:color="auto"/>
            <w:right w:val="none" w:sz="0" w:space="0" w:color="auto"/>
          </w:divBdr>
        </w:div>
        <w:div w:id="1841768788">
          <w:marLeft w:val="480"/>
          <w:marRight w:val="0"/>
          <w:marTop w:val="0"/>
          <w:marBottom w:val="0"/>
          <w:divBdr>
            <w:top w:val="none" w:sz="0" w:space="0" w:color="auto"/>
            <w:left w:val="none" w:sz="0" w:space="0" w:color="auto"/>
            <w:bottom w:val="none" w:sz="0" w:space="0" w:color="auto"/>
            <w:right w:val="none" w:sz="0" w:space="0" w:color="auto"/>
          </w:divBdr>
        </w:div>
        <w:div w:id="1938904807">
          <w:marLeft w:val="480"/>
          <w:marRight w:val="0"/>
          <w:marTop w:val="0"/>
          <w:marBottom w:val="0"/>
          <w:divBdr>
            <w:top w:val="none" w:sz="0" w:space="0" w:color="auto"/>
            <w:left w:val="none" w:sz="0" w:space="0" w:color="auto"/>
            <w:bottom w:val="none" w:sz="0" w:space="0" w:color="auto"/>
            <w:right w:val="none" w:sz="0" w:space="0" w:color="auto"/>
          </w:divBdr>
        </w:div>
        <w:div w:id="864562365">
          <w:marLeft w:val="480"/>
          <w:marRight w:val="0"/>
          <w:marTop w:val="0"/>
          <w:marBottom w:val="0"/>
          <w:divBdr>
            <w:top w:val="none" w:sz="0" w:space="0" w:color="auto"/>
            <w:left w:val="none" w:sz="0" w:space="0" w:color="auto"/>
            <w:bottom w:val="none" w:sz="0" w:space="0" w:color="auto"/>
            <w:right w:val="none" w:sz="0" w:space="0" w:color="auto"/>
          </w:divBdr>
        </w:div>
        <w:div w:id="813569194">
          <w:marLeft w:val="480"/>
          <w:marRight w:val="0"/>
          <w:marTop w:val="0"/>
          <w:marBottom w:val="0"/>
          <w:divBdr>
            <w:top w:val="none" w:sz="0" w:space="0" w:color="auto"/>
            <w:left w:val="none" w:sz="0" w:space="0" w:color="auto"/>
            <w:bottom w:val="none" w:sz="0" w:space="0" w:color="auto"/>
            <w:right w:val="none" w:sz="0" w:space="0" w:color="auto"/>
          </w:divBdr>
        </w:div>
        <w:div w:id="1046953036">
          <w:marLeft w:val="480"/>
          <w:marRight w:val="0"/>
          <w:marTop w:val="0"/>
          <w:marBottom w:val="0"/>
          <w:divBdr>
            <w:top w:val="none" w:sz="0" w:space="0" w:color="auto"/>
            <w:left w:val="none" w:sz="0" w:space="0" w:color="auto"/>
            <w:bottom w:val="none" w:sz="0" w:space="0" w:color="auto"/>
            <w:right w:val="none" w:sz="0" w:space="0" w:color="auto"/>
          </w:divBdr>
        </w:div>
        <w:div w:id="1077170584">
          <w:marLeft w:val="480"/>
          <w:marRight w:val="0"/>
          <w:marTop w:val="0"/>
          <w:marBottom w:val="0"/>
          <w:divBdr>
            <w:top w:val="none" w:sz="0" w:space="0" w:color="auto"/>
            <w:left w:val="none" w:sz="0" w:space="0" w:color="auto"/>
            <w:bottom w:val="none" w:sz="0" w:space="0" w:color="auto"/>
            <w:right w:val="none" w:sz="0" w:space="0" w:color="auto"/>
          </w:divBdr>
        </w:div>
        <w:div w:id="471334913">
          <w:marLeft w:val="480"/>
          <w:marRight w:val="0"/>
          <w:marTop w:val="0"/>
          <w:marBottom w:val="0"/>
          <w:divBdr>
            <w:top w:val="none" w:sz="0" w:space="0" w:color="auto"/>
            <w:left w:val="none" w:sz="0" w:space="0" w:color="auto"/>
            <w:bottom w:val="none" w:sz="0" w:space="0" w:color="auto"/>
            <w:right w:val="none" w:sz="0" w:space="0" w:color="auto"/>
          </w:divBdr>
        </w:div>
        <w:div w:id="500436930">
          <w:marLeft w:val="480"/>
          <w:marRight w:val="0"/>
          <w:marTop w:val="0"/>
          <w:marBottom w:val="0"/>
          <w:divBdr>
            <w:top w:val="none" w:sz="0" w:space="0" w:color="auto"/>
            <w:left w:val="none" w:sz="0" w:space="0" w:color="auto"/>
            <w:bottom w:val="none" w:sz="0" w:space="0" w:color="auto"/>
            <w:right w:val="none" w:sz="0" w:space="0" w:color="auto"/>
          </w:divBdr>
        </w:div>
        <w:div w:id="2002611277">
          <w:marLeft w:val="480"/>
          <w:marRight w:val="0"/>
          <w:marTop w:val="0"/>
          <w:marBottom w:val="0"/>
          <w:divBdr>
            <w:top w:val="none" w:sz="0" w:space="0" w:color="auto"/>
            <w:left w:val="none" w:sz="0" w:space="0" w:color="auto"/>
            <w:bottom w:val="none" w:sz="0" w:space="0" w:color="auto"/>
            <w:right w:val="none" w:sz="0" w:space="0" w:color="auto"/>
          </w:divBdr>
        </w:div>
        <w:div w:id="1983995872">
          <w:marLeft w:val="480"/>
          <w:marRight w:val="0"/>
          <w:marTop w:val="0"/>
          <w:marBottom w:val="0"/>
          <w:divBdr>
            <w:top w:val="none" w:sz="0" w:space="0" w:color="auto"/>
            <w:left w:val="none" w:sz="0" w:space="0" w:color="auto"/>
            <w:bottom w:val="none" w:sz="0" w:space="0" w:color="auto"/>
            <w:right w:val="none" w:sz="0" w:space="0" w:color="auto"/>
          </w:divBdr>
        </w:div>
        <w:div w:id="667487626">
          <w:marLeft w:val="480"/>
          <w:marRight w:val="0"/>
          <w:marTop w:val="0"/>
          <w:marBottom w:val="0"/>
          <w:divBdr>
            <w:top w:val="none" w:sz="0" w:space="0" w:color="auto"/>
            <w:left w:val="none" w:sz="0" w:space="0" w:color="auto"/>
            <w:bottom w:val="none" w:sz="0" w:space="0" w:color="auto"/>
            <w:right w:val="none" w:sz="0" w:space="0" w:color="auto"/>
          </w:divBdr>
        </w:div>
        <w:div w:id="216816200">
          <w:marLeft w:val="480"/>
          <w:marRight w:val="0"/>
          <w:marTop w:val="0"/>
          <w:marBottom w:val="0"/>
          <w:divBdr>
            <w:top w:val="none" w:sz="0" w:space="0" w:color="auto"/>
            <w:left w:val="none" w:sz="0" w:space="0" w:color="auto"/>
            <w:bottom w:val="none" w:sz="0" w:space="0" w:color="auto"/>
            <w:right w:val="none" w:sz="0" w:space="0" w:color="auto"/>
          </w:divBdr>
        </w:div>
        <w:div w:id="314265770">
          <w:marLeft w:val="480"/>
          <w:marRight w:val="0"/>
          <w:marTop w:val="0"/>
          <w:marBottom w:val="0"/>
          <w:divBdr>
            <w:top w:val="none" w:sz="0" w:space="0" w:color="auto"/>
            <w:left w:val="none" w:sz="0" w:space="0" w:color="auto"/>
            <w:bottom w:val="none" w:sz="0" w:space="0" w:color="auto"/>
            <w:right w:val="none" w:sz="0" w:space="0" w:color="auto"/>
          </w:divBdr>
        </w:div>
        <w:div w:id="1268806840">
          <w:marLeft w:val="480"/>
          <w:marRight w:val="0"/>
          <w:marTop w:val="0"/>
          <w:marBottom w:val="0"/>
          <w:divBdr>
            <w:top w:val="none" w:sz="0" w:space="0" w:color="auto"/>
            <w:left w:val="none" w:sz="0" w:space="0" w:color="auto"/>
            <w:bottom w:val="none" w:sz="0" w:space="0" w:color="auto"/>
            <w:right w:val="none" w:sz="0" w:space="0" w:color="auto"/>
          </w:divBdr>
        </w:div>
        <w:div w:id="476729054">
          <w:marLeft w:val="480"/>
          <w:marRight w:val="0"/>
          <w:marTop w:val="0"/>
          <w:marBottom w:val="0"/>
          <w:divBdr>
            <w:top w:val="none" w:sz="0" w:space="0" w:color="auto"/>
            <w:left w:val="none" w:sz="0" w:space="0" w:color="auto"/>
            <w:bottom w:val="none" w:sz="0" w:space="0" w:color="auto"/>
            <w:right w:val="none" w:sz="0" w:space="0" w:color="auto"/>
          </w:divBdr>
        </w:div>
        <w:div w:id="105927503">
          <w:marLeft w:val="480"/>
          <w:marRight w:val="0"/>
          <w:marTop w:val="0"/>
          <w:marBottom w:val="0"/>
          <w:divBdr>
            <w:top w:val="none" w:sz="0" w:space="0" w:color="auto"/>
            <w:left w:val="none" w:sz="0" w:space="0" w:color="auto"/>
            <w:bottom w:val="none" w:sz="0" w:space="0" w:color="auto"/>
            <w:right w:val="none" w:sz="0" w:space="0" w:color="auto"/>
          </w:divBdr>
        </w:div>
        <w:div w:id="1327711129">
          <w:marLeft w:val="480"/>
          <w:marRight w:val="0"/>
          <w:marTop w:val="0"/>
          <w:marBottom w:val="0"/>
          <w:divBdr>
            <w:top w:val="none" w:sz="0" w:space="0" w:color="auto"/>
            <w:left w:val="none" w:sz="0" w:space="0" w:color="auto"/>
            <w:bottom w:val="none" w:sz="0" w:space="0" w:color="auto"/>
            <w:right w:val="none" w:sz="0" w:space="0" w:color="auto"/>
          </w:divBdr>
        </w:div>
        <w:div w:id="1289823580">
          <w:marLeft w:val="480"/>
          <w:marRight w:val="0"/>
          <w:marTop w:val="0"/>
          <w:marBottom w:val="0"/>
          <w:divBdr>
            <w:top w:val="none" w:sz="0" w:space="0" w:color="auto"/>
            <w:left w:val="none" w:sz="0" w:space="0" w:color="auto"/>
            <w:bottom w:val="none" w:sz="0" w:space="0" w:color="auto"/>
            <w:right w:val="none" w:sz="0" w:space="0" w:color="auto"/>
          </w:divBdr>
        </w:div>
        <w:div w:id="1209300198">
          <w:marLeft w:val="480"/>
          <w:marRight w:val="0"/>
          <w:marTop w:val="0"/>
          <w:marBottom w:val="0"/>
          <w:divBdr>
            <w:top w:val="none" w:sz="0" w:space="0" w:color="auto"/>
            <w:left w:val="none" w:sz="0" w:space="0" w:color="auto"/>
            <w:bottom w:val="none" w:sz="0" w:space="0" w:color="auto"/>
            <w:right w:val="none" w:sz="0" w:space="0" w:color="auto"/>
          </w:divBdr>
        </w:div>
        <w:div w:id="1307395986">
          <w:marLeft w:val="480"/>
          <w:marRight w:val="0"/>
          <w:marTop w:val="0"/>
          <w:marBottom w:val="0"/>
          <w:divBdr>
            <w:top w:val="none" w:sz="0" w:space="0" w:color="auto"/>
            <w:left w:val="none" w:sz="0" w:space="0" w:color="auto"/>
            <w:bottom w:val="none" w:sz="0" w:space="0" w:color="auto"/>
            <w:right w:val="none" w:sz="0" w:space="0" w:color="auto"/>
          </w:divBdr>
        </w:div>
        <w:div w:id="1819371880">
          <w:marLeft w:val="480"/>
          <w:marRight w:val="0"/>
          <w:marTop w:val="0"/>
          <w:marBottom w:val="0"/>
          <w:divBdr>
            <w:top w:val="none" w:sz="0" w:space="0" w:color="auto"/>
            <w:left w:val="none" w:sz="0" w:space="0" w:color="auto"/>
            <w:bottom w:val="none" w:sz="0" w:space="0" w:color="auto"/>
            <w:right w:val="none" w:sz="0" w:space="0" w:color="auto"/>
          </w:divBdr>
        </w:div>
        <w:div w:id="1164512528">
          <w:marLeft w:val="480"/>
          <w:marRight w:val="0"/>
          <w:marTop w:val="0"/>
          <w:marBottom w:val="0"/>
          <w:divBdr>
            <w:top w:val="none" w:sz="0" w:space="0" w:color="auto"/>
            <w:left w:val="none" w:sz="0" w:space="0" w:color="auto"/>
            <w:bottom w:val="none" w:sz="0" w:space="0" w:color="auto"/>
            <w:right w:val="none" w:sz="0" w:space="0" w:color="auto"/>
          </w:divBdr>
        </w:div>
        <w:div w:id="505368761">
          <w:marLeft w:val="480"/>
          <w:marRight w:val="0"/>
          <w:marTop w:val="0"/>
          <w:marBottom w:val="0"/>
          <w:divBdr>
            <w:top w:val="none" w:sz="0" w:space="0" w:color="auto"/>
            <w:left w:val="none" w:sz="0" w:space="0" w:color="auto"/>
            <w:bottom w:val="none" w:sz="0" w:space="0" w:color="auto"/>
            <w:right w:val="none" w:sz="0" w:space="0" w:color="auto"/>
          </w:divBdr>
        </w:div>
        <w:div w:id="861628047">
          <w:marLeft w:val="480"/>
          <w:marRight w:val="0"/>
          <w:marTop w:val="0"/>
          <w:marBottom w:val="0"/>
          <w:divBdr>
            <w:top w:val="none" w:sz="0" w:space="0" w:color="auto"/>
            <w:left w:val="none" w:sz="0" w:space="0" w:color="auto"/>
            <w:bottom w:val="none" w:sz="0" w:space="0" w:color="auto"/>
            <w:right w:val="none" w:sz="0" w:space="0" w:color="auto"/>
          </w:divBdr>
        </w:div>
        <w:div w:id="1709715557">
          <w:marLeft w:val="480"/>
          <w:marRight w:val="0"/>
          <w:marTop w:val="0"/>
          <w:marBottom w:val="0"/>
          <w:divBdr>
            <w:top w:val="none" w:sz="0" w:space="0" w:color="auto"/>
            <w:left w:val="none" w:sz="0" w:space="0" w:color="auto"/>
            <w:bottom w:val="none" w:sz="0" w:space="0" w:color="auto"/>
            <w:right w:val="none" w:sz="0" w:space="0" w:color="auto"/>
          </w:divBdr>
        </w:div>
        <w:div w:id="1552764501">
          <w:marLeft w:val="480"/>
          <w:marRight w:val="0"/>
          <w:marTop w:val="0"/>
          <w:marBottom w:val="0"/>
          <w:divBdr>
            <w:top w:val="none" w:sz="0" w:space="0" w:color="auto"/>
            <w:left w:val="none" w:sz="0" w:space="0" w:color="auto"/>
            <w:bottom w:val="none" w:sz="0" w:space="0" w:color="auto"/>
            <w:right w:val="none" w:sz="0" w:space="0" w:color="auto"/>
          </w:divBdr>
        </w:div>
        <w:div w:id="1606114958">
          <w:marLeft w:val="480"/>
          <w:marRight w:val="0"/>
          <w:marTop w:val="0"/>
          <w:marBottom w:val="0"/>
          <w:divBdr>
            <w:top w:val="none" w:sz="0" w:space="0" w:color="auto"/>
            <w:left w:val="none" w:sz="0" w:space="0" w:color="auto"/>
            <w:bottom w:val="none" w:sz="0" w:space="0" w:color="auto"/>
            <w:right w:val="none" w:sz="0" w:space="0" w:color="auto"/>
          </w:divBdr>
        </w:div>
        <w:div w:id="640429533">
          <w:marLeft w:val="480"/>
          <w:marRight w:val="0"/>
          <w:marTop w:val="0"/>
          <w:marBottom w:val="0"/>
          <w:divBdr>
            <w:top w:val="none" w:sz="0" w:space="0" w:color="auto"/>
            <w:left w:val="none" w:sz="0" w:space="0" w:color="auto"/>
            <w:bottom w:val="none" w:sz="0" w:space="0" w:color="auto"/>
            <w:right w:val="none" w:sz="0" w:space="0" w:color="auto"/>
          </w:divBdr>
        </w:div>
        <w:div w:id="358819183">
          <w:marLeft w:val="480"/>
          <w:marRight w:val="0"/>
          <w:marTop w:val="0"/>
          <w:marBottom w:val="0"/>
          <w:divBdr>
            <w:top w:val="none" w:sz="0" w:space="0" w:color="auto"/>
            <w:left w:val="none" w:sz="0" w:space="0" w:color="auto"/>
            <w:bottom w:val="none" w:sz="0" w:space="0" w:color="auto"/>
            <w:right w:val="none" w:sz="0" w:space="0" w:color="auto"/>
          </w:divBdr>
        </w:div>
        <w:div w:id="2137487534">
          <w:marLeft w:val="480"/>
          <w:marRight w:val="0"/>
          <w:marTop w:val="0"/>
          <w:marBottom w:val="0"/>
          <w:divBdr>
            <w:top w:val="none" w:sz="0" w:space="0" w:color="auto"/>
            <w:left w:val="none" w:sz="0" w:space="0" w:color="auto"/>
            <w:bottom w:val="none" w:sz="0" w:space="0" w:color="auto"/>
            <w:right w:val="none" w:sz="0" w:space="0" w:color="auto"/>
          </w:divBdr>
        </w:div>
        <w:div w:id="726612579">
          <w:marLeft w:val="480"/>
          <w:marRight w:val="0"/>
          <w:marTop w:val="0"/>
          <w:marBottom w:val="0"/>
          <w:divBdr>
            <w:top w:val="none" w:sz="0" w:space="0" w:color="auto"/>
            <w:left w:val="none" w:sz="0" w:space="0" w:color="auto"/>
            <w:bottom w:val="none" w:sz="0" w:space="0" w:color="auto"/>
            <w:right w:val="none" w:sz="0" w:space="0" w:color="auto"/>
          </w:divBdr>
        </w:div>
        <w:div w:id="9138229">
          <w:marLeft w:val="480"/>
          <w:marRight w:val="0"/>
          <w:marTop w:val="0"/>
          <w:marBottom w:val="0"/>
          <w:divBdr>
            <w:top w:val="none" w:sz="0" w:space="0" w:color="auto"/>
            <w:left w:val="none" w:sz="0" w:space="0" w:color="auto"/>
            <w:bottom w:val="none" w:sz="0" w:space="0" w:color="auto"/>
            <w:right w:val="none" w:sz="0" w:space="0" w:color="auto"/>
          </w:divBdr>
        </w:div>
        <w:div w:id="603851210">
          <w:marLeft w:val="480"/>
          <w:marRight w:val="0"/>
          <w:marTop w:val="0"/>
          <w:marBottom w:val="0"/>
          <w:divBdr>
            <w:top w:val="none" w:sz="0" w:space="0" w:color="auto"/>
            <w:left w:val="none" w:sz="0" w:space="0" w:color="auto"/>
            <w:bottom w:val="none" w:sz="0" w:space="0" w:color="auto"/>
            <w:right w:val="none" w:sz="0" w:space="0" w:color="auto"/>
          </w:divBdr>
        </w:div>
        <w:div w:id="325674059">
          <w:marLeft w:val="480"/>
          <w:marRight w:val="0"/>
          <w:marTop w:val="0"/>
          <w:marBottom w:val="0"/>
          <w:divBdr>
            <w:top w:val="none" w:sz="0" w:space="0" w:color="auto"/>
            <w:left w:val="none" w:sz="0" w:space="0" w:color="auto"/>
            <w:bottom w:val="none" w:sz="0" w:space="0" w:color="auto"/>
            <w:right w:val="none" w:sz="0" w:space="0" w:color="auto"/>
          </w:divBdr>
        </w:div>
        <w:div w:id="573590654">
          <w:marLeft w:val="480"/>
          <w:marRight w:val="0"/>
          <w:marTop w:val="0"/>
          <w:marBottom w:val="0"/>
          <w:divBdr>
            <w:top w:val="none" w:sz="0" w:space="0" w:color="auto"/>
            <w:left w:val="none" w:sz="0" w:space="0" w:color="auto"/>
            <w:bottom w:val="none" w:sz="0" w:space="0" w:color="auto"/>
            <w:right w:val="none" w:sz="0" w:space="0" w:color="auto"/>
          </w:divBdr>
        </w:div>
        <w:div w:id="1684823132">
          <w:marLeft w:val="480"/>
          <w:marRight w:val="0"/>
          <w:marTop w:val="0"/>
          <w:marBottom w:val="0"/>
          <w:divBdr>
            <w:top w:val="none" w:sz="0" w:space="0" w:color="auto"/>
            <w:left w:val="none" w:sz="0" w:space="0" w:color="auto"/>
            <w:bottom w:val="none" w:sz="0" w:space="0" w:color="auto"/>
            <w:right w:val="none" w:sz="0" w:space="0" w:color="auto"/>
          </w:divBdr>
        </w:div>
        <w:div w:id="10111521">
          <w:marLeft w:val="480"/>
          <w:marRight w:val="0"/>
          <w:marTop w:val="0"/>
          <w:marBottom w:val="0"/>
          <w:divBdr>
            <w:top w:val="none" w:sz="0" w:space="0" w:color="auto"/>
            <w:left w:val="none" w:sz="0" w:space="0" w:color="auto"/>
            <w:bottom w:val="none" w:sz="0" w:space="0" w:color="auto"/>
            <w:right w:val="none" w:sz="0" w:space="0" w:color="auto"/>
          </w:divBdr>
        </w:div>
        <w:div w:id="943264831">
          <w:marLeft w:val="480"/>
          <w:marRight w:val="0"/>
          <w:marTop w:val="0"/>
          <w:marBottom w:val="0"/>
          <w:divBdr>
            <w:top w:val="none" w:sz="0" w:space="0" w:color="auto"/>
            <w:left w:val="none" w:sz="0" w:space="0" w:color="auto"/>
            <w:bottom w:val="none" w:sz="0" w:space="0" w:color="auto"/>
            <w:right w:val="none" w:sz="0" w:space="0" w:color="auto"/>
          </w:divBdr>
        </w:div>
        <w:div w:id="1847597039">
          <w:marLeft w:val="480"/>
          <w:marRight w:val="0"/>
          <w:marTop w:val="0"/>
          <w:marBottom w:val="0"/>
          <w:divBdr>
            <w:top w:val="none" w:sz="0" w:space="0" w:color="auto"/>
            <w:left w:val="none" w:sz="0" w:space="0" w:color="auto"/>
            <w:bottom w:val="none" w:sz="0" w:space="0" w:color="auto"/>
            <w:right w:val="none" w:sz="0" w:space="0" w:color="auto"/>
          </w:divBdr>
        </w:div>
        <w:div w:id="500581309">
          <w:marLeft w:val="480"/>
          <w:marRight w:val="0"/>
          <w:marTop w:val="0"/>
          <w:marBottom w:val="0"/>
          <w:divBdr>
            <w:top w:val="none" w:sz="0" w:space="0" w:color="auto"/>
            <w:left w:val="none" w:sz="0" w:space="0" w:color="auto"/>
            <w:bottom w:val="none" w:sz="0" w:space="0" w:color="auto"/>
            <w:right w:val="none" w:sz="0" w:space="0" w:color="auto"/>
          </w:divBdr>
        </w:div>
        <w:div w:id="1612668113">
          <w:marLeft w:val="480"/>
          <w:marRight w:val="0"/>
          <w:marTop w:val="0"/>
          <w:marBottom w:val="0"/>
          <w:divBdr>
            <w:top w:val="none" w:sz="0" w:space="0" w:color="auto"/>
            <w:left w:val="none" w:sz="0" w:space="0" w:color="auto"/>
            <w:bottom w:val="none" w:sz="0" w:space="0" w:color="auto"/>
            <w:right w:val="none" w:sz="0" w:space="0" w:color="auto"/>
          </w:divBdr>
        </w:div>
        <w:div w:id="1112287040">
          <w:marLeft w:val="480"/>
          <w:marRight w:val="0"/>
          <w:marTop w:val="0"/>
          <w:marBottom w:val="0"/>
          <w:divBdr>
            <w:top w:val="none" w:sz="0" w:space="0" w:color="auto"/>
            <w:left w:val="none" w:sz="0" w:space="0" w:color="auto"/>
            <w:bottom w:val="none" w:sz="0" w:space="0" w:color="auto"/>
            <w:right w:val="none" w:sz="0" w:space="0" w:color="auto"/>
          </w:divBdr>
        </w:div>
        <w:div w:id="555817321">
          <w:marLeft w:val="480"/>
          <w:marRight w:val="0"/>
          <w:marTop w:val="0"/>
          <w:marBottom w:val="0"/>
          <w:divBdr>
            <w:top w:val="none" w:sz="0" w:space="0" w:color="auto"/>
            <w:left w:val="none" w:sz="0" w:space="0" w:color="auto"/>
            <w:bottom w:val="none" w:sz="0" w:space="0" w:color="auto"/>
            <w:right w:val="none" w:sz="0" w:space="0" w:color="auto"/>
          </w:divBdr>
        </w:div>
        <w:div w:id="1654605497">
          <w:marLeft w:val="480"/>
          <w:marRight w:val="0"/>
          <w:marTop w:val="0"/>
          <w:marBottom w:val="0"/>
          <w:divBdr>
            <w:top w:val="none" w:sz="0" w:space="0" w:color="auto"/>
            <w:left w:val="none" w:sz="0" w:space="0" w:color="auto"/>
            <w:bottom w:val="none" w:sz="0" w:space="0" w:color="auto"/>
            <w:right w:val="none" w:sz="0" w:space="0" w:color="auto"/>
          </w:divBdr>
        </w:div>
        <w:div w:id="12414763">
          <w:marLeft w:val="480"/>
          <w:marRight w:val="0"/>
          <w:marTop w:val="0"/>
          <w:marBottom w:val="0"/>
          <w:divBdr>
            <w:top w:val="none" w:sz="0" w:space="0" w:color="auto"/>
            <w:left w:val="none" w:sz="0" w:space="0" w:color="auto"/>
            <w:bottom w:val="none" w:sz="0" w:space="0" w:color="auto"/>
            <w:right w:val="none" w:sz="0" w:space="0" w:color="auto"/>
          </w:divBdr>
        </w:div>
        <w:div w:id="2135168544">
          <w:marLeft w:val="480"/>
          <w:marRight w:val="0"/>
          <w:marTop w:val="0"/>
          <w:marBottom w:val="0"/>
          <w:divBdr>
            <w:top w:val="none" w:sz="0" w:space="0" w:color="auto"/>
            <w:left w:val="none" w:sz="0" w:space="0" w:color="auto"/>
            <w:bottom w:val="none" w:sz="0" w:space="0" w:color="auto"/>
            <w:right w:val="none" w:sz="0" w:space="0" w:color="auto"/>
          </w:divBdr>
        </w:div>
        <w:div w:id="2120296095">
          <w:marLeft w:val="480"/>
          <w:marRight w:val="0"/>
          <w:marTop w:val="0"/>
          <w:marBottom w:val="0"/>
          <w:divBdr>
            <w:top w:val="none" w:sz="0" w:space="0" w:color="auto"/>
            <w:left w:val="none" w:sz="0" w:space="0" w:color="auto"/>
            <w:bottom w:val="none" w:sz="0" w:space="0" w:color="auto"/>
            <w:right w:val="none" w:sz="0" w:space="0" w:color="auto"/>
          </w:divBdr>
        </w:div>
        <w:div w:id="1727021716">
          <w:marLeft w:val="480"/>
          <w:marRight w:val="0"/>
          <w:marTop w:val="0"/>
          <w:marBottom w:val="0"/>
          <w:divBdr>
            <w:top w:val="none" w:sz="0" w:space="0" w:color="auto"/>
            <w:left w:val="none" w:sz="0" w:space="0" w:color="auto"/>
            <w:bottom w:val="none" w:sz="0" w:space="0" w:color="auto"/>
            <w:right w:val="none" w:sz="0" w:space="0" w:color="auto"/>
          </w:divBdr>
        </w:div>
        <w:div w:id="1405569045">
          <w:marLeft w:val="480"/>
          <w:marRight w:val="0"/>
          <w:marTop w:val="0"/>
          <w:marBottom w:val="0"/>
          <w:divBdr>
            <w:top w:val="none" w:sz="0" w:space="0" w:color="auto"/>
            <w:left w:val="none" w:sz="0" w:space="0" w:color="auto"/>
            <w:bottom w:val="none" w:sz="0" w:space="0" w:color="auto"/>
            <w:right w:val="none" w:sz="0" w:space="0" w:color="auto"/>
          </w:divBdr>
        </w:div>
        <w:div w:id="2124573142">
          <w:marLeft w:val="480"/>
          <w:marRight w:val="0"/>
          <w:marTop w:val="0"/>
          <w:marBottom w:val="0"/>
          <w:divBdr>
            <w:top w:val="none" w:sz="0" w:space="0" w:color="auto"/>
            <w:left w:val="none" w:sz="0" w:space="0" w:color="auto"/>
            <w:bottom w:val="none" w:sz="0" w:space="0" w:color="auto"/>
            <w:right w:val="none" w:sz="0" w:space="0" w:color="auto"/>
          </w:divBdr>
        </w:div>
        <w:div w:id="1070931506">
          <w:marLeft w:val="480"/>
          <w:marRight w:val="0"/>
          <w:marTop w:val="0"/>
          <w:marBottom w:val="0"/>
          <w:divBdr>
            <w:top w:val="none" w:sz="0" w:space="0" w:color="auto"/>
            <w:left w:val="none" w:sz="0" w:space="0" w:color="auto"/>
            <w:bottom w:val="none" w:sz="0" w:space="0" w:color="auto"/>
            <w:right w:val="none" w:sz="0" w:space="0" w:color="auto"/>
          </w:divBdr>
        </w:div>
        <w:div w:id="1272863389">
          <w:marLeft w:val="480"/>
          <w:marRight w:val="0"/>
          <w:marTop w:val="0"/>
          <w:marBottom w:val="0"/>
          <w:divBdr>
            <w:top w:val="none" w:sz="0" w:space="0" w:color="auto"/>
            <w:left w:val="none" w:sz="0" w:space="0" w:color="auto"/>
            <w:bottom w:val="none" w:sz="0" w:space="0" w:color="auto"/>
            <w:right w:val="none" w:sz="0" w:space="0" w:color="auto"/>
          </w:divBdr>
        </w:div>
        <w:div w:id="288165266">
          <w:marLeft w:val="480"/>
          <w:marRight w:val="0"/>
          <w:marTop w:val="0"/>
          <w:marBottom w:val="0"/>
          <w:divBdr>
            <w:top w:val="none" w:sz="0" w:space="0" w:color="auto"/>
            <w:left w:val="none" w:sz="0" w:space="0" w:color="auto"/>
            <w:bottom w:val="none" w:sz="0" w:space="0" w:color="auto"/>
            <w:right w:val="none" w:sz="0" w:space="0" w:color="auto"/>
          </w:divBdr>
        </w:div>
        <w:div w:id="1763913048">
          <w:marLeft w:val="480"/>
          <w:marRight w:val="0"/>
          <w:marTop w:val="0"/>
          <w:marBottom w:val="0"/>
          <w:divBdr>
            <w:top w:val="none" w:sz="0" w:space="0" w:color="auto"/>
            <w:left w:val="none" w:sz="0" w:space="0" w:color="auto"/>
            <w:bottom w:val="none" w:sz="0" w:space="0" w:color="auto"/>
            <w:right w:val="none" w:sz="0" w:space="0" w:color="auto"/>
          </w:divBdr>
        </w:div>
        <w:div w:id="431170930">
          <w:marLeft w:val="480"/>
          <w:marRight w:val="0"/>
          <w:marTop w:val="0"/>
          <w:marBottom w:val="0"/>
          <w:divBdr>
            <w:top w:val="none" w:sz="0" w:space="0" w:color="auto"/>
            <w:left w:val="none" w:sz="0" w:space="0" w:color="auto"/>
            <w:bottom w:val="none" w:sz="0" w:space="0" w:color="auto"/>
            <w:right w:val="none" w:sz="0" w:space="0" w:color="auto"/>
          </w:divBdr>
        </w:div>
        <w:div w:id="1122531554">
          <w:marLeft w:val="480"/>
          <w:marRight w:val="0"/>
          <w:marTop w:val="0"/>
          <w:marBottom w:val="0"/>
          <w:divBdr>
            <w:top w:val="none" w:sz="0" w:space="0" w:color="auto"/>
            <w:left w:val="none" w:sz="0" w:space="0" w:color="auto"/>
            <w:bottom w:val="none" w:sz="0" w:space="0" w:color="auto"/>
            <w:right w:val="none" w:sz="0" w:space="0" w:color="auto"/>
          </w:divBdr>
        </w:div>
        <w:div w:id="818350486">
          <w:marLeft w:val="480"/>
          <w:marRight w:val="0"/>
          <w:marTop w:val="0"/>
          <w:marBottom w:val="0"/>
          <w:divBdr>
            <w:top w:val="none" w:sz="0" w:space="0" w:color="auto"/>
            <w:left w:val="none" w:sz="0" w:space="0" w:color="auto"/>
            <w:bottom w:val="none" w:sz="0" w:space="0" w:color="auto"/>
            <w:right w:val="none" w:sz="0" w:space="0" w:color="auto"/>
          </w:divBdr>
        </w:div>
        <w:div w:id="804271341">
          <w:marLeft w:val="480"/>
          <w:marRight w:val="0"/>
          <w:marTop w:val="0"/>
          <w:marBottom w:val="0"/>
          <w:divBdr>
            <w:top w:val="none" w:sz="0" w:space="0" w:color="auto"/>
            <w:left w:val="none" w:sz="0" w:space="0" w:color="auto"/>
            <w:bottom w:val="none" w:sz="0" w:space="0" w:color="auto"/>
            <w:right w:val="none" w:sz="0" w:space="0" w:color="auto"/>
          </w:divBdr>
        </w:div>
        <w:div w:id="1417090547">
          <w:marLeft w:val="480"/>
          <w:marRight w:val="0"/>
          <w:marTop w:val="0"/>
          <w:marBottom w:val="0"/>
          <w:divBdr>
            <w:top w:val="none" w:sz="0" w:space="0" w:color="auto"/>
            <w:left w:val="none" w:sz="0" w:space="0" w:color="auto"/>
            <w:bottom w:val="none" w:sz="0" w:space="0" w:color="auto"/>
            <w:right w:val="none" w:sz="0" w:space="0" w:color="auto"/>
          </w:divBdr>
        </w:div>
        <w:div w:id="818305850">
          <w:marLeft w:val="480"/>
          <w:marRight w:val="0"/>
          <w:marTop w:val="0"/>
          <w:marBottom w:val="0"/>
          <w:divBdr>
            <w:top w:val="none" w:sz="0" w:space="0" w:color="auto"/>
            <w:left w:val="none" w:sz="0" w:space="0" w:color="auto"/>
            <w:bottom w:val="none" w:sz="0" w:space="0" w:color="auto"/>
            <w:right w:val="none" w:sz="0" w:space="0" w:color="auto"/>
          </w:divBdr>
        </w:div>
        <w:div w:id="1804229574">
          <w:marLeft w:val="480"/>
          <w:marRight w:val="0"/>
          <w:marTop w:val="0"/>
          <w:marBottom w:val="0"/>
          <w:divBdr>
            <w:top w:val="none" w:sz="0" w:space="0" w:color="auto"/>
            <w:left w:val="none" w:sz="0" w:space="0" w:color="auto"/>
            <w:bottom w:val="none" w:sz="0" w:space="0" w:color="auto"/>
            <w:right w:val="none" w:sz="0" w:space="0" w:color="auto"/>
          </w:divBdr>
        </w:div>
        <w:div w:id="553008682">
          <w:marLeft w:val="480"/>
          <w:marRight w:val="0"/>
          <w:marTop w:val="0"/>
          <w:marBottom w:val="0"/>
          <w:divBdr>
            <w:top w:val="none" w:sz="0" w:space="0" w:color="auto"/>
            <w:left w:val="none" w:sz="0" w:space="0" w:color="auto"/>
            <w:bottom w:val="none" w:sz="0" w:space="0" w:color="auto"/>
            <w:right w:val="none" w:sz="0" w:space="0" w:color="auto"/>
          </w:divBdr>
        </w:div>
        <w:div w:id="247931538">
          <w:marLeft w:val="480"/>
          <w:marRight w:val="0"/>
          <w:marTop w:val="0"/>
          <w:marBottom w:val="0"/>
          <w:divBdr>
            <w:top w:val="none" w:sz="0" w:space="0" w:color="auto"/>
            <w:left w:val="none" w:sz="0" w:space="0" w:color="auto"/>
            <w:bottom w:val="none" w:sz="0" w:space="0" w:color="auto"/>
            <w:right w:val="none" w:sz="0" w:space="0" w:color="auto"/>
          </w:divBdr>
        </w:div>
        <w:div w:id="1089622763">
          <w:marLeft w:val="480"/>
          <w:marRight w:val="0"/>
          <w:marTop w:val="0"/>
          <w:marBottom w:val="0"/>
          <w:divBdr>
            <w:top w:val="none" w:sz="0" w:space="0" w:color="auto"/>
            <w:left w:val="none" w:sz="0" w:space="0" w:color="auto"/>
            <w:bottom w:val="none" w:sz="0" w:space="0" w:color="auto"/>
            <w:right w:val="none" w:sz="0" w:space="0" w:color="auto"/>
          </w:divBdr>
        </w:div>
        <w:div w:id="635331424">
          <w:marLeft w:val="480"/>
          <w:marRight w:val="0"/>
          <w:marTop w:val="0"/>
          <w:marBottom w:val="0"/>
          <w:divBdr>
            <w:top w:val="none" w:sz="0" w:space="0" w:color="auto"/>
            <w:left w:val="none" w:sz="0" w:space="0" w:color="auto"/>
            <w:bottom w:val="none" w:sz="0" w:space="0" w:color="auto"/>
            <w:right w:val="none" w:sz="0" w:space="0" w:color="auto"/>
          </w:divBdr>
        </w:div>
        <w:div w:id="1157575961">
          <w:marLeft w:val="480"/>
          <w:marRight w:val="0"/>
          <w:marTop w:val="0"/>
          <w:marBottom w:val="0"/>
          <w:divBdr>
            <w:top w:val="none" w:sz="0" w:space="0" w:color="auto"/>
            <w:left w:val="none" w:sz="0" w:space="0" w:color="auto"/>
            <w:bottom w:val="none" w:sz="0" w:space="0" w:color="auto"/>
            <w:right w:val="none" w:sz="0" w:space="0" w:color="auto"/>
          </w:divBdr>
        </w:div>
        <w:div w:id="1542404740">
          <w:marLeft w:val="480"/>
          <w:marRight w:val="0"/>
          <w:marTop w:val="0"/>
          <w:marBottom w:val="0"/>
          <w:divBdr>
            <w:top w:val="none" w:sz="0" w:space="0" w:color="auto"/>
            <w:left w:val="none" w:sz="0" w:space="0" w:color="auto"/>
            <w:bottom w:val="none" w:sz="0" w:space="0" w:color="auto"/>
            <w:right w:val="none" w:sz="0" w:space="0" w:color="auto"/>
          </w:divBdr>
        </w:div>
        <w:div w:id="2136101840">
          <w:marLeft w:val="480"/>
          <w:marRight w:val="0"/>
          <w:marTop w:val="0"/>
          <w:marBottom w:val="0"/>
          <w:divBdr>
            <w:top w:val="none" w:sz="0" w:space="0" w:color="auto"/>
            <w:left w:val="none" w:sz="0" w:space="0" w:color="auto"/>
            <w:bottom w:val="none" w:sz="0" w:space="0" w:color="auto"/>
            <w:right w:val="none" w:sz="0" w:space="0" w:color="auto"/>
          </w:divBdr>
        </w:div>
        <w:div w:id="1839035620">
          <w:marLeft w:val="480"/>
          <w:marRight w:val="0"/>
          <w:marTop w:val="0"/>
          <w:marBottom w:val="0"/>
          <w:divBdr>
            <w:top w:val="none" w:sz="0" w:space="0" w:color="auto"/>
            <w:left w:val="none" w:sz="0" w:space="0" w:color="auto"/>
            <w:bottom w:val="none" w:sz="0" w:space="0" w:color="auto"/>
            <w:right w:val="none" w:sz="0" w:space="0" w:color="auto"/>
          </w:divBdr>
        </w:div>
        <w:div w:id="1760907428">
          <w:marLeft w:val="480"/>
          <w:marRight w:val="0"/>
          <w:marTop w:val="0"/>
          <w:marBottom w:val="0"/>
          <w:divBdr>
            <w:top w:val="none" w:sz="0" w:space="0" w:color="auto"/>
            <w:left w:val="none" w:sz="0" w:space="0" w:color="auto"/>
            <w:bottom w:val="none" w:sz="0" w:space="0" w:color="auto"/>
            <w:right w:val="none" w:sz="0" w:space="0" w:color="auto"/>
          </w:divBdr>
        </w:div>
        <w:div w:id="1687705995">
          <w:marLeft w:val="480"/>
          <w:marRight w:val="0"/>
          <w:marTop w:val="0"/>
          <w:marBottom w:val="0"/>
          <w:divBdr>
            <w:top w:val="none" w:sz="0" w:space="0" w:color="auto"/>
            <w:left w:val="none" w:sz="0" w:space="0" w:color="auto"/>
            <w:bottom w:val="none" w:sz="0" w:space="0" w:color="auto"/>
            <w:right w:val="none" w:sz="0" w:space="0" w:color="auto"/>
          </w:divBdr>
        </w:div>
        <w:div w:id="2137869007">
          <w:marLeft w:val="480"/>
          <w:marRight w:val="0"/>
          <w:marTop w:val="0"/>
          <w:marBottom w:val="0"/>
          <w:divBdr>
            <w:top w:val="none" w:sz="0" w:space="0" w:color="auto"/>
            <w:left w:val="none" w:sz="0" w:space="0" w:color="auto"/>
            <w:bottom w:val="none" w:sz="0" w:space="0" w:color="auto"/>
            <w:right w:val="none" w:sz="0" w:space="0" w:color="auto"/>
          </w:divBdr>
        </w:div>
        <w:div w:id="1378238893">
          <w:marLeft w:val="480"/>
          <w:marRight w:val="0"/>
          <w:marTop w:val="0"/>
          <w:marBottom w:val="0"/>
          <w:divBdr>
            <w:top w:val="none" w:sz="0" w:space="0" w:color="auto"/>
            <w:left w:val="none" w:sz="0" w:space="0" w:color="auto"/>
            <w:bottom w:val="none" w:sz="0" w:space="0" w:color="auto"/>
            <w:right w:val="none" w:sz="0" w:space="0" w:color="auto"/>
          </w:divBdr>
        </w:div>
        <w:div w:id="50882282">
          <w:marLeft w:val="480"/>
          <w:marRight w:val="0"/>
          <w:marTop w:val="0"/>
          <w:marBottom w:val="0"/>
          <w:divBdr>
            <w:top w:val="none" w:sz="0" w:space="0" w:color="auto"/>
            <w:left w:val="none" w:sz="0" w:space="0" w:color="auto"/>
            <w:bottom w:val="none" w:sz="0" w:space="0" w:color="auto"/>
            <w:right w:val="none" w:sz="0" w:space="0" w:color="auto"/>
          </w:divBdr>
        </w:div>
        <w:div w:id="1493835299">
          <w:marLeft w:val="480"/>
          <w:marRight w:val="0"/>
          <w:marTop w:val="0"/>
          <w:marBottom w:val="0"/>
          <w:divBdr>
            <w:top w:val="none" w:sz="0" w:space="0" w:color="auto"/>
            <w:left w:val="none" w:sz="0" w:space="0" w:color="auto"/>
            <w:bottom w:val="none" w:sz="0" w:space="0" w:color="auto"/>
            <w:right w:val="none" w:sz="0" w:space="0" w:color="auto"/>
          </w:divBdr>
        </w:div>
        <w:div w:id="316110110">
          <w:marLeft w:val="480"/>
          <w:marRight w:val="0"/>
          <w:marTop w:val="0"/>
          <w:marBottom w:val="0"/>
          <w:divBdr>
            <w:top w:val="none" w:sz="0" w:space="0" w:color="auto"/>
            <w:left w:val="none" w:sz="0" w:space="0" w:color="auto"/>
            <w:bottom w:val="none" w:sz="0" w:space="0" w:color="auto"/>
            <w:right w:val="none" w:sz="0" w:space="0" w:color="auto"/>
          </w:divBdr>
        </w:div>
        <w:div w:id="1060400505">
          <w:marLeft w:val="480"/>
          <w:marRight w:val="0"/>
          <w:marTop w:val="0"/>
          <w:marBottom w:val="0"/>
          <w:divBdr>
            <w:top w:val="none" w:sz="0" w:space="0" w:color="auto"/>
            <w:left w:val="none" w:sz="0" w:space="0" w:color="auto"/>
            <w:bottom w:val="none" w:sz="0" w:space="0" w:color="auto"/>
            <w:right w:val="none" w:sz="0" w:space="0" w:color="auto"/>
          </w:divBdr>
        </w:div>
        <w:div w:id="1527324406">
          <w:marLeft w:val="480"/>
          <w:marRight w:val="0"/>
          <w:marTop w:val="0"/>
          <w:marBottom w:val="0"/>
          <w:divBdr>
            <w:top w:val="none" w:sz="0" w:space="0" w:color="auto"/>
            <w:left w:val="none" w:sz="0" w:space="0" w:color="auto"/>
            <w:bottom w:val="none" w:sz="0" w:space="0" w:color="auto"/>
            <w:right w:val="none" w:sz="0" w:space="0" w:color="auto"/>
          </w:divBdr>
        </w:div>
        <w:div w:id="1402756506">
          <w:marLeft w:val="480"/>
          <w:marRight w:val="0"/>
          <w:marTop w:val="0"/>
          <w:marBottom w:val="0"/>
          <w:divBdr>
            <w:top w:val="none" w:sz="0" w:space="0" w:color="auto"/>
            <w:left w:val="none" w:sz="0" w:space="0" w:color="auto"/>
            <w:bottom w:val="none" w:sz="0" w:space="0" w:color="auto"/>
            <w:right w:val="none" w:sz="0" w:space="0" w:color="auto"/>
          </w:divBdr>
        </w:div>
        <w:div w:id="707292341">
          <w:marLeft w:val="480"/>
          <w:marRight w:val="0"/>
          <w:marTop w:val="0"/>
          <w:marBottom w:val="0"/>
          <w:divBdr>
            <w:top w:val="none" w:sz="0" w:space="0" w:color="auto"/>
            <w:left w:val="none" w:sz="0" w:space="0" w:color="auto"/>
            <w:bottom w:val="none" w:sz="0" w:space="0" w:color="auto"/>
            <w:right w:val="none" w:sz="0" w:space="0" w:color="auto"/>
          </w:divBdr>
        </w:div>
        <w:div w:id="1748648785">
          <w:marLeft w:val="480"/>
          <w:marRight w:val="0"/>
          <w:marTop w:val="0"/>
          <w:marBottom w:val="0"/>
          <w:divBdr>
            <w:top w:val="none" w:sz="0" w:space="0" w:color="auto"/>
            <w:left w:val="none" w:sz="0" w:space="0" w:color="auto"/>
            <w:bottom w:val="none" w:sz="0" w:space="0" w:color="auto"/>
            <w:right w:val="none" w:sz="0" w:space="0" w:color="auto"/>
          </w:divBdr>
        </w:div>
        <w:div w:id="48111531">
          <w:marLeft w:val="480"/>
          <w:marRight w:val="0"/>
          <w:marTop w:val="0"/>
          <w:marBottom w:val="0"/>
          <w:divBdr>
            <w:top w:val="none" w:sz="0" w:space="0" w:color="auto"/>
            <w:left w:val="none" w:sz="0" w:space="0" w:color="auto"/>
            <w:bottom w:val="none" w:sz="0" w:space="0" w:color="auto"/>
            <w:right w:val="none" w:sz="0" w:space="0" w:color="auto"/>
          </w:divBdr>
        </w:div>
        <w:div w:id="465003974">
          <w:marLeft w:val="480"/>
          <w:marRight w:val="0"/>
          <w:marTop w:val="0"/>
          <w:marBottom w:val="0"/>
          <w:divBdr>
            <w:top w:val="none" w:sz="0" w:space="0" w:color="auto"/>
            <w:left w:val="none" w:sz="0" w:space="0" w:color="auto"/>
            <w:bottom w:val="none" w:sz="0" w:space="0" w:color="auto"/>
            <w:right w:val="none" w:sz="0" w:space="0" w:color="auto"/>
          </w:divBdr>
        </w:div>
      </w:divsChild>
    </w:div>
    <w:div w:id="932979670">
      <w:bodyDiv w:val="1"/>
      <w:marLeft w:val="0"/>
      <w:marRight w:val="0"/>
      <w:marTop w:val="0"/>
      <w:marBottom w:val="0"/>
      <w:divBdr>
        <w:top w:val="none" w:sz="0" w:space="0" w:color="auto"/>
        <w:left w:val="none" w:sz="0" w:space="0" w:color="auto"/>
        <w:bottom w:val="none" w:sz="0" w:space="0" w:color="auto"/>
        <w:right w:val="none" w:sz="0" w:space="0" w:color="auto"/>
      </w:divBdr>
    </w:div>
    <w:div w:id="933434863">
      <w:bodyDiv w:val="1"/>
      <w:marLeft w:val="0"/>
      <w:marRight w:val="0"/>
      <w:marTop w:val="0"/>
      <w:marBottom w:val="0"/>
      <w:divBdr>
        <w:top w:val="none" w:sz="0" w:space="0" w:color="auto"/>
        <w:left w:val="none" w:sz="0" w:space="0" w:color="auto"/>
        <w:bottom w:val="none" w:sz="0" w:space="0" w:color="auto"/>
        <w:right w:val="none" w:sz="0" w:space="0" w:color="auto"/>
      </w:divBdr>
    </w:div>
    <w:div w:id="933516360">
      <w:bodyDiv w:val="1"/>
      <w:marLeft w:val="0"/>
      <w:marRight w:val="0"/>
      <w:marTop w:val="0"/>
      <w:marBottom w:val="0"/>
      <w:divBdr>
        <w:top w:val="none" w:sz="0" w:space="0" w:color="auto"/>
        <w:left w:val="none" w:sz="0" w:space="0" w:color="auto"/>
        <w:bottom w:val="none" w:sz="0" w:space="0" w:color="auto"/>
        <w:right w:val="none" w:sz="0" w:space="0" w:color="auto"/>
      </w:divBdr>
    </w:div>
    <w:div w:id="933901751">
      <w:bodyDiv w:val="1"/>
      <w:marLeft w:val="0"/>
      <w:marRight w:val="0"/>
      <w:marTop w:val="0"/>
      <w:marBottom w:val="0"/>
      <w:divBdr>
        <w:top w:val="none" w:sz="0" w:space="0" w:color="auto"/>
        <w:left w:val="none" w:sz="0" w:space="0" w:color="auto"/>
        <w:bottom w:val="none" w:sz="0" w:space="0" w:color="auto"/>
        <w:right w:val="none" w:sz="0" w:space="0" w:color="auto"/>
      </w:divBdr>
    </w:div>
    <w:div w:id="933978435">
      <w:bodyDiv w:val="1"/>
      <w:marLeft w:val="0"/>
      <w:marRight w:val="0"/>
      <w:marTop w:val="0"/>
      <w:marBottom w:val="0"/>
      <w:divBdr>
        <w:top w:val="none" w:sz="0" w:space="0" w:color="auto"/>
        <w:left w:val="none" w:sz="0" w:space="0" w:color="auto"/>
        <w:bottom w:val="none" w:sz="0" w:space="0" w:color="auto"/>
        <w:right w:val="none" w:sz="0" w:space="0" w:color="auto"/>
      </w:divBdr>
    </w:div>
    <w:div w:id="934291586">
      <w:bodyDiv w:val="1"/>
      <w:marLeft w:val="0"/>
      <w:marRight w:val="0"/>
      <w:marTop w:val="0"/>
      <w:marBottom w:val="0"/>
      <w:divBdr>
        <w:top w:val="none" w:sz="0" w:space="0" w:color="auto"/>
        <w:left w:val="none" w:sz="0" w:space="0" w:color="auto"/>
        <w:bottom w:val="none" w:sz="0" w:space="0" w:color="auto"/>
        <w:right w:val="none" w:sz="0" w:space="0" w:color="auto"/>
      </w:divBdr>
    </w:div>
    <w:div w:id="934365632">
      <w:bodyDiv w:val="1"/>
      <w:marLeft w:val="0"/>
      <w:marRight w:val="0"/>
      <w:marTop w:val="0"/>
      <w:marBottom w:val="0"/>
      <w:divBdr>
        <w:top w:val="none" w:sz="0" w:space="0" w:color="auto"/>
        <w:left w:val="none" w:sz="0" w:space="0" w:color="auto"/>
        <w:bottom w:val="none" w:sz="0" w:space="0" w:color="auto"/>
        <w:right w:val="none" w:sz="0" w:space="0" w:color="auto"/>
      </w:divBdr>
    </w:div>
    <w:div w:id="934677050">
      <w:bodyDiv w:val="1"/>
      <w:marLeft w:val="0"/>
      <w:marRight w:val="0"/>
      <w:marTop w:val="0"/>
      <w:marBottom w:val="0"/>
      <w:divBdr>
        <w:top w:val="none" w:sz="0" w:space="0" w:color="auto"/>
        <w:left w:val="none" w:sz="0" w:space="0" w:color="auto"/>
        <w:bottom w:val="none" w:sz="0" w:space="0" w:color="auto"/>
        <w:right w:val="none" w:sz="0" w:space="0" w:color="auto"/>
      </w:divBdr>
      <w:divsChild>
        <w:div w:id="209804000">
          <w:marLeft w:val="480"/>
          <w:marRight w:val="0"/>
          <w:marTop w:val="0"/>
          <w:marBottom w:val="0"/>
          <w:divBdr>
            <w:top w:val="none" w:sz="0" w:space="0" w:color="auto"/>
            <w:left w:val="none" w:sz="0" w:space="0" w:color="auto"/>
            <w:bottom w:val="none" w:sz="0" w:space="0" w:color="auto"/>
            <w:right w:val="none" w:sz="0" w:space="0" w:color="auto"/>
          </w:divBdr>
        </w:div>
        <w:div w:id="1304965568">
          <w:marLeft w:val="480"/>
          <w:marRight w:val="0"/>
          <w:marTop w:val="0"/>
          <w:marBottom w:val="0"/>
          <w:divBdr>
            <w:top w:val="none" w:sz="0" w:space="0" w:color="auto"/>
            <w:left w:val="none" w:sz="0" w:space="0" w:color="auto"/>
            <w:bottom w:val="none" w:sz="0" w:space="0" w:color="auto"/>
            <w:right w:val="none" w:sz="0" w:space="0" w:color="auto"/>
          </w:divBdr>
        </w:div>
        <w:div w:id="186406345">
          <w:marLeft w:val="480"/>
          <w:marRight w:val="0"/>
          <w:marTop w:val="0"/>
          <w:marBottom w:val="0"/>
          <w:divBdr>
            <w:top w:val="none" w:sz="0" w:space="0" w:color="auto"/>
            <w:left w:val="none" w:sz="0" w:space="0" w:color="auto"/>
            <w:bottom w:val="none" w:sz="0" w:space="0" w:color="auto"/>
            <w:right w:val="none" w:sz="0" w:space="0" w:color="auto"/>
          </w:divBdr>
        </w:div>
        <w:div w:id="1632515838">
          <w:marLeft w:val="480"/>
          <w:marRight w:val="0"/>
          <w:marTop w:val="0"/>
          <w:marBottom w:val="0"/>
          <w:divBdr>
            <w:top w:val="none" w:sz="0" w:space="0" w:color="auto"/>
            <w:left w:val="none" w:sz="0" w:space="0" w:color="auto"/>
            <w:bottom w:val="none" w:sz="0" w:space="0" w:color="auto"/>
            <w:right w:val="none" w:sz="0" w:space="0" w:color="auto"/>
          </w:divBdr>
        </w:div>
        <w:div w:id="190725759">
          <w:marLeft w:val="480"/>
          <w:marRight w:val="0"/>
          <w:marTop w:val="0"/>
          <w:marBottom w:val="0"/>
          <w:divBdr>
            <w:top w:val="none" w:sz="0" w:space="0" w:color="auto"/>
            <w:left w:val="none" w:sz="0" w:space="0" w:color="auto"/>
            <w:bottom w:val="none" w:sz="0" w:space="0" w:color="auto"/>
            <w:right w:val="none" w:sz="0" w:space="0" w:color="auto"/>
          </w:divBdr>
        </w:div>
        <w:div w:id="290407956">
          <w:marLeft w:val="480"/>
          <w:marRight w:val="0"/>
          <w:marTop w:val="0"/>
          <w:marBottom w:val="0"/>
          <w:divBdr>
            <w:top w:val="none" w:sz="0" w:space="0" w:color="auto"/>
            <w:left w:val="none" w:sz="0" w:space="0" w:color="auto"/>
            <w:bottom w:val="none" w:sz="0" w:space="0" w:color="auto"/>
            <w:right w:val="none" w:sz="0" w:space="0" w:color="auto"/>
          </w:divBdr>
        </w:div>
        <w:div w:id="1907453210">
          <w:marLeft w:val="480"/>
          <w:marRight w:val="0"/>
          <w:marTop w:val="0"/>
          <w:marBottom w:val="0"/>
          <w:divBdr>
            <w:top w:val="none" w:sz="0" w:space="0" w:color="auto"/>
            <w:left w:val="none" w:sz="0" w:space="0" w:color="auto"/>
            <w:bottom w:val="none" w:sz="0" w:space="0" w:color="auto"/>
            <w:right w:val="none" w:sz="0" w:space="0" w:color="auto"/>
          </w:divBdr>
        </w:div>
        <w:div w:id="1475295863">
          <w:marLeft w:val="480"/>
          <w:marRight w:val="0"/>
          <w:marTop w:val="0"/>
          <w:marBottom w:val="0"/>
          <w:divBdr>
            <w:top w:val="none" w:sz="0" w:space="0" w:color="auto"/>
            <w:left w:val="none" w:sz="0" w:space="0" w:color="auto"/>
            <w:bottom w:val="none" w:sz="0" w:space="0" w:color="auto"/>
            <w:right w:val="none" w:sz="0" w:space="0" w:color="auto"/>
          </w:divBdr>
        </w:div>
        <w:div w:id="1622229542">
          <w:marLeft w:val="480"/>
          <w:marRight w:val="0"/>
          <w:marTop w:val="0"/>
          <w:marBottom w:val="0"/>
          <w:divBdr>
            <w:top w:val="none" w:sz="0" w:space="0" w:color="auto"/>
            <w:left w:val="none" w:sz="0" w:space="0" w:color="auto"/>
            <w:bottom w:val="none" w:sz="0" w:space="0" w:color="auto"/>
            <w:right w:val="none" w:sz="0" w:space="0" w:color="auto"/>
          </w:divBdr>
        </w:div>
        <w:div w:id="1889603177">
          <w:marLeft w:val="480"/>
          <w:marRight w:val="0"/>
          <w:marTop w:val="0"/>
          <w:marBottom w:val="0"/>
          <w:divBdr>
            <w:top w:val="none" w:sz="0" w:space="0" w:color="auto"/>
            <w:left w:val="none" w:sz="0" w:space="0" w:color="auto"/>
            <w:bottom w:val="none" w:sz="0" w:space="0" w:color="auto"/>
            <w:right w:val="none" w:sz="0" w:space="0" w:color="auto"/>
          </w:divBdr>
        </w:div>
        <w:div w:id="1822886044">
          <w:marLeft w:val="480"/>
          <w:marRight w:val="0"/>
          <w:marTop w:val="0"/>
          <w:marBottom w:val="0"/>
          <w:divBdr>
            <w:top w:val="none" w:sz="0" w:space="0" w:color="auto"/>
            <w:left w:val="none" w:sz="0" w:space="0" w:color="auto"/>
            <w:bottom w:val="none" w:sz="0" w:space="0" w:color="auto"/>
            <w:right w:val="none" w:sz="0" w:space="0" w:color="auto"/>
          </w:divBdr>
        </w:div>
        <w:div w:id="851067025">
          <w:marLeft w:val="480"/>
          <w:marRight w:val="0"/>
          <w:marTop w:val="0"/>
          <w:marBottom w:val="0"/>
          <w:divBdr>
            <w:top w:val="none" w:sz="0" w:space="0" w:color="auto"/>
            <w:left w:val="none" w:sz="0" w:space="0" w:color="auto"/>
            <w:bottom w:val="none" w:sz="0" w:space="0" w:color="auto"/>
            <w:right w:val="none" w:sz="0" w:space="0" w:color="auto"/>
          </w:divBdr>
        </w:div>
        <w:div w:id="1447043212">
          <w:marLeft w:val="480"/>
          <w:marRight w:val="0"/>
          <w:marTop w:val="0"/>
          <w:marBottom w:val="0"/>
          <w:divBdr>
            <w:top w:val="none" w:sz="0" w:space="0" w:color="auto"/>
            <w:left w:val="none" w:sz="0" w:space="0" w:color="auto"/>
            <w:bottom w:val="none" w:sz="0" w:space="0" w:color="auto"/>
            <w:right w:val="none" w:sz="0" w:space="0" w:color="auto"/>
          </w:divBdr>
        </w:div>
        <w:div w:id="1094320343">
          <w:marLeft w:val="480"/>
          <w:marRight w:val="0"/>
          <w:marTop w:val="0"/>
          <w:marBottom w:val="0"/>
          <w:divBdr>
            <w:top w:val="none" w:sz="0" w:space="0" w:color="auto"/>
            <w:left w:val="none" w:sz="0" w:space="0" w:color="auto"/>
            <w:bottom w:val="none" w:sz="0" w:space="0" w:color="auto"/>
            <w:right w:val="none" w:sz="0" w:space="0" w:color="auto"/>
          </w:divBdr>
        </w:div>
        <w:div w:id="994377768">
          <w:marLeft w:val="480"/>
          <w:marRight w:val="0"/>
          <w:marTop w:val="0"/>
          <w:marBottom w:val="0"/>
          <w:divBdr>
            <w:top w:val="none" w:sz="0" w:space="0" w:color="auto"/>
            <w:left w:val="none" w:sz="0" w:space="0" w:color="auto"/>
            <w:bottom w:val="none" w:sz="0" w:space="0" w:color="auto"/>
            <w:right w:val="none" w:sz="0" w:space="0" w:color="auto"/>
          </w:divBdr>
        </w:div>
        <w:div w:id="772439675">
          <w:marLeft w:val="480"/>
          <w:marRight w:val="0"/>
          <w:marTop w:val="0"/>
          <w:marBottom w:val="0"/>
          <w:divBdr>
            <w:top w:val="none" w:sz="0" w:space="0" w:color="auto"/>
            <w:left w:val="none" w:sz="0" w:space="0" w:color="auto"/>
            <w:bottom w:val="none" w:sz="0" w:space="0" w:color="auto"/>
            <w:right w:val="none" w:sz="0" w:space="0" w:color="auto"/>
          </w:divBdr>
        </w:div>
        <w:div w:id="854658129">
          <w:marLeft w:val="480"/>
          <w:marRight w:val="0"/>
          <w:marTop w:val="0"/>
          <w:marBottom w:val="0"/>
          <w:divBdr>
            <w:top w:val="none" w:sz="0" w:space="0" w:color="auto"/>
            <w:left w:val="none" w:sz="0" w:space="0" w:color="auto"/>
            <w:bottom w:val="none" w:sz="0" w:space="0" w:color="auto"/>
            <w:right w:val="none" w:sz="0" w:space="0" w:color="auto"/>
          </w:divBdr>
        </w:div>
        <w:div w:id="16586058">
          <w:marLeft w:val="480"/>
          <w:marRight w:val="0"/>
          <w:marTop w:val="0"/>
          <w:marBottom w:val="0"/>
          <w:divBdr>
            <w:top w:val="none" w:sz="0" w:space="0" w:color="auto"/>
            <w:left w:val="none" w:sz="0" w:space="0" w:color="auto"/>
            <w:bottom w:val="none" w:sz="0" w:space="0" w:color="auto"/>
            <w:right w:val="none" w:sz="0" w:space="0" w:color="auto"/>
          </w:divBdr>
        </w:div>
        <w:div w:id="753941911">
          <w:marLeft w:val="480"/>
          <w:marRight w:val="0"/>
          <w:marTop w:val="0"/>
          <w:marBottom w:val="0"/>
          <w:divBdr>
            <w:top w:val="none" w:sz="0" w:space="0" w:color="auto"/>
            <w:left w:val="none" w:sz="0" w:space="0" w:color="auto"/>
            <w:bottom w:val="none" w:sz="0" w:space="0" w:color="auto"/>
            <w:right w:val="none" w:sz="0" w:space="0" w:color="auto"/>
          </w:divBdr>
        </w:div>
        <w:div w:id="1220508224">
          <w:marLeft w:val="480"/>
          <w:marRight w:val="0"/>
          <w:marTop w:val="0"/>
          <w:marBottom w:val="0"/>
          <w:divBdr>
            <w:top w:val="none" w:sz="0" w:space="0" w:color="auto"/>
            <w:left w:val="none" w:sz="0" w:space="0" w:color="auto"/>
            <w:bottom w:val="none" w:sz="0" w:space="0" w:color="auto"/>
            <w:right w:val="none" w:sz="0" w:space="0" w:color="auto"/>
          </w:divBdr>
        </w:div>
        <w:div w:id="614749196">
          <w:marLeft w:val="480"/>
          <w:marRight w:val="0"/>
          <w:marTop w:val="0"/>
          <w:marBottom w:val="0"/>
          <w:divBdr>
            <w:top w:val="none" w:sz="0" w:space="0" w:color="auto"/>
            <w:left w:val="none" w:sz="0" w:space="0" w:color="auto"/>
            <w:bottom w:val="none" w:sz="0" w:space="0" w:color="auto"/>
            <w:right w:val="none" w:sz="0" w:space="0" w:color="auto"/>
          </w:divBdr>
        </w:div>
        <w:div w:id="1105005681">
          <w:marLeft w:val="480"/>
          <w:marRight w:val="0"/>
          <w:marTop w:val="0"/>
          <w:marBottom w:val="0"/>
          <w:divBdr>
            <w:top w:val="none" w:sz="0" w:space="0" w:color="auto"/>
            <w:left w:val="none" w:sz="0" w:space="0" w:color="auto"/>
            <w:bottom w:val="none" w:sz="0" w:space="0" w:color="auto"/>
            <w:right w:val="none" w:sz="0" w:space="0" w:color="auto"/>
          </w:divBdr>
        </w:div>
        <w:div w:id="1194270214">
          <w:marLeft w:val="480"/>
          <w:marRight w:val="0"/>
          <w:marTop w:val="0"/>
          <w:marBottom w:val="0"/>
          <w:divBdr>
            <w:top w:val="none" w:sz="0" w:space="0" w:color="auto"/>
            <w:left w:val="none" w:sz="0" w:space="0" w:color="auto"/>
            <w:bottom w:val="none" w:sz="0" w:space="0" w:color="auto"/>
            <w:right w:val="none" w:sz="0" w:space="0" w:color="auto"/>
          </w:divBdr>
        </w:div>
        <w:div w:id="1990552351">
          <w:marLeft w:val="480"/>
          <w:marRight w:val="0"/>
          <w:marTop w:val="0"/>
          <w:marBottom w:val="0"/>
          <w:divBdr>
            <w:top w:val="none" w:sz="0" w:space="0" w:color="auto"/>
            <w:left w:val="none" w:sz="0" w:space="0" w:color="auto"/>
            <w:bottom w:val="none" w:sz="0" w:space="0" w:color="auto"/>
            <w:right w:val="none" w:sz="0" w:space="0" w:color="auto"/>
          </w:divBdr>
        </w:div>
        <w:div w:id="1897204307">
          <w:marLeft w:val="480"/>
          <w:marRight w:val="0"/>
          <w:marTop w:val="0"/>
          <w:marBottom w:val="0"/>
          <w:divBdr>
            <w:top w:val="none" w:sz="0" w:space="0" w:color="auto"/>
            <w:left w:val="none" w:sz="0" w:space="0" w:color="auto"/>
            <w:bottom w:val="none" w:sz="0" w:space="0" w:color="auto"/>
            <w:right w:val="none" w:sz="0" w:space="0" w:color="auto"/>
          </w:divBdr>
        </w:div>
        <w:div w:id="1036008162">
          <w:marLeft w:val="480"/>
          <w:marRight w:val="0"/>
          <w:marTop w:val="0"/>
          <w:marBottom w:val="0"/>
          <w:divBdr>
            <w:top w:val="none" w:sz="0" w:space="0" w:color="auto"/>
            <w:left w:val="none" w:sz="0" w:space="0" w:color="auto"/>
            <w:bottom w:val="none" w:sz="0" w:space="0" w:color="auto"/>
            <w:right w:val="none" w:sz="0" w:space="0" w:color="auto"/>
          </w:divBdr>
        </w:div>
        <w:div w:id="93550849">
          <w:marLeft w:val="480"/>
          <w:marRight w:val="0"/>
          <w:marTop w:val="0"/>
          <w:marBottom w:val="0"/>
          <w:divBdr>
            <w:top w:val="none" w:sz="0" w:space="0" w:color="auto"/>
            <w:left w:val="none" w:sz="0" w:space="0" w:color="auto"/>
            <w:bottom w:val="none" w:sz="0" w:space="0" w:color="auto"/>
            <w:right w:val="none" w:sz="0" w:space="0" w:color="auto"/>
          </w:divBdr>
        </w:div>
        <w:div w:id="68617582">
          <w:marLeft w:val="480"/>
          <w:marRight w:val="0"/>
          <w:marTop w:val="0"/>
          <w:marBottom w:val="0"/>
          <w:divBdr>
            <w:top w:val="none" w:sz="0" w:space="0" w:color="auto"/>
            <w:left w:val="none" w:sz="0" w:space="0" w:color="auto"/>
            <w:bottom w:val="none" w:sz="0" w:space="0" w:color="auto"/>
            <w:right w:val="none" w:sz="0" w:space="0" w:color="auto"/>
          </w:divBdr>
        </w:div>
        <w:div w:id="2030526563">
          <w:marLeft w:val="480"/>
          <w:marRight w:val="0"/>
          <w:marTop w:val="0"/>
          <w:marBottom w:val="0"/>
          <w:divBdr>
            <w:top w:val="none" w:sz="0" w:space="0" w:color="auto"/>
            <w:left w:val="none" w:sz="0" w:space="0" w:color="auto"/>
            <w:bottom w:val="none" w:sz="0" w:space="0" w:color="auto"/>
            <w:right w:val="none" w:sz="0" w:space="0" w:color="auto"/>
          </w:divBdr>
        </w:div>
        <w:div w:id="1549493808">
          <w:marLeft w:val="480"/>
          <w:marRight w:val="0"/>
          <w:marTop w:val="0"/>
          <w:marBottom w:val="0"/>
          <w:divBdr>
            <w:top w:val="none" w:sz="0" w:space="0" w:color="auto"/>
            <w:left w:val="none" w:sz="0" w:space="0" w:color="auto"/>
            <w:bottom w:val="none" w:sz="0" w:space="0" w:color="auto"/>
            <w:right w:val="none" w:sz="0" w:space="0" w:color="auto"/>
          </w:divBdr>
        </w:div>
        <w:div w:id="1754203134">
          <w:marLeft w:val="480"/>
          <w:marRight w:val="0"/>
          <w:marTop w:val="0"/>
          <w:marBottom w:val="0"/>
          <w:divBdr>
            <w:top w:val="none" w:sz="0" w:space="0" w:color="auto"/>
            <w:left w:val="none" w:sz="0" w:space="0" w:color="auto"/>
            <w:bottom w:val="none" w:sz="0" w:space="0" w:color="auto"/>
            <w:right w:val="none" w:sz="0" w:space="0" w:color="auto"/>
          </w:divBdr>
        </w:div>
        <w:div w:id="1891458030">
          <w:marLeft w:val="480"/>
          <w:marRight w:val="0"/>
          <w:marTop w:val="0"/>
          <w:marBottom w:val="0"/>
          <w:divBdr>
            <w:top w:val="none" w:sz="0" w:space="0" w:color="auto"/>
            <w:left w:val="none" w:sz="0" w:space="0" w:color="auto"/>
            <w:bottom w:val="none" w:sz="0" w:space="0" w:color="auto"/>
            <w:right w:val="none" w:sz="0" w:space="0" w:color="auto"/>
          </w:divBdr>
        </w:div>
        <w:div w:id="690761639">
          <w:marLeft w:val="480"/>
          <w:marRight w:val="0"/>
          <w:marTop w:val="0"/>
          <w:marBottom w:val="0"/>
          <w:divBdr>
            <w:top w:val="none" w:sz="0" w:space="0" w:color="auto"/>
            <w:left w:val="none" w:sz="0" w:space="0" w:color="auto"/>
            <w:bottom w:val="none" w:sz="0" w:space="0" w:color="auto"/>
            <w:right w:val="none" w:sz="0" w:space="0" w:color="auto"/>
          </w:divBdr>
        </w:div>
        <w:div w:id="269358457">
          <w:marLeft w:val="480"/>
          <w:marRight w:val="0"/>
          <w:marTop w:val="0"/>
          <w:marBottom w:val="0"/>
          <w:divBdr>
            <w:top w:val="none" w:sz="0" w:space="0" w:color="auto"/>
            <w:left w:val="none" w:sz="0" w:space="0" w:color="auto"/>
            <w:bottom w:val="none" w:sz="0" w:space="0" w:color="auto"/>
            <w:right w:val="none" w:sz="0" w:space="0" w:color="auto"/>
          </w:divBdr>
        </w:div>
        <w:div w:id="791440948">
          <w:marLeft w:val="480"/>
          <w:marRight w:val="0"/>
          <w:marTop w:val="0"/>
          <w:marBottom w:val="0"/>
          <w:divBdr>
            <w:top w:val="none" w:sz="0" w:space="0" w:color="auto"/>
            <w:left w:val="none" w:sz="0" w:space="0" w:color="auto"/>
            <w:bottom w:val="none" w:sz="0" w:space="0" w:color="auto"/>
            <w:right w:val="none" w:sz="0" w:space="0" w:color="auto"/>
          </w:divBdr>
        </w:div>
        <w:div w:id="1994750956">
          <w:marLeft w:val="480"/>
          <w:marRight w:val="0"/>
          <w:marTop w:val="0"/>
          <w:marBottom w:val="0"/>
          <w:divBdr>
            <w:top w:val="none" w:sz="0" w:space="0" w:color="auto"/>
            <w:left w:val="none" w:sz="0" w:space="0" w:color="auto"/>
            <w:bottom w:val="none" w:sz="0" w:space="0" w:color="auto"/>
            <w:right w:val="none" w:sz="0" w:space="0" w:color="auto"/>
          </w:divBdr>
        </w:div>
        <w:div w:id="49309836">
          <w:marLeft w:val="480"/>
          <w:marRight w:val="0"/>
          <w:marTop w:val="0"/>
          <w:marBottom w:val="0"/>
          <w:divBdr>
            <w:top w:val="none" w:sz="0" w:space="0" w:color="auto"/>
            <w:left w:val="none" w:sz="0" w:space="0" w:color="auto"/>
            <w:bottom w:val="none" w:sz="0" w:space="0" w:color="auto"/>
            <w:right w:val="none" w:sz="0" w:space="0" w:color="auto"/>
          </w:divBdr>
        </w:div>
        <w:div w:id="445665014">
          <w:marLeft w:val="480"/>
          <w:marRight w:val="0"/>
          <w:marTop w:val="0"/>
          <w:marBottom w:val="0"/>
          <w:divBdr>
            <w:top w:val="none" w:sz="0" w:space="0" w:color="auto"/>
            <w:left w:val="none" w:sz="0" w:space="0" w:color="auto"/>
            <w:bottom w:val="none" w:sz="0" w:space="0" w:color="auto"/>
            <w:right w:val="none" w:sz="0" w:space="0" w:color="auto"/>
          </w:divBdr>
        </w:div>
        <w:div w:id="1213881005">
          <w:marLeft w:val="480"/>
          <w:marRight w:val="0"/>
          <w:marTop w:val="0"/>
          <w:marBottom w:val="0"/>
          <w:divBdr>
            <w:top w:val="none" w:sz="0" w:space="0" w:color="auto"/>
            <w:left w:val="none" w:sz="0" w:space="0" w:color="auto"/>
            <w:bottom w:val="none" w:sz="0" w:space="0" w:color="auto"/>
            <w:right w:val="none" w:sz="0" w:space="0" w:color="auto"/>
          </w:divBdr>
        </w:div>
        <w:div w:id="1180897634">
          <w:marLeft w:val="480"/>
          <w:marRight w:val="0"/>
          <w:marTop w:val="0"/>
          <w:marBottom w:val="0"/>
          <w:divBdr>
            <w:top w:val="none" w:sz="0" w:space="0" w:color="auto"/>
            <w:left w:val="none" w:sz="0" w:space="0" w:color="auto"/>
            <w:bottom w:val="none" w:sz="0" w:space="0" w:color="auto"/>
            <w:right w:val="none" w:sz="0" w:space="0" w:color="auto"/>
          </w:divBdr>
        </w:div>
        <w:div w:id="716121159">
          <w:marLeft w:val="480"/>
          <w:marRight w:val="0"/>
          <w:marTop w:val="0"/>
          <w:marBottom w:val="0"/>
          <w:divBdr>
            <w:top w:val="none" w:sz="0" w:space="0" w:color="auto"/>
            <w:left w:val="none" w:sz="0" w:space="0" w:color="auto"/>
            <w:bottom w:val="none" w:sz="0" w:space="0" w:color="auto"/>
            <w:right w:val="none" w:sz="0" w:space="0" w:color="auto"/>
          </w:divBdr>
        </w:div>
        <w:div w:id="1752652966">
          <w:marLeft w:val="480"/>
          <w:marRight w:val="0"/>
          <w:marTop w:val="0"/>
          <w:marBottom w:val="0"/>
          <w:divBdr>
            <w:top w:val="none" w:sz="0" w:space="0" w:color="auto"/>
            <w:left w:val="none" w:sz="0" w:space="0" w:color="auto"/>
            <w:bottom w:val="none" w:sz="0" w:space="0" w:color="auto"/>
            <w:right w:val="none" w:sz="0" w:space="0" w:color="auto"/>
          </w:divBdr>
        </w:div>
        <w:div w:id="1388526655">
          <w:marLeft w:val="480"/>
          <w:marRight w:val="0"/>
          <w:marTop w:val="0"/>
          <w:marBottom w:val="0"/>
          <w:divBdr>
            <w:top w:val="none" w:sz="0" w:space="0" w:color="auto"/>
            <w:left w:val="none" w:sz="0" w:space="0" w:color="auto"/>
            <w:bottom w:val="none" w:sz="0" w:space="0" w:color="auto"/>
            <w:right w:val="none" w:sz="0" w:space="0" w:color="auto"/>
          </w:divBdr>
        </w:div>
        <w:div w:id="410782434">
          <w:marLeft w:val="480"/>
          <w:marRight w:val="0"/>
          <w:marTop w:val="0"/>
          <w:marBottom w:val="0"/>
          <w:divBdr>
            <w:top w:val="none" w:sz="0" w:space="0" w:color="auto"/>
            <w:left w:val="none" w:sz="0" w:space="0" w:color="auto"/>
            <w:bottom w:val="none" w:sz="0" w:space="0" w:color="auto"/>
            <w:right w:val="none" w:sz="0" w:space="0" w:color="auto"/>
          </w:divBdr>
        </w:div>
        <w:div w:id="2104185883">
          <w:marLeft w:val="480"/>
          <w:marRight w:val="0"/>
          <w:marTop w:val="0"/>
          <w:marBottom w:val="0"/>
          <w:divBdr>
            <w:top w:val="none" w:sz="0" w:space="0" w:color="auto"/>
            <w:left w:val="none" w:sz="0" w:space="0" w:color="auto"/>
            <w:bottom w:val="none" w:sz="0" w:space="0" w:color="auto"/>
            <w:right w:val="none" w:sz="0" w:space="0" w:color="auto"/>
          </w:divBdr>
        </w:div>
        <w:div w:id="1875652974">
          <w:marLeft w:val="480"/>
          <w:marRight w:val="0"/>
          <w:marTop w:val="0"/>
          <w:marBottom w:val="0"/>
          <w:divBdr>
            <w:top w:val="none" w:sz="0" w:space="0" w:color="auto"/>
            <w:left w:val="none" w:sz="0" w:space="0" w:color="auto"/>
            <w:bottom w:val="none" w:sz="0" w:space="0" w:color="auto"/>
            <w:right w:val="none" w:sz="0" w:space="0" w:color="auto"/>
          </w:divBdr>
        </w:div>
        <w:div w:id="1020088205">
          <w:marLeft w:val="480"/>
          <w:marRight w:val="0"/>
          <w:marTop w:val="0"/>
          <w:marBottom w:val="0"/>
          <w:divBdr>
            <w:top w:val="none" w:sz="0" w:space="0" w:color="auto"/>
            <w:left w:val="none" w:sz="0" w:space="0" w:color="auto"/>
            <w:bottom w:val="none" w:sz="0" w:space="0" w:color="auto"/>
            <w:right w:val="none" w:sz="0" w:space="0" w:color="auto"/>
          </w:divBdr>
        </w:div>
        <w:div w:id="1710572331">
          <w:marLeft w:val="480"/>
          <w:marRight w:val="0"/>
          <w:marTop w:val="0"/>
          <w:marBottom w:val="0"/>
          <w:divBdr>
            <w:top w:val="none" w:sz="0" w:space="0" w:color="auto"/>
            <w:left w:val="none" w:sz="0" w:space="0" w:color="auto"/>
            <w:bottom w:val="none" w:sz="0" w:space="0" w:color="auto"/>
            <w:right w:val="none" w:sz="0" w:space="0" w:color="auto"/>
          </w:divBdr>
        </w:div>
        <w:div w:id="1347898959">
          <w:marLeft w:val="480"/>
          <w:marRight w:val="0"/>
          <w:marTop w:val="0"/>
          <w:marBottom w:val="0"/>
          <w:divBdr>
            <w:top w:val="none" w:sz="0" w:space="0" w:color="auto"/>
            <w:left w:val="none" w:sz="0" w:space="0" w:color="auto"/>
            <w:bottom w:val="none" w:sz="0" w:space="0" w:color="auto"/>
            <w:right w:val="none" w:sz="0" w:space="0" w:color="auto"/>
          </w:divBdr>
        </w:div>
        <w:div w:id="221330497">
          <w:marLeft w:val="480"/>
          <w:marRight w:val="0"/>
          <w:marTop w:val="0"/>
          <w:marBottom w:val="0"/>
          <w:divBdr>
            <w:top w:val="none" w:sz="0" w:space="0" w:color="auto"/>
            <w:left w:val="none" w:sz="0" w:space="0" w:color="auto"/>
            <w:bottom w:val="none" w:sz="0" w:space="0" w:color="auto"/>
            <w:right w:val="none" w:sz="0" w:space="0" w:color="auto"/>
          </w:divBdr>
        </w:div>
        <w:div w:id="238250979">
          <w:marLeft w:val="480"/>
          <w:marRight w:val="0"/>
          <w:marTop w:val="0"/>
          <w:marBottom w:val="0"/>
          <w:divBdr>
            <w:top w:val="none" w:sz="0" w:space="0" w:color="auto"/>
            <w:left w:val="none" w:sz="0" w:space="0" w:color="auto"/>
            <w:bottom w:val="none" w:sz="0" w:space="0" w:color="auto"/>
            <w:right w:val="none" w:sz="0" w:space="0" w:color="auto"/>
          </w:divBdr>
        </w:div>
        <w:div w:id="330452418">
          <w:marLeft w:val="480"/>
          <w:marRight w:val="0"/>
          <w:marTop w:val="0"/>
          <w:marBottom w:val="0"/>
          <w:divBdr>
            <w:top w:val="none" w:sz="0" w:space="0" w:color="auto"/>
            <w:left w:val="none" w:sz="0" w:space="0" w:color="auto"/>
            <w:bottom w:val="none" w:sz="0" w:space="0" w:color="auto"/>
            <w:right w:val="none" w:sz="0" w:space="0" w:color="auto"/>
          </w:divBdr>
        </w:div>
        <w:div w:id="687874348">
          <w:marLeft w:val="480"/>
          <w:marRight w:val="0"/>
          <w:marTop w:val="0"/>
          <w:marBottom w:val="0"/>
          <w:divBdr>
            <w:top w:val="none" w:sz="0" w:space="0" w:color="auto"/>
            <w:left w:val="none" w:sz="0" w:space="0" w:color="auto"/>
            <w:bottom w:val="none" w:sz="0" w:space="0" w:color="auto"/>
            <w:right w:val="none" w:sz="0" w:space="0" w:color="auto"/>
          </w:divBdr>
        </w:div>
        <w:div w:id="1867325989">
          <w:marLeft w:val="480"/>
          <w:marRight w:val="0"/>
          <w:marTop w:val="0"/>
          <w:marBottom w:val="0"/>
          <w:divBdr>
            <w:top w:val="none" w:sz="0" w:space="0" w:color="auto"/>
            <w:left w:val="none" w:sz="0" w:space="0" w:color="auto"/>
            <w:bottom w:val="none" w:sz="0" w:space="0" w:color="auto"/>
            <w:right w:val="none" w:sz="0" w:space="0" w:color="auto"/>
          </w:divBdr>
        </w:div>
        <w:div w:id="1343825804">
          <w:marLeft w:val="480"/>
          <w:marRight w:val="0"/>
          <w:marTop w:val="0"/>
          <w:marBottom w:val="0"/>
          <w:divBdr>
            <w:top w:val="none" w:sz="0" w:space="0" w:color="auto"/>
            <w:left w:val="none" w:sz="0" w:space="0" w:color="auto"/>
            <w:bottom w:val="none" w:sz="0" w:space="0" w:color="auto"/>
            <w:right w:val="none" w:sz="0" w:space="0" w:color="auto"/>
          </w:divBdr>
        </w:div>
        <w:div w:id="1337923294">
          <w:marLeft w:val="480"/>
          <w:marRight w:val="0"/>
          <w:marTop w:val="0"/>
          <w:marBottom w:val="0"/>
          <w:divBdr>
            <w:top w:val="none" w:sz="0" w:space="0" w:color="auto"/>
            <w:left w:val="none" w:sz="0" w:space="0" w:color="auto"/>
            <w:bottom w:val="none" w:sz="0" w:space="0" w:color="auto"/>
            <w:right w:val="none" w:sz="0" w:space="0" w:color="auto"/>
          </w:divBdr>
        </w:div>
        <w:div w:id="97068136">
          <w:marLeft w:val="480"/>
          <w:marRight w:val="0"/>
          <w:marTop w:val="0"/>
          <w:marBottom w:val="0"/>
          <w:divBdr>
            <w:top w:val="none" w:sz="0" w:space="0" w:color="auto"/>
            <w:left w:val="none" w:sz="0" w:space="0" w:color="auto"/>
            <w:bottom w:val="none" w:sz="0" w:space="0" w:color="auto"/>
            <w:right w:val="none" w:sz="0" w:space="0" w:color="auto"/>
          </w:divBdr>
        </w:div>
        <w:div w:id="1952738627">
          <w:marLeft w:val="480"/>
          <w:marRight w:val="0"/>
          <w:marTop w:val="0"/>
          <w:marBottom w:val="0"/>
          <w:divBdr>
            <w:top w:val="none" w:sz="0" w:space="0" w:color="auto"/>
            <w:left w:val="none" w:sz="0" w:space="0" w:color="auto"/>
            <w:bottom w:val="none" w:sz="0" w:space="0" w:color="auto"/>
            <w:right w:val="none" w:sz="0" w:space="0" w:color="auto"/>
          </w:divBdr>
        </w:div>
        <w:div w:id="1318075311">
          <w:marLeft w:val="480"/>
          <w:marRight w:val="0"/>
          <w:marTop w:val="0"/>
          <w:marBottom w:val="0"/>
          <w:divBdr>
            <w:top w:val="none" w:sz="0" w:space="0" w:color="auto"/>
            <w:left w:val="none" w:sz="0" w:space="0" w:color="auto"/>
            <w:bottom w:val="none" w:sz="0" w:space="0" w:color="auto"/>
            <w:right w:val="none" w:sz="0" w:space="0" w:color="auto"/>
          </w:divBdr>
        </w:div>
        <w:div w:id="308562350">
          <w:marLeft w:val="480"/>
          <w:marRight w:val="0"/>
          <w:marTop w:val="0"/>
          <w:marBottom w:val="0"/>
          <w:divBdr>
            <w:top w:val="none" w:sz="0" w:space="0" w:color="auto"/>
            <w:left w:val="none" w:sz="0" w:space="0" w:color="auto"/>
            <w:bottom w:val="none" w:sz="0" w:space="0" w:color="auto"/>
            <w:right w:val="none" w:sz="0" w:space="0" w:color="auto"/>
          </w:divBdr>
        </w:div>
        <w:div w:id="835346894">
          <w:marLeft w:val="480"/>
          <w:marRight w:val="0"/>
          <w:marTop w:val="0"/>
          <w:marBottom w:val="0"/>
          <w:divBdr>
            <w:top w:val="none" w:sz="0" w:space="0" w:color="auto"/>
            <w:left w:val="none" w:sz="0" w:space="0" w:color="auto"/>
            <w:bottom w:val="none" w:sz="0" w:space="0" w:color="auto"/>
            <w:right w:val="none" w:sz="0" w:space="0" w:color="auto"/>
          </w:divBdr>
        </w:div>
        <w:div w:id="1020355297">
          <w:marLeft w:val="480"/>
          <w:marRight w:val="0"/>
          <w:marTop w:val="0"/>
          <w:marBottom w:val="0"/>
          <w:divBdr>
            <w:top w:val="none" w:sz="0" w:space="0" w:color="auto"/>
            <w:left w:val="none" w:sz="0" w:space="0" w:color="auto"/>
            <w:bottom w:val="none" w:sz="0" w:space="0" w:color="auto"/>
            <w:right w:val="none" w:sz="0" w:space="0" w:color="auto"/>
          </w:divBdr>
        </w:div>
        <w:div w:id="2140609983">
          <w:marLeft w:val="480"/>
          <w:marRight w:val="0"/>
          <w:marTop w:val="0"/>
          <w:marBottom w:val="0"/>
          <w:divBdr>
            <w:top w:val="none" w:sz="0" w:space="0" w:color="auto"/>
            <w:left w:val="none" w:sz="0" w:space="0" w:color="auto"/>
            <w:bottom w:val="none" w:sz="0" w:space="0" w:color="auto"/>
            <w:right w:val="none" w:sz="0" w:space="0" w:color="auto"/>
          </w:divBdr>
        </w:div>
        <w:div w:id="416295780">
          <w:marLeft w:val="480"/>
          <w:marRight w:val="0"/>
          <w:marTop w:val="0"/>
          <w:marBottom w:val="0"/>
          <w:divBdr>
            <w:top w:val="none" w:sz="0" w:space="0" w:color="auto"/>
            <w:left w:val="none" w:sz="0" w:space="0" w:color="auto"/>
            <w:bottom w:val="none" w:sz="0" w:space="0" w:color="auto"/>
            <w:right w:val="none" w:sz="0" w:space="0" w:color="auto"/>
          </w:divBdr>
        </w:div>
        <w:div w:id="1174417707">
          <w:marLeft w:val="480"/>
          <w:marRight w:val="0"/>
          <w:marTop w:val="0"/>
          <w:marBottom w:val="0"/>
          <w:divBdr>
            <w:top w:val="none" w:sz="0" w:space="0" w:color="auto"/>
            <w:left w:val="none" w:sz="0" w:space="0" w:color="auto"/>
            <w:bottom w:val="none" w:sz="0" w:space="0" w:color="auto"/>
            <w:right w:val="none" w:sz="0" w:space="0" w:color="auto"/>
          </w:divBdr>
        </w:div>
        <w:div w:id="1284002723">
          <w:marLeft w:val="480"/>
          <w:marRight w:val="0"/>
          <w:marTop w:val="0"/>
          <w:marBottom w:val="0"/>
          <w:divBdr>
            <w:top w:val="none" w:sz="0" w:space="0" w:color="auto"/>
            <w:left w:val="none" w:sz="0" w:space="0" w:color="auto"/>
            <w:bottom w:val="none" w:sz="0" w:space="0" w:color="auto"/>
            <w:right w:val="none" w:sz="0" w:space="0" w:color="auto"/>
          </w:divBdr>
        </w:div>
        <w:div w:id="1520579833">
          <w:marLeft w:val="480"/>
          <w:marRight w:val="0"/>
          <w:marTop w:val="0"/>
          <w:marBottom w:val="0"/>
          <w:divBdr>
            <w:top w:val="none" w:sz="0" w:space="0" w:color="auto"/>
            <w:left w:val="none" w:sz="0" w:space="0" w:color="auto"/>
            <w:bottom w:val="none" w:sz="0" w:space="0" w:color="auto"/>
            <w:right w:val="none" w:sz="0" w:space="0" w:color="auto"/>
          </w:divBdr>
        </w:div>
        <w:div w:id="1602110048">
          <w:marLeft w:val="480"/>
          <w:marRight w:val="0"/>
          <w:marTop w:val="0"/>
          <w:marBottom w:val="0"/>
          <w:divBdr>
            <w:top w:val="none" w:sz="0" w:space="0" w:color="auto"/>
            <w:left w:val="none" w:sz="0" w:space="0" w:color="auto"/>
            <w:bottom w:val="none" w:sz="0" w:space="0" w:color="auto"/>
            <w:right w:val="none" w:sz="0" w:space="0" w:color="auto"/>
          </w:divBdr>
        </w:div>
        <w:div w:id="1906909839">
          <w:marLeft w:val="480"/>
          <w:marRight w:val="0"/>
          <w:marTop w:val="0"/>
          <w:marBottom w:val="0"/>
          <w:divBdr>
            <w:top w:val="none" w:sz="0" w:space="0" w:color="auto"/>
            <w:left w:val="none" w:sz="0" w:space="0" w:color="auto"/>
            <w:bottom w:val="none" w:sz="0" w:space="0" w:color="auto"/>
            <w:right w:val="none" w:sz="0" w:space="0" w:color="auto"/>
          </w:divBdr>
        </w:div>
        <w:div w:id="1046687080">
          <w:marLeft w:val="480"/>
          <w:marRight w:val="0"/>
          <w:marTop w:val="0"/>
          <w:marBottom w:val="0"/>
          <w:divBdr>
            <w:top w:val="none" w:sz="0" w:space="0" w:color="auto"/>
            <w:left w:val="none" w:sz="0" w:space="0" w:color="auto"/>
            <w:bottom w:val="none" w:sz="0" w:space="0" w:color="auto"/>
            <w:right w:val="none" w:sz="0" w:space="0" w:color="auto"/>
          </w:divBdr>
        </w:div>
        <w:div w:id="954941840">
          <w:marLeft w:val="480"/>
          <w:marRight w:val="0"/>
          <w:marTop w:val="0"/>
          <w:marBottom w:val="0"/>
          <w:divBdr>
            <w:top w:val="none" w:sz="0" w:space="0" w:color="auto"/>
            <w:left w:val="none" w:sz="0" w:space="0" w:color="auto"/>
            <w:bottom w:val="none" w:sz="0" w:space="0" w:color="auto"/>
            <w:right w:val="none" w:sz="0" w:space="0" w:color="auto"/>
          </w:divBdr>
        </w:div>
        <w:div w:id="1759131384">
          <w:marLeft w:val="480"/>
          <w:marRight w:val="0"/>
          <w:marTop w:val="0"/>
          <w:marBottom w:val="0"/>
          <w:divBdr>
            <w:top w:val="none" w:sz="0" w:space="0" w:color="auto"/>
            <w:left w:val="none" w:sz="0" w:space="0" w:color="auto"/>
            <w:bottom w:val="none" w:sz="0" w:space="0" w:color="auto"/>
            <w:right w:val="none" w:sz="0" w:space="0" w:color="auto"/>
          </w:divBdr>
        </w:div>
        <w:div w:id="602811520">
          <w:marLeft w:val="480"/>
          <w:marRight w:val="0"/>
          <w:marTop w:val="0"/>
          <w:marBottom w:val="0"/>
          <w:divBdr>
            <w:top w:val="none" w:sz="0" w:space="0" w:color="auto"/>
            <w:left w:val="none" w:sz="0" w:space="0" w:color="auto"/>
            <w:bottom w:val="none" w:sz="0" w:space="0" w:color="auto"/>
            <w:right w:val="none" w:sz="0" w:space="0" w:color="auto"/>
          </w:divBdr>
        </w:div>
        <w:div w:id="1607543649">
          <w:marLeft w:val="480"/>
          <w:marRight w:val="0"/>
          <w:marTop w:val="0"/>
          <w:marBottom w:val="0"/>
          <w:divBdr>
            <w:top w:val="none" w:sz="0" w:space="0" w:color="auto"/>
            <w:left w:val="none" w:sz="0" w:space="0" w:color="auto"/>
            <w:bottom w:val="none" w:sz="0" w:space="0" w:color="auto"/>
            <w:right w:val="none" w:sz="0" w:space="0" w:color="auto"/>
          </w:divBdr>
        </w:div>
        <w:div w:id="1013603561">
          <w:marLeft w:val="480"/>
          <w:marRight w:val="0"/>
          <w:marTop w:val="0"/>
          <w:marBottom w:val="0"/>
          <w:divBdr>
            <w:top w:val="none" w:sz="0" w:space="0" w:color="auto"/>
            <w:left w:val="none" w:sz="0" w:space="0" w:color="auto"/>
            <w:bottom w:val="none" w:sz="0" w:space="0" w:color="auto"/>
            <w:right w:val="none" w:sz="0" w:space="0" w:color="auto"/>
          </w:divBdr>
        </w:div>
        <w:div w:id="1558781513">
          <w:marLeft w:val="480"/>
          <w:marRight w:val="0"/>
          <w:marTop w:val="0"/>
          <w:marBottom w:val="0"/>
          <w:divBdr>
            <w:top w:val="none" w:sz="0" w:space="0" w:color="auto"/>
            <w:left w:val="none" w:sz="0" w:space="0" w:color="auto"/>
            <w:bottom w:val="none" w:sz="0" w:space="0" w:color="auto"/>
            <w:right w:val="none" w:sz="0" w:space="0" w:color="auto"/>
          </w:divBdr>
        </w:div>
        <w:div w:id="914123125">
          <w:marLeft w:val="480"/>
          <w:marRight w:val="0"/>
          <w:marTop w:val="0"/>
          <w:marBottom w:val="0"/>
          <w:divBdr>
            <w:top w:val="none" w:sz="0" w:space="0" w:color="auto"/>
            <w:left w:val="none" w:sz="0" w:space="0" w:color="auto"/>
            <w:bottom w:val="none" w:sz="0" w:space="0" w:color="auto"/>
            <w:right w:val="none" w:sz="0" w:space="0" w:color="auto"/>
          </w:divBdr>
        </w:div>
        <w:div w:id="1720477394">
          <w:marLeft w:val="480"/>
          <w:marRight w:val="0"/>
          <w:marTop w:val="0"/>
          <w:marBottom w:val="0"/>
          <w:divBdr>
            <w:top w:val="none" w:sz="0" w:space="0" w:color="auto"/>
            <w:left w:val="none" w:sz="0" w:space="0" w:color="auto"/>
            <w:bottom w:val="none" w:sz="0" w:space="0" w:color="auto"/>
            <w:right w:val="none" w:sz="0" w:space="0" w:color="auto"/>
          </w:divBdr>
        </w:div>
        <w:div w:id="1492254924">
          <w:marLeft w:val="480"/>
          <w:marRight w:val="0"/>
          <w:marTop w:val="0"/>
          <w:marBottom w:val="0"/>
          <w:divBdr>
            <w:top w:val="none" w:sz="0" w:space="0" w:color="auto"/>
            <w:left w:val="none" w:sz="0" w:space="0" w:color="auto"/>
            <w:bottom w:val="none" w:sz="0" w:space="0" w:color="auto"/>
            <w:right w:val="none" w:sz="0" w:space="0" w:color="auto"/>
          </w:divBdr>
        </w:div>
        <w:div w:id="1587767198">
          <w:marLeft w:val="480"/>
          <w:marRight w:val="0"/>
          <w:marTop w:val="0"/>
          <w:marBottom w:val="0"/>
          <w:divBdr>
            <w:top w:val="none" w:sz="0" w:space="0" w:color="auto"/>
            <w:left w:val="none" w:sz="0" w:space="0" w:color="auto"/>
            <w:bottom w:val="none" w:sz="0" w:space="0" w:color="auto"/>
            <w:right w:val="none" w:sz="0" w:space="0" w:color="auto"/>
          </w:divBdr>
        </w:div>
        <w:div w:id="1465541771">
          <w:marLeft w:val="480"/>
          <w:marRight w:val="0"/>
          <w:marTop w:val="0"/>
          <w:marBottom w:val="0"/>
          <w:divBdr>
            <w:top w:val="none" w:sz="0" w:space="0" w:color="auto"/>
            <w:left w:val="none" w:sz="0" w:space="0" w:color="auto"/>
            <w:bottom w:val="none" w:sz="0" w:space="0" w:color="auto"/>
            <w:right w:val="none" w:sz="0" w:space="0" w:color="auto"/>
          </w:divBdr>
        </w:div>
        <w:div w:id="1169557462">
          <w:marLeft w:val="480"/>
          <w:marRight w:val="0"/>
          <w:marTop w:val="0"/>
          <w:marBottom w:val="0"/>
          <w:divBdr>
            <w:top w:val="none" w:sz="0" w:space="0" w:color="auto"/>
            <w:left w:val="none" w:sz="0" w:space="0" w:color="auto"/>
            <w:bottom w:val="none" w:sz="0" w:space="0" w:color="auto"/>
            <w:right w:val="none" w:sz="0" w:space="0" w:color="auto"/>
          </w:divBdr>
        </w:div>
        <w:div w:id="999581547">
          <w:marLeft w:val="480"/>
          <w:marRight w:val="0"/>
          <w:marTop w:val="0"/>
          <w:marBottom w:val="0"/>
          <w:divBdr>
            <w:top w:val="none" w:sz="0" w:space="0" w:color="auto"/>
            <w:left w:val="none" w:sz="0" w:space="0" w:color="auto"/>
            <w:bottom w:val="none" w:sz="0" w:space="0" w:color="auto"/>
            <w:right w:val="none" w:sz="0" w:space="0" w:color="auto"/>
          </w:divBdr>
        </w:div>
        <w:div w:id="625047020">
          <w:marLeft w:val="480"/>
          <w:marRight w:val="0"/>
          <w:marTop w:val="0"/>
          <w:marBottom w:val="0"/>
          <w:divBdr>
            <w:top w:val="none" w:sz="0" w:space="0" w:color="auto"/>
            <w:left w:val="none" w:sz="0" w:space="0" w:color="auto"/>
            <w:bottom w:val="none" w:sz="0" w:space="0" w:color="auto"/>
            <w:right w:val="none" w:sz="0" w:space="0" w:color="auto"/>
          </w:divBdr>
        </w:div>
        <w:div w:id="54667335">
          <w:marLeft w:val="480"/>
          <w:marRight w:val="0"/>
          <w:marTop w:val="0"/>
          <w:marBottom w:val="0"/>
          <w:divBdr>
            <w:top w:val="none" w:sz="0" w:space="0" w:color="auto"/>
            <w:left w:val="none" w:sz="0" w:space="0" w:color="auto"/>
            <w:bottom w:val="none" w:sz="0" w:space="0" w:color="auto"/>
            <w:right w:val="none" w:sz="0" w:space="0" w:color="auto"/>
          </w:divBdr>
        </w:div>
        <w:div w:id="760680039">
          <w:marLeft w:val="480"/>
          <w:marRight w:val="0"/>
          <w:marTop w:val="0"/>
          <w:marBottom w:val="0"/>
          <w:divBdr>
            <w:top w:val="none" w:sz="0" w:space="0" w:color="auto"/>
            <w:left w:val="none" w:sz="0" w:space="0" w:color="auto"/>
            <w:bottom w:val="none" w:sz="0" w:space="0" w:color="auto"/>
            <w:right w:val="none" w:sz="0" w:space="0" w:color="auto"/>
          </w:divBdr>
        </w:div>
        <w:div w:id="2085760624">
          <w:marLeft w:val="480"/>
          <w:marRight w:val="0"/>
          <w:marTop w:val="0"/>
          <w:marBottom w:val="0"/>
          <w:divBdr>
            <w:top w:val="none" w:sz="0" w:space="0" w:color="auto"/>
            <w:left w:val="none" w:sz="0" w:space="0" w:color="auto"/>
            <w:bottom w:val="none" w:sz="0" w:space="0" w:color="auto"/>
            <w:right w:val="none" w:sz="0" w:space="0" w:color="auto"/>
          </w:divBdr>
        </w:div>
        <w:div w:id="2013604872">
          <w:marLeft w:val="480"/>
          <w:marRight w:val="0"/>
          <w:marTop w:val="0"/>
          <w:marBottom w:val="0"/>
          <w:divBdr>
            <w:top w:val="none" w:sz="0" w:space="0" w:color="auto"/>
            <w:left w:val="none" w:sz="0" w:space="0" w:color="auto"/>
            <w:bottom w:val="none" w:sz="0" w:space="0" w:color="auto"/>
            <w:right w:val="none" w:sz="0" w:space="0" w:color="auto"/>
          </w:divBdr>
        </w:div>
        <w:div w:id="1098257600">
          <w:marLeft w:val="480"/>
          <w:marRight w:val="0"/>
          <w:marTop w:val="0"/>
          <w:marBottom w:val="0"/>
          <w:divBdr>
            <w:top w:val="none" w:sz="0" w:space="0" w:color="auto"/>
            <w:left w:val="none" w:sz="0" w:space="0" w:color="auto"/>
            <w:bottom w:val="none" w:sz="0" w:space="0" w:color="auto"/>
            <w:right w:val="none" w:sz="0" w:space="0" w:color="auto"/>
          </w:divBdr>
        </w:div>
        <w:div w:id="1572733096">
          <w:marLeft w:val="480"/>
          <w:marRight w:val="0"/>
          <w:marTop w:val="0"/>
          <w:marBottom w:val="0"/>
          <w:divBdr>
            <w:top w:val="none" w:sz="0" w:space="0" w:color="auto"/>
            <w:left w:val="none" w:sz="0" w:space="0" w:color="auto"/>
            <w:bottom w:val="none" w:sz="0" w:space="0" w:color="auto"/>
            <w:right w:val="none" w:sz="0" w:space="0" w:color="auto"/>
          </w:divBdr>
        </w:div>
        <w:div w:id="145781751">
          <w:marLeft w:val="480"/>
          <w:marRight w:val="0"/>
          <w:marTop w:val="0"/>
          <w:marBottom w:val="0"/>
          <w:divBdr>
            <w:top w:val="none" w:sz="0" w:space="0" w:color="auto"/>
            <w:left w:val="none" w:sz="0" w:space="0" w:color="auto"/>
            <w:bottom w:val="none" w:sz="0" w:space="0" w:color="auto"/>
            <w:right w:val="none" w:sz="0" w:space="0" w:color="auto"/>
          </w:divBdr>
        </w:div>
        <w:div w:id="593326785">
          <w:marLeft w:val="480"/>
          <w:marRight w:val="0"/>
          <w:marTop w:val="0"/>
          <w:marBottom w:val="0"/>
          <w:divBdr>
            <w:top w:val="none" w:sz="0" w:space="0" w:color="auto"/>
            <w:left w:val="none" w:sz="0" w:space="0" w:color="auto"/>
            <w:bottom w:val="none" w:sz="0" w:space="0" w:color="auto"/>
            <w:right w:val="none" w:sz="0" w:space="0" w:color="auto"/>
          </w:divBdr>
        </w:div>
        <w:div w:id="1950239615">
          <w:marLeft w:val="480"/>
          <w:marRight w:val="0"/>
          <w:marTop w:val="0"/>
          <w:marBottom w:val="0"/>
          <w:divBdr>
            <w:top w:val="none" w:sz="0" w:space="0" w:color="auto"/>
            <w:left w:val="none" w:sz="0" w:space="0" w:color="auto"/>
            <w:bottom w:val="none" w:sz="0" w:space="0" w:color="auto"/>
            <w:right w:val="none" w:sz="0" w:space="0" w:color="auto"/>
          </w:divBdr>
        </w:div>
        <w:div w:id="2245760">
          <w:marLeft w:val="480"/>
          <w:marRight w:val="0"/>
          <w:marTop w:val="0"/>
          <w:marBottom w:val="0"/>
          <w:divBdr>
            <w:top w:val="none" w:sz="0" w:space="0" w:color="auto"/>
            <w:left w:val="none" w:sz="0" w:space="0" w:color="auto"/>
            <w:bottom w:val="none" w:sz="0" w:space="0" w:color="auto"/>
            <w:right w:val="none" w:sz="0" w:space="0" w:color="auto"/>
          </w:divBdr>
        </w:div>
        <w:div w:id="1693847716">
          <w:marLeft w:val="480"/>
          <w:marRight w:val="0"/>
          <w:marTop w:val="0"/>
          <w:marBottom w:val="0"/>
          <w:divBdr>
            <w:top w:val="none" w:sz="0" w:space="0" w:color="auto"/>
            <w:left w:val="none" w:sz="0" w:space="0" w:color="auto"/>
            <w:bottom w:val="none" w:sz="0" w:space="0" w:color="auto"/>
            <w:right w:val="none" w:sz="0" w:space="0" w:color="auto"/>
          </w:divBdr>
        </w:div>
        <w:div w:id="1667707348">
          <w:marLeft w:val="480"/>
          <w:marRight w:val="0"/>
          <w:marTop w:val="0"/>
          <w:marBottom w:val="0"/>
          <w:divBdr>
            <w:top w:val="none" w:sz="0" w:space="0" w:color="auto"/>
            <w:left w:val="none" w:sz="0" w:space="0" w:color="auto"/>
            <w:bottom w:val="none" w:sz="0" w:space="0" w:color="auto"/>
            <w:right w:val="none" w:sz="0" w:space="0" w:color="auto"/>
          </w:divBdr>
        </w:div>
        <w:div w:id="911162025">
          <w:marLeft w:val="480"/>
          <w:marRight w:val="0"/>
          <w:marTop w:val="0"/>
          <w:marBottom w:val="0"/>
          <w:divBdr>
            <w:top w:val="none" w:sz="0" w:space="0" w:color="auto"/>
            <w:left w:val="none" w:sz="0" w:space="0" w:color="auto"/>
            <w:bottom w:val="none" w:sz="0" w:space="0" w:color="auto"/>
            <w:right w:val="none" w:sz="0" w:space="0" w:color="auto"/>
          </w:divBdr>
        </w:div>
        <w:div w:id="698552150">
          <w:marLeft w:val="480"/>
          <w:marRight w:val="0"/>
          <w:marTop w:val="0"/>
          <w:marBottom w:val="0"/>
          <w:divBdr>
            <w:top w:val="none" w:sz="0" w:space="0" w:color="auto"/>
            <w:left w:val="none" w:sz="0" w:space="0" w:color="auto"/>
            <w:bottom w:val="none" w:sz="0" w:space="0" w:color="auto"/>
            <w:right w:val="none" w:sz="0" w:space="0" w:color="auto"/>
          </w:divBdr>
        </w:div>
        <w:div w:id="1729451908">
          <w:marLeft w:val="480"/>
          <w:marRight w:val="0"/>
          <w:marTop w:val="0"/>
          <w:marBottom w:val="0"/>
          <w:divBdr>
            <w:top w:val="none" w:sz="0" w:space="0" w:color="auto"/>
            <w:left w:val="none" w:sz="0" w:space="0" w:color="auto"/>
            <w:bottom w:val="none" w:sz="0" w:space="0" w:color="auto"/>
            <w:right w:val="none" w:sz="0" w:space="0" w:color="auto"/>
          </w:divBdr>
        </w:div>
        <w:div w:id="954405073">
          <w:marLeft w:val="480"/>
          <w:marRight w:val="0"/>
          <w:marTop w:val="0"/>
          <w:marBottom w:val="0"/>
          <w:divBdr>
            <w:top w:val="none" w:sz="0" w:space="0" w:color="auto"/>
            <w:left w:val="none" w:sz="0" w:space="0" w:color="auto"/>
            <w:bottom w:val="none" w:sz="0" w:space="0" w:color="auto"/>
            <w:right w:val="none" w:sz="0" w:space="0" w:color="auto"/>
          </w:divBdr>
        </w:div>
        <w:div w:id="519440838">
          <w:marLeft w:val="480"/>
          <w:marRight w:val="0"/>
          <w:marTop w:val="0"/>
          <w:marBottom w:val="0"/>
          <w:divBdr>
            <w:top w:val="none" w:sz="0" w:space="0" w:color="auto"/>
            <w:left w:val="none" w:sz="0" w:space="0" w:color="auto"/>
            <w:bottom w:val="none" w:sz="0" w:space="0" w:color="auto"/>
            <w:right w:val="none" w:sz="0" w:space="0" w:color="auto"/>
          </w:divBdr>
        </w:div>
        <w:div w:id="559554893">
          <w:marLeft w:val="480"/>
          <w:marRight w:val="0"/>
          <w:marTop w:val="0"/>
          <w:marBottom w:val="0"/>
          <w:divBdr>
            <w:top w:val="none" w:sz="0" w:space="0" w:color="auto"/>
            <w:left w:val="none" w:sz="0" w:space="0" w:color="auto"/>
            <w:bottom w:val="none" w:sz="0" w:space="0" w:color="auto"/>
            <w:right w:val="none" w:sz="0" w:space="0" w:color="auto"/>
          </w:divBdr>
        </w:div>
        <w:div w:id="252738044">
          <w:marLeft w:val="480"/>
          <w:marRight w:val="0"/>
          <w:marTop w:val="0"/>
          <w:marBottom w:val="0"/>
          <w:divBdr>
            <w:top w:val="none" w:sz="0" w:space="0" w:color="auto"/>
            <w:left w:val="none" w:sz="0" w:space="0" w:color="auto"/>
            <w:bottom w:val="none" w:sz="0" w:space="0" w:color="auto"/>
            <w:right w:val="none" w:sz="0" w:space="0" w:color="auto"/>
          </w:divBdr>
        </w:div>
        <w:div w:id="706638320">
          <w:marLeft w:val="480"/>
          <w:marRight w:val="0"/>
          <w:marTop w:val="0"/>
          <w:marBottom w:val="0"/>
          <w:divBdr>
            <w:top w:val="none" w:sz="0" w:space="0" w:color="auto"/>
            <w:left w:val="none" w:sz="0" w:space="0" w:color="auto"/>
            <w:bottom w:val="none" w:sz="0" w:space="0" w:color="auto"/>
            <w:right w:val="none" w:sz="0" w:space="0" w:color="auto"/>
          </w:divBdr>
        </w:div>
        <w:div w:id="848834197">
          <w:marLeft w:val="480"/>
          <w:marRight w:val="0"/>
          <w:marTop w:val="0"/>
          <w:marBottom w:val="0"/>
          <w:divBdr>
            <w:top w:val="none" w:sz="0" w:space="0" w:color="auto"/>
            <w:left w:val="none" w:sz="0" w:space="0" w:color="auto"/>
            <w:bottom w:val="none" w:sz="0" w:space="0" w:color="auto"/>
            <w:right w:val="none" w:sz="0" w:space="0" w:color="auto"/>
          </w:divBdr>
        </w:div>
        <w:div w:id="1708793737">
          <w:marLeft w:val="480"/>
          <w:marRight w:val="0"/>
          <w:marTop w:val="0"/>
          <w:marBottom w:val="0"/>
          <w:divBdr>
            <w:top w:val="none" w:sz="0" w:space="0" w:color="auto"/>
            <w:left w:val="none" w:sz="0" w:space="0" w:color="auto"/>
            <w:bottom w:val="none" w:sz="0" w:space="0" w:color="auto"/>
            <w:right w:val="none" w:sz="0" w:space="0" w:color="auto"/>
          </w:divBdr>
        </w:div>
        <w:div w:id="1873223844">
          <w:marLeft w:val="480"/>
          <w:marRight w:val="0"/>
          <w:marTop w:val="0"/>
          <w:marBottom w:val="0"/>
          <w:divBdr>
            <w:top w:val="none" w:sz="0" w:space="0" w:color="auto"/>
            <w:left w:val="none" w:sz="0" w:space="0" w:color="auto"/>
            <w:bottom w:val="none" w:sz="0" w:space="0" w:color="auto"/>
            <w:right w:val="none" w:sz="0" w:space="0" w:color="auto"/>
          </w:divBdr>
        </w:div>
        <w:div w:id="1333022776">
          <w:marLeft w:val="480"/>
          <w:marRight w:val="0"/>
          <w:marTop w:val="0"/>
          <w:marBottom w:val="0"/>
          <w:divBdr>
            <w:top w:val="none" w:sz="0" w:space="0" w:color="auto"/>
            <w:left w:val="none" w:sz="0" w:space="0" w:color="auto"/>
            <w:bottom w:val="none" w:sz="0" w:space="0" w:color="auto"/>
            <w:right w:val="none" w:sz="0" w:space="0" w:color="auto"/>
          </w:divBdr>
        </w:div>
        <w:div w:id="1672027763">
          <w:marLeft w:val="480"/>
          <w:marRight w:val="0"/>
          <w:marTop w:val="0"/>
          <w:marBottom w:val="0"/>
          <w:divBdr>
            <w:top w:val="none" w:sz="0" w:space="0" w:color="auto"/>
            <w:left w:val="none" w:sz="0" w:space="0" w:color="auto"/>
            <w:bottom w:val="none" w:sz="0" w:space="0" w:color="auto"/>
            <w:right w:val="none" w:sz="0" w:space="0" w:color="auto"/>
          </w:divBdr>
        </w:div>
        <w:div w:id="945191134">
          <w:marLeft w:val="480"/>
          <w:marRight w:val="0"/>
          <w:marTop w:val="0"/>
          <w:marBottom w:val="0"/>
          <w:divBdr>
            <w:top w:val="none" w:sz="0" w:space="0" w:color="auto"/>
            <w:left w:val="none" w:sz="0" w:space="0" w:color="auto"/>
            <w:bottom w:val="none" w:sz="0" w:space="0" w:color="auto"/>
            <w:right w:val="none" w:sz="0" w:space="0" w:color="auto"/>
          </w:divBdr>
        </w:div>
        <w:div w:id="1713730648">
          <w:marLeft w:val="480"/>
          <w:marRight w:val="0"/>
          <w:marTop w:val="0"/>
          <w:marBottom w:val="0"/>
          <w:divBdr>
            <w:top w:val="none" w:sz="0" w:space="0" w:color="auto"/>
            <w:left w:val="none" w:sz="0" w:space="0" w:color="auto"/>
            <w:bottom w:val="none" w:sz="0" w:space="0" w:color="auto"/>
            <w:right w:val="none" w:sz="0" w:space="0" w:color="auto"/>
          </w:divBdr>
        </w:div>
        <w:div w:id="902912227">
          <w:marLeft w:val="480"/>
          <w:marRight w:val="0"/>
          <w:marTop w:val="0"/>
          <w:marBottom w:val="0"/>
          <w:divBdr>
            <w:top w:val="none" w:sz="0" w:space="0" w:color="auto"/>
            <w:left w:val="none" w:sz="0" w:space="0" w:color="auto"/>
            <w:bottom w:val="none" w:sz="0" w:space="0" w:color="auto"/>
            <w:right w:val="none" w:sz="0" w:space="0" w:color="auto"/>
          </w:divBdr>
        </w:div>
      </w:divsChild>
    </w:div>
    <w:div w:id="935484520">
      <w:bodyDiv w:val="1"/>
      <w:marLeft w:val="0"/>
      <w:marRight w:val="0"/>
      <w:marTop w:val="0"/>
      <w:marBottom w:val="0"/>
      <w:divBdr>
        <w:top w:val="none" w:sz="0" w:space="0" w:color="auto"/>
        <w:left w:val="none" w:sz="0" w:space="0" w:color="auto"/>
        <w:bottom w:val="none" w:sz="0" w:space="0" w:color="auto"/>
        <w:right w:val="none" w:sz="0" w:space="0" w:color="auto"/>
      </w:divBdr>
    </w:div>
    <w:div w:id="935989804">
      <w:bodyDiv w:val="1"/>
      <w:marLeft w:val="0"/>
      <w:marRight w:val="0"/>
      <w:marTop w:val="0"/>
      <w:marBottom w:val="0"/>
      <w:divBdr>
        <w:top w:val="none" w:sz="0" w:space="0" w:color="auto"/>
        <w:left w:val="none" w:sz="0" w:space="0" w:color="auto"/>
        <w:bottom w:val="none" w:sz="0" w:space="0" w:color="auto"/>
        <w:right w:val="none" w:sz="0" w:space="0" w:color="auto"/>
      </w:divBdr>
    </w:div>
    <w:div w:id="936136361">
      <w:bodyDiv w:val="1"/>
      <w:marLeft w:val="0"/>
      <w:marRight w:val="0"/>
      <w:marTop w:val="0"/>
      <w:marBottom w:val="0"/>
      <w:divBdr>
        <w:top w:val="none" w:sz="0" w:space="0" w:color="auto"/>
        <w:left w:val="none" w:sz="0" w:space="0" w:color="auto"/>
        <w:bottom w:val="none" w:sz="0" w:space="0" w:color="auto"/>
        <w:right w:val="none" w:sz="0" w:space="0" w:color="auto"/>
      </w:divBdr>
    </w:div>
    <w:div w:id="936330070">
      <w:bodyDiv w:val="1"/>
      <w:marLeft w:val="0"/>
      <w:marRight w:val="0"/>
      <w:marTop w:val="0"/>
      <w:marBottom w:val="0"/>
      <w:divBdr>
        <w:top w:val="none" w:sz="0" w:space="0" w:color="auto"/>
        <w:left w:val="none" w:sz="0" w:space="0" w:color="auto"/>
        <w:bottom w:val="none" w:sz="0" w:space="0" w:color="auto"/>
        <w:right w:val="none" w:sz="0" w:space="0" w:color="auto"/>
      </w:divBdr>
    </w:div>
    <w:div w:id="936449210">
      <w:bodyDiv w:val="1"/>
      <w:marLeft w:val="0"/>
      <w:marRight w:val="0"/>
      <w:marTop w:val="0"/>
      <w:marBottom w:val="0"/>
      <w:divBdr>
        <w:top w:val="none" w:sz="0" w:space="0" w:color="auto"/>
        <w:left w:val="none" w:sz="0" w:space="0" w:color="auto"/>
        <w:bottom w:val="none" w:sz="0" w:space="0" w:color="auto"/>
        <w:right w:val="none" w:sz="0" w:space="0" w:color="auto"/>
      </w:divBdr>
    </w:div>
    <w:div w:id="936906934">
      <w:bodyDiv w:val="1"/>
      <w:marLeft w:val="0"/>
      <w:marRight w:val="0"/>
      <w:marTop w:val="0"/>
      <w:marBottom w:val="0"/>
      <w:divBdr>
        <w:top w:val="none" w:sz="0" w:space="0" w:color="auto"/>
        <w:left w:val="none" w:sz="0" w:space="0" w:color="auto"/>
        <w:bottom w:val="none" w:sz="0" w:space="0" w:color="auto"/>
        <w:right w:val="none" w:sz="0" w:space="0" w:color="auto"/>
      </w:divBdr>
    </w:div>
    <w:div w:id="937367243">
      <w:bodyDiv w:val="1"/>
      <w:marLeft w:val="0"/>
      <w:marRight w:val="0"/>
      <w:marTop w:val="0"/>
      <w:marBottom w:val="0"/>
      <w:divBdr>
        <w:top w:val="none" w:sz="0" w:space="0" w:color="auto"/>
        <w:left w:val="none" w:sz="0" w:space="0" w:color="auto"/>
        <w:bottom w:val="none" w:sz="0" w:space="0" w:color="auto"/>
        <w:right w:val="none" w:sz="0" w:space="0" w:color="auto"/>
      </w:divBdr>
    </w:div>
    <w:div w:id="937516831">
      <w:bodyDiv w:val="1"/>
      <w:marLeft w:val="0"/>
      <w:marRight w:val="0"/>
      <w:marTop w:val="0"/>
      <w:marBottom w:val="0"/>
      <w:divBdr>
        <w:top w:val="none" w:sz="0" w:space="0" w:color="auto"/>
        <w:left w:val="none" w:sz="0" w:space="0" w:color="auto"/>
        <w:bottom w:val="none" w:sz="0" w:space="0" w:color="auto"/>
        <w:right w:val="none" w:sz="0" w:space="0" w:color="auto"/>
      </w:divBdr>
    </w:div>
    <w:div w:id="937831593">
      <w:bodyDiv w:val="1"/>
      <w:marLeft w:val="0"/>
      <w:marRight w:val="0"/>
      <w:marTop w:val="0"/>
      <w:marBottom w:val="0"/>
      <w:divBdr>
        <w:top w:val="none" w:sz="0" w:space="0" w:color="auto"/>
        <w:left w:val="none" w:sz="0" w:space="0" w:color="auto"/>
        <w:bottom w:val="none" w:sz="0" w:space="0" w:color="auto"/>
        <w:right w:val="none" w:sz="0" w:space="0" w:color="auto"/>
      </w:divBdr>
    </w:div>
    <w:div w:id="938098798">
      <w:bodyDiv w:val="1"/>
      <w:marLeft w:val="0"/>
      <w:marRight w:val="0"/>
      <w:marTop w:val="0"/>
      <w:marBottom w:val="0"/>
      <w:divBdr>
        <w:top w:val="none" w:sz="0" w:space="0" w:color="auto"/>
        <w:left w:val="none" w:sz="0" w:space="0" w:color="auto"/>
        <w:bottom w:val="none" w:sz="0" w:space="0" w:color="auto"/>
        <w:right w:val="none" w:sz="0" w:space="0" w:color="auto"/>
      </w:divBdr>
    </w:div>
    <w:div w:id="938147882">
      <w:bodyDiv w:val="1"/>
      <w:marLeft w:val="0"/>
      <w:marRight w:val="0"/>
      <w:marTop w:val="0"/>
      <w:marBottom w:val="0"/>
      <w:divBdr>
        <w:top w:val="none" w:sz="0" w:space="0" w:color="auto"/>
        <w:left w:val="none" w:sz="0" w:space="0" w:color="auto"/>
        <w:bottom w:val="none" w:sz="0" w:space="0" w:color="auto"/>
        <w:right w:val="none" w:sz="0" w:space="0" w:color="auto"/>
      </w:divBdr>
    </w:div>
    <w:div w:id="938757543">
      <w:bodyDiv w:val="1"/>
      <w:marLeft w:val="0"/>
      <w:marRight w:val="0"/>
      <w:marTop w:val="0"/>
      <w:marBottom w:val="0"/>
      <w:divBdr>
        <w:top w:val="none" w:sz="0" w:space="0" w:color="auto"/>
        <w:left w:val="none" w:sz="0" w:space="0" w:color="auto"/>
        <w:bottom w:val="none" w:sz="0" w:space="0" w:color="auto"/>
        <w:right w:val="none" w:sz="0" w:space="0" w:color="auto"/>
      </w:divBdr>
    </w:div>
    <w:div w:id="939098072">
      <w:bodyDiv w:val="1"/>
      <w:marLeft w:val="0"/>
      <w:marRight w:val="0"/>
      <w:marTop w:val="0"/>
      <w:marBottom w:val="0"/>
      <w:divBdr>
        <w:top w:val="none" w:sz="0" w:space="0" w:color="auto"/>
        <w:left w:val="none" w:sz="0" w:space="0" w:color="auto"/>
        <w:bottom w:val="none" w:sz="0" w:space="0" w:color="auto"/>
        <w:right w:val="none" w:sz="0" w:space="0" w:color="auto"/>
      </w:divBdr>
    </w:div>
    <w:div w:id="939217142">
      <w:bodyDiv w:val="1"/>
      <w:marLeft w:val="0"/>
      <w:marRight w:val="0"/>
      <w:marTop w:val="0"/>
      <w:marBottom w:val="0"/>
      <w:divBdr>
        <w:top w:val="none" w:sz="0" w:space="0" w:color="auto"/>
        <w:left w:val="none" w:sz="0" w:space="0" w:color="auto"/>
        <w:bottom w:val="none" w:sz="0" w:space="0" w:color="auto"/>
        <w:right w:val="none" w:sz="0" w:space="0" w:color="auto"/>
      </w:divBdr>
    </w:div>
    <w:div w:id="939336138">
      <w:bodyDiv w:val="1"/>
      <w:marLeft w:val="0"/>
      <w:marRight w:val="0"/>
      <w:marTop w:val="0"/>
      <w:marBottom w:val="0"/>
      <w:divBdr>
        <w:top w:val="none" w:sz="0" w:space="0" w:color="auto"/>
        <w:left w:val="none" w:sz="0" w:space="0" w:color="auto"/>
        <w:bottom w:val="none" w:sz="0" w:space="0" w:color="auto"/>
        <w:right w:val="none" w:sz="0" w:space="0" w:color="auto"/>
      </w:divBdr>
    </w:div>
    <w:div w:id="939871458">
      <w:bodyDiv w:val="1"/>
      <w:marLeft w:val="0"/>
      <w:marRight w:val="0"/>
      <w:marTop w:val="0"/>
      <w:marBottom w:val="0"/>
      <w:divBdr>
        <w:top w:val="none" w:sz="0" w:space="0" w:color="auto"/>
        <w:left w:val="none" w:sz="0" w:space="0" w:color="auto"/>
        <w:bottom w:val="none" w:sz="0" w:space="0" w:color="auto"/>
        <w:right w:val="none" w:sz="0" w:space="0" w:color="auto"/>
      </w:divBdr>
    </w:div>
    <w:div w:id="940189165">
      <w:bodyDiv w:val="1"/>
      <w:marLeft w:val="0"/>
      <w:marRight w:val="0"/>
      <w:marTop w:val="0"/>
      <w:marBottom w:val="0"/>
      <w:divBdr>
        <w:top w:val="none" w:sz="0" w:space="0" w:color="auto"/>
        <w:left w:val="none" w:sz="0" w:space="0" w:color="auto"/>
        <w:bottom w:val="none" w:sz="0" w:space="0" w:color="auto"/>
        <w:right w:val="none" w:sz="0" w:space="0" w:color="auto"/>
      </w:divBdr>
    </w:div>
    <w:div w:id="940333088">
      <w:bodyDiv w:val="1"/>
      <w:marLeft w:val="0"/>
      <w:marRight w:val="0"/>
      <w:marTop w:val="0"/>
      <w:marBottom w:val="0"/>
      <w:divBdr>
        <w:top w:val="none" w:sz="0" w:space="0" w:color="auto"/>
        <w:left w:val="none" w:sz="0" w:space="0" w:color="auto"/>
        <w:bottom w:val="none" w:sz="0" w:space="0" w:color="auto"/>
        <w:right w:val="none" w:sz="0" w:space="0" w:color="auto"/>
      </w:divBdr>
    </w:div>
    <w:div w:id="940456586">
      <w:bodyDiv w:val="1"/>
      <w:marLeft w:val="0"/>
      <w:marRight w:val="0"/>
      <w:marTop w:val="0"/>
      <w:marBottom w:val="0"/>
      <w:divBdr>
        <w:top w:val="none" w:sz="0" w:space="0" w:color="auto"/>
        <w:left w:val="none" w:sz="0" w:space="0" w:color="auto"/>
        <w:bottom w:val="none" w:sz="0" w:space="0" w:color="auto"/>
        <w:right w:val="none" w:sz="0" w:space="0" w:color="auto"/>
      </w:divBdr>
    </w:div>
    <w:div w:id="940919171">
      <w:bodyDiv w:val="1"/>
      <w:marLeft w:val="0"/>
      <w:marRight w:val="0"/>
      <w:marTop w:val="0"/>
      <w:marBottom w:val="0"/>
      <w:divBdr>
        <w:top w:val="none" w:sz="0" w:space="0" w:color="auto"/>
        <w:left w:val="none" w:sz="0" w:space="0" w:color="auto"/>
        <w:bottom w:val="none" w:sz="0" w:space="0" w:color="auto"/>
        <w:right w:val="none" w:sz="0" w:space="0" w:color="auto"/>
      </w:divBdr>
    </w:div>
    <w:div w:id="941839873">
      <w:bodyDiv w:val="1"/>
      <w:marLeft w:val="0"/>
      <w:marRight w:val="0"/>
      <w:marTop w:val="0"/>
      <w:marBottom w:val="0"/>
      <w:divBdr>
        <w:top w:val="none" w:sz="0" w:space="0" w:color="auto"/>
        <w:left w:val="none" w:sz="0" w:space="0" w:color="auto"/>
        <w:bottom w:val="none" w:sz="0" w:space="0" w:color="auto"/>
        <w:right w:val="none" w:sz="0" w:space="0" w:color="auto"/>
      </w:divBdr>
    </w:div>
    <w:div w:id="942495545">
      <w:bodyDiv w:val="1"/>
      <w:marLeft w:val="0"/>
      <w:marRight w:val="0"/>
      <w:marTop w:val="0"/>
      <w:marBottom w:val="0"/>
      <w:divBdr>
        <w:top w:val="none" w:sz="0" w:space="0" w:color="auto"/>
        <w:left w:val="none" w:sz="0" w:space="0" w:color="auto"/>
        <w:bottom w:val="none" w:sz="0" w:space="0" w:color="auto"/>
        <w:right w:val="none" w:sz="0" w:space="0" w:color="auto"/>
      </w:divBdr>
    </w:div>
    <w:div w:id="942952493">
      <w:bodyDiv w:val="1"/>
      <w:marLeft w:val="0"/>
      <w:marRight w:val="0"/>
      <w:marTop w:val="0"/>
      <w:marBottom w:val="0"/>
      <w:divBdr>
        <w:top w:val="none" w:sz="0" w:space="0" w:color="auto"/>
        <w:left w:val="none" w:sz="0" w:space="0" w:color="auto"/>
        <w:bottom w:val="none" w:sz="0" w:space="0" w:color="auto"/>
        <w:right w:val="none" w:sz="0" w:space="0" w:color="auto"/>
      </w:divBdr>
    </w:div>
    <w:div w:id="943077774">
      <w:bodyDiv w:val="1"/>
      <w:marLeft w:val="0"/>
      <w:marRight w:val="0"/>
      <w:marTop w:val="0"/>
      <w:marBottom w:val="0"/>
      <w:divBdr>
        <w:top w:val="none" w:sz="0" w:space="0" w:color="auto"/>
        <w:left w:val="none" w:sz="0" w:space="0" w:color="auto"/>
        <w:bottom w:val="none" w:sz="0" w:space="0" w:color="auto"/>
        <w:right w:val="none" w:sz="0" w:space="0" w:color="auto"/>
      </w:divBdr>
    </w:div>
    <w:div w:id="943423468">
      <w:bodyDiv w:val="1"/>
      <w:marLeft w:val="0"/>
      <w:marRight w:val="0"/>
      <w:marTop w:val="0"/>
      <w:marBottom w:val="0"/>
      <w:divBdr>
        <w:top w:val="none" w:sz="0" w:space="0" w:color="auto"/>
        <w:left w:val="none" w:sz="0" w:space="0" w:color="auto"/>
        <w:bottom w:val="none" w:sz="0" w:space="0" w:color="auto"/>
        <w:right w:val="none" w:sz="0" w:space="0" w:color="auto"/>
      </w:divBdr>
    </w:div>
    <w:div w:id="943654646">
      <w:bodyDiv w:val="1"/>
      <w:marLeft w:val="0"/>
      <w:marRight w:val="0"/>
      <w:marTop w:val="0"/>
      <w:marBottom w:val="0"/>
      <w:divBdr>
        <w:top w:val="none" w:sz="0" w:space="0" w:color="auto"/>
        <w:left w:val="none" w:sz="0" w:space="0" w:color="auto"/>
        <w:bottom w:val="none" w:sz="0" w:space="0" w:color="auto"/>
        <w:right w:val="none" w:sz="0" w:space="0" w:color="auto"/>
      </w:divBdr>
    </w:div>
    <w:div w:id="943995051">
      <w:bodyDiv w:val="1"/>
      <w:marLeft w:val="0"/>
      <w:marRight w:val="0"/>
      <w:marTop w:val="0"/>
      <w:marBottom w:val="0"/>
      <w:divBdr>
        <w:top w:val="none" w:sz="0" w:space="0" w:color="auto"/>
        <w:left w:val="none" w:sz="0" w:space="0" w:color="auto"/>
        <w:bottom w:val="none" w:sz="0" w:space="0" w:color="auto"/>
        <w:right w:val="none" w:sz="0" w:space="0" w:color="auto"/>
      </w:divBdr>
    </w:div>
    <w:div w:id="943998957">
      <w:bodyDiv w:val="1"/>
      <w:marLeft w:val="0"/>
      <w:marRight w:val="0"/>
      <w:marTop w:val="0"/>
      <w:marBottom w:val="0"/>
      <w:divBdr>
        <w:top w:val="none" w:sz="0" w:space="0" w:color="auto"/>
        <w:left w:val="none" w:sz="0" w:space="0" w:color="auto"/>
        <w:bottom w:val="none" w:sz="0" w:space="0" w:color="auto"/>
        <w:right w:val="none" w:sz="0" w:space="0" w:color="auto"/>
      </w:divBdr>
    </w:div>
    <w:div w:id="943999359">
      <w:bodyDiv w:val="1"/>
      <w:marLeft w:val="0"/>
      <w:marRight w:val="0"/>
      <w:marTop w:val="0"/>
      <w:marBottom w:val="0"/>
      <w:divBdr>
        <w:top w:val="none" w:sz="0" w:space="0" w:color="auto"/>
        <w:left w:val="none" w:sz="0" w:space="0" w:color="auto"/>
        <w:bottom w:val="none" w:sz="0" w:space="0" w:color="auto"/>
        <w:right w:val="none" w:sz="0" w:space="0" w:color="auto"/>
      </w:divBdr>
    </w:div>
    <w:div w:id="944074463">
      <w:bodyDiv w:val="1"/>
      <w:marLeft w:val="0"/>
      <w:marRight w:val="0"/>
      <w:marTop w:val="0"/>
      <w:marBottom w:val="0"/>
      <w:divBdr>
        <w:top w:val="none" w:sz="0" w:space="0" w:color="auto"/>
        <w:left w:val="none" w:sz="0" w:space="0" w:color="auto"/>
        <w:bottom w:val="none" w:sz="0" w:space="0" w:color="auto"/>
        <w:right w:val="none" w:sz="0" w:space="0" w:color="auto"/>
      </w:divBdr>
    </w:div>
    <w:div w:id="944116915">
      <w:bodyDiv w:val="1"/>
      <w:marLeft w:val="0"/>
      <w:marRight w:val="0"/>
      <w:marTop w:val="0"/>
      <w:marBottom w:val="0"/>
      <w:divBdr>
        <w:top w:val="none" w:sz="0" w:space="0" w:color="auto"/>
        <w:left w:val="none" w:sz="0" w:space="0" w:color="auto"/>
        <w:bottom w:val="none" w:sz="0" w:space="0" w:color="auto"/>
        <w:right w:val="none" w:sz="0" w:space="0" w:color="auto"/>
      </w:divBdr>
    </w:div>
    <w:div w:id="944263886">
      <w:bodyDiv w:val="1"/>
      <w:marLeft w:val="0"/>
      <w:marRight w:val="0"/>
      <w:marTop w:val="0"/>
      <w:marBottom w:val="0"/>
      <w:divBdr>
        <w:top w:val="none" w:sz="0" w:space="0" w:color="auto"/>
        <w:left w:val="none" w:sz="0" w:space="0" w:color="auto"/>
        <w:bottom w:val="none" w:sz="0" w:space="0" w:color="auto"/>
        <w:right w:val="none" w:sz="0" w:space="0" w:color="auto"/>
      </w:divBdr>
    </w:div>
    <w:div w:id="944270430">
      <w:bodyDiv w:val="1"/>
      <w:marLeft w:val="0"/>
      <w:marRight w:val="0"/>
      <w:marTop w:val="0"/>
      <w:marBottom w:val="0"/>
      <w:divBdr>
        <w:top w:val="none" w:sz="0" w:space="0" w:color="auto"/>
        <w:left w:val="none" w:sz="0" w:space="0" w:color="auto"/>
        <w:bottom w:val="none" w:sz="0" w:space="0" w:color="auto"/>
        <w:right w:val="none" w:sz="0" w:space="0" w:color="auto"/>
      </w:divBdr>
    </w:div>
    <w:div w:id="944658864">
      <w:bodyDiv w:val="1"/>
      <w:marLeft w:val="0"/>
      <w:marRight w:val="0"/>
      <w:marTop w:val="0"/>
      <w:marBottom w:val="0"/>
      <w:divBdr>
        <w:top w:val="none" w:sz="0" w:space="0" w:color="auto"/>
        <w:left w:val="none" w:sz="0" w:space="0" w:color="auto"/>
        <w:bottom w:val="none" w:sz="0" w:space="0" w:color="auto"/>
        <w:right w:val="none" w:sz="0" w:space="0" w:color="auto"/>
      </w:divBdr>
    </w:div>
    <w:div w:id="944843887">
      <w:bodyDiv w:val="1"/>
      <w:marLeft w:val="0"/>
      <w:marRight w:val="0"/>
      <w:marTop w:val="0"/>
      <w:marBottom w:val="0"/>
      <w:divBdr>
        <w:top w:val="none" w:sz="0" w:space="0" w:color="auto"/>
        <w:left w:val="none" w:sz="0" w:space="0" w:color="auto"/>
        <w:bottom w:val="none" w:sz="0" w:space="0" w:color="auto"/>
        <w:right w:val="none" w:sz="0" w:space="0" w:color="auto"/>
      </w:divBdr>
    </w:div>
    <w:div w:id="944844631">
      <w:bodyDiv w:val="1"/>
      <w:marLeft w:val="0"/>
      <w:marRight w:val="0"/>
      <w:marTop w:val="0"/>
      <w:marBottom w:val="0"/>
      <w:divBdr>
        <w:top w:val="none" w:sz="0" w:space="0" w:color="auto"/>
        <w:left w:val="none" w:sz="0" w:space="0" w:color="auto"/>
        <w:bottom w:val="none" w:sz="0" w:space="0" w:color="auto"/>
        <w:right w:val="none" w:sz="0" w:space="0" w:color="auto"/>
      </w:divBdr>
    </w:div>
    <w:div w:id="945306388">
      <w:bodyDiv w:val="1"/>
      <w:marLeft w:val="0"/>
      <w:marRight w:val="0"/>
      <w:marTop w:val="0"/>
      <w:marBottom w:val="0"/>
      <w:divBdr>
        <w:top w:val="none" w:sz="0" w:space="0" w:color="auto"/>
        <w:left w:val="none" w:sz="0" w:space="0" w:color="auto"/>
        <w:bottom w:val="none" w:sz="0" w:space="0" w:color="auto"/>
        <w:right w:val="none" w:sz="0" w:space="0" w:color="auto"/>
      </w:divBdr>
    </w:div>
    <w:div w:id="945507030">
      <w:bodyDiv w:val="1"/>
      <w:marLeft w:val="0"/>
      <w:marRight w:val="0"/>
      <w:marTop w:val="0"/>
      <w:marBottom w:val="0"/>
      <w:divBdr>
        <w:top w:val="none" w:sz="0" w:space="0" w:color="auto"/>
        <w:left w:val="none" w:sz="0" w:space="0" w:color="auto"/>
        <w:bottom w:val="none" w:sz="0" w:space="0" w:color="auto"/>
        <w:right w:val="none" w:sz="0" w:space="0" w:color="auto"/>
      </w:divBdr>
    </w:div>
    <w:div w:id="946035195">
      <w:bodyDiv w:val="1"/>
      <w:marLeft w:val="0"/>
      <w:marRight w:val="0"/>
      <w:marTop w:val="0"/>
      <w:marBottom w:val="0"/>
      <w:divBdr>
        <w:top w:val="none" w:sz="0" w:space="0" w:color="auto"/>
        <w:left w:val="none" w:sz="0" w:space="0" w:color="auto"/>
        <w:bottom w:val="none" w:sz="0" w:space="0" w:color="auto"/>
        <w:right w:val="none" w:sz="0" w:space="0" w:color="auto"/>
      </w:divBdr>
    </w:div>
    <w:div w:id="947274056">
      <w:bodyDiv w:val="1"/>
      <w:marLeft w:val="0"/>
      <w:marRight w:val="0"/>
      <w:marTop w:val="0"/>
      <w:marBottom w:val="0"/>
      <w:divBdr>
        <w:top w:val="none" w:sz="0" w:space="0" w:color="auto"/>
        <w:left w:val="none" w:sz="0" w:space="0" w:color="auto"/>
        <w:bottom w:val="none" w:sz="0" w:space="0" w:color="auto"/>
        <w:right w:val="none" w:sz="0" w:space="0" w:color="auto"/>
      </w:divBdr>
    </w:div>
    <w:div w:id="947274230">
      <w:bodyDiv w:val="1"/>
      <w:marLeft w:val="0"/>
      <w:marRight w:val="0"/>
      <w:marTop w:val="0"/>
      <w:marBottom w:val="0"/>
      <w:divBdr>
        <w:top w:val="none" w:sz="0" w:space="0" w:color="auto"/>
        <w:left w:val="none" w:sz="0" w:space="0" w:color="auto"/>
        <w:bottom w:val="none" w:sz="0" w:space="0" w:color="auto"/>
        <w:right w:val="none" w:sz="0" w:space="0" w:color="auto"/>
      </w:divBdr>
    </w:div>
    <w:div w:id="947388575">
      <w:bodyDiv w:val="1"/>
      <w:marLeft w:val="0"/>
      <w:marRight w:val="0"/>
      <w:marTop w:val="0"/>
      <w:marBottom w:val="0"/>
      <w:divBdr>
        <w:top w:val="none" w:sz="0" w:space="0" w:color="auto"/>
        <w:left w:val="none" w:sz="0" w:space="0" w:color="auto"/>
        <w:bottom w:val="none" w:sz="0" w:space="0" w:color="auto"/>
        <w:right w:val="none" w:sz="0" w:space="0" w:color="auto"/>
      </w:divBdr>
    </w:div>
    <w:div w:id="947784628">
      <w:bodyDiv w:val="1"/>
      <w:marLeft w:val="0"/>
      <w:marRight w:val="0"/>
      <w:marTop w:val="0"/>
      <w:marBottom w:val="0"/>
      <w:divBdr>
        <w:top w:val="none" w:sz="0" w:space="0" w:color="auto"/>
        <w:left w:val="none" w:sz="0" w:space="0" w:color="auto"/>
        <w:bottom w:val="none" w:sz="0" w:space="0" w:color="auto"/>
        <w:right w:val="none" w:sz="0" w:space="0" w:color="auto"/>
      </w:divBdr>
    </w:div>
    <w:div w:id="948391127">
      <w:bodyDiv w:val="1"/>
      <w:marLeft w:val="0"/>
      <w:marRight w:val="0"/>
      <w:marTop w:val="0"/>
      <w:marBottom w:val="0"/>
      <w:divBdr>
        <w:top w:val="none" w:sz="0" w:space="0" w:color="auto"/>
        <w:left w:val="none" w:sz="0" w:space="0" w:color="auto"/>
        <w:bottom w:val="none" w:sz="0" w:space="0" w:color="auto"/>
        <w:right w:val="none" w:sz="0" w:space="0" w:color="auto"/>
      </w:divBdr>
    </w:div>
    <w:div w:id="948665370">
      <w:bodyDiv w:val="1"/>
      <w:marLeft w:val="0"/>
      <w:marRight w:val="0"/>
      <w:marTop w:val="0"/>
      <w:marBottom w:val="0"/>
      <w:divBdr>
        <w:top w:val="none" w:sz="0" w:space="0" w:color="auto"/>
        <w:left w:val="none" w:sz="0" w:space="0" w:color="auto"/>
        <w:bottom w:val="none" w:sz="0" w:space="0" w:color="auto"/>
        <w:right w:val="none" w:sz="0" w:space="0" w:color="auto"/>
      </w:divBdr>
      <w:divsChild>
        <w:div w:id="1566186121">
          <w:marLeft w:val="480"/>
          <w:marRight w:val="0"/>
          <w:marTop w:val="0"/>
          <w:marBottom w:val="0"/>
          <w:divBdr>
            <w:top w:val="none" w:sz="0" w:space="0" w:color="auto"/>
            <w:left w:val="none" w:sz="0" w:space="0" w:color="auto"/>
            <w:bottom w:val="none" w:sz="0" w:space="0" w:color="auto"/>
            <w:right w:val="none" w:sz="0" w:space="0" w:color="auto"/>
          </w:divBdr>
        </w:div>
        <w:div w:id="264965759">
          <w:marLeft w:val="480"/>
          <w:marRight w:val="0"/>
          <w:marTop w:val="0"/>
          <w:marBottom w:val="0"/>
          <w:divBdr>
            <w:top w:val="none" w:sz="0" w:space="0" w:color="auto"/>
            <w:left w:val="none" w:sz="0" w:space="0" w:color="auto"/>
            <w:bottom w:val="none" w:sz="0" w:space="0" w:color="auto"/>
            <w:right w:val="none" w:sz="0" w:space="0" w:color="auto"/>
          </w:divBdr>
        </w:div>
        <w:div w:id="747382737">
          <w:marLeft w:val="480"/>
          <w:marRight w:val="0"/>
          <w:marTop w:val="0"/>
          <w:marBottom w:val="0"/>
          <w:divBdr>
            <w:top w:val="none" w:sz="0" w:space="0" w:color="auto"/>
            <w:left w:val="none" w:sz="0" w:space="0" w:color="auto"/>
            <w:bottom w:val="none" w:sz="0" w:space="0" w:color="auto"/>
            <w:right w:val="none" w:sz="0" w:space="0" w:color="auto"/>
          </w:divBdr>
        </w:div>
        <w:div w:id="108818537">
          <w:marLeft w:val="480"/>
          <w:marRight w:val="0"/>
          <w:marTop w:val="0"/>
          <w:marBottom w:val="0"/>
          <w:divBdr>
            <w:top w:val="none" w:sz="0" w:space="0" w:color="auto"/>
            <w:left w:val="none" w:sz="0" w:space="0" w:color="auto"/>
            <w:bottom w:val="none" w:sz="0" w:space="0" w:color="auto"/>
            <w:right w:val="none" w:sz="0" w:space="0" w:color="auto"/>
          </w:divBdr>
        </w:div>
        <w:div w:id="1854805253">
          <w:marLeft w:val="480"/>
          <w:marRight w:val="0"/>
          <w:marTop w:val="0"/>
          <w:marBottom w:val="0"/>
          <w:divBdr>
            <w:top w:val="none" w:sz="0" w:space="0" w:color="auto"/>
            <w:left w:val="none" w:sz="0" w:space="0" w:color="auto"/>
            <w:bottom w:val="none" w:sz="0" w:space="0" w:color="auto"/>
            <w:right w:val="none" w:sz="0" w:space="0" w:color="auto"/>
          </w:divBdr>
        </w:div>
        <w:div w:id="310135511">
          <w:marLeft w:val="480"/>
          <w:marRight w:val="0"/>
          <w:marTop w:val="0"/>
          <w:marBottom w:val="0"/>
          <w:divBdr>
            <w:top w:val="none" w:sz="0" w:space="0" w:color="auto"/>
            <w:left w:val="none" w:sz="0" w:space="0" w:color="auto"/>
            <w:bottom w:val="none" w:sz="0" w:space="0" w:color="auto"/>
            <w:right w:val="none" w:sz="0" w:space="0" w:color="auto"/>
          </w:divBdr>
        </w:div>
        <w:div w:id="1884563747">
          <w:marLeft w:val="480"/>
          <w:marRight w:val="0"/>
          <w:marTop w:val="0"/>
          <w:marBottom w:val="0"/>
          <w:divBdr>
            <w:top w:val="none" w:sz="0" w:space="0" w:color="auto"/>
            <w:left w:val="none" w:sz="0" w:space="0" w:color="auto"/>
            <w:bottom w:val="none" w:sz="0" w:space="0" w:color="auto"/>
            <w:right w:val="none" w:sz="0" w:space="0" w:color="auto"/>
          </w:divBdr>
        </w:div>
        <w:div w:id="155608630">
          <w:marLeft w:val="480"/>
          <w:marRight w:val="0"/>
          <w:marTop w:val="0"/>
          <w:marBottom w:val="0"/>
          <w:divBdr>
            <w:top w:val="none" w:sz="0" w:space="0" w:color="auto"/>
            <w:left w:val="none" w:sz="0" w:space="0" w:color="auto"/>
            <w:bottom w:val="none" w:sz="0" w:space="0" w:color="auto"/>
            <w:right w:val="none" w:sz="0" w:space="0" w:color="auto"/>
          </w:divBdr>
        </w:div>
        <w:div w:id="1861040401">
          <w:marLeft w:val="480"/>
          <w:marRight w:val="0"/>
          <w:marTop w:val="0"/>
          <w:marBottom w:val="0"/>
          <w:divBdr>
            <w:top w:val="none" w:sz="0" w:space="0" w:color="auto"/>
            <w:left w:val="none" w:sz="0" w:space="0" w:color="auto"/>
            <w:bottom w:val="none" w:sz="0" w:space="0" w:color="auto"/>
            <w:right w:val="none" w:sz="0" w:space="0" w:color="auto"/>
          </w:divBdr>
        </w:div>
        <w:div w:id="1251769063">
          <w:marLeft w:val="480"/>
          <w:marRight w:val="0"/>
          <w:marTop w:val="0"/>
          <w:marBottom w:val="0"/>
          <w:divBdr>
            <w:top w:val="none" w:sz="0" w:space="0" w:color="auto"/>
            <w:left w:val="none" w:sz="0" w:space="0" w:color="auto"/>
            <w:bottom w:val="none" w:sz="0" w:space="0" w:color="auto"/>
            <w:right w:val="none" w:sz="0" w:space="0" w:color="auto"/>
          </w:divBdr>
        </w:div>
        <w:div w:id="120926425">
          <w:marLeft w:val="480"/>
          <w:marRight w:val="0"/>
          <w:marTop w:val="0"/>
          <w:marBottom w:val="0"/>
          <w:divBdr>
            <w:top w:val="none" w:sz="0" w:space="0" w:color="auto"/>
            <w:left w:val="none" w:sz="0" w:space="0" w:color="auto"/>
            <w:bottom w:val="none" w:sz="0" w:space="0" w:color="auto"/>
            <w:right w:val="none" w:sz="0" w:space="0" w:color="auto"/>
          </w:divBdr>
        </w:div>
        <w:div w:id="949973804">
          <w:marLeft w:val="480"/>
          <w:marRight w:val="0"/>
          <w:marTop w:val="0"/>
          <w:marBottom w:val="0"/>
          <w:divBdr>
            <w:top w:val="none" w:sz="0" w:space="0" w:color="auto"/>
            <w:left w:val="none" w:sz="0" w:space="0" w:color="auto"/>
            <w:bottom w:val="none" w:sz="0" w:space="0" w:color="auto"/>
            <w:right w:val="none" w:sz="0" w:space="0" w:color="auto"/>
          </w:divBdr>
        </w:div>
        <w:div w:id="1875344875">
          <w:marLeft w:val="480"/>
          <w:marRight w:val="0"/>
          <w:marTop w:val="0"/>
          <w:marBottom w:val="0"/>
          <w:divBdr>
            <w:top w:val="none" w:sz="0" w:space="0" w:color="auto"/>
            <w:left w:val="none" w:sz="0" w:space="0" w:color="auto"/>
            <w:bottom w:val="none" w:sz="0" w:space="0" w:color="auto"/>
            <w:right w:val="none" w:sz="0" w:space="0" w:color="auto"/>
          </w:divBdr>
        </w:div>
        <w:div w:id="1204902234">
          <w:marLeft w:val="480"/>
          <w:marRight w:val="0"/>
          <w:marTop w:val="0"/>
          <w:marBottom w:val="0"/>
          <w:divBdr>
            <w:top w:val="none" w:sz="0" w:space="0" w:color="auto"/>
            <w:left w:val="none" w:sz="0" w:space="0" w:color="auto"/>
            <w:bottom w:val="none" w:sz="0" w:space="0" w:color="auto"/>
            <w:right w:val="none" w:sz="0" w:space="0" w:color="auto"/>
          </w:divBdr>
        </w:div>
        <w:div w:id="1175532573">
          <w:marLeft w:val="480"/>
          <w:marRight w:val="0"/>
          <w:marTop w:val="0"/>
          <w:marBottom w:val="0"/>
          <w:divBdr>
            <w:top w:val="none" w:sz="0" w:space="0" w:color="auto"/>
            <w:left w:val="none" w:sz="0" w:space="0" w:color="auto"/>
            <w:bottom w:val="none" w:sz="0" w:space="0" w:color="auto"/>
            <w:right w:val="none" w:sz="0" w:space="0" w:color="auto"/>
          </w:divBdr>
        </w:div>
        <w:div w:id="111364886">
          <w:marLeft w:val="480"/>
          <w:marRight w:val="0"/>
          <w:marTop w:val="0"/>
          <w:marBottom w:val="0"/>
          <w:divBdr>
            <w:top w:val="none" w:sz="0" w:space="0" w:color="auto"/>
            <w:left w:val="none" w:sz="0" w:space="0" w:color="auto"/>
            <w:bottom w:val="none" w:sz="0" w:space="0" w:color="auto"/>
            <w:right w:val="none" w:sz="0" w:space="0" w:color="auto"/>
          </w:divBdr>
        </w:div>
        <w:div w:id="831410728">
          <w:marLeft w:val="480"/>
          <w:marRight w:val="0"/>
          <w:marTop w:val="0"/>
          <w:marBottom w:val="0"/>
          <w:divBdr>
            <w:top w:val="none" w:sz="0" w:space="0" w:color="auto"/>
            <w:left w:val="none" w:sz="0" w:space="0" w:color="auto"/>
            <w:bottom w:val="none" w:sz="0" w:space="0" w:color="auto"/>
            <w:right w:val="none" w:sz="0" w:space="0" w:color="auto"/>
          </w:divBdr>
        </w:div>
        <w:div w:id="1110736419">
          <w:marLeft w:val="480"/>
          <w:marRight w:val="0"/>
          <w:marTop w:val="0"/>
          <w:marBottom w:val="0"/>
          <w:divBdr>
            <w:top w:val="none" w:sz="0" w:space="0" w:color="auto"/>
            <w:left w:val="none" w:sz="0" w:space="0" w:color="auto"/>
            <w:bottom w:val="none" w:sz="0" w:space="0" w:color="auto"/>
            <w:right w:val="none" w:sz="0" w:space="0" w:color="auto"/>
          </w:divBdr>
        </w:div>
        <w:div w:id="939071215">
          <w:marLeft w:val="480"/>
          <w:marRight w:val="0"/>
          <w:marTop w:val="0"/>
          <w:marBottom w:val="0"/>
          <w:divBdr>
            <w:top w:val="none" w:sz="0" w:space="0" w:color="auto"/>
            <w:left w:val="none" w:sz="0" w:space="0" w:color="auto"/>
            <w:bottom w:val="none" w:sz="0" w:space="0" w:color="auto"/>
            <w:right w:val="none" w:sz="0" w:space="0" w:color="auto"/>
          </w:divBdr>
        </w:div>
        <w:div w:id="1594506264">
          <w:marLeft w:val="480"/>
          <w:marRight w:val="0"/>
          <w:marTop w:val="0"/>
          <w:marBottom w:val="0"/>
          <w:divBdr>
            <w:top w:val="none" w:sz="0" w:space="0" w:color="auto"/>
            <w:left w:val="none" w:sz="0" w:space="0" w:color="auto"/>
            <w:bottom w:val="none" w:sz="0" w:space="0" w:color="auto"/>
            <w:right w:val="none" w:sz="0" w:space="0" w:color="auto"/>
          </w:divBdr>
        </w:div>
        <w:div w:id="1350369372">
          <w:marLeft w:val="480"/>
          <w:marRight w:val="0"/>
          <w:marTop w:val="0"/>
          <w:marBottom w:val="0"/>
          <w:divBdr>
            <w:top w:val="none" w:sz="0" w:space="0" w:color="auto"/>
            <w:left w:val="none" w:sz="0" w:space="0" w:color="auto"/>
            <w:bottom w:val="none" w:sz="0" w:space="0" w:color="auto"/>
            <w:right w:val="none" w:sz="0" w:space="0" w:color="auto"/>
          </w:divBdr>
        </w:div>
        <w:div w:id="276330066">
          <w:marLeft w:val="480"/>
          <w:marRight w:val="0"/>
          <w:marTop w:val="0"/>
          <w:marBottom w:val="0"/>
          <w:divBdr>
            <w:top w:val="none" w:sz="0" w:space="0" w:color="auto"/>
            <w:left w:val="none" w:sz="0" w:space="0" w:color="auto"/>
            <w:bottom w:val="none" w:sz="0" w:space="0" w:color="auto"/>
            <w:right w:val="none" w:sz="0" w:space="0" w:color="auto"/>
          </w:divBdr>
        </w:div>
        <w:div w:id="4985150">
          <w:marLeft w:val="480"/>
          <w:marRight w:val="0"/>
          <w:marTop w:val="0"/>
          <w:marBottom w:val="0"/>
          <w:divBdr>
            <w:top w:val="none" w:sz="0" w:space="0" w:color="auto"/>
            <w:left w:val="none" w:sz="0" w:space="0" w:color="auto"/>
            <w:bottom w:val="none" w:sz="0" w:space="0" w:color="auto"/>
            <w:right w:val="none" w:sz="0" w:space="0" w:color="auto"/>
          </w:divBdr>
        </w:div>
        <w:div w:id="1533030443">
          <w:marLeft w:val="480"/>
          <w:marRight w:val="0"/>
          <w:marTop w:val="0"/>
          <w:marBottom w:val="0"/>
          <w:divBdr>
            <w:top w:val="none" w:sz="0" w:space="0" w:color="auto"/>
            <w:left w:val="none" w:sz="0" w:space="0" w:color="auto"/>
            <w:bottom w:val="none" w:sz="0" w:space="0" w:color="auto"/>
            <w:right w:val="none" w:sz="0" w:space="0" w:color="auto"/>
          </w:divBdr>
        </w:div>
        <w:div w:id="729184749">
          <w:marLeft w:val="480"/>
          <w:marRight w:val="0"/>
          <w:marTop w:val="0"/>
          <w:marBottom w:val="0"/>
          <w:divBdr>
            <w:top w:val="none" w:sz="0" w:space="0" w:color="auto"/>
            <w:left w:val="none" w:sz="0" w:space="0" w:color="auto"/>
            <w:bottom w:val="none" w:sz="0" w:space="0" w:color="auto"/>
            <w:right w:val="none" w:sz="0" w:space="0" w:color="auto"/>
          </w:divBdr>
        </w:div>
        <w:div w:id="1633098570">
          <w:marLeft w:val="480"/>
          <w:marRight w:val="0"/>
          <w:marTop w:val="0"/>
          <w:marBottom w:val="0"/>
          <w:divBdr>
            <w:top w:val="none" w:sz="0" w:space="0" w:color="auto"/>
            <w:left w:val="none" w:sz="0" w:space="0" w:color="auto"/>
            <w:bottom w:val="none" w:sz="0" w:space="0" w:color="auto"/>
            <w:right w:val="none" w:sz="0" w:space="0" w:color="auto"/>
          </w:divBdr>
        </w:div>
        <w:div w:id="1520971126">
          <w:marLeft w:val="480"/>
          <w:marRight w:val="0"/>
          <w:marTop w:val="0"/>
          <w:marBottom w:val="0"/>
          <w:divBdr>
            <w:top w:val="none" w:sz="0" w:space="0" w:color="auto"/>
            <w:left w:val="none" w:sz="0" w:space="0" w:color="auto"/>
            <w:bottom w:val="none" w:sz="0" w:space="0" w:color="auto"/>
            <w:right w:val="none" w:sz="0" w:space="0" w:color="auto"/>
          </w:divBdr>
        </w:div>
        <w:div w:id="1460294043">
          <w:marLeft w:val="480"/>
          <w:marRight w:val="0"/>
          <w:marTop w:val="0"/>
          <w:marBottom w:val="0"/>
          <w:divBdr>
            <w:top w:val="none" w:sz="0" w:space="0" w:color="auto"/>
            <w:left w:val="none" w:sz="0" w:space="0" w:color="auto"/>
            <w:bottom w:val="none" w:sz="0" w:space="0" w:color="auto"/>
            <w:right w:val="none" w:sz="0" w:space="0" w:color="auto"/>
          </w:divBdr>
        </w:div>
        <w:div w:id="1288389034">
          <w:marLeft w:val="480"/>
          <w:marRight w:val="0"/>
          <w:marTop w:val="0"/>
          <w:marBottom w:val="0"/>
          <w:divBdr>
            <w:top w:val="none" w:sz="0" w:space="0" w:color="auto"/>
            <w:left w:val="none" w:sz="0" w:space="0" w:color="auto"/>
            <w:bottom w:val="none" w:sz="0" w:space="0" w:color="auto"/>
            <w:right w:val="none" w:sz="0" w:space="0" w:color="auto"/>
          </w:divBdr>
        </w:div>
        <w:div w:id="1125188">
          <w:marLeft w:val="480"/>
          <w:marRight w:val="0"/>
          <w:marTop w:val="0"/>
          <w:marBottom w:val="0"/>
          <w:divBdr>
            <w:top w:val="none" w:sz="0" w:space="0" w:color="auto"/>
            <w:left w:val="none" w:sz="0" w:space="0" w:color="auto"/>
            <w:bottom w:val="none" w:sz="0" w:space="0" w:color="auto"/>
            <w:right w:val="none" w:sz="0" w:space="0" w:color="auto"/>
          </w:divBdr>
        </w:div>
        <w:div w:id="1850364199">
          <w:marLeft w:val="480"/>
          <w:marRight w:val="0"/>
          <w:marTop w:val="0"/>
          <w:marBottom w:val="0"/>
          <w:divBdr>
            <w:top w:val="none" w:sz="0" w:space="0" w:color="auto"/>
            <w:left w:val="none" w:sz="0" w:space="0" w:color="auto"/>
            <w:bottom w:val="none" w:sz="0" w:space="0" w:color="auto"/>
            <w:right w:val="none" w:sz="0" w:space="0" w:color="auto"/>
          </w:divBdr>
        </w:div>
        <w:div w:id="1213151373">
          <w:marLeft w:val="480"/>
          <w:marRight w:val="0"/>
          <w:marTop w:val="0"/>
          <w:marBottom w:val="0"/>
          <w:divBdr>
            <w:top w:val="none" w:sz="0" w:space="0" w:color="auto"/>
            <w:left w:val="none" w:sz="0" w:space="0" w:color="auto"/>
            <w:bottom w:val="none" w:sz="0" w:space="0" w:color="auto"/>
            <w:right w:val="none" w:sz="0" w:space="0" w:color="auto"/>
          </w:divBdr>
        </w:div>
        <w:div w:id="244387833">
          <w:marLeft w:val="480"/>
          <w:marRight w:val="0"/>
          <w:marTop w:val="0"/>
          <w:marBottom w:val="0"/>
          <w:divBdr>
            <w:top w:val="none" w:sz="0" w:space="0" w:color="auto"/>
            <w:left w:val="none" w:sz="0" w:space="0" w:color="auto"/>
            <w:bottom w:val="none" w:sz="0" w:space="0" w:color="auto"/>
            <w:right w:val="none" w:sz="0" w:space="0" w:color="auto"/>
          </w:divBdr>
        </w:div>
        <w:div w:id="721976668">
          <w:marLeft w:val="480"/>
          <w:marRight w:val="0"/>
          <w:marTop w:val="0"/>
          <w:marBottom w:val="0"/>
          <w:divBdr>
            <w:top w:val="none" w:sz="0" w:space="0" w:color="auto"/>
            <w:left w:val="none" w:sz="0" w:space="0" w:color="auto"/>
            <w:bottom w:val="none" w:sz="0" w:space="0" w:color="auto"/>
            <w:right w:val="none" w:sz="0" w:space="0" w:color="auto"/>
          </w:divBdr>
        </w:div>
        <w:div w:id="1061245661">
          <w:marLeft w:val="480"/>
          <w:marRight w:val="0"/>
          <w:marTop w:val="0"/>
          <w:marBottom w:val="0"/>
          <w:divBdr>
            <w:top w:val="none" w:sz="0" w:space="0" w:color="auto"/>
            <w:left w:val="none" w:sz="0" w:space="0" w:color="auto"/>
            <w:bottom w:val="none" w:sz="0" w:space="0" w:color="auto"/>
            <w:right w:val="none" w:sz="0" w:space="0" w:color="auto"/>
          </w:divBdr>
        </w:div>
        <w:div w:id="940182723">
          <w:marLeft w:val="480"/>
          <w:marRight w:val="0"/>
          <w:marTop w:val="0"/>
          <w:marBottom w:val="0"/>
          <w:divBdr>
            <w:top w:val="none" w:sz="0" w:space="0" w:color="auto"/>
            <w:left w:val="none" w:sz="0" w:space="0" w:color="auto"/>
            <w:bottom w:val="none" w:sz="0" w:space="0" w:color="auto"/>
            <w:right w:val="none" w:sz="0" w:space="0" w:color="auto"/>
          </w:divBdr>
        </w:div>
        <w:div w:id="1070543269">
          <w:marLeft w:val="480"/>
          <w:marRight w:val="0"/>
          <w:marTop w:val="0"/>
          <w:marBottom w:val="0"/>
          <w:divBdr>
            <w:top w:val="none" w:sz="0" w:space="0" w:color="auto"/>
            <w:left w:val="none" w:sz="0" w:space="0" w:color="auto"/>
            <w:bottom w:val="none" w:sz="0" w:space="0" w:color="auto"/>
            <w:right w:val="none" w:sz="0" w:space="0" w:color="auto"/>
          </w:divBdr>
        </w:div>
        <w:div w:id="1046612227">
          <w:marLeft w:val="480"/>
          <w:marRight w:val="0"/>
          <w:marTop w:val="0"/>
          <w:marBottom w:val="0"/>
          <w:divBdr>
            <w:top w:val="none" w:sz="0" w:space="0" w:color="auto"/>
            <w:left w:val="none" w:sz="0" w:space="0" w:color="auto"/>
            <w:bottom w:val="none" w:sz="0" w:space="0" w:color="auto"/>
            <w:right w:val="none" w:sz="0" w:space="0" w:color="auto"/>
          </w:divBdr>
        </w:div>
        <w:div w:id="1114136846">
          <w:marLeft w:val="480"/>
          <w:marRight w:val="0"/>
          <w:marTop w:val="0"/>
          <w:marBottom w:val="0"/>
          <w:divBdr>
            <w:top w:val="none" w:sz="0" w:space="0" w:color="auto"/>
            <w:left w:val="none" w:sz="0" w:space="0" w:color="auto"/>
            <w:bottom w:val="none" w:sz="0" w:space="0" w:color="auto"/>
            <w:right w:val="none" w:sz="0" w:space="0" w:color="auto"/>
          </w:divBdr>
        </w:div>
        <w:div w:id="1477405937">
          <w:marLeft w:val="480"/>
          <w:marRight w:val="0"/>
          <w:marTop w:val="0"/>
          <w:marBottom w:val="0"/>
          <w:divBdr>
            <w:top w:val="none" w:sz="0" w:space="0" w:color="auto"/>
            <w:left w:val="none" w:sz="0" w:space="0" w:color="auto"/>
            <w:bottom w:val="none" w:sz="0" w:space="0" w:color="auto"/>
            <w:right w:val="none" w:sz="0" w:space="0" w:color="auto"/>
          </w:divBdr>
        </w:div>
        <w:div w:id="665590503">
          <w:marLeft w:val="480"/>
          <w:marRight w:val="0"/>
          <w:marTop w:val="0"/>
          <w:marBottom w:val="0"/>
          <w:divBdr>
            <w:top w:val="none" w:sz="0" w:space="0" w:color="auto"/>
            <w:left w:val="none" w:sz="0" w:space="0" w:color="auto"/>
            <w:bottom w:val="none" w:sz="0" w:space="0" w:color="auto"/>
            <w:right w:val="none" w:sz="0" w:space="0" w:color="auto"/>
          </w:divBdr>
        </w:div>
        <w:div w:id="1513105894">
          <w:marLeft w:val="480"/>
          <w:marRight w:val="0"/>
          <w:marTop w:val="0"/>
          <w:marBottom w:val="0"/>
          <w:divBdr>
            <w:top w:val="none" w:sz="0" w:space="0" w:color="auto"/>
            <w:left w:val="none" w:sz="0" w:space="0" w:color="auto"/>
            <w:bottom w:val="none" w:sz="0" w:space="0" w:color="auto"/>
            <w:right w:val="none" w:sz="0" w:space="0" w:color="auto"/>
          </w:divBdr>
        </w:div>
        <w:div w:id="1848641672">
          <w:marLeft w:val="480"/>
          <w:marRight w:val="0"/>
          <w:marTop w:val="0"/>
          <w:marBottom w:val="0"/>
          <w:divBdr>
            <w:top w:val="none" w:sz="0" w:space="0" w:color="auto"/>
            <w:left w:val="none" w:sz="0" w:space="0" w:color="auto"/>
            <w:bottom w:val="none" w:sz="0" w:space="0" w:color="auto"/>
            <w:right w:val="none" w:sz="0" w:space="0" w:color="auto"/>
          </w:divBdr>
        </w:div>
        <w:div w:id="2099473999">
          <w:marLeft w:val="480"/>
          <w:marRight w:val="0"/>
          <w:marTop w:val="0"/>
          <w:marBottom w:val="0"/>
          <w:divBdr>
            <w:top w:val="none" w:sz="0" w:space="0" w:color="auto"/>
            <w:left w:val="none" w:sz="0" w:space="0" w:color="auto"/>
            <w:bottom w:val="none" w:sz="0" w:space="0" w:color="auto"/>
            <w:right w:val="none" w:sz="0" w:space="0" w:color="auto"/>
          </w:divBdr>
        </w:div>
        <w:div w:id="745763575">
          <w:marLeft w:val="480"/>
          <w:marRight w:val="0"/>
          <w:marTop w:val="0"/>
          <w:marBottom w:val="0"/>
          <w:divBdr>
            <w:top w:val="none" w:sz="0" w:space="0" w:color="auto"/>
            <w:left w:val="none" w:sz="0" w:space="0" w:color="auto"/>
            <w:bottom w:val="none" w:sz="0" w:space="0" w:color="auto"/>
            <w:right w:val="none" w:sz="0" w:space="0" w:color="auto"/>
          </w:divBdr>
        </w:div>
        <w:div w:id="850996776">
          <w:marLeft w:val="480"/>
          <w:marRight w:val="0"/>
          <w:marTop w:val="0"/>
          <w:marBottom w:val="0"/>
          <w:divBdr>
            <w:top w:val="none" w:sz="0" w:space="0" w:color="auto"/>
            <w:left w:val="none" w:sz="0" w:space="0" w:color="auto"/>
            <w:bottom w:val="none" w:sz="0" w:space="0" w:color="auto"/>
            <w:right w:val="none" w:sz="0" w:space="0" w:color="auto"/>
          </w:divBdr>
        </w:div>
        <w:div w:id="1135294697">
          <w:marLeft w:val="480"/>
          <w:marRight w:val="0"/>
          <w:marTop w:val="0"/>
          <w:marBottom w:val="0"/>
          <w:divBdr>
            <w:top w:val="none" w:sz="0" w:space="0" w:color="auto"/>
            <w:left w:val="none" w:sz="0" w:space="0" w:color="auto"/>
            <w:bottom w:val="none" w:sz="0" w:space="0" w:color="auto"/>
            <w:right w:val="none" w:sz="0" w:space="0" w:color="auto"/>
          </w:divBdr>
        </w:div>
        <w:div w:id="793447968">
          <w:marLeft w:val="480"/>
          <w:marRight w:val="0"/>
          <w:marTop w:val="0"/>
          <w:marBottom w:val="0"/>
          <w:divBdr>
            <w:top w:val="none" w:sz="0" w:space="0" w:color="auto"/>
            <w:left w:val="none" w:sz="0" w:space="0" w:color="auto"/>
            <w:bottom w:val="none" w:sz="0" w:space="0" w:color="auto"/>
            <w:right w:val="none" w:sz="0" w:space="0" w:color="auto"/>
          </w:divBdr>
        </w:div>
        <w:div w:id="487786945">
          <w:marLeft w:val="480"/>
          <w:marRight w:val="0"/>
          <w:marTop w:val="0"/>
          <w:marBottom w:val="0"/>
          <w:divBdr>
            <w:top w:val="none" w:sz="0" w:space="0" w:color="auto"/>
            <w:left w:val="none" w:sz="0" w:space="0" w:color="auto"/>
            <w:bottom w:val="none" w:sz="0" w:space="0" w:color="auto"/>
            <w:right w:val="none" w:sz="0" w:space="0" w:color="auto"/>
          </w:divBdr>
        </w:div>
        <w:div w:id="1927109149">
          <w:marLeft w:val="480"/>
          <w:marRight w:val="0"/>
          <w:marTop w:val="0"/>
          <w:marBottom w:val="0"/>
          <w:divBdr>
            <w:top w:val="none" w:sz="0" w:space="0" w:color="auto"/>
            <w:left w:val="none" w:sz="0" w:space="0" w:color="auto"/>
            <w:bottom w:val="none" w:sz="0" w:space="0" w:color="auto"/>
            <w:right w:val="none" w:sz="0" w:space="0" w:color="auto"/>
          </w:divBdr>
        </w:div>
        <w:div w:id="1093167959">
          <w:marLeft w:val="480"/>
          <w:marRight w:val="0"/>
          <w:marTop w:val="0"/>
          <w:marBottom w:val="0"/>
          <w:divBdr>
            <w:top w:val="none" w:sz="0" w:space="0" w:color="auto"/>
            <w:left w:val="none" w:sz="0" w:space="0" w:color="auto"/>
            <w:bottom w:val="none" w:sz="0" w:space="0" w:color="auto"/>
            <w:right w:val="none" w:sz="0" w:space="0" w:color="auto"/>
          </w:divBdr>
        </w:div>
        <w:div w:id="354039097">
          <w:marLeft w:val="480"/>
          <w:marRight w:val="0"/>
          <w:marTop w:val="0"/>
          <w:marBottom w:val="0"/>
          <w:divBdr>
            <w:top w:val="none" w:sz="0" w:space="0" w:color="auto"/>
            <w:left w:val="none" w:sz="0" w:space="0" w:color="auto"/>
            <w:bottom w:val="none" w:sz="0" w:space="0" w:color="auto"/>
            <w:right w:val="none" w:sz="0" w:space="0" w:color="auto"/>
          </w:divBdr>
        </w:div>
        <w:div w:id="4477316">
          <w:marLeft w:val="480"/>
          <w:marRight w:val="0"/>
          <w:marTop w:val="0"/>
          <w:marBottom w:val="0"/>
          <w:divBdr>
            <w:top w:val="none" w:sz="0" w:space="0" w:color="auto"/>
            <w:left w:val="none" w:sz="0" w:space="0" w:color="auto"/>
            <w:bottom w:val="none" w:sz="0" w:space="0" w:color="auto"/>
            <w:right w:val="none" w:sz="0" w:space="0" w:color="auto"/>
          </w:divBdr>
        </w:div>
        <w:div w:id="1444959525">
          <w:marLeft w:val="480"/>
          <w:marRight w:val="0"/>
          <w:marTop w:val="0"/>
          <w:marBottom w:val="0"/>
          <w:divBdr>
            <w:top w:val="none" w:sz="0" w:space="0" w:color="auto"/>
            <w:left w:val="none" w:sz="0" w:space="0" w:color="auto"/>
            <w:bottom w:val="none" w:sz="0" w:space="0" w:color="auto"/>
            <w:right w:val="none" w:sz="0" w:space="0" w:color="auto"/>
          </w:divBdr>
        </w:div>
        <w:div w:id="1569534826">
          <w:marLeft w:val="480"/>
          <w:marRight w:val="0"/>
          <w:marTop w:val="0"/>
          <w:marBottom w:val="0"/>
          <w:divBdr>
            <w:top w:val="none" w:sz="0" w:space="0" w:color="auto"/>
            <w:left w:val="none" w:sz="0" w:space="0" w:color="auto"/>
            <w:bottom w:val="none" w:sz="0" w:space="0" w:color="auto"/>
            <w:right w:val="none" w:sz="0" w:space="0" w:color="auto"/>
          </w:divBdr>
        </w:div>
        <w:div w:id="1339385496">
          <w:marLeft w:val="480"/>
          <w:marRight w:val="0"/>
          <w:marTop w:val="0"/>
          <w:marBottom w:val="0"/>
          <w:divBdr>
            <w:top w:val="none" w:sz="0" w:space="0" w:color="auto"/>
            <w:left w:val="none" w:sz="0" w:space="0" w:color="auto"/>
            <w:bottom w:val="none" w:sz="0" w:space="0" w:color="auto"/>
            <w:right w:val="none" w:sz="0" w:space="0" w:color="auto"/>
          </w:divBdr>
        </w:div>
        <w:div w:id="997735127">
          <w:marLeft w:val="480"/>
          <w:marRight w:val="0"/>
          <w:marTop w:val="0"/>
          <w:marBottom w:val="0"/>
          <w:divBdr>
            <w:top w:val="none" w:sz="0" w:space="0" w:color="auto"/>
            <w:left w:val="none" w:sz="0" w:space="0" w:color="auto"/>
            <w:bottom w:val="none" w:sz="0" w:space="0" w:color="auto"/>
            <w:right w:val="none" w:sz="0" w:space="0" w:color="auto"/>
          </w:divBdr>
        </w:div>
        <w:div w:id="1657152524">
          <w:marLeft w:val="480"/>
          <w:marRight w:val="0"/>
          <w:marTop w:val="0"/>
          <w:marBottom w:val="0"/>
          <w:divBdr>
            <w:top w:val="none" w:sz="0" w:space="0" w:color="auto"/>
            <w:left w:val="none" w:sz="0" w:space="0" w:color="auto"/>
            <w:bottom w:val="none" w:sz="0" w:space="0" w:color="auto"/>
            <w:right w:val="none" w:sz="0" w:space="0" w:color="auto"/>
          </w:divBdr>
        </w:div>
        <w:div w:id="1828353466">
          <w:marLeft w:val="480"/>
          <w:marRight w:val="0"/>
          <w:marTop w:val="0"/>
          <w:marBottom w:val="0"/>
          <w:divBdr>
            <w:top w:val="none" w:sz="0" w:space="0" w:color="auto"/>
            <w:left w:val="none" w:sz="0" w:space="0" w:color="auto"/>
            <w:bottom w:val="none" w:sz="0" w:space="0" w:color="auto"/>
            <w:right w:val="none" w:sz="0" w:space="0" w:color="auto"/>
          </w:divBdr>
        </w:div>
        <w:div w:id="1937326547">
          <w:marLeft w:val="480"/>
          <w:marRight w:val="0"/>
          <w:marTop w:val="0"/>
          <w:marBottom w:val="0"/>
          <w:divBdr>
            <w:top w:val="none" w:sz="0" w:space="0" w:color="auto"/>
            <w:left w:val="none" w:sz="0" w:space="0" w:color="auto"/>
            <w:bottom w:val="none" w:sz="0" w:space="0" w:color="auto"/>
            <w:right w:val="none" w:sz="0" w:space="0" w:color="auto"/>
          </w:divBdr>
        </w:div>
        <w:div w:id="1291208057">
          <w:marLeft w:val="480"/>
          <w:marRight w:val="0"/>
          <w:marTop w:val="0"/>
          <w:marBottom w:val="0"/>
          <w:divBdr>
            <w:top w:val="none" w:sz="0" w:space="0" w:color="auto"/>
            <w:left w:val="none" w:sz="0" w:space="0" w:color="auto"/>
            <w:bottom w:val="none" w:sz="0" w:space="0" w:color="auto"/>
            <w:right w:val="none" w:sz="0" w:space="0" w:color="auto"/>
          </w:divBdr>
        </w:div>
        <w:div w:id="2086415279">
          <w:marLeft w:val="480"/>
          <w:marRight w:val="0"/>
          <w:marTop w:val="0"/>
          <w:marBottom w:val="0"/>
          <w:divBdr>
            <w:top w:val="none" w:sz="0" w:space="0" w:color="auto"/>
            <w:left w:val="none" w:sz="0" w:space="0" w:color="auto"/>
            <w:bottom w:val="none" w:sz="0" w:space="0" w:color="auto"/>
            <w:right w:val="none" w:sz="0" w:space="0" w:color="auto"/>
          </w:divBdr>
        </w:div>
        <w:div w:id="2064479851">
          <w:marLeft w:val="480"/>
          <w:marRight w:val="0"/>
          <w:marTop w:val="0"/>
          <w:marBottom w:val="0"/>
          <w:divBdr>
            <w:top w:val="none" w:sz="0" w:space="0" w:color="auto"/>
            <w:left w:val="none" w:sz="0" w:space="0" w:color="auto"/>
            <w:bottom w:val="none" w:sz="0" w:space="0" w:color="auto"/>
            <w:right w:val="none" w:sz="0" w:space="0" w:color="auto"/>
          </w:divBdr>
        </w:div>
        <w:div w:id="518861453">
          <w:marLeft w:val="480"/>
          <w:marRight w:val="0"/>
          <w:marTop w:val="0"/>
          <w:marBottom w:val="0"/>
          <w:divBdr>
            <w:top w:val="none" w:sz="0" w:space="0" w:color="auto"/>
            <w:left w:val="none" w:sz="0" w:space="0" w:color="auto"/>
            <w:bottom w:val="none" w:sz="0" w:space="0" w:color="auto"/>
            <w:right w:val="none" w:sz="0" w:space="0" w:color="auto"/>
          </w:divBdr>
        </w:div>
        <w:div w:id="1681539883">
          <w:marLeft w:val="480"/>
          <w:marRight w:val="0"/>
          <w:marTop w:val="0"/>
          <w:marBottom w:val="0"/>
          <w:divBdr>
            <w:top w:val="none" w:sz="0" w:space="0" w:color="auto"/>
            <w:left w:val="none" w:sz="0" w:space="0" w:color="auto"/>
            <w:bottom w:val="none" w:sz="0" w:space="0" w:color="auto"/>
            <w:right w:val="none" w:sz="0" w:space="0" w:color="auto"/>
          </w:divBdr>
        </w:div>
        <w:div w:id="2121341386">
          <w:marLeft w:val="480"/>
          <w:marRight w:val="0"/>
          <w:marTop w:val="0"/>
          <w:marBottom w:val="0"/>
          <w:divBdr>
            <w:top w:val="none" w:sz="0" w:space="0" w:color="auto"/>
            <w:left w:val="none" w:sz="0" w:space="0" w:color="auto"/>
            <w:bottom w:val="none" w:sz="0" w:space="0" w:color="auto"/>
            <w:right w:val="none" w:sz="0" w:space="0" w:color="auto"/>
          </w:divBdr>
        </w:div>
        <w:div w:id="2040277948">
          <w:marLeft w:val="480"/>
          <w:marRight w:val="0"/>
          <w:marTop w:val="0"/>
          <w:marBottom w:val="0"/>
          <w:divBdr>
            <w:top w:val="none" w:sz="0" w:space="0" w:color="auto"/>
            <w:left w:val="none" w:sz="0" w:space="0" w:color="auto"/>
            <w:bottom w:val="none" w:sz="0" w:space="0" w:color="auto"/>
            <w:right w:val="none" w:sz="0" w:space="0" w:color="auto"/>
          </w:divBdr>
        </w:div>
        <w:div w:id="1475954018">
          <w:marLeft w:val="480"/>
          <w:marRight w:val="0"/>
          <w:marTop w:val="0"/>
          <w:marBottom w:val="0"/>
          <w:divBdr>
            <w:top w:val="none" w:sz="0" w:space="0" w:color="auto"/>
            <w:left w:val="none" w:sz="0" w:space="0" w:color="auto"/>
            <w:bottom w:val="none" w:sz="0" w:space="0" w:color="auto"/>
            <w:right w:val="none" w:sz="0" w:space="0" w:color="auto"/>
          </w:divBdr>
        </w:div>
        <w:div w:id="2038000323">
          <w:marLeft w:val="480"/>
          <w:marRight w:val="0"/>
          <w:marTop w:val="0"/>
          <w:marBottom w:val="0"/>
          <w:divBdr>
            <w:top w:val="none" w:sz="0" w:space="0" w:color="auto"/>
            <w:left w:val="none" w:sz="0" w:space="0" w:color="auto"/>
            <w:bottom w:val="none" w:sz="0" w:space="0" w:color="auto"/>
            <w:right w:val="none" w:sz="0" w:space="0" w:color="auto"/>
          </w:divBdr>
        </w:div>
        <w:div w:id="760031984">
          <w:marLeft w:val="480"/>
          <w:marRight w:val="0"/>
          <w:marTop w:val="0"/>
          <w:marBottom w:val="0"/>
          <w:divBdr>
            <w:top w:val="none" w:sz="0" w:space="0" w:color="auto"/>
            <w:left w:val="none" w:sz="0" w:space="0" w:color="auto"/>
            <w:bottom w:val="none" w:sz="0" w:space="0" w:color="auto"/>
            <w:right w:val="none" w:sz="0" w:space="0" w:color="auto"/>
          </w:divBdr>
        </w:div>
        <w:div w:id="1042170708">
          <w:marLeft w:val="480"/>
          <w:marRight w:val="0"/>
          <w:marTop w:val="0"/>
          <w:marBottom w:val="0"/>
          <w:divBdr>
            <w:top w:val="none" w:sz="0" w:space="0" w:color="auto"/>
            <w:left w:val="none" w:sz="0" w:space="0" w:color="auto"/>
            <w:bottom w:val="none" w:sz="0" w:space="0" w:color="auto"/>
            <w:right w:val="none" w:sz="0" w:space="0" w:color="auto"/>
          </w:divBdr>
        </w:div>
        <w:div w:id="525563209">
          <w:marLeft w:val="480"/>
          <w:marRight w:val="0"/>
          <w:marTop w:val="0"/>
          <w:marBottom w:val="0"/>
          <w:divBdr>
            <w:top w:val="none" w:sz="0" w:space="0" w:color="auto"/>
            <w:left w:val="none" w:sz="0" w:space="0" w:color="auto"/>
            <w:bottom w:val="none" w:sz="0" w:space="0" w:color="auto"/>
            <w:right w:val="none" w:sz="0" w:space="0" w:color="auto"/>
          </w:divBdr>
        </w:div>
        <w:div w:id="766736004">
          <w:marLeft w:val="480"/>
          <w:marRight w:val="0"/>
          <w:marTop w:val="0"/>
          <w:marBottom w:val="0"/>
          <w:divBdr>
            <w:top w:val="none" w:sz="0" w:space="0" w:color="auto"/>
            <w:left w:val="none" w:sz="0" w:space="0" w:color="auto"/>
            <w:bottom w:val="none" w:sz="0" w:space="0" w:color="auto"/>
            <w:right w:val="none" w:sz="0" w:space="0" w:color="auto"/>
          </w:divBdr>
        </w:div>
        <w:div w:id="1684358090">
          <w:marLeft w:val="480"/>
          <w:marRight w:val="0"/>
          <w:marTop w:val="0"/>
          <w:marBottom w:val="0"/>
          <w:divBdr>
            <w:top w:val="none" w:sz="0" w:space="0" w:color="auto"/>
            <w:left w:val="none" w:sz="0" w:space="0" w:color="auto"/>
            <w:bottom w:val="none" w:sz="0" w:space="0" w:color="auto"/>
            <w:right w:val="none" w:sz="0" w:space="0" w:color="auto"/>
          </w:divBdr>
        </w:div>
        <w:div w:id="373309487">
          <w:marLeft w:val="480"/>
          <w:marRight w:val="0"/>
          <w:marTop w:val="0"/>
          <w:marBottom w:val="0"/>
          <w:divBdr>
            <w:top w:val="none" w:sz="0" w:space="0" w:color="auto"/>
            <w:left w:val="none" w:sz="0" w:space="0" w:color="auto"/>
            <w:bottom w:val="none" w:sz="0" w:space="0" w:color="auto"/>
            <w:right w:val="none" w:sz="0" w:space="0" w:color="auto"/>
          </w:divBdr>
        </w:div>
        <w:div w:id="2100060698">
          <w:marLeft w:val="480"/>
          <w:marRight w:val="0"/>
          <w:marTop w:val="0"/>
          <w:marBottom w:val="0"/>
          <w:divBdr>
            <w:top w:val="none" w:sz="0" w:space="0" w:color="auto"/>
            <w:left w:val="none" w:sz="0" w:space="0" w:color="auto"/>
            <w:bottom w:val="none" w:sz="0" w:space="0" w:color="auto"/>
            <w:right w:val="none" w:sz="0" w:space="0" w:color="auto"/>
          </w:divBdr>
        </w:div>
        <w:div w:id="1985157752">
          <w:marLeft w:val="480"/>
          <w:marRight w:val="0"/>
          <w:marTop w:val="0"/>
          <w:marBottom w:val="0"/>
          <w:divBdr>
            <w:top w:val="none" w:sz="0" w:space="0" w:color="auto"/>
            <w:left w:val="none" w:sz="0" w:space="0" w:color="auto"/>
            <w:bottom w:val="none" w:sz="0" w:space="0" w:color="auto"/>
            <w:right w:val="none" w:sz="0" w:space="0" w:color="auto"/>
          </w:divBdr>
        </w:div>
        <w:div w:id="1712652392">
          <w:marLeft w:val="480"/>
          <w:marRight w:val="0"/>
          <w:marTop w:val="0"/>
          <w:marBottom w:val="0"/>
          <w:divBdr>
            <w:top w:val="none" w:sz="0" w:space="0" w:color="auto"/>
            <w:left w:val="none" w:sz="0" w:space="0" w:color="auto"/>
            <w:bottom w:val="none" w:sz="0" w:space="0" w:color="auto"/>
            <w:right w:val="none" w:sz="0" w:space="0" w:color="auto"/>
          </w:divBdr>
        </w:div>
        <w:div w:id="119569654">
          <w:marLeft w:val="480"/>
          <w:marRight w:val="0"/>
          <w:marTop w:val="0"/>
          <w:marBottom w:val="0"/>
          <w:divBdr>
            <w:top w:val="none" w:sz="0" w:space="0" w:color="auto"/>
            <w:left w:val="none" w:sz="0" w:space="0" w:color="auto"/>
            <w:bottom w:val="none" w:sz="0" w:space="0" w:color="auto"/>
            <w:right w:val="none" w:sz="0" w:space="0" w:color="auto"/>
          </w:divBdr>
        </w:div>
        <w:div w:id="2033723114">
          <w:marLeft w:val="480"/>
          <w:marRight w:val="0"/>
          <w:marTop w:val="0"/>
          <w:marBottom w:val="0"/>
          <w:divBdr>
            <w:top w:val="none" w:sz="0" w:space="0" w:color="auto"/>
            <w:left w:val="none" w:sz="0" w:space="0" w:color="auto"/>
            <w:bottom w:val="none" w:sz="0" w:space="0" w:color="auto"/>
            <w:right w:val="none" w:sz="0" w:space="0" w:color="auto"/>
          </w:divBdr>
        </w:div>
        <w:div w:id="107240279">
          <w:marLeft w:val="480"/>
          <w:marRight w:val="0"/>
          <w:marTop w:val="0"/>
          <w:marBottom w:val="0"/>
          <w:divBdr>
            <w:top w:val="none" w:sz="0" w:space="0" w:color="auto"/>
            <w:left w:val="none" w:sz="0" w:space="0" w:color="auto"/>
            <w:bottom w:val="none" w:sz="0" w:space="0" w:color="auto"/>
            <w:right w:val="none" w:sz="0" w:space="0" w:color="auto"/>
          </w:divBdr>
        </w:div>
        <w:div w:id="1323318012">
          <w:marLeft w:val="480"/>
          <w:marRight w:val="0"/>
          <w:marTop w:val="0"/>
          <w:marBottom w:val="0"/>
          <w:divBdr>
            <w:top w:val="none" w:sz="0" w:space="0" w:color="auto"/>
            <w:left w:val="none" w:sz="0" w:space="0" w:color="auto"/>
            <w:bottom w:val="none" w:sz="0" w:space="0" w:color="auto"/>
            <w:right w:val="none" w:sz="0" w:space="0" w:color="auto"/>
          </w:divBdr>
        </w:div>
        <w:div w:id="1734812933">
          <w:marLeft w:val="480"/>
          <w:marRight w:val="0"/>
          <w:marTop w:val="0"/>
          <w:marBottom w:val="0"/>
          <w:divBdr>
            <w:top w:val="none" w:sz="0" w:space="0" w:color="auto"/>
            <w:left w:val="none" w:sz="0" w:space="0" w:color="auto"/>
            <w:bottom w:val="none" w:sz="0" w:space="0" w:color="auto"/>
            <w:right w:val="none" w:sz="0" w:space="0" w:color="auto"/>
          </w:divBdr>
        </w:div>
        <w:div w:id="1307129643">
          <w:marLeft w:val="480"/>
          <w:marRight w:val="0"/>
          <w:marTop w:val="0"/>
          <w:marBottom w:val="0"/>
          <w:divBdr>
            <w:top w:val="none" w:sz="0" w:space="0" w:color="auto"/>
            <w:left w:val="none" w:sz="0" w:space="0" w:color="auto"/>
            <w:bottom w:val="none" w:sz="0" w:space="0" w:color="auto"/>
            <w:right w:val="none" w:sz="0" w:space="0" w:color="auto"/>
          </w:divBdr>
        </w:div>
        <w:div w:id="1256746717">
          <w:marLeft w:val="480"/>
          <w:marRight w:val="0"/>
          <w:marTop w:val="0"/>
          <w:marBottom w:val="0"/>
          <w:divBdr>
            <w:top w:val="none" w:sz="0" w:space="0" w:color="auto"/>
            <w:left w:val="none" w:sz="0" w:space="0" w:color="auto"/>
            <w:bottom w:val="none" w:sz="0" w:space="0" w:color="auto"/>
            <w:right w:val="none" w:sz="0" w:space="0" w:color="auto"/>
          </w:divBdr>
        </w:div>
        <w:div w:id="1231771087">
          <w:marLeft w:val="480"/>
          <w:marRight w:val="0"/>
          <w:marTop w:val="0"/>
          <w:marBottom w:val="0"/>
          <w:divBdr>
            <w:top w:val="none" w:sz="0" w:space="0" w:color="auto"/>
            <w:left w:val="none" w:sz="0" w:space="0" w:color="auto"/>
            <w:bottom w:val="none" w:sz="0" w:space="0" w:color="auto"/>
            <w:right w:val="none" w:sz="0" w:space="0" w:color="auto"/>
          </w:divBdr>
        </w:div>
        <w:div w:id="463624002">
          <w:marLeft w:val="480"/>
          <w:marRight w:val="0"/>
          <w:marTop w:val="0"/>
          <w:marBottom w:val="0"/>
          <w:divBdr>
            <w:top w:val="none" w:sz="0" w:space="0" w:color="auto"/>
            <w:left w:val="none" w:sz="0" w:space="0" w:color="auto"/>
            <w:bottom w:val="none" w:sz="0" w:space="0" w:color="auto"/>
            <w:right w:val="none" w:sz="0" w:space="0" w:color="auto"/>
          </w:divBdr>
        </w:div>
        <w:div w:id="1539900987">
          <w:marLeft w:val="480"/>
          <w:marRight w:val="0"/>
          <w:marTop w:val="0"/>
          <w:marBottom w:val="0"/>
          <w:divBdr>
            <w:top w:val="none" w:sz="0" w:space="0" w:color="auto"/>
            <w:left w:val="none" w:sz="0" w:space="0" w:color="auto"/>
            <w:bottom w:val="none" w:sz="0" w:space="0" w:color="auto"/>
            <w:right w:val="none" w:sz="0" w:space="0" w:color="auto"/>
          </w:divBdr>
        </w:div>
        <w:div w:id="523713771">
          <w:marLeft w:val="480"/>
          <w:marRight w:val="0"/>
          <w:marTop w:val="0"/>
          <w:marBottom w:val="0"/>
          <w:divBdr>
            <w:top w:val="none" w:sz="0" w:space="0" w:color="auto"/>
            <w:left w:val="none" w:sz="0" w:space="0" w:color="auto"/>
            <w:bottom w:val="none" w:sz="0" w:space="0" w:color="auto"/>
            <w:right w:val="none" w:sz="0" w:space="0" w:color="auto"/>
          </w:divBdr>
        </w:div>
        <w:div w:id="817382091">
          <w:marLeft w:val="480"/>
          <w:marRight w:val="0"/>
          <w:marTop w:val="0"/>
          <w:marBottom w:val="0"/>
          <w:divBdr>
            <w:top w:val="none" w:sz="0" w:space="0" w:color="auto"/>
            <w:left w:val="none" w:sz="0" w:space="0" w:color="auto"/>
            <w:bottom w:val="none" w:sz="0" w:space="0" w:color="auto"/>
            <w:right w:val="none" w:sz="0" w:space="0" w:color="auto"/>
          </w:divBdr>
        </w:div>
        <w:div w:id="1537818344">
          <w:marLeft w:val="480"/>
          <w:marRight w:val="0"/>
          <w:marTop w:val="0"/>
          <w:marBottom w:val="0"/>
          <w:divBdr>
            <w:top w:val="none" w:sz="0" w:space="0" w:color="auto"/>
            <w:left w:val="none" w:sz="0" w:space="0" w:color="auto"/>
            <w:bottom w:val="none" w:sz="0" w:space="0" w:color="auto"/>
            <w:right w:val="none" w:sz="0" w:space="0" w:color="auto"/>
          </w:divBdr>
        </w:div>
        <w:div w:id="1224609541">
          <w:marLeft w:val="480"/>
          <w:marRight w:val="0"/>
          <w:marTop w:val="0"/>
          <w:marBottom w:val="0"/>
          <w:divBdr>
            <w:top w:val="none" w:sz="0" w:space="0" w:color="auto"/>
            <w:left w:val="none" w:sz="0" w:space="0" w:color="auto"/>
            <w:bottom w:val="none" w:sz="0" w:space="0" w:color="auto"/>
            <w:right w:val="none" w:sz="0" w:space="0" w:color="auto"/>
          </w:divBdr>
        </w:div>
        <w:div w:id="1684697256">
          <w:marLeft w:val="480"/>
          <w:marRight w:val="0"/>
          <w:marTop w:val="0"/>
          <w:marBottom w:val="0"/>
          <w:divBdr>
            <w:top w:val="none" w:sz="0" w:space="0" w:color="auto"/>
            <w:left w:val="none" w:sz="0" w:space="0" w:color="auto"/>
            <w:bottom w:val="none" w:sz="0" w:space="0" w:color="auto"/>
            <w:right w:val="none" w:sz="0" w:space="0" w:color="auto"/>
          </w:divBdr>
        </w:div>
        <w:div w:id="1645116243">
          <w:marLeft w:val="480"/>
          <w:marRight w:val="0"/>
          <w:marTop w:val="0"/>
          <w:marBottom w:val="0"/>
          <w:divBdr>
            <w:top w:val="none" w:sz="0" w:space="0" w:color="auto"/>
            <w:left w:val="none" w:sz="0" w:space="0" w:color="auto"/>
            <w:bottom w:val="none" w:sz="0" w:space="0" w:color="auto"/>
            <w:right w:val="none" w:sz="0" w:space="0" w:color="auto"/>
          </w:divBdr>
        </w:div>
        <w:div w:id="784008263">
          <w:marLeft w:val="480"/>
          <w:marRight w:val="0"/>
          <w:marTop w:val="0"/>
          <w:marBottom w:val="0"/>
          <w:divBdr>
            <w:top w:val="none" w:sz="0" w:space="0" w:color="auto"/>
            <w:left w:val="none" w:sz="0" w:space="0" w:color="auto"/>
            <w:bottom w:val="none" w:sz="0" w:space="0" w:color="auto"/>
            <w:right w:val="none" w:sz="0" w:space="0" w:color="auto"/>
          </w:divBdr>
        </w:div>
        <w:div w:id="1191189808">
          <w:marLeft w:val="480"/>
          <w:marRight w:val="0"/>
          <w:marTop w:val="0"/>
          <w:marBottom w:val="0"/>
          <w:divBdr>
            <w:top w:val="none" w:sz="0" w:space="0" w:color="auto"/>
            <w:left w:val="none" w:sz="0" w:space="0" w:color="auto"/>
            <w:bottom w:val="none" w:sz="0" w:space="0" w:color="auto"/>
            <w:right w:val="none" w:sz="0" w:space="0" w:color="auto"/>
          </w:divBdr>
        </w:div>
        <w:div w:id="1162283402">
          <w:marLeft w:val="480"/>
          <w:marRight w:val="0"/>
          <w:marTop w:val="0"/>
          <w:marBottom w:val="0"/>
          <w:divBdr>
            <w:top w:val="none" w:sz="0" w:space="0" w:color="auto"/>
            <w:left w:val="none" w:sz="0" w:space="0" w:color="auto"/>
            <w:bottom w:val="none" w:sz="0" w:space="0" w:color="auto"/>
            <w:right w:val="none" w:sz="0" w:space="0" w:color="auto"/>
          </w:divBdr>
        </w:div>
        <w:div w:id="1867061140">
          <w:marLeft w:val="480"/>
          <w:marRight w:val="0"/>
          <w:marTop w:val="0"/>
          <w:marBottom w:val="0"/>
          <w:divBdr>
            <w:top w:val="none" w:sz="0" w:space="0" w:color="auto"/>
            <w:left w:val="none" w:sz="0" w:space="0" w:color="auto"/>
            <w:bottom w:val="none" w:sz="0" w:space="0" w:color="auto"/>
            <w:right w:val="none" w:sz="0" w:space="0" w:color="auto"/>
          </w:divBdr>
        </w:div>
        <w:div w:id="572739108">
          <w:marLeft w:val="480"/>
          <w:marRight w:val="0"/>
          <w:marTop w:val="0"/>
          <w:marBottom w:val="0"/>
          <w:divBdr>
            <w:top w:val="none" w:sz="0" w:space="0" w:color="auto"/>
            <w:left w:val="none" w:sz="0" w:space="0" w:color="auto"/>
            <w:bottom w:val="none" w:sz="0" w:space="0" w:color="auto"/>
            <w:right w:val="none" w:sz="0" w:space="0" w:color="auto"/>
          </w:divBdr>
        </w:div>
        <w:div w:id="1570724814">
          <w:marLeft w:val="480"/>
          <w:marRight w:val="0"/>
          <w:marTop w:val="0"/>
          <w:marBottom w:val="0"/>
          <w:divBdr>
            <w:top w:val="none" w:sz="0" w:space="0" w:color="auto"/>
            <w:left w:val="none" w:sz="0" w:space="0" w:color="auto"/>
            <w:bottom w:val="none" w:sz="0" w:space="0" w:color="auto"/>
            <w:right w:val="none" w:sz="0" w:space="0" w:color="auto"/>
          </w:divBdr>
        </w:div>
        <w:div w:id="174616612">
          <w:marLeft w:val="480"/>
          <w:marRight w:val="0"/>
          <w:marTop w:val="0"/>
          <w:marBottom w:val="0"/>
          <w:divBdr>
            <w:top w:val="none" w:sz="0" w:space="0" w:color="auto"/>
            <w:left w:val="none" w:sz="0" w:space="0" w:color="auto"/>
            <w:bottom w:val="none" w:sz="0" w:space="0" w:color="auto"/>
            <w:right w:val="none" w:sz="0" w:space="0" w:color="auto"/>
          </w:divBdr>
        </w:div>
        <w:div w:id="2064863456">
          <w:marLeft w:val="480"/>
          <w:marRight w:val="0"/>
          <w:marTop w:val="0"/>
          <w:marBottom w:val="0"/>
          <w:divBdr>
            <w:top w:val="none" w:sz="0" w:space="0" w:color="auto"/>
            <w:left w:val="none" w:sz="0" w:space="0" w:color="auto"/>
            <w:bottom w:val="none" w:sz="0" w:space="0" w:color="auto"/>
            <w:right w:val="none" w:sz="0" w:space="0" w:color="auto"/>
          </w:divBdr>
        </w:div>
        <w:div w:id="975137371">
          <w:marLeft w:val="480"/>
          <w:marRight w:val="0"/>
          <w:marTop w:val="0"/>
          <w:marBottom w:val="0"/>
          <w:divBdr>
            <w:top w:val="none" w:sz="0" w:space="0" w:color="auto"/>
            <w:left w:val="none" w:sz="0" w:space="0" w:color="auto"/>
            <w:bottom w:val="none" w:sz="0" w:space="0" w:color="auto"/>
            <w:right w:val="none" w:sz="0" w:space="0" w:color="auto"/>
          </w:divBdr>
        </w:div>
        <w:div w:id="691803369">
          <w:marLeft w:val="480"/>
          <w:marRight w:val="0"/>
          <w:marTop w:val="0"/>
          <w:marBottom w:val="0"/>
          <w:divBdr>
            <w:top w:val="none" w:sz="0" w:space="0" w:color="auto"/>
            <w:left w:val="none" w:sz="0" w:space="0" w:color="auto"/>
            <w:bottom w:val="none" w:sz="0" w:space="0" w:color="auto"/>
            <w:right w:val="none" w:sz="0" w:space="0" w:color="auto"/>
          </w:divBdr>
        </w:div>
        <w:div w:id="522786404">
          <w:marLeft w:val="480"/>
          <w:marRight w:val="0"/>
          <w:marTop w:val="0"/>
          <w:marBottom w:val="0"/>
          <w:divBdr>
            <w:top w:val="none" w:sz="0" w:space="0" w:color="auto"/>
            <w:left w:val="none" w:sz="0" w:space="0" w:color="auto"/>
            <w:bottom w:val="none" w:sz="0" w:space="0" w:color="auto"/>
            <w:right w:val="none" w:sz="0" w:space="0" w:color="auto"/>
          </w:divBdr>
        </w:div>
      </w:divsChild>
    </w:div>
    <w:div w:id="949093942">
      <w:bodyDiv w:val="1"/>
      <w:marLeft w:val="0"/>
      <w:marRight w:val="0"/>
      <w:marTop w:val="0"/>
      <w:marBottom w:val="0"/>
      <w:divBdr>
        <w:top w:val="none" w:sz="0" w:space="0" w:color="auto"/>
        <w:left w:val="none" w:sz="0" w:space="0" w:color="auto"/>
        <w:bottom w:val="none" w:sz="0" w:space="0" w:color="auto"/>
        <w:right w:val="none" w:sz="0" w:space="0" w:color="auto"/>
      </w:divBdr>
    </w:div>
    <w:div w:id="949124290">
      <w:bodyDiv w:val="1"/>
      <w:marLeft w:val="0"/>
      <w:marRight w:val="0"/>
      <w:marTop w:val="0"/>
      <w:marBottom w:val="0"/>
      <w:divBdr>
        <w:top w:val="none" w:sz="0" w:space="0" w:color="auto"/>
        <w:left w:val="none" w:sz="0" w:space="0" w:color="auto"/>
        <w:bottom w:val="none" w:sz="0" w:space="0" w:color="auto"/>
        <w:right w:val="none" w:sz="0" w:space="0" w:color="auto"/>
      </w:divBdr>
    </w:div>
    <w:div w:id="949556856">
      <w:bodyDiv w:val="1"/>
      <w:marLeft w:val="0"/>
      <w:marRight w:val="0"/>
      <w:marTop w:val="0"/>
      <w:marBottom w:val="0"/>
      <w:divBdr>
        <w:top w:val="none" w:sz="0" w:space="0" w:color="auto"/>
        <w:left w:val="none" w:sz="0" w:space="0" w:color="auto"/>
        <w:bottom w:val="none" w:sz="0" w:space="0" w:color="auto"/>
        <w:right w:val="none" w:sz="0" w:space="0" w:color="auto"/>
      </w:divBdr>
    </w:div>
    <w:div w:id="950164098">
      <w:bodyDiv w:val="1"/>
      <w:marLeft w:val="0"/>
      <w:marRight w:val="0"/>
      <w:marTop w:val="0"/>
      <w:marBottom w:val="0"/>
      <w:divBdr>
        <w:top w:val="none" w:sz="0" w:space="0" w:color="auto"/>
        <w:left w:val="none" w:sz="0" w:space="0" w:color="auto"/>
        <w:bottom w:val="none" w:sz="0" w:space="0" w:color="auto"/>
        <w:right w:val="none" w:sz="0" w:space="0" w:color="auto"/>
      </w:divBdr>
    </w:div>
    <w:div w:id="950280525">
      <w:bodyDiv w:val="1"/>
      <w:marLeft w:val="0"/>
      <w:marRight w:val="0"/>
      <w:marTop w:val="0"/>
      <w:marBottom w:val="0"/>
      <w:divBdr>
        <w:top w:val="none" w:sz="0" w:space="0" w:color="auto"/>
        <w:left w:val="none" w:sz="0" w:space="0" w:color="auto"/>
        <w:bottom w:val="none" w:sz="0" w:space="0" w:color="auto"/>
        <w:right w:val="none" w:sz="0" w:space="0" w:color="auto"/>
      </w:divBdr>
    </w:div>
    <w:div w:id="950403344">
      <w:bodyDiv w:val="1"/>
      <w:marLeft w:val="0"/>
      <w:marRight w:val="0"/>
      <w:marTop w:val="0"/>
      <w:marBottom w:val="0"/>
      <w:divBdr>
        <w:top w:val="none" w:sz="0" w:space="0" w:color="auto"/>
        <w:left w:val="none" w:sz="0" w:space="0" w:color="auto"/>
        <w:bottom w:val="none" w:sz="0" w:space="0" w:color="auto"/>
        <w:right w:val="none" w:sz="0" w:space="0" w:color="auto"/>
      </w:divBdr>
    </w:div>
    <w:div w:id="951018257">
      <w:bodyDiv w:val="1"/>
      <w:marLeft w:val="0"/>
      <w:marRight w:val="0"/>
      <w:marTop w:val="0"/>
      <w:marBottom w:val="0"/>
      <w:divBdr>
        <w:top w:val="none" w:sz="0" w:space="0" w:color="auto"/>
        <w:left w:val="none" w:sz="0" w:space="0" w:color="auto"/>
        <w:bottom w:val="none" w:sz="0" w:space="0" w:color="auto"/>
        <w:right w:val="none" w:sz="0" w:space="0" w:color="auto"/>
      </w:divBdr>
    </w:div>
    <w:div w:id="951209186">
      <w:bodyDiv w:val="1"/>
      <w:marLeft w:val="0"/>
      <w:marRight w:val="0"/>
      <w:marTop w:val="0"/>
      <w:marBottom w:val="0"/>
      <w:divBdr>
        <w:top w:val="none" w:sz="0" w:space="0" w:color="auto"/>
        <w:left w:val="none" w:sz="0" w:space="0" w:color="auto"/>
        <w:bottom w:val="none" w:sz="0" w:space="0" w:color="auto"/>
        <w:right w:val="none" w:sz="0" w:space="0" w:color="auto"/>
      </w:divBdr>
    </w:div>
    <w:div w:id="951328891">
      <w:bodyDiv w:val="1"/>
      <w:marLeft w:val="0"/>
      <w:marRight w:val="0"/>
      <w:marTop w:val="0"/>
      <w:marBottom w:val="0"/>
      <w:divBdr>
        <w:top w:val="none" w:sz="0" w:space="0" w:color="auto"/>
        <w:left w:val="none" w:sz="0" w:space="0" w:color="auto"/>
        <w:bottom w:val="none" w:sz="0" w:space="0" w:color="auto"/>
        <w:right w:val="none" w:sz="0" w:space="0" w:color="auto"/>
      </w:divBdr>
    </w:div>
    <w:div w:id="951471590">
      <w:bodyDiv w:val="1"/>
      <w:marLeft w:val="0"/>
      <w:marRight w:val="0"/>
      <w:marTop w:val="0"/>
      <w:marBottom w:val="0"/>
      <w:divBdr>
        <w:top w:val="none" w:sz="0" w:space="0" w:color="auto"/>
        <w:left w:val="none" w:sz="0" w:space="0" w:color="auto"/>
        <w:bottom w:val="none" w:sz="0" w:space="0" w:color="auto"/>
        <w:right w:val="none" w:sz="0" w:space="0" w:color="auto"/>
      </w:divBdr>
    </w:div>
    <w:div w:id="951666817">
      <w:bodyDiv w:val="1"/>
      <w:marLeft w:val="0"/>
      <w:marRight w:val="0"/>
      <w:marTop w:val="0"/>
      <w:marBottom w:val="0"/>
      <w:divBdr>
        <w:top w:val="none" w:sz="0" w:space="0" w:color="auto"/>
        <w:left w:val="none" w:sz="0" w:space="0" w:color="auto"/>
        <w:bottom w:val="none" w:sz="0" w:space="0" w:color="auto"/>
        <w:right w:val="none" w:sz="0" w:space="0" w:color="auto"/>
      </w:divBdr>
    </w:div>
    <w:div w:id="952399205">
      <w:bodyDiv w:val="1"/>
      <w:marLeft w:val="0"/>
      <w:marRight w:val="0"/>
      <w:marTop w:val="0"/>
      <w:marBottom w:val="0"/>
      <w:divBdr>
        <w:top w:val="none" w:sz="0" w:space="0" w:color="auto"/>
        <w:left w:val="none" w:sz="0" w:space="0" w:color="auto"/>
        <w:bottom w:val="none" w:sz="0" w:space="0" w:color="auto"/>
        <w:right w:val="none" w:sz="0" w:space="0" w:color="auto"/>
      </w:divBdr>
    </w:div>
    <w:div w:id="952591617">
      <w:bodyDiv w:val="1"/>
      <w:marLeft w:val="0"/>
      <w:marRight w:val="0"/>
      <w:marTop w:val="0"/>
      <w:marBottom w:val="0"/>
      <w:divBdr>
        <w:top w:val="none" w:sz="0" w:space="0" w:color="auto"/>
        <w:left w:val="none" w:sz="0" w:space="0" w:color="auto"/>
        <w:bottom w:val="none" w:sz="0" w:space="0" w:color="auto"/>
        <w:right w:val="none" w:sz="0" w:space="0" w:color="auto"/>
      </w:divBdr>
    </w:div>
    <w:div w:id="952639968">
      <w:bodyDiv w:val="1"/>
      <w:marLeft w:val="0"/>
      <w:marRight w:val="0"/>
      <w:marTop w:val="0"/>
      <w:marBottom w:val="0"/>
      <w:divBdr>
        <w:top w:val="none" w:sz="0" w:space="0" w:color="auto"/>
        <w:left w:val="none" w:sz="0" w:space="0" w:color="auto"/>
        <w:bottom w:val="none" w:sz="0" w:space="0" w:color="auto"/>
        <w:right w:val="none" w:sz="0" w:space="0" w:color="auto"/>
      </w:divBdr>
    </w:div>
    <w:div w:id="952712859">
      <w:bodyDiv w:val="1"/>
      <w:marLeft w:val="0"/>
      <w:marRight w:val="0"/>
      <w:marTop w:val="0"/>
      <w:marBottom w:val="0"/>
      <w:divBdr>
        <w:top w:val="none" w:sz="0" w:space="0" w:color="auto"/>
        <w:left w:val="none" w:sz="0" w:space="0" w:color="auto"/>
        <w:bottom w:val="none" w:sz="0" w:space="0" w:color="auto"/>
        <w:right w:val="none" w:sz="0" w:space="0" w:color="auto"/>
      </w:divBdr>
    </w:div>
    <w:div w:id="952784157">
      <w:bodyDiv w:val="1"/>
      <w:marLeft w:val="0"/>
      <w:marRight w:val="0"/>
      <w:marTop w:val="0"/>
      <w:marBottom w:val="0"/>
      <w:divBdr>
        <w:top w:val="none" w:sz="0" w:space="0" w:color="auto"/>
        <w:left w:val="none" w:sz="0" w:space="0" w:color="auto"/>
        <w:bottom w:val="none" w:sz="0" w:space="0" w:color="auto"/>
        <w:right w:val="none" w:sz="0" w:space="0" w:color="auto"/>
      </w:divBdr>
    </w:div>
    <w:div w:id="953050655">
      <w:bodyDiv w:val="1"/>
      <w:marLeft w:val="0"/>
      <w:marRight w:val="0"/>
      <w:marTop w:val="0"/>
      <w:marBottom w:val="0"/>
      <w:divBdr>
        <w:top w:val="none" w:sz="0" w:space="0" w:color="auto"/>
        <w:left w:val="none" w:sz="0" w:space="0" w:color="auto"/>
        <w:bottom w:val="none" w:sz="0" w:space="0" w:color="auto"/>
        <w:right w:val="none" w:sz="0" w:space="0" w:color="auto"/>
      </w:divBdr>
    </w:div>
    <w:div w:id="953098957">
      <w:bodyDiv w:val="1"/>
      <w:marLeft w:val="0"/>
      <w:marRight w:val="0"/>
      <w:marTop w:val="0"/>
      <w:marBottom w:val="0"/>
      <w:divBdr>
        <w:top w:val="none" w:sz="0" w:space="0" w:color="auto"/>
        <w:left w:val="none" w:sz="0" w:space="0" w:color="auto"/>
        <w:bottom w:val="none" w:sz="0" w:space="0" w:color="auto"/>
        <w:right w:val="none" w:sz="0" w:space="0" w:color="auto"/>
      </w:divBdr>
    </w:div>
    <w:div w:id="953252477">
      <w:bodyDiv w:val="1"/>
      <w:marLeft w:val="0"/>
      <w:marRight w:val="0"/>
      <w:marTop w:val="0"/>
      <w:marBottom w:val="0"/>
      <w:divBdr>
        <w:top w:val="none" w:sz="0" w:space="0" w:color="auto"/>
        <w:left w:val="none" w:sz="0" w:space="0" w:color="auto"/>
        <w:bottom w:val="none" w:sz="0" w:space="0" w:color="auto"/>
        <w:right w:val="none" w:sz="0" w:space="0" w:color="auto"/>
      </w:divBdr>
    </w:div>
    <w:div w:id="953294001">
      <w:bodyDiv w:val="1"/>
      <w:marLeft w:val="0"/>
      <w:marRight w:val="0"/>
      <w:marTop w:val="0"/>
      <w:marBottom w:val="0"/>
      <w:divBdr>
        <w:top w:val="none" w:sz="0" w:space="0" w:color="auto"/>
        <w:left w:val="none" w:sz="0" w:space="0" w:color="auto"/>
        <w:bottom w:val="none" w:sz="0" w:space="0" w:color="auto"/>
        <w:right w:val="none" w:sz="0" w:space="0" w:color="auto"/>
      </w:divBdr>
    </w:div>
    <w:div w:id="953361767">
      <w:bodyDiv w:val="1"/>
      <w:marLeft w:val="0"/>
      <w:marRight w:val="0"/>
      <w:marTop w:val="0"/>
      <w:marBottom w:val="0"/>
      <w:divBdr>
        <w:top w:val="none" w:sz="0" w:space="0" w:color="auto"/>
        <w:left w:val="none" w:sz="0" w:space="0" w:color="auto"/>
        <w:bottom w:val="none" w:sz="0" w:space="0" w:color="auto"/>
        <w:right w:val="none" w:sz="0" w:space="0" w:color="auto"/>
      </w:divBdr>
    </w:div>
    <w:div w:id="953486819">
      <w:bodyDiv w:val="1"/>
      <w:marLeft w:val="0"/>
      <w:marRight w:val="0"/>
      <w:marTop w:val="0"/>
      <w:marBottom w:val="0"/>
      <w:divBdr>
        <w:top w:val="none" w:sz="0" w:space="0" w:color="auto"/>
        <w:left w:val="none" w:sz="0" w:space="0" w:color="auto"/>
        <w:bottom w:val="none" w:sz="0" w:space="0" w:color="auto"/>
        <w:right w:val="none" w:sz="0" w:space="0" w:color="auto"/>
      </w:divBdr>
    </w:div>
    <w:div w:id="953557964">
      <w:bodyDiv w:val="1"/>
      <w:marLeft w:val="0"/>
      <w:marRight w:val="0"/>
      <w:marTop w:val="0"/>
      <w:marBottom w:val="0"/>
      <w:divBdr>
        <w:top w:val="none" w:sz="0" w:space="0" w:color="auto"/>
        <w:left w:val="none" w:sz="0" w:space="0" w:color="auto"/>
        <w:bottom w:val="none" w:sz="0" w:space="0" w:color="auto"/>
        <w:right w:val="none" w:sz="0" w:space="0" w:color="auto"/>
      </w:divBdr>
    </w:div>
    <w:div w:id="953630375">
      <w:bodyDiv w:val="1"/>
      <w:marLeft w:val="0"/>
      <w:marRight w:val="0"/>
      <w:marTop w:val="0"/>
      <w:marBottom w:val="0"/>
      <w:divBdr>
        <w:top w:val="none" w:sz="0" w:space="0" w:color="auto"/>
        <w:left w:val="none" w:sz="0" w:space="0" w:color="auto"/>
        <w:bottom w:val="none" w:sz="0" w:space="0" w:color="auto"/>
        <w:right w:val="none" w:sz="0" w:space="0" w:color="auto"/>
      </w:divBdr>
    </w:div>
    <w:div w:id="953946511">
      <w:bodyDiv w:val="1"/>
      <w:marLeft w:val="0"/>
      <w:marRight w:val="0"/>
      <w:marTop w:val="0"/>
      <w:marBottom w:val="0"/>
      <w:divBdr>
        <w:top w:val="none" w:sz="0" w:space="0" w:color="auto"/>
        <w:left w:val="none" w:sz="0" w:space="0" w:color="auto"/>
        <w:bottom w:val="none" w:sz="0" w:space="0" w:color="auto"/>
        <w:right w:val="none" w:sz="0" w:space="0" w:color="auto"/>
      </w:divBdr>
    </w:div>
    <w:div w:id="955333565">
      <w:bodyDiv w:val="1"/>
      <w:marLeft w:val="0"/>
      <w:marRight w:val="0"/>
      <w:marTop w:val="0"/>
      <w:marBottom w:val="0"/>
      <w:divBdr>
        <w:top w:val="none" w:sz="0" w:space="0" w:color="auto"/>
        <w:left w:val="none" w:sz="0" w:space="0" w:color="auto"/>
        <w:bottom w:val="none" w:sz="0" w:space="0" w:color="auto"/>
        <w:right w:val="none" w:sz="0" w:space="0" w:color="auto"/>
      </w:divBdr>
    </w:div>
    <w:div w:id="955714091">
      <w:bodyDiv w:val="1"/>
      <w:marLeft w:val="0"/>
      <w:marRight w:val="0"/>
      <w:marTop w:val="0"/>
      <w:marBottom w:val="0"/>
      <w:divBdr>
        <w:top w:val="none" w:sz="0" w:space="0" w:color="auto"/>
        <w:left w:val="none" w:sz="0" w:space="0" w:color="auto"/>
        <w:bottom w:val="none" w:sz="0" w:space="0" w:color="auto"/>
        <w:right w:val="none" w:sz="0" w:space="0" w:color="auto"/>
      </w:divBdr>
    </w:div>
    <w:div w:id="956184696">
      <w:bodyDiv w:val="1"/>
      <w:marLeft w:val="0"/>
      <w:marRight w:val="0"/>
      <w:marTop w:val="0"/>
      <w:marBottom w:val="0"/>
      <w:divBdr>
        <w:top w:val="none" w:sz="0" w:space="0" w:color="auto"/>
        <w:left w:val="none" w:sz="0" w:space="0" w:color="auto"/>
        <w:bottom w:val="none" w:sz="0" w:space="0" w:color="auto"/>
        <w:right w:val="none" w:sz="0" w:space="0" w:color="auto"/>
      </w:divBdr>
    </w:div>
    <w:div w:id="956184802">
      <w:bodyDiv w:val="1"/>
      <w:marLeft w:val="0"/>
      <w:marRight w:val="0"/>
      <w:marTop w:val="0"/>
      <w:marBottom w:val="0"/>
      <w:divBdr>
        <w:top w:val="none" w:sz="0" w:space="0" w:color="auto"/>
        <w:left w:val="none" w:sz="0" w:space="0" w:color="auto"/>
        <w:bottom w:val="none" w:sz="0" w:space="0" w:color="auto"/>
        <w:right w:val="none" w:sz="0" w:space="0" w:color="auto"/>
      </w:divBdr>
      <w:divsChild>
        <w:div w:id="1568296263">
          <w:marLeft w:val="480"/>
          <w:marRight w:val="0"/>
          <w:marTop w:val="0"/>
          <w:marBottom w:val="0"/>
          <w:divBdr>
            <w:top w:val="none" w:sz="0" w:space="0" w:color="auto"/>
            <w:left w:val="none" w:sz="0" w:space="0" w:color="auto"/>
            <w:bottom w:val="none" w:sz="0" w:space="0" w:color="auto"/>
            <w:right w:val="none" w:sz="0" w:space="0" w:color="auto"/>
          </w:divBdr>
        </w:div>
        <w:div w:id="1983079425">
          <w:marLeft w:val="480"/>
          <w:marRight w:val="0"/>
          <w:marTop w:val="0"/>
          <w:marBottom w:val="0"/>
          <w:divBdr>
            <w:top w:val="none" w:sz="0" w:space="0" w:color="auto"/>
            <w:left w:val="none" w:sz="0" w:space="0" w:color="auto"/>
            <w:bottom w:val="none" w:sz="0" w:space="0" w:color="auto"/>
            <w:right w:val="none" w:sz="0" w:space="0" w:color="auto"/>
          </w:divBdr>
        </w:div>
        <w:div w:id="1183590983">
          <w:marLeft w:val="480"/>
          <w:marRight w:val="0"/>
          <w:marTop w:val="0"/>
          <w:marBottom w:val="0"/>
          <w:divBdr>
            <w:top w:val="none" w:sz="0" w:space="0" w:color="auto"/>
            <w:left w:val="none" w:sz="0" w:space="0" w:color="auto"/>
            <w:bottom w:val="none" w:sz="0" w:space="0" w:color="auto"/>
            <w:right w:val="none" w:sz="0" w:space="0" w:color="auto"/>
          </w:divBdr>
        </w:div>
        <w:div w:id="677656970">
          <w:marLeft w:val="480"/>
          <w:marRight w:val="0"/>
          <w:marTop w:val="0"/>
          <w:marBottom w:val="0"/>
          <w:divBdr>
            <w:top w:val="none" w:sz="0" w:space="0" w:color="auto"/>
            <w:left w:val="none" w:sz="0" w:space="0" w:color="auto"/>
            <w:bottom w:val="none" w:sz="0" w:space="0" w:color="auto"/>
            <w:right w:val="none" w:sz="0" w:space="0" w:color="auto"/>
          </w:divBdr>
        </w:div>
        <w:div w:id="1087964364">
          <w:marLeft w:val="480"/>
          <w:marRight w:val="0"/>
          <w:marTop w:val="0"/>
          <w:marBottom w:val="0"/>
          <w:divBdr>
            <w:top w:val="none" w:sz="0" w:space="0" w:color="auto"/>
            <w:left w:val="none" w:sz="0" w:space="0" w:color="auto"/>
            <w:bottom w:val="none" w:sz="0" w:space="0" w:color="auto"/>
            <w:right w:val="none" w:sz="0" w:space="0" w:color="auto"/>
          </w:divBdr>
        </w:div>
        <w:div w:id="186255319">
          <w:marLeft w:val="480"/>
          <w:marRight w:val="0"/>
          <w:marTop w:val="0"/>
          <w:marBottom w:val="0"/>
          <w:divBdr>
            <w:top w:val="none" w:sz="0" w:space="0" w:color="auto"/>
            <w:left w:val="none" w:sz="0" w:space="0" w:color="auto"/>
            <w:bottom w:val="none" w:sz="0" w:space="0" w:color="auto"/>
            <w:right w:val="none" w:sz="0" w:space="0" w:color="auto"/>
          </w:divBdr>
        </w:div>
        <w:div w:id="464738003">
          <w:marLeft w:val="480"/>
          <w:marRight w:val="0"/>
          <w:marTop w:val="0"/>
          <w:marBottom w:val="0"/>
          <w:divBdr>
            <w:top w:val="none" w:sz="0" w:space="0" w:color="auto"/>
            <w:left w:val="none" w:sz="0" w:space="0" w:color="auto"/>
            <w:bottom w:val="none" w:sz="0" w:space="0" w:color="auto"/>
            <w:right w:val="none" w:sz="0" w:space="0" w:color="auto"/>
          </w:divBdr>
        </w:div>
        <w:div w:id="743068264">
          <w:marLeft w:val="480"/>
          <w:marRight w:val="0"/>
          <w:marTop w:val="0"/>
          <w:marBottom w:val="0"/>
          <w:divBdr>
            <w:top w:val="none" w:sz="0" w:space="0" w:color="auto"/>
            <w:left w:val="none" w:sz="0" w:space="0" w:color="auto"/>
            <w:bottom w:val="none" w:sz="0" w:space="0" w:color="auto"/>
            <w:right w:val="none" w:sz="0" w:space="0" w:color="auto"/>
          </w:divBdr>
        </w:div>
        <w:div w:id="277031359">
          <w:marLeft w:val="480"/>
          <w:marRight w:val="0"/>
          <w:marTop w:val="0"/>
          <w:marBottom w:val="0"/>
          <w:divBdr>
            <w:top w:val="none" w:sz="0" w:space="0" w:color="auto"/>
            <w:left w:val="none" w:sz="0" w:space="0" w:color="auto"/>
            <w:bottom w:val="none" w:sz="0" w:space="0" w:color="auto"/>
            <w:right w:val="none" w:sz="0" w:space="0" w:color="auto"/>
          </w:divBdr>
        </w:div>
        <w:div w:id="224924393">
          <w:marLeft w:val="480"/>
          <w:marRight w:val="0"/>
          <w:marTop w:val="0"/>
          <w:marBottom w:val="0"/>
          <w:divBdr>
            <w:top w:val="none" w:sz="0" w:space="0" w:color="auto"/>
            <w:left w:val="none" w:sz="0" w:space="0" w:color="auto"/>
            <w:bottom w:val="none" w:sz="0" w:space="0" w:color="auto"/>
            <w:right w:val="none" w:sz="0" w:space="0" w:color="auto"/>
          </w:divBdr>
        </w:div>
        <w:div w:id="2125538060">
          <w:marLeft w:val="480"/>
          <w:marRight w:val="0"/>
          <w:marTop w:val="0"/>
          <w:marBottom w:val="0"/>
          <w:divBdr>
            <w:top w:val="none" w:sz="0" w:space="0" w:color="auto"/>
            <w:left w:val="none" w:sz="0" w:space="0" w:color="auto"/>
            <w:bottom w:val="none" w:sz="0" w:space="0" w:color="auto"/>
            <w:right w:val="none" w:sz="0" w:space="0" w:color="auto"/>
          </w:divBdr>
        </w:div>
        <w:div w:id="1652365389">
          <w:marLeft w:val="480"/>
          <w:marRight w:val="0"/>
          <w:marTop w:val="0"/>
          <w:marBottom w:val="0"/>
          <w:divBdr>
            <w:top w:val="none" w:sz="0" w:space="0" w:color="auto"/>
            <w:left w:val="none" w:sz="0" w:space="0" w:color="auto"/>
            <w:bottom w:val="none" w:sz="0" w:space="0" w:color="auto"/>
            <w:right w:val="none" w:sz="0" w:space="0" w:color="auto"/>
          </w:divBdr>
        </w:div>
        <w:div w:id="1760132399">
          <w:marLeft w:val="480"/>
          <w:marRight w:val="0"/>
          <w:marTop w:val="0"/>
          <w:marBottom w:val="0"/>
          <w:divBdr>
            <w:top w:val="none" w:sz="0" w:space="0" w:color="auto"/>
            <w:left w:val="none" w:sz="0" w:space="0" w:color="auto"/>
            <w:bottom w:val="none" w:sz="0" w:space="0" w:color="auto"/>
            <w:right w:val="none" w:sz="0" w:space="0" w:color="auto"/>
          </w:divBdr>
        </w:div>
        <w:div w:id="1590501551">
          <w:marLeft w:val="480"/>
          <w:marRight w:val="0"/>
          <w:marTop w:val="0"/>
          <w:marBottom w:val="0"/>
          <w:divBdr>
            <w:top w:val="none" w:sz="0" w:space="0" w:color="auto"/>
            <w:left w:val="none" w:sz="0" w:space="0" w:color="auto"/>
            <w:bottom w:val="none" w:sz="0" w:space="0" w:color="auto"/>
            <w:right w:val="none" w:sz="0" w:space="0" w:color="auto"/>
          </w:divBdr>
        </w:div>
        <w:div w:id="996105577">
          <w:marLeft w:val="480"/>
          <w:marRight w:val="0"/>
          <w:marTop w:val="0"/>
          <w:marBottom w:val="0"/>
          <w:divBdr>
            <w:top w:val="none" w:sz="0" w:space="0" w:color="auto"/>
            <w:left w:val="none" w:sz="0" w:space="0" w:color="auto"/>
            <w:bottom w:val="none" w:sz="0" w:space="0" w:color="auto"/>
            <w:right w:val="none" w:sz="0" w:space="0" w:color="auto"/>
          </w:divBdr>
        </w:div>
        <w:div w:id="1403984616">
          <w:marLeft w:val="480"/>
          <w:marRight w:val="0"/>
          <w:marTop w:val="0"/>
          <w:marBottom w:val="0"/>
          <w:divBdr>
            <w:top w:val="none" w:sz="0" w:space="0" w:color="auto"/>
            <w:left w:val="none" w:sz="0" w:space="0" w:color="auto"/>
            <w:bottom w:val="none" w:sz="0" w:space="0" w:color="auto"/>
            <w:right w:val="none" w:sz="0" w:space="0" w:color="auto"/>
          </w:divBdr>
        </w:div>
        <w:div w:id="106122976">
          <w:marLeft w:val="480"/>
          <w:marRight w:val="0"/>
          <w:marTop w:val="0"/>
          <w:marBottom w:val="0"/>
          <w:divBdr>
            <w:top w:val="none" w:sz="0" w:space="0" w:color="auto"/>
            <w:left w:val="none" w:sz="0" w:space="0" w:color="auto"/>
            <w:bottom w:val="none" w:sz="0" w:space="0" w:color="auto"/>
            <w:right w:val="none" w:sz="0" w:space="0" w:color="auto"/>
          </w:divBdr>
        </w:div>
        <w:div w:id="1478524617">
          <w:marLeft w:val="480"/>
          <w:marRight w:val="0"/>
          <w:marTop w:val="0"/>
          <w:marBottom w:val="0"/>
          <w:divBdr>
            <w:top w:val="none" w:sz="0" w:space="0" w:color="auto"/>
            <w:left w:val="none" w:sz="0" w:space="0" w:color="auto"/>
            <w:bottom w:val="none" w:sz="0" w:space="0" w:color="auto"/>
            <w:right w:val="none" w:sz="0" w:space="0" w:color="auto"/>
          </w:divBdr>
        </w:div>
        <w:div w:id="2127845762">
          <w:marLeft w:val="480"/>
          <w:marRight w:val="0"/>
          <w:marTop w:val="0"/>
          <w:marBottom w:val="0"/>
          <w:divBdr>
            <w:top w:val="none" w:sz="0" w:space="0" w:color="auto"/>
            <w:left w:val="none" w:sz="0" w:space="0" w:color="auto"/>
            <w:bottom w:val="none" w:sz="0" w:space="0" w:color="auto"/>
            <w:right w:val="none" w:sz="0" w:space="0" w:color="auto"/>
          </w:divBdr>
        </w:div>
        <w:div w:id="2067953073">
          <w:marLeft w:val="480"/>
          <w:marRight w:val="0"/>
          <w:marTop w:val="0"/>
          <w:marBottom w:val="0"/>
          <w:divBdr>
            <w:top w:val="none" w:sz="0" w:space="0" w:color="auto"/>
            <w:left w:val="none" w:sz="0" w:space="0" w:color="auto"/>
            <w:bottom w:val="none" w:sz="0" w:space="0" w:color="auto"/>
            <w:right w:val="none" w:sz="0" w:space="0" w:color="auto"/>
          </w:divBdr>
        </w:div>
        <w:div w:id="124740734">
          <w:marLeft w:val="480"/>
          <w:marRight w:val="0"/>
          <w:marTop w:val="0"/>
          <w:marBottom w:val="0"/>
          <w:divBdr>
            <w:top w:val="none" w:sz="0" w:space="0" w:color="auto"/>
            <w:left w:val="none" w:sz="0" w:space="0" w:color="auto"/>
            <w:bottom w:val="none" w:sz="0" w:space="0" w:color="auto"/>
            <w:right w:val="none" w:sz="0" w:space="0" w:color="auto"/>
          </w:divBdr>
        </w:div>
        <w:div w:id="1454598157">
          <w:marLeft w:val="480"/>
          <w:marRight w:val="0"/>
          <w:marTop w:val="0"/>
          <w:marBottom w:val="0"/>
          <w:divBdr>
            <w:top w:val="none" w:sz="0" w:space="0" w:color="auto"/>
            <w:left w:val="none" w:sz="0" w:space="0" w:color="auto"/>
            <w:bottom w:val="none" w:sz="0" w:space="0" w:color="auto"/>
            <w:right w:val="none" w:sz="0" w:space="0" w:color="auto"/>
          </w:divBdr>
        </w:div>
        <w:div w:id="396828932">
          <w:marLeft w:val="480"/>
          <w:marRight w:val="0"/>
          <w:marTop w:val="0"/>
          <w:marBottom w:val="0"/>
          <w:divBdr>
            <w:top w:val="none" w:sz="0" w:space="0" w:color="auto"/>
            <w:left w:val="none" w:sz="0" w:space="0" w:color="auto"/>
            <w:bottom w:val="none" w:sz="0" w:space="0" w:color="auto"/>
            <w:right w:val="none" w:sz="0" w:space="0" w:color="auto"/>
          </w:divBdr>
        </w:div>
        <w:div w:id="1698579569">
          <w:marLeft w:val="480"/>
          <w:marRight w:val="0"/>
          <w:marTop w:val="0"/>
          <w:marBottom w:val="0"/>
          <w:divBdr>
            <w:top w:val="none" w:sz="0" w:space="0" w:color="auto"/>
            <w:left w:val="none" w:sz="0" w:space="0" w:color="auto"/>
            <w:bottom w:val="none" w:sz="0" w:space="0" w:color="auto"/>
            <w:right w:val="none" w:sz="0" w:space="0" w:color="auto"/>
          </w:divBdr>
        </w:div>
        <w:div w:id="19934475">
          <w:marLeft w:val="480"/>
          <w:marRight w:val="0"/>
          <w:marTop w:val="0"/>
          <w:marBottom w:val="0"/>
          <w:divBdr>
            <w:top w:val="none" w:sz="0" w:space="0" w:color="auto"/>
            <w:left w:val="none" w:sz="0" w:space="0" w:color="auto"/>
            <w:bottom w:val="none" w:sz="0" w:space="0" w:color="auto"/>
            <w:right w:val="none" w:sz="0" w:space="0" w:color="auto"/>
          </w:divBdr>
        </w:div>
        <w:div w:id="281695258">
          <w:marLeft w:val="480"/>
          <w:marRight w:val="0"/>
          <w:marTop w:val="0"/>
          <w:marBottom w:val="0"/>
          <w:divBdr>
            <w:top w:val="none" w:sz="0" w:space="0" w:color="auto"/>
            <w:left w:val="none" w:sz="0" w:space="0" w:color="auto"/>
            <w:bottom w:val="none" w:sz="0" w:space="0" w:color="auto"/>
            <w:right w:val="none" w:sz="0" w:space="0" w:color="auto"/>
          </w:divBdr>
        </w:div>
        <w:div w:id="90050795">
          <w:marLeft w:val="480"/>
          <w:marRight w:val="0"/>
          <w:marTop w:val="0"/>
          <w:marBottom w:val="0"/>
          <w:divBdr>
            <w:top w:val="none" w:sz="0" w:space="0" w:color="auto"/>
            <w:left w:val="none" w:sz="0" w:space="0" w:color="auto"/>
            <w:bottom w:val="none" w:sz="0" w:space="0" w:color="auto"/>
            <w:right w:val="none" w:sz="0" w:space="0" w:color="auto"/>
          </w:divBdr>
        </w:div>
        <w:div w:id="81882202">
          <w:marLeft w:val="480"/>
          <w:marRight w:val="0"/>
          <w:marTop w:val="0"/>
          <w:marBottom w:val="0"/>
          <w:divBdr>
            <w:top w:val="none" w:sz="0" w:space="0" w:color="auto"/>
            <w:left w:val="none" w:sz="0" w:space="0" w:color="auto"/>
            <w:bottom w:val="none" w:sz="0" w:space="0" w:color="auto"/>
            <w:right w:val="none" w:sz="0" w:space="0" w:color="auto"/>
          </w:divBdr>
        </w:div>
        <w:div w:id="498351451">
          <w:marLeft w:val="480"/>
          <w:marRight w:val="0"/>
          <w:marTop w:val="0"/>
          <w:marBottom w:val="0"/>
          <w:divBdr>
            <w:top w:val="none" w:sz="0" w:space="0" w:color="auto"/>
            <w:left w:val="none" w:sz="0" w:space="0" w:color="auto"/>
            <w:bottom w:val="none" w:sz="0" w:space="0" w:color="auto"/>
            <w:right w:val="none" w:sz="0" w:space="0" w:color="auto"/>
          </w:divBdr>
        </w:div>
        <w:div w:id="1830050916">
          <w:marLeft w:val="480"/>
          <w:marRight w:val="0"/>
          <w:marTop w:val="0"/>
          <w:marBottom w:val="0"/>
          <w:divBdr>
            <w:top w:val="none" w:sz="0" w:space="0" w:color="auto"/>
            <w:left w:val="none" w:sz="0" w:space="0" w:color="auto"/>
            <w:bottom w:val="none" w:sz="0" w:space="0" w:color="auto"/>
            <w:right w:val="none" w:sz="0" w:space="0" w:color="auto"/>
          </w:divBdr>
        </w:div>
        <w:div w:id="177083301">
          <w:marLeft w:val="480"/>
          <w:marRight w:val="0"/>
          <w:marTop w:val="0"/>
          <w:marBottom w:val="0"/>
          <w:divBdr>
            <w:top w:val="none" w:sz="0" w:space="0" w:color="auto"/>
            <w:left w:val="none" w:sz="0" w:space="0" w:color="auto"/>
            <w:bottom w:val="none" w:sz="0" w:space="0" w:color="auto"/>
            <w:right w:val="none" w:sz="0" w:space="0" w:color="auto"/>
          </w:divBdr>
        </w:div>
        <w:div w:id="121312684">
          <w:marLeft w:val="480"/>
          <w:marRight w:val="0"/>
          <w:marTop w:val="0"/>
          <w:marBottom w:val="0"/>
          <w:divBdr>
            <w:top w:val="none" w:sz="0" w:space="0" w:color="auto"/>
            <w:left w:val="none" w:sz="0" w:space="0" w:color="auto"/>
            <w:bottom w:val="none" w:sz="0" w:space="0" w:color="auto"/>
            <w:right w:val="none" w:sz="0" w:space="0" w:color="auto"/>
          </w:divBdr>
        </w:div>
        <w:div w:id="405884589">
          <w:marLeft w:val="480"/>
          <w:marRight w:val="0"/>
          <w:marTop w:val="0"/>
          <w:marBottom w:val="0"/>
          <w:divBdr>
            <w:top w:val="none" w:sz="0" w:space="0" w:color="auto"/>
            <w:left w:val="none" w:sz="0" w:space="0" w:color="auto"/>
            <w:bottom w:val="none" w:sz="0" w:space="0" w:color="auto"/>
            <w:right w:val="none" w:sz="0" w:space="0" w:color="auto"/>
          </w:divBdr>
        </w:div>
        <w:div w:id="1278676146">
          <w:marLeft w:val="480"/>
          <w:marRight w:val="0"/>
          <w:marTop w:val="0"/>
          <w:marBottom w:val="0"/>
          <w:divBdr>
            <w:top w:val="none" w:sz="0" w:space="0" w:color="auto"/>
            <w:left w:val="none" w:sz="0" w:space="0" w:color="auto"/>
            <w:bottom w:val="none" w:sz="0" w:space="0" w:color="auto"/>
            <w:right w:val="none" w:sz="0" w:space="0" w:color="auto"/>
          </w:divBdr>
        </w:div>
        <w:div w:id="472135733">
          <w:marLeft w:val="480"/>
          <w:marRight w:val="0"/>
          <w:marTop w:val="0"/>
          <w:marBottom w:val="0"/>
          <w:divBdr>
            <w:top w:val="none" w:sz="0" w:space="0" w:color="auto"/>
            <w:left w:val="none" w:sz="0" w:space="0" w:color="auto"/>
            <w:bottom w:val="none" w:sz="0" w:space="0" w:color="auto"/>
            <w:right w:val="none" w:sz="0" w:space="0" w:color="auto"/>
          </w:divBdr>
        </w:div>
        <w:div w:id="1988707191">
          <w:marLeft w:val="480"/>
          <w:marRight w:val="0"/>
          <w:marTop w:val="0"/>
          <w:marBottom w:val="0"/>
          <w:divBdr>
            <w:top w:val="none" w:sz="0" w:space="0" w:color="auto"/>
            <w:left w:val="none" w:sz="0" w:space="0" w:color="auto"/>
            <w:bottom w:val="none" w:sz="0" w:space="0" w:color="auto"/>
            <w:right w:val="none" w:sz="0" w:space="0" w:color="auto"/>
          </w:divBdr>
        </w:div>
        <w:div w:id="1530756045">
          <w:marLeft w:val="480"/>
          <w:marRight w:val="0"/>
          <w:marTop w:val="0"/>
          <w:marBottom w:val="0"/>
          <w:divBdr>
            <w:top w:val="none" w:sz="0" w:space="0" w:color="auto"/>
            <w:left w:val="none" w:sz="0" w:space="0" w:color="auto"/>
            <w:bottom w:val="none" w:sz="0" w:space="0" w:color="auto"/>
            <w:right w:val="none" w:sz="0" w:space="0" w:color="auto"/>
          </w:divBdr>
        </w:div>
        <w:div w:id="1646928053">
          <w:marLeft w:val="480"/>
          <w:marRight w:val="0"/>
          <w:marTop w:val="0"/>
          <w:marBottom w:val="0"/>
          <w:divBdr>
            <w:top w:val="none" w:sz="0" w:space="0" w:color="auto"/>
            <w:left w:val="none" w:sz="0" w:space="0" w:color="auto"/>
            <w:bottom w:val="none" w:sz="0" w:space="0" w:color="auto"/>
            <w:right w:val="none" w:sz="0" w:space="0" w:color="auto"/>
          </w:divBdr>
        </w:div>
        <w:div w:id="1906141148">
          <w:marLeft w:val="480"/>
          <w:marRight w:val="0"/>
          <w:marTop w:val="0"/>
          <w:marBottom w:val="0"/>
          <w:divBdr>
            <w:top w:val="none" w:sz="0" w:space="0" w:color="auto"/>
            <w:left w:val="none" w:sz="0" w:space="0" w:color="auto"/>
            <w:bottom w:val="none" w:sz="0" w:space="0" w:color="auto"/>
            <w:right w:val="none" w:sz="0" w:space="0" w:color="auto"/>
          </w:divBdr>
        </w:div>
        <w:div w:id="607659068">
          <w:marLeft w:val="480"/>
          <w:marRight w:val="0"/>
          <w:marTop w:val="0"/>
          <w:marBottom w:val="0"/>
          <w:divBdr>
            <w:top w:val="none" w:sz="0" w:space="0" w:color="auto"/>
            <w:left w:val="none" w:sz="0" w:space="0" w:color="auto"/>
            <w:bottom w:val="none" w:sz="0" w:space="0" w:color="auto"/>
            <w:right w:val="none" w:sz="0" w:space="0" w:color="auto"/>
          </w:divBdr>
        </w:div>
        <w:div w:id="624047351">
          <w:marLeft w:val="480"/>
          <w:marRight w:val="0"/>
          <w:marTop w:val="0"/>
          <w:marBottom w:val="0"/>
          <w:divBdr>
            <w:top w:val="none" w:sz="0" w:space="0" w:color="auto"/>
            <w:left w:val="none" w:sz="0" w:space="0" w:color="auto"/>
            <w:bottom w:val="none" w:sz="0" w:space="0" w:color="auto"/>
            <w:right w:val="none" w:sz="0" w:space="0" w:color="auto"/>
          </w:divBdr>
        </w:div>
        <w:div w:id="1469475914">
          <w:marLeft w:val="480"/>
          <w:marRight w:val="0"/>
          <w:marTop w:val="0"/>
          <w:marBottom w:val="0"/>
          <w:divBdr>
            <w:top w:val="none" w:sz="0" w:space="0" w:color="auto"/>
            <w:left w:val="none" w:sz="0" w:space="0" w:color="auto"/>
            <w:bottom w:val="none" w:sz="0" w:space="0" w:color="auto"/>
            <w:right w:val="none" w:sz="0" w:space="0" w:color="auto"/>
          </w:divBdr>
        </w:div>
        <w:div w:id="204146235">
          <w:marLeft w:val="480"/>
          <w:marRight w:val="0"/>
          <w:marTop w:val="0"/>
          <w:marBottom w:val="0"/>
          <w:divBdr>
            <w:top w:val="none" w:sz="0" w:space="0" w:color="auto"/>
            <w:left w:val="none" w:sz="0" w:space="0" w:color="auto"/>
            <w:bottom w:val="none" w:sz="0" w:space="0" w:color="auto"/>
            <w:right w:val="none" w:sz="0" w:space="0" w:color="auto"/>
          </w:divBdr>
        </w:div>
        <w:div w:id="1248029198">
          <w:marLeft w:val="480"/>
          <w:marRight w:val="0"/>
          <w:marTop w:val="0"/>
          <w:marBottom w:val="0"/>
          <w:divBdr>
            <w:top w:val="none" w:sz="0" w:space="0" w:color="auto"/>
            <w:left w:val="none" w:sz="0" w:space="0" w:color="auto"/>
            <w:bottom w:val="none" w:sz="0" w:space="0" w:color="auto"/>
            <w:right w:val="none" w:sz="0" w:space="0" w:color="auto"/>
          </w:divBdr>
        </w:div>
        <w:div w:id="1653673921">
          <w:marLeft w:val="480"/>
          <w:marRight w:val="0"/>
          <w:marTop w:val="0"/>
          <w:marBottom w:val="0"/>
          <w:divBdr>
            <w:top w:val="none" w:sz="0" w:space="0" w:color="auto"/>
            <w:left w:val="none" w:sz="0" w:space="0" w:color="auto"/>
            <w:bottom w:val="none" w:sz="0" w:space="0" w:color="auto"/>
            <w:right w:val="none" w:sz="0" w:space="0" w:color="auto"/>
          </w:divBdr>
        </w:div>
        <w:div w:id="1857037964">
          <w:marLeft w:val="480"/>
          <w:marRight w:val="0"/>
          <w:marTop w:val="0"/>
          <w:marBottom w:val="0"/>
          <w:divBdr>
            <w:top w:val="none" w:sz="0" w:space="0" w:color="auto"/>
            <w:left w:val="none" w:sz="0" w:space="0" w:color="auto"/>
            <w:bottom w:val="none" w:sz="0" w:space="0" w:color="auto"/>
            <w:right w:val="none" w:sz="0" w:space="0" w:color="auto"/>
          </w:divBdr>
        </w:div>
        <w:div w:id="253897562">
          <w:marLeft w:val="480"/>
          <w:marRight w:val="0"/>
          <w:marTop w:val="0"/>
          <w:marBottom w:val="0"/>
          <w:divBdr>
            <w:top w:val="none" w:sz="0" w:space="0" w:color="auto"/>
            <w:left w:val="none" w:sz="0" w:space="0" w:color="auto"/>
            <w:bottom w:val="none" w:sz="0" w:space="0" w:color="auto"/>
            <w:right w:val="none" w:sz="0" w:space="0" w:color="auto"/>
          </w:divBdr>
        </w:div>
        <w:div w:id="392588121">
          <w:marLeft w:val="480"/>
          <w:marRight w:val="0"/>
          <w:marTop w:val="0"/>
          <w:marBottom w:val="0"/>
          <w:divBdr>
            <w:top w:val="none" w:sz="0" w:space="0" w:color="auto"/>
            <w:left w:val="none" w:sz="0" w:space="0" w:color="auto"/>
            <w:bottom w:val="none" w:sz="0" w:space="0" w:color="auto"/>
            <w:right w:val="none" w:sz="0" w:space="0" w:color="auto"/>
          </w:divBdr>
        </w:div>
        <w:div w:id="14691561">
          <w:marLeft w:val="480"/>
          <w:marRight w:val="0"/>
          <w:marTop w:val="0"/>
          <w:marBottom w:val="0"/>
          <w:divBdr>
            <w:top w:val="none" w:sz="0" w:space="0" w:color="auto"/>
            <w:left w:val="none" w:sz="0" w:space="0" w:color="auto"/>
            <w:bottom w:val="none" w:sz="0" w:space="0" w:color="auto"/>
            <w:right w:val="none" w:sz="0" w:space="0" w:color="auto"/>
          </w:divBdr>
        </w:div>
        <w:div w:id="395788951">
          <w:marLeft w:val="480"/>
          <w:marRight w:val="0"/>
          <w:marTop w:val="0"/>
          <w:marBottom w:val="0"/>
          <w:divBdr>
            <w:top w:val="none" w:sz="0" w:space="0" w:color="auto"/>
            <w:left w:val="none" w:sz="0" w:space="0" w:color="auto"/>
            <w:bottom w:val="none" w:sz="0" w:space="0" w:color="auto"/>
            <w:right w:val="none" w:sz="0" w:space="0" w:color="auto"/>
          </w:divBdr>
        </w:div>
        <w:div w:id="1701738753">
          <w:marLeft w:val="480"/>
          <w:marRight w:val="0"/>
          <w:marTop w:val="0"/>
          <w:marBottom w:val="0"/>
          <w:divBdr>
            <w:top w:val="none" w:sz="0" w:space="0" w:color="auto"/>
            <w:left w:val="none" w:sz="0" w:space="0" w:color="auto"/>
            <w:bottom w:val="none" w:sz="0" w:space="0" w:color="auto"/>
            <w:right w:val="none" w:sz="0" w:space="0" w:color="auto"/>
          </w:divBdr>
        </w:div>
      </w:divsChild>
    </w:div>
    <w:div w:id="957025616">
      <w:bodyDiv w:val="1"/>
      <w:marLeft w:val="0"/>
      <w:marRight w:val="0"/>
      <w:marTop w:val="0"/>
      <w:marBottom w:val="0"/>
      <w:divBdr>
        <w:top w:val="none" w:sz="0" w:space="0" w:color="auto"/>
        <w:left w:val="none" w:sz="0" w:space="0" w:color="auto"/>
        <w:bottom w:val="none" w:sz="0" w:space="0" w:color="auto"/>
        <w:right w:val="none" w:sz="0" w:space="0" w:color="auto"/>
      </w:divBdr>
    </w:div>
    <w:div w:id="957107587">
      <w:bodyDiv w:val="1"/>
      <w:marLeft w:val="0"/>
      <w:marRight w:val="0"/>
      <w:marTop w:val="0"/>
      <w:marBottom w:val="0"/>
      <w:divBdr>
        <w:top w:val="none" w:sz="0" w:space="0" w:color="auto"/>
        <w:left w:val="none" w:sz="0" w:space="0" w:color="auto"/>
        <w:bottom w:val="none" w:sz="0" w:space="0" w:color="auto"/>
        <w:right w:val="none" w:sz="0" w:space="0" w:color="auto"/>
      </w:divBdr>
      <w:divsChild>
        <w:div w:id="308022241">
          <w:marLeft w:val="480"/>
          <w:marRight w:val="0"/>
          <w:marTop w:val="0"/>
          <w:marBottom w:val="0"/>
          <w:divBdr>
            <w:top w:val="none" w:sz="0" w:space="0" w:color="auto"/>
            <w:left w:val="none" w:sz="0" w:space="0" w:color="auto"/>
            <w:bottom w:val="none" w:sz="0" w:space="0" w:color="auto"/>
            <w:right w:val="none" w:sz="0" w:space="0" w:color="auto"/>
          </w:divBdr>
        </w:div>
        <w:div w:id="1087653018">
          <w:marLeft w:val="480"/>
          <w:marRight w:val="0"/>
          <w:marTop w:val="0"/>
          <w:marBottom w:val="0"/>
          <w:divBdr>
            <w:top w:val="none" w:sz="0" w:space="0" w:color="auto"/>
            <w:left w:val="none" w:sz="0" w:space="0" w:color="auto"/>
            <w:bottom w:val="none" w:sz="0" w:space="0" w:color="auto"/>
            <w:right w:val="none" w:sz="0" w:space="0" w:color="auto"/>
          </w:divBdr>
        </w:div>
        <w:div w:id="1621954775">
          <w:marLeft w:val="480"/>
          <w:marRight w:val="0"/>
          <w:marTop w:val="0"/>
          <w:marBottom w:val="0"/>
          <w:divBdr>
            <w:top w:val="none" w:sz="0" w:space="0" w:color="auto"/>
            <w:left w:val="none" w:sz="0" w:space="0" w:color="auto"/>
            <w:bottom w:val="none" w:sz="0" w:space="0" w:color="auto"/>
            <w:right w:val="none" w:sz="0" w:space="0" w:color="auto"/>
          </w:divBdr>
        </w:div>
        <w:div w:id="867641736">
          <w:marLeft w:val="480"/>
          <w:marRight w:val="0"/>
          <w:marTop w:val="0"/>
          <w:marBottom w:val="0"/>
          <w:divBdr>
            <w:top w:val="none" w:sz="0" w:space="0" w:color="auto"/>
            <w:left w:val="none" w:sz="0" w:space="0" w:color="auto"/>
            <w:bottom w:val="none" w:sz="0" w:space="0" w:color="auto"/>
            <w:right w:val="none" w:sz="0" w:space="0" w:color="auto"/>
          </w:divBdr>
        </w:div>
        <w:div w:id="1761560953">
          <w:marLeft w:val="480"/>
          <w:marRight w:val="0"/>
          <w:marTop w:val="0"/>
          <w:marBottom w:val="0"/>
          <w:divBdr>
            <w:top w:val="none" w:sz="0" w:space="0" w:color="auto"/>
            <w:left w:val="none" w:sz="0" w:space="0" w:color="auto"/>
            <w:bottom w:val="none" w:sz="0" w:space="0" w:color="auto"/>
            <w:right w:val="none" w:sz="0" w:space="0" w:color="auto"/>
          </w:divBdr>
        </w:div>
        <w:div w:id="1146623396">
          <w:marLeft w:val="480"/>
          <w:marRight w:val="0"/>
          <w:marTop w:val="0"/>
          <w:marBottom w:val="0"/>
          <w:divBdr>
            <w:top w:val="none" w:sz="0" w:space="0" w:color="auto"/>
            <w:left w:val="none" w:sz="0" w:space="0" w:color="auto"/>
            <w:bottom w:val="none" w:sz="0" w:space="0" w:color="auto"/>
            <w:right w:val="none" w:sz="0" w:space="0" w:color="auto"/>
          </w:divBdr>
        </w:div>
        <w:div w:id="1944193067">
          <w:marLeft w:val="480"/>
          <w:marRight w:val="0"/>
          <w:marTop w:val="0"/>
          <w:marBottom w:val="0"/>
          <w:divBdr>
            <w:top w:val="none" w:sz="0" w:space="0" w:color="auto"/>
            <w:left w:val="none" w:sz="0" w:space="0" w:color="auto"/>
            <w:bottom w:val="none" w:sz="0" w:space="0" w:color="auto"/>
            <w:right w:val="none" w:sz="0" w:space="0" w:color="auto"/>
          </w:divBdr>
        </w:div>
        <w:div w:id="1237979288">
          <w:marLeft w:val="480"/>
          <w:marRight w:val="0"/>
          <w:marTop w:val="0"/>
          <w:marBottom w:val="0"/>
          <w:divBdr>
            <w:top w:val="none" w:sz="0" w:space="0" w:color="auto"/>
            <w:left w:val="none" w:sz="0" w:space="0" w:color="auto"/>
            <w:bottom w:val="none" w:sz="0" w:space="0" w:color="auto"/>
            <w:right w:val="none" w:sz="0" w:space="0" w:color="auto"/>
          </w:divBdr>
        </w:div>
        <w:div w:id="1294559524">
          <w:marLeft w:val="480"/>
          <w:marRight w:val="0"/>
          <w:marTop w:val="0"/>
          <w:marBottom w:val="0"/>
          <w:divBdr>
            <w:top w:val="none" w:sz="0" w:space="0" w:color="auto"/>
            <w:left w:val="none" w:sz="0" w:space="0" w:color="auto"/>
            <w:bottom w:val="none" w:sz="0" w:space="0" w:color="auto"/>
            <w:right w:val="none" w:sz="0" w:space="0" w:color="auto"/>
          </w:divBdr>
        </w:div>
        <w:div w:id="678123737">
          <w:marLeft w:val="480"/>
          <w:marRight w:val="0"/>
          <w:marTop w:val="0"/>
          <w:marBottom w:val="0"/>
          <w:divBdr>
            <w:top w:val="none" w:sz="0" w:space="0" w:color="auto"/>
            <w:left w:val="none" w:sz="0" w:space="0" w:color="auto"/>
            <w:bottom w:val="none" w:sz="0" w:space="0" w:color="auto"/>
            <w:right w:val="none" w:sz="0" w:space="0" w:color="auto"/>
          </w:divBdr>
        </w:div>
        <w:div w:id="405617605">
          <w:marLeft w:val="480"/>
          <w:marRight w:val="0"/>
          <w:marTop w:val="0"/>
          <w:marBottom w:val="0"/>
          <w:divBdr>
            <w:top w:val="none" w:sz="0" w:space="0" w:color="auto"/>
            <w:left w:val="none" w:sz="0" w:space="0" w:color="auto"/>
            <w:bottom w:val="none" w:sz="0" w:space="0" w:color="auto"/>
            <w:right w:val="none" w:sz="0" w:space="0" w:color="auto"/>
          </w:divBdr>
        </w:div>
        <w:div w:id="1662155083">
          <w:marLeft w:val="480"/>
          <w:marRight w:val="0"/>
          <w:marTop w:val="0"/>
          <w:marBottom w:val="0"/>
          <w:divBdr>
            <w:top w:val="none" w:sz="0" w:space="0" w:color="auto"/>
            <w:left w:val="none" w:sz="0" w:space="0" w:color="auto"/>
            <w:bottom w:val="none" w:sz="0" w:space="0" w:color="auto"/>
            <w:right w:val="none" w:sz="0" w:space="0" w:color="auto"/>
          </w:divBdr>
        </w:div>
        <w:div w:id="313947950">
          <w:marLeft w:val="480"/>
          <w:marRight w:val="0"/>
          <w:marTop w:val="0"/>
          <w:marBottom w:val="0"/>
          <w:divBdr>
            <w:top w:val="none" w:sz="0" w:space="0" w:color="auto"/>
            <w:left w:val="none" w:sz="0" w:space="0" w:color="auto"/>
            <w:bottom w:val="none" w:sz="0" w:space="0" w:color="auto"/>
            <w:right w:val="none" w:sz="0" w:space="0" w:color="auto"/>
          </w:divBdr>
        </w:div>
        <w:div w:id="885682842">
          <w:marLeft w:val="480"/>
          <w:marRight w:val="0"/>
          <w:marTop w:val="0"/>
          <w:marBottom w:val="0"/>
          <w:divBdr>
            <w:top w:val="none" w:sz="0" w:space="0" w:color="auto"/>
            <w:left w:val="none" w:sz="0" w:space="0" w:color="auto"/>
            <w:bottom w:val="none" w:sz="0" w:space="0" w:color="auto"/>
            <w:right w:val="none" w:sz="0" w:space="0" w:color="auto"/>
          </w:divBdr>
        </w:div>
        <w:div w:id="435372606">
          <w:marLeft w:val="480"/>
          <w:marRight w:val="0"/>
          <w:marTop w:val="0"/>
          <w:marBottom w:val="0"/>
          <w:divBdr>
            <w:top w:val="none" w:sz="0" w:space="0" w:color="auto"/>
            <w:left w:val="none" w:sz="0" w:space="0" w:color="auto"/>
            <w:bottom w:val="none" w:sz="0" w:space="0" w:color="auto"/>
            <w:right w:val="none" w:sz="0" w:space="0" w:color="auto"/>
          </w:divBdr>
        </w:div>
        <w:div w:id="1176268142">
          <w:marLeft w:val="480"/>
          <w:marRight w:val="0"/>
          <w:marTop w:val="0"/>
          <w:marBottom w:val="0"/>
          <w:divBdr>
            <w:top w:val="none" w:sz="0" w:space="0" w:color="auto"/>
            <w:left w:val="none" w:sz="0" w:space="0" w:color="auto"/>
            <w:bottom w:val="none" w:sz="0" w:space="0" w:color="auto"/>
            <w:right w:val="none" w:sz="0" w:space="0" w:color="auto"/>
          </w:divBdr>
        </w:div>
        <w:div w:id="1041367237">
          <w:marLeft w:val="480"/>
          <w:marRight w:val="0"/>
          <w:marTop w:val="0"/>
          <w:marBottom w:val="0"/>
          <w:divBdr>
            <w:top w:val="none" w:sz="0" w:space="0" w:color="auto"/>
            <w:left w:val="none" w:sz="0" w:space="0" w:color="auto"/>
            <w:bottom w:val="none" w:sz="0" w:space="0" w:color="auto"/>
            <w:right w:val="none" w:sz="0" w:space="0" w:color="auto"/>
          </w:divBdr>
        </w:div>
        <w:div w:id="516971206">
          <w:marLeft w:val="480"/>
          <w:marRight w:val="0"/>
          <w:marTop w:val="0"/>
          <w:marBottom w:val="0"/>
          <w:divBdr>
            <w:top w:val="none" w:sz="0" w:space="0" w:color="auto"/>
            <w:left w:val="none" w:sz="0" w:space="0" w:color="auto"/>
            <w:bottom w:val="none" w:sz="0" w:space="0" w:color="auto"/>
            <w:right w:val="none" w:sz="0" w:space="0" w:color="auto"/>
          </w:divBdr>
        </w:div>
        <w:div w:id="387923032">
          <w:marLeft w:val="480"/>
          <w:marRight w:val="0"/>
          <w:marTop w:val="0"/>
          <w:marBottom w:val="0"/>
          <w:divBdr>
            <w:top w:val="none" w:sz="0" w:space="0" w:color="auto"/>
            <w:left w:val="none" w:sz="0" w:space="0" w:color="auto"/>
            <w:bottom w:val="none" w:sz="0" w:space="0" w:color="auto"/>
            <w:right w:val="none" w:sz="0" w:space="0" w:color="auto"/>
          </w:divBdr>
        </w:div>
        <w:div w:id="957372317">
          <w:marLeft w:val="480"/>
          <w:marRight w:val="0"/>
          <w:marTop w:val="0"/>
          <w:marBottom w:val="0"/>
          <w:divBdr>
            <w:top w:val="none" w:sz="0" w:space="0" w:color="auto"/>
            <w:left w:val="none" w:sz="0" w:space="0" w:color="auto"/>
            <w:bottom w:val="none" w:sz="0" w:space="0" w:color="auto"/>
            <w:right w:val="none" w:sz="0" w:space="0" w:color="auto"/>
          </w:divBdr>
        </w:div>
        <w:div w:id="447625370">
          <w:marLeft w:val="480"/>
          <w:marRight w:val="0"/>
          <w:marTop w:val="0"/>
          <w:marBottom w:val="0"/>
          <w:divBdr>
            <w:top w:val="none" w:sz="0" w:space="0" w:color="auto"/>
            <w:left w:val="none" w:sz="0" w:space="0" w:color="auto"/>
            <w:bottom w:val="none" w:sz="0" w:space="0" w:color="auto"/>
            <w:right w:val="none" w:sz="0" w:space="0" w:color="auto"/>
          </w:divBdr>
        </w:div>
      </w:divsChild>
    </w:div>
    <w:div w:id="957368222">
      <w:bodyDiv w:val="1"/>
      <w:marLeft w:val="0"/>
      <w:marRight w:val="0"/>
      <w:marTop w:val="0"/>
      <w:marBottom w:val="0"/>
      <w:divBdr>
        <w:top w:val="none" w:sz="0" w:space="0" w:color="auto"/>
        <w:left w:val="none" w:sz="0" w:space="0" w:color="auto"/>
        <w:bottom w:val="none" w:sz="0" w:space="0" w:color="auto"/>
        <w:right w:val="none" w:sz="0" w:space="0" w:color="auto"/>
      </w:divBdr>
    </w:div>
    <w:div w:id="957563680">
      <w:bodyDiv w:val="1"/>
      <w:marLeft w:val="0"/>
      <w:marRight w:val="0"/>
      <w:marTop w:val="0"/>
      <w:marBottom w:val="0"/>
      <w:divBdr>
        <w:top w:val="none" w:sz="0" w:space="0" w:color="auto"/>
        <w:left w:val="none" w:sz="0" w:space="0" w:color="auto"/>
        <w:bottom w:val="none" w:sz="0" w:space="0" w:color="auto"/>
        <w:right w:val="none" w:sz="0" w:space="0" w:color="auto"/>
      </w:divBdr>
    </w:div>
    <w:div w:id="957563892">
      <w:bodyDiv w:val="1"/>
      <w:marLeft w:val="0"/>
      <w:marRight w:val="0"/>
      <w:marTop w:val="0"/>
      <w:marBottom w:val="0"/>
      <w:divBdr>
        <w:top w:val="none" w:sz="0" w:space="0" w:color="auto"/>
        <w:left w:val="none" w:sz="0" w:space="0" w:color="auto"/>
        <w:bottom w:val="none" w:sz="0" w:space="0" w:color="auto"/>
        <w:right w:val="none" w:sz="0" w:space="0" w:color="auto"/>
      </w:divBdr>
    </w:div>
    <w:div w:id="957763710">
      <w:bodyDiv w:val="1"/>
      <w:marLeft w:val="0"/>
      <w:marRight w:val="0"/>
      <w:marTop w:val="0"/>
      <w:marBottom w:val="0"/>
      <w:divBdr>
        <w:top w:val="none" w:sz="0" w:space="0" w:color="auto"/>
        <w:left w:val="none" w:sz="0" w:space="0" w:color="auto"/>
        <w:bottom w:val="none" w:sz="0" w:space="0" w:color="auto"/>
        <w:right w:val="none" w:sz="0" w:space="0" w:color="auto"/>
      </w:divBdr>
    </w:div>
    <w:div w:id="958100862">
      <w:bodyDiv w:val="1"/>
      <w:marLeft w:val="0"/>
      <w:marRight w:val="0"/>
      <w:marTop w:val="0"/>
      <w:marBottom w:val="0"/>
      <w:divBdr>
        <w:top w:val="none" w:sz="0" w:space="0" w:color="auto"/>
        <w:left w:val="none" w:sz="0" w:space="0" w:color="auto"/>
        <w:bottom w:val="none" w:sz="0" w:space="0" w:color="auto"/>
        <w:right w:val="none" w:sz="0" w:space="0" w:color="auto"/>
      </w:divBdr>
    </w:div>
    <w:div w:id="958143145">
      <w:bodyDiv w:val="1"/>
      <w:marLeft w:val="0"/>
      <w:marRight w:val="0"/>
      <w:marTop w:val="0"/>
      <w:marBottom w:val="0"/>
      <w:divBdr>
        <w:top w:val="none" w:sz="0" w:space="0" w:color="auto"/>
        <w:left w:val="none" w:sz="0" w:space="0" w:color="auto"/>
        <w:bottom w:val="none" w:sz="0" w:space="0" w:color="auto"/>
        <w:right w:val="none" w:sz="0" w:space="0" w:color="auto"/>
      </w:divBdr>
    </w:div>
    <w:div w:id="958756934">
      <w:bodyDiv w:val="1"/>
      <w:marLeft w:val="0"/>
      <w:marRight w:val="0"/>
      <w:marTop w:val="0"/>
      <w:marBottom w:val="0"/>
      <w:divBdr>
        <w:top w:val="none" w:sz="0" w:space="0" w:color="auto"/>
        <w:left w:val="none" w:sz="0" w:space="0" w:color="auto"/>
        <w:bottom w:val="none" w:sz="0" w:space="0" w:color="auto"/>
        <w:right w:val="none" w:sz="0" w:space="0" w:color="auto"/>
      </w:divBdr>
    </w:div>
    <w:div w:id="958802877">
      <w:bodyDiv w:val="1"/>
      <w:marLeft w:val="0"/>
      <w:marRight w:val="0"/>
      <w:marTop w:val="0"/>
      <w:marBottom w:val="0"/>
      <w:divBdr>
        <w:top w:val="none" w:sz="0" w:space="0" w:color="auto"/>
        <w:left w:val="none" w:sz="0" w:space="0" w:color="auto"/>
        <w:bottom w:val="none" w:sz="0" w:space="0" w:color="auto"/>
        <w:right w:val="none" w:sz="0" w:space="0" w:color="auto"/>
      </w:divBdr>
    </w:div>
    <w:div w:id="958923316">
      <w:bodyDiv w:val="1"/>
      <w:marLeft w:val="0"/>
      <w:marRight w:val="0"/>
      <w:marTop w:val="0"/>
      <w:marBottom w:val="0"/>
      <w:divBdr>
        <w:top w:val="none" w:sz="0" w:space="0" w:color="auto"/>
        <w:left w:val="none" w:sz="0" w:space="0" w:color="auto"/>
        <w:bottom w:val="none" w:sz="0" w:space="0" w:color="auto"/>
        <w:right w:val="none" w:sz="0" w:space="0" w:color="auto"/>
      </w:divBdr>
      <w:divsChild>
        <w:div w:id="427121386">
          <w:marLeft w:val="480"/>
          <w:marRight w:val="0"/>
          <w:marTop w:val="0"/>
          <w:marBottom w:val="0"/>
          <w:divBdr>
            <w:top w:val="none" w:sz="0" w:space="0" w:color="auto"/>
            <w:left w:val="none" w:sz="0" w:space="0" w:color="auto"/>
            <w:bottom w:val="none" w:sz="0" w:space="0" w:color="auto"/>
            <w:right w:val="none" w:sz="0" w:space="0" w:color="auto"/>
          </w:divBdr>
        </w:div>
        <w:div w:id="76829181">
          <w:marLeft w:val="480"/>
          <w:marRight w:val="0"/>
          <w:marTop w:val="0"/>
          <w:marBottom w:val="0"/>
          <w:divBdr>
            <w:top w:val="none" w:sz="0" w:space="0" w:color="auto"/>
            <w:left w:val="none" w:sz="0" w:space="0" w:color="auto"/>
            <w:bottom w:val="none" w:sz="0" w:space="0" w:color="auto"/>
            <w:right w:val="none" w:sz="0" w:space="0" w:color="auto"/>
          </w:divBdr>
        </w:div>
        <w:div w:id="1157267009">
          <w:marLeft w:val="480"/>
          <w:marRight w:val="0"/>
          <w:marTop w:val="0"/>
          <w:marBottom w:val="0"/>
          <w:divBdr>
            <w:top w:val="none" w:sz="0" w:space="0" w:color="auto"/>
            <w:left w:val="none" w:sz="0" w:space="0" w:color="auto"/>
            <w:bottom w:val="none" w:sz="0" w:space="0" w:color="auto"/>
            <w:right w:val="none" w:sz="0" w:space="0" w:color="auto"/>
          </w:divBdr>
        </w:div>
        <w:div w:id="1754471583">
          <w:marLeft w:val="480"/>
          <w:marRight w:val="0"/>
          <w:marTop w:val="0"/>
          <w:marBottom w:val="0"/>
          <w:divBdr>
            <w:top w:val="none" w:sz="0" w:space="0" w:color="auto"/>
            <w:left w:val="none" w:sz="0" w:space="0" w:color="auto"/>
            <w:bottom w:val="none" w:sz="0" w:space="0" w:color="auto"/>
            <w:right w:val="none" w:sz="0" w:space="0" w:color="auto"/>
          </w:divBdr>
        </w:div>
        <w:div w:id="744643426">
          <w:marLeft w:val="480"/>
          <w:marRight w:val="0"/>
          <w:marTop w:val="0"/>
          <w:marBottom w:val="0"/>
          <w:divBdr>
            <w:top w:val="none" w:sz="0" w:space="0" w:color="auto"/>
            <w:left w:val="none" w:sz="0" w:space="0" w:color="auto"/>
            <w:bottom w:val="none" w:sz="0" w:space="0" w:color="auto"/>
            <w:right w:val="none" w:sz="0" w:space="0" w:color="auto"/>
          </w:divBdr>
        </w:div>
        <w:div w:id="1439570030">
          <w:marLeft w:val="480"/>
          <w:marRight w:val="0"/>
          <w:marTop w:val="0"/>
          <w:marBottom w:val="0"/>
          <w:divBdr>
            <w:top w:val="none" w:sz="0" w:space="0" w:color="auto"/>
            <w:left w:val="none" w:sz="0" w:space="0" w:color="auto"/>
            <w:bottom w:val="none" w:sz="0" w:space="0" w:color="auto"/>
            <w:right w:val="none" w:sz="0" w:space="0" w:color="auto"/>
          </w:divBdr>
        </w:div>
        <w:div w:id="611981567">
          <w:marLeft w:val="480"/>
          <w:marRight w:val="0"/>
          <w:marTop w:val="0"/>
          <w:marBottom w:val="0"/>
          <w:divBdr>
            <w:top w:val="none" w:sz="0" w:space="0" w:color="auto"/>
            <w:left w:val="none" w:sz="0" w:space="0" w:color="auto"/>
            <w:bottom w:val="none" w:sz="0" w:space="0" w:color="auto"/>
            <w:right w:val="none" w:sz="0" w:space="0" w:color="auto"/>
          </w:divBdr>
        </w:div>
        <w:div w:id="1139348150">
          <w:marLeft w:val="480"/>
          <w:marRight w:val="0"/>
          <w:marTop w:val="0"/>
          <w:marBottom w:val="0"/>
          <w:divBdr>
            <w:top w:val="none" w:sz="0" w:space="0" w:color="auto"/>
            <w:left w:val="none" w:sz="0" w:space="0" w:color="auto"/>
            <w:bottom w:val="none" w:sz="0" w:space="0" w:color="auto"/>
            <w:right w:val="none" w:sz="0" w:space="0" w:color="auto"/>
          </w:divBdr>
        </w:div>
        <w:div w:id="1423719844">
          <w:marLeft w:val="480"/>
          <w:marRight w:val="0"/>
          <w:marTop w:val="0"/>
          <w:marBottom w:val="0"/>
          <w:divBdr>
            <w:top w:val="none" w:sz="0" w:space="0" w:color="auto"/>
            <w:left w:val="none" w:sz="0" w:space="0" w:color="auto"/>
            <w:bottom w:val="none" w:sz="0" w:space="0" w:color="auto"/>
            <w:right w:val="none" w:sz="0" w:space="0" w:color="auto"/>
          </w:divBdr>
        </w:div>
        <w:div w:id="950042469">
          <w:marLeft w:val="480"/>
          <w:marRight w:val="0"/>
          <w:marTop w:val="0"/>
          <w:marBottom w:val="0"/>
          <w:divBdr>
            <w:top w:val="none" w:sz="0" w:space="0" w:color="auto"/>
            <w:left w:val="none" w:sz="0" w:space="0" w:color="auto"/>
            <w:bottom w:val="none" w:sz="0" w:space="0" w:color="auto"/>
            <w:right w:val="none" w:sz="0" w:space="0" w:color="auto"/>
          </w:divBdr>
        </w:div>
        <w:div w:id="294219584">
          <w:marLeft w:val="480"/>
          <w:marRight w:val="0"/>
          <w:marTop w:val="0"/>
          <w:marBottom w:val="0"/>
          <w:divBdr>
            <w:top w:val="none" w:sz="0" w:space="0" w:color="auto"/>
            <w:left w:val="none" w:sz="0" w:space="0" w:color="auto"/>
            <w:bottom w:val="none" w:sz="0" w:space="0" w:color="auto"/>
            <w:right w:val="none" w:sz="0" w:space="0" w:color="auto"/>
          </w:divBdr>
        </w:div>
        <w:div w:id="942424098">
          <w:marLeft w:val="480"/>
          <w:marRight w:val="0"/>
          <w:marTop w:val="0"/>
          <w:marBottom w:val="0"/>
          <w:divBdr>
            <w:top w:val="none" w:sz="0" w:space="0" w:color="auto"/>
            <w:left w:val="none" w:sz="0" w:space="0" w:color="auto"/>
            <w:bottom w:val="none" w:sz="0" w:space="0" w:color="auto"/>
            <w:right w:val="none" w:sz="0" w:space="0" w:color="auto"/>
          </w:divBdr>
        </w:div>
        <w:div w:id="480467155">
          <w:marLeft w:val="480"/>
          <w:marRight w:val="0"/>
          <w:marTop w:val="0"/>
          <w:marBottom w:val="0"/>
          <w:divBdr>
            <w:top w:val="none" w:sz="0" w:space="0" w:color="auto"/>
            <w:left w:val="none" w:sz="0" w:space="0" w:color="auto"/>
            <w:bottom w:val="none" w:sz="0" w:space="0" w:color="auto"/>
            <w:right w:val="none" w:sz="0" w:space="0" w:color="auto"/>
          </w:divBdr>
        </w:div>
        <w:div w:id="1990162958">
          <w:marLeft w:val="480"/>
          <w:marRight w:val="0"/>
          <w:marTop w:val="0"/>
          <w:marBottom w:val="0"/>
          <w:divBdr>
            <w:top w:val="none" w:sz="0" w:space="0" w:color="auto"/>
            <w:left w:val="none" w:sz="0" w:space="0" w:color="auto"/>
            <w:bottom w:val="none" w:sz="0" w:space="0" w:color="auto"/>
            <w:right w:val="none" w:sz="0" w:space="0" w:color="auto"/>
          </w:divBdr>
        </w:div>
        <w:div w:id="1966152158">
          <w:marLeft w:val="480"/>
          <w:marRight w:val="0"/>
          <w:marTop w:val="0"/>
          <w:marBottom w:val="0"/>
          <w:divBdr>
            <w:top w:val="none" w:sz="0" w:space="0" w:color="auto"/>
            <w:left w:val="none" w:sz="0" w:space="0" w:color="auto"/>
            <w:bottom w:val="none" w:sz="0" w:space="0" w:color="auto"/>
            <w:right w:val="none" w:sz="0" w:space="0" w:color="auto"/>
          </w:divBdr>
        </w:div>
        <w:div w:id="224461989">
          <w:marLeft w:val="480"/>
          <w:marRight w:val="0"/>
          <w:marTop w:val="0"/>
          <w:marBottom w:val="0"/>
          <w:divBdr>
            <w:top w:val="none" w:sz="0" w:space="0" w:color="auto"/>
            <w:left w:val="none" w:sz="0" w:space="0" w:color="auto"/>
            <w:bottom w:val="none" w:sz="0" w:space="0" w:color="auto"/>
            <w:right w:val="none" w:sz="0" w:space="0" w:color="auto"/>
          </w:divBdr>
        </w:div>
        <w:div w:id="1534460877">
          <w:marLeft w:val="480"/>
          <w:marRight w:val="0"/>
          <w:marTop w:val="0"/>
          <w:marBottom w:val="0"/>
          <w:divBdr>
            <w:top w:val="none" w:sz="0" w:space="0" w:color="auto"/>
            <w:left w:val="none" w:sz="0" w:space="0" w:color="auto"/>
            <w:bottom w:val="none" w:sz="0" w:space="0" w:color="auto"/>
            <w:right w:val="none" w:sz="0" w:space="0" w:color="auto"/>
          </w:divBdr>
        </w:div>
        <w:div w:id="635259858">
          <w:marLeft w:val="480"/>
          <w:marRight w:val="0"/>
          <w:marTop w:val="0"/>
          <w:marBottom w:val="0"/>
          <w:divBdr>
            <w:top w:val="none" w:sz="0" w:space="0" w:color="auto"/>
            <w:left w:val="none" w:sz="0" w:space="0" w:color="auto"/>
            <w:bottom w:val="none" w:sz="0" w:space="0" w:color="auto"/>
            <w:right w:val="none" w:sz="0" w:space="0" w:color="auto"/>
          </w:divBdr>
        </w:div>
        <w:div w:id="790513032">
          <w:marLeft w:val="480"/>
          <w:marRight w:val="0"/>
          <w:marTop w:val="0"/>
          <w:marBottom w:val="0"/>
          <w:divBdr>
            <w:top w:val="none" w:sz="0" w:space="0" w:color="auto"/>
            <w:left w:val="none" w:sz="0" w:space="0" w:color="auto"/>
            <w:bottom w:val="none" w:sz="0" w:space="0" w:color="auto"/>
            <w:right w:val="none" w:sz="0" w:space="0" w:color="auto"/>
          </w:divBdr>
        </w:div>
        <w:div w:id="1633245940">
          <w:marLeft w:val="480"/>
          <w:marRight w:val="0"/>
          <w:marTop w:val="0"/>
          <w:marBottom w:val="0"/>
          <w:divBdr>
            <w:top w:val="none" w:sz="0" w:space="0" w:color="auto"/>
            <w:left w:val="none" w:sz="0" w:space="0" w:color="auto"/>
            <w:bottom w:val="none" w:sz="0" w:space="0" w:color="auto"/>
            <w:right w:val="none" w:sz="0" w:space="0" w:color="auto"/>
          </w:divBdr>
        </w:div>
        <w:div w:id="1088771213">
          <w:marLeft w:val="480"/>
          <w:marRight w:val="0"/>
          <w:marTop w:val="0"/>
          <w:marBottom w:val="0"/>
          <w:divBdr>
            <w:top w:val="none" w:sz="0" w:space="0" w:color="auto"/>
            <w:left w:val="none" w:sz="0" w:space="0" w:color="auto"/>
            <w:bottom w:val="none" w:sz="0" w:space="0" w:color="auto"/>
            <w:right w:val="none" w:sz="0" w:space="0" w:color="auto"/>
          </w:divBdr>
        </w:div>
        <w:div w:id="1667785858">
          <w:marLeft w:val="480"/>
          <w:marRight w:val="0"/>
          <w:marTop w:val="0"/>
          <w:marBottom w:val="0"/>
          <w:divBdr>
            <w:top w:val="none" w:sz="0" w:space="0" w:color="auto"/>
            <w:left w:val="none" w:sz="0" w:space="0" w:color="auto"/>
            <w:bottom w:val="none" w:sz="0" w:space="0" w:color="auto"/>
            <w:right w:val="none" w:sz="0" w:space="0" w:color="auto"/>
          </w:divBdr>
        </w:div>
        <w:div w:id="1252936091">
          <w:marLeft w:val="480"/>
          <w:marRight w:val="0"/>
          <w:marTop w:val="0"/>
          <w:marBottom w:val="0"/>
          <w:divBdr>
            <w:top w:val="none" w:sz="0" w:space="0" w:color="auto"/>
            <w:left w:val="none" w:sz="0" w:space="0" w:color="auto"/>
            <w:bottom w:val="none" w:sz="0" w:space="0" w:color="auto"/>
            <w:right w:val="none" w:sz="0" w:space="0" w:color="auto"/>
          </w:divBdr>
        </w:div>
        <w:div w:id="481700709">
          <w:marLeft w:val="480"/>
          <w:marRight w:val="0"/>
          <w:marTop w:val="0"/>
          <w:marBottom w:val="0"/>
          <w:divBdr>
            <w:top w:val="none" w:sz="0" w:space="0" w:color="auto"/>
            <w:left w:val="none" w:sz="0" w:space="0" w:color="auto"/>
            <w:bottom w:val="none" w:sz="0" w:space="0" w:color="auto"/>
            <w:right w:val="none" w:sz="0" w:space="0" w:color="auto"/>
          </w:divBdr>
        </w:div>
        <w:div w:id="1460342246">
          <w:marLeft w:val="480"/>
          <w:marRight w:val="0"/>
          <w:marTop w:val="0"/>
          <w:marBottom w:val="0"/>
          <w:divBdr>
            <w:top w:val="none" w:sz="0" w:space="0" w:color="auto"/>
            <w:left w:val="none" w:sz="0" w:space="0" w:color="auto"/>
            <w:bottom w:val="none" w:sz="0" w:space="0" w:color="auto"/>
            <w:right w:val="none" w:sz="0" w:space="0" w:color="auto"/>
          </w:divBdr>
        </w:div>
        <w:div w:id="575822788">
          <w:marLeft w:val="480"/>
          <w:marRight w:val="0"/>
          <w:marTop w:val="0"/>
          <w:marBottom w:val="0"/>
          <w:divBdr>
            <w:top w:val="none" w:sz="0" w:space="0" w:color="auto"/>
            <w:left w:val="none" w:sz="0" w:space="0" w:color="auto"/>
            <w:bottom w:val="none" w:sz="0" w:space="0" w:color="auto"/>
            <w:right w:val="none" w:sz="0" w:space="0" w:color="auto"/>
          </w:divBdr>
        </w:div>
        <w:div w:id="425224728">
          <w:marLeft w:val="480"/>
          <w:marRight w:val="0"/>
          <w:marTop w:val="0"/>
          <w:marBottom w:val="0"/>
          <w:divBdr>
            <w:top w:val="none" w:sz="0" w:space="0" w:color="auto"/>
            <w:left w:val="none" w:sz="0" w:space="0" w:color="auto"/>
            <w:bottom w:val="none" w:sz="0" w:space="0" w:color="auto"/>
            <w:right w:val="none" w:sz="0" w:space="0" w:color="auto"/>
          </w:divBdr>
        </w:div>
        <w:div w:id="840048709">
          <w:marLeft w:val="480"/>
          <w:marRight w:val="0"/>
          <w:marTop w:val="0"/>
          <w:marBottom w:val="0"/>
          <w:divBdr>
            <w:top w:val="none" w:sz="0" w:space="0" w:color="auto"/>
            <w:left w:val="none" w:sz="0" w:space="0" w:color="auto"/>
            <w:bottom w:val="none" w:sz="0" w:space="0" w:color="auto"/>
            <w:right w:val="none" w:sz="0" w:space="0" w:color="auto"/>
          </w:divBdr>
        </w:div>
        <w:div w:id="594292049">
          <w:marLeft w:val="480"/>
          <w:marRight w:val="0"/>
          <w:marTop w:val="0"/>
          <w:marBottom w:val="0"/>
          <w:divBdr>
            <w:top w:val="none" w:sz="0" w:space="0" w:color="auto"/>
            <w:left w:val="none" w:sz="0" w:space="0" w:color="auto"/>
            <w:bottom w:val="none" w:sz="0" w:space="0" w:color="auto"/>
            <w:right w:val="none" w:sz="0" w:space="0" w:color="auto"/>
          </w:divBdr>
        </w:div>
        <w:div w:id="1317301127">
          <w:marLeft w:val="480"/>
          <w:marRight w:val="0"/>
          <w:marTop w:val="0"/>
          <w:marBottom w:val="0"/>
          <w:divBdr>
            <w:top w:val="none" w:sz="0" w:space="0" w:color="auto"/>
            <w:left w:val="none" w:sz="0" w:space="0" w:color="auto"/>
            <w:bottom w:val="none" w:sz="0" w:space="0" w:color="auto"/>
            <w:right w:val="none" w:sz="0" w:space="0" w:color="auto"/>
          </w:divBdr>
        </w:div>
        <w:div w:id="1357584701">
          <w:marLeft w:val="480"/>
          <w:marRight w:val="0"/>
          <w:marTop w:val="0"/>
          <w:marBottom w:val="0"/>
          <w:divBdr>
            <w:top w:val="none" w:sz="0" w:space="0" w:color="auto"/>
            <w:left w:val="none" w:sz="0" w:space="0" w:color="auto"/>
            <w:bottom w:val="none" w:sz="0" w:space="0" w:color="auto"/>
            <w:right w:val="none" w:sz="0" w:space="0" w:color="auto"/>
          </w:divBdr>
        </w:div>
        <w:div w:id="1993488480">
          <w:marLeft w:val="480"/>
          <w:marRight w:val="0"/>
          <w:marTop w:val="0"/>
          <w:marBottom w:val="0"/>
          <w:divBdr>
            <w:top w:val="none" w:sz="0" w:space="0" w:color="auto"/>
            <w:left w:val="none" w:sz="0" w:space="0" w:color="auto"/>
            <w:bottom w:val="none" w:sz="0" w:space="0" w:color="auto"/>
            <w:right w:val="none" w:sz="0" w:space="0" w:color="auto"/>
          </w:divBdr>
        </w:div>
        <w:div w:id="1906257807">
          <w:marLeft w:val="480"/>
          <w:marRight w:val="0"/>
          <w:marTop w:val="0"/>
          <w:marBottom w:val="0"/>
          <w:divBdr>
            <w:top w:val="none" w:sz="0" w:space="0" w:color="auto"/>
            <w:left w:val="none" w:sz="0" w:space="0" w:color="auto"/>
            <w:bottom w:val="none" w:sz="0" w:space="0" w:color="auto"/>
            <w:right w:val="none" w:sz="0" w:space="0" w:color="auto"/>
          </w:divBdr>
        </w:div>
        <w:div w:id="1482187206">
          <w:marLeft w:val="480"/>
          <w:marRight w:val="0"/>
          <w:marTop w:val="0"/>
          <w:marBottom w:val="0"/>
          <w:divBdr>
            <w:top w:val="none" w:sz="0" w:space="0" w:color="auto"/>
            <w:left w:val="none" w:sz="0" w:space="0" w:color="auto"/>
            <w:bottom w:val="none" w:sz="0" w:space="0" w:color="auto"/>
            <w:right w:val="none" w:sz="0" w:space="0" w:color="auto"/>
          </w:divBdr>
        </w:div>
        <w:div w:id="1359694937">
          <w:marLeft w:val="480"/>
          <w:marRight w:val="0"/>
          <w:marTop w:val="0"/>
          <w:marBottom w:val="0"/>
          <w:divBdr>
            <w:top w:val="none" w:sz="0" w:space="0" w:color="auto"/>
            <w:left w:val="none" w:sz="0" w:space="0" w:color="auto"/>
            <w:bottom w:val="none" w:sz="0" w:space="0" w:color="auto"/>
            <w:right w:val="none" w:sz="0" w:space="0" w:color="auto"/>
          </w:divBdr>
        </w:div>
        <w:div w:id="436829972">
          <w:marLeft w:val="480"/>
          <w:marRight w:val="0"/>
          <w:marTop w:val="0"/>
          <w:marBottom w:val="0"/>
          <w:divBdr>
            <w:top w:val="none" w:sz="0" w:space="0" w:color="auto"/>
            <w:left w:val="none" w:sz="0" w:space="0" w:color="auto"/>
            <w:bottom w:val="none" w:sz="0" w:space="0" w:color="auto"/>
            <w:right w:val="none" w:sz="0" w:space="0" w:color="auto"/>
          </w:divBdr>
        </w:div>
        <w:div w:id="1350987406">
          <w:marLeft w:val="480"/>
          <w:marRight w:val="0"/>
          <w:marTop w:val="0"/>
          <w:marBottom w:val="0"/>
          <w:divBdr>
            <w:top w:val="none" w:sz="0" w:space="0" w:color="auto"/>
            <w:left w:val="none" w:sz="0" w:space="0" w:color="auto"/>
            <w:bottom w:val="none" w:sz="0" w:space="0" w:color="auto"/>
            <w:right w:val="none" w:sz="0" w:space="0" w:color="auto"/>
          </w:divBdr>
        </w:div>
        <w:div w:id="1440879611">
          <w:marLeft w:val="480"/>
          <w:marRight w:val="0"/>
          <w:marTop w:val="0"/>
          <w:marBottom w:val="0"/>
          <w:divBdr>
            <w:top w:val="none" w:sz="0" w:space="0" w:color="auto"/>
            <w:left w:val="none" w:sz="0" w:space="0" w:color="auto"/>
            <w:bottom w:val="none" w:sz="0" w:space="0" w:color="auto"/>
            <w:right w:val="none" w:sz="0" w:space="0" w:color="auto"/>
          </w:divBdr>
        </w:div>
        <w:div w:id="2118520402">
          <w:marLeft w:val="480"/>
          <w:marRight w:val="0"/>
          <w:marTop w:val="0"/>
          <w:marBottom w:val="0"/>
          <w:divBdr>
            <w:top w:val="none" w:sz="0" w:space="0" w:color="auto"/>
            <w:left w:val="none" w:sz="0" w:space="0" w:color="auto"/>
            <w:bottom w:val="none" w:sz="0" w:space="0" w:color="auto"/>
            <w:right w:val="none" w:sz="0" w:space="0" w:color="auto"/>
          </w:divBdr>
        </w:div>
        <w:div w:id="740106006">
          <w:marLeft w:val="480"/>
          <w:marRight w:val="0"/>
          <w:marTop w:val="0"/>
          <w:marBottom w:val="0"/>
          <w:divBdr>
            <w:top w:val="none" w:sz="0" w:space="0" w:color="auto"/>
            <w:left w:val="none" w:sz="0" w:space="0" w:color="auto"/>
            <w:bottom w:val="none" w:sz="0" w:space="0" w:color="auto"/>
            <w:right w:val="none" w:sz="0" w:space="0" w:color="auto"/>
          </w:divBdr>
        </w:div>
        <w:div w:id="2007659805">
          <w:marLeft w:val="480"/>
          <w:marRight w:val="0"/>
          <w:marTop w:val="0"/>
          <w:marBottom w:val="0"/>
          <w:divBdr>
            <w:top w:val="none" w:sz="0" w:space="0" w:color="auto"/>
            <w:left w:val="none" w:sz="0" w:space="0" w:color="auto"/>
            <w:bottom w:val="none" w:sz="0" w:space="0" w:color="auto"/>
            <w:right w:val="none" w:sz="0" w:space="0" w:color="auto"/>
          </w:divBdr>
        </w:div>
        <w:div w:id="96220989">
          <w:marLeft w:val="480"/>
          <w:marRight w:val="0"/>
          <w:marTop w:val="0"/>
          <w:marBottom w:val="0"/>
          <w:divBdr>
            <w:top w:val="none" w:sz="0" w:space="0" w:color="auto"/>
            <w:left w:val="none" w:sz="0" w:space="0" w:color="auto"/>
            <w:bottom w:val="none" w:sz="0" w:space="0" w:color="auto"/>
            <w:right w:val="none" w:sz="0" w:space="0" w:color="auto"/>
          </w:divBdr>
        </w:div>
        <w:div w:id="608969646">
          <w:marLeft w:val="480"/>
          <w:marRight w:val="0"/>
          <w:marTop w:val="0"/>
          <w:marBottom w:val="0"/>
          <w:divBdr>
            <w:top w:val="none" w:sz="0" w:space="0" w:color="auto"/>
            <w:left w:val="none" w:sz="0" w:space="0" w:color="auto"/>
            <w:bottom w:val="none" w:sz="0" w:space="0" w:color="auto"/>
            <w:right w:val="none" w:sz="0" w:space="0" w:color="auto"/>
          </w:divBdr>
        </w:div>
        <w:div w:id="1240411420">
          <w:marLeft w:val="480"/>
          <w:marRight w:val="0"/>
          <w:marTop w:val="0"/>
          <w:marBottom w:val="0"/>
          <w:divBdr>
            <w:top w:val="none" w:sz="0" w:space="0" w:color="auto"/>
            <w:left w:val="none" w:sz="0" w:space="0" w:color="auto"/>
            <w:bottom w:val="none" w:sz="0" w:space="0" w:color="auto"/>
            <w:right w:val="none" w:sz="0" w:space="0" w:color="auto"/>
          </w:divBdr>
        </w:div>
        <w:div w:id="901795374">
          <w:marLeft w:val="480"/>
          <w:marRight w:val="0"/>
          <w:marTop w:val="0"/>
          <w:marBottom w:val="0"/>
          <w:divBdr>
            <w:top w:val="none" w:sz="0" w:space="0" w:color="auto"/>
            <w:left w:val="none" w:sz="0" w:space="0" w:color="auto"/>
            <w:bottom w:val="none" w:sz="0" w:space="0" w:color="auto"/>
            <w:right w:val="none" w:sz="0" w:space="0" w:color="auto"/>
          </w:divBdr>
        </w:div>
        <w:div w:id="882059490">
          <w:marLeft w:val="480"/>
          <w:marRight w:val="0"/>
          <w:marTop w:val="0"/>
          <w:marBottom w:val="0"/>
          <w:divBdr>
            <w:top w:val="none" w:sz="0" w:space="0" w:color="auto"/>
            <w:left w:val="none" w:sz="0" w:space="0" w:color="auto"/>
            <w:bottom w:val="none" w:sz="0" w:space="0" w:color="auto"/>
            <w:right w:val="none" w:sz="0" w:space="0" w:color="auto"/>
          </w:divBdr>
        </w:div>
        <w:div w:id="1222014861">
          <w:marLeft w:val="480"/>
          <w:marRight w:val="0"/>
          <w:marTop w:val="0"/>
          <w:marBottom w:val="0"/>
          <w:divBdr>
            <w:top w:val="none" w:sz="0" w:space="0" w:color="auto"/>
            <w:left w:val="none" w:sz="0" w:space="0" w:color="auto"/>
            <w:bottom w:val="none" w:sz="0" w:space="0" w:color="auto"/>
            <w:right w:val="none" w:sz="0" w:space="0" w:color="auto"/>
          </w:divBdr>
        </w:div>
        <w:div w:id="1479614140">
          <w:marLeft w:val="480"/>
          <w:marRight w:val="0"/>
          <w:marTop w:val="0"/>
          <w:marBottom w:val="0"/>
          <w:divBdr>
            <w:top w:val="none" w:sz="0" w:space="0" w:color="auto"/>
            <w:left w:val="none" w:sz="0" w:space="0" w:color="auto"/>
            <w:bottom w:val="none" w:sz="0" w:space="0" w:color="auto"/>
            <w:right w:val="none" w:sz="0" w:space="0" w:color="auto"/>
          </w:divBdr>
        </w:div>
        <w:div w:id="639110852">
          <w:marLeft w:val="480"/>
          <w:marRight w:val="0"/>
          <w:marTop w:val="0"/>
          <w:marBottom w:val="0"/>
          <w:divBdr>
            <w:top w:val="none" w:sz="0" w:space="0" w:color="auto"/>
            <w:left w:val="none" w:sz="0" w:space="0" w:color="auto"/>
            <w:bottom w:val="none" w:sz="0" w:space="0" w:color="auto"/>
            <w:right w:val="none" w:sz="0" w:space="0" w:color="auto"/>
          </w:divBdr>
        </w:div>
        <w:div w:id="456335781">
          <w:marLeft w:val="480"/>
          <w:marRight w:val="0"/>
          <w:marTop w:val="0"/>
          <w:marBottom w:val="0"/>
          <w:divBdr>
            <w:top w:val="none" w:sz="0" w:space="0" w:color="auto"/>
            <w:left w:val="none" w:sz="0" w:space="0" w:color="auto"/>
            <w:bottom w:val="none" w:sz="0" w:space="0" w:color="auto"/>
            <w:right w:val="none" w:sz="0" w:space="0" w:color="auto"/>
          </w:divBdr>
        </w:div>
        <w:div w:id="511116510">
          <w:marLeft w:val="480"/>
          <w:marRight w:val="0"/>
          <w:marTop w:val="0"/>
          <w:marBottom w:val="0"/>
          <w:divBdr>
            <w:top w:val="none" w:sz="0" w:space="0" w:color="auto"/>
            <w:left w:val="none" w:sz="0" w:space="0" w:color="auto"/>
            <w:bottom w:val="none" w:sz="0" w:space="0" w:color="auto"/>
            <w:right w:val="none" w:sz="0" w:space="0" w:color="auto"/>
          </w:divBdr>
        </w:div>
        <w:div w:id="1368220781">
          <w:marLeft w:val="480"/>
          <w:marRight w:val="0"/>
          <w:marTop w:val="0"/>
          <w:marBottom w:val="0"/>
          <w:divBdr>
            <w:top w:val="none" w:sz="0" w:space="0" w:color="auto"/>
            <w:left w:val="none" w:sz="0" w:space="0" w:color="auto"/>
            <w:bottom w:val="none" w:sz="0" w:space="0" w:color="auto"/>
            <w:right w:val="none" w:sz="0" w:space="0" w:color="auto"/>
          </w:divBdr>
        </w:div>
        <w:div w:id="1413818627">
          <w:marLeft w:val="480"/>
          <w:marRight w:val="0"/>
          <w:marTop w:val="0"/>
          <w:marBottom w:val="0"/>
          <w:divBdr>
            <w:top w:val="none" w:sz="0" w:space="0" w:color="auto"/>
            <w:left w:val="none" w:sz="0" w:space="0" w:color="auto"/>
            <w:bottom w:val="none" w:sz="0" w:space="0" w:color="auto"/>
            <w:right w:val="none" w:sz="0" w:space="0" w:color="auto"/>
          </w:divBdr>
        </w:div>
        <w:div w:id="710108889">
          <w:marLeft w:val="480"/>
          <w:marRight w:val="0"/>
          <w:marTop w:val="0"/>
          <w:marBottom w:val="0"/>
          <w:divBdr>
            <w:top w:val="none" w:sz="0" w:space="0" w:color="auto"/>
            <w:left w:val="none" w:sz="0" w:space="0" w:color="auto"/>
            <w:bottom w:val="none" w:sz="0" w:space="0" w:color="auto"/>
            <w:right w:val="none" w:sz="0" w:space="0" w:color="auto"/>
          </w:divBdr>
        </w:div>
        <w:div w:id="2141411029">
          <w:marLeft w:val="480"/>
          <w:marRight w:val="0"/>
          <w:marTop w:val="0"/>
          <w:marBottom w:val="0"/>
          <w:divBdr>
            <w:top w:val="none" w:sz="0" w:space="0" w:color="auto"/>
            <w:left w:val="none" w:sz="0" w:space="0" w:color="auto"/>
            <w:bottom w:val="none" w:sz="0" w:space="0" w:color="auto"/>
            <w:right w:val="none" w:sz="0" w:space="0" w:color="auto"/>
          </w:divBdr>
        </w:div>
        <w:div w:id="479924209">
          <w:marLeft w:val="480"/>
          <w:marRight w:val="0"/>
          <w:marTop w:val="0"/>
          <w:marBottom w:val="0"/>
          <w:divBdr>
            <w:top w:val="none" w:sz="0" w:space="0" w:color="auto"/>
            <w:left w:val="none" w:sz="0" w:space="0" w:color="auto"/>
            <w:bottom w:val="none" w:sz="0" w:space="0" w:color="auto"/>
            <w:right w:val="none" w:sz="0" w:space="0" w:color="auto"/>
          </w:divBdr>
        </w:div>
        <w:div w:id="1826311284">
          <w:marLeft w:val="480"/>
          <w:marRight w:val="0"/>
          <w:marTop w:val="0"/>
          <w:marBottom w:val="0"/>
          <w:divBdr>
            <w:top w:val="none" w:sz="0" w:space="0" w:color="auto"/>
            <w:left w:val="none" w:sz="0" w:space="0" w:color="auto"/>
            <w:bottom w:val="none" w:sz="0" w:space="0" w:color="auto"/>
            <w:right w:val="none" w:sz="0" w:space="0" w:color="auto"/>
          </w:divBdr>
        </w:div>
        <w:div w:id="1835991383">
          <w:marLeft w:val="480"/>
          <w:marRight w:val="0"/>
          <w:marTop w:val="0"/>
          <w:marBottom w:val="0"/>
          <w:divBdr>
            <w:top w:val="none" w:sz="0" w:space="0" w:color="auto"/>
            <w:left w:val="none" w:sz="0" w:space="0" w:color="auto"/>
            <w:bottom w:val="none" w:sz="0" w:space="0" w:color="auto"/>
            <w:right w:val="none" w:sz="0" w:space="0" w:color="auto"/>
          </w:divBdr>
        </w:div>
        <w:div w:id="1527209737">
          <w:marLeft w:val="480"/>
          <w:marRight w:val="0"/>
          <w:marTop w:val="0"/>
          <w:marBottom w:val="0"/>
          <w:divBdr>
            <w:top w:val="none" w:sz="0" w:space="0" w:color="auto"/>
            <w:left w:val="none" w:sz="0" w:space="0" w:color="auto"/>
            <w:bottom w:val="none" w:sz="0" w:space="0" w:color="auto"/>
            <w:right w:val="none" w:sz="0" w:space="0" w:color="auto"/>
          </w:divBdr>
        </w:div>
        <w:div w:id="751926775">
          <w:marLeft w:val="480"/>
          <w:marRight w:val="0"/>
          <w:marTop w:val="0"/>
          <w:marBottom w:val="0"/>
          <w:divBdr>
            <w:top w:val="none" w:sz="0" w:space="0" w:color="auto"/>
            <w:left w:val="none" w:sz="0" w:space="0" w:color="auto"/>
            <w:bottom w:val="none" w:sz="0" w:space="0" w:color="auto"/>
            <w:right w:val="none" w:sz="0" w:space="0" w:color="auto"/>
          </w:divBdr>
        </w:div>
        <w:div w:id="525368455">
          <w:marLeft w:val="480"/>
          <w:marRight w:val="0"/>
          <w:marTop w:val="0"/>
          <w:marBottom w:val="0"/>
          <w:divBdr>
            <w:top w:val="none" w:sz="0" w:space="0" w:color="auto"/>
            <w:left w:val="none" w:sz="0" w:space="0" w:color="auto"/>
            <w:bottom w:val="none" w:sz="0" w:space="0" w:color="auto"/>
            <w:right w:val="none" w:sz="0" w:space="0" w:color="auto"/>
          </w:divBdr>
        </w:div>
        <w:div w:id="568465035">
          <w:marLeft w:val="480"/>
          <w:marRight w:val="0"/>
          <w:marTop w:val="0"/>
          <w:marBottom w:val="0"/>
          <w:divBdr>
            <w:top w:val="none" w:sz="0" w:space="0" w:color="auto"/>
            <w:left w:val="none" w:sz="0" w:space="0" w:color="auto"/>
            <w:bottom w:val="none" w:sz="0" w:space="0" w:color="auto"/>
            <w:right w:val="none" w:sz="0" w:space="0" w:color="auto"/>
          </w:divBdr>
        </w:div>
        <w:div w:id="162278204">
          <w:marLeft w:val="480"/>
          <w:marRight w:val="0"/>
          <w:marTop w:val="0"/>
          <w:marBottom w:val="0"/>
          <w:divBdr>
            <w:top w:val="none" w:sz="0" w:space="0" w:color="auto"/>
            <w:left w:val="none" w:sz="0" w:space="0" w:color="auto"/>
            <w:bottom w:val="none" w:sz="0" w:space="0" w:color="auto"/>
            <w:right w:val="none" w:sz="0" w:space="0" w:color="auto"/>
          </w:divBdr>
        </w:div>
        <w:div w:id="658000883">
          <w:marLeft w:val="480"/>
          <w:marRight w:val="0"/>
          <w:marTop w:val="0"/>
          <w:marBottom w:val="0"/>
          <w:divBdr>
            <w:top w:val="none" w:sz="0" w:space="0" w:color="auto"/>
            <w:left w:val="none" w:sz="0" w:space="0" w:color="auto"/>
            <w:bottom w:val="none" w:sz="0" w:space="0" w:color="auto"/>
            <w:right w:val="none" w:sz="0" w:space="0" w:color="auto"/>
          </w:divBdr>
        </w:div>
        <w:div w:id="2014646861">
          <w:marLeft w:val="480"/>
          <w:marRight w:val="0"/>
          <w:marTop w:val="0"/>
          <w:marBottom w:val="0"/>
          <w:divBdr>
            <w:top w:val="none" w:sz="0" w:space="0" w:color="auto"/>
            <w:left w:val="none" w:sz="0" w:space="0" w:color="auto"/>
            <w:bottom w:val="none" w:sz="0" w:space="0" w:color="auto"/>
            <w:right w:val="none" w:sz="0" w:space="0" w:color="auto"/>
          </w:divBdr>
        </w:div>
        <w:div w:id="287129350">
          <w:marLeft w:val="480"/>
          <w:marRight w:val="0"/>
          <w:marTop w:val="0"/>
          <w:marBottom w:val="0"/>
          <w:divBdr>
            <w:top w:val="none" w:sz="0" w:space="0" w:color="auto"/>
            <w:left w:val="none" w:sz="0" w:space="0" w:color="auto"/>
            <w:bottom w:val="none" w:sz="0" w:space="0" w:color="auto"/>
            <w:right w:val="none" w:sz="0" w:space="0" w:color="auto"/>
          </w:divBdr>
        </w:div>
        <w:div w:id="400638774">
          <w:marLeft w:val="480"/>
          <w:marRight w:val="0"/>
          <w:marTop w:val="0"/>
          <w:marBottom w:val="0"/>
          <w:divBdr>
            <w:top w:val="none" w:sz="0" w:space="0" w:color="auto"/>
            <w:left w:val="none" w:sz="0" w:space="0" w:color="auto"/>
            <w:bottom w:val="none" w:sz="0" w:space="0" w:color="auto"/>
            <w:right w:val="none" w:sz="0" w:space="0" w:color="auto"/>
          </w:divBdr>
        </w:div>
        <w:div w:id="420031472">
          <w:marLeft w:val="480"/>
          <w:marRight w:val="0"/>
          <w:marTop w:val="0"/>
          <w:marBottom w:val="0"/>
          <w:divBdr>
            <w:top w:val="none" w:sz="0" w:space="0" w:color="auto"/>
            <w:left w:val="none" w:sz="0" w:space="0" w:color="auto"/>
            <w:bottom w:val="none" w:sz="0" w:space="0" w:color="auto"/>
            <w:right w:val="none" w:sz="0" w:space="0" w:color="auto"/>
          </w:divBdr>
        </w:div>
        <w:div w:id="1716613323">
          <w:marLeft w:val="480"/>
          <w:marRight w:val="0"/>
          <w:marTop w:val="0"/>
          <w:marBottom w:val="0"/>
          <w:divBdr>
            <w:top w:val="none" w:sz="0" w:space="0" w:color="auto"/>
            <w:left w:val="none" w:sz="0" w:space="0" w:color="auto"/>
            <w:bottom w:val="none" w:sz="0" w:space="0" w:color="auto"/>
            <w:right w:val="none" w:sz="0" w:space="0" w:color="auto"/>
          </w:divBdr>
        </w:div>
        <w:div w:id="761026158">
          <w:marLeft w:val="480"/>
          <w:marRight w:val="0"/>
          <w:marTop w:val="0"/>
          <w:marBottom w:val="0"/>
          <w:divBdr>
            <w:top w:val="none" w:sz="0" w:space="0" w:color="auto"/>
            <w:left w:val="none" w:sz="0" w:space="0" w:color="auto"/>
            <w:bottom w:val="none" w:sz="0" w:space="0" w:color="auto"/>
            <w:right w:val="none" w:sz="0" w:space="0" w:color="auto"/>
          </w:divBdr>
        </w:div>
        <w:div w:id="1718699647">
          <w:marLeft w:val="480"/>
          <w:marRight w:val="0"/>
          <w:marTop w:val="0"/>
          <w:marBottom w:val="0"/>
          <w:divBdr>
            <w:top w:val="none" w:sz="0" w:space="0" w:color="auto"/>
            <w:left w:val="none" w:sz="0" w:space="0" w:color="auto"/>
            <w:bottom w:val="none" w:sz="0" w:space="0" w:color="auto"/>
            <w:right w:val="none" w:sz="0" w:space="0" w:color="auto"/>
          </w:divBdr>
        </w:div>
        <w:div w:id="1789809151">
          <w:marLeft w:val="480"/>
          <w:marRight w:val="0"/>
          <w:marTop w:val="0"/>
          <w:marBottom w:val="0"/>
          <w:divBdr>
            <w:top w:val="none" w:sz="0" w:space="0" w:color="auto"/>
            <w:left w:val="none" w:sz="0" w:space="0" w:color="auto"/>
            <w:bottom w:val="none" w:sz="0" w:space="0" w:color="auto"/>
            <w:right w:val="none" w:sz="0" w:space="0" w:color="auto"/>
          </w:divBdr>
        </w:div>
        <w:div w:id="402266265">
          <w:marLeft w:val="480"/>
          <w:marRight w:val="0"/>
          <w:marTop w:val="0"/>
          <w:marBottom w:val="0"/>
          <w:divBdr>
            <w:top w:val="none" w:sz="0" w:space="0" w:color="auto"/>
            <w:left w:val="none" w:sz="0" w:space="0" w:color="auto"/>
            <w:bottom w:val="none" w:sz="0" w:space="0" w:color="auto"/>
            <w:right w:val="none" w:sz="0" w:space="0" w:color="auto"/>
          </w:divBdr>
        </w:div>
        <w:div w:id="1762215495">
          <w:marLeft w:val="480"/>
          <w:marRight w:val="0"/>
          <w:marTop w:val="0"/>
          <w:marBottom w:val="0"/>
          <w:divBdr>
            <w:top w:val="none" w:sz="0" w:space="0" w:color="auto"/>
            <w:left w:val="none" w:sz="0" w:space="0" w:color="auto"/>
            <w:bottom w:val="none" w:sz="0" w:space="0" w:color="auto"/>
            <w:right w:val="none" w:sz="0" w:space="0" w:color="auto"/>
          </w:divBdr>
        </w:div>
        <w:div w:id="1359701491">
          <w:marLeft w:val="480"/>
          <w:marRight w:val="0"/>
          <w:marTop w:val="0"/>
          <w:marBottom w:val="0"/>
          <w:divBdr>
            <w:top w:val="none" w:sz="0" w:space="0" w:color="auto"/>
            <w:left w:val="none" w:sz="0" w:space="0" w:color="auto"/>
            <w:bottom w:val="none" w:sz="0" w:space="0" w:color="auto"/>
            <w:right w:val="none" w:sz="0" w:space="0" w:color="auto"/>
          </w:divBdr>
        </w:div>
        <w:div w:id="1943999658">
          <w:marLeft w:val="480"/>
          <w:marRight w:val="0"/>
          <w:marTop w:val="0"/>
          <w:marBottom w:val="0"/>
          <w:divBdr>
            <w:top w:val="none" w:sz="0" w:space="0" w:color="auto"/>
            <w:left w:val="none" w:sz="0" w:space="0" w:color="auto"/>
            <w:bottom w:val="none" w:sz="0" w:space="0" w:color="auto"/>
            <w:right w:val="none" w:sz="0" w:space="0" w:color="auto"/>
          </w:divBdr>
        </w:div>
        <w:div w:id="390886042">
          <w:marLeft w:val="480"/>
          <w:marRight w:val="0"/>
          <w:marTop w:val="0"/>
          <w:marBottom w:val="0"/>
          <w:divBdr>
            <w:top w:val="none" w:sz="0" w:space="0" w:color="auto"/>
            <w:left w:val="none" w:sz="0" w:space="0" w:color="auto"/>
            <w:bottom w:val="none" w:sz="0" w:space="0" w:color="auto"/>
            <w:right w:val="none" w:sz="0" w:space="0" w:color="auto"/>
          </w:divBdr>
        </w:div>
        <w:div w:id="162473713">
          <w:marLeft w:val="480"/>
          <w:marRight w:val="0"/>
          <w:marTop w:val="0"/>
          <w:marBottom w:val="0"/>
          <w:divBdr>
            <w:top w:val="none" w:sz="0" w:space="0" w:color="auto"/>
            <w:left w:val="none" w:sz="0" w:space="0" w:color="auto"/>
            <w:bottom w:val="none" w:sz="0" w:space="0" w:color="auto"/>
            <w:right w:val="none" w:sz="0" w:space="0" w:color="auto"/>
          </w:divBdr>
        </w:div>
        <w:div w:id="840466193">
          <w:marLeft w:val="480"/>
          <w:marRight w:val="0"/>
          <w:marTop w:val="0"/>
          <w:marBottom w:val="0"/>
          <w:divBdr>
            <w:top w:val="none" w:sz="0" w:space="0" w:color="auto"/>
            <w:left w:val="none" w:sz="0" w:space="0" w:color="auto"/>
            <w:bottom w:val="none" w:sz="0" w:space="0" w:color="auto"/>
            <w:right w:val="none" w:sz="0" w:space="0" w:color="auto"/>
          </w:divBdr>
        </w:div>
        <w:div w:id="1126239680">
          <w:marLeft w:val="480"/>
          <w:marRight w:val="0"/>
          <w:marTop w:val="0"/>
          <w:marBottom w:val="0"/>
          <w:divBdr>
            <w:top w:val="none" w:sz="0" w:space="0" w:color="auto"/>
            <w:left w:val="none" w:sz="0" w:space="0" w:color="auto"/>
            <w:bottom w:val="none" w:sz="0" w:space="0" w:color="auto"/>
            <w:right w:val="none" w:sz="0" w:space="0" w:color="auto"/>
          </w:divBdr>
        </w:div>
        <w:div w:id="948128639">
          <w:marLeft w:val="480"/>
          <w:marRight w:val="0"/>
          <w:marTop w:val="0"/>
          <w:marBottom w:val="0"/>
          <w:divBdr>
            <w:top w:val="none" w:sz="0" w:space="0" w:color="auto"/>
            <w:left w:val="none" w:sz="0" w:space="0" w:color="auto"/>
            <w:bottom w:val="none" w:sz="0" w:space="0" w:color="auto"/>
            <w:right w:val="none" w:sz="0" w:space="0" w:color="auto"/>
          </w:divBdr>
        </w:div>
        <w:div w:id="759562632">
          <w:marLeft w:val="480"/>
          <w:marRight w:val="0"/>
          <w:marTop w:val="0"/>
          <w:marBottom w:val="0"/>
          <w:divBdr>
            <w:top w:val="none" w:sz="0" w:space="0" w:color="auto"/>
            <w:left w:val="none" w:sz="0" w:space="0" w:color="auto"/>
            <w:bottom w:val="none" w:sz="0" w:space="0" w:color="auto"/>
            <w:right w:val="none" w:sz="0" w:space="0" w:color="auto"/>
          </w:divBdr>
        </w:div>
        <w:div w:id="853106498">
          <w:marLeft w:val="480"/>
          <w:marRight w:val="0"/>
          <w:marTop w:val="0"/>
          <w:marBottom w:val="0"/>
          <w:divBdr>
            <w:top w:val="none" w:sz="0" w:space="0" w:color="auto"/>
            <w:left w:val="none" w:sz="0" w:space="0" w:color="auto"/>
            <w:bottom w:val="none" w:sz="0" w:space="0" w:color="auto"/>
            <w:right w:val="none" w:sz="0" w:space="0" w:color="auto"/>
          </w:divBdr>
        </w:div>
        <w:div w:id="1562327746">
          <w:marLeft w:val="480"/>
          <w:marRight w:val="0"/>
          <w:marTop w:val="0"/>
          <w:marBottom w:val="0"/>
          <w:divBdr>
            <w:top w:val="none" w:sz="0" w:space="0" w:color="auto"/>
            <w:left w:val="none" w:sz="0" w:space="0" w:color="auto"/>
            <w:bottom w:val="none" w:sz="0" w:space="0" w:color="auto"/>
            <w:right w:val="none" w:sz="0" w:space="0" w:color="auto"/>
          </w:divBdr>
        </w:div>
        <w:div w:id="2106488711">
          <w:marLeft w:val="480"/>
          <w:marRight w:val="0"/>
          <w:marTop w:val="0"/>
          <w:marBottom w:val="0"/>
          <w:divBdr>
            <w:top w:val="none" w:sz="0" w:space="0" w:color="auto"/>
            <w:left w:val="none" w:sz="0" w:space="0" w:color="auto"/>
            <w:bottom w:val="none" w:sz="0" w:space="0" w:color="auto"/>
            <w:right w:val="none" w:sz="0" w:space="0" w:color="auto"/>
          </w:divBdr>
        </w:div>
        <w:div w:id="1133719068">
          <w:marLeft w:val="480"/>
          <w:marRight w:val="0"/>
          <w:marTop w:val="0"/>
          <w:marBottom w:val="0"/>
          <w:divBdr>
            <w:top w:val="none" w:sz="0" w:space="0" w:color="auto"/>
            <w:left w:val="none" w:sz="0" w:space="0" w:color="auto"/>
            <w:bottom w:val="none" w:sz="0" w:space="0" w:color="auto"/>
            <w:right w:val="none" w:sz="0" w:space="0" w:color="auto"/>
          </w:divBdr>
        </w:div>
        <w:div w:id="1141581992">
          <w:marLeft w:val="480"/>
          <w:marRight w:val="0"/>
          <w:marTop w:val="0"/>
          <w:marBottom w:val="0"/>
          <w:divBdr>
            <w:top w:val="none" w:sz="0" w:space="0" w:color="auto"/>
            <w:left w:val="none" w:sz="0" w:space="0" w:color="auto"/>
            <w:bottom w:val="none" w:sz="0" w:space="0" w:color="auto"/>
            <w:right w:val="none" w:sz="0" w:space="0" w:color="auto"/>
          </w:divBdr>
        </w:div>
        <w:div w:id="287971830">
          <w:marLeft w:val="480"/>
          <w:marRight w:val="0"/>
          <w:marTop w:val="0"/>
          <w:marBottom w:val="0"/>
          <w:divBdr>
            <w:top w:val="none" w:sz="0" w:space="0" w:color="auto"/>
            <w:left w:val="none" w:sz="0" w:space="0" w:color="auto"/>
            <w:bottom w:val="none" w:sz="0" w:space="0" w:color="auto"/>
            <w:right w:val="none" w:sz="0" w:space="0" w:color="auto"/>
          </w:divBdr>
        </w:div>
        <w:div w:id="1560943828">
          <w:marLeft w:val="480"/>
          <w:marRight w:val="0"/>
          <w:marTop w:val="0"/>
          <w:marBottom w:val="0"/>
          <w:divBdr>
            <w:top w:val="none" w:sz="0" w:space="0" w:color="auto"/>
            <w:left w:val="none" w:sz="0" w:space="0" w:color="auto"/>
            <w:bottom w:val="none" w:sz="0" w:space="0" w:color="auto"/>
            <w:right w:val="none" w:sz="0" w:space="0" w:color="auto"/>
          </w:divBdr>
        </w:div>
        <w:div w:id="1986855492">
          <w:marLeft w:val="480"/>
          <w:marRight w:val="0"/>
          <w:marTop w:val="0"/>
          <w:marBottom w:val="0"/>
          <w:divBdr>
            <w:top w:val="none" w:sz="0" w:space="0" w:color="auto"/>
            <w:left w:val="none" w:sz="0" w:space="0" w:color="auto"/>
            <w:bottom w:val="none" w:sz="0" w:space="0" w:color="auto"/>
            <w:right w:val="none" w:sz="0" w:space="0" w:color="auto"/>
          </w:divBdr>
        </w:div>
        <w:div w:id="42144038">
          <w:marLeft w:val="480"/>
          <w:marRight w:val="0"/>
          <w:marTop w:val="0"/>
          <w:marBottom w:val="0"/>
          <w:divBdr>
            <w:top w:val="none" w:sz="0" w:space="0" w:color="auto"/>
            <w:left w:val="none" w:sz="0" w:space="0" w:color="auto"/>
            <w:bottom w:val="none" w:sz="0" w:space="0" w:color="auto"/>
            <w:right w:val="none" w:sz="0" w:space="0" w:color="auto"/>
          </w:divBdr>
        </w:div>
        <w:div w:id="1305741157">
          <w:marLeft w:val="480"/>
          <w:marRight w:val="0"/>
          <w:marTop w:val="0"/>
          <w:marBottom w:val="0"/>
          <w:divBdr>
            <w:top w:val="none" w:sz="0" w:space="0" w:color="auto"/>
            <w:left w:val="none" w:sz="0" w:space="0" w:color="auto"/>
            <w:bottom w:val="none" w:sz="0" w:space="0" w:color="auto"/>
            <w:right w:val="none" w:sz="0" w:space="0" w:color="auto"/>
          </w:divBdr>
        </w:div>
        <w:div w:id="1289386856">
          <w:marLeft w:val="480"/>
          <w:marRight w:val="0"/>
          <w:marTop w:val="0"/>
          <w:marBottom w:val="0"/>
          <w:divBdr>
            <w:top w:val="none" w:sz="0" w:space="0" w:color="auto"/>
            <w:left w:val="none" w:sz="0" w:space="0" w:color="auto"/>
            <w:bottom w:val="none" w:sz="0" w:space="0" w:color="auto"/>
            <w:right w:val="none" w:sz="0" w:space="0" w:color="auto"/>
          </w:divBdr>
        </w:div>
        <w:div w:id="1281372660">
          <w:marLeft w:val="480"/>
          <w:marRight w:val="0"/>
          <w:marTop w:val="0"/>
          <w:marBottom w:val="0"/>
          <w:divBdr>
            <w:top w:val="none" w:sz="0" w:space="0" w:color="auto"/>
            <w:left w:val="none" w:sz="0" w:space="0" w:color="auto"/>
            <w:bottom w:val="none" w:sz="0" w:space="0" w:color="auto"/>
            <w:right w:val="none" w:sz="0" w:space="0" w:color="auto"/>
          </w:divBdr>
        </w:div>
        <w:div w:id="1923907171">
          <w:marLeft w:val="480"/>
          <w:marRight w:val="0"/>
          <w:marTop w:val="0"/>
          <w:marBottom w:val="0"/>
          <w:divBdr>
            <w:top w:val="none" w:sz="0" w:space="0" w:color="auto"/>
            <w:left w:val="none" w:sz="0" w:space="0" w:color="auto"/>
            <w:bottom w:val="none" w:sz="0" w:space="0" w:color="auto"/>
            <w:right w:val="none" w:sz="0" w:space="0" w:color="auto"/>
          </w:divBdr>
        </w:div>
      </w:divsChild>
    </w:div>
    <w:div w:id="959261456">
      <w:bodyDiv w:val="1"/>
      <w:marLeft w:val="0"/>
      <w:marRight w:val="0"/>
      <w:marTop w:val="0"/>
      <w:marBottom w:val="0"/>
      <w:divBdr>
        <w:top w:val="none" w:sz="0" w:space="0" w:color="auto"/>
        <w:left w:val="none" w:sz="0" w:space="0" w:color="auto"/>
        <w:bottom w:val="none" w:sz="0" w:space="0" w:color="auto"/>
        <w:right w:val="none" w:sz="0" w:space="0" w:color="auto"/>
      </w:divBdr>
    </w:div>
    <w:div w:id="959610825">
      <w:bodyDiv w:val="1"/>
      <w:marLeft w:val="0"/>
      <w:marRight w:val="0"/>
      <w:marTop w:val="0"/>
      <w:marBottom w:val="0"/>
      <w:divBdr>
        <w:top w:val="none" w:sz="0" w:space="0" w:color="auto"/>
        <w:left w:val="none" w:sz="0" w:space="0" w:color="auto"/>
        <w:bottom w:val="none" w:sz="0" w:space="0" w:color="auto"/>
        <w:right w:val="none" w:sz="0" w:space="0" w:color="auto"/>
      </w:divBdr>
    </w:div>
    <w:div w:id="959654905">
      <w:bodyDiv w:val="1"/>
      <w:marLeft w:val="0"/>
      <w:marRight w:val="0"/>
      <w:marTop w:val="0"/>
      <w:marBottom w:val="0"/>
      <w:divBdr>
        <w:top w:val="none" w:sz="0" w:space="0" w:color="auto"/>
        <w:left w:val="none" w:sz="0" w:space="0" w:color="auto"/>
        <w:bottom w:val="none" w:sz="0" w:space="0" w:color="auto"/>
        <w:right w:val="none" w:sz="0" w:space="0" w:color="auto"/>
      </w:divBdr>
      <w:divsChild>
        <w:div w:id="968785486">
          <w:marLeft w:val="480"/>
          <w:marRight w:val="0"/>
          <w:marTop w:val="0"/>
          <w:marBottom w:val="0"/>
          <w:divBdr>
            <w:top w:val="none" w:sz="0" w:space="0" w:color="auto"/>
            <w:left w:val="none" w:sz="0" w:space="0" w:color="auto"/>
            <w:bottom w:val="none" w:sz="0" w:space="0" w:color="auto"/>
            <w:right w:val="none" w:sz="0" w:space="0" w:color="auto"/>
          </w:divBdr>
        </w:div>
        <w:div w:id="1486780007">
          <w:marLeft w:val="480"/>
          <w:marRight w:val="0"/>
          <w:marTop w:val="0"/>
          <w:marBottom w:val="0"/>
          <w:divBdr>
            <w:top w:val="none" w:sz="0" w:space="0" w:color="auto"/>
            <w:left w:val="none" w:sz="0" w:space="0" w:color="auto"/>
            <w:bottom w:val="none" w:sz="0" w:space="0" w:color="auto"/>
            <w:right w:val="none" w:sz="0" w:space="0" w:color="auto"/>
          </w:divBdr>
        </w:div>
        <w:div w:id="749086164">
          <w:marLeft w:val="480"/>
          <w:marRight w:val="0"/>
          <w:marTop w:val="0"/>
          <w:marBottom w:val="0"/>
          <w:divBdr>
            <w:top w:val="none" w:sz="0" w:space="0" w:color="auto"/>
            <w:left w:val="none" w:sz="0" w:space="0" w:color="auto"/>
            <w:bottom w:val="none" w:sz="0" w:space="0" w:color="auto"/>
            <w:right w:val="none" w:sz="0" w:space="0" w:color="auto"/>
          </w:divBdr>
        </w:div>
        <w:div w:id="78411380">
          <w:marLeft w:val="480"/>
          <w:marRight w:val="0"/>
          <w:marTop w:val="0"/>
          <w:marBottom w:val="0"/>
          <w:divBdr>
            <w:top w:val="none" w:sz="0" w:space="0" w:color="auto"/>
            <w:left w:val="none" w:sz="0" w:space="0" w:color="auto"/>
            <w:bottom w:val="none" w:sz="0" w:space="0" w:color="auto"/>
            <w:right w:val="none" w:sz="0" w:space="0" w:color="auto"/>
          </w:divBdr>
        </w:div>
        <w:div w:id="1290167371">
          <w:marLeft w:val="480"/>
          <w:marRight w:val="0"/>
          <w:marTop w:val="0"/>
          <w:marBottom w:val="0"/>
          <w:divBdr>
            <w:top w:val="none" w:sz="0" w:space="0" w:color="auto"/>
            <w:left w:val="none" w:sz="0" w:space="0" w:color="auto"/>
            <w:bottom w:val="none" w:sz="0" w:space="0" w:color="auto"/>
            <w:right w:val="none" w:sz="0" w:space="0" w:color="auto"/>
          </w:divBdr>
        </w:div>
        <w:div w:id="1334214359">
          <w:marLeft w:val="480"/>
          <w:marRight w:val="0"/>
          <w:marTop w:val="0"/>
          <w:marBottom w:val="0"/>
          <w:divBdr>
            <w:top w:val="none" w:sz="0" w:space="0" w:color="auto"/>
            <w:left w:val="none" w:sz="0" w:space="0" w:color="auto"/>
            <w:bottom w:val="none" w:sz="0" w:space="0" w:color="auto"/>
            <w:right w:val="none" w:sz="0" w:space="0" w:color="auto"/>
          </w:divBdr>
        </w:div>
        <w:div w:id="549609880">
          <w:marLeft w:val="480"/>
          <w:marRight w:val="0"/>
          <w:marTop w:val="0"/>
          <w:marBottom w:val="0"/>
          <w:divBdr>
            <w:top w:val="none" w:sz="0" w:space="0" w:color="auto"/>
            <w:left w:val="none" w:sz="0" w:space="0" w:color="auto"/>
            <w:bottom w:val="none" w:sz="0" w:space="0" w:color="auto"/>
            <w:right w:val="none" w:sz="0" w:space="0" w:color="auto"/>
          </w:divBdr>
        </w:div>
        <w:div w:id="1956791234">
          <w:marLeft w:val="480"/>
          <w:marRight w:val="0"/>
          <w:marTop w:val="0"/>
          <w:marBottom w:val="0"/>
          <w:divBdr>
            <w:top w:val="none" w:sz="0" w:space="0" w:color="auto"/>
            <w:left w:val="none" w:sz="0" w:space="0" w:color="auto"/>
            <w:bottom w:val="none" w:sz="0" w:space="0" w:color="auto"/>
            <w:right w:val="none" w:sz="0" w:space="0" w:color="auto"/>
          </w:divBdr>
        </w:div>
        <w:div w:id="1808811647">
          <w:marLeft w:val="480"/>
          <w:marRight w:val="0"/>
          <w:marTop w:val="0"/>
          <w:marBottom w:val="0"/>
          <w:divBdr>
            <w:top w:val="none" w:sz="0" w:space="0" w:color="auto"/>
            <w:left w:val="none" w:sz="0" w:space="0" w:color="auto"/>
            <w:bottom w:val="none" w:sz="0" w:space="0" w:color="auto"/>
            <w:right w:val="none" w:sz="0" w:space="0" w:color="auto"/>
          </w:divBdr>
        </w:div>
        <w:div w:id="1401365624">
          <w:marLeft w:val="480"/>
          <w:marRight w:val="0"/>
          <w:marTop w:val="0"/>
          <w:marBottom w:val="0"/>
          <w:divBdr>
            <w:top w:val="none" w:sz="0" w:space="0" w:color="auto"/>
            <w:left w:val="none" w:sz="0" w:space="0" w:color="auto"/>
            <w:bottom w:val="none" w:sz="0" w:space="0" w:color="auto"/>
            <w:right w:val="none" w:sz="0" w:space="0" w:color="auto"/>
          </w:divBdr>
        </w:div>
        <w:div w:id="1956671290">
          <w:marLeft w:val="480"/>
          <w:marRight w:val="0"/>
          <w:marTop w:val="0"/>
          <w:marBottom w:val="0"/>
          <w:divBdr>
            <w:top w:val="none" w:sz="0" w:space="0" w:color="auto"/>
            <w:left w:val="none" w:sz="0" w:space="0" w:color="auto"/>
            <w:bottom w:val="none" w:sz="0" w:space="0" w:color="auto"/>
            <w:right w:val="none" w:sz="0" w:space="0" w:color="auto"/>
          </w:divBdr>
        </w:div>
        <w:div w:id="910652950">
          <w:marLeft w:val="480"/>
          <w:marRight w:val="0"/>
          <w:marTop w:val="0"/>
          <w:marBottom w:val="0"/>
          <w:divBdr>
            <w:top w:val="none" w:sz="0" w:space="0" w:color="auto"/>
            <w:left w:val="none" w:sz="0" w:space="0" w:color="auto"/>
            <w:bottom w:val="none" w:sz="0" w:space="0" w:color="auto"/>
            <w:right w:val="none" w:sz="0" w:space="0" w:color="auto"/>
          </w:divBdr>
        </w:div>
        <w:div w:id="448285936">
          <w:marLeft w:val="480"/>
          <w:marRight w:val="0"/>
          <w:marTop w:val="0"/>
          <w:marBottom w:val="0"/>
          <w:divBdr>
            <w:top w:val="none" w:sz="0" w:space="0" w:color="auto"/>
            <w:left w:val="none" w:sz="0" w:space="0" w:color="auto"/>
            <w:bottom w:val="none" w:sz="0" w:space="0" w:color="auto"/>
            <w:right w:val="none" w:sz="0" w:space="0" w:color="auto"/>
          </w:divBdr>
        </w:div>
        <w:div w:id="1057699638">
          <w:marLeft w:val="480"/>
          <w:marRight w:val="0"/>
          <w:marTop w:val="0"/>
          <w:marBottom w:val="0"/>
          <w:divBdr>
            <w:top w:val="none" w:sz="0" w:space="0" w:color="auto"/>
            <w:left w:val="none" w:sz="0" w:space="0" w:color="auto"/>
            <w:bottom w:val="none" w:sz="0" w:space="0" w:color="auto"/>
            <w:right w:val="none" w:sz="0" w:space="0" w:color="auto"/>
          </w:divBdr>
        </w:div>
        <w:div w:id="1845700368">
          <w:marLeft w:val="480"/>
          <w:marRight w:val="0"/>
          <w:marTop w:val="0"/>
          <w:marBottom w:val="0"/>
          <w:divBdr>
            <w:top w:val="none" w:sz="0" w:space="0" w:color="auto"/>
            <w:left w:val="none" w:sz="0" w:space="0" w:color="auto"/>
            <w:bottom w:val="none" w:sz="0" w:space="0" w:color="auto"/>
            <w:right w:val="none" w:sz="0" w:space="0" w:color="auto"/>
          </w:divBdr>
        </w:div>
        <w:div w:id="936451798">
          <w:marLeft w:val="480"/>
          <w:marRight w:val="0"/>
          <w:marTop w:val="0"/>
          <w:marBottom w:val="0"/>
          <w:divBdr>
            <w:top w:val="none" w:sz="0" w:space="0" w:color="auto"/>
            <w:left w:val="none" w:sz="0" w:space="0" w:color="auto"/>
            <w:bottom w:val="none" w:sz="0" w:space="0" w:color="auto"/>
            <w:right w:val="none" w:sz="0" w:space="0" w:color="auto"/>
          </w:divBdr>
        </w:div>
        <w:div w:id="1134450522">
          <w:marLeft w:val="480"/>
          <w:marRight w:val="0"/>
          <w:marTop w:val="0"/>
          <w:marBottom w:val="0"/>
          <w:divBdr>
            <w:top w:val="none" w:sz="0" w:space="0" w:color="auto"/>
            <w:left w:val="none" w:sz="0" w:space="0" w:color="auto"/>
            <w:bottom w:val="none" w:sz="0" w:space="0" w:color="auto"/>
            <w:right w:val="none" w:sz="0" w:space="0" w:color="auto"/>
          </w:divBdr>
        </w:div>
        <w:div w:id="328600776">
          <w:marLeft w:val="480"/>
          <w:marRight w:val="0"/>
          <w:marTop w:val="0"/>
          <w:marBottom w:val="0"/>
          <w:divBdr>
            <w:top w:val="none" w:sz="0" w:space="0" w:color="auto"/>
            <w:left w:val="none" w:sz="0" w:space="0" w:color="auto"/>
            <w:bottom w:val="none" w:sz="0" w:space="0" w:color="auto"/>
            <w:right w:val="none" w:sz="0" w:space="0" w:color="auto"/>
          </w:divBdr>
        </w:div>
        <w:div w:id="2089963722">
          <w:marLeft w:val="480"/>
          <w:marRight w:val="0"/>
          <w:marTop w:val="0"/>
          <w:marBottom w:val="0"/>
          <w:divBdr>
            <w:top w:val="none" w:sz="0" w:space="0" w:color="auto"/>
            <w:left w:val="none" w:sz="0" w:space="0" w:color="auto"/>
            <w:bottom w:val="none" w:sz="0" w:space="0" w:color="auto"/>
            <w:right w:val="none" w:sz="0" w:space="0" w:color="auto"/>
          </w:divBdr>
        </w:div>
        <w:div w:id="1638878130">
          <w:marLeft w:val="480"/>
          <w:marRight w:val="0"/>
          <w:marTop w:val="0"/>
          <w:marBottom w:val="0"/>
          <w:divBdr>
            <w:top w:val="none" w:sz="0" w:space="0" w:color="auto"/>
            <w:left w:val="none" w:sz="0" w:space="0" w:color="auto"/>
            <w:bottom w:val="none" w:sz="0" w:space="0" w:color="auto"/>
            <w:right w:val="none" w:sz="0" w:space="0" w:color="auto"/>
          </w:divBdr>
        </w:div>
        <w:div w:id="12267257">
          <w:marLeft w:val="480"/>
          <w:marRight w:val="0"/>
          <w:marTop w:val="0"/>
          <w:marBottom w:val="0"/>
          <w:divBdr>
            <w:top w:val="none" w:sz="0" w:space="0" w:color="auto"/>
            <w:left w:val="none" w:sz="0" w:space="0" w:color="auto"/>
            <w:bottom w:val="none" w:sz="0" w:space="0" w:color="auto"/>
            <w:right w:val="none" w:sz="0" w:space="0" w:color="auto"/>
          </w:divBdr>
        </w:div>
        <w:div w:id="1233462646">
          <w:marLeft w:val="480"/>
          <w:marRight w:val="0"/>
          <w:marTop w:val="0"/>
          <w:marBottom w:val="0"/>
          <w:divBdr>
            <w:top w:val="none" w:sz="0" w:space="0" w:color="auto"/>
            <w:left w:val="none" w:sz="0" w:space="0" w:color="auto"/>
            <w:bottom w:val="none" w:sz="0" w:space="0" w:color="auto"/>
            <w:right w:val="none" w:sz="0" w:space="0" w:color="auto"/>
          </w:divBdr>
        </w:div>
        <w:div w:id="1709334569">
          <w:marLeft w:val="480"/>
          <w:marRight w:val="0"/>
          <w:marTop w:val="0"/>
          <w:marBottom w:val="0"/>
          <w:divBdr>
            <w:top w:val="none" w:sz="0" w:space="0" w:color="auto"/>
            <w:left w:val="none" w:sz="0" w:space="0" w:color="auto"/>
            <w:bottom w:val="none" w:sz="0" w:space="0" w:color="auto"/>
            <w:right w:val="none" w:sz="0" w:space="0" w:color="auto"/>
          </w:divBdr>
        </w:div>
        <w:div w:id="1341734394">
          <w:marLeft w:val="480"/>
          <w:marRight w:val="0"/>
          <w:marTop w:val="0"/>
          <w:marBottom w:val="0"/>
          <w:divBdr>
            <w:top w:val="none" w:sz="0" w:space="0" w:color="auto"/>
            <w:left w:val="none" w:sz="0" w:space="0" w:color="auto"/>
            <w:bottom w:val="none" w:sz="0" w:space="0" w:color="auto"/>
            <w:right w:val="none" w:sz="0" w:space="0" w:color="auto"/>
          </w:divBdr>
        </w:div>
        <w:div w:id="1038511312">
          <w:marLeft w:val="480"/>
          <w:marRight w:val="0"/>
          <w:marTop w:val="0"/>
          <w:marBottom w:val="0"/>
          <w:divBdr>
            <w:top w:val="none" w:sz="0" w:space="0" w:color="auto"/>
            <w:left w:val="none" w:sz="0" w:space="0" w:color="auto"/>
            <w:bottom w:val="none" w:sz="0" w:space="0" w:color="auto"/>
            <w:right w:val="none" w:sz="0" w:space="0" w:color="auto"/>
          </w:divBdr>
        </w:div>
        <w:div w:id="1816868917">
          <w:marLeft w:val="480"/>
          <w:marRight w:val="0"/>
          <w:marTop w:val="0"/>
          <w:marBottom w:val="0"/>
          <w:divBdr>
            <w:top w:val="none" w:sz="0" w:space="0" w:color="auto"/>
            <w:left w:val="none" w:sz="0" w:space="0" w:color="auto"/>
            <w:bottom w:val="none" w:sz="0" w:space="0" w:color="auto"/>
            <w:right w:val="none" w:sz="0" w:space="0" w:color="auto"/>
          </w:divBdr>
        </w:div>
        <w:div w:id="1889759742">
          <w:marLeft w:val="480"/>
          <w:marRight w:val="0"/>
          <w:marTop w:val="0"/>
          <w:marBottom w:val="0"/>
          <w:divBdr>
            <w:top w:val="none" w:sz="0" w:space="0" w:color="auto"/>
            <w:left w:val="none" w:sz="0" w:space="0" w:color="auto"/>
            <w:bottom w:val="none" w:sz="0" w:space="0" w:color="auto"/>
            <w:right w:val="none" w:sz="0" w:space="0" w:color="auto"/>
          </w:divBdr>
        </w:div>
        <w:div w:id="1141730277">
          <w:marLeft w:val="480"/>
          <w:marRight w:val="0"/>
          <w:marTop w:val="0"/>
          <w:marBottom w:val="0"/>
          <w:divBdr>
            <w:top w:val="none" w:sz="0" w:space="0" w:color="auto"/>
            <w:left w:val="none" w:sz="0" w:space="0" w:color="auto"/>
            <w:bottom w:val="none" w:sz="0" w:space="0" w:color="auto"/>
            <w:right w:val="none" w:sz="0" w:space="0" w:color="auto"/>
          </w:divBdr>
        </w:div>
        <w:div w:id="1927298233">
          <w:marLeft w:val="480"/>
          <w:marRight w:val="0"/>
          <w:marTop w:val="0"/>
          <w:marBottom w:val="0"/>
          <w:divBdr>
            <w:top w:val="none" w:sz="0" w:space="0" w:color="auto"/>
            <w:left w:val="none" w:sz="0" w:space="0" w:color="auto"/>
            <w:bottom w:val="none" w:sz="0" w:space="0" w:color="auto"/>
            <w:right w:val="none" w:sz="0" w:space="0" w:color="auto"/>
          </w:divBdr>
        </w:div>
        <w:div w:id="1794707284">
          <w:marLeft w:val="480"/>
          <w:marRight w:val="0"/>
          <w:marTop w:val="0"/>
          <w:marBottom w:val="0"/>
          <w:divBdr>
            <w:top w:val="none" w:sz="0" w:space="0" w:color="auto"/>
            <w:left w:val="none" w:sz="0" w:space="0" w:color="auto"/>
            <w:bottom w:val="none" w:sz="0" w:space="0" w:color="auto"/>
            <w:right w:val="none" w:sz="0" w:space="0" w:color="auto"/>
          </w:divBdr>
        </w:div>
        <w:div w:id="1856771273">
          <w:marLeft w:val="480"/>
          <w:marRight w:val="0"/>
          <w:marTop w:val="0"/>
          <w:marBottom w:val="0"/>
          <w:divBdr>
            <w:top w:val="none" w:sz="0" w:space="0" w:color="auto"/>
            <w:left w:val="none" w:sz="0" w:space="0" w:color="auto"/>
            <w:bottom w:val="none" w:sz="0" w:space="0" w:color="auto"/>
            <w:right w:val="none" w:sz="0" w:space="0" w:color="auto"/>
          </w:divBdr>
        </w:div>
        <w:div w:id="100952200">
          <w:marLeft w:val="480"/>
          <w:marRight w:val="0"/>
          <w:marTop w:val="0"/>
          <w:marBottom w:val="0"/>
          <w:divBdr>
            <w:top w:val="none" w:sz="0" w:space="0" w:color="auto"/>
            <w:left w:val="none" w:sz="0" w:space="0" w:color="auto"/>
            <w:bottom w:val="none" w:sz="0" w:space="0" w:color="auto"/>
            <w:right w:val="none" w:sz="0" w:space="0" w:color="auto"/>
          </w:divBdr>
        </w:div>
        <w:div w:id="447362000">
          <w:marLeft w:val="480"/>
          <w:marRight w:val="0"/>
          <w:marTop w:val="0"/>
          <w:marBottom w:val="0"/>
          <w:divBdr>
            <w:top w:val="none" w:sz="0" w:space="0" w:color="auto"/>
            <w:left w:val="none" w:sz="0" w:space="0" w:color="auto"/>
            <w:bottom w:val="none" w:sz="0" w:space="0" w:color="auto"/>
            <w:right w:val="none" w:sz="0" w:space="0" w:color="auto"/>
          </w:divBdr>
        </w:div>
        <w:div w:id="1044330460">
          <w:marLeft w:val="480"/>
          <w:marRight w:val="0"/>
          <w:marTop w:val="0"/>
          <w:marBottom w:val="0"/>
          <w:divBdr>
            <w:top w:val="none" w:sz="0" w:space="0" w:color="auto"/>
            <w:left w:val="none" w:sz="0" w:space="0" w:color="auto"/>
            <w:bottom w:val="none" w:sz="0" w:space="0" w:color="auto"/>
            <w:right w:val="none" w:sz="0" w:space="0" w:color="auto"/>
          </w:divBdr>
        </w:div>
      </w:divsChild>
    </w:div>
    <w:div w:id="960451614">
      <w:bodyDiv w:val="1"/>
      <w:marLeft w:val="0"/>
      <w:marRight w:val="0"/>
      <w:marTop w:val="0"/>
      <w:marBottom w:val="0"/>
      <w:divBdr>
        <w:top w:val="none" w:sz="0" w:space="0" w:color="auto"/>
        <w:left w:val="none" w:sz="0" w:space="0" w:color="auto"/>
        <w:bottom w:val="none" w:sz="0" w:space="0" w:color="auto"/>
        <w:right w:val="none" w:sz="0" w:space="0" w:color="auto"/>
      </w:divBdr>
    </w:div>
    <w:div w:id="960502297">
      <w:bodyDiv w:val="1"/>
      <w:marLeft w:val="0"/>
      <w:marRight w:val="0"/>
      <w:marTop w:val="0"/>
      <w:marBottom w:val="0"/>
      <w:divBdr>
        <w:top w:val="none" w:sz="0" w:space="0" w:color="auto"/>
        <w:left w:val="none" w:sz="0" w:space="0" w:color="auto"/>
        <w:bottom w:val="none" w:sz="0" w:space="0" w:color="auto"/>
        <w:right w:val="none" w:sz="0" w:space="0" w:color="auto"/>
      </w:divBdr>
    </w:div>
    <w:div w:id="960771641">
      <w:bodyDiv w:val="1"/>
      <w:marLeft w:val="0"/>
      <w:marRight w:val="0"/>
      <w:marTop w:val="0"/>
      <w:marBottom w:val="0"/>
      <w:divBdr>
        <w:top w:val="none" w:sz="0" w:space="0" w:color="auto"/>
        <w:left w:val="none" w:sz="0" w:space="0" w:color="auto"/>
        <w:bottom w:val="none" w:sz="0" w:space="0" w:color="auto"/>
        <w:right w:val="none" w:sz="0" w:space="0" w:color="auto"/>
      </w:divBdr>
    </w:div>
    <w:div w:id="961887695">
      <w:bodyDiv w:val="1"/>
      <w:marLeft w:val="0"/>
      <w:marRight w:val="0"/>
      <w:marTop w:val="0"/>
      <w:marBottom w:val="0"/>
      <w:divBdr>
        <w:top w:val="none" w:sz="0" w:space="0" w:color="auto"/>
        <w:left w:val="none" w:sz="0" w:space="0" w:color="auto"/>
        <w:bottom w:val="none" w:sz="0" w:space="0" w:color="auto"/>
        <w:right w:val="none" w:sz="0" w:space="0" w:color="auto"/>
      </w:divBdr>
    </w:div>
    <w:div w:id="961887878">
      <w:bodyDiv w:val="1"/>
      <w:marLeft w:val="0"/>
      <w:marRight w:val="0"/>
      <w:marTop w:val="0"/>
      <w:marBottom w:val="0"/>
      <w:divBdr>
        <w:top w:val="none" w:sz="0" w:space="0" w:color="auto"/>
        <w:left w:val="none" w:sz="0" w:space="0" w:color="auto"/>
        <w:bottom w:val="none" w:sz="0" w:space="0" w:color="auto"/>
        <w:right w:val="none" w:sz="0" w:space="0" w:color="auto"/>
      </w:divBdr>
    </w:div>
    <w:div w:id="962003884">
      <w:bodyDiv w:val="1"/>
      <w:marLeft w:val="0"/>
      <w:marRight w:val="0"/>
      <w:marTop w:val="0"/>
      <w:marBottom w:val="0"/>
      <w:divBdr>
        <w:top w:val="none" w:sz="0" w:space="0" w:color="auto"/>
        <w:left w:val="none" w:sz="0" w:space="0" w:color="auto"/>
        <w:bottom w:val="none" w:sz="0" w:space="0" w:color="auto"/>
        <w:right w:val="none" w:sz="0" w:space="0" w:color="auto"/>
      </w:divBdr>
    </w:div>
    <w:div w:id="962274504">
      <w:bodyDiv w:val="1"/>
      <w:marLeft w:val="0"/>
      <w:marRight w:val="0"/>
      <w:marTop w:val="0"/>
      <w:marBottom w:val="0"/>
      <w:divBdr>
        <w:top w:val="none" w:sz="0" w:space="0" w:color="auto"/>
        <w:left w:val="none" w:sz="0" w:space="0" w:color="auto"/>
        <w:bottom w:val="none" w:sz="0" w:space="0" w:color="auto"/>
        <w:right w:val="none" w:sz="0" w:space="0" w:color="auto"/>
      </w:divBdr>
    </w:div>
    <w:div w:id="962422493">
      <w:bodyDiv w:val="1"/>
      <w:marLeft w:val="0"/>
      <w:marRight w:val="0"/>
      <w:marTop w:val="0"/>
      <w:marBottom w:val="0"/>
      <w:divBdr>
        <w:top w:val="none" w:sz="0" w:space="0" w:color="auto"/>
        <w:left w:val="none" w:sz="0" w:space="0" w:color="auto"/>
        <w:bottom w:val="none" w:sz="0" w:space="0" w:color="auto"/>
        <w:right w:val="none" w:sz="0" w:space="0" w:color="auto"/>
      </w:divBdr>
    </w:div>
    <w:div w:id="962463545">
      <w:bodyDiv w:val="1"/>
      <w:marLeft w:val="0"/>
      <w:marRight w:val="0"/>
      <w:marTop w:val="0"/>
      <w:marBottom w:val="0"/>
      <w:divBdr>
        <w:top w:val="none" w:sz="0" w:space="0" w:color="auto"/>
        <w:left w:val="none" w:sz="0" w:space="0" w:color="auto"/>
        <w:bottom w:val="none" w:sz="0" w:space="0" w:color="auto"/>
        <w:right w:val="none" w:sz="0" w:space="0" w:color="auto"/>
      </w:divBdr>
      <w:divsChild>
        <w:div w:id="19941679">
          <w:marLeft w:val="480"/>
          <w:marRight w:val="0"/>
          <w:marTop w:val="0"/>
          <w:marBottom w:val="0"/>
          <w:divBdr>
            <w:top w:val="none" w:sz="0" w:space="0" w:color="auto"/>
            <w:left w:val="none" w:sz="0" w:space="0" w:color="auto"/>
            <w:bottom w:val="none" w:sz="0" w:space="0" w:color="auto"/>
            <w:right w:val="none" w:sz="0" w:space="0" w:color="auto"/>
          </w:divBdr>
        </w:div>
        <w:div w:id="790438816">
          <w:marLeft w:val="480"/>
          <w:marRight w:val="0"/>
          <w:marTop w:val="0"/>
          <w:marBottom w:val="0"/>
          <w:divBdr>
            <w:top w:val="none" w:sz="0" w:space="0" w:color="auto"/>
            <w:left w:val="none" w:sz="0" w:space="0" w:color="auto"/>
            <w:bottom w:val="none" w:sz="0" w:space="0" w:color="auto"/>
            <w:right w:val="none" w:sz="0" w:space="0" w:color="auto"/>
          </w:divBdr>
        </w:div>
        <w:div w:id="490098001">
          <w:marLeft w:val="480"/>
          <w:marRight w:val="0"/>
          <w:marTop w:val="0"/>
          <w:marBottom w:val="0"/>
          <w:divBdr>
            <w:top w:val="none" w:sz="0" w:space="0" w:color="auto"/>
            <w:left w:val="none" w:sz="0" w:space="0" w:color="auto"/>
            <w:bottom w:val="none" w:sz="0" w:space="0" w:color="auto"/>
            <w:right w:val="none" w:sz="0" w:space="0" w:color="auto"/>
          </w:divBdr>
        </w:div>
        <w:div w:id="997196385">
          <w:marLeft w:val="480"/>
          <w:marRight w:val="0"/>
          <w:marTop w:val="0"/>
          <w:marBottom w:val="0"/>
          <w:divBdr>
            <w:top w:val="none" w:sz="0" w:space="0" w:color="auto"/>
            <w:left w:val="none" w:sz="0" w:space="0" w:color="auto"/>
            <w:bottom w:val="none" w:sz="0" w:space="0" w:color="auto"/>
            <w:right w:val="none" w:sz="0" w:space="0" w:color="auto"/>
          </w:divBdr>
        </w:div>
        <w:div w:id="1796556440">
          <w:marLeft w:val="480"/>
          <w:marRight w:val="0"/>
          <w:marTop w:val="0"/>
          <w:marBottom w:val="0"/>
          <w:divBdr>
            <w:top w:val="none" w:sz="0" w:space="0" w:color="auto"/>
            <w:left w:val="none" w:sz="0" w:space="0" w:color="auto"/>
            <w:bottom w:val="none" w:sz="0" w:space="0" w:color="auto"/>
            <w:right w:val="none" w:sz="0" w:space="0" w:color="auto"/>
          </w:divBdr>
        </w:div>
        <w:div w:id="1370181537">
          <w:marLeft w:val="480"/>
          <w:marRight w:val="0"/>
          <w:marTop w:val="0"/>
          <w:marBottom w:val="0"/>
          <w:divBdr>
            <w:top w:val="none" w:sz="0" w:space="0" w:color="auto"/>
            <w:left w:val="none" w:sz="0" w:space="0" w:color="auto"/>
            <w:bottom w:val="none" w:sz="0" w:space="0" w:color="auto"/>
            <w:right w:val="none" w:sz="0" w:space="0" w:color="auto"/>
          </w:divBdr>
        </w:div>
        <w:div w:id="777414513">
          <w:marLeft w:val="480"/>
          <w:marRight w:val="0"/>
          <w:marTop w:val="0"/>
          <w:marBottom w:val="0"/>
          <w:divBdr>
            <w:top w:val="none" w:sz="0" w:space="0" w:color="auto"/>
            <w:left w:val="none" w:sz="0" w:space="0" w:color="auto"/>
            <w:bottom w:val="none" w:sz="0" w:space="0" w:color="auto"/>
            <w:right w:val="none" w:sz="0" w:space="0" w:color="auto"/>
          </w:divBdr>
        </w:div>
        <w:div w:id="132723709">
          <w:marLeft w:val="480"/>
          <w:marRight w:val="0"/>
          <w:marTop w:val="0"/>
          <w:marBottom w:val="0"/>
          <w:divBdr>
            <w:top w:val="none" w:sz="0" w:space="0" w:color="auto"/>
            <w:left w:val="none" w:sz="0" w:space="0" w:color="auto"/>
            <w:bottom w:val="none" w:sz="0" w:space="0" w:color="auto"/>
            <w:right w:val="none" w:sz="0" w:space="0" w:color="auto"/>
          </w:divBdr>
        </w:div>
        <w:div w:id="1031762076">
          <w:marLeft w:val="480"/>
          <w:marRight w:val="0"/>
          <w:marTop w:val="0"/>
          <w:marBottom w:val="0"/>
          <w:divBdr>
            <w:top w:val="none" w:sz="0" w:space="0" w:color="auto"/>
            <w:left w:val="none" w:sz="0" w:space="0" w:color="auto"/>
            <w:bottom w:val="none" w:sz="0" w:space="0" w:color="auto"/>
            <w:right w:val="none" w:sz="0" w:space="0" w:color="auto"/>
          </w:divBdr>
        </w:div>
        <w:div w:id="812213126">
          <w:marLeft w:val="480"/>
          <w:marRight w:val="0"/>
          <w:marTop w:val="0"/>
          <w:marBottom w:val="0"/>
          <w:divBdr>
            <w:top w:val="none" w:sz="0" w:space="0" w:color="auto"/>
            <w:left w:val="none" w:sz="0" w:space="0" w:color="auto"/>
            <w:bottom w:val="none" w:sz="0" w:space="0" w:color="auto"/>
            <w:right w:val="none" w:sz="0" w:space="0" w:color="auto"/>
          </w:divBdr>
        </w:div>
        <w:div w:id="611404833">
          <w:marLeft w:val="480"/>
          <w:marRight w:val="0"/>
          <w:marTop w:val="0"/>
          <w:marBottom w:val="0"/>
          <w:divBdr>
            <w:top w:val="none" w:sz="0" w:space="0" w:color="auto"/>
            <w:left w:val="none" w:sz="0" w:space="0" w:color="auto"/>
            <w:bottom w:val="none" w:sz="0" w:space="0" w:color="auto"/>
            <w:right w:val="none" w:sz="0" w:space="0" w:color="auto"/>
          </w:divBdr>
        </w:div>
        <w:div w:id="366831456">
          <w:marLeft w:val="480"/>
          <w:marRight w:val="0"/>
          <w:marTop w:val="0"/>
          <w:marBottom w:val="0"/>
          <w:divBdr>
            <w:top w:val="none" w:sz="0" w:space="0" w:color="auto"/>
            <w:left w:val="none" w:sz="0" w:space="0" w:color="auto"/>
            <w:bottom w:val="none" w:sz="0" w:space="0" w:color="auto"/>
            <w:right w:val="none" w:sz="0" w:space="0" w:color="auto"/>
          </w:divBdr>
        </w:div>
        <w:div w:id="1237010853">
          <w:marLeft w:val="480"/>
          <w:marRight w:val="0"/>
          <w:marTop w:val="0"/>
          <w:marBottom w:val="0"/>
          <w:divBdr>
            <w:top w:val="none" w:sz="0" w:space="0" w:color="auto"/>
            <w:left w:val="none" w:sz="0" w:space="0" w:color="auto"/>
            <w:bottom w:val="none" w:sz="0" w:space="0" w:color="auto"/>
            <w:right w:val="none" w:sz="0" w:space="0" w:color="auto"/>
          </w:divBdr>
        </w:div>
        <w:div w:id="1895459627">
          <w:marLeft w:val="480"/>
          <w:marRight w:val="0"/>
          <w:marTop w:val="0"/>
          <w:marBottom w:val="0"/>
          <w:divBdr>
            <w:top w:val="none" w:sz="0" w:space="0" w:color="auto"/>
            <w:left w:val="none" w:sz="0" w:space="0" w:color="auto"/>
            <w:bottom w:val="none" w:sz="0" w:space="0" w:color="auto"/>
            <w:right w:val="none" w:sz="0" w:space="0" w:color="auto"/>
          </w:divBdr>
        </w:div>
        <w:div w:id="1297762011">
          <w:marLeft w:val="480"/>
          <w:marRight w:val="0"/>
          <w:marTop w:val="0"/>
          <w:marBottom w:val="0"/>
          <w:divBdr>
            <w:top w:val="none" w:sz="0" w:space="0" w:color="auto"/>
            <w:left w:val="none" w:sz="0" w:space="0" w:color="auto"/>
            <w:bottom w:val="none" w:sz="0" w:space="0" w:color="auto"/>
            <w:right w:val="none" w:sz="0" w:space="0" w:color="auto"/>
          </w:divBdr>
        </w:div>
        <w:div w:id="1892694261">
          <w:marLeft w:val="480"/>
          <w:marRight w:val="0"/>
          <w:marTop w:val="0"/>
          <w:marBottom w:val="0"/>
          <w:divBdr>
            <w:top w:val="none" w:sz="0" w:space="0" w:color="auto"/>
            <w:left w:val="none" w:sz="0" w:space="0" w:color="auto"/>
            <w:bottom w:val="none" w:sz="0" w:space="0" w:color="auto"/>
            <w:right w:val="none" w:sz="0" w:space="0" w:color="auto"/>
          </w:divBdr>
        </w:div>
        <w:div w:id="291441411">
          <w:marLeft w:val="480"/>
          <w:marRight w:val="0"/>
          <w:marTop w:val="0"/>
          <w:marBottom w:val="0"/>
          <w:divBdr>
            <w:top w:val="none" w:sz="0" w:space="0" w:color="auto"/>
            <w:left w:val="none" w:sz="0" w:space="0" w:color="auto"/>
            <w:bottom w:val="none" w:sz="0" w:space="0" w:color="auto"/>
            <w:right w:val="none" w:sz="0" w:space="0" w:color="auto"/>
          </w:divBdr>
        </w:div>
        <w:div w:id="1078867268">
          <w:marLeft w:val="480"/>
          <w:marRight w:val="0"/>
          <w:marTop w:val="0"/>
          <w:marBottom w:val="0"/>
          <w:divBdr>
            <w:top w:val="none" w:sz="0" w:space="0" w:color="auto"/>
            <w:left w:val="none" w:sz="0" w:space="0" w:color="auto"/>
            <w:bottom w:val="none" w:sz="0" w:space="0" w:color="auto"/>
            <w:right w:val="none" w:sz="0" w:space="0" w:color="auto"/>
          </w:divBdr>
        </w:div>
        <w:div w:id="1133140120">
          <w:marLeft w:val="480"/>
          <w:marRight w:val="0"/>
          <w:marTop w:val="0"/>
          <w:marBottom w:val="0"/>
          <w:divBdr>
            <w:top w:val="none" w:sz="0" w:space="0" w:color="auto"/>
            <w:left w:val="none" w:sz="0" w:space="0" w:color="auto"/>
            <w:bottom w:val="none" w:sz="0" w:space="0" w:color="auto"/>
            <w:right w:val="none" w:sz="0" w:space="0" w:color="auto"/>
          </w:divBdr>
        </w:div>
        <w:div w:id="997415792">
          <w:marLeft w:val="480"/>
          <w:marRight w:val="0"/>
          <w:marTop w:val="0"/>
          <w:marBottom w:val="0"/>
          <w:divBdr>
            <w:top w:val="none" w:sz="0" w:space="0" w:color="auto"/>
            <w:left w:val="none" w:sz="0" w:space="0" w:color="auto"/>
            <w:bottom w:val="none" w:sz="0" w:space="0" w:color="auto"/>
            <w:right w:val="none" w:sz="0" w:space="0" w:color="auto"/>
          </w:divBdr>
        </w:div>
        <w:div w:id="1589079328">
          <w:marLeft w:val="480"/>
          <w:marRight w:val="0"/>
          <w:marTop w:val="0"/>
          <w:marBottom w:val="0"/>
          <w:divBdr>
            <w:top w:val="none" w:sz="0" w:space="0" w:color="auto"/>
            <w:left w:val="none" w:sz="0" w:space="0" w:color="auto"/>
            <w:bottom w:val="none" w:sz="0" w:space="0" w:color="auto"/>
            <w:right w:val="none" w:sz="0" w:space="0" w:color="auto"/>
          </w:divBdr>
        </w:div>
        <w:div w:id="1148209357">
          <w:marLeft w:val="480"/>
          <w:marRight w:val="0"/>
          <w:marTop w:val="0"/>
          <w:marBottom w:val="0"/>
          <w:divBdr>
            <w:top w:val="none" w:sz="0" w:space="0" w:color="auto"/>
            <w:left w:val="none" w:sz="0" w:space="0" w:color="auto"/>
            <w:bottom w:val="none" w:sz="0" w:space="0" w:color="auto"/>
            <w:right w:val="none" w:sz="0" w:space="0" w:color="auto"/>
          </w:divBdr>
        </w:div>
        <w:div w:id="1416711223">
          <w:marLeft w:val="480"/>
          <w:marRight w:val="0"/>
          <w:marTop w:val="0"/>
          <w:marBottom w:val="0"/>
          <w:divBdr>
            <w:top w:val="none" w:sz="0" w:space="0" w:color="auto"/>
            <w:left w:val="none" w:sz="0" w:space="0" w:color="auto"/>
            <w:bottom w:val="none" w:sz="0" w:space="0" w:color="auto"/>
            <w:right w:val="none" w:sz="0" w:space="0" w:color="auto"/>
          </w:divBdr>
        </w:div>
        <w:div w:id="1996569156">
          <w:marLeft w:val="480"/>
          <w:marRight w:val="0"/>
          <w:marTop w:val="0"/>
          <w:marBottom w:val="0"/>
          <w:divBdr>
            <w:top w:val="none" w:sz="0" w:space="0" w:color="auto"/>
            <w:left w:val="none" w:sz="0" w:space="0" w:color="auto"/>
            <w:bottom w:val="none" w:sz="0" w:space="0" w:color="auto"/>
            <w:right w:val="none" w:sz="0" w:space="0" w:color="auto"/>
          </w:divBdr>
        </w:div>
        <w:div w:id="1567060890">
          <w:marLeft w:val="480"/>
          <w:marRight w:val="0"/>
          <w:marTop w:val="0"/>
          <w:marBottom w:val="0"/>
          <w:divBdr>
            <w:top w:val="none" w:sz="0" w:space="0" w:color="auto"/>
            <w:left w:val="none" w:sz="0" w:space="0" w:color="auto"/>
            <w:bottom w:val="none" w:sz="0" w:space="0" w:color="auto"/>
            <w:right w:val="none" w:sz="0" w:space="0" w:color="auto"/>
          </w:divBdr>
        </w:div>
        <w:div w:id="1514419856">
          <w:marLeft w:val="480"/>
          <w:marRight w:val="0"/>
          <w:marTop w:val="0"/>
          <w:marBottom w:val="0"/>
          <w:divBdr>
            <w:top w:val="none" w:sz="0" w:space="0" w:color="auto"/>
            <w:left w:val="none" w:sz="0" w:space="0" w:color="auto"/>
            <w:bottom w:val="none" w:sz="0" w:space="0" w:color="auto"/>
            <w:right w:val="none" w:sz="0" w:space="0" w:color="auto"/>
          </w:divBdr>
        </w:div>
        <w:div w:id="805051254">
          <w:marLeft w:val="480"/>
          <w:marRight w:val="0"/>
          <w:marTop w:val="0"/>
          <w:marBottom w:val="0"/>
          <w:divBdr>
            <w:top w:val="none" w:sz="0" w:space="0" w:color="auto"/>
            <w:left w:val="none" w:sz="0" w:space="0" w:color="auto"/>
            <w:bottom w:val="none" w:sz="0" w:space="0" w:color="auto"/>
            <w:right w:val="none" w:sz="0" w:space="0" w:color="auto"/>
          </w:divBdr>
        </w:div>
        <w:div w:id="1059091606">
          <w:marLeft w:val="480"/>
          <w:marRight w:val="0"/>
          <w:marTop w:val="0"/>
          <w:marBottom w:val="0"/>
          <w:divBdr>
            <w:top w:val="none" w:sz="0" w:space="0" w:color="auto"/>
            <w:left w:val="none" w:sz="0" w:space="0" w:color="auto"/>
            <w:bottom w:val="none" w:sz="0" w:space="0" w:color="auto"/>
            <w:right w:val="none" w:sz="0" w:space="0" w:color="auto"/>
          </w:divBdr>
        </w:div>
        <w:div w:id="1987587942">
          <w:marLeft w:val="480"/>
          <w:marRight w:val="0"/>
          <w:marTop w:val="0"/>
          <w:marBottom w:val="0"/>
          <w:divBdr>
            <w:top w:val="none" w:sz="0" w:space="0" w:color="auto"/>
            <w:left w:val="none" w:sz="0" w:space="0" w:color="auto"/>
            <w:bottom w:val="none" w:sz="0" w:space="0" w:color="auto"/>
            <w:right w:val="none" w:sz="0" w:space="0" w:color="auto"/>
          </w:divBdr>
        </w:div>
        <w:div w:id="2028410587">
          <w:marLeft w:val="480"/>
          <w:marRight w:val="0"/>
          <w:marTop w:val="0"/>
          <w:marBottom w:val="0"/>
          <w:divBdr>
            <w:top w:val="none" w:sz="0" w:space="0" w:color="auto"/>
            <w:left w:val="none" w:sz="0" w:space="0" w:color="auto"/>
            <w:bottom w:val="none" w:sz="0" w:space="0" w:color="auto"/>
            <w:right w:val="none" w:sz="0" w:space="0" w:color="auto"/>
          </w:divBdr>
        </w:div>
        <w:div w:id="1340430095">
          <w:marLeft w:val="480"/>
          <w:marRight w:val="0"/>
          <w:marTop w:val="0"/>
          <w:marBottom w:val="0"/>
          <w:divBdr>
            <w:top w:val="none" w:sz="0" w:space="0" w:color="auto"/>
            <w:left w:val="none" w:sz="0" w:space="0" w:color="auto"/>
            <w:bottom w:val="none" w:sz="0" w:space="0" w:color="auto"/>
            <w:right w:val="none" w:sz="0" w:space="0" w:color="auto"/>
          </w:divBdr>
        </w:div>
        <w:div w:id="1352143094">
          <w:marLeft w:val="480"/>
          <w:marRight w:val="0"/>
          <w:marTop w:val="0"/>
          <w:marBottom w:val="0"/>
          <w:divBdr>
            <w:top w:val="none" w:sz="0" w:space="0" w:color="auto"/>
            <w:left w:val="none" w:sz="0" w:space="0" w:color="auto"/>
            <w:bottom w:val="none" w:sz="0" w:space="0" w:color="auto"/>
            <w:right w:val="none" w:sz="0" w:space="0" w:color="auto"/>
          </w:divBdr>
        </w:div>
        <w:div w:id="796293047">
          <w:marLeft w:val="480"/>
          <w:marRight w:val="0"/>
          <w:marTop w:val="0"/>
          <w:marBottom w:val="0"/>
          <w:divBdr>
            <w:top w:val="none" w:sz="0" w:space="0" w:color="auto"/>
            <w:left w:val="none" w:sz="0" w:space="0" w:color="auto"/>
            <w:bottom w:val="none" w:sz="0" w:space="0" w:color="auto"/>
            <w:right w:val="none" w:sz="0" w:space="0" w:color="auto"/>
          </w:divBdr>
        </w:div>
        <w:div w:id="1697349033">
          <w:marLeft w:val="480"/>
          <w:marRight w:val="0"/>
          <w:marTop w:val="0"/>
          <w:marBottom w:val="0"/>
          <w:divBdr>
            <w:top w:val="none" w:sz="0" w:space="0" w:color="auto"/>
            <w:left w:val="none" w:sz="0" w:space="0" w:color="auto"/>
            <w:bottom w:val="none" w:sz="0" w:space="0" w:color="auto"/>
            <w:right w:val="none" w:sz="0" w:space="0" w:color="auto"/>
          </w:divBdr>
        </w:div>
        <w:div w:id="1487553405">
          <w:marLeft w:val="480"/>
          <w:marRight w:val="0"/>
          <w:marTop w:val="0"/>
          <w:marBottom w:val="0"/>
          <w:divBdr>
            <w:top w:val="none" w:sz="0" w:space="0" w:color="auto"/>
            <w:left w:val="none" w:sz="0" w:space="0" w:color="auto"/>
            <w:bottom w:val="none" w:sz="0" w:space="0" w:color="auto"/>
            <w:right w:val="none" w:sz="0" w:space="0" w:color="auto"/>
          </w:divBdr>
        </w:div>
        <w:div w:id="1798991445">
          <w:marLeft w:val="480"/>
          <w:marRight w:val="0"/>
          <w:marTop w:val="0"/>
          <w:marBottom w:val="0"/>
          <w:divBdr>
            <w:top w:val="none" w:sz="0" w:space="0" w:color="auto"/>
            <w:left w:val="none" w:sz="0" w:space="0" w:color="auto"/>
            <w:bottom w:val="none" w:sz="0" w:space="0" w:color="auto"/>
            <w:right w:val="none" w:sz="0" w:space="0" w:color="auto"/>
          </w:divBdr>
        </w:div>
        <w:div w:id="1006132042">
          <w:marLeft w:val="480"/>
          <w:marRight w:val="0"/>
          <w:marTop w:val="0"/>
          <w:marBottom w:val="0"/>
          <w:divBdr>
            <w:top w:val="none" w:sz="0" w:space="0" w:color="auto"/>
            <w:left w:val="none" w:sz="0" w:space="0" w:color="auto"/>
            <w:bottom w:val="none" w:sz="0" w:space="0" w:color="auto"/>
            <w:right w:val="none" w:sz="0" w:space="0" w:color="auto"/>
          </w:divBdr>
        </w:div>
        <w:div w:id="193924128">
          <w:marLeft w:val="480"/>
          <w:marRight w:val="0"/>
          <w:marTop w:val="0"/>
          <w:marBottom w:val="0"/>
          <w:divBdr>
            <w:top w:val="none" w:sz="0" w:space="0" w:color="auto"/>
            <w:left w:val="none" w:sz="0" w:space="0" w:color="auto"/>
            <w:bottom w:val="none" w:sz="0" w:space="0" w:color="auto"/>
            <w:right w:val="none" w:sz="0" w:space="0" w:color="auto"/>
          </w:divBdr>
        </w:div>
        <w:div w:id="1399089560">
          <w:marLeft w:val="480"/>
          <w:marRight w:val="0"/>
          <w:marTop w:val="0"/>
          <w:marBottom w:val="0"/>
          <w:divBdr>
            <w:top w:val="none" w:sz="0" w:space="0" w:color="auto"/>
            <w:left w:val="none" w:sz="0" w:space="0" w:color="auto"/>
            <w:bottom w:val="none" w:sz="0" w:space="0" w:color="auto"/>
            <w:right w:val="none" w:sz="0" w:space="0" w:color="auto"/>
          </w:divBdr>
        </w:div>
        <w:div w:id="573667876">
          <w:marLeft w:val="480"/>
          <w:marRight w:val="0"/>
          <w:marTop w:val="0"/>
          <w:marBottom w:val="0"/>
          <w:divBdr>
            <w:top w:val="none" w:sz="0" w:space="0" w:color="auto"/>
            <w:left w:val="none" w:sz="0" w:space="0" w:color="auto"/>
            <w:bottom w:val="none" w:sz="0" w:space="0" w:color="auto"/>
            <w:right w:val="none" w:sz="0" w:space="0" w:color="auto"/>
          </w:divBdr>
        </w:div>
        <w:div w:id="101652858">
          <w:marLeft w:val="480"/>
          <w:marRight w:val="0"/>
          <w:marTop w:val="0"/>
          <w:marBottom w:val="0"/>
          <w:divBdr>
            <w:top w:val="none" w:sz="0" w:space="0" w:color="auto"/>
            <w:left w:val="none" w:sz="0" w:space="0" w:color="auto"/>
            <w:bottom w:val="none" w:sz="0" w:space="0" w:color="auto"/>
            <w:right w:val="none" w:sz="0" w:space="0" w:color="auto"/>
          </w:divBdr>
        </w:div>
        <w:div w:id="1335692131">
          <w:marLeft w:val="480"/>
          <w:marRight w:val="0"/>
          <w:marTop w:val="0"/>
          <w:marBottom w:val="0"/>
          <w:divBdr>
            <w:top w:val="none" w:sz="0" w:space="0" w:color="auto"/>
            <w:left w:val="none" w:sz="0" w:space="0" w:color="auto"/>
            <w:bottom w:val="none" w:sz="0" w:space="0" w:color="auto"/>
            <w:right w:val="none" w:sz="0" w:space="0" w:color="auto"/>
          </w:divBdr>
        </w:div>
        <w:div w:id="1557739418">
          <w:marLeft w:val="480"/>
          <w:marRight w:val="0"/>
          <w:marTop w:val="0"/>
          <w:marBottom w:val="0"/>
          <w:divBdr>
            <w:top w:val="none" w:sz="0" w:space="0" w:color="auto"/>
            <w:left w:val="none" w:sz="0" w:space="0" w:color="auto"/>
            <w:bottom w:val="none" w:sz="0" w:space="0" w:color="auto"/>
            <w:right w:val="none" w:sz="0" w:space="0" w:color="auto"/>
          </w:divBdr>
        </w:div>
        <w:div w:id="832379216">
          <w:marLeft w:val="480"/>
          <w:marRight w:val="0"/>
          <w:marTop w:val="0"/>
          <w:marBottom w:val="0"/>
          <w:divBdr>
            <w:top w:val="none" w:sz="0" w:space="0" w:color="auto"/>
            <w:left w:val="none" w:sz="0" w:space="0" w:color="auto"/>
            <w:bottom w:val="none" w:sz="0" w:space="0" w:color="auto"/>
            <w:right w:val="none" w:sz="0" w:space="0" w:color="auto"/>
          </w:divBdr>
        </w:div>
        <w:div w:id="423769771">
          <w:marLeft w:val="480"/>
          <w:marRight w:val="0"/>
          <w:marTop w:val="0"/>
          <w:marBottom w:val="0"/>
          <w:divBdr>
            <w:top w:val="none" w:sz="0" w:space="0" w:color="auto"/>
            <w:left w:val="none" w:sz="0" w:space="0" w:color="auto"/>
            <w:bottom w:val="none" w:sz="0" w:space="0" w:color="auto"/>
            <w:right w:val="none" w:sz="0" w:space="0" w:color="auto"/>
          </w:divBdr>
        </w:div>
        <w:div w:id="1004556601">
          <w:marLeft w:val="480"/>
          <w:marRight w:val="0"/>
          <w:marTop w:val="0"/>
          <w:marBottom w:val="0"/>
          <w:divBdr>
            <w:top w:val="none" w:sz="0" w:space="0" w:color="auto"/>
            <w:left w:val="none" w:sz="0" w:space="0" w:color="auto"/>
            <w:bottom w:val="none" w:sz="0" w:space="0" w:color="auto"/>
            <w:right w:val="none" w:sz="0" w:space="0" w:color="auto"/>
          </w:divBdr>
        </w:div>
        <w:div w:id="1326278719">
          <w:marLeft w:val="480"/>
          <w:marRight w:val="0"/>
          <w:marTop w:val="0"/>
          <w:marBottom w:val="0"/>
          <w:divBdr>
            <w:top w:val="none" w:sz="0" w:space="0" w:color="auto"/>
            <w:left w:val="none" w:sz="0" w:space="0" w:color="auto"/>
            <w:bottom w:val="none" w:sz="0" w:space="0" w:color="auto"/>
            <w:right w:val="none" w:sz="0" w:space="0" w:color="auto"/>
          </w:divBdr>
        </w:div>
        <w:div w:id="318265053">
          <w:marLeft w:val="480"/>
          <w:marRight w:val="0"/>
          <w:marTop w:val="0"/>
          <w:marBottom w:val="0"/>
          <w:divBdr>
            <w:top w:val="none" w:sz="0" w:space="0" w:color="auto"/>
            <w:left w:val="none" w:sz="0" w:space="0" w:color="auto"/>
            <w:bottom w:val="none" w:sz="0" w:space="0" w:color="auto"/>
            <w:right w:val="none" w:sz="0" w:space="0" w:color="auto"/>
          </w:divBdr>
        </w:div>
        <w:div w:id="1810978369">
          <w:marLeft w:val="480"/>
          <w:marRight w:val="0"/>
          <w:marTop w:val="0"/>
          <w:marBottom w:val="0"/>
          <w:divBdr>
            <w:top w:val="none" w:sz="0" w:space="0" w:color="auto"/>
            <w:left w:val="none" w:sz="0" w:space="0" w:color="auto"/>
            <w:bottom w:val="none" w:sz="0" w:space="0" w:color="auto"/>
            <w:right w:val="none" w:sz="0" w:space="0" w:color="auto"/>
          </w:divBdr>
        </w:div>
        <w:div w:id="170150372">
          <w:marLeft w:val="480"/>
          <w:marRight w:val="0"/>
          <w:marTop w:val="0"/>
          <w:marBottom w:val="0"/>
          <w:divBdr>
            <w:top w:val="none" w:sz="0" w:space="0" w:color="auto"/>
            <w:left w:val="none" w:sz="0" w:space="0" w:color="auto"/>
            <w:bottom w:val="none" w:sz="0" w:space="0" w:color="auto"/>
            <w:right w:val="none" w:sz="0" w:space="0" w:color="auto"/>
          </w:divBdr>
        </w:div>
        <w:div w:id="1880240559">
          <w:marLeft w:val="480"/>
          <w:marRight w:val="0"/>
          <w:marTop w:val="0"/>
          <w:marBottom w:val="0"/>
          <w:divBdr>
            <w:top w:val="none" w:sz="0" w:space="0" w:color="auto"/>
            <w:left w:val="none" w:sz="0" w:space="0" w:color="auto"/>
            <w:bottom w:val="none" w:sz="0" w:space="0" w:color="auto"/>
            <w:right w:val="none" w:sz="0" w:space="0" w:color="auto"/>
          </w:divBdr>
        </w:div>
        <w:div w:id="829783971">
          <w:marLeft w:val="480"/>
          <w:marRight w:val="0"/>
          <w:marTop w:val="0"/>
          <w:marBottom w:val="0"/>
          <w:divBdr>
            <w:top w:val="none" w:sz="0" w:space="0" w:color="auto"/>
            <w:left w:val="none" w:sz="0" w:space="0" w:color="auto"/>
            <w:bottom w:val="none" w:sz="0" w:space="0" w:color="auto"/>
            <w:right w:val="none" w:sz="0" w:space="0" w:color="auto"/>
          </w:divBdr>
        </w:div>
        <w:div w:id="1045445109">
          <w:marLeft w:val="480"/>
          <w:marRight w:val="0"/>
          <w:marTop w:val="0"/>
          <w:marBottom w:val="0"/>
          <w:divBdr>
            <w:top w:val="none" w:sz="0" w:space="0" w:color="auto"/>
            <w:left w:val="none" w:sz="0" w:space="0" w:color="auto"/>
            <w:bottom w:val="none" w:sz="0" w:space="0" w:color="auto"/>
            <w:right w:val="none" w:sz="0" w:space="0" w:color="auto"/>
          </w:divBdr>
        </w:div>
        <w:div w:id="702246766">
          <w:marLeft w:val="480"/>
          <w:marRight w:val="0"/>
          <w:marTop w:val="0"/>
          <w:marBottom w:val="0"/>
          <w:divBdr>
            <w:top w:val="none" w:sz="0" w:space="0" w:color="auto"/>
            <w:left w:val="none" w:sz="0" w:space="0" w:color="auto"/>
            <w:bottom w:val="none" w:sz="0" w:space="0" w:color="auto"/>
            <w:right w:val="none" w:sz="0" w:space="0" w:color="auto"/>
          </w:divBdr>
        </w:div>
        <w:div w:id="613093798">
          <w:marLeft w:val="480"/>
          <w:marRight w:val="0"/>
          <w:marTop w:val="0"/>
          <w:marBottom w:val="0"/>
          <w:divBdr>
            <w:top w:val="none" w:sz="0" w:space="0" w:color="auto"/>
            <w:left w:val="none" w:sz="0" w:space="0" w:color="auto"/>
            <w:bottom w:val="none" w:sz="0" w:space="0" w:color="auto"/>
            <w:right w:val="none" w:sz="0" w:space="0" w:color="auto"/>
          </w:divBdr>
        </w:div>
        <w:div w:id="136454143">
          <w:marLeft w:val="480"/>
          <w:marRight w:val="0"/>
          <w:marTop w:val="0"/>
          <w:marBottom w:val="0"/>
          <w:divBdr>
            <w:top w:val="none" w:sz="0" w:space="0" w:color="auto"/>
            <w:left w:val="none" w:sz="0" w:space="0" w:color="auto"/>
            <w:bottom w:val="none" w:sz="0" w:space="0" w:color="auto"/>
            <w:right w:val="none" w:sz="0" w:space="0" w:color="auto"/>
          </w:divBdr>
        </w:div>
        <w:div w:id="451172235">
          <w:marLeft w:val="480"/>
          <w:marRight w:val="0"/>
          <w:marTop w:val="0"/>
          <w:marBottom w:val="0"/>
          <w:divBdr>
            <w:top w:val="none" w:sz="0" w:space="0" w:color="auto"/>
            <w:left w:val="none" w:sz="0" w:space="0" w:color="auto"/>
            <w:bottom w:val="none" w:sz="0" w:space="0" w:color="auto"/>
            <w:right w:val="none" w:sz="0" w:space="0" w:color="auto"/>
          </w:divBdr>
        </w:div>
        <w:div w:id="1257518028">
          <w:marLeft w:val="480"/>
          <w:marRight w:val="0"/>
          <w:marTop w:val="0"/>
          <w:marBottom w:val="0"/>
          <w:divBdr>
            <w:top w:val="none" w:sz="0" w:space="0" w:color="auto"/>
            <w:left w:val="none" w:sz="0" w:space="0" w:color="auto"/>
            <w:bottom w:val="none" w:sz="0" w:space="0" w:color="auto"/>
            <w:right w:val="none" w:sz="0" w:space="0" w:color="auto"/>
          </w:divBdr>
        </w:div>
        <w:div w:id="224296783">
          <w:marLeft w:val="480"/>
          <w:marRight w:val="0"/>
          <w:marTop w:val="0"/>
          <w:marBottom w:val="0"/>
          <w:divBdr>
            <w:top w:val="none" w:sz="0" w:space="0" w:color="auto"/>
            <w:left w:val="none" w:sz="0" w:space="0" w:color="auto"/>
            <w:bottom w:val="none" w:sz="0" w:space="0" w:color="auto"/>
            <w:right w:val="none" w:sz="0" w:space="0" w:color="auto"/>
          </w:divBdr>
        </w:div>
        <w:div w:id="1437291998">
          <w:marLeft w:val="480"/>
          <w:marRight w:val="0"/>
          <w:marTop w:val="0"/>
          <w:marBottom w:val="0"/>
          <w:divBdr>
            <w:top w:val="none" w:sz="0" w:space="0" w:color="auto"/>
            <w:left w:val="none" w:sz="0" w:space="0" w:color="auto"/>
            <w:bottom w:val="none" w:sz="0" w:space="0" w:color="auto"/>
            <w:right w:val="none" w:sz="0" w:space="0" w:color="auto"/>
          </w:divBdr>
        </w:div>
        <w:div w:id="2117167449">
          <w:marLeft w:val="480"/>
          <w:marRight w:val="0"/>
          <w:marTop w:val="0"/>
          <w:marBottom w:val="0"/>
          <w:divBdr>
            <w:top w:val="none" w:sz="0" w:space="0" w:color="auto"/>
            <w:left w:val="none" w:sz="0" w:space="0" w:color="auto"/>
            <w:bottom w:val="none" w:sz="0" w:space="0" w:color="auto"/>
            <w:right w:val="none" w:sz="0" w:space="0" w:color="auto"/>
          </w:divBdr>
        </w:div>
        <w:div w:id="660743182">
          <w:marLeft w:val="480"/>
          <w:marRight w:val="0"/>
          <w:marTop w:val="0"/>
          <w:marBottom w:val="0"/>
          <w:divBdr>
            <w:top w:val="none" w:sz="0" w:space="0" w:color="auto"/>
            <w:left w:val="none" w:sz="0" w:space="0" w:color="auto"/>
            <w:bottom w:val="none" w:sz="0" w:space="0" w:color="auto"/>
            <w:right w:val="none" w:sz="0" w:space="0" w:color="auto"/>
          </w:divBdr>
        </w:div>
        <w:div w:id="1519731966">
          <w:marLeft w:val="480"/>
          <w:marRight w:val="0"/>
          <w:marTop w:val="0"/>
          <w:marBottom w:val="0"/>
          <w:divBdr>
            <w:top w:val="none" w:sz="0" w:space="0" w:color="auto"/>
            <w:left w:val="none" w:sz="0" w:space="0" w:color="auto"/>
            <w:bottom w:val="none" w:sz="0" w:space="0" w:color="auto"/>
            <w:right w:val="none" w:sz="0" w:space="0" w:color="auto"/>
          </w:divBdr>
        </w:div>
        <w:div w:id="1180772373">
          <w:marLeft w:val="480"/>
          <w:marRight w:val="0"/>
          <w:marTop w:val="0"/>
          <w:marBottom w:val="0"/>
          <w:divBdr>
            <w:top w:val="none" w:sz="0" w:space="0" w:color="auto"/>
            <w:left w:val="none" w:sz="0" w:space="0" w:color="auto"/>
            <w:bottom w:val="none" w:sz="0" w:space="0" w:color="auto"/>
            <w:right w:val="none" w:sz="0" w:space="0" w:color="auto"/>
          </w:divBdr>
        </w:div>
        <w:div w:id="1604342775">
          <w:marLeft w:val="480"/>
          <w:marRight w:val="0"/>
          <w:marTop w:val="0"/>
          <w:marBottom w:val="0"/>
          <w:divBdr>
            <w:top w:val="none" w:sz="0" w:space="0" w:color="auto"/>
            <w:left w:val="none" w:sz="0" w:space="0" w:color="auto"/>
            <w:bottom w:val="none" w:sz="0" w:space="0" w:color="auto"/>
            <w:right w:val="none" w:sz="0" w:space="0" w:color="auto"/>
          </w:divBdr>
        </w:div>
        <w:div w:id="1562401779">
          <w:marLeft w:val="480"/>
          <w:marRight w:val="0"/>
          <w:marTop w:val="0"/>
          <w:marBottom w:val="0"/>
          <w:divBdr>
            <w:top w:val="none" w:sz="0" w:space="0" w:color="auto"/>
            <w:left w:val="none" w:sz="0" w:space="0" w:color="auto"/>
            <w:bottom w:val="none" w:sz="0" w:space="0" w:color="auto"/>
            <w:right w:val="none" w:sz="0" w:space="0" w:color="auto"/>
          </w:divBdr>
        </w:div>
        <w:div w:id="789209281">
          <w:marLeft w:val="480"/>
          <w:marRight w:val="0"/>
          <w:marTop w:val="0"/>
          <w:marBottom w:val="0"/>
          <w:divBdr>
            <w:top w:val="none" w:sz="0" w:space="0" w:color="auto"/>
            <w:left w:val="none" w:sz="0" w:space="0" w:color="auto"/>
            <w:bottom w:val="none" w:sz="0" w:space="0" w:color="auto"/>
            <w:right w:val="none" w:sz="0" w:space="0" w:color="auto"/>
          </w:divBdr>
        </w:div>
        <w:div w:id="1088308740">
          <w:marLeft w:val="480"/>
          <w:marRight w:val="0"/>
          <w:marTop w:val="0"/>
          <w:marBottom w:val="0"/>
          <w:divBdr>
            <w:top w:val="none" w:sz="0" w:space="0" w:color="auto"/>
            <w:left w:val="none" w:sz="0" w:space="0" w:color="auto"/>
            <w:bottom w:val="none" w:sz="0" w:space="0" w:color="auto"/>
            <w:right w:val="none" w:sz="0" w:space="0" w:color="auto"/>
          </w:divBdr>
        </w:div>
        <w:div w:id="240414197">
          <w:marLeft w:val="480"/>
          <w:marRight w:val="0"/>
          <w:marTop w:val="0"/>
          <w:marBottom w:val="0"/>
          <w:divBdr>
            <w:top w:val="none" w:sz="0" w:space="0" w:color="auto"/>
            <w:left w:val="none" w:sz="0" w:space="0" w:color="auto"/>
            <w:bottom w:val="none" w:sz="0" w:space="0" w:color="auto"/>
            <w:right w:val="none" w:sz="0" w:space="0" w:color="auto"/>
          </w:divBdr>
        </w:div>
        <w:div w:id="873155003">
          <w:marLeft w:val="480"/>
          <w:marRight w:val="0"/>
          <w:marTop w:val="0"/>
          <w:marBottom w:val="0"/>
          <w:divBdr>
            <w:top w:val="none" w:sz="0" w:space="0" w:color="auto"/>
            <w:left w:val="none" w:sz="0" w:space="0" w:color="auto"/>
            <w:bottom w:val="none" w:sz="0" w:space="0" w:color="auto"/>
            <w:right w:val="none" w:sz="0" w:space="0" w:color="auto"/>
          </w:divBdr>
        </w:div>
        <w:div w:id="1833374008">
          <w:marLeft w:val="480"/>
          <w:marRight w:val="0"/>
          <w:marTop w:val="0"/>
          <w:marBottom w:val="0"/>
          <w:divBdr>
            <w:top w:val="none" w:sz="0" w:space="0" w:color="auto"/>
            <w:left w:val="none" w:sz="0" w:space="0" w:color="auto"/>
            <w:bottom w:val="none" w:sz="0" w:space="0" w:color="auto"/>
            <w:right w:val="none" w:sz="0" w:space="0" w:color="auto"/>
          </w:divBdr>
        </w:div>
        <w:div w:id="57018939">
          <w:marLeft w:val="480"/>
          <w:marRight w:val="0"/>
          <w:marTop w:val="0"/>
          <w:marBottom w:val="0"/>
          <w:divBdr>
            <w:top w:val="none" w:sz="0" w:space="0" w:color="auto"/>
            <w:left w:val="none" w:sz="0" w:space="0" w:color="auto"/>
            <w:bottom w:val="none" w:sz="0" w:space="0" w:color="auto"/>
            <w:right w:val="none" w:sz="0" w:space="0" w:color="auto"/>
          </w:divBdr>
        </w:div>
        <w:div w:id="456609794">
          <w:marLeft w:val="480"/>
          <w:marRight w:val="0"/>
          <w:marTop w:val="0"/>
          <w:marBottom w:val="0"/>
          <w:divBdr>
            <w:top w:val="none" w:sz="0" w:space="0" w:color="auto"/>
            <w:left w:val="none" w:sz="0" w:space="0" w:color="auto"/>
            <w:bottom w:val="none" w:sz="0" w:space="0" w:color="auto"/>
            <w:right w:val="none" w:sz="0" w:space="0" w:color="auto"/>
          </w:divBdr>
        </w:div>
        <w:div w:id="1692295592">
          <w:marLeft w:val="480"/>
          <w:marRight w:val="0"/>
          <w:marTop w:val="0"/>
          <w:marBottom w:val="0"/>
          <w:divBdr>
            <w:top w:val="none" w:sz="0" w:space="0" w:color="auto"/>
            <w:left w:val="none" w:sz="0" w:space="0" w:color="auto"/>
            <w:bottom w:val="none" w:sz="0" w:space="0" w:color="auto"/>
            <w:right w:val="none" w:sz="0" w:space="0" w:color="auto"/>
          </w:divBdr>
        </w:div>
        <w:div w:id="948008683">
          <w:marLeft w:val="480"/>
          <w:marRight w:val="0"/>
          <w:marTop w:val="0"/>
          <w:marBottom w:val="0"/>
          <w:divBdr>
            <w:top w:val="none" w:sz="0" w:space="0" w:color="auto"/>
            <w:left w:val="none" w:sz="0" w:space="0" w:color="auto"/>
            <w:bottom w:val="none" w:sz="0" w:space="0" w:color="auto"/>
            <w:right w:val="none" w:sz="0" w:space="0" w:color="auto"/>
          </w:divBdr>
        </w:div>
        <w:div w:id="1751848301">
          <w:marLeft w:val="480"/>
          <w:marRight w:val="0"/>
          <w:marTop w:val="0"/>
          <w:marBottom w:val="0"/>
          <w:divBdr>
            <w:top w:val="none" w:sz="0" w:space="0" w:color="auto"/>
            <w:left w:val="none" w:sz="0" w:space="0" w:color="auto"/>
            <w:bottom w:val="none" w:sz="0" w:space="0" w:color="auto"/>
            <w:right w:val="none" w:sz="0" w:space="0" w:color="auto"/>
          </w:divBdr>
        </w:div>
        <w:div w:id="986206642">
          <w:marLeft w:val="480"/>
          <w:marRight w:val="0"/>
          <w:marTop w:val="0"/>
          <w:marBottom w:val="0"/>
          <w:divBdr>
            <w:top w:val="none" w:sz="0" w:space="0" w:color="auto"/>
            <w:left w:val="none" w:sz="0" w:space="0" w:color="auto"/>
            <w:bottom w:val="none" w:sz="0" w:space="0" w:color="auto"/>
            <w:right w:val="none" w:sz="0" w:space="0" w:color="auto"/>
          </w:divBdr>
        </w:div>
        <w:div w:id="1109470770">
          <w:marLeft w:val="480"/>
          <w:marRight w:val="0"/>
          <w:marTop w:val="0"/>
          <w:marBottom w:val="0"/>
          <w:divBdr>
            <w:top w:val="none" w:sz="0" w:space="0" w:color="auto"/>
            <w:left w:val="none" w:sz="0" w:space="0" w:color="auto"/>
            <w:bottom w:val="none" w:sz="0" w:space="0" w:color="auto"/>
            <w:right w:val="none" w:sz="0" w:space="0" w:color="auto"/>
          </w:divBdr>
        </w:div>
        <w:div w:id="580598880">
          <w:marLeft w:val="480"/>
          <w:marRight w:val="0"/>
          <w:marTop w:val="0"/>
          <w:marBottom w:val="0"/>
          <w:divBdr>
            <w:top w:val="none" w:sz="0" w:space="0" w:color="auto"/>
            <w:left w:val="none" w:sz="0" w:space="0" w:color="auto"/>
            <w:bottom w:val="none" w:sz="0" w:space="0" w:color="auto"/>
            <w:right w:val="none" w:sz="0" w:space="0" w:color="auto"/>
          </w:divBdr>
        </w:div>
        <w:div w:id="258567967">
          <w:marLeft w:val="480"/>
          <w:marRight w:val="0"/>
          <w:marTop w:val="0"/>
          <w:marBottom w:val="0"/>
          <w:divBdr>
            <w:top w:val="none" w:sz="0" w:space="0" w:color="auto"/>
            <w:left w:val="none" w:sz="0" w:space="0" w:color="auto"/>
            <w:bottom w:val="none" w:sz="0" w:space="0" w:color="auto"/>
            <w:right w:val="none" w:sz="0" w:space="0" w:color="auto"/>
          </w:divBdr>
        </w:div>
        <w:div w:id="1889488098">
          <w:marLeft w:val="480"/>
          <w:marRight w:val="0"/>
          <w:marTop w:val="0"/>
          <w:marBottom w:val="0"/>
          <w:divBdr>
            <w:top w:val="none" w:sz="0" w:space="0" w:color="auto"/>
            <w:left w:val="none" w:sz="0" w:space="0" w:color="auto"/>
            <w:bottom w:val="none" w:sz="0" w:space="0" w:color="auto"/>
            <w:right w:val="none" w:sz="0" w:space="0" w:color="auto"/>
          </w:divBdr>
        </w:div>
        <w:div w:id="2104716202">
          <w:marLeft w:val="480"/>
          <w:marRight w:val="0"/>
          <w:marTop w:val="0"/>
          <w:marBottom w:val="0"/>
          <w:divBdr>
            <w:top w:val="none" w:sz="0" w:space="0" w:color="auto"/>
            <w:left w:val="none" w:sz="0" w:space="0" w:color="auto"/>
            <w:bottom w:val="none" w:sz="0" w:space="0" w:color="auto"/>
            <w:right w:val="none" w:sz="0" w:space="0" w:color="auto"/>
          </w:divBdr>
        </w:div>
        <w:div w:id="144008985">
          <w:marLeft w:val="480"/>
          <w:marRight w:val="0"/>
          <w:marTop w:val="0"/>
          <w:marBottom w:val="0"/>
          <w:divBdr>
            <w:top w:val="none" w:sz="0" w:space="0" w:color="auto"/>
            <w:left w:val="none" w:sz="0" w:space="0" w:color="auto"/>
            <w:bottom w:val="none" w:sz="0" w:space="0" w:color="auto"/>
            <w:right w:val="none" w:sz="0" w:space="0" w:color="auto"/>
          </w:divBdr>
        </w:div>
        <w:div w:id="37239549">
          <w:marLeft w:val="480"/>
          <w:marRight w:val="0"/>
          <w:marTop w:val="0"/>
          <w:marBottom w:val="0"/>
          <w:divBdr>
            <w:top w:val="none" w:sz="0" w:space="0" w:color="auto"/>
            <w:left w:val="none" w:sz="0" w:space="0" w:color="auto"/>
            <w:bottom w:val="none" w:sz="0" w:space="0" w:color="auto"/>
            <w:right w:val="none" w:sz="0" w:space="0" w:color="auto"/>
          </w:divBdr>
        </w:div>
        <w:div w:id="707338185">
          <w:marLeft w:val="480"/>
          <w:marRight w:val="0"/>
          <w:marTop w:val="0"/>
          <w:marBottom w:val="0"/>
          <w:divBdr>
            <w:top w:val="none" w:sz="0" w:space="0" w:color="auto"/>
            <w:left w:val="none" w:sz="0" w:space="0" w:color="auto"/>
            <w:bottom w:val="none" w:sz="0" w:space="0" w:color="auto"/>
            <w:right w:val="none" w:sz="0" w:space="0" w:color="auto"/>
          </w:divBdr>
        </w:div>
        <w:div w:id="1732120770">
          <w:marLeft w:val="480"/>
          <w:marRight w:val="0"/>
          <w:marTop w:val="0"/>
          <w:marBottom w:val="0"/>
          <w:divBdr>
            <w:top w:val="none" w:sz="0" w:space="0" w:color="auto"/>
            <w:left w:val="none" w:sz="0" w:space="0" w:color="auto"/>
            <w:bottom w:val="none" w:sz="0" w:space="0" w:color="auto"/>
            <w:right w:val="none" w:sz="0" w:space="0" w:color="auto"/>
          </w:divBdr>
        </w:div>
        <w:div w:id="1496722948">
          <w:marLeft w:val="480"/>
          <w:marRight w:val="0"/>
          <w:marTop w:val="0"/>
          <w:marBottom w:val="0"/>
          <w:divBdr>
            <w:top w:val="none" w:sz="0" w:space="0" w:color="auto"/>
            <w:left w:val="none" w:sz="0" w:space="0" w:color="auto"/>
            <w:bottom w:val="none" w:sz="0" w:space="0" w:color="auto"/>
            <w:right w:val="none" w:sz="0" w:space="0" w:color="auto"/>
          </w:divBdr>
        </w:div>
        <w:div w:id="1636063109">
          <w:marLeft w:val="480"/>
          <w:marRight w:val="0"/>
          <w:marTop w:val="0"/>
          <w:marBottom w:val="0"/>
          <w:divBdr>
            <w:top w:val="none" w:sz="0" w:space="0" w:color="auto"/>
            <w:left w:val="none" w:sz="0" w:space="0" w:color="auto"/>
            <w:bottom w:val="none" w:sz="0" w:space="0" w:color="auto"/>
            <w:right w:val="none" w:sz="0" w:space="0" w:color="auto"/>
          </w:divBdr>
        </w:div>
        <w:div w:id="1653172812">
          <w:marLeft w:val="480"/>
          <w:marRight w:val="0"/>
          <w:marTop w:val="0"/>
          <w:marBottom w:val="0"/>
          <w:divBdr>
            <w:top w:val="none" w:sz="0" w:space="0" w:color="auto"/>
            <w:left w:val="none" w:sz="0" w:space="0" w:color="auto"/>
            <w:bottom w:val="none" w:sz="0" w:space="0" w:color="auto"/>
            <w:right w:val="none" w:sz="0" w:space="0" w:color="auto"/>
          </w:divBdr>
        </w:div>
        <w:div w:id="1978415458">
          <w:marLeft w:val="480"/>
          <w:marRight w:val="0"/>
          <w:marTop w:val="0"/>
          <w:marBottom w:val="0"/>
          <w:divBdr>
            <w:top w:val="none" w:sz="0" w:space="0" w:color="auto"/>
            <w:left w:val="none" w:sz="0" w:space="0" w:color="auto"/>
            <w:bottom w:val="none" w:sz="0" w:space="0" w:color="auto"/>
            <w:right w:val="none" w:sz="0" w:space="0" w:color="auto"/>
          </w:divBdr>
        </w:div>
        <w:div w:id="610623075">
          <w:marLeft w:val="480"/>
          <w:marRight w:val="0"/>
          <w:marTop w:val="0"/>
          <w:marBottom w:val="0"/>
          <w:divBdr>
            <w:top w:val="none" w:sz="0" w:space="0" w:color="auto"/>
            <w:left w:val="none" w:sz="0" w:space="0" w:color="auto"/>
            <w:bottom w:val="none" w:sz="0" w:space="0" w:color="auto"/>
            <w:right w:val="none" w:sz="0" w:space="0" w:color="auto"/>
          </w:divBdr>
        </w:div>
        <w:div w:id="1280141387">
          <w:marLeft w:val="480"/>
          <w:marRight w:val="0"/>
          <w:marTop w:val="0"/>
          <w:marBottom w:val="0"/>
          <w:divBdr>
            <w:top w:val="none" w:sz="0" w:space="0" w:color="auto"/>
            <w:left w:val="none" w:sz="0" w:space="0" w:color="auto"/>
            <w:bottom w:val="none" w:sz="0" w:space="0" w:color="auto"/>
            <w:right w:val="none" w:sz="0" w:space="0" w:color="auto"/>
          </w:divBdr>
        </w:div>
        <w:div w:id="881746313">
          <w:marLeft w:val="480"/>
          <w:marRight w:val="0"/>
          <w:marTop w:val="0"/>
          <w:marBottom w:val="0"/>
          <w:divBdr>
            <w:top w:val="none" w:sz="0" w:space="0" w:color="auto"/>
            <w:left w:val="none" w:sz="0" w:space="0" w:color="auto"/>
            <w:bottom w:val="none" w:sz="0" w:space="0" w:color="auto"/>
            <w:right w:val="none" w:sz="0" w:space="0" w:color="auto"/>
          </w:divBdr>
        </w:div>
        <w:div w:id="2103647316">
          <w:marLeft w:val="480"/>
          <w:marRight w:val="0"/>
          <w:marTop w:val="0"/>
          <w:marBottom w:val="0"/>
          <w:divBdr>
            <w:top w:val="none" w:sz="0" w:space="0" w:color="auto"/>
            <w:left w:val="none" w:sz="0" w:space="0" w:color="auto"/>
            <w:bottom w:val="none" w:sz="0" w:space="0" w:color="auto"/>
            <w:right w:val="none" w:sz="0" w:space="0" w:color="auto"/>
          </w:divBdr>
        </w:div>
        <w:div w:id="143279579">
          <w:marLeft w:val="480"/>
          <w:marRight w:val="0"/>
          <w:marTop w:val="0"/>
          <w:marBottom w:val="0"/>
          <w:divBdr>
            <w:top w:val="none" w:sz="0" w:space="0" w:color="auto"/>
            <w:left w:val="none" w:sz="0" w:space="0" w:color="auto"/>
            <w:bottom w:val="none" w:sz="0" w:space="0" w:color="auto"/>
            <w:right w:val="none" w:sz="0" w:space="0" w:color="auto"/>
          </w:divBdr>
        </w:div>
        <w:div w:id="455561573">
          <w:marLeft w:val="480"/>
          <w:marRight w:val="0"/>
          <w:marTop w:val="0"/>
          <w:marBottom w:val="0"/>
          <w:divBdr>
            <w:top w:val="none" w:sz="0" w:space="0" w:color="auto"/>
            <w:left w:val="none" w:sz="0" w:space="0" w:color="auto"/>
            <w:bottom w:val="none" w:sz="0" w:space="0" w:color="auto"/>
            <w:right w:val="none" w:sz="0" w:space="0" w:color="auto"/>
          </w:divBdr>
        </w:div>
        <w:div w:id="1509176106">
          <w:marLeft w:val="480"/>
          <w:marRight w:val="0"/>
          <w:marTop w:val="0"/>
          <w:marBottom w:val="0"/>
          <w:divBdr>
            <w:top w:val="none" w:sz="0" w:space="0" w:color="auto"/>
            <w:left w:val="none" w:sz="0" w:space="0" w:color="auto"/>
            <w:bottom w:val="none" w:sz="0" w:space="0" w:color="auto"/>
            <w:right w:val="none" w:sz="0" w:space="0" w:color="auto"/>
          </w:divBdr>
        </w:div>
        <w:div w:id="1307515623">
          <w:marLeft w:val="480"/>
          <w:marRight w:val="0"/>
          <w:marTop w:val="0"/>
          <w:marBottom w:val="0"/>
          <w:divBdr>
            <w:top w:val="none" w:sz="0" w:space="0" w:color="auto"/>
            <w:left w:val="none" w:sz="0" w:space="0" w:color="auto"/>
            <w:bottom w:val="none" w:sz="0" w:space="0" w:color="auto"/>
            <w:right w:val="none" w:sz="0" w:space="0" w:color="auto"/>
          </w:divBdr>
        </w:div>
        <w:div w:id="307590159">
          <w:marLeft w:val="480"/>
          <w:marRight w:val="0"/>
          <w:marTop w:val="0"/>
          <w:marBottom w:val="0"/>
          <w:divBdr>
            <w:top w:val="none" w:sz="0" w:space="0" w:color="auto"/>
            <w:left w:val="none" w:sz="0" w:space="0" w:color="auto"/>
            <w:bottom w:val="none" w:sz="0" w:space="0" w:color="auto"/>
            <w:right w:val="none" w:sz="0" w:space="0" w:color="auto"/>
          </w:divBdr>
        </w:div>
        <w:div w:id="531655568">
          <w:marLeft w:val="480"/>
          <w:marRight w:val="0"/>
          <w:marTop w:val="0"/>
          <w:marBottom w:val="0"/>
          <w:divBdr>
            <w:top w:val="none" w:sz="0" w:space="0" w:color="auto"/>
            <w:left w:val="none" w:sz="0" w:space="0" w:color="auto"/>
            <w:bottom w:val="none" w:sz="0" w:space="0" w:color="auto"/>
            <w:right w:val="none" w:sz="0" w:space="0" w:color="auto"/>
          </w:divBdr>
        </w:div>
        <w:div w:id="1096025525">
          <w:marLeft w:val="480"/>
          <w:marRight w:val="0"/>
          <w:marTop w:val="0"/>
          <w:marBottom w:val="0"/>
          <w:divBdr>
            <w:top w:val="none" w:sz="0" w:space="0" w:color="auto"/>
            <w:left w:val="none" w:sz="0" w:space="0" w:color="auto"/>
            <w:bottom w:val="none" w:sz="0" w:space="0" w:color="auto"/>
            <w:right w:val="none" w:sz="0" w:space="0" w:color="auto"/>
          </w:divBdr>
        </w:div>
        <w:div w:id="1238054683">
          <w:marLeft w:val="480"/>
          <w:marRight w:val="0"/>
          <w:marTop w:val="0"/>
          <w:marBottom w:val="0"/>
          <w:divBdr>
            <w:top w:val="none" w:sz="0" w:space="0" w:color="auto"/>
            <w:left w:val="none" w:sz="0" w:space="0" w:color="auto"/>
            <w:bottom w:val="none" w:sz="0" w:space="0" w:color="auto"/>
            <w:right w:val="none" w:sz="0" w:space="0" w:color="auto"/>
          </w:divBdr>
        </w:div>
        <w:div w:id="480512112">
          <w:marLeft w:val="480"/>
          <w:marRight w:val="0"/>
          <w:marTop w:val="0"/>
          <w:marBottom w:val="0"/>
          <w:divBdr>
            <w:top w:val="none" w:sz="0" w:space="0" w:color="auto"/>
            <w:left w:val="none" w:sz="0" w:space="0" w:color="auto"/>
            <w:bottom w:val="none" w:sz="0" w:space="0" w:color="auto"/>
            <w:right w:val="none" w:sz="0" w:space="0" w:color="auto"/>
          </w:divBdr>
        </w:div>
        <w:div w:id="282686853">
          <w:marLeft w:val="480"/>
          <w:marRight w:val="0"/>
          <w:marTop w:val="0"/>
          <w:marBottom w:val="0"/>
          <w:divBdr>
            <w:top w:val="none" w:sz="0" w:space="0" w:color="auto"/>
            <w:left w:val="none" w:sz="0" w:space="0" w:color="auto"/>
            <w:bottom w:val="none" w:sz="0" w:space="0" w:color="auto"/>
            <w:right w:val="none" w:sz="0" w:space="0" w:color="auto"/>
          </w:divBdr>
        </w:div>
        <w:div w:id="1896047364">
          <w:marLeft w:val="480"/>
          <w:marRight w:val="0"/>
          <w:marTop w:val="0"/>
          <w:marBottom w:val="0"/>
          <w:divBdr>
            <w:top w:val="none" w:sz="0" w:space="0" w:color="auto"/>
            <w:left w:val="none" w:sz="0" w:space="0" w:color="auto"/>
            <w:bottom w:val="none" w:sz="0" w:space="0" w:color="auto"/>
            <w:right w:val="none" w:sz="0" w:space="0" w:color="auto"/>
          </w:divBdr>
        </w:div>
        <w:div w:id="1222599439">
          <w:marLeft w:val="480"/>
          <w:marRight w:val="0"/>
          <w:marTop w:val="0"/>
          <w:marBottom w:val="0"/>
          <w:divBdr>
            <w:top w:val="none" w:sz="0" w:space="0" w:color="auto"/>
            <w:left w:val="none" w:sz="0" w:space="0" w:color="auto"/>
            <w:bottom w:val="none" w:sz="0" w:space="0" w:color="auto"/>
            <w:right w:val="none" w:sz="0" w:space="0" w:color="auto"/>
          </w:divBdr>
        </w:div>
        <w:div w:id="1443259248">
          <w:marLeft w:val="480"/>
          <w:marRight w:val="0"/>
          <w:marTop w:val="0"/>
          <w:marBottom w:val="0"/>
          <w:divBdr>
            <w:top w:val="none" w:sz="0" w:space="0" w:color="auto"/>
            <w:left w:val="none" w:sz="0" w:space="0" w:color="auto"/>
            <w:bottom w:val="none" w:sz="0" w:space="0" w:color="auto"/>
            <w:right w:val="none" w:sz="0" w:space="0" w:color="auto"/>
          </w:divBdr>
        </w:div>
      </w:divsChild>
    </w:div>
    <w:div w:id="963267024">
      <w:bodyDiv w:val="1"/>
      <w:marLeft w:val="0"/>
      <w:marRight w:val="0"/>
      <w:marTop w:val="0"/>
      <w:marBottom w:val="0"/>
      <w:divBdr>
        <w:top w:val="none" w:sz="0" w:space="0" w:color="auto"/>
        <w:left w:val="none" w:sz="0" w:space="0" w:color="auto"/>
        <w:bottom w:val="none" w:sz="0" w:space="0" w:color="auto"/>
        <w:right w:val="none" w:sz="0" w:space="0" w:color="auto"/>
      </w:divBdr>
    </w:div>
    <w:div w:id="963733015">
      <w:bodyDiv w:val="1"/>
      <w:marLeft w:val="0"/>
      <w:marRight w:val="0"/>
      <w:marTop w:val="0"/>
      <w:marBottom w:val="0"/>
      <w:divBdr>
        <w:top w:val="none" w:sz="0" w:space="0" w:color="auto"/>
        <w:left w:val="none" w:sz="0" w:space="0" w:color="auto"/>
        <w:bottom w:val="none" w:sz="0" w:space="0" w:color="auto"/>
        <w:right w:val="none" w:sz="0" w:space="0" w:color="auto"/>
      </w:divBdr>
    </w:div>
    <w:div w:id="963922056">
      <w:bodyDiv w:val="1"/>
      <w:marLeft w:val="0"/>
      <w:marRight w:val="0"/>
      <w:marTop w:val="0"/>
      <w:marBottom w:val="0"/>
      <w:divBdr>
        <w:top w:val="none" w:sz="0" w:space="0" w:color="auto"/>
        <w:left w:val="none" w:sz="0" w:space="0" w:color="auto"/>
        <w:bottom w:val="none" w:sz="0" w:space="0" w:color="auto"/>
        <w:right w:val="none" w:sz="0" w:space="0" w:color="auto"/>
      </w:divBdr>
    </w:div>
    <w:div w:id="963928660">
      <w:bodyDiv w:val="1"/>
      <w:marLeft w:val="0"/>
      <w:marRight w:val="0"/>
      <w:marTop w:val="0"/>
      <w:marBottom w:val="0"/>
      <w:divBdr>
        <w:top w:val="none" w:sz="0" w:space="0" w:color="auto"/>
        <w:left w:val="none" w:sz="0" w:space="0" w:color="auto"/>
        <w:bottom w:val="none" w:sz="0" w:space="0" w:color="auto"/>
        <w:right w:val="none" w:sz="0" w:space="0" w:color="auto"/>
      </w:divBdr>
    </w:div>
    <w:div w:id="964123092">
      <w:bodyDiv w:val="1"/>
      <w:marLeft w:val="0"/>
      <w:marRight w:val="0"/>
      <w:marTop w:val="0"/>
      <w:marBottom w:val="0"/>
      <w:divBdr>
        <w:top w:val="none" w:sz="0" w:space="0" w:color="auto"/>
        <w:left w:val="none" w:sz="0" w:space="0" w:color="auto"/>
        <w:bottom w:val="none" w:sz="0" w:space="0" w:color="auto"/>
        <w:right w:val="none" w:sz="0" w:space="0" w:color="auto"/>
      </w:divBdr>
    </w:div>
    <w:div w:id="964194134">
      <w:bodyDiv w:val="1"/>
      <w:marLeft w:val="0"/>
      <w:marRight w:val="0"/>
      <w:marTop w:val="0"/>
      <w:marBottom w:val="0"/>
      <w:divBdr>
        <w:top w:val="none" w:sz="0" w:space="0" w:color="auto"/>
        <w:left w:val="none" w:sz="0" w:space="0" w:color="auto"/>
        <w:bottom w:val="none" w:sz="0" w:space="0" w:color="auto"/>
        <w:right w:val="none" w:sz="0" w:space="0" w:color="auto"/>
      </w:divBdr>
    </w:div>
    <w:div w:id="964311479">
      <w:bodyDiv w:val="1"/>
      <w:marLeft w:val="0"/>
      <w:marRight w:val="0"/>
      <w:marTop w:val="0"/>
      <w:marBottom w:val="0"/>
      <w:divBdr>
        <w:top w:val="none" w:sz="0" w:space="0" w:color="auto"/>
        <w:left w:val="none" w:sz="0" w:space="0" w:color="auto"/>
        <w:bottom w:val="none" w:sz="0" w:space="0" w:color="auto"/>
        <w:right w:val="none" w:sz="0" w:space="0" w:color="auto"/>
      </w:divBdr>
    </w:div>
    <w:div w:id="964431319">
      <w:bodyDiv w:val="1"/>
      <w:marLeft w:val="0"/>
      <w:marRight w:val="0"/>
      <w:marTop w:val="0"/>
      <w:marBottom w:val="0"/>
      <w:divBdr>
        <w:top w:val="none" w:sz="0" w:space="0" w:color="auto"/>
        <w:left w:val="none" w:sz="0" w:space="0" w:color="auto"/>
        <w:bottom w:val="none" w:sz="0" w:space="0" w:color="auto"/>
        <w:right w:val="none" w:sz="0" w:space="0" w:color="auto"/>
      </w:divBdr>
    </w:div>
    <w:div w:id="964581691">
      <w:bodyDiv w:val="1"/>
      <w:marLeft w:val="0"/>
      <w:marRight w:val="0"/>
      <w:marTop w:val="0"/>
      <w:marBottom w:val="0"/>
      <w:divBdr>
        <w:top w:val="none" w:sz="0" w:space="0" w:color="auto"/>
        <w:left w:val="none" w:sz="0" w:space="0" w:color="auto"/>
        <w:bottom w:val="none" w:sz="0" w:space="0" w:color="auto"/>
        <w:right w:val="none" w:sz="0" w:space="0" w:color="auto"/>
      </w:divBdr>
    </w:div>
    <w:div w:id="964584431">
      <w:bodyDiv w:val="1"/>
      <w:marLeft w:val="0"/>
      <w:marRight w:val="0"/>
      <w:marTop w:val="0"/>
      <w:marBottom w:val="0"/>
      <w:divBdr>
        <w:top w:val="none" w:sz="0" w:space="0" w:color="auto"/>
        <w:left w:val="none" w:sz="0" w:space="0" w:color="auto"/>
        <w:bottom w:val="none" w:sz="0" w:space="0" w:color="auto"/>
        <w:right w:val="none" w:sz="0" w:space="0" w:color="auto"/>
      </w:divBdr>
    </w:div>
    <w:div w:id="964966886">
      <w:bodyDiv w:val="1"/>
      <w:marLeft w:val="0"/>
      <w:marRight w:val="0"/>
      <w:marTop w:val="0"/>
      <w:marBottom w:val="0"/>
      <w:divBdr>
        <w:top w:val="none" w:sz="0" w:space="0" w:color="auto"/>
        <w:left w:val="none" w:sz="0" w:space="0" w:color="auto"/>
        <w:bottom w:val="none" w:sz="0" w:space="0" w:color="auto"/>
        <w:right w:val="none" w:sz="0" w:space="0" w:color="auto"/>
      </w:divBdr>
    </w:div>
    <w:div w:id="965161799">
      <w:bodyDiv w:val="1"/>
      <w:marLeft w:val="0"/>
      <w:marRight w:val="0"/>
      <w:marTop w:val="0"/>
      <w:marBottom w:val="0"/>
      <w:divBdr>
        <w:top w:val="none" w:sz="0" w:space="0" w:color="auto"/>
        <w:left w:val="none" w:sz="0" w:space="0" w:color="auto"/>
        <w:bottom w:val="none" w:sz="0" w:space="0" w:color="auto"/>
        <w:right w:val="none" w:sz="0" w:space="0" w:color="auto"/>
      </w:divBdr>
    </w:div>
    <w:div w:id="965350098">
      <w:bodyDiv w:val="1"/>
      <w:marLeft w:val="0"/>
      <w:marRight w:val="0"/>
      <w:marTop w:val="0"/>
      <w:marBottom w:val="0"/>
      <w:divBdr>
        <w:top w:val="none" w:sz="0" w:space="0" w:color="auto"/>
        <w:left w:val="none" w:sz="0" w:space="0" w:color="auto"/>
        <w:bottom w:val="none" w:sz="0" w:space="0" w:color="auto"/>
        <w:right w:val="none" w:sz="0" w:space="0" w:color="auto"/>
      </w:divBdr>
    </w:div>
    <w:div w:id="965505302">
      <w:bodyDiv w:val="1"/>
      <w:marLeft w:val="0"/>
      <w:marRight w:val="0"/>
      <w:marTop w:val="0"/>
      <w:marBottom w:val="0"/>
      <w:divBdr>
        <w:top w:val="none" w:sz="0" w:space="0" w:color="auto"/>
        <w:left w:val="none" w:sz="0" w:space="0" w:color="auto"/>
        <w:bottom w:val="none" w:sz="0" w:space="0" w:color="auto"/>
        <w:right w:val="none" w:sz="0" w:space="0" w:color="auto"/>
      </w:divBdr>
    </w:div>
    <w:div w:id="965813518">
      <w:bodyDiv w:val="1"/>
      <w:marLeft w:val="0"/>
      <w:marRight w:val="0"/>
      <w:marTop w:val="0"/>
      <w:marBottom w:val="0"/>
      <w:divBdr>
        <w:top w:val="none" w:sz="0" w:space="0" w:color="auto"/>
        <w:left w:val="none" w:sz="0" w:space="0" w:color="auto"/>
        <w:bottom w:val="none" w:sz="0" w:space="0" w:color="auto"/>
        <w:right w:val="none" w:sz="0" w:space="0" w:color="auto"/>
      </w:divBdr>
    </w:div>
    <w:div w:id="967201701">
      <w:bodyDiv w:val="1"/>
      <w:marLeft w:val="0"/>
      <w:marRight w:val="0"/>
      <w:marTop w:val="0"/>
      <w:marBottom w:val="0"/>
      <w:divBdr>
        <w:top w:val="none" w:sz="0" w:space="0" w:color="auto"/>
        <w:left w:val="none" w:sz="0" w:space="0" w:color="auto"/>
        <w:bottom w:val="none" w:sz="0" w:space="0" w:color="auto"/>
        <w:right w:val="none" w:sz="0" w:space="0" w:color="auto"/>
      </w:divBdr>
    </w:div>
    <w:div w:id="967668760">
      <w:bodyDiv w:val="1"/>
      <w:marLeft w:val="0"/>
      <w:marRight w:val="0"/>
      <w:marTop w:val="0"/>
      <w:marBottom w:val="0"/>
      <w:divBdr>
        <w:top w:val="none" w:sz="0" w:space="0" w:color="auto"/>
        <w:left w:val="none" w:sz="0" w:space="0" w:color="auto"/>
        <w:bottom w:val="none" w:sz="0" w:space="0" w:color="auto"/>
        <w:right w:val="none" w:sz="0" w:space="0" w:color="auto"/>
      </w:divBdr>
    </w:div>
    <w:div w:id="967709395">
      <w:bodyDiv w:val="1"/>
      <w:marLeft w:val="0"/>
      <w:marRight w:val="0"/>
      <w:marTop w:val="0"/>
      <w:marBottom w:val="0"/>
      <w:divBdr>
        <w:top w:val="none" w:sz="0" w:space="0" w:color="auto"/>
        <w:left w:val="none" w:sz="0" w:space="0" w:color="auto"/>
        <w:bottom w:val="none" w:sz="0" w:space="0" w:color="auto"/>
        <w:right w:val="none" w:sz="0" w:space="0" w:color="auto"/>
      </w:divBdr>
    </w:div>
    <w:div w:id="968048950">
      <w:bodyDiv w:val="1"/>
      <w:marLeft w:val="0"/>
      <w:marRight w:val="0"/>
      <w:marTop w:val="0"/>
      <w:marBottom w:val="0"/>
      <w:divBdr>
        <w:top w:val="none" w:sz="0" w:space="0" w:color="auto"/>
        <w:left w:val="none" w:sz="0" w:space="0" w:color="auto"/>
        <w:bottom w:val="none" w:sz="0" w:space="0" w:color="auto"/>
        <w:right w:val="none" w:sz="0" w:space="0" w:color="auto"/>
      </w:divBdr>
    </w:div>
    <w:div w:id="968170969">
      <w:bodyDiv w:val="1"/>
      <w:marLeft w:val="0"/>
      <w:marRight w:val="0"/>
      <w:marTop w:val="0"/>
      <w:marBottom w:val="0"/>
      <w:divBdr>
        <w:top w:val="none" w:sz="0" w:space="0" w:color="auto"/>
        <w:left w:val="none" w:sz="0" w:space="0" w:color="auto"/>
        <w:bottom w:val="none" w:sz="0" w:space="0" w:color="auto"/>
        <w:right w:val="none" w:sz="0" w:space="0" w:color="auto"/>
      </w:divBdr>
    </w:div>
    <w:div w:id="968438747">
      <w:bodyDiv w:val="1"/>
      <w:marLeft w:val="0"/>
      <w:marRight w:val="0"/>
      <w:marTop w:val="0"/>
      <w:marBottom w:val="0"/>
      <w:divBdr>
        <w:top w:val="none" w:sz="0" w:space="0" w:color="auto"/>
        <w:left w:val="none" w:sz="0" w:space="0" w:color="auto"/>
        <w:bottom w:val="none" w:sz="0" w:space="0" w:color="auto"/>
        <w:right w:val="none" w:sz="0" w:space="0" w:color="auto"/>
      </w:divBdr>
    </w:div>
    <w:div w:id="969094646">
      <w:bodyDiv w:val="1"/>
      <w:marLeft w:val="0"/>
      <w:marRight w:val="0"/>
      <w:marTop w:val="0"/>
      <w:marBottom w:val="0"/>
      <w:divBdr>
        <w:top w:val="none" w:sz="0" w:space="0" w:color="auto"/>
        <w:left w:val="none" w:sz="0" w:space="0" w:color="auto"/>
        <w:bottom w:val="none" w:sz="0" w:space="0" w:color="auto"/>
        <w:right w:val="none" w:sz="0" w:space="0" w:color="auto"/>
      </w:divBdr>
    </w:div>
    <w:div w:id="969432779">
      <w:bodyDiv w:val="1"/>
      <w:marLeft w:val="0"/>
      <w:marRight w:val="0"/>
      <w:marTop w:val="0"/>
      <w:marBottom w:val="0"/>
      <w:divBdr>
        <w:top w:val="none" w:sz="0" w:space="0" w:color="auto"/>
        <w:left w:val="none" w:sz="0" w:space="0" w:color="auto"/>
        <w:bottom w:val="none" w:sz="0" w:space="0" w:color="auto"/>
        <w:right w:val="none" w:sz="0" w:space="0" w:color="auto"/>
      </w:divBdr>
    </w:div>
    <w:div w:id="969625161">
      <w:bodyDiv w:val="1"/>
      <w:marLeft w:val="0"/>
      <w:marRight w:val="0"/>
      <w:marTop w:val="0"/>
      <w:marBottom w:val="0"/>
      <w:divBdr>
        <w:top w:val="none" w:sz="0" w:space="0" w:color="auto"/>
        <w:left w:val="none" w:sz="0" w:space="0" w:color="auto"/>
        <w:bottom w:val="none" w:sz="0" w:space="0" w:color="auto"/>
        <w:right w:val="none" w:sz="0" w:space="0" w:color="auto"/>
      </w:divBdr>
    </w:div>
    <w:div w:id="969869140">
      <w:bodyDiv w:val="1"/>
      <w:marLeft w:val="0"/>
      <w:marRight w:val="0"/>
      <w:marTop w:val="0"/>
      <w:marBottom w:val="0"/>
      <w:divBdr>
        <w:top w:val="none" w:sz="0" w:space="0" w:color="auto"/>
        <w:left w:val="none" w:sz="0" w:space="0" w:color="auto"/>
        <w:bottom w:val="none" w:sz="0" w:space="0" w:color="auto"/>
        <w:right w:val="none" w:sz="0" w:space="0" w:color="auto"/>
      </w:divBdr>
    </w:div>
    <w:div w:id="969897909">
      <w:bodyDiv w:val="1"/>
      <w:marLeft w:val="0"/>
      <w:marRight w:val="0"/>
      <w:marTop w:val="0"/>
      <w:marBottom w:val="0"/>
      <w:divBdr>
        <w:top w:val="none" w:sz="0" w:space="0" w:color="auto"/>
        <w:left w:val="none" w:sz="0" w:space="0" w:color="auto"/>
        <w:bottom w:val="none" w:sz="0" w:space="0" w:color="auto"/>
        <w:right w:val="none" w:sz="0" w:space="0" w:color="auto"/>
      </w:divBdr>
    </w:div>
    <w:div w:id="970019913">
      <w:bodyDiv w:val="1"/>
      <w:marLeft w:val="0"/>
      <w:marRight w:val="0"/>
      <w:marTop w:val="0"/>
      <w:marBottom w:val="0"/>
      <w:divBdr>
        <w:top w:val="none" w:sz="0" w:space="0" w:color="auto"/>
        <w:left w:val="none" w:sz="0" w:space="0" w:color="auto"/>
        <w:bottom w:val="none" w:sz="0" w:space="0" w:color="auto"/>
        <w:right w:val="none" w:sz="0" w:space="0" w:color="auto"/>
      </w:divBdr>
    </w:div>
    <w:div w:id="971666687">
      <w:bodyDiv w:val="1"/>
      <w:marLeft w:val="0"/>
      <w:marRight w:val="0"/>
      <w:marTop w:val="0"/>
      <w:marBottom w:val="0"/>
      <w:divBdr>
        <w:top w:val="none" w:sz="0" w:space="0" w:color="auto"/>
        <w:left w:val="none" w:sz="0" w:space="0" w:color="auto"/>
        <w:bottom w:val="none" w:sz="0" w:space="0" w:color="auto"/>
        <w:right w:val="none" w:sz="0" w:space="0" w:color="auto"/>
      </w:divBdr>
    </w:div>
    <w:div w:id="972059259">
      <w:bodyDiv w:val="1"/>
      <w:marLeft w:val="0"/>
      <w:marRight w:val="0"/>
      <w:marTop w:val="0"/>
      <w:marBottom w:val="0"/>
      <w:divBdr>
        <w:top w:val="none" w:sz="0" w:space="0" w:color="auto"/>
        <w:left w:val="none" w:sz="0" w:space="0" w:color="auto"/>
        <w:bottom w:val="none" w:sz="0" w:space="0" w:color="auto"/>
        <w:right w:val="none" w:sz="0" w:space="0" w:color="auto"/>
      </w:divBdr>
    </w:div>
    <w:div w:id="972174215">
      <w:bodyDiv w:val="1"/>
      <w:marLeft w:val="0"/>
      <w:marRight w:val="0"/>
      <w:marTop w:val="0"/>
      <w:marBottom w:val="0"/>
      <w:divBdr>
        <w:top w:val="none" w:sz="0" w:space="0" w:color="auto"/>
        <w:left w:val="none" w:sz="0" w:space="0" w:color="auto"/>
        <w:bottom w:val="none" w:sz="0" w:space="0" w:color="auto"/>
        <w:right w:val="none" w:sz="0" w:space="0" w:color="auto"/>
      </w:divBdr>
    </w:div>
    <w:div w:id="972365328">
      <w:bodyDiv w:val="1"/>
      <w:marLeft w:val="0"/>
      <w:marRight w:val="0"/>
      <w:marTop w:val="0"/>
      <w:marBottom w:val="0"/>
      <w:divBdr>
        <w:top w:val="none" w:sz="0" w:space="0" w:color="auto"/>
        <w:left w:val="none" w:sz="0" w:space="0" w:color="auto"/>
        <w:bottom w:val="none" w:sz="0" w:space="0" w:color="auto"/>
        <w:right w:val="none" w:sz="0" w:space="0" w:color="auto"/>
      </w:divBdr>
    </w:div>
    <w:div w:id="972907820">
      <w:bodyDiv w:val="1"/>
      <w:marLeft w:val="0"/>
      <w:marRight w:val="0"/>
      <w:marTop w:val="0"/>
      <w:marBottom w:val="0"/>
      <w:divBdr>
        <w:top w:val="none" w:sz="0" w:space="0" w:color="auto"/>
        <w:left w:val="none" w:sz="0" w:space="0" w:color="auto"/>
        <w:bottom w:val="none" w:sz="0" w:space="0" w:color="auto"/>
        <w:right w:val="none" w:sz="0" w:space="0" w:color="auto"/>
      </w:divBdr>
    </w:div>
    <w:div w:id="973101595">
      <w:bodyDiv w:val="1"/>
      <w:marLeft w:val="0"/>
      <w:marRight w:val="0"/>
      <w:marTop w:val="0"/>
      <w:marBottom w:val="0"/>
      <w:divBdr>
        <w:top w:val="none" w:sz="0" w:space="0" w:color="auto"/>
        <w:left w:val="none" w:sz="0" w:space="0" w:color="auto"/>
        <w:bottom w:val="none" w:sz="0" w:space="0" w:color="auto"/>
        <w:right w:val="none" w:sz="0" w:space="0" w:color="auto"/>
      </w:divBdr>
    </w:div>
    <w:div w:id="973213495">
      <w:bodyDiv w:val="1"/>
      <w:marLeft w:val="0"/>
      <w:marRight w:val="0"/>
      <w:marTop w:val="0"/>
      <w:marBottom w:val="0"/>
      <w:divBdr>
        <w:top w:val="none" w:sz="0" w:space="0" w:color="auto"/>
        <w:left w:val="none" w:sz="0" w:space="0" w:color="auto"/>
        <w:bottom w:val="none" w:sz="0" w:space="0" w:color="auto"/>
        <w:right w:val="none" w:sz="0" w:space="0" w:color="auto"/>
      </w:divBdr>
    </w:div>
    <w:div w:id="973411303">
      <w:bodyDiv w:val="1"/>
      <w:marLeft w:val="0"/>
      <w:marRight w:val="0"/>
      <w:marTop w:val="0"/>
      <w:marBottom w:val="0"/>
      <w:divBdr>
        <w:top w:val="none" w:sz="0" w:space="0" w:color="auto"/>
        <w:left w:val="none" w:sz="0" w:space="0" w:color="auto"/>
        <w:bottom w:val="none" w:sz="0" w:space="0" w:color="auto"/>
        <w:right w:val="none" w:sz="0" w:space="0" w:color="auto"/>
      </w:divBdr>
    </w:div>
    <w:div w:id="973948479">
      <w:bodyDiv w:val="1"/>
      <w:marLeft w:val="0"/>
      <w:marRight w:val="0"/>
      <w:marTop w:val="0"/>
      <w:marBottom w:val="0"/>
      <w:divBdr>
        <w:top w:val="none" w:sz="0" w:space="0" w:color="auto"/>
        <w:left w:val="none" w:sz="0" w:space="0" w:color="auto"/>
        <w:bottom w:val="none" w:sz="0" w:space="0" w:color="auto"/>
        <w:right w:val="none" w:sz="0" w:space="0" w:color="auto"/>
      </w:divBdr>
    </w:div>
    <w:div w:id="974675745">
      <w:bodyDiv w:val="1"/>
      <w:marLeft w:val="0"/>
      <w:marRight w:val="0"/>
      <w:marTop w:val="0"/>
      <w:marBottom w:val="0"/>
      <w:divBdr>
        <w:top w:val="none" w:sz="0" w:space="0" w:color="auto"/>
        <w:left w:val="none" w:sz="0" w:space="0" w:color="auto"/>
        <w:bottom w:val="none" w:sz="0" w:space="0" w:color="auto"/>
        <w:right w:val="none" w:sz="0" w:space="0" w:color="auto"/>
      </w:divBdr>
    </w:div>
    <w:div w:id="974797000">
      <w:bodyDiv w:val="1"/>
      <w:marLeft w:val="0"/>
      <w:marRight w:val="0"/>
      <w:marTop w:val="0"/>
      <w:marBottom w:val="0"/>
      <w:divBdr>
        <w:top w:val="none" w:sz="0" w:space="0" w:color="auto"/>
        <w:left w:val="none" w:sz="0" w:space="0" w:color="auto"/>
        <w:bottom w:val="none" w:sz="0" w:space="0" w:color="auto"/>
        <w:right w:val="none" w:sz="0" w:space="0" w:color="auto"/>
      </w:divBdr>
    </w:div>
    <w:div w:id="975838301">
      <w:bodyDiv w:val="1"/>
      <w:marLeft w:val="0"/>
      <w:marRight w:val="0"/>
      <w:marTop w:val="0"/>
      <w:marBottom w:val="0"/>
      <w:divBdr>
        <w:top w:val="none" w:sz="0" w:space="0" w:color="auto"/>
        <w:left w:val="none" w:sz="0" w:space="0" w:color="auto"/>
        <w:bottom w:val="none" w:sz="0" w:space="0" w:color="auto"/>
        <w:right w:val="none" w:sz="0" w:space="0" w:color="auto"/>
      </w:divBdr>
    </w:div>
    <w:div w:id="976490042">
      <w:bodyDiv w:val="1"/>
      <w:marLeft w:val="0"/>
      <w:marRight w:val="0"/>
      <w:marTop w:val="0"/>
      <w:marBottom w:val="0"/>
      <w:divBdr>
        <w:top w:val="none" w:sz="0" w:space="0" w:color="auto"/>
        <w:left w:val="none" w:sz="0" w:space="0" w:color="auto"/>
        <w:bottom w:val="none" w:sz="0" w:space="0" w:color="auto"/>
        <w:right w:val="none" w:sz="0" w:space="0" w:color="auto"/>
      </w:divBdr>
    </w:div>
    <w:div w:id="976648146">
      <w:bodyDiv w:val="1"/>
      <w:marLeft w:val="0"/>
      <w:marRight w:val="0"/>
      <w:marTop w:val="0"/>
      <w:marBottom w:val="0"/>
      <w:divBdr>
        <w:top w:val="none" w:sz="0" w:space="0" w:color="auto"/>
        <w:left w:val="none" w:sz="0" w:space="0" w:color="auto"/>
        <w:bottom w:val="none" w:sz="0" w:space="0" w:color="auto"/>
        <w:right w:val="none" w:sz="0" w:space="0" w:color="auto"/>
      </w:divBdr>
    </w:div>
    <w:div w:id="977034135">
      <w:bodyDiv w:val="1"/>
      <w:marLeft w:val="0"/>
      <w:marRight w:val="0"/>
      <w:marTop w:val="0"/>
      <w:marBottom w:val="0"/>
      <w:divBdr>
        <w:top w:val="none" w:sz="0" w:space="0" w:color="auto"/>
        <w:left w:val="none" w:sz="0" w:space="0" w:color="auto"/>
        <w:bottom w:val="none" w:sz="0" w:space="0" w:color="auto"/>
        <w:right w:val="none" w:sz="0" w:space="0" w:color="auto"/>
      </w:divBdr>
    </w:div>
    <w:div w:id="977300439">
      <w:bodyDiv w:val="1"/>
      <w:marLeft w:val="0"/>
      <w:marRight w:val="0"/>
      <w:marTop w:val="0"/>
      <w:marBottom w:val="0"/>
      <w:divBdr>
        <w:top w:val="none" w:sz="0" w:space="0" w:color="auto"/>
        <w:left w:val="none" w:sz="0" w:space="0" w:color="auto"/>
        <w:bottom w:val="none" w:sz="0" w:space="0" w:color="auto"/>
        <w:right w:val="none" w:sz="0" w:space="0" w:color="auto"/>
      </w:divBdr>
    </w:div>
    <w:div w:id="977342188">
      <w:bodyDiv w:val="1"/>
      <w:marLeft w:val="0"/>
      <w:marRight w:val="0"/>
      <w:marTop w:val="0"/>
      <w:marBottom w:val="0"/>
      <w:divBdr>
        <w:top w:val="none" w:sz="0" w:space="0" w:color="auto"/>
        <w:left w:val="none" w:sz="0" w:space="0" w:color="auto"/>
        <w:bottom w:val="none" w:sz="0" w:space="0" w:color="auto"/>
        <w:right w:val="none" w:sz="0" w:space="0" w:color="auto"/>
      </w:divBdr>
    </w:div>
    <w:div w:id="977799376">
      <w:bodyDiv w:val="1"/>
      <w:marLeft w:val="0"/>
      <w:marRight w:val="0"/>
      <w:marTop w:val="0"/>
      <w:marBottom w:val="0"/>
      <w:divBdr>
        <w:top w:val="none" w:sz="0" w:space="0" w:color="auto"/>
        <w:left w:val="none" w:sz="0" w:space="0" w:color="auto"/>
        <w:bottom w:val="none" w:sz="0" w:space="0" w:color="auto"/>
        <w:right w:val="none" w:sz="0" w:space="0" w:color="auto"/>
      </w:divBdr>
    </w:div>
    <w:div w:id="977807450">
      <w:bodyDiv w:val="1"/>
      <w:marLeft w:val="0"/>
      <w:marRight w:val="0"/>
      <w:marTop w:val="0"/>
      <w:marBottom w:val="0"/>
      <w:divBdr>
        <w:top w:val="none" w:sz="0" w:space="0" w:color="auto"/>
        <w:left w:val="none" w:sz="0" w:space="0" w:color="auto"/>
        <w:bottom w:val="none" w:sz="0" w:space="0" w:color="auto"/>
        <w:right w:val="none" w:sz="0" w:space="0" w:color="auto"/>
      </w:divBdr>
    </w:div>
    <w:div w:id="978650686">
      <w:bodyDiv w:val="1"/>
      <w:marLeft w:val="0"/>
      <w:marRight w:val="0"/>
      <w:marTop w:val="0"/>
      <w:marBottom w:val="0"/>
      <w:divBdr>
        <w:top w:val="none" w:sz="0" w:space="0" w:color="auto"/>
        <w:left w:val="none" w:sz="0" w:space="0" w:color="auto"/>
        <w:bottom w:val="none" w:sz="0" w:space="0" w:color="auto"/>
        <w:right w:val="none" w:sz="0" w:space="0" w:color="auto"/>
      </w:divBdr>
    </w:div>
    <w:div w:id="978656200">
      <w:bodyDiv w:val="1"/>
      <w:marLeft w:val="0"/>
      <w:marRight w:val="0"/>
      <w:marTop w:val="0"/>
      <w:marBottom w:val="0"/>
      <w:divBdr>
        <w:top w:val="none" w:sz="0" w:space="0" w:color="auto"/>
        <w:left w:val="none" w:sz="0" w:space="0" w:color="auto"/>
        <w:bottom w:val="none" w:sz="0" w:space="0" w:color="auto"/>
        <w:right w:val="none" w:sz="0" w:space="0" w:color="auto"/>
      </w:divBdr>
    </w:div>
    <w:div w:id="979113230">
      <w:bodyDiv w:val="1"/>
      <w:marLeft w:val="0"/>
      <w:marRight w:val="0"/>
      <w:marTop w:val="0"/>
      <w:marBottom w:val="0"/>
      <w:divBdr>
        <w:top w:val="none" w:sz="0" w:space="0" w:color="auto"/>
        <w:left w:val="none" w:sz="0" w:space="0" w:color="auto"/>
        <w:bottom w:val="none" w:sz="0" w:space="0" w:color="auto"/>
        <w:right w:val="none" w:sz="0" w:space="0" w:color="auto"/>
      </w:divBdr>
    </w:div>
    <w:div w:id="979187342">
      <w:bodyDiv w:val="1"/>
      <w:marLeft w:val="0"/>
      <w:marRight w:val="0"/>
      <w:marTop w:val="0"/>
      <w:marBottom w:val="0"/>
      <w:divBdr>
        <w:top w:val="none" w:sz="0" w:space="0" w:color="auto"/>
        <w:left w:val="none" w:sz="0" w:space="0" w:color="auto"/>
        <w:bottom w:val="none" w:sz="0" w:space="0" w:color="auto"/>
        <w:right w:val="none" w:sz="0" w:space="0" w:color="auto"/>
      </w:divBdr>
    </w:div>
    <w:div w:id="979262803">
      <w:bodyDiv w:val="1"/>
      <w:marLeft w:val="0"/>
      <w:marRight w:val="0"/>
      <w:marTop w:val="0"/>
      <w:marBottom w:val="0"/>
      <w:divBdr>
        <w:top w:val="none" w:sz="0" w:space="0" w:color="auto"/>
        <w:left w:val="none" w:sz="0" w:space="0" w:color="auto"/>
        <w:bottom w:val="none" w:sz="0" w:space="0" w:color="auto"/>
        <w:right w:val="none" w:sz="0" w:space="0" w:color="auto"/>
      </w:divBdr>
    </w:div>
    <w:div w:id="979386959">
      <w:bodyDiv w:val="1"/>
      <w:marLeft w:val="0"/>
      <w:marRight w:val="0"/>
      <w:marTop w:val="0"/>
      <w:marBottom w:val="0"/>
      <w:divBdr>
        <w:top w:val="none" w:sz="0" w:space="0" w:color="auto"/>
        <w:left w:val="none" w:sz="0" w:space="0" w:color="auto"/>
        <w:bottom w:val="none" w:sz="0" w:space="0" w:color="auto"/>
        <w:right w:val="none" w:sz="0" w:space="0" w:color="auto"/>
      </w:divBdr>
    </w:div>
    <w:div w:id="979506209">
      <w:bodyDiv w:val="1"/>
      <w:marLeft w:val="0"/>
      <w:marRight w:val="0"/>
      <w:marTop w:val="0"/>
      <w:marBottom w:val="0"/>
      <w:divBdr>
        <w:top w:val="none" w:sz="0" w:space="0" w:color="auto"/>
        <w:left w:val="none" w:sz="0" w:space="0" w:color="auto"/>
        <w:bottom w:val="none" w:sz="0" w:space="0" w:color="auto"/>
        <w:right w:val="none" w:sz="0" w:space="0" w:color="auto"/>
      </w:divBdr>
    </w:div>
    <w:div w:id="979651077">
      <w:bodyDiv w:val="1"/>
      <w:marLeft w:val="0"/>
      <w:marRight w:val="0"/>
      <w:marTop w:val="0"/>
      <w:marBottom w:val="0"/>
      <w:divBdr>
        <w:top w:val="none" w:sz="0" w:space="0" w:color="auto"/>
        <w:left w:val="none" w:sz="0" w:space="0" w:color="auto"/>
        <w:bottom w:val="none" w:sz="0" w:space="0" w:color="auto"/>
        <w:right w:val="none" w:sz="0" w:space="0" w:color="auto"/>
      </w:divBdr>
    </w:div>
    <w:div w:id="980033839">
      <w:bodyDiv w:val="1"/>
      <w:marLeft w:val="0"/>
      <w:marRight w:val="0"/>
      <w:marTop w:val="0"/>
      <w:marBottom w:val="0"/>
      <w:divBdr>
        <w:top w:val="none" w:sz="0" w:space="0" w:color="auto"/>
        <w:left w:val="none" w:sz="0" w:space="0" w:color="auto"/>
        <w:bottom w:val="none" w:sz="0" w:space="0" w:color="auto"/>
        <w:right w:val="none" w:sz="0" w:space="0" w:color="auto"/>
      </w:divBdr>
    </w:div>
    <w:div w:id="980353109">
      <w:bodyDiv w:val="1"/>
      <w:marLeft w:val="0"/>
      <w:marRight w:val="0"/>
      <w:marTop w:val="0"/>
      <w:marBottom w:val="0"/>
      <w:divBdr>
        <w:top w:val="none" w:sz="0" w:space="0" w:color="auto"/>
        <w:left w:val="none" w:sz="0" w:space="0" w:color="auto"/>
        <w:bottom w:val="none" w:sz="0" w:space="0" w:color="auto"/>
        <w:right w:val="none" w:sz="0" w:space="0" w:color="auto"/>
      </w:divBdr>
    </w:div>
    <w:div w:id="980422935">
      <w:bodyDiv w:val="1"/>
      <w:marLeft w:val="0"/>
      <w:marRight w:val="0"/>
      <w:marTop w:val="0"/>
      <w:marBottom w:val="0"/>
      <w:divBdr>
        <w:top w:val="none" w:sz="0" w:space="0" w:color="auto"/>
        <w:left w:val="none" w:sz="0" w:space="0" w:color="auto"/>
        <w:bottom w:val="none" w:sz="0" w:space="0" w:color="auto"/>
        <w:right w:val="none" w:sz="0" w:space="0" w:color="auto"/>
      </w:divBdr>
    </w:div>
    <w:div w:id="981229734">
      <w:bodyDiv w:val="1"/>
      <w:marLeft w:val="0"/>
      <w:marRight w:val="0"/>
      <w:marTop w:val="0"/>
      <w:marBottom w:val="0"/>
      <w:divBdr>
        <w:top w:val="none" w:sz="0" w:space="0" w:color="auto"/>
        <w:left w:val="none" w:sz="0" w:space="0" w:color="auto"/>
        <w:bottom w:val="none" w:sz="0" w:space="0" w:color="auto"/>
        <w:right w:val="none" w:sz="0" w:space="0" w:color="auto"/>
      </w:divBdr>
      <w:divsChild>
        <w:div w:id="2006467690">
          <w:marLeft w:val="480"/>
          <w:marRight w:val="0"/>
          <w:marTop w:val="0"/>
          <w:marBottom w:val="0"/>
          <w:divBdr>
            <w:top w:val="none" w:sz="0" w:space="0" w:color="auto"/>
            <w:left w:val="none" w:sz="0" w:space="0" w:color="auto"/>
            <w:bottom w:val="none" w:sz="0" w:space="0" w:color="auto"/>
            <w:right w:val="none" w:sz="0" w:space="0" w:color="auto"/>
          </w:divBdr>
        </w:div>
        <w:div w:id="1390034982">
          <w:marLeft w:val="480"/>
          <w:marRight w:val="0"/>
          <w:marTop w:val="0"/>
          <w:marBottom w:val="0"/>
          <w:divBdr>
            <w:top w:val="none" w:sz="0" w:space="0" w:color="auto"/>
            <w:left w:val="none" w:sz="0" w:space="0" w:color="auto"/>
            <w:bottom w:val="none" w:sz="0" w:space="0" w:color="auto"/>
            <w:right w:val="none" w:sz="0" w:space="0" w:color="auto"/>
          </w:divBdr>
        </w:div>
        <w:div w:id="973214583">
          <w:marLeft w:val="480"/>
          <w:marRight w:val="0"/>
          <w:marTop w:val="0"/>
          <w:marBottom w:val="0"/>
          <w:divBdr>
            <w:top w:val="none" w:sz="0" w:space="0" w:color="auto"/>
            <w:left w:val="none" w:sz="0" w:space="0" w:color="auto"/>
            <w:bottom w:val="none" w:sz="0" w:space="0" w:color="auto"/>
            <w:right w:val="none" w:sz="0" w:space="0" w:color="auto"/>
          </w:divBdr>
        </w:div>
        <w:div w:id="1279026373">
          <w:marLeft w:val="480"/>
          <w:marRight w:val="0"/>
          <w:marTop w:val="0"/>
          <w:marBottom w:val="0"/>
          <w:divBdr>
            <w:top w:val="none" w:sz="0" w:space="0" w:color="auto"/>
            <w:left w:val="none" w:sz="0" w:space="0" w:color="auto"/>
            <w:bottom w:val="none" w:sz="0" w:space="0" w:color="auto"/>
            <w:right w:val="none" w:sz="0" w:space="0" w:color="auto"/>
          </w:divBdr>
        </w:div>
        <w:div w:id="533887486">
          <w:marLeft w:val="480"/>
          <w:marRight w:val="0"/>
          <w:marTop w:val="0"/>
          <w:marBottom w:val="0"/>
          <w:divBdr>
            <w:top w:val="none" w:sz="0" w:space="0" w:color="auto"/>
            <w:left w:val="none" w:sz="0" w:space="0" w:color="auto"/>
            <w:bottom w:val="none" w:sz="0" w:space="0" w:color="auto"/>
            <w:right w:val="none" w:sz="0" w:space="0" w:color="auto"/>
          </w:divBdr>
        </w:div>
        <w:div w:id="1335185020">
          <w:marLeft w:val="480"/>
          <w:marRight w:val="0"/>
          <w:marTop w:val="0"/>
          <w:marBottom w:val="0"/>
          <w:divBdr>
            <w:top w:val="none" w:sz="0" w:space="0" w:color="auto"/>
            <w:left w:val="none" w:sz="0" w:space="0" w:color="auto"/>
            <w:bottom w:val="none" w:sz="0" w:space="0" w:color="auto"/>
            <w:right w:val="none" w:sz="0" w:space="0" w:color="auto"/>
          </w:divBdr>
        </w:div>
        <w:div w:id="852182741">
          <w:marLeft w:val="480"/>
          <w:marRight w:val="0"/>
          <w:marTop w:val="0"/>
          <w:marBottom w:val="0"/>
          <w:divBdr>
            <w:top w:val="none" w:sz="0" w:space="0" w:color="auto"/>
            <w:left w:val="none" w:sz="0" w:space="0" w:color="auto"/>
            <w:bottom w:val="none" w:sz="0" w:space="0" w:color="auto"/>
            <w:right w:val="none" w:sz="0" w:space="0" w:color="auto"/>
          </w:divBdr>
        </w:div>
        <w:div w:id="196284327">
          <w:marLeft w:val="480"/>
          <w:marRight w:val="0"/>
          <w:marTop w:val="0"/>
          <w:marBottom w:val="0"/>
          <w:divBdr>
            <w:top w:val="none" w:sz="0" w:space="0" w:color="auto"/>
            <w:left w:val="none" w:sz="0" w:space="0" w:color="auto"/>
            <w:bottom w:val="none" w:sz="0" w:space="0" w:color="auto"/>
            <w:right w:val="none" w:sz="0" w:space="0" w:color="auto"/>
          </w:divBdr>
        </w:div>
        <w:div w:id="1456827996">
          <w:marLeft w:val="480"/>
          <w:marRight w:val="0"/>
          <w:marTop w:val="0"/>
          <w:marBottom w:val="0"/>
          <w:divBdr>
            <w:top w:val="none" w:sz="0" w:space="0" w:color="auto"/>
            <w:left w:val="none" w:sz="0" w:space="0" w:color="auto"/>
            <w:bottom w:val="none" w:sz="0" w:space="0" w:color="auto"/>
            <w:right w:val="none" w:sz="0" w:space="0" w:color="auto"/>
          </w:divBdr>
        </w:div>
        <w:div w:id="2090418719">
          <w:marLeft w:val="480"/>
          <w:marRight w:val="0"/>
          <w:marTop w:val="0"/>
          <w:marBottom w:val="0"/>
          <w:divBdr>
            <w:top w:val="none" w:sz="0" w:space="0" w:color="auto"/>
            <w:left w:val="none" w:sz="0" w:space="0" w:color="auto"/>
            <w:bottom w:val="none" w:sz="0" w:space="0" w:color="auto"/>
            <w:right w:val="none" w:sz="0" w:space="0" w:color="auto"/>
          </w:divBdr>
        </w:div>
        <w:div w:id="1585606409">
          <w:marLeft w:val="480"/>
          <w:marRight w:val="0"/>
          <w:marTop w:val="0"/>
          <w:marBottom w:val="0"/>
          <w:divBdr>
            <w:top w:val="none" w:sz="0" w:space="0" w:color="auto"/>
            <w:left w:val="none" w:sz="0" w:space="0" w:color="auto"/>
            <w:bottom w:val="none" w:sz="0" w:space="0" w:color="auto"/>
            <w:right w:val="none" w:sz="0" w:space="0" w:color="auto"/>
          </w:divBdr>
        </w:div>
        <w:div w:id="1928690227">
          <w:marLeft w:val="480"/>
          <w:marRight w:val="0"/>
          <w:marTop w:val="0"/>
          <w:marBottom w:val="0"/>
          <w:divBdr>
            <w:top w:val="none" w:sz="0" w:space="0" w:color="auto"/>
            <w:left w:val="none" w:sz="0" w:space="0" w:color="auto"/>
            <w:bottom w:val="none" w:sz="0" w:space="0" w:color="auto"/>
            <w:right w:val="none" w:sz="0" w:space="0" w:color="auto"/>
          </w:divBdr>
        </w:div>
        <w:div w:id="582028206">
          <w:marLeft w:val="480"/>
          <w:marRight w:val="0"/>
          <w:marTop w:val="0"/>
          <w:marBottom w:val="0"/>
          <w:divBdr>
            <w:top w:val="none" w:sz="0" w:space="0" w:color="auto"/>
            <w:left w:val="none" w:sz="0" w:space="0" w:color="auto"/>
            <w:bottom w:val="none" w:sz="0" w:space="0" w:color="auto"/>
            <w:right w:val="none" w:sz="0" w:space="0" w:color="auto"/>
          </w:divBdr>
        </w:div>
        <w:div w:id="1171482532">
          <w:marLeft w:val="480"/>
          <w:marRight w:val="0"/>
          <w:marTop w:val="0"/>
          <w:marBottom w:val="0"/>
          <w:divBdr>
            <w:top w:val="none" w:sz="0" w:space="0" w:color="auto"/>
            <w:left w:val="none" w:sz="0" w:space="0" w:color="auto"/>
            <w:bottom w:val="none" w:sz="0" w:space="0" w:color="auto"/>
            <w:right w:val="none" w:sz="0" w:space="0" w:color="auto"/>
          </w:divBdr>
        </w:div>
        <w:div w:id="8066616">
          <w:marLeft w:val="480"/>
          <w:marRight w:val="0"/>
          <w:marTop w:val="0"/>
          <w:marBottom w:val="0"/>
          <w:divBdr>
            <w:top w:val="none" w:sz="0" w:space="0" w:color="auto"/>
            <w:left w:val="none" w:sz="0" w:space="0" w:color="auto"/>
            <w:bottom w:val="none" w:sz="0" w:space="0" w:color="auto"/>
            <w:right w:val="none" w:sz="0" w:space="0" w:color="auto"/>
          </w:divBdr>
        </w:div>
        <w:div w:id="109469775">
          <w:marLeft w:val="480"/>
          <w:marRight w:val="0"/>
          <w:marTop w:val="0"/>
          <w:marBottom w:val="0"/>
          <w:divBdr>
            <w:top w:val="none" w:sz="0" w:space="0" w:color="auto"/>
            <w:left w:val="none" w:sz="0" w:space="0" w:color="auto"/>
            <w:bottom w:val="none" w:sz="0" w:space="0" w:color="auto"/>
            <w:right w:val="none" w:sz="0" w:space="0" w:color="auto"/>
          </w:divBdr>
        </w:div>
        <w:div w:id="1180701145">
          <w:marLeft w:val="480"/>
          <w:marRight w:val="0"/>
          <w:marTop w:val="0"/>
          <w:marBottom w:val="0"/>
          <w:divBdr>
            <w:top w:val="none" w:sz="0" w:space="0" w:color="auto"/>
            <w:left w:val="none" w:sz="0" w:space="0" w:color="auto"/>
            <w:bottom w:val="none" w:sz="0" w:space="0" w:color="auto"/>
            <w:right w:val="none" w:sz="0" w:space="0" w:color="auto"/>
          </w:divBdr>
        </w:div>
        <w:div w:id="1333876170">
          <w:marLeft w:val="480"/>
          <w:marRight w:val="0"/>
          <w:marTop w:val="0"/>
          <w:marBottom w:val="0"/>
          <w:divBdr>
            <w:top w:val="none" w:sz="0" w:space="0" w:color="auto"/>
            <w:left w:val="none" w:sz="0" w:space="0" w:color="auto"/>
            <w:bottom w:val="none" w:sz="0" w:space="0" w:color="auto"/>
            <w:right w:val="none" w:sz="0" w:space="0" w:color="auto"/>
          </w:divBdr>
        </w:div>
        <w:div w:id="1869415360">
          <w:marLeft w:val="480"/>
          <w:marRight w:val="0"/>
          <w:marTop w:val="0"/>
          <w:marBottom w:val="0"/>
          <w:divBdr>
            <w:top w:val="none" w:sz="0" w:space="0" w:color="auto"/>
            <w:left w:val="none" w:sz="0" w:space="0" w:color="auto"/>
            <w:bottom w:val="none" w:sz="0" w:space="0" w:color="auto"/>
            <w:right w:val="none" w:sz="0" w:space="0" w:color="auto"/>
          </w:divBdr>
        </w:div>
        <w:div w:id="1661614090">
          <w:marLeft w:val="480"/>
          <w:marRight w:val="0"/>
          <w:marTop w:val="0"/>
          <w:marBottom w:val="0"/>
          <w:divBdr>
            <w:top w:val="none" w:sz="0" w:space="0" w:color="auto"/>
            <w:left w:val="none" w:sz="0" w:space="0" w:color="auto"/>
            <w:bottom w:val="none" w:sz="0" w:space="0" w:color="auto"/>
            <w:right w:val="none" w:sz="0" w:space="0" w:color="auto"/>
          </w:divBdr>
        </w:div>
        <w:div w:id="808594551">
          <w:marLeft w:val="480"/>
          <w:marRight w:val="0"/>
          <w:marTop w:val="0"/>
          <w:marBottom w:val="0"/>
          <w:divBdr>
            <w:top w:val="none" w:sz="0" w:space="0" w:color="auto"/>
            <w:left w:val="none" w:sz="0" w:space="0" w:color="auto"/>
            <w:bottom w:val="none" w:sz="0" w:space="0" w:color="auto"/>
            <w:right w:val="none" w:sz="0" w:space="0" w:color="auto"/>
          </w:divBdr>
        </w:div>
        <w:div w:id="1648631270">
          <w:marLeft w:val="480"/>
          <w:marRight w:val="0"/>
          <w:marTop w:val="0"/>
          <w:marBottom w:val="0"/>
          <w:divBdr>
            <w:top w:val="none" w:sz="0" w:space="0" w:color="auto"/>
            <w:left w:val="none" w:sz="0" w:space="0" w:color="auto"/>
            <w:bottom w:val="none" w:sz="0" w:space="0" w:color="auto"/>
            <w:right w:val="none" w:sz="0" w:space="0" w:color="auto"/>
          </w:divBdr>
        </w:div>
        <w:div w:id="230771550">
          <w:marLeft w:val="480"/>
          <w:marRight w:val="0"/>
          <w:marTop w:val="0"/>
          <w:marBottom w:val="0"/>
          <w:divBdr>
            <w:top w:val="none" w:sz="0" w:space="0" w:color="auto"/>
            <w:left w:val="none" w:sz="0" w:space="0" w:color="auto"/>
            <w:bottom w:val="none" w:sz="0" w:space="0" w:color="auto"/>
            <w:right w:val="none" w:sz="0" w:space="0" w:color="auto"/>
          </w:divBdr>
        </w:div>
        <w:div w:id="247622513">
          <w:marLeft w:val="480"/>
          <w:marRight w:val="0"/>
          <w:marTop w:val="0"/>
          <w:marBottom w:val="0"/>
          <w:divBdr>
            <w:top w:val="none" w:sz="0" w:space="0" w:color="auto"/>
            <w:left w:val="none" w:sz="0" w:space="0" w:color="auto"/>
            <w:bottom w:val="none" w:sz="0" w:space="0" w:color="auto"/>
            <w:right w:val="none" w:sz="0" w:space="0" w:color="auto"/>
          </w:divBdr>
        </w:div>
        <w:div w:id="1377899237">
          <w:marLeft w:val="480"/>
          <w:marRight w:val="0"/>
          <w:marTop w:val="0"/>
          <w:marBottom w:val="0"/>
          <w:divBdr>
            <w:top w:val="none" w:sz="0" w:space="0" w:color="auto"/>
            <w:left w:val="none" w:sz="0" w:space="0" w:color="auto"/>
            <w:bottom w:val="none" w:sz="0" w:space="0" w:color="auto"/>
            <w:right w:val="none" w:sz="0" w:space="0" w:color="auto"/>
          </w:divBdr>
        </w:div>
        <w:div w:id="513422427">
          <w:marLeft w:val="480"/>
          <w:marRight w:val="0"/>
          <w:marTop w:val="0"/>
          <w:marBottom w:val="0"/>
          <w:divBdr>
            <w:top w:val="none" w:sz="0" w:space="0" w:color="auto"/>
            <w:left w:val="none" w:sz="0" w:space="0" w:color="auto"/>
            <w:bottom w:val="none" w:sz="0" w:space="0" w:color="auto"/>
            <w:right w:val="none" w:sz="0" w:space="0" w:color="auto"/>
          </w:divBdr>
        </w:div>
        <w:div w:id="477914356">
          <w:marLeft w:val="480"/>
          <w:marRight w:val="0"/>
          <w:marTop w:val="0"/>
          <w:marBottom w:val="0"/>
          <w:divBdr>
            <w:top w:val="none" w:sz="0" w:space="0" w:color="auto"/>
            <w:left w:val="none" w:sz="0" w:space="0" w:color="auto"/>
            <w:bottom w:val="none" w:sz="0" w:space="0" w:color="auto"/>
            <w:right w:val="none" w:sz="0" w:space="0" w:color="auto"/>
          </w:divBdr>
        </w:div>
        <w:div w:id="1377970406">
          <w:marLeft w:val="480"/>
          <w:marRight w:val="0"/>
          <w:marTop w:val="0"/>
          <w:marBottom w:val="0"/>
          <w:divBdr>
            <w:top w:val="none" w:sz="0" w:space="0" w:color="auto"/>
            <w:left w:val="none" w:sz="0" w:space="0" w:color="auto"/>
            <w:bottom w:val="none" w:sz="0" w:space="0" w:color="auto"/>
            <w:right w:val="none" w:sz="0" w:space="0" w:color="auto"/>
          </w:divBdr>
        </w:div>
        <w:div w:id="2003702893">
          <w:marLeft w:val="480"/>
          <w:marRight w:val="0"/>
          <w:marTop w:val="0"/>
          <w:marBottom w:val="0"/>
          <w:divBdr>
            <w:top w:val="none" w:sz="0" w:space="0" w:color="auto"/>
            <w:left w:val="none" w:sz="0" w:space="0" w:color="auto"/>
            <w:bottom w:val="none" w:sz="0" w:space="0" w:color="auto"/>
            <w:right w:val="none" w:sz="0" w:space="0" w:color="auto"/>
          </w:divBdr>
        </w:div>
        <w:div w:id="37517225">
          <w:marLeft w:val="480"/>
          <w:marRight w:val="0"/>
          <w:marTop w:val="0"/>
          <w:marBottom w:val="0"/>
          <w:divBdr>
            <w:top w:val="none" w:sz="0" w:space="0" w:color="auto"/>
            <w:left w:val="none" w:sz="0" w:space="0" w:color="auto"/>
            <w:bottom w:val="none" w:sz="0" w:space="0" w:color="auto"/>
            <w:right w:val="none" w:sz="0" w:space="0" w:color="auto"/>
          </w:divBdr>
        </w:div>
        <w:div w:id="183908922">
          <w:marLeft w:val="480"/>
          <w:marRight w:val="0"/>
          <w:marTop w:val="0"/>
          <w:marBottom w:val="0"/>
          <w:divBdr>
            <w:top w:val="none" w:sz="0" w:space="0" w:color="auto"/>
            <w:left w:val="none" w:sz="0" w:space="0" w:color="auto"/>
            <w:bottom w:val="none" w:sz="0" w:space="0" w:color="auto"/>
            <w:right w:val="none" w:sz="0" w:space="0" w:color="auto"/>
          </w:divBdr>
        </w:div>
        <w:div w:id="2071925685">
          <w:marLeft w:val="480"/>
          <w:marRight w:val="0"/>
          <w:marTop w:val="0"/>
          <w:marBottom w:val="0"/>
          <w:divBdr>
            <w:top w:val="none" w:sz="0" w:space="0" w:color="auto"/>
            <w:left w:val="none" w:sz="0" w:space="0" w:color="auto"/>
            <w:bottom w:val="none" w:sz="0" w:space="0" w:color="auto"/>
            <w:right w:val="none" w:sz="0" w:space="0" w:color="auto"/>
          </w:divBdr>
        </w:div>
        <w:div w:id="856117208">
          <w:marLeft w:val="480"/>
          <w:marRight w:val="0"/>
          <w:marTop w:val="0"/>
          <w:marBottom w:val="0"/>
          <w:divBdr>
            <w:top w:val="none" w:sz="0" w:space="0" w:color="auto"/>
            <w:left w:val="none" w:sz="0" w:space="0" w:color="auto"/>
            <w:bottom w:val="none" w:sz="0" w:space="0" w:color="auto"/>
            <w:right w:val="none" w:sz="0" w:space="0" w:color="auto"/>
          </w:divBdr>
        </w:div>
        <w:div w:id="612982112">
          <w:marLeft w:val="480"/>
          <w:marRight w:val="0"/>
          <w:marTop w:val="0"/>
          <w:marBottom w:val="0"/>
          <w:divBdr>
            <w:top w:val="none" w:sz="0" w:space="0" w:color="auto"/>
            <w:left w:val="none" w:sz="0" w:space="0" w:color="auto"/>
            <w:bottom w:val="none" w:sz="0" w:space="0" w:color="auto"/>
            <w:right w:val="none" w:sz="0" w:space="0" w:color="auto"/>
          </w:divBdr>
        </w:div>
        <w:div w:id="179203066">
          <w:marLeft w:val="480"/>
          <w:marRight w:val="0"/>
          <w:marTop w:val="0"/>
          <w:marBottom w:val="0"/>
          <w:divBdr>
            <w:top w:val="none" w:sz="0" w:space="0" w:color="auto"/>
            <w:left w:val="none" w:sz="0" w:space="0" w:color="auto"/>
            <w:bottom w:val="none" w:sz="0" w:space="0" w:color="auto"/>
            <w:right w:val="none" w:sz="0" w:space="0" w:color="auto"/>
          </w:divBdr>
        </w:div>
        <w:div w:id="1472596845">
          <w:marLeft w:val="480"/>
          <w:marRight w:val="0"/>
          <w:marTop w:val="0"/>
          <w:marBottom w:val="0"/>
          <w:divBdr>
            <w:top w:val="none" w:sz="0" w:space="0" w:color="auto"/>
            <w:left w:val="none" w:sz="0" w:space="0" w:color="auto"/>
            <w:bottom w:val="none" w:sz="0" w:space="0" w:color="auto"/>
            <w:right w:val="none" w:sz="0" w:space="0" w:color="auto"/>
          </w:divBdr>
        </w:div>
        <w:div w:id="2126725696">
          <w:marLeft w:val="480"/>
          <w:marRight w:val="0"/>
          <w:marTop w:val="0"/>
          <w:marBottom w:val="0"/>
          <w:divBdr>
            <w:top w:val="none" w:sz="0" w:space="0" w:color="auto"/>
            <w:left w:val="none" w:sz="0" w:space="0" w:color="auto"/>
            <w:bottom w:val="none" w:sz="0" w:space="0" w:color="auto"/>
            <w:right w:val="none" w:sz="0" w:space="0" w:color="auto"/>
          </w:divBdr>
        </w:div>
        <w:div w:id="1726417525">
          <w:marLeft w:val="480"/>
          <w:marRight w:val="0"/>
          <w:marTop w:val="0"/>
          <w:marBottom w:val="0"/>
          <w:divBdr>
            <w:top w:val="none" w:sz="0" w:space="0" w:color="auto"/>
            <w:left w:val="none" w:sz="0" w:space="0" w:color="auto"/>
            <w:bottom w:val="none" w:sz="0" w:space="0" w:color="auto"/>
            <w:right w:val="none" w:sz="0" w:space="0" w:color="auto"/>
          </w:divBdr>
        </w:div>
        <w:div w:id="1904438852">
          <w:marLeft w:val="480"/>
          <w:marRight w:val="0"/>
          <w:marTop w:val="0"/>
          <w:marBottom w:val="0"/>
          <w:divBdr>
            <w:top w:val="none" w:sz="0" w:space="0" w:color="auto"/>
            <w:left w:val="none" w:sz="0" w:space="0" w:color="auto"/>
            <w:bottom w:val="none" w:sz="0" w:space="0" w:color="auto"/>
            <w:right w:val="none" w:sz="0" w:space="0" w:color="auto"/>
          </w:divBdr>
        </w:div>
        <w:div w:id="1607689652">
          <w:marLeft w:val="480"/>
          <w:marRight w:val="0"/>
          <w:marTop w:val="0"/>
          <w:marBottom w:val="0"/>
          <w:divBdr>
            <w:top w:val="none" w:sz="0" w:space="0" w:color="auto"/>
            <w:left w:val="none" w:sz="0" w:space="0" w:color="auto"/>
            <w:bottom w:val="none" w:sz="0" w:space="0" w:color="auto"/>
            <w:right w:val="none" w:sz="0" w:space="0" w:color="auto"/>
          </w:divBdr>
        </w:div>
        <w:div w:id="1900944070">
          <w:marLeft w:val="480"/>
          <w:marRight w:val="0"/>
          <w:marTop w:val="0"/>
          <w:marBottom w:val="0"/>
          <w:divBdr>
            <w:top w:val="none" w:sz="0" w:space="0" w:color="auto"/>
            <w:left w:val="none" w:sz="0" w:space="0" w:color="auto"/>
            <w:bottom w:val="none" w:sz="0" w:space="0" w:color="auto"/>
            <w:right w:val="none" w:sz="0" w:space="0" w:color="auto"/>
          </w:divBdr>
        </w:div>
        <w:div w:id="969211934">
          <w:marLeft w:val="480"/>
          <w:marRight w:val="0"/>
          <w:marTop w:val="0"/>
          <w:marBottom w:val="0"/>
          <w:divBdr>
            <w:top w:val="none" w:sz="0" w:space="0" w:color="auto"/>
            <w:left w:val="none" w:sz="0" w:space="0" w:color="auto"/>
            <w:bottom w:val="none" w:sz="0" w:space="0" w:color="auto"/>
            <w:right w:val="none" w:sz="0" w:space="0" w:color="auto"/>
          </w:divBdr>
        </w:div>
        <w:div w:id="239097739">
          <w:marLeft w:val="480"/>
          <w:marRight w:val="0"/>
          <w:marTop w:val="0"/>
          <w:marBottom w:val="0"/>
          <w:divBdr>
            <w:top w:val="none" w:sz="0" w:space="0" w:color="auto"/>
            <w:left w:val="none" w:sz="0" w:space="0" w:color="auto"/>
            <w:bottom w:val="none" w:sz="0" w:space="0" w:color="auto"/>
            <w:right w:val="none" w:sz="0" w:space="0" w:color="auto"/>
          </w:divBdr>
        </w:div>
        <w:div w:id="123039534">
          <w:marLeft w:val="480"/>
          <w:marRight w:val="0"/>
          <w:marTop w:val="0"/>
          <w:marBottom w:val="0"/>
          <w:divBdr>
            <w:top w:val="none" w:sz="0" w:space="0" w:color="auto"/>
            <w:left w:val="none" w:sz="0" w:space="0" w:color="auto"/>
            <w:bottom w:val="none" w:sz="0" w:space="0" w:color="auto"/>
            <w:right w:val="none" w:sz="0" w:space="0" w:color="auto"/>
          </w:divBdr>
        </w:div>
        <w:div w:id="1132821457">
          <w:marLeft w:val="480"/>
          <w:marRight w:val="0"/>
          <w:marTop w:val="0"/>
          <w:marBottom w:val="0"/>
          <w:divBdr>
            <w:top w:val="none" w:sz="0" w:space="0" w:color="auto"/>
            <w:left w:val="none" w:sz="0" w:space="0" w:color="auto"/>
            <w:bottom w:val="none" w:sz="0" w:space="0" w:color="auto"/>
            <w:right w:val="none" w:sz="0" w:space="0" w:color="auto"/>
          </w:divBdr>
        </w:div>
        <w:div w:id="1123353843">
          <w:marLeft w:val="480"/>
          <w:marRight w:val="0"/>
          <w:marTop w:val="0"/>
          <w:marBottom w:val="0"/>
          <w:divBdr>
            <w:top w:val="none" w:sz="0" w:space="0" w:color="auto"/>
            <w:left w:val="none" w:sz="0" w:space="0" w:color="auto"/>
            <w:bottom w:val="none" w:sz="0" w:space="0" w:color="auto"/>
            <w:right w:val="none" w:sz="0" w:space="0" w:color="auto"/>
          </w:divBdr>
        </w:div>
        <w:div w:id="657029218">
          <w:marLeft w:val="480"/>
          <w:marRight w:val="0"/>
          <w:marTop w:val="0"/>
          <w:marBottom w:val="0"/>
          <w:divBdr>
            <w:top w:val="none" w:sz="0" w:space="0" w:color="auto"/>
            <w:left w:val="none" w:sz="0" w:space="0" w:color="auto"/>
            <w:bottom w:val="none" w:sz="0" w:space="0" w:color="auto"/>
            <w:right w:val="none" w:sz="0" w:space="0" w:color="auto"/>
          </w:divBdr>
        </w:div>
        <w:div w:id="96407290">
          <w:marLeft w:val="480"/>
          <w:marRight w:val="0"/>
          <w:marTop w:val="0"/>
          <w:marBottom w:val="0"/>
          <w:divBdr>
            <w:top w:val="none" w:sz="0" w:space="0" w:color="auto"/>
            <w:left w:val="none" w:sz="0" w:space="0" w:color="auto"/>
            <w:bottom w:val="none" w:sz="0" w:space="0" w:color="auto"/>
            <w:right w:val="none" w:sz="0" w:space="0" w:color="auto"/>
          </w:divBdr>
        </w:div>
        <w:div w:id="2039961375">
          <w:marLeft w:val="480"/>
          <w:marRight w:val="0"/>
          <w:marTop w:val="0"/>
          <w:marBottom w:val="0"/>
          <w:divBdr>
            <w:top w:val="none" w:sz="0" w:space="0" w:color="auto"/>
            <w:left w:val="none" w:sz="0" w:space="0" w:color="auto"/>
            <w:bottom w:val="none" w:sz="0" w:space="0" w:color="auto"/>
            <w:right w:val="none" w:sz="0" w:space="0" w:color="auto"/>
          </w:divBdr>
        </w:div>
        <w:div w:id="1570381046">
          <w:marLeft w:val="480"/>
          <w:marRight w:val="0"/>
          <w:marTop w:val="0"/>
          <w:marBottom w:val="0"/>
          <w:divBdr>
            <w:top w:val="none" w:sz="0" w:space="0" w:color="auto"/>
            <w:left w:val="none" w:sz="0" w:space="0" w:color="auto"/>
            <w:bottom w:val="none" w:sz="0" w:space="0" w:color="auto"/>
            <w:right w:val="none" w:sz="0" w:space="0" w:color="auto"/>
          </w:divBdr>
        </w:div>
        <w:div w:id="1092363205">
          <w:marLeft w:val="480"/>
          <w:marRight w:val="0"/>
          <w:marTop w:val="0"/>
          <w:marBottom w:val="0"/>
          <w:divBdr>
            <w:top w:val="none" w:sz="0" w:space="0" w:color="auto"/>
            <w:left w:val="none" w:sz="0" w:space="0" w:color="auto"/>
            <w:bottom w:val="none" w:sz="0" w:space="0" w:color="auto"/>
            <w:right w:val="none" w:sz="0" w:space="0" w:color="auto"/>
          </w:divBdr>
        </w:div>
        <w:div w:id="2013021258">
          <w:marLeft w:val="480"/>
          <w:marRight w:val="0"/>
          <w:marTop w:val="0"/>
          <w:marBottom w:val="0"/>
          <w:divBdr>
            <w:top w:val="none" w:sz="0" w:space="0" w:color="auto"/>
            <w:left w:val="none" w:sz="0" w:space="0" w:color="auto"/>
            <w:bottom w:val="none" w:sz="0" w:space="0" w:color="auto"/>
            <w:right w:val="none" w:sz="0" w:space="0" w:color="auto"/>
          </w:divBdr>
        </w:div>
        <w:div w:id="1941794056">
          <w:marLeft w:val="480"/>
          <w:marRight w:val="0"/>
          <w:marTop w:val="0"/>
          <w:marBottom w:val="0"/>
          <w:divBdr>
            <w:top w:val="none" w:sz="0" w:space="0" w:color="auto"/>
            <w:left w:val="none" w:sz="0" w:space="0" w:color="auto"/>
            <w:bottom w:val="none" w:sz="0" w:space="0" w:color="auto"/>
            <w:right w:val="none" w:sz="0" w:space="0" w:color="auto"/>
          </w:divBdr>
        </w:div>
        <w:div w:id="1561361789">
          <w:marLeft w:val="480"/>
          <w:marRight w:val="0"/>
          <w:marTop w:val="0"/>
          <w:marBottom w:val="0"/>
          <w:divBdr>
            <w:top w:val="none" w:sz="0" w:space="0" w:color="auto"/>
            <w:left w:val="none" w:sz="0" w:space="0" w:color="auto"/>
            <w:bottom w:val="none" w:sz="0" w:space="0" w:color="auto"/>
            <w:right w:val="none" w:sz="0" w:space="0" w:color="auto"/>
          </w:divBdr>
        </w:div>
        <w:div w:id="1016034230">
          <w:marLeft w:val="480"/>
          <w:marRight w:val="0"/>
          <w:marTop w:val="0"/>
          <w:marBottom w:val="0"/>
          <w:divBdr>
            <w:top w:val="none" w:sz="0" w:space="0" w:color="auto"/>
            <w:left w:val="none" w:sz="0" w:space="0" w:color="auto"/>
            <w:bottom w:val="none" w:sz="0" w:space="0" w:color="auto"/>
            <w:right w:val="none" w:sz="0" w:space="0" w:color="auto"/>
          </w:divBdr>
        </w:div>
        <w:div w:id="1030373844">
          <w:marLeft w:val="480"/>
          <w:marRight w:val="0"/>
          <w:marTop w:val="0"/>
          <w:marBottom w:val="0"/>
          <w:divBdr>
            <w:top w:val="none" w:sz="0" w:space="0" w:color="auto"/>
            <w:left w:val="none" w:sz="0" w:space="0" w:color="auto"/>
            <w:bottom w:val="none" w:sz="0" w:space="0" w:color="auto"/>
            <w:right w:val="none" w:sz="0" w:space="0" w:color="auto"/>
          </w:divBdr>
        </w:div>
        <w:div w:id="186793297">
          <w:marLeft w:val="480"/>
          <w:marRight w:val="0"/>
          <w:marTop w:val="0"/>
          <w:marBottom w:val="0"/>
          <w:divBdr>
            <w:top w:val="none" w:sz="0" w:space="0" w:color="auto"/>
            <w:left w:val="none" w:sz="0" w:space="0" w:color="auto"/>
            <w:bottom w:val="none" w:sz="0" w:space="0" w:color="auto"/>
            <w:right w:val="none" w:sz="0" w:space="0" w:color="auto"/>
          </w:divBdr>
        </w:div>
        <w:div w:id="1920553189">
          <w:marLeft w:val="480"/>
          <w:marRight w:val="0"/>
          <w:marTop w:val="0"/>
          <w:marBottom w:val="0"/>
          <w:divBdr>
            <w:top w:val="none" w:sz="0" w:space="0" w:color="auto"/>
            <w:left w:val="none" w:sz="0" w:space="0" w:color="auto"/>
            <w:bottom w:val="none" w:sz="0" w:space="0" w:color="auto"/>
            <w:right w:val="none" w:sz="0" w:space="0" w:color="auto"/>
          </w:divBdr>
        </w:div>
        <w:div w:id="212235327">
          <w:marLeft w:val="480"/>
          <w:marRight w:val="0"/>
          <w:marTop w:val="0"/>
          <w:marBottom w:val="0"/>
          <w:divBdr>
            <w:top w:val="none" w:sz="0" w:space="0" w:color="auto"/>
            <w:left w:val="none" w:sz="0" w:space="0" w:color="auto"/>
            <w:bottom w:val="none" w:sz="0" w:space="0" w:color="auto"/>
            <w:right w:val="none" w:sz="0" w:space="0" w:color="auto"/>
          </w:divBdr>
        </w:div>
        <w:div w:id="267082560">
          <w:marLeft w:val="480"/>
          <w:marRight w:val="0"/>
          <w:marTop w:val="0"/>
          <w:marBottom w:val="0"/>
          <w:divBdr>
            <w:top w:val="none" w:sz="0" w:space="0" w:color="auto"/>
            <w:left w:val="none" w:sz="0" w:space="0" w:color="auto"/>
            <w:bottom w:val="none" w:sz="0" w:space="0" w:color="auto"/>
            <w:right w:val="none" w:sz="0" w:space="0" w:color="auto"/>
          </w:divBdr>
        </w:div>
        <w:div w:id="610085619">
          <w:marLeft w:val="480"/>
          <w:marRight w:val="0"/>
          <w:marTop w:val="0"/>
          <w:marBottom w:val="0"/>
          <w:divBdr>
            <w:top w:val="none" w:sz="0" w:space="0" w:color="auto"/>
            <w:left w:val="none" w:sz="0" w:space="0" w:color="auto"/>
            <w:bottom w:val="none" w:sz="0" w:space="0" w:color="auto"/>
            <w:right w:val="none" w:sz="0" w:space="0" w:color="auto"/>
          </w:divBdr>
        </w:div>
        <w:div w:id="67505803">
          <w:marLeft w:val="480"/>
          <w:marRight w:val="0"/>
          <w:marTop w:val="0"/>
          <w:marBottom w:val="0"/>
          <w:divBdr>
            <w:top w:val="none" w:sz="0" w:space="0" w:color="auto"/>
            <w:left w:val="none" w:sz="0" w:space="0" w:color="auto"/>
            <w:bottom w:val="none" w:sz="0" w:space="0" w:color="auto"/>
            <w:right w:val="none" w:sz="0" w:space="0" w:color="auto"/>
          </w:divBdr>
        </w:div>
        <w:div w:id="289821860">
          <w:marLeft w:val="480"/>
          <w:marRight w:val="0"/>
          <w:marTop w:val="0"/>
          <w:marBottom w:val="0"/>
          <w:divBdr>
            <w:top w:val="none" w:sz="0" w:space="0" w:color="auto"/>
            <w:left w:val="none" w:sz="0" w:space="0" w:color="auto"/>
            <w:bottom w:val="none" w:sz="0" w:space="0" w:color="auto"/>
            <w:right w:val="none" w:sz="0" w:space="0" w:color="auto"/>
          </w:divBdr>
        </w:div>
        <w:div w:id="1518739832">
          <w:marLeft w:val="480"/>
          <w:marRight w:val="0"/>
          <w:marTop w:val="0"/>
          <w:marBottom w:val="0"/>
          <w:divBdr>
            <w:top w:val="none" w:sz="0" w:space="0" w:color="auto"/>
            <w:left w:val="none" w:sz="0" w:space="0" w:color="auto"/>
            <w:bottom w:val="none" w:sz="0" w:space="0" w:color="auto"/>
            <w:right w:val="none" w:sz="0" w:space="0" w:color="auto"/>
          </w:divBdr>
        </w:div>
        <w:div w:id="543179020">
          <w:marLeft w:val="480"/>
          <w:marRight w:val="0"/>
          <w:marTop w:val="0"/>
          <w:marBottom w:val="0"/>
          <w:divBdr>
            <w:top w:val="none" w:sz="0" w:space="0" w:color="auto"/>
            <w:left w:val="none" w:sz="0" w:space="0" w:color="auto"/>
            <w:bottom w:val="none" w:sz="0" w:space="0" w:color="auto"/>
            <w:right w:val="none" w:sz="0" w:space="0" w:color="auto"/>
          </w:divBdr>
        </w:div>
        <w:div w:id="2101024489">
          <w:marLeft w:val="480"/>
          <w:marRight w:val="0"/>
          <w:marTop w:val="0"/>
          <w:marBottom w:val="0"/>
          <w:divBdr>
            <w:top w:val="none" w:sz="0" w:space="0" w:color="auto"/>
            <w:left w:val="none" w:sz="0" w:space="0" w:color="auto"/>
            <w:bottom w:val="none" w:sz="0" w:space="0" w:color="auto"/>
            <w:right w:val="none" w:sz="0" w:space="0" w:color="auto"/>
          </w:divBdr>
        </w:div>
        <w:div w:id="1412580360">
          <w:marLeft w:val="480"/>
          <w:marRight w:val="0"/>
          <w:marTop w:val="0"/>
          <w:marBottom w:val="0"/>
          <w:divBdr>
            <w:top w:val="none" w:sz="0" w:space="0" w:color="auto"/>
            <w:left w:val="none" w:sz="0" w:space="0" w:color="auto"/>
            <w:bottom w:val="none" w:sz="0" w:space="0" w:color="auto"/>
            <w:right w:val="none" w:sz="0" w:space="0" w:color="auto"/>
          </w:divBdr>
        </w:div>
        <w:div w:id="1152872488">
          <w:marLeft w:val="480"/>
          <w:marRight w:val="0"/>
          <w:marTop w:val="0"/>
          <w:marBottom w:val="0"/>
          <w:divBdr>
            <w:top w:val="none" w:sz="0" w:space="0" w:color="auto"/>
            <w:left w:val="none" w:sz="0" w:space="0" w:color="auto"/>
            <w:bottom w:val="none" w:sz="0" w:space="0" w:color="auto"/>
            <w:right w:val="none" w:sz="0" w:space="0" w:color="auto"/>
          </w:divBdr>
        </w:div>
        <w:div w:id="1821723700">
          <w:marLeft w:val="480"/>
          <w:marRight w:val="0"/>
          <w:marTop w:val="0"/>
          <w:marBottom w:val="0"/>
          <w:divBdr>
            <w:top w:val="none" w:sz="0" w:space="0" w:color="auto"/>
            <w:left w:val="none" w:sz="0" w:space="0" w:color="auto"/>
            <w:bottom w:val="none" w:sz="0" w:space="0" w:color="auto"/>
            <w:right w:val="none" w:sz="0" w:space="0" w:color="auto"/>
          </w:divBdr>
        </w:div>
        <w:div w:id="381901297">
          <w:marLeft w:val="480"/>
          <w:marRight w:val="0"/>
          <w:marTop w:val="0"/>
          <w:marBottom w:val="0"/>
          <w:divBdr>
            <w:top w:val="none" w:sz="0" w:space="0" w:color="auto"/>
            <w:left w:val="none" w:sz="0" w:space="0" w:color="auto"/>
            <w:bottom w:val="none" w:sz="0" w:space="0" w:color="auto"/>
            <w:right w:val="none" w:sz="0" w:space="0" w:color="auto"/>
          </w:divBdr>
        </w:div>
        <w:div w:id="513880672">
          <w:marLeft w:val="480"/>
          <w:marRight w:val="0"/>
          <w:marTop w:val="0"/>
          <w:marBottom w:val="0"/>
          <w:divBdr>
            <w:top w:val="none" w:sz="0" w:space="0" w:color="auto"/>
            <w:left w:val="none" w:sz="0" w:space="0" w:color="auto"/>
            <w:bottom w:val="none" w:sz="0" w:space="0" w:color="auto"/>
            <w:right w:val="none" w:sz="0" w:space="0" w:color="auto"/>
          </w:divBdr>
        </w:div>
        <w:div w:id="728379890">
          <w:marLeft w:val="480"/>
          <w:marRight w:val="0"/>
          <w:marTop w:val="0"/>
          <w:marBottom w:val="0"/>
          <w:divBdr>
            <w:top w:val="none" w:sz="0" w:space="0" w:color="auto"/>
            <w:left w:val="none" w:sz="0" w:space="0" w:color="auto"/>
            <w:bottom w:val="none" w:sz="0" w:space="0" w:color="auto"/>
            <w:right w:val="none" w:sz="0" w:space="0" w:color="auto"/>
          </w:divBdr>
        </w:div>
        <w:div w:id="89662162">
          <w:marLeft w:val="480"/>
          <w:marRight w:val="0"/>
          <w:marTop w:val="0"/>
          <w:marBottom w:val="0"/>
          <w:divBdr>
            <w:top w:val="none" w:sz="0" w:space="0" w:color="auto"/>
            <w:left w:val="none" w:sz="0" w:space="0" w:color="auto"/>
            <w:bottom w:val="none" w:sz="0" w:space="0" w:color="auto"/>
            <w:right w:val="none" w:sz="0" w:space="0" w:color="auto"/>
          </w:divBdr>
        </w:div>
        <w:div w:id="2130660144">
          <w:marLeft w:val="480"/>
          <w:marRight w:val="0"/>
          <w:marTop w:val="0"/>
          <w:marBottom w:val="0"/>
          <w:divBdr>
            <w:top w:val="none" w:sz="0" w:space="0" w:color="auto"/>
            <w:left w:val="none" w:sz="0" w:space="0" w:color="auto"/>
            <w:bottom w:val="none" w:sz="0" w:space="0" w:color="auto"/>
            <w:right w:val="none" w:sz="0" w:space="0" w:color="auto"/>
          </w:divBdr>
        </w:div>
        <w:div w:id="333917317">
          <w:marLeft w:val="480"/>
          <w:marRight w:val="0"/>
          <w:marTop w:val="0"/>
          <w:marBottom w:val="0"/>
          <w:divBdr>
            <w:top w:val="none" w:sz="0" w:space="0" w:color="auto"/>
            <w:left w:val="none" w:sz="0" w:space="0" w:color="auto"/>
            <w:bottom w:val="none" w:sz="0" w:space="0" w:color="auto"/>
            <w:right w:val="none" w:sz="0" w:space="0" w:color="auto"/>
          </w:divBdr>
        </w:div>
        <w:div w:id="792096373">
          <w:marLeft w:val="480"/>
          <w:marRight w:val="0"/>
          <w:marTop w:val="0"/>
          <w:marBottom w:val="0"/>
          <w:divBdr>
            <w:top w:val="none" w:sz="0" w:space="0" w:color="auto"/>
            <w:left w:val="none" w:sz="0" w:space="0" w:color="auto"/>
            <w:bottom w:val="none" w:sz="0" w:space="0" w:color="auto"/>
            <w:right w:val="none" w:sz="0" w:space="0" w:color="auto"/>
          </w:divBdr>
        </w:div>
        <w:div w:id="1862743056">
          <w:marLeft w:val="480"/>
          <w:marRight w:val="0"/>
          <w:marTop w:val="0"/>
          <w:marBottom w:val="0"/>
          <w:divBdr>
            <w:top w:val="none" w:sz="0" w:space="0" w:color="auto"/>
            <w:left w:val="none" w:sz="0" w:space="0" w:color="auto"/>
            <w:bottom w:val="none" w:sz="0" w:space="0" w:color="auto"/>
            <w:right w:val="none" w:sz="0" w:space="0" w:color="auto"/>
          </w:divBdr>
        </w:div>
        <w:div w:id="1818259980">
          <w:marLeft w:val="480"/>
          <w:marRight w:val="0"/>
          <w:marTop w:val="0"/>
          <w:marBottom w:val="0"/>
          <w:divBdr>
            <w:top w:val="none" w:sz="0" w:space="0" w:color="auto"/>
            <w:left w:val="none" w:sz="0" w:space="0" w:color="auto"/>
            <w:bottom w:val="none" w:sz="0" w:space="0" w:color="auto"/>
            <w:right w:val="none" w:sz="0" w:space="0" w:color="auto"/>
          </w:divBdr>
        </w:div>
        <w:div w:id="254368966">
          <w:marLeft w:val="480"/>
          <w:marRight w:val="0"/>
          <w:marTop w:val="0"/>
          <w:marBottom w:val="0"/>
          <w:divBdr>
            <w:top w:val="none" w:sz="0" w:space="0" w:color="auto"/>
            <w:left w:val="none" w:sz="0" w:space="0" w:color="auto"/>
            <w:bottom w:val="none" w:sz="0" w:space="0" w:color="auto"/>
            <w:right w:val="none" w:sz="0" w:space="0" w:color="auto"/>
          </w:divBdr>
        </w:div>
        <w:div w:id="1348827735">
          <w:marLeft w:val="480"/>
          <w:marRight w:val="0"/>
          <w:marTop w:val="0"/>
          <w:marBottom w:val="0"/>
          <w:divBdr>
            <w:top w:val="none" w:sz="0" w:space="0" w:color="auto"/>
            <w:left w:val="none" w:sz="0" w:space="0" w:color="auto"/>
            <w:bottom w:val="none" w:sz="0" w:space="0" w:color="auto"/>
            <w:right w:val="none" w:sz="0" w:space="0" w:color="auto"/>
          </w:divBdr>
        </w:div>
        <w:div w:id="1030448521">
          <w:marLeft w:val="480"/>
          <w:marRight w:val="0"/>
          <w:marTop w:val="0"/>
          <w:marBottom w:val="0"/>
          <w:divBdr>
            <w:top w:val="none" w:sz="0" w:space="0" w:color="auto"/>
            <w:left w:val="none" w:sz="0" w:space="0" w:color="auto"/>
            <w:bottom w:val="none" w:sz="0" w:space="0" w:color="auto"/>
            <w:right w:val="none" w:sz="0" w:space="0" w:color="auto"/>
          </w:divBdr>
        </w:div>
        <w:div w:id="1707366221">
          <w:marLeft w:val="480"/>
          <w:marRight w:val="0"/>
          <w:marTop w:val="0"/>
          <w:marBottom w:val="0"/>
          <w:divBdr>
            <w:top w:val="none" w:sz="0" w:space="0" w:color="auto"/>
            <w:left w:val="none" w:sz="0" w:space="0" w:color="auto"/>
            <w:bottom w:val="none" w:sz="0" w:space="0" w:color="auto"/>
            <w:right w:val="none" w:sz="0" w:space="0" w:color="auto"/>
          </w:divBdr>
        </w:div>
        <w:div w:id="1794447848">
          <w:marLeft w:val="480"/>
          <w:marRight w:val="0"/>
          <w:marTop w:val="0"/>
          <w:marBottom w:val="0"/>
          <w:divBdr>
            <w:top w:val="none" w:sz="0" w:space="0" w:color="auto"/>
            <w:left w:val="none" w:sz="0" w:space="0" w:color="auto"/>
            <w:bottom w:val="none" w:sz="0" w:space="0" w:color="auto"/>
            <w:right w:val="none" w:sz="0" w:space="0" w:color="auto"/>
          </w:divBdr>
        </w:div>
        <w:div w:id="1439909246">
          <w:marLeft w:val="480"/>
          <w:marRight w:val="0"/>
          <w:marTop w:val="0"/>
          <w:marBottom w:val="0"/>
          <w:divBdr>
            <w:top w:val="none" w:sz="0" w:space="0" w:color="auto"/>
            <w:left w:val="none" w:sz="0" w:space="0" w:color="auto"/>
            <w:bottom w:val="none" w:sz="0" w:space="0" w:color="auto"/>
            <w:right w:val="none" w:sz="0" w:space="0" w:color="auto"/>
          </w:divBdr>
        </w:div>
        <w:div w:id="1129712089">
          <w:marLeft w:val="480"/>
          <w:marRight w:val="0"/>
          <w:marTop w:val="0"/>
          <w:marBottom w:val="0"/>
          <w:divBdr>
            <w:top w:val="none" w:sz="0" w:space="0" w:color="auto"/>
            <w:left w:val="none" w:sz="0" w:space="0" w:color="auto"/>
            <w:bottom w:val="none" w:sz="0" w:space="0" w:color="auto"/>
            <w:right w:val="none" w:sz="0" w:space="0" w:color="auto"/>
          </w:divBdr>
        </w:div>
        <w:div w:id="630019901">
          <w:marLeft w:val="480"/>
          <w:marRight w:val="0"/>
          <w:marTop w:val="0"/>
          <w:marBottom w:val="0"/>
          <w:divBdr>
            <w:top w:val="none" w:sz="0" w:space="0" w:color="auto"/>
            <w:left w:val="none" w:sz="0" w:space="0" w:color="auto"/>
            <w:bottom w:val="none" w:sz="0" w:space="0" w:color="auto"/>
            <w:right w:val="none" w:sz="0" w:space="0" w:color="auto"/>
          </w:divBdr>
        </w:div>
        <w:div w:id="583295559">
          <w:marLeft w:val="480"/>
          <w:marRight w:val="0"/>
          <w:marTop w:val="0"/>
          <w:marBottom w:val="0"/>
          <w:divBdr>
            <w:top w:val="none" w:sz="0" w:space="0" w:color="auto"/>
            <w:left w:val="none" w:sz="0" w:space="0" w:color="auto"/>
            <w:bottom w:val="none" w:sz="0" w:space="0" w:color="auto"/>
            <w:right w:val="none" w:sz="0" w:space="0" w:color="auto"/>
          </w:divBdr>
        </w:div>
        <w:div w:id="811018742">
          <w:marLeft w:val="480"/>
          <w:marRight w:val="0"/>
          <w:marTop w:val="0"/>
          <w:marBottom w:val="0"/>
          <w:divBdr>
            <w:top w:val="none" w:sz="0" w:space="0" w:color="auto"/>
            <w:left w:val="none" w:sz="0" w:space="0" w:color="auto"/>
            <w:bottom w:val="none" w:sz="0" w:space="0" w:color="auto"/>
            <w:right w:val="none" w:sz="0" w:space="0" w:color="auto"/>
          </w:divBdr>
        </w:div>
        <w:div w:id="613899174">
          <w:marLeft w:val="480"/>
          <w:marRight w:val="0"/>
          <w:marTop w:val="0"/>
          <w:marBottom w:val="0"/>
          <w:divBdr>
            <w:top w:val="none" w:sz="0" w:space="0" w:color="auto"/>
            <w:left w:val="none" w:sz="0" w:space="0" w:color="auto"/>
            <w:bottom w:val="none" w:sz="0" w:space="0" w:color="auto"/>
            <w:right w:val="none" w:sz="0" w:space="0" w:color="auto"/>
          </w:divBdr>
        </w:div>
        <w:div w:id="1313215941">
          <w:marLeft w:val="480"/>
          <w:marRight w:val="0"/>
          <w:marTop w:val="0"/>
          <w:marBottom w:val="0"/>
          <w:divBdr>
            <w:top w:val="none" w:sz="0" w:space="0" w:color="auto"/>
            <w:left w:val="none" w:sz="0" w:space="0" w:color="auto"/>
            <w:bottom w:val="none" w:sz="0" w:space="0" w:color="auto"/>
            <w:right w:val="none" w:sz="0" w:space="0" w:color="auto"/>
          </w:divBdr>
        </w:div>
        <w:div w:id="1537620102">
          <w:marLeft w:val="480"/>
          <w:marRight w:val="0"/>
          <w:marTop w:val="0"/>
          <w:marBottom w:val="0"/>
          <w:divBdr>
            <w:top w:val="none" w:sz="0" w:space="0" w:color="auto"/>
            <w:left w:val="none" w:sz="0" w:space="0" w:color="auto"/>
            <w:bottom w:val="none" w:sz="0" w:space="0" w:color="auto"/>
            <w:right w:val="none" w:sz="0" w:space="0" w:color="auto"/>
          </w:divBdr>
        </w:div>
        <w:div w:id="8025035">
          <w:marLeft w:val="480"/>
          <w:marRight w:val="0"/>
          <w:marTop w:val="0"/>
          <w:marBottom w:val="0"/>
          <w:divBdr>
            <w:top w:val="none" w:sz="0" w:space="0" w:color="auto"/>
            <w:left w:val="none" w:sz="0" w:space="0" w:color="auto"/>
            <w:bottom w:val="none" w:sz="0" w:space="0" w:color="auto"/>
            <w:right w:val="none" w:sz="0" w:space="0" w:color="auto"/>
          </w:divBdr>
        </w:div>
        <w:div w:id="471682249">
          <w:marLeft w:val="480"/>
          <w:marRight w:val="0"/>
          <w:marTop w:val="0"/>
          <w:marBottom w:val="0"/>
          <w:divBdr>
            <w:top w:val="none" w:sz="0" w:space="0" w:color="auto"/>
            <w:left w:val="none" w:sz="0" w:space="0" w:color="auto"/>
            <w:bottom w:val="none" w:sz="0" w:space="0" w:color="auto"/>
            <w:right w:val="none" w:sz="0" w:space="0" w:color="auto"/>
          </w:divBdr>
        </w:div>
        <w:div w:id="2145342877">
          <w:marLeft w:val="480"/>
          <w:marRight w:val="0"/>
          <w:marTop w:val="0"/>
          <w:marBottom w:val="0"/>
          <w:divBdr>
            <w:top w:val="none" w:sz="0" w:space="0" w:color="auto"/>
            <w:left w:val="none" w:sz="0" w:space="0" w:color="auto"/>
            <w:bottom w:val="none" w:sz="0" w:space="0" w:color="auto"/>
            <w:right w:val="none" w:sz="0" w:space="0" w:color="auto"/>
          </w:divBdr>
        </w:div>
        <w:div w:id="731545416">
          <w:marLeft w:val="480"/>
          <w:marRight w:val="0"/>
          <w:marTop w:val="0"/>
          <w:marBottom w:val="0"/>
          <w:divBdr>
            <w:top w:val="none" w:sz="0" w:space="0" w:color="auto"/>
            <w:left w:val="none" w:sz="0" w:space="0" w:color="auto"/>
            <w:bottom w:val="none" w:sz="0" w:space="0" w:color="auto"/>
            <w:right w:val="none" w:sz="0" w:space="0" w:color="auto"/>
          </w:divBdr>
        </w:div>
        <w:div w:id="27070024">
          <w:marLeft w:val="480"/>
          <w:marRight w:val="0"/>
          <w:marTop w:val="0"/>
          <w:marBottom w:val="0"/>
          <w:divBdr>
            <w:top w:val="none" w:sz="0" w:space="0" w:color="auto"/>
            <w:left w:val="none" w:sz="0" w:space="0" w:color="auto"/>
            <w:bottom w:val="none" w:sz="0" w:space="0" w:color="auto"/>
            <w:right w:val="none" w:sz="0" w:space="0" w:color="auto"/>
          </w:divBdr>
        </w:div>
        <w:div w:id="546065707">
          <w:marLeft w:val="480"/>
          <w:marRight w:val="0"/>
          <w:marTop w:val="0"/>
          <w:marBottom w:val="0"/>
          <w:divBdr>
            <w:top w:val="none" w:sz="0" w:space="0" w:color="auto"/>
            <w:left w:val="none" w:sz="0" w:space="0" w:color="auto"/>
            <w:bottom w:val="none" w:sz="0" w:space="0" w:color="auto"/>
            <w:right w:val="none" w:sz="0" w:space="0" w:color="auto"/>
          </w:divBdr>
        </w:div>
        <w:div w:id="672030835">
          <w:marLeft w:val="480"/>
          <w:marRight w:val="0"/>
          <w:marTop w:val="0"/>
          <w:marBottom w:val="0"/>
          <w:divBdr>
            <w:top w:val="none" w:sz="0" w:space="0" w:color="auto"/>
            <w:left w:val="none" w:sz="0" w:space="0" w:color="auto"/>
            <w:bottom w:val="none" w:sz="0" w:space="0" w:color="auto"/>
            <w:right w:val="none" w:sz="0" w:space="0" w:color="auto"/>
          </w:divBdr>
        </w:div>
        <w:div w:id="1210923142">
          <w:marLeft w:val="480"/>
          <w:marRight w:val="0"/>
          <w:marTop w:val="0"/>
          <w:marBottom w:val="0"/>
          <w:divBdr>
            <w:top w:val="none" w:sz="0" w:space="0" w:color="auto"/>
            <w:left w:val="none" w:sz="0" w:space="0" w:color="auto"/>
            <w:bottom w:val="none" w:sz="0" w:space="0" w:color="auto"/>
            <w:right w:val="none" w:sz="0" w:space="0" w:color="auto"/>
          </w:divBdr>
        </w:div>
        <w:div w:id="795489431">
          <w:marLeft w:val="480"/>
          <w:marRight w:val="0"/>
          <w:marTop w:val="0"/>
          <w:marBottom w:val="0"/>
          <w:divBdr>
            <w:top w:val="none" w:sz="0" w:space="0" w:color="auto"/>
            <w:left w:val="none" w:sz="0" w:space="0" w:color="auto"/>
            <w:bottom w:val="none" w:sz="0" w:space="0" w:color="auto"/>
            <w:right w:val="none" w:sz="0" w:space="0" w:color="auto"/>
          </w:divBdr>
        </w:div>
        <w:div w:id="1424960057">
          <w:marLeft w:val="480"/>
          <w:marRight w:val="0"/>
          <w:marTop w:val="0"/>
          <w:marBottom w:val="0"/>
          <w:divBdr>
            <w:top w:val="none" w:sz="0" w:space="0" w:color="auto"/>
            <w:left w:val="none" w:sz="0" w:space="0" w:color="auto"/>
            <w:bottom w:val="none" w:sz="0" w:space="0" w:color="auto"/>
            <w:right w:val="none" w:sz="0" w:space="0" w:color="auto"/>
          </w:divBdr>
        </w:div>
        <w:div w:id="729034497">
          <w:marLeft w:val="480"/>
          <w:marRight w:val="0"/>
          <w:marTop w:val="0"/>
          <w:marBottom w:val="0"/>
          <w:divBdr>
            <w:top w:val="none" w:sz="0" w:space="0" w:color="auto"/>
            <w:left w:val="none" w:sz="0" w:space="0" w:color="auto"/>
            <w:bottom w:val="none" w:sz="0" w:space="0" w:color="auto"/>
            <w:right w:val="none" w:sz="0" w:space="0" w:color="auto"/>
          </w:divBdr>
        </w:div>
        <w:div w:id="1434789375">
          <w:marLeft w:val="480"/>
          <w:marRight w:val="0"/>
          <w:marTop w:val="0"/>
          <w:marBottom w:val="0"/>
          <w:divBdr>
            <w:top w:val="none" w:sz="0" w:space="0" w:color="auto"/>
            <w:left w:val="none" w:sz="0" w:space="0" w:color="auto"/>
            <w:bottom w:val="none" w:sz="0" w:space="0" w:color="auto"/>
            <w:right w:val="none" w:sz="0" w:space="0" w:color="auto"/>
          </w:divBdr>
        </w:div>
        <w:div w:id="74982095">
          <w:marLeft w:val="480"/>
          <w:marRight w:val="0"/>
          <w:marTop w:val="0"/>
          <w:marBottom w:val="0"/>
          <w:divBdr>
            <w:top w:val="none" w:sz="0" w:space="0" w:color="auto"/>
            <w:left w:val="none" w:sz="0" w:space="0" w:color="auto"/>
            <w:bottom w:val="none" w:sz="0" w:space="0" w:color="auto"/>
            <w:right w:val="none" w:sz="0" w:space="0" w:color="auto"/>
          </w:divBdr>
        </w:div>
        <w:div w:id="1336959867">
          <w:marLeft w:val="480"/>
          <w:marRight w:val="0"/>
          <w:marTop w:val="0"/>
          <w:marBottom w:val="0"/>
          <w:divBdr>
            <w:top w:val="none" w:sz="0" w:space="0" w:color="auto"/>
            <w:left w:val="none" w:sz="0" w:space="0" w:color="auto"/>
            <w:bottom w:val="none" w:sz="0" w:space="0" w:color="auto"/>
            <w:right w:val="none" w:sz="0" w:space="0" w:color="auto"/>
          </w:divBdr>
        </w:div>
        <w:div w:id="1328706686">
          <w:marLeft w:val="480"/>
          <w:marRight w:val="0"/>
          <w:marTop w:val="0"/>
          <w:marBottom w:val="0"/>
          <w:divBdr>
            <w:top w:val="none" w:sz="0" w:space="0" w:color="auto"/>
            <w:left w:val="none" w:sz="0" w:space="0" w:color="auto"/>
            <w:bottom w:val="none" w:sz="0" w:space="0" w:color="auto"/>
            <w:right w:val="none" w:sz="0" w:space="0" w:color="auto"/>
          </w:divBdr>
        </w:div>
        <w:div w:id="1792555146">
          <w:marLeft w:val="480"/>
          <w:marRight w:val="0"/>
          <w:marTop w:val="0"/>
          <w:marBottom w:val="0"/>
          <w:divBdr>
            <w:top w:val="none" w:sz="0" w:space="0" w:color="auto"/>
            <w:left w:val="none" w:sz="0" w:space="0" w:color="auto"/>
            <w:bottom w:val="none" w:sz="0" w:space="0" w:color="auto"/>
            <w:right w:val="none" w:sz="0" w:space="0" w:color="auto"/>
          </w:divBdr>
        </w:div>
        <w:div w:id="2085756753">
          <w:marLeft w:val="480"/>
          <w:marRight w:val="0"/>
          <w:marTop w:val="0"/>
          <w:marBottom w:val="0"/>
          <w:divBdr>
            <w:top w:val="none" w:sz="0" w:space="0" w:color="auto"/>
            <w:left w:val="none" w:sz="0" w:space="0" w:color="auto"/>
            <w:bottom w:val="none" w:sz="0" w:space="0" w:color="auto"/>
            <w:right w:val="none" w:sz="0" w:space="0" w:color="auto"/>
          </w:divBdr>
        </w:div>
        <w:div w:id="1615821313">
          <w:marLeft w:val="480"/>
          <w:marRight w:val="0"/>
          <w:marTop w:val="0"/>
          <w:marBottom w:val="0"/>
          <w:divBdr>
            <w:top w:val="none" w:sz="0" w:space="0" w:color="auto"/>
            <w:left w:val="none" w:sz="0" w:space="0" w:color="auto"/>
            <w:bottom w:val="none" w:sz="0" w:space="0" w:color="auto"/>
            <w:right w:val="none" w:sz="0" w:space="0" w:color="auto"/>
          </w:divBdr>
        </w:div>
        <w:div w:id="875654115">
          <w:marLeft w:val="480"/>
          <w:marRight w:val="0"/>
          <w:marTop w:val="0"/>
          <w:marBottom w:val="0"/>
          <w:divBdr>
            <w:top w:val="none" w:sz="0" w:space="0" w:color="auto"/>
            <w:left w:val="none" w:sz="0" w:space="0" w:color="auto"/>
            <w:bottom w:val="none" w:sz="0" w:space="0" w:color="auto"/>
            <w:right w:val="none" w:sz="0" w:space="0" w:color="auto"/>
          </w:divBdr>
        </w:div>
        <w:div w:id="1716848395">
          <w:marLeft w:val="480"/>
          <w:marRight w:val="0"/>
          <w:marTop w:val="0"/>
          <w:marBottom w:val="0"/>
          <w:divBdr>
            <w:top w:val="none" w:sz="0" w:space="0" w:color="auto"/>
            <w:left w:val="none" w:sz="0" w:space="0" w:color="auto"/>
            <w:bottom w:val="none" w:sz="0" w:space="0" w:color="auto"/>
            <w:right w:val="none" w:sz="0" w:space="0" w:color="auto"/>
          </w:divBdr>
        </w:div>
        <w:div w:id="357313326">
          <w:marLeft w:val="480"/>
          <w:marRight w:val="0"/>
          <w:marTop w:val="0"/>
          <w:marBottom w:val="0"/>
          <w:divBdr>
            <w:top w:val="none" w:sz="0" w:space="0" w:color="auto"/>
            <w:left w:val="none" w:sz="0" w:space="0" w:color="auto"/>
            <w:bottom w:val="none" w:sz="0" w:space="0" w:color="auto"/>
            <w:right w:val="none" w:sz="0" w:space="0" w:color="auto"/>
          </w:divBdr>
        </w:div>
        <w:div w:id="543253666">
          <w:marLeft w:val="480"/>
          <w:marRight w:val="0"/>
          <w:marTop w:val="0"/>
          <w:marBottom w:val="0"/>
          <w:divBdr>
            <w:top w:val="none" w:sz="0" w:space="0" w:color="auto"/>
            <w:left w:val="none" w:sz="0" w:space="0" w:color="auto"/>
            <w:bottom w:val="none" w:sz="0" w:space="0" w:color="auto"/>
            <w:right w:val="none" w:sz="0" w:space="0" w:color="auto"/>
          </w:divBdr>
        </w:div>
        <w:div w:id="437916387">
          <w:marLeft w:val="480"/>
          <w:marRight w:val="0"/>
          <w:marTop w:val="0"/>
          <w:marBottom w:val="0"/>
          <w:divBdr>
            <w:top w:val="none" w:sz="0" w:space="0" w:color="auto"/>
            <w:left w:val="none" w:sz="0" w:space="0" w:color="auto"/>
            <w:bottom w:val="none" w:sz="0" w:space="0" w:color="auto"/>
            <w:right w:val="none" w:sz="0" w:space="0" w:color="auto"/>
          </w:divBdr>
        </w:div>
        <w:div w:id="226111561">
          <w:marLeft w:val="480"/>
          <w:marRight w:val="0"/>
          <w:marTop w:val="0"/>
          <w:marBottom w:val="0"/>
          <w:divBdr>
            <w:top w:val="none" w:sz="0" w:space="0" w:color="auto"/>
            <w:left w:val="none" w:sz="0" w:space="0" w:color="auto"/>
            <w:bottom w:val="none" w:sz="0" w:space="0" w:color="auto"/>
            <w:right w:val="none" w:sz="0" w:space="0" w:color="auto"/>
          </w:divBdr>
        </w:div>
        <w:div w:id="1050302082">
          <w:marLeft w:val="480"/>
          <w:marRight w:val="0"/>
          <w:marTop w:val="0"/>
          <w:marBottom w:val="0"/>
          <w:divBdr>
            <w:top w:val="none" w:sz="0" w:space="0" w:color="auto"/>
            <w:left w:val="none" w:sz="0" w:space="0" w:color="auto"/>
            <w:bottom w:val="none" w:sz="0" w:space="0" w:color="auto"/>
            <w:right w:val="none" w:sz="0" w:space="0" w:color="auto"/>
          </w:divBdr>
        </w:div>
        <w:div w:id="1543710328">
          <w:marLeft w:val="480"/>
          <w:marRight w:val="0"/>
          <w:marTop w:val="0"/>
          <w:marBottom w:val="0"/>
          <w:divBdr>
            <w:top w:val="none" w:sz="0" w:space="0" w:color="auto"/>
            <w:left w:val="none" w:sz="0" w:space="0" w:color="auto"/>
            <w:bottom w:val="none" w:sz="0" w:space="0" w:color="auto"/>
            <w:right w:val="none" w:sz="0" w:space="0" w:color="auto"/>
          </w:divBdr>
        </w:div>
        <w:div w:id="654070137">
          <w:marLeft w:val="480"/>
          <w:marRight w:val="0"/>
          <w:marTop w:val="0"/>
          <w:marBottom w:val="0"/>
          <w:divBdr>
            <w:top w:val="none" w:sz="0" w:space="0" w:color="auto"/>
            <w:left w:val="none" w:sz="0" w:space="0" w:color="auto"/>
            <w:bottom w:val="none" w:sz="0" w:space="0" w:color="auto"/>
            <w:right w:val="none" w:sz="0" w:space="0" w:color="auto"/>
          </w:divBdr>
        </w:div>
        <w:div w:id="1926382418">
          <w:marLeft w:val="480"/>
          <w:marRight w:val="0"/>
          <w:marTop w:val="0"/>
          <w:marBottom w:val="0"/>
          <w:divBdr>
            <w:top w:val="none" w:sz="0" w:space="0" w:color="auto"/>
            <w:left w:val="none" w:sz="0" w:space="0" w:color="auto"/>
            <w:bottom w:val="none" w:sz="0" w:space="0" w:color="auto"/>
            <w:right w:val="none" w:sz="0" w:space="0" w:color="auto"/>
          </w:divBdr>
        </w:div>
        <w:div w:id="1565918398">
          <w:marLeft w:val="480"/>
          <w:marRight w:val="0"/>
          <w:marTop w:val="0"/>
          <w:marBottom w:val="0"/>
          <w:divBdr>
            <w:top w:val="none" w:sz="0" w:space="0" w:color="auto"/>
            <w:left w:val="none" w:sz="0" w:space="0" w:color="auto"/>
            <w:bottom w:val="none" w:sz="0" w:space="0" w:color="auto"/>
            <w:right w:val="none" w:sz="0" w:space="0" w:color="auto"/>
          </w:divBdr>
        </w:div>
        <w:div w:id="302855051">
          <w:marLeft w:val="480"/>
          <w:marRight w:val="0"/>
          <w:marTop w:val="0"/>
          <w:marBottom w:val="0"/>
          <w:divBdr>
            <w:top w:val="none" w:sz="0" w:space="0" w:color="auto"/>
            <w:left w:val="none" w:sz="0" w:space="0" w:color="auto"/>
            <w:bottom w:val="none" w:sz="0" w:space="0" w:color="auto"/>
            <w:right w:val="none" w:sz="0" w:space="0" w:color="auto"/>
          </w:divBdr>
        </w:div>
        <w:div w:id="693309281">
          <w:marLeft w:val="480"/>
          <w:marRight w:val="0"/>
          <w:marTop w:val="0"/>
          <w:marBottom w:val="0"/>
          <w:divBdr>
            <w:top w:val="none" w:sz="0" w:space="0" w:color="auto"/>
            <w:left w:val="none" w:sz="0" w:space="0" w:color="auto"/>
            <w:bottom w:val="none" w:sz="0" w:space="0" w:color="auto"/>
            <w:right w:val="none" w:sz="0" w:space="0" w:color="auto"/>
          </w:divBdr>
        </w:div>
        <w:div w:id="134102330">
          <w:marLeft w:val="480"/>
          <w:marRight w:val="0"/>
          <w:marTop w:val="0"/>
          <w:marBottom w:val="0"/>
          <w:divBdr>
            <w:top w:val="none" w:sz="0" w:space="0" w:color="auto"/>
            <w:left w:val="none" w:sz="0" w:space="0" w:color="auto"/>
            <w:bottom w:val="none" w:sz="0" w:space="0" w:color="auto"/>
            <w:right w:val="none" w:sz="0" w:space="0" w:color="auto"/>
          </w:divBdr>
        </w:div>
        <w:div w:id="2106657289">
          <w:marLeft w:val="480"/>
          <w:marRight w:val="0"/>
          <w:marTop w:val="0"/>
          <w:marBottom w:val="0"/>
          <w:divBdr>
            <w:top w:val="none" w:sz="0" w:space="0" w:color="auto"/>
            <w:left w:val="none" w:sz="0" w:space="0" w:color="auto"/>
            <w:bottom w:val="none" w:sz="0" w:space="0" w:color="auto"/>
            <w:right w:val="none" w:sz="0" w:space="0" w:color="auto"/>
          </w:divBdr>
        </w:div>
        <w:div w:id="768503063">
          <w:marLeft w:val="480"/>
          <w:marRight w:val="0"/>
          <w:marTop w:val="0"/>
          <w:marBottom w:val="0"/>
          <w:divBdr>
            <w:top w:val="none" w:sz="0" w:space="0" w:color="auto"/>
            <w:left w:val="none" w:sz="0" w:space="0" w:color="auto"/>
            <w:bottom w:val="none" w:sz="0" w:space="0" w:color="auto"/>
            <w:right w:val="none" w:sz="0" w:space="0" w:color="auto"/>
          </w:divBdr>
        </w:div>
        <w:div w:id="1667247922">
          <w:marLeft w:val="480"/>
          <w:marRight w:val="0"/>
          <w:marTop w:val="0"/>
          <w:marBottom w:val="0"/>
          <w:divBdr>
            <w:top w:val="none" w:sz="0" w:space="0" w:color="auto"/>
            <w:left w:val="none" w:sz="0" w:space="0" w:color="auto"/>
            <w:bottom w:val="none" w:sz="0" w:space="0" w:color="auto"/>
            <w:right w:val="none" w:sz="0" w:space="0" w:color="auto"/>
          </w:divBdr>
        </w:div>
        <w:div w:id="1808354883">
          <w:marLeft w:val="480"/>
          <w:marRight w:val="0"/>
          <w:marTop w:val="0"/>
          <w:marBottom w:val="0"/>
          <w:divBdr>
            <w:top w:val="none" w:sz="0" w:space="0" w:color="auto"/>
            <w:left w:val="none" w:sz="0" w:space="0" w:color="auto"/>
            <w:bottom w:val="none" w:sz="0" w:space="0" w:color="auto"/>
            <w:right w:val="none" w:sz="0" w:space="0" w:color="auto"/>
          </w:divBdr>
        </w:div>
        <w:div w:id="1564481991">
          <w:marLeft w:val="480"/>
          <w:marRight w:val="0"/>
          <w:marTop w:val="0"/>
          <w:marBottom w:val="0"/>
          <w:divBdr>
            <w:top w:val="none" w:sz="0" w:space="0" w:color="auto"/>
            <w:left w:val="none" w:sz="0" w:space="0" w:color="auto"/>
            <w:bottom w:val="none" w:sz="0" w:space="0" w:color="auto"/>
            <w:right w:val="none" w:sz="0" w:space="0" w:color="auto"/>
          </w:divBdr>
        </w:div>
        <w:div w:id="1139885281">
          <w:marLeft w:val="480"/>
          <w:marRight w:val="0"/>
          <w:marTop w:val="0"/>
          <w:marBottom w:val="0"/>
          <w:divBdr>
            <w:top w:val="none" w:sz="0" w:space="0" w:color="auto"/>
            <w:left w:val="none" w:sz="0" w:space="0" w:color="auto"/>
            <w:bottom w:val="none" w:sz="0" w:space="0" w:color="auto"/>
            <w:right w:val="none" w:sz="0" w:space="0" w:color="auto"/>
          </w:divBdr>
        </w:div>
        <w:div w:id="982151845">
          <w:marLeft w:val="480"/>
          <w:marRight w:val="0"/>
          <w:marTop w:val="0"/>
          <w:marBottom w:val="0"/>
          <w:divBdr>
            <w:top w:val="none" w:sz="0" w:space="0" w:color="auto"/>
            <w:left w:val="none" w:sz="0" w:space="0" w:color="auto"/>
            <w:bottom w:val="none" w:sz="0" w:space="0" w:color="auto"/>
            <w:right w:val="none" w:sz="0" w:space="0" w:color="auto"/>
          </w:divBdr>
        </w:div>
        <w:div w:id="1657875068">
          <w:marLeft w:val="480"/>
          <w:marRight w:val="0"/>
          <w:marTop w:val="0"/>
          <w:marBottom w:val="0"/>
          <w:divBdr>
            <w:top w:val="none" w:sz="0" w:space="0" w:color="auto"/>
            <w:left w:val="none" w:sz="0" w:space="0" w:color="auto"/>
            <w:bottom w:val="none" w:sz="0" w:space="0" w:color="auto"/>
            <w:right w:val="none" w:sz="0" w:space="0" w:color="auto"/>
          </w:divBdr>
        </w:div>
        <w:div w:id="1135293979">
          <w:marLeft w:val="480"/>
          <w:marRight w:val="0"/>
          <w:marTop w:val="0"/>
          <w:marBottom w:val="0"/>
          <w:divBdr>
            <w:top w:val="none" w:sz="0" w:space="0" w:color="auto"/>
            <w:left w:val="none" w:sz="0" w:space="0" w:color="auto"/>
            <w:bottom w:val="none" w:sz="0" w:space="0" w:color="auto"/>
            <w:right w:val="none" w:sz="0" w:space="0" w:color="auto"/>
          </w:divBdr>
        </w:div>
        <w:div w:id="328411192">
          <w:marLeft w:val="480"/>
          <w:marRight w:val="0"/>
          <w:marTop w:val="0"/>
          <w:marBottom w:val="0"/>
          <w:divBdr>
            <w:top w:val="none" w:sz="0" w:space="0" w:color="auto"/>
            <w:left w:val="none" w:sz="0" w:space="0" w:color="auto"/>
            <w:bottom w:val="none" w:sz="0" w:space="0" w:color="auto"/>
            <w:right w:val="none" w:sz="0" w:space="0" w:color="auto"/>
          </w:divBdr>
        </w:div>
        <w:div w:id="1181167785">
          <w:marLeft w:val="480"/>
          <w:marRight w:val="0"/>
          <w:marTop w:val="0"/>
          <w:marBottom w:val="0"/>
          <w:divBdr>
            <w:top w:val="none" w:sz="0" w:space="0" w:color="auto"/>
            <w:left w:val="none" w:sz="0" w:space="0" w:color="auto"/>
            <w:bottom w:val="none" w:sz="0" w:space="0" w:color="auto"/>
            <w:right w:val="none" w:sz="0" w:space="0" w:color="auto"/>
          </w:divBdr>
        </w:div>
      </w:divsChild>
    </w:div>
    <w:div w:id="981273516">
      <w:bodyDiv w:val="1"/>
      <w:marLeft w:val="0"/>
      <w:marRight w:val="0"/>
      <w:marTop w:val="0"/>
      <w:marBottom w:val="0"/>
      <w:divBdr>
        <w:top w:val="none" w:sz="0" w:space="0" w:color="auto"/>
        <w:left w:val="none" w:sz="0" w:space="0" w:color="auto"/>
        <w:bottom w:val="none" w:sz="0" w:space="0" w:color="auto"/>
        <w:right w:val="none" w:sz="0" w:space="0" w:color="auto"/>
      </w:divBdr>
    </w:div>
    <w:div w:id="981620087">
      <w:bodyDiv w:val="1"/>
      <w:marLeft w:val="0"/>
      <w:marRight w:val="0"/>
      <w:marTop w:val="0"/>
      <w:marBottom w:val="0"/>
      <w:divBdr>
        <w:top w:val="none" w:sz="0" w:space="0" w:color="auto"/>
        <w:left w:val="none" w:sz="0" w:space="0" w:color="auto"/>
        <w:bottom w:val="none" w:sz="0" w:space="0" w:color="auto"/>
        <w:right w:val="none" w:sz="0" w:space="0" w:color="auto"/>
      </w:divBdr>
    </w:div>
    <w:div w:id="981807571">
      <w:bodyDiv w:val="1"/>
      <w:marLeft w:val="0"/>
      <w:marRight w:val="0"/>
      <w:marTop w:val="0"/>
      <w:marBottom w:val="0"/>
      <w:divBdr>
        <w:top w:val="none" w:sz="0" w:space="0" w:color="auto"/>
        <w:left w:val="none" w:sz="0" w:space="0" w:color="auto"/>
        <w:bottom w:val="none" w:sz="0" w:space="0" w:color="auto"/>
        <w:right w:val="none" w:sz="0" w:space="0" w:color="auto"/>
      </w:divBdr>
    </w:div>
    <w:div w:id="981927338">
      <w:bodyDiv w:val="1"/>
      <w:marLeft w:val="0"/>
      <w:marRight w:val="0"/>
      <w:marTop w:val="0"/>
      <w:marBottom w:val="0"/>
      <w:divBdr>
        <w:top w:val="none" w:sz="0" w:space="0" w:color="auto"/>
        <w:left w:val="none" w:sz="0" w:space="0" w:color="auto"/>
        <w:bottom w:val="none" w:sz="0" w:space="0" w:color="auto"/>
        <w:right w:val="none" w:sz="0" w:space="0" w:color="auto"/>
      </w:divBdr>
    </w:div>
    <w:div w:id="982077989">
      <w:bodyDiv w:val="1"/>
      <w:marLeft w:val="0"/>
      <w:marRight w:val="0"/>
      <w:marTop w:val="0"/>
      <w:marBottom w:val="0"/>
      <w:divBdr>
        <w:top w:val="none" w:sz="0" w:space="0" w:color="auto"/>
        <w:left w:val="none" w:sz="0" w:space="0" w:color="auto"/>
        <w:bottom w:val="none" w:sz="0" w:space="0" w:color="auto"/>
        <w:right w:val="none" w:sz="0" w:space="0" w:color="auto"/>
      </w:divBdr>
    </w:div>
    <w:div w:id="982078319">
      <w:bodyDiv w:val="1"/>
      <w:marLeft w:val="0"/>
      <w:marRight w:val="0"/>
      <w:marTop w:val="0"/>
      <w:marBottom w:val="0"/>
      <w:divBdr>
        <w:top w:val="none" w:sz="0" w:space="0" w:color="auto"/>
        <w:left w:val="none" w:sz="0" w:space="0" w:color="auto"/>
        <w:bottom w:val="none" w:sz="0" w:space="0" w:color="auto"/>
        <w:right w:val="none" w:sz="0" w:space="0" w:color="auto"/>
      </w:divBdr>
    </w:div>
    <w:div w:id="982081150">
      <w:bodyDiv w:val="1"/>
      <w:marLeft w:val="0"/>
      <w:marRight w:val="0"/>
      <w:marTop w:val="0"/>
      <w:marBottom w:val="0"/>
      <w:divBdr>
        <w:top w:val="none" w:sz="0" w:space="0" w:color="auto"/>
        <w:left w:val="none" w:sz="0" w:space="0" w:color="auto"/>
        <w:bottom w:val="none" w:sz="0" w:space="0" w:color="auto"/>
        <w:right w:val="none" w:sz="0" w:space="0" w:color="auto"/>
      </w:divBdr>
    </w:div>
    <w:div w:id="982273130">
      <w:bodyDiv w:val="1"/>
      <w:marLeft w:val="0"/>
      <w:marRight w:val="0"/>
      <w:marTop w:val="0"/>
      <w:marBottom w:val="0"/>
      <w:divBdr>
        <w:top w:val="none" w:sz="0" w:space="0" w:color="auto"/>
        <w:left w:val="none" w:sz="0" w:space="0" w:color="auto"/>
        <w:bottom w:val="none" w:sz="0" w:space="0" w:color="auto"/>
        <w:right w:val="none" w:sz="0" w:space="0" w:color="auto"/>
      </w:divBdr>
    </w:div>
    <w:div w:id="982276575">
      <w:bodyDiv w:val="1"/>
      <w:marLeft w:val="0"/>
      <w:marRight w:val="0"/>
      <w:marTop w:val="0"/>
      <w:marBottom w:val="0"/>
      <w:divBdr>
        <w:top w:val="none" w:sz="0" w:space="0" w:color="auto"/>
        <w:left w:val="none" w:sz="0" w:space="0" w:color="auto"/>
        <w:bottom w:val="none" w:sz="0" w:space="0" w:color="auto"/>
        <w:right w:val="none" w:sz="0" w:space="0" w:color="auto"/>
      </w:divBdr>
    </w:div>
    <w:div w:id="982387258">
      <w:bodyDiv w:val="1"/>
      <w:marLeft w:val="0"/>
      <w:marRight w:val="0"/>
      <w:marTop w:val="0"/>
      <w:marBottom w:val="0"/>
      <w:divBdr>
        <w:top w:val="none" w:sz="0" w:space="0" w:color="auto"/>
        <w:left w:val="none" w:sz="0" w:space="0" w:color="auto"/>
        <w:bottom w:val="none" w:sz="0" w:space="0" w:color="auto"/>
        <w:right w:val="none" w:sz="0" w:space="0" w:color="auto"/>
      </w:divBdr>
    </w:div>
    <w:div w:id="983194483">
      <w:bodyDiv w:val="1"/>
      <w:marLeft w:val="0"/>
      <w:marRight w:val="0"/>
      <w:marTop w:val="0"/>
      <w:marBottom w:val="0"/>
      <w:divBdr>
        <w:top w:val="none" w:sz="0" w:space="0" w:color="auto"/>
        <w:left w:val="none" w:sz="0" w:space="0" w:color="auto"/>
        <w:bottom w:val="none" w:sz="0" w:space="0" w:color="auto"/>
        <w:right w:val="none" w:sz="0" w:space="0" w:color="auto"/>
      </w:divBdr>
    </w:div>
    <w:div w:id="983242507">
      <w:bodyDiv w:val="1"/>
      <w:marLeft w:val="0"/>
      <w:marRight w:val="0"/>
      <w:marTop w:val="0"/>
      <w:marBottom w:val="0"/>
      <w:divBdr>
        <w:top w:val="none" w:sz="0" w:space="0" w:color="auto"/>
        <w:left w:val="none" w:sz="0" w:space="0" w:color="auto"/>
        <w:bottom w:val="none" w:sz="0" w:space="0" w:color="auto"/>
        <w:right w:val="none" w:sz="0" w:space="0" w:color="auto"/>
      </w:divBdr>
    </w:div>
    <w:div w:id="983587157">
      <w:bodyDiv w:val="1"/>
      <w:marLeft w:val="0"/>
      <w:marRight w:val="0"/>
      <w:marTop w:val="0"/>
      <w:marBottom w:val="0"/>
      <w:divBdr>
        <w:top w:val="none" w:sz="0" w:space="0" w:color="auto"/>
        <w:left w:val="none" w:sz="0" w:space="0" w:color="auto"/>
        <w:bottom w:val="none" w:sz="0" w:space="0" w:color="auto"/>
        <w:right w:val="none" w:sz="0" w:space="0" w:color="auto"/>
      </w:divBdr>
    </w:div>
    <w:div w:id="983661803">
      <w:bodyDiv w:val="1"/>
      <w:marLeft w:val="0"/>
      <w:marRight w:val="0"/>
      <w:marTop w:val="0"/>
      <w:marBottom w:val="0"/>
      <w:divBdr>
        <w:top w:val="none" w:sz="0" w:space="0" w:color="auto"/>
        <w:left w:val="none" w:sz="0" w:space="0" w:color="auto"/>
        <w:bottom w:val="none" w:sz="0" w:space="0" w:color="auto"/>
        <w:right w:val="none" w:sz="0" w:space="0" w:color="auto"/>
      </w:divBdr>
    </w:div>
    <w:div w:id="983777295">
      <w:bodyDiv w:val="1"/>
      <w:marLeft w:val="0"/>
      <w:marRight w:val="0"/>
      <w:marTop w:val="0"/>
      <w:marBottom w:val="0"/>
      <w:divBdr>
        <w:top w:val="none" w:sz="0" w:space="0" w:color="auto"/>
        <w:left w:val="none" w:sz="0" w:space="0" w:color="auto"/>
        <w:bottom w:val="none" w:sz="0" w:space="0" w:color="auto"/>
        <w:right w:val="none" w:sz="0" w:space="0" w:color="auto"/>
      </w:divBdr>
    </w:div>
    <w:div w:id="983969485">
      <w:bodyDiv w:val="1"/>
      <w:marLeft w:val="0"/>
      <w:marRight w:val="0"/>
      <w:marTop w:val="0"/>
      <w:marBottom w:val="0"/>
      <w:divBdr>
        <w:top w:val="none" w:sz="0" w:space="0" w:color="auto"/>
        <w:left w:val="none" w:sz="0" w:space="0" w:color="auto"/>
        <w:bottom w:val="none" w:sz="0" w:space="0" w:color="auto"/>
        <w:right w:val="none" w:sz="0" w:space="0" w:color="auto"/>
      </w:divBdr>
    </w:div>
    <w:div w:id="984891619">
      <w:bodyDiv w:val="1"/>
      <w:marLeft w:val="0"/>
      <w:marRight w:val="0"/>
      <w:marTop w:val="0"/>
      <w:marBottom w:val="0"/>
      <w:divBdr>
        <w:top w:val="none" w:sz="0" w:space="0" w:color="auto"/>
        <w:left w:val="none" w:sz="0" w:space="0" w:color="auto"/>
        <w:bottom w:val="none" w:sz="0" w:space="0" w:color="auto"/>
        <w:right w:val="none" w:sz="0" w:space="0" w:color="auto"/>
      </w:divBdr>
    </w:div>
    <w:div w:id="985088246">
      <w:bodyDiv w:val="1"/>
      <w:marLeft w:val="0"/>
      <w:marRight w:val="0"/>
      <w:marTop w:val="0"/>
      <w:marBottom w:val="0"/>
      <w:divBdr>
        <w:top w:val="none" w:sz="0" w:space="0" w:color="auto"/>
        <w:left w:val="none" w:sz="0" w:space="0" w:color="auto"/>
        <w:bottom w:val="none" w:sz="0" w:space="0" w:color="auto"/>
        <w:right w:val="none" w:sz="0" w:space="0" w:color="auto"/>
      </w:divBdr>
    </w:div>
    <w:div w:id="985208235">
      <w:bodyDiv w:val="1"/>
      <w:marLeft w:val="0"/>
      <w:marRight w:val="0"/>
      <w:marTop w:val="0"/>
      <w:marBottom w:val="0"/>
      <w:divBdr>
        <w:top w:val="none" w:sz="0" w:space="0" w:color="auto"/>
        <w:left w:val="none" w:sz="0" w:space="0" w:color="auto"/>
        <w:bottom w:val="none" w:sz="0" w:space="0" w:color="auto"/>
        <w:right w:val="none" w:sz="0" w:space="0" w:color="auto"/>
      </w:divBdr>
    </w:div>
    <w:div w:id="985473548">
      <w:bodyDiv w:val="1"/>
      <w:marLeft w:val="0"/>
      <w:marRight w:val="0"/>
      <w:marTop w:val="0"/>
      <w:marBottom w:val="0"/>
      <w:divBdr>
        <w:top w:val="none" w:sz="0" w:space="0" w:color="auto"/>
        <w:left w:val="none" w:sz="0" w:space="0" w:color="auto"/>
        <w:bottom w:val="none" w:sz="0" w:space="0" w:color="auto"/>
        <w:right w:val="none" w:sz="0" w:space="0" w:color="auto"/>
      </w:divBdr>
      <w:divsChild>
        <w:div w:id="1077902059">
          <w:marLeft w:val="480"/>
          <w:marRight w:val="0"/>
          <w:marTop w:val="0"/>
          <w:marBottom w:val="0"/>
          <w:divBdr>
            <w:top w:val="none" w:sz="0" w:space="0" w:color="auto"/>
            <w:left w:val="none" w:sz="0" w:space="0" w:color="auto"/>
            <w:bottom w:val="none" w:sz="0" w:space="0" w:color="auto"/>
            <w:right w:val="none" w:sz="0" w:space="0" w:color="auto"/>
          </w:divBdr>
        </w:div>
        <w:div w:id="1621453195">
          <w:marLeft w:val="480"/>
          <w:marRight w:val="0"/>
          <w:marTop w:val="0"/>
          <w:marBottom w:val="0"/>
          <w:divBdr>
            <w:top w:val="none" w:sz="0" w:space="0" w:color="auto"/>
            <w:left w:val="none" w:sz="0" w:space="0" w:color="auto"/>
            <w:bottom w:val="none" w:sz="0" w:space="0" w:color="auto"/>
            <w:right w:val="none" w:sz="0" w:space="0" w:color="auto"/>
          </w:divBdr>
        </w:div>
        <w:div w:id="608658507">
          <w:marLeft w:val="480"/>
          <w:marRight w:val="0"/>
          <w:marTop w:val="0"/>
          <w:marBottom w:val="0"/>
          <w:divBdr>
            <w:top w:val="none" w:sz="0" w:space="0" w:color="auto"/>
            <w:left w:val="none" w:sz="0" w:space="0" w:color="auto"/>
            <w:bottom w:val="none" w:sz="0" w:space="0" w:color="auto"/>
            <w:right w:val="none" w:sz="0" w:space="0" w:color="auto"/>
          </w:divBdr>
        </w:div>
        <w:div w:id="1612398865">
          <w:marLeft w:val="480"/>
          <w:marRight w:val="0"/>
          <w:marTop w:val="0"/>
          <w:marBottom w:val="0"/>
          <w:divBdr>
            <w:top w:val="none" w:sz="0" w:space="0" w:color="auto"/>
            <w:left w:val="none" w:sz="0" w:space="0" w:color="auto"/>
            <w:bottom w:val="none" w:sz="0" w:space="0" w:color="auto"/>
            <w:right w:val="none" w:sz="0" w:space="0" w:color="auto"/>
          </w:divBdr>
        </w:div>
        <w:div w:id="1766654403">
          <w:marLeft w:val="480"/>
          <w:marRight w:val="0"/>
          <w:marTop w:val="0"/>
          <w:marBottom w:val="0"/>
          <w:divBdr>
            <w:top w:val="none" w:sz="0" w:space="0" w:color="auto"/>
            <w:left w:val="none" w:sz="0" w:space="0" w:color="auto"/>
            <w:bottom w:val="none" w:sz="0" w:space="0" w:color="auto"/>
            <w:right w:val="none" w:sz="0" w:space="0" w:color="auto"/>
          </w:divBdr>
        </w:div>
        <w:div w:id="505167085">
          <w:marLeft w:val="480"/>
          <w:marRight w:val="0"/>
          <w:marTop w:val="0"/>
          <w:marBottom w:val="0"/>
          <w:divBdr>
            <w:top w:val="none" w:sz="0" w:space="0" w:color="auto"/>
            <w:left w:val="none" w:sz="0" w:space="0" w:color="auto"/>
            <w:bottom w:val="none" w:sz="0" w:space="0" w:color="auto"/>
            <w:right w:val="none" w:sz="0" w:space="0" w:color="auto"/>
          </w:divBdr>
        </w:div>
        <w:div w:id="1987317102">
          <w:marLeft w:val="480"/>
          <w:marRight w:val="0"/>
          <w:marTop w:val="0"/>
          <w:marBottom w:val="0"/>
          <w:divBdr>
            <w:top w:val="none" w:sz="0" w:space="0" w:color="auto"/>
            <w:left w:val="none" w:sz="0" w:space="0" w:color="auto"/>
            <w:bottom w:val="none" w:sz="0" w:space="0" w:color="auto"/>
            <w:right w:val="none" w:sz="0" w:space="0" w:color="auto"/>
          </w:divBdr>
        </w:div>
        <w:div w:id="1339305332">
          <w:marLeft w:val="480"/>
          <w:marRight w:val="0"/>
          <w:marTop w:val="0"/>
          <w:marBottom w:val="0"/>
          <w:divBdr>
            <w:top w:val="none" w:sz="0" w:space="0" w:color="auto"/>
            <w:left w:val="none" w:sz="0" w:space="0" w:color="auto"/>
            <w:bottom w:val="none" w:sz="0" w:space="0" w:color="auto"/>
            <w:right w:val="none" w:sz="0" w:space="0" w:color="auto"/>
          </w:divBdr>
        </w:div>
        <w:div w:id="1437751196">
          <w:marLeft w:val="480"/>
          <w:marRight w:val="0"/>
          <w:marTop w:val="0"/>
          <w:marBottom w:val="0"/>
          <w:divBdr>
            <w:top w:val="none" w:sz="0" w:space="0" w:color="auto"/>
            <w:left w:val="none" w:sz="0" w:space="0" w:color="auto"/>
            <w:bottom w:val="none" w:sz="0" w:space="0" w:color="auto"/>
            <w:right w:val="none" w:sz="0" w:space="0" w:color="auto"/>
          </w:divBdr>
        </w:div>
        <w:div w:id="1449936806">
          <w:marLeft w:val="480"/>
          <w:marRight w:val="0"/>
          <w:marTop w:val="0"/>
          <w:marBottom w:val="0"/>
          <w:divBdr>
            <w:top w:val="none" w:sz="0" w:space="0" w:color="auto"/>
            <w:left w:val="none" w:sz="0" w:space="0" w:color="auto"/>
            <w:bottom w:val="none" w:sz="0" w:space="0" w:color="auto"/>
            <w:right w:val="none" w:sz="0" w:space="0" w:color="auto"/>
          </w:divBdr>
        </w:div>
        <w:div w:id="530992724">
          <w:marLeft w:val="480"/>
          <w:marRight w:val="0"/>
          <w:marTop w:val="0"/>
          <w:marBottom w:val="0"/>
          <w:divBdr>
            <w:top w:val="none" w:sz="0" w:space="0" w:color="auto"/>
            <w:left w:val="none" w:sz="0" w:space="0" w:color="auto"/>
            <w:bottom w:val="none" w:sz="0" w:space="0" w:color="auto"/>
            <w:right w:val="none" w:sz="0" w:space="0" w:color="auto"/>
          </w:divBdr>
        </w:div>
        <w:div w:id="447818250">
          <w:marLeft w:val="480"/>
          <w:marRight w:val="0"/>
          <w:marTop w:val="0"/>
          <w:marBottom w:val="0"/>
          <w:divBdr>
            <w:top w:val="none" w:sz="0" w:space="0" w:color="auto"/>
            <w:left w:val="none" w:sz="0" w:space="0" w:color="auto"/>
            <w:bottom w:val="none" w:sz="0" w:space="0" w:color="auto"/>
            <w:right w:val="none" w:sz="0" w:space="0" w:color="auto"/>
          </w:divBdr>
        </w:div>
        <w:div w:id="490218375">
          <w:marLeft w:val="480"/>
          <w:marRight w:val="0"/>
          <w:marTop w:val="0"/>
          <w:marBottom w:val="0"/>
          <w:divBdr>
            <w:top w:val="none" w:sz="0" w:space="0" w:color="auto"/>
            <w:left w:val="none" w:sz="0" w:space="0" w:color="auto"/>
            <w:bottom w:val="none" w:sz="0" w:space="0" w:color="auto"/>
            <w:right w:val="none" w:sz="0" w:space="0" w:color="auto"/>
          </w:divBdr>
        </w:div>
        <w:div w:id="122504411">
          <w:marLeft w:val="480"/>
          <w:marRight w:val="0"/>
          <w:marTop w:val="0"/>
          <w:marBottom w:val="0"/>
          <w:divBdr>
            <w:top w:val="none" w:sz="0" w:space="0" w:color="auto"/>
            <w:left w:val="none" w:sz="0" w:space="0" w:color="auto"/>
            <w:bottom w:val="none" w:sz="0" w:space="0" w:color="auto"/>
            <w:right w:val="none" w:sz="0" w:space="0" w:color="auto"/>
          </w:divBdr>
        </w:div>
        <w:div w:id="2123721319">
          <w:marLeft w:val="480"/>
          <w:marRight w:val="0"/>
          <w:marTop w:val="0"/>
          <w:marBottom w:val="0"/>
          <w:divBdr>
            <w:top w:val="none" w:sz="0" w:space="0" w:color="auto"/>
            <w:left w:val="none" w:sz="0" w:space="0" w:color="auto"/>
            <w:bottom w:val="none" w:sz="0" w:space="0" w:color="auto"/>
            <w:right w:val="none" w:sz="0" w:space="0" w:color="auto"/>
          </w:divBdr>
        </w:div>
        <w:div w:id="1401639661">
          <w:marLeft w:val="480"/>
          <w:marRight w:val="0"/>
          <w:marTop w:val="0"/>
          <w:marBottom w:val="0"/>
          <w:divBdr>
            <w:top w:val="none" w:sz="0" w:space="0" w:color="auto"/>
            <w:left w:val="none" w:sz="0" w:space="0" w:color="auto"/>
            <w:bottom w:val="none" w:sz="0" w:space="0" w:color="auto"/>
            <w:right w:val="none" w:sz="0" w:space="0" w:color="auto"/>
          </w:divBdr>
        </w:div>
        <w:div w:id="612522011">
          <w:marLeft w:val="480"/>
          <w:marRight w:val="0"/>
          <w:marTop w:val="0"/>
          <w:marBottom w:val="0"/>
          <w:divBdr>
            <w:top w:val="none" w:sz="0" w:space="0" w:color="auto"/>
            <w:left w:val="none" w:sz="0" w:space="0" w:color="auto"/>
            <w:bottom w:val="none" w:sz="0" w:space="0" w:color="auto"/>
            <w:right w:val="none" w:sz="0" w:space="0" w:color="auto"/>
          </w:divBdr>
        </w:div>
        <w:div w:id="625158109">
          <w:marLeft w:val="480"/>
          <w:marRight w:val="0"/>
          <w:marTop w:val="0"/>
          <w:marBottom w:val="0"/>
          <w:divBdr>
            <w:top w:val="none" w:sz="0" w:space="0" w:color="auto"/>
            <w:left w:val="none" w:sz="0" w:space="0" w:color="auto"/>
            <w:bottom w:val="none" w:sz="0" w:space="0" w:color="auto"/>
            <w:right w:val="none" w:sz="0" w:space="0" w:color="auto"/>
          </w:divBdr>
        </w:div>
        <w:div w:id="1087573694">
          <w:marLeft w:val="480"/>
          <w:marRight w:val="0"/>
          <w:marTop w:val="0"/>
          <w:marBottom w:val="0"/>
          <w:divBdr>
            <w:top w:val="none" w:sz="0" w:space="0" w:color="auto"/>
            <w:left w:val="none" w:sz="0" w:space="0" w:color="auto"/>
            <w:bottom w:val="none" w:sz="0" w:space="0" w:color="auto"/>
            <w:right w:val="none" w:sz="0" w:space="0" w:color="auto"/>
          </w:divBdr>
        </w:div>
        <w:div w:id="778992915">
          <w:marLeft w:val="480"/>
          <w:marRight w:val="0"/>
          <w:marTop w:val="0"/>
          <w:marBottom w:val="0"/>
          <w:divBdr>
            <w:top w:val="none" w:sz="0" w:space="0" w:color="auto"/>
            <w:left w:val="none" w:sz="0" w:space="0" w:color="auto"/>
            <w:bottom w:val="none" w:sz="0" w:space="0" w:color="auto"/>
            <w:right w:val="none" w:sz="0" w:space="0" w:color="auto"/>
          </w:divBdr>
        </w:div>
        <w:div w:id="113788150">
          <w:marLeft w:val="480"/>
          <w:marRight w:val="0"/>
          <w:marTop w:val="0"/>
          <w:marBottom w:val="0"/>
          <w:divBdr>
            <w:top w:val="none" w:sz="0" w:space="0" w:color="auto"/>
            <w:left w:val="none" w:sz="0" w:space="0" w:color="auto"/>
            <w:bottom w:val="none" w:sz="0" w:space="0" w:color="auto"/>
            <w:right w:val="none" w:sz="0" w:space="0" w:color="auto"/>
          </w:divBdr>
        </w:div>
        <w:div w:id="18897961">
          <w:marLeft w:val="480"/>
          <w:marRight w:val="0"/>
          <w:marTop w:val="0"/>
          <w:marBottom w:val="0"/>
          <w:divBdr>
            <w:top w:val="none" w:sz="0" w:space="0" w:color="auto"/>
            <w:left w:val="none" w:sz="0" w:space="0" w:color="auto"/>
            <w:bottom w:val="none" w:sz="0" w:space="0" w:color="auto"/>
            <w:right w:val="none" w:sz="0" w:space="0" w:color="auto"/>
          </w:divBdr>
        </w:div>
        <w:div w:id="2141654193">
          <w:marLeft w:val="480"/>
          <w:marRight w:val="0"/>
          <w:marTop w:val="0"/>
          <w:marBottom w:val="0"/>
          <w:divBdr>
            <w:top w:val="none" w:sz="0" w:space="0" w:color="auto"/>
            <w:left w:val="none" w:sz="0" w:space="0" w:color="auto"/>
            <w:bottom w:val="none" w:sz="0" w:space="0" w:color="auto"/>
            <w:right w:val="none" w:sz="0" w:space="0" w:color="auto"/>
          </w:divBdr>
        </w:div>
        <w:div w:id="2076926290">
          <w:marLeft w:val="480"/>
          <w:marRight w:val="0"/>
          <w:marTop w:val="0"/>
          <w:marBottom w:val="0"/>
          <w:divBdr>
            <w:top w:val="none" w:sz="0" w:space="0" w:color="auto"/>
            <w:left w:val="none" w:sz="0" w:space="0" w:color="auto"/>
            <w:bottom w:val="none" w:sz="0" w:space="0" w:color="auto"/>
            <w:right w:val="none" w:sz="0" w:space="0" w:color="auto"/>
          </w:divBdr>
        </w:div>
        <w:div w:id="14696373">
          <w:marLeft w:val="480"/>
          <w:marRight w:val="0"/>
          <w:marTop w:val="0"/>
          <w:marBottom w:val="0"/>
          <w:divBdr>
            <w:top w:val="none" w:sz="0" w:space="0" w:color="auto"/>
            <w:left w:val="none" w:sz="0" w:space="0" w:color="auto"/>
            <w:bottom w:val="none" w:sz="0" w:space="0" w:color="auto"/>
            <w:right w:val="none" w:sz="0" w:space="0" w:color="auto"/>
          </w:divBdr>
        </w:div>
        <w:div w:id="947080160">
          <w:marLeft w:val="480"/>
          <w:marRight w:val="0"/>
          <w:marTop w:val="0"/>
          <w:marBottom w:val="0"/>
          <w:divBdr>
            <w:top w:val="none" w:sz="0" w:space="0" w:color="auto"/>
            <w:left w:val="none" w:sz="0" w:space="0" w:color="auto"/>
            <w:bottom w:val="none" w:sz="0" w:space="0" w:color="auto"/>
            <w:right w:val="none" w:sz="0" w:space="0" w:color="auto"/>
          </w:divBdr>
        </w:div>
        <w:div w:id="1725176112">
          <w:marLeft w:val="480"/>
          <w:marRight w:val="0"/>
          <w:marTop w:val="0"/>
          <w:marBottom w:val="0"/>
          <w:divBdr>
            <w:top w:val="none" w:sz="0" w:space="0" w:color="auto"/>
            <w:left w:val="none" w:sz="0" w:space="0" w:color="auto"/>
            <w:bottom w:val="none" w:sz="0" w:space="0" w:color="auto"/>
            <w:right w:val="none" w:sz="0" w:space="0" w:color="auto"/>
          </w:divBdr>
        </w:div>
        <w:div w:id="1977682321">
          <w:marLeft w:val="480"/>
          <w:marRight w:val="0"/>
          <w:marTop w:val="0"/>
          <w:marBottom w:val="0"/>
          <w:divBdr>
            <w:top w:val="none" w:sz="0" w:space="0" w:color="auto"/>
            <w:left w:val="none" w:sz="0" w:space="0" w:color="auto"/>
            <w:bottom w:val="none" w:sz="0" w:space="0" w:color="auto"/>
            <w:right w:val="none" w:sz="0" w:space="0" w:color="auto"/>
          </w:divBdr>
        </w:div>
        <w:div w:id="1968193150">
          <w:marLeft w:val="480"/>
          <w:marRight w:val="0"/>
          <w:marTop w:val="0"/>
          <w:marBottom w:val="0"/>
          <w:divBdr>
            <w:top w:val="none" w:sz="0" w:space="0" w:color="auto"/>
            <w:left w:val="none" w:sz="0" w:space="0" w:color="auto"/>
            <w:bottom w:val="none" w:sz="0" w:space="0" w:color="auto"/>
            <w:right w:val="none" w:sz="0" w:space="0" w:color="auto"/>
          </w:divBdr>
        </w:div>
        <w:div w:id="388040927">
          <w:marLeft w:val="480"/>
          <w:marRight w:val="0"/>
          <w:marTop w:val="0"/>
          <w:marBottom w:val="0"/>
          <w:divBdr>
            <w:top w:val="none" w:sz="0" w:space="0" w:color="auto"/>
            <w:left w:val="none" w:sz="0" w:space="0" w:color="auto"/>
            <w:bottom w:val="none" w:sz="0" w:space="0" w:color="auto"/>
            <w:right w:val="none" w:sz="0" w:space="0" w:color="auto"/>
          </w:divBdr>
        </w:div>
        <w:div w:id="1343320854">
          <w:marLeft w:val="480"/>
          <w:marRight w:val="0"/>
          <w:marTop w:val="0"/>
          <w:marBottom w:val="0"/>
          <w:divBdr>
            <w:top w:val="none" w:sz="0" w:space="0" w:color="auto"/>
            <w:left w:val="none" w:sz="0" w:space="0" w:color="auto"/>
            <w:bottom w:val="none" w:sz="0" w:space="0" w:color="auto"/>
            <w:right w:val="none" w:sz="0" w:space="0" w:color="auto"/>
          </w:divBdr>
        </w:div>
        <w:div w:id="5331211">
          <w:marLeft w:val="480"/>
          <w:marRight w:val="0"/>
          <w:marTop w:val="0"/>
          <w:marBottom w:val="0"/>
          <w:divBdr>
            <w:top w:val="none" w:sz="0" w:space="0" w:color="auto"/>
            <w:left w:val="none" w:sz="0" w:space="0" w:color="auto"/>
            <w:bottom w:val="none" w:sz="0" w:space="0" w:color="auto"/>
            <w:right w:val="none" w:sz="0" w:space="0" w:color="auto"/>
          </w:divBdr>
        </w:div>
        <w:div w:id="356468421">
          <w:marLeft w:val="480"/>
          <w:marRight w:val="0"/>
          <w:marTop w:val="0"/>
          <w:marBottom w:val="0"/>
          <w:divBdr>
            <w:top w:val="none" w:sz="0" w:space="0" w:color="auto"/>
            <w:left w:val="none" w:sz="0" w:space="0" w:color="auto"/>
            <w:bottom w:val="none" w:sz="0" w:space="0" w:color="auto"/>
            <w:right w:val="none" w:sz="0" w:space="0" w:color="auto"/>
          </w:divBdr>
        </w:div>
        <w:div w:id="1936670319">
          <w:marLeft w:val="480"/>
          <w:marRight w:val="0"/>
          <w:marTop w:val="0"/>
          <w:marBottom w:val="0"/>
          <w:divBdr>
            <w:top w:val="none" w:sz="0" w:space="0" w:color="auto"/>
            <w:left w:val="none" w:sz="0" w:space="0" w:color="auto"/>
            <w:bottom w:val="none" w:sz="0" w:space="0" w:color="auto"/>
            <w:right w:val="none" w:sz="0" w:space="0" w:color="auto"/>
          </w:divBdr>
        </w:div>
        <w:div w:id="639455666">
          <w:marLeft w:val="480"/>
          <w:marRight w:val="0"/>
          <w:marTop w:val="0"/>
          <w:marBottom w:val="0"/>
          <w:divBdr>
            <w:top w:val="none" w:sz="0" w:space="0" w:color="auto"/>
            <w:left w:val="none" w:sz="0" w:space="0" w:color="auto"/>
            <w:bottom w:val="none" w:sz="0" w:space="0" w:color="auto"/>
            <w:right w:val="none" w:sz="0" w:space="0" w:color="auto"/>
          </w:divBdr>
        </w:div>
        <w:div w:id="208613481">
          <w:marLeft w:val="480"/>
          <w:marRight w:val="0"/>
          <w:marTop w:val="0"/>
          <w:marBottom w:val="0"/>
          <w:divBdr>
            <w:top w:val="none" w:sz="0" w:space="0" w:color="auto"/>
            <w:left w:val="none" w:sz="0" w:space="0" w:color="auto"/>
            <w:bottom w:val="none" w:sz="0" w:space="0" w:color="auto"/>
            <w:right w:val="none" w:sz="0" w:space="0" w:color="auto"/>
          </w:divBdr>
        </w:div>
        <w:div w:id="434516894">
          <w:marLeft w:val="480"/>
          <w:marRight w:val="0"/>
          <w:marTop w:val="0"/>
          <w:marBottom w:val="0"/>
          <w:divBdr>
            <w:top w:val="none" w:sz="0" w:space="0" w:color="auto"/>
            <w:left w:val="none" w:sz="0" w:space="0" w:color="auto"/>
            <w:bottom w:val="none" w:sz="0" w:space="0" w:color="auto"/>
            <w:right w:val="none" w:sz="0" w:space="0" w:color="auto"/>
          </w:divBdr>
        </w:div>
        <w:div w:id="1650942579">
          <w:marLeft w:val="480"/>
          <w:marRight w:val="0"/>
          <w:marTop w:val="0"/>
          <w:marBottom w:val="0"/>
          <w:divBdr>
            <w:top w:val="none" w:sz="0" w:space="0" w:color="auto"/>
            <w:left w:val="none" w:sz="0" w:space="0" w:color="auto"/>
            <w:bottom w:val="none" w:sz="0" w:space="0" w:color="auto"/>
            <w:right w:val="none" w:sz="0" w:space="0" w:color="auto"/>
          </w:divBdr>
        </w:div>
        <w:div w:id="1233155683">
          <w:marLeft w:val="480"/>
          <w:marRight w:val="0"/>
          <w:marTop w:val="0"/>
          <w:marBottom w:val="0"/>
          <w:divBdr>
            <w:top w:val="none" w:sz="0" w:space="0" w:color="auto"/>
            <w:left w:val="none" w:sz="0" w:space="0" w:color="auto"/>
            <w:bottom w:val="none" w:sz="0" w:space="0" w:color="auto"/>
            <w:right w:val="none" w:sz="0" w:space="0" w:color="auto"/>
          </w:divBdr>
        </w:div>
        <w:div w:id="396587563">
          <w:marLeft w:val="480"/>
          <w:marRight w:val="0"/>
          <w:marTop w:val="0"/>
          <w:marBottom w:val="0"/>
          <w:divBdr>
            <w:top w:val="none" w:sz="0" w:space="0" w:color="auto"/>
            <w:left w:val="none" w:sz="0" w:space="0" w:color="auto"/>
            <w:bottom w:val="none" w:sz="0" w:space="0" w:color="auto"/>
            <w:right w:val="none" w:sz="0" w:space="0" w:color="auto"/>
          </w:divBdr>
        </w:div>
        <w:div w:id="864756112">
          <w:marLeft w:val="480"/>
          <w:marRight w:val="0"/>
          <w:marTop w:val="0"/>
          <w:marBottom w:val="0"/>
          <w:divBdr>
            <w:top w:val="none" w:sz="0" w:space="0" w:color="auto"/>
            <w:left w:val="none" w:sz="0" w:space="0" w:color="auto"/>
            <w:bottom w:val="none" w:sz="0" w:space="0" w:color="auto"/>
            <w:right w:val="none" w:sz="0" w:space="0" w:color="auto"/>
          </w:divBdr>
        </w:div>
        <w:div w:id="1925215125">
          <w:marLeft w:val="480"/>
          <w:marRight w:val="0"/>
          <w:marTop w:val="0"/>
          <w:marBottom w:val="0"/>
          <w:divBdr>
            <w:top w:val="none" w:sz="0" w:space="0" w:color="auto"/>
            <w:left w:val="none" w:sz="0" w:space="0" w:color="auto"/>
            <w:bottom w:val="none" w:sz="0" w:space="0" w:color="auto"/>
            <w:right w:val="none" w:sz="0" w:space="0" w:color="auto"/>
          </w:divBdr>
        </w:div>
        <w:div w:id="1542400148">
          <w:marLeft w:val="480"/>
          <w:marRight w:val="0"/>
          <w:marTop w:val="0"/>
          <w:marBottom w:val="0"/>
          <w:divBdr>
            <w:top w:val="none" w:sz="0" w:space="0" w:color="auto"/>
            <w:left w:val="none" w:sz="0" w:space="0" w:color="auto"/>
            <w:bottom w:val="none" w:sz="0" w:space="0" w:color="auto"/>
            <w:right w:val="none" w:sz="0" w:space="0" w:color="auto"/>
          </w:divBdr>
        </w:div>
        <w:div w:id="1548377559">
          <w:marLeft w:val="480"/>
          <w:marRight w:val="0"/>
          <w:marTop w:val="0"/>
          <w:marBottom w:val="0"/>
          <w:divBdr>
            <w:top w:val="none" w:sz="0" w:space="0" w:color="auto"/>
            <w:left w:val="none" w:sz="0" w:space="0" w:color="auto"/>
            <w:bottom w:val="none" w:sz="0" w:space="0" w:color="auto"/>
            <w:right w:val="none" w:sz="0" w:space="0" w:color="auto"/>
          </w:divBdr>
        </w:div>
        <w:div w:id="1425686883">
          <w:marLeft w:val="480"/>
          <w:marRight w:val="0"/>
          <w:marTop w:val="0"/>
          <w:marBottom w:val="0"/>
          <w:divBdr>
            <w:top w:val="none" w:sz="0" w:space="0" w:color="auto"/>
            <w:left w:val="none" w:sz="0" w:space="0" w:color="auto"/>
            <w:bottom w:val="none" w:sz="0" w:space="0" w:color="auto"/>
            <w:right w:val="none" w:sz="0" w:space="0" w:color="auto"/>
          </w:divBdr>
        </w:div>
        <w:div w:id="1449929607">
          <w:marLeft w:val="480"/>
          <w:marRight w:val="0"/>
          <w:marTop w:val="0"/>
          <w:marBottom w:val="0"/>
          <w:divBdr>
            <w:top w:val="none" w:sz="0" w:space="0" w:color="auto"/>
            <w:left w:val="none" w:sz="0" w:space="0" w:color="auto"/>
            <w:bottom w:val="none" w:sz="0" w:space="0" w:color="auto"/>
            <w:right w:val="none" w:sz="0" w:space="0" w:color="auto"/>
          </w:divBdr>
        </w:div>
        <w:div w:id="303195254">
          <w:marLeft w:val="480"/>
          <w:marRight w:val="0"/>
          <w:marTop w:val="0"/>
          <w:marBottom w:val="0"/>
          <w:divBdr>
            <w:top w:val="none" w:sz="0" w:space="0" w:color="auto"/>
            <w:left w:val="none" w:sz="0" w:space="0" w:color="auto"/>
            <w:bottom w:val="none" w:sz="0" w:space="0" w:color="auto"/>
            <w:right w:val="none" w:sz="0" w:space="0" w:color="auto"/>
          </w:divBdr>
        </w:div>
        <w:div w:id="2116710071">
          <w:marLeft w:val="480"/>
          <w:marRight w:val="0"/>
          <w:marTop w:val="0"/>
          <w:marBottom w:val="0"/>
          <w:divBdr>
            <w:top w:val="none" w:sz="0" w:space="0" w:color="auto"/>
            <w:left w:val="none" w:sz="0" w:space="0" w:color="auto"/>
            <w:bottom w:val="none" w:sz="0" w:space="0" w:color="auto"/>
            <w:right w:val="none" w:sz="0" w:space="0" w:color="auto"/>
          </w:divBdr>
        </w:div>
        <w:div w:id="1672104241">
          <w:marLeft w:val="480"/>
          <w:marRight w:val="0"/>
          <w:marTop w:val="0"/>
          <w:marBottom w:val="0"/>
          <w:divBdr>
            <w:top w:val="none" w:sz="0" w:space="0" w:color="auto"/>
            <w:left w:val="none" w:sz="0" w:space="0" w:color="auto"/>
            <w:bottom w:val="none" w:sz="0" w:space="0" w:color="auto"/>
            <w:right w:val="none" w:sz="0" w:space="0" w:color="auto"/>
          </w:divBdr>
        </w:div>
        <w:div w:id="1996178003">
          <w:marLeft w:val="480"/>
          <w:marRight w:val="0"/>
          <w:marTop w:val="0"/>
          <w:marBottom w:val="0"/>
          <w:divBdr>
            <w:top w:val="none" w:sz="0" w:space="0" w:color="auto"/>
            <w:left w:val="none" w:sz="0" w:space="0" w:color="auto"/>
            <w:bottom w:val="none" w:sz="0" w:space="0" w:color="auto"/>
            <w:right w:val="none" w:sz="0" w:space="0" w:color="auto"/>
          </w:divBdr>
        </w:div>
        <w:div w:id="909996000">
          <w:marLeft w:val="480"/>
          <w:marRight w:val="0"/>
          <w:marTop w:val="0"/>
          <w:marBottom w:val="0"/>
          <w:divBdr>
            <w:top w:val="none" w:sz="0" w:space="0" w:color="auto"/>
            <w:left w:val="none" w:sz="0" w:space="0" w:color="auto"/>
            <w:bottom w:val="none" w:sz="0" w:space="0" w:color="auto"/>
            <w:right w:val="none" w:sz="0" w:space="0" w:color="auto"/>
          </w:divBdr>
        </w:div>
        <w:div w:id="2036420322">
          <w:marLeft w:val="480"/>
          <w:marRight w:val="0"/>
          <w:marTop w:val="0"/>
          <w:marBottom w:val="0"/>
          <w:divBdr>
            <w:top w:val="none" w:sz="0" w:space="0" w:color="auto"/>
            <w:left w:val="none" w:sz="0" w:space="0" w:color="auto"/>
            <w:bottom w:val="none" w:sz="0" w:space="0" w:color="auto"/>
            <w:right w:val="none" w:sz="0" w:space="0" w:color="auto"/>
          </w:divBdr>
        </w:div>
        <w:div w:id="46296021">
          <w:marLeft w:val="480"/>
          <w:marRight w:val="0"/>
          <w:marTop w:val="0"/>
          <w:marBottom w:val="0"/>
          <w:divBdr>
            <w:top w:val="none" w:sz="0" w:space="0" w:color="auto"/>
            <w:left w:val="none" w:sz="0" w:space="0" w:color="auto"/>
            <w:bottom w:val="none" w:sz="0" w:space="0" w:color="auto"/>
            <w:right w:val="none" w:sz="0" w:space="0" w:color="auto"/>
          </w:divBdr>
        </w:div>
        <w:div w:id="301622136">
          <w:marLeft w:val="480"/>
          <w:marRight w:val="0"/>
          <w:marTop w:val="0"/>
          <w:marBottom w:val="0"/>
          <w:divBdr>
            <w:top w:val="none" w:sz="0" w:space="0" w:color="auto"/>
            <w:left w:val="none" w:sz="0" w:space="0" w:color="auto"/>
            <w:bottom w:val="none" w:sz="0" w:space="0" w:color="auto"/>
            <w:right w:val="none" w:sz="0" w:space="0" w:color="auto"/>
          </w:divBdr>
        </w:div>
        <w:div w:id="134294740">
          <w:marLeft w:val="480"/>
          <w:marRight w:val="0"/>
          <w:marTop w:val="0"/>
          <w:marBottom w:val="0"/>
          <w:divBdr>
            <w:top w:val="none" w:sz="0" w:space="0" w:color="auto"/>
            <w:left w:val="none" w:sz="0" w:space="0" w:color="auto"/>
            <w:bottom w:val="none" w:sz="0" w:space="0" w:color="auto"/>
            <w:right w:val="none" w:sz="0" w:space="0" w:color="auto"/>
          </w:divBdr>
        </w:div>
        <w:div w:id="1088504399">
          <w:marLeft w:val="480"/>
          <w:marRight w:val="0"/>
          <w:marTop w:val="0"/>
          <w:marBottom w:val="0"/>
          <w:divBdr>
            <w:top w:val="none" w:sz="0" w:space="0" w:color="auto"/>
            <w:left w:val="none" w:sz="0" w:space="0" w:color="auto"/>
            <w:bottom w:val="none" w:sz="0" w:space="0" w:color="auto"/>
            <w:right w:val="none" w:sz="0" w:space="0" w:color="auto"/>
          </w:divBdr>
        </w:div>
        <w:div w:id="680011053">
          <w:marLeft w:val="480"/>
          <w:marRight w:val="0"/>
          <w:marTop w:val="0"/>
          <w:marBottom w:val="0"/>
          <w:divBdr>
            <w:top w:val="none" w:sz="0" w:space="0" w:color="auto"/>
            <w:left w:val="none" w:sz="0" w:space="0" w:color="auto"/>
            <w:bottom w:val="none" w:sz="0" w:space="0" w:color="auto"/>
            <w:right w:val="none" w:sz="0" w:space="0" w:color="auto"/>
          </w:divBdr>
        </w:div>
        <w:div w:id="1822502406">
          <w:marLeft w:val="480"/>
          <w:marRight w:val="0"/>
          <w:marTop w:val="0"/>
          <w:marBottom w:val="0"/>
          <w:divBdr>
            <w:top w:val="none" w:sz="0" w:space="0" w:color="auto"/>
            <w:left w:val="none" w:sz="0" w:space="0" w:color="auto"/>
            <w:bottom w:val="none" w:sz="0" w:space="0" w:color="auto"/>
            <w:right w:val="none" w:sz="0" w:space="0" w:color="auto"/>
          </w:divBdr>
        </w:div>
        <w:div w:id="1720084673">
          <w:marLeft w:val="480"/>
          <w:marRight w:val="0"/>
          <w:marTop w:val="0"/>
          <w:marBottom w:val="0"/>
          <w:divBdr>
            <w:top w:val="none" w:sz="0" w:space="0" w:color="auto"/>
            <w:left w:val="none" w:sz="0" w:space="0" w:color="auto"/>
            <w:bottom w:val="none" w:sz="0" w:space="0" w:color="auto"/>
            <w:right w:val="none" w:sz="0" w:space="0" w:color="auto"/>
          </w:divBdr>
        </w:div>
        <w:div w:id="792140878">
          <w:marLeft w:val="480"/>
          <w:marRight w:val="0"/>
          <w:marTop w:val="0"/>
          <w:marBottom w:val="0"/>
          <w:divBdr>
            <w:top w:val="none" w:sz="0" w:space="0" w:color="auto"/>
            <w:left w:val="none" w:sz="0" w:space="0" w:color="auto"/>
            <w:bottom w:val="none" w:sz="0" w:space="0" w:color="auto"/>
            <w:right w:val="none" w:sz="0" w:space="0" w:color="auto"/>
          </w:divBdr>
        </w:div>
        <w:div w:id="119691435">
          <w:marLeft w:val="480"/>
          <w:marRight w:val="0"/>
          <w:marTop w:val="0"/>
          <w:marBottom w:val="0"/>
          <w:divBdr>
            <w:top w:val="none" w:sz="0" w:space="0" w:color="auto"/>
            <w:left w:val="none" w:sz="0" w:space="0" w:color="auto"/>
            <w:bottom w:val="none" w:sz="0" w:space="0" w:color="auto"/>
            <w:right w:val="none" w:sz="0" w:space="0" w:color="auto"/>
          </w:divBdr>
        </w:div>
        <w:div w:id="457379940">
          <w:marLeft w:val="480"/>
          <w:marRight w:val="0"/>
          <w:marTop w:val="0"/>
          <w:marBottom w:val="0"/>
          <w:divBdr>
            <w:top w:val="none" w:sz="0" w:space="0" w:color="auto"/>
            <w:left w:val="none" w:sz="0" w:space="0" w:color="auto"/>
            <w:bottom w:val="none" w:sz="0" w:space="0" w:color="auto"/>
            <w:right w:val="none" w:sz="0" w:space="0" w:color="auto"/>
          </w:divBdr>
        </w:div>
        <w:div w:id="937904677">
          <w:marLeft w:val="480"/>
          <w:marRight w:val="0"/>
          <w:marTop w:val="0"/>
          <w:marBottom w:val="0"/>
          <w:divBdr>
            <w:top w:val="none" w:sz="0" w:space="0" w:color="auto"/>
            <w:left w:val="none" w:sz="0" w:space="0" w:color="auto"/>
            <w:bottom w:val="none" w:sz="0" w:space="0" w:color="auto"/>
            <w:right w:val="none" w:sz="0" w:space="0" w:color="auto"/>
          </w:divBdr>
        </w:div>
        <w:div w:id="715472959">
          <w:marLeft w:val="480"/>
          <w:marRight w:val="0"/>
          <w:marTop w:val="0"/>
          <w:marBottom w:val="0"/>
          <w:divBdr>
            <w:top w:val="none" w:sz="0" w:space="0" w:color="auto"/>
            <w:left w:val="none" w:sz="0" w:space="0" w:color="auto"/>
            <w:bottom w:val="none" w:sz="0" w:space="0" w:color="auto"/>
            <w:right w:val="none" w:sz="0" w:space="0" w:color="auto"/>
          </w:divBdr>
        </w:div>
        <w:div w:id="1464611868">
          <w:marLeft w:val="480"/>
          <w:marRight w:val="0"/>
          <w:marTop w:val="0"/>
          <w:marBottom w:val="0"/>
          <w:divBdr>
            <w:top w:val="none" w:sz="0" w:space="0" w:color="auto"/>
            <w:left w:val="none" w:sz="0" w:space="0" w:color="auto"/>
            <w:bottom w:val="none" w:sz="0" w:space="0" w:color="auto"/>
            <w:right w:val="none" w:sz="0" w:space="0" w:color="auto"/>
          </w:divBdr>
        </w:div>
        <w:div w:id="493841248">
          <w:marLeft w:val="480"/>
          <w:marRight w:val="0"/>
          <w:marTop w:val="0"/>
          <w:marBottom w:val="0"/>
          <w:divBdr>
            <w:top w:val="none" w:sz="0" w:space="0" w:color="auto"/>
            <w:left w:val="none" w:sz="0" w:space="0" w:color="auto"/>
            <w:bottom w:val="none" w:sz="0" w:space="0" w:color="auto"/>
            <w:right w:val="none" w:sz="0" w:space="0" w:color="auto"/>
          </w:divBdr>
        </w:div>
        <w:div w:id="26300568">
          <w:marLeft w:val="480"/>
          <w:marRight w:val="0"/>
          <w:marTop w:val="0"/>
          <w:marBottom w:val="0"/>
          <w:divBdr>
            <w:top w:val="none" w:sz="0" w:space="0" w:color="auto"/>
            <w:left w:val="none" w:sz="0" w:space="0" w:color="auto"/>
            <w:bottom w:val="none" w:sz="0" w:space="0" w:color="auto"/>
            <w:right w:val="none" w:sz="0" w:space="0" w:color="auto"/>
          </w:divBdr>
        </w:div>
        <w:div w:id="2069180880">
          <w:marLeft w:val="480"/>
          <w:marRight w:val="0"/>
          <w:marTop w:val="0"/>
          <w:marBottom w:val="0"/>
          <w:divBdr>
            <w:top w:val="none" w:sz="0" w:space="0" w:color="auto"/>
            <w:left w:val="none" w:sz="0" w:space="0" w:color="auto"/>
            <w:bottom w:val="none" w:sz="0" w:space="0" w:color="auto"/>
            <w:right w:val="none" w:sz="0" w:space="0" w:color="auto"/>
          </w:divBdr>
        </w:div>
        <w:div w:id="479538233">
          <w:marLeft w:val="480"/>
          <w:marRight w:val="0"/>
          <w:marTop w:val="0"/>
          <w:marBottom w:val="0"/>
          <w:divBdr>
            <w:top w:val="none" w:sz="0" w:space="0" w:color="auto"/>
            <w:left w:val="none" w:sz="0" w:space="0" w:color="auto"/>
            <w:bottom w:val="none" w:sz="0" w:space="0" w:color="auto"/>
            <w:right w:val="none" w:sz="0" w:space="0" w:color="auto"/>
          </w:divBdr>
        </w:div>
        <w:div w:id="2141534089">
          <w:marLeft w:val="480"/>
          <w:marRight w:val="0"/>
          <w:marTop w:val="0"/>
          <w:marBottom w:val="0"/>
          <w:divBdr>
            <w:top w:val="none" w:sz="0" w:space="0" w:color="auto"/>
            <w:left w:val="none" w:sz="0" w:space="0" w:color="auto"/>
            <w:bottom w:val="none" w:sz="0" w:space="0" w:color="auto"/>
            <w:right w:val="none" w:sz="0" w:space="0" w:color="auto"/>
          </w:divBdr>
        </w:div>
        <w:div w:id="275790957">
          <w:marLeft w:val="480"/>
          <w:marRight w:val="0"/>
          <w:marTop w:val="0"/>
          <w:marBottom w:val="0"/>
          <w:divBdr>
            <w:top w:val="none" w:sz="0" w:space="0" w:color="auto"/>
            <w:left w:val="none" w:sz="0" w:space="0" w:color="auto"/>
            <w:bottom w:val="none" w:sz="0" w:space="0" w:color="auto"/>
            <w:right w:val="none" w:sz="0" w:space="0" w:color="auto"/>
          </w:divBdr>
        </w:div>
        <w:div w:id="491795985">
          <w:marLeft w:val="480"/>
          <w:marRight w:val="0"/>
          <w:marTop w:val="0"/>
          <w:marBottom w:val="0"/>
          <w:divBdr>
            <w:top w:val="none" w:sz="0" w:space="0" w:color="auto"/>
            <w:left w:val="none" w:sz="0" w:space="0" w:color="auto"/>
            <w:bottom w:val="none" w:sz="0" w:space="0" w:color="auto"/>
            <w:right w:val="none" w:sz="0" w:space="0" w:color="auto"/>
          </w:divBdr>
        </w:div>
        <w:div w:id="499468699">
          <w:marLeft w:val="480"/>
          <w:marRight w:val="0"/>
          <w:marTop w:val="0"/>
          <w:marBottom w:val="0"/>
          <w:divBdr>
            <w:top w:val="none" w:sz="0" w:space="0" w:color="auto"/>
            <w:left w:val="none" w:sz="0" w:space="0" w:color="auto"/>
            <w:bottom w:val="none" w:sz="0" w:space="0" w:color="auto"/>
            <w:right w:val="none" w:sz="0" w:space="0" w:color="auto"/>
          </w:divBdr>
        </w:div>
        <w:div w:id="1619020711">
          <w:marLeft w:val="480"/>
          <w:marRight w:val="0"/>
          <w:marTop w:val="0"/>
          <w:marBottom w:val="0"/>
          <w:divBdr>
            <w:top w:val="none" w:sz="0" w:space="0" w:color="auto"/>
            <w:left w:val="none" w:sz="0" w:space="0" w:color="auto"/>
            <w:bottom w:val="none" w:sz="0" w:space="0" w:color="auto"/>
            <w:right w:val="none" w:sz="0" w:space="0" w:color="auto"/>
          </w:divBdr>
        </w:div>
        <w:div w:id="96289603">
          <w:marLeft w:val="480"/>
          <w:marRight w:val="0"/>
          <w:marTop w:val="0"/>
          <w:marBottom w:val="0"/>
          <w:divBdr>
            <w:top w:val="none" w:sz="0" w:space="0" w:color="auto"/>
            <w:left w:val="none" w:sz="0" w:space="0" w:color="auto"/>
            <w:bottom w:val="none" w:sz="0" w:space="0" w:color="auto"/>
            <w:right w:val="none" w:sz="0" w:space="0" w:color="auto"/>
          </w:divBdr>
        </w:div>
        <w:div w:id="176428678">
          <w:marLeft w:val="480"/>
          <w:marRight w:val="0"/>
          <w:marTop w:val="0"/>
          <w:marBottom w:val="0"/>
          <w:divBdr>
            <w:top w:val="none" w:sz="0" w:space="0" w:color="auto"/>
            <w:left w:val="none" w:sz="0" w:space="0" w:color="auto"/>
            <w:bottom w:val="none" w:sz="0" w:space="0" w:color="auto"/>
            <w:right w:val="none" w:sz="0" w:space="0" w:color="auto"/>
          </w:divBdr>
        </w:div>
        <w:div w:id="723912465">
          <w:marLeft w:val="480"/>
          <w:marRight w:val="0"/>
          <w:marTop w:val="0"/>
          <w:marBottom w:val="0"/>
          <w:divBdr>
            <w:top w:val="none" w:sz="0" w:space="0" w:color="auto"/>
            <w:left w:val="none" w:sz="0" w:space="0" w:color="auto"/>
            <w:bottom w:val="none" w:sz="0" w:space="0" w:color="auto"/>
            <w:right w:val="none" w:sz="0" w:space="0" w:color="auto"/>
          </w:divBdr>
        </w:div>
        <w:div w:id="1288660775">
          <w:marLeft w:val="480"/>
          <w:marRight w:val="0"/>
          <w:marTop w:val="0"/>
          <w:marBottom w:val="0"/>
          <w:divBdr>
            <w:top w:val="none" w:sz="0" w:space="0" w:color="auto"/>
            <w:left w:val="none" w:sz="0" w:space="0" w:color="auto"/>
            <w:bottom w:val="none" w:sz="0" w:space="0" w:color="auto"/>
            <w:right w:val="none" w:sz="0" w:space="0" w:color="auto"/>
          </w:divBdr>
        </w:div>
        <w:div w:id="1926376279">
          <w:marLeft w:val="480"/>
          <w:marRight w:val="0"/>
          <w:marTop w:val="0"/>
          <w:marBottom w:val="0"/>
          <w:divBdr>
            <w:top w:val="none" w:sz="0" w:space="0" w:color="auto"/>
            <w:left w:val="none" w:sz="0" w:space="0" w:color="auto"/>
            <w:bottom w:val="none" w:sz="0" w:space="0" w:color="auto"/>
            <w:right w:val="none" w:sz="0" w:space="0" w:color="auto"/>
          </w:divBdr>
        </w:div>
        <w:div w:id="1382097224">
          <w:marLeft w:val="480"/>
          <w:marRight w:val="0"/>
          <w:marTop w:val="0"/>
          <w:marBottom w:val="0"/>
          <w:divBdr>
            <w:top w:val="none" w:sz="0" w:space="0" w:color="auto"/>
            <w:left w:val="none" w:sz="0" w:space="0" w:color="auto"/>
            <w:bottom w:val="none" w:sz="0" w:space="0" w:color="auto"/>
            <w:right w:val="none" w:sz="0" w:space="0" w:color="auto"/>
          </w:divBdr>
        </w:div>
        <w:div w:id="11345700">
          <w:marLeft w:val="480"/>
          <w:marRight w:val="0"/>
          <w:marTop w:val="0"/>
          <w:marBottom w:val="0"/>
          <w:divBdr>
            <w:top w:val="none" w:sz="0" w:space="0" w:color="auto"/>
            <w:left w:val="none" w:sz="0" w:space="0" w:color="auto"/>
            <w:bottom w:val="none" w:sz="0" w:space="0" w:color="auto"/>
            <w:right w:val="none" w:sz="0" w:space="0" w:color="auto"/>
          </w:divBdr>
        </w:div>
        <w:div w:id="1759015037">
          <w:marLeft w:val="480"/>
          <w:marRight w:val="0"/>
          <w:marTop w:val="0"/>
          <w:marBottom w:val="0"/>
          <w:divBdr>
            <w:top w:val="none" w:sz="0" w:space="0" w:color="auto"/>
            <w:left w:val="none" w:sz="0" w:space="0" w:color="auto"/>
            <w:bottom w:val="none" w:sz="0" w:space="0" w:color="auto"/>
            <w:right w:val="none" w:sz="0" w:space="0" w:color="auto"/>
          </w:divBdr>
        </w:div>
        <w:div w:id="1050805686">
          <w:marLeft w:val="480"/>
          <w:marRight w:val="0"/>
          <w:marTop w:val="0"/>
          <w:marBottom w:val="0"/>
          <w:divBdr>
            <w:top w:val="none" w:sz="0" w:space="0" w:color="auto"/>
            <w:left w:val="none" w:sz="0" w:space="0" w:color="auto"/>
            <w:bottom w:val="none" w:sz="0" w:space="0" w:color="auto"/>
            <w:right w:val="none" w:sz="0" w:space="0" w:color="auto"/>
          </w:divBdr>
        </w:div>
        <w:div w:id="1836333619">
          <w:marLeft w:val="480"/>
          <w:marRight w:val="0"/>
          <w:marTop w:val="0"/>
          <w:marBottom w:val="0"/>
          <w:divBdr>
            <w:top w:val="none" w:sz="0" w:space="0" w:color="auto"/>
            <w:left w:val="none" w:sz="0" w:space="0" w:color="auto"/>
            <w:bottom w:val="none" w:sz="0" w:space="0" w:color="auto"/>
            <w:right w:val="none" w:sz="0" w:space="0" w:color="auto"/>
          </w:divBdr>
        </w:div>
        <w:div w:id="1130048003">
          <w:marLeft w:val="480"/>
          <w:marRight w:val="0"/>
          <w:marTop w:val="0"/>
          <w:marBottom w:val="0"/>
          <w:divBdr>
            <w:top w:val="none" w:sz="0" w:space="0" w:color="auto"/>
            <w:left w:val="none" w:sz="0" w:space="0" w:color="auto"/>
            <w:bottom w:val="none" w:sz="0" w:space="0" w:color="auto"/>
            <w:right w:val="none" w:sz="0" w:space="0" w:color="auto"/>
          </w:divBdr>
        </w:div>
        <w:div w:id="186219264">
          <w:marLeft w:val="480"/>
          <w:marRight w:val="0"/>
          <w:marTop w:val="0"/>
          <w:marBottom w:val="0"/>
          <w:divBdr>
            <w:top w:val="none" w:sz="0" w:space="0" w:color="auto"/>
            <w:left w:val="none" w:sz="0" w:space="0" w:color="auto"/>
            <w:bottom w:val="none" w:sz="0" w:space="0" w:color="auto"/>
            <w:right w:val="none" w:sz="0" w:space="0" w:color="auto"/>
          </w:divBdr>
        </w:div>
        <w:div w:id="1420836417">
          <w:marLeft w:val="480"/>
          <w:marRight w:val="0"/>
          <w:marTop w:val="0"/>
          <w:marBottom w:val="0"/>
          <w:divBdr>
            <w:top w:val="none" w:sz="0" w:space="0" w:color="auto"/>
            <w:left w:val="none" w:sz="0" w:space="0" w:color="auto"/>
            <w:bottom w:val="none" w:sz="0" w:space="0" w:color="auto"/>
            <w:right w:val="none" w:sz="0" w:space="0" w:color="auto"/>
          </w:divBdr>
        </w:div>
      </w:divsChild>
    </w:div>
    <w:div w:id="985475875">
      <w:bodyDiv w:val="1"/>
      <w:marLeft w:val="0"/>
      <w:marRight w:val="0"/>
      <w:marTop w:val="0"/>
      <w:marBottom w:val="0"/>
      <w:divBdr>
        <w:top w:val="none" w:sz="0" w:space="0" w:color="auto"/>
        <w:left w:val="none" w:sz="0" w:space="0" w:color="auto"/>
        <w:bottom w:val="none" w:sz="0" w:space="0" w:color="auto"/>
        <w:right w:val="none" w:sz="0" w:space="0" w:color="auto"/>
      </w:divBdr>
    </w:div>
    <w:div w:id="986201781">
      <w:bodyDiv w:val="1"/>
      <w:marLeft w:val="0"/>
      <w:marRight w:val="0"/>
      <w:marTop w:val="0"/>
      <w:marBottom w:val="0"/>
      <w:divBdr>
        <w:top w:val="none" w:sz="0" w:space="0" w:color="auto"/>
        <w:left w:val="none" w:sz="0" w:space="0" w:color="auto"/>
        <w:bottom w:val="none" w:sz="0" w:space="0" w:color="auto"/>
        <w:right w:val="none" w:sz="0" w:space="0" w:color="auto"/>
      </w:divBdr>
    </w:div>
    <w:div w:id="986204108">
      <w:bodyDiv w:val="1"/>
      <w:marLeft w:val="0"/>
      <w:marRight w:val="0"/>
      <w:marTop w:val="0"/>
      <w:marBottom w:val="0"/>
      <w:divBdr>
        <w:top w:val="none" w:sz="0" w:space="0" w:color="auto"/>
        <w:left w:val="none" w:sz="0" w:space="0" w:color="auto"/>
        <w:bottom w:val="none" w:sz="0" w:space="0" w:color="auto"/>
        <w:right w:val="none" w:sz="0" w:space="0" w:color="auto"/>
      </w:divBdr>
    </w:div>
    <w:div w:id="986594670">
      <w:bodyDiv w:val="1"/>
      <w:marLeft w:val="0"/>
      <w:marRight w:val="0"/>
      <w:marTop w:val="0"/>
      <w:marBottom w:val="0"/>
      <w:divBdr>
        <w:top w:val="none" w:sz="0" w:space="0" w:color="auto"/>
        <w:left w:val="none" w:sz="0" w:space="0" w:color="auto"/>
        <w:bottom w:val="none" w:sz="0" w:space="0" w:color="auto"/>
        <w:right w:val="none" w:sz="0" w:space="0" w:color="auto"/>
      </w:divBdr>
    </w:div>
    <w:div w:id="987396228">
      <w:bodyDiv w:val="1"/>
      <w:marLeft w:val="0"/>
      <w:marRight w:val="0"/>
      <w:marTop w:val="0"/>
      <w:marBottom w:val="0"/>
      <w:divBdr>
        <w:top w:val="none" w:sz="0" w:space="0" w:color="auto"/>
        <w:left w:val="none" w:sz="0" w:space="0" w:color="auto"/>
        <w:bottom w:val="none" w:sz="0" w:space="0" w:color="auto"/>
        <w:right w:val="none" w:sz="0" w:space="0" w:color="auto"/>
      </w:divBdr>
    </w:div>
    <w:div w:id="987630344">
      <w:bodyDiv w:val="1"/>
      <w:marLeft w:val="0"/>
      <w:marRight w:val="0"/>
      <w:marTop w:val="0"/>
      <w:marBottom w:val="0"/>
      <w:divBdr>
        <w:top w:val="none" w:sz="0" w:space="0" w:color="auto"/>
        <w:left w:val="none" w:sz="0" w:space="0" w:color="auto"/>
        <w:bottom w:val="none" w:sz="0" w:space="0" w:color="auto"/>
        <w:right w:val="none" w:sz="0" w:space="0" w:color="auto"/>
      </w:divBdr>
    </w:div>
    <w:div w:id="987708781">
      <w:bodyDiv w:val="1"/>
      <w:marLeft w:val="0"/>
      <w:marRight w:val="0"/>
      <w:marTop w:val="0"/>
      <w:marBottom w:val="0"/>
      <w:divBdr>
        <w:top w:val="none" w:sz="0" w:space="0" w:color="auto"/>
        <w:left w:val="none" w:sz="0" w:space="0" w:color="auto"/>
        <w:bottom w:val="none" w:sz="0" w:space="0" w:color="auto"/>
        <w:right w:val="none" w:sz="0" w:space="0" w:color="auto"/>
      </w:divBdr>
    </w:div>
    <w:div w:id="988291201">
      <w:bodyDiv w:val="1"/>
      <w:marLeft w:val="0"/>
      <w:marRight w:val="0"/>
      <w:marTop w:val="0"/>
      <w:marBottom w:val="0"/>
      <w:divBdr>
        <w:top w:val="none" w:sz="0" w:space="0" w:color="auto"/>
        <w:left w:val="none" w:sz="0" w:space="0" w:color="auto"/>
        <w:bottom w:val="none" w:sz="0" w:space="0" w:color="auto"/>
        <w:right w:val="none" w:sz="0" w:space="0" w:color="auto"/>
      </w:divBdr>
    </w:div>
    <w:div w:id="989017919">
      <w:bodyDiv w:val="1"/>
      <w:marLeft w:val="0"/>
      <w:marRight w:val="0"/>
      <w:marTop w:val="0"/>
      <w:marBottom w:val="0"/>
      <w:divBdr>
        <w:top w:val="none" w:sz="0" w:space="0" w:color="auto"/>
        <w:left w:val="none" w:sz="0" w:space="0" w:color="auto"/>
        <w:bottom w:val="none" w:sz="0" w:space="0" w:color="auto"/>
        <w:right w:val="none" w:sz="0" w:space="0" w:color="auto"/>
      </w:divBdr>
    </w:div>
    <w:div w:id="989285400">
      <w:bodyDiv w:val="1"/>
      <w:marLeft w:val="0"/>
      <w:marRight w:val="0"/>
      <w:marTop w:val="0"/>
      <w:marBottom w:val="0"/>
      <w:divBdr>
        <w:top w:val="none" w:sz="0" w:space="0" w:color="auto"/>
        <w:left w:val="none" w:sz="0" w:space="0" w:color="auto"/>
        <w:bottom w:val="none" w:sz="0" w:space="0" w:color="auto"/>
        <w:right w:val="none" w:sz="0" w:space="0" w:color="auto"/>
      </w:divBdr>
    </w:div>
    <w:div w:id="989945194">
      <w:bodyDiv w:val="1"/>
      <w:marLeft w:val="0"/>
      <w:marRight w:val="0"/>
      <w:marTop w:val="0"/>
      <w:marBottom w:val="0"/>
      <w:divBdr>
        <w:top w:val="none" w:sz="0" w:space="0" w:color="auto"/>
        <w:left w:val="none" w:sz="0" w:space="0" w:color="auto"/>
        <w:bottom w:val="none" w:sz="0" w:space="0" w:color="auto"/>
        <w:right w:val="none" w:sz="0" w:space="0" w:color="auto"/>
      </w:divBdr>
    </w:div>
    <w:div w:id="990015948">
      <w:bodyDiv w:val="1"/>
      <w:marLeft w:val="0"/>
      <w:marRight w:val="0"/>
      <w:marTop w:val="0"/>
      <w:marBottom w:val="0"/>
      <w:divBdr>
        <w:top w:val="none" w:sz="0" w:space="0" w:color="auto"/>
        <w:left w:val="none" w:sz="0" w:space="0" w:color="auto"/>
        <w:bottom w:val="none" w:sz="0" w:space="0" w:color="auto"/>
        <w:right w:val="none" w:sz="0" w:space="0" w:color="auto"/>
      </w:divBdr>
    </w:div>
    <w:div w:id="990064012">
      <w:bodyDiv w:val="1"/>
      <w:marLeft w:val="0"/>
      <w:marRight w:val="0"/>
      <w:marTop w:val="0"/>
      <w:marBottom w:val="0"/>
      <w:divBdr>
        <w:top w:val="none" w:sz="0" w:space="0" w:color="auto"/>
        <w:left w:val="none" w:sz="0" w:space="0" w:color="auto"/>
        <w:bottom w:val="none" w:sz="0" w:space="0" w:color="auto"/>
        <w:right w:val="none" w:sz="0" w:space="0" w:color="auto"/>
      </w:divBdr>
      <w:divsChild>
        <w:div w:id="625431478">
          <w:marLeft w:val="480"/>
          <w:marRight w:val="0"/>
          <w:marTop w:val="0"/>
          <w:marBottom w:val="0"/>
          <w:divBdr>
            <w:top w:val="none" w:sz="0" w:space="0" w:color="auto"/>
            <w:left w:val="none" w:sz="0" w:space="0" w:color="auto"/>
            <w:bottom w:val="none" w:sz="0" w:space="0" w:color="auto"/>
            <w:right w:val="none" w:sz="0" w:space="0" w:color="auto"/>
          </w:divBdr>
        </w:div>
        <w:div w:id="126819202">
          <w:marLeft w:val="480"/>
          <w:marRight w:val="0"/>
          <w:marTop w:val="0"/>
          <w:marBottom w:val="0"/>
          <w:divBdr>
            <w:top w:val="none" w:sz="0" w:space="0" w:color="auto"/>
            <w:left w:val="none" w:sz="0" w:space="0" w:color="auto"/>
            <w:bottom w:val="none" w:sz="0" w:space="0" w:color="auto"/>
            <w:right w:val="none" w:sz="0" w:space="0" w:color="auto"/>
          </w:divBdr>
        </w:div>
        <w:div w:id="114836176">
          <w:marLeft w:val="480"/>
          <w:marRight w:val="0"/>
          <w:marTop w:val="0"/>
          <w:marBottom w:val="0"/>
          <w:divBdr>
            <w:top w:val="none" w:sz="0" w:space="0" w:color="auto"/>
            <w:left w:val="none" w:sz="0" w:space="0" w:color="auto"/>
            <w:bottom w:val="none" w:sz="0" w:space="0" w:color="auto"/>
            <w:right w:val="none" w:sz="0" w:space="0" w:color="auto"/>
          </w:divBdr>
        </w:div>
        <w:div w:id="1323243126">
          <w:marLeft w:val="480"/>
          <w:marRight w:val="0"/>
          <w:marTop w:val="0"/>
          <w:marBottom w:val="0"/>
          <w:divBdr>
            <w:top w:val="none" w:sz="0" w:space="0" w:color="auto"/>
            <w:left w:val="none" w:sz="0" w:space="0" w:color="auto"/>
            <w:bottom w:val="none" w:sz="0" w:space="0" w:color="auto"/>
            <w:right w:val="none" w:sz="0" w:space="0" w:color="auto"/>
          </w:divBdr>
        </w:div>
        <w:div w:id="987636964">
          <w:marLeft w:val="480"/>
          <w:marRight w:val="0"/>
          <w:marTop w:val="0"/>
          <w:marBottom w:val="0"/>
          <w:divBdr>
            <w:top w:val="none" w:sz="0" w:space="0" w:color="auto"/>
            <w:left w:val="none" w:sz="0" w:space="0" w:color="auto"/>
            <w:bottom w:val="none" w:sz="0" w:space="0" w:color="auto"/>
            <w:right w:val="none" w:sz="0" w:space="0" w:color="auto"/>
          </w:divBdr>
        </w:div>
        <w:div w:id="489905421">
          <w:marLeft w:val="480"/>
          <w:marRight w:val="0"/>
          <w:marTop w:val="0"/>
          <w:marBottom w:val="0"/>
          <w:divBdr>
            <w:top w:val="none" w:sz="0" w:space="0" w:color="auto"/>
            <w:left w:val="none" w:sz="0" w:space="0" w:color="auto"/>
            <w:bottom w:val="none" w:sz="0" w:space="0" w:color="auto"/>
            <w:right w:val="none" w:sz="0" w:space="0" w:color="auto"/>
          </w:divBdr>
        </w:div>
        <w:div w:id="282660504">
          <w:marLeft w:val="480"/>
          <w:marRight w:val="0"/>
          <w:marTop w:val="0"/>
          <w:marBottom w:val="0"/>
          <w:divBdr>
            <w:top w:val="none" w:sz="0" w:space="0" w:color="auto"/>
            <w:left w:val="none" w:sz="0" w:space="0" w:color="auto"/>
            <w:bottom w:val="none" w:sz="0" w:space="0" w:color="auto"/>
            <w:right w:val="none" w:sz="0" w:space="0" w:color="auto"/>
          </w:divBdr>
        </w:div>
        <w:div w:id="369257747">
          <w:marLeft w:val="480"/>
          <w:marRight w:val="0"/>
          <w:marTop w:val="0"/>
          <w:marBottom w:val="0"/>
          <w:divBdr>
            <w:top w:val="none" w:sz="0" w:space="0" w:color="auto"/>
            <w:left w:val="none" w:sz="0" w:space="0" w:color="auto"/>
            <w:bottom w:val="none" w:sz="0" w:space="0" w:color="auto"/>
            <w:right w:val="none" w:sz="0" w:space="0" w:color="auto"/>
          </w:divBdr>
        </w:div>
        <w:div w:id="248927889">
          <w:marLeft w:val="480"/>
          <w:marRight w:val="0"/>
          <w:marTop w:val="0"/>
          <w:marBottom w:val="0"/>
          <w:divBdr>
            <w:top w:val="none" w:sz="0" w:space="0" w:color="auto"/>
            <w:left w:val="none" w:sz="0" w:space="0" w:color="auto"/>
            <w:bottom w:val="none" w:sz="0" w:space="0" w:color="auto"/>
            <w:right w:val="none" w:sz="0" w:space="0" w:color="auto"/>
          </w:divBdr>
        </w:div>
        <w:div w:id="1666321118">
          <w:marLeft w:val="480"/>
          <w:marRight w:val="0"/>
          <w:marTop w:val="0"/>
          <w:marBottom w:val="0"/>
          <w:divBdr>
            <w:top w:val="none" w:sz="0" w:space="0" w:color="auto"/>
            <w:left w:val="none" w:sz="0" w:space="0" w:color="auto"/>
            <w:bottom w:val="none" w:sz="0" w:space="0" w:color="auto"/>
            <w:right w:val="none" w:sz="0" w:space="0" w:color="auto"/>
          </w:divBdr>
        </w:div>
        <w:div w:id="1265260034">
          <w:marLeft w:val="480"/>
          <w:marRight w:val="0"/>
          <w:marTop w:val="0"/>
          <w:marBottom w:val="0"/>
          <w:divBdr>
            <w:top w:val="none" w:sz="0" w:space="0" w:color="auto"/>
            <w:left w:val="none" w:sz="0" w:space="0" w:color="auto"/>
            <w:bottom w:val="none" w:sz="0" w:space="0" w:color="auto"/>
            <w:right w:val="none" w:sz="0" w:space="0" w:color="auto"/>
          </w:divBdr>
        </w:div>
        <w:div w:id="2138184712">
          <w:marLeft w:val="480"/>
          <w:marRight w:val="0"/>
          <w:marTop w:val="0"/>
          <w:marBottom w:val="0"/>
          <w:divBdr>
            <w:top w:val="none" w:sz="0" w:space="0" w:color="auto"/>
            <w:left w:val="none" w:sz="0" w:space="0" w:color="auto"/>
            <w:bottom w:val="none" w:sz="0" w:space="0" w:color="auto"/>
            <w:right w:val="none" w:sz="0" w:space="0" w:color="auto"/>
          </w:divBdr>
        </w:div>
        <w:div w:id="20740351">
          <w:marLeft w:val="480"/>
          <w:marRight w:val="0"/>
          <w:marTop w:val="0"/>
          <w:marBottom w:val="0"/>
          <w:divBdr>
            <w:top w:val="none" w:sz="0" w:space="0" w:color="auto"/>
            <w:left w:val="none" w:sz="0" w:space="0" w:color="auto"/>
            <w:bottom w:val="none" w:sz="0" w:space="0" w:color="auto"/>
            <w:right w:val="none" w:sz="0" w:space="0" w:color="auto"/>
          </w:divBdr>
        </w:div>
        <w:div w:id="23099690">
          <w:marLeft w:val="480"/>
          <w:marRight w:val="0"/>
          <w:marTop w:val="0"/>
          <w:marBottom w:val="0"/>
          <w:divBdr>
            <w:top w:val="none" w:sz="0" w:space="0" w:color="auto"/>
            <w:left w:val="none" w:sz="0" w:space="0" w:color="auto"/>
            <w:bottom w:val="none" w:sz="0" w:space="0" w:color="auto"/>
            <w:right w:val="none" w:sz="0" w:space="0" w:color="auto"/>
          </w:divBdr>
        </w:div>
        <w:div w:id="707099191">
          <w:marLeft w:val="480"/>
          <w:marRight w:val="0"/>
          <w:marTop w:val="0"/>
          <w:marBottom w:val="0"/>
          <w:divBdr>
            <w:top w:val="none" w:sz="0" w:space="0" w:color="auto"/>
            <w:left w:val="none" w:sz="0" w:space="0" w:color="auto"/>
            <w:bottom w:val="none" w:sz="0" w:space="0" w:color="auto"/>
            <w:right w:val="none" w:sz="0" w:space="0" w:color="auto"/>
          </w:divBdr>
        </w:div>
        <w:div w:id="269433049">
          <w:marLeft w:val="480"/>
          <w:marRight w:val="0"/>
          <w:marTop w:val="0"/>
          <w:marBottom w:val="0"/>
          <w:divBdr>
            <w:top w:val="none" w:sz="0" w:space="0" w:color="auto"/>
            <w:left w:val="none" w:sz="0" w:space="0" w:color="auto"/>
            <w:bottom w:val="none" w:sz="0" w:space="0" w:color="auto"/>
            <w:right w:val="none" w:sz="0" w:space="0" w:color="auto"/>
          </w:divBdr>
        </w:div>
        <w:div w:id="2011103376">
          <w:marLeft w:val="480"/>
          <w:marRight w:val="0"/>
          <w:marTop w:val="0"/>
          <w:marBottom w:val="0"/>
          <w:divBdr>
            <w:top w:val="none" w:sz="0" w:space="0" w:color="auto"/>
            <w:left w:val="none" w:sz="0" w:space="0" w:color="auto"/>
            <w:bottom w:val="none" w:sz="0" w:space="0" w:color="auto"/>
            <w:right w:val="none" w:sz="0" w:space="0" w:color="auto"/>
          </w:divBdr>
        </w:div>
        <w:div w:id="859005478">
          <w:marLeft w:val="480"/>
          <w:marRight w:val="0"/>
          <w:marTop w:val="0"/>
          <w:marBottom w:val="0"/>
          <w:divBdr>
            <w:top w:val="none" w:sz="0" w:space="0" w:color="auto"/>
            <w:left w:val="none" w:sz="0" w:space="0" w:color="auto"/>
            <w:bottom w:val="none" w:sz="0" w:space="0" w:color="auto"/>
            <w:right w:val="none" w:sz="0" w:space="0" w:color="auto"/>
          </w:divBdr>
        </w:div>
        <w:div w:id="1101485311">
          <w:marLeft w:val="480"/>
          <w:marRight w:val="0"/>
          <w:marTop w:val="0"/>
          <w:marBottom w:val="0"/>
          <w:divBdr>
            <w:top w:val="none" w:sz="0" w:space="0" w:color="auto"/>
            <w:left w:val="none" w:sz="0" w:space="0" w:color="auto"/>
            <w:bottom w:val="none" w:sz="0" w:space="0" w:color="auto"/>
            <w:right w:val="none" w:sz="0" w:space="0" w:color="auto"/>
          </w:divBdr>
        </w:div>
        <w:div w:id="1146631203">
          <w:marLeft w:val="480"/>
          <w:marRight w:val="0"/>
          <w:marTop w:val="0"/>
          <w:marBottom w:val="0"/>
          <w:divBdr>
            <w:top w:val="none" w:sz="0" w:space="0" w:color="auto"/>
            <w:left w:val="none" w:sz="0" w:space="0" w:color="auto"/>
            <w:bottom w:val="none" w:sz="0" w:space="0" w:color="auto"/>
            <w:right w:val="none" w:sz="0" w:space="0" w:color="auto"/>
          </w:divBdr>
        </w:div>
        <w:div w:id="1229538084">
          <w:marLeft w:val="480"/>
          <w:marRight w:val="0"/>
          <w:marTop w:val="0"/>
          <w:marBottom w:val="0"/>
          <w:divBdr>
            <w:top w:val="none" w:sz="0" w:space="0" w:color="auto"/>
            <w:left w:val="none" w:sz="0" w:space="0" w:color="auto"/>
            <w:bottom w:val="none" w:sz="0" w:space="0" w:color="auto"/>
            <w:right w:val="none" w:sz="0" w:space="0" w:color="auto"/>
          </w:divBdr>
        </w:div>
        <w:div w:id="1215384765">
          <w:marLeft w:val="480"/>
          <w:marRight w:val="0"/>
          <w:marTop w:val="0"/>
          <w:marBottom w:val="0"/>
          <w:divBdr>
            <w:top w:val="none" w:sz="0" w:space="0" w:color="auto"/>
            <w:left w:val="none" w:sz="0" w:space="0" w:color="auto"/>
            <w:bottom w:val="none" w:sz="0" w:space="0" w:color="auto"/>
            <w:right w:val="none" w:sz="0" w:space="0" w:color="auto"/>
          </w:divBdr>
        </w:div>
        <w:div w:id="2065521379">
          <w:marLeft w:val="480"/>
          <w:marRight w:val="0"/>
          <w:marTop w:val="0"/>
          <w:marBottom w:val="0"/>
          <w:divBdr>
            <w:top w:val="none" w:sz="0" w:space="0" w:color="auto"/>
            <w:left w:val="none" w:sz="0" w:space="0" w:color="auto"/>
            <w:bottom w:val="none" w:sz="0" w:space="0" w:color="auto"/>
            <w:right w:val="none" w:sz="0" w:space="0" w:color="auto"/>
          </w:divBdr>
        </w:div>
        <w:div w:id="2129161941">
          <w:marLeft w:val="480"/>
          <w:marRight w:val="0"/>
          <w:marTop w:val="0"/>
          <w:marBottom w:val="0"/>
          <w:divBdr>
            <w:top w:val="none" w:sz="0" w:space="0" w:color="auto"/>
            <w:left w:val="none" w:sz="0" w:space="0" w:color="auto"/>
            <w:bottom w:val="none" w:sz="0" w:space="0" w:color="auto"/>
            <w:right w:val="none" w:sz="0" w:space="0" w:color="auto"/>
          </w:divBdr>
        </w:div>
        <w:div w:id="515463265">
          <w:marLeft w:val="480"/>
          <w:marRight w:val="0"/>
          <w:marTop w:val="0"/>
          <w:marBottom w:val="0"/>
          <w:divBdr>
            <w:top w:val="none" w:sz="0" w:space="0" w:color="auto"/>
            <w:left w:val="none" w:sz="0" w:space="0" w:color="auto"/>
            <w:bottom w:val="none" w:sz="0" w:space="0" w:color="auto"/>
            <w:right w:val="none" w:sz="0" w:space="0" w:color="auto"/>
          </w:divBdr>
        </w:div>
        <w:div w:id="846284518">
          <w:marLeft w:val="480"/>
          <w:marRight w:val="0"/>
          <w:marTop w:val="0"/>
          <w:marBottom w:val="0"/>
          <w:divBdr>
            <w:top w:val="none" w:sz="0" w:space="0" w:color="auto"/>
            <w:left w:val="none" w:sz="0" w:space="0" w:color="auto"/>
            <w:bottom w:val="none" w:sz="0" w:space="0" w:color="auto"/>
            <w:right w:val="none" w:sz="0" w:space="0" w:color="auto"/>
          </w:divBdr>
        </w:div>
        <w:div w:id="341979769">
          <w:marLeft w:val="480"/>
          <w:marRight w:val="0"/>
          <w:marTop w:val="0"/>
          <w:marBottom w:val="0"/>
          <w:divBdr>
            <w:top w:val="none" w:sz="0" w:space="0" w:color="auto"/>
            <w:left w:val="none" w:sz="0" w:space="0" w:color="auto"/>
            <w:bottom w:val="none" w:sz="0" w:space="0" w:color="auto"/>
            <w:right w:val="none" w:sz="0" w:space="0" w:color="auto"/>
          </w:divBdr>
        </w:div>
        <w:div w:id="269436362">
          <w:marLeft w:val="480"/>
          <w:marRight w:val="0"/>
          <w:marTop w:val="0"/>
          <w:marBottom w:val="0"/>
          <w:divBdr>
            <w:top w:val="none" w:sz="0" w:space="0" w:color="auto"/>
            <w:left w:val="none" w:sz="0" w:space="0" w:color="auto"/>
            <w:bottom w:val="none" w:sz="0" w:space="0" w:color="auto"/>
            <w:right w:val="none" w:sz="0" w:space="0" w:color="auto"/>
          </w:divBdr>
        </w:div>
        <w:div w:id="545069237">
          <w:marLeft w:val="480"/>
          <w:marRight w:val="0"/>
          <w:marTop w:val="0"/>
          <w:marBottom w:val="0"/>
          <w:divBdr>
            <w:top w:val="none" w:sz="0" w:space="0" w:color="auto"/>
            <w:left w:val="none" w:sz="0" w:space="0" w:color="auto"/>
            <w:bottom w:val="none" w:sz="0" w:space="0" w:color="auto"/>
            <w:right w:val="none" w:sz="0" w:space="0" w:color="auto"/>
          </w:divBdr>
        </w:div>
        <w:div w:id="609896134">
          <w:marLeft w:val="480"/>
          <w:marRight w:val="0"/>
          <w:marTop w:val="0"/>
          <w:marBottom w:val="0"/>
          <w:divBdr>
            <w:top w:val="none" w:sz="0" w:space="0" w:color="auto"/>
            <w:left w:val="none" w:sz="0" w:space="0" w:color="auto"/>
            <w:bottom w:val="none" w:sz="0" w:space="0" w:color="auto"/>
            <w:right w:val="none" w:sz="0" w:space="0" w:color="auto"/>
          </w:divBdr>
        </w:div>
        <w:div w:id="1385908855">
          <w:marLeft w:val="480"/>
          <w:marRight w:val="0"/>
          <w:marTop w:val="0"/>
          <w:marBottom w:val="0"/>
          <w:divBdr>
            <w:top w:val="none" w:sz="0" w:space="0" w:color="auto"/>
            <w:left w:val="none" w:sz="0" w:space="0" w:color="auto"/>
            <w:bottom w:val="none" w:sz="0" w:space="0" w:color="auto"/>
            <w:right w:val="none" w:sz="0" w:space="0" w:color="auto"/>
          </w:divBdr>
        </w:div>
        <w:div w:id="272447342">
          <w:marLeft w:val="480"/>
          <w:marRight w:val="0"/>
          <w:marTop w:val="0"/>
          <w:marBottom w:val="0"/>
          <w:divBdr>
            <w:top w:val="none" w:sz="0" w:space="0" w:color="auto"/>
            <w:left w:val="none" w:sz="0" w:space="0" w:color="auto"/>
            <w:bottom w:val="none" w:sz="0" w:space="0" w:color="auto"/>
            <w:right w:val="none" w:sz="0" w:space="0" w:color="auto"/>
          </w:divBdr>
        </w:div>
        <w:div w:id="1863468165">
          <w:marLeft w:val="480"/>
          <w:marRight w:val="0"/>
          <w:marTop w:val="0"/>
          <w:marBottom w:val="0"/>
          <w:divBdr>
            <w:top w:val="none" w:sz="0" w:space="0" w:color="auto"/>
            <w:left w:val="none" w:sz="0" w:space="0" w:color="auto"/>
            <w:bottom w:val="none" w:sz="0" w:space="0" w:color="auto"/>
            <w:right w:val="none" w:sz="0" w:space="0" w:color="auto"/>
          </w:divBdr>
        </w:div>
        <w:div w:id="866680104">
          <w:marLeft w:val="480"/>
          <w:marRight w:val="0"/>
          <w:marTop w:val="0"/>
          <w:marBottom w:val="0"/>
          <w:divBdr>
            <w:top w:val="none" w:sz="0" w:space="0" w:color="auto"/>
            <w:left w:val="none" w:sz="0" w:space="0" w:color="auto"/>
            <w:bottom w:val="none" w:sz="0" w:space="0" w:color="auto"/>
            <w:right w:val="none" w:sz="0" w:space="0" w:color="auto"/>
          </w:divBdr>
        </w:div>
        <w:div w:id="1332179831">
          <w:marLeft w:val="480"/>
          <w:marRight w:val="0"/>
          <w:marTop w:val="0"/>
          <w:marBottom w:val="0"/>
          <w:divBdr>
            <w:top w:val="none" w:sz="0" w:space="0" w:color="auto"/>
            <w:left w:val="none" w:sz="0" w:space="0" w:color="auto"/>
            <w:bottom w:val="none" w:sz="0" w:space="0" w:color="auto"/>
            <w:right w:val="none" w:sz="0" w:space="0" w:color="auto"/>
          </w:divBdr>
        </w:div>
        <w:div w:id="1088303966">
          <w:marLeft w:val="480"/>
          <w:marRight w:val="0"/>
          <w:marTop w:val="0"/>
          <w:marBottom w:val="0"/>
          <w:divBdr>
            <w:top w:val="none" w:sz="0" w:space="0" w:color="auto"/>
            <w:left w:val="none" w:sz="0" w:space="0" w:color="auto"/>
            <w:bottom w:val="none" w:sz="0" w:space="0" w:color="auto"/>
            <w:right w:val="none" w:sz="0" w:space="0" w:color="auto"/>
          </w:divBdr>
        </w:div>
        <w:div w:id="1204514800">
          <w:marLeft w:val="480"/>
          <w:marRight w:val="0"/>
          <w:marTop w:val="0"/>
          <w:marBottom w:val="0"/>
          <w:divBdr>
            <w:top w:val="none" w:sz="0" w:space="0" w:color="auto"/>
            <w:left w:val="none" w:sz="0" w:space="0" w:color="auto"/>
            <w:bottom w:val="none" w:sz="0" w:space="0" w:color="auto"/>
            <w:right w:val="none" w:sz="0" w:space="0" w:color="auto"/>
          </w:divBdr>
        </w:div>
        <w:div w:id="913858387">
          <w:marLeft w:val="480"/>
          <w:marRight w:val="0"/>
          <w:marTop w:val="0"/>
          <w:marBottom w:val="0"/>
          <w:divBdr>
            <w:top w:val="none" w:sz="0" w:space="0" w:color="auto"/>
            <w:left w:val="none" w:sz="0" w:space="0" w:color="auto"/>
            <w:bottom w:val="none" w:sz="0" w:space="0" w:color="auto"/>
            <w:right w:val="none" w:sz="0" w:space="0" w:color="auto"/>
          </w:divBdr>
        </w:div>
        <w:div w:id="644744908">
          <w:marLeft w:val="480"/>
          <w:marRight w:val="0"/>
          <w:marTop w:val="0"/>
          <w:marBottom w:val="0"/>
          <w:divBdr>
            <w:top w:val="none" w:sz="0" w:space="0" w:color="auto"/>
            <w:left w:val="none" w:sz="0" w:space="0" w:color="auto"/>
            <w:bottom w:val="none" w:sz="0" w:space="0" w:color="auto"/>
            <w:right w:val="none" w:sz="0" w:space="0" w:color="auto"/>
          </w:divBdr>
        </w:div>
        <w:div w:id="1466924908">
          <w:marLeft w:val="480"/>
          <w:marRight w:val="0"/>
          <w:marTop w:val="0"/>
          <w:marBottom w:val="0"/>
          <w:divBdr>
            <w:top w:val="none" w:sz="0" w:space="0" w:color="auto"/>
            <w:left w:val="none" w:sz="0" w:space="0" w:color="auto"/>
            <w:bottom w:val="none" w:sz="0" w:space="0" w:color="auto"/>
            <w:right w:val="none" w:sz="0" w:space="0" w:color="auto"/>
          </w:divBdr>
        </w:div>
        <w:div w:id="931279346">
          <w:marLeft w:val="480"/>
          <w:marRight w:val="0"/>
          <w:marTop w:val="0"/>
          <w:marBottom w:val="0"/>
          <w:divBdr>
            <w:top w:val="none" w:sz="0" w:space="0" w:color="auto"/>
            <w:left w:val="none" w:sz="0" w:space="0" w:color="auto"/>
            <w:bottom w:val="none" w:sz="0" w:space="0" w:color="auto"/>
            <w:right w:val="none" w:sz="0" w:space="0" w:color="auto"/>
          </w:divBdr>
        </w:div>
        <w:div w:id="545025149">
          <w:marLeft w:val="480"/>
          <w:marRight w:val="0"/>
          <w:marTop w:val="0"/>
          <w:marBottom w:val="0"/>
          <w:divBdr>
            <w:top w:val="none" w:sz="0" w:space="0" w:color="auto"/>
            <w:left w:val="none" w:sz="0" w:space="0" w:color="auto"/>
            <w:bottom w:val="none" w:sz="0" w:space="0" w:color="auto"/>
            <w:right w:val="none" w:sz="0" w:space="0" w:color="auto"/>
          </w:divBdr>
        </w:div>
        <w:div w:id="714043515">
          <w:marLeft w:val="480"/>
          <w:marRight w:val="0"/>
          <w:marTop w:val="0"/>
          <w:marBottom w:val="0"/>
          <w:divBdr>
            <w:top w:val="none" w:sz="0" w:space="0" w:color="auto"/>
            <w:left w:val="none" w:sz="0" w:space="0" w:color="auto"/>
            <w:bottom w:val="none" w:sz="0" w:space="0" w:color="auto"/>
            <w:right w:val="none" w:sz="0" w:space="0" w:color="auto"/>
          </w:divBdr>
        </w:div>
        <w:div w:id="265232524">
          <w:marLeft w:val="480"/>
          <w:marRight w:val="0"/>
          <w:marTop w:val="0"/>
          <w:marBottom w:val="0"/>
          <w:divBdr>
            <w:top w:val="none" w:sz="0" w:space="0" w:color="auto"/>
            <w:left w:val="none" w:sz="0" w:space="0" w:color="auto"/>
            <w:bottom w:val="none" w:sz="0" w:space="0" w:color="auto"/>
            <w:right w:val="none" w:sz="0" w:space="0" w:color="auto"/>
          </w:divBdr>
        </w:div>
        <w:div w:id="2041588296">
          <w:marLeft w:val="480"/>
          <w:marRight w:val="0"/>
          <w:marTop w:val="0"/>
          <w:marBottom w:val="0"/>
          <w:divBdr>
            <w:top w:val="none" w:sz="0" w:space="0" w:color="auto"/>
            <w:left w:val="none" w:sz="0" w:space="0" w:color="auto"/>
            <w:bottom w:val="none" w:sz="0" w:space="0" w:color="auto"/>
            <w:right w:val="none" w:sz="0" w:space="0" w:color="auto"/>
          </w:divBdr>
        </w:div>
        <w:div w:id="38865128">
          <w:marLeft w:val="480"/>
          <w:marRight w:val="0"/>
          <w:marTop w:val="0"/>
          <w:marBottom w:val="0"/>
          <w:divBdr>
            <w:top w:val="none" w:sz="0" w:space="0" w:color="auto"/>
            <w:left w:val="none" w:sz="0" w:space="0" w:color="auto"/>
            <w:bottom w:val="none" w:sz="0" w:space="0" w:color="auto"/>
            <w:right w:val="none" w:sz="0" w:space="0" w:color="auto"/>
          </w:divBdr>
        </w:div>
        <w:div w:id="1144472359">
          <w:marLeft w:val="480"/>
          <w:marRight w:val="0"/>
          <w:marTop w:val="0"/>
          <w:marBottom w:val="0"/>
          <w:divBdr>
            <w:top w:val="none" w:sz="0" w:space="0" w:color="auto"/>
            <w:left w:val="none" w:sz="0" w:space="0" w:color="auto"/>
            <w:bottom w:val="none" w:sz="0" w:space="0" w:color="auto"/>
            <w:right w:val="none" w:sz="0" w:space="0" w:color="auto"/>
          </w:divBdr>
        </w:div>
        <w:div w:id="1265649482">
          <w:marLeft w:val="480"/>
          <w:marRight w:val="0"/>
          <w:marTop w:val="0"/>
          <w:marBottom w:val="0"/>
          <w:divBdr>
            <w:top w:val="none" w:sz="0" w:space="0" w:color="auto"/>
            <w:left w:val="none" w:sz="0" w:space="0" w:color="auto"/>
            <w:bottom w:val="none" w:sz="0" w:space="0" w:color="auto"/>
            <w:right w:val="none" w:sz="0" w:space="0" w:color="auto"/>
          </w:divBdr>
        </w:div>
        <w:div w:id="377634112">
          <w:marLeft w:val="480"/>
          <w:marRight w:val="0"/>
          <w:marTop w:val="0"/>
          <w:marBottom w:val="0"/>
          <w:divBdr>
            <w:top w:val="none" w:sz="0" w:space="0" w:color="auto"/>
            <w:left w:val="none" w:sz="0" w:space="0" w:color="auto"/>
            <w:bottom w:val="none" w:sz="0" w:space="0" w:color="auto"/>
            <w:right w:val="none" w:sz="0" w:space="0" w:color="auto"/>
          </w:divBdr>
        </w:div>
        <w:div w:id="1767728585">
          <w:marLeft w:val="480"/>
          <w:marRight w:val="0"/>
          <w:marTop w:val="0"/>
          <w:marBottom w:val="0"/>
          <w:divBdr>
            <w:top w:val="none" w:sz="0" w:space="0" w:color="auto"/>
            <w:left w:val="none" w:sz="0" w:space="0" w:color="auto"/>
            <w:bottom w:val="none" w:sz="0" w:space="0" w:color="auto"/>
            <w:right w:val="none" w:sz="0" w:space="0" w:color="auto"/>
          </w:divBdr>
        </w:div>
        <w:div w:id="667245058">
          <w:marLeft w:val="480"/>
          <w:marRight w:val="0"/>
          <w:marTop w:val="0"/>
          <w:marBottom w:val="0"/>
          <w:divBdr>
            <w:top w:val="none" w:sz="0" w:space="0" w:color="auto"/>
            <w:left w:val="none" w:sz="0" w:space="0" w:color="auto"/>
            <w:bottom w:val="none" w:sz="0" w:space="0" w:color="auto"/>
            <w:right w:val="none" w:sz="0" w:space="0" w:color="auto"/>
          </w:divBdr>
        </w:div>
        <w:div w:id="1648901018">
          <w:marLeft w:val="480"/>
          <w:marRight w:val="0"/>
          <w:marTop w:val="0"/>
          <w:marBottom w:val="0"/>
          <w:divBdr>
            <w:top w:val="none" w:sz="0" w:space="0" w:color="auto"/>
            <w:left w:val="none" w:sz="0" w:space="0" w:color="auto"/>
            <w:bottom w:val="none" w:sz="0" w:space="0" w:color="auto"/>
            <w:right w:val="none" w:sz="0" w:space="0" w:color="auto"/>
          </w:divBdr>
        </w:div>
        <w:div w:id="301815241">
          <w:marLeft w:val="480"/>
          <w:marRight w:val="0"/>
          <w:marTop w:val="0"/>
          <w:marBottom w:val="0"/>
          <w:divBdr>
            <w:top w:val="none" w:sz="0" w:space="0" w:color="auto"/>
            <w:left w:val="none" w:sz="0" w:space="0" w:color="auto"/>
            <w:bottom w:val="none" w:sz="0" w:space="0" w:color="auto"/>
            <w:right w:val="none" w:sz="0" w:space="0" w:color="auto"/>
          </w:divBdr>
        </w:div>
        <w:div w:id="780106624">
          <w:marLeft w:val="480"/>
          <w:marRight w:val="0"/>
          <w:marTop w:val="0"/>
          <w:marBottom w:val="0"/>
          <w:divBdr>
            <w:top w:val="none" w:sz="0" w:space="0" w:color="auto"/>
            <w:left w:val="none" w:sz="0" w:space="0" w:color="auto"/>
            <w:bottom w:val="none" w:sz="0" w:space="0" w:color="auto"/>
            <w:right w:val="none" w:sz="0" w:space="0" w:color="auto"/>
          </w:divBdr>
        </w:div>
        <w:div w:id="1051612435">
          <w:marLeft w:val="480"/>
          <w:marRight w:val="0"/>
          <w:marTop w:val="0"/>
          <w:marBottom w:val="0"/>
          <w:divBdr>
            <w:top w:val="none" w:sz="0" w:space="0" w:color="auto"/>
            <w:left w:val="none" w:sz="0" w:space="0" w:color="auto"/>
            <w:bottom w:val="none" w:sz="0" w:space="0" w:color="auto"/>
            <w:right w:val="none" w:sz="0" w:space="0" w:color="auto"/>
          </w:divBdr>
        </w:div>
        <w:div w:id="262154555">
          <w:marLeft w:val="480"/>
          <w:marRight w:val="0"/>
          <w:marTop w:val="0"/>
          <w:marBottom w:val="0"/>
          <w:divBdr>
            <w:top w:val="none" w:sz="0" w:space="0" w:color="auto"/>
            <w:left w:val="none" w:sz="0" w:space="0" w:color="auto"/>
            <w:bottom w:val="none" w:sz="0" w:space="0" w:color="auto"/>
            <w:right w:val="none" w:sz="0" w:space="0" w:color="auto"/>
          </w:divBdr>
        </w:div>
        <w:div w:id="1414359031">
          <w:marLeft w:val="480"/>
          <w:marRight w:val="0"/>
          <w:marTop w:val="0"/>
          <w:marBottom w:val="0"/>
          <w:divBdr>
            <w:top w:val="none" w:sz="0" w:space="0" w:color="auto"/>
            <w:left w:val="none" w:sz="0" w:space="0" w:color="auto"/>
            <w:bottom w:val="none" w:sz="0" w:space="0" w:color="auto"/>
            <w:right w:val="none" w:sz="0" w:space="0" w:color="auto"/>
          </w:divBdr>
        </w:div>
        <w:div w:id="1754544219">
          <w:marLeft w:val="480"/>
          <w:marRight w:val="0"/>
          <w:marTop w:val="0"/>
          <w:marBottom w:val="0"/>
          <w:divBdr>
            <w:top w:val="none" w:sz="0" w:space="0" w:color="auto"/>
            <w:left w:val="none" w:sz="0" w:space="0" w:color="auto"/>
            <w:bottom w:val="none" w:sz="0" w:space="0" w:color="auto"/>
            <w:right w:val="none" w:sz="0" w:space="0" w:color="auto"/>
          </w:divBdr>
        </w:div>
        <w:div w:id="1232738168">
          <w:marLeft w:val="480"/>
          <w:marRight w:val="0"/>
          <w:marTop w:val="0"/>
          <w:marBottom w:val="0"/>
          <w:divBdr>
            <w:top w:val="none" w:sz="0" w:space="0" w:color="auto"/>
            <w:left w:val="none" w:sz="0" w:space="0" w:color="auto"/>
            <w:bottom w:val="none" w:sz="0" w:space="0" w:color="auto"/>
            <w:right w:val="none" w:sz="0" w:space="0" w:color="auto"/>
          </w:divBdr>
        </w:div>
        <w:div w:id="2073042298">
          <w:marLeft w:val="480"/>
          <w:marRight w:val="0"/>
          <w:marTop w:val="0"/>
          <w:marBottom w:val="0"/>
          <w:divBdr>
            <w:top w:val="none" w:sz="0" w:space="0" w:color="auto"/>
            <w:left w:val="none" w:sz="0" w:space="0" w:color="auto"/>
            <w:bottom w:val="none" w:sz="0" w:space="0" w:color="auto"/>
            <w:right w:val="none" w:sz="0" w:space="0" w:color="auto"/>
          </w:divBdr>
        </w:div>
        <w:div w:id="1529415892">
          <w:marLeft w:val="480"/>
          <w:marRight w:val="0"/>
          <w:marTop w:val="0"/>
          <w:marBottom w:val="0"/>
          <w:divBdr>
            <w:top w:val="none" w:sz="0" w:space="0" w:color="auto"/>
            <w:left w:val="none" w:sz="0" w:space="0" w:color="auto"/>
            <w:bottom w:val="none" w:sz="0" w:space="0" w:color="auto"/>
            <w:right w:val="none" w:sz="0" w:space="0" w:color="auto"/>
          </w:divBdr>
        </w:div>
        <w:div w:id="1332757386">
          <w:marLeft w:val="480"/>
          <w:marRight w:val="0"/>
          <w:marTop w:val="0"/>
          <w:marBottom w:val="0"/>
          <w:divBdr>
            <w:top w:val="none" w:sz="0" w:space="0" w:color="auto"/>
            <w:left w:val="none" w:sz="0" w:space="0" w:color="auto"/>
            <w:bottom w:val="none" w:sz="0" w:space="0" w:color="auto"/>
            <w:right w:val="none" w:sz="0" w:space="0" w:color="auto"/>
          </w:divBdr>
        </w:div>
        <w:div w:id="2124571986">
          <w:marLeft w:val="480"/>
          <w:marRight w:val="0"/>
          <w:marTop w:val="0"/>
          <w:marBottom w:val="0"/>
          <w:divBdr>
            <w:top w:val="none" w:sz="0" w:space="0" w:color="auto"/>
            <w:left w:val="none" w:sz="0" w:space="0" w:color="auto"/>
            <w:bottom w:val="none" w:sz="0" w:space="0" w:color="auto"/>
            <w:right w:val="none" w:sz="0" w:space="0" w:color="auto"/>
          </w:divBdr>
        </w:div>
        <w:div w:id="1936549062">
          <w:marLeft w:val="480"/>
          <w:marRight w:val="0"/>
          <w:marTop w:val="0"/>
          <w:marBottom w:val="0"/>
          <w:divBdr>
            <w:top w:val="none" w:sz="0" w:space="0" w:color="auto"/>
            <w:left w:val="none" w:sz="0" w:space="0" w:color="auto"/>
            <w:bottom w:val="none" w:sz="0" w:space="0" w:color="auto"/>
            <w:right w:val="none" w:sz="0" w:space="0" w:color="auto"/>
          </w:divBdr>
        </w:div>
        <w:div w:id="1659309060">
          <w:marLeft w:val="480"/>
          <w:marRight w:val="0"/>
          <w:marTop w:val="0"/>
          <w:marBottom w:val="0"/>
          <w:divBdr>
            <w:top w:val="none" w:sz="0" w:space="0" w:color="auto"/>
            <w:left w:val="none" w:sz="0" w:space="0" w:color="auto"/>
            <w:bottom w:val="none" w:sz="0" w:space="0" w:color="auto"/>
            <w:right w:val="none" w:sz="0" w:space="0" w:color="auto"/>
          </w:divBdr>
        </w:div>
        <w:div w:id="1632326931">
          <w:marLeft w:val="480"/>
          <w:marRight w:val="0"/>
          <w:marTop w:val="0"/>
          <w:marBottom w:val="0"/>
          <w:divBdr>
            <w:top w:val="none" w:sz="0" w:space="0" w:color="auto"/>
            <w:left w:val="none" w:sz="0" w:space="0" w:color="auto"/>
            <w:bottom w:val="none" w:sz="0" w:space="0" w:color="auto"/>
            <w:right w:val="none" w:sz="0" w:space="0" w:color="auto"/>
          </w:divBdr>
        </w:div>
        <w:div w:id="977882310">
          <w:marLeft w:val="480"/>
          <w:marRight w:val="0"/>
          <w:marTop w:val="0"/>
          <w:marBottom w:val="0"/>
          <w:divBdr>
            <w:top w:val="none" w:sz="0" w:space="0" w:color="auto"/>
            <w:left w:val="none" w:sz="0" w:space="0" w:color="auto"/>
            <w:bottom w:val="none" w:sz="0" w:space="0" w:color="auto"/>
            <w:right w:val="none" w:sz="0" w:space="0" w:color="auto"/>
          </w:divBdr>
        </w:div>
        <w:div w:id="547109631">
          <w:marLeft w:val="480"/>
          <w:marRight w:val="0"/>
          <w:marTop w:val="0"/>
          <w:marBottom w:val="0"/>
          <w:divBdr>
            <w:top w:val="none" w:sz="0" w:space="0" w:color="auto"/>
            <w:left w:val="none" w:sz="0" w:space="0" w:color="auto"/>
            <w:bottom w:val="none" w:sz="0" w:space="0" w:color="auto"/>
            <w:right w:val="none" w:sz="0" w:space="0" w:color="auto"/>
          </w:divBdr>
        </w:div>
        <w:div w:id="454754765">
          <w:marLeft w:val="480"/>
          <w:marRight w:val="0"/>
          <w:marTop w:val="0"/>
          <w:marBottom w:val="0"/>
          <w:divBdr>
            <w:top w:val="none" w:sz="0" w:space="0" w:color="auto"/>
            <w:left w:val="none" w:sz="0" w:space="0" w:color="auto"/>
            <w:bottom w:val="none" w:sz="0" w:space="0" w:color="auto"/>
            <w:right w:val="none" w:sz="0" w:space="0" w:color="auto"/>
          </w:divBdr>
        </w:div>
        <w:div w:id="1276449091">
          <w:marLeft w:val="480"/>
          <w:marRight w:val="0"/>
          <w:marTop w:val="0"/>
          <w:marBottom w:val="0"/>
          <w:divBdr>
            <w:top w:val="none" w:sz="0" w:space="0" w:color="auto"/>
            <w:left w:val="none" w:sz="0" w:space="0" w:color="auto"/>
            <w:bottom w:val="none" w:sz="0" w:space="0" w:color="auto"/>
            <w:right w:val="none" w:sz="0" w:space="0" w:color="auto"/>
          </w:divBdr>
        </w:div>
        <w:div w:id="1848592513">
          <w:marLeft w:val="480"/>
          <w:marRight w:val="0"/>
          <w:marTop w:val="0"/>
          <w:marBottom w:val="0"/>
          <w:divBdr>
            <w:top w:val="none" w:sz="0" w:space="0" w:color="auto"/>
            <w:left w:val="none" w:sz="0" w:space="0" w:color="auto"/>
            <w:bottom w:val="none" w:sz="0" w:space="0" w:color="auto"/>
            <w:right w:val="none" w:sz="0" w:space="0" w:color="auto"/>
          </w:divBdr>
        </w:div>
        <w:div w:id="1968123954">
          <w:marLeft w:val="480"/>
          <w:marRight w:val="0"/>
          <w:marTop w:val="0"/>
          <w:marBottom w:val="0"/>
          <w:divBdr>
            <w:top w:val="none" w:sz="0" w:space="0" w:color="auto"/>
            <w:left w:val="none" w:sz="0" w:space="0" w:color="auto"/>
            <w:bottom w:val="none" w:sz="0" w:space="0" w:color="auto"/>
            <w:right w:val="none" w:sz="0" w:space="0" w:color="auto"/>
          </w:divBdr>
        </w:div>
        <w:div w:id="221018348">
          <w:marLeft w:val="480"/>
          <w:marRight w:val="0"/>
          <w:marTop w:val="0"/>
          <w:marBottom w:val="0"/>
          <w:divBdr>
            <w:top w:val="none" w:sz="0" w:space="0" w:color="auto"/>
            <w:left w:val="none" w:sz="0" w:space="0" w:color="auto"/>
            <w:bottom w:val="none" w:sz="0" w:space="0" w:color="auto"/>
            <w:right w:val="none" w:sz="0" w:space="0" w:color="auto"/>
          </w:divBdr>
        </w:div>
        <w:div w:id="1480196368">
          <w:marLeft w:val="480"/>
          <w:marRight w:val="0"/>
          <w:marTop w:val="0"/>
          <w:marBottom w:val="0"/>
          <w:divBdr>
            <w:top w:val="none" w:sz="0" w:space="0" w:color="auto"/>
            <w:left w:val="none" w:sz="0" w:space="0" w:color="auto"/>
            <w:bottom w:val="none" w:sz="0" w:space="0" w:color="auto"/>
            <w:right w:val="none" w:sz="0" w:space="0" w:color="auto"/>
          </w:divBdr>
        </w:div>
        <w:div w:id="854030514">
          <w:marLeft w:val="480"/>
          <w:marRight w:val="0"/>
          <w:marTop w:val="0"/>
          <w:marBottom w:val="0"/>
          <w:divBdr>
            <w:top w:val="none" w:sz="0" w:space="0" w:color="auto"/>
            <w:left w:val="none" w:sz="0" w:space="0" w:color="auto"/>
            <w:bottom w:val="none" w:sz="0" w:space="0" w:color="auto"/>
            <w:right w:val="none" w:sz="0" w:space="0" w:color="auto"/>
          </w:divBdr>
        </w:div>
        <w:div w:id="611396472">
          <w:marLeft w:val="480"/>
          <w:marRight w:val="0"/>
          <w:marTop w:val="0"/>
          <w:marBottom w:val="0"/>
          <w:divBdr>
            <w:top w:val="none" w:sz="0" w:space="0" w:color="auto"/>
            <w:left w:val="none" w:sz="0" w:space="0" w:color="auto"/>
            <w:bottom w:val="none" w:sz="0" w:space="0" w:color="auto"/>
            <w:right w:val="none" w:sz="0" w:space="0" w:color="auto"/>
          </w:divBdr>
        </w:div>
        <w:div w:id="497499660">
          <w:marLeft w:val="480"/>
          <w:marRight w:val="0"/>
          <w:marTop w:val="0"/>
          <w:marBottom w:val="0"/>
          <w:divBdr>
            <w:top w:val="none" w:sz="0" w:space="0" w:color="auto"/>
            <w:left w:val="none" w:sz="0" w:space="0" w:color="auto"/>
            <w:bottom w:val="none" w:sz="0" w:space="0" w:color="auto"/>
            <w:right w:val="none" w:sz="0" w:space="0" w:color="auto"/>
          </w:divBdr>
        </w:div>
        <w:div w:id="285355171">
          <w:marLeft w:val="480"/>
          <w:marRight w:val="0"/>
          <w:marTop w:val="0"/>
          <w:marBottom w:val="0"/>
          <w:divBdr>
            <w:top w:val="none" w:sz="0" w:space="0" w:color="auto"/>
            <w:left w:val="none" w:sz="0" w:space="0" w:color="auto"/>
            <w:bottom w:val="none" w:sz="0" w:space="0" w:color="auto"/>
            <w:right w:val="none" w:sz="0" w:space="0" w:color="auto"/>
          </w:divBdr>
        </w:div>
        <w:div w:id="1066336967">
          <w:marLeft w:val="480"/>
          <w:marRight w:val="0"/>
          <w:marTop w:val="0"/>
          <w:marBottom w:val="0"/>
          <w:divBdr>
            <w:top w:val="none" w:sz="0" w:space="0" w:color="auto"/>
            <w:left w:val="none" w:sz="0" w:space="0" w:color="auto"/>
            <w:bottom w:val="none" w:sz="0" w:space="0" w:color="auto"/>
            <w:right w:val="none" w:sz="0" w:space="0" w:color="auto"/>
          </w:divBdr>
        </w:div>
        <w:div w:id="1664620240">
          <w:marLeft w:val="480"/>
          <w:marRight w:val="0"/>
          <w:marTop w:val="0"/>
          <w:marBottom w:val="0"/>
          <w:divBdr>
            <w:top w:val="none" w:sz="0" w:space="0" w:color="auto"/>
            <w:left w:val="none" w:sz="0" w:space="0" w:color="auto"/>
            <w:bottom w:val="none" w:sz="0" w:space="0" w:color="auto"/>
            <w:right w:val="none" w:sz="0" w:space="0" w:color="auto"/>
          </w:divBdr>
        </w:div>
        <w:div w:id="2011250812">
          <w:marLeft w:val="480"/>
          <w:marRight w:val="0"/>
          <w:marTop w:val="0"/>
          <w:marBottom w:val="0"/>
          <w:divBdr>
            <w:top w:val="none" w:sz="0" w:space="0" w:color="auto"/>
            <w:left w:val="none" w:sz="0" w:space="0" w:color="auto"/>
            <w:bottom w:val="none" w:sz="0" w:space="0" w:color="auto"/>
            <w:right w:val="none" w:sz="0" w:space="0" w:color="auto"/>
          </w:divBdr>
        </w:div>
        <w:div w:id="919757280">
          <w:marLeft w:val="480"/>
          <w:marRight w:val="0"/>
          <w:marTop w:val="0"/>
          <w:marBottom w:val="0"/>
          <w:divBdr>
            <w:top w:val="none" w:sz="0" w:space="0" w:color="auto"/>
            <w:left w:val="none" w:sz="0" w:space="0" w:color="auto"/>
            <w:bottom w:val="none" w:sz="0" w:space="0" w:color="auto"/>
            <w:right w:val="none" w:sz="0" w:space="0" w:color="auto"/>
          </w:divBdr>
        </w:div>
        <w:div w:id="1796218344">
          <w:marLeft w:val="480"/>
          <w:marRight w:val="0"/>
          <w:marTop w:val="0"/>
          <w:marBottom w:val="0"/>
          <w:divBdr>
            <w:top w:val="none" w:sz="0" w:space="0" w:color="auto"/>
            <w:left w:val="none" w:sz="0" w:space="0" w:color="auto"/>
            <w:bottom w:val="none" w:sz="0" w:space="0" w:color="auto"/>
            <w:right w:val="none" w:sz="0" w:space="0" w:color="auto"/>
          </w:divBdr>
        </w:div>
        <w:div w:id="1572736335">
          <w:marLeft w:val="480"/>
          <w:marRight w:val="0"/>
          <w:marTop w:val="0"/>
          <w:marBottom w:val="0"/>
          <w:divBdr>
            <w:top w:val="none" w:sz="0" w:space="0" w:color="auto"/>
            <w:left w:val="none" w:sz="0" w:space="0" w:color="auto"/>
            <w:bottom w:val="none" w:sz="0" w:space="0" w:color="auto"/>
            <w:right w:val="none" w:sz="0" w:space="0" w:color="auto"/>
          </w:divBdr>
        </w:div>
        <w:div w:id="805203456">
          <w:marLeft w:val="480"/>
          <w:marRight w:val="0"/>
          <w:marTop w:val="0"/>
          <w:marBottom w:val="0"/>
          <w:divBdr>
            <w:top w:val="none" w:sz="0" w:space="0" w:color="auto"/>
            <w:left w:val="none" w:sz="0" w:space="0" w:color="auto"/>
            <w:bottom w:val="none" w:sz="0" w:space="0" w:color="auto"/>
            <w:right w:val="none" w:sz="0" w:space="0" w:color="auto"/>
          </w:divBdr>
        </w:div>
        <w:div w:id="1455060728">
          <w:marLeft w:val="480"/>
          <w:marRight w:val="0"/>
          <w:marTop w:val="0"/>
          <w:marBottom w:val="0"/>
          <w:divBdr>
            <w:top w:val="none" w:sz="0" w:space="0" w:color="auto"/>
            <w:left w:val="none" w:sz="0" w:space="0" w:color="auto"/>
            <w:bottom w:val="none" w:sz="0" w:space="0" w:color="auto"/>
            <w:right w:val="none" w:sz="0" w:space="0" w:color="auto"/>
          </w:divBdr>
        </w:div>
        <w:div w:id="287980066">
          <w:marLeft w:val="480"/>
          <w:marRight w:val="0"/>
          <w:marTop w:val="0"/>
          <w:marBottom w:val="0"/>
          <w:divBdr>
            <w:top w:val="none" w:sz="0" w:space="0" w:color="auto"/>
            <w:left w:val="none" w:sz="0" w:space="0" w:color="auto"/>
            <w:bottom w:val="none" w:sz="0" w:space="0" w:color="auto"/>
            <w:right w:val="none" w:sz="0" w:space="0" w:color="auto"/>
          </w:divBdr>
        </w:div>
        <w:div w:id="634333475">
          <w:marLeft w:val="480"/>
          <w:marRight w:val="0"/>
          <w:marTop w:val="0"/>
          <w:marBottom w:val="0"/>
          <w:divBdr>
            <w:top w:val="none" w:sz="0" w:space="0" w:color="auto"/>
            <w:left w:val="none" w:sz="0" w:space="0" w:color="auto"/>
            <w:bottom w:val="none" w:sz="0" w:space="0" w:color="auto"/>
            <w:right w:val="none" w:sz="0" w:space="0" w:color="auto"/>
          </w:divBdr>
        </w:div>
        <w:div w:id="925924112">
          <w:marLeft w:val="480"/>
          <w:marRight w:val="0"/>
          <w:marTop w:val="0"/>
          <w:marBottom w:val="0"/>
          <w:divBdr>
            <w:top w:val="none" w:sz="0" w:space="0" w:color="auto"/>
            <w:left w:val="none" w:sz="0" w:space="0" w:color="auto"/>
            <w:bottom w:val="none" w:sz="0" w:space="0" w:color="auto"/>
            <w:right w:val="none" w:sz="0" w:space="0" w:color="auto"/>
          </w:divBdr>
        </w:div>
        <w:div w:id="723794986">
          <w:marLeft w:val="480"/>
          <w:marRight w:val="0"/>
          <w:marTop w:val="0"/>
          <w:marBottom w:val="0"/>
          <w:divBdr>
            <w:top w:val="none" w:sz="0" w:space="0" w:color="auto"/>
            <w:left w:val="none" w:sz="0" w:space="0" w:color="auto"/>
            <w:bottom w:val="none" w:sz="0" w:space="0" w:color="auto"/>
            <w:right w:val="none" w:sz="0" w:space="0" w:color="auto"/>
          </w:divBdr>
        </w:div>
        <w:div w:id="1704329339">
          <w:marLeft w:val="480"/>
          <w:marRight w:val="0"/>
          <w:marTop w:val="0"/>
          <w:marBottom w:val="0"/>
          <w:divBdr>
            <w:top w:val="none" w:sz="0" w:space="0" w:color="auto"/>
            <w:left w:val="none" w:sz="0" w:space="0" w:color="auto"/>
            <w:bottom w:val="none" w:sz="0" w:space="0" w:color="auto"/>
            <w:right w:val="none" w:sz="0" w:space="0" w:color="auto"/>
          </w:divBdr>
        </w:div>
        <w:div w:id="572929968">
          <w:marLeft w:val="480"/>
          <w:marRight w:val="0"/>
          <w:marTop w:val="0"/>
          <w:marBottom w:val="0"/>
          <w:divBdr>
            <w:top w:val="none" w:sz="0" w:space="0" w:color="auto"/>
            <w:left w:val="none" w:sz="0" w:space="0" w:color="auto"/>
            <w:bottom w:val="none" w:sz="0" w:space="0" w:color="auto"/>
            <w:right w:val="none" w:sz="0" w:space="0" w:color="auto"/>
          </w:divBdr>
        </w:div>
        <w:div w:id="377627943">
          <w:marLeft w:val="480"/>
          <w:marRight w:val="0"/>
          <w:marTop w:val="0"/>
          <w:marBottom w:val="0"/>
          <w:divBdr>
            <w:top w:val="none" w:sz="0" w:space="0" w:color="auto"/>
            <w:left w:val="none" w:sz="0" w:space="0" w:color="auto"/>
            <w:bottom w:val="none" w:sz="0" w:space="0" w:color="auto"/>
            <w:right w:val="none" w:sz="0" w:space="0" w:color="auto"/>
          </w:divBdr>
        </w:div>
        <w:div w:id="906106798">
          <w:marLeft w:val="480"/>
          <w:marRight w:val="0"/>
          <w:marTop w:val="0"/>
          <w:marBottom w:val="0"/>
          <w:divBdr>
            <w:top w:val="none" w:sz="0" w:space="0" w:color="auto"/>
            <w:left w:val="none" w:sz="0" w:space="0" w:color="auto"/>
            <w:bottom w:val="none" w:sz="0" w:space="0" w:color="auto"/>
            <w:right w:val="none" w:sz="0" w:space="0" w:color="auto"/>
          </w:divBdr>
        </w:div>
        <w:div w:id="1171019726">
          <w:marLeft w:val="480"/>
          <w:marRight w:val="0"/>
          <w:marTop w:val="0"/>
          <w:marBottom w:val="0"/>
          <w:divBdr>
            <w:top w:val="none" w:sz="0" w:space="0" w:color="auto"/>
            <w:left w:val="none" w:sz="0" w:space="0" w:color="auto"/>
            <w:bottom w:val="none" w:sz="0" w:space="0" w:color="auto"/>
            <w:right w:val="none" w:sz="0" w:space="0" w:color="auto"/>
          </w:divBdr>
        </w:div>
        <w:div w:id="21636941">
          <w:marLeft w:val="480"/>
          <w:marRight w:val="0"/>
          <w:marTop w:val="0"/>
          <w:marBottom w:val="0"/>
          <w:divBdr>
            <w:top w:val="none" w:sz="0" w:space="0" w:color="auto"/>
            <w:left w:val="none" w:sz="0" w:space="0" w:color="auto"/>
            <w:bottom w:val="none" w:sz="0" w:space="0" w:color="auto"/>
            <w:right w:val="none" w:sz="0" w:space="0" w:color="auto"/>
          </w:divBdr>
        </w:div>
        <w:div w:id="1046489175">
          <w:marLeft w:val="480"/>
          <w:marRight w:val="0"/>
          <w:marTop w:val="0"/>
          <w:marBottom w:val="0"/>
          <w:divBdr>
            <w:top w:val="none" w:sz="0" w:space="0" w:color="auto"/>
            <w:left w:val="none" w:sz="0" w:space="0" w:color="auto"/>
            <w:bottom w:val="none" w:sz="0" w:space="0" w:color="auto"/>
            <w:right w:val="none" w:sz="0" w:space="0" w:color="auto"/>
          </w:divBdr>
        </w:div>
        <w:div w:id="368070281">
          <w:marLeft w:val="480"/>
          <w:marRight w:val="0"/>
          <w:marTop w:val="0"/>
          <w:marBottom w:val="0"/>
          <w:divBdr>
            <w:top w:val="none" w:sz="0" w:space="0" w:color="auto"/>
            <w:left w:val="none" w:sz="0" w:space="0" w:color="auto"/>
            <w:bottom w:val="none" w:sz="0" w:space="0" w:color="auto"/>
            <w:right w:val="none" w:sz="0" w:space="0" w:color="auto"/>
          </w:divBdr>
        </w:div>
        <w:div w:id="1874465990">
          <w:marLeft w:val="480"/>
          <w:marRight w:val="0"/>
          <w:marTop w:val="0"/>
          <w:marBottom w:val="0"/>
          <w:divBdr>
            <w:top w:val="none" w:sz="0" w:space="0" w:color="auto"/>
            <w:left w:val="none" w:sz="0" w:space="0" w:color="auto"/>
            <w:bottom w:val="none" w:sz="0" w:space="0" w:color="auto"/>
            <w:right w:val="none" w:sz="0" w:space="0" w:color="auto"/>
          </w:divBdr>
        </w:div>
        <w:div w:id="1036076923">
          <w:marLeft w:val="480"/>
          <w:marRight w:val="0"/>
          <w:marTop w:val="0"/>
          <w:marBottom w:val="0"/>
          <w:divBdr>
            <w:top w:val="none" w:sz="0" w:space="0" w:color="auto"/>
            <w:left w:val="none" w:sz="0" w:space="0" w:color="auto"/>
            <w:bottom w:val="none" w:sz="0" w:space="0" w:color="auto"/>
            <w:right w:val="none" w:sz="0" w:space="0" w:color="auto"/>
          </w:divBdr>
        </w:div>
        <w:div w:id="1397509114">
          <w:marLeft w:val="480"/>
          <w:marRight w:val="0"/>
          <w:marTop w:val="0"/>
          <w:marBottom w:val="0"/>
          <w:divBdr>
            <w:top w:val="none" w:sz="0" w:space="0" w:color="auto"/>
            <w:left w:val="none" w:sz="0" w:space="0" w:color="auto"/>
            <w:bottom w:val="none" w:sz="0" w:space="0" w:color="auto"/>
            <w:right w:val="none" w:sz="0" w:space="0" w:color="auto"/>
          </w:divBdr>
        </w:div>
        <w:div w:id="1779442367">
          <w:marLeft w:val="480"/>
          <w:marRight w:val="0"/>
          <w:marTop w:val="0"/>
          <w:marBottom w:val="0"/>
          <w:divBdr>
            <w:top w:val="none" w:sz="0" w:space="0" w:color="auto"/>
            <w:left w:val="none" w:sz="0" w:space="0" w:color="auto"/>
            <w:bottom w:val="none" w:sz="0" w:space="0" w:color="auto"/>
            <w:right w:val="none" w:sz="0" w:space="0" w:color="auto"/>
          </w:divBdr>
        </w:div>
        <w:div w:id="955067488">
          <w:marLeft w:val="480"/>
          <w:marRight w:val="0"/>
          <w:marTop w:val="0"/>
          <w:marBottom w:val="0"/>
          <w:divBdr>
            <w:top w:val="none" w:sz="0" w:space="0" w:color="auto"/>
            <w:left w:val="none" w:sz="0" w:space="0" w:color="auto"/>
            <w:bottom w:val="none" w:sz="0" w:space="0" w:color="auto"/>
            <w:right w:val="none" w:sz="0" w:space="0" w:color="auto"/>
          </w:divBdr>
        </w:div>
        <w:div w:id="1151681070">
          <w:marLeft w:val="480"/>
          <w:marRight w:val="0"/>
          <w:marTop w:val="0"/>
          <w:marBottom w:val="0"/>
          <w:divBdr>
            <w:top w:val="none" w:sz="0" w:space="0" w:color="auto"/>
            <w:left w:val="none" w:sz="0" w:space="0" w:color="auto"/>
            <w:bottom w:val="none" w:sz="0" w:space="0" w:color="auto"/>
            <w:right w:val="none" w:sz="0" w:space="0" w:color="auto"/>
          </w:divBdr>
        </w:div>
        <w:div w:id="11300376">
          <w:marLeft w:val="480"/>
          <w:marRight w:val="0"/>
          <w:marTop w:val="0"/>
          <w:marBottom w:val="0"/>
          <w:divBdr>
            <w:top w:val="none" w:sz="0" w:space="0" w:color="auto"/>
            <w:left w:val="none" w:sz="0" w:space="0" w:color="auto"/>
            <w:bottom w:val="none" w:sz="0" w:space="0" w:color="auto"/>
            <w:right w:val="none" w:sz="0" w:space="0" w:color="auto"/>
          </w:divBdr>
        </w:div>
        <w:div w:id="139660082">
          <w:marLeft w:val="480"/>
          <w:marRight w:val="0"/>
          <w:marTop w:val="0"/>
          <w:marBottom w:val="0"/>
          <w:divBdr>
            <w:top w:val="none" w:sz="0" w:space="0" w:color="auto"/>
            <w:left w:val="none" w:sz="0" w:space="0" w:color="auto"/>
            <w:bottom w:val="none" w:sz="0" w:space="0" w:color="auto"/>
            <w:right w:val="none" w:sz="0" w:space="0" w:color="auto"/>
          </w:divBdr>
        </w:div>
        <w:div w:id="683746812">
          <w:marLeft w:val="480"/>
          <w:marRight w:val="0"/>
          <w:marTop w:val="0"/>
          <w:marBottom w:val="0"/>
          <w:divBdr>
            <w:top w:val="none" w:sz="0" w:space="0" w:color="auto"/>
            <w:left w:val="none" w:sz="0" w:space="0" w:color="auto"/>
            <w:bottom w:val="none" w:sz="0" w:space="0" w:color="auto"/>
            <w:right w:val="none" w:sz="0" w:space="0" w:color="auto"/>
          </w:divBdr>
        </w:div>
        <w:div w:id="1432512851">
          <w:marLeft w:val="480"/>
          <w:marRight w:val="0"/>
          <w:marTop w:val="0"/>
          <w:marBottom w:val="0"/>
          <w:divBdr>
            <w:top w:val="none" w:sz="0" w:space="0" w:color="auto"/>
            <w:left w:val="none" w:sz="0" w:space="0" w:color="auto"/>
            <w:bottom w:val="none" w:sz="0" w:space="0" w:color="auto"/>
            <w:right w:val="none" w:sz="0" w:space="0" w:color="auto"/>
          </w:divBdr>
        </w:div>
        <w:div w:id="1486241677">
          <w:marLeft w:val="480"/>
          <w:marRight w:val="0"/>
          <w:marTop w:val="0"/>
          <w:marBottom w:val="0"/>
          <w:divBdr>
            <w:top w:val="none" w:sz="0" w:space="0" w:color="auto"/>
            <w:left w:val="none" w:sz="0" w:space="0" w:color="auto"/>
            <w:bottom w:val="none" w:sz="0" w:space="0" w:color="auto"/>
            <w:right w:val="none" w:sz="0" w:space="0" w:color="auto"/>
          </w:divBdr>
        </w:div>
        <w:div w:id="2027251652">
          <w:marLeft w:val="480"/>
          <w:marRight w:val="0"/>
          <w:marTop w:val="0"/>
          <w:marBottom w:val="0"/>
          <w:divBdr>
            <w:top w:val="none" w:sz="0" w:space="0" w:color="auto"/>
            <w:left w:val="none" w:sz="0" w:space="0" w:color="auto"/>
            <w:bottom w:val="none" w:sz="0" w:space="0" w:color="auto"/>
            <w:right w:val="none" w:sz="0" w:space="0" w:color="auto"/>
          </w:divBdr>
        </w:div>
        <w:div w:id="1288194132">
          <w:marLeft w:val="480"/>
          <w:marRight w:val="0"/>
          <w:marTop w:val="0"/>
          <w:marBottom w:val="0"/>
          <w:divBdr>
            <w:top w:val="none" w:sz="0" w:space="0" w:color="auto"/>
            <w:left w:val="none" w:sz="0" w:space="0" w:color="auto"/>
            <w:bottom w:val="none" w:sz="0" w:space="0" w:color="auto"/>
            <w:right w:val="none" w:sz="0" w:space="0" w:color="auto"/>
          </w:divBdr>
        </w:div>
        <w:div w:id="1670880">
          <w:marLeft w:val="480"/>
          <w:marRight w:val="0"/>
          <w:marTop w:val="0"/>
          <w:marBottom w:val="0"/>
          <w:divBdr>
            <w:top w:val="none" w:sz="0" w:space="0" w:color="auto"/>
            <w:left w:val="none" w:sz="0" w:space="0" w:color="auto"/>
            <w:bottom w:val="none" w:sz="0" w:space="0" w:color="auto"/>
            <w:right w:val="none" w:sz="0" w:space="0" w:color="auto"/>
          </w:divBdr>
        </w:div>
        <w:div w:id="1682469239">
          <w:marLeft w:val="480"/>
          <w:marRight w:val="0"/>
          <w:marTop w:val="0"/>
          <w:marBottom w:val="0"/>
          <w:divBdr>
            <w:top w:val="none" w:sz="0" w:space="0" w:color="auto"/>
            <w:left w:val="none" w:sz="0" w:space="0" w:color="auto"/>
            <w:bottom w:val="none" w:sz="0" w:space="0" w:color="auto"/>
            <w:right w:val="none" w:sz="0" w:space="0" w:color="auto"/>
          </w:divBdr>
        </w:div>
        <w:div w:id="412431922">
          <w:marLeft w:val="480"/>
          <w:marRight w:val="0"/>
          <w:marTop w:val="0"/>
          <w:marBottom w:val="0"/>
          <w:divBdr>
            <w:top w:val="none" w:sz="0" w:space="0" w:color="auto"/>
            <w:left w:val="none" w:sz="0" w:space="0" w:color="auto"/>
            <w:bottom w:val="none" w:sz="0" w:space="0" w:color="auto"/>
            <w:right w:val="none" w:sz="0" w:space="0" w:color="auto"/>
          </w:divBdr>
        </w:div>
      </w:divsChild>
    </w:div>
    <w:div w:id="990452156">
      <w:bodyDiv w:val="1"/>
      <w:marLeft w:val="0"/>
      <w:marRight w:val="0"/>
      <w:marTop w:val="0"/>
      <w:marBottom w:val="0"/>
      <w:divBdr>
        <w:top w:val="none" w:sz="0" w:space="0" w:color="auto"/>
        <w:left w:val="none" w:sz="0" w:space="0" w:color="auto"/>
        <w:bottom w:val="none" w:sz="0" w:space="0" w:color="auto"/>
        <w:right w:val="none" w:sz="0" w:space="0" w:color="auto"/>
      </w:divBdr>
    </w:div>
    <w:div w:id="990989228">
      <w:bodyDiv w:val="1"/>
      <w:marLeft w:val="0"/>
      <w:marRight w:val="0"/>
      <w:marTop w:val="0"/>
      <w:marBottom w:val="0"/>
      <w:divBdr>
        <w:top w:val="none" w:sz="0" w:space="0" w:color="auto"/>
        <w:left w:val="none" w:sz="0" w:space="0" w:color="auto"/>
        <w:bottom w:val="none" w:sz="0" w:space="0" w:color="auto"/>
        <w:right w:val="none" w:sz="0" w:space="0" w:color="auto"/>
      </w:divBdr>
    </w:div>
    <w:div w:id="991328947">
      <w:bodyDiv w:val="1"/>
      <w:marLeft w:val="0"/>
      <w:marRight w:val="0"/>
      <w:marTop w:val="0"/>
      <w:marBottom w:val="0"/>
      <w:divBdr>
        <w:top w:val="none" w:sz="0" w:space="0" w:color="auto"/>
        <w:left w:val="none" w:sz="0" w:space="0" w:color="auto"/>
        <w:bottom w:val="none" w:sz="0" w:space="0" w:color="auto"/>
        <w:right w:val="none" w:sz="0" w:space="0" w:color="auto"/>
      </w:divBdr>
    </w:div>
    <w:div w:id="991711033">
      <w:bodyDiv w:val="1"/>
      <w:marLeft w:val="0"/>
      <w:marRight w:val="0"/>
      <w:marTop w:val="0"/>
      <w:marBottom w:val="0"/>
      <w:divBdr>
        <w:top w:val="none" w:sz="0" w:space="0" w:color="auto"/>
        <w:left w:val="none" w:sz="0" w:space="0" w:color="auto"/>
        <w:bottom w:val="none" w:sz="0" w:space="0" w:color="auto"/>
        <w:right w:val="none" w:sz="0" w:space="0" w:color="auto"/>
      </w:divBdr>
    </w:div>
    <w:div w:id="991711993">
      <w:bodyDiv w:val="1"/>
      <w:marLeft w:val="0"/>
      <w:marRight w:val="0"/>
      <w:marTop w:val="0"/>
      <w:marBottom w:val="0"/>
      <w:divBdr>
        <w:top w:val="none" w:sz="0" w:space="0" w:color="auto"/>
        <w:left w:val="none" w:sz="0" w:space="0" w:color="auto"/>
        <w:bottom w:val="none" w:sz="0" w:space="0" w:color="auto"/>
        <w:right w:val="none" w:sz="0" w:space="0" w:color="auto"/>
      </w:divBdr>
    </w:div>
    <w:div w:id="991953252">
      <w:bodyDiv w:val="1"/>
      <w:marLeft w:val="0"/>
      <w:marRight w:val="0"/>
      <w:marTop w:val="0"/>
      <w:marBottom w:val="0"/>
      <w:divBdr>
        <w:top w:val="none" w:sz="0" w:space="0" w:color="auto"/>
        <w:left w:val="none" w:sz="0" w:space="0" w:color="auto"/>
        <w:bottom w:val="none" w:sz="0" w:space="0" w:color="auto"/>
        <w:right w:val="none" w:sz="0" w:space="0" w:color="auto"/>
      </w:divBdr>
    </w:div>
    <w:div w:id="992097410">
      <w:bodyDiv w:val="1"/>
      <w:marLeft w:val="0"/>
      <w:marRight w:val="0"/>
      <w:marTop w:val="0"/>
      <w:marBottom w:val="0"/>
      <w:divBdr>
        <w:top w:val="none" w:sz="0" w:space="0" w:color="auto"/>
        <w:left w:val="none" w:sz="0" w:space="0" w:color="auto"/>
        <w:bottom w:val="none" w:sz="0" w:space="0" w:color="auto"/>
        <w:right w:val="none" w:sz="0" w:space="0" w:color="auto"/>
      </w:divBdr>
    </w:div>
    <w:div w:id="992103315">
      <w:bodyDiv w:val="1"/>
      <w:marLeft w:val="0"/>
      <w:marRight w:val="0"/>
      <w:marTop w:val="0"/>
      <w:marBottom w:val="0"/>
      <w:divBdr>
        <w:top w:val="none" w:sz="0" w:space="0" w:color="auto"/>
        <w:left w:val="none" w:sz="0" w:space="0" w:color="auto"/>
        <w:bottom w:val="none" w:sz="0" w:space="0" w:color="auto"/>
        <w:right w:val="none" w:sz="0" w:space="0" w:color="auto"/>
      </w:divBdr>
    </w:div>
    <w:div w:id="992638300">
      <w:bodyDiv w:val="1"/>
      <w:marLeft w:val="0"/>
      <w:marRight w:val="0"/>
      <w:marTop w:val="0"/>
      <w:marBottom w:val="0"/>
      <w:divBdr>
        <w:top w:val="none" w:sz="0" w:space="0" w:color="auto"/>
        <w:left w:val="none" w:sz="0" w:space="0" w:color="auto"/>
        <w:bottom w:val="none" w:sz="0" w:space="0" w:color="auto"/>
        <w:right w:val="none" w:sz="0" w:space="0" w:color="auto"/>
      </w:divBdr>
    </w:div>
    <w:div w:id="992686317">
      <w:bodyDiv w:val="1"/>
      <w:marLeft w:val="0"/>
      <w:marRight w:val="0"/>
      <w:marTop w:val="0"/>
      <w:marBottom w:val="0"/>
      <w:divBdr>
        <w:top w:val="none" w:sz="0" w:space="0" w:color="auto"/>
        <w:left w:val="none" w:sz="0" w:space="0" w:color="auto"/>
        <w:bottom w:val="none" w:sz="0" w:space="0" w:color="auto"/>
        <w:right w:val="none" w:sz="0" w:space="0" w:color="auto"/>
      </w:divBdr>
    </w:div>
    <w:div w:id="993264248">
      <w:bodyDiv w:val="1"/>
      <w:marLeft w:val="0"/>
      <w:marRight w:val="0"/>
      <w:marTop w:val="0"/>
      <w:marBottom w:val="0"/>
      <w:divBdr>
        <w:top w:val="none" w:sz="0" w:space="0" w:color="auto"/>
        <w:left w:val="none" w:sz="0" w:space="0" w:color="auto"/>
        <w:bottom w:val="none" w:sz="0" w:space="0" w:color="auto"/>
        <w:right w:val="none" w:sz="0" w:space="0" w:color="auto"/>
      </w:divBdr>
    </w:div>
    <w:div w:id="993292919">
      <w:bodyDiv w:val="1"/>
      <w:marLeft w:val="0"/>
      <w:marRight w:val="0"/>
      <w:marTop w:val="0"/>
      <w:marBottom w:val="0"/>
      <w:divBdr>
        <w:top w:val="none" w:sz="0" w:space="0" w:color="auto"/>
        <w:left w:val="none" w:sz="0" w:space="0" w:color="auto"/>
        <w:bottom w:val="none" w:sz="0" w:space="0" w:color="auto"/>
        <w:right w:val="none" w:sz="0" w:space="0" w:color="auto"/>
      </w:divBdr>
    </w:div>
    <w:div w:id="993489762">
      <w:bodyDiv w:val="1"/>
      <w:marLeft w:val="0"/>
      <w:marRight w:val="0"/>
      <w:marTop w:val="0"/>
      <w:marBottom w:val="0"/>
      <w:divBdr>
        <w:top w:val="none" w:sz="0" w:space="0" w:color="auto"/>
        <w:left w:val="none" w:sz="0" w:space="0" w:color="auto"/>
        <w:bottom w:val="none" w:sz="0" w:space="0" w:color="auto"/>
        <w:right w:val="none" w:sz="0" w:space="0" w:color="auto"/>
      </w:divBdr>
    </w:div>
    <w:div w:id="993873173">
      <w:bodyDiv w:val="1"/>
      <w:marLeft w:val="0"/>
      <w:marRight w:val="0"/>
      <w:marTop w:val="0"/>
      <w:marBottom w:val="0"/>
      <w:divBdr>
        <w:top w:val="none" w:sz="0" w:space="0" w:color="auto"/>
        <w:left w:val="none" w:sz="0" w:space="0" w:color="auto"/>
        <w:bottom w:val="none" w:sz="0" w:space="0" w:color="auto"/>
        <w:right w:val="none" w:sz="0" w:space="0" w:color="auto"/>
      </w:divBdr>
    </w:div>
    <w:div w:id="993996744">
      <w:bodyDiv w:val="1"/>
      <w:marLeft w:val="0"/>
      <w:marRight w:val="0"/>
      <w:marTop w:val="0"/>
      <w:marBottom w:val="0"/>
      <w:divBdr>
        <w:top w:val="none" w:sz="0" w:space="0" w:color="auto"/>
        <w:left w:val="none" w:sz="0" w:space="0" w:color="auto"/>
        <w:bottom w:val="none" w:sz="0" w:space="0" w:color="auto"/>
        <w:right w:val="none" w:sz="0" w:space="0" w:color="auto"/>
      </w:divBdr>
    </w:div>
    <w:div w:id="994381630">
      <w:bodyDiv w:val="1"/>
      <w:marLeft w:val="0"/>
      <w:marRight w:val="0"/>
      <w:marTop w:val="0"/>
      <w:marBottom w:val="0"/>
      <w:divBdr>
        <w:top w:val="none" w:sz="0" w:space="0" w:color="auto"/>
        <w:left w:val="none" w:sz="0" w:space="0" w:color="auto"/>
        <w:bottom w:val="none" w:sz="0" w:space="0" w:color="auto"/>
        <w:right w:val="none" w:sz="0" w:space="0" w:color="auto"/>
      </w:divBdr>
    </w:div>
    <w:div w:id="994987585">
      <w:bodyDiv w:val="1"/>
      <w:marLeft w:val="0"/>
      <w:marRight w:val="0"/>
      <w:marTop w:val="0"/>
      <w:marBottom w:val="0"/>
      <w:divBdr>
        <w:top w:val="none" w:sz="0" w:space="0" w:color="auto"/>
        <w:left w:val="none" w:sz="0" w:space="0" w:color="auto"/>
        <w:bottom w:val="none" w:sz="0" w:space="0" w:color="auto"/>
        <w:right w:val="none" w:sz="0" w:space="0" w:color="auto"/>
      </w:divBdr>
    </w:div>
    <w:div w:id="995105221">
      <w:bodyDiv w:val="1"/>
      <w:marLeft w:val="0"/>
      <w:marRight w:val="0"/>
      <w:marTop w:val="0"/>
      <w:marBottom w:val="0"/>
      <w:divBdr>
        <w:top w:val="none" w:sz="0" w:space="0" w:color="auto"/>
        <w:left w:val="none" w:sz="0" w:space="0" w:color="auto"/>
        <w:bottom w:val="none" w:sz="0" w:space="0" w:color="auto"/>
        <w:right w:val="none" w:sz="0" w:space="0" w:color="auto"/>
      </w:divBdr>
    </w:div>
    <w:div w:id="995302620">
      <w:bodyDiv w:val="1"/>
      <w:marLeft w:val="0"/>
      <w:marRight w:val="0"/>
      <w:marTop w:val="0"/>
      <w:marBottom w:val="0"/>
      <w:divBdr>
        <w:top w:val="none" w:sz="0" w:space="0" w:color="auto"/>
        <w:left w:val="none" w:sz="0" w:space="0" w:color="auto"/>
        <w:bottom w:val="none" w:sz="0" w:space="0" w:color="auto"/>
        <w:right w:val="none" w:sz="0" w:space="0" w:color="auto"/>
      </w:divBdr>
    </w:div>
    <w:div w:id="995306473">
      <w:bodyDiv w:val="1"/>
      <w:marLeft w:val="0"/>
      <w:marRight w:val="0"/>
      <w:marTop w:val="0"/>
      <w:marBottom w:val="0"/>
      <w:divBdr>
        <w:top w:val="none" w:sz="0" w:space="0" w:color="auto"/>
        <w:left w:val="none" w:sz="0" w:space="0" w:color="auto"/>
        <w:bottom w:val="none" w:sz="0" w:space="0" w:color="auto"/>
        <w:right w:val="none" w:sz="0" w:space="0" w:color="auto"/>
      </w:divBdr>
    </w:div>
    <w:div w:id="995573511">
      <w:bodyDiv w:val="1"/>
      <w:marLeft w:val="0"/>
      <w:marRight w:val="0"/>
      <w:marTop w:val="0"/>
      <w:marBottom w:val="0"/>
      <w:divBdr>
        <w:top w:val="none" w:sz="0" w:space="0" w:color="auto"/>
        <w:left w:val="none" w:sz="0" w:space="0" w:color="auto"/>
        <w:bottom w:val="none" w:sz="0" w:space="0" w:color="auto"/>
        <w:right w:val="none" w:sz="0" w:space="0" w:color="auto"/>
      </w:divBdr>
    </w:div>
    <w:div w:id="995693594">
      <w:bodyDiv w:val="1"/>
      <w:marLeft w:val="0"/>
      <w:marRight w:val="0"/>
      <w:marTop w:val="0"/>
      <w:marBottom w:val="0"/>
      <w:divBdr>
        <w:top w:val="none" w:sz="0" w:space="0" w:color="auto"/>
        <w:left w:val="none" w:sz="0" w:space="0" w:color="auto"/>
        <w:bottom w:val="none" w:sz="0" w:space="0" w:color="auto"/>
        <w:right w:val="none" w:sz="0" w:space="0" w:color="auto"/>
      </w:divBdr>
    </w:div>
    <w:div w:id="995886728">
      <w:bodyDiv w:val="1"/>
      <w:marLeft w:val="0"/>
      <w:marRight w:val="0"/>
      <w:marTop w:val="0"/>
      <w:marBottom w:val="0"/>
      <w:divBdr>
        <w:top w:val="none" w:sz="0" w:space="0" w:color="auto"/>
        <w:left w:val="none" w:sz="0" w:space="0" w:color="auto"/>
        <w:bottom w:val="none" w:sz="0" w:space="0" w:color="auto"/>
        <w:right w:val="none" w:sz="0" w:space="0" w:color="auto"/>
      </w:divBdr>
    </w:div>
    <w:div w:id="995958976">
      <w:bodyDiv w:val="1"/>
      <w:marLeft w:val="0"/>
      <w:marRight w:val="0"/>
      <w:marTop w:val="0"/>
      <w:marBottom w:val="0"/>
      <w:divBdr>
        <w:top w:val="none" w:sz="0" w:space="0" w:color="auto"/>
        <w:left w:val="none" w:sz="0" w:space="0" w:color="auto"/>
        <w:bottom w:val="none" w:sz="0" w:space="0" w:color="auto"/>
        <w:right w:val="none" w:sz="0" w:space="0" w:color="auto"/>
      </w:divBdr>
    </w:div>
    <w:div w:id="996030835">
      <w:bodyDiv w:val="1"/>
      <w:marLeft w:val="0"/>
      <w:marRight w:val="0"/>
      <w:marTop w:val="0"/>
      <w:marBottom w:val="0"/>
      <w:divBdr>
        <w:top w:val="none" w:sz="0" w:space="0" w:color="auto"/>
        <w:left w:val="none" w:sz="0" w:space="0" w:color="auto"/>
        <w:bottom w:val="none" w:sz="0" w:space="0" w:color="auto"/>
        <w:right w:val="none" w:sz="0" w:space="0" w:color="auto"/>
      </w:divBdr>
      <w:divsChild>
        <w:div w:id="1255630909">
          <w:marLeft w:val="480"/>
          <w:marRight w:val="0"/>
          <w:marTop w:val="0"/>
          <w:marBottom w:val="0"/>
          <w:divBdr>
            <w:top w:val="none" w:sz="0" w:space="0" w:color="auto"/>
            <w:left w:val="none" w:sz="0" w:space="0" w:color="auto"/>
            <w:bottom w:val="none" w:sz="0" w:space="0" w:color="auto"/>
            <w:right w:val="none" w:sz="0" w:space="0" w:color="auto"/>
          </w:divBdr>
        </w:div>
        <w:div w:id="1119030572">
          <w:marLeft w:val="480"/>
          <w:marRight w:val="0"/>
          <w:marTop w:val="0"/>
          <w:marBottom w:val="0"/>
          <w:divBdr>
            <w:top w:val="none" w:sz="0" w:space="0" w:color="auto"/>
            <w:left w:val="none" w:sz="0" w:space="0" w:color="auto"/>
            <w:bottom w:val="none" w:sz="0" w:space="0" w:color="auto"/>
            <w:right w:val="none" w:sz="0" w:space="0" w:color="auto"/>
          </w:divBdr>
        </w:div>
        <w:div w:id="234708117">
          <w:marLeft w:val="480"/>
          <w:marRight w:val="0"/>
          <w:marTop w:val="0"/>
          <w:marBottom w:val="0"/>
          <w:divBdr>
            <w:top w:val="none" w:sz="0" w:space="0" w:color="auto"/>
            <w:left w:val="none" w:sz="0" w:space="0" w:color="auto"/>
            <w:bottom w:val="none" w:sz="0" w:space="0" w:color="auto"/>
            <w:right w:val="none" w:sz="0" w:space="0" w:color="auto"/>
          </w:divBdr>
        </w:div>
        <w:div w:id="675041507">
          <w:marLeft w:val="480"/>
          <w:marRight w:val="0"/>
          <w:marTop w:val="0"/>
          <w:marBottom w:val="0"/>
          <w:divBdr>
            <w:top w:val="none" w:sz="0" w:space="0" w:color="auto"/>
            <w:left w:val="none" w:sz="0" w:space="0" w:color="auto"/>
            <w:bottom w:val="none" w:sz="0" w:space="0" w:color="auto"/>
            <w:right w:val="none" w:sz="0" w:space="0" w:color="auto"/>
          </w:divBdr>
        </w:div>
        <w:div w:id="68239509">
          <w:marLeft w:val="480"/>
          <w:marRight w:val="0"/>
          <w:marTop w:val="0"/>
          <w:marBottom w:val="0"/>
          <w:divBdr>
            <w:top w:val="none" w:sz="0" w:space="0" w:color="auto"/>
            <w:left w:val="none" w:sz="0" w:space="0" w:color="auto"/>
            <w:bottom w:val="none" w:sz="0" w:space="0" w:color="auto"/>
            <w:right w:val="none" w:sz="0" w:space="0" w:color="auto"/>
          </w:divBdr>
        </w:div>
        <w:div w:id="2020738471">
          <w:marLeft w:val="480"/>
          <w:marRight w:val="0"/>
          <w:marTop w:val="0"/>
          <w:marBottom w:val="0"/>
          <w:divBdr>
            <w:top w:val="none" w:sz="0" w:space="0" w:color="auto"/>
            <w:left w:val="none" w:sz="0" w:space="0" w:color="auto"/>
            <w:bottom w:val="none" w:sz="0" w:space="0" w:color="auto"/>
            <w:right w:val="none" w:sz="0" w:space="0" w:color="auto"/>
          </w:divBdr>
        </w:div>
        <w:div w:id="928125017">
          <w:marLeft w:val="480"/>
          <w:marRight w:val="0"/>
          <w:marTop w:val="0"/>
          <w:marBottom w:val="0"/>
          <w:divBdr>
            <w:top w:val="none" w:sz="0" w:space="0" w:color="auto"/>
            <w:left w:val="none" w:sz="0" w:space="0" w:color="auto"/>
            <w:bottom w:val="none" w:sz="0" w:space="0" w:color="auto"/>
            <w:right w:val="none" w:sz="0" w:space="0" w:color="auto"/>
          </w:divBdr>
        </w:div>
        <w:div w:id="947738265">
          <w:marLeft w:val="480"/>
          <w:marRight w:val="0"/>
          <w:marTop w:val="0"/>
          <w:marBottom w:val="0"/>
          <w:divBdr>
            <w:top w:val="none" w:sz="0" w:space="0" w:color="auto"/>
            <w:left w:val="none" w:sz="0" w:space="0" w:color="auto"/>
            <w:bottom w:val="none" w:sz="0" w:space="0" w:color="auto"/>
            <w:right w:val="none" w:sz="0" w:space="0" w:color="auto"/>
          </w:divBdr>
        </w:div>
        <w:div w:id="1956328781">
          <w:marLeft w:val="480"/>
          <w:marRight w:val="0"/>
          <w:marTop w:val="0"/>
          <w:marBottom w:val="0"/>
          <w:divBdr>
            <w:top w:val="none" w:sz="0" w:space="0" w:color="auto"/>
            <w:left w:val="none" w:sz="0" w:space="0" w:color="auto"/>
            <w:bottom w:val="none" w:sz="0" w:space="0" w:color="auto"/>
            <w:right w:val="none" w:sz="0" w:space="0" w:color="auto"/>
          </w:divBdr>
        </w:div>
        <w:div w:id="2010205762">
          <w:marLeft w:val="480"/>
          <w:marRight w:val="0"/>
          <w:marTop w:val="0"/>
          <w:marBottom w:val="0"/>
          <w:divBdr>
            <w:top w:val="none" w:sz="0" w:space="0" w:color="auto"/>
            <w:left w:val="none" w:sz="0" w:space="0" w:color="auto"/>
            <w:bottom w:val="none" w:sz="0" w:space="0" w:color="auto"/>
            <w:right w:val="none" w:sz="0" w:space="0" w:color="auto"/>
          </w:divBdr>
        </w:div>
      </w:divsChild>
    </w:div>
    <w:div w:id="996224015">
      <w:bodyDiv w:val="1"/>
      <w:marLeft w:val="0"/>
      <w:marRight w:val="0"/>
      <w:marTop w:val="0"/>
      <w:marBottom w:val="0"/>
      <w:divBdr>
        <w:top w:val="none" w:sz="0" w:space="0" w:color="auto"/>
        <w:left w:val="none" w:sz="0" w:space="0" w:color="auto"/>
        <w:bottom w:val="none" w:sz="0" w:space="0" w:color="auto"/>
        <w:right w:val="none" w:sz="0" w:space="0" w:color="auto"/>
      </w:divBdr>
    </w:div>
    <w:div w:id="996301541">
      <w:bodyDiv w:val="1"/>
      <w:marLeft w:val="0"/>
      <w:marRight w:val="0"/>
      <w:marTop w:val="0"/>
      <w:marBottom w:val="0"/>
      <w:divBdr>
        <w:top w:val="none" w:sz="0" w:space="0" w:color="auto"/>
        <w:left w:val="none" w:sz="0" w:space="0" w:color="auto"/>
        <w:bottom w:val="none" w:sz="0" w:space="0" w:color="auto"/>
        <w:right w:val="none" w:sz="0" w:space="0" w:color="auto"/>
      </w:divBdr>
    </w:div>
    <w:div w:id="996374897">
      <w:bodyDiv w:val="1"/>
      <w:marLeft w:val="0"/>
      <w:marRight w:val="0"/>
      <w:marTop w:val="0"/>
      <w:marBottom w:val="0"/>
      <w:divBdr>
        <w:top w:val="none" w:sz="0" w:space="0" w:color="auto"/>
        <w:left w:val="none" w:sz="0" w:space="0" w:color="auto"/>
        <w:bottom w:val="none" w:sz="0" w:space="0" w:color="auto"/>
        <w:right w:val="none" w:sz="0" w:space="0" w:color="auto"/>
      </w:divBdr>
    </w:div>
    <w:div w:id="996424939">
      <w:bodyDiv w:val="1"/>
      <w:marLeft w:val="0"/>
      <w:marRight w:val="0"/>
      <w:marTop w:val="0"/>
      <w:marBottom w:val="0"/>
      <w:divBdr>
        <w:top w:val="none" w:sz="0" w:space="0" w:color="auto"/>
        <w:left w:val="none" w:sz="0" w:space="0" w:color="auto"/>
        <w:bottom w:val="none" w:sz="0" w:space="0" w:color="auto"/>
        <w:right w:val="none" w:sz="0" w:space="0" w:color="auto"/>
      </w:divBdr>
    </w:div>
    <w:div w:id="997347518">
      <w:bodyDiv w:val="1"/>
      <w:marLeft w:val="0"/>
      <w:marRight w:val="0"/>
      <w:marTop w:val="0"/>
      <w:marBottom w:val="0"/>
      <w:divBdr>
        <w:top w:val="none" w:sz="0" w:space="0" w:color="auto"/>
        <w:left w:val="none" w:sz="0" w:space="0" w:color="auto"/>
        <w:bottom w:val="none" w:sz="0" w:space="0" w:color="auto"/>
        <w:right w:val="none" w:sz="0" w:space="0" w:color="auto"/>
      </w:divBdr>
    </w:div>
    <w:div w:id="997420138">
      <w:bodyDiv w:val="1"/>
      <w:marLeft w:val="0"/>
      <w:marRight w:val="0"/>
      <w:marTop w:val="0"/>
      <w:marBottom w:val="0"/>
      <w:divBdr>
        <w:top w:val="none" w:sz="0" w:space="0" w:color="auto"/>
        <w:left w:val="none" w:sz="0" w:space="0" w:color="auto"/>
        <w:bottom w:val="none" w:sz="0" w:space="0" w:color="auto"/>
        <w:right w:val="none" w:sz="0" w:space="0" w:color="auto"/>
      </w:divBdr>
    </w:div>
    <w:div w:id="997802876">
      <w:bodyDiv w:val="1"/>
      <w:marLeft w:val="0"/>
      <w:marRight w:val="0"/>
      <w:marTop w:val="0"/>
      <w:marBottom w:val="0"/>
      <w:divBdr>
        <w:top w:val="none" w:sz="0" w:space="0" w:color="auto"/>
        <w:left w:val="none" w:sz="0" w:space="0" w:color="auto"/>
        <w:bottom w:val="none" w:sz="0" w:space="0" w:color="auto"/>
        <w:right w:val="none" w:sz="0" w:space="0" w:color="auto"/>
      </w:divBdr>
    </w:div>
    <w:div w:id="998460201">
      <w:bodyDiv w:val="1"/>
      <w:marLeft w:val="0"/>
      <w:marRight w:val="0"/>
      <w:marTop w:val="0"/>
      <w:marBottom w:val="0"/>
      <w:divBdr>
        <w:top w:val="none" w:sz="0" w:space="0" w:color="auto"/>
        <w:left w:val="none" w:sz="0" w:space="0" w:color="auto"/>
        <w:bottom w:val="none" w:sz="0" w:space="0" w:color="auto"/>
        <w:right w:val="none" w:sz="0" w:space="0" w:color="auto"/>
      </w:divBdr>
    </w:div>
    <w:div w:id="998844525">
      <w:bodyDiv w:val="1"/>
      <w:marLeft w:val="0"/>
      <w:marRight w:val="0"/>
      <w:marTop w:val="0"/>
      <w:marBottom w:val="0"/>
      <w:divBdr>
        <w:top w:val="none" w:sz="0" w:space="0" w:color="auto"/>
        <w:left w:val="none" w:sz="0" w:space="0" w:color="auto"/>
        <w:bottom w:val="none" w:sz="0" w:space="0" w:color="auto"/>
        <w:right w:val="none" w:sz="0" w:space="0" w:color="auto"/>
      </w:divBdr>
    </w:div>
    <w:div w:id="999119842">
      <w:bodyDiv w:val="1"/>
      <w:marLeft w:val="0"/>
      <w:marRight w:val="0"/>
      <w:marTop w:val="0"/>
      <w:marBottom w:val="0"/>
      <w:divBdr>
        <w:top w:val="none" w:sz="0" w:space="0" w:color="auto"/>
        <w:left w:val="none" w:sz="0" w:space="0" w:color="auto"/>
        <w:bottom w:val="none" w:sz="0" w:space="0" w:color="auto"/>
        <w:right w:val="none" w:sz="0" w:space="0" w:color="auto"/>
      </w:divBdr>
    </w:div>
    <w:div w:id="999234434">
      <w:bodyDiv w:val="1"/>
      <w:marLeft w:val="0"/>
      <w:marRight w:val="0"/>
      <w:marTop w:val="0"/>
      <w:marBottom w:val="0"/>
      <w:divBdr>
        <w:top w:val="none" w:sz="0" w:space="0" w:color="auto"/>
        <w:left w:val="none" w:sz="0" w:space="0" w:color="auto"/>
        <w:bottom w:val="none" w:sz="0" w:space="0" w:color="auto"/>
        <w:right w:val="none" w:sz="0" w:space="0" w:color="auto"/>
      </w:divBdr>
    </w:div>
    <w:div w:id="1000237242">
      <w:bodyDiv w:val="1"/>
      <w:marLeft w:val="0"/>
      <w:marRight w:val="0"/>
      <w:marTop w:val="0"/>
      <w:marBottom w:val="0"/>
      <w:divBdr>
        <w:top w:val="none" w:sz="0" w:space="0" w:color="auto"/>
        <w:left w:val="none" w:sz="0" w:space="0" w:color="auto"/>
        <w:bottom w:val="none" w:sz="0" w:space="0" w:color="auto"/>
        <w:right w:val="none" w:sz="0" w:space="0" w:color="auto"/>
      </w:divBdr>
    </w:div>
    <w:div w:id="1000237891">
      <w:bodyDiv w:val="1"/>
      <w:marLeft w:val="0"/>
      <w:marRight w:val="0"/>
      <w:marTop w:val="0"/>
      <w:marBottom w:val="0"/>
      <w:divBdr>
        <w:top w:val="none" w:sz="0" w:space="0" w:color="auto"/>
        <w:left w:val="none" w:sz="0" w:space="0" w:color="auto"/>
        <w:bottom w:val="none" w:sz="0" w:space="0" w:color="auto"/>
        <w:right w:val="none" w:sz="0" w:space="0" w:color="auto"/>
      </w:divBdr>
    </w:div>
    <w:div w:id="1000351160">
      <w:bodyDiv w:val="1"/>
      <w:marLeft w:val="0"/>
      <w:marRight w:val="0"/>
      <w:marTop w:val="0"/>
      <w:marBottom w:val="0"/>
      <w:divBdr>
        <w:top w:val="none" w:sz="0" w:space="0" w:color="auto"/>
        <w:left w:val="none" w:sz="0" w:space="0" w:color="auto"/>
        <w:bottom w:val="none" w:sz="0" w:space="0" w:color="auto"/>
        <w:right w:val="none" w:sz="0" w:space="0" w:color="auto"/>
      </w:divBdr>
    </w:div>
    <w:div w:id="1001271985">
      <w:bodyDiv w:val="1"/>
      <w:marLeft w:val="0"/>
      <w:marRight w:val="0"/>
      <w:marTop w:val="0"/>
      <w:marBottom w:val="0"/>
      <w:divBdr>
        <w:top w:val="none" w:sz="0" w:space="0" w:color="auto"/>
        <w:left w:val="none" w:sz="0" w:space="0" w:color="auto"/>
        <w:bottom w:val="none" w:sz="0" w:space="0" w:color="auto"/>
        <w:right w:val="none" w:sz="0" w:space="0" w:color="auto"/>
      </w:divBdr>
    </w:div>
    <w:div w:id="1001738946">
      <w:bodyDiv w:val="1"/>
      <w:marLeft w:val="0"/>
      <w:marRight w:val="0"/>
      <w:marTop w:val="0"/>
      <w:marBottom w:val="0"/>
      <w:divBdr>
        <w:top w:val="none" w:sz="0" w:space="0" w:color="auto"/>
        <w:left w:val="none" w:sz="0" w:space="0" w:color="auto"/>
        <w:bottom w:val="none" w:sz="0" w:space="0" w:color="auto"/>
        <w:right w:val="none" w:sz="0" w:space="0" w:color="auto"/>
      </w:divBdr>
    </w:div>
    <w:div w:id="1001809341">
      <w:bodyDiv w:val="1"/>
      <w:marLeft w:val="0"/>
      <w:marRight w:val="0"/>
      <w:marTop w:val="0"/>
      <w:marBottom w:val="0"/>
      <w:divBdr>
        <w:top w:val="none" w:sz="0" w:space="0" w:color="auto"/>
        <w:left w:val="none" w:sz="0" w:space="0" w:color="auto"/>
        <w:bottom w:val="none" w:sz="0" w:space="0" w:color="auto"/>
        <w:right w:val="none" w:sz="0" w:space="0" w:color="auto"/>
      </w:divBdr>
    </w:div>
    <w:div w:id="1001814190">
      <w:bodyDiv w:val="1"/>
      <w:marLeft w:val="0"/>
      <w:marRight w:val="0"/>
      <w:marTop w:val="0"/>
      <w:marBottom w:val="0"/>
      <w:divBdr>
        <w:top w:val="none" w:sz="0" w:space="0" w:color="auto"/>
        <w:left w:val="none" w:sz="0" w:space="0" w:color="auto"/>
        <w:bottom w:val="none" w:sz="0" w:space="0" w:color="auto"/>
        <w:right w:val="none" w:sz="0" w:space="0" w:color="auto"/>
      </w:divBdr>
    </w:div>
    <w:div w:id="1002313713">
      <w:bodyDiv w:val="1"/>
      <w:marLeft w:val="0"/>
      <w:marRight w:val="0"/>
      <w:marTop w:val="0"/>
      <w:marBottom w:val="0"/>
      <w:divBdr>
        <w:top w:val="none" w:sz="0" w:space="0" w:color="auto"/>
        <w:left w:val="none" w:sz="0" w:space="0" w:color="auto"/>
        <w:bottom w:val="none" w:sz="0" w:space="0" w:color="auto"/>
        <w:right w:val="none" w:sz="0" w:space="0" w:color="auto"/>
      </w:divBdr>
    </w:div>
    <w:div w:id="1002902579">
      <w:bodyDiv w:val="1"/>
      <w:marLeft w:val="0"/>
      <w:marRight w:val="0"/>
      <w:marTop w:val="0"/>
      <w:marBottom w:val="0"/>
      <w:divBdr>
        <w:top w:val="none" w:sz="0" w:space="0" w:color="auto"/>
        <w:left w:val="none" w:sz="0" w:space="0" w:color="auto"/>
        <w:bottom w:val="none" w:sz="0" w:space="0" w:color="auto"/>
        <w:right w:val="none" w:sz="0" w:space="0" w:color="auto"/>
      </w:divBdr>
      <w:divsChild>
        <w:div w:id="1699619215">
          <w:marLeft w:val="480"/>
          <w:marRight w:val="0"/>
          <w:marTop w:val="0"/>
          <w:marBottom w:val="0"/>
          <w:divBdr>
            <w:top w:val="none" w:sz="0" w:space="0" w:color="auto"/>
            <w:left w:val="none" w:sz="0" w:space="0" w:color="auto"/>
            <w:bottom w:val="none" w:sz="0" w:space="0" w:color="auto"/>
            <w:right w:val="none" w:sz="0" w:space="0" w:color="auto"/>
          </w:divBdr>
        </w:div>
        <w:div w:id="1543129824">
          <w:marLeft w:val="480"/>
          <w:marRight w:val="0"/>
          <w:marTop w:val="0"/>
          <w:marBottom w:val="0"/>
          <w:divBdr>
            <w:top w:val="none" w:sz="0" w:space="0" w:color="auto"/>
            <w:left w:val="none" w:sz="0" w:space="0" w:color="auto"/>
            <w:bottom w:val="none" w:sz="0" w:space="0" w:color="auto"/>
            <w:right w:val="none" w:sz="0" w:space="0" w:color="auto"/>
          </w:divBdr>
        </w:div>
        <w:div w:id="1896698159">
          <w:marLeft w:val="480"/>
          <w:marRight w:val="0"/>
          <w:marTop w:val="0"/>
          <w:marBottom w:val="0"/>
          <w:divBdr>
            <w:top w:val="none" w:sz="0" w:space="0" w:color="auto"/>
            <w:left w:val="none" w:sz="0" w:space="0" w:color="auto"/>
            <w:bottom w:val="none" w:sz="0" w:space="0" w:color="auto"/>
            <w:right w:val="none" w:sz="0" w:space="0" w:color="auto"/>
          </w:divBdr>
        </w:div>
        <w:div w:id="1120418155">
          <w:marLeft w:val="480"/>
          <w:marRight w:val="0"/>
          <w:marTop w:val="0"/>
          <w:marBottom w:val="0"/>
          <w:divBdr>
            <w:top w:val="none" w:sz="0" w:space="0" w:color="auto"/>
            <w:left w:val="none" w:sz="0" w:space="0" w:color="auto"/>
            <w:bottom w:val="none" w:sz="0" w:space="0" w:color="auto"/>
            <w:right w:val="none" w:sz="0" w:space="0" w:color="auto"/>
          </w:divBdr>
        </w:div>
        <w:div w:id="626132612">
          <w:marLeft w:val="480"/>
          <w:marRight w:val="0"/>
          <w:marTop w:val="0"/>
          <w:marBottom w:val="0"/>
          <w:divBdr>
            <w:top w:val="none" w:sz="0" w:space="0" w:color="auto"/>
            <w:left w:val="none" w:sz="0" w:space="0" w:color="auto"/>
            <w:bottom w:val="none" w:sz="0" w:space="0" w:color="auto"/>
            <w:right w:val="none" w:sz="0" w:space="0" w:color="auto"/>
          </w:divBdr>
        </w:div>
        <w:div w:id="1239630141">
          <w:marLeft w:val="480"/>
          <w:marRight w:val="0"/>
          <w:marTop w:val="0"/>
          <w:marBottom w:val="0"/>
          <w:divBdr>
            <w:top w:val="none" w:sz="0" w:space="0" w:color="auto"/>
            <w:left w:val="none" w:sz="0" w:space="0" w:color="auto"/>
            <w:bottom w:val="none" w:sz="0" w:space="0" w:color="auto"/>
            <w:right w:val="none" w:sz="0" w:space="0" w:color="auto"/>
          </w:divBdr>
        </w:div>
        <w:div w:id="1166213287">
          <w:marLeft w:val="480"/>
          <w:marRight w:val="0"/>
          <w:marTop w:val="0"/>
          <w:marBottom w:val="0"/>
          <w:divBdr>
            <w:top w:val="none" w:sz="0" w:space="0" w:color="auto"/>
            <w:left w:val="none" w:sz="0" w:space="0" w:color="auto"/>
            <w:bottom w:val="none" w:sz="0" w:space="0" w:color="auto"/>
            <w:right w:val="none" w:sz="0" w:space="0" w:color="auto"/>
          </w:divBdr>
        </w:div>
        <w:div w:id="1111974894">
          <w:marLeft w:val="480"/>
          <w:marRight w:val="0"/>
          <w:marTop w:val="0"/>
          <w:marBottom w:val="0"/>
          <w:divBdr>
            <w:top w:val="none" w:sz="0" w:space="0" w:color="auto"/>
            <w:left w:val="none" w:sz="0" w:space="0" w:color="auto"/>
            <w:bottom w:val="none" w:sz="0" w:space="0" w:color="auto"/>
            <w:right w:val="none" w:sz="0" w:space="0" w:color="auto"/>
          </w:divBdr>
        </w:div>
        <w:div w:id="271790152">
          <w:marLeft w:val="480"/>
          <w:marRight w:val="0"/>
          <w:marTop w:val="0"/>
          <w:marBottom w:val="0"/>
          <w:divBdr>
            <w:top w:val="none" w:sz="0" w:space="0" w:color="auto"/>
            <w:left w:val="none" w:sz="0" w:space="0" w:color="auto"/>
            <w:bottom w:val="none" w:sz="0" w:space="0" w:color="auto"/>
            <w:right w:val="none" w:sz="0" w:space="0" w:color="auto"/>
          </w:divBdr>
        </w:div>
        <w:div w:id="1073744063">
          <w:marLeft w:val="480"/>
          <w:marRight w:val="0"/>
          <w:marTop w:val="0"/>
          <w:marBottom w:val="0"/>
          <w:divBdr>
            <w:top w:val="none" w:sz="0" w:space="0" w:color="auto"/>
            <w:left w:val="none" w:sz="0" w:space="0" w:color="auto"/>
            <w:bottom w:val="none" w:sz="0" w:space="0" w:color="auto"/>
            <w:right w:val="none" w:sz="0" w:space="0" w:color="auto"/>
          </w:divBdr>
        </w:div>
        <w:div w:id="1835104344">
          <w:marLeft w:val="480"/>
          <w:marRight w:val="0"/>
          <w:marTop w:val="0"/>
          <w:marBottom w:val="0"/>
          <w:divBdr>
            <w:top w:val="none" w:sz="0" w:space="0" w:color="auto"/>
            <w:left w:val="none" w:sz="0" w:space="0" w:color="auto"/>
            <w:bottom w:val="none" w:sz="0" w:space="0" w:color="auto"/>
            <w:right w:val="none" w:sz="0" w:space="0" w:color="auto"/>
          </w:divBdr>
        </w:div>
        <w:div w:id="1339455418">
          <w:marLeft w:val="480"/>
          <w:marRight w:val="0"/>
          <w:marTop w:val="0"/>
          <w:marBottom w:val="0"/>
          <w:divBdr>
            <w:top w:val="none" w:sz="0" w:space="0" w:color="auto"/>
            <w:left w:val="none" w:sz="0" w:space="0" w:color="auto"/>
            <w:bottom w:val="none" w:sz="0" w:space="0" w:color="auto"/>
            <w:right w:val="none" w:sz="0" w:space="0" w:color="auto"/>
          </w:divBdr>
        </w:div>
        <w:div w:id="636953328">
          <w:marLeft w:val="480"/>
          <w:marRight w:val="0"/>
          <w:marTop w:val="0"/>
          <w:marBottom w:val="0"/>
          <w:divBdr>
            <w:top w:val="none" w:sz="0" w:space="0" w:color="auto"/>
            <w:left w:val="none" w:sz="0" w:space="0" w:color="auto"/>
            <w:bottom w:val="none" w:sz="0" w:space="0" w:color="auto"/>
            <w:right w:val="none" w:sz="0" w:space="0" w:color="auto"/>
          </w:divBdr>
        </w:div>
        <w:div w:id="1718119929">
          <w:marLeft w:val="480"/>
          <w:marRight w:val="0"/>
          <w:marTop w:val="0"/>
          <w:marBottom w:val="0"/>
          <w:divBdr>
            <w:top w:val="none" w:sz="0" w:space="0" w:color="auto"/>
            <w:left w:val="none" w:sz="0" w:space="0" w:color="auto"/>
            <w:bottom w:val="none" w:sz="0" w:space="0" w:color="auto"/>
            <w:right w:val="none" w:sz="0" w:space="0" w:color="auto"/>
          </w:divBdr>
        </w:div>
        <w:div w:id="280309764">
          <w:marLeft w:val="480"/>
          <w:marRight w:val="0"/>
          <w:marTop w:val="0"/>
          <w:marBottom w:val="0"/>
          <w:divBdr>
            <w:top w:val="none" w:sz="0" w:space="0" w:color="auto"/>
            <w:left w:val="none" w:sz="0" w:space="0" w:color="auto"/>
            <w:bottom w:val="none" w:sz="0" w:space="0" w:color="auto"/>
            <w:right w:val="none" w:sz="0" w:space="0" w:color="auto"/>
          </w:divBdr>
        </w:div>
        <w:div w:id="1626499939">
          <w:marLeft w:val="480"/>
          <w:marRight w:val="0"/>
          <w:marTop w:val="0"/>
          <w:marBottom w:val="0"/>
          <w:divBdr>
            <w:top w:val="none" w:sz="0" w:space="0" w:color="auto"/>
            <w:left w:val="none" w:sz="0" w:space="0" w:color="auto"/>
            <w:bottom w:val="none" w:sz="0" w:space="0" w:color="auto"/>
            <w:right w:val="none" w:sz="0" w:space="0" w:color="auto"/>
          </w:divBdr>
        </w:div>
        <w:div w:id="1818034760">
          <w:marLeft w:val="480"/>
          <w:marRight w:val="0"/>
          <w:marTop w:val="0"/>
          <w:marBottom w:val="0"/>
          <w:divBdr>
            <w:top w:val="none" w:sz="0" w:space="0" w:color="auto"/>
            <w:left w:val="none" w:sz="0" w:space="0" w:color="auto"/>
            <w:bottom w:val="none" w:sz="0" w:space="0" w:color="auto"/>
            <w:right w:val="none" w:sz="0" w:space="0" w:color="auto"/>
          </w:divBdr>
        </w:div>
        <w:div w:id="2022119223">
          <w:marLeft w:val="480"/>
          <w:marRight w:val="0"/>
          <w:marTop w:val="0"/>
          <w:marBottom w:val="0"/>
          <w:divBdr>
            <w:top w:val="none" w:sz="0" w:space="0" w:color="auto"/>
            <w:left w:val="none" w:sz="0" w:space="0" w:color="auto"/>
            <w:bottom w:val="none" w:sz="0" w:space="0" w:color="auto"/>
            <w:right w:val="none" w:sz="0" w:space="0" w:color="auto"/>
          </w:divBdr>
        </w:div>
        <w:div w:id="621419664">
          <w:marLeft w:val="480"/>
          <w:marRight w:val="0"/>
          <w:marTop w:val="0"/>
          <w:marBottom w:val="0"/>
          <w:divBdr>
            <w:top w:val="none" w:sz="0" w:space="0" w:color="auto"/>
            <w:left w:val="none" w:sz="0" w:space="0" w:color="auto"/>
            <w:bottom w:val="none" w:sz="0" w:space="0" w:color="auto"/>
            <w:right w:val="none" w:sz="0" w:space="0" w:color="auto"/>
          </w:divBdr>
        </w:div>
        <w:div w:id="1721050404">
          <w:marLeft w:val="480"/>
          <w:marRight w:val="0"/>
          <w:marTop w:val="0"/>
          <w:marBottom w:val="0"/>
          <w:divBdr>
            <w:top w:val="none" w:sz="0" w:space="0" w:color="auto"/>
            <w:left w:val="none" w:sz="0" w:space="0" w:color="auto"/>
            <w:bottom w:val="none" w:sz="0" w:space="0" w:color="auto"/>
            <w:right w:val="none" w:sz="0" w:space="0" w:color="auto"/>
          </w:divBdr>
        </w:div>
        <w:div w:id="1940329664">
          <w:marLeft w:val="480"/>
          <w:marRight w:val="0"/>
          <w:marTop w:val="0"/>
          <w:marBottom w:val="0"/>
          <w:divBdr>
            <w:top w:val="none" w:sz="0" w:space="0" w:color="auto"/>
            <w:left w:val="none" w:sz="0" w:space="0" w:color="auto"/>
            <w:bottom w:val="none" w:sz="0" w:space="0" w:color="auto"/>
            <w:right w:val="none" w:sz="0" w:space="0" w:color="auto"/>
          </w:divBdr>
        </w:div>
        <w:div w:id="1298804646">
          <w:marLeft w:val="480"/>
          <w:marRight w:val="0"/>
          <w:marTop w:val="0"/>
          <w:marBottom w:val="0"/>
          <w:divBdr>
            <w:top w:val="none" w:sz="0" w:space="0" w:color="auto"/>
            <w:left w:val="none" w:sz="0" w:space="0" w:color="auto"/>
            <w:bottom w:val="none" w:sz="0" w:space="0" w:color="auto"/>
            <w:right w:val="none" w:sz="0" w:space="0" w:color="auto"/>
          </w:divBdr>
        </w:div>
        <w:div w:id="94374590">
          <w:marLeft w:val="480"/>
          <w:marRight w:val="0"/>
          <w:marTop w:val="0"/>
          <w:marBottom w:val="0"/>
          <w:divBdr>
            <w:top w:val="none" w:sz="0" w:space="0" w:color="auto"/>
            <w:left w:val="none" w:sz="0" w:space="0" w:color="auto"/>
            <w:bottom w:val="none" w:sz="0" w:space="0" w:color="auto"/>
            <w:right w:val="none" w:sz="0" w:space="0" w:color="auto"/>
          </w:divBdr>
        </w:div>
        <w:div w:id="85465518">
          <w:marLeft w:val="480"/>
          <w:marRight w:val="0"/>
          <w:marTop w:val="0"/>
          <w:marBottom w:val="0"/>
          <w:divBdr>
            <w:top w:val="none" w:sz="0" w:space="0" w:color="auto"/>
            <w:left w:val="none" w:sz="0" w:space="0" w:color="auto"/>
            <w:bottom w:val="none" w:sz="0" w:space="0" w:color="auto"/>
            <w:right w:val="none" w:sz="0" w:space="0" w:color="auto"/>
          </w:divBdr>
        </w:div>
        <w:div w:id="2046441705">
          <w:marLeft w:val="480"/>
          <w:marRight w:val="0"/>
          <w:marTop w:val="0"/>
          <w:marBottom w:val="0"/>
          <w:divBdr>
            <w:top w:val="none" w:sz="0" w:space="0" w:color="auto"/>
            <w:left w:val="none" w:sz="0" w:space="0" w:color="auto"/>
            <w:bottom w:val="none" w:sz="0" w:space="0" w:color="auto"/>
            <w:right w:val="none" w:sz="0" w:space="0" w:color="auto"/>
          </w:divBdr>
        </w:div>
        <w:div w:id="106316838">
          <w:marLeft w:val="480"/>
          <w:marRight w:val="0"/>
          <w:marTop w:val="0"/>
          <w:marBottom w:val="0"/>
          <w:divBdr>
            <w:top w:val="none" w:sz="0" w:space="0" w:color="auto"/>
            <w:left w:val="none" w:sz="0" w:space="0" w:color="auto"/>
            <w:bottom w:val="none" w:sz="0" w:space="0" w:color="auto"/>
            <w:right w:val="none" w:sz="0" w:space="0" w:color="auto"/>
          </w:divBdr>
        </w:div>
        <w:div w:id="252400873">
          <w:marLeft w:val="480"/>
          <w:marRight w:val="0"/>
          <w:marTop w:val="0"/>
          <w:marBottom w:val="0"/>
          <w:divBdr>
            <w:top w:val="none" w:sz="0" w:space="0" w:color="auto"/>
            <w:left w:val="none" w:sz="0" w:space="0" w:color="auto"/>
            <w:bottom w:val="none" w:sz="0" w:space="0" w:color="auto"/>
            <w:right w:val="none" w:sz="0" w:space="0" w:color="auto"/>
          </w:divBdr>
        </w:div>
        <w:div w:id="889459405">
          <w:marLeft w:val="480"/>
          <w:marRight w:val="0"/>
          <w:marTop w:val="0"/>
          <w:marBottom w:val="0"/>
          <w:divBdr>
            <w:top w:val="none" w:sz="0" w:space="0" w:color="auto"/>
            <w:left w:val="none" w:sz="0" w:space="0" w:color="auto"/>
            <w:bottom w:val="none" w:sz="0" w:space="0" w:color="auto"/>
            <w:right w:val="none" w:sz="0" w:space="0" w:color="auto"/>
          </w:divBdr>
        </w:div>
        <w:div w:id="2041543797">
          <w:marLeft w:val="480"/>
          <w:marRight w:val="0"/>
          <w:marTop w:val="0"/>
          <w:marBottom w:val="0"/>
          <w:divBdr>
            <w:top w:val="none" w:sz="0" w:space="0" w:color="auto"/>
            <w:left w:val="none" w:sz="0" w:space="0" w:color="auto"/>
            <w:bottom w:val="none" w:sz="0" w:space="0" w:color="auto"/>
            <w:right w:val="none" w:sz="0" w:space="0" w:color="auto"/>
          </w:divBdr>
        </w:div>
        <w:div w:id="13116853">
          <w:marLeft w:val="480"/>
          <w:marRight w:val="0"/>
          <w:marTop w:val="0"/>
          <w:marBottom w:val="0"/>
          <w:divBdr>
            <w:top w:val="none" w:sz="0" w:space="0" w:color="auto"/>
            <w:left w:val="none" w:sz="0" w:space="0" w:color="auto"/>
            <w:bottom w:val="none" w:sz="0" w:space="0" w:color="auto"/>
            <w:right w:val="none" w:sz="0" w:space="0" w:color="auto"/>
          </w:divBdr>
        </w:div>
        <w:div w:id="1698389847">
          <w:marLeft w:val="480"/>
          <w:marRight w:val="0"/>
          <w:marTop w:val="0"/>
          <w:marBottom w:val="0"/>
          <w:divBdr>
            <w:top w:val="none" w:sz="0" w:space="0" w:color="auto"/>
            <w:left w:val="none" w:sz="0" w:space="0" w:color="auto"/>
            <w:bottom w:val="none" w:sz="0" w:space="0" w:color="auto"/>
            <w:right w:val="none" w:sz="0" w:space="0" w:color="auto"/>
          </w:divBdr>
        </w:div>
        <w:div w:id="1710497113">
          <w:marLeft w:val="480"/>
          <w:marRight w:val="0"/>
          <w:marTop w:val="0"/>
          <w:marBottom w:val="0"/>
          <w:divBdr>
            <w:top w:val="none" w:sz="0" w:space="0" w:color="auto"/>
            <w:left w:val="none" w:sz="0" w:space="0" w:color="auto"/>
            <w:bottom w:val="none" w:sz="0" w:space="0" w:color="auto"/>
            <w:right w:val="none" w:sz="0" w:space="0" w:color="auto"/>
          </w:divBdr>
        </w:div>
        <w:div w:id="1361006569">
          <w:marLeft w:val="480"/>
          <w:marRight w:val="0"/>
          <w:marTop w:val="0"/>
          <w:marBottom w:val="0"/>
          <w:divBdr>
            <w:top w:val="none" w:sz="0" w:space="0" w:color="auto"/>
            <w:left w:val="none" w:sz="0" w:space="0" w:color="auto"/>
            <w:bottom w:val="none" w:sz="0" w:space="0" w:color="auto"/>
            <w:right w:val="none" w:sz="0" w:space="0" w:color="auto"/>
          </w:divBdr>
        </w:div>
        <w:div w:id="1829393516">
          <w:marLeft w:val="480"/>
          <w:marRight w:val="0"/>
          <w:marTop w:val="0"/>
          <w:marBottom w:val="0"/>
          <w:divBdr>
            <w:top w:val="none" w:sz="0" w:space="0" w:color="auto"/>
            <w:left w:val="none" w:sz="0" w:space="0" w:color="auto"/>
            <w:bottom w:val="none" w:sz="0" w:space="0" w:color="auto"/>
            <w:right w:val="none" w:sz="0" w:space="0" w:color="auto"/>
          </w:divBdr>
        </w:div>
        <w:div w:id="1697852447">
          <w:marLeft w:val="480"/>
          <w:marRight w:val="0"/>
          <w:marTop w:val="0"/>
          <w:marBottom w:val="0"/>
          <w:divBdr>
            <w:top w:val="none" w:sz="0" w:space="0" w:color="auto"/>
            <w:left w:val="none" w:sz="0" w:space="0" w:color="auto"/>
            <w:bottom w:val="none" w:sz="0" w:space="0" w:color="auto"/>
            <w:right w:val="none" w:sz="0" w:space="0" w:color="auto"/>
          </w:divBdr>
        </w:div>
        <w:div w:id="250898414">
          <w:marLeft w:val="480"/>
          <w:marRight w:val="0"/>
          <w:marTop w:val="0"/>
          <w:marBottom w:val="0"/>
          <w:divBdr>
            <w:top w:val="none" w:sz="0" w:space="0" w:color="auto"/>
            <w:left w:val="none" w:sz="0" w:space="0" w:color="auto"/>
            <w:bottom w:val="none" w:sz="0" w:space="0" w:color="auto"/>
            <w:right w:val="none" w:sz="0" w:space="0" w:color="auto"/>
          </w:divBdr>
        </w:div>
        <w:div w:id="1956674492">
          <w:marLeft w:val="480"/>
          <w:marRight w:val="0"/>
          <w:marTop w:val="0"/>
          <w:marBottom w:val="0"/>
          <w:divBdr>
            <w:top w:val="none" w:sz="0" w:space="0" w:color="auto"/>
            <w:left w:val="none" w:sz="0" w:space="0" w:color="auto"/>
            <w:bottom w:val="none" w:sz="0" w:space="0" w:color="auto"/>
            <w:right w:val="none" w:sz="0" w:space="0" w:color="auto"/>
          </w:divBdr>
        </w:div>
        <w:div w:id="690230057">
          <w:marLeft w:val="480"/>
          <w:marRight w:val="0"/>
          <w:marTop w:val="0"/>
          <w:marBottom w:val="0"/>
          <w:divBdr>
            <w:top w:val="none" w:sz="0" w:space="0" w:color="auto"/>
            <w:left w:val="none" w:sz="0" w:space="0" w:color="auto"/>
            <w:bottom w:val="none" w:sz="0" w:space="0" w:color="auto"/>
            <w:right w:val="none" w:sz="0" w:space="0" w:color="auto"/>
          </w:divBdr>
        </w:div>
        <w:div w:id="515727435">
          <w:marLeft w:val="480"/>
          <w:marRight w:val="0"/>
          <w:marTop w:val="0"/>
          <w:marBottom w:val="0"/>
          <w:divBdr>
            <w:top w:val="none" w:sz="0" w:space="0" w:color="auto"/>
            <w:left w:val="none" w:sz="0" w:space="0" w:color="auto"/>
            <w:bottom w:val="none" w:sz="0" w:space="0" w:color="auto"/>
            <w:right w:val="none" w:sz="0" w:space="0" w:color="auto"/>
          </w:divBdr>
        </w:div>
        <w:div w:id="281351657">
          <w:marLeft w:val="480"/>
          <w:marRight w:val="0"/>
          <w:marTop w:val="0"/>
          <w:marBottom w:val="0"/>
          <w:divBdr>
            <w:top w:val="none" w:sz="0" w:space="0" w:color="auto"/>
            <w:left w:val="none" w:sz="0" w:space="0" w:color="auto"/>
            <w:bottom w:val="none" w:sz="0" w:space="0" w:color="auto"/>
            <w:right w:val="none" w:sz="0" w:space="0" w:color="auto"/>
          </w:divBdr>
        </w:div>
        <w:div w:id="915474978">
          <w:marLeft w:val="480"/>
          <w:marRight w:val="0"/>
          <w:marTop w:val="0"/>
          <w:marBottom w:val="0"/>
          <w:divBdr>
            <w:top w:val="none" w:sz="0" w:space="0" w:color="auto"/>
            <w:left w:val="none" w:sz="0" w:space="0" w:color="auto"/>
            <w:bottom w:val="none" w:sz="0" w:space="0" w:color="auto"/>
            <w:right w:val="none" w:sz="0" w:space="0" w:color="auto"/>
          </w:divBdr>
        </w:div>
        <w:div w:id="127631242">
          <w:marLeft w:val="480"/>
          <w:marRight w:val="0"/>
          <w:marTop w:val="0"/>
          <w:marBottom w:val="0"/>
          <w:divBdr>
            <w:top w:val="none" w:sz="0" w:space="0" w:color="auto"/>
            <w:left w:val="none" w:sz="0" w:space="0" w:color="auto"/>
            <w:bottom w:val="none" w:sz="0" w:space="0" w:color="auto"/>
            <w:right w:val="none" w:sz="0" w:space="0" w:color="auto"/>
          </w:divBdr>
        </w:div>
        <w:div w:id="1094278077">
          <w:marLeft w:val="480"/>
          <w:marRight w:val="0"/>
          <w:marTop w:val="0"/>
          <w:marBottom w:val="0"/>
          <w:divBdr>
            <w:top w:val="none" w:sz="0" w:space="0" w:color="auto"/>
            <w:left w:val="none" w:sz="0" w:space="0" w:color="auto"/>
            <w:bottom w:val="none" w:sz="0" w:space="0" w:color="auto"/>
            <w:right w:val="none" w:sz="0" w:space="0" w:color="auto"/>
          </w:divBdr>
        </w:div>
        <w:div w:id="228344870">
          <w:marLeft w:val="480"/>
          <w:marRight w:val="0"/>
          <w:marTop w:val="0"/>
          <w:marBottom w:val="0"/>
          <w:divBdr>
            <w:top w:val="none" w:sz="0" w:space="0" w:color="auto"/>
            <w:left w:val="none" w:sz="0" w:space="0" w:color="auto"/>
            <w:bottom w:val="none" w:sz="0" w:space="0" w:color="auto"/>
            <w:right w:val="none" w:sz="0" w:space="0" w:color="auto"/>
          </w:divBdr>
        </w:div>
        <w:div w:id="1775325558">
          <w:marLeft w:val="480"/>
          <w:marRight w:val="0"/>
          <w:marTop w:val="0"/>
          <w:marBottom w:val="0"/>
          <w:divBdr>
            <w:top w:val="none" w:sz="0" w:space="0" w:color="auto"/>
            <w:left w:val="none" w:sz="0" w:space="0" w:color="auto"/>
            <w:bottom w:val="none" w:sz="0" w:space="0" w:color="auto"/>
            <w:right w:val="none" w:sz="0" w:space="0" w:color="auto"/>
          </w:divBdr>
        </w:div>
        <w:div w:id="875122356">
          <w:marLeft w:val="480"/>
          <w:marRight w:val="0"/>
          <w:marTop w:val="0"/>
          <w:marBottom w:val="0"/>
          <w:divBdr>
            <w:top w:val="none" w:sz="0" w:space="0" w:color="auto"/>
            <w:left w:val="none" w:sz="0" w:space="0" w:color="auto"/>
            <w:bottom w:val="none" w:sz="0" w:space="0" w:color="auto"/>
            <w:right w:val="none" w:sz="0" w:space="0" w:color="auto"/>
          </w:divBdr>
        </w:div>
        <w:div w:id="1532376085">
          <w:marLeft w:val="480"/>
          <w:marRight w:val="0"/>
          <w:marTop w:val="0"/>
          <w:marBottom w:val="0"/>
          <w:divBdr>
            <w:top w:val="none" w:sz="0" w:space="0" w:color="auto"/>
            <w:left w:val="none" w:sz="0" w:space="0" w:color="auto"/>
            <w:bottom w:val="none" w:sz="0" w:space="0" w:color="auto"/>
            <w:right w:val="none" w:sz="0" w:space="0" w:color="auto"/>
          </w:divBdr>
        </w:div>
        <w:div w:id="335573674">
          <w:marLeft w:val="480"/>
          <w:marRight w:val="0"/>
          <w:marTop w:val="0"/>
          <w:marBottom w:val="0"/>
          <w:divBdr>
            <w:top w:val="none" w:sz="0" w:space="0" w:color="auto"/>
            <w:left w:val="none" w:sz="0" w:space="0" w:color="auto"/>
            <w:bottom w:val="none" w:sz="0" w:space="0" w:color="auto"/>
            <w:right w:val="none" w:sz="0" w:space="0" w:color="auto"/>
          </w:divBdr>
        </w:div>
        <w:div w:id="218053707">
          <w:marLeft w:val="480"/>
          <w:marRight w:val="0"/>
          <w:marTop w:val="0"/>
          <w:marBottom w:val="0"/>
          <w:divBdr>
            <w:top w:val="none" w:sz="0" w:space="0" w:color="auto"/>
            <w:left w:val="none" w:sz="0" w:space="0" w:color="auto"/>
            <w:bottom w:val="none" w:sz="0" w:space="0" w:color="auto"/>
            <w:right w:val="none" w:sz="0" w:space="0" w:color="auto"/>
          </w:divBdr>
        </w:div>
        <w:div w:id="159589097">
          <w:marLeft w:val="480"/>
          <w:marRight w:val="0"/>
          <w:marTop w:val="0"/>
          <w:marBottom w:val="0"/>
          <w:divBdr>
            <w:top w:val="none" w:sz="0" w:space="0" w:color="auto"/>
            <w:left w:val="none" w:sz="0" w:space="0" w:color="auto"/>
            <w:bottom w:val="none" w:sz="0" w:space="0" w:color="auto"/>
            <w:right w:val="none" w:sz="0" w:space="0" w:color="auto"/>
          </w:divBdr>
        </w:div>
        <w:div w:id="713117095">
          <w:marLeft w:val="480"/>
          <w:marRight w:val="0"/>
          <w:marTop w:val="0"/>
          <w:marBottom w:val="0"/>
          <w:divBdr>
            <w:top w:val="none" w:sz="0" w:space="0" w:color="auto"/>
            <w:left w:val="none" w:sz="0" w:space="0" w:color="auto"/>
            <w:bottom w:val="none" w:sz="0" w:space="0" w:color="auto"/>
            <w:right w:val="none" w:sz="0" w:space="0" w:color="auto"/>
          </w:divBdr>
        </w:div>
        <w:div w:id="439954043">
          <w:marLeft w:val="480"/>
          <w:marRight w:val="0"/>
          <w:marTop w:val="0"/>
          <w:marBottom w:val="0"/>
          <w:divBdr>
            <w:top w:val="none" w:sz="0" w:space="0" w:color="auto"/>
            <w:left w:val="none" w:sz="0" w:space="0" w:color="auto"/>
            <w:bottom w:val="none" w:sz="0" w:space="0" w:color="auto"/>
            <w:right w:val="none" w:sz="0" w:space="0" w:color="auto"/>
          </w:divBdr>
        </w:div>
        <w:div w:id="1600216929">
          <w:marLeft w:val="480"/>
          <w:marRight w:val="0"/>
          <w:marTop w:val="0"/>
          <w:marBottom w:val="0"/>
          <w:divBdr>
            <w:top w:val="none" w:sz="0" w:space="0" w:color="auto"/>
            <w:left w:val="none" w:sz="0" w:space="0" w:color="auto"/>
            <w:bottom w:val="none" w:sz="0" w:space="0" w:color="auto"/>
            <w:right w:val="none" w:sz="0" w:space="0" w:color="auto"/>
          </w:divBdr>
        </w:div>
        <w:div w:id="1013144915">
          <w:marLeft w:val="480"/>
          <w:marRight w:val="0"/>
          <w:marTop w:val="0"/>
          <w:marBottom w:val="0"/>
          <w:divBdr>
            <w:top w:val="none" w:sz="0" w:space="0" w:color="auto"/>
            <w:left w:val="none" w:sz="0" w:space="0" w:color="auto"/>
            <w:bottom w:val="none" w:sz="0" w:space="0" w:color="auto"/>
            <w:right w:val="none" w:sz="0" w:space="0" w:color="auto"/>
          </w:divBdr>
        </w:div>
        <w:div w:id="1770738475">
          <w:marLeft w:val="480"/>
          <w:marRight w:val="0"/>
          <w:marTop w:val="0"/>
          <w:marBottom w:val="0"/>
          <w:divBdr>
            <w:top w:val="none" w:sz="0" w:space="0" w:color="auto"/>
            <w:left w:val="none" w:sz="0" w:space="0" w:color="auto"/>
            <w:bottom w:val="none" w:sz="0" w:space="0" w:color="auto"/>
            <w:right w:val="none" w:sz="0" w:space="0" w:color="auto"/>
          </w:divBdr>
        </w:div>
        <w:div w:id="1758945168">
          <w:marLeft w:val="480"/>
          <w:marRight w:val="0"/>
          <w:marTop w:val="0"/>
          <w:marBottom w:val="0"/>
          <w:divBdr>
            <w:top w:val="none" w:sz="0" w:space="0" w:color="auto"/>
            <w:left w:val="none" w:sz="0" w:space="0" w:color="auto"/>
            <w:bottom w:val="none" w:sz="0" w:space="0" w:color="auto"/>
            <w:right w:val="none" w:sz="0" w:space="0" w:color="auto"/>
          </w:divBdr>
        </w:div>
        <w:div w:id="615214798">
          <w:marLeft w:val="480"/>
          <w:marRight w:val="0"/>
          <w:marTop w:val="0"/>
          <w:marBottom w:val="0"/>
          <w:divBdr>
            <w:top w:val="none" w:sz="0" w:space="0" w:color="auto"/>
            <w:left w:val="none" w:sz="0" w:space="0" w:color="auto"/>
            <w:bottom w:val="none" w:sz="0" w:space="0" w:color="auto"/>
            <w:right w:val="none" w:sz="0" w:space="0" w:color="auto"/>
          </w:divBdr>
        </w:div>
        <w:div w:id="1836609647">
          <w:marLeft w:val="480"/>
          <w:marRight w:val="0"/>
          <w:marTop w:val="0"/>
          <w:marBottom w:val="0"/>
          <w:divBdr>
            <w:top w:val="none" w:sz="0" w:space="0" w:color="auto"/>
            <w:left w:val="none" w:sz="0" w:space="0" w:color="auto"/>
            <w:bottom w:val="none" w:sz="0" w:space="0" w:color="auto"/>
            <w:right w:val="none" w:sz="0" w:space="0" w:color="auto"/>
          </w:divBdr>
        </w:div>
        <w:div w:id="556597941">
          <w:marLeft w:val="480"/>
          <w:marRight w:val="0"/>
          <w:marTop w:val="0"/>
          <w:marBottom w:val="0"/>
          <w:divBdr>
            <w:top w:val="none" w:sz="0" w:space="0" w:color="auto"/>
            <w:left w:val="none" w:sz="0" w:space="0" w:color="auto"/>
            <w:bottom w:val="none" w:sz="0" w:space="0" w:color="auto"/>
            <w:right w:val="none" w:sz="0" w:space="0" w:color="auto"/>
          </w:divBdr>
        </w:div>
        <w:div w:id="138301943">
          <w:marLeft w:val="480"/>
          <w:marRight w:val="0"/>
          <w:marTop w:val="0"/>
          <w:marBottom w:val="0"/>
          <w:divBdr>
            <w:top w:val="none" w:sz="0" w:space="0" w:color="auto"/>
            <w:left w:val="none" w:sz="0" w:space="0" w:color="auto"/>
            <w:bottom w:val="none" w:sz="0" w:space="0" w:color="auto"/>
            <w:right w:val="none" w:sz="0" w:space="0" w:color="auto"/>
          </w:divBdr>
        </w:div>
        <w:div w:id="1530605518">
          <w:marLeft w:val="480"/>
          <w:marRight w:val="0"/>
          <w:marTop w:val="0"/>
          <w:marBottom w:val="0"/>
          <w:divBdr>
            <w:top w:val="none" w:sz="0" w:space="0" w:color="auto"/>
            <w:left w:val="none" w:sz="0" w:space="0" w:color="auto"/>
            <w:bottom w:val="none" w:sz="0" w:space="0" w:color="auto"/>
            <w:right w:val="none" w:sz="0" w:space="0" w:color="auto"/>
          </w:divBdr>
        </w:div>
        <w:div w:id="527376048">
          <w:marLeft w:val="480"/>
          <w:marRight w:val="0"/>
          <w:marTop w:val="0"/>
          <w:marBottom w:val="0"/>
          <w:divBdr>
            <w:top w:val="none" w:sz="0" w:space="0" w:color="auto"/>
            <w:left w:val="none" w:sz="0" w:space="0" w:color="auto"/>
            <w:bottom w:val="none" w:sz="0" w:space="0" w:color="auto"/>
            <w:right w:val="none" w:sz="0" w:space="0" w:color="auto"/>
          </w:divBdr>
        </w:div>
        <w:div w:id="1559974267">
          <w:marLeft w:val="480"/>
          <w:marRight w:val="0"/>
          <w:marTop w:val="0"/>
          <w:marBottom w:val="0"/>
          <w:divBdr>
            <w:top w:val="none" w:sz="0" w:space="0" w:color="auto"/>
            <w:left w:val="none" w:sz="0" w:space="0" w:color="auto"/>
            <w:bottom w:val="none" w:sz="0" w:space="0" w:color="auto"/>
            <w:right w:val="none" w:sz="0" w:space="0" w:color="auto"/>
          </w:divBdr>
        </w:div>
        <w:div w:id="1433355540">
          <w:marLeft w:val="480"/>
          <w:marRight w:val="0"/>
          <w:marTop w:val="0"/>
          <w:marBottom w:val="0"/>
          <w:divBdr>
            <w:top w:val="none" w:sz="0" w:space="0" w:color="auto"/>
            <w:left w:val="none" w:sz="0" w:space="0" w:color="auto"/>
            <w:bottom w:val="none" w:sz="0" w:space="0" w:color="auto"/>
            <w:right w:val="none" w:sz="0" w:space="0" w:color="auto"/>
          </w:divBdr>
        </w:div>
        <w:div w:id="505751509">
          <w:marLeft w:val="480"/>
          <w:marRight w:val="0"/>
          <w:marTop w:val="0"/>
          <w:marBottom w:val="0"/>
          <w:divBdr>
            <w:top w:val="none" w:sz="0" w:space="0" w:color="auto"/>
            <w:left w:val="none" w:sz="0" w:space="0" w:color="auto"/>
            <w:bottom w:val="none" w:sz="0" w:space="0" w:color="auto"/>
            <w:right w:val="none" w:sz="0" w:space="0" w:color="auto"/>
          </w:divBdr>
        </w:div>
        <w:div w:id="1336568087">
          <w:marLeft w:val="480"/>
          <w:marRight w:val="0"/>
          <w:marTop w:val="0"/>
          <w:marBottom w:val="0"/>
          <w:divBdr>
            <w:top w:val="none" w:sz="0" w:space="0" w:color="auto"/>
            <w:left w:val="none" w:sz="0" w:space="0" w:color="auto"/>
            <w:bottom w:val="none" w:sz="0" w:space="0" w:color="auto"/>
            <w:right w:val="none" w:sz="0" w:space="0" w:color="auto"/>
          </w:divBdr>
        </w:div>
        <w:div w:id="877737427">
          <w:marLeft w:val="480"/>
          <w:marRight w:val="0"/>
          <w:marTop w:val="0"/>
          <w:marBottom w:val="0"/>
          <w:divBdr>
            <w:top w:val="none" w:sz="0" w:space="0" w:color="auto"/>
            <w:left w:val="none" w:sz="0" w:space="0" w:color="auto"/>
            <w:bottom w:val="none" w:sz="0" w:space="0" w:color="auto"/>
            <w:right w:val="none" w:sz="0" w:space="0" w:color="auto"/>
          </w:divBdr>
        </w:div>
        <w:div w:id="559905433">
          <w:marLeft w:val="480"/>
          <w:marRight w:val="0"/>
          <w:marTop w:val="0"/>
          <w:marBottom w:val="0"/>
          <w:divBdr>
            <w:top w:val="none" w:sz="0" w:space="0" w:color="auto"/>
            <w:left w:val="none" w:sz="0" w:space="0" w:color="auto"/>
            <w:bottom w:val="none" w:sz="0" w:space="0" w:color="auto"/>
            <w:right w:val="none" w:sz="0" w:space="0" w:color="auto"/>
          </w:divBdr>
        </w:div>
        <w:div w:id="1784491391">
          <w:marLeft w:val="480"/>
          <w:marRight w:val="0"/>
          <w:marTop w:val="0"/>
          <w:marBottom w:val="0"/>
          <w:divBdr>
            <w:top w:val="none" w:sz="0" w:space="0" w:color="auto"/>
            <w:left w:val="none" w:sz="0" w:space="0" w:color="auto"/>
            <w:bottom w:val="none" w:sz="0" w:space="0" w:color="auto"/>
            <w:right w:val="none" w:sz="0" w:space="0" w:color="auto"/>
          </w:divBdr>
        </w:div>
        <w:div w:id="668487102">
          <w:marLeft w:val="480"/>
          <w:marRight w:val="0"/>
          <w:marTop w:val="0"/>
          <w:marBottom w:val="0"/>
          <w:divBdr>
            <w:top w:val="none" w:sz="0" w:space="0" w:color="auto"/>
            <w:left w:val="none" w:sz="0" w:space="0" w:color="auto"/>
            <w:bottom w:val="none" w:sz="0" w:space="0" w:color="auto"/>
            <w:right w:val="none" w:sz="0" w:space="0" w:color="auto"/>
          </w:divBdr>
        </w:div>
        <w:div w:id="2015956814">
          <w:marLeft w:val="480"/>
          <w:marRight w:val="0"/>
          <w:marTop w:val="0"/>
          <w:marBottom w:val="0"/>
          <w:divBdr>
            <w:top w:val="none" w:sz="0" w:space="0" w:color="auto"/>
            <w:left w:val="none" w:sz="0" w:space="0" w:color="auto"/>
            <w:bottom w:val="none" w:sz="0" w:space="0" w:color="auto"/>
            <w:right w:val="none" w:sz="0" w:space="0" w:color="auto"/>
          </w:divBdr>
        </w:div>
        <w:div w:id="1184326801">
          <w:marLeft w:val="480"/>
          <w:marRight w:val="0"/>
          <w:marTop w:val="0"/>
          <w:marBottom w:val="0"/>
          <w:divBdr>
            <w:top w:val="none" w:sz="0" w:space="0" w:color="auto"/>
            <w:left w:val="none" w:sz="0" w:space="0" w:color="auto"/>
            <w:bottom w:val="none" w:sz="0" w:space="0" w:color="auto"/>
            <w:right w:val="none" w:sz="0" w:space="0" w:color="auto"/>
          </w:divBdr>
        </w:div>
        <w:div w:id="1355838815">
          <w:marLeft w:val="480"/>
          <w:marRight w:val="0"/>
          <w:marTop w:val="0"/>
          <w:marBottom w:val="0"/>
          <w:divBdr>
            <w:top w:val="none" w:sz="0" w:space="0" w:color="auto"/>
            <w:left w:val="none" w:sz="0" w:space="0" w:color="auto"/>
            <w:bottom w:val="none" w:sz="0" w:space="0" w:color="auto"/>
            <w:right w:val="none" w:sz="0" w:space="0" w:color="auto"/>
          </w:divBdr>
        </w:div>
        <w:div w:id="465317519">
          <w:marLeft w:val="480"/>
          <w:marRight w:val="0"/>
          <w:marTop w:val="0"/>
          <w:marBottom w:val="0"/>
          <w:divBdr>
            <w:top w:val="none" w:sz="0" w:space="0" w:color="auto"/>
            <w:left w:val="none" w:sz="0" w:space="0" w:color="auto"/>
            <w:bottom w:val="none" w:sz="0" w:space="0" w:color="auto"/>
            <w:right w:val="none" w:sz="0" w:space="0" w:color="auto"/>
          </w:divBdr>
        </w:div>
        <w:div w:id="1869053903">
          <w:marLeft w:val="480"/>
          <w:marRight w:val="0"/>
          <w:marTop w:val="0"/>
          <w:marBottom w:val="0"/>
          <w:divBdr>
            <w:top w:val="none" w:sz="0" w:space="0" w:color="auto"/>
            <w:left w:val="none" w:sz="0" w:space="0" w:color="auto"/>
            <w:bottom w:val="none" w:sz="0" w:space="0" w:color="auto"/>
            <w:right w:val="none" w:sz="0" w:space="0" w:color="auto"/>
          </w:divBdr>
        </w:div>
        <w:div w:id="1456100015">
          <w:marLeft w:val="480"/>
          <w:marRight w:val="0"/>
          <w:marTop w:val="0"/>
          <w:marBottom w:val="0"/>
          <w:divBdr>
            <w:top w:val="none" w:sz="0" w:space="0" w:color="auto"/>
            <w:left w:val="none" w:sz="0" w:space="0" w:color="auto"/>
            <w:bottom w:val="none" w:sz="0" w:space="0" w:color="auto"/>
            <w:right w:val="none" w:sz="0" w:space="0" w:color="auto"/>
          </w:divBdr>
        </w:div>
        <w:div w:id="1269701681">
          <w:marLeft w:val="480"/>
          <w:marRight w:val="0"/>
          <w:marTop w:val="0"/>
          <w:marBottom w:val="0"/>
          <w:divBdr>
            <w:top w:val="none" w:sz="0" w:space="0" w:color="auto"/>
            <w:left w:val="none" w:sz="0" w:space="0" w:color="auto"/>
            <w:bottom w:val="none" w:sz="0" w:space="0" w:color="auto"/>
            <w:right w:val="none" w:sz="0" w:space="0" w:color="auto"/>
          </w:divBdr>
        </w:div>
        <w:div w:id="383797756">
          <w:marLeft w:val="480"/>
          <w:marRight w:val="0"/>
          <w:marTop w:val="0"/>
          <w:marBottom w:val="0"/>
          <w:divBdr>
            <w:top w:val="none" w:sz="0" w:space="0" w:color="auto"/>
            <w:left w:val="none" w:sz="0" w:space="0" w:color="auto"/>
            <w:bottom w:val="none" w:sz="0" w:space="0" w:color="auto"/>
            <w:right w:val="none" w:sz="0" w:space="0" w:color="auto"/>
          </w:divBdr>
        </w:div>
        <w:div w:id="731541795">
          <w:marLeft w:val="480"/>
          <w:marRight w:val="0"/>
          <w:marTop w:val="0"/>
          <w:marBottom w:val="0"/>
          <w:divBdr>
            <w:top w:val="none" w:sz="0" w:space="0" w:color="auto"/>
            <w:left w:val="none" w:sz="0" w:space="0" w:color="auto"/>
            <w:bottom w:val="none" w:sz="0" w:space="0" w:color="auto"/>
            <w:right w:val="none" w:sz="0" w:space="0" w:color="auto"/>
          </w:divBdr>
        </w:div>
        <w:div w:id="1694182736">
          <w:marLeft w:val="480"/>
          <w:marRight w:val="0"/>
          <w:marTop w:val="0"/>
          <w:marBottom w:val="0"/>
          <w:divBdr>
            <w:top w:val="none" w:sz="0" w:space="0" w:color="auto"/>
            <w:left w:val="none" w:sz="0" w:space="0" w:color="auto"/>
            <w:bottom w:val="none" w:sz="0" w:space="0" w:color="auto"/>
            <w:right w:val="none" w:sz="0" w:space="0" w:color="auto"/>
          </w:divBdr>
        </w:div>
        <w:div w:id="1592540868">
          <w:marLeft w:val="480"/>
          <w:marRight w:val="0"/>
          <w:marTop w:val="0"/>
          <w:marBottom w:val="0"/>
          <w:divBdr>
            <w:top w:val="none" w:sz="0" w:space="0" w:color="auto"/>
            <w:left w:val="none" w:sz="0" w:space="0" w:color="auto"/>
            <w:bottom w:val="none" w:sz="0" w:space="0" w:color="auto"/>
            <w:right w:val="none" w:sz="0" w:space="0" w:color="auto"/>
          </w:divBdr>
        </w:div>
        <w:div w:id="428815612">
          <w:marLeft w:val="480"/>
          <w:marRight w:val="0"/>
          <w:marTop w:val="0"/>
          <w:marBottom w:val="0"/>
          <w:divBdr>
            <w:top w:val="none" w:sz="0" w:space="0" w:color="auto"/>
            <w:left w:val="none" w:sz="0" w:space="0" w:color="auto"/>
            <w:bottom w:val="none" w:sz="0" w:space="0" w:color="auto"/>
            <w:right w:val="none" w:sz="0" w:space="0" w:color="auto"/>
          </w:divBdr>
        </w:div>
        <w:div w:id="1211066350">
          <w:marLeft w:val="480"/>
          <w:marRight w:val="0"/>
          <w:marTop w:val="0"/>
          <w:marBottom w:val="0"/>
          <w:divBdr>
            <w:top w:val="none" w:sz="0" w:space="0" w:color="auto"/>
            <w:left w:val="none" w:sz="0" w:space="0" w:color="auto"/>
            <w:bottom w:val="none" w:sz="0" w:space="0" w:color="auto"/>
            <w:right w:val="none" w:sz="0" w:space="0" w:color="auto"/>
          </w:divBdr>
        </w:div>
        <w:div w:id="515769952">
          <w:marLeft w:val="480"/>
          <w:marRight w:val="0"/>
          <w:marTop w:val="0"/>
          <w:marBottom w:val="0"/>
          <w:divBdr>
            <w:top w:val="none" w:sz="0" w:space="0" w:color="auto"/>
            <w:left w:val="none" w:sz="0" w:space="0" w:color="auto"/>
            <w:bottom w:val="none" w:sz="0" w:space="0" w:color="auto"/>
            <w:right w:val="none" w:sz="0" w:space="0" w:color="auto"/>
          </w:divBdr>
        </w:div>
        <w:div w:id="1256983850">
          <w:marLeft w:val="480"/>
          <w:marRight w:val="0"/>
          <w:marTop w:val="0"/>
          <w:marBottom w:val="0"/>
          <w:divBdr>
            <w:top w:val="none" w:sz="0" w:space="0" w:color="auto"/>
            <w:left w:val="none" w:sz="0" w:space="0" w:color="auto"/>
            <w:bottom w:val="none" w:sz="0" w:space="0" w:color="auto"/>
            <w:right w:val="none" w:sz="0" w:space="0" w:color="auto"/>
          </w:divBdr>
        </w:div>
        <w:div w:id="671183261">
          <w:marLeft w:val="480"/>
          <w:marRight w:val="0"/>
          <w:marTop w:val="0"/>
          <w:marBottom w:val="0"/>
          <w:divBdr>
            <w:top w:val="none" w:sz="0" w:space="0" w:color="auto"/>
            <w:left w:val="none" w:sz="0" w:space="0" w:color="auto"/>
            <w:bottom w:val="none" w:sz="0" w:space="0" w:color="auto"/>
            <w:right w:val="none" w:sz="0" w:space="0" w:color="auto"/>
          </w:divBdr>
        </w:div>
        <w:div w:id="940071811">
          <w:marLeft w:val="480"/>
          <w:marRight w:val="0"/>
          <w:marTop w:val="0"/>
          <w:marBottom w:val="0"/>
          <w:divBdr>
            <w:top w:val="none" w:sz="0" w:space="0" w:color="auto"/>
            <w:left w:val="none" w:sz="0" w:space="0" w:color="auto"/>
            <w:bottom w:val="none" w:sz="0" w:space="0" w:color="auto"/>
            <w:right w:val="none" w:sz="0" w:space="0" w:color="auto"/>
          </w:divBdr>
        </w:div>
        <w:div w:id="289828759">
          <w:marLeft w:val="480"/>
          <w:marRight w:val="0"/>
          <w:marTop w:val="0"/>
          <w:marBottom w:val="0"/>
          <w:divBdr>
            <w:top w:val="none" w:sz="0" w:space="0" w:color="auto"/>
            <w:left w:val="none" w:sz="0" w:space="0" w:color="auto"/>
            <w:bottom w:val="none" w:sz="0" w:space="0" w:color="auto"/>
            <w:right w:val="none" w:sz="0" w:space="0" w:color="auto"/>
          </w:divBdr>
        </w:div>
        <w:div w:id="198592015">
          <w:marLeft w:val="480"/>
          <w:marRight w:val="0"/>
          <w:marTop w:val="0"/>
          <w:marBottom w:val="0"/>
          <w:divBdr>
            <w:top w:val="none" w:sz="0" w:space="0" w:color="auto"/>
            <w:left w:val="none" w:sz="0" w:space="0" w:color="auto"/>
            <w:bottom w:val="none" w:sz="0" w:space="0" w:color="auto"/>
            <w:right w:val="none" w:sz="0" w:space="0" w:color="auto"/>
          </w:divBdr>
        </w:div>
        <w:div w:id="1412966783">
          <w:marLeft w:val="480"/>
          <w:marRight w:val="0"/>
          <w:marTop w:val="0"/>
          <w:marBottom w:val="0"/>
          <w:divBdr>
            <w:top w:val="none" w:sz="0" w:space="0" w:color="auto"/>
            <w:left w:val="none" w:sz="0" w:space="0" w:color="auto"/>
            <w:bottom w:val="none" w:sz="0" w:space="0" w:color="auto"/>
            <w:right w:val="none" w:sz="0" w:space="0" w:color="auto"/>
          </w:divBdr>
        </w:div>
        <w:div w:id="1374505653">
          <w:marLeft w:val="480"/>
          <w:marRight w:val="0"/>
          <w:marTop w:val="0"/>
          <w:marBottom w:val="0"/>
          <w:divBdr>
            <w:top w:val="none" w:sz="0" w:space="0" w:color="auto"/>
            <w:left w:val="none" w:sz="0" w:space="0" w:color="auto"/>
            <w:bottom w:val="none" w:sz="0" w:space="0" w:color="auto"/>
            <w:right w:val="none" w:sz="0" w:space="0" w:color="auto"/>
          </w:divBdr>
        </w:div>
        <w:div w:id="1120681164">
          <w:marLeft w:val="480"/>
          <w:marRight w:val="0"/>
          <w:marTop w:val="0"/>
          <w:marBottom w:val="0"/>
          <w:divBdr>
            <w:top w:val="none" w:sz="0" w:space="0" w:color="auto"/>
            <w:left w:val="none" w:sz="0" w:space="0" w:color="auto"/>
            <w:bottom w:val="none" w:sz="0" w:space="0" w:color="auto"/>
            <w:right w:val="none" w:sz="0" w:space="0" w:color="auto"/>
          </w:divBdr>
        </w:div>
        <w:div w:id="82385353">
          <w:marLeft w:val="480"/>
          <w:marRight w:val="0"/>
          <w:marTop w:val="0"/>
          <w:marBottom w:val="0"/>
          <w:divBdr>
            <w:top w:val="none" w:sz="0" w:space="0" w:color="auto"/>
            <w:left w:val="none" w:sz="0" w:space="0" w:color="auto"/>
            <w:bottom w:val="none" w:sz="0" w:space="0" w:color="auto"/>
            <w:right w:val="none" w:sz="0" w:space="0" w:color="auto"/>
          </w:divBdr>
        </w:div>
        <w:div w:id="660502396">
          <w:marLeft w:val="480"/>
          <w:marRight w:val="0"/>
          <w:marTop w:val="0"/>
          <w:marBottom w:val="0"/>
          <w:divBdr>
            <w:top w:val="none" w:sz="0" w:space="0" w:color="auto"/>
            <w:left w:val="none" w:sz="0" w:space="0" w:color="auto"/>
            <w:bottom w:val="none" w:sz="0" w:space="0" w:color="auto"/>
            <w:right w:val="none" w:sz="0" w:space="0" w:color="auto"/>
          </w:divBdr>
        </w:div>
        <w:div w:id="2075159370">
          <w:marLeft w:val="480"/>
          <w:marRight w:val="0"/>
          <w:marTop w:val="0"/>
          <w:marBottom w:val="0"/>
          <w:divBdr>
            <w:top w:val="none" w:sz="0" w:space="0" w:color="auto"/>
            <w:left w:val="none" w:sz="0" w:space="0" w:color="auto"/>
            <w:bottom w:val="none" w:sz="0" w:space="0" w:color="auto"/>
            <w:right w:val="none" w:sz="0" w:space="0" w:color="auto"/>
          </w:divBdr>
        </w:div>
        <w:div w:id="2007514414">
          <w:marLeft w:val="480"/>
          <w:marRight w:val="0"/>
          <w:marTop w:val="0"/>
          <w:marBottom w:val="0"/>
          <w:divBdr>
            <w:top w:val="none" w:sz="0" w:space="0" w:color="auto"/>
            <w:left w:val="none" w:sz="0" w:space="0" w:color="auto"/>
            <w:bottom w:val="none" w:sz="0" w:space="0" w:color="auto"/>
            <w:right w:val="none" w:sz="0" w:space="0" w:color="auto"/>
          </w:divBdr>
        </w:div>
        <w:div w:id="400491880">
          <w:marLeft w:val="480"/>
          <w:marRight w:val="0"/>
          <w:marTop w:val="0"/>
          <w:marBottom w:val="0"/>
          <w:divBdr>
            <w:top w:val="none" w:sz="0" w:space="0" w:color="auto"/>
            <w:left w:val="none" w:sz="0" w:space="0" w:color="auto"/>
            <w:bottom w:val="none" w:sz="0" w:space="0" w:color="auto"/>
            <w:right w:val="none" w:sz="0" w:space="0" w:color="auto"/>
          </w:divBdr>
        </w:div>
        <w:div w:id="1196895078">
          <w:marLeft w:val="480"/>
          <w:marRight w:val="0"/>
          <w:marTop w:val="0"/>
          <w:marBottom w:val="0"/>
          <w:divBdr>
            <w:top w:val="none" w:sz="0" w:space="0" w:color="auto"/>
            <w:left w:val="none" w:sz="0" w:space="0" w:color="auto"/>
            <w:bottom w:val="none" w:sz="0" w:space="0" w:color="auto"/>
            <w:right w:val="none" w:sz="0" w:space="0" w:color="auto"/>
          </w:divBdr>
        </w:div>
        <w:div w:id="1285691658">
          <w:marLeft w:val="480"/>
          <w:marRight w:val="0"/>
          <w:marTop w:val="0"/>
          <w:marBottom w:val="0"/>
          <w:divBdr>
            <w:top w:val="none" w:sz="0" w:space="0" w:color="auto"/>
            <w:left w:val="none" w:sz="0" w:space="0" w:color="auto"/>
            <w:bottom w:val="none" w:sz="0" w:space="0" w:color="auto"/>
            <w:right w:val="none" w:sz="0" w:space="0" w:color="auto"/>
          </w:divBdr>
        </w:div>
        <w:div w:id="450560563">
          <w:marLeft w:val="480"/>
          <w:marRight w:val="0"/>
          <w:marTop w:val="0"/>
          <w:marBottom w:val="0"/>
          <w:divBdr>
            <w:top w:val="none" w:sz="0" w:space="0" w:color="auto"/>
            <w:left w:val="none" w:sz="0" w:space="0" w:color="auto"/>
            <w:bottom w:val="none" w:sz="0" w:space="0" w:color="auto"/>
            <w:right w:val="none" w:sz="0" w:space="0" w:color="auto"/>
          </w:divBdr>
        </w:div>
        <w:div w:id="268321978">
          <w:marLeft w:val="480"/>
          <w:marRight w:val="0"/>
          <w:marTop w:val="0"/>
          <w:marBottom w:val="0"/>
          <w:divBdr>
            <w:top w:val="none" w:sz="0" w:space="0" w:color="auto"/>
            <w:left w:val="none" w:sz="0" w:space="0" w:color="auto"/>
            <w:bottom w:val="none" w:sz="0" w:space="0" w:color="auto"/>
            <w:right w:val="none" w:sz="0" w:space="0" w:color="auto"/>
          </w:divBdr>
        </w:div>
        <w:div w:id="574054800">
          <w:marLeft w:val="480"/>
          <w:marRight w:val="0"/>
          <w:marTop w:val="0"/>
          <w:marBottom w:val="0"/>
          <w:divBdr>
            <w:top w:val="none" w:sz="0" w:space="0" w:color="auto"/>
            <w:left w:val="none" w:sz="0" w:space="0" w:color="auto"/>
            <w:bottom w:val="none" w:sz="0" w:space="0" w:color="auto"/>
            <w:right w:val="none" w:sz="0" w:space="0" w:color="auto"/>
          </w:divBdr>
        </w:div>
        <w:div w:id="1205144487">
          <w:marLeft w:val="480"/>
          <w:marRight w:val="0"/>
          <w:marTop w:val="0"/>
          <w:marBottom w:val="0"/>
          <w:divBdr>
            <w:top w:val="none" w:sz="0" w:space="0" w:color="auto"/>
            <w:left w:val="none" w:sz="0" w:space="0" w:color="auto"/>
            <w:bottom w:val="none" w:sz="0" w:space="0" w:color="auto"/>
            <w:right w:val="none" w:sz="0" w:space="0" w:color="auto"/>
          </w:divBdr>
        </w:div>
      </w:divsChild>
    </w:div>
    <w:div w:id="1002973789">
      <w:bodyDiv w:val="1"/>
      <w:marLeft w:val="0"/>
      <w:marRight w:val="0"/>
      <w:marTop w:val="0"/>
      <w:marBottom w:val="0"/>
      <w:divBdr>
        <w:top w:val="none" w:sz="0" w:space="0" w:color="auto"/>
        <w:left w:val="none" w:sz="0" w:space="0" w:color="auto"/>
        <w:bottom w:val="none" w:sz="0" w:space="0" w:color="auto"/>
        <w:right w:val="none" w:sz="0" w:space="0" w:color="auto"/>
      </w:divBdr>
      <w:divsChild>
        <w:div w:id="594559655">
          <w:marLeft w:val="480"/>
          <w:marRight w:val="0"/>
          <w:marTop w:val="0"/>
          <w:marBottom w:val="0"/>
          <w:divBdr>
            <w:top w:val="none" w:sz="0" w:space="0" w:color="auto"/>
            <w:left w:val="none" w:sz="0" w:space="0" w:color="auto"/>
            <w:bottom w:val="none" w:sz="0" w:space="0" w:color="auto"/>
            <w:right w:val="none" w:sz="0" w:space="0" w:color="auto"/>
          </w:divBdr>
        </w:div>
        <w:div w:id="944121162">
          <w:marLeft w:val="480"/>
          <w:marRight w:val="0"/>
          <w:marTop w:val="0"/>
          <w:marBottom w:val="0"/>
          <w:divBdr>
            <w:top w:val="none" w:sz="0" w:space="0" w:color="auto"/>
            <w:left w:val="none" w:sz="0" w:space="0" w:color="auto"/>
            <w:bottom w:val="none" w:sz="0" w:space="0" w:color="auto"/>
            <w:right w:val="none" w:sz="0" w:space="0" w:color="auto"/>
          </w:divBdr>
        </w:div>
        <w:div w:id="1561860930">
          <w:marLeft w:val="480"/>
          <w:marRight w:val="0"/>
          <w:marTop w:val="0"/>
          <w:marBottom w:val="0"/>
          <w:divBdr>
            <w:top w:val="none" w:sz="0" w:space="0" w:color="auto"/>
            <w:left w:val="none" w:sz="0" w:space="0" w:color="auto"/>
            <w:bottom w:val="none" w:sz="0" w:space="0" w:color="auto"/>
            <w:right w:val="none" w:sz="0" w:space="0" w:color="auto"/>
          </w:divBdr>
        </w:div>
        <w:div w:id="4941733">
          <w:marLeft w:val="480"/>
          <w:marRight w:val="0"/>
          <w:marTop w:val="0"/>
          <w:marBottom w:val="0"/>
          <w:divBdr>
            <w:top w:val="none" w:sz="0" w:space="0" w:color="auto"/>
            <w:left w:val="none" w:sz="0" w:space="0" w:color="auto"/>
            <w:bottom w:val="none" w:sz="0" w:space="0" w:color="auto"/>
            <w:right w:val="none" w:sz="0" w:space="0" w:color="auto"/>
          </w:divBdr>
        </w:div>
        <w:div w:id="612788776">
          <w:marLeft w:val="480"/>
          <w:marRight w:val="0"/>
          <w:marTop w:val="0"/>
          <w:marBottom w:val="0"/>
          <w:divBdr>
            <w:top w:val="none" w:sz="0" w:space="0" w:color="auto"/>
            <w:left w:val="none" w:sz="0" w:space="0" w:color="auto"/>
            <w:bottom w:val="none" w:sz="0" w:space="0" w:color="auto"/>
            <w:right w:val="none" w:sz="0" w:space="0" w:color="auto"/>
          </w:divBdr>
        </w:div>
        <w:div w:id="1683360073">
          <w:marLeft w:val="480"/>
          <w:marRight w:val="0"/>
          <w:marTop w:val="0"/>
          <w:marBottom w:val="0"/>
          <w:divBdr>
            <w:top w:val="none" w:sz="0" w:space="0" w:color="auto"/>
            <w:left w:val="none" w:sz="0" w:space="0" w:color="auto"/>
            <w:bottom w:val="none" w:sz="0" w:space="0" w:color="auto"/>
            <w:right w:val="none" w:sz="0" w:space="0" w:color="auto"/>
          </w:divBdr>
        </w:div>
        <w:div w:id="516702077">
          <w:marLeft w:val="480"/>
          <w:marRight w:val="0"/>
          <w:marTop w:val="0"/>
          <w:marBottom w:val="0"/>
          <w:divBdr>
            <w:top w:val="none" w:sz="0" w:space="0" w:color="auto"/>
            <w:left w:val="none" w:sz="0" w:space="0" w:color="auto"/>
            <w:bottom w:val="none" w:sz="0" w:space="0" w:color="auto"/>
            <w:right w:val="none" w:sz="0" w:space="0" w:color="auto"/>
          </w:divBdr>
        </w:div>
        <w:div w:id="1283532520">
          <w:marLeft w:val="480"/>
          <w:marRight w:val="0"/>
          <w:marTop w:val="0"/>
          <w:marBottom w:val="0"/>
          <w:divBdr>
            <w:top w:val="none" w:sz="0" w:space="0" w:color="auto"/>
            <w:left w:val="none" w:sz="0" w:space="0" w:color="auto"/>
            <w:bottom w:val="none" w:sz="0" w:space="0" w:color="auto"/>
            <w:right w:val="none" w:sz="0" w:space="0" w:color="auto"/>
          </w:divBdr>
        </w:div>
        <w:div w:id="1560701099">
          <w:marLeft w:val="480"/>
          <w:marRight w:val="0"/>
          <w:marTop w:val="0"/>
          <w:marBottom w:val="0"/>
          <w:divBdr>
            <w:top w:val="none" w:sz="0" w:space="0" w:color="auto"/>
            <w:left w:val="none" w:sz="0" w:space="0" w:color="auto"/>
            <w:bottom w:val="none" w:sz="0" w:space="0" w:color="auto"/>
            <w:right w:val="none" w:sz="0" w:space="0" w:color="auto"/>
          </w:divBdr>
        </w:div>
        <w:div w:id="2083677570">
          <w:marLeft w:val="480"/>
          <w:marRight w:val="0"/>
          <w:marTop w:val="0"/>
          <w:marBottom w:val="0"/>
          <w:divBdr>
            <w:top w:val="none" w:sz="0" w:space="0" w:color="auto"/>
            <w:left w:val="none" w:sz="0" w:space="0" w:color="auto"/>
            <w:bottom w:val="none" w:sz="0" w:space="0" w:color="auto"/>
            <w:right w:val="none" w:sz="0" w:space="0" w:color="auto"/>
          </w:divBdr>
        </w:div>
        <w:div w:id="964458892">
          <w:marLeft w:val="480"/>
          <w:marRight w:val="0"/>
          <w:marTop w:val="0"/>
          <w:marBottom w:val="0"/>
          <w:divBdr>
            <w:top w:val="none" w:sz="0" w:space="0" w:color="auto"/>
            <w:left w:val="none" w:sz="0" w:space="0" w:color="auto"/>
            <w:bottom w:val="none" w:sz="0" w:space="0" w:color="auto"/>
            <w:right w:val="none" w:sz="0" w:space="0" w:color="auto"/>
          </w:divBdr>
        </w:div>
        <w:div w:id="585695630">
          <w:marLeft w:val="480"/>
          <w:marRight w:val="0"/>
          <w:marTop w:val="0"/>
          <w:marBottom w:val="0"/>
          <w:divBdr>
            <w:top w:val="none" w:sz="0" w:space="0" w:color="auto"/>
            <w:left w:val="none" w:sz="0" w:space="0" w:color="auto"/>
            <w:bottom w:val="none" w:sz="0" w:space="0" w:color="auto"/>
            <w:right w:val="none" w:sz="0" w:space="0" w:color="auto"/>
          </w:divBdr>
        </w:div>
        <w:div w:id="1900163766">
          <w:marLeft w:val="480"/>
          <w:marRight w:val="0"/>
          <w:marTop w:val="0"/>
          <w:marBottom w:val="0"/>
          <w:divBdr>
            <w:top w:val="none" w:sz="0" w:space="0" w:color="auto"/>
            <w:left w:val="none" w:sz="0" w:space="0" w:color="auto"/>
            <w:bottom w:val="none" w:sz="0" w:space="0" w:color="auto"/>
            <w:right w:val="none" w:sz="0" w:space="0" w:color="auto"/>
          </w:divBdr>
        </w:div>
        <w:div w:id="2121021761">
          <w:marLeft w:val="480"/>
          <w:marRight w:val="0"/>
          <w:marTop w:val="0"/>
          <w:marBottom w:val="0"/>
          <w:divBdr>
            <w:top w:val="none" w:sz="0" w:space="0" w:color="auto"/>
            <w:left w:val="none" w:sz="0" w:space="0" w:color="auto"/>
            <w:bottom w:val="none" w:sz="0" w:space="0" w:color="auto"/>
            <w:right w:val="none" w:sz="0" w:space="0" w:color="auto"/>
          </w:divBdr>
        </w:div>
        <w:div w:id="682098986">
          <w:marLeft w:val="480"/>
          <w:marRight w:val="0"/>
          <w:marTop w:val="0"/>
          <w:marBottom w:val="0"/>
          <w:divBdr>
            <w:top w:val="none" w:sz="0" w:space="0" w:color="auto"/>
            <w:left w:val="none" w:sz="0" w:space="0" w:color="auto"/>
            <w:bottom w:val="none" w:sz="0" w:space="0" w:color="auto"/>
            <w:right w:val="none" w:sz="0" w:space="0" w:color="auto"/>
          </w:divBdr>
        </w:div>
        <w:div w:id="1758407522">
          <w:marLeft w:val="480"/>
          <w:marRight w:val="0"/>
          <w:marTop w:val="0"/>
          <w:marBottom w:val="0"/>
          <w:divBdr>
            <w:top w:val="none" w:sz="0" w:space="0" w:color="auto"/>
            <w:left w:val="none" w:sz="0" w:space="0" w:color="auto"/>
            <w:bottom w:val="none" w:sz="0" w:space="0" w:color="auto"/>
            <w:right w:val="none" w:sz="0" w:space="0" w:color="auto"/>
          </w:divBdr>
        </w:div>
        <w:div w:id="132798120">
          <w:marLeft w:val="480"/>
          <w:marRight w:val="0"/>
          <w:marTop w:val="0"/>
          <w:marBottom w:val="0"/>
          <w:divBdr>
            <w:top w:val="none" w:sz="0" w:space="0" w:color="auto"/>
            <w:left w:val="none" w:sz="0" w:space="0" w:color="auto"/>
            <w:bottom w:val="none" w:sz="0" w:space="0" w:color="auto"/>
            <w:right w:val="none" w:sz="0" w:space="0" w:color="auto"/>
          </w:divBdr>
        </w:div>
        <w:div w:id="620382211">
          <w:marLeft w:val="480"/>
          <w:marRight w:val="0"/>
          <w:marTop w:val="0"/>
          <w:marBottom w:val="0"/>
          <w:divBdr>
            <w:top w:val="none" w:sz="0" w:space="0" w:color="auto"/>
            <w:left w:val="none" w:sz="0" w:space="0" w:color="auto"/>
            <w:bottom w:val="none" w:sz="0" w:space="0" w:color="auto"/>
            <w:right w:val="none" w:sz="0" w:space="0" w:color="auto"/>
          </w:divBdr>
        </w:div>
        <w:div w:id="1900359526">
          <w:marLeft w:val="480"/>
          <w:marRight w:val="0"/>
          <w:marTop w:val="0"/>
          <w:marBottom w:val="0"/>
          <w:divBdr>
            <w:top w:val="none" w:sz="0" w:space="0" w:color="auto"/>
            <w:left w:val="none" w:sz="0" w:space="0" w:color="auto"/>
            <w:bottom w:val="none" w:sz="0" w:space="0" w:color="auto"/>
            <w:right w:val="none" w:sz="0" w:space="0" w:color="auto"/>
          </w:divBdr>
        </w:div>
        <w:div w:id="910191171">
          <w:marLeft w:val="480"/>
          <w:marRight w:val="0"/>
          <w:marTop w:val="0"/>
          <w:marBottom w:val="0"/>
          <w:divBdr>
            <w:top w:val="none" w:sz="0" w:space="0" w:color="auto"/>
            <w:left w:val="none" w:sz="0" w:space="0" w:color="auto"/>
            <w:bottom w:val="none" w:sz="0" w:space="0" w:color="auto"/>
            <w:right w:val="none" w:sz="0" w:space="0" w:color="auto"/>
          </w:divBdr>
        </w:div>
        <w:div w:id="258998640">
          <w:marLeft w:val="480"/>
          <w:marRight w:val="0"/>
          <w:marTop w:val="0"/>
          <w:marBottom w:val="0"/>
          <w:divBdr>
            <w:top w:val="none" w:sz="0" w:space="0" w:color="auto"/>
            <w:left w:val="none" w:sz="0" w:space="0" w:color="auto"/>
            <w:bottom w:val="none" w:sz="0" w:space="0" w:color="auto"/>
            <w:right w:val="none" w:sz="0" w:space="0" w:color="auto"/>
          </w:divBdr>
        </w:div>
        <w:div w:id="1918201195">
          <w:marLeft w:val="480"/>
          <w:marRight w:val="0"/>
          <w:marTop w:val="0"/>
          <w:marBottom w:val="0"/>
          <w:divBdr>
            <w:top w:val="none" w:sz="0" w:space="0" w:color="auto"/>
            <w:left w:val="none" w:sz="0" w:space="0" w:color="auto"/>
            <w:bottom w:val="none" w:sz="0" w:space="0" w:color="auto"/>
            <w:right w:val="none" w:sz="0" w:space="0" w:color="auto"/>
          </w:divBdr>
        </w:div>
        <w:div w:id="1195653861">
          <w:marLeft w:val="480"/>
          <w:marRight w:val="0"/>
          <w:marTop w:val="0"/>
          <w:marBottom w:val="0"/>
          <w:divBdr>
            <w:top w:val="none" w:sz="0" w:space="0" w:color="auto"/>
            <w:left w:val="none" w:sz="0" w:space="0" w:color="auto"/>
            <w:bottom w:val="none" w:sz="0" w:space="0" w:color="auto"/>
            <w:right w:val="none" w:sz="0" w:space="0" w:color="auto"/>
          </w:divBdr>
        </w:div>
        <w:div w:id="2136099580">
          <w:marLeft w:val="480"/>
          <w:marRight w:val="0"/>
          <w:marTop w:val="0"/>
          <w:marBottom w:val="0"/>
          <w:divBdr>
            <w:top w:val="none" w:sz="0" w:space="0" w:color="auto"/>
            <w:left w:val="none" w:sz="0" w:space="0" w:color="auto"/>
            <w:bottom w:val="none" w:sz="0" w:space="0" w:color="auto"/>
            <w:right w:val="none" w:sz="0" w:space="0" w:color="auto"/>
          </w:divBdr>
        </w:div>
        <w:div w:id="376591879">
          <w:marLeft w:val="480"/>
          <w:marRight w:val="0"/>
          <w:marTop w:val="0"/>
          <w:marBottom w:val="0"/>
          <w:divBdr>
            <w:top w:val="none" w:sz="0" w:space="0" w:color="auto"/>
            <w:left w:val="none" w:sz="0" w:space="0" w:color="auto"/>
            <w:bottom w:val="none" w:sz="0" w:space="0" w:color="auto"/>
            <w:right w:val="none" w:sz="0" w:space="0" w:color="auto"/>
          </w:divBdr>
        </w:div>
        <w:div w:id="1353454898">
          <w:marLeft w:val="480"/>
          <w:marRight w:val="0"/>
          <w:marTop w:val="0"/>
          <w:marBottom w:val="0"/>
          <w:divBdr>
            <w:top w:val="none" w:sz="0" w:space="0" w:color="auto"/>
            <w:left w:val="none" w:sz="0" w:space="0" w:color="auto"/>
            <w:bottom w:val="none" w:sz="0" w:space="0" w:color="auto"/>
            <w:right w:val="none" w:sz="0" w:space="0" w:color="auto"/>
          </w:divBdr>
        </w:div>
        <w:div w:id="1464277433">
          <w:marLeft w:val="480"/>
          <w:marRight w:val="0"/>
          <w:marTop w:val="0"/>
          <w:marBottom w:val="0"/>
          <w:divBdr>
            <w:top w:val="none" w:sz="0" w:space="0" w:color="auto"/>
            <w:left w:val="none" w:sz="0" w:space="0" w:color="auto"/>
            <w:bottom w:val="none" w:sz="0" w:space="0" w:color="auto"/>
            <w:right w:val="none" w:sz="0" w:space="0" w:color="auto"/>
          </w:divBdr>
        </w:div>
        <w:div w:id="1880705493">
          <w:marLeft w:val="480"/>
          <w:marRight w:val="0"/>
          <w:marTop w:val="0"/>
          <w:marBottom w:val="0"/>
          <w:divBdr>
            <w:top w:val="none" w:sz="0" w:space="0" w:color="auto"/>
            <w:left w:val="none" w:sz="0" w:space="0" w:color="auto"/>
            <w:bottom w:val="none" w:sz="0" w:space="0" w:color="auto"/>
            <w:right w:val="none" w:sz="0" w:space="0" w:color="auto"/>
          </w:divBdr>
        </w:div>
        <w:div w:id="1572425333">
          <w:marLeft w:val="480"/>
          <w:marRight w:val="0"/>
          <w:marTop w:val="0"/>
          <w:marBottom w:val="0"/>
          <w:divBdr>
            <w:top w:val="none" w:sz="0" w:space="0" w:color="auto"/>
            <w:left w:val="none" w:sz="0" w:space="0" w:color="auto"/>
            <w:bottom w:val="none" w:sz="0" w:space="0" w:color="auto"/>
            <w:right w:val="none" w:sz="0" w:space="0" w:color="auto"/>
          </w:divBdr>
        </w:div>
        <w:div w:id="786121036">
          <w:marLeft w:val="480"/>
          <w:marRight w:val="0"/>
          <w:marTop w:val="0"/>
          <w:marBottom w:val="0"/>
          <w:divBdr>
            <w:top w:val="none" w:sz="0" w:space="0" w:color="auto"/>
            <w:left w:val="none" w:sz="0" w:space="0" w:color="auto"/>
            <w:bottom w:val="none" w:sz="0" w:space="0" w:color="auto"/>
            <w:right w:val="none" w:sz="0" w:space="0" w:color="auto"/>
          </w:divBdr>
        </w:div>
        <w:div w:id="1985158243">
          <w:marLeft w:val="480"/>
          <w:marRight w:val="0"/>
          <w:marTop w:val="0"/>
          <w:marBottom w:val="0"/>
          <w:divBdr>
            <w:top w:val="none" w:sz="0" w:space="0" w:color="auto"/>
            <w:left w:val="none" w:sz="0" w:space="0" w:color="auto"/>
            <w:bottom w:val="none" w:sz="0" w:space="0" w:color="auto"/>
            <w:right w:val="none" w:sz="0" w:space="0" w:color="auto"/>
          </w:divBdr>
        </w:div>
        <w:div w:id="1383793164">
          <w:marLeft w:val="480"/>
          <w:marRight w:val="0"/>
          <w:marTop w:val="0"/>
          <w:marBottom w:val="0"/>
          <w:divBdr>
            <w:top w:val="none" w:sz="0" w:space="0" w:color="auto"/>
            <w:left w:val="none" w:sz="0" w:space="0" w:color="auto"/>
            <w:bottom w:val="none" w:sz="0" w:space="0" w:color="auto"/>
            <w:right w:val="none" w:sz="0" w:space="0" w:color="auto"/>
          </w:divBdr>
        </w:div>
        <w:div w:id="553781197">
          <w:marLeft w:val="480"/>
          <w:marRight w:val="0"/>
          <w:marTop w:val="0"/>
          <w:marBottom w:val="0"/>
          <w:divBdr>
            <w:top w:val="none" w:sz="0" w:space="0" w:color="auto"/>
            <w:left w:val="none" w:sz="0" w:space="0" w:color="auto"/>
            <w:bottom w:val="none" w:sz="0" w:space="0" w:color="auto"/>
            <w:right w:val="none" w:sz="0" w:space="0" w:color="auto"/>
          </w:divBdr>
        </w:div>
        <w:div w:id="195433598">
          <w:marLeft w:val="480"/>
          <w:marRight w:val="0"/>
          <w:marTop w:val="0"/>
          <w:marBottom w:val="0"/>
          <w:divBdr>
            <w:top w:val="none" w:sz="0" w:space="0" w:color="auto"/>
            <w:left w:val="none" w:sz="0" w:space="0" w:color="auto"/>
            <w:bottom w:val="none" w:sz="0" w:space="0" w:color="auto"/>
            <w:right w:val="none" w:sz="0" w:space="0" w:color="auto"/>
          </w:divBdr>
        </w:div>
        <w:div w:id="1596939772">
          <w:marLeft w:val="480"/>
          <w:marRight w:val="0"/>
          <w:marTop w:val="0"/>
          <w:marBottom w:val="0"/>
          <w:divBdr>
            <w:top w:val="none" w:sz="0" w:space="0" w:color="auto"/>
            <w:left w:val="none" w:sz="0" w:space="0" w:color="auto"/>
            <w:bottom w:val="none" w:sz="0" w:space="0" w:color="auto"/>
            <w:right w:val="none" w:sz="0" w:space="0" w:color="auto"/>
          </w:divBdr>
        </w:div>
        <w:div w:id="2020347028">
          <w:marLeft w:val="480"/>
          <w:marRight w:val="0"/>
          <w:marTop w:val="0"/>
          <w:marBottom w:val="0"/>
          <w:divBdr>
            <w:top w:val="none" w:sz="0" w:space="0" w:color="auto"/>
            <w:left w:val="none" w:sz="0" w:space="0" w:color="auto"/>
            <w:bottom w:val="none" w:sz="0" w:space="0" w:color="auto"/>
            <w:right w:val="none" w:sz="0" w:space="0" w:color="auto"/>
          </w:divBdr>
        </w:div>
        <w:div w:id="1383211063">
          <w:marLeft w:val="480"/>
          <w:marRight w:val="0"/>
          <w:marTop w:val="0"/>
          <w:marBottom w:val="0"/>
          <w:divBdr>
            <w:top w:val="none" w:sz="0" w:space="0" w:color="auto"/>
            <w:left w:val="none" w:sz="0" w:space="0" w:color="auto"/>
            <w:bottom w:val="none" w:sz="0" w:space="0" w:color="auto"/>
            <w:right w:val="none" w:sz="0" w:space="0" w:color="auto"/>
          </w:divBdr>
        </w:div>
        <w:div w:id="480124080">
          <w:marLeft w:val="480"/>
          <w:marRight w:val="0"/>
          <w:marTop w:val="0"/>
          <w:marBottom w:val="0"/>
          <w:divBdr>
            <w:top w:val="none" w:sz="0" w:space="0" w:color="auto"/>
            <w:left w:val="none" w:sz="0" w:space="0" w:color="auto"/>
            <w:bottom w:val="none" w:sz="0" w:space="0" w:color="auto"/>
            <w:right w:val="none" w:sz="0" w:space="0" w:color="auto"/>
          </w:divBdr>
        </w:div>
        <w:div w:id="1112167276">
          <w:marLeft w:val="480"/>
          <w:marRight w:val="0"/>
          <w:marTop w:val="0"/>
          <w:marBottom w:val="0"/>
          <w:divBdr>
            <w:top w:val="none" w:sz="0" w:space="0" w:color="auto"/>
            <w:left w:val="none" w:sz="0" w:space="0" w:color="auto"/>
            <w:bottom w:val="none" w:sz="0" w:space="0" w:color="auto"/>
            <w:right w:val="none" w:sz="0" w:space="0" w:color="auto"/>
          </w:divBdr>
        </w:div>
        <w:div w:id="1548489147">
          <w:marLeft w:val="480"/>
          <w:marRight w:val="0"/>
          <w:marTop w:val="0"/>
          <w:marBottom w:val="0"/>
          <w:divBdr>
            <w:top w:val="none" w:sz="0" w:space="0" w:color="auto"/>
            <w:left w:val="none" w:sz="0" w:space="0" w:color="auto"/>
            <w:bottom w:val="none" w:sz="0" w:space="0" w:color="auto"/>
            <w:right w:val="none" w:sz="0" w:space="0" w:color="auto"/>
          </w:divBdr>
        </w:div>
        <w:div w:id="499590137">
          <w:marLeft w:val="480"/>
          <w:marRight w:val="0"/>
          <w:marTop w:val="0"/>
          <w:marBottom w:val="0"/>
          <w:divBdr>
            <w:top w:val="none" w:sz="0" w:space="0" w:color="auto"/>
            <w:left w:val="none" w:sz="0" w:space="0" w:color="auto"/>
            <w:bottom w:val="none" w:sz="0" w:space="0" w:color="auto"/>
            <w:right w:val="none" w:sz="0" w:space="0" w:color="auto"/>
          </w:divBdr>
        </w:div>
        <w:div w:id="603809530">
          <w:marLeft w:val="480"/>
          <w:marRight w:val="0"/>
          <w:marTop w:val="0"/>
          <w:marBottom w:val="0"/>
          <w:divBdr>
            <w:top w:val="none" w:sz="0" w:space="0" w:color="auto"/>
            <w:left w:val="none" w:sz="0" w:space="0" w:color="auto"/>
            <w:bottom w:val="none" w:sz="0" w:space="0" w:color="auto"/>
            <w:right w:val="none" w:sz="0" w:space="0" w:color="auto"/>
          </w:divBdr>
        </w:div>
        <w:div w:id="683676928">
          <w:marLeft w:val="480"/>
          <w:marRight w:val="0"/>
          <w:marTop w:val="0"/>
          <w:marBottom w:val="0"/>
          <w:divBdr>
            <w:top w:val="none" w:sz="0" w:space="0" w:color="auto"/>
            <w:left w:val="none" w:sz="0" w:space="0" w:color="auto"/>
            <w:bottom w:val="none" w:sz="0" w:space="0" w:color="auto"/>
            <w:right w:val="none" w:sz="0" w:space="0" w:color="auto"/>
          </w:divBdr>
        </w:div>
        <w:div w:id="1570194604">
          <w:marLeft w:val="480"/>
          <w:marRight w:val="0"/>
          <w:marTop w:val="0"/>
          <w:marBottom w:val="0"/>
          <w:divBdr>
            <w:top w:val="none" w:sz="0" w:space="0" w:color="auto"/>
            <w:left w:val="none" w:sz="0" w:space="0" w:color="auto"/>
            <w:bottom w:val="none" w:sz="0" w:space="0" w:color="auto"/>
            <w:right w:val="none" w:sz="0" w:space="0" w:color="auto"/>
          </w:divBdr>
        </w:div>
        <w:div w:id="1730684741">
          <w:marLeft w:val="480"/>
          <w:marRight w:val="0"/>
          <w:marTop w:val="0"/>
          <w:marBottom w:val="0"/>
          <w:divBdr>
            <w:top w:val="none" w:sz="0" w:space="0" w:color="auto"/>
            <w:left w:val="none" w:sz="0" w:space="0" w:color="auto"/>
            <w:bottom w:val="none" w:sz="0" w:space="0" w:color="auto"/>
            <w:right w:val="none" w:sz="0" w:space="0" w:color="auto"/>
          </w:divBdr>
        </w:div>
        <w:div w:id="112679837">
          <w:marLeft w:val="480"/>
          <w:marRight w:val="0"/>
          <w:marTop w:val="0"/>
          <w:marBottom w:val="0"/>
          <w:divBdr>
            <w:top w:val="none" w:sz="0" w:space="0" w:color="auto"/>
            <w:left w:val="none" w:sz="0" w:space="0" w:color="auto"/>
            <w:bottom w:val="none" w:sz="0" w:space="0" w:color="auto"/>
            <w:right w:val="none" w:sz="0" w:space="0" w:color="auto"/>
          </w:divBdr>
        </w:div>
        <w:div w:id="1541163039">
          <w:marLeft w:val="480"/>
          <w:marRight w:val="0"/>
          <w:marTop w:val="0"/>
          <w:marBottom w:val="0"/>
          <w:divBdr>
            <w:top w:val="none" w:sz="0" w:space="0" w:color="auto"/>
            <w:left w:val="none" w:sz="0" w:space="0" w:color="auto"/>
            <w:bottom w:val="none" w:sz="0" w:space="0" w:color="auto"/>
            <w:right w:val="none" w:sz="0" w:space="0" w:color="auto"/>
          </w:divBdr>
        </w:div>
        <w:div w:id="1557617812">
          <w:marLeft w:val="480"/>
          <w:marRight w:val="0"/>
          <w:marTop w:val="0"/>
          <w:marBottom w:val="0"/>
          <w:divBdr>
            <w:top w:val="none" w:sz="0" w:space="0" w:color="auto"/>
            <w:left w:val="none" w:sz="0" w:space="0" w:color="auto"/>
            <w:bottom w:val="none" w:sz="0" w:space="0" w:color="auto"/>
            <w:right w:val="none" w:sz="0" w:space="0" w:color="auto"/>
          </w:divBdr>
        </w:div>
        <w:div w:id="646056634">
          <w:marLeft w:val="480"/>
          <w:marRight w:val="0"/>
          <w:marTop w:val="0"/>
          <w:marBottom w:val="0"/>
          <w:divBdr>
            <w:top w:val="none" w:sz="0" w:space="0" w:color="auto"/>
            <w:left w:val="none" w:sz="0" w:space="0" w:color="auto"/>
            <w:bottom w:val="none" w:sz="0" w:space="0" w:color="auto"/>
            <w:right w:val="none" w:sz="0" w:space="0" w:color="auto"/>
          </w:divBdr>
        </w:div>
        <w:div w:id="1291940337">
          <w:marLeft w:val="480"/>
          <w:marRight w:val="0"/>
          <w:marTop w:val="0"/>
          <w:marBottom w:val="0"/>
          <w:divBdr>
            <w:top w:val="none" w:sz="0" w:space="0" w:color="auto"/>
            <w:left w:val="none" w:sz="0" w:space="0" w:color="auto"/>
            <w:bottom w:val="none" w:sz="0" w:space="0" w:color="auto"/>
            <w:right w:val="none" w:sz="0" w:space="0" w:color="auto"/>
          </w:divBdr>
        </w:div>
        <w:div w:id="1704206290">
          <w:marLeft w:val="480"/>
          <w:marRight w:val="0"/>
          <w:marTop w:val="0"/>
          <w:marBottom w:val="0"/>
          <w:divBdr>
            <w:top w:val="none" w:sz="0" w:space="0" w:color="auto"/>
            <w:left w:val="none" w:sz="0" w:space="0" w:color="auto"/>
            <w:bottom w:val="none" w:sz="0" w:space="0" w:color="auto"/>
            <w:right w:val="none" w:sz="0" w:space="0" w:color="auto"/>
          </w:divBdr>
        </w:div>
        <w:div w:id="1777485802">
          <w:marLeft w:val="480"/>
          <w:marRight w:val="0"/>
          <w:marTop w:val="0"/>
          <w:marBottom w:val="0"/>
          <w:divBdr>
            <w:top w:val="none" w:sz="0" w:space="0" w:color="auto"/>
            <w:left w:val="none" w:sz="0" w:space="0" w:color="auto"/>
            <w:bottom w:val="none" w:sz="0" w:space="0" w:color="auto"/>
            <w:right w:val="none" w:sz="0" w:space="0" w:color="auto"/>
          </w:divBdr>
        </w:div>
        <w:div w:id="1753818352">
          <w:marLeft w:val="480"/>
          <w:marRight w:val="0"/>
          <w:marTop w:val="0"/>
          <w:marBottom w:val="0"/>
          <w:divBdr>
            <w:top w:val="none" w:sz="0" w:space="0" w:color="auto"/>
            <w:left w:val="none" w:sz="0" w:space="0" w:color="auto"/>
            <w:bottom w:val="none" w:sz="0" w:space="0" w:color="auto"/>
            <w:right w:val="none" w:sz="0" w:space="0" w:color="auto"/>
          </w:divBdr>
        </w:div>
        <w:div w:id="1421292666">
          <w:marLeft w:val="480"/>
          <w:marRight w:val="0"/>
          <w:marTop w:val="0"/>
          <w:marBottom w:val="0"/>
          <w:divBdr>
            <w:top w:val="none" w:sz="0" w:space="0" w:color="auto"/>
            <w:left w:val="none" w:sz="0" w:space="0" w:color="auto"/>
            <w:bottom w:val="none" w:sz="0" w:space="0" w:color="auto"/>
            <w:right w:val="none" w:sz="0" w:space="0" w:color="auto"/>
          </w:divBdr>
        </w:div>
        <w:div w:id="1273054644">
          <w:marLeft w:val="480"/>
          <w:marRight w:val="0"/>
          <w:marTop w:val="0"/>
          <w:marBottom w:val="0"/>
          <w:divBdr>
            <w:top w:val="none" w:sz="0" w:space="0" w:color="auto"/>
            <w:left w:val="none" w:sz="0" w:space="0" w:color="auto"/>
            <w:bottom w:val="none" w:sz="0" w:space="0" w:color="auto"/>
            <w:right w:val="none" w:sz="0" w:space="0" w:color="auto"/>
          </w:divBdr>
        </w:div>
        <w:div w:id="2122414738">
          <w:marLeft w:val="480"/>
          <w:marRight w:val="0"/>
          <w:marTop w:val="0"/>
          <w:marBottom w:val="0"/>
          <w:divBdr>
            <w:top w:val="none" w:sz="0" w:space="0" w:color="auto"/>
            <w:left w:val="none" w:sz="0" w:space="0" w:color="auto"/>
            <w:bottom w:val="none" w:sz="0" w:space="0" w:color="auto"/>
            <w:right w:val="none" w:sz="0" w:space="0" w:color="auto"/>
          </w:divBdr>
        </w:div>
        <w:div w:id="576475369">
          <w:marLeft w:val="480"/>
          <w:marRight w:val="0"/>
          <w:marTop w:val="0"/>
          <w:marBottom w:val="0"/>
          <w:divBdr>
            <w:top w:val="none" w:sz="0" w:space="0" w:color="auto"/>
            <w:left w:val="none" w:sz="0" w:space="0" w:color="auto"/>
            <w:bottom w:val="none" w:sz="0" w:space="0" w:color="auto"/>
            <w:right w:val="none" w:sz="0" w:space="0" w:color="auto"/>
          </w:divBdr>
        </w:div>
        <w:div w:id="1285424692">
          <w:marLeft w:val="480"/>
          <w:marRight w:val="0"/>
          <w:marTop w:val="0"/>
          <w:marBottom w:val="0"/>
          <w:divBdr>
            <w:top w:val="none" w:sz="0" w:space="0" w:color="auto"/>
            <w:left w:val="none" w:sz="0" w:space="0" w:color="auto"/>
            <w:bottom w:val="none" w:sz="0" w:space="0" w:color="auto"/>
            <w:right w:val="none" w:sz="0" w:space="0" w:color="auto"/>
          </w:divBdr>
        </w:div>
        <w:div w:id="2122338127">
          <w:marLeft w:val="480"/>
          <w:marRight w:val="0"/>
          <w:marTop w:val="0"/>
          <w:marBottom w:val="0"/>
          <w:divBdr>
            <w:top w:val="none" w:sz="0" w:space="0" w:color="auto"/>
            <w:left w:val="none" w:sz="0" w:space="0" w:color="auto"/>
            <w:bottom w:val="none" w:sz="0" w:space="0" w:color="auto"/>
            <w:right w:val="none" w:sz="0" w:space="0" w:color="auto"/>
          </w:divBdr>
        </w:div>
        <w:div w:id="763451611">
          <w:marLeft w:val="480"/>
          <w:marRight w:val="0"/>
          <w:marTop w:val="0"/>
          <w:marBottom w:val="0"/>
          <w:divBdr>
            <w:top w:val="none" w:sz="0" w:space="0" w:color="auto"/>
            <w:left w:val="none" w:sz="0" w:space="0" w:color="auto"/>
            <w:bottom w:val="none" w:sz="0" w:space="0" w:color="auto"/>
            <w:right w:val="none" w:sz="0" w:space="0" w:color="auto"/>
          </w:divBdr>
        </w:div>
        <w:div w:id="1275137737">
          <w:marLeft w:val="480"/>
          <w:marRight w:val="0"/>
          <w:marTop w:val="0"/>
          <w:marBottom w:val="0"/>
          <w:divBdr>
            <w:top w:val="none" w:sz="0" w:space="0" w:color="auto"/>
            <w:left w:val="none" w:sz="0" w:space="0" w:color="auto"/>
            <w:bottom w:val="none" w:sz="0" w:space="0" w:color="auto"/>
            <w:right w:val="none" w:sz="0" w:space="0" w:color="auto"/>
          </w:divBdr>
        </w:div>
        <w:div w:id="2118980640">
          <w:marLeft w:val="480"/>
          <w:marRight w:val="0"/>
          <w:marTop w:val="0"/>
          <w:marBottom w:val="0"/>
          <w:divBdr>
            <w:top w:val="none" w:sz="0" w:space="0" w:color="auto"/>
            <w:left w:val="none" w:sz="0" w:space="0" w:color="auto"/>
            <w:bottom w:val="none" w:sz="0" w:space="0" w:color="auto"/>
            <w:right w:val="none" w:sz="0" w:space="0" w:color="auto"/>
          </w:divBdr>
        </w:div>
        <w:div w:id="1827744093">
          <w:marLeft w:val="480"/>
          <w:marRight w:val="0"/>
          <w:marTop w:val="0"/>
          <w:marBottom w:val="0"/>
          <w:divBdr>
            <w:top w:val="none" w:sz="0" w:space="0" w:color="auto"/>
            <w:left w:val="none" w:sz="0" w:space="0" w:color="auto"/>
            <w:bottom w:val="none" w:sz="0" w:space="0" w:color="auto"/>
            <w:right w:val="none" w:sz="0" w:space="0" w:color="auto"/>
          </w:divBdr>
        </w:div>
        <w:div w:id="1000817322">
          <w:marLeft w:val="480"/>
          <w:marRight w:val="0"/>
          <w:marTop w:val="0"/>
          <w:marBottom w:val="0"/>
          <w:divBdr>
            <w:top w:val="none" w:sz="0" w:space="0" w:color="auto"/>
            <w:left w:val="none" w:sz="0" w:space="0" w:color="auto"/>
            <w:bottom w:val="none" w:sz="0" w:space="0" w:color="auto"/>
            <w:right w:val="none" w:sz="0" w:space="0" w:color="auto"/>
          </w:divBdr>
        </w:div>
        <w:div w:id="1939024233">
          <w:marLeft w:val="480"/>
          <w:marRight w:val="0"/>
          <w:marTop w:val="0"/>
          <w:marBottom w:val="0"/>
          <w:divBdr>
            <w:top w:val="none" w:sz="0" w:space="0" w:color="auto"/>
            <w:left w:val="none" w:sz="0" w:space="0" w:color="auto"/>
            <w:bottom w:val="none" w:sz="0" w:space="0" w:color="auto"/>
            <w:right w:val="none" w:sz="0" w:space="0" w:color="auto"/>
          </w:divBdr>
        </w:div>
        <w:div w:id="168104343">
          <w:marLeft w:val="480"/>
          <w:marRight w:val="0"/>
          <w:marTop w:val="0"/>
          <w:marBottom w:val="0"/>
          <w:divBdr>
            <w:top w:val="none" w:sz="0" w:space="0" w:color="auto"/>
            <w:left w:val="none" w:sz="0" w:space="0" w:color="auto"/>
            <w:bottom w:val="none" w:sz="0" w:space="0" w:color="auto"/>
            <w:right w:val="none" w:sz="0" w:space="0" w:color="auto"/>
          </w:divBdr>
        </w:div>
        <w:div w:id="460465455">
          <w:marLeft w:val="480"/>
          <w:marRight w:val="0"/>
          <w:marTop w:val="0"/>
          <w:marBottom w:val="0"/>
          <w:divBdr>
            <w:top w:val="none" w:sz="0" w:space="0" w:color="auto"/>
            <w:left w:val="none" w:sz="0" w:space="0" w:color="auto"/>
            <w:bottom w:val="none" w:sz="0" w:space="0" w:color="auto"/>
            <w:right w:val="none" w:sz="0" w:space="0" w:color="auto"/>
          </w:divBdr>
        </w:div>
        <w:div w:id="1416391239">
          <w:marLeft w:val="480"/>
          <w:marRight w:val="0"/>
          <w:marTop w:val="0"/>
          <w:marBottom w:val="0"/>
          <w:divBdr>
            <w:top w:val="none" w:sz="0" w:space="0" w:color="auto"/>
            <w:left w:val="none" w:sz="0" w:space="0" w:color="auto"/>
            <w:bottom w:val="none" w:sz="0" w:space="0" w:color="auto"/>
            <w:right w:val="none" w:sz="0" w:space="0" w:color="auto"/>
          </w:divBdr>
        </w:div>
        <w:div w:id="341012552">
          <w:marLeft w:val="480"/>
          <w:marRight w:val="0"/>
          <w:marTop w:val="0"/>
          <w:marBottom w:val="0"/>
          <w:divBdr>
            <w:top w:val="none" w:sz="0" w:space="0" w:color="auto"/>
            <w:left w:val="none" w:sz="0" w:space="0" w:color="auto"/>
            <w:bottom w:val="none" w:sz="0" w:space="0" w:color="auto"/>
            <w:right w:val="none" w:sz="0" w:space="0" w:color="auto"/>
          </w:divBdr>
        </w:div>
        <w:div w:id="1430733152">
          <w:marLeft w:val="480"/>
          <w:marRight w:val="0"/>
          <w:marTop w:val="0"/>
          <w:marBottom w:val="0"/>
          <w:divBdr>
            <w:top w:val="none" w:sz="0" w:space="0" w:color="auto"/>
            <w:left w:val="none" w:sz="0" w:space="0" w:color="auto"/>
            <w:bottom w:val="none" w:sz="0" w:space="0" w:color="auto"/>
            <w:right w:val="none" w:sz="0" w:space="0" w:color="auto"/>
          </w:divBdr>
        </w:div>
        <w:div w:id="298611232">
          <w:marLeft w:val="480"/>
          <w:marRight w:val="0"/>
          <w:marTop w:val="0"/>
          <w:marBottom w:val="0"/>
          <w:divBdr>
            <w:top w:val="none" w:sz="0" w:space="0" w:color="auto"/>
            <w:left w:val="none" w:sz="0" w:space="0" w:color="auto"/>
            <w:bottom w:val="none" w:sz="0" w:space="0" w:color="auto"/>
            <w:right w:val="none" w:sz="0" w:space="0" w:color="auto"/>
          </w:divBdr>
        </w:div>
        <w:div w:id="1395010019">
          <w:marLeft w:val="480"/>
          <w:marRight w:val="0"/>
          <w:marTop w:val="0"/>
          <w:marBottom w:val="0"/>
          <w:divBdr>
            <w:top w:val="none" w:sz="0" w:space="0" w:color="auto"/>
            <w:left w:val="none" w:sz="0" w:space="0" w:color="auto"/>
            <w:bottom w:val="none" w:sz="0" w:space="0" w:color="auto"/>
            <w:right w:val="none" w:sz="0" w:space="0" w:color="auto"/>
          </w:divBdr>
        </w:div>
        <w:div w:id="552272743">
          <w:marLeft w:val="480"/>
          <w:marRight w:val="0"/>
          <w:marTop w:val="0"/>
          <w:marBottom w:val="0"/>
          <w:divBdr>
            <w:top w:val="none" w:sz="0" w:space="0" w:color="auto"/>
            <w:left w:val="none" w:sz="0" w:space="0" w:color="auto"/>
            <w:bottom w:val="none" w:sz="0" w:space="0" w:color="auto"/>
            <w:right w:val="none" w:sz="0" w:space="0" w:color="auto"/>
          </w:divBdr>
        </w:div>
        <w:div w:id="1728264867">
          <w:marLeft w:val="480"/>
          <w:marRight w:val="0"/>
          <w:marTop w:val="0"/>
          <w:marBottom w:val="0"/>
          <w:divBdr>
            <w:top w:val="none" w:sz="0" w:space="0" w:color="auto"/>
            <w:left w:val="none" w:sz="0" w:space="0" w:color="auto"/>
            <w:bottom w:val="none" w:sz="0" w:space="0" w:color="auto"/>
            <w:right w:val="none" w:sz="0" w:space="0" w:color="auto"/>
          </w:divBdr>
        </w:div>
        <w:div w:id="1678187897">
          <w:marLeft w:val="480"/>
          <w:marRight w:val="0"/>
          <w:marTop w:val="0"/>
          <w:marBottom w:val="0"/>
          <w:divBdr>
            <w:top w:val="none" w:sz="0" w:space="0" w:color="auto"/>
            <w:left w:val="none" w:sz="0" w:space="0" w:color="auto"/>
            <w:bottom w:val="none" w:sz="0" w:space="0" w:color="auto"/>
            <w:right w:val="none" w:sz="0" w:space="0" w:color="auto"/>
          </w:divBdr>
        </w:div>
        <w:div w:id="1347093597">
          <w:marLeft w:val="480"/>
          <w:marRight w:val="0"/>
          <w:marTop w:val="0"/>
          <w:marBottom w:val="0"/>
          <w:divBdr>
            <w:top w:val="none" w:sz="0" w:space="0" w:color="auto"/>
            <w:left w:val="none" w:sz="0" w:space="0" w:color="auto"/>
            <w:bottom w:val="none" w:sz="0" w:space="0" w:color="auto"/>
            <w:right w:val="none" w:sz="0" w:space="0" w:color="auto"/>
          </w:divBdr>
        </w:div>
        <w:div w:id="509415467">
          <w:marLeft w:val="480"/>
          <w:marRight w:val="0"/>
          <w:marTop w:val="0"/>
          <w:marBottom w:val="0"/>
          <w:divBdr>
            <w:top w:val="none" w:sz="0" w:space="0" w:color="auto"/>
            <w:left w:val="none" w:sz="0" w:space="0" w:color="auto"/>
            <w:bottom w:val="none" w:sz="0" w:space="0" w:color="auto"/>
            <w:right w:val="none" w:sz="0" w:space="0" w:color="auto"/>
          </w:divBdr>
        </w:div>
        <w:div w:id="2007635033">
          <w:marLeft w:val="480"/>
          <w:marRight w:val="0"/>
          <w:marTop w:val="0"/>
          <w:marBottom w:val="0"/>
          <w:divBdr>
            <w:top w:val="none" w:sz="0" w:space="0" w:color="auto"/>
            <w:left w:val="none" w:sz="0" w:space="0" w:color="auto"/>
            <w:bottom w:val="none" w:sz="0" w:space="0" w:color="auto"/>
            <w:right w:val="none" w:sz="0" w:space="0" w:color="auto"/>
          </w:divBdr>
        </w:div>
        <w:div w:id="1176651504">
          <w:marLeft w:val="480"/>
          <w:marRight w:val="0"/>
          <w:marTop w:val="0"/>
          <w:marBottom w:val="0"/>
          <w:divBdr>
            <w:top w:val="none" w:sz="0" w:space="0" w:color="auto"/>
            <w:left w:val="none" w:sz="0" w:space="0" w:color="auto"/>
            <w:bottom w:val="none" w:sz="0" w:space="0" w:color="auto"/>
            <w:right w:val="none" w:sz="0" w:space="0" w:color="auto"/>
          </w:divBdr>
        </w:div>
        <w:div w:id="1894198500">
          <w:marLeft w:val="480"/>
          <w:marRight w:val="0"/>
          <w:marTop w:val="0"/>
          <w:marBottom w:val="0"/>
          <w:divBdr>
            <w:top w:val="none" w:sz="0" w:space="0" w:color="auto"/>
            <w:left w:val="none" w:sz="0" w:space="0" w:color="auto"/>
            <w:bottom w:val="none" w:sz="0" w:space="0" w:color="auto"/>
            <w:right w:val="none" w:sz="0" w:space="0" w:color="auto"/>
          </w:divBdr>
        </w:div>
        <w:div w:id="1200168444">
          <w:marLeft w:val="480"/>
          <w:marRight w:val="0"/>
          <w:marTop w:val="0"/>
          <w:marBottom w:val="0"/>
          <w:divBdr>
            <w:top w:val="none" w:sz="0" w:space="0" w:color="auto"/>
            <w:left w:val="none" w:sz="0" w:space="0" w:color="auto"/>
            <w:bottom w:val="none" w:sz="0" w:space="0" w:color="auto"/>
            <w:right w:val="none" w:sz="0" w:space="0" w:color="auto"/>
          </w:divBdr>
        </w:div>
        <w:div w:id="1140028728">
          <w:marLeft w:val="480"/>
          <w:marRight w:val="0"/>
          <w:marTop w:val="0"/>
          <w:marBottom w:val="0"/>
          <w:divBdr>
            <w:top w:val="none" w:sz="0" w:space="0" w:color="auto"/>
            <w:left w:val="none" w:sz="0" w:space="0" w:color="auto"/>
            <w:bottom w:val="none" w:sz="0" w:space="0" w:color="auto"/>
            <w:right w:val="none" w:sz="0" w:space="0" w:color="auto"/>
          </w:divBdr>
        </w:div>
        <w:div w:id="1901742048">
          <w:marLeft w:val="480"/>
          <w:marRight w:val="0"/>
          <w:marTop w:val="0"/>
          <w:marBottom w:val="0"/>
          <w:divBdr>
            <w:top w:val="none" w:sz="0" w:space="0" w:color="auto"/>
            <w:left w:val="none" w:sz="0" w:space="0" w:color="auto"/>
            <w:bottom w:val="none" w:sz="0" w:space="0" w:color="auto"/>
            <w:right w:val="none" w:sz="0" w:space="0" w:color="auto"/>
          </w:divBdr>
        </w:div>
        <w:div w:id="1448351226">
          <w:marLeft w:val="480"/>
          <w:marRight w:val="0"/>
          <w:marTop w:val="0"/>
          <w:marBottom w:val="0"/>
          <w:divBdr>
            <w:top w:val="none" w:sz="0" w:space="0" w:color="auto"/>
            <w:left w:val="none" w:sz="0" w:space="0" w:color="auto"/>
            <w:bottom w:val="none" w:sz="0" w:space="0" w:color="auto"/>
            <w:right w:val="none" w:sz="0" w:space="0" w:color="auto"/>
          </w:divBdr>
        </w:div>
        <w:div w:id="935749204">
          <w:marLeft w:val="480"/>
          <w:marRight w:val="0"/>
          <w:marTop w:val="0"/>
          <w:marBottom w:val="0"/>
          <w:divBdr>
            <w:top w:val="none" w:sz="0" w:space="0" w:color="auto"/>
            <w:left w:val="none" w:sz="0" w:space="0" w:color="auto"/>
            <w:bottom w:val="none" w:sz="0" w:space="0" w:color="auto"/>
            <w:right w:val="none" w:sz="0" w:space="0" w:color="auto"/>
          </w:divBdr>
        </w:div>
        <w:div w:id="780759756">
          <w:marLeft w:val="480"/>
          <w:marRight w:val="0"/>
          <w:marTop w:val="0"/>
          <w:marBottom w:val="0"/>
          <w:divBdr>
            <w:top w:val="none" w:sz="0" w:space="0" w:color="auto"/>
            <w:left w:val="none" w:sz="0" w:space="0" w:color="auto"/>
            <w:bottom w:val="none" w:sz="0" w:space="0" w:color="auto"/>
            <w:right w:val="none" w:sz="0" w:space="0" w:color="auto"/>
          </w:divBdr>
        </w:div>
        <w:div w:id="125664091">
          <w:marLeft w:val="480"/>
          <w:marRight w:val="0"/>
          <w:marTop w:val="0"/>
          <w:marBottom w:val="0"/>
          <w:divBdr>
            <w:top w:val="none" w:sz="0" w:space="0" w:color="auto"/>
            <w:left w:val="none" w:sz="0" w:space="0" w:color="auto"/>
            <w:bottom w:val="none" w:sz="0" w:space="0" w:color="auto"/>
            <w:right w:val="none" w:sz="0" w:space="0" w:color="auto"/>
          </w:divBdr>
        </w:div>
        <w:div w:id="47460228">
          <w:marLeft w:val="480"/>
          <w:marRight w:val="0"/>
          <w:marTop w:val="0"/>
          <w:marBottom w:val="0"/>
          <w:divBdr>
            <w:top w:val="none" w:sz="0" w:space="0" w:color="auto"/>
            <w:left w:val="none" w:sz="0" w:space="0" w:color="auto"/>
            <w:bottom w:val="none" w:sz="0" w:space="0" w:color="auto"/>
            <w:right w:val="none" w:sz="0" w:space="0" w:color="auto"/>
          </w:divBdr>
        </w:div>
        <w:div w:id="925194120">
          <w:marLeft w:val="480"/>
          <w:marRight w:val="0"/>
          <w:marTop w:val="0"/>
          <w:marBottom w:val="0"/>
          <w:divBdr>
            <w:top w:val="none" w:sz="0" w:space="0" w:color="auto"/>
            <w:left w:val="none" w:sz="0" w:space="0" w:color="auto"/>
            <w:bottom w:val="none" w:sz="0" w:space="0" w:color="auto"/>
            <w:right w:val="none" w:sz="0" w:space="0" w:color="auto"/>
          </w:divBdr>
        </w:div>
        <w:div w:id="881938068">
          <w:marLeft w:val="480"/>
          <w:marRight w:val="0"/>
          <w:marTop w:val="0"/>
          <w:marBottom w:val="0"/>
          <w:divBdr>
            <w:top w:val="none" w:sz="0" w:space="0" w:color="auto"/>
            <w:left w:val="none" w:sz="0" w:space="0" w:color="auto"/>
            <w:bottom w:val="none" w:sz="0" w:space="0" w:color="auto"/>
            <w:right w:val="none" w:sz="0" w:space="0" w:color="auto"/>
          </w:divBdr>
        </w:div>
        <w:div w:id="1938127441">
          <w:marLeft w:val="480"/>
          <w:marRight w:val="0"/>
          <w:marTop w:val="0"/>
          <w:marBottom w:val="0"/>
          <w:divBdr>
            <w:top w:val="none" w:sz="0" w:space="0" w:color="auto"/>
            <w:left w:val="none" w:sz="0" w:space="0" w:color="auto"/>
            <w:bottom w:val="none" w:sz="0" w:space="0" w:color="auto"/>
            <w:right w:val="none" w:sz="0" w:space="0" w:color="auto"/>
          </w:divBdr>
        </w:div>
        <w:div w:id="1234700254">
          <w:marLeft w:val="480"/>
          <w:marRight w:val="0"/>
          <w:marTop w:val="0"/>
          <w:marBottom w:val="0"/>
          <w:divBdr>
            <w:top w:val="none" w:sz="0" w:space="0" w:color="auto"/>
            <w:left w:val="none" w:sz="0" w:space="0" w:color="auto"/>
            <w:bottom w:val="none" w:sz="0" w:space="0" w:color="auto"/>
            <w:right w:val="none" w:sz="0" w:space="0" w:color="auto"/>
          </w:divBdr>
        </w:div>
        <w:div w:id="599264239">
          <w:marLeft w:val="480"/>
          <w:marRight w:val="0"/>
          <w:marTop w:val="0"/>
          <w:marBottom w:val="0"/>
          <w:divBdr>
            <w:top w:val="none" w:sz="0" w:space="0" w:color="auto"/>
            <w:left w:val="none" w:sz="0" w:space="0" w:color="auto"/>
            <w:bottom w:val="none" w:sz="0" w:space="0" w:color="auto"/>
            <w:right w:val="none" w:sz="0" w:space="0" w:color="auto"/>
          </w:divBdr>
        </w:div>
        <w:div w:id="1020936976">
          <w:marLeft w:val="480"/>
          <w:marRight w:val="0"/>
          <w:marTop w:val="0"/>
          <w:marBottom w:val="0"/>
          <w:divBdr>
            <w:top w:val="none" w:sz="0" w:space="0" w:color="auto"/>
            <w:left w:val="none" w:sz="0" w:space="0" w:color="auto"/>
            <w:bottom w:val="none" w:sz="0" w:space="0" w:color="auto"/>
            <w:right w:val="none" w:sz="0" w:space="0" w:color="auto"/>
          </w:divBdr>
        </w:div>
        <w:div w:id="1218205341">
          <w:marLeft w:val="480"/>
          <w:marRight w:val="0"/>
          <w:marTop w:val="0"/>
          <w:marBottom w:val="0"/>
          <w:divBdr>
            <w:top w:val="none" w:sz="0" w:space="0" w:color="auto"/>
            <w:left w:val="none" w:sz="0" w:space="0" w:color="auto"/>
            <w:bottom w:val="none" w:sz="0" w:space="0" w:color="auto"/>
            <w:right w:val="none" w:sz="0" w:space="0" w:color="auto"/>
          </w:divBdr>
        </w:div>
        <w:div w:id="1363554679">
          <w:marLeft w:val="480"/>
          <w:marRight w:val="0"/>
          <w:marTop w:val="0"/>
          <w:marBottom w:val="0"/>
          <w:divBdr>
            <w:top w:val="none" w:sz="0" w:space="0" w:color="auto"/>
            <w:left w:val="none" w:sz="0" w:space="0" w:color="auto"/>
            <w:bottom w:val="none" w:sz="0" w:space="0" w:color="auto"/>
            <w:right w:val="none" w:sz="0" w:space="0" w:color="auto"/>
          </w:divBdr>
        </w:div>
        <w:div w:id="400687193">
          <w:marLeft w:val="480"/>
          <w:marRight w:val="0"/>
          <w:marTop w:val="0"/>
          <w:marBottom w:val="0"/>
          <w:divBdr>
            <w:top w:val="none" w:sz="0" w:space="0" w:color="auto"/>
            <w:left w:val="none" w:sz="0" w:space="0" w:color="auto"/>
            <w:bottom w:val="none" w:sz="0" w:space="0" w:color="auto"/>
            <w:right w:val="none" w:sz="0" w:space="0" w:color="auto"/>
          </w:divBdr>
        </w:div>
        <w:div w:id="1800219339">
          <w:marLeft w:val="480"/>
          <w:marRight w:val="0"/>
          <w:marTop w:val="0"/>
          <w:marBottom w:val="0"/>
          <w:divBdr>
            <w:top w:val="none" w:sz="0" w:space="0" w:color="auto"/>
            <w:left w:val="none" w:sz="0" w:space="0" w:color="auto"/>
            <w:bottom w:val="none" w:sz="0" w:space="0" w:color="auto"/>
            <w:right w:val="none" w:sz="0" w:space="0" w:color="auto"/>
          </w:divBdr>
        </w:div>
        <w:div w:id="523250617">
          <w:marLeft w:val="480"/>
          <w:marRight w:val="0"/>
          <w:marTop w:val="0"/>
          <w:marBottom w:val="0"/>
          <w:divBdr>
            <w:top w:val="none" w:sz="0" w:space="0" w:color="auto"/>
            <w:left w:val="none" w:sz="0" w:space="0" w:color="auto"/>
            <w:bottom w:val="none" w:sz="0" w:space="0" w:color="auto"/>
            <w:right w:val="none" w:sz="0" w:space="0" w:color="auto"/>
          </w:divBdr>
        </w:div>
        <w:div w:id="2044212897">
          <w:marLeft w:val="480"/>
          <w:marRight w:val="0"/>
          <w:marTop w:val="0"/>
          <w:marBottom w:val="0"/>
          <w:divBdr>
            <w:top w:val="none" w:sz="0" w:space="0" w:color="auto"/>
            <w:left w:val="none" w:sz="0" w:space="0" w:color="auto"/>
            <w:bottom w:val="none" w:sz="0" w:space="0" w:color="auto"/>
            <w:right w:val="none" w:sz="0" w:space="0" w:color="auto"/>
          </w:divBdr>
        </w:div>
        <w:div w:id="1428041496">
          <w:marLeft w:val="480"/>
          <w:marRight w:val="0"/>
          <w:marTop w:val="0"/>
          <w:marBottom w:val="0"/>
          <w:divBdr>
            <w:top w:val="none" w:sz="0" w:space="0" w:color="auto"/>
            <w:left w:val="none" w:sz="0" w:space="0" w:color="auto"/>
            <w:bottom w:val="none" w:sz="0" w:space="0" w:color="auto"/>
            <w:right w:val="none" w:sz="0" w:space="0" w:color="auto"/>
          </w:divBdr>
        </w:div>
        <w:div w:id="14157989">
          <w:marLeft w:val="480"/>
          <w:marRight w:val="0"/>
          <w:marTop w:val="0"/>
          <w:marBottom w:val="0"/>
          <w:divBdr>
            <w:top w:val="none" w:sz="0" w:space="0" w:color="auto"/>
            <w:left w:val="none" w:sz="0" w:space="0" w:color="auto"/>
            <w:bottom w:val="none" w:sz="0" w:space="0" w:color="auto"/>
            <w:right w:val="none" w:sz="0" w:space="0" w:color="auto"/>
          </w:divBdr>
        </w:div>
        <w:div w:id="211507687">
          <w:marLeft w:val="480"/>
          <w:marRight w:val="0"/>
          <w:marTop w:val="0"/>
          <w:marBottom w:val="0"/>
          <w:divBdr>
            <w:top w:val="none" w:sz="0" w:space="0" w:color="auto"/>
            <w:left w:val="none" w:sz="0" w:space="0" w:color="auto"/>
            <w:bottom w:val="none" w:sz="0" w:space="0" w:color="auto"/>
            <w:right w:val="none" w:sz="0" w:space="0" w:color="auto"/>
          </w:divBdr>
        </w:div>
      </w:divsChild>
    </w:div>
    <w:div w:id="1003585479">
      <w:bodyDiv w:val="1"/>
      <w:marLeft w:val="0"/>
      <w:marRight w:val="0"/>
      <w:marTop w:val="0"/>
      <w:marBottom w:val="0"/>
      <w:divBdr>
        <w:top w:val="none" w:sz="0" w:space="0" w:color="auto"/>
        <w:left w:val="none" w:sz="0" w:space="0" w:color="auto"/>
        <w:bottom w:val="none" w:sz="0" w:space="0" w:color="auto"/>
        <w:right w:val="none" w:sz="0" w:space="0" w:color="auto"/>
      </w:divBdr>
    </w:div>
    <w:div w:id="1003775335">
      <w:bodyDiv w:val="1"/>
      <w:marLeft w:val="0"/>
      <w:marRight w:val="0"/>
      <w:marTop w:val="0"/>
      <w:marBottom w:val="0"/>
      <w:divBdr>
        <w:top w:val="none" w:sz="0" w:space="0" w:color="auto"/>
        <w:left w:val="none" w:sz="0" w:space="0" w:color="auto"/>
        <w:bottom w:val="none" w:sz="0" w:space="0" w:color="auto"/>
        <w:right w:val="none" w:sz="0" w:space="0" w:color="auto"/>
      </w:divBdr>
    </w:div>
    <w:div w:id="1004094833">
      <w:bodyDiv w:val="1"/>
      <w:marLeft w:val="0"/>
      <w:marRight w:val="0"/>
      <w:marTop w:val="0"/>
      <w:marBottom w:val="0"/>
      <w:divBdr>
        <w:top w:val="none" w:sz="0" w:space="0" w:color="auto"/>
        <w:left w:val="none" w:sz="0" w:space="0" w:color="auto"/>
        <w:bottom w:val="none" w:sz="0" w:space="0" w:color="auto"/>
        <w:right w:val="none" w:sz="0" w:space="0" w:color="auto"/>
      </w:divBdr>
    </w:div>
    <w:div w:id="1004286020">
      <w:bodyDiv w:val="1"/>
      <w:marLeft w:val="0"/>
      <w:marRight w:val="0"/>
      <w:marTop w:val="0"/>
      <w:marBottom w:val="0"/>
      <w:divBdr>
        <w:top w:val="none" w:sz="0" w:space="0" w:color="auto"/>
        <w:left w:val="none" w:sz="0" w:space="0" w:color="auto"/>
        <w:bottom w:val="none" w:sz="0" w:space="0" w:color="auto"/>
        <w:right w:val="none" w:sz="0" w:space="0" w:color="auto"/>
      </w:divBdr>
    </w:div>
    <w:div w:id="1005086863">
      <w:bodyDiv w:val="1"/>
      <w:marLeft w:val="0"/>
      <w:marRight w:val="0"/>
      <w:marTop w:val="0"/>
      <w:marBottom w:val="0"/>
      <w:divBdr>
        <w:top w:val="none" w:sz="0" w:space="0" w:color="auto"/>
        <w:left w:val="none" w:sz="0" w:space="0" w:color="auto"/>
        <w:bottom w:val="none" w:sz="0" w:space="0" w:color="auto"/>
        <w:right w:val="none" w:sz="0" w:space="0" w:color="auto"/>
      </w:divBdr>
    </w:div>
    <w:div w:id="1005088156">
      <w:bodyDiv w:val="1"/>
      <w:marLeft w:val="0"/>
      <w:marRight w:val="0"/>
      <w:marTop w:val="0"/>
      <w:marBottom w:val="0"/>
      <w:divBdr>
        <w:top w:val="none" w:sz="0" w:space="0" w:color="auto"/>
        <w:left w:val="none" w:sz="0" w:space="0" w:color="auto"/>
        <w:bottom w:val="none" w:sz="0" w:space="0" w:color="auto"/>
        <w:right w:val="none" w:sz="0" w:space="0" w:color="auto"/>
      </w:divBdr>
    </w:div>
    <w:div w:id="1005472002">
      <w:bodyDiv w:val="1"/>
      <w:marLeft w:val="0"/>
      <w:marRight w:val="0"/>
      <w:marTop w:val="0"/>
      <w:marBottom w:val="0"/>
      <w:divBdr>
        <w:top w:val="none" w:sz="0" w:space="0" w:color="auto"/>
        <w:left w:val="none" w:sz="0" w:space="0" w:color="auto"/>
        <w:bottom w:val="none" w:sz="0" w:space="0" w:color="auto"/>
        <w:right w:val="none" w:sz="0" w:space="0" w:color="auto"/>
      </w:divBdr>
      <w:divsChild>
        <w:div w:id="1986163020">
          <w:marLeft w:val="480"/>
          <w:marRight w:val="0"/>
          <w:marTop w:val="0"/>
          <w:marBottom w:val="0"/>
          <w:divBdr>
            <w:top w:val="none" w:sz="0" w:space="0" w:color="auto"/>
            <w:left w:val="none" w:sz="0" w:space="0" w:color="auto"/>
            <w:bottom w:val="none" w:sz="0" w:space="0" w:color="auto"/>
            <w:right w:val="none" w:sz="0" w:space="0" w:color="auto"/>
          </w:divBdr>
        </w:div>
        <w:div w:id="1668485177">
          <w:marLeft w:val="480"/>
          <w:marRight w:val="0"/>
          <w:marTop w:val="0"/>
          <w:marBottom w:val="0"/>
          <w:divBdr>
            <w:top w:val="none" w:sz="0" w:space="0" w:color="auto"/>
            <w:left w:val="none" w:sz="0" w:space="0" w:color="auto"/>
            <w:bottom w:val="none" w:sz="0" w:space="0" w:color="auto"/>
            <w:right w:val="none" w:sz="0" w:space="0" w:color="auto"/>
          </w:divBdr>
        </w:div>
        <w:div w:id="672342439">
          <w:marLeft w:val="480"/>
          <w:marRight w:val="0"/>
          <w:marTop w:val="0"/>
          <w:marBottom w:val="0"/>
          <w:divBdr>
            <w:top w:val="none" w:sz="0" w:space="0" w:color="auto"/>
            <w:left w:val="none" w:sz="0" w:space="0" w:color="auto"/>
            <w:bottom w:val="none" w:sz="0" w:space="0" w:color="auto"/>
            <w:right w:val="none" w:sz="0" w:space="0" w:color="auto"/>
          </w:divBdr>
        </w:div>
        <w:div w:id="1830753015">
          <w:marLeft w:val="480"/>
          <w:marRight w:val="0"/>
          <w:marTop w:val="0"/>
          <w:marBottom w:val="0"/>
          <w:divBdr>
            <w:top w:val="none" w:sz="0" w:space="0" w:color="auto"/>
            <w:left w:val="none" w:sz="0" w:space="0" w:color="auto"/>
            <w:bottom w:val="none" w:sz="0" w:space="0" w:color="auto"/>
            <w:right w:val="none" w:sz="0" w:space="0" w:color="auto"/>
          </w:divBdr>
        </w:div>
        <w:div w:id="1508639743">
          <w:marLeft w:val="480"/>
          <w:marRight w:val="0"/>
          <w:marTop w:val="0"/>
          <w:marBottom w:val="0"/>
          <w:divBdr>
            <w:top w:val="none" w:sz="0" w:space="0" w:color="auto"/>
            <w:left w:val="none" w:sz="0" w:space="0" w:color="auto"/>
            <w:bottom w:val="none" w:sz="0" w:space="0" w:color="auto"/>
            <w:right w:val="none" w:sz="0" w:space="0" w:color="auto"/>
          </w:divBdr>
        </w:div>
        <w:div w:id="1468401549">
          <w:marLeft w:val="480"/>
          <w:marRight w:val="0"/>
          <w:marTop w:val="0"/>
          <w:marBottom w:val="0"/>
          <w:divBdr>
            <w:top w:val="none" w:sz="0" w:space="0" w:color="auto"/>
            <w:left w:val="none" w:sz="0" w:space="0" w:color="auto"/>
            <w:bottom w:val="none" w:sz="0" w:space="0" w:color="auto"/>
            <w:right w:val="none" w:sz="0" w:space="0" w:color="auto"/>
          </w:divBdr>
        </w:div>
        <w:div w:id="84964712">
          <w:marLeft w:val="480"/>
          <w:marRight w:val="0"/>
          <w:marTop w:val="0"/>
          <w:marBottom w:val="0"/>
          <w:divBdr>
            <w:top w:val="none" w:sz="0" w:space="0" w:color="auto"/>
            <w:left w:val="none" w:sz="0" w:space="0" w:color="auto"/>
            <w:bottom w:val="none" w:sz="0" w:space="0" w:color="auto"/>
            <w:right w:val="none" w:sz="0" w:space="0" w:color="auto"/>
          </w:divBdr>
        </w:div>
        <w:div w:id="421491489">
          <w:marLeft w:val="480"/>
          <w:marRight w:val="0"/>
          <w:marTop w:val="0"/>
          <w:marBottom w:val="0"/>
          <w:divBdr>
            <w:top w:val="none" w:sz="0" w:space="0" w:color="auto"/>
            <w:left w:val="none" w:sz="0" w:space="0" w:color="auto"/>
            <w:bottom w:val="none" w:sz="0" w:space="0" w:color="auto"/>
            <w:right w:val="none" w:sz="0" w:space="0" w:color="auto"/>
          </w:divBdr>
        </w:div>
        <w:div w:id="1526288719">
          <w:marLeft w:val="480"/>
          <w:marRight w:val="0"/>
          <w:marTop w:val="0"/>
          <w:marBottom w:val="0"/>
          <w:divBdr>
            <w:top w:val="none" w:sz="0" w:space="0" w:color="auto"/>
            <w:left w:val="none" w:sz="0" w:space="0" w:color="auto"/>
            <w:bottom w:val="none" w:sz="0" w:space="0" w:color="auto"/>
            <w:right w:val="none" w:sz="0" w:space="0" w:color="auto"/>
          </w:divBdr>
        </w:div>
        <w:div w:id="1586765964">
          <w:marLeft w:val="480"/>
          <w:marRight w:val="0"/>
          <w:marTop w:val="0"/>
          <w:marBottom w:val="0"/>
          <w:divBdr>
            <w:top w:val="none" w:sz="0" w:space="0" w:color="auto"/>
            <w:left w:val="none" w:sz="0" w:space="0" w:color="auto"/>
            <w:bottom w:val="none" w:sz="0" w:space="0" w:color="auto"/>
            <w:right w:val="none" w:sz="0" w:space="0" w:color="auto"/>
          </w:divBdr>
        </w:div>
        <w:div w:id="1704789000">
          <w:marLeft w:val="480"/>
          <w:marRight w:val="0"/>
          <w:marTop w:val="0"/>
          <w:marBottom w:val="0"/>
          <w:divBdr>
            <w:top w:val="none" w:sz="0" w:space="0" w:color="auto"/>
            <w:left w:val="none" w:sz="0" w:space="0" w:color="auto"/>
            <w:bottom w:val="none" w:sz="0" w:space="0" w:color="auto"/>
            <w:right w:val="none" w:sz="0" w:space="0" w:color="auto"/>
          </w:divBdr>
        </w:div>
        <w:div w:id="1684435936">
          <w:marLeft w:val="480"/>
          <w:marRight w:val="0"/>
          <w:marTop w:val="0"/>
          <w:marBottom w:val="0"/>
          <w:divBdr>
            <w:top w:val="none" w:sz="0" w:space="0" w:color="auto"/>
            <w:left w:val="none" w:sz="0" w:space="0" w:color="auto"/>
            <w:bottom w:val="none" w:sz="0" w:space="0" w:color="auto"/>
            <w:right w:val="none" w:sz="0" w:space="0" w:color="auto"/>
          </w:divBdr>
        </w:div>
        <w:div w:id="903415883">
          <w:marLeft w:val="480"/>
          <w:marRight w:val="0"/>
          <w:marTop w:val="0"/>
          <w:marBottom w:val="0"/>
          <w:divBdr>
            <w:top w:val="none" w:sz="0" w:space="0" w:color="auto"/>
            <w:left w:val="none" w:sz="0" w:space="0" w:color="auto"/>
            <w:bottom w:val="none" w:sz="0" w:space="0" w:color="auto"/>
            <w:right w:val="none" w:sz="0" w:space="0" w:color="auto"/>
          </w:divBdr>
        </w:div>
        <w:div w:id="2131432472">
          <w:marLeft w:val="480"/>
          <w:marRight w:val="0"/>
          <w:marTop w:val="0"/>
          <w:marBottom w:val="0"/>
          <w:divBdr>
            <w:top w:val="none" w:sz="0" w:space="0" w:color="auto"/>
            <w:left w:val="none" w:sz="0" w:space="0" w:color="auto"/>
            <w:bottom w:val="none" w:sz="0" w:space="0" w:color="auto"/>
            <w:right w:val="none" w:sz="0" w:space="0" w:color="auto"/>
          </w:divBdr>
        </w:div>
        <w:div w:id="757747164">
          <w:marLeft w:val="480"/>
          <w:marRight w:val="0"/>
          <w:marTop w:val="0"/>
          <w:marBottom w:val="0"/>
          <w:divBdr>
            <w:top w:val="none" w:sz="0" w:space="0" w:color="auto"/>
            <w:left w:val="none" w:sz="0" w:space="0" w:color="auto"/>
            <w:bottom w:val="none" w:sz="0" w:space="0" w:color="auto"/>
            <w:right w:val="none" w:sz="0" w:space="0" w:color="auto"/>
          </w:divBdr>
        </w:div>
        <w:div w:id="1944535300">
          <w:marLeft w:val="480"/>
          <w:marRight w:val="0"/>
          <w:marTop w:val="0"/>
          <w:marBottom w:val="0"/>
          <w:divBdr>
            <w:top w:val="none" w:sz="0" w:space="0" w:color="auto"/>
            <w:left w:val="none" w:sz="0" w:space="0" w:color="auto"/>
            <w:bottom w:val="none" w:sz="0" w:space="0" w:color="auto"/>
            <w:right w:val="none" w:sz="0" w:space="0" w:color="auto"/>
          </w:divBdr>
        </w:div>
        <w:div w:id="1607271118">
          <w:marLeft w:val="480"/>
          <w:marRight w:val="0"/>
          <w:marTop w:val="0"/>
          <w:marBottom w:val="0"/>
          <w:divBdr>
            <w:top w:val="none" w:sz="0" w:space="0" w:color="auto"/>
            <w:left w:val="none" w:sz="0" w:space="0" w:color="auto"/>
            <w:bottom w:val="none" w:sz="0" w:space="0" w:color="auto"/>
            <w:right w:val="none" w:sz="0" w:space="0" w:color="auto"/>
          </w:divBdr>
        </w:div>
        <w:div w:id="186716324">
          <w:marLeft w:val="480"/>
          <w:marRight w:val="0"/>
          <w:marTop w:val="0"/>
          <w:marBottom w:val="0"/>
          <w:divBdr>
            <w:top w:val="none" w:sz="0" w:space="0" w:color="auto"/>
            <w:left w:val="none" w:sz="0" w:space="0" w:color="auto"/>
            <w:bottom w:val="none" w:sz="0" w:space="0" w:color="auto"/>
            <w:right w:val="none" w:sz="0" w:space="0" w:color="auto"/>
          </w:divBdr>
        </w:div>
        <w:div w:id="2049838426">
          <w:marLeft w:val="480"/>
          <w:marRight w:val="0"/>
          <w:marTop w:val="0"/>
          <w:marBottom w:val="0"/>
          <w:divBdr>
            <w:top w:val="none" w:sz="0" w:space="0" w:color="auto"/>
            <w:left w:val="none" w:sz="0" w:space="0" w:color="auto"/>
            <w:bottom w:val="none" w:sz="0" w:space="0" w:color="auto"/>
            <w:right w:val="none" w:sz="0" w:space="0" w:color="auto"/>
          </w:divBdr>
        </w:div>
        <w:div w:id="844439526">
          <w:marLeft w:val="480"/>
          <w:marRight w:val="0"/>
          <w:marTop w:val="0"/>
          <w:marBottom w:val="0"/>
          <w:divBdr>
            <w:top w:val="none" w:sz="0" w:space="0" w:color="auto"/>
            <w:left w:val="none" w:sz="0" w:space="0" w:color="auto"/>
            <w:bottom w:val="none" w:sz="0" w:space="0" w:color="auto"/>
            <w:right w:val="none" w:sz="0" w:space="0" w:color="auto"/>
          </w:divBdr>
        </w:div>
        <w:div w:id="1179612555">
          <w:marLeft w:val="480"/>
          <w:marRight w:val="0"/>
          <w:marTop w:val="0"/>
          <w:marBottom w:val="0"/>
          <w:divBdr>
            <w:top w:val="none" w:sz="0" w:space="0" w:color="auto"/>
            <w:left w:val="none" w:sz="0" w:space="0" w:color="auto"/>
            <w:bottom w:val="none" w:sz="0" w:space="0" w:color="auto"/>
            <w:right w:val="none" w:sz="0" w:space="0" w:color="auto"/>
          </w:divBdr>
        </w:div>
        <w:div w:id="236676467">
          <w:marLeft w:val="480"/>
          <w:marRight w:val="0"/>
          <w:marTop w:val="0"/>
          <w:marBottom w:val="0"/>
          <w:divBdr>
            <w:top w:val="none" w:sz="0" w:space="0" w:color="auto"/>
            <w:left w:val="none" w:sz="0" w:space="0" w:color="auto"/>
            <w:bottom w:val="none" w:sz="0" w:space="0" w:color="auto"/>
            <w:right w:val="none" w:sz="0" w:space="0" w:color="auto"/>
          </w:divBdr>
        </w:div>
        <w:div w:id="145977318">
          <w:marLeft w:val="480"/>
          <w:marRight w:val="0"/>
          <w:marTop w:val="0"/>
          <w:marBottom w:val="0"/>
          <w:divBdr>
            <w:top w:val="none" w:sz="0" w:space="0" w:color="auto"/>
            <w:left w:val="none" w:sz="0" w:space="0" w:color="auto"/>
            <w:bottom w:val="none" w:sz="0" w:space="0" w:color="auto"/>
            <w:right w:val="none" w:sz="0" w:space="0" w:color="auto"/>
          </w:divBdr>
        </w:div>
        <w:div w:id="2087341018">
          <w:marLeft w:val="480"/>
          <w:marRight w:val="0"/>
          <w:marTop w:val="0"/>
          <w:marBottom w:val="0"/>
          <w:divBdr>
            <w:top w:val="none" w:sz="0" w:space="0" w:color="auto"/>
            <w:left w:val="none" w:sz="0" w:space="0" w:color="auto"/>
            <w:bottom w:val="none" w:sz="0" w:space="0" w:color="auto"/>
            <w:right w:val="none" w:sz="0" w:space="0" w:color="auto"/>
          </w:divBdr>
        </w:div>
        <w:div w:id="1512791714">
          <w:marLeft w:val="480"/>
          <w:marRight w:val="0"/>
          <w:marTop w:val="0"/>
          <w:marBottom w:val="0"/>
          <w:divBdr>
            <w:top w:val="none" w:sz="0" w:space="0" w:color="auto"/>
            <w:left w:val="none" w:sz="0" w:space="0" w:color="auto"/>
            <w:bottom w:val="none" w:sz="0" w:space="0" w:color="auto"/>
            <w:right w:val="none" w:sz="0" w:space="0" w:color="auto"/>
          </w:divBdr>
        </w:div>
        <w:div w:id="1566137417">
          <w:marLeft w:val="480"/>
          <w:marRight w:val="0"/>
          <w:marTop w:val="0"/>
          <w:marBottom w:val="0"/>
          <w:divBdr>
            <w:top w:val="none" w:sz="0" w:space="0" w:color="auto"/>
            <w:left w:val="none" w:sz="0" w:space="0" w:color="auto"/>
            <w:bottom w:val="none" w:sz="0" w:space="0" w:color="auto"/>
            <w:right w:val="none" w:sz="0" w:space="0" w:color="auto"/>
          </w:divBdr>
        </w:div>
        <w:div w:id="1027217635">
          <w:marLeft w:val="480"/>
          <w:marRight w:val="0"/>
          <w:marTop w:val="0"/>
          <w:marBottom w:val="0"/>
          <w:divBdr>
            <w:top w:val="none" w:sz="0" w:space="0" w:color="auto"/>
            <w:left w:val="none" w:sz="0" w:space="0" w:color="auto"/>
            <w:bottom w:val="none" w:sz="0" w:space="0" w:color="auto"/>
            <w:right w:val="none" w:sz="0" w:space="0" w:color="auto"/>
          </w:divBdr>
        </w:div>
        <w:div w:id="1955676718">
          <w:marLeft w:val="480"/>
          <w:marRight w:val="0"/>
          <w:marTop w:val="0"/>
          <w:marBottom w:val="0"/>
          <w:divBdr>
            <w:top w:val="none" w:sz="0" w:space="0" w:color="auto"/>
            <w:left w:val="none" w:sz="0" w:space="0" w:color="auto"/>
            <w:bottom w:val="none" w:sz="0" w:space="0" w:color="auto"/>
            <w:right w:val="none" w:sz="0" w:space="0" w:color="auto"/>
          </w:divBdr>
        </w:div>
        <w:div w:id="371154973">
          <w:marLeft w:val="480"/>
          <w:marRight w:val="0"/>
          <w:marTop w:val="0"/>
          <w:marBottom w:val="0"/>
          <w:divBdr>
            <w:top w:val="none" w:sz="0" w:space="0" w:color="auto"/>
            <w:left w:val="none" w:sz="0" w:space="0" w:color="auto"/>
            <w:bottom w:val="none" w:sz="0" w:space="0" w:color="auto"/>
            <w:right w:val="none" w:sz="0" w:space="0" w:color="auto"/>
          </w:divBdr>
        </w:div>
        <w:div w:id="947615017">
          <w:marLeft w:val="480"/>
          <w:marRight w:val="0"/>
          <w:marTop w:val="0"/>
          <w:marBottom w:val="0"/>
          <w:divBdr>
            <w:top w:val="none" w:sz="0" w:space="0" w:color="auto"/>
            <w:left w:val="none" w:sz="0" w:space="0" w:color="auto"/>
            <w:bottom w:val="none" w:sz="0" w:space="0" w:color="auto"/>
            <w:right w:val="none" w:sz="0" w:space="0" w:color="auto"/>
          </w:divBdr>
        </w:div>
        <w:div w:id="1852718552">
          <w:marLeft w:val="480"/>
          <w:marRight w:val="0"/>
          <w:marTop w:val="0"/>
          <w:marBottom w:val="0"/>
          <w:divBdr>
            <w:top w:val="none" w:sz="0" w:space="0" w:color="auto"/>
            <w:left w:val="none" w:sz="0" w:space="0" w:color="auto"/>
            <w:bottom w:val="none" w:sz="0" w:space="0" w:color="auto"/>
            <w:right w:val="none" w:sz="0" w:space="0" w:color="auto"/>
          </w:divBdr>
        </w:div>
        <w:div w:id="855193867">
          <w:marLeft w:val="480"/>
          <w:marRight w:val="0"/>
          <w:marTop w:val="0"/>
          <w:marBottom w:val="0"/>
          <w:divBdr>
            <w:top w:val="none" w:sz="0" w:space="0" w:color="auto"/>
            <w:left w:val="none" w:sz="0" w:space="0" w:color="auto"/>
            <w:bottom w:val="none" w:sz="0" w:space="0" w:color="auto"/>
            <w:right w:val="none" w:sz="0" w:space="0" w:color="auto"/>
          </w:divBdr>
        </w:div>
        <w:div w:id="414130453">
          <w:marLeft w:val="480"/>
          <w:marRight w:val="0"/>
          <w:marTop w:val="0"/>
          <w:marBottom w:val="0"/>
          <w:divBdr>
            <w:top w:val="none" w:sz="0" w:space="0" w:color="auto"/>
            <w:left w:val="none" w:sz="0" w:space="0" w:color="auto"/>
            <w:bottom w:val="none" w:sz="0" w:space="0" w:color="auto"/>
            <w:right w:val="none" w:sz="0" w:space="0" w:color="auto"/>
          </w:divBdr>
        </w:div>
        <w:div w:id="1896888259">
          <w:marLeft w:val="480"/>
          <w:marRight w:val="0"/>
          <w:marTop w:val="0"/>
          <w:marBottom w:val="0"/>
          <w:divBdr>
            <w:top w:val="none" w:sz="0" w:space="0" w:color="auto"/>
            <w:left w:val="none" w:sz="0" w:space="0" w:color="auto"/>
            <w:bottom w:val="none" w:sz="0" w:space="0" w:color="auto"/>
            <w:right w:val="none" w:sz="0" w:space="0" w:color="auto"/>
          </w:divBdr>
        </w:div>
        <w:div w:id="358550780">
          <w:marLeft w:val="480"/>
          <w:marRight w:val="0"/>
          <w:marTop w:val="0"/>
          <w:marBottom w:val="0"/>
          <w:divBdr>
            <w:top w:val="none" w:sz="0" w:space="0" w:color="auto"/>
            <w:left w:val="none" w:sz="0" w:space="0" w:color="auto"/>
            <w:bottom w:val="none" w:sz="0" w:space="0" w:color="auto"/>
            <w:right w:val="none" w:sz="0" w:space="0" w:color="auto"/>
          </w:divBdr>
        </w:div>
        <w:div w:id="248470682">
          <w:marLeft w:val="480"/>
          <w:marRight w:val="0"/>
          <w:marTop w:val="0"/>
          <w:marBottom w:val="0"/>
          <w:divBdr>
            <w:top w:val="none" w:sz="0" w:space="0" w:color="auto"/>
            <w:left w:val="none" w:sz="0" w:space="0" w:color="auto"/>
            <w:bottom w:val="none" w:sz="0" w:space="0" w:color="auto"/>
            <w:right w:val="none" w:sz="0" w:space="0" w:color="auto"/>
          </w:divBdr>
        </w:div>
        <w:div w:id="441656240">
          <w:marLeft w:val="480"/>
          <w:marRight w:val="0"/>
          <w:marTop w:val="0"/>
          <w:marBottom w:val="0"/>
          <w:divBdr>
            <w:top w:val="none" w:sz="0" w:space="0" w:color="auto"/>
            <w:left w:val="none" w:sz="0" w:space="0" w:color="auto"/>
            <w:bottom w:val="none" w:sz="0" w:space="0" w:color="auto"/>
            <w:right w:val="none" w:sz="0" w:space="0" w:color="auto"/>
          </w:divBdr>
        </w:div>
        <w:div w:id="1026832442">
          <w:marLeft w:val="480"/>
          <w:marRight w:val="0"/>
          <w:marTop w:val="0"/>
          <w:marBottom w:val="0"/>
          <w:divBdr>
            <w:top w:val="none" w:sz="0" w:space="0" w:color="auto"/>
            <w:left w:val="none" w:sz="0" w:space="0" w:color="auto"/>
            <w:bottom w:val="none" w:sz="0" w:space="0" w:color="auto"/>
            <w:right w:val="none" w:sz="0" w:space="0" w:color="auto"/>
          </w:divBdr>
        </w:div>
        <w:div w:id="1992052212">
          <w:marLeft w:val="480"/>
          <w:marRight w:val="0"/>
          <w:marTop w:val="0"/>
          <w:marBottom w:val="0"/>
          <w:divBdr>
            <w:top w:val="none" w:sz="0" w:space="0" w:color="auto"/>
            <w:left w:val="none" w:sz="0" w:space="0" w:color="auto"/>
            <w:bottom w:val="none" w:sz="0" w:space="0" w:color="auto"/>
            <w:right w:val="none" w:sz="0" w:space="0" w:color="auto"/>
          </w:divBdr>
        </w:div>
        <w:div w:id="201407557">
          <w:marLeft w:val="480"/>
          <w:marRight w:val="0"/>
          <w:marTop w:val="0"/>
          <w:marBottom w:val="0"/>
          <w:divBdr>
            <w:top w:val="none" w:sz="0" w:space="0" w:color="auto"/>
            <w:left w:val="none" w:sz="0" w:space="0" w:color="auto"/>
            <w:bottom w:val="none" w:sz="0" w:space="0" w:color="auto"/>
            <w:right w:val="none" w:sz="0" w:space="0" w:color="auto"/>
          </w:divBdr>
        </w:div>
        <w:div w:id="584606196">
          <w:marLeft w:val="480"/>
          <w:marRight w:val="0"/>
          <w:marTop w:val="0"/>
          <w:marBottom w:val="0"/>
          <w:divBdr>
            <w:top w:val="none" w:sz="0" w:space="0" w:color="auto"/>
            <w:left w:val="none" w:sz="0" w:space="0" w:color="auto"/>
            <w:bottom w:val="none" w:sz="0" w:space="0" w:color="auto"/>
            <w:right w:val="none" w:sz="0" w:space="0" w:color="auto"/>
          </w:divBdr>
        </w:div>
        <w:div w:id="775828078">
          <w:marLeft w:val="480"/>
          <w:marRight w:val="0"/>
          <w:marTop w:val="0"/>
          <w:marBottom w:val="0"/>
          <w:divBdr>
            <w:top w:val="none" w:sz="0" w:space="0" w:color="auto"/>
            <w:left w:val="none" w:sz="0" w:space="0" w:color="auto"/>
            <w:bottom w:val="none" w:sz="0" w:space="0" w:color="auto"/>
            <w:right w:val="none" w:sz="0" w:space="0" w:color="auto"/>
          </w:divBdr>
        </w:div>
        <w:div w:id="1699768957">
          <w:marLeft w:val="480"/>
          <w:marRight w:val="0"/>
          <w:marTop w:val="0"/>
          <w:marBottom w:val="0"/>
          <w:divBdr>
            <w:top w:val="none" w:sz="0" w:space="0" w:color="auto"/>
            <w:left w:val="none" w:sz="0" w:space="0" w:color="auto"/>
            <w:bottom w:val="none" w:sz="0" w:space="0" w:color="auto"/>
            <w:right w:val="none" w:sz="0" w:space="0" w:color="auto"/>
          </w:divBdr>
        </w:div>
      </w:divsChild>
    </w:div>
    <w:div w:id="1005748076">
      <w:bodyDiv w:val="1"/>
      <w:marLeft w:val="0"/>
      <w:marRight w:val="0"/>
      <w:marTop w:val="0"/>
      <w:marBottom w:val="0"/>
      <w:divBdr>
        <w:top w:val="none" w:sz="0" w:space="0" w:color="auto"/>
        <w:left w:val="none" w:sz="0" w:space="0" w:color="auto"/>
        <w:bottom w:val="none" w:sz="0" w:space="0" w:color="auto"/>
        <w:right w:val="none" w:sz="0" w:space="0" w:color="auto"/>
      </w:divBdr>
    </w:div>
    <w:div w:id="1006713074">
      <w:bodyDiv w:val="1"/>
      <w:marLeft w:val="0"/>
      <w:marRight w:val="0"/>
      <w:marTop w:val="0"/>
      <w:marBottom w:val="0"/>
      <w:divBdr>
        <w:top w:val="none" w:sz="0" w:space="0" w:color="auto"/>
        <w:left w:val="none" w:sz="0" w:space="0" w:color="auto"/>
        <w:bottom w:val="none" w:sz="0" w:space="0" w:color="auto"/>
        <w:right w:val="none" w:sz="0" w:space="0" w:color="auto"/>
      </w:divBdr>
    </w:div>
    <w:div w:id="1006975534">
      <w:bodyDiv w:val="1"/>
      <w:marLeft w:val="0"/>
      <w:marRight w:val="0"/>
      <w:marTop w:val="0"/>
      <w:marBottom w:val="0"/>
      <w:divBdr>
        <w:top w:val="none" w:sz="0" w:space="0" w:color="auto"/>
        <w:left w:val="none" w:sz="0" w:space="0" w:color="auto"/>
        <w:bottom w:val="none" w:sz="0" w:space="0" w:color="auto"/>
        <w:right w:val="none" w:sz="0" w:space="0" w:color="auto"/>
      </w:divBdr>
    </w:div>
    <w:div w:id="1007173952">
      <w:bodyDiv w:val="1"/>
      <w:marLeft w:val="0"/>
      <w:marRight w:val="0"/>
      <w:marTop w:val="0"/>
      <w:marBottom w:val="0"/>
      <w:divBdr>
        <w:top w:val="none" w:sz="0" w:space="0" w:color="auto"/>
        <w:left w:val="none" w:sz="0" w:space="0" w:color="auto"/>
        <w:bottom w:val="none" w:sz="0" w:space="0" w:color="auto"/>
        <w:right w:val="none" w:sz="0" w:space="0" w:color="auto"/>
      </w:divBdr>
    </w:div>
    <w:div w:id="1007246475">
      <w:bodyDiv w:val="1"/>
      <w:marLeft w:val="0"/>
      <w:marRight w:val="0"/>
      <w:marTop w:val="0"/>
      <w:marBottom w:val="0"/>
      <w:divBdr>
        <w:top w:val="none" w:sz="0" w:space="0" w:color="auto"/>
        <w:left w:val="none" w:sz="0" w:space="0" w:color="auto"/>
        <w:bottom w:val="none" w:sz="0" w:space="0" w:color="auto"/>
        <w:right w:val="none" w:sz="0" w:space="0" w:color="auto"/>
      </w:divBdr>
    </w:div>
    <w:div w:id="1007247938">
      <w:bodyDiv w:val="1"/>
      <w:marLeft w:val="0"/>
      <w:marRight w:val="0"/>
      <w:marTop w:val="0"/>
      <w:marBottom w:val="0"/>
      <w:divBdr>
        <w:top w:val="none" w:sz="0" w:space="0" w:color="auto"/>
        <w:left w:val="none" w:sz="0" w:space="0" w:color="auto"/>
        <w:bottom w:val="none" w:sz="0" w:space="0" w:color="auto"/>
        <w:right w:val="none" w:sz="0" w:space="0" w:color="auto"/>
      </w:divBdr>
      <w:divsChild>
        <w:div w:id="309940386">
          <w:marLeft w:val="480"/>
          <w:marRight w:val="0"/>
          <w:marTop w:val="0"/>
          <w:marBottom w:val="0"/>
          <w:divBdr>
            <w:top w:val="none" w:sz="0" w:space="0" w:color="auto"/>
            <w:left w:val="none" w:sz="0" w:space="0" w:color="auto"/>
            <w:bottom w:val="none" w:sz="0" w:space="0" w:color="auto"/>
            <w:right w:val="none" w:sz="0" w:space="0" w:color="auto"/>
          </w:divBdr>
        </w:div>
        <w:div w:id="668558187">
          <w:marLeft w:val="480"/>
          <w:marRight w:val="0"/>
          <w:marTop w:val="0"/>
          <w:marBottom w:val="0"/>
          <w:divBdr>
            <w:top w:val="none" w:sz="0" w:space="0" w:color="auto"/>
            <w:left w:val="none" w:sz="0" w:space="0" w:color="auto"/>
            <w:bottom w:val="none" w:sz="0" w:space="0" w:color="auto"/>
            <w:right w:val="none" w:sz="0" w:space="0" w:color="auto"/>
          </w:divBdr>
        </w:div>
        <w:div w:id="303783066">
          <w:marLeft w:val="480"/>
          <w:marRight w:val="0"/>
          <w:marTop w:val="0"/>
          <w:marBottom w:val="0"/>
          <w:divBdr>
            <w:top w:val="none" w:sz="0" w:space="0" w:color="auto"/>
            <w:left w:val="none" w:sz="0" w:space="0" w:color="auto"/>
            <w:bottom w:val="none" w:sz="0" w:space="0" w:color="auto"/>
            <w:right w:val="none" w:sz="0" w:space="0" w:color="auto"/>
          </w:divBdr>
        </w:div>
        <w:div w:id="1191144219">
          <w:marLeft w:val="480"/>
          <w:marRight w:val="0"/>
          <w:marTop w:val="0"/>
          <w:marBottom w:val="0"/>
          <w:divBdr>
            <w:top w:val="none" w:sz="0" w:space="0" w:color="auto"/>
            <w:left w:val="none" w:sz="0" w:space="0" w:color="auto"/>
            <w:bottom w:val="none" w:sz="0" w:space="0" w:color="auto"/>
            <w:right w:val="none" w:sz="0" w:space="0" w:color="auto"/>
          </w:divBdr>
        </w:div>
        <w:div w:id="675500140">
          <w:marLeft w:val="480"/>
          <w:marRight w:val="0"/>
          <w:marTop w:val="0"/>
          <w:marBottom w:val="0"/>
          <w:divBdr>
            <w:top w:val="none" w:sz="0" w:space="0" w:color="auto"/>
            <w:left w:val="none" w:sz="0" w:space="0" w:color="auto"/>
            <w:bottom w:val="none" w:sz="0" w:space="0" w:color="auto"/>
            <w:right w:val="none" w:sz="0" w:space="0" w:color="auto"/>
          </w:divBdr>
        </w:div>
        <w:div w:id="2103143420">
          <w:marLeft w:val="480"/>
          <w:marRight w:val="0"/>
          <w:marTop w:val="0"/>
          <w:marBottom w:val="0"/>
          <w:divBdr>
            <w:top w:val="none" w:sz="0" w:space="0" w:color="auto"/>
            <w:left w:val="none" w:sz="0" w:space="0" w:color="auto"/>
            <w:bottom w:val="none" w:sz="0" w:space="0" w:color="auto"/>
            <w:right w:val="none" w:sz="0" w:space="0" w:color="auto"/>
          </w:divBdr>
        </w:div>
        <w:div w:id="1028142829">
          <w:marLeft w:val="480"/>
          <w:marRight w:val="0"/>
          <w:marTop w:val="0"/>
          <w:marBottom w:val="0"/>
          <w:divBdr>
            <w:top w:val="none" w:sz="0" w:space="0" w:color="auto"/>
            <w:left w:val="none" w:sz="0" w:space="0" w:color="auto"/>
            <w:bottom w:val="none" w:sz="0" w:space="0" w:color="auto"/>
            <w:right w:val="none" w:sz="0" w:space="0" w:color="auto"/>
          </w:divBdr>
        </w:div>
        <w:div w:id="2046709573">
          <w:marLeft w:val="480"/>
          <w:marRight w:val="0"/>
          <w:marTop w:val="0"/>
          <w:marBottom w:val="0"/>
          <w:divBdr>
            <w:top w:val="none" w:sz="0" w:space="0" w:color="auto"/>
            <w:left w:val="none" w:sz="0" w:space="0" w:color="auto"/>
            <w:bottom w:val="none" w:sz="0" w:space="0" w:color="auto"/>
            <w:right w:val="none" w:sz="0" w:space="0" w:color="auto"/>
          </w:divBdr>
        </w:div>
        <w:div w:id="133185944">
          <w:marLeft w:val="480"/>
          <w:marRight w:val="0"/>
          <w:marTop w:val="0"/>
          <w:marBottom w:val="0"/>
          <w:divBdr>
            <w:top w:val="none" w:sz="0" w:space="0" w:color="auto"/>
            <w:left w:val="none" w:sz="0" w:space="0" w:color="auto"/>
            <w:bottom w:val="none" w:sz="0" w:space="0" w:color="auto"/>
            <w:right w:val="none" w:sz="0" w:space="0" w:color="auto"/>
          </w:divBdr>
        </w:div>
        <w:div w:id="1442453897">
          <w:marLeft w:val="480"/>
          <w:marRight w:val="0"/>
          <w:marTop w:val="0"/>
          <w:marBottom w:val="0"/>
          <w:divBdr>
            <w:top w:val="none" w:sz="0" w:space="0" w:color="auto"/>
            <w:left w:val="none" w:sz="0" w:space="0" w:color="auto"/>
            <w:bottom w:val="none" w:sz="0" w:space="0" w:color="auto"/>
            <w:right w:val="none" w:sz="0" w:space="0" w:color="auto"/>
          </w:divBdr>
        </w:div>
        <w:div w:id="1376154993">
          <w:marLeft w:val="480"/>
          <w:marRight w:val="0"/>
          <w:marTop w:val="0"/>
          <w:marBottom w:val="0"/>
          <w:divBdr>
            <w:top w:val="none" w:sz="0" w:space="0" w:color="auto"/>
            <w:left w:val="none" w:sz="0" w:space="0" w:color="auto"/>
            <w:bottom w:val="none" w:sz="0" w:space="0" w:color="auto"/>
            <w:right w:val="none" w:sz="0" w:space="0" w:color="auto"/>
          </w:divBdr>
        </w:div>
        <w:div w:id="1509826520">
          <w:marLeft w:val="480"/>
          <w:marRight w:val="0"/>
          <w:marTop w:val="0"/>
          <w:marBottom w:val="0"/>
          <w:divBdr>
            <w:top w:val="none" w:sz="0" w:space="0" w:color="auto"/>
            <w:left w:val="none" w:sz="0" w:space="0" w:color="auto"/>
            <w:bottom w:val="none" w:sz="0" w:space="0" w:color="auto"/>
            <w:right w:val="none" w:sz="0" w:space="0" w:color="auto"/>
          </w:divBdr>
        </w:div>
        <w:div w:id="1451974384">
          <w:marLeft w:val="480"/>
          <w:marRight w:val="0"/>
          <w:marTop w:val="0"/>
          <w:marBottom w:val="0"/>
          <w:divBdr>
            <w:top w:val="none" w:sz="0" w:space="0" w:color="auto"/>
            <w:left w:val="none" w:sz="0" w:space="0" w:color="auto"/>
            <w:bottom w:val="none" w:sz="0" w:space="0" w:color="auto"/>
            <w:right w:val="none" w:sz="0" w:space="0" w:color="auto"/>
          </w:divBdr>
        </w:div>
        <w:div w:id="1723016625">
          <w:marLeft w:val="480"/>
          <w:marRight w:val="0"/>
          <w:marTop w:val="0"/>
          <w:marBottom w:val="0"/>
          <w:divBdr>
            <w:top w:val="none" w:sz="0" w:space="0" w:color="auto"/>
            <w:left w:val="none" w:sz="0" w:space="0" w:color="auto"/>
            <w:bottom w:val="none" w:sz="0" w:space="0" w:color="auto"/>
            <w:right w:val="none" w:sz="0" w:space="0" w:color="auto"/>
          </w:divBdr>
        </w:div>
        <w:div w:id="586420590">
          <w:marLeft w:val="480"/>
          <w:marRight w:val="0"/>
          <w:marTop w:val="0"/>
          <w:marBottom w:val="0"/>
          <w:divBdr>
            <w:top w:val="none" w:sz="0" w:space="0" w:color="auto"/>
            <w:left w:val="none" w:sz="0" w:space="0" w:color="auto"/>
            <w:bottom w:val="none" w:sz="0" w:space="0" w:color="auto"/>
            <w:right w:val="none" w:sz="0" w:space="0" w:color="auto"/>
          </w:divBdr>
        </w:div>
        <w:div w:id="85225697">
          <w:marLeft w:val="480"/>
          <w:marRight w:val="0"/>
          <w:marTop w:val="0"/>
          <w:marBottom w:val="0"/>
          <w:divBdr>
            <w:top w:val="none" w:sz="0" w:space="0" w:color="auto"/>
            <w:left w:val="none" w:sz="0" w:space="0" w:color="auto"/>
            <w:bottom w:val="none" w:sz="0" w:space="0" w:color="auto"/>
            <w:right w:val="none" w:sz="0" w:space="0" w:color="auto"/>
          </w:divBdr>
        </w:div>
        <w:div w:id="762995092">
          <w:marLeft w:val="480"/>
          <w:marRight w:val="0"/>
          <w:marTop w:val="0"/>
          <w:marBottom w:val="0"/>
          <w:divBdr>
            <w:top w:val="none" w:sz="0" w:space="0" w:color="auto"/>
            <w:left w:val="none" w:sz="0" w:space="0" w:color="auto"/>
            <w:bottom w:val="none" w:sz="0" w:space="0" w:color="auto"/>
            <w:right w:val="none" w:sz="0" w:space="0" w:color="auto"/>
          </w:divBdr>
        </w:div>
        <w:div w:id="735014569">
          <w:marLeft w:val="480"/>
          <w:marRight w:val="0"/>
          <w:marTop w:val="0"/>
          <w:marBottom w:val="0"/>
          <w:divBdr>
            <w:top w:val="none" w:sz="0" w:space="0" w:color="auto"/>
            <w:left w:val="none" w:sz="0" w:space="0" w:color="auto"/>
            <w:bottom w:val="none" w:sz="0" w:space="0" w:color="auto"/>
            <w:right w:val="none" w:sz="0" w:space="0" w:color="auto"/>
          </w:divBdr>
        </w:div>
        <w:div w:id="1569151035">
          <w:marLeft w:val="480"/>
          <w:marRight w:val="0"/>
          <w:marTop w:val="0"/>
          <w:marBottom w:val="0"/>
          <w:divBdr>
            <w:top w:val="none" w:sz="0" w:space="0" w:color="auto"/>
            <w:left w:val="none" w:sz="0" w:space="0" w:color="auto"/>
            <w:bottom w:val="none" w:sz="0" w:space="0" w:color="auto"/>
            <w:right w:val="none" w:sz="0" w:space="0" w:color="auto"/>
          </w:divBdr>
        </w:div>
        <w:div w:id="1406103165">
          <w:marLeft w:val="480"/>
          <w:marRight w:val="0"/>
          <w:marTop w:val="0"/>
          <w:marBottom w:val="0"/>
          <w:divBdr>
            <w:top w:val="none" w:sz="0" w:space="0" w:color="auto"/>
            <w:left w:val="none" w:sz="0" w:space="0" w:color="auto"/>
            <w:bottom w:val="none" w:sz="0" w:space="0" w:color="auto"/>
            <w:right w:val="none" w:sz="0" w:space="0" w:color="auto"/>
          </w:divBdr>
        </w:div>
        <w:div w:id="1167358379">
          <w:marLeft w:val="480"/>
          <w:marRight w:val="0"/>
          <w:marTop w:val="0"/>
          <w:marBottom w:val="0"/>
          <w:divBdr>
            <w:top w:val="none" w:sz="0" w:space="0" w:color="auto"/>
            <w:left w:val="none" w:sz="0" w:space="0" w:color="auto"/>
            <w:bottom w:val="none" w:sz="0" w:space="0" w:color="auto"/>
            <w:right w:val="none" w:sz="0" w:space="0" w:color="auto"/>
          </w:divBdr>
        </w:div>
        <w:div w:id="1640449964">
          <w:marLeft w:val="480"/>
          <w:marRight w:val="0"/>
          <w:marTop w:val="0"/>
          <w:marBottom w:val="0"/>
          <w:divBdr>
            <w:top w:val="none" w:sz="0" w:space="0" w:color="auto"/>
            <w:left w:val="none" w:sz="0" w:space="0" w:color="auto"/>
            <w:bottom w:val="none" w:sz="0" w:space="0" w:color="auto"/>
            <w:right w:val="none" w:sz="0" w:space="0" w:color="auto"/>
          </w:divBdr>
        </w:div>
        <w:div w:id="2006014544">
          <w:marLeft w:val="480"/>
          <w:marRight w:val="0"/>
          <w:marTop w:val="0"/>
          <w:marBottom w:val="0"/>
          <w:divBdr>
            <w:top w:val="none" w:sz="0" w:space="0" w:color="auto"/>
            <w:left w:val="none" w:sz="0" w:space="0" w:color="auto"/>
            <w:bottom w:val="none" w:sz="0" w:space="0" w:color="auto"/>
            <w:right w:val="none" w:sz="0" w:space="0" w:color="auto"/>
          </w:divBdr>
        </w:div>
        <w:div w:id="1776050511">
          <w:marLeft w:val="480"/>
          <w:marRight w:val="0"/>
          <w:marTop w:val="0"/>
          <w:marBottom w:val="0"/>
          <w:divBdr>
            <w:top w:val="none" w:sz="0" w:space="0" w:color="auto"/>
            <w:left w:val="none" w:sz="0" w:space="0" w:color="auto"/>
            <w:bottom w:val="none" w:sz="0" w:space="0" w:color="auto"/>
            <w:right w:val="none" w:sz="0" w:space="0" w:color="auto"/>
          </w:divBdr>
        </w:div>
        <w:div w:id="743920522">
          <w:marLeft w:val="480"/>
          <w:marRight w:val="0"/>
          <w:marTop w:val="0"/>
          <w:marBottom w:val="0"/>
          <w:divBdr>
            <w:top w:val="none" w:sz="0" w:space="0" w:color="auto"/>
            <w:left w:val="none" w:sz="0" w:space="0" w:color="auto"/>
            <w:bottom w:val="none" w:sz="0" w:space="0" w:color="auto"/>
            <w:right w:val="none" w:sz="0" w:space="0" w:color="auto"/>
          </w:divBdr>
        </w:div>
        <w:div w:id="573124842">
          <w:marLeft w:val="480"/>
          <w:marRight w:val="0"/>
          <w:marTop w:val="0"/>
          <w:marBottom w:val="0"/>
          <w:divBdr>
            <w:top w:val="none" w:sz="0" w:space="0" w:color="auto"/>
            <w:left w:val="none" w:sz="0" w:space="0" w:color="auto"/>
            <w:bottom w:val="none" w:sz="0" w:space="0" w:color="auto"/>
            <w:right w:val="none" w:sz="0" w:space="0" w:color="auto"/>
          </w:divBdr>
        </w:div>
        <w:div w:id="1520391592">
          <w:marLeft w:val="480"/>
          <w:marRight w:val="0"/>
          <w:marTop w:val="0"/>
          <w:marBottom w:val="0"/>
          <w:divBdr>
            <w:top w:val="none" w:sz="0" w:space="0" w:color="auto"/>
            <w:left w:val="none" w:sz="0" w:space="0" w:color="auto"/>
            <w:bottom w:val="none" w:sz="0" w:space="0" w:color="auto"/>
            <w:right w:val="none" w:sz="0" w:space="0" w:color="auto"/>
          </w:divBdr>
        </w:div>
        <w:div w:id="1221864676">
          <w:marLeft w:val="480"/>
          <w:marRight w:val="0"/>
          <w:marTop w:val="0"/>
          <w:marBottom w:val="0"/>
          <w:divBdr>
            <w:top w:val="none" w:sz="0" w:space="0" w:color="auto"/>
            <w:left w:val="none" w:sz="0" w:space="0" w:color="auto"/>
            <w:bottom w:val="none" w:sz="0" w:space="0" w:color="auto"/>
            <w:right w:val="none" w:sz="0" w:space="0" w:color="auto"/>
          </w:divBdr>
        </w:div>
        <w:div w:id="1860197615">
          <w:marLeft w:val="480"/>
          <w:marRight w:val="0"/>
          <w:marTop w:val="0"/>
          <w:marBottom w:val="0"/>
          <w:divBdr>
            <w:top w:val="none" w:sz="0" w:space="0" w:color="auto"/>
            <w:left w:val="none" w:sz="0" w:space="0" w:color="auto"/>
            <w:bottom w:val="none" w:sz="0" w:space="0" w:color="auto"/>
            <w:right w:val="none" w:sz="0" w:space="0" w:color="auto"/>
          </w:divBdr>
        </w:div>
        <w:div w:id="136341205">
          <w:marLeft w:val="480"/>
          <w:marRight w:val="0"/>
          <w:marTop w:val="0"/>
          <w:marBottom w:val="0"/>
          <w:divBdr>
            <w:top w:val="none" w:sz="0" w:space="0" w:color="auto"/>
            <w:left w:val="none" w:sz="0" w:space="0" w:color="auto"/>
            <w:bottom w:val="none" w:sz="0" w:space="0" w:color="auto"/>
            <w:right w:val="none" w:sz="0" w:space="0" w:color="auto"/>
          </w:divBdr>
        </w:div>
        <w:div w:id="593438270">
          <w:marLeft w:val="480"/>
          <w:marRight w:val="0"/>
          <w:marTop w:val="0"/>
          <w:marBottom w:val="0"/>
          <w:divBdr>
            <w:top w:val="none" w:sz="0" w:space="0" w:color="auto"/>
            <w:left w:val="none" w:sz="0" w:space="0" w:color="auto"/>
            <w:bottom w:val="none" w:sz="0" w:space="0" w:color="auto"/>
            <w:right w:val="none" w:sz="0" w:space="0" w:color="auto"/>
          </w:divBdr>
        </w:div>
        <w:div w:id="1884097739">
          <w:marLeft w:val="480"/>
          <w:marRight w:val="0"/>
          <w:marTop w:val="0"/>
          <w:marBottom w:val="0"/>
          <w:divBdr>
            <w:top w:val="none" w:sz="0" w:space="0" w:color="auto"/>
            <w:left w:val="none" w:sz="0" w:space="0" w:color="auto"/>
            <w:bottom w:val="none" w:sz="0" w:space="0" w:color="auto"/>
            <w:right w:val="none" w:sz="0" w:space="0" w:color="auto"/>
          </w:divBdr>
        </w:div>
        <w:div w:id="1377778224">
          <w:marLeft w:val="480"/>
          <w:marRight w:val="0"/>
          <w:marTop w:val="0"/>
          <w:marBottom w:val="0"/>
          <w:divBdr>
            <w:top w:val="none" w:sz="0" w:space="0" w:color="auto"/>
            <w:left w:val="none" w:sz="0" w:space="0" w:color="auto"/>
            <w:bottom w:val="none" w:sz="0" w:space="0" w:color="auto"/>
            <w:right w:val="none" w:sz="0" w:space="0" w:color="auto"/>
          </w:divBdr>
        </w:div>
        <w:div w:id="787774056">
          <w:marLeft w:val="480"/>
          <w:marRight w:val="0"/>
          <w:marTop w:val="0"/>
          <w:marBottom w:val="0"/>
          <w:divBdr>
            <w:top w:val="none" w:sz="0" w:space="0" w:color="auto"/>
            <w:left w:val="none" w:sz="0" w:space="0" w:color="auto"/>
            <w:bottom w:val="none" w:sz="0" w:space="0" w:color="auto"/>
            <w:right w:val="none" w:sz="0" w:space="0" w:color="auto"/>
          </w:divBdr>
        </w:div>
        <w:div w:id="834608277">
          <w:marLeft w:val="480"/>
          <w:marRight w:val="0"/>
          <w:marTop w:val="0"/>
          <w:marBottom w:val="0"/>
          <w:divBdr>
            <w:top w:val="none" w:sz="0" w:space="0" w:color="auto"/>
            <w:left w:val="none" w:sz="0" w:space="0" w:color="auto"/>
            <w:bottom w:val="none" w:sz="0" w:space="0" w:color="auto"/>
            <w:right w:val="none" w:sz="0" w:space="0" w:color="auto"/>
          </w:divBdr>
        </w:div>
        <w:div w:id="2062820664">
          <w:marLeft w:val="480"/>
          <w:marRight w:val="0"/>
          <w:marTop w:val="0"/>
          <w:marBottom w:val="0"/>
          <w:divBdr>
            <w:top w:val="none" w:sz="0" w:space="0" w:color="auto"/>
            <w:left w:val="none" w:sz="0" w:space="0" w:color="auto"/>
            <w:bottom w:val="none" w:sz="0" w:space="0" w:color="auto"/>
            <w:right w:val="none" w:sz="0" w:space="0" w:color="auto"/>
          </w:divBdr>
        </w:div>
        <w:div w:id="172570985">
          <w:marLeft w:val="480"/>
          <w:marRight w:val="0"/>
          <w:marTop w:val="0"/>
          <w:marBottom w:val="0"/>
          <w:divBdr>
            <w:top w:val="none" w:sz="0" w:space="0" w:color="auto"/>
            <w:left w:val="none" w:sz="0" w:space="0" w:color="auto"/>
            <w:bottom w:val="none" w:sz="0" w:space="0" w:color="auto"/>
            <w:right w:val="none" w:sz="0" w:space="0" w:color="auto"/>
          </w:divBdr>
        </w:div>
        <w:div w:id="196507012">
          <w:marLeft w:val="480"/>
          <w:marRight w:val="0"/>
          <w:marTop w:val="0"/>
          <w:marBottom w:val="0"/>
          <w:divBdr>
            <w:top w:val="none" w:sz="0" w:space="0" w:color="auto"/>
            <w:left w:val="none" w:sz="0" w:space="0" w:color="auto"/>
            <w:bottom w:val="none" w:sz="0" w:space="0" w:color="auto"/>
            <w:right w:val="none" w:sz="0" w:space="0" w:color="auto"/>
          </w:divBdr>
        </w:div>
        <w:div w:id="116023673">
          <w:marLeft w:val="480"/>
          <w:marRight w:val="0"/>
          <w:marTop w:val="0"/>
          <w:marBottom w:val="0"/>
          <w:divBdr>
            <w:top w:val="none" w:sz="0" w:space="0" w:color="auto"/>
            <w:left w:val="none" w:sz="0" w:space="0" w:color="auto"/>
            <w:bottom w:val="none" w:sz="0" w:space="0" w:color="auto"/>
            <w:right w:val="none" w:sz="0" w:space="0" w:color="auto"/>
          </w:divBdr>
        </w:div>
        <w:div w:id="1835030037">
          <w:marLeft w:val="480"/>
          <w:marRight w:val="0"/>
          <w:marTop w:val="0"/>
          <w:marBottom w:val="0"/>
          <w:divBdr>
            <w:top w:val="none" w:sz="0" w:space="0" w:color="auto"/>
            <w:left w:val="none" w:sz="0" w:space="0" w:color="auto"/>
            <w:bottom w:val="none" w:sz="0" w:space="0" w:color="auto"/>
            <w:right w:val="none" w:sz="0" w:space="0" w:color="auto"/>
          </w:divBdr>
        </w:div>
        <w:div w:id="148987086">
          <w:marLeft w:val="480"/>
          <w:marRight w:val="0"/>
          <w:marTop w:val="0"/>
          <w:marBottom w:val="0"/>
          <w:divBdr>
            <w:top w:val="none" w:sz="0" w:space="0" w:color="auto"/>
            <w:left w:val="none" w:sz="0" w:space="0" w:color="auto"/>
            <w:bottom w:val="none" w:sz="0" w:space="0" w:color="auto"/>
            <w:right w:val="none" w:sz="0" w:space="0" w:color="auto"/>
          </w:divBdr>
        </w:div>
        <w:div w:id="101921150">
          <w:marLeft w:val="480"/>
          <w:marRight w:val="0"/>
          <w:marTop w:val="0"/>
          <w:marBottom w:val="0"/>
          <w:divBdr>
            <w:top w:val="none" w:sz="0" w:space="0" w:color="auto"/>
            <w:left w:val="none" w:sz="0" w:space="0" w:color="auto"/>
            <w:bottom w:val="none" w:sz="0" w:space="0" w:color="auto"/>
            <w:right w:val="none" w:sz="0" w:space="0" w:color="auto"/>
          </w:divBdr>
        </w:div>
        <w:div w:id="1477064249">
          <w:marLeft w:val="480"/>
          <w:marRight w:val="0"/>
          <w:marTop w:val="0"/>
          <w:marBottom w:val="0"/>
          <w:divBdr>
            <w:top w:val="none" w:sz="0" w:space="0" w:color="auto"/>
            <w:left w:val="none" w:sz="0" w:space="0" w:color="auto"/>
            <w:bottom w:val="none" w:sz="0" w:space="0" w:color="auto"/>
            <w:right w:val="none" w:sz="0" w:space="0" w:color="auto"/>
          </w:divBdr>
        </w:div>
        <w:div w:id="1346251816">
          <w:marLeft w:val="480"/>
          <w:marRight w:val="0"/>
          <w:marTop w:val="0"/>
          <w:marBottom w:val="0"/>
          <w:divBdr>
            <w:top w:val="none" w:sz="0" w:space="0" w:color="auto"/>
            <w:left w:val="none" w:sz="0" w:space="0" w:color="auto"/>
            <w:bottom w:val="none" w:sz="0" w:space="0" w:color="auto"/>
            <w:right w:val="none" w:sz="0" w:space="0" w:color="auto"/>
          </w:divBdr>
        </w:div>
        <w:div w:id="1260287438">
          <w:marLeft w:val="480"/>
          <w:marRight w:val="0"/>
          <w:marTop w:val="0"/>
          <w:marBottom w:val="0"/>
          <w:divBdr>
            <w:top w:val="none" w:sz="0" w:space="0" w:color="auto"/>
            <w:left w:val="none" w:sz="0" w:space="0" w:color="auto"/>
            <w:bottom w:val="none" w:sz="0" w:space="0" w:color="auto"/>
            <w:right w:val="none" w:sz="0" w:space="0" w:color="auto"/>
          </w:divBdr>
        </w:div>
        <w:div w:id="846946554">
          <w:marLeft w:val="480"/>
          <w:marRight w:val="0"/>
          <w:marTop w:val="0"/>
          <w:marBottom w:val="0"/>
          <w:divBdr>
            <w:top w:val="none" w:sz="0" w:space="0" w:color="auto"/>
            <w:left w:val="none" w:sz="0" w:space="0" w:color="auto"/>
            <w:bottom w:val="none" w:sz="0" w:space="0" w:color="auto"/>
            <w:right w:val="none" w:sz="0" w:space="0" w:color="auto"/>
          </w:divBdr>
        </w:div>
        <w:div w:id="261568696">
          <w:marLeft w:val="480"/>
          <w:marRight w:val="0"/>
          <w:marTop w:val="0"/>
          <w:marBottom w:val="0"/>
          <w:divBdr>
            <w:top w:val="none" w:sz="0" w:space="0" w:color="auto"/>
            <w:left w:val="none" w:sz="0" w:space="0" w:color="auto"/>
            <w:bottom w:val="none" w:sz="0" w:space="0" w:color="auto"/>
            <w:right w:val="none" w:sz="0" w:space="0" w:color="auto"/>
          </w:divBdr>
        </w:div>
        <w:div w:id="1308779542">
          <w:marLeft w:val="480"/>
          <w:marRight w:val="0"/>
          <w:marTop w:val="0"/>
          <w:marBottom w:val="0"/>
          <w:divBdr>
            <w:top w:val="none" w:sz="0" w:space="0" w:color="auto"/>
            <w:left w:val="none" w:sz="0" w:space="0" w:color="auto"/>
            <w:bottom w:val="none" w:sz="0" w:space="0" w:color="auto"/>
            <w:right w:val="none" w:sz="0" w:space="0" w:color="auto"/>
          </w:divBdr>
        </w:div>
        <w:div w:id="2118065422">
          <w:marLeft w:val="480"/>
          <w:marRight w:val="0"/>
          <w:marTop w:val="0"/>
          <w:marBottom w:val="0"/>
          <w:divBdr>
            <w:top w:val="none" w:sz="0" w:space="0" w:color="auto"/>
            <w:left w:val="none" w:sz="0" w:space="0" w:color="auto"/>
            <w:bottom w:val="none" w:sz="0" w:space="0" w:color="auto"/>
            <w:right w:val="none" w:sz="0" w:space="0" w:color="auto"/>
          </w:divBdr>
        </w:div>
        <w:div w:id="1396050454">
          <w:marLeft w:val="480"/>
          <w:marRight w:val="0"/>
          <w:marTop w:val="0"/>
          <w:marBottom w:val="0"/>
          <w:divBdr>
            <w:top w:val="none" w:sz="0" w:space="0" w:color="auto"/>
            <w:left w:val="none" w:sz="0" w:space="0" w:color="auto"/>
            <w:bottom w:val="none" w:sz="0" w:space="0" w:color="auto"/>
            <w:right w:val="none" w:sz="0" w:space="0" w:color="auto"/>
          </w:divBdr>
        </w:div>
        <w:div w:id="602957109">
          <w:marLeft w:val="480"/>
          <w:marRight w:val="0"/>
          <w:marTop w:val="0"/>
          <w:marBottom w:val="0"/>
          <w:divBdr>
            <w:top w:val="none" w:sz="0" w:space="0" w:color="auto"/>
            <w:left w:val="none" w:sz="0" w:space="0" w:color="auto"/>
            <w:bottom w:val="none" w:sz="0" w:space="0" w:color="auto"/>
            <w:right w:val="none" w:sz="0" w:space="0" w:color="auto"/>
          </w:divBdr>
        </w:div>
        <w:div w:id="16931519">
          <w:marLeft w:val="480"/>
          <w:marRight w:val="0"/>
          <w:marTop w:val="0"/>
          <w:marBottom w:val="0"/>
          <w:divBdr>
            <w:top w:val="none" w:sz="0" w:space="0" w:color="auto"/>
            <w:left w:val="none" w:sz="0" w:space="0" w:color="auto"/>
            <w:bottom w:val="none" w:sz="0" w:space="0" w:color="auto"/>
            <w:right w:val="none" w:sz="0" w:space="0" w:color="auto"/>
          </w:divBdr>
        </w:div>
        <w:div w:id="910507476">
          <w:marLeft w:val="480"/>
          <w:marRight w:val="0"/>
          <w:marTop w:val="0"/>
          <w:marBottom w:val="0"/>
          <w:divBdr>
            <w:top w:val="none" w:sz="0" w:space="0" w:color="auto"/>
            <w:left w:val="none" w:sz="0" w:space="0" w:color="auto"/>
            <w:bottom w:val="none" w:sz="0" w:space="0" w:color="auto"/>
            <w:right w:val="none" w:sz="0" w:space="0" w:color="auto"/>
          </w:divBdr>
        </w:div>
        <w:div w:id="854729881">
          <w:marLeft w:val="480"/>
          <w:marRight w:val="0"/>
          <w:marTop w:val="0"/>
          <w:marBottom w:val="0"/>
          <w:divBdr>
            <w:top w:val="none" w:sz="0" w:space="0" w:color="auto"/>
            <w:left w:val="none" w:sz="0" w:space="0" w:color="auto"/>
            <w:bottom w:val="none" w:sz="0" w:space="0" w:color="auto"/>
            <w:right w:val="none" w:sz="0" w:space="0" w:color="auto"/>
          </w:divBdr>
        </w:div>
        <w:div w:id="852571979">
          <w:marLeft w:val="480"/>
          <w:marRight w:val="0"/>
          <w:marTop w:val="0"/>
          <w:marBottom w:val="0"/>
          <w:divBdr>
            <w:top w:val="none" w:sz="0" w:space="0" w:color="auto"/>
            <w:left w:val="none" w:sz="0" w:space="0" w:color="auto"/>
            <w:bottom w:val="none" w:sz="0" w:space="0" w:color="auto"/>
            <w:right w:val="none" w:sz="0" w:space="0" w:color="auto"/>
          </w:divBdr>
        </w:div>
        <w:div w:id="463234252">
          <w:marLeft w:val="480"/>
          <w:marRight w:val="0"/>
          <w:marTop w:val="0"/>
          <w:marBottom w:val="0"/>
          <w:divBdr>
            <w:top w:val="none" w:sz="0" w:space="0" w:color="auto"/>
            <w:left w:val="none" w:sz="0" w:space="0" w:color="auto"/>
            <w:bottom w:val="none" w:sz="0" w:space="0" w:color="auto"/>
            <w:right w:val="none" w:sz="0" w:space="0" w:color="auto"/>
          </w:divBdr>
        </w:div>
        <w:div w:id="609166149">
          <w:marLeft w:val="480"/>
          <w:marRight w:val="0"/>
          <w:marTop w:val="0"/>
          <w:marBottom w:val="0"/>
          <w:divBdr>
            <w:top w:val="none" w:sz="0" w:space="0" w:color="auto"/>
            <w:left w:val="none" w:sz="0" w:space="0" w:color="auto"/>
            <w:bottom w:val="none" w:sz="0" w:space="0" w:color="auto"/>
            <w:right w:val="none" w:sz="0" w:space="0" w:color="auto"/>
          </w:divBdr>
        </w:div>
        <w:div w:id="645554606">
          <w:marLeft w:val="480"/>
          <w:marRight w:val="0"/>
          <w:marTop w:val="0"/>
          <w:marBottom w:val="0"/>
          <w:divBdr>
            <w:top w:val="none" w:sz="0" w:space="0" w:color="auto"/>
            <w:left w:val="none" w:sz="0" w:space="0" w:color="auto"/>
            <w:bottom w:val="none" w:sz="0" w:space="0" w:color="auto"/>
            <w:right w:val="none" w:sz="0" w:space="0" w:color="auto"/>
          </w:divBdr>
        </w:div>
        <w:div w:id="1713265098">
          <w:marLeft w:val="480"/>
          <w:marRight w:val="0"/>
          <w:marTop w:val="0"/>
          <w:marBottom w:val="0"/>
          <w:divBdr>
            <w:top w:val="none" w:sz="0" w:space="0" w:color="auto"/>
            <w:left w:val="none" w:sz="0" w:space="0" w:color="auto"/>
            <w:bottom w:val="none" w:sz="0" w:space="0" w:color="auto"/>
            <w:right w:val="none" w:sz="0" w:space="0" w:color="auto"/>
          </w:divBdr>
        </w:div>
        <w:div w:id="1357848145">
          <w:marLeft w:val="480"/>
          <w:marRight w:val="0"/>
          <w:marTop w:val="0"/>
          <w:marBottom w:val="0"/>
          <w:divBdr>
            <w:top w:val="none" w:sz="0" w:space="0" w:color="auto"/>
            <w:left w:val="none" w:sz="0" w:space="0" w:color="auto"/>
            <w:bottom w:val="none" w:sz="0" w:space="0" w:color="auto"/>
            <w:right w:val="none" w:sz="0" w:space="0" w:color="auto"/>
          </w:divBdr>
        </w:div>
        <w:div w:id="1691687030">
          <w:marLeft w:val="480"/>
          <w:marRight w:val="0"/>
          <w:marTop w:val="0"/>
          <w:marBottom w:val="0"/>
          <w:divBdr>
            <w:top w:val="none" w:sz="0" w:space="0" w:color="auto"/>
            <w:left w:val="none" w:sz="0" w:space="0" w:color="auto"/>
            <w:bottom w:val="none" w:sz="0" w:space="0" w:color="auto"/>
            <w:right w:val="none" w:sz="0" w:space="0" w:color="auto"/>
          </w:divBdr>
        </w:div>
        <w:div w:id="733628216">
          <w:marLeft w:val="480"/>
          <w:marRight w:val="0"/>
          <w:marTop w:val="0"/>
          <w:marBottom w:val="0"/>
          <w:divBdr>
            <w:top w:val="none" w:sz="0" w:space="0" w:color="auto"/>
            <w:left w:val="none" w:sz="0" w:space="0" w:color="auto"/>
            <w:bottom w:val="none" w:sz="0" w:space="0" w:color="auto"/>
            <w:right w:val="none" w:sz="0" w:space="0" w:color="auto"/>
          </w:divBdr>
        </w:div>
        <w:div w:id="2081051652">
          <w:marLeft w:val="480"/>
          <w:marRight w:val="0"/>
          <w:marTop w:val="0"/>
          <w:marBottom w:val="0"/>
          <w:divBdr>
            <w:top w:val="none" w:sz="0" w:space="0" w:color="auto"/>
            <w:left w:val="none" w:sz="0" w:space="0" w:color="auto"/>
            <w:bottom w:val="none" w:sz="0" w:space="0" w:color="auto"/>
            <w:right w:val="none" w:sz="0" w:space="0" w:color="auto"/>
          </w:divBdr>
        </w:div>
        <w:div w:id="965086028">
          <w:marLeft w:val="480"/>
          <w:marRight w:val="0"/>
          <w:marTop w:val="0"/>
          <w:marBottom w:val="0"/>
          <w:divBdr>
            <w:top w:val="none" w:sz="0" w:space="0" w:color="auto"/>
            <w:left w:val="none" w:sz="0" w:space="0" w:color="auto"/>
            <w:bottom w:val="none" w:sz="0" w:space="0" w:color="auto"/>
            <w:right w:val="none" w:sz="0" w:space="0" w:color="auto"/>
          </w:divBdr>
        </w:div>
        <w:div w:id="722362607">
          <w:marLeft w:val="480"/>
          <w:marRight w:val="0"/>
          <w:marTop w:val="0"/>
          <w:marBottom w:val="0"/>
          <w:divBdr>
            <w:top w:val="none" w:sz="0" w:space="0" w:color="auto"/>
            <w:left w:val="none" w:sz="0" w:space="0" w:color="auto"/>
            <w:bottom w:val="none" w:sz="0" w:space="0" w:color="auto"/>
            <w:right w:val="none" w:sz="0" w:space="0" w:color="auto"/>
          </w:divBdr>
        </w:div>
        <w:div w:id="790056729">
          <w:marLeft w:val="480"/>
          <w:marRight w:val="0"/>
          <w:marTop w:val="0"/>
          <w:marBottom w:val="0"/>
          <w:divBdr>
            <w:top w:val="none" w:sz="0" w:space="0" w:color="auto"/>
            <w:left w:val="none" w:sz="0" w:space="0" w:color="auto"/>
            <w:bottom w:val="none" w:sz="0" w:space="0" w:color="auto"/>
            <w:right w:val="none" w:sz="0" w:space="0" w:color="auto"/>
          </w:divBdr>
        </w:div>
        <w:div w:id="1180510738">
          <w:marLeft w:val="480"/>
          <w:marRight w:val="0"/>
          <w:marTop w:val="0"/>
          <w:marBottom w:val="0"/>
          <w:divBdr>
            <w:top w:val="none" w:sz="0" w:space="0" w:color="auto"/>
            <w:left w:val="none" w:sz="0" w:space="0" w:color="auto"/>
            <w:bottom w:val="none" w:sz="0" w:space="0" w:color="auto"/>
            <w:right w:val="none" w:sz="0" w:space="0" w:color="auto"/>
          </w:divBdr>
        </w:div>
        <w:div w:id="331956492">
          <w:marLeft w:val="480"/>
          <w:marRight w:val="0"/>
          <w:marTop w:val="0"/>
          <w:marBottom w:val="0"/>
          <w:divBdr>
            <w:top w:val="none" w:sz="0" w:space="0" w:color="auto"/>
            <w:left w:val="none" w:sz="0" w:space="0" w:color="auto"/>
            <w:bottom w:val="none" w:sz="0" w:space="0" w:color="auto"/>
            <w:right w:val="none" w:sz="0" w:space="0" w:color="auto"/>
          </w:divBdr>
        </w:div>
        <w:div w:id="1071124567">
          <w:marLeft w:val="480"/>
          <w:marRight w:val="0"/>
          <w:marTop w:val="0"/>
          <w:marBottom w:val="0"/>
          <w:divBdr>
            <w:top w:val="none" w:sz="0" w:space="0" w:color="auto"/>
            <w:left w:val="none" w:sz="0" w:space="0" w:color="auto"/>
            <w:bottom w:val="none" w:sz="0" w:space="0" w:color="auto"/>
            <w:right w:val="none" w:sz="0" w:space="0" w:color="auto"/>
          </w:divBdr>
        </w:div>
        <w:div w:id="2029141763">
          <w:marLeft w:val="480"/>
          <w:marRight w:val="0"/>
          <w:marTop w:val="0"/>
          <w:marBottom w:val="0"/>
          <w:divBdr>
            <w:top w:val="none" w:sz="0" w:space="0" w:color="auto"/>
            <w:left w:val="none" w:sz="0" w:space="0" w:color="auto"/>
            <w:bottom w:val="none" w:sz="0" w:space="0" w:color="auto"/>
            <w:right w:val="none" w:sz="0" w:space="0" w:color="auto"/>
          </w:divBdr>
        </w:div>
        <w:div w:id="1851605602">
          <w:marLeft w:val="480"/>
          <w:marRight w:val="0"/>
          <w:marTop w:val="0"/>
          <w:marBottom w:val="0"/>
          <w:divBdr>
            <w:top w:val="none" w:sz="0" w:space="0" w:color="auto"/>
            <w:left w:val="none" w:sz="0" w:space="0" w:color="auto"/>
            <w:bottom w:val="none" w:sz="0" w:space="0" w:color="auto"/>
            <w:right w:val="none" w:sz="0" w:space="0" w:color="auto"/>
          </w:divBdr>
        </w:div>
        <w:div w:id="199782999">
          <w:marLeft w:val="480"/>
          <w:marRight w:val="0"/>
          <w:marTop w:val="0"/>
          <w:marBottom w:val="0"/>
          <w:divBdr>
            <w:top w:val="none" w:sz="0" w:space="0" w:color="auto"/>
            <w:left w:val="none" w:sz="0" w:space="0" w:color="auto"/>
            <w:bottom w:val="none" w:sz="0" w:space="0" w:color="auto"/>
            <w:right w:val="none" w:sz="0" w:space="0" w:color="auto"/>
          </w:divBdr>
        </w:div>
        <w:div w:id="157967233">
          <w:marLeft w:val="480"/>
          <w:marRight w:val="0"/>
          <w:marTop w:val="0"/>
          <w:marBottom w:val="0"/>
          <w:divBdr>
            <w:top w:val="none" w:sz="0" w:space="0" w:color="auto"/>
            <w:left w:val="none" w:sz="0" w:space="0" w:color="auto"/>
            <w:bottom w:val="none" w:sz="0" w:space="0" w:color="auto"/>
            <w:right w:val="none" w:sz="0" w:space="0" w:color="auto"/>
          </w:divBdr>
        </w:div>
        <w:div w:id="2052875716">
          <w:marLeft w:val="480"/>
          <w:marRight w:val="0"/>
          <w:marTop w:val="0"/>
          <w:marBottom w:val="0"/>
          <w:divBdr>
            <w:top w:val="none" w:sz="0" w:space="0" w:color="auto"/>
            <w:left w:val="none" w:sz="0" w:space="0" w:color="auto"/>
            <w:bottom w:val="none" w:sz="0" w:space="0" w:color="auto"/>
            <w:right w:val="none" w:sz="0" w:space="0" w:color="auto"/>
          </w:divBdr>
        </w:div>
        <w:div w:id="1177619096">
          <w:marLeft w:val="480"/>
          <w:marRight w:val="0"/>
          <w:marTop w:val="0"/>
          <w:marBottom w:val="0"/>
          <w:divBdr>
            <w:top w:val="none" w:sz="0" w:space="0" w:color="auto"/>
            <w:left w:val="none" w:sz="0" w:space="0" w:color="auto"/>
            <w:bottom w:val="none" w:sz="0" w:space="0" w:color="auto"/>
            <w:right w:val="none" w:sz="0" w:space="0" w:color="auto"/>
          </w:divBdr>
        </w:div>
        <w:div w:id="1530609196">
          <w:marLeft w:val="480"/>
          <w:marRight w:val="0"/>
          <w:marTop w:val="0"/>
          <w:marBottom w:val="0"/>
          <w:divBdr>
            <w:top w:val="none" w:sz="0" w:space="0" w:color="auto"/>
            <w:left w:val="none" w:sz="0" w:space="0" w:color="auto"/>
            <w:bottom w:val="none" w:sz="0" w:space="0" w:color="auto"/>
            <w:right w:val="none" w:sz="0" w:space="0" w:color="auto"/>
          </w:divBdr>
        </w:div>
        <w:div w:id="1333291907">
          <w:marLeft w:val="480"/>
          <w:marRight w:val="0"/>
          <w:marTop w:val="0"/>
          <w:marBottom w:val="0"/>
          <w:divBdr>
            <w:top w:val="none" w:sz="0" w:space="0" w:color="auto"/>
            <w:left w:val="none" w:sz="0" w:space="0" w:color="auto"/>
            <w:bottom w:val="none" w:sz="0" w:space="0" w:color="auto"/>
            <w:right w:val="none" w:sz="0" w:space="0" w:color="auto"/>
          </w:divBdr>
        </w:div>
        <w:div w:id="380636963">
          <w:marLeft w:val="480"/>
          <w:marRight w:val="0"/>
          <w:marTop w:val="0"/>
          <w:marBottom w:val="0"/>
          <w:divBdr>
            <w:top w:val="none" w:sz="0" w:space="0" w:color="auto"/>
            <w:left w:val="none" w:sz="0" w:space="0" w:color="auto"/>
            <w:bottom w:val="none" w:sz="0" w:space="0" w:color="auto"/>
            <w:right w:val="none" w:sz="0" w:space="0" w:color="auto"/>
          </w:divBdr>
        </w:div>
        <w:div w:id="708184388">
          <w:marLeft w:val="480"/>
          <w:marRight w:val="0"/>
          <w:marTop w:val="0"/>
          <w:marBottom w:val="0"/>
          <w:divBdr>
            <w:top w:val="none" w:sz="0" w:space="0" w:color="auto"/>
            <w:left w:val="none" w:sz="0" w:space="0" w:color="auto"/>
            <w:bottom w:val="none" w:sz="0" w:space="0" w:color="auto"/>
            <w:right w:val="none" w:sz="0" w:space="0" w:color="auto"/>
          </w:divBdr>
        </w:div>
        <w:div w:id="567038910">
          <w:marLeft w:val="480"/>
          <w:marRight w:val="0"/>
          <w:marTop w:val="0"/>
          <w:marBottom w:val="0"/>
          <w:divBdr>
            <w:top w:val="none" w:sz="0" w:space="0" w:color="auto"/>
            <w:left w:val="none" w:sz="0" w:space="0" w:color="auto"/>
            <w:bottom w:val="none" w:sz="0" w:space="0" w:color="auto"/>
            <w:right w:val="none" w:sz="0" w:space="0" w:color="auto"/>
          </w:divBdr>
        </w:div>
        <w:div w:id="932201459">
          <w:marLeft w:val="480"/>
          <w:marRight w:val="0"/>
          <w:marTop w:val="0"/>
          <w:marBottom w:val="0"/>
          <w:divBdr>
            <w:top w:val="none" w:sz="0" w:space="0" w:color="auto"/>
            <w:left w:val="none" w:sz="0" w:space="0" w:color="auto"/>
            <w:bottom w:val="none" w:sz="0" w:space="0" w:color="auto"/>
            <w:right w:val="none" w:sz="0" w:space="0" w:color="auto"/>
          </w:divBdr>
        </w:div>
        <w:div w:id="868836399">
          <w:marLeft w:val="480"/>
          <w:marRight w:val="0"/>
          <w:marTop w:val="0"/>
          <w:marBottom w:val="0"/>
          <w:divBdr>
            <w:top w:val="none" w:sz="0" w:space="0" w:color="auto"/>
            <w:left w:val="none" w:sz="0" w:space="0" w:color="auto"/>
            <w:bottom w:val="none" w:sz="0" w:space="0" w:color="auto"/>
            <w:right w:val="none" w:sz="0" w:space="0" w:color="auto"/>
          </w:divBdr>
        </w:div>
        <w:div w:id="1202934728">
          <w:marLeft w:val="480"/>
          <w:marRight w:val="0"/>
          <w:marTop w:val="0"/>
          <w:marBottom w:val="0"/>
          <w:divBdr>
            <w:top w:val="none" w:sz="0" w:space="0" w:color="auto"/>
            <w:left w:val="none" w:sz="0" w:space="0" w:color="auto"/>
            <w:bottom w:val="none" w:sz="0" w:space="0" w:color="auto"/>
            <w:right w:val="none" w:sz="0" w:space="0" w:color="auto"/>
          </w:divBdr>
        </w:div>
        <w:div w:id="487333698">
          <w:marLeft w:val="480"/>
          <w:marRight w:val="0"/>
          <w:marTop w:val="0"/>
          <w:marBottom w:val="0"/>
          <w:divBdr>
            <w:top w:val="none" w:sz="0" w:space="0" w:color="auto"/>
            <w:left w:val="none" w:sz="0" w:space="0" w:color="auto"/>
            <w:bottom w:val="none" w:sz="0" w:space="0" w:color="auto"/>
            <w:right w:val="none" w:sz="0" w:space="0" w:color="auto"/>
          </w:divBdr>
        </w:div>
        <w:div w:id="302849581">
          <w:marLeft w:val="480"/>
          <w:marRight w:val="0"/>
          <w:marTop w:val="0"/>
          <w:marBottom w:val="0"/>
          <w:divBdr>
            <w:top w:val="none" w:sz="0" w:space="0" w:color="auto"/>
            <w:left w:val="none" w:sz="0" w:space="0" w:color="auto"/>
            <w:bottom w:val="none" w:sz="0" w:space="0" w:color="auto"/>
            <w:right w:val="none" w:sz="0" w:space="0" w:color="auto"/>
          </w:divBdr>
        </w:div>
        <w:div w:id="1044138276">
          <w:marLeft w:val="480"/>
          <w:marRight w:val="0"/>
          <w:marTop w:val="0"/>
          <w:marBottom w:val="0"/>
          <w:divBdr>
            <w:top w:val="none" w:sz="0" w:space="0" w:color="auto"/>
            <w:left w:val="none" w:sz="0" w:space="0" w:color="auto"/>
            <w:bottom w:val="none" w:sz="0" w:space="0" w:color="auto"/>
            <w:right w:val="none" w:sz="0" w:space="0" w:color="auto"/>
          </w:divBdr>
        </w:div>
        <w:div w:id="2042050123">
          <w:marLeft w:val="480"/>
          <w:marRight w:val="0"/>
          <w:marTop w:val="0"/>
          <w:marBottom w:val="0"/>
          <w:divBdr>
            <w:top w:val="none" w:sz="0" w:space="0" w:color="auto"/>
            <w:left w:val="none" w:sz="0" w:space="0" w:color="auto"/>
            <w:bottom w:val="none" w:sz="0" w:space="0" w:color="auto"/>
            <w:right w:val="none" w:sz="0" w:space="0" w:color="auto"/>
          </w:divBdr>
        </w:div>
        <w:div w:id="402921849">
          <w:marLeft w:val="480"/>
          <w:marRight w:val="0"/>
          <w:marTop w:val="0"/>
          <w:marBottom w:val="0"/>
          <w:divBdr>
            <w:top w:val="none" w:sz="0" w:space="0" w:color="auto"/>
            <w:left w:val="none" w:sz="0" w:space="0" w:color="auto"/>
            <w:bottom w:val="none" w:sz="0" w:space="0" w:color="auto"/>
            <w:right w:val="none" w:sz="0" w:space="0" w:color="auto"/>
          </w:divBdr>
        </w:div>
        <w:div w:id="394090504">
          <w:marLeft w:val="480"/>
          <w:marRight w:val="0"/>
          <w:marTop w:val="0"/>
          <w:marBottom w:val="0"/>
          <w:divBdr>
            <w:top w:val="none" w:sz="0" w:space="0" w:color="auto"/>
            <w:left w:val="none" w:sz="0" w:space="0" w:color="auto"/>
            <w:bottom w:val="none" w:sz="0" w:space="0" w:color="auto"/>
            <w:right w:val="none" w:sz="0" w:space="0" w:color="auto"/>
          </w:divBdr>
        </w:div>
        <w:div w:id="1006132912">
          <w:marLeft w:val="480"/>
          <w:marRight w:val="0"/>
          <w:marTop w:val="0"/>
          <w:marBottom w:val="0"/>
          <w:divBdr>
            <w:top w:val="none" w:sz="0" w:space="0" w:color="auto"/>
            <w:left w:val="none" w:sz="0" w:space="0" w:color="auto"/>
            <w:bottom w:val="none" w:sz="0" w:space="0" w:color="auto"/>
            <w:right w:val="none" w:sz="0" w:space="0" w:color="auto"/>
          </w:divBdr>
        </w:div>
        <w:div w:id="2027904583">
          <w:marLeft w:val="480"/>
          <w:marRight w:val="0"/>
          <w:marTop w:val="0"/>
          <w:marBottom w:val="0"/>
          <w:divBdr>
            <w:top w:val="none" w:sz="0" w:space="0" w:color="auto"/>
            <w:left w:val="none" w:sz="0" w:space="0" w:color="auto"/>
            <w:bottom w:val="none" w:sz="0" w:space="0" w:color="auto"/>
            <w:right w:val="none" w:sz="0" w:space="0" w:color="auto"/>
          </w:divBdr>
        </w:div>
        <w:div w:id="557977920">
          <w:marLeft w:val="480"/>
          <w:marRight w:val="0"/>
          <w:marTop w:val="0"/>
          <w:marBottom w:val="0"/>
          <w:divBdr>
            <w:top w:val="none" w:sz="0" w:space="0" w:color="auto"/>
            <w:left w:val="none" w:sz="0" w:space="0" w:color="auto"/>
            <w:bottom w:val="none" w:sz="0" w:space="0" w:color="auto"/>
            <w:right w:val="none" w:sz="0" w:space="0" w:color="auto"/>
          </w:divBdr>
        </w:div>
        <w:div w:id="1115294467">
          <w:marLeft w:val="480"/>
          <w:marRight w:val="0"/>
          <w:marTop w:val="0"/>
          <w:marBottom w:val="0"/>
          <w:divBdr>
            <w:top w:val="none" w:sz="0" w:space="0" w:color="auto"/>
            <w:left w:val="none" w:sz="0" w:space="0" w:color="auto"/>
            <w:bottom w:val="none" w:sz="0" w:space="0" w:color="auto"/>
            <w:right w:val="none" w:sz="0" w:space="0" w:color="auto"/>
          </w:divBdr>
        </w:div>
        <w:div w:id="478035665">
          <w:marLeft w:val="480"/>
          <w:marRight w:val="0"/>
          <w:marTop w:val="0"/>
          <w:marBottom w:val="0"/>
          <w:divBdr>
            <w:top w:val="none" w:sz="0" w:space="0" w:color="auto"/>
            <w:left w:val="none" w:sz="0" w:space="0" w:color="auto"/>
            <w:bottom w:val="none" w:sz="0" w:space="0" w:color="auto"/>
            <w:right w:val="none" w:sz="0" w:space="0" w:color="auto"/>
          </w:divBdr>
        </w:div>
        <w:div w:id="2005813475">
          <w:marLeft w:val="480"/>
          <w:marRight w:val="0"/>
          <w:marTop w:val="0"/>
          <w:marBottom w:val="0"/>
          <w:divBdr>
            <w:top w:val="none" w:sz="0" w:space="0" w:color="auto"/>
            <w:left w:val="none" w:sz="0" w:space="0" w:color="auto"/>
            <w:bottom w:val="none" w:sz="0" w:space="0" w:color="auto"/>
            <w:right w:val="none" w:sz="0" w:space="0" w:color="auto"/>
          </w:divBdr>
        </w:div>
        <w:div w:id="189345573">
          <w:marLeft w:val="480"/>
          <w:marRight w:val="0"/>
          <w:marTop w:val="0"/>
          <w:marBottom w:val="0"/>
          <w:divBdr>
            <w:top w:val="none" w:sz="0" w:space="0" w:color="auto"/>
            <w:left w:val="none" w:sz="0" w:space="0" w:color="auto"/>
            <w:bottom w:val="none" w:sz="0" w:space="0" w:color="auto"/>
            <w:right w:val="none" w:sz="0" w:space="0" w:color="auto"/>
          </w:divBdr>
        </w:div>
        <w:div w:id="1091045537">
          <w:marLeft w:val="480"/>
          <w:marRight w:val="0"/>
          <w:marTop w:val="0"/>
          <w:marBottom w:val="0"/>
          <w:divBdr>
            <w:top w:val="none" w:sz="0" w:space="0" w:color="auto"/>
            <w:left w:val="none" w:sz="0" w:space="0" w:color="auto"/>
            <w:bottom w:val="none" w:sz="0" w:space="0" w:color="auto"/>
            <w:right w:val="none" w:sz="0" w:space="0" w:color="auto"/>
          </w:divBdr>
        </w:div>
        <w:div w:id="1364479209">
          <w:marLeft w:val="480"/>
          <w:marRight w:val="0"/>
          <w:marTop w:val="0"/>
          <w:marBottom w:val="0"/>
          <w:divBdr>
            <w:top w:val="none" w:sz="0" w:space="0" w:color="auto"/>
            <w:left w:val="none" w:sz="0" w:space="0" w:color="auto"/>
            <w:bottom w:val="none" w:sz="0" w:space="0" w:color="auto"/>
            <w:right w:val="none" w:sz="0" w:space="0" w:color="auto"/>
          </w:divBdr>
        </w:div>
        <w:div w:id="1899628411">
          <w:marLeft w:val="480"/>
          <w:marRight w:val="0"/>
          <w:marTop w:val="0"/>
          <w:marBottom w:val="0"/>
          <w:divBdr>
            <w:top w:val="none" w:sz="0" w:space="0" w:color="auto"/>
            <w:left w:val="none" w:sz="0" w:space="0" w:color="auto"/>
            <w:bottom w:val="none" w:sz="0" w:space="0" w:color="auto"/>
            <w:right w:val="none" w:sz="0" w:space="0" w:color="auto"/>
          </w:divBdr>
        </w:div>
        <w:div w:id="668756351">
          <w:marLeft w:val="480"/>
          <w:marRight w:val="0"/>
          <w:marTop w:val="0"/>
          <w:marBottom w:val="0"/>
          <w:divBdr>
            <w:top w:val="none" w:sz="0" w:space="0" w:color="auto"/>
            <w:left w:val="none" w:sz="0" w:space="0" w:color="auto"/>
            <w:bottom w:val="none" w:sz="0" w:space="0" w:color="auto"/>
            <w:right w:val="none" w:sz="0" w:space="0" w:color="auto"/>
          </w:divBdr>
        </w:div>
        <w:div w:id="477891282">
          <w:marLeft w:val="480"/>
          <w:marRight w:val="0"/>
          <w:marTop w:val="0"/>
          <w:marBottom w:val="0"/>
          <w:divBdr>
            <w:top w:val="none" w:sz="0" w:space="0" w:color="auto"/>
            <w:left w:val="none" w:sz="0" w:space="0" w:color="auto"/>
            <w:bottom w:val="none" w:sz="0" w:space="0" w:color="auto"/>
            <w:right w:val="none" w:sz="0" w:space="0" w:color="auto"/>
          </w:divBdr>
        </w:div>
        <w:div w:id="696857413">
          <w:marLeft w:val="480"/>
          <w:marRight w:val="0"/>
          <w:marTop w:val="0"/>
          <w:marBottom w:val="0"/>
          <w:divBdr>
            <w:top w:val="none" w:sz="0" w:space="0" w:color="auto"/>
            <w:left w:val="none" w:sz="0" w:space="0" w:color="auto"/>
            <w:bottom w:val="none" w:sz="0" w:space="0" w:color="auto"/>
            <w:right w:val="none" w:sz="0" w:space="0" w:color="auto"/>
          </w:divBdr>
        </w:div>
        <w:div w:id="1180967035">
          <w:marLeft w:val="480"/>
          <w:marRight w:val="0"/>
          <w:marTop w:val="0"/>
          <w:marBottom w:val="0"/>
          <w:divBdr>
            <w:top w:val="none" w:sz="0" w:space="0" w:color="auto"/>
            <w:left w:val="none" w:sz="0" w:space="0" w:color="auto"/>
            <w:bottom w:val="none" w:sz="0" w:space="0" w:color="auto"/>
            <w:right w:val="none" w:sz="0" w:space="0" w:color="auto"/>
          </w:divBdr>
        </w:div>
        <w:div w:id="219905816">
          <w:marLeft w:val="480"/>
          <w:marRight w:val="0"/>
          <w:marTop w:val="0"/>
          <w:marBottom w:val="0"/>
          <w:divBdr>
            <w:top w:val="none" w:sz="0" w:space="0" w:color="auto"/>
            <w:left w:val="none" w:sz="0" w:space="0" w:color="auto"/>
            <w:bottom w:val="none" w:sz="0" w:space="0" w:color="auto"/>
            <w:right w:val="none" w:sz="0" w:space="0" w:color="auto"/>
          </w:divBdr>
        </w:div>
        <w:div w:id="1094013373">
          <w:marLeft w:val="480"/>
          <w:marRight w:val="0"/>
          <w:marTop w:val="0"/>
          <w:marBottom w:val="0"/>
          <w:divBdr>
            <w:top w:val="none" w:sz="0" w:space="0" w:color="auto"/>
            <w:left w:val="none" w:sz="0" w:space="0" w:color="auto"/>
            <w:bottom w:val="none" w:sz="0" w:space="0" w:color="auto"/>
            <w:right w:val="none" w:sz="0" w:space="0" w:color="auto"/>
          </w:divBdr>
        </w:div>
        <w:div w:id="1524512953">
          <w:marLeft w:val="480"/>
          <w:marRight w:val="0"/>
          <w:marTop w:val="0"/>
          <w:marBottom w:val="0"/>
          <w:divBdr>
            <w:top w:val="none" w:sz="0" w:space="0" w:color="auto"/>
            <w:left w:val="none" w:sz="0" w:space="0" w:color="auto"/>
            <w:bottom w:val="none" w:sz="0" w:space="0" w:color="auto"/>
            <w:right w:val="none" w:sz="0" w:space="0" w:color="auto"/>
          </w:divBdr>
        </w:div>
        <w:div w:id="1130434790">
          <w:marLeft w:val="480"/>
          <w:marRight w:val="0"/>
          <w:marTop w:val="0"/>
          <w:marBottom w:val="0"/>
          <w:divBdr>
            <w:top w:val="none" w:sz="0" w:space="0" w:color="auto"/>
            <w:left w:val="none" w:sz="0" w:space="0" w:color="auto"/>
            <w:bottom w:val="none" w:sz="0" w:space="0" w:color="auto"/>
            <w:right w:val="none" w:sz="0" w:space="0" w:color="auto"/>
          </w:divBdr>
        </w:div>
        <w:div w:id="205144875">
          <w:marLeft w:val="480"/>
          <w:marRight w:val="0"/>
          <w:marTop w:val="0"/>
          <w:marBottom w:val="0"/>
          <w:divBdr>
            <w:top w:val="none" w:sz="0" w:space="0" w:color="auto"/>
            <w:left w:val="none" w:sz="0" w:space="0" w:color="auto"/>
            <w:bottom w:val="none" w:sz="0" w:space="0" w:color="auto"/>
            <w:right w:val="none" w:sz="0" w:space="0" w:color="auto"/>
          </w:divBdr>
        </w:div>
        <w:div w:id="1900944139">
          <w:marLeft w:val="480"/>
          <w:marRight w:val="0"/>
          <w:marTop w:val="0"/>
          <w:marBottom w:val="0"/>
          <w:divBdr>
            <w:top w:val="none" w:sz="0" w:space="0" w:color="auto"/>
            <w:left w:val="none" w:sz="0" w:space="0" w:color="auto"/>
            <w:bottom w:val="none" w:sz="0" w:space="0" w:color="auto"/>
            <w:right w:val="none" w:sz="0" w:space="0" w:color="auto"/>
          </w:divBdr>
        </w:div>
        <w:div w:id="974673973">
          <w:marLeft w:val="480"/>
          <w:marRight w:val="0"/>
          <w:marTop w:val="0"/>
          <w:marBottom w:val="0"/>
          <w:divBdr>
            <w:top w:val="none" w:sz="0" w:space="0" w:color="auto"/>
            <w:left w:val="none" w:sz="0" w:space="0" w:color="auto"/>
            <w:bottom w:val="none" w:sz="0" w:space="0" w:color="auto"/>
            <w:right w:val="none" w:sz="0" w:space="0" w:color="auto"/>
          </w:divBdr>
        </w:div>
        <w:div w:id="1796752999">
          <w:marLeft w:val="480"/>
          <w:marRight w:val="0"/>
          <w:marTop w:val="0"/>
          <w:marBottom w:val="0"/>
          <w:divBdr>
            <w:top w:val="none" w:sz="0" w:space="0" w:color="auto"/>
            <w:left w:val="none" w:sz="0" w:space="0" w:color="auto"/>
            <w:bottom w:val="none" w:sz="0" w:space="0" w:color="auto"/>
            <w:right w:val="none" w:sz="0" w:space="0" w:color="auto"/>
          </w:divBdr>
        </w:div>
        <w:div w:id="1208837687">
          <w:marLeft w:val="480"/>
          <w:marRight w:val="0"/>
          <w:marTop w:val="0"/>
          <w:marBottom w:val="0"/>
          <w:divBdr>
            <w:top w:val="none" w:sz="0" w:space="0" w:color="auto"/>
            <w:left w:val="none" w:sz="0" w:space="0" w:color="auto"/>
            <w:bottom w:val="none" w:sz="0" w:space="0" w:color="auto"/>
            <w:right w:val="none" w:sz="0" w:space="0" w:color="auto"/>
          </w:divBdr>
        </w:div>
        <w:div w:id="829056179">
          <w:marLeft w:val="480"/>
          <w:marRight w:val="0"/>
          <w:marTop w:val="0"/>
          <w:marBottom w:val="0"/>
          <w:divBdr>
            <w:top w:val="none" w:sz="0" w:space="0" w:color="auto"/>
            <w:left w:val="none" w:sz="0" w:space="0" w:color="auto"/>
            <w:bottom w:val="none" w:sz="0" w:space="0" w:color="auto"/>
            <w:right w:val="none" w:sz="0" w:space="0" w:color="auto"/>
          </w:divBdr>
        </w:div>
        <w:div w:id="564687446">
          <w:marLeft w:val="480"/>
          <w:marRight w:val="0"/>
          <w:marTop w:val="0"/>
          <w:marBottom w:val="0"/>
          <w:divBdr>
            <w:top w:val="none" w:sz="0" w:space="0" w:color="auto"/>
            <w:left w:val="none" w:sz="0" w:space="0" w:color="auto"/>
            <w:bottom w:val="none" w:sz="0" w:space="0" w:color="auto"/>
            <w:right w:val="none" w:sz="0" w:space="0" w:color="auto"/>
          </w:divBdr>
        </w:div>
        <w:div w:id="1656445909">
          <w:marLeft w:val="480"/>
          <w:marRight w:val="0"/>
          <w:marTop w:val="0"/>
          <w:marBottom w:val="0"/>
          <w:divBdr>
            <w:top w:val="none" w:sz="0" w:space="0" w:color="auto"/>
            <w:left w:val="none" w:sz="0" w:space="0" w:color="auto"/>
            <w:bottom w:val="none" w:sz="0" w:space="0" w:color="auto"/>
            <w:right w:val="none" w:sz="0" w:space="0" w:color="auto"/>
          </w:divBdr>
        </w:div>
        <w:div w:id="1364600018">
          <w:marLeft w:val="480"/>
          <w:marRight w:val="0"/>
          <w:marTop w:val="0"/>
          <w:marBottom w:val="0"/>
          <w:divBdr>
            <w:top w:val="none" w:sz="0" w:space="0" w:color="auto"/>
            <w:left w:val="none" w:sz="0" w:space="0" w:color="auto"/>
            <w:bottom w:val="none" w:sz="0" w:space="0" w:color="auto"/>
            <w:right w:val="none" w:sz="0" w:space="0" w:color="auto"/>
          </w:divBdr>
        </w:div>
        <w:div w:id="542207839">
          <w:marLeft w:val="480"/>
          <w:marRight w:val="0"/>
          <w:marTop w:val="0"/>
          <w:marBottom w:val="0"/>
          <w:divBdr>
            <w:top w:val="none" w:sz="0" w:space="0" w:color="auto"/>
            <w:left w:val="none" w:sz="0" w:space="0" w:color="auto"/>
            <w:bottom w:val="none" w:sz="0" w:space="0" w:color="auto"/>
            <w:right w:val="none" w:sz="0" w:space="0" w:color="auto"/>
          </w:divBdr>
        </w:div>
        <w:div w:id="2000113754">
          <w:marLeft w:val="480"/>
          <w:marRight w:val="0"/>
          <w:marTop w:val="0"/>
          <w:marBottom w:val="0"/>
          <w:divBdr>
            <w:top w:val="none" w:sz="0" w:space="0" w:color="auto"/>
            <w:left w:val="none" w:sz="0" w:space="0" w:color="auto"/>
            <w:bottom w:val="none" w:sz="0" w:space="0" w:color="auto"/>
            <w:right w:val="none" w:sz="0" w:space="0" w:color="auto"/>
          </w:divBdr>
        </w:div>
        <w:div w:id="1908762001">
          <w:marLeft w:val="480"/>
          <w:marRight w:val="0"/>
          <w:marTop w:val="0"/>
          <w:marBottom w:val="0"/>
          <w:divBdr>
            <w:top w:val="none" w:sz="0" w:space="0" w:color="auto"/>
            <w:left w:val="none" w:sz="0" w:space="0" w:color="auto"/>
            <w:bottom w:val="none" w:sz="0" w:space="0" w:color="auto"/>
            <w:right w:val="none" w:sz="0" w:space="0" w:color="auto"/>
          </w:divBdr>
        </w:div>
        <w:div w:id="165099734">
          <w:marLeft w:val="480"/>
          <w:marRight w:val="0"/>
          <w:marTop w:val="0"/>
          <w:marBottom w:val="0"/>
          <w:divBdr>
            <w:top w:val="none" w:sz="0" w:space="0" w:color="auto"/>
            <w:left w:val="none" w:sz="0" w:space="0" w:color="auto"/>
            <w:bottom w:val="none" w:sz="0" w:space="0" w:color="auto"/>
            <w:right w:val="none" w:sz="0" w:space="0" w:color="auto"/>
          </w:divBdr>
        </w:div>
        <w:div w:id="1202939522">
          <w:marLeft w:val="480"/>
          <w:marRight w:val="0"/>
          <w:marTop w:val="0"/>
          <w:marBottom w:val="0"/>
          <w:divBdr>
            <w:top w:val="none" w:sz="0" w:space="0" w:color="auto"/>
            <w:left w:val="none" w:sz="0" w:space="0" w:color="auto"/>
            <w:bottom w:val="none" w:sz="0" w:space="0" w:color="auto"/>
            <w:right w:val="none" w:sz="0" w:space="0" w:color="auto"/>
          </w:divBdr>
        </w:div>
        <w:div w:id="666327270">
          <w:marLeft w:val="480"/>
          <w:marRight w:val="0"/>
          <w:marTop w:val="0"/>
          <w:marBottom w:val="0"/>
          <w:divBdr>
            <w:top w:val="none" w:sz="0" w:space="0" w:color="auto"/>
            <w:left w:val="none" w:sz="0" w:space="0" w:color="auto"/>
            <w:bottom w:val="none" w:sz="0" w:space="0" w:color="auto"/>
            <w:right w:val="none" w:sz="0" w:space="0" w:color="auto"/>
          </w:divBdr>
        </w:div>
        <w:div w:id="105472012">
          <w:marLeft w:val="480"/>
          <w:marRight w:val="0"/>
          <w:marTop w:val="0"/>
          <w:marBottom w:val="0"/>
          <w:divBdr>
            <w:top w:val="none" w:sz="0" w:space="0" w:color="auto"/>
            <w:left w:val="none" w:sz="0" w:space="0" w:color="auto"/>
            <w:bottom w:val="none" w:sz="0" w:space="0" w:color="auto"/>
            <w:right w:val="none" w:sz="0" w:space="0" w:color="auto"/>
          </w:divBdr>
        </w:div>
        <w:div w:id="1682199897">
          <w:marLeft w:val="480"/>
          <w:marRight w:val="0"/>
          <w:marTop w:val="0"/>
          <w:marBottom w:val="0"/>
          <w:divBdr>
            <w:top w:val="none" w:sz="0" w:space="0" w:color="auto"/>
            <w:left w:val="none" w:sz="0" w:space="0" w:color="auto"/>
            <w:bottom w:val="none" w:sz="0" w:space="0" w:color="auto"/>
            <w:right w:val="none" w:sz="0" w:space="0" w:color="auto"/>
          </w:divBdr>
        </w:div>
        <w:div w:id="941107643">
          <w:marLeft w:val="480"/>
          <w:marRight w:val="0"/>
          <w:marTop w:val="0"/>
          <w:marBottom w:val="0"/>
          <w:divBdr>
            <w:top w:val="none" w:sz="0" w:space="0" w:color="auto"/>
            <w:left w:val="none" w:sz="0" w:space="0" w:color="auto"/>
            <w:bottom w:val="none" w:sz="0" w:space="0" w:color="auto"/>
            <w:right w:val="none" w:sz="0" w:space="0" w:color="auto"/>
          </w:divBdr>
        </w:div>
        <w:div w:id="1141994789">
          <w:marLeft w:val="480"/>
          <w:marRight w:val="0"/>
          <w:marTop w:val="0"/>
          <w:marBottom w:val="0"/>
          <w:divBdr>
            <w:top w:val="none" w:sz="0" w:space="0" w:color="auto"/>
            <w:left w:val="none" w:sz="0" w:space="0" w:color="auto"/>
            <w:bottom w:val="none" w:sz="0" w:space="0" w:color="auto"/>
            <w:right w:val="none" w:sz="0" w:space="0" w:color="auto"/>
          </w:divBdr>
        </w:div>
        <w:div w:id="245657226">
          <w:marLeft w:val="480"/>
          <w:marRight w:val="0"/>
          <w:marTop w:val="0"/>
          <w:marBottom w:val="0"/>
          <w:divBdr>
            <w:top w:val="none" w:sz="0" w:space="0" w:color="auto"/>
            <w:left w:val="none" w:sz="0" w:space="0" w:color="auto"/>
            <w:bottom w:val="none" w:sz="0" w:space="0" w:color="auto"/>
            <w:right w:val="none" w:sz="0" w:space="0" w:color="auto"/>
          </w:divBdr>
        </w:div>
        <w:div w:id="133715690">
          <w:marLeft w:val="480"/>
          <w:marRight w:val="0"/>
          <w:marTop w:val="0"/>
          <w:marBottom w:val="0"/>
          <w:divBdr>
            <w:top w:val="none" w:sz="0" w:space="0" w:color="auto"/>
            <w:left w:val="none" w:sz="0" w:space="0" w:color="auto"/>
            <w:bottom w:val="none" w:sz="0" w:space="0" w:color="auto"/>
            <w:right w:val="none" w:sz="0" w:space="0" w:color="auto"/>
          </w:divBdr>
        </w:div>
        <w:div w:id="983893220">
          <w:marLeft w:val="480"/>
          <w:marRight w:val="0"/>
          <w:marTop w:val="0"/>
          <w:marBottom w:val="0"/>
          <w:divBdr>
            <w:top w:val="none" w:sz="0" w:space="0" w:color="auto"/>
            <w:left w:val="none" w:sz="0" w:space="0" w:color="auto"/>
            <w:bottom w:val="none" w:sz="0" w:space="0" w:color="auto"/>
            <w:right w:val="none" w:sz="0" w:space="0" w:color="auto"/>
          </w:divBdr>
        </w:div>
        <w:div w:id="1282879085">
          <w:marLeft w:val="480"/>
          <w:marRight w:val="0"/>
          <w:marTop w:val="0"/>
          <w:marBottom w:val="0"/>
          <w:divBdr>
            <w:top w:val="none" w:sz="0" w:space="0" w:color="auto"/>
            <w:left w:val="none" w:sz="0" w:space="0" w:color="auto"/>
            <w:bottom w:val="none" w:sz="0" w:space="0" w:color="auto"/>
            <w:right w:val="none" w:sz="0" w:space="0" w:color="auto"/>
          </w:divBdr>
        </w:div>
        <w:div w:id="1400857921">
          <w:marLeft w:val="480"/>
          <w:marRight w:val="0"/>
          <w:marTop w:val="0"/>
          <w:marBottom w:val="0"/>
          <w:divBdr>
            <w:top w:val="none" w:sz="0" w:space="0" w:color="auto"/>
            <w:left w:val="none" w:sz="0" w:space="0" w:color="auto"/>
            <w:bottom w:val="none" w:sz="0" w:space="0" w:color="auto"/>
            <w:right w:val="none" w:sz="0" w:space="0" w:color="auto"/>
          </w:divBdr>
        </w:div>
      </w:divsChild>
    </w:div>
    <w:div w:id="1007515839">
      <w:bodyDiv w:val="1"/>
      <w:marLeft w:val="0"/>
      <w:marRight w:val="0"/>
      <w:marTop w:val="0"/>
      <w:marBottom w:val="0"/>
      <w:divBdr>
        <w:top w:val="none" w:sz="0" w:space="0" w:color="auto"/>
        <w:left w:val="none" w:sz="0" w:space="0" w:color="auto"/>
        <w:bottom w:val="none" w:sz="0" w:space="0" w:color="auto"/>
        <w:right w:val="none" w:sz="0" w:space="0" w:color="auto"/>
      </w:divBdr>
    </w:div>
    <w:div w:id="1008143730">
      <w:bodyDiv w:val="1"/>
      <w:marLeft w:val="0"/>
      <w:marRight w:val="0"/>
      <w:marTop w:val="0"/>
      <w:marBottom w:val="0"/>
      <w:divBdr>
        <w:top w:val="none" w:sz="0" w:space="0" w:color="auto"/>
        <w:left w:val="none" w:sz="0" w:space="0" w:color="auto"/>
        <w:bottom w:val="none" w:sz="0" w:space="0" w:color="auto"/>
        <w:right w:val="none" w:sz="0" w:space="0" w:color="auto"/>
      </w:divBdr>
    </w:div>
    <w:div w:id="1008748365">
      <w:bodyDiv w:val="1"/>
      <w:marLeft w:val="0"/>
      <w:marRight w:val="0"/>
      <w:marTop w:val="0"/>
      <w:marBottom w:val="0"/>
      <w:divBdr>
        <w:top w:val="none" w:sz="0" w:space="0" w:color="auto"/>
        <w:left w:val="none" w:sz="0" w:space="0" w:color="auto"/>
        <w:bottom w:val="none" w:sz="0" w:space="0" w:color="auto"/>
        <w:right w:val="none" w:sz="0" w:space="0" w:color="auto"/>
      </w:divBdr>
    </w:div>
    <w:div w:id="1008992999">
      <w:bodyDiv w:val="1"/>
      <w:marLeft w:val="0"/>
      <w:marRight w:val="0"/>
      <w:marTop w:val="0"/>
      <w:marBottom w:val="0"/>
      <w:divBdr>
        <w:top w:val="none" w:sz="0" w:space="0" w:color="auto"/>
        <w:left w:val="none" w:sz="0" w:space="0" w:color="auto"/>
        <w:bottom w:val="none" w:sz="0" w:space="0" w:color="auto"/>
        <w:right w:val="none" w:sz="0" w:space="0" w:color="auto"/>
      </w:divBdr>
    </w:div>
    <w:div w:id="1009597805">
      <w:bodyDiv w:val="1"/>
      <w:marLeft w:val="0"/>
      <w:marRight w:val="0"/>
      <w:marTop w:val="0"/>
      <w:marBottom w:val="0"/>
      <w:divBdr>
        <w:top w:val="none" w:sz="0" w:space="0" w:color="auto"/>
        <w:left w:val="none" w:sz="0" w:space="0" w:color="auto"/>
        <w:bottom w:val="none" w:sz="0" w:space="0" w:color="auto"/>
        <w:right w:val="none" w:sz="0" w:space="0" w:color="auto"/>
      </w:divBdr>
    </w:div>
    <w:div w:id="1009674485">
      <w:bodyDiv w:val="1"/>
      <w:marLeft w:val="0"/>
      <w:marRight w:val="0"/>
      <w:marTop w:val="0"/>
      <w:marBottom w:val="0"/>
      <w:divBdr>
        <w:top w:val="none" w:sz="0" w:space="0" w:color="auto"/>
        <w:left w:val="none" w:sz="0" w:space="0" w:color="auto"/>
        <w:bottom w:val="none" w:sz="0" w:space="0" w:color="auto"/>
        <w:right w:val="none" w:sz="0" w:space="0" w:color="auto"/>
      </w:divBdr>
    </w:div>
    <w:div w:id="1010135778">
      <w:bodyDiv w:val="1"/>
      <w:marLeft w:val="0"/>
      <w:marRight w:val="0"/>
      <w:marTop w:val="0"/>
      <w:marBottom w:val="0"/>
      <w:divBdr>
        <w:top w:val="none" w:sz="0" w:space="0" w:color="auto"/>
        <w:left w:val="none" w:sz="0" w:space="0" w:color="auto"/>
        <w:bottom w:val="none" w:sz="0" w:space="0" w:color="auto"/>
        <w:right w:val="none" w:sz="0" w:space="0" w:color="auto"/>
      </w:divBdr>
    </w:div>
    <w:div w:id="1011108279">
      <w:bodyDiv w:val="1"/>
      <w:marLeft w:val="0"/>
      <w:marRight w:val="0"/>
      <w:marTop w:val="0"/>
      <w:marBottom w:val="0"/>
      <w:divBdr>
        <w:top w:val="none" w:sz="0" w:space="0" w:color="auto"/>
        <w:left w:val="none" w:sz="0" w:space="0" w:color="auto"/>
        <w:bottom w:val="none" w:sz="0" w:space="0" w:color="auto"/>
        <w:right w:val="none" w:sz="0" w:space="0" w:color="auto"/>
      </w:divBdr>
    </w:div>
    <w:div w:id="1011377111">
      <w:bodyDiv w:val="1"/>
      <w:marLeft w:val="0"/>
      <w:marRight w:val="0"/>
      <w:marTop w:val="0"/>
      <w:marBottom w:val="0"/>
      <w:divBdr>
        <w:top w:val="none" w:sz="0" w:space="0" w:color="auto"/>
        <w:left w:val="none" w:sz="0" w:space="0" w:color="auto"/>
        <w:bottom w:val="none" w:sz="0" w:space="0" w:color="auto"/>
        <w:right w:val="none" w:sz="0" w:space="0" w:color="auto"/>
      </w:divBdr>
    </w:div>
    <w:div w:id="1011640299">
      <w:bodyDiv w:val="1"/>
      <w:marLeft w:val="0"/>
      <w:marRight w:val="0"/>
      <w:marTop w:val="0"/>
      <w:marBottom w:val="0"/>
      <w:divBdr>
        <w:top w:val="none" w:sz="0" w:space="0" w:color="auto"/>
        <w:left w:val="none" w:sz="0" w:space="0" w:color="auto"/>
        <w:bottom w:val="none" w:sz="0" w:space="0" w:color="auto"/>
        <w:right w:val="none" w:sz="0" w:space="0" w:color="auto"/>
      </w:divBdr>
    </w:div>
    <w:div w:id="1012411985">
      <w:bodyDiv w:val="1"/>
      <w:marLeft w:val="0"/>
      <w:marRight w:val="0"/>
      <w:marTop w:val="0"/>
      <w:marBottom w:val="0"/>
      <w:divBdr>
        <w:top w:val="none" w:sz="0" w:space="0" w:color="auto"/>
        <w:left w:val="none" w:sz="0" w:space="0" w:color="auto"/>
        <w:bottom w:val="none" w:sz="0" w:space="0" w:color="auto"/>
        <w:right w:val="none" w:sz="0" w:space="0" w:color="auto"/>
      </w:divBdr>
    </w:div>
    <w:div w:id="1013335393">
      <w:bodyDiv w:val="1"/>
      <w:marLeft w:val="0"/>
      <w:marRight w:val="0"/>
      <w:marTop w:val="0"/>
      <w:marBottom w:val="0"/>
      <w:divBdr>
        <w:top w:val="none" w:sz="0" w:space="0" w:color="auto"/>
        <w:left w:val="none" w:sz="0" w:space="0" w:color="auto"/>
        <w:bottom w:val="none" w:sz="0" w:space="0" w:color="auto"/>
        <w:right w:val="none" w:sz="0" w:space="0" w:color="auto"/>
      </w:divBdr>
    </w:div>
    <w:div w:id="1013528532">
      <w:bodyDiv w:val="1"/>
      <w:marLeft w:val="0"/>
      <w:marRight w:val="0"/>
      <w:marTop w:val="0"/>
      <w:marBottom w:val="0"/>
      <w:divBdr>
        <w:top w:val="none" w:sz="0" w:space="0" w:color="auto"/>
        <w:left w:val="none" w:sz="0" w:space="0" w:color="auto"/>
        <w:bottom w:val="none" w:sz="0" w:space="0" w:color="auto"/>
        <w:right w:val="none" w:sz="0" w:space="0" w:color="auto"/>
      </w:divBdr>
    </w:div>
    <w:div w:id="1013529575">
      <w:bodyDiv w:val="1"/>
      <w:marLeft w:val="0"/>
      <w:marRight w:val="0"/>
      <w:marTop w:val="0"/>
      <w:marBottom w:val="0"/>
      <w:divBdr>
        <w:top w:val="none" w:sz="0" w:space="0" w:color="auto"/>
        <w:left w:val="none" w:sz="0" w:space="0" w:color="auto"/>
        <w:bottom w:val="none" w:sz="0" w:space="0" w:color="auto"/>
        <w:right w:val="none" w:sz="0" w:space="0" w:color="auto"/>
      </w:divBdr>
    </w:div>
    <w:div w:id="1014378812">
      <w:bodyDiv w:val="1"/>
      <w:marLeft w:val="0"/>
      <w:marRight w:val="0"/>
      <w:marTop w:val="0"/>
      <w:marBottom w:val="0"/>
      <w:divBdr>
        <w:top w:val="none" w:sz="0" w:space="0" w:color="auto"/>
        <w:left w:val="none" w:sz="0" w:space="0" w:color="auto"/>
        <w:bottom w:val="none" w:sz="0" w:space="0" w:color="auto"/>
        <w:right w:val="none" w:sz="0" w:space="0" w:color="auto"/>
      </w:divBdr>
    </w:div>
    <w:div w:id="1015301558">
      <w:bodyDiv w:val="1"/>
      <w:marLeft w:val="0"/>
      <w:marRight w:val="0"/>
      <w:marTop w:val="0"/>
      <w:marBottom w:val="0"/>
      <w:divBdr>
        <w:top w:val="none" w:sz="0" w:space="0" w:color="auto"/>
        <w:left w:val="none" w:sz="0" w:space="0" w:color="auto"/>
        <w:bottom w:val="none" w:sz="0" w:space="0" w:color="auto"/>
        <w:right w:val="none" w:sz="0" w:space="0" w:color="auto"/>
      </w:divBdr>
    </w:div>
    <w:div w:id="1015613102">
      <w:bodyDiv w:val="1"/>
      <w:marLeft w:val="0"/>
      <w:marRight w:val="0"/>
      <w:marTop w:val="0"/>
      <w:marBottom w:val="0"/>
      <w:divBdr>
        <w:top w:val="none" w:sz="0" w:space="0" w:color="auto"/>
        <w:left w:val="none" w:sz="0" w:space="0" w:color="auto"/>
        <w:bottom w:val="none" w:sz="0" w:space="0" w:color="auto"/>
        <w:right w:val="none" w:sz="0" w:space="0" w:color="auto"/>
      </w:divBdr>
    </w:div>
    <w:div w:id="1016272866">
      <w:bodyDiv w:val="1"/>
      <w:marLeft w:val="0"/>
      <w:marRight w:val="0"/>
      <w:marTop w:val="0"/>
      <w:marBottom w:val="0"/>
      <w:divBdr>
        <w:top w:val="none" w:sz="0" w:space="0" w:color="auto"/>
        <w:left w:val="none" w:sz="0" w:space="0" w:color="auto"/>
        <w:bottom w:val="none" w:sz="0" w:space="0" w:color="auto"/>
        <w:right w:val="none" w:sz="0" w:space="0" w:color="auto"/>
      </w:divBdr>
    </w:div>
    <w:div w:id="1016691578">
      <w:bodyDiv w:val="1"/>
      <w:marLeft w:val="0"/>
      <w:marRight w:val="0"/>
      <w:marTop w:val="0"/>
      <w:marBottom w:val="0"/>
      <w:divBdr>
        <w:top w:val="none" w:sz="0" w:space="0" w:color="auto"/>
        <w:left w:val="none" w:sz="0" w:space="0" w:color="auto"/>
        <w:bottom w:val="none" w:sz="0" w:space="0" w:color="auto"/>
        <w:right w:val="none" w:sz="0" w:space="0" w:color="auto"/>
      </w:divBdr>
    </w:div>
    <w:div w:id="1016730085">
      <w:bodyDiv w:val="1"/>
      <w:marLeft w:val="0"/>
      <w:marRight w:val="0"/>
      <w:marTop w:val="0"/>
      <w:marBottom w:val="0"/>
      <w:divBdr>
        <w:top w:val="none" w:sz="0" w:space="0" w:color="auto"/>
        <w:left w:val="none" w:sz="0" w:space="0" w:color="auto"/>
        <w:bottom w:val="none" w:sz="0" w:space="0" w:color="auto"/>
        <w:right w:val="none" w:sz="0" w:space="0" w:color="auto"/>
      </w:divBdr>
    </w:div>
    <w:div w:id="1016929137">
      <w:bodyDiv w:val="1"/>
      <w:marLeft w:val="0"/>
      <w:marRight w:val="0"/>
      <w:marTop w:val="0"/>
      <w:marBottom w:val="0"/>
      <w:divBdr>
        <w:top w:val="none" w:sz="0" w:space="0" w:color="auto"/>
        <w:left w:val="none" w:sz="0" w:space="0" w:color="auto"/>
        <w:bottom w:val="none" w:sz="0" w:space="0" w:color="auto"/>
        <w:right w:val="none" w:sz="0" w:space="0" w:color="auto"/>
      </w:divBdr>
      <w:divsChild>
        <w:div w:id="1022240428">
          <w:marLeft w:val="480"/>
          <w:marRight w:val="0"/>
          <w:marTop w:val="0"/>
          <w:marBottom w:val="0"/>
          <w:divBdr>
            <w:top w:val="none" w:sz="0" w:space="0" w:color="auto"/>
            <w:left w:val="none" w:sz="0" w:space="0" w:color="auto"/>
            <w:bottom w:val="none" w:sz="0" w:space="0" w:color="auto"/>
            <w:right w:val="none" w:sz="0" w:space="0" w:color="auto"/>
          </w:divBdr>
        </w:div>
        <w:div w:id="406348007">
          <w:marLeft w:val="480"/>
          <w:marRight w:val="0"/>
          <w:marTop w:val="0"/>
          <w:marBottom w:val="0"/>
          <w:divBdr>
            <w:top w:val="none" w:sz="0" w:space="0" w:color="auto"/>
            <w:left w:val="none" w:sz="0" w:space="0" w:color="auto"/>
            <w:bottom w:val="none" w:sz="0" w:space="0" w:color="auto"/>
            <w:right w:val="none" w:sz="0" w:space="0" w:color="auto"/>
          </w:divBdr>
        </w:div>
        <w:div w:id="231624301">
          <w:marLeft w:val="480"/>
          <w:marRight w:val="0"/>
          <w:marTop w:val="0"/>
          <w:marBottom w:val="0"/>
          <w:divBdr>
            <w:top w:val="none" w:sz="0" w:space="0" w:color="auto"/>
            <w:left w:val="none" w:sz="0" w:space="0" w:color="auto"/>
            <w:bottom w:val="none" w:sz="0" w:space="0" w:color="auto"/>
            <w:right w:val="none" w:sz="0" w:space="0" w:color="auto"/>
          </w:divBdr>
        </w:div>
        <w:div w:id="2070951952">
          <w:marLeft w:val="480"/>
          <w:marRight w:val="0"/>
          <w:marTop w:val="0"/>
          <w:marBottom w:val="0"/>
          <w:divBdr>
            <w:top w:val="none" w:sz="0" w:space="0" w:color="auto"/>
            <w:left w:val="none" w:sz="0" w:space="0" w:color="auto"/>
            <w:bottom w:val="none" w:sz="0" w:space="0" w:color="auto"/>
            <w:right w:val="none" w:sz="0" w:space="0" w:color="auto"/>
          </w:divBdr>
        </w:div>
        <w:div w:id="1294560636">
          <w:marLeft w:val="480"/>
          <w:marRight w:val="0"/>
          <w:marTop w:val="0"/>
          <w:marBottom w:val="0"/>
          <w:divBdr>
            <w:top w:val="none" w:sz="0" w:space="0" w:color="auto"/>
            <w:left w:val="none" w:sz="0" w:space="0" w:color="auto"/>
            <w:bottom w:val="none" w:sz="0" w:space="0" w:color="auto"/>
            <w:right w:val="none" w:sz="0" w:space="0" w:color="auto"/>
          </w:divBdr>
        </w:div>
        <w:div w:id="1054740948">
          <w:marLeft w:val="480"/>
          <w:marRight w:val="0"/>
          <w:marTop w:val="0"/>
          <w:marBottom w:val="0"/>
          <w:divBdr>
            <w:top w:val="none" w:sz="0" w:space="0" w:color="auto"/>
            <w:left w:val="none" w:sz="0" w:space="0" w:color="auto"/>
            <w:bottom w:val="none" w:sz="0" w:space="0" w:color="auto"/>
            <w:right w:val="none" w:sz="0" w:space="0" w:color="auto"/>
          </w:divBdr>
        </w:div>
        <w:div w:id="2031249369">
          <w:marLeft w:val="480"/>
          <w:marRight w:val="0"/>
          <w:marTop w:val="0"/>
          <w:marBottom w:val="0"/>
          <w:divBdr>
            <w:top w:val="none" w:sz="0" w:space="0" w:color="auto"/>
            <w:left w:val="none" w:sz="0" w:space="0" w:color="auto"/>
            <w:bottom w:val="none" w:sz="0" w:space="0" w:color="auto"/>
            <w:right w:val="none" w:sz="0" w:space="0" w:color="auto"/>
          </w:divBdr>
        </w:div>
        <w:div w:id="604924036">
          <w:marLeft w:val="480"/>
          <w:marRight w:val="0"/>
          <w:marTop w:val="0"/>
          <w:marBottom w:val="0"/>
          <w:divBdr>
            <w:top w:val="none" w:sz="0" w:space="0" w:color="auto"/>
            <w:left w:val="none" w:sz="0" w:space="0" w:color="auto"/>
            <w:bottom w:val="none" w:sz="0" w:space="0" w:color="auto"/>
            <w:right w:val="none" w:sz="0" w:space="0" w:color="auto"/>
          </w:divBdr>
        </w:div>
        <w:div w:id="1599946534">
          <w:marLeft w:val="480"/>
          <w:marRight w:val="0"/>
          <w:marTop w:val="0"/>
          <w:marBottom w:val="0"/>
          <w:divBdr>
            <w:top w:val="none" w:sz="0" w:space="0" w:color="auto"/>
            <w:left w:val="none" w:sz="0" w:space="0" w:color="auto"/>
            <w:bottom w:val="none" w:sz="0" w:space="0" w:color="auto"/>
            <w:right w:val="none" w:sz="0" w:space="0" w:color="auto"/>
          </w:divBdr>
        </w:div>
        <w:div w:id="1317950677">
          <w:marLeft w:val="480"/>
          <w:marRight w:val="0"/>
          <w:marTop w:val="0"/>
          <w:marBottom w:val="0"/>
          <w:divBdr>
            <w:top w:val="none" w:sz="0" w:space="0" w:color="auto"/>
            <w:left w:val="none" w:sz="0" w:space="0" w:color="auto"/>
            <w:bottom w:val="none" w:sz="0" w:space="0" w:color="auto"/>
            <w:right w:val="none" w:sz="0" w:space="0" w:color="auto"/>
          </w:divBdr>
        </w:div>
        <w:div w:id="1700397593">
          <w:marLeft w:val="480"/>
          <w:marRight w:val="0"/>
          <w:marTop w:val="0"/>
          <w:marBottom w:val="0"/>
          <w:divBdr>
            <w:top w:val="none" w:sz="0" w:space="0" w:color="auto"/>
            <w:left w:val="none" w:sz="0" w:space="0" w:color="auto"/>
            <w:bottom w:val="none" w:sz="0" w:space="0" w:color="auto"/>
            <w:right w:val="none" w:sz="0" w:space="0" w:color="auto"/>
          </w:divBdr>
        </w:div>
        <w:div w:id="1395398521">
          <w:marLeft w:val="480"/>
          <w:marRight w:val="0"/>
          <w:marTop w:val="0"/>
          <w:marBottom w:val="0"/>
          <w:divBdr>
            <w:top w:val="none" w:sz="0" w:space="0" w:color="auto"/>
            <w:left w:val="none" w:sz="0" w:space="0" w:color="auto"/>
            <w:bottom w:val="none" w:sz="0" w:space="0" w:color="auto"/>
            <w:right w:val="none" w:sz="0" w:space="0" w:color="auto"/>
          </w:divBdr>
        </w:div>
        <w:div w:id="1436945549">
          <w:marLeft w:val="480"/>
          <w:marRight w:val="0"/>
          <w:marTop w:val="0"/>
          <w:marBottom w:val="0"/>
          <w:divBdr>
            <w:top w:val="none" w:sz="0" w:space="0" w:color="auto"/>
            <w:left w:val="none" w:sz="0" w:space="0" w:color="auto"/>
            <w:bottom w:val="none" w:sz="0" w:space="0" w:color="auto"/>
            <w:right w:val="none" w:sz="0" w:space="0" w:color="auto"/>
          </w:divBdr>
        </w:div>
        <w:div w:id="862324378">
          <w:marLeft w:val="480"/>
          <w:marRight w:val="0"/>
          <w:marTop w:val="0"/>
          <w:marBottom w:val="0"/>
          <w:divBdr>
            <w:top w:val="none" w:sz="0" w:space="0" w:color="auto"/>
            <w:left w:val="none" w:sz="0" w:space="0" w:color="auto"/>
            <w:bottom w:val="none" w:sz="0" w:space="0" w:color="auto"/>
            <w:right w:val="none" w:sz="0" w:space="0" w:color="auto"/>
          </w:divBdr>
        </w:div>
        <w:div w:id="568465354">
          <w:marLeft w:val="480"/>
          <w:marRight w:val="0"/>
          <w:marTop w:val="0"/>
          <w:marBottom w:val="0"/>
          <w:divBdr>
            <w:top w:val="none" w:sz="0" w:space="0" w:color="auto"/>
            <w:left w:val="none" w:sz="0" w:space="0" w:color="auto"/>
            <w:bottom w:val="none" w:sz="0" w:space="0" w:color="auto"/>
            <w:right w:val="none" w:sz="0" w:space="0" w:color="auto"/>
          </w:divBdr>
        </w:div>
        <w:div w:id="1336106495">
          <w:marLeft w:val="480"/>
          <w:marRight w:val="0"/>
          <w:marTop w:val="0"/>
          <w:marBottom w:val="0"/>
          <w:divBdr>
            <w:top w:val="none" w:sz="0" w:space="0" w:color="auto"/>
            <w:left w:val="none" w:sz="0" w:space="0" w:color="auto"/>
            <w:bottom w:val="none" w:sz="0" w:space="0" w:color="auto"/>
            <w:right w:val="none" w:sz="0" w:space="0" w:color="auto"/>
          </w:divBdr>
        </w:div>
        <w:div w:id="2085107777">
          <w:marLeft w:val="480"/>
          <w:marRight w:val="0"/>
          <w:marTop w:val="0"/>
          <w:marBottom w:val="0"/>
          <w:divBdr>
            <w:top w:val="none" w:sz="0" w:space="0" w:color="auto"/>
            <w:left w:val="none" w:sz="0" w:space="0" w:color="auto"/>
            <w:bottom w:val="none" w:sz="0" w:space="0" w:color="auto"/>
            <w:right w:val="none" w:sz="0" w:space="0" w:color="auto"/>
          </w:divBdr>
        </w:div>
        <w:div w:id="501703894">
          <w:marLeft w:val="480"/>
          <w:marRight w:val="0"/>
          <w:marTop w:val="0"/>
          <w:marBottom w:val="0"/>
          <w:divBdr>
            <w:top w:val="none" w:sz="0" w:space="0" w:color="auto"/>
            <w:left w:val="none" w:sz="0" w:space="0" w:color="auto"/>
            <w:bottom w:val="none" w:sz="0" w:space="0" w:color="auto"/>
            <w:right w:val="none" w:sz="0" w:space="0" w:color="auto"/>
          </w:divBdr>
        </w:div>
        <w:div w:id="1700354315">
          <w:marLeft w:val="480"/>
          <w:marRight w:val="0"/>
          <w:marTop w:val="0"/>
          <w:marBottom w:val="0"/>
          <w:divBdr>
            <w:top w:val="none" w:sz="0" w:space="0" w:color="auto"/>
            <w:left w:val="none" w:sz="0" w:space="0" w:color="auto"/>
            <w:bottom w:val="none" w:sz="0" w:space="0" w:color="auto"/>
            <w:right w:val="none" w:sz="0" w:space="0" w:color="auto"/>
          </w:divBdr>
        </w:div>
        <w:div w:id="2076589619">
          <w:marLeft w:val="480"/>
          <w:marRight w:val="0"/>
          <w:marTop w:val="0"/>
          <w:marBottom w:val="0"/>
          <w:divBdr>
            <w:top w:val="none" w:sz="0" w:space="0" w:color="auto"/>
            <w:left w:val="none" w:sz="0" w:space="0" w:color="auto"/>
            <w:bottom w:val="none" w:sz="0" w:space="0" w:color="auto"/>
            <w:right w:val="none" w:sz="0" w:space="0" w:color="auto"/>
          </w:divBdr>
        </w:div>
        <w:div w:id="481240419">
          <w:marLeft w:val="480"/>
          <w:marRight w:val="0"/>
          <w:marTop w:val="0"/>
          <w:marBottom w:val="0"/>
          <w:divBdr>
            <w:top w:val="none" w:sz="0" w:space="0" w:color="auto"/>
            <w:left w:val="none" w:sz="0" w:space="0" w:color="auto"/>
            <w:bottom w:val="none" w:sz="0" w:space="0" w:color="auto"/>
            <w:right w:val="none" w:sz="0" w:space="0" w:color="auto"/>
          </w:divBdr>
        </w:div>
        <w:div w:id="1066031850">
          <w:marLeft w:val="480"/>
          <w:marRight w:val="0"/>
          <w:marTop w:val="0"/>
          <w:marBottom w:val="0"/>
          <w:divBdr>
            <w:top w:val="none" w:sz="0" w:space="0" w:color="auto"/>
            <w:left w:val="none" w:sz="0" w:space="0" w:color="auto"/>
            <w:bottom w:val="none" w:sz="0" w:space="0" w:color="auto"/>
            <w:right w:val="none" w:sz="0" w:space="0" w:color="auto"/>
          </w:divBdr>
        </w:div>
        <w:div w:id="502092872">
          <w:marLeft w:val="480"/>
          <w:marRight w:val="0"/>
          <w:marTop w:val="0"/>
          <w:marBottom w:val="0"/>
          <w:divBdr>
            <w:top w:val="none" w:sz="0" w:space="0" w:color="auto"/>
            <w:left w:val="none" w:sz="0" w:space="0" w:color="auto"/>
            <w:bottom w:val="none" w:sz="0" w:space="0" w:color="auto"/>
            <w:right w:val="none" w:sz="0" w:space="0" w:color="auto"/>
          </w:divBdr>
        </w:div>
        <w:div w:id="2075466717">
          <w:marLeft w:val="480"/>
          <w:marRight w:val="0"/>
          <w:marTop w:val="0"/>
          <w:marBottom w:val="0"/>
          <w:divBdr>
            <w:top w:val="none" w:sz="0" w:space="0" w:color="auto"/>
            <w:left w:val="none" w:sz="0" w:space="0" w:color="auto"/>
            <w:bottom w:val="none" w:sz="0" w:space="0" w:color="auto"/>
            <w:right w:val="none" w:sz="0" w:space="0" w:color="auto"/>
          </w:divBdr>
        </w:div>
        <w:div w:id="2019648631">
          <w:marLeft w:val="480"/>
          <w:marRight w:val="0"/>
          <w:marTop w:val="0"/>
          <w:marBottom w:val="0"/>
          <w:divBdr>
            <w:top w:val="none" w:sz="0" w:space="0" w:color="auto"/>
            <w:left w:val="none" w:sz="0" w:space="0" w:color="auto"/>
            <w:bottom w:val="none" w:sz="0" w:space="0" w:color="auto"/>
            <w:right w:val="none" w:sz="0" w:space="0" w:color="auto"/>
          </w:divBdr>
        </w:div>
        <w:div w:id="1933925998">
          <w:marLeft w:val="480"/>
          <w:marRight w:val="0"/>
          <w:marTop w:val="0"/>
          <w:marBottom w:val="0"/>
          <w:divBdr>
            <w:top w:val="none" w:sz="0" w:space="0" w:color="auto"/>
            <w:left w:val="none" w:sz="0" w:space="0" w:color="auto"/>
            <w:bottom w:val="none" w:sz="0" w:space="0" w:color="auto"/>
            <w:right w:val="none" w:sz="0" w:space="0" w:color="auto"/>
          </w:divBdr>
        </w:div>
        <w:div w:id="763842640">
          <w:marLeft w:val="480"/>
          <w:marRight w:val="0"/>
          <w:marTop w:val="0"/>
          <w:marBottom w:val="0"/>
          <w:divBdr>
            <w:top w:val="none" w:sz="0" w:space="0" w:color="auto"/>
            <w:left w:val="none" w:sz="0" w:space="0" w:color="auto"/>
            <w:bottom w:val="none" w:sz="0" w:space="0" w:color="auto"/>
            <w:right w:val="none" w:sz="0" w:space="0" w:color="auto"/>
          </w:divBdr>
        </w:div>
        <w:div w:id="1278761058">
          <w:marLeft w:val="480"/>
          <w:marRight w:val="0"/>
          <w:marTop w:val="0"/>
          <w:marBottom w:val="0"/>
          <w:divBdr>
            <w:top w:val="none" w:sz="0" w:space="0" w:color="auto"/>
            <w:left w:val="none" w:sz="0" w:space="0" w:color="auto"/>
            <w:bottom w:val="none" w:sz="0" w:space="0" w:color="auto"/>
            <w:right w:val="none" w:sz="0" w:space="0" w:color="auto"/>
          </w:divBdr>
        </w:div>
        <w:div w:id="1259171412">
          <w:marLeft w:val="480"/>
          <w:marRight w:val="0"/>
          <w:marTop w:val="0"/>
          <w:marBottom w:val="0"/>
          <w:divBdr>
            <w:top w:val="none" w:sz="0" w:space="0" w:color="auto"/>
            <w:left w:val="none" w:sz="0" w:space="0" w:color="auto"/>
            <w:bottom w:val="none" w:sz="0" w:space="0" w:color="auto"/>
            <w:right w:val="none" w:sz="0" w:space="0" w:color="auto"/>
          </w:divBdr>
        </w:div>
        <w:div w:id="390541026">
          <w:marLeft w:val="480"/>
          <w:marRight w:val="0"/>
          <w:marTop w:val="0"/>
          <w:marBottom w:val="0"/>
          <w:divBdr>
            <w:top w:val="none" w:sz="0" w:space="0" w:color="auto"/>
            <w:left w:val="none" w:sz="0" w:space="0" w:color="auto"/>
            <w:bottom w:val="none" w:sz="0" w:space="0" w:color="auto"/>
            <w:right w:val="none" w:sz="0" w:space="0" w:color="auto"/>
          </w:divBdr>
        </w:div>
        <w:div w:id="483551038">
          <w:marLeft w:val="480"/>
          <w:marRight w:val="0"/>
          <w:marTop w:val="0"/>
          <w:marBottom w:val="0"/>
          <w:divBdr>
            <w:top w:val="none" w:sz="0" w:space="0" w:color="auto"/>
            <w:left w:val="none" w:sz="0" w:space="0" w:color="auto"/>
            <w:bottom w:val="none" w:sz="0" w:space="0" w:color="auto"/>
            <w:right w:val="none" w:sz="0" w:space="0" w:color="auto"/>
          </w:divBdr>
        </w:div>
        <w:div w:id="2111469563">
          <w:marLeft w:val="480"/>
          <w:marRight w:val="0"/>
          <w:marTop w:val="0"/>
          <w:marBottom w:val="0"/>
          <w:divBdr>
            <w:top w:val="none" w:sz="0" w:space="0" w:color="auto"/>
            <w:left w:val="none" w:sz="0" w:space="0" w:color="auto"/>
            <w:bottom w:val="none" w:sz="0" w:space="0" w:color="auto"/>
            <w:right w:val="none" w:sz="0" w:space="0" w:color="auto"/>
          </w:divBdr>
        </w:div>
        <w:div w:id="1011370163">
          <w:marLeft w:val="480"/>
          <w:marRight w:val="0"/>
          <w:marTop w:val="0"/>
          <w:marBottom w:val="0"/>
          <w:divBdr>
            <w:top w:val="none" w:sz="0" w:space="0" w:color="auto"/>
            <w:left w:val="none" w:sz="0" w:space="0" w:color="auto"/>
            <w:bottom w:val="none" w:sz="0" w:space="0" w:color="auto"/>
            <w:right w:val="none" w:sz="0" w:space="0" w:color="auto"/>
          </w:divBdr>
        </w:div>
        <w:div w:id="234701602">
          <w:marLeft w:val="480"/>
          <w:marRight w:val="0"/>
          <w:marTop w:val="0"/>
          <w:marBottom w:val="0"/>
          <w:divBdr>
            <w:top w:val="none" w:sz="0" w:space="0" w:color="auto"/>
            <w:left w:val="none" w:sz="0" w:space="0" w:color="auto"/>
            <w:bottom w:val="none" w:sz="0" w:space="0" w:color="auto"/>
            <w:right w:val="none" w:sz="0" w:space="0" w:color="auto"/>
          </w:divBdr>
        </w:div>
        <w:div w:id="334117734">
          <w:marLeft w:val="480"/>
          <w:marRight w:val="0"/>
          <w:marTop w:val="0"/>
          <w:marBottom w:val="0"/>
          <w:divBdr>
            <w:top w:val="none" w:sz="0" w:space="0" w:color="auto"/>
            <w:left w:val="none" w:sz="0" w:space="0" w:color="auto"/>
            <w:bottom w:val="none" w:sz="0" w:space="0" w:color="auto"/>
            <w:right w:val="none" w:sz="0" w:space="0" w:color="auto"/>
          </w:divBdr>
        </w:div>
        <w:div w:id="729887044">
          <w:marLeft w:val="480"/>
          <w:marRight w:val="0"/>
          <w:marTop w:val="0"/>
          <w:marBottom w:val="0"/>
          <w:divBdr>
            <w:top w:val="none" w:sz="0" w:space="0" w:color="auto"/>
            <w:left w:val="none" w:sz="0" w:space="0" w:color="auto"/>
            <w:bottom w:val="none" w:sz="0" w:space="0" w:color="auto"/>
            <w:right w:val="none" w:sz="0" w:space="0" w:color="auto"/>
          </w:divBdr>
        </w:div>
        <w:div w:id="287783434">
          <w:marLeft w:val="480"/>
          <w:marRight w:val="0"/>
          <w:marTop w:val="0"/>
          <w:marBottom w:val="0"/>
          <w:divBdr>
            <w:top w:val="none" w:sz="0" w:space="0" w:color="auto"/>
            <w:left w:val="none" w:sz="0" w:space="0" w:color="auto"/>
            <w:bottom w:val="none" w:sz="0" w:space="0" w:color="auto"/>
            <w:right w:val="none" w:sz="0" w:space="0" w:color="auto"/>
          </w:divBdr>
        </w:div>
        <w:div w:id="1942302795">
          <w:marLeft w:val="480"/>
          <w:marRight w:val="0"/>
          <w:marTop w:val="0"/>
          <w:marBottom w:val="0"/>
          <w:divBdr>
            <w:top w:val="none" w:sz="0" w:space="0" w:color="auto"/>
            <w:left w:val="none" w:sz="0" w:space="0" w:color="auto"/>
            <w:bottom w:val="none" w:sz="0" w:space="0" w:color="auto"/>
            <w:right w:val="none" w:sz="0" w:space="0" w:color="auto"/>
          </w:divBdr>
        </w:div>
        <w:div w:id="1772511199">
          <w:marLeft w:val="480"/>
          <w:marRight w:val="0"/>
          <w:marTop w:val="0"/>
          <w:marBottom w:val="0"/>
          <w:divBdr>
            <w:top w:val="none" w:sz="0" w:space="0" w:color="auto"/>
            <w:left w:val="none" w:sz="0" w:space="0" w:color="auto"/>
            <w:bottom w:val="none" w:sz="0" w:space="0" w:color="auto"/>
            <w:right w:val="none" w:sz="0" w:space="0" w:color="auto"/>
          </w:divBdr>
        </w:div>
        <w:div w:id="64381872">
          <w:marLeft w:val="480"/>
          <w:marRight w:val="0"/>
          <w:marTop w:val="0"/>
          <w:marBottom w:val="0"/>
          <w:divBdr>
            <w:top w:val="none" w:sz="0" w:space="0" w:color="auto"/>
            <w:left w:val="none" w:sz="0" w:space="0" w:color="auto"/>
            <w:bottom w:val="none" w:sz="0" w:space="0" w:color="auto"/>
            <w:right w:val="none" w:sz="0" w:space="0" w:color="auto"/>
          </w:divBdr>
        </w:div>
        <w:div w:id="951277660">
          <w:marLeft w:val="480"/>
          <w:marRight w:val="0"/>
          <w:marTop w:val="0"/>
          <w:marBottom w:val="0"/>
          <w:divBdr>
            <w:top w:val="none" w:sz="0" w:space="0" w:color="auto"/>
            <w:left w:val="none" w:sz="0" w:space="0" w:color="auto"/>
            <w:bottom w:val="none" w:sz="0" w:space="0" w:color="auto"/>
            <w:right w:val="none" w:sz="0" w:space="0" w:color="auto"/>
          </w:divBdr>
        </w:div>
        <w:div w:id="624654307">
          <w:marLeft w:val="480"/>
          <w:marRight w:val="0"/>
          <w:marTop w:val="0"/>
          <w:marBottom w:val="0"/>
          <w:divBdr>
            <w:top w:val="none" w:sz="0" w:space="0" w:color="auto"/>
            <w:left w:val="none" w:sz="0" w:space="0" w:color="auto"/>
            <w:bottom w:val="none" w:sz="0" w:space="0" w:color="auto"/>
            <w:right w:val="none" w:sz="0" w:space="0" w:color="auto"/>
          </w:divBdr>
        </w:div>
        <w:div w:id="2017882270">
          <w:marLeft w:val="480"/>
          <w:marRight w:val="0"/>
          <w:marTop w:val="0"/>
          <w:marBottom w:val="0"/>
          <w:divBdr>
            <w:top w:val="none" w:sz="0" w:space="0" w:color="auto"/>
            <w:left w:val="none" w:sz="0" w:space="0" w:color="auto"/>
            <w:bottom w:val="none" w:sz="0" w:space="0" w:color="auto"/>
            <w:right w:val="none" w:sz="0" w:space="0" w:color="auto"/>
          </w:divBdr>
        </w:div>
        <w:div w:id="65080087">
          <w:marLeft w:val="480"/>
          <w:marRight w:val="0"/>
          <w:marTop w:val="0"/>
          <w:marBottom w:val="0"/>
          <w:divBdr>
            <w:top w:val="none" w:sz="0" w:space="0" w:color="auto"/>
            <w:left w:val="none" w:sz="0" w:space="0" w:color="auto"/>
            <w:bottom w:val="none" w:sz="0" w:space="0" w:color="auto"/>
            <w:right w:val="none" w:sz="0" w:space="0" w:color="auto"/>
          </w:divBdr>
        </w:div>
        <w:div w:id="532110743">
          <w:marLeft w:val="480"/>
          <w:marRight w:val="0"/>
          <w:marTop w:val="0"/>
          <w:marBottom w:val="0"/>
          <w:divBdr>
            <w:top w:val="none" w:sz="0" w:space="0" w:color="auto"/>
            <w:left w:val="none" w:sz="0" w:space="0" w:color="auto"/>
            <w:bottom w:val="none" w:sz="0" w:space="0" w:color="auto"/>
            <w:right w:val="none" w:sz="0" w:space="0" w:color="auto"/>
          </w:divBdr>
        </w:div>
        <w:div w:id="879052064">
          <w:marLeft w:val="480"/>
          <w:marRight w:val="0"/>
          <w:marTop w:val="0"/>
          <w:marBottom w:val="0"/>
          <w:divBdr>
            <w:top w:val="none" w:sz="0" w:space="0" w:color="auto"/>
            <w:left w:val="none" w:sz="0" w:space="0" w:color="auto"/>
            <w:bottom w:val="none" w:sz="0" w:space="0" w:color="auto"/>
            <w:right w:val="none" w:sz="0" w:space="0" w:color="auto"/>
          </w:divBdr>
        </w:div>
        <w:div w:id="2126070625">
          <w:marLeft w:val="480"/>
          <w:marRight w:val="0"/>
          <w:marTop w:val="0"/>
          <w:marBottom w:val="0"/>
          <w:divBdr>
            <w:top w:val="none" w:sz="0" w:space="0" w:color="auto"/>
            <w:left w:val="none" w:sz="0" w:space="0" w:color="auto"/>
            <w:bottom w:val="none" w:sz="0" w:space="0" w:color="auto"/>
            <w:right w:val="none" w:sz="0" w:space="0" w:color="auto"/>
          </w:divBdr>
        </w:div>
        <w:div w:id="290482514">
          <w:marLeft w:val="480"/>
          <w:marRight w:val="0"/>
          <w:marTop w:val="0"/>
          <w:marBottom w:val="0"/>
          <w:divBdr>
            <w:top w:val="none" w:sz="0" w:space="0" w:color="auto"/>
            <w:left w:val="none" w:sz="0" w:space="0" w:color="auto"/>
            <w:bottom w:val="none" w:sz="0" w:space="0" w:color="auto"/>
            <w:right w:val="none" w:sz="0" w:space="0" w:color="auto"/>
          </w:divBdr>
        </w:div>
        <w:div w:id="1984507618">
          <w:marLeft w:val="480"/>
          <w:marRight w:val="0"/>
          <w:marTop w:val="0"/>
          <w:marBottom w:val="0"/>
          <w:divBdr>
            <w:top w:val="none" w:sz="0" w:space="0" w:color="auto"/>
            <w:left w:val="none" w:sz="0" w:space="0" w:color="auto"/>
            <w:bottom w:val="none" w:sz="0" w:space="0" w:color="auto"/>
            <w:right w:val="none" w:sz="0" w:space="0" w:color="auto"/>
          </w:divBdr>
        </w:div>
        <w:div w:id="865093106">
          <w:marLeft w:val="480"/>
          <w:marRight w:val="0"/>
          <w:marTop w:val="0"/>
          <w:marBottom w:val="0"/>
          <w:divBdr>
            <w:top w:val="none" w:sz="0" w:space="0" w:color="auto"/>
            <w:left w:val="none" w:sz="0" w:space="0" w:color="auto"/>
            <w:bottom w:val="none" w:sz="0" w:space="0" w:color="auto"/>
            <w:right w:val="none" w:sz="0" w:space="0" w:color="auto"/>
          </w:divBdr>
        </w:div>
        <w:div w:id="974793507">
          <w:marLeft w:val="480"/>
          <w:marRight w:val="0"/>
          <w:marTop w:val="0"/>
          <w:marBottom w:val="0"/>
          <w:divBdr>
            <w:top w:val="none" w:sz="0" w:space="0" w:color="auto"/>
            <w:left w:val="none" w:sz="0" w:space="0" w:color="auto"/>
            <w:bottom w:val="none" w:sz="0" w:space="0" w:color="auto"/>
            <w:right w:val="none" w:sz="0" w:space="0" w:color="auto"/>
          </w:divBdr>
        </w:div>
        <w:div w:id="1413046233">
          <w:marLeft w:val="480"/>
          <w:marRight w:val="0"/>
          <w:marTop w:val="0"/>
          <w:marBottom w:val="0"/>
          <w:divBdr>
            <w:top w:val="none" w:sz="0" w:space="0" w:color="auto"/>
            <w:left w:val="none" w:sz="0" w:space="0" w:color="auto"/>
            <w:bottom w:val="none" w:sz="0" w:space="0" w:color="auto"/>
            <w:right w:val="none" w:sz="0" w:space="0" w:color="auto"/>
          </w:divBdr>
        </w:div>
        <w:div w:id="1003971392">
          <w:marLeft w:val="480"/>
          <w:marRight w:val="0"/>
          <w:marTop w:val="0"/>
          <w:marBottom w:val="0"/>
          <w:divBdr>
            <w:top w:val="none" w:sz="0" w:space="0" w:color="auto"/>
            <w:left w:val="none" w:sz="0" w:space="0" w:color="auto"/>
            <w:bottom w:val="none" w:sz="0" w:space="0" w:color="auto"/>
            <w:right w:val="none" w:sz="0" w:space="0" w:color="auto"/>
          </w:divBdr>
        </w:div>
        <w:div w:id="1654794092">
          <w:marLeft w:val="480"/>
          <w:marRight w:val="0"/>
          <w:marTop w:val="0"/>
          <w:marBottom w:val="0"/>
          <w:divBdr>
            <w:top w:val="none" w:sz="0" w:space="0" w:color="auto"/>
            <w:left w:val="none" w:sz="0" w:space="0" w:color="auto"/>
            <w:bottom w:val="none" w:sz="0" w:space="0" w:color="auto"/>
            <w:right w:val="none" w:sz="0" w:space="0" w:color="auto"/>
          </w:divBdr>
        </w:div>
        <w:div w:id="578445086">
          <w:marLeft w:val="480"/>
          <w:marRight w:val="0"/>
          <w:marTop w:val="0"/>
          <w:marBottom w:val="0"/>
          <w:divBdr>
            <w:top w:val="none" w:sz="0" w:space="0" w:color="auto"/>
            <w:left w:val="none" w:sz="0" w:space="0" w:color="auto"/>
            <w:bottom w:val="none" w:sz="0" w:space="0" w:color="auto"/>
            <w:right w:val="none" w:sz="0" w:space="0" w:color="auto"/>
          </w:divBdr>
        </w:div>
        <w:div w:id="743182061">
          <w:marLeft w:val="480"/>
          <w:marRight w:val="0"/>
          <w:marTop w:val="0"/>
          <w:marBottom w:val="0"/>
          <w:divBdr>
            <w:top w:val="none" w:sz="0" w:space="0" w:color="auto"/>
            <w:left w:val="none" w:sz="0" w:space="0" w:color="auto"/>
            <w:bottom w:val="none" w:sz="0" w:space="0" w:color="auto"/>
            <w:right w:val="none" w:sz="0" w:space="0" w:color="auto"/>
          </w:divBdr>
        </w:div>
        <w:div w:id="1663584914">
          <w:marLeft w:val="480"/>
          <w:marRight w:val="0"/>
          <w:marTop w:val="0"/>
          <w:marBottom w:val="0"/>
          <w:divBdr>
            <w:top w:val="none" w:sz="0" w:space="0" w:color="auto"/>
            <w:left w:val="none" w:sz="0" w:space="0" w:color="auto"/>
            <w:bottom w:val="none" w:sz="0" w:space="0" w:color="auto"/>
            <w:right w:val="none" w:sz="0" w:space="0" w:color="auto"/>
          </w:divBdr>
        </w:div>
        <w:div w:id="1047678620">
          <w:marLeft w:val="480"/>
          <w:marRight w:val="0"/>
          <w:marTop w:val="0"/>
          <w:marBottom w:val="0"/>
          <w:divBdr>
            <w:top w:val="none" w:sz="0" w:space="0" w:color="auto"/>
            <w:left w:val="none" w:sz="0" w:space="0" w:color="auto"/>
            <w:bottom w:val="none" w:sz="0" w:space="0" w:color="auto"/>
            <w:right w:val="none" w:sz="0" w:space="0" w:color="auto"/>
          </w:divBdr>
        </w:div>
        <w:div w:id="364402563">
          <w:marLeft w:val="480"/>
          <w:marRight w:val="0"/>
          <w:marTop w:val="0"/>
          <w:marBottom w:val="0"/>
          <w:divBdr>
            <w:top w:val="none" w:sz="0" w:space="0" w:color="auto"/>
            <w:left w:val="none" w:sz="0" w:space="0" w:color="auto"/>
            <w:bottom w:val="none" w:sz="0" w:space="0" w:color="auto"/>
            <w:right w:val="none" w:sz="0" w:space="0" w:color="auto"/>
          </w:divBdr>
        </w:div>
        <w:div w:id="1107118794">
          <w:marLeft w:val="480"/>
          <w:marRight w:val="0"/>
          <w:marTop w:val="0"/>
          <w:marBottom w:val="0"/>
          <w:divBdr>
            <w:top w:val="none" w:sz="0" w:space="0" w:color="auto"/>
            <w:left w:val="none" w:sz="0" w:space="0" w:color="auto"/>
            <w:bottom w:val="none" w:sz="0" w:space="0" w:color="auto"/>
            <w:right w:val="none" w:sz="0" w:space="0" w:color="auto"/>
          </w:divBdr>
        </w:div>
        <w:div w:id="687801202">
          <w:marLeft w:val="480"/>
          <w:marRight w:val="0"/>
          <w:marTop w:val="0"/>
          <w:marBottom w:val="0"/>
          <w:divBdr>
            <w:top w:val="none" w:sz="0" w:space="0" w:color="auto"/>
            <w:left w:val="none" w:sz="0" w:space="0" w:color="auto"/>
            <w:bottom w:val="none" w:sz="0" w:space="0" w:color="auto"/>
            <w:right w:val="none" w:sz="0" w:space="0" w:color="auto"/>
          </w:divBdr>
        </w:div>
        <w:div w:id="575284890">
          <w:marLeft w:val="480"/>
          <w:marRight w:val="0"/>
          <w:marTop w:val="0"/>
          <w:marBottom w:val="0"/>
          <w:divBdr>
            <w:top w:val="none" w:sz="0" w:space="0" w:color="auto"/>
            <w:left w:val="none" w:sz="0" w:space="0" w:color="auto"/>
            <w:bottom w:val="none" w:sz="0" w:space="0" w:color="auto"/>
            <w:right w:val="none" w:sz="0" w:space="0" w:color="auto"/>
          </w:divBdr>
        </w:div>
        <w:div w:id="144394655">
          <w:marLeft w:val="480"/>
          <w:marRight w:val="0"/>
          <w:marTop w:val="0"/>
          <w:marBottom w:val="0"/>
          <w:divBdr>
            <w:top w:val="none" w:sz="0" w:space="0" w:color="auto"/>
            <w:left w:val="none" w:sz="0" w:space="0" w:color="auto"/>
            <w:bottom w:val="none" w:sz="0" w:space="0" w:color="auto"/>
            <w:right w:val="none" w:sz="0" w:space="0" w:color="auto"/>
          </w:divBdr>
        </w:div>
        <w:div w:id="390619240">
          <w:marLeft w:val="480"/>
          <w:marRight w:val="0"/>
          <w:marTop w:val="0"/>
          <w:marBottom w:val="0"/>
          <w:divBdr>
            <w:top w:val="none" w:sz="0" w:space="0" w:color="auto"/>
            <w:left w:val="none" w:sz="0" w:space="0" w:color="auto"/>
            <w:bottom w:val="none" w:sz="0" w:space="0" w:color="auto"/>
            <w:right w:val="none" w:sz="0" w:space="0" w:color="auto"/>
          </w:divBdr>
        </w:div>
        <w:div w:id="1728800098">
          <w:marLeft w:val="480"/>
          <w:marRight w:val="0"/>
          <w:marTop w:val="0"/>
          <w:marBottom w:val="0"/>
          <w:divBdr>
            <w:top w:val="none" w:sz="0" w:space="0" w:color="auto"/>
            <w:left w:val="none" w:sz="0" w:space="0" w:color="auto"/>
            <w:bottom w:val="none" w:sz="0" w:space="0" w:color="auto"/>
            <w:right w:val="none" w:sz="0" w:space="0" w:color="auto"/>
          </w:divBdr>
        </w:div>
        <w:div w:id="323435800">
          <w:marLeft w:val="480"/>
          <w:marRight w:val="0"/>
          <w:marTop w:val="0"/>
          <w:marBottom w:val="0"/>
          <w:divBdr>
            <w:top w:val="none" w:sz="0" w:space="0" w:color="auto"/>
            <w:left w:val="none" w:sz="0" w:space="0" w:color="auto"/>
            <w:bottom w:val="none" w:sz="0" w:space="0" w:color="auto"/>
            <w:right w:val="none" w:sz="0" w:space="0" w:color="auto"/>
          </w:divBdr>
        </w:div>
        <w:div w:id="1067647047">
          <w:marLeft w:val="480"/>
          <w:marRight w:val="0"/>
          <w:marTop w:val="0"/>
          <w:marBottom w:val="0"/>
          <w:divBdr>
            <w:top w:val="none" w:sz="0" w:space="0" w:color="auto"/>
            <w:left w:val="none" w:sz="0" w:space="0" w:color="auto"/>
            <w:bottom w:val="none" w:sz="0" w:space="0" w:color="auto"/>
            <w:right w:val="none" w:sz="0" w:space="0" w:color="auto"/>
          </w:divBdr>
        </w:div>
        <w:div w:id="1744765189">
          <w:marLeft w:val="480"/>
          <w:marRight w:val="0"/>
          <w:marTop w:val="0"/>
          <w:marBottom w:val="0"/>
          <w:divBdr>
            <w:top w:val="none" w:sz="0" w:space="0" w:color="auto"/>
            <w:left w:val="none" w:sz="0" w:space="0" w:color="auto"/>
            <w:bottom w:val="none" w:sz="0" w:space="0" w:color="auto"/>
            <w:right w:val="none" w:sz="0" w:space="0" w:color="auto"/>
          </w:divBdr>
        </w:div>
        <w:div w:id="1427650978">
          <w:marLeft w:val="480"/>
          <w:marRight w:val="0"/>
          <w:marTop w:val="0"/>
          <w:marBottom w:val="0"/>
          <w:divBdr>
            <w:top w:val="none" w:sz="0" w:space="0" w:color="auto"/>
            <w:left w:val="none" w:sz="0" w:space="0" w:color="auto"/>
            <w:bottom w:val="none" w:sz="0" w:space="0" w:color="auto"/>
            <w:right w:val="none" w:sz="0" w:space="0" w:color="auto"/>
          </w:divBdr>
        </w:div>
        <w:div w:id="946621906">
          <w:marLeft w:val="480"/>
          <w:marRight w:val="0"/>
          <w:marTop w:val="0"/>
          <w:marBottom w:val="0"/>
          <w:divBdr>
            <w:top w:val="none" w:sz="0" w:space="0" w:color="auto"/>
            <w:left w:val="none" w:sz="0" w:space="0" w:color="auto"/>
            <w:bottom w:val="none" w:sz="0" w:space="0" w:color="auto"/>
            <w:right w:val="none" w:sz="0" w:space="0" w:color="auto"/>
          </w:divBdr>
        </w:div>
        <w:div w:id="82803617">
          <w:marLeft w:val="480"/>
          <w:marRight w:val="0"/>
          <w:marTop w:val="0"/>
          <w:marBottom w:val="0"/>
          <w:divBdr>
            <w:top w:val="none" w:sz="0" w:space="0" w:color="auto"/>
            <w:left w:val="none" w:sz="0" w:space="0" w:color="auto"/>
            <w:bottom w:val="none" w:sz="0" w:space="0" w:color="auto"/>
            <w:right w:val="none" w:sz="0" w:space="0" w:color="auto"/>
          </w:divBdr>
        </w:div>
        <w:div w:id="1966227639">
          <w:marLeft w:val="480"/>
          <w:marRight w:val="0"/>
          <w:marTop w:val="0"/>
          <w:marBottom w:val="0"/>
          <w:divBdr>
            <w:top w:val="none" w:sz="0" w:space="0" w:color="auto"/>
            <w:left w:val="none" w:sz="0" w:space="0" w:color="auto"/>
            <w:bottom w:val="none" w:sz="0" w:space="0" w:color="auto"/>
            <w:right w:val="none" w:sz="0" w:space="0" w:color="auto"/>
          </w:divBdr>
        </w:div>
        <w:div w:id="2010283768">
          <w:marLeft w:val="480"/>
          <w:marRight w:val="0"/>
          <w:marTop w:val="0"/>
          <w:marBottom w:val="0"/>
          <w:divBdr>
            <w:top w:val="none" w:sz="0" w:space="0" w:color="auto"/>
            <w:left w:val="none" w:sz="0" w:space="0" w:color="auto"/>
            <w:bottom w:val="none" w:sz="0" w:space="0" w:color="auto"/>
            <w:right w:val="none" w:sz="0" w:space="0" w:color="auto"/>
          </w:divBdr>
        </w:div>
        <w:div w:id="264994753">
          <w:marLeft w:val="480"/>
          <w:marRight w:val="0"/>
          <w:marTop w:val="0"/>
          <w:marBottom w:val="0"/>
          <w:divBdr>
            <w:top w:val="none" w:sz="0" w:space="0" w:color="auto"/>
            <w:left w:val="none" w:sz="0" w:space="0" w:color="auto"/>
            <w:bottom w:val="none" w:sz="0" w:space="0" w:color="auto"/>
            <w:right w:val="none" w:sz="0" w:space="0" w:color="auto"/>
          </w:divBdr>
        </w:div>
        <w:div w:id="237177295">
          <w:marLeft w:val="480"/>
          <w:marRight w:val="0"/>
          <w:marTop w:val="0"/>
          <w:marBottom w:val="0"/>
          <w:divBdr>
            <w:top w:val="none" w:sz="0" w:space="0" w:color="auto"/>
            <w:left w:val="none" w:sz="0" w:space="0" w:color="auto"/>
            <w:bottom w:val="none" w:sz="0" w:space="0" w:color="auto"/>
            <w:right w:val="none" w:sz="0" w:space="0" w:color="auto"/>
          </w:divBdr>
        </w:div>
        <w:div w:id="1472601548">
          <w:marLeft w:val="480"/>
          <w:marRight w:val="0"/>
          <w:marTop w:val="0"/>
          <w:marBottom w:val="0"/>
          <w:divBdr>
            <w:top w:val="none" w:sz="0" w:space="0" w:color="auto"/>
            <w:left w:val="none" w:sz="0" w:space="0" w:color="auto"/>
            <w:bottom w:val="none" w:sz="0" w:space="0" w:color="auto"/>
            <w:right w:val="none" w:sz="0" w:space="0" w:color="auto"/>
          </w:divBdr>
        </w:div>
        <w:div w:id="221983879">
          <w:marLeft w:val="480"/>
          <w:marRight w:val="0"/>
          <w:marTop w:val="0"/>
          <w:marBottom w:val="0"/>
          <w:divBdr>
            <w:top w:val="none" w:sz="0" w:space="0" w:color="auto"/>
            <w:left w:val="none" w:sz="0" w:space="0" w:color="auto"/>
            <w:bottom w:val="none" w:sz="0" w:space="0" w:color="auto"/>
            <w:right w:val="none" w:sz="0" w:space="0" w:color="auto"/>
          </w:divBdr>
        </w:div>
        <w:div w:id="232543073">
          <w:marLeft w:val="480"/>
          <w:marRight w:val="0"/>
          <w:marTop w:val="0"/>
          <w:marBottom w:val="0"/>
          <w:divBdr>
            <w:top w:val="none" w:sz="0" w:space="0" w:color="auto"/>
            <w:left w:val="none" w:sz="0" w:space="0" w:color="auto"/>
            <w:bottom w:val="none" w:sz="0" w:space="0" w:color="auto"/>
            <w:right w:val="none" w:sz="0" w:space="0" w:color="auto"/>
          </w:divBdr>
        </w:div>
        <w:div w:id="640237259">
          <w:marLeft w:val="480"/>
          <w:marRight w:val="0"/>
          <w:marTop w:val="0"/>
          <w:marBottom w:val="0"/>
          <w:divBdr>
            <w:top w:val="none" w:sz="0" w:space="0" w:color="auto"/>
            <w:left w:val="none" w:sz="0" w:space="0" w:color="auto"/>
            <w:bottom w:val="none" w:sz="0" w:space="0" w:color="auto"/>
            <w:right w:val="none" w:sz="0" w:space="0" w:color="auto"/>
          </w:divBdr>
        </w:div>
        <w:div w:id="586382706">
          <w:marLeft w:val="480"/>
          <w:marRight w:val="0"/>
          <w:marTop w:val="0"/>
          <w:marBottom w:val="0"/>
          <w:divBdr>
            <w:top w:val="none" w:sz="0" w:space="0" w:color="auto"/>
            <w:left w:val="none" w:sz="0" w:space="0" w:color="auto"/>
            <w:bottom w:val="none" w:sz="0" w:space="0" w:color="auto"/>
            <w:right w:val="none" w:sz="0" w:space="0" w:color="auto"/>
          </w:divBdr>
        </w:div>
        <w:div w:id="390083080">
          <w:marLeft w:val="480"/>
          <w:marRight w:val="0"/>
          <w:marTop w:val="0"/>
          <w:marBottom w:val="0"/>
          <w:divBdr>
            <w:top w:val="none" w:sz="0" w:space="0" w:color="auto"/>
            <w:left w:val="none" w:sz="0" w:space="0" w:color="auto"/>
            <w:bottom w:val="none" w:sz="0" w:space="0" w:color="auto"/>
            <w:right w:val="none" w:sz="0" w:space="0" w:color="auto"/>
          </w:divBdr>
        </w:div>
        <w:div w:id="2066443891">
          <w:marLeft w:val="480"/>
          <w:marRight w:val="0"/>
          <w:marTop w:val="0"/>
          <w:marBottom w:val="0"/>
          <w:divBdr>
            <w:top w:val="none" w:sz="0" w:space="0" w:color="auto"/>
            <w:left w:val="none" w:sz="0" w:space="0" w:color="auto"/>
            <w:bottom w:val="none" w:sz="0" w:space="0" w:color="auto"/>
            <w:right w:val="none" w:sz="0" w:space="0" w:color="auto"/>
          </w:divBdr>
        </w:div>
        <w:div w:id="2057242210">
          <w:marLeft w:val="480"/>
          <w:marRight w:val="0"/>
          <w:marTop w:val="0"/>
          <w:marBottom w:val="0"/>
          <w:divBdr>
            <w:top w:val="none" w:sz="0" w:space="0" w:color="auto"/>
            <w:left w:val="none" w:sz="0" w:space="0" w:color="auto"/>
            <w:bottom w:val="none" w:sz="0" w:space="0" w:color="auto"/>
            <w:right w:val="none" w:sz="0" w:space="0" w:color="auto"/>
          </w:divBdr>
        </w:div>
        <w:div w:id="1388725633">
          <w:marLeft w:val="480"/>
          <w:marRight w:val="0"/>
          <w:marTop w:val="0"/>
          <w:marBottom w:val="0"/>
          <w:divBdr>
            <w:top w:val="none" w:sz="0" w:space="0" w:color="auto"/>
            <w:left w:val="none" w:sz="0" w:space="0" w:color="auto"/>
            <w:bottom w:val="none" w:sz="0" w:space="0" w:color="auto"/>
            <w:right w:val="none" w:sz="0" w:space="0" w:color="auto"/>
          </w:divBdr>
        </w:div>
        <w:div w:id="2055152310">
          <w:marLeft w:val="480"/>
          <w:marRight w:val="0"/>
          <w:marTop w:val="0"/>
          <w:marBottom w:val="0"/>
          <w:divBdr>
            <w:top w:val="none" w:sz="0" w:space="0" w:color="auto"/>
            <w:left w:val="none" w:sz="0" w:space="0" w:color="auto"/>
            <w:bottom w:val="none" w:sz="0" w:space="0" w:color="auto"/>
            <w:right w:val="none" w:sz="0" w:space="0" w:color="auto"/>
          </w:divBdr>
        </w:div>
        <w:div w:id="1948467932">
          <w:marLeft w:val="480"/>
          <w:marRight w:val="0"/>
          <w:marTop w:val="0"/>
          <w:marBottom w:val="0"/>
          <w:divBdr>
            <w:top w:val="none" w:sz="0" w:space="0" w:color="auto"/>
            <w:left w:val="none" w:sz="0" w:space="0" w:color="auto"/>
            <w:bottom w:val="none" w:sz="0" w:space="0" w:color="auto"/>
            <w:right w:val="none" w:sz="0" w:space="0" w:color="auto"/>
          </w:divBdr>
        </w:div>
        <w:div w:id="1619944658">
          <w:marLeft w:val="480"/>
          <w:marRight w:val="0"/>
          <w:marTop w:val="0"/>
          <w:marBottom w:val="0"/>
          <w:divBdr>
            <w:top w:val="none" w:sz="0" w:space="0" w:color="auto"/>
            <w:left w:val="none" w:sz="0" w:space="0" w:color="auto"/>
            <w:bottom w:val="none" w:sz="0" w:space="0" w:color="auto"/>
            <w:right w:val="none" w:sz="0" w:space="0" w:color="auto"/>
          </w:divBdr>
        </w:div>
        <w:div w:id="1699041474">
          <w:marLeft w:val="480"/>
          <w:marRight w:val="0"/>
          <w:marTop w:val="0"/>
          <w:marBottom w:val="0"/>
          <w:divBdr>
            <w:top w:val="none" w:sz="0" w:space="0" w:color="auto"/>
            <w:left w:val="none" w:sz="0" w:space="0" w:color="auto"/>
            <w:bottom w:val="none" w:sz="0" w:space="0" w:color="auto"/>
            <w:right w:val="none" w:sz="0" w:space="0" w:color="auto"/>
          </w:divBdr>
        </w:div>
        <w:div w:id="1177042017">
          <w:marLeft w:val="480"/>
          <w:marRight w:val="0"/>
          <w:marTop w:val="0"/>
          <w:marBottom w:val="0"/>
          <w:divBdr>
            <w:top w:val="none" w:sz="0" w:space="0" w:color="auto"/>
            <w:left w:val="none" w:sz="0" w:space="0" w:color="auto"/>
            <w:bottom w:val="none" w:sz="0" w:space="0" w:color="auto"/>
            <w:right w:val="none" w:sz="0" w:space="0" w:color="auto"/>
          </w:divBdr>
        </w:div>
        <w:div w:id="1864130482">
          <w:marLeft w:val="480"/>
          <w:marRight w:val="0"/>
          <w:marTop w:val="0"/>
          <w:marBottom w:val="0"/>
          <w:divBdr>
            <w:top w:val="none" w:sz="0" w:space="0" w:color="auto"/>
            <w:left w:val="none" w:sz="0" w:space="0" w:color="auto"/>
            <w:bottom w:val="none" w:sz="0" w:space="0" w:color="auto"/>
            <w:right w:val="none" w:sz="0" w:space="0" w:color="auto"/>
          </w:divBdr>
        </w:div>
        <w:div w:id="33703857">
          <w:marLeft w:val="480"/>
          <w:marRight w:val="0"/>
          <w:marTop w:val="0"/>
          <w:marBottom w:val="0"/>
          <w:divBdr>
            <w:top w:val="none" w:sz="0" w:space="0" w:color="auto"/>
            <w:left w:val="none" w:sz="0" w:space="0" w:color="auto"/>
            <w:bottom w:val="none" w:sz="0" w:space="0" w:color="auto"/>
            <w:right w:val="none" w:sz="0" w:space="0" w:color="auto"/>
          </w:divBdr>
        </w:div>
        <w:div w:id="1942375761">
          <w:marLeft w:val="480"/>
          <w:marRight w:val="0"/>
          <w:marTop w:val="0"/>
          <w:marBottom w:val="0"/>
          <w:divBdr>
            <w:top w:val="none" w:sz="0" w:space="0" w:color="auto"/>
            <w:left w:val="none" w:sz="0" w:space="0" w:color="auto"/>
            <w:bottom w:val="none" w:sz="0" w:space="0" w:color="auto"/>
            <w:right w:val="none" w:sz="0" w:space="0" w:color="auto"/>
          </w:divBdr>
        </w:div>
        <w:div w:id="1762022248">
          <w:marLeft w:val="480"/>
          <w:marRight w:val="0"/>
          <w:marTop w:val="0"/>
          <w:marBottom w:val="0"/>
          <w:divBdr>
            <w:top w:val="none" w:sz="0" w:space="0" w:color="auto"/>
            <w:left w:val="none" w:sz="0" w:space="0" w:color="auto"/>
            <w:bottom w:val="none" w:sz="0" w:space="0" w:color="auto"/>
            <w:right w:val="none" w:sz="0" w:space="0" w:color="auto"/>
          </w:divBdr>
        </w:div>
        <w:div w:id="211381558">
          <w:marLeft w:val="480"/>
          <w:marRight w:val="0"/>
          <w:marTop w:val="0"/>
          <w:marBottom w:val="0"/>
          <w:divBdr>
            <w:top w:val="none" w:sz="0" w:space="0" w:color="auto"/>
            <w:left w:val="none" w:sz="0" w:space="0" w:color="auto"/>
            <w:bottom w:val="none" w:sz="0" w:space="0" w:color="auto"/>
            <w:right w:val="none" w:sz="0" w:space="0" w:color="auto"/>
          </w:divBdr>
        </w:div>
        <w:div w:id="758479565">
          <w:marLeft w:val="480"/>
          <w:marRight w:val="0"/>
          <w:marTop w:val="0"/>
          <w:marBottom w:val="0"/>
          <w:divBdr>
            <w:top w:val="none" w:sz="0" w:space="0" w:color="auto"/>
            <w:left w:val="none" w:sz="0" w:space="0" w:color="auto"/>
            <w:bottom w:val="none" w:sz="0" w:space="0" w:color="auto"/>
            <w:right w:val="none" w:sz="0" w:space="0" w:color="auto"/>
          </w:divBdr>
        </w:div>
        <w:div w:id="2135976073">
          <w:marLeft w:val="480"/>
          <w:marRight w:val="0"/>
          <w:marTop w:val="0"/>
          <w:marBottom w:val="0"/>
          <w:divBdr>
            <w:top w:val="none" w:sz="0" w:space="0" w:color="auto"/>
            <w:left w:val="none" w:sz="0" w:space="0" w:color="auto"/>
            <w:bottom w:val="none" w:sz="0" w:space="0" w:color="auto"/>
            <w:right w:val="none" w:sz="0" w:space="0" w:color="auto"/>
          </w:divBdr>
        </w:div>
        <w:div w:id="456920806">
          <w:marLeft w:val="480"/>
          <w:marRight w:val="0"/>
          <w:marTop w:val="0"/>
          <w:marBottom w:val="0"/>
          <w:divBdr>
            <w:top w:val="none" w:sz="0" w:space="0" w:color="auto"/>
            <w:left w:val="none" w:sz="0" w:space="0" w:color="auto"/>
            <w:bottom w:val="none" w:sz="0" w:space="0" w:color="auto"/>
            <w:right w:val="none" w:sz="0" w:space="0" w:color="auto"/>
          </w:divBdr>
        </w:div>
        <w:div w:id="1494905468">
          <w:marLeft w:val="480"/>
          <w:marRight w:val="0"/>
          <w:marTop w:val="0"/>
          <w:marBottom w:val="0"/>
          <w:divBdr>
            <w:top w:val="none" w:sz="0" w:space="0" w:color="auto"/>
            <w:left w:val="none" w:sz="0" w:space="0" w:color="auto"/>
            <w:bottom w:val="none" w:sz="0" w:space="0" w:color="auto"/>
            <w:right w:val="none" w:sz="0" w:space="0" w:color="auto"/>
          </w:divBdr>
        </w:div>
        <w:div w:id="1718239919">
          <w:marLeft w:val="480"/>
          <w:marRight w:val="0"/>
          <w:marTop w:val="0"/>
          <w:marBottom w:val="0"/>
          <w:divBdr>
            <w:top w:val="none" w:sz="0" w:space="0" w:color="auto"/>
            <w:left w:val="none" w:sz="0" w:space="0" w:color="auto"/>
            <w:bottom w:val="none" w:sz="0" w:space="0" w:color="auto"/>
            <w:right w:val="none" w:sz="0" w:space="0" w:color="auto"/>
          </w:divBdr>
        </w:div>
        <w:div w:id="1452430429">
          <w:marLeft w:val="480"/>
          <w:marRight w:val="0"/>
          <w:marTop w:val="0"/>
          <w:marBottom w:val="0"/>
          <w:divBdr>
            <w:top w:val="none" w:sz="0" w:space="0" w:color="auto"/>
            <w:left w:val="none" w:sz="0" w:space="0" w:color="auto"/>
            <w:bottom w:val="none" w:sz="0" w:space="0" w:color="auto"/>
            <w:right w:val="none" w:sz="0" w:space="0" w:color="auto"/>
          </w:divBdr>
        </w:div>
        <w:div w:id="358354490">
          <w:marLeft w:val="480"/>
          <w:marRight w:val="0"/>
          <w:marTop w:val="0"/>
          <w:marBottom w:val="0"/>
          <w:divBdr>
            <w:top w:val="none" w:sz="0" w:space="0" w:color="auto"/>
            <w:left w:val="none" w:sz="0" w:space="0" w:color="auto"/>
            <w:bottom w:val="none" w:sz="0" w:space="0" w:color="auto"/>
            <w:right w:val="none" w:sz="0" w:space="0" w:color="auto"/>
          </w:divBdr>
        </w:div>
        <w:div w:id="903416186">
          <w:marLeft w:val="480"/>
          <w:marRight w:val="0"/>
          <w:marTop w:val="0"/>
          <w:marBottom w:val="0"/>
          <w:divBdr>
            <w:top w:val="none" w:sz="0" w:space="0" w:color="auto"/>
            <w:left w:val="none" w:sz="0" w:space="0" w:color="auto"/>
            <w:bottom w:val="none" w:sz="0" w:space="0" w:color="auto"/>
            <w:right w:val="none" w:sz="0" w:space="0" w:color="auto"/>
          </w:divBdr>
        </w:div>
        <w:div w:id="673070857">
          <w:marLeft w:val="480"/>
          <w:marRight w:val="0"/>
          <w:marTop w:val="0"/>
          <w:marBottom w:val="0"/>
          <w:divBdr>
            <w:top w:val="none" w:sz="0" w:space="0" w:color="auto"/>
            <w:left w:val="none" w:sz="0" w:space="0" w:color="auto"/>
            <w:bottom w:val="none" w:sz="0" w:space="0" w:color="auto"/>
            <w:right w:val="none" w:sz="0" w:space="0" w:color="auto"/>
          </w:divBdr>
        </w:div>
        <w:div w:id="1402601702">
          <w:marLeft w:val="480"/>
          <w:marRight w:val="0"/>
          <w:marTop w:val="0"/>
          <w:marBottom w:val="0"/>
          <w:divBdr>
            <w:top w:val="none" w:sz="0" w:space="0" w:color="auto"/>
            <w:left w:val="none" w:sz="0" w:space="0" w:color="auto"/>
            <w:bottom w:val="none" w:sz="0" w:space="0" w:color="auto"/>
            <w:right w:val="none" w:sz="0" w:space="0" w:color="auto"/>
          </w:divBdr>
        </w:div>
      </w:divsChild>
    </w:div>
    <w:div w:id="1017343230">
      <w:bodyDiv w:val="1"/>
      <w:marLeft w:val="0"/>
      <w:marRight w:val="0"/>
      <w:marTop w:val="0"/>
      <w:marBottom w:val="0"/>
      <w:divBdr>
        <w:top w:val="none" w:sz="0" w:space="0" w:color="auto"/>
        <w:left w:val="none" w:sz="0" w:space="0" w:color="auto"/>
        <w:bottom w:val="none" w:sz="0" w:space="0" w:color="auto"/>
        <w:right w:val="none" w:sz="0" w:space="0" w:color="auto"/>
      </w:divBdr>
    </w:div>
    <w:div w:id="1017586015">
      <w:bodyDiv w:val="1"/>
      <w:marLeft w:val="0"/>
      <w:marRight w:val="0"/>
      <w:marTop w:val="0"/>
      <w:marBottom w:val="0"/>
      <w:divBdr>
        <w:top w:val="none" w:sz="0" w:space="0" w:color="auto"/>
        <w:left w:val="none" w:sz="0" w:space="0" w:color="auto"/>
        <w:bottom w:val="none" w:sz="0" w:space="0" w:color="auto"/>
        <w:right w:val="none" w:sz="0" w:space="0" w:color="auto"/>
      </w:divBdr>
    </w:div>
    <w:div w:id="1018312727">
      <w:bodyDiv w:val="1"/>
      <w:marLeft w:val="0"/>
      <w:marRight w:val="0"/>
      <w:marTop w:val="0"/>
      <w:marBottom w:val="0"/>
      <w:divBdr>
        <w:top w:val="none" w:sz="0" w:space="0" w:color="auto"/>
        <w:left w:val="none" w:sz="0" w:space="0" w:color="auto"/>
        <w:bottom w:val="none" w:sz="0" w:space="0" w:color="auto"/>
        <w:right w:val="none" w:sz="0" w:space="0" w:color="auto"/>
      </w:divBdr>
    </w:div>
    <w:div w:id="1018851046">
      <w:bodyDiv w:val="1"/>
      <w:marLeft w:val="0"/>
      <w:marRight w:val="0"/>
      <w:marTop w:val="0"/>
      <w:marBottom w:val="0"/>
      <w:divBdr>
        <w:top w:val="none" w:sz="0" w:space="0" w:color="auto"/>
        <w:left w:val="none" w:sz="0" w:space="0" w:color="auto"/>
        <w:bottom w:val="none" w:sz="0" w:space="0" w:color="auto"/>
        <w:right w:val="none" w:sz="0" w:space="0" w:color="auto"/>
      </w:divBdr>
    </w:div>
    <w:div w:id="1018888923">
      <w:bodyDiv w:val="1"/>
      <w:marLeft w:val="0"/>
      <w:marRight w:val="0"/>
      <w:marTop w:val="0"/>
      <w:marBottom w:val="0"/>
      <w:divBdr>
        <w:top w:val="none" w:sz="0" w:space="0" w:color="auto"/>
        <w:left w:val="none" w:sz="0" w:space="0" w:color="auto"/>
        <w:bottom w:val="none" w:sz="0" w:space="0" w:color="auto"/>
        <w:right w:val="none" w:sz="0" w:space="0" w:color="auto"/>
      </w:divBdr>
    </w:div>
    <w:div w:id="1019164148">
      <w:bodyDiv w:val="1"/>
      <w:marLeft w:val="0"/>
      <w:marRight w:val="0"/>
      <w:marTop w:val="0"/>
      <w:marBottom w:val="0"/>
      <w:divBdr>
        <w:top w:val="none" w:sz="0" w:space="0" w:color="auto"/>
        <w:left w:val="none" w:sz="0" w:space="0" w:color="auto"/>
        <w:bottom w:val="none" w:sz="0" w:space="0" w:color="auto"/>
        <w:right w:val="none" w:sz="0" w:space="0" w:color="auto"/>
      </w:divBdr>
    </w:div>
    <w:div w:id="1019547137">
      <w:bodyDiv w:val="1"/>
      <w:marLeft w:val="0"/>
      <w:marRight w:val="0"/>
      <w:marTop w:val="0"/>
      <w:marBottom w:val="0"/>
      <w:divBdr>
        <w:top w:val="none" w:sz="0" w:space="0" w:color="auto"/>
        <w:left w:val="none" w:sz="0" w:space="0" w:color="auto"/>
        <w:bottom w:val="none" w:sz="0" w:space="0" w:color="auto"/>
        <w:right w:val="none" w:sz="0" w:space="0" w:color="auto"/>
      </w:divBdr>
    </w:div>
    <w:div w:id="1019623164">
      <w:bodyDiv w:val="1"/>
      <w:marLeft w:val="0"/>
      <w:marRight w:val="0"/>
      <w:marTop w:val="0"/>
      <w:marBottom w:val="0"/>
      <w:divBdr>
        <w:top w:val="none" w:sz="0" w:space="0" w:color="auto"/>
        <w:left w:val="none" w:sz="0" w:space="0" w:color="auto"/>
        <w:bottom w:val="none" w:sz="0" w:space="0" w:color="auto"/>
        <w:right w:val="none" w:sz="0" w:space="0" w:color="auto"/>
      </w:divBdr>
    </w:div>
    <w:div w:id="1019890017">
      <w:bodyDiv w:val="1"/>
      <w:marLeft w:val="0"/>
      <w:marRight w:val="0"/>
      <w:marTop w:val="0"/>
      <w:marBottom w:val="0"/>
      <w:divBdr>
        <w:top w:val="none" w:sz="0" w:space="0" w:color="auto"/>
        <w:left w:val="none" w:sz="0" w:space="0" w:color="auto"/>
        <w:bottom w:val="none" w:sz="0" w:space="0" w:color="auto"/>
        <w:right w:val="none" w:sz="0" w:space="0" w:color="auto"/>
      </w:divBdr>
    </w:div>
    <w:div w:id="1020160876">
      <w:bodyDiv w:val="1"/>
      <w:marLeft w:val="0"/>
      <w:marRight w:val="0"/>
      <w:marTop w:val="0"/>
      <w:marBottom w:val="0"/>
      <w:divBdr>
        <w:top w:val="none" w:sz="0" w:space="0" w:color="auto"/>
        <w:left w:val="none" w:sz="0" w:space="0" w:color="auto"/>
        <w:bottom w:val="none" w:sz="0" w:space="0" w:color="auto"/>
        <w:right w:val="none" w:sz="0" w:space="0" w:color="auto"/>
      </w:divBdr>
    </w:div>
    <w:div w:id="1021082323">
      <w:bodyDiv w:val="1"/>
      <w:marLeft w:val="0"/>
      <w:marRight w:val="0"/>
      <w:marTop w:val="0"/>
      <w:marBottom w:val="0"/>
      <w:divBdr>
        <w:top w:val="none" w:sz="0" w:space="0" w:color="auto"/>
        <w:left w:val="none" w:sz="0" w:space="0" w:color="auto"/>
        <w:bottom w:val="none" w:sz="0" w:space="0" w:color="auto"/>
        <w:right w:val="none" w:sz="0" w:space="0" w:color="auto"/>
      </w:divBdr>
    </w:div>
    <w:div w:id="1021200232">
      <w:bodyDiv w:val="1"/>
      <w:marLeft w:val="0"/>
      <w:marRight w:val="0"/>
      <w:marTop w:val="0"/>
      <w:marBottom w:val="0"/>
      <w:divBdr>
        <w:top w:val="none" w:sz="0" w:space="0" w:color="auto"/>
        <w:left w:val="none" w:sz="0" w:space="0" w:color="auto"/>
        <w:bottom w:val="none" w:sz="0" w:space="0" w:color="auto"/>
        <w:right w:val="none" w:sz="0" w:space="0" w:color="auto"/>
      </w:divBdr>
    </w:div>
    <w:div w:id="1021512864">
      <w:bodyDiv w:val="1"/>
      <w:marLeft w:val="0"/>
      <w:marRight w:val="0"/>
      <w:marTop w:val="0"/>
      <w:marBottom w:val="0"/>
      <w:divBdr>
        <w:top w:val="none" w:sz="0" w:space="0" w:color="auto"/>
        <w:left w:val="none" w:sz="0" w:space="0" w:color="auto"/>
        <w:bottom w:val="none" w:sz="0" w:space="0" w:color="auto"/>
        <w:right w:val="none" w:sz="0" w:space="0" w:color="auto"/>
      </w:divBdr>
      <w:divsChild>
        <w:div w:id="112019311">
          <w:marLeft w:val="480"/>
          <w:marRight w:val="0"/>
          <w:marTop w:val="0"/>
          <w:marBottom w:val="0"/>
          <w:divBdr>
            <w:top w:val="none" w:sz="0" w:space="0" w:color="auto"/>
            <w:left w:val="none" w:sz="0" w:space="0" w:color="auto"/>
            <w:bottom w:val="none" w:sz="0" w:space="0" w:color="auto"/>
            <w:right w:val="none" w:sz="0" w:space="0" w:color="auto"/>
          </w:divBdr>
        </w:div>
        <w:div w:id="2097821075">
          <w:marLeft w:val="480"/>
          <w:marRight w:val="0"/>
          <w:marTop w:val="0"/>
          <w:marBottom w:val="0"/>
          <w:divBdr>
            <w:top w:val="none" w:sz="0" w:space="0" w:color="auto"/>
            <w:left w:val="none" w:sz="0" w:space="0" w:color="auto"/>
            <w:bottom w:val="none" w:sz="0" w:space="0" w:color="auto"/>
            <w:right w:val="none" w:sz="0" w:space="0" w:color="auto"/>
          </w:divBdr>
        </w:div>
        <w:div w:id="1348681146">
          <w:marLeft w:val="480"/>
          <w:marRight w:val="0"/>
          <w:marTop w:val="0"/>
          <w:marBottom w:val="0"/>
          <w:divBdr>
            <w:top w:val="none" w:sz="0" w:space="0" w:color="auto"/>
            <w:left w:val="none" w:sz="0" w:space="0" w:color="auto"/>
            <w:bottom w:val="none" w:sz="0" w:space="0" w:color="auto"/>
            <w:right w:val="none" w:sz="0" w:space="0" w:color="auto"/>
          </w:divBdr>
        </w:div>
        <w:div w:id="334960580">
          <w:marLeft w:val="480"/>
          <w:marRight w:val="0"/>
          <w:marTop w:val="0"/>
          <w:marBottom w:val="0"/>
          <w:divBdr>
            <w:top w:val="none" w:sz="0" w:space="0" w:color="auto"/>
            <w:left w:val="none" w:sz="0" w:space="0" w:color="auto"/>
            <w:bottom w:val="none" w:sz="0" w:space="0" w:color="auto"/>
            <w:right w:val="none" w:sz="0" w:space="0" w:color="auto"/>
          </w:divBdr>
        </w:div>
        <w:div w:id="265430759">
          <w:marLeft w:val="480"/>
          <w:marRight w:val="0"/>
          <w:marTop w:val="0"/>
          <w:marBottom w:val="0"/>
          <w:divBdr>
            <w:top w:val="none" w:sz="0" w:space="0" w:color="auto"/>
            <w:left w:val="none" w:sz="0" w:space="0" w:color="auto"/>
            <w:bottom w:val="none" w:sz="0" w:space="0" w:color="auto"/>
            <w:right w:val="none" w:sz="0" w:space="0" w:color="auto"/>
          </w:divBdr>
        </w:div>
        <w:div w:id="641623169">
          <w:marLeft w:val="480"/>
          <w:marRight w:val="0"/>
          <w:marTop w:val="0"/>
          <w:marBottom w:val="0"/>
          <w:divBdr>
            <w:top w:val="none" w:sz="0" w:space="0" w:color="auto"/>
            <w:left w:val="none" w:sz="0" w:space="0" w:color="auto"/>
            <w:bottom w:val="none" w:sz="0" w:space="0" w:color="auto"/>
            <w:right w:val="none" w:sz="0" w:space="0" w:color="auto"/>
          </w:divBdr>
        </w:div>
        <w:div w:id="665211490">
          <w:marLeft w:val="480"/>
          <w:marRight w:val="0"/>
          <w:marTop w:val="0"/>
          <w:marBottom w:val="0"/>
          <w:divBdr>
            <w:top w:val="none" w:sz="0" w:space="0" w:color="auto"/>
            <w:left w:val="none" w:sz="0" w:space="0" w:color="auto"/>
            <w:bottom w:val="none" w:sz="0" w:space="0" w:color="auto"/>
            <w:right w:val="none" w:sz="0" w:space="0" w:color="auto"/>
          </w:divBdr>
        </w:div>
        <w:div w:id="1759789395">
          <w:marLeft w:val="480"/>
          <w:marRight w:val="0"/>
          <w:marTop w:val="0"/>
          <w:marBottom w:val="0"/>
          <w:divBdr>
            <w:top w:val="none" w:sz="0" w:space="0" w:color="auto"/>
            <w:left w:val="none" w:sz="0" w:space="0" w:color="auto"/>
            <w:bottom w:val="none" w:sz="0" w:space="0" w:color="auto"/>
            <w:right w:val="none" w:sz="0" w:space="0" w:color="auto"/>
          </w:divBdr>
        </w:div>
        <w:div w:id="573393744">
          <w:marLeft w:val="480"/>
          <w:marRight w:val="0"/>
          <w:marTop w:val="0"/>
          <w:marBottom w:val="0"/>
          <w:divBdr>
            <w:top w:val="none" w:sz="0" w:space="0" w:color="auto"/>
            <w:left w:val="none" w:sz="0" w:space="0" w:color="auto"/>
            <w:bottom w:val="none" w:sz="0" w:space="0" w:color="auto"/>
            <w:right w:val="none" w:sz="0" w:space="0" w:color="auto"/>
          </w:divBdr>
        </w:div>
        <w:div w:id="1511139829">
          <w:marLeft w:val="480"/>
          <w:marRight w:val="0"/>
          <w:marTop w:val="0"/>
          <w:marBottom w:val="0"/>
          <w:divBdr>
            <w:top w:val="none" w:sz="0" w:space="0" w:color="auto"/>
            <w:left w:val="none" w:sz="0" w:space="0" w:color="auto"/>
            <w:bottom w:val="none" w:sz="0" w:space="0" w:color="auto"/>
            <w:right w:val="none" w:sz="0" w:space="0" w:color="auto"/>
          </w:divBdr>
        </w:div>
        <w:div w:id="590622604">
          <w:marLeft w:val="480"/>
          <w:marRight w:val="0"/>
          <w:marTop w:val="0"/>
          <w:marBottom w:val="0"/>
          <w:divBdr>
            <w:top w:val="none" w:sz="0" w:space="0" w:color="auto"/>
            <w:left w:val="none" w:sz="0" w:space="0" w:color="auto"/>
            <w:bottom w:val="none" w:sz="0" w:space="0" w:color="auto"/>
            <w:right w:val="none" w:sz="0" w:space="0" w:color="auto"/>
          </w:divBdr>
        </w:div>
        <w:div w:id="142280349">
          <w:marLeft w:val="480"/>
          <w:marRight w:val="0"/>
          <w:marTop w:val="0"/>
          <w:marBottom w:val="0"/>
          <w:divBdr>
            <w:top w:val="none" w:sz="0" w:space="0" w:color="auto"/>
            <w:left w:val="none" w:sz="0" w:space="0" w:color="auto"/>
            <w:bottom w:val="none" w:sz="0" w:space="0" w:color="auto"/>
            <w:right w:val="none" w:sz="0" w:space="0" w:color="auto"/>
          </w:divBdr>
        </w:div>
        <w:div w:id="2123378092">
          <w:marLeft w:val="480"/>
          <w:marRight w:val="0"/>
          <w:marTop w:val="0"/>
          <w:marBottom w:val="0"/>
          <w:divBdr>
            <w:top w:val="none" w:sz="0" w:space="0" w:color="auto"/>
            <w:left w:val="none" w:sz="0" w:space="0" w:color="auto"/>
            <w:bottom w:val="none" w:sz="0" w:space="0" w:color="auto"/>
            <w:right w:val="none" w:sz="0" w:space="0" w:color="auto"/>
          </w:divBdr>
        </w:div>
        <w:div w:id="1318340033">
          <w:marLeft w:val="480"/>
          <w:marRight w:val="0"/>
          <w:marTop w:val="0"/>
          <w:marBottom w:val="0"/>
          <w:divBdr>
            <w:top w:val="none" w:sz="0" w:space="0" w:color="auto"/>
            <w:left w:val="none" w:sz="0" w:space="0" w:color="auto"/>
            <w:bottom w:val="none" w:sz="0" w:space="0" w:color="auto"/>
            <w:right w:val="none" w:sz="0" w:space="0" w:color="auto"/>
          </w:divBdr>
        </w:div>
        <w:div w:id="1049493611">
          <w:marLeft w:val="480"/>
          <w:marRight w:val="0"/>
          <w:marTop w:val="0"/>
          <w:marBottom w:val="0"/>
          <w:divBdr>
            <w:top w:val="none" w:sz="0" w:space="0" w:color="auto"/>
            <w:left w:val="none" w:sz="0" w:space="0" w:color="auto"/>
            <w:bottom w:val="none" w:sz="0" w:space="0" w:color="auto"/>
            <w:right w:val="none" w:sz="0" w:space="0" w:color="auto"/>
          </w:divBdr>
        </w:div>
        <w:div w:id="161548657">
          <w:marLeft w:val="480"/>
          <w:marRight w:val="0"/>
          <w:marTop w:val="0"/>
          <w:marBottom w:val="0"/>
          <w:divBdr>
            <w:top w:val="none" w:sz="0" w:space="0" w:color="auto"/>
            <w:left w:val="none" w:sz="0" w:space="0" w:color="auto"/>
            <w:bottom w:val="none" w:sz="0" w:space="0" w:color="auto"/>
            <w:right w:val="none" w:sz="0" w:space="0" w:color="auto"/>
          </w:divBdr>
        </w:div>
        <w:div w:id="1995331123">
          <w:marLeft w:val="480"/>
          <w:marRight w:val="0"/>
          <w:marTop w:val="0"/>
          <w:marBottom w:val="0"/>
          <w:divBdr>
            <w:top w:val="none" w:sz="0" w:space="0" w:color="auto"/>
            <w:left w:val="none" w:sz="0" w:space="0" w:color="auto"/>
            <w:bottom w:val="none" w:sz="0" w:space="0" w:color="auto"/>
            <w:right w:val="none" w:sz="0" w:space="0" w:color="auto"/>
          </w:divBdr>
        </w:div>
        <w:div w:id="1738899229">
          <w:marLeft w:val="480"/>
          <w:marRight w:val="0"/>
          <w:marTop w:val="0"/>
          <w:marBottom w:val="0"/>
          <w:divBdr>
            <w:top w:val="none" w:sz="0" w:space="0" w:color="auto"/>
            <w:left w:val="none" w:sz="0" w:space="0" w:color="auto"/>
            <w:bottom w:val="none" w:sz="0" w:space="0" w:color="auto"/>
            <w:right w:val="none" w:sz="0" w:space="0" w:color="auto"/>
          </w:divBdr>
        </w:div>
        <w:div w:id="161900157">
          <w:marLeft w:val="480"/>
          <w:marRight w:val="0"/>
          <w:marTop w:val="0"/>
          <w:marBottom w:val="0"/>
          <w:divBdr>
            <w:top w:val="none" w:sz="0" w:space="0" w:color="auto"/>
            <w:left w:val="none" w:sz="0" w:space="0" w:color="auto"/>
            <w:bottom w:val="none" w:sz="0" w:space="0" w:color="auto"/>
            <w:right w:val="none" w:sz="0" w:space="0" w:color="auto"/>
          </w:divBdr>
        </w:div>
        <w:div w:id="699822260">
          <w:marLeft w:val="480"/>
          <w:marRight w:val="0"/>
          <w:marTop w:val="0"/>
          <w:marBottom w:val="0"/>
          <w:divBdr>
            <w:top w:val="none" w:sz="0" w:space="0" w:color="auto"/>
            <w:left w:val="none" w:sz="0" w:space="0" w:color="auto"/>
            <w:bottom w:val="none" w:sz="0" w:space="0" w:color="auto"/>
            <w:right w:val="none" w:sz="0" w:space="0" w:color="auto"/>
          </w:divBdr>
        </w:div>
        <w:div w:id="712389397">
          <w:marLeft w:val="480"/>
          <w:marRight w:val="0"/>
          <w:marTop w:val="0"/>
          <w:marBottom w:val="0"/>
          <w:divBdr>
            <w:top w:val="none" w:sz="0" w:space="0" w:color="auto"/>
            <w:left w:val="none" w:sz="0" w:space="0" w:color="auto"/>
            <w:bottom w:val="none" w:sz="0" w:space="0" w:color="auto"/>
            <w:right w:val="none" w:sz="0" w:space="0" w:color="auto"/>
          </w:divBdr>
        </w:div>
        <w:div w:id="391269627">
          <w:marLeft w:val="480"/>
          <w:marRight w:val="0"/>
          <w:marTop w:val="0"/>
          <w:marBottom w:val="0"/>
          <w:divBdr>
            <w:top w:val="none" w:sz="0" w:space="0" w:color="auto"/>
            <w:left w:val="none" w:sz="0" w:space="0" w:color="auto"/>
            <w:bottom w:val="none" w:sz="0" w:space="0" w:color="auto"/>
            <w:right w:val="none" w:sz="0" w:space="0" w:color="auto"/>
          </w:divBdr>
        </w:div>
        <w:div w:id="1961759368">
          <w:marLeft w:val="480"/>
          <w:marRight w:val="0"/>
          <w:marTop w:val="0"/>
          <w:marBottom w:val="0"/>
          <w:divBdr>
            <w:top w:val="none" w:sz="0" w:space="0" w:color="auto"/>
            <w:left w:val="none" w:sz="0" w:space="0" w:color="auto"/>
            <w:bottom w:val="none" w:sz="0" w:space="0" w:color="auto"/>
            <w:right w:val="none" w:sz="0" w:space="0" w:color="auto"/>
          </w:divBdr>
        </w:div>
        <w:div w:id="1118765508">
          <w:marLeft w:val="480"/>
          <w:marRight w:val="0"/>
          <w:marTop w:val="0"/>
          <w:marBottom w:val="0"/>
          <w:divBdr>
            <w:top w:val="none" w:sz="0" w:space="0" w:color="auto"/>
            <w:left w:val="none" w:sz="0" w:space="0" w:color="auto"/>
            <w:bottom w:val="none" w:sz="0" w:space="0" w:color="auto"/>
            <w:right w:val="none" w:sz="0" w:space="0" w:color="auto"/>
          </w:divBdr>
        </w:div>
        <w:div w:id="456795631">
          <w:marLeft w:val="480"/>
          <w:marRight w:val="0"/>
          <w:marTop w:val="0"/>
          <w:marBottom w:val="0"/>
          <w:divBdr>
            <w:top w:val="none" w:sz="0" w:space="0" w:color="auto"/>
            <w:left w:val="none" w:sz="0" w:space="0" w:color="auto"/>
            <w:bottom w:val="none" w:sz="0" w:space="0" w:color="auto"/>
            <w:right w:val="none" w:sz="0" w:space="0" w:color="auto"/>
          </w:divBdr>
        </w:div>
        <w:div w:id="1831939564">
          <w:marLeft w:val="480"/>
          <w:marRight w:val="0"/>
          <w:marTop w:val="0"/>
          <w:marBottom w:val="0"/>
          <w:divBdr>
            <w:top w:val="none" w:sz="0" w:space="0" w:color="auto"/>
            <w:left w:val="none" w:sz="0" w:space="0" w:color="auto"/>
            <w:bottom w:val="none" w:sz="0" w:space="0" w:color="auto"/>
            <w:right w:val="none" w:sz="0" w:space="0" w:color="auto"/>
          </w:divBdr>
        </w:div>
        <w:div w:id="1785884142">
          <w:marLeft w:val="480"/>
          <w:marRight w:val="0"/>
          <w:marTop w:val="0"/>
          <w:marBottom w:val="0"/>
          <w:divBdr>
            <w:top w:val="none" w:sz="0" w:space="0" w:color="auto"/>
            <w:left w:val="none" w:sz="0" w:space="0" w:color="auto"/>
            <w:bottom w:val="none" w:sz="0" w:space="0" w:color="auto"/>
            <w:right w:val="none" w:sz="0" w:space="0" w:color="auto"/>
          </w:divBdr>
        </w:div>
        <w:div w:id="2092044707">
          <w:marLeft w:val="480"/>
          <w:marRight w:val="0"/>
          <w:marTop w:val="0"/>
          <w:marBottom w:val="0"/>
          <w:divBdr>
            <w:top w:val="none" w:sz="0" w:space="0" w:color="auto"/>
            <w:left w:val="none" w:sz="0" w:space="0" w:color="auto"/>
            <w:bottom w:val="none" w:sz="0" w:space="0" w:color="auto"/>
            <w:right w:val="none" w:sz="0" w:space="0" w:color="auto"/>
          </w:divBdr>
        </w:div>
        <w:div w:id="920721765">
          <w:marLeft w:val="480"/>
          <w:marRight w:val="0"/>
          <w:marTop w:val="0"/>
          <w:marBottom w:val="0"/>
          <w:divBdr>
            <w:top w:val="none" w:sz="0" w:space="0" w:color="auto"/>
            <w:left w:val="none" w:sz="0" w:space="0" w:color="auto"/>
            <w:bottom w:val="none" w:sz="0" w:space="0" w:color="auto"/>
            <w:right w:val="none" w:sz="0" w:space="0" w:color="auto"/>
          </w:divBdr>
        </w:div>
        <w:div w:id="1690175917">
          <w:marLeft w:val="480"/>
          <w:marRight w:val="0"/>
          <w:marTop w:val="0"/>
          <w:marBottom w:val="0"/>
          <w:divBdr>
            <w:top w:val="none" w:sz="0" w:space="0" w:color="auto"/>
            <w:left w:val="none" w:sz="0" w:space="0" w:color="auto"/>
            <w:bottom w:val="none" w:sz="0" w:space="0" w:color="auto"/>
            <w:right w:val="none" w:sz="0" w:space="0" w:color="auto"/>
          </w:divBdr>
        </w:div>
        <w:div w:id="344136544">
          <w:marLeft w:val="480"/>
          <w:marRight w:val="0"/>
          <w:marTop w:val="0"/>
          <w:marBottom w:val="0"/>
          <w:divBdr>
            <w:top w:val="none" w:sz="0" w:space="0" w:color="auto"/>
            <w:left w:val="none" w:sz="0" w:space="0" w:color="auto"/>
            <w:bottom w:val="none" w:sz="0" w:space="0" w:color="auto"/>
            <w:right w:val="none" w:sz="0" w:space="0" w:color="auto"/>
          </w:divBdr>
        </w:div>
        <w:div w:id="916869014">
          <w:marLeft w:val="480"/>
          <w:marRight w:val="0"/>
          <w:marTop w:val="0"/>
          <w:marBottom w:val="0"/>
          <w:divBdr>
            <w:top w:val="none" w:sz="0" w:space="0" w:color="auto"/>
            <w:left w:val="none" w:sz="0" w:space="0" w:color="auto"/>
            <w:bottom w:val="none" w:sz="0" w:space="0" w:color="auto"/>
            <w:right w:val="none" w:sz="0" w:space="0" w:color="auto"/>
          </w:divBdr>
        </w:div>
        <w:div w:id="23946759">
          <w:marLeft w:val="480"/>
          <w:marRight w:val="0"/>
          <w:marTop w:val="0"/>
          <w:marBottom w:val="0"/>
          <w:divBdr>
            <w:top w:val="none" w:sz="0" w:space="0" w:color="auto"/>
            <w:left w:val="none" w:sz="0" w:space="0" w:color="auto"/>
            <w:bottom w:val="none" w:sz="0" w:space="0" w:color="auto"/>
            <w:right w:val="none" w:sz="0" w:space="0" w:color="auto"/>
          </w:divBdr>
        </w:div>
        <w:div w:id="973411713">
          <w:marLeft w:val="480"/>
          <w:marRight w:val="0"/>
          <w:marTop w:val="0"/>
          <w:marBottom w:val="0"/>
          <w:divBdr>
            <w:top w:val="none" w:sz="0" w:space="0" w:color="auto"/>
            <w:left w:val="none" w:sz="0" w:space="0" w:color="auto"/>
            <w:bottom w:val="none" w:sz="0" w:space="0" w:color="auto"/>
            <w:right w:val="none" w:sz="0" w:space="0" w:color="auto"/>
          </w:divBdr>
        </w:div>
        <w:div w:id="420175469">
          <w:marLeft w:val="480"/>
          <w:marRight w:val="0"/>
          <w:marTop w:val="0"/>
          <w:marBottom w:val="0"/>
          <w:divBdr>
            <w:top w:val="none" w:sz="0" w:space="0" w:color="auto"/>
            <w:left w:val="none" w:sz="0" w:space="0" w:color="auto"/>
            <w:bottom w:val="none" w:sz="0" w:space="0" w:color="auto"/>
            <w:right w:val="none" w:sz="0" w:space="0" w:color="auto"/>
          </w:divBdr>
        </w:div>
        <w:div w:id="1736274695">
          <w:marLeft w:val="480"/>
          <w:marRight w:val="0"/>
          <w:marTop w:val="0"/>
          <w:marBottom w:val="0"/>
          <w:divBdr>
            <w:top w:val="none" w:sz="0" w:space="0" w:color="auto"/>
            <w:left w:val="none" w:sz="0" w:space="0" w:color="auto"/>
            <w:bottom w:val="none" w:sz="0" w:space="0" w:color="auto"/>
            <w:right w:val="none" w:sz="0" w:space="0" w:color="auto"/>
          </w:divBdr>
        </w:div>
        <w:div w:id="1228765696">
          <w:marLeft w:val="480"/>
          <w:marRight w:val="0"/>
          <w:marTop w:val="0"/>
          <w:marBottom w:val="0"/>
          <w:divBdr>
            <w:top w:val="none" w:sz="0" w:space="0" w:color="auto"/>
            <w:left w:val="none" w:sz="0" w:space="0" w:color="auto"/>
            <w:bottom w:val="none" w:sz="0" w:space="0" w:color="auto"/>
            <w:right w:val="none" w:sz="0" w:space="0" w:color="auto"/>
          </w:divBdr>
        </w:div>
        <w:div w:id="1565752283">
          <w:marLeft w:val="480"/>
          <w:marRight w:val="0"/>
          <w:marTop w:val="0"/>
          <w:marBottom w:val="0"/>
          <w:divBdr>
            <w:top w:val="none" w:sz="0" w:space="0" w:color="auto"/>
            <w:left w:val="none" w:sz="0" w:space="0" w:color="auto"/>
            <w:bottom w:val="none" w:sz="0" w:space="0" w:color="auto"/>
            <w:right w:val="none" w:sz="0" w:space="0" w:color="auto"/>
          </w:divBdr>
        </w:div>
        <w:div w:id="693726454">
          <w:marLeft w:val="480"/>
          <w:marRight w:val="0"/>
          <w:marTop w:val="0"/>
          <w:marBottom w:val="0"/>
          <w:divBdr>
            <w:top w:val="none" w:sz="0" w:space="0" w:color="auto"/>
            <w:left w:val="none" w:sz="0" w:space="0" w:color="auto"/>
            <w:bottom w:val="none" w:sz="0" w:space="0" w:color="auto"/>
            <w:right w:val="none" w:sz="0" w:space="0" w:color="auto"/>
          </w:divBdr>
        </w:div>
        <w:div w:id="1360275030">
          <w:marLeft w:val="480"/>
          <w:marRight w:val="0"/>
          <w:marTop w:val="0"/>
          <w:marBottom w:val="0"/>
          <w:divBdr>
            <w:top w:val="none" w:sz="0" w:space="0" w:color="auto"/>
            <w:left w:val="none" w:sz="0" w:space="0" w:color="auto"/>
            <w:bottom w:val="none" w:sz="0" w:space="0" w:color="auto"/>
            <w:right w:val="none" w:sz="0" w:space="0" w:color="auto"/>
          </w:divBdr>
        </w:div>
        <w:div w:id="1715278109">
          <w:marLeft w:val="480"/>
          <w:marRight w:val="0"/>
          <w:marTop w:val="0"/>
          <w:marBottom w:val="0"/>
          <w:divBdr>
            <w:top w:val="none" w:sz="0" w:space="0" w:color="auto"/>
            <w:left w:val="none" w:sz="0" w:space="0" w:color="auto"/>
            <w:bottom w:val="none" w:sz="0" w:space="0" w:color="auto"/>
            <w:right w:val="none" w:sz="0" w:space="0" w:color="auto"/>
          </w:divBdr>
        </w:div>
        <w:div w:id="1077942023">
          <w:marLeft w:val="480"/>
          <w:marRight w:val="0"/>
          <w:marTop w:val="0"/>
          <w:marBottom w:val="0"/>
          <w:divBdr>
            <w:top w:val="none" w:sz="0" w:space="0" w:color="auto"/>
            <w:left w:val="none" w:sz="0" w:space="0" w:color="auto"/>
            <w:bottom w:val="none" w:sz="0" w:space="0" w:color="auto"/>
            <w:right w:val="none" w:sz="0" w:space="0" w:color="auto"/>
          </w:divBdr>
        </w:div>
        <w:div w:id="1390419130">
          <w:marLeft w:val="480"/>
          <w:marRight w:val="0"/>
          <w:marTop w:val="0"/>
          <w:marBottom w:val="0"/>
          <w:divBdr>
            <w:top w:val="none" w:sz="0" w:space="0" w:color="auto"/>
            <w:left w:val="none" w:sz="0" w:space="0" w:color="auto"/>
            <w:bottom w:val="none" w:sz="0" w:space="0" w:color="auto"/>
            <w:right w:val="none" w:sz="0" w:space="0" w:color="auto"/>
          </w:divBdr>
        </w:div>
        <w:div w:id="1208182132">
          <w:marLeft w:val="480"/>
          <w:marRight w:val="0"/>
          <w:marTop w:val="0"/>
          <w:marBottom w:val="0"/>
          <w:divBdr>
            <w:top w:val="none" w:sz="0" w:space="0" w:color="auto"/>
            <w:left w:val="none" w:sz="0" w:space="0" w:color="auto"/>
            <w:bottom w:val="none" w:sz="0" w:space="0" w:color="auto"/>
            <w:right w:val="none" w:sz="0" w:space="0" w:color="auto"/>
          </w:divBdr>
        </w:div>
        <w:div w:id="1060638573">
          <w:marLeft w:val="480"/>
          <w:marRight w:val="0"/>
          <w:marTop w:val="0"/>
          <w:marBottom w:val="0"/>
          <w:divBdr>
            <w:top w:val="none" w:sz="0" w:space="0" w:color="auto"/>
            <w:left w:val="none" w:sz="0" w:space="0" w:color="auto"/>
            <w:bottom w:val="none" w:sz="0" w:space="0" w:color="auto"/>
            <w:right w:val="none" w:sz="0" w:space="0" w:color="auto"/>
          </w:divBdr>
        </w:div>
        <w:div w:id="1587767721">
          <w:marLeft w:val="480"/>
          <w:marRight w:val="0"/>
          <w:marTop w:val="0"/>
          <w:marBottom w:val="0"/>
          <w:divBdr>
            <w:top w:val="none" w:sz="0" w:space="0" w:color="auto"/>
            <w:left w:val="none" w:sz="0" w:space="0" w:color="auto"/>
            <w:bottom w:val="none" w:sz="0" w:space="0" w:color="auto"/>
            <w:right w:val="none" w:sz="0" w:space="0" w:color="auto"/>
          </w:divBdr>
        </w:div>
        <w:div w:id="882134106">
          <w:marLeft w:val="480"/>
          <w:marRight w:val="0"/>
          <w:marTop w:val="0"/>
          <w:marBottom w:val="0"/>
          <w:divBdr>
            <w:top w:val="none" w:sz="0" w:space="0" w:color="auto"/>
            <w:left w:val="none" w:sz="0" w:space="0" w:color="auto"/>
            <w:bottom w:val="none" w:sz="0" w:space="0" w:color="auto"/>
            <w:right w:val="none" w:sz="0" w:space="0" w:color="auto"/>
          </w:divBdr>
        </w:div>
        <w:div w:id="1795830823">
          <w:marLeft w:val="480"/>
          <w:marRight w:val="0"/>
          <w:marTop w:val="0"/>
          <w:marBottom w:val="0"/>
          <w:divBdr>
            <w:top w:val="none" w:sz="0" w:space="0" w:color="auto"/>
            <w:left w:val="none" w:sz="0" w:space="0" w:color="auto"/>
            <w:bottom w:val="none" w:sz="0" w:space="0" w:color="auto"/>
            <w:right w:val="none" w:sz="0" w:space="0" w:color="auto"/>
          </w:divBdr>
        </w:div>
        <w:div w:id="706871863">
          <w:marLeft w:val="480"/>
          <w:marRight w:val="0"/>
          <w:marTop w:val="0"/>
          <w:marBottom w:val="0"/>
          <w:divBdr>
            <w:top w:val="none" w:sz="0" w:space="0" w:color="auto"/>
            <w:left w:val="none" w:sz="0" w:space="0" w:color="auto"/>
            <w:bottom w:val="none" w:sz="0" w:space="0" w:color="auto"/>
            <w:right w:val="none" w:sz="0" w:space="0" w:color="auto"/>
          </w:divBdr>
        </w:div>
        <w:div w:id="1447697087">
          <w:marLeft w:val="480"/>
          <w:marRight w:val="0"/>
          <w:marTop w:val="0"/>
          <w:marBottom w:val="0"/>
          <w:divBdr>
            <w:top w:val="none" w:sz="0" w:space="0" w:color="auto"/>
            <w:left w:val="none" w:sz="0" w:space="0" w:color="auto"/>
            <w:bottom w:val="none" w:sz="0" w:space="0" w:color="auto"/>
            <w:right w:val="none" w:sz="0" w:space="0" w:color="auto"/>
          </w:divBdr>
        </w:div>
        <w:div w:id="679625164">
          <w:marLeft w:val="480"/>
          <w:marRight w:val="0"/>
          <w:marTop w:val="0"/>
          <w:marBottom w:val="0"/>
          <w:divBdr>
            <w:top w:val="none" w:sz="0" w:space="0" w:color="auto"/>
            <w:left w:val="none" w:sz="0" w:space="0" w:color="auto"/>
            <w:bottom w:val="none" w:sz="0" w:space="0" w:color="auto"/>
            <w:right w:val="none" w:sz="0" w:space="0" w:color="auto"/>
          </w:divBdr>
        </w:div>
        <w:div w:id="1701007488">
          <w:marLeft w:val="480"/>
          <w:marRight w:val="0"/>
          <w:marTop w:val="0"/>
          <w:marBottom w:val="0"/>
          <w:divBdr>
            <w:top w:val="none" w:sz="0" w:space="0" w:color="auto"/>
            <w:left w:val="none" w:sz="0" w:space="0" w:color="auto"/>
            <w:bottom w:val="none" w:sz="0" w:space="0" w:color="auto"/>
            <w:right w:val="none" w:sz="0" w:space="0" w:color="auto"/>
          </w:divBdr>
        </w:div>
        <w:div w:id="789593798">
          <w:marLeft w:val="480"/>
          <w:marRight w:val="0"/>
          <w:marTop w:val="0"/>
          <w:marBottom w:val="0"/>
          <w:divBdr>
            <w:top w:val="none" w:sz="0" w:space="0" w:color="auto"/>
            <w:left w:val="none" w:sz="0" w:space="0" w:color="auto"/>
            <w:bottom w:val="none" w:sz="0" w:space="0" w:color="auto"/>
            <w:right w:val="none" w:sz="0" w:space="0" w:color="auto"/>
          </w:divBdr>
        </w:div>
        <w:div w:id="1968852131">
          <w:marLeft w:val="480"/>
          <w:marRight w:val="0"/>
          <w:marTop w:val="0"/>
          <w:marBottom w:val="0"/>
          <w:divBdr>
            <w:top w:val="none" w:sz="0" w:space="0" w:color="auto"/>
            <w:left w:val="none" w:sz="0" w:space="0" w:color="auto"/>
            <w:bottom w:val="none" w:sz="0" w:space="0" w:color="auto"/>
            <w:right w:val="none" w:sz="0" w:space="0" w:color="auto"/>
          </w:divBdr>
        </w:div>
        <w:div w:id="798491597">
          <w:marLeft w:val="480"/>
          <w:marRight w:val="0"/>
          <w:marTop w:val="0"/>
          <w:marBottom w:val="0"/>
          <w:divBdr>
            <w:top w:val="none" w:sz="0" w:space="0" w:color="auto"/>
            <w:left w:val="none" w:sz="0" w:space="0" w:color="auto"/>
            <w:bottom w:val="none" w:sz="0" w:space="0" w:color="auto"/>
            <w:right w:val="none" w:sz="0" w:space="0" w:color="auto"/>
          </w:divBdr>
        </w:div>
        <w:div w:id="360012607">
          <w:marLeft w:val="480"/>
          <w:marRight w:val="0"/>
          <w:marTop w:val="0"/>
          <w:marBottom w:val="0"/>
          <w:divBdr>
            <w:top w:val="none" w:sz="0" w:space="0" w:color="auto"/>
            <w:left w:val="none" w:sz="0" w:space="0" w:color="auto"/>
            <w:bottom w:val="none" w:sz="0" w:space="0" w:color="auto"/>
            <w:right w:val="none" w:sz="0" w:space="0" w:color="auto"/>
          </w:divBdr>
        </w:div>
        <w:div w:id="1480803170">
          <w:marLeft w:val="480"/>
          <w:marRight w:val="0"/>
          <w:marTop w:val="0"/>
          <w:marBottom w:val="0"/>
          <w:divBdr>
            <w:top w:val="none" w:sz="0" w:space="0" w:color="auto"/>
            <w:left w:val="none" w:sz="0" w:space="0" w:color="auto"/>
            <w:bottom w:val="none" w:sz="0" w:space="0" w:color="auto"/>
            <w:right w:val="none" w:sz="0" w:space="0" w:color="auto"/>
          </w:divBdr>
        </w:div>
        <w:div w:id="584873999">
          <w:marLeft w:val="480"/>
          <w:marRight w:val="0"/>
          <w:marTop w:val="0"/>
          <w:marBottom w:val="0"/>
          <w:divBdr>
            <w:top w:val="none" w:sz="0" w:space="0" w:color="auto"/>
            <w:left w:val="none" w:sz="0" w:space="0" w:color="auto"/>
            <w:bottom w:val="none" w:sz="0" w:space="0" w:color="auto"/>
            <w:right w:val="none" w:sz="0" w:space="0" w:color="auto"/>
          </w:divBdr>
        </w:div>
        <w:div w:id="1426535369">
          <w:marLeft w:val="480"/>
          <w:marRight w:val="0"/>
          <w:marTop w:val="0"/>
          <w:marBottom w:val="0"/>
          <w:divBdr>
            <w:top w:val="none" w:sz="0" w:space="0" w:color="auto"/>
            <w:left w:val="none" w:sz="0" w:space="0" w:color="auto"/>
            <w:bottom w:val="none" w:sz="0" w:space="0" w:color="auto"/>
            <w:right w:val="none" w:sz="0" w:space="0" w:color="auto"/>
          </w:divBdr>
        </w:div>
        <w:div w:id="2087339581">
          <w:marLeft w:val="480"/>
          <w:marRight w:val="0"/>
          <w:marTop w:val="0"/>
          <w:marBottom w:val="0"/>
          <w:divBdr>
            <w:top w:val="none" w:sz="0" w:space="0" w:color="auto"/>
            <w:left w:val="none" w:sz="0" w:space="0" w:color="auto"/>
            <w:bottom w:val="none" w:sz="0" w:space="0" w:color="auto"/>
            <w:right w:val="none" w:sz="0" w:space="0" w:color="auto"/>
          </w:divBdr>
        </w:div>
        <w:div w:id="184832567">
          <w:marLeft w:val="480"/>
          <w:marRight w:val="0"/>
          <w:marTop w:val="0"/>
          <w:marBottom w:val="0"/>
          <w:divBdr>
            <w:top w:val="none" w:sz="0" w:space="0" w:color="auto"/>
            <w:left w:val="none" w:sz="0" w:space="0" w:color="auto"/>
            <w:bottom w:val="none" w:sz="0" w:space="0" w:color="auto"/>
            <w:right w:val="none" w:sz="0" w:space="0" w:color="auto"/>
          </w:divBdr>
        </w:div>
        <w:div w:id="1096055070">
          <w:marLeft w:val="480"/>
          <w:marRight w:val="0"/>
          <w:marTop w:val="0"/>
          <w:marBottom w:val="0"/>
          <w:divBdr>
            <w:top w:val="none" w:sz="0" w:space="0" w:color="auto"/>
            <w:left w:val="none" w:sz="0" w:space="0" w:color="auto"/>
            <w:bottom w:val="none" w:sz="0" w:space="0" w:color="auto"/>
            <w:right w:val="none" w:sz="0" w:space="0" w:color="auto"/>
          </w:divBdr>
        </w:div>
        <w:div w:id="846554197">
          <w:marLeft w:val="480"/>
          <w:marRight w:val="0"/>
          <w:marTop w:val="0"/>
          <w:marBottom w:val="0"/>
          <w:divBdr>
            <w:top w:val="none" w:sz="0" w:space="0" w:color="auto"/>
            <w:left w:val="none" w:sz="0" w:space="0" w:color="auto"/>
            <w:bottom w:val="none" w:sz="0" w:space="0" w:color="auto"/>
            <w:right w:val="none" w:sz="0" w:space="0" w:color="auto"/>
          </w:divBdr>
        </w:div>
        <w:div w:id="1006323581">
          <w:marLeft w:val="480"/>
          <w:marRight w:val="0"/>
          <w:marTop w:val="0"/>
          <w:marBottom w:val="0"/>
          <w:divBdr>
            <w:top w:val="none" w:sz="0" w:space="0" w:color="auto"/>
            <w:left w:val="none" w:sz="0" w:space="0" w:color="auto"/>
            <w:bottom w:val="none" w:sz="0" w:space="0" w:color="auto"/>
            <w:right w:val="none" w:sz="0" w:space="0" w:color="auto"/>
          </w:divBdr>
        </w:div>
        <w:div w:id="1972327014">
          <w:marLeft w:val="480"/>
          <w:marRight w:val="0"/>
          <w:marTop w:val="0"/>
          <w:marBottom w:val="0"/>
          <w:divBdr>
            <w:top w:val="none" w:sz="0" w:space="0" w:color="auto"/>
            <w:left w:val="none" w:sz="0" w:space="0" w:color="auto"/>
            <w:bottom w:val="none" w:sz="0" w:space="0" w:color="auto"/>
            <w:right w:val="none" w:sz="0" w:space="0" w:color="auto"/>
          </w:divBdr>
        </w:div>
        <w:div w:id="1593780829">
          <w:marLeft w:val="480"/>
          <w:marRight w:val="0"/>
          <w:marTop w:val="0"/>
          <w:marBottom w:val="0"/>
          <w:divBdr>
            <w:top w:val="none" w:sz="0" w:space="0" w:color="auto"/>
            <w:left w:val="none" w:sz="0" w:space="0" w:color="auto"/>
            <w:bottom w:val="none" w:sz="0" w:space="0" w:color="auto"/>
            <w:right w:val="none" w:sz="0" w:space="0" w:color="auto"/>
          </w:divBdr>
        </w:div>
        <w:div w:id="1077095357">
          <w:marLeft w:val="480"/>
          <w:marRight w:val="0"/>
          <w:marTop w:val="0"/>
          <w:marBottom w:val="0"/>
          <w:divBdr>
            <w:top w:val="none" w:sz="0" w:space="0" w:color="auto"/>
            <w:left w:val="none" w:sz="0" w:space="0" w:color="auto"/>
            <w:bottom w:val="none" w:sz="0" w:space="0" w:color="auto"/>
            <w:right w:val="none" w:sz="0" w:space="0" w:color="auto"/>
          </w:divBdr>
        </w:div>
        <w:div w:id="2119176029">
          <w:marLeft w:val="480"/>
          <w:marRight w:val="0"/>
          <w:marTop w:val="0"/>
          <w:marBottom w:val="0"/>
          <w:divBdr>
            <w:top w:val="none" w:sz="0" w:space="0" w:color="auto"/>
            <w:left w:val="none" w:sz="0" w:space="0" w:color="auto"/>
            <w:bottom w:val="none" w:sz="0" w:space="0" w:color="auto"/>
            <w:right w:val="none" w:sz="0" w:space="0" w:color="auto"/>
          </w:divBdr>
        </w:div>
        <w:div w:id="1851408282">
          <w:marLeft w:val="480"/>
          <w:marRight w:val="0"/>
          <w:marTop w:val="0"/>
          <w:marBottom w:val="0"/>
          <w:divBdr>
            <w:top w:val="none" w:sz="0" w:space="0" w:color="auto"/>
            <w:left w:val="none" w:sz="0" w:space="0" w:color="auto"/>
            <w:bottom w:val="none" w:sz="0" w:space="0" w:color="auto"/>
            <w:right w:val="none" w:sz="0" w:space="0" w:color="auto"/>
          </w:divBdr>
        </w:div>
        <w:div w:id="1709841183">
          <w:marLeft w:val="480"/>
          <w:marRight w:val="0"/>
          <w:marTop w:val="0"/>
          <w:marBottom w:val="0"/>
          <w:divBdr>
            <w:top w:val="none" w:sz="0" w:space="0" w:color="auto"/>
            <w:left w:val="none" w:sz="0" w:space="0" w:color="auto"/>
            <w:bottom w:val="none" w:sz="0" w:space="0" w:color="auto"/>
            <w:right w:val="none" w:sz="0" w:space="0" w:color="auto"/>
          </w:divBdr>
        </w:div>
        <w:div w:id="987905267">
          <w:marLeft w:val="480"/>
          <w:marRight w:val="0"/>
          <w:marTop w:val="0"/>
          <w:marBottom w:val="0"/>
          <w:divBdr>
            <w:top w:val="none" w:sz="0" w:space="0" w:color="auto"/>
            <w:left w:val="none" w:sz="0" w:space="0" w:color="auto"/>
            <w:bottom w:val="none" w:sz="0" w:space="0" w:color="auto"/>
            <w:right w:val="none" w:sz="0" w:space="0" w:color="auto"/>
          </w:divBdr>
        </w:div>
        <w:div w:id="1588610917">
          <w:marLeft w:val="480"/>
          <w:marRight w:val="0"/>
          <w:marTop w:val="0"/>
          <w:marBottom w:val="0"/>
          <w:divBdr>
            <w:top w:val="none" w:sz="0" w:space="0" w:color="auto"/>
            <w:left w:val="none" w:sz="0" w:space="0" w:color="auto"/>
            <w:bottom w:val="none" w:sz="0" w:space="0" w:color="auto"/>
            <w:right w:val="none" w:sz="0" w:space="0" w:color="auto"/>
          </w:divBdr>
        </w:div>
        <w:div w:id="388502462">
          <w:marLeft w:val="480"/>
          <w:marRight w:val="0"/>
          <w:marTop w:val="0"/>
          <w:marBottom w:val="0"/>
          <w:divBdr>
            <w:top w:val="none" w:sz="0" w:space="0" w:color="auto"/>
            <w:left w:val="none" w:sz="0" w:space="0" w:color="auto"/>
            <w:bottom w:val="none" w:sz="0" w:space="0" w:color="auto"/>
            <w:right w:val="none" w:sz="0" w:space="0" w:color="auto"/>
          </w:divBdr>
        </w:div>
        <w:div w:id="572282815">
          <w:marLeft w:val="480"/>
          <w:marRight w:val="0"/>
          <w:marTop w:val="0"/>
          <w:marBottom w:val="0"/>
          <w:divBdr>
            <w:top w:val="none" w:sz="0" w:space="0" w:color="auto"/>
            <w:left w:val="none" w:sz="0" w:space="0" w:color="auto"/>
            <w:bottom w:val="none" w:sz="0" w:space="0" w:color="auto"/>
            <w:right w:val="none" w:sz="0" w:space="0" w:color="auto"/>
          </w:divBdr>
        </w:div>
        <w:div w:id="395670914">
          <w:marLeft w:val="480"/>
          <w:marRight w:val="0"/>
          <w:marTop w:val="0"/>
          <w:marBottom w:val="0"/>
          <w:divBdr>
            <w:top w:val="none" w:sz="0" w:space="0" w:color="auto"/>
            <w:left w:val="none" w:sz="0" w:space="0" w:color="auto"/>
            <w:bottom w:val="none" w:sz="0" w:space="0" w:color="auto"/>
            <w:right w:val="none" w:sz="0" w:space="0" w:color="auto"/>
          </w:divBdr>
        </w:div>
        <w:div w:id="1089616010">
          <w:marLeft w:val="480"/>
          <w:marRight w:val="0"/>
          <w:marTop w:val="0"/>
          <w:marBottom w:val="0"/>
          <w:divBdr>
            <w:top w:val="none" w:sz="0" w:space="0" w:color="auto"/>
            <w:left w:val="none" w:sz="0" w:space="0" w:color="auto"/>
            <w:bottom w:val="none" w:sz="0" w:space="0" w:color="auto"/>
            <w:right w:val="none" w:sz="0" w:space="0" w:color="auto"/>
          </w:divBdr>
        </w:div>
        <w:div w:id="760180464">
          <w:marLeft w:val="480"/>
          <w:marRight w:val="0"/>
          <w:marTop w:val="0"/>
          <w:marBottom w:val="0"/>
          <w:divBdr>
            <w:top w:val="none" w:sz="0" w:space="0" w:color="auto"/>
            <w:left w:val="none" w:sz="0" w:space="0" w:color="auto"/>
            <w:bottom w:val="none" w:sz="0" w:space="0" w:color="auto"/>
            <w:right w:val="none" w:sz="0" w:space="0" w:color="auto"/>
          </w:divBdr>
        </w:div>
        <w:div w:id="456027425">
          <w:marLeft w:val="480"/>
          <w:marRight w:val="0"/>
          <w:marTop w:val="0"/>
          <w:marBottom w:val="0"/>
          <w:divBdr>
            <w:top w:val="none" w:sz="0" w:space="0" w:color="auto"/>
            <w:left w:val="none" w:sz="0" w:space="0" w:color="auto"/>
            <w:bottom w:val="none" w:sz="0" w:space="0" w:color="auto"/>
            <w:right w:val="none" w:sz="0" w:space="0" w:color="auto"/>
          </w:divBdr>
        </w:div>
        <w:div w:id="93093001">
          <w:marLeft w:val="480"/>
          <w:marRight w:val="0"/>
          <w:marTop w:val="0"/>
          <w:marBottom w:val="0"/>
          <w:divBdr>
            <w:top w:val="none" w:sz="0" w:space="0" w:color="auto"/>
            <w:left w:val="none" w:sz="0" w:space="0" w:color="auto"/>
            <w:bottom w:val="none" w:sz="0" w:space="0" w:color="auto"/>
            <w:right w:val="none" w:sz="0" w:space="0" w:color="auto"/>
          </w:divBdr>
        </w:div>
        <w:div w:id="854658586">
          <w:marLeft w:val="480"/>
          <w:marRight w:val="0"/>
          <w:marTop w:val="0"/>
          <w:marBottom w:val="0"/>
          <w:divBdr>
            <w:top w:val="none" w:sz="0" w:space="0" w:color="auto"/>
            <w:left w:val="none" w:sz="0" w:space="0" w:color="auto"/>
            <w:bottom w:val="none" w:sz="0" w:space="0" w:color="auto"/>
            <w:right w:val="none" w:sz="0" w:space="0" w:color="auto"/>
          </w:divBdr>
        </w:div>
        <w:div w:id="1933199172">
          <w:marLeft w:val="480"/>
          <w:marRight w:val="0"/>
          <w:marTop w:val="0"/>
          <w:marBottom w:val="0"/>
          <w:divBdr>
            <w:top w:val="none" w:sz="0" w:space="0" w:color="auto"/>
            <w:left w:val="none" w:sz="0" w:space="0" w:color="auto"/>
            <w:bottom w:val="none" w:sz="0" w:space="0" w:color="auto"/>
            <w:right w:val="none" w:sz="0" w:space="0" w:color="auto"/>
          </w:divBdr>
        </w:div>
        <w:div w:id="625047503">
          <w:marLeft w:val="480"/>
          <w:marRight w:val="0"/>
          <w:marTop w:val="0"/>
          <w:marBottom w:val="0"/>
          <w:divBdr>
            <w:top w:val="none" w:sz="0" w:space="0" w:color="auto"/>
            <w:left w:val="none" w:sz="0" w:space="0" w:color="auto"/>
            <w:bottom w:val="none" w:sz="0" w:space="0" w:color="auto"/>
            <w:right w:val="none" w:sz="0" w:space="0" w:color="auto"/>
          </w:divBdr>
        </w:div>
        <w:div w:id="217786261">
          <w:marLeft w:val="480"/>
          <w:marRight w:val="0"/>
          <w:marTop w:val="0"/>
          <w:marBottom w:val="0"/>
          <w:divBdr>
            <w:top w:val="none" w:sz="0" w:space="0" w:color="auto"/>
            <w:left w:val="none" w:sz="0" w:space="0" w:color="auto"/>
            <w:bottom w:val="none" w:sz="0" w:space="0" w:color="auto"/>
            <w:right w:val="none" w:sz="0" w:space="0" w:color="auto"/>
          </w:divBdr>
        </w:div>
        <w:div w:id="855537662">
          <w:marLeft w:val="480"/>
          <w:marRight w:val="0"/>
          <w:marTop w:val="0"/>
          <w:marBottom w:val="0"/>
          <w:divBdr>
            <w:top w:val="none" w:sz="0" w:space="0" w:color="auto"/>
            <w:left w:val="none" w:sz="0" w:space="0" w:color="auto"/>
            <w:bottom w:val="none" w:sz="0" w:space="0" w:color="auto"/>
            <w:right w:val="none" w:sz="0" w:space="0" w:color="auto"/>
          </w:divBdr>
        </w:div>
        <w:div w:id="845218478">
          <w:marLeft w:val="480"/>
          <w:marRight w:val="0"/>
          <w:marTop w:val="0"/>
          <w:marBottom w:val="0"/>
          <w:divBdr>
            <w:top w:val="none" w:sz="0" w:space="0" w:color="auto"/>
            <w:left w:val="none" w:sz="0" w:space="0" w:color="auto"/>
            <w:bottom w:val="none" w:sz="0" w:space="0" w:color="auto"/>
            <w:right w:val="none" w:sz="0" w:space="0" w:color="auto"/>
          </w:divBdr>
        </w:div>
        <w:div w:id="1228347608">
          <w:marLeft w:val="480"/>
          <w:marRight w:val="0"/>
          <w:marTop w:val="0"/>
          <w:marBottom w:val="0"/>
          <w:divBdr>
            <w:top w:val="none" w:sz="0" w:space="0" w:color="auto"/>
            <w:left w:val="none" w:sz="0" w:space="0" w:color="auto"/>
            <w:bottom w:val="none" w:sz="0" w:space="0" w:color="auto"/>
            <w:right w:val="none" w:sz="0" w:space="0" w:color="auto"/>
          </w:divBdr>
        </w:div>
        <w:div w:id="289559488">
          <w:marLeft w:val="480"/>
          <w:marRight w:val="0"/>
          <w:marTop w:val="0"/>
          <w:marBottom w:val="0"/>
          <w:divBdr>
            <w:top w:val="none" w:sz="0" w:space="0" w:color="auto"/>
            <w:left w:val="none" w:sz="0" w:space="0" w:color="auto"/>
            <w:bottom w:val="none" w:sz="0" w:space="0" w:color="auto"/>
            <w:right w:val="none" w:sz="0" w:space="0" w:color="auto"/>
          </w:divBdr>
        </w:div>
        <w:div w:id="1297029023">
          <w:marLeft w:val="480"/>
          <w:marRight w:val="0"/>
          <w:marTop w:val="0"/>
          <w:marBottom w:val="0"/>
          <w:divBdr>
            <w:top w:val="none" w:sz="0" w:space="0" w:color="auto"/>
            <w:left w:val="none" w:sz="0" w:space="0" w:color="auto"/>
            <w:bottom w:val="none" w:sz="0" w:space="0" w:color="auto"/>
            <w:right w:val="none" w:sz="0" w:space="0" w:color="auto"/>
          </w:divBdr>
        </w:div>
        <w:div w:id="865948407">
          <w:marLeft w:val="480"/>
          <w:marRight w:val="0"/>
          <w:marTop w:val="0"/>
          <w:marBottom w:val="0"/>
          <w:divBdr>
            <w:top w:val="none" w:sz="0" w:space="0" w:color="auto"/>
            <w:left w:val="none" w:sz="0" w:space="0" w:color="auto"/>
            <w:bottom w:val="none" w:sz="0" w:space="0" w:color="auto"/>
            <w:right w:val="none" w:sz="0" w:space="0" w:color="auto"/>
          </w:divBdr>
        </w:div>
        <w:div w:id="643433921">
          <w:marLeft w:val="480"/>
          <w:marRight w:val="0"/>
          <w:marTop w:val="0"/>
          <w:marBottom w:val="0"/>
          <w:divBdr>
            <w:top w:val="none" w:sz="0" w:space="0" w:color="auto"/>
            <w:left w:val="none" w:sz="0" w:space="0" w:color="auto"/>
            <w:bottom w:val="none" w:sz="0" w:space="0" w:color="auto"/>
            <w:right w:val="none" w:sz="0" w:space="0" w:color="auto"/>
          </w:divBdr>
        </w:div>
        <w:div w:id="593130967">
          <w:marLeft w:val="480"/>
          <w:marRight w:val="0"/>
          <w:marTop w:val="0"/>
          <w:marBottom w:val="0"/>
          <w:divBdr>
            <w:top w:val="none" w:sz="0" w:space="0" w:color="auto"/>
            <w:left w:val="none" w:sz="0" w:space="0" w:color="auto"/>
            <w:bottom w:val="none" w:sz="0" w:space="0" w:color="auto"/>
            <w:right w:val="none" w:sz="0" w:space="0" w:color="auto"/>
          </w:divBdr>
        </w:div>
        <w:div w:id="1878815894">
          <w:marLeft w:val="480"/>
          <w:marRight w:val="0"/>
          <w:marTop w:val="0"/>
          <w:marBottom w:val="0"/>
          <w:divBdr>
            <w:top w:val="none" w:sz="0" w:space="0" w:color="auto"/>
            <w:left w:val="none" w:sz="0" w:space="0" w:color="auto"/>
            <w:bottom w:val="none" w:sz="0" w:space="0" w:color="auto"/>
            <w:right w:val="none" w:sz="0" w:space="0" w:color="auto"/>
          </w:divBdr>
        </w:div>
        <w:div w:id="1713383499">
          <w:marLeft w:val="480"/>
          <w:marRight w:val="0"/>
          <w:marTop w:val="0"/>
          <w:marBottom w:val="0"/>
          <w:divBdr>
            <w:top w:val="none" w:sz="0" w:space="0" w:color="auto"/>
            <w:left w:val="none" w:sz="0" w:space="0" w:color="auto"/>
            <w:bottom w:val="none" w:sz="0" w:space="0" w:color="auto"/>
            <w:right w:val="none" w:sz="0" w:space="0" w:color="auto"/>
          </w:divBdr>
        </w:div>
        <w:div w:id="1341587631">
          <w:marLeft w:val="480"/>
          <w:marRight w:val="0"/>
          <w:marTop w:val="0"/>
          <w:marBottom w:val="0"/>
          <w:divBdr>
            <w:top w:val="none" w:sz="0" w:space="0" w:color="auto"/>
            <w:left w:val="none" w:sz="0" w:space="0" w:color="auto"/>
            <w:bottom w:val="none" w:sz="0" w:space="0" w:color="auto"/>
            <w:right w:val="none" w:sz="0" w:space="0" w:color="auto"/>
          </w:divBdr>
        </w:div>
        <w:div w:id="2095515423">
          <w:marLeft w:val="480"/>
          <w:marRight w:val="0"/>
          <w:marTop w:val="0"/>
          <w:marBottom w:val="0"/>
          <w:divBdr>
            <w:top w:val="none" w:sz="0" w:space="0" w:color="auto"/>
            <w:left w:val="none" w:sz="0" w:space="0" w:color="auto"/>
            <w:bottom w:val="none" w:sz="0" w:space="0" w:color="auto"/>
            <w:right w:val="none" w:sz="0" w:space="0" w:color="auto"/>
          </w:divBdr>
        </w:div>
        <w:div w:id="1492989563">
          <w:marLeft w:val="480"/>
          <w:marRight w:val="0"/>
          <w:marTop w:val="0"/>
          <w:marBottom w:val="0"/>
          <w:divBdr>
            <w:top w:val="none" w:sz="0" w:space="0" w:color="auto"/>
            <w:left w:val="none" w:sz="0" w:space="0" w:color="auto"/>
            <w:bottom w:val="none" w:sz="0" w:space="0" w:color="auto"/>
            <w:right w:val="none" w:sz="0" w:space="0" w:color="auto"/>
          </w:divBdr>
        </w:div>
        <w:div w:id="905257792">
          <w:marLeft w:val="480"/>
          <w:marRight w:val="0"/>
          <w:marTop w:val="0"/>
          <w:marBottom w:val="0"/>
          <w:divBdr>
            <w:top w:val="none" w:sz="0" w:space="0" w:color="auto"/>
            <w:left w:val="none" w:sz="0" w:space="0" w:color="auto"/>
            <w:bottom w:val="none" w:sz="0" w:space="0" w:color="auto"/>
            <w:right w:val="none" w:sz="0" w:space="0" w:color="auto"/>
          </w:divBdr>
        </w:div>
        <w:div w:id="1066297508">
          <w:marLeft w:val="480"/>
          <w:marRight w:val="0"/>
          <w:marTop w:val="0"/>
          <w:marBottom w:val="0"/>
          <w:divBdr>
            <w:top w:val="none" w:sz="0" w:space="0" w:color="auto"/>
            <w:left w:val="none" w:sz="0" w:space="0" w:color="auto"/>
            <w:bottom w:val="none" w:sz="0" w:space="0" w:color="auto"/>
            <w:right w:val="none" w:sz="0" w:space="0" w:color="auto"/>
          </w:divBdr>
        </w:div>
        <w:div w:id="1195730562">
          <w:marLeft w:val="480"/>
          <w:marRight w:val="0"/>
          <w:marTop w:val="0"/>
          <w:marBottom w:val="0"/>
          <w:divBdr>
            <w:top w:val="none" w:sz="0" w:space="0" w:color="auto"/>
            <w:left w:val="none" w:sz="0" w:space="0" w:color="auto"/>
            <w:bottom w:val="none" w:sz="0" w:space="0" w:color="auto"/>
            <w:right w:val="none" w:sz="0" w:space="0" w:color="auto"/>
          </w:divBdr>
        </w:div>
        <w:div w:id="392193118">
          <w:marLeft w:val="480"/>
          <w:marRight w:val="0"/>
          <w:marTop w:val="0"/>
          <w:marBottom w:val="0"/>
          <w:divBdr>
            <w:top w:val="none" w:sz="0" w:space="0" w:color="auto"/>
            <w:left w:val="none" w:sz="0" w:space="0" w:color="auto"/>
            <w:bottom w:val="none" w:sz="0" w:space="0" w:color="auto"/>
            <w:right w:val="none" w:sz="0" w:space="0" w:color="auto"/>
          </w:divBdr>
        </w:div>
        <w:div w:id="965699422">
          <w:marLeft w:val="480"/>
          <w:marRight w:val="0"/>
          <w:marTop w:val="0"/>
          <w:marBottom w:val="0"/>
          <w:divBdr>
            <w:top w:val="none" w:sz="0" w:space="0" w:color="auto"/>
            <w:left w:val="none" w:sz="0" w:space="0" w:color="auto"/>
            <w:bottom w:val="none" w:sz="0" w:space="0" w:color="auto"/>
            <w:right w:val="none" w:sz="0" w:space="0" w:color="auto"/>
          </w:divBdr>
        </w:div>
        <w:div w:id="2131196939">
          <w:marLeft w:val="480"/>
          <w:marRight w:val="0"/>
          <w:marTop w:val="0"/>
          <w:marBottom w:val="0"/>
          <w:divBdr>
            <w:top w:val="none" w:sz="0" w:space="0" w:color="auto"/>
            <w:left w:val="none" w:sz="0" w:space="0" w:color="auto"/>
            <w:bottom w:val="none" w:sz="0" w:space="0" w:color="auto"/>
            <w:right w:val="none" w:sz="0" w:space="0" w:color="auto"/>
          </w:divBdr>
        </w:div>
        <w:div w:id="2048993780">
          <w:marLeft w:val="480"/>
          <w:marRight w:val="0"/>
          <w:marTop w:val="0"/>
          <w:marBottom w:val="0"/>
          <w:divBdr>
            <w:top w:val="none" w:sz="0" w:space="0" w:color="auto"/>
            <w:left w:val="none" w:sz="0" w:space="0" w:color="auto"/>
            <w:bottom w:val="none" w:sz="0" w:space="0" w:color="auto"/>
            <w:right w:val="none" w:sz="0" w:space="0" w:color="auto"/>
          </w:divBdr>
        </w:div>
        <w:div w:id="1376276388">
          <w:marLeft w:val="480"/>
          <w:marRight w:val="0"/>
          <w:marTop w:val="0"/>
          <w:marBottom w:val="0"/>
          <w:divBdr>
            <w:top w:val="none" w:sz="0" w:space="0" w:color="auto"/>
            <w:left w:val="none" w:sz="0" w:space="0" w:color="auto"/>
            <w:bottom w:val="none" w:sz="0" w:space="0" w:color="auto"/>
            <w:right w:val="none" w:sz="0" w:space="0" w:color="auto"/>
          </w:divBdr>
        </w:div>
        <w:div w:id="1395205104">
          <w:marLeft w:val="480"/>
          <w:marRight w:val="0"/>
          <w:marTop w:val="0"/>
          <w:marBottom w:val="0"/>
          <w:divBdr>
            <w:top w:val="none" w:sz="0" w:space="0" w:color="auto"/>
            <w:left w:val="none" w:sz="0" w:space="0" w:color="auto"/>
            <w:bottom w:val="none" w:sz="0" w:space="0" w:color="auto"/>
            <w:right w:val="none" w:sz="0" w:space="0" w:color="auto"/>
          </w:divBdr>
        </w:div>
        <w:div w:id="663050333">
          <w:marLeft w:val="480"/>
          <w:marRight w:val="0"/>
          <w:marTop w:val="0"/>
          <w:marBottom w:val="0"/>
          <w:divBdr>
            <w:top w:val="none" w:sz="0" w:space="0" w:color="auto"/>
            <w:left w:val="none" w:sz="0" w:space="0" w:color="auto"/>
            <w:bottom w:val="none" w:sz="0" w:space="0" w:color="auto"/>
            <w:right w:val="none" w:sz="0" w:space="0" w:color="auto"/>
          </w:divBdr>
        </w:div>
        <w:div w:id="1370060561">
          <w:marLeft w:val="480"/>
          <w:marRight w:val="0"/>
          <w:marTop w:val="0"/>
          <w:marBottom w:val="0"/>
          <w:divBdr>
            <w:top w:val="none" w:sz="0" w:space="0" w:color="auto"/>
            <w:left w:val="none" w:sz="0" w:space="0" w:color="auto"/>
            <w:bottom w:val="none" w:sz="0" w:space="0" w:color="auto"/>
            <w:right w:val="none" w:sz="0" w:space="0" w:color="auto"/>
          </w:divBdr>
        </w:div>
        <w:div w:id="42947393">
          <w:marLeft w:val="480"/>
          <w:marRight w:val="0"/>
          <w:marTop w:val="0"/>
          <w:marBottom w:val="0"/>
          <w:divBdr>
            <w:top w:val="none" w:sz="0" w:space="0" w:color="auto"/>
            <w:left w:val="none" w:sz="0" w:space="0" w:color="auto"/>
            <w:bottom w:val="none" w:sz="0" w:space="0" w:color="auto"/>
            <w:right w:val="none" w:sz="0" w:space="0" w:color="auto"/>
          </w:divBdr>
        </w:div>
        <w:div w:id="1277786023">
          <w:marLeft w:val="480"/>
          <w:marRight w:val="0"/>
          <w:marTop w:val="0"/>
          <w:marBottom w:val="0"/>
          <w:divBdr>
            <w:top w:val="none" w:sz="0" w:space="0" w:color="auto"/>
            <w:left w:val="none" w:sz="0" w:space="0" w:color="auto"/>
            <w:bottom w:val="none" w:sz="0" w:space="0" w:color="auto"/>
            <w:right w:val="none" w:sz="0" w:space="0" w:color="auto"/>
          </w:divBdr>
        </w:div>
      </w:divsChild>
    </w:div>
    <w:div w:id="1022165355">
      <w:bodyDiv w:val="1"/>
      <w:marLeft w:val="0"/>
      <w:marRight w:val="0"/>
      <w:marTop w:val="0"/>
      <w:marBottom w:val="0"/>
      <w:divBdr>
        <w:top w:val="none" w:sz="0" w:space="0" w:color="auto"/>
        <w:left w:val="none" w:sz="0" w:space="0" w:color="auto"/>
        <w:bottom w:val="none" w:sz="0" w:space="0" w:color="auto"/>
        <w:right w:val="none" w:sz="0" w:space="0" w:color="auto"/>
      </w:divBdr>
    </w:div>
    <w:div w:id="1022514059">
      <w:bodyDiv w:val="1"/>
      <w:marLeft w:val="0"/>
      <w:marRight w:val="0"/>
      <w:marTop w:val="0"/>
      <w:marBottom w:val="0"/>
      <w:divBdr>
        <w:top w:val="none" w:sz="0" w:space="0" w:color="auto"/>
        <w:left w:val="none" w:sz="0" w:space="0" w:color="auto"/>
        <w:bottom w:val="none" w:sz="0" w:space="0" w:color="auto"/>
        <w:right w:val="none" w:sz="0" w:space="0" w:color="auto"/>
      </w:divBdr>
    </w:div>
    <w:div w:id="1022826929">
      <w:bodyDiv w:val="1"/>
      <w:marLeft w:val="0"/>
      <w:marRight w:val="0"/>
      <w:marTop w:val="0"/>
      <w:marBottom w:val="0"/>
      <w:divBdr>
        <w:top w:val="none" w:sz="0" w:space="0" w:color="auto"/>
        <w:left w:val="none" w:sz="0" w:space="0" w:color="auto"/>
        <w:bottom w:val="none" w:sz="0" w:space="0" w:color="auto"/>
        <w:right w:val="none" w:sz="0" w:space="0" w:color="auto"/>
      </w:divBdr>
    </w:div>
    <w:div w:id="1022978439">
      <w:bodyDiv w:val="1"/>
      <w:marLeft w:val="0"/>
      <w:marRight w:val="0"/>
      <w:marTop w:val="0"/>
      <w:marBottom w:val="0"/>
      <w:divBdr>
        <w:top w:val="none" w:sz="0" w:space="0" w:color="auto"/>
        <w:left w:val="none" w:sz="0" w:space="0" w:color="auto"/>
        <w:bottom w:val="none" w:sz="0" w:space="0" w:color="auto"/>
        <w:right w:val="none" w:sz="0" w:space="0" w:color="auto"/>
      </w:divBdr>
    </w:div>
    <w:div w:id="1023096434">
      <w:bodyDiv w:val="1"/>
      <w:marLeft w:val="0"/>
      <w:marRight w:val="0"/>
      <w:marTop w:val="0"/>
      <w:marBottom w:val="0"/>
      <w:divBdr>
        <w:top w:val="none" w:sz="0" w:space="0" w:color="auto"/>
        <w:left w:val="none" w:sz="0" w:space="0" w:color="auto"/>
        <w:bottom w:val="none" w:sz="0" w:space="0" w:color="auto"/>
        <w:right w:val="none" w:sz="0" w:space="0" w:color="auto"/>
      </w:divBdr>
    </w:div>
    <w:div w:id="1023167760">
      <w:bodyDiv w:val="1"/>
      <w:marLeft w:val="0"/>
      <w:marRight w:val="0"/>
      <w:marTop w:val="0"/>
      <w:marBottom w:val="0"/>
      <w:divBdr>
        <w:top w:val="none" w:sz="0" w:space="0" w:color="auto"/>
        <w:left w:val="none" w:sz="0" w:space="0" w:color="auto"/>
        <w:bottom w:val="none" w:sz="0" w:space="0" w:color="auto"/>
        <w:right w:val="none" w:sz="0" w:space="0" w:color="auto"/>
      </w:divBdr>
    </w:div>
    <w:div w:id="1024594081">
      <w:bodyDiv w:val="1"/>
      <w:marLeft w:val="0"/>
      <w:marRight w:val="0"/>
      <w:marTop w:val="0"/>
      <w:marBottom w:val="0"/>
      <w:divBdr>
        <w:top w:val="none" w:sz="0" w:space="0" w:color="auto"/>
        <w:left w:val="none" w:sz="0" w:space="0" w:color="auto"/>
        <w:bottom w:val="none" w:sz="0" w:space="0" w:color="auto"/>
        <w:right w:val="none" w:sz="0" w:space="0" w:color="auto"/>
      </w:divBdr>
    </w:div>
    <w:div w:id="1024748587">
      <w:bodyDiv w:val="1"/>
      <w:marLeft w:val="0"/>
      <w:marRight w:val="0"/>
      <w:marTop w:val="0"/>
      <w:marBottom w:val="0"/>
      <w:divBdr>
        <w:top w:val="none" w:sz="0" w:space="0" w:color="auto"/>
        <w:left w:val="none" w:sz="0" w:space="0" w:color="auto"/>
        <w:bottom w:val="none" w:sz="0" w:space="0" w:color="auto"/>
        <w:right w:val="none" w:sz="0" w:space="0" w:color="auto"/>
      </w:divBdr>
    </w:div>
    <w:div w:id="1025449977">
      <w:bodyDiv w:val="1"/>
      <w:marLeft w:val="0"/>
      <w:marRight w:val="0"/>
      <w:marTop w:val="0"/>
      <w:marBottom w:val="0"/>
      <w:divBdr>
        <w:top w:val="none" w:sz="0" w:space="0" w:color="auto"/>
        <w:left w:val="none" w:sz="0" w:space="0" w:color="auto"/>
        <w:bottom w:val="none" w:sz="0" w:space="0" w:color="auto"/>
        <w:right w:val="none" w:sz="0" w:space="0" w:color="auto"/>
      </w:divBdr>
      <w:divsChild>
        <w:div w:id="1456100752">
          <w:marLeft w:val="480"/>
          <w:marRight w:val="0"/>
          <w:marTop w:val="0"/>
          <w:marBottom w:val="0"/>
          <w:divBdr>
            <w:top w:val="none" w:sz="0" w:space="0" w:color="auto"/>
            <w:left w:val="none" w:sz="0" w:space="0" w:color="auto"/>
            <w:bottom w:val="none" w:sz="0" w:space="0" w:color="auto"/>
            <w:right w:val="none" w:sz="0" w:space="0" w:color="auto"/>
          </w:divBdr>
        </w:div>
        <w:div w:id="2037924463">
          <w:marLeft w:val="480"/>
          <w:marRight w:val="0"/>
          <w:marTop w:val="0"/>
          <w:marBottom w:val="0"/>
          <w:divBdr>
            <w:top w:val="none" w:sz="0" w:space="0" w:color="auto"/>
            <w:left w:val="none" w:sz="0" w:space="0" w:color="auto"/>
            <w:bottom w:val="none" w:sz="0" w:space="0" w:color="auto"/>
            <w:right w:val="none" w:sz="0" w:space="0" w:color="auto"/>
          </w:divBdr>
        </w:div>
        <w:div w:id="1000500093">
          <w:marLeft w:val="480"/>
          <w:marRight w:val="0"/>
          <w:marTop w:val="0"/>
          <w:marBottom w:val="0"/>
          <w:divBdr>
            <w:top w:val="none" w:sz="0" w:space="0" w:color="auto"/>
            <w:left w:val="none" w:sz="0" w:space="0" w:color="auto"/>
            <w:bottom w:val="none" w:sz="0" w:space="0" w:color="auto"/>
            <w:right w:val="none" w:sz="0" w:space="0" w:color="auto"/>
          </w:divBdr>
        </w:div>
        <w:div w:id="1284993167">
          <w:marLeft w:val="480"/>
          <w:marRight w:val="0"/>
          <w:marTop w:val="0"/>
          <w:marBottom w:val="0"/>
          <w:divBdr>
            <w:top w:val="none" w:sz="0" w:space="0" w:color="auto"/>
            <w:left w:val="none" w:sz="0" w:space="0" w:color="auto"/>
            <w:bottom w:val="none" w:sz="0" w:space="0" w:color="auto"/>
            <w:right w:val="none" w:sz="0" w:space="0" w:color="auto"/>
          </w:divBdr>
        </w:div>
        <w:div w:id="2062362369">
          <w:marLeft w:val="480"/>
          <w:marRight w:val="0"/>
          <w:marTop w:val="0"/>
          <w:marBottom w:val="0"/>
          <w:divBdr>
            <w:top w:val="none" w:sz="0" w:space="0" w:color="auto"/>
            <w:left w:val="none" w:sz="0" w:space="0" w:color="auto"/>
            <w:bottom w:val="none" w:sz="0" w:space="0" w:color="auto"/>
            <w:right w:val="none" w:sz="0" w:space="0" w:color="auto"/>
          </w:divBdr>
        </w:div>
        <w:div w:id="618143190">
          <w:marLeft w:val="480"/>
          <w:marRight w:val="0"/>
          <w:marTop w:val="0"/>
          <w:marBottom w:val="0"/>
          <w:divBdr>
            <w:top w:val="none" w:sz="0" w:space="0" w:color="auto"/>
            <w:left w:val="none" w:sz="0" w:space="0" w:color="auto"/>
            <w:bottom w:val="none" w:sz="0" w:space="0" w:color="auto"/>
            <w:right w:val="none" w:sz="0" w:space="0" w:color="auto"/>
          </w:divBdr>
        </w:div>
        <w:div w:id="1767768435">
          <w:marLeft w:val="480"/>
          <w:marRight w:val="0"/>
          <w:marTop w:val="0"/>
          <w:marBottom w:val="0"/>
          <w:divBdr>
            <w:top w:val="none" w:sz="0" w:space="0" w:color="auto"/>
            <w:left w:val="none" w:sz="0" w:space="0" w:color="auto"/>
            <w:bottom w:val="none" w:sz="0" w:space="0" w:color="auto"/>
            <w:right w:val="none" w:sz="0" w:space="0" w:color="auto"/>
          </w:divBdr>
        </w:div>
        <w:div w:id="575870045">
          <w:marLeft w:val="480"/>
          <w:marRight w:val="0"/>
          <w:marTop w:val="0"/>
          <w:marBottom w:val="0"/>
          <w:divBdr>
            <w:top w:val="none" w:sz="0" w:space="0" w:color="auto"/>
            <w:left w:val="none" w:sz="0" w:space="0" w:color="auto"/>
            <w:bottom w:val="none" w:sz="0" w:space="0" w:color="auto"/>
            <w:right w:val="none" w:sz="0" w:space="0" w:color="auto"/>
          </w:divBdr>
        </w:div>
        <w:div w:id="972247096">
          <w:marLeft w:val="480"/>
          <w:marRight w:val="0"/>
          <w:marTop w:val="0"/>
          <w:marBottom w:val="0"/>
          <w:divBdr>
            <w:top w:val="none" w:sz="0" w:space="0" w:color="auto"/>
            <w:left w:val="none" w:sz="0" w:space="0" w:color="auto"/>
            <w:bottom w:val="none" w:sz="0" w:space="0" w:color="auto"/>
            <w:right w:val="none" w:sz="0" w:space="0" w:color="auto"/>
          </w:divBdr>
        </w:div>
        <w:div w:id="1446117447">
          <w:marLeft w:val="480"/>
          <w:marRight w:val="0"/>
          <w:marTop w:val="0"/>
          <w:marBottom w:val="0"/>
          <w:divBdr>
            <w:top w:val="none" w:sz="0" w:space="0" w:color="auto"/>
            <w:left w:val="none" w:sz="0" w:space="0" w:color="auto"/>
            <w:bottom w:val="none" w:sz="0" w:space="0" w:color="auto"/>
            <w:right w:val="none" w:sz="0" w:space="0" w:color="auto"/>
          </w:divBdr>
        </w:div>
        <w:div w:id="756094978">
          <w:marLeft w:val="480"/>
          <w:marRight w:val="0"/>
          <w:marTop w:val="0"/>
          <w:marBottom w:val="0"/>
          <w:divBdr>
            <w:top w:val="none" w:sz="0" w:space="0" w:color="auto"/>
            <w:left w:val="none" w:sz="0" w:space="0" w:color="auto"/>
            <w:bottom w:val="none" w:sz="0" w:space="0" w:color="auto"/>
            <w:right w:val="none" w:sz="0" w:space="0" w:color="auto"/>
          </w:divBdr>
        </w:div>
        <w:div w:id="435710402">
          <w:marLeft w:val="480"/>
          <w:marRight w:val="0"/>
          <w:marTop w:val="0"/>
          <w:marBottom w:val="0"/>
          <w:divBdr>
            <w:top w:val="none" w:sz="0" w:space="0" w:color="auto"/>
            <w:left w:val="none" w:sz="0" w:space="0" w:color="auto"/>
            <w:bottom w:val="none" w:sz="0" w:space="0" w:color="auto"/>
            <w:right w:val="none" w:sz="0" w:space="0" w:color="auto"/>
          </w:divBdr>
        </w:div>
        <w:div w:id="1668746412">
          <w:marLeft w:val="480"/>
          <w:marRight w:val="0"/>
          <w:marTop w:val="0"/>
          <w:marBottom w:val="0"/>
          <w:divBdr>
            <w:top w:val="none" w:sz="0" w:space="0" w:color="auto"/>
            <w:left w:val="none" w:sz="0" w:space="0" w:color="auto"/>
            <w:bottom w:val="none" w:sz="0" w:space="0" w:color="auto"/>
            <w:right w:val="none" w:sz="0" w:space="0" w:color="auto"/>
          </w:divBdr>
        </w:div>
        <w:div w:id="2033804343">
          <w:marLeft w:val="480"/>
          <w:marRight w:val="0"/>
          <w:marTop w:val="0"/>
          <w:marBottom w:val="0"/>
          <w:divBdr>
            <w:top w:val="none" w:sz="0" w:space="0" w:color="auto"/>
            <w:left w:val="none" w:sz="0" w:space="0" w:color="auto"/>
            <w:bottom w:val="none" w:sz="0" w:space="0" w:color="auto"/>
            <w:right w:val="none" w:sz="0" w:space="0" w:color="auto"/>
          </w:divBdr>
        </w:div>
        <w:div w:id="1083406636">
          <w:marLeft w:val="480"/>
          <w:marRight w:val="0"/>
          <w:marTop w:val="0"/>
          <w:marBottom w:val="0"/>
          <w:divBdr>
            <w:top w:val="none" w:sz="0" w:space="0" w:color="auto"/>
            <w:left w:val="none" w:sz="0" w:space="0" w:color="auto"/>
            <w:bottom w:val="none" w:sz="0" w:space="0" w:color="auto"/>
            <w:right w:val="none" w:sz="0" w:space="0" w:color="auto"/>
          </w:divBdr>
        </w:div>
        <w:div w:id="2057270656">
          <w:marLeft w:val="480"/>
          <w:marRight w:val="0"/>
          <w:marTop w:val="0"/>
          <w:marBottom w:val="0"/>
          <w:divBdr>
            <w:top w:val="none" w:sz="0" w:space="0" w:color="auto"/>
            <w:left w:val="none" w:sz="0" w:space="0" w:color="auto"/>
            <w:bottom w:val="none" w:sz="0" w:space="0" w:color="auto"/>
            <w:right w:val="none" w:sz="0" w:space="0" w:color="auto"/>
          </w:divBdr>
        </w:div>
        <w:div w:id="1223444594">
          <w:marLeft w:val="480"/>
          <w:marRight w:val="0"/>
          <w:marTop w:val="0"/>
          <w:marBottom w:val="0"/>
          <w:divBdr>
            <w:top w:val="none" w:sz="0" w:space="0" w:color="auto"/>
            <w:left w:val="none" w:sz="0" w:space="0" w:color="auto"/>
            <w:bottom w:val="none" w:sz="0" w:space="0" w:color="auto"/>
            <w:right w:val="none" w:sz="0" w:space="0" w:color="auto"/>
          </w:divBdr>
        </w:div>
        <w:div w:id="1103451045">
          <w:marLeft w:val="480"/>
          <w:marRight w:val="0"/>
          <w:marTop w:val="0"/>
          <w:marBottom w:val="0"/>
          <w:divBdr>
            <w:top w:val="none" w:sz="0" w:space="0" w:color="auto"/>
            <w:left w:val="none" w:sz="0" w:space="0" w:color="auto"/>
            <w:bottom w:val="none" w:sz="0" w:space="0" w:color="auto"/>
            <w:right w:val="none" w:sz="0" w:space="0" w:color="auto"/>
          </w:divBdr>
        </w:div>
        <w:div w:id="448476839">
          <w:marLeft w:val="480"/>
          <w:marRight w:val="0"/>
          <w:marTop w:val="0"/>
          <w:marBottom w:val="0"/>
          <w:divBdr>
            <w:top w:val="none" w:sz="0" w:space="0" w:color="auto"/>
            <w:left w:val="none" w:sz="0" w:space="0" w:color="auto"/>
            <w:bottom w:val="none" w:sz="0" w:space="0" w:color="auto"/>
            <w:right w:val="none" w:sz="0" w:space="0" w:color="auto"/>
          </w:divBdr>
        </w:div>
        <w:div w:id="51739010">
          <w:marLeft w:val="480"/>
          <w:marRight w:val="0"/>
          <w:marTop w:val="0"/>
          <w:marBottom w:val="0"/>
          <w:divBdr>
            <w:top w:val="none" w:sz="0" w:space="0" w:color="auto"/>
            <w:left w:val="none" w:sz="0" w:space="0" w:color="auto"/>
            <w:bottom w:val="none" w:sz="0" w:space="0" w:color="auto"/>
            <w:right w:val="none" w:sz="0" w:space="0" w:color="auto"/>
          </w:divBdr>
        </w:div>
        <w:div w:id="1470440941">
          <w:marLeft w:val="480"/>
          <w:marRight w:val="0"/>
          <w:marTop w:val="0"/>
          <w:marBottom w:val="0"/>
          <w:divBdr>
            <w:top w:val="none" w:sz="0" w:space="0" w:color="auto"/>
            <w:left w:val="none" w:sz="0" w:space="0" w:color="auto"/>
            <w:bottom w:val="none" w:sz="0" w:space="0" w:color="auto"/>
            <w:right w:val="none" w:sz="0" w:space="0" w:color="auto"/>
          </w:divBdr>
        </w:div>
        <w:div w:id="1855072548">
          <w:marLeft w:val="480"/>
          <w:marRight w:val="0"/>
          <w:marTop w:val="0"/>
          <w:marBottom w:val="0"/>
          <w:divBdr>
            <w:top w:val="none" w:sz="0" w:space="0" w:color="auto"/>
            <w:left w:val="none" w:sz="0" w:space="0" w:color="auto"/>
            <w:bottom w:val="none" w:sz="0" w:space="0" w:color="auto"/>
            <w:right w:val="none" w:sz="0" w:space="0" w:color="auto"/>
          </w:divBdr>
        </w:div>
        <w:div w:id="1905405111">
          <w:marLeft w:val="480"/>
          <w:marRight w:val="0"/>
          <w:marTop w:val="0"/>
          <w:marBottom w:val="0"/>
          <w:divBdr>
            <w:top w:val="none" w:sz="0" w:space="0" w:color="auto"/>
            <w:left w:val="none" w:sz="0" w:space="0" w:color="auto"/>
            <w:bottom w:val="none" w:sz="0" w:space="0" w:color="auto"/>
            <w:right w:val="none" w:sz="0" w:space="0" w:color="auto"/>
          </w:divBdr>
        </w:div>
        <w:div w:id="1472745038">
          <w:marLeft w:val="480"/>
          <w:marRight w:val="0"/>
          <w:marTop w:val="0"/>
          <w:marBottom w:val="0"/>
          <w:divBdr>
            <w:top w:val="none" w:sz="0" w:space="0" w:color="auto"/>
            <w:left w:val="none" w:sz="0" w:space="0" w:color="auto"/>
            <w:bottom w:val="none" w:sz="0" w:space="0" w:color="auto"/>
            <w:right w:val="none" w:sz="0" w:space="0" w:color="auto"/>
          </w:divBdr>
        </w:div>
        <w:div w:id="1891576001">
          <w:marLeft w:val="480"/>
          <w:marRight w:val="0"/>
          <w:marTop w:val="0"/>
          <w:marBottom w:val="0"/>
          <w:divBdr>
            <w:top w:val="none" w:sz="0" w:space="0" w:color="auto"/>
            <w:left w:val="none" w:sz="0" w:space="0" w:color="auto"/>
            <w:bottom w:val="none" w:sz="0" w:space="0" w:color="auto"/>
            <w:right w:val="none" w:sz="0" w:space="0" w:color="auto"/>
          </w:divBdr>
        </w:div>
        <w:div w:id="1762681679">
          <w:marLeft w:val="480"/>
          <w:marRight w:val="0"/>
          <w:marTop w:val="0"/>
          <w:marBottom w:val="0"/>
          <w:divBdr>
            <w:top w:val="none" w:sz="0" w:space="0" w:color="auto"/>
            <w:left w:val="none" w:sz="0" w:space="0" w:color="auto"/>
            <w:bottom w:val="none" w:sz="0" w:space="0" w:color="auto"/>
            <w:right w:val="none" w:sz="0" w:space="0" w:color="auto"/>
          </w:divBdr>
        </w:div>
        <w:div w:id="579219126">
          <w:marLeft w:val="480"/>
          <w:marRight w:val="0"/>
          <w:marTop w:val="0"/>
          <w:marBottom w:val="0"/>
          <w:divBdr>
            <w:top w:val="none" w:sz="0" w:space="0" w:color="auto"/>
            <w:left w:val="none" w:sz="0" w:space="0" w:color="auto"/>
            <w:bottom w:val="none" w:sz="0" w:space="0" w:color="auto"/>
            <w:right w:val="none" w:sz="0" w:space="0" w:color="auto"/>
          </w:divBdr>
        </w:div>
        <w:div w:id="1338115328">
          <w:marLeft w:val="480"/>
          <w:marRight w:val="0"/>
          <w:marTop w:val="0"/>
          <w:marBottom w:val="0"/>
          <w:divBdr>
            <w:top w:val="none" w:sz="0" w:space="0" w:color="auto"/>
            <w:left w:val="none" w:sz="0" w:space="0" w:color="auto"/>
            <w:bottom w:val="none" w:sz="0" w:space="0" w:color="auto"/>
            <w:right w:val="none" w:sz="0" w:space="0" w:color="auto"/>
          </w:divBdr>
        </w:div>
        <w:div w:id="448285656">
          <w:marLeft w:val="480"/>
          <w:marRight w:val="0"/>
          <w:marTop w:val="0"/>
          <w:marBottom w:val="0"/>
          <w:divBdr>
            <w:top w:val="none" w:sz="0" w:space="0" w:color="auto"/>
            <w:left w:val="none" w:sz="0" w:space="0" w:color="auto"/>
            <w:bottom w:val="none" w:sz="0" w:space="0" w:color="auto"/>
            <w:right w:val="none" w:sz="0" w:space="0" w:color="auto"/>
          </w:divBdr>
        </w:div>
        <w:div w:id="1422339740">
          <w:marLeft w:val="480"/>
          <w:marRight w:val="0"/>
          <w:marTop w:val="0"/>
          <w:marBottom w:val="0"/>
          <w:divBdr>
            <w:top w:val="none" w:sz="0" w:space="0" w:color="auto"/>
            <w:left w:val="none" w:sz="0" w:space="0" w:color="auto"/>
            <w:bottom w:val="none" w:sz="0" w:space="0" w:color="auto"/>
            <w:right w:val="none" w:sz="0" w:space="0" w:color="auto"/>
          </w:divBdr>
        </w:div>
        <w:div w:id="1230462266">
          <w:marLeft w:val="480"/>
          <w:marRight w:val="0"/>
          <w:marTop w:val="0"/>
          <w:marBottom w:val="0"/>
          <w:divBdr>
            <w:top w:val="none" w:sz="0" w:space="0" w:color="auto"/>
            <w:left w:val="none" w:sz="0" w:space="0" w:color="auto"/>
            <w:bottom w:val="none" w:sz="0" w:space="0" w:color="auto"/>
            <w:right w:val="none" w:sz="0" w:space="0" w:color="auto"/>
          </w:divBdr>
        </w:div>
        <w:div w:id="1847090123">
          <w:marLeft w:val="480"/>
          <w:marRight w:val="0"/>
          <w:marTop w:val="0"/>
          <w:marBottom w:val="0"/>
          <w:divBdr>
            <w:top w:val="none" w:sz="0" w:space="0" w:color="auto"/>
            <w:left w:val="none" w:sz="0" w:space="0" w:color="auto"/>
            <w:bottom w:val="none" w:sz="0" w:space="0" w:color="auto"/>
            <w:right w:val="none" w:sz="0" w:space="0" w:color="auto"/>
          </w:divBdr>
        </w:div>
        <w:div w:id="742680339">
          <w:marLeft w:val="480"/>
          <w:marRight w:val="0"/>
          <w:marTop w:val="0"/>
          <w:marBottom w:val="0"/>
          <w:divBdr>
            <w:top w:val="none" w:sz="0" w:space="0" w:color="auto"/>
            <w:left w:val="none" w:sz="0" w:space="0" w:color="auto"/>
            <w:bottom w:val="none" w:sz="0" w:space="0" w:color="auto"/>
            <w:right w:val="none" w:sz="0" w:space="0" w:color="auto"/>
          </w:divBdr>
        </w:div>
        <w:div w:id="528105912">
          <w:marLeft w:val="480"/>
          <w:marRight w:val="0"/>
          <w:marTop w:val="0"/>
          <w:marBottom w:val="0"/>
          <w:divBdr>
            <w:top w:val="none" w:sz="0" w:space="0" w:color="auto"/>
            <w:left w:val="none" w:sz="0" w:space="0" w:color="auto"/>
            <w:bottom w:val="none" w:sz="0" w:space="0" w:color="auto"/>
            <w:right w:val="none" w:sz="0" w:space="0" w:color="auto"/>
          </w:divBdr>
        </w:div>
        <w:div w:id="2137721144">
          <w:marLeft w:val="480"/>
          <w:marRight w:val="0"/>
          <w:marTop w:val="0"/>
          <w:marBottom w:val="0"/>
          <w:divBdr>
            <w:top w:val="none" w:sz="0" w:space="0" w:color="auto"/>
            <w:left w:val="none" w:sz="0" w:space="0" w:color="auto"/>
            <w:bottom w:val="none" w:sz="0" w:space="0" w:color="auto"/>
            <w:right w:val="none" w:sz="0" w:space="0" w:color="auto"/>
          </w:divBdr>
        </w:div>
        <w:div w:id="744693475">
          <w:marLeft w:val="480"/>
          <w:marRight w:val="0"/>
          <w:marTop w:val="0"/>
          <w:marBottom w:val="0"/>
          <w:divBdr>
            <w:top w:val="none" w:sz="0" w:space="0" w:color="auto"/>
            <w:left w:val="none" w:sz="0" w:space="0" w:color="auto"/>
            <w:bottom w:val="none" w:sz="0" w:space="0" w:color="auto"/>
            <w:right w:val="none" w:sz="0" w:space="0" w:color="auto"/>
          </w:divBdr>
        </w:div>
        <w:div w:id="964239334">
          <w:marLeft w:val="480"/>
          <w:marRight w:val="0"/>
          <w:marTop w:val="0"/>
          <w:marBottom w:val="0"/>
          <w:divBdr>
            <w:top w:val="none" w:sz="0" w:space="0" w:color="auto"/>
            <w:left w:val="none" w:sz="0" w:space="0" w:color="auto"/>
            <w:bottom w:val="none" w:sz="0" w:space="0" w:color="auto"/>
            <w:right w:val="none" w:sz="0" w:space="0" w:color="auto"/>
          </w:divBdr>
        </w:div>
        <w:div w:id="1496801592">
          <w:marLeft w:val="480"/>
          <w:marRight w:val="0"/>
          <w:marTop w:val="0"/>
          <w:marBottom w:val="0"/>
          <w:divBdr>
            <w:top w:val="none" w:sz="0" w:space="0" w:color="auto"/>
            <w:left w:val="none" w:sz="0" w:space="0" w:color="auto"/>
            <w:bottom w:val="none" w:sz="0" w:space="0" w:color="auto"/>
            <w:right w:val="none" w:sz="0" w:space="0" w:color="auto"/>
          </w:divBdr>
        </w:div>
        <w:div w:id="1103762094">
          <w:marLeft w:val="480"/>
          <w:marRight w:val="0"/>
          <w:marTop w:val="0"/>
          <w:marBottom w:val="0"/>
          <w:divBdr>
            <w:top w:val="none" w:sz="0" w:space="0" w:color="auto"/>
            <w:left w:val="none" w:sz="0" w:space="0" w:color="auto"/>
            <w:bottom w:val="none" w:sz="0" w:space="0" w:color="auto"/>
            <w:right w:val="none" w:sz="0" w:space="0" w:color="auto"/>
          </w:divBdr>
        </w:div>
        <w:div w:id="1848127896">
          <w:marLeft w:val="480"/>
          <w:marRight w:val="0"/>
          <w:marTop w:val="0"/>
          <w:marBottom w:val="0"/>
          <w:divBdr>
            <w:top w:val="none" w:sz="0" w:space="0" w:color="auto"/>
            <w:left w:val="none" w:sz="0" w:space="0" w:color="auto"/>
            <w:bottom w:val="none" w:sz="0" w:space="0" w:color="auto"/>
            <w:right w:val="none" w:sz="0" w:space="0" w:color="auto"/>
          </w:divBdr>
        </w:div>
        <w:div w:id="2042513062">
          <w:marLeft w:val="480"/>
          <w:marRight w:val="0"/>
          <w:marTop w:val="0"/>
          <w:marBottom w:val="0"/>
          <w:divBdr>
            <w:top w:val="none" w:sz="0" w:space="0" w:color="auto"/>
            <w:left w:val="none" w:sz="0" w:space="0" w:color="auto"/>
            <w:bottom w:val="none" w:sz="0" w:space="0" w:color="auto"/>
            <w:right w:val="none" w:sz="0" w:space="0" w:color="auto"/>
          </w:divBdr>
        </w:div>
        <w:div w:id="288437335">
          <w:marLeft w:val="480"/>
          <w:marRight w:val="0"/>
          <w:marTop w:val="0"/>
          <w:marBottom w:val="0"/>
          <w:divBdr>
            <w:top w:val="none" w:sz="0" w:space="0" w:color="auto"/>
            <w:left w:val="none" w:sz="0" w:space="0" w:color="auto"/>
            <w:bottom w:val="none" w:sz="0" w:space="0" w:color="auto"/>
            <w:right w:val="none" w:sz="0" w:space="0" w:color="auto"/>
          </w:divBdr>
        </w:div>
        <w:div w:id="1236355175">
          <w:marLeft w:val="480"/>
          <w:marRight w:val="0"/>
          <w:marTop w:val="0"/>
          <w:marBottom w:val="0"/>
          <w:divBdr>
            <w:top w:val="none" w:sz="0" w:space="0" w:color="auto"/>
            <w:left w:val="none" w:sz="0" w:space="0" w:color="auto"/>
            <w:bottom w:val="none" w:sz="0" w:space="0" w:color="auto"/>
            <w:right w:val="none" w:sz="0" w:space="0" w:color="auto"/>
          </w:divBdr>
        </w:div>
        <w:div w:id="928389182">
          <w:marLeft w:val="480"/>
          <w:marRight w:val="0"/>
          <w:marTop w:val="0"/>
          <w:marBottom w:val="0"/>
          <w:divBdr>
            <w:top w:val="none" w:sz="0" w:space="0" w:color="auto"/>
            <w:left w:val="none" w:sz="0" w:space="0" w:color="auto"/>
            <w:bottom w:val="none" w:sz="0" w:space="0" w:color="auto"/>
            <w:right w:val="none" w:sz="0" w:space="0" w:color="auto"/>
          </w:divBdr>
        </w:div>
        <w:div w:id="79955470">
          <w:marLeft w:val="480"/>
          <w:marRight w:val="0"/>
          <w:marTop w:val="0"/>
          <w:marBottom w:val="0"/>
          <w:divBdr>
            <w:top w:val="none" w:sz="0" w:space="0" w:color="auto"/>
            <w:left w:val="none" w:sz="0" w:space="0" w:color="auto"/>
            <w:bottom w:val="none" w:sz="0" w:space="0" w:color="auto"/>
            <w:right w:val="none" w:sz="0" w:space="0" w:color="auto"/>
          </w:divBdr>
        </w:div>
        <w:div w:id="1269780418">
          <w:marLeft w:val="480"/>
          <w:marRight w:val="0"/>
          <w:marTop w:val="0"/>
          <w:marBottom w:val="0"/>
          <w:divBdr>
            <w:top w:val="none" w:sz="0" w:space="0" w:color="auto"/>
            <w:left w:val="none" w:sz="0" w:space="0" w:color="auto"/>
            <w:bottom w:val="none" w:sz="0" w:space="0" w:color="auto"/>
            <w:right w:val="none" w:sz="0" w:space="0" w:color="auto"/>
          </w:divBdr>
        </w:div>
        <w:div w:id="2063678280">
          <w:marLeft w:val="480"/>
          <w:marRight w:val="0"/>
          <w:marTop w:val="0"/>
          <w:marBottom w:val="0"/>
          <w:divBdr>
            <w:top w:val="none" w:sz="0" w:space="0" w:color="auto"/>
            <w:left w:val="none" w:sz="0" w:space="0" w:color="auto"/>
            <w:bottom w:val="none" w:sz="0" w:space="0" w:color="auto"/>
            <w:right w:val="none" w:sz="0" w:space="0" w:color="auto"/>
          </w:divBdr>
        </w:div>
        <w:div w:id="1549954960">
          <w:marLeft w:val="480"/>
          <w:marRight w:val="0"/>
          <w:marTop w:val="0"/>
          <w:marBottom w:val="0"/>
          <w:divBdr>
            <w:top w:val="none" w:sz="0" w:space="0" w:color="auto"/>
            <w:left w:val="none" w:sz="0" w:space="0" w:color="auto"/>
            <w:bottom w:val="none" w:sz="0" w:space="0" w:color="auto"/>
            <w:right w:val="none" w:sz="0" w:space="0" w:color="auto"/>
          </w:divBdr>
        </w:div>
        <w:div w:id="39863626">
          <w:marLeft w:val="480"/>
          <w:marRight w:val="0"/>
          <w:marTop w:val="0"/>
          <w:marBottom w:val="0"/>
          <w:divBdr>
            <w:top w:val="none" w:sz="0" w:space="0" w:color="auto"/>
            <w:left w:val="none" w:sz="0" w:space="0" w:color="auto"/>
            <w:bottom w:val="none" w:sz="0" w:space="0" w:color="auto"/>
            <w:right w:val="none" w:sz="0" w:space="0" w:color="auto"/>
          </w:divBdr>
        </w:div>
        <w:div w:id="1361127425">
          <w:marLeft w:val="480"/>
          <w:marRight w:val="0"/>
          <w:marTop w:val="0"/>
          <w:marBottom w:val="0"/>
          <w:divBdr>
            <w:top w:val="none" w:sz="0" w:space="0" w:color="auto"/>
            <w:left w:val="none" w:sz="0" w:space="0" w:color="auto"/>
            <w:bottom w:val="none" w:sz="0" w:space="0" w:color="auto"/>
            <w:right w:val="none" w:sz="0" w:space="0" w:color="auto"/>
          </w:divBdr>
        </w:div>
        <w:div w:id="1172794981">
          <w:marLeft w:val="480"/>
          <w:marRight w:val="0"/>
          <w:marTop w:val="0"/>
          <w:marBottom w:val="0"/>
          <w:divBdr>
            <w:top w:val="none" w:sz="0" w:space="0" w:color="auto"/>
            <w:left w:val="none" w:sz="0" w:space="0" w:color="auto"/>
            <w:bottom w:val="none" w:sz="0" w:space="0" w:color="auto"/>
            <w:right w:val="none" w:sz="0" w:space="0" w:color="auto"/>
          </w:divBdr>
        </w:div>
        <w:div w:id="1509253240">
          <w:marLeft w:val="480"/>
          <w:marRight w:val="0"/>
          <w:marTop w:val="0"/>
          <w:marBottom w:val="0"/>
          <w:divBdr>
            <w:top w:val="none" w:sz="0" w:space="0" w:color="auto"/>
            <w:left w:val="none" w:sz="0" w:space="0" w:color="auto"/>
            <w:bottom w:val="none" w:sz="0" w:space="0" w:color="auto"/>
            <w:right w:val="none" w:sz="0" w:space="0" w:color="auto"/>
          </w:divBdr>
        </w:div>
        <w:div w:id="1101485347">
          <w:marLeft w:val="480"/>
          <w:marRight w:val="0"/>
          <w:marTop w:val="0"/>
          <w:marBottom w:val="0"/>
          <w:divBdr>
            <w:top w:val="none" w:sz="0" w:space="0" w:color="auto"/>
            <w:left w:val="none" w:sz="0" w:space="0" w:color="auto"/>
            <w:bottom w:val="none" w:sz="0" w:space="0" w:color="auto"/>
            <w:right w:val="none" w:sz="0" w:space="0" w:color="auto"/>
          </w:divBdr>
        </w:div>
        <w:div w:id="1714228525">
          <w:marLeft w:val="480"/>
          <w:marRight w:val="0"/>
          <w:marTop w:val="0"/>
          <w:marBottom w:val="0"/>
          <w:divBdr>
            <w:top w:val="none" w:sz="0" w:space="0" w:color="auto"/>
            <w:left w:val="none" w:sz="0" w:space="0" w:color="auto"/>
            <w:bottom w:val="none" w:sz="0" w:space="0" w:color="auto"/>
            <w:right w:val="none" w:sz="0" w:space="0" w:color="auto"/>
          </w:divBdr>
        </w:div>
        <w:div w:id="1632250962">
          <w:marLeft w:val="480"/>
          <w:marRight w:val="0"/>
          <w:marTop w:val="0"/>
          <w:marBottom w:val="0"/>
          <w:divBdr>
            <w:top w:val="none" w:sz="0" w:space="0" w:color="auto"/>
            <w:left w:val="none" w:sz="0" w:space="0" w:color="auto"/>
            <w:bottom w:val="none" w:sz="0" w:space="0" w:color="auto"/>
            <w:right w:val="none" w:sz="0" w:space="0" w:color="auto"/>
          </w:divBdr>
        </w:div>
        <w:div w:id="1415711992">
          <w:marLeft w:val="480"/>
          <w:marRight w:val="0"/>
          <w:marTop w:val="0"/>
          <w:marBottom w:val="0"/>
          <w:divBdr>
            <w:top w:val="none" w:sz="0" w:space="0" w:color="auto"/>
            <w:left w:val="none" w:sz="0" w:space="0" w:color="auto"/>
            <w:bottom w:val="none" w:sz="0" w:space="0" w:color="auto"/>
            <w:right w:val="none" w:sz="0" w:space="0" w:color="auto"/>
          </w:divBdr>
        </w:div>
        <w:div w:id="1743328093">
          <w:marLeft w:val="480"/>
          <w:marRight w:val="0"/>
          <w:marTop w:val="0"/>
          <w:marBottom w:val="0"/>
          <w:divBdr>
            <w:top w:val="none" w:sz="0" w:space="0" w:color="auto"/>
            <w:left w:val="none" w:sz="0" w:space="0" w:color="auto"/>
            <w:bottom w:val="none" w:sz="0" w:space="0" w:color="auto"/>
            <w:right w:val="none" w:sz="0" w:space="0" w:color="auto"/>
          </w:divBdr>
        </w:div>
        <w:div w:id="1859270235">
          <w:marLeft w:val="480"/>
          <w:marRight w:val="0"/>
          <w:marTop w:val="0"/>
          <w:marBottom w:val="0"/>
          <w:divBdr>
            <w:top w:val="none" w:sz="0" w:space="0" w:color="auto"/>
            <w:left w:val="none" w:sz="0" w:space="0" w:color="auto"/>
            <w:bottom w:val="none" w:sz="0" w:space="0" w:color="auto"/>
            <w:right w:val="none" w:sz="0" w:space="0" w:color="auto"/>
          </w:divBdr>
        </w:div>
        <w:div w:id="1095395468">
          <w:marLeft w:val="480"/>
          <w:marRight w:val="0"/>
          <w:marTop w:val="0"/>
          <w:marBottom w:val="0"/>
          <w:divBdr>
            <w:top w:val="none" w:sz="0" w:space="0" w:color="auto"/>
            <w:left w:val="none" w:sz="0" w:space="0" w:color="auto"/>
            <w:bottom w:val="none" w:sz="0" w:space="0" w:color="auto"/>
            <w:right w:val="none" w:sz="0" w:space="0" w:color="auto"/>
          </w:divBdr>
        </w:div>
        <w:div w:id="1165122621">
          <w:marLeft w:val="480"/>
          <w:marRight w:val="0"/>
          <w:marTop w:val="0"/>
          <w:marBottom w:val="0"/>
          <w:divBdr>
            <w:top w:val="none" w:sz="0" w:space="0" w:color="auto"/>
            <w:left w:val="none" w:sz="0" w:space="0" w:color="auto"/>
            <w:bottom w:val="none" w:sz="0" w:space="0" w:color="auto"/>
            <w:right w:val="none" w:sz="0" w:space="0" w:color="auto"/>
          </w:divBdr>
        </w:div>
        <w:div w:id="692196211">
          <w:marLeft w:val="480"/>
          <w:marRight w:val="0"/>
          <w:marTop w:val="0"/>
          <w:marBottom w:val="0"/>
          <w:divBdr>
            <w:top w:val="none" w:sz="0" w:space="0" w:color="auto"/>
            <w:left w:val="none" w:sz="0" w:space="0" w:color="auto"/>
            <w:bottom w:val="none" w:sz="0" w:space="0" w:color="auto"/>
            <w:right w:val="none" w:sz="0" w:space="0" w:color="auto"/>
          </w:divBdr>
        </w:div>
        <w:div w:id="974263280">
          <w:marLeft w:val="480"/>
          <w:marRight w:val="0"/>
          <w:marTop w:val="0"/>
          <w:marBottom w:val="0"/>
          <w:divBdr>
            <w:top w:val="none" w:sz="0" w:space="0" w:color="auto"/>
            <w:left w:val="none" w:sz="0" w:space="0" w:color="auto"/>
            <w:bottom w:val="none" w:sz="0" w:space="0" w:color="auto"/>
            <w:right w:val="none" w:sz="0" w:space="0" w:color="auto"/>
          </w:divBdr>
        </w:div>
        <w:div w:id="147135511">
          <w:marLeft w:val="480"/>
          <w:marRight w:val="0"/>
          <w:marTop w:val="0"/>
          <w:marBottom w:val="0"/>
          <w:divBdr>
            <w:top w:val="none" w:sz="0" w:space="0" w:color="auto"/>
            <w:left w:val="none" w:sz="0" w:space="0" w:color="auto"/>
            <w:bottom w:val="none" w:sz="0" w:space="0" w:color="auto"/>
            <w:right w:val="none" w:sz="0" w:space="0" w:color="auto"/>
          </w:divBdr>
        </w:div>
        <w:div w:id="383650254">
          <w:marLeft w:val="480"/>
          <w:marRight w:val="0"/>
          <w:marTop w:val="0"/>
          <w:marBottom w:val="0"/>
          <w:divBdr>
            <w:top w:val="none" w:sz="0" w:space="0" w:color="auto"/>
            <w:left w:val="none" w:sz="0" w:space="0" w:color="auto"/>
            <w:bottom w:val="none" w:sz="0" w:space="0" w:color="auto"/>
            <w:right w:val="none" w:sz="0" w:space="0" w:color="auto"/>
          </w:divBdr>
        </w:div>
        <w:div w:id="1066535620">
          <w:marLeft w:val="480"/>
          <w:marRight w:val="0"/>
          <w:marTop w:val="0"/>
          <w:marBottom w:val="0"/>
          <w:divBdr>
            <w:top w:val="none" w:sz="0" w:space="0" w:color="auto"/>
            <w:left w:val="none" w:sz="0" w:space="0" w:color="auto"/>
            <w:bottom w:val="none" w:sz="0" w:space="0" w:color="auto"/>
            <w:right w:val="none" w:sz="0" w:space="0" w:color="auto"/>
          </w:divBdr>
        </w:div>
        <w:div w:id="1687752912">
          <w:marLeft w:val="480"/>
          <w:marRight w:val="0"/>
          <w:marTop w:val="0"/>
          <w:marBottom w:val="0"/>
          <w:divBdr>
            <w:top w:val="none" w:sz="0" w:space="0" w:color="auto"/>
            <w:left w:val="none" w:sz="0" w:space="0" w:color="auto"/>
            <w:bottom w:val="none" w:sz="0" w:space="0" w:color="auto"/>
            <w:right w:val="none" w:sz="0" w:space="0" w:color="auto"/>
          </w:divBdr>
        </w:div>
        <w:div w:id="707874550">
          <w:marLeft w:val="480"/>
          <w:marRight w:val="0"/>
          <w:marTop w:val="0"/>
          <w:marBottom w:val="0"/>
          <w:divBdr>
            <w:top w:val="none" w:sz="0" w:space="0" w:color="auto"/>
            <w:left w:val="none" w:sz="0" w:space="0" w:color="auto"/>
            <w:bottom w:val="none" w:sz="0" w:space="0" w:color="auto"/>
            <w:right w:val="none" w:sz="0" w:space="0" w:color="auto"/>
          </w:divBdr>
        </w:div>
        <w:div w:id="1218204057">
          <w:marLeft w:val="480"/>
          <w:marRight w:val="0"/>
          <w:marTop w:val="0"/>
          <w:marBottom w:val="0"/>
          <w:divBdr>
            <w:top w:val="none" w:sz="0" w:space="0" w:color="auto"/>
            <w:left w:val="none" w:sz="0" w:space="0" w:color="auto"/>
            <w:bottom w:val="none" w:sz="0" w:space="0" w:color="auto"/>
            <w:right w:val="none" w:sz="0" w:space="0" w:color="auto"/>
          </w:divBdr>
        </w:div>
        <w:div w:id="497884464">
          <w:marLeft w:val="480"/>
          <w:marRight w:val="0"/>
          <w:marTop w:val="0"/>
          <w:marBottom w:val="0"/>
          <w:divBdr>
            <w:top w:val="none" w:sz="0" w:space="0" w:color="auto"/>
            <w:left w:val="none" w:sz="0" w:space="0" w:color="auto"/>
            <w:bottom w:val="none" w:sz="0" w:space="0" w:color="auto"/>
            <w:right w:val="none" w:sz="0" w:space="0" w:color="auto"/>
          </w:divBdr>
        </w:div>
        <w:div w:id="1905068849">
          <w:marLeft w:val="480"/>
          <w:marRight w:val="0"/>
          <w:marTop w:val="0"/>
          <w:marBottom w:val="0"/>
          <w:divBdr>
            <w:top w:val="none" w:sz="0" w:space="0" w:color="auto"/>
            <w:left w:val="none" w:sz="0" w:space="0" w:color="auto"/>
            <w:bottom w:val="none" w:sz="0" w:space="0" w:color="auto"/>
            <w:right w:val="none" w:sz="0" w:space="0" w:color="auto"/>
          </w:divBdr>
        </w:div>
        <w:div w:id="1693993599">
          <w:marLeft w:val="480"/>
          <w:marRight w:val="0"/>
          <w:marTop w:val="0"/>
          <w:marBottom w:val="0"/>
          <w:divBdr>
            <w:top w:val="none" w:sz="0" w:space="0" w:color="auto"/>
            <w:left w:val="none" w:sz="0" w:space="0" w:color="auto"/>
            <w:bottom w:val="none" w:sz="0" w:space="0" w:color="auto"/>
            <w:right w:val="none" w:sz="0" w:space="0" w:color="auto"/>
          </w:divBdr>
        </w:div>
        <w:div w:id="942034659">
          <w:marLeft w:val="480"/>
          <w:marRight w:val="0"/>
          <w:marTop w:val="0"/>
          <w:marBottom w:val="0"/>
          <w:divBdr>
            <w:top w:val="none" w:sz="0" w:space="0" w:color="auto"/>
            <w:left w:val="none" w:sz="0" w:space="0" w:color="auto"/>
            <w:bottom w:val="none" w:sz="0" w:space="0" w:color="auto"/>
            <w:right w:val="none" w:sz="0" w:space="0" w:color="auto"/>
          </w:divBdr>
        </w:div>
        <w:div w:id="1265722539">
          <w:marLeft w:val="480"/>
          <w:marRight w:val="0"/>
          <w:marTop w:val="0"/>
          <w:marBottom w:val="0"/>
          <w:divBdr>
            <w:top w:val="none" w:sz="0" w:space="0" w:color="auto"/>
            <w:left w:val="none" w:sz="0" w:space="0" w:color="auto"/>
            <w:bottom w:val="none" w:sz="0" w:space="0" w:color="auto"/>
            <w:right w:val="none" w:sz="0" w:space="0" w:color="auto"/>
          </w:divBdr>
        </w:div>
        <w:div w:id="257179309">
          <w:marLeft w:val="480"/>
          <w:marRight w:val="0"/>
          <w:marTop w:val="0"/>
          <w:marBottom w:val="0"/>
          <w:divBdr>
            <w:top w:val="none" w:sz="0" w:space="0" w:color="auto"/>
            <w:left w:val="none" w:sz="0" w:space="0" w:color="auto"/>
            <w:bottom w:val="none" w:sz="0" w:space="0" w:color="auto"/>
            <w:right w:val="none" w:sz="0" w:space="0" w:color="auto"/>
          </w:divBdr>
        </w:div>
        <w:div w:id="1421103291">
          <w:marLeft w:val="480"/>
          <w:marRight w:val="0"/>
          <w:marTop w:val="0"/>
          <w:marBottom w:val="0"/>
          <w:divBdr>
            <w:top w:val="none" w:sz="0" w:space="0" w:color="auto"/>
            <w:left w:val="none" w:sz="0" w:space="0" w:color="auto"/>
            <w:bottom w:val="none" w:sz="0" w:space="0" w:color="auto"/>
            <w:right w:val="none" w:sz="0" w:space="0" w:color="auto"/>
          </w:divBdr>
        </w:div>
        <w:div w:id="668218335">
          <w:marLeft w:val="480"/>
          <w:marRight w:val="0"/>
          <w:marTop w:val="0"/>
          <w:marBottom w:val="0"/>
          <w:divBdr>
            <w:top w:val="none" w:sz="0" w:space="0" w:color="auto"/>
            <w:left w:val="none" w:sz="0" w:space="0" w:color="auto"/>
            <w:bottom w:val="none" w:sz="0" w:space="0" w:color="auto"/>
            <w:right w:val="none" w:sz="0" w:space="0" w:color="auto"/>
          </w:divBdr>
        </w:div>
        <w:div w:id="1575116755">
          <w:marLeft w:val="480"/>
          <w:marRight w:val="0"/>
          <w:marTop w:val="0"/>
          <w:marBottom w:val="0"/>
          <w:divBdr>
            <w:top w:val="none" w:sz="0" w:space="0" w:color="auto"/>
            <w:left w:val="none" w:sz="0" w:space="0" w:color="auto"/>
            <w:bottom w:val="none" w:sz="0" w:space="0" w:color="auto"/>
            <w:right w:val="none" w:sz="0" w:space="0" w:color="auto"/>
          </w:divBdr>
        </w:div>
        <w:div w:id="860123797">
          <w:marLeft w:val="480"/>
          <w:marRight w:val="0"/>
          <w:marTop w:val="0"/>
          <w:marBottom w:val="0"/>
          <w:divBdr>
            <w:top w:val="none" w:sz="0" w:space="0" w:color="auto"/>
            <w:left w:val="none" w:sz="0" w:space="0" w:color="auto"/>
            <w:bottom w:val="none" w:sz="0" w:space="0" w:color="auto"/>
            <w:right w:val="none" w:sz="0" w:space="0" w:color="auto"/>
          </w:divBdr>
        </w:div>
        <w:div w:id="255552537">
          <w:marLeft w:val="480"/>
          <w:marRight w:val="0"/>
          <w:marTop w:val="0"/>
          <w:marBottom w:val="0"/>
          <w:divBdr>
            <w:top w:val="none" w:sz="0" w:space="0" w:color="auto"/>
            <w:left w:val="none" w:sz="0" w:space="0" w:color="auto"/>
            <w:bottom w:val="none" w:sz="0" w:space="0" w:color="auto"/>
            <w:right w:val="none" w:sz="0" w:space="0" w:color="auto"/>
          </w:divBdr>
        </w:div>
        <w:div w:id="1504204852">
          <w:marLeft w:val="480"/>
          <w:marRight w:val="0"/>
          <w:marTop w:val="0"/>
          <w:marBottom w:val="0"/>
          <w:divBdr>
            <w:top w:val="none" w:sz="0" w:space="0" w:color="auto"/>
            <w:left w:val="none" w:sz="0" w:space="0" w:color="auto"/>
            <w:bottom w:val="none" w:sz="0" w:space="0" w:color="auto"/>
            <w:right w:val="none" w:sz="0" w:space="0" w:color="auto"/>
          </w:divBdr>
        </w:div>
        <w:div w:id="681978115">
          <w:marLeft w:val="480"/>
          <w:marRight w:val="0"/>
          <w:marTop w:val="0"/>
          <w:marBottom w:val="0"/>
          <w:divBdr>
            <w:top w:val="none" w:sz="0" w:space="0" w:color="auto"/>
            <w:left w:val="none" w:sz="0" w:space="0" w:color="auto"/>
            <w:bottom w:val="none" w:sz="0" w:space="0" w:color="auto"/>
            <w:right w:val="none" w:sz="0" w:space="0" w:color="auto"/>
          </w:divBdr>
        </w:div>
        <w:div w:id="1776362485">
          <w:marLeft w:val="480"/>
          <w:marRight w:val="0"/>
          <w:marTop w:val="0"/>
          <w:marBottom w:val="0"/>
          <w:divBdr>
            <w:top w:val="none" w:sz="0" w:space="0" w:color="auto"/>
            <w:left w:val="none" w:sz="0" w:space="0" w:color="auto"/>
            <w:bottom w:val="none" w:sz="0" w:space="0" w:color="auto"/>
            <w:right w:val="none" w:sz="0" w:space="0" w:color="auto"/>
          </w:divBdr>
        </w:div>
        <w:div w:id="1475640445">
          <w:marLeft w:val="480"/>
          <w:marRight w:val="0"/>
          <w:marTop w:val="0"/>
          <w:marBottom w:val="0"/>
          <w:divBdr>
            <w:top w:val="none" w:sz="0" w:space="0" w:color="auto"/>
            <w:left w:val="none" w:sz="0" w:space="0" w:color="auto"/>
            <w:bottom w:val="none" w:sz="0" w:space="0" w:color="auto"/>
            <w:right w:val="none" w:sz="0" w:space="0" w:color="auto"/>
          </w:divBdr>
        </w:div>
        <w:div w:id="2021542169">
          <w:marLeft w:val="480"/>
          <w:marRight w:val="0"/>
          <w:marTop w:val="0"/>
          <w:marBottom w:val="0"/>
          <w:divBdr>
            <w:top w:val="none" w:sz="0" w:space="0" w:color="auto"/>
            <w:left w:val="none" w:sz="0" w:space="0" w:color="auto"/>
            <w:bottom w:val="none" w:sz="0" w:space="0" w:color="auto"/>
            <w:right w:val="none" w:sz="0" w:space="0" w:color="auto"/>
          </w:divBdr>
        </w:div>
        <w:div w:id="2084833098">
          <w:marLeft w:val="480"/>
          <w:marRight w:val="0"/>
          <w:marTop w:val="0"/>
          <w:marBottom w:val="0"/>
          <w:divBdr>
            <w:top w:val="none" w:sz="0" w:space="0" w:color="auto"/>
            <w:left w:val="none" w:sz="0" w:space="0" w:color="auto"/>
            <w:bottom w:val="none" w:sz="0" w:space="0" w:color="auto"/>
            <w:right w:val="none" w:sz="0" w:space="0" w:color="auto"/>
          </w:divBdr>
        </w:div>
        <w:div w:id="529414225">
          <w:marLeft w:val="480"/>
          <w:marRight w:val="0"/>
          <w:marTop w:val="0"/>
          <w:marBottom w:val="0"/>
          <w:divBdr>
            <w:top w:val="none" w:sz="0" w:space="0" w:color="auto"/>
            <w:left w:val="none" w:sz="0" w:space="0" w:color="auto"/>
            <w:bottom w:val="none" w:sz="0" w:space="0" w:color="auto"/>
            <w:right w:val="none" w:sz="0" w:space="0" w:color="auto"/>
          </w:divBdr>
        </w:div>
        <w:div w:id="611280554">
          <w:marLeft w:val="480"/>
          <w:marRight w:val="0"/>
          <w:marTop w:val="0"/>
          <w:marBottom w:val="0"/>
          <w:divBdr>
            <w:top w:val="none" w:sz="0" w:space="0" w:color="auto"/>
            <w:left w:val="none" w:sz="0" w:space="0" w:color="auto"/>
            <w:bottom w:val="none" w:sz="0" w:space="0" w:color="auto"/>
            <w:right w:val="none" w:sz="0" w:space="0" w:color="auto"/>
          </w:divBdr>
        </w:div>
        <w:div w:id="162622158">
          <w:marLeft w:val="480"/>
          <w:marRight w:val="0"/>
          <w:marTop w:val="0"/>
          <w:marBottom w:val="0"/>
          <w:divBdr>
            <w:top w:val="none" w:sz="0" w:space="0" w:color="auto"/>
            <w:left w:val="none" w:sz="0" w:space="0" w:color="auto"/>
            <w:bottom w:val="none" w:sz="0" w:space="0" w:color="auto"/>
            <w:right w:val="none" w:sz="0" w:space="0" w:color="auto"/>
          </w:divBdr>
        </w:div>
        <w:div w:id="759763433">
          <w:marLeft w:val="480"/>
          <w:marRight w:val="0"/>
          <w:marTop w:val="0"/>
          <w:marBottom w:val="0"/>
          <w:divBdr>
            <w:top w:val="none" w:sz="0" w:space="0" w:color="auto"/>
            <w:left w:val="none" w:sz="0" w:space="0" w:color="auto"/>
            <w:bottom w:val="none" w:sz="0" w:space="0" w:color="auto"/>
            <w:right w:val="none" w:sz="0" w:space="0" w:color="auto"/>
          </w:divBdr>
        </w:div>
        <w:div w:id="1470785095">
          <w:marLeft w:val="480"/>
          <w:marRight w:val="0"/>
          <w:marTop w:val="0"/>
          <w:marBottom w:val="0"/>
          <w:divBdr>
            <w:top w:val="none" w:sz="0" w:space="0" w:color="auto"/>
            <w:left w:val="none" w:sz="0" w:space="0" w:color="auto"/>
            <w:bottom w:val="none" w:sz="0" w:space="0" w:color="auto"/>
            <w:right w:val="none" w:sz="0" w:space="0" w:color="auto"/>
          </w:divBdr>
        </w:div>
        <w:div w:id="1776632573">
          <w:marLeft w:val="480"/>
          <w:marRight w:val="0"/>
          <w:marTop w:val="0"/>
          <w:marBottom w:val="0"/>
          <w:divBdr>
            <w:top w:val="none" w:sz="0" w:space="0" w:color="auto"/>
            <w:left w:val="none" w:sz="0" w:space="0" w:color="auto"/>
            <w:bottom w:val="none" w:sz="0" w:space="0" w:color="auto"/>
            <w:right w:val="none" w:sz="0" w:space="0" w:color="auto"/>
          </w:divBdr>
        </w:div>
        <w:div w:id="226721514">
          <w:marLeft w:val="480"/>
          <w:marRight w:val="0"/>
          <w:marTop w:val="0"/>
          <w:marBottom w:val="0"/>
          <w:divBdr>
            <w:top w:val="none" w:sz="0" w:space="0" w:color="auto"/>
            <w:left w:val="none" w:sz="0" w:space="0" w:color="auto"/>
            <w:bottom w:val="none" w:sz="0" w:space="0" w:color="auto"/>
            <w:right w:val="none" w:sz="0" w:space="0" w:color="auto"/>
          </w:divBdr>
        </w:div>
        <w:div w:id="1392771868">
          <w:marLeft w:val="480"/>
          <w:marRight w:val="0"/>
          <w:marTop w:val="0"/>
          <w:marBottom w:val="0"/>
          <w:divBdr>
            <w:top w:val="none" w:sz="0" w:space="0" w:color="auto"/>
            <w:left w:val="none" w:sz="0" w:space="0" w:color="auto"/>
            <w:bottom w:val="none" w:sz="0" w:space="0" w:color="auto"/>
            <w:right w:val="none" w:sz="0" w:space="0" w:color="auto"/>
          </w:divBdr>
        </w:div>
        <w:div w:id="1158573445">
          <w:marLeft w:val="480"/>
          <w:marRight w:val="0"/>
          <w:marTop w:val="0"/>
          <w:marBottom w:val="0"/>
          <w:divBdr>
            <w:top w:val="none" w:sz="0" w:space="0" w:color="auto"/>
            <w:left w:val="none" w:sz="0" w:space="0" w:color="auto"/>
            <w:bottom w:val="none" w:sz="0" w:space="0" w:color="auto"/>
            <w:right w:val="none" w:sz="0" w:space="0" w:color="auto"/>
          </w:divBdr>
        </w:div>
        <w:div w:id="1018239146">
          <w:marLeft w:val="480"/>
          <w:marRight w:val="0"/>
          <w:marTop w:val="0"/>
          <w:marBottom w:val="0"/>
          <w:divBdr>
            <w:top w:val="none" w:sz="0" w:space="0" w:color="auto"/>
            <w:left w:val="none" w:sz="0" w:space="0" w:color="auto"/>
            <w:bottom w:val="none" w:sz="0" w:space="0" w:color="auto"/>
            <w:right w:val="none" w:sz="0" w:space="0" w:color="auto"/>
          </w:divBdr>
        </w:div>
        <w:div w:id="1355375374">
          <w:marLeft w:val="480"/>
          <w:marRight w:val="0"/>
          <w:marTop w:val="0"/>
          <w:marBottom w:val="0"/>
          <w:divBdr>
            <w:top w:val="none" w:sz="0" w:space="0" w:color="auto"/>
            <w:left w:val="none" w:sz="0" w:space="0" w:color="auto"/>
            <w:bottom w:val="none" w:sz="0" w:space="0" w:color="auto"/>
            <w:right w:val="none" w:sz="0" w:space="0" w:color="auto"/>
          </w:divBdr>
        </w:div>
        <w:div w:id="277374150">
          <w:marLeft w:val="480"/>
          <w:marRight w:val="0"/>
          <w:marTop w:val="0"/>
          <w:marBottom w:val="0"/>
          <w:divBdr>
            <w:top w:val="none" w:sz="0" w:space="0" w:color="auto"/>
            <w:left w:val="none" w:sz="0" w:space="0" w:color="auto"/>
            <w:bottom w:val="none" w:sz="0" w:space="0" w:color="auto"/>
            <w:right w:val="none" w:sz="0" w:space="0" w:color="auto"/>
          </w:divBdr>
        </w:div>
        <w:div w:id="333000295">
          <w:marLeft w:val="480"/>
          <w:marRight w:val="0"/>
          <w:marTop w:val="0"/>
          <w:marBottom w:val="0"/>
          <w:divBdr>
            <w:top w:val="none" w:sz="0" w:space="0" w:color="auto"/>
            <w:left w:val="none" w:sz="0" w:space="0" w:color="auto"/>
            <w:bottom w:val="none" w:sz="0" w:space="0" w:color="auto"/>
            <w:right w:val="none" w:sz="0" w:space="0" w:color="auto"/>
          </w:divBdr>
        </w:div>
        <w:div w:id="1127967873">
          <w:marLeft w:val="480"/>
          <w:marRight w:val="0"/>
          <w:marTop w:val="0"/>
          <w:marBottom w:val="0"/>
          <w:divBdr>
            <w:top w:val="none" w:sz="0" w:space="0" w:color="auto"/>
            <w:left w:val="none" w:sz="0" w:space="0" w:color="auto"/>
            <w:bottom w:val="none" w:sz="0" w:space="0" w:color="auto"/>
            <w:right w:val="none" w:sz="0" w:space="0" w:color="auto"/>
          </w:divBdr>
        </w:div>
        <w:div w:id="1665665781">
          <w:marLeft w:val="480"/>
          <w:marRight w:val="0"/>
          <w:marTop w:val="0"/>
          <w:marBottom w:val="0"/>
          <w:divBdr>
            <w:top w:val="none" w:sz="0" w:space="0" w:color="auto"/>
            <w:left w:val="none" w:sz="0" w:space="0" w:color="auto"/>
            <w:bottom w:val="none" w:sz="0" w:space="0" w:color="auto"/>
            <w:right w:val="none" w:sz="0" w:space="0" w:color="auto"/>
          </w:divBdr>
        </w:div>
        <w:div w:id="5598632">
          <w:marLeft w:val="480"/>
          <w:marRight w:val="0"/>
          <w:marTop w:val="0"/>
          <w:marBottom w:val="0"/>
          <w:divBdr>
            <w:top w:val="none" w:sz="0" w:space="0" w:color="auto"/>
            <w:left w:val="none" w:sz="0" w:space="0" w:color="auto"/>
            <w:bottom w:val="none" w:sz="0" w:space="0" w:color="auto"/>
            <w:right w:val="none" w:sz="0" w:space="0" w:color="auto"/>
          </w:divBdr>
        </w:div>
        <w:div w:id="188419512">
          <w:marLeft w:val="480"/>
          <w:marRight w:val="0"/>
          <w:marTop w:val="0"/>
          <w:marBottom w:val="0"/>
          <w:divBdr>
            <w:top w:val="none" w:sz="0" w:space="0" w:color="auto"/>
            <w:left w:val="none" w:sz="0" w:space="0" w:color="auto"/>
            <w:bottom w:val="none" w:sz="0" w:space="0" w:color="auto"/>
            <w:right w:val="none" w:sz="0" w:space="0" w:color="auto"/>
          </w:divBdr>
        </w:div>
        <w:div w:id="2055274601">
          <w:marLeft w:val="480"/>
          <w:marRight w:val="0"/>
          <w:marTop w:val="0"/>
          <w:marBottom w:val="0"/>
          <w:divBdr>
            <w:top w:val="none" w:sz="0" w:space="0" w:color="auto"/>
            <w:left w:val="none" w:sz="0" w:space="0" w:color="auto"/>
            <w:bottom w:val="none" w:sz="0" w:space="0" w:color="auto"/>
            <w:right w:val="none" w:sz="0" w:space="0" w:color="auto"/>
          </w:divBdr>
        </w:div>
        <w:div w:id="73205057">
          <w:marLeft w:val="480"/>
          <w:marRight w:val="0"/>
          <w:marTop w:val="0"/>
          <w:marBottom w:val="0"/>
          <w:divBdr>
            <w:top w:val="none" w:sz="0" w:space="0" w:color="auto"/>
            <w:left w:val="none" w:sz="0" w:space="0" w:color="auto"/>
            <w:bottom w:val="none" w:sz="0" w:space="0" w:color="auto"/>
            <w:right w:val="none" w:sz="0" w:space="0" w:color="auto"/>
          </w:divBdr>
        </w:div>
        <w:div w:id="858392237">
          <w:marLeft w:val="480"/>
          <w:marRight w:val="0"/>
          <w:marTop w:val="0"/>
          <w:marBottom w:val="0"/>
          <w:divBdr>
            <w:top w:val="none" w:sz="0" w:space="0" w:color="auto"/>
            <w:left w:val="none" w:sz="0" w:space="0" w:color="auto"/>
            <w:bottom w:val="none" w:sz="0" w:space="0" w:color="auto"/>
            <w:right w:val="none" w:sz="0" w:space="0" w:color="auto"/>
          </w:divBdr>
        </w:div>
        <w:div w:id="1243830727">
          <w:marLeft w:val="480"/>
          <w:marRight w:val="0"/>
          <w:marTop w:val="0"/>
          <w:marBottom w:val="0"/>
          <w:divBdr>
            <w:top w:val="none" w:sz="0" w:space="0" w:color="auto"/>
            <w:left w:val="none" w:sz="0" w:space="0" w:color="auto"/>
            <w:bottom w:val="none" w:sz="0" w:space="0" w:color="auto"/>
            <w:right w:val="none" w:sz="0" w:space="0" w:color="auto"/>
          </w:divBdr>
        </w:div>
        <w:div w:id="816604584">
          <w:marLeft w:val="480"/>
          <w:marRight w:val="0"/>
          <w:marTop w:val="0"/>
          <w:marBottom w:val="0"/>
          <w:divBdr>
            <w:top w:val="none" w:sz="0" w:space="0" w:color="auto"/>
            <w:left w:val="none" w:sz="0" w:space="0" w:color="auto"/>
            <w:bottom w:val="none" w:sz="0" w:space="0" w:color="auto"/>
            <w:right w:val="none" w:sz="0" w:space="0" w:color="auto"/>
          </w:divBdr>
        </w:div>
        <w:div w:id="692725042">
          <w:marLeft w:val="480"/>
          <w:marRight w:val="0"/>
          <w:marTop w:val="0"/>
          <w:marBottom w:val="0"/>
          <w:divBdr>
            <w:top w:val="none" w:sz="0" w:space="0" w:color="auto"/>
            <w:left w:val="none" w:sz="0" w:space="0" w:color="auto"/>
            <w:bottom w:val="none" w:sz="0" w:space="0" w:color="auto"/>
            <w:right w:val="none" w:sz="0" w:space="0" w:color="auto"/>
          </w:divBdr>
        </w:div>
        <w:div w:id="1340692444">
          <w:marLeft w:val="480"/>
          <w:marRight w:val="0"/>
          <w:marTop w:val="0"/>
          <w:marBottom w:val="0"/>
          <w:divBdr>
            <w:top w:val="none" w:sz="0" w:space="0" w:color="auto"/>
            <w:left w:val="none" w:sz="0" w:space="0" w:color="auto"/>
            <w:bottom w:val="none" w:sz="0" w:space="0" w:color="auto"/>
            <w:right w:val="none" w:sz="0" w:space="0" w:color="auto"/>
          </w:divBdr>
        </w:div>
        <w:div w:id="1587029385">
          <w:marLeft w:val="480"/>
          <w:marRight w:val="0"/>
          <w:marTop w:val="0"/>
          <w:marBottom w:val="0"/>
          <w:divBdr>
            <w:top w:val="none" w:sz="0" w:space="0" w:color="auto"/>
            <w:left w:val="none" w:sz="0" w:space="0" w:color="auto"/>
            <w:bottom w:val="none" w:sz="0" w:space="0" w:color="auto"/>
            <w:right w:val="none" w:sz="0" w:space="0" w:color="auto"/>
          </w:divBdr>
        </w:div>
        <w:div w:id="1084305026">
          <w:marLeft w:val="480"/>
          <w:marRight w:val="0"/>
          <w:marTop w:val="0"/>
          <w:marBottom w:val="0"/>
          <w:divBdr>
            <w:top w:val="none" w:sz="0" w:space="0" w:color="auto"/>
            <w:left w:val="none" w:sz="0" w:space="0" w:color="auto"/>
            <w:bottom w:val="none" w:sz="0" w:space="0" w:color="auto"/>
            <w:right w:val="none" w:sz="0" w:space="0" w:color="auto"/>
          </w:divBdr>
        </w:div>
        <w:div w:id="275068886">
          <w:marLeft w:val="480"/>
          <w:marRight w:val="0"/>
          <w:marTop w:val="0"/>
          <w:marBottom w:val="0"/>
          <w:divBdr>
            <w:top w:val="none" w:sz="0" w:space="0" w:color="auto"/>
            <w:left w:val="none" w:sz="0" w:space="0" w:color="auto"/>
            <w:bottom w:val="none" w:sz="0" w:space="0" w:color="auto"/>
            <w:right w:val="none" w:sz="0" w:space="0" w:color="auto"/>
          </w:divBdr>
        </w:div>
        <w:div w:id="1336179256">
          <w:marLeft w:val="480"/>
          <w:marRight w:val="0"/>
          <w:marTop w:val="0"/>
          <w:marBottom w:val="0"/>
          <w:divBdr>
            <w:top w:val="none" w:sz="0" w:space="0" w:color="auto"/>
            <w:left w:val="none" w:sz="0" w:space="0" w:color="auto"/>
            <w:bottom w:val="none" w:sz="0" w:space="0" w:color="auto"/>
            <w:right w:val="none" w:sz="0" w:space="0" w:color="auto"/>
          </w:divBdr>
        </w:div>
        <w:div w:id="1107625177">
          <w:marLeft w:val="480"/>
          <w:marRight w:val="0"/>
          <w:marTop w:val="0"/>
          <w:marBottom w:val="0"/>
          <w:divBdr>
            <w:top w:val="none" w:sz="0" w:space="0" w:color="auto"/>
            <w:left w:val="none" w:sz="0" w:space="0" w:color="auto"/>
            <w:bottom w:val="none" w:sz="0" w:space="0" w:color="auto"/>
            <w:right w:val="none" w:sz="0" w:space="0" w:color="auto"/>
          </w:divBdr>
        </w:div>
        <w:div w:id="2123070075">
          <w:marLeft w:val="480"/>
          <w:marRight w:val="0"/>
          <w:marTop w:val="0"/>
          <w:marBottom w:val="0"/>
          <w:divBdr>
            <w:top w:val="none" w:sz="0" w:space="0" w:color="auto"/>
            <w:left w:val="none" w:sz="0" w:space="0" w:color="auto"/>
            <w:bottom w:val="none" w:sz="0" w:space="0" w:color="auto"/>
            <w:right w:val="none" w:sz="0" w:space="0" w:color="auto"/>
          </w:divBdr>
        </w:div>
        <w:div w:id="1229264836">
          <w:marLeft w:val="480"/>
          <w:marRight w:val="0"/>
          <w:marTop w:val="0"/>
          <w:marBottom w:val="0"/>
          <w:divBdr>
            <w:top w:val="none" w:sz="0" w:space="0" w:color="auto"/>
            <w:left w:val="none" w:sz="0" w:space="0" w:color="auto"/>
            <w:bottom w:val="none" w:sz="0" w:space="0" w:color="auto"/>
            <w:right w:val="none" w:sz="0" w:space="0" w:color="auto"/>
          </w:divBdr>
        </w:div>
        <w:div w:id="379793947">
          <w:marLeft w:val="480"/>
          <w:marRight w:val="0"/>
          <w:marTop w:val="0"/>
          <w:marBottom w:val="0"/>
          <w:divBdr>
            <w:top w:val="none" w:sz="0" w:space="0" w:color="auto"/>
            <w:left w:val="none" w:sz="0" w:space="0" w:color="auto"/>
            <w:bottom w:val="none" w:sz="0" w:space="0" w:color="auto"/>
            <w:right w:val="none" w:sz="0" w:space="0" w:color="auto"/>
          </w:divBdr>
        </w:div>
        <w:div w:id="1873108739">
          <w:marLeft w:val="480"/>
          <w:marRight w:val="0"/>
          <w:marTop w:val="0"/>
          <w:marBottom w:val="0"/>
          <w:divBdr>
            <w:top w:val="none" w:sz="0" w:space="0" w:color="auto"/>
            <w:left w:val="none" w:sz="0" w:space="0" w:color="auto"/>
            <w:bottom w:val="none" w:sz="0" w:space="0" w:color="auto"/>
            <w:right w:val="none" w:sz="0" w:space="0" w:color="auto"/>
          </w:divBdr>
        </w:div>
        <w:div w:id="690957370">
          <w:marLeft w:val="480"/>
          <w:marRight w:val="0"/>
          <w:marTop w:val="0"/>
          <w:marBottom w:val="0"/>
          <w:divBdr>
            <w:top w:val="none" w:sz="0" w:space="0" w:color="auto"/>
            <w:left w:val="none" w:sz="0" w:space="0" w:color="auto"/>
            <w:bottom w:val="none" w:sz="0" w:space="0" w:color="auto"/>
            <w:right w:val="none" w:sz="0" w:space="0" w:color="auto"/>
          </w:divBdr>
        </w:div>
        <w:div w:id="827983075">
          <w:marLeft w:val="480"/>
          <w:marRight w:val="0"/>
          <w:marTop w:val="0"/>
          <w:marBottom w:val="0"/>
          <w:divBdr>
            <w:top w:val="none" w:sz="0" w:space="0" w:color="auto"/>
            <w:left w:val="none" w:sz="0" w:space="0" w:color="auto"/>
            <w:bottom w:val="none" w:sz="0" w:space="0" w:color="auto"/>
            <w:right w:val="none" w:sz="0" w:space="0" w:color="auto"/>
          </w:divBdr>
        </w:div>
        <w:div w:id="44105785">
          <w:marLeft w:val="480"/>
          <w:marRight w:val="0"/>
          <w:marTop w:val="0"/>
          <w:marBottom w:val="0"/>
          <w:divBdr>
            <w:top w:val="none" w:sz="0" w:space="0" w:color="auto"/>
            <w:left w:val="none" w:sz="0" w:space="0" w:color="auto"/>
            <w:bottom w:val="none" w:sz="0" w:space="0" w:color="auto"/>
            <w:right w:val="none" w:sz="0" w:space="0" w:color="auto"/>
          </w:divBdr>
        </w:div>
        <w:div w:id="840508834">
          <w:marLeft w:val="480"/>
          <w:marRight w:val="0"/>
          <w:marTop w:val="0"/>
          <w:marBottom w:val="0"/>
          <w:divBdr>
            <w:top w:val="none" w:sz="0" w:space="0" w:color="auto"/>
            <w:left w:val="none" w:sz="0" w:space="0" w:color="auto"/>
            <w:bottom w:val="none" w:sz="0" w:space="0" w:color="auto"/>
            <w:right w:val="none" w:sz="0" w:space="0" w:color="auto"/>
          </w:divBdr>
        </w:div>
        <w:div w:id="1195192460">
          <w:marLeft w:val="480"/>
          <w:marRight w:val="0"/>
          <w:marTop w:val="0"/>
          <w:marBottom w:val="0"/>
          <w:divBdr>
            <w:top w:val="none" w:sz="0" w:space="0" w:color="auto"/>
            <w:left w:val="none" w:sz="0" w:space="0" w:color="auto"/>
            <w:bottom w:val="none" w:sz="0" w:space="0" w:color="auto"/>
            <w:right w:val="none" w:sz="0" w:space="0" w:color="auto"/>
          </w:divBdr>
        </w:div>
        <w:div w:id="601449487">
          <w:marLeft w:val="480"/>
          <w:marRight w:val="0"/>
          <w:marTop w:val="0"/>
          <w:marBottom w:val="0"/>
          <w:divBdr>
            <w:top w:val="none" w:sz="0" w:space="0" w:color="auto"/>
            <w:left w:val="none" w:sz="0" w:space="0" w:color="auto"/>
            <w:bottom w:val="none" w:sz="0" w:space="0" w:color="auto"/>
            <w:right w:val="none" w:sz="0" w:space="0" w:color="auto"/>
          </w:divBdr>
        </w:div>
        <w:div w:id="1973560534">
          <w:marLeft w:val="480"/>
          <w:marRight w:val="0"/>
          <w:marTop w:val="0"/>
          <w:marBottom w:val="0"/>
          <w:divBdr>
            <w:top w:val="none" w:sz="0" w:space="0" w:color="auto"/>
            <w:left w:val="none" w:sz="0" w:space="0" w:color="auto"/>
            <w:bottom w:val="none" w:sz="0" w:space="0" w:color="auto"/>
            <w:right w:val="none" w:sz="0" w:space="0" w:color="auto"/>
          </w:divBdr>
        </w:div>
        <w:div w:id="1174224599">
          <w:marLeft w:val="480"/>
          <w:marRight w:val="0"/>
          <w:marTop w:val="0"/>
          <w:marBottom w:val="0"/>
          <w:divBdr>
            <w:top w:val="none" w:sz="0" w:space="0" w:color="auto"/>
            <w:left w:val="none" w:sz="0" w:space="0" w:color="auto"/>
            <w:bottom w:val="none" w:sz="0" w:space="0" w:color="auto"/>
            <w:right w:val="none" w:sz="0" w:space="0" w:color="auto"/>
          </w:divBdr>
        </w:div>
        <w:div w:id="2045523313">
          <w:marLeft w:val="480"/>
          <w:marRight w:val="0"/>
          <w:marTop w:val="0"/>
          <w:marBottom w:val="0"/>
          <w:divBdr>
            <w:top w:val="none" w:sz="0" w:space="0" w:color="auto"/>
            <w:left w:val="none" w:sz="0" w:space="0" w:color="auto"/>
            <w:bottom w:val="none" w:sz="0" w:space="0" w:color="auto"/>
            <w:right w:val="none" w:sz="0" w:space="0" w:color="auto"/>
          </w:divBdr>
        </w:div>
        <w:div w:id="538394760">
          <w:marLeft w:val="480"/>
          <w:marRight w:val="0"/>
          <w:marTop w:val="0"/>
          <w:marBottom w:val="0"/>
          <w:divBdr>
            <w:top w:val="none" w:sz="0" w:space="0" w:color="auto"/>
            <w:left w:val="none" w:sz="0" w:space="0" w:color="auto"/>
            <w:bottom w:val="none" w:sz="0" w:space="0" w:color="auto"/>
            <w:right w:val="none" w:sz="0" w:space="0" w:color="auto"/>
          </w:divBdr>
        </w:div>
        <w:div w:id="195237547">
          <w:marLeft w:val="480"/>
          <w:marRight w:val="0"/>
          <w:marTop w:val="0"/>
          <w:marBottom w:val="0"/>
          <w:divBdr>
            <w:top w:val="none" w:sz="0" w:space="0" w:color="auto"/>
            <w:left w:val="none" w:sz="0" w:space="0" w:color="auto"/>
            <w:bottom w:val="none" w:sz="0" w:space="0" w:color="auto"/>
            <w:right w:val="none" w:sz="0" w:space="0" w:color="auto"/>
          </w:divBdr>
        </w:div>
        <w:div w:id="1551457155">
          <w:marLeft w:val="480"/>
          <w:marRight w:val="0"/>
          <w:marTop w:val="0"/>
          <w:marBottom w:val="0"/>
          <w:divBdr>
            <w:top w:val="none" w:sz="0" w:space="0" w:color="auto"/>
            <w:left w:val="none" w:sz="0" w:space="0" w:color="auto"/>
            <w:bottom w:val="none" w:sz="0" w:space="0" w:color="auto"/>
            <w:right w:val="none" w:sz="0" w:space="0" w:color="auto"/>
          </w:divBdr>
        </w:div>
        <w:div w:id="1539584079">
          <w:marLeft w:val="480"/>
          <w:marRight w:val="0"/>
          <w:marTop w:val="0"/>
          <w:marBottom w:val="0"/>
          <w:divBdr>
            <w:top w:val="none" w:sz="0" w:space="0" w:color="auto"/>
            <w:left w:val="none" w:sz="0" w:space="0" w:color="auto"/>
            <w:bottom w:val="none" w:sz="0" w:space="0" w:color="auto"/>
            <w:right w:val="none" w:sz="0" w:space="0" w:color="auto"/>
          </w:divBdr>
        </w:div>
        <w:div w:id="1180437895">
          <w:marLeft w:val="480"/>
          <w:marRight w:val="0"/>
          <w:marTop w:val="0"/>
          <w:marBottom w:val="0"/>
          <w:divBdr>
            <w:top w:val="none" w:sz="0" w:space="0" w:color="auto"/>
            <w:left w:val="none" w:sz="0" w:space="0" w:color="auto"/>
            <w:bottom w:val="none" w:sz="0" w:space="0" w:color="auto"/>
            <w:right w:val="none" w:sz="0" w:space="0" w:color="auto"/>
          </w:divBdr>
        </w:div>
        <w:div w:id="1245920442">
          <w:marLeft w:val="480"/>
          <w:marRight w:val="0"/>
          <w:marTop w:val="0"/>
          <w:marBottom w:val="0"/>
          <w:divBdr>
            <w:top w:val="none" w:sz="0" w:space="0" w:color="auto"/>
            <w:left w:val="none" w:sz="0" w:space="0" w:color="auto"/>
            <w:bottom w:val="none" w:sz="0" w:space="0" w:color="auto"/>
            <w:right w:val="none" w:sz="0" w:space="0" w:color="auto"/>
          </w:divBdr>
        </w:div>
        <w:div w:id="189269377">
          <w:marLeft w:val="480"/>
          <w:marRight w:val="0"/>
          <w:marTop w:val="0"/>
          <w:marBottom w:val="0"/>
          <w:divBdr>
            <w:top w:val="none" w:sz="0" w:space="0" w:color="auto"/>
            <w:left w:val="none" w:sz="0" w:space="0" w:color="auto"/>
            <w:bottom w:val="none" w:sz="0" w:space="0" w:color="auto"/>
            <w:right w:val="none" w:sz="0" w:space="0" w:color="auto"/>
          </w:divBdr>
        </w:div>
        <w:div w:id="613171851">
          <w:marLeft w:val="480"/>
          <w:marRight w:val="0"/>
          <w:marTop w:val="0"/>
          <w:marBottom w:val="0"/>
          <w:divBdr>
            <w:top w:val="none" w:sz="0" w:space="0" w:color="auto"/>
            <w:left w:val="none" w:sz="0" w:space="0" w:color="auto"/>
            <w:bottom w:val="none" w:sz="0" w:space="0" w:color="auto"/>
            <w:right w:val="none" w:sz="0" w:space="0" w:color="auto"/>
          </w:divBdr>
        </w:div>
      </w:divsChild>
    </w:div>
    <w:div w:id="1025667910">
      <w:bodyDiv w:val="1"/>
      <w:marLeft w:val="0"/>
      <w:marRight w:val="0"/>
      <w:marTop w:val="0"/>
      <w:marBottom w:val="0"/>
      <w:divBdr>
        <w:top w:val="none" w:sz="0" w:space="0" w:color="auto"/>
        <w:left w:val="none" w:sz="0" w:space="0" w:color="auto"/>
        <w:bottom w:val="none" w:sz="0" w:space="0" w:color="auto"/>
        <w:right w:val="none" w:sz="0" w:space="0" w:color="auto"/>
      </w:divBdr>
    </w:div>
    <w:div w:id="1025981471">
      <w:bodyDiv w:val="1"/>
      <w:marLeft w:val="0"/>
      <w:marRight w:val="0"/>
      <w:marTop w:val="0"/>
      <w:marBottom w:val="0"/>
      <w:divBdr>
        <w:top w:val="none" w:sz="0" w:space="0" w:color="auto"/>
        <w:left w:val="none" w:sz="0" w:space="0" w:color="auto"/>
        <w:bottom w:val="none" w:sz="0" w:space="0" w:color="auto"/>
        <w:right w:val="none" w:sz="0" w:space="0" w:color="auto"/>
      </w:divBdr>
    </w:div>
    <w:div w:id="1026054958">
      <w:bodyDiv w:val="1"/>
      <w:marLeft w:val="0"/>
      <w:marRight w:val="0"/>
      <w:marTop w:val="0"/>
      <w:marBottom w:val="0"/>
      <w:divBdr>
        <w:top w:val="none" w:sz="0" w:space="0" w:color="auto"/>
        <w:left w:val="none" w:sz="0" w:space="0" w:color="auto"/>
        <w:bottom w:val="none" w:sz="0" w:space="0" w:color="auto"/>
        <w:right w:val="none" w:sz="0" w:space="0" w:color="auto"/>
      </w:divBdr>
      <w:divsChild>
        <w:div w:id="107438007">
          <w:marLeft w:val="480"/>
          <w:marRight w:val="0"/>
          <w:marTop w:val="0"/>
          <w:marBottom w:val="0"/>
          <w:divBdr>
            <w:top w:val="none" w:sz="0" w:space="0" w:color="auto"/>
            <w:left w:val="none" w:sz="0" w:space="0" w:color="auto"/>
            <w:bottom w:val="none" w:sz="0" w:space="0" w:color="auto"/>
            <w:right w:val="none" w:sz="0" w:space="0" w:color="auto"/>
          </w:divBdr>
        </w:div>
        <w:div w:id="637875571">
          <w:marLeft w:val="480"/>
          <w:marRight w:val="0"/>
          <w:marTop w:val="0"/>
          <w:marBottom w:val="0"/>
          <w:divBdr>
            <w:top w:val="none" w:sz="0" w:space="0" w:color="auto"/>
            <w:left w:val="none" w:sz="0" w:space="0" w:color="auto"/>
            <w:bottom w:val="none" w:sz="0" w:space="0" w:color="auto"/>
            <w:right w:val="none" w:sz="0" w:space="0" w:color="auto"/>
          </w:divBdr>
        </w:div>
        <w:div w:id="1001808785">
          <w:marLeft w:val="480"/>
          <w:marRight w:val="0"/>
          <w:marTop w:val="0"/>
          <w:marBottom w:val="0"/>
          <w:divBdr>
            <w:top w:val="none" w:sz="0" w:space="0" w:color="auto"/>
            <w:left w:val="none" w:sz="0" w:space="0" w:color="auto"/>
            <w:bottom w:val="none" w:sz="0" w:space="0" w:color="auto"/>
            <w:right w:val="none" w:sz="0" w:space="0" w:color="auto"/>
          </w:divBdr>
        </w:div>
        <w:div w:id="511795324">
          <w:marLeft w:val="480"/>
          <w:marRight w:val="0"/>
          <w:marTop w:val="0"/>
          <w:marBottom w:val="0"/>
          <w:divBdr>
            <w:top w:val="none" w:sz="0" w:space="0" w:color="auto"/>
            <w:left w:val="none" w:sz="0" w:space="0" w:color="auto"/>
            <w:bottom w:val="none" w:sz="0" w:space="0" w:color="auto"/>
            <w:right w:val="none" w:sz="0" w:space="0" w:color="auto"/>
          </w:divBdr>
        </w:div>
        <w:div w:id="1602562404">
          <w:marLeft w:val="480"/>
          <w:marRight w:val="0"/>
          <w:marTop w:val="0"/>
          <w:marBottom w:val="0"/>
          <w:divBdr>
            <w:top w:val="none" w:sz="0" w:space="0" w:color="auto"/>
            <w:left w:val="none" w:sz="0" w:space="0" w:color="auto"/>
            <w:bottom w:val="none" w:sz="0" w:space="0" w:color="auto"/>
            <w:right w:val="none" w:sz="0" w:space="0" w:color="auto"/>
          </w:divBdr>
        </w:div>
        <w:div w:id="405885839">
          <w:marLeft w:val="480"/>
          <w:marRight w:val="0"/>
          <w:marTop w:val="0"/>
          <w:marBottom w:val="0"/>
          <w:divBdr>
            <w:top w:val="none" w:sz="0" w:space="0" w:color="auto"/>
            <w:left w:val="none" w:sz="0" w:space="0" w:color="auto"/>
            <w:bottom w:val="none" w:sz="0" w:space="0" w:color="auto"/>
            <w:right w:val="none" w:sz="0" w:space="0" w:color="auto"/>
          </w:divBdr>
        </w:div>
        <w:div w:id="571815680">
          <w:marLeft w:val="480"/>
          <w:marRight w:val="0"/>
          <w:marTop w:val="0"/>
          <w:marBottom w:val="0"/>
          <w:divBdr>
            <w:top w:val="none" w:sz="0" w:space="0" w:color="auto"/>
            <w:left w:val="none" w:sz="0" w:space="0" w:color="auto"/>
            <w:bottom w:val="none" w:sz="0" w:space="0" w:color="auto"/>
            <w:right w:val="none" w:sz="0" w:space="0" w:color="auto"/>
          </w:divBdr>
        </w:div>
        <w:div w:id="604507580">
          <w:marLeft w:val="480"/>
          <w:marRight w:val="0"/>
          <w:marTop w:val="0"/>
          <w:marBottom w:val="0"/>
          <w:divBdr>
            <w:top w:val="none" w:sz="0" w:space="0" w:color="auto"/>
            <w:left w:val="none" w:sz="0" w:space="0" w:color="auto"/>
            <w:bottom w:val="none" w:sz="0" w:space="0" w:color="auto"/>
            <w:right w:val="none" w:sz="0" w:space="0" w:color="auto"/>
          </w:divBdr>
        </w:div>
        <w:div w:id="1567373217">
          <w:marLeft w:val="480"/>
          <w:marRight w:val="0"/>
          <w:marTop w:val="0"/>
          <w:marBottom w:val="0"/>
          <w:divBdr>
            <w:top w:val="none" w:sz="0" w:space="0" w:color="auto"/>
            <w:left w:val="none" w:sz="0" w:space="0" w:color="auto"/>
            <w:bottom w:val="none" w:sz="0" w:space="0" w:color="auto"/>
            <w:right w:val="none" w:sz="0" w:space="0" w:color="auto"/>
          </w:divBdr>
        </w:div>
        <w:div w:id="1163009686">
          <w:marLeft w:val="480"/>
          <w:marRight w:val="0"/>
          <w:marTop w:val="0"/>
          <w:marBottom w:val="0"/>
          <w:divBdr>
            <w:top w:val="none" w:sz="0" w:space="0" w:color="auto"/>
            <w:left w:val="none" w:sz="0" w:space="0" w:color="auto"/>
            <w:bottom w:val="none" w:sz="0" w:space="0" w:color="auto"/>
            <w:right w:val="none" w:sz="0" w:space="0" w:color="auto"/>
          </w:divBdr>
        </w:div>
        <w:div w:id="766971264">
          <w:marLeft w:val="480"/>
          <w:marRight w:val="0"/>
          <w:marTop w:val="0"/>
          <w:marBottom w:val="0"/>
          <w:divBdr>
            <w:top w:val="none" w:sz="0" w:space="0" w:color="auto"/>
            <w:left w:val="none" w:sz="0" w:space="0" w:color="auto"/>
            <w:bottom w:val="none" w:sz="0" w:space="0" w:color="auto"/>
            <w:right w:val="none" w:sz="0" w:space="0" w:color="auto"/>
          </w:divBdr>
        </w:div>
        <w:div w:id="1172334316">
          <w:marLeft w:val="480"/>
          <w:marRight w:val="0"/>
          <w:marTop w:val="0"/>
          <w:marBottom w:val="0"/>
          <w:divBdr>
            <w:top w:val="none" w:sz="0" w:space="0" w:color="auto"/>
            <w:left w:val="none" w:sz="0" w:space="0" w:color="auto"/>
            <w:bottom w:val="none" w:sz="0" w:space="0" w:color="auto"/>
            <w:right w:val="none" w:sz="0" w:space="0" w:color="auto"/>
          </w:divBdr>
        </w:div>
        <w:div w:id="559638486">
          <w:marLeft w:val="480"/>
          <w:marRight w:val="0"/>
          <w:marTop w:val="0"/>
          <w:marBottom w:val="0"/>
          <w:divBdr>
            <w:top w:val="none" w:sz="0" w:space="0" w:color="auto"/>
            <w:left w:val="none" w:sz="0" w:space="0" w:color="auto"/>
            <w:bottom w:val="none" w:sz="0" w:space="0" w:color="auto"/>
            <w:right w:val="none" w:sz="0" w:space="0" w:color="auto"/>
          </w:divBdr>
        </w:div>
        <w:div w:id="803349137">
          <w:marLeft w:val="480"/>
          <w:marRight w:val="0"/>
          <w:marTop w:val="0"/>
          <w:marBottom w:val="0"/>
          <w:divBdr>
            <w:top w:val="none" w:sz="0" w:space="0" w:color="auto"/>
            <w:left w:val="none" w:sz="0" w:space="0" w:color="auto"/>
            <w:bottom w:val="none" w:sz="0" w:space="0" w:color="auto"/>
            <w:right w:val="none" w:sz="0" w:space="0" w:color="auto"/>
          </w:divBdr>
        </w:div>
        <w:div w:id="1746293506">
          <w:marLeft w:val="480"/>
          <w:marRight w:val="0"/>
          <w:marTop w:val="0"/>
          <w:marBottom w:val="0"/>
          <w:divBdr>
            <w:top w:val="none" w:sz="0" w:space="0" w:color="auto"/>
            <w:left w:val="none" w:sz="0" w:space="0" w:color="auto"/>
            <w:bottom w:val="none" w:sz="0" w:space="0" w:color="auto"/>
            <w:right w:val="none" w:sz="0" w:space="0" w:color="auto"/>
          </w:divBdr>
        </w:div>
        <w:div w:id="1807619190">
          <w:marLeft w:val="480"/>
          <w:marRight w:val="0"/>
          <w:marTop w:val="0"/>
          <w:marBottom w:val="0"/>
          <w:divBdr>
            <w:top w:val="none" w:sz="0" w:space="0" w:color="auto"/>
            <w:left w:val="none" w:sz="0" w:space="0" w:color="auto"/>
            <w:bottom w:val="none" w:sz="0" w:space="0" w:color="auto"/>
            <w:right w:val="none" w:sz="0" w:space="0" w:color="auto"/>
          </w:divBdr>
        </w:div>
        <w:div w:id="1968511773">
          <w:marLeft w:val="480"/>
          <w:marRight w:val="0"/>
          <w:marTop w:val="0"/>
          <w:marBottom w:val="0"/>
          <w:divBdr>
            <w:top w:val="none" w:sz="0" w:space="0" w:color="auto"/>
            <w:left w:val="none" w:sz="0" w:space="0" w:color="auto"/>
            <w:bottom w:val="none" w:sz="0" w:space="0" w:color="auto"/>
            <w:right w:val="none" w:sz="0" w:space="0" w:color="auto"/>
          </w:divBdr>
        </w:div>
        <w:div w:id="619185219">
          <w:marLeft w:val="480"/>
          <w:marRight w:val="0"/>
          <w:marTop w:val="0"/>
          <w:marBottom w:val="0"/>
          <w:divBdr>
            <w:top w:val="none" w:sz="0" w:space="0" w:color="auto"/>
            <w:left w:val="none" w:sz="0" w:space="0" w:color="auto"/>
            <w:bottom w:val="none" w:sz="0" w:space="0" w:color="auto"/>
            <w:right w:val="none" w:sz="0" w:space="0" w:color="auto"/>
          </w:divBdr>
        </w:div>
        <w:div w:id="1452089962">
          <w:marLeft w:val="480"/>
          <w:marRight w:val="0"/>
          <w:marTop w:val="0"/>
          <w:marBottom w:val="0"/>
          <w:divBdr>
            <w:top w:val="none" w:sz="0" w:space="0" w:color="auto"/>
            <w:left w:val="none" w:sz="0" w:space="0" w:color="auto"/>
            <w:bottom w:val="none" w:sz="0" w:space="0" w:color="auto"/>
            <w:right w:val="none" w:sz="0" w:space="0" w:color="auto"/>
          </w:divBdr>
        </w:div>
        <w:div w:id="1524518686">
          <w:marLeft w:val="480"/>
          <w:marRight w:val="0"/>
          <w:marTop w:val="0"/>
          <w:marBottom w:val="0"/>
          <w:divBdr>
            <w:top w:val="none" w:sz="0" w:space="0" w:color="auto"/>
            <w:left w:val="none" w:sz="0" w:space="0" w:color="auto"/>
            <w:bottom w:val="none" w:sz="0" w:space="0" w:color="auto"/>
            <w:right w:val="none" w:sz="0" w:space="0" w:color="auto"/>
          </w:divBdr>
        </w:div>
        <w:div w:id="1407192525">
          <w:marLeft w:val="480"/>
          <w:marRight w:val="0"/>
          <w:marTop w:val="0"/>
          <w:marBottom w:val="0"/>
          <w:divBdr>
            <w:top w:val="none" w:sz="0" w:space="0" w:color="auto"/>
            <w:left w:val="none" w:sz="0" w:space="0" w:color="auto"/>
            <w:bottom w:val="none" w:sz="0" w:space="0" w:color="auto"/>
            <w:right w:val="none" w:sz="0" w:space="0" w:color="auto"/>
          </w:divBdr>
        </w:div>
        <w:div w:id="791553551">
          <w:marLeft w:val="480"/>
          <w:marRight w:val="0"/>
          <w:marTop w:val="0"/>
          <w:marBottom w:val="0"/>
          <w:divBdr>
            <w:top w:val="none" w:sz="0" w:space="0" w:color="auto"/>
            <w:left w:val="none" w:sz="0" w:space="0" w:color="auto"/>
            <w:bottom w:val="none" w:sz="0" w:space="0" w:color="auto"/>
            <w:right w:val="none" w:sz="0" w:space="0" w:color="auto"/>
          </w:divBdr>
        </w:div>
        <w:div w:id="2122139352">
          <w:marLeft w:val="480"/>
          <w:marRight w:val="0"/>
          <w:marTop w:val="0"/>
          <w:marBottom w:val="0"/>
          <w:divBdr>
            <w:top w:val="none" w:sz="0" w:space="0" w:color="auto"/>
            <w:left w:val="none" w:sz="0" w:space="0" w:color="auto"/>
            <w:bottom w:val="none" w:sz="0" w:space="0" w:color="auto"/>
            <w:right w:val="none" w:sz="0" w:space="0" w:color="auto"/>
          </w:divBdr>
        </w:div>
        <w:div w:id="1308246052">
          <w:marLeft w:val="480"/>
          <w:marRight w:val="0"/>
          <w:marTop w:val="0"/>
          <w:marBottom w:val="0"/>
          <w:divBdr>
            <w:top w:val="none" w:sz="0" w:space="0" w:color="auto"/>
            <w:left w:val="none" w:sz="0" w:space="0" w:color="auto"/>
            <w:bottom w:val="none" w:sz="0" w:space="0" w:color="auto"/>
            <w:right w:val="none" w:sz="0" w:space="0" w:color="auto"/>
          </w:divBdr>
        </w:div>
        <w:div w:id="1522744547">
          <w:marLeft w:val="480"/>
          <w:marRight w:val="0"/>
          <w:marTop w:val="0"/>
          <w:marBottom w:val="0"/>
          <w:divBdr>
            <w:top w:val="none" w:sz="0" w:space="0" w:color="auto"/>
            <w:left w:val="none" w:sz="0" w:space="0" w:color="auto"/>
            <w:bottom w:val="none" w:sz="0" w:space="0" w:color="auto"/>
            <w:right w:val="none" w:sz="0" w:space="0" w:color="auto"/>
          </w:divBdr>
        </w:div>
        <w:div w:id="2031297238">
          <w:marLeft w:val="480"/>
          <w:marRight w:val="0"/>
          <w:marTop w:val="0"/>
          <w:marBottom w:val="0"/>
          <w:divBdr>
            <w:top w:val="none" w:sz="0" w:space="0" w:color="auto"/>
            <w:left w:val="none" w:sz="0" w:space="0" w:color="auto"/>
            <w:bottom w:val="none" w:sz="0" w:space="0" w:color="auto"/>
            <w:right w:val="none" w:sz="0" w:space="0" w:color="auto"/>
          </w:divBdr>
        </w:div>
        <w:div w:id="304552336">
          <w:marLeft w:val="480"/>
          <w:marRight w:val="0"/>
          <w:marTop w:val="0"/>
          <w:marBottom w:val="0"/>
          <w:divBdr>
            <w:top w:val="none" w:sz="0" w:space="0" w:color="auto"/>
            <w:left w:val="none" w:sz="0" w:space="0" w:color="auto"/>
            <w:bottom w:val="none" w:sz="0" w:space="0" w:color="auto"/>
            <w:right w:val="none" w:sz="0" w:space="0" w:color="auto"/>
          </w:divBdr>
        </w:div>
        <w:div w:id="412436023">
          <w:marLeft w:val="480"/>
          <w:marRight w:val="0"/>
          <w:marTop w:val="0"/>
          <w:marBottom w:val="0"/>
          <w:divBdr>
            <w:top w:val="none" w:sz="0" w:space="0" w:color="auto"/>
            <w:left w:val="none" w:sz="0" w:space="0" w:color="auto"/>
            <w:bottom w:val="none" w:sz="0" w:space="0" w:color="auto"/>
            <w:right w:val="none" w:sz="0" w:space="0" w:color="auto"/>
          </w:divBdr>
        </w:div>
        <w:div w:id="911548545">
          <w:marLeft w:val="480"/>
          <w:marRight w:val="0"/>
          <w:marTop w:val="0"/>
          <w:marBottom w:val="0"/>
          <w:divBdr>
            <w:top w:val="none" w:sz="0" w:space="0" w:color="auto"/>
            <w:left w:val="none" w:sz="0" w:space="0" w:color="auto"/>
            <w:bottom w:val="none" w:sz="0" w:space="0" w:color="auto"/>
            <w:right w:val="none" w:sz="0" w:space="0" w:color="auto"/>
          </w:divBdr>
        </w:div>
        <w:div w:id="693961836">
          <w:marLeft w:val="480"/>
          <w:marRight w:val="0"/>
          <w:marTop w:val="0"/>
          <w:marBottom w:val="0"/>
          <w:divBdr>
            <w:top w:val="none" w:sz="0" w:space="0" w:color="auto"/>
            <w:left w:val="none" w:sz="0" w:space="0" w:color="auto"/>
            <w:bottom w:val="none" w:sz="0" w:space="0" w:color="auto"/>
            <w:right w:val="none" w:sz="0" w:space="0" w:color="auto"/>
          </w:divBdr>
        </w:div>
        <w:div w:id="1729378298">
          <w:marLeft w:val="480"/>
          <w:marRight w:val="0"/>
          <w:marTop w:val="0"/>
          <w:marBottom w:val="0"/>
          <w:divBdr>
            <w:top w:val="none" w:sz="0" w:space="0" w:color="auto"/>
            <w:left w:val="none" w:sz="0" w:space="0" w:color="auto"/>
            <w:bottom w:val="none" w:sz="0" w:space="0" w:color="auto"/>
            <w:right w:val="none" w:sz="0" w:space="0" w:color="auto"/>
          </w:divBdr>
        </w:div>
        <w:div w:id="427388540">
          <w:marLeft w:val="480"/>
          <w:marRight w:val="0"/>
          <w:marTop w:val="0"/>
          <w:marBottom w:val="0"/>
          <w:divBdr>
            <w:top w:val="none" w:sz="0" w:space="0" w:color="auto"/>
            <w:left w:val="none" w:sz="0" w:space="0" w:color="auto"/>
            <w:bottom w:val="none" w:sz="0" w:space="0" w:color="auto"/>
            <w:right w:val="none" w:sz="0" w:space="0" w:color="auto"/>
          </w:divBdr>
        </w:div>
        <w:div w:id="1650598790">
          <w:marLeft w:val="480"/>
          <w:marRight w:val="0"/>
          <w:marTop w:val="0"/>
          <w:marBottom w:val="0"/>
          <w:divBdr>
            <w:top w:val="none" w:sz="0" w:space="0" w:color="auto"/>
            <w:left w:val="none" w:sz="0" w:space="0" w:color="auto"/>
            <w:bottom w:val="none" w:sz="0" w:space="0" w:color="auto"/>
            <w:right w:val="none" w:sz="0" w:space="0" w:color="auto"/>
          </w:divBdr>
        </w:div>
        <w:div w:id="1983388159">
          <w:marLeft w:val="480"/>
          <w:marRight w:val="0"/>
          <w:marTop w:val="0"/>
          <w:marBottom w:val="0"/>
          <w:divBdr>
            <w:top w:val="none" w:sz="0" w:space="0" w:color="auto"/>
            <w:left w:val="none" w:sz="0" w:space="0" w:color="auto"/>
            <w:bottom w:val="none" w:sz="0" w:space="0" w:color="auto"/>
            <w:right w:val="none" w:sz="0" w:space="0" w:color="auto"/>
          </w:divBdr>
        </w:div>
        <w:div w:id="1340886494">
          <w:marLeft w:val="480"/>
          <w:marRight w:val="0"/>
          <w:marTop w:val="0"/>
          <w:marBottom w:val="0"/>
          <w:divBdr>
            <w:top w:val="none" w:sz="0" w:space="0" w:color="auto"/>
            <w:left w:val="none" w:sz="0" w:space="0" w:color="auto"/>
            <w:bottom w:val="none" w:sz="0" w:space="0" w:color="auto"/>
            <w:right w:val="none" w:sz="0" w:space="0" w:color="auto"/>
          </w:divBdr>
        </w:div>
        <w:div w:id="774520694">
          <w:marLeft w:val="480"/>
          <w:marRight w:val="0"/>
          <w:marTop w:val="0"/>
          <w:marBottom w:val="0"/>
          <w:divBdr>
            <w:top w:val="none" w:sz="0" w:space="0" w:color="auto"/>
            <w:left w:val="none" w:sz="0" w:space="0" w:color="auto"/>
            <w:bottom w:val="none" w:sz="0" w:space="0" w:color="auto"/>
            <w:right w:val="none" w:sz="0" w:space="0" w:color="auto"/>
          </w:divBdr>
        </w:div>
        <w:div w:id="888032380">
          <w:marLeft w:val="480"/>
          <w:marRight w:val="0"/>
          <w:marTop w:val="0"/>
          <w:marBottom w:val="0"/>
          <w:divBdr>
            <w:top w:val="none" w:sz="0" w:space="0" w:color="auto"/>
            <w:left w:val="none" w:sz="0" w:space="0" w:color="auto"/>
            <w:bottom w:val="none" w:sz="0" w:space="0" w:color="auto"/>
            <w:right w:val="none" w:sz="0" w:space="0" w:color="auto"/>
          </w:divBdr>
        </w:div>
        <w:div w:id="1131678986">
          <w:marLeft w:val="480"/>
          <w:marRight w:val="0"/>
          <w:marTop w:val="0"/>
          <w:marBottom w:val="0"/>
          <w:divBdr>
            <w:top w:val="none" w:sz="0" w:space="0" w:color="auto"/>
            <w:left w:val="none" w:sz="0" w:space="0" w:color="auto"/>
            <w:bottom w:val="none" w:sz="0" w:space="0" w:color="auto"/>
            <w:right w:val="none" w:sz="0" w:space="0" w:color="auto"/>
          </w:divBdr>
        </w:div>
        <w:div w:id="1499884425">
          <w:marLeft w:val="480"/>
          <w:marRight w:val="0"/>
          <w:marTop w:val="0"/>
          <w:marBottom w:val="0"/>
          <w:divBdr>
            <w:top w:val="none" w:sz="0" w:space="0" w:color="auto"/>
            <w:left w:val="none" w:sz="0" w:space="0" w:color="auto"/>
            <w:bottom w:val="none" w:sz="0" w:space="0" w:color="auto"/>
            <w:right w:val="none" w:sz="0" w:space="0" w:color="auto"/>
          </w:divBdr>
        </w:div>
        <w:div w:id="849835959">
          <w:marLeft w:val="480"/>
          <w:marRight w:val="0"/>
          <w:marTop w:val="0"/>
          <w:marBottom w:val="0"/>
          <w:divBdr>
            <w:top w:val="none" w:sz="0" w:space="0" w:color="auto"/>
            <w:left w:val="none" w:sz="0" w:space="0" w:color="auto"/>
            <w:bottom w:val="none" w:sz="0" w:space="0" w:color="auto"/>
            <w:right w:val="none" w:sz="0" w:space="0" w:color="auto"/>
          </w:divBdr>
        </w:div>
        <w:div w:id="531694863">
          <w:marLeft w:val="480"/>
          <w:marRight w:val="0"/>
          <w:marTop w:val="0"/>
          <w:marBottom w:val="0"/>
          <w:divBdr>
            <w:top w:val="none" w:sz="0" w:space="0" w:color="auto"/>
            <w:left w:val="none" w:sz="0" w:space="0" w:color="auto"/>
            <w:bottom w:val="none" w:sz="0" w:space="0" w:color="auto"/>
            <w:right w:val="none" w:sz="0" w:space="0" w:color="auto"/>
          </w:divBdr>
        </w:div>
        <w:div w:id="241793299">
          <w:marLeft w:val="480"/>
          <w:marRight w:val="0"/>
          <w:marTop w:val="0"/>
          <w:marBottom w:val="0"/>
          <w:divBdr>
            <w:top w:val="none" w:sz="0" w:space="0" w:color="auto"/>
            <w:left w:val="none" w:sz="0" w:space="0" w:color="auto"/>
            <w:bottom w:val="none" w:sz="0" w:space="0" w:color="auto"/>
            <w:right w:val="none" w:sz="0" w:space="0" w:color="auto"/>
          </w:divBdr>
        </w:div>
        <w:div w:id="1972205707">
          <w:marLeft w:val="480"/>
          <w:marRight w:val="0"/>
          <w:marTop w:val="0"/>
          <w:marBottom w:val="0"/>
          <w:divBdr>
            <w:top w:val="none" w:sz="0" w:space="0" w:color="auto"/>
            <w:left w:val="none" w:sz="0" w:space="0" w:color="auto"/>
            <w:bottom w:val="none" w:sz="0" w:space="0" w:color="auto"/>
            <w:right w:val="none" w:sz="0" w:space="0" w:color="auto"/>
          </w:divBdr>
        </w:div>
        <w:div w:id="1832872916">
          <w:marLeft w:val="480"/>
          <w:marRight w:val="0"/>
          <w:marTop w:val="0"/>
          <w:marBottom w:val="0"/>
          <w:divBdr>
            <w:top w:val="none" w:sz="0" w:space="0" w:color="auto"/>
            <w:left w:val="none" w:sz="0" w:space="0" w:color="auto"/>
            <w:bottom w:val="none" w:sz="0" w:space="0" w:color="auto"/>
            <w:right w:val="none" w:sz="0" w:space="0" w:color="auto"/>
          </w:divBdr>
        </w:div>
        <w:div w:id="621229081">
          <w:marLeft w:val="480"/>
          <w:marRight w:val="0"/>
          <w:marTop w:val="0"/>
          <w:marBottom w:val="0"/>
          <w:divBdr>
            <w:top w:val="none" w:sz="0" w:space="0" w:color="auto"/>
            <w:left w:val="none" w:sz="0" w:space="0" w:color="auto"/>
            <w:bottom w:val="none" w:sz="0" w:space="0" w:color="auto"/>
            <w:right w:val="none" w:sz="0" w:space="0" w:color="auto"/>
          </w:divBdr>
        </w:div>
        <w:div w:id="541870495">
          <w:marLeft w:val="480"/>
          <w:marRight w:val="0"/>
          <w:marTop w:val="0"/>
          <w:marBottom w:val="0"/>
          <w:divBdr>
            <w:top w:val="none" w:sz="0" w:space="0" w:color="auto"/>
            <w:left w:val="none" w:sz="0" w:space="0" w:color="auto"/>
            <w:bottom w:val="none" w:sz="0" w:space="0" w:color="auto"/>
            <w:right w:val="none" w:sz="0" w:space="0" w:color="auto"/>
          </w:divBdr>
        </w:div>
        <w:div w:id="1544753485">
          <w:marLeft w:val="480"/>
          <w:marRight w:val="0"/>
          <w:marTop w:val="0"/>
          <w:marBottom w:val="0"/>
          <w:divBdr>
            <w:top w:val="none" w:sz="0" w:space="0" w:color="auto"/>
            <w:left w:val="none" w:sz="0" w:space="0" w:color="auto"/>
            <w:bottom w:val="none" w:sz="0" w:space="0" w:color="auto"/>
            <w:right w:val="none" w:sz="0" w:space="0" w:color="auto"/>
          </w:divBdr>
        </w:div>
        <w:div w:id="1801682058">
          <w:marLeft w:val="480"/>
          <w:marRight w:val="0"/>
          <w:marTop w:val="0"/>
          <w:marBottom w:val="0"/>
          <w:divBdr>
            <w:top w:val="none" w:sz="0" w:space="0" w:color="auto"/>
            <w:left w:val="none" w:sz="0" w:space="0" w:color="auto"/>
            <w:bottom w:val="none" w:sz="0" w:space="0" w:color="auto"/>
            <w:right w:val="none" w:sz="0" w:space="0" w:color="auto"/>
          </w:divBdr>
        </w:div>
        <w:div w:id="288828092">
          <w:marLeft w:val="480"/>
          <w:marRight w:val="0"/>
          <w:marTop w:val="0"/>
          <w:marBottom w:val="0"/>
          <w:divBdr>
            <w:top w:val="none" w:sz="0" w:space="0" w:color="auto"/>
            <w:left w:val="none" w:sz="0" w:space="0" w:color="auto"/>
            <w:bottom w:val="none" w:sz="0" w:space="0" w:color="auto"/>
            <w:right w:val="none" w:sz="0" w:space="0" w:color="auto"/>
          </w:divBdr>
        </w:div>
        <w:div w:id="338235780">
          <w:marLeft w:val="480"/>
          <w:marRight w:val="0"/>
          <w:marTop w:val="0"/>
          <w:marBottom w:val="0"/>
          <w:divBdr>
            <w:top w:val="none" w:sz="0" w:space="0" w:color="auto"/>
            <w:left w:val="none" w:sz="0" w:space="0" w:color="auto"/>
            <w:bottom w:val="none" w:sz="0" w:space="0" w:color="auto"/>
            <w:right w:val="none" w:sz="0" w:space="0" w:color="auto"/>
          </w:divBdr>
        </w:div>
        <w:div w:id="597565820">
          <w:marLeft w:val="480"/>
          <w:marRight w:val="0"/>
          <w:marTop w:val="0"/>
          <w:marBottom w:val="0"/>
          <w:divBdr>
            <w:top w:val="none" w:sz="0" w:space="0" w:color="auto"/>
            <w:left w:val="none" w:sz="0" w:space="0" w:color="auto"/>
            <w:bottom w:val="none" w:sz="0" w:space="0" w:color="auto"/>
            <w:right w:val="none" w:sz="0" w:space="0" w:color="auto"/>
          </w:divBdr>
        </w:div>
        <w:div w:id="2012826292">
          <w:marLeft w:val="480"/>
          <w:marRight w:val="0"/>
          <w:marTop w:val="0"/>
          <w:marBottom w:val="0"/>
          <w:divBdr>
            <w:top w:val="none" w:sz="0" w:space="0" w:color="auto"/>
            <w:left w:val="none" w:sz="0" w:space="0" w:color="auto"/>
            <w:bottom w:val="none" w:sz="0" w:space="0" w:color="auto"/>
            <w:right w:val="none" w:sz="0" w:space="0" w:color="auto"/>
          </w:divBdr>
        </w:div>
        <w:div w:id="1059551269">
          <w:marLeft w:val="480"/>
          <w:marRight w:val="0"/>
          <w:marTop w:val="0"/>
          <w:marBottom w:val="0"/>
          <w:divBdr>
            <w:top w:val="none" w:sz="0" w:space="0" w:color="auto"/>
            <w:left w:val="none" w:sz="0" w:space="0" w:color="auto"/>
            <w:bottom w:val="none" w:sz="0" w:space="0" w:color="auto"/>
            <w:right w:val="none" w:sz="0" w:space="0" w:color="auto"/>
          </w:divBdr>
        </w:div>
        <w:div w:id="1652052063">
          <w:marLeft w:val="480"/>
          <w:marRight w:val="0"/>
          <w:marTop w:val="0"/>
          <w:marBottom w:val="0"/>
          <w:divBdr>
            <w:top w:val="none" w:sz="0" w:space="0" w:color="auto"/>
            <w:left w:val="none" w:sz="0" w:space="0" w:color="auto"/>
            <w:bottom w:val="none" w:sz="0" w:space="0" w:color="auto"/>
            <w:right w:val="none" w:sz="0" w:space="0" w:color="auto"/>
          </w:divBdr>
        </w:div>
        <w:div w:id="1903787563">
          <w:marLeft w:val="480"/>
          <w:marRight w:val="0"/>
          <w:marTop w:val="0"/>
          <w:marBottom w:val="0"/>
          <w:divBdr>
            <w:top w:val="none" w:sz="0" w:space="0" w:color="auto"/>
            <w:left w:val="none" w:sz="0" w:space="0" w:color="auto"/>
            <w:bottom w:val="none" w:sz="0" w:space="0" w:color="auto"/>
            <w:right w:val="none" w:sz="0" w:space="0" w:color="auto"/>
          </w:divBdr>
        </w:div>
        <w:div w:id="1551570278">
          <w:marLeft w:val="480"/>
          <w:marRight w:val="0"/>
          <w:marTop w:val="0"/>
          <w:marBottom w:val="0"/>
          <w:divBdr>
            <w:top w:val="none" w:sz="0" w:space="0" w:color="auto"/>
            <w:left w:val="none" w:sz="0" w:space="0" w:color="auto"/>
            <w:bottom w:val="none" w:sz="0" w:space="0" w:color="auto"/>
            <w:right w:val="none" w:sz="0" w:space="0" w:color="auto"/>
          </w:divBdr>
        </w:div>
        <w:div w:id="2129664785">
          <w:marLeft w:val="480"/>
          <w:marRight w:val="0"/>
          <w:marTop w:val="0"/>
          <w:marBottom w:val="0"/>
          <w:divBdr>
            <w:top w:val="none" w:sz="0" w:space="0" w:color="auto"/>
            <w:left w:val="none" w:sz="0" w:space="0" w:color="auto"/>
            <w:bottom w:val="none" w:sz="0" w:space="0" w:color="auto"/>
            <w:right w:val="none" w:sz="0" w:space="0" w:color="auto"/>
          </w:divBdr>
        </w:div>
        <w:div w:id="875309692">
          <w:marLeft w:val="480"/>
          <w:marRight w:val="0"/>
          <w:marTop w:val="0"/>
          <w:marBottom w:val="0"/>
          <w:divBdr>
            <w:top w:val="none" w:sz="0" w:space="0" w:color="auto"/>
            <w:left w:val="none" w:sz="0" w:space="0" w:color="auto"/>
            <w:bottom w:val="none" w:sz="0" w:space="0" w:color="auto"/>
            <w:right w:val="none" w:sz="0" w:space="0" w:color="auto"/>
          </w:divBdr>
        </w:div>
        <w:div w:id="4328978">
          <w:marLeft w:val="480"/>
          <w:marRight w:val="0"/>
          <w:marTop w:val="0"/>
          <w:marBottom w:val="0"/>
          <w:divBdr>
            <w:top w:val="none" w:sz="0" w:space="0" w:color="auto"/>
            <w:left w:val="none" w:sz="0" w:space="0" w:color="auto"/>
            <w:bottom w:val="none" w:sz="0" w:space="0" w:color="auto"/>
            <w:right w:val="none" w:sz="0" w:space="0" w:color="auto"/>
          </w:divBdr>
        </w:div>
        <w:div w:id="902178622">
          <w:marLeft w:val="480"/>
          <w:marRight w:val="0"/>
          <w:marTop w:val="0"/>
          <w:marBottom w:val="0"/>
          <w:divBdr>
            <w:top w:val="none" w:sz="0" w:space="0" w:color="auto"/>
            <w:left w:val="none" w:sz="0" w:space="0" w:color="auto"/>
            <w:bottom w:val="none" w:sz="0" w:space="0" w:color="auto"/>
            <w:right w:val="none" w:sz="0" w:space="0" w:color="auto"/>
          </w:divBdr>
        </w:div>
        <w:div w:id="309143017">
          <w:marLeft w:val="480"/>
          <w:marRight w:val="0"/>
          <w:marTop w:val="0"/>
          <w:marBottom w:val="0"/>
          <w:divBdr>
            <w:top w:val="none" w:sz="0" w:space="0" w:color="auto"/>
            <w:left w:val="none" w:sz="0" w:space="0" w:color="auto"/>
            <w:bottom w:val="none" w:sz="0" w:space="0" w:color="auto"/>
            <w:right w:val="none" w:sz="0" w:space="0" w:color="auto"/>
          </w:divBdr>
        </w:div>
        <w:div w:id="635381683">
          <w:marLeft w:val="480"/>
          <w:marRight w:val="0"/>
          <w:marTop w:val="0"/>
          <w:marBottom w:val="0"/>
          <w:divBdr>
            <w:top w:val="none" w:sz="0" w:space="0" w:color="auto"/>
            <w:left w:val="none" w:sz="0" w:space="0" w:color="auto"/>
            <w:bottom w:val="none" w:sz="0" w:space="0" w:color="auto"/>
            <w:right w:val="none" w:sz="0" w:space="0" w:color="auto"/>
          </w:divBdr>
        </w:div>
        <w:div w:id="825588420">
          <w:marLeft w:val="480"/>
          <w:marRight w:val="0"/>
          <w:marTop w:val="0"/>
          <w:marBottom w:val="0"/>
          <w:divBdr>
            <w:top w:val="none" w:sz="0" w:space="0" w:color="auto"/>
            <w:left w:val="none" w:sz="0" w:space="0" w:color="auto"/>
            <w:bottom w:val="none" w:sz="0" w:space="0" w:color="auto"/>
            <w:right w:val="none" w:sz="0" w:space="0" w:color="auto"/>
          </w:divBdr>
        </w:div>
        <w:div w:id="149641035">
          <w:marLeft w:val="480"/>
          <w:marRight w:val="0"/>
          <w:marTop w:val="0"/>
          <w:marBottom w:val="0"/>
          <w:divBdr>
            <w:top w:val="none" w:sz="0" w:space="0" w:color="auto"/>
            <w:left w:val="none" w:sz="0" w:space="0" w:color="auto"/>
            <w:bottom w:val="none" w:sz="0" w:space="0" w:color="auto"/>
            <w:right w:val="none" w:sz="0" w:space="0" w:color="auto"/>
          </w:divBdr>
        </w:div>
        <w:div w:id="1784379110">
          <w:marLeft w:val="480"/>
          <w:marRight w:val="0"/>
          <w:marTop w:val="0"/>
          <w:marBottom w:val="0"/>
          <w:divBdr>
            <w:top w:val="none" w:sz="0" w:space="0" w:color="auto"/>
            <w:left w:val="none" w:sz="0" w:space="0" w:color="auto"/>
            <w:bottom w:val="none" w:sz="0" w:space="0" w:color="auto"/>
            <w:right w:val="none" w:sz="0" w:space="0" w:color="auto"/>
          </w:divBdr>
        </w:div>
        <w:div w:id="1908762605">
          <w:marLeft w:val="480"/>
          <w:marRight w:val="0"/>
          <w:marTop w:val="0"/>
          <w:marBottom w:val="0"/>
          <w:divBdr>
            <w:top w:val="none" w:sz="0" w:space="0" w:color="auto"/>
            <w:left w:val="none" w:sz="0" w:space="0" w:color="auto"/>
            <w:bottom w:val="none" w:sz="0" w:space="0" w:color="auto"/>
            <w:right w:val="none" w:sz="0" w:space="0" w:color="auto"/>
          </w:divBdr>
        </w:div>
        <w:div w:id="2122533242">
          <w:marLeft w:val="480"/>
          <w:marRight w:val="0"/>
          <w:marTop w:val="0"/>
          <w:marBottom w:val="0"/>
          <w:divBdr>
            <w:top w:val="none" w:sz="0" w:space="0" w:color="auto"/>
            <w:left w:val="none" w:sz="0" w:space="0" w:color="auto"/>
            <w:bottom w:val="none" w:sz="0" w:space="0" w:color="auto"/>
            <w:right w:val="none" w:sz="0" w:space="0" w:color="auto"/>
          </w:divBdr>
        </w:div>
        <w:div w:id="263927097">
          <w:marLeft w:val="480"/>
          <w:marRight w:val="0"/>
          <w:marTop w:val="0"/>
          <w:marBottom w:val="0"/>
          <w:divBdr>
            <w:top w:val="none" w:sz="0" w:space="0" w:color="auto"/>
            <w:left w:val="none" w:sz="0" w:space="0" w:color="auto"/>
            <w:bottom w:val="none" w:sz="0" w:space="0" w:color="auto"/>
            <w:right w:val="none" w:sz="0" w:space="0" w:color="auto"/>
          </w:divBdr>
        </w:div>
        <w:div w:id="6293092">
          <w:marLeft w:val="480"/>
          <w:marRight w:val="0"/>
          <w:marTop w:val="0"/>
          <w:marBottom w:val="0"/>
          <w:divBdr>
            <w:top w:val="none" w:sz="0" w:space="0" w:color="auto"/>
            <w:left w:val="none" w:sz="0" w:space="0" w:color="auto"/>
            <w:bottom w:val="none" w:sz="0" w:space="0" w:color="auto"/>
            <w:right w:val="none" w:sz="0" w:space="0" w:color="auto"/>
          </w:divBdr>
        </w:div>
        <w:div w:id="434979846">
          <w:marLeft w:val="480"/>
          <w:marRight w:val="0"/>
          <w:marTop w:val="0"/>
          <w:marBottom w:val="0"/>
          <w:divBdr>
            <w:top w:val="none" w:sz="0" w:space="0" w:color="auto"/>
            <w:left w:val="none" w:sz="0" w:space="0" w:color="auto"/>
            <w:bottom w:val="none" w:sz="0" w:space="0" w:color="auto"/>
            <w:right w:val="none" w:sz="0" w:space="0" w:color="auto"/>
          </w:divBdr>
        </w:div>
        <w:div w:id="553271491">
          <w:marLeft w:val="480"/>
          <w:marRight w:val="0"/>
          <w:marTop w:val="0"/>
          <w:marBottom w:val="0"/>
          <w:divBdr>
            <w:top w:val="none" w:sz="0" w:space="0" w:color="auto"/>
            <w:left w:val="none" w:sz="0" w:space="0" w:color="auto"/>
            <w:bottom w:val="none" w:sz="0" w:space="0" w:color="auto"/>
            <w:right w:val="none" w:sz="0" w:space="0" w:color="auto"/>
          </w:divBdr>
        </w:div>
        <w:div w:id="970746298">
          <w:marLeft w:val="480"/>
          <w:marRight w:val="0"/>
          <w:marTop w:val="0"/>
          <w:marBottom w:val="0"/>
          <w:divBdr>
            <w:top w:val="none" w:sz="0" w:space="0" w:color="auto"/>
            <w:left w:val="none" w:sz="0" w:space="0" w:color="auto"/>
            <w:bottom w:val="none" w:sz="0" w:space="0" w:color="auto"/>
            <w:right w:val="none" w:sz="0" w:space="0" w:color="auto"/>
          </w:divBdr>
        </w:div>
        <w:div w:id="1054624531">
          <w:marLeft w:val="480"/>
          <w:marRight w:val="0"/>
          <w:marTop w:val="0"/>
          <w:marBottom w:val="0"/>
          <w:divBdr>
            <w:top w:val="none" w:sz="0" w:space="0" w:color="auto"/>
            <w:left w:val="none" w:sz="0" w:space="0" w:color="auto"/>
            <w:bottom w:val="none" w:sz="0" w:space="0" w:color="auto"/>
            <w:right w:val="none" w:sz="0" w:space="0" w:color="auto"/>
          </w:divBdr>
        </w:div>
        <w:div w:id="2034838169">
          <w:marLeft w:val="480"/>
          <w:marRight w:val="0"/>
          <w:marTop w:val="0"/>
          <w:marBottom w:val="0"/>
          <w:divBdr>
            <w:top w:val="none" w:sz="0" w:space="0" w:color="auto"/>
            <w:left w:val="none" w:sz="0" w:space="0" w:color="auto"/>
            <w:bottom w:val="none" w:sz="0" w:space="0" w:color="auto"/>
            <w:right w:val="none" w:sz="0" w:space="0" w:color="auto"/>
          </w:divBdr>
        </w:div>
        <w:div w:id="128406235">
          <w:marLeft w:val="480"/>
          <w:marRight w:val="0"/>
          <w:marTop w:val="0"/>
          <w:marBottom w:val="0"/>
          <w:divBdr>
            <w:top w:val="none" w:sz="0" w:space="0" w:color="auto"/>
            <w:left w:val="none" w:sz="0" w:space="0" w:color="auto"/>
            <w:bottom w:val="none" w:sz="0" w:space="0" w:color="auto"/>
            <w:right w:val="none" w:sz="0" w:space="0" w:color="auto"/>
          </w:divBdr>
        </w:div>
        <w:div w:id="239365820">
          <w:marLeft w:val="480"/>
          <w:marRight w:val="0"/>
          <w:marTop w:val="0"/>
          <w:marBottom w:val="0"/>
          <w:divBdr>
            <w:top w:val="none" w:sz="0" w:space="0" w:color="auto"/>
            <w:left w:val="none" w:sz="0" w:space="0" w:color="auto"/>
            <w:bottom w:val="none" w:sz="0" w:space="0" w:color="auto"/>
            <w:right w:val="none" w:sz="0" w:space="0" w:color="auto"/>
          </w:divBdr>
        </w:div>
        <w:div w:id="1638030261">
          <w:marLeft w:val="480"/>
          <w:marRight w:val="0"/>
          <w:marTop w:val="0"/>
          <w:marBottom w:val="0"/>
          <w:divBdr>
            <w:top w:val="none" w:sz="0" w:space="0" w:color="auto"/>
            <w:left w:val="none" w:sz="0" w:space="0" w:color="auto"/>
            <w:bottom w:val="none" w:sz="0" w:space="0" w:color="auto"/>
            <w:right w:val="none" w:sz="0" w:space="0" w:color="auto"/>
          </w:divBdr>
        </w:div>
        <w:div w:id="404575593">
          <w:marLeft w:val="480"/>
          <w:marRight w:val="0"/>
          <w:marTop w:val="0"/>
          <w:marBottom w:val="0"/>
          <w:divBdr>
            <w:top w:val="none" w:sz="0" w:space="0" w:color="auto"/>
            <w:left w:val="none" w:sz="0" w:space="0" w:color="auto"/>
            <w:bottom w:val="none" w:sz="0" w:space="0" w:color="auto"/>
            <w:right w:val="none" w:sz="0" w:space="0" w:color="auto"/>
          </w:divBdr>
        </w:div>
        <w:div w:id="1506168297">
          <w:marLeft w:val="480"/>
          <w:marRight w:val="0"/>
          <w:marTop w:val="0"/>
          <w:marBottom w:val="0"/>
          <w:divBdr>
            <w:top w:val="none" w:sz="0" w:space="0" w:color="auto"/>
            <w:left w:val="none" w:sz="0" w:space="0" w:color="auto"/>
            <w:bottom w:val="none" w:sz="0" w:space="0" w:color="auto"/>
            <w:right w:val="none" w:sz="0" w:space="0" w:color="auto"/>
          </w:divBdr>
        </w:div>
        <w:div w:id="1470784426">
          <w:marLeft w:val="480"/>
          <w:marRight w:val="0"/>
          <w:marTop w:val="0"/>
          <w:marBottom w:val="0"/>
          <w:divBdr>
            <w:top w:val="none" w:sz="0" w:space="0" w:color="auto"/>
            <w:left w:val="none" w:sz="0" w:space="0" w:color="auto"/>
            <w:bottom w:val="none" w:sz="0" w:space="0" w:color="auto"/>
            <w:right w:val="none" w:sz="0" w:space="0" w:color="auto"/>
          </w:divBdr>
        </w:div>
        <w:div w:id="1108886115">
          <w:marLeft w:val="480"/>
          <w:marRight w:val="0"/>
          <w:marTop w:val="0"/>
          <w:marBottom w:val="0"/>
          <w:divBdr>
            <w:top w:val="none" w:sz="0" w:space="0" w:color="auto"/>
            <w:left w:val="none" w:sz="0" w:space="0" w:color="auto"/>
            <w:bottom w:val="none" w:sz="0" w:space="0" w:color="auto"/>
            <w:right w:val="none" w:sz="0" w:space="0" w:color="auto"/>
          </w:divBdr>
        </w:div>
        <w:div w:id="1634287848">
          <w:marLeft w:val="480"/>
          <w:marRight w:val="0"/>
          <w:marTop w:val="0"/>
          <w:marBottom w:val="0"/>
          <w:divBdr>
            <w:top w:val="none" w:sz="0" w:space="0" w:color="auto"/>
            <w:left w:val="none" w:sz="0" w:space="0" w:color="auto"/>
            <w:bottom w:val="none" w:sz="0" w:space="0" w:color="auto"/>
            <w:right w:val="none" w:sz="0" w:space="0" w:color="auto"/>
          </w:divBdr>
        </w:div>
        <w:div w:id="1762870851">
          <w:marLeft w:val="480"/>
          <w:marRight w:val="0"/>
          <w:marTop w:val="0"/>
          <w:marBottom w:val="0"/>
          <w:divBdr>
            <w:top w:val="none" w:sz="0" w:space="0" w:color="auto"/>
            <w:left w:val="none" w:sz="0" w:space="0" w:color="auto"/>
            <w:bottom w:val="none" w:sz="0" w:space="0" w:color="auto"/>
            <w:right w:val="none" w:sz="0" w:space="0" w:color="auto"/>
          </w:divBdr>
        </w:div>
        <w:div w:id="912423842">
          <w:marLeft w:val="480"/>
          <w:marRight w:val="0"/>
          <w:marTop w:val="0"/>
          <w:marBottom w:val="0"/>
          <w:divBdr>
            <w:top w:val="none" w:sz="0" w:space="0" w:color="auto"/>
            <w:left w:val="none" w:sz="0" w:space="0" w:color="auto"/>
            <w:bottom w:val="none" w:sz="0" w:space="0" w:color="auto"/>
            <w:right w:val="none" w:sz="0" w:space="0" w:color="auto"/>
          </w:divBdr>
        </w:div>
        <w:div w:id="504368375">
          <w:marLeft w:val="480"/>
          <w:marRight w:val="0"/>
          <w:marTop w:val="0"/>
          <w:marBottom w:val="0"/>
          <w:divBdr>
            <w:top w:val="none" w:sz="0" w:space="0" w:color="auto"/>
            <w:left w:val="none" w:sz="0" w:space="0" w:color="auto"/>
            <w:bottom w:val="none" w:sz="0" w:space="0" w:color="auto"/>
            <w:right w:val="none" w:sz="0" w:space="0" w:color="auto"/>
          </w:divBdr>
        </w:div>
        <w:div w:id="897976079">
          <w:marLeft w:val="480"/>
          <w:marRight w:val="0"/>
          <w:marTop w:val="0"/>
          <w:marBottom w:val="0"/>
          <w:divBdr>
            <w:top w:val="none" w:sz="0" w:space="0" w:color="auto"/>
            <w:left w:val="none" w:sz="0" w:space="0" w:color="auto"/>
            <w:bottom w:val="none" w:sz="0" w:space="0" w:color="auto"/>
            <w:right w:val="none" w:sz="0" w:space="0" w:color="auto"/>
          </w:divBdr>
        </w:div>
        <w:div w:id="370114054">
          <w:marLeft w:val="480"/>
          <w:marRight w:val="0"/>
          <w:marTop w:val="0"/>
          <w:marBottom w:val="0"/>
          <w:divBdr>
            <w:top w:val="none" w:sz="0" w:space="0" w:color="auto"/>
            <w:left w:val="none" w:sz="0" w:space="0" w:color="auto"/>
            <w:bottom w:val="none" w:sz="0" w:space="0" w:color="auto"/>
            <w:right w:val="none" w:sz="0" w:space="0" w:color="auto"/>
          </w:divBdr>
        </w:div>
        <w:div w:id="1423988813">
          <w:marLeft w:val="480"/>
          <w:marRight w:val="0"/>
          <w:marTop w:val="0"/>
          <w:marBottom w:val="0"/>
          <w:divBdr>
            <w:top w:val="none" w:sz="0" w:space="0" w:color="auto"/>
            <w:left w:val="none" w:sz="0" w:space="0" w:color="auto"/>
            <w:bottom w:val="none" w:sz="0" w:space="0" w:color="auto"/>
            <w:right w:val="none" w:sz="0" w:space="0" w:color="auto"/>
          </w:divBdr>
        </w:div>
        <w:div w:id="920941762">
          <w:marLeft w:val="480"/>
          <w:marRight w:val="0"/>
          <w:marTop w:val="0"/>
          <w:marBottom w:val="0"/>
          <w:divBdr>
            <w:top w:val="none" w:sz="0" w:space="0" w:color="auto"/>
            <w:left w:val="none" w:sz="0" w:space="0" w:color="auto"/>
            <w:bottom w:val="none" w:sz="0" w:space="0" w:color="auto"/>
            <w:right w:val="none" w:sz="0" w:space="0" w:color="auto"/>
          </w:divBdr>
        </w:div>
        <w:div w:id="1694189007">
          <w:marLeft w:val="480"/>
          <w:marRight w:val="0"/>
          <w:marTop w:val="0"/>
          <w:marBottom w:val="0"/>
          <w:divBdr>
            <w:top w:val="none" w:sz="0" w:space="0" w:color="auto"/>
            <w:left w:val="none" w:sz="0" w:space="0" w:color="auto"/>
            <w:bottom w:val="none" w:sz="0" w:space="0" w:color="auto"/>
            <w:right w:val="none" w:sz="0" w:space="0" w:color="auto"/>
          </w:divBdr>
        </w:div>
        <w:div w:id="156193330">
          <w:marLeft w:val="480"/>
          <w:marRight w:val="0"/>
          <w:marTop w:val="0"/>
          <w:marBottom w:val="0"/>
          <w:divBdr>
            <w:top w:val="none" w:sz="0" w:space="0" w:color="auto"/>
            <w:left w:val="none" w:sz="0" w:space="0" w:color="auto"/>
            <w:bottom w:val="none" w:sz="0" w:space="0" w:color="auto"/>
            <w:right w:val="none" w:sz="0" w:space="0" w:color="auto"/>
          </w:divBdr>
        </w:div>
        <w:div w:id="1852984736">
          <w:marLeft w:val="480"/>
          <w:marRight w:val="0"/>
          <w:marTop w:val="0"/>
          <w:marBottom w:val="0"/>
          <w:divBdr>
            <w:top w:val="none" w:sz="0" w:space="0" w:color="auto"/>
            <w:left w:val="none" w:sz="0" w:space="0" w:color="auto"/>
            <w:bottom w:val="none" w:sz="0" w:space="0" w:color="auto"/>
            <w:right w:val="none" w:sz="0" w:space="0" w:color="auto"/>
          </w:divBdr>
        </w:div>
        <w:div w:id="114833877">
          <w:marLeft w:val="480"/>
          <w:marRight w:val="0"/>
          <w:marTop w:val="0"/>
          <w:marBottom w:val="0"/>
          <w:divBdr>
            <w:top w:val="none" w:sz="0" w:space="0" w:color="auto"/>
            <w:left w:val="none" w:sz="0" w:space="0" w:color="auto"/>
            <w:bottom w:val="none" w:sz="0" w:space="0" w:color="auto"/>
            <w:right w:val="none" w:sz="0" w:space="0" w:color="auto"/>
          </w:divBdr>
        </w:div>
        <w:div w:id="1626426118">
          <w:marLeft w:val="480"/>
          <w:marRight w:val="0"/>
          <w:marTop w:val="0"/>
          <w:marBottom w:val="0"/>
          <w:divBdr>
            <w:top w:val="none" w:sz="0" w:space="0" w:color="auto"/>
            <w:left w:val="none" w:sz="0" w:space="0" w:color="auto"/>
            <w:bottom w:val="none" w:sz="0" w:space="0" w:color="auto"/>
            <w:right w:val="none" w:sz="0" w:space="0" w:color="auto"/>
          </w:divBdr>
        </w:div>
        <w:div w:id="1216965245">
          <w:marLeft w:val="480"/>
          <w:marRight w:val="0"/>
          <w:marTop w:val="0"/>
          <w:marBottom w:val="0"/>
          <w:divBdr>
            <w:top w:val="none" w:sz="0" w:space="0" w:color="auto"/>
            <w:left w:val="none" w:sz="0" w:space="0" w:color="auto"/>
            <w:bottom w:val="none" w:sz="0" w:space="0" w:color="auto"/>
            <w:right w:val="none" w:sz="0" w:space="0" w:color="auto"/>
          </w:divBdr>
        </w:div>
        <w:div w:id="274294930">
          <w:marLeft w:val="480"/>
          <w:marRight w:val="0"/>
          <w:marTop w:val="0"/>
          <w:marBottom w:val="0"/>
          <w:divBdr>
            <w:top w:val="none" w:sz="0" w:space="0" w:color="auto"/>
            <w:left w:val="none" w:sz="0" w:space="0" w:color="auto"/>
            <w:bottom w:val="none" w:sz="0" w:space="0" w:color="auto"/>
            <w:right w:val="none" w:sz="0" w:space="0" w:color="auto"/>
          </w:divBdr>
        </w:div>
        <w:div w:id="2069069665">
          <w:marLeft w:val="480"/>
          <w:marRight w:val="0"/>
          <w:marTop w:val="0"/>
          <w:marBottom w:val="0"/>
          <w:divBdr>
            <w:top w:val="none" w:sz="0" w:space="0" w:color="auto"/>
            <w:left w:val="none" w:sz="0" w:space="0" w:color="auto"/>
            <w:bottom w:val="none" w:sz="0" w:space="0" w:color="auto"/>
            <w:right w:val="none" w:sz="0" w:space="0" w:color="auto"/>
          </w:divBdr>
        </w:div>
        <w:div w:id="933902339">
          <w:marLeft w:val="480"/>
          <w:marRight w:val="0"/>
          <w:marTop w:val="0"/>
          <w:marBottom w:val="0"/>
          <w:divBdr>
            <w:top w:val="none" w:sz="0" w:space="0" w:color="auto"/>
            <w:left w:val="none" w:sz="0" w:space="0" w:color="auto"/>
            <w:bottom w:val="none" w:sz="0" w:space="0" w:color="auto"/>
            <w:right w:val="none" w:sz="0" w:space="0" w:color="auto"/>
          </w:divBdr>
        </w:div>
        <w:div w:id="203838035">
          <w:marLeft w:val="480"/>
          <w:marRight w:val="0"/>
          <w:marTop w:val="0"/>
          <w:marBottom w:val="0"/>
          <w:divBdr>
            <w:top w:val="none" w:sz="0" w:space="0" w:color="auto"/>
            <w:left w:val="none" w:sz="0" w:space="0" w:color="auto"/>
            <w:bottom w:val="none" w:sz="0" w:space="0" w:color="auto"/>
            <w:right w:val="none" w:sz="0" w:space="0" w:color="auto"/>
          </w:divBdr>
        </w:div>
        <w:div w:id="1370761287">
          <w:marLeft w:val="480"/>
          <w:marRight w:val="0"/>
          <w:marTop w:val="0"/>
          <w:marBottom w:val="0"/>
          <w:divBdr>
            <w:top w:val="none" w:sz="0" w:space="0" w:color="auto"/>
            <w:left w:val="none" w:sz="0" w:space="0" w:color="auto"/>
            <w:bottom w:val="none" w:sz="0" w:space="0" w:color="auto"/>
            <w:right w:val="none" w:sz="0" w:space="0" w:color="auto"/>
          </w:divBdr>
        </w:div>
        <w:div w:id="1347827672">
          <w:marLeft w:val="480"/>
          <w:marRight w:val="0"/>
          <w:marTop w:val="0"/>
          <w:marBottom w:val="0"/>
          <w:divBdr>
            <w:top w:val="none" w:sz="0" w:space="0" w:color="auto"/>
            <w:left w:val="none" w:sz="0" w:space="0" w:color="auto"/>
            <w:bottom w:val="none" w:sz="0" w:space="0" w:color="auto"/>
            <w:right w:val="none" w:sz="0" w:space="0" w:color="auto"/>
          </w:divBdr>
        </w:div>
      </w:divsChild>
    </w:div>
    <w:div w:id="1026369513">
      <w:bodyDiv w:val="1"/>
      <w:marLeft w:val="0"/>
      <w:marRight w:val="0"/>
      <w:marTop w:val="0"/>
      <w:marBottom w:val="0"/>
      <w:divBdr>
        <w:top w:val="none" w:sz="0" w:space="0" w:color="auto"/>
        <w:left w:val="none" w:sz="0" w:space="0" w:color="auto"/>
        <w:bottom w:val="none" w:sz="0" w:space="0" w:color="auto"/>
        <w:right w:val="none" w:sz="0" w:space="0" w:color="auto"/>
      </w:divBdr>
    </w:div>
    <w:div w:id="1026558829">
      <w:bodyDiv w:val="1"/>
      <w:marLeft w:val="0"/>
      <w:marRight w:val="0"/>
      <w:marTop w:val="0"/>
      <w:marBottom w:val="0"/>
      <w:divBdr>
        <w:top w:val="none" w:sz="0" w:space="0" w:color="auto"/>
        <w:left w:val="none" w:sz="0" w:space="0" w:color="auto"/>
        <w:bottom w:val="none" w:sz="0" w:space="0" w:color="auto"/>
        <w:right w:val="none" w:sz="0" w:space="0" w:color="auto"/>
      </w:divBdr>
    </w:div>
    <w:div w:id="1026714597">
      <w:bodyDiv w:val="1"/>
      <w:marLeft w:val="0"/>
      <w:marRight w:val="0"/>
      <w:marTop w:val="0"/>
      <w:marBottom w:val="0"/>
      <w:divBdr>
        <w:top w:val="none" w:sz="0" w:space="0" w:color="auto"/>
        <w:left w:val="none" w:sz="0" w:space="0" w:color="auto"/>
        <w:bottom w:val="none" w:sz="0" w:space="0" w:color="auto"/>
        <w:right w:val="none" w:sz="0" w:space="0" w:color="auto"/>
      </w:divBdr>
    </w:div>
    <w:div w:id="1026977581">
      <w:bodyDiv w:val="1"/>
      <w:marLeft w:val="0"/>
      <w:marRight w:val="0"/>
      <w:marTop w:val="0"/>
      <w:marBottom w:val="0"/>
      <w:divBdr>
        <w:top w:val="none" w:sz="0" w:space="0" w:color="auto"/>
        <w:left w:val="none" w:sz="0" w:space="0" w:color="auto"/>
        <w:bottom w:val="none" w:sz="0" w:space="0" w:color="auto"/>
        <w:right w:val="none" w:sz="0" w:space="0" w:color="auto"/>
      </w:divBdr>
    </w:div>
    <w:div w:id="1027175067">
      <w:bodyDiv w:val="1"/>
      <w:marLeft w:val="0"/>
      <w:marRight w:val="0"/>
      <w:marTop w:val="0"/>
      <w:marBottom w:val="0"/>
      <w:divBdr>
        <w:top w:val="none" w:sz="0" w:space="0" w:color="auto"/>
        <w:left w:val="none" w:sz="0" w:space="0" w:color="auto"/>
        <w:bottom w:val="none" w:sz="0" w:space="0" w:color="auto"/>
        <w:right w:val="none" w:sz="0" w:space="0" w:color="auto"/>
      </w:divBdr>
    </w:div>
    <w:div w:id="1028142063">
      <w:bodyDiv w:val="1"/>
      <w:marLeft w:val="0"/>
      <w:marRight w:val="0"/>
      <w:marTop w:val="0"/>
      <w:marBottom w:val="0"/>
      <w:divBdr>
        <w:top w:val="none" w:sz="0" w:space="0" w:color="auto"/>
        <w:left w:val="none" w:sz="0" w:space="0" w:color="auto"/>
        <w:bottom w:val="none" w:sz="0" w:space="0" w:color="auto"/>
        <w:right w:val="none" w:sz="0" w:space="0" w:color="auto"/>
      </w:divBdr>
    </w:div>
    <w:div w:id="1028986684">
      <w:bodyDiv w:val="1"/>
      <w:marLeft w:val="0"/>
      <w:marRight w:val="0"/>
      <w:marTop w:val="0"/>
      <w:marBottom w:val="0"/>
      <w:divBdr>
        <w:top w:val="none" w:sz="0" w:space="0" w:color="auto"/>
        <w:left w:val="none" w:sz="0" w:space="0" w:color="auto"/>
        <w:bottom w:val="none" w:sz="0" w:space="0" w:color="auto"/>
        <w:right w:val="none" w:sz="0" w:space="0" w:color="auto"/>
      </w:divBdr>
    </w:div>
    <w:div w:id="1029524441">
      <w:bodyDiv w:val="1"/>
      <w:marLeft w:val="0"/>
      <w:marRight w:val="0"/>
      <w:marTop w:val="0"/>
      <w:marBottom w:val="0"/>
      <w:divBdr>
        <w:top w:val="none" w:sz="0" w:space="0" w:color="auto"/>
        <w:left w:val="none" w:sz="0" w:space="0" w:color="auto"/>
        <w:bottom w:val="none" w:sz="0" w:space="0" w:color="auto"/>
        <w:right w:val="none" w:sz="0" w:space="0" w:color="auto"/>
      </w:divBdr>
    </w:div>
    <w:div w:id="1029911723">
      <w:bodyDiv w:val="1"/>
      <w:marLeft w:val="0"/>
      <w:marRight w:val="0"/>
      <w:marTop w:val="0"/>
      <w:marBottom w:val="0"/>
      <w:divBdr>
        <w:top w:val="none" w:sz="0" w:space="0" w:color="auto"/>
        <w:left w:val="none" w:sz="0" w:space="0" w:color="auto"/>
        <w:bottom w:val="none" w:sz="0" w:space="0" w:color="auto"/>
        <w:right w:val="none" w:sz="0" w:space="0" w:color="auto"/>
      </w:divBdr>
    </w:div>
    <w:div w:id="1029987184">
      <w:bodyDiv w:val="1"/>
      <w:marLeft w:val="0"/>
      <w:marRight w:val="0"/>
      <w:marTop w:val="0"/>
      <w:marBottom w:val="0"/>
      <w:divBdr>
        <w:top w:val="none" w:sz="0" w:space="0" w:color="auto"/>
        <w:left w:val="none" w:sz="0" w:space="0" w:color="auto"/>
        <w:bottom w:val="none" w:sz="0" w:space="0" w:color="auto"/>
        <w:right w:val="none" w:sz="0" w:space="0" w:color="auto"/>
      </w:divBdr>
    </w:div>
    <w:div w:id="1030110593">
      <w:bodyDiv w:val="1"/>
      <w:marLeft w:val="0"/>
      <w:marRight w:val="0"/>
      <w:marTop w:val="0"/>
      <w:marBottom w:val="0"/>
      <w:divBdr>
        <w:top w:val="none" w:sz="0" w:space="0" w:color="auto"/>
        <w:left w:val="none" w:sz="0" w:space="0" w:color="auto"/>
        <w:bottom w:val="none" w:sz="0" w:space="0" w:color="auto"/>
        <w:right w:val="none" w:sz="0" w:space="0" w:color="auto"/>
      </w:divBdr>
    </w:div>
    <w:div w:id="1030300364">
      <w:bodyDiv w:val="1"/>
      <w:marLeft w:val="0"/>
      <w:marRight w:val="0"/>
      <w:marTop w:val="0"/>
      <w:marBottom w:val="0"/>
      <w:divBdr>
        <w:top w:val="none" w:sz="0" w:space="0" w:color="auto"/>
        <w:left w:val="none" w:sz="0" w:space="0" w:color="auto"/>
        <w:bottom w:val="none" w:sz="0" w:space="0" w:color="auto"/>
        <w:right w:val="none" w:sz="0" w:space="0" w:color="auto"/>
      </w:divBdr>
    </w:div>
    <w:div w:id="1031079196">
      <w:bodyDiv w:val="1"/>
      <w:marLeft w:val="0"/>
      <w:marRight w:val="0"/>
      <w:marTop w:val="0"/>
      <w:marBottom w:val="0"/>
      <w:divBdr>
        <w:top w:val="none" w:sz="0" w:space="0" w:color="auto"/>
        <w:left w:val="none" w:sz="0" w:space="0" w:color="auto"/>
        <w:bottom w:val="none" w:sz="0" w:space="0" w:color="auto"/>
        <w:right w:val="none" w:sz="0" w:space="0" w:color="auto"/>
      </w:divBdr>
    </w:div>
    <w:div w:id="1031494207">
      <w:bodyDiv w:val="1"/>
      <w:marLeft w:val="0"/>
      <w:marRight w:val="0"/>
      <w:marTop w:val="0"/>
      <w:marBottom w:val="0"/>
      <w:divBdr>
        <w:top w:val="none" w:sz="0" w:space="0" w:color="auto"/>
        <w:left w:val="none" w:sz="0" w:space="0" w:color="auto"/>
        <w:bottom w:val="none" w:sz="0" w:space="0" w:color="auto"/>
        <w:right w:val="none" w:sz="0" w:space="0" w:color="auto"/>
      </w:divBdr>
    </w:div>
    <w:div w:id="1031683496">
      <w:bodyDiv w:val="1"/>
      <w:marLeft w:val="0"/>
      <w:marRight w:val="0"/>
      <w:marTop w:val="0"/>
      <w:marBottom w:val="0"/>
      <w:divBdr>
        <w:top w:val="none" w:sz="0" w:space="0" w:color="auto"/>
        <w:left w:val="none" w:sz="0" w:space="0" w:color="auto"/>
        <w:bottom w:val="none" w:sz="0" w:space="0" w:color="auto"/>
        <w:right w:val="none" w:sz="0" w:space="0" w:color="auto"/>
      </w:divBdr>
    </w:div>
    <w:div w:id="1032535594">
      <w:bodyDiv w:val="1"/>
      <w:marLeft w:val="0"/>
      <w:marRight w:val="0"/>
      <w:marTop w:val="0"/>
      <w:marBottom w:val="0"/>
      <w:divBdr>
        <w:top w:val="none" w:sz="0" w:space="0" w:color="auto"/>
        <w:left w:val="none" w:sz="0" w:space="0" w:color="auto"/>
        <w:bottom w:val="none" w:sz="0" w:space="0" w:color="auto"/>
        <w:right w:val="none" w:sz="0" w:space="0" w:color="auto"/>
      </w:divBdr>
    </w:div>
    <w:div w:id="1032537143">
      <w:bodyDiv w:val="1"/>
      <w:marLeft w:val="0"/>
      <w:marRight w:val="0"/>
      <w:marTop w:val="0"/>
      <w:marBottom w:val="0"/>
      <w:divBdr>
        <w:top w:val="none" w:sz="0" w:space="0" w:color="auto"/>
        <w:left w:val="none" w:sz="0" w:space="0" w:color="auto"/>
        <w:bottom w:val="none" w:sz="0" w:space="0" w:color="auto"/>
        <w:right w:val="none" w:sz="0" w:space="0" w:color="auto"/>
      </w:divBdr>
    </w:div>
    <w:div w:id="1032658051">
      <w:bodyDiv w:val="1"/>
      <w:marLeft w:val="0"/>
      <w:marRight w:val="0"/>
      <w:marTop w:val="0"/>
      <w:marBottom w:val="0"/>
      <w:divBdr>
        <w:top w:val="none" w:sz="0" w:space="0" w:color="auto"/>
        <w:left w:val="none" w:sz="0" w:space="0" w:color="auto"/>
        <w:bottom w:val="none" w:sz="0" w:space="0" w:color="auto"/>
        <w:right w:val="none" w:sz="0" w:space="0" w:color="auto"/>
      </w:divBdr>
    </w:div>
    <w:div w:id="1032801425">
      <w:bodyDiv w:val="1"/>
      <w:marLeft w:val="0"/>
      <w:marRight w:val="0"/>
      <w:marTop w:val="0"/>
      <w:marBottom w:val="0"/>
      <w:divBdr>
        <w:top w:val="none" w:sz="0" w:space="0" w:color="auto"/>
        <w:left w:val="none" w:sz="0" w:space="0" w:color="auto"/>
        <w:bottom w:val="none" w:sz="0" w:space="0" w:color="auto"/>
        <w:right w:val="none" w:sz="0" w:space="0" w:color="auto"/>
      </w:divBdr>
    </w:div>
    <w:div w:id="1033074047">
      <w:bodyDiv w:val="1"/>
      <w:marLeft w:val="0"/>
      <w:marRight w:val="0"/>
      <w:marTop w:val="0"/>
      <w:marBottom w:val="0"/>
      <w:divBdr>
        <w:top w:val="none" w:sz="0" w:space="0" w:color="auto"/>
        <w:left w:val="none" w:sz="0" w:space="0" w:color="auto"/>
        <w:bottom w:val="none" w:sz="0" w:space="0" w:color="auto"/>
        <w:right w:val="none" w:sz="0" w:space="0" w:color="auto"/>
      </w:divBdr>
    </w:div>
    <w:div w:id="1033502738">
      <w:bodyDiv w:val="1"/>
      <w:marLeft w:val="0"/>
      <w:marRight w:val="0"/>
      <w:marTop w:val="0"/>
      <w:marBottom w:val="0"/>
      <w:divBdr>
        <w:top w:val="none" w:sz="0" w:space="0" w:color="auto"/>
        <w:left w:val="none" w:sz="0" w:space="0" w:color="auto"/>
        <w:bottom w:val="none" w:sz="0" w:space="0" w:color="auto"/>
        <w:right w:val="none" w:sz="0" w:space="0" w:color="auto"/>
      </w:divBdr>
    </w:div>
    <w:div w:id="1033772800">
      <w:bodyDiv w:val="1"/>
      <w:marLeft w:val="0"/>
      <w:marRight w:val="0"/>
      <w:marTop w:val="0"/>
      <w:marBottom w:val="0"/>
      <w:divBdr>
        <w:top w:val="none" w:sz="0" w:space="0" w:color="auto"/>
        <w:left w:val="none" w:sz="0" w:space="0" w:color="auto"/>
        <w:bottom w:val="none" w:sz="0" w:space="0" w:color="auto"/>
        <w:right w:val="none" w:sz="0" w:space="0" w:color="auto"/>
      </w:divBdr>
    </w:div>
    <w:div w:id="1033843950">
      <w:bodyDiv w:val="1"/>
      <w:marLeft w:val="0"/>
      <w:marRight w:val="0"/>
      <w:marTop w:val="0"/>
      <w:marBottom w:val="0"/>
      <w:divBdr>
        <w:top w:val="none" w:sz="0" w:space="0" w:color="auto"/>
        <w:left w:val="none" w:sz="0" w:space="0" w:color="auto"/>
        <w:bottom w:val="none" w:sz="0" w:space="0" w:color="auto"/>
        <w:right w:val="none" w:sz="0" w:space="0" w:color="auto"/>
      </w:divBdr>
      <w:divsChild>
        <w:div w:id="318733221">
          <w:marLeft w:val="480"/>
          <w:marRight w:val="0"/>
          <w:marTop w:val="0"/>
          <w:marBottom w:val="0"/>
          <w:divBdr>
            <w:top w:val="none" w:sz="0" w:space="0" w:color="auto"/>
            <w:left w:val="none" w:sz="0" w:space="0" w:color="auto"/>
            <w:bottom w:val="none" w:sz="0" w:space="0" w:color="auto"/>
            <w:right w:val="none" w:sz="0" w:space="0" w:color="auto"/>
          </w:divBdr>
        </w:div>
        <w:div w:id="257519541">
          <w:marLeft w:val="480"/>
          <w:marRight w:val="0"/>
          <w:marTop w:val="0"/>
          <w:marBottom w:val="0"/>
          <w:divBdr>
            <w:top w:val="none" w:sz="0" w:space="0" w:color="auto"/>
            <w:left w:val="none" w:sz="0" w:space="0" w:color="auto"/>
            <w:bottom w:val="none" w:sz="0" w:space="0" w:color="auto"/>
            <w:right w:val="none" w:sz="0" w:space="0" w:color="auto"/>
          </w:divBdr>
        </w:div>
        <w:div w:id="1334532674">
          <w:marLeft w:val="480"/>
          <w:marRight w:val="0"/>
          <w:marTop w:val="0"/>
          <w:marBottom w:val="0"/>
          <w:divBdr>
            <w:top w:val="none" w:sz="0" w:space="0" w:color="auto"/>
            <w:left w:val="none" w:sz="0" w:space="0" w:color="auto"/>
            <w:bottom w:val="none" w:sz="0" w:space="0" w:color="auto"/>
            <w:right w:val="none" w:sz="0" w:space="0" w:color="auto"/>
          </w:divBdr>
        </w:div>
        <w:div w:id="476266096">
          <w:marLeft w:val="480"/>
          <w:marRight w:val="0"/>
          <w:marTop w:val="0"/>
          <w:marBottom w:val="0"/>
          <w:divBdr>
            <w:top w:val="none" w:sz="0" w:space="0" w:color="auto"/>
            <w:left w:val="none" w:sz="0" w:space="0" w:color="auto"/>
            <w:bottom w:val="none" w:sz="0" w:space="0" w:color="auto"/>
            <w:right w:val="none" w:sz="0" w:space="0" w:color="auto"/>
          </w:divBdr>
        </w:div>
        <w:div w:id="1479225180">
          <w:marLeft w:val="480"/>
          <w:marRight w:val="0"/>
          <w:marTop w:val="0"/>
          <w:marBottom w:val="0"/>
          <w:divBdr>
            <w:top w:val="none" w:sz="0" w:space="0" w:color="auto"/>
            <w:left w:val="none" w:sz="0" w:space="0" w:color="auto"/>
            <w:bottom w:val="none" w:sz="0" w:space="0" w:color="auto"/>
            <w:right w:val="none" w:sz="0" w:space="0" w:color="auto"/>
          </w:divBdr>
        </w:div>
        <w:div w:id="28727605">
          <w:marLeft w:val="480"/>
          <w:marRight w:val="0"/>
          <w:marTop w:val="0"/>
          <w:marBottom w:val="0"/>
          <w:divBdr>
            <w:top w:val="none" w:sz="0" w:space="0" w:color="auto"/>
            <w:left w:val="none" w:sz="0" w:space="0" w:color="auto"/>
            <w:bottom w:val="none" w:sz="0" w:space="0" w:color="auto"/>
            <w:right w:val="none" w:sz="0" w:space="0" w:color="auto"/>
          </w:divBdr>
        </w:div>
        <w:div w:id="1791440180">
          <w:marLeft w:val="480"/>
          <w:marRight w:val="0"/>
          <w:marTop w:val="0"/>
          <w:marBottom w:val="0"/>
          <w:divBdr>
            <w:top w:val="none" w:sz="0" w:space="0" w:color="auto"/>
            <w:left w:val="none" w:sz="0" w:space="0" w:color="auto"/>
            <w:bottom w:val="none" w:sz="0" w:space="0" w:color="auto"/>
            <w:right w:val="none" w:sz="0" w:space="0" w:color="auto"/>
          </w:divBdr>
        </w:div>
        <w:div w:id="1713846747">
          <w:marLeft w:val="480"/>
          <w:marRight w:val="0"/>
          <w:marTop w:val="0"/>
          <w:marBottom w:val="0"/>
          <w:divBdr>
            <w:top w:val="none" w:sz="0" w:space="0" w:color="auto"/>
            <w:left w:val="none" w:sz="0" w:space="0" w:color="auto"/>
            <w:bottom w:val="none" w:sz="0" w:space="0" w:color="auto"/>
            <w:right w:val="none" w:sz="0" w:space="0" w:color="auto"/>
          </w:divBdr>
        </w:div>
        <w:div w:id="918370401">
          <w:marLeft w:val="480"/>
          <w:marRight w:val="0"/>
          <w:marTop w:val="0"/>
          <w:marBottom w:val="0"/>
          <w:divBdr>
            <w:top w:val="none" w:sz="0" w:space="0" w:color="auto"/>
            <w:left w:val="none" w:sz="0" w:space="0" w:color="auto"/>
            <w:bottom w:val="none" w:sz="0" w:space="0" w:color="auto"/>
            <w:right w:val="none" w:sz="0" w:space="0" w:color="auto"/>
          </w:divBdr>
        </w:div>
        <w:div w:id="2041851965">
          <w:marLeft w:val="480"/>
          <w:marRight w:val="0"/>
          <w:marTop w:val="0"/>
          <w:marBottom w:val="0"/>
          <w:divBdr>
            <w:top w:val="none" w:sz="0" w:space="0" w:color="auto"/>
            <w:left w:val="none" w:sz="0" w:space="0" w:color="auto"/>
            <w:bottom w:val="none" w:sz="0" w:space="0" w:color="auto"/>
            <w:right w:val="none" w:sz="0" w:space="0" w:color="auto"/>
          </w:divBdr>
        </w:div>
        <w:div w:id="733237183">
          <w:marLeft w:val="480"/>
          <w:marRight w:val="0"/>
          <w:marTop w:val="0"/>
          <w:marBottom w:val="0"/>
          <w:divBdr>
            <w:top w:val="none" w:sz="0" w:space="0" w:color="auto"/>
            <w:left w:val="none" w:sz="0" w:space="0" w:color="auto"/>
            <w:bottom w:val="none" w:sz="0" w:space="0" w:color="auto"/>
            <w:right w:val="none" w:sz="0" w:space="0" w:color="auto"/>
          </w:divBdr>
        </w:div>
        <w:div w:id="417136989">
          <w:marLeft w:val="480"/>
          <w:marRight w:val="0"/>
          <w:marTop w:val="0"/>
          <w:marBottom w:val="0"/>
          <w:divBdr>
            <w:top w:val="none" w:sz="0" w:space="0" w:color="auto"/>
            <w:left w:val="none" w:sz="0" w:space="0" w:color="auto"/>
            <w:bottom w:val="none" w:sz="0" w:space="0" w:color="auto"/>
            <w:right w:val="none" w:sz="0" w:space="0" w:color="auto"/>
          </w:divBdr>
        </w:div>
        <w:div w:id="412243501">
          <w:marLeft w:val="480"/>
          <w:marRight w:val="0"/>
          <w:marTop w:val="0"/>
          <w:marBottom w:val="0"/>
          <w:divBdr>
            <w:top w:val="none" w:sz="0" w:space="0" w:color="auto"/>
            <w:left w:val="none" w:sz="0" w:space="0" w:color="auto"/>
            <w:bottom w:val="none" w:sz="0" w:space="0" w:color="auto"/>
            <w:right w:val="none" w:sz="0" w:space="0" w:color="auto"/>
          </w:divBdr>
        </w:div>
        <w:div w:id="1685326621">
          <w:marLeft w:val="480"/>
          <w:marRight w:val="0"/>
          <w:marTop w:val="0"/>
          <w:marBottom w:val="0"/>
          <w:divBdr>
            <w:top w:val="none" w:sz="0" w:space="0" w:color="auto"/>
            <w:left w:val="none" w:sz="0" w:space="0" w:color="auto"/>
            <w:bottom w:val="none" w:sz="0" w:space="0" w:color="auto"/>
            <w:right w:val="none" w:sz="0" w:space="0" w:color="auto"/>
          </w:divBdr>
        </w:div>
        <w:div w:id="1258295858">
          <w:marLeft w:val="480"/>
          <w:marRight w:val="0"/>
          <w:marTop w:val="0"/>
          <w:marBottom w:val="0"/>
          <w:divBdr>
            <w:top w:val="none" w:sz="0" w:space="0" w:color="auto"/>
            <w:left w:val="none" w:sz="0" w:space="0" w:color="auto"/>
            <w:bottom w:val="none" w:sz="0" w:space="0" w:color="auto"/>
            <w:right w:val="none" w:sz="0" w:space="0" w:color="auto"/>
          </w:divBdr>
        </w:div>
        <w:div w:id="1057893142">
          <w:marLeft w:val="480"/>
          <w:marRight w:val="0"/>
          <w:marTop w:val="0"/>
          <w:marBottom w:val="0"/>
          <w:divBdr>
            <w:top w:val="none" w:sz="0" w:space="0" w:color="auto"/>
            <w:left w:val="none" w:sz="0" w:space="0" w:color="auto"/>
            <w:bottom w:val="none" w:sz="0" w:space="0" w:color="auto"/>
            <w:right w:val="none" w:sz="0" w:space="0" w:color="auto"/>
          </w:divBdr>
        </w:div>
        <w:div w:id="1613828943">
          <w:marLeft w:val="480"/>
          <w:marRight w:val="0"/>
          <w:marTop w:val="0"/>
          <w:marBottom w:val="0"/>
          <w:divBdr>
            <w:top w:val="none" w:sz="0" w:space="0" w:color="auto"/>
            <w:left w:val="none" w:sz="0" w:space="0" w:color="auto"/>
            <w:bottom w:val="none" w:sz="0" w:space="0" w:color="auto"/>
            <w:right w:val="none" w:sz="0" w:space="0" w:color="auto"/>
          </w:divBdr>
        </w:div>
        <w:div w:id="26563096">
          <w:marLeft w:val="480"/>
          <w:marRight w:val="0"/>
          <w:marTop w:val="0"/>
          <w:marBottom w:val="0"/>
          <w:divBdr>
            <w:top w:val="none" w:sz="0" w:space="0" w:color="auto"/>
            <w:left w:val="none" w:sz="0" w:space="0" w:color="auto"/>
            <w:bottom w:val="none" w:sz="0" w:space="0" w:color="auto"/>
            <w:right w:val="none" w:sz="0" w:space="0" w:color="auto"/>
          </w:divBdr>
        </w:div>
        <w:div w:id="1286742113">
          <w:marLeft w:val="480"/>
          <w:marRight w:val="0"/>
          <w:marTop w:val="0"/>
          <w:marBottom w:val="0"/>
          <w:divBdr>
            <w:top w:val="none" w:sz="0" w:space="0" w:color="auto"/>
            <w:left w:val="none" w:sz="0" w:space="0" w:color="auto"/>
            <w:bottom w:val="none" w:sz="0" w:space="0" w:color="auto"/>
            <w:right w:val="none" w:sz="0" w:space="0" w:color="auto"/>
          </w:divBdr>
        </w:div>
        <w:div w:id="27269098">
          <w:marLeft w:val="480"/>
          <w:marRight w:val="0"/>
          <w:marTop w:val="0"/>
          <w:marBottom w:val="0"/>
          <w:divBdr>
            <w:top w:val="none" w:sz="0" w:space="0" w:color="auto"/>
            <w:left w:val="none" w:sz="0" w:space="0" w:color="auto"/>
            <w:bottom w:val="none" w:sz="0" w:space="0" w:color="auto"/>
            <w:right w:val="none" w:sz="0" w:space="0" w:color="auto"/>
          </w:divBdr>
        </w:div>
        <w:div w:id="2022781823">
          <w:marLeft w:val="480"/>
          <w:marRight w:val="0"/>
          <w:marTop w:val="0"/>
          <w:marBottom w:val="0"/>
          <w:divBdr>
            <w:top w:val="none" w:sz="0" w:space="0" w:color="auto"/>
            <w:left w:val="none" w:sz="0" w:space="0" w:color="auto"/>
            <w:bottom w:val="none" w:sz="0" w:space="0" w:color="auto"/>
            <w:right w:val="none" w:sz="0" w:space="0" w:color="auto"/>
          </w:divBdr>
        </w:div>
        <w:div w:id="883756119">
          <w:marLeft w:val="480"/>
          <w:marRight w:val="0"/>
          <w:marTop w:val="0"/>
          <w:marBottom w:val="0"/>
          <w:divBdr>
            <w:top w:val="none" w:sz="0" w:space="0" w:color="auto"/>
            <w:left w:val="none" w:sz="0" w:space="0" w:color="auto"/>
            <w:bottom w:val="none" w:sz="0" w:space="0" w:color="auto"/>
            <w:right w:val="none" w:sz="0" w:space="0" w:color="auto"/>
          </w:divBdr>
        </w:div>
        <w:div w:id="927811529">
          <w:marLeft w:val="480"/>
          <w:marRight w:val="0"/>
          <w:marTop w:val="0"/>
          <w:marBottom w:val="0"/>
          <w:divBdr>
            <w:top w:val="none" w:sz="0" w:space="0" w:color="auto"/>
            <w:left w:val="none" w:sz="0" w:space="0" w:color="auto"/>
            <w:bottom w:val="none" w:sz="0" w:space="0" w:color="auto"/>
            <w:right w:val="none" w:sz="0" w:space="0" w:color="auto"/>
          </w:divBdr>
        </w:div>
        <w:div w:id="726687888">
          <w:marLeft w:val="480"/>
          <w:marRight w:val="0"/>
          <w:marTop w:val="0"/>
          <w:marBottom w:val="0"/>
          <w:divBdr>
            <w:top w:val="none" w:sz="0" w:space="0" w:color="auto"/>
            <w:left w:val="none" w:sz="0" w:space="0" w:color="auto"/>
            <w:bottom w:val="none" w:sz="0" w:space="0" w:color="auto"/>
            <w:right w:val="none" w:sz="0" w:space="0" w:color="auto"/>
          </w:divBdr>
        </w:div>
        <w:div w:id="208879687">
          <w:marLeft w:val="480"/>
          <w:marRight w:val="0"/>
          <w:marTop w:val="0"/>
          <w:marBottom w:val="0"/>
          <w:divBdr>
            <w:top w:val="none" w:sz="0" w:space="0" w:color="auto"/>
            <w:left w:val="none" w:sz="0" w:space="0" w:color="auto"/>
            <w:bottom w:val="none" w:sz="0" w:space="0" w:color="auto"/>
            <w:right w:val="none" w:sz="0" w:space="0" w:color="auto"/>
          </w:divBdr>
        </w:div>
        <w:div w:id="827134521">
          <w:marLeft w:val="480"/>
          <w:marRight w:val="0"/>
          <w:marTop w:val="0"/>
          <w:marBottom w:val="0"/>
          <w:divBdr>
            <w:top w:val="none" w:sz="0" w:space="0" w:color="auto"/>
            <w:left w:val="none" w:sz="0" w:space="0" w:color="auto"/>
            <w:bottom w:val="none" w:sz="0" w:space="0" w:color="auto"/>
            <w:right w:val="none" w:sz="0" w:space="0" w:color="auto"/>
          </w:divBdr>
        </w:div>
        <w:div w:id="963314079">
          <w:marLeft w:val="480"/>
          <w:marRight w:val="0"/>
          <w:marTop w:val="0"/>
          <w:marBottom w:val="0"/>
          <w:divBdr>
            <w:top w:val="none" w:sz="0" w:space="0" w:color="auto"/>
            <w:left w:val="none" w:sz="0" w:space="0" w:color="auto"/>
            <w:bottom w:val="none" w:sz="0" w:space="0" w:color="auto"/>
            <w:right w:val="none" w:sz="0" w:space="0" w:color="auto"/>
          </w:divBdr>
        </w:div>
        <w:div w:id="1796019052">
          <w:marLeft w:val="480"/>
          <w:marRight w:val="0"/>
          <w:marTop w:val="0"/>
          <w:marBottom w:val="0"/>
          <w:divBdr>
            <w:top w:val="none" w:sz="0" w:space="0" w:color="auto"/>
            <w:left w:val="none" w:sz="0" w:space="0" w:color="auto"/>
            <w:bottom w:val="none" w:sz="0" w:space="0" w:color="auto"/>
            <w:right w:val="none" w:sz="0" w:space="0" w:color="auto"/>
          </w:divBdr>
        </w:div>
        <w:div w:id="942305056">
          <w:marLeft w:val="480"/>
          <w:marRight w:val="0"/>
          <w:marTop w:val="0"/>
          <w:marBottom w:val="0"/>
          <w:divBdr>
            <w:top w:val="none" w:sz="0" w:space="0" w:color="auto"/>
            <w:left w:val="none" w:sz="0" w:space="0" w:color="auto"/>
            <w:bottom w:val="none" w:sz="0" w:space="0" w:color="auto"/>
            <w:right w:val="none" w:sz="0" w:space="0" w:color="auto"/>
          </w:divBdr>
        </w:div>
        <w:div w:id="224412974">
          <w:marLeft w:val="480"/>
          <w:marRight w:val="0"/>
          <w:marTop w:val="0"/>
          <w:marBottom w:val="0"/>
          <w:divBdr>
            <w:top w:val="none" w:sz="0" w:space="0" w:color="auto"/>
            <w:left w:val="none" w:sz="0" w:space="0" w:color="auto"/>
            <w:bottom w:val="none" w:sz="0" w:space="0" w:color="auto"/>
            <w:right w:val="none" w:sz="0" w:space="0" w:color="auto"/>
          </w:divBdr>
        </w:div>
        <w:div w:id="2038387213">
          <w:marLeft w:val="480"/>
          <w:marRight w:val="0"/>
          <w:marTop w:val="0"/>
          <w:marBottom w:val="0"/>
          <w:divBdr>
            <w:top w:val="none" w:sz="0" w:space="0" w:color="auto"/>
            <w:left w:val="none" w:sz="0" w:space="0" w:color="auto"/>
            <w:bottom w:val="none" w:sz="0" w:space="0" w:color="auto"/>
            <w:right w:val="none" w:sz="0" w:space="0" w:color="auto"/>
          </w:divBdr>
        </w:div>
        <w:div w:id="1484855401">
          <w:marLeft w:val="480"/>
          <w:marRight w:val="0"/>
          <w:marTop w:val="0"/>
          <w:marBottom w:val="0"/>
          <w:divBdr>
            <w:top w:val="none" w:sz="0" w:space="0" w:color="auto"/>
            <w:left w:val="none" w:sz="0" w:space="0" w:color="auto"/>
            <w:bottom w:val="none" w:sz="0" w:space="0" w:color="auto"/>
            <w:right w:val="none" w:sz="0" w:space="0" w:color="auto"/>
          </w:divBdr>
        </w:div>
        <w:div w:id="274216891">
          <w:marLeft w:val="480"/>
          <w:marRight w:val="0"/>
          <w:marTop w:val="0"/>
          <w:marBottom w:val="0"/>
          <w:divBdr>
            <w:top w:val="none" w:sz="0" w:space="0" w:color="auto"/>
            <w:left w:val="none" w:sz="0" w:space="0" w:color="auto"/>
            <w:bottom w:val="none" w:sz="0" w:space="0" w:color="auto"/>
            <w:right w:val="none" w:sz="0" w:space="0" w:color="auto"/>
          </w:divBdr>
        </w:div>
        <w:div w:id="866720653">
          <w:marLeft w:val="480"/>
          <w:marRight w:val="0"/>
          <w:marTop w:val="0"/>
          <w:marBottom w:val="0"/>
          <w:divBdr>
            <w:top w:val="none" w:sz="0" w:space="0" w:color="auto"/>
            <w:left w:val="none" w:sz="0" w:space="0" w:color="auto"/>
            <w:bottom w:val="none" w:sz="0" w:space="0" w:color="auto"/>
            <w:right w:val="none" w:sz="0" w:space="0" w:color="auto"/>
          </w:divBdr>
        </w:div>
        <w:div w:id="709845628">
          <w:marLeft w:val="480"/>
          <w:marRight w:val="0"/>
          <w:marTop w:val="0"/>
          <w:marBottom w:val="0"/>
          <w:divBdr>
            <w:top w:val="none" w:sz="0" w:space="0" w:color="auto"/>
            <w:left w:val="none" w:sz="0" w:space="0" w:color="auto"/>
            <w:bottom w:val="none" w:sz="0" w:space="0" w:color="auto"/>
            <w:right w:val="none" w:sz="0" w:space="0" w:color="auto"/>
          </w:divBdr>
        </w:div>
        <w:div w:id="956641851">
          <w:marLeft w:val="480"/>
          <w:marRight w:val="0"/>
          <w:marTop w:val="0"/>
          <w:marBottom w:val="0"/>
          <w:divBdr>
            <w:top w:val="none" w:sz="0" w:space="0" w:color="auto"/>
            <w:left w:val="none" w:sz="0" w:space="0" w:color="auto"/>
            <w:bottom w:val="none" w:sz="0" w:space="0" w:color="auto"/>
            <w:right w:val="none" w:sz="0" w:space="0" w:color="auto"/>
          </w:divBdr>
        </w:div>
        <w:div w:id="1488596830">
          <w:marLeft w:val="480"/>
          <w:marRight w:val="0"/>
          <w:marTop w:val="0"/>
          <w:marBottom w:val="0"/>
          <w:divBdr>
            <w:top w:val="none" w:sz="0" w:space="0" w:color="auto"/>
            <w:left w:val="none" w:sz="0" w:space="0" w:color="auto"/>
            <w:bottom w:val="none" w:sz="0" w:space="0" w:color="auto"/>
            <w:right w:val="none" w:sz="0" w:space="0" w:color="auto"/>
          </w:divBdr>
        </w:div>
        <w:div w:id="1562326585">
          <w:marLeft w:val="480"/>
          <w:marRight w:val="0"/>
          <w:marTop w:val="0"/>
          <w:marBottom w:val="0"/>
          <w:divBdr>
            <w:top w:val="none" w:sz="0" w:space="0" w:color="auto"/>
            <w:left w:val="none" w:sz="0" w:space="0" w:color="auto"/>
            <w:bottom w:val="none" w:sz="0" w:space="0" w:color="auto"/>
            <w:right w:val="none" w:sz="0" w:space="0" w:color="auto"/>
          </w:divBdr>
        </w:div>
        <w:div w:id="1339773377">
          <w:marLeft w:val="480"/>
          <w:marRight w:val="0"/>
          <w:marTop w:val="0"/>
          <w:marBottom w:val="0"/>
          <w:divBdr>
            <w:top w:val="none" w:sz="0" w:space="0" w:color="auto"/>
            <w:left w:val="none" w:sz="0" w:space="0" w:color="auto"/>
            <w:bottom w:val="none" w:sz="0" w:space="0" w:color="auto"/>
            <w:right w:val="none" w:sz="0" w:space="0" w:color="auto"/>
          </w:divBdr>
        </w:div>
        <w:div w:id="1302805473">
          <w:marLeft w:val="480"/>
          <w:marRight w:val="0"/>
          <w:marTop w:val="0"/>
          <w:marBottom w:val="0"/>
          <w:divBdr>
            <w:top w:val="none" w:sz="0" w:space="0" w:color="auto"/>
            <w:left w:val="none" w:sz="0" w:space="0" w:color="auto"/>
            <w:bottom w:val="none" w:sz="0" w:space="0" w:color="auto"/>
            <w:right w:val="none" w:sz="0" w:space="0" w:color="auto"/>
          </w:divBdr>
        </w:div>
        <w:div w:id="1415207097">
          <w:marLeft w:val="480"/>
          <w:marRight w:val="0"/>
          <w:marTop w:val="0"/>
          <w:marBottom w:val="0"/>
          <w:divBdr>
            <w:top w:val="none" w:sz="0" w:space="0" w:color="auto"/>
            <w:left w:val="none" w:sz="0" w:space="0" w:color="auto"/>
            <w:bottom w:val="none" w:sz="0" w:space="0" w:color="auto"/>
            <w:right w:val="none" w:sz="0" w:space="0" w:color="auto"/>
          </w:divBdr>
        </w:div>
        <w:div w:id="1805658250">
          <w:marLeft w:val="480"/>
          <w:marRight w:val="0"/>
          <w:marTop w:val="0"/>
          <w:marBottom w:val="0"/>
          <w:divBdr>
            <w:top w:val="none" w:sz="0" w:space="0" w:color="auto"/>
            <w:left w:val="none" w:sz="0" w:space="0" w:color="auto"/>
            <w:bottom w:val="none" w:sz="0" w:space="0" w:color="auto"/>
            <w:right w:val="none" w:sz="0" w:space="0" w:color="auto"/>
          </w:divBdr>
        </w:div>
        <w:div w:id="377164577">
          <w:marLeft w:val="480"/>
          <w:marRight w:val="0"/>
          <w:marTop w:val="0"/>
          <w:marBottom w:val="0"/>
          <w:divBdr>
            <w:top w:val="none" w:sz="0" w:space="0" w:color="auto"/>
            <w:left w:val="none" w:sz="0" w:space="0" w:color="auto"/>
            <w:bottom w:val="none" w:sz="0" w:space="0" w:color="auto"/>
            <w:right w:val="none" w:sz="0" w:space="0" w:color="auto"/>
          </w:divBdr>
        </w:div>
        <w:div w:id="696661947">
          <w:marLeft w:val="480"/>
          <w:marRight w:val="0"/>
          <w:marTop w:val="0"/>
          <w:marBottom w:val="0"/>
          <w:divBdr>
            <w:top w:val="none" w:sz="0" w:space="0" w:color="auto"/>
            <w:left w:val="none" w:sz="0" w:space="0" w:color="auto"/>
            <w:bottom w:val="none" w:sz="0" w:space="0" w:color="auto"/>
            <w:right w:val="none" w:sz="0" w:space="0" w:color="auto"/>
          </w:divBdr>
        </w:div>
        <w:div w:id="1028146278">
          <w:marLeft w:val="480"/>
          <w:marRight w:val="0"/>
          <w:marTop w:val="0"/>
          <w:marBottom w:val="0"/>
          <w:divBdr>
            <w:top w:val="none" w:sz="0" w:space="0" w:color="auto"/>
            <w:left w:val="none" w:sz="0" w:space="0" w:color="auto"/>
            <w:bottom w:val="none" w:sz="0" w:space="0" w:color="auto"/>
            <w:right w:val="none" w:sz="0" w:space="0" w:color="auto"/>
          </w:divBdr>
        </w:div>
        <w:div w:id="29307649">
          <w:marLeft w:val="480"/>
          <w:marRight w:val="0"/>
          <w:marTop w:val="0"/>
          <w:marBottom w:val="0"/>
          <w:divBdr>
            <w:top w:val="none" w:sz="0" w:space="0" w:color="auto"/>
            <w:left w:val="none" w:sz="0" w:space="0" w:color="auto"/>
            <w:bottom w:val="none" w:sz="0" w:space="0" w:color="auto"/>
            <w:right w:val="none" w:sz="0" w:space="0" w:color="auto"/>
          </w:divBdr>
        </w:div>
        <w:div w:id="56174882">
          <w:marLeft w:val="480"/>
          <w:marRight w:val="0"/>
          <w:marTop w:val="0"/>
          <w:marBottom w:val="0"/>
          <w:divBdr>
            <w:top w:val="none" w:sz="0" w:space="0" w:color="auto"/>
            <w:left w:val="none" w:sz="0" w:space="0" w:color="auto"/>
            <w:bottom w:val="none" w:sz="0" w:space="0" w:color="auto"/>
            <w:right w:val="none" w:sz="0" w:space="0" w:color="auto"/>
          </w:divBdr>
        </w:div>
        <w:div w:id="1898206001">
          <w:marLeft w:val="480"/>
          <w:marRight w:val="0"/>
          <w:marTop w:val="0"/>
          <w:marBottom w:val="0"/>
          <w:divBdr>
            <w:top w:val="none" w:sz="0" w:space="0" w:color="auto"/>
            <w:left w:val="none" w:sz="0" w:space="0" w:color="auto"/>
            <w:bottom w:val="none" w:sz="0" w:space="0" w:color="auto"/>
            <w:right w:val="none" w:sz="0" w:space="0" w:color="auto"/>
          </w:divBdr>
        </w:div>
        <w:div w:id="1678919838">
          <w:marLeft w:val="480"/>
          <w:marRight w:val="0"/>
          <w:marTop w:val="0"/>
          <w:marBottom w:val="0"/>
          <w:divBdr>
            <w:top w:val="none" w:sz="0" w:space="0" w:color="auto"/>
            <w:left w:val="none" w:sz="0" w:space="0" w:color="auto"/>
            <w:bottom w:val="none" w:sz="0" w:space="0" w:color="auto"/>
            <w:right w:val="none" w:sz="0" w:space="0" w:color="auto"/>
          </w:divBdr>
        </w:div>
        <w:div w:id="1346398882">
          <w:marLeft w:val="480"/>
          <w:marRight w:val="0"/>
          <w:marTop w:val="0"/>
          <w:marBottom w:val="0"/>
          <w:divBdr>
            <w:top w:val="none" w:sz="0" w:space="0" w:color="auto"/>
            <w:left w:val="none" w:sz="0" w:space="0" w:color="auto"/>
            <w:bottom w:val="none" w:sz="0" w:space="0" w:color="auto"/>
            <w:right w:val="none" w:sz="0" w:space="0" w:color="auto"/>
          </w:divBdr>
        </w:div>
        <w:div w:id="558983700">
          <w:marLeft w:val="480"/>
          <w:marRight w:val="0"/>
          <w:marTop w:val="0"/>
          <w:marBottom w:val="0"/>
          <w:divBdr>
            <w:top w:val="none" w:sz="0" w:space="0" w:color="auto"/>
            <w:left w:val="none" w:sz="0" w:space="0" w:color="auto"/>
            <w:bottom w:val="none" w:sz="0" w:space="0" w:color="auto"/>
            <w:right w:val="none" w:sz="0" w:space="0" w:color="auto"/>
          </w:divBdr>
        </w:div>
        <w:div w:id="1773741544">
          <w:marLeft w:val="480"/>
          <w:marRight w:val="0"/>
          <w:marTop w:val="0"/>
          <w:marBottom w:val="0"/>
          <w:divBdr>
            <w:top w:val="none" w:sz="0" w:space="0" w:color="auto"/>
            <w:left w:val="none" w:sz="0" w:space="0" w:color="auto"/>
            <w:bottom w:val="none" w:sz="0" w:space="0" w:color="auto"/>
            <w:right w:val="none" w:sz="0" w:space="0" w:color="auto"/>
          </w:divBdr>
        </w:div>
        <w:div w:id="1796679054">
          <w:marLeft w:val="480"/>
          <w:marRight w:val="0"/>
          <w:marTop w:val="0"/>
          <w:marBottom w:val="0"/>
          <w:divBdr>
            <w:top w:val="none" w:sz="0" w:space="0" w:color="auto"/>
            <w:left w:val="none" w:sz="0" w:space="0" w:color="auto"/>
            <w:bottom w:val="none" w:sz="0" w:space="0" w:color="auto"/>
            <w:right w:val="none" w:sz="0" w:space="0" w:color="auto"/>
          </w:divBdr>
        </w:div>
        <w:div w:id="1466780221">
          <w:marLeft w:val="480"/>
          <w:marRight w:val="0"/>
          <w:marTop w:val="0"/>
          <w:marBottom w:val="0"/>
          <w:divBdr>
            <w:top w:val="none" w:sz="0" w:space="0" w:color="auto"/>
            <w:left w:val="none" w:sz="0" w:space="0" w:color="auto"/>
            <w:bottom w:val="none" w:sz="0" w:space="0" w:color="auto"/>
            <w:right w:val="none" w:sz="0" w:space="0" w:color="auto"/>
          </w:divBdr>
        </w:div>
        <w:div w:id="1682198488">
          <w:marLeft w:val="480"/>
          <w:marRight w:val="0"/>
          <w:marTop w:val="0"/>
          <w:marBottom w:val="0"/>
          <w:divBdr>
            <w:top w:val="none" w:sz="0" w:space="0" w:color="auto"/>
            <w:left w:val="none" w:sz="0" w:space="0" w:color="auto"/>
            <w:bottom w:val="none" w:sz="0" w:space="0" w:color="auto"/>
            <w:right w:val="none" w:sz="0" w:space="0" w:color="auto"/>
          </w:divBdr>
        </w:div>
        <w:div w:id="166136103">
          <w:marLeft w:val="480"/>
          <w:marRight w:val="0"/>
          <w:marTop w:val="0"/>
          <w:marBottom w:val="0"/>
          <w:divBdr>
            <w:top w:val="none" w:sz="0" w:space="0" w:color="auto"/>
            <w:left w:val="none" w:sz="0" w:space="0" w:color="auto"/>
            <w:bottom w:val="none" w:sz="0" w:space="0" w:color="auto"/>
            <w:right w:val="none" w:sz="0" w:space="0" w:color="auto"/>
          </w:divBdr>
        </w:div>
        <w:div w:id="207188489">
          <w:marLeft w:val="480"/>
          <w:marRight w:val="0"/>
          <w:marTop w:val="0"/>
          <w:marBottom w:val="0"/>
          <w:divBdr>
            <w:top w:val="none" w:sz="0" w:space="0" w:color="auto"/>
            <w:left w:val="none" w:sz="0" w:space="0" w:color="auto"/>
            <w:bottom w:val="none" w:sz="0" w:space="0" w:color="auto"/>
            <w:right w:val="none" w:sz="0" w:space="0" w:color="auto"/>
          </w:divBdr>
        </w:div>
        <w:div w:id="1771508230">
          <w:marLeft w:val="480"/>
          <w:marRight w:val="0"/>
          <w:marTop w:val="0"/>
          <w:marBottom w:val="0"/>
          <w:divBdr>
            <w:top w:val="none" w:sz="0" w:space="0" w:color="auto"/>
            <w:left w:val="none" w:sz="0" w:space="0" w:color="auto"/>
            <w:bottom w:val="none" w:sz="0" w:space="0" w:color="auto"/>
            <w:right w:val="none" w:sz="0" w:space="0" w:color="auto"/>
          </w:divBdr>
        </w:div>
        <w:div w:id="501550533">
          <w:marLeft w:val="480"/>
          <w:marRight w:val="0"/>
          <w:marTop w:val="0"/>
          <w:marBottom w:val="0"/>
          <w:divBdr>
            <w:top w:val="none" w:sz="0" w:space="0" w:color="auto"/>
            <w:left w:val="none" w:sz="0" w:space="0" w:color="auto"/>
            <w:bottom w:val="none" w:sz="0" w:space="0" w:color="auto"/>
            <w:right w:val="none" w:sz="0" w:space="0" w:color="auto"/>
          </w:divBdr>
        </w:div>
        <w:div w:id="1112162381">
          <w:marLeft w:val="480"/>
          <w:marRight w:val="0"/>
          <w:marTop w:val="0"/>
          <w:marBottom w:val="0"/>
          <w:divBdr>
            <w:top w:val="none" w:sz="0" w:space="0" w:color="auto"/>
            <w:left w:val="none" w:sz="0" w:space="0" w:color="auto"/>
            <w:bottom w:val="none" w:sz="0" w:space="0" w:color="auto"/>
            <w:right w:val="none" w:sz="0" w:space="0" w:color="auto"/>
          </w:divBdr>
        </w:div>
        <w:div w:id="1372070093">
          <w:marLeft w:val="480"/>
          <w:marRight w:val="0"/>
          <w:marTop w:val="0"/>
          <w:marBottom w:val="0"/>
          <w:divBdr>
            <w:top w:val="none" w:sz="0" w:space="0" w:color="auto"/>
            <w:left w:val="none" w:sz="0" w:space="0" w:color="auto"/>
            <w:bottom w:val="none" w:sz="0" w:space="0" w:color="auto"/>
            <w:right w:val="none" w:sz="0" w:space="0" w:color="auto"/>
          </w:divBdr>
        </w:div>
        <w:div w:id="911432144">
          <w:marLeft w:val="480"/>
          <w:marRight w:val="0"/>
          <w:marTop w:val="0"/>
          <w:marBottom w:val="0"/>
          <w:divBdr>
            <w:top w:val="none" w:sz="0" w:space="0" w:color="auto"/>
            <w:left w:val="none" w:sz="0" w:space="0" w:color="auto"/>
            <w:bottom w:val="none" w:sz="0" w:space="0" w:color="auto"/>
            <w:right w:val="none" w:sz="0" w:space="0" w:color="auto"/>
          </w:divBdr>
        </w:div>
        <w:div w:id="777259101">
          <w:marLeft w:val="480"/>
          <w:marRight w:val="0"/>
          <w:marTop w:val="0"/>
          <w:marBottom w:val="0"/>
          <w:divBdr>
            <w:top w:val="none" w:sz="0" w:space="0" w:color="auto"/>
            <w:left w:val="none" w:sz="0" w:space="0" w:color="auto"/>
            <w:bottom w:val="none" w:sz="0" w:space="0" w:color="auto"/>
            <w:right w:val="none" w:sz="0" w:space="0" w:color="auto"/>
          </w:divBdr>
        </w:div>
        <w:div w:id="1296181740">
          <w:marLeft w:val="480"/>
          <w:marRight w:val="0"/>
          <w:marTop w:val="0"/>
          <w:marBottom w:val="0"/>
          <w:divBdr>
            <w:top w:val="none" w:sz="0" w:space="0" w:color="auto"/>
            <w:left w:val="none" w:sz="0" w:space="0" w:color="auto"/>
            <w:bottom w:val="none" w:sz="0" w:space="0" w:color="auto"/>
            <w:right w:val="none" w:sz="0" w:space="0" w:color="auto"/>
          </w:divBdr>
        </w:div>
        <w:div w:id="1190677523">
          <w:marLeft w:val="480"/>
          <w:marRight w:val="0"/>
          <w:marTop w:val="0"/>
          <w:marBottom w:val="0"/>
          <w:divBdr>
            <w:top w:val="none" w:sz="0" w:space="0" w:color="auto"/>
            <w:left w:val="none" w:sz="0" w:space="0" w:color="auto"/>
            <w:bottom w:val="none" w:sz="0" w:space="0" w:color="auto"/>
            <w:right w:val="none" w:sz="0" w:space="0" w:color="auto"/>
          </w:divBdr>
        </w:div>
        <w:div w:id="1098142338">
          <w:marLeft w:val="480"/>
          <w:marRight w:val="0"/>
          <w:marTop w:val="0"/>
          <w:marBottom w:val="0"/>
          <w:divBdr>
            <w:top w:val="none" w:sz="0" w:space="0" w:color="auto"/>
            <w:left w:val="none" w:sz="0" w:space="0" w:color="auto"/>
            <w:bottom w:val="none" w:sz="0" w:space="0" w:color="auto"/>
            <w:right w:val="none" w:sz="0" w:space="0" w:color="auto"/>
          </w:divBdr>
        </w:div>
        <w:div w:id="1194852666">
          <w:marLeft w:val="480"/>
          <w:marRight w:val="0"/>
          <w:marTop w:val="0"/>
          <w:marBottom w:val="0"/>
          <w:divBdr>
            <w:top w:val="none" w:sz="0" w:space="0" w:color="auto"/>
            <w:left w:val="none" w:sz="0" w:space="0" w:color="auto"/>
            <w:bottom w:val="none" w:sz="0" w:space="0" w:color="auto"/>
            <w:right w:val="none" w:sz="0" w:space="0" w:color="auto"/>
          </w:divBdr>
        </w:div>
        <w:div w:id="760219231">
          <w:marLeft w:val="480"/>
          <w:marRight w:val="0"/>
          <w:marTop w:val="0"/>
          <w:marBottom w:val="0"/>
          <w:divBdr>
            <w:top w:val="none" w:sz="0" w:space="0" w:color="auto"/>
            <w:left w:val="none" w:sz="0" w:space="0" w:color="auto"/>
            <w:bottom w:val="none" w:sz="0" w:space="0" w:color="auto"/>
            <w:right w:val="none" w:sz="0" w:space="0" w:color="auto"/>
          </w:divBdr>
        </w:div>
        <w:div w:id="1172065102">
          <w:marLeft w:val="480"/>
          <w:marRight w:val="0"/>
          <w:marTop w:val="0"/>
          <w:marBottom w:val="0"/>
          <w:divBdr>
            <w:top w:val="none" w:sz="0" w:space="0" w:color="auto"/>
            <w:left w:val="none" w:sz="0" w:space="0" w:color="auto"/>
            <w:bottom w:val="none" w:sz="0" w:space="0" w:color="auto"/>
            <w:right w:val="none" w:sz="0" w:space="0" w:color="auto"/>
          </w:divBdr>
        </w:div>
        <w:div w:id="1093434808">
          <w:marLeft w:val="480"/>
          <w:marRight w:val="0"/>
          <w:marTop w:val="0"/>
          <w:marBottom w:val="0"/>
          <w:divBdr>
            <w:top w:val="none" w:sz="0" w:space="0" w:color="auto"/>
            <w:left w:val="none" w:sz="0" w:space="0" w:color="auto"/>
            <w:bottom w:val="none" w:sz="0" w:space="0" w:color="auto"/>
            <w:right w:val="none" w:sz="0" w:space="0" w:color="auto"/>
          </w:divBdr>
        </w:div>
        <w:div w:id="577449335">
          <w:marLeft w:val="480"/>
          <w:marRight w:val="0"/>
          <w:marTop w:val="0"/>
          <w:marBottom w:val="0"/>
          <w:divBdr>
            <w:top w:val="none" w:sz="0" w:space="0" w:color="auto"/>
            <w:left w:val="none" w:sz="0" w:space="0" w:color="auto"/>
            <w:bottom w:val="none" w:sz="0" w:space="0" w:color="auto"/>
            <w:right w:val="none" w:sz="0" w:space="0" w:color="auto"/>
          </w:divBdr>
        </w:div>
        <w:div w:id="1691688383">
          <w:marLeft w:val="480"/>
          <w:marRight w:val="0"/>
          <w:marTop w:val="0"/>
          <w:marBottom w:val="0"/>
          <w:divBdr>
            <w:top w:val="none" w:sz="0" w:space="0" w:color="auto"/>
            <w:left w:val="none" w:sz="0" w:space="0" w:color="auto"/>
            <w:bottom w:val="none" w:sz="0" w:space="0" w:color="auto"/>
            <w:right w:val="none" w:sz="0" w:space="0" w:color="auto"/>
          </w:divBdr>
        </w:div>
        <w:div w:id="1073354001">
          <w:marLeft w:val="480"/>
          <w:marRight w:val="0"/>
          <w:marTop w:val="0"/>
          <w:marBottom w:val="0"/>
          <w:divBdr>
            <w:top w:val="none" w:sz="0" w:space="0" w:color="auto"/>
            <w:left w:val="none" w:sz="0" w:space="0" w:color="auto"/>
            <w:bottom w:val="none" w:sz="0" w:space="0" w:color="auto"/>
            <w:right w:val="none" w:sz="0" w:space="0" w:color="auto"/>
          </w:divBdr>
        </w:div>
        <w:div w:id="1402412506">
          <w:marLeft w:val="480"/>
          <w:marRight w:val="0"/>
          <w:marTop w:val="0"/>
          <w:marBottom w:val="0"/>
          <w:divBdr>
            <w:top w:val="none" w:sz="0" w:space="0" w:color="auto"/>
            <w:left w:val="none" w:sz="0" w:space="0" w:color="auto"/>
            <w:bottom w:val="none" w:sz="0" w:space="0" w:color="auto"/>
            <w:right w:val="none" w:sz="0" w:space="0" w:color="auto"/>
          </w:divBdr>
        </w:div>
        <w:div w:id="297999125">
          <w:marLeft w:val="480"/>
          <w:marRight w:val="0"/>
          <w:marTop w:val="0"/>
          <w:marBottom w:val="0"/>
          <w:divBdr>
            <w:top w:val="none" w:sz="0" w:space="0" w:color="auto"/>
            <w:left w:val="none" w:sz="0" w:space="0" w:color="auto"/>
            <w:bottom w:val="none" w:sz="0" w:space="0" w:color="auto"/>
            <w:right w:val="none" w:sz="0" w:space="0" w:color="auto"/>
          </w:divBdr>
        </w:div>
        <w:div w:id="194655429">
          <w:marLeft w:val="480"/>
          <w:marRight w:val="0"/>
          <w:marTop w:val="0"/>
          <w:marBottom w:val="0"/>
          <w:divBdr>
            <w:top w:val="none" w:sz="0" w:space="0" w:color="auto"/>
            <w:left w:val="none" w:sz="0" w:space="0" w:color="auto"/>
            <w:bottom w:val="none" w:sz="0" w:space="0" w:color="auto"/>
            <w:right w:val="none" w:sz="0" w:space="0" w:color="auto"/>
          </w:divBdr>
        </w:div>
        <w:div w:id="50928771">
          <w:marLeft w:val="480"/>
          <w:marRight w:val="0"/>
          <w:marTop w:val="0"/>
          <w:marBottom w:val="0"/>
          <w:divBdr>
            <w:top w:val="none" w:sz="0" w:space="0" w:color="auto"/>
            <w:left w:val="none" w:sz="0" w:space="0" w:color="auto"/>
            <w:bottom w:val="none" w:sz="0" w:space="0" w:color="auto"/>
            <w:right w:val="none" w:sz="0" w:space="0" w:color="auto"/>
          </w:divBdr>
        </w:div>
        <w:div w:id="1121074329">
          <w:marLeft w:val="480"/>
          <w:marRight w:val="0"/>
          <w:marTop w:val="0"/>
          <w:marBottom w:val="0"/>
          <w:divBdr>
            <w:top w:val="none" w:sz="0" w:space="0" w:color="auto"/>
            <w:left w:val="none" w:sz="0" w:space="0" w:color="auto"/>
            <w:bottom w:val="none" w:sz="0" w:space="0" w:color="auto"/>
            <w:right w:val="none" w:sz="0" w:space="0" w:color="auto"/>
          </w:divBdr>
        </w:div>
        <w:div w:id="2130389874">
          <w:marLeft w:val="480"/>
          <w:marRight w:val="0"/>
          <w:marTop w:val="0"/>
          <w:marBottom w:val="0"/>
          <w:divBdr>
            <w:top w:val="none" w:sz="0" w:space="0" w:color="auto"/>
            <w:left w:val="none" w:sz="0" w:space="0" w:color="auto"/>
            <w:bottom w:val="none" w:sz="0" w:space="0" w:color="auto"/>
            <w:right w:val="none" w:sz="0" w:space="0" w:color="auto"/>
          </w:divBdr>
        </w:div>
        <w:div w:id="712001531">
          <w:marLeft w:val="480"/>
          <w:marRight w:val="0"/>
          <w:marTop w:val="0"/>
          <w:marBottom w:val="0"/>
          <w:divBdr>
            <w:top w:val="none" w:sz="0" w:space="0" w:color="auto"/>
            <w:left w:val="none" w:sz="0" w:space="0" w:color="auto"/>
            <w:bottom w:val="none" w:sz="0" w:space="0" w:color="auto"/>
            <w:right w:val="none" w:sz="0" w:space="0" w:color="auto"/>
          </w:divBdr>
        </w:div>
        <w:div w:id="1140464397">
          <w:marLeft w:val="480"/>
          <w:marRight w:val="0"/>
          <w:marTop w:val="0"/>
          <w:marBottom w:val="0"/>
          <w:divBdr>
            <w:top w:val="none" w:sz="0" w:space="0" w:color="auto"/>
            <w:left w:val="none" w:sz="0" w:space="0" w:color="auto"/>
            <w:bottom w:val="none" w:sz="0" w:space="0" w:color="auto"/>
            <w:right w:val="none" w:sz="0" w:space="0" w:color="auto"/>
          </w:divBdr>
        </w:div>
        <w:div w:id="566302667">
          <w:marLeft w:val="480"/>
          <w:marRight w:val="0"/>
          <w:marTop w:val="0"/>
          <w:marBottom w:val="0"/>
          <w:divBdr>
            <w:top w:val="none" w:sz="0" w:space="0" w:color="auto"/>
            <w:left w:val="none" w:sz="0" w:space="0" w:color="auto"/>
            <w:bottom w:val="none" w:sz="0" w:space="0" w:color="auto"/>
            <w:right w:val="none" w:sz="0" w:space="0" w:color="auto"/>
          </w:divBdr>
        </w:div>
        <w:div w:id="565143490">
          <w:marLeft w:val="480"/>
          <w:marRight w:val="0"/>
          <w:marTop w:val="0"/>
          <w:marBottom w:val="0"/>
          <w:divBdr>
            <w:top w:val="none" w:sz="0" w:space="0" w:color="auto"/>
            <w:left w:val="none" w:sz="0" w:space="0" w:color="auto"/>
            <w:bottom w:val="none" w:sz="0" w:space="0" w:color="auto"/>
            <w:right w:val="none" w:sz="0" w:space="0" w:color="auto"/>
          </w:divBdr>
        </w:div>
        <w:div w:id="1095904830">
          <w:marLeft w:val="480"/>
          <w:marRight w:val="0"/>
          <w:marTop w:val="0"/>
          <w:marBottom w:val="0"/>
          <w:divBdr>
            <w:top w:val="none" w:sz="0" w:space="0" w:color="auto"/>
            <w:left w:val="none" w:sz="0" w:space="0" w:color="auto"/>
            <w:bottom w:val="none" w:sz="0" w:space="0" w:color="auto"/>
            <w:right w:val="none" w:sz="0" w:space="0" w:color="auto"/>
          </w:divBdr>
        </w:div>
        <w:div w:id="948001102">
          <w:marLeft w:val="480"/>
          <w:marRight w:val="0"/>
          <w:marTop w:val="0"/>
          <w:marBottom w:val="0"/>
          <w:divBdr>
            <w:top w:val="none" w:sz="0" w:space="0" w:color="auto"/>
            <w:left w:val="none" w:sz="0" w:space="0" w:color="auto"/>
            <w:bottom w:val="none" w:sz="0" w:space="0" w:color="auto"/>
            <w:right w:val="none" w:sz="0" w:space="0" w:color="auto"/>
          </w:divBdr>
        </w:div>
        <w:div w:id="1645698031">
          <w:marLeft w:val="480"/>
          <w:marRight w:val="0"/>
          <w:marTop w:val="0"/>
          <w:marBottom w:val="0"/>
          <w:divBdr>
            <w:top w:val="none" w:sz="0" w:space="0" w:color="auto"/>
            <w:left w:val="none" w:sz="0" w:space="0" w:color="auto"/>
            <w:bottom w:val="none" w:sz="0" w:space="0" w:color="auto"/>
            <w:right w:val="none" w:sz="0" w:space="0" w:color="auto"/>
          </w:divBdr>
        </w:div>
        <w:div w:id="593712221">
          <w:marLeft w:val="480"/>
          <w:marRight w:val="0"/>
          <w:marTop w:val="0"/>
          <w:marBottom w:val="0"/>
          <w:divBdr>
            <w:top w:val="none" w:sz="0" w:space="0" w:color="auto"/>
            <w:left w:val="none" w:sz="0" w:space="0" w:color="auto"/>
            <w:bottom w:val="none" w:sz="0" w:space="0" w:color="auto"/>
            <w:right w:val="none" w:sz="0" w:space="0" w:color="auto"/>
          </w:divBdr>
        </w:div>
        <w:div w:id="1907568916">
          <w:marLeft w:val="480"/>
          <w:marRight w:val="0"/>
          <w:marTop w:val="0"/>
          <w:marBottom w:val="0"/>
          <w:divBdr>
            <w:top w:val="none" w:sz="0" w:space="0" w:color="auto"/>
            <w:left w:val="none" w:sz="0" w:space="0" w:color="auto"/>
            <w:bottom w:val="none" w:sz="0" w:space="0" w:color="auto"/>
            <w:right w:val="none" w:sz="0" w:space="0" w:color="auto"/>
          </w:divBdr>
        </w:div>
        <w:div w:id="1041780263">
          <w:marLeft w:val="480"/>
          <w:marRight w:val="0"/>
          <w:marTop w:val="0"/>
          <w:marBottom w:val="0"/>
          <w:divBdr>
            <w:top w:val="none" w:sz="0" w:space="0" w:color="auto"/>
            <w:left w:val="none" w:sz="0" w:space="0" w:color="auto"/>
            <w:bottom w:val="none" w:sz="0" w:space="0" w:color="auto"/>
            <w:right w:val="none" w:sz="0" w:space="0" w:color="auto"/>
          </w:divBdr>
        </w:div>
        <w:div w:id="830370680">
          <w:marLeft w:val="480"/>
          <w:marRight w:val="0"/>
          <w:marTop w:val="0"/>
          <w:marBottom w:val="0"/>
          <w:divBdr>
            <w:top w:val="none" w:sz="0" w:space="0" w:color="auto"/>
            <w:left w:val="none" w:sz="0" w:space="0" w:color="auto"/>
            <w:bottom w:val="none" w:sz="0" w:space="0" w:color="auto"/>
            <w:right w:val="none" w:sz="0" w:space="0" w:color="auto"/>
          </w:divBdr>
        </w:div>
        <w:div w:id="2029257516">
          <w:marLeft w:val="480"/>
          <w:marRight w:val="0"/>
          <w:marTop w:val="0"/>
          <w:marBottom w:val="0"/>
          <w:divBdr>
            <w:top w:val="none" w:sz="0" w:space="0" w:color="auto"/>
            <w:left w:val="none" w:sz="0" w:space="0" w:color="auto"/>
            <w:bottom w:val="none" w:sz="0" w:space="0" w:color="auto"/>
            <w:right w:val="none" w:sz="0" w:space="0" w:color="auto"/>
          </w:divBdr>
        </w:div>
        <w:div w:id="260576893">
          <w:marLeft w:val="480"/>
          <w:marRight w:val="0"/>
          <w:marTop w:val="0"/>
          <w:marBottom w:val="0"/>
          <w:divBdr>
            <w:top w:val="none" w:sz="0" w:space="0" w:color="auto"/>
            <w:left w:val="none" w:sz="0" w:space="0" w:color="auto"/>
            <w:bottom w:val="none" w:sz="0" w:space="0" w:color="auto"/>
            <w:right w:val="none" w:sz="0" w:space="0" w:color="auto"/>
          </w:divBdr>
        </w:div>
        <w:div w:id="811604847">
          <w:marLeft w:val="480"/>
          <w:marRight w:val="0"/>
          <w:marTop w:val="0"/>
          <w:marBottom w:val="0"/>
          <w:divBdr>
            <w:top w:val="none" w:sz="0" w:space="0" w:color="auto"/>
            <w:left w:val="none" w:sz="0" w:space="0" w:color="auto"/>
            <w:bottom w:val="none" w:sz="0" w:space="0" w:color="auto"/>
            <w:right w:val="none" w:sz="0" w:space="0" w:color="auto"/>
          </w:divBdr>
        </w:div>
        <w:div w:id="830952419">
          <w:marLeft w:val="480"/>
          <w:marRight w:val="0"/>
          <w:marTop w:val="0"/>
          <w:marBottom w:val="0"/>
          <w:divBdr>
            <w:top w:val="none" w:sz="0" w:space="0" w:color="auto"/>
            <w:left w:val="none" w:sz="0" w:space="0" w:color="auto"/>
            <w:bottom w:val="none" w:sz="0" w:space="0" w:color="auto"/>
            <w:right w:val="none" w:sz="0" w:space="0" w:color="auto"/>
          </w:divBdr>
        </w:div>
        <w:div w:id="119997795">
          <w:marLeft w:val="480"/>
          <w:marRight w:val="0"/>
          <w:marTop w:val="0"/>
          <w:marBottom w:val="0"/>
          <w:divBdr>
            <w:top w:val="none" w:sz="0" w:space="0" w:color="auto"/>
            <w:left w:val="none" w:sz="0" w:space="0" w:color="auto"/>
            <w:bottom w:val="none" w:sz="0" w:space="0" w:color="auto"/>
            <w:right w:val="none" w:sz="0" w:space="0" w:color="auto"/>
          </w:divBdr>
        </w:div>
        <w:div w:id="1044211464">
          <w:marLeft w:val="480"/>
          <w:marRight w:val="0"/>
          <w:marTop w:val="0"/>
          <w:marBottom w:val="0"/>
          <w:divBdr>
            <w:top w:val="none" w:sz="0" w:space="0" w:color="auto"/>
            <w:left w:val="none" w:sz="0" w:space="0" w:color="auto"/>
            <w:bottom w:val="none" w:sz="0" w:space="0" w:color="auto"/>
            <w:right w:val="none" w:sz="0" w:space="0" w:color="auto"/>
          </w:divBdr>
        </w:div>
        <w:div w:id="1982267404">
          <w:marLeft w:val="480"/>
          <w:marRight w:val="0"/>
          <w:marTop w:val="0"/>
          <w:marBottom w:val="0"/>
          <w:divBdr>
            <w:top w:val="none" w:sz="0" w:space="0" w:color="auto"/>
            <w:left w:val="none" w:sz="0" w:space="0" w:color="auto"/>
            <w:bottom w:val="none" w:sz="0" w:space="0" w:color="auto"/>
            <w:right w:val="none" w:sz="0" w:space="0" w:color="auto"/>
          </w:divBdr>
        </w:div>
        <w:div w:id="1077241311">
          <w:marLeft w:val="480"/>
          <w:marRight w:val="0"/>
          <w:marTop w:val="0"/>
          <w:marBottom w:val="0"/>
          <w:divBdr>
            <w:top w:val="none" w:sz="0" w:space="0" w:color="auto"/>
            <w:left w:val="none" w:sz="0" w:space="0" w:color="auto"/>
            <w:bottom w:val="none" w:sz="0" w:space="0" w:color="auto"/>
            <w:right w:val="none" w:sz="0" w:space="0" w:color="auto"/>
          </w:divBdr>
        </w:div>
        <w:div w:id="706494836">
          <w:marLeft w:val="480"/>
          <w:marRight w:val="0"/>
          <w:marTop w:val="0"/>
          <w:marBottom w:val="0"/>
          <w:divBdr>
            <w:top w:val="none" w:sz="0" w:space="0" w:color="auto"/>
            <w:left w:val="none" w:sz="0" w:space="0" w:color="auto"/>
            <w:bottom w:val="none" w:sz="0" w:space="0" w:color="auto"/>
            <w:right w:val="none" w:sz="0" w:space="0" w:color="auto"/>
          </w:divBdr>
        </w:div>
        <w:div w:id="1935285085">
          <w:marLeft w:val="480"/>
          <w:marRight w:val="0"/>
          <w:marTop w:val="0"/>
          <w:marBottom w:val="0"/>
          <w:divBdr>
            <w:top w:val="none" w:sz="0" w:space="0" w:color="auto"/>
            <w:left w:val="none" w:sz="0" w:space="0" w:color="auto"/>
            <w:bottom w:val="none" w:sz="0" w:space="0" w:color="auto"/>
            <w:right w:val="none" w:sz="0" w:space="0" w:color="auto"/>
          </w:divBdr>
        </w:div>
        <w:div w:id="369190785">
          <w:marLeft w:val="480"/>
          <w:marRight w:val="0"/>
          <w:marTop w:val="0"/>
          <w:marBottom w:val="0"/>
          <w:divBdr>
            <w:top w:val="none" w:sz="0" w:space="0" w:color="auto"/>
            <w:left w:val="none" w:sz="0" w:space="0" w:color="auto"/>
            <w:bottom w:val="none" w:sz="0" w:space="0" w:color="auto"/>
            <w:right w:val="none" w:sz="0" w:space="0" w:color="auto"/>
          </w:divBdr>
        </w:div>
      </w:divsChild>
    </w:div>
    <w:div w:id="1033850749">
      <w:bodyDiv w:val="1"/>
      <w:marLeft w:val="0"/>
      <w:marRight w:val="0"/>
      <w:marTop w:val="0"/>
      <w:marBottom w:val="0"/>
      <w:divBdr>
        <w:top w:val="none" w:sz="0" w:space="0" w:color="auto"/>
        <w:left w:val="none" w:sz="0" w:space="0" w:color="auto"/>
        <w:bottom w:val="none" w:sz="0" w:space="0" w:color="auto"/>
        <w:right w:val="none" w:sz="0" w:space="0" w:color="auto"/>
      </w:divBdr>
    </w:div>
    <w:div w:id="1034042367">
      <w:bodyDiv w:val="1"/>
      <w:marLeft w:val="0"/>
      <w:marRight w:val="0"/>
      <w:marTop w:val="0"/>
      <w:marBottom w:val="0"/>
      <w:divBdr>
        <w:top w:val="none" w:sz="0" w:space="0" w:color="auto"/>
        <w:left w:val="none" w:sz="0" w:space="0" w:color="auto"/>
        <w:bottom w:val="none" w:sz="0" w:space="0" w:color="auto"/>
        <w:right w:val="none" w:sz="0" w:space="0" w:color="auto"/>
      </w:divBdr>
    </w:div>
    <w:div w:id="1034043391">
      <w:bodyDiv w:val="1"/>
      <w:marLeft w:val="0"/>
      <w:marRight w:val="0"/>
      <w:marTop w:val="0"/>
      <w:marBottom w:val="0"/>
      <w:divBdr>
        <w:top w:val="none" w:sz="0" w:space="0" w:color="auto"/>
        <w:left w:val="none" w:sz="0" w:space="0" w:color="auto"/>
        <w:bottom w:val="none" w:sz="0" w:space="0" w:color="auto"/>
        <w:right w:val="none" w:sz="0" w:space="0" w:color="auto"/>
      </w:divBdr>
    </w:div>
    <w:div w:id="1034158950">
      <w:bodyDiv w:val="1"/>
      <w:marLeft w:val="0"/>
      <w:marRight w:val="0"/>
      <w:marTop w:val="0"/>
      <w:marBottom w:val="0"/>
      <w:divBdr>
        <w:top w:val="none" w:sz="0" w:space="0" w:color="auto"/>
        <w:left w:val="none" w:sz="0" w:space="0" w:color="auto"/>
        <w:bottom w:val="none" w:sz="0" w:space="0" w:color="auto"/>
        <w:right w:val="none" w:sz="0" w:space="0" w:color="auto"/>
      </w:divBdr>
    </w:div>
    <w:div w:id="1034236922">
      <w:bodyDiv w:val="1"/>
      <w:marLeft w:val="0"/>
      <w:marRight w:val="0"/>
      <w:marTop w:val="0"/>
      <w:marBottom w:val="0"/>
      <w:divBdr>
        <w:top w:val="none" w:sz="0" w:space="0" w:color="auto"/>
        <w:left w:val="none" w:sz="0" w:space="0" w:color="auto"/>
        <w:bottom w:val="none" w:sz="0" w:space="0" w:color="auto"/>
        <w:right w:val="none" w:sz="0" w:space="0" w:color="auto"/>
      </w:divBdr>
    </w:div>
    <w:div w:id="1034502727">
      <w:bodyDiv w:val="1"/>
      <w:marLeft w:val="0"/>
      <w:marRight w:val="0"/>
      <w:marTop w:val="0"/>
      <w:marBottom w:val="0"/>
      <w:divBdr>
        <w:top w:val="none" w:sz="0" w:space="0" w:color="auto"/>
        <w:left w:val="none" w:sz="0" w:space="0" w:color="auto"/>
        <w:bottom w:val="none" w:sz="0" w:space="0" w:color="auto"/>
        <w:right w:val="none" w:sz="0" w:space="0" w:color="auto"/>
      </w:divBdr>
    </w:div>
    <w:div w:id="1034813741">
      <w:bodyDiv w:val="1"/>
      <w:marLeft w:val="0"/>
      <w:marRight w:val="0"/>
      <w:marTop w:val="0"/>
      <w:marBottom w:val="0"/>
      <w:divBdr>
        <w:top w:val="none" w:sz="0" w:space="0" w:color="auto"/>
        <w:left w:val="none" w:sz="0" w:space="0" w:color="auto"/>
        <w:bottom w:val="none" w:sz="0" w:space="0" w:color="auto"/>
        <w:right w:val="none" w:sz="0" w:space="0" w:color="auto"/>
      </w:divBdr>
    </w:div>
    <w:div w:id="1034843841">
      <w:bodyDiv w:val="1"/>
      <w:marLeft w:val="0"/>
      <w:marRight w:val="0"/>
      <w:marTop w:val="0"/>
      <w:marBottom w:val="0"/>
      <w:divBdr>
        <w:top w:val="none" w:sz="0" w:space="0" w:color="auto"/>
        <w:left w:val="none" w:sz="0" w:space="0" w:color="auto"/>
        <w:bottom w:val="none" w:sz="0" w:space="0" w:color="auto"/>
        <w:right w:val="none" w:sz="0" w:space="0" w:color="auto"/>
      </w:divBdr>
    </w:div>
    <w:div w:id="1034891323">
      <w:bodyDiv w:val="1"/>
      <w:marLeft w:val="0"/>
      <w:marRight w:val="0"/>
      <w:marTop w:val="0"/>
      <w:marBottom w:val="0"/>
      <w:divBdr>
        <w:top w:val="none" w:sz="0" w:space="0" w:color="auto"/>
        <w:left w:val="none" w:sz="0" w:space="0" w:color="auto"/>
        <w:bottom w:val="none" w:sz="0" w:space="0" w:color="auto"/>
        <w:right w:val="none" w:sz="0" w:space="0" w:color="auto"/>
      </w:divBdr>
    </w:div>
    <w:div w:id="1035042306">
      <w:bodyDiv w:val="1"/>
      <w:marLeft w:val="0"/>
      <w:marRight w:val="0"/>
      <w:marTop w:val="0"/>
      <w:marBottom w:val="0"/>
      <w:divBdr>
        <w:top w:val="none" w:sz="0" w:space="0" w:color="auto"/>
        <w:left w:val="none" w:sz="0" w:space="0" w:color="auto"/>
        <w:bottom w:val="none" w:sz="0" w:space="0" w:color="auto"/>
        <w:right w:val="none" w:sz="0" w:space="0" w:color="auto"/>
      </w:divBdr>
    </w:div>
    <w:div w:id="1035421181">
      <w:bodyDiv w:val="1"/>
      <w:marLeft w:val="0"/>
      <w:marRight w:val="0"/>
      <w:marTop w:val="0"/>
      <w:marBottom w:val="0"/>
      <w:divBdr>
        <w:top w:val="none" w:sz="0" w:space="0" w:color="auto"/>
        <w:left w:val="none" w:sz="0" w:space="0" w:color="auto"/>
        <w:bottom w:val="none" w:sz="0" w:space="0" w:color="auto"/>
        <w:right w:val="none" w:sz="0" w:space="0" w:color="auto"/>
      </w:divBdr>
    </w:div>
    <w:div w:id="1035927867">
      <w:bodyDiv w:val="1"/>
      <w:marLeft w:val="0"/>
      <w:marRight w:val="0"/>
      <w:marTop w:val="0"/>
      <w:marBottom w:val="0"/>
      <w:divBdr>
        <w:top w:val="none" w:sz="0" w:space="0" w:color="auto"/>
        <w:left w:val="none" w:sz="0" w:space="0" w:color="auto"/>
        <w:bottom w:val="none" w:sz="0" w:space="0" w:color="auto"/>
        <w:right w:val="none" w:sz="0" w:space="0" w:color="auto"/>
      </w:divBdr>
    </w:div>
    <w:div w:id="1036080980">
      <w:bodyDiv w:val="1"/>
      <w:marLeft w:val="0"/>
      <w:marRight w:val="0"/>
      <w:marTop w:val="0"/>
      <w:marBottom w:val="0"/>
      <w:divBdr>
        <w:top w:val="none" w:sz="0" w:space="0" w:color="auto"/>
        <w:left w:val="none" w:sz="0" w:space="0" w:color="auto"/>
        <w:bottom w:val="none" w:sz="0" w:space="0" w:color="auto"/>
        <w:right w:val="none" w:sz="0" w:space="0" w:color="auto"/>
      </w:divBdr>
    </w:div>
    <w:div w:id="1036199842">
      <w:bodyDiv w:val="1"/>
      <w:marLeft w:val="0"/>
      <w:marRight w:val="0"/>
      <w:marTop w:val="0"/>
      <w:marBottom w:val="0"/>
      <w:divBdr>
        <w:top w:val="none" w:sz="0" w:space="0" w:color="auto"/>
        <w:left w:val="none" w:sz="0" w:space="0" w:color="auto"/>
        <w:bottom w:val="none" w:sz="0" w:space="0" w:color="auto"/>
        <w:right w:val="none" w:sz="0" w:space="0" w:color="auto"/>
      </w:divBdr>
    </w:div>
    <w:div w:id="1036320844">
      <w:bodyDiv w:val="1"/>
      <w:marLeft w:val="0"/>
      <w:marRight w:val="0"/>
      <w:marTop w:val="0"/>
      <w:marBottom w:val="0"/>
      <w:divBdr>
        <w:top w:val="none" w:sz="0" w:space="0" w:color="auto"/>
        <w:left w:val="none" w:sz="0" w:space="0" w:color="auto"/>
        <w:bottom w:val="none" w:sz="0" w:space="0" w:color="auto"/>
        <w:right w:val="none" w:sz="0" w:space="0" w:color="auto"/>
      </w:divBdr>
    </w:div>
    <w:div w:id="1036538226">
      <w:bodyDiv w:val="1"/>
      <w:marLeft w:val="0"/>
      <w:marRight w:val="0"/>
      <w:marTop w:val="0"/>
      <w:marBottom w:val="0"/>
      <w:divBdr>
        <w:top w:val="none" w:sz="0" w:space="0" w:color="auto"/>
        <w:left w:val="none" w:sz="0" w:space="0" w:color="auto"/>
        <w:bottom w:val="none" w:sz="0" w:space="0" w:color="auto"/>
        <w:right w:val="none" w:sz="0" w:space="0" w:color="auto"/>
      </w:divBdr>
    </w:div>
    <w:div w:id="1036808909">
      <w:bodyDiv w:val="1"/>
      <w:marLeft w:val="0"/>
      <w:marRight w:val="0"/>
      <w:marTop w:val="0"/>
      <w:marBottom w:val="0"/>
      <w:divBdr>
        <w:top w:val="none" w:sz="0" w:space="0" w:color="auto"/>
        <w:left w:val="none" w:sz="0" w:space="0" w:color="auto"/>
        <w:bottom w:val="none" w:sz="0" w:space="0" w:color="auto"/>
        <w:right w:val="none" w:sz="0" w:space="0" w:color="auto"/>
      </w:divBdr>
    </w:div>
    <w:div w:id="1037043757">
      <w:bodyDiv w:val="1"/>
      <w:marLeft w:val="0"/>
      <w:marRight w:val="0"/>
      <w:marTop w:val="0"/>
      <w:marBottom w:val="0"/>
      <w:divBdr>
        <w:top w:val="none" w:sz="0" w:space="0" w:color="auto"/>
        <w:left w:val="none" w:sz="0" w:space="0" w:color="auto"/>
        <w:bottom w:val="none" w:sz="0" w:space="0" w:color="auto"/>
        <w:right w:val="none" w:sz="0" w:space="0" w:color="auto"/>
      </w:divBdr>
    </w:div>
    <w:div w:id="1038286963">
      <w:bodyDiv w:val="1"/>
      <w:marLeft w:val="0"/>
      <w:marRight w:val="0"/>
      <w:marTop w:val="0"/>
      <w:marBottom w:val="0"/>
      <w:divBdr>
        <w:top w:val="none" w:sz="0" w:space="0" w:color="auto"/>
        <w:left w:val="none" w:sz="0" w:space="0" w:color="auto"/>
        <w:bottom w:val="none" w:sz="0" w:space="0" w:color="auto"/>
        <w:right w:val="none" w:sz="0" w:space="0" w:color="auto"/>
      </w:divBdr>
      <w:divsChild>
        <w:div w:id="1328242611">
          <w:marLeft w:val="480"/>
          <w:marRight w:val="0"/>
          <w:marTop w:val="0"/>
          <w:marBottom w:val="0"/>
          <w:divBdr>
            <w:top w:val="none" w:sz="0" w:space="0" w:color="auto"/>
            <w:left w:val="none" w:sz="0" w:space="0" w:color="auto"/>
            <w:bottom w:val="none" w:sz="0" w:space="0" w:color="auto"/>
            <w:right w:val="none" w:sz="0" w:space="0" w:color="auto"/>
          </w:divBdr>
        </w:div>
        <w:div w:id="412817110">
          <w:marLeft w:val="480"/>
          <w:marRight w:val="0"/>
          <w:marTop w:val="0"/>
          <w:marBottom w:val="0"/>
          <w:divBdr>
            <w:top w:val="none" w:sz="0" w:space="0" w:color="auto"/>
            <w:left w:val="none" w:sz="0" w:space="0" w:color="auto"/>
            <w:bottom w:val="none" w:sz="0" w:space="0" w:color="auto"/>
            <w:right w:val="none" w:sz="0" w:space="0" w:color="auto"/>
          </w:divBdr>
        </w:div>
        <w:div w:id="1290864862">
          <w:marLeft w:val="480"/>
          <w:marRight w:val="0"/>
          <w:marTop w:val="0"/>
          <w:marBottom w:val="0"/>
          <w:divBdr>
            <w:top w:val="none" w:sz="0" w:space="0" w:color="auto"/>
            <w:left w:val="none" w:sz="0" w:space="0" w:color="auto"/>
            <w:bottom w:val="none" w:sz="0" w:space="0" w:color="auto"/>
            <w:right w:val="none" w:sz="0" w:space="0" w:color="auto"/>
          </w:divBdr>
        </w:div>
        <w:div w:id="1805807866">
          <w:marLeft w:val="480"/>
          <w:marRight w:val="0"/>
          <w:marTop w:val="0"/>
          <w:marBottom w:val="0"/>
          <w:divBdr>
            <w:top w:val="none" w:sz="0" w:space="0" w:color="auto"/>
            <w:left w:val="none" w:sz="0" w:space="0" w:color="auto"/>
            <w:bottom w:val="none" w:sz="0" w:space="0" w:color="auto"/>
            <w:right w:val="none" w:sz="0" w:space="0" w:color="auto"/>
          </w:divBdr>
        </w:div>
        <w:div w:id="465664891">
          <w:marLeft w:val="480"/>
          <w:marRight w:val="0"/>
          <w:marTop w:val="0"/>
          <w:marBottom w:val="0"/>
          <w:divBdr>
            <w:top w:val="none" w:sz="0" w:space="0" w:color="auto"/>
            <w:left w:val="none" w:sz="0" w:space="0" w:color="auto"/>
            <w:bottom w:val="none" w:sz="0" w:space="0" w:color="auto"/>
            <w:right w:val="none" w:sz="0" w:space="0" w:color="auto"/>
          </w:divBdr>
        </w:div>
        <w:div w:id="769084341">
          <w:marLeft w:val="480"/>
          <w:marRight w:val="0"/>
          <w:marTop w:val="0"/>
          <w:marBottom w:val="0"/>
          <w:divBdr>
            <w:top w:val="none" w:sz="0" w:space="0" w:color="auto"/>
            <w:left w:val="none" w:sz="0" w:space="0" w:color="auto"/>
            <w:bottom w:val="none" w:sz="0" w:space="0" w:color="auto"/>
            <w:right w:val="none" w:sz="0" w:space="0" w:color="auto"/>
          </w:divBdr>
        </w:div>
        <w:div w:id="1138305096">
          <w:marLeft w:val="480"/>
          <w:marRight w:val="0"/>
          <w:marTop w:val="0"/>
          <w:marBottom w:val="0"/>
          <w:divBdr>
            <w:top w:val="none" w:sz="0" w:space="0" w:color="auto"/>
            <w:left w:val="none" w:sz="0" w:space="0" w:color="auto"/>
            <w:bottom w:val="none" w:sz="0" w:space="0" w:color="auto"/>
            <w:right w:val="none" w:sz="0" w:space="0" w:color="auto"/>
          </w:divBdr>
        </w:div>
        <w:div w:id="781413680">
          <w:marLeft w:val="480"/>
          <w:marRight w:val="0"/>
          <w:marTop w:val="0"/>
          <w:marBottom w:val="0"/>
          <w:divBdr>
            <w:top w:val="none" w:sz="0" w:space="0" w:color="auto"/>
            <w:left w:val="none" w:sz="0" w:space="0" w:color="auto"/>
            <w:bottom w:val="none" w:sz="0" w:space="0" w:color="auto"/>
            <w:right w:val="none" w:sz="0" w:space="0" w:color="auto"/>
          </w:divBdr>
        </w:div>
        <w:div w:id="442921701">
          <w:marLeft w:val="480"/>
          <w:marRight w:val="0"/>
          <w:marTop w:val="0"/>
          <w:marBottom w:val="0"/>
          <w:divBdr>
            <w:top w:val="none" w:sz="0" w:space="0" w:color="auto"/>
            <w:left w:val="none" w:sz="0" w:space="0" w:color="auto"/>
            <w:bottom w:val="none" w:sz="0" w:space="0" w:color="auto"/>
            <w:right w:val="none" w:sz="0" w:space="0" w:color="auto"/>
          </w:divBdr>
        </w:div>
        <w:div w:id="2019961295">
          <w:marLeft w:val="480"/>
          <w:marRight w:val="0"/>
          <w:marTop w:val="0"/>
          <w:marBottom w:val="0"/>
          <w:divBdr>
            <w:top w:val="none" w:sz="0" w:space="0" w:color="auto"/>
            <w:left w:val="none" w:sz="0" w:space="0" w:color="auto"/>
            <w:bottom w:val="none" w:sz="0" w:space="0" w:color="auto"/>
            <w:right w:val="none" w:sz="0" w:space="0" w:color="auto"/>
          </w:divBdr>
        </w:div>
        <w:div w:id="981347622">
          <w:marLeft w:val="480"/>
          <w:marRight w:val="0"/>
          <w:marTop w:val="0"/>
          <w:marBottom w:val="0"/>
          <w:divBdr>
            <w:top w:val="none" w:sz="0" w:space="0" w:color="auto"/>
            <w:left w:val="none" w:sz="0" w:space="0" w:color="auto"/>
            <w:bottom w:val="none" w:sz="0" w:space="0" w:color="auto"/>
            <w:right w:val="none" w:sz="0" w:space="0" w:color="auto"/>
          </w:divBdr>
        </w:div>
        <w:div w:id="180045955">
          <w:marLeft w:val="480"/>
          <w:marRight w:val="0"/>
          <w:marTop w:val="0"/>
          <w:marBottom w:val="0"/>
          <w:divBdr>
            <w:top w:val="none" w:sz="0" w:space="0" w:color="auto"/>
            <w:left w:val="none" w:sz="0" w:space="0" w:color="auto"/>
            <w:bottom w:val="none" w:sz="0" w:space="0" w:color="auto"/>
            <w:right w:val="none" w:sz="0" w:space="0" w:color="auto"/>
          </w:divBdr>
        </w:div>
        <w:div w:id="294872954">
          <w:marLeft w:val="480"/>
          <w:marRight w:val="0"/>
          <w:marTop w:val="0"/>
          <w:marBottom w:val="0"/>
          <w:divBdr>
            <w:top w:val="none" w:sz="0" w:space="0" w:color="auto"/>
            <w:left w:val="none" w:sz="0" w:space="0" w:color="auto"/>
            <w:bottom w:val="none" w:sz="0" w:space="0" w:color="auto"/>
            <w:right w:val="none" w:sz="0" w:space="0" w:color="auto"/>
          </w:divBdr>
        </w:div>
        <w:div w:id="2110466001">
          <w:marLeft w:val="480"/>
          <w:marRight w:val="0"/>
          <w:marTop w:val="0"/>
          <w:marBottom w:val="0"/>
          <w:divBdr>
            <w:top w:val="none" w:sz="0" w:space="0" w:color="auto"/>
            <w:left w:val="none" w:sz="0" w:space="0" w:color="auto"/>
            <w:bottom w:val="none" w:sz="0" w:space="0" w:color="auto"/>
            <w:right w:val="none" w:sz="0" w:space="0" w:color="auto"/>
          </w:divBdr>
        </w:div>
        <w:div w:id="207572561">
          <w:marLeft w:val="480"/>
          <w:marRight w:val="0"/>
          <w:marTop w:val="0"/>
          <w:marBottom w:val="0"/>
          <w:divBdr>
            <w:top w:val="none" w:sz="0" w:space="0" w:color="auto"/>
            <w:left w:val="none" w:sz="0" w:space="0" w:color="auto"/>
            <w:bottom w:val="none" w:sz="0" w:space="0" w:color="auto"/>
            <w:right w:val="none" w:sz="0" w:space="0" w:color="auto"/>
          </w:divBdr>
        </w:div>
        <w:div w:id="503937081">
          <w:marLeft w:val="480"/>
          <w:marRight w:val="0"/>
          <w:marTop w:val="0"/>
          <w:marBottom w:val="0"/>
          <w:divBdr>
            <w:top w:val="none" w:sz="0" w:space="0" w:color="auto"/>
            <w:left w:val="none" w:sz="0" w:space="0" w:color="auto"/>
            <w:bottom w:val="none" w:sz="0" w:space="0" w:color="auto"/>
            <w:right w:val="none" w:sz="0" w:space="0" w:color="auto"/>
          </w:divBdr>
        </w:div>
        <w:div w:id="1303609051">
          <w:marLeft w:val="480"/>
          <w:marRight w:val="0"/>
          <w:marTop w:val="0"/>
          <w:marBottom w:val="0"/>
          <w:divBdr>
            <w:top w:val="none" w:sz="0" w:space="0" w:color="auto"/>
            <w:left w:val="none" w:sz="0" w:space="0" w:color="auto"/>
            <w:bottom w:val="none" w:sz="0" w:space="0" w:color="auto"/>
            <w:right w:val="none" w:sz="0" w:space="0" w:color="auto"/>
          </w:divBdr>
        </w:div>
        <w:div w:id="808518997">
          <w:marLeft w:val="480"/>
          <w:marRight w:val="0"/>
          <w:marTop w:val="0"/>
          <w:marBottom w:val="0"/>
          <w:divBdr>
            <w:top w:val="none" w:sz="0" w:space="0" w:color="auto"/>
            <w:left w:val="none" w:sz="0" w:space="0" w:color="auto"/>
            <w:bottom w:val="none" w:sz="0" w:space="0" w:color="auto"/>
            <w:right w:val="none" w:sz="0" w:space="0" w:color="auto"/>
          </w:divBdr>
        </w:div>
        <w:div w:id="920987046">
          <w:marLeft w:val="480"/>
          <w:marRight w:val="0"/>
          <w:marTop w:val="0"/>
          <w:marBottom w:val="0"/>
          <w:divBdr>
            <w:top w:val="none" w:sz="0" w:space="0" w:color="auto"/>
            <w:left w:val="none" w:sz="0" w:space="0" w:color="auto"/>
            <w:bottom w:val="none" w:sz="0" w:space="0" w:color="auto"/>
            <w:right w:val="none" w:sz="0" w:space="0" w:color="auto"/>
          </w:divBdr>
        </w:div>
        <w:div w:id="966546040">
          <w:marLeft w:val="480"/>
          <w:marRight w:val="0"/>
          <w:marTop w:val="0"/>
          <w:marBottom w:val="0"/>
          <w:divBdr>
            <w:top w:val="none" w:sz="0" w:space="0" w:color="auto"/>
            <w:left w:val="none" w:sz="0" w:space="0" w:color="auto"/>
            <w:bottom w:val="none" w:sz="0" w:space="0" w:color="auto"/>
            <w:right w:val="none" w:sz="0" w:space="0" w:color="auto"/>
          </w:divBdr>
        </w:div>
        <w:div w:id="235171284">
          <w:marLeft w:val="480"/>
          <w:marRight w:val="0"/>
          <w:marTop w:val="0"/>
          <w:marBottom w:val="0"/>
          <w:divBdr>
            <w:top w:val="none" w:sz="0" w:space="0" w:color="auto"/>
            <w:left w:val="none" w:sz="0" w:space="0" w:color="auto"/>
            <w:bottom w:val="none" w:sz="0" w:space="0" w:color="auto"/>
            <w:right w:val="none" w:sz="0" w:space="0" w:color="auto"/>
          </w:divBdr>
        </w:div>
        <w:div w:id="1663193124">
          <w:marLeft w:val="480"/>
          <w:marRight w:val="0"/>
          <w:marTop w:val="0"/>
          <w:marBottom w:val="0"/>
          <w:divBdr>
            <w:top w:val="none" w:sz="0" w:space="0" w:color="auto"/>
            <w:left w:val="none" w:sz="0" w:space="0" w:color="auto"/>
            <w:bottom w:val="none" w:sz="0" w:space="0" w:color="auto"/>
            <w:right w:val="none" w:sz="0" w:space="0" w:color="auto"/>
          </w:divBdr>
        </w:div>
        <w:div w:id="739715517">
          <w:marLeft w:val="480"/>
          <w:marRight w:val="0"/>
          <w:marTop w:val="0"/>
          <w:marBottom w:val="0"/>
          <w:divBdr>
            <w:top w:val="none" w:sz="0" w:space="0" w:color="auto"/>
            <w:left w:val="none" w:sz="0" w:space="0" w:color="auto"/>
            <w:bottom w:val="none" w:sz="0" w:space="0" w:color="auto"/>
            <w:right w:val="none" w:sz="0" w:space="0" w:color="auto"/>
          </w:divBdr>
        </w:div>
        <w:div w:id="391270491">
          <w:marLeft w:val="480"/>
          <w:marRight w:val="0"/>
          <w:marTop w:val="0"/>
          <w:marBottom w:val="0"/>
          <w:divBdr>
            <w:top w:val="none" w:sz="0" w:space="0" w:color="auto"/>
            <w:left w:val="none" w:sz="0" w:space="0" w:color="auto"/>
            <w:bottom w:val="none" w:sz="0" w:space="0" w:color="auto"/>
            <w:right w:val="none" w:sz="0" w:space="0" w:color="auto"/>
          </w:divBdr>
        </w:div>
        <w:div w:id="57435637">
          <w:marLeft w:val="480"/>
          <w:marRight w:val="0"/>
          <w:marTop w:val="0"/>
          <w:marBottom w:val="0"/>
          <w:divBdr>
            <w:top w:val="none" w:sz="0" w:space="0" w:color="auto"/>
            <w:left w:val="none" w:sz="0" w:space="0" w:color="auto"/>
            <w:bottom w:val="none" w:sz="0" w:space="0" w:color="auto"/>
            <w:right w:val="none" w:sz="0" w:space="0" w:color="auto"/>
          </w:divBdr>
        </w:div>
        <w:div w:id="667445894">
          <w:marLeft w:val="480"/>
          <w:marRight w:val="0"/>
          <w:marTop w:val="0"/>
          <w:marBottom w:val="0"/>
          <w:divBdr>
            <w:top w:val="none" w:sz="0" w:space="0" w:color="auto"/>
            <w:left w:val="none" w:sz="0" w:space="0" w:color="auto"/>
            <w:bottom w:val="none" w:sz="0" w:space="0" w:color="auto"/>
            <w:right w:val="none" w:sz="0" w:space="0" w:color="auto"/>
          </w:divBdr>
        </w:div>
        <w:div w:id="466430882">
          <w:marLeft w:val="480"/>
          <w:marRight w:val="0"/>
          <w:marTop w:val="0"/>
          <w:marBottom w:val="0"/>
          <w:divBdr>
            <w:top w:val="none" w:sz="0" w:space="0" w:color="auto"/>
            <w:left w:val="none" w:sz="0" w:space="0" w:color="auto"/>
            <w:bottom w:val="none" w:sz="0" w:space="0" w:color="auto"/>
            <w:right w:val="none" w:sz="0" w:space="0" w:color="auto"/>
          </w:divBdr>
        </w:div>
        <w:div w:id="1239436989">
          <w:marLeft w:val="480"/>
          <w:marRight w:val="0"/>
          <w:marTop w:val="0"/>
          <w:marBottom w:val="0"/>
          <w:divBdr>
            <w:top w:val="none" w:sz="0" w:space="0" w:color="auto"/>
            <w:left w:val="none" w:sz="0" w:space="0" w:color="auto"/>
            <w:bottom w:val="none" w:sz="0" w:space="0" w:color="auto"/>
            <w:right w:val="none" w:sz="0" w:space="0" w:color="auto"/>
          </w:divBdr>
        </w:div>
        <w:div w:id="1668292103">
          <w:marLeft w:val="480"/>
          <w:marRight w:val="0"/>
          <w:marTop w:val="0"/>
          <w:marBottom w:val="0"/>
          <w:divBdr>
            <w:top w:val="none" w:sz="0" w:space="0" w:color="auto"/>
            <w:left w:val="none" w:sz="0" w:space="0" w:color="auto"/>
            <w:bottom w:val="none" w:sz="0" w:space="0" w:color="auto"/>
            <w:right w:val="none" w:sz="0" w:space="0" w:color="auto"/>
          </w:divBdr>
        </w:div>
        <w:div w:id="1599370335">
          <w:marLeft w:val="480"/>
          <w:marRight w:val="0"/>
          <w:marTop w:val="0"/>
          <w:marBottom w:val="0"/>
          <w:divBdr>
            <w:top w:val="none" w:sz="0" w:space="0" w:color="auto"/>
            <w:left w:val="none" w:sz="0" w:space="0" w:color="auto"/>
            <w:bottom w:val="none" w:sz="0" w:space="0" w:color="auto"/>
            <w:right w:val="none" w:sz="0" w:space="0" w:color="auto"/>
          </w:divBdr>
        </w:div>
        <w:div w:id="131409661">
          <w:marLeft w:val="480"/>
          <w:marRight w:val="0"/>
          <w:marTop w:val="0"/>
          <w:marBottom w:val="0"/>
          <w:divBdr>
            <w:top w:val="none" w:sz="0" w:space="0" w:color="auto"/>
            <w:left w:val="none" w:sz="0" w:space="0" w:color="auto"/>
            <w:bottom w:val="none" w:sz="0" w:space="0" w:color="auto"/>
            <w:right w:val="none" w:sz="0" w:space="0" w:color="auto"/>
          </w:divBdr>
        </w:div>
        <w:div w:id="1918858238">
          <w:marLeft w:val="480"/>
          <w:marRight w:val="0"/>
          <w:marTop w:val="0"/>
          <w:marBottom w:val="0"/>
          <w:divBdr>
            <w:top w:val="none" w:sz="0" w:space="0" w:color="auto"/>
            <w:left w:val="none" w:sz="0" w:space="0" w:color="auto"/>
            <w:bottom w:val="none" w:sz="0" w:space="0" w:color="auto"/>
            <w:right w:val="none" w:sz="0" w:space="0" w:color="auto"/>
          </w:divBdr>
        </w:div>
        <w:div w:id="1646736087">
          <w:marLeft w:val="480"/>
          <w:marRight w:val="0"/>
          <w:marTop w:val="0"/>
          <w:marBottom w:val="0"/>
          <w:divBdr>
            <w:top w:val="none" w:sz="0" w:space="0" w:color="auto"/>
            <w:left w:val="none" w:sz="0" w:space="0" w:color="auto"/>
            <w:bottom w:val="none" w:sz="0" w:space="0" w:color="auto"/>
            <w:right w:val="none" w:sz="0" w:space="0" w:color="auto"/>
          </w:divBdr>
        </w:div>
        <w:div w:id="1568028319">
          <w:marLeft w:val="480"/>
          <w:marRight w:val="0"/>
          <w:marTop w:val="0"/>
          <w:marBottom w:val="0"/>
          <w:divBdr>
            <w:top w:val="none" w:sz="0" w:space="0" w:color="auto"/>
            <w:left w:val="none" w:sz="0" w:space="0" w:color="auto"/>
            <w:bottom w:val="none" w:sz="0" w:space="0" w:color="auto"/>
            <w:right w:val="none" w:sz="0" w:space="0" w:color="auto"/>
          </w:divBdr>
        </w:div>
        <w:div w:id="690573430">
          <w:marLeft w:val="480"/>
          <w:marRight w:val="0"/>
          <w:marTop w:val="0"/>
          <w:marBottom w:val="0"/>
          <w:divBdr>
            <w:top w:val="none" w:sz="0" w:space="0" w:color="auto"/>
            <w:left w:val="none" w:sz="0" w:space="0" w:color="auto"/>
            <w:bottom w:val="none" w:sz="0" w:space="0" w:color="auto"/>
            <w:right w:val="none" w:sz="0" w:space="0" w:color="auto"/>
          </w:divBdr>
        </w:div>
        <w:div w:id="622613284">
          <w:marLeft w:val="480"/>
          <w:marRight w:val="0"/>
          <w:marTop w:val="0"/>
          <w:marBottom w:val="0"/>
          <w:divBdr>
            <w:top w:val="none" w:sz="0" w:space="0" w:color="auto"/>
            <w:left w:val="none" w:sz="0" w:space="0" w:color="auto"/>
            <w:bottom w:val="none" w:sz="0" w:space="0" w:color="auto"/>
            <w:right w:val="none" w:sz="0" w:space="0" w:color="auto"/>
          </w:divBdr>
        </w:div>
        <w:div w:id="653141286">
          <w:marLeft w:val="480"/>
          <w:marRight w:val="0"/>
          <w:marTop w:val="0"/>
          <w:marBottom w:val="0"/>
          <w:divBdr>
            <w:top w:val="none" w:sz="0" w:space="0" w:color="auto"/>
            <w:left w:val="none" w:sz="0" w:space="0" w:color="auto"/>
            <w:bottom w:val="none" w:sz="0" w:space="0" w:color="auto"/>
            <w:right w:val="none" w:sz="0" w:space="0" w:color="auto"/>
          </w:divBdr>
        </w:div>
      </w:divsChild>
    </w:div>
    <w:div w:id="1038314049">
      <w:bodyDiv w:val="1"/>
      <w:marLeft w:val="0"/>
      <w:marRight w:val="0"/>
      <w:marTop w:val="0"/>
      <w:marBottom w:val="0"/>
      <w:divBdr>
        <w:top w:val="none" w:sz="0" w:space="0" w:color="auto"/>
        <w:left w:val="none" w:sz="0" w:space="0" w:color="auto"/>
        <w:bottom w:val="none" w:sz="0" w:space="0" w:color="auto"/>
        <w:right w:val="none" w:sz="0" w:space="0" w:color="auto"/>
      </w:divBdr>
    </w:div>
    <w:div w:id="1038968205">
      <w:bodyDiv w:val="1"/>
      <w:marLeft w:val="0"/>
      <w:marRight w:val="0"/>
      <w:marTop w:val="0"/>
      <w:marBottom w:val="0"/>
      <w:divBdr>
        <w:top w:val="none" w:sz="0" w:space="0" w:color="auto"/>
        <w:left w:val="none" w:sz="0" w:space="0" w:color="auto"/>
        <w:bottom w:val="none" w:sz="0" w:space="0" w:color="auto"/>
        <w:right w:val="none" w:sz="0" w:space="0" w:color="auto"/>
      </w:divBdr>
      <w:divsChild>
        <w:div w:id="1809324604">
          <w:marLeft w:val="480"/>
          <w:marRight w:val="0"/>
          <w:marTop w:val="0"/>
          <w:marBottom w:val="0"/>
          <w:divBdr>
            <w:top w:val="none" w:sz="0" w:space="0" w:color="auto"/>
            <w:left w:val="none" w:sz="0" w:space="0" w:color="auto"/>
            <w:bottom w:val="none" w:sz="0" w:space="0" w:color="auto"/>
            <w:right w:val="none" w:sz="0" w:space="0" w:color="auto"/>
          </w:divBdr>
        </w:div>
        <w:div w:id="158621422">
          <w:marLeft w:val="480"/>
          <w:marRight w:val="0"/>
          <w:marTop w:val="0"/>
          <w:marBottom w:val="0"/>
          <w:divBdr>
            <w:top w:val="none" w:sz="0" w:space="0" w:color="auto"/>
            <w:left w:val="none" w:sz="0" w:space="0" w:color="auto"/>
            <w:bottom w:val="none" w:sz="0" w:space="0" w:color="auto"/>
            <w:right w:val="none" w:sz="0" w:space="0" w:color="auto"/>
          </w:divBdr>
        </w:div>
        <w:div w:id="798257595">
          <w:marLeft w:val="480"/>
          <w:marRight w:val="0"/>
          <w:marTop w:val="0"/>
          <w:marBottom w:val="0"/>
          <w:divBdr>
            <w:top w:val="none" w:sz="0" w:space="0" w:color="auto"/>
            <w:left w:val="none" w:sz="0" w:space="0" w:color="auto"/>
            <w:bottom w:val="none" w:sz="0" w:space="0" w:color="auto"/>
            <w:right w:val="none" w:sz="0" w:space="0" w:color="auto"/>
          </w:divBdr>
        </w:div>
        <w:div w:id="1674146019">
          <w:marLeft w:val="480"/>
          <w:marRight w:val="0"/>
          <w:marTop w:val="0"/>
          <w:marBottom w:val="0"/>
          <w:divBdr>
            <w:top w:val="none" w:sz="0" w:space="0" w:color="auto"/>
            <w:left w:val="none" w:sz="0" w:space="0" w:color="auto"/>
            <w:bottom w:val="none" w:sz="0" w:space="0" w:color="auto"/>
            <w:right w:val="none" w:sz="0" w:space="0" w:color="auto"/>
          </w:divBdr>
        </w:div>
        <w:div w:id="1678116457">
          <w:marLeft w:val="480"/>
          <w:marRight w:val="0"/>
          <w:marTop w:val="0"/>
          <w:marBottom w:val="0"/>
          <w:divBdr>
            <w:top w:val="none" w:sz="0" w:space="0" w:color="auto"/>
            <w:left w:val="none" w:sz="0" w:space="0" w:color="auto"/>
            <w:bottom w:val="none" w:sz="0" w:space="0" w:color="auto"/>
            <w:right w:val="none" w:sz="0" w:space="0" w:color="auto"/>
          </w:divBdr>
        </w:div>
        <w:div w:id="236013103">
          <w:marLeft w:val="480"/>
          <w:marRight w:val="0"/>
          <w:marTop w:val="0"/>
          <w:marBottom w:val="0"/>
          <w:divBdr>
            <w:top w:val="none" w:sz="0" w:space="0" w:color="auto"/>
            <w:left w:val="none" w:sz="0" w:space="0" w:color="auto"/>
            <w:bottom w:val="none" w:sz="0" w:space="0" w:color="auto"/>
            <w:right w:val="none" w:sz="0" w:space="0" w:color="auto"/>
          </w:divBdr>
        </w:div>
        <w:div w:id="531840927">
          <w:marLeft w:val="480"/>
          <w:marRight w:val="0"/>
          <w:marTop w:val="0"/>
          <w:marBottom w:val="0"/>
          <w:divBdr>
            <w:top w:val="none" w:sz="0" w:space="0" w:color="auto"/>
            <w:left w:val="none" w:sz="0" w:space="0" w:color="auto"/>
            <w:bottom w:val="none" w:sz="0" w:space="0" w:color="auto"/>
            <w:right w:val="none" w:sz="0" w:space="0" w:color="auto"/>
          </w:divBdr>
        </w:div>
        <w:div w:id="229196109">
          <w:marLeft w:val="480"/>
          <w:marRight w:val="0"/>
          <w:marTop w:val="0"/>
          <w:marBottom w:val="0"/>
          <w:divBdr>
            <w:top w:val="none" w:sz="0" w:space="0" w:color="auto"/>
            <w:left w:val="none" w:sz="0" w:space="0" w:color="auto"/>
            <w:bottom w:val="none" w:sz="0" w:space="0" w:color="auto"/>
            <w:right w:val="none" w:sz="0" w:space="0" w:color="auto"/>
          </w:divBdr>
        </w:div>
        <w:div w:id="1527861781">
          <w:marLeft w:val="480"/>
          <w:marRight w:val="0"/>
          <w:marTop w:val="0"/>
          <w:marBottom w:val="0"/>
          <w:divBdr>
            <w:top w:val="none" w:sz="0" w:space="0" w:color="auto"/>
            <w:left w:val="none" w:sz="0" w:space="0" w:color="auto"/>
            <w:bottom w:val="none" w:sz="0" w:space="0" w:color="auto"/>
            <w:right w:val="none" w:sz="0" w:space="0" w:color="auto"/>
          </w:divBdr>
        </w:div>
        <w:div w:id="1061906143">
          <w:marLeft w:val="480"/>
          <w:marRight w:val="0"/>
          <w:marTop w:val="0"/>
          <w:marBottom w:val="0"/>
          <w:divBdr>
            <w:top w:val="none" w:sz="0" w:space="0" w:color="auto"/>
            <w:left w:val="none" w:sz="0" w:space="0" w:color="auto"/>
            <w:bottom w:val="none" w:sz="0" w:space="0" w:color="auto"/>
            <w:right w:val="none" w:sz="0" w:space="0" w:color="auto"/>
          </w:divBdr>
        </w:div>
        <w:div w:id="451442417">
          <w:marLeft w:val="480"/>
          <w:marRight w:val="0"/>
          <w:marTop w:val="0"/>
          <w:marBottom w:val="0"/>
          <w:divBdr>
            <w:top w:val="none" w:sz="0" w:space="0" w:color="auto"/>
            <w:left w:val="none" w:sz="0" w:space="0" w:color="auto"/>
            <w:bottom w:val="none" w:sz="0" w:space="0" w:color="auto"/>
            <w:right w:val="none" w:sz="0" w:space="0" w:color="auto"/>
          </w:divBdr>
        </w:div>
        <w:div w:id="1863082380">
          <w:marLeft w:val="480"/>
          <w:marRight w:val="0"/>
          <w:marTop w:val="0"/>
          <w:marBottom w:val="0"/>
          <w:divBdr>
            <w:top w:val="none" w:sz="0" w:space="0" w:color="auto"/>
            <w:left w:val="none" w:sz="0" w:space="0" w:color="auto"/>
            <w:bottom w:val="none" w:sz="0" w:space="0" w:color="auto"/>
            <w:right w:val="none" w:sz="0" w:space="0" w:color="auto"/>
          </w:divBdr>
        </w:div>
        <w:div w:id="130755096">
          <w:marLeft w:val="480"/>
          <w:marRight w:val="0"/>
          <w:marTop w:val="0"/>
          <w:marBottom w:val="0"/>
          <w:divBdr>
            <w:top w:val="none" w:sz="0" w:space="0" w:color="auto"/>
            <w:left w:val="none" w:sz="0" w:space="0" w:color="auto"/>
            <w:bottom w:val="none" w:sz="0" w:space="0" w:color="auto"/>
            <w:right w:val="none" w:sz="0" w:space="0" w:color="auto"/>
          </w:divBdr>
        </w:div>
        <w:div w:id="1684744853">
          <w:marLeft w:val="480"/>
          <w:marRight w:val="0"/>
          <w:marTop w:val="0"/>
          <w:marBottom w:val="0"/>
          <w:divBdr>
            <w:top w:val="none" w:sz="0" w:space="0" w:color="auto"/>
            <w:left w:val="none" w:sz="0" w:space="0" w:color="auto"/>
            <w:bottom w:val="none" w:sz="0" w:space="0" w:color="auto"/>
            <w:right w:val="none" w:sz="0" w:space="0" w:color="auto"/>
          </w:divBdr>
        </w:div>
        <w:div w:id="631442700">
          <w:marLeft w:val="480"/>
          <w:marRight w:val="0"/>
          <w:marTop w:val="0"/>
          <w:marBottom w:val="0"/>
          <w:divBdr>
            <w:top w:val="none" w:sz="0" w:space="0" w:color="auto"/>
            <w:left w:val="none" w:sz="0" w:space="0" w:color="auto"/>
            <w:bottom w:val="none" w:sz="0" w:space="0" w:color="auto"/>
            <w:right w:val="none" w:sz="0" w:space="0" w:color="auto"/>
          </w:divBdr>
        </w:div>
        <w:div w:id="2016683584">
          <w:marLeft w:val="480"/>
          <w:marRight w:val="0"/>
          <w:marTop w:val="0"/>
          <w:marBottom w:val="0"/>
          <w:divBdr>
            <w:top w:val="none" w:sz="0" w:space="0" w:color="auto"/>
            <w:left w:val="none" w:sz="0" w:space="0" w:color="auto"/>
            <w:bottom w:val="none" w:sz="0" w:space="0" w:color="auto"/>
            <w:right w:val="none" w:sz="0" w:space="0" w:color="auto"/>
          </w:divBdr>
        </w:div>
        <w:div w:id="1206066186">
          <w:marLeft w:val="480"/>
          <w:marRight w:val="0"/>
          <w:marTop w:val="0"/>
          <w:marBottom w:val="0"/>
          <w:divBdr>
            <w:top w:val="none" w:sz="0" w:space="0" w:color="auto"/>
            <w:left w:val="none" w:sz="0" w:space="0" w:color="auto"/>
            <w:bottom w:val="none" w:sz="0" w:space="0" w:color="auto"/>
            <w:right w:val="none" w:sz="0" w:space="0" w:color="auto"/>
          </w:divBdr>
        </w:div>
        <w:div w:id="290523767">
          <w:marLeft w:val="480"/>
          <w:marRight w:val="0"/>
          <w:marTop w:val="0"/>
          <w:marBottom w:val="0"/>
          <w:divBdr>
            <w:top w:val="none" w:sz="0" w:space="0" w:color="auto"/>
            <w:left w:val="none" w:sz="0" w:space="0" w:color="auto"/>
            <w:bottom w:val="none" w:sz="0" w:space="0" w:color="auto"/>
            <w:right w:val="none" w:sz="0" w:space="0" w:color="auto"/>
          </w:divBdr>
        </w:div>
        <w:div w:id="655690189">
          <w:marLeft w:val="480"/>
          <w:marRight w:val="0"/>
          <w:marTop w:val="0"/>
          <w:marBottom w:val="0"/>
          <w:divBdr>
            <w:top w:val="none" w:sz="0" w:space="0" w:color="auto"/>
            <w:left w:val="none" w:sz="0" w:space="0" w:color="auto"/>
            <w:bottom w:val="none" w:sz="0" w:space="0" w:color="auto"/>
            <w:right w:val="none" w:sz="0" w:space="0" w:color="auto"/>
          </w:divBdr>
        </w:div>
        <w:div w:id="878785849">
          <w:marLeft w:val="480"/>
          <w:marRight w:val="0"/>
          <w:marTop w:val="0"/>
          <w:marBottom w:val="0"/>
          <w:divBdr>
            <w:top w:val="none" w:sz="0" w:space="0" w:color="auto"/>
            <w:left w:val="none" w:sz="0" w:space="0" w:color="auto"/>
            <w:bottom w:val="none" w:sz="0" w:space="0" w:color="auto"/>
            <w:right w:val="none" w:sz="0" w:space="0" w:color="auto"/>
          </w:divBdr>
        </w:div>
        <w:div w:id="1653944894">
          <w:marLeft w:val="480"/>
          <w:marRight w:val="0"/>
          <w:marTop w:val="0"/>
          <w:marBottom w:val="0"/>
          <w:divBdr>
            <w:top w:val="none" w:sz="0" w:space="0" w:color="auto"/>
            <w:left w:val="none" w:sz="0" w:space="0" w:color="auto"/>
            <w:bottom w:val="none" w:sz="0" w:space="0" w:color="auto"/>
            <w:right w:val="none" w:sz="0" w:space="0" w:color="auto"/>
          </w:divBdr>
        </w:div>
        <w:div w:id="818116506">
          <w:marLeft w:val="480"/>
          <w:marRight w:val="0"/>
          <w:marTop w:val="0"/>
          <w:marBottom w:val="0"/>
          <w:divBdr>
            <w:top w:val="none" w:sz="0" w:space="0" w:color="auto"/>
            <w:left w:val="none" w:sz="0" w:space="0" w:color="auto"/>
            <w:bottom w:val="none" w:sz="0" w:space="0" w:color="auto"/>
            <w:right w:val="none" w:sz="0" w:space="0" w:color="auto"/>
          </w:divBdr>
        </w:div>
        <w:div w:id="556819527">
          <w:marLeft w:val="480"/>
          <w:marRight w:val="0"/>
          <w:marTop w:val="0"/>
          <w:marBottom w:val="0"/>
          <w:divBdr>
            <w:top w:val="none" w:sz="0" w:space="0" w:color="auto"/>
            <w:left w:val="none" w:sz="0" w:space="0" w:color="auto"/>
            <w:bottom w:val="none" w:sz="0" w:space="0" w:color="auto"/>
            <w:right w:val="none" w:sz="0" w:space="0" w:color="auto"/>
          </w:divBdr>
        </w:div>
        <w:div w:id="1053652484">
          <w:marLeft w:val="480"/>
          <w:marRight w:val="0"/>
          <w:marTop w:val="0"/>
          <w:marBottom w:val="0"/>
          <w:divBdr>
            <w:top w:val="none" w:sz="0" w:space="0" w:color="auto"/>
            <w:left w:val="none" w:sz="0" w:space="0" w:color="auto"/>
            <w:bottom w:val="none" w:sz="0" w:space="0" w:color="auto"/>
            <w:right w:val="none" w:sz="0" w:space="0" w:color="auto"/>
          </w:divBdr>
        </w:div>
        <w:div w:id="2099519120">
          <w:marLeft w:val="480"/>
          <w:marRight w:val="0"/>
          <w:marTop w:val="0"/>
          <w:marBottom w:val="0"/>
          <w:divBdr>
            <w:top w:val="none" w:sz="0" w:space="0" w:color="auto"/>
            <w:left w:val="none" w:sz="0" w:space="0" w:color="auto"/>
            <w:bottom w:val="none" w:sz="0" w:space="0" w:color="auto"/>
            <w:right w:val="none" w:sz="0" w:space="0" w:color="auto"/>
          </w:divBdr>
        </w:div>
        <w:div w:id="1991446458">
          <w:marLeft w:val="480"/>
          <w:marRight w:val="0"/>
          <w:marTop w:val="0"/>
          <w:marBottom w:val="0"/>
          <w:divBdr>
            <w:top w:val="none" w:sz="0" w:space="0" w:color="auto"/>
            <w:left w:val="none" w:sz="0" w:space="0" w:color="auto"/>
            <w:bottom w:val="none" w:sz="0" w:space="0" w:color="auto"/>
            <w:right w:val="none" w:sz="0" w:space="0" w:color="auto"/>
          </w:divBdr>
        </w:div>
        <w:div w:id="224025487">
          <w:marLeft w:val="480"/>
          <w:marRight w:val="0"/>
          <w:marTop w:val="0"/>
          <w:marBottom w:val="0"/>
          <w:divBdr>
            <w:top w:val="none" w:sz="0" w:space="0" w:color="auto"/>
            <w:left w:val="none" w:sz="0" w:space="0" w:color="auto"/>
            <w:bottom w:val="none" w:sz="0" w:space="0" w:color="auto"/>
            <w:right w:val="none" w:sz="0" w:space="0" w:color="auto"/>
          </w:divBdr>
        </w:div>
        <w:div w:id="1564412336">
          <w:marLeft w:val="480"/>
          <w:marRight w:val="0"/>
          <w:marTop w:val="0"/>
          <w:marBottom w:val="0"/>
          <w:divBdr>
            <w:top w:val="none" w:sz="0" w:space="0" w:color="auto"/>
            <w:left w:val="none" w:sz="0" w:space="0" w:color="auto"/>
            <w:bottom w:val="none" w:sz="0" w:space="0" w:color="auto"/>
            <w:right w:val="none" w:sz="0" w:space="0" w:color="auto"/>
          </w:divBdr>
        </w:div>
        <w:div w:id="948700330">
          <w:marLeft w:val="480"/>
          <w:marRight w:val="0"/>
          <w:marTop w:val="0"/>
          <w:marBottom w:val="0"/>
          <w:divBdr>
            <w:top w:val="none" w:sz="0" w:space="0" w:color="auto"/>
            <w:left w:val="none" w:sz="0" w:space="0" w:color="auto"/>
            <w:bottom w:val="none" w:sz="0" w:space="0" w:color="auto"/>
            <w:right w:val="none" w:sz="0" w:space="0" w:color="auto"/>
          </w:divBdr>
        </w:div>
        <w:div w:id="545027804">
          <w:marLeft w:val="480"/>
          <w:marRight w:val="0"/>
          <w:marTop w:val="0"/>
          <w:marBottom w:val="0"/>
          <w:divBdr>
            <w:top w:val="none" w:sz="0" w:space="0" w:color="auto"/>
            <w:left w:val="none" w:sz="0" w:space="0" w:color="auto"/>
            <w:bottom w:val="none" w:sz="0" w:space="0" w:color="auto"/>
            <w:right w:val="none" w:sz="0" w:space="0" w:color="auto"/>
          </w:divBdr>
        </w:div>
        <w:div w:id="1756197206">
          <w:marLeft w:val="480"/>
          <w:marRight w:val="0"/>
          <w:marTop w:val="0"/>
          <w:marBottom w:val="0"/>
          <w:divBdr>
            <w:top w:val="none" w:sz="0" w:space="0" w:color="auto"/>
            <w:left w:val="none" w:sz="0" w:space="0" w:color="auto"/>
            <w:bottom w:val="none" w:sz="0" w:space="0" w:color="auto"/>
            <w:right w:val="none" w:sz="0" w:space="0" w:color="auto"/>
          </w:divBdr>
        </w:div>
        <w:div w:id="74788334">
          <w:marLeft w:val="480"/>
          <w:marRight w:val="0"/>
          <w:marTop w:val="0"/>
          <w:marBottom w:val="0"/>
          <w:divBdr>
            <w:top w:val="none" w:sz="0" w:space="0" w:color="auto"/>
            <w:left w:val="none" w:sz="0" w:space="0" w:color="auto"/>
            <w:bottom w:val="none" w:sz="0" w:space="0" w:color="auto"/>
            <w:right w:val="none" w:sz="0" w:space="0" w:color="auto"/>
          </w:divBdr>
        </w:div>
        <w:div w:id="1142499728">
          <w:marLeft w:val="480"/>
          <w:marRight w:val="0"/>
          <w:marTop w:val="0"/>
          <w:marBottom w:val="0"/>
          <w:divBdr>
            <w:top w:val="none" w:sz="0" w:space="0" w:color="auto"/>
            <w:left w:val="none" w:sz="0" w:space="0" w:color="auto"/>
            <w:bottom w:val="none" w:sz="0" w:space="0" w:color="auto"/>
            <w:right w:val="none" w:sz="0" w:space="0" w:color="auto"/>
          </w:divBdr>
        </w:div>
        <w:div w:id="1806846217">
          <w:marLeft w:val="480"/>
          <w:marRight w:val="0"/>
          <w:marTop w:val="0"/>
          <w:marBottom w:val="0"/>
          <w:divBdr>
            <w:top w:val="none" w:sz="0" w:space="0" w:color="auto"/>
            <w:left w:val="none" w:sz="0" w:space="0" w:color="auto"/>
            <w:bottom w:val="none" w:sz="0" w:space="0" w:color="auto"/>
            <w:right w:val="none" w:sz="0" w:space="0" w:color="auto"/>
          </w:divBdr>
        </w:div>
        <w:div w:id="416824542">
          <w:marLeft w:val="480"/>
          <w:marRight w:val="0"/>
          <w:marTop w:val="0"/>
          <w:marBottom w:val="0"/>
          <w:divBdr>
            <w:top w:val="none" w:sz="0" w:space="0" w:color="auto"/>
            <w:left w:val="none" w:sz="0" w:space="0" w:color="auto"/>
            <w:bottom w:val="none" w:sz="0" w:space="0" w:color="auto"/>
            <w:right w:val="none" w:sz="0" w:space="0" w:color="auto"/>
          </w:divBdr>
        </w:div>
        <w:div w:id="1441029739">
          <w:marLeft w:val="480"/>
          <w:marRight w:val="0"/>
          <w:marTop w:val="0"/>
          <w:marBottom w:val="0"/>
          <w:divBdr>
            <w:top w:val="none" w:sz="0" w:space="0" w:color="auto"/>
            <w:left w:val="none" w:sz="0" w:space="0" w:color="auto"/>
            <w:bottom w:val="none" w:sz="0" w:space="0" w:color="auto"/>
            <w:right w:val="none" w:sz="0" w:space="0" w:color="auto"/>
          </w:divBdr>
        </w:div>
        <w:div w:id="634873464">
          <w:marLeft w:val="480"/>
          <w:marRight w:val="0"/>
          <w:marTop w:val="0"/>
          <w:marBottom w:val="0"/>
          <w:divBdr>
            <w:top w:val="none" w:sz="0" w:space="0" w:color="auto"/>
            <w:left w:val="none" w:sz="0" w:space="0" w:color="auto"/>
            <w:bottom w:val="none" w:sz="0" w:space="0" w:color="auto"/>
            <w:right w:val="none" w:sz="0" w:space="0" w:color="auto"/>
          </w:divBdr>
        </w:div>
        <w:div w:id="515460070">
          <w:marLeft w:val="480"/>
          <w:marRight w:val="0"/>
          <w:marTop w:val="0"/>
          <w:marBottom w:val="0"/>
          <w:divBdr>
            <w:top w:val="none" w:sz="0" w:space="0" w:color="auto"/>
            <w:left w:val="none" w:sz="0" w:space="0" w:color="auto"/>
            <w:bottom w:val="none" w:sz="0" w:space="0" w:color="auto"/>
            <w:right w:val="none" w:sz="0" w:space="0" w:color="auto"/>
          </w:divBdr>
        </w:div>
        <w:div w:id="519125860">
          <w:marLeft w:val="480"/>
          <w:marRight w:val="0"/>
          <w:marTop w:val="0"/>
          <w:marBottom w:val="0"/>
          <w:divBdr>
            <w:top w:val="none" w:sz="0" w:space="0" w:color="auto"/>
            <w:left w:val="none" w:sz="0" w:space="0" w:color="auto"/>
            <w:bottom w:val="none" w:sz="0" w:space="0" w:color="auto"/>
            <w:right w:val="none" w:sz="0" w:space="0" w:color="auto"/>
          </w:divBdr>
        </w:div>
        <w:div w:id="2017465280">
          <w:marLeft w:val="480"/>
          <w:marRight w:val="0"/>
          <w:marTop w:val="0"/>
          <w:marBottom w:val="0"/>
          <w:divBdr>
            <w:top w:val="none" w:sz="0" w:space="0" w:color="auto"/>
            <w:left w:val="none" w:sz="0" w:space="0" w:color="auto"/>
            <w:bottom w:val="none" w:sz="0" w:space="0" w:color="auto"/>
            <w:right w:val="none" w:sz="0" w:space="0" w:color="auto"/>
          </w:divBdr>
        </w:div>
        <w:div w:id="765462834">
          <w:marLeft w:val="480"/>
          <w:marRight w:val="0"/>
          <w:marTop w:val="0"/>
          <w:marBottom w:val="0"/>
          <w:divBdr>
            <w:top w:val="none" w:sz="0" w:space="0" w:color="auto"/>
            <w:left w:val="none" w:sz="0" w:space="0" w:color="auto"/>
            <w:bottom w:val="none" w:sz="0" w:space="0" w:color="auto"/>
            <w:right w:val="none" w:sz="0" w:space="0" w:color="auto"/>
          </w:divBdr>
        </w:div>
        <w:div w:id="84964791">
          <w:marLeft w:val="480"/>
          <w:marRight w:val="0"/>
          <w:marTop w:val="0"/>
          <w:marBottom w:val="0"/>
          <w:divBdr>
            <w:top w:val="none" w:sz="0" w:space="0" w:color="auto"/>
            <w:left w:val="none" w:sz="0" w:space="0" w:color="auto"/>
            <w:bottom w:val="none" w:sz="0" w:space="0" w:color="auto"/>
            <w:right w:val="none" w:sz="0" w:space="0" w:color="auto"/>
          </w:divBdr>
        </w:div>
        <w:div w:id="819928765">
          <w:marLeft w:val="480"/>
          <w:marRight w:val="0"/>
          <w:marTop w:val="0"/>
          <w:marBottom w:val="0"/>
          <w:divBdr>
            <w:top w:val="none" w:sz="0" w:space="0" w:color="auto"/>
            <w:left w:val="none" w:sz="0" w:space="0" w:color="auto"/>
            <w:bottom w:val="none" w:sz="0" w:space="0" w:color="auto"/>
            <w:right w:val="none" w:sz="0" w:space="0" w:color="auto"/>
          </w:divBdr>
        </w:div>
        <w:div w:id="1678539762">
          <w:marLeft w:val="480"/>
          <w:marRight w:val="0"/>
          <w:marTop w:val="0"/>
          <w:marBottom w:val="0"/>
          <w:divBdr>
            <w:top w:val="none" w:sz="0" w:space="0" w:color="auto"/>
            <w:left w:val="none" w:sz="0" w:space="0" w:color="auto"/>
            <w:bottom w:val="none" w:sz="0" w:space="0" w:color="auto"/>
            <w:right w:val="none" w:sz="0" w:space="0" w:color="auto"/>
          </w:divBdr>
        </w:div>
        <w:div w:id="162673652">
          <w:marLeft w:val="480"/>
          <w:marRight w:val="0"/>
          <w:marTop w:val="0"/>
          <w:marBottom w:val="0"/>
          <w:divBdr>
            <w:top w:val="none" w:sz="0" w:space="0" w:color="auto"/>
            <w:left w:val="none" w:sz="0" w:space="0" w:color="auto"/>
            <w:bottom w:val="none" w:sz="0" w:space="0" w:color="auto"/>
            <w:right w:val="none" w:sz="0" w:space="0" w:color="auto"/>
          </w:divBdr>
        </w:div>
        <w:div w:id="506748838">
          <w:marLeft w:val="480"/>
          <w:marRight w:val="0"/>
          <w:marTop w:val="0"/>
          <w:marBottom w:val="0"/>
          <w:divBdr>
            <w:top w:val="none" w:sz="0" w:space="0" w:color="auto"/>
            <w:left w:val="none" w:sz="0" w:space="0" w:color="auto"/>
            <w:bottom w:val="none" w:sz="0" w:space="0" w:color="auto"/>
            <w:right w:val="none" w:sz="0" w:space="0" w:color="auto"/>
          </w:divBdr>
        </w:div>
        <w:div w:id="1780493362">
          <w:marLeft w:val="480"/>
          <w:marRight w:val="0"/>
          <w:marTop w:val="0"/>
          <w:marBottom w:val="0"/>
          <w:divBdr>
            <w:top w:val="none" w:sz="0" w:space="0" w:color="auto"/>
            <w:left w:val="none" w:sz="0" w:space="0" w:color="auto"/>
            <w:bottom w:val="none" w:sz="0" w:space="0" w:color="auto"/>
            <w:right w:val="none" w:sz="0" w:space="0" w:color="auto"/>
          </w:divBdr>
        </w:div>
        <w:div w:id="648439711">
          <w:marLeft w:val="480"/>
          <w:marRight w:val="0"/>
          <w:marTop w:val="0"/>
          <w:marBottom w:val="0"/>
          <w:divBdr>
            <w:top w:val="none" w:sz="0" w:space="0" w:color="auto"/>
            <w:left w:val="none" w:sz="0" w:space="0" w:color="auto"/>
            <w:bottom w:val="none" w:sz="0" w:space="0" w:color="auto"/>
            <w:right w:val="none" w:sz="0" w:space="0" w:color="auto"/>
          </w:divBdr>
        </w:div>
        <w:div w:id="849023241">
          <w:marLeft w:val="480"/>
          <w:marRight w:val="0"/>
          <w:marTop w:val="0"/>
          <w:marBottom w:val="0"/>
          <w:divBdr>
            <w:top w:val="none" w:sz="0" w:space="0" w:color="auto"/>
            <w:left w:val="none" w:sz="0" w:space="0" w:color="auto"/>
            <w:bottom w:val="none" w:sz="0" w:space="0" w:color="auto"/>
            <w:right w:val="none" w:sz="0" w:space="0" w:color="auto"/>
          </w:divBdr>
        </w:div>
        <w:div w:id="741952623">
          <w:marLeft w:val="480"/>
          <w:marRight w:val="0"/>
          <w:marTop w:val="0"/>
          <w:marBottom w:val="0"/>
          <w:divBdr>
            <w:top w:val="none" w:sz="0" w:space="0" w:color="auto"/>
            <w:left w:val="none" w:sz="0" w:space="0" w:color="auto"/>
            <w:bottom w:val="none" w:sz="0" w:space="0" w:color="auto"/>
            <w:right w:val="none" w:sz="0" w:space="0" w:color="auto"/>
          </w:divBdr>
        </w:div>
        <w:div w:id="241256301">
          <w:marLeft w:val="480"/>
          <w:marRight w:val="0"/>
          <w:marTop w:val="0"/>
          <w:marBottom w:val="0"/>
          <w:divBdr>
            <w:top w:val="none" w:sz="0" w:space="0" w:color="auto"/>
            <w:left w:val="none" w:sz="0" w:space="0" w:color="auto"/>
            <w:bottom w:val="none" w:sz="0" w:space="0" w:color="auto"/>
            <w:right w:val="none" w:sz="0" w:space="0" w:color="auto"/>
          </w:divBdr>
        </w:div>
        <w:div w:id="1296061776">
          <w:marLeft w:val="480"/>
          <w:marRight w:val="0"/>
          <w:marTop w:val="0"/>
          <w:marBottom w:val="0"/>
          <w:divBdr>
            <w:top w:val="none" w:sz="0" w:space="0" w:color="auto"/>
            <w:left w:val="none" w:sz="0" w:space="0" w:color="auto"/>
            <w:bottom w:val="none" w:sz="0" w:space="0" w:color="auto"/>
            <w:right w:val="none" w:sz="0" w:space="0" w:color="auto"/>
          </w:divBdr>
        </w:div>
        <w:div w:id="435248796">
          <w:marLeft w:val="480"/>
          <w:marRight w:val="0"/>
          <w:marTop w:val="0"/>
          <w:marBottom w:val="0"/>
          <w:divBdr>
            <w:top w:val="none" w:sz="0" w:space="0" w:color="auto"/>
            <w:left w:val="none" w:sz="0" w:space="0" w:color="auto"/>
            <w:bottom w:val="none" w:sz="0" w:space="0" w:color="auto"/>
            <w:right w:val="none" w:sz="0" w:space="0" w:color="auto"/>
          </w:divBdr>
        </w:div>
        <w:div w:id="810751895">
          <w:marLeft w:val="480"/>
          <w:marRight w:val="0"/>
          <w:marTop w:val="0"/>
          <w:marBottom w:val="0"/>
          <w:divBdr>
            <w:top w:val="none" w:sz="0" w:space="0" w:color="auto"/>
            <w:left w:val="none" w:sz="0" w:space="0" w:color="auto"/>
            <w:bottom w:val="none" w:sz="0" w:space="0" w:color="auto"/>
            <w:right w:val="none" w:sz="0" w:space="0" w:color="auto"/>
          </w:divBdr>
        </w:div>
        <w:div w:id="225143178">
          <w:marLeft w:val="480"/>
          <w:marRight w:val="0"/>
          <w:marTop w:val="0"/>
          <w:marBottom w:val="0"/>
          <w:divBdr>
            <w:top w:val="none" w:sz="0" w:space="0" w:color="auto"/>
            <w:left w:val="none" w:sz="0" w:space="0" w:color="auto"/>
            <w:bottom w:val="none" w:sz="0" w:space="0" w:color="auto"/>
            <w:right w:val="none" w:sz="0" w:space="0" w:color="auto"/>
          </w:divBdr>
        </w:div>
        <w:div w:id="1870217131">
          <w:marLeft w:val="480"/>
          <w:marRight w:val="0"/>
          <w:marTop w:val="0"/>
          <w:marBottom w:val="0"/>
          <w:divBdr>
            <w:top w:val="none" w:sz="0" w:space="0" w:color="auto"/>
            <w:left w:val="none" w:sz="0" w:space="0" w:color="auto"/>
            <w:bottom w:val="none" w:sz="0" w:space="0" w:color="auto"/>
            <w:right w:val="none" w:sz="0" w:space="0" w:color="auto"/>
          </w:divBdr>
        </w:div>
        <w:div w:id="1081874870">
          <w:marLeft w:val="480"/>
          <w:marRight w:val="0"/>
          <w:marTop w:val="0"/>
          <w:marBottom w:val="0"/>
          <w:divBdr>
            <w:top w:val="none" w:sz="0" w:space="0" w:color="auto"/>
            <w:left w:val="none" w:sz="0" w:space="0" w:color="auto"/>
            <w:bottom w:val="none" w:sz="0" w:space="0" w:color="auto"/>
            <w:right w:val="none" w:sz="0" w:space="0" w:color="auto"/>
          </w:divBdr>
        </w:div>
        <w:div w:id="728844068">
          <w:marLeft w:val="480"/>
          <w:marRight w:val="0"/>
          <w:marTop w:val="0"/>
          <w:marBottom w:val="0"/>
          <w:divBdr>
            <w:top w:val="none" w:sz="0" w:space="0" w:color="auto"/>
            <w:left w:val="none" w:sz="0" w:space="0" w:color="auto"/>
            <w:bottom w:val="none" w:sz="0" w:space="0" w:color="auto"/>
            <w:right w:val="none" w:sz="0" w:space="0" w:color="auto"/>
          </w:divBdr>
        </w:div>
        <w:div w:id="966088756">
          <w:marLeft w:val="480"/>
          <w:marRight w:val="0"/>
          <w:marTop w:val="0"/>
          <w:marBottom w:val="0"/>
          <w:divBdr>
            <w:top w:val="none" w:sz="0" w:space="0" w:color="auto"/>
            <w:left w:val="none" w:sz="0" w:space="0" w:color="auto"/>
            <w:bottom w:val="none" w:sz="0" w:space="0" w:color="auto"/>
            <w:right w:val="none" w:sz="0" w:space="0" w:color="auto"/>
          </w:divBdr>
        </w:div>
        <w:div w:id="159858050">
          <w:marLeft w:val="480"/>
          <w:marRight w:val="0"/>
          <w:marTop w:val="0"/>
          <w:marBottom w:val="0"/>
          <w:divBdr>
            <w:top w:val="none" w:sz="0" w:space="0" w:color="auto"/>
            <w:left w:val="none" w:sz="0" w:space="0" w:color="auto"/>
            <w:bottom w:val="none" w:sz="0" w:space="0" w:color="auto"/>
            <w:right w:val="none" w:sz="0" w:space="0" w:color="auto"/>
          </w:divBdr>
        </w:div>
        <w:div w:id="1702709661">
          <w:marLeft w:val="480"/>
          <w:marRight w:val="0"/>
          <w:marTop w:val="0"/>
          <w:marBottom w:val="0"/>
          <w:divBdr>
            <w:top w:val="none" w:sz="0" w:space="0" w:color="auto"/>
            <w:left w:val="none" w:sz="0" w:space="0" w:color="auto"/>
            <w:bottom w:val="none" w:sz="0" w:space="0" w:color="auto"/>
            <w:right w:val="none" w:sz="0" w:space="0" w:color="auto"/>
          </w:divBdr>
        </w:div>
        <w:div w:id="965738975">
          <w:marLeft w:val="480"/>
          <w:marRight w:val="0"/>
          <w:marTop w:val="0"/>
          <w:marBottom w:val="0"/>
          <w:divBdr>
            <w:top w:val="none" w:sz="0" w:space="0" w:color="auto"/>
            <w:left w:val="none" w:sz="0" w:space="0" w:color="auto"/>
            <w:bottom w:val="none" w:sz="0" w:space="0" w:color="auto"/>
            <w:right w:val="none" w:sz="0" w:space="0" w:color="auto"/>
          </w:divBdr>
        </w:div>
        <w:div w:id="1400588831">
          <w:marLeft w:val="480"/>
          <w:marRight w:val="0"/>
          <w:marTop w:val="0"/>
          <w:marBottom w:val="0"/>
          <w:divBdr>
            <w:top w:val="none" w:sz="0" w:space="0" w:color="auto"/>
            <w:left w:val="none" w:sz="0" w:space="0" w:color="auto"/>
            <w:bottom w:val="none" w:sz="0" w:space="0" w:color="auto"/>
            <w:right w:val="none" w:sz="0" w:space="0" w:color="auto"/>
          </w:divBdr>
        </w:div>
        <w:div w:id="1646473326">
          <w:marLeft w:val="480"/>
          <w:marRight w:val="0"/>
          <w:marTop w:val="0"/>
          <w:marBottom w:val="0"/>
          <w:divBdr>
            <w:top w:val="none" w:sz="0" w:space="0" w:color="auto"/>
            <w:left w:val="none" w:sz="0" w:space="0" w:color="auto"/>
            <w:bottom w:val="none" w:sz="0" w:space="0" w:color="auto"/>
            <w:right w:val="none" w:sz="0" w:space="0" w:color="auto"/>
          </w:divBdr>
        </w:div>
        <w:div w:id="2056850437">
          <w:marLeft w:val="480"/>
          <w:marRight w:val="0"/>
          <w:marTop w:val="0"/>
          <w:marBottom w:val="0"/>
          <w:divBdr>
            <w:top w:val="none" w:sz="0" w:space="0" w:color="auto"/>
            <w:left w:val="none" w:sz="0" w:space="0" w:color="auto"/>
            <w:bottom w:val="none" w:sz="0" w:space="0" w:color="auto"/>
            <w:right w:val="none" w:sz="0" w:space="0" w:color="auto"/>
          </w:divBdr>
        </w:div>
        <w:div w:id="1402170269">
          <w:marLeft w:val="480"/>
          <w:marRight w:val="0"/>
          <w:marTop w:val="0"/>
          <w:marBottom w:val="0"/>
          <w:divBdr>
            <w:top w:val="none" w:sz="0" w:space="0" w:color="auto"/>
            <w:left w:val="none" w:sz="0" w:space="0" w:color="auto"/>
            <w:bottom w:val="none" w:sz="0" w:space="0" w:color="auto"/>
            <w:right w:val="none" w:sz="0" w:space="0" w:color="auto"/>
          </w:divBdr>
        </w:div>
        <w:div w:id="280767172">
          <w:marLeft w:val="480"/>
          <w:marRight w:val="0"/>
          <w:marTop w:val="0"/>
          <w:marBottom w:val="0"/>
          <w:divBdr>
            <w:top w:val="none" w:sz="0" w:space="0" w:color="auto"/>
            <w:left w:val="none" w:sz="0" w:space="0" w:color="auto"/>
            <w:bottom w:val="none" w:sz="0" w:space="0" w:color="auto"/>
            <w:right w:val="none" w:sz="0" w:space="0" w:color="auto"/>
          </w:divBdr>
        </w:div>
        <w:div w:id="1398474801">
          <w:marLeft w:val="480"/>
          <w:marRight w:val="0"/>
          <w:marTop w:val="0"/>
          <w:marBottom w:val="0"/>
          <w:divBdr>
            <w:top w:val="none" w:sz="0" w:space="0" w:color="auto"/>
            <w:left w:val="none" w:sz="0" w:space="0" w:color="auto"/>
            <w:bottom w:val="none" w:sz="0" w:space="0" w:color="auto"/>
            <w:right w:val="none" w:sz="0" w:space="0" w:color="auto"/>
          </w:divBdr>
        </w:div>
        <w:div w:id="2095928913">
          <w:marLeft w:val="480"/>
          <w:marRight w:val="0"/>
          <w:marTop w:val="0"/>
          <w:marBottom w:val="0"/>
          <w:divBdr>
            <w:top w:val="none" w:sz="0" w:space="0" w:color="auto"/>
            <w:left w:val="none" w:sz="0" w:space="0" w:color="auto"/>
            <w:bottom w:val="none" w:sz="0" w:space="0" w:color="auto"/>
            <w:right w:val="none" w:sz="0" w:space="0" w:color="auto"/>
          </w:divBdr>
        </w:div>
        <w:div w:id="186797510">
          <w:marLeft w:val="480"/>
          <w:marRight w:val="0"/>
          <w:marTop w:val="0"/>
          <w:marBottom w:val="0"/>
          <w:divBdr>
            <w:top w:val="none" w:sz="0" w:space="0" w:color="auto"/>
            <w:left w:val="none" w:sz="0" w:space="0" w:color="auto"/>
            <w:bottom w:val="none" w:sz="0" w:space="0" w:color="auto"/>
            <w:right w:val="none" w:sz="0" w:space="0" w:color="auto"/>
          </w:divBdr>
        </w:div>
        <w:div w:id="1487281204">
          <w:marLeft w:val="480"/>
          <w:marRight w:val="0"/>
          <w:marTop w:val="0"/>
          <w:marBottom w:val="0"/>
          <w:divBdr>
            <w:top w:val="none" w:sz="0" w:space="0" w:color="auto"/>
            <w:left w:val="none" w:sz="0" w:space="0" w:color="auto"/>
            <w:bottom w:val="none" w:sz="0" w:space="0" w:color="auto"/>
            <w:right w:val="none" w:sz="0" w:space="0" w:color="auto"/>
          </w:divBdr>
        </w:div>
        <w:div w:id="1216353653">
          <w:marLeft w:val="480"/>
          <w:marRight w:val="0"/>
          <w:marTop w:val="0"/>
          <w:marBottom w:val="0"/>
          <w:divBdr>
            <w:top w:val="none" w:sz="0" w:space="0" w:color="auto"/>
            <w:left w:val="none" w:sz="0" w:space="0" w:color="auto"/>
            <w:bottom w:val="none" w:sz="0" w:space="0" w:color="auto"/>
            <w:right w:val="none" w:sz="0" w:space="0" w:color="auto"/>
          </w:divBdr>
        </w:div>
        <w:div w:id="1659845746">
          <w:marLeft w:val="480"/>
          <w:marRight w:val="0"/>
          <w:marTop w:val="0"/>
          <w:marBottom w:val="0"/>
          <w:divBdr>
            <w:top w:val="none" w:sz="0" w:space="0" w:color="auto"/>
            <w:left w:val="none" w:sz="0" w:space="0" w:color="auto"/>
            <w:bottom w:val="none" w:sz="0" w:space="0" w:color="auto"/>
            <w:right w:val="none" w:sz="0" w:space="0" w:color="auto"/>
          </w:divBdr>
        </w:div>
        <w:div w:id="1251426480">
          <w:marLeft w:val="480"/>
          <w:marRight w:val="0"/>
          <w:marTop w:val="0"/>
          <w:marBottom w:val="0"/>
          <w:divBdr>
            <w:top w:val="none" w:sz="0" w:space="0" w:color="auto"/>
            <w:left w:val="none" w:sz="0" w:space="0" w:color="auto"/>
            <w:bottom w:val="none" w:sz="0" w:space="0" w:color="auto"/>
            <w:right w:val="none" w:sz="0" w:space="0" w:color="auto"/>
          </w:divBdr>
        </w:div>
        <w:div w:id="1413159611">
          <w:marLeft w:val="480"/>
          <w:marRight w:val="0"/>
          <w:marTop w:val="0"/>
          <w:marBottom w:val="0"/>
          <w:divBdr>
            <w:top w:val="none" w:sz="0" w:space="0" w:color="auto"/>
            <w:left w:val="none" w:sz="0" w:space="0" w:color="auto"/>
            <w:bottom w:val="none" w:sz="0" w:space="0" w:color="auto"/>
            <w:right w:val="none" w:sz="0" w:space="0" w:color="auto"/>
          </w:divBdr>
        </w:div>
        <w:div w:id="1750156911">
          <w:marLeft w:val="480"/>
          <w:marRight w:val="0"/>
          <w:marTop w:val="0"/>
          <w:marBottom w:val="0"/>
          <w:divBdr>
            <w:top w:val="none" w:sz="0" w:space="0" w:color="auto"/>
            <w:left w:val="none" w:sz="0" w:space="0" w:color="auto"/>
            <w:bottom w:val="none" w:sz="0" w:space="0" w:color="auto"/>
            <w:right w:val="none" w:sz="0" w:space="0" w:color="auto"/>
          </w:divBdr>
        </w:div>
        <w:div w:id="1715616623">
          <w:marLeft w:val="480"/>
          <w:marRight w:val="0"/>
          <w:marTop w:val="0"/>
          <w:marBottom w:val="0"/>
          <w:divBdr>
            <w:top w:val="none" w:sz="0" w:space="0" w:color="auto"/>
            <w:left w:val="none" w:sz="0" w:space="0" w:color="auto"/>
            <w:bottom w:val="none" w:sz="0" w:space="0" w:color="auto"/>
            <w:right w:val="none" w:sz="0" w:space="0" w:color="auto"/>
          </w:divBdr>
        </w:div>
        <w:div w:id="1132020650">
          <w:marLeft w:val="480"/>
          <w:marRight w:val="0"/>
          <w:marTop w:val="0"/>
          <w:marBottom w:val="0"/>
          <w:divBdr>
            <w:top w:val="none" w:sz="0" w:space="0" w:color="auto"/>
            <w:left w:val="none" w:sz="0" w:space="0" w:color="auto"/>
            <w:bottom w:val="none" w:sz="0" w:space="0" w:color="auto"/>
            <w:right w:val="none" w:sz="0" w:space="0" w:color="auto"/>
          </w:divBdr>
        </w:div>
        <w:div w:id="581111295">
          <w:marLeft w:val="480"/>
          <w:marRight w:val="0"/>
          <w:marTop w:val="0"/>
          <w:marBottom w:val="0"/>
          <w:divBdr>
            <w:top w:val="none" w:sz="0" w:space="0" w:color="auto"/>
            <w:left w:val="none" w:sz="0" w:space="0" w:color="auto"/>
            <w:bottom w:val="none" w:sz="0" w:space="0" w:color="auto"/>
            <w:right w:val="none" w:sz="0" w:space="0" w:color="auto"/>
          </w:divBdr>
        </w:div>
        <w:div w:id="122234053">
          <w:marLeft w:val="480"/>
          <w:marRight w:val="0"/>
          <w:marTop w:val="0"/>
          <w:marBottom w:val="0"/>
          <w:divBdr>
            <w:top w:val="none" w:sz="0" w:space="0" w:color="auto"/>
            <w:left w:val="none" w:sz="0" w:space="0" w:color="auto"/>
            <w:bottom w:val="none" w:sz="0" w:space="0" w:color="auto"/>
            <w:right w:val="none" w:sz="0" w:space="0" w:color="auto"/>
          </w:divBdr>
        </w:div>
        <w:div w:id="359092198">
          <w:marLeft w:val="480"/>
          <w:marRight w:val="0"/>
          <w:marTop w:val="0"/>
          <w:marBottom w:val="0"/>
          <w:divBdr>
            <w:top w:val="none" w:sz="0" w:space="0" w:color="auto"/>
            <w:left w:val="none" w:sz="0" w:space="0" w:color="auto"/>
            <w:bottom w:val="none" w:sz="0" w:space="0" w:color="auto"/>
            <w:right w:val="none" w:sz="0" w:space="0" w:color="auto"/>
          </w:divBdr>
        </w:div>
        <w:div w:id="691035088">
          <w:marLeft w:val="480"/>
          <w:marRight w:val="0"/>
          <w:marTop w:val="0"/>
          <w:marBottom w:val="0"/>
          <w:divBdr>
            <w:top w:val="none" w:sz="0" w:space="0" w:color="auto"/>
            <w:left w:val="none" w:sz="0" w:space="0" w:color="auto"/>
            <w:bottom w:val="none" w:sz="0" w:space="0" w:color="auto"/>
            <w:right w:val="none" w:sz="0" w:space="0" w:color="auto"/>
          </w:divBdr>
        </w:div>
        <w:div w:id="457996793">
          <w:marLeft w:val="480"/>
          <w:marRight w:val="0"/>
          <w:marTop w:val="0"/>
          <w:marBottom w:val="0"/>
          <w:divBdr>
            <w:top w:val="none" w:sz="0" w:space="0" w:color="auto"/>
            <w:left w:val="none" w:sz="0" w:space="0" w:color="auto"/>
            <w:bottom w:val="none" w:sz="0" w:space="0" w:color="auto"/>
            <w:right w:val="none" w:sz="0" w:space="0" w:color="auto"/>
          </w:divBdr>
        </w:div>
        <w:div w:id="427388060">
          <w:marLeft w:val="480"/>
          <w:marRight w:val="0"/>
          <w:marTop w:val="0"/>
          <w:marBottom w:val="0"/>
          <w:divBdr>
            <w:top w:val="none" w:sz="0" w:space="0" w:color="auto"/>
            <w:left w:val="none" w:sz="0" w:space="0" w:color="auto"/>
            <w:bottom w:val="none" w:sz="0" w:space="0" w:color="auto"/>
            <w:right w:val="none" w:sz="0" w:space="0" w:color="auto"/>
          </w:divBdr>
        </w:div>
        <w:div w:id="710156646">
          <w:marLeft w:val="480"/>
          <w:marRight w:val="0"/>
          <w:marTop w:val="0"/>
          <w:marBottom w:val="0"/>
          <w:divBdr>
            <w:top w:val="none" w:sz="0" w:space="0" w:color="auto"/>
            <w:left w:val="none" w:sz="0" w:space="0" w:color="auto"/>
            <w:bottom w:val="none" w:sz="0" w:space="0" w:color="auto"/>
            <w:right w:val="none" w:sz="0" w:space="0" w:color="auto"/>
          </w:divBdr>
        </w:div>
        <w:div w:id="258802048">
          <w:marLeft w:val="480"/>
          <w:marRight w:val="0"/>
          <w:marTop w:val="0"/>
          <w:marBottom w:val="0"/>
          <w:divBdr>
            <w:top w:val="none" w:sz="0" w:space="0" w:color="auto"/>
            <w:left w:val="none" w:sz="0" w:space="0" w:color="auto"/>
            <w:bottom w:val="none" w:sz="0" w:space="0" w:color="auto"/>
            <w:right w:val="none" w:sz="0" w:space="0" w:color="auto"/>
          </w:divBdr>
        </w:div>
        <w:div w:id="1797143174">
          <w:marLeft w:val="480"/>
          <w:marRight w:val="0"/>
          <w:marTop w:val="0"/>
          <w:marBottom w:val="0"/>
          <w:divBdr>
            <w:top w:val="none" w:sz="0" w:space="0" w:color="auto"/>
            <w:left w:val="none" w:sz="0" w:space="0" w:color="auto"/>
            <w:bottom w:val="none" w:sz="0" w:space="0" w:color="auto"/>
            <w:right w:val="none" w:sz="0" w:space="0" w:color="auto"/>
          </w:divBdr>
        </w:div>
        <w:div w:id="1112743958">
          <w:marLeft w:val="480"/>
          <w:marRight w:val="0"/>
          <w:marTop w:val="0"/>
          <w:marBottom w:val="0"/>
          <w:divBdr>
            <w:top w:val="none" w:sz="0" w:space="0" w:color="auto"/>
            <w:left w:val="none" w:sz="0" w:space="0" w:color="auto"/>
            <w:bottom w:val="none" w:sz="0" w:space="0" w:color="auto"/>
            <w:right w:val="none" w:sz="0" w:space="0" w:color="auto"/>
          </w:divBdr>
        </w:div>
        <w:div w:id="1169098361">
          <w:marLeft w:val="480"/>
          <w:marRight w:val="0"/>
          <w:marTop w:val="0"/>
          <w:marBottom w:val="0"/>
          <w:divBdr>
            <w:top w:val="none" w:sz="0" w:space="0" w:color="auto"/>
            <w:left w:val="none" w:sz="0" w:space="0" w:color="auto"/>
            <w:bottom w:val="none" w:sz="0" w:space="0" w:color="auto"/>
            <w:right w:val="none" w:sz="0" w:space="0" w:color="auto"/>
          </w:divBdr>
        </w:div>
        <w:div w:id="393821233">
          <w:marLeft w:val="480"/>
          <w:marRight w:val="0"/>
          <w:marTop w:val="0"/>
          <w:marBottom w:val="0"/>
          <w:divBdr>
            <w:top w:val="none" w:sz="0" w:space="0" w:color="auto"/>
            <w:left w:val="none" w:sz="0" w:space="0" w:color="auto"/>
            <w:bottom w:val="none" w:sz="0" w:space="0" w:color="auto"/>
            <w:right w:val="none" w:sz="0" w:space="0" w:color="auto"/>
          </w:divBdr>
        </w:div>
        <w:div w:id="1573155224">
          <w:marLeft w:val="480"/>
          <w:marRight w:val="0"/>
          <w:marTop w:val="0"/>
          <w:marBottom w:val="0"/>
          <w:divBdr>
            <w:top w:val="none" w:sz="0" w:space="0" w:color="auto"/>
            <w:left w:val="none" w:sz="0" w:space="0" w:color="auto"/>
            <w:bottom w:val="none" w:sz="0" w:space="0" w:color="auto"/>
            <w:right w:val="none" w:sz="0" w:space="0" w:color="auto"/>
          </w:divBdr>
        </w:div>
        <w:div w:id="441846477">
          <w:marLeft w:val="480"/>
          <w:marRight w:val="0"/>
          <w:marTop w:val="0"/>
          <w:marBottom w:val="0"/>
          <w:divBdr>
            <w:top w:val="none" w:sz="0" w:space="0" w:color="auto"/>
            <w:left w:val="none" w:sz="0" w:space="0" w:color="auto"/>
            <w:bottom w:val="none" w:sz="0" w:space="0" w:color="auto"/>
            <w:right w:val="none" w:sz="0" w:space="0" w:color="auto"/>
          </w:divBdr>
        </w:div>
        <w:div w:id="267130530">
          <w:marLeft w:val="480"/>
          <w:marRight w:val="0"/>
          <w:marTop w:val="0"/>
          <w:marBottom w:val="0"/>
          <w:divBdr>
            <w:top w:val="none" w:sz="0" w:space="0" w:color="auto"/>
            <w:left w:val="none" w:sz="0" w:space="0" w:color="auto"/>
            <w:bottom w:val="none" w:sz="0" w:space="0" w:color="auto"/>
            <w:right w:val="none" w:sz="0" w:space="0" w:color="auto"/>
          </w:divBdr>
        </w:div>
        <w:div w:id="1546521766">
          <w:marLeft w:val="480"/>
          <w:marRight w:val="0"/>
          <w:marTop w:val="0"/>
          <w:marBottom w:val="0"/>
          <w:divBdr>
            <w:top w:val="none" w:sz="0" w:space="0" w:color="auto"/>
            <w:left w:val="none" w:sz="0" w:space="0" w:color="auto"/>
            <w:bottom w:val="none" w:sz="0" w:space="0" w:color="auto"/>
            <w:right w:val="none" w:sz="0" w:space="0" w:color="auto"/>
          </w:divBdr>
        </w:div>
        <w:div w:id="1291858679">
          <w:marLeft w:val="480"/>
          <w:marRight w:val="0"/>
          <w:marTop w:val="0"/>
          <w:marBottom w:val="0"/>
          <w:divBdr>
            <w:top w:val="none" w:sz="0" w:space="0" w:color="auto"/>
            <w:left w:val="none" w:sz="0" w:space="0" w:color="auto"/>
            <w:bottom w:val="none" w:sz="0" w:space="0" w:color="auto"/>
            <w:right w:val="none" w:sz="0" w:space="0" w:color="auto"/>
          </w:divBdr>
        </w:div>
        <w:div w:id="1343820368">
          <w:marLeft w:val="480"/>
          <w:marRight w:val="0"/>
          <w:marTop w:val="0"/>
          <w:marBottom w:val="0"/>
          <w:divBdr>
            <w:top w:val="none" w:sz="0" w:space="0" w:color="auto"/>
            <w:left w:val="none" w:sz="0" w:space="0" w:color="auto"/>
            <w:bottom w:val="none" w:sz="0" w:space="0" w:color="auto"/>
            <w:right w:val="none" w:sz="0" w:space="0" w:color="auto"/>
          </w:divBdr>
        </w:div>
        <w:div w:id="698044333">
          <w:marLeft w:val="480"/>
          <w:marRight w:val="0"/>
          <w:marTop w:val="0"/>
          <w:marBottom w:val="0"/>
          <w:divBdr>
            <w:top w:val="none" w:sz="0" w:space="0" w:color="auto"/>
            <w:left w:val="none" w:sz="0" w:space="0" w:color="auto"/>
            <w:bottom w:val="none" w:sz="0" w:space="0" w:color="auto"/>
            <w:right w:val="none" w:sz="0" w:space="0" w:color="auto"/>
          </w:divBdr>
        </w:div>
        <w:div w:id="438647668">
          <w:marLeft w:val="480"/>
          <w:marRight w:val="0"/>
          <w:marTop w:val="0"/>
          <w:marBottom w:val="0"/>
          <w:divBdr>
            <w:top w:val="none" w:sz="0" w:space="0" w:color="auto"/>
            <w:left w:val="none" w:sz="0" w:space="0" w:color="auto"/>
            <w:bottom w:val="none" w:sz="0" w:space="0" w:color="auto"/>
            <w:right w:val="none" w:sz="0" w:space="0" w:color="auto"/>
          </w:divBdr>
        </w:div>
        <w:div w:id="130097758">
          <w:marLeft w:val="480"/>
          <w:marRight w:val="0"/>
          <w:marTop w:val="0"/>
          <w:marBottom w:val="0"/>
          <w:divBdr>
            <w:top w:val="none" w:sz="0" w:space="0" w:color="auto"/>
            <w:left w:val="none" w:sz="0" w:space="0" w:color="auto"/>
            <w:bottom w:val="none" w:sz="0" w:space="0" w:color="auto"/>
            <w:right w:val="none" w:sz="0" w:space="0" w:color="auto"/>
          </w:divBdr>
        </w:div>
        <w:div w:id="206721456">
          <w:marLeft w:val="480"/>
          <w:marRight w:val="0"/>
          <w:marTop w:val="0"/>
          <w:marBottom w:val="0"/>
          <w:divBdr>
            <w:top w:val="none" w:sz="0" w:space="0" w:color="auto"/>
            <w:left w:val="none" w:sz="0" w:space="0" w:color="auto"/>
            <w:bottom w:val="none" w:sz="0" w:space="0" w:color="auto"/>
            <w:right w:val="none" w:sz="0" w:space="0" w:color="auto"/>
          </w:divBdr>
        </w:div>
      </w:divsChild>
    </w:div>
    <w:div w:id="1039084924">
      <w:bodyDiv w:val="1"/>
      <w:marLeft w:val="0"/>
      <w:marRight w:val="0"/>
      <w:marTop w:val="0"/>
      <w:marBottom w:val="0"/>
      <w:divBdr>
        <w:top w:val="none" w:sz="0" w:space="0" w:color="auto"/>
        <w:left w:val="none" w:sz="0" w:space="0" w:color="auto"/>
        <w:bottom w:val="none" w:sz="0" w:space="0" w:color="auto"/>
        <w:right w:val="none" w:sz="0" w:space="0" w:color="auto"/>
      </w:divBdr>
    </w:div>
    <w:div w:id="1039164888">
      <w:bodyDiv w:val="1"/>
      <w:marLeft w:val="0"/>
      <w:marRight w:val="0"/>
      <w:marTop w:val="0"/>
      <w:marBottom w:val="0"/>
      <w:divBdr>
        <w:top w:val="none" w:sz="0" w:space="0" w:color="auto"/>
        <w:left w:val="none" w:sz="0" w:space="0" w:color="auto"/>
        <w:bottom w:val="none" w:sz="0" w:space="0" w:color="auto"/>
        <w:right w:val="none" w:sz="0" w:space="0" w:color="auto"/>
      </w:divBdr>
    </w:div>
    <w:div w:id="1039281275">
      <w:bodyDiv w:val="1"/>
      <w:marLeft w:val="0"/>
      <w:marRight w:val="0"/>
      <w:marTop w:val="0"/>
      <w:marBottom w:val="0"/>
      <w:divBdr>
        <w:top w:val="none" w:sz="0" w:space="0" w:color="auto"/>
        <w:left w:val="none" w:sz="0" w:space="0" w:color="auto"/>
        <w:bottom w:val="none" w:sz="0" w:space="0" w:color="auto"/>
        <w:right w:val="none" w:sz="0" w:space="0" w:color="auto"/>
      </w:divBdr>
    </w:div>
    <w:div w:id="1039550174">
      <w:bodyDiv w:val="1"/>
      <w:marLeft w:val="0"/>
      <w:marRight w:val="0"/>
      <w:marTop w:val="0"/>
      <w:marBottom w:val="0"/>
      <w:divBdr>
        <w:top w:val="none" w:sz="0" w:space="0" w:color="auto"/>
        <w:left w:val="none" w:sz="0" w:space="0" w:color="auto"/>
        <w:bottom w:val="none" w:sz="0" w:space="0" w:color="auto"/>
        <w:right w:val="none" w:sz="0" w:space="0" w:color="auto"/>
      </w:divBdr>
    </w:div>
    <w:div w:id="1039742954">
      <w:bodyDiv w:val="1"/>
      <w:marLeft w:val="0"/>
      <w:marRight w:val="0"/>
      <w:marTop w:val="0"/>
      <w:marBottom w:val="0"/>
      <w:divBdr>
        <w:top w:val="none" w:sz="0" w:space="0" w:color="auto"/>
        <w:left w:val="none" w:sz="0" w:space="0" w:color="auto"/>
        <w:bottom w:val="none" w:sz="0" w:space="0" w:color="auto"/>
        <w:right w:val="none" w:sz="0" w:space="0" w:color="auto"/>
      </w:divBdr>
    </w:div>
    <w:div w:id="1040328322">
      <w:bodyDiv w:val="1"/>
      <w:marLeft w:val="0"/>
      <w:marRight w:val="0"/>
      <w:marTop w:val="0"/>
      <w:marBottom w:val="0"/>
      <w:divBdr>
        <w:top w:val="none" w:sz="0" w:space="0" w:color="auto"/>
        <w:left w:val="none" w:sz="0" w:space="0" w:color="auto"/>
        <w:bottom w:val="none" w:sz="0" w:space="0" w:color="auto"/>
        <w:right w:val="none" w:sz="0" w:space="0" w:color="auto"/>
      </w:divBdr>
    </w:div>
    <w:div w:id="1040517859">
      <w:bodyDiv w:val="1"/>
      <w:marLeft w:val="0"/>
      <w:marRight w:val="0"/>
      <w:marTop w:val="0"/>
      <w:marBottom w:val="0"/>
      <w:divBdr>
        <w:top w:val="none" w:sz="0" w:space="0" w:color="auto"/>
        <w:left w:val="none" w:sz="0" w:space="0" w:color="auto"/>
        <w:bottom w:val="none" w:sz="0" w:space="0" w:color="auto"/>
        <w:right w:val="none" w:sz="0" w:space="0" w:color="auto"/>
      </w:divBdr>
    </w:div>
    <w:div w:id="1040665930">
      <w:bodyDiv w:val="1"/>
      <w:marLeft w:val="0"/>
      <w:marRight w:val="0"/>
      <w:marTop w:val="0"/>
      <w:marBottom w:val="0"/>
      <w:divBdr>
        <w:top w:val="none" w:sz="0" w:space="0" w:color="auto"/>
        <w:left w:val="none" w:sz="0" w:space="0" w:color="auto"/>
        <w:bottom w:val="none" w:sz="0" w:space="0" w:color="auto"/>
        <w:right w:val="none" w:sz="0" w:space="0" w:color="auto"/>
      </w:divBdr>
    </w:div>
    <w:div w:id="1040974433">
      <w:bodyDiv w:val="1"/>
      <w:marLeft w:val="0"/>
      <w:marRight w:val="0"/>
      <w:marTop w:val="0"/>
      <w:marBottom w:val="0"/>
      <w:divBdr>
        <w:top w:val="none" w:sz="0" w:space="0" w:color="auto"/>
        <w:left w:val="none" w:sz="0" w:space="0" w:color="auto"/>
        <w:bottom w:val="none" w:sz="0" w:space="0" w:color="auto"/>
        <w:right w:val="none" w:sz="0" w:space="0" w:color="auto"/>
      </w:divBdr>
    </w:div>
    <w:div w:id="1041318957">
      <w:bodyDiv w:val="1"/>
      <w:marLeft w:val="0"/>
      <w:marRight w:val="0"/>
      <w:marTop w:val="0"/>
      <w:marBottom w:val="0"/>
      <w:divBdr>
        <w:top w:val="none" w:sz="0" w:space="0" w:color="auto"/>
        <w:left w:val="none" w:sz="0" w:space="0" w:color="auto"/>
        <w:bottom w:val="none" w:sz="0" w:space="0" w:color="auto"/>
        <w:right w:val="none" w:sz="0" w:space="0" w:color="auto"/>
      </w:divBdr>
    </w:div>
    <w:div w:id="1041319203">
      <w:bodyDiv w:val="1"/>
      <w:marLeft w:val="0"/>
      <w:marRight w:val="0"/>
      <w:marTop w:val="0"/>
      <w:marBottom w:val="0"/>
      <w:divBdr>
        <w:top w:val="none" w:sz="0" w:space="0" w:color="auto"/>
        <w:left w:val="none" w:sz="0" w:space="0" w:color="auto"/>
        <w:bottom w:val="none" w:sz="0" w:space="0" w:color="auto"/>
        <w:right w:val="none" w:sz="0" w:space="0" w:color="auto"/>
      </w:divBdr>
    </w:div>
    <w:div w:id="1041904043">
      <w:bodyDiv w:val="1"/>
      <w:marLeft w:val="0"/>
      <w:marRight w:val="0"/>
      <w:marTop w:val="0"/>
      <w:marBottom w:val="0"/>
      <w:divBdr>
        <w:top w:val="none" w:sz="0" w:space="0" w:color="auto"/>
        <w:left w:val="none" w:sz="0" w:space="0" w:color="auto"/>
        <w:bottom w:val="none" w:sz="0" w:space="0" w:color="auto"/>
        <w:right w:val="none" w:sz="0" w:space="0" w:color="auto"/>
      </w:divBdr>
    </w:div>
    <w:div w:id="1042048619">
      <w:bodyDiv w:val="1"/>
      <w:marLeft w:val="0"/>
      <w:marRight w:val="0"/>
      <w:marTop w:val="0"/>
      <w:marBottom w:val="0"/>
      <w:divBdr>
        <w:top w:val="none" w:sz="0" w:space="0" w:color="auto"/>
        <w:left w:val="none" w:sz="0" w:space="0" w:color="auto"/>
        <w:bottom w:val="none" w:sz="0" w:space="0" w:color="auto"/>
        <w:right w:val="none" w:sz="0" w:space="0" w:color="auto"/>
      </w:divBdr>
    </w:div>
    <w:div w:id="1042050807">
      <w:bodyDiv w:val="1"/>
      <w:marLeft w:val="0"/>
      <w:marRight w:val="0"/>
      <w:marTop w:val="0"/>
      <w:marBottom w:val="0"/>
      <w:divBdr>
        <w:top w:val="none" w:sz="0" w:space="0" w:color="auto"/>
        <w:left w:val="none" w:sz="0" w:space="0" w:color="auto"/>
        <w:bottom w:val="none" w:sz="0" w:space="0" w:color="auto"/>
        <w:right w:val="none" w:sz="0" w:space="0" w:color="auto"/>
      </w:divBdr>
    </w:div>
    <w:div w:id="1042242198">
      <w:bodyDiv w:val="1"/>
      <w:marLeft w:val="0"/>
      <w:marRight w:val="0"/>
      <w:marTop w:val="0"/>
      <w:marBottom w:val="0"/>
      <w:divBdr>
        <w:top w:val="none" w:sz="0" w:space="0" w:color="auto"/>
        <w:left w:val="none" w:sz="0" w:space="0" w:color="auto"/>
        <w:bottom w:val="none" w:sz="0" w:space="0" w:color="auto"/>
        <w:right w:val="none" w:sz="0" w:space="0" w:color="auto"/>
      </w:divBdr>
    </w:div>
    <w:div w:id="1042242386">
      <w:bodyDiv w:val="1"/>
      <w:marLeft w:val="0"/>
      <w:marRight w:val="0"/>
      <w:marTop w:val="0"/>
      <w:marBottom w:val="0"/>
      <w:divBdr>
        <w:top w:val="none" w:sz="0" w:space="0" w:color="auto"/>
        <w:left w:val="none" w:sz="0" w:space="0" w:color="auto"/>
        <w:bottom w:val="none" w:sz="0" w:space="0" w:color="auto"/>
        <w:right w:val="none" w:sz="0" w:space="0" w:color="auto"/>
      </w:divBdr>
    </w:div>
    <w:div w:id="1042436271">
      <w:bodyDiv w:val="1"/>
      <w:marLeft w:val="0"/>
      <w:marRight w:val="0"/>
      <w:marTop w:val="0"/>
      <w:marBottom w:val="0"/>
      <w:divBdr>
        <w:top w:val="none" w:sz="0" w:space="0" w:color="auto"/>
        <w:left w:val="none" w:sz="0" w:space="0" w:color="auto"/>
        <w:bottom w:val="none" w:sz="0" w:space="0" w:color="auto"/>
        <w:right w:val="none" w:sz="0" w:space="0" w:color="auto"/>
      </w:divBdr>
    </w:div>
    <w:div w:id="1042705714">
      <w:bodyDiv w:val="1"/>
      <w:marLeft w:val="0"/>
      <w:marRight w:val="0"/>
      <w:marTop w:val="0"/>
      <w:marBottom w:val="0"/>
      <w:divBdr>
        <w:top w:val="none" w:sz="0" w:space="0" w:color="auto"/>
        <w:left w:val="none" w:sz="0" w:space="0" w:color="auto"/>
        <w:bottom w:val="none" w:sz="0" w:space="0" w:color="auto"/>
        <w:right w:val="none" w:sz="0" w:space="0" w:color="auto"/>
      </w:divBdr>
    </w:div>
    <w:div w:id="1043333584">
      <w:bodyDiv w:val="1"/>
      <w:marLeft w:val="0"/>
      <w:marRight w:val="0"/>
      <w:marTop w:val="0"/>
      <w:marBottom w:val="0"/>
      <w:divBdr>
        <w:top w:val="none" w:sz="0" w:space="0" w:color="auto"/>
        <w:left w:val="none" w:sz="0" w:space="0" w:color="auto"/>
        <w:bottom w:val="none" w:sz="0" w:space="0" w:color="auto"/>
        <w:right w:val="none" w:sz="0" w:space="0" w:color="auto"/>
      </w:divBdr>
    </w:div>
    <w:div w:id="1043596694">
      <w:bodyDiv w:val="1"/>
      <w:marLeft w:val="0"/>
      <w:marRight w:val="0"/>
      <w:marTop w:val="0"/>
      <w:marBottom w:val="0"/>
      <w:divBdr>
        <w:top w:val="none" w:sz="0" w:space="0" w:color="auto"/>
        <w:left w:val="none" w:sz="0" w:space="0" w:color="auto"/>
        <w:bottom w:val="none" w:sz="0" w:space="0" w:color="auto"/>
        <w:right w:val="none" w:sz="0" w:space="0" w:color="auto"/>
      </w:divBdr>
    </w:div>
    <w:div w:id="1043674882">
      <w:bodyDiv w:val="1"/>
      <w:marLeft w:val="0"/>
      <w:marRight w:val="0"/>
      <w:marTop w:val="0"/>
      <w:marBottom w:val="0"/>
      <w:divBdr>
        <w:top w:val="none" w:sz="0" w:space="0" w:color="auto"/>
        <w:left w:val="none" w:sz="0" w:space="0" w:color="auto"/>
        <w:bottom w:val="none" w:sz="0" w:space="0" w:color="auto"/>
        <w:right w:val="none" w:sz="0" w:space="0" w:color="auto"/>
      </w:divBdr>
    </w:div>
    <w:div w:id="1044252598">
      <w:bodyDiv w:val="1"/>
      <w:marLeft w:val="0"/>
      <w:marRight w:val="0"/>
      <w:marTop w:val="0"/>
      <w:marBottom w:val="0"/>
      <w:divBdr>
        <w:top w:val="none" w:sz="0" w:space="0" w:color="auto"/>
        <w:left w:val="none" w:sz="0" w:space="0" w:color="auto"/>
        <w:bottom w:val="none" w:sz="0" w:space="0" w:color="auto"/>
        <w:right w:val="none" w:sz="0" w:space="0" w:color="auto"/>
      </w:divBdr>
    </w:div>
    <w:div w:id="1044256021">
      <w:bodyDiv w:val="1"/>
      <w:marLeft w:val="0"/>
      <w:marRight w:val="0"/>
      <w:marTop w:val="0"/>
      <w:marBottom w:val="0"/>
      <w:divBdr>
        <w:top w:val="none" w:sz="0" w:space="0" w:color="auto"/>
        <w:left w:val="none" w:sz="0" w:space="0" w:color="auto"/>
        <w:bottom w:val="none" w:sz="0" w:space="0" w:color="auto"/>
        <w:right w:val="none" w:sz="0" w:space="0" w:color="auto"/>
      </w:divBdr>
    </w:div>
    <w:div w:id="1044450792">
      <w:bodyDiv w:val="1"/>
      <w:marLeft w:val="0"/>
      <w:marRight w:val="0"/>
      <w:marTop w:val="0"/>
      <w:marBottom w:val="0"/>
      <w:divBdr>
        <w:top w:val="none" w:sz="0" w:space="0" w:color="auto"/>
        <w:left w:val="none" w:sz="0" w:space="0" w:color="auto"/>
        <w:bottom w:val="none" w:sz="0" w:space="0" w:color="auto"/>
        <w:right w:val="none" w:sz="0" w:space="0" w:color="auto"/>
      </w:divBdr>
    </w:div>
    <w:div w:id="1044671363">
      <w:bodyDiv w:val="1"/>
      <w:marLeft w:val="0"/>
      <w:marRight w:val="0"/>
      <w:marTop w:val="0"/>
      <w:marBottom w:val="0"/>
      <w:divBdr>
        <w:top w:val="none" w:sz="0" w:space="0" w:color="auto"/>
        <w:left w:val="none" w:sz="0" w:space="0" w:color="auto"/>
        <w:bottom w:val="none" w:sz="0" w:space="0" w:color="auto"/>
        <w:right w:val="none" w:sz="0" w:space="0" w:color="auto"/>
      </w:divBdr>
    </w:div>
    <w:div w:id="1044867790">
      <w:bodyDiv w:val="1"/>
      <w:marLeft w:val="0"/>
      <w:marRight w:val="0"/>
      <w:marTop w:val="0"/>
      <w:marBottom w:val="0"/>
      <w:divBdr>
        <w:top w:val="none" w:sz="0" w:space="0" w:color="auto"/>
        <w:left w:val="none" w:sz="0" w:space="0" w:color="auto"/>
        <w:bottom w:val="none" w:sz="0" w:space="0" w:color="auto"/>
        <w:right w:val="none" w:sz="0" w:space="0" w:color="auto"/>
      </w:divBdr>
    </w:div>
    <w:div w:id="1044914698">
      <w:bodyDiv w:val="1"/>
      <w:marLeft w:val="0"/>
      <w:marRight w:val="0"/>
      <w:marTop w:val="0"/>
      <w:marBottom w:val="0"/>
      <w:divBdr>
        <w:top w:val="none" w:sz="0" w:space="0" w:color="auto"/>
        <w:left w:val="none" w:sz="0" w:space="0" w:color="auto"/>
        <w:bottom w:val="none" w:sz="0" w:space="0" w:color="auto"/>
        <w:right w:val="none" w:sz="0" w:space="0" w:color="auto"/>
      </w:divBdr>
    </w:div>
    <w:div w:id="1045180660">
      <w:bodyDiv w:val="1"/>
      <w:marLeft w:val="0"/>
      <w:marRight w:val="0"/>
      <w:marTop w:val="0"/>
      <w:marBottom w:val="0"/>
      <w:divBdr>
        <w:top w:val="none" w:sz="0" w:space="0" w:color="auto"/>
        <w:left w:val="none" w:sz="0" w:space="0" w:color="auto"/>
        <w:bottom w:val="none" w:sz="0" w:space="0" w:color="auto"/>
        <w:right w:val="none" w:sz="0" w:space="0" w:color="auto"/>
      </w:divBdr>
    </w:div>
    <w:div w:id="1045369051">
      <w:bodyDiv w:val="1"/>
      <w:marLeft w:val="0"/>
      <w:marRight w:val="0"/>
      <w:marTop w:val="0"/>
      <w:marBottom w:val="0"/>
      <w:divBdr>
        <w:top w:val="none" w:sz="0" w:space="0" w:color="auto"/>
        <w:left w:val="none" w:sz="0" w:space="0" w:color="auto"/>
        <w:bottom w:val="none" w:sz="0" w:space="0" w:color="auto"/>
        <w:right w:val="none" w:sz="0" w:space="0" w:color="auto"/>
      </w:divBdr>
    </w:div>
    <w:div w:id="1046366962">
      <w:bodyDiv w:val="1"/>
      <w:marLeft w:val="0"/>
      <w:marRight w:val="0"/>
      <w:marTop w:val="0"/>
      <w:marBottom w:val="0"/>
      <w:divBdr>
        <w:top w:val="none" w:sz="0" w:space="0" w:color="auto"/>
        <w:left w:val="none" w:sz="0" w:space="0" w:color="auto"/>
        <w:bottom w:val="none" w:sz="0" w:space="0" w:color="auto"/>
        <w:right w:val="none" w:sz="0" w:space="0" w:color="auto"/>
      </w:divBdr>
    </w:div>
    <w:div w:id="1046367714">
      <w:bodyDiv w:val="1"/>
      <w:marLeft w:val="0"/>
      <w:marRight w:val="0"/>
      <w:marTop w:val="0"/>
      <w:marBottom w:val="0"/>
      <w:divBdr>
        <w:top w:val="none" w:sz="0" w:space="0" w:color="auto"/>
        <w:left w:val="none" w:sz="0" w:space="0" w:color="auto"/>
        <w:bottom w:val="none" w:sz="0" w:space="0" w:color="auto"/>
        <w:right w:val="none" w:sz="0" w:space="0" w:color="auto"/>
      </w:divBdr>
    </w:div>
    <w:div w:id="1046636788">
      <w:bodyDiv w:val="1"/>
      <w:marLeft w:val="0"/>
      <w:marRight w:val="0"/>
      <w:marTop w:val="0"/>
      <w:marBottom w:val="0"/>
      <w:divBdr>
        <w:top w:val="none" w:sz="0" w:space="0" w:color="auto"/>
        <w:left w:val="none" w:sz="0" w:space="0" w:color="auto"/>
        <w:bottom w:val="none" w:sz="0" w:space="0" w:color="auto"/>
        <w:right w:val="none" w:sz="0" w:space="0" w:color="auto"/>
      </w:divBdr>
    </w:div>
    <w:div w:id="1046875764">
      <w:bodyDiv w:val="1"/>
      <w:marLeft w:val="0"/>
      <w:marRight w:val="0"/>
      <w:marTop w:val="0"/>
      <w:marBottom w:val="0"/>
      <w:divBdr>
        <w:top w:val="none" w:sz="0" w:space="0" w:color="auto"/>
        <w:left w:val="none" w:sz="0" w:space="0" w:color="auto"/>
        <w:bottom w:val="none" w:sz="0" w:space="0" w:color="auto"/>
        <w:right w:val="none" w:sz="0" w:space="0" w:color="auto"/>
      </w:divBdr>
    </w:div>
    <w:div w:id="1047222308">
      <w:bodyDiv w:val="1"/>
      <w:marLeft w:val="0"/>
      <w:marRight w:val="0"/>
      <w:marTop w:val="0"/>
      <w:marBottom w:val="0"/>
      <w:divBdr>
        <w:top w:val="none" w:sz="0" w:space="0" w:color="auto"/>
        <w:left w:val="none" w:sz="0" w:space="0" w:color="auto"/>
        <w:bottom w:val="none" w:sz="0" w:space="0" w:color="auto"/>
        <w:right w:val="none" w:sz="0" w:space="0" w:color="auto"/>
      </w:divBdr>
    </w:div>
    <w:div w:id="1047416910">
      <w:bodyDiv w:val="1"/>
      <w:marLeft w:val="0"/>
      <w:marRight w:val="0"/>
      <w:marTop w:val="0"/>
      <w:marBottom w:val="0"/>
      <w:divBdr>
        <w:top w:val="none" w:sz="0" w:space="0" w:color="auto"/>
        <w:left w:val="none" w:sz="0" w:space="0" w:color="auto"/>
        <w:bottom w:val="none" w:sz="0" w:space="0" w:color="auto"/>
        <w:right w:val="none" w:sz="0" w:space="0" w:color="auto"/>
      </w:divBdr>
    </w:div>
    <w:div w:id="1047488395">
      <w:bodyDiv w:val="1"/>
      <w:marLeft w:val="0"/>
      <w:marRight w:val="0"/>
      <w:marTop w:val="0"/>
      <w:marBottom w:val="0"/>
      <w:divBdr>
        <w:top w:val="none" w:sz="0" w:space="0" w:color="auto"/>
        <w:left w:val="none" w:sz="0" w:space="0" w:color="auto"/>
        <w:bottom w:val="none" w:sz="0" w:space="0" w:color="auto"/>
        <w:right w:val="none" w:sz="0" w:space="0" w:color="auto"/>
      </w:divBdr>
    </w:div>
    <w:div w:id="1047533960">
      <w:bodyDiv w:val="1"/>
      <w:marLeft w:val="0"/>
      <w:marRight w:val="0"/>
      <w:marTop w:val="0"/>
      <w:marBottom w:val="0"/>
      <w:divBdr>
        <w:top w:val="none" w:sz="0" w:space="0" w:color="auto"/>
        <w:left w:val="none" w:sz="0" w:space="0" w:color="auto"/>
        <w:bottom w:val="none" w:sz="0" w:space="0" w:color="auto"/>
        <w:right w:val="none" w:sz="0" w:space="0" w:color="auto"/>
      </w:divBdr>
    </w:div>
    <w:div w:id="1047610043">
      <w:bodyDiv w:val="1"/>
      <w:marLeft w:val="0"/>
      <w:marRight w:val="0"/>
      <w:marTop w:val="0"/>
      <w:marBottom w:val="0"/>
      <w:divBdr>
        <w:top w:val="none" w:sz="0" w:space="0" w:color="auto"/>
        <w:left w:val="none" w:sz="0" w:space="0" w:color="auto"/>
        <w:bottom w:val="none" w:sz="0" w:space="0" w:color="auto"/>
        <w:right w:val="none" w:sz="0" w:space="0" w:color="auto"/>
      </w:divBdr>
    </w:div>
    <w:div w:id="1047684627">
      <w:bodyDiv w:val="1"/>
      <w:marLeft w:val="0"/>
      <w:marRight w:val="0"/>
      <w:marTop w:val="0"/>
      <w:marBottom w:val="0"/>
      <w:divBdr>
        <w:top w:val="none" w:sz="0" w:space="0" w:color="auto"/>
        <w:left w:val="none" w:sz="0" w:space="0" w:color="auto"/>
        <w:bottom w:val="none" w:sz="0" w:space="0" w:color="auto"/>
        <w:right w:val="none" w:sz="0" w:space="0" w:color="auto"/>
      </w:divBdr>
    </w:div>
    <w:div w:id="1048067725">
      <w:bodyDiv w:val="1"/>
      <w:marLeft w:val="0"/>
      <w:marRight w:val="0"/>
      <w:marTop w:val="0"/>
      <w:marBottom w:val="0"/>
      <w:divBdr>
        <w:top w:val="none" w:sz="0" w:space="0" w:color="auto"/>
        <w:left w:val="none" w:sz="0" w:space="0" w:color="auto"/>
        <w:bottom w:val="none" w:sz="0" w:space="0" w:color="auto"/>
        <w:right w:val="none" w:sz="0" w:space="0" w:color="auto"/>
      </w:divBdr>
    </w:div>
    <w:div w:id="1048191480">
      <w:bodyDiv w:val="1"/>
      <w:marLeft w:val="0"/>
      <w:marRight w:val="0"/>
      <w:marTop w:val="0"/>
      <w:marBottom w:val="0"/>
      <w:divBdr>
        <w:top w:val="none" w:sz="0" w:space="0" w:color="auto"/>
        <w:left w:val="none" w:sz="0" w:space="0" w:color="auto"/>
        <w:bottom w:val="none" w:sz="0" w:space="0" w:color="auto"/>
        <w:right w:val="none" w:sz="0" w:space="0" w:color="auto"/>
      </w:divBdr>
    </w:div>
    <w:div w:id="1048383627">
      <w:bodyDiv w:val="1"/>
      <w:marLeft w:val="0"/>
      <w:marRight w:val="0"/>
      <w:marTop w:val="0"/>
      <w:marBottom w:val="0"/>
      <w:divBdr>
        <w:top w:val="none" w:sz="0" w:space="0" w:color="auto"/>
        <w:left w:val="none" w:sz="0" w:space="0" w:color="auto"/>
        <w:bottom w:val="none" w:sz="0" w:space="0" w:color="auto"/>
        <w:right w:val="none" w:sz="0" w:space="0" w:color="auto"/>
      </w:divBdr>
    </w:div>
    <w:div w:id="1048451416">
      <w:bodyDiv w:val="1"/>
      <w:marLeft w:val="0"/>
      <w:marRight w:val="0"/>
      <w:marTop w:val="0"/>
      <w:marBottom w:val="0"/>
      <w:divBdr>
        <w:top w:val="none" w:sz="0" w:space="0" w:color="auto"/>
        <w:left w:val="none" w:sz="0" w:space="0" w:color="auto"/>
        <w:bottom w:val="none" w:sz="0" w:space="0" w:color="auto"/>
        <w:right w:val="none" w:sz="0" w:space="0" w:color="auto"/>
      </w:divBdr>
    </w:div>
    <w:div w:id="1048577040">
      <w:bodyDiv w:val="1"/>
      <w:marLeft w:val="0"/>
      <w:marRight w:val="0"/>
      <w:marTop w:val="0"/>
      <w:marBottom w:val="0"/>
      <w:divBdr>
        <w:top w:val="none" w:sz="0" w:space="0" w:color="auto"/>
        <w:left w:val="none" w:sz="0" w:space="0" w:color="auto"/>
        <w:bottom w:val="none" w:sz="0" w:space="0" w:color="auto"/>
        <w:right w:val="none" w:sz="0" w:space="0" w:color="auto"/>
      </w:divBdr>
    </w:div>
    <w:div w:id="1049301431">
      <w:bodyDiv w:val="1"/>
      <w:marLeft w:val="0"/>
      <w:marRight w:val="0"/>
      <w:marTop w:val="0"/>
      <w:marBottom w:val="0"/>
      <w:divBdr>
        <w:top w:val="none" w:sz="0" w:space="0" w:color="auto"/>
        <w:left w:val="none" w:sz="0" w:space="0" w:color="auto"/>
        <w:bottom w:val="none" w:sz="0" w:space="0" w:color="auto"/>
        <w:right w:val="none" w:sz="0" w:space="0" w:color="auto"/>
      </w:divBdr>
    </w:div>
    <w:div w:id="1049575530">
      <w:bodyDiv w:val="1"/>
      <w:marLeft w:val="0"/>
      <w:marRight w:val="0"/>
      <w:marTop w:val="0"/>
      <w:marBottom w:val="0"/>
      <w:divBdr>
        <w:top w:val="none" w:sz="0" w:space="0" w:color="auto"/>
        <w:left w:val="none" w:sz="0" w:space="0" w:color="auto"/>
        <w:bottom w:val="none" w:sz="0" w:space="0" w:color="auto"/>
        <w:right w:val="none" w:sz="0" w:space="0" w:color="auto"/>
      </w:divBdr>
    </w:div>
    <w:div w:id="1049917462">
      <w:bodyDiv w:val="1"/>
      <w:marLeft w:val="0"/>
      <w:marRight w:val="0"/>
      <w:marTop w:val="0"/>
      <w:marBottom w:val="0"/>
      <w:divBdr>
        <w:top w:val="none" w:sz="0" w:space="0" w:color="auto"/>
        <w:left w:val="none" w:sz="0" w:space="0" w:color="auto"/>
        <w:bottom w:val="none" w:sz="0" w:space="0" w:color="auto"/>
        <w:right w:val="none" w:sz="0" w:space="0" w:color="auto"/>
      </w:divBdr>
    </w:div>
    <w:div w:id="1050230941">
      <w:bodyDiv w:val="1"/>
      <w:marLeft w:val="0"/>
      <w:marRight w:val="0"/>
      <w:marTop w:val="0"/>
      <w:marBottom w:val="0"/>
      <w:divBdr>
        <w:top w:val="none" w:sz="0" w:space="0" w:color="auto"/>
        <w:left w:val="none" w:sz="0" w:space="0" w:color="auto"/>
        <w:bottom w:val="none" w:sz="0" w:space="0" w:color="auto"/>
        <w:right w:val="none" w:sz="0" w:space="0" w:color="auto"/>
      </w:divBdr>
    </w:div>
    <w:div w:id="1050345816">
      <w:bodyDiv w:val="1"/>
      <w:marLeft w:val="0"/>
      <w:marRight w:val="0"/>
      <w:marTop w:val="0"/>
      <w:marBottom w:val="0"/>
      <w:divBdr>
        <w:top w:val="none" w:sz="0" w:space="0" w:color="auto"/>
        <w:left w:val="none" w:sz="0" w:space="0" w:color="auto"/>
        <w:bottom w:val="none" w:sz="0" w:space="0" w:color="auto"/>
        <w:right w:val="none" w:sz="0" w:space="0" w:color="auto"/>
      </w:divBdr>
    </w:div>
    <w:div w:id="1050418010">
      <w:bodyDiv w:val="1"/>
      <w:marLeft w:val="0"/>
      <w:marRight w:val="0"/>
      <w:marTop w:val="0"/>
      <w:marBottom w:val="0"/>
      <w:divBdr>
        <w:top w:val="none" w:sz="0" w:space="0" w:color="auto"/>
        <w:left w:val="none" w:sz="0" w:space="0" w:color="auto"/>
        <w:bottom w:val="none" w:sz="0" w:space="0" w:color="auto"/>
        <w:right w:val="none" w:sz="0" w:space="0" w:color="auto"/>
      </w:divBdr>
    </w:div>
    <w:div w:id="1050420175">
      <w:bodyDiv w:val="1"/>
      <w:marLeft w:val="0"/>
      <w:marRight w:val="0"/>
      <w:marTop w:val="0"/>
      <w:marBottom w:val="0"/>
      <w:divBdr>
        <w:top w:val="none" w:sz="0" w:space="0" w:color="auto"/>
        <w:left w:val="none" w:sz="0" w:space="0" w:color="auto"/>
        <w:bottom w:val="none" w:sz="0" w:space="0" w:color="auto"/>
        <w:right w:val="none" w:sz="0" w:space="0" w:color="auto"/>
      </w:divBdr>
    </w:div>
    <w:div w:id="1050812367">
      <w:bodyDiv w:val="1"/>
      <w:marLeft w:val="0"/>
      <w:marRight w:val="0"/>
      <w:marTop w:val="0"/>
      <w:marBottom w:val="0"/>
      <w:divBdr>
        <w:top w:val="none" w:sz="0" w:space="0" w:color="auto"/>
        <w:left w:val="none" w:sz="0" w:space="0" w:color="auto"/>
        <w:bottom w:val="none" w:sz="0" w:space="0" w:color="auto"/>
        <w:right w:val="none" w:sz="0" w:space="0" w:color="auto"/>
      </w:divBdr>
    </w:div>
    <w:div w:id="1052121683">
      <w:bodyDiv w:val="1"/>
      <w:marLeft w:val="0"/>
      <w:marRight w:val="0"/>
      <w:marTop w:val="0"/>
      <w:marBottom w:val="0"/>
      <w:divBdr>
        <w:top w:val="none" w:sz="0" w:space="0" w:color="auto"/>
        <w:left w:val="none" w:sz="0" w:space="0" w:color="auto"/>
        <w:bottom w:val="none" w:sz="0" w:space="0" w:color="auto"/>
        <w:right w:val="none" w:sz="0" w:space="0" w:color="auto"/>
      </w:divBdr>
    </w:div>
    <w:div w:id="1052659856">
      <w:bodyDiv w:val="1"/>
      <w:marLeft w:val="0"/>
      <w:marRight w:val="0"/>
      <w:marTop w:val="0"/>
      <w:marBottom w:val="0"/>
      <w:divBdr>
        <w:top w:val="none" w:sz="0" w:space="0" w:color="auto"/>
        <w:left w:val="none" w:sz="0" w:space="0" w:color="auto"/>
        <w:bottom w:val="none" w:sz="0" w:space="0" w:color="auto"/>
        <w:right w:val="none" w:sz="0" w:space="0" w:color="auto"/>
      </w:divBdr>
    </w:div>
    <w:div w:id="1052771728">
      <w:bodyDiv w:val="1"/>
      <w:marLeft w:val="0"/>
      <w:marRight w:val="0"/>
      <w:marTop w:val="0"/>
      <w:marBottom w:val="0"/>
      <w:divBdr>
        <w:top w:val="none" w:sz="0" w:space="0" w:color="auto"/>
        <w:left w:val="none" w:sz="0" w:space="0" w:color="auto"/>
        <w:bottom w:val="none" w:sz="0" w:space="0" w:color="auto"/>
        <w:right w:val="none" w:sz="0" w:space="0" w:color="auto"/>
      </w:divBdr>
    </w:div>
    <w:div w:id="1052848646">
      <w:bodyDiv w:val="1"/>
      <w:marLeft w:val="0"/>
      <w:marRight w:val="0"/>
      <w:marTop w:val="0"/>
      <w:marBottom w:val="0"/>
      <w:divBdr>
        <w:top w:val="none" w:sz="0" w:space="0" w:color="auto"/>
        <w:left w:val="none" w:sz="0" w:space="0" w:color="auto"/>
        <w:bottom w:val="none" w:sz="0" w:space="0" w:color="auto"/>
        <w:right w:val="none" w:sz="0" w:space="0" w:color="auto"/>
      </w:divBdr>
    </w:div>
    <w:div w:id="1052853183">
      <w:bodyDiv w:val="1"/>
      <w:marLeft w:val="0"/>
      <w:marRight w:val="0"/>
      <w:marTop w:val="0"/>
      <w:marBottom w:val="0"/>
      <w:divBdr>
        <w:top w:val="none" w:sz="0" w:space="0" w:color="auto"/>
        <w:left w:val="none" w:sz="0" w:space="0" w:color="auto"/>
        <w:bottom w:val="none" w:sz="0" w:space="0" w:color="auto"/>
        <w:right w:val="none" w:sz="0" w:space="0" w:color="auto"/>
      </w:divBdr>
    </w:div>
    <w:div w:id="1052969943">
      <w:bodyDiv w:val="1"/>
      <w:marLeft w:val="0"/>
      <w:marRight w:val="0"/>
      <w:marTop w:val="0"/>
      <w:marBottom w:val="0"/>
      <w:divBdr>
        <w:top w:val="none" w:sz="0" w:space="0" w:color="auto"/>
        <w:left w:val="none" w:sz="0" w:space="0" w:color="auto"/>
        <w:bottom w:val="none" w:sz="0" w:space="0" w:color="auto"/>
        <w:right w:val="none" w:sz="0" w:space="0" w:color="auto"/>
      </w:divBdr>
    </w:div>
    <w:div w:id="1053118296">
      <w:bodyDiv w:val="1"/>
      <w:marLeft w:val="0"/>
      <w:marRight w:val="0"/>
      <w:marTop w:val="0"/>
      <w:marBottom w:val="0"/>
      <w:divBdr>
        <w:top w:val="none" w:sz="0" w:space="0" w:color="auto"/>
        <w:left w:val="none" w:sz="0" w:space="0" w:color="auto"/>
        <w:bottom w:val="none" w:sz="0" w:space="0" w:color="auto"/>
        <w:right w:val="none" w:sz="0" w:space="0" w:color="auto"/>
      </w:divBdr>
    </w:div>
    <w:div w:id="1053240139">
      <w:bodyDiv w:val="1"/>
      <w:marLeft w:val="0"/>
      <w:marRight w:val="0"/>
      <w:marTop w:val="0"/>
      <w:marBottom w:val="0"/>
      <w:divBdr>
        <w:top w:val="none" w:sz="0" w:space="0" w:color="auto"/>
        <w:left w:val="none" w:sz="0" w:space="0" w:color="auto"/>
        <w:bottom w:val="none" w:sz="0" w:space="0" w:color="auto"/>
        <w:right w:val="none" w:sz="0" w:space="0" w:color="auto"/>
      </w:divBdr>
    </w:div>
    <w:div w:id="1053770020">
      <w:bodyDiv w:val="1"/>
      <w:marLeft w:val="0"/>
      <w:marRight w:val="0"/>
      <w:marTop w:val="0"/>
      <w:marBottom w:val="0"/>
      <w:divBdr>
        <w:top w:val="none" w:sz="0" w:space="0" w:color="auto"/>
        <w:left w:val="none" w:sz="0" w:space="0" w:color="auto"/>
        <w:bottom w:val="none" w:sz="0" w:space="0" w:color="auto"/>
        <w:right w:val="none" w:sz="0" w:space="0" w:color="auto"/>
      </w:divBdr>
    </w:div>
    <w:div w:id="1053773470">
      <w:bodyDiv w:val="1"/>
      <w:marLeft w:val="0"/>
      <w:marRight w:val="0"/>
      <w:marTop w:val="0"/>
      <w:marBottom w:val="0"/>
      <w:divBdr>
        <w:top w:val="none" w:sz="0" w:space="0" w:color="auto"/>
        <w:left w:val="none" w:sz="0" w:space="0" w:color="auto"/>
        <w:bottom w:val="none" w:sz="0" w:space="0" w:color="auto"/>
        <w:right w:val="none" w:sz="0" w:space="0" w:color="auto"/>
      </w:divBdr>
    </w:div>
    <w:div w:id="1053843827">
      <w:bodyDiv w:val="1"/>
      <w:marLeft w:val="0"/>
      <w:marRight w:val="0"/>
      <w:marTop w:val="0"/>
      <w:marBottom w:val="0"/>
      <w:divBdr>
        <w:top w:val="none" w:sz="0" w:space="0" w:color="auto"/>
        <w:left w:val="none" w:sz="0" w:space="0" w:color="auto"/>
        <w:bottom w:val="none" w:sz="0" w:space="0" w:color="auto"/>
        <w:right w:val="none" w:sz="0" w:space="0" w:color="auto"/>
      </w:divBdr>
    </w:div>
    <w:div w:id="1053964778">
      <w:bodyDiv w:val="1"/>
      <w:marLeft w:val="0"/>
      <w:marRight w:val="0"/>
      <w:marTop w:val="0"/>
      <w:marBottom w:val="0"/>
      <w:divBdr>
        <w:top w:val="none" w:sz="0" w:space="0" w:color="auto"/>
        <w:left w:val="none" w:sz="0" w:space="0" w:color="auto"/>
        <w:bottom w:val="none" w:sz="0" w:space="0" w:color="auto"/>
        <w:right w:val="none" w:sz="0" w:space="0" w:color="auto"/>
      </w:divBdr>
    </w:div>
    <w:div w:id="1053967542">
      <w:bodyDiv w:val="1"/>
      <w:marLeft w:val="0"/>
      <w:marRight w:val="0"/>
      <w:marTop w:val="0"/>
      <w:marBottom w:val="0"/>
      <w:divBdr>
        <w:top w:val="none" w:sz="0" w:space="0" w:color="auto"/>
        <w:left w:val="none" w:sz="0" w:space="0" w:color="auto"/>
        <w:bottom w:val="none" w:sz="0" w:space="0" w:color="auto"/>
        <w:right w:val="none" w:sz="0" w:space="0" w:color="auto"/>
      </w:divBdr>
    </w:div>
    <w:div w:id="1054038870">
      <w:bodyDiv w:val="1"/>
      <w:marLeft w:val="0"/>
      <w:marRight w:val="0"/>
      <w:marTop w:val="0"/>
      <w:marBottom w:val="0"/>
      <w:divBdr>
        <w:top w:val="none" w:sz="0" w:space="0" w:color="auto"/>
        <w:left w:val="none" w:sz="0" w:space="0" w:color="auto"/>
        <w:bottom w:val="none" w:sz="0" w:space="0" w:color="auto"/>
        <w:right w:val="none" w:sz="0" w:space="0" w:color="auto"/>
      </w:divBdr>
    </w:div>
    <w:div w:id="1054162127">
      <w:bodyDiv w:val="1"/>
      <w:marLeft w:val="0"/>
      <w:marRight w:val="0"/>
      <w:marTop w:val="0"/>
      <w:marBottom w:val="0"/>
      <w:divBdr>
        <w:top w:val="none" w:sz="0" w:space="0" w:color="auto"/>
        <w:left w:val="none" w:sz="0" w:space="0" w:color="auto"/>
        <w:bottom w:val="none" w:sz="0" w:space="0" w:color="auto"/>
        <w:right w:val="none" w:sz="0" w:space="0" w:color="auto"/>
      </w:divBdr>
    </w:div>
    <w:div w:id="1054504361">
      <w:bodyDiv w:val="1"/>
      <w:marLeft w:val="0"/>
      <w:marRight w:val="0"/>
      <w:marTop w:val="0"/>
      <w:marBottom w:val="0"/>
      <w:divBdr>
        <w:top w:val="none" w:sz="0" w:space="0" w:color="auto"/>
        <w:left w:val="none" w:sz="0" w:space="0" w:color="auto"/>
        <w:bottom w:val="none" w:sz="0" w:space="0" w:color="auto"/>
        <w:right w:val="none" w:sz="0" w:space="0" w:color="auto"/>
      </w:divBdr>
    </w:div>
    <w:div w:id="1054817055">
      <w:bodyDiv w:val="1"/>
      <w:marLeft w:val="0"/>
      <w:marRight w:val="0"/>
      <w:marTop w:val="0"/>
      <w:marBottom w:val="0"/>
      <w:divBdr>
        <w:top w:val="none" w:sz="0" w:space="0" w:color="auto"/>
        <w:left w:val="none" w:sz="0" w:space="0" w:color="auto"/>
        <w:bottom w:val="none" w:sz="0" w:space="0" w:color="auto"/>
        <w:right w:val="none" w:sz="0" w:space="0" w:color="auto"/>
      </w:divBdr>
    </w:div>
    <w:div w:id="1055080479">
      <w:bodyDiv w:val="1"/>
      <w:marLeft w:val="0"/>
      <w:marRight w:val="0"/>
      <w:marTop w:val="0"/>
      <w:marBottom w:val="0"/>
      <w:divBdr>
        <w:top w:val="none" w:sz="0" w:space="0" w:color="auto"/>
        <w:left w:val="none" w:sz="0" w:space="0" w:color="auto"/>
        <w:bottom w:val="none" w:sz="0" w:space="0" w:color="auto"/>
        <w:right w:val="none" w:sz="0" w:space="0" w:color="auto"/>
      </w:divBdr>
    </w:div>
    <w:div w:id="1055086068">
      <w:bodyDiv w:val="1"/>
      <w:marLeft w:val="0"/>
      <w:marRight w:val="0"/>
      <w:marTop w:val="0"/>
      <w:marBottom w:val="0"/>
      <w:divBdr>
        <w:top w:val="none" w:sz="0" w:space="0" w:color="auto"/>
        <w:left w:val="none" w:sz="0" w:space="0" w:color="auto"/>
        <w:bottom w:val="none" w:sz="0" w:space="0" w:color="auto"/>
        <w:right w:val="none" w:sz="0" w:space="0" w:color="auto"/>
      </w:divBdr>
    </w:div>
    <w:div w:id="1055274882">
      <w:bodyDiv w:val="1"/>
      <w:marLeft w:val="0"/>
      <w:marRight w:val="0"/>
      <w:marTop w:val="0"/>
      <w:marBottom w:val="0"/>
      <w:divBdr>
        <w:top w:val="none" w:sz="0" w:space="0" w:color="auto"/>
        <w:left w:val="none" w:sz="0" w:space="0" w:color="auto"/>
        <w:bottom w:val="none" w:sz="0" w:space="0" w:color="auto"/>
        <w:right w:val="none" w:sz="0" w:space="0" w:color="auto"/>
      </w:divBdr>
    </w:div>
    <w:div w:id="1055742690">
      <w:bodyDiv w:val="1"/>
      <w:marLeft w:val="0"/>
      <w:marRight w:val="0"/>
      <w:marTop w:val="0"/>
      <w:marBottom w:val="0"/>
      <w:divBdr>
        <w:top w:val="none" w:sz="0" w:space="0" w:color="auto"/>
        <w:left w:val="none" w:sz="0" w:space="0" w:color="auto"/>
        <w:bottom w:val="none" w:sz="0" w:space="0" w:color="auto"/>
        <w:right w:val="none" w:sz="0" w:space="0" w:color="auto"/>
      </w:divBdr>
    </w:div>
    <w:div w:id="1055811670">
      <w:bodyDiv w:val="1"/>
      <w:marLeft w:val="0"/>
      <w:marRight w:val="0"/>
      <w:marTop w:val="0"/>
      <w:marBottom w:val="0"/>
      <w:divBdr>
        <w:top w:val="none" w:sz="0" w:space="0" w:color="auto"/>
        <w:left w:val="none" w:sz="0" w:space="0" w:color="auto"/>
        <w:bottom w:val="none" w:sz="0" w:space="0" w:color="auto"/>
        <w:right w:val="none" w:sz="0" w:space="0" w:color="auto"/>
      </w:divBdr>
    </w:div>
    <w:div w:id="1056051306">
      <w:bodyDiv w:val="1"/>
      <w:marLeft w:val="0"/>
      <w:marRight w:val="0"/>
      <w:marTop w:val="0"/>
      <w:marBottom w:val="0"/>
      <w:divBdr>
        <w:top w:val="none" w:sz="0" w:space="0" w:color="auto"/>
        <w:left w:val="none" w:sz="0" w:space="0" w:color="auto"/>
        <w:bottom w:val="none" w:sz="0" w:space="0" w:color="auto"/>
        <w:right w:val="none" w:sz="0" w:space="0" w:color="auto"/>
      </w:divBdr>
    </w:div>
    <w:div w:id="1056121259">
      <w:bodyDiv w:val="1"/>
      <w:marLeft w:val="0"/>
      <w:marRight w:val="0"/>
      <w:marTop w:val="0"/>
      <w:marBottom w:val="0"/>
      <w:divBdr>
        <w:top w:val="none" w:sz="0" w:space="0" w:color="auto"/>
        <w:left w:val="none" w:sz="0" w:space="0" w:color="auto"/>
        <w:bottom w:val="none" w:sz="0" w:space="0" w:color="auto"/>
        <w:right w:val="none" w:sz="0" w:space="0" w:color="auto"/>
      </w:divBdr>
      <w:divsChild>
        <w:div w:id="583298913">
          <w:marLeft w:val="480"/>
          <w:marRight w:val="0"/>
          <w:marTop w:val="0"/>
          <w:marBottom w:val="0"/>
          <w:divBdr>
            <w:top w:val="none" w:sz="0" w:space="0" w:color="auto"/>
            <w:left w:val="none" w:sz="0" w:space="0" w:color="auto"/>
            <w:bottom w:val="none" w:sz="0" w:space="0" w:color="auto"/>
            <w:right w:val="none" w:sz="0" w:space="0" w:color="auto"/>
          </w:divBdr>
        </w:div>
        <w:div w:id="1819495524">
          <w:marLeft w:val="480"/>
          <w:marRight w:val="0"/>
          <w:marTop w:val="0"/>
          <w:marBottom w:val="0"/>
          <w:divBdr>
            <w:top w:val="none" w:sz="0" w:space="0" w:color="auto"/>
            <w:left w:val="none" w:sz="0" w:space="0" w:color="auto"/>
            <w:bottom w:val="none" w:sz="0" w:space="0" w:color="auto"/>
            <w:right w:val="none" w:sz="0" w:space="0" w:color="auto"/>
          </w:divBdr>
        </w:div>
        <w:div w:id="1221939041">
          <w:marLeft w:val="480"/>
          <w:marRight w:val="0"/>
          <w:marTop w:val="0"/>
          <w:marBottom w:val="0"/>
          <w:divBdr>
            <w:top w:val="none" w:sz="0" w:space="0" w:color="auto"/>
            <w:left w:val="none" w:sz="0" w:space="0" w:color="auto"/>
            <w:bottom w:val="none" w:sz="0" w:space="0" w:color="auto"/>
            <w:right w:val="none" w:sz="0" w:space="0" w:color="auto"/>
          </w:divBdr>
        </w:div>
        <w:div w:id="66537435">
          <w:marLeft w:val="480"/>
          <w:marRight w:val="0"/>
          <w:marTop w:val="0"/>
          <w:marBottom w:val="0"/>
          <w:divBdr>
            <w:top w:val="none" w:sz="0" w:space="0" w:color="auto"/>
            <w:left w:val="none" w:sz="0" w:space="0" w:color="auto"/>
            <w:bottom w:val="none" w:sz="0" w:space="0" w:color="auto"/>
            <w:right w:val="none" w:sz="0" w:space="0" w:color="auto"/>
          </w:divBdr>
        </w:div>
        <w:div w:id="1209032669">
          <w:marLeft w:val="480"/>
          <w:marRight w:val="0"/>
          <w:marTop w:val="0"/>
          <w:marBottom w:val="0"/>
          <w:divBdr>
            <w:top w:val="none" w:sz="0" w:space="0" w:color="auto"/>
            <w:left w:val="none" w:sz="0" w:space="0" w:color="auto"/>
            <w:bottom w:val="none" w:sz="0" w:space="0" w:color="auto"/>
            <w:right w:val="none" w:sz="0" w:space="0" w:color="auto"/>
          </w:divBdr>
        </w:div>
        <w:div w:id="1808818993">
          <w:marLeft w:val="480"/>
          <w:marRight w:val="0"/>
          <w:marTop w:val="0"/>
          <w:marBottom w:val="0"/>
          <w:divBdr>
            <w:top w:val="none" w:sz="0" w:space="0" w:color="auto"/>
            <w:left w:val="none" w:sz="0" w:space="0" w:color="auto"/>
            <w:bottom w:val="none" w:sz="0" w:space="0" w:color="auto"/>
            <w:right w:val="none" w:sz="0" w:space="0" w:color="auto"/>
          </w:divBdr>
        </w:div>
        <w:div w:id="67777089">
          <w:marLeft w:val="480"/>
          <w:marRight w:val="0"/>
          <w:marTop w:val="0"/>
          <w:marBottom w:val="0"/>
          <w:divBdr>
            <w:top w:val="none" w:sz="0" w:space="0" w:color="auto"/>
            <w:left w:val="none" w:sz="0" w:space="0" w:color="auto"/>
            <w:bottom w:val="none" w:sz="0" w:space="0" w:color="auto"/>
            <w:right w:val="none" w:sz="0" w:space="0" w:color="auto"/>
          </w:divBdr>
        </w:div>
        <w:div w:id="309211028">
          <w:marLeft w:val="480"/>
          <w:marRight w:val="0"/>
          <w:marTop w:val="0"/>
          <w:marBottom w:val="0"/>
          <w:divBdr>
            <w:top w:val="none" w:sz="0" w:space="0" w:color="auto"/>
            <w:left w:val="none" w:sz="0" w:space="0" w:color="auto"/>
            <w:bottom w:val="none" w:sz="0" w:space="0" w:color="auto"/>
            <w:right w:val="none" w:sz="0" w:space="0" w:color="auto"/>
          </w:divBdr>
        </w:div>
        <w:div w:id="2125997750">
          <w:marLeft w:val="480"/>
          <w:marRight w:val="0"/>
          <w:marTop w:val="0"/>
          <w:marBottom w:val="0"/>
          <w:divBdr>
            <w:top w:val="none" w:sz="0" w:space="0" w:color="auto"/>
            <w:left w:val="none" w:sz="0" w:space="0" w:color="auto"/>
            <w:bottom w:val="none" w:sz="0" w:space="0" w:color="auto"/>
            <w:right w:val="none" w:sz="0" w:space="0" w:color="auto"/>
          </w:divBdr>
        </w:div>
        <w:div w:id="1289975236">
          <w:marLeft w:val="480"/>
          <w:marRight w:val="0"/>
          <w:marTop w:val="0"/>
          <w:marBottom w:val="0"/>
          <w:divBdr>
            <w:top w:val="none" w:sz="0" w:space="0" w:color="auto"/>
            <w:left w:val="none" w:sz="0" w:space="0" w:color="auto"/>
            <w:bottom w:val="none" w:sz="0" w:space="0" w:color="auto"/>
            <w:right w:val="none" w:sz="0" w:space="0" w:color="auto"/>
          </w:divBdr>
        </w:div>
        <w:div w:id="890965391">
          <w:marLeft w:val="480"/>
          <w:marRight w:val="0"/>
          <w:marTop w:val="0"/>
          <w:marBottom w:val="0"/>
          <w:divBdr>
            <w:top w:val="none" w:sz="0" w:space="0" w:color="auto"/>
            <w:left w:val="none" w:sz="0" w:space="0" w:color="auto"/>
            <w:bottom w:val="none" w:sz="0" w:space="0" w:color="auto"/>
            <w:right w:val="none" w:sz="0" w:space="0" w:color="auto"/>
          </w:divBdr>
        </w:div>
        <w:div w:id="751464296">
          <w:marLeft w:val="480"/>
          <w:marRight w:val="0"/>
          <w:marTop w:val="0"/>
          <w:marBottom w:val="0"/>
          <w:divBdr>
            <w:top w:val="none" w:sz="0" w:space="0" w:color="auto"/>
            <w:left w:val="none" w:sz="0" w:space="0" w:color="auto"/>
            <w:bottom w:val="none" w:sz="0" w:space="0" w:color="auto"/>
            <w:right w:val="none" w:sz="0" w:space="0" w:color="auto"/>
          </w:divBdr>
        </w:div>
        <w:div w:id="332269498">
          <w:marLeft w:val="480"/>
          <w:marRight w:val="0"/>
          <w:marTop w:val="0"/>
          <w:marBottom w:val="0"/>
          <w:divBdr>
            <w:top w:val="none" w:sz="0" w:space="0" w:color="auto"/>
            <w:left w:val="none" w:sz="0" w:space="0" w:color="auto"/>
            <w:bottom w:val="none" w:sz="0" w:space="0" w:color="auto"/>
            <w:right w:val="none" w:sz="0" w:space="0" w:color="auto"/>
          </w:divBdr>
        </w:div>
        <w:div w:id="117993435">
          <w:marLeft w:val="480"/>
          <w:marRight w:val="0"/>
          <w:marTop w:val="0"/>
          <w:marBottom w:val="0"/>
          <w:divBdr>
            <w:top w:val="none" w:sz="0" w:space="0" w:color="auto"/>
            <w:left w:val="none" w:sz="0" w:space="0" w:color="auto"/>
            <w:bottom w:val="none" w:sz="0" w:space="0" w:color="auto"/>
            <w:right w:val="none" w:sz="0" w:space="0" w:color="auto"/>
          </w:divBdr>
        </w:div>
        <w:div w:id="467086279">
          <w:marLeft w:val="480"/>
          <w:marRight w:val="0"/>
          <w:marTop w:val="0"/>
          <w:marBottom w:val="0"/>
          <w:divBdr>
            <w:top w:val="none" w:sz="0" w:space="0" w:color="auto"/>
            <w:left w:val="none" w:sz="0" w:space="0" w:color="auto"/>
            <w:bottom w:val="none" w:sz="0" w:space="0" w:color="auto"/>
            <w:right w:val="none" w:sz="0" w:space="0" w:color="auto"/>
          </w:divBdr>
        </w:div>
        <w:div w:id="1413157982">
          <w:marLeft w:val="480"/>
          <w:marRight w:val="0"/>
          <w:marTop w:val="0"/>
          <w:marBottom w:val="0"/>
          <w:divBdr>
            <w:top w:val="none" w:sz="0" w:space="0" w:color="auto"/>
            <w:left w:val="none" w:sz="0" w:space="0" w:color="auto"/>
            <w:bottom w:val="none" w:sz="0" w:space="0" w:color="auto"/>
            <w:right w:val="none" w:sz="0" w:space="0" w:color="auto"/>
          </w:divBdr>
        </w:div>
        <w:div w:id="92602909">
          <w:marLeft w:val="480"/>
          <w:marRight w:val="0"/>
          <w:marTop w:val="0"/>
          <w:marBottom w:val="0"/>
          <w:divBdr>
            <w:top w:val="none" w:sz="0" w:space="0" w:color="auto"/>
            <w:left w:val="none" w:sz="0" w:space="0" w:color="auto"/>
            <w:bottom w:val="none" w:sz="0" w:space="0" w:color="auto"/>
            <w:right w:val="none" w:sz="0" w:space="0" w:color="auto"/>
          </w:divBdr>
        </w:div>
        <w:div w:id="1511989745">
          <w:marLeft w:val="480"/>
          <w:marRight w:val="0"/>
          <w:marTop w:val="0"/>
          <w:marBottom w:val="0"/>
          <w:divBdr>
            <w:top w:val="none" w:sz="0" w:space="0" w:color="auto"/>
            <w:left w:val="none" w:sz="0" w:space="0" w:color="auto"/>
            <w:bottom w:val="none" w:sz="0" w:space="0" w:color="auto"/>
            <w:right w:val="none" w:sz="0" w:space="0" w:color="auto"/>
          </w:divBdr>
        </w:div>
        <w:div w:id="1479178810">
          <w:marLeft w:val="480"/>
          <w:marRight w:val="0"/>
          <w:marTop w:val="0"/>
          <w:marBottom w:val="0"/>
          <w:divBdr>
            <w:top w:val="none" w:sz="0" w:space="0" w:color="auto"/>
            <w:left w:val="none" w:sz="0" w:space="0" w:color="auto"/>
            <w:bottom w:val="none" w:sz="0" w:space="0" w:color="auto"/>
            <w:right w:val="none" w:sz="0" w:space="0" w:color="auto"/>
          </w:divBdr>
        </w:div>
        <w:div w:id="1382245563">
          <w:marLeft w:val="480"/>
          <w:marRight w:val="0"/>
          <w:marTop w:val="0"/>
          <w:marBottom w:val="0"/>
          <w:divBdr>
            <w:top w:val="none" w:sz="0" w:space="0" w:color="auto"/>
            <w:left w:val="none" w:sz="0" w:space="0" w:color="auto"/>
            <w:bottom w:val="none" w:sz="0" w:space="0" w:color="auto"/>
            <w:right w:val="none" w:sz="0" w:space="0" w:color="auto"/>
          </w:divBdr>
        </w:div>
        <w:div w:id="401106146">
          <w:marLeft w:val="480"/>
          <w:marRight w:val="0"/>
          <w:marTop w:val="0"/>
          <w:marBottom w:val="0"/>
          <w:divBdr>
            <w:top w:val="none" w:sz="0" w:space="0" w:color="auto"/>
            <w:left w:val="none" w:sz="0" w:space="0" w:color="auto"/>
            <w:bottom w:val="none" w:sz="0" w:space="0" w:color="auto"/>
            <w:right w:val="none" w:sz="0" w:space="0" w:color="auto"/>
          </w:divBdr>
        </w:div>
        <w:div w:id="625504783">
          <w:marLeft w:val="480"/>
          <w:marRight w:val="0"/>
          <w:marTop w:val="0"/>
          <w:marBottom w:val="0"/>
          <w:divBdr>
            <w:top w:val="none" w:sz="0" w:space="0" w:color="auto"/>
            <w:left w:val="none" w:sz="0" w:space="0" w:color="auto"/>
            <w:bottom w:val="none" w:sz="0" w:space="0" w:color="auto"/>
            <w:right w:val="none" w:sz="0" w:space="0" w:color="auto"/>
          </w:divBdr>
        </w:div>
        <w:div w:id="204831347">
          <w:marLeft w:val="480"/>
          <w:marRight w:val="0"/>
          <w:marTop w:val="0"/>
          <w:marBottom w:val="0"/>
          <w:divBdr>
            <w:top w:val="none" w:sz="0" w:space="0" w:color="auto"/>
            <w:left w:val="none" w:sz="0" w:space="0" w:color="auto"/>
            <w:bottom w:val="none" w:sz="0" w:space="0" w:color="auto"/>
            <w:right w:val="none" w:sz="0" w:space="0" w:color="auto"/>
          </w:divBdr>
        </w:div>
        <w:div w:id="967396835">
          <w:marLeft w:val="480"/>
          <w:marRight w:val="0"/>
          <w:marTop w:val="0"/>
          <w:marBottom w:val="0"/>
          <w:divBdr>
            <w:top w:val="none" w:sz="0" w:space="0" w:color="auto"/>
            <w:left w:val="none" w:sz="0" w:space="0" w:color="auto"/>
            <w:bottom w:val="none" w:sz="0" w:space="0" w:color="auto"/>
            <w:right w:val="none" w:sz="0" w:space="0" w:color="auto"/>
          </w:divBdr>
        </w:div>
        <w:div w:id="941230601">
          <w:marLeft w:val="480"/>
          <w:marRight w:val="0"/>
          <w:marTop w:val="0"/>
          <w:marBottom w:val="0"/>
          <w:divBdr>
            <w:top w:val="none" w:sz="0" w:space="0" w:color="auto"/>
            <w:left w:val="none" w:sz="0" w:space="0" w:color="auto"/>
            <w:bottom w:val="none" w:sz="0" w:space="0" w:color="auto"/>
            <w:right w:val="none" w:sz="0" w:space="0" w:color="auto"/>
          </w:divBdr>
        </w:div>
        <w:div w:id="874657853">
          <w:marLeft w:val="480"/>
          <w:marRight w:val="0"/>
          <w:marTop w:val="0"/>
          <w:marBottom w:val="0"/>
          <w:divBdr>
            <w:top w:val="none" w:sz="0" w:space="0" w:color="auto"/>
            <w:left w:val="none" w:sz="0" w:space="0" w:color="auto"/>
            <w:bottom w:val="none" w:sz="0" w:space="0" w:color="auto"/>
            <w:right w:val="none" w:sz="0" w:space="0" w:color="auto"/>
          </w:divBdr>
        </w:div>
        <w:div w:id="450515840">
          <w:marLeft w:val="480"/>
          <w:marRight w:val="0"/>
          <w:marTop w:val="0"/>
          <w:marBottom w:val="0"/>
          <w:divBdr>
            <w:top w:val="none" w:sz="0" w:space="0" w:color="auto"/>
            <w:left w:val="none" w:sz="0" w:space="0" w:color="auto"/>
            <w:bottom w:val="none" w:sz="0" w:space="0" w:color="auto"/>
            <w:right w:val="none" w:sz="0" w:space="0" w:color="auto"/>
          </w:divBdr>
        </w:div>
        <w:div w:id="294681388">
          <w:marLeft w:val="480"/>
          <w:marRight w:val="0"/>
          <w:marTop w:val="0"/>
          <w:marBottom w:val="0"/>
          <w:divBdr>
            <w:top w:val="none" w:sz="0" w:space="0" w:color="auto"/>
            <w:left w:val="none" w:sz="0" w:space="0" w:color="auto"/>
            <w:bottom w:val="none" w:sz="0" w:space="0" w:color="auto"/>
            <w:right w:val="none" w:sz="0" w:space="0" w:color="auto"/>
          </w:divBdr>
        </w:div>
        <w:div w:id="622880075">
          <w:marLeft w:val="480"/>
          <w:marRight w:val="0"/>
          <w:marTop w:val="0"/>
          <w:marBottom w:val="0"/>
          <w:divBdr>
            <w:top w:val="none" w:sz="0" w:space="0" w:color="auto"/>
            <w:left w:val="none" w:sz="0" w:space="0" w:color="auto"/>
            <w:bottom w:val="none" w:sz="0" w:space="0" w:color="auto"/>
            <w:right w:val="none" w:sz="0" w:space="0" w:color="auto"/>
          </w:divBdr>
        </w:div>
        <w:div w:id="1426611199">
          <w:marLeft w:val="480"/>
          <w:marRight w:val="0"/>
          <w:marTop w:val="0"/>
          <w:marBottom w:val="0"/>
          <w:divBdr>
            <w:top w:val="none" w:sz="0" w:space="0" w:color="auto"/>
            <w:left w:val="none" w:sz="0" w:space="0" w:color="auto"/>
            <w:bottom w:val="none" w:sz="0" w:space="0" w:color="auto"/>
            <w:right w:val="none" w:sz="0" w:space="0" w:color="auto"/>
          </w:divBdr>
        </w:div>
        <w:div w:id="1963883931">
          <w:marLeft w:val="480"/>
          <w:marRight w:val="0"/>
          <w:marTop w:val="0"/>
          <w:marBottom w:val="0"/>
          <w:divBdr>
            <w:top w:val="none" w:sz="0" w:space="0" w:color="auto"/>
            <w:left w:val="none" w:sz="0" w:space="0" w:color="auto"/>
            <w:bottom w:val="none" w:sz="0" w:space="0" w:color="auto"/>
            <w:right w:val="none" w:sz="0" w:space="0" w:color="auto"/>
          </w:divBdr>
        </w:div>
        <w:div w:id="2112041219">
          <w:marLeft w:val="480"/>
          <w:marRight w:val="0"/>
          <w:marTop w:val="0"/>
          <w:marBottom w:val="0"/>
          <w:divBdr>
            <w:top w:val="none" w:sz="0" w:space="0" w:color="auto"/>
            <w:left w:val="none" w:sz="0" w:space="0" w:color="auto"/>
            <w:bottom w:val="none" w:sz="0" w:space="0" w:color="auto"/>
            <w:right w:val="none" w:sz="0" w:space="0" w:color="auto"/>
          </w:divBdr>
        </w:div>
        <w:div w:id="442892376">
          <w:marLeft w:val="480"/>
          <w:marRight w:val="0"/>
          <w:marTop w:val="0"/>
          <w:marBottom w:val="0"/>
          <w:divBdr>
            <w:top w:val="none" w:sz="0" w:space="0" w:color="auto"/>
            <w:left w:val="none" w:sz="0" w:space="0" w:color="auto"/>
            <w:bottom w:val="none" w:sz="0" w:space="0" w:color="auto"/>
            <w:right w:val="none" w:sz="0" w:space="0" w:color="auto"/>
          </w:divBdr>
        </w:div>
        <w:div w:id="1783528960">
          <w:marLeft w:val="480"/>
          <w:marRight w:val="0"/>
          <w:marTop w:val="0"/>
          <w:marBottom w:val="0"/>
          <w:divBdr>
            <w:top w:val="none" w:sz="0" w:space="0" w:color="auto"/>
            <w:left w:val="none" w:sz="0" w:space="0" w:color="auto"/>
            <w:bottom w:val="none" w:sz="0" w:space="0" w:color="auto"/>
            <w:right w:val="none" w:sz="0" w:space="0" w:color="auto"/>
          </w:divBdr>
        </w:div>
        <w:div w:id="792358924">
          <w:marLeft w:val="480"/>
          <w:marRight w:val="0"/>
          <w:marTop w:val="0"/>
          <w:marBottom w:val="0"/>
          <w:divBdr>
            <w:top w:val="none" w:sz="0" w:space="0" w:color="auto"/>
            <w:left w:val="none" w:sz="0" w:space="0" w:color="auto"/>
            <w:bottom w:val="none" w:sz="0" w:space="0" w:color="auto"/>
            <w:right w:val="none" w:sz="0" w:space="0" w:color="auto"/>
          </w:divBdr>
        </w:div>
        <w:div w:id="1282029639">
          <w:marLeft w:val="480"/>
          <w:marRight w:val="0"/>
          <w:marTop w:val="0"/>
          <w:marBottom w:val="0"/>
          <w:divBdr>
            <w:top w:val="none" w:sz="0" w:space="0" w:color="auto"/>
            <w:left w:val="none" w:sz="0" w:space="0" w:color="auto"/>
            <w:bottom w:val="none" w:sz="0" w:space="0" w:color="auto"/>
            <w:right w:val="none" w:sz="0" w:space="0" w:color="auto"/>
          </w:divBdr>
        </w:div>
        <w:div w:id="924142810">
          <w:marLeft w:val="480"/>
          <w:marRight w:val="0"/>
          <w:marTop w:val="0"/>
          <w:marBottom w:val="0"/>
          <w:divBdr>
            <w:top w:val="none" w:sz="0" w:space="0" w:color="auto"/>
            <w:left w:val="none" w:sz="0" w:space="0" w:color="auto"/>
            <w:bottom w:val="none" w:sz="0" w:space="0" w:color="auto"/>
            <w:right w:val="none" w:sz="0" w:space="0" w:color="auto"/>
          </w:divBdr>
        </w:div>
        <w:div w:id="564921291">
          <w:marLeft w:val="480"/>
          <w:marRight w:val="0"/>
          <w:marTop w:val="0"/>
          <w:marBottom w:val="0"/>
          <w:divBdr>
            <w:top w:val="none" w:sz="0" w:space="0" w:color="auto"/>
            <w:left w:val="none" w:sz="0" w:space="0" w:color="auto"/>
            <w:bottom w:val="none" w:sz="0" w:space="0" w:color="auto"/>
            <w:right w:val="none" w:sz="0" w:space="0" w:color="auto"/>
          </w:divBdr>
        </w:div>
        <w:div w:id="13650202">
          <w:marLeft w:val="480"/>
          <w:marRight w:val="0"/>
          <w:marTop w:val="0"/>
          <w:marBottom w:val="0"/>
          <w:divBdr>
            <w:top w:val="none" w:sz="0" w:space="0" w:color="auto"/>
            <w:left w:val="none" w:sz="0" w:space="0" w:color="auto"/>
            <w:bottom w:val="none" w:sz="0" w:space="0" w:color="auto"/>
            <w:right w:val="none" w:sz="0" w:space="0" w:color="auto"/>
          </w:divBdr>
        </w:div>
        <w:div w:id="622420310">
          <w:marLeft w:val="480"/>
          <w:marRight w:val="0"/>
          <w:marTop w:val="0"/>
          <w:marBottom w:val="0"/>
          <w:divBdr>
            <w:top w:val="none" w:sz="0" w:space="0" w:color="auto"/>
            <w:left w:val="none" w:sz="0" w:space="0" w:color="auto"/>
            <w:bottom w:val="none" w:sz="0" w:space="0" w:color="auto"/>
            <w:right w:val="none" w:sz="0" w:space="0" w:color="auto"/>
          </w:divBdr>
        </w:div>
        <w:div w:id="1557660155">
          <w:marLeft w:val="480"/>
          <w:marRight w:val="0"/>
          <w:marTop w:val="0"/>
          <w:marBottom w:val="0"/>
          <w:divBdr>
            <w:top w:val="none" w:sz="0" w:space="0" w:color="auto"/>
            <w:left w:val="none" w:sz="0" w:space="0" w:color="auto"/>
            <w:bottom w:val="none" w:sz="0" w:space="0" w:color="auto"/>
            <w:right w:val="none" w:sz="0" w:space="0" w:color="auto"/>
          </w:divBdr>
        </w:div>
        <w:div w:id="159778763">
          <w:marLeft w:val="480"/>
          <w:marRight w:val="0"/>
          <w:marTop w:val="0"/>
          <w:marBottom w:val="0"/>
          <w:divBdr>
            <w:top w:val="none" w:sz="0" w:space="0" w:color="auto"/>
            <w:left w:val="none" w:sz="0" w:space="0" w:color="auto"/>
            <w:bottom w:val="none" w:sz="0" w:space="0" w:color="auto"/>
            <w:right w:val="none" w:sz="0" w:space="0" w:color="auto"/>
          </w:divBdr>
        </w:div>
        <w:div w:id="144704054">
          <w:marLeft w:val="480"/>
          <w:marRight w:val="0"/>
          <w:marTop w:val="0"/>
          <w:marBottom w:val="0"/>
          <w:divBdr>
            <w:top w:val="none" w:sz="0" w:space="0" w:color="auto"/>
            <w:left w:val="none" w:sz="0" w:space="0" w:color="auto"/>
            <w:bottom w:val="none" w:sz="0" w:space="0" w:color="auto"/>
            <w:right w:val="none" w:sz="0" w:space="0" w:color="auto"/>
          </w:divBdr>
        </w:div>
        <w:div w:id="1048531719">
          <w:marLeft w:val="480"/>
          <w:marRight w:val="0"/>
          <w:marTop w:val="0"/>
          <w:marBottom w:val="0"/>
          <w:divBdr>
            <w:top w:val="none" w:sz="0" w:space="0" w:color="auto"/>
            <w:left w:val="none" w:sz="0" w:space="0" w:color="auto"/>
            <w:bottom w:val="none" w:sz="0" w:space="0" w:color="auto"/>
            <w:right w:val="none" w:sz="0" w:space="0" w:color="auto"/>
          </w:divBdr>
        </w:div>
        <w:div w:id="1997495692">
          <w:marLeft w:val="480"/>
          <w:marRight w:val="0"/>
          <w:marTop w:val="0"/>
          <w:marBottom w:val="0"/>
          <w:divBdr>
            <w:top w:val="none" w:sz="0" w:space="0" w:color="auto"/>
            <w:left w:val="none" w:sz="0" w:space="0" w:color="auto"/>
            <w:bottom w:val="none" w:sz="0" w:space="0" w:color="auto"/>
            <w:right w:val="none" w:sz="0" w:space="0" w:color="auto"/>
          </w:divBdr>
        </w:div>
        <w:div w:id="435757036">
          <w:marLeft w:val="480"/>
          <w:marRight w:val="0"/>
          <w:marTop w:val="0"/>
          <w:marBottom w:val="0"/>
          <w:divBdr>
            <w:top w:val="none" w:sz="0" w:space="0" w:color="auto"/>
            <w:left w:val="none" w:sz="0" w:space="0" w:color="auto"/>
            <w:bottom w:val="none" w:sz="0" w:space="0" w:color="auto"/>
            <w:right w:val="none" w:sz="0" w:space="0" w:color="auto"/>
          </w:divBdr>
        </w:div>
        <w:div w:id="1555697862">
          <w:marLeft w:val="480"/>
          <w:marRight w:val="0"/>
          <w:marTop w:val="0"/>
          <w:marBottom w:val="0"/>
          <w:divBdr>
            <w:top w:val="none" w:sz="0" w:space="0" w:color="auto"/>
            <w:left w:val="none" w:sz="0" w:space="0" w:color="auto"/>
            <w:bottom w:val="none" w:sz="0" w:space="0" w:color="auto"/>
            <w:right w:val="none" w:sz="0" w:space="0" w:color="auto"/>
          </w:divBdr>
        </w:div>
        <w:div w:id="883370380">
          <w:marLeft w:val="480"/>
          <w:marRight w:val="0"/>
          <w:marTop w:val="0"/>
          <w:marBottom w:val="0"/>
          <w:divBdr>
            <w:top w:val="none" w:sz="0" w:space="0" w:color="auto"/>
            <w:left w:val="none" w:sz="0" w:space="0" w:color="auto"/>
            <w:bottom w:val="none" w:sz="0" w:space="0" w:color="auto"/>
            <w:right w:val="none" w:sz="0" w:space="0" w:color="auto"/>
          </w:divBdr>
        </w:div>
        <w:div w:id="1817525773">
          <w:marLeft w:val="480"/>
          <w:marRight w:val="0"/>
          <w:marTop w:val="0"/>
          <w:marBottom w:val="0"/>
          <w:divBdr>
            <w:top w:val="none" w:sz="0" w:space="0" w:color="auto"/>
            <w:left w:val="none" w:sz="0" w:space="0" w:color="auto"/>
            <w:bottom w:val="none" w:sz="0" w:space="0" w:color="auto"/>
            <w:right w:val="none" w:sz="0" w:space="0" w:color="auto"/>
          </w:divBdr>
        </w:div>
        <w:div w:id="1306278138">
          <w:marLeft w:val="480"/>
          <w:marRight w:val="0"/>
          <w:marTop w:val="0"/>
          <w:marBottom w:val="0"/>
          <w:divBdr>
            <w:top w:val="none" w:sz="0" w:space="0" w:color="auto"/>
            <w:left w:val="none" w:sz="0" w:space="0" w:color="auto"/>
            <w:bottom w:val="none" w:sz="0" w:space="0" w:color="auto"/>
            <w:right w:val="none" w:sz="0" w:space="0" w:color="auto"/>
          </w:divBdr>
        </w:div>
        <w:div w:id="1877308889">
          <w:marLeft w:val="480"/>
          <w:marRight w:val="0"/>
          <w:marTop w:val="0"/>
          <w:marBottom w:val="0"/>
          <w:divBdr>
            <w:top w:val="none" w:sz="0" w:space="0" w:color="auto"/>
            <w:left w:val="none" w:sz="0" w:space="0" w:color="auto"/>
            <w:bottom w:val="none" w:sz="0" w:space="0" w:color="auto"/>
            <w:right w:val="none" w:sz="0" w:space="0" w:color="auto"/>
          </w:divBdr>
        </w:div>
        <w:div w:id="1019551395">
          <w:marLeft w:val="480"/>
          <w:marRight w:val="0"/>
          <w:marTop w:val="0"/>
          <w:marBottom w:val="0"/>
          <w:divBdr>
            <w:top w:val="none" w:sz="0" w:space="0" w:color="auto"/>
            <w:left w:val="none" w:sz="0" w:space="0" w:color="auto"/>
            <w:bottom w:val="none" w:sz="0" w:space="0" w:color="auto"/>
            <w:right w:val="none" w:sz="0" w:space="0" w:color="auto"/>
          </w:divBdr>
        </w:div>
        <w:div w:id="1840385866">
          <w:marLeft w:val="480"/>
          <w:marRight w:val="0"/>
          <w:marTop w:val="0"/>
          <w:marBottom w:val="0"/>
          <w:divBdr>
            <w:top w:val="none" w:sz="0" w:space="0" w:color="auto"/>
            <w:left w:val="none" w:sz="0" w:space="0" w:color="auto"/>
            <w:bottom w:val="none" w:sz="0" w:space="0" w:color="auto"/>
            <w:right w:val="none" w:sz="0" w:space="0" w:color="auto"/>
          </w:divBdr>
        </w:div>
        <w:div w:id="256212265">
          <w:marLeft w:val="480"/>
          <w:marRight w:val="0"/>
          <w:marTop w:val="0"/>
          <w:marBottom w:val="0"/>
          <w:divBdr>
            <w:top w:val="none" w:sz="0" w:space="0" w:color="auto"/>
            <w:left w:val="none" w:sz="0" w:space="0" w:color="auto"/>
            <w:bottom w:val="none" w:sz="0" w:space="0" w:color="auto"/>
            <w:right w:val="none" w:sz="0" w:space="0" w:color="auto"/>
          </w:divBdr>
        </w:div>
        <w:div w:id="1870296075">
          <w:marLeft w:val="480"/>
          <w:marRight w:val="0"/>
          <w:marTop w:val="0"/>
          <w:marBottom w:val="0"/>
          <w:divBdr>
            <w:top w:val="none" w:sz="0" w:space="0" w:color="auto"/>
            <w:left w:val="none" w:sz="0" w:space="0" w:color="auto"/>
            <w:bottom w:val="none" w:sz="0" w:space="0" w:color="auto"/>
            <w:right w:val="none" w:sz="0" w:space="0" w:color="auto"/>
          </w:divBdr>
        </w:div>
        <w:div w:id="1949660732">
          <w:marLeft w:val="480"/>
          <w:marRight w:val="0"/>
          <w:marTop w:val="0"/>
          <w:marBottom w:val="0"/>
          <w:divBdr>
            <w:top w:val="none" w:sz="0" w:space="0" w:color="auto"/>
            <w:left w:val="none" w:sz="0" w:space="0" w:color="auto"/>
            <w:bottom w:val="none" w:sz="0" w:space="0" w:color="auto"/>
            <w:right w:val="none" w:sz="0" w:space="0" w:color="auto"/>
          </w:divBdr>
        </w:div>
        <w:div w:id="719476133">
          <w:marLeft w:val="480"/>
          <w:marRight w:val="0"/>
          <w:marTop w:val="0"/>
          <w:marBottom w:val="0"/>
          <w:divBdr>
            <w:top w:val="none" w:sz="0" w:space="0" w:color="auto"/>
            <w:left w:val="none" w:sz="0" w:space="0" w:color="auto"/>
            <w:bottom w:val="none" w:sz="0" w:space="0" w:color="auto"/>
            <w:right w:val="none" w:sz="0" w:space="0" w:color="auto"/>
          </w:divBdr>
        </w:div>
        <w:div w:id="1846168461">
          <w:marLeft w:val="480"/>
          <w:marRight w:val="0"/>
          <w:marTop w:val="0"/>
          <w:marBottom w:val="0"/>
          <w:divBdr>
            <w:top w:val="none" w:sz="0" w:space="0" w:color="auto"/>
            <w:left w:val="none" w:sz="0" w:space="0" w:color="auto"/>
            <w:bottom w:val="none" w:sz="0" w:space="0" w:color="auto"/>
            <w:right w:val="none" w:sz="0" w:space="0" w:color="auto"/>
          </w:divBdr>
        </w:div>
        <w:div w:id="189994419">
          <w:marLeft w:val="480"/>
          <w:marRight w:val="0"/>
          <w:marTop w:val="0"/>
          <w:marBottom w:val="0"/>
          <w:divBdr>
            <w:top w:val="none" w:sz="0" w:space="0" w:color="auto"/>
            <w:left w:val="none" w:sz="0" w:space="0" w:color="auto"/>
            <w:bottom w:val="none" w:sz="0" w:space="0" w:color="auto"/>
            <w:right w:val="none" w:sz="0" w:space="0" w:color="auto"/>
          </w:divBdr>
        </w:div>
        <w:div w:id="1758790991">
          <w:marLeft w:val="480"/>
          <w:marRight w:val="0"/>
          <w:marTop w:val="0"/>
          <w:marBottom w:val="0"/>
          <w:divBdr>
            <w:top w:val="none" w:sz="0" w:space="0" w:color="auto"/>
            <w:left w:val="none" w:sz="0" w:space="0" w:color="auto"/>
            <w:bottom w:val="none" w:sz="0" w:space="0" w:color="auto"/>
            <w:right w:val="none" w:sz="0" w:space="0" w:color="auto"/>
          </w:divBdr>
        </w:div>
        <w:div w:id="910775583">
          <w:marLeft w:val="480"/>
          <w:marRight w:val="0"/>
          <w:marTop w:val="0"/>
          <w:marBottom w:val="0"/>
          <w:divBdr>
            <w:top w:val="none" w:sz="0" w:space="0" w:color="auto"/>
            <w:left w:val="none" w:sz="0" w:space="0" w:color="auto"/>
            <w:bottom w:val="none" w:sz="0" w:space="0" w:color="auto"/>
            <w:right w:val="none" w:sz="0" w:space="0" w:color="auto"/>
          </w:divBdr>
        </w:div>
        <w:div w:id="1688018640">
          <w:marLeft w:val="480"/>
          <w:marRight w:val="0"/>
          <w:marTop w:val="0"/>
          <w:marBottom w:val="0"/>
          <w:divBdr>
            <w:top w:val="none" w:sz="0" w:space="0" w:color="auto"/>
            <w:left w:val="none" w:sz="0" w:space="0" w:color="auto"/>
            <w:bottom w:val="none" w:sz="0" w:space="0" w:color="auto"/>
            <w:right w:val="none" w:sz="0" w:space="0" w:color="auto"/>
          </w:divBdr>
        </w:div>
        <w:div w:id="125978485">
          <w:marLeft w:val="480"/>
          <w:marRight w:val="0"/>
          <w:marTop w:val="0"/>
          <w:marBottom w:val="0"/>
          <w:divBdr>
            <w:top w:val="none" w:sz="0" w:space="0" w:color="auto"/>
            <w:left w:val="none" w:sz="0" w:space="0" w:color="auto"/>
            <w:bottom w:val="none" w:sz="0" w:space="0" w:color="auto"/>
            <w:right w:val="none" w:sz="0" w:space="0" w:color="auto"/>
          </w:divBdr>
        </w:div>
        <w:div w:id="656224086">
          <w:marLeft w:val="480"/>
          <w:marRight w:val="0"/>
          <w:marTop w:val="0"/>
          <w:marBottom w:val="0"/>
          <w:divBdr>
            <w:top w:val="none" w:sz="0" w:space="0" w:color="auto"/>
            <w:left w:val="none" w:sz="0" w:space="0" w:color="auto"/>
            <w:bottom w:val="none" w:sz="0" w:space="0" w:color="auto"/>
            <w:right w:val="none" w:sz="0" w:space="0" w:color="auto"/>
          </w:divBdr>
        </w:div>
        <w:div w:id="1586183328">
          <w:marLeft w:val="480"/>
          <w:marRight w:val="0"/>
          <w:marTop w:val="0"/>
          <w:marBottom w:val="0"/>
          <w:divBdr>
            <w:top w:val="none" w:sz="0" w:space="0" w:color="auto"/>
            <w:left w:val="none" w:sz="0" w:space="0" w:color="auto"/>
            <w:bottom w:val="none" w:sz="0" w:space="0" w:color="auto"/>
            <w:right w:val="none" w:sz="0" w:space="0" w:color="auto"/>
          </w:divBdr>
        </w:div>
        <w:div w:id="793064902">
          <w:marLeft w:val="480"/>
          <w:marRight w:val="0"/>
          <w:marTop w:val="0"/>
          <w:marBottom w:val="0"/>
          <w:divBdr>
            <w:top w:val="none" w:sz="0" w:space="0" w:color="auto"/>
            <w:left w:val="none" w:sz="0" w:space="0" w:color="auto"/>
            <w:bottom w:val="none" w:sz="0" w:space="0" w:color="auto"/>
            <w:right w:val="none" w:sz="0" w:space="0" w:color="auto"/>
          </w:divBdr>
        </w:div>
        <w:div w:id="61217885">
          <w:marLeft w:val="480"/>
          <w:marRight w:val="0"/>
          <w:marTop w:val="0"/>
          <w:marBottom w:val="0"/>
          <w:divBdr>
            <w:top w:val="none" w:sz="0" w:space="0" w:color="auto"/>
            <w:left w:val="none" w:sz="0" w:space="0" w:color="auto"/>
            <w:bottom w:val="none" w:sz="0" w:space="0" w:color="auto"/>
            <w:right w:val="none" w:sz="0" w:space="0" w:color="auto"/>
          </w:divBdr>
        </w:div>
        <w:div w:id="1794975665">
          <w:marLeft w:val="480"/>
          <w:marRight w:val="0"/>
          <w:marTop w:val="0"/>
          <w:marBottom w:val="0"/>
          <w:divBdr>
            <w:top w:val="none" w:sz="0" w:space="0" w:color="auto"/>
            <w:left w:val="none" w:sz="0" w:space="0" w:color="auto"/>
            <w:bottom w:val="none" w:sz="0" w:space="0" w:color="auto"/>
            <w:right w:val="none" w:sz="0" w:space="0" w:color="auto"/>
          </w:divBdr>
        </w:div>
        <w:div w:id="348989243">
          <w:marLeft w:val="480"/>
          <w:marRight w:val="0"/>
          <w:marTop w:val="0"/>
          <w:marBottom w:val="0"/>
          <w:divBdr>
            <w:top w:val="none" w:sz="0" w:space="0" w:color="auto"/>
            <w:left w:val="none" w:sz="0" w:space="0" w:color="auto"/>
            <w:bottom w:val="none" w:sz="0" w:space="0" w:color="auto"/>
            <w:right w:val="none" w:sz="0" w:space="0" w:color="auto"/>
          </w:divBdr>
        </w:div>
        <w:div w:id="1586113663">
          <w:marLeft w:val="480"/>
          <w:marRight w:val="0"/>
          <w:marTop w:val="0"/>
          <w:marBottom w:val="0"/>
          <w:divBdr>
            <w:top w:val="none" w:sz="0" w:space="0" w:color="auto"/>
            <w:left w:val="none" w:sz="0" w:space="0" w:color="auto"/>
            <w:bottom w:val="none" w:sz="0" w:space="0" w:color="auto"/>
            <w:right w:val="none" w:sz="0" w:space="0" w:color="auto"/>
          </w:divBdr>
        </w:div>
        <w:div w:id="596209328">
          <w:marLeft w:val="480"/>
          <w:marRight w:val="0"/>
          <w:marTop w:val="0"/>
          <w:marBottom w:val="0"/>
          <w:divBdr>
            <w:top w:val="none" w:sz="0" w:space="0" w:color="auto"/>
            <w:left w:val="none" w:sz="0" w:space="0" w:color="auto"/>
            <w:bottom w:val="none" w:sz="0" w:space="0" w:color="auto"/>
            <w:right w:val="none" w:sz="0" w:space="0" w:color="auto"/>
          </w:divBdr>
        </w:div>
        <w:div w:id="1087577058">
          <w:marLeft w:val="480"/>
          <w:marRight w:val="0"/>
          <w:marTop w:val="0"/>
          <w:marBottom w:val="0"/>
          <w:divBdr>
            <w:top w:val="none" w:sz="0" w:space="0" w:color="auto"/>
            <w:left w:val="none" w:sz="0" w:space="0" w:color="auto"/>
            <w:bottom w:val="none" w:sz="0" w:space="0" w:color="auto"/>
            <w:right w:val="none" w:sz="0" w:space="0" w:color="auto"/>
          </w:divBdr>
        </w:div>
        <w:div w:id="280575796">
          <w:marLeft w:val="480"/>
          <w:marRight w:val="0"/>
          <w:marTop w:val="0"/>
          <w:marBottom w:val="0"/>
          <w:divBdr>
            <w:top w:val="none" w:sz="0" w:space="0" w:color="auto"/>
            <w:left w:val="none" w:sz="0" w:space="0" w:color="auto"/>
            <w:bottom w:val="none" w:sz="0" w:space="0" w:color="auto"/>
            <w:right w:val="none" w:sz="0" w:space="0" w:color="auto"/>
          </w:divBdr>
        </w:div>
        <w:div w:id="176041914">
          <w:marLeft w:val="480"/>
          <w:marRight w:val="0"/>
          <w:marTop w:val="0"/>
          <w:marBottom w:val="0"/>
          <w:divBdr>
            <w:top w:val="none" w:sz="0" w:space="0" w:color="auto"/>
            <w:left w:val="none" w:sz="0" w:space="0" w:color="auto"/>
            <w:bottom w:val="none" w:sz="0" w:space="0" w:color="auto"/>
            <w:right w:val="none" w:sz="0" w:space="0" w:color="auto"/>
          </w:divBdr>
        </w:div>
        <w:div w:id="1834178773">
          <w:marLeft w:val="480"/>
          <w:marRight w:val="0"/>
          <w:marTop w:val="0"/>
          <w:marBottom w:val="0"/>
          <w:divBdr>
            <w:top w:val="none" w:sz="0" w:space="0" w:color="auto"/>
            <w:left w:val="none" w:sz="0" w:space="0" w:color="auto"/>
            <w:bottom w:val="none" w:sz="0" w:space="0" w:color="auto"/>
            <w:right w:val="none" w:sz="0" w:space="0" w:color="auto"/>
          </w:divBdr>
        </w:div>
        <w:div w:id="239021073">
          <w:marLeft w:val="480"/>
          <w:marRight w:val="0"/>
          <w:marTop w:val="0"/>
          <w:marBottom w:val="0"/>
          <w:divBdr>
            <w:top w:val="none" w:sz="0" w:space="0" w:color="auto"/>
            <w:left w:val="none" w:sz="0" w:space="0" w:color="auto"/>
            <w:bottom w:val="none" w:sz="0" w:space="0" w:color="auto"/>
            <w:right w:val="none" w:sz="0" w:space="0" w:color="auto"/>
          </w:divBdr>
        </w:div>
        <w:div w:id="1725252354">
          <w:marLeft w:val="480"/>
          <w:marRight w:val="0"/>
          <w:marTop w:val="0"/>
          <w:marBottom w:val="0"/>
          <w:divBdr>
            <w:top w:val="none" w:sz="0" w:space="0" w:color="auto"/>
            <w:left w:val="none" w:sz="0" w:space="0" w:color="auto"/>
            <w:bottom w:val="none" w:sz="0" w:space="0" w:color="auto"/>
            <w:right w:val="none" w:sz="0" w:space="0" w:color="auto"/>
          </w:divBdr>
        </w:div>
        <w:div w:id="124084796">
          <w:marLeft w:val="480"/>
          <w:marRight w:val="0"/>
          <w:marTop w:val="0"/>
          <w:marBottom w:val="0"/>
          <w:divBdr>
            <w:top w:val="none" w:sz="0" w:space="0" w:color="auto"/>
            <w:left w:val="none" w:sz="0" w:space="0" w:color="auto"/>
            <w:bottom w:val="none" w:sz="0" w:space="0" w:color="auto"/>
            <w:right w:val="none" w:sz="0" w:space="0" w:color="auto"/>
          </w:divBdr>
        </w:div>
        <w:div w:id="788009706">
          <w:marLeft w:val="480"/>
          <w:marRight w:val="0"/>
          <w:marTop w:val="0"/>
          <w:marBottom w:val="0"/>
          <w:divBdr>
            <w:top w:val="none" w:sz="0" w:space="0" w:color="auto"/>
            <w:left w:val="none" w:sz="0" w:space="0" w:color="auto"/>
            <w:bottom w:val="none" w:sz="0" w:space="0" w:color="auto"/>
            <w:right w:val="none" w:sz="0" w:space="0" w:color="auto"/>
          </w:divBdr>
        </w:div>
        <w:div w:id="1032610519">
          <w:marLeft w:val="480"/>
          <w:marRight w:val="0"/>
          <w:marTop w:val="0"/>
          <w:marBottom w:val="0"/>
          <w:divBdr>
            <w:top w:val="none" w:sz="0" w:space="0" w:color="auto"/>
            <w:left w:val="none" w:sz="0" w:space="0" w:color="auto"/>
            <w:bottom w:val="none" w:sz="0" w:space="0" w:color="auto"/>
            <w:right w:val="none" w:sz="0" w:space="0" w:color="auto"/>
          </w:divBdr>
        </w:div>
        <w:div w:id="911235243">
          <w:marLeft w:val="480"/>
          <w:marRight w:val="0"/>
          <w:marTop w:val="0"/>
          <w:marBottom w:val="0"/>
          <w:divBdr>
            <w:top w:val="none" w:sz="0" w:space="0" w:color="auto"/>
            <w:left w:val="none" w:sz="0" w:space="0" w:color="auto"/>
            <w:bottom w:val="none" w:sz="0" w:space="0" w:color="auto"/>
            <w:right w:val="none" w:sz="0" w:space="0" w:color="auto"/>
          </w:divBdr>
        </w:div>
        <w:div w:id="848519779">
          <w:marLeft w:val="480"/>
          <w:marRight w:val="0"/>
          <w:marTop w:val="0"/>
          <w:marBottom w:val="0"/>
          <w:divBdr>
            <w:top w:val="none" w:sz="0" w:space="0" w:color="auto"/>
            <w:left w:val="none" w:sz="0" w:space="0" w:color="auto"/>
            <w:bottom w:val="none" w:sz="0" w:space="0" w:color="auto"/>
            <w:right w:val="none" w:sz="0" w:space="0" w:color="auto"/>
          </w:divBdr>
        </w:div>
        <w:div w:id="701370513">
          <w:marLeft w:val="480"/>
          <w:marRight w:val="0"/>
          <w:marTop w:val="0"/>
          <w:marBottom w:val="0"/>
          <w:divBdr>
            <w:top w:val="none" w:sz="0" w:space="0" w:color="auto"/>
            <w:left w:val="none" w:sz="0" w:space="0" w:color="auto"/>
            <w:bottom w:val="none" w:sz="0" w:space="0" w:color="auto"/>
            <w:right w:val="none" w:sz="0" w:space="0" w:color="auto"/>
          </w:divBdr>
        </w:div>
        <w:div w:id="562910858">
          <w:marLeft w:val="480"/>
          <w:marRight w:val="0"/>
          <w:marTop w:val="0"/>
          <w:marBottom w:val="0"/>
          <w:divBdr>
            <w:top w:val="none" w:sz="0" w:space="0" w:color="auto"/>
            <w:left w:val="none" w:sz="0" w:space="0" w:color="auto"/>
            <w:bottom w:val="none" w:sz="0" w:space="0" w:color="auto"/>
            <w:right w:val="none" w:sz="0" w:space="0" w:color="auto"/>
          </w:divBdr>
        </w:div>
        <w:div w:id="253980418">
          <w:marLeft w:val="480"/>
          <w:marRight w:val="0"/>
          <w:marTop w:val="0"/>
          <w:marBottom w:val="0"/>
          <w:divBdr>
            <w:top w:val="none" w:sz="0" w:space="0" w:color="auto"/>
            <w:left w:val="none" w:sz="0" w:space="0" w:color="auto"/>
            <w:bottom w:val="none" w:sz="0" w:space="0" w:color="auto"/>
            <w:right w:val="none" w:sz="0" w:space="0" w:color="auto"/>
          </w:divBdr>
        </w:div>
        <w:div w:id="2129667075">
          <w:marLeft w:val="480"/>
          <w:marRight w:val="0"/>
          <w:marTop w:val="0"/>
          <w:marBottom w:val="0"/>
          <w:divBdr>
            <w:top w:val="none" w:sz="0" w:space="0" w:color="auto"/>
            <w:left w:val="none" w:sz="0" w:space="0" w:color="auto"/>
            <w:bottom w:val="none" w:sz="0" w:space="0" w:color="auto"/>
            <w:right w:val="none" w:sz="0" w:space="0" w:color="auto"/>
          </w:divBdr>
        </w:div>
        <w:div w:id="759639623">
          <w:marLeft w:val="480"/>
          <w:marRight w:val="0"/>
          <w:marTop w:val="0"/>
          <w:marBottom w:val="0"/>
          <w:divBdr>
            <w:top w:val="none" w:sz="0" w:space="0" w:color="auto"/>
            <w:left w:val="none" w:sz="0" w:space="0" w:color="auto"/>
            <w:bottom w:val="none" w:sz="0" w:space="0" w:color="auto"/>
            <w:right w:val="none" w:sz="0" w:space="0" w:color="auto"/>
          </w:divBdr>
        </w:div>
        <w:div w:id="231545098">
          <w:marLeft w:val="480"/>
          <w:marRight w:val="0"/>
          <w:marTop w:val="0"/>
          <w:marBottom w:val="0"/>
          <w:divBdr>
            <w:top w:val="none" w:sz="0" w:space="0" w:color="auto"/>
            <w:left w:val="none" w:sz="0" w:space="0" w:color="auto"/>
            <w:bottom w:val="none" w:sz="0" w:space="0" w:color="auto"/>
            <w:right w:val="none" w:sz="0" w:space="0" w:color="auto"/>
          </w:divBdr>
        </w:div>
        <w:div w:id="154608503">
          <w:marLeft w:val="480"/>
          <w:marRight w:val="0"/>
          <w:marTop w:val="0"/>
          <w:marBottom w:val="0"/>
          <w:divBdr>
            <w:top w:val="none" w:sz="0" w:space="0" w:color="auto"/>
            <w:left w:val="none" w:sz="0" w:space="0" w:color="auto"/>
            <w:bottom w:val="none" w:sz="0" w:space="0" w:color="auto"/>
            <w:right w:val="none" w:sz="0" w:space="0" w:color="auto"/>
          </w:divBdr>
        </w:div>
        <w:div w:id="102457101">
          <w:marLeft w:val="480"/>
          <w:marRight w:val="0"/>
          <w:marTop w:val="0"/>
          <w:marBottom w:val="0"/>
          <w:divBdr>
            <w:top w:val="none" w:sz="0" w:space="0" w:color="auto"/>
            <w:left w:val="none" w:sz="0" w:space="0" w:color="auto"/>
            <w:bottom w:val="none" w:sz="0" w:space="0" w:color="auto"/>
            <w:right w:val="none" w:sz="0" w:space="0" w:color="auto"/>
          </w:divBdr>
        </w:div>
        <w:div w:id="1331450257">
          <w:marLeft w:val="480"/>
          <w:marRight w:val="0"/>
          <w:marTop w:val="0"/>
          <w:marBottom w:val="0"/>
          <w:divBdr>
            <w:top w:val="none" w:sz="0" w:space="0" w:color="auto"/>
            <w:left w:val="none" w:sz="0" w:space="0" w:color="auto"/>
            <w:bottom w:val="none" w:sz="0" w:space="0" w:color="auto"/>
            <w:right w:val="none" w:sz="0" w:space="0" w:color="auto"/>
          </w:divBdr>
        </w:div>
        <w:div w:id="1533297418">
          <w:marLeft w:val="480"/>
          <w:marRight w:val="0"/>
          <w:marTop w:val="0"/>
          <w:marBottom w:val="0"/>
          <w:divBdr>
            <w:top w:val="none" w:sz="0" w:space="0" w:color="auto"/>
            <w:left w:val="none" w:sz="0" w:space="0" w:color="auto"/>
            <w:bottom w:val="none" w:sz="0" w:space="0" w:color="auto"/>
            <w:right w:val="none" w:sz="0" w:space="0" w:color="auto"/>
          </w:divBdr>
        </w:div>
        <w:div w:id="589242245">
          <w:marLeft w:val="480"/>
          <w:marRight w:val="0"/>
          <w:marTop w:val="0"/>
          <w:marBottom w:val="0"/>
          <w:divBdr>
            <w:top w:val="none" w:sz="0" w:space="0" w:color="auto"/>
            <w:left w:val="none" w:sz="0" w:space="0" w:color="auto"/>
            <w:bottom w:val="none" w:sz="0" w:space="0" w:color="auto"/>
            <w:right w:val="none" w:sz="0" w:space="0" w:color="auto"/>
          </w:divBdr>
        </w:div>
        <w:div w:id="863246093">
          <w:marLeft w:val="480"/>
          <w:marRight w:val="0"/>
          <w:marTop w:val="0"/>
          <w:marBottom w:val="0"/>
          <w:divBdr>
            <w:top w:val="none" w:sz="0" w:space="0" w:color="auto"/>
            <w:left w:val="none" w:sz="0" w:space="0" w:color="auto"/>
            <w:bottom w:val="none" w:sz="0" w:space="0" w:color="auto"/>
            <w:right w:val="none" w:sz="0" w:space="0" w:color="auto"/>
          </w:divBdr>
        </w:div>
        <w:div w:id="1189178000">
          <w:marLeft w:val="480"/>
          <w:marRight w:val="0"/>
          <w:marTop w:val="0"/>
          <w:marBottom w:val="0"/>
          <w:divBdr>
            <w:top w:val="none" w:sz="0" w:space="0" w:color="auto"/>
            <w:left w:val="none" w:sz="0" w:space="0" w:color="auto"/>
            <w:bottom w:val="none" w:sz="0" w:space="0" w:color="auto"/>
            <w:right w:val="none" w:sz="0" w:space="0" w:color="auto"/>
          </w:divBdr>
        </w:div>
        <w:div w:id="245110932">
          <w:marLeft w:val="480"/>
          <w:marRight w:val="0"/>
          <w:marTop w:val="0"/>
          <w:marBottom w:val="0"/>
          <w:divBdr>
            <w:top w:val="none" w:sz="0" w:space="0" w:color="auto"/>
            <w:left w:val="none" w:sz="0" w:space="0" w:color="auto"/>
            <w:bottom w:val="none" w:sz="0" w:space="0" w:color="auto"/>
            <w:right w:val="none" w:sz="0" w:space="0" w:color="auto"/>
          </w:divBdr>
        </w:div>
        <w:div w:id="806508232">
          <w:marLeft w:val="480"/>
          <w:marRight w:val="0"/>
          <w:marTop w:val="0"/>
          <w:marBottom w:val="0"/>
          <w:divBdr>
            <w:top w:val="none" w:sz="0" w:space="0" w:color="auto"/>
            <w:left w:val="none" w:sz="0" w:space="0" w:color="auto"/>
            <w:bottom w:val="none" w:sz="0" w:space="0" w:color="auto"/>
            <w:right w:val="none" w:sz="0" w:space="0" w:color="auto"/>
          </w:divBdr>
        </w:div>
        <w:div w:id="935753852">
          <w:marLeft w:val="480"/>
          <w:marRight w:val="0"/>
          <w:marTop w:val="0"/>
          <w:marBottom w:val="0"/>
          <w:divBdr>
            <w:top w:val="none" w:sz="0" w:space="0" w:color="auto"/>
            <w:left w:val="none" w:sz="0" w:space="0" w:color="auto"/>
            <w:bottom w:val="none" w:sz="0" w:space="0" w:color="auto"/>
            <w:right w:val="none" w:sz="0" w:space="0" w:color="auto"/>
          </w:divBdr>
        </w:div>
        <w:div w:id="486897630">
          <w:marLeft w:val="480"/>
          <w:marRight w:val="0"/>
          <w:marTop w:val="0"/>
          <w:marBottom w:val="0"/>
          <w:divBdr>
            <w:top w:val="none" w:sz="0" w:space="0" w:color="auto"/>
            <w:left w:val="none" w:sz="0" w:space="0" w:color="auto"/>
            <w:bottom w:val="none" w:sz="0" w:space="0" w:color="auto"/>
            <w:right w:val="none" w:sz="0" w:space="0" w:color="auto"/>
          </w:divBdr>
        </w:div>
        <w:div w:id="1301883185">
          <w:marLeft w:val="480"/>
          <w:marRight w:val="0"/>
          <w:marTop w:val="0"/>
          <w:marBottom w:val="0"/>
          <w:divBdr>
            <w:top w:val="none" w:sz="0" w:space="0" w:color="auto"/>
            <w:left w:val="none" w:sz="0" w:space="0" w:color="auto"/>
            <w:bottom w:val="none" w:sz="0" w:space="0" w:color="auto"/>
            <w:right w:val="none" w:sz="0" w:space="0" w:color="auto"/>
          </w:divBdr>
        </w:div>
        <w:div w:id="1606385325">
          <w:marLeft w:val="480"/>
          <w:marRight w:val="0"/>
          <w:marTop w:val="0"/>
          <w:marBottom w:val="0"/>
          <w:divBdr>
            <w:top w:val="none" w:sz="0" w:space="0" w:color="auto"/>
            <w:left w:val="none" w:sz="0" w:space="0" w:color="auto"/>
            <w:bottom w:val="none" w:sz="0" w:space="0" w:color="auto"/>
            <w:right w:val="none" w:sz="0" w:space="0" w:color="auto"/>
          </w:divBdr>
        </w:div>
        <w:div w:id="1493570862">
          <w:marLeft w:val="480"/>
          <w:marRight w:val="0"/>
          <w:marTop w:val="0"/>
          <w:marBottom w:val="0"/>
          <w:divBdr>
            <w:top w:val="none" w:sz="0" w:space="0" w:color="auto"/>
            <w:left w:val="none" w:sz="0" w:space="0" w:color="auto"/>
            <w:bottom w:val="none" w:sz="0" w:space="0" w:color="auto"/>
            <w:right w:val="none" w:sz="0" w:space="0" w:color="auto"/>
          </w:divBdr>
        </w:div>
        <w:div w:id="486556688">
          <w:marLeft w:val="480"/>
          <w:marRight w:val="0"/>
          <w:marTop w:val="0"/>
          <w:marBottom w:val="0"/>
          <w:divBdr>
            <w:top w:val="none" w:sz="0" w:space="0" w:color="auto"/>
            <w:left w:val="none" w:sz="0" w:space="0" w:color="auto"/>
            <w:bottom w:val="none" w:sz="0" w:space="0" w:color="auto"/>
            <w:right w:val="none" w:sz="0" w:space="0" w:color="auto"/>
          </w:divBdr>
        </w:div>
        <w:div w:id="1484468178">
          <w:marLeft w:val="480"/>
          <w:marRight w:val="0"/>
          <w:marTop w:val="0"/>
          <w:marBottom w:val="0"/>
          <w:divBdr>
            <w:top w:val="none" w:sz="0" w:space="0" w:color="auto"/>
            <w:left w:val="none" w:sz="0" w:space="0" w:color="auto"/>
            <w:bottom w:val="none" w:sz="0" w:space="0" w:color="auto"/>
            <w:right w:val="none" w:sz="0" w:space="0" w:color="auto"/>
          </w:divBdr>
        </w:div>
        <w:div w:id="2035227300">
          <w:marLeft w:val="480"/>
          <w:marRight w:val="0"/>
          <w:marTop w:val="0"/>
          <w:marBottom w:val="0"/>
          <w:divBdr>
            <w:top w:val="none" w:sz="0" w:space="0" w:color="auto"/>
            <w:left w:val="none" w:sz="0" w:space="0" w:color="auto"/>
            <w:bottom w:val="none" w:sz="0" w:space="0" w:color="auto"/>
            <w:right w:val="none" w:sz="0" w:space="0" w:color="auto"/>
          </w:divBdr>
        </w:div>
        <w:div w:id="1689140255">
          <w:marLeft w:val="480"/>
          <w:marRight w:val="0"/>
          <w:marTop w:val="0"/>
          <w:marBottom w:val="0"/>
          <w:divBdr>
            <w:top w:val="none" w:sz="0" w:space="0" w:color="auto"/>
            <w:left w:val="none" w:sz="0" w:space="0" w:color="auto"/>
            <w:bottom w:val="none" w:sz="0" w:space="0" w:color="auto"/>
            <w:right w:val="none" w:sz="0" w:space="0" w:color="auto"/>
          </w:divBdr>
        </w:div>
        <w:div w:id="62412868">
          <w:marLeft w:val="480"/>
          <w:marRight w:val="0"/>
          <w:marTop w:val="0"/>
          <w:marBottom w:val="0"/>
          <w:divBdr>
            <w:top w:val="none" w:sz="0" w:space="0" w:color="auto"/>
            <w:left w:val="none" w:sz="0" w:space="0" w:color="auto"/>
            <w:bottom w:val="none" w:sz="0" w:space="0" w:color="auto"/>
            <w:right w:val="none" w:sz="0" w:space="0" w:color="auto"/>
          </w:divBdr>
        </w:div>
      </w:divsChild>
    </w:div>
    <w:div w:id="1056198367">
      <w:bodyDiv w:val="1"/>
      <w:marLeft w:val="0"/>
      <w:marRight w:val="0"/>
      <w:marTop w:val="0"/>
      <w:marBottom w:val="0"/>
      <w:divBdr>
        <w:top w:val="none" w:sz="0" w:space="0" w:color="auto"/>
        <w:left w:val="none" w:sz="0" w:space="0" w:color="auto"/>
        <w:bottom w:val="none" w:sz="0" w:space="0" w:color="auto"/>
        <w:right w:val="none" w:sz="0" w:space="0" w:color="auto"/>
      </w:divBdr>
    </w:div>
    <w:div w:id="1056199395">
      <w:bodyDiv w:val="1"/>
      <w:marLeft w:val="0"/>
      <w:marRight w:val="0"/>
      <w:marTop w:val="0"/>
      <w:marBottom w:val="0"/>
      <w:divBdr>
        <w:top w:val="none" w:sz="0" w:space="0" w:color="auto"/>
        <w:left w:val="none" w:sz="0" w:space="0" w:color="auto"/>
        <w:bottom w:val="none" w:sz="0" w:space="0" w:color="auto"/>
        <w:right w:val="none" w:sz="0" w:space="0" w:color="auto"/>
      </w:divBdr>
      <w:divsChild>
        <w:div w:id="119231565">
          <w:marLeft w:val="480"/>
          <w:marRight w:val="0"/>
          <w:marTop w:val="0"/>
          <w:marBottom w:val="0"/>
          <w:divBdr>
            <w:top w:val="none" w:sz="0" w:space="0" w:color="auto"/>
            <w:left w:val="none" w:sz="0" w:space="0" w:color="auto"/>
            <w:bottom w:val="none" w:sz="0" w:space="0" w:color="auto"/>
            <w:right w:val="none" w:sz="0" w:space="0" w:color="auto"/>
          </w:divBdr>
        </w:div>
        <w:div w:id="1329556983">
          <w:marLeft w:val="480"/>
          <w:marRight w:val="0"/>
          <w:marTop w:val="0"/>
          <w:marBottom w:val="0"/>
          <w:divBdr>
            <w:top w:val="none" w:sz="0" w:space="0" w:color="auto"/>
            <w:left w:val="none" w:sz="0" w:space="0" w:color="auto"/>
            <w:bottom w:val="none" w:sz="0" w:space="0" w:color="auto"/>
            <w:right w:val="none" w:sz="0" w:space="0" w:color="auto"/>
          </w:divBdr>
        </w:div>
        <w:div w:id="483013853">
          <w:marLeft w:val="480"/>
          <w:marRight w:val="0"/>
          <w:marTop w:val="0"/>
          <w:marBottom w:val="0"/>
          <w:divBdr>
            <w:top w:val="none" w:sz="0" w:space="0" w:color="auto"/>
            <w:left w:val="none" w:sz="0" w:space="0" w:color="auto"/>
            <w:bottom w:val="none" w:sz="0" w:space="0" w:color="auto"/>
            <w:right w:val="none" w:sz="0" w:space="0" w:color="auto"/>
          </w:divBdr>
        </w:div>
        <w:div w:id="587349014">
          <w:marLeft w:val="480"/>
          <w:marRight w:val="0"/>
          <w:marTop w:val="0"/>
          <w:marBottom w:val="0"/>
          <w:divBdr>
            <w:top w:val="none" w:sz="0" w:space="0" w:color="auto"/>
            <w:left w:val="none" w:sz="0" w:space="0" w:color="auto"/>
            <w:bottom w:val="none" w:sz="0" w:space="0" w:color="auto"/>
            <w:right w:val="none" w:sz="0" w:space="0" w:color="auto"/>
          </w:divBdr>
        </w:div>
        <w:div w:id="1858501549">
          <w:marLeft w:val="480"/>
          <w:marRight w:val="0"/>
          <w:marTop w:val="0"/>
          <w:marBottom w:val="0"/>
          <w:divBdr>
            <w:top w:val="none" w:sz="0" w:space="0" w:color="auto"/>
            <w:left w:val="none" w:sz="0" w:space="0" w:color="auto"/>
            <w:bottom w:val="none" w:sz="0" w:space="0" w:color="auto"/>
            <w:right w:val="none" w:sz="0" w:space="0" w:color="auto"/>
          </w:divBdr>
        </w:div>
        <w:div w:id="1273514538">
          <w:marLeft w:val="480"/>
          <w:marRight w:val="0"/>
          <w:marTop w:val="0"/>
          <w:marBottom w:val="0"/>
          <w:divBdr>
            <w:top w:val="none" w:sz="0" w:space="0" w:color="auto"/>
            <w:left w:val="none" w:sz="0" w:space="0" w:color="auto"/>
            <w:bottom w:val="none" w:sz="0" w:space="0" w:color="auto"/>
            <w:right w:val="none" w:sz="0" w:space="0" w:color="auto"/>
          </w:divBdr>
        </w:div>
        <w:div w:id="1165785617">
          <w:marLeft w:val="480"/>
          <w:marRight w:val="0"/>
          <w:marTop w:val="0"/>
          <w:marBottom w:val="0"/>
          <w:divBdr>
            <w:top w:val="none" w:sz="0" w:space="0" w:color="auto"/>
            <w:left w:val="none" w:sz="0" w:space="0" w:color="auto"/>
            <w:bottom w:val="none" w:sz="0" w:space="0" w:color="auto"/>
            <w:right w:val="none" w:sz="0" w:space="0" w:color="auto"/>
          </w:divBdr>
        </w:div>
        <w:div w:id="566376178">
          <w:marLeft w:val="480"/>
          <w:marRight w:val="0"/>
          <w:marTop w:val="0"/>
          <w:marBottom w:val="0"/>
          <w:divBdr>
            <w:top w:val="none" w:sz="0" w:space="0" w:color="auto"/>
            <w:left w:val="none" w:sz="0" w:space="0" w:color="auto"/>
            <w:bottom w:val="none" w:sz="0" w:space="0" w:color="auto"/>
            <w:right w:val="none" w:sz="0" w:space="0" w:color="auto"/>
          </w:divBdr>
        </w:div>
        <w:div w:id="1963920375">
          <w:marLeft w:val="480"/>
          <w:marRight w:val="0"/>
          <w:marTop w:val="0"/>
          <w:marBottom w:val="0"/>
          <w:divBdr>
            <w:top w:val="none" w:sz="0" w:space="0" w:color="auto"/>
            <w:left w:val="none" w:sz="0" w:space="0" w:color="auto"/>
            <w:bottom w:val="none" w:sz="0" w:space="0" w:color="auto"/>
            <w:right w:val="none" w:sz="0" w:space="0" w:color="auto"/>
          </w:divBdr>
        </w:div>
        <w:div w:id="1209217464">
          <w:marLeft w:val="480"/>
          <w:marRight w:val="0"/>
          <w:marTop w:val="0"/>
          <w:marBottom w:val="0"/>
          <w:divBdr>
            <w:top w:val="none" w:sz="0" w:space="0" w:color="auto"/>
            <w:left w:val="none" w:sz="0" w:space="0" w:color="auto"/>
            <w:bottom w:val="none" w:sz="0" w:space="0" w:color="auto"/>
            <w:right w:val="none" w:sz="0" w:space="0" w:color="auto"/>
          </w:divBdr>
        </w:div>
        <w:div w:id="290328632">
          <w:marLeft w:val="480"/>
          <w:marRight w:val="0"/>
          <w:marTop w:val="0"/>
          <w:marBottom w:val="0"/>
          <w:divBdr>
            <w:top w:val="none" w:sz="0" w:space="0" w:color="auto"/>
            <w:left w:val="none" w:sz="0" w:space="0" w:color="auto"/>
            <w:bottom w:val="none" w:sz="0" w:space="0" w:color="auto"/>
            <w:right w:val="none" w:sz="0" w:space="0" w:color="auto"/>
          </w:divBdr>
        </w:div>
        <w:div w:id="1625311246">
          <w:marLeft w:val="480"/>
          <w:marRight w:val="0"/>
          <w:marTop w:val="0"/>
          <w:marBottom w:val="0"/>
          <w:divBdr>
            <w:top w:val="none" w:sz="0" w:space="0" w:color="auto"/>
            <w:left w:val="none" w:sz="0" w:space="0" w:color="auto"/>
            <w:bottom w:val="none" w:sz="0" w:space="0" w:color="auto"/>
            <w:right w:val="none" w:sz="0" w:space="0" w:color="auto"/>
          </w:divBdr>
        </w:div>
        <w:div w:id="1094127270">
          <w:marLeft w:val="480"/>
          <w:marRight w:val="0"/>
          <w:marTop w:val="0"/>
          <w:marBottom w:val="0"/>
          <w:divBdr>
            <w:top w:val="none" w:sz="0" w:space="0" w:color="auto"/>
            <w:left w:val="none" w:sz="0" w:space="0" w:color="auto"/>
            <w:bottom w:val="none" w:sz="0" w:space="0" w:color="auto"/>
            <w:right w:val="none" w:sz="0" w:space="0" w:color="auto"/>
          </w:divBdr>
        </w:div>
        <w:div w:id="116532373">
          <w:marLeft w:val="480"/>
          <w:marRight w:val="0"/>
          <w:marTop w:val="0"/>
          <w:marBottom w:val="0"/>
          <w:divBdr>
            <w:top w:val="none" w:sz="0" w:space="0" w:color="auto"/>
            <w:left w:val="none" w:sz="0" w:space="0" w:color="auto"/>
            <w:bottom w:val="none" w:sz="0" w:space="0" w:color="auto"/>
            <w:right w:val="none" w:sz="0" w:space="0" w:color="auto"/>
          </w:divBdr>
        </w:div>
        <w:div w:id="798189698">
          <w:marLeft w:val="480"/>
          <w:marRight w:val="0"/>
          <w:marTop w:val="0"/>
          <w:marBottom w:val="0"/>
          <w:divBdr>
            <w:top w:val="none" w:sz="0" w:space="0" w:color="auto"/>
            <w:left w:val="none" w:sz="0" w:space="0" w:color="auto"/>
            <w:bottom w:val="none" w:sz="0" w:space="0" w:color="auto"/>
            <w:right w:val="none" w:sz="0" w:space="0" w:color="auto"/>
          </w:divBdr>
        </w:div>
        <w:div w:id="1574392866">
          <w:marLeft w:val="480"/>
          <w:marRight w:val="0"/>
          <w:marTop w:val="0"/>
          <w:marBottom w:val="0"/>
          <w:divBdr>
            <w:top w:val="none" w:sz="0" w:space="0" w:color="auto"/>
            <w:left w:val="none" w:sz="0" w:space="0" w:color="auto"/>
            <w:bottom w:val="none" w:sz="0" w:space="0" w:color="auto"/>
            <w:right w:val="none" w:sz="0" w:space="0" w:color="auto"/>
          </w:divBdr>
        </w:div>
        <w:div w:id="108209864">
          <w:marLeft w:val="480"/>
          <w:marRight w:val="0"/>
          <w:marTop w:val="0"/>
          <w:marBottom w:val="0"/>
          <w:divBdr>
            <w:top w:val="none" w:sz="0" w:space="0" w:color="auto"/>
            <w:left w:val="none" w:sz="0" w:space="0" w:color="auto"/>
            <w:bottom w:val="none" w:sz="0" w:space="0" w:color="auto"/>
            <w:right w:val="none" w:sz="0" w:space="0" w:color="auto"/>
          </w:divBdr>
        </w:div>
        <w:div w:id="560294302">
          <w:marLeft w:val="480"/>
          <w:marRight w:val="0"/>
          <w:marTop w:val="0"/>
          <w:marBottom w:val="0"/>
          <w:divBdr>
            <w:top w:val="none" w:sz="0" w:space="0" w:color="auto"/>
            <w:left w:val="none" w:sz="0" w:space="0" w:color="auto"/>
            <w:bottom w:val="none" w:sz="0" w:space="0" w:color="auto"/>
            <w:right w:val="none" w:sz="0" w:space="0" w:color="auto"/>
          </w:divBdr>
        </w:div>
        <w:div w:id="1790706541">
          <w:marLeft w:val="480"/>
          <w:marRight w:val="0"/>
          <w:marTop w:val="0"/>
          <w:marBottom w:val="0"/>
          <w:divBdr>
            <w:top w:val="none" w:sz="0" w:space="0" w:color="auto"/>
            <w:left w:val="none" w:sz="0" w:space="0" w:color="auto"/>
            <w:bottom w:val="none" w:sz="0" w:space="0" w:color="auto"/>
            <w:right w:val="none" w:sz="0" w:space="0" w:color="auto"/>
          </w:divBdr>
        </w:div>
        <w:div w:id="1548294267">
          <w:marLeft w:val="480"/>
          <w:marRight w:val="0"/>
          <w:marTop w:val="0"/>
          <w:marBottom w:val="0"/>
          <w:divBdr>
            <w:top w:val="none" w:sz="0" w:space="0" w:color="auto"/>
            <w:left w:val="none" w:sz="0" w:space="0" w:color="auto"/>
            <w:bottom w:val="none" w:sz="0" w:space="0" w:color="auto"/>
            <w:right w:val="none" w:sz="0" w:space="0" w:color="auto"/>
          </w:divBdr>
        </w:div>
        <w:div w:id="1558974929">
          <w:marLeft w:val="480"/>
          <w:marRight w:val="0"/>
          <w:marTop w:val="0"/>
          <w:marBottom w:val="0"/>
          <w:divBdr>
            <w:top w:val="none" w:sz="0" w:space="0" w:color="auto"/>
            <w:left w:val="none" w:sz="0" w:space="0" w:color="auto"/>
            <w:bottom w:val="none" w:sz="0" w:space="0" w:color="auto"/>
            <w:right w:val="none" w:sz="0" w:space="0" w:color="auto"/>
          </w:divBdr>
        </w:div>
        <w:div w:id="921724463">
          <w:marLeft w:val="480"/>
          <w:marRight w:val="0"/>
          <w:marTop w:val="0"/>
          <w:marBottom w:val="0"/>
          <w:divBdr>
            <w:top w:val="none" w:sz="0" w:space="0" w:color="auto"/>
            <w:left w:val="none" w:sz="0" w:space="0" w:color="auto"/>
            <w:bottom w:val="none" w:sz="0" w:space="0" w:color="auto"/>
            <w:right w:val="none" w:sz="0" w:space="0" w:color="auto"/>
          </w:divBdr>
        </w:div>
        <w:div w:id="1648165375">
          <w:marLeft w:val="480"/>
          <w:marRight w:val="0"/>
          <w:marTop w:val="0"/>
          <w:marBottom w:val="0"/>
          <w:divBdr>
            <w:top w:val="none" w:sz="0" w:space="0" w:color="auto"/>
            <w:left w:val="none" w:sz="0" w:space="0" w:color="auto"/>
            <w:bottom w:val="none" w:sz="0" w:space="0" w:color="auto"/>
            <w:right w:val="none" w:sz="0" w:space="0" w:color="auto"/>
          </w:divBdr>
        </w:div>
      </w:divsChild>
    </w:div>
    <w:div w:id="1056659292">
      <w:bodyDiv w:val="1"/>
      <w:marLeft w:val="0"/>
      <w:marRight w:val="0"/>
      <w:marTop w:val="0"/>
      <w:marBottom w:val="0"/>
      <w:divBdr>
        <w:top w:val="none" w:sz="0" w:space="0" w:color="auto"/>
        <w:left w:val="none" w:sz="0" w:space="0" w:color="auto"/>
        <w:bottom w:val="none" w:sz="0" w:space="0" w:color="auto"/>
        <w:right w:val="none" w:sz="0" w:space="0" w:color="auto"/>
      </w:divBdr>
      <w:divsChild>
        <w:div w:id="1009941129">
          <w:marLeft w:val="480"/>
          <w:marRight w:val="0"/>
          <w:marTop w:val="0"/>
          <w:marBottom w:val="0"/>
          <w:divBdr>
            <w:top w:val="none" w:sz="0" w:space="0" w:color="auto"/>
            <w:left w:val="none" w:sz="0" w:space="0" w:color="auto"/>
            <w:bottom w:val="none" w:sz="0" w:space="0" w:color="auto"/>
            <w:right w:val="none" w:sz="0" w:space="0" w:color="auto"/>
          </w:divBdr>
        </w:div>
        <w:div w:id="2029596369">
          <w:marLeft w:val="480"/>
          <w:marRight w:val="0"/>
          <w:marTop w:val="0"/>
          <w:marBottom w:val="0"/>
          <w:divBdr>
            <w:top w:val="none" w:sz="0" w:space="0" w:color="auto"/>
            <w:left w:val="none" w:sz="0" w:space="0" w:color="auto"/>
            <w:bottom w:val="none" w:sz="0" w:space="0" w:color="auto"/>
            <w:right w:val="none" w:sz="0" w:space="0" w:color="auto"/>
          </w:divBdr>
        </w:div>
        <w:div w:id="1420907807">
          <w:marLeft w:val="480"/>
          <w:marRight w:val="0"/>
          <w:marTop w:val="0"/>
          <w:marBottom w:val="0"/>
          <w:divBdr>
            <w:top w:val="none" w:sz="0" w:space="0" w:color="auto"/>
            <w:left w:val="none" w:sz="0" w:space="0" w:color="auto"/>
            <w:bottom w:val="none" w:sz="0" w:space="0" w:color="auto"/>
            <w:right w:val="none" w:sz="0" w:space="0" w:color="auto"/>
          </w:divBdr>
        </w:div>
        <w:div w:id="1257979111">
          <w:marLeft w:val="480"/>
          <w:marRight w:val="0"/>
          <w:marTop w:val="0"/>
          <w:marBottom w:val="0"/>
          <w:divBdr>
            <w:top w:val="none" w:sz="0" w:space="0" w:color="auto"/>
            <w:left w:val="none" w:sz="0" w:space="0" w:color="auto"/>
            <w:bottom w:val="none" w:sz="0" w:space="0" w:color="auto"/>
            <w:right w:val="none" w:sz="0" w:space="0" w:color="auto"/>
          </w:divBdr>
        </w:div>
        <w:div w:id="1567715177">
          <w:marLeft w:val="480"/>
          <w:marRight w:val="0"/>
          <w:marTop w:val="0"/>
          <w:marBottom w:val="0"/>
          <w:divBdr>
            <w:top w:val="none" w:sz="0" w:space="0" w:color="auto"/>
            <w:left w:val="none" w:sz="0" w:space="0" w:color="auto"/>
            <w:bottom w:val="none" w:sz="0" w:space="0" w:color="auto"/>
            <w:right w:val="none" w:sz="0" w:space="0" w:color="auto"/>
          </w:divBdr>
        </w:div>
        <w:div w:id="680667451">
          <w:marLeft w:val="480"/>
          <w:marRight w:val="0"/>
          <w:marTop w:val="0"/>
          <w:marBottom w:val="0"/>
          <w:divBdr>
            <w:top w:val="none" w:sz="0" w:space="0" w:color="auto"/>
            <w:left w:val="none" w:sz="0" w:space="0" w:color="auto"/>
            <w:bottom w:val="none" w:sz="0" w:space="0" w:color="auto"/>
            <w:right w:val="none" w:sz="0" w:space="0" w:color="auto"/>
          </w:divBdr>
        </w:div>
        <w:div w:id="167447368">
          <w:marLeft w:val="480"/>
          <w:marRight w:val="0"/>
          <w:marTop w:val="0"/>
          <w:marBottom w:val="0"/>
          <w:divBdr>
            <w:top w:val="none" w:sz="0" w:space="0" w:color="auto"/>
            <w:left w:val="none" w:sz="0" w:space="0" w:color="auto"/>
            <w:bottom w:val="none" w:sz="0" w:space="0" w:color="auto"/>
            <w:right w:val="none" w:sz="0" w:space="0" w:color="auto"/>
          </w:divBdr>
        </w:div>
        <w:div w:id="1708603718">
          <w:marLeft w:val="480"/>
          <w:marRight w:val="0"/>
          <w:marTop w:val="0"/>
          <w:marBottom w:val="0"/>
          <w:divBdr>
            <w:top w:val="none" w:sz="0" w:space="0" w:color="auto"/>
            <w:left w:val="none" w:sz="0" w:space="0" w:color="auto"/>
            <w:bottom w:val="none" w:sz="0" w:space="0" w:color="auto"/>
            <w:right w:val="none" w:sz="0" w:space="0" w:color="auto"/>
          </w:divBdr>
        </w:div>
        <w:div w:id="1640502368">
          <w:marLeft w:val="480"/>
          <w:marRight w:val="0"/>
          <w:marTop w:val="0"/>
          <w:marBottom w:val="0"/>
          <w:divBdr>
            <w:top w:val="none" w:sz="0" w:space="0" w:color="auto"/>
            <w:left w:val="none" w:sz="0" w:space="0" w:color="auto"/>
            <w:bottom w:val="none" w:sz="0" w:space="0" w:color="auto"/>
            <w:right w:val="none" w:sz="0" w:space="0" w:color="auto"/>
          </w:divBdr>
        </w:div>
        <w:div w:id="1555315948">
          <w:marLeft w:val="480"/>
          <w:marRight w:val="0"/>
          <w:marTop w:val="0"/>
          <w:marBottom w:val="0"/>
          <w:divBdr>
            <w:top w:val="none" w:sz="0" w:space="0" w:color="auto"/>
            <w:left w:val="none" w:sz="0" w:space="0" w:color="auto"/>
            <w:bottom w:val="none" w:sz="0" w:space="0" w:color="auto"/>
            <w:right w:val="none" w:sz="0" w:space="0" w:color="auto"/>
          </w:divBdr>
        </w:div>
        <w:div w:id="1117258242">
          <w:marLeft w:val="480"/>
          <w:marRight w:val="0"/>
          <w:marTop w:val="0"/>
          <w:marBottom w:val="0"/>
          <w:divBdr>
            <w:top w:val="none" w:sz="0" w:space="0" w:color="auto"/>
            <w:left w:val="none" w:sz="0" w:space="0" w:color="auto"/>
            <w:bottom w:val="none" w:sz="0" w:space="0" w:color="auto"/>
            <w:right w:val="none" w:sz="0" w:space="0" w:color="auto"/>
          </w:divBdr>
        </w:div>
        <w:div w:id="1215463192">
          <w:marLeft w:val="480"/>
          <w:marRight w:val="0"/>
          <w:marTop w:val="0"/>
          <w:marBottom w:val="0"/>
          <w:divBdr>
            <w:top w:val="none" w:sz="0" w:space="0" w:color="auto"/>
            <w:left w:val="none" w:sz="0" w:space="0" w:color="auto"/>
            <w:bottom w:val="none" w:sz="0" w:space="0" w:color="auto"/>
            <w:right w:val="none" w:sz="0" w:space="0" w:color="auto"/>
          </w:divBdr>
        </w:div>
        <w:div w:id="1902330490">
          <w:marLeft w:val="480"/>
          <w:marRight w:val="0"/>
          <w:marTop w:val="0"/>
          <w:marBottom w:val="0"/>
          <w:divBdr>
            <w:top w:val="none" w:sz="0" w:space="0" w:color="auto"/>
            <w:left w:val="none" w:sz="0" w:space="0" w:color="auto"/>
            <w:bottom w:val="none" w:sz="0" w:space="0" w:color="auto"/>
            <w:right w:val="none" w:sz="0" w:space="0" w:color="auto"/>
          </w:divBdr>
        </w:div>
        <w:div w:id="1086658031">
          <w:marLeft w:val="480"/>
          <w:marRight w:val="0"/>
          <w:marTop w:val="0"/>
          <w:marBottom w:val="0"/>
          <w:divBdr>
            <w:top w:val="none" w:sz="0" w:space="0" w:color="auto"/>
            <w:left w:val="none" w:sz="0" w:space="0" w:color="auto"/>
            <w:bottom w:val="none" w:sz="0" w:space="0" w:color="auto"/>
            <w:right w:val="none" w:sz="0" w:space="0" w:color="auto"/>
          </w:divBdr>
        </w:div>
        <w:div w:id="1948728994">
          <w:marLeft w:val="480"/>
          <w:marRight w:val="0"/>
          <w:marTop w:val="0"/>
          <w:marBottom w:val="0"/>
          <w:divBdr>
            <w:top w:val="none" w:sz="0" w:space="0" w:color="auto"/>
            <w:left w:val="none" w:sz="0" w:space="0" w:color="auto"/>
            <w:bottom w:val="none" w:sz="0" w:space="0" w:color="auto"/>
            <w:right w:val="none" w:sz="0" w:space="0" w:color="auto"/>
          </w:divBdr>
        </w:div>
        <w:div w:id="812529188">
          <w:marLeft w:val="480"/>
          <w:marRight w:val="0"/>
          <w:marTop w:val="0"/>
          <w:marBottom w:val="0"/>
          <w:divBdr>
            <w:top w:val="none" w:sz="0" w:space="0" w:color="auto"/>
            <w:left w:val="none" w:sz="0" w:space="0" w:color="auto"/>
            <w:bottom w:val="none" w:sz="0" w:space="0" w:color="auto"/>
            <w:right w:val="none" w:sz="0" w:space="0" w:color="auto"/>
          </w:divBdr>
        </w:div>
        <w:div w:id="1049063840">
          <w:marLeft w:val="480"/>
          <w:marRight w:val="0"/>
          <w:marTop w:val="0"/>
          <w:marBottom w:val="0"/>
          <w:divBdr>
            <w:top w:val="none" w:sz="0" w:space="0" w:color="auto"/>
            <w:left w:val="none" w:sz="0" w:space="0" w:color="auto"/>
            <w:bottom w:val="none" w:sz="0" w:space="0" w:color="auto"/>
            <w:right w:val="none" w:sz="0" w:space="0" w:color="auto"/>
          </w:divBdr>
        </w:div>
        <w:div w:id="935401447">
          <w:marLeft w:val="480"/>
          <w:marRight w:val="0"/>
          <w:marTop w:val="0"/>
          <w:marBottom w:val="0"/>
          <w:divBdr>
            <w:top w:val="none" w:sz="0" w:space="0" w:color="auto"/>
            <w:left w:val="none" w:sz="0" w:space="0" w:color="auto"/>
            <w:bottom w:val="none" w:sz="0" w:space="0" w:color="auto"/>
            <w:right w:val="none" w:sz="0" w:space="0" w:color="auto"/>
          </w:divBdr>
        </w:div>
        <w:div w:id="1095636118">
          <w:marLeft w:val="480"/>
          <w:marRight w:val="0"/>
          <w:marTop w:val="0"/>
          <w:marBottom w:val="0"/>
          <w:divBdr>
            <w:top w:val="none" w:sz="0" w:space="0" w:color="auto"/>
            <w:left w:val="none" w:sz="0" w:space="0" w:color="auto"/>
            <w:bottom w:val="none" w:sz="0" w:space="0" w:color="auto"/>
            <w:right w:val="none" w:sz="0" w:space="0" w:color="auto"/>
          </w:divBdr>
        </w:div>
        <w:div w:id="706294659">
          <w:marLeft w:val="480"/>
          <w:marRight w:val="0"/>
          <w:marTop w:val="0"/>
          <w:marBottom w:val="0"/>
          <w:divBdr>
            <w:top w:val="none" w:sz="0" w:space="0" w:color="auto"/>
            <w:left w:val="none" w:sz="0" w:space="0" w:color="auto"/>
            <w:bottom w:val="none" w:sz="0" w:space="0" w:color="auto"/>
            <w:right w:val="none" w:sz="0" w:space="0" w:color="auto"/>
          </w:divBdr>
        </w:div>
        <w:div w:id="905410452">
          <w:marLeft w:val="480"/>
          <w:marRight w:val="0"/>
          <w:marTop w:val="0"/>
          <w:marBottom w:val="0"/>
          <w:divBdr>
            <w:top w:val="none" w:sz="0" w:space="0" w:color="auto"/>
            <w:left w:val="none" w:sz="0" w:space="0" w:color="auto"/>
            <w:bottom w:val="none" w:sz="0" w:space="0" w:color="auto"/>
            <w:right w:val="none" w:sz="0" w:space="0" w:color="auto"/>
          </w:divBdr>
        </w:div>
        <w:div w:id="1261838491">
          <w:marLeft w:val="480"/>
          <w:marRight w:val="0"/>
          <w:marTop w:val="0"/>
          <w:marBottom w:val="0"/>
          <w:divBdr>
            <w:top w:val="none" w:sz="0" w:space="0" w:color="auto"/>
            <w:left w:val="none" w:sz="0" w:space="0" w:color="auto"/>
            <w:bottom w:val="none" w:sz="0" w:space="0" w:color="auto"/>
            <w:right w:val="none" w:sz="0" w:space="0" w:color="auto"/>
          </w:divBdr>
        </w:div>
        <w:div w:id="957681640">
          <w:marLeft w:val="480"/>
          <w:marRight w:val="0"/>
          <w:marTop w:val="0"/>
          <w:marBottom w:val="0"/>
          <w:divBdr>
            <w:top w:val="none" w:sz="0" w:space="0" w:color="auto"/>
            <w:left w:val="none" w:sz="0" w:space="0" w:color="auto"/>
            <w:bottom w:val="none" w:sz="0" w:space="0" w:color="auto"/>
            <w:right w:val="none" w:sz="0" w:space="0" w:color="auto"/>
          </w:divBdr>
        </w:div>
        <w:div w:id="1660765779">
          <w:marLeft w:val="480"/>
          <w:marRight w:val="0"/>
          <w:marTop w:val="0"/>
          <w:marBottom w:val="0"/>
          <w:divBdr>
            <w:top w:val="none" w:sz="0" w:space="0" w:color="auto"/>
            <w:left w:val="none" w:sz="0" w:space="0" w:color="auto"/>
            <w:bottom w:val="none" w:sz="0" w:space="0" w:color="auto"/>
            <w:right w:val="none" w:sz="0" w:space="0" w:color="auto"/>
          </w:divBdr>
        </w:div>
        <w:div w:id="777800004">
          <w:marLeft w:val="480"/>
          <w:marRight w:val="0"/>
          <w:marTop w:val="0"/>
          <w:marBottom w:val="0"/>
          <w:divBdr>
            <w:top w:val="none" w:sz="0" w:space="0" w:color="auto"/>
            <w:left w:val="none" w:sz="0" w:space="0" w:color="auto"/>
            <w:bottom w:val="none" w:sz="0" w:space="0" w:color="auto"/>
            <w:right w:val="none" w:sz="0" w:space="0" w:color="auto"/>
          </w:divBdr>
        </w:div>
        <w:div w:id="2046639375">
          <w:marLeft w:val="480"/>
          <w:marRight w:val="0"/>
          <w:marTop w:val="0"/>
          <w:marBottom w:val="0"/>
          <w:divBdr>
            <w:top w:val="none" w:sz="0" w:space="0" w:color="auto"/>
            <w:left w:val="none" w:sz="0" w:space="0" w:color="auto"/>
            <w:bottom w:val="none" w:sz="0" w:space="0" w:color="auto"/>
            <w:right w:val="none" w:sz="0" w:space="0" w:color="auto"/>
          </w:divBdr>
        </w:div>
        <w:div w:id="1194995107">
          <w:marLeft w:val="480"/>
          <w:marRight w:val="0"/>
          <w:marTop w:val="0"/>
          <w:marBottom w:val="0"/>
          <w:divBdr>
            <w:top w:val="none" w:sz="0" w:space="0" w:color="auto"/>
            <w:left w:val="none" w:sz="0" w:space="0" w:color="auto"/>
            <w:bottom w:val="none" w:sz="0" w:space="0" w:color="auto"/>
            <w:right w:val="none" w:sz="0" w:space="0" w:color="auto"/>
          </w:divBdr>
        </w:div>
        <w:div w:id="984815887">
          <w:marLeft w:val="480"/>
          <w:marRight w:val="0"/>
          <w:marTop w:val="0"/>
          <w:marBottom w:val="0"/>
          <w:divBdr>
            <w:top w:val="none" w:sz="0" w:space="0" w:color="auto"/>
            <w:left w:val="none" w:sz="0" w:space="0" w:color="auto"/>
            <w:bottom w:val="none" w:sz="0" w:space="0" w:color="auto"/>
            <w:right w:val="none" w:sz="0" w:space="0" w:color="auto"/>
          </w:divBdr>
        </w:div>
        <w:div w:id="1763722948">
          <w:marLeft w:val="480"/>
          <w:marRight w:val="0"/>
          <w:marTop w:val="0"/>
          <w:marBottom w:val="0"/>
          <w:divBdr>
            <w:top w:val="none" w:sz="0" w:space="0" w:color="auto"/>
            <w:left w:val="none" w:sz="0" w:space="0" w:color="auto"/>
            <w:bottom w:val="none" w:sz="0" w:space="0" w:color="auto"/>
            <w:right w:val="none" w:sz="0" w:space="0" w:color="auto"/>
          </w:divBdr>
        </w:div>
        <w:div w:id="1509247438">
          <w:marLeft w:val="480"/>
          <w:marRight w:val="0"/>
          <w:marTop w:val="0"/>
          <w:marBottom w:val="0"/>
          <w:divBdr>
            <w:top w:val="none" w:sz="0" w:space="0" w:color="auto"/>
            <w:left w:val="none" w:sz="0" w:space="0" w:color="auto"/>
            <w:bottom w:val="none" w:sz="0" w:space="0" w:color="auto"/>
            <w:right w:val="none" w:sz="0" w:space="0" w:color="auto"/>
          </w:divBdr>
        </w:div>
        <w:div w:id="666399603">
          <w:marLeft w:val="480"/>
          <w:marRight w:val="0"/>
          <w:marTop w:val="0"/>
          <w:marBottom w:val="0"/>
          <w:divBdr>
            <w:top w:val="none" w:sz="0" w:space="0" w:color="auto"/>
            <w:left w:val="none" w:sz="0" w:space="0" w:color="auto"/>
            <w:bottom w:val="none" w:sz="0" w:space="0" w:color="auto"/>
            <w:right w:val="none" w:sz="0" w:space="0" w:color="auto"/>
          </w:divBdr>
        </w:div>
        <w:div w:id="362949822">
          <w:marLeft w:val="480"/>
          <w:marRight w:val="0"/>
          <w:marTop w:val="0"/>
          <w:marBottom w:val="0"/>
          <w:divBdr>
            <w:top w:val="none" w:sz="0" w:space="0" w:color="auto"/>
            <w:left w:val="none" w:sz="0" w:space="0" w:color="auto"/>
            <w:bottom w:val="none" w:sz="0" w:space="0" w:color="auto"/>
            <w:right w:val="none" w:sz="0" w:space="0" w:color="auto"/>
          </w:divBdr>
        </w:div>
        <w:div w:id="358049409">
          <w:marLeft w:val="480"/>
          <w:marRight w:val="0"/>
          <w:marTop w:val="0"/>
          <w:marBottom w:val="0"/>
          <w:divBdr>
            <w:top w:val="none" w:sz="0" w:space="0" w:color="auto"/>
            <w:left w:val="none" w:sz="0" w:space="0" w:color="auto"/>
            <w:bottom w:val="none" w:sz="0" w:space="0" w:color="auto"/>
            <w:right w:val="none" w:sz="0" w:space="0" w:color="auto"/>
          </w:divBdr>
        </w:div>
        <w:div w:id="512575878">
          <w:marLeft w:val="480"/>
          <w:marRight w:val="0"/>
          <w:marTop w:val="0"/>
          <w:marBottom w:val="0"/>
          <w:divBdr>
            <w:top w:val="none" w:sz="0" w:space="0" w:color="auto"/>
            <w:left w:val="none" w:sz="0" w:space="0" w:color="auto"/>
            <w:bottom w:val="none" w:sz="0" w:space="0" w:color="auto"/>
            <w:right w:val="none" w:sz="0" w:space="0" w:color="auto"/>
          </w:divBdr>
        </w:div>
        <w:div w:id="47270989">
          <w:marLeft w:val="480"/>
          <w:marRight w:val="0"/>
          <w:marTop w:val="0"/>
          <w:marBottom w:val="0"/>
          <w:divBdr>
            <w:top w:val="none" w:sz="0" w:space="0" w:color="auto"/>
            <w:left w:val="none" w:sz="0" w:space="0" w:color="auto"/>
            <w:bottom w:val="none" w:sz="0" w:space="0" w:color="auto"/>
            <w:right w:val="none" w:sz="0" w:space="0" w:color="auto"/>
          </w:divBdr>
        </w:div>
        <w:div w:id="978997988">
          <w:marLeft w:val="480"/>
          <w:marRight w:val="0"/>
          <w:marTop w:val="0"/>
          <w:marBottom w:val="0"/>
          <w:divBdr>
            <w:top w:val="none" w:sz="0" w:space="0" w:color="auto"/>
            <w:left w:val="none" w:sz="0" w:space="0" w:color="auto"/>
            <w:bottom w:val="none" w:sz="0" w:space="0" w:color="auto"/>
            <w:right w:val="none" w:sz="0" w:space="0" w:color="auto"/>
          </w:divBdr>
        </w:div>
        <w:div w:id="38092654">
          <w:marLeft w:val="480"/>
          <w:marRight w:val="0"/>
          <w:marTop w:val="0"/>
          <w:marBottom w:val="0"/>
          <w:divBdr>
            <w:top w:val="none" w:sz="0" w:space="0" w:color="auto"/>
            <w:left w:val="none" w:sz="0" w:space="0" w:color="auto"/>
            <w:bottom w:val="none" w:sz="0" w:space="0" w:color="auto"/>
            <w:right w:val="none" w:sz="0" w:space="0" w:color="auto"/>
          </w:divBdr>
        </w:div>
        <w:div w:id="1809470697">
          <w:marLeft w:val="480"/>
          <w:marRight w:val="0"/>
          <w:marTop w:val="0"/>
          <w:marBottom w:val="0"/>
          <w:divBdr>
            <w:top w:val="none" w:sz="0" w:space="0" w:color="auto"/>
            <w:left w:val="none" w:sz="0" w:space="0" w:color="auto"/>
            <w:bottom w:val="none" w:sz="0" w:space="0" w:color="auto"/>
            <w:right w:val="none" w:sz="0" w:space="0" w:color="auto"/>
          </w:divBdr>
        </w:div>
        <w:div w:id="302580815">
          <w:marLeft w:val="480"/>
          <w:marRight w:val="0"/>
          <w:marTop w:val="0"/>
          <w:marBottom w:val="0"/>
          <w:divBdr>
            <w:top w:val="none" w:sz="0" w:space="0" w:color="auto"/>
            <w:left w:val="none" w:sz="0" w:space="0" w:color="auto"/>
            <w:bottom w:val="none" w:sz="0" w:space="0" w:color="auto"/>
            <w:right w:val="none" w:sz="0" w:space="0" w:color="auto"/>
          </w:divBdr>
        </w:div>
        <w:div w:id="283314150">
          <w:marLeft w:val="480"/>
          <w:marRight w:val="0"/>
          <w:marTop w:val="0"/>
          <w:marBottom w:val="0"/>
          <w:divBdr>
            <w:top w:val="none" w:sz="0" w:space="0" w:color="auto"/>
            <w:left w:val="none" w:sz="0" w:space="0" w:color="auto"/>
            <w:bottom w:val="none" w:sz="0" w:space="0" w:color="auto"/>
            <w:right w:val="none" w:sz="0" w:space="0" w:color="auto"/>
          </w:divBdr>
        </w:div>
        <w:div w:id="60638298">
          <w:marLeft w:val="480"/>
          <w:marRight w:val="0"/>
          <w:marTop w:val="0"/>
          <w:marBottom w:val="0"/>
          <w:divBdr>
            <w:top w:val="none" w:sz="0" w:space="0" w:color="auto"/>
            <w:left w:val="none" w:sz="0" w:space="0" w:color="auto"/>
            <w:bottom w:val="none" w:sz="0" w:space="0" w:color="auto"/>
            <w:right w:val="none" w:sz="0" w:space="0" w:color="auto"/>
          </w:divBdr>
        </w:div>
        <w:div w:id="1599632139">
          <w:marLeft w:val="480"/>
          <w:marRight w:val="0"/>
          <w:marTop w:val="0"/>
          <w:marBottom w:val="0"/>
          <w:divBdr>
            <w:top w:val="none" w:sz="0" w:space="0" w:color="auto"/>
            <w:left w:val="none" w:sz="0" w:space="0" w:color="auto"/>
            <w:bottom w:val="none" w:sz="0" w:space="0" w:color="auto"/>
            <w:right w:val="none" w:sz="0" w:space="0" w:color="auto"/>
          </w:divBdr>
        </w:div>
        <w:div w:id="1779983844">
          <w:marLeft w:val="480"/>
          <w:marRight w:val="0"/>
          <w:marTop w:val="0"/>
          <w:marBottom w:val="0"/>
          <w:divBdr>
            <w:top w:val="none" w:sz="0" w:space="0" w:color="auto"/>
            <w:left w:val="none" w:sz="0" w:space="0" w:color="auto"/>
            <w:bottom w:val="none" w:sz="0" w:space="0" w:color="auto"/>
            <w:right w:val="none" w:sz="0" w:space="0" w:color="auto"/>
          </w:divBdr>
        </w:div>
        <w:div w:id="2132354570">
          <w:marLeft w:val="480"/>
          <w:marRight w:val="0"/>
          <w:marTop w:val="0"/>
          <w:marBottom w:val="0"/>
          <w:divBdr>
            <w:top w:val="none" w:sz="0" w:space="0" w:color="auto"/>
            <w:left w:val="none" w:sz="0" w:space="0" w:color="auto"/>
            <w:bottom w:val="none" w:sz="0" w:space="0" w:color="auto"/>
            <w:right w:val="none" w:sz="0" w:space="0" w:color="auto"/>
          </w:divBdr>
        </w:div>
        <w:div w:id="579602483">
          <w:marLeft w:val="480"/>
          <w:marRight w:val="0"/>
          <w:marTop w:val="0"/>
          <w:marBottom w:val="0"/>
          <w:divBdr>
            <w:top w:val="none" w:sz="0" w:space="0" w:color="auto"/>
            <w:left w:val="none" w:sz="0" w:space="0" w:color="auto"/>
            <w:bottom w:val="none" w:sz="0" w:space="0" w:color="auto"/>
            <w:right w:val="none" w:sz="0" w:space="0" w:color="auto"/>
          </w:divBdr>
        </w:div>
        <w:div w:id="1673948600">
          <w:marLeft w:val="480"/>
          <w:marRight w:val="0"/>
          <w:marTop w:val="0"/>
          <w:marBottom w:val="0"/>
          <w:divBdr>
            <w:top w:val="none" w:sz="0" w:space="0" w:color="auto"/>
            <w:left w:val="none" w:sz="0" w:space="0" w:color="auto"/>
            <w:bottom w:val="none" w:sz="0" w:space="0" w:color="auto"/>
            <w:right w:val="none" w:sz="0" w:space="0" w:color="auto"/>
          </w:divBdr>
        </w:div>
        <w:div w:id="1756853728">
          <w:marLeft w:val="480"/>
          <w:marRight w:val="0"/>
          <w:marTop w:val="0"/>
          <w:marBottom w:val="0"/>
          <w:divBdr>
            <w:top w:val="none" w:sz="0" w:space="0" w:color="auto"/>
            <w:left w:val="none" w:sz="0" w:space="0" w:color="auto"/>
            <w:bottom w:val="none" w:sz="0" w:space="0" w:color="auto"/>
            <w:right w:val="none" w:sz="0" w:space="0" w:color="auto"/>
          </w:divBdr>
        </w:div>
        <w:div w:id="1047948763">
          <w:marLeft w:val="480"/>
          <w:marRight w:val="0"/>
          <w:marTop w:val="0"/>
          <w:marBottom w:val="0"/>
          <w:divBdr>
            <w:top w:val="none" w:sz="0" w:space="0" w:color="auto"/>
            <w:left w:val="none" w:sz="0" w:space="0" w:color="auto"/>
            <w:bottom w:val="none" w:sz="0" w:space="0" w:color="auto"/>
            <w:right w:val="none" w:sz="0" w:space="0" w:color="auto"/>
          </w:divBdr>
        </w:div>
        <w:div w:id="1834373353">
          <w:marLeft w:val="480"/>
          <w:marRight w:val="0"/>
          <w:marTop w:val="0"/>
          <w:marBottom w:val="0"/>
          <w:divBdr>
            <w:top w:val="none" w:sz="0" w:space="0" w:color="auto"/>
            <w:left w:val="none" w:sz="0" w:space="0" w:color="auto"/>
            <w:bottom w:val="none" w:sz="0" w:space="0" w:color="auto"/>
            <w:right w:val="none" w:sz="0" w:space="0" w:color="auto"/>
          </w:divBdr>
        </w:div>
        <w:div w:id="1076393286">
          <w:marLeft w:val="480"/>
          <w:marRight w:val="0"/>
          <w:marTop w:val="0"/>
          <w:marBottom w:val="0"/>
          <w:divBdr>
            <w:top w:val="none" w:sz="0" w:space="0" w:color="auto"/>
            <w:left w:val="none" w:sz="0" w:space="0" w:color="auto"/>
            <w:bottom w:val="none" w:sz="0" w:space="0" w:color="auto"/>
            <w:right w:val="none" w:sz="0" w:space="0" w:color="auto"/>
          </w:divBdr>
        </w:div>
        <w:div w:id="1634629252">
          <w:marLeft w:val="480"/>
          <w:marRight w:val="0"/>
          <w:marTop w:val="0"/>
          <w:marBottom w:val="0"/>
          <w:divBdr>
            <w:top w:val="none" w:sz="0" w:space="0" w:color="auto"/>
            <w:left w:val="none" w:sz="0" w:space="0" w:color="auto"/>
            <w:bottom w:val="none" w:sz="0" w:space="0" w:color="auto"/>
            <w:right w:val="none" w:sz="0" w:space="0" w:color="auto"/>
          </w:divBdr>
        </w:div>
        <w:div w:id="1363282014">
          <w:marLeft w:val="480"/>
          <w:marRight w:val="0"/>
          <w:marTop w:val="0"/>
          <w:marBottom w:val="0"/>
          <w:divBdr>
            <w:top w:val="none" w:sz="0" w:space="0" w:color="auto"/>
            <w:left w:val="none" w:sz="0" w:space="0" w:color="auto"/>
            <w:bottom w:val="none" w:sz="0" w:space="0" w:color="auto"/>
            <w:right w:val="none" w:sz="0" w:space="0" w:color="auto"/>
          </w:divBdr>
        </w:div>
        <w:div w:id="1641611538">
          <w:marLeft w:val="480"/>
          <w:marRight w:val="0"/>
          <w:marTop w:val="0"/>
          <w:marBottom w:val="0"/>
          <w:divBdr>
            <w:top w:val="none" w:sz="0" w:space="0" w:color="auto"/>
            <w:left w:val="none" w:sz="0" w:space="0" w:color="auto"/>
            <w:bottom w:val="none" w:sz="0" w:space="0" w:color="auto"/>
            <w:right w:val="none" w:sz="0" w:space="0" w:color="auto"/>
          </w:divBdr>
        </w:div>
        <w:div w:id="969558357">
          <w:marLeft w:val="480"/>
          <w:marRight w:val="0"/>
          <w:marTop w:val="0"/>
          <w:marBottom w:val="0"/>
          <w:divBdr>
            <w:top w:val="none" w:sz="0" w:space="0" w:color="auto"/>
            <w:left w:val="none" w:sz="0" w:space="0" w:color="auto"/>
            <w:bottom w:val="none" w:sz="0" w:space="0" w:color="auto"/>
            <w:right w:val="none" w:sz="0" w:space="0" w:color="auto"/>
          </w:divBdr>
        </w:div>
        <w:div w:id="1434788713">
          <w:marLeft w:val="480"/>
          <w:marRight w:val="0"/>
          <w:marTop w:val="0"/>
          <w:marBottom w:val="0"/>
          <w:divBdr>
            <w:top w:val="none" w:sz="0" w:space="0" w:color="auto"/>
            <w:left w:val="none" w:sz="0" w:space="0" w:color="auto"/>
            <w:bottom w:val="none" w:sz="0" w:space="0" w:color="auto"/>
            <w:right w:val="none" w:sz="0" w:space="0" w:color="auto"/>
          </w:divBdr>
        </w:div>
        <w:div w:id="1088962538">
          <w:marLeft w:val="480"/>
          <w:marRight w:val="0"/>
          <w:marTop w:val="0"/>
          <w:marBottom w:val="0"/>
          <w:divBdr>
            <w:top w:val="none" w:sz="0" w:space="0" w:color="auto"/>
            <w:left w:val="none" w:sz="0" w:space="0" w:color="auto"/>
            <w:bottom w:val="none" w:sz="0" w:space="0" w:color="auto"/>
            <w:right w:val="none" w:sz="0" w:space="0" w:color="auto"/>
          </w:divBdr>
        </w:div>
        <w:div w:id="470438315">
          <w:marLeft w:val="480"/>
          <w:marRight w:val="0"/>
          <w:marTop w:val="0"/>
          <w:marBottom w:val="0"/>
          <w:divBdr>
            <w:top w:val="none" w:sz="0" w:space="0" w:color="auto"/>
            <w:left w:val="none" w:sz="0" w:space="0" w:color="auto"/>
            <w:bottom w:val="none" w:sz="0" w:space="0" w:color="auto"/>
            <w:right w:val="none" w:sz="0" w:space="0" w:color="auto"/>
          </w:divBdr>
        </w:div>
        <w:div w:id="489830811">
          <w:marLeft w:val="480"/>
          <w:marRight w:val="0"/>
          <w:marTop w:val="0"/>
          <w:marBottom w:val="0"/>
          <w:divBdr>
            <w:top w:val="none" w:sz="0" w:space="0" w:color="auto"/>
            <w:left w:val="none" w:sz="0" w:space="0" w:color="auto"/>
            <w:bottom w:val="none" w:sz="0" w:space="0" w:color="auto"/>
            <w:right w:val="none" w:sz="0" w:space="0" w:color="auto"/>
          </w:divBdr>
        </w:div>
        <w:div w:id="671445113">
          <w:marLeft w:val="480"/>
          <w:marRight w:val="0"/>
          <w:marTop w:val="0"/>
          <w:marBottom w:val="0"/>
          <w:divBdr>
            <w:top w:val="none" w:sz="0" w:space="0" w:color="auto"/>
            <w:left w:val="none" w:sz="0" w:space="0" w:color="auto"/>
            <w:bottom w:val="none" w:sz="0" w:space="0" w:color="auto"/>
            <w:right w:val="none" w:sz="0" w:space="0" w:color="auto"/>
          </w:divBdr>
        </w:div>
        <w:div w:id="668993808">
          <w:marLeft w:val="480"/>
          <w:marRight w:val="0"/>
          <w:marTop w:val="0"/>
          <w:marBottom w:val="0"/>
          <w:divBdr>
            <w:top w:val="none" w:sz="0" w:space="0" w:color="auto"/>
            <w:left w:val="none" w:sz="0" w:space="0" w:color="auto"/>
            <w:bottom w:val="none" w:sz="0" w:space="0" w:color="auto"/>
            <w:right w:val="none" w:sz="0" w:space="0" w:color="auto"/>
          </w:divBdr>
        </w:div>
        <w:div w:id="1243953061">
          <w:marLeft w:val="480"/>
          <w:marRight w:val="0"/>
          <w:marTop w:val="0"/>
          <w:marBottom w:val="0"/>
          <w:divBdr>
            <w:top w:val="none" w:sz="0" w:space="0" w:color="auto"/>
            <w:left w:val="none" w:sz="0" w:space="0" w:color="auto"/>
            <w:bottom w:val="none" w:sz="0" w:space="0" w:color="auto"/>
            <w:right w:val="none" w:sz="0" w:space="0" w:color="auto"/>
          </w:divBdr>
        </w:div>
        <w:div w:id="832140347">
          <w:marLeft w:val="480"/>
          <w:marRight w:val="0"/>
          <w:marTop w:val="0"/>
          <w:marBottom w:val="0"/>
          <w:divBdr>
            <w:top w:val="none" w:sz="0" w:space="0" w:color="auto"/>
            <w:left w:val="none" w:sz="0" w:space="0" w:color="auto"/>
            <w:bottom w:val="none" w:sz="0" w:space="0" w:color="auto"/>
            <w:right w:val="none" w:sz="0" w:space="0" w:color="auto"/>
          </w:divBdr>
        </w:div>
        <w:div w:id="15422837">
          <w:marLeft w:val="480"/>
          <w:marRight w:val="0"/>
          <w:marTop w:val="0"/>
          <w:marBottom w:val="0"/>
          <w:divBdr>
            <w:top w:val="none" w:sz="0" w:space="0" w:color="auto"/>
            <w:left w:val="none" w:sz="0" w:space="0" w:color="auto"/>
            <w:bottom w:val="none" w:sz="0" w:space="0" w:color="auto"/>
            <w:right w:val="none" w:sz="0" w:space="0" w:color="auto"/>
          </w:divBdr>
        </w:div>
        <w:div w:id="1041898362">
          <w:marLeft w:val="480"/>
          <w:marRight w:val="0"/>
          <w:marTop w:val="0"/>
          <w:marBottom w:val="0"/>
          <w:divBdr>
            <w:top w:val="none" w:sz="0" w:space="0" w:color="auto"/>
            <w:left w:val="none" w:sz="0" w:space="0" w:color="auto"/>
            <w:bottom w:val="none" w:sz="0" w:space="0" w:color="auto"/>
            <w:right w:val="none" w:sz="0" w:space="0" w:color="auto"/>
          </w:divBdr>
        </w:div>
        <w:div w:id="203255138">
          <w:marLeft w:val="480"/>
          <w:marRight w:val="0"/>
          <w:marTop w:val="0"/>
          <w:marBottom w:val="0"/>
          <w:divBdr>
            <w:top w:val="none" w:sz="0" w:space="0" w:color="auto"/>
            <w:left w:val="none" w:sz="0" w:space="0" w:color="auto"/>
            <w:bottom w:val="none" w:sz="0" w:space="0" w:color="auto"/>
            <w:right w:val="none" w:sz="0" w:space="0" w:color="auto"/>
          </w:divBdr>
        </w:div>
        <w:div w:id="13191697">
          <w:marLeft w:val="480"/>
          <w:marRight w:val="0"/>
          <w:marTop w:val="0"/>
          <w:marBottom w:val="0"/>
          <w:divBdr>
            <w:top w:val="none" w:sz="0" w:space="0" w:color="auto"/>
            <w:left w:val="none" w:sz="0" w:space="0" w:color="auto"/>
            <w:bottom w:val="none" w:sz="0" w:space="0" w:color="auto"/>
            <w:right w:val="none" w:sz="0" w:space="0" w:color="auto"/>
          </w:divBdr>
        </w:div>
        <w:div w:id="1603953489">
          <w:marLeft w:val="480"/>
          <w:marRight w:val="0"/>
          <w:marTop w:val="0"/>
          <w:marBottom w:val="0"/>
          <w:divBdr>
            <w:top w:val="none" w:sz="0" w:space="0" w:color="auto"/>
            <w:left w:val="none" w:sz="0" w:space="0" w:color="auto"/>
            <w:bottom w:val="none" w:sz="0" w:space="0" w:color="auto"/>
            <w:right w:val="none" w:sz="0" w:space="0" w:color="auto"/>
          </w:divBdr>
        </w:div>
        <w:div w:id="201796998">
          <w:marLeft w:val="480"/>
          <w:marRight w:val="0"/>
          <w:marTop w:val="0"/>
          <w:marBottom w:val="0"/>
          <w:divBdr>
            <w:top w:val="none" w:sz="0" w:space="0" w:color="auto"/>
            <w:left w:val="none" w:sz="0" w:space="0" w:color="auto"/>
            <w:bottom w:val="none" w:sz="0" w:space="0" w:color="auto"/>
            <w:right w:val="none" w:sz="0" w:space="0" w:color="auto"/>
          </w:divBdr>
        </w:div>
        <w:div w:id="1028604636">
          <w:marLeft w:val="480"/>
          <w:marRight w:val="0"/>
          <w:marTop w:val="0"/>
          <w:marBottom w:val="0"/>
          <w:divBdr>
            <w:top w:val="none" w:sz="0" w:space="0" w:color="auto"/>
            <w:left w:val="none" w:sz="0" w:space="0" w:color="auto"/>
            <w:bottom w:val="none" w:sz="0" w:space="0" w:color="auto"/>
            <w:right w:val="none" w:sz="0" w:space="0" w:color="auto"/>
          </w:divBdr>
        </w:div>
        <w:div w:id="436603385">
          <w:marLeft w:val="480"/>
          <w:marRight w:val="0"/>
          <w:marTop w:val="0"/>
          <w:marBottom w:val="0"/>
          <w:divBdr>
            <w:top w:val="none" w:sz="0" w:space="0" w:color="auto"/>
            <w:left w:val="none" w:sz="0" w:space="0" w:color="auto"/>
            <w:bottom w:val="none" w:sz="0" w:space="0" w:color="auto"/>
            <w:right w:val="none" w:sz="0" w:space="0" w:color="auto"/>
          </w:divBdr>
        </w:div>
        <w:div w:id="1397046171">
          <w:marLeft w:val="480"/>
          <w:marRight w:val="0"/>
          <w:marTop w:val="0"/>
          <w:marBottom w:val="0"/>
          <w:divBdr>
            <w:top w:val="none" w:sz="0" w:space="0" w:color="auto"/>
            <w:left w:val="none" w:sz="0" w:space="0" w:color="auto"/>
            <w:bottom w:val="none" w:sz="0" w:space="0" w:color="auto"/>
            <w:right w:val="none" w:sz="0" w:space="0" w:color="auto"/>
          </w:divBdr>
        </w:div>
        <w:div w:id="1408385050">
          <w:marLeft w:val="480"/>
          <w:marRight w:val="0"/>
          <w:marTop w:val="0"/>
          <w:marBottom w:val="0"/>
          <w:divBdr>
            <w:top w:val="none" w:sz="0" w:space="0" w:color="auto"/>
            <w:left w:val="none" w:sz="0" w:space="0" w:color="auto"/>
            <w:bottom w:val="none" w:sz="0" w:space="0" w:color="auto"/>
            <w:right w:val="none" w:sz="0" w:space="0" w:color="auto"/>
          </w:divBdr>
        </w:div>
        <w:div w:id="1739010105">
          <w:marLeft w:val="480"/>
          <w:marRight w:val="0"/>
          <w:marTop w:val="0"/>
          <w:marBottom w:val="0"/>
          <w:divBdr>
            <w:top w:val="none" w:sz="0" w:space="0" w:color="auto"/>
            <w:left w:val="none" w:sz="0" w:space="0" w:color="auto"/>
            <w:bottom w:val="none" w:sz="0" w:space="0" w:color="auto"/>
            <w:right w:val="none" w:sz="0" w:space="0" w:color="auto"/>
          </w:divBdr>
        </w:div>
        <w:div w:id="1938713206">
          <w:marLeft w:val="480"/>
          <w:marRight w:val="0"/>
          <w:marTop w:val="0"/>
          <w:marBottom w:val="0"/>
          <w:divBdr>
            <w:top w:val="none" w:sz="0" w:space="0" w:color="auto"/>
            <w:left w:val="none" w:sz="0" w:space="0" w:color="auto"/>
            <w:bottom w:val="none" w:sz="0" w:space="0" w:color="auto"/>
            <w:right w:val="none" w:sz="0" w:space="0" w:color="auto"/>
          </w:divBdr>
        </w:div>
        <w:div w:id="2067989151">
          <w:marLeft w:val="480"/>
          <w:marRight w:val="0"/>
          <w:marTop w:val="0"/>
          <w:marBottom w:val="0"/>
          <w:divBdr>
            <w:top w:val="none" w:sz="0" w:space="0" w:color="auto"/>
            <w:left w:val="none" w:sz="0" w:space="0" w:color="auto"/>
            <w:bottom w:val="none" w:sz="0" w:space="0" w:color="auto"/>
            <w:right w:val="none" w:sz="0" w:space="0" w:color="auto"/>
          </w:divBdr>
        </w:div>
        <w:div w:id="1787582207">
          <w:marLeft w:val="480"/>
          <w:marRight w:val="0"/>
          <w:marTop w:val="0"/>
          <w:marBottom w:val="0"/>
          <w:divBdr>
            <w:top w:val="none" w:sz="0" w:space="0" w:color="auto"/>
            <w:left w:val="none" w:sz="0" w:space="0" w:color="auto"/>
            <w:bottom w:val="none" w:sz="0" w:space="0" w:color="auto"/>
            <w:right w:val="none" w:sz="0" w:space="0" w:color="auto"/>
          </w:divBdr>
        </w:div>
        <w:div w:id="1481576002">
          <w:marLeft w:val="480"/>
          <w:marRight w:val="0"/>
          <w:marTop w:val="0"/>
          <w:marBottom w:val="0"/>
          <w:divBdr>
            <w:top w:val="none" w:sz="0" w:space="0" w:color="auto"/>
            <w:left w:val="none" w:sz="0" w:space="0" w:color="auto"/>
            <w:bottom w:val="none" w:sz="0" w:space="0" w:color="auto"/>
            <w:right w:val="none" w:sz="0" w:space="0" w:color="auto"/>
          </w:divBdr>
        </w:div>
        <w:div w:id="1456870751">
          <w:marLeft w:val="480"/>
          <w:marRight w:val="0"/>
          <w:marTop w:val="0"/>
          <w:marBottom w:val="0"/>
          <w:divBdr>
            <w:top w:val="none" w:sz="0" w:space="0" w:color="auto"/>
            <w:left w:val="none" w:sz="0" w:space="0" w:color="auto"/>
            <w:bottom w:val="none" w:sz="0" w:space="0" w:color="auto"/>
            <w:right w:val="none" w:sz="0" w:space="0" w:color="auto"/>
          </w:divBdr>
        </w:div>
        <w:div w:id="325791444">
          <w:marLeft w:val="480"/>
          <w:marRight w:val="0"/>
          <w:marTop w:val="0"/>
          <w:marBottom w:val="0"/>
          <w:divBdr>
            <w:top w:val="none" w:sz="0" w:space="0" w:color="auto"/>
            <w:left w:val="none" w:sz="0" w:space="0" w:color="auto"/>
            <w:bottom w:val="none" w:sz="0" w:space="0" w:color="auto"/>
            <w:right w:val="none" w:sz="0" w:space="0" w:color="auto"/>
          </w:divBdr>
        </w:div>
        <w:div w:id="1668904810">
          <w:marLeft w:val="480"/>
          <w:marRight w:val="0"/>
          <w:marTop w:val="0"/>
          <w:marBottom w:val="0"/>
          <w:divBdr>
            <w:top w:val="none" w:sz="0" w:space="0" w:color="auto"/>
            <w:left w:val="none" w:sz="0" w:space="0" w:color="auto"/>
            <w:bottom w:val="none" w:sz="0" w:space="0" w:color="auto"/>
            <w:right w:val="none" w:sz="0" w:space="0" w:color="auto"/>
          </w:divBdr>
        </w:div>
        <w:div w:id="1849443371">
          <w:marLeft w:val="480"/>
          <w:marRight w:val="0"/>
          <w:marTop w:val="0"/>
          <w:marBottom w:val="0"/>
          <w:divBdr>
            <w:top w:val="none" w:sz="0" w:space="0" w:color="auto"/>
            <w:left w:val="none" w:sz="0" w:space="0" w:color="auto"/>
            <w:bottom w:val="none" w:sz="0" w:space="0" w:color="auto"/>
            <w:right w:val="none" w:sz="0" w:space="0" w:color="auto"/>
          </w:divBdr>
        </w:div>
        <w:div w:id="1362053487">
          <w:marLeft w:val="480"/>
          <w:marRight w:val="0"/>
          <w:marTop w:val="0"/>
          <w:marBottom w:val="0"/>
          <w:divBdr>
            <w:top w:val="none" w:sz="0" w:space="0" w:color="auto"/>
            <w:left w:val="none" w:sz="0" w:space="0" w:color="auto"/>
            <w:bottom w:val="none" w:sz="0" w:space="0" w:color="auto"/>
            <w:right w:val="none" w:sz="0" w:space="0" w:color="auto"/>
          </w:divBdr>
        </w:div>
        <w:div w:id="966156424">
          <w:marLeft w:val="480"/>
          <w:marRight w:val="0"/>
          <w:marTop w:val="0"/>
          <w:marBottom w:val="0"/>
          <w:divBdr>
            <w:top w:val="none" w:sz="0" w:space="0" w:color="auto"/>
            <w:left w:val="none" w:sz="0" w:space="0" w:color="auto"/>
            <w:bottom w:val="none" w:sz="0" w:space="0" w:color="auto"/>
            <w:right w:val="none" w:sz="0" w:space="0" w:color="auto"/>
          </w:divBdr>
        </w:div>
        <w:div w:id="777259466">
          <w:marLeft w:val="480"/>
          <w:marRight w:val="0"/>
          <w:marTop w:val="0"/>
          <w:marBottom w:val="0"/>
          <w:divBdr>
            <w:top w:val="none" w:sz="0" w:space="0" w:color="auto"/>
            <w:left w:val="none" w:sz="0" w:space="0" w:color="auto"/>
            <w:bottom w:val="none" w:sz="0" w:space="0" w:color="auto"/>
            <w:right w:val="none" w:sz="0" w:space="0" w:color="auto"/>
          </w:divBdr>
        </w:div>
        <w:div w:id="852495834">
          <w:marLeft w:val="480"/>
          <w:marRight w:val="0"/>
          <w:marTop w:val="0"/>
          <w:marBottom w:val="0"/>
          <w:divBdr>
            <w:top w:val="none" w:sz="0" w:space="0" w:color="auto"/>
            <w:left w:val="none" w:sz="0" w:space="0" w:color="auto"/>
            <w:bottom w:val="none" w:sz="0" w:space="0" w:color="auto"/>
            <w:right w:val="none" w:sz="0" w:space="0" w:color="auto"/>
          </w:divBdr>
        </w:div>
        <w:div w:id="526793620">
          <w:marLeft w:val="480"/>
          <w:marRight w:val="0"/>
          <w:marTop w:val="0"/>
          <w:marBottom w:val="0"/>
          <w:divBdr>
            <w:top w:val="none" w:sz="0" w:space="0" w:color="auto"/>
            <w:left w:val="none" w:sz="0" w:space="0" w:color="auto"/>
            <w:bottom w:val="none" w:sz="0" w:space="0" w:color="auto"/>
            <w:right w:val="none" w:sz="0" w:space="0" w:color="auto"/>
          </w:divBdr>
        </w:div>
        <w:div w:id="301230174">
          <w:marLeft w:val="480"/>
          <w:marRight w:val="0"/>
          <w:marTop w:val="0"/>
          <w:marBottom w:val="0"/>
          <w:divBdr>
            <w:top w:val="none" w:sz="0" w:space="0" w:color="auto"/>
            <w:left w:val="none" w:sz="0" w:space="0" w:color="auto"/>
            <w:bottom w:val="none" w:sz="0" w:space="0" w:color="auto"/>
            <w:right w:val="none" w:sz="0" w:space="0" w:color="auto"/>
          </w:divBdr>
        </w:div>
        <w:div w:id="120459293">
          <w:marLeft w:val="480"/>
          <w:marRight w:val="0"/>
          <w:marTop w:val="0"/>
          <w:marBottom w:val="0"/>
          <w:divBdr>
            <w:top w:val="none" w:sz="0" w:space="0" w:color="auto"/>
            <w:left w:val="none" w:sz="0" w:space="0" w:color="auto"/>
            <w:bottom w:val="none" w:sz="0" w:space="0" w:color="auto"/>
            <w:right w:val="none" w:sz="0" w:space="0" w:color="auto"/>
          </w:divBdr>
        </w:div>
        <w:div w:id="1480413945">
          <w:marLeft w:val="480"/>
          <w:marRight w:val="0"/>
          <w:marTop w:val="0"/>
          <w:marBottom w:val="0"/>
          <w:divBdr>
            <w:top w:val="none" w:sz="0" w:space="0" w:color="auto"/>
            <w:left w:val="none" w:sz="0" w:space="0" w:color="auto"/>
            <w:bottom w:val="none" w:sz="0" w:space="0" w:color="auto"/>
            <w:right w:val="none" w:sz="0" w:space="0" w:color="auto"/>
          </w:divBdr>
        </w:div>
        <w:div w:id="1267036440">
          <w:marLeft w:val="480"/>
          <w:marRight w:val="0"/>
          <w:marTop w:val="0"/>
          <w:marBottom w:val="0"/>
          <w:divBdr>
            <w:top w:val="none" w:sz="0" w:space="0" w:color="auto"/>
            <w:left w:val="none" w:sz="0" w:space="0" w:color="auto"/>
            <w:bottom w:val="none" w:sz="0" w:space="0" w:color="auto"/>
            <w:right w:val="none" w:sz="0" w:space="0" w:color="auto"/>
          </w:divBdr>
        </w:div>
        <w:div w:id="1872112599">
          <w:marLeft w:val="480"/>
          <w:marRight w:val="0"/>
          <w:marTop w:val="0"/>
          <w:marBottom w:val="0"/>
          <w:divBdr>
            <w:top w:val="none" w:sz="0" w:space="0" w:color="auto"/>
            <w:left w:val="none" w:sz="0" w:space="0" w:color="auto"/>
            <w:bottom w:val="none" w:sz="0" w:space="0" w:color="auto"/>
            <w:right w:val="none" w:sz="0" w:space="0" w:color="auto"/>
          </w:divBdr>
        </w:div>
        <w:div w:id="241791910">
          <w:marLeft w:val="480"/>
          <w:marRight w:val="0"/>
          <w:marTop w:val="0"/>
          <w:marBottom w:val="0"/>
          <w:divBdr>
            <w:top w:val="none" w:sz="0" w:space="0" w:color="auto"/>
            <w:left w:val="none" w:sz="0" w:space="0" w:color="auto"/>
            <w:bottom w:val="none" w:sz="0" w:space="0" w:color="auto"/>
            <w:right w:val="none" w:sz="0" w:space="0" w:color="auto"/>
          </w:divBdr>
        </w:div>
        <w:div w:id="181671656">
          <w:marLeft w:val="480"/>
          <w:marRight w:val="0"/>
          <w:marTop w:val="0"/>
          <w:marBottom w:val="0"/>
          <w:divBdr>
            <w:top w:val="none" w:sz="0" w:space="0" w:color="auto"/>
            <w:left w:val="none" w:sz="0" w:space="0" w:color="auto"/>
            <w:bottom w:val="none" w:sz="0" w:space="0" w:color="auto"/>
            <w:right w:val="none" w:sz="0" w:space="0" w:color="auto"/>
          </w:divBdr>
        </w:div>
        <w:div w:id="4210194">
          <w:marLeft w:val="480"/>
          <w:marRight w:val="0"/>
          <w:marTop w:val="0"/>
          <w:marBottom w:val="0"/>
          <w:divBdr>
            <w:top w:val="none" w:sz="0" w:space="0" w:color="auto"/>
            <w:left w:val="none" w:sz="0" w:space="0" w:color="auto"/>
            <w:bottom w:val="none" w:sz="0" w:space="0" w:color="auto"/>
            <w:right w:val="none" w:sz="0" w:space="0" w:color="auto"/>
          </w:divBdr>
        </w:div>
        <w:div w:id="689993754">
          <w:marLeft w:val="480"/>
          <w:marRight w:val="0"/>
          <w:marTop w:val="0"/>
          <w:marBottom w:val="0"/>
          <w:divBdr>
            <w:top w:val="none" w:sz="0" w:space="0" w:color="auto"/>
            <w:left w:val="none" w:sz="0" w:space="0" w:color="auto"/>
            <w:bottom w:val="none" w:sz="0" w:space="0" w:color="auto"/>
            <w:right w:val="none" w:sz="0" w:space="0" w:color="auto"/>
          </w:divBdr>
        </w:div>
        <w:div w:id="2123378060">
          <w:marLeft w:val="480"/>
          <w:marRight w:val="0"/>
          <w:marTop w:val="0"/>
          <w:marBottom w:val="0"/>
          <w:divBdr>
            <w:top w:val="none" w:sz="0" w:space="0" w:color="auto"/>
            <w:left w:val="none" w:sz="0" w:space="0" w:color="auto"/>
            <w:bottom w:val="none" w:sz="0" w:space="0" w:color="auto"/>
            <w:right w:val="none" w:sz="0" w:space="0" w:color="auto"/>
          </w:divBdr>
        </w:div>
        <w:div w:id="1054936131">
          <w:marLeft w:val="480"/>
          <w:marRight w:val="0"/>
          <w:marTop w:val="0"/>
          <w:marBottom w:val="0"/>
          <w:divBdr>
            <w:top w:val="none" w:sz="0" w:space="0" w:color="auto"/>
            <w:left w:val="none" w:sz="0" w:space="0" w:color="auto"/>
            <w:bottom w:val="none" w:sz="0" w:space="0" w:color="auto"/>
            <w:right w:val="none" w:sz="0" w:space="0" w:color="auto"/>
          </w:divBdr>
        </w:div>
        <w:div w:id="1779786975">
          <w:marLeft w:val="480"/>
          <w:marRight w:val="0"/>
          <w:marTop w:val="0"/>
          <w:marBottom w:val="0"/>
          <w:divBdr>
            <w:top w:val="none" w:sz="0" w:space="0" w:color="auto"/>
            <w:left w:val="none" w:sz="0" w:space="0" w:color="auto"/>
            <w:bottom w:val="none" w:sz="0" w:space="0" w:color="auto"/>
            <w:right w:val="none" w:sz="0" w:space="0" w:color="auto"/>
          </w:divBdr>
        </w:div>
        <w:div w:id="412894346">
          <w:marLeft w:val="480"/>
          <w:marRight w:val="0"/>
          <w:marTop w:val="0"/>
          <w:marBottom w:val="0"/>
          <w:divBdr>
            <w:top w:val="none" w:sz="0" w:space="0" w:color="auto"/>
            <w:left w:val="none" w:sz="0" w:space="0" w:color="auto"/>
            <w:bottom w:val="none" w:sz="0" w:space="0" w:color="auto"/>
            <w:right w:val="none" w:sz="0" w:space="0" w:color="auto"/>
          </w:divBdr>
        </w:div>
        <w:div w:id="526867766">
          <w:marLeft w:val="480"/>
          <w:marRight w:val="0"/>
          <w:marTop w:val="0"/>
          <w:marBottom w:val="0"/>
          <w:divBdr>
            <w:top w:val="none" w:sz="0" w:space="0" w:color="auto"/>
            <w:left w:val="none" w:sz="0" w:space="0" w:color="auto"/>
            <w:bottom w:val="none" w:sz="0" w:space="0" w:color="auto"/>
            <w:right w:val="none" w:sz="0" w:space="0" w:color="auto"/>
          </w:divBdr>
        </w:div>
        <w:div w:id="1358964587">
          <w:marLeft w:val="480"/>
          <w:marRight w:val="0"/>
          <w:marTop w:val="0"/>
          <w:marBottom w:val="0"/>
          <w:divBdr>
            <w:top w:val="none" w:sz="0" w:space="0" w:color="auto"/>
            <w:left w:val="none" w:sz="0" w:space="0" w:color="auto"/>
            <w:bottom w:val="none" w:sz="0" w:space="0" w:color="auto"/>
            <w:right w:val="none" w:sz="0" w:space="0" w:color="auto"/>
          </w:divBdr>
        </w:div>
        <w:div w:id="1781491883">
          <w:marLeft w:val="480"/>
          <w:marRight w:val="0"/>
          <w:marTop w:val="0"/>
          <w:marBottom w:val="0"/>
          <w:divBdr>
            <w:top w:val="none" w:sz="0" w:space="0" w:color="auto"/>
            <w:left w:val="none" w:sz="0" w:space="0" w:color="auto"/>
            <w:bottom w:val="none" w:sz="0" w:space="0" w:color="auto"/>
            <w:right w:val="none" w:sz="0" w:space="0" w:color="auto"/>
          </w:divBdr>
        </w:div>
        <w:div w:id="123545367">
          <w:marLeft w:val="480"/>
          <w:marRight w:val="0"/>
          <w:marTop w:val="0"/>
          <w:marBottom w:val="0"/>
          <w:divBdr>
            <w:top w:val="none" w:sz="0" w:space="0" w:color="auto"/>
            <w:left w:val="none" w:sz="0" w:space="0" w:color="auto"/>
            <w:bottom w:val="none" w:sz="0" w:space="0" w:color="auto"/>
            <w:right w:val="none" w:sz="0" w:space="0" w:color="auto"/>
          </w:divBdr>
        </w:div>
        <w:div w:id="1080250990">
          <w:marLeft w:val="480"/>
          <w:marRight w:val="0"/>
          <w:marTop w:val="0"/>
          <w:marBottom w:val="0"/>
          <w:divBdr>
            <w:top w:val="none" w:sz="0" w:space="0" w:color="auto"/>
            <w:left w:val="none" w:sz="0" w:space="0" w:color="auto"/>
            <w:bottom w:val="none" w:sz="0" w:space="0" w:color="auto"/>
            <w:right w:val="none" w:sz="0" w:space="0" w:color="auto"/>
          </w:divBdr>
        </w:div>
        <w:div w:id="1900705529">
          <w:marLeft w:val="480"/>
          <w:marRight w:val="0"/>
          <w:marTop w:val="0"/>
          <w:marBottom w:val="0"/>
          <w:divBdr>
            <w:top w:val="none" w:sz="0" w:space="0" w:color="auto"/>
            <w:left w:val="none" w:sz="0" w:space="0" w:color="auto"/>
            <w:bottom w:val="none" w:sz="0" w:space="0" w:color="auto"/>
            <w:right w:val="none" w:sz="0" w:space="0" w:color="auto"/>
          </w:divBdr>
        </w:div>
        <w:div w:id="1522620294">
          <w:marLeft w:val="480"/>
          <w:marRight w:val="0"/>
          <w:marTop w:val="0"/>
          <w:marBottom w:val="0"/>
          <w:divBdr>
            <w:top w:val="none" w:sz="0" w:space="0" w:color="auto"/>
            <w:left w:val="none" w:sz="0" w:space="0" w:color="auto"/>
            <w:bottom w:val="none" w:sz="0" w:space="0" w:color="auto"/>
            <w:right w:val="none" w:sz="0" w:space="0" w:color="auto"/>
          </w:divBdr>
        </w:div>
        <w:div w:id="282005777">
          <w:marLeft w:val="480"/>
          <w:marRight w:val="0"/>
          <w:marTop w:val="0"/>
          <w:marBottom w:val="0"/>
          <w:divBdr>
            <w:top w:val="none" w:sz="0" w:space="0" w:color="auto"/>
            <w:left w:val="none" w:sz="0" w:space="0" w:color="auto"/>
            <w:bottom w:val="none" w:sz="0" w:space="0" w:color="auto"/>
            <w:right w:val="none" w:sz="0" w:space="0" w:color="auto"/>
          </w:divBdr>
        </w:div>
        <w:div w:id="1647389301">
          <w:marLeft w:val="480"/>
          <w:marRight w:val="0"/>
          <w:marTop w:val="0"/>
          <w:marBottom w:val="0"/>
          <w:divBdr>
            <w:top w:val="none" w:sz="0" w:space="0" w:color="auto"/>
            <w:left w:val="none" w:sz="0" w:space="0" w:color="auto"/>
            <w:bottom w:val="none" w:sz="0" w:space="0" w:color="auto"/>
            <w:right w:val="none" w:sz="0" w:space="0" w:color="auto"/>
          </w:divBdr>
        </w:div>
        <w:div w:id="2063361917">
          <w:marLeft w:val="480"/>
          <w:marRight w:val="0"/>
          <w:marTop w:val="0"/>
          <w:marBottom w:val="0"/>
          <w:divBdr>
            <w:top w:val="none" w:sz="0" w:space="0" w:color="auto"/>
            <w:left w:val="none" w:sz="0" w:space="0" w:color="auto"/>
            <w:bottom w:val="none" w:sz="0" w:space="0" w:color="auto"/>
            <w:right w:val="none" w:sz="0" w:space="0" w:color="auto"/>
          </w:divBdr>
        </w:div>
        <w:div w:id="1835682370">
          <w:marLeft w:val="480"/>
          <w:marRight w:val="0"/>
          <w:marTop w:val="0"/>
          <w:marBottom w:val="0"/>
          <w:divBdr>
            <w:top w:val="none" w:sz="0" w:space="0" w:color="auto"/>
            <w:left w:val="none" w:sz="0" w:space="0" w:color="auto"/>
            <w:bottom w:val="none" w:sz="0" w:space="0" w:color="auto"/>
            <w:right w:val="none" w:sz="0" w:space="0" w:color="auto"/>
          </w:divBdr>
        </w:div>
        <w:div w:id="668943873">
          <w:marLeft w:val="480"/>
          <w:marRight w:val="0"/>
          <w:marTop w:val="0"/>
          <w:marBottom w:val="0"/>
          <w:divBdr>
            <w:top w:val="none" w:sz="0" w:space="0" w:color="auto"/>
            <w:left w:val="none" w:sz="0" w:space="0" w:color="auto"/>
            <w:bottom w:val="none" w:sz="0" w:space="0" w:color="auto"/>
            <w:right w:val="none" w:sz="0" w:space="0" w:color="auto"/>
          </w:divBdr>
        </w:div>
        <w:div w:id="2008054800">
          <w:marLeft w:val="480"/>
          <w:marRight w:val="0"/>
          <w:marTop w:val="0"/>
          <w:marBottom w:val="0"/>
          <w:divBdr>
            <w:top w:val="none" w:sz="0" w:space="0" w:color="auto"/>
            <w:left w:val="none" w:sz="0" w:space="0" w:color="auto"/>
            <w:bottom w:val="none" w:sz="0" w:space="0" w:color="auto"/>
            <w:right w:val="none" w:sz="0" w:space="0" w:color="auto"/>
          </w:divBdr>
        </w:div>
        <w:div w:id="1072309702">
          <w:marLeft w:val="480"/>
          <w:marRight w:val="0"/>
          <w:marTop w:val="0"/>
          <w:marBottom w:val="0"/>
          <w:divBdr>
            <w:top w:val="none" w:sz="0" w:space="0" w:color="auto"/>
            <w:left w:val="none" w:sz="0" w:space="0" w:color="auto"/>
            <w:bottom w:val="none" w:sz="0" w:space="0" w:color="auto"/>
            <w:right w:val="none" w:sz="0" w:space="0" w:color="auto"/>
          </w:divBdr>
        </w:div>
        <w:div w:id="313533982">
          <w:marLeft w:val="480"/>
          <w:marRight w:val="0"/>
          <w:marTop w:val="0"/>
          <w:marBottom w:val="0"/>
          <w:divBdr>
            <w:top w:val="none" w:sz="0" w:space="0" w:color="auto"/>
            <w:left w:val="none" w:sz="0" w:space="0" w:color="auto"/>
            <w:bottom w:val="none" w:sz="0" w:space="0" w:color="auto"/>
            <w:right w:val="none" w:sz="0" w:space="0" w:color="auto"/>
          </w:divBdr>
        </w:div>
        <w:div w:id="1740442423">
          <w:marLeft w:val="480"/>
          <w:marRight w:val="0"/>
          <w:marTop w:val="0"/>
          <w:marBottom w:val="0"/>
          <w:divBdr>
            <w:top w:val="none" w:sz="0" w:space="0" w:color="auto"/>
            <w:left w:val="none" w:sz="0" w:space="0" w:color="auto"/>
            <w:bottom w:val="none" w:sz="0" w:space="0" w:color="auto"/>
            <w:right w:val="none" w:sz="0" w:space="0" w:color="auto"/>
          </w:divBdr>
        </w:div>
        <w:div w:id="2040889113">
          <w:marLeft w:val="480"/>
          <w:marRight w:val="0"/>
          <w:marTop w:val="0"/>
          <w:marBottom w:val="0"/>
          <w:divBdr>
            <w:top w:val="none" w:sz="0" w:space="0" w:color="auto"/>
            <w:left w:val="none" w:sz="0" w:space="0" w:color="auto"/>
            <w:bottom w:val="none" w:sz="0" w:space="0" w:color="auto"/>
            <w:right w:val="none" w:sz="0" w:space="0" w:color="auto"/>
          </w:divBdr>
        </w:div>
        <w:div w:id="364257401">
          <w:marLeft w:val="480"/>
          <w:marRight w:val="0"/>
          <w:marTop w:val="0"/>
          <w:marBottom w:val="0"/>
          <w:divBdr>
            <w:top w:val="none" w:sz="0" w:space="0" w:color="auto"/>
            <w:left w:val="none" w:sz="0" w:space="0" w:color="auto"/>
            <w:bottom w:val="none" w:sz="0" w:space="0" w:color="auto"/>
            <w:right w:val="none" w:sz="0" w:space="0" w:color="auto"/>
          </w:divBdr>
        </w:div>
        <w:div w:id="420031791">
          <w:marLeft w:val="480"/>
          <w:marRight w:val="0"/>
          <w:marTop w:val="0"/>
          <w:marBottom w:val="0"/>
          <w:divBdr>
            <w:top w:val="none" w:sz="0" w:space="0" w:color="auto"/>
            <w:left w:val="none" w:sz="0" w:space="0" w:color="auto"/>
            <w:bottom w:val="none" w:sz="0" w:space="0" w:color="auto"/>
            <w:right w:val="none" w:sz="0" w:space="0" w:color="auto"/>
          </w:divBdr>
        </w:div>
        <w:div w:id="1640300928">
          <w:marLeft w:val="480"/>
          <w:marRight w:val="0"/>
          <w:marTop w:val="0"/>
          <w:marBottom w:val="0"/>
          <w:divBdr>
            <w:top w:val="none" w:sz="0" w:space="0" w:color="auto"/>
            <w:left w:val="none" w:sz="0" w:space="0" w:color="auto"/>
            <w:bottom w:val="none" w:sz="0" w:space="0" w:color="auto"/>
            <w:right w:val="none" w:sz="0" w:space="0" w:color="auto"/>
          </w:divBdr>
        </w:div>
      </w:divsChild>
    </w:div>
    <w:div w:id="1056706845">
      <w:bodyDiv w:val="1"/>
      <w:marLeft w:val="0"/>
      <w:marRight w:val="0"/>
      <w:marTop w:val="0"/>
      <w:marBottom w:val="0"/>
      <w:divBdr>
        <w:top w:val="none" w:sz="0" w:space="0" w:color="auto"/>
        <w:left w:val="none" w:sz="0" w:space="0" w:color="auto"/>
        <w:bottom w:val="none" w:sz="0" w:space="0" w:color="auto"/>
        <w:right w:val="none" w:sz="0" w:space="0" w:color="auto"/>
      </w:divBdr>
    </w:div>
    <w:div w:id="1056708469">
      <w:bodyDiv w:val="1"/>
      <w:marLeft w:val="0"/>
      <w:marRight w:val="0"/>
      <w:marTop w:val="0"/>
      <w:marBottom w:val="0"/>
      <w:divBdr>
        <w:top w:val="none" w:sz="0" w:space="0" w:color="auto"/>
        <w:left w:val="none" w:sz="0" w:space="0" w:color="auto"/>
        <w:bottom w:val="none" w:sz="0" w:space="0" w:color="auto"/>
        <w:right w:val="none" w:sz="0" w:space="0" w:color="auto"/>
      </w:divBdr>
    </w:div>
    <w:div w:id="1057045869">
      <w:bodyDiv w:val="1"/>
      <w:marLeft w:val="0"/>
      <w:marRight w:val="0"/>
      <w:marTop w:val="0"/>
      <w:marBottom w:val="0"/>
      <w:divBdr>
        <w:top w:val="none" w:sz="0" w:space="0" w:color="auto"/>
        <w:left w:val="none" w:sz="0" w:space="0" w:color="auto"/>
        <w:bottom w:val="none" w:sz="0" w:space="0" w:color="auto"/>
        <w:right w:val="none" w:sz="0" w:space="0" w:color="auto"/>
      </w:divBdr>
    </w:div>
    <w:div w:id="1057702029">
      <w:bodyDiv w:val="1"/>
      <w:marLeft w:val="0"/>
      <w:marRight w:val="0"/>
      <w:marTop w:val="0"/>
      <w:marBottom w:val="0"/>
      <w:divBdr>
        <w:top w:val="none" w:sz="0" w:space="0" w:color="auto"/>
        <w:left w:val="none" w:sz="0" w:space="0" w:color="auto"/>
        <w:bottom w:val="none" w:sz="0" w:space="0" w:color="auto"/>
        <w:right w:val="none" w:sz="0" w:space="0" w:color="auto"/>
      </w:divBdr>
    </w:div>
    <w:div w:id="1058166250">
      <w:bodyDiv w:val="1"/>
      <w:marLeft w:val="0"/>
      <w:marRight w:val="0"/>
      <w:marTop w:val="0"/>
      <w:marBottom w:val="0"/>
      <w:divBdr>
        <w:top w:val="none" w:sz="0" w:space="0" w:color="auto"/>
        <w:left w:val="none" w:sz="0" w:space="0" w:color="auto"/>
        <w:bottom w:val="none" w:sz="0" w:space="0" w:color="auto"/>
        <w:right w:val="none" w:sz="0" w:space="0" w:color="auto"/>
      </w:divBdr>
    </w:div>
    <w:div w:id="1058362675">
      <w:bodyDiv w:val="1"/>
      <w:marLeft w:val="0"/>
      <w:marRight w:val="0"/>
      <w:marTop w:val="0"/>
      <w:marBottom w:val="0"/>
      <w:divBdr>
        <w:top w:val="none" w:sz="0" w:space="0" w:color="auto"/>
        <w:left w:val="none" w:sz="0" w:space="0" w:color="auto"/>
        <w:bottom w:val="none" w:sz="0" w:space="0" w:color="auto"/>
        <w:right w:val="none" w:sz="0" w:space="0" w:color="auto"/>
      </w:divBdr>
    </w:div>
    <w:div w:id="1059010708">
      <w:bodyDiv w:val="1"/>
      <w:marLeft w:val="0"/>
      <w:marRight w:val="0"/>
      <w:marTop w:val="0"/>
      <w:marBottom w:val="0"/>
      <w:divBdr>
        <w:top w:val="none" w:sz="0" w:space="0" w:color="auto"/>
        <w:left w:val="none" w:sz="0" w:space="0" w:color="auto"/>
        <w:bottom w:val="none" w:sz="0" w:space="0" w:color="auto"/>
        <w:right w:val="none" w:sz="0" w:space="0" w:color="auto"/>
      </w:divBdr>
    </w:div>
    <w:div w:id="1059093048">
      <w:bodyDiv w:val="1"/>
      <w:marLeft w:val="0"/>
      <w:marRight w:val="0"/>
      <w:marTop w:val="0"/>
      <w:marBottom w:val="0"/>
      <w:divBdr>
        <w:top w:val="none" w:sz="0" w:space="0" w:color="auto"/>
        <w:left w:val="none" w:sz="0" w:space="0" w:color="auto"/>
        <w:bottom w:val="none" w:sz="0" w:space="0" w:color="auto"/>
        <w:right w:val="none" w:sz="0" w:space="0" w:color="auto"/>
      </w:divBdr>
    </w:div>
    <w:div w:id="1059130987">
      <w:bodyDiv w:val="1"/>
      <w:marLeft w:val="0"/>
      <w:marRight w:val="0"/>
      <w:marTop w:val="0"/>
      <w:marBottom w:val="0"/>
      <w:divBdr>
        <w:top w:val="none" w:sz="0" w:space="0" w:color="auto"/>
        <w:left w:val="none" w:sz="0" w:space="0" w:color="auto"/>
        <w:bottom w:val="none" w:sz="0" w:space="0" w:color="auto"/>
        <w:right w:val="none" w:sz="0" w:space="0" w:color="auto"/>
      </w:divBdr>
    </w:div>
    <w:div w:id="1059668653">
      <w:bodyDiv w:val="1"/>
      <w:marLeft w:val="0"/>
      <w:marRight w:val="0"/>
      <w:marTop w:val="0"/>
      <w:marBottom w:val="0"/>
      <w:divBdr>
        <w:top w:val="none" w:sz="0" w:space="0" w:color="auto"/>
        <w:left w:val="none" w:sz="0" w:space="0" w:color="auto"/>
        <w:bottom w:val="none" w:sz="0" w:space="0" w:color="auto"/>
        <w:right w:val="none" w:sz="0" w:space="0" w:color="auto"/>
      </w:divBdr>
    </w:div>
    <w:div w:id="1059747108">
      <w:bodyDiv w:val="1"/>
      <w:marLeft w:val="0"/>
      <w:marRight w:val="0"/>
      <w:marTop w:val="0"/>
      <w:marBottom w:val="0"/>
      <w:divBdr>
        <w:top w:val="none" w:sz="0" w:space="0" w:color="auto"/>
        <w:left w:val="none" w:sz="0" w:space="0" w:color="auto"/>
        <w:bottom w:val="none" w:sz="0" w:space="0" w:color="auto"/>
        <w:right w:val="none" w:sz="0" w:space="0" w:color="auto"/>
      </w:divBdr>
    </w:div>
    <w:div w:id="1060640172">
      <w:bodyDiv w:val="1"/>
      <w:marLeft w:val="0"/>
      <w:marRight w:val="0"/>
      <w:marTop w:val="0"/>
      <w:marBottom w:val="0"/>
      <w:divBdr>
        <w:top w:val="none" w:sz="0" w:space="0" w:color="auto"/>
        <w:left w:val="none" w:sz="0" w:space="0" w:color="auto"/>
        <w:bottom w:val="none" w:sz="0" w:space="0" w:color="auto"/>
        <w:right w:val="none" w:sz="0" w:space="0" w:color="auto"/>
      </w:divBdr>
    </w:div>
    <w:div w:id="1060832755">
      <w:bodyDiv w:val="1"/>
      <w:marLeft w:val="0"/>
      <w:marRight w:val="0"/>
      <w:marTop w:val="0"/>
      <w:marBottom w:val="0"/>
      <w:divBdr>
        <w:top w:val="none" w:sz="0" w:space="0" w:color="auto"/>
        <w:left w:val="none" w:sz="0" w:space="0" w:color="auto"/>
        <w:bottom w:val="none" w:sz="0" w:space="0" w:color="auto"/>
        <w:right w:val="none" w:sz="0" w:space="0" w:color="auto"/>
      </w:divBdr>
    </w:div>
    <w:div w:id="1061099156">
      <w:bodyDiv w:val="1"/>
      <w:marLeft w:val="0"/>
      <w:marRight w:val="0"/>
      <w:marTop w:val="0"/>
      <w:marBottom w:val="0"/>
      <w:divBdr>
        <w:top w:val="none" w:sz="0" w:space="0" w:color="auto"/>
        <w:left w:val="none" w:sz="0" w:space="0" w:color="auto"/>
        <w:bottom w:val="none" w:sz="0" w:space="0" w:color="auto"/>
        <w:right w:val="none" w:sz="0" w:space="0" w:color="auto"/>
      </w:divBdr>
    </w:div>
    <w:div w:id="1061246515">
      <w:bodyDiv w:val="1"/>
      <w:marLeft w:val="0"/>
      <w:marRight w:val="0"/>
      <w:marTop w:val="0"/>
      <w:marBottom w:val="0"/>
      <w:divBdr>
        <w:top w:val="none" w:sz="0" w:space="0" w:color="auto"/>
        <w:left w:val="none" w:sz="0" w:space="0" w:color="auto"/>
        <w:bottom w:val="none" w:sz="0" w:space="0" w:color="auto"/>
        <w:right w:val="none" w:sz="0" w:space="0" w:color="auto"/>
      </w:divBdr>
    </w:div>
    <w:div w:id="1061247721">
      <w:bodyDiv w:val="1"/>
      <w:marLeft w:val="0"/>
      <w:marRight w:val="0"/>
      <w:marTop w:val="0"/>
      <w:marBottom w:val="0"/>
      <w:divBdr>
        <w:top w:val="none" w:sz="0" w:space="0" w:color="auto"/>
        <w:left w:val="none" w:sz="0" w:space="0" w:color="auto"/>
        <w:bottom w:val="none" w:sz="0" w:space="0" w:color="auto"/>
        <w:right w:val="none" w:sz="0" w:space="0" w:color="auto"/>
      </w:divBdr>
    </w:div>
    <w:div w:id="1061322500">
      <w:bodyDiv w:val="1"/>
      <w:marLeft w:val="0"/>
      <w:marRight w:val="0"/>
      <w:marTop w:val="0"/>
      <w:marBottom w:val="0"/>
      <w:divBdr>
        <w:top w:val="none" w:sz="0" w:space="0" w:color="auto"/>
        <w:left w:val="none" w:sz="0" w:space="0" w:color="auto"/>
        <w:bottom w:val="none" w:sz="0" w:space="0" w:color="auto"/>
        <w:right w:val="none" w:sz="0" w:space="0" w:color="auto"/>
      </w:divBdr>
    </w:div>
    <w:div w:id="1061437990">
      <w:bodyDiv w:val="1"/>
      <w:marLeft w:val="0"/>
      <w:marRight w:val="0"/>
      <w:marTop w:val="0"/>
      <w:marBottom w:val="0"/>
      <w:divBdr>
        <w:top w:val="none" w:sz="0" w:space="0" w:color="auto"/>
        <w:left w:val="none" w:sz="0" w:space="0" w:color="auto"/>
        <w:bottom w:val="none" w:sz="0" w:space="0" w:color="auto"/>
        <w:right w:val="none" w:sz="0" w:space="0" w:color="auto"/>
      </w:divBdr>
    </w:div>
    <w:div w:id="1061438448">
      <w:bodyDiv w:val="1"/>
      <w:marLeft w:val="0"/>
      <w:marRight w:val="0"/>
      <w:marTop w:val="0"/>
      <w:marBottom w:val="0"/>
      <w:divBdr>
        <w:top w:val="none" w:sz="0" w:space="0" w:color="auto"/>
        <w:left w:val="none" w:sz="0" w:space="0" w:color="auto"/>
        <w:bottom w:val="none" w:sz="0" w:space="0" w:color="auto"/>
        <w:right w:val="none" w:sz="0" w:space="0" w:color="auto"/>
      </w:divBdr>
    </w:div>
    <w:div w:id="1062482824">
      <w:bodyDiv w:val="1"/>
      <w:marLeft w:val="0"/>
      <w:marRight w:val="0"/>
      <w:marTop w:val="0"/>
      <w:marBottom w:val="0"/>
      <w:divBdr>
        <w:top w:val="none" w:sz="0" w:space="0" w:color="auto"/>
        <w:left w:val="none" w:sz="0" w:space="0" w:color="auto"/>
        <w:bottom w:val="none" w:sz="0" w:space="0" w:color="auto"/>
        <w:right w:val="none" w:sz="0" w:space="0" w:color="auto"/>
      </w:divBdr>
    </w:div>
    <w:div w:id="1063597995">
      <w:bodyDiv w:val="1"/>
      <w:marLeft w:val="0"/>
      <w:marRight w:val="0"/>
      <w:marTop w:val="0"/>
      <w:marBottom w:val="0"/>
      <w:divBdr>
        <w:top w:val="none" w:sz="0" w:space="0" w:color="auto"/>
        <w:left w:val="none" w:sz="0" w:space="0" w:color="auto"/>
        <w:bottom w:val="none" w:sz="0" w:space="0" w:color="auto"/>
        <w:right w:val="none" w:sz="0" w:space="0" w:color="auto"/>
      </w:divBdr>
    </w:div>
    <w:div w:id="1063721471">
      <w:bodyDiv w:val="1"/>
      <w:marLeft w:val="0"/>
      <w:marRight w:val="0"/>
      <w:marTop w:val="0"/>
      <w:marBottom w:val="0"/>
      <w:divBdr>
        <w:top w:val="none" w:sz="0" w:space="0" w:color="auto"/>
        <w:left w:val="none" w:sz="0" w:space="0" w:color="auto"/>
        <w:bottom w:val="none" w:sz="0" w:space="0" w:color="auto"/>
        <w:right w:val="none" w:sz="0" w:space="0" w:color="auto"/>
      </w:divBdr>
    </w:div>
    <w:div w:id="1064136719">
      <w:bodyDiv w:val="1"/>
      <w:marLeft w:val="0"/>
      <w:marRight w:val="0"/>
      <w:marTop w:val="0"/>
      <w:marBottom w:val="0"/>
      <w:divBdr>
        <w:top w:val="none" w:sz="0" w:space="0" w:color="auto"/>
        <w:left w:val="none" w:sz="0" w:space="0" w:color="auto"/>
        <w:bottom w:val="none" w:sz="0" w:space="0" w:color="auto"/>
        <w:right w:val="none" w:sz="0" w:space="0" w:color="auto"/>
      </w:divBdr>
    </w:div>
    <w:div w:id="1064177818">
      <w:bodyDiv w:val="1"/>
      <w:marLeft w:val="0"/>
      <w:marRight w:val="0"/>
      <w:marTop w:val="0"/>
      <w:marBottom w:val="0"/>
      <w:divBdr>
        <w:top w:val="none" w:sz="0" w:space="0" w:color="auto"/>
        <w:left w:val="none" w:sz="0" w:space="0" w:color="auto"/>
        <w:bottom w:val="none" w:sz="0" w:space="0" w:color="auto"/>
        <w:right w:val="none" w:sz="0" w:space="0" w:color="auto"/>
      </w:divBdr>
    </w:div>
    <w:div w:id="1064378982">
      <w:bodyDiv w:val="1"/>
      <w:marLeft w:val="0"/>
      <w:marRight w:val="0"/>
      <w:marTop w:val="0"/>
      <w:marBottom w:val="0"/>
      <w:divBdr>
        <w:top w:val="none" w:sz="0" w:space="0" w:color="auto"/>
        <w:left w:val="none" w:sz="0" w:space="0" w:color="auto"/>
        <w:bottom w:val="none" w:sz="0" w:space="0" w:color="auto"/>
        <w:right w:val="none" w:sz="0" w:space="0" w:color="auto"/>
      </w:divBdr>
    </w:div>
    <w:div w:id="1064448513">
      <w:bodyDiv w:val="1"/>
      <w:marLeft w:val="0"/>
      <w:marRight w:val="0"/>
      <w:marTop w:val="0"/>
      <w:marBottom w:val="0"/>
      <w:divBdr>
        <w:top w:val="none" w:sz="0" w:space="0" w:color="auto"/>
        <w:left w:val="none" w:sz="0" w:space="0" w:color="auto"/>
        <w:bottom w:val="none" w:sz="0" w:space="0" w:color="auto"/>
        <w:right w:val="none" w:sz="0" w:space="0" w:color="auto"/>
      </w:divBdr>
    </w:div>
    <w:div w:id="1064529917">
      <w:bodyDiv w:val="1"/>
      <w:marLeft w:val="0"/>
      <w:marRight w:val="0"/>
      <w:marTop w:val="0"/>
      <w:marBottom w:val="0"/>
      <w:divBdr>
        <w:top w:val="none" w:sz="0" w:space="0" w:color="auto"/>
        <w:left w:val="none" w:sz="0" w:space="0" w:color="auto"/>
        <w:bottom w:val="none" w:sz="0" w:space="0" w:color="auto"/>
        <w:right w:val="none" w:sz="0" w:space="0" w:color="auto"/>
      </w:divBdr>
    </w:div>
    <w:div w:id="1064983235">
      <w:bodyDiv w:val="1"/>
      <w:marLeft w:val="0"/>
      <w:marRight w:val="0"/>
      <w:marTop w:val="0"/>
      <w:marBottom w:val="0"/>
      <w:divBdr>
        <w:top w:val="none" w:sz="0" w:space="0" w:color="auto"/>
        <w:left w:val="none" w:sz="0" w:space="0" w:color="auto"/>
        <w:bottom w:val="none" w:sz="0" w:space="0" w:color="auto"/>
        <w:right w:val="none" w:sz="0" w:space="0" w:color="auto"/>
      </w:divBdr>
    </w:div>
    <w:div w:id="1064987740">
      <w:bodyDiv w:val="1"/>
      <w:marLeft w:val="0"/>
      <w:marRight w:val="0"/>
      <w:marTop w:val="0"/>
      <w:marBottom w:val="0"/>
      <w:divBdr>
        <w:top w:val="none" w:sz="0" w:space="0" w:color="auto"/>
        <w:left w:val="none" w:sz="0" w:space="0" w:color="auto"/>
        <w:bottom w:val="none" w:sz="0" w:space="0" w:color="auto"/>
        <w:right w:val="none" w:sz="0" w:space="0" w:color="auto"/>
      </w:divBdr>
    </w:div>
    <w:div w:id="1065302429">
      <w:bodyDiv w:val="1"/>
      <w:marLeft w:val="0"/>
      <w:marRight w:val="0"/>
      <w:marTop w:val="0"/>
      <w:marBottom w:val="0"/>
      <w:divBdr>
        <w:top w:val="none" w:sz="0" w:space="0" w:color="auto"/>
        <w:left w:val="none" w:sz="0" w:space="0" w:color="auto"/>
        <w:bottom w:val="none" w:sz="0" w:space="0" w:color="auto"/>
        <w:right w:val="none" w:sz="0" w:space="0" w:color="auto"/>
      </w:divBdr>
    </w:div>
    <w:div w:id="1065881293">
      <w:bodyDiv w:val="1"/>
      <w:marLeft w:val="0"/>
      <w:marRight w:val="0"/>
      <w:marTop w:val="0"/>
      <w:marBottom w:val="0"/>
      <w:divBdr>
        <w:top w:val="none" w:sz="0" w:space="0" w:color="auto"/>
        <w:left w:val="none" w:sz="0" w:space="0" w:color="auto"/>
        <w:bottom w:val="none" w:sz="0" w:space="0" w:color="auto"/>
        <w:right w:val="none" w:sz="0" w:space="0" w:color="auto"/>
      </w:divBdr>
    </w:div>
    <w:div w:id="1066224642">
      <w:bodyDiv w:val="1"/>
      <w:marLeft w:val="0"/>
      <w:marRight w:val="0"/>
      <w:marTop w:val="0"/>
      <w:marBottom w:val="0"/>
      <w:divBdr>
        <w:top w:val="none" w:sz="0" w:space="0" w:color="auto"/>
        <w:left w:val="none" w:sz="0" w:space="0" w:color="auto"/>
        <w:bottom w:val="none" w:sz="0" w:space="0" w:color="auto"/>
        <w:right w:val="none" w:sz="0" w:space="0" w:color="auto"/>
      </w:divBdr>
    </w:div>
    <w:div w:id="1066536489">
      <w:bodyDiv w:val="1"/>
      <w:marLeft w:val="0"/>
      <w:marRight w:val="0"/>
      <w:marTop w:val="0"/>
      <w:marBottom w:val="0"/>
      <w:divBdr>
        <w:top w:val="none" w:sz="0" w:space="0" w:color="auto"/>
        <w:left w:val="none" w:sz="0" w:space="0" w:color="auto"/>
        <w:bottom w:val="none" w:sz="0" w:space="0" w:color="auto"/>
        <w:right w:val="none" w:sz="0" w:space="0" w:color="auto"/>
      </w:divBdr>
    </w:div>
    <w:div w:id="1066682593">
      <w:bodyDiv w:val="1"/>
      <w:marLeft w:val="0"/>
      <w:marRight w:val="0"/>
      <w:marTop w:val="0"/>
      <w:marBottom w:val="0"/>
      <w:divBdr>
        <w:top w:val="none" w:sz="0" w:space="0" w:color="auto"/>
        <w:left w:val="none" w:sz="0" w:space="0" w:color="auto"/>
        <w:bottom w:val="none" w:sz="0" w:space="0" w:color="auto"/>
        <w:right w:val="none" w:sz="0" w:space="0" w:color="auto"/>
      </w:divBdr>
    </w:div>
    <w:div w:id="1067188809">
      <w:bodyDiv w:val="1"/>
      <w:marLeft w:val="0"/>
      <w:marRight w:val="0"/>
      <w:marTop w:val="0"/>
      <w:marBottom w:val="0"/>
      <w:divBdr>
        <w:top w:val="none" w:sz="0" w:space="0" w:color="auto"/>
        <w:left w:val="none" w:sz="0" w:space="0" w:color="auto"/>
        <w:bottom w:val="none" w:sz="0" w:space="0" w:color="auto"/>
        <w:right w:val="none" w:sz="0" w:space="0" w:color="auto"/>
      </w:divBdr>
    </w:div>
    <w:div w:id="1067386843">
      <w:bodyDiv w:val="1"/>
      <w:marLeft w:val="0"/>
      <w:marRight w:val="0"/>
      <w:marTop w:val="0"/>
      <w:marBottom w:val="0"/>
      <w:divBdr>
        <w:top w:val="none" w:sz="0" w:space="0" w:color="auto"/>
        <w:left w:val="none" w:sz="0" w:space="0" w:color="auto"/>
        <w:bottom w:val="none" w:sz="0" w:space="0" w:color="auto"/>
        <w:right w:val="none" w:sz="0" w:space="0" w:color="auto"/>
      </w:divBdr>
    </w:div>
    <w:div w:id="1067604609">
      <w:bodyDiv w:val="1"/>
      <w:marLeft w:val="0"/>
      <w:marRight w:val="0"/>
      <w:marTop w:val="0"/>
      <w:marBottom w:val="0"/>
      <w:divBdr>
        <w:top w:val="none" w:sz="0" w:space="0" w:color="auto"/>
        <w:left w:val="none" w:sz="0" w:space="0" w:color="auto"/>
        <w:bottom w:val="none" w:sz="0" w:space="0" w:color="auto"/>
        <w:right w:val="none" w:sz="0" w:space="0" w:color="auto"/>
      </w:divBdr>
    </w:div>
    <w:div w:id="1067873313">
      <w:bodyDiv w:val="1"/>
      <w:marLeft w:val="0"/>
      <w:marRight w:val="0"/>
      <w:marTop w:val="0"/>
      <w:marBottom w:val="0"/>
      <w:divBdr>
        <w:top w:val="none" w:sz="0" w:space="0" w:color="auto"/>
        <w:left w:val="none" w:sz="0" w:space="0" w:color="auto"/>
        <w:bottom w:val="none" w:sz="0" w:space="0" w:color="auto"/>
        <w:right w:val="none" w:sz="0" w:space="0" w:color="auto"/>
      </w:divBdr>
    </w:div>
    <w:div w:id="1067920506">
      <w:bodyDiv w:val="1"/>
      <w:marLeft w:val="0"/>
      <w:marRight w:val="0"/>
      <w:marTop w:val="0"/>
      <w:marBottom w:val="0"/>
      <w:divBdr>
        <w:top w:val="none" w:sz="0" w:space="0" w:color="auto"/>
        <w:left w:val="none" w:sz="0" w:space="0" w:color="auto"/>
        <w:bottom w:val="none" w:sz="0" w:space="0" w:color="auto"/>
        <w:right w:val="none" w:sz="0" w:space="0" w:color="auto"/>
      </w:divBdr>
    </w:div>
    <w:div w:id="1068530259">
      <w:bodyDiv w:val="1"/>
      <w:marLeft w:val="0"/>
      <w:marRight w:val="0"/>
      <w:marTop w:val="0"/>
      <w:marBottom w:val="0"/>
      <w:divBdr>
        <w:top w:val="none" w:sz="0" w:space="0" w:color="auto"/>
        <w:left w:val="none" w:sz="0" w:space="0" w:color="auto"/>
        <w:bottom w:val="none" w:sz="0" w:space="0" w:color="auto"/>
        <w:right w:val="none" w:sz="0" w:space="0" w:color="auto"/>
      </w:divBdr>
    </w:div>
    <w:div w:id="1068964333">
      <w:bodyDiv w:val="1"/>
      <w:marLeft w:val="0"/>
      <w:marRight w:val="0"/>
      <w:marTop w:val="0"/>
      <w:marBottom w:val="0"/>
      <w:divBdr>
        <w:top w:val="none" w:sz="0" w:space="0" w:color="auto"/>
        <w:left w:val="none" w:sz="0" w:space="0" w:color="auto"/>
        <w:bottom w:val="none" w:sz="0" w:space="0" w:color="auto"/>
        <w:right w:val="none" w:sz="0" w:space="0" w:color="auto"/>
      </w:divBdr>
      <w:divsChild>
        <w:div w:id="64301377">
          <w:marLeft w:val="480"/>
          <w:marRight w:val="0"/>
          <w:marTop w:val="0"/>
          <w:marBottom w:val="0"/>
          <w:divBdr>
            <w:top w:val="none" w:sz="0" w:space="0" w:color="auto"/>
            <w:left w:val="none" w:sz="0" w:space="0" w:color="auto"/>
            <w:bottom w:val="none" w:sz="0" w:space="0" w:color="auto"/>
            <w:right w:val="none" w:sz="0" w:space="0" w:color="auto"/>
          </w:divBdr>
        </w:div>
        <w:div w:id="851456144">
          <w:marLeft w:val="480"/>
          <w:marRight w:val="0"/>
          <w:marTop w:val="0"/>
          <w:marBottom w:val="0"/>
          <w:divBdr>
            <w:top w:val="none" w:sz="0" w:space="0" w:color="auto"/>
            <w:left w:val="none" w:sz="0" w:space="0" w:color="auto"/>
            <w:bottom w:val="none" w:sz="0" w:space="0" w:color="auto"/>
            <w:right w:val="none" w:sz="0" w:space="0" w:color="auto"/>
          </w:divBdr>
        </w:div>
        <w:div w:id="1988431284">
          <w:marLeft w:val="480"/>
          <w:marRight w:val="0"/>
          <w:marTop w:val="0"/>
          <w:marBottom w:val="0"/>
          <w:divBdr>
            <w:top w:val="none" w:sz="0" w:space="0" w:color="auto"/>
            <w:left w:val="none" w:sz="0" w:space="0" w:color="auto"/>
            <w:bottom w:val="none" w:sz="0" w:space="0" w:color="auto"/>
            <w:right w:val="none" w:sz="0" w:space="0" w:color="auto"/>
          </w:divBdr>
        </w:div>
        <w:div w:id="1771848763">
          <w:marLeft w:val="480"/>
          <w:marRight w:val="0"/>
          <w:marTop w:val="0"/>
          <w:marBottom w:val="0"/>
          <w:divBdr>
            <w:top w:val="none" w:sz="0" w:space="0" w:color="auto"/>
            <w:left w:val="none" w:sz="0" w:space="0" w:color="auto"/>
            <w:bottom w:val="none" w:sz="0" w:space="0" w:color="auto"/>
            <w:right w:val="none" w:sz="0" w:space="0" w:color="auto"/>
          </w:divBdr>
        </w:div>
        <w:div w:id="690762193">
          <w:marLeft w:val="480"/>
          <w:marRight w:val="0"/>
          <w:marTop w:val="0"/>
          <w:marBottom w:val="0"/>
          <w:divBdr>
            <w:top w:val="none" w:sz="0" w:space="0" w:color="auto"/>
            <w:left w:val="none" w:sz="0" w:space="0" w:color="auto"/>
            <w:bottom w:val="none" w:sz="0" w:space="0" w:color="auto"/>
            <w:right w:val="none" w:sz="0" w:space="0" w:color="auto"/>
          </w:divBdr>
        </w:div>
        <w:div w:id="173348670">
          <w:marLeft w:val="480"/>
          <w:marRight w:val="0"/>
          <w:marTop w:val="0"/>
          <w:marBottom w:val="0"/>
          <w:divBdr>
            <w:top w:val="none" w:sz="0" w:space="0" w:color="auto"/>
            <w:left w:val="none" w:sz="0" w:space="0" w:color="auto"/>
            <w:bottom w:val="none" w:sz="0" w:space="0" w:color="auto"/>
            <w:right w:val="none" w:sz="0" w:space="0" w:color="auto"/>
          </w:divBdr>
        </w:div>
        <w:div w:id="1969435858">
          <w:marLeft w:val="480"/>
          <w:marRight w:val="0"/>
          <w:marTop w:val="0"/>
          <w:marBottom w:val="0"/>
          <w:divBdr>
            <w:top w:val="none" w:sz="0" w:space="0" w:color="auto"/>
            <w:left w:val="none" w:sz="0" w:space="0" w:color="auto"/>
            <w:bottom w:val="none" w:sz="0" w:space="0" w:color="auto"/>
            <w:right w:val="none" w:sz="0" w:space="0" w:color="auto"/>
          </w:divBdr>
        </w:div>
        <w:div w:id="1067076096">
          <w:marLeft w:val="480"/>
          <w:marRight w:val="0"/>
          <w:marTop w:val="0"/>
          <w:marBottom w:val="0"/>
          <w:divBdr>
            <w:top w:val="none" w:sz="0" w:space="0" w:color="auto"/>
            <w:left w:val="none" w:sz="0" w:space="0" w:color="auto"/>
            <w:bottom w:val="none" w:sz="0" w:space="0" w:color="auto"/>
            <w:right w:val="none" w:sz="0" w:space="0" w:color="auto"/>
          </w:divBdr>
        </w:div>
        <w:div w:id="912160063">
          <w:marLeft w:val="480"/>
          <w:marRight w:val="0"/>
          <w:marTop w:val="0"/>
          <w:marBottom w:val="0"/>
          <w:divBdr>
            <w:top w:val="none" w:sz="0" w:space="0" w:color="auto"/>
            <w:left w:val="none" w:sz="0" w:space="0" w:color="auto"/>
            <w:bottom w:val="none" w:sz="0" w:space="0" w:color="auto"/>
            <w:right w:val="none" w:sz="0" w:space="0" w:color="auto"/>
          </w:divBdr>
        </w:div>
        <w:div w:id="374045532">
          <w:marLeft w:val="480"/>
          <w:marRight w:val="0"/>
          <w:marTop w:val="0"/>
          <w:marBottom w:val="0"/>
          <w:divBdr>
            <w:top w:val="none" w:sz="0" w:space="0" w:color="auto"/>
            <w:left w:val="none" w:sz="0" w:space="0" w:color="auto"/>
            <w:bottom w:val="none" w:sz="0" w:space="0" w:color="auto"/>
            <w:right w:val="none" w:sz="0" w:space="0" w:color="auto"/>
          </w:divBdr>
        </w:div>
        <w:div w:id="1751073930">
          <w:marLeft w:val="480"/>
          <w:marRight w:val="0"/>
          <w:marTop w:val="0"/>
          <w:marBottom w:val="0"/>
          <w:divBdr>
            <w:top w:val="none" w:sz="0" w:space="0" w:color="auto"/>
            <w:left w:val="none" w:sz="0" w:space="0" w:color="auto"/>
            <w:bottom w:val="none" w:sz="0" w:space="0" w:color="auto"/>
            <w:right w:val="none" w:sz="0" w:space="0" w:color="auto"/>
          </w:divBdr>
        </w:div>
        <w:div w:id="10298969">
          <w:marLeft w:val="480"/>
          <w:marRight w:val="0"/>
          <w:marTop w:val="0"/>
          <w:marBottom w:val="0"/>
          <w:divBdr>
            <w:top w:val="none" w:sz="0" w:space="0" w:color="auto"/>
            <w:left w:val="none" w:sz="0" w:space="0" w:color="auto"/>
            <w:bottom w:val="none" w:sz="0" w:space="0" w:color="auto"/>
            <w:right w:val="none" w:sz="0" w:space="0" w:color="auto"/>
          </w:divBdr>
        </w:div>
        <w:div w:id="1293245687">
          <w:marLeft w:val="480"/>
          <w:marRight w:val="0"/>
          <w:marTop w:val="0"/>
          <w:marBottom w:val="0"/>
          <w:divBdr>
            <w:top w:val="none" w:sz="0" w:space="0" w:color="auto"/>
            <w:left w:val="none" w:sz="0" w:space="0" w:color="auto"/>
            <w:bottom w:val="none" w:sz="0" w:space="0" w:color="auto"/>
            <w:right w:val="none" w:sz="0" w:space="0" w:color="auto"/>
          </w:divBdr>
        </w:div>
        <w:div w:id="1295330750">
          <w:marLeft w:val="480"/>
          <w:marRight w:val="0"/>
          <w:marTop w:val="0"/>
          <w:marBottom w:val="0"/>
          <w:divBdr>
            <w:top w:val="none" w:sz="0" w:space="0" w:color="auto"/>
            <w:left w:val="none" w:sz="0" w:space="0" w:color="auto"/>
            <w:bottom w:val="none" w:sz="0" w:space="0" w:color="auto"/>
            <w:right w:val="none" w:sz="0" w:space="0" w:color="auto"/>
          </w:divBdr>
        </w:div>
        <w:div w:id="551189288">
          <w:marLeft w:val="480"/>
          <w:marRight w:val="0"/>
          <w:marTop w:val="0"/>
          <w:marBottom w:val="0"/>
          <w:divBdr>
            <w:top w:val="none" w:sz="0" w:space="0" w:color="auto"/>
            <w:left w:val="none" w:sz="0" w:space="0" w:color="auto"/>
            <w:bottom w:val="none" w:sz="0" w:space="0" w:color="auto"/>
            <w:right w:val="none" w:sz="0" w:space="0" w:color="auto"/>
          </w:divBdr>
        </w:div>
        <w:div w:id="350490825">
          <w:marLeft w:val="480"/>
          <w:marRight w:val="0"/>
          <w:marTop w:val="0"/>
          <w:marBottom w:val="0"/>
          <w:divBdr>
            <w:top w:val="none" w:sz="0" w:space="0" w:color="auto"/>
            <w:left w:val="none" w:sz="0" w:space="0" w:color="auto"/>
            <w:bottom w:val="none" w:sz="0" w:space="0" w:color="auto"/>
            <w:right w:val="none" w:sz="0" w:space="0" w:color="auto"/>
          </w:divBdr>
        </w:div>
        <w:div w:id="1986667372">
          <w:marLeft w:val="480"/>
          <w:marRight w:val="0"/>
          <w:marTop w:val="0"/>
          <w:marBottom w:val="0"/>
          <w:divBdr>
            <w:top w:val="none" w:sz="0" w:space="0" w:color="auto"/>
            <w:left w:val="none" w:sz="0" w:space="0" w:color="auto"/>
            <w:bottom w:val="none" w:sz="0" w:space="0" w:color="auto"/>
            <w:right w:val="none" w:sz="0" w:space="0" w:color="auto"/>
          </w:divBdr>
        </w:div>
        <w:div w:id="944002271">
          <w:marLeft w:val="480"/>
          <w:marRight w:val="0"/>
          <w:marTop w:val="0"/>
          <w:marBottom w:val="0"/>
          <w:divBdr>
            <w:top w:val="none" w:sz="0" w:space="0" w:color="auto"/>
            <w:left w:val="none" w:sz="0" w:space="0" w:color="auto"/>
            <w:bottom w:val="none" w:sz="0" w:space="0" w:color="auto"/>
            <w:right w:val="none" w:sz="0" w:space="0" w:color="auto"/>
          </w:divBdr>
        </w:div>
        <w:div w:id="1623733022">
          <w:marLeft w:val="480"/>
          <w:marRight w:val="0"/>
          <w:marTop w:val="0"/>
          <w:marBottom w:val="0"/>
          <w:divBdr>
            <w:top w:val="none" w:sz="0" w:space="0" w:color="auto"/>
            <w:left w:val="none" w:sz="0" w:space="0" w:color="auto"/>
            <w:bottom w:val="none" w:sz="0" w:space="0" w:color="auto"/>
            <w:right w:val="none" w:sz="0" w:space="0" w:color="auto"/>
          </w:divBdr>
        </w:div>
        <w:div w:id="1248031193">
          <w:marLeft w:val="480"/>
          <w:marRight w:val="0"/>
          <w:marTop w:val="0"/>
          <w:marBottom w:val="0"/>
          <w:divBdr>
            <w:top w:val="none" w:sz="0" w:space="0" w:color="auto"/>
            <w:left w:val="none" w:sz="0" w:space="0" w:color="auto"/>
            <w:bottom w:val="none" w:sz="0" w:space="0" w:color="auto"/>
            <w:right w:val="none" w:sz="0" w:space="0" w:color="auto"/>
          </w:divBdr>
        </w:div>
        <w:div w:id="1251625449">
          <w:marLeft w:val="480"/>
          <w:marRight w:val="0"/>
          <w:marTop w:val="0"/>
          <w:marBottom w:val="0"/>
          <w:divBdr>
            <w:top w:val="none" w:sz="0" w:space="0" w:color="auto"/>
            <w:left w:val="none" w:sz="0" w:space="0" w:color="auto"/>
            <w:bottom w:val="none" w:sz="0" w:space="0" w:color="auto"/>
            <w:right w:val="none" w:sz="0" w:space="0" w:color="auto"/>
          </w:divBdr>
        </w:div>
        <w:div w:id="1058165081">
          <w:marLeft w:val="480"/>
          <w:marRight w:val="0"/>
          <w:marTop w:val="0"/>
          <w:marBottom w:val="0"/>
          <w:divBdr>
            <w:top w:val="none" w:sz="0" w:space="0" w:color="auto"/>
            <w:left w:val="none" w:sz="0" w:space="0" w:color="auto"/>
            <w:bottom w:val="none" w:sz="0" w:space="0" w:color="auto"/>
            <w:right w:val="none" w:sz="0" w:space="0" w:color="auto"/>
          </w:divBdr>
        </w:div>
        <w:div w:id="312299387">
          <w:marLeft w:val="480"/>
          <w:marRight w:val="0"/>
          <w:marTop w:val="0"/>
          <w:marBottom w:val="0"/>
          <w:divBdr>
            <w:top w:val="none" w:sz="0" w:space="0" w:color="auto"/>
            <w:left w:val="none" w:sz="0" w:space="0" w:color="auto"/>
            <w:bottom w:val="none" w:sz="0" w:space="0" w:color="auto"/>
            <w:right w:val="none" w:sz="0" w:space="0" w:color="auto"/>
          </w:divBdr>
        </w:div>
        <w:div w:id="256258167">
          <w:marLeft w:val="480"/>
          <w:marRight w:val="0"/>
          <w:marTop w:val="0"/>
          <w:marBottom w:val="0"/>
          <w:divBdr>
            <w:top w:val="none" w:sz="0" w:space="0" w:color="auto"/>
            <w:left w:val="none" w:sz="0" w:space="0" w:color="auto"/>
            <w:bottom w:val="none" w:sz="0" w:space="0" w:color="auto"/>
            <w:right w:val="none" w:sz="0" w:space="0" w:color="auto"/>
          </w:divBdr>
        </w:div>
        <w:div w:id="539052308">
          <w:marLeft w:val="480"/>
          <w:marRight w:val="0"/>
          <w:marTop w:val="0"/>
          <w:marBottom w:val="0"/>
          <w:divBdr>
            <w:top w:val="none" w:sz="0" w:space="0" w:color="auto"/>
            <w:left w:val="none" w:sz="0" w:space="0" w:color="auto"/>
            <w:bottom w:val="none" w:sz="0" w:space="0" w:color="auto"/>
            <w:right w:val="none" w:sz="0" w:space="0" w:color="auto"/>
          </w:divBdr>
        </w:div>
        <w:div w:id="1900094150">
          <w:marLeft w:val="480"/>
          <w:marRight w:val="0"/>
          <w:marTop w:val="0"/>
          <w:marBottom w:val="0"/>
          <w:divBdr>
            <w:top w:val="none" w:sz="0" w:space="0" w:color="auto"/>
            <w:left w:val="none" w:sz="0" w:space="0" w:color="auto"/>
            <w:bottom w:val="none" w:sz="0" w:space="0" w:color="auto"/>
            <w:right w:val="none" w:sz="0" w:space="0" w:color="auto"/>
          </w:divBdr>
        </w:div>
        <w:div w:id="163322933">
          <w:marLeft w:val="480"/>
          <w:marRight w:val="0"/>
          <w:marTop w:val="0"/>
          <w:marBottom w:val="0"/>
          <w:divBdr>
            <w:top w:val="none" w:sz="0" w:space="0" w:color="auto"/>
            <w:left w:val="none" w:sz="0" w:space="0" w:color="auto"/>
            <w:bottom w:val="none" w:sz="0" w:space="0" w:color="auto"/>
            <w:right w:val="none" w:sz="0" w:space="0" w:color="auto"/>
          </w:divBdr>
        </w:div>
        <w:div w:id="1774547154">
          <w:marLeft w:val="480"/>
          <w:marRight w:val="0"/>
          <w:marTop w:val="0"/>
          <w:marBottom w:val="0"/>
          <w:divBdr>
            <w:top w:val="none" w:sz="0" w:space="0" w:color="auto"/>
            <w:left w:val="none" w:sz="0" w:space="0" w:color="auto"/>
            <w:bottom w:val="none" w:sz="0" w:space="0" w:color="auto"/>
            <w:right w:val="none" w:sz="0" w:space="0" w:color="auto"/>
          </w:divBdr>
        </w:div>
        <w:div w:id="417868244">
          <w:marLeft w:val="480"/>
          <w:marRight w:val="0"/>
          <w:marTop w:val="0"/>
          <w:marBottom w:val="0"/>
          <w:divBdr>
            <w:top w:val="none" w:sz="0" w:space="0" w:color="auto"/>
            <w:left w:val="none" w:sz="0" w:space="0" w:color="auto"/>
            <w:bottom w:val="none" w:sz="0" w:space="0" w:color="auto"/>
            <w:right w:val="none" w:sz="0" w:space="0" w:color="auto"/>
          </w:divBdr>
        </w:div>
        <w:div w:id="2094164400">
          <w:marLeft w:val="480"/>
          <w:marRight w:val="0"/>
          <w:marTop w:val="0"/>
          <w:marBottom w:val="0"/>
          <w:divBdr>
            <w:top w:val="none" w:sz="0" w:space="0" w:color="auto"/>
            <w:left w:val="none" w:sz="0" w:space="0" w:color="auto"/>
            <w:bottom w:val="none" w:sz="0" w:space="0" w:color="auto"/>
            <w:right w:val="none" w:sz="0" w:space="0" w:color="auto"/>
          </w:divBdr>
        </w:div>
        <w:div w:id="539632139">
          <w:marLeft w:val="480"/>
          <w:marRight w:val="0"/>
          <w:marTop w:val="0"/>
          <w:marBottom w:val="0"/>
          <w:divBdr>
            <w:top w:val="none" w:sz="0" w:space="0" w:color="auto"/>
            <w:left w:val="none" w:sz="0" w:space="0" w:color="auto"/>
            <w:bottom w:val="none" w:sz="0" w:space="0" w:color="auto"/>
            <w:right w:val="none" w:sz="0" w:space="0" w:color="auto"/>
          </w:divBdr>
        </w:div>
        <w:div w:id="595746597">
          <w:marLeft w:val="480"/>
          <w:marRight w:val="0"/>
          <w:marTop w:val="0"/>
          <w:marBottom w:val="0"/>
          <w:divBdr>
            <w:top w:val="none" w:sz="0" w:space="0" w:color="auto"/>
            <w:left w:val="none" w:sz="0" w:space="0" w:color="auto"/>
            <w:bottom w:val="none" w:sz="0" w:space="0" w:color="auto"/>
            <w:right w:val="none" w:sz="0" w:space="0" w:color="auto"/>
          </w:divBdr>
        </w:div>
        <w:div w:id="494305030">
          <w:marLeft w:val="480"/>
          <w:marRight w:val="0"/>
          <w:marTop w:val="0"/>
          <w:marBottom w:val="0"/>
          <w:divBdr>
            <w:top w:val="none" w:sz="0" w:space="0" w:color="auto"/>
            <w:left w:val="none" w:sz="0" w:space="0" w:color="auto"/>
            <w:bottom w:val="none" w:sz="0" w:space="0" w:color="auto"/>
            <w:right w:val="none" w:sz="0" w:space="0" w:color="auto"/>
          </w:divBdr>
        </w:div>
        <w:div w:id="878782793">
          <w:marLeft w:val="480"/>
          <w:marRight w:val="0"/>
          <w:marTop w:val="0"/>
          <w:marBottom w:val="0"/>
          <w:divBdr>
            <w:top w:val="none" w:sz="0" w:space="0" w:color="auto"/>
            <w:left w:val="none" w:sz="0" w:space="0" w:color="auto"/>
            <w:bottom w:val="none" w:sz="0" w:space="0" w:color="auto"/>
            <w:right w:val="none" w:sz="0" w:space="0" w:color="auto"/>
          </w:divBdr>
        </w:div>
        <w:div w:id="1169372595">
          <w:marLeft w:val="480"/>
          <w:marRight w:val="0"/>
          <w:marTop w:val="0"/>
          <w:marBottom w:val="0"/>
          <w:divBdr>
            <w:top w:val="none" w:sz="0" w:space="0" w:color="auto"/>
            <w:left w:val="none" w:sz="0" w:space="0" w:color="auto"/>
            <w:bottom w:val="none" w:sz="0" w:space="0" w:color="auto"/>
            <w:right w:val="none" w:sz="0" w:space="0" w:color="auto"/>
          </w:divBdr>
        </w:div>
        <w:div w:id="2036350246">
          <w:marLeft w:val="480"/>
          <w:marRight w:val="0"/>
          <w:marTop w:val="0"/>
          <w:marBottom w:val="0"/>
          <w:divBdr>
            <w:top w:val="none" w:sz="0" w:space="0" w:color="auto"/>
            <w:left w:val="none" w:sz="0" w:space="0" w:color="auto"/>
            <w:bottom w:val="none" w:sz="0" w:space="0" w:color="auto"/>
            <w:right w:val="none" w:sz="0" w:space="0" w:color="auto"/>
          </w:divBdr>
        </w:div>
        <w:div w:id="592318445">
          <w:marLeft w:val="480"/>
          <w:marRight w:val="0"/>
          <w:marTop w:val="0"/>
          <w:marBottom w:val="0"/>
          <w:divBdr>
            <w:top w:val="none" w:sz="0" w:space="0" w:color="auto"/>
            <w:left w:val="none" w:sz="0" w:space="0" w:color="auto"/>
            <w:bottom w:val="none" w:sz="0" w:space="0" w:color="auto"/>
            <w:right w:val="none" w:sz="0" w:space="0" w:color="auto"/>
          </w:divBdr>
        </w:div>
        <w:div w:id="299657595">
          <w:marLeft w:val="480"/>
          <w:marRight w:val="0"/>
          <w:marTop w:val="0"/>
          <w:marBottom w:val="0"/>
          <w:divBdr>
            <w:top w:val="none" w:sz="0" w:space="0" w:color="auto"/>
            <w:left w:val="none" w:sz="0" w:space="0" w:color="auto"/>
            <w:bottom w:val="none" w:sz="0" w:space="0" w:color="auto"/>
            <w:right w:val="none" w:sz="0" w:space="0" w:color="auto"/>
          </w:divBdr>
        </w:div>
        <w:div w:id="1818764577">
          <w:marLeft w:val="480"/>
          <w:marRight w:val="0"/>
          <w:marTop w:val="0"/>
          <w:marBottom w:val="0"/>
          <w:divBdr>
            <w:top w:val="none" w:sz="0" w:space="0" w:color="auto"/>
            <w:left w:val="none" w:sz="0" w:space="0" w:color="auto"/>
            <w:bottom w:val="none" w:sz="0" w:space="0" w:color="auto"/>
            <w:right w:val="none" w:sz="0" w:space="0" w:color="auto"/>
          </w:divBdr>
        </w:div>
        <w:div w:id="1880164433">
          <w:marLeft w:val="480"/>
          <w:marRight w:val="0"/>
          <w:marTop w:val="0"/>
          <w:marBottom w:val="0"/>
          <w:divBdr>
            <w:top w:val="none" w:sz="0" w:space="0" w:color="auto"/>
            <w:left w:val="none" w:sz="0" w:space="0" w:color="auto"/>
            <w:bottom w:val="none" w:sz="0" w:space="0" w:color="auto"/>
            <w:right w:val="none" w:sz="0" w:space="0" w:color="auto"/>
          </w:divBdr>
        </w:div>
        <w:div w:id="925576581">
          <w:marLeft w:val="480"/>
          <w:marRight w:val="0"/>
          <w:marTop w:val="0"/>
          <w:marBottom w:val="0"/>
          <w:divBdr>
            <w:top w:val="none" w:sz="0" w:space="0" w:color="auto"/>
            <w:left w:val="none" w:sz="0" w:space="0" w:color="auto"/>
            <w:bottom w:val="none" w:sz="0" w:space="0" w:color="auto"/>
            <w:right w:val="none" w:sz="0" w:space="0" w:color="auto"/>
          </w:divBdr>
        </w:div>
        <w:div w:id="484248513">
          <w:marLeft w:val="480"/>
          <w:marRight w:val="0"/>
          <w:marTop w:val="0"/>
          <w:marBottom w:val="0"/>
          <w:divBdr>
            <w:top w:val="none" w:sz="0" w:space="0" w:color="auto"/>
            <w:left w:val="none" w:sz="0" w:space="0" w:color="auto"/>
            <w:bottom w:val="none" w:sz="0" w:space="0" w:color="auto"/>
            <w:right w:val="none" w:sz="0" w:space="0" w:color="auto"/>
          </w:divBdr>
        </w:div>
        <w:div w:id="1794058066">
          <w:marLeft w:val="480"/>
          <w:marRight w:val="0"/>
          <w:marTop w:val="0"/>
          <w:marBottom w:val="0"/>
          <w:divBdr>
            <w:top w:val="none" w:sz="0" w:space="0" w:color="auto"/>
            <w:left w:val="none" w:sz="0" w:space="0" w:color="auto"/>
            <w:bottom w:val="none" w:sz="0" w:space="0" w:color="auto"/>
            <w:right w:val="none" w:sz="0" w:space="0" w:color="auto"/>
          </w:divBdr>
        </w:div>
        <w:div w:id="1582836372">
          <w:marLeft w:val="480"/>
          <w:marRight w:val="0"/>
          <w:marTop w:val="0"/>
          <w:marBottom w:val="0"/>
          <w:divBdr>
            <w:top w:val="none" w:sz="0" w:space="0" w:color="auto"/>
            <w:left w:val="none" w:sz="0" w:space="0" w:color="auto"/>
            <w:bottom w:val="none" w:sz="0" w:space="0" w:color="auto"/>
            <w:right w:val="none" w:sz="0" w:space="0" w:color="auto"/>
          </w:divBdr>
        </w:div>
        <w:div w:id="1120492249">
          <w:marLeft w:val="480"/>
          <w:marRight w:val="0"/>
          <w:marTop w:val="0"/>
          <w:marBottom w:val="0"/>
          <w:divBdr>
            <w:top w:val="none" w:sz="0" w:space="0" w:color="auto"/>
            <w:left w:val="none" w:sz="0" w:space="0" w:color="auto"/>
            <w:bottom w:val="none" w:sz="0" w:space="0" w:color="auto"/>
            <w:right w:val="none" w:sz="0" w:space="0" w:color="auto"/>
          </w:divBdr>
        </w:div>
        <w:div w:id="495416393">
          <w:marLeft w:val="480"/>
          <w:marRight w:val="0"/>
          <w:marTop w:val="0"/>
          <w:marBottom w:val="0"/>
          <w:divBdr>
            <w:top w:val="none" w:sz="0" w:space="0" w:color="auto"/>
            <w:left w:val="none" w:sz="0" w:space="0" w:color="auto"/>
            <w:bottom w:val="none" w:sz="0" w:space="0" w:color="auto"/>
            <w:right w:val="none" w:sz="0" w:space="0" w:color="auto"/>
          </w:divBdr>
        </w:div>
        <w:div w:id="1828545843">
          <w:marLeft w:val="480"/>
          <w:marRight w:val="0"/>
          <w:marTop w:val="0"/>
          <w:marBottom w:val="0"/>
          <w:divBdr>
            <w:top w:val="none" w:sz="0" w:space="0" w:color="auto"/>
            <w:left w:val="none" w:sz="0" w:space="0" w:color="auto"/>
            <w:bottom w:val="none" w:sz="0" w:space="0" w:color="auto"/>
            <w:right w:val="none" w:sz="0" w:space="0" w:color="auto"/>
          </w:divBdr>
        </w:div>
        <w:div w:id="955676846">
          <w:marLeft w:val="480"/>
          <w:marRight w:val="0"/>
          <w:marTop w:val="0"/>
          <w:marBottom w:val="0"/>
          <w:divBdr>
            <w:top w:val="none" w:sz="0" w:space="0" w:color="auto"/>
            <w:left w:val="none" w:sz="0" w:space="0" w:color="auto"/>
            <w:bottom w:val="none" w:sz="0" w:space="0" w:color="auto"/>
            <w:right w:val="none" w:sz="0" w:space="0" w:color="auto"/>
          </w:divBdr>
        </w:div>
        <w:div w:id="1236474193">
          <w:marLeft w:val="480"/>
          <w:marRight w:val="0"/>
          <w:marTop w:val="0"/>
          <w:marBottom w:val="0"/>
          <w:divBdr>
            <w:top w:val="none" w:sz="0" w:space="0" w:color="auto"/>
            <w:left w:val="none" w:sz="0" w:space="0" w:color="auto"/>
            <w:bottom w:val="none" w:sz="0" w:space="0" w:color="auto"/>
            <w:right w:val="none" w:sz="0" w:space="0" w:color="auto"/>
          </w:divBdr>
        </w:div>
        <w:div w:id="1902010583">
          <w:marLeft w:val="480"/>
          <w:marRight w:val="0"/>
          <w:marTop w:val="0"/>
          <w:marBottom w:val="0"/>
          <w:divBdr>
            <w:top w:val="none" w:sz="0" w:space="0" w:color="auto"/>
            <w:left w:val="none" w:sz="0" w:space="0" w:color="auto"/>
            <w:bottom w:val="none" w:sz="0" w:space="0" w:color="auto"/>
            <w:right w:val="none" w:sz="0" w:space="0" w:color="auto"/>
          </w:divBdr>
        </w:div>
        <w:div w:id="1950428760">
          <w:marLeft w:val="480"/>
          <w:marRight w:val="0"/>
          <w:marTop w:val="0"/>
          <w:marBottom w:val="0"/>
          <w:divBdr>
            <w:top w:val="none" w:sz="0" w:space="0" w:color="auto"/>
            <w:left w:val="none" w:sz="0" w:space="0" w:color="auto"/>
            <w:bottom w:val="none" w:sz="0" w:space="0" w:color="auto"/>
            <w:right w:val="none" w:sz="0" w:space="0" w:color="auto"/>
          </w:divBdr>
        </w:div>
        <w:div w:id="696662799">
          <w:marLeft w:val="480"/>
          <w:marRight w:val="0"/>
          <w:marTop w:val="0"/>
          <w:marBottom w:val="0"/>
          <w:divBdr>
            <w:top w:val="none" w:sz="0" w:space="0" w:color="auto"/>
            <w:left w:val="none" w:sz="0" w:space="0" w:color="auto"/>
            <w:bottom w:val="none" w:sz="0" w:space="0" w:color="auto"/>
            <w:right w:val="none" w:sz="0" w:space="0" w:color="auto"/>
          </w:divBdr>
        </w:div>
        <w:div w:id="41489296">
          <w:marLeft w:val="480"/>
          <w:marRight w:val="0"/>
          <w:marTop w:val="0"/>
          <w:marBottom w:val="0"/>
          <w:divBdr>
            <w:top w:val="none" w:sz="0" w:space="0" w:color="auto"/>
            <w:left w:val="none" w:sz="0" w:space="0" w:color="auto"/>
            <w:bottom w:val="none" w:sz="0" w:space="0" w:color="auto"/>
            <w:right w:val="none" w:sz="0" w:space="0" w:color="auto"/>
          </w:divBdr>
        </w:div>
        <w:div w:id="1944193306">
          <w:marLeft w:val="480"/>
          <w:marRight w:val="0"/>
          <w:marTop w:val="0"/>
          <w:marBottom w:val="0"/>
          <w:divBdr>
            <w:top w:val="none" w:sz="0" w:space="0" w:color="auto"/>
            <w:left w:val="none" w:sz="0" w:space="0" w:color="auto"/>
            <w:bottom w:val="none" w:sz="0" w:space="0" w:color="auto"/>
            <w:right w:val="none" w:sz="0" w:space="0" w:color="auto"/>
          </w:divBdr>
        </w:div>
        <w:div w:id="609819242">
          <w:marLeft w:val="480"/>
          <w:marRight w:val="0"/>
          <w:marTop w:val="0"/>
          <w:marBottom w:val="0"/>
          <w:divBdr>
            <w:top w:val="none" w:sz="0" w:space="0" w:color="auto"/>
            <w:left w:val="none" w:sz="0" w:space="0" w:color="auto"/>
            <w:bottom w:val="none" w:sz="0" w:space="0" w:color="auto"/>
            <w:right w:val="none" w:sz="0" w:space="0" w:color="auto"/>
          </w:divBdr>
        </w:div>
        <w:div w:id="105732810">
          <w:marLeft w:val="480"/>
          <w:marRight w:val="0"/>
          <w:marTop w:val="0"/>
          <w:marBottom w:val="0"/>
          <w:divBdr>
            <w:top w:val="none" w:sz="0" w:space="0" w:color="auto"/>
            <w:left w:val="none" w:sz="0" w:space="0" w:color="auto"/>
            <w:bottom w:val="none" w:sz="0" w:space="0" w:color="auto"/>
            <w:right w:val="none" w:sz="0" w:space="0" w:color="auto"/>
          </w:divBdr>
        </w:div>
        <w:div w:id="1956667945">
          <w:marLeft w:val="480"/>
          <w:marRight w:val="0"/>
          <w:marTop w:val="0"/>
          <w:marBottom w:val="0"/>
          <w:divBdr>
            <w:top w:val="none" w:sz="0" w:space="0" w:color="auto"/>
            <w:left w:val="none" w:sz="0" w:space="0" w:color="auto"/>
            <w:bottom w:val="none" w:sz="0" w:space="0" w:color="auto"/>
            <w:right w:val="none" w:sz="0" w:space="0" w:color="auto"/>
          </w:divBdr>
        </w:div>
        <w:div w:id="1741095368">
          <w:marLeft w:val="480"/>
          <w:marRight w:val="0"/>
          <w:marTop w:val="0"/>
          <w:marBottom w:val="0"/>
          <w:divBdr>
            <w:top w:val="none" w:sz="0" w:space="0" w:color="auto"/>
            <w:left w:val="none" w:sz="0" w:space="0" w:color="auto"/>
            <w:bottom w:val="none" w:sz="0" w:space="0" w:color="auto"/>
            <w:right w:val="none" w:sz="0" w:space="0" w:color="auto"/>
          </w:divBdr>
        </w:div>
        <w:div w:id="571044620">
          <w:marLeft w:val="480"/>
          <w:marRight w:val="0"/>
          <w:marTop w:val="0"/>
          <w:marBottom w:val="0"/>
          <w:divBdr>
            <w:top w:val="none" w:sz="0" w:space="0" w:color="auto"/>
            <w:left w:val="none" w:sz="0" w:space="0" w:color="auto"/>
            <w:bottom w:val="none" w:sz="0" w:space="0" w:color="auto"/>
            <w:right w:val="none" w:sz="0" w:space="0" w:color="auto"/>
          </w:divBdr>
        </w:div>
        <w:div w:id="1507475727">
          <w:marLeft w:val="480"/>
          <w:marRight w:val="0"/>
          <w:marTop w:val="0"/>
          <w:marBottom w:val="0"/>
          <w:divBdr>
            <w:top w:val="none" w:sz="0" w:space="0" w:color="auto"/>
            <w:left w:val="none" w:sz="0" w:space="0" w:color="auto"/>
            <w:bottom w:val="none" w:sz="0" w:space="0" w:color="auto"/>
            <w:right w:val="none" w:sz="0" w:space="0" w:color="auto"/>
          </w:divBdr>
        </w:div>
        <w:div w:id="1094352871">
          <w:marLeft w:val="480"/>
          <w:marRight w:val="0"/>
          <w:marTop w:val="0"/>
          <w:marBottom w:val="0"/>
          <w:divBdr>
            <w:top w:val="none" w:sz="0" w:space="0" w:color="auto"/>
            <w:left w:val="none" w:sz="0" w:space="0" w:color="auto"/>
            <w:bottom w:val="none" w:sz="0" w:space="0" w:color="auto"/>
            <w:right w:val="none" w:sz="0" w:space="0" w:color="auto"/>
          </w:divBdr>
        </w:div>
        <w:div w:id="626740863">
          <w:marLeft w:val="480"/>
          <w:marRight w:val="0"/>
          <w:marTop w:val="0"/>
          <w:marBottom w:val="0"/>
          <w:divBdr>
            <w:top w:val="none" w:sz="0" w:space="0" w:color="auto"/>
            <w:left w:val="none" w:sz="0" w:space="0" w:color="auto"/>
            <w:bottom w:val="none" w:sz="0" w:space="0" w:color="auto"/>
            <w:right w:val="none" w:sz="0" w:space="0" w:color="auto"/>
          </w:divBdr>
        </w:div>
        <w:div w:id="2102486308">
          <w:marLeft w:val="480"/>
          <w:marRight w:val="0"/>
          <w:marTop w:val="0"/>
          <w:marBottom w:val="0"/>
          <w:divBdr>
            <w:top w:val="none" w:sz="0" w:space="0" w:color="auto"/>
            <w:left w:val="none" w:sz="0" w:space="0" w:color="auto"/>
            <w:bottom w:val="none" w:sz="0" w:space="0" w:color="auto"/>
            <w:right w:val="none" w:sz="0" w:space="0" w:color="auto"/>
          </w:divBdr>
        </w:div>
        <w:div w:id="2009206331">
          <w:marLeft w:val="480"/>
          <w:marRight w:val="0"/>
          <w:marTop w:val="0"/>
          <w:marBottom w:val="0"/>
          <w:divBdr>
            <w:top w:val="none" w:sz="0" w:space="0" w:color="auto"/>
            <w:left w:val="none" w:sz="0" w:space="0" w:color="auto"/>
            <w:bottom w:val="none" w:sz="0" w:space="0" w:color="auto"/>
            <w:right w:val="none" w:sz="0" w:space="0" w:color="auto"/>
          </w:divBdr>
        </w:div>
        <w:div w:id="2110587173">
          <w:marLeft w:val="480"/>
          <w:marRight w:val="0"/>
          <w:marTop w:val="0"/>
          <w:marBottom w:val="0"/>
          <w:divBdr>
            <w:top w:val="none" w:sz="0" w:space="0" w:color="auto"/>
            <w:left w:val="none" w:sz="0" w:space="0" w:color="auto"/>
            <w:bottom w:val="none" w:sz="0" w:space="0" w:color="auto"/>
            <w:right w:val="none" w:sz="0" w:space="0" w:color="auto"/>
          </w:divBdr>
        </w:div>
        <w:div w:id="1579169768">
          <w:marLeft w:val="480"/>
          <w:marRight w:val="0"/>
          <w:marTop w:val="0"/>
          <w:marBottom w:val="0"/>
          <w:divBdr>
            <w:top w:val="none" w:sz="0" w:space="0" w:color="auto"/>
            <w:left w:val="none" w:sz="0" w:space="0" w:color="auto"/>
            <w:bottom w:val="none" w:sz="0" w:space="0" w:color="auto"/>
            <w:right w:val="none" w:sz="0" w:space="0" w:color="auto"/>
          </w:divBdr>
        </w:div>
        <w:div w:id="1178690918">
          <w:marLeft w:val="480"/>
          <w:marRight w:val="0"/>
          <w:marTop w:val="0"/>
          <w:marBottom w:val="0"/>
          <w:divBdr>
            <w:top w:val="none" w:sz="0" w:space="0" w:color="auto"/>
            <w:left w:val="none" w:sz="0" w:space="0" w:color="auto"/>
            <w:bottom w:val="none" w:sz="0" w:space="0" w:color="auto"/>
            <w:right w:val="none" w:sz="0" w:space="0" w:color="auto"/>
          </w:divBdr>
        </w:div>
        <w:div w:id="1103113736">
          <w:marLeft w:val="480"/>
          <w:marRight w:val="0"/>
          <w:marTop w:val="0"/>
          <w:marBottom w:val="0"/>
          <w:divBdr>
            <w:top w:val="none" w:sz="0" w:space="0" w:color="auto"/>
            <w:left w:val="none" w:sz="0" w:space="0" w:color="auto"/>
            <w:bottom w:val="none" w:sz="0" w:space="0" w:color="auto"/>
            <w:right w:val="none" w:sz="0" w:space="0" w:color="auto"/>
          </w:divBdr>
        </w:div>
        <w:div w:id="1854875889">
          <w:marLeft w:val="480"/>
          <w:marRight w:val="0"/>
          <w:marTop w:val="0"/>
          <w:marBottom w:val="0"/>
          <w:divBdr>
            <w:top w:val="none" w:sz="0" w:space="0" w:color="auto"/>
            <w:left w:val="none" w:sz="0" w:space="0" w:color="auto"/>
            <w:bottom w:val="none" w:sz="0" w:space="0" w:color="auto"/>
            <w:right w:val="none" w:sz="0" w:space="0" w:color="auto"/>
          </w:divBdr>
        </w:div>
        <w:div w:id="1089235452">
          <w:marLeft w:val="480"/>
          <w:marRight w:val="0"/>
          <w:marTop w:val="0"/>
          <w:marBottom w:val="0"/>
          <w:divBdr>
            <w:top w:val="none" w:sz="0" w:space="0" w:color="auto"/>
            <w:left w:val="none" w:sz="0" w:space="0" w:color="auto"/>
            <w:bottom w:val="none" w:sz="0" w:space="0" w:color="auto"/>
            <w:right w:val="none" w:sz="0" w:space="0" w:color="auto"/>
          </w:divBdr>
        </w:div>
        <w:div w:id="2054429016">
          <w:marLeft w:val="480"/>
          <w:marRight w:val="0"/>
          <w:marTop w:val="0"/>
          <w:marBottom w:val="0"/>
          <w:divBdr>
            <w:top w:val="none" w:sz="0" w:space="0" w:color="auto"/>
            <w:left w:val="none" w:sz="0" w:space="0" w:color="auto"/>
            <w:bottom w:val="none" w:sz="0" w:space="0" w:color="auto"/>
            <w:right w:val="none" w:sz="0" w:space="0" w:color="auto"/>
          </w:divBdr>
        </w:div>
        <w:div w:id="901138748">
          <w:marLeft w:val="480"/>
          <w:marRight w:val="0"/>
          <w:marTop w:val="0"/>
          <w:marBottom w:val="0"/>
          <w:divBdr>
            <w:top w:val="none" w:sz="0" w:space="0" w:color="auto"/>
            <w:left w:val="none" w:sz="0" w:space="0" w:color="auto"/>
            <w:bottom w:val="none" w:sz="0" w:space="0" w:color="auto"/>
            <w:right w:val="none" w:sz="0" w:space="0" w:color="auto"/>
          </w:divBdr>
        </w:div>
        <w:div w:id="968166222">
          <w:marLeft w:val="480"/>
          <w:marRight w:val="0"/>
          <w:marTop w:val="0"/>
          <w:marBottom w:val="0"/>
          <w:divBdr>
            <w:top w:val="none" w:sz="0" w:space="0" w:color="auto"/>
            <w:left w:val="none" w:sz="0" w:space="0" w:color="auto"/>
            <w:bottom w:val="none" w:sz="0" w:space="0" w:color="auto"/>
            <w:right w:val="none" w:sz="0" w:space="0" w:color="auto"/>
          </w:divBdr>
        </w:div>
        <w:div w:id="385374066">
          <w:marLeft w:val="480"/>
          <w:marRight w:val="0"/>
          <w:marTop w:val="0"/>
          <w:marBottom w:val="0"/>
          <w:divBdr>
            <w:top w:val="none" w:sz="0" w:space="0" w:color="auto"/>
            <w:left w:val="none" w:sz="0" w:space="0" w:color="auto"/>
            <w:bottom w:val="none" w:sz="0" w:space="0" w:color="auto"/>
            <w:right w:val="none" w:sz="0" w:space="0" w:color="auto"/>
          </w:divBdr>
        </w:div>
        <w:div w:id="1204707667">
          <w:marLeft w:val="480"/>
          <w:marRight w:val="0"/>
          <w:marTop w:val="0"/>
          <w:marBottom w:val="0"/>
          <w:divBdr>
            <w:top w:val="none" w:sz="0" w:space="0" w:color="auto"/>
            <w:left w:val="none" w:sz="0" w:space="0" w:color="auto"/>
            <w:bottom w:val="none" w:sz="0" w:space="0" w:color="auto"/>
            <w:right w:val="none" w:sz="0" w:space="0" w:color="auto"/>
          </w:divBdr>
        </w:div>
        <w:div w:id="715474234">
          <w:marLeft w:val="480"/>
          <w:marRight w:val="0"/>
          <w:marTop w:val="0"/>
          <w:marBottom w:val="0"/>
          <w:divBdr>
            <w:top w:val="none" w:sz="0" w:space="0" w:color="auto"/>
            <w:left w:val="none" w:sz="0" w:space="0" w:color="auto"/>
            <w:bottom w:val="none" w:sz="0" w:space="0" w:color="auto"/>
            <w:right w:val="none" w:sz="0" w:space="0" w:color="auto"/>
          </w:divBdr>
        </w:div>
        <w:div w:id="137496842">
          <w:marLeft w:val="480"/>
          <w:marRight w:val="0"/>
          <w:marTop w:val="0"/>
          <w:marBottom w:val="0"/>
          <w:divBdr>
            <w:top w:val="none" w:sz="0" w:space="0" w:color="auto"/>
            <w:left w:val="none" w:sz="0" w:space="0" w:color="auto"/>
            <w:bottom w:val="none" w:sz="0" w:space="0" w:color="auto"/>
            <w:right w:val="none" w:sz="0" w:space="0" w:color="auto"/>
          </w:divBdr>
        </w:div>
        <w:div w:id="632371083">
          <w:marLeft w:val="480"/>
          <w:marRight w:val="0"/>
          <w:marTop w:val="0"/>
          <w:marBottom w:val="0"/>
          <w:divBdr>
            <w:top w:val="none" w:sz="0" w:space="0" w:color="auto"/>
            <w:left w:val="none" w:sz="0" w:space="0" w:color="auto"/>
            <w:bottom w:val="none" w:sz="0" w:space="0" w:color="auto"/>
            <w:right w:val="none" w:sz="0" w:space="0" w:color="auto"/>
          </w:divBdr>
        </w:div>
        <w:div w:id="870143850">
          <w:marLeft w:val="480"/>
          <w:marRight w:val="0"/>
          <w:marTop w:val="0"/>
          <w:marBottom w:val="0"/>
          <w:divBdr>
            <w:top w:val="none" w:sz="0" w:space="0" w:color="auto"/>
            <w:left w:val="none" w:sz="0" w:space="0" w:color="auto"/>
            <w:bottom w:val="none" w:sz="0" w:space="0" w:color="auto"/>
            <w:right w:val="none" w:sz="0" w:space="0" w:color="auto"/>
          </w:divBdr>
        </w:div>
        <w:div w:id="748430184">
          <w:marLeft w:val="480"/>
          <w:marRight w:val="0"/>
          <w:marTop w:val="0"/>
          <w:marBottom w:val="0"/>
          <w:divBdr>
            <w:top w:val="none" w:sz="0" w:space="0" w:color="auto"/>
            <w:left w:val="none" w:sz="0" w:space="0" w:color="auto"/>
            <w:bottom w:val="none" w:sz="0" w:space="0" w:color="auto"/>
            <w:right w:val="none" w:sz="0" w:space="0" w:color="auto"/>
          </w:divBdr>
        </w:div>
        <w:div w:id="1794245959">
          <w:marLeft w:val="480"/>
          <w:marRight w:val="0"/>
          <w:marTop w:val="0"/>
          <w:marBottom w:val="0"/>
          <w:divBdr>
            <w:top w:val="none" w:sz="0" w:space="0" w:color="auto"/>
            <w:left w:val="none" w:sz="0" w:space="0" w:color="auto"/>
            <w:bottom w:val="none" w:sz="0" w:space="0" w:color="auto"/>
            <w:right w:val="none" w:sz="0" w:space="0" w:color="auto"/>
          </w:divBdr>
        </w:div>
        <w:div w:id="1798406033">
          <w:marLeft w:val="480"/>
          <w:marRight w:val="0"/>
          <w:marTop w:val="0"/>
          <w:marBottom w:val="0"/>
          <w:divBdr>
            <w:top w:val="none" w:sz="0" w:space="0" w:color="auto"/>
            <w:left w:val="none" w:sz="0" w:space="0" w:color="auto"/>
            <w:bottom w:val="none" w:sz="0" w:space="0" w:color="auto"/>
            <w:right w:val="none" w:sz="0" w:space="0" w:color="auto"/>
          </w:divBdr>
        </w:div>
        <w:div w:id="1493107993">
          <w:marLeft w:val="480"/>
          <w:marRight w:val="0"/>
          <w:marTop w:val="0"/>
          <w:marBottom w:val="0"/>
          <w:divBdr>
            <w:top w:val="none" w:sz="0" w:space="0" w:color="auto"/>
            <w:left w:val="none" w:sz="0" w:space="0" w:color="auto"/>
            <w:bottom w:val="none" w:sz="0" w:space="0" w:color="auto"/>
            <w:right w:val="none" w:sz="0" w:space="0" w:color="auto"/>
          </w:divBdr>
        </w:div>
        <w:div w:id="897283047">
          <w:marLeft w:val="480"/>
          <w:marRight w:val="0"/>
          <w:marTop w:val="0"/>
          <w:marBottom w:val="0"/>
          <w:divBdr>
            <w:top w:val="none" w:sz="0" w:space="0" w:color="auto"/>
            <w:left w:val="none" w:sz="0" w:space="0" w:color="auto"/>
            <w:bottom w:val="none" w:sz="0" w:space="0" w:color="auto"/>
            <w:right w:val="none" w:sz="0" w:space="0" w:color="auto"/>
          </w:divBdr>
        </w:div>
        <w:div w:id="1762070699">
          <w:marLeft w:val="480"/>
          <w:marRight w:val="0"/>
          <w:marTop w:val="0"/>
          <w:marBottom w:val="0"/>
          <w:divBdr>
            <w:top w:val="none" w:sz="0" w:space="0" w:color="auto"/>
            <w:left w:val="none" w:sz="0" w:space="0" w:color="auto"/>
            <w:bottom w:val="none" w:sz="0" w:space="0" w:color="auto"/>
            <w:right w:val="none" w:sz="0" w:space="0" w:color="auto"/>
          </w:divBdr>
        </w:div>
        <w:div w:id="1308825228">
          <w:marLeft w:val="480"/>
          <w:marRight w:val="0"/>
          <w:marTop w:val="0"/>
          <w:marBottom w:val="0"/>
          <w:divBdr>
            <w:top w:val="none" w:sz="0" w:space="0" w:color="auto"/>
            <w:left w:val="none" w:sz="0" w:space="0" w:color="auto"/>
            <w:bottom w:val="none" w:sz="0" w:space="0" w:color="auto"/>
            <w:right w:val="none" w:sz="0" w:space="0" w:color="auto"/>
          </w:divBdr>
        </w:div>
        <w:div w:id="285085207">
          <w:marLeft w:val="480"/>
          <w:marRight w:val="0"/>
          <w:marTop w:val="0"/>
          <w:marBottom w:val="0"/>
          <w:divBdr>
            <w:top w:val="none" w:sz="0" w:space="0" w:color="auto"/>
            <w:left w:val="none" w:sz="0" w:space="0" w:color="auto"/>
            <w:bottom w:val="none" w:sz="0" w:space="0" w:color="auto"/>
            <w:right w:val="none" w:sz="0" w:space="0" w:color="auto"/>
          </w:divBdr>
        </w:div>
        <w:div w:id="1759978125">
          <w:marLeft w:val="480"/>
          <w:marRight w:val="0"/>
          <w:marTop w:val="0"/>
          <w:marBottom w:val="0"/>
          <w:divBdr>
            <w:top w:val="none" w:sz="0" w:space="0" w:color="auto"/>
            <w:left w:val="none" w:sz="0" w:space="0" w:color="auto"/>
            <w:bottom w:val="none" w:sz="0" w:space="0" w:color="auto"/>
            <w:right w:val="none" w:sz="0" w:space="0" w:color="auto"/>
          </w:divBdr>
        </w:div>
        <w:div w:id="2131244602">
          <w:marLeft w:val="480"/>
          <w:marRight w:val="0"/>
          <w:marTop w:val="0"/>
          <w:marBottom w:val="0"/>
          <w:divBdr>
            <w:top w:val="none" w:sz="0" w:space="0" w:color="auto"/>
            <w:left w:val="none" w:sz="0" w:space="0" w:color="auto"/>
            <w:bottom w:val="none" w:sz="0" w:space="0" w:color="auto"/>
            <w:right w:val="none" w:sz="0" w:space="0" w:color="auto"/>
          </w:divBdr>
        </w:div>
        <w:div w:id="1561943480">
          <w:marLeft w:val="480"/>
          <w:marRight w:val="0"/>
          <w:marTop w:val="0"/>
          <w:marBottom w:val="0"/>
          <w:divBdr>
            <w:top w:val="none" w:sz="0" w:space="0" w:color="auto"/>
            <w:left w:val="none" w:sz="0" w:space="0" w:color="auto"/>
            <w:bottom w:val="none" w:sz="0" w:space="0" w:color="auto"/>
            <w:right w:val="none" w:sz="0" w:space="0" w:color="auto"/>
          </w:divBdr>
        </w:div>
        <w:div w:id="1192035377">
          <w:marLeft w:val="480"/>
          <w:marRight w:val="0"/>
          <w:marTop w:val="0"/>
          <w:marBottom w:val="0"/>
          <w:divBdr>
            <w:top w:val="none" w:sz="0" w:space="0" w:color="auto"/>
            <w:left w:val="none" w:sz="0" w:space="0" w:color="auto"/>
            <w:bottom w:val="none" w:sz="0" w:space="0" w:color="auto"/>
            <w:right w:val="none" w:sz="0" w:space="0" w:color="auto"/>
          </w:divBdr>
        </w:div>
        <w:div w:id="1023240106">
          <w:marLeft w:val="480"/>
          <w:marRight w:val="0"/>
          <w:marTop w:val="0"/>
          <w:marBottom w:val="0"/>
          <w:divBdr>
            <w:top w:val="none" w:sz="0" w:space="0" w:color="auto"/>
            <w:left w:val="none" w:sz="0" w:space="0" w:color="auto"/>
            <w:bottom w:val="none" w:sz="0" w:space="0" w:color="auto"/>
            <w:right w:val="none" w:sz="0" w:space="0" w:color="auto"/>
          </w:divBdr>
        </w:div>
        <w:div w:id="319233886">
          <w:marLeft w:val="480"/>
          <w:marRight w:val="0"/>
          <w:marTop w:val="0"/>
          <w:marBottom w:val="0"/>
          <w:divBdr>
            <w:top w:val="none" w:sz="0" w:space="0" w:color="auto"/>
            <w:left w:val="none" w:sz="0" w:space="0" w:color="auto"/>
            <w:bottom w:val="none" w:sz="0" w:space="0" w:color="auto"/>
            <w:right w:val="none" w:sz="0" w:space="0" w:color="auto"/>
          </w:divBdr>
        </w:div>
        <w:div w:id="2115589861">
          <w:marLeft w:val="480"/>
          <w:marRight w:val="0"/>
          <w:marTop w:val="0"/>
          <w:marBottom w:val="0"/>
          <w:divBdr>
            <w:top w:val="none" w:sz="0" w:space="0" w:color="auto"/>
            <w:left w:val="none" w:sz="0" w:space="0" w:color="auto"/>
            <w:bottom w:val="none" w:sz="0" w:space="0" w:color="auto"/>
            <w:right w:val="none" w:sz="0" w:space="0" w:color="auto"/>
          </w:divBdr>
        </w:div>
        <w:div w:id="404113454">
          <w:marLeft w:val="480"/>
          <w:marRight w:val="0"/>
          <w:marTop w:val="0"/>
          <w:marBottom w:val="0"/>
          <w:divBdr>
            <w:top w:val="none" w:sz="0" w:space="0" w:color="auto"/>
            <w:left w:val="none" w:sz="0" w:space="0" w:color="auto"/>
            <w:bottom w:val="none" w:sz="0" w:space="0" w:color="auto"/>
            <w:right w:val="none" w:sz="0" w:space="0" w:color="auto"/>
          </w:divBdr>
        </w:div>
        <w:div w:id="1447386828">
          <w:marLeft w:val="480"/>
          <w:marRight w:val="0"/>
          <w:marTop w:val="0"/>
          <w:marBottom w:val="0"/>
          <w:divBdr>
            <w:top w:val="none" w:sz="0" w:space="0" w:color="auto"/>
            <w:left w:val="none" w:sz="0" w:space="0" w:color="auto"/>
            <w:bottom w:val="none" w:sz="0" w:space="0" w:color="auto"/>
            <w:right w:val="none" w:sz="0" w:space="0" w:color="auto"/>
          </w:divBdr>
        </w:div>
        <w:div w:id="942299960">
          <w:marLeft w:val="480"/>
          <w:marRight w:val="0"/>
          <w:marTop w:val="0"/>
          <w:marBottom w:val="0"/>
          <w:divBdr>
            <w:top w:val="none" w:sz="0" w:space="0" w:color="auto"/>
            <w:left w:val="none" w:sz="0" w:space="0" w:color="auto"/>
            <w:bottom w:val="none" w:sz="0" w:space="0" w:color="auto"/>
            <w:right w:val="none" w:sz="0" w:space="0" w:color="auto"/>
          </w:divBdr>
        </w:div>
        <w:div w:id="420950896">
          <w:marLeft w:val="480"/>
          <w:marRight w:val="0"/>
          <w:marTop w:val="0"/>
          <w:marBottom w:val="0"/>
          <w:divBdr>
            <w:top w:val="none" w:sz="0" w:space="0" w:color="auto"/>
            <w:left w:val="none" w:sz="0" w:space="0" w:color="auto"/>
            <w:bottom w:val="none" w:sz="0" w:space="0" w:color="auto"/>
            <w:right w:val="none" w:sz="0" w:space="0" w:color="auto"/>
          </w:divBdr>
        </w:div>
        <w:div w:id="1740055362">
          <w:marLeft w:val="480"/>
          <w:marRight w:val="0"/>
          <w:marTop w:val="0"/>
          <w:marBottom w:val="0"/>
          <w:divBdr>
            <w:top w:val="none" w:sz="0" w:space="0" w:color="auto"/>
            <w:left w:val="none" w:sz="0" w:space="0" w:color="auto"/>
            <w:bottom w:val="none" w:sz="0" w:space="0" w:color="auto"/>
            <w:right w:val="none" w:sz="0" w:space="0" w:color="auto"/>
          </w:divBdr>
        </w:div>
        <w:div w:id="452746319">
          <w:marLeft w:val="480"/>
          <w:marRight w:val="0"/>
          <w:marTop w:val="0"/>
          <w:marBottom w:val="0"/>
          <w:divBdr>
            <w:top w:val="none" w:sz="0" w:space="0" w:color="auto"/>
            <w:left w:val="none" w:sz="0" w:space="0" w:color="auto"/>
            <w:bottom w:val="none" w:sz="0" w:space="0" w:color="auto"/>
            <w:right w:val="none" w:sz="0" w:space="0" w:color="auto"/>
          </w:divBdr>
        </w:div>
        <w:div w:id="859778422">
          <w:marLeft w:val="480"/>
          <w:marRight w:val="0"/>
          <w:marTop w:val="0"/>
          <w:marBottom w:val="0"/>
          <w:divBdr>
            <w:top w:val="none" w:sz="0" w:space="0" w:color="auto"/>
            <w:left w:val="none" w:sz="0" w:space="0" w:color="auto"/>
            <w:bottom w:val="none" w:sz="0" w:space="0" w:color="auto"/>
            <w:right w:val="none" w:sz="0" w:space="0" w:color="auto"/>
          </w:divBdr>
        </w:div>
        <w:div w:id="1195314010">
          <w:marLeft w:val="480"/>
          <w:marRight w:val="0"/>
          <w:marTop w:val="0"/>
          <w:marBottom w:val="0"/>
          <w:divBdr>
            <w:top w:val="none" w:sz="0" w:space="0" w:color="auto"/>
            <w:left w:val="none" w:sz="0" w:space="0" w:color="auto"/>
            <w:bottom w:val="none" w:sz="0" w:space="0" w:color="auto"/>
            <w:right w:val="none" w:sz="0" w:space="0" w:color="auto"/>
          </w:divBdr>
        </w:div>
        <w:div w:id="1585651492">
          <w:marLeft w:val="480"/>
          <w:marRight w:val="0"/>
          <w:marTop w:val="0"/>
          <w:marBottom w:val="0"/>
          <w:divBdr>
            <w:top w:val="none" w:sz="0" w:space="0" w:color="auto"/>
            <w:left w:val="none" w:sz="0" w:space="0" w:color="auto"/>
            <w:bottom w:val="none" w:sz="0" w:space="0" w:color="auto"/>
            <w:right w:val="none" w:sz="0" w:space="0" w:color="auto"/>
          </w:divBdr>
        </w:div>
        <w:div w:id="1434714711">
          <w:marLeft w:val="480"/>
          <w:marRight w:val="0"/>
          <w:marTop w:val="0"/>
          <w:marBottom w:val="0"/>
          <w:divBdr>
            <w:top w:val="none" w:sz="0" w:space="0" w:color="auto"/>
            <w:left w:val="none" w:sz="0" w:space="0" w:color="auto"/>
            <w:bottom w:val="none" w:sz="0" w:space="0" w:color="auto"/>
            <w:right w:val="none" w:sz="0" w:space="0" w:color="auto"/>
          </w:divBdr>
        </w:div>
        <w:div w:id="1215972995">
          <w:marLeft w:val="480"/>
          <w:marRight w:val="0"/>
          <w:marTop w:val="0"/>
          <w:marBottom w:val="0"/>
          <w:divBdr>
            <w:top w:val="none" w:sz="0" w:space="0" w:color="auto"/>
            <w:left w:val="none" w:sz="0" w:space="0" w:color="auto"/>
            <w:bottom w:val="none" w:sz="0" w:space="0" w:color="auto"/>
            <w:right w:val="none" w:sz="0" w:space="0" w:color="auto"/>
          </w:divBdr>
        </w:div>
        <w:div w:id="873227299">
          <w:marLeft w:val="480"/>
          <w:marRight w:val="0"/>
          <w:marTop w:val="0"/>
          <w:marBottom w:val="0"/>
          <w:divBdr>
            <w:top w:val="none" w:sz="0" w:space="0" w:color="auto"/>
            <w:left w:val="none" w:sz="0" w:space="0" w:color="auto"/>
            <w:bottom w:val="none" w:sz="0" w:space="0" w:color="auto"/>
            <w:right w:val="none" w:sz="0" w:space="0" w:color="auto"/>
          </w:divBdr>
        </w:div>
        <w:div w:id="634142947">
          <w:marLeft w:val="480"/>
          <w:marRight w:val="0"/>
          <w:marTop w:val="0"/>
          <w:marBottom w:val="0"/>
          <w:divBdr>
            <w:top w:val="none" w:sz="0" w:space="0" w:color="auto"/>
            <w:left w:val="none" w:sz="0" w:space="0" w:color="auto"/>
            <w:bottom w:val="none" w:sz="0" w:space="0" w:color="auto"/>
            <w:right w:val="none" w:sz="0" w:space="0" w:color="auto"/>
          </w:divBdr>
        </w:div>
        <w:div w:id="1277906976">
          <w:marLeft w:val="480"/>
          <w:marRight w:val="0"/>
          <w:marTop w:val="0"/>
          <w:marBottom w:val="0"/>
          <w:divBdr>
            <w:top w:val="none" w:sz="0" w:space="0" w:color="auto"/>
            <w:left w:val="none" w:sz="0" w:space="0" w:color="auto"/>
            <w:bottom w:val="none" w:sz="0" w:space="0" w:color="auto"/>
            <w:right w:val="none" w:sz="0" w:space="0" w:color="auto"/>
          </w:divBdr>
        </w:div>
      </w:divsChild>
    </w:div>
    <w:div w:id="1069305866">
      <w:bodyDiv w:val="1"/>
      <w:marLeft w:val="0"/>
      <w:marRight w:val="0"/>
      <w:marTop w:val="0"/>
      <w:marBottom w:val="0"/>
      <w:divBdr>
        <w:top w:val="none" w:sz="0" w:space="0" w:color="auto"/>
        <w:left w:val="none" w:sz="0" w:space="0" w:color="auto"/>
        <w:bottom w:val="none" w:sz="0" w:space="0" w:color="auto"/>
        <w:right w:val="none" w:sz="0" w:space="0" w:color="auto"/>
      </w:divBdr>
    </w:div>
    <w:div w:id="1069351418">
      <w:bodyDiv w:val="1"/>
      <w:marLeft w:val="0"/>
      <w:marRight w:val="0"/>
      <w:marTop w:val="0"/>
      <w:marBottom w:val="0"/>
      <w:divBdr>
        <w:top w:val="none" w:sz="0" w:space="0" w:color="auto"/>
        <w:left w:val="none" w:sz="0" w:space="0" w:color="auto"/>
        <w:bottom w:val="none" w:sz="0" w:space="0" w:color="auto"/>
        <w:right w:val="none" w:sz="0" w:space="0" w:color="auto"/>
      </w:divBdr>
      <w:divsChild>
        <w:div w:id="596013918">
          <w:marLeft w:val="480"/>
          <w:marRight w:val="0"/>
          <w:marTop w:val="0"/>
          <w:marBottom w:val="0"/>
          <w:divBdr>
            <w:top w:val="none" w:sz="0" w:space="0" w:color="auto"/>
            <w:left w:val="none" w:sz="0" w:space="0" w:color="auto"/>
            <w:bottom w:val="none" w:sz="0" w:space="0" w:color="auto"/>
            <w:right w:val="none" w:sz="0" w:space="0" w:color="auto"/>
          </w:divBdr>
        </w:div>
        <w:div w:id="1487360571">
          <w:marLeft w:val="480"/>
          <w:marRight w:val="0"/>
          <w:marTop w:val="0"/>
          <w:marBottom w:val="0"/>
          <w:divBdr>
            <w:top w:val="none" w:sz="0" w:space="0" w:color="auto"/>
            <w:left w:val="none" w:sz="0" w:space="0" w:color="auto"/>
            <w:bottom w:val="none" w:sz="0" w:space="0" w:color="auto"/>
            <w:right w:val="none" w:sz="0" w:space="0" w:color="auto"/>
          </w:divBdr>
        </w:div>
        <w:div w:id="1569731833">
          <w:marLeft w:val="480"/>
          <w:marRight w:val="0"/>
          <w:marTop w:val="0"/>
          <w:marBottom w:val="0"/>
          <w:divBdr>
            <w:top w:val="none" w:sz="0" w:space="0" w:color="auto"/>
            <w:left w:val="none" w:sz="0" w:space="0" w:color="auto"/>
            <w:bottom w:val="none" w:sz="0" w:space="0" w:color="auto"/>
            <w:right w:val="none" w:sz="0" w:space="0" w:color="auto"/>
          </w:divBdr>
        </w:div>
        <w:div w:id="1251306932">
          <w:marLeft w:val="480"/>
          <w:marRight w:val="0"/>
          <w:marTop w:val="0"/>
          <w:marBottom w:val="0"/>
          <w:divBdr>
            <w:top w:val="none" w:sz="0" w:space="0" w:color="auto"/>
            <w:left w:val="none" w:sz="0" w:space="0" w:color="auto"/>
            <w:bottom w:val="none" w:sz="0" w:space="0" w:color="auto"/>
            <w:right w:val="none" w:sz="0" w:space="0" w:color="auto"/>
          </w:divBdr>
        </w:div>
        <w:div w:id="2089230743">
          <w:marLeft w:val="480"/>
          <w:marRight w:val="0"/>
          <w:marTop w:val="0"/>
          <w:marBottom w:val="0"/>
          <w:divBdr>
            <w:top w:val="none" w:sz="0" w:space="0" w:color="auto"/>
            <w:left w:val="none" w:sz="0" w:space="0" w:color="auto"/>
            <w:bottom w:val="none" w:sz="0" w:space="0" w:color="auto"/>
            <w:right w:val="none" w:sz="0" w:space="0" w:color="auto"/>
          </w:divBdr>
        </w:div>
        <w:div w:id="1854686126">
          <w:marLeft w:val="480"/>
          <w:marRight w:val="0"/>
          <w:marTop w:val="0"/>
          <w:marBottom w:val="0"/>
          <w:divBdr>
            <w:top w:val="none" w:sz="0" w:space="0" w:color="auto"/>
            <w:left w:val="none" w:sz="0" w:space="0" w:color="auto"/>
            <w:bottom w:val="none" w:sz="0" w:space="0" w:color="auto"/>
            <w:right w:val="none" w:sz="0" w:space="0" w:color="auto"/>
          </w:divBdr>
        </w:div>
        <w:div w:id="1287666044">
          <w:marLeft w:val="480"/>
          <w:marRight w:val="0"/>
          <w:marTop w:val="0"/>
          <w:marBottom w:val="0"/>
          <w:divBdr>
            <w:top w:val="none" w:sz="0" w:space="0" w:color="auto"/>
            <w:left w:val="none" w:sz="0" w:space="0" w:color="auto"/>
            <w:bottom w:val="none" w:sz="0" w:space="0" w:color="auto"/>
            <w:right w:val="none" w:sz="0" w:space="0" w:color="auto"/>
          </w:divBdr>
        </w:div>
        <w:div w:id="279650799">
          <w:marLeft w:val="480"/>
          <w:marRight w:val="0"/>
          <w:marTop w:val="0"/>
          <w:marBottom w:val="0"/>
          <w:divBdr>
            <w:top w:val="none" w:sz="0" w:space="0" w:color="auto"/>
            <w:left w:val="none" w:sz="0" w:space="0" w:color="auto"/>
            <w:bottom w:val="none" w:sz="0" w:space="0" w:color="auto"/>
            <w:right w:val="none" w:sz="0" w:space="0" w:color="auto"/>
          </w:divBdr>
        </w:div>
        <w:div w:id="1305696164">
          <w:marLeft w:val="480"/>
          <w:marRight w:val="0"/>
          <w:marTop w:val="0"/>
          <w:marBottom w:val="0"/>
          <w:divBdr>
            <w:top w:val="none" w:sz="0" w:space="0" w:color="auto"/>
            <w:left w:val="none" w:sz="0" w:space="0" w:color="auto"/>
            <w:bottom w:val="none" w:sz="0" w:space="0" w:color="auto"/>
            <w:right w:val="none" w:sz="0" w:space="0" w:color="auto"/>
          </w:divBdr>
        </w:div>
        <w:div w:id="1765108622">
          <w:marLeft w:val="480"/>
          <w:marRight w:val="0"/>
          <w:marTop w:val="0"/>
          <w:marBottom w:val="0"/>
          <w:divBdr>
            <w:top w:val="none" w:sz="0" w:space="0" w:color="auto"/>
            <w:left w:val="none" w:sz="0" w:space="0" w:color="auto"/>
            <w:bottom w:val="none" w:sz="0" w:space="0" w:color="auto"/>
            <w:right w:val="none" w:sz="0" w:space="0" w:color="auto"/>
          </w:divBdr>
        </w:div>
        <w:div w:id="520706089">
          <w:marLeft w:val="480"/>
          <w:marRight w:val="0"/>
          <w:marTop w:val="0"/>
          <w:marBottom w:val="0"/>
          <w:divBdr>
            <w:top w:val="none" w:sz="0" w:space="0" w:color="auto"/>
            <w:left w:val="none" w:sz="0" w:space="0" w:color="auto"/>
            <w:bottom w:val="none" w:sz="0" w:space="0" w:color="auto"/>
            <w:right w:val="none" w:sz="0" w:space="0" w:color="auto"/>
          </w:divBdr>
        </w:div>
        <w:div w:id="1819177928">
          <w:marLeft w:val="480"/>
          <w:marRight w:val="0"/>
          <w:marTop w:val="0"/>
          <w:marBottom w:val="0"/>
          <w:divBdr>
            <w:top w:val="none" w:sz="0" w:space="0" w:color="auto"/>
            <w:left w:val="none" w:sz="0" w:space="0" w:color="auto"/>
            <w:bottom w:val="none" w:sz="0" w:space="0" w:color="auto"/>
            <w:right w:val="none" w:sz="0" w:space="0" w:color="auto"/>
          </w:divBdr>
        </w:div>
        <w:div w:id="412552799">
          <w:marLeft w:val="480"/>
          <w:marRight w:val="0"/>
          <w:marTop w:val="0"/>
          <w:marBottom w:val="0"/>
          <w:divBdr>
            <w:top w:val="none" w:sz="0" w:space="0" w:color="auto"/>
            <w:left w:val="none" w:sz="0" w:space="0" w:color="auto"/>
            <w:bottom w:val="none" w:sz="0" w:space="0" w:color="auto"/>
            <w:right w:val="none" w:sz="0" w:space="0" w:color="auto"/>
          </w:divBdr>
        </w:div>
        <w:div w:id="1312713136">
          <w:marLeft w:val="480"/>
          <w:marRight w:val="0"/>
          <w:marTop w:val="0"/>
          <w:marBottom w:val="0"/>
          <w:divBdr>
            <w:top w:val="none" w:sz="0" w:space="0" w:color="auto"/>
            <w:left w:val="none" w:sz="0" w:space="0" w:color="auto"/>
            <w:bottom w:val="none" w:sz="0" w:space="0" w:color="auto"/>
            <w:right w:val="none" w:sz="0" w:space="0" w:color="auto"/>
          </w:divBdr>
        </w:div>
        <w:div w:id="1187673817">
          <w:marLeft w:val="480"/>
          <w:marRight w:val="0"/>
          <w:marTop w:val="0"/>
          <w:marBottom w:val="0"/>
          <w:divBdr>
            <w:top w:val="none" w:sz="0" w:space="0" w:color="auto"/>
            <w:left w:val="none" w:sz="0" w:space="0" w:color="auto"/>
            <w:bottom w:val="none" w:sz="0" w:space="0" w:color="auto"/>
            <w:right w:val="none" w:sz="0" w:space="0" w:color="auto"/>
          </w:divBdr>
        </w:div>
        <w:div w:id="2052916221">
          <w:marLeft w:val="480"/>
          <w:marRight w:val="0"/>
          <w:marTop w:val="0"/>
          <w:marBottom w:val="0"/>
          <w:divBdr>
            <w:top w:val="none" w:sz="0" w:space="0" w:color="auto"/>
            <w:left w:val="none" w:sz="0" w:space="0" w:color="auto"/>
            <w:bottom w:val="none" w:sz="0" w:space="0" w:color="auto"/>
            <w:right w:val="none" w:sz="0" w:space="0" w:color="auto"/>
          </w:divBdr>
        </w:div>
        <w:div w:id="1930190875">
          <w:marLeft w:val="480"/>
          <w:marRight w:val="0"/>
          <w:marTop w:val="0"/>
          <w:marBottom w:val="0"/>
          <w:divBdr>
            <w:top w:val="none" w:sz="0" w:space="0" w:color="auto"/>
            <w:left w:val="none" w:sz="0" w:space="0" w:color="auto"/>
            <w:bottom w:val="none" w:sz="0" w:space="0" w:color="auto"/>
            <w:right w:val="none" w:sz="0" w:space="0" w:color="auto"/>
          </w:divBdr>
        </w:div>
        <w:div w:id="914624879">
          <w:marLeft w:val="480"/>
          <w:marRight w:val="0"/>
          <w:marTop w:val="0"/>
          <w:marBottom w:val="0"/>
          <w:divBdr>
            <w:top w:val="none" w:sz="0" w:space="0" w:color="auto"/>
            <w:left w:val="none" w:sz="0" w:space="0" w:color="auto"/>
            <w:bottom w:val="none" w:sz="0" w:space="0" w:color="auto"/>
            <w:right w:val="none" w:sz="0" w:space="0" w:color="auto"/>
          </w:divBdr>
        </w:div>
        <w:div w:id="1421682628">
          <w:marLeft w:val="480"/>
          <w:marRight w:val="0"/>
          <w:marTop w:val="0"/>
          <w:marBottom w:val="0"/>
          <w:divBdr>
            <w:top w:val="none" w:sz="0" w:space="0" w:color="auto"/>
            <w:left w:val="none" w:sz="0" w:space="0" w:color="auto"/>
            <w:bottom w:val="none" w:sz="0" w:space="0" w:color="auto"/>
            <w:right w:val="none" w:sz="0" w:space="0" w:color="auto"/>
          </w:divBdr>
        </w:div>
        <w:div w:id="1792701553">
          <w:marLeft w:val="480"/>
          <w:marRight w:val="0"/>
          <w:marTop w:val="0"/>
          <w:marBottom w:val="0"/>
          <w:divBdr>
            <w:top w:val="none" w:sz="0" w:space="0" w:color="auto"/>
            <w:left w:val="none" w:sz="0" w:space="0" w:color="auto"/>
            <w:bottom w:val="none" w:sz="0" w:space="0" w:color="auto"/>
            <w:right w:val="none" w:sz="0" w:space="0" w:color="auto"/>
          </w:divBdr>
        </w:div>
        <w:div w:id="1725983244">
          <w:marLeft w:val="480"/>
          <w:marRight w:val="0"/>
          <w:marTop w:val="0"/>
          <w:marBottom w:val="0"/>
          <w:divBdr>
            <w:top w:val="none" w:sz="0" w:space="0" w:color="auto"/>
            <w:left w:val="none" w:sz="0" w:space="0" w:color="auto"/>
            <w:bottom w:val="none" w:sz="0" w:space="0" w:color="auto"/>
            <w:right w:val="none" w:sz="0" w:space="0" w:color="auto"/>
          </w:divBdr>
        </w:div>
        <w:div w:id="2005282066">
          <w:marLeft w:val="480"/>
          <w:marRight w:val="0"/>
          <w:marTop w:val="0"/>
          <w:marBottom w:val="0"/>
          <w:divBdr>
            <w:top w:val="none" w:sz="0" w:space="0" w:color="auto"/>
            <w:left w:val="none" w:sz="0" w:space="0" w:color="auto"/>
            <w:bottom w:val="none" w:sz="0" w:space="0" w:color="auto"/>
            <w:right w:val="none" w:sz="0" w:space="0" w:color="auto"/>
          </w:divBdr>
        </w:div>
        <w:div w:id="811676430">
          <w:marLeft w:val="480"/>
          <w:marRight w:val="0"/>
          <w:marTop w:val="0"/>
          <w:marBottom w:val="0"/>
          <w:divBdr>
            <w:top w:val="none" w:sz="0" w:space="0" w:color="auto"/>
            <w:left w:val="none" w:sz="0" w:space="0" w:color="auto"/>
            <w:bottom w:val="none" w:sz="0" w:space="0" w:color="auto"/>
            <w:right w:val="none" w:sz="0" w:space="0" w:color="auto"/>
          </w:divBdr>
        </w:div>
        <w:div w:id="865562115">
          <w:marLeft w:val="480"/>
          <w:marRight w:val="0"/>
          <w:marTop w:val="0"/>
          <w:marBottom w:val="0"/>
          <w:divBdr>
            <w:top w:val="none" w:sz="0" w:space="0" w:color="auto"/>
            <w:left w:val="none" w:sz="0" w:space="0" w:color="auto"/>
            <w:bottom w:val="none" w:sz="0" w:space="0" w:color="auto"/>
            <w:right w:val="none" w:sz="0" w:space="0" w:color="auto"/>
          </w:divBdr>
        </w:div>
        <w:div w:id="129827042">
          <w:marLeft w:val="480"/>
          <w:marRight w:val="0"/>
          <w:marTop w:val="0"/>
          <w:marBottom w:val="0"/>
          <w:divBdr>
            <w:top w:val="none" w:sz="0" w:space="0" w:color="auto"/>
            <w:left w:val="none" w:sz="0" w:space="0" w:color="auto"/>
            <w:bottom w:val="none" w:sz="0" w:space="0" w:color="auto"/>
            <w:right w:val="none" w:sz="0" w:space="0" w:color="auto"/>
          </w:divBdr>
        </w:div>
        <w:div w:id="491261516">
          <w:marLeft w:val="480"/>
          <w:marRight w:val="0"/>
          <w:marTop w:val="0"/>
          <w:marBottom w:val="0"/>
          <w:divBdr>
            <w:top w:val="none" w:sz="0" w:space="0" w:color="auto"/>
            <w:left w:val="none" w:sz="0" w:space="0" w:color="auto"/>
            <w:bottom w:val="none" w:sz="0" w:space="0" w:color="auto"/>
            <w:right w:val="none" w:sz="0" w:space="0" w:color="auto"/>
          </w:divBdr>
        </w:div>
        <w:div w:id="115608938">
          <w:marLeft w:val="480"/>
          <w:marRight w:val="0"/>
          <w:marTop w:val="0"/>
          <w:marBottom w:val="0"/>
          <w:divBdr>
            <w:top w:val="none" w:sz="0" w:space="0" w:color="auto"/>
            <w:left w:val="none" w:sz="0" w:space="0" w:color="auto"/>
            <w:bottom w:val="none" w:sz="0" w:space="0" w:color="auto"/>
            <w:right w:val="none" w:sz="0" w:space="0" w:color="auto"/>
          </w:divBdr>
        </w:div>
        <w:div w:id="175000591">
          <w:marLeft w:val="480"/>
          <w:marRight w:val="0"/>
          <w:marTop w:val="0"/>
          <w:marBottom w:val="0"/>
          <w:divBdr>
            <w:top w:val="none" w:sz="0" w:space="0" w:color="auto"/>
            <w:left w:val="none" w:sz="0" w:space="0" w:color="auto"/>
            <w:bottom w:val="none" w:sz="0" w:space="0" w:color="auto"/>
            <w:right w:val="none" w:sz="0" w:space="0" w:color="auto"/>
          </w:divBdr>
        </w:div>
        <w:div w:id="118182771">
          <w:marLeft w:val="480"/>
          <w:marRight w:val="0"/>
          <w:marTop w:val="0"/>
          <w:marBottom w:val="0"/>
          <w:divBdr>
            <w:top w:val="none" w:sz="0" w:space="0" w:color="auto"/>
            <w:left w:val="none" w:sz="0" w:space="0" w:color="auto"/>
            <w:bottom w:val="none" w:sz="0" w:space="0" w:color="auto"/>
            <w:right w:val="none" w:sz="0" w:space="0" w:color="auto"/>
          </w:divBdr>
        </w:div>
        <w:div w:id="1798138438">
          <w:marLeft w:val="480"/>
          <w:marRight w:val="0"/>
          <w:marTop w:val="0"/>
          <w:marBottom w:val="0"/>
          <w:divBdr>
            <w:top w:val="none" w:sz="0" w:space="0" w:color="auto"/>
            <w:left w:val="none" w:sz="0" w:space="0" w:color="auto"/>
            <w:bottom w:val="none" w:sz="0" w:space="0" w:color="auto"/>
            <w:right w:val="none" w:sz="0" w:space="0" w:color="auto"/>
          </w:divBdr>
        </w:div>
      </w:divsChild>
    </w:div>
    <w:div w:id="1070037032">
      <w:bodyDiv w:val="1"/>
      <w:marLeft w:val="0"/>
      <w:marRight w:val="0"/>
      <w:marTop w:val="0"/>
      <w:marBottom w:val="0"/>
      <w:divBdr>
        <w:top w:val="none" w:sz="0" w:space="0" w:color="auto"/>
        <w:left w:val="none" w:sz="0" w:space="0" w:color="auto"/>
        <w:bottom w:val="none" w:sz="0" w:space="0" w:color="auto"/>
        <w:right w:val="none" w:sz="0" w:space="0" w:color="auto"/>
      </w:divBdr>
    </w:div>
    <w:div w:id="1070615784">
      <w:bodyDiv w:val="1"/>
      <w:marLeft w:val="0"/>
      <w:marRight w:val="0"/>
      <w:marTop w:val="0"/>
      <w:marBottom w:val="0"/>
      <w:divBdr>
        <w:top w:val="none" w:sz="0" w:space="0" w:color="auto"/>
        <w:left w:val="none" w:sz="0" w:space="0" w:color="auto"/>
        <w:bottom w:val="none" w:sz="0" w:space="0" w:color="auto"/>
        <w:right w:val="none" w:sz="0" w:space="0" w:color="auto"/>
      </w:divBdr>
    </w:div>
    <w:div w:id="1071271054">
      <w:bodyDiv w:val="1"/>
      <w:marLeft w:val="0"/>
      <w:marRight w:val="0"/>
      <w:marTop w:val="0"/>
      <w:marBottom w:val="0"/>
      <w:divBdr>
        <w:top w:val="none" w:sz="0" w:space="0" w:color="auto"/>
        <w:left w:val="none" w:sz="0" w:space="0" w:color="auto"/>
        <w:bottom w:val="none" w:sz="0" w:space="0" w:color="auto"/>
        <w:right w:val="none" w:sz="0" w:space="0" w:color="auto"/>
      </w:divBdr>
    </w:div>
    <w:div w:id="1071541004">
      <w:bodyDiv w:val="1"/>
      <w:marLeft w:val="0"/>
      <w:marRight w:val="0"/>
      <w:marTop w:val="0"/>
      <w:marBottom w:val="0"/>
      <w:divBdr>
        <w:top w:val="none" w:sz="0" w:space="0" w:color="auto"/>
        <w:left w:val="none" w:sz="0" w:space="0" w:color="auto"/>
        <w:bottom w:val="none" w:sz="0" w:space="0" w:color="auto"/>
        <w:right w:val="none" w:sz="0" w:space="0" w:color="auto"/>
      </w:divBdr>
    </w:div>
    <w:div w:id="1071582963">
      <w:bodyDiv w:val="1"/>
      <w:marLeft w:val="0"/>
      <w:marRight w:val="0"/>
      <w:marTop w:val="0"/>
      <w:marBottom w:val="0"/>
      <w:divBdr>
        <w:top w:val="none" w:sz="0" w:space="0" w:color="auto"/>
        <w:left w:val="none" w:sz="0" w:space="0" w:color="auto"/>
        <w:bottom w:val="none" w:sz="0" w:space="0" w:color="auto"/>
        <w:right w:val="none" w:sz="0" w:space="0" w:color="auto"/>
      </w:divBdr>
    </w:div>
    <w:div w:id="1072119854">
      <w:bodyDiv w:val="1"/>
      <w:marLeft w:val="0"/>
      <w:marRight w:val="0"/>
      <w:marTop w:val="0"/>
      <w:marBottom w:val="0"/>
      <w:divBdr>
        <w:top w:val="none" w:sz="0" w:space="0" w:color="auto"/>
        <w:left w:val="none" w:sz="0" w:space="0" w:color="auto"/>
        <w:bottom w:val="none" w:sz="0" w:space="0" w:color="auto"/>
        <w:right w:val="none" w:sz="0" w:space="0" w:color="auto"/>
      </w:divBdr>
    </w:div>
    <w:div w:id="1073163229">
      <w:bodyDiv w:val="1"/>
      <w:marLeft w:val="0"/>
      <w:marRight w:val="0"/>
      <w:marTop w:val="0"/>
      <w:marBottom w:val="0"/>
      <w:divBdr>
        <w:top w:val="none" w:sz="0" w:space="0" w:color="auto"/>
        <w:left w:val="none" w:sz="0" w:space="0" w:color="auto"/>
        <w:bottom w:val="none" w:sz="0" w:space="0" w:color="auto"/>
        <w:right w:val="none" w:sz="0" w:space="0" w:color="auto"/>
      </w:divBdr>
      <w:divsChild>
        <w:div w:id="1066805537">
          <w:marLeft w:val="480"/>
          <w:marRight w:val="0"/>
          <w:marTop w:val="0"/>
          <w:marBottom w:val="0"/>
          <w:divBdr>
            <w:top w:val="none" w:sz="0" w:space="0" w:color="auto"/>
            <w:left w:val="none" w:sz="0" w:space="0" w:color="auto"/>
            <w:bottom w:val="none" w:sz="0" w:space="0" w:color="auto"/>
            <w:right w:val="none" w:sz="0" w:space="0" w:color="auto"/>
          </w:divBdr>
        </w:div>
        <w:div w:id="2034377250">
          <w:marLeft w:val="480"/>
          <w:marRight w:val="0"/>
          <w:marTop w:val="0"/>
          <w:marBottom w:val="0"/>
          <w:divBdr>
            <w:top w:val="none" w:sz="0" w:space="0" w:color="auto"/>
            <w:left w:val="none" w:sz="0" w:space="0" w:color="auto"/>
            <w:bottom w:val="none" w:sz="0" w:space="0" w:color="auto"/>
            <w:right w:val="none" w:sz="0" w:space="0" w:color="auto"/>
          </w:divBdr>
        </w:div>
        <w:div w:id="2047637857">
          <w:marLeft w:val="480"/>
          <w:marRight w:val="0"/>
          <w:marTop w:val="0"/>
          <w:marBottom w:val="0"/>
          <w:divBdr>
            <w:top w:val="none" w:sz="0" w:space="0" w:color="auto"/>
            <w:left w:val="none" w:sz="0" w:space="0" w:color="auto"/>
            <w:bottom w:val="none" w:sz="0" w:space="0" w:color="auto"/>
            <w:right w:val="none" w:sz="0" w:space="0" w:color="auto"/>
          </w:divBdr>
        </w:div>
        <w:div w:id="642075646">
          <w:marLeft w:val="480"/>
          <w:marRight w:val="0"/>
          <w:marTop w:val="0"/>
          <w:marBottom w:val="0"/>
          <w:divBdr>
            <w:top w:val="none" w:sz="0" w:space="0" w:color="auto"/>
            <w:left w:val="none" w:sz="0" w:space="0" w:color="auto"/>
            <w:bottom w:val="none" w:sz="0" w:space="0" w:color="auto"/>
            <w:right w:val="none" w:sz="0" w:space="0" w:color="auto"/>
          </w:divBdr>
        </w:div>
        <w:div w:id="1289362922">
          <w:marLeft w:val="480"/>
          <w:marRight w:val="0"/>
          <w:marTop w:val="0"/>
          <w:marBottom w:val="0"/>
          <w:divBdr>
            <w:top w:val="none" w:sz="0" w:space="0" w:color="auto"/>
            <w:left w:val="none" w:sz="0" w:space="0" w:color="auto"/>
            <w:bottom w:val="none" w:sz="0" w:space="0" w:color="auto"/>
            <w:right w:val="none" w:sz="0" w:space="0" w:color="auto"/>
          </w:divBdr>
        </w:div>
        <w:div w:id="954873261">
          <w:marLeft w:val="480"/>
          <w:marRight w:val="0"/>
          <w:marTop w:val="0"/>
          <w:marBottom w:val="0"/>
          <w:divBdr>
            <w:top w:val="none" w:sz="0" w:space="0" w:color="auto"/>
            <w:left w:val="none" w:sz="0" w:space="0" w:color="auto"/>
            <w:bottom w:val="none" w:sz="0" w:space="0" w:color="auto"/>
            <w:right w:val="none" w:sz="0" w:space="0" w:color="auto"/>
          </w:divBdr>
        </w:div>
        <w:div w:id="40061499">
          <w:marLeft w:val="480"/>
          <w:marRight w:val="0"/>
          <w:marTop w:val="0"/>
          <w:marBottom w:val="0"/>
          <w:divBdr>
            <w:top w:val="none" w:sz="0" w:space="0" w:color="auto"/>
            <w:left w:val="none" w:sz="0" w:space="0" w:color="auto"/>
            <w:bottom w:val="none" w:sz="0" w:space="0" w:color="auto"/>
            <w:right w:val="none" w:sz="0" w:space="0" w:color="auto"/>
          </w:divBdr>
        </w:div>
        <w:div w:id="2000886002">
          <w:marLeft w:val="480"/>
          <w:marRight w:val="0"/>
          <w:marTop w:val="0"/>
          <w:marBottom w:val="0"/>
          <w:divBdr>
            <w:top w:val="none" w:sz="0" w:space="0" w:color="auto"/>
            <w:left w:val="none" w:sz="0" w:space="0" w:color="auto"/>
            <w:bottom w:val="none" w:sz="0" w:space="0" w:color="auto"/>
            <w:right w:val="none" w:sz="0" w:space="0" w:color="auto"/>
          </w:divBdr>
        </w:div>
        <w:div w:id="1675457147">
          <w:marLeft w:val="480"/>
          <w:marRight w:val="0"/>
          <w:marTop w:val="0"/>
          <w:marBottom w:val="0"/>
          <w:divBdr>
            <w:top w:val="none" w:sz="0" w:space="0" w:color="auto"/>
            <w:left w:val="none" w:sz="0" w:space="0" w:color="auto"/>
            <w:bottom w:val="none" w:sz="0" w:space="0" w:color="auto"/>
            <w:right w:val="none" w:sz="0" w:space="0" w:color="auto"/>
          </w:divBdr>
        </w:div>
        <w:div w:id="1572346339">
          <w:marLeft w:val="480"/>
          <w:marRight w:val="0"/>
          <w:marTop w:val="0"/>
          <w:marBottom w:val="0"/>
          <w:divBdr>
            <w:top w:val="none" w:sz="0" w:space="0" w:color="auto"/>
            <w:left w:val="none" w:sz="0" w:space="0" w:color="auto"/>
            <w:bottom w:val="none" w:sz="0" w:space="0" w:color="auto"/>
            <w:right w:val="none" w:sz="0" w:space="0" w:color="auto"/>
          </w:divBdr>
        </w:div>
        <w:div w:id="1732147275">
          <w:marLeft w:val="480"/>
          <w:marRight w:val="0"/>
          <w:marTop w:val="0"/>
          <w:marBottom w:val="0"/>
          <w:divBdr>
            <w:top w:val="none" w:sz="0" w:space="0" w:color="auto"/>
            <w:left w:val="none" w:sz="0" w:space="0" w:color="auto"/>
            <w:bottom w:val="none" w:sz="0" w:space="0" w:color="auto"/>
            <w:right w:val="none" w:sz="0" w:space="0" w:color="auto"/>
          </w:divBdr>
        </w:div>
        <w:div w:id="1513566007">
          <w:marLeft w:val="480"/>
          <w:marRight w:val="0"/>
          <w:marTop w:val="0"/>
          <w:marBottom w:val="0"/>
          <w:divBdr>
            <w:top w:val="none" w:sz="0" w:space="0" w:color="auto"/>
            <w:left w:val="none" w:sz="0" w:space="0" w:color="auto"/>
            <w:bottom w:val="none" w:sz="0" w:space="0" w:color="auto"/>
            <w:right w:val="none" w:sz="0" w:space="0" w:color="auto"/>
          </w:divBdr>
        </w:div>
        <w:div w:id="463157037">
          <w:marLeft w:val="480"/>
          <w:marRight w:val="0"/>
          <w:marTop w:val="0"/>
          <w:marBottom w:val="0"/>
          <w:divBdr>
            <w:top w:val="none" w:sz="0" w:space="0" w:color="auto"/>
            <w:left w:val="none" w:sz="0" w:space="0" w:color="auto"/>
            <w:bottom w:val="none" w:sz="0" w:space="0" w:color="auto"/>
            <w:right w:val="none" w:sz="0" w:space="0" w:color="auto"/>
          </w:divBdr>
        </w:div>
        <w:div w:id="1234974938">
          <w:marLeft w:val="480"/>
          <w:marRight w:val="0"/>
          <w:marTop w:val="0"/>
          <w:marBottom w:val="0"/>
          <w:divBdr>
            <w:top w:val="none" w:sz="0" w:space="0" w:color="auto"/>
            <w:left w:val="none" w:sz="0" w:space="0" w:color="auto"/>
            <w:bottom w:val="none" w:sz="0" w:space="0" w:color="auto"/>
            <w:right w:val="none" w:sz="0" w:space="0" w:color="auto"/>
          </w:divBdr>
        </w:div>
        <w:div w:id="1424642817">
          <w:marLeft w:val="480"/>
          <w:marRight w:val="0"/>
          <w:marTop w:val="0"/>
          <w:marBottom w:val="0"/>
          <w:divBdr>
            <w:top w:val="none" w:sz="0" w:space="0" w:color="auto"/>
            <w:left w:val="none" w:sz="0" w:space="0" w:color="auto"/>
            <w:bottom w:val="none" w:sz="0" w:space="0" w:color="auto"/>
            <w:right w:val="none" w:sz="0" w:space="0" w:color="auto"/>
          </w:divBdr>
        </w:div>
        <w:div w:id="704599734">
          <w:marLeft w:val="480"/>
          <w:marRight w:val="0"/>
          <w:marTop w:val="0"/>
          <w:marBottom w:val="0"/>
          <w:divBdr>
            <w:top w:val="none" w:sz="0" w:space="0" w:color="auto"/>
            <w:left w:val="none" w:sz="0" w:space="0" w:color="auto"/>
            <w:bottom w:val="none" w:sz="0" w:space="0" w:color="auto"/>
            <w:right w:val="none" w:sz="0" w:space="0" w:color="auto"/>
          </w:divBdr>
        </w:div>
        <w:div w:id="1531722684">
          <w:marLeft w:val="480"/>
          <w:marRight w:val="0"/>
          <w:marTop w:val="0"/>
          <w:marBottom w:val="0"/>
          <w:divBdr>
            <w:top w:val="none" w:sz="0" w:space="0" w:color="auto"/>
            <w:left w:val="none" w:sz="0" w:space="0" w:color="auto"/>
            <w:bottom w:val="none" w:sz="0" w:space="0" w:color="auto"/>
            <w:right w:val="none" w:sz="0" w:space="0" w:color="auto"/>
          </w:divBdr>
        </w:div>
        <w:div w:id="1106265624">
          <w:marLeft w:val="480"/>
          <w:marRight w:val="0"/>
          <w:marTop w:val="0"/>
          <w:marBottom w:val="0"/>
          <w:divBdr>
            <w:top w:val="none" w:sz="0" w:space="0" w:color="auto"/>
            <w:left w:val="none" w:sz="0" w:space="0" w:color="auto"/>
            <w:bottom w:val="none" w:sz="0" w:space="0" w:color="auto"/>
            <w:right w:val="none" w:sz="0" w:space="0" w:color="auto"/>
          </w:divBdr>
        </w:div>
        <w:div w:id="1418210288">
          <w:marLeft w:val="480"/>
          <w:marRight w:val="0"/>
          <w:marTop w:val="0"/>
          <w:marBottom w:val="0"/>
          <w:divBdr>
            <w:top w:val="none" w:sz="0" w:space="0" w:color="auto"/>
            <w:left w:val="none" w:sz="0" w:space="0" w:color="auto"/>
            <w:bottom w:val="none" w:sz="0" w:space="0" w:color="auto"/>
            <w:right w:val="none" w:sz="0" w:space="0" w:color="auto"/>
          </w:divBdr>
        </w:div>
        <w:div w:id="1942183815">
          <w:marLeft w:val="480"/>
          <w:marRight w:val="0"/>
          <w:marTop w:val="0"/>
          <w:marBottom w:val="0"/>
          <w:divBdr>
            <w:top w:val="none" w:sz="0" w:space="0" w:color="auto"/>
            <w:left w:val="none" w:sz="0" w:space="0" w:color="auto"/>
            <w:bottom w:val="none" w:sz="0" w:space="0" w:color="auto"/>
            <w:right w:val="none" w:sz="0" w:space="0" w:color="auto"/>
          </w:divBdr>
        </w:div>
        <w:div w:id="1450125480">
          <w:marLeft w:val="480"/>
          <w:marRight w:val="0"/>
          <w:marTop w:val="0"/>
          <w:marBottom w:val="0"/>
          <w:divBdr>
            <w:top w:val="none" w:sz="0" w:space="0" w:color="auto"/>
            <w:left w:val="none" w:sz="0" w:space="0" w:color="auto"/>
            <w:bottom w:val="none" w:sz="0" w:space="0" w:color="auto"/>
            <w:right w:val="none" w:sz="0" w:space="0" w:color="auto"/>
          </w:divBdr>
        </w:div>
        <w:div w:id="355038525">
          <w:marLeft w:val="480"/>
          <w:marRight w:val="0"/>
          <w:marTop w:val="0"/>
          <w:marBottom w:val="0"/>
          <w:divBdr>
            <w:top w:val="none" w:sz="0" w:space="0" w:color="auto"/>
            <w:left w:val="none" w:sz="0" w:space="0" w:color="auto"/>
            <w:bottom w:val="none" w:sz="0" w:space="0" w:color="auto"/>
            <w:right w:val="none" w:sz="0" w:space="0" w:color="auto"/>
          </w:divBdr>
        </w:div>
        <w:div w:id="305864869">
          <w:marLeft w:val="480"/>
          <w:marRight w:val="0"/>
          <w:marTop w:val="0"/>
          <w:marBottom w:val="0"/>
          <w:divBdr>
            <w:top w:val="none" w:sz="0" w:space="0" w:color="auto"/>
            <w:left w:val="none" w:sz="0" w:space="0" w:color="auto"/>
            <w:bottom w:val="none" w:sz="0" w:space="0" w:color="auto"/>
            <w:right w:val="none" w:sz="0" w:space="0" w:color="auto"/>
          </w:divBdr>
        </w:div>
        <w:div w:id="631449185">
          <w:marLeft w:val="480"/>
          <w:marRight w:val="0"/>
          <w:marTop w:val="0"/>
          <w:marBottom w:val="0"/>
          <w:divBdr>
            <w:top w:val="none" w:sz="0" w:space="0" w:color="auto"/>
            <w:left w:val="none" w:sz="0" w:space="0" w:color="auto"/>
            <w:bottom w:val="none" w:sz="0" w:space="0" w:color="auto"/>
            <w:right w:val="none" w:sz="0" w:space="0" w:color="auto"/>
          </w:divBdr>
        </w:div>
        <w:div w:id="1056053392">
          <w:marLeft w:val="480"/>
          <w:marRight w:val="0"/>
          <w:marTop w:val="0"/>
          <w:marBottom w:val="0"/>
          <w:divBdr>
            <w:top w:val="none" w:sz="0" w:space="0" w:color="auto"/>
            <w:left w:val="none" w:sz="0" w:space="0" w:color="auto"/>
            <w:bottom w:val="none" w:sz="0" w:space="0" w:color="auto"/>
            <w:right w:val="none" w:sz="0" w:space="0" w:color="auto"/>
          </w:divBdr>
        </w:div>
        <w:div w:id="176775127">
          <w:marLeft w:val="480"/>
          <w:marRight w:val="0"/>
          <w:marTop w:val="0"/>
          <w:marBottom w:val="0"/>
          <w:divBdr>
            <w:top w:val="none" w:sz="0" w:space="0" w:color="auto"/>
            <w:left w:val="none" w:sz="0" w:space="0" w:color="auto"/>
            <w:bottom w:val="none" w:sz="0" w:space="0" w:color="auto"/>
            <w:right w:val="none" w:sz="0" w:space="0" w:color="auto"/>
          </w:divBdr>
        </w:div>
        <w:div w:id="1776560861">
          <w:marLeft w:val="480"/>
          <w:marRight w:val="0"/>
          <w:marTop w:val="0"/>
          <w:marBottom w:val="0"/>
          <w:divBdr>
            <w:top w:val="none" w:sz="0" w:space="0" w:color="auto"/>
            <w:left w:val="none" w:sz="0" w:space="0" w:color="auto"/>
            <w:bottom w:val="none" w:sz="0" w:space="0" w:color="auto"/>
            <w:right w:val="none" w:sz="0" w:space="0" w:color="auto"/>
          </w:divBdr>
        </w:div>
        <w:div w:id="1560897283">
          <w:marLeft w:val="480"/>
          <w:marRight w:val="0"/>
          <w:marTop w:val="0"/>
          <w:marBottom w:val="0"/>
          <w:divBdr>
            <w:top w:val="none" w:sz="0" w:space="0" w:color="auto"/>
            <w:left w:val="none" w:sz="0" w:space="0" w:color="auto"/>
            <w:bottom w:val="none" w:sz="0" w:space="0" w:color="auto"/>
            <w:right w:val="none" w:sz="0" w:space="0" w:color="auto"/>
          </w:divBdr>
        </w:div>
        <w:div w:id="1982535711">
          <w:marLeft w:val="480"/>
          <w:marRight w:val="0"/>
          <w:marTop w:val="0"/>
          <w:marBottom w:val="0"/>
          <w:divBdr>
            <w:top w:val="none" w:sz="0" w:space="0" w:color="auto"/>
            <w:left w:val="none" w:sz="0" w:space="0" w:color="auto"/>
            <w:bottom w:val="none" w:sz="0" w:space="0" w:color="auto"/>
            <w:right w:val="none" w:sz="0" w:space="0" w:color="auto"/>
          </w:divBdr>
        </w:div>
        <w:div w:id="454904762">
          <w:marLeft w:val="480"/>
          <w:marRight w:val="0"/>
          <w:marTop w:val="0"/>
          <w:marBottom w:val="0"/>
          <w:divBdr>
            <w:top w:val="none" w:sz="0" w:space="0" w:color="auto"/>
            <w:left w:val="none" w:sz="0" w:space="0" w:color="auto"/>
            <w:bottom w:val="none" w:sz="0" w:space="0" w:color="auto"/>
            <w:right w:val="none" w:sz="0" w:space="0" w:color="auto"/>
          </w:divBdr>
        </w:div>
        <w:div w:id="1202326678">
          <w:marLeft w:val="480"/>
          <w:marRight w:val="0"/>
          <w:marTop w:val="0"/>
          <w:marBottom w:val="0"/>
          <w:divBdr>
            <w:top w:val="none" w:sz="0" w:space="0" w:color="auto"/>
            <w:left w:val="none" w:sz="0" w:space="0" w:color="auto"/>
            <w:bottom w:val="none" w:sz="0" w:space="0" w:color="auto"/>
            <w:right w:val="none" w:sz="0" w:space="0" w:color="auto"/>
          </w:divBdr>
        </w:div>
        <w:div w:id="91557025">
          <w:marLeft w:val="480"/>
          <w:marRight w:val="0"/>
          <w:marTop w:val="0"/>
          <w:marBottom w:val="0"/>
          <w:divBdr>
            <w:top w:val="none" w:sz="0" w:space="0" w:color="auto"/>
            <w:left w:val="none" w:sz="0" w:space="0" w:color="auto"/>
            <w:bottom w:val="none" w:sz="0" w:space="0" w:color="auto"/>
            <w:right w:val="none" w:sz="0" w:space="0" w:color="auto"/>
          </w:divBdr>
        </w:div>
        <w:div w:id="663975020">
          <w:marLeft w:val="480"/>
          <w:marRight w:val="0"/>
          <w:marTop w:val="0"/>
          <w:marBottom w:val="0"/>
          <w:divBdr>
            <w:top w:val="none" w:sz="0" w:space="0" w:color="auto"/>
            <w:left w:val="none" w:sz="0" w:space="0" w:color="auto"/>
            <w:bottom w:val="none" w:sz="0" w:space="0" w:color="auto"/>
            <w:right w:val="none" w:sz="0" w:space="0" w:color="auto"/>
          </w:divBdr>
        </w:div>
        <w:div w:id="280692312">
          <w:marLeft w:val="480"/>
          <w:marRight w:val="0"/>
          <w:marTop w:val="0"/>
          <w:marBottom w:val="0"/>
          <w:divBdr>
            <w:top w:val="none" w:sz="0" w:space="0" w:color="auto"/>
            <w:left w:val="none" w:sz="0" w:space="0" w:color="auto"/>
            <w:bottom w:val="none" w:sz="0" w:space="0" w:color="auto"/>
            <w:right w:val="none" w:sz="0" w:space="0" w:color="auto"/>
          </w:divBdr>
        </w:div>
        <w:div w:id="617837113">
          <w:marLeft w:val="480"/>
          <w:marRight w:val="0"/>
          <w:marTop w:val="0"/>
          <w:marBottom w:val="0"/>
          <w:divBdr>
            <w:top w:val="none" w:sz="0" w:space="0" w:color="auto"/>
            <w:left w:val="none" w:sz="0" w:space="0" w:color="auto"/>
            <w:bottom w:val="none" w:sz="0" w:space="0" w:color="auto"/>
            <w:right w:val="none" w:sz="0" w:space="0" w:color="auto"/>
          </w:divBdr>
        </w:div>
        <w:div w:id="1509561740">
          <w:marLeft w:val="480"/>
          <w:marRight w:val="0"/>
          <w:marTop w:val="0"/>
          <w:marBottom w:val="0"/>
          <w:divBdr>
            <w:top w:val="none" w:sz="0" w:space="0" w:color="auto"/>
            <w:left w:val="none" w:sz="0" w:space="0" w:color="auto"/>
            <w:bottom w:val="none" w:sz="0" w:space="0" w:color="auto"/>
            <w:right w:val="none" w:sz="0" w:space="0" w:color="auto"/>
          </w:divBdr>
        </w:div>
        <w:div w:id="1651250608">
          <w:marLeft w:val="480"/>
          <w:marRight w:val="0"/>
          <w:marTop w:val="0"/>
          <w:marBottom w:val="0"/>
          <w:divBdr>
            <w:top w:val="none" w:sz="0" w:space="0" w:color="auto"/>
            <w:left w:val="none" w:sz="0" w:space="0" w:color="auto"/>
            <w:bottom w:val="none" w:sz="0" w:space="0" w:color="auto"/>
            <w:right w:val="none" w:sz="0" w:space="0" w:color="auto"/>
          </w:divBdr>
        </w:div>
        <w:div w:id="417022951">
          <w:marLeft w:val="480"/>
          <w:marRight w:val="0"/>
          <w:marTop w:val="0"/>
          <w:marBottom w:val="0"/>
          <w:divBdr>
            <w:top w:val="none" w:sz="0" w:space="0" w:color="auto"/>
            <w:left w:val="none" w:sz="0" w:space="0" w:color="auto"/>
            <w:bottom w:val="none" w:sz="0" w:space="0" w:color="auto"/>
            <w:right w:val="none" w:sz="0" w:space="0" w:color="auto"/>
          </w:divBdr>
        </w:div>
        <w:div w:id="510919340">
          <w:marLeft w:val="480"/>
          <w:marRight w:val="0"/>
          <w:marTop w:val="0"/>
          <w:marBottom w:val="0"/>
          <w:divBdr>
            <w:top w:val="none" w:sz="0" w:space="0" w:color="auto"/>
            <w:left w:val="none" w:sz="0" w:space="0" w:color="auto"/>
            <w:bottom w:val="none" w:sz="0" w:space="0" w:color="auto"/>
            <w:right w:val="none" w:sz="0" w:space="0" w:color="auto"/>
          </w:divBdr>
        </w:div>
        <w:div w:id="2126852012">
          <w:marLeft w:val="480"/>
          <w:marRight w:val="0"/>
          <w:marTop w:val="0"/>
          <w:marBottom w:val="0"/>
          <w:divBdr>
            <w:top w:val="none" w:sz="0" w:space="0" w:color="auto"/>
            <w:left w:val="none" w:sz="0" w:space="0" w:color="auto"/>
            <w:bottom w:val="none" w:sz="0" w:space="0" w:color="auto"/>
            <w:right w:val="none" w:sz="0" w:space="0" w:color="auto"/>
          </w:divBdr>
        </w:div>
        <w:div w:id="1959602958">
          <w:marLeft w:val="480"/>
          <w:marRight w:val="0"/>
          <w:marTop w:val="0"/>
          <w:marBottom w:val="0"/>
          <w:divBdr>
            <w:top w:val="none" w:sz="0" w:space="0" w:color="auto"/>
            <w:left w:val="none" w:sz="0" w:space="0" w:color="auto"/>
            <w:bottom w:val="none" w:sz="0" w:space="0" w:color="auto"/>
            <w:right w:val="none" w:sz="0" w:space="0" w:color="auto"/>
          </w:divBdr>
        </w:div>
        <w:div w:id="1188986325">
          <w:marLeft w:val="480"/>
          <w:marRight w:val="0"/>
          <w:marTop w:val="0"/>
          <w:marBottom w:val="0"/>
          <w:divBdr>
            <w:top w:val="none" w:sz="0" w:space="0" w:color="auto"/>
            <w:left w:val="none" w:sz="0" w:space="0" w:color="auto"/>
            <w:bottom w:val="none" w:sz="0" w:space="0" w:color="auto"/>
            <w:right w:val="none" w:sz="0" w:space="0" w:color="auto"/>
          </w:divBdr>
        </w:div>
        <w:div w:id="1571574716">
          <w:marLeft w:val="480"/>
          <w:marRight w:val="0"/>
          <w:marTop w:val="0"/>
          <w:marBottom w:val="0"/>
          <w:divBdr>
            <w:top w:val="none" w:sz="0" w:space="0" w:color="auto"/>
            <w:left w:val="none" w:sz="0" w:space="0" w:color="auto"/>
            <w:bottom w:val="none" w:sz="0" w:space="0" w:color="auto"/>
            <w:right w:val="none" w:sz="0" w:space="0" w:color="auto"/>
          </w:divBdr>
        </w:div>
        <w:div w:id="1260138378">
          <w:marLeft w:val="480"/>
          <w:marRight w:val="0"/>
          <w:marTop w:val="0"/>
          <w:marBottom w:val="0"/>
          <w:divBdr>
            <w:top w:val="none" w:sz="0" w:space="0" w:color="auto"/>
            <w:left w:val="none" w:sz="0" w:space="0" w:color="auto"/>
            <w:bottom w:val="none" w:sz="0" w:space="0" w:color="auto"/>
            <w:right w:val="none" w:sz="0" w:space="0" w:color="auto"/>
          </w:divBdr>
        </w:div>
        <w:div w:id="2094426697">
          <w:marLeft w:val="480"/>
          <w:marRight w:val="0"/>
          <w:marTop w:val="0"/>
          <w:marBottom w:val="0"/>
          <w:divBdr>
            <w:top w:val="none" w:sz="0" w:space="0" w:color="auto"/>
            <w:left w:val="none" w:sz="0" w:space="0" w:color="auto"/>
            <w:bottom w:val="none" w:sz="0" w:space="0" w:color="auto"/>
            <w:right w:val="none" w:sz="0" w:space="0" w:color="auto"/>
          </w:divBdr>
        </w:div>
        <w:div w:id="1331056183">
          <w:marLeft w:val="480"/>
          <w:marRight w:val="0"/>
          <w:marTop w:val="0"/>
          <w:marBottom w:val="0"/>
          <w:divBdr>
            <w:top w:val="none" w:sz="0" w:space="0" w:color="auto"/>
            <w:left w:val="none" w:sz="0" w:space="0" w:color="auto"/>
            <w:bottom w:val="none" w:sz="0" w:space="0" w:color="auto"/>
            <w:right w:val="none" w:sz="0" w:space="0" w:color="auto"/>
          </w:divBdr>
        </w:div>
        <w:div w:id="517088493">
          <w:marLeft w:val="480"/>
          <w:marRight w:val="0"/>
          <w:marTop w:val="0"/>
          <w:marBottom w:val="0"/>
          <w:divBdr>
            <w:top w:val="none" w:sz="0" w:space="0" w:color="auto"/>
            <w:left w:val="none" w:sz="0" w:space="0" w:color="auto"/>
            <w:bottom w:val="none" w:sz="0" w:space="0" w:color="auto"/>
            <w:right w:val="none" w:sz="0" w:space="0" w:color="auto"/>
          </w:divBdr>
        </w:div>
        <w:div w:id="300378979">
          <w:marLeft w:val="480"/>
          <w:marRight w:val="0"/>
          <w:marTop w:val="0"/>
          <w:marBottom w:val="0"/>
          <w:divBdr>
            <w:top w:val="none" w:sz="0" w:space="0" w:color="auto"/>
            <w:left w:val="none" w:sz="0" w:space="0" w:color="auto"/>
            <w:bottom w:val="none" w:sz="0" w:space="0" w:color="auto"/>
            <w:right w:val="none" w:sz="0" w:space="0" w:color="auto"/>
          </w:divBdr>
        </w:div>
        <w:div w:id="880170694">
          <w:marLeft w:val="480"/>
          <w:marRight w:val="0"/>
          <w:marTop w:val="0"/>
          <w:marBottom w:val="0"/>
          <w:divBdr>
            <w:top w:val="none" w:sz="0" w:space="0" w:color="auto"/>
            <w:left w:val="none" w:sz="0" w:space="0" w:color="auto"/>
            <w:bottom w:val="none" w:sz="0" w:space="0" w:color="auto"/>
            <w:right w:val="none" w:sz="0" w:space="0" w:color="auto"/>
          </w:divBdr>
        </w:div>
        <w:div w:id="671299502">
          <w:marLeft w:val="480"/>
          <w:marRight w:val="0"/>
          <w:marTop w:val="0"/>
          <w:marBottom w:val="0"/>
          <w:divBdr>
            <w:top w:val="none" w:sz="0" w:space="0" w:color="auto"/>
            <w:left w:val="none" w:sz="0" w:space="0" w:color="auto"/>
            <w:bottom w:val="none" w:sz="0" w:space="0" w:color="auto"/>
            <w:right w:val="none" w:sz="0" w:space="0" w:color="auto"/>
          </w:divBdr>
        </w:div>
        <w:div w:id="919143556">
          <w:marLeft w:val="480"/>
          <w:marRight w:val="0"/>
          <w:marTop w:val="0"/>
          <w:marBottom w:val="0"/>
          <w:divBdr>
            <w:top w:val="none" w:sz="0" w:space="0" w:color="auto"/>
            <w:left w:val="none" w:sz="0" w:space="0" w:color="auto"/>
            <w:bottom w:val="none" w:sz="0" w:space="0" w:color="auto"/>
            <w:right w:val="none" w:sz="0" w:space="0" w:color="auto"/>
          </w:divBdr>
        </w:div>
        <w:div w:id="272908895">
          <w:marLeft w:val="480"/>
          <w:marRight w:val="0"/>
          <w:marTop w:val="0"/>
          <w:marBottom w:val="0"/>
          <w:divBdr>
            <w:top w:val="none" w:sz="0" w:space="0" w:color="auto"/>
            <w:left w:val="none" w:sz="0" w:space="0" w:color="auto"/>
            <w:bottom w:val="none" w:sz="0" w:space="0" w:color="auto"/>
            <w:right w:val="none" w:sz="0" w:space="0" w:color="auto"/>
          </w:divBdr>
        </w:div>
        <w:div w:id="121316392">
          <w:marLeft w:val="480"/>
          <w:marRight w:val="0"/>
          <w:marTop w:val="0"/>
          <w:marBottom w:val="0"/>
          <w:divBdr>
            <w:top w:val="none" w:sz="0" w:space="0" w:color="auto"/>
            <w:left w:val="none" w:sz="0" w:space="0" w:color="auto"/>
            <w:bottom w:val="none" w:sz="0" w:space="0" w:color="auto"/>
            <w:right w:val="none" w:sz="0" w:space="0" w:color="auto"/>
          </w:divBdr>
        </w:div>
        <w:div w:id="1018115513">
          <w:marLeft w:val="480"/>
          <w:marRight w:val="0"/>
          <w:marTop w:val="0"/>
          <w:marBottom w:val="0"/>
          <w:divBdr>
            <w:top w:val="none" w:sz="0" w:space="0" w:color="auto"/>
            <w:left w:val="none" w:sz="0" w:space="0" w:color="auto"/>
            <w:bottom w:val="none" w:sz="0" w:space="0" w:color="auto"/>
            <w:right w:val="none" w:sz="0" w:space="0" w:color="auto"/>
          </w:divBdr>
        </w:div>
        <w:div w:id="1932618680">
          <w:marLeft w:val="480"/>
          <w:marRight w:val="0"/>
          <w:marTop w:val="0"/>
          <w:marBottom w:val="0"/>
          <w:divBdr>
            <w:top w:val="none" w:sz="0" w:space="0" w:color="auto"/>
            <w:left w:val="none" w:sz="0" w:space="0" w:color="auto"/>
            <w:bottom w:val="none" w:sz="0" w:space="0" w:color="auto"/>
            <w:right w:val="none" w:sz="0" w:space="0" w:color="auto"/>
          </w:divBdr>
        </w:div>
        <w:div w:id="1910921962">
          <w:marLeft w:val="480"/>
          <w:marRight w:val="0"/>
          <w:marTop w:val="0"/>
          <w:marBottom w:val="0"/>
          <w:divBdr>
            <w:top w:val="none" w:sz="0" w:space="0" w:color="auto"/>
            <w:left w:val="none" w:sz="0" w:space="0" w:color="auto"/>
            <w:bottom w:val="none" w:sz="0" w:space="0" w:color="auto"/>
            <w:right w:val="none" w:sz="0" w:space="0" w:color="auto"/>
          </w:divBdr>
        </w:div>
        <w:div w:id="193663045">
          <w:marLeft w:val="480"/>
          <w:marRight w:val="0"/>
          <w:marTop w:val="0"/>
          <w:marBottom w:val="0"/>
          <w:divBdr>
            <w:top w:val="none" w:sz="0" w:space="0" w:color="auto"/>
            <w:left w:val="none" w:sz="0" w:space="0" w:color="auto"/>
            <w:bottom w:val="none" w:sz="0" w:space="0" w:color="auto"/>
            <w:right w:val="none" w:sz="0" w:space="0" w:color="auto"/>
          </w:divBdr>
        </w:div>
        <w:div w:id="1883512915">
          <w:marLeft w:val="480"/>
          <w:marRight w:val="0"/>
          <w:marTop w:val="0"/>
          <w:marBottom w:val="0"/>
          <w:divBdr>
            <w:top w:val="none" w:sz="0" w:space="0" w:color="auto"/>
            <w:left w:val="none" w:sz="0" w:space="0" w:color="auto"/>
            <w:bottom w:val="none" w:sz="0" w:space="0" w:color="auto"/>
            <w:right w:val="none" w:sz="0" w:space="0" w:color="auto"/>
          </w:divBdr>
        </w:div>
        <w:div w:id="763652216">
          <w:marLeft w:val="480"/>
          <w:marRight w:val="0"/>
          <w:marTop w:val="0"/>
          <w:marBottom w:val="0"/>
          <w:divBdr>
            <w:top w:val="none" w:sz="0" w:space="0" w:color="auto"/>
            <w:left w:val="none" w:sz="0" w:space="0" w:color="auto"/>
            <w:bottom w:val="none" w:sz="0" w:space="0" w:color="auto"/>
            <w:right w:val="none" w:sz="0" w:space="0" w:color="auto"/>
          </w:divBdr>
        </w:div>
        <w:div w:id="267471664">
          <w:marLeft w:val="480"/>
          <w:marRight w:val="0"/>
          <w:marTop w:val="0"/>
          <w:marBottom w:val="0"/>
          <w:divBdr>
            <w:top w:val="none" w:sz="0" w:space="0" w:color="auto"/>
            <w:left w:val="none" w:sz="0" w:space="0" w:color="auto"/>
            <w:bottom w:val="none" w:sz="0" w:space="0" w:color="auto"/>
            <w:right w:val="none" w:sz="0" w:space="0" w:color="auto"/>
          </w:divBdr>
        </w:div>
        <w:div w:id="1622107413">
          <w:marLeft w:val="480"/>
          <w:marRight w:val="0"/>
          <w:marTop w:val="0"/>
          <w:marBottom w:val="0"/>
          <w:divBdr>
            <w:top w:val="none" w:sz="0" w:space="0" w:color="auto"/>
            <w:left w:val="none" w:sz="0" w:space="0" w:color="auto"/>
            <w:bottom w:val="none" w:sz="0" w:space="0" w:color="auto"/>
            <w:right w:val="none" w:sz="0" w:space="0" w:color="auto"/>
          </w:divBdr>
        </w:div>
        <w:div w:id="1692026723">
          <w:marLeft w:val="480"/>
          <w:marRight w:val="0"/>
          <w:marTop w:val="0"/>
          <w:marBottom w:val="0"/>
          <w:divBdr>
            <w:top w:val="none" w:sz="0" w:space="0" w:color="auto"/>
            <w:left w:val="none" w:sz="0" w:space="0" w:color="auto"/>
            <w:bottom w:val="none" w:sz="0" w:space="0" w:color="auto"/>
            <w:right w:val="none" w:sz="0" w:space="0" w:color="auto"/>
          </w:divBdr>
        </w:div>
        <w:div w:id="486631374">
          <w:marLeft w:val="480"/>
          <w:marRight w:val="0"/>
          <w:marTop w:val="0"/>
          <w:marBottom w:val="0"/>
          <w:divBdr>
            <w:top w:val="none" w:sz="0" w:space="0" w:color="auto"/>
            <w:left w:val="none" w:sz="0" w:space="0" w:color="auto"/>
            <w:bottom w:val="none" w:sz="0" w:space="0" w:color="auto"/>
            <w:right w:val="none" w:sz="0" w:space="0" w:color="auto"/>
          </w:divBdr>
        </w:div>
        <w:div w:id="963002957">
          <w:marLeft w:val="480"/>
          <w:marRight w:val="0"/>
          <w:marTop w:val="0"/>
          <w:marBottom w:val="0"/>
          <w:divBdr>
            <w:top w:val="none" w:sz="0" w:space="0" w:color="auto"/>
            <w:left w:val="none" w:sz="0" w:space="0" w:color="auto"/>
            <w:bottom w:val="none" w:sz="0" w:space="0" w:color="auto"/>
            <w:right w:val="none" w:sz="0" w:space="0" w:color="auto"/>
          </w:divBdr>
        </w:div>
        <w:div w:id="612827450">
          <w:marLeft w:val="480"/>
          <w:marRight w:val="0"/>
          <w:marTop w:val="0"/>
          <w:marBottom w:val="0"/>
          <w:divBdr>
            <w:top w:val="none" w:sz="0" w:space="0" w:color="auto"/>
            <w:left w:val="none" w:sz="0" w:space="0" w:color="auto"/>
            <w:bottom w:val="none" w:sz="0" w:space="0" w:color="auto"/>
            <w:right w:val="none" w:sz="0" w:space="0" w:color="auto"/>
          </w:divBdr>
        </w:div>
        <w:div w:id="1126044227">
          <w:marLeft w:val="480"/>
          <w:marRight w:val="0"/>
          <w:marTop w:val="0"/>
          <w:marBottom w:val="0"/>
          <w:divBdr>
            <w:top w:val="none" w:sz="0" w:space="0" w:color="auto"/>
            <w:left w:val="none" w:sz="0" w:space="0" w:color="auto"/>
            <w:bottom w:val="none" w:sz="0" w:space="0" w:color="auto"/>
            <w:right w:val="none" w:sz="0" w:space="0" w:color="auto"/>
          </w:divBdr>
        </w:div>
        <w:div w:id="65884886">
          <w:marLeft w:val="480"/>
          <w:marRight w:val="0"/>
          <w:marTop w:val="0"/>
          <w:marBottom w:val="0"/>
          <w:divBdr>
            <w:top w:val="none" w:sz="0" w:space="0" w:color="auto"/>
            <w:left w:val="none" w:sz="0" w:space="0" w:color="auto"/>
            <w:bottom w:val="none" w:sz="0" w:space="0" w:color="auto"/>
            <w:right w:val="none" w:sz="0" w:space="0" w:color="auto"/>
          </w:divBdr>
        </w:div>
        <w:div w:id="811092514">
          <w:marLeft w:val="480"/>
          <w:marRight w:val="0"/>
          <w:marTop w:val="0"/>
          <w:marBottom w:val="0"/>
          <w:divBdr>
            <w:top w:val="none" w:sz="0" w:space="0" w:color="auto"/>
            <w:left w:val="none" w:sz="0" w:space="0" w:color="auto"/>
            <w:bottom w:val="none" w:sz="0" w:space="0" w:color="auto"/>
            <w:right w:val="none" w:sz="0" w:space="0" w:color="auto"/>
          </w:divBdr>
        </w:div>
        <w:div w:id="1997293581">
          <w:marLeft w:val="480"/>
          <w:marRight w:val="0"/>
          <w:marTop w:val="0"/>
          <w:marBottom w:val="0"/>
          <w:divBdr>
            <w:top w:val="none" w:sz="0" w:space="0" w:color="auto"/>
            <w:left w:val="none" w:sz="0" w:space="0" w:color="auto"/>
            <w:bottom w:val="none" w:sz="0" w:space="0" w:color="auto"/>
            <w:right w:val="none" w:sz="0" w:space="0" w:color="auto"/>
          </w:divBdr>
        </w:div>
        <w:div w:id="1829788345">
          <w:marLeft w:val="480"/>
          <w:marRight w:val="0"/>
          <w:marTop w:val="0"/>
          <w:marBottom w:val="0"/>
          <w:divBdr>
            <w:top w:val="none" w:sz="0" w:space="0" w:color="auto"/>
            <w:left w:val="none" w:sz="0" w:space="0" w:color="auto"/>
            <w:bottom w:val="none" w:sz="0" w:space="0" w:color="auto"/>
            <w:right w:val="none" w:sz="0" w:space="0" w:color="auto"/>
          </w:divBdr>
        </w:div>
        <w:div w:id="1320117778">
          <w:marLeft w:val="480"/>
          <w:marRight w:val="0"/>
          <w:marTop w:val="0"/>
          <w:marBottom w:val="0"/>
          <w:divBdr>
            <w:top w:val="none" w:sz="0" w:space="0" w:color="auto"/>
            <w:left w:val="none" w:sz="0" w:space="0" w:color="auto"/>
            <w:bottom w:val="none" w:sz="0" w:space="0" w:color="auto"/>
            <w:right w:val="none" w:sz="0" w:space="0" w:color="auto"/>
          </w:divBdr>
        </w:div>
        <w:div w:id="1147280162">
          <w:marLeft w:val="480"/>
          <w:marRight w:val="0"/>
          <w:marTop w:val="0"/>
          <w:marBottom w:val="0"/>
          <w:divBdr>
            <w:top w:val="none" w:sz="0" w:space="0" w:color="auto"/>
            <w:left w:val="none" w:sz="0" w:space="0" w:color="auto"/>
            <w:bottom w:val="none" w:sz="0" w:space="0" w:color="auto"/>
            <w:right w:val="none" w:sz="0" w:space="0" w:color="auto"/>
          </w:divBdr>
        </w:div>
        <w:div w:id="610745667">
          <w:marLeft w:val="480"/>
          <w:marRight w:val="0"/>
          <w:marTop w:val="0"/>
          <w:marBottom w:val="0"/>
          <w:divBdr>
            <w:top w:val="none" w:sz="0" w:space="0" w:color="auto"/>
            <w:left w:val="none" w:sz="0" w:space="0" w:color="auto"/>
            <w:bottom w:val="none" w:sz="0" w:space="0" w:color="auto"/>
            <w:right w:val="none" w:sz="0" w:space="0" w:color="auto"/>
          </w:divBdr>
        </w:div>
        <w:div w:id="2040426785">
          <w:marLeft w:val="480"/>
          <w:marRight w:val="0"/>
          <w:marTop w:val="0"/>
          <w:marBottom w:val="0"/>
          <w:divBdr>
            <w:top w:val="none" w:sz="0" w:space="0" w:color="auto"/>
            <w:left w:val="none" w:sz="0" w:space="0" w:color="auto"/>
            <w:bottom w:val="none" w:sz="0" w:space="0" w:color="auto"/>
            <w:right w:val="none" w:sz="0" w:space="0" w:color="auto"/>
          </w:divBdr>
        </w:div>
        <w:div w:id="1382288484">
          <w:marLeft w:val="480"/>
          <w:marRight w:val="0"/>
          <w:marTop w:val="0"/>
          <w:marBottom w:val="0"/>
          <w:divBdr>
            <w:top w:val="none" w:sz="0" w:space="0" w:color="auto"/>
            <w:left w:val="none" w:sz="0" w:space="0" w:color="auto"/>
            <w:bottom w:val="none" w:sz="0" w:space="0" w:color="auto"/>
            <w:right w:val="none" w:sz="0" w:space="0" w:color="auto"/>
          </w:divBdr>
        </w:div>
        <w:div w:id="1435052202">
          <w:marLeft w:val="480"/>
          <w:marRight w:val="0"/>
          <w:marTop w:val="0"/>
          <w:marBottom w:val="0"/>
          <w:divBdr>
            <w:top w:val="none" w:sz="0" w:space="0" w:color="auto"/>
            <w:left w:val="none" w:sz="0" w:space="0" w:color="auto"/>
            <w:bottom w:val="none" w:sz="0" w:space="0" w:color="auto"/>
            <w:right w:val="none" w:sz="0" w:space="0" w:color="auto"/>
          </w:divBdr>
        </w:div>
        <w:div w:id="1023046607">
          <w:marLeft w:val="480"/>
          <w:marRight w:val="0"/>
          <w:marTop w:val="0"/>
          <w:marBottom w:val="0"/>
          <w:divBdr>
            <w:top w:val="none" w:sz="0" w:space="0" w:color="auto"/>
            <w:left w:val="none" w:sz="0" w:space="0" w:color="auto"/>
            <w:bottom w:val="none" w:sz="0" w:space="0" w:color="auto"/>
            <w:right w:val="none" w:sz="0" w:space="0" w:color="auto"/>
          </w:divBdr>
        </w:div>
        <w:div w:id="996230662">
          <w:marLeft w:val="480"/>
          <w:marRight w:val="0"/>
          <w:marTop w:val="0"/>
          <w:marBottom w:val="0"/>
          <w:divBdr>
            <w:top w:val="none" w:sz="0" w:space="0" w:color="auto"/>
            <w:left w:val="none" w:sz="0" w:space="0" w:color="auto"/>
            <w:bottom w:val="none" w:sz="0" w:space="0" w:color="auto"/>
            <w:right w:val="none" w:sz="0" w:space="0" w:color="auto"/>
          </w:divBdr>
        </w:div>
        <w:div w:id="607468966">
          <w:marLeft w:val="480"/>
          <w:marRight w:val="0"/>
          <w:marTop w:val="0"/>
          <w:marBottom w:val="0"/>
          <w:divBdr>
            <w:top w:val="none" w:sz="0" w:space="0" w:color="auto"/>
            <w:left w:val="none" w:sz="0" w:space="0" w:color="auto"/>
            <w:bottom w:val="none" w:sz="0" w:space="0" w:color="auto"/>
            <w:right w:val="none" w:sz="0" w:space="0" w:color="auto"/>
          </w:divBdr>
        </w:div>
        <w:div w:id="743843021">
          <w:marLeft w:val="480"/>
          <w:marRight w:val="0"/>
          <w:marTop w:val="0"/>
          <w:marBottom w:val="0"/>
          <w:divBdr>
            <w:top w:val="none" w:sz="0" w:space="0" w:color="auto"/>
            <w:left w:val="none" w:sz="0" w:space="0" w:color="auto"/>
            <w:bottom w:val="none" w:sz="0" w:space="0" w:color="auto"/>
            <w:right w:val="none" w:sz="0" w:space="0" w:color="auto"/>
          </w:divBdr>
        </w:div>
        <w:div w:id="1096438553">
          <w:marLeft w:val="480"/>
          <w:marRight w:val="0"/>
          <w:marTop w:val="0"/>
          <w:marBottom w:val="0"/>
          <w:divBdr>
            <w:top w:val="none" w:sz="0" w:space="0" w:color="auto"/>
            <w:left w:val="none" w:sz="0" w:space="0" w:color="auto"/>
            <w:bottom w:val="none" w:sz="0" w:space="0" w:color="auto"/>
            <w:right w:val="none" w:sz="0" w:space="0" w:color="auto"/>
          </w:divBdr>
        </w:div>
        <w:div w:id="1021518195">
          <w:marLeft w:val="480"/>
          <w:marRight w:val="0"/>
          <w:marTop w:val="0"/>
          <w:marBottom w:val="0"/>
          <w:divBdr>
            <w:top w:val="none" w:sz="0" w:space="0" w:color="auto"/>
            <w:left w:val="none" w:sz="0" w:space="0" w:color="auto"/>
            <w:bottom w:val="none" w:sz="0" w:space="0" w:color="auto"/>
            <w:right w:val="none" w:sz="0" w:space="0" w:color="auto"/>
          </w:divBdr>
        </w:div>
        <w:div w:id="194971002">
          <w:marLeft w:val="480"/>
          <w:marRight w:val="0"/>
          <w:marTop w:val="0"/>
          <w:marBottom w:val="0"/>
          <w:divBdr>
            <w:top w:val="none" w:sz="0" w:space="0" w:color="auto"/>
            <w:left w:val="none" w:sz="0" w:space="0" w:color="auto"/>
            <w:bottom w:val="none" w:sz="0" w:space="0" w:color="auto"/>
            <w:right w:val="none" w:sz="0" w:space="0" w:color="auto"/>
          </w:divBdr>
        </w:div>
        <w:div w:id="874082937">
          <w:marLeft w:val="480"/>
          <w:marRight w:val="0"/>
          <w:marTop w:val="0"/>
          <w:marBottom w:val="0"/>
          <w:divBdr>
            <w:top w:val="none" w:sz="0" w:space="0" w:color="auto"/>
            <w:left w:val="none" w:sz="0" w:space="0" w:color="auto"/>
            <w:bottom w:val="none" w:sz="0" w:space="0" w:color="auto"/>
            <w:right w:val="none" w:sz="0" w:space="0" w:color="auto"/>
          </w:divBdr>
        </w:div>
        <w:div w:id="1102990311">
          <w:marLeft w:val="480"/>
          <w:marRight w:val="0"/>
          <w:marTop w:val="0"/>
          <w:marBottom w:val="0"/>
          <w:divBdr>
            <w:top w:val="none" w:sz="0" w:space="0" w:color="auto"/>
            <w:left w:val="none" w:sz="0" w:space="0" w:color="auto"/>
            <w:bottom w:val="none" w:sz="0" w:space="0" w:color="auto"/>
            <w:right w:val="none" w:sz="0" w:space="0" w:color="auto"/>
          </w:divBdr>
        </w:div>
        <w:div w:id="1983657154">
          <w:marLeft w:val="480"/>
          <w:marRight w:val="0"/>
          <w:marTop w:val="0"/>
          <w:marBottom w:val="0"/>
          <w:divBdr>
            <w:top w:val="none" w:sz="0" w:space="0" w:color="auto"/>
            <w:left w:val="none" w:sz="0" w:space="0" w:color="auto"/>
            <w:bottom w:val="none" w:sz="0" w:space="0" w:color="auto"/>
            <w:right w:val="none" w:sz="0" w:space="0" w:color="auto"/>
          </w:divBdr>
        </w:div>
        <w:div w:id="1323241856">
          <w:marLeft w:val="480"/>
          <w:marRight w:val="0"/>
          <w:marTop w:val="0"/>
          <w:marBottom w:val="0"/>
          <w:divBdr>
            <w:top w:val="none" w:sz="0" w:space="0" w:color="auto"/>
            <w:left w:val="none" w:sz="0" w:space="0" w:color="auto"/>
            <w:bottom w:val="none" w:sz="0" w:space="0" w:color="auto"/>
            <w:right w:val="none" w:sz="0" w:space="0" w:color="auto"/>
          </w:divBdr>
        </w:div>
        <w:div w:id="1126703846">
          <w:marLeft w:val="480"/>
          <w:marRight w:val="0"/>
          <w:marTop w:val="0"/>
          <w:marBottom w:val="0"/>
          <w:divBdr>
            <w:top w:val="none" w:sz="0" w:space="0" w:color="auto"/>
            <w:left w:val="none" w:sz="0" w:space="0" w:color="auto"/>
            <w:bottom w:val="none" w:sz="0" w:space="0" w:color="auto"/>
            <w:right w:val="none" w:sz="0" w:space="0" w:color="auto"/>
          </w:divBdr>
        </w:div>
        <w:div w:id="343555936">
          <w:marLeft w:val="480"/>
          <w:marRight w:val="0"/>
          <w:marTop w:val="0"/>
          <w:marBottom w:val="0"/>
          <w:divBdr>
            <w:top w:val="none" w:sz="0" w:space="0" w:color="auto"/>
            <w:left w:val="none" w:sz="0" w:space="0" w:color="auto"/>
            <w:bottom w:val="none" w:sz="0" w:space="0" w:color="auto"/>
            <w:right w:val="none" w:sz="0" w:space="0" w:color="auto"/>
          </w:divBdr>
        </w:div>
        <w:div w:id="36006597">
          <w:marLeft w:val="480"/>
          <w:marRight w:val="0"/>
          <w:marTop w:val="0"/>
          <w:marBottom w:val="0"/>
          <w:divBdr>
            <w:top w:val="none" w:sz="0" w:space="0" w:color="auto"/>
            <w:left w:val="none" w:sz="0" w:space="0" w:color="auto"/>
            <w:bottom w:val="none" w:sz="0" w:space="0" w:color="auto"/>
            <w:right w:val="none" w:sz="0" w:space="0" w:color="auto"/>
          </w:divBdr>
        </w:div>
      </w:divsChild>
    </w:div>
    <w:div w:id="1074009369">
      <w:bodyDiv w:val="1"/>
      <w:marLeft w:val="0"/>
      <w:marRight w:val="0"/>
      <w:marTop w:val="0"/>
      <w:marBottom w:val="0"/>
      <w:divBdr>
        <w:top w:val="none" w:sz="0" w:space="0" w:color="auto"/>
        <w:left w:val="none" w:sz="0" w:space="0" w:color="auto"/>
        <w:bottom w:val="none" w:sz="0" w:space="0" w:color="auto"/>
        <w:right w:val="none" w:sz="0" w:space="0" w:color="auto"/>
      </w:divBdr>
      <w:divsChild>
        <w:div w:id="791362836">
          <w:marLeft w:val="480"/>
          <w:marRight w:val="0"/>
          <w:marTop w:val="0"/>
          <w:marBottom w:val="0"/>
          <w:divBdr>
            <w:top w:val="none" w:sz="0" w:space="0" w:color="auto"/>
            <w:left w:val="none" w:sz="0" w:space="0" w:color="auto"/>
            <w:bottom w:val="none" w:sz="0" w:space="0" w:color="auto"/>
            <w:right w:val="none" w:sz="0" w:space="0" w:color="auto"/>
          </w:divBdr>
        </w:div>
        <w:div w:id="339163016">
          <w:marLeft w:val="480"/>
          <w:marRight w:val="0"/>
          <w:marTop w:val="0"/>
          <w:marBottom w:val="0"/>
          <w:divBdr>
            <w:top w:val="none" w:sz="0" w:space="0" w:color="auto"/>
            <w:left w:val="none" w:sz="0" w:space="0" w:color="auto"/>
            <w:bottom w:val="none" w:sz="0" w:space="0" w:color="auto"/>
            <w:right w:val="none" w:sz="0" w:space="0" w:color="auto"/>
          </w:divBdr>
        </w:div>
        <w:div w:id="2065593300">
          <w:marLeft w:val="480"/>
          <w:marRight w:val="0"/>
          <w:marTop w:val="0"/>
          <w:marBottom w:val="0"/>
          <w:divBdr>
            <w:top w:val="none" w:sz="0" w:space="0" w:color="auto"/>
            <w:left w:val="none" w:sz="0" w:space="0" w:color="auto"/>
            <w:bottom w:val="none" w:sz="0" w:space="0" w:color="auto"/>
            <w:right w:val="none" w:sz="0" w:space="0" w:color="auto"/>
          </w:divBdr>
        </w:div>
        <w:div w:id="634287803">
          <w:marLeft w:val="480"/>
          <w:marRight w:val="0"/>
          <w:marTop w:val="0"/>
          <w:marBottom w:val="0"/>
          <w:divBdr>
            <w:top w:val="none" w:sz="0" w:space="0" w:color="auto"/>
            <w:left w:val="none" w:sz="0" w:space="0" w:color="auto"/>
            <w:bottom w:val="none" w:sz="0" w:space="0" w:color="auto"/>
            <w:right w:val="none" w:sz="0" w:space="0" w:color="auto"/>
          </w:divBdr>
        </w:div>
        <w:div w:id="264310860">
          <w:marLeft w:val="480"/>
          <w:marRight w:val="0"/>
          <w:marTop w:val="0"/>
          <w:marBottom w:val="0"/>
          <w:divBdr>
            <w:top w:val="none" w:sz="0" w:space="0" w:color="auto"/>
            <w:left w:val="none" w:sz="0" w:space="0" w:color="auto"/>
            <w:bottom w:val="none" w:sz="0" w:space="0" w:color="auto"/>
            <w:right w:val="none" w:sz="0" w:space="0" w:color="auto"/>
          </w:divBdr>
        </w:div>
        <w:div w:id="161821029">
          <w:marLeft w:val="480"/>
          <w:marRight w:val="0"/>
          <w:marTop w:val="0"/>
          <w:marBottom w:val="0"/>
          <w:divBdr>
            <w:top w:val="none" w:sz="0" w:space="0" w:color="auto"/>
            <w:left w:val="none" w:sz="0" w:space="0" w:color="auto"/>
            <w:bottom w:val="none" w:sz="0" w:space="0" w:color="auto"/>
            <w:right w:val="none" w:sz="0" w:space="0" w:color="auto"/>
          </w:divBdr>
        </w:div>
        <w:div w:id="742223218">
          <w:marLeft w:val="480"/>
          <w:marRight w:val="0"/>
          <w:marTop w:val="0"/>
          <w:marBottom w:val="0"/>
          <w:divBdr>
            <w:top w:val="none" w:sz="0" w:space="0" w:color="auto"/>
            <w:left w:val="none" w:sz="0" w:space="0" w:color="auto"/>
            <w:bottom w:val="none" w:sz="0" w:space="0" w:color="auto"/>
            <w:right w:val="none" w:sz="0" w:space="0" w:color="auto"/>
          </w:divBdr>
        </w:div>
        <w:div w:id="353115562">
          <w:marLeft w:val="480"/>
          <w:marRight w:val="0"/>
          <w:marTop w:val="0"/>
          <w:marBottom w:val="0"/>
          <w:divBdr>
            <w:top w:val="none" w:sz="0" w:space="0" w:color="auto"/>
            <w:left w:val="none" w:sz="0" w:space="0" w:color="auto"/>
            <w:bottom w:val="none" w:sz="0" w:space="0" w:color="auto"/>
            <w:right w:val="none" w:sz="0" w:space="0" w:color="auto"/>
          </w:divBdr>
        </w:div>
        <w:div w:id="1685277831">
          <w:marLeft w:val="480"/>
          <w:marRight w:val="0"/>
          <w:marTop w:val="0"/>
          <w:marBottom w:val="0"/>
          <w:divBdr>
            <w:top w:val="none" w:sz="0" w:space="0" w:color="auto"/>
            <w:left w:val="none" w:sz="0" w:space="0" w:color="auto"/>
            <w:bottom w:val="none" w:sz="0" w:space="0" w:color="auto"/>
            <w:right w:val="none" w:sz="0" w:space="0" w:color="auto"/>
          </w:divBdr>
        </w:div>
        <w:div w:id="138037049">
          <w:marLeft w:val="480"/>
          <w:marRight w:val="0"/>
          <w:marTop w:val="0"/>
          <w:marBottom w:val="0"/>
          <w:divBdr>
            <w:top w:val="none" w:sz="0" w:space="0" w:color="auto"/>
            <w:left w:val="none" w:sz="0" w:space="0" w:color="auto"/>
            <w:bottom w:val="none" w:sz="0" w:space="0" w:color="auto"/>
            <w:right w:val="none" w:sz="0" w:space="0" w:color="auto"/>
          </w:divBdr>
        </w:div>
        <w:div w:id="599220142">
          <w:marLeft w:val="480"/>
          <w:marRight w:val="0"/>
          <w:marTop w:val="0"/>
          <w:marBottom w:val="0"/>
          <w:divBdr>
            <w:top w:val="none" w:sz="0" w:space="0" w:color="auto"/>
            <w:left w:val="none" w:sz="0" w:space="0" w:color="auto"/>
            <w:bottom w:val="none" w:sz="0" w:space="0" w:color="auto"/>
            <w:right w:val="none" w:sz="0" w:space="0" w:color="auto"/>
          </w:divBdr>
        </w:div>
        <w:div w:id="787940274">
          <w:marLeft w:val="480"/>
          <w:marRight w:val="0"/>
          <w:marTop w:val="0"/>
          <w:marBottom w:val="0"/>
          <w:divBdr>
            <w:top w:val="none" w:sz="0" w:space="0" w:color="auto"/>
            <w:left w:val="none" w:sz="0" w:space="0" w:color="auto"/>
            <w:bottom w:val="none" w:sz="0" w:space="0" w:color="auto"/>
            <w:right w:val="none" w:sz="0" w:space="0" w:color="auto"/>
          </w:divBdr>
        </w:div>
        <w:div w:id="185680090">
          <w:marLeft w:val="480"/>
          <w:marRight w:val="0"/>
          <w:marTop w:val="0"/>
          <w:marBottom w:val="0"/>
          <w:divBdr>
            <w:top w:val="none" w:sz="0" w:space="0" w:color="auto"/>
            <w:left w:val="none" w:sz="0" w:space="0" w:color="auto"/>
            <w:bottom w:val="none" w:sz="0" w:space="0" w:color="auto"/>
            <w:right w:val="none" w:sz="0" w:space="0" w:color="auto"/>
          </w:divBdr>
        </w:div>
        <w:div w:id="539246197">
          <w:marLeft w:val="480"/>
          <w:marRight w:val="0"/>
          <w:marTop w:val="0"/>
          <w:marBottom w:val="0"/>
          <w:divBdr>
            <w:top w:val="none" w:sz="0" w:space="0" w:color="auto"/>
            <w:left w:val="none" w:sz="0" w:space="0" w:color="auto"/>
            <w:bottom w:val="none" w:sz="0" w:space="0" w:color="auto"/>
            <w:right w:val="none" w:sz="0" w:space="0" w:color="auto"/>
          </w:divBdr>
        </w:div>
        <w:div w:id="862979088">
          <w:marLeft w:val="480"/>
          <w:marRight w:val="0"/>
          <w:marTop w:val="0"/>
          <w:marBottom w:val="0"/>
          <w:divBdr>
            <w:top w:val="none" w:sz="0" w:space="0" w:color="auto"/>
            <w:left w:val="none" w:sz="0" w:space="0" w:color="auto"/>
            <w:bottom w:val="none" w:sz="0" w:space="0" w:color="auto"/>
            <w:right w:val="none" w:sz="0" w:space="0" w:color="auto"/>
          </w:divBdr>
        </w:div>
        <w:div w:id="1704091569">
          <w:marLeft w:val="480"/>
          <w:marRight w:val="0"/>
          <w:marTop w:val="0"/>
          <w:marBottom w:val="0"/>
          <w:divBdr>
            <w:top w:val="none" w:sz="0" w:space="0" w:color="auto"/>
            <w:left w:val="none" w:sz="0" w:space="0" w:color="auto"/>
            <w:bottom w:val="none" w:sz="0" w:space="0" w:color="auto"/>
            <w:right w:val="none" w:sz="0" w:space="0" w:color="auto"/>
          </w:divBdr>
        </w:div>
        <w:div w:id="62457219">
          <w:marLeft w:val="480"/>
          <w:marRight w:val="0"/>
          <w:marTop w:val="0"/>
          <w:marBottom w:val="0"/>
          <w:divBdr>
            <w:top w:val="none" w:sz="0" w:space="0" w:color="auto"/>
            <w:left w:val="none" w:sz="0" w:space="0" w:color="auto"/>
            <w:bottom w:val="none" w:sz="0" w:space="0" w:color="auto"/>
            <w:right w:val="none" w:sz="0" w:space="0" w:color="auto"/>
          </w:divBdr>
        </w:div>
        <w:div w:id="648828896">
          <w:marLeft w:val="480"/>
          <w:marRight w:val="0"/>
          <w:marTop w:val="0"/>
          <w:marBottom w:val="0"/>
          <w:divBdr>
            <w:top w:val="none" w:sz="0" w:space="0" w:color="auto"/>
            <w:left w:val="none" w:sz="0" w:space="0" w:color="auto"/>
            <w:bottom w:val="none" w:sz="0" w:space="0" w:color="auto"/>
            <w:right w:val="none" w:sz="0" w:space="0" w:color="auto"/>
          </w:divBdr>
        </w:div>
        <w:div w:id="526800483">
          <w:marLeft w:val="480"/>
          <w:marRight w:val="0"/>
          <w:marTop w:val="0"/>
          <w:marBottom w:val="0"/>
          <w:divBdr>
            <w:top w:val="none" w:sz="0" w:space="0" w:color="auto"/>
            <w:left w:val="none" w:sz="0" w:space="0" w:color="auto"/>
            <w:bottom w:val="none" w:sz="0" w:space="0" w:color="auto"/>
            <w:right w:val="none" w:sz="0" w:space="0" w:color="auto"/>
          </w:divBdr>
        </w:div>
        <w:div w:id="1960606006">
          <w:marLeft w:val="480"/>
          <w:marRight w:val="0"/>
          <w:marTop w:val="0"/>
          <w:marBottom w:val="0"/>
          <w:divBdr>
            <w:top w:val="none" w:sz="0" w:space="0" w:color="auto"/>
            <w:left w:val="none" w:sz="0" w:space="0" w:color="auto"/>
            <w:bottom w:val="none" w:sz="0" w:space="0" w:color="auto"/>
            <w:right w:val="none" w:sz="0" w:space="0" w:color="auto"/>
          </w:divBdr>
        </w:div>
        <w:div w:id="1229153864">
          <w:marLeft w:val="480"/>
          <w:marRight w:val="0"/>
          <w:marTop w:val="0"/>
          <w:marBottom w:val="0"/>
          <w:divBdr>
            <w:top w:val="none" w:sz="0" w:space="0" w:color="auto"/>
            <w:left w:val="none" w:sz="0" w:space="0" w:color="auto"/>
            <w:bottom w:val="none" w:sz="0" w:space="0" w:color="auto"/>
            <w:right w:val="none" w:sz="0" w:space="0" w:color="auto"/>
          </w:divBdr>
        </w:div>
        <w:div w:id="1027633308">
          <w:marLeft w:val="480"/>
          <w:marRight w:val="0"/>
          <w:marTop w:val="0"/>
          <w:marBottom w:val="0"/>
          <w:divBdr>
            <w:top w:val="none" w:sz="0" w:space="0" w:color="auto"/>
            <w:left w:val="none" w:sz="0" w:space="0" w:color="auto"/>
            <w:bottom w:val="none" w:sz="0" w:space="0" w:color="auto"/>
            <w:right w:val="none" w:sz="0" w:space="0" w:color="auto"/>
          </w:divBdr>
        </w:div>
        <w:div w:id="345595779">
          <w:marLeft w:val="480"/>
          <w:marRight w:val="0"/>
          <w:marTop w:val="0"/>
          <w:marBottom w:val="0"/>
          <w:divBdr>
            <w:top w:val="none" w:sz="0" w:space="0" w:color="auto"/>
            <w:left w:val="none" w:sz="0" w:space="0" w:color="auto"/>
            <w:bottom w:val="none" w:sz="0" w:space="0" w:color="auto"/>
            <w:right w:val="none" w:sz="0" w:space="0" w:color="auto"/>
          </w:divBdr>
        </w:div>
        <w:div w:id="335689076">
          <w:marLeft w:val="480"/>
          <w:marRight w:val="0"/>
          <w:marTop w:val="0"/>
          <w:marBottom w:val="0"/>
          <w:divBdr>
            <w:top w:val="none" w:sz="0" w:space="0" w:color="auto"/>
            <w:left w:val="none" w:sz="0" w:space="0" w:color="auto"/>
            <w:bottom w:val="none" w:sz="0" w:space="0" w:color="auto"/>
            <w:right w:val="none" w:sz="0" w:space="0" w:color="auto"/>
          </w:divBdr>
        </w:div>
        <w:div w:id="1296175074">
          <w:marLeft w:val="480"/>
          <w:marRight w:val="0"/>
          <w:marTop w:val="0"/>
          <w:marBottom w:val="0"/>
          <w:divBdr>
            <w:top w:val="none" w:sz="0" w:space="0" w:color="auto"/>
            <w:left w:val="none" w:sz="0" w:space="0" w:color="auto"/>
            <w:bottom w:val="none" w:sz="0" w:space="0" w:color="auto"/>
            <w:right w:val="none" w:sz="0" w:space="0" w:color="auto"/>
          </w:divBdr>
        </w:div>
        <w:div w:id="31882561">
          <w:marLeft w:val="480"/>
          <w:marRight w:val="0"/>
          <w:marTop w:val="0"/>
          <w:marBottom w:val="0"/>
          <w:divBdr>
            <w:top w:val="none" w:sz="0" w:space="0" w:color="auto"/>
            <w:left w:val="none" w:sz="0" w:space="0" w:color="auto"/>
            <w:bottom w:val="none" w:sz="0" w:space="0" w:color="auto"/>
            <w:right w:val="none" w:sz="0" w:space="0" w:color="auto"/>
          </w:divBdr>
        </w:div>
        <w:div w:id="794106339">
          <w:marLeft w:val="480"/>
          <w:marRight w:val="0"/>
          <w:marTop w:val="0"/>
          <w:marBottom w:val="0"/>
          <w:divBdr>
            <w:top w:val="none" w:sz="0" w:space="0" w:color="auto"/>
            <w:left w:val="none" w:sz="0" w:space="0" w:color="auto"/>
            <w:bottom w:val="none" w:sz="0" w:space="0" w:color="auto"/>
            <w:right w:val="none" w:sz="0" w:space="0" w:color="auto"/>
          </w:divBdr>
        </w:div>
        <w:div w:id="2118021776">
          <w:marLeft w:val="480"/>
          <w:marRight w:val="0"/>
          <w:marTop w:val="0"/>
          <w:marBottom w:val="0"/>
          <w:divBdr>
            <w:top w:val="none" w:sz="0" w:space="0" w:color="auto"/>
            <w:left w:val="none" w:sz="0" w:space="0" w:color="auto"/>
            <w:bottom w:val="none" w:sz="0" w:space="0" w:color="auto"/>
            <w:right w:val="none" w:sz="0" w:space="0" w:color="auto"/>
          </w:divBdr>
        </w:div>
        <w:div w:id="1610119097">
          <w:marLeft w:val="480"/>
          <w:marRight w:val="0"/>
          <w:marTop w:val="0"/>
          <w:marBottom w:val="0"/>
          <w:divBdr>
            <w:top w:val="none" w:sz="0" w:space="0" w:color="auto"/>
            <w:left w:val="none" w:sz="0" w:space="0" w:color="auto"/>
            <w:bottom w:val="none" w:sz="0" w:space="0" w:color="auto"/>
            <w:right w:val="none" w:sz="0" w:space="0" w:color="auto"/>
          </w:divBdr>
        </w:div>
        <w:div w:id="275451420">
          <w:marLeft w:val="480"/>
          <w:marRight w:val="0"/>
          <w:marTop w:val="0"/>
          <w:marBottom w:val="0"/>
          <w:divBdr>
            <w:top w:val="none" w:sz="0" w:space="0" w:color="auto"/>
            <w:left w:val="none" w:sz="0" w:space="0" w:color="auto"/>
            <w:bottom w:val="none" w:sz="0" w:space="0" w:color="auto"/>
            <w:right w:val="none" w:sz="0" w:space="0" w:color="auto"/>
          </w:divBdr>
        </w:div>
        <w:div w:id="2019505880">
          <w:marLeft w:val="480"/>
          <w:marRight w:val="0"/>
          <w:marTop w:val="0"/>
          <w:marBottom w:val="0"/>
          <w:divBdr>
            <w:top w:val="none" w:sz="0" w:space="0" w:color="auto"/>
            <w:left w:val="none" w:sz="0" w:space="0" w:color="auto"/>
            <w:bottom w:val="none" w:sz="0" w:space="0" w:color="auto"/>
            <w:right w:val="none" w:sz="0" w:space="0" w:color="auto"/>
          </w:divBdr>
        </w:div>
        <w:div w:id="1323696978">
          <w:marLeft w:val="480"/>
          <w:marRight w:val="0"/>
          <w:marTop w:val="0"/>
          <w:marBottom w:val="0"/>
          <w:divBdr>
            <w:top w:val="none" w:sz="0" w:space="0" w:color="auto"/>
            <w:left w:val="none" w:sz="0" w:space="0" w:color="auto"/>
            <w:bottom w:val="none" w:sz="0" w:space="0" w:color="auto"/>
            <w:right w:val="none" w:sz="0" w:space="0" w:color="auto"/>
          </w:divBdr>
        </w:div>
        <w:div w:id="60911559">
          <w:marLeft w:val="480"/>
          <w:marRight w:val="0"/>
          <w:marTop w:val="0"/>
          <w:marBottom w:val="0"/>
          <w:divBdr>
            <w:top w:val="none" w:sz="0" w:space="0" w:color="auto"/>
            <w:left w:val="none" w:sz="0" w:space="0" w:color="auto"/>
            <w:bottom w:val="none" w:sz="0" w:space="0" w:color="auto"/>
            <w:right w:val="none" w:sz="0" w:space="0" w:color="auto"/>
          </w:divBdr>
        </w:div>
        <w:div w:id="432242124">
          <w:marLeft w:val="480"/>
          <w:marRight w:val="0"/>
          <w:marTop w:val="0"/>
          <w:marBottom w:val="0"/>
          <w:divBdr>
            <w:top w:val="none" w:sz="0" w:space="0" w:color="auto"/>
            <w:left w:val="none" w:sz="0" w:space="0" w:color="auto"/>
            <w:bottom w:val="none" w:sz="0" w:space="0" w:color="auto"/>
            <w:right w:val="none" w:sz="0" w:space="0" w:color="auto"/>
          </w:divBdr>
        </w:div>
        <w:div w:id="1685665835">
          <w:marLeft w:val="480"/>
          <w:marRight w:val="0"/>
          <w:marTop w:val="0"/>
          <w:marBottom w:val="0"/>
          <w:divBdr>
            <w:top w:val="none" w:sz="0" w:space="0" w:color="auto"/>
            <w:left w:val="none" w:sz="0" w:space="0" w:color="auto"/>
            <w:bottom w:val="none" w:sz="0" w:space="0" w:color="auto"/>
            <w:right w:val="none" w:sz="0" w:space="0" w:color="auto"/>
          </w:divBdr>
        </w:div>
        <w:div w:id="1754813886">
          <w:marLeft w:val="480"/>
          <w:marRight w:val="0"/>
          <w:marTop w:val="0"/>
          <w:marBottom w:val="0"/>
          <w:divBdr>
            <w:top w:val="none" w:sz="0" w:space="0" w:color="auto"/>
            <w:left w:val="none" w:sz="0" w:space="0" w:color="auto"/>
            <w:bottom w:val="none" w:sz="0" w:space="0" w:color="auto"/>
            <w:right w:val="none" w:sz="0" w:space="0" w:color="auto"/>
          </w:divBdr>
        </w:div>
        <w:div w:id="1017922325">
          <w:marLeft w:val="480"/>
          <w:marRight w:val="0"/>
          <w:marTop w:val="0"/>
          <w:marBottom w:val="0"/>
          <w:divBdr>
            <w:top w:val="none" w:sz="0" w:space="0" w:color="auto"/>
            <w:left w:val="none" w:sz="0" w:space="0" w:color="auto"/>
            <w:bottom w:val="none" w:sz="0" w:space="0" w:color="auto"/>
            <w:right w:val="none" w:sz="0" w:space="0" w:color="auto"/>
          </w:divBdr>
        </w:div>
        <w:div w:id="1163398804">
          <w:marLeft w:val="480"/>
          <w:marRight w:val="0"/>
          <w:marTop w:val="0"/>
          <w:marBottom w:val="0"/>
          <w:divBdr>
            <w:top w:val="none" w:sz="0" w:space="0" w:color="auto"/>
            <w:left w:val="none" w:sz="0" w:space="0" w:color="auto"/>
            <w:bottom w:val="none" w:sz="0" w:space="0" w:color="auto"/>
            <w:right w:val="none" w:sz="0" w:space="0" w:color="auto"/>
          </w:divBdr>
        </w:div>
        <w:div w:id="1436830726">
          <w:marLeft w:val="480"/>
          <w:marRight w:val="0"/>
          <w:marTop w:val="0"/>
          <w:marBottom w:val="0"/>
          <w:divBdr>
            <w:top w:val="none" w:sz="0" w:space="0" w:color="auto"/>
            <w:left w:val="none" w:sz="0" w:space="0" w:color="auto"/>
            <w:bottom w:val="none" w:sz="0" w:space="0" w:color="auto"/>
            <w:right w:val="none" w:sz="0" w:space="0" w:color="auto"/>
          </w:divBdr>
        </w:div>
        <w:div w:id="443767945">
          <w:marLeft w:val="480"/>
          <w:marRight w:val="0"/>
          <w:marTop w:val="0"/>
          <w:marBottom w:val="0"/>
          <w:divBdr>
            <w:top w:val="none" w:sz="0" w:space="0" w:color="auto"/>
            <w:left w:val="none" w:sz="0" w:space="0" w:color="auto"/>
            <w:bottom w:val="none" w:sz="0" w:space="0" w:color="auto"/>
            <w:right w:val="none" w:sz="0" w:space="0" w:color="auto"/>
          </w:divBdr>
        </w:div>
        <w:div w:id="128787008">
          <w:marLeft w:val="480"/>
          <w:marRight w:val="0"/>
          <w:marTop w:val="0"/>
          <w:marBottom w:val="0"/>
          <w:divBdr>
            <w:top w:val="none" w:sz="0" w:space="0" w:color="auto"/>
            <w:left w:val="none" w:sz="0" w:space="0" w:color="auto"/>
            <w:bottom w:val="none" w:sz="0" w:space="0" w:color="auto"/>
            <w:right w:val="none" w:sz="0" w:space="0" w:color="auto"/>
          </w:divBdr>
        </w:div>
        <w:div w:id="1531602074">
          <w:marLeft w:val="480"/>
          <w:marRight w:val="0"/>
          <w:marTop w:val="0"/>
          <w:marBottom w:val="0"/>
          <w:divBdr>
            <w:top w:val="none" w:sz="0" w:space="0" w:color="auto"/>
            <w:left w:val="none" w:sz="0" w:space="0" w:color="auto"/>
            <w:bottom w:val="none" w:sz="0" w:space="0" w:color="auto"/>
            <w:right w:val="none" w:sz="0" w:space="0" w:color="auto"/>
          </w:divBdr>
        </w:div>
        <w:div w:id="2024894090">
          <w:marLeft w:val="480"/>
          <w:marRight w:val="0"/>
          <w:marTop w:val="0"/>
          <w:marBottom w:val="0"/>
          <w:divBdr>
            <w:top w:val="none" w:sz="0" w:space="0" w:color="auto"/>
            <w:left w:val="none" w:sz="0" w:space="0" w:color="auto"/>
            <w:bottom w:val="none" w:sz="0" w:space="0" w:color="auto"/>
            <w:right w:val="none" w:sz="0" w:space="0" w:color="auto"/>
          </w:divBdr>
        </w:div>
        <w:div w:id="427892081">
          <w:marLeft w:val="480"/>
          <w:marRight w:val="0"/>
          <w:marTop w:val="0"/>
          <w:marBottom w:val="0"/>
          <w:divBdr>
            <w:top w:val="none" w:sz="0" w:space="0" w:color="auto"/>
            <w:left w:val="none" w:sz="0" w:space="0" w:color="auto"/>
            <w:bottom w:val="none" w:sz="0" w:space="0" w:color="auto"/>
            <w:right w:val="none" w:sz="0" w:space="0" w:color="auto"/>
          </w:divBdr>
        </w:div>
        <w:div w:id="675376754">
          <w:marLeft w:val="480"/>
          <w:marRight w:val="0"/>
          <w:marTop w:val="0"/>
          <w:marBottom w:val="0"/>
          <w:divBdr>
            <w:top w:val="none" w:sz="0" w:space="0" w:color="auto"/>
            <w:left w:val="none" w:sz="0" w:space="0" w:color="auto"/>
            <w:bottom w:val="none" w:sz="0" w:space="0" w:color="auto"/>
            <w:right w:val="none" w:sz="0" w:space="0" w:color="auto"/>
          </w:divBdr>
        </w:div>
        <w:div w:id="135340424">
          <w:marLeft w:val="480"/>
          <w:marRight w:val="0"/>
          <w:marTop w:val="0"/>
          <w:marBottom w:val="0"/>
          <w:divBdr>
            <w:top w:val="none" w:sz="0" w:space="0" w:color="auto"/>
            <w:left w:val="none" w:sz="0" w:space="0" w:color="auto"/>
            <w:bottom w:val="none" w:sz="0" w:space="0" w:color="auto"/>
            <w:right w:val="none" w:sz="0" w:space="0" w:color="auto"/>
          </w:divBdr>
        </w:div>
        <w:div w:id="568687165">
          <w:marLeft w:val="480"/>
          <w:marRight w:val="0"/>
          <w:marTop w:val="0"/>
          <w:marBottom w:val="0"/>
          <w:divBdr>
            <w:top w:val="none" w:sz="0" w:space="0" w:color="auto"/>
            <w:left w:val="none" w:sz="0" w:space="0" w:color="auto"/>
            <w:bottom w:val="none" w:sz="0" w:space="0" w:color="auto"/>
            <w:right w:val="none" w:sz="0" w:space="0" w:color="auto"/>
          </w:divBdr>
        </w:div>
        <w:div w:id="1757827242">
          <w:marLeft w:val="480"/>
          <w:marRight w:val="0"/>
          <w:marTop w:val="0"/>
          <w:marBottom w:val="0"/>
          <w:divBdr>
            <w:top w:val="none" w:sz="0" w:space="0" w:color="auto"/>
            <w:left w:val="none" w:sz="0" w:space="0" w:color="auto"/>
            <w:bottom w:val="none" w:sz="0" w:space="0" w:color="auto"/>
            <w:right w:val="none" w:sz="0" w:space="0" w:color="auto"/>
          </w:divBdr>
        </w:div>
        <w:div w:id="415397103">
          <w:marLeft w:val="480"/>
          <w:marRight w:val="0"/>
          <w:marTop w:val="0"/>
          <w:marBottom w:val="0"/>
          <w:divBdr>
            <w:top w:val="none" w:sz="0" w:space="0" w:color="auto"/>
            <w:left w:val="none" w:sz="0" w:space="0" w:color="auto"/>
            <w:bottom w:val="none" w:sz="0" w:space="0" w:color="auto"/>
            <w:right w:val="none" w:sz="0" w:space="0" w:color="auto"/>
          </w:divBdr>
        </w:div>
        <w:div w:id="1193958434">
          <w:marLeft w:val="480"/>
          <w:marRight w:val="0"/>
          <w:marTop w:val="0"/>
          <w:marBottom w:val="0"/>
          <w:divBdr>
            <w:top w:val="none" w:sz="0" w:space="0" w:color="auto"/>
            <w:left w:val="none" w:sz="0" w:space="0" w:color="auto"/>
            <w:bottom w:val="none" w:sz="0" w:space="0" w:color="auto"/>
            <w:right w:val="none" w:sz="0" w:space="0" w:color="auto"/>
          </w:divBdr>
        </w:div>
        <w:div w:id="1476604912">
          <w:marLeft w:val="480"/>
          <w:marRight w:val="0"/>
          <w:marTop w:val="0"/>
          <w:marBottom w:val="0"/>
          <w:divBdr>
            <w:top w:val="none" w:sz="0" w:space="0" w:color="auto"/>
            <w:left w:val="none" w:sz="0" w:space="0" w:color="auto"/>
            <w:bottom w:val="none" w:sz="0" w:space="0" w:color="auto"/>
            <w:right w:val="none" w:sz="0" w:space="0" w:color="auto"/>
          </w:divBdr>
        </w:div>
        <w:div w:id="446894926">
          <w:marLeft w:val="480"/>
          <w:marRight w:val="0"/>
          <w:marTop w:val="0"/>
          <w:marBottom w:val="0"/>
          <w:divBdr>
            <w:top w:val="none" w:sz="0" w:space="0" w:color="auto"/>
            <w:left w:val="none" w:sz="0" w:space="0" w:color="auto"/>
            <w:bottom w:val="none" w:sz="0" w:space="0" w:color="auto"/>
            <w:right w:val="none" w:sz="0" w:space="0" w:color="auto"/>
          </w:divBdr>
        </w:div>
        <w:div w:id="1939098150">
          <w:marLeft w:val="480"/>
          <w:marRight w:val="0"/>
          <w:marTop w:val="0"/>
          <w:marBottom w:val="0"/>
          <w:divBdr>
            <w:top w:val="none" w:sz="0" w:space="0" w:color="auto"/>
            <w:left w:val="none" w:sz="0" w:space="0" w:color="auto"/>
            <w:bottom w:val="none" w:sz="0" w:space="0" w:color="auto"/>
            <w:right w:val="none" w:sz="0" w:space="0" w:color="auto"/>
          </w:divBdr>
        </w:div>
        <w:div w:id="1712611562">
          <w:marLeft w:val="480"/>
          <w:marRight w:val="0"/>
          <w:marTop w:val="0"/>
          <w:marBottom w:val="0"/>
          <w:divBdr>
            <w:top w:val="none" w:sz="0" w:space="0" w:color="auto"/>
            <w:left w:val="none" w:sz="0" w:space="0" w:color="auto"/>
            <w:bottom w:val="none" w:sz="0" w:space="0" w:color="auto"/>
            <w:right w:val="none" w:sz="0" w:space="0" w:color="auto"/>
          </w:divBdr>
        </w:div>
        <w:div w:id="1637564756">
          <w:marLeft w:val="480"/>
          <w:marRight w:val="0"/>
          <w:marTop w:val="0"/>
          <w:marBottom w:val="0"/>
          <w:divBdr>
            <w:top w:val="none" w:sz="0" w:space="0" w:color="auto"/>
            <w:left w:val="none" w:sz="0" w:space="0" w:color="auto"/>
            <w:bottom w:val="none" w:sz="0" w:space="0" w:color="auto"/>
            <w:right w:val="none" w:sz="0" w:space="0" w:color="auto"/>
          </w:divBdr>
        </w:div>
        <w:div w:id="1074741994">
          <w:marLeft w:val="480"/>
          <w:marRight w:val="0"/>
          <w:marTop w:val="0"/>
          <w:marBottom w:val="0"/>
          <w:divBdr>
            <w:top w:val="none" w:sz="0" w:space="0" w:color="auto"/>
            <w:left w:val="none" w:sz="0" w:space="0" w:color="auto"/>
            <w:bottom w:val="none" w:sz="0" w:space="0" w:color="auto"/>
            <w:right w:val="none" w:sz="0" w:space="0" w:color="auto"/>
          </w:divBdr>
        </w:div>
        <w:div w:id="1224177473">
          <w:marLeft w:val="480"/>
          <w:marRight w:val="0"/>
          <w:marTop w:val="0"/>
          <w:marBottom w:val="0"/>
          <w:divBdr>
            <w:top w:val="none" w:sz="0" w:space="0" w:color="auto"/>
            <w:left w:val="none" w:sz="0" w:space="0" w:color="auto"/>
            <w:bottom w:val="none" w:sz="0" w:space="0" w:color="auto"/>
            <w:right w:val="none" w:sz="0" w:space="0" w:color="auto"/>
          </w:divBdr>
        </w:div>
        <w:div w:id="1207715395">
          <w:marLeft w:val="480"/>
          <w:marRight w:val="0"/>
          <w:marTop w:val="0"/>
          <w:marBottom w:val="0"/>
          <w:divBdr>
            <w:top w:val="none" w:sz="0" w:space="0" w:color="auto"/>
            <w:left w:val="none" w:sz="0" w:space="0" w:color="auto"/>
            <w:bottom w:val="none" w:sz="0" w:space="0" w:color="auto"/>
            <w:right w:val="none" w:sz="0" w:space="0" w:color="auto"/>
          </w:divBdr>
        </w:div>
        <w:div w:id="237180044">
          <w:marLeft w:val="480"/>
          <w:marRight w:val="0"/>
          <w:marTop w:val="0"/>
          <w:marBottom w:val="0"/>
          <w:divBdr>
            <w:top w:val="none" w:sz="0" w:space="0" w:color="auto"/>
            <w:left w:val="none" w:sz="0" w:space="0" w:color="auto"/>
            <w:bottom w:val="none" w:sz="0" w:space="0" w:color="auto"/>
            <w:right w:val="none" w:sz="0" w:space="0" w:color="auto"/>
          </w:divBdr>
        </w:div>
        <w:div w:id="1207065066">
          <w:marLeft w:val="480"/>
          <w:marRight w:val="0"/>
          <w:marTop w:val="0"/>
          <w:marBottom w:val="0"/>
          <w:divBdr>
            <w:top w:val="none" w:sz="0" w:space="0" w:color="auto"/>
            <w:left w:val="none" w:sz="0" w:space="0" w:color="auto"/>
            <w:bottom w:val="none" w:sz="0" w:space="0" w:color="auto"/>
            <w:right w:val="none" w:sz="0" w:space="0" w:color="auto"/>
          </w:divBdr>
        </w:div>
        <w:div w:id="747308526">
          <w:marLeft w:val="480"/>
          <w:marRight w:val="0"/>
          <w:marTop w:val="0"/>
          <w:marBottom w:val="0"/>
          <w:divBdr>
            <w:top w:val="none" w:sz="0" w:space="0" w:color="auto"/>
            <w:left w:val="none" w:sz="0" w:space="0" w:color="auto"/>
            <w:bottom w:val="none" w:sz="0" w:space="0" w:color="auto"/>
            <w:right w:val="none" w:sz="0" w:space="0" w:color="auto"/>
          </w:divBdr>
        </w:div>
        <w:div w:id="2022587983">
          <w:marLeft w:val="480"/>
          <w:marRight w:val="0"/>
          <w:marTop w:val="0"/>
          <w:marBottom w:val="0"/>
          <w:divBdr>
            <w:top w:val="none" w:sz="0" w:space="0" w:color="auto"/>
            <w:left w:val="none" w:sz="0" w:space="0" w:color="auto"/>
            <w:bottom w:val="none" w:sz="0" w:space="0" w:color="auto"/>
            <w:right w:val="none" w:sz="0" w:space="0" w:color="auto"/>
          </w:divBdr>
        </w:div>
        <w:div w:id="1967005035">
          <w:marLeft w:val="480"/>
          <w:marRight w:val="0"/>
          <w:marTop w:val="0"/>
          <w:marBottom w:val="0"/>
          <w:divBdr>
            <w:top w:val="none" w:sz="0" w:space="0" w:color="auto"/>
            <w:left w:val="none" w:sz="0" w:space="0" w:color="auto"/>
            <w:bottom w:val="none" w:sz="0" w:space="0" w:color="auto"/>
            <w:right w:val="none" w:sz="0" w:space="0" w:color="auto"/>
          </w:divBdr>
        </w:div>
        <w:div w:id="168907001">
          <w:marLeft w:val="480"/>
          <w:marRight w:val="0"/>
          <w:marTop w:val="0"/>
          <w:marBottom w:val="0"/>
          <w:divBdr>
            <w:top w:val="none" w:sz="0" w:space="0" w:color="auto"/>
            <w:left w:val="none" w:sz="0" w:space="0" w:color="auto"/>
            <w:bottom w:val="none" w:sz="0" w:space="0" w:color="auto"/>
            <w:right w:val="none" w:sz="0" w:space="0" w:color="auto"/>
          </w:divBdr>
        </w:div>
        <w:div w:id="1903101803">
          <w:marLeft w:val="480"/>
          <w:marRight w:val="0"/>
          <w:marTop w:val="0"/>
          <w:marBottom w:val="0"/>
          <w:divBdr>
            <w:top w:val="none" w:sz="0" w:space="0" w:color="auto"/>
            <w:left w:val="none" w:sz="0" w:space="0" w:color="auto"/>
            <w:bottom w:val="none" w:sz="0" w:space="0" w:color="auto"/>
            <w:right w:val="none" w:sz="0" w:space="0" w:color="auto"/>
          </w:divBdr>
        </w:div>
        <w:div w:id="1064064852">
          <w:marLeft w:val="480"/>
          <w:marRight w:val="0"/>
          <w:marTop w:val="0"/>
          <w:marBottom w:val="0"/>
          <w:divBdr>
            <w:top w:val="none" w:sz="0" w:space="0" w:color="auto"/>
            <w:left w:val="none" w:sz="0" w:space="0" w:color="auto"/>
            <w:bottom w:val="none" w:sz="0" w:space="0" w:color="auto"/>
            <w:right w:val="none" w:sz="0" w:space="0" w:color="auto"/>
          </w:divBdr>
        </w:div>
        <w:div w:id="707070805">
          <w:marLeft w:val="480"/>
          <w:marRight w:val="0"/>
          <w:marTop w:val="0"/>
          <w:marBottom w:val="0"/>
          <w:divBdr>
            <w:top w:val="none" w:sz="0" w:space="0" w:color="auto"/>
            <w:left w:val="none" w:sz="0" w:space="0" w:color="auto"/>
            <w:bottom w:val="none" w:sz="0" w:space="0" w:color="auto"/>
            <w:right w:val="none" w:sz="0" w:space="0" w:color="auto"/>
          </w:divBdr>
        </w:div>
        <w:div w:id="971785738">
          <w:marLeft w:val="480"/>
          <w:marRight w:val="0"/>
          <w:marTop w:val="0"/>
          <w:marBottom w:val="0"/>
          <w:divBdr>
            <w:top w:val="none" w:sz="0" w:space="0" w:color="auto"/>
            <w:left w:val="none" w:sz="0" w:space="0" w:color="auto"/>
            <w:bottom w:val="none" w:sz="0" w:space="0" w:color="auto"/>
            <w:right w:val="none" w:sz="0" w:space="0" w:color="auto"/>
          </w:divBdr>
        </w:div>
        <w:div w:id="1269893277">
          <w:marLeft w:val="480"/>
          <w:marRight w:val="0"/>
          <w:marTop w:val="0"/>
          <w:marBottom w:val="0"/>
          <w:divBdr>
            <w:top w:val="none" w:sz="0" w:space="0" w:color="auto"/>
            <w:left w:val="none" w:sz="0" w:space="0" w:color="auto"/>
            <w:bottom w:val="none" w:sz="0" w:space="0" w:color="auto"/>
            <w:right w:val="none" w:sz="0" w:space="0" w:color="auto"/>
          </w:divBdr>
        </w:div>
        <w:div w:id="740568919">
          <w:marLeft w:val="480"/>
          <w:marRight w:val="0"/>
          <w:marTop w:val="0"/>
          <w:marBottom w:val="0"/>
          <w:divBdr>
            <w:top w:val="none" w:sz="0" w:space="0" w:color="auto"/>
            <w:left w:val="none" w:sz="0" w:space="0" w:color="auto"/>
            <w:bottom w:val="none" w:sz="0" w:space="0" w:color="auto"/>
            <w:right w:val="none" w:sz="0" w:space="0" w:color="auto"/>
          </w:divBdr>
        </w:div>
        <w:div w:id="1554579472">
          <w:marLeft w:val="480"/>
          <w:marRight w:val="0"/>
          <w:marTop w:val="0"/>
          <w:marBottom w:val="0"/>
          <w:divBdr>
            <w:top w:val="none" w:sz="0" w:space="0" w:color="auto"/>
            <w:left w:val="none" w:sz="0" w:space="0" w:color="auto"/>
            <w:bottom w:val="none" w:sz="0" w:space="0" w:color="auto"/>
            <w:right w:val="none" w:sz="0" w:space="0" w:color="auto"/>
          </w:divBdr>
        </w:div>
        <w:div w:id="95757561">
          <w:marLeft w:val="480"/>
          <w:marRight w:val="0"/>
          <w:marTop w:val="0"/>
          <w:marBottom w:val="0"/>
          <w:divBdr>
            <w:top w:val="none" w:sz="0" w:space="0" w:color="auto"/>
            <w:left w:val="none" w:sz="0" w:space="0" w:color="auto"/>
            <w:bottom w:val="none" w:sz="0" w:space="0" w:color="auto"/>
            <w:right w:val="none" w:sz="0" w:space="0" w:color="auto"/>
          </w:divBdr>
        </w:div>
        <w:div w:id="1116679417">
          <w:marLeft w:val="480"/>
          <w:marRight w:val="0"/>
          <w:marTop w:val="0"/>
          <w:marBottom w:val="0"/>
          <w:divBdr>
            <w:top w:val="none" w:sz="0" w:space="0" w:color="auto"/>
            <w:left w:val="none" w:sz="0" w:space="0" w:color="auto"/>
            <w:bottom w:val="none" w:sz="0" w:space="0" w:color="auto"/>
            <w:right w:val="none" w:sz="0" w:space="0" w:color="auto"/>
          </w:divBdr>
        </w:div>
        <w:div w:id="1467048632">
          <w:marLeft w:val="480"/>
          <w:marRight w:val="0"/>
          <w:marTop w:val="0"/>
          <w:marBottom w:val="0"/>
          <w:divBdr>
            <w:top w:val="none" w:sz="0" w:space="0" w:color="auto"/>
            <w:left w:val="none" w:sz="0" w:space="0" w:color="auto"/>
            <w:bottom w:val="none" w:sz="0" w:space="0" w:color="auto"/>
            <w:right w:val="none" w:sz="0" w:space="0" w:color="auto"/>
          </w:divBdr>
        </w:div>
        <w:div w:id="193006191">
          <w:marLeft w:val="480"/>
          <w:marRight w:val="0"/>
          <w:marTop w:val="0"/>
          <w:marBottom w:val="0"/>
          <w:divBdr>
            <w:top w:val="none" w:sz="0" w:space="0" w:color="auto"/>
            <w:left w:val="none" w:sz="0" w:space="0" w:color="auto"/>
            <w:bottom w:val="none" w:sz="0" w:space="0" w:color="auto"/>
            <w:right w:val="none" w:sz="0" w:space="0" w:color="auto"/>
          </w:divBdr>
        </w:div>
        <w:div w:id="309332968">
          <w:marLeft w:val="480"/>
          <w:marRight w:val="0"/>
          <w:marTop w:val="0"/>
          <w:marBottom w:val="0"/>
          <w:divBdr>
            <w:top w:val="none" w:sz="0" w:space="0" w:color="auto"/>
            <w:left w:val="none" w:sz="0" w:space="0" w:color="auto"/>
            <w:bottom w:val="none" w:sz="0" w:space="0" w:color="auto"/>
            <w:right w:val="none" w:sz="0" w:space="0" w:color="auto"/>
          </w:divBdr>
        </w:div>
        <w:div w:id="1276059613">
          <w:marLeft w:val="480"/>
          <w:marRight w:val="0"/>
          <w:marTop w:val="0"/>
          <w:marBottom w:val="0"/>
          <w:divBdr>
            <w:top w:val="none" w:sz="0" w:space="0" w:color="auto"/>
            <w:left w:val="none" w:sz="0" w:space="0" w:color="auto"/>
            <w:bottom w:val="none" w:sz="0" w:space="0" w:color="auto"/>
            <w:right w:val="none" w:sz="0" w:space="0" w:color="auto"/>
          </w:divBdr>
        </w:div>
        <w:div w:id="1663048013">
          <w:marLeft w:val="480"/>
          <w:marRight w:val="0"/>
          <w:marTop w:val="0"/>
          <w:marBottom w:val="0"/>
          <w:divBdr>
            <w:top w:val="none" w:sz="0" w:space="0" w:color="auto"/>
            <w:left w:val="none" w:sz="0" w:space="0" w:color="auto"/>
            <w:bottom w:val="none" w:sz="0" w:space="0" w:color="auto"/>
            <w:right w:val="none" w:sz="0" w:space="0" w:color="auto"/>
          </w:divBdr>
        </w:div>
        <w:div w:id="1718049212">
          <w:marLeft w:val="480"/>
          <w:marRight w:val="0"/>
          <w:marTop w:val="0"/>
          <w:marBottom w:val="0"/>
          <w:divBdr>
            <w:top w:val="none" w:sz="0" w:space="0" w:color="auto"/>
            <w:left w:val="none" w:sz="0" w:space="0" w:color="auto"/>
            <w:bottom w:val="none" w:sz="0" w:space="0" w:color="auto"/>
            <w:right w:val="none" w:sz="0" w:space="0" w:color="auto"/>
          </w:divBdr>
        </w:div>
        <w:div w:id="1114784412">
          <w:marLeft w:val="480"/>
          <w:marRight w:val="0"/>
          <w:marTop w:val="0"/>
          <w:marBottom w:val="0"/>
          <w:divBdr>
            <w:top w:val="none" w:sz="0" w:space="0" w:color="auto"/>
            <w:left w:val="none" w:sz="0" w:space="0" w:color="auto"/>
            <w:bottom w:val="none" w:sz="0" w:space="0" w:color="auto"/>
            <w:right w:val="none" w:sz="0" w:space="0" w:color="auto"/>
          </w:divBdr>
        </w:div>
        <w:div w:id="1603147702">
          <w:marLeft w:val="480"/>
          <w:marRight w:val="0"/>
          <w:marTop w:val="0"/>
          <w:marBottom w:val="0"/>
          <w:divBdr>
            <w:top w:val="none" w:sz="0" w:space="0" w:color="auto"/>
            <w:left w:val="none" w:sz="0" w:space="0" w:color="auto"/>
            <w:bottom w:val="none" w:sz="0" w:space="0" w:color="auto"/>
            <w:right w:val="none" w:sz="0" w:space="0" w:color="auto"/>
          </w:divBdr>
        </w:div>
        <w:div w:id="77101155">
          <w:marLeft w:val="480"/>
          <w:marRight w:val="0"/>
          <w:marTop w:val="0"/>
          <w:marBottom w:val="0"/>
          <w:divBdr>
            <w:top w:val="none" w:sz="0" w:space="0" w:color="auto"/>
            <w:left w:val="none" w:sz="0" w:space="0" w:color="auto"/>
            <w:bottom w:val="none" w:sz="0" w:space="0" w:color="auto"/>
            <w:right w:val="none" w:sz="0" w:space="0" w:color="auto"/>
          </w:divBdr>
        </w:div>
        <w:div w:id="106657105">
          <w:marLeft w:val="480"/>
          <w:marRight w:val="0"/>
          <w:marTop w:val="0"/>
          <w:marBottom w:val="0"/>
          <w:divBdr>
            <w:top w:val="none" w:sz="0" w:space="0" w:color="auto"/>
            <w:left w:val="none" w:sz="0" w:space="0" w:color="auto"/>
            <w:bottom w:val="none" w:sz="0" w:space="0" w:color="auto"/>
            <w:right w:val="none" w:sz="0" w:space="0" w:color="auto"/>
          </w:divBdr>
        </w:div>
        <w:div w:id="514807761">
          <w:marLeft w:val="480"/>
          <w:marRight w:val="0"/>
          <w:marTop w:val="0"/>
          <w:marBottom w:val="0"/>
          <w:divBdr>
            <w:top w:val="none" w:sz="0" w:space="0" w:color="auto"/>
            <w:left w:val="none" w:sz="0" w:space="0" w:color="auto"/>
            <w:bottom w:val="none" w:sz="0" w:space="0" w:color="auto"/>
            <w:right w:val="none" w:sz="0" w:space="0" w:color="auto"/>
          </w:divBdr>
        </w:div>
        <w:div w:id="267009325">
          <w:marLeft w:val="480"/>
          <w:marRight w:val="0"/>
          <w:marTop w:val="0"/>
          <w:marBottom w:val="0"/>
          <w:divBdr>
            <w:top w:val="none" w:sz="0" w:space="0" w:color="auto"/>
            <w:left w:val="none" w:sz="0" w:space="0" w:color="auto"/>
            <w:bottom w:val="none" w:sz="0" w:space="0" w:color="auto"/>
            <w:right w:val="none" w:sz="0" w:space="0" w:color="auto"/>
          </w:divBdr>
        </w:div>
        <w:div w:id="2017686815">
          <w:marLeft w:val="480"/>
          <w:marRight w:val="0"/>
          <w:marTop w:val="0"/>
          <w:marBottom w:val="0"/>
          <w:divBdr>
            <w:top w:val="none" w:sz="0" w:space="0" w:color="auto"/>
            <w:left w:val="none" w:sz="0" w:space="0" w:color="auto"/>
            <w:bottom w:val="none" w:sz="0" w:space="0" w:color="auto"/>
            <w:right w:val="none" w:sz="0" w:space="0" w:color="auto"/>
          </w:divBdr>
        </w:div>
        <w:div w:id="956253321">
          <w:marLeft w:val="480"/>
          <w:marRight w:val="0"/>
          <w:marTop w:val="0"/>
          <w:marBottom w:val="0"/>
          <w:divBdr>
            <w:top w:val="none" w:sz="0" w:space="0" w:color="auto"/>
            <w:left w:val="none" w:sz="0" w:space="0" w:color="auto"/>
            <w:bottom w:val="none" w:sz="0" w:space="0" w:color="auto"/>
            <w:right w:val="none" w:sz="0" w:space="0" w:color="auto"/>
          </w:divBdr>
        </w:div>
        <w:div w:id="2067877397">
          <w:marLeft w:val="480"/>
          <w:marRight w:val="0"/>
          <w:marTop w:val="0"/>
          <w:marBottom w:val="0"/>
          <w:divBdr>
            <w:top w:val="none" w:sz="0" w:space="0" w:color="auto"/>
            <w:left w:val="none" w:sz="0" w:space="0" w:color="auto"/>
            <w:bottom w:val="none" w:sz="0" w:space="0" w:color="auto"/>
            <w:right w:val="none" w:sz="0" w:space="0" w:color="auto"/>
          </w:divBdr>
        </w:div>
        <w:div w:id="1266421089">
          <w:marLeft w:val="480"/>
          <w:marRight w:val="0"/>
          <w:marTop w:val="0"/>
          <w:marBottom w:val="0"/>
          <w:divBdr>
            <w:top w:val="none" w:sz="0" w:space="0" w:color="auto"/>
            <w:left w:val="none" w:sz="0" w:space="0" w:color="auto"/>
            <w:bottom w:val="none" w:sz="0" w:space="0" w:color="auto"/>
            <w:right w:val="none" w:sz="0" w:space="0" w:color="auto"/>
          </w:divBdr>
        </w:div>
        <w:div w:id="1458907761">
          <w:marLeft w:val="480"/>
          <w:marRight w:val="0"/>
          <w:marTop w:val="0"/>
          <w:marBottom w:val="0"/>
          <w:divBdr>
            <w:top w:val="none" w:sz="0" w:space="0" w:color="auto"/>
            <w:left w:val="none" w:sz="0" w:space="0" w:color="auto"/>
            <w:bottom w:val="none" w:sz="0" w:space="0" w:color="auto"/>
            <w:right w:val="none" w:sz="0" w:space="0" w:color="auto"/>
          </w:divBdr>
        </w:div>
        <w:div w:id="808059671">
          <w:marLeft w:val="480"/>
          <w:marRight w:val="0"/>
          <w:marTop w:val="0"/>
          <w:marBottom w:val="0"/>
          <w:divBdr>
            <w:top w:val="none" w:sz="0" w:space="0" w:color="auto"/>
            <w:left w:val="none" w:sz="0" w:space="0" w:color="auto"/>
            <w:bottom w:val="none" w:sz="0" w:space="0" w:color="auto"/>
            <w:right w:val="none" w:sz="0" w:space="0" w:color="auto"/>
          </w:divBdr>
        </w:div>
        <w:div w:id="1853715066">
          <w:marLeft w:val="480"/>
          <w:marRight w:val="0"/>
          <w:marTop w:val="0"/>
          <w:marBottom w:val="0"/>
          <w:divBdr>
            <w:top w:val="none" w:sz="0" w:space="0" w:color="auto"/>
            <w:left w:val="none" w:sz="0" w:space="0" w:color="auto"/>
            <w:bottom w:val="none" w:sz="0" w:space="0" w:color="auto"/>
            <w:right w:val="none" w:sz="0" w:space="0" w:color="auto"/>
          </w:divBdr>
        </w:div>
        <w:div w:id="1724059262">
          <w:marLeft w:val="480"/>
          <w:marRight w:val="0"/>
          <w:marTop w:val="0"/>
          <w:marBottom w:val="0"/>
          <w:divBdr>
            <w:top w:val="none" w:sz="0" w:space="0" w:color="auto"/>
            <w:left w:val="none" w:sz="0" w:space="0" w:color="auto"/>
            <w:bottom w:val="none" w:sz="0" w:space="0" w:color="auto"/>
            <w:right w:val="none" w:sz="0" w:space="0" w:color="auto"/>
          </w:divBdr>
        </w:div>
        <w:div w:id="1123885548">
          <w:marLeft w:val="480"/>
          <w:marRight w:val="0"/>
          <w:marTop w:val="0"/>
          <w:marBottom w:val="0"/>
          <w:divBdr>
            <w:top w:val="none" w:sz="0" w:space="0" w:color="auto"/>
            <w:left w:val="none" w:sz="0" w:space="0" w:color="auto"/>
            <w:bottom w:val="none" w:sz="0" w:space="0" w:color="auto"/>
            <w:right w:val="none" w:sz="0" w:space="0" w:color="auto"/>
          </w:divBdr>
        </w:div>
        <w:div w:id="564265588">
          <w:marLeft w:val="480"/>
          <w:marRight w:val="0"/>
          <w:marTop w:val="0"/>
          <w:marBottom w:val="0"/>
          <w:divBdr>
            <w:top w:val="none" w:sz="0" w:space="0" w:color="auto"/>
            <w:left w:val="none" w:sz="0" w:space="0" w:color="auto"/>
            <w:bottom w:val="none" w:sz="0" w:space="0" w:color="auto"/>
            <w:right w:val="none" w:sz="0" w:space="0" w:color="auto"/>
          </w:divBdr>
        </w:div>
        <w:div w:id="494078434">
          <w:marLeft w:val="480"/>
          <w:marRight w:val="0"/>
          <w:marTop w:val="0"/>
          <w:marBottom w:val="0"/>
          <w:divBdr>
            <w:top w:val="none" w:sz="0" w:space="0" w:color="auto"/>
            <w:left w:val="none" w:sz="0" w:space="0" w:color="auto"/>
            <w:bottom w:val="none" w:sz="0" w:space="0" w:color="auto"/>
            <w:right w:val="none" w:sz="0" w:space="0" w:color="auto"/>
          </w:divBdr>
        </w:div>
        <w:div w:id="1636332187">
          <w:marLeft w:val="480"/>
          <w:marRight w:val="0"/>
          <w:marTop w:val="0"/>
          <w:marBottom w:val="0"/>
          <w:divBdr>
            <w:top w:val="none" w:sz="0" w:space="0" w:color="auto"/>
            <w:left w:val="none" w:sz="0" w:space="0" w:color="auto"/>
            <w:bottom w:val="none" w:sz="0" w:space="0" w:color="auto"/>
            <w:right w:val="none" w:sz="0" w:space="0" w:color="auto"/>
          </w:divBdr>
        </w:div>
        <w:div w:id="162283675">
          <w:marLeft w:val="480"/>
          <w:marRight w:val="0"/>
          <w:marTop w:val="0"/>
          <w:marBottom w:val="0"/>
          <w:divBdr>
            <w:top w:val="none" w:sz="0" w:space="0" w:color="auto"/>
            <w:left w:val="none" w:sz="0" w:space="0" w:color="auto"/>
            <w:bottom w:val="none" w:sz="0" w:space="0" w:color="auto"/>
            <w:right w:val="none" w:sz="0" w:space="0" w:color="auto"/>
          </w:divBdr>
        </w:div>
        <w:div w:id="1712147189">
          <w:marLeft w:val="480"/>
          <w:marRight w:val="0"/>
          <w:marTop w:val="0"/>
          <w:marBottom w:val="0"/>
          <w:divBdr>
            <w:top w:val="none" w:sz="0" w:space="0" w:color="auto"/>
            <w:left w:val="none" w:sz="0" w:space="0" w:color="auto"/>
            <w:bottom w:val="none" w:sz="0" w:space="0" w:color="auto"/>
            <w:right w:val="none" w:sz="0" w:space="0" w:color="auto"/>
          </w:divBdr>
        </w:div>
        <w:div w:id="596906060">
          <w:marLeft w:val="480"/>
          <w:marRight w:val="0"/>
          <w:marTop w:val="0"/>
          <w:marBottom w:val="0"/>
          <w:divBdr>
            <w:top w:val="none" w:sz="0" w:space="0" w:color="auto"/>
            <w:left w:val="none" w:sz="0" w:space="0" w:color="auto"/>
            <w:bottom w:val="none" w:sz="0" w:space="0" w:color="auto"/>
            <w:right w:val="none" w:sz="0" w:space="0" w:color="auto"/>
          </w:divBdr>
        </w:div>
        <w:div w:id="1952977388">
          <w:marLeft w:val="480"/>
          <w:marRight w:val="0"/>
          <w:marTop w:val="0"/>
          <w:marBottom w:val="0"/>
          <w:divBdr>
            <w:top w:val="none" w:sz="0" w:space="0" w:color="auto"/>
            <w:left w:val="none" w:sz="0" w:space="0" w:color="auto"/>
            <w:bottom w:val="none" w:sz="0" w:space="0" w:color="auto"/>
            <w:right w:val="none" w:sz="0" w:space="0" w:color="auto"/>
          </w:divBdr>
        </w:div>
        <w:div w:id="1279220872">
          <w:marLeft w:val="480"/>
          <w:marRight w:val="0"/>
          <w:marTop w:val="0"/>
          <w:marBottom w:val="0"/>
          <w:divBdr>
            <w:top w:val="none" w:sz="0" w:space="0" w:color="auto"/>
            <w:left w:val="none" w:sz="0" w:space="0" w:color="auto"/>
            <w:bottom w:val="none" w:sz="0" w:space="0" w:color="auto"/>
            <w:right w:val="none" w:sz="0" w:space="0" w:color="auto"/>
          </w:divBdr>
        </w:div>
        <w:div w:id="1100174309">
          <w:marLeft w:val="480"/>
          <w:marRight w:val="0"/>
          <w:marTop w:val="0"/>
          <w:marBottom w:val="0"/>
          <w:divBdr>
            <w:top w:val="none" w:sz="0" w:space="0" w:color="auto"/>
            <w:left w:val="none" w:sz="0" w:space="0" w:color="auto"/>
            <w:bottom w:val="none" w:sz="0" w:space="0" w:color="auto"/>
            <w:right w:val="none" w:sz="0" w:space="0" w:color="auto"/>
          </w:divBdr>
        </w:div>
        <w:div w:id="1264537447">
          <w:marLeft w:val="480"/>
          <w:marRight w:val="0"/>
          <w:marTop w:val="0"/>
          <w:marBottom w:val="0"/>
          <w:divBdr>
            <w:top w:val="none" w:sz="0" w:space="0" w:color="auto"/>
            <w:left w:val="none" w:sz="0" w:space="0" w:color="auto"/>
            <w:bottom w:val="none" w:sz="0" w:space="0" w:color="auto"/>
            <w:right w:val="none" w:sz="0" w:space="0" w:color="auto"/>
          </w:divBdr>
        </w:div>
        <w:div w:id="1505196171">
          <w:marLeft w:val="480"/>
          <w:marRight w:val="0"/>
          <w:marTop w:val="0"/>
          <w:marBottom w:val="0"/>
          <w:divBdr>
            <w:top w:val="none" w:sz="0" w:space="0" w:color="auto"/>
            <w:left w:val="none" w:sz="0" w:space="0" w:color="auto"/>
            <w:bottom w:val="none" w:sz="0" w:space="0" w:color="auto"/>
            <w:right w:val="none" w:sz="0" w:space="0" w:color="auto"/>
          </w:divBdr>
        </w:div>
        <w:div w:id="1595746781">
          <w:marLeft w:val="480"/>
          <w:marRight w:val="0"/>
          <w:marTop w:val="0"/>
          <w:marBottom w:val="0"/>
          <w:divBdr>
            <w:top w:val="none" w:sz="0" w:space="0" w:color="auto"/>
            <w:left w:val="none" w:sz="0" w:space="0" w:color="auto"/>
            <w:bottom w:val="none" w:sz="0" w:space="0" w:color="auto"/>
            <w:right w:val="none" w:sz="0" w:space="0" w:color="auto"/>
          </w:divBdr>
        </w:div>
        <w:div w:id="1457481136">
          <w:marLeft w:val="480"/>
          <w:marRight w:val="0"/>
          <w:marTop w:val="0"/>
          <w:marBottom w:val="0"/>
          <w:divBdr>
            <w:top w:val="none" w:sz="0" w:space="0" w:color="auto"/>
            <w:left w:val="none" w:sz="0" w:space="0" w:color="auto"/>
            <w:bottom w:val="none" w:sz="0" w:space="0" w:color="auto"/>
            <w:right w:val="none" w:sz="0" w:space="0" w:color="auto"/>
          </w:divBdr>
        </w:div>
        <w:div w:id="1394887789">
          <w:marLeft w:val="480"/>
          <w:marRight w:val="0"/>
          <w:marTop w:val="0"/>
          <w:marBottom w:val="0"/>
          <w:divBdr>
            <w:top w:val="none" w:sz="0" w:space="0" w:color="auto"/>
            <w:left w:val="none" w:sz="0" w:space="0" w:color="auto"/>
            <w:bottom w:val="none" w:sz="0" w:space="0" w:color="auto"/>
            <w:right w:val="none" w:sz="0" w:space="0" w:color="auto"/>
          </w:divBdr>
        </w:div>
        <w:div w:id="548952725">
          <w:marLeft w:val="480"/>
          <w:marRight w:val="0"/>
          <w:marTop w:val="0"/>
          <w:marBottom w:val="0"/>
          <w:divBdr>
            <w:top w:val="none" w:sz="0" w:space="0" w:color="auto"/>
            <w:left w:val="none" w:sz="0" w:space="0" w:color="auto"/>
            <w:bottom w:val="none" w:sz="0" w:space="0" w:color="auto"/>
            <w:right w:val="none" w:sz="0" w:space="0" w:color="auto"/>
          </w:divBdr>
        </w:div>
        <w:div w:id="289290544">
          <w:marLeft w:val="480"/>
          <w:marRight w:val="0"/>
          <w:marTop w:val="0"/>
          <w:marBottom w:val="0"/>
          <w:divBdr>
            <w:top w:val="none" w:sz="0" w:space="0" w:color="auto"/>
            <w:left w:val="none" w:sz="0" w:space="0" w:color="auto"/>
            <w:bottom w:val="none" w:sz="0" w:space="0" w:color="auto"/>
            <w:right w:val="none" w:sz="0" w:space="0" w:color="auto"/>
          </w:divBdr>
        </w:div>
        <w:div w:id="1598754702">
          <w:marLeft w:val="480"/>
          <w:marRight w:val="0"/>
          <w:marTop w:val="0"/>
          <w:marBottom w:val="0"/>
          <w:divBdr>
            <w:top w:val="none" w:sz="0" w:space="0" w:color="auto"/>
            <w:left w:val="none" w:sz="0" w:space="0" w:color="auto"/>
            <w:bottom w:val="none" w:sz="0" w:space="0" w:color="auto"/>
            <w:right w:val="none" w:sz="0" w:space="0" w:color="auto"/>
          </w:divBdr>
        </w:div>
        <w:div w:id="1861698798">
          <w:marLeft w:val="480"/>
          <w:marRight w:val="0"/>
          <w:marTop w:val="0"/>
          <w:marBottom w:val="0"/>
          <w:divBdr>
            <w:top w:val="none" w:sz="0" w:space="0" w:color="auto"/>
            <w:left w:val="none" w:sz="0" w:space="0" w:color="auto"/>
            <w:bottom w:val="none" w:sz="0" w:space="0" w:color="auto"/>
            <w:right w:val="none" w:sz="0" w:space="0" w:color="auto"/>
          </w:divBdr>
        </w:div>
        <w:div w:id="1461025745">
          <w:marLeft w:val="480"/>
          <w:marRight w:val="0"/>
          <w:marTop w:val="0"/>
          <w:marBottom w:val="0"/>
          <w:divBdr>
            <w:top w:val="none" w:sz="0" w:space="0" w:color="auto"/>
            <w:left w:val="none" w:sz="0" w:space="0" w:color="auto"/>
            <w:bottom w:val="none" w:sz="0" w:space="0" w:color="auto"/>
            <w:right w:val="none" w:sz="0" w:space="0" w:color="auto"/>
          </w:divBdr>
        </w:div>
        <w:div w:id="767313745">
          <w:marLeft w:val="480"/>
          <w:marRight w:val="0"/>
          <w:marTop w:val="0"/>
          <w:marBottom w:val="0"/>
          <w:divBdr>
            <w:top w:val="none" w:sz="0" w:space="0" w:color="auto"/>
            <w:left w:val="none" w:sz="0" w:space="0" w:color="auto"/>
            <w:bottom w:val="none" w:sz="0" w:space="0" w:color="auto"/>
            <w:right w:val="none" w:sz="0" w:space="0" w:color="auto"/>
          </w:divBdr>
        </w:div>
        <w:div w:id="1224677859">
          <w:marLeft w:val="480"/>
          <w:marRight w:val="0"/>
          <w:marTop w:val="0"/>
          <w:marBottom w:val="0"/>
          <w:divBdr>
            <w:top w:val="none" w:sz="0" w:space="0" w:color="auto"/>
            <w:left w:val="none" w:sz="0" w:space="0" w:color="auto"/>
            <w:bottom w:val="none" w:sz="0" w:space="0" w:color="auto"/>
            <w:right w:val="none" w:sz="0" w:space="0" w:color="auto"/>
          </w:divBdr>
        </w:div>
        <w:div w:id="1189417677">
          <w:marLeft w:val="480"/>
          <w:marRight w:val="0"/>
          <w:marTop w:val="0"/>
          <w:marBottom w:val="0"/>
          <w:divBdr>
            <w:top w:val="none" w:sz="0" w:space="0" w:color="auto"/>
            <w:left w:val="none" w:sz="0" w:space="0" w:color="auto"/>
            <w:bottom w:val="none" w:sz="0" w:space="0" w:color="auto"/>
            <w:right w:val="none" w:sz="0" w:space="0" w:color="auto"/>
          </w:divBdr>
        </w:div>
        <w:div w:id="1739476506">
          <w:marLeft w:val="480"/>
          <w:marRight w:val="0"/>
          <w:marTop w:val="0"/>
          <w:marBottom w:val="0"/>
          <w:divBdr>
            <w:top w:val="none" w:sz="0" w:space="0" w:color="auto"/>
            <w:left w:val="none" w:sz="0" w:space="0" w:color="auto"/>
            <w:bottom w:val="none" w:sz="0" w:space="0" w:color="auto"/>
            <w:right w:val="none" w:sz="0" w:space="0" w:color="auto"/>
          </w:divBdr>
        </w:div>
        <w:div w:id="2085518601">
          <w:marLeft w:val="480"/>
          <w:marRight w:val="0"/>
          <w:marTop w:val="0"/>
          <w:marBottom w:val="0"/>
          <w:divBdr>
            <w:top w:val="none" w:sz="0" w:space="0" w:color="auto"/>
            <w:left w:val="none" w:sz="0" w:space="0" w:color="auto"/>
            <w:bottom w:val="none" w:sz="0" w:space="0" w:color="auto"/>
            <w:right w:val="none" w:sz="0" w:space="0" w:color="auto"/>
          </w:divBdr>
        </w:div>
      </w:divsChild>
    </w:div>
    <w:div w:id="1074086461">
      <w:bodyDiv w:val="1"/>
      <w:marLeft w:val="0"/>
      <w:marRight w:val="0"/>
      <w:marTop w:val="0"/>
      <w:marBottom w:val="0"/>
      <w:divBdr>
        <w:top w:val="none" w:sz="0" w:space="0" w:color="auto"/>
        <w:left w:val="none" w:sz="0" w:space="0" w:color="auto"/>
        <w:bottom w:val="none" w:sz="0" w:space="0" w:color="auto"/>
        <w:right w:val="none" w:sz="0" w:space="0" w:color="auto"/>
      </w:divBdr>
    </w:div>
    <w:div w:id="1074662137">
      <w:bodyDiv w:val="1"/>
      <w:marLeft w:val="0"/>
      <w:marRight w:val="0"/>
      <w:marTop w:val="0"/>
      <w:marBottom w:val="0"/>
      <w:divBdr>
        <w:top w:val="none" w:sz="0" w:space="0" w:color="auto"/>
        <w:left w:val="none" w:sz="0" w:space="0" w:color="auto"/>
        <w:bottom w:val="none" w:sz="0" w:space="0" w:color="auto"/>
        <w:right w:val="none" w:sz="0" w:space="0" w:color="auto"/>
      </w:divBdr>
    </w:div>
    <w:div w:id="1075200783">
      <w:bodyDiv w:val="1"/>
      <w:marLeft w:val="0"/>
      <w:marRight w:val="0"/>
      <w:marTop w:val="0"/>
      <w:marBottom w:val="0"/>
      <w:divBdr>
        <w:top w:val="none" w:sz="0" w:space="0" w:color="auto"/>
        <w:left w:val="none" w:sz="0" w:space="0" w:color="auto"/>
        <w:bottom w:val="none" w:sz="0" w:space="0" w:color="auto"/>
        <w:right w:val="none" w:sz="0" w:space="0" w:color="auto"/>
      </w:divBdr>
      <w:divsChild>
        <w:div w:id="429082166">
          <w:marLeft w:val="480"/>
          <w:marRight w:val="0"/>
          <w:marTop w:val="0"/>
          <w:marBottom w:val="0"/>
          <w:divBdr>
            <w:top w:val="none" w:sz="0" w:space="0" w:color="auto"/>
            <w:left w:val="none" w:sz="0" w:space="0" w:color="auto"/>
            <w:bottom w:val="none" w:sz="0" w:space="0" w:color="auto"/>
            <w:right w:val="none" w:sz="0" w:space="0" w:color="auto"/>
          </w:divBdr>
        </w:div>
        <w:div w:id="1692534465">
          <w:marLeft w:val="480"/>
          <w:marRight w:val="0"/>
          <w:marTop w:val="0"/>
          <w:marBottom w:val="0"/>
          <w:divBdr>
            <w:top w:val="none" w:sz="0" w:space="0" w:color="auto"/>
            <w:left w:val="none" w:sz="0" w:space="0" w:color="auto"/>
            <w:bottom w:val="none" w:sz="0" w:space="0" w:color="auto"/>
            <w:right w:val="none" w:sz="0" w:space="0" w:color="auto"/>
          </w:divBdr>
        </w:div>
        <w:div w:id="2105101802">
          <w:marLeft w:val="480"/>
          <w:marRight w:val="0"/>
          <w:marTop w:val="0"/>
          <w:marBottom w:val="0"/>
          <w:divBdr>
            <w:top w:val="none" w:sz="0" w:space="0" w:color="auto"/>
            <w:left w:val="none" w:sz="0" w:space="0" w:color="auto"/>
            <w:bottom w:val="none" w:sz="0" w:space="0" w:color="auto"/>
            <w:right w:val="none" w:sz="0" w:space="0" w:color="auto"/>
          </w:divBdr>
        </w:div>
        <w:div w:id="1409232265">
          <w:marLeft w:val="480"/>
          <w:marRight w:val="0"/>
          <w:marTop w:val="0"/>
          <w:marBottom w:val="0"/>
          <w:divBdr>
            <w:top w:val="none" w:sz="0" w:space="0" w:color="auto"/>
            <w:left w:val="none" w:sz="0" w:space="0" w:color="auto"/>
            <w:bottom w:val="none" w:sz="0" w:space="0" w:color="auto"/>
            <w:right w:val="none" w:sz="0" w:space="0" w:color="auto"/>
          </w:divBdr>
        </w:div>
        <w:div w:id="2106219774">
          <w:marLeft w:val="480"/>
          <w:marRight w:val="0"/>
          <w:marTop w:val="0"/>
          <w:marBottom w:val="0"/>
          <w:divBdr>
            <w:top w:val="none" w:sz="0" w:space="0" w:color="auto"/>
            <w:left w:val="none" w:sz="0" w:space="0" w:color="auto"/>
            <w:bottom w:val="none" w:sz="0" w:space="0" w:color="auto"/>
            <w:right w:val="none" w:sz="0" w:space="0" w:color="auto"/>
          </w:divBdr>
        </w:div>
        <w:div w:id="2037540383">
          <w:marLeft w:val="480"/>
          <w:marRight w:val="0"/>
          <w:marTop w:val="0"/>
          <w:marBottom w:val="0"/>
          <w:divBdr>
            <w:top w:val="none" w:sz="0" w:space="0" w:color="auto"/>
            <w:left w:val="none" w:sz="0" w:space="0" w:color="auto"/>
            <w:bottom w:val="none" w:sz="0" w:space="0" w:color="auto"/>
            <w:right w:val="none" w:sz="0" w:space="0" w:color="auto"/>
          </w:divBdr>
        </w:div>
        <w:div w:id="1775978133">
          <w:marLeft w:val="480"/>
          <w:marRight w:val="0"/>
          <w:marTop w:val="0"/>
          <w:marBottom w:val="0"/>
          <w:divBdr>
            <w:top w:val="none" w:sz="0" w:space="0" w:color="auto"/>
            <w:left w:val="none" w:sz="0" w:space="0" w:color="auto"/>
            <w:bottom w:val="none" w:sz="0" w:space="0" w:color="auto"/>
            <w:right w:val="none" w:sz="0" w:space="0" w:color="auto"/>
          </w:divBdr>
        </w:div>
        <w:div w:id="1639339705">
          <w:marLeft w:val="480"/>
          <w:marRight w:val="0"/>
          <w:marTop w:val="0"/>
          <w:marBottom w:val="0"/>
          <w:divBdr>
            <w:top w:val="none" w:sz="0" w:space="0" w:color="auto"/>
            <w:left w:val="none" w:sz="0" w:space="0" w:color="auto"/>
            <w:bottom w:val="none" w:sz="0" w:space="0" w:color="auto"/>
            <w:right w:val="none" w:sz="0" w:space="0" w:color="auto"/>
          </w:divBdr>
        </w:div>
        <w:div w:id="209147101">
          <w:marLeft w:val="480"/>
          <w:marRight w:val="0"/>
          <w:marTop w:val="0"/>
          <w:marBottom w:val="0"/>
          <w:divBdr>
            <w:top w:val="none" w:sz="0" w:space="0" w:color="auto"/>
            <w:left w:val="none" w:sz="0" w:space="0" w:color="auto"/>
            <w:bottom w:val="none" w:sz="0" w:space="0" w:color="auto"/>
            <w:right w:val="none" w:sz="0" w:space="0" w:color="auto"/>
          </w:divBdr>
        </w:div>
        <w:div w:id="59712776">
          <w:marLeft w:val="480"/>
          <w:marRight w:val="0"/>
          <w:marTop w:val="0"/>
          <w:marBottom w:val="0"/>
          <w:divBdr>
            <w:top w:val="none" w:sz="0" w:space="0" w:color="auto"/>
            <w:left w:val="none" w:sz="0" w:space="0" w:color="auto"/>
            <w:bottom w:val="none" w:sz="0" w:space="0" w:color="auto"/>
            <w:right w:val="none" w:sz="0" w:space="0" w:color="auto"/>
          </w:divBdr>
        </w:div>
        <w:div w:id="177044337">
          <w:marLeft w:val="480"/>
          <w:marRight w:val="0"/>
          <w:marTop w:val="0"/>
          <w:marBottom w:val="0"/>
          <w:divBdr>
            <w:top w:val="none" w:sz="0" w:space="0" w:color="auto"/>
            <w:left w:val="none" w:sz="0" w:space="0" w:color="auto"/>
            <w:bottom w:val="none" w:sz="0" w:space="0" w:color="auto"/>
            <w:right w:val="none" w:sz="0" w:space="0" w:color="auto"/>
          </w:divBdr>
        </w:div>
        <w:div w:id="1623656059">
          <w:marLeft w:val="480"/>
          <w:marRight w:val="0"/>
          <w:marTop w:val="0"/>
          <w:marBottom w:val="0"/>
          <w:divBdr>
            <w:top w:val="none" w:sz="0" w:space="0" w:color="auto"/>
            <w:left w:val="none" w:sz="0" w:space="0" w:color="auto"/>
            <w:bottom w:val="none" w:sz="0" w:space="0" w:color="auto"/>
            <w:right w:val="none" w:sz="0" w:space="0" w:color="auto"/>
          </w:divBdr>
        </w:div>
        <w:div w:id="75178432">
          <w:marLeft w:val="480"/>
          <w:marRight w:val="0"/>
          <w:marTop w:val="0"/>
          <w:marBottom w:val="0"/>
          <w:divBdr>
            <w:top w:val="none" w:sz="0" w:space="0" w:color="auto"/>
            <w:left w:val="none" w:sz="0" w:space="0" w:color="auto"/>
            <w:bottom w:val="none" w:sz="0" w:space="0" w:color="auto"/>
            <w:right w:val="none" w:sz="0" w:space="0" w:color="auto"/>
          </w:divBdr>
        </w:div>
        <w:div w:id="385379510">
          <w:marLeft w:val="480"/>
          <w:marRight w:val="0"/>
          <w:marTop w:val="0"/>
          <w:marBottom w:val="0"/>
          <w:divBdr>
            <w:top w:val="none" w:sz="0" w:space="0" w:color="auto"/>
            <w:left w:val="none" w:sz="0" w:space="0" w:color="auto"/>
            <w:bottom w:val="none" w:sz="0" w:space="0" w:color="auto"/>
            <w:right w:val="none" w:sz="0" w:space="0" w:color="auto"/>
          </w:divBdr>
        </w:div>
        <w:div w:id="2051567615">
          <w:marLeft w:val="480"/>
          <w:marRight w:val="0"/>
          <w:marTop w:val="0"/>
          <w:marBottom w:val="0"/>
          <w:divBdr>
            <w:top w:val="none" w:sz="0" w:space="0" w:color="auto"/>
            <w:left w:val="none" w:sz="0" w:space="0" w:color="auto"/>
            <w:bottom w:val="none" w:sz="0" w:space="0" w:color="auto"/>
            <w:right w:val="none" w:sz="0" w:space="0" w:color="auto"/>
          </w:divBdr>
        </w:div>
        <w:div w:id="2130196041">
          <w:marLeft w:val="480"/>
          <w:marRight w:val="0"/>
          <w:marTop w:val="0"/>
          <w:marBottom w:val="0"/>
          <w:divBdr>
            <w:top w:val="none" w:sz="0" w:space="0" w:color="auto"/>
            <w:left w:val="none" w:sz="0" w:space="0" w:color="auto"/>
            <w:bottom w:val="none" w:sz="0" w:space="0" w:color="auto"/>
            <w:right w:val="none" w:sz="0" w:space="0" w:color="auto"/>
          </w:divBdr>
        </w:div>
        <w:div w:id="446001280">
          <w:marLeft w:val="480"/>
          <w:marRight w:val="0"/>
          <w:marTop w:val="0"/>
          <w:marBottom w:val="0"/>
          <w:divBdr>
            <w:top w:val="none" w:sz="0" w:space="0" w:color="auto"/>
            <w:left w:val="none" w:sz="0" w:space="0" w:color="auto"/>
            <w:bottom w:val="none" w:sz="0" w:space="0" w:color="auto"/>
            <w:right w:val="none" w:sz="0" w:space="0" w:color="auto"/>
          </w:divBdr>
        </w:div>
        <w:div w:id="213587378">
          <w:marLeft w:val="480"/>
          <w:marRight w:val="0"/>
          <w:marTop w:val="0"/>
          <w:marBottom w:val="0"/>
          <w:divBdr>
            <w:top w:val="none" w:sz="0" w:space="0" w:color="auto"/>
            <w:left w:val="none" w:sz="0" w:space="0" w:color="auto"/>
            <w:bottom w:val="none" w:sz="0" w:space="0" w:color="auto"/>
            <w:right w:val="none" w:sz="0" w:space="0" w:color="auto"/>
          </w:divBdr>
        </w:div>
        <w:div w:id="1153252043">
          <w:marLeft w:val="480"/>
          <w:marRight w:val="0"/>
          <w:marTop w:val="0"/>
          <w:marBottom w:val="0"/>
          <w:divBdr>
            <w:top w:val="none" w:sz="0" w:space="0" w:color="auto"/>
            <w:left w:val="none" w:sz="0" w:space="0" w:color="auto"/>
            <w:bottom w:val="none" w:sz="0" w:space="0" w:color="auto"/>
            <w:right w:val="none" w:sz="0" w:space="0" w:color="auto"/>
          </w:divBdr>
        </w:div>
        <w:div w:id="1899511178">
          <w:marLeft w:val="480"/>
          <w:marRight w:val="0"/>
          <w:marTop w:val="0"/>
          <w:marBottom w:val="0"/>
          <w:divBdr>
            <w:top w:val="none" w:sz="0" w:space="0" w:color="auto"/>
            <w:left w:val="none" w:sz="0" w:space="0" w:color="auto"/>
            <w:bottom w:val="none" w:sz="0" w:space="0" w:color="auto"/>
            <w:right w:val="none" w:sz="0" w:space="0" w:color="auto"/>
          </w:divBdr>
        </w:div>
        <w:div w:id="359088468">
          <w:marLeft w:val="480"/>
          <w:marRight w:val="0"/>
          <w:marTop w:val="0"/>
          <w:marBottom w:val="0"/>
          <w:divBdr>
            <w:top w:val="none" w:sz="0" w:space="0" w:color="auto"/>
            <w:left w:val="none" w:sz="0" w:space="0" w:color="auto"/>
            <w:bottom w:val="none" w:sz="0" w:space="0" w:color="auto"/>
            <w:right w:val="none" w:sz="0" w:space="0" w:color="auto"/>
          </w:divBdr>
        </w:div>
        <w:div w:id="994064129">
          <w:marLeft w:val="480"/>
          <w:marRight w:val="0"/>
          <w:marTop w:val="0"/>
          <w:marBottom w:val="0"/>
          <w:divBdr>
            <w:top w:val="none" w:sz="0" w:space="0" w:color="auto"/>
            <w:left w:val="none" w:sz="0" w:space="0" w:color="auto"/>
            <w:bottom w:val="none" w:sz="0" w:space="0" w:color="auto"/>
            <w:right w:val="none" w:sz="0" w:space="0" w:color="auto"/>
          </w:divBdr>
        </w:div>
        <w:div w:id="516776211">
          <w:marLeft w:val="480"/>
          <w:marRight w:val="0"/>
          <w:marTop w:val="0"/>
          <w:marBottom w:val="0"/>
          <w:divBdr>
            <w:top w:val="none" w:sz="0" w:space="0" w:color="auto"/>
            <w:left w:val="none" w:sz="0" w:space="0" w:color="auto"/>
            <w:bottom w:val="none" w:sz="0" w:space="0" w:color="auto"/>
            <w:right w:val="none" w:sz="0" w:space="0" w:color="auto"/>
          </w:divBdr>
        </w:div>
        <w:div w:id="1448282312">
          <w:marLeft w:val="480"/>
          <w:marRight w:val="0"/>
          <w:marTop w:val="0"/>
          <w:marBottom w:val="0"/>
          <w:divBdr>
            <w:top w:val="none" w:sz="0" w:space="0" w:color="auto"/>
            <w:left w:val="none" w:sz="0" w:space="0" w:color="auto"/>
            <w:bottom w:val="none" w:sz="0" w:space="0" w:color="auto"/>
            <w:right w:val="none" w:sz="0" w:space="0" w:color="auto"/>
          </w:divBdr>
        </w:div>
        <w:div w:id="1627929873">
          <w:marLeft w:val="480"/>
          <w:marRight w:val="0"/>
          <w:marTop w:val="0"/>
          <w:marBottom w:val="0"/>
          <w:divBdr>
            <w:top w:val="none" w:sz="0" w:space="0" w:color="auto"/>
            <w:left w:val="none" w:sz="0" w:space="0" w:color="auto"/>
            <w:bottom w:val="none" w:sz="0" w:space="0" w:color="auto"/>
            <w:right w:val="none" w:sz="0" w:space="0" w:color="auto"/>
          </w:divBdr>
        </w:div>
        <w:div w:id="382337665">
          <w:marLeft w:val="480"/>
          <w:marRight w:val="0"/>
          <w:marTop w:val="0"/>
          <w:marBottom w:val="0"/>
          <w:divBdr>
            <w:top w:val="none" w:sz="0" w:space="0" w:color="auto"/>
            <w:left w:val="none" w:sz="0" w:space="0" w:color="auto"/>
            <w:bottom w:val="none" w:sz="0" w:space="0" w:color="auto"/>
            <w:right w:val="none" w:sz="0" w:space="0" w:color="auto"/>
          </w:divBdr>
        </w:div>
        <w:div w:id="347946540">
          <w:marLeft w:val="480"/>
          <w:marRight w:val="0"/>
          <w:marTop w:val="0"/>
          <w:marBottom w:val="0"/>
          <w:divBdr>
            <w:top w:val="none" w:sz="0" w:space="0" w:color="auto"/>
            <w:left w:val="none" w:sz="0" w:space="0" w:color="auto"/>
            <w:bottom w:val="none" w:sz="0" w:space="0" w:color="auto"/>
            <w:right w:val="none" w:sz="0" w:space="0" w:color="auto"/>
          </w:divBdr>
        </w:div>
        <w:div w:id="444539752">
          <w:marLeft w:val="480"/>
          <w:marRight w:val="0"/>
          <w:marTop w:val="0"/>
          <w:marBottom w:val="0"/>
          <w:divBdr>
            <w:top w:val="none" w:sz="0" w:space="0" w:color="auto"/>
            <w:left w:val="none" w:sz="0" w:space="0" w:color="auto"/>
            <w:bottom w:val="none" w:sz="0" w:space="0" w:color="auto"/>
            <w:right w:val="none" w:sz="0" w:space="0" w:color="auto"/>
          </w:divBdr>
        </w:div>
        <w:div w:id="2016614314">
          <w:marLeft w:val="480"/>
          <w:marRight w:val="0"/>
          <w:marTop w:val="0"/>
          <w:marBottom w:val="0"/>
          <w:divBdr>
            <w:top w:val="none" w:sz="0" w:space="0" w:color="auto"/>
            <w:left w:val="none" w:sz="0" w:space="0" w:color="auto"/>
            <w:bottom w:val="none" w:sz="0" w:space="0" w:color="auto"/>
            <w:right w:val="none" w:sz="0" w:space="0" w:color="auto"/>
          </w:divBdr>
        </w:div>
        <w:div w:id="1524133058">
          <w:marLeft w:val="480"/>
          <w:marRight w:val="0"/>
          <w:marTop w:val="0"/>
          <w:marBottom w:val="0"/>
          <w:divBdr>
            <w:top w:val="none" w:sz="0" w:space="0" w:color="auto"/>
            <w:left w:val="none" w:sz="0" w:space="0" w:color="auto"/>
            <w:bottom w:val="none" w:sz="0" w:space="0" w:color="auto"/>
            <w:right w:val="none" w:sz="0" w:space="0" w:color="auto"/>
          </w:divBdr>
        </w:div>
        <w:div w:id="1708487368">
          <w:marLeft w:val="480"/>
          <w:marRight w:val="0"/>
          <w:marTop w:val="0"/>
          <w:marBottom w:val="0"/>
          <w:divBdr>
            <w:top w:val="none" w:sz="0" w:space="0" w:color="auto"/>
            <w:left w:val="none" w:sz="0" w:space="0" w:color="auto"/>
            <w:bottom w:val="none" w:sz="0" w:space="0" w:color="auto"/>
            <w:right w:val="none" w:sz="0" w:space="0" w:color="auto"/>
          </w:divBdr>
        </w:div>
        <w:div w:id="1853033764">
          <w:marLeft w:val="480"/>
          <w:marRight w:val="0"/>
          <w:marTop w:val="0"/>
          <w:marBottom w:val="0"/>
          <w:divBdr>
            <w:top w:val="none" w:sz="0" w:space="0" w:color="auto"/>
            <w:left w:val="none" w:sz="0" w:space="0" w:color="auto"/>
            <w:bottom w:val="none" w:sz="0" w:space="0" w:color="auto"/>
            <w:right w:val="none" w:sz="0" w:space="0" w:color="auto"/>
          </w:divBdr>
        </w:div>
        <w:div w:id="165829572">
          <w:marLeft w:val="480"/>
          <w:marRight w:val="0"/>
          <w:marTop w:val="0"/>
          <w:marBottom w:val="0"/>
          <w:divBdr>
            <w:top w:val="none" w:sz="0" w:space="0" w:color="auto"/>
            <w:left w:val="none" w:sz="0" w:space="0" w:color="auto"/>
            <w:bottom w:val="none" w:sz="0" w:space="0" w:color="auto"/>
            <w:right w:val="none" w:sz="0" w:space="0" w:color="auto"/>
          </w:divBdr>
        </w:div>
        <w:div w:id="615214059">
          <w:marLeft w:val="480"/>
          <w:marRight w:val="0"/>
          <w:marTop w:val="0"/>
          <w:marBottom w:val="0"/>
          <w:divBdr>
            <w:top w:val="none" w:sz="0" w:space="0" w:color="auto"/>
            <w:left w:val="none" w:sz="0" w:space="0" w:color="auto"/>
            <w:bottom w:val="none" w:sz="0" w:space="0" w:color="auto"/>
            <w:right w:val="none" w:sz="0" w:space="0" w:color="auto"/>
          </w:divBdr>
        </w:div>
        <w:div w:id="1039666593">
          <w:marLeft w:val="480"/>
          <w:marRight w:val="0"/>
          <w:marTop w:val="0"/>
          <w:marBottom w:val="0"/>
          <w:divBdr>
            <w:top w:val="none" w:sz="0" w:space="0" w:color="auto"/>
            <w:left w:val="none" w:sz="0" w:space="0" w:color="auto"/>
            <w:bottom w:val="none" w:sz="0" w:space="0" w:color="auto"/>
            <w:right w:val="none" w:sz="0" w:space="0" w:color="auto"/>
          </w:divBdr>
        </w:div>
        <w:div w:id="136075419">
          <w:marLeft w:val="480"/>
          <w:marRight w:val="0"/>
          <w:marTop w:val="0"/>
          <w:marBottom w:val="0"/>
          <w:divBdr>
            <w:top w:val="none" w:sz="0" w:space="0" w:color="auto"/>
            <w:left w:val="none" w:sz="0" w:space="0" w:color="auto"/>
            <w:bottom w:val="none" w:sz="0" w:space="0" w:color="auto"/>
            <w:right w:val="none" w:sz="0" w:space="0" w:color="auto"/>
          </w:divBdr>
        </w:div>
        <w:div w:id="714812118">
          <w:marLeft w:val="480"/>
          <w:marRight w:val="0"/>
          <w:marTop w:val="0"/>
          <w:marBottom w:val="0"/>
          <w:divBdr>
            <w:top w:val="none" w:sz="0" w:space="0" w:color="auto"/>
            <w:left w:val="none" w:sz="0" w:space="0" w:color="auto"/>
            <w:bottom w:val="none" w:sz="0" w:space="0" w:color="auto"/>
            <w:right w:val="none" w:sz="0" w:space="0" w:color="auto"/>
          </w:divBdr>
        </w:div>
        <w:div w:id="7565634">
          <w:marLeft w:val="480"/>
          <w:marRight w:val="0"/>
          <w:marTop w:val="0"/>
          <w:marBottom w:val="0"/>
          <w:divBdr>
            <w:top w:val="none" w:sz="0" w:space="0" w:color="auto"/>
            <w:left w:val="none" w:sz="0" w:space="0" w:color="auto"/>
            <w:bottom w:val="none" w:sz="0" w:space="0" w:color="auto"/>
            <w:right w:val="none" w:sz="0" w:space="0" w:color="auto"/>
          </w:divBdr>
        </w:div>
        <w:div w:id="1678652496">
          <w:marLeft w:val="480"/>
          <w:marRight w:val="0"/>
          <w:marTop w:val="0"/>
          <w:marBottom w:val="0"/>
          <w:divBdr>
            <w:top w:val="none" w:sz="0" w:space="0" w:color="auto"/>
            <w:left w:val="none" w:sz="0" w:space="0" w:color="auto"/>
            <w:bottom w:val="none" w:sz="0" w:space="0" w:color="auto"/>
            <w:right w:val="none" w:sz="0" w:space="0" w:color="auto"/>
          </w:divBdr>
        </w:div>
        <w:div w:id="1633171881">
          <w:marLeft w:val="480"/>
          <w:marRight w:val="0"/>
          <w:marTop w:val="0"/>
          <w:marBottom w:val="0"/>
          <w:divBdr>
            <w:top w:val="none" w:sz="0" w:space="0" w:color="auto"/>
            <w:left w:val="none" w:sz="0" w:space="0" w:color="auto"/>
            <w:bottom w:val="none" w:sz="0" w:space="0" w:color="auto"/>
            <w:right w:val="none" w:sz="0" w:space="0" w:color="auto"/>
          </w:divBdr>
        </w:div>
        <w:div w:id="1472483611">
          <w:marLeft w:val="480"/>
          <w:marRight w:val="0"/>
          <w:marTop w:val="0"/>
          <w:marBottom w:val="0"/>
          <w:divBdr>
            <w:top w:val="none" w:sz="0" w:space="0" w:color="auto"/>
            <w:left w:val="none" w:sz="0" w:space="0" w:color="auto"/>
            <w:bottom w:val="none" w:sz="0" w:space="0" w:color="auto"/>
            <w:right w:val="none" w:sz="0" w:space="0" w:color="auto"/>
          </w:divBdr>
        </w:div>
        <w:div w:id="1547445646">
          <w:marLeft w:val="480"/>
          <w:marRight w:val="0"/>
          <w:marTop w:val="0"/>
          <w:marBottom w:val="0"/>
          <w:divBdr>
            <w:top w:val="none" w:sz="0" w:space="0" w:color="auto"/>
            <w:left w:val="none" w:sz="0" w:space="0" w:color="auto"/>
            <w:bottom w:val="none" w:sz="0" w:space="0" w:color="auto"/>
            <w:right w:val="none" w:sz="0" w:space="0" w:color="auto"/>
          </w:divBdr>
        </w:div>
        <w:div w:id="2073001484">
          <w:marLeft w:val="480"/>
          <w:marRight w:val="0"/>
          <w:marTop w:val="0"/>
          <w:marBottom w:val="0"/>
          <w:divBdr>
            <w:top w:val="none" w:sz="0" w:space="0" w:color="auto"/>
            <w:left w:val="none" w:sz="0" w:space="0" w:color="auto"/>
            <w:bottom w:val="none" w:sz="0" w:space="0" w:color="auto"/>
            <w:right w:val="none" w:sz="0" w:space="0" w:color="auto"/>
          </w:divBdr>
        </w:div>
        <w:div w:id="1225530198">
          <w:marLeft w:val="480"/>
          <w:marRight w:val="0"/>
          <w:marTop w:val="0"/>
          <w:marBottom w:val="0"/>
          <w:divBdr>
            <w:top w:val="none" w:sz="0" w:space="0" w:color="auto"/>
            <w:left w:val="none" w:sz="0" w:space="0" w:color="auto"/>
            <w:bottom w:val="none" w:sz="0" w:space="0" w:color="auto"/>
            <w:right w:val="none" w:sz="0" w:space="0" w:color="auto"/>
          </w:divBdr>
        </w:div>
        <w:div w:id="1525098471">
          <w:marLeft w:val="480"/>
          <w:marRight w:val="0"/>
          <w:marTop w:val="0"/>
          <w:marBottom w:val="0"/>
          <w:divBdr>
            <w:top w:val="none" w:sz="0" w:space="0" w:color="auto"/>
            <w:left w:val="none" w:sz="0" w:space="0" w:color="auto"/>
            <w:bottom w:val="none" w:sz="0" w:space="0" w:color="auto"/>
            <w:right w:val="none" w:sz="0" w:space="0" w:color="auto"/>
          </w:divBdr>
        </w:div>
        <w:div w:id="476580526">
          <w:marLeft w:val="480"/>
          <w:marRight w:val="0"/>
          <w:marTop w:val="0"/>
          <w:marBottom w:val="0"/>
          <w:divBdr>
            <w:top w:val="none" w:sz="0" w:space="0" w:color="auto"/>
            <w:left w:val="none" w:sz="0" w:space="0" w:color="auto"/>
            <w:bottom w:val="none" w:sz="0" w:space="0" w:color="auto"/>
            <w:right w:val="none" w:sz="0" w:space="0" w:color="auto"/>
          </w:divBdr>
        </w:div>
        <w:div w:id="1125074657">
          <w:marLeft w:val="480"/>
          <w:marRight w:val="0"/>
          <w:marTop w:val="0"/>
          <w:marBottom w:val="0"/>
          <w:divBdr>
            <w:top w:val="none" w:sz="0" w:space="0" w:color="auto"/>
            <w:left w:val="none" w:sz="0" w:space="0" w:color="auto"/>
            <w:bottom w:val="none" w:sz="0" w:space="0" w:color="auto"/>
            <w:right w:val="none" w:sz="0" w:space="0" w:color="auto"/>
          </w:divBdr>
        </w:div>
        <w:div w:id="599946882">
          <w:marLeft w:val="480"/>
          <w:marRight w:val="0"/>
          <w:marTop w:val="0"/>
          <w:marBottom w:val="0"/>
          <w:divBdr>
            <w:top w:val="none" w:sz="0" w:space="0" w:color="auto"/>
            <w:left w:val="none" w:sz="0" w:space="0" w:color="auto"/>
            <w:bottom w:val="none" w:sz="0" w:space="0" w:color="auto"/>
            <w:right w:val="none" w:sz="0" w:space="0" w:color="auto"/>
          </w:divBdr>
        </w:div>
        <w:div w:id="143862162">
          <w:marLeft w:val="480"/>
          <w:marRight w:val="0"/>
          <w:marTop w:val="0"/>
          <w:marBottom w:val="0"/>
          <w:divBdr>
            <w:top w:val="none" w:sz="0" w:space="0" w:color="auto"/>
            <w:left w:val="none" w:sz="0" w:space="0" w:color="auto"/>
            <w:bottom w:val="none" w:sz="0" w:space="0" w:color="auto"/>
            <w:right w:val="none" w:sz="0" w:space="0" w:color="auto"/>
          </w:divBdr>
        </w:div>
        <w:div w:id="542711799">
          <w:marLeft w:val="480"/>
          <w:marRight w:val="0"/>
          <w:marTop w:val="0"/>
          <w:marBottom w:val="0"/>
          <w:divBdr>
            <w:top w:val="none" w:sz="0" w:space="0" w:color="auto"/>
            <w:left w:val="none" w:sz="0" w:space="0" w:color="auto"/>
            <w:bottom w:val="none" w:sz="0" w:space="0" w:color="auto"/>
            <w:right w:val="none" w:sz="0" w:space="0" w:color="auto"/>
          </w:divBdr>
        </w:div>
        <w:div w:id="694424806">
          <w:marLeft w:val="480"/>
          <w:marRight w:val="0"/>
          <w:marTop w:val="0"/>
          <w:marBottom w:val="0"/>
          <w:divBdr>
            <w:top w:val="none" w:sz="0" w:space="0" w:color="auto"/>
            <w:left w:val="none" w:sz="0" w:space="0" w:color="auto"/>
            <w:bottom w:val="none" w:sz="0" w:space="0" w:color="auto"/>
            <w:right w:val="none" w:sz="0" w:space="0" w:color="auto"/>
          </w:divBdr>
        </w:div>
        <w:div w:id="1546481363">
          <w:marLeft w:val="480"/>
          <w:marRight w:val="0"/>
          <w:marTop w:val="0"/>
          <w:marBottom w:val="0"/>
          <w:divBdr>
            <w:top w:val="none" w:sz="0" w:space="0" w:color="auto"/>
            <w:left w:val="none" w:sz="0" w:space="0" w:color="auto"/>
            <w:bottom w:val="none" w:sz="0" w:space="0" w:color="auto"/>
            <w:right w:val="none" w:sz="0" w:space="0" w:color="auto"/>
          </w:divBdr>
        </w:div>
        <w:div w:id="401491688">
          <w:marLeft w:val="480"/>
          <w:marRight w:val="0"/>
          <w:marTop w:val="0"/>
          <w:marBottom w:val="0"/>
          <w:divBdr>
            <w:top w:val="none" w:sz="0" w:space="0" w:color="auto"/>
            <w:left w:val="none" w:sz="0" w:space="0" w:color="auto"/>
            <w:bottom w:val="none" w:sz="0" w:space="0" w:color="auto"/>
            <w:right w:val="none" w:sz="0" w:space="0" w:color="auto"/>
          </w:divBdr>
        </w:div>
        <w:div w:id="1653410273">
          <w:marLeft w:val="480"/>
          <w:marRight w:val="0"/>
          <w:marTop w:val="0"/>
          <w:marBottom w:val="0"/>
          <w:divBdr>
            <w:top w:val="none" w:sz="0" w:space="0" w:color="auto"/>
            <w:left w:val="none" w:sz="0" w:space="0" w:color="auto"/>
            <w:bottom w:val="none" w:sz="0" w:space="0" w:color="auto"/>
            <w:right w:val="none" w:sz="0" w:space="0" w:color="auto"/>
          </w:divBdr>
        </w:div>
        <w:div w:id="1758595271">
          <w:marLeft w:val="480"/>
          <w:marRight w:val="0"/>
          <w:marTop w:val="0"/>
          <w:marBottom w:val="0"/>
          <w:divBdr>
            <w:top w:val="none" w:sz="0" w:space="0" w:color="auto"/>
            <w:left w:val="none" w:sz="0" w:space="0" w:color="auto"/>
            <w:bottom w:val="none" w:sz="0" w:space="0" w:color="auto"/>
            <w:right w:val="none" w:sz="0" w:space="0" w:color="auto"/>
          </w:divBdr>
        </w:div>
        <w:div w:id="580455338">
          <w:marLeft w:val="480"/>
          <w:marRight w:val="0"/>
          <w:marTop w:val="0"/>
          <w:marBottom w:val="0"/>
          <w:divBdr>
            <w:top w:val="none" w:sz="0" w:space="0" w:color="auto"/>
            <w:left w:val="none" w:sz="0" w:space="0" w:color="auto"/>
            <w:bottom w:val="none" w:sz="0" w:space="0" w:color="auto"/>
            <w:right w:val="none" w:sz="0" w:space="0" w:color="auto"/>
          </w:divBdr>
        </w:div>
        <w:div w:id="322513310">
          <w:marLeft w:val="480"/>
          <w:marRight w:val="0"/>
          <w:marTop w:val="0"/>
          <w:marBottom w:val="0"/>
          <w:divBdr>
            <w:top w:val="none" w:sz="0" w:space="0" w:color="auto"/>
            <w:left w:val="none" w:sz="0" w:space="0" w:color="auto"/>
            <w:bottom w:val="none" w:sz="0" w:space="0" w:color="auto"/>
            <w:right w:val="none" w:sz="0" w:space="0" w:color="auto"/>
          </w:divBdr>
        </w:div>
        <w:div w:id="599029207">
          <w:marLeft w:val="480"/>
          <w:marRight w:val="0"/>
          <w:marTop w:val="0"/>
          <w:marBottom w:val="0"/>
          <w:divBdr>
            <w:top w:val="none" w:sz="0" w:space="0" w:color="auto"/>
            <w:left w:val="none" w:sz="0" w:space="0" w:color="auto"/>
            <w:bottom w:val="none" w:sz="0" w:space="0" w:color="auto"/>
            <w:right w:val="none" w:sz="0" w:space="0" w:color="auto"/>
          </w:divBdr>
        </w:div>
        <w:div w:id="1095395376">
          <w:marLeft w:val="480"/>
          <w:marRight w:val="0"/>
          <w:marTop w:val="0"/>
          <w:marBottom w:val="0"/>
          <w:divBdr>
            <w:top w:val="none" w:sz="0" w:space="0" w:color="auto"/>
            <w:left w:val="none" w:sz="0" w:space="0" w:color="auto"/>
            <w:bottom w:val="none" w:sz="0" w:space="0" w:color="auto"/>
            <w:right w:val="none" w:sz="0" w:space="0" w:color="auto"/>
          </w:divBdr>
        </w:div>
        <w:div w:id="1917664370">
          <w:marLeft w:val="480"/>
          <w:marRight w:val="0"/>
          <w:marTop w:val="0"/>
          <w:marBottom w:val="0"/>
          <w:divBdr>
            <w:top w:val="none" w:sz="0" w:space="0" w:color="auto"/>
            <w:left w:val="none" w:sz="0" w:space="0" w:color="auto"/>
            <w:bottom w:val="none" w:sz="0" w:space="0" w:color="auto"/>
            <w:right w:val="none" w:sz="0" w:space="0" w:color="auto"/>
          </w:divBdr>
        </w:div>
        <w:div w:id="673413147">
          <w:marLeft w:val="480"/>
          <w:marRight w:val="0"/>
          <w:marTop w:val="0"/>
          <w:marBottom w:val="0"/>
          <w:divBdr>
            <w:top w:val="none" w:sz="0" w:space="0" w:color="auto"/>
            <w:left w:val="none" w:sz="0" w:space="0" w:color="auto"/>
            <w:bottom w:val="none" w:sz="0" w:space="0" w:color="auto"/>
            <w:right w:val="none" w:sz="0" w:space="0" w:color="auto"/>
          </w:divBdr>
        </w:div>
        <w:div w:id="800654349">
          <w:marLeft w:val="480"/>
          <w:marRight w:val="0"/>
          <w:marTop w:val="0"/>
          <w:marBottom w:val="0"/>
          <w:divBdr>
            <w:top w:val="none" w:sz="0" w:space="0" w:color="auto"/>
            <w:left w:val="none" w:sz="0" w:space="0" w:color="auto"/>
            <w:bottom w:val="none" w:sz="0" w:space="0" w:color="auto"/>
            <w:right w:val="none" w:sz="0" w:space="0" w:color="auto"/>
          </w:divBdr>
        </w:div>
        <w:div w:id="1249576900">
          <w:marLeft w:val="480"/>
          <w:marRight w:val="0"/>
          <w:marTop w:val="0"/>
          <w:marBottom w:val="0"/>
          <w:divBdr>
            <w:top w:val="none" w:sz="0" w:space="0" w:color="auto"/>
            <w:left w:val="none" w:sz="0" w:space="0" w:color="auto"/>
            <w:bottom w:val="none" w:sz="0" w:space="0" w:color="auto"/>
            <w:right w:val="none" w:sz="0" w:space="0" w:color="auto"/>
          </w:divBdr>
        </w:div>
        <w:div w:id="2076735507">
          <w:marLeft w:val="480"/>
          <w:marRight w:val="0"/>
          <w:marTop w:val="0"/>
          <w:marBottom w:val="0"/>
          <w:divBdr>
            <w:top w:val="none" w:sz="0" w:space="0" w:color="auto"/>
            <w:left w:val="none" w:sz="0" w:space="0" w:color="auto"/>
            <w:bottom w:val="none" w:sz="0" w:space="0" w:color="auto"/>
            <w:right w:val="none" w:sz="0" w:space="0" w:color="auto"/>
          </w:divBdr>
        </w:div>
        <w:div w:id="1984580002">
          <w:marLeft w:val="480"/>
          <w:marRight w:val="0"/>
          <w:marTop w:val="0"/>
          <w:marBottom w:val="0"/>
          <w:divBdr>
            <w:top w:val="none" w:sz="0" w:space="0" w:color="auto"/>
            <w:left w:val="none" w:sz="0" w:space="0" w:color="auto"/>
            <w:bottom w:val="none" w:sz="0" w:space="0" w:color="auto"/>
            <w:right w:val="none" w:sz="0" w:space="0" w:color="auto"/>
          </w:divBdr>
        </w:div>
        <w:div w:id="1505826302">
          <w:marLeft w:val="480"/>
          <w:marRight w:val="0"/>
          <w:marTop w:val="0"/>
          <w:marBottom w:val="0"/>
          <w:divBdr>
            <w:top w:val="none" w:sz="0" w:space="0" w:color="auto"/>
            <w:left w:val="none" w:sz="0" w:space="0" w:color="auto"/>
            <w:bottom w:val="none" w:sz="0" w:space="0" w:color="auto"/>
            <w:right w:val="none" w:sz="0" w:space="0" w:color="auto"/>
          </w:divBdr>
        </w:div>
        <w:div w:id="777680069">
          <w:marLeft w:val="480"/>
          <w:marRight w:val="0"/>
          <w:marTop w:val="0"/>
          <w:marBottom w:val="0"/>
          <w:divBdr>
            <w:top w:val="none" w:sz="0" w:space="0" w:color="auto"/>
            <w:left w:val="none" w:sz="0" w:space="0" w:color="auto"/>
            <w:bottom w:val="none" w:sz="0" w:space="0" w:color="auto"/>
            <w:right w:val="none" w:sz="0" w:space="0" w:color="auto"/>
          </w:divBdr>
        </w:div>
        <w:div w:id="2079981981">
          <w:marLeft w:val="480"/>
          <w:marRight w:val="0"/>
          <w:marTop w:val="0"/>
          <w:marBottom w:val="0"/>
          <w:divBdr>
            <w:top w:val="none" w:sz="0" w:space="0" w:color="auto"/>
            <w:left w:val="none" w:sz="0" w:space="0" w:color="auto"/>
            <w:bottom w:val="none" w:sz="0" w:space="0" w:color="auto"/>
            <w:right w:val="none" w:sz="0" w:space="0" w:color="auto"/>
          </w:divBdr>
        </w:div>
        <w:div w:id="1057435165">
          <w:marLeft w:val="480"/>
          <w:marRight w:val="0"/>
          <w:marTop w:val="0"/>
          <w:marBottom w:val="0"/>
          <w:divBdr>
            <w:top w:val="none" w:sz="0" w:space="0" w:color="auto"/>
            <w:left w:val="none" w:sz="0" w:space="0" w:color="auto"/>
            <w:bottom w:val="none" w:sz="0" w:space="0" w:color="auto"/>
            <w:right w:val="none" w:sz="0" w:space="0" w:color="auto"/>
          </w:divBdr>
        </w:div>
        <w:div w:id="356081484">
          <w:marLeft w:val="480"/>
          <w:marRight w:val="0"/>
          <w:marTop w:val="0"/>
          <w:marBottom w:val="0"/>
          <w:divBdr>
            <w:top w:val="none" w:sz="0" w:space="0" w:color="auto"/>
            <w:left w:val="none" w:sz="0" w:space="0" w:color="auto"/>
            <w:bottom w:val="none" w:sz="0" w:space="0" w:color="auto"/>
            <w:right w:val="none" w:sz="0" w:space="0" w:color="auto"/>
          </w:divBdr>
        </w:div>
        <w:div w:id="51193341">
          <w:marLeft w:val="480"/>
          <w:marRight w:val="0"/>
          <w:marTop w:val="0"/>
          <w:marBottom w:val="0"/>
          <w:divBdr>
            <w:top w:val="none" w:sz="0" w:space="0" w:color="auto"/>
            <w:left w:val="none" w:sz="0" w:space="0" w:color="auto"/>
            <w:bottom w:val="none" w:sz="0" w:space="0" w:color="auto"/>
            <w:right w:val="none" w:sz="0" w:space="0" w:color="auto"/>
          </w:divBdr>
        </w:div>
        <w:div w:id="1123957954">
          <w:marLeft w:val="480"/>
          <w:marRight w:val="0"/>
          <w:marTop w:val="0"/>
          <w:marBottom w:val="0"/>
          <w:divBdr>
            <w:top w:val="none" w:sz="0" w:space="0" w:color="auto"/>
            <w:left w:val="none" w:sz="0" w:space="0" w:color="auto"/>
            <w:bottom w:val="none" w:sz="0" w:space="0" w:color="auto"/>
            <w:right w:val="none" w:sz="0" w:space="0" w:color="auto"/>
          </w:divBdr>
        </w:div>
        <w:div w:id="466289467">
          <w:marLeft w:val="480"/>
          <w:marRight w:val="0"/>
          <w:marTop w:val="0"/>
          <w:marBottom w:val="0"/>
          <w:divBdr>
            <w:top w:val="none" w:sz="0" w:space="0" w:color="auto"/>
            <w:left w:val="none" w:sz="0" w:space="0" w:color="auto"/>
            <w:bottom w:val="none" w:sz="0" w:space="0" w:color="auto"/>
            <w:right w:val="none" w:sz="0" w:space="0" w:color="auto"/>
          </w:divBdr>
        </w:div>
        <w:div w:id="1428767027">
          <w:marLeft w:val="480"/>
          <w:marRight w:val="0"/>
          <w:marTop w:val="0"/>
          <w:marBottom w:val="0"/>
          <w:divBdr>
            <w:top w:val="none" w:sz="0" w:space="0" w:color="auto"/>
            <w:left w:val="none" w:sz="0" w:space="0" w:color="auto"/>
            <w:bottom w:val="none" w:sz="0" w:space="0" w:color="auto"/>
            <w:right w:val="none" w:sz="0" w:space="0" w:color="auto"/>
          </w:divBdr>
        </w:div>
        <w:div w:id="69163814">
          <w:marLeft w:val="480"/>
          <w:marRight w:val="0"/>
          <w:marTop w:val="0"/>
          <w:marBottom w:val="0"/>
          <w:divBdr>
            <w:top w:val="none" w:sz="0" w:space="0" w:color="auto"/>
            <w:left w:val="none" w:sz="0" w:space="0" w:color="auto"/>
            <w:bottom w:val="none" w:sz="0" w:space="0" w:color="auto"/>
            <w:right w:val="none" w:sz="0" w:space="0" w:color="auto"/>
          </w:divBdr>
        </w:div>
        <w:div w:id="1534685827">
          <w:marLeft w:val="480"/>
          <w:marRight w:val="0"/>
          <w:marTop w:val="0"/>
          <w:marBottom w:val="0"/>
          <w:divBdr>
            <w:top w:val="none" w:sz="0" w:space="0" w:color="auto"/>
            <w:left w:val="none" w:sz="0" w:space="0" w:color="auto"/>
            <w:bottom w:val="none" w:sz="0" w:space="0" w:color="auto"/>
            <w:right w:val="none" w:sz="0" w:space="0" w:color="auto"/>
          </w:divBdr>
        </w:div>
        <w:div w:id="1660622257">
          <w:marLeft w:val="480"/>
          <w:marRight w:val="0"/>
          <w:marTop w:val="0"/>
          <w:marBottom w:val="0"/>
          <w:divBdr>
            <w:top w:val="none" w:sz="0" w:space="0" w:color="auto"/>
            <w:left w:val="none" w:sz="0" w:space="0" w:color="auto"/>
            <w:bottom w:val="none" w:sz="0" w:space="0" w:color="auto"/>
            <w:right w:val="none" w:sz="0" w:space="0" w:color="auto"/>
          </w:divBdr>
        </w:div>
        <w:div w:id="536965713">
          <w:marLeft w:val="480"/>
          <w:marRight w:val="0"/>
          <w:marTop w:val="0"/>
          <w:marBottom w:val="0"/>
          <w:divBdr>
            <w:top w:val="none" w:sz="0" w:space="0" w:color="auto"/>
            <w:left w:val="none" w:sz="0" w:space="0" w:color="auto"/>
            <w:bottom w:val="none" w:sz="0" w:space="0" w:color="auto"/>
            <w:right w:val="none" w:sz="0" w:space="0" w:color="auto"/>
          </w:divBdr>
        </w:div>
        <w:div w:id="1526602996">
          <w:marLeft w:val="480"/>
          <w:marRight w:val="0"/>
          <w:marTop w:val="0"/>
          <w:marBottom w:val="0"/>
          <w:divBdr>
            <w:top w:val="none" w:sz="0" w:space="0" w:color="auto"/>
            <w:left w:val="none" w:sz="0" w:space="0" w:color="auto"/>
            <w:bottom w:val="none" w:sz="0" w:space="0" w:color="auto"/>
            <w:right w:val="none" w:sz="0" w:space="0" w:color="auto"/>
          </w:divBdr>
        </w:div>
        <w:div w:id="674575510">
          <w:marLeft w:val="480"/>
          <w:marRight w:val="0"/>
          <w:marTop w:val="0"/>
          <w:marBottom w:val="0"/>
          <w:divBdr>
            <w:top w:val="none" w:sz="0" w:space="0" w:color="auto"/>
            <w:left w:val="none" w:sz="0" w:space="0" w:color="auto"/>
            <w:bottom w:val="none" w:sz="0" w:space="0" w:color="auto"/>
            <w:right w:val="none" w:sz="0" w:space="0" w:color="auto"/>
          </w:divBdr>
        </w:div>
        <w:div w:id="99616890">
          <w:marLeft w:val="480"/>
          <w:marRight w:val="0"/>
          <w:marTop w:val="0"/>
          <w:marBottom w:val="0"/>
          <w:divBdr>
            <w:top w:val="none" w:sz="0" w:space="0" w:color="auto"/>
            <w:left w:val="none" w:sz="0" w:space="0" w:color="auto"/>
            <w:bottom w:val="none" w:sz="0" w:space="0" w:color="auto"/>
            <w:right w:val="none" w:sz="0" w:space="0" w:color="auto"/>
          </w:divBdr>
        </w:div>
        <w:div w:id="1062873444">
          <w:marLeft w:val="480"/>
          <w:marRight w:val="0"/>
          <w:marTop w:val="0"/>
          <w:marBottom w:val="0"/>
          <w:divBdr>
            <w:top w:val="none" w:sz="0" w:space="0" w:color="auto"/>
            <w:left w:val="none" w:sz="0" w:space="0" w:color="auto"/>
            <w:bottom w:val="none" w:sz="0" w:space="0" w:color="auto"/>
            <w:right w:val="none" w:sz="0" w:space="0" w:color="auto"/>
          </w:divBdr>
        </w:div>
        <w:div w:id="249049376">
          <w:marLeft w:val="480"/>
          <w:marRight w:val="0"/>
          <w:marTop w:val="0"/>
          <w:marBottom w:val="0"/>
          <w:divBdr>
            <w:top w:val="none" w:sz="0" w:space="0" w:color="auto"/>
            <w:left w:val="none" w:sz="0" w:space="0" w:color="auto"/>
            <w:bottom w:val="none" w:sz="0" w:space="0" w:color="auto"/>
            <w:right w:val="none" w:sz="0" w:space="0" w:color="auto"/>
          </w:divBdr>
        </w:div>
        <w:div w:id="190843574">
          <w:marLeft w:val="480"/>
          <w:marRight w:val="0"/>
          <w:marTop w:val="0"/>
          <w:marBottom w:val="0"/>
          <w:divBdr>
            <w:top w:val="none" w:sz="0" w:space="0" w:color="auto"/>
            <w:left w:val="none" w:sz="0" w:space="0" w:color="auto"/>
            <w:bottom w:val="none" w:sz="0" w:space="0" w:color="auto"/>
            <w:right w:val="none" w:sz="0" w:space="0" w:color="auto"/>
          </w:divBdr>
        </w:div>
        <w:div w:id="1561092539">
          <w:marLeft w:val="480"/>
          <w:marRight w:val="0"/>
          <w:marTop w:val="0"/>
          <w:marBottom w:val="0"/>
          <w:divBdr>
            <w:top w:val="none" w:sz="0" w:space="0" w:color="auto"/>
            <w:left w:val="none" w:sz="0" w:space="0" w:color="auto"/>
            <w:bottom w:val="none" w:sz="0" w:space="0" w:color="auto"/>
            <w:right w:val="none" w:sz="0" w:space="0" w:color="auto"/>
          </w:divBdr>
        </w:div>
        <w:div w:id="2129935282">
          <w:marLeft w:val="480"/>
          <w:marRight w:val="0"/>
          <w:marTop w:val="0"/>
          <w:marBottom w:val="0"/>
          <w:divBdr>
            <w:top w:val="none" w:sz="0" w:space="0" w:color="auto"/>
            <w:left w:val="none" w:sz="0" w:space="0" w:color="auto"/>
            <w:bottom w:val="none" w:sz="0" w:space="0" w:color="auto"/>
            <w:right w:val="none" w:sz="0" w:space="0" w:color="auto"/>
          </w:divBdr>
        </w:div>
        <w:div w:id="585577549">
          <w:marLeft w:val="480"/>
          <w:marRight w:val="0"/>
          <w:marTop w:val="0"/>
          <w:marBottom w:val="0"/>
          <w:divBdr>
            <w:top w:val="none" w:sz="0" w:space="0" w:color="auto"/>
            <w:left w:val="none" w:sz="0" w:space="0" w:color="auto"/>
            <w:bottom w:val="none" w:sz="0" w:space="0" w:color="auto"/>
            <w:right w:val="none" w:sz="0" w:space="0" w:color="auto"/>
          </w:divBdr>
        </w:div>
        <w:div w:id="1209992326">
          <w:marLeft w:val="480"/>
          <w:marRight w:val="0"/>
          <w:marTop w:val="0"/>
          <w:marBottom w:val="0"/>
          <w:divBdr>
            <w:top w:val="none" w:sz="0" w:space="0" w:color="auto"/>
            <w:left w:val="none" w:sz="0" w:space="0" w:color="auto"/>
            <w:bottom w:val="none" w:sz="0" w:space="0" w:color="auto"/>
            <w:right w:val="none" w:sz="0" w:space="0" w:color="auto"/>
          </w:divBdr>
        </w:div>
        <w:div w:id="423915357">
          <w:marLeft w:val="480"/>
          <w:marRight w:val="0"/>
          <w:marTop w:val="0"/>
          <w:marBottom w:val="0"/>
          <w:divBdr>
            <w:top w:val="none" w:sz="0" w:space="0" w:color="auto"/>
            <w:left w:val="none" w:sz="0" w:space="0" w:color="auto"/>
            <w:bottom w:val="none" w:sz="0" w:space="0" w:color="auto"/>
            <w:right w:val="none" w:sz="0" w:space="0" w:color="auto"/>
          </w:divBdr>
        </w:div>
        <w:div w:id="1542131514">
          <w:marLeft w:val="480"/>
          <w:marRight w:val="0"/>
          <w:marTop w:val="0"/>
          <w:marBottom w:val="0"/>
          <w:divBdr>
            <w:top w:val="none" w:sz="0" w:space="0" w:color="auto"/>
            <w:left w:val="none" w:sz="0" w:space="0" w:color="auto"/>
            <w:bottom w:val="none" w:sz="0" w:space="0" w:color="auto"/>
            <w:right w:val="none" w:sz="0" w:space="0" w:color="auto"/>
          </w:divBdr>
        </w:div>
        <w:div w:id="340164204">
          <w:marLeft w:val="480"/>
          <w:marRight w:val="0"/>
          <w:marTop w:val="0"/>
          <w:marBottom w:val="0"/>
          <w:divBdr>
            <w:top w:val="none" w:sz="0" w:space="0" w:color="auto"/>
            <w:left w:val="none" w:sz="0" w:space="0" w:color="auto"/>
            <w:bottom w:val="none" w:sz="0" w:space="0" w:color="auto"/>
            <w:right w:val="none" w:sz="0" w:space="0" w:color="auto"/>
          </w:divBdr>
        </w:div>
        <w:div w:id="1510633201">
          <w:marLeft w:val="480"/>
          <w:marRight w:val="0"/>
          <w:marTop w:val="0"/>
          <w:marBottom w:val="0"/>
          <w:divBdr>
            <w:top w:val="none" w:sz="0" w:space="0" w:color="auto"/>
            <w:left w:val="none" w:sz="0" w:space="0" w:color="auto"/>
            <w:bottom w:val="none" w:sz="0" w:space="0" w:color="auto"/>
            <w:right w:val="none" w:sz="0" w:space="0" w:color="auto"/>
          </w:divBdr>
        </w:div>
        <w:div w:id="83503309">
          <w:marLeft w:val="480"/>
          <w:marRight w:val="0"/>
          <w:marTop w:val="0"/>
          <w:marBottom w:val="0"/>
          <w:divBdr>
            <w:top w:val="none" w:sz="0" w:space="0" w:color="auto"/>
            <w:left w:val="none" w:sz="0" w:space="0" w:color="auto"/>
            <w:bottom w:val="none" w:sz="0" w:space="0" w:color="auto"/>
            <w:right w:val="none" w:sz="0" w:space="0" w:color="auto"/>
          </w:divBdr>
        </w:div>
        <w:div w:id="809009105">
          <w:marLeft w:val="480"/>
          <w:marRight w:val="0"/>
          <w:marTop w:val="0"/>
          <w:marBottom w:val="0"/>
          <w:divBdr>
            <w:top w:val="none" w:sz="0" w:space="0" w:color="auto"/>
            <w:left w:val="none" w:sz="0" w:space="0" w:color="auto"/>
            <w:bottom w:val="none" w:sz="0" w:space="0" w:color="auto"/>
            <w:right w:val="none" w:sz="0" w:space="0" w:color="auto"/>
          </w:divBdr>
        </w:div>
        <w:div w:id="1756591538">
          <w:marLeft w:val="480"/>
          <w:marRight w:val="0"/>
          <w:marTop w:val="0"/>
          <w:marBottom w:val="0"/>
          <w:divBdr>
            <w:top w:val="none" w:sz="0" w:space="0" w:color="auto"/>
            <w:left w:val="none" w:sz="0" w:space="0" w:color="auto"/>
            <w:bottom w:val="none" w:sz="0" w:space="0" w:color="auto"/>
            <w:right w:val="none" w:sz="0" w:space="0" w:color="auto"/>
          </w:divBdr>
        </w:div>
        <w:div w:id="941649812">
          <w:marLeft w:val="480"/>
          <w:marRight w:val="0"/>
          <w:marTop w:val="0"/>
          <w:marBottom w:val="0"/>
          <w:divBdr>
            <w:top w:val="none" w:sz="0" w:space="0" w:color="auto"/>
            <w:left w:val="none" w:sz="0" w:space="0" w:color="auto"/>
            <w:bottom w:val="none" w:sz="0" w:space="0" w:color="auto"/>
            <w:right w:val="none" w:sz="0" w:space="0" w:color="auto"/>
          </w:divBdr>
        </w:div>
        <w:div w:id="1578704693">
          <w:marLeft w:val="480"/>
          <w:marRight w:val="0"/>
          <w:marTop w:val="0"/>
          <w:marBottom w:val="0"/>
          <w:divBdr>
            <w:top w:val="none" w:sz="0" w:space="0" w:color="auto"/>
            <w:left w:val="none" w:sz="0" w:space="0" w:color="auto"/>
            <w:bottom w:val="none" w:sz="0" w:space="0" w:color="auto"/>
            <w:right w:val="none" w:sz="0" w:space="0" w:color="auto"/>
          </w:divBdr>
        </w:div>
        <w:div w:id="1281109140">
          <w:marLeft w:val="480"/>
          <w:marRight w:val="0"/>
          <w:marTop w:val="0"/>
          <w:marBottom w:val="0"/>
          <w:divBdr>
            <w:top w:val="none" w:sz="0" w:space="0" w:color="auto"/>
            <w:left w:val="none" w:sz="0" w:space="0" w:color="auto"/>
            <w:bottom w:val="none" w:sz="0" w:space="0" w:color="auto"/>
            <w:right w:val="none" w:sz="0" w:space="0" w:color="auto"/>
          </w:divBdr>
        </w:div>
        <w:div w:id="1253854853">
          <w:marLeft w:val="480"/>
          <w:marRight w:val="0"/>
          <w:marTop w:val="0"/>
          <w:marBottom w:val="0"/>
          <w:divBdr>
            <w:top w:val="none" w:sz="0" w:space="0" w:color="auto"/>
            <w:left w:val="none" w:sz="0" w:space="0" w:color="auto"/>
            <w:bottom w:val="none" w:sz="0" w:space="0" w:color="auto"/>
            <w:right w:val="none" w:sz="0" w:space="0" w:color="auto"/>
          </w:divBdr>
        </w:div>
        <w:div w:id="385683045">
          <w:marLeft w:val="480"/>
          <w:marRight w:val="0"/>
          <w:marTop w:val="0"/>
          <w:marBottom w:val="0"/>
          <w:divBdr>
            <w:top w:val="none" w:sz="0" w:space="0" w:color="auto"/>
            <w:left w:val="none" w:sz="0" w:space="0" w:color="auto"/>
            <w:bottom w:val="none" w:sz="0" w:space="0" w:color="auto"/>
            <w:right w:val="none" w:sz="0" w:space="0" w:color="auto"/>
          </w:divBdr>
        </w:div>
        <w:div w:id="1319311489">
          <w:marLeft w:val="480"/>
          <w:marRight w:val="0"/>
          <w:marTop w:val="0"/>
          <w:marBottom w:val="0"/>
          <w:divBdr>
            <w:top w:val="none" w:sz="0" w:space="0" w:color="auto"/>
            <w:left w:val="none" w:sz="0" w:space="0" w:color="auto"/>
            <w:bottom w:val="none" w:sz="0" w:space="0" w:color="auto"/>
            <w:right w:val="none" w:sz="0" w:space="0" w:color="auto"/>
          </w:divBdr>
        </w:div>
        <w:div w:id="1286812940">
          <w:marLeft w:val="480"/>
          <w:marRight w:val="0"/>
          <w:marTop w:val="0"/>
          <w:marBottom w:val="0"/>
          <w:divBdr>
            <w:top w:val="none" w:sz="0" w:space="0" w:color="auto"/>
            <w:left w:val="none" w:sz="0" w:space="0" w:color="auto"/>
            <w:bottom w:val="none" w:sz="0" w:space="0" w:color="auto"/>
            <w:right w:val="none" w:sz="0" w:space="0" w:color="auto"/>
          </w:divBdr>
        </w:div>
      </w:divsChild>
    </w:div>
    <w:div w:id="1075278776">
      <w:bodyDiv w:val="1"/>
      <w:marLeft w:val="0"/>
      <w:marRight w:val="0"/>
      <w:marTop w:val="0"/>
      <w:marBottom w:val="0"/>
      <w:divBdr>
        <w:top w:val="none" w:sz="0" w:space="0" w:color="auto"/>
        <w:left w:val="none" w:sz="0" w:space="0" w:color="auto"/>
        <w:bottom w:val="none" w:sz="0" w:space="0" w:color="auto"/>
        <w:right w:val="none" w:sz="0" w:space="0" w:color="auto"/>
      </w:divBdr>
      <w:divsChild>
        <w:div w:id="242230080">
          <w:marLeft w:val="480"/>
          <w:marRight w:val="0"/>
          <w:marTop w:val="0"/>
          <w:marBottom w:val="0"/>
          <w:divBdr>
            <w:top w:val="none" w:sz="0" w:space="0" w:color="auto"/>
            <w:left w:val="none" w:sz="0" w:space="0" w:color="auto"/>
            <w:bottom w:val="none" w:sz="0" w:space="0" w:color="auto"/>
            <w:right w:val="none" w:sz="0" w:space="0" w:color="auto"/>
          </w:divBdr>
        </w:div>
        <w:div w:id="113528100">
          <w:marLeft w:val="480"/>
          <w:marRight w:val="0"/>
          <w:marTop w:val="0"/>
          <w:marBottom w:val="0"/>
          <w:divBdr>
            <w:top w:val="none" w:sz="0" w:space="0" w:color="auto"/>
            <w:left w:val="none" w:sz="0" w:space="0" w:color="auto"/>
            <w:bottom w:val="none" w:sz="0" w:space="0" w:color="auto"/>
            <w:right w:val="none" w:sz="0" w:space="0" w:color="auto"/>
          </w:divBdr>
        </w:div>
        <w:div w:id="1205752367">
          <w:marLeft w:val="480"/>
          <w:marRight w:val="0"/>
          <w:marTop w:val="0"/>
          <w:marBottom w:val="0"/>
          <w:divBdr>
            <w:top w:val="none" w:sz="0" w:space="0" w:color="auto"/>
            <w:left w:val="none" w:sz="0" w:space="0" w:color="auto"/>
            <w:bottom w:val="none" w:sz="0" w:space="0" w:color="auto"/>
            <w:right w:val="none" w:sz="0" w:space="0" w:color="auto"/>
          </w:divBdr>
        </w:div>
        <w:div w:id="298920288">
          <w:marLeft w:val="480"/>
          <w:marRight w:val="0"/>
          <w:marTop w:val="0"/>
          <w:marBottom w:val="0"/>
          <w:divBdr>
            <w:top w:val="none" w:sz="0" w:space="0" w:color="auto"/>
            <w:left w:val="none" w:sz="0" w:space="0" w:color="auto"/>
            <w:bottom w:val="none" w:sz="0" w:space="0" w:color="auto"/>
            <w:right w:val="none" w:sz="0" w:space="0" w:color="auto"/>
          </w:divBdr>
        </w:div>
        <w:div w:id="883179945">
          <w:marLeft w:val="480"/>
          <w:marRight w:val="0"/>
          <w:marTop w:val="0"/>
          <w:marBottom w:val="0"/>
          <w:divBdr>
            <w:top w:val="none" w:sz="0" w:space="0" w:color="auto"/>
            <w:left w:val="none" w:sz="0" w:space="0" w:color="auto"/>
            <w:bottom w:val="none" w:sz="0" w:space="0" w:color="auto"/>
            <w:right w:val="none" w:sz="0" w:space="0" w:color="auto"/>
          </w:divBdr>
        </w:div>
        <w:div w:id="943226879">
          <w:marLeft w:val="480"/>
          <w:marRight w:val="0"/>
          <w:marTop w:val="0"/>
          <w:marBottom w:val="0"/>
          <w:divBdr>
            <w:top w:val="none" w:sz="0" w:space="0" w:color="auto"/>
            <w:left w:val="none" w:sz="0" w:space="0" w:color="auto"/>
            <w:bottom w:val="none" w:sz="0" w:space="0" w:color="auto"/>
            <w:right w:val="none" w:sz="0" w:space="0" w:color="auto"/>
          </w:divBdr>
        </w:div>
        <w:div w:id="382756747">
          <w:marLeft w:val="480"/>
          <w:marRight w:val="0"/>
          <w:marTop w:val="0"/>
          <w:marBottom w:val="0"/>
          <w:divBdr>
            <w:top w:val="none" w:sz="0" w:space="0" w:color="auto"/>
            <w:left w:val="none" w:sz="0" w:space="0" w:color="auto"/>
            <w:bottom w:val="none" w:sz="0" w:space="0" w:color="auto"/>
            <w:right w:val="none" w:sz="0" w:space="0" w:color="auto"/>
          </w:divBdr>
        </w:div>
        <w:div w:id="1245265524">
          <w:marLeft w:val="480"/>
          <w:marRight w:val="0"/>
          <w:marTop w:val="0"/>
          <w:marBottom w:val="0"/>
          <w:divBdr>
            <w:top w:val="none" w:sz="0" w:space="0" w:color="auto"/>
            <w:left w:val="none" w:sz="0" w:space="0" w:color="auto"/>
            <w:bottom w:val="none" w:sz="0" w:space="0" w:color="auto"/>
            <w:right w:val="none" w:sz="0" w:space="0" w:color="auto"/>
          </w:divBdr>
        </w:div>
        <w:div w:id="7677883">
          <w:marLeft w:val="480"/>
          <w:marRight w:val="0"/>
          <w:marTop w:val="0"/>
          <w:marBottom w:val="0"/>
          <w:divBdr>
            <w:top w:val="none" w:sz="0" w:space="0" w:color="auto"/>
            <w:left w:val="none" w:sz="0" w:space="0" w:color="auto"/>
            <w:bottom w:val="none" w:sz="0" w:space="0" w:color="auto"/>
            <w:right w:val="none" w:sz="0" w:space="0" w:color="auto"/>
          </w:divBdr>
        </w:div>
        <w:div w:id="489298184">
          <w:marLeft w:val="480"/>
          <w:marRight w:val="0"/>
          <w:marTop w:val="0"/>
          <w:marBottom w:val="0"/>
          <w:divBdr>
            <w:top w:val="none" w:sz="0" w:space="0" w:color="auto"/>
            <w:left w:val="none" w:sz="0" w:space="0" w:color="auto"/>
            <w:bottom w:val="none" w:sz="0" w:space="0" w:color="auto"/>
            <w:right w:val="none" w:sz="0" w:space="0" w:color="auto"/>
          </w:divBdr>
        </w:div>
        <w:div w:id="1980912835">
          <w:marLeft w:val="480"/>
          <w:marRight w:val="0"/>
          <w:marTop w:val="0"/>
          <w:marBottom w:val="0"/>
          <w:divBdr>
            <w:top w:val="none" w:sz="0" w:space="0" w:color="auto"/>
            <w:left w:val="none" w:sz="0" w:space="0" w:color="auto"/>
            <w:bottom w:val="none" w:sz="0" w:space="0" w:color="auto"/>
            <w:right w:val="none" w:sz="0" w:space="0" w:color="auto"/>
          </w:divBdr>
        </w:div>
        <w:div w:id="1223717204">
          <w:marLeft w:val="480"/>
          <w:marRight w:val="0"/>
          <w:marTop w:val="0"/>
          <w:marBottom w:val="0"/>
          <w:divBdr>
            <w:top w:val="none" w:sz="0" w:space="0" w:color="auto"/>
            <w:left w:val="none" w:sz="0" w:space="0" w:color="auto"/>
            <w:bottom w:val="none" w:sz="0" w:space="0" w:color="auto"/>
            <w:right w:val="none" w:sz="0" w:space="0" w:color="auto"/>
          </w:divBdr>
        </w:div>
        <w:div w:id="1919166666">
          <w:marLeft w:val="480"/>
          <w:marRight w:val="0"/>
          <w:marTop w:val="0"/>
          <w:marBottom w:val="0"/>
          <w:divBdr>
            <w:top w:val="none" w:sz="0" w:space="0" w:color="auto"/>
            <w:left w:val="none" w:sz="0" w:space="0" w:color="auto"/>
            <w:bottom w:val="none" w:sz="0" w:space="0" w:color="auto"/>
            <w:right w:val="none" w:sz="0" w:space="0" w:color="auto"/>
          </w:divBdr>
        </w:div>
        <w:div w:id="1981835368">
          <w:marLeft w:val="480"/>
          <w:marRight w:val="0"/>
          <w:marTop w:val="0"/>
          <w:marBottom w:val="0"/>
          <w:divBdr>
            <w:top w:val="none" w:sz="0" w:space="0" w:color="auto"/>
            <w:left w:val="none" w:sz="0" w:space="0" w:color="auto"/>
            <w:bottom w:val="none" w:sz="0" w:space="0" w:color="auto"/>
            <w:right w:val="none" w:sz="0" w:space="0" w:color="auto"/>
          </w:divBdr>
        </w:div>
        <w:div w:id="1804154012">
          <w:marLeft w:val="480"/>
          <w:marRight w:val="0"/>
          <w:marTop w:val="0"/>
          <w:marBottom w:val="0"/>
          <w:divBdr>
            <w:top w:val="none" w:sz="0" w:space="0" w:color="auto"/>
            <w:left w:val="none" w:sz="0" w:space="0" w:color="auto"/>
            <w:bottom w:val="none" w:sz="0" w:space="0" w:color="auto"/>
            <w:right w:val="none" w:sz="0" w:space="0" w:color="auto"/>
          </w:divBdr>
        </w:div>
        <w:div w:id="66388746">
          <w:marLeft w:val="480"/>
          <w:marRight w:val="0"/>
          <w:marTop w:val="0"/>
          <w:marBottom w:val="0"/>
          <w:divBdr>
            <w:top w:val="none" w:sz="0" w:space="0" w:color="auto"/>
            <w:left w:val="none" w:sz="0" w:space="0" w:color="auto"/>
            <w:bottom w:val="none" w:sz="0" w:space="0" w:color="auto"/>
            <w:right w:val="none" w:sz="0" w:space="0" w:color="auto"/>
          </w:divBdr>
        </w:div>
        <w:div w:id="1341351372">
          <w:marLeft w:val="480"/>
          <w:marRight w:val="0"/>
          <w:marTop w:val="0"/>
          <w:marBottom w:val="0"/>
          <w:divBdr>
            <w:top w:val="none" w:sz="0" w:space="0" w:color="auto"/>
            <w:left w:val="none" w:sz="0" w:space="0" w:color="auto"/>
            <w:bottom w:val="none" w:sz="0" w:space="0" w:color="auto"/>
            <w:right w:val="none" w:sz="0" w:space="0" w:color="auto"/>
          </w:divBdr>
        </w:div>
        <w:div w:id="774833944">
          <w:marLeft w:val="480"/>
          <w:marRight w:val="0"/>
          <w:marTop w:val="0"/>
          <w:marBottom w:val="0"/>
          <w:divBdr>
            <w:top w:val="none" w:sz="0" w:space="0" w:color="auto"/>
            <w:left w:val="none" w:sz="0" w:space="0" w:color="auto"/>
            <w:bottom w:val="none" w:sz="0" w:space="0" w:color="auto"/>
            <w:right w:val="none" w:sz="0" w:space="0" w:color="auto"/>
          </w:divBdr>
        </w:div>
        <w:div w:id="830635823">
          <w:marLeft w:val="480"/>
          <w:marRight w:val="0"/>
          <w:marTop w:val="0"/>
          <w:marBottom w:val="0"/>
          <w:divBdr>
            <w:top w:val="none" w:sz="0" w:space="0" w:color="auto"/>
            <w:left w:val="none" w:sz="0" w:space="0" w:color="auto"/>
            <w:bottom w:val="none" w:sz="0" w:space="0" w:color="auto"/>
            <w:right w:val="none" w:sz="0" w:space="0" w:color="auto"/>
          </w:divBdr>
        </w:div>
        <w:div w:id="860168645">
          <w:marLeft w:val="480"/>
          <w:marRight w:val="0"/>
          <w:marTop w:val="0"/>
          <w:marBottom w:val="0"/>
          <w:divBdr>
            <w:top w:val="none" w:sz="0" w:space="0" w:color="auto"/>
            <w:left w:val="none" w:sz="0" w:space="0" w:color="auto"/>
            <w:bottom w:val="none" w:sz="0" w:space="0" w:color="auto"/>
            <w:right w:val="none" w:sz="0" w:space="0" w:color="auto"/>
          </w:divBdr>
        </w:div>
        <w:div w:id="1041783632">
          <w:marLeft w:val="480"/>
          <w:marRight w:val="0"/>
          <w:marTop w:val="0"/>
          <w:marBottom w:val="0"/>
          <w:divBdr>
            <w:top w:val="none" w:sz="0" w:space="0" w:color="auto"/>
            <w:left w:val="none" w:sz="0" w:space="0" w:color="auto"/>
            <w:bottom w:val="none" w:sz="0" w:space="0" w:color="auto"/>
            <w:right w:val="none" w:sz="0" w:space="0" w:color="auto"/>
          </w:divBdr>
        </w:div>
        <w:div w:id="1325428818">
          <w:marLeft w:val="480"/>
          <w:marRight w:val="0"/>
          <w:marTop w:val="0"/>
          <w:marBottom w:val="0"/>
          <w:divBdr>
            <w:top w:val="none" w:sz="0" w:space="0" w:color="auto"/>
            <w:left w:val="none" w:sz="0" w:space="0" w:color="auto"/>
            <w:bottom w:val="none" w:sz="0" w:space="0" w:color="auto"/>
            <w:right w:val="none" w:sz="0" w:space="0" w:color="auto"/>
          </w:divBdr>
        </w:div>
        <w:div w:id="411047471">
          <w:marLeft w:val="480"/>
          <w:marRight w:val="0"/>
          <w:marTop w:val="0"/>
          <w:marBottom w:val="0"/>
          <w:divBdr>
            <w:top w:val="none" w:sz="0" w:space="0" w:color="auto"/>
            <w:left w:val="none" w:sz="0" w:space="0" w:color="auto"/>
            <w:bottom w:val="none" w:sz="0" w:space="0" w:color="auto"/>
            <w:right w:val="none" w:sz="0" w:space="0" w:color="auto"/>
          </w:divBdr>
        </w:div>
        <w:div w:id="1099445797">
          <w:marLeft w:val="480"/>
          <w:marRight w:val="0"/>
          <w:marTop w:val="0"/>
          <w:marBottom w:val="0"/>
          <w:divBdr>
            <w:top w:val="none" w:sz="0" w:space="0" w:color="auto"/>
            <w:left w:val="none" w:sz="0" w:space="0" w:color="auto"/>
            <w:bottom w:val="none" w:sz="0" w:space="0" w:color="auto"/>
            <w:right w:val="none" w:sz="0" w:space="0" w:color="auto"/>
          </w:divBdr>
        </w:div>
        <w:div w:id="1303997133">
          <w:marLeft w:val="480"/>
          <w:marRight w:val="0"/>
          <w:marTop w:val="0"/>
          <w:marBottom w:val="0"/>
          <w:divBdr>
            <w:top w:val="none" w:sz="0" w:space="0" w:color="auto"/>
            <w:left w:val="none" w:sz="0" w:space="0" w:color="auto"/>
            <w:bottom w:val="none" w:sz="0" w:space="0" w:color="auto"/>
            <w:right w:val="none" w:sz="0" w:space="0" w:color="auto"/>
          </w:divBdr>
        </w:div>
        <w:div w:id="1378704437">
          <w:marLeft w:val="480"/>
          <w:marRight w:val="0"/>
          <w:marTop w:val="0"/>
          <w:marBottom w:val="0"/>
          <w:divBdr>
            <w:top w:val="none" w:sz="0" w:space="0" w:color="auto"/>
            <w:left w:val="none" w:sz="0" w:space="0" w:color="auto"/>
            <w:bottom w:val="none" w:sz="0" w:space="0" w:color="auto"/>
            <w:right w:val="none" w:sz="0" w:space="0" w:color="auto"/>
          </w:divBdr>
        </w:div>
        <w:div w:id="1523085100">
          <w:marLeft w:val="480"/>
          <w:marRight w:val="0"/>
          <w:marTop w:val="0"/>
          <w:marBottom w:val="0"/>
          <w:divBdr>
            <w:top w:val="none" w:sz="0" w:space="0" w:color="auto"/>
            <w:left w:val="none" w:sz="0" w:space="0" w:color="auto"/>
            <w:bottom w:val="none" w:sz="0" w:space="0" w:color="auto"/>
            <w:right w:val="none" w:sz="0" w:space="0" w:color="auto"/>
          </w:divBdr>
        </w:div>
        <w:div w:id="345062472">
          <w:marLeft w:val="480"/>
          <w:marRight w:val="0"/>
          <w:marTop w:val="0"/>
          <w:marBottom w:val="0"/>
          <w:divBdr>
            <w:top w:val="none" w:sz="0" w:space="0" w:color="auto"/>
            <w:left w:val="none" w:sz="0" w:space="0" w:color="auto"/>
            <w:bottom w:val="none" w:sz="0" w:space="0" w:color="auto"/>
            <w:right w:val="none" w:sz="0" w:space="0" w:color="auto"/>
          </w:divBdr>
        </w:div>
        <w:div w:id="1324313840">
          <w:marLeft w:val="480"/>
          <w:marRight w:val="0"/>
          <w:marTop w:val="0"/>
          <w:marBottom w:val="0"/>
          <w:divBdr>
            <w:top w:val="none" w:sz="0" w:space="0" w:color="auto"/>
            <w:left w:val="none" w:sz="0" w:space="0" w:color="auto"/>
            <w:bottom w:val="none" w:sz="0" w:space="0" w:color="auto"/>
            <w:right w:val="none" w:sz="0" w:space="0" w:color="auto"/>
          </w:divBdr>
        </w:div>
        <w:div w:id="843742865">
          <w:marLeft w:val="480"/>
          <w:marRight w:val="0"/>
          <w:marTop w:val="0"/>
          <w:marBottom w:val="0"/>
          <w:divBdr>
            <w:top w:val="none" w:sz="0" w:space="0" w:color="auto"/>
            <w:left w:val="none" w:sz="0" w:space="0" w:color="auto"/>
            <w:bottom w:val="none" w:sz="0" w:space="0" w:color="auto"/>
            <w:right w:val="none" w:sz="0" w:space="0" w:color="auto"/>
          </w:divBdr>
        </w:div>
        <w:div w:id="639263635">
          <w:marLeft w:val="480"/>
          <w:marRight w:val="0"/>
          <w:marTop w:val="0"/>
          <w:marBottom w:val="0"/>
          <w:divBdr>
            <w:top w:val="none" w:sz="0" w:space="0" w:color="auto"/>
            <w:left w:val="none" w:sz="0" w:space="0" w:color="auto"/>
            <w:bottom w:val="none" w:sz="0" w:space="0" w:color="auto"/>
            <w:right w:val="none" w:sz="0" w:space="0" w:color="auto"/>
          </w:divBdr>
        </w:div>
        <w:div w:id="310404656">
          <w:marLeft w:val="480"/>
          <w:marRight w:val="0"/>
          <w:marTop w:val="0"/>
          <w:marBottom w:val="0"/>
          <w:divBdr>
            <w:top w:val="none" w:sz="0" w:space="0" w:color="auto"/>
            <w:left w:val="none" w:sz="0" w:space="0" w:color="auto"/>
            <w:bottom w:val="none" w:sz="0" w:space="0" w:color="auto"/>
            <w:right w:val="none" w:sz="0" w:space="0" w:color="auto"/>
          </w:divBdr>
        </w:div>
        <w:div w:id="953513168">
          <w:marLeft w:val="480"/>
          <w:marRight w:val="0"/>
          <w:marTop w:val="0"/>
          <w:marBottom w:val="0"/>
          <w:divBdr>
            <w:top w:val="none" w:sz="0" w:space="0" w:color="auto"/>
            <w:left w:val="none" w:sz="0" w:space="0" w:color="auto"/>
            <w:bottom w:val="none" w:sz="0" w:space="0" w:color="auto"/>
            <w:right w:val="none" w:sz="0" w:space="0" w:color="auto"/>
          </w:divBdr>
        </w:div>
        <w:div w:id="228423839">
          <w:marLeft w:val="480"/>
          <w:marRight w:val="0"/>
          <w:marTop w:val="0"/>
          <w:marBottom w:val="0"/>
          <w:divBdr>
            <w:top w:val="none" w:sz="0" w:space="0" w:color="auto"/>
            <w:left w:val="none" w:sz="0" w:space="0" w:color="auto"/>
            <w:bottom w:val="none" w:sz="0" w:space="0" w:color="auto"/>
            <w:right w:val="none" w:sz="0" w:space="0" w:color="auto"/>
          </w:divBdr>
        </w:div>
        <w:div w:id="652759953">
          <w:marLeft w:val="480"/>
          <w:marRight w:val="0"/>
          <w:marTop w:val="0"/>
          <w:marBottom w:val="0"/>
          <w:divBdr>
            <w:top w:val="none" w:sz="0" w:space="0" w:color="auto"/>
            <w:left w:val="none" w:sz="0" w:space="0" w:color="auto"/>
            <w:bottom w:val="none" w:sz="0" w:space="0" w:color="auto"/>
            <w:right w:val="none" w:sz="0" w:space="0" w:color="auto"/>
          </w:divBdr>
        </w:div>
        <w:div w:id="333459066">
          <w:marLeft w:val="480"/>
          <w:marRight w:val="0"/>
          <w:marTop w:val="0"/>
          <w:marBottom w:val="0"/>
          <w:divBdr>
            <w:top w:val="none" w:sz="0" w:space="0" w:color="auto"/>
            <w:left w:val="none" w:sz="0" w:space="0" w:color="auto"/>
            <w:bottom w:val="none" w:sz="0" w:space="0" w:color="auto"/>
            <w:right w:val="none" w:sz="0" w:space="0" w:color="auto"/>
          </w:divBdr>
        </w:div>
        <w:div w:id="1118067917">
          <w:marLeft w:val="480"/>
          <w:marRight w:val="0"/>
          <w:marTop w:val="0"/>
          <w:marBottom w:val="0"/>
          <w:divBdr>
            <w:top w:val="none" w:sz="0" w:space="0" w:color="auto"/>
            <w:left w:val="none" w:sz="0" w:space="0" w:color="auto"/>
            <w:bottom w:val="none" w:sz="0" w:space="0" w:color="auto"/>
            <w:right w:val="none" w:sz="0" w:space="0" w:color="auto"/>
          </w:divBdr>
        </w:div>
        <w:div w:id="1107847036">
          <w:marLeft w:val="480"/>
          <w:marRight w:val="0"/>
          <w:marTop w:val="0"/>
          <w:marBottom w:val="0"/>
          <w:divBdr>
            <w:top w:val="none" w:sz="0" w:space="0" w:color="auto"/>
            <w:left w:val="none" w:sz="0" w:space="0" w:color="auto"/>
            <w:bottom w:val="none" w:sz="0" w:space="0" w:color="auto"/>
            <w:right w:val="none" w:sz="0" w:space="0" w:color="auto"/>
          </w:divBdr>
        </w:div>
        <w:div w:id="1416391792">
          <w:marLeft w:val="480"/>
          <w:marRight w:val="0"/>
          <w:marTop w:val="0"/>
          <w:marBottom w:val="0"/>
          <w:divBdr>
            <w:top w:val="none" w:sz="0" w:space="0" w:color="auto"/>
            <w:left w:val="none" w:sz="0" w:space="0" w:color="auto"/>
            <w:bottom w:val="none" w:sz="0" w:space="0" w:color="auto"/>
            <w:right w:val="none" w:sz="0" w:space="0" w:color="auto"/>
          </w:divBdr>
        </w:div>
        <w:div w:id="290748454">
          <w:marLeft w:val="480"/>
          <w:marRight w:val="0"/>
          <w:marTop w:val="0"/>
          <w:marBottom w:val="0"/>
          <w:divBdr>
            <w:top w:val="none" w:sz="0" w:space="0" w:color="auto"/>
            <w:left w:val="none" w:sz="0" w:space="0" w:color="auto"/>
            <w:bottom w:val="none" w:sz="0" w:space="0" w:color="auto"/>
            <w:right w:val="none" w:sz="0" w:space="0" w:color="auto"/>
          </w:divBdr>
        </w:div>
        <w:div w:id="225998635">
          <w:marLeft w:val="480"/>
          <w:marRight w:val="0"/>
          <w:marTop w:val="0"/>
          <w:marBottom w:val="0"/>
          <w:divBdr>
            <w:top w:val="none" w:sz="0" w:space="0" w:color="auto"/>
            <w:left w:val="none" w:sz="0" w:space="0" w:color="auto"/>
            <w:bottom w:val="none" w:sz="0" w:space="0" w:color="auto"/>
            <w:right w:val="none" w:sz="0" w:space="0" w:color="auto"/>
          </w:divBdr>
        </w:div>
        <w:div w:id="336201008">
          <w:marLeft w:val="480"/>
          <w:marRight w:val="0"/>
          <w:marTop w:val="0"/>
          <w:marBottom w:val="0"/>
          <w:divBdr>
            <w:top w:val="none" w:sz="0" w:space="0" w:color="auto"/>
            <w:left w:val="none" w:sz="0" w:space="0" w:color="auto"/>
            <w:bottom w:val="none" w:sz="0" w:space="0" w:color="auto"/>
            <w:right w:val="none" w:sz="0" w:space="0" w:color="auto"/>
          </w:divBdr>
        </w:div>
        <w:div w:id="1575700194">
          <w:marLeft w:val="480"/>
          <w:marRight w:val="0"/>
          <w:marTop w:val="0"/>
          <w:marBottom w:val="0"/>
          <w:divBdr>
            <w:top w:val="none" w:sz="0" w:space="0" w:color="auto"/>
            <w:left w:val="none" w:sz="0" w:space="0" w:color="auto"/>
            <w:bottom w:val="none" w:sz="0" w:space="0" w:color="auto"/>
            <w:right w:val="none" w:sz="0" w:space="0" w:color="auto"/>
          </w:divBdr>
        </w:div>
        <w:div w:id="285166078">
          <w:marLeft w:val="480"/>
          <w:marRight w:val="0"/>
          <w:marTop w:val="0"/>
          <w:marBottom w:val="0"/>
          <w:divBdr>
            <w:top w:val="none" w:sz="0" w:space="0" w:color="auto"/>
            <w:left w:val="none" w:sz="0" w:space="0" w:color="auto"/>
            <w:bottom w:val="none" w:sz="0" w:space="0" w:color="auto"/>
            <w:right w:val="none" w:sz="0" w:space="0" w:color="auto"/>
          </w:divBdr>
        </w:div>
        <w:div w:id="890070860">
          <w:marLeft w:val="480"/>
          <w:marRight w:val="0"/>
          <w:marTop w:val="0"/>
          <w:marBottom w:val="0"/>
          <w:divBdr>
            <w:top w:val="none" w:sz="0" w:space="0" w:color="auto"/>
            <w:left w:val="none" w:sz="0" w:space="0" w:color="auto"/>
            <w:bottom w:val="none" w:sz="0" w:space="0" w:color="auto"/>
            <w:right w:val="none" w:sz="0" w:space="0" w:color="auto"/>
          </w:divBdr>
        </w:div>
        <w:div w:id="959451891">
          <w:marLeft w:val="480"/>
          <w:marRight w:val="0"/>
          <w:marTop w:val="0"/>
          <w:marBottom w:val="0"/>
          <w:divBdr>
            <w:top w:val="none" w:sz="0" w:space="0" w:color="auto"/>
            <w:left w:val="none" w:sz="0" w:space="0" w:color="auto"/>
            <w:bottom w:val="none" w:sz="0" w:space="0" w:color="auto"/>
            <w:right w:val="none" w:sz="0" w:space="0" w:color="auto"/>
          </w:divBdr>
        </w:div>
        <w:div w:id="236138521">
          <w:marLeft w:val="480"/>
          <w:marRight w:val="0"/>
          <w:marTop w:val="0"/>
          <w:marBottom w:val="0"/>
          <w:divBdr>
            <w:top w:val="none" w:sz="0" w:space="0" w:color="auto"/>
            <w:left w:val="none" w:sz="0" w:space="0" w:color="auto"/>
            <w:bottom w:val="none" w:sz="0" w:space="0" w:color="auto"/>
            <w:right w:val="none" w:sz="0" w:space="0" w:color="auto"/>
          </w:divBdr>
        </w:div>
        <w:div w:id="1314331050">
          <w:marLeft w:val="480"/>
          <w:marRight w:val="0"/>
          <w:marTop w:val="0"/>
          <w:marBottom w:val="0"/>
          <w:divBdr>
            <w:top w:val="none" w:sz="0" w:space="0" w:color="auto"/>
            <w:left w:val="none" w:sz="0" w:space="0" w:color="auto"/>
            <w:bottom w:val="none" w:sz="0" w:space="0" w:color="auto"/>
            <w:right w:val="none" w:sz="0" w:space="0" w:color="auto"/>
          </w:divBdr>
        </w:div>
        <w:div w:id="898370337">
          <w:marLeft w:val="480"/>
          <w:marRight w:val="0"/>
          <w:marTop w:val="0"/>
          <w:marBottom w:val="0"/>
          <w:divBdr>
            <w:top w:val="none" w:sz="0" w:space="0" w:color="auto"/>
            <w:left w:val="none" w:sz="0" w:space="0" w:color="auto"/>
            <w:bottom w:val="none" w:sz="0" w:space="0" w:color="auto"/>
            <w:right w:val="none" w:sz="0" w:space="0" w:color="auto"/>
          </w:divBdr>
        </w:div>
        <w:div w:id="2109616818">
          <w:marLeft w:val="480"/>
          <w:marRight w:val="0"/>
          <w:marTop w:val="0"/>
          <w:marBottom w:val="0"/>
          <w:divBdr>
            <w:top w:val="none" w:sz="0" w:space="0" w:color="auto"/>
            <w:left w:val="none" w:sz="0" w:space="0" w:color="auto"/>
            <w:bottom w:val="none" w:sz="0" w:space="0" w:color="auto"/>
            <w:right w:val="none" w:sz="0" w:space="0" w:color="auto"/>
          </w:divBdr>
        </w:div>
        <w:div w:id="1458766037">
          <w:marLeft w:val="480"/>
          <w:marRight w:val="0"/>
          <w:marTop w:val="0"/>
          <w:marBottom w:val="0"/>
          <w:divBdr>
            <w:top w:val="none" w:sz="0" w:space="0" w:color="auto"/>
            <w:left w:val="none" w:sz="0" w:space="0" w:color="auto"/>
            <w:bottom w:val="none" w:sz="0" w:space="0" w:color="auto"/>
            <w:right w:val="none" w:sz="0" w:space="0" w:color="auto"/>
          </w:divBdr>
        </w:div>
        <w:div w:id="2007397197">
          <w:marLeft w:val="480"/>
          <w:marRight w:val="0"/>
          <w:marTop w:val="0"/>
          <w:marBottom w:val="0"/>
          <w:divBdr>
            <w:top w:val="none" w:sz="0" w:space="0" w:color="auto"/>
            <w:left w:val="none" w:sz="0" w:space="0" w:color="auto"/>
            <w:bottom w:val="none" w:sz="0" w:space="0" w:color="auto"/>
            <w:right w:val="none" w:sz="0" w:space="0" w:color="auto"/>
          </w:divBdr>
        </w:div>
        <w:div w:id="1624116298">
          <w:marLeft w:val="480"/>
          <w:marRight w:val="0"/>
          <w:marTop w:val="0"/>
          <w:marBottom w:val="0"/>
          <w:divBdr>
            <w:top w:val="none" w:sz="0" w:space="0" w:color="auto"/>
            <w:left w:val="none" w:sz="0" w:space="0" w:color="auto"/>
            <w:bottom w:val="none" w:sz="0" w:space="0" w:color="auto"/>
            <w:right w:val="none" w:sz="0" w:space="0" w:color="auto"/>
          </w:divBdr>
        </w:div>
        <w:div w:id="1774787893">
          <w:marLeft w:val="480"/>
          <w:marRight w:val="0"/>
          <w:marTop w:val="0"/>
          <w:marBottom w:val="0"/>
          <w:divBdr>
            <w:top w:val="none" w:sz="0" w:space="0" w:color="auto"/>
            <w:left w:val="none" w:sz="0" w:space="0" w:color="auto"/>
            <w:bottom w:val="none" w:sz="0" w:space="0" w:color="auto"/>
            <w:right w:val="none" w:sz="0" w:space="0" w:color="auto"/>
          </w:divBdr>
        </w:div>
        <w:div w:id="1153831890">
          <w:marLeft w:val="480"/>
          <w:marRight w:val="0"/>
          <w:marTop w:val="0"/>
          <w:marBottom w:val="0"/>
          <w:divBdr>
            <w:top w:val="none" w:sz="0" w:space="0" w:color="auto"/>
            <w:left w:val="none" w:sz="0" w:space="0" w:color="auto"/>
            <w:bottom w:val="none" w:sz="0" w:space="0" w:color="auto"/>
            <w:right w:val="none" w:sz="0" w:space="0" w:color="auto"/>
          </w:divBdr>
        </w:div>
        <w:div w:id="290483106">
          <w:marLeft w:val="480"/>
          <w:marRight w:val="0"/>
          <w:marTop w:val="0"/>
          <w:marBottom w:val="0"/>
          <w:divBdr>
            <w:top w:val="none" w:sz="0" w:space="0" w:color="auto"/>
            <w:left w:val="none" w:sz="0" w:space="0" w:color="auto"/>
            <w:bottom w:val="none" w:sz="0" w:space="0" w:color="auto"/>
            <w:right w:val="none" w:sz="0" w:space="0" w:color="auto"/>
          </w:divBdr>
        </w:div>
        <w:div w:id="1492257048">
          <w:marLeft w:val="480"/>
          <w:marRight w:val="0"/>
          <w:marTop w:val="0"/>
          <w:marBottom w:val="0"/>
          <w:divBdr>
            <w:top w:val="none" w:sz="0" w:space="0" w:color="auto"/>
            <w:left w:val="none" w:sz="0" w:space="0" w:color="auto"/>
            <w:bottom w:val="none" w:sz="0" w:space="0" w:color="auto"/>
            <w:right w:val="none" w:sz="0" w:space="0" w:color="auto"/>
          </w:divBdr>
        </w:div>
        <w:div w:id="395519025">
          <w:marLeft w:val="480"/>
          <w:marRight w:val="0"/>
          <w:marTop w:val="0"/>
          <w:marBottom w:val="0"/>
          <w:divBdr>
            <w:top w:val="none" w:sz="0" w:space="0" w:color="auto"/>
            <w:left w:val="none" w:sz="0" w:space="0" w:color="auto"/>
            <w:bottom w:val="none" w:sz="0" w:space="0" w:color="auto"/>
            <w:right w:val="none" w:sz="0" w:space="0" w:color="auto"/>
          </w:divBdr>
        </w:div>
        <w:div w:id="857306336">
          <w:marLeft w:val="480"/>
          <w:marRight w:val="0"/>
          <w:marTop w:val="0"/>
          <w:marBottom w:val="0"/>
          <w:divBdr>
            <w:top w:val="none" w:sz="0" w:space="0" w:color="auto"/>
            <w:left w:val="none" w:sz="0" w:space="0" w:color="auto"/>
            <w:bottom w:val="none" w:sz="0" w:space="0" w:color="auto"/>
            <w:right w:val="none" w:sz="0" w:space="0" w:color="auto"/>
          </w:divBdr>
        </w:div>
        <w:div w:id="1747998425">
          <w:marLeft w:val="480"/>
          <w:marRight w:val="0"/>
          <w:marTop w:val="0"/>
          <w:marBottom w:val="0"/>
          <w:divBdr>
            <w:top w:val="none" w:sz="0" w:space="0" w:color="auto"/>
            <w:left w:val="none" w:sz="0" w:space="0" w:color="auto"/>
            <w:bottom w:val="none" w:sz="0" w:space="0" w:color="auto"/>
            <w:right w:val="none" w:sz="0" w:space="0" w:color="auto"/>
          </w:divBdr>
        </w:div>
        <w:div w:id="723329233">
          <w:marLeft w:val="480"/>
          <w:marRight w:val="0"/>
          <w:marTop w:val="0"/>
          <w:marBottom w:val="0"/>
          <w:divBdr>
            <w:top w:val="none" w:sz="0" w:space="0" w:color="auto"/>
            <w:left w:val="none" w:sz="0" w:space="0" w:color="auto"/>
            <w:bottom w:val="none" w:sz="0" w:space="0" w:color="auto"/>
            <w:right w:val="none" w:sz="0" w:space="0" w:color="auto"/>
          </w:divBdr>
        </w:div>
        <w:div w:id="1604193897">
          <w:marLeft w:val="480"/>
          <w:marRight w:val="0"/>
          <w:marTop w:val="0"/>
          <w:marBottom w:val="0"/>
          <w:divBdr>
            <w:top w:val="none" w:sz="0" w:space="0" w:color="auto"/>
            <w:left w:val="none" w:sz="0" w:space="0" w:color="auto"/>
            <w:bottom w:val="none" w:sz="0" w:space="0" w:color="auto"/>
            <w:right w:val="none" w:sz="0" w:space="0" w:color="auto"/>
          </w:divBdr>
        </w:div>
        <w:div w:id="674915578">
          <w:marLeft w:val="480"/>
          <w:marRight w:val="0"/>
          <w:marTop w:val="0"/>
          <w:marBottom w:val="0"/>
          <w:divBdr>
            <w:top w:val="none" w:sz="0" w:space="0" w:color="auto"/>
            <w:left w:val="none" w:sz="0" w:space="0" w:color="auto"/>
            <w:bottom w:val="none" w:sz="0" w:space="0" w:color="auto"/>
            <w:right w:val="none" w:sz="0" w:space="0" w:color="auto"/>
          </w:divBdr>
        </w:div>
        <w:div w:id="1387415641">
          <w:marLeft w:val="480"/>
          <w:marRight w:val="0"/>
          <w:marTop w:val="0"/>
          <w:marBottom w:val="0"/>
          <w:divBdr>
            <w:top w:val="none" w:sz="0" w:space="0" w:color="auto"/>
            <w:left w:val="none" w:sz="0" w:space="0" w:color="auto"/>
            <w:bottom w:val="none" w:sz="0" w:space="0" w:color="auto"/>
            <w:right w:val="none" w:sz="0" w:space="0" w:color="auto"/>
          </w:divBdr>
        </w:div>
        <w:div w:id="831021976">
          <w:marLeft w:val="480"/>
          <w:marRight w:val="0"/>
          <w:marTop w:val="0"/>
          <w:marBottom w:val="0"/>
          <w:divBdr>
            <w:top w:val="none" w:sz="0" w:space="0" w:color="auto"/>
            <w:left w:val="none" w:sz="0" w:space="0" w:color="auto"/>
            <w:bottom w:val="none" w:sz="0" w:space="0" w:color="auto"/>
            <w:right w:val="none" w:sz="0" w:space="0" w:color="auto"/>
          </w:divBdr>
        </w:div>
        <w:div w:id="1739017547">
          <w:marLeft w:val="480"/>
          <w:marRight w:val="0"/>
          <w:marTop w:val="0"/>
          <w:marBottom w:val="0"/>
          <w:divBdr>
            <w:top w:val="none" w:sz="0" w:space="0" w:color="auto"/>
            <w:left w:val="none" w:sz="0" w:space="0" w:color="auto"/>
            <w:bottom w:val="none" w:sz="0" w:space="0" w:color="auto"/>
            <w:right w:val="none" w:sz="0" w:space="0" w:color="auto"/>
          </w:divBdr>
        </w:div>
        <w:div w:id="1117290162">
          <w:marLeft w:val="480"/>
          <w:marRight w:val="0"/>
          <w:marTop w:val="0"/>
          <w:marBottom w:val="0"/>
          <w:divBdr>
            <w:top w:val="none" w:sz="0" w:space="0" w:color="auto"/>
            <w:left w:val="none" w:sz="0" w:space="0" w:color="auto"/>
            <w:bottom w:val="none" w:sz="0" w:space="0" w:color="auto"/>
            <w:right w:val="none" w:sz="0" w:space="0" w:color="auto"/>
          </w:divBdr>
        </w:div>
        <w:div w:id="619609671">
          <w:marLeft w:val="480"/>
          <w:marRight w:val="0"/>
          <w:marTop w:val="0"/>
          <w:marBottom w:val="0"/>
          <w:divBdr>
            <w:top w:val="none" w:sz="0" w:space="0" w:color="auto"/>
            <w:left w:val="none" w:sz="0" w:space="0" w:color="auto"/>
            <w:bottom w:val="none" w:sz="0" w:space="0" w:color="auto"/>
            <w:right w:val="none" w:sz="0" w:space="0" w:color="auto"/>
          </w:divBdr>
        </w:div>
        <w:div w:id="1490486438">
          <w:marLeft w:val="480"/>
          <w:marRight w:val="0"/>
          <w:marTop w:val="0"/>
          <w:marBottom w:val="0"/>
          <w:divBdr>
            <w:top w:val="none" w:sz="0" w:space="0" w:color="auto"/>
            <w:left w:val="none" w:sz="0" w:space="0" w:color="auto"/>
            <w:bottom w:val="none" w:sz="0" w:space="0" w:color="auto"/>
            <w:right w:val="none" w:sz="0" w:space="0" w:color="auto"/>
          </w:divBdr>
        </w:div>
        <w:div w:id="1541210385">
          <w:marLeft w:val="480"/>
          <w:marRight w:val="0"/>
          <w:marTop w:val="0"/>
          <w:marBottom w:val="0"/>
          <w:divBdr>
            <w:top w:val="none" w:sz="0" w:space="0" w:color="auto"/>
            <w:left w:val="none" w:sz="0" w:space="0" w:color="auto"/>
            <w:bottom w:val="none" w:sz="0" w:space="0" w:color="auto"/>
            <w:right w:val="none" w:sz="0" w:space="0" w:color="auto"/>
          </w:divBdr>
        </w:div>
        <w:div w:id="100105219">
          <w:marLeft w:val="480"/>
          <w:marRight w:val="0"/>
          <w:marTop w:val="0"/>
          <w:marBottom w:val="0"/>
          <w:divBdr>
            <w:top w:val="none" w:sz="0" w:space="0" w:color="auto"/>
            <w:left w:val="none" w:sz="0" w:space="0" w:color="auto"/>
            <w:bottom w:val="none" w:sz="0" w:space="0" w:color="auto"/>
            <w:right w:val="none" w:sz="0" w:space="0" w:color="auto"/>
          </w:divBdr>
        </w:div>
        <w:div w:id="1221163255">
          <w:marLeft w:val="480"/>
          <w:marRight w:val="0"/>
          <w:marTop w:val="0"/>
          <w:marBottom w:val="0"/>
          <w:divBdr>
            <w:top w:val="none" w:sz="0" w:space="0" w:color="auto"/>
            <w:left w:val="none" w:sz="0" w:space="0" w:color="auto"/>
            <w:bottom w:val="none" w:sz="0" w:space="0" w:color="auto"/>
            <w:right w:val="none" w:sz="0" w:space="0" w:color="auto"/>
          </w:divBdr>
        </w:div>
        <w:div w:id="426272830">
          <w:marLeft w:val="480"/>
          <w:marRight w:val="0"/>
          <w:marTop w:val="0"/>
          <w:marBottom w:val="0"/>
          <w:divBdr>
            <w:top w:val="none" w:sz="0" w:space="0" w:color="auto"/>
            <w:left w:val="none" w:sz="0" w:space="0" w:color="auto"/>
            <w:bottom w:val="none" w:sz="0" w:space="0" w:color="auto"/>
            <w:right w:val="none" w:sz="0" w:space="0" w:color="auto"/>
          </w:divBdr>
        </w:div>
        <w:div w:id="988024305">
          <w:marLeft w:val="480"/>
          <w:marRight w:val="0"/>
          <w:marTop w:val="0"/>
          <w:marBottom w:val="0"/>
          <w:divBdr>
            <w:top w:val="none" w:sz="0" w:space="0" w:color="auto"/>
            <w:left w:val="none" w:sz="0" w:space="0" w:color="auto"/>
            <w:bottom w:val="none" w:sz="0" w:space="0" w:color="auto"/>
            <w:right w:val="none" w:sz="0" w:space="0" w:color="auto"/>
          </w:divBdr>
        </w:div>
        <w:div w:id="240062699">
          <w:marLeft w:val="480"/>
          <w:marRight w:val="0"/>
          <w:marTop w:val="0"/>
          <w:marBottom w:val="0"/>
          <w:divBdr>
            <w:top w:val="none" w:sz="0" w:space="0" w:color="auto"/>
            <w:left w:val="none" w:sz="0" w:space="0" w:color="auto"/>
            <w:bottom w:val="none" w:sz="0" w:space="0" w:color="auto"/>
            <w:right w:val="none" w:sz="0" w:space="0" w:color="auto"/>
          </w:divBdr>
        </w:div>
        <w:div w:id="2115125076">
          <w:marLeft w:val="480"/>
          <w:marRight w:val="0"/>
          <w:marTop w:val="0"/>
          <w:marBottom w:val="0"/>
          <w:divBdr>
            <w:top w:val="none" w:sz="0" w:space="0" w:color="auto"/>
            <w:left w:val="none" w:sz="0" w:space="0" w:color="auto"/>
            <w:bottom w:val="none" w:sz="0" w:space="0" w:color="auto"/>
            <w:right w:val="none" w:sz="0" w:space="0" w:color="auto"/>
          </w:divBdr>
        </w:div>
        <w:div w:id="820197833">
          <w:marLeft w:val="480"/>
          <w:marRight w:val="0"/>
          <w:marTop w:val="0"/>
          <w:marBottom w:val="0"/>
          <w:divBdr>
            <w:top w:val="none" w:sz="0" w:space="0" w:color="auto"/>
            <w:left w:val="none" w:sz="0" w:space="0" w:color="auto"/>
            <w:bottom w:val="none" w:sz="0" w:space="0" w:color="auto"/>
            <w:right w:val="none" w:sz="0" w:space="0" w:color="auto"/>
          </w:divBdr>
        </w:div>
        <w:div w:id="192810532">
          <w:marLeft w:val="480"/>
          <w:marRight w:val="0"/>
          <w:marTop w:val="0"/>
          <w:marBottom w:val="0"/>
          <w:divBdr>
            <w:top w:val="none" w:sz="0" w:space="0" w:color="auto"/>
            <w:left w:val="none" w:sz="0" w:space="0" w:color="auto"/>
            <w:bottom w:val="none" w:sz="0" w:space="0" w:color="auto"/>
            <w:right w:val="none" w:sz="0" w:space="0" w:color="auto"/>
          </w:divBdr>
        </w:div>
        <w:div w:id="459031309">
          <w:marLeft w:val="480"/>
          <w:marRight w:val="0"/>
          <w:marTop w:val="0"/>
          <w:marBottom w:val="0"/>
          <w:divBdr>
            <w:top w:val="none" w:sz="0" w:space="0" w:color="auto"/>
            <w:left w:val="none" w:sz="0" w:space="0" w:color="auto"/>
            <w:bottom w:val="none" w:sz="0" w:space="0" w:color="auto"/>
            <w:right w:val="none" w:sz="0" w:space="0" w:color="auto"/>
          </w:divBdr>
        </w:div>
        <w:div w:id="1360426360">
          <w:marLeft w:val="480"/>
          <w:marRight w:val="0"/>
          <w:marTop w:val="0"/>
          <w:marBottom w:val="0"/>
          <w:divBdr>
            <w:top w:val="none" w:sz="0" w:space="0" w:color="auto"/>
            <w:left w:val="none" w:sz="0" w:space="0" w:color="auto"/>
            <w:bottom w:val="none" w:sz="0" w:space="0" w:color="auto"/>
            <w:right w:val="none" w:sz="0" w:space="0" w:color="auto"/>
          </w:divBdr>
        </w:div>
        <w:div w:id="613170323">
          <w:marLeft w:val="480"/>
          <w:marRight w:val="0"/>
          <w:marTop w:val="0"/>
          <w:marBottom w:val="0"/>
          <w:divBdr>
            <w:top w:val="none" w:sz="0" w:space="0" w:color="auto"/>
            <w:left w:val="none" w:sz="0" w:space="0" w:color="auto"/>
            <w:bottom w:val="none" w:sz="0" w:space="0" w:color="auto"/>
            <w:right w:val="none" w:sz="0" w:space="0" w:color="auto"/>
          </w:divBdr>
        </w:div>
        <w:div w:id="746077783">
          <w:marLeft w:val="480"/>
          <w:marRight w:val="0"/>
          <w:marTop w:val="0"/>
          <w:marBottom w:val="0"/>
          <w:divBdr>
            <w:top w:val="none" w:sz="0" w:space="0" w:color="auto"/>
            <w:left w:val="none" w:sz="0" w:space="0" w:color="auto"/>
            <w:bottom w:val="none" w:sz="0" w:space="0" w:color="auto"/>
            <w:right w:val="none" w:sz="0" w:space="0" w:color="auto"/>
          </w:divBdr>
        </w:div>
        <w:div w:id="40204508">
          <w:marLeft w:val="480"/>
          <w:marRight w:val="0"/>
          <w:marTop w:val="0"/>
          <w:marBottom w:val="0"/>
          <w:divBdr>
            <w:top w:val="none" w:sz="0" w:space="0" w:color="auto"/>
            <w:left w:val="none" w:sz="0" w:space="0" w:color="auto"/>
            <w:bottom w:val="none" w:sz="0" w:space="0" w:color="auto"/>
            <w:right w:val="none" w:sz="0" w:space="0" w:color="auto"/>
          </w:divBdr>
        </w:div>
        <w:div w:id="1490052496">
          <w:marLeft w:val="480"/>
          <w:marRight w:val="0"/>
          <w:marTop w:val="0"/>
          <w:marBottom w:val="0"/>
          <w:divBdr>
            <w:top w:val="none" w:sz="0" w:space="0" w:color="auto"/>
            <w:left w:val="none" w:sz="0" w:space="0" w:color="auto"/>
            <w:bottom w:val="none" w:sz="0" w:space="0" w:color="auto"/>
            <w:right w:val="none" w:sz="0" w:space="0" w:color="auto"/>
          </w:divBdr>
        </w:div>
        <w:div w:id="134838189">
          <w:marLeft w:val="480"/>
          <w:marRight w:val="0"/>
          <w:marTop w:val="0"/>
          <w:marBottom w:val="0"/>
          <w:divBdr>
            <w:top w:val="none" w:sz="0" w:space="0" w:color="auto"/>
            <w:left w:val="none" w:sz="0" w:space="0" w:color="auto"/>
            <w:bottom w:val="none" w:sz="0" w:space="0" w:color="auto"/>
            <w:right w:val="none" w:sz="0" w:space="0" w:color="auto"/>
          </w:divBdr>
        </w:div>
        <w:div w:id="420417392">
          <w:marLeft w:val="480"/>
          <w:marRight w:val="0"/>
          <w:marTop w:val="0"/>
          <w:marBottom w:val="0"/>
          <w:divBdr>
            <w:top w:val="none" w:sz="0" w:space="0" w:color="auto"/>
            <w:left w:val="none" w:sz="0" w:space="0" w:color="auto"/>
            <w:bottom w:val="none" w:sz="0" w:space="0" w:color="auto"/>
            <w:right w:val="none" w:sz="0" w:space="0" w:color="auto"/>
          </w:divBdr>
        </w:div>
        <w:div w:id="1948265963">
          <w:marLeft w:val="480"/>
          <w:marRight w:val="0"/>
          <w:marTop w:val="0"/>
          <w:marBottom w:val="0"/>
          <w:divBdr>
            <w:top w:val="none" w:sz="0" w:space="0" w:color="auto"/>
            <w:left w:val="none" w:sz="0" w:space="0" w:color="auto"/>
            <w:bottom w:val="none" w:sz="0" w:space="0" w:color="auto"/>
            <w:right w:val="none" w:sz="0" w:space="0" w:color="auto"/>
          </w:divBdr>
        </w:div>
        <w:div w:id="293097640">
          <w:marLeft w:val="480"/>
          <w:marRight w:val="0"/>
          <w:marTop w:val="0"/>
          <w:marBottom w:val="0"/>
          <w:divBdr>
            <w:top w:val="none" w:sz="0" w:space="0" w:color="auto"/>
            <w:left w:val="none" w:sz="0" w:space="0" w:color="auto"/>
            <w:bottom w:val="none" w:sz="0" w:space="0" w:color="auto"/>
            <w:right w:val="none" w:sz="0" w:space="0" w:color="auto"/>
          </w:divBdr>
        </w:div>
        <w:div w:id="1398698651">
          <w:marLeft w:val="480"/>
          <w:marRight w:val="0"/>
          <w:marTop w:val="0"/>
          <w:marBottom w:val="0"/>
          <w:divBdr>
            <w:top w:val="none" w:sz="0" w:space="0" w:color="auto"/>
            <w:left w:val="none" w:sz="0" w:space="0" w:color="auto"/>
            <w:bottom w:val="none" w:sz="0" w:space="0" w:color="auto"/>
            <w:right w:val="none" w:sz="0" w:space="0" w:color="auto"/>
          </w:divBdr>
        </w:div>
        <w:div w:id="660503273">
          <w:marLeft w:val="480"/>
          <w:marRight w:val="0"/>
          <w:marTop w:val="0"/>
          <w:marBottom w:val="0"/>
          <w:divBdr>
            <w:top w:val="none" w:sz="0" w:space="0" w:color="auto"/>
            <w:left w:val="none" w:sz="0" w:space="0" w:color="auto"/>
            <w:bottom w:val="none" w:sz="0" w:space="0" w:color="auto"/>
            <w:right w:val="none" w:sz="0" w:space="0" w:color="auto"/>
          </w:divBdr>
        </w:div>
        <w:div w:id="806749599">
          <w:marLeft w:val="480"/>
          <w:marRight w:val="0"/>
          <w:marTop w:val="0"/>
          <w:marBottom w:val="0"/>
          <w:divBdr>
            <w:top w:val="none" w:sz="0" w:space="0" w:color="auto"/>
            <w:left w:val="none" w:sz="0" w:space="0" w:color="auto"/>
            <w:bottom w:val="none" w:sz="0" w:space="0" w:color="auto"/>
            <w:right w:val="none" w:sz="0" w:space="0" w:color="auto"/>
          </w:divBdr>
        </w:div>
        <w:div w:id="1603416251">
          <w:marLeft w:val="480"/>
          <w:marRight w:val="0"/>
          <w:marTop w:val="0"/>
          <w:marBottom w:val="0"/>
          <w:divBdr>
            <w:top w:val="none" w:sz="0" w:space="0" w:color="auto"/>
            <w:left w:val="none" w:sz="0" w:space="0" w:color="auto"/>
            <w:bottom w:val="none" w:sz="0" w:space="0" w:color="auto"/>
            <w:right w:val="none" w:sz="0" w:space="0" w:color="auto"/>
          </w:divBdr>
        </w:div>
        <w:div w:id="1777599676">
          <w:marLeft w:val="480"/>
          <w:marRight w:val="0"/>
          <w:marTop w:val="0"/>
          <w:marBottom w:val="0"/>
          <w:divBdr>
            <w:top w:val="none" w:sz="0" w:space="0" w:color="auto"/>
            <w:left w:val="none" w:sz="0" w:space="0" w:color="auto"/>
            <w:bottom w:val="none" w:sz="0" w:space="0" w:color="auto"/>
            <w:right w:val="none" w:sz="0" w:space="0" w:color="auto"/>
          </w:divBdr>
        </w:div>
        <w:div w:id="1265723283">
          <w:marLeft w:val="480"/>
          <w:marRight w:val="0"/>
          <w:marTop w:val="0"/>
          <w:marBottom w:val="0"/>
          <w:divBdr>
            <w:top w:val="none" w:sz="0" w:space="0" w:color="auto"/>
            <w:left w:val="none" w:sz="0" w:space="0" w:color="auto"/>
            <w:bottom w:val="none" w:sz="0" w:space="0" w:color="auto"/>
            <w:right w:val="none" w:sz="0" w:space="0" w:color="auto"/>
          </w:divBdr>
        </w:div>
        <w:div w:id="370960056">
          <w:marLeft w:val="480"/>
          <w:marRight w:val="0"/>
          <w:marTop w:val="0"/>
          <w:marBottom w:val="0"/>
          <w:divBdr>
            <w:top w:val="none" w:sz="0" w:space="0" w:color="auto"/>
            <w:left w:val="none" w:sz="0" w:space="0" w:color="auto"/>
            <w:bottom w:val="none" w:sz="0" w:space="0" w:color="auto"/>
            <w:right w:val="none" w:sz="0" w:space="0" w:color="auto"/>
          </w:divBdr>
        </w:div>
        <w:div w:id="1118640775">
          <w:marLeft w:val="480"/>
          <w:marRight w:val="0"/>
          <w:marTop w:val="0"/>
          <w:marBottom w:val="0"/>
          <w:divBdr>
            <w:top w:val="none" w:sz="0" w:space="0" w:color="auto"/>
            <w:left w:val="none" w:sz="0" w:space="0" w:color="auto"/>
            <w:bottom w:val="none" w:sz="0" w:space="0" w:color="auto"/>
            <w:right w:val="none" w:sz="0" w:space="0" w:color="auto"/>
          </w:divBdr>
        </w:div>
        <w:div w:id="1826051189">
          <w:marLeft w:val="480"/>
          <w:marRight w:val="0"/>
          <w:marTop w:val="0"/>
          <w:marBottom w:val="0"/>
          <w:divBdr>
            <w:top w:val="none" w:sz="0" w:space="0" w:color="auto"/>
            <w:left w:val="none" w:sz="0" w:space="0" w:color="auto"/>
            <w:bottom w:val="none" w:sz="0" w:space="0" w:color="auto"/>
            <w:right w:val="none" w:sz="0" w:space="0" w:color="auto"/>
          </w:divBdr>
        </w:div>
        <w:div w:id="1426657407">
          <w:marLeft w:val="480"/>
          <w:marRight w:val="0"/>
          <w:marTop w:val="0"/>
          <w:marBottom w:val="0"/>
          <w:divBdr>
            <w:top w:val="none" w:sz="0" w:space="0" w:color="auto"/>
            <w:left w:val="none" w:sz="0" w:space="0" w:color="auto"/>
            <w:bottom w:val="none" w:sz="0" w:space="0" w:color="auto"/>
            <w:right w:val="none" w:sz="0" w:space="0" w:color="auto"/>
          </w:divBdr>
        </w:div>
        <w:div w:id="440608522">
          <w:marLeft w:val="480"/>
          <w:marRight w:val="0"/>
          <w:marTop w:val="0"/>
          <w:marBottom w:val="0"/>
          <w:divBdr>
            <w:top w:val="none" w:sz="0" w:space="0" w:color="auto"/>
            <w:left w:val="none" w:sz="0" w:space="0" w:color="auto"/>
            <w:bottom w:val="none" w:sz="0" w:space="0" w:color="auto"/>
            <w:right w:val="none" w:sz="0" w:space="0" w:color="auto"/>
          </w:divBdr>
        </w:div>
        <w:div w:id="1090813416">
          <w:marLeft w:val="480"/>
          <w:marRight w:val="0"/>
          <w:marTop w:val="0"/>
          <w:marBottom w:val="0"/>
          <w:divBdr>
            <w:top w:val="none" w:sz="0" w:space="0" w:color="auto"/>
            <w:left w:val="none" w:sz="0" w:space="0" w:color="auto"/>
            <w:bottom w:val="none" w:sz="0" w:space="0" w:color="auto"/>
            <w:right w:val="none" w:sz="0" w:space="0" w:color="auto"/>
          </w:divBdr>
        </w:div>
        <w:div w:id="1946038029">
          <w:marLeft w:val="480"/>
          <w:marRight w:val="0"/>
          <w:marTop w:val="0"/>
          <w:marBottom w:val="0"/>
          <w:divBdr>
            <w:top w:val="none" w:sz="0" w:space="0" w:color="auto"/>
            <w:left w:val="none" w:sz="0" w:space="0" w:color="auto"/>
            <w:bottom w:val="none" w:sz="0" w:space="0" w:color="auto"/>
            <w:right w:val="none" w:sz="0" w:space="0" w:color="auto"/>
          </w:divBdr>
        </w:div>
        <w:div w:id="1711611547">
          <w:marLeft w:val="480"/>
          <w:marRight w:val="0"/>
          <w:marTop w:val="0"/>
          <w:marBottom w:val="0"/>
          <w:divBdr>
            <w:top w:val="none" w:sz="0" w:space="0" w:color="auto"/>
            <w:left w:val="none" w:sz="0" w:space="0" w:color="auto"/>
            <w:bottom w:val="none" w:sz="0" w:space="0" w:color="auto"/>
            <w:right w:val="none" w:sz="0" w:space="0" w:color="auto"/>
          </w:divBdr>
        </w:div>
        <w:div w:id="1201821533">
          <w:marLeft w:val="480"/>
          <w:marRight w:val="0"/>
          <w:marTop w:val="0"/>
          <w:marBottom w:val="0"/>
          <w:divBdr>
            <w:top w:val="none" w:sz="0" w:space="0" w:color="auto"/>
            <w:left w:val="none" w:sz="0" w:space="0" w:color="auto"/>
            <w:bottom w:val="none" w:sz="0" w:space="0" w:color="auto"/>
            <w:right w:val="none" w:sz="0" w:space="0" w:color="auto"/>
          </w:divBdr>
        </w:div>
        <w:div w:id="1827940726">
          <w:marLeft w:val="480"/>
          <w:marRight w:val="0"/>
          <w:marTop w:val="0"/>
          <w:marBottom w:val="0"/>
          <w:divBdr>
            <w:top w:val="none" w:sz="0" w:space="0" w:color="auto"/>
            <w:left w:val="none" w:sz="0" w:space="0" w:color="auto"/>
            <w:bottom w:val="none" w:sz="0" w:space="0" w:color="auto"/>
            <w:right w:val="none" w:sz="0" w:space="0" w:color="auto"/>
          </w:divBdr>
        </w:div>
        <w:div w:id="375473040">
          <w:marLeft w:val="480"/>
          <w:marRight w:val="0"/>
          <w:marTop w:val="0"/>
          <w:marBottom w:val="0"/>
          <w:divBdr>
            <w:top w:val="none" w:sz="0" w:space="0" w:color="auto"/>
            <w:left w:val="none" w:sz="0" w:space="0" w:color="auto"/>
            <w:bottom w:val="none" w:sz="0" w:space="0" w:color="auto"/>
            <w:right w:val="none" w:sz="0" w:space="0" w:color="auto"/>
          </w:divBdr>
        </w:div>
        <w:div w:id="2117404797">
          <w:marLeft w:val="480"/>
          <w:marRight w:val="0"/>
          <w:marTop w:val="0"/>
          <w:marBottom w:val="0"/>
          <w:divBdr>
            <w:top w:val="none" w:sz="0" w:space="0" w:color="auto"/>
            <w:left w:val="none" w:sz="0" w:space="0" w:color="auto"/>
            <w:bottom w:val="none" w:sz="0" w:space="0" w:color="auto"/>
            <w:right w:val="none" w:sz="0" w:space="0" w:color="auto"/>
          </w:divBdr>
        </w:div>
        <w:div w:id="1591505283">
          <w:marLeft w:val="480"/>
          <w:marRight w:val="0"/>
          <w:marTop w:val="0"/>
          <w:marBottom w:val="0"/>
          <w:divBdr>
            <w:top w:val="none" w:sz="0" w:space="0" w:color="auto"/>
            <w:left w:val="none" w:sz="0" w:space="0" w:color="auto"/>
            <w:bottom w:val="none" w:sz="0" w:space="0" w:color="auto"/>
            <w:right w:val="none" w:sz="0" w:space="0" w:color="auto"/>
          </w:divBdr>
        </w:div>
        <w:div w:id="1125350942">
          <w:marLeft w:val="480"/>
          <w:marRight w:val="0"/>
          <w:marTop w:val="0"/>
          <w:marBottom w:val="0"/>
          <w:divBdr>
            <w:top w:val="none" w:sz="0" w:space="0" w:color="auto"/>
            <w:left w:val="none" w:sz="0" w:space="0" w:color="auto"/>
            <w:bottom w:val="none" w:sz="0" w:space="0" w:color="auto"/>
            <w:right w:val="none" w:sz="0" w:space="0" w:color="auto"/>
          </w:divBdr>
        </w:div>
        <w:div w:id="987520248">
          <w:marLeft w:val="480"/>
          <w:marRight w:val="0"/>
          <w:marTop w:val="0"/>
          <w:marBottom w:val="0"/>
          <w:divBdr>
            <w:top w:val="none" w:sz="0" w:space="0" w:color="auto"/>
            <w:left w:val="none" w:sz="0" w:space="0" w:color="auto"/>
            <w:bottom w:val="none" w:sz="0" w:space="0" w:color="auto"/>
            <w:right w:val="none" w:sz="0" w:space="0" w:color="auto"/>
          </w:divBdr>
        </w:div>
        <w:div w:id="544945837">
          <w:marLeft w:val="480"/>
          <w:marRight w:val="0"/>
          <w:marTop w:val="0"/>
          <w:marBottom w:val="0"/>
          <w:divBdr>
            <w:top w:val="none" w:sz="0" w:space="0" w:color="auto"/>
            <w:left w:val="none" w:sz="0" w:space="0" w:color="auto"/>
            <w:bottom w:val="none" w:sz="0" w:space="0" w:color="auto"/>
            <w:right w:val="none" w:sz="0" w:space="0" w:color="auto"/>
          </w:divBdr>
        </w:div>
        <w:div w:id="615066570">
          <w:marLeft w:val="480"/>
          <w:marRight w:val="0"/>
          <w:marTop w:val="0"/>
          <w:marBottom w:val="0"/>
          <w:divBdr>
            <w:top w:val="none" w:sz="0" w:space="0" w:color="auto"/>
            <w:left w:val="none" w:sz="0" w:space="0" w:color="auto"/>
            <w:bottom w:val="none" w:sz="0" w:space="0" w:color="auto"/>
            <w:right w:val="none" w:sz="0" w:space="0" w:color="auto"/>
          </w:divBdr>
        </w:div>
        <w:div w:id="594091290">
          <w:marLeft w:val="480"/>
          <w:marRight w:val="0"/>
          <w:marTop w:val="0"/>
          <w:marBottom w:val="0"/>
          <w:divBdr>
            <w:top w:val="none" w:sz="0" w:space="0" w:color="auto"/>
            <w:left w:val="none" w:sz="0" w:space="0" w:color="auto"/>
            <w:bottom w:val="none" w:sz="0" w:space="0" w:color="auto"/>
            <w:right w:val="none" w:sz="0" w:space="0" w:color="auto"/>
          </w:divBdr>
        </w:div>
        <w:div w:id="312753825">
          <w:marLeft w:val="480"/>
          <w:marRight w:val="0"/>
          <w:marTop w:val="0"/>
          <w:marBottom w:val="0"/>
          <w:divBdr>
            <w:top w:val="none" w:sz="0" w:space="0" w:color="auto"/>
            <w:left w:val="none" w:sz="0" w:space="0" w:color="auto"/>
            <w:bottom w:val="none" w:sz="0" w:space="0" w:color="auto"/>
            <w:right w:val="none" w:sz="0" w:space="0" w:color="auto"/>
          </w:divBdr>
        </w:div>
        <w:div w:id="854684320">
          <w:marLeft w:val="480"/>
          <w:marRight w:val="0"/>
          <w:marTop w:val="0"/>
          <w:marBottom w:val="0"/>
          <w:divBdr>
            <w:top w:val="none" w:sz="0" w:space="0" w:color="auto"/>
            <w:left w:val="none" w:sz="0" w:space="0" w:color="auto"/>
            <w:bottom w:val="none" w:sz="0" w:space="0" w:color="auto"/>
            <w:right w:val="none" w:sz="0" w:space="0" w:color="auto"/>
          </w:divBdr>
        </w:div>
        <w:div w:id="1673024436">
          <w:marLeft w:val="480"/>
          <w:marRight w:val="0"/>
          <w:marTop w:val="0"/>
          <w:marBottom w:val="0"/>
          <w:divBdr>
            <w:top w:val="none" w:sz="0" w:space="0" w:color="auto"/>
            <w:left w:val="none" w:sz="0" w:space="0" w:color="auto"/>
            <w:bottom w:val="none" w:sz="0" w:space="0" w:color="auto"/>
            <w:right w:val="none" w:sz="0" w:space="0" w:color="auto"/>
          </w:divBdr>
        </w:div>
        <w:div w:id="888228563">
          <w:marLeft w:val="480"/>
          <w:marRight w:val="0"/>
          <w:marTop w:val="0"/>
          <w:marBottom w:val="0"/>
          <w:divBdr>
            <w:top w:val="none" w:sz="0" w:space="0" w:color="auto"/>
            <w:left w:val="none" w:sz="0" w:space="0" w:color="auto"/>
            <w:bottom w:val="none" w:sz="0" w:space="0" w:color="auto"/>
            <w:right w:val="none" w:sz="0" w:space="0" w:color="auto"/>
          </w:divBdr>
        </w:div>
        <w:div w:id="815219715">
          <w:marLeft w:val="480"/>
          <w:marRight w:val="0"/>
          <w:marTop w:val="0"/>
          <w:marBottom w:val="0"/>
          <w:divBdr>
            <w:top w:val="none" w:sz="0" w:space="0" w:color="auto"/>
            <w:left w:val="none" w:sz="0" w:space="0" w:color="auto"/>
            <w:bottom w:val="none" w:sz="0" w:space="0" w:color="auto"/>
            <w:right w:val="none" w:sz="0" w:space="0" w:color="auto"/>
          </w:divBdr>
        </w:div>
        <w:div w:id="175193596">
          <w:marLeft w:val="480"/>
          <w:marRight w:val="0"/>
          <w:marTop w:val="0"/>
          <w:marBottom w:val="0"/>
          <w:divBdr>
            <w:top w:val="none" w:sz="0" w:space="0" w:color="auto"/>
            <w:left w:val="none" w:sz="0" w:space="0" w:color="auto"/>
            <w:bottom w:val="none" w:sz="0" w:space="0" w:color="auto"/>
            <w:right w:val="none" w:sz="0" w:space="0" w:color="auto"/>
          </w:divBdr>
        </w:div>
        <w:div w:id="1679886597">
          <w:marLeft w:val="480"/>
          <w:marRight w:val="0"/>
          <w:marTop w:val="0"/>
          <w:marBottom w:val="0"/>
          <w:divBdr>
            <w:top w:val="none" w:sz="0" w:space="0" w:color="auto"/>
            <w:left w:val="none" w:sz="0" w:space="0" w:color="auto"/>
            <w:bottom w:val="none" w:sz="0" w:space="0" w:color="auto"/>
            <w:right w:val="none" w:sz="0" w:space="0" w:color="auto"/>
          </w:divBdr>
        </w:div>
        <w:div w:id="621965060">
          <w:marLeft w:val="480"/>
          <w:marRight w:val="0"/>
          <w:marTop w:val="0"/>
          <w:marBottom w:val="0"/>
          <w:divBdr>
            <w:top w:val="none" w:sz="0" w:space="0" w:color="auto"/>
            <w:left w:val="none" w:sz="0" w:space="0" w:color="auto"/>
            <w:bottom w:val="none" w:sz="0" w:space="0" w:color="auto"/>
            <w:right w:val="none" w:sz="0" w:space="0" w:color="auto"/>
          </w:divBdr>
        </w:div>
        <w:div w:id="874197746">
          <w:marLeft w:val="480"/>
          <w:marRight w:val="0"/>
          <w:marTop w:val="0"/>
          <w:marBottom w:val="0"/>
          <w:divBdr>
            <w:top w:val="none" w:sz="0" w:space="0" w:color="auto"/>
            <w:left w:val="none" w:sz="0" w:space="0" w:color="auto"/>
            <w:bottom w:val="none" w:sz="0" w:space="0" w:color="auto"/>
            <w:right w:val="none" w:sz="0" w:space="0" w:color="auto"/>
          </w:divBdr>
        </w:div>
        <w:div w:id="477915746">
          <w:marLeft w:val="480"/>
          <w:marRight w:val="0"/>
          <w:marTop w:val="0"/>
          <w:marBottom w:val="0"/>
          <w:divBdr>
            <w:top w:val="none" w:sz="0" w:space="0" w:color="auto"/>
            <w:left w:val="none" w:sz="0" w:space="0" w:color="auto"/>
            <w:bottom w:val="none" w:sz="0" w:space="0" w:color="auto"/>
            <w:right w:val="none" w:sz="0" w:space="0" w:color="auto"/>
          </w:divBdr>
        </w:div>
        <w:div w:id="1338194738">
          <w:marLeft w:val="480"/>
          <w:marRight w:val="0"/>
          <w:marTop w:val="0"/>
          <w:marBottom w:val="0"/>
          <w:divBdr>
            <w:top w:val="none" w:sz="0" w:space="0" w:color="auto"/>
            <w:left w:val="none" w:sz="0" w:space="0" w:color="auto"/>
            <w:bottom w:val="none" w:sz="0" w:space="0" w:color="auto"/>
            <w:right w:val="none" w:sz="0" w:space="0" w:color="auto"/>
          </w:divBdr>
        </w:div>
        <w:div w:id="1598520301">
          <w:marLeft w:val="480"/>
          <w:marRight w:val="0"/>
          <w:marTop w:val="0"/>
          <w:marBottom w:val="0"/>
          <w:divBdr>
            <w:top w:val="none" w:sz="0" w:space="0" w:color="auto"/>
            <w:left w:val="none" w:sz="0" w:space="0" w:color="auto"/>
            <w:bottom w:val="none" w:sz="0" w:space="0" w:color="auto"/>
            <w:right w:val="none" w:sz="0" w:space="0" w:color="auto"/>
          </w:divBdr>
        </w:div>
        <w:div w:id="2053796981">
          <w:marLeft w:val="480"/>
          <w:marRight w:val="0"/>
          <w:marTop w:val="0"/>
          <w:marBottom w:val="0"/>
          <w:divBdr>
            <w:top w:val="none" w:sz="0" w:space="0" w:color="auto"/>
            <w:left w:val="none" w:sz="0" w:space="0" w:color="auto"/>
            <w:bottom w:val="none" w:sz="0" w:space="0" w:color="auto"/>
            <w:right w:val="none" w:sz="0" w:space="0" w:color="auto"/>
          </w:divBdr>
        </w:div>
        <w:div w:id="655375401">
          <w:marLeft w:val="480"/>
          <w:marRight w:val="0"/>
          <w:marTop w:val="0"/>
          <w:marBottom w:val="0"/>
          <w:divBdr>
            <w:top w:val="none" w:sz="0" w:space="0" w:color="auto"/>
            <w:left w:val="none" w:sz="0" w:space="0" w:color="auto"/>
            <w:bottom w:val="none" w:sz="0" w:space="0" w:color="auto"/>
            <w:right w:val="none" w:sz="0" w:space="0" w:color="auto"/>
          </w:divBdr>
        </w:div>
        <w:div w:id="1310210117">
          <w:marLeft w:val="480"/>
          <w:marRight w:val="0"/>
          <w:marTop w:val="0"/>
          <w:marBottom w:val="0"/>
          <w:divBdr>
            <w:top w:val="none" w:sz="0" w:space="0" w:color="auto"/>
            <w:left w:val="none" w:sz="0" w:space="0" w:color="auto"/>
            <w:bottom w:val="none" w:sz="0" w:space="0" w:color="auto"/>
            <w:right w:val="none" w:sz="0" w:space="0" w:color="auto"/>
          </w:divBdr>
        </w:div>
        <w:div w:id="2012487784">
          <w:marLeft w:val="480"/>
          <w:marRight w:val="0"/>
          <w:marTop w:val="0"/>
          <w:marBottom w:val="0"/>
          <w:divBdr>
            <w:top w:val="none" w:sz="0" w:space="0" w:color="auto"/>
            <w:left w:val="none" w:sz="0" w:space="0" w:color="auto"/>
            <w:bottom w:val="none" w:sz="0" w:space="0" w:color="auto"/>
            <w:right w:val="none" w:sz="0" w:space="0" w:color="auto"/>
          </w:divBdr>
        </w:div>
      </w:divsChild>
    </w:div>
    <w:div w:id="1075318470">
      <w:bodyDiv w:val="1"/>
      <w:marLeft w:val="0"/>
      <w:marRight w:val="0"/>
      <w:marTop w:val="0"/>
      <w:marBottom w:val="0"/>
      <w:divBdr>
        <w:top w:val="none" w:sz="0" w:space="0" w:color="auto"/>
        <w:left w:val="none" w:sz="0" w:space="0" w:color="auto"/>
        <w:bottom w:val="none" w:sz="0" w:space="0" w:color="auto"/>
        <w:right w:val="none" w:sz="0" w:space="0" w:color="auto"/>
      </w:divBdr>
    </w:div>
    <w:div w:id="1075905113">
      <w:bodyDiv w:val="1"/>
      <w:marLeft w:val="0"/>
      <w:marRight w:val="0"/>
      <w:marTop w:val="0"/>
      <w:marBottom w:val="0"/>
      <w:divBdr>
        <w:top w:val="none" w:sz="0" w:space="0" w:color="auto"/>
        <w:left w:val="none" w:sz="0" w:space="0" w:color="auto"/>
        <w:bottom w:val="none" w:sz="0" w:space="0" w:color="auto"/>
        <w:right w:val="none" w:sz="0" w:space="0" w:color="auto"/>
      </w:divBdr>
    </w:div>
    <w:div w:id="1076122628">
      <w:bodyDiv w:val="1"/>
      <w:marLeft w:val="0"/>
      <w:marRight w:val="0"/>
      <w:marTop w:val="0"/>
      <w:marBottom w:val="0"/>
      <w:divBdr>
        <w:top w:val="none" w:sz="0" w:space="0" w:color="auto"/>
        <w:left w:val="none" w:sz="0" w:space="0" w:color="auto"/>
        <w:bottom w:val="none" w:sz="0" w:space="0" w:color="auto"/>
        <w:right w:val="none" w:sz="0" w:space="0" w:color="auto"/>
      </w:divBdr>
    </w:div>
    <w:div w:id="1076321231">
      <w:bodyDiv w:val="1"/>
      <w:marLeft w:val="0"/>
      <w:marRight w:val="0"/>
      <w:marTop w:val="0"/>
      <w:marBottom w:val="0"/>
      <w:divBdr>
        <w:top w:val="none" w:sz="0" w:space="0" w:color="auto"/>
        <w:left w:val="none" w:sz="0" w:space="0" w:color="auto"/>
        <w:bottom w:val="none" w:sz="0" w:space="0" w:color="auto"/>
        <w:right w:val="none" w:sz="0" w:space="0" w:color="auto"/>
      </w:divBdr>
    </w:div>
    <w:div w:id="1076778927">
      <w:bodyDiv w:val="1"/>
      <w:marLeft w:val="0"/>
      <w:marRight w:val="0"/>
      <w:marTop w:val="0"/>
      <w:marBottom w:val="0"/>
      <w:divBdr>
        <w:top w:val="none" w:sz="0" w:space="0" w:color="auto"/>
        <w:left w:val="none" w:sz="0" w:space="0" w:color="auto"/>
        <w:bottom w:val="none" w:sz="0" w:space="0" w:color="auto"/>
        <w:right w:val="none" w:sz="0" w:space="0" w:color="auto"/>
      </w:divBdr>
    </w:div>
    <w:div w:id="1076973045">
      <w:bodyDiv w:val="1"/>
      <w:marLeft w:val="0"/>
      <w:marRight w:val="0"/>
      <w:marTop w:val="0"/>
      <w:marBottom w:val="0"/>
      <w:divBdr>
        <w:top w:val="none" w:sz="0" w:space="0" w:color="auto"/>
        <w:left w:val="none" w:sz="0" w:space="0" w:color="auto"/>
        <w:bottom w:val="none" w:sz="0" w:space="0" w:color="auto"/>
        <w:right w:val="none" w:sz="0" w:space="0" w:color="auto"/>
      </w:divBdr>
    </w:div>
    <w:div w:id="1077365266">
      <w:bodyDiv w:val="1"/>
      <w:marLeft w:val="0"/>
      <w:marRight w:val="0"/>
      <w:marTop w:val="0"/>
      <w:marBottom w:val="0"/>
      <w:divBdr>
        <w:top w:val="none" w:sz="0" w:space="0" w:color="auto"/>
        <w:left w:val="none" w:sz="0" w:space="0" w:color="auto"/>
        <w:bottom w:val="none" w:sz="0" w:space="0" w:color="auto"/>
        <w:right w:val="none" w:sz="0" w:space="0" w:color="auto"/>
      </w:divBdr>
    </w:div>
    <w:div w:id="1077629433">
      <w:bodyDiv w:val="1"/>
      <w:marLeft w:val="0"/>
      <w:marRight w:val="0"/>
      <w:marTop w:val="0"/>
      <w:marBottom w:val="0"/>
      <w:divBdr>
        <w:top w:val="none" w:sz="0" w:space="0" w:color="auto"/>
        <w:left w:val="none" w:sz="0" w:space="0" w:color="auto"/>
        <w:bottom w:val="none" w:sz="0" w:space="0" w:color="auto"/>
        <w:right w:val="none" w:sz="0" w:space="0" w:color="auto"/>
      </w:divBdr>
    </w:div>
    <w:div w:id="1077871257">
      <w:bodyDiv w:val="1"/>
      <w:marLeft w:val="0"/>
      <w:marRight w:val="0"/>
      <w:marTop w:val="0"/>
      <w:marBottom w:val="0"/>
      <w:divBdr>
        <w:top w:val="none" w:sz="0" w:space="0" w:color="auto"/>
        <w:left w:val="none" w:sz="0" w:space="0" w:color="auto"/>
        <w:bottom w:val="none" w:sz="0" w:space="0" w:color="auto"/>
        <w:right w:val="none" w:sz="0" w:space="0" w:color="auto"/>
      </w:divBdr>
    </w:div>
    <w:div w:id="1077901197">
      <w:bodyDiv w:val="1"/>
      <w:marLeft w:val="0"/>
      <w:marRight w:val="0"/>
      <w:marTop w:val="0"/>
      <w:marBottom w:val="0"/>
      <w:divBdr>
        <w:top w:val="none" w:sz="0" w:space="0" w:color="auto"/>
        <w:left w:val="none" w:sz="0" w:space="0" w:color="auto"/>
        <w:bottom w:val="none" w:sz="0" w:space="0" w:color="auto"/>
        <w:right w:val="none" w:sz="0" w:space="0" w:color="auto"/>
      </w:divBdr>
    </w:div>
    <w:div w:id="1078331963">
      <w:bodyDiv w:val="1"/>
      <w:marLeft w:val="0"/>
      <w:marRight w:val="0"/>
      <w:marTop w:val="0"/>
      <w:marBottom w:val="0"/>
      <w:divBdr>
        <w:top w:val="none" w:sz="0" w:space="0" w:color="auto"/>
        <w:left w:val="none" w:sz="0" w:space="0" w:color="auto"/>
        <w:bottom w:val="none" w:sz="0" w:space="0" w:color="auto"/>
        <w:right w:val="none" w:sz="0" w:space="0" w:color="auto"/>
      </w:divBdr>
    </w:div>
    <w:div w:id="1078477522">
      <w:bodyDiv w:val="1"/>
      <w:marLeft w:val="0"/>
      <w:marRight w:val="0"/>
      <w:marTop w:val="0"/>
      <w:marBottom w:val="0"/>
      <w:divBdr>
        <w:top w:val="none" w:sz="0" w:space="0" w:color="auto"/>
        <w:left w:val="none" w:sz="0" w:space="0" w:color="auto"/>
        <w:bottom w:val="none" w:sz="0" w:space="0" w:color="auto"/>
        <w:right w:val="none" w:sz="0" w:space="0" w:color="auto"/>
      </w:divBdr>
    </w:div>
    <w:div w:id="1078555867">
      <w:bodyDiv w:val="1"/>
      <w:marLeft w:val="0"/>
      <w:marRight w:val="0"/>
      <w:marTop w:val="0"/>
      <w:marBottom w:val="0"/>
      <w:divBdr>
        <w:top w:val="none" w:sz="0" w:space="0" w:color="auto"/>
        <w:left w:val="none" w:sz="0" w:space="0" w:color="auto"/>
        <w:bottom w:val="none" w:sz="0" w:space="0" w:color="auto"/>
        <w:right w:val="none" w:sz="0" w:space="0" w:color="auto"/>
      </w:divBdr>
    </w:div>
    <w:div w:id="1078745816">
      <w:bodyDiv w:val="1"/>
      <w:marLeft w:val="0"/>
      <w:marRight w:val="0"/>
      <w:marTop w:val="0"/>
      <w:marBottom w:val="0"/>
      <w:divBdr>
        <w:top w:val="none" w:sz="0" w:space="0" w:color="auto"/>
        <w:left w:val="none" w:sz="0" w:space="0" w:color="auto"/>
        <w:bottom w:val="none" w:sz="0" w:space="0" w:color="auto"/>
        <w:right w:val="none" w:sz="0" w:space="0" w:color="auto"/>
      </w:divBdr>
    </w:div>
    <w:div w:id="1079206410">
      <w:bodyDiv w:val="1"/>
      <w:marLeft w:val="0"/>
      <w:marRight w:val="0"/>
      <w:marTop w:val="0"/>
      <w:marBottom w:val="0"/>
      <w:divBdr>
        <w:top w:val="none" w:sz="0" w:space="0" w:color="auto"/>
        <w:left w:val="none" w:sz="0" w:space="0" w:color="auto"/>
        <w:bottom w:val="none" w:sz="0" w:space="0" w:color="auto"/>
        <w:right w:val="none" w:sz="0" w:space="0" w:color="auto"/>
      </w:divBdr>
    </w:div>
    <w:div w:id="1079789627">
      <w:bodyDiv w:val="1"/>
      <w:marLeft w:val="0"/>
      <w:marRight w:val="0"/>
      <w:marTop w:val="0"/>
      <w:marBottom w:val="0"/>
      <w:divBdr>
        <w:top w:val="none" w:sz="0" w:space="0" w:color="auto"/>
        <w:left w:val="none" w:sz="0" w:space="0" w:color="auto"/>
        <w:bottom w:val="none" w:sz="0" w:space="0" w:color="auto"/>
        <w:right w:val="none" w:sz="0" w:space="0" w:color="auto"/>
      </w:divBdr>
    </w:div>
    <w:div w:id="1080445880">
      <w:bodyDiv w:val="1"/>
      <w:marLeft w:val="0"/>
      <w:marRight w:val="0"/>
      <w:marTop w:val="0"/>
      <w:marBottom w:val="0"/>
      <w:divBdr>
        <w:top w:val="none" w:sz="0" w:space="0" w:color="auto"/>
        <w:left w:val="none" w:sz="0" w:space="0" w:color="auto"/>
        <w:bottom w:val="none" w:sz="0" w:space="0" w:color="auto"/>
        <w:right w:val="none" w:sz="0" w:space="0" w:color="auto"/>
      </w:divBdr>
    </w:div>
    <w:div w:id="1081097967">
      <w:bodyDiv w:val="1"/>
      <w:marLeft w:val="0"/>
      <w:marRight w:val="0"/>
      <w:marTop w:val="0"/>
      <w:marBottom w:val="0"/>
      <w:divBdr>
        <w:top w:val="none" w:sz="0" w:space="0" w:color="auto"/>
        <w:left w:val="none" w:sz="0" w:space="0" w:color="auto"/>
        <w:bottom w:val="none" w:sz="0" w:space="0" w:color="auto"/>
        <w:right w:val="none" w:sz="0" w:space="0" w:color="auto"/>
      </w:divBdr>
    </w:div>
    <w:div w:id="1081367667">
      <w:bodyDiv w:val="1"/>
      <w:marLeft w:val="0"/>
      <w:marRight w:val="0"/>
      <w:marTop w:val="0"/>
      <w:marBottom w:val="0"/>
      <w:divBdr>
        <w:top w:val="none" w:sz="0" w:space="0" w:color="auto"/>
        <w:left w:val="none" w:sz="0" w:space="0" w:color="auto"/>
        <w:bottom w:val="none" w:sz="0" w:space="0" w:color="auto"/>
        <w:right w:val="none" w:sz="0" w:space="0" w:color="auto"/>
      </w:divBdr>
    </w:div>
    <w:div w:id="1081371615">
      <w:bodyDiv w:val="1"/>
      <w:marLeft w:val="0"/>
      <w:marRight w:val="0"/>
      <w:marTop w:val="0"/>
      <w:marBottom w:val="0"/>
      <w:divBdr>
        <w:top w:val="none" w:sz="0" w:space="0" w:color="auto"/>
        <w:left w:val="none" w:sz="0" w:space="0" w:color="auto"/>
        <w:bottom w:val="none" w:sz="0" w:space="0" w:color="auto"/>
        <w:right w:val="none" w:sz="0" w:space="0" w:color="auto"/>
      </w:divBdr>
    </w:div>
    <w:div w:id="1081409694">
      <w:bodyDiv w:val="1"/>
      <w:marLeft w:val="0"/>
      <w:marRight w:val="0"/>
      <w:marTop w:val="0"/>
      <w:marBottom w:val="0"/>
      <w:divBdr>
        <w:top w:val="none" w:sz="0" w:space="0" w:color="auto"/>
        <w:left w:val="none" w:sz="0" w:space="0" w:color="auto"/>
        <w:bottom w:val="none" w:sz="0" w:space="0" w:color="auto"/>
        <w:right w:val="none" w:sz="0" w:space="0" w:color="auto"/>
      </w:divBdr>
    </w:div>
    <w:div w:id="1081491026">
      <w:bodyDiv w:val="1"/>
      <w:marLeft w:val="0"/>
      <w:marRight w:val="0"/>
      <w:marTop w:val="0"/>
      <w:marBottom w:val="0"/>
      <w:divBdr>
        <w:top w:val="none" w:sz="0" w:space="0" w:color="auto"/>
        <w:left w:val="none" w:sz="0" w:space="0" w:color="auto"/>
        <w:bottom w:val="none" w:sz="0" w:space="0" w:color="auto"/>
        <w:right w:val="none" w:sz="0" w:space="0" w:color="auto"/>
      </w:divBdr>
    </w:div>
    <w:div w:id="1081681447">
      <w:bodyDiv w:val="1"/>
      <w:marLeft w:val="0"/>
      <w:marRight w:val="0"/>
      <w:marTop w:val="0"/>
      <w:marBottom w:val="0"/>
      <w:divBdr>
        <w:top w:val="none" w:sz="0" w:space="0" w:color="auto"/>
        <w:left w:val="none" w:sz="0" w:space="0" w:color="auto"/>
        <w:bottom w:val="none" w:sz="0" w:space="0" w:color="auto"/>
        <w:right w:val="none" w:sz="0" w:space="0" w:color="auto"/>
      </w:divBdr>
    </w:div>
    <w:div w:id="1083143761">
      <w:bodyDiv w:val="1"/>
      <w:marLeft w:val="0"/>
      <w:marRight w:val="0"/>
      <w:marTop w:val="0"/>
      <w:marBottom w:val="0"/>
      <w:divBdr>
        <w:top w:val="none" w:sz="0" w:space="0" w:color="auto"/>
        <w:left w:val="none" w:sz="0" w:space="0" w:color="auto"/>
        <w:bottom w:val="none" w:sz="0" w:space="0" w:color="auto"/>
        <w:right w:val="none" w:sz="0" w:space="0" w:color="auto"/>
      </w:divBdr>
    </w:div>
    <w:div w:id="1083145528">
      <w:bodyDiv w:val="1"/>
      <w:marLeft w:val="0"/>
      <w:marRight w:val="0"/>
      <w:marTop w:val="0"/>
      <w:marBottom w:val="0"/>
      <w:divBdr>
        <w:top w:val="none" w:sz="0" w:space="0" w:color="auto"/>
        <w:left w:val="none" w:sz="0" w:space="0" w:color="auto"/>
        <w:bottom w:val="none" w:sz="0" w:space="0" w:color="auto"/>
        <w:right w:val="none" w:sz="0" w:space="0" w:color="auto"/>
      </w:divBdr>
    </w:div>
    <w:div w:id="1083256714">
      <w:bodyDiv w:val="1"/>
      <w:marLeft w:val="0"/>
      <w:marRight w:val="0"/>
      <w:marTop w:val="0"/>
      <w:marBottom w:val="0"/>
      <w:divBdr>
        <w:top w:val="none" w:sz="0" w:space="0" w:color="auto"/>
        <w:left w:val="none" w:sz="0" w:space="0" w:color="auto"/>
        <w:bottom w:val="none" w:sz="0" w:space="0" w:color="auto"/>
        <w:right w:val="none" w:sz="0" w:space="0" w:color="auto"/>
      </w:divBdr>
    </w:div>
    <w:div w:id="1083453564">
      <w:bodyDiv w:val="1"/>
      <w:marLeft w:val="0"/>
      <w:marRight w:val="0"/>
      <w:marTop w:val="0"/>
      <w:marBottom w:val="0"/>
      <w:divBdr>
        <w:top w:val="none" w:sz="0" w:space="0" w:color="auto"/>
        <w:left w:val="none" w:sz="0" w:space="0" w:color="auto"/>
        <w:bottom w:val="none" w:sz="0" w:space="0" w:color="auto"/>
        <w:right w:val="none" w:sz="0" w:space="0" w:color="auto"/>
      </w:divBdr>
    </w:div>
    <w:div w:id="1083836939">
      <w:bodyDiv w:val="1"/>
      <w:marLeft w:val="0"/>
      <w:marRight w:val="0"/>
      <w:marTop w:val="0"/>
      <w:marBottom w:val="0"/>
      <w:divBdr>
        <w:top w:val="none" w:sz="0" w:space="0" w:color="auto"/>
        <w:left w:val="none" w:sz="0" w:space="0" w:color="auto"/>
        <w:bottom w:val="none" w:sz="0" w:space="0" w:color="auto"/>
        <w:right w:val="none" w:sz="0" w:space="0" w:color="auto"/>
      </w:divBdr>
    </w:div>
    <w:div w:id="1083914800">
      <w:bodyDiv w:val="1"/>
      <w:marLeft w:val="0"/>
      <w:marRight w:val="0"/>
      <w:marTop w:val="0"/>
      <w:marBottom w:val="0"/>
      <w:divBdr>
        <w:top w:val="none" w:sz="0" w:space="0" w:color="auto"/>
        <w:left w:val="none" w:sz="0" w:space="0" w:color="auto"/>
        <w:bottom w:val="none" w:sz="0" w:space="0" w:color="auto"/>
        <w:right w:val="none" w:sz="0" w:space="0" w:color="auto"/>
      </w:divBdr>
    </w:div>
    <w:div w:id="1083991945">
      <w:bodyDiv w:val="1"/>
      <w:marLeft w:val="0"/>
      <w:marRight w:val="0"/>
      <w:marTop w:val="0"/>
      <w:marBottom w:val="0"/>
      <w:divBdr>
        <w:top w:val="none" w:sz="0" w:space="0" w:color="auto"/>
        <w:left w:val="none" w:sz="0" w:space="0" w:color="auto"/>
        <w:bottom w:val="none" w:sz="0" w:space="0" w:color="auto"/>
        <w:right w:val="none" w:sz="0" w:space="0" w:color="auto"/>
      </w:divBdr>
    </w:div>
    <w:div w:id="1083995224">
      <w:bodyDiv w:val="1"/>
      <w:marLeft w:val="0"/>
      <w:marRight w:val="0"/>
      <w:marTop w:val="0"/>
      <w:marBottom w:val="0"/>
      <w:divBdr>
        <w:top w:val="none" w:sz="0" w:space="0" w:color="auto"/>
        <w:left w:val="none" w:sz="0" w:space="0" w:color="auto"/>
        <w:bottom w:val="none" w:sz="0" w:space="0" w:color="auto"/>
        <w:right w:val="none" w:sz="0" w:space="0" w:color="auto"/>
      </w:divBdr>
    </w:div>
    <w:div w:id="1084104767">
      <w:bodyDiv w:val="1"/>
      <w:marLeft w:val="0"/>
      <w:marRight w:val="0"/>
      <w:marTop w:val="0"/>
      <w:marBottom w:val="0"/>
      <w:divBdr>
        <w:top w:val="none" w:sz="0" w:space="0" w:color="auto"/>
        <w:left w:val="none" w:sz="0" w:space="0" w:color="auto"/>
        <w:bottom w:val="none" w:sz="0" w:space="0" w:color="auto"/>
        <w:right w:val="none" w:sz="0" w:space="0" w:color="auto"/>
      </w:divBdr>
    </w:div>
    <w:div w:id="1085105125">
      <w:bodyDiv w:val="1"/>
      <w:marLeft w:val="0"/>
      <w:marRight w:val="0"/>
      <w:marTop w:val="0"/>
      <w:marBottom w:val="0"/>
      <w:divBdr>
        <w:top w:val="none" w:sz="0" w:space="0" w:color="auto"/>
        <w:left w:val="none" w:sz="0" w:space="0" w:color="auto"/>
        <w:bottom w:val="none" w:sz="0" w:space="0" w:color="auto"/>
        <w:right w:val="none" w:sz="0" w:space="0" w:color="auto"/>
      </w:divBdr>
    </w:div>
    <w:div w:id="1085342878">
      <w:bodyDiv w:val="1"/>
      <w:marLeft w:val="0"/>
      <w:marRight w:val="0"/>
      <w:marTop w:val="0"/>
      <w:marBottom w:val="0"/>
      <w:divBdr>
        <w:top w:val="none" w:sz="0" w:space="0" w:color="auto"/>
        <w:left w:val="none" w:sz="0" w:space="0" w:color="auto"/>
        <w:bottom w:val="none" w:sz="0" w:space="0" w:color="auto"/>
        <w:right w:val="none" w:sz="0" w:space="0" w:color="auto"/>
      </w:divBdr>
    </w:div>
    <w:div w:id="1085569941">
      <w:bodyDiv w:val="1"/>
      <w:marLeft w:val="0"/>
      <w:marRight w:val="0"/>
      <w:marTop w:val="0"/>
      <w:marBottom w:val="0"/>
      <w:divBdr>
        <w:top w:val="none" w:sz="0" w:space="0" w:color="auto"/>
        <w:left w:val="none" w:sz="0" w:space="0" w:color="auto"/>
        <w:bottom w:val="none" w:sz="0" w:space="0" w:color="auto"/>
        <w:right w:val="none" w:sz="0" w:space="0" w:color="auto"/>
      </w:divBdr>
    </w:div>
    <w:div w:id="1085807218">
      <w:bodyDiv w:val="1"/>
      <w:marLeft w:val="0"/>
      <w:marRight w:val="0"/>
      <w:marTop w:val="0"/>
      <w:marBottom w:val="0"/>
      <w:divBdr>
        <w:top w:val="none" w:sz="0" w:space="0" w:color="auto"/>
        <w:left w:val="none" w:sz="0" w:space="0" w:color="auto"/>
        <w:bottom w:val="none" w:sz="0" w:space="0" w:color="auto"/>
        <w:right w:val="none" w:sz="0" w:space="0" w:color="auto"/>
      </w:divBdr>
    </w:div>
    <w:div w:id="1086416078">
      <w:bodyDiv w:val="1"/>
      <w:marLeft w:val="0"/>
      <w:marRight w:val="0"/>
      <w:marTop w:val="0"/>
      <w:marBottom w:val="0"/>
      <w:divBdr>
        <w:top w:val="none" w:sz="0" w:space="0" w:color="auto"/>
        <w:left w:val="none" w:sz="0" w:space="0" w:color="auto"/>
        <w:bottom w:val="none" w:sz="0" w:space="0" w:color="auto"/>
        <w:right w:val="none" w:sz="0" w:space="0" w:color="auto"/>
      </w:divBdr>
    </w:div>
    <w:div w:id="1086418942">
      <w:bodyDiv w:val="1"/>
      <w:marLeft w:val="0"/>
      <w:marRight w:val="0"/>
      <w:marTop w:val="0"/>
      <w:marBottom w:val="0"/>
      <w:divBdr>
        <w:top w:val="none" w:sz="0" w:space="0" w:color="auto"/>
        <w:left w:val="none" w:sz="0" w:space="0" w:color="auto"/>
        <w:bottom w:val="none" w:sz="0" w:space="0" w:color="auto"/>
        <w:right w:val="none" w:sz="0" w:space="0" w:color="auto"/>
      </w:divBdr>
    </w:div>
    <w:div w:id="1086879443">
      <w:bodyDiv w:val="1"/>
      <w:marLeft w:val="0"/>
      <w:marRight w:val="0"/>
      <w:marTop w:val="0"/>
      <w:marBottom w:val="0"/>
      <w:divBdr>
        <w:top w:val="none" w:sz="0" w:space="0" w:color="auto"/>
        <w:left w:val="none" w:sz="0" w:space="0" w:color="auto"/>
        <w:bottom w:val="none" w:sz="0" w:space="0" w:color="auto"/>
        <w:right w:val="none" w:sz="0" w:space="0" w:color="auto"/>
      </w:divBdr>
    </w:div>
    <w:div w:id="1087842097">
      <w:bodyDiv w:val="1"/>
      <w:marLeft w:val="0"/>
      <w:marRight w:val="0"/>
      <w:marTop w:val="0"/>
      <w:marBottom w:val="0"/>
      <w:divBdr>
        <w:top w:val="none" w:sz="0" w:space="0" w:color="auto"/>
        <w:left w:val="none" w:sz="0" w:space="0" w:color="auto"/>
        <w:bottom w:val="none" w:sz="0" w:space="0" w:color="auto"/>
        <w:right w:val="none" w:sz="0" w:space="0" w:color="auto"/>
      </w:divBdr>
    </w:div>
    <w:div w:id="1087842394">
      <w:bodyDiv w:val="1"/>
      <w:marLeft w:val="0"/>
      <w:marRight w:val="0"/>
      <w:marTop w:val="0"/>
      <w:marBottom w:val="0"/>
      <w:divBdr>
        <w:top w:val="none" w:sz="0" w:space="0" w:color="auto"/>
        <w:left w:val="none" w:sz="0" w:space="0" w:color="auto"/>
        <w:bottom w:val="none" w:sz="0" w:space="0" w:color="auto"/>
        <w:right w:val="none" w:sz="0" w:space="0" w:color="auto"/>
      </w:divBdr>
    </w:div>
    <w:div w:id="1087994723">
      <w:bodyDiv w:val="1"/>
      <w:marLeft w:val="0"/>
      <w:marRight w:val="0"/>
      <w:marTop w:val="0"/>
      <w:marBottom w:val="0"/>
      <w:divBdr>
        <w:top w:val="none" w:sz="0" w:space="0" w:color="auto"/>
        <w:left w:val="none" w:sz="0" w:space="0" w:color="auto"/>
        <w:bottom w:val="none" w:sz="0" w:space="0" w:color="auto"/>
        <w:right w:val="none" w:sz="0" w:space="0" w:color="auto"/>
      </w:divBdr>
    </w:div>
    <w:div w:id="1089154828">
      <w:bodyDiv w:val="1"/>
      <w:marLeft w:val="0"/>
      <w:marRight w:val="0"/>
      <w:marTop w:val="0"/>
      <w:marBottom w:val="0"/>
      <w:divBdr>
        <w:top w:val="none" w:sz="0" w:space="0" w:color="auto"/>
        <w:left w:val="none" w:sz="0" w:space="0" w:color="auto"/>
        <w:bottom w:val="none" w:sz="0" w:space="0" w:color="auto"/>
        <w:right w:val="none" w:sz="0" w:space="0" w:color="auto"/>
      </w:divBdr>
    </w:div>
    <w:div w:id="1089498601">
      <w:bodyDiv w:val="1"/>
      <w:marLeft w:val="0"/>
      <w:marRight w:val="0"/>
      <w:marTop w:val="0"/>
      <w:marBottom w:val="0"/>
      <w:divBdr>
        <w:top w:val="none" w:sz="0" w:space="0" w:color="auto"/>
        <w:left w:val="none" w:sz="0" w:space="0" w:color="auto"/>
        <w:bottom w:val="none" w:sz="0" w:space="0" w:color="auto"/>
        <w:right w:val="none" w:sz="0" w:space="0" w:color="auto"/>
      </w:divBdr>
    </w:div>
    <w:div w:id="1091197519">
      <w:bodyDiv w:val="1"/>
      <w:marLeft w:val="0"/>
      <w:marRight w:val="0"/>
      <w:marTop w:val="0"/>
      <w:marBottom w:val="0"/>
      <w:divBdr>
        <w:top w:val="none" w:sz="0" w:space="0" w:color="auto"/>
        <w:left w:val="none" w:sz="0" w:space="0" w:color="auto"/>
        <w:bottom w:val="none" w:sz="0" w:space="0" w:color="auto"/>
        <w:right w:val="none" w:sz="0" w:space="0" w:color="auto"/>
      </w:divBdr>
    </w:div>
    <w:div w:id="1091319701">
      <w:bodyDiv w:val="1"/>
      <w:marLeft w:val="0"/>
      <w:marRight w:val="0"/>
      <w:marTop w:val="0"/>
      <w:marBottom w:val="0"/>
      <w:divBdr>
        <w:top w:val="none" w:sz="0" w:space="0" w:color="auto"/>
        <w:left w:val="none" w:sz="0" w:space="0" w:color="auto"/>
        <w:bottom w:val="none" w:sz="0" w:space="0" w:color="auto"/>
        <w:right w:val="none" w:sz="0" w:space="0" w:color="auto"/>
      </w:divBdr>
    </w:div>
    <w:div w:id="1091781875">
      <w:bodyDiv w:val="1"/>
      <w:marLeft w:val="0"/>
      <w:marRight w:val="0"/>
      <w:marTop w:val="0"/>
      <w:marBottom w:val="0"/>
      <w:divBdr>
        <w:top w:val="none" w:sz="0" w:space="0" w:color="auto"/>
        <w:left w:val="none" w:sz="0" w:space="0" w:color="auto"/>
        <w:bottom w:val="none" w:sz="0" w:space="0" w:color="auto"/>
        <w:right w:val="none" w:sz="0" w:space="0" w:color="auto"/>
      </w:divBdr>
    </w:div>
    <w:div w:id="1091897750">
      <w:bodyDiv w:val="1"/>
      <w:marLeft w:val="0"/>
      <w:marRight w:val="0"/>
      <w:marTop w:val="0"/>
      <w:marBottom w:val="0"/>
      <w:divBdr>
        <w:top w:val="none" w:sz="0" w:space="0" w:color="auto"/>
        <w:left w:val="none" w:sz="0" w:space="0" w:color="auto"/>
        <w:bottom w:val="none" w:sz="0" w:space="0" w:color="auto"/>
        <w:right w:val="none" w:sz="0" w:space="0" w:color="auto"/>
      </w:divBdr>
    </w:div>
    <w:div w:id="1092356431">
      <w:bodyDiv w:val="1"/>
      <w:marLeft w:val="0"/>
      <w:marRight w:val="0"/>
      <w:marTop w:val="0"/>
      <w:marBottom w:val="0"/>
      <w:divBdr>
        <w:top w:val="none" w:sz="0" w:space="0" w:color="auto"/>
        <w:left w:val="none" w:sz="0" w:space="0" w:color="auto"/>
        <w:bottom w:val="none" w:sz="0" w:space="0" w:color="auto"/>
        <w:right w:val="none" w:sz="0" w:space="0" w:color="auto"/>
      </w:divBdr>
    </w:div>
    <w:div w:id="1092361416">
      <w:bodyDiv w:val="1"/>
      <w:marLeft w:val="0"/>
      <w:marRight w:val="0"/>
      <w:marTop w:val="0"/>
      <w:marBottom w:val="0"/>
      <w:divBdr>
        <w:top w:val="none" w:sz="0" w:space="0" w:color="auto"/>
        <w:left w:val="none" w:sz="0" w:space="0" w:color="auto"/>
        <w:bottom w:val="none" w:sz="0" w:space="0" w:color="auto"/>
        <w:right w:val="none" w:sz="0" w:space="0" w:color="auto"/>
      </w:divBdr>
    </w:div>
    <w:div w:id="1092433462">
      <w:bodyDiv w:val="1"/>
      <w:marLeft w:val="0"/>
      <w:marRight w:val="0"/>
      <w:marTop w:val="0"/>
      <w:marBottom w:val="0"/>
      <w:divBdr>
        <w:top w:val="none" w:sz="0" w:space="0" w:color="auto"/>
        <w:left w:val="none" w:sz="0" w:space="0" w:color="auto"/>
        <w:bottom w:val="none" w:sz="0" w:space="0" w:color="auto"/>
        <w:right w:val="none" w:sz="0" w:space="0" w:color="auto"/>
      </w:divBdr>
    </w:div>
    <w:div w:id="1092624521">
      <w:bodyDiv w:val="1"/>
      <w:marLeft w:val="0"/>
      <w:marRight w:val="0"/>
      <w:marTop w:val="0"/>
      <w:marBottom w:val="0"/>
      <w:divBdr>
        <w:top w:val="none" w:sz="0" w:space="0" w:color="auto"/>
        <w:left w:val="none" w:sz="0" w:space="0" w:color="auto"/>
        <w:bottom w:val="none" w:sz="0" w:space="0" w:color="auto"/>
        <w:right w:val="none" w:sz="0" w:space="0" w:color="auto"/>
      </w:divBdr>
    </w:div>
    <w:div w:id="1092773516">
      <w:bodyDiv w:val="1"/>
      <w:marLeft w:val="0"/>
      <w:marRight w:val="0"/>
      <w:marTop w:val="0"/>
      <w:marBottom w:val="0"/>
      <w:divBdr>
        <w:top w:val="none" w:sz="0" w:space="0" w:color="auto"/>
        <w:left w:val="none" w:sz="0" w:space="0" w:color="auto"/>
        <w:bottom w:val="none" w:sz="0" w:space="0" w:color="auto"/>
        <w:right w:val="none" w:sz="0" w:space="0" w:color="auto"/>
      </w:divBdr>
    </w:div>
    <w:div w:id="1093010226">
      <w:bodyDiv w:val="1"/>
      <w:marLeft w:val="0"/>
      <w:marRight w:val="0"/>
      <w:marTop w:val="0"/>
      <w:marBottom w:val="0"/>
      <w:divBdr>
        <w:top w:val="none" w:sz="0" w:space="0" w:color="auto"/>
        <w:left w:val="none" w:sz="0" w:space="0" w:color="auto"/>
        <w:bottom w:val="none" w:sz="0" w:space="0" w:color="auto"/>
        <w:right w:val="none" w:sz="0" w:space="0" w:color="auto"/>
      </w:divBdr>
    </w:div>
    <w:div w:id="1093015138">
      <w:bodyDiv w:val="1"/>
      <w:marLeft w:val="0"/>
      <w:marRight w:val="0"/>
      <w:marTop w:val="0"/>
      <w:marBottom w:val="0"/>
      <w:divBdr>
        <w:top w:val="none" w:sz="0" w:space="0" w:color="auto"/>
        <w:left w:val="none" w:sz="0" w:space="0" w:color="auto"/>
        <w:bottom w:val="none" w:sz="0" w:space="0" w:color="auto"/>
        <w:right w:val="none" w:sz="0" w:space="0" w:color="auto"/>
      </w:divBdr>
    </w:div>
    <w:div w:id="1093283086">
      <w:bodyDiv w:val="1"/>
      <w:marLeft w:val="0"/>
      <w:marRight w:val="0"/>
      <w:marTop w:val="0"/>
      <w:marBottom w:val="0"/>
      <w:divBdr>
        <w:top w:val="none" w:sz="0" w:space="0" w:color="auto"/>
        <w:left w:val="none" w:sz="0" w:space="0" w:color="auto"/>
        <w:bottom w:val="none" w:sz="0" w:space="0" w:color="auto"/>
        <w:right w:val="none" w:sz="0" w:space="0" w:color="auto"/>
      </w:divBdr>
    </w:div>
    <w:div w:id="1093624835">
      <w:bodyDiv w:val="1"/>
      <w:marLeft w:val="0"/>
      <w:marRight w:val="0"/>
      <w:marTop w:val="0"/>
      <w:marBottom w:val="0"/>
      <w:divBdr>
        <w:top w:val="none" w:sz="0" w:space="0" w:color="auto"/>
        <w:left w:val="none" w:sz="0" w:space="0" w:color="auto"/>
        <w:bottom w:val="none" w:sz="0" w:space="0" w:color="auto"/>
        <w:right w:val="none" w:sz="0" w:space="0" w:color="auto"/>
      </w:divBdr>
    </w:div>
    <w:div w:id="1093749141">
      <w:bodyDiv w:val="1"/>
      <w:marLeft w:val="0"/>
      <w:marRight w:val="0"/>
      <w:marTop w:val="0"/>
      <w:marBottom w:val="0"/>
      <w:divBdr>
        <w:top w:val="none" w:sz="0" w:space="0" w:color="auto"/>
        <w:left w:val="none" w:sz="0" w:space="0" w:color="auto"/>
        <w:bottom w:val="none" w:sz="0" w:space="0" w:color="auto"/>
        <w:right w:val="none" w:sz="0" w:space="0" w:color="auto"/>
      </w:divBdr>
    </w:div>
    <w:div w:id="1093937177">
      <w:bodyDiv w:val="1"/>
      <w:marLeft w:val="0"/>
      <w:marRight w:val="0"/>
      <w:marTop w:val="0"/>
      <w:marBottom w:val="0"/>
      <w:divBdr>
        <w:top w:val="none" w:sz="0" w:space="0" w:color="auto"/>
        <w:left w:val="none" w:sz="0" w:space="0" w:color="auto"/>
        <w:bottom w:val="none" w:sz="0" w:space="0" w:color="auto"/>
        <w:right w:val="none" w:sz="0" w:space="0" w:color="auto"/>
      </w:divBdr>
    </w:div>
    <w:div w:id="1094008816">
      <w:bodyDiv w:val="1"/>
      <w:marLeft w:val="0"/>
      <w:marRight w:val="0"/>
      <w:marTop w:val="0"/>
      <w:marBottom w:val="0"/>
      <w:divBdr>
        <w:top w:val="none" w:sz="0" w:space="0" w:color="auto"/>
        <w:left w:val="none" w:sz="0" w:space="0" w:color="auto"/>
        <w:bottom w:val="none" w:sz="0" w:space="0" w:color="auto"/>
        <w:right w:val="none" w:sz="0" w:space="0" w:color="auto"/>
      </w:divBdr>
    </w:div>
    <w:div w:id="1095054019">
      <w:bodyDiv w:val="1"/>
      <w:marLeft w:val="0"/>
      <w:marRight w:val="0"/>
      <w:marTop w:val="0"/>
      <w:marBottom w:val="0"/>
      <w:divBdr>
        <w:top w:val="none" w:sz="0" w:space="0" w:color="auto"/>
        <w:left w:val="none" w:sz="0" w:space="0" w:color="auto"/>
        <w:bottom w:val="none" w:sz="0" w:space="0" w:color="auto"/>
        <w:right w:val="none" w:sz="0" w:space="0" w:color="auto"/>
      </w:divBdr>
    </w:div>
    <w:div w:id="1095321168">
      <w:bodyDiv w:val="1"/>
      <w:marLeft w:val="0"/>
      <w:marRight w:val="0"/>
      <w:marTop w:val="0"/>
      <w:marBottom w:val="0"/>
      <w:divBdr>
        <w:top w:val="none" w:sz="0" w:space="0" w:color="auto"/>
        <w:left w:val="none" w:sz="0" w:space="0" w:color="auto"/>
        <w:bottom w:val="none" w:sz="0" w:space="0" w:color="auto"/>
        <w:right w:val="none" w:sz="0" w:space="0" w:color="auto"/>
      </w:divBdr>
    </w:div>
    <w:div w:id="1096748401">
      <w:bodyDiv w:val="1"/>
      <w:marLeft w:val="0"/>
      <w:marRight w:val="0"/>
      <w:marTop w:val="0"/>
      <w:marBottom w:val="0"/>
      <w:divBdr>
        <w:top w:val="none" w:sz="0" w:space="0" w:color="auto"/>
        <w:left w:val="none" w:sz="0" w:space="0" w:color="auto"/>
        <w:bottom w:val="none" w:sz="0" w:space="0" w:color="auto"/>
        <w:right w:val="none" w:sz="0" w:space="0" w:color="auto"/>
      </w:divBdr>
    </w:div>
    <w:div w:id="1096906856">
      <w:bodyDiv w:val="1"/>
      <w:marLeft w:val="0"/>
      <w:marRight w:val="0"/>
      <w:marTop w:val="0"/>
      <w:marBottom w:val="0"/>
      <w:divBdr>
        <w:top w:val="none" w:sz="0" w:space="0" w:color="auto"/>
        <w:left w:val="none" w:sz="0" w:space="0" w:color="auto"/>
        <w:bottom w:val="none" w:sz="0" w:space="0" w:color="auto"/>
        <w:right w:val="none" w:sz="0" w:space="0" w:color="auto"/>
      </w:divBdr>
    </w:div>
    <w:div w:id="1096944087">
      <w:bodyDiv w:val="1"/>
      <w:marLeft w:val="0"/>
      <w:marRight w:val="0"/>
      <w:marTop w:val="0"/>
      <w:marBottom w:val="0"/>
      <w:divBdr>
        <w:top w:val="none" w:sz="0" w:space="0" w:color="auto"/>
        <w:left w:val="none" w:sz="0" w:space="0" w:color="auto"/>
        <w:bottom w:val="none" w:sz="0" w:space="0" w:color="auto"/>
        <w:right w:val="none" w:sz="0" w:space="0" w:color="auto"/>
      </w:divBdr>
    </w:div>
    <w:div w:id="1097020119">
      <w:bodyDiv w:val="1"/>
      <w:marLeft w:val="0"/>
      <w:marRight w:val="0"/>
      <w:marTop w:val="0"/>
      <w:marBottom w:val="0"/>
      <w:divBdr>
        <w:top w:val="none" w:sz="0" w:space="0" w:color="auto"/>
        <w:left w:val="none" w:sz="0" w:space="0" w:color="auto"/>
        <w:bottom w:val="none" w:sz="0" w:space="0" w:color="auto"/>
        <w:right w:val="none" w:sz="0" w:space="0" w:color="auto"/>
      </w:divBdr>
    </w:div>
    <w:div w:id="1097168684">
      <w:bodyDiv w:val="1"/>
      <w:marLeft w:val="0"/>
      <w:marRight w:val="0"/>
      <w:marTop w:val="0"/>
      <w:marBottom w:val="0"/>
      <w:divBdr>
        <w:top w:val="none" w:sz="0" w:space="0" w:color="auto"/>
        <w:left w:val="none" w:sz="0" w:space="0" w:color="auto"/>
        <w:bottom w:val="none" w:sz="0" w:space="0" w:color="auto"/>
        <w:right w:val="none" w:sz="0" w:space="0" w:color="auto"/>
      </w:divBdr>
    </w:div>
    <w:div w:id="1097671987">
      <w:bodyDiv w:val="1"/>
      <w:marLeft w:val="0"/>
      <w:marRight w:val="0"/>
      <w:marTop w:val="0"/>
      <w:marBottom w:val="0"/>
      <w:divBdr>
        <w:top w:val="none" w:sz="0" w:space="0" w:color="auto"/>
        <w:left w:val="none" w:sz="0" w:space="0" w:color="auto"/>
        <w:bottom w:val="none" w:sz="0" w:space="0" w:color="auto"/>
        <w:right w:val="none" w:sz="0" w:space="0" w:color="auto"/>
      </w:divBdr>
    </w:div>
    <w:div w:id="1097678348">
      <w:bodyDiv w:val="1"/>
      <w:marLeft w:val="0"/>
      <w:marRight w:val="0"/>
      <w:marTop w:val="0"/>
      <w:marBottom w:val="0"/>
      <w:divBdr>
        <w:top w:val="none" w:sz="0" w:space="0" w:color="auto"/>
        <w:left w:val="none" w:sz="0" w:space="0" w:color="auto"/>
        <w:bottom w:val="none" w:sz="0" w:space="0" w:color="auto"/>
        <w:right w:val="none" w:sz="0" w:space="0" w:color="auto"/>
      </w:divBdr>
    </w:div>
    <w:div w:id="1098794332">
      <w:bodyDiv w:val="1"/>
      <w:marLeft w:val="0"/>
      <w:marRight w:val="0"/>
      <w:marTop w:val="0"/>
      <w:marBottom w:val="0"/>
      <w:divBdr>
        <w:top w:val="none" w:sz="0" w:space="0" w:color="auto"/>
        <w:left w:val="none" w:sz="0" w:space="0" w:color="auto"/>
        <w:bottom w:val="none" w:sz="0" w:space="0" w:color="auto"/>
        <w:right w:val="none" w:sz="0" w:space="0" w:color="auto"/>
      </w:divBdr>
    </w:div>
    <w:div w:id="1098870408">
      <w:bodyDiv w:val="1"/>
      <w:marLeft w:val="0"/>
      <w:marRight w:val="0"/>
      <w:marTop w:val="0"/>
      <w:marBottom w:val="0"/>
      <w:divBdr>
        <w:top w:val="none" w:sz="0" w:space="0" w:color="auto"/>
        <w:left w:val="none" w:sz="0" w:space="0" w:color="auto"/>
        <w:bottom w:val="none" w:sz="0" w:space="0" w:color="auto"/>
        <w:right w:val="none" w:sz="0" w:space="0" w:color="auto"/>
      </w:divBdr>
    </w:div>
    <w:div w:id="1098985283">
      <w:bodyDiv w:val="1"/>
      <w:marLeft w:val="0"/>
      <w:marRight w:val="0"/>
      <w:marTop w:val="0"/>
      <w:marBottom w:val="0"/>
      <w:divBdr>
        <w:top w:val="none" w:sz="0" w:space="0" w:color="auto"/>
        <w:left w:val="none" w:sz="0" w:space="0" w:color="auto"/>
        <w:bottom w:val="none" w:sz="0" w:space="0" w:color="auto"/>
        <w:right w:val="none" w:sz="0" w:space="0" w:color="auto"/>
      </w:divBdr>
    </w:div>
    <w:div w:id="1099567866">
      <w:bodyDiv w:val="1"/>
      <w:marLeft w:val="0"/>
      <w:marRight w:val="0"/>
      <w:marTop w:val="0"/>
      <w:marBottom w:val="0"/>
      <w:divBdr>
        <w:top w:val="none" w:sz="0" w:space="0" w:color="auto"/>
        <w:left w:val="none" w:sz="0" w:space="0" w:color="auto"/>
        <w:bottom w:val="none" w:sz="0" w:space="0" w:color="auto"/>
        <w:right w:val="none" w:sz="0" w:space="0" w:color="auto"/>
      </w:divBdr>
    </w:div>
    <w:div w:id="1099792137">
      <w:bodyDiv w:val="1"/>
      <w:marLeft w:val="0"/>
      <w:marRight w:val="0"/>
      <w:marTop w:val="0"/>
      <w:marBottom w:val="0"/>
      <w:divBdr>
        <w:top w:val="none" w:sz="0" w:space="0" w:color="auto"/>
        <w:left w:val="none" w:sz="0" w:space="0" w:color="auto"/>
        <w:bottom w:val="none" w:sz="0" w:space="0" w:color="auto"/>
        <w:right w:val="none" w:sz="0" w:space="0" w:color="auto"/>
      </w:divBdr>
    </w:div>
    <w:div w:id="1100220520">
      <w:bodyDiv w:val="1"/>
      <w:marLeft w:val="0"/>
      <w:marRight w:val="0"/>
      <w:marTop w:val="0"/>
      <w:marBottom w:val="0"/>
      <w:divBdr>
        <w:top w:val="none" w:sz="0" w:space="0" w:color="auto"/>
        <w:left w:val="none" w:sz="0" w:space="0" w:color="auto"/>
        <w:bottom w:val="none" w:sz="0" w:space="0" w:color="auto"/>
        <w:right w:val="none" w:sz="0" w:space="0" w:color="auto"/>
      </w:divBdr>
    </w:div>
    <w:div w:id="1100297708">
      <w:bodyDiv w:val="1"/>
      <w:marLeft w:val="0"/>
      <w:marRight w:val="0"/>
      <w:marTop w:val="0"/>
      <w:marBottom w:val="0"/>
      <w:divBdr>
        <w:top w:val="none" w:sz="0" w:space="0" w:color="auto"/>
        <w:left w:val="none" w:sz="0" w:space="0" w:color="auto"/>
        <w:bottom w:val="none" w:sz="0" w:space="0" w:color="auto"/>
        <w:right w:val="none" w:sz="0" w:space="0" w:color="auto"/>
      </w:divBdr>
    </w:div>
    <w:div w:id="1101140965">
      <w:bodyDiv w:val="1"/>
      <w:marLeft w:val="0"/>
      <w:marRight w:val="0"/>
      <w:marTop w:val="0"/>
      <w:marBottom w:val="0"/>
      <w:divBdr>
        <w:top w:val="none" w:sz="0" w:space="0" w:color="auto"/>
        <w:left w:val="none" w:sz="0" w:space="0" w:color="auto"/>
        <w:bottom w:val="none" w:sz="0" w:space="0" w:color="auto"/>
        <w:right w:val="none" w:sz="0" w:space="0" w:color="auto"/>
      </w:divBdr>
    </w:div>
    <w:div w:id="1101411546">
      <w:bodyDiv w:val="1"/>
      <w:marLeft w:val="0"/>
      <w:marRight w:val="0"/>
      <w:marTop w:val="0"/>
      <w:marBottom w:val="0"/>
      <w:divBdr>
        <w:top w:val="none" w:sz="0" w:space="0" w:color="auto"/>
        <w:left w:val="none" w:sz="0" w:space="0" w:color="auto"/>
        <w:bottom w:val="none" w:sz="0" w:space="0" w:color="auto"/>
        <w:right w:val="none" w:sz="0" w:space="0" w:color="auto"/>
      </w:divBdr>
    </w:div>
    <w:div w:id="1101533924">
      <w:bodyDiv w:val="1"/>
      <w:marLeft w:val="0"/>
      <w:marRight w:val="0"/>
      <w:marTop w:val="0"/>
      <w:marBottom w:val="0"/>
      <w:divBdr>
        <w:top w:val="none" w:sz="0" w:space="0" w:color="auto"/>
        <w:left w:val="none" w:sz="0" w:space="0" w:color="auto"/>
        <w:bottom w:val="none" w:sz="0" w:space="0" w:color="auto"/>
        <w:right w:val="none" w:sz="0" w:space="0" w:color="auto"/>
      </w:divBdr>
    </w:div>
    <w:div w:id="1101681370">
      <w:bodyDiv w:val="1"/>
      <w:marLeft w:val="0"/>
      <w:marRight w:val="0"/>
      <w:marTop w:val="0"/>
      <w:marBottom w:val="0"/>
      <w:divBdr>
        <w:top w:val="none" w:sz="0" w:space="0" w:color="auto"/>
        <w:left w:val="none" w:sz="0" w:space="0" w:color="auto"/>
        <w:bottom w:val="none" w:sz="0" w:space="0" w:color="auto"/>
        <w:right w:val="none" w:sz="0" w:space="0" w:color="auto"/>
      </w:divBdr>
    </w:div>
    <w:div w:id="1101686963">
      <w:bodyDiv w:val="1"/>
      <w:marLeft w:val="0"/>
      <w:marRight w:val="0"/>
      <w:marTop w:val="0"/>
      <w:marBottom w:val="0"/>
      <w:divBdr>
        <w:top w:val="none" w:sz="0" w:space="0" w:color="auto"/>
        <w:left w:val="none" w:sz="0" w:space="0" w:color="auto"/>
        <w:bottom w:val="none" w:sz="0" w:space="0" w:color="auto"/>
        <w:right w:val="none" w:sz="0" w:space="0" w:color="auto"/>
      </w:divBdr>
    </w:div>
    <w:div w:id="1101880177">
      <w:bodyDiv w:val="1"/>
      <w:marLeft w:val="0"/>
      <w:marRight w:val="0"/>
      <w:marTop w:val="0"/>
      <w:marBottom w:val="0"/>
      <w:divBdr>
        <w:top w:val="none" w:sz="0" w:space="0" w:color="auto"/>
        <w:left w:val="none" w:sz="0" w:space="0" w:color="auto"/>
        <w:bottom w:val="none" w:sz="0" w:space="0" w:color="auto"/>
        <w:right w:val="none" w:sz="0" w:space="0" w:color="auto"/>
      </w:divBdr>
    </w:div>
    <w:div w:id="1102188811">
      <w:bodyDiv w:val="1"/>
      <w:marLeft w:val="0"/>
      <w:marRight w:val="0"/>
      <w:marTop w:val="0"/>
      <w:marBottom w:val="0"/>
      <w:divBdr>
        <w:top w:val="none" w:sz="0" w:space="0" w:color="auto"/>
        <w:left w:val="none" w:sz="0" w:space="0" w:color="auto"/>
        <w:bottom w:val="none" w:sz="0" w:space="0" w:color="auto"/>
        <w:right w:val="none" w:sz="0" w:space="0" w:color="auto"/>
      </w:divBdr>
    </w:div>
    <w:div w:id="1102341565">
      <w:bodyDiv w:val="1"/>
      <w:marLeft w:val="0"/>
      <w:marRight w:val="0"/>
      <w:marTop w:val="0"/>
      <w:marBottom w:val="0"/>
      <w:divBdr>
        <w:top w:val="none" w:sz="0" w:space="0" w:color="auto"/>
        <w:left w:val="none" w:sz="0" w:space="0" w:color="auto"/>
        <w:bottom w:val="none" w:sz="0" w:space="0" w:color="auto"/>
        <w:right w:val="none" w:sz="0" w:space="0" w:color="auto"/>
      </w:divBdr>
    </w:div>
    <w:div w:id="1102460408">
      <w:bodyDiv w:val="1"/>
      <w:marLeft w:val="0"/>
      <w:marRight w:val="0"/>
      <w:marTop w:val="0"/>
      <w:marBottom w:val="0"/>
      <w:divBdr>
        <w:top w:val="none" w:sz="0" w:space="0" w:color="auto"/>
        <w:left w:val="none" w:sz="0" w:space="0" w:color="auto"/>
        <w:bottom w:val="none" w:sz="0" w:space="0" w:color="auto"/>
        <w:right w:val="none" w:sz="0" w:space="0" w:color="auto"/>
      </w:divBdr>
    </w:div>
    <w:div w:id="1103186606">
      <w:bodyDiv w:val="1"/>
      <w:marLeft w:val="0"/>
      <w:marRight w:val="0"/>
      <w:marTop w:val="0"/>
      <w:marBottom w:val="0"/>
      <w:divBdr>
        <w:top w:val="none" w:sz="0" w:space="0" w:color="auto"/>
        <w:left w:val="none" w:sz="0" w:space="0" w:color="auto"/>
        <w:bottom w:val="none" w:sz="0" w:space="0" w:color="auto"/>
        <w:right w:val="none" w:sz="0" w:space="0" w:color="auto"/>
      </w:divBdr>
    </w:div>
    <w:div w:id="1104035061">
      <w:bodyDiv w:val="1"/>
      <w:marLeft w:val="0"/>
      <w:marRight w:val="0"/>
      <w:marTop w:val="0"/>
      <w:marBottom w:val="0"/>
      <w:divBdr>
        <w:top w:val="none" w:sz="0" w:space="0" w:color="auto"/>
        <w:left w:val="none" w:sz="0" w:space="0" w:color="auto"/>
        <w:bottom w:val="none" w:sz="0" w:space="0" w:color="auto"/>
        <w:right w:val="none" w:sz="0" w:space="0" w:color="auto"/>
      </w:divBdr>
    </w:div>
    <w:div w:id="1104109649">
      <w:bodyDiv w:val="1"/>
      <w:marLeft w:val="0"/>
      <w:marRight w:val="0"/>
      <w:marTop w:val="0"/>
      <w:marBottom w:val="0"/>
      <w:divBdr>
        <w:top w:val="none" w:sz="0" w:space="0" w:color="auto"/>
        <w:left w:val="none" w:sz="0" w:space="0" w:color="auto"/>
        <w:bottom w:val="none" w:sz="0" w:space="0" w:color="auto"/>
        <w:right w:val="none" w:sz="0" w:space="0" w:color="auto"/>
      </w:divBdr>
    </w:div>
    <w:div w:id="1104420486">
      <w:bodyDiv w:val="1"/>
      <w:marLeft w:val="0"/>
      <w:marRight w:val="0"/>
      <w:marTop w:val="0"/>
      <w:marBottom w:val="0"/>
      <w:divBdr>
        <w:top w:val="none" w:sz="0" w:space="0" w:color="auto"/>
        <w:left w:val="none" w:sz="0" w:space="0" w:color="auto"/>
        <w:bottom w:val="none" w:sz="0" w:space="0" w:color="auto"/>
        <w:right w:val="none" w:sz="0" w:space="0" w:color="auto"/>
      </w:divBdr>
    </w:div>
    <w:div w:id="1104497508">
      <w:bodyDiv w:val="1"/>
      <w:marLeft w:val="0"/>
      <w:marRight w:val="0"/>
      <w:marTop w:val="0"/>
      <w:marBottom w:val="0"/>
      <w:divBdr>
        <w:top w:val="none" w:sz="0" w:space="0" w:color="auto"/>
        <w:left w:val="none" w:sz="0" w:space="0" w:color="auto"/>
        <w:bottom w:val="none" w:sz="0" w:space="0" w:color="auto"/>
        <w:right w:val="none" w:sz="0" w:space="0" w:color="auto"/>
      </w:divBdr>
    </w:div>
    <w:div w:id="1104567719">
      <w:bodyDiv w:val="1"/>
      <w:marLeft w:val="0"/>
      <w:marRight w:val="0"/>
      <w:marTop w:val="0"/>
      <w:marBottom w:val="0"/>
      <w:divBdr>
        <w:top w:val="none" w:sz="0" w:space="0" w:color="auto"/>
        <w:left w:val="none" w:sz="0" w:space="0" w:color="auto"/>
        <w:bottom w:val="none" w:sz="0" w:space="0" w:color="auto"/>
        <w:right w:val="none" w:sz="0" w:space="0" w:color="auto"/>
      </w:divBdr>
    </w:div>
    <w:div w:id="1105267414">
      <w:bodyDiv w:val="1"/>
      <w:marLeft w:val="0"/>
      <w:marRight w:val="0"/>
      <w:marTop w:val="0"/>
      <w:marBottom w:val="0"/>
      <w:divBdr>
        <w:top w:val="none" w:sz="0" w:space="0" w:color="auto"/>
        <w:left w:val="none" w:sz="0" w:space="0" w:color="auto"/>
        <w:bottom w:val="none" w:sz="0" w:space="0" w:color="auto"/>
        <w:right w:val="none" w:sz="0" w:space="0" w:color="auto"/>
      </w:divBdr>
    </w:div>
    <w:div w:id="1105274642">
      <w:bodyDiv w:val="1"/>
      <w:marLeft w:val="0"/>
      <w:marRight w:val="0"/>
      <w:marTop w:val="0"/>
      <w:marBottom w:val="0"/>
      <w:divBdr>
        <w:top w:val="none" w:sz="0" w:space="0" w:color="auto"/>
        <w:left w:val="none" w:sz="0" w:space="0" w:color="auto"/>
        <w:bottom w:val="none" w:sz="0" w:space="0" w:color="auto"/>
        <w:right w:val="none" w:sz="0" w:space="0" w:color="auto"/>
      </w:divBdr>
    </w:div>
    <w:div w:id="1105422313">
      <w:bodyDiv w:val="1"/>
      <w:marLeft w:val="0"/>
      <w:marRight w:val="0"/>
      <w:marTop w:val="0"/>
      <w:marBottom w:val="0"/>
      <w:divBdr>
        <w:top w:val="none" w:sz="0" w:space="0" w:color="auto"/>
        <w:left w:val="none" w:sz="0" w:space="0" w:color="auto"/>
        <w:bottom w:val="none" w:sz="0" w:space="0" w:color="auto"/>
        <w:right w:val="none" w:sz="0" w:space="0" w:color="auto"/>
      </w:divBdr>
    </w:div>
    <w:div w:id="1105685104">
      <w:bodyDiv w:val="1"/>
      <w:marLeft w:val="0"/>
      <w:marRight w:val="0"/>
      <w:marTop w:val="0"/>
      <w:marBottom w:val="0"/>
      <w:divBdr>
        <w:top w:val="none" w:sz="0" w:space="0" w:color="auto"/>
        <w:left w:val="none" w:sz="0" w:space="0" w:color="auto"/>
        <w:bottom w:val="none" w:sz="0" w:space="0" w:color="auto"/>
        <w:right w:val="none" w:sz="0" w:space="0" w:color="auto"/>
      </w:divBdr>
    </w:div>
    <w:div w:id="1105883910">
      <w:bodyDiv w:val="1"/>
      <w:marLeft w:val="0"/>
      <w:marRight w:val="0"/>
      <w:marTop w:val="0"/>
      <w:marBottom w:val="0"/>
      <w:divBdr>
        <w:top w:val="none" w:sz="0" w:space="0" w:color="auto"/>
        <w:left w:val="none" w:sz="0" w:space="0" w:color="auto"/>
        <w:bottom w:val="none" w:sz="0" w:space="0" w:color="auto"/>
        <w:right w:val="none" w:sz="0" w:space="0" w:color="auto"/>
      </w:divBdr>
    </w:div>
    <w:div w:id="1105926927">
      <w:bodyDiv w:val="1"/>
      <w:marLeft w:val="0"/>
      <w:marRight w:val="0"/>
      <w:marTop w:val="0"/>
      <w:marBottom w:val="0"/>
      <w:divBdr>
        <w:top w:val="none" w:sz="0" w:space="0" w:color="auto"/>
        <w:left w:val="none" w:sz="0" w:space="0" w:color="auto"/>
        <w:bottom w:val="none" w:sz="0" w:space="0" w:color="auto"/>
        <w:right w:val="none" w:sz="0" w:space="0" w:color="auto"/>
      </w:divBdr>
    </w:div>
    <w:div w:id="1106122988">
      <w:bodyDiv w:val="1"/>
      <w:marLeft w:val="0"/>
      <w:marRight w:val="0"/>
      <w:marTop w:val="0"/>
      <w:marBottom w:val="0"/>
      <w:divBdr>
        <w:top w:val="none" w:sz="0" w:space="0" w:color="auto"/>
        <w:left w:val="none" w:sz="0" w:space="0" w:color="auto"/>
        <w:bottom w:val="none" w:sz="0" w:space="0" w:color="auto"/>
        <w:right w:val="none" w:sz="0" w:space="0" w:color="auto"/>
      </w:divBdr>
    </w:div>
    <w:div w:id="1107039633">
      <w:bodyDiv w:val="1"/>
      <w:marLeft w:val="0"/>
      <w:marRight w:val="0"/>
      <w:marTop w:val="0"/>
      <w:marBottom w:val="0"/>
      <w:divBdr>
        <w:top w:val="none" w:sz="0" w:space="0" w:color="auto"/>
        <w:left w:val="none" w:sz="0" w:space="0" w:color="auto"/>
        <w:bottom w:val="none" w:sz="0" w:space="0" w:color="auto"/>
        <w:right w:val="none" w:sz="0" w:space="0" w:color="auto"/>
      </w:divBdr>
      <w:divsChild>
        <w:div w:id="1233931431">
          <w:marLeft w:val="480"/>
          <w:marRight w:val="0"/>
          <w:marTop w:val="0"/>
          <w:marBottom w:val="0"/>
          <w:divBdr>
            <w:top w:val="none" w:sz="0" w:space="0" w:color="auto"/>
            <w:left w:val="none" w:sz="0" w:space="0" w:color="auto"/>
            <w:bottom w:val="none" w:sz="0" w:space="0" w:color="auto"/>
            <w:right w:val="none" w:sz="0" w:space="0" w:color="auto"/>
          </w:divBdr>
        </w:div>
        <w:div w:id="1090083486">
          <w:marLeft w:val="480"/>
          <w:marRight w:val="0"/>
          <w:marTop w:val="0"/>
          <w:marBottom w:val="0"/>
          <w:divBdr>
            <w:top w:val="none" w:sz="0" w:space="0" w:color="auto"/>
            <w:left w:val="none" w:sz="0" w:space="0" w:color="auto"/>
            <w:bottom w:val="none" w:sz="0" w:space="0" w:color="auto"/>
            <w:right w:val="none" w:sz="0" w:space="0" w:color="auto"/>
          </w:divBdr>
        </w:div>
        <w:div w:id="202863922">
          <w:marLeft w:val="480"/>
          <w:marRight w:val="0"/>
          <w:marTop w:val="0"/>
          <w:marBottom w:val="0"/>
          <w:divBdr>
            <w:top w:val="none" w:sz="0" w:space="0" w:color="auto"/>
            <w:left w:val="none" w:sz="0" w:space="0" w:color="auto"/>
            <w:bottom w:val="none" w:sz="0" w:space="0" w:color="auto"/>
            <w:right w:val="none" w:sz="0" w:space="0" w:color="auto"/>
          </w:divBdr>
        </w:div>
        <w:div w:id="243612724">
          <w:marLeft w:val="480"/>
          <w:marRight w:val="0"/>
          <w:marTop w:val="0"/>
          <w:marBottom w:val="0"/>
          <w:divBdr>
            <w:top w:val="none" w:sz="0" w:space="0" w:color="auto"/>
            <w:left w:val="none" w:sz="0" w:space="0" w:color="auto"/>
            <w:bottom w:val="none" w:sz="0" w:space="0" w:color="auto"/>
            <w:right w:val="none" w:sz="0" w:space="0" w:color="auto"/>
          </w:divBdr>
        </w:div>
        <w:div w:id="1803183721">
          <w:marLeft w:val="480"/>
          <w:marRight w:val="0"/>
          <w:marTop w:val="0"/>
          <w:marBottom w:val="0"/>
          <w:divBdr>
            <w:top w:val="none" w:sz="0" w:space="0" w:color="auto"/>
            <w:left w:val="none" w:sz="0" w:space="0" w:color="auto"/>
            <w:bottom w:val="none" w:sz="0" w:space="0" w:color="auto"/>
            <w:right w:val="none" w:sz="0" w:space="0" w:color="auto"/>
          </w:divBdr>
        </w:div>
        <w:div w:id="570385020">
          <w:marLeft w:val="480"/>
          <w:marRight w:val="0"/>
          <w:marTop w:val="0"/>
          <w:marBottom w:val="0"/>
          <w:divBdr>
            <w:top w:val="none" w:sz="0" w:space="0" w:color="auto"/>
            <w:left w:val="none" w:sz="0" w:space="0" w:color="auto"/>
            <w:bottom w:val="none" w:sz="0" w:space="0" w:color="auto"/>
            <w:right w:val="none" w:sz="0" w:space="0" w:color="auto"/>
          </w:divBdr>
        </w:div>
        <w:div w:id="1649165018">
          <w:marLeft w:val="480"/>
          <w:marRight w:val="0"/>
          <w:marTop w:val="0"/>
          <w:marBottom w:val="0"/>
          <w:divBdr>
            <w:top w:val="none" w:sz="0" w:space="0" w:color="auto"/>
            <w:left w:val="none" w:sz="0" w:space="0" w:color="auto"/>
            <w:bottom w:val="none" w:sz="0" w:space="0" w:color="auto"/>
            <w:right w:val="none" w:sz="0" w:space="0" w:color="auto"/>
          </w:divBdr>
        </w:div>
        <w:div w:id="1121219728">
          <w:marLeft w:val="480"/>
          <w:marRight w:val="0"/>
          <w:marTop w:val="0"/>
          <w:marBottom w:val="0"/>
          <w:divBdr>
            <w:top w:val="none" w:sz="0" w:space="0" w:color="auto"/>
            <w:left w:val="none" w:sz="0" w:space="0" w:color="auto"/>
            <w:bottom w:val="none" w:sz="0" w:space="0" w:color="auto"/>
            <w:right w:val="none" w:sz="0" w:space="0" w:color="auto"/>
          </w:divBdr>
        </w:div>
        <w:div w:id="226231441">
          <w:marLeft w:val="480"/>
          <w:marRight w:val="0"/>
          <w:marTop w:val="0"/>
          <w:marBottom w:val="0"/>
          <w:divBdr>
            <w:top w:val="none" w:sz="0" w:space="0" w:color="auto"/>
            <w:left w:val="none" w:sz="0" w:space="0" w:color="auto"/>
            <w:bottom w:val="none" w:sz="0" w:space="0" w:color="auto"/>
            <w:right w:val="none" w:sz="0" w:space="0" w:color="auto"/>
          </w:divBdr>
        </w:div>
        <w:div w:id="1269043160">
          <w:marLeft w:val="480"/>
          <w:marRight w:val="0"/>
          <w:marTop w:val="0"/>
          <w:marBottom w:val="0"/>
          <w:divBdr>
            <w:top w:val="none" w:sz="0" w:space="0" w:color="auto"/>
            <w:left w:val="none" w:sz="0" w:space="0" w:color="auto"/>
            <w:bottom w:val="none" w:sz="0" w:space="0" w:color="auto"/>
            <w:right w:val="none" w:sz="0" w:space="0" w:color="auto"/>
          </w:divBdr>
        </w:div>
        <w:div w:id="302542894">
          <w:marLeft w:val="480"/>
          <w:marRight w:val="0"/>
          <w:marTop w:val="0"/>
          <w:marBottom w:val="0"/>
          <w:divBdr>
            <w:top w:val="none" w:sz="0" w:space="0" w:color="auto"/>
            <w:left w:val="none" w:sz="0" w:space="0" w:color="auto"/>
            <w:bottom w:val="none" w:sz="0" w:space="0" w:color="auto"/>
            <w:right w:val="none" w:sz="0" w:space="0" w:color="auto"/>
          </w:divBdr>
        </w:div>
        <w:div w:id="1236160590">
          <w:marLeft w:val="480"/>
          <w:marRight w:val="0"/>
          <w:marTop w:val="0"/>
          <w:marBottom w:val="0"/>
          <w:divBdr>
            <w:top w:val="none" w:sz="0" w:space="0" w:color="auto"/>
            <w:left w:val="none" w:sz="0" w:space="0" w:color="auto"/>
            <w:bottom w:val="none" w:sz="0" w:space="0" w:color="auto"/>
            <w:right w:val="none" w:sz="0" w:space="0" w:color="auto"/>
          </w:divBdr>
        </w:div>
        <w:div w:id="1275794317">
          <w:marLeft w:val="480"/>
          <w:marRight w:val="0"/>
          <w:marTop w:val="0"/>
          <w:marBottom w:val="0"/>
          <w:divBdr>
            <w:top w:val="none" w:sz="0" w:space="0" w:color="auto"/>
            <w:left w:val="none" w:sz="0" w:space="0" w:color="auto"/>
            <w:bottom w:val="none" w:sz="0" w:space="0" w:color="auto"/>
            <w:right w:val="none" w:sz="0" w:space="0" w:color="auto"/>
          </w:divBdr>
        </w:div>
        <w:div w:id="96608116">
          <w:marLeft w:val="480"/>
          <w:marRight w:val="0"/>
          <w:marTop w:val="0"/>
          <w:marBottom w:val="0"/>
          <w:divBdr>
            <w:top w:val="none" w:sz="0" w:space="0" w:color="auto"/>
            <w:left w:val="none" w:sz="0" w:space="0" w:color="auto"/>
            <w:bottom w:val="none" w:sz="0" w:space="0" w:color="auto"/>
            <w:right w:val="none" w:sz="0" w:space="0" w:color="auto"/>
          </w:divBdr>
        </w:div>
        <w:div w:id="943146187">
          <w:marLeft w:val="480"/>
          <w:marRight w:val="0"/>
          <w:marTop w:val="0"/>
          <w:marBottom w:val="0"/>
          <w:divBdr>
            <w:top w:val="none" w:sz="0" w:space="0" w:color="auto"/>
            <w:left w:val="none" w:sz="0" w:space="0" w:color="auto"/>
            <w:bottom w:val="none" w:sz="0" w:space="0" w:color="auto"/>
            <w:right w:val="none" w:sz="0" w:space="0" w:color="auto"/>
          </w:divBdr>
        </w:div>
        <w:div w:id="1448894471">
          <w:marLeft w:val="480"/>
          <w:marRight w:val="0"/>
          <w:marTop w:val="0"/>
          <w:marBottom w:val="0"/>
          <w:divBdr>
            <w:top w:val="none" w:sz="0" w:space="0" w:color="auto"/>
            <w:left w:val="none" w:sz="0" w:space="0" w:color="auto"/>
            <w:bottom w:val="none" w:sz="0" w:space="0" w:color="auto"/>
            <w:right w:val="none" w:sz="0" w:space="0" w:color="auto"/>
          </w:divBdr>
        </w:div>
        <w:div w:id="1576208723">
          <w:marLeft w:val="480"/>
          <w:marRight w:val="0"/>
          <w:marTop w:val="0"/>
          <w:marBottom w:val="0"/>
          <w:divBdr>
            <w:top w:val="none" w:sz="0" w:space="0" w:color="auto"/>
            <w:left w:val="none" w:sz="0" w:space="0" w:color="auto"/>
            <w:bottom w:val="none" w:sz="0" w:space="0" w:color="auto"/>
            <w:right w:val="none" w:sz="0" w:space="0" w:color="auto"/>
          </w:divBdr>
        </w:div>
        <w:div w:id="1902710911">
          <w:marLeft w:val="480"/>
          <w:marRight w:val="0"/>
          <w:marTop w:val="0"/>
          <w:marBottom w:val="0"/>
          <w:divBdr>
            <w:top w:val="none" w:sz="0" w:space="0" w:color="auto"/>
            <w:left w:val="none" w:sz="0" w:space="0" w:color="auto"/>
            <w:bottom w:val="none" w:sz="0" w:space="0" w:color="auto"/>
            <w:right w:val="none" w:sz="0" w:space="0" w:color="auto"/>
          </w:divBdr>
        </w:div>
        <w:div w:id="1485076262">
          <w:marLeft w:val="480"/>
          <w:marRight w:val="0"/>
          <w:marTop w:val="0"/>
          <w:marBottom w:val="0"/>
          <w:divBdr>
            <w:top w:val="none" w:sz="0" w:space="0" w:color="auto"/>
            <w:left w:val="none" w:sz="0" w:space="0" w:color="auto"/>
            <w:bottom w:val="none" w:sz="0" w:space="0" w:color="auto"/>
            <w:right w:val="none" w:sz="0" w:space="0" w:color="auto"/>
          </w:divBdr>
        </w:div>
        <w:div w:id="1414475951">
          <w:marLeft w:val="480"/>
          <w:marRight w:val="0"/>
          <w:marTop w:val="0"/>
          <w:marBottom w:val="0"/>
          <w:divBdr>
            <w:top w:val="none" w:sz="0" w:space="0" w:color="auto"/>
            <w:left w:val="none" w:sz="0" w:space="0" w:color="auto"/>
            <w:bottom w:val="none" w:sz="0" w:space="0" w:color="auto"/>
            <w:right w:val="none" w:sz="0" w:space="0" w:color="auto"/>
          </w:divBdr>
        </w:div>
        <w:div w:id="999384910">
          <w:marLeft w:val="480"/>
          <w:marRight w:val="0"/>
          <w:marTop w:val="0"/>
          <w:marBottom w:val="0"/>
          <w:divBdr>
            <w:top w:val="none" w:sz="0" w:space="0" w:color="auto"/>
            <w:left w:val="none" w:sz="0" w:space="0" w:color="auto"/>
            <w:bottom w:val="none" w:sz="0" w:space="0" w:color="auto"/>
            <w:right w:val="none" w:sz="0" w:space="0" w:color="auto"/>
          </w:divBdr>
        </w:div>
        <w:div w:id="653215481">
          <w:marLeft w:val="480"/>
          <w:marRight w:val="0"/>
          <w:marTop w:val="0"/>
          <w:marBottom w:val="0"/>
          <w:divBdr>
            <w:top w:val="none" w:sz="0" w:space="0" w:color="auto"/>
            <w:left w:val="none" w:sz="0" w:space="0" w:color="auto"/>
            <w:bottom w:val="none" w:sz="0" w:space="0" w:color="auto"/>
            <w:right w:val="none" w:sz="0" w:space="0" w:color="auto"/>
          </w:divBdr>
        </w:div>
        <w:div w:id="1087963592">
          <w:marLeft w:val="480"/>
          <w:marRight w:val="0"/>
          <w:marTop w:val="0"/>
          <w:marBottom w:val="0"/>
          <w:divBdr>
            <w:top w:val="none" w:sz="0" w:space="0" w:color="auto"/>
            <w:left w:val="none" w:sz="0" w:space="0" w:color="auto"/>
            <w:bottom w:val="none" w:sz="0" w:space="0" w:color="auto"/>
            <w:right w:val="none" w:sz="0" w:space="0" w:color="auto"/>
          </w:divBdr>
        </w:div>
        <w:div w:id="1747414593">
          <w:marLeft w:val="480"/>
          <w:marRight w:val="0"/>
          <w:marTop w:val="0"/>
          <w:marBottom w:val="0"/>
          <w:divBdr>
            <w:top w:val="none" w:sz="0" w:space="0" w:color="auto"/>
            <w:left w:val="none" w:sz="0" w:space="0" w:color="auto"/>
            <w:bottom w:val="none" w:sz="0" w:space="0" w:color="auto"/>
            <w:right w:val="none" w:sz="0" w:space="0" w:color="auto"/>
          </w:divBdr>
        </w:div>
        <w:div w:id="510031160">
          <w:marLeft w:val="480"/>
          <w:marRight w:val="0"/>
          <w:marTop w:val="0"/>
          <w:marBottom w:val="0"/>
          <w:divBdr>
            <w:top w:val="none" w:sz="0" w:space="0" w:color="auto"/>
            <w:left w:val="none" w:sz="0" w:space="0" w:color="auto"/>
            <w:bottom w:val="none" w:sz="0" w:space="0" w:color="auto"/>
            <w:right w:val="none" w:sz="0" w:space="0" w:color="auto"/>
          </w:divBdr>
        </w:div>
        <w:div w:id="433748018">
          <w:marLeft w:val="480"/>
          <w:marRight w:val="0"/>
          <w:marTop w:val="0"/>
          <w:marBottom w:val="0"/>
          <w:divBdr>
            <w:top w:val="none" w:sz="0" w:space="0" w:color="auto"/>
            <w:left w:val="none" w:sz="0" w:space="0" w:color="auto"/>
            <w:bottom w:val="none" w:sz="0" w:space="0" w:color="auto"/>
            <w:right w:val="none" w:sz="0" w:space="0" w:color="auto"/>
          </w:divBdr>
        </w:div>
        <w:div w:id="1283658301">
          <w:marLeft w:val="480"/>
          <w:marRight w:val="0"/>
          <w:marTop w:val="0"/>
          <w:marBottom w:val="0"/>
          <w:divBdr>
            <w:top w:val="none" w:sz="0" w:space="0" w:color="auto"/>
            <w:left w:val="none" w:sz="0" w:space="0" w:color="auto"/>
            <w:bottom w:val="none" w:sz="0" w:space="0" w:color="auto"/>
            <w:right w:val="none" w:sz="0" w:space="0" w:color="auto"/>
          </w:divBdr>
        </w:div>
        <w:div w:id="1897861195">
          <w:marLeft w:val="480"/>
          <w:marRight w:val="0"/>
          <w:marTop w:val="0"/>
          <w:marBottom w:val="0"/>
          <w:divBdr>
            <w:top w:val="none" w:sz="0" w:space="0" w:color="auto"/>
            <w:left w:val="none" w:sz="0" w:space="0" w:color="auto"/>
            <w:bottom w:val="none" w:sz="0" w:space="0" w:color="auto"/>
            <w:right w:val="none" w:sz="0" w:space="0" w:color="auto"/>
          </w:divBdr>
        </w:div>
        <w:div w:id="1705408">
          <w:marLeft w:val="480"/>
          <w:marRight w:val="0"/>
          <w:marTop w:val="0"/>
          <w:marBottom w:val="0"/>
          <w:divBdr>
            <w:top w:val="none" w:sz="0" w:space="0" w:color="auto"/>
            <w:left w:val="none" w:sz="0" w:space="0" w:color="auto"/>
            <w:bottom w:val="none" w:sz="0" w:space="0" w:color="auto"/>
            <w:right w:val="none" w:sz="0" w:space="0" w:color="auto"/>
          </w:divBdr>
        </w:div>
        <w:div w:id="1598707705">
          <w:marLeft w:val="480"/>
          <w:marRight w:val="0"/>
          <w:marTop w:val="0"/>
          <w:marBottom w:val="0"/>
          <w:divBdr>
            <w:top w:val="none" w:sz="0" w:space="0" w:color="auto"/>
            <w:left w:val="none" w:sz="0" w:space="0" w:color="auto"/>
            <w:bottom w:val="none" w:sz="0" w:space="0" w:color="auto"/>
            <w:right w:val="none" w:sz="0" w:space="0" w:color="auto"/>
          </w:divBdr>
        </w:div>
        <w:div w:id="119884176">
          <w:marLeft w:val="480"/>
          <w:marRight w:val="0"/>
          <w:marTop w:val="0"/>
          <w:marBottom w:val="0"/>
          <w:divBdr>
            <w:top w:val="none" w:sz="0" w:space="0" w:color="auto"/>
            <w:left w:val="none" w:sz="0" w:space="0" w:color="auto"/>
            <w:bottom w:val="none" w:sz="0" w:space="0" w:color="auto"/>
            <w:right w:val="none" w:sz="0" w:space="0" w:color="auto"/>
          </w:divBdr>
        </w:div>
        <w:div w:id="475686898">
          <w:marLeft w:val="480"/>
          <w:marRight w:val="0"/>
          <w:marTop w:val="0"/>
          <w:marBottom w:val="0"/>
          <w:divBdr>
            <w:top w:val="none" w:sz="0" w:space="0" w:color="auto"/>
            <w:left w:val="none" w:sz="0" w:space="0" w:color="auto"/>
            <w:bottom w:val="none" w:sz="0" w:space="0" w:color="auto"/>
            <w:right w:val="none" w:sz="0" w:space="0" w:color="auto"/>
          </w:divBdr>
        </w:div>
        <w:div w:id="1788351593">
          <w:marLeft w:val="480"/>
          <w:marRight w:val="0"/>
          <w:marTop w:val="0"/>
          <w:marBottom w:val="0"/>
          <w:divBdr>
            <w:top w:val="none" w:sz="0" w:space="0" w:color="auto"/>
            <w:left w:val="none" w:sz="0" w:space="0" w:color="auto"/>
            <w:bottom w:val="none" w:sz="0" w:space="0" w:color="auto"/>
            <w:right w:val="none" w:sz="0" w:space="0" w:color="auto"/>
          </w:divBdr>
        </w:div>
        <w:div w:id="920682386">
          <w:marLeft w:val="480"/>
          <w:marRight w:val="0"/>
          <w:marTop w:val="0"/>
          <w:marBottom w:val="0"/>
          <w:divBdr>
            <w:top w:val="none" w:sz="0" w:space="0" w:color="auto"/>
            <w:left w:val="none" w:sz="0" w:space="0" w:color="auto"/>
            <w:bottom w:val="none" w:sz="0" w:space="0" w:color="auto"/>
            <w:right w:val="none" w:sz="0" w:space="0" w:color="auto"/>
          </w:divBdr>
        </w:div>
        <w:div w:id="1284652442">
          <w:marLeft w:val="480"/>
          <w:marRight w:val="0"/>
          <w:marTop w:val="0"/>
          <w:marBottom w:val="0"/>
          <w:divBdr>
            <w:top w:val="none" w:sz="0" w:space="0" w:color="auto"/>
            <w:left w:val="none" w:sz="0" w:space="0" w:color="auto"/>
            <w:bottom w:val="none" w:sz="0" w:space="0" w:color="auto"/>
            <w:right w:val="none" w:sz="0" w:space="0" w:color="auto"/>
          </w:divBdr>
        </w:div>
        <w:div w:id="866875211">
          <w:marLeft w:val="480"/>
          <w:marRight w:val="0"/>
          <w:marTop w:val="0"/>
          <w:marBottom w:val="0"/>
          <w:divBdr>
            <w:top w:val="none" w:sz="0" w:space="0" w:color="auto"/>
            <w:left w:val="none" w:sz="0" w:space="0" w:color="auto"/>
            <w:bottom w:val="none" w:sz="0" w:space="0" w:color="auto"/>
            <w:right w:val="none" w:sz="0" w:space="0" w:color="auto"/>
          </w:divBdr>
        </w:div>
        <w:div w:id="760877979">
          <w:marLeft w:val="480"/>
          <w:marRight w:val="0"/>
          <w:marTop w:val="0"/>
          <w:marBottom w:val="0"/>
          <w:divBdr>
            <w:top w:val="none" w:sz="0" w:space="0" w:color="auto"/>
            <w:left w:val="none" w:sz="0" w:space="0" w:color="auto"/>
            <w:bottom w:val="none" w:sz="0" w:space="0" w:color="auto"/>
            <w:right w:val="none" w:sz="0" w:space="0" w:color="auto"/>
          </w:divBdr>
        </w:div>
        <w:div w:id="1245188256">
          <w:marLeft w:val="480"/>
          <w:marRight w:val="0"/>
          <w:marTop w:val="0"/>
          <w:marBottom w:val="0"/>
          <w:divBdr>
            <w:top w:val="none" w:sz="0" w:space="0" w:color="auto"/>
            <w:left w:val="none" w:sz="0" w:space="0" w:color="auto"/>
            <w:bottom w:val="none" w:sz="0" w:space="0" w:color="auto"/>
            <w:right w:val="none" w:sz="0" w:space="0" w:color="auto"/>
          </w:divBdr>
        </w:div>
        <w:div w:id="770659039">
          <w:marLeft w:val="480"/>
          <w:marRight w:val="0"/>
          <w:marTop w:val="0"/>
          <w:marBottom w:val="0"/>
          <w:divBdr>
            <w:top w:val="none" w:sz="0" w:space="0" w:color="auto"/>
            <w:left w:val="none" w:sz="0" w:space="0" w:color="auto"/>
            <w:bottom w:val="none" w:sz="0" w:space="0" w:color="auto"/>
            <w:right w:val="none" w:sz="0" w:space="0" w:color="auto"/>
          </w:divBdr>
        </w:div>
        <w:div w:id="2005476825">
          <w:marLeft w:val="480"/>
          <w:marRight w:val="0"/>
          <w:marTop w:val="0"/>
          <w:marBottom w:val="0"/>
          <w:divBdr>
            <w:top w:val="none" w:sz="0" w:space="0" w:color="auto"/>
            <w:left w:val="none" w:sz="0" w:space="0" w:color="auto"/>
            <w:bottom w:val="none" w:sz="0" w:space="0" w:color="auto"/>
            <w:right w:val="none" w:sz="0" w:space="0" w:color="auto"/>
          </w:divBdr>
        </w:div>
        <w:div w:id="934436922">
          <w:marLeft w:val="480"/>
          <w:marRight w:val="0"/>
          <w:marTop w:val="0"/>
          <w:marBottom w:val="0"/>
          <w:divBdr>
            <w:top w:val="none" w:sz="0" w:space="0" w:color="auto"/>
            <w:left w:val="none" w:sz="0" w:space="0" w:color="auto"/>
            <w:bottom w:val="none" w:sz="0" w:space="0" w:color="auto"/>
            <w:right w:val="none" w:sz="0" w:space="0" w:color="auto"/>
          </w:divBdr>
        </w:div>
        <w:div w:id="198906341">
          <w:marLeft w:val="480"/>
          <w:marRight w:val="0"/>
          <w:marTop w:val="0"/>
          <w:marBottom w:val="0"/>
          <w:divBdr>
            <w:top w:val="none" w:sz="0" w:space="0" w:color="auto"/>
            <w:left w:val="none" w:sz="0" w:space="0" w:color="auto"/>
            <w:bottom w:val="none" w:sz="0" w:space="0" w:color="auto"/>
            <w:right w:val="none" w:sz="0" w:space="0" w:color="auto"/>
          </w:divBdr>
        </w:div>
        <w:div w:id="1356348043">
          <w:marLeft w:val="480"/>
          <w:marRight w:val="0"/>
          <w:marTop w:val="0"/>
          <w:marBottom w:val="0"/>
          <w:divBdr>
            <w:top w:val="none" w:sz="0" w:space="0" w:color="auto"/>
            <w:left w:val="none" w:sz="0" w:space="0" w:color="auto"/>
            <w:bottom w:val="none" w:sz="0" w:space="0" w:color="auto"/>
            <w:right w:val="none" w:sz="0" w:space="0" w:color="auto"/>
          </w:divBdr>
        </w:div>
        <w:div w:id="476068111">
          <w:marLeft w:val="480"/>
          <w:marRight w:val="0"/>
          <w:marTop w:val="0"/>
          <w:marBottom w:val="0"/>
          <w:divBdr>
            <w:top w:val="none" w:sz="0" w:space="0" w:color="auto"/>
            <w:left w:val="none" w:sz="0" w:space="0" w:color="auto"/>
            <w:bottom w:val="none" w:sz="0" w:space="0" w:color="auto"/>
            <w:right w:val="none" w:sz="0" w:space="0" w:color="auto"/>
          </w:divBdr>
        </w:div>
        <w:div w:id="1452936090">
          <w:marLeft w:val="480"/>
          <w:marRight w:val="0"/>
          <w:marTop w:val="0"/>
          <w:marBottom w:val="0"/>
          <w:divBdr>
            <w:top w:val="none" w:sz="0" w:space="0" w:color="auto"/>
            <w:left w:val="none" w:sz="0" w:space="0" w:color="auto"/>
            <w:bottom w:val="none" w:sz="0" w:space="0" w:color="auto"/>
            <w:right w:val="none" w:sz="0" w:space="0" w:color="auto"/>
          </w:divBdr>
        </w:div>
        <w:div w:id="1027291376">
          <w:marLeft w:val="480"/>
          <w:marRight w:val="0"/>
          <w:marTop w:val="0"/>
          <w:marBottom w:val="0"/>
          <w:divBdr>
            <w:top w:val="none" w:sz="0" w:space="0" w:color="auto"/>
            <w:left w:val="none" w:sz="0" w:space="0" w:color="auto"/>
            <w:bottom w:val="none" w:sz="0" w:space="0" w:color="auto"/>
            <w:right w:val="none" w:sz="0" w:space="0" w:color="auto"/>
          </w:divBdr>
        </w:div>
        <w:div w:id="1863782609">
          <w:marLeft w:val="480"/>
          <w:marRight w:val="0"/>
          <w:marTop w:val="0"/>
          <w:marBottom w:val="0"/>
          <w:divBdr>
            <w:top w:val="none" w:sz="0" w:space="0" w:color="auto"/>
            <w:left w:val="none" w:sz="0" w:space="0" w:color="auto"/>
            <w:bottom w:val="none" w:sz="0" w:space="0" w:color="auto"/>
            <w:right w:val="none" w:sz="0" w:space="0" w:color="auto"/>
          </w:divBdr>
        </w:div>
        <w:div w:id="379213297">
          <w:marLeft w:val="480"/>
          <w:marRight w:val="0"/>
          <w:marTop w:val="0"/>
          <w:marBottom w:val="0"/>
          <w:divBdr>
            <w:top w:val="none" w:sz="0" w:space="0" w:color="auto"/>
            <w:left w:val="none" w:sz="0" w:space="0" w:color="auto"/>
            <w:bottom w:val="none" w:sz="0" w:space="0" w:color="auto"/>
            <w:right w:val="none" w:sz="0" w:space="0" w:color="auto"/>
          </w:divBdr>
        </w:div>
        <w:div w:id="1926064769">
          <w:marLeft w:val="480"/>
          <w:marRight w:val="0"/>
          <w:marTop w:val="0"/>
          <w:marBottom w:val="0"/>
          <w:divBdr>
            <w:top w:val="none" w:sz="0" w:space="0" w:color="auto"/>
            <w:left w:val="none" w:sz="0" w:space="0" w:color="auto"/>
            <w:bottom w:val="none" w:sz="0" w:space="0" w:color="auto"/>
            <w:right w:val="none" w:sz="0" w:space="0" w:color="auto"/>
          </w:divBdr>
        </w:div>
        <w:div w:id="1592424011">
          <w:marLeft w:val="480"/>
          <w:marRight w:val="0"/>
          <w:marTop w:val="0"/>
          <w:marBottom w:val="0"/>
          <w:divBdr>
            <w:top w:val="none" w:sz="0" w:space="0" w:color="auto"/>
            <w:left w:val="none" w:sz="0" w:space="0" w:color="auto"/>
            <w:bottom w:val="none" w:sz="0" w:space="0" w:color="auto"/>
            <w:right w:val="none" w:sz="0" w:space="0" w:color="auto"/>
          </w:divBdr>
        </w:div>
        <w:div w:id="1852060121">
          <w:marLeft w:val="480"/>
          <w:marRight w:val="0"/>
          <w:marTop w:val="0"/>
          <w:marBottom w:val="0"/>
          <w:divBdr>
            <w:top w:val="none" w:sz="0" w:space="0" w:color="auto"/>
            <w:left w:val="none" w:sz="0" w:space="0" w:color="auto"/>
            <w:bottom w:val="none" w:sz="0" w:space="0" w:color="auto"/>
            <w:right w:val="none" w:sz="0" w:space="0" w:color="auto"/>
          </w:divBdr>
        </w:div>
        <w:div w:id="134640073">
          <w:marLeft w:val="480"/>
          <w:marRight w:val="0"/>
          <w:marTop w:val="0"/>
          <w:marBottom w:val="0"/>
          <w:divBdr>
            <w:top w:val="none" w:sz="0" w:space="0" w:color="auto"/>
            <w:left w:val="none" w:sz="0" w:space="0" w:color="auto"/>
            <w:bottom w:val="none" w:sz="0" w:space="0" w:color="auto"/>
            <w:right w:val="none" w:sz="0" w:space="0" w:color="auto"/>
          </w:divBdr>
        </w:div>
        <w:div w:id="865603125">
          <w:marLeft w:val="480"/>
          <w:marRight w:val="0"/>
          <w:marTop w:val="0"/>
          <w:marBottom w:val="0"/>
          <w:divBdr>
            <w:top w:val="none" w:sz="0" w:space="0" w:color="auto"/>
            <w:left w:val="none" w:sz="0" w:space="0" w:color="auto"/>
            <w:bottom w:val="none" w:sz="0" w:space="0" w:color="auto"/>
            <w:right w:val="none" w:sz="0" w:space="0" w:color="auto"/>
          </w:divBdr>
        </w:div>
        <w:div w:id="135726658">
          <w:marLeft w:val="480"/>
          <w:marRight w:val="0"/>
          <w:marTop w:val="0"/>
          <w:marBottom w:val="0"/>
          <w:divBdr>
            <w:top w:val="none" w:sz="0" w:space="0" w:color="auto"/>
            <w:left w:val="none" w:sz="0" w:space="0" w:color="auto"/>
            <w:bottom w:val="none" w:sz="0" w:space="0" w:color="auto"/>
            <w:right w:val="none" w:sz="0" w:space="0" w:color="auto"/>
          </w:divBdr>
        </w:div>
        <w:div w:id="839851462">
          <w:marLeft w:val="480"/>
          <w:marRight w:val="0"/>
          <w:marTop w:val="0"/>
          <w:marBottom w:val="0"/>
          <w:divBdr>
            <w:top w:val="none" w:sz="0" w:space="0" w:color="auto"/>
            <w:left w:val="none" w:sz="0" w:space="0" w:color="auto"/>
            <w:bottom w:val="none" w:sz="0" w:space="0" w:color="auto"/>
            <w:right w:val="none" w:sz="0" w:space="0" w:color="auto"/>
          </w:divBdr>
        </w:div>
        <w:div w:id="528183695">
          <w:marLeft w:val="480"/>
          <w:marRight w:val="0"/>
          <w:marTop w:val="0"/>
          <w:marBottom w:val="0"/>
          <w:divBdr>
            <w:top w:val="none" w:sz="0" w:space="0" w:color="auto"/>
            <w:left w:val="none" w:sz="0" w:space="0" w:color="auto"/>
            <w:bottom w:val="none" w:sz="0" w:space="0" w:color="auto"/>
            <w:right w:val="none" w:sz="0" w:space="0" w:color="auto"/>
          </w:divBdr>
        </w:div>
        <w:div w:id="98139873">
          <w:marLeft w:val="480"/>
          <w:marRight w:val="0"/>
          <w:marTop w:val="0"/>
          <w:marBottom w:val="0"/>
          <w:divBdr>
            <w:top w:val="none" w:sz="0" w:space="0" w:color="auto"/>
            <w:left w:val="none" w:sz="0" w:space="0" w:color="auto"/>
            <w:bottom w:val="none" w:sz="0" w:space="0" w:color="auto"/>
            <w:right w:val="none" w:sz="0" w:space="0" w:color="auto"/>
          </w:divBdr>
        </w:div>
        <w:div w:id="1082868749">
          <w:marLeft w:val="480"/>
          <w:marRight w:val="0"/>
          <w:marTop w:val="0"/>
          <w:marBottom w:val="0"/>
          <w:divBdr>
            <w:top w:val="none" w:sz="0" w:space="0" w:color="auto"/>
            <w:left w:val="none" w:sz="0" w:space="0" w:color="auto"/>
            <w:bottom w:val="none" w:sz="0" w:space="0" w:color="auto"/>
            <w:right w:val="none" w:sz="0" w:space="0" w:color="auto"/>
          </w:divBdr>
        </w:div>
        <w:div w:id="202643044">
          <w:marLeft w:val="480"/>
          <w:marRight w:val="0"/>
          <w:marTop w:val="0"/>
          <w:marBottom w:val="0"/>
          <w:divBdr>
            <w:top w:val="none" w:sz="0" w:space="0" w:color="auto"/>
            <w:left w:val="none" w:sz="0" w:space="0" w:color="auto"/>
            <w:bottom w:val="none" w:sz="0" w:space="0" w:color="auto"/>
            <w:right w:val="none" w:sz="0" w:space="0" w:color="auto"/>
          </w:divBdr>
        </w:div>
        <w:div w:id="2031180307">
          <w:marLeft w:val="480"/>
          <w:marRight w:val="0"/>
          <w:marTop w:val="0"/>
          <w:marBottom w:val="0"/>
          <w:divBdr>
            <w:top w:val="none" w:sz="0" w:space="0" w:color="auto"/>
            <w:left w:val="none" w:sz="0" w:space="0" w:color="auto"/>
            <w:bottom w:val="none" w:sz="0" w:space="0" w:color="auto"/>
            <w:right w:val="none" w:sz="0" w:space="0" w:color="auto"/>
          </w:divBdr>
        </w:div>
        <w:div w:id="1361973856">
          <w:marLeft w:val="480"/>
          <w:marRight w:val="0"/>
          <w:marTop w:val="0"/>
          <w:marBottom w:val="0"/>
          <w:divBdr>
            <w:top w:val="none" w:sz="0" w:space="0" w:color="auto"/>
            <w:left w:val="none" w:sz="0" w:space="0" w:color="auto"/>
            <w:bottom w:val="none" w:sz="0" w:space="0" w:color="auto"/>
            <w:right w:val="none" w:sz="0" w:space="0" w:color="auto"/>
          </w:divBdr>
        </w:div>
        <w:div w:id="867331201">
          <w:marLeft w:val="480"/>
          <w:marRight w:val="0"/>
          <w:marTop w:val="0"/>
          <w:marBottom w:val="0"/>
          <w:divBdr>
            <w:top w:val="none" w:sz="0" w:space="0" w:color="auto"/>
            <w:left w:val="none" w:sz="0" w:space="0" w:color="auto"/>
            <w:bottom w:val="none" w:sz="0" w:space="0" w:color="auto"/>
            <w:right w:val="none" w:sz="0" w:space="0" w:color="auto"/>
          </w:divBdr>
        </w:div>
        <w:div w:id="2049530902">
          <w:marLeft w:val="480"/>
          <w:marRight w:val="0"/>
          <w:marTop w:val="0"/>
          <w:marBottom w:val="0"/>
          <w:divBdr>
            <w:top w:val="none" w:sz="0" w:space="0" w:color="auto"/>
            <w:left w:val="none" w:sz="0" w:space="0" w:color="auto"/>
            <w:bottom w:val="none" w:sz="0" w:space="0" w:color="auto"/>
            <w:right w:val="none" w:sz="0" w:space="0" w:color="auto"/>
          </w:divBdr>
        </w:div>
        <w:div w:id="311561672">
          <w:marLeft w:val="480"/>
          <w:marRight w:val="0"/>
          <w:marTop w:val="0"/>
          <w:marBottom w:val="0"/>
          <w:divBdr>
            <w:top w:val="none" w:sz="0" w:space="0" w:color="auto"/>
            <w:left w:val="none" w:sz="0" w:space="0" w:color="auto"/>
            <w:bottom w:val="none" w:sz="0" w:space="0" w:color="auto"/>
            <w:right w:val="none" w:sz="0" w:space="0" w:color="auto"/>
          </w:divBdr>
        </w:div>
        <w:div w:id="1707176951">
          <w:marLeft w:val="480"/>
          <w:marRight w:val="0"/>
          <w:marTop w:val="0"/>
          <w:marBottom w:val="0"/>
          <w:divBdr>
            <w:top w:val="none" w:sz="0" w:space="0" w:color="auto"/>
            <w:left w:val="none" w:sz="0" w:space="0" w:color="auto"/>
            <w:bottom w:val="none" w:sz="0" w:space="0" w:color="auto"/>
            <w:right w:val="none" w:sz="0" w:space="0" w:color="auto"/>
          </w:divBdr>
        </w:div>
        <w:div w:id="1140465319">
          <w:marLeft w:val="480"/>
          <w:marRight w:val="0"/>
          <w:marTop w:val="0"/>
          <w:marBottom w:val="0"/>
          <w:divBdr>
            <w:top w:val="none" w:sz="0" w:space="0" w:color="auto"/>
            <w:left w:val="none" w:sz="0" w:space="0" w:color="auto"/>
            <w:bottom w:val="none" w:sz="0" w:space="0" w:color="auto"/>
            <w:right w:val="none" w:sz="0" w:space="0" w:color="auto"/>
          </w:divBdr>
        </w:div>
        <w:div w:id="1334840475">
          <w:marLeft w:val="480"/>
          <w:marRight w:val="0"/>
          <w:marTop w:val="0"/>
          <w:marBottom w:val="0"/>
          <w:divBdr>
            <w:top w:val="none" w:sz="0" w:space="0" w:color="auto"/>
            <w:left w:val="none" w:sz="0" w:space="0" w:color="auto"/>
            <w:bottom w:val="none" w:sz="0" w:space="0" w:color="auto"/>
            <w:right w:val="none" w:sz="0" w:space="0" w:color="auto"/>
          </w:divBdr>
        </w:div>
        <w:div w:id="190608904">
          <w:marLeft w:val="480"/>
          <w:marRight w:val="0"/>
          <w:marTop w:val="0"/>
          <w:marBottom w:val="0"/>
          <w:divBdr>
            <w:top w:val="none" w:sz="0" w:space="0" w:color="auto"/>
            <w:left w:val="none" w:sz="0" w:space="0" w:color="auto"/>
            <w:bottom w:val="none" w:sz="0" w:space="0" w:color="auto"/>
            <w:right w:val="none" w:sz="0" w:space="0" w:color="auto"/>
          </w:divBdr>
        </w:div>
        <w:div w:id="666907778">
          <w:marLeft w:val="480"/>
          <w:marRight w:val="0"/>
          <w:marTop w:val="0"/>
          <w:marBottom w:val="0"/>
          <w:divBdr>
            <w:top w:val="none" w:sz="0" w:space="0" w:color="auto"/>
            <w:left w:val="none" w:sz="0" w:space="0" w:color="auto"/>
            <w:bottom w:val="none" w:sz="0" w:space="0" w:color="auto"/>
            <w:right w:val="none" w:sz="0" w:space="0" w:color="auto"/>
          </w:divBdr>
        </w:div>
        <w:div w:id="760297541">
          <w:marLeft w:val="480"/>
          <w:marRight w:val="0"/>
          <w:marTop w:val="0"/>
          <w:marBottom w:val="0"/>
          <w:divBdr>
            <w:top w:val="none" w:sz="0" w:space="0" w:color="auto"/>
            <w:left w:val="none" w:sz="0" w:space="0" w:color="auto"/>
            <w:bottom w:val="none" w:sz="0" w:space="0" w:color="auto"/>
            <w:right w:val="none" w:sz="0" w:space="0" w:color="auto"/>
          </w:divBdr>
        </w:div>
        <w:div w:id="1056011780">
          <w:marLeft w:val="480"/>
          <w:marRight w:val="0"/>
          <w:marTop w:val="0"/>
          <w:marBottom w:val="0"/>
          <w:divBdr>
            <w:top w:val="none" w:sz="0" w:space="0" w:color="auto"/>
            <w:left w:val="none" w:sz="0" w:space="0" w:color="auto"/>
            <w:bottom w:val="none" w:sz="0" w:space="0" w:color="auto"/>
            <w:right w:val="none" w:sz="0" w:space="0" w:color="auto"/>
          </w:divBdr>
        </w:div>
        <w:div w:id="1393506282">
          <w:marLeft w:val="480"/>
          <w:marRight w:val="0"/>
          <w:marTop w:val="0"/>
          <w:marBottom w:val="0"/>
          <w:divBdr>
            <w:top w:val="none" w:sz="0" w:space="0" w:color="auto"/>
            <w:left w:val="none" w:sz="0" w:space="0" w:color="auto"/>
            <w:bottom w:val="none" w:sz="0" w:space="0" w:color="auto"/>
            <w:right w:val="none" w:sz="0" w:space="0" w:color="auto"/>
          </w:divBdr>
        </w:div>
        <w:div w:id="2134670161">
          <w:marLeft w:val="480"/>
          <w:marRight w:val="0"/>
          <w:marTop w:val="0"/>
          <w:marBottom w:val="0"/>
          <w:divBdr>
            <w:top w:val="none" w:sz="0" w:space="0" w:color="auto"/>
            <w:left w:val="none" w:sz="0" w:space="0" w:color="auto"/>
            <w:bottom w:val="none" w:sz="0" w:space="0" w:color="auto"/>
            <w:right w:val="none" w:sz="0" w:space="0" w:color="auto"/>
          </w:divBdr>
        </w:div>
        <w:div w:id="1088499930">
          <w:marLeft w:val="480"/>
          <w:marRight w:val="0"/>
          <w:marTop w:val="0"/>
          <w:marBottom w:val="0"/>
          <w:divBdr>
            <w:top w:val="none" w:sz="0" w:space="0" w:color="auto"/>
            <w:left w:val="none" w:sz="0" w:space="0" w:color="auto"/>
            <w:bottom w:val="none" w:sz="0" w:space="0" w:color="auto"/>
            <w:right w:val="none" w:sz="0" w:space="0" w:color="auto"/>
          </w:divBdr>
        </w:div>
        <w:div w:id="503589947">
          <w:marLeft w:val="480"/>
          <w:marRight w:val="0"/>
          <w:marTop w:val="0"/>
          <w:marBottom w:val="0"/>
          <w:divBdr>
            <w:top w:val="none" w:sz="0" w:space="0" w:color="auto"/>
            <w:left w:val="none" w:sz="0" w:space="0" w:color="auto"/>
            <w:bottom w:val="none" w:sz="0" w:space="0" w:color="auto"/>
            <w:right w:val="none" w:sz="0" w:space="0" w:color="auto"/>
          </w:divBdr>
        </w:div>
        <w:div w:id="333920811">
          <w:marLeft w:val="480"/>
          <w:marRight w:val="0"/>
          <w:marTop w:val="0"/>
          <w:marBottom w:val="0"/>
          <w:divBdr>
            <w:top w:val="none" w:sz="0" w:space="0" w:color="auto"/>
            <w:left w:val="none" w:sz="0" w:space="0" w:color="auto"/>
            <w:bottom w:val="none" w:sz="0" w:space="0" w:color="auto"/>
            <w:right w:val="none" w:sz="0" w:space="0" w:color="auto"/>
          </w:divBdr>
        </w:div>
        <w:div w:id="590356918">
          <w:marLeft w:val="480"/>
          <w:marRight w:val="0"/>
          <w:marTop w:val="0"/>
          <w:marBottom w:val="0"/>
          <w:divBdr>
            <w:top w:val="none" w:sz="0" w:space="0" w:color="auto"/>
            <w:left w:val="none" w:sz="0" w:space="0" w:color="auto"/>
            <w:bottom w:val="none" w:sz="0" w:space="0" w:color="auto"/>
            <w:right w:val="none" w:sz="0" w:space="0" w:color="auto"/>
          </w:divBdr>
        </w:div>
        <w:div w:id="205676716">
          <w:marLeft w:val="480"/>
          <w:marRight w:val="0"/>
          <w:marTop w:val="0"/>
          <w:marBottom w:val="0"/>
          <w:divBdr>
            <w:top w:val="none" w:sz="0" w:space="0" w:color="auto"/>
            <w:left w:val="none" w:sz="0" w:space="0" w:color="auto"/>
            <w:bottom w:val="none" w:sz="0" w:space="0" w:color="auto"/>
            <w:right w:val="none" w:sz="0" w:space="0" w:color="auto"/>
          </w:divBdr>
        </w:div>
        <w:div w:id="1353527892">
          <w:marLeft w:val="480"/>
          <w:marRight w:val="0"/>
          <w:marTop w:val="0"/>
          <w:marBottom w:val="0"/>
          <w:divBdr>
            <w:top w:val="none" w:sz="0" w:space="0" w:color="auto"/>
            <w:left w:val="none" w:sz="0" w:space="0" w:color="auto"/>
            <w:bottom w:val="none" w:sz="0" w:space="0" w:color="auto"/>
            <w:right w:val="none" w:sz="0" w:space="0" w:color="auto"/>
          </w:divBdr>
        </w:div>
        <w:div w:id="1623535404">
          <w:marLeft w:val="480"/>
          <w:marRight w:val="0"/>
          <w:marTop w:val="0"/>
          <w:marBottom w:val="0"/>
          <w:divBdr>
            <w:top w:val="none" w:sz="0" w:space="0" w:color="auto"/>
            <w:left w:val="none" w:sz="0" w:space="0" w:color="auto"/>
            <w:bottom w:val="none" w:sz="0" w:space="0" w:color="auto"/>
            <w:right w:val="none" w:sz="0" w:space="0" w:color="auto"/>
          </w:divBdr>
        </w:div>
        <w:div w:id="1488401842">
          <w:marLeft w:val="480"/>
          <w:marRight w:val="0"/>
          <w:marTop w:val="0"/>
          <w:marBottom w:val="0"/>
          <w:divBdr>
            <w:top w:val="none" w:sz="0" w:space="0" w:color="auto"/>
            <w:left w:val="none" w:sz="0" w:space="0" w:color="auto"/>
            <w:bottom w:val="none" w:sz="0" w:space="0" w:color="auto"/>
            <w:right w:val="none" w:sz="0" w:space="0" w:color="auto"/>
          </w:divBdr>
        </w:div>
        <w:div w:id="312223940">
          <w:marLeft w:val="480"/>
          <w:marRight w:val="0"/>
          <w:marTop w:val="0"/>
          <w:marBottom w:val="0"/>
          <w:divBdr>
            <w:top w:val="none" w:sz="0" w:space="0" w:color="auto"/>
            <w:left w:val="none" w:sz="0" w:space="0" w:color="auto"/>
            <w:bottom w:val="none" w:sz="0" w:space="0" w:color="auto"/>
            <w:right w:val="none" w:sz="0" w:space="0" w:color="auto"/>
          </w:divBdr>
        </w:div>
        <w:div w:id="1695620026">
          <w:marLeft w:val="480"/>
          <w:marRight w:val="0"/>
          <w:marTop w:val="0"/>
          <w:marBottom w:val="0"/>
          <w:divBdr>
            <w:top w:val="none" w:sz="0" w:space="0" w:color="auto"/>
            <w:left w:val="none" w:sz="0" w:space="0" w:color="auto"/>
            <w:bottom w:val="none" w:sz="0" w:space="0" w:color="auto"/>
            <w:right w:val="none" w:sz="0" w:space="0" w:color="auto"/>
          </w:divBdr>
        </w:div>
        <w:div w:id="786848275">
          <w:marLeft w:val="480"/>
          <w:marRight w:val="0"/>
          <w:marTop w:val="0"/>
          <w:marBottom w:val="0"/>
          <w:divBdr>
            <w:top w:val="none" w:sz="0" w:space="0" w:color="auto"/>
            <w:left w:val="none" w:sz="0" w:space="0" w:color="auto"/>
            <w:bottom w:val="none" w:sz="0" w:space="0" w:color="auto"/>
            <w:right w:val="none" w:sz="0" w:space="0" w:color="auto"/>
          </w:divBdr>
        </w:div>
        <w:div w:id="758480168">
          <w:marLeft w:val="480"/>
          <w:marRight w:val="0"/>
          <w:marTop w:val="0"/>
          <w:marBottom w:val="0"/>
          <w:divBdr>
            <w:top w:val="none" w:sz="0" w:space="0" w:color="auto"/>
            <w:left w:val="none" w:sz="0" w:space="0" w:color="auto"/>
            <w:bottom w:val="none" w:sz="0" w:space="0" w:color="auto"/>
            <w:right w:val="none" w:sz="0" w:space="0" w:color="auto"/>
          </w:divBdr>
        </w:div>
        <w:div w:id="912007297">
          <w:marLeft w:val="480"/>
          <w:marRight w:val="0"/>
          <w:marTop w:val="0"/>
          <w:marBottom w:val="0"/>
          <w:divBdr>
            <w:top w:val="none" w:sz="0" w:space="0" w:color="auto"/>
            <w:left w:val="none" w:sz="0" w:space="0" w:color="auto"/>
            <w:bottom w:val="none" w:sz="0" w:space="0" w:color="auto"/>
            <w:right w:val="none" w:sz="0" w:space="0" w:color="auto"/>
          </w:divBdr>
        </w:div>
        <w:div w:id="1547525232">
          <w:marLeft w:val="480"/>
          <w:marRight w:val="0"/>
          <w:marTop w:val="0"/>
          <w:marBottom w:val="0"/>
          <w:divBdr>
            <w:top w:val="none" w:sz="0" w:space="0" w:color="auto"/>
            <w:left w:val="none" w:sz="0" w:space="0" w:color="auto"/>
            <w:bottom w:val="none" w:sz="0" w:space="0" w:color="auto"/>
            <w:right w:val="none" w:sz="0" w:space="0" w:color="auto"/>
          </w:divBdr>
        </w:div>
        <w:div w:id="1287546872">
          <w:marLeft w:val="480"/>
          <w:marRight w:val="0"/>
          <w:marTop w:val="0"/>
          <w:marBottom w:val="0"/>
          <w:divBdr>
            <w:top w:val="none" w:sz="0" w:space="0" w:color="auto"/>
            <w:left w:val="none" w:sz="0" w:space="0" w:color="auto"/>
            <w:bottom w:val="none" w:sz="0" w:space="0" w:color="auto"/>
            <w:right w:val="none" w:sz="0" w:space="0" w:color="auto"/>
          </w:divBdr>
        </w:div>
        <w:div w:id="893732652">
          <w:marLeft w:val="480"/>
          <w:marRight w:val="0"/>
          <w:marTop w:val="0"/>
          <w:marBottom w:val="0"/>
          <w:divBdr>
            <w:top w:val="none" w:sz="0" w:space="0" w:color="auto"/>
            <w:left w:val="none" w:sz="0" w:space="0" w:color="auto"/>
            <w:bottom w:val="none" w:sz="0" w:space="0" w:color="auto"/>
            <w:right w:val="none" w:sz="0" w:space="0" w:color="auto"/>
          </w:divBdr>
        </w:div>
        <w:div w:id="793257620">
          <w:marLeft w:val="480"/>
          <w:marRight w:val="0"/>
          <w:marTop w:val="0"/>
          <w:marBottom w:val="0"/>
          <w:divBdr>
            <w:top w:val="none" w:sz="0" w:space="0" w:color="auto"/>
            <w:left w:val="none" w:sz="0" w:space="0" w:color="auto"/>
            <w:bottom w:val="none" w:sz="0" w:space="0" w:color="auto"/>
            <w:right w:val="none" w:sz="0" w:space="0" w:color="auto"/>
          </w:divBdr>
        </w:div>
        <w:div w:id="2043705922">
          <w:marLeft w:val="480"/>
          <w:marRight w:val="0"/>
          <w:marTop w:val="0"/>
          <w:marBottom w:val="0"/>
          <w:divBdr>
            <w:top w:val="none" w:sz="0" w:space="0" w:color="auto"/>
            <w:left w:val="none" w:sz="0" w:space="0" w:color="auto"/>
            <w:bottom w:val="none" w:sz="0" w:space="0" w:color="auto"/>
            <w:right w:val="none" w:sz="0" w:space="0" w:color="auto"/>
          </w:divBdr>
        </w:div>
        <w:div w:id="537623879">
          <w:marLeft w:val="480"/>
          <w:marRight w:val="0"/>
          <w:marTop w:val="0"/>
          <w:marBottom w:val="0"/>
          <w:divBdr>
            <w:top w:val="none" w:sz="0" w:space="0" w:color="auto"/>
            <w:left w:val="none" w:sz="0" w:space="0" w:color="auto"/>
            <w:bottom w:val="none" w:sz="0" w:space="0" w:color="auto"/>
            <w:right w:val="none" w:sz="0" w:space="0" w:color="auto"/>
          </w:divBdr>
        </w:div>
        <w:div w:id="1447430120">
          <w:marLeft w:val="480"/>
          <w:marRight w:val="0"/>
          <w:marTop w:val="0"/>
          <w:marBottom w:val="0"/>
          <w:divBdr>
            <w:top w:val="none" w:sz="0" w:space="0" w:color="auto"/>
            <w:left w:val="none" w:sz="0" w:space="0" w:color="auto"/>
            <w:bottom w:val="none" w:sz="0" w:space="0" w:color="auto"/>
            <w:right w:val="none" w:sz="0" w:space="0" w:color="auto"/>
          </w:divBdr>
        </w:div>
        <w:div w:id="591014453">
          <w:marLeft w:val="480"/>
          <w:marRight w:val="0"/>
          <w:marTop w:val="0"/>
          <w:marBottom w:val="0"/>
          <w:divBdr>
            <w:top w:val="none" w:sz="0" w:space="0" w:color="auto"/>
            <w:left w:val="none" w:sz="0" w:space="0" w:color="auto"/>
            <w:bottom w:val="none" w:sz="0" w:space="0" w:color="auto"/>
            <w:right w:val="none" w:sz="0" w:space="0" w:color="auto"/>
          </w:divBdr>
        </w:div>
        <w:div w:id="1944847268">
          <w:marLeft w:val="480"/>
          <w:marRight w:val="0"/>
          <w:marTop w:val="0"/>
          <w:marBottom w:val="0"/>
          <w:divBdr>
            <w:top w:val="none" w:sz="0" w:space="0" w:color="auto"/>
            <w:left w:val="none" w:sz="0" w:space="0" w:color="auto"/>
            <w:bottom w:val="none" w:sz="0" w:space="0" w:color="auto"/>
            <w:right w:val="none" w:sz="0" w:space="0" w:color="auto"/>
          </w:divBdr>
        </w:div>
        <w:div w:id="1505701588">
          <w:marLeft w:val="480"/>
          <w:marRight w:val="0"/>
          <w:marTop w:val="0"/>
          <w:marBottom w:val="0"/>
          <w:divBdr>
            <w:top w:val="none" w:sz="0" w:space="0" w:color="auto"/>
            <w:left w:val="none" w:sz="0" w:space="0" w:color="auto"/>
            <w:bottom w:val="none" w:sz="0" w:space="0" w:color="auto"/>
            <w:right w:val="none" w:sz="0" w:space="0" w:color="auto"/>
          </w:divBdr>
        </w:div>
        <w:div w:id="1498767951">
          <w:marLeft w:val="480"/>
          <w:marRight w:val="0"/>
          <w:marTop w:val="0"/>
          <w:marBottom w:val="0"/>
          <w:divBdr>
            <w:top w:val="none" w:sz="0" w:space="0" w:color="auto"/>
            <w:left w:val="none" w:sz="0" w:space="0" w:color="auto"/>
            <w:bottom w:val="none" w:sz="0" w:space="0" w:color="auto"/>
            <w:right w:val="none" w:sz="0" w:space="0" w:color="auto"/>
          </w:divBdr>
        </w:div>
        <w:div w:id="38284247">
          <w:marLeft w:val="480"/>
          <w:marRight w:val="0"/>
          <w:marTop w:val="0"/>
          <w:marBottom w:val="0"/>
          <w:divBdr>
            <w:top w:val="none" w:sz="0" w:space="0" w:color="auto"/>
            <w:left w:val="none" w:sz="0" w:space="0" w:color="auto"/>
            <w:bottom w:val="none" w:sz="0" w:space="0" w:color="auto"/>
            <w:right w:val="none" w:sz="0" w:space="0" w:color="auto"/>
          </w:divBdr>
        </w:div>
        <w:div w:id="1387610442">
          <w:marLeft w:val="480"/>
          <w:marRight w:val="0"/>
          <w:marTop w:val="0"/>
          <w:marBottom w:val="0"/>
          <w:divBdr>
            <w:top w:val="none" w:sz="0" w:space="0" w:color="auto"/>
            <w:left w:val="none" w:sz="0" w:space="0" w:color="auto"/>
            <w:bottom w:val="none" w:sz="0" w:space="0" w:color="auto"/>
            <w:right w:val="none" w:sz="0" w:space="0" w:color="auto"/>
          </w:divBdr>
        </w:div>
        <w:div w:id="753747432">
          <w:marLeft w:val="480"/>
          <w:marRight w:val="0"/>
          <w:marTop w:val="0"/>
          <w:marBottom w:val="0"/>
          <w:divBdr>
            <w:top w:val="none" w:sz="0" w:space="0" w:color="auto"/>
            <w:left w:val="none" w:sz="0" w:space="0" w:color="auto"/>
            <w:bottom w:val="none" w:sz="0" w:space="0" w:color="auto"/>
            <w:right w:val="none" w:sz="0" w:space="0" w:color="auto"/>
          </w:divBdr>
        </w:div>
        <w:div w:id="172110826">
          <w:marLeft w:val="480"/>
          <w:marRight w:val="0"/>
          <w:marTop w:val="0"/>
          <w:marBottom w:val="0"/>
          <w:divBdr>
            <w:top w:val="none" w:sz="0" w:space="0" w:color="auto"/>
            <w:left w:val="none" w:sz="0" w:space="0" w:color="auto"/>
            <w:bottom w:val="none" w:sz="0" w:space="0" w:color="auto"/>
            <w:right w:val="none" w:sz="0" w:space="0" w:color="auto"/>
          </w:divBdr>
        </w:div>
        <w:div w:id="1045133891">
          <w:marLeft w:val="480"/>
          <w:marRight w:val="0"/>
          <w:marTop w:val="0"/>
          <w:marBottom w:val="0"/>
          <w:divBdr>
            <w:top w:val="none" w:sz="0" w:space="0" w:color="auto"/>
            <w:left w:val="none" w:sz="0" w:space="0" w:color="auto"/>
            <w:bottom w:val="none" w:sz="0" w:space="0" w:color="auto"/>
            <w:right w:val="none" w:sz="0" w:space="0" w:color="auto"/>
          </w:divBdr>
        </w:div>
        <w:div w:id="726416127">
          <w:marLeft w:val="480"/>
          <w:marRight w:val="0"/>
          <w:marTop w:val="0"/>
          <w:marBottom w:val="0"/>
          <w:divBdr>
            <w:top w:val="none" w:sz="0" w:space="0" w:color="auto"/>
            <w:left w:val="none" w:sz="0" w:space="0" w:color="auto"/>
            <w:bottom w:val="none" w:sz="0" w:space="0" w:color="auto"/>
            <w:right w:val="none" w:sz="0" w:space="0" w:color="auto"/>
          </w:divBdr>
        </w:div>
        <w:div w:id="1457988339">
          <w:marLeft w:val="480"/>
          <w:marRight w:val="0"/>
          <w:marTop w:val="0"/>
          <w:marBottom w:val="0"/>
          <w:divBdr>
            <w:top w:val="none" w:sz="0" w:space="0" w:color="auto"/>
            <w:left w:val="none" w:sz="0" w:space="0" w:color="auto"/>
            <w:bottom w:val="none" w:sz="0" w:space="0" w:color="auto"/>
            <w:right w:val="none" w:sz="0" w:space="0" w:color="auto"/>
          </w:divBdr>
        </w:div>
        <w:div w:id="1150101146">
          <w:marLeft w:val="480"/>
          <w:marRight w:val="0"/>
          <w:marTop w:val="0"/>
          <w:marBottom w:val="0"/>
          <w:divBdr>
            <w:top w:val="none" w:sz="0" w:space="0" w:color="auto"/>
            <w:left w:val="none" w:sz="0" w:space="0" w:color="auto"/>
            <w:bottom w:val="none" w:sz="0" w:space="0" w:color="auto"/>
            <w:right w:val="none" w:sz="0" w:space="0" w:color="auto"/>
          </w:divBdr>
        </w:div>
        <w:div w:id="263535107">
          <w:marLeft w:val="480"/>
          <w:marRight w:val="0"/>
          <w:marTop w:val="0"/>
          <w:marBottom w:val="0"/>
          <w:divBdr>
            <w:top w:val="none" w:sz="0" w:space="0" w:color="auto"/>
            <w:left w:val="none" w:sz="0" w:space="0" w:color="auto"/>
            <w:bottom w:val="none" w:sz="0" w:space="0" w:color="auto"/>
            <w:right w:val="none" w:sz="0" w:space="0" w:color="auto"/>
          </w:divBdr>
        </w:div>
        <w:div w:id="1554777347">
          <w:marLeft w:val="480"/>
          <w:marRight w:val="0"/>
          <w:marTop w:val="0"/>
          <w:marBottom w:val="0"/>
          <w:divBdr>
            <w:top w:val="none" w:sz="0" w:space="0" w:color="auto"/>
            <w:left w:val="none" w:sz="0" w:space="0" w:color="auto"/>
            <w:bottom w:val="none" w:sz="0" w:space="0" w:color="auto"/>
            <w:right w:val="none" w:sz="0" w:space="0" w:color="auto"/>
          </w:divBdr>
        </w:div>
        <w:div w:id="504174828">
          <w:marLeft w:val="480"/>
          <w:marRight w:val="0"/>
          <w:marTop w:val="0"/>
          <w:marBottom w:val="0"/>
          <w:divBdr>
            <w:top w:val="none" w:sz="0" w:space="0" w:color="auto"/>
            <w:left w:val="none" w:sz="0" w:space="0" w:color="auto"/>
            <w:bottom w:val="none" w:sz="0" w:space="0" w:color="auto"/>
            <w:right w:val="none" w:sz="0" w:space="0" w:color="auto"/>
          </w:divBdr>
        </w:div>
        <w:div w:id="1237742225">
          <w:marLeft w:val="480"/>
          <w:marRight w:val="0"/>
          <w:marTop w:val="0"/>
          <w:marBottom w:val="0"/>
          <w:divBdr>
            <w:top w:val="none" w:sz="0" w:space="0" w:color="auto"/>
            <w:left w:val="none" w:sz="0" w:space="0" w:color="auto"/>
            <w:bottom w:val="none" w:sz="0" w:space="0" w:color="auto"/>
            <w:right w:val="none" w:sz="0" w:space="0" w:color="auto"/>
          </w:divBdr>
        </w:div>
        <w:div w:id="1890648540">
          <w:marLeft w:val="480"/>
          <w:marRight w:val="0"/>
          <w:marTop w:val="0"/>
          <w:marBottom w:val="0"/>
          <w:divBdr>
            <w:top w:val="none" w:sz="0" w:space="0" w:color="auto"/>
            <w:left w:val="none" w:sz="0" w:space="0" w:color="auto"/>
            <w:bottom w:val="none" w:sz="0" w:space="0" w:color="auto"/>
            <w:right w:val="none" w:sz="0" w:space="0" w:color="auto"/>
          </w:divBdr>
        </w:div>
        <w:div w:id="1767071882">
          <w:marLeft w:val="480"/>
          <w:marRight w:val="0"/>
          <w:marTop w:val="0"/>
          <w:marBottom w:val="0"/>
          <w:divBdr>
            <w:top w:val="none" w:sz="0" w:space="0" w:color="auto"/>
            <w:left w:val="none" w:sz="0" w:space="0" w:color="auto"/>
            <w:bottom w:val="none" w:sz="0" w:space="0" w:color="auto"/>
            <w:right w:val="none" w:sz="0" w:space="0" w:color="auto"/>
          </w:divBdr>
        </w:div>
        <w:div w:id="2068524412">
          <w:marLeft w:val="480"/>
          <w:marRight w:val="0"/>
          <w:marTop w:val="0"/>
          <w:marBottom w:val="0"/>
          <w:divBdr>
            <w:top w:val="none" w:sz="0" w:space="0" w:color="auto"/>
            <w:left w:val="none" w:sz="0" w:space="0" w:color="auto"/>
            <w:bottom w:val="none" w:sz="0" w:space="0" w:color="auto"/>
            <w:right w:val="none" w:sz="0" w:space="0" w:color="auto"/>
          </w:divBdr>
        </w:div>
        <w:div w:id="1827474884">
          <w:marLeft w:val="480"/>
          <w:marRight w:val="0"/>
          <w:marTop w:val="0"/>
          <w:marBottom w:val="0"/>
          <w:divBdr>
            <w:top w:val="none" w:sz="0" w:space="0" w:color="auto"/>
            <w:left w:val="none" w:sz="0" w:space="0" w:color="auto"/>
            <w:bottom w:val="none" w:sz="0" w:space="0" w:color="auto"/>
            <w:right w:val="none" w:sz="0" w:space="0" w:color="auto"/>
          </w:divBdr>
        </w:div>
        <w:div w:id="811022450">
          <w:marLeft w:val="480"/>
          <w:marRight w:val="0"/>
          <w:marTop w:val="0"/>
          <w:marBottom w:val="0"/>
          <w:divBdr>
            <w:top w:val="none" w:sz="0" w:space="0" w:color="auto"/>
            <w:left w:val="none" w:sz="0" w:space="0" w:color="auto"/>
            <w:bottom w:val="none" w:sz="0" w:space="0" w:color="auto"/>
            <w:right w:val="none" w:sz="0" w:space="0" w:color="auto"/>
          </w:divBdr>
        </w:div>
        <w:div w:id="268703995">
          <w:marLeft w:val="480"/>
          <w:marRight w:val="0"/>
          <w:marTop w:val="0"/>
          <w:marBottom w:val="0"/>
          <w:divBdr>
            <w:top w:val="none" w:sz="0" w:space="0" w:color="auto"/>
            <w:left w:val="none" w:sz="0" w:space="0" w:color="auto"/>
            <w:bottom w:val="none" w:sz="0" w:space="0" w:color="auto"/>
            <w:right w:val="none" w:sz="0" w:space="0" w:color="auto"/>
          </w:divBdr>
        </w:div>
        <w:div w:id="1558972868">
          <w:marLeft w:val="480"/>
          <w:marRight w:val="0"/>
          <w:marTop w:val="0"/>
          <w:marBottom w:val="0"/>
          <w:divBdr>
            <w:top w:val="none" w:sz="0" w:space="0" w:color="auto"/>
            <w:left w:val="none" w:sz="0" w:space="0" w:color="auto"/>
            <w:bottom w:val="none" w:sz="0" w:space="0" w:color="auto"/>
            <w:right w:val="none" w:sz="0" w:space="0" w:color="auto"/>
          </w:divBdr>
        </w:div>
        <w:div w:id="747384217">
          <w:marLeft w:val="480"/>
          <w:marRight w:val="0"/>
          <w:marTop w:val="0"/>
          <w:marBottom w:val="0"/>
          <w:divBdr>
            <w:top w:val="none" w:sz="0" w:space="0" w:color="auto"/>
            <w:left w:val="none" w:sz="0" w:space="0" w:color="auto"/>
            <w:bottom w:val="none" w:sz="0" w:space="0" w:color="auto"/>
            <w:right w:val="none" w:sz="0" w:space="0" w:color="auto"/>
          </w:divBdr>
        </w:div>
        <w:div w:id="1263495083">
          <w:marLeft w:val="480"/>
          <w:marRight w:val="0"/>
          <w:marTop w:val="0"/>
          <w:marBottom w:val="0"/>
          <w:divBdr>
            <w:top w:val="none" w:sz="0" w:space="0" w:color="auto"/>
            <w:left w:val="none" w:sz="0" w:space="0" w:color="auto"/>
            <w:bottom w:val="none" w:sz="0" w:space="0" w:color="auto"/>
            <w:right w:val="none" w:sz="0" w:space="0" w:color="auto"/>
          </w:divBdr>
        </w:div>
        <w:div w:id="972635416">
          <w:marLeft w:val="480"/>
          <w:marRight w:val="0"/>
          <w:marTop w:val="0"/>
          <w:marBottom w:val="0"/>
          <w:divBdr>
            <w:top w:val="none" w:sz="0" w:space="0" w:color="auto"/>
            <w:left w:val="none" w:sz="0" w:space="0" w:color="auto"/>
            <w:bottom w:val="none" w:sz="0" w:space="0" w:color="auto"/>
            <w:right w:val="none" w:sz="0" w:space="0" w:color="auto"/>
          </w:divBdr>
        </w:div>
        <w:div w:id="1862359489">
          <w:marLeft w:val="480"/>
          <w:marRight w:val="0"/>
          <w:marTop w:val="0"/>
          <w:marBottom w:val="0"/>
          <w:divBdr>
            <w:top w:val="none" w:sz="0" w:space="0" w:color="auto"/>
            <w:left w:val="none" w:sz="0" w:space="0" w:color="auto"/>
            <w:bottom w:val="none" w:sz="0" w:space="0" w:color="auto"/>
            <w:right w:val="none" w:sz="0" w:space="0" w:color="auto"/>
          </w:divBdr>
        </w:div>
        <w:div w:id="2084597670">
          <w:marLeft w:val="480"/>
          <w:marRight w:val="0"/>
          <w:marTop w:val="0"/>
          <w:marBottom w:val="0"/>
          <w:divBdr>
            <w:top w:val="none" w:sz="0" w:space="0" w:color="auto"/>
            <w:left w:val="none" w:sz="0" w:space="0" w:color="auto"/>
            <w:bottom w:val="none" w:sz="0" w:space="0" w:color="auto"/>
            <w:right w:val="none" w:sz="0" w:space="0" w:color="auto"/>
          </w:divBdr>
        </w:div>
        <w:div w:id="505174229">
          <w:marLeft w:val="480"/>
          <w:marRight w:val="0"/>
          <w:marTop w:val="0"/>
          <w:marBottom w:val="0"/>
          <w:divBdr>
            <w:top w:val="none" w:sz="0" w:space="0" w:color="auto"/>
            <w:left w:val="none" w:sz="0" w:space="0" w:color="auto"/>
            <w:bottom w:val="none" w:sz="0" w:space="0" w:color="auto"/>
            <w:right w:val="none" w:sz="0" w:space="0" w:color="auto"/>
          </w:divBdr>
        </w:div>
        <w:div w:id="156767360">
          <w:marLeft w:val="480"/>
          <w:marRight w:val="0"/>
          <w:marTop w:val="0"/>
          <w:marBottom w:val="0"/>
          <w:divBdr>
            <w:top w:val="none" w:sz="0" w:space="0" w:color="auto"/>
            <w:left w:val="none" w:sz="0" w:space="0" w:color="auto"/>
            <w:bottom w:val="none" w:sz="0" w:space="0" w:color="auto"/>
            <w:right w:val="none" w:sz="0" w:space="0" w:color="auto"/>
          </w:divBdr>
        </w:div>
      </w:divsChild>
    </w:div>
    <w:div w:id="1107504912">
      <w:bodyDiv w:val="1"/>
      <w:marLeft w:val="0"/>
      <w:marRight w:val="0"/>
      <w:marTop w:val="0"/>
      <w:marBottom w:val="0"/>
      <w:divBdr>
        <w:top w:val="none" w:sz="0" w:space="0" w:color="auto"/>
        <w:left w:val="none" w:sz="0" w:space="0" w:color="auto"/>
        <w:bottom w:val="none" w:sz="0" w:space="0" w:color="auto"/>
        <w:right w:val="none" w:sz="0" w:space="0" w:color="auto"/>
      </w:divBdr>
    </w:div>
    <w:div w:id="1107965119">
      <w:bodyDiv w:val="1"/>
      <w:marLeft w:val="0"/>
      <w:marRight w:val="0"/>
      <w:marTop w:val="0"/>
      <w:marBottom w:val="0"/>
      <w:divBdr>
        <w:top w:val="none" w:sz="0" w:space="0" w:color="auto"/>
        <w:left w:val="none" w:sz="0" w:space="0" w:color="auto"/>
        <w:bottom w:val="none" w:sz="0" w:space="0" w:color="auto"/>
        <w:right w:val="none" w:sz="0" w:space="0" w:color="auto"/>
      </w:divBdr>
    </w:div>
    <w:div w:id="1108159482">
      <w:bodyDiv w:val="1"/>
      <w:marLeft w:val="0"/>
      <w:marRight w:val="0"/>
      <w:marTop w:val="0"/>
      <w:marBottom w:val="0"/>
      <w:divBdr>
        <w:top w:val="none" w:sz="0" w:space="0" w:color="auto"/>
        <w:left w:val="none" w:sz="0" w:space="0" w:color="auto"/>
        <w:bottom w:val="none" w:sz="0" w:space="0" w:color="auto"/>
        <w:right w:val="none" w:sz="0" w:space="0" w:color="auto"/>
      </w:divBdr>
    </w:div>
    <w:div w:id="1108235115">
      <w:bodyDiv w:val="1"/>
      <w:marLeft w:val="0"/>
      <w:marRight w:val="0"/>
      <w:marTop w:val="0"/>
      <w:marBottom w:val="0"/>
      <w:divBdr>
        <w:top w:val="none" w:sz="0" w:space="0" w:color="auto"/>
        <w:left w:val="none" w:sz="0" w:space="0" w:color="auto"/>
        <w:bottom w:val="none" w:sz="0" w:space="0" w:color="auto"/>
        <w:right w:val="none" w:sz="0" w:space="0" w:color="auto"/>
      </w:divBdr>
    </w:div>
    <w:div w:id="1108306300">
      <w:bodyDiv w:val="1"/>
      <w:marLeft w:val="0"/>
      <w:marRight w:val="0"/>
      <w:marTop w:val="0"/>
      <w:marBottom w:val="0"/>
      <w:divBdr>
        <w:top w:val="none" w:sz="0" w:space="0" w:color="auto"/>
        <w:left w:val="none" w:sz="0" w:space="0" w:color="auto"/>
        <w:bottom w:val="none" w:sz="0" w:space="0" w:color="auto"/>
        <w:right w:val="none" w:sz="0" w:space="0" w:color="auto"/>
      </w:divBdr>
    </w:div>
    <w:div w:id="1108768510">
      <w:bodyDiv w:val="1"/>
      <w:marLeft w:val="0"/>
      <w:marRight w:val="0"/>
      <w:marTop w:val="0"/>
      <w:marBottom w:val="0"/>
      <w:divBdr>
        <w:top w:val="none" w:sz="0" w:space="0" w:color="auto"/>
        <w:left w:val="none" w:sz="0" w:space="0" w:color="auto"/>
        <w:bottom w:val="none" w:sz="0" w:space="0" w:color="auto"/>
        <w:right w:val="none" w:sz="0" w:space="0" w:color="auto"/>
      </w:divBdr>
    </w:div>
    <w:div w:id="1108894621">
      <w:bodyDiv w:val="1"/>
      <w:marLeft w:val="0"/>
      <w:marRight w:val="0"/>
      <w:marTop w:val="0"/>
      <w:marBottom w:val="0"/>
      <w:divBdr>
        <w:top w:val="none" w:sz="0" w:space="0" w:color="auto"/>
        <w:left w:val="none" w:sz="0" w:space="0" w:color="auto"/>
        <w:bottom w:val="none" w:sz="0" w:space="0" w:color="auto"/>
        <w:right w:val="none" w:sz="0" w:space="0" w:color="auto"/>
      </w:divBdr>
    </w:div>
    <w:div w:id="1109273272">
      <w:bodyDiv w:val="1"/>
      <w:marLeft w:val="0"/>
      <w:marRight w:val="0"/>
      <w:marTop w:val="0"/>
      <w:marBottom w:val="0"/>
      <w:divBdr>
        <w:top w:val="none" w:sz="0" w:space="0" w:color="auto"/>
        <w:left w:val="none" w:sz="0" w:space="0" w:color="auto"/>
        <w:bottom w:val="none" w:sz="0" w:space="0" w:color="auto"/>
        <w:right w:val="none" w:sz="0" w:space="0" w:color="auto"/>
      </w:divBdr>
    </w:div>
    <w:div w:id="1109355500">
      <w:bodyDiv w:val="1"/>
      <w:marLeft w:val="0"/>
      <w:marRight w:val="0"/>
      <w:marTop w:val="0"/>
      <w:marBottom w:val="0"/>
      <w:divBdr>
        <w:top w:val="none" w:sz="0" w:space="0" w:color="auto"/>
        <w:left w:val="none" w:sz="0" w:space="0" w:color="auto"/>
        <w:bottom w:val="none" w:sz="0" w:space="0" w:color="auto"/>
        <w:right w:val="none" w:sz="0" w:space="0" w:color="auto"/>
      </w:divBdr>
    </w:div>
    <w:div w:id="1109542476">
      <w:bodyDiv w:val="1"/>
      <w:marLeft w:val="0"/>
      <w:marRight w:val="0"/>
      <w:marTop w:val="0"/>
      <w:marBottom w:val="0"/>
      <w:divBdr>
        <w:top w:val="none" w:sz="0" w:space="0" w:color="auto"/>
        <w:left w:val="none" w:sz="0" w:space="0" w:color="auto"/>
        <w:bottom w:val="none" w:sz="0" w:space="0" w:color="auto"/>
        <w:right w:val="none" w:sz="0" w:space="0" w:color="auto"/>
      </w:divBdr>
    </w:div>
    <w:div w:id="1109616573">
      <w:bodyDiv w:val="1"/>
      <w:marLeft w:val="0"/>
      <w:marRight w:val="0"/>
      <w:marTop w:val="0"/>
      <w:marBottom w:val="0"/>
      <w:divBdr>
        <w:top w:val="none" w:sz="0" w:space="0" w:color="auto"/>
        <w:left w:val="none" w:sz="0" w:space="0" w:color="auto"/>
        <w:bottom w:val="none" w:sz="0" w:space="0" w:color="auto"/>
        <w:right w:val="none" w:sz="0" w:space="0" w:color="auto"/>
      </w:divBdr>
    </w:div>
    <w:div w:id="1109936026">
      <w:bodyDiv w:val="1"/>
      <w:marLeft w:val="0"/>
      <w:marRight w:val="0"/>
      <w:marTop w:val="0"/>
      <w:marBottom w:val="0"/>
      <w:divBdr>
        <w:top w:val="none" w:sz="0" w:space="0" w:color="auto"/>
        <w:left w:val="none" w:sz="0" w:space="0" w:color="auto"/>
        <w:bottom w:val="none" w:sz="0" w:space="0" w:color="auto"/>
        <w:right w:val="none" w:sz="0" w:space="0" w:color="auto"/>
      </w:divBdr>
    </w:div>
    <w:div w:id="1110197053">
      <w:bodyDiv w:val="1"/>
      <w:marLeft w:val="0"/>
      <w:marRight w:val="0"/>
      <w:marTop w:val="0"/>
      <w:marBottom w:val="0"/>
      <w:divBdr>
        <w:top w:val="none" w:sz="0" w:space="0" w:color="auto"/>
        <w:left w:val="none" w:sz="0" w:space="0" w:color="auto"/>
        <w:bottom w:val="none" w:sz="0" w:space="0" w:color="auto"/>
        <w:right w:val="none" w:sz="0" w:space="0" w:color="auto"/>
      </w:divBdr>
      <w:divsChild>
        <w:div w:id="1480539583">
          <w:marLeft w:val="480"/>
          <w:marRight w:val="0"/>
          <w:marTop w:val="0"/>
          <w:marBottom w:val="0"/>
          <w:divBdr>
            <w:top w:val="none" w:sz="0" w:space="0" w:color="auto"/>
            <w:left w:val="none" w:sz="0" w:space="0" w:color="auto"/>
            <w:bottom w:val="none" w:sz="0" w:space="0" w:color="auto"/>
            <w:right w:val="none" w:sz="0" w:space="0" w:color="auto"/>
          </w:divBdr>
        </w:div>
        <w:div w:id="625696943">
          <w:marLeft w:val="480"/>
          <w:marRight w:val="0"/>
          <w:marTop w:val="0"/>
          <w:marBottom w:val="0"/>
          <w:divBdr>
            <w:top w:val="none" w:sz="0" w:space="0" w:color="auto"/>
            <w:left w:val="none" w:sz="0" w:space="0" w:color="auto"/>
            <w:bottom w:val="none" w:sz="0" w:space="0" w:color="auto"/>
            <w:right w:val="none" w:sz="0" w:space="0" w:color="auto"/>
          </w:divBdr>
        </w:div>
        <w:div w:id="967511787">
          <w:marLeft w:val="480"/>
          <w:marRight w:val="0"/>
          <w:marTop w:val="0"/>
          <w:marBottom w:val="0"/>
          <w:divBdr>
            <w:top w:val="none" w:sz="0" w:space="0" w:color="auto"/>
            <w:left w:val="none" w:sz="0" w:space="0" w:color="auto"/>
            <w:bottom w:val="none" w:sz="0" w:space="0" w:color="auto"/>
            <w:right w:val="none" w:sz="0" w:space="0" w:color="auto"/>
          </w:divBdr>
        </w:div>
        <w:div w:id="1298534749">
          <w:marLeft w:val="480"/>
          <w:marRight w:val="0"/>
          <w:marTop w:val="0"/>
          <w:marBottom w:val="0"/>
          <w:divBdr>
            <w:top w:val="none" w:sz="0" w:space="0" w:color="auto"/>
            <w:left w:val="none" w:sz="0" w:space="0" w:color="auto"/>
            <w:bottom w:val="none" w:sz="0" w:space="0" w:color="auto"/>
            <w:right w:val="none" w:sz="0" w:space="0" w:color="auto"/>
          </w:divBdr>
        </w:div>
        <w:div w:id="1377582455">
          <w:marLeft w:val="480"/>
          <w:marRight w:val="0"/>
          <w:marTop w:val="0"/>
          <w:marBottom w:val="0"/>
          <w:divBdr>
            <w:top w:val="none" w:sz="0" w:space="0" w:color="auto"/>
            <w:left w:val="none" w:sz="0" w:space="0" w:color="auto"/>
            <w:bottom w:val="none" w:sz="0" w:space="0" w:color="auto"/>
            <w:right w:val="none" w:sz="0" w:space="0" w:color="auto"/>
          </w:divBdr>
        </w:div>
        <w:div w:id="471875477">
          <w:marLeft w:val="480"/>
          <w:marRight w:val="0"/>
          <w:marTop w:val="0"/>
          <w:marBottom w:val="0"/>
          <w:divBdr>
            <w:top w:val="none" w:sz="0" w:space="0" w:color="auto"/>
            <w:left w:val="none" w:sz="0" w:space="0" w:color="auto"/>
            <w:bottom w:val="none" w:sz="0" w:space="0" w:color="auto"/>
            <w:right w:val="none" w:sz="0" w:space="0" w:color="auto"/>
          </w:divBdr>
        </w:div>
        <w:div w:id="552274551">
          <w:marLeft w:val="480"/>
          <w:marRight w:val="0"/>
          <w:marTop w:val="0"/>
          <w:marBottom w:val="0"/>
          <w:divBdr>
            <w:top w:val="none" w:sz="0" w:space="0" w:color="auto"/>
            <w:left w:val="none" w:sz="0" w:space="0" w:color="auto"/>
            <w:bottom w:val="none" w:sz="0" w:space="0" w:color="auto"/>
            <w:right w:val="none" w:sz="0" w:space="0" w:color="auto"/>
          </w:divBdr>
        </w:div>
        <w:div w:id="2098865066">
          <w:marLeft w:val="480"/>
          <w:marRight w:val="0"/>
          <w:marTop w:val="0"/>
          <w:marBottom w:val="0"/>
          <w:divBdr>
            <w:top w:val="none" w:sz="0" w:space="0" w:color="auto"/>
            <w:left w:val="none" w:sz="0" w:space="0" w:color="auto"/>
            <w:bottom w:val="none" w:sz="0" w:space="0" w:color="auto"/>
            <w:right w:val="none" w:sz="0" w:space="0" w:color="auto"/>
          </w:divBdr>
        </w:div>
        <w:div w:id="1160659868">
          <w:marLeft w:val="480"/>
          <w:marRight w:val="0"/>
          <w:marTop w:val="0"/>
          <w:marBottom w:val="0"/>
          <w:divBdr>
            <w:top w:val="none" w:sz="0" w:space="0" w:color="auto"/>
            <w:left w:val="none" w:sz="0" w:space="0" w:color="auto"/>
            <w:bottom w:val="none" w:sz="0" w:space="0" w:color="auto"/>
            <w:right w:val="none" w:sz="0" w:space="0" w:color="auto"/>
          </w:divBdr>
        </w:div>
        <w:div w:id="1198934486">
          <w:marLeft w:val="480"/>
          <w:marRight w:val="0"/>
          <w:marTop w:val="0"/>
          <w:marBottom w:val="0"/>
          <w:divBdr>
            <w:top w:val="none" w:sz="0" w:space="0" w:color="auto"/>
            <w:left w:val="none" w:sz="0" w:space="0" w:color="auto"/>
            <w:bottom w:val="none" w:sz="0" w:space="0" w:color="auto"/>
            <w:right w:val="none" w:sz="0" w:space="0" w:color="auto"/>
          </w:divBdr>
        </w:div>
        <w:div w:id="356277961">
          <w:marLeft w:val="480"/>
          <w:marRight w:val="0"/>
          <w:marTop w:val="0"/>
          <w:marBottom w:val="0"/>
          <w:divBdr>
            <w:top w:val="none" w:sz="0" w:space="0" w:color="auto"/>
            <w:left w:val="none" w:sz="0" w:space="0" w:color="auto"/>
            <w:bottom w:val="none" w:sz="0" w:space="0" w:color="auto"/>
            <w:right w:val="none" w:sz="0" w:space="0" w:color="auto"/>
          </w:divBdr>
        </w:div>
        <w:div w:id="995650006">
          <w:marLeft w:val="480"/>
          <w:marRight w:val="0"/>
          <w:marTop w:val="0"/>
          <w:marBottom w:val="0"/>
          <w:divBdr>
            <w:top w:val="none" w:sz="0" w:space="0" w:color="auto"/>
            <w:left w:val="none" w:sz="0" w:space="0" w:color="auto"/>
            <w:bottom w:val="none" w:sz="0" w:space="0" w:color="auto"/>
            <w:right w:val="none" w:sz="0" w:space="0" w:color="auto"/>
          </w:divBdr>
        </w:div>
        <w:div w:id="448166115">
          <w:marLeft w:val="480"/>
          <w:marRight w:val="0"/>
          <w:marTop w:val="0"/>
          <w:marBottom w:val="0"/>
          <w:divBdr>
            <w:top w:val="none" w:sz="0" w:space="0" w:color="auto"/>
            <w:left w:val="none" w:sz="0" w:space="0" w:color="auto"/>
            <w:bottom w:val="none" w:sz="0" w:space="0" w:color="auto"/>
            <w:right w:val="none" w:sz="0" w:space="0" w:color="auto"/>
          </w:divBdr>
        </w:div>
        <w:div w:id="1413891516">
          <w:marLeft w:val="480"/>
          <w:marRight w:val="0"/>
          <w:marTop w:val="0"/>
          <w:marBottom w:val="0"/>
          <w:divBdr>
            <w:top w:val="none" w:sz="0" w:space="0" w:color="auto"/>
            <w:left w:val="none" w:sz="0" w:space="0" w:color="auto"/>
            <w:bottom w:val="none" w:sz="0" w:space="0" w:color="auto"/>
            <w:right w:val="none" w:sz="0" w:space="0" w:color="auto"/>
          </w:divBdr>
        </w:div>
        <w:div w:id="1170219894">
          <w:marLeft w:val="480"/>
          <w:marRight w:val="0"/>
          <w:marTop w:val="0"/>
          <w:marBottom w:val="0"/>
          <w:divBdr>
            <w:top w:val="none" w:sz="0" w:space="0" w:color="auto"/>
            <w:left w:val="none" w:sz="0" w:space="0" w:color="auto"/>
            <w:bottom w:val="none" w:sz="0" w:space="0" w:color="auto"/>
            <w:right w:val="none" w:sz="0" w:space="0" w:color="auto"/>
          </w:divBdr>
        </w:div>
        <w:div w:id="1626427443">
          <w:marLeft w:val="480"/>
          <w:marRight w:val="0"/>
          <w:marTop w:val="0"/>
          <w:marBottom w:val="0"/>
          <w:divBdr>
            <w:top w:val="none" w:sz="0" w:space="0" w:color="auto"/>
            <w:left w:val="none" w:sz="0" w:space="0" w:color="auto"/>
            <w:bottom w:val="none" w:sz="0" w:space="0" w:color="auto"/>
            <w:right w:val="none" w:sz="0" w:space="0" w:color="auto"/>
          </w:divBdr>
        </w:div>
        <w:div w:id="2036299253">
          <w:marLeft w:val="480"/>
          <w:marRight w:val="0"/>
          <w:marTop w:val="0"/>
          <w:marBottom w:val="0"/>
          <w:divBdr>
            <w:top w:val="none" w:sz="0" w:space="0" w:color="auto"/>
            <w:left w:val="none" w:sz="0" w:space="0" w:color="auto"/>
            <w:bottom w:val="none" w:sz="0" w:space="0" w:color="auto"/>
            <w:right w:val="none" w:sz="0" w:space="0" w:color="auto"/>
          </w:divBdr>
        </w:div>
        <w:div w:id="635992296">
          <w:marLeft w:val="480"/>
          <w:marRight w:val="0"/>
          <w:marTop w:val="0"/>
          <w:marBottom w:val="0"/>
          <w:divBdr>
            <w:top w:val="none" w:sz="0" w:space="0" w:color="auto"/>
            <w:left w:val="none" w:sz="0" w:space="0" w:color="auto"/>
            <w:bottom w:val="none" w:sz="0" w:space="0" w:color="auto"/>
            <w:right w:val="none" w:sz="0" w:space="0" w:color="auto"/>
          </w:divBdr>
        </w:div>
        <w:div w:id="1901675078">
          <w:marLeft w:val="480"/>
          <w:marRight w:val="0"/>
          <w:marTop w:val="0"/>
          <w:marBottom w:val="0"/>
          <w:divBdr>
            <w:top w:val="none" w:sz="0" w:space="0" w:color="auto"/>
            <w:left w:val="none" w:sz="0" w:space="0" w:color="auto"/>
            <w:bottom w:val="none" w:sz="0" w:space="0" w:color="auto"/>
            <w:right w:val="none" w:sz="0" w:space="0" w:color="auto"/>
          </w:divBdr>
        </w:div>
        <w:div w:id="582448467">
          <w:marLeft w:val="480"/>
          <w:marRight w:val="0"/>
          <w:marTop w:val="0"/>
          <w:marBottom w:val="0"/>
          <w:divBdr>
            <w:top w:val="none" w:sz="0" w:space="0" w:color="auto"/>
            <w:left w:val="none" w:sz="0" w:space="0" w:color="auto"/>
            <w:bottom w:val="none" w:sz="0" w:space="0" w:color="auto"/>
            <w:right w:val="none" w:sz="0" w:space="0" w:color="auto"/>
          </w:divBdr>
        </w:div>
        <w:div w:id="1250232688">
          <w:marLeft w:val="480"/>
          <w:marRight w:val="0"/>
          <w:marTop w:val="0"/>
          <w:marBottom w:val="0"/>
          <w:divBdr>
            <w:top w:val="none" w:sz="0" w:space="0" w:color="auto"/>
            <w:left w:val="none" w:sz="0" w:space="0" w:color="auto"/>
            <w:bottom w:val="none" w:sz="0" w:space="0" w:color="auto"/>
            <w:right w:val="none" w:sz="0" w:space="0" w:color="auto"/>
          </w:divBdr>
        </w:div>
        <w:div w:id="902562197">
          <w:marLeft w:val="480"/>
          <w:marRight w:val="0"/>
          <w:marTop w:val="0"/>
          <w:marBottom w:val="0"/>
          <w:divBdr>
            <w:top w:val="none" w:sz="0" w:space="0" w:color="auto"/>
            <w:left w:val="none" w:sz="0" w:space="0" w:color="auto"/>
            <w:bottom w:val="none" w:sz="0" w:space="0" w:color="auto"/>
            <w:right w:val="none" w:sz="0" w:space="0" w:color="auto"/>
          </w:divBdr>
        </w:div>
        <w:div w:id="2038656749">
          <w:marLeft w:val="480"/>
          <w:marRight w:val="0"/>
          <w:marTop w:val="0"/>
          <w:marBottom w:val="0"/>
          <w:divBdr>
            <w:top w:val="none" w:sz="0" w:space="0" w:color="auto"/>
            <w:left w:val="none" w:sz="0" w:space="0" w:color="auto"/>
            <w:bottom w:val="none" w:sz="0" w:space="0" w:color="auto"/>
            <w:right w:val="none" w:sz="0" w:space="0" w:color="auto"/>
          </w:divBdr>
        </w:div>
        <w:div w:id="2019770245">
          <w:marLeft w:val="480"/>
          <w:marRight w:val="0"/>
          <w:marTop w:val="0"/>
          <w:marBottom w:val="0"/>
          <w:divBdr>
            <w:top w:val="none" w:sz="0" w:space="0" w:color="auto"/>
            <w:left w:val="none" w:sz="0" w:space="0" w:color="auto"/>
            <w:bottom w:val="none" w:sz="0" w:space="0" w:color="auto"/>
            <w:right w:val="none" w:sz="0" w:space="0" w:color="auto"/>
          </w:divBdr>
        </w:div>
        <w:div w:id="1774550227">
          <w:marLeft w:val="480"/>
          <w:marRight w:val="0"/>
          <w:marTop w:val="0"/>
          <w:marBottom w:val="0"/>
          <w:divBdr>
            <w:top w:val="none" w:sz="0" w:space="0" w:color="auto"/>
            <w:left w:val="none" w:sz="0" w:space="0" w:color="auto"/>
            <w:bottom w:val="none" w:sz="0" w:space="0" w:color="auto"/>
            <w:right w:val="none" w:sz="0" w:space="0" w:color="auto"/>
          </w:divBdr>
        </w:div>
        <w:div w:id="716777301">
          <w:marLeft w:val="480"/>
          <w:marRight w:val="0"/>
          <w:marTop w:val="0"/>
          <w:marBottom w:val="0"/>
          <w:divBdr>
            <w:top w:val="none" w:sz="0" w:space="0" w:color="auto"/>
            <w:left w:val="none" w:sz="0" w:space="0" w:color="auto"/>
            <w:bottom w:val="none" w:sz="0" w:space="0" w:color="auto"/>
            <w:right w:val="none" w:sz="0" w:space="0" w:color="auto"/>
          </w:divBdr>
        </w:div>
        <w:div w:id="1852454506">
          <w:marLeft w:val="480"/>
          <w:marRight w:val="0"/>
          <w:marTop w:val="0"/>
          <w:marBottom w:val="0"/>
          <w:divBdr>
            <w:top w:val="none" w:sz="0" w:space="0" w:color="auto"/>
            <w:left w:val="none" w:sz="0" w:space="0" w:color="auto"/>
            <w:bottom w:val="none" w:sz="0" w:space="0" w:color="auto"/>
            <w:right w:val="none" w:sz="0" w:space="0" w:color="auto"/>
          </w:divBdr>
        </w:div>
        <w:div w:id="1190483661">
          <w:marLeft w:val="480"/>
          <w:marRight w:val="0"/>
          <w:marTop w:val="0"/>
          <w:marBottom w:val="0"/>
          <w:divBdr>
            <w:top w:val="none" w:sz="0" w:space="0" w:color="auto"/>
            <w:left w:val="none" w:sz="0" w:space="0" w:color="auto"/>
            <w:bottom w:val="none" w:sz="0" w:space="0" w:color="auto"/>
            <w:right w:val="none" w:sz="0" w:space="0" w:color="auto"/>
          </w:divBdr>
        </w:div>
        <w:div w:id="2138405125">
          <w:marLeft w:val="480"/>
          <w:marRight w:val="0"/>
          <w:marTop w:val="0"/>
          <w:marBottom w:val="0"/>
          <w:divBdr>
            <w:top w:val="none" w:sz="0" w:space="0" w:color="auto"/>
            <w:left w:val="none" w:sz="0" w:space="0" w:color="auto"/>
            <w:bottom w:val="none" w:sz="0" w:space="0" w:color="auto"/>
            <w:right w:val="none" w:sz="0" w:space="0" w:color="auto"/>
          </w:divBdr>
        </w:div>
        <w:div w:id="1717241622">
          <w:marLeft w:val="480"/>
          <w:marRight w:val="0"/>
          <w:marTop w:val="0"/>
          <w:marBottom w:val="0"/>
          <w:divBdr>
            <w:top w:val="none" w:sz="0" w:space="0" w:color="auto"/>
            <w:left w:val="none" w:sz="0" w:space="0" w:color="auto"/>
            <w:bottom w:val="none" w:sz="0" w:space="0" w:color="auto"/>
            <w:right w:val="none" w:sz="0" w:space="0" w:color="auto"/>
          </w:divBdr>
        </w:div>
        <w:div w:id="312560783">
          <w:marLeft w:val="480"/>
          <w:marRight w:val="0"/>
          <w:marTop w:val="0"/>
          <w:marBottom w:val="0"/>
          <w:divBdr>
            <w:top w:val="none" w:sz="0" w:space="0" w:color="auto"/>
            <w:left w:val="none" w:sz="0" w:space="0" w:color="auto"/>
            <w:bottom w:val="none" w:sz="0" w:space="0" w:color="auto"/>
            <w:right w:val="none" w:sz="0" w:space="0" w:color="auto"/>
          </w:divBdr>
        </w:div>
        <w:div w:id="1987054143">
          <w:marLeft w:val="480"/>
          <w:marRight w:val="0"/>
          <w:marTop w:val="0"/>
          <w:marBottom w:val="0"/>
          <w:divBdr>
            <w:top w:val="none" w:sz="0" w:space="0" w:color="auto"/>
            <w:left w:val="none" w:sz="0" w:space="0" w:color="auto"/>
            <w:bottom w:val="none" w:sz="0" w:space="0" w:color="auto"/>
            <w:right w:val="none" w:sz="0" w:space="0" w:color="auto"/>
          </w:divBdr>
        </w:div>
        <w:div w:id="1340892888">
          <w:marLeft w:val="480"/>
          <w:marRight w:val="0"/>
          <w:marTop w:val="0"/>
          <w:marBottom w:val="0"/>
          <w:divBdr>
            <w:top w:val="none" w:sz="0" w:space="0" w:color="auto"/>
            <w:left w:val="none" w:sz="0" w:space="0" w:color="auto"/>
            <w:bottom w:val="none" w:sz="0" w:space="0" w:color="auto"/>
            <w:right w:val="none" w:sz="0" w:space="0" w:color="auto"/>
          </w:divBdr>
        </w:div>
        <w:div w:id="1829245857">
          <w:marLeft w:val="480"/>
          <w:marRight w:val="0"/>
          <w:marTop w:val="0"/>
          <w:marBottom w:val="0"/>
          <w:divBdr>
            <w:top w:val="none" w:sz="0" w:space="0" w:color="auto"/>
            <w:left w:val="none" w:sz="0" w:space="0" w:color="auto"/>
            <w:bottom w:val="none" w:sz="0" w:space="0" w:color="auto"/>
            <w:right w:val="none" w:sz="0" w:space="0" w:color="auto"/>
          </w:divBdr>
        </w:div>
        <w:div w:id="849105909">
          <w:marLeft w:val="480"/>
          <w:marRight w:val="0"/>
          <w:marTop w:val="0"/>
          <w:marBottom w:val="0"/>
          <w:divBdr>
            <w:top w:val="none" w:sz="0" w:space="0" w:color="auto"/>
            <w:left w:val="none" w:sz="0" w:space="0" w:color="auto"/>
            <w:bottom w:val="none" w:sz="0" w:space="0" w:color="auto"/>
            <w:right w:val="none" w:sz="0" w:space="0" w:color="auto"/>
          </w:divBdr>
        </w:div>
        <w:div w:id="370421229">
          <w:marLeft w:val="480"/>
          <w:marRight w:val="0"/>
          <w:marTop w:val="0"/>
          <w:marBottom w:val="0"/>
          <w:divBdr>
            <w:top w:val="none" w:sz="0" w:space="0" w:color="auto"/>
            <w:left w:val="none" w:sz="0" w:space="0" w:color="auto"/>
            <w:bottom w:val="none" w:sz="0" w:space="0" w:color="auto"/>
            <w:right w:val="none" w:sz="0" w:space="0" w:color="auto"/>
          </w:divBdr>
        </w:div>
        <w:div w:id="465199699">
          <w:marLeft w:val="480"/>
          <w:marRight w:val="0"/>
          <w:marTop w:val="0"/>
          <w:marBottom w:val="0"/>
          <w:divBdr>
            <w:top w:val="none" w:sz="0" w:space="0" w:color="auto"/>
            <w:left w:val="none" w:sz="0" w:space="0" w:color="auto"/>
            <w:bottom w:val="none" w:sz="0" w:space="0" w:color="auto"/>
            <w:right w:val="none" w:sz="0" w:space="0" w:color="auto"/>
          </w:divBdr>
        </w:div>
        <w:div w:id="1530291084">
          <w:marLeft w:val="480"/>
          <w:marRight w:val="0"/>
          <w:marTop w:val="0"/>
          <w:marBottom w:val="0"/>
          <w:divBdr>
            <w:top w:val="none" w:sz="0" w:space="0" w:color="auto"/>
            <w:left w:val="none" w:sz="0" w:space="0" w:color="auto"/>
            <w:bottom w:val="none" w:sz="0" w:space="0" w:color="auto"/>
            <w:right w:val="none" w:sz="0" w:space="0" w:color="auto"/>
          </w:divBdr>
        </w:div>
        <w:div w:id="133527035">
          <w:marLeft w:val="480"/>
          <w:marRight w:val="0"/>
          <w:marTop w:val="0"/>
          <w:marBottom w:val="0"/>
          <w:divBdr>
            <w:top w:val="none" w:sz="0" w:space="0" w:color="auto"/>
            <w:left w:val="none" w:sz="0" w:space="0" w:color="auto"/>
            <w:bottom w:val="none" w:sz="0" w:space="0" w:color="auto"/>
            <w:right w:val="none" w:sz="0" w:space="0" w:color="auto"/>
          </w:divBdr>
        </w:div>
        <w:div w:id="972174360">
          <w:marLeft w:val="480"/>
          <w:marRight w:val="0"/>
          <w:marTop w:val="0"/>
          <w:marBottom w:val="0"/>
          <w:divBdr>
            <w:top w:val="none" w:sz="0" w:space="0" w:color="auto"/>
            <w:left w:val="none" w:sz="0" w:space="0" w:color="auto"/>
            <w:bottom w:val="none" w:sz="0" w:space="0" w:color="auto"/>
            <w:right w:val="none" w:sz="0" w:space="0" w:color="auto"/>
          </w:divBdr>
        </w:div>
        <w:div w:id="550312793">
          <w:marLeft w:val="480"/>
          <w:marRight w:val="0"/>
          <w:marTop w:val="0"/>
          <w:marBottom w:val="0"/>
          <w:divBdr>
            <w:top w:val="none" w:sz="0" w:space="0" w:color="auto"/>
            <w:left w:val="none" w:sz="0" w:space="0" w:color="auto"/>
            <w:bottom w:val="none" w:sz="0" w:space="0" w:color="auto"/>
            <w:right w:val="none" w:sz="0" w:space="0" w:color="auto"/>
          </w:divBdr>
        </w:div>
        <w:div w:id="780105781">
          <w:marLeft w:val="480"/>
          <w:marRight w:val="0"/>
          <w:marTop w:val="0"/>
          <w:marBottom w:val="0"/>
          <w:divBdr>
            <w:top w:val="none" w:sz="0" w:space="0" w:color="auto"/>
            <w:left w:val="none" w:sz="0" w:space="0" w:color="auto"/>
            <w:bottom w:val="none" w:sz="0" w:space="0" w:color="auto"/>
            <w:right w:val="none" w:sz="0" w:space="0" w:color="auto"/>
          </w:divBdr>
        </w:div>
        <w:div w:id="1139028528">
          <w:marLeft w:val="480"/>
          <w:marRight w:val="0"/>
          <w:marTop w:val="0"/>
          <w:marBottom w:val="0"/>
          <w:divBdr>
            <w:top w:val="none" w:sz="0" w:space="0" w:color="auto"/>
            <w:left w:val="none" w:sz="0" w:space="0" w:color="auto"/>
            <w:bottom w:val="none" w:sz="0" w:space="0" w:color="auto"/>
            <w:right w:val="none" w:sz="0" w:space="0" w:color="auto"/>
          </w:divBdr>
        </w:div>
        <w:div w:id="455954552">
          <w:marLeft w:val="480"/>
          <w:marRight w:val="0"/>
          <w:marTop w:val="0"/>
          <w:marBottom w:val="0"/>
          <w:divBdr>
            <w:top w:val="none" w:sz="0" w:space="0" w:color="auto"/>
            <w:left w:val="none" w:sz="0" w:space="0" w:color="auto"/>
            <w:bottom w:val="none" w:sz="0" w:space="0" w:color="auto"/>
            <w:right w:val="none" w:sz="0" w:space="0" w:color="auto"/>
          </w:divBdr>
        </w:div>
        <w:div w:id="2122647984">
          <w:marLeft w:val="480"/>
          <w:marRight w:val="0"/>
          <w:marTop w:val="0"/>
          <w:marBottom w:val="0"/>
          <w:divBdr>
            <w:top w:val="none" w:sz="0" w:space="0" w:color="auto"/>
            <w:left w:val="none" w:sz="0" w:space="0" w:color="auto"/>
            <w:bottom w:val="none" w:sz="0" w:space="0" w:color="auto"/>
            <w:right w:val="none" w:sz="0" w:space="0" w:color="auto"/>
          </w:divBdr>
        </w:div>
        <w:div w:id="44840640">
          <w:marLeft w:val="480"/>
          <w:marRight w:val="0"/>
          <w:marTop w:val="0"/>
          <w:marBottom w:val="0"/>
          <w:divBdr>
            <w:top w:val="none" w:sz="0" w:space="0" w:color="auto"/>
            <w:left w:val="none" w:sz="0" w:space="0" w:color="auto"/>
            <w:bottom w:val="none" w:sz="0" w:space="0" w:color="auto"/>
            <w:right w:val="none" w:sz="0" w:space="0" w:color="auto"/>
          </w:divBdr>
        </w:div>
        <w:div w:id="2129624121">
          <w:marLeft w:val="480"/>
          <w:marRight w:val="0"/>
          <w:marTop w:val="0"/>
          <w:marBottom w:val="0"/>
          <w:divBdr>
            <w:top w:val="none" w:sz="0" w:space="0" w:color="auto"/>
            <w:left w:val="none" w:sz="0" w:space="0" w:color="auto"/>
            <w:bottom w:val="none" w:sz="0" w:space="0" w:color="auto"/>
            <w:right w:val="none" w:sz="0" w:space="0" w:color="auto"/>
          </w:divBdr>
        </w:div>
        <w:div w:id="1183862568">
          <w:marLeft w:val="480"/>
          <w:marRight w:val="0"/>
          <w:marTop w:val="0"/>
          <w:marBottom w:val="0"/>
          <w:divBdr>
            <w:top w:val="none" w:sz="0" w:space="0" w:color="auto"/>
            <w:left w:val="none" w:sz="0" w:space="0" w:color="auto"/>
            <w:bottom w:val="none" w:sz="0" w:space="0" w:color="auto"/>
            <w:right w:val="none" w:sz="0" w:space="0" w:color="auto"/>
          </w:divBdr>
        </w:div>
        <w:div w:id="1153062006">
          <w:marLeft w:val="480"/>
          <w:marRight w:val="0"/>
          <w:marTop w:val="0"/>
          <w:marBottom w:val="0"/>
          <w:divBdr>
            <w:top w:val="none" w:sz="0" w:space="0" w:color="auto"/>
            <w:left w:val="none" w:sz="0" w:space="0" w:color="auto"/>
            <w:bottom w:val="none" w:sz="0" w:space="0" w:color="auto"/>
            <w:right w:val="none" w:sz="0" w:space="0" w:color="auto"/>
          </w:divBdr>
        </w:div>
        <w:div w:id="327902770">
          <w:marLeft w:val="480"/>
          <w:marRight w:val="0"/>
          <w:marTop w:val="0"/>
          <w:marBottom w:val="0"/>
          <w:divBdr>
            <w:top w:val="none" w:sz="0" w:space="0" w:color="auto"/>
            <w:left w:val="none" w:sz="0" w:space="0" w:color="auto"/>
            <w:bottom w:val="none" w:sz="0" w:space="0" w:color="auto"/>
            <w:right w:val="none" w:sz="0" w:space="0" w:color="auto"/>
          </w:divBdr>
        </w:div>
        <w:div w:id="2140292717">
          <w:marLeft w:val="480"/>
          <w:marRight w:val="0"/>
          <w:marTop w:val="0"/>
          <w:marBottom w:val="0"/>
          <w:divBdr>
            <w:top w:val="none" w:sz="0" w:space="0" w:color="auto"/>
            <w:left w:val="none" w:sz="0" w:space="0" w:color="auto"/>
            <w:bottom w:val="none" w:sz="0" w:space="0" w:color="auto"/>
            <w:right w:val="none" w:sz="0" w:space="0" w:color="auto"/>
          </w:divBdr>
        </w:div>
        <w:div w:id="950094521">
          <w:marLeft w:val="480"/>
          <w:marRight w:val="0"/>
          <w:marTop w:val="0"/>
          <w:marBottom w:val="0"/>
          <w:divBdr>
            <w:top w:val="none" w:sz="0" w:space="0" w:color="auto"/>
            <w:left w:val="none" w:sz="0" w:space="0" w:color="auto"/>
            <w:bottom w:val="none" w:sz="0" w:space="0" w:color="auto"/>
            <w:right w:val="none" w:sz="0" w:space="0" w:color="auto"/>
          </w:divBdr>
        </w:div>
        <w:div w:id="1703818535">
          <w:marLeft w:val="480"/>
          <w:marRight w:val="0"/>
          <w:marTop w:val="0"/>
          <w:marBottom w:val="0"/>
          <w:divBdr>
            <w:top w:val="none" w:sz="0" w:space="0" w:color="auto"/>
            <w:left w:val="none" w:sz="0" w:space="0" w:color="auto"/>
            <w:bottom w:val="none" w:sz="0" w:space="0" w:color="auto"/>
            <w:right w:val="none" w:sz="0" w:space="0" w:color="auto"/>
          </w:divBdr>
        </w:div>
        <w:div w:id="2050495594">
          <w:marLeft w:val="480"/>
          <w:marRight w:val="0"/>
          <w:marTop w:val="0"/>
          <w:marBottom w:val="0"/>
          <w:divBdr>
            <w:top w:val="none" w:sz="0" w:space="0" w:color="auto"/>
            <w:left w:val="none" w:sz="0" w:space="0" w:color="auto"/>
            <w:bottom w:val="none" w:sz="0" w:space="0" w:color="auto"/>
            <w:right w:val="none" w:sz="0" w:space="0" w:color="auto"/>
          </w:divBdr>
        </w:div>
        <w:div w:id="1239095585">
          <w:marLeft w:val="480"/>
          <w:marRight w:val="0"/>
          <w:marTop w:val="0"/>
          <w:marBottom w:val="0"/>
          <w:divBdr>
            <w:top w:val="none" w:sz="0" w:space="0" w:color="auto"/>
            <w:left w:val="none" w:sz="0" w:space="0" w:color="auto"/>
            <w:bottom w:val="none" w:sz="0" w:space="0" w:color="auto"/>
            <w:right w:val="none" w:sz="0" w:space="0" w:color="auto"/>
          </w:divBdr>
        </w:div>
        <w:div w:id="1994483957">
          <w:marLeft w:val="480"/>
          <w:marRight w:val="0"/>
          <w:marTop w:val="0"/>
          <w:marBottom w:val="0"/>
          <w:divBdr>
            <w:top w:val="none" w:sz="0" w:space="0" w:color="auto"/>
            <w:left w:val="none" w:sz="0" w:space="0" w:color="auto"/>
            <w:bottom w:val="none" w:sz="0" w:space="0" w:color="auto"/>
            <w:right w:val="none" w:sz="0" w:space="0" w:color="auto"/>
          </w:divBdr>
        </w:div>
        <w:div w:id="109518370">
          <w:marLeft w:val="480"/>
          <w:marRight w:val="0"/>
          <w:marTop w:val="0"/>
          <w:marBottom w:val="0"/>
          <w:divBdr>
            <w:top w:val="none" w:sz="0" w:space="0" w:color="auto"/>
            <w:left w:val="none" w:sz="0" w:space="0" w:color="auto"/>
            <w:bottom w:val="none" w:sz="0" w:space="0" w:color="auto"/>
            <w:right w:val="none" w:sz="0" w:space="0" w:color="auto"/>
          </w:divBdr>
        </w:div>
        <w:div w:id="1900824390">
          <w:marLeft w:val="480"/>
          <w:marRight w:val="0"/>
          <w:marTop w:val="0"/>
          <w:marBottom w:val="0"/>
          <w:divBdr>
            <w:top w:val="none" w:sz="0" w:space="0" w:color="auto"/>
            <w:left w:val="none" w:sz="0" w:space="0" w:color="auto"/>
            <w:bottom w:val="none" w:sz="0" w:space="0" w:color="auto"/>
            <w:right w:val="none" w:sz="0" w:space="0" w:color="auto"/>
          </w:divBdr>
        </w:div>
        <w:div w:id="1986735720">
          <w:marLeft w:val="480"/>
          <w:marRight w:val="0"/>
          <w:marTop w:val="0"/>
          <w:marBottom w:val="0"/>
          <w:divBdr>
            <w:top w:val="none" w:sz="0" w:space="0" w:color="auto"/>
            <w:left w:val="none" w:sz="0" w:space="0" w:color="auto"/>
            <w:bottom w:val="none" w:sz="0" w:space="0" w:color="auto"/>
            <w:right w:val="none" w:sz="0" w:space="0" w:color="auto"/>
          </w:divBdr>
        </w:div>
        <w:div w:id="412244874">
          <w:marLeft w:val="480"/>
          <w:marRight w:val="0"/>
          <w:marTop w:val="0"/>
          <w:marBottom w:val="0"/>
          <w:divBdr>
            <w:top w:val="none" w:sz="0" w:space="0" w:color="auto"/>
            <w:left w:val="none" w:sz="0" w:space="0" w:color="auto"/>
            <w:bottom w:val="none" w:sz="0" w:space="0" w:color="auto"/>
            <w:right w:val="none" w:sz="0" w:space="0" w:color="auto"/>
          </w:divBdr>
        </w:div>
        <w:div w:id="694305802">
          <w:marLeft w:val="480"/>
          <w:marRight w:val="0"/>
          <w:marTop w:val="0"/>
          <w:marBottom w:val="0"/>
          <w:divBdr>
            <w:top w:val="none" w:sz="0" w:space="0" w:color="auto"/>
            <w:left w:val="none" w:sz="0" w:space="0" w:color="auto"/>
            <w:bottom w:val="none" w:sz="0" w:space="0" w:color="auto"/>
            <w:right w:val="none" w:sz="0" w:space="0" w:color="auto"/>
          </w:divBdr>
        </w:div>
        <w:div w:id="1625576472">
          <w:marLeft w:val="480"/>
          <w:marRight w:val="0"/>
          <w:marTop w:val="0"/>
          <w:marBottom w:val="0"/>
          <w:divBdr>
            <w:top w:val="none" w:sz="0" w:space="0" w:color="auto"/>
            <w:left w:val="none" w:sz="0" w:space="0" w:color="auto"/>
            <w:bottom w:val="none" w:sz="0" w:space="0" w:color="auto"/>
            <w:right w:val="none" w:sz="0" w:space="0" w:color="auto"/>
          </w:divBdr>
        </w:div>
        <w:div w:id="1543133097">
          <w:marLeft w:val="480"/>
          <w:marRight w:val="0"/>
          <w:marTop w:val="0"/>
          <w:marBottom w:val="0"/>
          <w:divBdr>
            <w:top w:val="none" w:sz="0" w:space="0" w:color="auto"/>
            <w:left w:val="none" w:sz="0" w:space="0" w:color="auto"/>
            <w:bottom w:val="none" w:sz="0" w:space="0" w:color="auto"/>
            <w:right w:val="none" w:sz="0" w:space="0" w:color="auto"/>
          </w:divBdr>
        </w:div>
        <w:div w:id="996110198">
          <w:marLeft w:val="480"/>
          <w:marRight w:val="0"/>
          <w:marTop w:val="0"/>
          <w:marBottom w:val="0"/>
          <w:divBdr>
            <w:top w:val="none" w:sz="0" w:space="0" w:color="auto"/>
            <w:left w:val="none" w:sz="0" w:space="0" w:color="auto"/>
            <w:bottom w:val="none" w:sz="0" w:space="0" w:color="auto"/>
            <w:right w:val="none" w:sz="0" w:space="0" w:color="auto"/>
          </w:divBdr>
        </w:div>
        <w:div w:id="1855264505">
          <w:marLeft w:val="480"/>
          <w:marRight w:val="0"/>
          <w:marTop w:val="0"/>
          <w:marBottom w:val="0"/>
          <w:divBdr>
            <w:top w:val="none" w:sz="0" w:space="0" w:color="auto"/>
            <w:left w:val="none" w:sz="0" w:space="0" w:color="auto"/>
            <w:bottom w:val="none" w:sz="0" w:space="0" w:color="auto"/>
            <w:right w:val="none" w:sz="0" w:space="0" w:color="auto"/>
          </w:divBdr>
        </w:div>
        <w:div w:id="26223794">
          <w:marLeft w:val="480"/>
          <w:marRight w:val="0"/>
          <w:marTop w:val="0"/>
          <w:marBottom w:val="0"/>
          <w:divBdr>
            <w:top w:val="none" w:sz="0" w:space="0" w:color="auto"/>
            <w:left w:val="none" w:sz="0" w:space="0" w:color="auto"/>
            <w:bottom w:val="none" w:sz="0" w:space="0" w:color="auto"/>
            <w:right w:val="none" w:sz="0" w:space="0" w:color="auto"/>
          </w:divBdr>
        </w:div>
        <w:div w:id="1706517321">
          <w:marLeft w:val="480"/>
          <w:marRight w:val="0"/>
          <w:marTop w:val="0"/>
          <w:marBottom w:val="0"/>
          <w:divBdr>
            <w:top w:val="none" w:sz="0" w:space="0" w:color="auto"/>
            <w:left w:val="none" w:sz="0" w:space="0" w:color="auto"/>
            <w:bottom w:val="none" w:sz="0" w:space="0" w:color="auto"/>
            <w:right w:val="none" w:sz="0" w:space="0" w:color="auto"/>
          </w:divBdr>
        </w:div>
        <w:div w:id="2011642028">
          <w:marLeft w:val="480"/>
          <w:marRight w:val="0"/>
          <w:marTop w:val="0"/>
          <w:marBottom w:val="0"/>
          <w:divBdr>
            <w:top w:val="none" w:sz="0" w:space="0" w:color="auto"/>
            <w:left w:val="none" w:sz="0" w:space="0" w:color="auto"/>
            <w:bottom w:val="none" w:sz="0" w:space="0" w:color="auto"/>
            <w:right w:val="none" w:sz="0" w:space="0" w:color="auto"/>
          </w:divBdr>
        </w:div>
        <w:div w:id="596863155">
          <w:marLeft w:val="480"/>
          <w:marRight w:val="0"/>
          <w:marTop w:val="0"/>
          <w:marBottom w:val="0"/>
          <w:divBdr>
            <w:top w:val="none" w:sz="0" w:space="0" w:color="auto"/>
            <w:left w:val="none" w:sz="0" w:space="0" w:color="auto"/>
            <w:bottom w:val="none" w:sz="0" w:space="0" w:color="auto"/>
            <w:right w:val="none" w:sz="0" w:space="0" w:color="auto"/>
          </w:divBdr>
        </w:div>
        <w:div w:id="821385527">
          <w:marLeft w:val="480"/>
          <w:marRight w:val="0"/>
          <w:marTop w:val="0"/>
          <w:marBottom w:val="0"/>
          <w:divBdr>
            <w:top w:val="none" w:sz="0" w:space="0" w:color="auto"/>
            <w:left w:val="none" w:sz="0" w:space="0" w:color="auto"/>
            <w:bottom w:val="none" w:sz="0" w:space="0" w:color="auto"/>
            <w:right w:val="none" w:sz="0" w:space="0" w:color="auto"/>
          </w:divBdr>
        </w:div>
        <w:div w:id="1282876484">
          <w:marLeft w:val="480"/>
          <w:marRight w:val="0"/>
          <w:marTop w:val="0"/>
          <w:marBottom w:val="0"/>
          <w:divBdr>
            <w:top w:val="none" w:sz="0" w:space="0" w:color="auto"/>
            <w:left w:val="none" w:sz="0" w:space="0" w:color="auto"/>
            <w:bottom w:val="none" w:sz="0" w:space="0" w:color="auto"/>
            <w:right w:val="none" w:sz="0" w:space="0" w:color="auto"/>
          </w:divBdr>
        </w:div>
        <w:div w:id="136650192">
          <w:marLeft w:val="480"/>
          <w:marRight w:val="0"/>
          <w:marTop w:val="0"/>
          <w:marBottom w:val="0"/>
          <w:divBdr>
            <w:top w:val="none" w:sz="0" w:space="0" w:color="auto"/>
            <w:left w:val="none" w:sz="0" w:space="0" w:color="auto"/>
            <w:bottom w:val="none" w:sz="0" w:space="0" w:color="auto"/>
            <w:right w:val="none" w:sz="0" w:space="0" w:color="auto"/>
          </w:divBdr>
        </w:div>
        <w:div w:id="1066876322">
          <w:marLeft w:val="480"/>
          <w:marRight w:val="0"/>
          <w:marTop w:val="0"/>
          <w:marBottom w:val="0"/>
          <w:divBdr>
            <w:top w:val="none" w:sz="0" w:space="0" w:color="auto"/>
            <w:left w:val="none" w:sz="0" w:space="0" w:color="auto"/>
            <w:bottom w:val="none" w:sz="0" w:space="0" w:color="auto"/>
            <w:right w:val="none" w:sz="0" w:space="0" w:color="auto"/>
          </w:divBdr>
        </w:div>
        <w:div w:id="206190272">
          <w:marLeft w:val="480"/>
          <w:marRight w:val="0"/>
          <w:marTop w:val="0"/>
          <w:marBottom w:val="0"/>
          <w:divBdr>
            <w:top w:val="none" w:sz="0" w:space="0" w:color="auto"/>
            <w:left w:val="none" w:sz="0" w:space="0" w:color="auto"/>
            <w:bottom w:val="none" w:sz="0" w:space="0" w:color="auto"/>
            <w:right w:val="none" w:sz="0" w:space="0" w:color="auto"/>
          </w:divBdr>
        </w:div>
        <w:div w:id="1721708937">
          <w:marLeft w:val="480"/>
          <w:marRight w:val="0"/>
          <w:marTop w:val="0"/>
          <w:marBottom w:val="0"/>
          <w:divBdr>
            <w:top w:val="none" w:sz="0" w:space="0" w:color="auto"/>
            <w:left w:val="none" w:sz="0" w:space="0" w:color="auto"/>
            <w:bottom w:val="none" w:sz="0" w:space="0" w:color="auto"/>
            <w:right w:val="none" w:sz="0" w:space="0" w:color="auto"/>
          </w:divBdr>
        </w:div>
        <w:div w:id="2093966189">
          <w:marLeft w:val="480"/>
          <w:marRight w:val="0"/>
          <w:marTop w:val="0"/>
          <w:marBottom w:val="0"/>
          <w:divBdr>
            <w:top w:val="none" w:sz="0" w:space="0" w:color="auto"/>
            <w:left w:val="none" w:sz="0" w:space="0" w:color="auto"/>
            <w:bottom w:val="none" w:sz="0" w:space="0" w:color="auto"/>
            <w:right w:val="none" w:sz="0" w:space="0" w:color="auto"/>
          </w:divBdr>
        </w:div>
        <w:div w:id="147136075">
          <w:marLeft w:val="480"/>
          <w:marRight w:val="0"/>
          <w:marTop w:val="0"/>
          <w:marBottom w:val="0"/>
          <w:divBdr>
            <w:top w:val="none" w:sz="0" w:space="0" w:color="auto"/>
            <w:left w:val="none" w:sz="0" w:space="0" w:color="auto"/>
            <w:bottom w:val="none" w:sz="0" w:space="0" w:color="auto"/>
            <w:right w:val="none" w:sz="0" w:space="0" w:color="auto"/>
          </w:divBdr>
        </w:div>
        <w:div w:id="1442721115">
          <w:marLeft w:val="480"/>
          <w:marRight w:val="0"/>
          <w:marTop w:val="0"/>
          <w:marBottom w:val="0"/>
          <w:divBdr>
            <w:top w:val="none" w:sz="0" w:space="0" w:color="auto"/>
            <w:left w:val="none" w:sz="0" w:space="0" w:color="auto"/>
            <w:bottom w:val="none" w:sz="0" w:space="0" w:color="auto"/>
            <w:right w:val="none" w:sz="0" w:space="0" w:color="auto"/>
          </w:divBdr>
        </w:div>
        <w:div w:id="1820077123">
          <w:marLeft w:val="480"/>
          <w:marRight w:val="0"/>
          <w:marTop w:val="0"/>
          <w:marBottom w:val="0"/>
          <w:divBdr>
            <w:top w:val="none" w:sz="0" w:space="0" w:color="auto"/>
            <w:left w:val="none" w:sz="0" w:space="0" w:color="auto"/>
            <w:bottom w:val="none" w:sz="0" w:space="0" w:color="auto"/>
            <w:right w:val="none" w:sz="0" w:space="0" w:color="auto"/>
          </w:divBdr>
        </w:div>
        <w:div w:id="1657567641">
          <w:marLeft w:val="480"/>
          <w:marRight w:val="0"/>
          <w:marTop w:val="0"/>
          <w:marBottom w:val="0"/>
          <w:divBdr>
            <w:top w:val="none" w:sz="0" w:space="0" w:color="auto"/>
            <w:left w:val="none" w:sz="0" w:space="0" w:color="auto"/>
            <w:bottom w:val="none" w:sz="0" w:space="0" w:color="auto"/>
            <w:right w:val="none" w:sz="0" w:space="0" w:color="auto"/>
          </w:divBdr>
        </w:div>
        <w:div w:id="2039574701">
          <w:marLeft w:val="480"/>
          <w:marRight w:val="0"/>
          <w:marTop w:val="0"/>
          <w:marBottom w:val="0"/>
          <w:divBdr>
            <w:top w:val="none" w:sz="0" w:space="0" w:color="auto"/>
            <w:left w:val="none" w:sz="0" w:space="0" w:color="auto"/>
            <w:bottom w:val="none" w:sz="0" w:space="0" w:color="auto"/>
            <w:right w:val="none" w:sz="0" w:space="0" w:color="auto"/>
          </w:divBdr>
        </w:div>
        <w:div w:id="413016761">
          <w:marLeft w:val="480"/>
          <w:marRight w:val="0"/>
          <w:marTop w:val="0"/>
          <w:marBottom w:val="0"/>
          <w:divBdr>
            <w:top w:val="none" w:sz="0" w:space="0" w:color="auto"/>
            <w:left w:val="none" w:sz="0" w:space="0" w:color="auto"/>
            <w:bottom w:val="none" w:sz="0" w:space="0" w:color="auto"/>
            <w:right w:val="none" w:sz="0" w:space="0" w:color="auto"/>
          </w:divBdr>
        </w:div>
        <w:div w:id="2104761376">
          <w:marLeft w:val="480"/>
          <w:marRight w:val="0"/>
          <w:marTop w:val="0"/>
          <w:marBottom w:val="0"/>
          <w:divBdr>
            <w:top w:val="none" w:sz="0" w:space="0" w:color="auto"/>
            <w:left w:val="none" w:sz="0" w:space="0" w:color="auto"/>
            <w:bottom w:val="none" w:sz="0" w:space="0" w:color="auto"/>
            <w:right w:val="none" w:sz="0" w:space="0" w:color="auto"/>
          </w:divBdr>
        </w:div>
        <w:div w:id="372847320">
          <w:marLeft w:val="480"/>
          <w:marRight w:val="0"/>
          <w:marTop w:val="0"/>
          <w:marBottom w:val="0"/>
          <w:divBdr>
            <w:top w:val="none" w:sz="0" w:space="0" w:color="auto"/>
            <w:left w:val="none" w:sz="0" w:space="0" w:color="auto"/>
            <w:bottom w:val="none" w:sz="0" w:space="0" w:color="auto"/>
            <w:right w:val="none" w:sz="0" w:space="0" w:color="auto"/>
          </w:divBdr>
        </w:div>
        <w:div w:id="1862158265">
          <w:marLeft w:val="480"/>
          <w:marRight w:val="0"/>
          <w:marTop w:val="0"/>
          <w:marBottom w:val="0"/>
          <w:divBdr>
            <w:top w:val="none" w:sz="0" w:space="0" w:color="auto"/>
            <w:left w:val="none" w:sz="0" w:space="0" w:color="auto"/>
            <w:bottom w:val="none" w:sz="0" w:space="0" w:color="auto"/>
            <w:right w:val="none" w:sz="0" w:space="0" w:color="auto"/>
          </w:divBdr>
        </w:div>
        <w:div w:id="1678115300">
          <w:marLeft w:val="480"/>
          <w:marRight w:val="0"/>
          <w:marTop w:val="0"/>
          <w:marBottom w:val="0"/>
          <w:divBdr>
            <w:top w:val="none" w:sz="0" w:space="0" w:color="auto"/>
            <w:left w:val="none" w:sz="0" w:space="0" w:color="auto"/>
            <w:bottom w:val="none" w:sz="0" w:space="0" w:color="auto"/>
            <w:right w:val="none" w:sz="0" w:space="0" w:color="auto"/>
          </w:divBdr>
        </w:div>
        <w:div w:id="1370644137">
          <w:marLeft w:val="480"/>
          <w:marRight w:val="0"/>
          <w:marTop w:val="0"/>
          <w:marBottom w:val="0"/>
          <w:divBdr>
            <w:top w:val="none" w:sz="0" w:space="0" w:color="auto"/>
            <w:left w:val="none" w:sz="0" w:space="0" w:color="auto"/>
            <w:bottom w:val="none" w:sz="0" w:space="0" w:color="auto"/>
            <w:right w:val="none" w:sz="0" w:space="0" w:color="auto"/>
          </w:divBdr>
        </w:div>
        <w:div w:id="522012504">
          <w:marLeft w:val="480"/>
          <w:marRight w:val="0"/>
          <w:marTop w:val="0"/>
          <w:marBottom w:val="0"/>
          <w:divBdr>
            <w:top w:val="none" w:sz="0" w:space="0" w:color="auto"/>
            <w:left w:val="none" w:sz="0" w:space="0" w:color="auto"/>
            <w:bottom w:val="none" w:sz="0" w:space="0" w:color="auto"/>
            <w:right w:val="none" w:sz="0" w:space="0" w:color="auto"/>
          </w:divBdr>
        </w:div>
        <w:div w:id="1803841335">
          <w:marLeft w:val="480"/>
          <w:marRight w:val="0"/>
          <w:marTop w:val="0"/>
          <w:marBottom w:val="0"/>
          <w:divBdr>
            <w:top w:val="none" w:sz="0" w:space="0" w:color="auto"/>
            <w:left w:val="none" w:sz="0" w:space="0" w:color="auto"/>
            <w:bottom w:val="none" w:sz="0" w:space="0" w:color="auto"/>
            <w:right w:val="none" w:sz="0" w:space="0" w:color="auto"/>
          </w:divBdr>
        </w:div>
        <w:div w:id="434251732">
          <w:marLeft w:val="480"/>
          <w:marRight w:val="0"/>
          <w:marTop w:val="0"/>
          <w:marBottom w:val="0"/>
          <w:divBdr>
            <w:top w:val="none" w:sz="0" w:space="0" w:color="auto"/>
            <w:left w:val="none" w:sz="0" w:space="0" w:color="auto"/>
            <w:bottom w:val="none" w:sz="0" w:space="0" w:color="auto"/>
            <w:right w:val="none" w:sz="0" w:space="0" w:color="auto"/>
          </w:divBdr>
        </w:div>
        <w:div w:id="1711605986">
          <w:marLeft w:val="480"/>
          <w:marRight w:val="0"/>
          <w:marTop w:val="0"/>
          <w:marBottom w:val="0"/>
          <w:divBdr>
            <w:top w:val="none" w:sz="0" w:space="0" w:color="auto"/>
            <w:left w:val="none" w:sz="0" w:space="0" w:color="auto"/>
            <w:bottom w:val="none" w:sz="0" w:space="0" w:color="auto"/>
            <w:right w:val="none" w:sz="0" w:space="0" w:color="auto"/>
          </w:divBdr>
        </w:div>
        <w:div w:id="751973317">
          <w:marLeft w:val="480"/>
          <w:marRight w:val="0"/>
          <w:marTop w:val="0"/>
          <w:marBottom w:val="0"/>
          <w:divBdr>
            <w:top w:val="none" w:sz="0" w:space="0" w:color="auto"/>
            <w:left w:val="none" w:sz="0" w:space="0" w:color="auto"/>
            <w:bottom w:val="none" w:sz="0" w:space="0" w:color="auto"/>
            <w:right w:val="none" w:sz="0" w:space="0" w:color="auto"/>
          </w:divBdr>
        </w:div>
        <w:div w:id="363403257">
          <w:marLeft w:val="480"/>
          <w:marRight w:val="0"/>
          <w:marTop w:val="0"/>
          <w:marBottom w:val="0"/>
          <w:divBdr>
            <w:top w:val="none" w:sz="0" w:space="0" w:color="auto"/>
            <w:left w:val="none" w:sz="0" w:space="0" w:color="auto"/>
            <w:bottom w:val="none" w:sz="0" w:space="0" w:color="auto"/>
            <w:right w:val="none" w:sz="0" w:space="0" w:color="auto"/>
          </w:divBdr>
        </w:div>
        <w:div w:id="741178514">
          <w:marLeft w:val="480"/>
          <w:marRight w:val="0"/>
          <w:marTop w:val="0"/>
          <w:marBottom w:val="0"/>
          <w:divBdr>
            <w:top w:val="none" w:sz="0" w:space="0" w:color="auto"/>
            <w:left w:val="none" w:sz="0" w:space="0" w:color="auto"/>
            <w:bottom w:val="none" w:sz="0" w:space="0" w:color="auto"/>
            <w:right w:val="none" w:sz="0" w:space="0" w:color="auto"/>
          </w:divBdr>
        </w:div>
        <w:div w:id="1203439698">
          <w:marLeft w:val="480"/>
          <w:marRight w:val="0"/>
          <w:marTop w:val="0"/>
          <w:marBottom w:val="0"/>
          <w:divBdr>
            <w:top w:val="none" w:sz="0" w:space="0" w:color="auto"/>
            <w:left w:val="none" w:sz="0" w:space="0" w:color="auto"/>
            <w:bottom w:val="none" w:sz="0" w:space="0" w:color="auto"/>
            <w:right w:val="none" w:sz="0" w:space="0" w:color="auto"/>
          </w:divBdr>
        </w:div>
        <w:div w:id="1581331250">
          <w:marLeft w:val="480"/>
          <w:marRight w:val="0"/>
          <w:marTop w:val="0"/>
          <w:marBottom w:val="0"/>
          <w:divBdr>
            <w:top w:val="none" w:sz="0" w:space="0" w:color="auto"/>
            <w:left w:val="none" w:sz="0" w:space="0" w:color="auto"/>
            <w:bottom w:val="none" w:sz="0" w:space="0" w:color="auto"/>
            <w:right w:val="none" w:sz="0" w:space="0" w:color="auto"/>
          </w:divBdr>
        </w:div>
        <w:div w:id="1041249770">
          <w:marLeft w:val="480"/>
          <w:marRight w:val="0"/>
          <w:marTop w:val="0"/>
          <w:marBottom w:val="0"/>
          <w:divBdr>
            <w:top w:val="none" w:sz="0" w:space="0" w:color="auto"/>
            <w:left w:val="none" w:sz="0" w:space="0" w:color="auto"/>
            <w:bottom w:val="none" w:sz="0" w:space="0" w:color="auto"/>
            <w:right w:val="none" w:sz="0" w:space="0" w:color="auto"/>
          </w:divBdr>
        </w:div>
        <w:div w:id="906719180">
          <w:marLeft w:val="480"/>
          <w:marRight w:val="0"/>
          <w:marTop w:val="0"/>
          <w:marBottom w:val="0"/>
          <w:divBdr>
            <w:top w:val="none" w:sz="0" w:space="0" w:color="auto"/>
            <w:left w:val="none" w:sz="0" w:space="0" w:color="auto"/>
            <w:bottom w:val="none" w:sz="0" w:space="0" w:color="auto"/>
            <w:right w:val="none" w:sz="0" w:space="0" w:color="auto"/>
          </w:divBdr>
        </w:div>
        <w:div w:id="71633192">
          <w:marLeft w:val="480"/>
          <w:marRight w:val="0"/>
          <w:marTop w:val="0"/>
          <w:marBottom w:val="0"/>
          <w:divBdr>
            <w:top w:val="none" w:sz="0" w:space="0" w:color="auto"/>
            <w:left w:val="none" w:sz="0" w:space="0" w:color="auto"/>
            <w:bottom w:val="none" w:sz="0" w:space="0" w:color="auto"/>
            <w:right w:val="none" w:sz="0" w:space="0" w:color="auto"/>
          </w:divBdr>
        </w:div>
        <w:div w:id="2055080570">
          <w:marLeft w:val="480"/>
          <w:marRight w:val="0"/>
          <w:marTop w:val="0"/>
          <w:marBottom w:val="0"/>
          <w:divBdr>
            <w:top w:val="none" w:sz="0" w:space="0" w:color="auto"/>
            <w:left w:val="none" w:sz="0" w:space="0" w:color="auto"/>
            <w:bottom w:val="none" w:sz="0" w:space="0" w:color="auto"/>
            <w:right w:val="none" w:sz="0" w:space="0" w:color="auto"/>
          </w:divBdr>
        </w:div>
        <w:div w:id="823542651">
          <w:marLeft w:val="480"/>
          <w:marRight w:val="0"/>
          <w:marTop w:val="0"/>
          <w:marBottom w:val="0"/>
          <w:divBdr>
            <w:top w:val="none" w:sz="0" w:space="0" w:color="auto"/>
            <w:left w:val="none" w:sz="0" w:space="0" w:color="auto"/>
            <w:bottom w:val="none" w:sz="0" w:space="0" w:color="auto"/>
            <w:right w:val="none" w:sz="0" w:space="0" w:color="auto"/>
          </w:divBdr>
        </w:div>
      </w:divsChild>
    </w:div>
    <w:div w:id="1110511657">
      <w:bodyDiv w:val="1"/>
      <w:marLeft w:val="0"/>
      <w:marRight w:val="0"/>
      <w:marTop w:val="0"/>
      <w:marBottom w:val="0"/>
      <w:divBdr>
        <w:top w:val="none" w:sz="0" w:space="0" w:color="auto"/>
        <w:left w:val="none" w:sz="0" w:space="0" w:color="auto"/>
        <w:bottom w:val="none" w:sz="0" w:space="0" w:color="auto"/>
        <w:right w:val="none" w:sz="0" w:space="0" w:color="auto"/>
      </w:divBdr>
    </w:div>
    <w:div w:id="1110659913">
      <w:bodyDiv w:val="1"/>
      <w:marLeft w:val="0"/>
      <w:marRight w:val="0"/>
      <w:marTop w:val="0"/>
      <w:marBottom w:val="0"/>
      <w:divBdr>
        <w:top w:val="none" w:sz="0" w:space="0" w:color="auto"/>
        <w:left w:val="none" w:sz="0" w:space="0" w:color="auto"/>
        <w:bottom w:val="none" w:sz="0" w:space="0" w:color="auto"/>
        <w:right w:val="none" w:sz="0" w:space="0" w:color="auto"/>
      </w:divBdr>
    </w:div>
    <w:div w:id="1110974039">
      <w:bodyDiv w:val="1"/>
      <w:marLeft w:val="0"/>
      <w:marRight w:val="0"/>
      <w:marTop w:val="0"/>
      <w:marBottom w:val="0"/>
      <w:divBdr>
        <w:top w:val="none" w:sz="0" w:space="0" w:color="auto"/>
        <w:left w:val="none" w:sz="0" w:space="0" w:color="auto"/>
        <w:bottom w:val="none" w:sz="0" w:space="0" w:color="auto"/>
        <w:right w:val="none" w:sz="0" w:space="0" w:color="auto"/>
      </w:divBdr>
    </w:div>
    <w:div w:id="1111363951">
      <w:bodyDiv w:val="1"/>
      <w:marLeft w:val="0"/>
      <w:marRight w:val="0"/>
      <w:marTop w:val="0"/>
      <w:marBottom w:val="0"/>
      <w:divBdr>
        <w:top w:val="none" w:sz="0" w:space="0" w:color="auto"/>
        <w:left w:val="none" w:sz="0" w:space="0" w:color="auto"/>
        <w:bottom w:val="none" w:sz="0" w:space="0" w:color="auto"/>
        <w:right w:val="none" w:sz="0" w:space="0" w:color="auto"/>
      </w:divBdr>
    </w:div>
    <w:div w:id="1111780541">
      <w:bodyDiv w:val="1"/>
      <w:marLeft w:val="0"/>
      <w:marRight w:val="0"/>
      <w:marTop w:val="0"/>
      <w:marBottom w:val="0"/>
      <w:divBdr>
        <w:top w:val="none" w:sz="0" w:space="0" w:color="auto"/>
        <w:left w:val="none" w:sz="0" w:space="0" w:color="auto"/>
        <w:bottom w:val="none" w:sz="0" w:space="0" w:color="auto"/>
        <w:right w:val="none" w:sz="0" w:space="0" w:color="auto"/>
      </w:divBdr>
    </w:div>
    <w:div w:id="1113675510">
      <w:bodyDiv w:val="1"/>
      <w:marLeft w:val="0"/>
      <w:marRight w:val="0"/>
      <w:marTop w:val="0"/>
      <w:marBottom w:val="0"/>
      <w:divBdr>
        <w:top w:val="none" w:sz="0" w:space="0" w:color="auto"/>
        <w:left w:val="none" w:sz="0" w:space="0" w:color="auto"/>
        <w:bottom w:val="none" w:sz="0" w:space="0" w:color="auto"/>
        <w:right w:val="none" w:sz="0" w:space="0" w:color="auto"/>
      </w:divBdr>
    </w:div>
    <w:div w:id="1113747178">
      <w:bodyDiv w:val="1"/>
      <w:marLeft w:val="0"/>
      <w:marRight w:val="0"/>
      <w:marTop w:val="0"/>
      <w:marBottom w:val="0"/>
      <w:divBdr>
        <w:top w:val="none" w:sz="0" w:space="0" w:color="auto"/>
        <w:left w:val="none" w:sz="0" w:space="0" w:color="auto"/>
        <w:bottom w:val="none" w:sz="0" w:space="0" w:color="auto"/>
        <w:right w:val="none" w:sz="0" w:space="0" w:color="auto"/>
      </w:divBdr>
    </w:div>
    <w:div w:id="1114253103">
      <w:bodyDiv w:val="1"/>
      <w:marLeft w:val="0"/>
      <w:marRight w:val="0"/>
      <w:marTop w:val="0"/>
      <w:marBottom w:val="0"/>
      <w:divBdr>
        <w:top w:val="none" w:sz="0" w:space="0" w:color="auto"/>
        <w:left w:val="none" w:sz="0" w:space="0" w:color="auto"/>
        <w:bottom w:val="none" w:sz="0" w:space="0" w:color="auto"/>
        <w:right w:val="none" w:sz="0" w:space="0" w:color="auto"/>
      </w:divBdr>
    </w:div>
    <w:div w:id="1114445613">
      <w:bodyDiv w:val="1"/>
      <w:marLeft w:val="0"/>
      <w:marRight w:val="0"/>
      <w:marTop w:val="0"/>
      <w:marBottom w:val="0"/>
      <w:divBdr>
        <w:top w:val="none" w:sz="0" w:space="0" w:color="auto"/>
        <w:left w:val="none" w:sz="0" w:space="0" w:color="auto"/>
        <w:bottom w:val="none" w:sz="0" w:space="0" w:color="auto"/>
        <w:right w:val="none" w:sz="0" w:space="0" w:color="auto"/>
      </w:divBdr>
    </w:div>
    <w:div w:id="1114710385">
      <w:bodyDiv w:val="1"/>
      <w:marLeft w:val="0"/>
      <w:marRight w:val="0"/>
      <w:marTop w:val="0"/>
      <w:marBottom w:val="0"/>
      <w:divBdr>
        <w:top w:val="none" w:sz="0" w:space="0" w:color="auto"/>
        <w:left w:val="none" w:sz="0" w:space="0" w:color="auto"/>
        <w:bottom w:val="none" w:sz="0" w:space="0" w:color="auto"/>
        <w:right w:val="none" w:sz="0" w:space="0" w:color="auto"/>
      </w:divBdr>
    </w:div>
    <w:div w:id="1115056704">
      <w:bodyDiv w:val="1"/>
      <w:marLeft w:val="0"/>
      <w:marRight w:val="0"/>
      <w:marTop w:val="0"/>
      <w:marBottom w:val="0"/>
      <w:divBdr>
        <w:top w:val="none" w:sz="0" w:space="0" w:color="auto"/>
        <w:left w:val="none" w:sz="0" w:space="0" w:color="auto"/>
        <w:bottom w:val="none" w:sz="0" w:space="0" w:color="auto"/>
        <w:right w:val="none" w:sz="0" w:space="0" w:color="auto"/>
      </w:divBdr>
      <w:divsChild>
        <w:div w:id="1523126970">
          <w:marLeft w:val="480"/>
          <w:marRight w:val="0"/>
          <w:marTop w:val="0"/>
          <w:marBottom w:val="0"/>
          <w:divBdr>
            <w:top w:val="none" w:sz="0" w:space="0" w:color="auto"/>
            <w:left w:val="none" w:sz="0" w:space="0" w:color="auto"/>
            <w:bottom w:val="none" w:sz="0" w:space="0" w:color="auto"/>
            <w:right w:val="none" w:sz="0" w:space="0" w:color="auto"/>
          </w:divBdr>
        </w:div>
        <w:div w:id="997883732">
          <w:marLeft w:val="480"/>
          <w:marRight w:val="0"/>
          <w:marTop w:val="0"/>
          <w:marBottom w:val="0"/>
          <w:divBdr>
            <w:top w:val="none" w:sz="0" w:space="0" w:color="auto"/>
            <w:left w:val="none" w:sz="0" w:space="0" w:color="auto"/>
            <w:bottom w:val="none" w:sz="0" w:space="0" w:color="auto"/>
            <w:right w:val="none" w:sz="0" w:space="0" w:color="auto"/>
          </w:divBdr>
        </w:div>
        <w:div w:id="1122726983">
          <w:marLeft w:val="480"/>
          <w:marRight w:val="0"/>
          <w:marTop w:val="0"/>
          <w:marBottom w:val="0"/>
          <w:divBdr>
            <w:top w:val="none" w:sz="0" w:space="0" w:color="auto"/>
            <w:left w:val="none" w:sz="0" w:space="0" w:color="auto"/>
            <w:bottom w:val="none" w:sz="0" w:space="0" w:color="auto"/>
            <w:right w:val="none" w:sz="0" w:space="0" w:color="auto"/>
          </w:divBdr>
        </w:div>
        <w:div w:id="1234700890">
          <w:marLeft w:val="480"/>
          <w:marRight w:val="0"/>
          <w:marTop w:val="0"/>
          <w:marBottom w:val="0"/>
          <w:divBdr>
            <w:top w:val="none" w:sz="0" w:space="0" w:color="auto"/>
            <w:left w:val="none" w:sz="0" w:space="0" w:color="auto"/>
            <w:bottom w:val="none" w:sz="0" w:space="0" w:color="auto"/>
            <w:right w:val="none" w:sz="0" w:space="0" w:color="auto"/>
          </w:divBdr>
        </w:div>
        <w:div w:id="1806464511">
          <w:marLeft w:val="480"/>
          <w:marRight w:val="0"/>
          <w:marTop w:val="0"/>
          <w:marBottom w:val="0"/>
          <w:divBdr>
            <w:top w:val="none" w:sz="0" w:space="0" w:color="auto"/>
            <w:left w:val="none" w:sz="0" w:space="0" w:color="auto"/>
            <w:bottom w:val="none" w:sz="0" w:space="0" w:color="auto"/>
            <w:right w:val="none" w:sz="0" w:space="0" w:color="auto"/>
          </w:divBdr>
        </w:div>
        <w:div w:id="780607150">
          <w:marLeft w:val="480"/>
          <w:marRight w:val="0"/>
          <w:marTop w:val="0"/>
          <w:marBottom w:val="0"/>
          <w:divBdr>
            <w:top w:val="none" w:sz="0" w:space="0" w:color="auto"/>
            <w:left w:val="none" w:sz="0" w:space="0" w:color="auto"/>
            <w:bottom w:val="none" w:sz="0" w:space="0" w:color="auto"/>
            <w:right w:val="none" w:sz="0" w:space="0" w:color="auto"/>
          </w:divBdr>
        </w:div>
        <w:div w:id="1570767019">
          <w:marLeft w:val="480"/>
          <w:marRight w:val="0"/>
          <w:marTop w:val="0"/>
          <w:marBottom w:val="0"/>
          <w:divBdr>
            <w:top w:val="none" w:sz="0" w:space="0" w:color="auto"/>
            <w:left w:val="none" w:sz="0" w:space="0" w:color="auto"/>
            <w:bottom w:val="none" w:sz="0" w:space="0" w:color="auto"/>
            <w:right w:val="none" w:sz="0" w:space="0" w:color="auto"/>
          </w:divBdr>
        </w:div>
        <w:div w:id="244732824">
          <w:marLeft w:val="480"/>
          <w:marRight w:val="0"/>
          <w:marTop w:val="0"/>
          <w:marBottom w:val="0"/>
          <w:divBdr>
            <w:top w:val="none" w:sz="0" w:space="0" w:color="auto"/>
            <w:left w:val="none" w:sz="0" w:space="0" w:color="auto"/>
            <w:bottom w:val="none" w:sz="0" w:space="0" w:color="auto"/>
            <w:right w:val="none" w:sz="0" w:space="0" w:color="auto"/>
          </w:divBdr>
        </w:div>
        <w:div w:id="432550794">
          <w:marLeft w:val="480"/>
          <w:marRight w:val="0"/>
          <w:marTop w:val="0"/>
          <w:marBottom w:val="0"/>
          <w:divBdr>
            <w:top w:val="none" w:sz="0" w:space="0" w:color="auto"/>
            <w:left w:val="none" w:sz="0" w:space="0" w:color="auto"/>
            <w:bottom w:val="none" w:sz="0" w:space="0" w:color="auto"/>
            <w:right w:val="none" w:sz="0" w:space="0" w:color="auto"/>
          </w:divBdr>
        </w:div>
        <w:div w:id="712122078">
          <w:marLeft w:val="480"/>
          <w:marRight w:val="0"/>
          <w:marTop w:val="0"/>
          <w:marBottom w:val="0"/>
          <w:divBdr>
            <w:top w:val="none" w:sz="0" w:space="0" w:color="auto"/>
            <w:left w:val="none" w:sz="0" w:space="0" w:color="auto"/>
            <w:bottom w:val="none" w:sz="0" w:space="0" w:color="auto"/>
            <w:right w:val="none" w:sz="0" w:space="0" w:color="auto"/>
          </w:divBdr>
        </w:div>
        <w:div w:id="1125002667">
          <w:marLeft w:val="480"/>
          <w:marRight w:val="0"/>
          <w:marTop w:val="0"/>
          <w:marBottom w:val="0"/>
          <w:divBdr>
            <w:top w:val="none" w:sz="0" w:space="0" w:color="auto"/>
            <w:left w:val="none" w:sz="0" w:space="0" w:color="auto"/>
            <w:bottom w:val="none" w:sz="0" w:space="0" w:color="auto"/>
            <w:right w:val="none" w:sz="0" w:space="0" w:color="auto"/>
          </w:divBdr>
        </w:div>
        <w:div w:id="1655523424">
          <w:marLeft w:val="480"/>
          <w:marRight w:val="0"/>
          <w:marTop w:val="0"/>
          <w:marBottom w:val="0"/>
          <w:divBdr>
            <w:top w:val="none" w:sz="0" w:space="0" w:color="auto"/>
            <w:left w:val="none" w:sz="0" w:space="0" w:color="auto"/>
            <w:bottom w:val="none" w:sz="0" w:space="0" w:color="auto"/>
            <w:right w:val="none" w:sz="0" w:space="0" w:color="auto"/>
          </w:divBdr>
        </w:div>
        <w:div w:id="967081893">
          <w:marLeft w:val="480"/>
          <w:marRight w:val="0"/>
          <w:marTop w:val="0"/>
          <w:marBottom w:val="0"/>
          <w:divBdr>
            <w:top w:val="none" w:sz="0" w:space="0" w:color="auto"/>
            <w:left w:val="none" w:sz="0" w:space="0" w:color="auto"/>
            <w:bottom w:val="none" w:sz="0" w:space="0" w:color="auto"/>
            <w:right w:val="none" w:sz="0" w:space="0" w:color="auto"/>
          </w:divBdr>
        </w:div>
        <w:div w:id="201285462">
          <w:marLeft w:val="480"/>
          <w:marRight w:val="0"/>
          <w:marTop w:val="0"/>
          <w:marBottom w:val="0"/>
          <w:divBdr>
            <w:top w:val="none" w:sz="0" w:space="0" w:color="auto"/>
            <w:left w:val="none" w:sz="0" w:space="0" w:color="auto"/>
            <w:bottom w:val="none" w:sz="0" w:space="0" w:color="auto"/>
            <w:right w:val="none" w:sz="0" w:space="0" w:color="auto"/>
          </w:divBdr>
        </w:div>
        <w:div w:id="175778631">
          <w:marLeft w:val="480"/>
          <w:marRight w:val="0"/>
          <w:marTop w:val="0"/>
          <w:marBottom w:val="0"/>
          <w:divBdr>
            <w:top w:val="none" w:sz="0" w:space="0" w:color="auto"/>
            <w:left w:val="none" w:sz="0" w:space="0" w:color="auto"/>
            <w:bottom w:val="none" w:sz="0" w:space="0" w:color="auto"/>
            <w:right w:val="none" w:sz="0" w:space="0" w:color="auto"/>
          </w:divBdr>
        </w:div>
        <w:div w:id="644772021">
          <w:marLeft w:val="480"/>
          <w:marRight w:val="0"/>
          <w:marTop w:val="0"/>
          <w:marBottom w:val="0"/>
          <w:divBdr>
            <w:top w:val="none" w:sz="0" w:space="0" w:color="auto"/>
            <w:left w:val="none" w:sz="0" w:space="0" w:color="auto"/>
            <w:bottom w:val="none" w:sz="0" w:space="0" w:color="auto"/>
            <w:right w:val="none" w:sz="0" w:space="0" w:color="auto"/>
          </w:divBdr>
        </w:div>
        <w:div w:id="993339182">
          <w:marLeft w:val="480"/>
          <w:marRight w:val="0"/>
          <w:marTop w:val="0"/>
          <w:marBottom w:val="0"/>
          <w:divBdr>
            <w:top w:val="none" w:sz="0" w:space="0" w:color="auto"/>
            <w:left w:val="none" w:sz="0" w:space="0" w:color="auto"/>
            <w:bottom w:val="none" w:sz="0" w:space="0" w:color="auto"/>
            <w:right w:val="none" w:sz="0" w:space="0" w:color="auto"/>
          </w:divBdr>
        </w:div>
        <w:div w:id="566377435">
          <w:marLeft w:val="480"/>
          <w:marRight w:val="0"/>
          <w:marTop w:val="0"/>
          <w:marBottom w:val="0"/>
          <w:divBdr>
            <w:top w:val="none" w:sz="0" w:space="0" w:color="auto"/>
            <w:left w:val="none" w:sz="0" w:space="0" w:color="auto"/>
            <w:bottom w:val="none" w:sz="0" w:space="0" w:color="auto"/>
            <w:right w:val="none" w:sz="0" w:space="0" w:color="auto"/>
          </w:divBdr>
        </w:div>
        <w:div w:id="1779062272">
          <w:marLeft w:val="480"/>
          <w:marRight w:val="0"/>
          <w:marTop w:val="0"/>
          <w:marBottom w:val="0"/>
          <w:divBdr>
            <w:top w:val="none" w:sz="0" w:space="0" w:color="auto"/>
            <w:left w:val="none" w:sz="0" w:space="0" w:color="auto"/>
            <w:bottom w:val="none" w:sz="0" w:space="0" w:color="auto"/>
            <w:right w:val="none" w:sz="0" w:space="0" w:color="auto"/>
          </w:divBdr>
        </w:div>
        <w:div w:id="1434013428">
          <w:marLeft w:val="480"/>
          <w:marRight w:val="0"/>
          <w:marTop w:val="0"/>
          <w:marBottom w:val="0"/>
          <w:divBdr>
            <w:top w:val="none" w:sz="0" w:space="0" w:color="auto"/>
            <w:left w:val="none" w:sz="0" w:space="0" w:color="auto"/>
            <w:bottom w:val="none" w:sz="0" w:space="0" w:color="auto"/>
            <w:right w:val="none" w:sz="0" w:space="0" w:color="auto"/>
          </w:divBdr>
        </w:div>
        <w:div w:id="2105108611">
          <w:marLeft w:val="480"/>
          <w:marRight w:val="0"/>
          <w:marTop w:val="0"/>
          <w:marBottom w:val="0"/>
          <w:divBdr>
            <w:top w:val="none" w:sz="0" w:space="0" w:color="auto"/>
            <w:left w:val="none" w:sz="0" w:space="0" w:color="auto"/>
            <w:bottom w:val="none" w:sz="0" w:space="0" w:color="auto"/>
            <w:right w:val="none" w:sz="0" w:space="0" w:color="auto"/>
          </w:divBdr>
        </w:div>
        <w:div w:id="1984193121">
          <w:marLeft w:val="480"/>
          <w:marRight w:val="0"/>
          <w:marTop w:val="0"/>
          <w:marBottom w:val="0"/>
          <w:divBdr>
            <w:top w:val="none" w:sz="0" w:space="0" w:color="auto"/>
            <w:left w:val="none" w:sz="0" w:space="0" w:color="auto"/>
            <w:bottom w:val="none" w:sz="0" w:space="0" w:color="auto"/>
            <w:right w:val="none" w:sz="0" w:space="0" w:color="auto"/>
          </w:divBdr>
        </w:div>
        <w:div w:id="1208376610">
          <w:marLeft w:val="480"/>
          <w:marRight w:val="0"/>
          <w:marTop w:val="0"/>
          <w:marBottom w:val="0"/>
          <w:divBdr>
            <w:top w:val="none" w:sz="0" w:space="0" w:color="auto"/>
            <w:left w:val="none" w:sz="0" w:space="0" w:color="auto"/>
            <w:bottom w:val="none" w:sz="0" w:space="0" w:color="auto"/>
            <w:right w:val="none" w:sz="0" w:space="0" w:color="auto"/>
          </w:divBdr>
        </w:div>
        <w:div w:id="832332947">
          <w:marLeft w:val="480"/>
          <w:marRight w:val="0"/>
          <w:marTop w:val="0"/>
          <w:marBottom w:val="0"/>
          <w:divBdr>
            <w:top w:val="none" w:sz="0" w:space="0" w:color="auto"/>
            <w:left w:val="none" w:sz="0" w:space="0" w:color="auto"/>
            <w:bottom w:val="none" w:sz="0" w:space="0" w:color="auto"/>
            <w:right w:val="none" w:sz="0" w:space="0" w:color="auto"/>
          </w:divBdr>
        </w:div>
        <w:div w:id="530728299">
          <w:marLeft w:val="480"/>
          <w:marRight w:val="0"/>
          <w:marTop w:val="0"/>
          <w:marBottom w:val="0"/>
          <w:divBdr>
            <w:top w:val="none" w:sz="0" w:space="0" w:color="auto"/>
            <w:left w:val="none" w:sz="0" w:space="0" w:color="auto"/>
            <w:bottom w:val="none" w:sz="0" w:space="0" w:color="auto"/>
            <w:right w:val="none" w:sz="0" w:space="0" w:color="auto"/>
          </w:divBdr>
        </w:div>
        <w:div w:id="913319968">
          <w:marLeft w:val="480"/>
          <w:marRight w:val="0"/>
          <w:marTop w:val="0"/>
          <w:marBottom w:val="0"/>
          <w:divBdr>
            <w:top w:val="none" w:sz="0" w:space="0" w:color="auto"/>
            <w:left w:val="none" w:sz="0" w:space="0" w:color="auto"/>
            <w:bottom w:val="none" w:sz="0" w:space="0" w:color="auto"/>
            <w:right w:val="none" w:sz="0" w:space="0" w:color="auto"/>
          </w:divBdr>
        </w:div>
        <w:div w:id="1845045961">
          <w:marLeft w:val="480"/>
          <w:marRight w:val="0"/>
          <w:marTop w:val="0"/>
          <w:marBottom w:val="0"/>
          <w:divBdr>
            <w:top w:val="none" w:sz="0" w:space="0" w:color="auto"/>
            <w:left w:val="none" w:sz="0" w:space="0" w:color="auto"/>
            <w:bottom w:val="none" w:sz="0" w:space="0" w:color="auto"/>
            <w:right w:val="none" w:sz="0" w:space="0" w:color="auto"/>
          </w:divBdr>
        </w:div>
        <w:div w:id="1667173479">
          <w:marLeft w:val="480"/>
          <w:marRight w:val="0"/>
          <w:marTop w:val="0"/>
          <w:marBottom w:val="0"/>
          <w:divBdr>
            <w:top w:val="none" w:sz="0" w:space="0" w:color="auto"/>
            <w:left w:val="none" w:sz="0" w:space="0" w:color="auto"/>
            <w:bottom w:val="none" w:sz="0" w:space="0" w:color="auto"/>
            <w:right w:val="none" w:sz="0" w:space="0" w:color="auto"/>
          </w:divBdr>
        </w:div>
        <w:div w:id="649212762">
          <w:marLeft w:val="480"/>
          <w:marRight w:val="0"/>
          <w:marTop w:val="0"/>
          <w:marBottom w:val="0"/>
          <w:divBdr>
            <w:top w:val="none" w:sz="0" w:space="0" w:color="auto"/>
            <w:left w:val="none" w:sz="0" w:space="0" w:color="auto"/>
            <w:bottom w:val="none" w:sz="0" w:space="0" w:color="auto"/>
            <w:right w:val="none" w:sz="0" w:space="0" w:color="auto"/>
          </w:divBdr>
        </w:div>
        <w:div w:id="2013411224">
          <w:marLeft w:val="480"/>
          <w:marRight w:val="0"/>
          <w:marTop w:val="0"/>
          <w:marBottom w:val="0"/>
          <w:divBdr>
            <w:top w:val="none" w:sz="0" w:space="0" w:color="auto"/>
            <w:left w:val="none" w:sz="0" w:space="0" w:color="auto"/>
            <w:bottom w:val="none" w:sz="0" w:space="0" w:color="auto"/>
            <w:right w:val="none" w:sz="0" w:space="0" w:color="auto"/>
          </w:divBdr>
        </w:div>
        <w:div w:id="1097095640">
          <w:marLeft w:val="480"/>
          <w:marRight w:val="0"/>
          <w:marTop w:val="0"/>
          <w:marBottom w:val="0"/>
          <w:divBdr>
            <w:top w:val="none" w:sz="0" w:space="0" w:color="auto"/>
            <w:left w:val="none" w:sz="0" w:space="0" w:color="auto"/>
            <w:bottom w:val="none" w:sz="0" w:space="0" w:color="auto"/>
            <w:right w:val="none" w:sz="0" w:space="0" w:color="auto"/>
          </w:divBdr>
        </w:div>
        <w:div w:id="934629400">
          <w:marLeft w:val="480"/>
          <w:marRight w:val="0"/>
          <w:marTop w:val="0"/>
          <w:marBottom w:val="0"/>
          <w:divBdr>
            <w:top w:val="none" w:sz="0" w:space="0" w:color="auto"/>
            <w:left w:val="none" w:sz="0" w:space="0" w:color="auto"/>
            <w:bottom w:val="none" w:sz="0" w:space="0" w:color="auto"/>
            <w:right w:val="none" w:sz="0" w:space="0" w:color="auto"/>
          </w:divBdr>
        </w:div>
        <w:div w:id="124197733">
          <w:marLeft w:val="480"/>
          <w:marRight w:val="0"/>
          <w:marTop w:val="0"/>
          <w:marBottom w:val="0"/>
          <w:divBdr>
            <w:top w:val="none" w:sz="0" w:space="0" w:color="auto"/>
            <w:left w:val="none" w:sz="0" w:space="0" w:color="auto"/>
            <w:bottom w:val="none" w:sz="0" w:space="0" w:color="auto"/>
            <w:right w:val="none" w:sz="0" w:space="0" w:color="auto"/>
          </w:divBdr>
        </w:div>
        <w:div w:id="2048530622">
          <w:marLeft w:val="480"/>
          <w:marRight w:val="0"/>
          <w:marTop w:val="0"/>
          <w:marBottom w:val="0"/>
          <w:divBdr>
            <w:top w:val="none" w:sz="0" w:space="0" w:color="auto"/>
            <w:left w:val="none" w:sz="0" w:space="0" w:color="auto"/>
            <w:bottom w:val="none" w:sz="0" w:space="0" w:color="auto"/>
            <w:right w:val="none" w:sz="0" w:space="0" w:color="auto"/>
          </w:divBdr>
        </w:div>
        <w:div w:id="618604163">
          <w:marLeft w:val="480"/>
          <w:marRight w:val="0"/>
          <w:marTop w:val="0"/>
          <w:marBottom w:val="0"/>
          <w:divBdr>
            <w:top w:val="none" w:sz="0" w:space="0" w:color="auto"/>
            <w:left w:val="none" w:sz="0" w:space="0" w:color="auto"/>
            <w:bottom w:val="none" w:sz="0" w:space="0" w:color="auto"/>
            <w:right w:val="none" w:sz="0" w:space="0" w:color="auto"/>
          </w:divBdr>
        </w:div>
        <w:div w:id="1126437251">
          <w:marLeft w:val="480"/>
          <w:marRight w:val="0"/>
          <w:marTop w:val="0"/>
          <w:marBottom w:val="0"/>
          <w:divBdr>
            <w:top w:val="none" w:sz="0" w:space="0" w:color="auto"/>
            <w:left w:val="none" w:sz="0" w:space="0" w:color="auto"/>
            <w:bottom w:val="none" w:sz="0" w:space="0" w:color="auto"/>
            <w:right w:val="none" w:sz="0" w:space="0" w:color="auto"/>
          </w:divBdr>
        </w:div>
        <w:div w:id="668798559">
          <w:marLeft w:val="480"/>
          <w:marRight w:val="0"/>
          <w:marTop w:val="0"/>
          <w:marBottom w:val="0"/>
          <w:divBdr>
            <w:top w:val="none" w:sz="0" w:space="0" w:color="auto"/>
            <w:left w:val="none" w:sz="0" w:space="0" w:color="auto"/>
            <w:bottom w:val="none" w:sz="0" w:space="0" w:color="auto"/>
            <w:right w:val="none" w:sz="0" w:space="0" w:color="auto"/>
          </w:divBdr>
        </w:div>
        <w:div w:id="125974821">
          <w:marLeft w:val="480"/>
          <w:marRight w:val="0"/>
          <w:marTop w:val="0"/>
          <w:marBottom w:val="0"/>
          <w:divBdr>
            <w:top w:val="none" w:sz="0" w:space="0" w:color="auto"/>
            <w:left w:val="none" w:sz="0" w:space="0" w:color="auto"/>
            <w:bottom w:val="none" w:sz="0" w:space="0" w:color="auto"/>
            <w:right w:val="none" w:sz="0" w:space="0" w:color="auto"/>
          </w:divBdr>
        </w:div>
        <w:div w:id="1228684428">
          <w:marLeft w:val="480"/>
          <w:marRight w:val="0"/>
          <w:marTop w:val="0"/>
          <w:marBottom w:val="0"/>
          <w:divBdr>
            <w:top w:val="none" w:sz="0" w:space="0" w:color="auto"/>
            <w:left w:val="none" w:sz="0" w:space="0" w:color="auto"/>
            <w:bottom w:val="none" w:sz="0" w:space="0" w:color="auto"/>
            <w:right w:val="none" w:sz="0" w:space="0" w:color="auto"/>
          </w:divBdr>
        </w:div>
        <w:div w:id="825318265">
          <w:marLeft w:val="480"/>
          <w:marRight w:val="0"/>
          <w:marTop w:val="0"/>
          <w:marBottom w:val="0"/>
          <w:divBdr>
            <w:top w:val="none" w:sz="0" w:space="0" w:color="auto"/>
            <w:left w:val="none" w:sz="0" w:space="0" w:color="auto"/>
            <w:bottom w:val="none" w:sz="0" w:space="0" w:color="auto"/>
            <w:right w:val="none" w:sz="0" w:space="0" w:color="auto"/>
          </w:divBdr>
        </w:div>
        <w:div w:id="1411267197">
          <w:marLeft w:val="480"/>
          <w:marRight w:val="0"/>
          <w:marTop w:val="0"/>
          <w:marBottom w:val="0"/>
          <w:divBdr>
            <w:top w:val="none" w:sz="0" w:space="0" w:color="auto"/>
            <w:left w:val="none" w:sz="0" w:space="0" w:color="auto"/>
            <w:bottom w:val="none" w:sz="0" w:space="0" w:color="auto"/>
            <w:right w:val="none" w:sz="0" w:space="0" w:color="auto"/>
          </w:divBdr>
        </w:div>
        <w:div w:id="1899392183">
          <w:marLeft w:val="480"/>
          <w:marRight w:val="0"/>
          <w:marTop w:val="0"/>
          <w:marBottom w:val="0"/>
          <w:divBdr>
            <w:top w:val="none" w:sz="0" w:space="0" w:color="auto"/>
            <w:left w:val="none" w:sz="0" w:space="0" w:color="auto"/>
            <w:bottom w:val="none" w:sz="0" w:space="0" w:color="auto"/>
            <w:right w:val="none" w:sz="0" w:space="0" w:color="auto"/>
          </w:divBdr>
        </w:div>
        <w:div w:id="616719923">
          <w:marLeft w:val="480"/>
          <w:marRight w:val="0"/>
          <w:marTop w:val="0"/>
          <w:marBottom w:val="0"/>
          <w:divBdr>
            <w:top w:val="none" w:sz="0" w:space="0" w:color="auto"/>
            <w:left w:val="none" w:sz="0" w:space="0" w:color="auto"/>
            <w:bottom w:val="none" w:sz="0" w:space="0" w:color="auto"/>
            <w:right w:val="none" w:sz="0" w:space="0" w:color="auto"/>
          </w:divBdr>
        </w:div>
        <w:div w:id="603347530">
          <w:marLeft w:val="480"/>
          <w:marRight w:val="0"/>
          <w:marTop w:val="0"/>
          <w:marBottom w:val="0"/>
          <w:divBdr>
            <w:top w:val="none" w:sz="0" w:space="0" w:color="auto"/>
            <w:left w:val="none" w:sz="0" w:space="0" w:color="auto"/>
            <w:bottom w:val="none" w:sz="0" w:space="0" w:color="auto"/>
            <w:right w:val="none" w:sz="0" w:space="0" w:color="auto"/>
          </w:divBdr>
        </w:div>
        <w:div w:id="1383409075">
          <w:marLeft w:val="480"/>
          <w:marRight w:val="0"/>
          <w:marTop w:val="0"/>
          <w:marBottom w:val="0"/>
          <w:divBdr>
            <w:top w:val="none" w:sz="0" w:space="0" w:color="auto"/>
            <w:left w:val="none" w:sz="0" w:space="0" w:color="auto"/>
            <w:bottom w:val="none" w:sz="0" w:space="0" w:color="auto"/>
            <w:right w:val="none" w:sz="0" w:space="0" w:color="auto"/>
          </w:divBdr>
        </w:div>
        <w:div w:id="193735333">
          <w:marLeft w:val="480"/>
          <w:marRight w:val="0"/>
          <w:marTop w:val="0"/>
          <w:marBottom w:val="0"/>
          <w:divBdr>
            <w:top w:val="none" w:sz="0" w:space="0" w:color="auto"/>
            <w:left w:val="none" w:sz="0" w:space="0" w:color="auto"/>
            <w:bottom w:val="none" w:sz="0" w:space="0" w:color="auto"/>
            <w:right w:val="none" w:sz="0" w:space="0" w:color="auto"/>
          </w:divBdr>
        </w:div>
        <w:div w:id="2059428398">
          <w:marLeft w:val="480"/>
          <w:marRight w:val="0"/>
          <w:marTop w:val="0"/>
          <w:marBottom w:val="0"/>
          <w:divBdr>
            <w:top w:val="none" w:sz="0" w:space="0" w:color="auto"/>
            <w:left w:val="none" w:sz="0" w:space="0" w:color="auto"/>
            <w:bottom w:val="none" w:sz="0" w:space="0" w:color="auto"/>
            <w:right w:val="none" w:sz="0" w:space="0" w:color="auto"/>
          </w:divBdr>
        </w:div>
        <w:div w:id="955217258">
          <w:marLeft w:val="480"/>
          <w:marRight w:val="0"/>
          <w:marTop w:val="0"/>
          <w:marBottom w:val="0"/>
          <w:divBdr>
            <w:top w:val="none" w:sz="0" w:space="0" w:color="auto"/>
            <w:left w:val="none" w:sz="0" w:space="0" w:color="auto"/>
            <w:bottom w:val="none" w:sz="0" w:space="0" w:color="auto"/>
            <w:right w:val="none" w:sz="0" w:space="0" w:color="auto"/>
          </w:divBdr>
        </w:div>
        <w:div w:id="345060234">
          <w:marLeft w:val="480"/>
          <w:marRight w:val="0"/>
          <w:marTop w:val="0"/>
          <w:marBottom w:val="0"/>
          <w:divBdr>
            <w:top w:val="none" w:sz="0" w:space="0" w:color="auto"/>
            <w:left w:val="none" w:sz="0" w:space="0" w:color="auto"/>
            <w:bottom w:val="none" w:sz="0" w:space="0" w:color="auto"/>
            <w:right w:val="none" w:sz="0" w:space="0" w:color="auto"/>
          </w:divBdr>
        </w:div>
        <w:div w:id="1572275749">
          <w:marLeft w:val="480"/>
          <w:marRight w:val="0"/>
          <w:marTop w:val="0"/>
          <w:marBottom w:val="0"/>
          <w:divBdr>
            <w:top w:val="none" w:sz="0" w:space="0" w:color="auto"/>
            <w:left w:val="none" w:sz="0" w:space="0" w:color="auto"/>
            <w:bottom w:val="none" w:sz="0" w:space="0" w:color="auto"/>
            <w:right w:val="none" w:sz="0" w:space="0" w:color="auto"/>
          </w:divBdr>
        </w:div>
        <w:div w:id="594703844">
          <w:marLeft w:val="480"/>
          <w:marRight w:val="0"/>
          <w:marTop w:val="0"/>
          <w:marBottom w:val="0"/>
          <w:divBdr>
            <w:top w:val="none" w:sz="0" w:space="0" w:color="auto"/>
            <w:left w:val="none" w:sz="0" w:space="0" w:color="auto"/>
            <w:bottom w:val="none" w:sz="0" w:space="0" w:color="auto"/>
            <w:right w:val="none" w:sz="0" w:space="0" w:color="auto"/>
          </w:divBdr>
        </w:div>
        <w:div w:id="1720011168">
          <w:marLeft w:val="480"/>
          <w:marRight w:val="0"/>
          <w:marTop w:val="0"/>
          <w:marBottom w:val="0"/>
          <w:divBdr>
            <w:top w:val="none" w:sz="0" w:space="0" w:color="auto"/>
            <w:left w:val="none" w:sz="0" w:space="0" w:color="auto"/>
            <w:bottom w:val="none" w:sz="0" w:space="0" w:color="auto"/>
            <w:right w:val="none" w:sz="0" w:space="0" w:color="auto"/>
          </w:divBdr>
        </w:div>
        <w:div w:id="228544981">
          <w:marLeft w:val="480"/>
          <w:marRight w:val="0"/>
          <w:marTop w:val="0"/>
          <w:marBottom w:val="0"/>
          <w:divBdr>
            <w:top w:val="none" w:sz="0" w:space="0" w:color="auto"/>
            <w:left w:val="none" w:sz="0" w:space="0" w:color="auto"/>
            <w:bottom w:val="none" w:sz="0" w:space="0" w:color="auto"/>
            <w:right w:val="none" w:sz="0" w:space="0" w:color="auto"/>
          </w:divBdr>
        </w:div>
        <w:div w:id="776409184">
          <w:marLeft w:val="480"/>
          <w:marRight w:val="0"/>
          <w:marTop w:val="0"/>
          <w:marBottom w:val="0"/>
          <w:divBdr>
            <w:top w:val="none" w:sz="0" w:space="0" w:color="auto"/>
            <w:left w:val="none" w:sz="0" w:space="0" w:color="auto"/>
            <w:bottom w:val="none" w:sz="0" w:space="0" w:color="auto"/>
            <w:right w:val="none" w:sz="0" w:space="0" w:color="auto"/>
          </w:divBdr>
        </w:div>
        <w:div w:id="1613587154">
          <w:marLeft w:val="480"/>
          <w:marRight w:val="0"/>
          <w:marTop w:val="0"/>
          <w:marBottom w:val="0"/>
          <w:divBdr>
            <w:top w:val="none" w:sz="0" w:space="0" w:color="auto"/>
            <w:left w:val="none" w:sz="0" w:space="0" w:color="auto"/>
            <w:bottom w:val="none" w:sz="0" w:space="0" w:color="auto"/>
            <w:right w:val="none" w:sz="0" w:space="0" w:color="auto"/>
          </w:divBdr>
        </w:div>
        <w:div w:id="409735478">
          <w:marLeft w:val="480"/>
          <w:marRight w:val="0"/>
          <w:marTop w:val="0"/>
          <w:marBottom w:val="0"/>
          <w:divBdr>
            <w:top w:val="none" w:sz="0" w:space="0" w:color="auto"/>
            <w:left w:val="none" w:sz="0" w:space="0" w:color="auto"/>
            <w:bottom w:val="none" w:sz="0" w:space="0" w:color="auto"/>
            <w:right w:val="none" w:sz="0" w:space="0" w:color="auto"/>
          </w:divBdr>
        </w:div>
        <w:div w:id="922103985">
          <w:marLeft w:val="480"/>
          <w:marRight w:val="0"/>
          <w:marTop w:val="0"/>
          <w:marBottom w:val="0"/>
          <w:divBdr>
            <w:top w:val="none" w:sz="0" w:space="0" w:color="auto"/>
            <w:left w:val="none" w:sz="0" w:space="0" w:color="auto"/>
            <w:bottom w:val="none" w:sz="0" w:space="0" w:color="auto"/>
            <w:right w:val="none" w:sz="0" w:space="0" w:color="auto"/>
          </w:divBdr>
        </w:div>
        <w:div w:id="271785264">
          <w:marLeft w:val="480"/>
          <w:marRight w:val="0"/>
          <w:marTop w:val="0"/>
          <w:marBottom w:val="0"/>
          <w:divBdr>
            <w:top w:val="none" w:sz="0" w:space="0" w:color="auto"/>
            <w:left w:val="none" w:sz="0" w:space="0" w:color="auto"/>
            <w:bottom w:val="none" w:sz="0" w:space="0" w:color="auto"/>
            <w:right w:val="none" w:sz="0" w:space="0" w:color="auto"/>
          </w:divBdr>
        </w:div>
        <w:div w:id="1849444126">
          <w:marLeft w:val="480"/>
          <w:marRight w:val="0"/>
          <w:marTop w:val="0"/>
          <w:marBottom w:val="0"/>
          <w:divBdr>
            <w:top w:val="none" w:sz="0" w:space="0" w:color="auto"/>
            <w:left w:val="none" w:sz="0" w:space="0" w:color="auto"/>
            <w:bottom w:val="none" w:sz="0" w:space="0" w:color="auto"/>
            <w:right w:val="none" w:sz="0" w:space="0" w:color="auto"/>
          </w:divBdr>
        </w:div>
        <w:div w:id="2142186956">
          <w:marLeft w:val="480"/>
          <w:marRight w:val="0"/>
          <w:marTop w:val="0"/>
          <w:marBottom w:val="0"/>
          <w:divBdr>
            <w:top w:val="none" w:sz="0" w:space="0" w:color="auto"/>
            <w:left w:val="none" w:sz="0" w:space="0" w:color="auto"/>
            <w:bottom w:val="none" w:sz="0" w:space="0" w:color="auto"/>
            <w:right w:val="none" w:sz="0" w:space="0" w:color="auto"/>
          </w:divBdr>
        </w:div>
        <w:div w:id="1408065903">
          <w:marLeft w:val="480"/>
          <w:marRight w:val="0"/>
          <w:marTop w:val="0"/>
          <w:marBottom w:val="0"/>
          <w:divBdr>
            <w:top w:val="none" w:sz="0" w:space="0" w:color="auto"/>
            <w:left w:val="none" w:sz="0" w:space="0" w:color="auto"/>
            <w:bottom w:val="none" w:sz="0" w:space="0" w:color="auto"/>
            <w:right w:val="none" w:sz="0" w:space="0" w:color="auto"/>
          </w:divBdr>
        </w:div>
        <w:div w:id="1239052204">
          <w:marLeft w:val="480"/>
          <w:marRight w:val="0"/>
          <w:marTop w:val="0"/>
          <w:marBottom w:val="0"/>
          <w:divBdr>
            <w:top w:val="none" w:sz="0" w:space="0" w:color="auto"/>
            <w:left w:val="none" w:sz="0" w:space="0" w:color="auto"/>
            <w:bottom w:val="none" w:sz="0" w:space="0" w:color="auto"/>
            <w:right w:val="none" w:sz="0" w:space="0" w:color="auto"/>
          </w:divBdr>
        </w:div>
      </w:divsChild>
    </w:div>
    <w:div w:id="1115253003">
      <w:bodyDiv w:val="1"/>
      <w:marLeft w:val="0"/>
      <w:marRight w:val="0"/>
      <w:marTop w:val="0"/>
      <w:marBottom w:val="0"/>
      <w:divBdr>
        <w:top w:val="none" w:sz="0" w:space="0" w:color="auto"/>
        <w:left w:val="none" w:sz="0" w:space="0" w:color="auto"/>
        <w:bottom w:val="none" w:sz="0" w:space="0" w:color="auto"/>
        <w:right w:val="none" w:sz="0" w:space="0" w:color="auto"/>
      </w:divBdr>
    </w:div>
    <w:div w:id="1115447883">
      <w:bodyDiv w:val="1"/>
      <w:marLeft w:val="0"/>
      <w:marRight w:val="0"/>
      <w:marTop w:val="0"/>
      <w:marBottom w:val="0"/>
      <w:divBdr>
        <w:top w:val="none" w:sz="0" w:space="0" w:color="auto"/>
        <w:left w:val="none" w:sz="0" w:space="0" w:color="auto"/>
        <w:bottom w:val="none" w:sz="0" w:space="0" w:color="auto"/>
        <w:right w:val="none" w:sz="0" w:space="0" w:color="auto"/>
      </w:divBdr>
    </w:div>
    <w:div w:id="1116176294">
      <w:bodyDiv w:val="1"/>
      <w:marLeft w:val="0"/>
      <w:marRight w:val="0"/>
      <w:marTop w:val="0"/>
      <w:marBottom w:val="0"/>
      <w:divBdr>
        <w:top w:val="none" w:sz="0" w:space="0" w:color="auto"/>
        <w:left w:val="none" w:sz="0" w:space="0" w:color="auto"/>
        <w:bottom w:val="none" w:sz="0" w:space="0" w:color="auto"/>
        <w:right w:val="none" w:sz="0" w:space="0" w:color="auto"/>
      </w:divBdr>
    </w:div>
    <w:div w:id="1116413297">
      <w:bodyDiv w:val="1"/>
      <w:marLeft w:val="0"/>
      <w:marRight w:val="0"/>
      <w:marTop w:val="0"/>
      <w:marBottom w:val="0"/>
      <w:divBdr>
        <w:top w:val="none" w:sz="0" w:space="0" w:color="auto"/>
        <w:left w:val="none" w:sz="0" w:space="0" w:color="auto"/>
        <w:bottom w:val="none" w:sz="0" w:space="0" w:color="auto"/>
        <w:right w:val="none" w:sz="0" w:space="0" w:color="auto"/>
      </w:divBdr>
    </w:div>
    <w:div w:id="1116828737">
      <w:bodyDiv w:val="1"/>
      <w:marLeft w:val="0"/>
      <w:marRight w:val="0"/>
      <w:marTop w:val="0"/>
      <w:marBottom w:val="0"/>
      <w:divBdr>
        <w:top w:val="none" w:sz="0" w:space="0" w:color="auto"/>
        <w:left w:val="none" w:sz="0" w:space="0" w:color="auto"/>
        <w:bottom w:val="none" w:sz="0" w:space="0" w:color="auto"/>
        <w:right w:val="none" w:sz="0" w:space="0" w:color="auto"/>
      </w:divBdr>
    </w:div>
    <w:div w:id="1116869662">
      <w:bodyDiv w:val="1"/>
      <w:marLeft w:val="0"/>
      <w:marRight w:val="0"/>
      <w:marTop w:val="0"/>
      <w:marBottom w:val="0"/>
      <w:divBdr>
        <w:top w:val="none" w:sz="0" w:space="0" w:color="auto"/>
        <w:left w:val="none" w:sz="0" w:space="0" w:color="auto"/>
        <w:bottom w:val="none" w:sz="0" w:space="0" w:color="auto"/>
        <w:right w:val="none" w:sz="0" w:space="0" w:color="auto"/>
      </w:divBdr>
    </w:div>
    <w:div w:id="1117215559">
      <w:bodyDiv w:val="1"/>
      <w:marLeft w:val="0"/>
      <w:marRight w:val="0"/>
      <w:marTop w:val="0"/>
      <w:marBottom w:val="0"/>
      <w:divBdr>
        <w:top w:val="none" w:sz="0" w:space="0" w:color="auto"/>
        <w:left w:val="none" w:sz="0" w:space="0" w:color="auto"/>
        <w:bottom w:val="none" w:sz="0" w:space="0" w:color="auto"/>
        <w:right w:val="none" w:sz="0" w:space="0" w:color="auto"/>
      </w:divBdr>
    </w:div>
    <w:div w:id="1117604207">
      <w:bodyDiv w:val="1"/>
      <w:marLeft w:val="0"/>
      <w:marRight w:val="0"/>
      <w:marTop w:val="0"/>
      <w:marBottom w:val="0"/>
      <w:divBdr>
        <w:top w:val="none" w:sz="0" w:space="0" w:color="auto"/>
        <w:left w:val="none" w:sz="0" w:space="0" w:color="auto"/>
        <w:bottom w:val="none" w:sz="0" w:space="0" w:color="auto"/>
        <w:right w:val="none" w:sz="0" w:space="0" w:color="auto"/>
      </w:divBdr>
    </w:div>
    <w:div w:id="1117874327">
      <w:bodyDiv w:val="1"/>
      <w:marLeft w:val="0"/>
      <w:marRight w:val="0"/>
      <w:marTop w:val="0"/>
      <w:marBottom w:val="0"/>
      <w:divBdr>
        <w:top w:val="none" w:sz="0" w:space="0" w:color="auto"/>
        <w:left w:val="none" w:sz="0" w:space="0" w:color="auto"/>
        <w:bottom w:val="none" w:sz="0" w:space="0" w:color="auto"/>
        <w:right w:val="none" w:sz="0" w:space="0" w:color="auto"/>
      </w:divBdr>
      <w:divsChild>
        <w:div w:id="751001807">
          <w:marLeft w:val="480"/>
          <w:marRight w:val="0"/>
          <w:marTop w:val="0"/>
          <w:marBottom w:val="0"/>
          <w:divBdr>
            <w:top w:val="none" w:sz="0" w:space="0" w:color="auto"/>
            <w:left w:val="none" w:sz="0" w:space="0" w:color="auto"/>
            <w:bottom w:val="none" w:sz="0" w:space="0" w:color="auto"/>
            <w:right w:val="none" w:sz="0" w:space="0" w:color="auto"/>
          </w:divBdr>
        </w:div>
        <w:div w:id="1799638513">
          <w:marLeft w:val="480"/>
          <w:marRight w:val="0"/>
          <w:marTop w:val="0"/>
          <w:marBottom w:val="0"/>
          <w:divBdr>
            <w:top w:val="none" w:sz="0" w:space="0" w:color="auto"/>
            <w:left w:val="none" w:sz="0" w:space="0" w:color="auto"/>
            <w:bottom w:val="none" w:sz="0" w:space="0" w:color="auto"/>
            <w:right w:val="none" w:sz="0" w:space="0" w:color="auto"/>
          </w:divBdr>
        </w:div>
        <w:div w:id="1415934083">
          <w:marLeft w:val="480"/>
          <w:marRight w:val="0"/>
          <w:marTop w:val="0"/>
          <w:marBottom w:val="0"/>
          <w:divBdr>
            <w:top w:val="none" w:sz="0" w:space="0" w:color="auto"/>
            <w:left w:val="none" w:sz="0" w:space="0" w:color="auto"/>
            <w:bottom w:val="none" w:sz="0" w:space="0" w:color="auto"/>
            <w:right w:val="none" w:sz="0" w:space="0" w:color="auto"/>
          </w:divBdr>
        </w:div>
        <w:div w:id="364915105">
          <w:marLeft w:val="480"/>
          <w:marRight w:val="0"/>
          <w:marTop w:val="0"/>
          <w:marBottom w:val="0"/>
          <w:divBdr>
            <w:top w:val="none" w:sz="0" w:space="0" w:color="auto"/>
            <w:left w:val="none" w:sz="0" w:space="0" w:color="auto"/>
            <w:bottom w:val="none" w:sz="0" w:space="0" w:color="auto"/>
            <w:right w:val="none" w:sz="0" w:space="0" w:color="auto"/>
          </w:divBdr>
        </w:div>
        <w:div w:id="558828516">
          <w:marLeft w:val="480"/>
          <w:marRight w:val="0"/>
          <w:marTop w:val="0"/>
          <w:marBottom w:val="0"/>
          <w:divBdr>
            <w:top w:val="none" w:sz="0" w:space="0" w:color="auto"/>
            <w:left w:val="none" w:sz="0" w:space="0" w:color="auto"/>
            <w:bottom w:val="none" w:sz="0" w:space="0" w:color="auto"/>
            <w:right w:val="none" w:sz="0" w:space="0" w:color="auto"/>
          </w:divBdr>
        </w:div>
        <w:div w:id="442502600">
          <w:marLeft w:val="480"/>
          <w:marRight w:val="0"/>
          <w:marTop w:val="0"/>
          <w:marBottom w:val="0"/>
          <w:divBdr>
            <w:top w:val="none" w:sz="0" w:space="0" w:color="auto"/>
            <w:left w:val="none" w:sz="0" w:space="0" w:color="auto"/>
            <w:bottom w:val="none" w:sz="0" w:space="0" w:color="auto"/>
            <w:right w:val="none" w:sz="0" w:space="0" w:color="auto"/>
          </w:divBdr>
        </w:div>
        <w:div w:id="2087536662">
          <w:marLeft w:val="480"/>
          <w:marRight w:val="0"/>
          <w:marTop w:val="0"/>
          <w:marBottom w:val="0"/>
          <w:divBdr>
            <w:top w:val="none" w:sz="0" w:space="0" w:color="auto"/>
            <w:left w:val="none" w:sz="0" w:space="0" w:color="auto"/>
            <w:bottom w:val="none" w:sz="0" w:space="0" w:color="auto"/>
            <w:right w:val="none" w:sz="0" w:space="0" w:color="auto"/>
          </w:divBdr>
        </w:div>
        <w:div w:id="2029402131">
          <w:marLeft w:val="480"/>
          <w:marRight w:val="0"/>
          <w:marTop w:val="0"/>
          <w:marBottom w:val="0"/>
          <w:divBdr>
            <w:top w:val="none" w:sz="0" w:space="0" w:color="auto"/>
            <w:left w:val="none" w:sz="0" w:space="0" w:color="auto"/>
            <w:bottom w:val="none" w:sz="0" w:space="0" w:color="auto"/>
            <w:right w:val="none" w:sz="0" w:space="0" w:color="auto"/>
          </w:divBdr>
        </w:div>
        <w:div w:id="678895451">
          <w:marLeft w:val="480"/>
          <w:marRight w:val="0"/>
          <w:marTop w:val="0"/>
          <w:marBottom w:val="0"/>
          <w:divBdr>
            <w:top w:val="none" w:sz="0" w:space="0" w:color="auto"/>
            <w:left w:val="none" w:sz="0" w:space="0" w:color="auto"/>
            <w:bottom w:val="none" w:sz="0" w:space="0" w:color="auto"/>
            <w:right w:val="none" w:sz="0" w:space="0" w:color="auto"/>
          </w:divBdr>
        </w:div>
        <w:div w:id="1737975789">
          <w:marLeft w:val="480"/>
          <w:marRight w:val="0"/>
          <w:marTop w:val="0"/>
          <w:marBottom w:val="0"/>
          <w:divBdr>
            <w:top w:val="none" w:sz="0" w:space="0" w:color="auto"/>
            <w:left w:val="none" w:sz="0" w:space="0" w:color="auto"/>
            <w:bottom w:val="none" w:sz="0" w:space="0" w:color="auto"/>
            <w:right w:val="none" w:sz="0" w:space="0" w:color="auto"/>
          </w:divBdr>
        </w:div>
        <w:div w:id="831795535">
          <w:marLeft w:val="480"/>
          <w:marRight w:val="0"/>
          <w:marTop w:val="0"/>
          <w:marBottom w:val="0"/>
          <w:divBdr>
            <w:top w:val="none" w:sz="0" w:space="0" w:color="auto"/>
            <w:left w:val="none" w:sz="0" w:space="0" w:color="auto"/>
            <w:bottom w:val="none" w:sz="0" w:space="0" w:color="auto"/>
            <w:right w:val="none" w:sz="0" w:space="0" w:color="auto"/>
          </w:divBdr>
        </w:div>
        <w:div w:id="1797871748">
          <w:marLeft w:val="480"/>
          <w:marRight w:val="0"/>
          <w:marTop w:val="0"/>
          <w:marBottom w:val="0"/>
          <w:divBdr>
            <w:top w:val="none" w:sz="0" w:space="0" w:color="auto"/>
            <w:left w:val="none" w:sz="0" w:space="0" w:color="auto"/>
            <w:bottom w:val="none" w:sz="0" w:space="0" w:color="auto"/>
            <w:right w:val="none" w:sz="0" w:space="0" w:color="auto"/>
          </w:divBdr>
        </w:div>
        <w:div w:id="1304966537">
          <w:marLeft w:val="480"/>
          <w:marRight w:val="0"/>
          <w:marTop w:val="0"/>
          <w:marBottom w:val="0"/>
          <w:divBdr>
            <w:top w:val="none" w:sz="0" w:space="0" w:color="auto"/>
            <w:left w:val="none" w:sz="0" w:space="0" w:color="auto"/>
            <w:bottom w:val="none" w:sz="0" w:space="0" w:color="auto"/>
            <w:right w:val="none" w:sz="0" w:space="0" w:color="auto"/>
          </w:divBdr>
        </w:div>
        <w:div w:id="570432962">
          <w:marLeft w:val="480"/>
          <w:marRight w:val="0"/>
          <w:marTop w:val="0"/>
          <w:marBottom w:val="0"/>
          <w:divBdr>
            <w:top w:val="none" w:sz="0" w:space="0" w:color="auto"/>
            <w:left w:val="none" w:sz="0" w:space="0" w:color="auto"/>
            <w:bottom w:val="none" w:sz="0" w:space="0" w:color="auto"/>
            <w:right w:val="none" w:sz="0" w:space="0" w:color="auto"/>
          </w:divBdr>
        </w:div>
        <w:div w:id="815873052">
          <w:marLeft w:val="480"/>
          <w:marRight w:val="0"/>
          <w:marTop w:val="0"/>
          <w:marBottom w:val="0"/>
          <w:divBdr>
            <w:top w:val="none" w:sz="0" w:space="0" w:color="auto"/>
            <w:left w:val="none" w:sz="0" w:space="0" w:color="auto"/>
            <w:bottom w:val="none" w:sz="0" w:space="0" w:color="auto"/>
            <w:right w:val="none" w:sz="0" w:space="0" w:color="auto"/>
          </w:divBdr>
        </w:div>
        <w:div w:id="177738247">
          <w:marLeft w:val="480"/>
          <w:marRight w:val="0"/>
          <w:marTop w:val="0"/>
          <w:marBottom w:val="0"/>
          <w:divBdr>
            <w:top w:val="none" w:sz="0" w:space="0" w:color="auto"/>
            <w:left w:val="none" w:sz="0" w:space="0" w:color="auto"/>
            <w:bottom w:val="none" w:sz="0" w:space="0" w:color="auto"/>
            <w:right w:val="none" w:sz="0" w:space="0" w:color="auto"/>
          </w:divBdr>
        </w:div>
        <w:div w:id="717978477">
          <w:marLeft w:val="480"/>
          <w:marRight w:val="0"/>
          <w:marTop w:val="0"/>
          <w:marBottom w:val="0"/>
          <w:divBdr>
            <w:top w:val="none" w:sz="0" w:space="0" w:color="auto"/>
            <w:left w:val="none" w:sz="0" w:space="0" w:color="auto"/>
            <w:bottom w:val="none" w:sz="0" w:space="0" w:color="auto"/>
            <w:right w:val="none" w:sz="0" w:space="0" w:color="auto"/>
          </w:divBdr>
        </w:div>
        <w:div w:id="728842879">
          <w:marLeft w:val="480"/>
          <w:marRight w:val="0"/>
          <w:marTop w:val="0"/>
          <w:marBottom w:val="0"/>
          <w:divBdr>
            <w:top w:val="none" w:sz="0" w:space="0" w:color="auto"/>
            <w:left w:val="none" w:sz="0" w:space="0" w:color="auto"/>
            <w:bottom w:val="none" w:sz="0" w:space="0" w:color="auto"/>
            <w:right w:val="none" w:sz="0" w:space="0" w:color="auto"/>
          </w:divBdr>
        </w:div>
        <w:div w:id="770778990">
          <w:marLeft w:val="480"/>
          <w:marRight w:val="0"/>
          <w:marTop w:val="0"/>
          <w:marBottom w:val="0"/>
          <w:divBdr>
            <w:top w:val="none" w:sz="0" w:space="0" w:color="auto"/>
            <w:left w:val="none" w:sz="0" w:space="0" w:color="auto"/>
            <w:bottom w:val="none" w:sz="0" w:space="0" w:color="auto"/>
            <w:right w:val="none" w:sz="0" w:space="0" w:color="auto"/>
          </w:divBdr>
        </w:div>
        <w:div w:id="1792279592">
          <w:marLeft w:val="480"/>
          <w:marRight w:val="0"/>
          <w:marTop w:val="0"/>
          <w:marBottom w:val="0"/>
          <w:divBdr>
            <w:top w:val="none" w:sz="0" w:space="0" w:color="auto"/>
            <w:left w:val="none" w:sz="0" w:space="0" w:color="auto"/>
            <w:bottom w:val="none" w:sz="0" w:space="0" w:color="auto"/>
            <w:right w:val="none" w:sz="0" w:space="0" w:color="auto"/>
          </w:divBdr>
        </w:div>
        <w:div w:id="1830319384">
          <w:marLeft w:val="480"/>
          <w:marRight w:val="0"/>
          <w:marTop w:val="0"/>
          <w:marBottom w:val="0"/>
          <w:divBdr>
            <w:top w:val="none" w:sz="0" w:space="0" w:color="auto"/>
            <w:left w:val="none" w:sz="0" w:space="0" w:color="auto"/>
            <w:bottom w:val="none" w:sz="0" w:space="0" w:color="auto"/>
            <w:right w:val="none" w:sz="0" w:space="0" w:color="auto"/>
          </w:divBdr>
        </w:div>
        <w:div w:id="2113933249">
          <w:marLeft w:val="480"/>
          <w:marRight w:val="0"/>
          <w:marTop w:val="0"/>
          <w:marBottom w:val="0"/>
          <w:divBdr>
            <w:top w:val="none" w:sz="0" w:space="0" w:color="auto"/>
            <w:left w:val="none" w:sz="0" w:space="0" w:color="auto"/>
            <w:bottom w:val="none" w:sz="0" w:space="0" w:color="auto"/>
            <w:right w:val="none" w:sz="0" w:space="0" w:color="auto"/>
          </w:divBdr>
        </w:div>
        <w:div w:id="1700473572">
          <w:marLeft w:val="480"/>
          <w:marRight w:val="0"/>
          <w:marTop w:val="0"/>
          <w:marBottom w:val="0"/>
          <w:divBdr>
            <w:top w:val="none" w:sz="0" w:space="0" w:color="auto"/>
            <w:left w:val="none" w:sz="0" w:space="0" w:color="auto"/>
            <w:bottom w:val="none" w:sz="0" w:space="0" w:color="auto"/>
            <w:right w:val="none" w:sz="0" w:space="0" w:color="auto"/>
          </w:divBdr>
        </w:div>
        <w:div w:id="2113478243">
          <w:marLeft w:val="480"/>
          <w:marRight w:val="0"/>
          <w:marTop w:val="0"/>
          <w:marBottom w:val="0"/>
          <w:divBdr>
            <w:top w:val="none" w:sz="0" w:space="0" w:color="auto"/>
            <w:left w:val="none" w:sz="0" w:space="0" w:color="auto"/>
            <w:bottom w:val="none" w:sz="0" w:space="0" w:color="auto"/>
            <w:right w:val="none" w:sz="0" w:space="0" w:color="auto"/>
          </w:divBdr>
        </w:div>
        <w:div w:id="1865635112">
          <w:marLeft w:val="480"/>
          <w:marRight w:val="0"/>
          <w:marTop w:val="0"/>
          <w:marBottom w:val="0"/>
          <w:divBdr>
            <w:top w:val="none" w:sz="0" w:space="0" w:color="auto"/>
            <w:left w:val="none" w:sz="0" w:space="0" w:color="auto"/>
            <w:bottom w:val="none" w:sz="0" w:space="0" w:color="auto"/>
            <w:right w:val="none" w:sz="0" w:space="0" w:color="auto"/>
          </w:divBdr>
        </w:div>
        <w:div w:id="1056860745">
          <w:marLeft w:val="480"/>
          <w:marRight w:val="0"/>
          <w:marTop w:val="0"/>
          <w:marBottom w:val="0"/>
          <w:divBdr>
            <w:top w:val="none" w:sz="0" w:space="0" w:color="auto"/>
            <w:left w:val="none" w:sz="0" w:space="0" w:color="auto"/>
            <w:bottom w:val="none" w:sz="0" w:space="0" w:color="auto"/>
            <w:right w:val="none" w:sz="0" w:space="0" w:color="auto"/>
          </w:divBdr>
        </w:div>
        <w:div w:id="229585351">
          <w:marLeft w:val="480"/>
          <w:marRight w:val="0"/>
          <w:marTop w:val="0"/>
          <w:marBottom w:val="0"/>
          <w:divBdr>
            <w:top w:val="none" w:sz="0" w:space="0" w:color="auto"/>
            <w:left w:val="none" w:sz="0" w:space="0" w:color="auto"/>
            <w:bottom w:val="none" w:sz="0" w:space="0" w:color="auto"/>
            <w:right w:val="none" w:sz="0" w:space="0" w:color="auto"/>
          </w:divBdr>
        </w:div>
        <w:div w:id="1573586674">
          <w:marLeft w:val="480"/>
          <w:marRight w:val="0"/>
          <w:marTop w:val="0"/>
          <w:marBottom w:val="0"/>
          <w:divBdr>
            <w:top w:val="none" w:sz="0" w:space="0" w:color="auto"/>
            <w:left w:val="none" w:sz="0" w:space="0" w:color="auto"/>
            <w:bottom w:val="none" w:sz="0" w:space="0" w:color="auto"/>
            <w:right w:val="none" w:sz="0" w:space="0" w:color="auto"/>
          </w:divBdr>
        </w:div>
        <w:div w:id="853348749">
          <w:marLeft w:val="480"/>
          <w:marRight w:val="0"/>
          <w:marTop w:val="0"/>
          <w:marBottom w:val="0"/>
          <w:divBdr>
            <w:top w:val="none" w:sz="0" w:space="0" w:color="auto"/>
            <w:left w:val="none" w:sz="0" w:space="0" w:color="auto"/>
            <w:bottom w:val="none" w:sz="0" w:space="0" w:color="auto"/>
            <w:right w:val="none" w:sz="0" w:space="0" w:color="auto"/>
          </w:divBdr>
        </w:div>
        <w:div w:id="1359508986">
          <w:marLeft w:val="480"/>
          <w:marRight w:val="0"/>
          <w:marTop w:val="0"/>
          <w:marBottom w:val="0"/>
          <w:divBdr>
            <w:top w:val="none" w:sz="0" w:space="0" w:color="auto"/>
            <w:left w:val="none" w:sz="0" w:space="0" w:color="auto"/>
            <w:bottom w:val="none" w:sz="0" w:space="0" w:color="auto"/>
            <w:right w:val="none" w:sz="0" w:space="0" w:color="auto"/>
          </w:divBdr>
        </w:div>
        <w:div w:id="603072828">
          <w:marLeft w:val="480"/>
          <w:marRight w:val="0"/>
          <w:marTop w:val="0"/>
          <w:marBottom w:val="0"/>
          <w:divBdr>
            <w:top w:val="none" w:sz="0" w:space="0" w:color="auto"/>
            <w:left w:val="none" w:sz="0" w:space="0" w:color="auto"/>
            <w:bottom w:val="none" w:sz="0" w:space="0" w:color="auto"/>
            <w:right w:val="none" w:sz="0" w:space="0" w:color="auto"/>
          </w:divBdr>
        </w:div>
        <w:div w:id="2115132850">
          <w:marLeft w:val="480"/>
          <w:marRight w:val="0"/>
          <w:marTop w:val="0"/>
          <w:marBottom w:val="0"/>
          <w:divBdr>
            <w:top w:val="none" w:sz="0" w:space="0" w:color="auto"/>
            <w:left w:val="none" w:sz="0" w:space="0" w:color="auto"/>
            <w:bottom w:val="none" w:sz="0" w:space="0" w:color="auto"/>
            <w:right w:val="none" w:sz="0" w:space="0" w:color="auto"/>
          </w:divBdr>
        </w:div>
        <w:div w:id="626159962">
          <w:marLeft w:val="480"/>
          <w:marRight w:val="0"/>
          <w:marTop w:val="0"/>
          <w:marBottom w:val="0"/>
          <w:divBdr>
            <w:top w:val="none" w:sz="0" w:space="0" w:color="auto"/>
            <w:left w:val="none" w:sz="0" w:space="0" w:color="auto"/>
            <w:bottom w:val="none" w:sz="0" w:space="0" w:color="auto"/>
            <w:right w:val="none" w:sz="0" w:space="0" w:color="auto"/>
          </w:divBdr>
        </w:div>
        <w:div w:id="1468358546">
          <w:marLeft w:val="480"/>
          <w:marRight w:val="0"/>
          <w:marTop w:val="0"/>
          <w:marBottom w:val="0"/>
          <w:divBdr>
            <w:top w:val="none" w:sz="0" w:space="0" w:color="auto"/>
            <w:left w:val="none" w:sz="0" w:space="0" w:color="auto"/>
            <w:bottom w:val="none" w:sz="0" w:space="0" w:color="auto"/>
            <w:right w:val="none" w:sz="0" w:space="0" w:color="auto"/>
          </w:divBdr>
        </w:div>
        <w:div w:id="1754744852">
          <w:marLeft w:val="480"/>
          <w:marRight w:val="0"/>
          <w:marTop w:val="0"/>
          <w:marBottom w:val="0"/>
          <w:divBdr>
            <w:top w:val="none" w:sz="0" w:space="0" w:color="auto"/>
            <w:left w:val="none" w:sz="0" w:space="0" w:color="auto"/>
            <w:bottom w:val="none" w:sz="0" w:space="0" w:color="auto"/>
            <w:right w:val="none" w:sz="0" w:space="0" w:color="auto"/>
          </w:divBdr>
        </w:div>
        <w:div w:id="508712702">
          <w:marLeft w:val="480"/>
          <w:marRight w:val="0"/>
          <w:marTop w:val="0"/>
          <w:marBottom w:val="0"/>
          <w:divBdr>
            <w:top w:val="none" w:sz="0" w:space="0" w:color="auto"/>
            <w:left w:val="none" w:sz="0" w:space="0" w:color="auto"/>
            <w:bottom w:val="none" w:sz="0" w:space="0" w:color="auto"/>
            <w:right w:val="none" w:sz="0" w:space="0" w:color="auto"/>
          </w:divBdr>
        </w:div>
        <w:div w:id="628320001">
          <w:marLeft w:val="480"/>
          <w:marRight w:val="0"/>
          <w:marTop w:val="0"/>
          <w:marBottom w:val="0"/>
          <w:divBdr>
            <w:top w:val="none" w:sz="0" w:space="0" w:color="auto"/>
            <w:left w:val="none" w:sz="0" w:space="0" w:color="auto"/>
            <w:bottom w:val="none" w:sz="0" w:space="0" w:color="auto"/>
            <w:right w:val="none" w:sz="0" w:space="0" w:color="auto"/>
          </w:divBdr>
        </w:div>
        <w:div w:id="1118454867">
          <w:marLeft w:val="480"/>
          <w:marRight w:val="0"/>
          <w:marTop w:val="0"/>
          <w:marBottom w:val="0"/>
          <w:divBdr>
            <w:top w:val="none" w:sz="0" w:space="0" w:color="auto"/>
            <w:left w:val="none" w:sz="0" w:space="0" w:color="auto"/>
            <w:bottom w:val="none" w:sz="0" w:space="0" w:color="auto"/>
            <w:right w:val="none" w:sz="0" w:space="0" w:color="auto"/>
          </w:divBdr>
        </w:div>
        <w:div w:id="1805345687">
          <w:marLeft w:val="480"/>
          <w:marRight w:val="0"/>
          <w:marTop w:val="0"/>
          <w:marBottom w:val="0"/>
          <w:divBdr>
            <w:top w:val="none" w:sz="0" w:space="0" w:color="auto"/>
            <w:left w:val="none" w:sz="0" w:space="0" w:color="auto"/>
            <w:bottom w:val="none" w:sz="0" w:space="0" w:color="auto"/>
            <w:right w:val="none" w:sz="0" w:space="0" w:color="auto"/>
          </w:divBdr>
        </w:div>
        <w:div w:id="2077127212">
          <w:marLeft w:val="480"/>
          <w:marRight w:val="0"/>
          <w:marTop w:val="0"/>
          <w:marBottom w:val="0"/>
          <w:divBdr>
            <w:top w:val="none" w:sz="0" w:space="0" w:color="auto"/>
            <w:left w:val="none" w:sz="0" w:space="0" w:color="auto"/>
            <w:bottom w:val="none" w:sz="0" w:space="0" w:color="auto"/>
            <w:right w:val="none" w:sz="0" w:space="0" w:color="auto"/>
          </w:divBdr>
        </w:div>
        <w:div w:id="604657407">
          <w:marLeft w:val="480"/>
          <w:marRight w:val="0"/>
          <w:marTop w:val="0"/>
          <w:marBottom w:val="0"/>
          <w:divBdr>
            <w:top w:val="none" w:sz="0" w:space="0" w:color="auto"/>
            <w:left w:val="none" w:sz="0" w:space="0" w:color="auto"/>
            <w:bottom w:val="none" w:sz="0" w:space="0" w:color="auto"/>
            <w:right w:val="none" w:sz="0" w:space="0" w:color="auto"/>
          </w:divBdr>
        </w:div>
        <w:div w:id="1007486736">
          <w:marLeft w:val="480"/>
          <w:marRight w:val="0"/>
          <w:marTop w:val="0"/>
          <w:marBottom w:val="0"/>
          <w:divBdr>
            <w:top w:val="none" w:sz="0" w:space="0" w:color="auto"/>
            <w:left w:val="none" w:sz="0" w:space="0" w:color="auto"/>
            <w:bottom w:val="none" w:sz="0" w:space="0" w:color="auto"/>
            <w:right w:val="none" w:sz="0" w:space="0" w:color="auto"/>
          </w:divBdr>
        </w:div>
        <w:div w:id="1996299098">
          <w:marLeft w:val="480"/>
          <w:marRight w:val="0"/>
          <w:marTop w:val="0"/>
          <w:marBottom w:val="0"/>
          <w:divBdr>
            <w:top w:val="none" w:sz="0" w:space="0" w:color="auto"/>
            <w:left w:val="none" w:sz="0" w:space="0" w:color="auto"/>
            <w:bottom w:val="none" w:sz="0" w:space="0" w:color="auto"/>
            <w:right w:val="none" w:sz="0" w:space="0" w:color="auto"/>
          </w:divBdr>
        </w:div>
        <w:div w:id="916328641">
          <w:marLeft w:val="480"/>
          <w:marRight w:val="0"/>
          <w:marTop w:val="0"/>
          <w:marBottom w:val="0"/>
          <w:divBdr>
            <w:top w:val="none" w:sz="0" w:space="0" w:color="auto"/>
            <w:left w:val="none" w:sz="0" w:space="0" w:color="auto"/>
            <w:bottom w:val="none" w:sz="0" w:space="0" w:color="auto"/>
            <w:right w:val="none" w:sz="0" w:space="0" w:color="auto"/>
          </w:divBdr>
        </w:div>
        <w:div w:id="554051715">
          <w:marLeft w:val="480"/>
          <w:marRight w:val="0"/>
          <w:marTop w:val="0"/>
          <w:marBottom w:val="0"/>
          <w:divBdr>
            <w:top w:val="none" w:sz="0" w:space="0" w:color="auto"/>
            <w:left w:val="none" w:sz="0" w:space="0" w:color="auto"/>
            <w:bottom w:val="none" w:sz="0" w:space="0" w:color="auto"/>
            <w:right w:val="none" w:sz="0" w:space="0" w:color="auto"/>
          </w:divBdr>
        </w:div>
        <w:div w:id="2143452921">
          <w:marLeft w:val="480"/>
          <w:marRight w:val="0"/>
          <w:marTop w:val="0"/>
          <w:marBottom w:val="0"/>
          <w:divBdr>
            <w:top w:val="none" w:sz="0" w:space="0" w:color="auto"/>
            <w:left w:val="none" w:sz="0" w:space="0" w:color="auto"/>
            <w:bottom w:val="none" w:sz="0" w:space="0" w:color="auto"/>
            <w:right w:val="none" w:sz="0" w:space="0" w:color="auto"/>
          </w:divBdr>
        </w:div>
        <w:div w:id="418718513">
          <w:marLeft w:val="480"/>
          <w:marRight w:val="0"/>
          <w:marTop w:val="0"/>
          <w:marBottom w:val="0"/>
          <w:divBdr>
            <w:top w:val="none" w:sz="0" w:space="0" w:color="auto"/>
            <w:left w:val="none" w:sz="0" w:space="0" w:color="auto"/>
            <w:bottom w:val="none" w:sz="0" w:space="0" w:color="auto"/>
            <w:right w:val="none" w:sz="0" w:space="0" w:color="auto"/>
          </w:divBdr>
        </w:div>
        <w:div w:id="958605780">
          <w:marLeft w:val="480"/>
          <w:marRight w:val="0"/>
          <w:marTop w:val="0"/>
          <w:marBottom w:val="0"/>
          <w:divBdr>
            <w:top w:val="none" w:sz="0" w:space="0" w:color="auto"/>
            <w:left w:val="none" w:sz="0" w:space="0" w:color="auto"/>
            <w:bottom w:val="none" w:sz="0" w:space="0" w:color="auto"/>
            <w:right w:val="none" w:sz="0" w:space="0" w:color="auto"/>
          </w:divBdr>
        </w:div>
        <w:div w:id="1311860956">
          <w:marLeft w:val="480"/>
          <w:marRight w:val="0"/>
          <w:marTop w:val="0"/>
          <w:marBottom w:val="0"/>
          <w:divBdr>
            <w:top w:val="none" w:sz="0" w:space="0" w:color="auto"/>
            <w:left w:val="none" w:sz="0" w:space="0" w:color="auto"/>
            <w:bottom w:val="none" w:sz="0" w:space="0" w:color="auto"/>
            <w:right w:val="none" w:sz="0" w:space="0" w:color="auto"/>
          </w:divBdr>
        </w:div>
        <w:div w:id="1715931599">
          <w:marLeft w:val="480"/>
          <w:marRight w:val="0"/>
          <w:marTop w:val="0"/>
          <w:marBottom w:val="0"/>
          <w:divBdr>
            <w:top w:val="none" w:sz="0" w:space="0" w:color="auto"/>
            <w:left w:val="none" w:sz="0" w:space="0" w:color="auto"/>
            <w:bottom w:val="none" w:sz="0" w:space="0" w:color="auto"/>
            <w:right w:val="none" w:sz="0" w:space="0" w:color="auto"/>
          </w:divBdr>
        </w:div>
        <w:div w:id="1157962768">
          <w:marLeft w:val="480"/>
          <w:marRight w:val="0"/>
          <w:marTop w:val="0"/>
          <w:marBottom w:val="0"/>
          <w:divBdr>
            <w:top w:val="none" w:sz="0" w:space="0" w:color="auto"/>
            <w:left w:val="none" w:sz="0" w:space="0" w:color="auto"/>
            <w:bottom w:val="none" w:sz="0" w:space="0" w:color="auto"/>
            <w:right w:val="none" w:sz="0" w:space="0" w:color="auto"/>
          </w:divBdr>
        </w:div>
        <w:div w:id="1020085906">
          <w:marLeft w:val="480"/>
          <w:marRight w:val="0"/>
          <w:marTop w:val="0"/>
          <w:marBottom w:val="0"/>
          <w:divBdr>
            <w:top w:val="none" w:sz="0" w:space="0" w:color="auto"/>
            <w:left w:val="none" w:sz="0" w:space="0" w:color="auto"/>
            <w:bottom w:val="none" w:sz="0" w:space="0" w:color="auto"/>
            <w:right w:val="none" w:sz="0" w:space="0" w:color="auto"/>
          </w:divBdr>
        </w:div>
        <w:div w:id="235283002">
          <w:marLeft w:val="480"/>
          <w:marRight w:val="0"/>
          <w:marTop w:val="0"/>
          <w:marBottom w:val="0"/>
          <w:divBdr>
            <w:top w:val="none" w:sz="0" w:space="0" w:color="auto"/>
            <w:left w:val="none" w:sz="0" w:space="0" w:color="auto"/>
            <w:bottom w:val="none" w:sz="0" w:space="0" w:color="auto"/>
            <w:right w:val="none" w:sz="0" w:space="0" w:color="auto"/>
          </w:divBdr>
        </w:div>
        <w:div w:id="1410955746">
          <w:marLeft w:val="480"/>
          <w:marRight w:val="0"/>
          <w:marTop w:val="0"/>
          <w:marBottom w:val="0"/>
          <w:divBdr>
            <w:top w:val="none" w:sz="0" w:space="0" w:color="auto"/>
            <w:left w:val="none" w:sz="0" w:space="0" w:color="auto"/>
            <w:bottom w:val="none" w:sz="0" w:space="0" w:color="auto"/>
            <w:right w:val="none" w:sz="0" w:space="0" w:color="auto"/>
          </w:divBdr>
        </w:div>
        <w:div w:id="1519926235">
          <w:marLeft w:val="480"/>
          <w:marRight w:val="0"/>
          <w:marTop w:val="0"/>
          <w:marBottom w:val="0"/>
          <w:divBdr>
            <w:top w:val="none" w:sz="0" w:space="0" w:color="auto"/>
            <w:left w:val="none" w:sz="0" w:space="0" w:color="auto"/>
            <w:bottom w:val="none" w:sz="0" w:space="0" w:color="auto"/>
            <w:right w:val="none" w:sz="0" w:space="0" w:color="auto"/>
          </w:divBdr>
        </w:div>
        <w:div w:id="1674334847">
          <w:marLeft w:val="480"/>
          <w:marRight w:val="0"/>
          <w:marTop w:val="0"/>
          <w:marBottom w:val="0"/>
          <w:divBdr>
            <w:top w:val="none" w:sz="0" w:space="0" w:color="auto"/>
            <w:left w:val="none" w:sz="0" w:space="0" w:color="auto"/>
            <w:bottom w:val="none" w:sz="0" w:space="0" w:color="auto"/>
            <w:right w:val="none" w:sz="0" w:space="0" w:color="auto"/>
          </w:divBdr>
        </w:div>
        <w:div w:id="1900945388">
          <w:marLeft w:val="480"/>
          <w:marRight w:val="0"/>
          <w:marTop w:val="0"/>
          <w:marBottom w:val="0"/>
          <w:divBdr>
            <w:top w:val="none" w:sz="0" w:space="0" w:color="auto"/>
            <w:left w:val="none" w:sz="0" w:space="0" w:color="auto"/>
            <w:bottom w:val="none" w:sz="0" w:space="0" w:color="auto"/>
            <w:right w:val="none" w:sz="0" w:space="0" w:color="auto"/>
          </w:divBdr>
        </w:div>
        <w:div w:id="352810175">
          <w:marLeft w:val="480"/>
          <w:marRight w:val="0"/>
          <w:marTop w:val="0"/>
          <w:marBottom w:val="0"/>
          <w:divBdr>
            <w:top w:val="none" w:sz="0" w:space="0" w:color="auto"/>
            <w:left w:val="none" w:sz="0" w:space="0" w:color="auto"/>
            <w:bottom w:val="none" w:sz="0" w:space="0" w:color="auto"/>
            <w:right w:val="none" w:sz="0" w:space="0" w:color="auto"/>
          </w:divBdr>
        </w:div>
        <w:div w:id="2140149446">
          <w:marLeft w:val="480"/>
          <w:marRight w:val="0"/>
          <w:marTop w:val="0"/>
          <w:marBottom w:val="0"/>
          <w:divBdr>
            <w:top w:val="none" w:sz="0" w:space="0" w:color="auto"/>
            <w:left w:val="none" w:sz="0" w:space="0" w:color="auto"/>
            <w:bottom w:val="none" w:sz="0" w:space="0" w:color="auto"/>
            <w:right w:val="none" w:sz="0" w:space="0" w:color="auto"/>
          </w:divBdr>
        </w:div>
      </w:divsChild>
    </w:div>
    <w:div w:id="1118336656">
      <w:bodyDiv w:val="1"/>
      <w:marLeft w:val="0"/>
      <w:marRight w:val="0"/>
      <w:marTop w:val="0"/>
      <w:marBottom w:val="0"/>
      <w:divBdr>
        <w:top w:val="none" w:sz="0" w:space="0" w:color="auto"/>
        <w:left w:val="none" w:sz="0" w:space="0" w:color="auto"/>
        <w:bottom w:val="none" w:sz="0" w:space="0" w:color="auto"/>
        <w:right w:val="none" w:sz="0" w:space="0" w:color="auto"/>
      </w:divBdr>
    </w:div>
    <w:div w:id="1119255985">
      <w:bodyDiv w:val="1"/>
      <w:marLeft w:val="0"/>
      <w:marRight w:val="0"/>
      <w:marTop w:val="0"/>
      <w:marBottom w:val="0"/>
      <w:divBdr>
        <w:top w:val="none" w:sz="0" w:space="0" w:color="auto"/>
        <w:left w:val="none" w:sz="0" w:space="0" w:color="auto"/>
        <w:bottom w:val="none" w:sz="0" w:space="0" w:color="auto"/>
        <w:right w:val="none" w:sz="0" w:space="0" w:color="auto"/>
      </w:divBdr>
    </w:div>
    <w:div w:id="1119370638">
      <w:bodyDiv w:val="1"/>
      <w:marLeft w:val="0"/>
      <w:marRight w:val="0"/>
      <w:marTop w:val="0"/>
      <w:marBottom w:val="0"/>
      <w:divBdr>
        <w:top w:val="none" w:sz="0" w:space="0" w:color="auto"/>
        <w:left w:val="none" w:sz="0" w:space="0" w:color="auto"/>
        <w:bottom w:val="none" w:sz="0" w:space="0" w:color="auto"/>
        <w:right w:val="none" w:sz="0" w:space="0" w:color="auto"/>
      </w:divBdr>
    </w:div>
    <w:div w:id="1119448132">
      <w:bodyDiv w:val="1"/>
      <w:marLeft w:val="0"/>
      <w:marRight w:val="0"/>
      <w:marTop w:val="0"/>
      <w:marBottom w:val="0"/>
      <w:divBdr>
        <w:top w:val="none" w:sz="0" w:space="0" w:color="auto"/>
        <w:left w:val="none" w:sz="0" w:space="0" w:color="auto"/>
        <w:bottom w:val="none" w:sz="0" w:space="0" w:color="auto"/>
        <w:right w:val="none" w:sz="0" w:space="0" w:color="auto"/>
      </w:divBdr>
      <w:divsChild>
        <w:div w:id="735013173">
          <w:marLeft w:val="480"/>
          <w:marRight w:val="0"/>
          <w:marTop w:val="0"/>
          <w:marBottom w:val="0"/>
          <w:divBdr>
            <w:top w:val="none" w:sz="0" w:space="0" w:color="auto"/>
            <w:left w:val="none" w:sz="0" w:space="0" w:color="auto"/>
            <w:bottom w:val="none" w:sz="0" w:space="0" w:color="auto"/>
            <w:right w:val="none" w:sz="0" w:space="0" w:color="auto"/>
          </w:divBdr>
        </w:div>
        <w:div w:id="1047680747">
          <w:marLeft w:val="480"/>
          <w:marRight w:val="0"/>
          <w:marTop w:val="0"/>
          <w:marBottom w:val="0"/>
          <w:divBdr>
            <w:top w:val="none" w:sz="0" w:space="0" w:color="auto"/>
            <w:left w:val="none" w:sz="0" w:space="0" w:color="auto"/>
            <w:bottom w:val="none" w:sz="0" w:space="0" w:color="auto"/>
            <w:right w:val="none" w:sz="0" w:space="0" w:color="auto"/>
          </w:divBdr>
        </w:div>
        <w:div w:id="1668054274">
          <w:marLeft w:val="480"/>
          <w:marRight w:val="0"/>
          <w:marTop w:val="0"/>
          <w:marBottom w:val="0"/>
          <w:divBdr>
            <w:top w:val="none" w:sz="0" w:space="0" w:color="auto"/>
            <w:left w:val="none" w:sz="0" w:space="0" w:color="auto"/>
            <w:bottom w:val="none" w:sz="0" w:space="0" w:color="auto"/>
            <w:right w:val="none" w:sz="0" w:space="0" w:color="auto"/>
          </w:divBdr>
        </w:div>
        <w:div w:id="2560623">
          <w:marLeft w:val="480"/>
          <w:marRight w:val="0"/>
          <w:marTop w:val="0"/>
          <w:marBottom w:val="0"/>
          <w:divBdr>
            <w:top w:val="none" w:sz="0" w:space="0" w:color="auto"/>
            <w:left w:val="none" w:sz="0" w:space="0" w:color="auto"/>
            <w:bottom w:val="none" w:sz="0" w:space="0" w:color="auto"/>
            <w:right w:val="none" w:sz="0" w:space="0" w:color="auto"/>
          </w:divBdr>
        </w:div>
        <w:div w:id="971063031">
          <w:marLeft w:val="480"/>
          <w:marRight w:val="0"/>
          <w:marTop w:val="0"/>
          <w:marBottom w:val="0"/>
          <w:divBdr>
            <w:top w:val="none" w:sz="0" w:space="0" w:color="auto"/>
            <w:left w:val="none" w:sz="0" w:space="0" w:color="auto"/>
            <w:bottom w:val="none" w:sz="0" w:space="0" w:color="auto"/>
            <w:right w:val="none" w:sz="0" w:space="0" w:color="auto"/>
          </w:divBdr>
        </w:div>
        <w:div w:id="1383749690">
          <w:marLeft w:val="480"/>
          <w:marRight w:val="0"/>
          <w:marTop w:val="0"/>
          <w:marBottom w:val="0"/>
          <w:divBdr>
            <w:top w:val="none" w:sz="0" w:space="0" w:color="auto"/>
            <w:left w:val="none" w:sz="0" w:space="0" w:color="auto"/>
            <w:bottom w:val="none" w:sz="0" w:space="0" w:color="auto"/>
            <w:right w:val="none" w:sz="0" w:space="0" w:color="auto"/>
          </w:divBdr>
        </w:div>
        <w:div w:id="793988990">
          <w:marLeft w:val="480"/>
          <w:marRight w:val="0"/>
          <w:marTop w:val="0"/>
          <w:marBottom w:val="0"/>
          <w:divBdr>
            <w:top w:val="none" w:sz="0" w:space="0" w:color="auto"/>
            <w:left w:val="none" w:sz="0" w:space="0" w:color="auto"/>
            <w:bottom w:val="none" w:sz="0" w:space="0" w:color="auto"/>
            <w:right w:val="none" w:sz="0" w:space="0" w:color="auto"/>
          </w:divBdr>
        </w:div>
        <w:div w:id="1473213031">
          <w:marLeft w:val="480"/>
          <w:marRight w:val="0"/>
          <w:marTop w:val="0"/>
          <w:marBottom w:val="0"/>
          <w:divBdr>
            <w:top w:val="none" w:sz="0" w:space="0" w:color="auto"/>
            <w:left w:val="none" w:sz="0" w:space="0" w:color="auto"/>
            <w:bottom w:val="none" w:sz="0" w:space="0" w:color="auto"/>
            <w:right w:val="none" w:sz="0" w:space="0" w:color="auto"/>
          </w:divBdr>
        </w:div>
        <w:div w:id="1475483100">
          <w:marLeft w:val="480"/>
          <w:marRight w:val="0"/>
          <w:marTop w:val="0"/>
          <w:marBottom w:val="0"/>
          <w:divBdr>
            <w:top w:val="none" w:sz="0" w:space="0" w:color="auto"/>
            <w:left w:val="none" w:sz="0" w:space="0" w:color="auto"/>
            <w:bottom w:val="none" w:sz="0" w:space="0" w:color="auto"/>
            <w:right w:val="none" w:sz="0" w:space="0" w:color="auto"/>
          </w:divBdr>
        </w:div>
        <w:div w:id="598173912">
          <w:marLeft w:val="480"/>
          <w:marRight w:val="0"/>
          <w:marTop w:val="0"/>
          <w:marBottom w:val="0"/>
          <w:divBdr>
            <w:top w:val="none" w:sz="0" w:space="0" w:color="auto"/>
            <w:left w:val="none" w:sz="0" w:space="0" w:color="auto"/>
            <w:bottom w:val="none" w:sz="0" w:space="0" w:color="auto"/>
            <w:right w:val="none" w:sz="0" w:space="0" w:color="auto"/>
          </w:divBdr>
        </w:div>
        <w:div w:id="1697080471">
          <w:marLeft w:val="480"/>
          <w:marRight w:val="0"/>
          <w:marTop w:val="0"/>
          <w:marBottom w:val="0"/>
          <w:divBdr>
            <w:top w:val="none" w:sz="0" w:space="0" w:color="auto"/>
            <w:left w:val="none" w:sz="0" w:space="0" w:color="auto"/>
            <w:bottom w:val="none" w:sz="0" w:space="0" w:color="auto"/>
            <w:right w:val="none" w:sz="0" w:space="0" w:color="auto"/>
          </w:divBdr>
        </w:div>
        <w:div w:id="361396255">
          <w:marLeft w:val="480"/>
          <w:marRight w:val="0"/>
          <w:marTop w:val="0"/>
          <w:marBottom w:val="0"/>
          <w:divBdr>
            <w:top w:val="none" w:sz="0" w:space="0" w:color="auto"/>
            <w:left w:val="none" w:sz="0" w:space="0" w:color="auto"/>
            <w:bottom w:val="none" w:sz="0" w:space="0" w:color="auto"/>
            <w:right w:val="none" w:sz="0" w:space="0" w:color="auto"/>
          </w:divBdr>
        </w:div>
        <w:div w:id="1088845882">
          <w:marLeft w:val="480"/>
          <w:marRight w:val="0"/>
          <w:marTop w:val="0"/>
          <w:marBottom w:val="0"/>
          <w:divBdr>
            <w:top w:val="none" w:sz="0" w:space="0" w:color="auto"/>
            <w:left w:val="none" w:sz="0" w:space="0" w:color="auto"/>
            <w:bottom w:val="none" w:sz="0" w:space="0" w:color="auto"/>
            <w:right w:val="none" w:sz="0" w:space="0" w:color="auto"/>
          </w:divBdr>
        </w:div>
        <w:div w:id="139153593">
          <w:marLeft w:val="480"/>
          <w:marRight w:val="0"/>
          <w:marTop w:val="0"/>
          <w:marBottom w:val="0"/>
          <w:divBdr>
            <w:top w:val="none" w:sz="0" w:space="0" w:color="auto"/>
            <w:left w:val="none" w:sz="0" w:space="0" w:color="auto"/>
            <w:bottom w:val="none" w:sz="0" w:space="0" w:color="auto"/>
            <w:right w:val="none" w:sz="0" w:space="0" w:color="auto"/>
          </w:divBdr>
        </w:div>
        <w:div w:id="1789156419">
          <w:marLeft w:val="480"/>
          <w:marRight w:val="0"/>
          <w:marTop w:val="0"/>
          <w:marBottom w:val="0"/>
          <w:divBdr>
            <w:top w:val="none" w:sz="0" w:space="0" w:color="auto"/>
            <w:left w:val="none" w:sz="0" w:space="0" w:color="auto"/>
            <w:bottom w:val="none" w:sz="0" w:space="0" w:color="auto"/>
            <w:right w:val="none" w:sz="0" w:space="0" w:color="auto"/>
          </w:divBdr>
        </w:div>
        <w:div w:id="1906605964">
          <w:marLeft w:val="480"/>
          <w:marRight w:val="0"/>
          <w:marTop w:val="0"/>
          <w:marBottom w:val="0"/>
          <w:divBdr>
            <w:top w:val="none" w:sz="0" w:space="0" w:color="auto"/>
            <w:left w:val="none" w:sz="0" w:space="0" w:color="auto"/>
            <w:bottom w:val="none" w:sz="0" w:space="0" w:color="auto"/>
            <w:right w:val="none" w:sz="0" w:space="0" w:color="auto"/>
          </w:divBdr>
        </w:div>
        <w:div w:id="1074158473">
          <w:marLeft w:val="480"/>
          <w:marRight w:val="0"/>
          <w:marTop w:val="0"/>
          <w:marBottom w:val="0"/>
          <w:divBdr>
            <w:top w:val="none" w:sz="0" w:space="0" w:color="auto"/>
            <w:left w:val="none" w:sz="0" w:space="0" w:color="auto"/>
            <w:bottom w:val="none" w:sz="0" w:space="0" w:color="auto"/>
            <w:right w:val="none" w:sz="0" w:space="0" w:color="auto"/>
          </w:divBdr>
        </w:div>
        <w:div w:id="1862284425">
          <w:marLeft w:val="480"/>
          <w:marRight w:val="0"/>
          <w:marTop w:val="0"/>
          <w:marBottom w:val="0"/>
          <w:divBdr>
            <w:top w:val="none" w:sz="0" w:space="0" w:color="auto"/>
            <w:left w:val="none" w:sz="0" w:space="0" w:color="auto"/>
            <w:bottom w:val="none" w:sz="0" w:space="0" w:color="auto"/>
            <w:right w:val="none" w:sz="0" w:space="0" w:color="auto"/>
          </w:divBdr>
        </w:div>
        <w:div w:id="145169586">
          <w:marLeft w:val="480"/>
          <w:marRight w:val="0"/>
          <w:marTop w:val="0"/>
          <w:marBottom w:val="0"/>
          <w:divBdr>
            <w:top w:val="none" w:sz="0" w:space="0" w:color="auto"/>
            <w:left w:val="none" w:sz="0" w:space="0" w:color="auto"/>
            <w:bottom w:val="none" w:sz="0" w:space="0" w:color="auto"/>
            <w:right w:val="none" w:sz="0" w:space="0" w:color="auto"/>
          </w:divBdr>
        </w:div>
        <w:div w:id="912929397">
          <w:marLeft w:val="480"/>
          <w:marRight w:val="0"/>
          <w:marTop w:val="0"/>
          <w:marBottom w:val="0"/>
          <w:divBdr>
            <w:top w:val="none" w:sz="0" w:space="0" w:color="auto"/>
            <w:left w:val="none" w:sz="0" w:space="0" w:color="auto"/>
            <w:bottom w:val="none" w:sz="0" w:space="0" w:color="auto"/>
            <w:right w:val="none" w:sz="0" w:space="0" w:color="auto"/>
          </w:divBdr>
        </w:div>
        <w:div w:id="685597592">
          <w:marLeft w:val="480"/>
          <w:marRight w:val="0"/>
          <w:marTop w:val="0"/>
          <w:marBottom w:val="0"/>
          <w:divBdr>
            <w:top w:val="none" w:sz="0" w:space="0" w:color="auto"/>
            <w:left w:val="none" w:sz="0" w:space="0" w:color="auto"/>
            <w:bottom w:val="none" w:sz="0" w:space="0" w:color="auto"/>
            <w:right w:val="none" w:sz="0" w:space="0" w:color="auto"/>
          </w:divBdr>
        </w:div>
        <w:div w:id="1135635054">
          <w:marLeft w:val="480"/>
          <w:marRight w:val="0"/>
          <w:marTop w:val="0"/>
          <w:marBottom w:val="0"/>
          <w:divBdr>
            <w:top w:val="none" w:sz="0" w:space="0" w:color="auto"/>
            <w:left w:val="none" w:sz="0" w:space="0" w:color="auto"/>
            <w:bottom w:val="none" w:sz="0" w:space="0" w:color="auto"/>
            <w:right w:val="none" w:sz="0" w:space="0" w:color="auto"/>
          </w:divBdr>
        </w:div>
        <w:div w:id="1109163606">
          <w:marLeft w:val="480"/>
          <w:marRight w:val="0"/>
          <w:marTop w:val="0"/>
          <w:marBottom w:val="0"/>
          <w:divBdr>
            <w:top w:val="none" w:sz="0" w:space="0" w:color="auto"/>
            <w:left w:val="none" w:sz="0" w:space="0" w:color="auto"/>
            <w:bottom w:val="none" w:sz="0" w:space="0" w:color="auto"/>
            <w:right w:val="none" w:sz="0" w:space="0" w:color="auto"/>
          </w:divBdr>
        </w:div>
        <w:div w:id="1385520206">
          <w:marLeft w:val="480"/>
          <w:marRight w:val="0"/>
          <w:marTop w:val="0"/>
          <w:marBottom w:val="0"/>
          <w:divBdr>
            <w:top w:val="none" w:sz="0" w:space="0" w:color="auto"/>
            <w:left w:val="none" w:sz="0" w:space="0" w:color="auto"/>
            <w:bottom w:val="none" w:sz="0" w:space="0" w:color="auto"/>
            <w:right w:val="none" w:sz="0" w:space="0" w:color="auto"/>
          </w:divBdr>
        </w:div>
        <w:div w:id="58478246">
          <w:marLeft w:val="480"/>
          <w:marRight w:val="0"/>
          <w:marTop w:val="0"/>
          <w:marBottom w:val="0"/>
          <w:divBdr>
            <w:top w:val="none" w:sz="0" w:space="0" w:color="auto"/>
            <w:left w:val="none" w:sz="0" w:space="0" w:color="auto"/>
            <w:bottom w:val="none" w:sz="0" w:space="0" w:color="auto"/>
            <w:right w:val="none" w:sz="0" w:space="0" w:color="auto"/>
          </w:divBdr>
        </w:div>
        <w:div w:id="154683691">
          <w:marLeft w:val="480"/>
          <w:marRight w:val="0"/>
          <w:marTop w:val="0"/>
          <w:marBottom w:val="0"/>
          <w:divBdr>
            <w:top w:val="none" w:sz="0" w:space="0" w:color="auto"/>
            <w:left w:val="none" w:sz="0" w:space="0" w:color="auto"/>
            <w:bottom w:val="none" w:sz="0" w:space="0" w:color="auto"/>
            <w:right w:val="none" w:sz="0" w:space="0" w:color="auto"/>
          </w:divBdr>
        </w:div>
        <w:div w:id="950287429">
          <w:marLeft w:val="480"/>
          <w:marRight w:val="0"/>
          <w:marTop w:val="0"/>
          <w:marBottom w:val="0"/>
          <w:divBdr>
            <w:top w:val="none" w:sz="0" w:space="0" w:color="auto"/>
            <w:left w:val="none" w:sz="0" w:space="0" w:color="auto"/>
            <w:bottom w:val="none" w:sz="0" w:space="0" w:color="auto"/>
            <w:right w:val="none" w:sz="0" w:space="0" w:color="auto"/>
          </w:divBdr>
        </w:div>
        <w:div w:id="848716223">
          <w:marLeft w:val="480"/>
          <w:marRight w:val="0"/>
          <w:marTop w:val="0"/>
          <w:marBottom w:val="0"/>
          <w:divBdr>
            <w:top w:val="none" w:sz="0" w:space="0" w:color="auto"/>
            <w:left w:val="none" w:sz="0" w:space="0" w:color="auto"/>
            <w:bottom w:val="none" w:sz="0" w:space="0" w:color="auto"/>
            <w:right w:val="none" w:sz="0" w:space="0" w:color="auto"/>
          </w:divBdr>
        </w:div>
        <w:div w:id="81878070">
          <w:marLeft w:val="480"/>
          <w:marRight w:val="0"/>
          <w:marTop w:val="0"/>
          <w:marBottom w:val="0"/>
          <w:divBdr>
            <w:top w:val="none" w:sz="0" w:space="0" w:color="auto"/>
            <w:left w:val="none" w:sz="0" w:space="0" w:color="auto"/>
            <w:bottom w:val="none" w:sz="0" w:space="0" w:color="auto"/>
            <w:right w:val="none" w:sz="0" w:space="0" w:color="auto"/>
          </w:divBdr>
        </w:div>
        <w:div w:id="1597710750">
          <w:marLeft w:val="480"/>
          <w:marRight w:val="0"/>
          <w:marTop w:val="0"/>
          <w:marBottom w:val="0"/>
          <w:divBdr>
            <w:top w:val="none" w:sz="0" w:space="0" w:color="auto"/>
            <w:left w:val="none" w:sz="0" w:space="0" w:color="auto"/>
            <w:bottom w:val="none" w:sz="0" w:space="0" w:color="auto"/>
            <w:right w:val="none" w:sz="0" w:space="0" w:color="auto"/>
          </w:divBdr>
        </w:div>
        <w:div w:id="691809997">
          <w:marLeft w:val="480"/>
          <w:marRight w:val="0"/>
          <w:marTop w:val="0"/>
          <w:marBottom w:val="0"/>
          <w:divBdr>
            <w:top w:val="none" w:sz="0" w:space="0" w:color="auto"/>
            <w:left w:val="none" w:sz="0" w:space="0" w:color="auto"/>
            <w:bottom w:val="none" w:sz="0" w:space="0" w:color="auto"/>
            <w:right w:val="none" w:sz="0" w:space="0" w:color="auto"/>
          </w:divBdr>
        </w:div>
        <w:div w:id="1665426310">
          <w:marLeft w:val="480"/>
          <w:marRight w:val="0"/>
          <w:marTop w:val="0"/>
          <w:marBottom w:val="0"/>
          <w:divBdr>
            <w:top w:val="none" w:sz="0" w:space="0" w:color="auto"/>
            <w:left w:val="none" w:sz="0" w:space="0" w:color="auto"/>
            <w:bottom w:val="none" w:sz="0" w:space="0" w:color="auto"/>
            <w:right w:val="none" w:sz="0" w:space="0" w:color="auto"/>
          </w:divBdr>
        </w:div>
        <w:div w:id="1977369278">
          <w:marLeft w:val="480"/>
          <w:marRight w:val="0"/>
          <w:marTop w:val="0"/>
          <w:marBottom w:val="0"/>
          <w:divBdr>
            <w:top w:val="none" w:sz="0" w:space="0" w:color="auto"/>
            <w:left w:val="none" w:sz="0" w:space="0" w:color="auto"/>
            <w:bottom w:val="none" w:sz="0" w:space="0" w:color="auto"/>
            <w:right w:val="none" w:sz="0" w:space="0" w:color="auto"/>
          </w:divBdr>
        </w:div>
        <w:div w:id="566040219">
          <w:marLeft w:val="480"/>
          <w:marRight w:val="0"/>
          <w:marTop w:val="0"/>
          <w:marBottom w:val="0"/>
          <w:divBdr>
            <w:top w:val="none" w:sz="0" w:space="0" w:color="auto"/>
            <w:left w:val="none" w:sz="0" w:space="0" w:color="auto"/>
            <w:bottom w:val="none" w:sz="0" w:space="0" w:color="auto"/>
            <w:right w:val="none" w:sz="0" w:space="0" w:color="auto"/>
          </w:divBdr>
        </w:div>
        <w:div w:id="1182864339">
          <w:marLeft w:val="480"/>
          <w:marRight w:val="0"/>
          <w:marTop w:val="0"/>
          <w:marBottom w:val="0"/>
          <w:divBdr>
            <w:top w:val="none" w:sz="0" w:space="0" w:color="auto"/>
            <w:left w:val="none" w:sz="0" w:space="0" w:color="auto"/>
            <w:bottom w:val="none" w:sz="0" w:space="0" w:color="auto"/>
            <w:right w:val="none" w:sz="0" w:space="0" w:color="auto"/>
          </w:divBdr>
        </w:div>
        <w:div w:id="1329483462">
          <w:marLeft w:val="480"/>
          <w:marRight w:val="0"/>
          <w:marTop w:val="0"/>
          <w:marBottom w:val="0"/>
          <w:divBdr>
            <w:top w:val="none" w:sz="0" w:space="0" w:color="auto"/>
            <w:left w:val="none" w:sz="0" w:space="0" w:color="auto"/>
            <w:bottom w:val="none" w:sz="0" w:space="0" w:color="auto"/>
            <w:right w:val="none" w:sz="0" w:space="0" w:color="auto"/>
          </w:divBdr>
        </w:div>
        <w:div w:id="1695568574">
          <w:marLeft w:val="480"/>
          <w:marRight w:val="0"/>
          <w:marTop w:val="0"/>
          <w:marBottom w:val="0"/>
          <w:divBdr>
            <w:top w:val="none" w:sz="0" w:space="0" w:color="auto"/>
            <w:left w:val="none" w:sz="0" w:space="0" w:color="auto"/>
            <w:bottom w:val="none" w:sz="0" w:space="0" w:color="auto"/>
            <w:right w:val="none" w:sz="0" w:space="0" w:color="auto"/>
          </w:divBdr>
        </w:div>
        <w:div w:id="14043253">
          <w:marLeft w:val="480"/>
          <w:marRight w:val="0"/>
          <w:marTop w:val="0"/>
          <w:marBottom w:val="0"/>
          <w:divBdr>
            <w:top w:val="none" w:sz="0" w:space="0" w:color="auto"/>
            <w:left w:val="none" w:sz="0" w:space="0" w:color="auto"/>
            <w:bottom w:val="none" w:sz="0" w:space="0" w:color="auto"/>
            <w:right w:val="none" w:sz="0" w:space="0" w:color="auto"/>
          </w:divBdr>
        </w:div>
        <w:div w:id="422187469">
          <w:marLeft w:val="480"/>
          <w:marRight w:val="0"/>
          <w:marTop w:val="0"/>
          <w:marBottom w:val="0"/>
          <w:divBdr>
            <w:top w:val="none" w:sz="0" w:space="0" w:color="auto"/>
            <w:left w:val="none" w:sz="0" w:space="0" w:color="auto"/>
            <w:bottom w:val="none" w:sz="0" w:space="0" w:color="auto"/>
            <w:right w:val="none" w:sz="0" w:space="0" w:color="auto"/>
          </w:divBdr>
        </w:div>
        <w:div w:id="739061094">
          <w:marLeft w:val="480"/>
          <w:marRight w:val="0"/>
          <w:marTop w:val="0"/>
          <w:marBottom w:val="0"/>
          <w:divBdr>
            <w:top w:val="none" w:sz="0" w:space="0" w:color="auto"/>
            <w:left w:val="none" w:sz="0" w:space="0" w:color="auto"/>
            <w:bottom w:val="none" w:sz="0" w:space="0" w:color="auto"/>
            <w:right w:val="none" w:sz="0" w:space="0" w:color="auto"/>
          </w:divBdr>
        </w:div>
        <w:div w:id="2033265263">
          <w:marLeft w:val="480"/>
          <w:marRight w:val="0"/>
          <w:marTop w:val="0"/>
          <w:marBottom w:val="0"/>
          <w:divBdr>
            <w:top w:val="none" w:sz="0" w:space="0" w:color="auto"/>
            <w:left w:val="none" w:sz="0" w:space="0" w:color="auto"/>
            <w:bottom w:val="none" w:sz="0" w:space="0" w:color="auto"/>
            <w:right w:val="none" w:sz="0" w:space="0" w:color="auto"/>
          </w:divBdr>
        </w:div>
        <w:div w:id="1461682140">
          <w:marLeft w:val="480"/>
          <w:marRight w:val="0"/>
          <w:marTop w:val="0"/>
          <w:marBottom w:val="0"/>
          <w:divBdr>
            <w:top w:val="none" w:sz="0" w:space="0" w:color="auto"/>
            <w:left w:val="none" w:sz="0" w:space="0" w:color="auto"/>
            <w:bottom w:val="none" w:sz="0" w:space="0" w:color="auto"/>
            <w:right w:val="none" w:sz="0" w:space="0" w:color="auto"/>
          </w:divBdr>
        </w:div>
        <w:div w:id="408115792">
          <w:marLeft w:val="480"/>
          <w:marRight w:val="0"/>
          <w:marTop w:val="0"/>
          <w:marBottom w:val="0"/>
          <w:divBdr>
            <w:top w:val="none" w:sz="0" w:space="0" w:color="auto"/>
            <w:left w:val="none" w:sz="0" w:space="0" w:color="auto"/>
            <w:bottom w:val="none" w:sz="0" w:space="0" w:color="auto"/>
            <w:right w:val="none" w:sz="0" w:space="0" w:color="auto"/>
          </w:divBdr>
        </w:div>
        <w:div w:id="1320691986">
          <w:marLeft w:val="480"/>
          <w:marRight w:val="0"/>
          <w:marTop w:val="0"/>
          <w:marBottom w:val="0"/>
          <w:divBdr>
            <w:top w:val="none" w:sz="0" w:space="0" w:color="auto"/>
            <w:left w:val="none" w:sz="0" w:space="0" w:color="auto"/>
            <w:bottom w:val="none" w:sz="0" w:space="0" w:color="auto"/>
            <w:right w:val="none" w:sz="0" w:space="0" w:color="auto"/>
          </w:divBdr>
        </w:div>
        <w:div w:id="1029918962">
          <w:marLeft w:val="480"/>
          <w:marRight w:val="0"/>
          <w:marTop w:val="0"/>
          <w:marBottom w:val="0"/>
          <w:divBdr>
            <w:top w:val="none" w:sz="0" w:space="0" w:color="auto"/>
            <w:left w:val="none" w:sz="0" w:space="0" w:color="auto"/>
            <w:bottom w:val="none" w:sz="0" w:space="0" w:color="auto"/>
            <w:right w:val="none" w:sz="0" w:space="0" w:color="auto"/>
          </w:divBdr>
        </w:div>
        <w:div w:id="432626255">
          <w:marLeft w:val="480"/>
          <w:marRight w:val="0"/>
          <w:marTop w:val="0"/>
          <w:marBottom w:val="0"/>
          <w:divBdr>
            <w:top w:val="none" w:sz="0" w:space="0" w:color="auto"/>
            <w:left w:val="none" w:sz="0" w:space="0" w:color="auto"/>
            <w:bottom w:val="none" w:sz="0" w:space="0" w:color="auto"/>
            <w:right w:val="none" w:sz="0" w:space="0" w:color="auto"/>
          </w:divBdr>
        </w:div>
        <w:div w:id="1550847972">
          <w:marLeft w:val="480"/>
          <w:marRight w:val="0"/>
          <w:marTop w:val="0"/>
          <w:marBottom w:val="0"/>
          <w:divBdr>
            <w:top w:val="none" w:sz="0" w:space="0" w:color="auto"/>
            <w:left w:val="none" w:sz="0" w:space="0" w:color="auto"/>
            <w:bottom w:val="none" w:sz="0" w:space="0" w:color="auto"/>
            <w:right w:val="none" w:sz="0" w:space="0" w:color="auto"/>
          </w:divBdr>
        </w:div>
        <w:div w:id="2112121227">
          <w:marLeft w:val="480"/>
          <w:marRight w:val="0"/>
          <w:marTop w:val="0"/>
          <w:marBottom w:val="0"/>
          <w:divBdr>
            <w:top w:val="none" w:sz="0" w:space="0" w:color="auto"/>
            <w:left w:val="none" w:sz="0" w:space="0" w:color="auto"/>
            <w:bottom w:val="none" w:sz="0" w:space="0" w:color="auto"/>
            <w:right w:val="none" w:sz="0" w:space="0" w:color="auto"/>
          </w:divBdr>
        </w:div>
        <w:div w:id="1193231076">
          <w:marLeft w:val="480"/>
          <w:marRight w:val="0"/>
          <w:marTop w:val="0"/>
          <w:marBottom w:val="0"/>
          <w:divBdr>
            <w:top w:val="none" w:sz="0" w:space="0" w:color="auto"/>
            <w:left w:val="none" w:sz="0" w:space="0" w:color="auto"/>
            <w:bottom w:val="none" w:sz="0" w:space="0" w:color="auto"/>
            <w:right w:val="none" w:sz="0" w:space="0" w:color="auto"/>
          </w:divBdr>
        </w:div>
        <w:div w:id="1151142378">
          <w:marLeft w:val="480"/>
          <w:marRight w:val="0"/>
          <w:marTop w:val="0"/>
          <w:marBottom w:val="0"/>
          <w:divBdr>
            <w:top w:val="none" w:sz="0" w:space="0" w:color="auto"/>
            <w:left w:val="none" w:sz="0" w:space="0" w:color="auto"/>
            <w:bottom w:val="none" w:sz="0" w:space="0" w:color="auto"/>
            <w:right w:val="none" w:sz="0" w:space="0" w:color="auto"/>
          </w:divBdr>
        </w:div>
        <w:div w:id="1768890747">
          <w:marLeft w:val="480"/>
          <w:marRight w:val="0"/>
          <w:marTop w:val="0"/>
          <w:marBottom w:val="0"/>
          <w:divBdr>
            <w:top w:val="none" w:sz="0" w:space="0" w:color="auto"/>
            <w:left w:val="none" w:sz="0" w:space="0" w:color="auto"/>
            <w:bottom w:val="none" w:sz="0" w:space="0" w:color="auto"/>
            <w:right w:val="none" w:sz="0" w:space="0" w:color="auto"/>
          </w:divBdr>
        </w:div>
        <w:div w:id="2098549953">
          <w:marLeft w:val="480"/>
          <w:marRight w:val="0"/>
          <w:marTop w:val="0"/>
          <w:marBottom w:val="0"/>
          <w:divBdr>
            <w:top w:val="none" w:sz="0" w:space="0" w:color="auto"/>
            <w:left w:val="none" w:sz="0" w:space="0" w:color="auto"/>
            <w:bottom w:val="none" w:sz="0" w:space="0" w:color="auto"/>
            <w:right w:val="none" w:sz="0" w:space="0" w:color="auto"/>
          </w:divBdr>
        </w:div>
        <w:div w:id="2100783232">
          <w:marLeft w:val="480"/>
          <w:marRight w:val="0"/>
          <w:marTop w:val="0"/>
          <w:marBottom w:val="0"/>
          <w:divBdr>
            <w:top w:val="none" w:sz="0" w:space="0" w:color="auto"/>
            <w:left w:val="none" w:sz="0" w:space="0" w:color="auto"/>
            <w:bottom w:val="none" w:sz="0" w:space="0" w:color="auto"/>
            <w:right w:val="none" w:sz="0" w:space="0" w:color="auto"/>
          </w:divBdr>
        </w:div>
        <w:div w:id="1906377058">
          <w:marLeft w:val="480"/>
          <w:marRight w:val="0"/>
          <w:marTop w:val="0"/>
          <w:marBottom w:val="0"/>
          <w:divBdr>
            <w:top w:val="none" w:sz="0" w:space="0" w:color="auto"/>
            <w:left w:val="none" w:sz="0" w:space="0" w:color="auto"/>
            <w:bottom w:val="none" w:sz="0" w:space="0" w:color="auto"/>
            <w:right w:val="none" w:sz="0" w:space="0" w:color="auto"/>
          </w:divBdr>
        </w:div>
        <w:div w:id="746616068">
          <w:marLeft w:val="480"/>
          <w:marRight w:val="0"/>
          <w:marTop w:val="0"/>
          <w:marBottom w:val="0"/>
          <w:divBdr>
            <w:top w:val="none" w:sz="0" w:space="0" w:color="auto"/>
            <w:left w:val="none" w:sz="0" w:space="0" w:color="auto"/>
            <w:bottom w:val="none" w:sz="0" w:space="0" w:color="auto"/>
            <w:right w:val="none" w:sz="0" w:space="0" w:color="auto"/>
          </w:divBdr>
        </w:div>
        <w:div w:id="472599213">
          <w:marLeft w:val="480"/>
          <w:marRight w:val="0"/>
          <w:marTop w:val="0"/>
          <w:marBottom w:val="0"/>
          <w:divBdr>
            <w:top w:val="none" w:sz="0" w:space="0" w:color="auto"/>
            <w:left w:val="none" w:sz="0" w:space="0" w:color="auto"/>
            <w:bottom w:val="none" w:sz="0" w:space="0" w:color="auto"/>
            <w:right w:val="none" w:sz="0" w:space="0" w:color="auto"/>
          </w:divBdr>
        </w:div>
        <w:div w:id="1437822714">
          <w:marLeft w:val="480"/>
          <w:marRight w:val="0"/>
          <w:marTop w:val="0"/>
          <w:marBottom w:val="0"/>
          <w:divBdr>
            <w:top w:val="none" w:sz="0" w:space="0" w:color="auto"/>
            <w:left w:val="none" w:sz="0" w:space="0" w:color="auto"/>
            <w:bottom w:val="none" w:sz="0" w:space="0" w:color="auto"/>
            <w:right w:val="none" w:sz="0" w:space="0" w:color="auto"/>
          </w:divBdr>
        </w:div>
      </w:divsChild>
    </w:div>
    <w:div w:id="1119760942">
      <w:bodyDiv w:val="1"/>
      <w:marLeft w:val="0"/>
      <w:marRight w:val="0"/>
      <w:marTop w:val="0"/>
      <w:marBottom w:val="0"/>
      <w:divBdr>
        <w:top w:val="none" w:sz="0" w:space="0" w:color="auto"/>
        <w:left w:val="none" w:sz="0" w:space="0" w:color="auto"/>
        <w:bottom w:val="none" w:sz="0" w:space="0" w:color="auto"/>
        <w:right w:val="none" w:sz="0" w:space="0" w:color="auto"/>
      </w:divBdr>
      <w:divsChild>
        <w:div w:id="2123066939">
          <w:marLeft w:val="480"/>
          <w:marRight w:val="0"/>
          <w:marTop w:val="0"/>
          <w:marBottom w:val="0"/>
          <w:divBdr>
            <w:top w:val="none" w:sz="0" w:space="0" w:color="auto"/>
            <w:left w:val="none" w:sz="0" w:space="0" w:color="auto"/>
            <w:bottom w:val="none" w:sz="0" w:space="0" w:color="auto"/>
            <w:right w:val="none" w:sz="0" w:space="0" w:color="auto"/>
          </w:divBdr>
        </w:div>
        <w:div w:id="67505123">
          <w:marLeft w:val="480"/>
          <w:marRight w:val="0"/>
          <w:marTop w:val="0"/>
          <w:marBottom w:val="0"/>
          <w:divBdr>
            <w:top w:val="none" w:sz="0" w:space="0" w:color="auto"/>
            <w:left w:val="none" w:sz="0" w:space="0" w:color="auto"/>
            <w:bottom w:val="none" w:sz="0" w:space="0" w:color="auto"/>
            <w:right w:val="none" w:sz="0" w:space="0" w:color="auto"/>
          </w:divBdr>
        </w:div>
        <w:div w:id="175968223">
          <w:marLeft w:val="480"/>
          <w:marRight w:val="0"/>
          <w:marTop w:val="0"/>
          <w:marBottom w:val="0"/>
          <w:divBdr>
            <w:top w:val="none" w:sz="0" w:space="0" w:color="auto"/>
            <w:left w:val="none" w:sz="0" w:space="0" w:color="auto"/>
            <w:bottom w:val="none" w:sz="0" w:space="0" w:color="auto"/>
            <w:right w:val="none" w:sz="0" w:space="0" w:color="auto"/>
          </w:divBdr>
        </w:div>
        <w:div w:id="266696119">
          <w:marLeft w:val="480"/>
          <w:marRight w:val="0"/>
          <w:marTop w:val="0"/>
          <w:marBottom w:val="0"/>
          <w:divBdr>
            <w:top w:val="none" w:sz="0" w:space="0" w:color="auto"/>
            <w:left w:val="none" w:sz="0" w:space="0" w:color="auto"/>
            <w:bottom w:val="none" w:sz="0" w:space="0" w:color="auto"/>
            <w:right w:val="none" w:sz="0" w:space="0" w:color="auto"/>
          </w:divBdr>
        </w:div>
        <w:div w:id="362558546">
          <w:marLeft w:val="480"/>
          <w:marRight w:val="0"/>
          <w:marTop w:val="0"/>
          <w:marBottom w:val="0"/>
          <w:divBdr>
            <w:top w:val="none" w:sz="0" w:space="0" w:color="auto"/>
            <w:left w:val="none" w:sz="0" w:space="0" w:color="auto"/>
            <w:bottom w:val="none" w:sz="0" w:space="0" w:color="auto"/>
            <w:right w:val="none" w:sz="0" w:space="0" w:color="auto"/>
          </w:divBdr>
        </w:div>
        <w:div w:id="1303150432">
          <w:marLeft w:val="480"/>
          <w:marRight w:val="0"/>
          <w:marTop w:val="0"/>
          <w:marBottom w:val="0"/>
          <w:divBdr>
            <w:top w:val="none" w:sz="0" w:space="0" w:color="auto"/>
            <w:left w:val="none" w:sz="0" w:space="0" w:color="auto"/>
            <w:bottom w:val="none" w:sz="0" w:space="0" w:color="auto"/>
            <w:right w:val="none" w:sz="0" w:space="0" w:color="auto"/>
          </w:divBdr>
        </w:div>
        <w:div w:id="433138614">
          <w:marLeft w:val="480"/>
          <w:marRight w:val="0"/>
          <w:marTop w:val="0"/>
          <w:marBottom w:val="0"/>
          <w:divBdr>
            <w:top w:val="none" w:sz="0" w:space="0" w:color="auto"/>
            <w:left w:val="none" w:sz="0" w:space="0" w:color="auto"/>
            <w:bottom w:val="none" w:sz="0" w:space="0" w:color="auto"/>
            <w:right w:val="none" w:sz="0" w:space="0" w:color="auto"/>
          </w:divBdr>
        </w:div>
        <w:div w:id="195657717">
          <w:marLeft w:val="480"/>
          <w:marRight w:val="0"/>
          <w:marTop w:val="0"/>
          <w:marBottom w:val="0"/>
          <w:divBdr>
            <w:top w:val="none" w:sz="0" w:space="0" w:color="auto"/>
            <w:left w:val="none" w:sz="0" w:space="0" w:color="auto"/>
            <w:bottom w:val="none" w:sz="0" w:space="0" w:color="auto"/>
            <w:right w:val="none" w:sz="0" w:space="0" w:color="auto"/>
          </w:divBdr>
        </w:div>
        <w:div w:id="1688098609">
          <w:marLeft w:val="480"/>
          <w:marRight w:val="0"/>
          <w:marTop w:val="0"/>
          <w:marBottom w:val="0"/>
          <w:divBdr>
            <w:top w:val="none" w:sz="0" w:space="0" w:color="auto"/>
            <w:left w:val="none" w:sz="0" w:space="0" w:color="auto"/>
            <w:bottom w:val="none" w:sz="0" w:space="0" w:color="auto"/>
            <w:right w:val="none" w:sz="0" w:space="0" w:color="auto"/>
          </w:divBdr>
        </w:div>
        <w:div w:id="799228412">
          <w:marLeft w:val="480"/>
          <w:marRight w:val="0"/>
          <w:marTop w:val="0"/>
          <w:marBottom w:val="0"/>
          <w:divBdr>
            <w:top w:val="none" w:sz="0" w:space="0" w:color="auto"/>
            <w:left w:val="none" w:sz="0" w:space="0" w:color="auto"/>
            <w:bottom w:val="none" w:sz="0" w:space="0" w:color="auto"/>
            <w:right w:val="none" w:sz="0" w:space="0" w:color="auto"/>
          </w:divBdr>
        </w:div>
        <w:div w:id="911087189">
          <w:marLeft w:val="480"/>
          <w:marRight w:val="0"/>
          <w:marTop w:val="0"/>
          <w:marBottom w:val="0"/>
          <w:divBdr>
            <w:top w:val="none" w:sz="0" w:space="0" w:color="auto"/>
            <w:left w:val="none" w:sz="0" w:space="0" w:color="auto"/>
            <w:bottom w:val="none" w:sz="0" w:space="0" w:color="auto"/>
            <w:right w:val="none" w:sz="0" w:space="0" w:color="auto"/>
          </w:divBdr>
        </w:div>
        <w:div w:id="350572359">
          <w:marLeft w:val="480"/>
          <w:marRight w:val="0"/>
          <w:marTop w:val="0"/>
          <w:marBottom w:val="0"/>
          <w:divBdr>
            <w:top w:val="none" w:sz="0" w:space="0" w:color="auto"/>
            <w:left w:val="none" w:sz="0" w:space="0" w:color="auto"/>
            <w:bottom w:val="none" w:sz="0" w:space="0" w:color="auto"/>
            <w:right w:val="none" w:sz="0" w:space="0" w:color="auto"/>
          </w:divBdr>
        </w:div>
        <w:div w:id="1092437729">
          <w:marLeft w:val="480"/>
          <w:marRight w:val="0"/>
          <w:marTop w:val="0"/>
          <w:marBottom w:val="0"/>
          <w:divBdr>
            <w:top w:val="none" w:sz="0" w:space="0" w:color="auto"/>
            <w:left w:val="none" w:sz="0" w:space="0" w:color="auto"/>
            <w:bottom w:val="none" w:sz="0" w:space="0" w:color="auto"/>
            <w:right w:val="none" w:sz="0" w:space="0" w:color="auto"/>
          </w:divBdr>
        </w:div>
        <w:div w:id="445739231">
          <w:marLeft w:val="480"/>
          <w:marRight w:val="0"/>
          <w:marTop w:val="0"/>
          <w:marBottom w:val="0"/>
          <w:divBdr>
            <w:top w:val="none" w:sz="0" w:space="0" w:color="auto"/>
            <w:left w:val="none" w:sz="0" w:space="0" w:color="auto"/>
            <w:bottom w:val="none" w:sz="0" w:space="0" w:color="auto"/>
            <w:right w:val="none" w:sz="0" w:space="0" w:color="auto"/>
          </w:divBdr>
        </w:div>
        <w:div w:id="1127628629">
          <w:marLeft w:val="480"/>
          <w:marRight w:val="0"/>
          <w:marTop w:val="0"/>
          <w:marBottom w:val="0"/>
          <w:divBdr>
            <w:top w:val="none" w:sz="0" w:space="0" w:color="auto"/>
            <w:left w:val="none" w:sz="0" w:space="0" w:color="auto"/>
            <w:bottom w:val="none" w:sz="0" w:space="0" w:color="auto"/>
            <w:right w:val="none" w:sz="0" w:space="0" w:color="auto"/>
          </w:divBdr>
        </w:div>
        <w:div w:id="1887644300">
          <w:marLeft w:val="480"/>
          <w:marRight w:val="0"/>
          <w:marTop w:val="0"/>
          <w:marBottom w:val="0"/>
          <w:divBdr>
            <w:top w:val="none" w:sz="0" w:space="0" w:color="auto"/>
            <w:left w:val="none" w:sz="0" w:space="0" w:color="auto"/>
            <w:bottom w:val="none" w:sz="0" w:space="0" w:color="auto"/>
            <w:right w:val="none" w:sz="0" w:space="0" w:color="auto"/>
          </w:divBdr>
        </w:div>
        <w:div w:id="555434225">
          <w:marLeft w:val="480"/>
          <w:marRight w:val="0"/>
          <w:marTop w:val="0"/>
          <w:marBottom w:val="0"/>
          <w:divBdr>
            <w:top w:val="none" w:sz="0" w:space="0" w:color="auto"/>
            <w:left w:val="none" w:sz="0" w:space="0" w:color="auto"/>
            <w:bottom w:val="none" w:sz="0" w:space="0" w:color="auto"/>
            <w:right w:val="none" w:sz="0" w:space="0" w:color="auto"/>
          </w:divBdr>
        </w:div>
        <w:div w:id="894465916">
          <w:marLeft w:val="480"/>
          <w:marRight w:val="0"/>
          <w:marTop w:val="0"/>
          <w:marBottom w:val="0"/>
          <w:divBdr>
            <w:top w:val="none" w:sz="0" w:space="0" w:color="auto"/>
            <w:left w:val="none" w:sz="0" w:space="0" w:color="auto"/>
            <w:bottom w:val="none" w:sz="0" w:space="0" w:color="auto"/>
            <w:right w:val="none" w:sz="0" w:space="0" w:color="auto"/>
          </w:divBdr>
        </w:div>
        <w:div w:id="2005088159">
          <w:marLeft w:val="480"/>
          <w:marRight w:val="0"/>
          <w:marTop w:val="0"/>
          <w:marBottom w:val="0"/>
          <w:divBdr>
            <w:top w:val="none" w:sz="0" w:space="0" w:color="auto"/>
            <w:left w:val="none" w:sz="0" w:space="0" w:color="auto"/>
            <w:bottom w:val="none" w:sz="0" w:space="0" w:color="auto"/>
            <w:right w:val="none" w:sz="0" w:space="0" w:color="auto"/>
          </w:divBdr>
        </w:div>
        <w:div w:id="1028751344">
          <w:marLeft w:val="480"/>
          <w:marRight w:val="0"/>
          <w:marTop w:val="0"/>
          <w:marBottom w:val="0"/>
          <w:divBdr>
            <w:top w:val="none" w:sz="0" w:space="0" w:color="auto"/>
            <w:left w:val="none" w:sz="0" w:space="0" w:color="auto"/>
            <w:bottom w:val="none" w:sz="0" w:space="0" w:color="auto"/>
            <w:right w:val="none" w:sz="0" w:space="0" w:color="auto"/>
          </w:divBdr>
        </w:div>
        <w:div w:id="1144473245">
          <w:marLeft w:val="480"/>
          <w:marRight w:val="0"/>
          <w:marTop w:val="0"/>
          <w:marBottom w:val="0"/>
          <w:divBdr>
            <w:top w:val="none" w:sz="0" w:space="0" w:color="auto"/>
            <w:left w:val="none" w:sz="0" w:space="0" w:color="auto"/>
            <w:bottom w:val="none" w:sz="0" w:space="0" w:color="auto"/>
            <w:right w:val="none" w:sz="0" w:space="0" w:color="auto"/>
          </w:divBdr>
        </w:div>
        <w:div w:id="1422869740">
          <w:marLeft w:val="480"/>
          <w:marRight w:val="0"/>
          <w:marTop w:val="0"/>
          <w:marBottom w:val="0"/>
          <w:divBdr>
            <w:top w:val="none" w:sz="0" w:space="0" w:color="auto"/>
            <w:left w:val="none" w:sz="0" w:space="0" w:color="auto"/>
            <w:bottom w:val="none" w:sz="0" w:space="0" w:color="auto"/>
            <w:right w:val="none" w:sz="0" w:space="0" w:color="auto"/>
          </w:divBdr>
        </w:div>
        <w:div w:id="1958441549">
          <w:marLeft w:val="480"/>
          <w:marRight w:val="0"/>
          <w:marTop w:val="0"/>
          <w:marBottom w:val="0"/>
          <w:divBdr>
            <w:top w:val="none" w:sz="0" w:space="0" w:color="auto"/>
            <w:left w:val="none" w:sz="0" w:space="0" w:color="auto"/>
            <w:bottom w:val="none" w:sz="0" w:space="0" w:color="auto"/>
            <w:right w:val="none" w:sz="0" w:space="0" w:color="auto"/>
          </w:divBdr>
        </w:div>
        <w:div w:id="124009879">
          <w:marLeft w:val="480"/>
          <w:marRight w:val="0"/>
          <w:marTop w:val="0"/>
          <w:marBottom w:val="0"/>
          <w:divBdr>
            <w:top w:val="none" w:sz="0" w:space="0" w:color="auto"/>
            <w:left w:val="none" w:sz="0" w:space="0" w:color="auto"/>
            <w:bottom w:val="none" w:sz="0" w:space="0" w:color="auto"/>
            <w:right w:val="none" w:sz="0" w:space="0" w:color="auto"/>
          </w:divBdr>
        </w:div>
        <w:div w:id="2015180793">
          <w:marLeft w:val="480"/>
          <w:marRight w:val="0"/>
          <w:marTop w:val="0"/>
          <w:marBottom w:val="0"/>
          <w:divBdr>
            <w:top w:val="none" w:sz="0" w:space="0" w:color="auto"/>
            <w:left w:val="none" w:sz="0" w:space="0" w:color="auto"/>
            <w:bottom w:val="none" w:sz="0" w:space="0" w:color="auto"/>
            <w:right w:val="none" w:sz="0" w:space="0" w:color="auto"/>
          </w:divBdr>
        </w:div>
        <w:div w:id="1252661496">
          <w:marLeft w:val="480"/>
          <w:marRight w:val="0"/>
          <w:marTop w:val="0"/>
          <w:marBottom w:val="0"/>
          <w:divBdr>
            <w:top w:val="none" w:sz="0" w:space="0" w:color="auto"/>
            <w:left w:val="none" w:sz="0" w:space="0" w:color="auto"/>
            <w:bottom w:val="none" w:sz="0" w:space="0" w:color="auto"/>
            <w:right w:val="none" w:sz="0" w:space="0" w:color="auto"/>
          </w:divBdr>
        </w:div>
        <w:div w:id="773407082">
          <w:marLeft w:val="480"/>
          <w:marRight w:val="0"/>
          <w:marTop w:val="0"/>
          <w:marBottom w:val="0"/>
          <w:divBdr>
            <w:top w:val="none" w:sz="0" w:space="0" w:color="auto"/>
            <w:left w:val="none" w:sz="0" w:space="0" w:color="auto"/>
            <w:bottom w:val="none" w:sz="0" w:space="0" w:color="auto"/>
            <w:right w:val="none" w:sz="0" w:space="0" w:color="auto"/>
          </w:divBdr>
        </w:div>
        <w:div w:id="931161647">
          <w:marLeft w:val="480"/>
          <w:marRight w:val="0"/>
          <w:marTop w:val="0"/>
          <w:marBottom w:val="0"/>
          <w:divBdr>
            <w:top w:val="none" w:sz="0" w:space="0" w:color="auto"/>
            <w:left w:val="none" w:sz="0" w:space="0" w:color="auto"/>
            <w:bottom w:val="none" w:sz="0" w:space="0" w:color="auto"/>
            <w:right w:val="none" w:sz="0" w:space="0" w:color="auto"/>
          </w:divBdr>
        </w:div>
        <w:div w:id="429930988">
          <w:marLeft w:val="480"/>
          <w:marRight w:val="0"/>
          <w:marTop w:val="0"/>
          <w:marBottom w:val="0"/>
          <w:divBdr>
            <w:top w:val="none" w:sz="0" w:space="0" w:color="auto"/>
            <w:left w:val="none" w:sz="0" w:space="0" w:color="auto"/>
            <w:bottom w:val="none" w:sz="0" w:space="0" w:color="auto"/>
            <w:right w:val="none" w:sz="0" w:space="0" w:color="auto"/>
          </w:divBdr>
        </w:div>
        <w:div w:id="950867595">
          <w:marLeft w:val="480"/>
          <w:marRight w:val="0"/>
          <w:marTop w:val="0"/>
          <w:marBottom w:val="0"/>
          <w:divBdr>
            <w:top w:val="none" w:sz="0" w:space="0" w:color="auto"/>
            <w:left w:val="none" w:sz="0" w:space="0" w:color="auto"/>
            <w:bottom w:val="none" w:sz="0" w:space="0" w:color="auto"/>
            <w:right w:val="none" w:sz="0" w:space="0" w:color="auto"/>
          </w:divBdr>
        </w:div>
        <w:div w:id="1059405149">
          <w:marLeft w:val="480"/>
          <w:marRight w:val="0"/>
          <w:marTop w:val="0"/>
          <w:marBottom w:val="0"/>
          <w:divBdr>
            <w:top w:val="none" w:sz="0" w:space="0" w:color="auto"/>
            <w:left w:val="none" w:sz="0" w:space="0" w:color="auto"/>
            <w:bottom w:val="none" w:sz="0" w:space="0" w:color="auto"/>
            <w:right w:val="none" w:sz="0" w:space="0" w:color="auto"/>
          </w:divBdr>
        </w:div>
        <w:div w:id="812868371">
          <w:marLeft w:val="480"/>
          <w:marRight w:val="0"/>
          <w:marTop w:val="0"/>
          <w:marBottom w:val="0"/>
          <w:divBdr>
            <w:top w:val="none" w:sz="0" w:space="0" w:color="auto"/>
            <w:left w:val="none" w:sz="0" w:space="0" w:color="auto"/>
            <w:bottom w:val="none" w:sz="0" w:space="0" w:color="auto"/>
            <w:right w:val="none" w:sz="0" w:space="0" w:color="auto"/>
          </w:divBdr>
        </w:div>
        <w:div w:id="678508592">
          <w:marLeft w:val="480"/>
          <w:marRight w:val="0"/>
          <w:marTop w:val="0"/>
          <w:marBottom w:val="0"/>
          <w:divBdr>
            <w:top w:val="none" w:sz="0" w:space="0" w:color="auto"/>
            <w:left w:val="none" w:sz="0" w:space="0" w:color="auto"/>
            <w:bottom w:val="none" w:sz="0" w:space="0" w:color="auto"/>
            <w:right w:val="none" w:sz="0" w:space="0" w:color="auto"/>
          </w:divBdr>
        </w:div>
        <w:div w:id="1371685754">
          <w:marLeft w:val="480"/>
          <w:marRight w:val="0"/>
          <w:marTop w:val="0"/>
          <w:marBottom w:val="0"/>
          <w:divBdr>
            <w:top w:val="none" w:sz="0" w:space="0" w:color="auto"/>
            <w:left w:val="none" w:sz="0" w:space="0" w:color="auto"/>
            <w:bottom w:val="none" w:sz="0" w:space="0" w:color="auto"/>
            <w:right w:val="none" w:sz="0" w:space="0" w:color="auto"/>
          </w:divBdr>
        </w:div>
        <w:div w:id="813061838">
          <w:marLeft w:val="480"/>
          <w:marRight w:val="0"/>
          <w:marTop w:val="0"/>
          <w:marBottom w:val="0"/>
          <w:divBdr>
            <w:top w:val="none" w:sz="0" w:space="0" w:color="auto"/>
            <w:left w:val="none" w:sz="0" w:space="0" w:color="auto"/>
            <w:bottom w:val="none" w:sz="0" w:space="0" w:color="auto"/>
            <w:right w:val="none" w:sz="0" w:space="0" w:color="auto"/>
          </w:divBdr>
        </w:div>
        <w:div w:id="1978412071">
          <w:marLeft w:val="480"/>
          <w:marRight w:val="0"/>
          <w:marTop w:val="0"/>
          <w:marBottom w:val="0"/>
          <w:divBdr>
            <w:top w:val="none" w:sz="0" w:space="0" w:color="auto"/>
            <w:left w:val="none" w:sz="0" w:space="0" w:color="auto"/>
            <w:bottom w:val="none" w:sz="0" w:space="0" w:color="auto"/>
            <w:right w:val="none" w:sz="0" w:space="0" w:color="auto"/>
          </w:divBdr>
        </w:div>
        <w:div w:id="1775050628">
          <w:marLeft w:val="480"/>
          <w:marRight w:val="0"/>
          <w:marTop w:val="0"/>
          <w:marBottom w:val="0"/>
          <w:divBdr>
            <w:top w:val="none" w:sz="0" w:space="0" w:color="auto"/>
            <w:left w:val="none" w:sz="0" w:space="0" w:color="auto"/>
            <w:bottom w:val="none" w:sz="0" w:space="0" w:color="auto"/>
            <w:right w:val="none" w:sz="0" w:space="0" w:color="auto"/>
          </w:divBdr>
        </w:div>
        <w:div w:id="291249723">
          <w:marLeft w:val="480"/>
          <w:marRight w:val="0"/>
          <w:marTop w:val="0"/>
          <w:marBottom w:val="0"/>
          <w:divBdr>
            <w:top w:val="none" w:sz="0" w:space="0" w:color="auto"/>
            <w:left w:val="none" w:sz="0" w:space="0" w:color="auto"/>
            <w:bottom w:val="none" w:sz="0" w:space="0" w:color="auto"/>
            <w:right w:val="none" w:sz="0" w:space="0" w:color="auto"/>
          </w:divBdr>
        </w:div>
        <w:div w:id="886376668">
          <w:marLeft w:val="480"/>
          <w:marRight w:val="0"/>
          <w:marTop w:val="0"/>
          <w:marBottom w:val="0"/>
          <w:divBdr>
            <w:top w:val="none" w:sz="0" w:space="0" w:color="auto"/>
            <w:left w:val="none" w:sz="0" w:space="0" w:color="auto"/>
            <w:bottom w:val="none" w:sz="0" w:space="0" w:color="auto"/>
            <w:right w:val="none" w:sz="0" w:space="0" w:color="auto"/>
          </w:divBdr>
        </w:div>
        <w:div w:id="2048488199">
          <w:marLeft w:val="480"/>
          <w:marRight w:val="0"/>
          <w:marTop w:val="0"/>
          <w:marBottom w:val="0"/>
          <w:divBdr>
            <w:top w:val="none" w:sz="0" w:space="0" w:color="auto"/>
            <w:left w:val="none" w:sz="0" w:space="0" w:color="auto"/>
            <w:bottom w:val="none" w:sz="0" w:space="0" w:color="auto"/>
            <w:right w:val="none" w:sz="0" w:space="0" w:color="auto"/>
          </w:divBdr>
        </w:div>
        <w:div w:id="1445076559">
          <w:marLeft w:val="480"/>
          <w:marRight w:val="0"/>
          <w:marTop w:val="0"/>
          <w:marBottom w:val="0"/>
          <w:divBdr>
            <w:top w:val="none" w:sz="0" w:space="0" w:color="auto"/>
            <w:left w:val="none" w:sz="0" w:space="0" w:color="auto"/>
            <w:bottom w:val="none" w:sz="0" w:space="0" w:color="auto"/>
            <w:right w:val="none" w:sz="0" w:space="0" w:color="auto"/>
          </w:divBdr>
        </w:div>
        <w:div w:id="748966884">
          <w:marLeft w:val="480"/>
          <w:marRight w:val="0"/>
          <w:marTop w:val="0"/>
          <w:marBottom w:val="0"/>
          <w:divBdr>
            <w:top w:val="none" w:sz="0" w:space="0" w:color="auto"/>
            <w:left w:val="none" w:sz="0" w:space="0" w:color="auto"/>
            <w:bottom w:val="none" w:sz="0" w:space="0" w:color="auto"/>
            <w:right w:val="none" w:sz="0" w:space="0" w:color="auto"/>
          </w:divBdr>
        </w:div>
        <w:div w:id="407650869">
          <w:marLeft w:val="480"/>
          <w:marRight w:val="0"/>
          <w:marTop w:val="0"/>
          <w:marBottom w:val="0"/>
          <w:divBdr>
            <w:top w:val="none" w:sz="0" w:space="0" w:color="auto"/>
            <w:left w:val="none" w:sz="0" w:space="0" w:color="auto"/>
            <w:bottom w:val="none" w:sz="0" w:space="0" w:color="auto"/>
            <w:right w:val="none" w:sz="0" w:space="0" w:color="auto"/>
          </w:divBdr>
        </w:div>
        <w:div w:id="1054700763">
          <w:marLeft w:val="480"/>
          <w:marRight w:val="0"/>
          <w:marTop w:val="0"/>
          <w:marBottom w:val="0"/>
          <w:divBdr>
            <w:top w:val="none" w:sz="0" w:space="0" w:color="auto"/>
            <w:left w:val="none" w:sz="0" w:space="0" w:color="auto"/>
            <w:bottom w:val="none" w:sz="0" w:space="0" w:color="auto"/>
            <w:right w:val="none" w:sz="0" w:space="0" w:color="auto"/>
          </w:divBdr>
        </w:div>
        <w:div w:id="908492242">
          <w:marLeft w:val="480"/>
          <w:marRight w:val="0"/>
          <w:marTop w:val="0"/>
          <w:marBottom w:val="0"/>
          <w:divBdr>
            <w:top w:val="none" w:sz="0" w:space="0" w:color="auto"/>
            <w:left w:val="none" w:sz="0" w:space="0" w:color="auto"/>
            <w:bottom w:val="none" w:sz="0" w:space="0" w:color="auto"/>
            <w:right w:val="none" w:sz="0" w:space="0" w:color="auto"/>
          </w:divBdr>
        </w:div>
        <w:div w:id="1924221481">
          <w:marLeft w:val="480"/>
          <w:marRight w:val="0"/>
          <w:marTop w:val="0"/>
          <w:marBottom w:val="0"/>
          <w:divBdr>
            <w:top w:val="none" w:sz="0" w:space="0" w:color="auto"/>
            <w:left w:val="none" w:sz="0" w:space="0" w:color="auto"/>
            <w:bottom w:val="none" w:sz="0" w:space="0" w:color="auto"/>
            <w:right w:val="none" w:sz="0" w:space="0" w:color="auto"/>
          </w:divBdr>
        </w:div>
        <w:div w:id="678626557">
          <w:marLeft w:val="480"/>
          <w:marRight w:val="0"/>
          <w:marTop w:val="0"/>
          <w:marBottom w:val="0"/>
          <w:divBdr>
            <w:top w:val="none" w:sz="0" w:space="0" w:color="auto"/>
            <w:left w:val="none" w:sz="0" w:space="0" w:color="auto"/>
            <w:bottom w:val="none" w:sz="0" w:space="0" w:color="auto"/>
            <w:right w:val="none" w:sz="0" w:space="0" w:color="auto"/>
          </w:divBdr>
        </w:div>
        <w:div w:id="1087309362">
          <w:marLeft w:val="480"/>
          <w:marRight w:val="0"/>
          <w:marTop w:val="0"/>
          <w:marBottom w:val="0"/>
          <w:divBdr>
            <w:top w:val="none" w:sz="0" w:space="0" w:color="auto"/>
            <w:left w:val="none" w:sz="0" w:space="0" w:color="auto"/>
            <w:bottom w:val="none" w:sz="0" w:space="0" w:color="auto"/>
            <w:right w:val="none" w:sz="0" w:space="0" w:color="auto"/>
          </w:divBdr>
        </w:div>
        <w:div w:id="1073314058">
          <w:marLeft w:val="480"/>
          <w:marRight w:val="0"/>
          <w:marTop w:val="0"/>
          <w:marBottom w:val="0"/>
          <w:divBdr>
            <w:top w:val="none" w:sz="0" w:space="0" w:color="auto"/>
            <w:left w:val="none" w:sz="0" w:space="0" w:color="auto"/>
            <w:bottom w:val="none" w:sz="0" w:space="0" w:color="auto"/>
            <w:right w:val="none" w:sz="0" w:space="0" w:color="auto"/>
          </w:divBdr>
        </w:div>
        <w:div w:id="2138065619">
          <w:marLeft w:val="480"/>
          <w:marRight w:val="0"/>
          <w:marTop w:val="0"/>
          <w:marBottom w:val="0"/>
          <w:divBdr>
            <w:top w:val="none" w:sz="0" w:space="0" w:color="auto"/>
            <w:left w:val="none" w:sz="0" w:space="0" w:color="auto"/>
            <w:bottom w:val="none" w:sz="0" w:space="0" w:color="auto"/>
            <w:right w:val="none" w:sz="0" w:space="0" w:color="auto"/>
          </w:divBdr>
        </w:div>
        <w:div w:id="738017940">
          <w:marLeft w:val="480"/>
          <w:marRight w:val="0"/>
          <w:marTop w:val="0"/>
          <w:marBottom w:val="0"/>
          <w:divBdr>
            <w:top w:val="none" w:sz="0" w:space="0" w:color="auto"/>
            <w:left w:val="none" w:sz="0" w:space="0" w:color="auto"/>
            <w:bottom w:val="none" w:sz="0" w:space="0" w:color="auto"/>
            <w:right w:val="none" w:sz="0" w:space="0" w:color="auto"/>
          </w:divBdr>
        </w:div>
        <w:div w:id="711613858">
          <w:marLeft w:val="480"/>
          <w:marRight w:val="0"/>
          <w:marTop w:val="0"/>
          <w:marBottom w:val="0"/>
          <w:divBdr>
            <w:top w:val="none" w:sz="0" w:space="0" w:color="auto"/>
            <w:left w:val="none" w:sz="0" w:space="0" w:color="auto"/>
            <w:bottom w:val="none" w:sz="0" w:space="0" w:color="auto"/>
            <w:right w:val="none" w:sz="0" w:space="0" w:color="auto"/>
          </w:divBdr>
        </w:div>
        <w:div w:id="1302267190">
          <w:marLeft w:val="480"/>
          <w:marRight w:val="0"/>
          <w:marTop w:val="0"/>
          <w:marBottom w:val="0"/>
          <w:divBdr>
            <w:top w:val="none" w:sz="0" w:space="0" w:color="auto"/>
            <w:left w:val="none" w:sz="0" w:space="0" w:color="auto"/>
            <w:bottom w:val="none" w:sz="0" w:space="0" w:color="auto"/>
            <w:right w:val="none" w:sz="0" w:space="0" w:color="auto"/>
          </w:divBdr>
        </w:div>
        <w:div w:id="1311204968">
          <w:marLeft w:val="480"/>
          <w:marRight w:val="0"/>
          <w:marTop w:val="0"/>
          <w:marBottom w:val="0"/>
          <w:divBdr>
            <w:top w:val="none" w:sz="0" w:space="0" w:color="auto"/>
            <w:left w:val="none" w:sz="0" w:space="0" w:color="auto"/>
            <w:bottom w:val="none" w:sz="0" w:space="0" w:color="auto"/>
            <w:right w:val="none" w:sz="0" w:space="0" w:color="auto"/>
          </w:divBdr>
        </w:div>
        <w:div w:id="1634291566">
          <w:marLeft w:val="480"/>
          <w:marRight w:val="0"/>
          <w:marTop w:val="0"/>
          <w:marBottom w:val="0"/>
          <w:divBdr>
            <w:top w:val="none" w:sz="0" w:space="0" w:color="auto"/>
            <w:left w:val="none" w:sz="0" w:space="0" w:color="auto"/>
            <w:bottom w:val="none" w:sz="0" w:space="0" w:color="auto"/>
            <w:right w:val="none" w:sz="0" w:space="0" w:color="auto"/>
          </w:divBdr>
        </w:div>
        <w:div w:id="2096053026">
          <w:marLeft w:val="480"/>
          <w:marRight w:val="0"/>
          <w:marTop w:val="0"/>
          <w:marBottom w:val="0"/>
          <w:divBdr>
            <w:top w:val="none" w:sz="0" w:space="0" w:color="auto"/>
            <w:left w:val="none" w:sz="0" w:space="0" w:color="auto"/>
            <w:bottom w:val="none" w:sz="0" w:space="0" w:color="auto"/>
            <w:right w:val="none" w:sz="0" w:space="0" w:color="auto"/>
          </w:divBdr>
        </w:div>
        <w:div w:id="1180388168">
          <w:marLeft w:val="480"/>
          <w:marRight w:val="0"/>
          <w:marTop w:val="0"/>
          <w:marBottom w:val="0"/>
          <w:divBdr>
            <w:top w:val="none" w:sz="0" w:space="0" w:color="auto"/>
            <w:left w:val="none" w:sz="0" w:space="0" w:color="auto"/>
            <w:bottom w:val="none" w:sz="0" w:space="0" w:color="auto"/>
            <w:right w:val="none" w:sz="0" w:space="0" w:color="auto"/>
          </w:divBdr>
        </w:div>
        <w:div w:id="1535194477">
          <w:marLeft w:val="480"/>
          <w:marRight w:val="0"/>
          <w:marTop w:val="0"/>
          <w:marBottom w:val="0"/>
          <w:divBdr>
            <w:top w:val="none" w:sz="0" w:space="0" w:color="auto"/>
            <w:left w:val="none" w:sz="0" w:space="0" w:color="auto"/>
            <w:bottom w:val="none" w:sz="0" w:space="0" w:color="auto"/>
            <w:right w:val="none" w:sz="0" w:space="0" w:color="auto"/>
          </w:divBdr>
        </w:div>
        <w:div w:id="443963974">
          <w:marLeft w:val="480"/>
          <w:marRight w:val="0"/>
          <w:marTop w:val="0"/>
          <w:marBottom w:val="0"/>
          <w:divBdr>
            <w:top w:val="none" w:sz="0" w:space="0" w:color="auto"/>
            <w:left w:val="none" w:sz="0" w:space="0" w:color="auto"/>
            <w:bottom w:val="none" w:sz="0" w:space="0" w:color="auto"/>
            <w:right w:val="none" w:sz="0" w:space="0" w:color="auto"/>
          </w:divBdr>
        </w:div>
        <w:div w:id="457842561">
          <w:marLeft w:val="480"/>
          <w:marRight w:val="0"/>
          <w:marTop w:val="0"/>
          <w:marBottom w:val="0"/>
          <w:divBdr>
            <w:top w:val="none" w:sz="0" w:space="0" w:color="auto"/>
            <w:left w:val="none" w:sz="0" w:space="0" w:color="auto"/>
            <w:bottom w:val="none" w:sz="0" w:space="0" w:color="auto"/>
            <w:right w:val="none" w:sz="0" w:space="0" w:color="auto"/>
          </w:divBdr>
        </w:div>
        <w:div w:id="619920716">
          <w:marLeft w:val="480"/>
          <w:marRight w:val="0"/>
          <w:marTop w:val="0"/>
          <w:marBottom w:val="0"/>
          <w:divBdr>
            <w:top w:val="none" w:sz="0" w:space="0" w:color="auto"/>
            <w:left w:val="none" w:sz="0" w:space="0" w:color="auto"/>
            <w:bottom w:val="none" w:sz="0" w:space="0" w:color="auto"/>
            <w:right w:val="none" w:sz="0" w:space="0" w:color="auto"/>
          </w:divBdr>
        </w:div>
        <w:div w:id="1860311646">
          <w:marLeft w:val="480"/>
          <w:marRight w:val="0"/>
          <w:marTop w:val="0"/>
          <w:marBottom w:val="0"/>
          <w:divBdr>
            <w:top w:val="none" w:sz="0" w:space="0" w:color="auto"/>
            <w:left w:val="none" w:sz="0" w:space="0" w:color="auto"/>
            <w:bottom w:val="none" w:sz="0" w:space="0" w:color="auto"/>
            <w:right w:val="none" w:sz="0" w:space="0" w:color="auto"/>
          </w:divBdr>
        </w:div>
        <w:div w:id="256602777">
          <w:marLeft w:val="480"/>
          <w:marRight w:val="0"/>
          <w:marTop w:val="0"/>
          <w:marBottom w:val="0"/>
          <w:divBdr>
            <w:top w:val="none" w:sz="0" w:space="0" w:color="auto"/>
            <w:left w:val="none" w:sz="0" w:space="0" w:color="auto"/>
            <w:bottom w:val="none" w:sz="0" w:space="0" w:color="auto"/>
            <w:right w:val="none" w:sz="0" w:space="0" w:color="auto"/>
          </w:divBdr>
        </w:div>
        <w:div w:id="1242641502">
          <w:marLeft w:val="480"/>
          <w:marRight w:val="0"/>
          <w:marTop w:val="0"/>
          <w:marBottom w:val="0"/>
          <w:divBdr>
            <w:top w:val="none" w:sz="0" w:space="0" w:color="auto"/>
            <w:left w:val="none" w:sz="0" w:space="0" w:color="auto"/>
            <w:bottom w:val="none" w:sz="0" w:space="0" w:color="auto"/>
            <w:right w:val="none" w:sz="0" w:space="0" w:color="auto"/>
          </w:divBdr>
        </w:div>
        <w:div w:id="1231888260">
          <w:marLeft w:val="480"/>
          <w:marRight w:val="0"/>
          <w:marTop w:val="0"/>
          <w:marBottom w:val="0"/>
          <w:divBdr>
            <w:top w:val="none" w:sz="0" w:space="0" w:color="auto"/>
            <w:left w:val="none" w:sz="0" w:space="0" w:color="auto"/>
            <w:bottom w:val="none" w:sz="0" w:space="0" w:color="auto"/>
            <w:right w:val="none" w:sz="0" w:space="0" w:color="auto"/>
          </w:divBdr>
        </w:div>
        <w:div w:id="1471824881">
          <w:marLeft w:val="480"/>
          <w:marRight w:val="0"/>
          <w:marTop w:val="0"/>
          <w:marBottom w:val="0"/>
          <w:divBdr>
            <w:top w:val="none" w:sz="0" w:space="0" w:color="auto"/>
            <w:left w:val="none" w:sz="0" w:space="0" w:color="auto"/>
            <w:bottom w:val="none" w:sz="0" w:space="0" w:color="auto"/>
            <w:right w:val="none" w:sz="0" w:space="0" w:color="auto"/>
          </w:divBdr>
        </w:div>
        <w:div w:id="1227641433">
          <w:marLeft w:val="480"/>
          <w:marRight w:val="0"/>
          <w:marTop w:val="0"/>
          <w:marBottom w:val="0"/>
          <w:divBdr>
            <w:top w:val="none" w:sz="0" w:space="0" w:color="auto"/>
            <w:left w:val="none" w:sz="0" w:space="0" w:color="auto"/>
            <w:bottom w:val="none" w:sz="0" w:space="0" w:color="auto"/>
            <w:right w:val="none" w:sz="0" w:space="0" w:color="auto"/>
          </w:divBdr>
        </w:div>
        <w:div w:id="80227654">
          <w:marLeft w:val="480"/>
          <w:marRight w:val="0"/>
          <w:marTop w:val="0"/>
          <w:marBottom w:val="0"/>
          <w:divBdr>
            <w:top w:val="none" w:sz="0" w:space="0" w:color="auto"/>
            <w:left w:val="none" w:sz="0" w:space="0" w:color="auto"/>
            <w:bottom w:val="none" w:sz="0" w:space="0" w:color="auto"/>
            <w:right w:val="none" w:sz="0" w:space="0" w:color="auto"/>
          </w:divBdr>
        </w:div>
        <w:div w:id="2050369887">
          <w:marLeft w:val="480"/>
          <w:marRight w:val="0"/>
          <w:marTop w:val="0"/>
          <w:marBottom w:val="0"/>
          <w:divBdr>
            <w:top w:val="none" w:sz="0" w:space="0" w:color="auto"/>
            <w:left w:val="none" w:sz="0" w:space="0" w:color="auto"/>
            <w:bottom w:val="none" w:sz="0" w:space="0" w:color="auto"/>
            <w:right w:val="none" w:sz="0" w:space="0" w:color="auto"/>
          </w:divBdr>
        </w:div>
        <w:div w:id="305748252">
          <w:marLeft w:val="480"/>
          <w:marRight w:val="0"/>
          <w:marTop w:val="0"/>
          <w:marBottom w:val="0"/>
          <w:divBdr>
            <w:top w:val="none" w:sz="0" w:space="0" w:color="auto"/>
            <w:left w:val="none" w:sz="0" w:space="0" w:color="auto"/>
            <w:bottom w:val="none" w:sz="0" w:space="0" w:color="auto"/>
            <w:right w:val="none" w:sz="0" w:space="0" w:color="auto"/>
          </w:divBdr>
        </w:div>
        <w:div w:id="2114781635">
          <w:marLeft w:val="480"/>
          <w:marRight w:val="0"/>
          <w:marTop w:val="0"/>
          <w:marBottom w:val="0"/>
          <w:divBdr>
            <w:top w:val="none" w:sz="0" w:space="0" w:color="auto"/>
            <w:left w:val="none" w:sz="0" w:space="0" w:color="auto"/>
            <w:bottom w:val="none" w:sz="0" w:space="0" w:color="auto"/>
            <w:right w:val="none" w:sz="0" w:space="0" w:color="auto"/>
          </w:divBdr>
        </w:div>
        <w:div w:id="575170393">
          <w:marLeft w:val="480"/>
          <w:marRight w:val="0"/>
          <w:marTop w:val="0"/>
          <w:marBottom w:val="0"/>
          <w:divBdr>
            <w:top w:val="none" w:sz="0" w:space="0" w:color="auto"/>
            <w:left w:val="none" w:sz="0" w:space="0" w:color="auto"/>
            <w:bottom w:val="none" w:sz="0" w:space="0" w:color="auto"/>
            <w:right w:val="none" w:sz="0" w:space="0" w:color="auto"/>
          </w:divBdr>
        </w:div>
        <w:div w:id="1796673749">
          <w:marLeft w:val="480"/>
          <w:marRight w:val="0"/>
          <w:marTop w:val="0"/>
          <w:marBottom w:val="0"/>
          <w:divBdr>
            <w:top w:val="none" w:sz="0" w:space="0" w:color="auto"/>
            <w:left w:val="none" w:sz="0" w:space="0" w:color="auto"/>
            <w:bottom w:val="none" w:sz="0" w:space="0" w:color="auto"/>
            <w:right w:val="none" w:sz="0" w:space="0" w:color="auto"/>
          </w:divBdr>
        </w:div>
        <w:div w:id="143939819">
          <w:marLeft w:val="480"/>
          <w:marRight w:val="0"/>
          <w:marTop w:val="0"/>
          <w:marBottom w:val="0"/>
          <w:divBdr>
            <w:top w:val="none" w:sz="0" w:space="0" w:color="auto"/>
            <w:left w:val="none" w:sz="0" w:space="0" w:color="auto"/>
            <w:bottom w:val="none" w:sz="0" w:space="0" w:color="auto"/>
            <w:right w:val="none" w:sz="0" w:space="0" w:color="auto"/>
          </w:divBdr>
        </w:div>
        <w:div w:id="696588177">
          <w:marLeft w:val="480"/>
          <w:marRight w:val="0"/>
          <w:marTop w:val="0"/>
          <w:marBottom w:val="0"/>
          <w:divBdr>
            <w:top w:val="none" w:sz="0" w:space="0" w:color="auto"/>
            <w:left w:val="none" w:sz="0" w:space="0" w:color="auto"/>
            <w:bottom w:val="none" w:sz="0" w:space="0" w:color="auto"/>
            <w:right w:val="none" w:sz="0" w:space="0" w:color="auto"/>
          </w:divBdr>
        </w:div>
        <w:div w:id="1223522785">
          <w:marLeft w:val="480"/>
          <w:marRight w:val="0"/>
          <w:marTop w:val="0"/>
          <w:marBottom w:val="0"/>
          <w:divBdr>
            <w:top w:val="none" w:sz="0" w:space="0" w:color="auto"/>
            <w:left w:val="none" w:sz="0" w:space="0" w:color="auto"/>
            <w:bottom w:val="none" w:sz="0" w:space="0" w:color="auto"/>
            <w:right w:val="none" w:sz="0" w:space="0" w:color="auto"/>
          </w:divBdr>
        </w:div>
        <w:div w:id="1306620025">
          <w:marLeft w:val="480"/>
          <w:marRight w:val="0"/>
          <w:marTop w:val="0"/>
          <w:marBottom w:val="0"/>
          <w:divBdr>
            <w:top w:val="none" w:sz="0" w:space="0" w:color="auto"/>
            <w:left w:val="none" w:sz="0" w:space="0" w:color="auto"/>
            <w:bottom w:val="none" w:sz="0" w:space="0" w:color="auto"/>
            <w:right w:val="none" w:sz="0" w:space="0" w:color="auto"/>
          </w:divBdr>
        </w:div>
        <w:div w:id="482895538">
          <w:marLeft w:val="480"/>
          <w:marRight w:val="0"/>
          <w:marTop w:val="0"/>
          <w:marBottom w:val="0"/>
          <w:divBdr>
            <w:top w:val="none" w:sz="0" w:space="0" w:color="auto"/>
            <w:left w:val="none" w:sz="0" w:space="0" w:color="auto"/>
            <w:bottom w:val="none" w:sz="0" w:space="0" w:color="auto"/>
            <w:right w:val="none" w:sz="0" w:space="0" w:color="auto"/>
          </w:divBdr>
        </w:div>
        <w:div w:id="1110052323">
          <w:marLeft w:val="480"/>
          <w:marRight w:val="0"/>
          <w:marTop w:val="0"/>
          <w:marBottom w:val="0"/>
          <w:divBdr>
            <w:top w:val="none" w:sz="0" w:space="0" w:color="auto"/>
            <w:left w:val="none" w:sz="0" w:space="0" w:color="auto"/>
            <w:bottom w:val="none" w:sz="0" w:space="0" w:color="auto"/>
            <w:right w:val="none" w:sz="0" w:space="0" w:color="auto"/>
          </w:divBdr>
        </w:div>
        <w:div w:id="414594090">
          <w:marLeft w:val="480"/>
          <w:marRight w:val="0"/>
          <w:marTop w:val="0"/>
          <w:marBottom w:val="0"/>
          <w:divBdr>
            <w:top w:val="none" w:sz="0" w:space="0" w:color="auto"/>
            <w:left w:val="none" w:sz="0" w:space="0" w:color="auto"/>
            <w:bottom w:val="none" w:sz="0" w:space="0" w:color="auto"/>
            <w:right w:val="none" w:sz="0" w:space="0" w:color="auto"/>
          </w:divBdr>
        </w:div>
        <w:div w:id="83843993">
          <w:marLeft w:val="480"/>
          <w:marRight w:val="0"/>
          <w:marTop w:val="0"/>
          <w:marBottom w:val="0"/>
          <w:divBdr>
            <w:top w:val="none" w:sz="0" w:space="0" w:color="auto"/>
            <w:left w:val="none" w:sz="0" w:space="0" w:color="auto"/>
            <w:bottom w:val="none" w:sz="0" w:space="0" w:color="auto"/>
            <w:right w:val="none" w:sz="0" w:space="0" w:color="auto"/>
          </w:divBdr>
        </w:div>
        <w:div w:id="1797722687">
          <w:marLeft w:val="480"/>
          <w:marRight w:val="0"/>
          <w:marTop w:val="0"/>
          <w:marBottom w:val="0"/>
          <w:divBdr>
            <w:top w:val="none" w:sz="0" w:space="0" w:color="auto"/>
            <w:left w:val="none" w:sz="0" w:space="0" w:color="auto"/>
            <w:bottom w:val="none" w:sz="0" w:space="0" w:color="auto"/>
            <w:right w:val="none" w:sz="0" w:space="0" w:color="auto"/>
          </w:divBdr>
        </w:div>
        <w:div w:id="1036465580">
          <w:marLeft w:val="480"/>
          <w:marRight w:val="0"/>
          <w:marTop w:val="0"/>
          <w:marBottom w:val="0"/>
          <w:divBdr>
            <w:top w:val="none" w:sz="0" w:space="0" w:color="auto"/>
            <w:left w:val="none" w:sz="0" w:space="0" w:color="auto"/>
            <w:bottom w:val="none" w:sz="0" w:space="0" w:color="auto"/>
            <w:right w:val="none" w:sz="0" w:space="0" w:color="auto"/>
          </w:divBdr>
        </w:div>
        <w:div w:id="303698819">
          <w:marLeft w:val="480"/>
          <w:marRight w:val="0"/>
          <w:marTop w:val="0"/>
          <w:marBottom w:val="0"/>
          <w:divBdr>
            <w:top w:val="none" w:sz="0" w:space="0" w:color="auto"/>
            <w:left w:val="none" w:sz="0" w:space="0" w:color="auto"/>
            <w:bottom w:val="none" w:sz="0" w:space="0" w:color="auto"/>
            <w:right w:val="none" w:sz="0" w:space="0" w:color="auto"/>
          </w:divBdr>
        </w:div>
        <w:div w:id="954600848">
          <w:marLeft w:val="480"/>
          <w:marRight w:val="0"/>
          <w:marTop w:val="0"/>
          <w:marBottom w:val="0"/>
          <w:divBdr>
            <w:top w:val="none" w:sz="0" w:space="0" w:color="auto"/>
            <w:left w:val="none" w:sz="0" w:space="0" w:color="auto"/>
            <w:bottom w:val="none" w:sz="0" w:space="0" w:color="auto"/>
            <w:right w:val="none" w:sz="0" w:space="0" w:color="auto"/>
          </w:divBdr>
        </w:div>
        <w:div w:id="71508519">
          <w:marLeft w:val="480"/>
          <w:marRight w:val="0"/>
          <w:marTop w:val="0"/>
          <w:marBottom w:val="0"/>
          <w:divBdr>
            <w:top w:val="none" w:sz="0" w:space="0" w:color="auto"/>
            <w:left w:val="none" w:sz="0" w:space="0" w:color="auto"/>
            <w:bottom w:val="none" w:sz="0" w:space="0" w:color="auto"/>
            <w:right w:val="none" w:sz="0" w:space="0" w:color="auto"/>
          </w:divBdr>
        </w:div>
        <w:div w:id="962809980">
          <w:marLeft w:val="480"/>
          <w:marRight w:val="0"/>
          <w:marTop w:val="0"/>
          <w:marBottom w:val="0"/>
          <w:divBdr>
            <w:top w:val="none" w:sz="0" w:space="0" w:color="auto"/>
            <w:left w:val="none" w:sz="0" w:space="0" w:color="auto"/>
            <w:bottom w:val="none" w:sz="0" w:space="0" w:color="auto"/>
            <w:right w:val="none" w:sz="0" w:space="0" w:color="auto"/>
          </w:divBdr>
        </w:div>
        <w:div w:id="357434846">
          <w:marLeft w:val="480"/>
          <w:marRight w:val="0"/>
          <w:marTop w:val="0"/>
          <w:marBottom w:val="0"/>
          <w:divBdr>
            <w:top w:val="none" w:sz="0" w:space="0" w:color="auto"/>
            <w:left w:val="none" w:sz="0" w:space="0" w:color="auto"/>
            <w:bottom w:val="none" w:sz="0" w:space="0" w:color="auto"/>
            <w:right w:val="none" w:sz="0" w:space="0" w:color="auto"/>
          </w:divBdr>
        </w:div>
        <w:div w:id="783109246">
          <w:marLeft w:val="480"/>
          <w:marRight w:val="0"/>
          <w:marTop w:val="0"/>
          <w:marBottom w:val="0"/>
          <w:divBdr>
            <w:top w:val="none" w:sz="0" w:space="0" w:color="auto"/>
            <w:left w:val="none" w:sz="0" w:space="0" w:color="auto"/>
            <w:bottom w:val="none" w:sz="0" w:space="0" w:color="auto"/>
            <w:right w:val="none" w:sz="0" w:space="0" w:color="auto"/>
          </w:divBdr>
        </w:div>
        <w:div w:id="1578320693">
          <w:marLeft w:val="480"/>
          <w:marRight w:val="0"/>
          <w:marTop w:val="0"/>
          <w:marBottom w:val="0"/>
          <w:divBdr>
            <w:top w:val="none" w:sz="0" w:space="0" w:color="auto"/>
            <w:left w:val="none" w:sz="0" w:space="0" w:color="auto"/>
            <w:bottom w:val="none" w:sz="0" w:space="0" w:color="auto"/>
            <w:right w:val="none" w:sz="0" w:space="0" w:color="auto"/>
          </w:divBdr>
        </w:div>
        <w:div w:id="1153646111">
          <w:marLeft w:val="480"/>
          <w:marRight w:val="0"/>
          <w:marTop w:val="0"/>
          <w:marBottom w:val="0"/>
          <w:divBdr>
            <w:top w:val="none" w:sz="0" w:space="0" w:color="auto"/>
            <w:left w:val="none" w:sz="0" w:space="0" w:color="auto"/>
            <w:bottom w:val="none" w:sz="0" w:space="0" w:color="auto"/>
            <w:right w:val="none" w:sz="0" w:space="0" w:color="auto"/>
          </w:divBdr>
        </w:div>
        <w:div w:id="1867478156">
          <w:marLeft w:val="480"/>
          <w:marRight w:val="0"/>
          <w:marTop w:val="0"/>
          <w:marBottom w:val="0"/>
          <w:divBdr>
            <w:top w:val="none" w:sz="0" w:space="0" w:color="auto"/>
            <w:left w:val="none" w:sz="0" w:space="0" w:color="auto"/>
            <w:bottom w:val="none" w:sz="0" w:space="0" w:color="auto"/>
            <w:right w:val="none" w:sz="0" w:space="0" w:color="auto"/>
          </w:divBdr>
        </w:div>
        <w:div w:id="1873304432">
          <w:marLeft w:val="480"/>
          <w:marRight w:val="0"/>
          <w:marTop w:val="0"/>
          <w:marBottom w:val="0"/>
          <w:divBdr>
            <w:top w:val="none" w:sz="0" w:space="0" w:color="auto"/>
            <w:left w:val="none" w:sz="0" w:space="0" w:color="auto"/>
            <w:bottom w:val="none" w:sz="0" w:space="0" w:color="auto"/>
            <w:right w:val="none" w:sz="0" w:space="0" w:color="auto"/>
          </w:divBdr>
        </w:div>
        <w:div w:id="498927791">
          <w:marLeft w:val="480"/>
          <w:marRight w:val="0"/>
          <w:marTop w:val="0"/>
          <w:marBottom w:val="0"/>
          <w:divBdr>
            <w:top w:val="none" w:sz="0" w:space="0" w:color="auto"/>
            <w:left w:val="none" w:sz="0" w:space="0" w:color="auto"/>
            <w:bottom w:val="none" w:sz="0" w:space="0" w:color="auto"/>
            <w:right w:val="none" w:sz="0" w:space="0" w:color="auto"/>
          </w:divBdr>
        </w:div>
        <w:div w:id="1182161741">
          <w:marLeft w:val="480"/>
          <w:marRight w:val="0"/>
          <w:marTop w:val="0"/>
          <w:marBottom w:val="0"/>
          <w:divBdr>
            <w:top w:val="none" w:sz="0" w:space="0" w:color="auto"/>
            <w:left w:val="none" w:sz="0" w:space="0" w:color="auto"/>
            <w:bottom w:val="none" w:sz="0" w:space="0" w:color="auto"/>
            <w:right w:val="none" w:sz="0" w:space="0" w:color="auto"/>
          </w:divBdr>
        </w:div>
        <w:div w:id="954949391">
          <w:marLeft w:val="480"/>
          <w:marRight w:val="0"/>
          <w:marTop w:val="0"/>
          <w:marBottom w:val="0"/>
          <w:divBdr>
            <w:top w:val="none" w:sz="0" w:space="0" w:color="auto"/>
            <w:left w:val="none" w:sz="0" w:space="0" w:color="auto"/>
            <w:bottom w:val="none" w:sz="0" w:space="0" w:color="auto"/>
            <w:right w:val="none" w:sz="0" w:space="0" w:color="auto"/>
          </w:divBdr>
        </w:div>
        <w:div w:id="386228815">
          <w:marLeft w:val="480"/>
          <w:marRight w:val="0"/>
          <w:marTop w:val="0"/>
          <w:marBottom w:val="0"/>
          <w:divBdr>
            <w:top w:val="none" w:sz="0" w:space="0" w:color="auto"/>
            <w:left w:val="none" w:sz="0" w:space="0" w:color="auto"/>
            <w:bottom w:val="none" w:sz="0" w:space="0" w:color="auto"/>
            <w:right w:val="none" w:sz="0" w:space="0" w:color="auto"/>
          </w:divBdr>
        </w:div>
        <w:div w:id="811219003">
          <w:marLeft w:val="480"/>
          <w:marRight w:val="0"/>
          <w:marTop w:val="0"/>
          <w:marBottom w:val="0"/>
          <w:divBdr>
            <w:top w:val="none" w:sz="0" w:space="0" w:color="auto"/>
            <w:left w:val="none" w:sz="0" w:space="0" w:color="auto"/>
            <w:bottom w:val="none" w:sz="0" w:space="0" w:color="auto"/>
            <w:right w:val="none" w:sz="0" w:space="0" w:color="auto"/>
          </w:divBdr>
        </w:div>
        <w:div w:id="1612473174">
          <w:marLeft w:val="480"/>
          <w:marRight w:val="0"/>
          <w:marTop w:val="0"/>
          <w:marBottom w:val="0"/>
          <w:divBdr>
            <w:top w:val="none" w:sz="0" w:space="0" w:color="auto"/>
            <w:left w:val="none" w:sz="0" w:space="0" w:color="auto"/>
            <w:bottom w:val="none" w:sz="0" w:space="0" w:color="auto"/>
            <w:right w:val="none" w:sz="0" w:space="0" w:color="auto"/>
          </w:divBdr>
        </w:div>
        <w:div w:id="896016887">
          <w:marLeft w:val="480"/>
          <w:marRight w:val="0"/>
          <w:marTop w:val="0"/>
          <w:marBottom w:val="0"/>
          <w:divBdr>
            <w:top w:val="none" w:sz="0" w:space="0" w:color="auto"/>
            <w:left w:val="none" w:sz="0" w:space="0" w:color="auto"/>
            <w:bottom w:val="none" w:sz="0" w:space="0" w:color="auto"/>
            <w:right w:val="none" w:sz="0" w:space="0" w:color="auto"/>
          </w:divBdr>
        </w:div>
        <w:div w:id="925843344">
          <w:marLeft w:val="480"/>
          <w:marRight w:val="0"/>
          <w:marTop w:val="0"/>
          <w:marBottom w:val="0"/>
          <w:divBdr>
            <w:top w:val="none" w:sz="0" w:space="0" w:color="auto"/>
            <w:left w:val="none" w:sz="0" w:space="0" w:color="auto"/>
            <w:bottom w:val="none" w:sz="0" w:space="0" w:color="auto"/>
            <w:right w:val="none" w:sz="0" w:space="0" w:color="auto"/>
          </w:divBdr>
        </w:div>
        <w:div w:id="1921216126">
          <w:marLeft w:val="480"/>
          <w:marRight w:val="0"/>
          <w:marTop w:val="0"/>
          <w:marBottom w:val="0"/>
          <w:divBdr>
            <w:top w:val="none" w:sz="0" w:space="0" w:color="auto"/>
            <w:left w:val="none" w:sz="0" w:space="0" w:color="auto"/>
            <w:bottom w:val="none" w:sz="0" w:space="0" w:color="auto"/>
            <w:right w:val="none" w:sz="0" w:space="0" w:color="auto"/>
          </w:divBdr>
        </w:div>
        <w:div w:id="1279027388">
          <w:marLeft w:val="480"/>
          <w:marRight w:val="0"/>
          <w:marTop w:val="0"/>
          <w:marBottom w:val="0"/>
          <w:divBdr>
            <w:top w:val="none" w:sz="0" w:space="0" w:color="auto"/>
            <w:left w:val="none" w:sz="0" w:space="0" w:color="auto"/>
            <w:bottom w:val="none" w:sz="0" w:space="0" w:color="auto"/>
            <w:right w:val="none" w:sz="0" w:space="0" w:color="auto"/>
          </w:divBdr>
        </w:div>
        <w:div w:id="348221749">
          <w:marLeft w:val="480"/>
          <w:marRight w:val="0"/>
          <w:marTop w:val="0"/>
          <w:marBottom w:val="0"/>
          <w:divBdr>
            <w:top w:val="none" w:sz="0" w:space="0" w:color="auto"/>
            <w:left w:val="none" w:sz="0" w:space="0" w:color="auto"/>
            <w:bottom w:val="none" w:sz="0" w:space="0" w:color="auto"/>
            <w:right w:val="none" w:sz="0" w:space="0" w:color="auto"/>
          </w:divBdr>
        </w:div>
        <w:div w:id="120078233">
          <w:marLeft w:val="480"/>
          <w:marRight w:val="0"/>
          <w:marTop w:val="0"/>
          <w:marBottom w:val="0"/>
          <w:divBdr>
            <w:top w:val="none" w:sz="0" w:space="0" w:color="auto"/>
            <w:left w:val="none" w:sz="0" w:space="0" w:color="auto"/>
            <w:bottom w:val="none" w:sz="0" w:space="0" w:color="auto"/>
            <w:right w:val="none" w:sz="0" w:space="0" w:color="auto"/>
          </w:divBdr>
        </w:div>
        <w:div w:id="612638779">
          <w:marLeft w:val="480"/>
          <w:marRight w:val="0"/>
          <w:marTop w:val="0"/>
          <w:marBottom w:val="0"/>
          <w:divBdr>
            <w:top w:val="none" w:sz="0" w:space="0" w:color="auto"/>
            <w:left w:val="none" w:sz="0" w:space="0" w:color="auto"/>
            <w:bottom w:val="none" w:sz="0" w:space="0" w:color="auto"/>
            <w:right w:val="none" w:sz="0" w:space="0" w:color="auto"/>
          </w:divBdr>
        </w:div>
        <w:div w:id="408045965">
          <w:marLeft w:val="480"/>
          <w:marRight w:val="0"/>
          <w:marTop w:val="0"/>
          <w:marBottom w:val="0"/>
          <w:divBdr>
            <w:top w:val="none" w:sz="0" w:space="0" w:color="auto"/>
            <w:left w:val="none" w:sz="0" w:space="0" w:color="auto"/>
            <w:bottom w:val="none" w:sz="0" w:space="0" w:color="auto"/>
            <w:right w:val="none" w:sz="0" w:space="0" w:color="auto"/>
          </w:divBdr>
        </w:div>
        <w:div w:id="1991447685">
          <w:marLeft w:val="480"/>
          <w:marRight w:val="0"/>
          <w:marTop w:val="0"/>
          <w:marBottom w:val="0"/>
          <w:divBdr>
            <w:top w:val="none" w:sz="0" w:space="0" w:color="auto"/>
            <w:left w:val="none" w:sz="0" w:space="0" w:color="auto"/>
            <w:bottom w:val="none" w:sz="0" w:space="0" w:color="auto"/>
            <w:right w:val="none" w:sz="0" w:space="0" w:color="auto"/>
          </w:divBdr>
        </w:div>
        <w:div w:id="1714576905">
          <w:marLeft w:val="480"/>
          <w:marRight w:val="0"/>
          <w:marTop w:val="0"/>
          <w:marBottom w:val="0"/>
          <w:divBdr>
            <w:top w:val="none" w:sz="0" w:space="0" w:color="auto"/>
            <w:left w:val="none" w:sz="0" w:space="0" w:color="auto"/>
            <w:bottom w:val="none" w:sz="0" w:space="0" w:color="auto"/>
            <w:right w:val="none" w:sz="0" w:space="0" w:color="auto"/>
          </w:divBdr>
        </w:div>
        <w:div w:id="934287760">
          <w:marLeft w:val="480"/>
          <w:marRight w:val="0"/>
          <w:marTop w:val="0"/>
          <w:marBottom w:val="0"/>
          <w:divBdr>
            <w:top w:val="none" w:sz="0" w:space="0" w:color="auto"/>
            <w:left w:val="none" w:sz="0" w:space="0" w:color="auto"/>
            <w:bottom w:val="none" w:sz="0" w:space="0" w:color="auto"/>
            <w:right w:val="none" w:sz="0" w:space="0" w:color="auto"/>
          </w:divBdr>
        </w:div>
        <w:div w:id="2137790518">
          <w:marLeft w:val="480"/>
          <w:marRight w:val="0"/>
          <w:marTop w:val="0"/>
          <w:marBottom w:val="0"/>
          <w:divBdr>
            <w:top w:val="none" w:sz="0" w:space="0" w:color="auto"/>
            <w:left w:val="none" w:sz="0" w:space="0" w:color="auto"/>
            <w:bottom w:val="none" w:sz="0" w:space="0" w:color="auto"/>
            <w:right w:val="none" w:sz="0" w:space="0" w:color="auto"/>
          </w:divBdr>
        </w:div>
        <w:div w:id="2123258293">
          <w:marLeft w:val="480"/>
          <w:marRight w:val="0"/>
          <w:marTop w:val="0"/>
          <w:marBottom w:val="0"/>
          <w:divBdr>
            <w:top w:val="none" w:sz="0" w:space="0" w:color="auto"/>
            <w:left w:val="none" w:sz="0" w:space="0" w:color="auto"/>
            <w:bottom w:val="none" w:sz="0" w:space="0" w:color="auto"/>
            <w:right w:val="none" w:sz="0" w:space="0" w:color="auto"/>
          </w:divBdr>
        </w:div>
        <w:div w:id="595331009">
          <w:marLeft w:val="480"/>
          <w:marRight w:val="0"/>
          <w:marTop w:val="0"/>
          <w:marBottom w:val="0"/>
          <w:divBdr>
            <w:top w:val="none" w:sz="0" w:space="0" w:color="auto"/>
            <w:left w:val="none" w:sz="0" w:space="0" w:color="auto"/>
            <w:bottom w:val="none" w:sz="0" w:space="0" w:color="auto"/>
            <w:right w:val="none" w:sz="0" w:space="0" w:color="auto"/>
          </w:divBdr>
        </w:div>
        <w:div w:id="89661760">
          <w:marLeft w:val="480"/>
          <w:marRight w:val="0"/>
          <w:marTop w:val="0"/>
          <w:marBottom w:val="0"/>
          <w:divBdr>
            <w:top w:val="none" w:sz="0" w:space="0" w:color="auto"/>
            <w:left w:val="none" w:sz="0" w:space="0" w:color="auto"/>
            <w:bottom w:val="none" w:sz="0" w:space="0" w:color="auto"/>
            <w:right w:val="none" w:sz="0" w:space="0" w:color="auto"/>
          </w:divBdr>
        </w:div>
        <w:div w:id="857935595">
          <w:marLeft w:val="480"/>
          <w:marRight w:val="0"/>
          <w:marTop w:val="0"/>
          <w:marBottom w:val="0"/>
          <w:divBdr>
            <w:top w:val="none" w:sz="0" w:space="0" w:color="auto"/>
            <w:left w:val="none" w:sz="0" w:space="0" w:color="auto"/>
            <w:bottom w:val="none" w:sz="0" w:space="0" w:color="auto"/>
            <w:right w:val="none" w:sz="0" w:space="0" w:color="auto"/>
          </w:divBdr>
        </w:div>
        <w:div w:id="999312981">
          <w:marLeft w:val="480"/>
          <w:marRight w:val="0"/>
          <w:marTop w:val="0"/>
          <w:marBottom w:val="0"/>
          <w:divBdr>
            <w:top w:val="none" w:sz="0" w:space="0" w:color="auto"/>
            <w:left w:val="none" w:sz="0" w:space="0" w:color="auto"/>
            <w:bottom w:val="none" w:sz="0" w:space="0" w:color="auto"/>
            <w:right w:val="none" w:sz="0" w:space="0" w:color="auto"/>
          </w:divBdr>
        </w:div>
        <w:div w:id="1958639828">
          <w:marLeft w:val="480"/>
          <w:marRight w:val="0"/>
          <w:marTop w:val="0"/>
          <w:marBottom w:val="0"/>
          <w:divBdr>
            <w:top w:val="none" w:sz="0" w:space="0" w:color="auto"/>
            <w:left w:val="none" w:sz="0" w:space="0" w:color="auto"/>
            <w:bottom w:val="none" w:sz="0" w:space="0" w:color="auto"/>
            <w:right w:val="none" w:sz="0" w:space="0" w:color="auto"/>
          </w:divBdr>
        </w:div>
        <w:div w:id="410548848">
          <w:marLeft w:val="480"/>
          <w:marRight w:val="0"/>
          <w:marTop w:val="0"/>
          <w:marBottom w:val="0"/>
          <w:divBdr>
            <w:top w:val="none" w:sz="0" w:space="0" w:color="auto"/>
            <w:left w:val="none" w:sz="0" w:space="0" w:color="auto"/>
            <w:bottom w:val="none" w:sz="0" w:space="0" w:color="auto"/>
            <w:right w:val="none" w:sz="0" w:space="0" w:color="auto"/>
          </w:divBdr>
        </w:div>
        <w:div w:id="1436637645">
          <w:marLeft w:val="480"/>
          <w:marRight w:val="0"/>
          <w:marTop w:val="0"/>
          <w:marBottom w:val="0"/>
          <w:divBdr>
            <w:top w:val="none" w:sz="0" w:space="0" w:color="auto"/>
            <w:left w:val="none" w:sz="0" w:space="0" w:color="auto"/>
            <w:bottom w:val="none" w:sz="0" w:space="0" w:color="auto"/>
            <w:right w:val="none" w:sz="0" w:space="0" w:color="auto"/>
          </w:divBdr>
        </w:div>
        <w:div w:id="991254617">
          <w:marLeft w:val="480"/>
          <w:marRight w:val="0"/>
          <w:marTop w:val="0"/>
          <w:marBottom w:val="0"/>
          <w:divBdr>
            <w:top w:val="none" w:sz="0" w:space="0" w:color="auto"/>
            <w:left w:val="none" w:sz="0" w:space="0" w:color="auto"/>
            <w:bottom w:val="none" w:sz="0" w:space="0" w:color="auto"/>
            <w:right w:val="none" w:sz="0" w:space="0" w:color="auto"/>
          </w:divBdr>
        </w:div>
        <w:div w:id="941842835">
          <w:marLeft w:val="480"/>
          <w:marRight w:val="0"/>
          <w:marTop w:val="0"/>
          <w:marBottom w:val="0"/>
          <w:divBdr>
            <w:top w:val="none" w:sz="0" w:space="0" w:color="auto"/>
            <w:left w:val="none" w:sz="0" w:space="0" w:color="auto"/>
            <w:bottom w:val="none" w:sz="0" w:space="0" w:color="auto"/>
            <w:right w:val="none" w:sz="0" w:space="0" w:color="auto"/>
          </w:divBdr>
        </w:div>
        <w:div w:id="1225262231">
          <w:marLeft w:val="480"/>
          <w:marRight w:val="0"/>
          <w:marTop w:val="0"/>
          <w:marBottom w:val="0"/>
          <w:divBdr>
            <w:top w:val="none" w:sz="0" w:space="0" w:color="auto"/>
            <w:left w:val="none" w:sz="0" w:space="0" w:color="auto"/>
            <w:bottom w:val="none" w:sz="0" w:space="0" w:color="auto"/>
            <w:right w:val="none" w:sz="0" w:space="0" w:color="auto"/>
          </w:divBdr>
        </w:div>
        <w:div w:id="1300964512">
          <w:marLeft w:val="480"/>
          <w:marRight w:val="0"/>
          <w:marTop w:val="0"/>
          <w:marBottom w:val="0"/>
          <w:divBdr>
            <w:top w:val="none" w:sz="0" w:space="0" w:color="auto"/>
            <w:left w:val="none" w:sz="0" w:space="0" w:color="auto"/>
            <w:bottom w:val="none" w:sz="0" w:space="0" w:color="auto"/>
            <w:right w:val="none" w:sz="0" w:space="0" w:color="auto"/>
          </w:divBdr>
        </w:div>
        <w:div w:id="298608129">
          <w:marLeft w:val="480"/>
          <w:marRight w:val="0"/>
          <w:marTop w:val="0"/>
          <w:marBottom w:val="0"/>
          <w:divBdr>
            <w:top w:val="none" w:sz="0" w:space="0" w:color="auto"/>
            <w:left w:val="none" w:sz="0" w:space="0" w:color="auto"/>
            <w:bottom w:val="none" w:sz="0" w:space="0" w:color="auto"/>
            <w:right w:val="none" w:sz="0" w:space="0" w:color="auto"/>
          </w:divBdr>
        </w:div>
        <w:div w:id="1712028426">
          <w:marLeft w:val="480"/>
          <w:marRight w:val="0"/>
          <w:marTop w:val="0"/>
          <w:marBottom w:val="0"/>
          <w:divBdr>
            <w:top w:val="none" w:sz="0" w:space="0" w:color="auto"/>
            <w:left w:val="none" w:sz="0" w:space="0" w:color="auto"/>
            <w:bottom w:val="none" w:sz="0" w:space="0" w:color="auto"/>
            <w:right w:val="none" w:sz="0" w:space="0" w:color="auto"/>
          </w:divBdr>
        </w:div>
        <w:div w:id="2071077429">
          <w:marLeft w:val="480"/>
          <w:marRight w:val="0"/>
          <w:marTop w:val="0"/>
          <w:marBottom w:val="0"/>
          <w:divBdr>
            <w:top w:val="none" w:sz="0" w:space="0" w:color="auto"/>
            <w:left w:val="none" w:sz="0" w:space="0" w:color="auto"/>
            <w:bottom w:val="none" w:sz="0" w:space="0" w:color="auto"/>
            <w:right w:val="none" w:sz="0" w:space="0" w:color="auto"/>
          </w:divBdr>
        </w:div>
        <w:div w:id="1975986646">
          <w:marLeft w:val="480"/>
          <w:marRight w:val="0"/>
          <w:marTop w:val="0"/>
          <w:marBottom w:val="0"/>
          <w:divBdr>
            <w:top w:val="none" w:sz="0" w:space="0" w:color="auto"/>
            <w:left w:val="none" w:sz="0" w:space="0" w:color="auto"/>
            <w:bottom w:val="none" w:sz="0" w:space="0" w:color="auto"/>
            <w:right w:val="none" w:sz="0" w:space="0" w:color="auto"/>
          </w:divBdr>
        </w:div>
        <w:div w:id="1384989914">
          <w:marLeft w:val="480"/>
          <w:marRight w:val="0"/>
          <w:marTop w:val="0"/>
          <w:marBottom w:val="0"/>
          <w:divBdr>
            <w:top w:val="none" w:sz="0" w:space="0" w:color="auto"/>
            <w:left w:val="none" w:sz="0" w:space="0" w:color="auto"/>
            <w:bottom w:val="none" w:sz="0" w:space="0" w:color="auto"/>
            <w:right w:val="none" w:sz="0" w:space="0" w:color="auto"/>
          </w:divBdr>
        </w:div>
        <w:div w:id="80227571">
          <w:marLeft w:val="480"/>
          <w:marRight w:val="0"/>
          <w:marTop w:val="0"/>
          <w:marBottom w:val="0"/>
          <w:divBdr>
            <w:top w:val="none" w:sz="0" w:space="0" w:color="auto"/>
            <w:left w:val="none" w:sz="0" w:space="0" w:color="auto"/>
            <w:bottom w:val="none" w:sz="0" w:space="0" w:color="auto"/>
            <w:right w:val="none" w:sz="0" w:space="0" w:color="auto"/>
          </w:divBdr>
        </w:div>
        <w:div w:id="1613707912">
          <w:marLeft w:val="480"/>
          <w:marRight w:val="0"/>
          <w:marTop w:val="0"/>
          <w:marBottom w:val="0"/>
          <w:divBdr>
            <w:top w:val="none" w:sz="0" w:space="0" w:color="auto"/>
            <w:left w:val="none" w:sz="0" w:space="0" w:color="auto"/>
            <w:bottom w:val="none" w:sz="0" w:space="0" w:color="auto"/>
            <w:right w:val="none" w:sz="0" w:space="0" w:color="auto"/>
          </w:divBdr>
        </w:div>
        <w:div w:id="1617256641">
          <w:marLeft w:val="480"/>
          <w:marRight w:val="0"/>
          <w:marTop w:val="0"/>
          <w:marBottom w:val="0"/>
          <w:divBdr>
            <w:top w:val="none" w:sz="0" w:space="0" w:color="auto"/>
            <w:left w:val="none" w:sz="0" w:space="0" w:color="auto"/>
            <w:bottom w:val="none" w:sz="0" w:space="0" w:color="auto"/>
            <w:right w:val="none" w:sz="0" w:space="0" w:color="auto"/>
          </w:divBdr>
        </w:div>
        <w:div w:id="250160799">
          <w:marLeft w:val="480"/>
          <w:marRight w:val="0"/>
          <w:marTop w:val="0"/>
          <w:marBottom w:val="0"/>
          <w:divBdr>
            <w:top w:val="none" w:sz="0" w:space="0" w:color="auto"/>
            <w:left w:val="none" w:sz="0" w:space="0" w:color="auto"/>
            <w:bottom w:val="none" w:sz="0" w:space="0" w:color="auto"/>
            <w:right w:val="none" w:sz="0" w:space="0" w:color="auto"/>
          </w:divBdr>
        </w:div>
        <w:div w:id="6103060">
          <w:marLeft w:val="480"/>
          <w:marRight w:val="0"/>
          <w:marTop w:val="0"/>
          <w:marBottom w:val="0"/>
          <w:divBdr>
            <w:top w:val="none" w:sz="0" w:space="0" w:color="auto"/>
            <w:left w:val="none" w:sz="0" w:space="0" w:color="auto"/>
            <w:bottom w:val="none" w:sz="0" w:space="0" w:color="auto"/>
            <w:right w:val="none" w:sz="0" w:space="0" w:color="auto"/>
          </w:divBdr>
        </w:div>
        <w:div w:id="303891640">
          <w:marLeft w:val="480"/>
          <w:marRight w:val="0"/>
          <w:marTop w:val="0"/>
          <w:marBottom w:val="0"/>
          <w:divBdr>
            <w:top w:val="none" w:sz="0" w:space="0" w:color="auto"/>
            <w:left w:val="none" w:sz="0" w:space="0" w:color="auto"/>
            <w:bottom w:val="none" w:sz="0" w:space="0" w:color="auto"/>
            <w:right w:val="none" w:sz="0" w:space="0" w:color="auto"/>
          </w:divBdr>
        </w:div>
        <w:div w:id="1007319994">
          <w:marLeft w:val="480"/>
          <w:marRight w:val="0"/>
          <w:marTop w:val="0"/>
          <w:marBottom w:val="0"/>
          <w:divBdr>
            <w:top w:val="none" w:sz="0" w:space="0" w:color="auto"/>
            <w:left w:val="none" w:sz="0" w:space="0" w:color="auto"/>
            <w:bottom w:val="none" w:sz="0" w:space="0" w:color="auto"/>
            <w:right w:val="none" w:sz="0" w:space="0" w:color="auto"/>
          </w:divBdr>
        </w:div>
        <w:div w:id="1004236243">
          <w:marLeft w:val="480"/>
          <w:marRight w:val="0"/>
          <w:marTop w:val="0"/>
          <w:marBottom w:val="0"/>
          <w:divBdr>
            <w:top w:val="none" w:sz="0" w:space="0" w:color="auto"/>
            <w:left w:val="none" w:sz="0" w:space="0" w:color="auto"/>
            <w:bottom w:val="none" w:sz="0" w:space="0" w:color="auto"/>
            <w:right w:val="none" w:sz="0" w:space="0" w:color="auto"/>
          </w:divBdr>
        </w:div>
      </w:divsChild>
    </w:div>
    <w:div w:id="1119835698">
      <w:bodyDiv w:val="1"/>
      <w:marLeft w:val="0"/>
      <w:marRight w:val="0"/>
      <w:marTop w:val="0"/>
      <w:marBottom w:val="0"/>
      <w:divBdr>
        <w:top w:val="none" w:sz="0" w:space="0" w:color="auto"/>
        <w:left w:val="none" w:sz="0" w:space="0" w:color="auto"/>
        <w:bottom w:val="none" w:sz="0" w:space="0" w:color="auto"/>
        <w:right w:val="none" w:sz="0" w:space="0" w:color="auto"/>
      </w:divBdr>
    </w:div>
    <w:div w:id="1119881823">
      <w:bodyDiv w:val="1"/>
      <w:marLeft w:val="0"/>
      <w:marRight w:val="0"/>
      <w:marTop w:val="0"/>
      <w:marBottom w:val="0"/>
      <w:divBdr>
        <w:top w:val="none" w:sz="0" w:space="0" w:color="auto"/>
        <w:left w:val="none" w:sz="0" w:space="0" w:color="auto"/>
        <w:bottom w:val="none" w:sz="0" w:space="0" w:color="auto"/>
        <w:right w:val="none" w:sz="0" w:space="0" w:color="auto"/>
      </w:divBdr>
    </w:div>
    <w:div w:id="1119910547">
      <w:bodyDiv w:val="1"/>
      <w:marLeft w:val="0"/>
      <w:marRight w:val="0"/>
      <w:marTop w:val="0"/>
      <w:marBottom w:val="0"/>
      <w:divBdr>
        <w:top w:val="none" w:sz="0" w:space="0" w:color="auto"/>
        <w:left w:val="none" w:sz="0" w:space="0" w:color="auto"/>
        <w:bottom w:val="none" w:sz="0" w:space="0" w:color="auto"/>
        <w:right w:val="none" w:sz="0" w:space="0" w:color="auto"/>
      </w:divBdr>
      <w:divsChild>
        <w:div w:id="972250925">
          <w:marLeft w:val="480"/>
          <w:marRight w:val="0"/>
          <w:marTop w:val="0"/>
          <w:marBottom w:val="0"/>
          <w:divBdr>
            <w:top w:val="none" w:sz="0" w:space="0" w:color="auto"/>
            <w:left w:val="none" w:sz="0" w:space="0" w:color="auto"/>
            <w:bottom w:val="none" w:sz="0" w:space="0" w:color="auto"/>
            <w:right w:val="none" w:sz="0" w:space="0" w:color="auto"/>
          </w:divBdr>
        </w:div>
        <w:div w:id="1048796645">
          <w:marLeft w:val="480"/>
          <w:marRight w:val="0"/>
          <w:marTop w:val="0"/>
          <w:marBottom w:val="0"/>
          <w:divBdr>
            <w:top w:val="none" w:sz="0" w:space="0" w:color="auto"/>
            <w:left w:val="none" w:sz="0" w:space="0" w:color="auto"/>
            <w:bottom w:val="none" w:sz="0" w:space="0" w:color="auto"/>
            <w:right w:val="none" w:sz="0" w:space="0" w:color="auto"/>
          </w:divBdr>
        </w:div>
        <w:div w:id="1677538974">
          <w:marLeft w:val="480"/>
          <w:marRight w:val="0"/>
          <w:marTop w:val="0"/>
          <w:marBottom w:val="0"/>
          <w:divBdr>
            <w:top w:val="none" w:sz="0" w:space="0" w:color="auto"/>
            <w:left w:val="none" w:sz="0" w:space="0" w:color="auto"/>
            <w:bottom w:val="none" w:sz="0" w:space="0" w:color="auto"/>
            <w:right w:val="none" w:sz="0" w:space="0" w:color="auto"/>
          </w:divBdr>
        </w:div>
        <w:div w:id="1419525739">
          <w:marLeft w:val="480"/>
          <w:marRight w:val="0"/>
          <w:marTop w:val="0"/>
          <w:marBottom w:val="0"/>
          <w:divBdr>
            <w:top w:val="none" w:sz="0" w:space="0" w:color="auto"/>
            <w:left w:val="none" w:sz="0" w:space="0" w:color="auto"/>
            <w:bottom w:val="none" w:sz="0" w:space="0" w:color="auto"/>
            <w:right w:val="none" w:sz="0" w:space="0" w:color="auto"/>
          </w:divBdr>
        </w:div>
        <w:div w:id="1337028480">
          <w:marLeft w:val="480"/>
          <w:marRight w:val="0"/>
          <w:marTop w:val="0"/>
          <w:marBottom w:val="0"/>
          <w:divBdr>
            <w:top w:val="none" w:sz="0" w:space="0" w:color="auto"/>
            <w:left w:val="none" w:sz="0" w:space="0" w:color="auto"/>
            <w:bottom w:val="none" w:sz="0" w:space="0" w:color="auto"/>
            <w:right w:val="none" w:sz="0" w:space="0" w:color="auto"/>
          </w:divBdr>
        </w:div>
        <w:div w:id="141890544">
          <w:marLeft w:val="480"/>
          <w:marRight w:val="0"/>
          <w:marTop w:val="0"/>
          <w:marBottom w:val="0"/>
          <w:divBdr>
            <w:top w:val="none" w:sz="0" w:space="0" w:color="auto"/>
            <w:left w:val="none" w:sz="0" w:space="0" w:color="auto"/>
            <w:bottom w:val="none" w:sz="0" w:space="0" w:color="auto"/>
            <w:right w:val="none" w:sz="0" w:space="0" w:color="auto"/>
          </w:divBdr>
        </w:div>
        <w:div w:id="1255552745">
          <w:marLeft w:val="480"/>
          <w:marRight w:val="0"/>
          <w:marTop w:val="0"/>
          <w:marBottom w:val="0"/>
          <w:divBdr>
            <w:top w:val="none" w:sz="0" w:space="0" w:color="auto"/>
            <w:left w:val="none" w:sz="0" w:space="0" w:color="auto"/>
            <w:bottom w:val="none" w:sz="0" w:space="0" w:color="auto"/>
            <w:right w:val="none" w:sz="0" w:space="0" w:color="auto"/>
          </w:divBdr>
        </w:div>
        <w:div w:id="1313561008">
          <w:marLeft w:val="480"/>
          <w:marRight w:val="0"/>
          <w:marTop w:val="0"/>
          <w:marBottom w:val="0"/>
          <w:divBdr>
            <w:top w:val="none" w:sz="0" w:space="0" w:color="auto"/>
            <w:left w:val="none" w:sz="0" w:space="0" w:color="auto"/>
            <w:bottom w:val="none" w:sz="0" w:space="0" w:color="auto"/>
            <w:right w:val="none" w:sz="0" w:space="0" w:color="auto"/>
          </w:divBdr>
        </w:div>
        <w:div w:id="1756706108">
          <w:marLeft w:val="480"/>
          <w:marRight w:val="0"/>
          <w:marTop w:val="0"/>
          <w:marBottom w:val="0"/>
          <w:divBdr>
            <w:top w:val="none" w:sz="0" w:space="0" w:color="auto"/>
            <w:left w:val="none" w:sz="0" w:space="0" w:color="auto"/>
            <w:bottom w:val="none" w:sz="0" w:space="0" w:color="auto"/>
            <w:right w:val="none" w:sz="0" w:space="0" w:color="auto"/>
          </w:divBdr>
        </w:div>
        <w:div w:id="885457859">
          <w:marLeft w:val="480"/>
          <w:marRight w:val="0"/>
          <w:marTop w:val="0"/>
          <w:marBottom w:val="0"/>
          <w:divBdr>
            <w:top w:val="none" w:sz="0" w:space="0" w:color="auto"/>
            <w:left w:val="none" w:sz="0" w:space="0" w:color="auto"/>
            <w:bottom w:val="none" w:sz="0" w:space="0" w:color="auto"/>
            <w:right w:val="none" w:sz="0" w:space="0" w:color="auto"/>
          </w:divBdr>
        </w:div>
        <w:div w:id="1467700107">
          <w:marLeft w:val="480"/>
          <w:marRight w:val="0"/>
          <w:marTop w:val="0"/>
          <w:marBottom w:val="0"/>
          <w:divBdr>
            <w:top w:val="none" w:sz="0" w:space="0" w:color="auto"/>
            <w:left w:val="none" w:sz="0" w:space="0" w:color="auto"/>
            <w:bottom w:val="none" w:sz="0" w:space="0" w:color="auto"/>
            <w:right w:val="none" w:sz="0" w:space="0" w:color="auto"/>
          </w:divBdr>
        </w:div>
        <w:div w:id="343094056">
          <w:marLeft w:val="480"/>
          <w:marRight w:val="0"/>
          <w:marTop w:val="0"/>
          <w:marBottom w:val="0"/>
          <w:divBdr>
            <w:top w:val="none" w:sz="0" w:space="0" w:color="auto"/>
            <w:left w:val="none" w:sz="0" w:space="0" w:color="auto"/>
            <w:bottom w:val="none" w:sz="0" w:space="0" w:color="auto"/>
            <w:right w:val="none" w:sz="0" w:space="0" w:color="auto"/>
          </w:divBdr>
        </w:div>
        <w:div w:id="475538190">
          <w:marLeft w:val="480"/>
          <w:marRight w:val="0"/>
          <w:marTop w:val="0"/>
          <w:marBottom w:val="0"/>
          <w:divBdr>
            <w:top w:val="none" w:sz="0" w:space="0" w:color="auto"/>
            <w:left w:val="none" w:sz="0" w:space="0" w:color="auto"/>
            <w:bottom w:val="none" w:sz="0" w:space="0" w:color="auto"/>
            <w:right w:val="none" w:sz="0" w:space="0" w:color="auto"/>
          </w:divBdr>
        </w:div>
        <w:div w:id="1260674046">
          <w:marLeft w:val="480"/>
          <w:marRight w:val="0"/>
          <w:marTop w:val="0"/>
          <w:marBottom w:val="0"/>
          <w:divBdr>
            <w:top w:val="none" w:sz="0" w:space="0" w:color="auto"/>
            <w:left w:val="none" w:sz="0" w:space="0" w:color="auto"/>
            <w:bottom w:val="none" w:sz="0" w:space="0" w:color="auto"/>
            <w:right w:val="none" w:sz="0" w:space="0" w:color="auto"/>
          </w:divBdr>
        </w:div>
        <w:div w:id="1861509565">
          <w:marLeft w:val="480"/>
          <w:marRight w:val="0"/>
          <w:marTop w:val="0"/>
          <w:marBottom w:val="0"/>
          <w:divBdr>
            <w:top w:val="none" w:sz="0" w:space="0" w:color="auto"/>
            <w:left w:val="none" w:sz="0" w:space="0" w:color="auto"/>
            <w:bottom w:val="none" w:sz="0" w:space="0" w:color="auto"/>
            <w:right w:val="none" w:sz="0" w:space="0" w:color="auto"/>
          </w:divBdr>
        </w:div>
        <w:div w:id="1471940603">
          <w:marLeft w:val="480"/>
          <w:marRight w:val="0"/>
          <w:marTop w:val="0"/>
          <w:marBottom w:val="0"/>
          <w:divBdr>
            <w:top w:val="none" w:sz="0" w:space="0" w:color="auto"/>
            <w:left w:val="none" w:sz="0" w:space="0" w:color="auto"/>
            <w:bottom w:val="none" w:sz="0" w:space="0" w:color="auto"/>
            <w:right w:val="none" w:sz="0" w:space="0" w:color="auto"/>
          </w:divBdr>
        </w:div>
        <w:div w:id="915944533">
          <w:marLeft w:val="480"/>
          <w:marRight w:val="0"/>
          <w:marTop w:val="0"/>
          <w:marBottom w:val="0"/>
          <w:divBdr>
            <w:top w:val="none" w:sz="0" w:space="0" w:color="auto"/>
            <w:left w:val="none" w:sz="0" w:space="0" w:color="auto"/>
            <w:bottom w:val="none" w:sz="0" w:space="0" w:color="auto"/>
            <w:right w:val="none" w:sz="0" w:space="0" w:color="auto"/>
          </w:divBdr>
        </w:div>
        <w:div w:id="165636265">
          <w:marLeft w:val="480"/>
          <w:marRight w:val="0"/>
          <w:marTop w:val="0"/>
          <w:marBottom w:val="0"/>
          <w:divBdr>
            <w:top w:val="none" w:sz="0" w:space="0" w:color="auto"/>
            <w:left w:val="none" w:sz="0" w:space="0" w:color="auto"/>
            <w:bottom w:val="none" w:sz="0" w:space="0" w:color="auto"/>
            <w:right w:val="none" w:sz="0" w:space="0" w:color="auto"/>
          </w:divBdr>
        </w:div>
        <w:div w:id="1890652581">
          <w:marLeft w:val="480"/>
          <w:marRight w:val="0"/>
          <w:marTop w:val="0"/>
          <w:marBottom w:val="0"/>
          <w:divBdr>
            <w:top w:val="none" w:sz="0" w:space="0" w:color="auto"/>
            <w:left w:val="none" w:sz="0" w:space="0" w:color="auto"/>
            <w:bottom w:val="none" w:sz="0" w:space="0" w:color="auto"/>
            <w:right w:val="none" w:sz="0" w:space="0" w:color="auto"/>
          </w:divBdr>
        </w:div>
        <w:div w:id="1793010187">
          <w:marLeft w:val="480"/>
          <w:marRight w:val="0"/>
          <w:marTop w:val="0"/>
          <w:marBottom w:val="0"/>
          <w:divBdr>
            <w:top w:val="none" w:sz="0" w:space="0" w:color="auto"/>
            <w:left w:val="none" w:sz="0" w:space="0" w:color="auto"/>
            <w:bottom w:val="none" w:sz="0" w:space="0" w:color="auto"/>
            <w:right w:val="none" w:sz="0" w:space="0" w:color="auto"/>
          </w:divBdr>
        </w:div>
        <w:div w:id="2141218881">
          <w:marLeft w:val="480"/>
          <w:marRight w:val="0"/>
          <w:marTop w:val="0"/>
          <w:marBottom w:val="0"/>
          <w:divBdr>
            <w:top w:val="none" w:sz="0" w:space="0" w:color="auto"/>
            <w:left w:val="none" w:sz="0" w:space="0" w:color="auto"/>
            <w:bottom w:val="none" w:sz="0" w:space="0" w:color="auto"/>
            <w:right w:val="none" w:sz="0" w:space="0" w:color="auto"/>
          </w:divBdr>
        </w:div>
        <w:div w:id="1617911079">
          <w:marLeft w:val="480"/>
          <w:marRight w:val="0"/>
          <w:marTop w:val="0"/>
          <w:marBottom w:val="0"/>
          <w:divBdr>
            <w:top w:val="none" w:sz="0" w:space="0" w:color="auto"/>
            <w:left w:val="none" w:sz="0" w:space="0" w:color="auto"/>
            <w:bottom w:val="none" w:sz="0" w:space="0" w:color="auto"/>
            <w:right w:val="none" w:sz="0" w:space="0" w:color="auto"/>
          </w:divBdr>
        </w:div>
        <w:div w:id="1943495050">
          <w:marLeft w:val="480"/>
          <w:marRight w:val="0"/>
          <w:marTop w:val="0"/>
          <w:marBottom w:val="0"/>
          <w:divBdr>
            <w:top w:val="none" w:sz="0" w:space="0" w:color="auto"/>
            <w:left w:val="none" w:sz="0" w:space="0" w:color="auto"/>
            <w:bottom w:val="none" w:sz="0" w:space="0" w:color="auto"/>
            <w:right w:val="none" w:sz="0" w:space="0" w:color="auto"/>
          </w:divBdr>
        </w:div>
        <w:div w:id="2024237441">
          <w:marLeft w:val="480"/>
          <w:marRight w:val="0"/>
          <w:marTop w:val="0"/>
          <w:marBottom w:val="0"/>
          <w:divBdr>
            <w:top w:val="none" w:sz="0" w:space="0" w:color="auto"/>
            <w:left w:val="none" w:sz="0" w:space="0" w:color="auto"/>
            <w:bottom w:val="none" w:sz="0" w:space="0" w:color="auto"/>
            <w:right w:val="none" w:sz="0" w:space="0" w:color="auto"/>
          </w:divBdr>
        </w:div>
        <w:div w:id="1108744872">
          <w:marLeft w:val="480"/>
          <w:marRight w:val="0"/>
          <w:marTop w:val="0"/>
          <w:marBottom w:val="0"/>
          <w:divBdr>
            <w:top w:val="none" w:sz="0" w:space="0" w:color="auto"/>
            <w:left w:val="none" w:sz="0" w:space="0" w:color="auto"/>
            <w:bottom w:val="none" w:sz="0" w:space="0" w:color="auto"/>
            <w:right w:val="none" w:sz="0" w:space="0" w:color="auto"/>
          </w:divBdr>
        </w:div>
        <w:div w:id="623736263">
          <w:marLeft w:val="480"/>
          <w:marRight w:val="0"/>
          <w:marTop w:val="0"/>
          <w:marBottom w:val="0"/>
          <w:divBdr>
            <w:top w:val="none" w:sz="0" w:space="0" w:color="auto"/>
            <w:left w:val="none" w:sz="0" w:space="0" w:color="auto"/>
            <w:bottom w:val="none" w:sz="0" w:space="0" w:color="auto"/>
            <w:right w:val="none" w:sz="0" w:space="0" w:color="auto"/>
          </w:divBdr>
        </w:div>
        <w:div w:id="587812561">
          <w:marLeft w:val="480"/>
          <w:marRight w:val="0"/>
          <w:marTop w:val="0"/>
          <w:marBottom w:val="0"/>
          <w:divBdr>
            <w:top w:val="none" w:sz="0" w:space="0" w:color="auto"/>
            <w:left w:val="none" w:sz="0" w:space="0" w:color="auto"/>
            <w:bottom w:val="none" w:sz="0" w:space="0" w:color="auto"/>
            <w:right w:val="none" w:sz="0" w:space="0" w:color="auto"/>
          </w:divBdr>
        </w:div>
        <w:div w:id="1377194715">
          <w:marLeft w:val="480"/>
          <w:marRight w:val="0"/>
          <w:marTop w:val="0"/>
          <w:marBottom w:val="0"/>
          <w:divBdr>
            <w:top w:val="none" w:sz="0" w:space="0" w:color="auto"/>
            <w:left w:val="none" w:sz="0" w:space="0" w:color="auto"/>
            <w:bottom w:val="none" w:sz="0" w:space="0" w:color="auto"/>
            <w:right w:val="none" w:sz="0" w:space="0" w:color="auto"/>
          </w:divBdr>
        </w:div>
        <w:div w:id="1722438368">
          <w:marLeft w:val="480"/>
          <w:marRight w:val="0"/>
          <w:marTop w:val="0"/>
          <w:marBottom w:val="0"/>
          <w:divBdr>
            <w:top w:val="none" w:sz="0" w:space="0" w:color="auto"/>
            <w:left w:val="none" w:sz="0" w:space="0" w:color="auto"/>
            <w:bottom w:val="none" w:sz="0" w:space="0" w:color="auto"/>
            <w:right w:val="none" w:sz="0" w:space="0" w:color="auto"/>
          </w:divBdr>
        </w:div>
        <w:div w:id="418672620">
          <w:marLeft w:val="480"/>
          <w:marRight w:val="0"/>
          <w:marTop w:val="0"/>
          <w:marBottom w:val="0"/>
          <w:divBdr>
            <w:top w:val="none" w:sz="0" w:space="0" w:color="auto"/>
            <w:left w:val="none" w:sz="0" w:space="0" w:color="auto"/>
            <w:bottom w:val="none" w:sz="0" w:space="0" w:color="auto"/>
            <w:right w:val="none" w:sz="0" w:space="0" w:color="auto"/>
          </w:divBdr>
        </w:div>
        <w:div w:id="843204732">
          <w:marLeft w:val="480"/>
          <w:marRight w:val="0"/>
          <w:marTop w:val="0"/>
          <w:marBottom w:val="0"/>
          <w:divBdr>
            <w:top w:val="none" w:sz="0" w:space="0" w:color="auto"/>
            <w:left w:val="none" w:sz="0" w:space="0" w:color="auto"/>
            <w:bottom w:val="none" w:sz="0" w:space="0" w:color="auto"/>
            <w:right w:val="none" w:sz="0" w:space="0" w:color="auto"/>
          </w:divBdr>
        </w:div>
        <w:div w:id="1543247458">
          <w:marLeft w:val="480"/>
          <w:marRight w:val="0"/>
          <w:marTop w:val="0"/>
          <w:marBottom w:val="0"/>
          <w:divBdr>
            <w:top w:val="none" w:sz="0" w:space="0" w:color="auto"/>
            <w:left w:val="none" w:sz="0" w:space="0" w:color="auto"/>
            <w:bottom w:val="none" w:sz="0" w:space="0" w:color="auto"/>
            <w:right w:val="none" w:sz="0" w:space="0" w:color="auto"/>
          </w:divBdr>
        </w:div>
        <w:div w:id="955790513">
          <w:marLeft w:val="480"/>
          <w:marRight w:val="0"/>
          <w:marTop w:val="0"/>
          <w:marBottom w:val="0"/>
          <w:divBdr>
            <w:top w:val="none" w:sz="0" w:space="0" w:color="auto"/>
            <w:left w:val="none" w:sz="0" w:space="0" w:color="auto"/>
            <w:bottom w:val="none" w:sz="0" w:space="0" w:color="auto"/>
            <w:right w:val="none" w:sz="0" w:space="0" w:color="auto"/>
          </w:divBdr>
        </w:div>
        <w:div w:id="1402097102">
          <w:marLeft w:val="480"/>
          <w:marRight w:val="0"/>
          <w:marTop w:val="0"/>
          <w:marBottom w:val="0"/>
          <w:divBdr>
            <w:top w:val="none" w:sz="0" w:space="0" w:color="auto"/>
            <w:left w:val="none" w:sz="0" w:space="0" w:color="auto"/>
            <w:bottom w:val="none" w:sz="0" w:space="0" w:color="auto"/>
            <w:right w:val="none" w:sz="0" w:space="0" w:color="auto"/>
          </w:divBdr>
        </w:div>
        <w:div w:id="1939829823">
          <w:marLeft w:val="480"/>
          <w:marRight w:val="0"/>
          <w:marTop w:val="0"/>
          <w:marBottom w:val="0"/>
          <w:divBdr>
            <w:top w:val="none" w:sz="0" w:space="0" w:color="auto"/>
            <w:left w:val="none" w:sz="0" w:space="0" w:color="auto"/>
            <w:bottom w:val="none" w:sz="0" w:space="0" w:color="auto"/>
            <w:right w:val="none" w:sz="0" w:space="0" w:color="auto"/>
          </w:divBdr>
        </w:div>
        <w:div w:id="828132085">
          <w:marLeft w:val="480"/>
          <w:marRight w:val="0"/>
          <w:marTop w:val="0"/>
          <w:marBottom w:val="0"/>
          <w:divBdr>
            <w:top w:val="none" w:sz="0" w:space="0" w:color="auto"/>
            <w:left w:val="none" w:sz="0" w:space="0" w:color="auto"/>
            <w:bottom w:val="none" w:sz="0" w:space="0" w:color="auto"/>
            <w:right w:val="none" w:sz="0" w:space="0" w:color="auto"/>
          </w:divBdr>
        </w:div>
        <w:div w:id="573007851">
          <w:marLeft w:val="480"/>
          <w:marRight w:val="0"/>
          <w:marTop w:val="0"/>
          <w:marBottom w:val="0"/>
          <w:divBdr>
            <w:top w:val="none" w:sz="0" w:space="0" w:color="auto"/>
            <w:left w:val="none" w:sz="0" w:space="0" w:color="auto"/>
            <w:bottom w:val="none" w:sz="0" w:space="0" w:color="auto"/>
            <w:right w:val="none" w:sz="0" w:space="0" w:color="auto"/>
          </w:divBdr>
        </w:div>
        <w:div w:id="2109037294">
          <w:marLeft w:val="480"/>
          <w:marRight w:val="0"/>
          <w:marTop w:val="0"/>
          <w:marBottom w:val="0"/>
          <w:divBdr>
            <w:top w:val="none" w:sz="0" w:space="0" w:color="auto"/>
            <w:left w:val="none" w:sz="0" w:space="0" w:color="auto"/>
            <w:bottom w:val="none" w:sz="0" w:space="0" w:color="auto"/>
            <w:right w:val="none" w:sz="0" w:space="0" w:color="auto"/>
          </w:divBdr>
        </w:div>
        <w:div w:id="1942227334">
          <w:marLeft w:val="480"/>
          <w:marRight w:val="0"/>
          <w:marTop w:val="0"/>
          <w:marBottom w:val="0"/>
          <w:divBdr>
            <w:top w:val="none" w:sz="0" w:space="0" w:color="auto"/>
            <w:left w:val="none" w:sz="0" w:space="0" w:color="auto"/>
            <w:bottom w:val="none" w:sz="0" w:space="0" w:color="auto"/>
            <w:right w:val="none" w:sz="0" w:space="0" w:color="auto"/>
          </w:divBdr>
        </w:div>
        <w:div w:id="376590319">
          <w:marLeft w:val="480"/>
          <w:marRight w:val="0"/>
          <w:marTop w:val="0"/>
          <w:marBottom w:val="0"/>
          <w:divBdr>
            <w:top w:val="none" w:sz="0" w:space="0" w:color="auto"/>
            <w:left w:val="none" w:sz="0" w:space="0" w:color="auto"/>
            <w:bottom w:val="none" w:sz="0" w:space="0" w:color="auto"/>
            <w:right w:val="none" w:sz="0" w:space="0" w:color="auto"/>
          </w:divBdr>
        </w:div>
        <w:div w:id="1913849719">
          <w:marLeft w:val="480"/>
          <w:marRight w:val="0"/>
          <w:marTop w:val="0"/>
          <w:marBottom w:val="0"/>
          <w:divBdr>
            <w:top w:val="none" w:sz="0" w:space="0" w:color="auto"/>
            <w:left w:val="none" w:sz="0" w:space="0" w:color="auto"/>
            <w:bottom w:val="none" w:sz="0" w:space="0" w:color="auto"/>
            <w:right w:val="none" w:sz="0" w:space="0" w:color="auto"/>
          </w:divBdr>
        </w:div>
        <w:div w:id="1269770968">
          <w:marLeft w:val="480"/>
          <w:marRight w:val="0"/>
          <w:marTop w:val="0"/>
          <w:marBottom w:val="0"/>
          <w:divBdr>
            <w:top w:val="none" w:sz="0" w:space="0" w:color="auto"/>
            <w:left w:val="none" w:sz="0" w:space="0" w:color="auto"/>
            <w:bottom w:val="none" w:sz="0" w:space="0" w:color="auto"/>
            <w:right w:val="none" w:sz="0" w:space="0" w:color="auto"/>
          </w:divBdr>
        </w:div>
        <w:div w:id="642539112">
          <w:marLeft w:val="480"/>
          <w:marRight w:val="0"/>
          <w:marTop w:val="0"/>
          <w:marBottom w:val="0"/>
          <w:divBdr>
            <w:top w:val="none" w:sz="0" w:space="0" w:color="auto"/>
            <w:left w:val="none" w:sz="0" w:space="0" w:color="auto"/>
            <w:bottom w:val="none" w:sz="0" w:space="0" w:color="auto"/>
            <w:right w:val="none" w:sz="0" w:space="0" w:color="auto"/>
          </w:divBdr>
        </w:div>
        <w:div w:id="1388067347">
          <w:marLeft w:val="480"/>
          <w:marRight w:val="0"/>
          <w:marTop w:val="0"/>
          <w:marBottom w:val="0"/>
          <w:divBdr>
            <w:top w:val="none" w:sz="0" w:space="0" w:color="auto"/>
            <w:left w:val="none" w:sz="0" w:space="0" w:color="auto"/>
            <w:bottom w:val="none" w:sz="0" w:space="0" w:color="auto"/>
            <w:right w:val="none" w:sz="0" w:space="0" w:color="auto"/>
          </w:divBdr>
        </w:div>
        <w:div w:id="912395570">
          <w:marLeft w:val="480"/>
          <w:marRight w:val="0"/>
          <w:marTop w:val="0"/>
          <w:marBottom w:val="0"/>
          <w:divBdr>
            <w:top w:val="none" w:sz="0" w:space="0" w:color="auto"/>
            <w:left w:val="none" w:sz="0" w:space="0" w:color="auto"/>
            <w:bottom w:val="none" w:sz="0" w:space="0" w:color="auto"/>
            <w:right w:val="none" w:sz="0" w:space="0" w:color="auto"/>
          </w:divBdr>
        </w:div>
        <w:div w:id="1840654535">
          <w:marLeft w:val="480"/>
          <w:marRight w:val="0"/>
          <w:marTop w:val="0"/>
          <w:marBottom w:val="0"/>
          <w:divBdr>
            <w:top w:val="none" w:sz="0" w:space="0" w:color="auto"/>
            <w:left w:val="none" w:sz="0" w:space="0" w:color="auto"/>
            <w:bottom w:val="none" w:sz="0" w:space="0" w:color="auto"/>
            <w:right w:val="none" w:sz="0" w:space="0" w:color="auto"/>
          </w:divBdr>
        </w:div>
        <w:div w:id="2074810729">
          <w:marLeft w:val="480"/>
          <w:marRight w:val="0"/>
          <w:marTop w:val="0"/>
          <w:marBottom w:val="0"/>
          <w:divBdr>
            <w:top w:val="none" w:sz="0" w:space="0" w:color="auto"/>
            <w:left w:val="none" w:sz="0" w:space="0" w:color="auto"/>
            <w:bottom w:val="none" w:sz="0" w:space="0" w:color="auto"/>
            <w:right w:val="none" w:sz="0" w:space="0" w:color="auto"/>
          </w:divBdr>
        </w:div>
        <w:div w:id="1402408468">
          <w:marLeft w:val="480"/>
          <w:marRight w:val="0"/>
          <w:marTop w:val="0"/>
          <w:marBottom w:val="0"/>
          <w:divBdr>
            <w:top w:val="none" w:sz="0" w:space="0" w:color="auto"/>
            <w:left w:val="none" w:sz="0" w:space="0" w:color="auto"/>
            <w:bottom w:val="none" w:sz="0" w:space="0" w:color="auto"/>
            <w:right w:val="none" w:sz="0" w:space="0" w:color="auto"/>
          </w:divBdr>
        </w:div>
        <w:div w:id="1855342127">
          <w:marLeft w:val="480"/>
          <w:marRight w:val="0"/>
          <w:marTop w:val="0"/>
          <w:marBottom w:val="0"/>
          <w:divBdr>
            <w:top w:val="none" w:sz="0" w:space="0" w:color="auto"/>
            <w:left w:val="none" w:sz="0" w:space="0" w:color="auto"/>
            <w:bottom w:val="none" w:sz="0" w:space="0" w:color="auto"/>
            <w:right w:val="none" w:sz="0" w:space="0" w:color="auto"/>
          </w:divBdr>
        </w:div>
        <w:div w:id="2067607464">
          <w:marLeft w:val="480"/>
          <w:marRight w:val="0"/>
          <w:marTop w:val="0"/>
          <w:marBottom w:val="0"/>
          <w:divBdr>
            <w:top w:val="none" w:sz="0" w:space="0" w:color="auto"/>
            <w:left w:val="none" w:sz="0" w:space="0" w:color="auto"/>
            <w:bottom w:val="none" w:sz="0" w:space="0" w:color="auto"/>
            <w:right w:val="none" w:sz="0" w:space="0" w:color="auto"/>
          </w:divBdr>
        </w:div>
        <w:div w:id="609974652">
          <w:marLeft w:val="480"/>
          <w:marRight w:val="0"/>
          <w:marTop w:val="0"/>
          <w:marBottom w:val="0"/>
          <w:divBdr>
            <w:top w:val="none" w:sz="0" w:space="0" w:color="auto"/>
            <w:left w:val="none" w:sz="0" w:space="0" w:color="auto"/>
            <w:bottom w:val="none" w:sz="0" w:space="0" w:color="auto"/>
            <w:right w:val="none" w:sz="0" w:space="0" w:color="auto"/>
          </w:divBdr>
        </w:div>
        <w:div w:id="157308607">
          <w:marLeft w:val="480"/>
          <w:marRight w:val="0"/>
          <w:marTop w:val="0"/>
          <w:marBottom w:val="0"/>
          <w:divBdr>
            <w:top w:val="none" w:sz="0" w:space="0" w:color="auto"/>
            <w:left w:val="none" w:sz="0" w:space="0" w:color="auto"/>
            <w:bottom w:val="none" w:sz="0" w:space="0" w:color="auto"/>
            <w:right w:val="none" w:sz="0" w:space="0" w:color="auto"/>
          </w:divBdr>
        </w:div>
        <w:div w:id="1530799204">
          <w:marLeft w:val="480"/>
          <w:marRight w:val="0"/>
          <w:marTop w:val="0"/>
          <w:marBottom w:val="0"/>
          <w:divBdr>
            <w:top w:val="none" w:sz="0" w:space="0" w:color="auto"/>
            <w:left w:val="none" w:sz="0" w:space="0" w:color="auto"/>
            <w:bottom w:val="none" w:sz="0" w:space="0" w:color="auto"/>
            <w:right w:val="none" w:sz="0" w:space="0" w:color="auto"/>
          </w:divBdr>
        </w:div>
        <w:div w:id="1828479332">
          <w:marLeft w:val="480"/>
          <w:marRight w:val="0"/>
          <w:marTop w:val="0"/>
          <w:marBottom w:val="0"/>
          <w:divBdr>
            <w:top w:val="none" w:sz="0" w:space="0" w:color="auto"/>
            <w:left w:val="none" w:sz="0" w:space="0" w:color="auto"/>
            <w:bottom w:val="none" w:sz="0" w:space="0" w:color="auto"/>
            <w:right w:val="none" w:sz="0" w:space="0" w:color="auto"/>
          </w:divBdr>
        </w:div>
        <w:div w:id="1826435326">
          <w:marLeft w:val="480"/>
          <w:marRight w:val="0"/>
          <w:marTop w:val="0"/>
          <w:marBottom w:val="0"/>
          <w:divBdr>
            <w:top w:val="none" w:sz="0" w:space="0" w:color="auto"/>
            <w:left w:val="none" w:sz="0" w:space="0" w:color="auto"/>
            <w:bottom w:val="none" w:sz="0" w:space="0" w:color="auto"/>
            <w:right w:val="none" w:sz="0" w:space="0" w:color="auto"/>
          </w:divBdr>
        </w:div>
        <w:div w:id="1668630161">
          <w:marLeft w:val="480"/>
          <w:marRight w:val="0"/>
          <w:marTop w:val="0"/>
          <w:marBottom w:val="0"/>
          <w:divBdr>
            <w:top w:val="none" w:sz="0" w:space="0" w:color="auto"/>
            <w:left w:val="none" w:sz="0" w:space="0" w:color="auto"/>
            <w:bottom w:val="none" w:sz="0" w:space="0" w:color="auto"/>
            <w:right w:val="none" w:sz="0" w:space="0" w:color="auto"/>
          </w:divBdr>
        </w:div>
        <w:div w:id="722945713">
          <w:marLeft w:val="480"/>
          <w:marRight w:val="0"/>
          <w:marTop w:val="0"/>
          <w:marBottom w:val="0"/>
          <w:divBdr>
            <w:top w:val="none" w:sz="0" w:space="0" w:color="auto"/>
            <w:left w:val="none" w:sz="0" w:space="0" w:color="auto"/>
            <w:bottom w:val="none" w:sz="0" w:space="0" w:color="auto"/>
            <w:right w:val="none" w:sz="0" w:space="0" w:color="auto"/>
          </w:divBdr>
        </w:div>
        <w:div w:id="2094545597">
          <w:marLeft w:val="480"/>
          <w:marRight w:val="0"/>
          <w:marTop w:val="0"/>
          <w:marBottom w:val="0"/>
          <w:divBdr>
            <w:top w:val="none" w:sz="0" w:space="0" w:color="auto"/>
            <w:left w:val="none" w:sz="0" w:space="0" w:color="auto"/>
            <w:bottom w:val="none" w:sz="0" w:space="0" w:color="auto"/>
            <w:right w:val="none" w:sz="0" w:space="0" w:color="auto"/>
          </w:divBdr>
        </w:div>
        <w:div w:id="364671547">
          <w:marLeft w:val="480"/>
          <w:marRight w:val="0"/>
          <w:marTop w:val="0"/>
          <w:marBottom w:val="0"/>
          <w:divBdr>
            <w:top w:val="none" w:sz="0" w:space="0" w:color="auto"/>
            <w:left w:val="none" w:sz="0" w:space="0" w:color="auto"/>
            <w:bottom w:val="none" w:sz="0" w:space="0" w:color="auto"/>
            <w:right w:val="none" w:sz="0" w:space="0" w:color="auto"/>
          </w:divBdr>
        </w:div>
        <w:div w:id="526331635">
          <w:marLeft w:val="480"/>
          <w:marRight w:val="0"/>
          <w:marTop w:val="0"/>
          <w:marBottom w:val="0"/>
          <w:divBdr>
            <w:top w:val="none" w:sz="0" w:space="0" w:color="auto"/>
            <w:left w:val="none" w:sz="0" w:space="0" w:color="auto"/>
            <w:bottom w:val="none" w:sz="0" w:space="0" w:color="auto"/>
            <w:right w:val="none" w:sz="0" w:space="0" w:color="auto"/>
          </w:divBdr>
        </w:div>
        <w:div w:id="112872726">
          <w:marLeft w:val="480"/>
          <w:marRight w:val="0"/>
          <w:marTop w:val="0"/>
          <w:marBottom w:val="0"/>
          <w:divBdr>
            <w:top w:val="none" w:sz="0" w:space="0" w:color="auto"/>
            <w:left w:val="none" w:sz="0" w:space="0" w:color="auto"/>
            <w:bottom w:val="none" w:sz="0" w:space="0" w:color="auto"/>
            <w:right w:val="none" w:sz="0" w:space="0" w:color="auto"/>
          </w:divBdr>
        </w:div>
        <w:div w:id="381027972">
          <w:marLeft w:val="480"/>
          <w:marRight w:val="0"/>
          <w:marTop w:val="0"/>
          <w:marBottom w:val="0"/>
          <w:divBdr>
            <w:top w:val="none" w:sz="0" w:space="0" w:color="auto"/>
            <w:left w:val="none" w:sz="0" w:space="0" w:color="auto"/>
            <w:bottom w:val="none" w:sz="0" w:space="0" w:color="auto"/>
            <w:right w:val="none" w:sz="0" w:space="0" w:color="auto"/>
          </w:divBdr>
        </w:div>
        <w:div w:id="659625612">
          <w:marLeft w:val="480"/>
          <w:marRight w:val="0"/>
          <w:marTop w:val="0"/>
          <w:marBottom w:val="0"/>
          <w:divBdr>
            <w:top w:val="none" w:sz="0" w:space="0" w:color="auto"/>
            <w:left w:val="none" w:sz="0" w:space="0" w:color="auto"/>
            <w:bottom w:val="none" w:sz="0" w:space="0" w:color="auto"/>
            <w:right w:val="none" w:sz="0" w:space="0" w:color="auto"/>
          </w:divBdr>
        </w:div>
        <w:div w:id="1912692610">
          <w:marLeft w:val="480"/>
          <w:marRight w:val="0"/>
          <w:marTop w:val="0"/>
          <w:marBottom w:val="0"/>
          <w:divBdr>
            <w:top w:val="none" w:sz="0" w:space="0" w:color="auto"/>
            <w:left w:val="none" w:sz="0" w:space="0" w:color="auto"/>
            <w:bottom w:val="none" w:sz="0" w:space="0" w:color="auto"/>
            <w:right w:val="none" w:sz="0" w:space="0" w:color="auto"/>
          </w:divBdr>
        </w:div>
        <w:div w:id="956135854">
          <w:marLeft w:val="480"/>
          <w:marRight w:val="0"/>
          <w:marTop w:val="0"/>
          <w:marBottom w:val="0"/>
          <w:divBdr>
            <w:top w:val="none" w:sz="0" w:space="0" w:color="auto"/>
            <w:left w:val="none" w:sz="0" w:space="0" w:color="auto"/>
            <w:bottom w:val="none" w:sz="0" w:space="0" w:color="auto"/>
            <w:right w:val="none" w:sz="0" w:space="0" w:color="auto"/>
          </w:divBdr>
        </w:div>
        <w:div w:id="1268540543">
          <w:marLeft w:val="480"/>
          <w:marRight w:val="0"/>
          <w:marTop w:val="0"/>
          <w:marBottom w:val="0"/>
          <w:divBdr>
            <w:top w:val="none" w:sz="0" w:space="0" w:color="auto"/>
            <w:left w:val="none" w:sz="0" w:space="0" w:color="auto"/>
            <w:bottom w:val="none" w:sz="0" w:space="0" w:color="auto"/>
            <w:right w:val="none" w:sz="0" w:space="0" w:color="auto"/>
          </w:divBdr>
        </w:div>
        <w:div w:id="594870428">
          <w:marLeft w:val="480"/>
          <w:marRight w:val="0"/>
          <w:marTop w:val="0"/>
          <w:marBottom w:val="0"/>
          <w:divBdr>
            <w:top w:val="none" w:sz="0" w:space="0" w:color="auto"/>
            <w:left w:val="none" w:sz="0" w:space="0" w:color="auto"/>
            <w:bottom w:val="none" w:sz="0" w:space="0" w:color="auto"/>
            <w:right w:val="none" w:sz="0" w:space="0" w:color="auto"/>
          </w:divBdr>
        </w:div>
        <w:div w:id="129250572">
          <w:marLeft w:val="480"/>
          <w:marRight w:val="0"/>
          <w:marTop w:val="0"/>
          <w:marBottom w:val="0"/>
          <w:divBdr>
            <w:top w:val="none" w:sz="0" w:space="0" w:color="auto"/>
            <w:left w:val="none" w:sz="0" w:space="0" w:color="auto"/>
            <w:bottom w:val="none" w:sz="0" w:space="0" w:color="auto"/>
            <w:right w:val="none" w:sz="0" w:space="0" w:color="auto"/>
          </w:divBdr>
        </w:div>
        <w:div w:id="127480865">
          <w:marLeft w:val="480"/>
          <w:marRight w:val="0"/>
          <w:marTop w:val="0"/>
          <w:marBottom w:val="0"/>
          <w:divBdr>
            <w:top w:val="none" w:sz="0" w:space="0" w:color="auto"/>
            <w:left w:val="none" w:sz="0" w:space="0" w:color="auto"/>
            <w:bottom w:val="none" w:sz="0" w:space="0" w:color="auto"/>
            <w:right w:val="none" w:sz="0" w:space="0" w:color="auto"/>
          </w:divBdr>
        </w:div>
        <w:div w:id="436562913">
          <w:marLeft w:val="480"/>
          <w:marRight w:val="0"/>
          <w:marTop w:val="0"/>
          <w:marBottom w:val="0"/>
          <w:divBdr>
            <w:top w:val="none" w:sz="0" w:space="0" w:color="auto"/>
            <w:left w:val="none" w:sz="0" w:space="0" w:color="auto"/>
            <w:bottom w:val="none" w:sz="0" w:space="0" w:color="auto"/>
            <w:right w:val="none" w:sz="0" w:space="0" w:color="auto"/>
          </w:divBdr>
        </w:div>
        <w:div w:id="1289433714">
          <w:marLeft w:val="480"/>
          <w:marRight w:val="0"/>
          <w:marTop w:val="0"/>
          <w:marBottom w:val="0"/>
          <w:divBdr>
            <w:top w:val="none" w:sz="0" w:space="0" w:color="auto"/>
            <w:left w:val="none" w:sz="0" w:space="0" w:color="auto"/>
            <w:bottom w:val="none" w:sz="0" w:space="0" w:color="auto"/>
            <w:right w:val="none" w:sz="0" w:space="0" w:color="auto"/>
          </w:divBdr>
        </w:div>
        <w:div w:id="1479835436">
          <w:marLeft w:val="480"/>
          <w:marRight w:val="0"/>
          <w:marTop w:val="0"/>
          <w:marBottom w:val="0"/>
          <w:divBdr>
            <w:top w:val="none" w:sz="0" w:space="0" w:color="auto"/>
            <w:left w:val="none" w:sz="0" w:space="0" w:color="auto"/>
            <w:bottom w:val="none" w:sz="0" w:space="0" w:color="auto"/>
            <w:right w:val="none" w:sz="0" w:space="0" w:color="auto"/>
          </w:divBdr>
        </w:div>
        <w:div w:id="1359938821">
          <w:marLeft w:val="480"/>
          <w:marRight w:val="0"/>
          <w:marTop w:val="0"/>
          <w:marBottom w:val="0"/>
          <w:divBdr>
            <w:top w:val="none" w:sz="0" w:space="0" w:color="auto"/>
            <w:left w:val="none" w:sz="0" w:space="0" w:color="auto"/>
            <w:bottom w:val="none" w:sz="0" w:space="0" w:color="auto"/>
            <w:right w:val="none" w:sz="0" w:space="0" w:color="auto"/>
          </w:divBdr>
        </w:div>
        <w:div w:id="670791208">
          <w:marLeft w:val="480"/>
          <w:marRight w:val="0"/>
          <w:marTop w:val="0"/>
          <w:marBottom w:val="0"/>
          <w:divBdr>
            <w:top w:val="none" w:sz="0" w:space="0" w:color="auto"/>
            <w:left w:val="none" w:sz="0" w:space="0" w:color="auto"/>
            <w:bottom w:val="none" w:sz="0" w:space="0" w:color="auto"/>
            <w:right w:val="none" w:sz="0" w:space="0" w:color="auto"/>
          </w:divBdr>
        </w:div>
        <w:div w:id="481116446">
          <w:marLeft w:val="480"/>
          <w:marRight w:val="0"/>
          <w:marTop w:val="0"/>
          <w:marBottom w:val="0"/>
          <w:divBdr>
            <w:top w:val="none" w:sz="0" w:space="0" w:color="auto"/>
            <w:left w:val="none" w:sz="0" w:space="0" w:color="auto"/>
            <w:bottom w:val="none" w:sz="0" w:space="0" w:color="auto"/>
            <w:right w:val="none" w:sz="0" w:space="0" w:color="auto"/>
          </w:divBdr>
        </w:div>
        <w:div w:id="1559825251">
          <w:marLeft w:val="480"/>
          <w:marRight w:val="0"/>
          <w:marTop w:val="0"/>
          <w:marBottom w:val="0"/>
          <w:divBdr>
            <w:top w:val="none" w:sz="0" w:space="0" w:color="auto"/>
            <w:left w:val="none" w:sz="0" w:space="0" w:color="auto"/>
            <w:bottom w:val="none" w:sz="0" w:space="0" w:color="auto"/>
            <w:right w:val="none" w:sz="0" w:space="0" w:color="auto"/>
          </w:divBdr>
        </w:div>
        <w:div w:id="1289628832">
          <w:marLeft w:val="480"/>
          <w:marRight w:val="0"/>
          <w:marTop w:val="0"/>
          <w:marBottom w:val="0"/>
          <w:divBdr>
            <w:top w:val="none" w:sz="0" w:space="0" w:color="auto"/>
            <w:left w:val="none" w:sz="0" w:space="0" w:color="auto"/>
            <w:bottom w:val="none" w:sz="0" w:space="0" w:color="auto"/>
            <w:right w:val="none" w:sz="0" w:space="0" w:color="auto"/>
          </w:divBdr>
        </w:div>
        <w:div w:id="1604994387">
          <w:marLeft w:val="480"/>
          <w:marRight w:val="0"/>
          <w:marTop w:val="0"/>
          <w:marBottom w:val="0"/>
          <w:divBdr>
            <w:top w:val="none" w:sz="0" w:space="0" w:color="auto"/>
            <w:left w:val="none" w:sz="0" w:space="0" w:color="auto"/>
            <w:bottom w:val="none" w:sz="0" w:space="0" w:color="auto"/>
            <w:right w:val="none" w:sz="0" w:space="0" w:color="auto"/>
          </w:divBdr>
        </w:div>
        <w:div w:id="2077051397">
          <w:marLeft w:val="480"/>
          <w:marRight w:val="0"/>
          <w:marTop w:val="0"/>
          <w:marBottom w:val="0"/>
          <w:divBdr>
            <w:top w:val="none" w:sz="0" w:space="0" w:color="auto"/>
            <w:left w:val="none" w:sz="0" w:space="0" w:color="auto"/>
            <w:bottom w:val="none" w:sz="0" w:space="0" w:color="auto"/>
            <w:right w:val="none" w:sz="0" w:space="0" w:color="auto"/>
          </w:divBdr>
        </w:div>
        <w:div w:id="630550022">
          <w:marLeft w:val="480"/>
          <w:marRight w:val="0"/>
          <w:marTop w:val="0"/>
          <w:marBottom w:val="0"/>
          <w:divBdr>
            <w:top w:val="none" w:sz="0" w:space="0" w:color="auto"/>
            <w:left w:val="none" w:sz="0" w:space="0" w:color="auto"/>
            <w:bottom w:val="none" w:sz="0" w:space="0" w:color="auto"/>
            <w:right w:val="none" w:sz="0" w:space="0" w:color="auto"/>
          </w:divBdr>
        </w:div>
        <w:div w:id="590624697">
          <w:marLeft w:val="480"/>
          <w:marRight w:val="0"/>
          <w:marTop w:val="0"/>
          <w:marBottom w:val="0"/>
          <w:divBdr>
            <w:top w:val="none" w:sz="0" w:space="0" w:color="auto"/>
            <w:left w:val="none" w:sz="0" w:space="0" w:color="auto"/>
            <w:bottom w:val="none" w:sz="0" w:space="0" w:color="auto"/>
            <w:right w:val="none" w:sz="0" w:space="0" w:color="auto"/>
          </w:divBdr>
        </w:div>
        <w:div w:id="614337536">
          <w:marLeft w:val="480"/>
          <w:marRight w:val="0"/>
          <w:marTop w:val="0"/>
          <w:marBottom w:val="0"/>
          <w:divBdr>
            <w:top w:val="none" w:sz="0" w:space="0" w:color="auto"/>
            <w:left w:val="none" w:sz="0" w:space="0" w:color="auto"/>
            <w:bottom w:val="none" w:sz="0" w:space="0" w:color="auto"/>
            <w:right w:val="none" w:sz="0" w:space="0" w:color="auto"/>
          </w:divBdr>
        </w:div>
        <w:div w:id="22095981">
          <w:marLeft w:val="480"/>
          <w:marRight w:val="0"/>
          <w:marTop w:val="0"/>
          <w:marBottom w:val="0"/>
          <w:divBdr>
            <w:top w:val="none" w:sz="0" w:space="0" w:color="auto"/>
            <w:left w:val="none" w:sz="0" w:space="0" w:color="auto"/>
            <w:bottom w:val="none" w:sz="0" w:space="0" w:color="auto"/>
            <w:right w:val="none" w:sz="0" w:space="0" w:color="auto"/>
          </w:divBdr>
        </w:div>
        <w:div w:id="1479303049">
          <w:marLeft w:val="480"/>
          <w:marRight w:val="0"/>
          <w:marTop w:val="0"/>
          <w:marBottom w:val="0"/>
          <w:divBdr>
            <w:top w:val="none" w:sz="0" w:space="0" w:color="auto"/>
            <w:left w:val="none" w:sz="0" w:space="0" w:color="auto"/>
            <w:bottom w:val="none" w:sz="0" w:space="0" w:color="auto"/>
            <w:right w:val="none" w:sz="0" w:space="0" w:color="auto"/>
          </w:divBdr>
        </w:div>
        <w:div w:id="1842963482">
          <w:marLeft w:val="480"/>
          <w:marRight w:val="0"/>
          <w:marTop w:val="0"/>
          <w:marBottom w:val="0"/>
          <w:divBdr>
            <w:top w:val="none" w:sz="0" w:space="0" w:color="auto"/>
            <w:left w:val="none" w:sz="0" w:space="0" w:color="auto"/>
            <w:bottom w:val="none" w:sz="0" w:space="0" w:color="auto"/>
            <w:right w:val="none" w:sz="0" w:space="0" w:color="auto"/>
          </w:divBdr>
        </w:div>
        <w:div w:id="1783039583">
          <w:marLeft w:val="480"/>
          <w:marRight w:val="0"/>
          <w:marTop w:val="0"/>
          <w:marBottom w:val="0"/>
          <w:divBdr>
            <w:top w:val="none" w:sz="0" w:space="0" w:color="auto"/>
            <w:left w:val="none" w:sz="0" w:space="0" w:color="auto"/>
            <w:bottom w:val="none" w:sz="0" w:space="0" w:color="auto"/>
            <w:right w:val="none" w:sz="0" w:space="0" w:color="auto"/>
          </w:divBdr>
        </w:div>
        <w:div w:id="1958951510">
          <w:marLeft w:val="480"/>
          <w:marRight w:val="0"/>
          <w:marTop w:val="0"/>
          <w:marBottom w:val="0"/>
          <w:divBdr>
            <w:top w:val="none" w:sz="0" w:space="0" w:color="auto"/>
            <w:left w:val="none" w:sz="0" w:space="0" w:color="auto"/>
            <w:bottom w:val="none" w:sz="0" w:space="0" w:color="auto"/>
            <w:right w:val="none" w:sz="0" w:space="0" w:color="auto"/>
          </w:divBdr>
        </w:div>
        <w:div w:id="279067">
          <w:marLeft w:val="480"/>
          <w:marRight w:val="0"/>
          <w:marTop w:val="0"/>
          <w:marBottom w:val="0"/>
          <w:divBdr>
            <w:top w:val="none" w:sz="0" w:space="0" w:color="auto"/>
            <w:left w:val="none" w:sz="0" w:space="0" w:color="auto"/>
            <w:bottom w:val="none" w:sz="0" w:space="0" w:color="auto"/>
            <w:right w:val="none" w:sz="0" w:space="0" w:color="auto"/>
          </w:divBdr>
        </w:div>
        <w:div w:id="1429157469">
          <w:marLeft w:val="480"/>
          <w:marRight w:val="0"/>
          <w:marTop w:val="0"/>
          <w:marBottom w:val="0"/>
          <w:divBdr>
            <w:top w:val="none" w:sz="0" w:space="0" w:color="auto"/>
            <w:left w:val="none" w:sz="0" w:space="0" w:color="auto"/>
            <w:bottom w:val="none" w:sz="0" w:space="0" w:color="auto"/>
            <w:right w:val="none" w:sz="0" w:space="0" w:color="auto"/>
          </w:divBdr>
        </w:div>
        <w:div w:id="1973317883">
          <w:marLeft w:val="480"/>
          <w:marRight w:val="0"/>
          <w:marTop w:val="0"/>
          <w:marBottom w:val="0"/>
          <w:divBdr>
            <w:top w:val="none" w:sz="0" w:space="0" w:color="auto"/>
            <w:left w:val="none" w:sz="0" w:space="0" w:color="auto"/>
            <w:bottom w:val="none" w:sz="0" w:space="0" w:color="auto"/>
            <w:right w:val="none" w:sz="0" w:space="0" w:color="auto"/>
          </w:divBdr>
        </w:div>
        <w:div w:id="404380687">
          <w:marLeft w:val="480"/>
          <w:marRight w:val="0"/>
          <w:marTop w:val="0"/>
          <w:marBottom w:val="0"/>
          <w:divBdr>
            <w:top w:val="none" w:sz="0" w:space="0" w:color="auto"/>
            <w:left w:val="none" w:sz="0" w:space="0" w:color="auto"/>
            <w:bottom w:val="none" w:sz="0" w:space="0" w:color="auto"/>
            <w:right w:val="none" w:sz="0" w:space="0" w:color="auto"/>
          </w:divBdr>
        </w:div>
        <w:div w:id="72750720">
          <w:marLeft w:val="480"/>
          <w:marRight w:val="0"/>
          <w:marTop w:val="0"/>
          <w:marBottom w:val="0"/>
          <w:divBdr>
            <w:top w:val="none" w:sz="0" w:space="0" w:color="auto"/>
            <w:left w:val="none" w:sz="0" w:space="0" w:color="auto"/>
            <w:bottom w:val="none" w:sz="0" w:space="0" w:color="auto"/>
            <w:right w:val="none" w:sz="0" w:space="0" w:color="auto"/>
          </w:divBdr>
        </w:div>
        <w:div w:id="580413243">
          <w:marLeft w:val="480"/>
          <w:marRight w:val="0"/>
          <w:marTop w:val="0"/>
          <w:marBottom w:val="0"/>
          <w:divBdr>
            <w:top w:val="none" w:sz="0" w:space="0" w:color="auto"/>
            <w:left w:val="none" w:sz="0" w:space="0" w:color="auto"/>
            <w:bottom w:val="none" w:sz="0" w:space="0" w:color="auto"/>
            <w:right w:val="none" w:sz="0" w:space="0" w:color="auto"/>
          </w:divBdr>
        </w:div>
        <w:div w:id="749545319">
          <w:marLeft w:val="480"/>
          <w:marRight w:val="0"/>
          <w:marTop w:val="0"/>
          <w:marBottom w:val="0"/>
          <w:divBdr>
            <w:top w:val="none" w:sz="0" w:space="0" w:color="auto"/>
            <w:left w:val="none" w:sz="0" w:space="0" w:color="auto"/>
            <w:bottom w:val="none" w:sz="0" w:space="0" w:color="auto"/>
            <w:right w:val="none" w:sz="0" w:space="0" w:color="auto"/>
          </w:divBdr>
        </w:div>
      </w:divsChild>
    </w:div>
    <w:div w:id="1120563239">
      <w:bodyDiv w:val="1"/>
      <w:marLeft w:val="0"/>
      <w:marRight w:val="0"/>
      <w:marTop w:val="0"/>
      <w:marBottom w:val="0"/>
      <w:divBdr>
        <w:top w:val="none" w:sz="0" w:space="0" w:color="auto"/>
        <w:left w:val="none" w:sz="0" w:space="0" w:color="auto"/>
        <w:bottom w:val="none" w:sz="0" w:space="0" w:color="auto"/>
        <w:right w:val="none" w:sz="0" w:space="0" w:color="auto"/>
      </w:divBdr>
    </w:div>
    <w:div w:id="1120689079">
      <w:bodyDiv w:val="1"/>
      <w:marLeft w:val="0"/>
      <w:marRight w:val="0"/>
      <w:marTop w:val="0"/>
      <w:marBottom w:val="0"/>
      <w:divBdr>
        <w:top w:val="none" w:sz="0" w:space="0" w:color="auto"/>
        <w:left w:val="none" w:sz="0" w:space="0" w:color="auto"/>
        <w:bottom w:val="none" w:sz="0" w:space="0" w:color="auto"/>
        <w:right w:val="none" w:sz="0" w:space="0" w:color="auto"/>
      </w:divBdr>
    </w:div>
    <w:div w:id="1121143538">
      <w:bodyDiv w:val="1"/>
      <w:marLeft w:val="0"/>
      <w:marRight w:val="0"/>
      <w:marTop w:val="0"/>
      <w:marBottom w:val="0"/>
      <w:divBdr>
        <w:top w:val="none" w:sz="0" w:space="0" w:color="auto"/>
        <w:left w:val="none" w:sz="0" w:space="0" w:color="auto"/>
        <w:bottom w:val="none" w:sz="0" w:space="0" w:color="auto"/>
        <w:right w:val="none" w:sz="0" w:space="0" w:color="auto"/>
      </w:divBdr>
    </w:div>
    <w:div w:id="1121336763">
      <w:bodyDiv w:val="1"/>
      <w:marLeft w:val="0"/>
      <w:marRight w:val="0"/>
      <w:marTop w:val="0"/>
      <w:marBottom w:val="0"/>
      <w:divBdr>
        <w:top w:val="none" w:sz="0" w:space="0" w:color="auto"/>
        <w:left w:val="none" w:sz="0" w:space="0" w:color="auto"/>
        <w:bottom w:val="none" w:sz="0" w:space="0" w:color="auto"/>
        <w:right w:val="none" w:sz="0" w:space="0" w:color="auto"/>
      </w:divBdr>
    </w:div>
    <w:div w:id="1121923411">
      <w:bodyDiv w:val="1"/>
      <w:marLeft w:val="0"/>
      <w:marRight w:val="0"/>
      <w:marTop w:val="0"/>
      <w:marBottom w:val="0"/>
      <w:divBdr>
        <w:top w:val="none" w:sz="0" w:space="0" w:color="auto"/>
        <w:left w:val="none" w:sz="0" w:space="0" w:color="auto"/>
        <w:bottom w:val="none" w:sz="0" w:space="0" w:color="auto"/>
        <w:right w:val="none" w:sz="0" w:space="0" w:color="auto"/>
      </w:divBdr>
    </w:div>
    <w:div w:id="1122070597">
      <w:bodyDiv w:val="1"/>
      <w:marLeft w:val="0"/>
      <w:marRight w:val="0"/>
      <w:marTop w:val="0"/>
      <w:marBottom w:val="0"/>
      <w:divBdr>
        <w:top w:val="none" w:sz="0" w:space="0" w:color="auto"/>
        <w:left w:val="none" w:sz="0" w:space="0" w:color="auto"/>
        <w:bottom w:val="none" w:sz="0" w:space="0" w:color="auto"/>
        <w:right w:val="none" w:sz="0" w:space="0" w:color="auto"/>
      </w:divBdr>
    </w:div>
    <w:div w:id="1122117710">
      <w:bodyDiv w:val="1"/>
      <w:marLeft w:val="0"/>
      <w:marRight w:val="0"/>
      <w:marTop w:val="0"/>
      <w:marBottom w:val="0"/>
      <w:divBdr>
        <w:top w:val="none" w:sz="0" w:space="0" w:color="auto"/>
        <w:left w:val="none" w:sz="0" w:space="0" w:color="auto"/>
        <w:bottom w:val="none" w:sz="0" w:space="0" w:color="auto"/>
        <w:right w:val="none" w:sz="0" w:space="0" w:color="auto"/>
      </w:divBdr>
    </w:div>
    <w:div w:id="1122312187">
      <w:bodyDiv w:val="1"/>
      <w:marLeft w:val="0"/>
      <w:marRight w:val="0"/>
      <w:marTop w:val="0"/>
      <w:marBottom w:val="0"/>
      <w:divBdr>
        <w:top w:val="none" w:sz="0" w:space="0" w:color="auto"/>
        <w:left w:val="none" w:sz="0" w:space="0" w:color="auto"/>
        <w:bottom w:val="none" w:sz="0" w:space="0" w:color="auto"/>
        <w:right w:val="none" w:sz="0" w:space="0" w:color="auto"/>
      </w:divBdr>
    </w:div>
    <w:div w:id="1122767962">
      <w:bodyDiv w:val="1"/>
      <w:marLeft w:val="0"/>
      <w:marRight w:val="0"/>
      <w:marTop w:val="0"/>
      <w:marBottom w:val="0"/>
      <w:divBdr>
        <w:top w:val="none" w:sz="0" w:space="0" w:color="auto"/>
        <w:left w:val="none" w:sz="0" w:space="0" w:color="auto"/>
        <w:bottom w:val="none" w:sz="0" w:space="0" w:color="auto"/>
        <w:right w:val="none" w:sz="0" w:space="0" w:color="auto"/>
      </w:divBdr>
    </w:div>
    <w:div w:id="1123111059">
      <w:bodyDiv w:val="1"/>
      <w:marLeft w:val="0"/>
      <w:marRight w:val="0"/>
      <w:marTop w:val="0"/>
      <w:marBottom w:val="0"/>
      <w:divBdr>
        <w:top w:val="none" w:sz="0" w:space="0" w:color="auto"/>
        <w:left w:val="none" w:sz="0" w:space="0" w:color="auto"/>
        <w:bottom w:val="none" w:sz="0" w:space="0" w:color="auto"/>
        <w:right w:val="none" w:sz="0" w:space="0" w:color="auto"/>
      </w:divBdr>
    </w:div>
    <w:div w:id="1123156800">
      <w:bodyDiv w:val="1"/>
      <w:marLeft w:val="0"/>
      <w:marRight w:val="0"/>
      <w:marTop w:val="0"/>
      <w:marBottom w:val="0"/>
      <w:divBdr>
        <w:top w:val="none" w:sz="0" w:space="0" w:color="auto"/>
        <w:left w:val="none" w:sz="0" w:space="0" w:color="auto"/>
        <w:bottom w:val="none" w:sz="0" w:space="0" w:color="auto"/>
        <w:right w:val="none" w:sz="0" w:space="0" w:color="auto"/>
      </w:divBdr>
    </w:div>
    <w:div w:id="1123622324">
      <w:bodyDiv w:val="1"/>
      <w:marLeft w:val="0"/>
      <w:marRight w:val="0"/>
      <w:marTop w:val="0"/>
      <w:marBottom w:val="0"/>
      <w:divBdr>
        <w:top w:val="none" w:sz="0" w:space="0" w:color="auto"/>
        <w:left w:val="none" w:sz="0" w:space="0" w:color="auto"/>
        <w:bottom w:val="none" w:sz="0" w:space="0" w:color="auto"/>
        <w:right w:val="none" w:sz="0" w:space="0" w:color="auto"/>
      </w:divBdr>
    </w:div>
    <w:div w:id="1123698177">
      <w:bodyDiv w:val="1"/>
      <w:marLeft w:val="0"/>
      <w:marRight w:val="0"/>
      <w:marTop w:val="0"/>
      <w:marBottom w:val="0"/>
      <w:divBdr>
        <w:top w:val="none" w:sz="0" w:space="0" w:color="auto"/>
        <w:left w:val="none" w:sz="0" w:space="0" w:color="auto"/>
        <w:bottom w:val="none" w:sz="0" w:space="0" w:color="auto"/>
        <w:right w:val="none" w:sz="0" w:space="0" w:color="auto"/>
      </w:divBdr>
    </w:div>
    <w:div w:id="1123884946">
      <w:bodyDiv w:val="1"/>
      <w:marLeft w:val="0"/>
      <w:marRight w:val="0"/>
      <w:marTop w:val="0"/>
      <w:marBottom w:val="0"/>
      <w:divBdr>
        <w:top w:val="none" w:sz="0" w:space="0" w:color="auto"/>
        <w:left w:val="none" w:sz="0" w:space="0" w:color="auto"/>
        <w:bottom w:val="none" w:sz="0" w:space="0" w:color="auto"/>
        <w:right w:val="none" w:sz="0" w:space="0" w:color="auto"/>
      </w:divBdr>
    </w:div>
    <w:div w:id="1123885198">
      <w:bodyDiv w:val="1"/>
      <w:marLeft w:val="0"/>
      <w:marRight w:val="0"/>
      <w:marTop w:val="0"/>
      <w:marBottom w:val="0"/>
      <w:divBdr>
        <w:top w:val="none" w:sz="0" w:space="0" w:color="auto"/>
        <w:left w:val="none" w:sz="0" w:space="0" w:color="auto"/>
        <w:bottom w:val="none" w:sz="0" w:space="0" w:color="auto"/>
        <w:right w:val="none" w:sz="0" w:space="0" w:color="auto"/>
      </w:divBdr>
    </w:div>
    <w:div w:id="1124075734">
      <w:bodyDiv w:val="1"/>
      <w:marLeft w:val="0"/>
      <w:marRight w:val="0"/>
      <w:marTop w:val="0"/>
      <w:marBottom w:val="0"/>
      <w:divBdr>
        <w:top w:val="none" w:sz="0" w:space="0" w:color="auto"/>
        <w:left w:val="none" w:sz="0" w:space="0" w:color="auto"/>
        <w:bottom w:val="none" w:sz="0" w:space="0" w:color="auto"/>
        <w:right w:val="none" w:sz="0" w:space="0" w:color="auto"/>
      </w:divBdr>
    </w:div>
    <w:div w:id="1124150908">
      <w:bodyDiv w:val="1"/>
      <w:marLeft w:val="0"/>
      <w:marRight w:val="0"/>
      <w:marTop w:val="0"/>
      <w:marBottom w:val="0"/>
      <w:divBdr>
        <w:top w:val="none" w:sz="0" w:space="0" w:color="auto"/>
        <w:left w:val="none" w:sz="0" w:space="0" w:color="auto"/>
        <w:bottom w:val="none" w:sz="0" w:space="0" w:color="auto"/>
        <w:right w:val="none" w:sz="0" w:space="0" w:color="auto"/>
      </w:divBdr>
    </w:div>
    <w:div w:id="1124277974">
      <w:bodyDiv w:val="1"/>
      <w:marLeft w:val="0"/>
      <w:marRight w:val="0"/>
      <w:marTop w:val="0"/>
      <w:marBottom w:val="0"/>
      <w:divBdr>
        <w:top w:val="none" w:sz="0" w:space="0" w:color="auto"/>
        <w:left w:val="none" w:sz="0" w:space="0" w:color="auto"/>
        <w:bottom w:val="none" w:sz="0" w:space="0" w:color="auto"/>
        <w:right w:val="none" w:sz="0" w:space="0" w:color="auto"/>
      </w:divBdr>
    </w:div>
    <w:div w:id="1124350037">
      <w:bodyDiv w:val="1"/>
      <w:marLeft w:val="0"/>
      <w:marRight w:val="0"/>
      <w:marTop w:val="0"/>
      <w:marBottom w:val="0"/>
      <w:divBdr>
        <w:top w:val="none" w:sz="0" w:space="0" w:color="auto"/>
        <w:left w:val="none" w:sz="0" w:space="0" w:color="auto"/>
        <w:bottom w:val="none" w:sz="0" w:space="0" w:color="auto"/>
        <w:right w:val="none" w:sz="0" w:space="0" w:color="auto"/>
      </w:divBdr>
    </w:div>
    <w:div w:id="1124496961">
      <w:bodyDiv w:val="1"/>
      <w:marLeft w:val="0"/>
      <w:marRight w:val="0"/>
      <w:marTop w:val="0"/>
      <w:marBottom w:val="0"/>
      <w:divBdr>
        <w:top w:val="none" w:sz="0" w:space="0" w:color="auto"/>
        <w:left w:val="none" w:sz="0" w:space="0" w:color="auto"/>
        <w:bottom w:val="none" w:sz="0" w:space="0" w:color="auto"/>
        <w:right w:val="none" w:sz="0" w:space="0" w:color="auto"/>
      </w:divBdr>
    </w:div>
    <w:div w:id="1124616767">
      <w:bodyDiv w:val="1"/>
      <w:marLeft w:val="0"/>
      <w:marRight w:val="0"/>
      <w:marTop w:val="0"/>
      <w:marBottom w:val="0"/>
      <w:divBdr>
        <w:top w:val="none" w:sz="0" w:space="0" w:color="auto"/>
        <w:left w:val="none" w:sz="0" w:space="0" w:color="auto"/>
        <w:bottom w:val="none" w:sz="0" w:space="0" w:color="auto"/>
        <w:right w:val="none" w:sz="0" w:space="0" w:color="auto"/>
      </w:divBdr>
    </w:div>
    <w:div w:id="1124695793">
      <w:bodyDiv w:val="1"/>
      <w:marLeft w:val="0"/>
      <w:marRight w:val="0"/>
      <w:marTop w:val="0"/>
      <w:marBottom w:val="0"/>
      <w:divBdr>
        <w:top w:val="none" w:sz="0" w:space="0" w:color="auto"/>
        <w:left w:val="none" w:sz="0" w:space="0" w:color="auto"/>
        <w:bottom w:val="none" w:sz="0" w:space="0" w:color="auto"/>
        <w:right w:val="none" w:sz="0" w:space="0" w:color="auto"/>
      </w:divBdr>
      <w:divsChild>
        <w:div w:id="938291701">
          <w:marLeft w:val="480"/>
          <w:marRight w:val="0"/>
          <w:marTop w:val="0"/>
          <w:marBottom w:val="0"/>
          <w:divBdr>
            <w:top w:val="none" w:sz="0" w:space="0" w:color="auto"/>
            <w:left w:val="none" w:sz="0" w:space="0" w:color="auto"/>
            <w:bottom w:val="none" w:sz="0" w:space="0" w:color="auto"/>
            <w:right w:val="none" w:sz="0" w:space="0" w:color="auto"/>
          </w:divBdr>
        </w:div>
        <w:div w:id="1226648312">
          <w:marLeft w:val="480"/>
          <w:marRight w:val="0"/>
          <w:marTop w:val="0"/>
          <w:marBottom w:val="0"/>
          <w:divBdr>
            <w:top w:val="none" w:sz="0" w:space="0" w:color="auto"/>
            <w:left w:val="none" w:sz="0" w:space="0" w:color="auto"/>
            <w:bottom w:val="none" w:sz="0" w:space="0" w:color="auto"/>
            <w:right w:val="none" w:sz="0" w:space="0" w:color="auto"/>
          </w:divBdr>
        </w:div>
        <w:div w:id="309208718">
          <w:marLeft w:val="480"/>
          <w:marRight w:val="0"/>
          <w:marTop w:val="0"/>
          <w:marBottom w:val="0"/>
          <w:divBdr>
            <w:top w:val="none" w:sz="0" w:space="0" w:color="auto"/>
            <w:left w:val="none" w:sz="0" w:space="0" w:color="auto"/>
            <w:bottom w:val="none" w:sz="0" w:space="0" w:color="auto"/>
            <w:right w:val="none" w:sz="0" w:space="0" w:color="auto"/>
          </w:divBdr>
        </w:div>
        <w:div w:id="378208556">
          <w:marLeft w:val="480"/>
          <w:marRight w:val="0"/>
          <w:marTop w:val="0"/>
          <w:marBottom w:val="0"/>
          <w:divBdr>
            <w:top w:val="none" w:sz="0" w:space="0" w:color="auto"/>
            <w:left w:val="none" w:sz="0" w:space="0" w:color="auto"/>
            <w:bottom w:val="none" w:sz="0" w:space="0" w:color="auto"/>
            <w:right w:val="none" w:sz="0" w:space="0" w:color="auto"/>
          </w:divBdr>
        </w:div>
        <w:div w:id="1650398108">
          <w:marLeft w:val="480"/>
          <w:marRight w:val="0"/>
          <w:marTop w:val="0"/>
          <w:marBottom w:val="0"/>
          <w:divBdr>
            <w:top w:val="none" w:sz="0" w:space="0" w:color="auto"/>
            <w:left w:val="none" w:sz="0" w:space="0" w:color="auto"/>
            <w:bottom w:val="none" w:sz="0" w:space="0" w:color="auto"/>
            <w:right w:val="none" w:sz="0" w:space="0" w:color="auto"/>
          </w:divBdr>
        </w:div>
        <w:div w:id="958923371">
          <w:marLeft w:val="480"/>
          <w:marRight w:val="0"/>
          <w:marTop w:val="0"/>
          <w:marBottom w:val="0"/>
          <w:divBdr>
            <w:top w:val="none" w:sz="0" w:space="0" w:color="auto"/>
            <w:left w:val="none" w:sz="0" w:space="0" w:color="auto"/>
            <w:bottom w:val="none" w:sz="0" w:space="0" w:color="auto"/>
            <w:right w:val="none" w:sz="0" w:space="0" w:color="auto"/>
          </w:divBdr>
        </w:div>
        <w:div w:id="359742964">
          <w:marLeft w:val="480"/>
          <w:marRight w:val="0"/>
          <w:marTop w:val="0"/>
          <w:marBottom w:val="0"/>
          <w:divBdr>
            <w:top w:val="none" w:sz="0" w:space="0" w:color="auto"/>
            <w:left w:val="none" w:sz="0" w:space="0" w:color="auto"/>
            <w:bottom w:val="none" w:sz="0" w:space="0" w:color="auto"/>
            <w:right w:val="none" w:sz="0" w:space="0" w:color="auto"/>
          </w:divBdr>
        </w:div>
        <w:div w:id="1309675393">
          <w:marLeft w:val="480"/>
          <w:marRight w:val="0"/>
          <w:marTop w:val="0"/>
          <w:marBottom w:val="0"/>
          <w:divBdr>
            <w:top w:val="none" w:sz="0" w:space="0" w:color="auto"/>
            <w:left w:val="none" w:sz="0" w:space="0" w:color="auto"/>
            <w:bottom w:val="none" w:sz="0" w:space="0" w:color="auto"/>
            <w:right w:val="none" w:sz="0" w:space="0" w:color="auto"/>
          </w:divBdr>
        </w:div>
        <w:div w:id="161165082">
          <w:marLeft w:val="480"/>
          <w:marRight w:val="0"/>
          <w:marTop w:val="0"/>
          <w:marBottom w:val="0"/>
          <w:divBdr>
            <w:top w:val="none" w:sz="0" w:space="0" w:color="auto"/>
            <w:left w:val="none" w:sz="0" w:space="0" w:color="auto"/>
            <w:bottom w:val="none" w:sz="0" w:space="0" w:color="auto"/>
            <w:right w:val="none" w:sz="0" w:space="0" w:color="auto"/>
          </w:divBdr>
        </w:div>
        <w:div w:id="1564098881">
          <w:marLeft w:val="480"/>
          <w:marRight w:val="0"/>
          <w:marTop w:val="0"/>
          <w:marBottom w:val="0"/>
          <w:divBdr>
            <w:top w:val="none" w:sz="0" w:space="0" w:color="auto"/>
            <w:left w:val="none" w:sz="0" w:space="0" w:color="auto"/>
            <w:bottom w:val="none" w:sz="0" w:space="0" w:color="auto"/>
            <w:right w:val="none" w:sz="0" w:space="0" w:color="auto"/>
          </w:divBdr>
        </w:div>
        <w:div w:id="963077297">
          <w:marLeft w:val="480"/>
          <w:marRight w:val="0"/>
          <w:marTop w:val="0"/>
          <w:marBottom w:val="0"/>
          <w:divBdr>
            <w:top w:val="none" w:sz="0" w:space="0" w:color="auto"/>
            <w:left w:val="none" w:sz="0" w:space="0" w:color="auto"/>
            <w:bottom w:val="none" w:sz="0" w:space="0" w:color="auto"/>
            <w:right w:val="none" w:sz="0" w:space="0" w:color="auto"/>
          </w:divBdr>
        </w:div>
        <w:div w:id="2041857177">
          <w:marLeft w:val="480"/>
          <w:marRight w:val="0"/>
          <w:marTop w:val="0"/>
          <w:marBottom w:val="0"/>
          <w:divBdr>
            <w:top w:val="none" w:sz="0" w:space="0" w:color="auto"/>
            <w:left w:val="none" w:sz="0" w:space="0" w:color="auto"/>
            <w:bottom w:val="none" w:sz="0" w:space="0" w:color="auto"/>
            <w:right w:val="none" w:sz="0" w:space="0" w:color="auto"/>
          </w:divBdr>
        </w:div>
        <w:div w:id="60521871">
          <w:marLeft w:val="480"/>
          <w:marRight w:val="0"/>
          <w:marTop w:val="0"/>
          <w:marBottom w:val="0"/>
          <w:divBdr>
            <w:top w:val="none" w:sz="0" w:space="0" w:color="auto"/>
            <w:left w:val="none" w:sz="0" w:space="0" w:color="auto"/>
            <w:bottom w:val="none" w:sz="0" w:space="0" w:color="auto"/>
            <w:right w:val="none" w:sz="0" w:space="0" w:color="auto"/>
          </w:divBdr>
        </w:div>
        <w:div w:id="277953860">
          <w:marLeft w:val="480"/>
          <w:marRight w:val="0"/>
          <w:marTop w:val="0"/>
          <w:marBottom w:val="0"/>
          <w:divBdr>
            <w:top w:val="none" w:sz="0" w:space="0" w:color="auto"/>
            <w:left w:val="none" w:sz="0" w:space="0" w:color="auto"/>
            <w:bottom w:val="none" w:sz="0" w:space="0" w:color="auto"/>
            <w:right w:val="none" w:sz="0" w:space="0" w:color="auto"/>
          </w:divBdr>
        </w:div>
        <w:div w:id="646201101">
          <w:marLeft w:val="480"/>
          <w:marRight w:val="0"/>
          <w:marTop w:val="0"/>
          <w:marBottom w:val="0"/>
          <w:divBdr>
            <w:top w:val="none" w:sz="0" w:space="0" w:color="auto"/>
            <w:left w:val="none" w:sz="0" w:space="0" w:color="auto"/>
            <w:bottom w:val="none" w:sz="0" w:space="0" w:color="auto"/>
            <w:right w:val="none" w:sz="0" w:space="0" w:color="auto"/>
          </w:divBdr>
        </w:div>
        <w:div w:id="606884438">
          <w:marLeft w:val="480"/>
          <w:marRight w:val="0"/>
          <w:marTop w:val="0"/>
          <w:marBottom w:val="0"/>
          <w:divBdr>
            <w:top w:val="none" w:sz="0" w:space="0" w:color="auto"/>
            <w:left w:val="none" w:sz="0" w:space="0" w:color="auto"/>
            <w:bottom w:val="none" w:sz="0" w:space="0" w:color="auto"/>
            <w:right w:val="none" w:sz="0" w:space="0" w:color="auto"/>
          </w:divBdr>
        </w:div>
        <w:div w:id="746340191">
          <w:marLeft w:val="480"/>
          <w:marRight w:val="0"/>
          <w:marTop w:val="0"/>
          <w:marBottom w:val="0"/>
          <w:divBdr>
            <w:top w:val="none" w:sz="0" w:space="0" w:color="auto"/>
            <w:left w:val="none" w:sz="0" w:space="0" w:color="auto"/>
            <w:bottom w:val="none" w:sz="0" w:space="0" w:color="auto"/>
            <w:right w:val="none" w:sz="0" w:space="0" w:color="auto"/>
          </w:divBdr>
        </w:div>
        <w:div w:id="477457657">
          <w:marLeft w:val="480"/>
          <w:marRight w:val="0"/>
          <w:marTop w:val="0"/>
          <w:marBottom w:val="0"/>
          <w:divBdr>
            <w:top w:val="none" w:sz="0" w:space="0" w:color="auto"/>
            <w:left w:val="none" w:sz="0" w:space="0" w:color="auto"/>
            <w:bottom w:val="none" w:sz="0" w:space="0" w:color="auto"/>
            <w:right w:val="none" w:sz="0" w:space="0" w:color="auto"/>
          </w:divBdr>
        </w:div>
        <w:div w:id="1753888439">
          <w:marLeft w:val="480"/>
          <w:marRight w:val="0"/>
          <w:marTop w:val="0"/>
          <w:marBottom w:val="0"/>
          <w:divBdr>
            <w:top w:val="none" w:sz="0" w:space="0" w:color="auto"/>
            <w:left w:val="none" w:sz="0" w:space="0" w:color="auto"/>
            <w:bottom w:val="none" w:sz="0" w:space="0" w:color="auto"/>
            <w:right w:val="none" w:sz="0" w:space="0" w:color="auto"/>
          </w:divBdr>
        </w:div>
        <w:div w:id="1988244744">
          <w:marLeft w:val="480"/>
          <w:marRight w:val="0"/>
          <w:marTop w:val="0"/>
          <w:marBottom w:val="0"/>
          <w:divBdr>
            <w:top w:val="none" w:sz="0" w:space="0" w:color="auto"/>
            <w:left w:val="none" w:sz="0" w:space="0" w:color="auto"/>
            <w:bottom w:val="none" w:sz="0" w:space="0" w:color="auto"/>
            <w:right w:val="none" w:sz="0" w:space="0" w:color="auto"/>
          </w:divBdr>
        </w:div>
        <w:div w:id="407576629">
          <w:marLeft w:val="480"/>
          <w:marRight w:val="0"/>
          <w:marTop w:val="0"/>
          <w:marBottom w:val="0"/>
          <w:divBdr>
            <w:top w:val="none" w:sz="0" w:space="0" w:color="auto"/>
            <w:left w:val="none" w:sz="0" w:space="0" w:color="auto"/>
            <w:bottom w:val="none" w:sz="0" w:space="0" w:color="auto"/>
            <w:right w:val="none" w:sz="0" w:space="0" w:color="auto"/>
          </w:divBdr>
        </w:div>
        <w:div w:id="2023849955">
          <w:marLeft w:val="480"/>
          <w:marRight w:val="0"/>
          <w:marTop w:val="0"/>
          <w:marBottom w:val="0"/>
          <w:divBdr>
            <w:top w:val="none" w:sz="0" w:space="0" w:color="auto"/>
            <w:left w:val="none" w:sz="0" w:space="0" w:color="auto"/>
            <w:bottom w:val="none" w:sz="0" w:space="0" w:color="auto"/>
            <w:right w:val="none" w:sz="0" w:space="0" w:color="auto"/>
          </w:divBdr>
        </w:div>
        <w:div w:id="1232421597">
          <w:marLeft w:val="480"/>
          <w:marRight w:val="0"/>
          <w:marTop w:val="0"/>
          <w:marBottom w:val="0"/>
          <w:divBdr>
            <w:top w:val="none" w:sz="0" w:space="0" w:color="auto"/>
            <w:left w:val="none" w:sz="0" w:space="0" w:color="auto"/>
            <w:bottom w:val="none" w:sz="0" w:space="0" w:color="auto"/>
            <w:right w:val="none" w:sz="0" w:space="0" w:color="auto"/>
          </w:divBdr>
        </w:div>
        <w:div w:id="1202204984">
          <w:marLeft w:val="480"/>
          <w:marRight w:val="0"/>
          <w:marTop w:val="0"/>
          <w:marBottom w:val="0"/>
          <w:divBdr>
            <w:top w:val="none" w:sz="0" w:space="0" w:color="auto"/>
            <w:left w:val="none" w:sz="0" w:space="0" w:color="auto"/>
            <w:bottom w:val="none" w:sz="0" w:space="0" w:color="auto"/>
            <w:right w:val="none" w:sz="0" w:space="0" w:color="auto"/>
          </w:divBdr>
        </w:div>
        <w:div w:id="397434528">
          <w:marLeft w:val="480"/>
          <w:marRight w:val="0"/>
          <w:marTop w:val="0"/>
          <w:marBottom w:val="0"/>
          <w:divBdr>
            <w:top w:val="none" w:sz="0" w:space="0" w:color="auto"/>
            <w:left w:val="none" w:sz="0" w:space="0" w:color="auto"/>
            <w:bottom w:val="none" w:sz="0" w:space="0" w:color="auto"/>
            <w:right w:val="none" w:sz="0" w:space="0" w:color="auto"/>
          </w:divBdr>
        </w:div>
        <w:div w:id="708139772">
          <w:marLeft w:val="480"/>
          <w:marRight w:val="0"/>
          <w:marTop w:val="0"/>
          <w:marBottom w:val="0"/>
          <w:divBdr>
            <w:top w:val="none" w:sz="0" w:space="0" w:color="auto"/>
            <w:left w:val="none" w:sz="0" w:space="0" w:color="auto"/>
            <w:bottom w:val="none" w:sz="0" w:space="0" w:color="auto"/>
            <w:right w:val="none" w:sz="0" w:space="0" w:color="auto"/>
          </w:divBdr>
        </w:div>
        <w:div w:id="850215607">
          <w:marLeft w:val="480"/>
          <w:marRight w:val="0"/>
          <w:marTop w:val="0"/>
          <w:marBottom w:val="0"/>
          <w:divBdr>
            <w:top w:val="none" w:sz="0" w:space="0" w:color="auto"/>
            <w:left w:val="none" w:sz="0" w:space="0" w:color="auto"/>
            <w:bottom w:val="none" w:sz="0" w:space="0" w:color="auto"/>
            <w:right w:val="none" w:sz="0" w:space="0" w:color="auto"/>
          </w:divBdr>
        </w:div>
        <w:div w:id="1638098506">
          <w:marLeft w:val="480"/>
          <w:marRight w:val="0"/>
          <w:marTop w:val="0"/>
          <w:marBottom w:val="0"/>
          <w:divBdr>
            <w:top w:val="none" w:sz="0" w:space="0" w:color="auto"/>
            <w:left w:val="none" w:sz="0" w:space="0" w:color="auto"/>
            <w:bottom w:val="none" w:sz="0" w:space="0" w:color="auto"/>
            <w:right w:val="none" w:sz="0" w:space="0" w:color="auto"/>
          </w:divBdr>
        </w:div>
        <w:div w:id="1111895016">
          <w:marLeft w:val="480"/>
          <w:marRight w:val="0"/>
          <w:marTop w:val="0"/>
          <w:marBottom w:val="0"/>
          <w:divBdr>
            <w:top w:val="none" w:sz="0" w:space="0" w:color="auto"/>
            <w:left w:val="none" w:sz="0" w:space="0" w:color="auto"/>
            <w:bottom w:val="none" w:sz="0" w:space="0" w:color="auto"/>
            <w:right w:val="none" w:sz="0" w:space="0" w:color="auto"/>
          </w:divBdr>
        </w:div>
        <w:div w:id="1929389868">
          <w:marLeft w:val="480"/>
          <w:marRight w:val="0"/>
          <w:marTop w:val="0"/>
          <w:marBottom w:val="0"/>
          <w:divBdr>
            <w:top w:val="none" w:sz="0" w:space="0" w:color="auto"/>
            <w:left w:val="none" w:sz="0" w:space="0" w:color="auto"/>
            <w:bottom w:val="none" w:sz="0" w:space="0" w:color="auto"/>
            <w:right w:val="none" w:sz="0" w:space="0" w:color="auto"/>
          </w:divBdr>
        </w:div>
        <w:div w:id="1795754332">
          <w:marLeft w:val="480"/>
          <w:marRight w:val="0"/>
          <w:marTop w:val="0"/>
          <w:marBottom w:val="0"/>
          <w:divBdr>
            <w:top w:val="none" w:sz="0" w:space="0" w:color="auto"/>
            <w:left w:val="none" w:sz="0" w:space="0" w:color="auto"/>
            <w:bottom w:val="none" w:sz="0" w:space="0" w:color="auto"/>
            <w:right w:val="none" w:sz="0" w:space="0" w:color="auto"/>
          </w:divBdr>
        </w:div>
        <w:div w:id="2094936007">
          <w:marLeft w:val="480"/>
          <w:marRight w:val="0"/>
          <w:marTop w:val="0"/>
          <w:marBottom w:val="0"/>
          <w:divBdr>
            <w:top w:val="none" w:sz="0" w:space="0" w:color="auto"/>
            <w:left w:val="none" w:sz="0" w:space="0" w:color="auto"/>
            <w:bottom w:val="none" w:sz="0" w:space="0" w:color="auto"/>
            <w:right w:val="none" w:sz="0" w:space="0" w:color="auto"/>
          </w:divBdr>
        </w:div>
        <w:div w:id="1589658831">
          <w:marLeft w:val="480"/>
          <w:marRight w:val="0"/>
          <w:marTop w:val="0"/>
          <w:marBottom w:val="0"/>
          <w:divBdr>
            <w:top w:val="none" w:sz="0" w:space="0" w:color="auto"/>
            <w:left w:val="none" w:sz="0" w:space="0" w:color="auto"/>
            <w:bottom w:val="none" w:sz="0" w:space="0" w:color="auto"/>
            <w:right w:val="none" w:sz="0" w:space="0" w:color="auto"/>
          </w:divBdr>
        </w:div>
        <w:div w:id="1940794471">
          <w:marLeft w:val="480"/>
          <w:marRight w:val="0"/>
          <w:marTop w:val="0"/>
          <w:marBottom w:val="0"/>
          <w:divBdr>
            <w:top w:val="none" w:sz="0" w:space="0" w:color="auto"/>
            <w:left w:val="none" w:sz="0" w:space="0" w:color="auto"/>
            <w:bottom w:val="none" w:sz="0" w:space="0" w:color="auto"/>
            <w:right w:val="none" w:sz="0" w:space="0" w:color="auto"/>
          </w:divBdr>
        </w:div>
        <w:div w:id="1842508566">
          <w:marLeft w:val="480"/>
          <w:marRight w:val="0"/>
          <w:marTop w:val="0"/>
          <w:marBottom w:val="0"/>
          <w:divBdr>
            <w:top w:val="none" w:sz="0" w:space="0" w:color="auto"/>
            <w:left w:val="none" w:sz="0" w:space="0" w:color="auto"/>
            <w:bottom w:val="none" w:sz="0" w:space="0" w:color="auto"/>
            <w:right w:val="none" w:sz="0" w:space="0" w:color="auto"/>
          </w:divBdr>
        </w:div>
        <w:div w:id="599995471">
          <w:marLeft w:val="480"/>
          <w:marRight w:val="0"/>
          <w:marTop w:val="0"/>
          <w:marBottom w:val="0"/>
          <w:divBdr>
            <w:top w:val="none" w:sz="0" w:space="0" w:color="auto"/>
            <w:left w:val="none" w:sz="0" w:space="0" w:color="auto"/>
            <w:bottom w:val="none" w:sz="0" w:space="0" w:color="auto"/>
            <w:right w:val="none" w:sz="0" w:space="0" w:color="auto"/>
          </w:divBdr>
        </w:div>
        <w:div w:id="350642915">
          <w:marLeft w:val="480"/>
          <w:marRight w:val="0"/>
          <w:marTop w:val="0"/>
          <w:marBottom w:val="0"/>
          <w:divBdr>
            <w:top w:val="none" w:sz="0" w:space="0" w:color="auto"/>
            <w:left w:val="none" w:sz="0" w:space="0" w:color="auto"/>
            <w:bottom w:val="none" w:sz="0" w:space="0" w:color="auto"/>
            <w:right w:val="none" w:sz="0" w:space="0" w:color="auto"/>
          </w:divBdr>
        </w:div>
        <w:div w:id="1591231742">
          <w:marLeft w:val="480"/>
          <w:marRight w:val="0"/>
          <w:marTop w:val="0"/>
          <w:marBottom w:val="0"/>
          <w:divBdr>
            <w:top w:val="none" w:sz="0" w:space="0" w:color="auto"/>
            <w:left w:val="none" w:sz="0" w:space="0" w:color="auto"/>
            <w:bottom w:val="none" w:sz="0" w:space="0" w:color="auto"/>
            <w:right w:val="none" w:sz="0" w:space="0" w:color="auto"/>
          </w:divBdr>
        </w:div>
        <w:div w:id="1942255258">
          <w:marLeft w:val="480"/>
          <w:marRight w:val="0"/>
          <w:marTop w:val="0"/>
          <w:marBottom w:val="0"/>
          <w:divBdr>
            <w:top w:val="none" w:sz="0" w:space="0" w:color="auto"/>
            <w:left w:val="none" w:sz="0" w:space="0" w:color="auto"/>
            <w:bottom w:val="none" w:sz="0" w:space="0" w:color="auto"/>
            <w:right w:val="none" w:sz="0" w:space="0" w:color="auto"/>
          </w:divBdr>
        </w:div>
        <w:div w:id="557017915">
          <w:marLeft w:val="480"/>
          <w:marRight w:val="0"/>
          <w:marTop w:val="0"/>
          <w:marBottom w:val="0"/>
          <w:divBdr>
            <w:top w:val="none" w:sz="0" w:space="0" w:color="auto"/>
            <w:left w:val="none" w:sz="0" w:space="0" w:color="auto"/>
            <w:bottom w:val="none" w:sz="0" w:space="0" w:color="auto"/>
            <w:right w:val="none" w:sz="0" w:space="0" w:color="auto"/>
          </w:divBdr>
        </w:div>
        <w:div w:id="1047335506">
          <w:marLeft w:val="480"/>
          <w:marRight w:val="0"/>
          <w:marTop w:val="0"/>
          <w:marBottom w:val="0"/>
          <w:divBdr>
            <w:top w:val="none" w:sz="0" w:space="0" w:color="auto"/>
            <w:left w:val="none" w:sz="0" w:space="0" w:color="auto"/>
            <w:bottom w:val="none" w:sz="0" w:space="0" w:color="auto"/>
            <w:right w:val="none" w:sz="0" w:space="0" w:color="auto"/>
          </w:divBdr>
        </w:div>
        <w:div w:id="947732998">
          <w:marLeft w:val="480"/>
          <w:marRight w:val="0"/>
          <w:marTop w:val="0"/>
          <w:marBottom w:val="0"/>
          <w:divBdr>
            <w:top w:val="none" w:sz="0" w:space="0" w:color="auto"/>
            <w:left w:val="none" w:sz="0" w:space="0" w:color="auto"/>
            <w:bottom w:val="none" w:sz="0" w:space="0" w:color="auto"/>
            <w:right w:val="none" w:sz="0" w:space="0" w:color="auto"/>
          </w:divBdr>
        </w:div>
        <w:div w:id="175385792">
          <w:marLeft w:val="480"/>
          <w:marRight w:val="0"/>
          <w:marTop w:val="0"/>
          <w:marBottom w:val="0"/>
          <w:divBdr>
            <w:top w:val="none" w:sz="0" w:space="0" w:color="auto"/>
            <w:left w:val="none" w:sz="0" w:space="0" w:color="auto"/>
            <w:bottom w:val="none" w:sz="0" w:space="0" w:color="auto"/>
            <w:right w:val="none" w:sz="0" w:space="0" w:color="auto"/>
          </w:divBdr>
        </w:div>
        <w:div w:id="2116944893">
          <w:marLeft w:val="480"/>
          <w:marRight w:val="0"/>
          <w:marTop w:val="0"/>
          <w:marBottom w:val="0"/>
          <w:divBdr>
            <w:top w:val="none" w:sz="0" w:space="0" w:color="auto"/>
            <w:left w:val="none" w:sz="0" w:space="0" w:color="auto"/>
            <w:bottom w:val="none" w:sz="0" w:space="0" w:color="auto"/>
            <w:right w:val="none" w:sz="0" w:space="0" w:color="auto"/>
          </w:divBdr>
        </w:div>
        <w:div w:id="993680701">
          <w:marLeft w:val="480"/>
          <w:marRight w:val="0"/>
          <w:marTop w:val="0"/>
          <w:marBottom w:val="0"/>
          <w:divBdr>
            <w:top w:val="none" w:sz="0" w:space="0" w:color="auto"/>
            <w:left w:val="none" w:sz="0" w:space="0" w:color="auto"/>
            <w:bottom w:val="none" w:sz="0" w:space="0" w:color="auto"/>
            <w:right w:val="none" w:sz="0" w:space="0" w:color="auto"/>
          </w:divBdr>
        </w:div>
        <w:div w:id="414475744">
          <w:marLeft w:val="480"/>
          <w:marRight w:val="0"/>
          <w:marTop w:val="0"/>
          <w:marBottom w:val="0"/>
          <w:divBdr>
            <w:top w:val="none" w:sz="0" w:space="0" w:color="auto"/>
            <w:left w:val="none" w:sz="0" w:space="0" w:color="auto"/>
            <w:bottom w:val="none" w:sz="0" w:space="0" w:color="auto"/>
            <w:right w:val="none" w:sz="0" w:space="0" w:color="auto"/>
          </w:divBdr>
        </w:div>
        <w:div w:id="647248315">
          <w:marLeft w:val="480"/>
          <w:marRight w:val="0"/>
          <w:marTop w:val="0"/>
          <w:marBottom w:val="0"/>
          <w:divBdr>
            <w:top w:val="none" w:sz="0" w:space="0" w:color="auto"/>
            <w:left w:val="none" w:sz="0" w:space="0" w:color="auto"/>
            <w:bottom w:val="none" w:sz="0" w:space="0" w:color="auto"/>
            <w:right w:val="none" w:sz="0" w:space="0" w:color="auto"/>
          </w:divBdr>
        </w:div>
        <w:div w:id="771517347">
          <w:marLeft w:val="480"/>
          <w:marRight w:val="0"/>
          <w:marTop w:val="0"/>
          <w:marBottom w:val="0"/>
          <w:divBdr>
            <w:top w:val="none" w:sz="0" w:space="0" w:color="auto"/>
            <w:left w:val="none" w:sz="0" w:space="0" w:color="auto"/>
            <w:bottom w:val="none" w:sz="0" w:space="0" w:color="auto"/>
            <w:right w:val="none" w:sz="0" w:space="0" w:color="auto"/>
          </w:divBdr>
        </w:div>
        <w:div w:id="777990430">
          <w:marLeft w:val="480"/>
          <w:marRight w:val="0"/>
          <w:marTop w:val="0"/>
          <w:marBottom w:val="0"/>
          <w:divBdr>
            <w:top w:val="none" w:sz="0" w:space="0" w:color="auto"/>
            <w:left w:val="none" w:sz="0" w:space="0" w:color="auto"/>
            <w:bottom w:val="none" w:sz="0" w:space="0" w:color="auto"/>
            <w:right w:val="none" w:sz="0" w:space="0" w:color="auto"/>
          </w:divBdr>
        </w:div>
        <w:div w:id="1439325644">
          <w:marLeft w:val="480"/>
          <w:marRight w:val="0"/>
          <w:marTop w:val="0"/>
          <w:marBottom w:val="0"/>
          <w:divBdr>
            <w:top w:val="none" w:sz="0" w:space="0" w:color="auto"/>
            <w:left w:val="none" w:sz="0" w:space="0" w:color="auto"/>
            <w:bottom w:val="none" w:sz="0" w:space="0" w:color="auto"/>
            <w:right w:val="none" w:sz="0" w:space="0" w:color="auto"/>
          </w:divBdr>
        </w:div>
        <w:div w:id="298386521">
          <w:marLeft w:val="480"/>
          <w:marRight w:val="0"/>
          <w:marTop w:val="0"/>
          <w:marBottom w:val="0"/>
          <w:divBdr>
            <w:top w:val="none" w:sz="0" w:space="0" w:color="auto"/>
            <w:left w:val="none" w:sz="0" w:space="0" w:color="auto"/>
            <w:bottom w:val="none" w:sz="0" w:space="0" w:color="auto"/>
            <w:right w:val="none" w:sz="0" w:space="0" w:color="auto"/>
          </w:divBdr>
        </w:div>
        <w:div w:id="2030450791">
          <w:marLeft w:val="480"/>
          <w:marRight w:val="0"/>
          <w:marTop w:val="0"/>
          <w:marBottom w:val="0"/>
          <w:divBdr>
            <w:top w:val="none" w:sz="0" w:space="0" w:color="auto"/>
            <w:left w:val="none" w:sz="0" w:space="0" w:color="auto"/>
            <w:bottom w:val="none" w:sz="0" w:space="0" w:color="auto"/>
            <w:right w:val="none" w:sz="0" w:space="0" w:color="auto"/>
          </w:divBdr>
        </w:div>
        <w:div w:id="1080562006">
          <w:marLeft w:val="480"/>
          <w:marRight w:val="0"/>
          <w:marTop w:val="0"/>
          <w:marBottom w:val="0"/>
          <w:divBdr>
            <w:top w:val="none" w:sz="0" w:space="0" w:color="auto"/>
            <w:left w:val="none" w:sz="0" w:space="0" w:color="auto"/>
            <w:bottom w:val="none" w:sz="0" w:space="0" w:color="auto"/>
            <w:right w:val="none" w:sz="0" w:space="0" w:color="auto"/>
          </w:divBdr>
        </w:div>
        <w:div w:id="1102334607">
          <w:marLeft w:val="480"/>
          <w:marRight w:val="0"/>
          <w:marTop w:val="0"/>
          <w:marBottom w:val="0"/>
          <w:divBdr>
            <w:top w:val="none" w:sz="0" w:space="0" w:color="auto"/>
            <w:left w:val="none" w:sz="0" w:space="0" w:color="auto"/>
            <w:bottom w:val="none" w:sz="0" w:space="0" w:color="auto"/>
            <w:right w:val="none" w:sz="0" w:space="0" w:color="auto"/>
          </w:divBdr>
        </w:div>
        <w:div w:id="346903949">
          <w:marLeft w:val="480"/>
          <w:marRight w:val="0"/>
          <w:marTop w:val="0"/>
          <w:marBottom w:val="0"/>
          <w:divBdr>
            <w:top w:val="none" w:sz="0" w:space="0" w:color="auto"/>
            <w:left w:val="none" w:sz="0" w:space="0" w:color="auto"/>
            <w:bottom w:val="none" w:sz="0" w:space="0" w:color="auto"/>
            <w:right w:val="none" w:sz="0" w:space="0" w:color="auto"/>
          </w:divBdr>
        </w:div>
        <w:div w:id="32734926">
          <w:marLeft w:val="480"/>
          <w:marRight w:val="0"/>
          <w:marTop w:val="0"/>
          <w:marBottom w:val="0"/>
          <w:divBdr>
            <w:top w:val="none" w:sz="0" w:space="0" w:color="auto"/>
            <w:left w:val="none" w:sz="0" w:space="0" w:color="auto"/>
            <w:bottom w:val="none" w:sz="0" w:space="0" w:color="auto"/>
            <w:right w:val="none" w:sz="0" w:space="0" w:color="auto"/>
          </w:divBdr>
        </w:div>
        <w:div w:id="1121145672">
          <w:marLeft w:val="480"/>
          <w:marRight w:val="0"/>
          <w:marTop w:val="0"/>
          <w:marBottom w:val="0"/>
          <w:divBdr>
            <w:top w:val="none" w:sz="0" w:space="0" w:color="auto"/>
            <w:left w:val="none" w:sz="0" w:space="0" w:color="auto"/>
            <w:bottom w:val="none" w:sz="0" w:space="0" w:color="auto"/>
            <w:right w:val="none" w:sz="0" w:space="0" w:color="auto"/>
          </w:divBdr>
        </w:div>
        <w:div w:id="2012680564">
          <w:marLeft w:val="480"/>
          <w:marRight w:val="0"/>
          <w:marTop w:val="0"/>
          <w:marBottom w:val="0"/>
          <w:divBdr>
            <w:top w:val="none" w:sz="0" w:space="0" w:color="auto"/>
            <w:left w:val="none" w:sz="0" w:space="0" w:color="auto"/>
            <w:bottom w:val="none" w:sz="0" w:space="0" w:color="auto"/>
            <w:right w:val="none" w:sz="0" w:space="0" w:color="auto"/>
          </w:divBdr>
        </w:div>
        <w:div w:id="130825577">
          <w:marLeft w:val="480"/>
          <w:marRight w:val="0"/>
          <w:marTop w:val="0"/>
          <w:marBottom w:val="0"/>
          <w:divBdr>
            <w:top w:val="none" w:sz="0" w:space="0" w:color="auto"/>
            <w:left w:val="none" w:sz="0" w:space="0" w:color="auto"/>
            <w:bottom w:val="none" w:sz="0" w:space="0" w:color="auto"/>
            <w:right w:val="none" w:sz="0" w:space="0" w:color="auto"/>
          </w:divBdr>
        </w:div>
        <w:div w:id="1108546282">
          <w:marLeft w:val="480"/>
          <w:marRight w:val="0"/>
          <w:marTop w:val="0"/>
          <w:marBottom w:val="0"/>
          <w:divBdr>
            <w:top w:val="none" w:sz="0" w:space="0" w:color="auto"/>
            <w:left w:val="none" w:sz="0" w:space="0" w:color="auto"/>
            <w:bottom w:val="none" w:sz="0" w:space="0" w:color="auto"/>
            <w:right w:val="none" w:sz="0" w:space="0" w:color="auto"/>
          </w:divBdr>
        </w:div>
        <w:div w:id="1746800079">
          <w:marLeft w:val="480"/>
          <w:marRight w:val="0"/>
          <w:marTop w:val="0"/>
          <w:marBottom w:val="0"/>
          <w:divBdr>
            <w:top w:val="none" w:sz="0" w:space="0" w:color="auto"/>
            <w:left w:val="none" w:sz="0" w:space="0" w:color="auto"/>
            <w:bottom w:val="none" w:sz="0" w:space="0" w:color="auto"/>
            <w:right w:val="none" w:sz="0" w:space="0" w:color="auto"/>
          </w:divBdr>
        </w:div>
        <w:div w:id="584385361">
          <w:marLeft w:val="480"/>
          <w:marRight w:val="0"/>
          <w:marTop w:val="0"/>
          <w:marBottom w:val="0"/>
          <w:divBdr>
            <w:top w:val="none" w:sz="0" w:space="0" w:color="auto"/>
            <w:left w:val="none" w:sz="0" w:space="0" w:color="auto"/>
            <w:bottom w:val="none" w:sz="0" w:space="0" w:color="auto"/>
            <w:right w:val="none" w:sz="0" w:space="0" w:color="auto"/>
          </w:divBdr>
        </w:div>
        <w:div w:id="2140224577">
          <w:marLeft w:val="480"/>
          <w:marRight w:val="0"/>
          <w:marTop w:val="0"/>
          <w:marBottom w:val="0"/>
          <w:divBdr>
            <w:top w:val="none" w:sz="0" w:space="0" w:color="auto"/>
            <w:left w:val="none" w:sz="0" w:space="0" w:color="auto"/>
            <w:bottom w:val="none" w:sz="0" w:space="0" w:color="auto"/>
            <w:right w:val="none" w:sz="0" w:space="0" w:color="auto"/>
          </w:divBdr>
        </w:div>
        <w:div w:id="1002591353">
          <w:marLeft w:val="480"/>
          <w:marRight w:val="0"/>
          <w:marTop w:val="0"/>
          <w:marBottom w:val="0"/>
          <w:divBdr>
            <w:top w:val="none" w:sz="0" w:space="0" w:color="auto"/>
            <w:left w:val="none" w:sz="0" w:space="0" w:color="auto"/>
            <w:bottom w:val="none" w:sz="0" w:space="0" w:color="auto"/>
            <w:right w:val="none" w:sz="0" w:space="0" w:color="auto"/>
          </w:divBdr>
        </w:div>
        <w:div w:id="644356670">
          <w:marLeft w:val="480"/>
          <w:marRight w:val="0"/>
          <w:marTop w:val="0"/>
          <w:marBottom w:val="0"/>
          <w:divBdr>
            <w:top w:val="none" w:sz="0" w:space="0" w:color="auto"/>
            <w:left w:val="none" w:sz="0" w:space="0" w:color="auto"/>
            <w:bottom w:val="none" w:sz="0" w:space="0" w:color="auto"/>
            <w:right w:val="none" w:sz="0" w:space="0" w:color="auto"/>
          </w:divBdr>
        </w:div>
        <w:div w:id="444545034">
          <w:marLeft w:val="480"/>
          <w:marRight w:val="0"/>
          <w:marTop w:val="0"/>
          <w:marBottom w:val="0"/>
          <w:divBdr>
            <w:top w:val="none" w:sz="0" w:space="0" w:color="auto"/>
            <w:left w:val="none" w:sz="0" w:space="0" w:color="auto"/>
            <w:bottom w:val="none" w:sz="0" w:space="0" w:color="auto"/>
            <w:right w:val="none" w:sz="0" w:space="0" w:color="auto"/>
          </w:divBdr>
        </w:div>
        <w:div w:id="28606445">
          <w:marLeft w:val="480"/>
          <w:marRight w:val="0"/>
          <w:marTop w:val="0"/>
          <w:marBottom w:val="0"/>
          <w:divBdr>
            <w:top w:val="none" w:sz="0" w:space="0" w:color="auto"/>
            <w:left w:val="none" w:sz="0" w:space="0" w:color="auto"/>
            <w:bottom w:val="none" w:sz="0" w:space="0" w:color="auto"/>
            <w:right w:val="none" w:sz="0" w:space="0" w:color="auto"/>
          </w:divBdr>
        </w:div>
        <w:div w:id="7218848">
          <w:marLeft w:val="480"/>
          <w:marRight w:val="0"/>
          <w:marTop w:val="0"/>
          <w:marBottom w:val="0"/>
          <w:divBdr>
            <w:top w:val="none" w:sz="0" w:space="0" w:color="auto"/>
            <w:left w:val="none" w:sz="0" w:space="0" w:color="auto"/>
            <w:bottom w:val="none" w:sz="0" w:space="0" w:color="auto"/>
            <w:right w:val="none" w:sz="0" w:space="0" w:color="auto"/>
          </w:divBdr>
        </w:div>
        <w:div w:id="348410605">
          <w:marLeft w:val="480"/>
          <w:marRight w:val="0"/>
          <w:marTop w:val="0"/>
          <w:marBottom w:val="0"/>
          <w:divBdr>
            <w:top w:val="none" w:sz="0" w:space="0" w:color="auto"/>
            <w:left w:val="none" w:sz="0" w:space="0" w:color="auto"/>
            <w:bottom w:val="none" w:sz="0" w:space="0" w:color="auto"/>
            <w:right w:val="none" w:sz="0" w:space="0" w:color="auto"/>
          </w:divBdr>
        </w:div>
        <w:div w:id="1313758959">
          <w:marLeft w:val="480"/>
          <w:marRight w:val="0"/>
          <w:marTop w:val="0"/>
          <w:marBottom w:val="0"/>
          <w:divBdr>
            <w:top w:val="none" w:sz="0" w:space="0" w:color="auto"/>
            <w:left w:val="none" w:sz="0" w:space="0" w:color="auto"/>
            <w:bottom w:val="none" w:sz="0" w:space="0" w:color="auto"/>
            <w:right w:val="none" w:sz="0" w:space="0" w:color="auto"/>
          </w:divBdr>
        </w:div>
        <w:div w:id="766383679">
          <w:marLeft w:val="480"/>
          <w:marRight w:val="0"/>
          <w:marTop w:val="0"/>
          <w:marBottom w:val="0"/>
          <w:divBdr>
            <w:top w:val="none" w:sz="0" w:space="0" w:color="auto"/>
            <w:left w:val="none" w:sz="0" w:space="0" w:color="auto"/>
            <w:bottom w:val="none" w:sz="0" w:space="0" w:color="auto"/>
            <w:right w:val="none" w:sz="0" w:space="0" w:color="auto"/>
          </w:divBdr>
        </w:div>
        <w:div w:id="971133456">
          <w:marLeft w:val="480"/>
          <w:marRight w:val="0"/>
          <w:marTop w:val="0"/>
          <w:marBottom w:val="0"/>
          <w:divBdr>
            <w:top w:val="none" w:sz="0" w:space="0" w:color="auto"/>
            <w:left w:val="none" w:sz="0" w:space="0" w:color="auto"/>
            <w:bottom w:val="none" w:sz="0" w:space="0" w:color="auto"/>
            <w:right w:val="none" w:sz="0" w:space="0" w:color="auto"/>
          </w:divBdr>
        </w:div>
        <w:div w:id="326791146">
          <w:marLeft w:val="480"/>
          <w:marRight w:val="0"/>
          <w:marTop w:val="0"/>
          <w:marBottom w:val="0"/>
          <w:divBdr>
            <w:top w:val="none" w:sz="0" w:space="0" w:color="auto"/>
            <w:left w:val="none" w:sz="0" w:space="0" w:color="auto"/>
            <w:bottom w:val="none" w:sz="0" w:space="0" w:color="auto"/>
            <w:right w:val="none" w:sz="0" w:space="0" w:color="auto"/>
          </w:divBdr>
        </w:div>
        <w:div w:id="1774934870">
          <w:marLeft w:val="480"/>
          <w:marRight w:val="0"/>
          <w:marTop w:val="0"/>
          <w:marBottom w:val="0"/>
          <w:divBdr>
            <w:top w:val="none" w:sz="0" w:space="0" w:color="auto"/>
            <w:left w:val="none" w:sz="0" w:space="0" w:color="auto"/>
            <w:bottom w:val="none" w:sz="0" w:space="0" w:color="auto"/>
            <w:right w:val="none" w:sz="0" w:space="0" w:color="auto"/>
          </w:divBdr>
        </w:div>
        <w:div w:id="383137882">
          <w:marLeft w:val="480"/>
          <w:marRight w:val="0"/>
          <w:marTop w:val="0"/>
          <w:marBottom w:val="0"/>
          <w:divBdr>
            <w:top w:val="none" w:sz="0" w:space="0" w:color="auto"/>
            <w:left w:val="none" w:sz="0" w:space="0" w:color="auto"/>
            <w:bottom w:val="none" w:sz="0" w:space="0" w:color="auto"/>
            <w:right w:val="none" w:sz="0" w:space="0" w:color="auto"/>
          </w:divBdr>
        </w:div>
        <w:div w:id="1179585945">
          <w:marLeft w:val="480"/>
          <w:marRight w:val="0"/>
          <w:marTop w:val="0"/>
          <w:marBottom w:val="0"/>
          <w:divBdr>
            <w:top w:val="none" w:sz="0" w:space="0" w:color="auto"/>
            <w:left w:val="none" w:sz="0" w:space="0" w:color="auto"/>
            <w:bottom w:val="none" w:sz="0" w:space="0" w:color="auto"/>
            <w:right w:val="none" w:sz="0" w:space="0" w:color="auto"/>
          </w:divBdr>
        </w:div>
        <w:div w:id="1729648376">
          <w:marLeft w:val="480"/>
          <w:marRight w:val="0"/>
          <w:marTop w:val="0"/>
          <w:marBottom w:val="0"/>
          <w:divBdr>
            <w:top w:val="none" w:sz="0" w:space="0" w:color="auto"/>
            <w:left w:val="none" w:sz="0" w:space="0" w:color="auto"/>
            <w:bottom w:val="none" w:sz="0" w:space="0" w:color="auto"/>
            <w:right w:val="none" w:sz="0" w:space="0" w:color="auto"/>
          </w:divBdr>
        </w:div>
        <w:div w:id="694692364">
          <w:marLeft w:val="480"/>
          <w:marRight w:val="0"/>
          <w:marTop w:val="0"/>
          <w:marBottom w:val="0"/>
          <w:divBdr>
            <w:top w:val="none" w:sz="0" w:space="0" w:color="auto"/>
            <w:left w:val="none" w:sz="0" w:space="0" w:color="auto"/>
            <w:bottom w:val="none" w:sz="0" w:space="0" w:color="auto"/>
            <w:right w:val="none" w:sz="0" w:space="0" w:color="auto"/>
          </w:divBdr>
        </w:div>
        <w:div w:id="1696148040">
          <w:marLeft w:val="480"/>
          <w:marRight w:val="0"/>
          <w:marTop w:val="0"/>
          <w:marBottom w:val="0"/>
          <w:divBdr>
            <w:top w:val="none" w:sz="0" w:space="0" w:color="auto"/>
            <w:left w:val="none" w:sz="0" w:space="0" w:color="auto"/>
            <w:bottom w:val="none" w:sz="0" w:space="0" w:color="auto"/>
            <w:right w:val="none" w:sz="0" w:space="0" w:color="auto"/>
          </w:divBdr>
        </w:div>
        <w:div w:id="1134905498">
          <w:marLeft w:val="480"/>
          <w:marRight w:val="0"/>
          <w:marTop w:val="0"/>
          <w:marBottom w:val="0"/>
          <w:divBdr>
            <w:top w:val="none" w:sz="0" w:space="0" w:color="auto"/>
            <w:left w:val="none" w:sz="0" w:space="0" w:color="auto"/>
            <w:bottom w:val="none" w:sz="0" w:space="0" w:color="auto"/>
            <w:right w:val="none" w:sz="0" w:space="0" w:color="auto"/>
          </w:divBdr>
        </w:div>
        <w:div w:id="535852646">
          <w:marLeft w:val="480"/>
          <w:marRight w:val="0"/>
          <w:marTop w:val="0"/>
          <w:marBottom w:val="0"/>
          <w:divBdr>
            <w:top w:val="none" w:sz="0" w:space="0" w:color="auto"/>
            <w:left w:val="none" w:sz="0" w:space="0" w:color="auto"/>
            <w:bottom w:val="none" w:sz="0" w:space="0" w:color="auto"/>
            <w:right w:val="none" w:sz="0" w:space="0" w:color="auto"/>
          </w:divBdr>
        </w:div>
        <w:div w:id="1047528762">
          <w:marLeft w:val="480"/>
          <w:marRight w:val="0"/>
          <w:marTop w:val="0"/>
          <w:marBottom w:val="0"/>
          <w:divBdr>
            <w:top w:val="none" w:sz="0" w:space="0" w:color="auto"/>
            <w:left w:val="none" w:sz="0" w:space="0" w:color="auto"/>
            <w:bottom w:val="none" w:sz="0" w:space="0" w:color="auto"/>
            <w:right w:val="none" w:sz="0" w:space="0" w:color="auto"/>
          </w:divBdr>
        </w:div>
        <w:div w:id="1452020482">
          <w:marLeft w:val="480"/>
          <w:marRight w:val="0"/>
          <w:marTop w:val="0"/>
          <w:marBottom w:val="0"/>
          <w:divBdr>
            <w:top w:val="none" w:sz="0" w:space="0" w:color="auto"/>
            <w:left w:val="none" w:sz="0" w:space="0" w:color="auto"/>
            <w:bottom w:val="none" w:sz="0" w:space="0" w:color="auto"/>
            <w:right w:val="none" w:sz="0" w:space="0" w:color="auto"/>
          </w:divBdr>
        </w:div>
        <w:div w:id="695665925">
          <w:marLeft w:val="480"/>
          <w:marRight w:val="0"/>
          <w:marTop w:val="0"/>
          <w:marBottom w:val="0"/>
          <w:divBdr>
            <w:top w:val="none" w:sz="0" w:space="0" w:color="auto"/>
            <w:left w:val="none" w:sz="0" w:space="0" w:color="auto"/>
            <w:bottom w:val="none" w:sz="0" w:space="0" w:color="auto"/>
            <w:right w:val="none" w:sz="0" w:space="0" w:color="auto"/>
          </w:divBdr>
        </w:div>
        <w:div w:id="1686904898">
          <w:marLeft w:val="480"/>
          <w:marRight w:val="0"/>
          <w:marTop w:val="0"/>
          <w:marBottom w:val="0"/>
          <w:divBdr>
            <w:top w:val="none" w:sz="0" w:space="0" w:color="auto"/>
            <w:left w:val="none" w:sz="0" w:space="0" w:color="auto"/>
            <w:bottom w:val="none" w:sz="0" w:space="0" w:color="auto"/>
            <w:right w:val="none" w:sz="0" w:space="0" w:color="auto"/>
          </w:divBdr>
        </w:div>
        <w:div w:id="1999720946">
          <w:marLeft w:val="480"/>
          <w:marRight w:val="0"/>
          <w:marTop w:val="0"/>
          <w:marBottom w:val="0"/>
          <w:divBdr>
            <w:top w:val="none" w:sz="0" w:space="0" w:color="auto"/>
            <w:left w:val="none" w:sz="0" w:space="0" w:color="auto"/>
            <w:bottom w:val="none" w:sz="0" w:space="0" w:color="auto"/>
            <w:right w:val="none" w:sz="0" w:space="0" w:color="auto"/>
          </w:divBdr>
        </w:div>
        <w:div w:id="808326084">
          <w:marLeft w:val="480"/>
          <w:marRight w:val="0"/>
          <w:marTop w:val="0"/>
          <w:marBottom w:val="0"/>
          <w:divBdr>
            <w:top w:val="none" w:sz="0" w:space="0" w:color="auto"/>
            <w:left w:val="none" w:sz="0" w:space="0" w:color="auto"/>
            <w:bottom w:val="none" w:sz="0" w:space="0" w:color="auto"/>
            <w:right w:val="none" w:sz="0" w:space="0" w:color="auto"/>
          </w:divBdr>
        </w:div>
        <w:div w:id="369764302">
          <w:marLeft w:val="480"/>
          <w:marRight w:val="0"/>
          <w:marTop w:val="0"/>
          <w:marBottom w:val="0"/>
          <w:divBdr>
            <w:top w:val="none" w:sz="0" w:space="0" w:color="auto"/>
            <w:left w:val="none" w:sz="0" w:space="0" w:color="auto"/>
            <w:bottom w:val="none" w:sz="0" w:space="0" w:color="auto"/>
            <w:right w:val="none" w:sz="0" w:space="0" w:color="auto"/>
          </w:divBdr>
        </w:div>
        <w:div w:id="1640765556">
          <w:marLeft w:val="480"/>
          <w:marRight w:val="0"/>
          <w:marTop w:val="0"/>
          <w:marBottom w:val="0"/>
          <w:divBdr>
            <w:top w:val="none" w:sz="0" w:space="0" w:color="auto"/>
            <w:left w:val="none" w:sz="0" w:space="0" w:color="auto"/>
            <w:bottom w:val="none" w:sz="0" w:space="0" w:color="auto"/>
            <w:right w:val="none" w:sz="0" w:space="0" w:color="auto"/>
          </w:divBdr>
        </w:div>
        <w:div w:id="1134254809">
          <w:marLeft w:val="480"/>
          <w:marRight w:val="0"/>
          <w:marTop w:val="0"/>
          <w:marBottom w:val="0"/>
          <w:divBdr>
            <w:top w:val="none" w:sz="0" w:space="0" w:color="auto"/>
            <w:left w:val="none" w:sz="0" w:space="0" w:color="auto"/>
            <w:bottom w:val="none" w:sz="0" w:space="0" w:color="auto"/>
            <w:right w:val="none" w:sz="0" w:space="0" w:color="auto"/>
          </w:divBdr>
        </w:div>
        <w:div w:id="1506557578">
          <w:marLeft w:val="480"/>
          <w:marRight w:val="0"/>
          <w:marTop w:val="0"/>
          <w:marBottom w:val="0"/>
          <w:divBdr>
            <w:top w:val="none" w:sz="0" w:space="0" w:color="auto"/>
            <w:left w:val="none" w:sz="0" w:space="0" w:color="auto"/>
            <w:bottom w:val="none" w:sz="0" w:space="0" w:color="auto"/>
            <w:right w:val="none" w:sz="0" w:space="0" w:color="auto"/>
          </w:divBdr>
        </w:div>
        <w:div w:id="194391886">
          <w:marLeft w:val="480"/>
          <w:marRight w:val="0"/>
          <w:marTop w:val="0"/>
          <w:marBottom w:val="0"/>
          <w:divBdr>
            <w:top w:val="none" w:sz="0" w:space="0" w:color="auto"/>
            <w:left w:val="none" w:sz="0" w:space="0" w:color="auto"/>
            <w:bottom w:val="none" w:sz="0" w:space="0" w:color="auto"/>
            <w:right w:val="none" w:sz="0" w:space="0" w:color="auto"/>
          </w:divBdr>
        </w:div>
        <w:div w:id="1874682925">
          <w:marLeft w:val="480"/>
          <w:marRight w:val="0"/>
          <w:marTop w:val="0"/>
          <w:marBottom w:val="0"/>
          <w:divBdr>
            <w:top w:val="none" w:sz="0" w:space="0" w:color="auto"/>
            <w:left w:val="none" w:sz="0" w:space="0" w:color="auto"/>
            <w:bottom w:val="none" w:sz="0" w:space="0" w:color="auto"/>
            <w:right w:val="none" w:sz="0" w:space="0" w:color="auto"/>
          </w:divBdr>
        </w:div>
        <w:div w:id="1811440547">
          <w:marLeft w:val="480"/>
          <w:marRight w:val="0"/>
          <w:marTop w:val="0"/>
          <w:marBottom w:val="0"/>
          <w:divBdr>
            <w:top w:val="none" w:sz="0" w:space="0" w:color="auto"/>
            <w:left w:val="none" w:sz="0" w:space="0" w:color="auto"/>
            <w:bottom w:val="none" w:sz="0" w:space="0" w:color="auto"/>
            <w:right w:val="none" w:sz="0" w:space="0" w:color="auto"/>
          </w:divBdr>
        </w:div>
        <w:div w:id="665131612">
          <w:marLeft w:val="480"/>
          <w:marRight w:val="0"/>
          <w:marTop w:val="0"/>
          <w:marBottom w:val="0"/>
          <w:divBdr>
            <w:top w:val="none" w:sz="0" w:space="0" w:color="auto"/>
            <w:left w:val="none" w:sz="0" w:space="0" w:color="auto"/>
            <w:bottom w:val="none" w:sz="0" w:space="0" w:color="auto"/>
            <w:right w:val="none" w:sz="0" w:space="0" w:color="auto"/>
          </w:divBdr>
        </w:div>
        <w:div w:id="119030894">
          <w:marLeft w:val="480"/>
          <w:marRight w:val="0"/>
          <w:marTop w:val="0"/>
          <w:marBottom w:val="0"/>
          <w:divBdr>
            <w:top w:val="none" w:sz="0" w:space="0" w:color="auto"/>
            <w:left w:val="none" w:sz="0" w:space="0" w:color="auto"/>
            <w:bottom w:val="none" w:sz="0" w:space="0" w:color="auto"/>
            <w:right w:val="none" w:sz="0" w:space="0" w:color="auto"/>
          </w:divBdr>
        </w:div>
        <w:div w:id="41835068">
          <w:marLeft w:val="480"/>
          <w:marRight w:val="0"/>
          <w:marTop w:val="0"/>
          <w:marBottom w:val="0"/>
          <w:divBdr>
            <w:top w:val="none" w:sz="0" w:space="0" w:color="auto"/>
            <w:left w:val="none" w:sz="0" w:space="0" w:color="auto"/>
            <w:bottom w:val="none" w:sz="0" w:space="0" w:color="auto"/>
            <w:right w:val="none" w:sz="0" w:space="0" w:color="auto"/>
          </w:divBdr>
        </w:div>
        <w:div w:id="1824589562">
          <w:marLeft w:val="480"/>
          <w:marRight w:val="0"/>
          <w:marTop w:val="0"/>
          <w:marBottom w:val="0"/>
          <w:divBdr>
            <w:top w:val="none" w:sz="0" w:space="0" w:color="auto"/>
            <w:left w:val="none" w:sz="0" w:space="0" w:color="auto"/>
            <w:bottom w:val="none" w:sz="0" w:space="0" w:color="auto"/>
            <w:right w:val="none" w:sz="0" w:space="0" w:color="auto"/>
          </w:divBdr>
        </w:div>
        <w:div w:id="936474974">
          <w:marLeft w:val="480"/>
          <w:marRight w:val="0"/>
          <w:marTop w:val="0"/>
          <w:marBottom w:val="0"/>
          <w:divBdr>
            <w:top w:val="none" w:sz="0" w:space="0" w:color="auto"/>
            <w:left w:val="none" w:sz="0" w:space="0" w:color="auto"/>
            <w:bottom w:val="none" w:sz="0" w:space="0" w:color="auto"/>
            <w:right w:val="none" w:sz="0" w:space="0" w:color="auto"/>
          </w:divBdr>
        </w:div>
        <w:div w:id="2042705556">
          <w:marLeft w:val="480"/>
          <w:marRight w:val="0"/>
          <w:marTop w:val="0"/>
          <w:marBottom w:val="0"/>
          <w:divBdr>
            <w:top w:val="none" w:sz="0" w:space="0" w:color="auto"/>
            <w:left w:val="none" w:sz="0" w:space="0" w:color="auto"/>
            <w:bottom w:val="none" w:sz="0" w:space="0" w:color="auto"/>
            <w:right w:val="none" w:sz="0" w:space="0" w:color="auto"/>
          </w:divBdr>
        </w:div>
        <w:div w:id="1390687818">
          <w:marLeft w:val="480"/>
          <w:marRight w:val="0"/>
          <w:marTop w:val="0"/>
          <w:marBottom w:val="0"/>
          <w:divBdr>
            <w:top w:val="none" w:sz="0" w:space="0" w:color="auto"/>
            <w:left w:val="none" w:sz="0" w:space="0" w:color="auto"/>
            <w:bottom w:val="none" w:sz="0" w:space="0" w:color="auto"/>
            <w:right w:val="none" w:sz="0" w:space="0" w:color="auto"/>
          </w:divBdr>
        </w:div>
        <w:div w:id="46998856">
          <w:marLeft w:val="480"/>
          <w:marRight w:val="0"/>
          <w:marTop w:val="0"/>
          <w:marBottom w:val="0"/>
          <w:divBdr>
            <w:top w:val="none" w:sz="0" w:space="0" w:color="auto"/>
            <w:left w:val="none" w:sz="0" w:space="0" w:color="auto"/>
            <w:bottom w:val="none" w:sz="0" w:space="0" w:color="auto"/>
            <w:right w:val="none" w:sz="0" w:space="0" w:color="auto"/>
          </w:divBdr>
        </w:div>
        <w:div w:id="1715886253">
          <w:marLeft w:val="480"/>
          <w:marRight w:val="0"/>
          <w:marTop w:val="0"/>
          <w:marBottom w:val="0"/>
          <w:divBdr>
            <w:top w:val="none" w:sz="0" w:space="0" w:color="auto"/>
            <w:left w:val="none" w:sz="0" w:space="0" w:color="auto"/>
            <w:bottom w:val="none" w:sz="0" w:space="0" w:color="auto"/>
            <w:right w:val="none" w:sz="0" w:space="0" w:color="auto"/>
          </w:divBdr>
        </w:div>
        <w:div w:id="322976531">
          <w:marLeft w:val="480"/>
          <w:marRight w:val="0"/>
          <w:marTop w:val="0"/>
          <w:marBottom w:val="0"/>
          <w:divBdr>
            <w:top w:val="none" w:sz="0" w:space="0" w:color="auto"/>
            <w:left w:val="none" w:sz="0" w:space="0" w:color="auto"/>
            <w:bottom w:val="none" w:sz="0" w:space="0" w:color="auto"/>
            <w:right w:val="none" w:sz="0" w:space="0" w:color="auto"/>
          </w:divBdr>
        </w:div>
        <w:div w:id="559022084">
          <w:marLeft w:val="480"/>
          <w:marRight w:val="0"/>
          <w:marTop w:val="0"/>
          <w:marBottom w:val="0"/>
          <w:divBdr>
            <w:top w:val="none" w:sz="0" w:space="0" w:color="auto"/>
            <w:left w:val="none" w:sz="0" w:space="0" w:color="auto"/>
            <w:bottom w:val="none" w:sz="0" w:space="0" w:color="auto"/>
            <w:right w:val="none" w:sz="0" w:space="0" w:color="auto"/>
          </w:divBdr>
        </w:div>
        <w:div w:id="933053343">
          <w:marLeft w:val="480"/>
          <w:marRight w:val="0"/>
          <w:marTop w:val="0"/>
          <w:marBottom w:val="0"/>
          <w:divBdr>
            <w:top w:val="none" w:sz="0" w:space="0" w:color="auto"/>
            <w:left w:val="none" w:sz="0" w:space="0" w:color="auto"/>
            <w:bottom w:val="none" w:sz="0" w:space="0" w:color="auto"/>
            <w:right w:val="none" w:sz="0" w:space="0" w:color="auto"/>
          </w:divBdr>
        </w:div>
        <w:div w:id="2060742591">
          <w:marLeft w:val="480"/>
          <w:marRight w:val="0"/>
          <w:marTop w:val="0"/>
          <w:marBottom w:val="0"/>
          <w:divBdr>
            <w:top w:val="none" w:sz="0" w:space="0" w:color="auto"/>
            <w:left w:val="none" w:sz="0" w:space="0" w:color="auto"/>
            <w:bottom w:val="none" w:sz="0" w:space="0" w:color="auto"/>
            <w:right w:val="none" w:sz="0" w:space="0" w:color="auto"/>
          </w:divBdr>
        </w:div>
        <w:div w:id="533463837">
          <w:marLeft w:val="480"/>
          <w:marRight w:val="0"/>
          <w:marTop w:val="0"/>
          <w:marBottom w:val="0"/>
          <w:divBdr>
            <w:top w:val="none" w:sz="0" w:space="0" w:color="auto"/>
            <w:left w:val="none" w:sz="0" w:space="0" w:color="auto"/>
            <w:bottom w:val="none" w:sz="0" w:space="0" w:color="auto"/>
            <w:right w:val="none" w:sz="0" w:space="0" w:color="auto"/>
          </w:divBdr>
        </w:div>
        <w:div w:id="1877812928">
          <w:marLeft w:val="480"/>
          <w:marRight w:val="0"/>
          <w:marTop w:val="0"/>
          <w:marBottom w:val="0"/>
          <w:divBdr>
            <w:top w:val="none" w:sz="0" w:space="0" w:color="auto"/>
            <w:left w:val="none" w:sz="0" w:space="0" w:color="auto"/>
            <w:bottom w:val="none" w:sz="0" w:space="0" w:color="auto"/>
            <w:right w:val="none" w:sz="0" w:space="0" w:color="auto"/>
          </w:divBdr>
        </w:div>
        <w:div w:id="1667591572">
          <w:marLeft w:val="480"/>
          <w:marRight w:val="0"/>
          <w:marTop w:val="0"/>
          <w:marBottom w:val="0"/>
          <w:divBdr>
            <w:top w:val="none" w:sz="0" w:space="0" w:color="auto"/>
            <w:left w:val="none" w:sz="0" w:space="0" w:color="auto"/>
            <w:bottom w:val="none" w:sz="0" w:space="0" w:color="auto"/>
            <w:right w:val="none" w:sz="0" w:space="0" w:color="auto"/>
          </w:divBdr>
        </w:div>
        <w:div w:id="1161777766">
          <w:marLeft w:val="480"/>
          <w:marRight w:val="0"/>
          <w:marTop w:val="0"/>
          <w:marBottom w:val="0"/>
          <w:divBdr>
            <w:top w:val="none" w:sz="0" w:space="0" w:color="auto"/>
            <w:left w:val="none" w:sz="0" w:space="0" w:color="auto"/>
            <w:bottom w:val="none" w:sz="0" w:space="0" w:color="auto"/>
            <w:right w:val="none" w:sz="0" w:space="0" w:color="auto"/>
          </w:divBdr>
        </w:div>
        <w:div w:id="1405764838">
          <w:marLeft w:val="480"/>
          <w:marRight w:val="0"/>
          <w:marTop w:val="0"/>
          <w:marBottom w:val="0"/>
          <w:divBdr>
            <w:top w:val="none" w:sz="0" w:space="0" w:color="auto"/>
            <w:left w:val="none" w:sz="0" w:space="0" w:color="auto"/>
            <w:bottom w:val="none" w:sz="0" w:space="0" w:color="auto"/>
            <w:right w:val="none" w:sz="0" w:space="0" w:color="auto"/>
          </w:divBdr>
        </w:div>
        <w:div w:id="1986811977">
          <w:marLeft w:val="480"/>
          <w:marRight w:val="0"/>
          <w:marTop w:val="0"/>
          <w:marBottom w:val="0"/>
          <w:divBdr>
            <w:top w:val="none" w:sz="0" w:space="0" w:color="auto"/>
            <w:left w:val="none" w:sz="0" w:space="0" w:color="auto"/>
            <w:bottom w:val="none" w:sz="0" w:space="0" w:color="auto"/>
            <w:right w:val="none" w:sz="0" w:space="0" w:color="auto"/>
          </w:divBdr>
        </w:div>
        <w:div w:id="819034613">
          <w:marLeft w:val="480"/>
          <w:marRight w:val="0"/>
          <w:marTop w:val="0"/>
          <w:marBottom w:val="0"/>
          <w:divBdr>
            <w:top w:val="none" w:sz="0" w:space="0" w:color="auto"/>
            <w:left w:val="none" w:sz="0" w:space="0" w:color="auto"/>
            <w:bottom w:val="none" w:sz="0" w:space="0" w:color="auto"/>
            <w:right w:val="none" w:sz="0" w:space="0" w:color="auto"/>
          </w:divBdr>
        </w:div>
        <w:div w:id="1000352263">
          <w:marLeft w:val="480"/>
          <w:marRight w:val="0"/>
          <w:marTop w:val="0"/>
          <w:marBottom w:val="0"/>
          <w:divBdr>
            <w:top w:val="none" w:sz="0" w:space="0" w:color="auto"/>
            <w:left w:val="none" w:sz="0" w:space="0" w:color="auto"/>
            <w:bottom w:val="none" w:sz="0" w:space="0" w:color="auto"/>
            <w:right w:val="none" w:sz="0" w:space="0" w:color="auto"/>
          </w:divBdr>
        </w:div>
        <w:div w:id="2118216143">
          <w:marLeft w:val="480"/>
          <w:marRight w:val="0"/>
          <w:marTop w:val="0"/>
          <w:marBottom w:val="0"/>
          <w:divBdr>
            <w:top w:val="none" w:sz="0" w:space="0" w:color="auto"/>
            <w:left w:val="none" w:sz="0" w:space="0" w:color="auto"/>
            <w:bottom w:val="none" w:sz="0" w:space="0" w:color="auto"/>
            <w:right w:val="none" w:sz="0" w:space="0" w:color="auto"/>
          </w:divBdr>
        </w:div>
        <w:div w:id="742944559">
          <w:marLeft w:val="480"/>
          <w:marRight w:val="0"/>
          <w:marTop w:val="0"/>
          <w:marBottom w:val="0"/>
          <w:divBdr>
            <w:top w:val="none" w:sz="0" w:space="0" w:color="auto"/>
            <w:left w:val="none" w:sz="0" w:space="0" w:color="auto"/>
            <w:bottom w:val="none" w:sz="0" w:space="0" w:color="auto"/>
            <w:right w:val="none" w:sz="0" w:space="0" w:color="auto"/>
          </w:divBdr>
        </w:div>
        <w:div w:id="1744524007">
          <w:marLeft w:val="480"/>
          <w:marRight w:val="0"/>
          <w:marTop w:val="0"/>
          <w:marBottom w:val="0"/>
          <w:divBdr>
            <w:top w:val="none" w:sz="0" w:space="0" w:color="auto"/>
            <w:left w:val="none" w:sz="0" w:space="0" w:color="auto"/>
            <w:bottom w:val="none" w:sz="0" w:space="0" w:color="auto"/>
            <w:right w:val="none" w:sz="0" w:space="0" w:color="auto"/>
          </w:divBdr>
        </w:div>
        <w:div w:id="1219584860">
          <w:marLeft w:val="480"/>
          <w:marRight w:val="0"/>
          <w:marTop w:val="0"/>
          <w:marBottom w:val="0"/>
          <w:divBdr>
            <w:top w:val="none" w:sz="0" w:space="0" w:color="auto"/>
            <w:left w:val="none" w:sz="0" w:space="0" w:color="auto"/>
            <w:bottom w:val="none" w:sz="0" w:space="0" w:color="auto"/>
            <w:right w:val="none" w:sz="0" w:space="0" w:color="auto"/>
          </w:divBdr>
        </w:div>
        <w:div w:id="189493715">
          <w:marLeft w:val="480"/>
          <w:marRight w:val="0"/>
          <w:marTop w:val="0"/>
          <w:marBottom w:val="0"/>
          <w:divBdr>
            <w:top w:val="none" w:sz="0" w:space="0" w:color="auto"/>
            <w:left w:val="none" w:sz="0" w:space="0" w:color="auto"/>
            <w:bottom w:val="none" w:sz="0" w:space="0" w:color="auto"/>
            <w:right w:val="none" w:sz="0" w:space="0" w:color="auto"/>
          </w:divBdr>
        </w:div>
        <w:div w:id="1540707636">
          <w:marLeft w:val="480"/>
          <w:marRight w:val="0"/>
          <w:marTop w:val="0"/>
          <w:marBottom w:val="0"/>
          <w:divBdr>
            <w:top w:val="none" w:sz="0" w:space="0" w:color="auto"/>
            <w:left w:val="none" w:sz="0" w:space="0" w:color="auto"/>
            <w:bottom w:val="none" w:sz="0" w:space="0" w:color="auto"/>
            <w:right w:val="none" w:sz="0" w:space="0" w:color="auto"/>
          </w:divBdr>
        </w:div>
        <w:div w:id="594241940">
          <w:marLeft w:val="480"/>
          <w:marRight w:val="0"/>
          <w:marTop w:val="0"/>
          <w:marBottom w:val="0"/>
          <w:divBdr>
            <w:top w:val="none" w:sz="0" w:space="0" w:color="auto"/>
            <w:left w:val="none" w:sz="0" w:space="0" w:color="auto"/>
            <w:bottom w:val="none" w:sz="0" w:space="0" w:color="auto"/>
            <w:right w:val="none" w:sz="0" w:space="0" w:color="auto"/>
          </w:divBdr>
        </w:div>
        <w:div w:id="1489519279">
          <w:marLeft w:val="480"/>
          <w:marRight w:val="0"/>
          <w:marTop w:val="0"/>
          <w:marBottom w:val="0"/>
          <w:divBdr>
            <w:top w:val="none" w:sz="0" w:space="0" w:color="auto"/>
            <w:left w:val="none" w:sz="0" w:space="0" w:color="auto"/>
            <w:bottom w:val="none" w:sz="0" w:space="0" w:color="auto"/>
            <w:right w:val="none" w:sz="0" w:space="0" w:color="auto"/>
          </w:divBdr>
        </w:div>
        <w:div w:id="1168328530">
          <w:marLeft w:val="480"/>
          <w:marRight w:val="0"/>
          <w:marTop w:val="0"/>
          <w:marBottom w:val="0"/>
          <w:divBdr>
            <w:top w:val="none" w:sz="0" w:space="0" w:color="auto"/>
            <w:left w:val="none" w:sz="0" w:space="0" w:color="auto"/>
            <w:bottom w:val="none" w:sz="0" w:space="0" w:color="auto"/>
            <w:right w:val="none" w:sz="0" w:space="0" w:color="auto"/>
          </w:divBdr>
        </w:div>
        <w:div w:id="1083454220">
          <w:marLeft w:val="480"/>
          <w:marRight w:val="0"/>
          <w:marTop w:val="0"/>
          <w:marBottom w:val="0"/>
          <w:divBdr>
            <w:top w:val="none" w:sz="0" w:space="0" w:color="auto"/>
            <w:left w:val="none" w:sz="0" w:space="0" w:color="auto"/>
            <w:bottom w:val="none" w:sz="0" w:space="0" w:color="auto"/>
            <w:right w:val="none" w:sz="0" w:space="0" w:color="auto"/>
          </w:divBdr>
        </w:div>
        <w:div w:id="2109421646">
          <w:marLeft w:val="480"/>
          <w:marRight w:val="0"/>
          <w:marTop w:val="0"/>
          <w:marBottom w:val="0"/>
          <w:divBdr>
            <w:top w:val="none" w:sz="0" w:space="0" w:color="auto"/>
            <w:left w:val="none" w:sz="0" w:space="0" w:color="auto"/>
            <w:bottom w:val="none" w:sz="0" w:space="0" w:color="auto"/>
            <w:right w:val="none" w:sz="0" w:space="0" w:color="auto"/>
          </w:divBdr>
        </w:div>
        <w:div w:id="1053622312">
          <w:marLeft w:val="480"/>
          <w:marRight w:val="0"/>
          <w:marTop w:val="0"/>
          <w:marBottom w:val="0"/>
          <w:divBdr>
            <w:top w:val="none" w:sz="0" w:space="0" w:color="auto"/>
            <w:left w:val="none" w:sz="0" w:space="0" w:color="auto"/>
            <w:bottom w:val="none" w:sz="0" w:space="0" w:color="auto"/>
            <w:right w:val="none" w:sz="0" w:space="0" w:color="auto"/>
          </w:divBdr>
        </w:div>
        <w:div w:id="2172452">
          <w:marLeft w:val="480"/>
          <w:marRight w:val="0"/>
          <w:marTop w:val="0"/>
          <w:marBottom w:val="0"/>
          <w:divBdr>
            <w:top w:val="none" w:sz="0" w:space="0" w:color="auto"/>
            <w:left w:val="none" w:sz="0" w:space="0" w:color="auto"/>
            <w:bottom w:val="none" w:sz="0" w:space="0" w:color="auto"/>
            <w:right w:val="none" w:sz="0" w:space="0" w:color="auto"/>
          </w:divBdr>
        </w:div>
        <w:div w:id="6180787">
          <w:marLeft w:val="480"/>
          <w:marRight w:val="0"/>
          <w:marTop w:val="0"/>
          <w:marBottom w:val="0"/>
          <w:divBdr>
            <w:top w:val="none" w:sz="0" w:space="0" w:color="auto"/>
            <w:left w:val="none" w:sz="0" w:space="0" w:color="auto"/>
            <w:bottom w:val="none" w:sz="0" w:space="0" w:color="auto"/>
            <w:right w:val="none" w:sz="0" w:space="0" w:color="auto"/>
          </w:divBdr>
        </w:div>
        <w:div w:id="776219013">
          <w:marLeft w:val="480"/>
          <w:marRight w:val="0"/>
          <w:marTop w:val="0"/>
          <w:marBottom w:val="0"/>
          <w:divBdr>
            <w:top w:val="none" w:sz="0" w:space="0" w:color="auto"/>
            <w:left w:val="none" w:sz="0" w:space="0" w:color="auto"/>
            <w:bottom w:val="none" w:sz="0" w:space="0" w:color="auto"/>
            <w:right w:val="none" w:sz="0" w:space="0" w:color="auto"/>
          </w:divBdr>
        </w:div>
        <w:div w:id="323513414">
          <w:marLeft w:val="480"/>
          <w:marRight w:val="0"/>
          <w:marTop w:val="0"/>
          <w:marBottom w:val="0"/>
          <w:divBdr>
            <w:top w:val="none" w:sz="0" w:space="0" w:color="auto"/>
            <w:left w:val="none" w:sz="0" w:space="0" w:color="auto"/>
            <w:bottom w:val="none" w:sz="0" w:space="0" w:color="auto"/>
            <w:right w:val="none" w:sz="0" w:space="0" w:color="auto"/>
          </w:divBdr>
        </w:div>
        <w:div w:id="1591885838">
          <w:marLeft w:val="480"/>
          <w:marRight w:val="0"/>
          <w:marTop w:val="0"/>
          <w:marBottom w:val="0"/>
          <w:divBdr>
            <w:top w:val="none" w:sz="0" w:space="0" w:color="auto"/>
            <w:left w:val="none" w:sz="0" w:space="0" w:color="auto"/>
            <w:bottom w:val="none" w:sz="0" w:space="0" w:color="auto"/>
            <w:right w:val="none" w:sz="0" w:space="0" w:color="auto"/>
          </w:divBdr>
        </w:div>
      </w:divsChild>
    </w:div>
    <w:div w:id="1125193527">
      <w:bodyDiv w:val="1"/>
      <w:marLeft w:val="0"/>
      <w:marRight w:val="0"/>
      <w:marTop w:val="0"/>
      <w:marBottom w:val="0"/>
      <w:divBdr>
        <w:top w:val="none" w:sz="0" w:space="0" w:color="auto"/>
        <w:left w:val="none" w:sz="0" w:space="0" w:color="auto"/>
        <w:bottom w:val="none" w:sz="0" w:space="0" w:color="auto"/>
        <w:right w:val="none" w:sz="0" w:space="0" w:color="auto"/>
      </w:divBdr>
    </w:div>
    <w:div w:id="1125197393">
      <w:bodyDiv w:val="1"/>
      <w:marLeft w:val="0"/>
      <w:marRight w:val="0"/>
      <w:marTop w:val="0"/>
      <w:marBottom w:val="0"/>
      <w:divBdr>
        <w:top w:val="none" w:sz="0" w:space="0" w:color="auto"/>
        <w:left w:val="none" w:sz="0" w:space="0" w:color="auto"/>
        <w:bottom w:val="none" w:sz="0" w:space="0" w:color="auto"/>
        <w:right w:val="none" w:sz="0" w:space="0" w:color="auto"/>
      </w:divBdr>
    </w:div>
    <w:div w:id="1125350961">
      <w:bodyDiv w:val="1"/>
      <w:marLeft w:val="0"/>
      <w:marRight w:val="0"/>
      <w:marTop w:val="0"/>
      <w:marBottom w:val="0"/>
      <w:divBdr>
        <w:top w:val="none" w:sz="0" w:space="0" w:color="auto"/>
        <w:left w:val="none" w:sz="0" w:space="0" w:color="auto"/>
        <w:bottom w:val="none" w:sz="0" w:space="0" w:color="auto"/>
        <w:right w:val="none" w:sz="0" w:space="0" w:color="auto"/>
      </w:divBdr>
    </w:div>
    <w:div w:id="1125385964">
      <w:bodyDiv w:val="1"/>
      <w:marLeft w:val="0"/>
      <w:marRight w:val="0"/>
      <w:marTop w:val="0"/>
      <w:marBottom w:val="0"/>
      <w:divBdr>
        <w:top w:val="none" w:sz="0" w:space="0" w:color="auto"/>
        <w:left w:val="none" w:sz="0" w:space="0" w:color="auto"/>
        <w:bottom w:val="none" w:sz="0" w:space="0" w:color="auto"/>
        <w:right w:val="none" w:sz="0" w:space="0" w:color="auto"/>
      </w:divBdr>
    </w:div>
    <w:div w:id="1125392092">
      <w:bodyDiv w:val="1"/>
      <w:marLeft w:val="0"/>
      <w:marRight w:val="0"/>
      <w:marTop w:val="0"/>
      <w:marBottom w:val="0"/>
      <w:divBdr>
        <w:top w:val="none" w:sz="0" w:space="0" w:color="auto"/>
        <w:left w:val="none" w:sz="0" w:space="0" w:color="auto"/>
        <w:bottom w:val="none" w:sz="0" w:space="0" w:color="auto"/>
        <w:right w:val="none" w:sz="0" w:space="0" w:color="auto"/>
      </w:divBdr>
    </w:div>
    <w:div w:id="1125462855">
      <w:bodyDiv w:val="1"/>
      <w:marLeft w:val="0"/>
      <w:marRight w:val="0"/>
      <w:marTop w:val="0"/>
      <w:marBottom w:val="0"/>
      <w:divBdr>
        <w:top w:val="none" w:sz="0" w:space="0" w:color="auto"/>
        <w:left w:val="none" w:sz="0" w:space="0" w:color="auto"/>
        <w:bottom w:val="none" w:sz="0" w:space="0" w:color="auto"/>
        <w:right w:val="none" w:sz="0" w:space="0" w:color="auto"/>
      </w:divBdr>
    </w:div>
    <w:div w:id="1125542566">
      <w:bodyDiv w:val="1"/>
      <w:marLeft w:val="0"/>
      <w:marRight w:val="0"/>
      <w:marTop w:val="0"/>
      <w:marBottom w:val="0"/>
      <w:divBdr>
        <w:top w:val="none" w:sz="0" w:space="0" w:color="auto"/>
        <w:left w:val="none" w:sz="0" w:space="0" w:color="auto"/>
        <w:bottom w:val="none" w:sz="0" w:space="0" w:color="auto"/>
        <w:right w:val="none" w:sz="0" w:space="0" w:color="auto"/>
      </w:divBdr>
    </w:div>
    <w:div w:id="1125584379">
      <w:bodyDiv w:val="1"/>
      <w:marLeft w:val="0"/>
      <w:marRight w:val="0"/>
      <w:marTop w:val="0"/>
      <w:marBottom w:val="0"/>
      <w:divBdr>
        <w:top w:val="none" w:sz="0" w:space="0" w:color="auto"/>
        <w:left w:val="none" w:sz="0" w:space="0" w:color="auto"/>
        <w:bottom w:val="none" w:sz="0" w:space="0" w:color="auto"/>
        <w:right w:val="none" w:sz="0" w:space="0" w:color="auto"/>
      </w:divBdr>
    </w:div>
    <w:div w:id="1125850531">
      <w:bodyDiv w:val="1"/>
      <w:marLeft w:val="0"/>
      <w:marRight w:val="0"/>
      <w:marTop w:val="0"/>
      <w:marBottom w:val="0"/>
      <w:divBdr>
        <w:top w:val="none" w:sz="0" w:space="0" w:color="auto"/>
        <w:left w:val="none" w:sz="0" w:space="0" w:color="auto"/>
        <w:bottom w:val="none" w:sz="0" w:space="0" w:color="auto"/>
        <w:right w:val="none" w:sz="0" w:space="0" w:color="auto"/>
      </w:divBdr>
    </w:div>
    <w:div w:id="1125998903">
      <w:bodyDiv w:val="1"/>
      <w:marLeft w:val="0"/>
      <w:marRight w:val="0"/>
      <w:marTop w:val="0"/>
      <w:marBottom w:val="0"/>
      <w:divBdr>
        <w:top w:val="none" w:sz="0" w:space="0" w:color="auto"/>
        <w:left w:val="none" w:sz="0" w:space="0" w:color="auto"/>
        <w:bottom w:val="none" w:sz="0" w:space="0" w:color="auto"/>
        <w:right w:val="none" w:sz="0" w:space="0" w:color="auto"/>
      </w:divBdr>
    </w:div>
    <w:div w:id="1126041026">
      <w:bodyDiv w:val="1"/>
      <w:marLeft w:val="0"/>
      <w:marRight w:val="0"/>
      <w:marTop w:val="0"/>
      <w:marBottom w:val="0"/>
      <w:divBdr>
        <w:top w:val="none" w:sz="0" w:space="0" w:color="auto"/>
        <w:left w:val="none" w:sz="0" w:space="0" w:color="auto"/>
        <w:bottom w:val="none" w:sz="0" w:space="0" w:color="auto"/>
        <w:right w:val="none" w:sz="0" w:space="0" w:color="auto"/>
      </w:divBdr>
    </w:div>
    <w:div w:id="1126701277">
      <w:bodyDiv w:val="1"/>
      <w:marLeft w:val="0"/>
      <w:marRight w:val="0"/>
      <w:marTop w:val="0"/>
      <w:marBottom w:val="0"/>
      <w:divBdr>
        <w:top w:val="none" w:sz="0" w:space="0" w:color="auto"/>
        <w:left w:val="none" w:sz="0" w:space="0" w:color="auto"/>
        <w:bottom w:val="none" w:sz="0" w:space="0" w:color="auto"/>
        <w:right w:val="none" w:sz="0" w:space="0" w:color="auto"/>
      </w:divBdr>
    </w:div>
    <w:div w:id="1127048742">
      <w:bodyDiv w:val="1"/>
      <w:marLeft w:val="0"/>
      <w:marRight w:val="0"/>
      <w:marTop w:val="0"/>
      <w:marBottom w:val="0"/>
      <w:divBdr>
        <w:top w:val="none" w:sz="0" w:space="0" w:color="auto"/>
        <w:left w:val="none" w:sz="0" w:space="0" w:color="auto"/>
        <w:bottom w:val="none" w:sz="0" w:space="0" w:color="auto"/>
        <w:right w:val="none" w:sz="0" w:space="0" w:color="auto"/>
      </w:divBdr>
    </w:div>
    <w:div w:id="1127817568">
      <w:bodyDiv w:val="1"/>
      <w:marLeft w:val="0"/>
      <w:marRight w:val="0"/>
      <w:marTop w:val="0"/>
      <w:marBottom w:val="0"/>
      <w:divBdr>
        <w:top w:val="none" w:sz="0" w:space="0" w:color="auto"/>
        <w:left w:val="none" w:sz="0" w:space="0" w:color="auto"/>
        <w:bottom w:val="none" w:sz="0" w:space="0" w:color="auto"/>
        <w:right w:val="none" w:sz="0" w:space="0" w:color="auto"/>
      </w:divBdr>
    </w:div>
    <w:div w:id="1128089916">
      <w:bodyDiv w:val="1"/>
      <w:marLeft w:val="0"/>
      <w:marRight w:val="0"/>
      <w:marTop w:val="0"/>
      <w:marBottom w:val="0"/>
      <w:divBdr>
        <w:top w:val="none" w:sz="0" w:space="0" w:color="auto"/>
        <w:left w:val="none" w:sz="0" w:space="0" w:color="auto"/>
        <w:bottom w:val="none" w:sz="0" w:space="0" w:color="auto"/>
        <w:right w:val="none" w:sz="0" w:space="0" w:color="auto"/>
      </w:divBdr>
    </w:div>
    <w:div w:id="1128277344">
      <w:bodyDiv w:val="1"/>
      <w:marLeft w:val="0"/>
      <w:marRight w:val="0"/>
      <w:marTop w:val="0"/>
      <w:marBottom w:val="0"/>
      <w:divBdr>
        <w:top w:val="none" w:sz="0" w:space="0" w:color="auto"/>
        <w:left w:val="none" w:sz="0" w:space="0" w:color="auto"/>
        <w:bottom w:val="none" w:sz="0" w:space="0" w:color="auto"/>
        <w:right w:val="none" w:sz="0" w:space="0" w:color="auto"/>
      </w:divBdr>
    </w:div>
    <w:div w:id="1128283893">
      <w:bodyDiv w:val="1"/>
      <w:marLeft w:val="0"/>
      <w:marRight w:val="0"/>
      <w:marTop w:val="0"/>
      <w:marBottom w:val="0"/>
      <w:divBdr>
        <w:top w:val="none" w:sz="0" w:space="0" w:color="auto"/>
        <w:left w:val="none" w:sz="0" w:space="0" w:color="auto"/>
        <w:bottom w:val="none" w:sz="0" w:space="0" w:color="auto"/>
        <w:right w:val="none" w:sz="0" w:space="0" w:color="auto"/>
      </w:divBdr>
    </w:div>
    <w:div w:id="1128473904">
      <w:bodyDiv w:val="1"/>
      <w:marLeft w:val="0"/>
      <w:marRight w:val="0"/>
      <w:marTop w:val="0"/>
      <w:marBottom w:val="0"/>
      <w:divBdr>
        <w:top w:val="none" w:sz="0" w:space="0" w:color="auto"/>
        <w:left w:val="none" w:sz="0" w:space="0" w:color="auto"/>
        <w:bottom w:val="none" w:sz="0" w:space="0" w:color="auto"/>
        <w:right w:val="none" w:sz="0" w:space="0" w:color="auto"/>
      </w:divBdr>
    </w:div>
    <w:div w:id="1128815901">
      <w:bodyDiv w:val="1"/>
      <w:marLeft w:val="0"/>
      <w:marRight w:val="0"/>
      <w:marTop w:val="0"/>
      <w:marBottom w:val="0"/>
      <w:divBdr>
        <w:top w:val="none" w:sz="0" w:space="0" w:color="auto"/>
        <w:left w:val="none" w:sz="0" w:space="0" w:color="auto"/>
        <w:bottom w:val="none" w:sz="0" w:space="0" w:color="auto"/>
        <w:right w:val="none" w:sz="0" w:space="0" w:color="auto"/>
      </w:divBdr>
      <w:divsChild>
        <w:div w:id="59866565">
          <w:marLeft w:val="480"/>
          <w:marRight w:val="0"/>
          <w:marTop w:val="0"/>
          <w:marBottom w:val="0"/>
          <w:divBdr>
            <w:top w:val="none" w:sz="0" w:space="0" w:color="auto"/>
            <w:left w:val="none" w:sz="0" w:space="0" w:color="auto"/>
            <w:bottom w:val="none" w:sz="0" w:space="0" w:color="auto"/>
            <w:right w:val="none" w:sz="0" w:space="0" w:color="auto"/>
          </w:divBdr>
        </w:div>
        <w:div w:id="1598516394">
          <w:marLeft w:val="480"/>
          <w:marRight w:val="0"/>
          <w:marTop w:val="0"/>
          <w:marBottom w:val="0"/>
          <w:divBdr>
            <w:top w:val="none" w:sz="0" w:space="0" w:color="auto"/>
            <w:left w:val="none" w:sz="0" w:space="0" w:color="auto"/>
            <w:bottom w:val="none" w:sz="0" w:space="0" w:color="auto"/>
            <w:right w:val="none" w:sz="0" w:space="0" w:color="auto"/>
          </w:divBdr>
        </w:div>
        <w:div w:id="55250055">
          <w:marLeft w:val="480"/>
          <w:marRight w:val="0"/>
          <w:marTop w:val="0"/>
          <w:marBottom w:val="0"/>
          <w:divBdr>
            <w:top w:val="none" w:sz="0" w:space="0" w:color="auto"/>
            <w:left w:val="none" w:sz="0" w:space="0" w:color="auto"/>
            <w:bottom w:val="none" w:sz="0" w:space="0" w:color="auto"/>
            <w:right w:val="none" w:sz="0" w:space="0" w:color="auto"/>
          </w:divBdr>
        </w:div>
        <w:div w:id="1161460082">
          <w:marLeft w:val="480"/>
          <w:marRight w:val="0"/>
          <w:marTop w:val="0"/>
          <w:marBottom w:val="0"/>
          <w:divBdr>
            <w:top w:val="none" w:sz="0" w:space="0" w:color="auto"/>
            <w:left w:val="none" w:sz="0" w:space="0" w:color="auto"/>
            <w:bottom w:val="none" w:sz="0" w:space="0" w:color="auto"/>
            <w:right w:val="none" w:sz="0" w:space="0" w:color="auto"/>
          </w:divBdr>
        </w:div>
        <w:div w:id="187647505">
          <w:marLeft w:val="480"/>
          <w:marRight w:val="0"/>
          <w:marTop w:val="0"/>
          <w:marBottom w:val="0"/>
          <w:divBdr>
            <w:top w:val="none" w:sz="0" w:space="0" w:color="auto"/>
            <w:left w:val="none" w:sz="0" w:space="0" w:color="auto"/>
            <w:bottom w:val="none" w:sz="0" w:space="0" w:color="auto"/>
            <w:right w:val="none" w:sz="0" w:space="0" w:color="auto"/>
          </w:divBdr>
        </w:div>
        <w:div w:id="1156071345">
          <w:marLeft w:val="480"/>
          <w:marRight w:val="0"/>
          <w:marTop w:val="0"/>
          <w:marBottom w:val="0"/>
          <w:divBdr>
            <w:top w:val="none" w:sz="0" w:space="0" w:color="auto"/>
            <w:left w:val="none" w:sz="0" w:space="0" w:color="auto"/>
            <w:bottom w:val="none" w:sz="0" w:space="0" w:color="auto"/>
            <w:right w:val="none" w:sz="0" w:space="0" w:color="auto"/>
          </w:divBdr>
        </w:div>
        <w:div w:id="875971003">
          <w:marLeft w:val="480"/>
          <w:marRight w:val="0"/>
          <w:marTop w:val="0"/>
          <w:marBottom w:val="0"/>
          <w:divBdr>
            <w:top w:val="none" w:sz="0" w:space="0" w:color="auto"/>
            <w:left w:val="none" w:sz="0" w:space="0" w:color="auto"/>
            <w:bottom w:val="none" w:sz="0" w:space="0" w:color="auto"/>
            <w:right w:val="none" w:sz="0" w:space="0" w:color="auto"/>
          </w:divBdr>
        </w:div>
        <w:div w:id="1828324708">
          <w:marLeft w:val="480"/>
          <w:marRight w:val="0"/>
          <w:marTop w:val="0"/>
          <w:marBottom w:val="0"/>
          <w:divBdr>
            <w:top w:val="none" w:sz="0" w:space="0" w:color="auto"/>
            <w:left w:val="none" w:sz="0" w:space="0" w:color="auto"/>
            <w:bottom w:val="none" w:sz="0" w:space="0" w:color="auto"/>
            <w:right w:val="none" w:sz="0" w:space="0" w:color="auto"/>
          </w:divBdr>
        </w:div>
        <w:div w:id="1647709692">
          <w:marLeft w:val="480"/>
          <w:marRight w:val="0"/>
          <w:marTop w:val="0"/>
          <w:marBottom w:val="0"/>
          <w:divBdr>
            <w:top w:val="none" w:sz="0" w:space="0" w:color="auto"/>
            <w:left w:val="none" w:sz="0" w:space="0" w:color="auto"/>
            <w:bottom w:val="none" w:sz="0" w:space="0" w:color="auto"/>
            <w:right w:val="none" w:sz="0" w:space="0" w:color="auto"/>
          </w:divBdr>
        </w:div>
        <w:div w:id="1803115585">
          <w:marLeft w:val="480"/>
          <w:marRight w:val="0"/>
          <w:marTop w:val="0"/>
          <w:marBottom w:val="0"/>
          <w:divBdr>
            <w:top w:val="none" w:sz="0" w:space="0" w:color="auto"/>
            <w:left w:val="none" w:sz="0" w:space="0" w:color="auto"/>
            <w:bottom w:val="none" w:sz="0" w:space="0" w:color="auto"/>
            <w:right w:val="none" w:sz="0" w:space="0" w:color="auto"/>
          </w:divBdr>
        </w:div>
        <w:div w:id="553396928">
          <w:marLeft w:val="480"/>
          <w:marRight w:val="0"/>
          <w:marTop w:val="0"/>
          <w:marBottom w:val="0"/>
          <w:divBdr>
            <w:top w:val="none" w:sz="0" w:space="0" w:color="auto"/>
            <w:left w:val="none" w:sz="0" w:space="0" w:color="auto"/>
            <w:bottom w:val="none" w:sz="0" w:space="0" w:color="auto"/>
            <w:right w:val="none" w:sz="0" w:space="0" w:color="auto"/>
          </w:divBdr>
        </w:div>
        <w:div w:id="1706709892">
          <w:marLeft w:val="480"/>
          <w:marRight w:val="0"/>
          <w:marTop w:val="0"/>
          <w:marBottom w:val="0"/>
          <w:divBdr>
            <w:top w:val="none" w:sz="0" w:space="0" w:color="auto"/>
            <w:left w:val="none" w:sz="0" w:space="0" w:color="auto"/>
            <w:bottom w:val="none" w:sz="0" w:space="0" w:color="auto"/>
            <w:right w:val="none" w:sz="0" w:space="0" w:color="auto"/>
          </w:divBdr>
        </w:div>
        <w:div w:id="159737876">
          <w:marLeft w:val="480"/>
          <w:marRight w:val="0"/>
          <w:marTop w:val="0"/>
          <w:marBottom w:val="0"/>
          <w:divBdr>
            <w:top w:val="none" w:sz="0" w:space="0" w:color="auto"/>
            <w:left w:val="none" w:sz="0" w:space="0" w:color="auto"/>
            <w:bottom w:val="none" w:sz="0" w:space="0" w:color="auto"/>
            <w:right w:val="none" w:sz="0" w:space="0" w:color="auto"/>
          </w:divBdr>
        </w:div>
        <w:div w:id="1525049897">
          <w:marLeft w:val="480"/>
          <w:marRight w:val="0"/>
          <w:marTop w:val="0"/>
          <w:marBottom w:val="0"/>
          <w:divBdr>
            <w:top w:val="none" w:sz="0" w:space="0" w:color="auto"/>
            <w:left w:val="none" w:sz="0" w:space="0" w:color="auto"/>
            <w:bottom w:val="none" w:sz="0" w:space="0" w:color="auto"/>
            <w:right w:val="none" w:sz="0" w:space="0" w:color="auto"/>
          </w:divBdr>
        </w:div>
        <w:div w:id="751926627">
          <w:marLeft w:val="480"/>
          <w:marRight w:val="0"/>
          <w:marTop w:val="0"/>
          <w:marBottom w:val="0"/>
          <w:divBdr>
            <w:top w:val="none" w:sz="0" w:space="0" w:color="auto"/>
            <w:left w:val="none" w:sz="0" w:space="0" w:color="auto"/>
            <w:bottom w:val="none" w:sz="0" w:space="0" w:color="auto"/>
            <w:right w:val="none" w:sz="0" w:space="0" w:color="auto"/>
          </w:divBdr>
        </w:div>
        <w:div w:id="1434594090">
          <w:marLeft w:val="480"/>
          <w:marRight w:val="0"/>
          <w:marTop w:val="0"/>
          <w:marBottom w:val="0"/>
          <w:divBdr>
            <w:top w:val="none" w:sz="0" w:space="0" w:color="auto"/>
            <w:left w:val="none" w:sz="0" w:space="0" w:color="auto"/>
            <w:bottom w:val="none" w:sz="0" w:space="0" w:color="auto"/>
            <w:right w:val="none" w:sz="0" w:space="0" w:color="auto"/>
          </w:divBdr>
        </w:div>
        <w:div w:id="1868374998">
          <w:marLeft w:val="480"/>
          <w:marRight w:val="0"/>
          <w:marTop w:val="0"/>
          <w:marBottom w:val="0"/>
          <w:divBdr>
            <w:top w:val="none" w:sz="0" w:space="0" w:color="auto"/>
            <w:left w:val="none" w:sz="0" w:space="0" w:color="auto"/>
            <w:bottom w:val="none" w:sz="0" w:space="0" w:color="auto"/>
            <w:right w:val="none" w:sz="0" w:space="0" w:color="auto"/>
          </w:divBdr>
        </w:div>
        <w:div w:id="2000112902">
          <w:marLeft w:val="480"/>
          <w:marRight w:val="0"/>
          <w:marTop w:val="0"/>
          <w:marBottom w:val="0"/>
          <w:divBdr>
            <w:top w:val="none" w:sz="0" w:space="0" w:color="auto"/>
            <w:left w:val="none" w:sz="0" w:space="0" w:color="auto"/>
            <w:bottom w:val="none" w:sz="0" w:space="0" w:color="auto"/>
            <w:right w:val="none" w:sz="0" w:space="0" w:color="auto"/>
          </w:divBdr>
        </w:div>
        <w:div w:id="2051303449">
          <w:marLeft w:val="480"/>
          <w:marRight w:val="0"/>
          <w:marTop w:val="0"/>
          <w:marBottom w:val="0"/>
          <w:divBdr>
            <w:top w:val="none" w:sz="0" w:space="0" w:color="auto"/>
            <w:left w:val="none" w:sz="0" w:space="0" w:color="auto"/>
            <w:bottom w:val="none" w:sz="0" w:space="0" w:color="auto"/>
            <w:right w:val="none" w:sz="0" w:space="0" w:color="auto"/>
          </w:divBdr>
        </w:div>
        <w:div w:id="1137142661">
          <w:marLeft w:val="480"/>
          <w:marRight w:val="0"/>
          <w:marTop w:val="0"/>
          <w:marBottom w:val="0"/>
          <w:divBdr>
            <w:top w:val="none" w:sz="0" w:space="0" w:color="auto"/>
            <w:left w:val="none" w:sz="0" w:space="0" w:color="auto"/>
            <w:bottom w:val="none" w:sz="0" w:space="0" w:color="auto"/>
            <w:right w:val="none" w:sz="0" w:space="0" w:color="auto"/>
          </w:divBdr>
        </w:div>
        <w:div w:id="439882166">
          <w:marLeft w:val="480"/>
          <w:marRight w:val="0"/>
          <w:marTop w:val="0"/>
          <w:marBottom w:val="0"/>
          <w:divBdr>
            <w:top w:val="none" w:sz="0" w:space="0" w:color="auto"/>
            <w:left w:val="none" w:sz="0" w:space="0" w:color="auto"/>
            <w:bottom w:val="none" w:sz="0" w:space="0" w:color="auto"/>
            <w:right w:val="none" w:sz="0" w:space="0" w:color="auto"/>
          </w:divBdr>
        </w:div>
        <w:div w:id="996764011">
          <w:marLeft w:val="480"/>
          <w:marRight w:val="0"/>
          <w:marTop w:val="0"/>
          <w:marBottom w:val="0"/>
          <w:divBdr>
            <w:top w:val="none" w:sz="0" w:space="0" w:color="auto"/>
            <w:left w:val="none" w:sz="0" w:space="0" w:color="auto"/>
            <w:bottom w:val="none" w:sz="0" w:space="0" w:color="auto"/>
            <w:right w:val="none" w:sz="0" w:space="0" w:color="auto"/>
          </w:divBdr>
        </w:div>
        <w:div w:id="517889627">
          <w:marLeft w:val="480"/>
          <w:marRight w:val="0"/>
          <w:marTop w:val="0"/>
          <w:marBottom w:val="0"/>
          <w:divBdr>
            <w:top w:val="none" w:sz="0" w:space="0" w:color="auto"/>
            <w:left w:val="none" w:sz="0" w:space="0" w:color="auto"/>
            <w:bottom w:val="none" w:sz="0" w:space="0" w:color="auto"/>
            <w:right w:val="none" w:sz="0" w:space="0" w:color="auto"/>
          </w:divBdr>
        </w:div>
        <w:div w:id="1173423038">
          <w:marLeft w:val="480"/>
          <w:marRight w:val="0"/>
          <w:marTop w:val="0"/>
          <w:marBottom w:val="0"/>
          <w:divBdr>
            <w:top w:val="none" w:sz="0" w:space="0" w:color="auto"/>
            <w:left w:val="none" w:sz="0" w:space="0" w:color="auto"/>
            <w:bottom w:val="none" w:sz="0" w:space="0" w:color="auto"/>
            <w:right w:val="none" w:sz="0" w:space="0" w:color="auto"/>
          </w:divBdr>
        </w:div>
        <w:div w:id="1026910123">
          <w:marLeft w:val="480"/>
          <w:marRight w:val="0"/>
          <w:marTop w:val="0"/>
          <w:marBottom w:val="0"/>
          <w:divBdr>
            <w:top w:val="none" w:sz="0" w:space="0" w:color="auto"/>
            <w:left w:val="none" w:sz="0" w:space="0" w:color="auto"/>
            <w:bottom w:val="none" w:sz="0" w:space="0" w:color="auto"/>
            <w:right w:val="none" w:sz="0" w:space="0" w:color="auto"/>
          </w:divBdr>
        </w:div>
        <w:div w:id="2090884848">
          <w:marLeft w:val="480"/>
          <w:marRight w:val="0"/>
          <w:marTop w:val="0"/>
          <w:marBottom w:val="0"/>
          <w:divBdr>
            <w:top w:val="none" w:sz="0" w:space="0" w:color="auto"/>
            <w:left w:val="none" w:sz="0" w:space="0" w:color="auto"/>
            <w:bottom w:val="none" w:sz="0" w:space="0" w:color="auto"/>
            <w:right w:val="none" w:sz="0" w:space="0" w:color="auto"/>
          </w:divBdr>
        </w:div>
        <w:div w:id="57873365">
          <w:marLeft w:val="480"/>
          <w:marRight w:val="0"/>
          <w:marTop w:val="0"/>
          <w:marBottom w:val="0"/>
          <w:divBdr>
            <w:top w:val="none" w:sz="0" w:space="0" w:color="auto"/>
            <w:left w:val="none" w:sz="0" w:space="0" w:color="auto"/>
            <w:bottom w:val="none" w:sz="0" w:space="0" w:color="auto"/>
            <w:right w:val="none" w:sz="0" w:space="0" w:color="auto"/>
          </w:divBdr>
        </w:div>
        <w:div w:id="64185181">
          <w:marLeft w:val="480"/>
          <w:marRight w:val="0"/>
          <w:marTop w:val="0"/>
          <w:marBottom w:val="0"/>
          <w:divBdr>
            <w:top w:val="none" w:sz="0" w:space="0" w:color="auto"/>
            <w:left w:val="none" w:sz="0" w:space="0" w:color="auto"/>
            <w:bottom w:val="none" w:sz="0" w:space="0" w:color="auto"/>
            <w:right w:val="none" w:sz="0" w:space="0" w:color="auto"/>
          </w:divBdr>
        </w:div>
        <w:div w:id="1054617618">
          <w:marLeft w:val="480"/>
          <w:marRight w:val="0"/>
          <w:marTop w:val="0"/>
          <w:marBottom w:val="0"/>
          <w:divBdr>
            <w:top w:val="none" w:sz="0" w:space="0" w:color="auto"/>
            <w:left w:val="none" w:sz="0" w:space="0" w:color="auto"/>
            <w:bottom w:val="none" w:sz="0" w:space="0" w:color="auto"/>
            <w:right w:val="none" w:sz="0" w:space="0" w:color="auto"/>
          </w:divBdr>
        </w:div>
        <w:div w:id="428236989">
          <w:marLeft w:val="480"/>
          <w:marRight w:val="0"/>
          <w:marTop w:val="0"/>
          <w:marBottom w:val="0"/>
          <w:divBdr>
            <w:top w:val="none" w:sz="0" w:space="0" w:color="auto"/>
            <w:left w:val="none" w:sz="0" w:space="0" w:color="auto"/>
            <w:bottom w:val="none" w:sz="0" w:space="0" w:color="auto"/>
            <w:right w:val="none" w:sz="0" w:space="0" w:color="auto"/>
          </w:divBdr>
        </w:div>
        <w:div w:id="1611399948">
          <w:marLeft w:val="480"/>
          <w:marRight w:val="0"/>
          <w:marTop w:val="0"/>
          <w:marBottom w:val="0"/>
          <w:divBdr>
            <w:top w:val="none" w:sz="0" w:space="0" w:color="auto"/>
            <w:left w:val="none" w:sz="0" w:space="0" w:color="auto"/>
            <w:bottom w:val="none" w:sz="0" w:space="0" w:color="auto"/>
            <w:right w:val="none" w:sz="0" w:space="0" w:color="auto"/>
          </w:divBdr>
        </w:div>
        <w:div w:id="335038466">
          <w:marLeft w:val="480"/>
          <w:marRight w:val="0"/>
          <w:marTop w:val="0"/>
          <w:marBottom w:val="0"/>
          <w:divBdr>
            <w:top w:val="none" w:sz="0" w:space="0" w:color="auto"/>
            <w:left w:val="none" w:sz="0" w:space="0" w:color="auto"/>
            <w:bottom w:val="none" w:sz="0" w:space="0" w:color="auto"/>
            <w:right w:val="none" w:sz="0" w:space="0" w:color="auto"/>
          </w:divBdr>
        </w:div>
        <w:div w:id="1838811747">
          <w:marLeft w:val="480"/>
          <w:marRight w:val="0"/>
          <w:marTop w:val="0"/>
          <w:marBottom w:val="0"/>
          <w:divBdr>
            <w:top w:val="none" w:sz="0" w:space="0" w:color="auto"/>
            <w:left w:val="none" w:sz="0" w:space="0" w:color="auto"/>
            <w:bottom w:val="none" w:sz="0" w:space="0" w:color="auto"/>
            <w:right w:val="none" w:sz="0" w:space="0" w:color="auto"/>
          </w:divBdr>
        </w:div>
        <w:div w:id="1793212755">
          <w:marLeft w:val="480"/>
          <w:marRight w:val="0"/>
          <w:marTop w:val="0"/>
          <w:marBottom w:val="0"/>
          <w:divBdr>
            <w:top w:val="none" w:sz="0" w:space="0" w:color="auto"/>
            <w:left w:val="none" w:sz="0" w:space="0" w:color="auto"/>
            <w:bottom w:val="none" w:sz="0" w:space="0" w:color="auto"/>
            <w:right w:val="none" w:sz="0" w:space="0" w:color="auto"/>
          </w:divBdr>
        </w:div>
        <w:div w:id="1837988601">
          <w:marLeft w:val="480"/>
          <w:marRight w:val="0"/>
          <w:marTop w:val="0"/>
          <w:marBottom w:val="0"/>
          <w:divBdr>
            <w:top w:val="none" w:sz="0" w:space="0" w:color="auto"/>
            <w:left w:val="none" w:sz="0" w:space="0" w:color="auto"/>
            <w:bottom w:val="none" w:sz="0" w:space="0" w:color="auto"/>
            <w:right w:val="none" w:sz="0" w:space="0" w:color="auto"/>
          </w:divBdr>
        </w:div>
        <w:div w:id="476070781">
          <w:marLeft w:val="480"/>
          <w:marRight w:val="0"/>
          <w:marTop w:val="0"/>
          <w:marBottom w:val="0"/>
          <w:divBdr>
            <w:top w:val="none" w:sz="0" w:space="0" w:color="auto"/>
            <w:left w:val="none" w:sz="0" w:space="0" w:color="auto"/>
            <w:bottom w:val="none" w:sz="0" w:space="0" w:color="auto"/>
            <w:right w:val="none" w:sz="0" w:space="0" w:color="auto"/>
          </w:divBdr>
        </w:div>
        <w:div w:id="472674654">
          <w:marLeft w:val="480"/>
          <w:marRight w:val="0"/>
          <w:marTop w:val="0"/>
          <w:marBottom w:val="0"/>
          <w:divBdr>
            <w:top w:val="none" w:sz="0" w:space="0" w:color="auto"/>
            <w:left w:val="none" w:sz="0" w:space="0" w:color="auto"/>
            <w:bottom w:val="none" w:sz="0" w:space="0" w:color="auto"/>
            <w:right w:val="none" w:sz="0" w:space="0" w:color="auto"/>
          </w:divBdr>
        </w:div>
        <w:div w:id="605117700">
          <w:marLeft w:val="480"/>
          <w:marRight w:val="0"/>
          <w:marTop w:val="0"/>
          <w:marBottom w:val="0"/>
          <w:divBdr>
            <w:top w:val="none" w:sz="0" w:space="0" w:color="auto"/>
            <w:left w:val="none" w:sz="0" w:space="0" w:color="auto"/>
            <w:bottom w:val="none" w:sz="0" w:space="0" w:color="auto"/>
            <w:right w:val="none" w:sz="0" w:space="0" w:color="auto"/>
          </w:divBdr>
        </w:div>
        <w:div w:id="1379010662">
          <w:marLeft w:val="480"/>
          <w:marRight w:val="0"/>
          <w:marTop w:val="0"/>
          <w:marBottom w:val="0"/>
          <w:divBdr>
            <w:top w:val="none" w:sz="0" w:space="0" w:color="auto"/>
            <w:left w:val="none" w:sz="0" w:space="0" w:color="auto"/>
            <w:bottom w:val="none" w:sz="0" w:space="0" w:color="auto"/>
            <w:right w:val="none" w:sz="0" w:space="0" w:color="auto"/>
          </w:divBdr>
        </w:div>
        <w:div w:id="586501328">
          <w:marLeft w:val="480"/>
          <w:marRight w:val="0"/>
          <w:marTop w:val="0"/>
          <w:marBottom w:val="0"/>
          <w:divBdr>
            <w:top w:val="none" w:sz="0" w:space="0" w:color="auto"/>
            <w:left w:val="none" w:sz="0" w:space="0" w:color="auto"/>
            <w:bottom w:val="none" w:sz="0" w:space="0" w:color="auto"/>
            <w:right w:val="none" w:sz="0" w:space="0" w:color="auto"/>
          </w:divBdr>
        </w:div>
        <w:div w:id="2048486419">
          <w:marLeft w:val="480"/>
          <w:marRight w:val="0"/>
          <w:marTop w:val="0"/>
          <w:marBottom w:val="0"/>
          <w:divBdr>
            <w:top w:val="none" w:sz="0" w:space="0" w:color="auto"/>
            <w:left w:val="none" w:sz="0" w:space="0" w:color="auto"/>
            <w:bottom w:val="none" w:sz="0" w:space="0" w:color="auto"/>
            <w:right w:val="none" w:sz="0" w:space="0" w:color="auto"/>
          </w:divBdr>
        </w:div>
        <w:div w:id="793986516">
          <w:marLeft w:val="480"/>
          <w:marRight w:val="0"/>
          <w:marTop w:val="0"/>
          <w:marBottom w:val="0"/>
          <w:divBdr>
            <w:top w:val="none" w:sz="0" w:space="0" w:color="auto"/>
            <w:left w:val="none" w:sz="0" w:space="0" w:color="auto"/>
            <w:bottom w:val="none" w:sz="0" w:space="0" w:color="auto"/>
            <w:right w:val="none" w:sz="0" w:space="0" w:color="auto"/>
          </w:divBdr>
        </w:div>
        <w:div w:id="1530609686">
          <w:marLeft w:val="480"/>
          <w:marRight w:val="0"/>
          <w:marTop w:val="0"/>
          <w:marBottom w:val="0"/>
          <w:divBdr>
            <w:top w:val="none" w:sz="0" w:space="0" w:color="auto"/>
            <w:left w:val="none" w:sz="0" w:space="0" w:color="auto"/>
            <w:bottom w:val="none" w:sz="0" w:space="0" w:color="auto"/>
            <w:right w:val="none" w:sz="0" w:space="0" w:color="auto"/>
          </w:divBdr>
        </w:div>
        <w:div w:id="1869562043">
          <w:marLeft w:val="480"/>
          <w:marRight w:val="0"/>
          <w:marTop w:val="0"/>
          <w:marBottom w:val="0"/>
          <w:divBdr>
            <w:top w:val="none" w:sz="0" w:space="0" w:color="auto"/>
            <w:left w:val="none" w:sz="0" w:space="0" w:color="auto"/>
            <w:bottom w:val="none" w:sz="0" w:space="0" w:color="auto"/>
            <w:right w:val="none" w:sz="0" w:space="0" w:color="auto"/>
          </w:divBdr>
        </w:div>
        <w:div w:id="1127427285">
          <w:marLeft w:val="480"/>
          <w:marRight w:val="0"/>
          <w:marTop w:val="0"/>
          <w:marBottom w:val="0"/>
          <w:divBdr>
            <w:top w:val="none" w:sz="0" w:space="0" w:color="auto"/>
            <w:left w:val="none" w:sz="0" w:space="0" w:color="auto"/>
            <w:bottom w:val="none" w:sz="0" w:space="0" w:color="auto"/>
            <w:right w:val="none" w:sz="0" w:space="0" w:color="auto"/>
          </w:divBdr>
        </w:div>
        <w:div w:id="2142652890">
          <w:marLeft w:val="480"/>
          <w:marRight w:val="0"/>
          <w:marTop w:val="0"/>
          <w:marBottom w:val="0"/>
          <w:divBdr>
            <w:top w:val="none" w:sz="0" w:space="0" w:color="auto"/>
            <w:left w:val="none" w:sz="0" w:space="0" w:color="auto"/>
            <w:bottom w:val="none" w:sz="0" w:space="0" w:color="auto"/>
            <w:right w:val="none" w:sz="0" w:space="0" w:color="auto"/>
          </w:divBdr>
        </w:div>
        <w:div w:id="2020543500">
          <w:marLeft w:val="480"/>
          <w:marRight w:val="0"/>
          <w:marTop w:val="0"/>
          <w:marBottom w:val="0"/>
          <w:divBdr>
            <w:top w:val="none" w:sz="0" w:space="0" w:color="auto"/>
            <w:left w:val="none" w:sz="0" w:space="0" w:color="auto"/>
            <w:bottom w:val="none" w:sz="0" w:space="0" w:color="auto"/>
            <w:right w:val="none" w:sz="0" w:space="0" w:color="auto"/>
          </w:divBdr>
        </w:div>
        <w:div w:id="617030756">
          <w:marLeft w:val="480"/>
          <w:marRight w:val="0"/>
          <w:marTop w:val="0"/>
          <w:marBottom w:val="0"/>
          <w:divBdr>
            <w:top w:val="none" w:sz="0" w:space="0" w:color="auto"/>
            <w:left w:val="none" w:sz="0" w:space="0" w:color="auto"/>
            <w:bottom w:val="none" w:sz="0" w:space="0" w:color="auto"/>
            <w:right w:val="none" w:sz="0" w:space="0" w:color="auto"/>
          </w:divBdr>
        </w:div>
        <w:div w:id="1252742030">
          <w:marLeft w:val="480"/>
          <w:marRight w:val="0"/>
          <w:marTop w:val="0"/>
          <w:marBottom w:val="0"/>
          <w:divBdr>
            <w:top w:val="none" w:sz="0" w:space="0" w:color="auto"/>
            <w:left w:val="none" w:sz="0" w:space="0" w:color="auto"/>
            <w:bottom w:val="none" w:sz="0" w:space="0" w:color="auto"/>
            <w:right w:val="none" w:sz="0" w:space="0" w:color="auto"/>
          </w:divBdr>
        </w:div>
        <w:div w:id="2144543184">
          <w:marLeft w:val="480"/>
          <w:marRight w:val="0"/>
          <w:marTop w:val="0"/>
          <w:marBottom w:val="0"/>
          <w:divBdr>
            <w:top w:val="none" w:sz="0" w:space="0" w:color="auto"/>
            <w:left w:val="none" w:sz="0" w:space="0" w:color="auto"/>
            <w:bottom w:val="none" w:sz="0" w:space="0" w:color="auto"/>
            <w:right w:val="none" w:sz="0" w:space="0" w:color="auto"/>
          </w:divBdr>
        </w:div>
        <w:div w:id="1778673481">
          <w:marLeft w:val="480"/>
          <w:marRight w:val="0"/>
          <w:marTop w:val="0"/>
          <w:marBottom w:val="0"/>
          <w:divBdr>
            <w:top w:val="none" w:sz="0" w:space="0" w:color="auto"/>
            <w:left w:val="none" w:sz="0" w:space="0" w:color="auto"/>
            <w:bottom w:val="none" w:sz="0" w:space="0" w:color="auto"/>
            <w:right w:val="none" w:sz="0" w:space="0" w:color="auto"/>
          </w:divBdr>
        </w:div>
        <w:div w:id="460726929">
          <w:marLeft w:val="480"/>
          <w:marRight w:val="0"/>
          <w:marTop w:val="0"/>
          <w:marBottom w:val="0"/>
          <w:divBdr>
            <w:top w:val="none" w:sz="0" w:space="0" w:color="auto"/>
            <w:left w:val="none" w:sz="0" w:space="0" w:color="auto"/>
            <w:bottom w:val="none" w:sz="0" w:space="0" w:color="auto"/>
            <w:right w:val="none" w:sz="0" w:space="0" w:color="auto"/>
          </w:divBdr>
        </w:div>
      </w:divsChild>
    </w:div>
    <w:div w:id="1129669448">
      <w:bodyDiv w:val="1"/>
      <w:marLeft w:val="0"/>
      <w:marRight w:val="0"/>
      <w:marTop w:val="0"/>
      <w:marBottom w:val="0"/>
      <w:divBdr>
        <w:top w:val="none" w:sz="0" w:space="0" w:color="auto"/>
        <w:left w:val="none" w:sz="0" w:space="0" w:color="auto"/>
        <w:bottom w:val="none" w:sz="0" w:space="0" w:color="auto"/>
        <w:right w:val="none" w:sz="0" w:space="0" w:color="auto"/>
      </w:divBdr>
    </w:div>
    <w:div w:id="1130052860">
      <w:bodyDiv w:val="1"/>
      <w:marLeft w:val="0"/>
      <w:marRight w:val="0"/>
      <w:marTop w:val="0"/>
      <w:marBottom w:val="0"/>
      <w:divBdr>
        <w:top w:val="none" w:sz="0" w:space="0" w:color="auto"/>
        <w:left w:val="none" w:sz="0" w:space="0" w:color="auto"/>
        <w:bottom w:val="none" w:sz="0" w:space="0" w:color="auto"/>
        <w:right w:val="none" w:sz="0" w:space="0" w:color="auto"/>
      </w:divBdr>
    </w:div>
    <w:div w:id="1130054531">
      <w:bodyDiv w:val="1"/>
      <w:marLeft w:val="0"/>
      <w:marRight w:val="0"/>
      <w:marTop w:val="0"/>
      <w:marBottom w:val="0"/>
      <w:divBdr>
        <w:top w:val="none" w:sz="0" w:space="0" w:color="auto"/>
        <w:left w:val="none" w:sz="0" w:space="0" w:color="auto"/>
        <w:bottom w:val="none" w:sz="0" w:space="0" w:color="auto"/>
        <w:right w:val="none" w:sz="0" w:space="0" w:color="auto"/>
      </w:divBdr>
    </w:div>
    <w:div w:id="1130242919">
      <w:bodyDiv w:val="1"/>
      <w:marLeft w:val="0"/>
      <w:marRight w:val="0"/>
      <w:marTop w:val="0"/>
      <w:marBottom w:val="0"/>
      <w:divBdr>
        <w:top w:val="none" w:sz="0" w:space="0" w:color="auto"/>
        <w:left w:val="none" w:sz="0" w:space="0" w:color="auto"/>
        <w:bottom w:val="none" w:sz="0" w:space="0" w:color="auto"/>
        <w:right w:val="none" w:sz="0" w:space="0" w:color="auto"/>
      </w:divBdr>
    </w:div>
    <w:div w:id="1130634101">
      <w:bodyDiv w:val="1"/>
      <w:marLeft w:val="0"/>
      <w:marRight w:val="0"/>
      <w:marTop w:val="0"/>
      <w:marBottom w:val="0"/>
      <w:divBdr>
        <w:top w:val="none" w:sz="0" w:space="0" w:color="auto"/>
        <w:left w:val="none" w:sz="0" w:space="0" w:color="auto"/>
        <w:bottom w:val="none" w:sz="0" w:space="0" w:color="auto"/>
        <w:right w:val="none" w:sz="0" w:space="0" w:color="auto"/>
      </w:divBdr>
    </w:div>
    <w:div w:id="1130783414">
      <w:bodyDiv w:val="1"/>
      <w:marLeft w:val="0"/>
      <w:marRight w:val="0"/>
      <w:marTop w:val="0"/>
      <w:marBottom w:val="0"/>
      <w:divBdr>
        <w:top w:val="none" w:sz="0" w:space="0" w:color="auto"/>
        <w:left w:val="none" w:sz="0" w:space="0" w:color="auto"/>
        <w:bottom w:val="none" w:sz="0" w:space="0" w:color="auto"/>
        <w:right w:val="none" w:sz="0" w:space="0" w:color="auto"/>
      </w:divBdr>
    </w:div>
    <w:div w:id="1131243116">
      <w:bodyDiv w:val="1"/>
      <w:marLeft w:val="0"/>
      <w:marRight w:val="0"/>
      <w:marTop w:val="0"/>
      <w:marBottom w:val="0"/>
      <w:divBdr>
        <w:top w:val="none" w:sz="0" w:space="0" w:color="auto"/>
        <w:left w:val="none" w:sz="0" w:space="0" w:color="auto"/>
        <w:bottom w:val="none" w:sz="0" w:space="0" w:color="auto"/>
        <w:right w:val="none" w:sz="0" w:space="0" w:color="auto"/>
      </w:divBdr>
      <w:divsChild>
        <w:div w:id="405810152">
          <w:marLeft w:val="480"/>
          <w:marRight w:val="0"/>
          <w:marTop w:val="0"/>
          <w:marBottom w:val="0"/>
          <w:divBdr>
            <w:top w:val="none" w:sz="0" w:space="0" w:color="auto"/>
            <w:left w:val="none" w:sz="0" w:space="0" w:color="auto"/>
            <w:bottom w:val="none" w:sz="0" w:space="0" w:color="auto"/>
            <w:right w:val="none" w:sz="0" w:space="0" w:color="auto"/>
          </w:divBdr>
        </w:div>
        <w:div w:id="949361552">
          <w:marLeft w:val="480"/>
          <w:marRight w:val="0"/>
          <w:marTop w:val="0"/>
          <w:marBottom w:val="0"/>
          <w:divBdr>
            <w:top w:val="none" w:sz="0" w:space="0" w:color="auto"/>
            <w:left w:val="none" w:sz="0" w:space="0" w:color="auto"/>
            <w:bottom w:val="none" w:sz="0" w:space="0" w:color="auto"/>
            <w:right w:val="none" w:sz="0" w:space="0" w:color="auto"/>
          </w:divBdr>
        </w:div>
        <w:div w:id="714239018">
          <w:marLeft w:val="480"/>
          <w:marRight w:val="0"/>
          <w:marTop w:val="0"/>
          <w:marBottom w:val="0"/>
          <w:divBdr>
            <w:top w:val="none" w:sz="0" w:space="0" w:color="auto"/>
            <w:left w:val="none" w:sz="0" w:space="0" w:color="auto"/>
            <w:bottom w:val="none" w:sz="0" w:space="0" w:color="auto"/>
            <w:right w:val="none" w:sz="0" w:space="0" w:color="auto"/>
          </w:divBdr>
        </w:div>
        <w:div w:id="231277310">
          <w:marLeft w:val="480"/>
          <w:marRight w:val="0"/>
          <w:marTop w:val="0"/>
          <w:marBottom w:val="0"/>
          <w:divBdr>
            <w:top w:val="none" w:sz="0" w:space="0" w:color="auto"/>
            <w:left w:val="none" w:sz="0" w:space="0" w:color="auto"/>
            <w:bottom w:val="none" w:sz="0" w:space="0" w:color="auto"/>
            <w:right w:val="none" w:sz="0" w:space="0" w:color="auto"/>
          </w:divBdr>
        </w:div>
        <w:div w:id="52167027">
          <w:marLeft w:val="480"/>
          <w:marRight w:val="0"/>
          <w:marTop w:val="0"/>
          <w:marBottom w:val="0"/>
          <w:divBdr>
            <w:top w:val="none" w:sz="0" w:space="0" w:color="auto"/>
            <w:left w:val="none" w:sz="0" w:space="0" w:color="auto"/>
            <w:bottom w:val="none" w:sz="0" w:space="0" w:color="auto"/>
            <w:right w:val="none" w:sz="0" w:space="0" w:color="auto"/>
          </w:divBdr>
        </w:div>
        <w:div w:id="1503349832">
          <w:marLeft w:val="480"/>
          <w:marRight w:val="0"/>
          <w:marTop w:val="0"/>
          <w:marBottom w:val="0"/>
          <w:divBdr>
            <w:top w:val="none" w:sz="0" w:space="0" w:color="auto"/>
            <w:left w:val="none" w:sz="0" w:space="0" w:color="auto"/>
            <w:bottom w:val="none" w:sz="0" w:space="0" w:color="auto"/>
            <w:right w:val="none" w:sz="0" w:space="0" w:color="auto"/>
          </w:divBdr>
        </w:div>
        <w:div w:id="347828410">
          <w:marLeft w:val="480"/>
          <w:marRight w:val="0"/>
          <w:marTop w:val="0"/>
          <w:marBottom w:val="0"/>
          <w:divBdr>
            <w:top w:val="none" w:sz="0" w:space="0" w:color="auto"/>
            <w:left w:val="none" w:sz="0" w:space="0" w:color="auto"/>
            <w:bottom w:val="none" w:sz="0" w:space="0" w:color="auto"/>
            <w:right w:val="none" w:sz="0" w:space="0" w:color="auto"/>
          </w:divBdr>
        </w:div>
        <w:div w:id="1152522097">
          <w:marLeft w:val="480"/>
          <w:marRight w:val="0"/>
          <w:marTop w:val="0"/>
          <w:marBottom w:val="0"/>
          <w:divBdr>
            <w:top w:val="none" w:sz="0" w:space="0" w:color="auto"/>
            <w:left w:val="none" w:sz="0" w:space="0" w:color="auto"/>
            <w:bottom w:val="none" w:sz="0" w:space="0" w:color="auto"/>
            <w:right w:val="none" w:sz="0" w:space="0" w:color="auto"/>
          </w:divBdr>
        </w:div>
        <w:div w:id="81149524">
          <w:marLeft w:val="480"/>
          <w:marRight w:val="0"/>
          <w:marTop w:val="0"/>
          <w:marBottom w:val="0"/>
          <w:divBdr>
            <w:top w:val="none" w:sz="0" w:space="0" w:color="auto"/>
            <w:left w:val="none" w:sz="0" w:space="0" w:color="auto"/>
            <w:bottom w:val="none" w:sz="0" w:space="0" w:color="auto"/>
            <w:right w:val="none" w:sz="0" w:space="0" w:color="auto"/>
          </w:divBdr>
        </w:div>
        <w:div w:id="605382926">
          <w:marLeft w:val="480"/>
          <w:marRight w:val="0"/>
          <w:marTop w:val="0"/>
          <w:marBottom w:val="0"/>
          <w:divBdr>
            <w:top w:val="none" w:sz="0" w:space="0" w:color="auto"/>
            <w:left w:val="none" w:sz="0" w:space="0" w:color="auto"/>
            <w:bottom w:val="none" w:sz="0" w:space="0" w:color="auto"/>
            <w:right w:val="none" w:sz="0" w:space="0" w:color="auto"/>
          </w:divBdr>
        </w:div>
        <w:div w:id="384794543">
          <w:marLeft w:val="480"/>
          <w:marRight w:val="0"/>
          <w:marTop w:val="0"/>
          <w:marBottom w:val="0"/>
          <w:divBdr>
            <w:top w:val="none" w:sz="0" w:space="0" w:color="auto"/>
            <w:left w:val="none" w:sz="0" w:space="0" w:color="auto"/>
            <w:bottom w:val="none" w:sz="0" w:space="0" w:color="auto"/>
            <w:right w:val="none" w:sz="0" w:space="0" w:color="auto"/>
          </w:divBdr>
        </w:div>
        <w:div w:id="867988659">
          <w:marLeft w:val="480"/>
          <w:marRight w:val="0"/>
          <w:marTop w:val="0"/>
          <w:marBottom w:val="0"/>
          <w:divBdr>
            <w:top w:val="none" w:sz="0" w:space="0" w:color="auto"/>
            <w:left w:val="none" w:sz="0" w:space="0" w:color="auto"/>
            <w:bottom w:val="none" w:sz="0" w:space="0" w:color="auto"/>
            <w:right w:val="none" w:sz="0" w:space="0" w:color="auto"/>
          </w:divBdr>
        </w:div>
        <w:div w:id="2066483459">
          <w:marLeft w:val="480"/>
          <w:marRight w:val="0"/>
          <w:marTop w:val="0"/>
          <w:marBottom w:val="0"/>
          <w:divBdr>
            <w:top w:val="none" w:sz="0" w:space="0" w:color="auto"/>
            <w:left w:val="none" w:sz="0" w:space="0" w:color="auto"/>
            <w:bottom w:val="none" w:sz="0" w:space="0" w:color="auto"/>
            <w:right w:val="none" w:sz="0" w:space="0" w:color="auto"/>
          </w:divBdr>
        </w:div>
        <w:div w:id="2133478974">
          <w:marLeft w:val="480"/>
          <w:marRight w:val="0"/>
          <w:marTop w:val="0"/>
          <w:marBottom w:val="0"/>
          <w:divBdr>
            <w:top w:val="none" w:sz="0" w:space="0" w:color="auto"/>
            <w:left w:val="none" w:sz="0" w:space="0" w:color="auto"/>
            <w:bottom w:val="none" w:sz="0" w:space="0" w:color="auto"/>
            <w:right w:val="none" w:sz="0" w:space="0" w:color="auto"/>
          </w:divBdr>
        </w:div>
        <w:div w:id="393430947">
          <w:marLeft w:val="480"/>
          <w:marRight w:val="0"/>
          <w:marTop w:val="0"/>
          <w:marBottom w:val="0"/>
          <w:divBdr>
            <w:top w:val="none" w:sz="0" w:space="0" w:color="auto"/>
            <w:left w:val="none" w:sz="0" w:space="0" w:color="auto"/>
            <w:bottom w:val="none" w:sz="0" w:space="0" w:color="auto"/>
            <w:right w:val="none" w:sz="0" w:space="0" w:color="auto"/>
          </w:divBdr>
        </w:div>
        <w:div w:id="1813205426">
          <w:marLeft w:val="480"/>
          <w:marRight w:val="0"/>
          <w:marTop w:val="0"/>
          <w:marBottom w:val="0"/>
          <w:divBdr>
            <w:top w:val="none" w:sz="0" w:space="0" w:color="auto"/>
            <w:left w:val="none" w:sz="0" w:space="0" w:color="auto"/>
            <w:bottom w:val="none" w:sz="0" w:space="0" w:color="auto"/>
            <w:right w:val="none" w:sz="0" w:space="0" w:color="auto"/>
          </w:divBdr>
        </w:div>
        <w:div w:id="1599944485">
          <w:marLeft w:val="480"/>
          <w:marRight w:val="0"/>
          <w:marTop w:val="0"/>
          <w:marBottom w:val="0"/>
          <w:divBdr>
            <w:top w:val="none" w:sz="0" w:space="0" w:color="auto"/>
            <w:left w:val="none" w:sz="0" w:space="0" w:color="auto"/>
            <w:bottom w:val="none" w:sz="0" w:space="0" w:color="auto"/>
            <w:right w:val="none" w:sz="0" w:space="0" w:color="auto"/>
          </w:divBdr>
        </w:div>
        <w:div w:id="941306335">
          <w:marLeft w:val="480"/>
          <w:marRight w:val="0"/>
          <w:marTop w:val="0"/>
          <w:marBottom w:val="0"/>
          <w:divBdr>
            <w:top w:val="none" w:sz="0" w:space="0" w:color="auto"/>
            <w:left w:val="none" w:sz="0" w:space="0" w:color="auto"/>
            <w:bottom w:val="none" w:sz="0" w:space="0" w:color="auto"/>
            <w:right w:val="none" w:sz="0" w:space="0" w:color="auto"/>
          </w:divBdr>
        </w:div>
        <w:div w:id="469636979">
          <w:marLeft w:val="480"/>
          <w:marRight w:val="0"/>
          <w:marTop w:val="0"/>
          <w:marBottom w:val="0"/>
          <w:divBdr>
            <w:top w:val="none" w:sz="0" w:space="0" w:color="auto"/>
            <w:left w:val="none" w:sz="0" w:space="0" w:color="auto"/>
            <w:bottom w:val="none" w:sz="0" w:space="0" w:color="auto"/>
            <w:right w:val="none" w:sz="0" w:space="0" w:color="auto"/>
          </w:divBdr>
        </w:div>
        <w:div w:id="385958222">
          <w:marLeft w:val="480"/>
          <w:marRight w:val="0"/>
          <w:marTop w:val="0"/>
          <w:marBottom w:val="0"/>
          <w:divBdr>
            <w:top w:val="none" w:sz="0" w:space="0" w:color="auto"/>
            <w:left w:val="none" w:sz="0" w:space="0" w:color="auto"/>
            <w:bottom w:val="none" w:sz="0" w:space="0" w:color="auto"/>
            <w:right w:val="none" w:sz="0" w:space="0" w:color="auto"/>
          </w:divBdr>
        </w:div>
        <w:div w:id="1693073394">
          <w:marLeft w:val="480"/>
          <w:marRight w:val="0"/>
          <w:marTop w:val="0"/>
          <w:marBottom w:val="0"/>
          <w:divBdr>
            <w:top w:val="none" w:sz="0" w:space="0" w:color="auto"/>
            <w:left w:val="none" w:sz="0" w:space="0" w:color="auto"/>
            <w:bottom w:val="none" w:sz="0" w:space="0" w:color="auto"/>
            <w:right w:val="none" w:sz="0" w:space="0" w:color="auto"/>
          </w:divBdr>
        </w:div>
        <w:div w:id="988750715">
          <w:marLeft w:val="480"/>
          <w:marRight w:val="0"/>
          <w:marTop w:val="0"/>
          <w:marBottom w:val="0"/>
          <w:divBdr>
            <w:top w:val="none" w:sz="0" w:space="0" w:color="auto"/>
            <w:left w:val="none" w:sz="0" w:space="0" w:color="auto"/>
            <w:bottom w:val="none" w:sz="0" w:space="0" w:color="auto"/>
            <w:right w:val="none" w:sz="0" w:space="0" w:color="auto"/>
          </w:divBdr>
        </w:div>
        <w:div w:id="1347175715">
          <w:marLeft w:val="480"/>
          <w:marRight w:val="0"/>
          <w:marTop w:val="0"/>
          <w:marBottom w:val="0"/>
          <w:divBdr>
            <w:top w:val="none" w:sz="0" w:space="0" w:color="auto"/>
            <w:left w:val="none" w:sz="0" w:space="0" w:color="auto"/>
            <w:bottom w:val="none" w:sz="0" w:space="0" w:color="auto"/>
            <w:right w:val="none" w:sz="0" w:space="0" w:color="auto"/>
          </w:divBdr>
        </w:div>
        <w:div w:id="407658273">
          <w:marLeft w:val="480"/>
          <w:marRight w:val="0"/>
          <w:marTop w:val="0"/>
          <w:marBottom w:val="0"/>
          <w:divBdr>
            <w:top w:val="none" w:sz="0" w:space="0" w:color="auto"/>
            <w:left w:val="none" w:sz="0" w:space="0" w:color="auto"/>
            <w:bottom w:val="none" w:sz="0" w:space="0" w:color="auto"/>
            <w:right w:val="none" w:sz="0" w:space="0" w:color="auto"/>
          </w:divBdr>
        </w:div>
        <w:div w:id="1514564332">
          <w:marLeft w:val="480"/>
          <w:marRight w:val="0"/>
          <w:marTop w:val="0"/>
          <w:marBottom w:val="0"/>
          <w:divBdr>
            <w:top w:val="none" w:sz="0" w:space="0" w:color="auto"/>
            <w:left w:val="none" w:sz="0" w:space="0" w:color="auto"/>
            <w:bottom w:val="none" w:sz="0" w:space="0" w:color="auto"/>
            <w:right w:val="none" w:sz="0" w:space="0" w:color="auto"/>
          </w:divBdr>
        </w:div>
        <w:div w:id="304546955">
          <w:marLeft w:val="480"/>
          <w:marRight w:val="0"/>
          <w:marTop w:val="0"/>
          <w:marBottom w:val="0"/>
          <w:divBdr>
            <w:top w:val="none" w:sz="0" w:space="0" w:color="auto"/>
            <w:left w:val="none" w:sz="0" w:space="0" w:color="auto"/>
            <w:bottom w:val="none" w:sz="0" w:space="0" w:color="auto"/>
            <w:right w:val="none" w:sz="0" w:space="0" w:color="auto"/>
          </w:divBdr>
        </w:div>
        <w:div w:id="1574852470">
          <w:marLeft w:val="480"/>
          <w:marRight w:val="0"/>
          <w:marTop w:val="0"/>
          <w:marBottom w:val="0"/>
          <w:divBdr>
            <w:top w:val="none" w:sz="0" w:space="0" w:color="auto"/>
            <w:left w:val="none" w:sz="0" w:space="0" w:color="auto"/>
            <w:bottom w:val="none" w:sz="0" w:space="0" w:color="auto"/>
            <w:right w:val="none" w:sz="0" w:space="0" w:color="auto"/>
          </w:divBdr>
        </w:div>
        <w:div w:id="1906723067">
          <w:marLeft w:val="480"/>
          <w:marRight w:val="0"/>
          <w:marTop w:val="0"/>
          <w:marBottom w:val="0"/>
          <w:divBdr>
            <w:top w:val="none" w:sz="0" w:space="0" w:color="auto"/>
            <w:left w:val="none" w:sz="0" w:space="0" w:color="auto"/>
            <w:bottom w:val="none" w:sz="0" w:space="0" w:color="auto"/>
            <w:right w:val="none" w:sz="0" w:space="0" w:color="auto"/>
          </w:divBdr>
        </w:div>
        <w:div w:id="106895663">
          <w:marLeft w:val="480"/>
          <w:marRight w:val="0"/>
          <w:marTop w:val="0"/>
          <w:marBottom w:val="0"/>
          <w:divBdr>
            <w:top w:val="none" w:sz="0" w:space="0" w:color="auto"/>
            <w:left w:val="none" w:sz="0" w:space="0" w:color="auto"/>
            <w:bottom w:val="none" w:sz="0" w:space="0" w:color="auto"/>
            <w:right w:val="none" w:sz="0" w:space="0" w:color="auto"/>
          </w:divBdr>
        </w:div>
        <w:div w:id="1294823619">
          <w:marLeft w:val="480"/>
          <w:marRight w:val="0"/>
          <w:marTop w:val="0"/>
          <w:marBottom w:val="0"/>
          <w:divBdr>
            <w:top w:val="none" w:sz="0" w:space="0" w:color="auto"/>
            <w:left w:val="none" w:sz="0" w:space="0" w:color="auto"/>
            <w:bottom w:val="none" w:sz="0" w:space="0" w:color="auto"/>
            <w:right w:val="none" w:sz="0" w:space="0" w:color="auto"/>
          </w:divBdr>
        </w:div>
        <w:div w:id="1643267367">
          <w:marLeft w:val="480"/>
          <w:marRight w:val="0"/>
          <w:marTop w:val="0"/>
          <w:marBottom w:val="0"/>
          <w:divBdr>
            <w:top w:val="none" w:sz="0" w:space="0" w:color="auto"/>
            <w:left w:val="none" w:sz="0" w:space="0" w:color="auto"/>
            <w:bottom w:val="none" w:sz="0" w:space="0" w:color="auto"/>
            <w:right w:val="none" w:sz="0" w:space="0" w:color="auto"/>
          </w:divBdr>
        </w:div>
        <w:div w:id="1256941376">
          <w:marLeft w:val="480"/>
          <w:marRight w:val="0"/>
          <w:marTop w:val="0"/>
          <w:marBottom w:val="0"/>
          <w:divBdr>
            <w:top w:val="none" w:sz="0" w:space="0" w:color="auto"/>
            <w:left w:val="none" w:sz="0" w:space="0" w:color="auto"/>
            <w:bottom w:val="none" w:sz="0" w:space="0" w:color="auto"/>
            <w:right w:val="none" w:sz="0" w:space="0" w:color="auto"/>
          </w:divBdr>
        </w:div>
        <w:div w:id="2099981400">
          <w:marLeft w:val="480"/>
          <w:marRight w:val="0"/>
          <w:marTop w:val="0"/>
          <w:marBottom w:val="0"/>
          <w:divBdr>
            <w:top w:val="none" w:sz="0" w:space="0" w:color="auto"/>
            <w:left w:val="none" w:sz="0" w:space="0" w:color="auto"/>
            <w:bottom w:val="none" w:sz="0" w:space="0" w:color="auto"/>
            <w:right w:val="none" w:sz="0" w:space="0" w:color="auto"/>
          </w:divBdr>
        </w:div>
        <w:div w:id="1358845091">
          <w:marLeft w:val="480"/>
          <w:marRight w:val="0"/>
          <w:marTop w:val="0"/>
          <w:marBottom w:val="0"/>
          <w:divBdr>
            <w:top w:val="none" w:sz="0" w:space="0" w:color="auto"/>
            <w:left w:val="none" w:sz="0" w:space="0" w:color="auto"/>
            <w:bottom w:val="none" w:sz="0" w:space="0" w:color="auto"/>
            <w:right w:val="none" w:sz="0" w:space="0" w:color="auto"/>
          </w:divBdr>
        </w:div>
        <w:div w:id="275795845">
          <w:marLeft w:val="480"/>
          <w:marRight w:val="0"/>
          <w:marTop w:val="0"/>
          <w:marBottom w:val="0"/>
          <w:divBdr>
            <w:top w:val="none" w:sz="0" w:space="0" w:color="auto"/>
            <w:left w:val="none" w:sz="0" w:space="0" w:color="auto"/>
            <w:bottom w:val="none" w:sz="0" w:space="0" w:color="auto"/>
            <w:right w:val="none" w:sz="0" w:space="0" w:color="auto"/>
          </w:divBdr>
        </w:div>
        <w:div w:id="1337808917">
          <w:marLeft w:val="480"/>
          <w:marRight w:val="0"/>
          <w:marTop w:val="0"/>
          <w:marBottom w:val="0"/>
          <w:divBdr>
            <w:top w:val="none" w:sz="0" w:space="0" w:color="auto"/>
            <w:left w:val="none" w:sz="0" w:space="0" w:color="auto"/>
            <w:bottom w:val="none" w:sz="0" w:space="0" w:color="auto"/>
            <w:right w:val="none" w:sz="0" w:space="0" w:color="auto"/>
          </w:divBdr>
        </w:div>
        <w:div w:id="95059937">
          <w:marLeft w:val="480"/>
          <w:marRight w:val="0"/>
          <w:marTop w:val="0"/>
          <w:marBottom w:val="0"/>
          <w:divBdr>
            <w:top w:val="none" w:sz="0" w:space="0" w:color="auto"/>
            <w:left w:val="none" w:sz="0" w:space="0" w:color="auto"/>
            <w:bottom w:val="none" w:sz="0" w:space="0" w:color="auto"/>
            <w:right w:val="none" w:sz="0" w:space="0" w:color="auto"/>
          </w:divBdr>
        </w:div>
        <w:div w:id="1628005813">
          <w:marLeft w:val="480"/>
          <w:marRight w:val="0"/>
          <w:marTop w:val="0"/>
          <w:marBottom w:val="0"/>
          <w:divBdr>
            <w:top w:val="none" w:sz="0" w:space="0" w:color="auto"/>
            <w:left w:val="none" w:sz="0" w:space="0" w:color="auto"/>
            <w:bottom w:val="none" w:sz="0" w:space="0" w:color="auto"/>
            <w:right w:val="none" w:sz="0" w:space="0" w:color="auto"/>
          </w:divBdr>
        </w:div>
        <w:div w:id="1255742573">
          <w:marLeft w:val="480"/>
          <w:marRight w:val="0"/>
          <w:marTop w:val="0"/>
          <w:marBottom w:val="0"/>
          <w:divBdr>
            <w:top w:val="none" w:sz="0" w:space="0" w:color="auto"/>
            <w:left w:val="none" w:sz="0" w:space="0" w:color="auto"/>
            <w:bottom w:val="none" w:sz="0" w:space="0" w:color="auto"/>
            <w:right w:val="none" w:sz="0" w:space="0" w:color="auto"/>
          </w:divBdr>
        </w:div>
        <w:div w:id="1587690274">
          <w:marLeft w:val="480"/>
          <w:marRight w:val="0"/>
          <w:marTop w:val="0"/>
          <w:marBottom w:val="0"/>
          <w:divBdr>
            <w:top w:val="none" w:sz="0" w:space="0" w:color="auto"/>
            <w:left w:val="none" w:sz="0" w:space="0" w:color="auto"/>
            <w:bottom w:val="none" w:sz="0" w:space="0" w:color="auto"/>
            <w:right w:val="none" w:sz="0" w:space="0" w:color="auto"/>
          </w:divBdr>
        </w:div>
        <w:div w:id="645092015">
          <w:marLeft w:val="480"/>
          <w:marRight w:val="0"/>
          <w:marTop w:val="0"/>
          <w:marBottom w:val="0"/>
          <w:divBdr>
            <w:top w:val="none" w:sz="0" w:space="0" w:color="auto"/>
            <w:left w:val="none" w:sz="0" w:space="0" w:color="auto"/>
            <w:bottom w:val="none" w:sz="0" w:space="0" w:color="auto"/>
            <w:right w:val="none" w:sz="0" w:space="0" w:color="auto"/>
          </w:divBdr>
        </w:div>
        <w:div w:id="1867209383">
          <w:marLeft w:val="480"/>
          <w:marRight w:val="0"/>
          <w:marTop w:val="0"/>
          <w:marBottom w:val="0"/>
          <w:divBdr>
            <w:top w:val="none" w:sz="0" w:space="0" w:color="auto"/>
            <w:left w:val="none" w:sz="0" w:space="0" w:color="auto"/>
            <w:bottom w:val="none" w:sz="0" w:space="0" w:color="auto"/>
            <w:right w:val="none" w:sz="0" w:space="0" w:color="auto"/>
          </w:divBdr>
        </w:div>
        <w:div w:id="1820803030">
          <w:marLeft w:val="480"/>
          <w:marRight w:val="0"/>
          <w:marTop w:val="0"/>
          <w:marBottom w:val="0"/>
          <w:divBdr>
            <w:top w:val="none" w:sz="0" w:space="0" w:color="auto"/>
            <w:left w:val="none" w:sz="0" w:space="0" w:color="auto"/>
            <w:bottom w:val="none" w:sz="0" w:space="0" w:color="auto"/>
            <w:right w:val="none" w:sz="0" w:space="0" w:color="auto"/>
          </w:divBdr>
        </w:div>
        <w:div w:id="285938185">
          <w:marLeft w:val="480"/>
          <w:marRight w:val="0"/>
          <w:marTop w:val="0"/>
          <w:marBottom w:val="0"/>
          <w:divBdr>
            <w:top w:val="none" w:sz="0" w:space="0" w:color="auto"/>
            <w:left w:val="none" w:sz="0" w:space="0" w:color="auto"/>
            <w:bottom w:val="none" w:sz="0" w:space="0" w:color="auto"/>
            <w:right w:val="none" w:sz="0" w:space="0" w:color="auto"/>
          </w:divBdr>
        </w:div>
        <w:div w:id="264193496">
          <w:marLeft w:val="480"/>
          <w:marRight w:val="0"/>
          <w:marTop w:val="0"/>
          <w:marBottom w:val="0"/>
          <w:divBdr>
            <w:top w:val="none" w:sz="0" w:space="0" w:color="auto"/>
            <w:left w:val="none" w:sz="0" w:space="0" w:color="auto"/>
            <w:bottom w:val="none" w:sz="0" w:space="0" w:color="auto"/>
            <w:right w:val="none" w:sz="0" w:space="0" w:color="auto"/>
          </w:divBdr>
        </w:div>
        <w:div w:id="981619914">
          <w:marLeft w:val="480"/>
          <w:marRight w:val="0"/>
          <w:marTop w:val="0"/>
          <w:marBottom w:val="0"/>
          <w:divBdr>
            <w:top w:val="none" w:sz="0" w:space="0" w:color="auto"/>
            <w:left w:val="none" w:sz="0" w:space="0" w:color="auto"/>
            <w:bottom w:val="none" w:sz="0" w:space="0" w:color="auto"/>
            <w:right w:val="none" w:sz="0" w:space="0" w:color="auto"/>
          </w:divBdr>
        </w:div>
        <w:div w:id="417095790">
          <w:marLeft w:val="480"/>
          <w:marRight w:val="0"/>
          <w:marTop w:val="0"/>
          <w:marBottom w:val="0"/>
          <w:divBdr>
            <w:top w:val="none" w:sz="0" w:space="0" w:color="auto"/>
            <w:left w:val="none" w:sz="0" w:space="0" w:color="auto"/>
            <w:bottom w:val="none" w:sz="0" w:space="0" w:color="auto"/>
            <w:right w:val="none" w:sz="0" w:space="0" w:color="auto"/>
          </w:divBdr>
        </w:div>
        <w:div w:id="1570143196">
          <w:marLeft w:val="480"/>
          <w:marRight w:val="0"/>
          <w:marTop w:val="0"/>
          <w:marBottom w:val="0"/>
          <w:divBdr>
            <w:top w:val="none" w:sz="0" w:space="0" w:color="auto"/>
            <w:left w:val="none" w:sz="0" w:space="0" w:color="auto"/>
            <w:bottom w:val="none" w:sz="0" w:space="0" w:color="auto"/>
            <w:right w:val="none" w:sz="0" w:space="0" w:color="auto"/>
          </w:divBdr>
        </w:div>
        <w:div w:id="610405657">
          <w:marLeft w:val="480"/>
          <w:marRight w:val="0"/>
          <w:marTop w:val="0"/>
          <w:marBottom w:val="0"/>
          <w:divBdr>
            <w:top w:val="none" w:sz="0" w:space="0" w:color="auto"/>
            <w:left w:val="none" w:sz="0" w:space="0" w:color="auto"/>
            <w:bottom w:val="none" w:sz="0" w:space="0" w:color="auto"/>
            <w:right w:val="none" w:sz="0" w:space="0" w:color="auto"/>
          </w:divBdr>
        </w:div>
        <w:div w:id="1577324300">
          <w:marLeft w:val="480"/>
          <w:marRight w:val="0"/>
          <w:marTop w:val="0"/>
          <w:marBottom w:val="0"/>
          <w:divBdr>
            <w:top w:val="none" w:sz="0" w:space="0" w:color="auto"/>
            <w:left w:val="none" w:sz="0" w:space="0" w:color="auto"/>
            <w:bottom w:val="none" w:sz="0" w:space="0" w:color="auto"/>
            <w:right w:val="none" w:sz="0" w:space="0" w:color="auto"/>
          </w:divBdr>
        </w:div>
        <w:div w:id="1330985201">
          <w:marLeft w:val="480"/>
          <w:marRight w:val="0"/>
          <w:marTop w:val="0"/>
          <w:marBottom w:val="0"/>
          <w:divBdr>
            <w:top w:val="none" w:sz="0" w:space="0" w:color="auto"/>
            <w:left w:val="none" w:sz="0" w:space="0" w:color="auto"/>
            <w:bottom w:val="none" w:sz="0" w:space="0" w:color="auto"/>
            <w:right w:val="none" w:sz="0" w:space="0" w:color="auto"/>
          </w:divBdr>
        </w:div>
        <w:div w:id="2010480207">
          <w:marLeft w:val="480"/>
          <w:marRight w:val="0"/>
          <w:marTop w:val="0"/>
          <w:marBottom w:val="0"/>
          <w:divBdr>
            <w:top w:val="none" w:sz="0" w:space="0" w:color="auto"/>
            <w:left w:val="none" w:sz="0" w:space="0" w:color="auto"/>
            <w:bottom w:val="none" w:sz="0" w:space="0" w:color="auto"/>
            <w:right w:val="none" w:sz="0" w:space="0" w:color="auto"/>
          </w:divBdr>
        </w:div>
        <w:div w:id="929657007">
          <w:marLeft w:val="480"/>
          <w:marRight w:val="0"/>
          <w:marTop w:val="0"/>
          <w:marBottom w:val="0"/>
          <w:divBdr>
            <w:top w:val="none" w:sz="0" w:space="0" w:color="auto"/>
            <w:left w:val="none" w:sz="0" w:space="0" w:color="auto"/>
            <w:bottom w:val="none" w:sz="0" w:space="0" w:color="auto"/>
            <w:right w:val="none" w:sz="0" w:space="0" w:color="auto"/>
          </w:divBdr>
        </w:div>
        <w:div w:id="34889875">
          <w:marLeft w:val="480"/>
          <w:marRight w:val="0"/>
          <w:marTop w:val="0"/>
          <w:marBottom w:val="0"/>
          <w:divBdr>
            <w:top w:val="none" w:sz="0" w:space="0" w:color="auto"/>
            <w:left w:val="none" w:sz="0" w:space="0" w:color="auto"/>
            <w:bottom w:val="none" w:sz="0" w:space="0" w:color="auto"/>
            <w:right w:val="none" w:sz="0" w:space="0" w:color="auto"/>
          </w:divBdr>
        </w:div>
        <w:div w:id="649335879">
          <w:marLeft w:val="480"/>
          <w:marRight w:val="0"/>
          <w:marTop w:val="0"/>
          <w:marBottom w:val="0"/>
          <w:divBdr>
            <w:top w:val="none" w:sz="0" w:space="0" w:color="auto"/>
            <w:left w:val="none" w:sz="0" w:space="0" w:color="auto"/>
            <w:bottom w:val="none" w:sz="0" w:space="0" w:color="auto"/>
            <w:right w:val="none" w:sz="0" w:space="0" w:color="auto"/>
          </w:divBdr>
        </w:div>
        <w:div w:id="962422738">
          <w:marLeft w:val="480"/>
          <w:marRight w:val="0"/>
          <w:marTop w:val="0"/>
          <w:marBottom w:val="0"/>
          <w:divBdr>
            <w:top w:val="none" w:sz="0" w:space="0" w:color="auto"/>
            <w:left w:val="none" w:sz="0" w:space="0" w:color="auto"/>
            <w:bottom w:val="none" w:sz="0" w:space="0" w:color="auto"/>
            <w:right w:val="none" w:sz="0" w:space="0" w:color="auto"/>
          </w:divBdr>
        </w:div>
        <w:div w:id="866218746">
          <w:marLeft w:val="480"/>
          <w:marRight w:val="0"/>
          <w:marTop w:val="0"/>
          <w:marBottom w:val="0"/>
          <w:divBdr>
            <w:top w:val="none" w:sz="0" w:space="0" w:color="auto"/>
            <w:left w:val="none" w:sz="0" w:space="0" w:color="auto"/>
            <w:bottom w:val="none" w:sz="0" w:space="0" w:color="auto"/>
            <w:right w:val="none" w:sz="0" w:space="0" w:color="auto"/>
          </w:divBdr>
        </w:div>
        <w:div w:id="673607447">
          <w:marLeft w:val="480"/>
          <w:marRight w:val="0"/>
          <w:marTop w:val="0"/>
          <w:marBottom w:val="0"/>
          <w:divBdr>
            <w:top w:val="none" w:sz="0" w:space="0" w:color="auto"/>
            <w:left w:val="none" w:sz="0" w:space="0" w:color="auto"/>
            <w:bottom w:val="none" w:sz="0" w:space="0" w:color="auto"/>
            <w:right w:val="none" w:sz="0" w:space="0" w:color="auto"/>
          </w:divBdr>
        </w:div>
        <w:div w:id="1866013906">
          <w:marLeft w:val="480"/>
          <w:marRight w:val="0"/>
          <w:marTop w:val="0"/>
          <w:marBottom w:val="0"/>
          <w:divBdr>
            <w:top w:val="none" w:sz="0" w:space="0" w:color="auto"/>
            <w:left w:val="none" w:sz="0" w:space="0" w:color="auto"/>
            <w:bottom w:val="none" w:sz="0" w:space="0" w:color="auto"/>
            <w:right w:val="none" w:sz="0" w:space="0" w:color="auto"/>
          </w:divBdr>
        </w:div>
        <w:div w:id="583804996">
          <w:marLeft w:val="480"/>
          <w:marRight w:val="0"/>
          <w:marTop w:val="0"/>
          <w:marBottom w:val="0"/>
          <w:divBdr>
            <w:top w:val="none" w:sz="0" w:space="0" w:color="auto"/>
            <w:left w:val="none" w:sz="0" w:space="0" w:color="auto"/>
            <w:bottom w:val="none" w:sz="0" w:space="0" w:color="auto"/>
            <w:right w:val="none" w:sz="0" w:space="0" w:color="auto"/>
          </w:divBdr>
        </w:div>
        <w:div w:id="153379314">
          <w:marLeft w:val="480"/>
          <w:marRight w:val="0"/>
          <w:marTop w:val="0"/>
          <w:marBottom w:val="0"/>
          <w:divBdr>
            <w:top w:val="none" w:sz="0" w:space="0" w:color="auto"/>
            <w:left w:val="none" w:sz="0" w:space="0" w:color="auto"/>
            <w:bottom w:val="none" w:sz="0" w:space="0" w:color="auto"/>
            <w:right w:val="none" w:sz="0" w:space="0" w:color="auto"/>
          </w:divBdr>
        </w:div>
        <w:div w:id="668096881">
          <w:marLeft w:val="480"/>
          <w:marRight w:val="0"/>
          <w:marTop w:val="0"/>
          <w:marBottom w:val="0"/>
          <w:divBdr>
            <w:top w:val="none" w:sz="0" w:space="0" w:color="auto"/>
            <w:left w:val="none" w:sz="0" w:space="0" w:color="auto"/>
            <w:bottom w:val="none" w:sz="0" w:space="0" w:color="auto"/>
            <w:right w:val="none" w:sz="0" w:space="0" w:color="auto"/>
          </w:divBdr>
        </w:div>
        <w:div w:id="548688419">
          <w:marLeft w:val="480"/>
          <w:marRight w:val="0"/>
          <w:marTop w:val="0"/>
          <w:marBottom w:val="0"/>
          <w:divBdr>
            <w:top w:val="none" w:sz="0" w:space="0" w:color="auto"/>
            <w:left w:val="none" w:sz="0" w:space="0" w:color="auto"/>
            <w:bottom w:val="none" w:sz="0" w:space="0" w:color="auto"/>
            <w:right w:val="none" w:sz="0" w:space="0" w:color="auto"/>
          </w:divBdr>
        </w:div>
        <w:div w:id="1076130096">
          <w:marLeft w:val="480"/>
          <w:marRight w:val="0"/>
          <w:marTop w:val="0"/>
          <w:marBottom w:val="0"/>
          <w:divBdr>
            <w:top w:val="none" w:sz="0" w:space="0" w:color="auto"/>
            <w:left w:val="none" w:sz="0" w:space="0" w:color="auto"/>
            <w:bottom w:val="none" w:sz="0" w:space="0" w:color="auto"/>
            <w:right w:val="none" w:sz="0" w:space="0" w:color="auto"/>
          </w:divBdr>
        </w:div>
        <w:div w:id="2029524584">
          <w:marLeft w:val="480"/>
          <w:marRight w:val="0"/>
          <w:marTop w:val="0"/>
          <w:marBottom w:val="0"/>
          <w:divBdr>
            <w:top w:val="none" w:sz="0" w:space="0" w:color="auto"/>
            <w:left w:val="none" w:sz="0" w:space="0" w:color="auto"/>
            <w:bottom w:val="none" w:sz="0" w:space="0" w:color="auto"/>
            <w:right w:val="none" w:sz="0" w:space="0" w:color="auto"/>
          </w:divBdr>
        </w:div>
        <w:div w:id="418646876">
          <w:marLeft w:val="480"/>
          <w:marRight w:val="0"/>
          <w:marTop w:val="0"/>
          <w:marBottom w:val="0"/>
          <w:divBdr>
            <w:top w:val="none" w:sz="0" w:space="0" w:color="auto"/>
            <w:left w:val="none" w:sz="0" w:space="0" w:color="auto"/>
            <w:bottom w:val="none" w:sz="0" w:space="0" w:color="auto"/>
            <w:right w:val="none" w:sz="0" w:space="0" w:color="auto"/>
          </w:divBdr>
        </w:div>
        <w:div w:id="1202866541">
          <w:marLeft w:val="480"/>
          <w:marRight w:val="0"/>
          <w:marTop w:val="0"/>
          <w:marBottom w:val="0"/>
          <w:divBdr>
            <w:top w:val="none" w:sz="0" w:space="0" w:color="auto"/>
            <w:left w:val="none" w:sz="0" w:space="0" w:color="auto"/>
            <w:bottom w:val="none" w:sz="0" w:space="0" w:color="auto"/>
            <w:right w:val="none" w:sz="0" w:space="0" w:color="auto"/>
          </w:divBdr>
        </w:div>
        <w:div w:id="1575311418">
          <w:marLeft w:val="480"/>
          <w:marRight w:val="0"/>
          <w:marTop w:val="0"/>
          <w:marBottom w:val="0"/>
          <w:divBdr>
            <w:top w:val="none" w:sz="0" w:space="0" w:color="auto"/>
            <w:left w:val="none" w:sz="0" w:space="0" w:color="auto"/>
            <w:bottom w:val="none" w:sz="0" w:space="0" w:color="auto"/>
            <w:right w:val="none" w:sz="0" w:space="0" w:color="auto"/>
          </w:divBdr>
        </w:div>
        <w:div w:id="1877959854">
          <w:marLeft w:val="480"/>
          <w:marRight w:val="0"/>
          <w:marTop w:val="0"/>
          <w:marBottom w:val="0"/>
          <w:divBdr>
            <w:top w:val="none" w:sz="0" w:space="0" w:color="auto"/>
            <w:left w:val="none" w:sz="0" w:space="0" w:color="auto"/>
            <w:bottom w:val="none" w:sz="0" w:space="0" w:color="auto"/>
            <w:right w:val="none" w:sz="0" w:space="0" w:color="auto"/>
          </w:divBdr>
        </w:div>
        <w:div w:id="1881742357">
          <w:marLeft w:val="480"/>
          <w:marRight w:val="0"/>
          <w:marTop w:val="0"/>
          <w:marBottom w:val="0"/>
          <w:divBdr>
            <w:top w:val="none" w:sz="0" w:space="0" w:color="auto"/>
            <w:left w:val="none" w:sz="0" w:space="0" w:color="auto"/>
            <w:bottom w:val="none" w:sz="0" w:space="0" w:color="auto"/>
            <w:right w:val="none" w:sz="0" w:space="0" w:color="auto"/>
          </w:divBdr>
        </w:div>
        <w:div w:id="376899610">
          <w:marLeft w:val="480"/>
          <w:marRight w:val="0"/>
          <w:marTop w:val="0"/>
          <w:marBottom w:val="0"/>
          <w:divBdr>
            <w:top w:val="none" w:sz="0" w:space="0" w:color="auto"/>
            <w:left w:val="none" w:sz="0" w:space="0" w:color="auto"/>
            <w:bottom w:val="none" w:sz="0" w:space="0" w:color="auto"/>
            <w:right w:val="none" w:sz="0" w:space="0" w:color="auto"/>
          </w:divBdr>
        </w:div>
        <w:div w:id="1969898765">
          <w:marLeft w:val="480"/>
          <w:marRight w:val="0"/>
          <w:marTop w:val="0"/>
          <w:marBottom w:val="0"/>
          <w:divBdr>
            <w:top w:val="none" w:sz="0" w:space="0" w:color="auto"/>
            <w:left w:val="none" w:sz="0" w:space="0" w:color="auto"/>
            <w:bottom w:val="none" w:sz="0" w:space="0" w:color="auto"/>
            <w:right w:val="none" w:sz="0" w:space="0" w:color="auto"/>
          </w:divBdr>
        </w:div>
        <w:div w:id="1713573171">
          <w:marLeft w:val="480"/>
          <w:marRight w:val="0"/>
          <w:marTop w:val="0"/>
          <w:marBottom w:val="0"/>
          <w:divBdr>
            <w:top w:val="none" w:sz="0" w:space="0" w:color="auto"/>
            <w:left w:val="none" w:sz="0" w:space="0" w:color="auto"/>
            <w:bottom w:val="none" w:sz="0" w:space="0" w:color="auto"/>
            <w:right w:val="none" w:sz="0" w:space="0" w:color="auto"/>
          </w:divBdr>
        </w:div>
        <w:div w:id="1159032428">
          <w:marLeft w:val="480"/>
          <w:marRight w:val="0"/>
          <w:marTop w:val="0"/>
          <w:marBottom w:val="0"/>
          <w:divBdr>
            <w:top w:val="none" w:sz="0" w:space="0" w:color="auto"/>
            <w:left w:val="none" w:sz="0" w:space="0" w:color="auto"/>
            <w:bottom w:val="none" w:sz="0" w:space="0" w:color="auto"/>
            <w:right w:val="none" w:sz="0" w:space="0" w:color="auto"/>
          </w:divBdr>
        </w:div>
        <w:div w:id="734932885">
          <w:marLeft w:val="480"/>
          <w:marRight w:val="0"/>
          <w:marTop w:val="0"/>
          <w:marBottom w:val="0"/>
          <w:divBdr>
            <w:top w:val="none" w:sz="0" w:space="0" w:color="auto"/>
            <w:left w:val="none" w:sz="0" w:space="0" w:color="auto"/>
            <w:bottom w:val="none" w:sz="0" w:space="0" w:color="auto"/>
            <w:right w:val="none" w:sz="0" w:space="0" w:color="auto"/>
          </w:divBdr>
        </w:div>
        <w:div w:id="1160316020">
          <w:marLeft w:val="480"/>
          <w:marRight w:val="0"/>
          <w:marTop w:val="0"/>
          <w:marBottom w:val="0"/>
          <w:divBdr>
            <w:top w:val="none" w:sz="0" w:space="0" w:color="auto"/>
            <w:left w:val="none" w:sz="0" w:space="0" w:color="auto"/>
            <w:bottom w:val="none" w:sz="0" w:space="0" w:color="auto"/>
            <w:right w:val="none" w:sz="0" w:space="0" w:color="auto"/>
          </w:divBdr>
        </w:div>
        <w:div w:id="1496071501">
          <w:marLeft w:val="480"/>
          <w:marRight w:val="0"/>
          <w:marTop w:val="0"/>
          <w:marBottom w:val="0"/>
          <w:divBdr>
            <w:top w:val="none" w:sz="0" w:space="0" w:color="auto"/>
            <w:left w:val="none" w:sz="0" w:space="0" w:color="auto"/>
            <w:bottom w:val="none" w:sz="0" w:space="0" w:color="auto"/>
            <w:right w:val="none" w:sz="0" w:space="0" w:color="auto"/>
          </w:divBdr>
        </w:div>
        <w:div w:id="1207135850">
          <w:marLeft w:val="480"/>
          <w:marRight w:val="0"/>
          <w:marTop w:val="0"/>
          <w:marBottom w:val="0"/>
          <w:divBdr>
            <w:top w:val="none" w:sz="0" w:space="0" w:color="auto"/>
            <w:left w:val="none" w:sz="0" w:space="0" w:color="auto"/>
            <w:bottom w:val="none" w:sz="0" w:space="0" w:color="auto"/>
            <w:right w:val="none" w:sz="0" w:space="0" w:color="auto"/>
          </w:divBdr>
        </w:div>
        <w:div w:id="7221286">
          <w:marLeft w:val="480"/>
          <w:marRight w:val="0"/>
          <w:marTop w:val="0"/>
          <w:marBottom w:val="0"/>
          <w:divBdr>
            <w:top w:val="none" w:sz="0" w:space="0" w:color="auto"/>
            <w:left w:val="none" w:sz="0" w:space="0" w:color="auto"/>
            <w:bottom w:val="none" w:sz="0" w:space="0" w:color="auto"/>
            <w:right w:val="none" w:sz="0" w:space="0" w:color="auto"/>
          </w:divBdr>
        </w:div>
        <w:div w:id="2140145845">
          <w:marLeft w:val="480"/>
          <w:marRight w:val="0"/>
          <w:marTop w:val="0"/>
          <w:marBottom w:val="0"/>
          <w:divBdr>
            <w:top w:val="none" w:sz="0" w:space="0" w:color="auto"/>
            <w:left w:val="none" w:sz="0" w:space="0" w:color="auto"/>
            <w:bottom w:val="none" w:sz="0" w:space="0" w:color="auto"/>
            <w:right w:val="none" w:sz="0" w:space="0" w:color="auto"/>
          </w:divBdr>
        </w:div>
        <w:div w:id="1965456377">
          <w:marLeft w:val="480"/>
          <w:marRight w:val="0"/>
          <w:marTop w:val="0"/>
          <w:marBottom w:val="0"/>
          <w:divBdr>
            <w:top w:val="none" w:sz="0" w:space="0" w:color="auto"/>
            <w:left w:val="none" w:sz="0" w:space="0" w:color="auto"/>
            <w:bottom w:val="none" w:sz="0" w:space="0" w:color="auto"/>
            <w:right w:val="none" w:sz="0" w:space="0" w:color="auto"/>
          </w:divBdr>
        </w:div>
        <w:div w:id="1147088194">
          <w:marLeft w:val="480"/>
          <w:marRight w:val="0"/>
          <w:marTop w:val="0"/>
          <w:marBottom w:val="0"/>
          <w:divBdr>
            <w:top w:val="none" w:sz="0" w:space="0" w:color="auto"/>
            <w:left w:val="none" w:sz="0" w:space="0" w:color="auto"/>
            <w:bottom w:val="none" w:sz="0" w:space="0" w:color="auto"/>
            <w:right w:val="none" w:sz="0" w:space="0" w:color="auto"/>
          </w:divBdr>
        </w:div>
        <w:div w:id="1001079248">
          <w:marLeft w:val="480"/>
          <w:marRight w:val="0"/>
          <w:marTop w:val="0"/>
          <w:marBottom w:val="0"/>
          <w:divBdr>
            <w:top w:val="none" w:sz="0" w:space="0" w:color="auto"/>
            <w:left w:val="none" w:sz="0" w:space="0" w:color="auto"/>
            <w:bottom w:val="none" w:sz="0" w:space="0" w:color="auto"/>
            <w:right w:val="none" w:sz="0" w:space="0" w:color="auto"/>
          </w:divBdr>
        </w:div>
        <w:div w:id="2114546534">
          <w:marLeft w:val="480"/>
          <w:marRight w:val="0"/>
          <w:marTop w:val="0"/>
          <w:marBottom w:val="0"/>
          <w:divBdr>
            <w:top w:val="none" w:sz="0" w:space="0" w:color="auto"/>
            <w:left w:val="none" w:sz="0" w:space="0" w:color="auto"/>
            <w:bottom w:val="none" w:sz="0" w:space="0" w:color="auto"/>
            <w:right w:val="none" w:sz="0" w:space="0" w:color="auto"/>
          </w:divBdr>
        </w:div>
        <w:div w:id="950354065">
          <w:marLeft w:val="480"/>
          <w:marRight w:val="0"/>
          <w:marTop w:val="0"/>
          <w:marBottom w:val="0"/>
          <w:divBdr>
            <w:top w:val="none" w:sz="0" w:space="0" w:color="auto"/>
            <w:left w:val="none" w:sz="0" w:space="0" w:color="auto"/>
            <w:bottom w:val="none" w:sz="0" w:space="0" w:color="auto"/>
            <w:right w:val="none" w:sz="0" w:space="0" w:color="auto"/>
          </w:divBdr>
        </w:div>
        <w:div w:id="2131706094">
          <w:marLeft w:val="480"/>
          <w:marRight w:val="0"/>
          <w:marTop w:val="0"/>
          <w:marBottom w:val="0"/>
          <w:divBdr>
            <w:top w:val="none" w:sz="0" w:space="0" w:color="auto"/>
            <w:left w:val="none" w:sz="0" w:space="0" w:color="auto"/>
            <w:bottom w:val="none" w:sz="0" w:space="0" w:color="auto"/>
            <w:right w:val="none" w:sz="0" w:space="0" w:color="auto"/>
          </w:divBdr>
        </w:div>
        <w:div w:id="509413556">
          <w:marLeft w:val="480"/>
          <w:marRight w:val="0"/>
          <w:marTop w:val="0"/>
          <w:marBottom w:val="0"/>
          <w:divBdr>
            <w:top w:val="none" w:sz="0" w:space="0" w:color="auto"/>
            <w:left w:val="none" w:sz="0" w:space="0" w:color="auto"/>
            <w:bottom w:val="none" w:sz="0" w:space="0" w:color="auto"/>
            <w:right w:val="none" w:sz="0" w:space="0" w:color="auto"/>
          </w:divBdr>
        </w:div>
        <w:div w:id="1836452453">
          <w:marLeft w:val="480"/>
          <w:marRight w:val="0"/>
          <w:marTop w:val="0"/>
          <w:marBottom w:val="0"/>
          <w:divBdr>
            <w:top w:val="none" w:sz="0" w:space="0" w:color="auto"/>
            <w:left w:val="none" w:sz="0" w:space="0" w:color="auto"/>
            <w:bottom w:val="none" w:sz="0" w:space="0" w:color="auto"/>
            <w:right w:val="none" w:sz="0" w:space="0" w:color="auto"/>
          </w:divBdr>
        </w:div>
        <w:div w:id="302657978">
          <w:marLeft w:val="480"/>
          <w:marRight w:val="0"/>
          <w:marTop w:val="0"/>
          <w:marBottom w:val="0"/>
          <w:divBdr>
            <w:top w:val="none" w:sz="0" w:space="0" w:color="auto"/>
            <w:left w:val="none" w:sz="0" w:space="0" w:color="auto"/>
            <w:bottom w:val="none" w:sz="0" w:space="0" w:color="auto"/>
            <w:right w:val="none" w:sz="0" w:space="0" w:color="auto"/>
          </w:divBdr>
        </w:div>
        <w:div w:id="133260473">
          <w:marLeft w:val="480"/>
          <w:marRight w:val="0"/>
          <w:marTop w:val="0"/>
          <w:marBottom w:val="0"/>
          <w:divBdr>
            <w:top w:val="none" w:sz="0" w:space="0" w:color="auto"/>
            <w:left w:val="none" w:sz="0" w:space="0" w:color="auto"/>
            <w:bottom w:val="none" w:sz="0" w:space="0" w:color="auto"/>
            <w:right w:val="none" w:sz="0" w:space="0" w:color="auto"/>
          </w:divBdr>
        </w:div>
        <w:div w:id="1596130646">
          <w:marLeft w:val="480"/>
          <w:marRight w:val="0"/>
          <w:marTop w:val="0"/>
          <w:marBottom w:val="0"/>
          <w:divBdr>
            <w:top w:val="none" w:sz="0" w:space="0" w:color="auto"/>
            <w:left w:val="none" w:sz="0" w:space="0" w:color="auto"/>
            <w:bottom w:val="none" w:sz="0" w:space="0" w:color="auto"/>
            <w:right w:val="none" w:sz="0" w:space="0" w:color="auto"/>
          </w:divBdr>
        </w:div>
        <w:div w:id="1075513291">
          <w:marLeft w:val="480"/>
          <w:marRight w:val="0"/>
          <w:marTop w:val="0"/>
          <w:marBottom w:val="0"/>
          <w:divBdr>
            <w:top w:val="none" w:sz="0" w:space="0" w:color="auto"/>
            <w:left w:val="none" w:sz="0" w:space="0" w:color="auto"/>
            <w:bottom w:val="none" w:sz="0" w:space="0" w:color="auto"/>
            <w:right w:val="none" w:sz="0" w:space="0" w:color="auto"/>
          </w:divBdr>
        </w:div>
        <w:div w:id="1695113086">
          <w:marLeft w:val="480"/>
          <w:marRight w:val="0"/>
          <w:marTop w:val="0"/>
          <w:marBottom w:val="0"/>
          <w:divBdr>
            <w:top w:val="none" w:sz="0" w:space="0" w:color="auto"/>
            <w:left w:val="none" w:sz="0" w:space="0" w:color="auto"/>
            <w:bottom w:val="none" w:sz="0" w:space="0" w:color="auto"/>
            <w:right w:val="none" w:sz="0" w:space="0" w:color="auto"/>
          </w:divBdr>
        </w:div>
        <w:div w:id="900402288">
          <w:marLeft w:val="480"/>
          <w:marRight w:val="0"/>
          <w:marTop w:val="0"/>
          <w:marBottom w:val="0"/>
          <w:divBdr>
            <w:top w:val="none" w:sz="0" w:space="0" w:color="auto"/>
            <w:left w:val="none" w:sz="0" w:space="0" w:color="auto"/>
            <w:bottom w:val="none" w:sz="0" w:space="0" w:color="auto"/>
            <w:right w:val="none" w:sz="0" w:space="0" w:color="auto"/>
          </w:divBdr>
        </w:div>
        <w:div w:id="1613783174">
          <w:marLeft w:val="480"/>
          <w:marRight w:val="0"/>
          <w:marTop w:val="0"/>
          <w:marBottom w:val="0"/>
          <w:divBdr>
            <w:top w:val="none" w:sz="0" w:space="0" w:color="auto"/>
            <w:left w:val="none" w:sz="0" w:space="0" w:color="auto"/>
            <w:bottom w:val="none" w:sz="0" w:space="0" w:color="auto"/>
            <w:right w:val="none" w:sz="0" w:space="0" w:color="auto"/>
          </w:divBdr>
        </w:div>
        <w:div w:id="1939869969">
          <w:marLeft w:val="480"/>
          <w:marRight w:val="0"/>
          <w:marTop w:val="0"/>
          <w:marBottom w:val="0"/>
          <w:divBdr>
            <w:top w:val="none" w:sz="0" w:space="0" w:color="auto"/>
            <w:left w:val="none" w:sz="0" w:space="0" w:color="auto"/>
            <w:bottom w:val="none" w:sz="0" w:space="0" w:color="auto"/>
            <w:right w:val="none" w:sz="0" w:space="0" w:color="auto"/>
          </w:divBdr>
        </w:div>
        <w:div w:id="1229725046">
          <w:marLeft w:val="480"/>
          <w:marRight w:val="0"/>
          <w:marTop w:val="0"/>
          <w:marBottom w:val="0"/>
          <w:divBdr>
            <w:top w:val="none" w:sz="0" w:space="0" w:color="auto"/>
            <w:left w:val="none" w:sz="0" w:space="0" w:color="auto"/>
            <w:bottom w:val="none" w:sz="0" w:space="0" w:color="auto"/>
            <w:right w:val="none" w:sz="0" w:space="0" w:color="auto"/>
          </w:divBdr>
        </w:div>
        <w:div w:id="63453059">
          <w:marLeft w:val="480"/>
          <w:marRight w:val="0"/>
          <w:marTop w:val="0"/>
          <w:marBottom w:val="0"/>
          <w:divBdr>
            <w:top w:val="none" w:sz="0" w:space="0" w:color="auto"/>
            <w:left w:val="none" w:sz="0" w:space="0" w:color="auto"/>
            <w:bottom w:val="none" w:sz="0" w:space="0" w:color="auto"/>
            <w:right w:val="none" w:sz="0" w:space="0" w:color="auto"/>
          </w:divBdr>
        </w:div>
        <w:div w:id="1669627051">
          <w:marLeft w:val="480"/>
          <w:marRight w:val="0"/>
          <w:marTop w:val="0"/>
          <w:marBottom w:val="0"/>
          <w:divBdr>
            <w:top w:val="none" w:sz="0" w:space="0" w:color="auto"/>
            <w:left w:val="none" w:sz="0" w:space="0" w:color="auto"/>
            <w:bottom w:val="none" w:sz="0" w:space="0" w:color="auto"/>
            <w:right w:val="none" w:sz="0" w:space="0" w:color="auto"/>
          </w:divBdr>
        </w:div>
        <w:div w:id="322438136">
          <w:marLeft w:val="480"/>
          <w:marRight w:val="0"/>
          <w:marTop w:val="0"/>
          <w:marBottom w:val="0"/>
          <w:divBdr>
            <w:top w:val="none" w:sz="0" w:space="0" w:color="auto"/>
            <w:left w:val="none" w:sz="0" w:space="0" w:color="auto"/>
            <w:bottom w:val="none" w:sz="0" w:space="0" w:color="auto"/>
            <w:right w:val="none" w:sz="0" w:space="0" w:color="auto"/>
          </w:divBdr>
        </w:div>
        <w:div w:id="49116466">
          <w:marLeft w:val="480"/>
          <w:marRight w:val="0"/>
          <w:marTop w:val="0"/>
          <w:marBottom w:val="0"/>
          <w:divBdr>
            <w:top w:val="none" w:sz="0" w:space="0" w:color="auto"/>
            <w:left w:val="none" w:sz="0" w:space="0" w:color="auto"/>
            <w:bottom w:val="none" w:sz="0" w:space="0" w:color="auto"/>
            <w:right w:val="none" w:sz="0" w:space="0" w:color="auto"/>
          </w:divBdr>
        </w:div>
        <w:div w:id="201134020">
          <w:marLeft w:val="480"/>
          <w:marRight w:val="0"/>
          <w:marTop w:val="0"/>
          <w:marBottom w:val="0"/>
          <w:divBdr>
            <w:top w:val="none" w:sz="0" w:space="0" w:color="auto"/>
            <w:left w:val="none" w:sz="0" w:space="0" w:color="auto"/>
            <w:bottom w:val="none" w:sz="0" w:space="0" w:color="auto"/>
            <w:right w:val="none" w:sz="0" w:space="0" w:color="auto"/>
          </w:divBdr>
        </w:div>
        <w:div w:id="857619548">
          <w:marLeft w:val="480"/>
          <w:marRight w:val="0"/>
          <w:marTop w:val="0"/>
          <w:marBottom w:val="0"/>
          <w:divBdr>
            <w:top w:val="none" w:sz="0" w:space="0" w:color="auto"/>
            <w:left w:val="none" w:sz="0" w:space="0" w:color="auto"/>
            <w:bottom w:val="none" w:sz="0" w:space="0" w:color="auto"/>
            <w:right w:val="none" w:sz="0" w:space="0" w:color="auto"/>
          </w:divBdr>
        </w:div>
        <w:div w:id="815417141">
          <w:marLeft w:val="480"/>
          <w:marRight w:val="0"/>
          <w:marTop w:val="0"/>
          <w:marBottom w:val="0"/>
          <w:divBdr>
            <w:top w:val="none" w:sz="0" w:space="0" w:color="auto"/>
            <w:left w:val="none" w:sz="0" w:space="0" w:color="auto"/>
            <w:bottom w:val="none" w:sz="0" w:space="0" w:color="auto"/>
            <w:right w:val="none" w:sz="0" w:space="0" w:color="auto"/>
          </w:divBdr>
        </w:div>
        <w:div w:id="230122530">
          <w:marLeft w:val="480"/>
          <w:marRight w:val="0"/>
          <w:marTop w:val="0"/>
          <w:marBottom w:val="0"/>
          <w:divBdr>
            <w:top w:val="none" w:sz="0" w:space="0" w:color="auto"/>
            <w:left w:val="none" w:sz="0" w:space="0" w:color="auto"/>
            <w:bottom w:val="none" w:sz="0" w:space="0" w:color="auto"/>
            <w:right w:val="none" w:sz="0" w:space="0" w:color="auto"/>
          </w:divBdr>
        </w:div>
        <w:div w:id="306932258">
          <w:marLeft w:val="480"/>
          <w:marRight w:val="0"/>
          <w:marTop w:val="0"/>
          <w:marBottom w:val="0"/>
          <w:divBdr>
            <w:top w:val="none" w:sz="0" w:space="0" w:color="auto"/>
            <w:left w:val="none" w:sz="0" w:space="0" w:color="auto"/>
            <w:bottom w:val="none" w:sz="0" w:space="0" w:color="auto"/>
            <w:right w:val="none" w:sz="0" w:space="0" w:color="auto"/>
          </w:divBdr>
        </w:div>
        <w:div w:id="2013219893">
          <w:marLeft w:val="480"/>
          <w:marRight w:val="0"/>
          <w:marTop w:val="0"/>
          <w:marBottom w:val="0"/>
          <w:divBdr>
            <w:top w:val="none" w:sz="0" w:space="0" w:color="auto"/>
            <w:left w:val="none" w:sz="0" w:space="0" w:color="auto"/>
            <w:bottom w:val="none" w:sz="0" w:space="0" w:color="auto"/>
            <w:right w:val="none" w:sz="0" w:space="0" w:color="auto"/>
          </w:divBdr>
        </w:div>
        <w:div w:id="1863937174">
          <w:marLeft w:val="480"/>
          <w:marRight w:val="0"/>
          <w:marTop w:val="0"/>
          <w:marBottom w:val="0"/>
          <w:divBdr>
            <w:top w:val="none" w:sz="0" w:space="0" w:color="auto"/>
            <w:left w:val="none" w:sz="0" w:space="0" w:color="auto"/>
            <w:bottom w:val="none" w:sz="0" w:space="0" w:color="auto"/>
            <w:right w:val="none" w:sz="0" w:space="0" w:color="auto"/>
          </w:divBdr>
        </w:div>
        <w:div w:id="1004012230">
          <w:marLeft w:val="480"/>
          <w:marRight w:val="0"/>
          <w:marTop w:val="0"/>
          <w:marBottom w:val="0"/>
          <w:divBdr>
            <w:top w:val="none" w:sz="0" w:space="0" w:color="auto"/>
            <w:left w:val="none" w:sz="0" w:space="0" w:color="auto"/>
            <w:bottom w:val="none" w:sz="0" w:space="0" w:color="auto"/>
            <w:right w:val="none" w:sz="0" w:space="0" w:color="auto"/>
          </w:divBdr>
        </w:div>
        <w:div w:id="1839344992">
          <w:marLeft w:val="480"/>
          <w:marRight w:val="0"/>
          <w:marTop w:val="0"/>
          <w:marBottom w:val="0"/>
          <w:divBdr>
            <w:top w:val="none" w:sz="0" w:space="0" w:color="auto"/>
            <w:left w:val="none" w:sz="0" w:space="0" w:color="auto"/>
            <w:bottom w:val="none" w:sz="0" w:space="0" w:color="auto"/>
            <w:right w:val="none" w:sz="0" w:space="0" w:color="auto"/>
          </w:divBdr>
        </w:div>
        <w:div w:id="2061704607">
          <w:marLeft w:val="480"/>
          <w:marRight w:val="0"/>
          <w:marTop w:val="0"/>
          <w:marBottom w:val="0"/>
          <w:divBdr>
            <w:top w:val="none" w:sz="0" w:space="0" w:color="auto"/>
            <w:left w:val="none" w:sz="0" w:space="0" w:color="auto"/>
            <w:bottom w:val="none" w:sz="0" w:space="0" w:color="auto"/>
            <w:right w:val="none" w:sz="0" w:space="0" w:color="auto"/>
          </w:divBdr>
        </w:div>
        <w:div w:id="1455831926">
          <w:marLeft w:val="480"/>
          <w:marRight w:val="0"/>
          <w:marTop w:val="0"/>
          <w:marBottom w:val="0"/>
          <w:divBdr>
            <w:top w:val="none" w:sz="0" w:space="0" w:color="auto"/>
            <w:left w:val="none" w:sz="0" w:space="0" w:color="auto"/>
            <w:bottom w:val="none" w:sz="0" w:space="0" w:color="auto"/>
            <w:right w:val="none" w:sz="0" w:space="0" w:color="auto"/>
          </w:divBdr>
        </w:div>
        <w:div w:id="1645163707">
          <w:marLeft w:val="480"/>
          <w:marRight w:val="0"/>
          <w:marTop w:val="0"/>
          <w:marBottom w:val="0"/>
          <w:divBdr>
            <w:top w:val="none" w:sz="0" w:space="0" w:color="auto"/>
            <w:left w:val="none" w:sz="0" w:space="0" w:color="auto"/>
            <w:bottom w:val="none" w:sz="0" w:space="0" w:color="auto"/>
            <w:right w:val="none" w:sz="0" w:space="0" w:color="auto"/>
          </w:divBdr>
        </w:div>
        <w:div w:id="989096697">
          <w:marLeft w:val="480"/>
          <w:marRight w:val="0"/>
          <w:marTop w:val="0"/>
          <w:marBottom w:val="0"/>
          <w:divBdr>
            <w:top w:val="none" w:sz="0" w:space="0" w:color="auto"/>
            <w:left w:val="none" w:sz="0" w:space="0" w:color="auto"/>
            <w:bottom w:val="none" w:sz="0" w:space="0" w:color="auto"/>
            <w:right w:val="none" w:sz="0" w:space="0" w:color="auto"/>
          </w:divBdr>
        </w:div>
        <w:div w:id="1611474744">
          <w:marLeft w:val="480"/>
          <w:marRight w:val="0"/>
          <w:marTop w:val="0"/>
          <w:marBottom w:val="0"/>
          <w:divBdr>
            <w:top w:val="none" w:sz="0" w:space="0" w:color="auto"/>
            <w:left w:val="none" w:sz="0" w:space="0" w:color="auto"/>
            <w:bottom w:val="none" w:sz="0" w:space="0" w:color="auto"/>
            <w:right w:val="none" w:sz="0" w:space="0" w:color="auto"/>
          </w:divBdr>
        </w:div>
        <w:div w:id="1517647621">
          <w:marLeft w:val="480"/>
          <w:marRight w:val="0"/>
          <w:marTop w:val="0"/>
          <w:marBottom w:val="0"/>
          <w:divBdr>
            <w:top w:val="none" w:sz="0" w:space="0" w:color="auto"/>
            <w:left w:val="none" w:sz="0" w:space="0" w:color="auto"/>
            <w:bottom w:val="none" w:sz="0" w:space="0" w:color="auto"/>
            <w:right w:val="none" w:sz="0" w:space="0" w:color="auto"/>
          </w:divBdr>
        </w:div>
        <w:div w:id="523907828">
          <w:marLeft w:val="480"/>
          <w:marRight w:val="0"/>
          <w:marTop w:val="0"/>
          <w:marBottom w:val="0"/>
          <w:divBdr>
            <w:top w:val="none" w:sz="0" w:space="0" w:color="auto"/>
            <w:left w:val="none" w:sz="0" w:space="0" w:color="auto"/>
            <w:bottom w:val="none" w:sz="0" w:space="0" w:color="auto"/>
            <w:right w:val="none" w:sz="0" w:space="0" w:color="auto"/>
          </w:divBdr>
        </w:div>
        <w:div w:id="422729153">
          <w:marLeft w:val="480"/>
          <w:marRight w:val="0"/>
          <w:marTop w:val="0"/>
          <w:marBottom w:val="0"/>
          <w:divBdr>
            <w:top w:val="none" w:sz="0" w:space="0" w:color="auto"/>
            <w:left w:val="none" w:sz="0" w:space="0" w:color="auto"/>
            <w:bottom w:val="none" w:sz="0" w:space="0" w:color="auto"/>
            <w:right w:val="none" w:sz="0" w:space="0" w:color="auto"/>
          </w:divBdr>
        </w:div>
        <w:div w:id="2071536688">
          <w:marLeft w:val="480"/>
          <w:marRight w:val="0"/>
          <w:marTop w:val="0"/>
          <w:marBottom w:val="0"/>
          <w:divBdr>
            <w:top w:val="none" w:sz="0" w:space="0" w:color="auto"/>
            <w:left w:val="none" w:sz="0" w:space="0" w:color="auto"/>
            <w:bottom w:val="none" w:sz="0" w:space="0" w:color="auto"/>
            <w:right w:val="none" w:sz="0" w:space="0" w:color="auto"/>
          </w:divBdr>
        </w:div>
        <w:div w:id="471992533">
          <w:marLeft w:val="480"/>
          <w:marRight w:val="0"/>
          <w:marTop w:val="0"/>
          <w:marBottom w:val="0"/>
          <w:divBdr>
            <w:top w:val="none" w:sz="0" w:space="0" w:color="auto"/>
            <w:left w:val="none" w:sz="0" w:space="0" w:color="auto"/>
            <w:bottom w:val="none" w:sz="0" w:space="0" w:color="auto"/>
            <w:right w:val="none" w:sz="0" w:space="0" w:color="auto"/>
          </w:divBdr>
        </w:div>
        <w:div w:id="2018657859">
          <w:marLeft w:val="480"/>
          <w:marRight w:val="0"/>
          <w:marTop w:val="0"/>
          <w:marBottom w:val="0"/>
          <w:divBdr>
            <w:top w:val="none" w:sz="0" w:space="0" w:color="auto"/>
            <w:left w:val="none" w:sz="0" w:space="0" w:color="auto"/>
            <w:bottom w:val="none" w:sz="0" w:space="0" w:color="auto"/>
            <w:right w:val="none" w:sz="0" w:space="0" w:color="auto"/>
          </w:divBdr>
        </w:div>
      </w:divsChild>
    </w:div>
    <w:div w:id="1131940071">
      <w:bodyDiv w:val="1"/>
      <w:marLeft w:val="0"/>
      <w:marRight w:val="0"/>
      <w:marTop w:val="0"/>
      <w:marBottom w:val="0"/>
      <w:divBdr>
        <w:top w:val="none" w:sz="0" w:space="0" w:color="auto"/>
        <w:left w:val="none" w:sz="0" w:space="0" w:color="auto"/>
        <w:bottom w:val="none" w:sz="0" w:space="0" w:color="auto"/>
        <w:right w:val="none" w:sz="0" w:space="0" w:color="auto"/>
      </w:divBdr>
    </w:div>
    <w:div w:id="1132863851">
      <w:bodyDiv w:val="1"/>
      <w:marLeft w:val="0"/>
      <w:marRight w:val="0"/>
      <w:marTop w:val="0"/>
      <w:marBottom w:val="0"/>
      <w:divBdr>
        <w:top w:val="none" w:sz="0" w:space="0" w:color="auto"/>
        <w:left w:val="none" w:sz="0" w:space="0" w:color="auto"/>
        <w:bottom w:val="none" w:sz="0" w:space="0" w:color="auto"/>
        <w:right w:val="none" w:sz="0" w:space="0" w:color="auto"/>
      </w:divBdr>
    </w:div>
    <w:div w:id="1132939555">
      <w:bodyDiv w:val="1"/>
      <w:marLeft w:val="0"/>
      <w:marRight w:val="0"/>
      <w:marTop w:val="0"/>
      <w:marBottom w:val="0"/>
      <w:divBdr>
        <w:top w:val="none" w:sz="0" w:space="0" w:color="auto"/>
        <w:left w:val="none" w:sz="0" w:space="0" w:color="auto"/>
        <w:bottom w:val="none" w:sz="0" w:space="0" w:color="auto"/>
        <w:right w:val="none" w:sz="0" w:space="0" w:color="auto"/>
      </w:divBdr>
    </w:div>
    <w:div w:id="1132944748">
      <w:bodyDiv w:val="1"/>
      <w:marLeft w:val="0"/>
      <w:marRight w:val="0"/>
      <w:marTop w:val="0"/>
      <w:marBottom w:val="0"/>
      <w:divBdr>
        <w:top w:val="none" w:sz="0" w:space="0" w:color="auto"/>
        <w:left w:val="none" w:sz="0" w:space="0" w:color="auto"/>
        <w:bottom w:val="none" w:sz="0" w:space="0" w:color="auto"/>
        <w:right w:val="none" w:sz="0" w:space="0" w:color="auto"/>
      </w:divBdr>
    </w:div>
    <w:div w:id="1133016172">
      <w:bodyDiv w:val="1"/>
      <w:marLeft w:val="0"/>
      <w:marRight w:val="0"/>
      <w:marTop w:val="0"/>
      <w:marBottom w:val="0"/>
      <w:divBdr>
        <w:top w:val="none" w:sz="0" w:space="0" w:color="auto"/>
        <w:left w:val="none" w:sz="0" w:space="0" w:color="auto"/>
        <w:bottom w:val="none" w:sz="0" w:space="0" w:color="auto"/>
        <w:right w:val="none" w:sz="0" w:space="0" w:color="auto"/>
      </w:divBdr>
    </w:div>
    <w:div w:id="1133059915">
      <w:bodyDiv w:val="1"/>
      <w:marLeft w:val="0"/>
      <w:marRight w:val="0"/>
      <w:marTop w:val="0"/>
      <w:marBottom w:val="0"/>
      <w:divBdr>
        <w:top w:val="none" w:sz="0" w:space="0" w:color="auto"/>
        <w:left w:val="none" w:sz="0" w:space="0" w:color="auto"/>
        <w:bottom w:val="none" w:sz="0" w:space="0" w:color="auto"/>
        <w:right w:val="none" w:sz="0" w:space="0" w:color="auto"/>
      </w:divBdr>
    </w:div>
    <w:div w:id="1133327577">
      <w:bodyDiv w:val="1"/>
      <w:marLeft w:val="0"/>
      <w:marRight w:val="0"/>
      <w:marTop w:val="0"/>
      <w:marBottom w:val="0"/>
      <w:divBdr>
        <w:top w:val="none" w:sz="0" w:space="0" w:color="auto"/>
        <w:left w:val="none" w:sz="0" w:space="0" w:color="auto"/>
        <w:bottom w:val="none" w:sz="0" w:space="0" w:color="auto"/>
        <w:right w:val="none" w:sz="0" w:space="0" w:color="auto"/>
      </w:divBdr>
    </w:div>
    <w:div w:id="1133406801">
      <w:bodyDiv w:val="1"/>
      <w:marLeft w:val="0"/>
      <w:marRight w:val="0"/>
      <w:marTop w:val="0"/>
      <w:marBottom w:val="0"/>
      <w:divBdr>
        <w:top w:val="none" w:sz="0" w:space="0" w:color="auto"/>
        <w:left w:val="none" w:sz="0" w:space="0" w:color="auto"/>
        <w:bottom w:val="none" w:sz="0" w:space="0" w:color="auto"/>
        <w:right w:val="none" w:sz="0" w:space="0" w:color="auto"/>
      </w:divBdr>
    </w:div>
    <w:div w:id="1133525431">
      <w:bodyDiv w:val="1"/>
      <w:marLeft w:val="0"/>
      <w:marRight w:val="0"/>
      <w:marTop w:val="0"/>
      <w:marBottom w:val="0"/>
      <w:divBdr>
        <w:top w:val="none" w:sz="0" w:space="0" w:color="auto"/>
        <w:left w:val="none" w:sz="0" w:space="0" w:color="auto"/>
        <w:bottom w:val="none" w:sz="0" w:space="0" w:color="auto"/>
        <w:right w:val="none" w:sz="0" w:space="0" w:color="auto"/>
      </w:divBdr>
    </w:div>
    <w:div w:id="1133710913">
      <w:bodyDiv w:val="1"/>
      <w:marLeft w:val="0"/>
      <w:marRight w:val="0"/>
      <w:marTop w:val="0"/>
      <w:marBottom w:val="0"/>
      <w:divBdr>
        <w:top w:val="none" w:sz="0" w:space="0" w:color="auto"/>
        <w:left w:val="none" w:sz="0" w:space="0" w:color="auto"/>
        <w:bottom w:val="none" w:sz="0" w:space="0" w:color="auto"/>
        <w:right w:val="none" w:sz="0" w:space="0" w:color="auto"/>
      </w:divBdr>
    </w:div>
    <w:div w:id="1133910611">
      <w:bodyDiv w:val="1"/>
      <w:marLeft w:val="0"/>
      <w:marRight w:val="0"/>
      <w:marTop w:val="0"/>
      <w:marBottom w:val="0"/>
      <w:divBdr>
        <w:top w:val="none" w:sz="0" w:space="0" w:color="auto"/>
        <w:left w:val="none" w:sz="0" w:space="0" w:color="auto"/>
        <w:bottom w:val="none" w:sz="0" w:space="0" w:color="auto"/>
        <w:right w:val="none" w:sz="0" w:space="0" w:color="auto"/>
      </w:divBdr>
    </w:div>
    <w:div w:id="1134369985">
      <w:bodyDiv w:val="1"/>
      <w:marLeft w:val="0"/>
      <w:marRight w:val="0"/>
      <w:marTop w:val="0"/>
      <w:marBottom w:val="0"/>
      <w:divBdr>
        <w:top w:val="none" w:sz="0" w:space="0" w:color="auto"/>
        <w:left w:val="none" w:sz="0" w:space="0" w:color="auto"/>
        <w:bottom w:val="none" w:sz="0" w:space="0" w:color="auto"/>
        <w:right w:val="none" w:sz="0" w:space="0" w:color="auto"/>
      </w:divBdr>
    </w:div>
    <w:div w:id="1134372575">
      <w:bodyDiv w:val="1"/>
      <w:marLeft w:val="0"/>
      <w:marRight w:val="0"/>
      <w:marTop w:val="0"/>
      <w:marBottom w:val="0"/>
      <w:divBdr>
        <w:top w:val="none" w:sz="0" w:space="0" w:color="auto"/>
        <w:left w:val="none" w:sz="0" w:space="0" w:color="auto"/>
        <w:bottom w:val="none" w:sz="0" w:space="0" w:color="auto"/>
        <w:right w:val="none" w:sz="0" w:space="0" w:color="auto"/>
      </w:divBdr>
    </w:div>
    <w:div w:id="1134442272">
      <w:bodyDiv w:val="1"/>
      <w:marLeft w:val="0"/>
      <w:marRight w:val="0"/>
      <w:marTop w:val="0"/>
      <w:marBottom w:val="0"/>
      <w:divBdr>
        <w:top w:val="none" w:sz="0" w:space="0" w:color="auto"/>
        <w:left w:val="none" w:sz="0" w:space="0" w:color="auto"/>
        <w:bottom w:val="none" w:sz="0" w:space="0" w:color="auto"/>
        <w:right w:val="none" w:sz="0" w:space="0" w:color="auto"/>
      </w:divBdr>
    </w:div>
    <w:div w:id="1134562905">
      <w:bodyDiv w:val="1"/>
      <w:marLeft w:val="0"/>
      <w:marRight w:val="0"/>
      <w:marTop w:val="0"/>
      <w:marBottom w:val="0"/>
      <w:divBdr>
        <w:top w:val="none" w:sz="0" w:space="0" w:color="auto"/>
        <w:left w:val="none" w:sz="0" w:space="0" w:color="auto"/>
        <w:bottom w:val="none" w:sz="0" w:space="0" w:color="auto"/>
        <w:right w:val="none" w:sz="0" w:space="0" w:color="auto"/>
      </w:divBdr>
    </w:div>
    <w:div w:id="1134714203">
      <w:bodyDiv w:val="1"/>
      <w:marLeft w:val="0"/>
      <w:marRight w:val="0"/>
      <w:marTop w:val="0"/>
      <w:marBottom w:val="0"/>
      <w:divBdr>
        <w:top w:val="none" w:sz="0" w:space="0" w:color="auto"/>
        <w:left w:val="none" w:sz="0" w:space="0" w:color="auto"/>
        <w:bottom w:val="none" w:sz="0" w:space="0" w:color="auto"/>
        <w:right w:val="none" w:sz="0" w:space="0" w:color="auto"/>
      </w:divBdr>
    </w:div>
    <w:div w:id="1134954788">
      <w:bodyDiv w:val="1"/>
      <w:marLeft w:val="0"/>
      <w:marRight w:val="0"/>
      <w:marTop w:val="0"/>
      <w:marBottom w:val="0"/>
      <w:divBdr>
        <w:top w:val="none" w:sz="0" w:space="0" w:color="auto"/>
        <w:left w:val="none" w:sz="0" w:space="0" w:color="auto"/>
        <w:bottom w:val="none" w:sz="0" w:space="0" w:color="auto"/>
        <w:right w:val="none" w:sz="0" w:space="0" w:color="auto"/>
      </w:divBdr>
    </w:div>
    <w:div w:id="1135366744">
      <w:bodyDiv w:val="1"/>
      <w:marLeft w:val="0"/>
      <w:marRight w:val="0"/>
      <w:marTop w:val="0"/>
      <w:marBottom w:val="0"/>
      <w:divBdr>
        <w:top w:val="none" w:sz="0" w:space="0" w:color="auto"/>
        <w:left w:val="none" w:sz="0" w:space="0" w:color="auto"/>
        <w:bottom w:val="none" w:sz="0" w:space="0" w:color="auto"/>
        <w:right w:val="none" w:sz="0" w:space="0" w:color="auto"/>
      </w:divBdr>
    </w:div>
    <w:div w:id="1135565232">
      <w:bodyDiv w:val="1"/>
      <w:marLeft w:val="0"/>
      <w:marRight w:val="0"/>
      <w:marTop w:val="0"/>
      <w:marBottom w:val="0"/>
      <w:divBdr>
        <w:top w:val="none" w:sz="0" w:space="0" w:color="auto"/>
        <w:left w:val="none" w:sz="0" w:space="0" w:color="auto"/>
        <w:bottom w:val="none" w:sz="0" w:space="0" w:color="auto"/>
        <w:right w:val="none" w:sz="0" w:space="0" w:color="auto"/>
      </w:divBdr>
    </w:div>
    <w:div w:id="1135761183">
      <w:bodyDiv w:val="1"/>
      <w:marLeft w:val="0"/>
      <w:marRight w:val="0"/>
      <w:marTop w:val="0"/>
      <w:marBottom w:val="0"/>
      <w:divBdr>
        <w:top w:val="none" w:sz="0" w:space="0" w:color="auto"/>
        <w:left w:val="none" w:sz="0" w:space="0" w:color="auto"/>
        <w:bottom w:val="none" w:sz="0" w:space="0" w:color="auto"/>
        <w:right w:val="none" w:sz="0" w:space="0" w:color="auto"/>
      </w:divBdr>
    </w:div>
    <w:div w:id="1135870971">
      <w:bodyDiv w:val="1"/>
      <w:marLeft w:val="0"/>
      <w:marRight w:val="0"/>
      <w:marTop w:val="0"/>
      <w:marBottom w:val="0"/>
      <w:divBdr>
        <w:top w:val="none" w:sz="0" w:space="0" w:color="auto"/>
        <w:left w:val="none" w:sz="0" w:space="0" w:color="auto"/>
        <w:bottom w:val="none" w:sz="0" w:space="0" w:color="auto"/>
        <w:right w:val="none" w:sz="0" w:space="0" w:color="auto"/>
      </w:divBdr>
    </w:div>
    <w:div w:id="1135948798">
      <w:bodyDiv w:val="1"/>
      <w:marLeft w:val="0"/>
      <w:marRight w:val="0"/>
      <w:marTop w:val="0"/>
      <w:marBottom w:val="0"/>
      <w:divBdr>
        <w:top w:val="none" w:sz="0" w:space="0" w:color="auto"/>
        <w:left w:val="none" w:sz="0" w:space="0" w:color="auto"/>
        <w:bottom w:val="none" w:sz="0" w:space="0" w:color="auto"/>
        <w:right w:val="none" w:sz="0" w:space="0" w:color="auto"/>
      </w:divBdr>
    </w:div>
    <w:div w:id="1136027981">
      <w:bodyDiv w:val="1"/>
      <w:marLeft w:val="0"/>
      <w:marRight w:val="0"/>
      <w:marTop w:val="0"/>
      <w:marBottom w:val="0"/>
      <w:divBdr>
        <w:top w:val="none" w:sz="0" w:space="0" w:color="auto"/>
        <w:left w:val="none" w:sz="0" w:space="0" w:color="auto"/>
        <w:bottom w:val="none" w:sz="0" w:space="0" w:color="auto"/>
        <w:right w:val="none" w:sz="0" w:space="0" w:color="auto"/>
      </w:divBdr>
    </w:div>
    <w:div w:id="1136411560">
      <w:bodyDiv w:val="1"/>
      <w:marLeft w:val="0"/>
      <w:marRight w:val="0"/>
      <w:marTop w:val="0"/>
      <w:marBottom w:val="0"/>
      <w:divBdr>
        <w:top w:val="none" w:sz="0" w:space="0" w:color="auto"/>
        <w:left w:val="none" w:sz="0" w:space="0" w:color="auto"/>
        <w:bottom w:val="none" w:sz="0" w:space="0" w:color="auto"/>
        <w:right w:val="none" w:sz="0" w:space="0" w:color="auto"/>
      </w:divBdr>
    </w:div>
    <w:div w:id="1136722093">
      <w:bodyDiv w:val="1"/>
      <w:marLeft w:val="0"/>
      <w:marRight w:val="0"/>
      <w:marTop w:val="0"/>
      <w:marBottom w:val="0"/>
      <w:divBdr>
        <w:top w:val="none" w:sz="0" w:space="0" w:color="auto"/>
        <w:left w:val="none" w:sz="0" w:space="0" w:color="auto"/>
        <w:bottom w:val="none" w:sz="0" w:space="0" w:color="auto"/>
        <w:right w:val="none" w:sz="0" w:space="0" w:color="auto"/>
      </w:divBdr>
    </w:div>
    <w:div w:id="1136871563">
      <w:bodyDiv w:val="1"/>
      <w:marLeft w:val="0"/>
      <w:marRight w:val="0"/>
      <w:marTop w:val="0"/>
      <w:marBottom w:val="0"/>
      <w:divBdr>
        <w:top w:val="none" w:sz="0" w:space="0" w:color="auto"/>
        <w:left w:val="none" w:sz="0" w:space="0" w:color="auto"/>
        <w:bottom w:val="none" w:sz="0" w:space="0" w:color="auto"/>
        <w:right w:val="none" w:sz="0" w:space="0" w:color="auto"/>
      </w:divBdr>
    </w:div>
    <w:div w:id="1137142039">
      <w:bodyDiv w:val="1"/>
      <w:marLeft w:val="0"/>
      <w:marRight w:val="0"/>
      <w:marTop w:val="0"/>
      <w:marBottom w:val="0"/>
      <w:divBdr>
        <w:top w:val="none" w:sz="0" w:space="0" w:color="auto"/>
        <w:left w:val="none" w:sz="0" w:space="0" w:color="auto"/>
        <w:bottom w:val="none" w:sz="0" w:space="0" w:color="auto"/>
        <w:right w:val="none" w:sz="0" w:space="0" w:color="auto"/>
      </w:divBdr>
    </w:div>
    <w:div w:id="1137604639">
      <w:bodyDiv w:val="1"/>
      <w:marLeft w:val="0"/>
      <w:marRight w:val="0"/>
      <w:marTop w:val="0"/>
      <w:marBottom w:val="0"/>
      <w:divBdr>
        <w:top w:val="none" w:sz="0" w:space="0" w:color="auto"/>
        <w:left w:val="none" w:sz="0" w:space="0" w:color="auto"/>
        <w:bottom w:val="none" w:sz="0" w:space="0" w:color="auto"/>
        <w:right w:val="none" w:sz="0" w:space="0" w:color="auto"/>
      </w:divBdr>
    </w:div>
    <w:div w:id="1137914186">
      <w:bodyDiv w:val="1"/>
      <w:marLeft w:val="0"/>
      <w:marRight w:val="0"/>
      <w:marTop w:val="0"/>
      <w:marBottom w:val="0"/>
      <w:divBdr>
        <w:top w:val="none" w:sz="0" w:space="0" w:color="auto"/>
        <w:left w:val="none" w:sz="0" w:space="0" w:color="auto"/>
        <w:bottom w:val="none" w:sz="0" w:space="0" w:color="auto"/>
        <w:right w:val="none" w:sz="0" w:space="0" w:color="auto"/>
      </w:divBdr>
    </w:div>
    <w:div w:id="1138107738">
      <w:bodyDiv w:val="1"/>
      <w:marLeft w:val="0"/>
      <w:marRight w:val="0"/>
      <w:marTop w:val="0"/>
      <w:marBottom w:val="0"/>
      <w:divBdr>
        <w:top w:val="none" w:sz="0" w:space="0" w:color="auto"/>
        <w:left w:val="none" w:sz="0" w:space="0" w:color="auto"/>
        <w:bottom w:val="none" w:sz="0" w:space="0" w:color="auto"/>
        <w:right w:val="none" w:sz="0" w:space="0" w:color="auto"/>
      </w:divBdr>
    </w:div>
    <w:div w:id="1138499789">
      <w:bodyDiv w:val="1"/>
      <w:marLeft w:val="0"/>
      <w:marRight w:val="0"/>
      <w:marTop w:val="0"/>
      <w:marBottom w:val="0"/>
      <w:divBdr>
        <w:top w:val="none" w:sz="0" w:space="0" w:color="auto"/>
        <w:left w:val="none" w:sz="0" w:space="0" w:color="auto"/>
        <w:bottom w:val="none" w:sz="0" w:space="0" w:color="auto"/>
        <w:right w:val="none" w:sz="0" w:space="0" w:color="auto"/>
      </w:divBdr>
    </w:div>
    <w:div w:id="1138575306">
      <w:bodyDiv w:val="1"/>
      <w:marLeft w:val="0"/>
      <w:marRight w:val="0"/>
      <w:marTop w:val="0"/>
      <w:marBottom w:val="0"/>
      <w:divBdr>
        <w:top w:val="none" w:sz="0" w:space="0" w:color="auto"/>
        <w:left w:val="none" w:sz="0" w:space="0" w:color="auto"/>
        <w:bottom w:val="none" w:sz="0" w:space="0" w:color="auto"/>
        <w:right w:val="none" w:sz="0" w:space="0" w:color="auto"/>
      </w:divBdr>
    </w:div>
    <w:div w:id="1138720008">
      <w:bodyDiv w:val="1"/>
      <w:marLeft w:val="0"/>
      <w:marRight w:val="0"/>
      <w:marTop w:val="0"/>
      <w:marBottom w:val="0"/>
      <w:divBdr>
        <w:top w:val="none" w:sz="0" w:space="0" w:color="auto"/>
        <w:left w:val="none" w:sz="0" w:space="0" w:color="auto"/>
        <w:bottom w:val="none" w:sz="0" w:space="0" w:color="auto"/>
        <w:right w:val="none" w:sz="0" w:space="0" w:color="auto"/>
      </w:divBdr>
    </w:div>
    <w:div w:id="1139031263">
      <w:bodyDiv w:val="1"/>
      <w:marLeft w:val="0"/>
      <w:marRight w:val="0"/>
      <w:marTop w:val="0"/>
      <w:marBottom w:val="0"/>
      <w:divBdr>
        <w:top w:val="none" w:sz="0" w:space="0" w:color="auto"/>
        <w:left w:val="none" w:sz="0" w:space="0" w:color="auto"/>
        <w:bottom w:val="none" w:sz="0" w:space="0" w:color="auto"/>
        <w:right w:val="none" w:sz="0" w:space="0" w:color="auto"/>
      </w:divBdr>
    </w:div>
    <w:div w:id="1139498295">
      <w:bodyDiv w:val="1"/>
      <w:marLeft w:val="0"/>
      <w:marRight w:val="0"/>
      <w:marTop w:val="0"/>
      <w:marBottom w:val="0"/>
      <w:divBdr>
        <w:top w:val="none" w:sz="0" w:space="0" w:color="auto"/>
        <w:left w:val="none" w:sz="0" w:space="0" w:color="auto"/>
        <w:bottom w:val="none" w:sz="0" w:space="0" w:color="auto"/>
        <w:right w:val="none" w:sz="0" w:space="0" w:color="auto"/>
      </w:divBdr>
    </w:div>
    <w:div w:id="1139568733">
      <w:bodyDiv w:val="1"/>
      <w:marLeft w:val="0"/>
      <w:marRight w:val="0"/>
      <w:marTop w:val="0"/>
      <w:marBottom w:val="0"/>
      <w:divBdr>
        <w:top w:val="none" w:sz="0" w:space="0" w:color="auto"/>
        <w:left w:val="none" w:sz="0" w:space="0" w:color="auto"/>
        <w:bottom w:val="none" w:sz="0" w:space="0" w:color="auto"/>
        <w:right w:val="none" w:sz="0" w:space="0" w:color="auto"/>
      </w:divBdr>
    </w:div>
    <w:div w:id="1139807730">
      <w:bodyDiv w:val="1"/>
      <w:marLeft w:val="0"/>
      <w:marRight w:val="0"/>
      <w:marTop w:val="0"/>
      <w:marBottom w:val="0"/>
      <w:divBdr>
        <w:top w:val="none" w:sz="0" w:space="0" w:color="auto"/>
        <w:left w:val="none" w:sz="0" w:space="0" w:color="auto"/>
        <w:bottom w:val="none" w:sz="0" w:space="0" w:color="auto"/>
        <w:right w:val="none" w:sz="0" w:space="0" w:color="auto"/>
      </w:divBdr>
    </w:div>
    <w:div w:id="1140464056">
      <w:bodyDiv w:val="1"/>
      <w:marLeft w:val="0"/>
      <w:marRight w:val="0"/>
      <w:marTop w:val="0"/>
      <w:marBottom w:val="0"/>
      <w:divBdr>
        <w:top w:val="none" w:sz="0" w:space="0" w:color="auto"/>
        <w:left w:val="none" w:sz="0" w:space="0" w:color="auto"/>
        <w:bottom w:val="none" w:sz="0" w:space="0" w:color="auto"/>
        <w:right w:val="none" w:sz="0" w:space="0" w:color="auto"/>
      </w:divBdr>
    </w:div>
    <w:div w:id="1140730173">
      <w:bodyDiv w:val="1"/>
      <w:marLeft w:val="0"/>
      <w:marRight w:val="0"/>
      <w:marTop w:val="0"/>
      <w:marBottom w:val="0"/>
      <w:divBdr>
        <w:top w:val="none" w:sz="0" w:space="0" w:color="auto"/>
        <w:left w:val="none" w:sz="0" w:space="0" w:color="auto"/>
        <w:bottom w:val="none" w:sz="0" w:space="0" w:color="auto"/>
        <w:right w:val="none" w:sz="0" w:space="0" w:color="auto"/>
      </w:divBdr>
    </w:div>
    <w:div w:id="1140927292">
      <w:bodyDiv w:val="1"/>
      <w:marLeft w:val="0"/>
      <w:marRight w:val="0"/>
      <w:marTop w:val="0"/>
      <w:marBottom w:val="0"/>
      <w:divBdr>
        <w:top w:val="none" w:sz="0" w:space="0" w:color="auto"/>
        <w:left w:val="none" w:sz="0" w:space="0" w:color="auto"/>
        <w:bottom w:val="none" w:sz="0" w:space="0" w:color="auto"/>
        <w:right w:val="none" w:sz="0" w:space="0" w:color="auto"/>
      </w:divBdr>
    </w:div>
    <w:div w:id="1141456927">
      <w:bodyDiv w:val="1"/>
      <w:marLeft w:val="0"/>
      <w:marRight w:val="0"/>
      <w:marTop w:val="0"/>
      <w:marBottom w:val="0"/>
      <w:divBdr>
        <w:top w:val="none" w:sz="0" w:space="0" w:color="auto"/>
        <w:left w:val="none" w:sz="0" w:space="0" w:color="auto"/>
        <w:bottom w:val="none" w:sz="0" w:space="0" w:color="auto"/>
        <w:right w:val="none" w:sz="0" w:space="0" w:color="auto"/>
      </w:divBdr>
    </w:div>
    <w:div w:id="1141995102">
      <w:bodyDiv w:val="1"/>
      <w:marLeft w:val="0"/>
      <w:marRight w:val="0"/>
      <w:marTop w:val="0"/>
      <w:marBottom w:val="0"/>
      <w:divBdr>
        <w:top w:val="none" w:sz="0" w:space="0" w:color="auto"/>
        <w:left w:val="none" w:sz="0" w:space="0" w:color="auto"/>
        <w:bottom w:val="none" w:sz="0" w:space="0" w:color="auto"/>
        <w:right w:val="none" w:sz="0" w:space="0" w:color="auto"/>
      </w:divBdr>
    </w:div>
    <w:div w:id="1142189104">
      <w:bodyDiv w:val="1"/>
      <w:marLeft w:val="0"/>
      <w:marRight w:val="0"/>
      <w:marTop w:val="0"/>
      <w:marBottom w:val="0"/>
      <w:divBdr>
        <w:top w:val="none" w:sz="0" w:space="0" w:color="auto"/>
        <w:left w:val="none" w:sz="0" w:space="0" w:color="auto"/>
        <w:bottom w:val="none" w:sz="0" w:space="0" w:color="auto"/>
        <w:right w:val="none" w:sz="0" w:space="0" w:color="auto"/>
      </w:divBdr>
    </w:div>
    <w:div w:id="1142625034">
      <w:bodyDiv w:val="1"/>
      <w:marLeft w:val="0"/>
      <w:marRight w:val="0"/>
      <w:marTop w:val="0"/>
      <w:marBottom w:val="0"/>
      <w:divBdr>
        <w:top w:val="none" w:sz="0" w:space="0" w:color="auto"/>
        <w:left w:val="none" w:sz="0" w:space="0" w:color="auto"/>
        <w:bottom w:val="none" w:sz="0" w:space="0" w:color="auto"/>
        <w:right w:val="none" w:sz="0" w:space="0" w:color="auto"/>
      </w:divBdr>
    </w:div>
    <w:div w:id="1143038310">
      <w:bodyDiv w:val="1"/>
      <w:marLeft w:val="0"/>
      <w:marRight w:val="0"/>
      <w:marTop w:val="0"/>
      <w:marBottom w:val="0"/>
      <w:divBdr>
        <w:top w:val="none" w:sz="0" w:space="0" w:color="auto"/>
        <w:left w:val="none" w:sz="0" w:space="0" w:color="auto"/>
        <w:bottom w:val="none" w:sz="0" w:space="0" w:color="auto"/>
        <w:right w:val="none" w:sz="0" w:space="0" w:color="auto"/>
      </w:divBdr>
    </w:div>
    <w:div w:id="1143153779">
      <w:bodyDiv w:val="1"/>
      <w:marLeft w:val="0"/>
      <w:marRight w:val="0"/>
      <w:marTop w:val="0"/>
      <w:marBottom w:val="0"/>
      <w:divBdr>
        <w:top w:val="none" w:sz="0" w:space="0" w:color="auto"/>
        <w:left w:val="none" w:sz="0" w:space="0" w:color="auto"/>
        <w:bottom w:val="none" w:sz="0" w:space="0" w:color="auto"/>
        <w:right w:val="none" w:sz="0" w:space="0" w:color="auto"/>
      </w:divBdr>
    </w:div>
    <w:div w:id="1143159059">
      <w:bodyDiv w:val="1"/>
      <w:marLeft w:val="0"/>
      <w:marRight w:val="0"/>
      <w:marTop w:val="0"/>
      <w:marBottom w:val="0"/>
      <w:divBdr>
        <w:top w:val="none" w:sz="0" w:space="0" w:color="auto"/>
        <w:left w:val="none" w:sz="0" w:space="0" w:color="auto"/>
        <w:bottom w:val="none" w:sz="0" w:space="0" w:color="auto"/>
        <w:right w:val="none" w:sz="0" w:space="0" w:color="auto"/>
      </w:divBdr>
    </w:div>
    <w:div w:id="1143815771">
      <w:bodyDiv w:val="1"/>
      <w:marLeft w:val="0"/>
      <w:marRight w:val="0"/>
      <w:marTop w:val="0"/>
      <w:marBottom w:val="0"/>
      <w:divBdr>
        <w:top w:val="none" w:sz="0" w:space="0" w:color="auto"/>
        <w:left w:val="none" w:sz="0" w:space="0" w:color="auto"/>
        <w:bottom w:val="none" w:sz="0" w:space="0" w:color="auto"/>
        <w:right w:val="none" w:sz="0" w:space="0" w:color="auto"/>
      </w:divBdr>
    </w:div>
    <w:div w:id="1143961777">
      <w:bodyDiv w:val="1"/>
      <w:marLeft w:val="0"/>
      <w:marRight w:val="0"/>
      <w:marTop w:val="0"/>
      <w:marBottom w:val="0"/>
      <w:divBdr>
        <w:top w:val="none" w:sz="0" w:space="0" w:color="auto"/>
        <w:left w:val="none" w:sz="0" w:space="0" w:color="auto"/>
        <w:bottom w:val="none" w:sz="0" w:space="0" w:color="auto"/>
        <w:right w:val="none" w:sz="0" w:space="0" w:color="auto"/>
      </w:divBdr>
    </w:div>
    <w:div w:id="1144276035">
      <w:bodyDiv w:val="1"/>
      <w:marLeft w:val="0"/>
      <w:marRight w:val="0"/>
      <w:marTop w:val="0"/>
      <w:marBottom w:val="0"/>
      <w:divBdr>
        <w:top w:val="none" w:sz="0" w:space="0" w:color="auto"/>
        <w:left w:val="none" w:sz="0" w:space="0" w:color="auto"/>
        <w:bottom w:val="none" w:sz="0" w:space="0" w:color="auto"/>
        <w:right w:val="none" w:sz="0" w:space="0" w:color="auto"/>
      </w:divBdr>
    </w:div>
    <w:div w:id="1144472519">
      <w:bodyDiv w:val="1"/>
      <w:marLeft w:val="0"/>
      <w:marRight w:val="0"/>
      <w:marTop w:val="0"/>
      <w:marBottom w:val="0"/>
      <w:divBdr>
        <w:top w:val="none" w:sz="0" w:space="0" w:color="auto"/>
        <w:left w:val="none" w:sz="0" w:space="0" w:color="auto"/>
        <w:bottom w:val="none" w:sz="0" w:space="0" w:color="auto"/>
        <w:right w:val="none" w:sz="0" w:space="0" w:color="auto"/>
      </w:divBdr>
    </w:div>
    <w:div w:id="1145198641">
      <w:bodyDiv w:val="1"/>
      <w:marLeft w:val="0"/>
      <w:marRight w:val="0"/>
      <w:marTop w:val="0"/>
      <w:marBottom w:val="0"/>
      <w:divBdr>
        <w:top w:val="none" w:sz="0" w:space="0" w:color="auto"/>
        <w:left w:val="none" w:sz="0" w:space="0" w:color="auto"/>
        <w:bottom w:val="none" w:sz="0" w:space="0" w:color="auto"/>
        <w:right w:val="none" w:sz="0" w:space="0" w:color="auto"/>
      </w:divBdr>
    </w:div>
    <w:div w:id="1145509355">
      <w:bodyDiv w:val="1"/>
      <w:marLeft w:val="0"/>
      <w:marRight w:val="0"/>
      <w:marTop w:val="0"/>
      <w:marBottom w:val="0"/>
      <w:divBdr>
        <w:top w:val="none" w:sz="0" w:space="0" w:color="auto"/>
        <w:left w:val="none" w:sz="0" w:space="0" w:color="auto"/>
        <w:bottom w:val="none" w:sz="0" w:space="0" w:color="auto"/>
        <w:right w:val="none" w:sz="0" w:space="0" w:color="auto"/>
      </w:divBdr>
    </w:div>
    <w:div w:id="1145658327">
      <w:bodyDiv w:val="1"/>
      <w:marLeft w:val="0"/>
      <w:marRight w:val="0"/>
      <w:marTop w:val="0"/>
      <w:marBottom w:val="0"/>
      <w:divBdr>
        <w:top w:val="none" w:sz="0" w:space="0" w:color="auto"/>
        <w:left w:val="none" w:sz="0" w:space="0" w:color="auto"/>
        <w:bottom w:val="none" w:sz="0" w:space="0" w:color="auto"/>
        <w:right w:val="none" w:sz="0" w:space="0" w:color="auto"/>
      </w:divBdr>
    </w:div>
    <w:div w:id="1145852381">
      <w:bodyDiv w:val="1"/>
      <w:marLeft w:val="0"/>
      <w:marRight w:val="0"/>
      <w:marTop w:val="0"/>
      <w:marBottom w:val="0"/>
      <w:divBdr>
        <w:top w:val="none" w:sz="0" w:space="0" w:color="auto"/>
        <w:left w:val="none" w:sz="0" w:space="0" w:color="auto"/>
        <w:bottom w:val="none" w:sz="0" w:space="0" w:color="auto"/>
        <w:right w:val="none" w:sz="0" w:space="0" w:color="auto"/>
      </w:divBdr>
    </w:div>
    <w:div w:id="1145855772">
      <w:bodyDiv w:val="1"/>
      <w:marLeft w:val="0"/>
      <w:marRight w:val="0"/>
      <w:marTop w:val="0"/>
      <w:marBottom w:val="0"/>
      <w:divBdr>
        <w:top w:val="none" w:sz="0" w:space="0" w:color="auto"/>
        <w:left w:val="none" w:sz="0" w:space="0" w:color="auto"/>
        <w:bottom w:val="none" w:sz="0" w:space="0" w:color="auto"/>
        <w:right w:val="none" w:sz="0" w:space="0" w:color="auto"/>
      </w:divBdr>
    </w:div>
    <w:div w:id="1146362181">
      <w:bodyDiv w:val="1"/>
      <w:marLeft w:val="0"/>
      <w:marRight w:val="0"/>
      <w:marTop w:val="0"/>
      <w:marBottom w:val="0"/>
      <w:divBdr>
        <w:top w:val="none" w:sz="0" w:space="0" w:color="auto"/>
        <w:left w:val="none" w:sz="0" w:space="0" w:color="auto"/>
        <w:bottom w:val="none" w:sz="0" w:space="0" w:color="auto"/>
        <w:right w:val="none" w:sz="0" w:space="0" w:color="auto"/>
      </w:divBdr>
    </w:div>
    <w:div w:id="1147477701">
      <w:bodyDiv w:val="1"/>
      <w:marLeft w:val="0"/>
      <w:marRight w:val="0"/>
      <w:marTop w:val="0"/>
      <w:marBottom w:val="0"/>
      <w:divBdr>
        <w:top w:val="none" w:sz="0" w:space="0" w:color="auto"/>
        <w:left w:val="none" w:sz="0" w:space="0" w:color="auto"/>
        <w:bottom w:val="none" w:sz="0" w:space="0" w:color="auto"/>
        <w:right w:val="none" w:sz="0" w:space="0" w:color="auto"/>
      </w:divBdr>
    </w:div>
    <w:div w:id="1148134025">
      <w:bodyDiv w:val="1"/>
      <w:marLeft w:val="0"/>
      <w:marRight w:val="0"/>
      <w:marTop w:val="0"/>
      <w:marBottom w:val="0"/>
      <w:divBdr>
        <w:top w:val="none" w:sz="0" w:space="0" w:color="auto"/>
        <w:left w:val="none" w:sz="0" w:space="0" w:color="auto"/>
        <w:bottom w:val="none" w:sz="0" w:space="0" w:color="auto"/>
        <w:right w:val="none" w:sz="0" w:space="0" w:color="auto"/>
      </w:divBdr>
      <w:divsChild>
        <w:div w:id="1046642546">
          <w:marLeft w:val="480"/>
          <w:marRight w:val="0"/>
          <w:marTop w:val="0"/>
          <w:marBottom w:val="0"/>
          <w:divBdr>
            <w:top w:val="none" w:sz="0" w:space="0" w:color="auto"/>
            <w:left w:val="none" w:sz="0" w:space="0" w:color="auto"/>
            <w:bottom w:val="none" w:sz="0" w:space="0" w:color="auto"/>
            <w:right w:val="none" w:sz="0" w:space="0" w:color="auto"/>
          </w:divBdr>
        </w:div>
        <w:div w:id="510023963">
          <w:marLeft w:val="480"/>
          <w:marRight w:val="0"/>
          <w:marTop w:val="0"/>
          <w:marBottom w:val="0"/>
          <w:divBdr>
            <w:top w:val="none" w:sz="0" w:space="0" w:color="auto"/>
            <w:left w:val="none" w:sz="0" w:space="0" w:color="auto"/>
            <w:bottom w:val="none" w:sz="0" w:space="0" w:color="auto"/>
            <w:right w:val="none" w:sz="0" w:space="0" w:color="auto"/>
          </w:divBdr>
        </w:div>
        <w:div w:id="1687712081">
          <w:marLeft w:val="480"/>
          <w:marRight w:val="0"/>
          <w:marTop w:val="0"/>
          <w:marBottom w:val="0"/>
          <w:divBdr>
            <w:top w:val="none" w:sz="0" w:space="0" w:color="auto"/>
            <w:left w:val="none" w:sz="0" w:space="0" w:color="auto"/>
            <w:bottom w:val="none" w:sz="0" w:space="0" w:color="auto"/>
            <w:right w:val="none" w:sz="0" w:space="0" w:color="auto"/>
          </w:divBdr>
        </w:div>
        <w:div w:id="1149708488">
          <w:marLeft w:val="480"/>
          <w:marRight w:val="0"/>
          <w:marTop w:val="0"/>
          <w:marBottom w:val="0"/>
          <w:divBdr>
            <w:top w:val="none" w:sz="0" w:space="0" w:color="auto"/>
            <w:left w:val="none" w:sz="0" w:space="0" w:color="auto"/>
            <w:bottom w:val="none" w:sz="0" w:space="0" w:color="auto"/>
            <w:right w:val="none" w:sz="0" w:space="0" w:color="auto"/>
          </w:divBdr>
        </w:div>
        <w:div w:id="610936611">
          <w:marLeft w:val="480"/>
          <w:marRight w:val="0"/>
          <w:marTop w:val="0"/>
          <w:marBottom w:val="0"/>
          <w:divBdr>
            <w:top w:val="none" w:sz="0" w:space="0" w:color="auto"/>
            <w:left w:val="none" w:sz="0" w:space="0" w:color="auto"/>
            <w:bottom w:val="none" w:sz="0" w:space="0" w:color="auto"/>
            <w:right w:val="none" w:sz="0" w:space="0" w:color="auto"/>
          </w:divBdr>
        </w:div>
        <w:div w:id="1607078389">
          <w:marLeft w:val="480"/>
          <w:marRight w:val="0"/>
          <w:marTop w:val="0"/>
          <w:marBottom w:val="0"/>
          <w:divBdr>
            <w:top w:val="none" w:sz="0" w:space="0" w:color="auto"/>
            <w:left w:val="none" w:sz="0" w:space="0" w:color="auto"/>
            <w:bottom w:val="none" w:sz="0" w:space="0" w:color="auto"/>
            <w:right w:val="none" w:sz="0" w:space="0" w:color="auto"/>
          </w:divBdr>
        </w:div>
        <w:div w:id="1707101295">
          <w:marLeft w:val="480"/>
          <w:marRight w:val="0"/>
          <w:marTop w:val="0"/>
          <w:marBottom w:val="0"/>
          <w:divBdr>
            <w:top w:val="none" w:sz="0" w:space="0" w:color="auto"/>
            <w:left w:val="none" w:sz="0" w:space="0" w:color="auto"/>
            <w:bottom w:val="none" w:sz="0" w:space="0" w:color="auto"/>
            <w:right w:val="none" w:sz="0" w:space="0" w:color="auto"/>
          </w:divBdr>
        </w:div>
        <w:div w:id="277101485">
          <w:marLeft w:val="480"/>
          <w:marRight w:val="0"/>
          <w:marTop w:val="0"/>
          <w:marBottom w:val="0"/>
          <w:divBdr>
            <w:top w:val="none" w:sz="0" w:space="0" w:color="auto"/>
            <w:left w:val="none" w:sz="0" w:space="0" w:color="auto"/>
            <w:bottom w:val="none" w:sz="0" w:space="0" w:color="auto"/>
            <w:right w:val="none" w:sz="0" w:space="0" w:color="auto"/>
          </w:divBdr>
        </w:div>
        <w:div w:id="613100844">
          <w:marLeft w:val="480"/>
          <w:marRight w:val="0"/>
          <w:marTop w:val="0"/>
          <w:marBottom w:val="0"/>
          <w:divBdr>
            <w:top w:val="none" w:sz="0" w:space="0" w:color="auto"/>
            <w:left w:val="none" w:sz="0" w:space="0" w:color="auto"/>
            <w:bottom w:val="none" w:sz="0" w:space="0" w:color="auto"/>
            <w:right w:val="none" w:sz="0" w:space="0" w:color="auto"/>
          </w:divBdr>
        </w:div>
        <w:div w:id="59985914">
          <w:marLeft w:val="480"/>
          <w:marRight w:val="0"/>
          <w:marTop w:val="0"/>
          <w:marBottom w:val="0"/>
          <w:divBdr>
            <w:top w:val="none" w:sz="0" w:space="0" w:color="auto"/>
            <w:left w:val="none" w:sz="0" w:space="0" w:color="auto"/>
            <w:bottom w:val="none" w:sz="0" w:space="0" w:color="auto"/>
            <w:right w:val="none" w:sz="0" w:space="0" w:color="auto"/>
          </w:divBdr>
        </w:div>
        <w:div w:id="369913906">
          <w:marLeft w:val="480"/>
          <w:marRight w:val="0"/>
          <w:marTop w:val="0"/>
          <w:marBottom w:val="0"/>
          <w:divBdr>
            <w:top w:val="none" w:sz="0" w:space="0" w:color="auto"/>
            <w:left w:val="none" w:sz="0" w:space="0" w:color="auto"/>
            <w:bottom w:val="none" w:sz="0" w:space="0" w:color="auto"/>
            <w:right w:val="none" w:sz="0" w:space="0" w:color="auto"/>
          </w:divBdr>
        </w:div>
        <w:div w:id="2134399944">
          <w:marLeft w:val="480"/>
          <w:marRight w:val="0"/>
          <w:marTop w:val="0"/>
          <w:marBottom w:val="0"/>
          <w:divBdr>
            <w:top w:val="none" w:sz="0" w:space="0" w:color="auto"/>
            <w:left w:val="none" w:sz="0" w:space="0" w:color="auto"/>
            <w:bottom w:val="none" w:sz="0" w:space="0" w:color="auto"/>
            <w:right w:val="none" w:sz="0" w:space="0" w:color="auto"/>
          </w:divBdr>
        </w:div>
        <w:div w:id="2085449325">
          <w:marLeft w:val="480"/>
          <w:marRight w:val="0"/>
          <w:marTop w:val="0"/>
          <w:marBottom w:val="0"/>
          <w:divBdr>
            <w:top w:val="none" w:sz="0" w:space="0" w:color="auto"/>
            <w:left w:val="none" w:sz="0" w:space="0" w:color="auto"/>
            <w:bottom w:val="none" w:sz="0" w:space="0" w:color="auto"/>
            <w:right w:val="none" w:sz="0" w:space="0" w:color="auto"/>
          </w:divBdr>
        </w:div>
        <w:div w:id="1284190577">
          <w:marLeft w:val="480"/>
          <w:marRight w:val="0"/>
          <w:marTop w:val="0"/>
          <w:marBottom w:val="0"/>
          <w:divBdr>
            <w:top w:val="none" w:sz="0" w:space="0" w:color="auto"/>
            <w:left w:val="none" w:sz="0" w:space="0" w:color="auto"/>
            <w:bottom w:val="none" w:sz="0" w:space="0" w:color="auto"/>
            <w:right w:val="none" w:sz="0" w:space="0" w:color="auto"/>
          </w:divBdr>
        </w:div>
        <w:div w:id="1496142649">
          <w:marLeft w:val="480"/>
          <w:marRight w:val="0"/>
          <w:marTop w:val="0"/>
          <w:marBottom w:val="0"/>
          <w:divBdr>
            <w:top w:val="none" w:sz="0" w:space="0" w:color="auto"/>
            <w:left w:val="none" w:sz="0" w:space="0" w:color="auto"/>
            <w:bottom w:val="none" w:sz="0" w:space="0" w:color="auto"/>
            <w:right w:val="none" w:sz="0" w:space="0" w:color="auto"/>
          </w:divBdr>
        </w:div>
        <w:div w:id="1897930481">
          <w:marLeft w:val="480"/>
          <w:marRight w:val="0"/>
          <w:marTop w:val="0"/>
          <w:marBottom w:val="0"/>
          <w:divBdr>
            <w:top w:val="none" w:sz="0" w:space="0" w:color="auto"/>
            <w:left w:val="none" w:sz="0" w:space="0" w:color="auto"/>
            <w:bottom w:val="none" w:sz="0" w:space="0" w:color="auto"/>
            <w:right w:val="none" w:sz="0" w:space="0" w:color="auto"/>
          </w:divBdr>
        </w:div>
        <w:div w:id="1323314965">
          <w:marLeft w:val="480"/>
          <w:marRight w:val="0"/>
          <w:marTop w:val="0"/>
          <w:marBottom w:val="0"/>
          <w:divBdr>
            <w:top w:val="none" w:sz="0" w:space="0" w:color="auto"/>
            <w:left w:val="none" w:sz="0" w:space="0" w:color="auto"/>
            <w:bottom w:val="none" w:sz="0" w:space="0" w:color="auto"/>
            <w:right w:val="none" w:sz="0" w:space="0" w:color="auto"/>
          </w:divBdr>
        </w:div>
        <w:div w:id="675964260">
          <w:marLeft w:val="480"/>
          <w:marRight w:val="0"/>
          <w:marTop w:val="0"/>
          <w:marBottom w:val="0"/>
          <w:divBdr>
            <w:top w:val="none" w:sz="0" w:space="0" w:color="auto"/>
            <w:left w:val="none" w:sz="0" w:space="0" w:color="auto"/>
            <w:bottom w:val="none" w:sz="0" w:space="0" w:color="auto"/>
            <w:right w:val="none" w:sz="0" w:space="0" w:color="auto"/>
          </w:divBdr>
        </w:div>
        <w:div w:id="1723286231">
          <w:marLeft w:val="480"/>
          <w:marRight w:val="0"/>
          <w:marTop w:val="0"/>
          <w:marBottom w:val="0"/>
          <w:divBdr>
            <w:top w:val="none" w:sz="0" w:space="0" w:color="auto"/>
            <w:left w:val="none" w:sz="0" w:space="0" w:color="auto"/>
            <w:bottom w:val="none" w:sz="0" w:space="0" w:color="auto"/>
            <w:right w:val="none" w:sz="0" w:space="0" w:color="auto"/>
          </w:divBdr>
        </w:div>
        <w:div w:id="656301661">
          <w:marLeft w:val="480"/>
          <w:marRight w:val="0"/>
          <w:marTop w:val="0"/>
          <w:marBottom w:val="0"/>
          <w:divBdr>
            <w:top w:val="none" w:sz="0" w:space="0" w:color="auto"/>
            <w:left w:val="none" w:sz="0" w:space="0" w:color="auto"/>
            <w:bottom w:val="none" w:sz="0" w:space="0" w:color="auto"/>
            <w:right w:val="none" w:sz="0" w:space="0" w:color="auto"/>
          </w:divBdr>
        </w:div>
        <w:div w:id="810170117">
          <w:marLeft w:val="480"/>
          <w:marRight w:val="0"/>
          <w:marTop w:val="0"/>
          <w:marBottom w:val="0"/>
          <w:divBdr>
            <w:top w:val="none" w:sz="0" w:space="0" w:color="auto"/>
            <w:left w:val="none" w:sz="0" w:space="0" w:color="auto"/>
            <w:bottom w:val="none" w:sz="0" w:space="0" w:color="auto"/>
            <w:right w:val="none" w:sz="0" w:space="0" w:color="auto"/>
          </w:divBdr>
        </w:div>
        <w:div w:id="1786390871">
          <w:marLeft w:val="480"/>
          <w:marRight w:val="0"/>
          <w:marTop w:val="0"/>
          <w:marBottom w:val="0"/>
          <w:divBdr>
            <w:top w:val="none" w:sz="0" w:space="0" w:color="auto"/>
            <w:left w:val="none" w:sz="0" w:space="0" w:color="auto"/>
            <w:bottom w:val="none" w:sz="0" w:space="0" w:color="auto"/>
            <w:right w:val="none" w:sz="0" w:space="0" w:color="auto"/>
          </w:divBdr>
        </w:div>
        <w:div w:id="2029326709">
          <w:marLeft w:val="480"/>
          <w:marRight w:val="0"/>
          <w:marTop w:val="0"/>
          <w:marBottom w:val="0"/>
          <w:divBdr>
            <w:top w:val="none" w:sz="0" w:space="0" w:color="auto"/>
            <w:left w:val="none" w:sz="0" w:space="0" w:color="auto"/>
            <w:bottom w:val="none" w:sz="0" w:space="0" w:color="auto"/>
            <w:right w:val="none" w:sz="0" w:space="0" w:color="auto"/>
          </w:divBdr>
        </w:div>
        <w:div w:id="2105102251">
          <w:marLeft w:val="480"/>
          <w:marRight w:val="0"/>
          <w:marTop w:val="0"/>
          <w:marBottom w:val="0"/>
          <w:divBdr>
            <w:top w:val="none" w:sz="0" w:space="0" w:color="auto"/>
            <w:left w:val="none" w:sz="0" w:space="0" w:color="auto"/>
            <w:bottom w:val="none" w:sz="0" w:space="0" w:color="auto"/>
            <w:right w:val="none" w:sz="0" w:space="0" w:color="auto"/>
          </w:divBdr>
        </w:div>
      </w:divsChild>
    </w:div>
    <w:div w:id="1148134581">
      <w:bodyDiv w:val="1"/>
      <w:marLeft w:val="0"/>
      <w:marRight w:val="0"/>
      <w:marTop w:val="0"/>
      <w:marBottom w:val="0"/>
      <w:divBdr>
        <w:top w:val="none" w:sz="0" w:space="0" w:color="auto"/>
        <w:left w:val="none" w:sz="0" w:space="0" w:color="auto"/>
        <w:bottom w:val="none" w:sz="0" w:space="0" w:color="auto"/>
        <w:right w:val="none" w:sz="0" w:space="0" w:color="auto"/>
      </w:divBdr>
    </w:div>
    <w:div w:id="1148549231">
      <w:bodyDiv w:val="1"/>
      <w:marLeft w:val="0"/>
      <w:marRight w:val="0"/>
      <w:marTop w:val="0"/>
      <w:marBottom w:val="0"/>
      <w:divBdr>
        <w:top w:val="none" w:sz="0" w:space="0" w:color="auto"/>
        <w:left w:val="none" w:sz="0" w:space="0" w:color="auto"/>
        <w:bottom w:val="none" w:sz="0" w:space="0" w:color="auto"/>
        <w:right w:val="none" w:sz="0" w:space="0" w:color="auto"/>
      </w:divBdr>
    </w:div>
    <w:div w:id="1148667278">
      <w:bodyDiv w:val="1"/>
      <w:marLeft w:val="0"/>
      <w:marRight w:val="0"/>
      <w:marTop w:val="0"/>
      <w:marBottom w:val="0"/>
      <w:divBdr>
        <w:top w:val="none" w:sz="0" w:space="0" w:color="auto"/>
        <w:left w:val="none" w:sz="0" w:space="0" w:color="auto"/>
        <w:bottom w:val="none" w:sz="0" w:space="0" w:color="auto"/>
        <w:right w:val="none" w:sz="0" w:space="0" w:color="auto"/>
      </w:divBdr>
    </w:div>
    <w:div w:id="1148862842">
      <w:bodyDiv w:val="1"/>
      <w:marLeft w:val="0"/>
      <w:marRight w:val="0"/>
      <w:marTop w:val="0"/>
      <w:marBottom w:val="0"/>
      <w:divBdr>
        <w:top w:val="none" w:sz="0" w:space="0" w:color="auto"/>
        <w:left w:val="none" w:sz="0" w:space="0" w:color="auto"/>
        <w:bottom w:val="none" w:sz="0" w:space="0" w:color="auto"/>
        <w:right w:val="none" w:sz="0" w:space="0" w:color="auto"/>
      </w:divBdr>
    </w:div>
    <w:div w:id="1148866344">
      <w:bodyDiv w:val="1"/>
      <w:marLeft w:val="0"/>
      <w:marRight w:val="0"/>
      <w:marTop w:val="0"/>
      <w:marBottom w:val="0"/>
      <w:divBdr>
        <w:top w:val="none" w:sz="0" w:space="0" w:color="auto"/>
        <w:left w:val="none" w:sz="0" w:space="0" w:color="auto"/>
        <w:bottom w:val="none" w:sz="0" w:space="0" w:color="auto"/>
        <w:right w:val="none" w:sz="0" w:space="0" w:color="auto"/>
      </w:divBdr>
    </w:div>
    <w:div w:id="1149050837">
      <w:bodyDiv w:val="1"/>
      <w:marLeft w:val="0"/>
      <w:marRight w:val="0"/>
      <w:marTop w:val="0"/>
      <w:marBottom w:val="0"/>
      <w:divBdr>
        <w:top w:val="none" w:sz="0" w:space="0" w:color="auto"/>
        <w:left w:val="none" w:sz="0" w:space="0" w:color="auto"/>
        <w:bottom w:val="none" w:sz="0" w:space="0" w:color="auto"/>
        <w:right w:val="none" w:sz="0" w:space="0" w:color="auto"/>
      </w:divBdr>
    </w:div>
    <w:div w:id="1149321088">
      <w:bodyDiv w:val="1"/>
      <w:marLeft w:val="0"/>
      <w:marRight w:val="0"/>
      <w:marTop w:val="0"/>
      <w:marBottom w:val="0"/>
      <w:divBdr>
        <w:top w:val="none" w:sz="0" w:space="0" w:color="auto"/>
        <w:left w:val="none" w:sz="0" w:space="0" w:color="auto"/>
        <w:bottom w:val="none" w:sz="0" w:space="0" w:color="auto"/>
        <w:right w:val="none" w:sz="0" w:space="0" w:color="auto"/>
      </w:divBdr>
    </w:div>
    <w:div w:id="1149633229">
      <w:bodyDiv w:val="1"/>
      <w:marLeft w:val="0"/>
      <w:marRight w:val="0"/>
      <w:marTop w:val="0"/>
      <w:marBottom w:val="0"/>
      <w:divBdr>
        <w:top w:val="none" w:sz="0" w:space="0" w:color="auto"/>
        <w:left w:val="none" w:sz="0" w:space="0" w:color="auto"/>
        <w:bottom w:val="none" w:sz="0" w:space="0" w:color="auto"/>
        <w:right w:val="none" w:sz="0" w:space="0" w:color="auto"/>
      </w:divBdr>
    </w:div>
    <w:div w:id="1150098305">
      <w:bodyDiv w:val="1"/>
      <w:marLeft w:val="0"/>
      <w:marRight w:val="0"/>
      <w:marTop w:val="0"/>
      <w:marBottom w:val="0"/>
      <w:divBdr>
        <w:top w:val="none" w:sz="0" w:space="0" w:color="auto"/>
        <w:left w:val="none" w:sz="0" w:space="0" w:color="auto"/>
        <w:bottom w:val="none" w:sz="0" w:space="0" w:color="auto"/>
        <w:right w:val="none" w:sz="0" w:space="0" w:color="auto"/>
      </w:divBdr>
    </w:div>
    <w:div w:id="1150443038">
      <w:bodyDiv w:val="1"/>
      <w:marLeft w:val="0"/>
      <w:marRight w:val="0"/>
      <w:marTop w:val="0"/>
      <w:marBottom w:val="0"/>
      <w:divBdr>
        <w:top w:val="none" w:sz="0" w:space="0" w:color="auto"/>
        <w:left w:val="none" w:sz="0" w:space="0" w:color="auto"/>
        <w:bottom w:val="none" w:sz="0" w:space="0" w:color="auto"/>
        <w:right w:val="none" w:sz="0" w:space="0" w:color="auto"/>
      </w:divBdr>
    </w:div>
    <w:div w:id="1150713132">
      <w:bodyDiv w:val="1"/>
      <w:marLeft w:val="0"/>
      <w:marRight w:val="0"/>
      <w:marTop w:val="0"/>
      <w:marBottom w:val="0"/>
      <w:divBdr>
        <w:top w:val="none" w:sz="0" w:space="0" w:color="auto"/>
        <w:left w:val="none" w:sz="0" w:space="0" w:color="auto"/>
        <w:bottom w:val="none" w:sz="0" w:space="0" w:color="auto"/>
        <w:right w:val="none" w:sz="0" w:space="0" w:color="auto"/>
      </w:divBdr>
    </w:div>
    <w:div w:id="1150755969">
      <w:bodyDiv w:val="1"/>
      <w:marLeft w:val="0"/>
      <w:marRight w:val="0"/>
      <w:marTop w:val="0"/>
      <w:marBottom w:val="0"/>
      <w:divBdr>
        <w:top w:val="none" w:sz="0" w:space="0" w:color="auto"/>
        <w:left w:val="none" w:sz="0" w:space="0" w:color="auto"/>
        <w:bottom w:val="none" w:sz="0" w:space="0" w:color="auto"/>
        <w:right w:val="none" w:sz="0" w:space="0" w:color="auto"/>
      </w:divBdr>
      <w:divsChild>
        <w:div w:id="2007631653">
          <w:marLeft w:val="480"/>
          <w:marRight w:val="0"/>
          <w:marTop w:val="0"/>
          <w:marBottom w:val="0"/>
          <w:divBdr>
            <w:top w:val="none" w:sz="0" w:space="0" w:color="auto"/>
            <w:left w:val="none" w:sz="0" w:space="0" w:color="auto"/>
            <w:bottom w:val="none" w:sz="0" w:space="0" w:color="auto"/>
            <w:right w:val="none" w:sz="0" w:space="0" w:color="auto"/>
          </w:divBdr>
        </w:div>
        <w:div w:id="2009821476">
          <w:marLeft w:val="480"/>
          <w:marRight w:val="0"/>
          <w:marTop w:val="0"/>
          <w:marBottom w:val="0"/>
          <w:divBdr>
            <w:top w:val="none" w:sz="0" w:space="0" w:color="auto"/>
            <w:left w:val="none" w:sz="0" w:space="0" w:color="auto"/>
            <w:bottom w:val="none" w:sz="0" w:space="0" w:color="auto"/>
            <w:right w:val="none" w:sz="0" w:space="0" w:color="auto"/>
          </w:divBdr>
        </w:div>
        <w:div w:id="1720586574">
          <w:marLeft w:val="480"/>
          <w:marRight w:val="0"/>
          <w:marTop w:val="0"/>
          <w:marBottom w:val="0"/>
          <w:divBdr>
            <w:top w:val="none" w:sz="0" w:space="0" w:color="auto"/>
            <w:left w:val="none" w:sz="0" w:space="0" w:color="auto"/>
            <w:bottom w:val="none" w:sz="0" w:space="0" w:color="auto"/>
            <w:right w:val="none" w:sz="0" w:space="0" w:color="auto"/>
          </w:divBdr>
        </w:div>
        <w:div w:id="1218199897">
          <w:marLeft w:val="480"/>
          <w:marRight w:val="0"/>
          <w:marTop w:val="0"/>
          <w:marBottom w:val="0"/>
          <w:divBdr>
            <w:top w:val="none" w:sz="0" w:space="0" w:color="auto"/>
            <w:left w:val="none" w:sz="0" w:space="0" w:color="auto"/>
            <w:bottom w:val="none" w:sz="0" w:space="0" w:color="auto"/>
            <w:right w:val="none" w:sz="0" w:space="0" w:color="auto"/>
          </w:divBdr>
        </w:div>
        <w:div w:id="1022051338">
          <w:marLeft w:val="480"/>
          <w:marRight w:val="0"/>
          <w:marTop w:val="0"/>
          <w:marBottom w:val="0"/>
          <w:divBdr>
            <w:top w:val="none" w:sz="0" w:space="0" w:color="auto"/>
            <w:left w:val="none" w:sz="0" w:space="0" w:color="auto"/>
            <w:bottom w:val="none" w:sz="0" w:space="0" w:color="auto"/>
            <w:right w:val="none" w:sz="0" w:space="0" w:color="auto"/>
          </w:divBdr>
        </w:div>
        <w:div w:id="1881235540">
          <w:marLeft w:val="480"/>
          <w:marRight w:val="0"/>
          <w:marTop w:val="0"/>
          <w:marBottom w:val="0"/>
          <w:divBdr>
            <w:top w:val="none" w:sz="0" w:space="0" w:color="auto"/>
            <w:left w:val="none" w:sz="0" w:space="0" w:color="auto"/>
            <w:bottom w:val="none" w:sz="0" w:space="0" w:color="auto"/>
            <w:right w:val="none" w:sz="0" w:space="0" w:color="auto"/>
          </w:divBdr>
        </w:div>
        <w:div w:id="1248344046">
          <w:marLeft w:val="480"/>
          <w:marRight w:val="0"/>
          <w:marTop w:val="0"/>
          <w:marBottom w:val="0"/>
          <w:divBdr>
            <w:top w:val="none" w:sz="0" w:space="0" w:color="auto"/>
            <w:left w:val="none" w:sz="0" w:space="0" w:color="auto"/>
            <w:bottom w:val="none" w:sz="0" w:space="0" w:color="auto"/>
            <w:right w:val="none" w:sz="0" w:space="0" w:color="auto"/>
          </w:divBdr>
        </w:div>
        <w:div w:id="1957835367">
          <w:marLeft w:val="480"/>
          <w:marRight w:val="0"/>
          <w:marTop w:val="0"/>
          <w:marBottom w:val="0"/>
          <w:divBdr>
            <w:top w:val="none" w:sz="0" w:space="0" w:color="auto"/>
            <w:left w:val="none" w:sz="0" w:space="0" w:color="auto"/>
            <w:bottom w:val="none" w:sz="0" w:space="0" w:color="auto"/>
            <w:right w:val="none" w:sz="0" w:space="0" w:color="auto"/>
          </w:divBdr>
        </w:div>
        <w:div w:id="1560167997">
          <w:marLeft w:val="480"/>
          <w:marRight w:val="0"/>
          <w:marTop w:val="0"/>
          <w:marBottom w:val="0"/>
          <w:divBdr>
            <w:top w:val="none" w:sz="0" w:space="0" w:color="auto"/>
            <w:left w:val="none" w:sz="0" w:space="0" w:color="auto"/>
            <w:bottom w:val="none" w:sz="0" w:space="0" w:color="auto"/>
            <w:right w:val="none" w:sz="0" w:space="0" w:color="auto"/>
          </w:divBdr>
        </w:div>
        <w:div w:id="521674003">
          <w:marLeft w:val="480"/>
          <w:marRight w:val="0"/>
          <w:marTop w:val="0"/>
          <w:marBottom w:val="0"/>
          <w:divBdr>
            <w:top w:val="none" w:sz="0" w:space="0" w:color="auto"/>
            <w:left w:val="none" w:sz="0" w:space="0" w:color="auto"/>
            <w:bottom w:val="none" w:sz="0" w:space="0" w:color="auto"/>
            <w:right w:val="none" w:sz="0" w:space="0" w:color="auto"/>
          </w:divBdr>
        </w:div>
        <w:div w:id="500510638">
          <w:marLeft w:val="480"/>
          <w:marRight w:val="0"/>
          <w:marTop w:val="0"/>
          <w:marBottom w:val="0"/>
          <w:divBdr>
            <w:top w:val="none" w:sz="0" w:space="0" w:color="auto"/>
            <w:left w:val="none" w:sz="0" w:space="0" w:color="auto"/>
            <w:bottom w:val="none" w:sz="0" w:space="0" w:color="auto"/>
            <w:right w:val="none" w:sz="0" w:space="0" w:color="auto"/>
          </w:divBdr>
        </w:div>
        <w:div w:id="1103039245">
          <w:marLeft w:val="480"/>
          <w:marRight w:val="0"/>
          <w:marTop w:val="0"/>
          <w:marBottom w:val="0"/>
          <w:divBdr>
            <w:top w:val="none" w:sz="0" w:space="0" w:color="auto"/>
            <w:left w:val="none" w:sz="0" w:space="0" w:color="auto"/>
            <w:bottom w:val="none" w:sz="0" w:space="0" w:color="auto"/>
            <w:right w:val="none" w:sz="0" w:space="0" w:color="auto"/>
          </w:divBdr>
        </w:div>
        <w:div w:id="246232233">
          <w:marLeft w:val="480"/>
          <w:marRight w:val="0"/>
          <w:marTop w:val="0"/>
          <w:marBottom w:val="0"/>
          <w:divBdr>
            <w:top w:val="none" w:sz="0" w:space="0" w:color="auto"/>
            <w:left w:val="none" w:sz="0" w:space="0" w:color="auto"/>
            <w:bottom w:val="none" w:sz="0" w:space="0" w:color="auto"/>
            <w:right w:val="none" w:sz="0" w:space="0" w:color="auto"/>
          </w:divBdr>
        </w:div>
        <w:div w:id="1408574928">
          <w:marLeft w:val="480"/>
          <w:marRight w:val="0"/>
          <w:marTop w:val="0"/>
          <w:marBottom w:val="0"/>
          <w:divBdr>
            <w:top w:val="none" w:sz="0" w:space="0" w:color="auto"/>
            <w:left w:val="none" w:sz="0" w:space="0" w:color="auto"/>
            <w:bottom w:val="none" w:sz="0" w:space="0" w:color="auto"/>
            <w:right w:val="none" w:sz="0" w:space="0" w:color="auto"/>
          </w:divBdr>
        </w:div>
        <w:div w:id="1271737910">
          <w:marLeft w:val="480"/>
          <w:marRight w:val="0"/>
          <w:marTop w:val="0"/>
          <w:marBottom w:val="0"/>
          <w:divBdr>
            <w:top w:val="none" w:sz="0" w:space="0" w:color="auto"/>
            <w:left w:val="none" w:sz="0" w:space="0" w:color="auto"/>
            <w:bottom w:val="none" w:sz="0" w:space="0" w:color="auto"/>
            <w:right w:val="none" w:sz="0" w:space="0" w:color="auto"/>
          </w:divBdr>
        </w:div>
        <w:div w:id="58214279">
          <w:marLeft w:val="480"/>
          <w:marRight w:val="0"/>
          <w:marTop w:val="0"/>
          <w:marBottom w:val="0"/>
          <w:divBdr>
            <w:top w:val="none" w:sz="0" w:space="0" w:color="auto"/>
            <w:left w:val="none" w:sz="0" w:space="0" w:color="auto"/>
            <w:bottom w:val="none" w:sz="0" w:space="0" w:color="auto"/>
            <w:right w:val="none" w:sz="0" w:space="0" w:color="auto"/>
          </w:divBdr>
        </w:div>
        <w:div w:id="743797048">
          <w:marLeft w:val="480"/>
          <w:marRight w:val="0"/>
          <w:marTop w:val="0"/>
          <w:marBottom w:val="0"/>
          <w:divBdr>
            <w:top w:val="none" w:sz="0" w:space="0" w:color="auto"/>
            <w:left w:val="none" w:sz="0" w:space="0" w:color="auto"/>
            <w:bottom w:val="none" w:sz="0" w:space="0" w:color="auto"/>
            <w:right w:val="none" w:sz="0" w:space="0" w:color="auto"/>
          </w:divBdr>
        </w:div>
        <w:div w:id="875193591">
          <w:marLeft w:val="480"/>
          <w:marRight w:val="0"/>
          <w:marTop w:val="0"/>
          <w:marBottom w:val="0"/>
          <w:divBdr>
            <w:top w:val="none" w:sz="0" w:space="0" w:color="auto"/>
            <w:left w:val="none" w:sz="0" w:space="0" w:color="auto"/>
            <w:bottom w:val="none" w:sz="0" w:space="0" w:color="auto"/>
            <w:right w:val="none" w:sz="0" w:space="0" w:color="auto"/>
          </w:divBdr>
        </w:div>
        <w:div w:id="59445758">
          <w:marLeft w:val="480"/>
          <w:marRight w:val="0"/>
          <w:marTop w:val="0"/>
          <w:marBottom w:val="0"/>
          <w:divBdr>
            <w:top w:val="none" w:sz="0" w:space="0" w:color="auto"/>
            <w:left w:val="none" w:sz="0" w:space="0" w:color="auto"/>
            <w:bottom w:val="none" w:sz="0" w:space="0" w:color="auto"/>
            <w:right w:val="none" w:sz="0" w:space="0" w:color="auto"/>
          </w:divBdr>
        </w:div>
        <w:div w:id="316736224">
          <w:marLeft w:val="480"/>
          <w:marRight w:val="0"/>
          <w:marTop w:val="0"/>
          <w:marBottom w:val="0"/>
          <w:divBdr>
            <w:top w:val="none" w:sz="0" w:space="0" w:color="auto"/>
            <w:left w:val="none" w:sz="0" w:space="0" w:color="auto"/>
            <w:bottom w:val="none" w:sz="0" w:space="0" w:color="auto"/>
            <w:right w:val="none" w:sz="0" w:space="0" w:color="auto"/>
          </w:divBdr>
        </w:div>
        <w:div w:id="1168404210">
          <w:marLeft w:val="480"/>
          <w:marRight w:val="0"/>
          <w:marTop w:val="0"/>
          <w:marBottom w:val="0"/>
          <w:divBdr>
            <w:top w:val="none" w:sz="0" w:space="0" w:color="auto"/>
            <w:left w:val="none" w:sz="0" w:space="0" w:color="auto"/>
            <w:bottom w:val="none" w:sz="0" w:space="0" w:color="auto"/>
            <w:right w:val="none" w:sz="0" w:space="0" w:color="auto"/>
          </w:divBdr>
        </w:div>
        <w:div w:id="1483421771">
          <w:marLeft w:val="480"/>
          <w:marRight w:val="0"/>
          <w:marTop w:val="0"/>
          <w:marBottom w:val="0"/>
          <w:divBdr>
            <w:top w:val="none" w:sz="0" w:space="0" w:color="auto"/>
            <w:left w:val="none" w:sz="0" w:space="0" w:color="auto"/>
            <w:bottom w:val="none" w:sz="0" w:space="0" w:color="auto"/>
            <w:right w:val="none" w:sz="0" w:space="0" w:color="auto"/>
          </w:divBdr>
        </w:div>
        <w:div w:id="360131309">
          <w:marLeft w:val="480"/>
          <w:marRight w:val="0"/>
          <w:marTop w:val="0"/>
          <w:marBottom w:val="0"/>
          <w:divBdr>
            <w:top w:val="none" w:sz="0" w:space="0" w:color="auto"/>
            <w:left w:val="none" w:sz="0" w:space="0" w:color="auto"/>
            <w:bottom w:val="none" w:sz="0" w:space="0" w:color="auto"/>
            <w:right w:val="none" w:sz="0" w:space="0" w:color="auto"/>
          </w:divBdr>
        </w:div>
        <w:div w:id="374236342">
          <w:marLeft w:val="480"/>
          <w:marRight w:val="0"/>
          <w:marTop w:val="0"/>
          <w:marBottom w:val="0"/>
          <w:divBdr>
            <w:top w:val="none" w:sz="0" w:space="0" w:color="auto"/>
            <w:left w:val="none" w:sz="0" w:space="0" w:color="auto"/>
            <w:bottom w:val="none" w:sz="0" w:space="0" w:color="auto"/>
            <w:right w:val="none" w:sz="0" w:space="0" w:color="auto"/>
          </w:divBdr>
        </w:div>
        <w:div w:id="558638643">
          <w:marLeft w:val="480"/>
          <w:marRight w:val="0"/>
          <w:marTop w:val="0"/>
          <w:marBottom w:val="0"/>
          <w:divBdr>
            <w:top w:val="none" w:sz="0" w:space="0" w:color="auto"/>
            <w:left w:val="none" w:sz="0" w:space="0" w:color="auto"/>
            <w:bottom w:val="none" w:sz="0" w:space="0" w:color="auto"/>
            <w:right w:val="none" w:sz="0" w:space="0" w:color="auto"/>
          </w:divBdr>
        </w:div>
        <w:div w:id="1274243226">
          <w:marLeft w:val="480"/>
          <w:marRight w:val="0"/>
          <w:marTop w:val="0"/>
          <w:marBottom w:val="0"/>
          <w:divBdr>
            <w:top w:val="none" w:sz="0" w:space="0" w:color="auto"/>
            <w:left w:val="none" w:sz="0" w:space="0" w:color="auto"/>
            <w:bottom w:val="none" w:sz="0" w:space="0" w:color="auto"/>
            <w:right w:val="none" w:sz="0" w:space="0" w:color="auto"/>
          </w:divBdr>
        </w:div>
        <w:div w:id="801926058">
          <w:marLeft w:val="480"/>
          <w:marRight w:val="0"/>
          <w:marTop w:val="0"/>
          <w:marBottom w:val="0"/>
          <w:divBdr>
            <w:top w:val="none" w:sz="0" w:space="0" w:color="auto"/>
            <w:left w:val="none" w:sz="0" w:space="0" w:color="auto"/>
            <w:bottom w:val="none" w:sz="0" w:space="0" w:color="auto"/>
            <w:right w:val="none" w:sz="0" w:space="0" w:color="auto"/>
          </w:divBdr>
        </w:div>
        <w:div w:id="2105149658">
          <w:marLeft w:val="480"/>
          <w:marRight w:val="0"/>
          <w:marTop w:val="0"/>
          <w:marBottom w:val="0"/>
          <w:divBdr>
            <w:top w:val="none" w:sz="0" w:space="0" w:color="auto"/>
            <w:left w:val="none" w:sz="0" w:space="0" w:color="auto"/>
            <w:bottom w:val="none" w:sz="0" w:space="0" w:color="auto"/>
            <w:right w:val="none" w:sz="0" w:space="0" w:color="auto"/>
          </w:divBdr>
        </w:div>
        <w:div w:id="1540705491">
          <w:marLeft w:val="480"/>
          <w:marRight w:val="0"/>
          <w:marTop w:val="0"/>
          <w:marBottom w:val="0"/>
          <w:divBdr>
            <w:top w:val="none" w:sz="0" w:space="0" w:color="auto"/>
            <w:left w:val="none" w:sz="0" w:space="0" w:color="auto"/>
            <w:bottom w:val="none" w:sz="0" w:space="0" w:color="auto"/>
            <w:right w:val="none" w:sz="0" w:space="0" w:color="auto"/>
          </w:divBdr>
        </w:div>
        <w:div w:id="403843412">
          <w:marLeft w:val="480"/>
          <w:marRight w:val="0"/>
          <w:marTop w:val="0"/>
          <w:marBottom w:val="0"/>
          <w:divBdr>
            <w:top w:val="none" w:sz="0" w:space="0" w:color="auto"/>
            <w:left w:val="none" w:sz="0" w:space="0" w:color="auto"/>
            <w:bottom w:val="none" w:sz="0" w:space="0" w:color="auto"/>
            <w:right w:val="none" w:sz="0" w:space="0" w:color="auto"/>
          </w:divBdr>
        </w:div>
        <w:div w:id="612903537">
          <w:marLeft w:val="480"/>
          <w:marRight w:val="0"/>
          <w:marTop w:val="0"/>
          <w:marBottom w:val="0"/>
          <w:divBdr>
            <w:top w:val="none" w:sz="0" w:space="0" w:color="auto"/>
            <w:left w:val="none" w:sz="0" w:space="0" w:color="auto"/>
            <w:bottom w:val="none" w:sz="0" w:space="0" w:color="auto"/>
            <w:right w:val="none" w:sz="0" w:space="0" w:color="auto"/>
          </w:divBdr>
        </w:div>
        <w:div w:id="519702487">
          <w:marLeft w:val="480"/>
          <w:marRight w:val="0"/>
          <w:marTop w:val="0"/>
          <w:marBottom w:val="0"/>
          <w:divBdr>
            <w:top w:val="none" w:sz="0" w:space="0" w:color="auto"/>
            <w:left w:val="none" w:sz="0" w:space="0" w:color="auto"/>
            <w:bottom w:val="none" w:sz="0" w:space="0" w:color="auto"/>
            <w:right w:val="none" w:sz="0" w:space="0" w:color="auto"/>
          </w:divBdr>
        </w:div>
        <w:div w:id="740061625">
          <w:marLeft w:val="480"/>
          <w:marRight w:val="0"/>
          <w:marTop w:val="0"/>
          <w:marBottom w:val="0"/>
          <w:divBdr>
            <w:top w:val="none" w:sz="0" w:space="0" w:color="auto"/>
            <w:left w:val="none" w:sz="0" w:space="0" w:color="auto"/>
            <w:bottom w:val="none" w:sz="0" w:space="0" w:color="auto"/>
            <w:right w:val="none" w:sz="0" w:space="0" w:color="auto"/>
          </w:divBdr>
        </w:div>
        <w:div w:id="38671565">
          <w:marLeft w:val="480"/>
          <w:marRight w:val="0"/>
          <w:marTop w:val="0"/>
          <w:marBottom w:val="0"/>
          <w:divBdr>
            <w:top w:val="none" w:sz="0" w:space="0" w:color="auto"/>
            <w:left w:val="none" w:sz="0" w:space="0" w:color="auto"/>
            <w:bottom w:val="none" w:sz="0" w:space="0" w:color="auto"/>
            <w:right w:val="none" w:sz="0" w:space="0" w:color="auto"/>
          </w:divBdr>
        </w:div>
        <w:div w:id="100882494">
          <w:marLeft w:val="480"/>
          <w:marRight w:val="0"/>
          <w:marTop w:val="0"/>
          <w:marBottom w:val="0"/>
          <w:divBdr>
            <w:top w:val="none" w:sz="0" w:space="0" w:color="auto"/>
            <w:left w:val="none" w:sz="0" w:space="0" w:color="auto"/>
            <w:bottom w:val="none" w:sz="0" w:space="0" w:color="auto"/>
            <w:right w:val="none" w:sz="0" w:space="0" w:color="auto"/>
          </w:divBdr>
        </w:div>
      </w:divsChild>
    </w:div>
    <w:div w:id="1150901776">
      <w:bodyDiv w:val="1"/>
      <w:marLeft w:val="0"/>
      <w:marRight w:val="0"/>
      <w:marTop w:val="0"/>
      <w:marBottom w:val="0"/>
      <w:divBdr>
        <w:top w:val="none" w:sz="0" w:space="0" w:color="auto"/>
        <w:left w:val="none" w:sz="0" w:space="0" w:color="auto"/>
        <w:bottom w:val="none" w:sz="0" w:space="0" w:color="auto"/>
        <w:right w:val="none" w:sz="0" w:space="0" w:color="auto"/>
      </w:divBdr>
    </w:div>
    <w:div w:id="1150948896">
      <w:bodyDiv w:val="1"/>
      <w:marLeft w:val="0"/>
      <w:marRight w:val="0"/>
      <w:marTop w:val="0"/>
      <w:marBottom w:val="0"/>
      <w:divBdr>
        <w:top w:val="none" w:sz="0" w:space="0" w:color="auto"/>
        <w:left w:val="none" w:sz="0" w:space="0" w:color="auto"/>
        <w:bottom w:val="none" w:sz="0" w:space="0" w:color="auto"/>
        <w:right w:val="none" w:sz="0" w:space="0" w:color="auto"/>
      </w:divBdr>
    </w:div>
    <w:div w:id="1151094559">
      <w:bodyDiv w:val="1"/>
      <w:marLeft w:val="0"/>
      <w:marRight w:val="0"/>
      <w:marTop w:val="0"/>
      <w:marBottom w:val="0"/>
      <w:divBdr>
        <w:top w:val="none" w:sz="0" w:space="0" w:color="auto"/>
        <w:left w:val="none" w:sz="0" w:space="0" w:color="auto"/>
        <w:bottom w:val="none" w:sz="0" w:space="0" w:color="auto"/>
        <w:right w:val="none" w:sz="0" w:space="0" w:color="auto"/>
      </w:divBdr>
    </w:div>
    <w:div w:id="1151210958">
      <w:bodyDiv w:val="1"/>
      <w:marLeft w:val="0"/>
      <w:marRight w:val="0"/>
      <w:marTop w:val="0"/>
      <w:marBottom w:val="0"/>
      <w:divBdr>
        <w:top w:val="none" w:sz="0" w:space="0" w:color="auto"/>
        <w:left w:val="none" w:sz="0" w:space="0" w:color="auto"/>
        <w:bottom w:val="none" w:sz="0" w:space="0" w:color="auto"/>
        <w:right w:val="none" w:sz="0" w:space="0" w:color="auto"/>
      </w:divBdr>
    </w:div>
    <w:div w:id="1151599526">
      <w:bodyDiv w:val="1"/>
      <w:marLeft w:val="0"/>
      <w:marRight w:val="0"/>
      <w:marTop w:val="0"/>
      <w:marBottom w:val="0"/>
      <w:divBdr>
        <w:top w:val="none" w:sz="0" w:space="0" w:color="auto"/>
        <w:left w:val="none" w:sz="0" w:space="0" w:color="auto"/>
        <w:bottom w:val="none" w:sz="0" w:space="0" w:color="auto"/>
        <w:right w:val="none" w:sz="0" w:space="0" w:color="auto"/>
      </w:divBdr>
    </w:div>
    <w:div w:id="1151748739">
      <w:bodyDiv w:val="1"/>
      <w:marLeft w:val="0"/>
      <w:marRight w:val="0"/>
      <w:marTop w:val="0"/>
      <w:marBottom w:val="0"/>
      <w:divBdr>
        <w:top w:val="none" w:sz="0" w:space="0" w:color="auto"/>
        <w:left w:val="none" w:sz="0" w:space="0" w:color="auto"/>
        <w:bottom w:val="none" w:sz="0" w:space="0" w:color="auto"/>
        <w:right w:val="none" w:sz="0" w:space="0" w:color="auto"/>
      </w:divBdr>
    </w:div>
    <w:div w:id="1152332814">
      <w:bodyDiv w:val="1"/>
      <w:marLeft w:val="0"/>
      <w:marRight w:val="0"/>
      <w:marTop w:val="0"/>
      <w:marBottom w:val="0"/>
      <w:divBdr>
        <w:top w:val="none" w:sz="0" w:space="0" w:color="auto"/>
        <w:left w:val="none" w:sz="0" w:space="0" w:color="auto"/>
        <w:bottom w:val="none" w:sz="0" w:space="0" w:color="auto"/>
        <w:right w:val="none" w:sz="0" w:space="0" w:color="auto"/>
      </w:divBdr>
    </w:div>
    <w:div w:id="1153176610">
      <w:bodyDiv w:val="1"/>
      <w:marLeft w:val="0"/>
      <w:marRight w:val="0"/>
      <w:marTop w:val="0"/>
      <w:marBottom w:val="0"/>
      <w:divBdr>
        <w:top w:val="none" w:sz="0" w:space="0" w:color="auto"/>
        <w:left w:val="none" w:sz="0" w:space="0" w:color="auto"/>
        <w:bottom w:val="none" w:sz="0" w:space="0" w:color="auto"/>
        <w:right w:val="none" w:sz="0" w:space="0" w:color="auto"/>
      </w:divBdr>
    </w:div>
    <w:div w:id="1153526522">
      <w:bodyDiv w:val="1"/>
      <w:marLeft w:val="0"/>
      <w:marRight w:val="0"/>
      <w:marTop w:val="0"/>
      <w:marBottom w:val="0"/>
      <w:divBdr>
        <w:top w:val="none" w:sz="0" w:space="0" w:color="auto"/>
        <w:left w:val="none" w:sz="0" w:space="0" w:color="auto"/>
        <w:bottom w:val="none" w:sz="0" w:space="0" w:color="auto"/>
        <w:right w:val="none" w:sz="0" w:space="0" w:color="auto"/>
      </w:divBdr>
    </w:div>
    <w:div w:id="1153527976">
      <w:bodyDiv w:val="1"/>
      <w:marLeft w:val="0"/>
      <w:marRight w:val="0"/>
      <w:marTop w:val="0"/>
      <w:marBottom w:val="0"/>
      <w:divBdr>
        <w:top w:val="none" w:sz="0" w:space="0" w:color="auto"/>
        <w:left w:val="none" w:sz="0" w:space="0" w:color="auto"/>
        <w:bottom w:val="none" w:sz="0" w:space="0" w:color="auto"/>
        <w:right w:val="none" w:sz="0" w:space="0" w:color="auto"/>
      </w:divBdr>
    </w:div>
    <w:div w:id="1153639640">
      <w:bodyDiv w:val="1"/>
      <w:marLeft w:val="0"/>
      <w:marRight w:val="0"/>
      <w:marTop w:val="0"/>
      <w:marBottom w:val="0"/>
      <w:divBdr>
        <w:top w:val="none" w:sz="0" w:space="0" w:color="auto"/>
        <w:left w:val="none" w:sz="0" w:space="0" w:color="auto"/>
        <w:bottom w:val="none" w:sz="0" w:space="0" w:color="auto"/>
        <w:right w:val="none" w:sz="0" w:space="0" w:color="auto"/>
      </w:divBdr>
    </w:div>
    <w:div w:id="1154103193">
      <w:bodyDiv w:val="1"/>
      <w:marLeft w:val="0"/>
      <w:marRight w:val="0"/>
      <w:marTop w:val="0"/>
      <w:marBottom w:val="0"/>
      <w:divBdr>
        <w:top w:val="none" w:sz="0" w:space="0" w:color="auto"/>
        <w:left w:val="none" w:sz="0" w:space="0" w:color="auto"/>
        <w:bottom w:val="none" w:sz="0" w:space="0" w:color="auto"/>
        <w:right w:val="none" w:sz="0" w:space="0" w:color="auto"/>
      </w:divBdr>
    </w:div>
    <w:div w:id="1154108259">
      <w:bodyDiv w:val="1"/>
      <w:marLeft w:val="0"/>
      <w:marRight w:val="0"/>
      <w:marTop w:val="0"/>
      <w:marBottom w:val="0"/>
      <w:divBdr>
        <w:top w:val="none" w:sz="0" w:space="0" w:color="auto"/>
        <w:left w:val="none" w:sz="0" w:space="0" w:color="auto"/>
        <w:bottom w:val="none" w:sz="0" w:space="0" w:color="auto"/>
        <w:right w:val="none" w:sz="0" w:space="0" w:color="auto"/>
      </w:divBdr>
    </w:div>
    <w:div w:id="1154834483">
      <w:bodyDiv w:val="1"/>
      <w:marLeft w:val="0"/>
      <w:marRight w:val="0"/>
      <w:marTop w:val="0"/>
      <w:marBottom w:val="0"/>
      <w:divBdr>
        <w:top w:val="none" w:sz="0" w:space="0" w:color="auto"/>
        <w:left w:val="none" w:sz="0" w:space="0" w:color="auto"/>
        <w:bottom w:val="none" w:sz="0" w:space="0" w:color="auto"/>
        <w:right w:val="none" w:sz="0" w:space="0" w:color="auto"/>
      </w:divBdr>
    </w:div>
    <w:div w:id="1154951605">
      <w:bodyDiv w:val="1"/>
      <w:marLeft w:val="0"/>
      <w:marRight w:val="0"/>
      <w:marTop w:val="0"/>
      <w:marBottom w:val="0"/>
      <w:divBdr>
        <w:top w:val="none" w:sz="0" w:space="0" w:color="auto"/>
        <w:left w:val="none" w:sz="0" w:space="0" w:color="auto"/>
        <w:bottom w:val="none" w:sz="0" w:space="0" w:color="auto"/>
        <w:right w:val="none" w:sz="0" w:space="0" w:color="auto"/>
      </w:divBdr>
    </w:div>
    <w:div w:id="1155026257">
      <w:bodyDiv w:val="1"/>
      <w:marLeft w:val="0"/>
      <w:marRight w:val="0"/>
      <w:marTop w:val="0"/>
      <w:marBottom w:val="0"/>
      <w:divBdr>
        <w:top w:val="none" w:sz="0" w:space="0" w:color="auto"/>
        <w:left w:val="none" w:sz="0" w:space="0" w:color="auto"/>
        <w:bottom w:val="none" w:sz="0" w:space="0" w:color="auto"/>
        <w:right w:val="none" w:sz="0" w:space="0" w:color="auto"/>
      </w:divBdr>
    </w:div>
    <w:div w:id="1155142904">
      <w:bodyDiv w:val="1"/>
      <w:marLeft w:val="0"/>
      <w:marRight w:val="0"/>
      <w:marTop w:val="0"/>
      <w:marBottom w:val="0"/>
      <w:divBdr>
        <w:top w:val="none" w:sz="0" w:space="0" w:color="auto"/>
        <w:left w:val="none" w:sz="0" w:space="0" w:color="auto"/>
        <w:bottom w:val="none" w:sz="0" w:space="0" w:color="auto"/>
        <w:right w:val="none" w:sz="0" w:space="0" w:color="auto"/>
      </w:divBdr>
    </w:div>
    <w:div w:id="1155222736">
      <w:bodyDiv w:val="1"/>
      <w:marLeft w:val="0"/>
      <w:marRight w:val="0"/>
      <w:marTop w:val="0"/>
      <w:marBottom w:val="0"/>
      <w:divBdr>
        <w:top w:val="none" w:sz="0" w:space="0" w:color="auto"/>
        <w:left w:val="none" w:sz="0" w:space="0" w:color="auto"/>
        <w:bottom w:val="none" w:sz="0" w:space="0" w:color="auto"/>
        <w:right w:val="none" w:sz="0" w:space="0" w:color="auto"/>
      </w:divBdr>
    </w:div>
    <w:div w:id="1155562868">
      <w:bodyDiv w:val="1"/>
      <w:marLeft w:val="0"/>
      <w:marRight w:val="0"/>
      <w:marTop w:val="0"/>
      <w:marBottom w:val="0"/>
      <w:divBdr>
        <w:top w:val="none" w:sz="0" w:space="0" w:color="auto"/>
        <w:left w:val="none" w:sz="0" w:space="0" w:color="auto"/>
        <w:bottom w:val="none" w:sz="0" w:space="0" w:color="auto"/>
        <w:right w:val="none" w:sz="0" w:space="0" w:color="auto"/>
      </w:divBdr>
    </w:div>
    <w:div w:id="1156140964">
      <w:bodyDiv w:val="1"/>
      <w:marLeft w:val="0"/>
      <w:marRight w:val="0"/>
      <w:marTop w:val="0"/>
      <w:marBottom w:val="0"/>
      <w:divBdr>
        <w:top w:val="none" w:sz="0" w:space="0" w:color="auto"/>
        <w:left w:val="none" w:sz="0" w:space="0" w:color="auto"/>
        <w:bottom w:val="none" w:sz="0" w:space="0" w:color="auto"/>
        <w:right w:val="none" w:sz="0" w:space="0" w:color="auto"/>
      </w:divBdr>
    </w:div>
    <w:div w:id="1156141382">
      <w:bodyDiv w:val="1"/>
      <w:marLeft w:val="0"/>
      <w:marRight w:val="0"/>
      <w:marTop w:val="0"/>
      <w:marBottom w:val="0"/>
      <w:divBdr>
        <w:top w:val="none" w:sz="0" w:space="0" w:color="auto"/>
        <w:left w:val="none" w:sz="0" w:space="0" w:color="auto"/>
        <w:bottom w:val="none" w:sz="0" w:space="0" w:color="auto"/>
        <w:right w:val="none" w:sz="0" w:space="0" w:color="auto"/>
      </w:divBdr>
    </w:div>
    <w:div w:id="1156341636">
      <w:bodyDiv w:val="1"/>
      <w:marLeft w:val="0"/>
      <w:marRight w:val="0"/>
      <w:marTop w:val="0"/>
      <w:marBottom w:val="0"/>
      <w:divBdr>
        <w:top w:val="none" w:sz="0" w:space="0" w:color="auto"/>
        <w:left w:val="none" w:sz="0" w:space="0" w:color="auto"/>
        <w:bottom w:val="none" w:sz="0" w:space="0" w:color="auto"/>
        <w:right w:val="none" w:sz="0" w:space="0" w:color="auto"/>
      </w:divBdr>
    </w:div>
    <w:div w:id="1156536561">
      <w:bodyDiv w:val="1"/>
      <w:marLeft w:val="0"/>
      <w:marRight w:val="0"/>
      <w:marTop w:val="0"/>
      <w:marBottom w:val="0"/>
      <w:divBdr>
        <w:top w:val="none" w:sz="0" w:space="0" w:color="auto"/>
        <w:left w:val="none" w:sz="0" w:space="0" w:color="auto"/>
        <w:bottom w:val="none" w:sz="0" w:space="0" w:color="auto"/>
        <w:right w:val="none" w:sz="0" w:space="0" w:color="auto"/>
      </w:divBdr>
    </w:div>
    <w:div w:id="1156842485">
      <w:bodyDiv w:val="1"/>
      <w:marLeft w:val="0"/>
      <w:marRight w:val="0"/>
      <w:marTop w:val="0"/>
      <w:marBottom w:val="0"/>
      <w:divBdr>
        <w:top w:val="none" w:sz="0" w:space="0" w:color="auto"/>
        <w:left w:val="none" w:sz="0" w:space="0" w:color="auto"/>
        <w:bottom w:val="none" w:sz="0" w:space="0" w:color="auto"/>
        <w:right w:val="none" w:sz="0" w:space="0" w:color="auto"/>
      </w:divBdr>
    </w:div>
    <w:div w:id="1157065340">
      <w:bodyDiv w:val="1"/>
      <w:marLeft w:val="0"/>
      <w:marRight w:val="0"/>
      <w:marTop w:val="0"/>
      <w:marBottom w:val="0"/>
      <w:divBdr>
        <w:top w:val="none" w:sz="0" w:space="0" w:color="auto"/>
        <w:left w:val="none" w:sz="0" w:space="0" w:color="auto"/>
        <w:bottom w:val="none" w:sz="0" w:space="0" w:color="auto"/>
        <w:right w:val="none" w:sz="0" w:space="0" w:color="auto"/>
      </w:divBdr>
    </w:div>
    <w:div w:id="1157187467">
      <w:bodyDiv w:val="1"/>
      <w:marLeft w:val="0"/>
      <w:marRight w:val="0"/>
      <w:marTop w:val="0"/>
      <w:marBottom w:val="0"/>
      <w:divBdr>
        <w:top w:val="none" w:sz="0" w:space="0" w:color="auto"/>
        <w:left w:val="none" w:sz="0" w:space="0" w:color="auto"/>
        <w:bottom w:val="none" w:sz="0" w:space="0" w:color="auto"/>
        <w:right w:val="none" w:sz="0" w:space="0" w:color="auto"/>
      </w:divBdr>
    </w:div>
    <w:div w:id="1157304275">
      <w:bodyDiv w:val="1"/>
      <w:marLeft w:val="0"/>
      <w:marRight w:val="0"/>
      <w:marTop w:val="0"/>
      <w:marBottom w:val="0"/>
      <w:divBdr>
        <w:top w:val="none" w:sz="0" w:space="0" w:color="auto"/>
        <w:left w:val="none" w:sz="0" w:space="0" w:color="auto"/>
        <w:bottom w:val="none" w:sz="0" w:space="0" w:color="auto"/>
        <w:right w:val="none" w:sz="0" w:space="0" w:color="auto"/>
      </w:divBdr>
    </w:div>
    <w:div w:id="1157644871">
      <w:bodyDiv w:val="1"/>
      <w:marLeft w:val="0"/>
      <w:marRight w:val="0"/>
      <w:marTop w:val="0"/>
      <w:marBottom w:val="0"/>
      <w:divBdr>
        <w:top w:val="none" w:sz="0" w:space="0" w:color="auto"/>
        <w:left w:val="none" w:sz="0" w:space="0" w:color="auto"/>
        <w:bottom w:val="none" w:sz="0" w:space="0" w:color="auto"/>
        <w:right w:val="none" w:sz="0" w:space="0" w:color="auto"/>
      </w:divBdr>
    </w:div>
    <w:div w:id="1157762645">
      <w:bodyDiv w:val="1"/>
      <w:marLeft w:val="0"/>
      <w:marRight w:val="0"/>
      <w:marTop w:val="0"/>
      <w:marBottom w:val="0"/>
      <w:divBdr>
        <w:top w:val="none" w:sz="0" w:space="0" w:color="auto"/>
        <w:left w:val="none" w:sz="0" w:space="0" w:color="auto"/>
        <w:bottom w:val="none" w:sz="0" w:space="0" w:color="auto"/>
        <w:right w:val="none" w:sz="0" w:space="0" w:color="auto"/>
      </w:divBdr>
    </w:div>
    <w:div w:id="1157920286">
      <w:bodyDiv w:val="1"/>
      <w:marLeft w:val="0"/>
      <w:marRight w:val="0"/>
      <w:marTop w:val="0"/>
      <w:marBottom w:val="0"/>
      <w:divBdr>
        <w:top w:val="none" w:sz="0" w:space="0" w:color="auto"/>
        <w:left w:val="none" w:sz="0" w:space="0" w:color="auto"/>
        <w:bottom w:val="none" w:sz="0" w:space="0" w:color="auto"/>
        <w:right w:val="none" w:sz="0" w:space="0" w:color="auto"/>
      </w:divBdr>
    </w:div>
    <w:div w:id="1159031247">
      <w:bodyDiv w:val="1"/>
      <w:marLeft w:val="0"/>
      <w:marRight w:val="0"/>
      <w:marTop w:val="0"/>
      <w:marBottom w:val="0"/>
      <w:divBdr>
        <w:top w:val="none" w:sz="0" w:space="0" w:color="auto"/>
        <w:left w:val="none" w:sz="0" w:space="0" w:color="auto"/>
        <w:bottom w:val="none" w:sz="0" w:space="0" w:color="auto"/>
        <w:right w:val="none" w:sz="0" w:space="0" w:color="auto"/>
      </w:divBdr>
    </w:div>
    <w:div w:id="1159225305">
      <w:bodyDiv w:val="1"/>
      <w:marLeft w:val="0"/>
      <w:marRight w:val="0"/>
      <w:marTop w:val="0"/>
      <w:marBottom w:val="0"/>
      <w:divBdr>
        <w:top w:val="none" w:sz="0" w:space="0" w:color="auto"/>
        <w:left w:val="none" w:sz="0" w:space="0" w:color="auto"/>
        <w:bottom w:val="none" w:sz="0" w:space="0" w:color="auto"/>
        <w:right w:val="none" w:sz="0" w:space="0" w:color="auto"/>
      </w:divBdr>
    </w:div>
    <w:div w:id="1159270269">
      <w:bodyDiv w:val="1"/>
      <w:marLeft w:val="0"/>
      <w:marRight w:val="0"/>
      <w:marTop w:val="0"/>
      <w:marBottom w:val="0"/>
      <w:divBdr>
        <w:top w:val="none" w:sz="0" w:space="0" w:color="auto"/>
        <w:left w:val="none" w:sz="0" w:space="0" w:color="auto"/>
        <w:bottom w:val="none" w:sz="0" w:space="0" w:color="auto"/>
        <w:right w:val="none" w:sz="0" w:space="0" w:color="auto"/>
      </w:divBdr>
    </w:div>
    <w:div w:id="1159540061">
      <w:bodyDiv w:val="1"/>
      <w:marLeft w:val="0"/>
      <w:marRight w:val="0"/>
      <w:marTop w:val="0"/>
      <w:marBottom w:val="0"/>
      <w:divBdr>
        <w:top w:val="none" w:sz="0" w:space="0" w:color="auto"/>
        <w:left w:val="none" w:sz="0" w:space="0" w:color="auto"/>
        <w:bottom w:val="none" w:sz="0" w:space="0" w:color="auto"/>
        <w:right w:val="none" w:sz="0" w:space="0" w:color="auto"/>
      </w:divBdr>
    </w:div>
    <w:div w:id="1159610987">
      <w:bodyDiv w:val="1"/>
      <w:marLeft w:val="0"/>
      <w:marRight w:val="0"/>
      <w:marTop w:val="0"/>
      <w:marBottom w:val="0"/>
      <w:divBdr>
        <w:top w:val="none" w:sz="0" w:space="0" w:color="auto"/>
        <w:left w:val="none" w:sz="0" w:space="0" w:color="auto"/>
        <w:bottom w:val="none" w:sz="0" w:space="0" w:color="auto"/>
        <w:right w:val="none" w:sz="0" w:space="0" w:color="auto"/>
      </w:divBdr>
    </w:div>
    <w:div w:id="1160196993">
      <w:bodyDiv w:val="1"/>
      <w:marLeft w:val="0"/>
      <w:marRight w:val="0"/>
      <w:marTop w:val="0"/>
      <w:marBottom w:val="0"/>
      <w:divBdr>
        <w:top w:val="none" w:sz="0" w:space="0" w:color="auto"/>
        <w:left w:val="none" w:sz="0" w:space="0" w:color="auto"/>
        <w:bottom w:val="none" w:sz="0" w:space="0" w:color="auto"/>
        <w:right w:val="none" w:sz="0" w:space="0" w:color="auto"/>
      </w:divBdr>
    </w:div>
    <w:div w:id="1161502042">
      <w:bodyDiv w:val="1"/>
      <w:marLeft w:val="0"/>
      <w:marRight w:val="0"/>
      <w:marTop w:val="0"/>
      <w:marBottom w:val="0"/>
      <w:divBdr>
        <w:top w:val="none" w:sz="0" w:space="0" w:color="auto"/>
        <w:left w:val="none" w:sz="0" w:space="0" w:color="auto"/>
        <w:bottom w:val="none" w:sz="0" w:space="0" w:color="auto"/>
        <w:right w:val="none" w:sz="0" w:space="0" w:color="auto"/>
      </w:divBdr>
    </w:div>
    <w:div w:id="1161964484">
      <w:bodyDiv w:val="1"/>
      <w:marLeft w:val="0"/>
      <w:marRight w:val="0"/>
      <w:marTop w:val="0"/>
      <w:marBottom w:val="0"/>
      <w:divBdr>
        <w:top w:val="none" w:sz="0" w:space="0" w:color="auto"/>
        <w:left w:val="none" w:sz="0" w:space="0" w:color="auto"/>
        <w:bottom w:val="none" w:sz="0" w:space="0" w:color="auto"/>
        <w:right w:val="none" w:sz="0" w:space="0" w:color="auto"/>
      </w:divBdr>
    </w:div>
    <w:div w:id="1162236034">
      <w:bodyDiv w:val="1"/>
      <w:marLeft w:val="0"/>
      <w:marRight w:val="0"/>
      <w:marTop w:val="0"/>
      <w:marBottom w:val="0"/>
      <w:divBdr>
        <w:top w:val="none" w:sz="0" w:space="0" w:color="auto"/>
        <w:left w:val="none" w:sz="0" w:space="0" w:color="auto"/>
        <w:bottom w:val="none" w:sz="0" w:space="0" w:color="auto"/>
        <w:right w:val="none" w:sz="0" w:space="0" w:color="auto"/>
      </w:divBdr>
    </w:div>
    <w:div w:id="1162237199">
      <w:bodyDiv w:val="1"/>
      <w:marLeft w:val="0"/>
      <w:marRight w:val="0"/>
      <w:marTop w:val="0"/>
      <w:marBottom w:val="0"/>
      <w:divBdr>
        <w:top w:val="none" w:sz="0" w:space="0" w:color="auto"/>
        <w:left w:val="none" w:sz="0" w:space="0" w:color="auto"/>
        <w:bottom w:val="none" w:sz="0" w:space="0" w:color="auto"/>
        <w:right w:val="none" w:sz="0" w:space="0" w:color="auto"/>
      </w:divBdr>
    </w:div>
    <w:div w:id="1162352649">
      <w:bodyDiv w:val="1"/>
      <w:marLeft w:val="0"/>
      <w:marRight w:val="0"/>
      <w:marTop w:val="0"/>
      <w:marBottom w:val="0"/>
      <w:divBdr>
        <w:top w:val="none" w:sz="0" w:space="0" w:color="auto"/>
        <w:left w:val="none" w:sz="0" w:space="0" w:color="auto"/>
        <w:bottom w:val="none" w:sz="0" w:space="0" w:color="auto"/>
        <w:right w:val="none" w:sz="0" w:space="0" w:color="auto"/>
      </w:divBdr>
    </w:div>
    <w:div w:id="1162353552">
      <w:bodyDiv w:val="1"/>
      <w:marLeft w:val="0"/>
      <w:marRight w:val="0"/>
      <w:marTop w:val="0"/>
      <w:marBottom w:val="0"/>
      <w:divBdr>
        <w:top w:val="none" w:sz="0" w:space="0" w:color="auto"/>
        <w:left w:val="none" w:sz="0" w:space="0" w:color="auto"/>
        <w:bottom w:val="none" w:sz="0" w:space="0" w:color="auto"/>
        <w:right w:val="none" w:sz="0" w:space="0" w:color="auto"/>
      </w:divBdr>
    </w:div>
    <w:div w:id="1162701089">
      <w:bodyDiv w:val="1"/>
      <w:marLeft w:val="0"/>
      <w:marRight w:val="0"/>
      <w:marTop w:val="0"/>
      <w:marBottom w:val="0"/>
      <w:divBdr>
        <w:top w:val="none" w:sz="0" w:space="0" w:color="auto"/>
        <w:left w:val="none" w:sz="0" w:space="0" w:color="auto"/>
        <w:bottom w:val="none" w:sz="0" w:space="0" w:color="auto"/>
        <w:right w:val="none" w:sz="0" w:space="0" w:color="auto"/>
      </w:divBdr>
    </w:div>
    <w:div w:id="1162743417">
      <w:bodyDiv w:val="1"/>
      <w:marLeft w:val="0"/>
      <w:marRight w:val="0"/>
      <w:marTop w:val="0"/>
      <w:marBottom w:val="0"/>
      <w:divBdr>
        <w:top w:val="none" w:sz="0" w:space="0" w:color="auto"/>
        <w:left w:val="none" w:sz="0" w:space="0" w:color="auto"/>
        <w:bottom w:val="none" w:sz="0" w:space="0" w:color="auto"/>
        <w:right w:val="none" w:sz="0" w:space="0" w:color="auto"/>
      </w:divBdr>
    </w:div>
    <w:div w:id="1162962897">
      <w:bodyDiv w:val="1"/>
      <w:marLeft w:val="0"/>
      <w:marRight w:val="0"/>
      <w:marTop w:val="0"/>
      <w:marBottom w:val="0"/>
      <w:divBdr>
        <w:top w:val="none" w:sz="0" w:space="0" w:color="auto"/>
        <w:left w:val="none" w:sz="0" w:space="0" w:color="auto"/>
        <w:bottom w:val="none" w:sz="0" w:space="0" w:color="auto"/>
        <w:right w:val="none" w:sz="0" w:space="0" w:color="auto"/>
      </w:divBdr>
      <w:divsChild>
        <w:div w:id="1625190467">
          <w:marLeft w:val="480"/>
          <w:marRight w:val="0"/>
          <w:marTop w:val="0"/>
          <w:marBottom w:val="0"/>
          <w:divBdr>
            <w:top w:val="none" w:sz="0" w:space="0" w:color="auto"/>
            <w:left w:val="none" w:sz="0" w:space="0" w:color="auto"/>
            <w:bottom w:val="none" w:sz="0" w:space="0" w:color="auto"/>
            <w:right w:val="none" w:sz="0" w:space="0" w:color="auto"/>
          </w:divBdr>
        </w:div>
        <w:div w:id="1235622439">
          <w:marLeft w:val="480"/>
          <w:marRight w:val="0"/>
          <w:marTop w:val="0"/>
          <w:marBottom w:val="0"/>
          <w:divBdr>
            <w:top w:val="none" w:sz="0" w:space="0" w:color="auto"/>
            <w:left w:val="none" w:sz="0" w:space="0" w:color="auto"/>
            <w:bottom w:val="none" w:sz="0" w:space="0" w:color="auto"/>
            <w:right w:val="none" w:sz="0" w:space="0" w:color="auto"/>
          </w:divBdr>
        </w:div>
        <w:div w:id="1951860510">
          <w:marLeft w:val="480"/>
          <w:marRight w:val="0"/>
          <w:marTop w:val="0"/>
          <w:marBottom w:val="0"/>
          <w:divBdr>
            <w:top w:val="none" w:sz="0" w:space="0" w:color="auto"/>
            <w:left w:val="none" w:sz="0" w:space="0" w:color="auto"/>
            <w:bottom w:val="none" w:sz="0" w:space="0" w:color="auto"/>
            <w:right w:val="none" w:sz="0" w:space="0" w:color="auto"/>
          </w:divBdr>
        </w:div>
        <w:div w:id="2094814586">
          <w:marLeft w:val="480"/>
          <w:marRight w:val="0"/>
          <w:marTop w:val="0"/>
          <w:marBottom w:val="0"/>
          <w:divBdr>
            <w:top w:val="none" w:sz="0" w:space="0" w:color="auto"/>
            <w:left w:val="none" w:sz="0" w:space="0" w:color="auto"/>
            <w:bottom w:val="none" w:sz="0" w:space="0" w:color="auto"/>
            <w:right w:val="none" w:sz="0" w:space="0" w:color="auto"/>
          </w:divBdr>
        </w:div>
        <w:div w:id="1248541390">
          <w:marLeft w:val="480"/>
          <w:marRight w:val="0"/>
          <w:marTop w:val="0"/>
          <w:marBottom w:val="0"/>
          <w:divBdr>
            <w:top w:val="none" w:sz="0" w:space="0" w:color="auto"/>
            <w:left w:val="none" w:sz="0" w:space="0" w:color="auto"/>
            <w:bottom w:val="none" w:sz="0" w:space="0" w:color="auto"/>
            <w:right w:val="none" w:sz="0" w:space="0" w:color="auto"/>
          </w:divBdr>
        </w:div>
        <w:div w:id="1283683876">
          <w:marLeft w:val="480"/>
          <w:marRight w:val="0"/>
          <w:marTop w:val="0"/>
          <w:marBottom w:val="0"/>
          <w:divBdr>
            <w:top w:val="none" w:sz="0" w:space="0" w:color="auto"/>
            <w:left w:val="none" w:sz="0" w:space="0" w:color="auto"/>
            <w:bottom w:val="none" w:sz="0" w:space="0" w:color="auto"/>
            <w:right w:val="none" w:sz="0" w:space="0" w:color="auto"/>
          </w:divBdr>
        </w:div>
        <w:div w:id="525021516">
          <w:marLeft w:val="480"/>
          <w:marRight w:val="0"/>
          <w:marTop w:val="0"/>
          <w:marBottom w:val="0"/>
          <w:divBdr>
            <w:top w:val="none" w:sz="0" w:space="0" w:color="auto"/>
            <w:left w:val="none" w:sz="0" w:space="0" w:color="auto"/>
            <w:bottom w:val="none" w:sz="0" w:space="0" w:color="auto"/>
            <w:right w:val="none" w:sz="0" w:space="0" w:color="auto"/>
          </w:divBdr>
        </w:div>
        <w:div w:id="1578398146">
          <w:marLeft w:val="480"/>
          <w:marRight w:val="0"/>
          <w:marTop w:val="0"/>
          <w:marBottom w:val="0"/>
          <w:divBdr>
            <w:top w:val="none" w:sz="0" w:space="0" w:color="auto"/>
            <w:left w:val="none" w:sz="0" w:space="0" w:color="auto"/>
            <w:bottom w:val="none" w:sz="0" w:space="0" w:color="auto"/>
            <w:right w:val="none" w:sz="0" w:space="0" w:color="auto"/>
          </w:divBdr>
        </w:div>
        <w:div w:id="1301614370">
          <w:marLeft w:val="480"/>
          <w:marRight w:val="0"/>
          <w:marTop w:val="0"/>
          <w:marBottom w:val="0"/>
          <w:divBdr>
            <w:top w:val="none" w:sz="0" w:space="0" w:color="auto"/>
            <w:left w:val="none" w:sz="0" w:space="0" w:color="auto"/>
            <w:bottom w:val="none" w:sz="0" w:space="0" w:color="auto"/>
            <w:right w:val="none" w:sz="0" w:space="0" w:color="auto"/>
          </w:divBdr>
        </w:div>
        <w:div w:id="2099907900">
          <w:marLeft w:val="480"/>
          <w:marRight w:val="0"/>
          <w:marTop w:val="0"/>
          <w:marBottom w:val="0"/>
          <w:divBdr>
            <w:top w:val="none" w:sz="0" w:space="0" w:color="auto"/>
            <w:left w:val="none" w:sz="0" w:space="0" w:color="auto"/>
            <w:bottom w:val="none" w:sz="0" w:space="0" w:color="auto"/>
            <w:right w:val="none" w:sz="0" w:space="0" w:color="auto"/>
          </w:divBdr>
        </w:div>
        <w:div w:id="252707418">
          <w:marLeft w:val="480"/>
          <w:marRight w:val="0"/>
          <w:marTop w:val="0"/>
          <w:marBottom w:val="0"/>
          <w:divBdr>
            <w:top w:val="none" w:sz="0" w:space="0" w:color="auto"/>
            <w:left w:val="none" w:sz="0" w:space="0" w:color="auto"/>
            <w:bottom w:val="none" w:sz="0" w:space="0" w:color="auto"/>
            <w:right w:val="none" w:sz="0" w:space="0" w:color="auto"/>
          </w:divBdr>
        </w:div>
        <w:div w:id="1266769032">
          <w:marLeft w:val="480"/>
          <w:marRight w:val="0"/>
          <w:marTop w:val="0"/>
          <w:marBottom w:val="0"/>
          <w:divBdr>
            <w:top w:val="none" w:sz="0" w:space="0" w:color="auto"/>
            <w:left w:val="none" w:sz="0" w:space="0" w:color="auto"/>
            <w:bottom w:val="none" w:sz="0" w:space="0" w:color="auto"/>
            <w:right w:val="none" w:sz="0" w:space="0" w:color="auto"/>
          </w:divBdr>
        </w:div>
        <w:div w:id="81537361">
          <w:marLeft w:val="480"/>
          <w:marRight w:val="0"/>
          <w:marTop w:val="0"/>
          <w:marBottom w:val="0"/>
          <w:divBdr>
            <w:top w:val="none" w:sz="0" w:space="0" w:color="auto"/>
            <w:left w:val="none" w:sz="0" w:space="0" w:color="auto"/>
            <w:bottom w:val="none" w:sz="0" w:space="0" w:color="auto"/>
            <w:right w:val="none" w:sz="0" w:space="0" w:color="auto"/>
          </w:divBdr>
        </w:div>
        <w:div w:id="1984387396">
          <w:marLeft w:val="480"/>
          <w:marRight w:val="0"/>
          <w:marTop w:val="0"/>
          <w:marBottom w:val="0"/>
          <w:divBdr>
            <w:top w:val="none" w:sz="0" w:space="0" w:color="auto"/>
            <w:left w:val="none" w:sz="0" w:space="0" w:color="auto"/>
            <w:bottom w:val="none" w:sz="0" w:space="0" w:color="auto"/>
            <w:right w:val="none" w:sz="0" w:space="0" w:color="auto"/>
          </w:divBdr>
        </w:div>
        <w:div w:id="356083111">
          <w:marLeft w:val="480"/>
          <w:marRight w:val="0"/>
          <w:marTop w:val="0"/>
          <w:marBottom w:val="0"/>
          <w:divBdr>
            <w:top w:val="none" w:sz="0" w:space="0" w:color="auto"/>
            <w:left w:val="none" w:sz="0" w:space="0" w:color="auto"/>
            <w:bottom w:val="none" w:sz="0" w:space="0" w:color="auto"/>
            <w:right w:val="none" w:sz="0" w:space="0" w:color="auto"/>
          </w:divBdr>
        </w:div>
        <w:div w:id="1875846958">
          <w:marLeft w:val="480"/>
          <w:marRight w:val="0"/>
          <w:marTop w:val="0"/>
          <w:marBottom w:val="0"/>
          <w:divBdr>
            <w:top w:val="none" w:sz="0" w:space="0" w:color="auto"/>
            <w:left w:val="none" w:sz="0" w:space="0" w:color="auto"/>
            <w:bottom w:val="none" w:sz="0" w:space="0" w:color="auto"/>
            <w:right w:val="none" w:sz="0" w:space="0" w:color="auto"/>
          </w:divBdr>
        </w:div>
        <w:div w:id="208343593">
          <w:marLeft w:val="480"/>
          <w:marRight w:val="0"/>
          <w:marTop w:val="0"/>
          <w:marBottom w:val="0"/>
          <w:divBdr>
            <w:top w:val="none" w:sz="0" w:space="0" w:color="auto"/>
            <w:left w:val="none" w:sz="0" w:space="0" w:color="auto"/>
            <w:bottom w:val="none" w:sz="0" w:space="0" w:color="auto"/>
            <w:right w:val="none" w:sz="0" w:space="0" w:color="auto"/>
          </w:divBdr>
        </w:div>
        <w:div w:id="1287658707">
          <w:marLeft w:val="480"/>
          <w:marRight w:val="0"/>
          <w:marTop w:val="0"/>
          <w:marBottom w:val="0"/>
          <w:divBdr>
            <w:top w:val="none" w:sz="0" w:space="0" w:color="auto"/>
            <w:left w:val="none" w:sz="0" w:space="0" w:color="auto"/>
            <w:bottom w:val="none" w:sz="0" w:space="0" w:color="auto"/>
            <w:right w:val="none" w:sz="0" w:space="0" w:color="auto"/>
          </w:divBdr>
        </w:div>
        <w:div w:id="1046294981">
          <w:marLeft w:val="480"/>
          <w:marRight w:val="0"/>
          <w:marTop w:val="0"/>
          <w:marBottom w:val="0"/>
          <w:divBdr>
            <w:top w:val="none" w:sz="0" w:space="0" w:color="auto"/>
            <w:left w:val="none" w:sz="0" w:space="0" w:color="auto"/>
            <w:bottom w:val="none" w:sz="0" w:space="0" w:color="auto"/>
            <w:right w:val="none" w:sz="0" w:space="0" w:color="auto"/>
          </w:divBdr>
        </w:div>
        <w:div w:id="1949659170">
          <w:marLeft w:val="480"/>
          <w:marRight w:val="0"/>
          <w:marTop w:val="0"/>
          <w:marBottom w:val="0"/>
          <w:divBdr>
            <w:top w:val="none" w:sz="0" w:space="0" w:color="auto"/>
            <w:left w:val="none" w:sz="0" w:space="0" w:color="auto"/>
            <w:bottom w:val="none" w:sz="0" w:space="0" w:color="auto"/>
            <w:right w:val="none" w:sz="0" w:space="0" w:color="auto"/>
          </w:divBdr>
        </w:div>
        <w:div w:id="1384333436">
          <w:marLeft w:val="480"/>
          <w:marRight w:val="0"/>
          <w:marTop w:val="0"/>
          <w:marBottom w:val="0"/>
          <w:divBdr>
            <w:top w:val="none" w:sz="0" w:space="0" w:color="auto"/>
            <w:left w:val="none" w:sz="0" w:space="0" w:color="auto"/>
            <w:bottom w:val="none" w:sz="0" w:space="0" w:color="auto"/>
            <w:right w:val="none" w:sz="0" w:space="0" w:color="auto"/>
          </w:divBdr>
        </w:div>
        <w:div w:id="1134256679">
          <w:marLeft w:val="480"/>
          <w:marRight w:val="0"/>
          <w:marTop w:val="0"/>
          <w:marBottom w:val="0"/>
          <w:divBdr>
            <w:top w:val="none" w:sz="0" w:space="0" w:color="auto"/>
            <w:left w:val="none" w:sz="0" w:space="0" w:color="auto"/>
            <w:bottom w:val="none" w:sz="0" w:space="0" w:color="auto"/>
            <w:right w:val="none" w:sz="0" w:space="0" w:color="auto"/>
          </w:divBdr>
        </w:div>
        <w:div w:id="1756046204">
          <w:marLeft w:val="480"/>
          <w:marRight w:val="0"/>
          <w:marTop w:val="0"/>
          <w:marBottom w:val="0"/>
          <w:divBdr>
            <w:top w:val="none" w:sz="0" w:space="0" w:color="auto"/>
            <w:left w:val="none" w:sz="0" w:space="0" w:color="auto"/>
            <w:bottom w:val="none" w:sz="0" w:space="0" w:color="auto"/>
            <w:right w:val="none" w:sz="0" w:space="0" w:color="auto"/>
          </w:divBdr>
        </w:div>
        <w:div w:id="2072730402">
          <w:marLeft w:val="480"/>
          <w:marRight w:val="0"/>
          <w:marTop w:val="0"/>
          <w:marBottom w:val="0"/>
          <w:divBdr>
            <w:top w:val="none" w:sz="0" w:space="0" w:color="auto"/>
            <w:left w:val="none" w:sz="0" w:space="0" w:color="auto"/>
            <w:bottom w:val="none" w:sz="0" w:space="0" w:color="auto"/>
            <w:right w:val="none" w:sz="0" w:space="0" w:color="auto"/>
          </w:divBdr>
        </w:div>
        <w:div w:id="2016953973">
          <w:marLeft w:val="480"/>
          <w:marRight w:val="0"/>
          <w:marTop w:val="0"/>
          <w:marBottom w:val="0"/>
          <w:divBdr>
            <w:top w:val="none" w:sz="0" w:space="0" w:color="auto"/>
            <w:left w:val="none" w:sz="0" w:space="0" w:color="auto"/>
            <w:bottom w:val="none" w:sz="0" w:space="0" w:color="auto"/>
            <w:right w:val="none" w:sz="0" w:space="0" w:color="auto"/>
          </w:divBdr>
        </w:div>
        <w:div w:id="1828012324">
          <w:marLeft w:val="480"/>
          <w:marRight w:val="0"/>
          <w:marTop w:val="0"/>
          <w:marBottom w:val="0"/>
          <w:divBdr>
            <w:top w:val="none" w:sz="0" w:space="0" w:color="auto"/>
            <w:left w:val="none" w:sz="0" w:space="0" w:color="auto"/>
            <w:bottom w:val="none" w:sz="0" w:space="0" w:color="auto"/>
            <w:right w:val="none" w:sz="0" w:space="0" w:color="auto"/>
          </w:divBdr>
        </w:div>
        <w:div w:id="494566820">
          <w:marLeft w:val="480"/>
          <w:marRight w:val="0"/>
          <w:marTop w:val="0"/>
          <w:marBottom w:val="0"/>
          <w:divBdr>
            <w:top w:val="none" w:sz="0" w:space="0" w:color="auto"/>
            <w:left w:val="none" w:sz="0" w:space="0" w:color="auto"/>
            <w:bottom w:val="none" w:sz="0" w:space="0" w:color="auto"/>
            <w:right w:val="none" w:sz="0" w:space="0" w:color="auto"/>
          </w:divBdr>
        </w:div>
        <w:div w:id="277032103">
          <w:marLeft w:val="480"/>
          <w:marRight w:val="0"/>
          <w:marTop w:val="0"/>
          <w:marBottom w:val="0"/>
          <w:divBdr>
            <w:top w:val="none" w:sz="0" w:space="0" w:color="auto"/>
            <w:left w:val="none" w:sz="0" w:space="0" w:color="auto"/>
            <w:bottom w:val="none" w:sz="0" w:space="0" w:color="auto"/>
            <w:right w:val="none" w:sz="0" w:space="0" w:color="auto"/>
          </w:divBdr>
        </w:div>
        <w:div w:id="649479412">
          <w:marLeft w:val="480"/>
          <w:marRight w:val="0"/>
          <w:marTop w:val="0"/>
          <w:marBottom w:val="0"/>
          <w:divBdr>
            <w:top w:val="none" w:sz="0" w:space="0" w:color="auto"/>
            <w:left w:val="none" w:sz="0" w:space="0" w:color="auto"/>
            <w:bottom w:val="none" w:sz="0" w:space="0" w:color="auto"/>
            <w:right w:val="none" w:sz="0" w:space="0" w:color="auto"/>
          </w:divBdr>
        </w:div>
        <w:div w:id="225068718">
          <w:marLeft w:val="480"/>
          <w:marRight w:val="0"/>
          <w:marTop w:val="0"/>
          <w:marBottom w:val="0"/>
          <w:divBdr>
            <w:top w:val="none" w:sz="0" w:space="0" w:color="auto"/>
            <w:left w:val="none" w:sz="0" w:space="0" w:color="auto"/>
            <w:bottom w:val="none" w:sz="0" w:space="0" w:color="auto"/>
            <w:right w:val="none" w:sz="0" w:space="0" w:color="auto"/>
          </w:divBdr>
        </w:div>
        <w:div w:id="88308371">
          <w:marLeft w:val="480"/>
          <w:marRight w:val="0"/>
          <w:marTop w:val="0"/>
          <w:marBottom w:val="0"/>
          <w:divBdr>
            <w:top w:val="none" w:sz="0" w:space="0" w:color="auto"/>
            <w:left w:val="none" w:sz="0" w:space="0" w:color="auto"/>
            <w:bottom w:val="none" w:sz="0" w:space="0" w:color="auto"/>
            <w:right w:val="none" w:sz="0" w:space="0" w:color="auto"/>
          </w:divBdr>
        </w:div>
        <w:div w:id="300111871">
          <w:marLeft w:val="480"/>
          <w:marRight w:val="0"/>
          <w:marTop w:val="0"/>
          <w:marBottom w:val="0"/>
          <w:divBdr>
            <w:top w:val="none" w:sz="0" w:space="0" w:color="auto"/>
            <w:left w:val="none" w:sz="0" w:space="0" w:color="auto"/>
            <w:bottom w:val="none" w:sz="0" w:space="0" w:color="auto"/>
            <w:right w:val="none" w:sz="0" w:space="0" w:color="auto"/>
          </w:divBdr>
        </w:div>
        <w:div w:id="596210162">
          <w:marLeft w:val="480"/>
          <w:marRight w:val="0"/>
          <w:marTop w:val="0"/>
          <w:marBottom w:val="0"/>
          <w:divBdr>
            <w:top w:val="none" w:sz="0" w:space="0" w:color="auto"/>
            <w:left w:val="none" w:sz="0" w:space="0" w:color="auto"/>
            <w:bottom w:val="none" w:sz="0" w:space="0" w:color="auto"/>
            <w:right w:val="none" w:sz="0" w:space="0" w:color="auto"/>
          </w:divBdr>
        </w:div>
        <w:div w:id="298610636">
          <w:marLeft w:val="480"/>
          <w:marRight w:val="0"/>
          <w:marTop w:val="0"/>
          <w:marBottom w:val="0"/>
          <w:divBdr>
            <w:top w:val="none" w:sz="0" w:space="0" w:color="auto"/>
            <w:left w:val="none" w:sz="0" w:space="0" w:color="auto"/>
            <w:bottom w:val="none" w:sz="0" w:space="0" w:color="auto"/>
            <w:right w:val="none" w:sz="0" w:space="0" w:color="auto"/>
          </w:divBdr>
        </w:div>
        <w:div w:id="1662269329">
          <w:marLeft w:val="480"/>
          <w:marRight w:val="0"/>
          <w:marTop w:val="0"/>
          <w:marBottom w:val="0"/>
          <w:divBdr>
            <w:top w:val="none" w:sz="0" w:space="0" w:color="auto"/>
            <w:left w:val="none" w:sz="0" w:space="0" w:color="auto"/>
            <w:bottom w:val="none" w:sz="0" w:space="0" w:color="auto"/>
            <w:right w:val="none" w:sz="0" w:space="0" w:color="auto"/>
          </w:divBdr>
        </w:div>
        <w:div w:id="1049646994">
          <w:marLeft w:val="480"/>
          <w:marRight w:val="0"/>
          <w:marTop w:val="0"/>
          <w:marBottom w:val="0"/>
          <w:divBdr>
            <w:top w:val="none" w:sz="0" w:space="0" w:color="auto"/>
            <w:left w:val="none" w:sz="0" w:space="0" w:color="auto"/>
            <w:bottom w:val="none" w:sz="0" w:space="0" w:color="auto"/>
            <w:right w:val="none" w:sz="0" w:space="0" w:color="auto"/>
          </w:divBdr>
        </w:div>
        <w:div w:id="820581882">
          <w:marLeft w:val="480"/>
          <w:marRight w:val="0"/>
          <w:marTop w:val="0"/>
          <w:marBottom w:val="0"/>
          <w:divBdr>
            <w:top w:val="none" w:sz="0" w:space="0" w:color="auto"/>
            <w:left w:val="none" w:sz="0" w:space="0" w:color="auto"/>
            <w:bottom w:val="none" w:sz="0" w:space="0" w:color="auto"/>
            <w:right w:val="none" w:sz="0" w:space="0" w:color="auto"/>
          </w:divBdr>
        </w:div>
        <w:div w:id="1052994750">
          <w:marLeft w:val="480"/>
          <w:marRight w:val="0"/>
          <w:marTop w:val="0"/>
          <w:marBottom w:val="0"/>
          <w:divBdr>
            <w:top w:val="none" w:sz="0" w:space="0" w:color="auto"/>
            <w:left w:val="none" w:sz="0" w:space="0" w:color="auto"/>
            <w:bottom w:val="none" w:sz="0" w:space="0" w:color="auto"/>
            <w:right w:val="none" w:sz="0" w:space="0" w:color="auto"/>
          </w:divBdr>
        </w:div>
        <w:div w:id="1301227958">
          <w:marLeft w:val="480"/>
          <w:marRight w:val="0"/>
          <w:marTop w:val="0"/>
          <w:marBottom w:val="0"/>
          <w:divBdr>
            <w:top w:val="none" w:sz="0" w:space="0" w:color="auto"/>
            <w:left w:val="none" w:sz="0" w:space="0" w:color="auto"/>
            <w:bottom w:val="none" w:sz="0" w:space="0" w:color="auto"/>
            <w:right w:val="none" w:sz="0" w:space="0" w:color="auto"/>
          </w:divBdr>
        </w:div>
        <w:div w:id="1671447877">
          <w:marLeft w:val="480"/>
          <w:marRight w:val="0"/>
          <w:marTop w:val="0"/>
          <w:marBottom w:val="0"/>
          <w:divBdr>
            <w:top w:val="none" w:sz="0" w:space="0" w:color="auto"/>
            <w:left w:val="none" w:sz="0" w:space="0" w:color="auto"/>
            <w:bottom w:val="none" w:sz="0" w:space="0" w:color="auto"/>
            <w:right w:val="none" w:sz="0" w:space="0" w:color="auto"/>
          </w:divBdr>
        </w:div>
        <w:div w:id="1973438936">
          <w:marLeft w:val="480"/>
          <w:marRight w:val="0"/>
          <w:marTop w:val="0"/>
          <w:marBottom w:val="0"/>
          <w:divBdr>
            <w:top w:val="none" w:sz="0" w:space="0" w:color="auto"/>
            <w:left w:val="none" w:sz="0" w:space="0" w:color="auto"/>
            <w:bottom w:val="none" w:sz="0" w:space="0" w:color="auto"/>
            <w:right w:val="none" w:sz="0" w:space="0" w:color="auto"/>
          </w:divBdr>
        </w:div>
        <w:div w:id="1554199391">
          <w:marLeft w:val="480"/>
          <w:marRight w:val="0"/>
          <w:marTop w:val="0"/>
          <w:marBottom w:val="0"/>
          <w:divBdr>
            <w:top w:val="none" w:sz="0" w:space="0" w:color="auto"/>
            <w:left w:val="none" w:sz="0" w:space="0" w:color="auto"/>
            <w:bottom w:val="none" w:sz="0" w:space="0" w:color="auto"/>
            <w:right w:val="none" w:sz="0" w:space="0" w:color="auto"/>
          </w:divBdr>
        </w:div>
        <w:div w:id="1973636447">
          <w:marLeft w:val="480"/>
          <w:marRight w:val="0"/>
          <w:marTop w:val="0"/>
          <w:marBottom w:val="0"/>
          <w:divBdr>
            <w:top w:val="none" w:sz="0" w:space="0" w:color="auto"/>
            <w:left w:val="none" w:sz="0" w:space="0" w:color="auto"/>
            <w:bottom w:val="none" w:sz="0" w:space="0" w:color="auto"/>
            <w:right w:val="none" w:sz="0" w:space="0" w:color="auto"/>
          </w:divBdr>
        </w:div>
        <w:div w:id="1133867468">
          <w:marLeft w:val="480"/>
          <w:marRight w:val="0"/>
          <w:marTop w:val="0"/>
          <w:marBottom w:val="0"/>
          <w:divBdr>
            <w:top w:val="none" w:sz="0" w:space="0" w:color="auto"/>
            <w:left w:val="none" w:sz="0" w:space="0" w:color="auto"/>
            <w:bottom w:val="none" w:sz="0" w:space="0" w:color="auto"/>
            <w:right w:val="none" w:sz="0" w:space="0" w:color="auto"/>
          </w:divBdr>
        </w:div>
        <w:div w:id="1955822184">
          <w:marLeft w:val="480"/>
          <w:marRight w:val="0"/>
          <w:marTop w:val="0"/>
          <w:marBottom w:val="0"/>
          <w:divBdr>
            <w:top w:val="none" w:sz="0" w:space="0" w:color="auto"/>
            <w:left w:val="none" w:sz="0" w:space="0" w:color="auto"/>
            <w:bottom w:val="none" w:sz="0" w:space="0" w:color="auto"/>
            <w:right w:val="none" w:sz="0" w:space="0" w:color="auto"/>
          </w:divBdr>
        </w:div>
        <w:div w:id="604536367">
          <w:marLeft w:val="480"/>
          <w:marRight w:val="0"/>
          <w:marTop w:val="0"/>
          <w:marBottom w:val="0"/>
          <w:divBdr>
            <w:top w:val="none" w:sz="0" w:space="0" w:color="auto"/>
            <w:left w:val="none" w:sz="0" w:space="0" w:color="auto"/>
            <w:bottom w:val="none" w:sz="0" w:space="0" w:color="auto"/>
            <w:right w:val="none" w:sz="0" w:space="0" w:color="auto"/>
          </w:divBdr>
        </w:div>
        <w:div w:id="1519851623">
          <w:marLeft w:val="480"/>
          <w:marRight w:val="0"/>
          <w:marTop w:val="0"/>
          <w:marBottom w:val="0"/>
          <w:divBdr>
            <w:top w:val="none" w:sz="0" w:space="0" w:color="auto"/>
            <w:left w:val="none" w:sz="0" w:space="0" w:color="auto"/>
            <w:bottom w:val="none" w:sz="0" w:space="0" w:color="auto"/>
            <w:right w:val="none" w:sz="0" w:space="0" w:color="auto"/>
          </w:divBdr>
        </w:div>
        <w:div w:id="1854564142">
          <w:marLeft w:val="480"/>
          <w:marRight w:val="0"/>
          <w:marTop w:val="0"/>
          <w:marBottom w:val="0"/>
          <w:divBdr>
            <w:top w:val="none" w:sz="0" w:space="0" w:color="auto"/>
            <w:left w:val="none" w:sz="0" w:space="0" w:color="auto"/>
            <w:bottom w:val="none" w:sz="0" w:space="0" w:color="auto"/>
            <w:right w:val="none" w:sz="0" w:space="0" w:color="auto"/>
          </w:divBdr>
        </w:div>
        <w:div w:id="842550785">
          <w:marLeft w:val="480"/>
          <w:marRight w:val="0"/>
          <w:marTop w:val="0"/>
          <w:marBottom w:val="0"/>
          <w:divBdr>
            <w:top w:val="none" w:sz="0" w:space="0" w:color="auto"/>
            <w:left w:val="none" w:sz="0" w:space="0" w:color="auto"/>
            <w:bottom w:val="none" w:sz="0" w:space="0" w:color="auto"/>
            <w:right w:val="none" w:sz="0" w:space="0" w:color="auto"/>
          </w:divBdr>
        </w:div>
        <w:div w:id="953096257">
          <w:marLeft w:val="480"/>
          <w:marRight w:val="0"/>
          <w:marTop w:val="0"/>
          <w:marBottom w:val="0"/>
          <w:divBdr>
            <w:top w:val="none" w:sz="0" w:space="0" w:color="auto"/>
            <w:left w:val="none" w:sz="0" w:space="0" w:color="auto"/>
            <w:bottom w:val="none" w:sz="0" w:space="0" w:color="auto"/>
            <w:right w:val="none" w:sz="0" w:space="0" w:color="auto"/>
          </w:divBdr>
        </w:div>
        <w:div w:id="1180853029">
          <w:marLeft w:val="480"/>
          <w:marRight w:val="0"/>
          <w:marTop w:val="0"/>
          <w:marBottom w:val="0"/>
          <w:divBdr>
            <w:top w:val="none" w:sz="0" w:space="0" w:color="auto"/>
            <w:left w:val="none" w:sz="0" w:space="0" w:color="auto"/>
            <w:bottom w:val="none" w:sz="0" w:space="0" w:color="auto"/>
            <w:right w:val="none" w:sz="0" w:space="0" w:color="auto"/>
          </w:divBdr>
        </w:div>
        <w:div w:id="1985086643">
          <w:marLeft w:val="480"/>
          <w:marRight w:val="0"/>
          <w:marTop w:val="0"/>
          <w:marBottom w:val="0"/>
          <w:divBdr>
            <w:top w:val="none" w:sz="0" w:space="0" w:color="auto"/>
            <w:left w:val="none" w:sz="0" w:space="0" w:color="auto"/>
            <w:bottom w:val="none" w:sz="0" w:space="0" w:color="auto"/>
            <w:right w:val="none" w:sz="0" w:space="0" w:color="auto"/>
          </w:divBdr>
        </w:div>
        <w:div w:id="1341815170">
          <w:marLeft w:val="480"/>
          <w:marRight w:val="0"/>
          <w:marTop w:val="0"/>
          <w:marBottom w:val="0"/>
          <w:divBdr>
            <w:top w:val="none" w:sz="0" w:space="0" w:color="auto"/>
            <w:left w:val="none" w:sz="0" w:space="0" w:color="auto"/>
            <w:bottom w:val="none" w:sz="0" w:space="0" w:color="auto"/>
            <w:right w:val="none" w:sz="0" w:space="0" w:color="auto"/>
          </w:divBdr>
        </w:div>
        <w:div w:id="1841575100">
          <w:marLeft w:val="480"/>
          <w:marRight w:val="0"/>
          <w:marTop w:val="0"/>
          <w:marBottom w:val="0"/>
          <w:divBdr>
            <w:top w:val="none" w:sz="0" w:space="0" w:color="auto"/>
            <w:left w:val="none" w:sz="0" w:space="0" w:color="auto"/>
            <w:bottom w:val="none" w:sz="0" w:space="0" w:color="auto"/>
            <w:right w:val="none" w:sz="0" w:space="0" w:color="auto"/>
          </w:divBdr>
        </w:div>
        <w:div w:id="1157267120">
          <w:marLeft w:val="480"/>
          <w:marRight w:val="0"/>
          <w:marTop w:val="0"/>
          <w:marBottom w:val="0"/>
          <w:divBdr>
            <w:top w:val="none" w:sz="0" w:space="0" w:color="auto"/>
            <w:left w:val="none" w:sz="0" w:space="0" w:color="auto"/>
            <w:bottom w:val="none" w:sz="0" w:space="0" w:color="auto"/>
            <w:right w:val="none" w:sz="0" w:space="0" w:color="auto"/>
          </w:divBdr>
        </w:div>
        <w:div w:id="88234858">
          <w:marLeft w:val="480"/>
          <w:marRight w:val="0"/>
          <w:marTop w:val="0"/>
          <w:marBottom w:val="0"/>
          <w:divBdr>
            <w:top w:val="none" w:sz="0" w:space="0" w:color="auto"/>
            <w:left w:val="none" w:sz="0" w:space="0" w:color="auto"/>
            <w:bottom w:val="none" w:sz="0" w:space="0" w:color="auto"/>
            <w:right w:val="none" w:sz="0" w:space="0" w:color="auto"/>
          </w:divBdr>
        </w:div>
        <w:div w:id="1039168491">
          <w:marLeft w:val="480"/>
          <w:marRight w:val="0"/>
          <w:marTop w:val="0"/>
          <w:marBottom w:val="0"/>
          <w:divBdr>
            <w:top w:val="none" w:sz="0" w:space="0" w:color="auto"/>
            <w:left w:val="none" w:sz="0" w:space="0" w:color="auto"/>
            <w:bottom w:val="none" w:sz="0" w:space="0" w:color="auto"/>
            <w:right w:val="none" w:sz="0" w:space="0" w:color="auto"/>
          </w:divBdr>
        </w:div>
        <w:div w:id="253632836">
          <w:marLeft w:val="480"/>
          <w:marRight w:val="0"/>
          <w:marTop w:val="0"/>
          <w:marBottom w:val="0"/>
          <w:divBdr>
            <w:top w:val="none" w:sz="0" w:space="0" w:color="auto"/>
            <w:left w:val="none" w:sz="0" w:space="0" w:color="auto"/>
            <w:bottom w:val="none" w:sz="0" w:space="0" w:color="auto"/>
            <w:right w:val="none" w:sz="0" w:space="0" w:color="auto"/>
          </w:divBdr>
        </w:div>
        <w:div w:id="2031951685">
          <w:marLeft w:val="480"/>
          <w:marRight w:val="0"/>
          <w:marTop w:val="0"/>
          <w:marBottom w:val="0"/>
          <w:divBdr>
            <w:top w:val="none" w:sz="0" w:space="0" w:color="auto"/>
            <w:left w:val="none" w:sz="0" w:space="0" w:color="auto"/>
            <w:bottom w:val="none" w:sz="0" w:space="0" w:color="auto"/>
            <w:right w:val="none" w:sz="0" w:space="0" w:color="auto"/>
          </w:divBdr>
        </w:div>
        <w:div w:id="2013751688">
          <w:marLeft w:val="480"/>
          <w:marRight w:val="0"/>
          <w:marTop w:val="0"/>
          <w:marBottom w:val="0"/>
          <w:divBdr>
            <w:top w:val="none" w:sz="0" w:space="0" w:color="auto"/>
            <w:left w:val="none" w:sz="0" w:space="0" w:color="auto"/>
            <w:bottom w:val="none" w:sz="0" w:space="0" w:color="auto"/>
            <w:right w:val="none" w:sz="0" w:space="0" w:color="auto"/>
          </w:divBdr>
        </w:div>
        <w:div w:id="428157377">
          <w:marLeft w:val="480"/>
          <w:marRight w:val="0"/>
          <w:marTop w:val="0"/>
          <w:marBottom w:val="0"/>
          <w:divBdr>
            <w:top w:val="none" w:sz="0" w:space="0" w:color="auto"/>
            <w:left w:val="none" w:sz="0" w:space="0" w:color="auto"/>
            <w:bottom w:val="none" w:sz="0" w:space="0" w:color="auto"/>
            <w:right w:val="none" w:sz="0" w:space="0" w:color="auto"/>
          </w:divBdr>
        </w:div>
        <w:div w:id="1760322778">
          <w:marLeft w:val="480"/>
          <w:marRight w:val="0"/>
          <w:marTop w:val="0"/>
          <w:marBottom w:val="0"/>
          <w:divBdr>
            <w:top w:val="none" w:sz="0" w:space="0" w:color="auto"/>
            <w:left w:val="none" w:sz="0" w:space="0" w:color="auto"/>
            <w:bottom w:val="none" w:sz="0" w:space="0" w:color="auto"/>
            <w:right w:val="none" w:sz="0" w:space="0" w:color="auto"/>
          </w:divBdr>
        </w:div>
        <w:div w:id="258609597">
          <w:marLeft w:val="480"/>
          <w:marRight w:val="0"/>
          <w:marTop w:val="0"/>
          <w:marBottom w:val="0"/>
          <w:divBdr>
            <w:top w:val="none" w:sz="0" w:space="0" w:color="auto"/>
            <w:left w:val="none" w:sz="0" w:space="0" w:color="auto"/>
            <w:bottom w:val="none" w:sz="0" w:space="0" w:color="auto"/>
            <w:right w:val="none" w:sz="0" w:space="0" w:color="auto"/>
          </w:divBdr>
        </w:div>
        <w:div w:id="1312979045">
          <w:marLeft w:val="480"/>
          <w:marRight w:val="0"/>
          <w:marTop w:val="0"/>
          <w:marBottom w:val="0"/>
          <w:divBdr>
            <w:top w:val="none" w:sz="0" w:space="0" w:color="auto"/>
            <w:left w:val="none" w:sz="0" w:space="0" w:color="auto"/>
            <w:bottom w:val="none" w:sz="0" w:space="0" w:color="auto"/>
            <w:right w:val="none" w:sz="0" w:space="0" w:color="auto"/>
          </w:divBdr>
        </w:div>
        <w:div w:id="762184651">
          <w:marLeft w:val="480"/>
          <w:marRight w:val="0"/>
          <w:marTop w:val="0"/>
          <w:marBottom w:val="0"/>
          <w:divBdr>
            <w:top w:val="none" w:sz="0" w:space="0" w:color="auto"/>
            <w:left w:val="none" w:sz="0" w:space="0" w:color="auto"/>
            <w:bottom w:val="none" w:sz="0" w:space="0" w:color="auto"/>
            <w:right w:val="none" w:sz="0" w:space="0" w:color="auto"/>
          </w:divBdr>
        </w:div>
        <w:div w:id="2013950981">
          <w:marLeft w:val="480"/>
          <w:marRight w:val="0"/>
          <w:marTop w:val="0"/>
          <w:marBottom w:val="0"/>
          <w:divBdr>
            <w:top w:val="none" w:sz="0" w:space="0" w:color="auto"/>
            <w:left w:val="none" w:sz="0" w:space="0" w:color="auto"/>
            <w:bottom w:val="none" w:sz="0" w:space="0" w:color="auto"/>
            <w:right w:val="none" w:sz="0" w:space="0" w:color="auto"/>
          </w:divBdr>
        </w:div>
        <w:div w:id="355080955">
          <w:marLeft w:val="480"/>
          <w:marRight w:val="0"/>
          <w:marTop w:val="0"/>
          <w:marBottom w:val="0"/>
          <w:divBdr>
            <w:top w:val="none" w:sz="0" w:space="0" w:color="auto"/>
            <w:left w:val="none" w:sz="0" w:space="0" w:color="auto"/>
            <w:bottom w:val="none" w:sz="0" w:space="0" w:color="auto"/>
            <w:right w:val="none" w:sz="0" w:space="0" w:color="auto"/>
          </w:divBdr>
        </w:div>
        <w:div w:id="1257860648">
          <w:marLeft w:val="480"/>
          <w:marRight w:val="0"/>
          <w:marTop w:val="0"/>
          <w:marBottom w:val="0"/>
          <w:divBdr>
            <w:top w:val="none" w:sz="0" w:space="0" w:color="auto"/>
            <w:left w:val="none" w:sz="0" w:space="0" w:color="auto"/>
            <w:bottom w:val="none" w:sz="0" w:space="0" w:color="auto"/>
            <w:right w:val="none" w:sz="0" w:space="0" w:color="auto"/>
          </w:divBdr>
        </w:div>
        <w:div w:id="1442795061">
          <w:marLeft w:val="480"/>
          <w:marRight w:val="0"/>
          <w:marTop w:val="0"/>
          <w:marBottom w:val="0"/>
          <w:divBdr>
            <w:top w:val="none" w:sz="0" w:space="0" w:color="auto"/>
            <w:left w:val="none" w:sz="0" w:space="0" w:color="auto"/>
            <w:bottom w:val="none" w:sz="0" w:space="0" w:color="auto"/>
            <w:right w:val="none" w:sz="0" w:space="0" w:color="auto"/>
          </w:divBdr>
        </w:div>
        <w:div w:id="303580148">
          <w:marLeft w:val="480"/>
          <w:marRight w:val="0"/>
          <w:marTop w:val="0"/>
          <w:marBottom w:val="0"/>
          <w:divBdr>
            <w:top w:val="none" w:sz="0" w:space="0" w:color="auto"/>
            <w:left w:val="none" w:sz="0" w:space="0" w:color="auto"/>
            <w:bottom w:val="none" w:sz="0" w:space="0" w:color="auto"/>
            <w:right w:val="none" w:sz="0" w:space="0" w:color="auto"/>
          </w:divBdr>
        </w:div>
        <w:div w:id="683900883">
          <w:marLeft w:val="480"/>
          <w:marRight w:val="0"/>
          <w:marTop w:val="0"/>
          <w:marBottom w:val="0"/>
          <w:divBdr>
            <w:top w:val="none" w:sz="0" w:space="0" w:color="auto"/>
            <w:left w:val="none" w:sz="0" w:space="0" w:color="auto"/>
            <w:bottom w:val="none" w:sz="0" w:space="0" w:color="auto"/>
            <w:right w:val="none" w:sz="0" w:space="0" w:color="auto"/>
          </w:divBdr>
        </w:div>
        <w:div w:id="2027049407">
          <w:marLeft w:val="480"/>
          <w:marRight w:val="0"/>
          <w:marTop w:val="0"/>
          <w:marBottom w:val="0"/>
          <w:divBdr>
            <w:top w:val="none" w:sz="0" w:space="0" w:color="auto"/>
            <w:left w:val="none" w:sz="0" w:space="0" w:color="auto"/>
            <w:bottom w:val="none" w:sz="0" w:space="0" w:color="auto"/>
            <w:right w:val="none" w:sz="0" w:space="0" w:color="auto"/>
          </w:divBdr>
        </w:div>
        <w:div w:id="1869954214">
          <w:marLeft w:val="480"/>
          <w:marRight w:val="0"/>
          <w:marTop w:val="0"/>
          <w:marBottom w:val="0"/>
          <w:divBdr>
            <w:top w:val="none" w:sz="0" w:space="0" w:color="auto"/>
            <w:left w:val="none" w:sz="0" w:space="0" w:color="auto"/>
            <w:bottom w:val="none" w:sz="0" w:space="0" w:color="auto"/>
            <w:right w:val="none" w:sz="0" w:space="0" w:color="auto"/>
          </w:divBdr>
        </w:div>
        <w:div w:id="429929149">
          <w:marLeft w:val="480"/>
          <w:marRight w:val="0"/>
          <w:marTop w:val="0"/>
          <w:marBottom w:val="0"/>
          <w:divBdr>
            <w:top w:val="none" w:sz="0" w:space="0" w:color="auto"/>
            <w:left w:val="none" w:sz="0" w:space="0" w:color="auto"/>
            <w:bottom w:val="none" w:sz="0" w:space="0" w:color="auto"/>
            <w:right w:val="none" w:sz="0" w:space="0" w:color="auto"/>
          </w:divBdr>
        </w:div>
        <w:div w:id="283730768">
          <w:marLeft w:val="480"/>
          <w:marRight w:val="0"/>
          <w:marTop w:val="0"/>
          <w:marBottom w:val="0"/>
          <w:divBdr>
            <w:top w:val="none" w:sz="0" w:space="0" w:color="auto"/>
            <w:left w:val="none" w:sz="0" w:space="0" w:color="auto"/>
            <w:bottom w:val="none" w:sz="0" w:space="0" w:color="auto"/>
            <w:right w:val="none" w:sz="0" w:space="0" w:color="auto"/>
          </w:divBdr>
        </w:div>
        <w:div w:id="178587604">
          <w:marLeft w:val="480"/>
          <w:marRight w:val="0"/>
          <w:marTop w:val="0"/>
          <w:marBottom w:val="0"/>
          <w:divBdr>
            <w:top w:val="none" w:sz="0" w:space="0" w:color="auto"/>
            <w:left w:val="none" w:sz="0" w:space="0" w:color="auto"/>
            <w:bottom w:val="none" w:sz="0" w:space="0" w:color="auto"/>
            <w:right w:val="none" w:sz="0" w:space="0" w:color="auto"/>
          </w:divBdr>
        </w:div>
        <w:div w:id="341200785">
          <w:marLeft w:val="480"/>
          <w:marRight w:val="0"/>
          <w:marTop w:val="0"/>
          <w:marBottom w:val="0"/>
          <w:divBdr>
            <w:top w:val="none" w:sz="0" w:space="0" w:color="auto"/>
            <w:left w:val="none" w:sz="0" w:space="0" w:color="auto"/>
            <w:bottom w:val="none" w:sz="0" w:space="0" w:color="auto"/>
            <w:right w:val="none" w:sz="0" w:space="0" w:color="auto"/>
          </w:divBdr>
        </w:div>
        <w:div w:id="853808185">
          <w:marLeft w:val="480"/>
          <w:marRight w:val="0"/>
          <w:marTop w:val="0"/>
          <w:marBottom w:val="0"/>
          <w:divBdr>
            <w:top w:val="none" w:sz="0" w:space="0" w:color="auto"/>
            <w:left w:val="none" w:sz="0" w:space="0" w:color="auto"/>
            <w:bottom w:val="none" w:sz="0" w:space="0" w:color="auto"/>
            <w:right w:val="none" w:sz="0" w:space="0" w:color="auto"/>
          </w:divBdr>
        </w:div>
        <w:div w:id="959452823">
          <w:marLeft w:val="480"/>
          <w:marRight w:val="0"/>
          <w:marTop w:val="0"/>
          <w:marBottom w:val="0"/>
          <w:divBdr>
            <w:top w:val="none" w:sz="0" w:space="0" w:color="auto"/>
            <w:left w:val="none" w:sz="0" w:space="0" w:color="auto"/>
            <w:bottom w:val="none" w:sz="0" w:space="0" w:color="auto"/>
            <w:right w:val="none" w:sz="0" w:space="0" w:color="auto"/>
          </w:divBdr>
        </w:div>
        <w:div w:id="1923103680">
          <w:marLeft w:val="480"/>
          <w:marRight w:val="0"/>
          <w:marTop w:val="0"/>
          <w:marBottom w:val="0"/>
          <w:divBdr>
            <w:top w:val="none" w:sz="0" w:space="0" w:color="auto"/>
            <w:left w:val="none" w:sz="0" w:space="0" w:color="auto"/>
            <w:bottom w:val="none" w:sz="0" w:space="0" w:color="auto"/>
            <w:right w:val="none" w:sz="0" w:space="0" w:color="auto"/>
          </w:divBdr>
        </w:div>
        <w:div w:id="429086969">
          <w:marLeft w:val="480"/>
          <w:marRight w:val="0"/>
          <w:marTop w:val="0"/>
          <w:marBottom w:val="0"/>
          <w:divBdr>
            <w:top w:val="none" w:sz="0" w:space="0" w:color="auto"/>
            <w:left w:val="none" w:sz="0" w:space="0" w:color="auto"/>
            <w:bottom w:val="none" w:sz="0" w:space="0" w:color="auto"/>
            <w:right w:val="none" w:sz="0" w:space="0" w:color="auto"/>
          </w:divBdr>
        </w:div>
        <w:div w:id="1306008462">
          <w:marLeft w:val="480"/>
          <w:marRight w:val="0"/>
          <w:marTop w:val="0"/>
          <w:marBottom w:val="0"/>
          <w:divBdr>
            <w:top w:val="none" w:sz="0" w:space="0" w:color="auto"/>
            <w:left w:val="none" w:sz="0" w:space="0" w:color="auto"/>
            <w:bottom w:val="none" w:sz="0" w:space="0" w:color="auto"/>
            <w:right w:val="none" w:sz="0" w:space="0" w:color="auto"/>
          </w:divBdr>
        </w:div>
        <w:div w:id="8026540">
          <w:marLeft w:val="480"/>
          <w:marRight w:val="0"/>
          <w:marTop w:val="0"/>
          <w:marBottom w:val="0"/>
          <w:divBdr>
            <w:top w:val="none" w:sz="0" w:space="0" w:color="auto"/>
            <w:left w:val="none" w:sz="0" w:space="0" w:color="auto"/>
            <w:bottom w:val="none" w:sz="0" w:space="0" w:color="auto"/>
            <w:right w:val="none" w:sz="0" w:space="0" w:color="auto"/>
          </w:divBdr>
        </w:div>
        <w:div w:id="914582284">
          <w:marLeft w:val="480"/>
          <w:marRight w:val="0"/>
          <w:marTop w:val="0"/>
          <w:marBottom w:val="0"/>
          <w:divBdr>
            <w:top w:val="none" w:sz="0" w:space="0" w:color="auto"/>
            <w:left w:val="none" w:sz="0" w:space="0" w:color="auto"/>
            <w:bottom w:val="none" w:sz="0" w:space="0" w:color="auto"/>
            <w:right w:val="none" w:sz="0" w:space="0" w:color="auto"/>
          </w:divBdr>
        </w:div>
        <w:div w:id="2069842344">
          <w:marLeft w:val="480"/>
          <w:marRight w:val="0"/>
          <w:marTop w:val="0"/>
          <w:marBottom w:val="0"/>
          <w:divBdr>
            <w:top w:val="none" w:sz="0" w:space="0" w:color="auto"/>
            <w:left w:val="none" w:sz="0" w:space="0" w:color="auto"/>
            <w:bottom w:val="none" w:sz="0" w:space="0" w:color="auto"/>
            <w:right w:val="none" w:sz="0" w:space="0" w:color="auto"/>
          </w:divBdr>
        </w:div>
        <w:div w:id="332534660">
          <w:marLeft w:val="480"/>
          <w:marRight w:val="0"/>
          <w:marTop w:val="0"/>
          <w:marBottom w:val="0"/>
          <w:divBdr>
            <w:top w:val="none" w:sz="0" w:space="0" w:color="auto"/>
            <w:left w:val="none" w:sz="0" w:space="0" w:color="auto"/>
            <w:bottom w:val="none" w:sz="0" w:space="0" w:color="auto"/>
            <w:right w:val="none" w:sz="0" w:space="0" w:color="auto"/>
          </w:divBdr>
        </w:div>
        <w:div w:id="79108516">
          <w:marLeft w:val="480"/>
          <w:marRight w:val="0"/>
          <w:marTop w:val="0"/>
          <w:marBottom w:val="0"/>
          <w:divBdr>
            <w:top w:val="none" w:sz="0" w:space="0" w:color="auto"/>
            <w:left w:val="none" w:sz="0" w:space="0" w:color="auto"/>
            <w:bottom w:val="none" w:sz="0" w:space="0" w:color="auto"/>
            <w:right w:val="none" w:sz="0" w:space="0" w:color="auto"/>
          </w:divBdr>
        </w:div>
        <w:div w:id="1494685011">
          <w:marLeft w:val="480"/>
          <w:marRight w:val="0"/>
          <w:marTop w:val="0"/>
          <w:marBottom w:val="0"/>
          <w:divBdr>
            <w:top w:val="none" w:sz="0" w:space="0" w:color="auto"/>
            <w:left w:val="none" w:sz="0" w:space="0" w:color="auto"/>
            <w:bottom w:val="none" w:sz="0" w:space="0" w:color="auto"/>
            <w:right w:val="none" w:sz="0" w:space="0" w:color="auto"/>
          </w:divBdr>
        </w:div>
        <w:div w:id="914780556">
          <w:marLeft w:val="480"/>
          <w:marRight w:val="0"/>
          <w:marTop w:val="0"/>
          <w:marBottom w:val="0"/>
          <w:divBdr>
            <w:top w:val="none" w:sz="0" w:space="0" w:color="auto"/>
            <w:left w:val="none" w:sz="0" w:space="0" w:color="auto"/>
            <w:bottom w:val="none" w:sz="0" w:space="0" w:color="auto"/>
            <w:right w:val="none" w:sz="0" w:space="0" w:color="auto"/>
          </w:divBdr>
        </w:div>
        <w:div w:id="251475045">
          <w:marLeft w:val="480"/>
          <w:marRight w:val="0"/>
          <w:marTop w:val="0"/>
          <w:marBottom w:val="0"/>
          <w:divBdr>
            <w:top w:val="none" w:sz="0" w:space="0" w:color="auto"/>
            <w:left w:val="none" w:sz="0" w:space="0" w:color="auto"/>
            <w:bottom w:val="none" w:sz="0" w:space="0" w:color="auto"/>
            <w:right w:val="none" w:sz="0" w:space="0" w:color="auto"/>
          </w:divBdr>
        </w:div>
        <w:div w:id="1261376310">
          <w:marLeft w:val="480"/>
          <w:marRight w:val="0"/>
          <w:marTop w:val="0"/>
          <w:marBottom w:val="0"/>
          <w:divBdr>
            <w:top w:val="none" w:sz="0" w:space="0" w:color="auto"/>
            <w:left w:val="none" w:sz="0" w:space="0" w:color="auto"/>
            <w:bottom w:val="none" w:sz="0" w:space="0" w:color="auto"/>
            <w:right w:val="none" w:sz="0" w:space="0" w:color="auto"/>
          </w:divBdr>
        </w:div>
        <w:div w:id="2025159620">
          <w:marLeft w:val="480"/>
          <w:marRight w:val="0"/>
          <w:marTop w:val="0"/>
          <w:marBottom w:val="0"/>
          <w:divBdr>
            <w:top w:val="none" w:sz="0" w:space="0" w:color="auto"/>
            <w:left w:val="none" w:sz="0" w:space="0" w:color="auto"/>
            <w:bottom w:val="none" w:sz="0" w:space="0" w:color="auto"/>
            <w:right w:val="none" w:sz="0" w:space="0" w:color="auto"/>
          </w:divBdr>
        </w:div>
        <w:div w:id="517306159">
          <w:marLeft w:val="480"/>
          <w:marRight w:val="0"/>
          <w:marTop w:val="0"/>
          <w:marBottom w:val="0"/>
          <w:divBdr>
            <w:top w:val="none" w:sz="0" w:space="0" w:color="auto"/>
            <w:left w:val="none" w:sz="0" w:space="0" w:color="auto"/>
            <w:bottom w:val="none" w:sz="0" w:space="0" w:color="auto"/>
            <w:right w:val="none" w:sz="0" w:space="0" w:color="auto"/>
          </w:divBdr>
        </w:div>
        <w:div w:id="1574974447">
          <w:marLeft w:val="480"/>
          <w:marRight w:val="0"/>
          <w:marTop w:val="0"/>
          <w:marBottom w:val="0"/>
          <w:divBdr>
            <w:top w:val="none" w:sz="0" w:space="0" w:color="auto"/>
            <w:left w:val="none" w:sz="0" w:space="0" w:color="auto"/>
            <w:bottom w:val="none" w:sz="0" w:space="0" w:color="auto"/>
            <w:right w:val="none" w:sz="0" w:space="0" w:color="auto"/>
          </w:divBdr>
        </w:div>
        <w:div w:id="1490173858">
          <w:marLeft w:val="480"/>
          <w:marRight w:val="0"/>
          <w:marTop w:val="0"/>
          <w:marBottom w:val="0"/>
          <w:divBdr>
            <w:top w:val="none" w:sz="0" w:space="0" w:color="auto"/>
            <w:left w:val="none" w:sz="0" w:space="0" w:color="auto"/>
            <w:bottom w:val="none" w:sz="0" w:space="0" w:color="auto"/>
            <w:right w:val="none" w:sz="0" w:space="0" w:color="auto"/>
          </w:divBdr>
        </w:div>
        <w:div w:id="258411490">
          <w:marLeft w:val="480"/>
          <w:marRight w:val="0"/>
          <w:marTop w:val="0"/>
          <w:marBottom w:val="0"/>
          <w:divBdr>
            <w:top w:val="none" w:sz="0" w:space="0" w:color="auto"/>
            <w:left w:val="none" w:sz="0" w:space="0" w:color="auto"/>
            <w:bottom w:val="none" w:sz="0" w:space="0" w:color="auto"/>
            <w:right w:val="none" w:sz="0" w:space="0" w:color="auto"/>
          </w:divBdr>
        </w:div>
        <w:div w:id="981276374">
          <w:marLeft w:val="480"/>
          <w:marRight w:val="0"/>
          <w:marTop w:val="0"/>
          <w:marBottom w:val="0"/>
          <w:divBdr>
            <w:top w:val="none" w:sz="0" w:space="0" w:color="auto"/>
            <w:left w:val="none" w:sz="0" w:space="0" w:color="auto"/>
            <w:bottom w:val="none" w:sz="0" w:space="0" w:color="auto"/>
            <w:right w:val="none" w:sz="0" w:space="0" w:color="auto"/>
          </w:divBdr>
        </w:div>
        <w:div w:id="1920941413">
          <w:marLeft w:val="480"/>
          <w:marRight w:val="0"/>
          <w:marTop w:val="0"/>
          <w:marBottom w:val="0"/>
          <w:divBdr>
            <w:top w:val="none" w:sz="0" w:space="0" w:color="auto"/>
            <w:left w:val="none" w:sz="0" w:space="0" w:color="auto"/>
            <w:bottom w:val="none" w:sz="0" w:space="0" w:color="auto"/>
            <w:right w:val="none" w:sz="0" w:space="0" w:color="auto"/>
          </w:divBdr>
        </w:div>
        <w:div w:id="745152451">
          <w:marLeft w:val="480"/>
          <w:marRight w:val="0"/>
          <w:marTop w:val="0"/>
          <w:marBottom w:val="0"/>
          <w:divBdr>
            <w:top w:val="none" w:sz="0" w:space="0" w:color="auto"/>
            <w:left w:val="none" w:sz="0" w:space="0" w:color="auto"/>
            <w:bottom w:val="none" w:sz="0" w:space="0" w:color="auto"/>
            <w:right w:val="none" w:sz="0" w:space="0" w:color="auto"/>
          </w:divBdr>
        </w:div>
        <w:div w:id="1667897916">
          <w:marLeft w:val="480"/>
          <w:marRight w:val="0"/>
          <w:marTop w:val="0"/>
          <w:marBottom w:val="0"/>
          <w:divBdr>
            <w:top w:val="none" w:sz="0" w:space="0" w:color="auto"/>
            <w:left w:val="none" w:sz="0" w:space="0" w:color="auto"/>
            <w:bottom w:val="none" w:sz="0" w:space="0" w:color="auto"/>
            <w:right w:val="none" w:sz="0" w:space="0" w:color="auto"/>
          </w:divBdr>
        </w:div>
        <w:div w:id="1379666739">
          <w:marLeft w:val="480"/>
          <w:marRight w:val="0"/>
          <w:marTop w:val="0"/>
          <w:marBottom w:val="0"/>
          <w:divBdr>
            <w:top w:val="none" w:sz="0" w:space="0" w:color="auto"/>
            <w:left w:val="none" w:sz="0" w:space="0" w:color="auto"/>
            <w:bottom w:val="none" w:sz="0" w:space="0" w:color="auto"/>
            <w:right w:val="none" w:sz="0" w:space="0" w:color="auto"/>
          </w:divBdr>
        </w:div>
        <w:div w:id="23285598">
          <w:marLeft w:val="480"/>
          <w:marRight w:val="0"/>
          <w:marTop w:val="0"/>
          <w:marBottom w:val="0"/>
          <w:divBdr>
            <w:top w:val="none" w:sz="0" w:space="0" w:color="auto"/>
            <w:left w:val="none" w:sz="0" w:space="0" w:color="auto"/>
            <w:bottom w:val="none" w:sz="0" w:space="0" w:color="auto"/>
            <w:right w:val="none" w:sz="0" w:space="0" w:color="auto"/>
          </w:divBdr>
        </w:div>
        <w:div w:id="1064717975">
          <w:marLeft w:val="480"/>
          <w:marRight w:val="0"/>
          <w:marTop w:val="0"/>
          <w:marBottom w:val="0"/>
          <w:divBdr>
            <w:top w:val="none" w:sz="0" w:space="0" w:color="auto"/>
            <w:left w:val="none" w:sz="0" w:space="0" w:color="auto"/>
            <w:bottom w:val="none" w:sz="0" w:space="0" w:color="auto"/>
            <w:right w:val="none" w:sz="0" w:space="0" w:color="auto"/>
          </w:divBdr>
        </w:div>
        <w:div w:id="1323969190">
          <w:marLeft w:val="480"/>
          <w:marRight w:val="0"/>
          <w:marTop w:val="0"/>
          <w:marBottom w:val="0"/>
          <w:divBdr>
            <w:top w:val="none" w:sz="0" w:space="0" w:color="auto"/>
            <w:left w:val="none" w:sz="0" w:space="0" w:color="auto"/>
            <w:bottom w:val="none" w:sz="0" w:space="0" w:color="auto"/>
            <w:right w:val="none" w:sz="0" w:space="0" w:color="auto"/>
          </w:divBdr>
        </w:div>
        <w:div w:id="27024659">
          <w:marLeft w:val="480"/>
          <w:marRight w:val="0"/>
          <w:marTop w:val="0"/>
          <w:marBottom w:val="0"/>
          <w:divBdr>
            <w:top w:val="none" w:sz="0" w:space="0" w:color="auto"/>
            <w:left w:val="none" w:sz="0" w:space="0" w:color="auto"/>
            <w:bottom w:val="none" w:sz="0" w:space="0" w:color="auto"/>
            <w:right w:val="none" w:sz="0" w:space="0" w:color="auto"/>
          </w:divBdr>
        </w:div>
        <w:div w:id="815028426">
          <w:marLeft w:val="480"/>
          <w:marRight w:val="0"/>
          <w:marTop w:val="0"/>
          <w:marBottom w:val="0"/>
          <w:divBdr>
            <w:top w:val="none" w:sz="0" w:space="0" w:color="auto"/>
            <w:left w:val="none" w:sz="0" w:space="0" w:color="auto"/>
            <w:bottom w:val="none" w:sz="0" w:space="0" w:color="auto"/>
            <w:right w:val="none" w:sz="0" w:space="0" w:color="auto"/>
          </w:divBdr>
        </w:div>
        <w:div w:id="1600332384">
          <w:marLeft w:val="480"/>
          <w:marRight w:val="0"/>
          <w:marTop w:val="0"/>
          <w:marBottom w:val="0"/>
          <w:divBdr>
            <w:top w:val="none" w:sz="0" w:space="0" w:color="auto"/>
            <w:left w:val="none" w:sz="0" w:space="0" w:color="auto"/>
            <w:bottom w:val="none" w:sz="0" w:space="0" w:color="auto"/>
            <w:right w:val="none" w:sz="0" w:space="0" w:color="auto"/>
          </w:divBdr>
        </w:div>
        <w:div w:id="706174092">
          <w:marLeft w:val="480"/>
          <w:marRight w:val="0"/>
          <w:marTop w:val="0"/>
          <w:marBottom w:val="0"/>
          <w:divBdr>
            <w:top w:val="none" w:sz="0" w:space="0" w:color="auto"/>
            <w:left w:val="none" w:sz="0" w:space="0" w:color="auto"/>
            <w:bottom w:val="none" w:sz="0" w:space="0" w:color="auto"/>
            <w:right w:val="none" w:sz="0" w:space="0" w:color="auto"/>
          </w:divBdr>
        </w:div>
        <w:div w:id="1411657654">
          <w:marLeft w:val="480"/>
          <w:marRight w:val="0"/>
          <w:marTop w:val="0"/>
          <w:marBottom w:val="0"/>
          <w:divBdr>
            <w:top w:val="none" w:sz="0" w:space="0" w:color="auto"/>
            <w:left w:val="none" w:sz="0" w:space="0" w:color="auto"/>
            <w:bottom w:val="none" w:sz="0" w:space="0" w:color="auto"/>
            <w:right w:val="none" w:sz="0" w:space="0" w:color="auto"/>
          </w:divBdr>
        </w:div>
        <w:div w:id="1889879888">
          <w:marLeft w:val="480"/>
          <w:marRight w:val="0"/>
          <w:marTop w:val="0"/>
          <w:marBottom w:val="0"/>
          <w:divBdr>
            <w:top w:val="none" w:sz="0" w:space="0" w:color="auto"/>
            <w:left w:val="none" w:sz="0" w:space="0" w:color="auto"/>
            <w:bottom w:val="none" w:sz="0" w:space="0" w:color="auto"/>
            <w:right w:val="none" w:sz="0" w:space="0" w:color="auto"/>
          </w:divBdr>
        </w:div>
        <w:div w:id="920988677">
          <w:marLeft w:val="480"/>
          <w:marRight w:val="0"/>
          <w:marTop w:val="0"/>
          <w:marBottom w:val="0"/>
          <w:divBdr>
            <w:top w:val="none" w:sz="0" w:space="0" w:color="auto"/>
            <w:left w:val="none" w:sz="0" w:space="0" w:color="auto"/>
            <w:bottom w:val="none" w:sz="0" w:space="0" w:color="auto"/>
            <w:right w:val="none" w:sz="0" w:space="0" w:color="auto"/>
          </w:divBdr>
        </w:div>
        <w:div w:id="1348798630">
          <w:marLeft w:val="480"/>
          <w:marRight w:val="0"/>
          <w:marTop w:val="0"/>
          <w:marBottom w:val="0"/>
          <w:divBdr>
            <w:top w:val="none" w:sz="0" w:space="0" w:color="auto"/>
            <w:left w:val="none" w:sz="0" w:space="0" w:color="auto"/>
            <w:bottom w:val="none" w:sz="0" w:space="0" w:color="auto"/>
            <w:right w:val="none" w:sz="0" w:space="0" w:color="auto"/>
          </w:divBdr>
        </w:div>
        <w:div w:id="1944411790">
          <w:marLeft w:val="480"/>
          <w:marRight w:val="0"/>
          <w:marTop w:val="0"/>
          <w:marBottom w:val="0"/>
          <w:divBdr>
            <w:top w:val="none" w:sz="0" w:space="0" w:color="auto"/>
            <w:left w:val="none" w:sz="0" w:space="0" w:color="auto"/>
            <w:bottom w:val="none" w:sz="0" w:space="0" w:color="auto"/>
            <w:right w:val="none" w:sz="0" w:space="0" w:color="auto"/>
          </w:divBdr>
        </w:div>
        <w:div w:id="1070080426">
          <w:marLeft w:val="480"/>
          <w:marRight w:val="0"/>
          <w:marTop w:val="0"/>
          <w:marBottom w:val="0"/>
          <w:divBdr>
            <w:top w:val="none" w:sz="0" w:space="0" w:color="auto"/>
            <w:left w:val="none" w:sz="0" w:space="0" w:color="auto"/>
            <w:bottom w:val="none" w:sz="0" w:space="0" w:color="auto"/>
            <w:right w:val="none" w:sz="0" w:space="0" w:color="auto"/>
          </w:divBdr>
        </w:div>
        <w:div w:id="1976180651">
          <w:marLeft w:val="480"/>
          <w:marRight w:val="0"/>
          <w:marTop w:val="0"/>
          <w:marBottom w:val="0"/>
          <w:divBdr>
            <w:top w:val="none" w:sz="0" w:space="0" w:color="auto"/>
            <w:left w:val="none" w:sz="0" w:space="0" w:color="auto"/>
            <w:bottom w:val="none" w:sz="0" w:space="0" w:color="auto"/>
            <w:right w:val="none" w:sz="0" w:space="0" w:color="auto"/>
          </w:divBdr>
        </w:div>
        <w:div w:id="1398282422">
          <w:marLeft w:val="480"/>
          <w:marRight w:val="0"/>
          <w:marTop w:val="0"/>
          <w:marBottom w:val="0"/>
          <w:divBdr>
            <w:top w:val="none" w:sz="0" w:space="0" w:color="auto"/>
            <w:left w:val="none" w:sz="0" w:space="0" w:color="auto"/>
            <w:bottom w:val="none" w:sz="0" w:space="0" w:color="auto"/>
            <w:right w:val="none" w:sz="0" w:space="0" w:color="auto"/>
          </w:divBdr>
        </w:div>
        <w:div w:id="1144198638">
          <w:marLeft w:val="480"/>
          <w:marRight w:val="0"/>
          <w:marTop w:val="0"/>
          <w:marBottom w:val="0"/>
          <w:divBdr>
            <w:top w:val="none" w:sz="0" w:space="0" w:color="auto"/>
            <w:left w:val="none" w:sz="0" w:space="0" w:color="auto"/>
            <w:bottom w:val="none" w:sz="0" w:space="0" w:color="auto"/>
            <w:right w:val="none" w:sz="0" w:space="0" w:color="auto"/>
          </w:divBdr>
        </w:div>
        <w:div w:id="1717270036">
          <w:marLeft w:val="480"/>
          <w:marRight w:val="0"/>
          <w:marTop w:val="0"/>
          <w:marBottom w:val="0"/>
          <w:divBdr>
            <w:top w:val="none" w:sz="0" w:space="0" w:color="auto"/>
            <w:left w:val="none" w:sz="0" w:space="0" w:color="auto"/>
            <w:bottom w:val="none" w:sz="0" w:space="0" w:color="auto"/>
            <w:right w:val="none" w:sz="0" w:space="0" w:color="auto"/>
          </w:divBdr>
        </w:div>
        <w:div w:id="1278948878">
          <w:marLeft w:val="480"/>
          <w:marRight w:val="0"/>
          <w:marTop w:val="0"/>
          <w:marBottom w:val="0"/>
          <w:divBdr>
            <w:top w:val="none" w:sz="0" w:space="0" w:color="auto"/>
            <w:left w:val="none" w:sz="0" w:space="0" w:color="auto"/>
            <w:bottom w:val="none" w:sz="0" w:space="0" w:color="auto"/>
            <w:right w:val="none" w:sz="0" w:space="0" w:color="auto"/>
          </w:divBdr>
        </w:div>
        <w:div w:id="273483141">
          <w:marLeft w:val="480"/>
          <w:marRight w:val="0"/>
          <w:marTop w:val="0"/>
          <w:marBottom w:val="0"/>
          <w:divBdr>
            <w:top w:val="none" w:sz="0" w:space="0" w:color="auto"/>
            <w:left w:val="none" w:sz="0" w:space="0" w:color="auto"/>
            <w:bottom w:val="none" w:sz="0" w:space="0" w:color="auto"/>
            <w:right w:val="none" w:sz="0" w:space="0" w:color="auto"/>
          </w:divBdr>
        </w:div>
        <w:div w:id="1223562438">
          <w:marLeft w:val="480"/>
          <w:marRight w:val="0"/>
          <w:marTop w:val="0"/>
          <w:marBottom w:val="0"/>
          <w:divBdr>
            <w:top w:val="none" w:sz="0" w:space="0" w:color="auto"/>
            <w:left w:val="none" w:sz="0" w:space="0" w:color="auto"/>
            <w:bottom w:val="none" w:sz="0" w:space="0" w:color="auto"/>
            <w:right w:val="none" w:sz="0" w:space="0" w:color="auto"/>
          </w:divBdr>
        </w:div>
        <w:div w:id="1538659241">
          <w:marLeft w:val="480"/>
          <w:marRight w:val="0"/>
          <w:marTop w:val="0"/>
          <w:marBottom w:val="0"/>
          <w:divBdr>
            <w:top w:val="none" w:sz="0" w:space="0" w:color="auto"/>
            <w:left w:val="none" w:sz="0" w:space="0" w:color="auto"/>
            <w:bottom w:val="none" w:sz="0" w:space="0" w:color="auto"/>
            <w:right w:val="none" w:sz="0" w:space="0" w:color="auto"/>
          </w:divBdr>
        </w:div>
        <w:div w:id="1763719869">
          <w:marLeft w:val="480"/>
          <w:marRight w:val="0"/>
          <w:marTop w:val="0"/>
          <w:marBottom w:val="0"/>
          <w:divBdr>
            <w:top w:val="none" w:sz="0" w:space="0" w:color="auto"/>
            <w:left w:val="none" w:sz="0" w:space="0" w:color="auto"/>
            <w:bottom w:val="none" w:sz="0" w:space="0" w:color="auto"/>
            <w:right w:val="none" w:sz="0" w:space="0" w:color="auto"/>
          </w:divBdr>
        </w:div>
        <w:div w:id="1875314737">
          <w:marLeft w:val="480"/>
          <w:marRight w:val="0"/>
          <w:marTop w:val="0"/>
          <w:marBottom w:val="0"/>
          <w:divBdr>
            <w:top w:val="none" w:sz="0" w:space="0" w:color="auto"/>
            <w:left w:val="none" w:sz="0" w:space="0" w:color="auto"/>
            <w:bottom w:val="none" w:sz="0" w:space="0" w:color="auto"/>
            <w:right w:val="none" w:sz="0" w:space="0" w:color="auto"/>
          </w:divBdr>
        </w:div>
        <w:div w:id="1357655263">
          <w:marLeft w:val="480"/>
          <w:marRight w:val="0"/>
          <w:marTop w:val="0"/>
          <w:marBottom w:val="0"/>
          <w:divBdr>
            <w:top w:val="none" w:sz="0" w:space="0" w:color="auto"/>
            <w:left w:val="none" w:sz="0" w:space="0" w:color="auto"/>
            <w:bottom w:val="none" w:sz="0" w:space="0" w:color="auto"/>
            <w:right w:val="none" w:sz="0" w:space="0" w:color="auto"/>
          </w:divBdr>
        </w:div>
        <w:div w:id="116993557">
          <w:marLeft w:val="480"/>
          <w:marRight w:val="0"/>
          <w:marTop w:val="0"/>
          <w:marBottom w:val="0"/>
          <w:divBdr>
            <w:top w:val="none" w:sz="0" w:space="0" w:color="auto"/>
            <w:left w:val="none" w:sz="0" w:space="0" w:color="auto"/>
            <w:bottom w:val="none" w:sz="0" w:space="0" w:color="auto"/>
            <w:right w:val="none" w:sz="0" w:space="0" w:color="auto"/>
          </w:divBdr>
        </w:div>
        <w:div w:id="869339777">
          <w:marLeft w:val="480"/>
          <w:marRight w:val="0"/>
          <w:marTop w:val="0"/>
          <w:marBottom w:val="0"/>
          <w:divBdr>
            <w:top w:val="none" w:sz="0" w:space="0" w:color="auto"/>
            <w:left w:val="none" w:sz="0" w:space="0" w:color="auto"/>
            <w:bottom w:val="none" w:sz="0" w:space="0" w:color="auto"/>
            <w:right w:val="none" w:sz="0" w:space="0" w:color="auto"/>
          </w:divBdr>
        </w:div>
        <w:div w:id="679820580">
          <w:marLeft w:val="480"/>
          <w:marRight w:val="0"/>
          <w:marTop w:val="0"/>
          <w:marBottom w:val="0"/>
          <w:divBdr>
            <w:top w:val="none" w:sz="0" w:space="0" w:color="auto"/>
            <w:left w:val="none" w:sz="0" w:space="0" w:color="auto"/>
            <w:bottom w:val="none" w:sz="0" w:space="0" w:color="auto"/>
            <w:right w:val="none" w:sz="0" w:space="0" w:color="auto"/>
          </w:divBdr>
        </w:div>
        <w:div w:id="1407461996">
          <w:marLeft w:val="480"/>
          <w:marRight w:val="0"/>
          <w:marTop w:val="0"/>
          <w:marBottom w:val="0"/>
          <w:divBdr>
            <w:top w:val="none" w:sz="0" w:space="0" w:color="auto"/>
            <w:left w:val="none" w:sz="0" w:space="0" w:color="auto"/>
            <w:bottom w:val="none" w:sz="0" w:space="0" w:color="auto"/>
            <w:right w:val="none" w:sz="0" w:space="0" w:color="auto"/>
          </w:divBdr>
        </w:div>
        <w:div w:id="1399983530">
          <w:marLeft w:val="480"/>
          <w:marRight w:val="0"/>
          <w:marTop w:val="0"/>
          <w:marBottom w:val="0"/>
          <w:divBdr>
            <w:top w:val="none" w:sz="0" w:space="0" w:color="auto"/>
            <w:left w:val="none" w:sz="0" w:space="0" w:color="auto"/>
            <w:bottom w:val="none" w:sz="0" w:space="0" w:color="auto"/>
            <w:right w:val="none" w:sz="0" w:space="0" w:color="auto"/>
          </w:divBdr>
        </w:div>
        <w:div w:id="1434090025">
          <w:marLeft w:val="480"/>
          <w:marRight w:val="0"/>
          <w:marTop w:val="0"/>
          <w:marBottom w:val="0"/>
          <w:divBdr>
            <w:top w:val="none" w:sz="0" w:space="0" w:color="auto"/>
            <w:left w:val="none" w:sz="0" w:space="0" w:color="auto"/>
            <w:bottom w:val="none" w:sz="0" w:space="0" w:color="auto"/>
            <w:right w:val="none" w:sz="0" w:space="0" w:color="auto"/>
          </w:divBdr>
        </w:div>
        <w:div w:id="1196776696">
          <w:marLeft w:val="480"/>
          <w:marRight w:val="0"/>
          <w:marTop w:val="0"/>
          <w:marBottom w:val="0"/>
          <w:divBdr>
            <w:top w:val="none" w:sz="0" w:space="0" w:color="auto"/>
            <w:left w:val="none" w:sz="0" w:space="0" w:color="auto"/>
            <w:bottom w:val="none" w:sz="0" w:space="0" w:color="auto"/>
            <w:right w:val="none" w:sz="0" w:space="0" w:color="auto"/>
          </w:divBdr>
        </w:div>
        <w:div w:id="1545096383">
          <w:marLeft w:val="480"/>
          <w:marRight w:val="0"/>
          <w:marTop w:val="0"/>
          <w:marBottom w:val="0"/>
          <w:divBdr>
            <w:top w:val="none" w:sz="0" w:space="0" w:color="auto"/>
            <w:left w:val="none" w:sz="0" w:space="0" w:color="auto"/>
            <w:bottom w:val="none" w:sz="0" w:space="0" w:color="auto"/>
            <w:right w:val="none" w:sz="0" w:space="0" w:color="auto"/>
          </w:divBdr>
        </w:div>
        <w:div w:id="1394766721">
          <w:marLeft w:val="480"/>
          <w:marRight w:val="0"/>
          <w:marTop w:val="0"/>
          <w:marBottom w:val="0"/>
          <w:divBdr>
            <w:top w:val="none" w:sz="0" w:space="0" w:color="auto"/>
            <w:left w:val="none" w:sz="0" w:space="0" w:color="auto"/>
            <w:bottom w:val="none" w:sz="0" w:space="0" w:color="auto"/>
            <w:right w:val="none" w:sz="0" w:space="0" w:color="auto"/>
          </w:divBdr>
        </w:div>
        <w:div w:id="1732264212">
          <w:marLeft w:val="480"/>
          <w:marRight w:val="0"/>
          <w:marTop w:val="0"/>
          <w:marBottom w:val="0"/>
          <w:divBdr>
            <w:top w:val="none" w:sz="0" w:space="0" w:color="auto"/>
            <w:left w:val="none" w:sz="0" w:space="0" w:color="auto"/>
            <w:bottom w:val="none" w:sz="0" w:space="0" w:color="auto"/>
            <w:right w:val="none" w:sz="0" w:space="0" w:color="auto"/>
          </w:divBdr>
        </w:div>
        <w:div w:id="989528632">
          <w:marLeft w:val="480"/>
          <w:marRight w:val="0"/>
          <w:marTop w:val="0"/>
          <w:marBottom w:val="0"/>
          <w:divBdr>
            <w:top w:val="none" w:sz="0" w:space="0" w:color="auto"/>
            <w:left w:val="none" w:sz="0" w:space="0" w:color="auto"/>
            <w:bottom w:val="none" w:sz="0" w:space="0" w:color="auto"/>
            <w:right w:val="none" w:sz="0" w:space="0" w:color="auto"/>
          </w:divBdr>
        </w:div>
      </w:divsChild>
    </w:div>
    <w:div w:id="1163080610">
      <w:bodyDiv w:val="1"/>
      <w:marLeft w:val="0"/>
      <w:marRight w:val="0"/>
      <w:marTop w:val="0"/>
      <w:marBottom w:val="0"/>
      <w:divBdr>
        <w:top w:val="none" w:sz="0" w:space="0" w:color="auto"/>
        <w:left w:val="none" w:sz="0" w:space="0" w:color="auto"/>
        <w:bottom w:val="none" w:sz="0" w:space="0" w:color="auto"/>
        <w:right w:val="none" w:sz="0" w:space="0" w:color="auto"/>
      </w:divBdr>
    </w:div>
    <w:div w:id="1163735898">
      <w:bodyDiv w:val="1"/>
      <w:marLeft w:val="0"/>
      <w:marRight w:val="0"/>
      <w:marTop w:val="0"/>
      <w:marBottom w:val="0"/>
      <w:divBdr>
        <w:top w:val="none" w:sz="0" w:space="0" w:color="auto"/>
        <w:left w:val="none" w:sz="0" w:space="0" w:color="auto"/>
        <w:bottom w:val="none" w:sz="0" w:space="0" w:color="auto"/>
        <w:right w:val="none" w:sz="0" w:space="0" w:color="auto"/>
      </w:divBdr>
    </w:div>
    <w:div w:id="1163929341">
      <w:bodyDiv w:val="1"/>
      <w:marLeft w:val="0"/>
      <w:marRight w:val="0"/>
      <w:marTop w:val="0"/>
      <w:marBottom w:val="0"/>
      <w:divBdr>
        <w:top w:val="none" w:sz="0" w:space="0" w:color="auto"/>
        <w:left w:val="none" w:sz="0" w:space="0" w:color="auto"/>
        <w:bottom w:val="none" w:sz="0" w:space="0" w:color="auto"/>
        <w:right w:val="none" w:sz="0" w:space="0" w:color="auto"/>
      </w:divBdr>
    </w:div>
    <w:div w:id="1163931123">
      <w:bodyDiv w:val="1"/>
      <w:marLeft w:val="0"/>
      <w:marRight w:val="0"/>
      <w:marTop w:val="0"/>
      <w:marBottom w:val="0"/>
      <w:divBdr>
        <w:top w:val="none" w:sz="0" w:space="0" w:color="auto"/>
        <w:left w:val="none" w:sz="0" w:space="0" w:color="auto"/>
        <w:bottom w:val="none" w:sz="0" w:space="0" w:color="auto"/>
        <w:right w:val="none" w:sz="0" w:space="0" w:color="auto"/>
      </w:divBdr>
    </w:div>
    <w:div w:id="1164316574">
      <w:bodyDiv w:val="1"/>
      <w:marLeft w:val="0"/>
      <w:marRight w:val="0"/>
      <w:marTop w:val="0"/>
      <w:marBottom w:val="0"/>
      <w:divBdr>
        <w:top w:val="none" w:sz="0" w:space="0" w:color="auto"/>
        <w:left w:val="none" w:sz="0" w:space="0" w:color="auto"/>
        <w:bottom w:val="none" w:sz="0" w:space="0" w:color="auto"/>
        <w:right w:val="none" w:sz="0" w:space="0" w:color="auto"/>
      </w:divBdr>
    </w:div>
    <w:div w:id="1164663615">
      <w:bodyDiv w:val="1"/>
      <w:marLeft w:val="0"/>
      <w:marRight w:val="0"/>
      <w:marTop w:val="0"/>
      <w:marBottom w:val="0"/>
      <w:divBdr>
        <w:top w:val="none" w:sz="0" w:space="0" w:color="auto"/>
        <w:left w:val="none" w:sz="0" w:space="0" w:color="auto"/>
        <w:bottom w:val="none" w:sz="0" w:space="0" w:color="auto"/>
        <w:right w:val="none" w:sz="0" w:space="0" w:color="auto"/>
      </w:divBdr>
    </w:div>
    <w:div w:id="1164668186">
      <w:bodyDiv w:val="1"/>
      <w:marLeft w:val="0"/>
      <w:marRight w:val="0"/>
      <w:marTop w:val="0"/>
      <w:marBottom w:val="0"/>
      <w:divBdr>
        <w:top w:val="none" w:sz="0" w:space="0" w:color="auto"/>
        <w:left w:val="none" w:sz="0" w:space="0" w:color="auto"/>
        <w:bottom w:val="none" w:sz="0" w:space="0" w:color="auto"/>
        <w:right w:val="none" w:sz="0" w:space="0" w:color="auto"/>
      </w:divBdr>
    </w:div>
    <w:div w:id="1164858906">
      <w:bodyDiv w:val="1"/>
      <w:marLeft w:val="0"/>
      <w:marRight w:val="0"/>
      <w:marTop w:val="0"/>
      <w:marBottom w:val="0"/>
      <w:divBdr>
        <w:top w:val="none" w:sz="0" w:space="0" w:color="auto"/>
        <w:left w:val="none" w:sz="0" w:space="0" w:color="auto"/>
        <w:bottom w:val="none" w:sz="0" w:space="0" w:color="auto"/>
        <w:right w:val="none" w:sz="0" w:space="0" w:color="auto"/>
      </w:divBdr>
    </w:div>
    <w:div w:id="1165365890">
      <w:bodyDiv w:val="1"/>
      <w:marLeft w:val="0"/>
      <w:marRight w:val="0"/>
      <w:marTop w:val="0"/>
      <w:marBottom w:val="0"/>
      <w:divBdr>
        <w:top w:val="none" w:sz="0" w:space="0" w:color="auto"/>
        <w:left w:val="none" w:sz="0" w:space="0" w:color="auto"/>
        <w:bottom w:val="none" w:sz="0" w:space="0" w:color="auto"/>
        <w:right w:val="none" w:sz="0" w:space="0" w:color="auto"/>
      </w:divBdr>
      <w:divsChild>
        <w:div w:id="1178157153">
          <w:marLeft w:val="480"/>
          <w:marRight w:val="0"/>
          <w:marTop w:val="0"/>
          <w:marBottom w:val="0"/>
          <w:divBdr>
            <w:top w:val="none" w:sz="0" w:space="0" w:color="auto"/>
            <w:left w:val="none" w:sz="0" w:space="0" w:color="auto"/>
            <w:bottom w:val="none" w:sz="0" w:space="0" w:color="auto"/>
            <w:right w:val="none" w:sz="0" w:space="0" w:color="auto"/>
          </w:divBdr>
        </w:div>
        <w:div w:id="786512230">
          <w:marLeft w:val="480"/>
          <w:marRight w:val="0"/>
          <w:marTop w:val="0"/>
          <w:marBottom w:val="0"/>
          <w:divBdr>
            <w:top w:val="none" w:sz="0" w:space="0" w:color="auto"/>
            <w:left w:val="none" w:sz="0" w:space="0" w:color="auto"/>
            <w:bottom w:val="none" w:sz="0" w:space="0" w:color="auto"/>
            <w:right w:val="none" w:sz="0" w:space="0" w:color="auto"/>
          </w:divBdr>
        </w:div>
        <w:div w:id="10107604">
          <w:marLeft w:val="480"/>
          <w:marRight w:val="0"/>
          <w:marTop w:val="0"/>
          <w:marBottom w:val="0"/>
          <w:divBdr>
            <w:top w:val="none" w:sz="0" w:space="0" w:color="auto"/>
            <w:left w:val="none" w:sz="0" w:space="0" w:color="auto"/>
            <w:bottom w:val="none" w:sz="0" w:space="0" w:color="auto"/>
            <w:right w:val="none" w:sz="0" w:space="0" w:color="auto"/>
          </w:divBdr>
        </w:div>
        <w:div w:id="465006734">
          <w:marLeft w:val="480"/>
          <w:marRight w:val="0"/>
          <w:marTop w:val="0"/>
          <w:marBottom w:val="0"/>
          <w:divBdr>
            <w:top w:val="none" w:sz="0" w:space="0" w:color="auto"/>
            <w:left w:val="none" w:sz="0" w:space="0" w:color="auto"/>
            <w:bottom w:val="none" w:sz="0" w:space="0" w:color="auto"/>
            <w:right w:val="none" w:sz="0" w:space="0" w:color="auto"/>
          </w:divBdr>
        </w:div>
        <w:div w:id="52851010">
          <w:marLeft w:val="480"/>
          <w:marRight w:val="0"/>
          <w:marTop w:val="0"/>
          <w:marBottom w:val="0"/>
          <w:divBdr>
            <w:top w:val="none" w:sz="0" w:space="0" w:color="auto"/>
            <w:left w:val="none" w:sz="0" w:space="0" w:color="auto"/>
            <w:bottom w:val="none" w:sz="0" w:space="0" w:color="auto"/>
            <w:right w:val="none" w:sz="0" w:space="0" w:color="auto"/>
          </w:divBdr>
        </w:div>
        <w:div w:id="1250699687">
          <w:marLeft w:val="480"/>
          <w:marRight w:val="0"/>
          <w:marTop w:val="0"/>
          <w:marBottom w:val="0"/>
          <w:divBdr>
            <w:top w:val="none" w:sz="0" w:space="0" w:color="auto"/>
            <w:left w:val="none" w:sz="0" w:space="0" w:color="auto"/>
            <w:bottom w:val="none" w:sz="0" w:space="0" w:color="auto"/>
            <w:right w:val="none" w:sz="0" w:space="0" w:color="auto"/>
          </w:divBdr>
        </w:div>
        <w:div w:id="108401833">
          <w:marLeft w:val="480"/>
          <w:marRight w:val="0"/>
          <w:marTop w:val="0"/>
          <w:marBottom w:val="0"/>
          <w:divBdr>
            <w:top w:val="none" w:sz="0" w:space="0" w:color="auto"/>
            <w:left w:val="none" w:sz="0" w:space="0" w:color="auto"/>
            <w:bottom w:val="none" w:sz="0" w:space="0" w:color="auto"/>
            <w:right w:val="none" w:sz="0" w:space="0" w:color="auto"/>
          </w:divBdr>
        </w:div>
        <w:div w:id="1179929852">
          <w:marLeft w:val="480"/>
          <w:marRight w:val="0"/>
          <w:marTop w:val="0"/>
          <w:marBottom w:val="0"/>
          <w:divBdr>
            <w:top w:val="none" w:sz="0" w:space="0" w:color="auto"/>
            <w:left w:val="none" w:sz="0" w:space="0" w:color="auto"/>
            <w:bottom w:val="none" w:sz="0" w:space="0" w:color="auto"/>
            <w:right w:val="none" w:sz="0" w:space="0" w:color="auto"/>
          </w:divBdr>
        </w:div>
        <w:div w:id="269701734">
          <w:marLeft w:val="480"/>
          <w:marRight w:val="0"/>
          <w:marTop w:val="0"/>
          <w:marBottom w:val="0"/>
          <w:divBdr>
            <w:top w:val="none" w:sz="0" w:space="0" w:color="auto"/>
            <w:left w:val="none" w:sz="0" w:space="0" w:color="auto"/>
            <w:bottom w:val="none" w:sz="0" w:space="0" w:color="auto"/>
            <w:right w:val="none" w:sz="0" w:space="0" w:color="auto"/>
          </w:divBdr>
        </w:div>
        <w:div w:id="486828984">
          <w:marLeft w:val="480"/>
          <w:marRight w:val="0"/>
          <w:marTop w:val="0"/>
          <w:marBottom w:val="0"/>
          <w:divBdr>
            <w:top w:val="none" w:sz="0" w:space="0" w:color="auto"/>
            <w:left w:val="none" w:sz="0" w:space="0" w:color="auto"/>
            <w:bottom w:val="none" w:sz="0" w:space="0" w:color="auto"/>
            <w:right w:val="none" w:sz="0" w:space="0" w:color="auto"/>
          </w:divBdr>
        </w:div>
        <w:div w:id="1245458163">
          <w:marLeft w:val="480"/>
          <w:marRight w:val="0"/>
          <w:marTop w:val="0"/>
          <w:marBottom w:val="0"/>
          <w:divBdr>
            <w:top w:val="none" w:sz="0" w:space="0" w:color="auto"/>
            <w:left w:val="none" w:sz="0" w:space="0" w:color="auto"/>
            <w:bottom w:val="none" w:sz="0" w:space="0" w:color="auto"/>
            <w:right w:val="none" w:sz="0" w:space="0" w:color="auto"/>
          </w:divBdr>
        </w:div>
        <w:div w:id="130177999">
          <w:marLeft w:val="480"/>
          <w:marRight w:val="0"/>
          <w:marTop w:val="0"/>
          <w:marBottom w:val="0"/>
          <w:divBdr>
            <w:top w:val="none" w:sz="0" w:space="0" w:color="auto"/>
            <w:left w:val="none" w:sz="0" w:space="0" w:color="auto"/>
            <w:bottom w:val="none" w:sz="0" w:space="0" w:color="auto"/>
            <w:right w:val="none" w:sz="0" w:space="0" w:color="auto"/>
          </w:divBdr>
        </w:div>
        <w:div w:id="1932271460">
          <w:marLeft w:val="480"/>
          <w:marRight w:val="0"/>
          <w:marTop w:val="0"/>
          <w:marBottom w:val="0"/>
          <w:divBdr>
            <w:top w:val="none" w:sz="0" w:space="0" w:color="auto"/>
            <w:left w:val="none" w:sz="0" w:space="0" w:color="auto"/>
            <w:bottom w:val="none" w:sz="0" w:space="0" w:color="auto"/>
            <w:right w:val="none" w:sz="0" w:space="0" w:color="auto"/>
          </w:divBdr>
        </w:div>
        <w:div w:id="1451437495">
          <w:marLeft w:val="480"/>
          <w:marRight w:val="0"/>
          <w:marTop w:val="0"/>
          <w:marBottom w:val="0"/>
          <w:divBdr>
            <w:top w:val="none" w:sz="0" w:space="0" w:color="auto"/>
            <w:left w:val="none" w:sz="0" w:space="0" w:color="auto"/>
            <w:bottom w:val="none" w:sz="0" w:space="0" w:color="auto"/>
            <w:right w:val="none" w:sz="0" w:space="0" w:color="auto"/>
          </w:divBdr>
        </w:div>
        <w:div w:id="1101609091">
          <w:marLeft w:val="480"/>
          <w:marRight w:val="0"/>
          <w:marTop w:val="0"/>
          <w:marBottom w:val="0"/>
          <w:divBdr>
            <w:top w:val="none" w:sz="0" w:space="0" w:color="auto"/>
            <w:left w:val="none" w:sz="0" w:space="0" w:color="auto"/>
            <w:bottom w:val="none" w:sz="0" w:space="0" w:color="auto"/>
            <w:right w:val="none" w:sz="0" w:space="0" w:color="auto"/>
          </w:divBdr>
        </w:div>
        <w:div w:id="1822845364">
          <w:marLeft w:val="480"/>
          <w:marRight w:val="0"/>
          <w:marTop w:val="0"/>
          <w:marBottom w:val="0"/>
          <w:divBdr>
            <w:top w:val="none" w:sz="0" w:space="0" w:color="auto"/>
            <w:left w:val="none" w:sz="0" w:space="0" w:color="auto"/>
            <w:bottom w:val="none" w:sz="0" w:space="0" w:color="auto"/>
            <w:right w:val="none" w:sz="0" w:space="0" w:color="auto"/>
          </w:divBdr>
        </w:div>
        <w:div w:id="1268729481">
          <w:marLeft w:val="480"/>
          <w:marRight w:val="0"/>
          <w:marTop w:val="0"/>
          <w:marBottom w:val="0"/>
          <w:divBdr>
            <w:top w:val="none" w:sz="0" w:space="0" w:color="auto"/>
            <w:left w:val="none" w:sz="0" w:space="0" w:color="auto"/>
            <w:bottom w:val="none" w:sz="0" w:space="0" w:color="auto"/>
            <w:right w:val="none" w:sz="0" w:space="0" w:color="auto"/>
          </w:divBdr>
        </w:div>
        <w:div w:id="692999439">
          <w:marLeft w:val="480"/>
          <w:marRight w:val="0"/>
          <w:marTop w:val="0"/>
          <w:marBottom w:val="0"/>
          <w:divBdr>
            <w:top w:val="none" w:sz="0" w:space="0" w:color="auto"/>
            <w:left w:val="none" w:sz="0" w:space="0" w:color="auto"/>
            <w:bottom w:val="none" w:sz="0" w:space="0" w:color="auto"/>
            <w:right w:val="none" w:sz="0" w:space="0" w:color="auto"/>
          </w:divBdr>
        </w:div>
        <w:div w:id="803692889">
          <w:marLeft w:val="480"/>
          <w:marRight w:val="0"/>
          <w:marTop w:val="0"/>
          <w:marBottom w:val="0"/>
          <w:divBdr>
            <w:top w:val="none" w:sz="0" w:space="0" w:color="auto"/>
            <w:left w:val="none" w:sz="0" w:space="0" w:color="auto"/>
            <w:bottom w:val="none" w:sz="0" w:space="0" w:color="auto"/>
            <w:right w:val="none" w:sz="0" w:space="0" w:color="auto"/>
          </w:divBdr>
        </w:div>
        <w:div w:id="1879274209">
          <w:marLeft w:val="480"/>
          <w:marRight w:val="0"/>
          <w:marTop w:val="0"/>
          <w:marBottom w:val="0"/>
          <w:divBdr>
            <w:top w:val="none" w:sz="0" w:space="0" w:color="auto"/>
            <w:left w:val="none" w:sz="0" w:space="0" w:color="auto"/>
            <w:bottom w:val="none" w:sz="0" w:space="0" w:color="auto"/>
            <w:right w:val="none" w:sz="0" w:space="0" w:color="auto"/>
          </w:divBdr>
        </w:div>
        <w:div w:id="854811071">
          <w:marLeft w:val="480"/>
          <w:marRight w:val="0"/>
          <w:marTop w:val="0"/>
          <w:marBottom w:val="0"/>
          <w:divBdr>
            <w:top w:val="none" w:sz="0" w:space="0" w:color="auto"/>
            <w:left w:val="none" w:sz="0" w:space="0" w:color="auto"/>
            <w:bottom w:val="none" w:sz="0" w:space="0" w:color="auto"/>
            <w:right w:val="none" w:sz="0" w:space="0" w:color="auto"/>
          </w:divBdr>
        </w:div>
        <w:div w:id="777992764">
          <w:marLeft w:val="480"/>
          <w:marRight w:val="0"/>
          <w:marTop w:val="0"/>
          <w:marBottom w:val="0"/>
          <w:divBdr>
            <w:top w:val="none" w:sz="0" w:space="0" w:color="auto"/>
            <w:left w:val="none" w:sz="0" w:space="0" w:color="auto"/>
            <w:bottom w:val="none" w:sz="0" w:space="0" w:color="auto"/>
            <w:right w:val="none" w:sz="0" w:space="0" w:color="auto"/>
          </w:divBdr>
        </w:div>
        <w:div w:id="1377319567">
          <w:marLeft w:val="480"/>
          <w:marRight w:val="0"/>
          <w:marTop w:val="0"/>
          <w:marBottom w:val="0"/>
          <w:divBdr>
            <w:top w:val="none" w:sz="0" w:space="0" w:color="auto"/>
            <w:left w:val="none" w:sz="0" w:space="0" w:color="auto"/>
            <w:bottom w:val="none" w:sz="0" w:space="0" w:color="auto"/>
            <w:right w:val="none" w:sz="0" w:space="0" w:color="auto"/>
          </w:divBdr>
        </w:div>
        <w:div w:id="1525822110">
          <w:marLeft w:val="480"/>
          <w:marRight w:val="0"/>
          <w:marTop w:val="0"/>
          <w:marBottom w:val="0"/>
          <w:divBdr>
            <w:top w:val="none" w:sz="0" w:space="0" w:color="auto"/>
            <w:left w:val="none" w:sz="0" w:space="0" w:color="auto"/>
            <w:bottom w:val="none" w:sz="0" w:space="0" w:color="auto"/>
            <w:right w:val="none" w:sz="0" w:space="0" w:color="auto"/>
          </w:divBdr>
        </w:div>
        <w:div w:id="823157702">
          <w:marLeft w:val="480"/>
          <w:marRight w:val="0"/>
          <w:marTop w:val="0"/>
          <w:marBottom w:val="0"/>
          <w:divBdr>
            <w:top w:val="none" w:sz="0" w:space="0" w:color="auto"/>
            <w:left w:val="none" w:sz="0" w:space="0" w:color="auto"/>
            <w:bottom w:val="none" w:sz="0" w:space="0" w:color="auto"/>
            <w:right w:val="none" w:sz="0" w:space="0" w:color="auto"/>
          </w:divBdr>
        </w:div>
        <w:div w:id="2105148480">
          <w:marLeft w:val="480"/>
          <w:marRight w:val="0"/>
          <w:marTop w:val="0"/>
          <w:marBottom w:val="0"/>
          <w:divBdr>
            <w:top w:val="none" w:sz="0" w:space="0" w:color="auto"/>
            <w:left w:val="none" w:sz="0" w:space="0" w:color="auto"/>
            <w:bottom w:val="none" w:sz="0" w:space="0" w:color="auto"/>
            <w:right w:val="none" w:sz="0" w:space="0" w:color="auto"/>
          </w:divBdr>
        </w:div>
        <w:div w:id="1805809164">
          <w:marLeft w:val="480"/>
          <w:marRight w:val="0"/>
          <w:marTop w:val="0"/>
          <w:marBottom w:val="0"/>
          <w:divBdr>
            <w:top w:val="none" w:sz="0" w:space="0" w:color="auto"/>
            <w:left w:val="none" w:sz="0" w:space="0" w:color="auto"/>
            <w:bottom w:val="none" w:sz="0" w:space="0" w:color="auto"/>
            <w:right w:val="none" w:sz="0" w:space="0" w:color="auto"/>
          </w:divBdr>
        </w:div>
        <w:div w:id="121391407">
          <w:marLeft w:val="480"/>
          <w:marRight w:val="0"/>
          <w:marTop w:val="0"/>
          <w:marBottom w:val="0"/>
          <w:divBdr>
            <w:top w:val="none" w:sz="0" w:space="0" w:color="auto"/>
            <w:left w:val="none" w:sz="0" w:space="0" w:color="auto"/>
            <w:bottom w:val="none" w:sz="0" w:space="0" w:color="auto"/>
            <w:right w:val="none" w:sz="0" w:space="0" w:color="auto"/>
          </w:divBdr>
        </w:div>
        <w:div w:id="431096390">
          <w:marLeft w:val="480"/>
          <w:marRight w:val="0"/>
          <w:marTop w:val="0"/>
          <w:marBottom w:val="0"/>
          <w:divBdr>
            <w:top w:val="none" w:sz="0" w:space="0" w:color="auto"/>
            <w:left w:val="none" w:sz="0" w:space="0" w:color="auto"/>
            <w:bottom w:val="none" w:sz="0" w:space="0" w:color="auto"/>
            <w:right w:val="none" w:sz="0" w:space="0" w:color="auto"/>
          </w:divBdr>
        </w:div>
        <w:div w:id="2104838105">
          <w:marLeft w:val="480"/>
          <w:marRight w:val="0"/>
          <w:marTop w:val="0"/>
          <w:marBottom w:val="0"/>
          <w:divBdr>
            <w:top w:val="none" w:sz="0" w:space="0" w:color="auto"/>
            <w:left w:val="none" w:sz="0" w:space="0" w:color="auto"/>
            <w:bottom w:val="none" w:sz="0" w:space="0" w:color="auto"/>
            <w:right w:val="none" w:sz="0" w:space="0" w:color="auto"/>
          </w:divBdr>
        </w:div>
        <w:div w:id="1582325916">
          <w:marLeft w:val="480"/>
          <w:marRight w:val="0"/>
          <w:marTop w:val="0"/>
          <w:marBottom w:val="0"/>
          <w:divBdr>
            <w:top w:val="none" w:sz="0" w:space="0" w:color="auto"/>
            <w:left w:val="none" w:sz="0" w:space="0" w:color="auto"/>
            <w:bottom w:val="none" w:sz="0" w:space="0" w:color="auto"/>
            <w:right w:val="none" w:sz="0" w:space="0" w:color="auto"/>
          </w:divBdr>
        </w:div>
        <w:div w:id="916281396">
          <w:marLeft w:val="480"/>
          <w:marRight w:val="0"/>
          <w:marTop w:val="0"/>
          <w:marBottom w:val="0"/>
          <w:divBdr>
            <w:top w:val="none" w:sz="0" w:space="0" w:color="auto"/>
            <w:left w:val="none" w:sz="0" w:space="0" w:color="auto"/>
            <w:bottom w:val="none" w:sz="0" w:space="0" w:color="auto"/>
            <w:right w:val="none" w:sz="0" w:space="0" w:color="auto"/>
          </w:divBdr>
        </w:div>
        <w:div w:id="1813978512">
          <w:marLeft w:val="480"/>
          <w:marRight w:val="0"/>
          <w:marTop w:val="0"/>
          <w:marBottom w:val="0"/>
          <w:divBdr>
            <w:top w:val="none" w:sz="0" w:space="0" w:color="auto"/>
            <w:left w:val="none" w:sz="0" w:space="0" w:color="auto"/>
            <w:bottom w:val="none" w:sz="0" w:space="0" w:color="auto"/>
            <w:right w:val="none" w:sz="0" w:space="0" w:color="auto"/>
          </w:divBdr>
        </w:div>
        <w:div w:id="1531450944">
          <w:marLeft w:val="480"/>
          <w:marRight w:val="0"/>
          <w:marTop w:val="0"/>
          <w:marBottom w:val="0"/>
          <w:divBdr>
            <w:top w:val="none" w:sz="0" w:space="0" w:color="auto"/>
            <w:left w:val="none" w:sz="0" w:space="0" w:color="auto"/>
            <w:bottom w:val="none" w:sz="0" w:space="0" w:color="auto"/>
            <w:right w:val="none" w:sz="0" w:space="0" w:color="auto"/>
          </w:divBdr>
        </w:div>
        <w:div w:id="1695959607">
          <w:marLeft w:val="480"/>
          <w:marRight w:val="0"/>
          <w:marTop w:val="0"/>
          <w:marBottom w:val="0"/>
          <w:divBdr>
            <w:top w:val="none" w:sz="0" w:space="0" w:color="auto"/>
            <w:left w:val="none" w:sz="0" w:space="0" w:color="auto"/>
            <w:bottom w:val="none" w:sz="0" w:space="0" w:color="auto"/>
            <w:right w:val="none" w:sz="0" w:space="0" w:color="auto"/>
          </w:divBdr>
        </w:div>
        <w:div w:id="18049359">
          <w:marLeft w:val="480"/>
          <w:marRight w:val="0"/>
          <w:marTop w:val="0"/>
          <w:marBottom w:val="0"/>
          <w:divBdr>
            <w:top w:val="none" w:sz="0" w:space="0" w:color="auto"/>
            <w:left w:val="none" w:sz="0" w:space="0" w:color="auto"/>
            <w:bottom w:val="none" w:sz="0" w:space="0" w:color="auto"/>
            <w:right w:val="none" w:sz="0" w:space="0" w:color="auto"/>
          </w:divBdr>
        </w:div>
        <w:div w:id="1975983875">
          <w:marLeft w:val="480"/>
          <w:marRight w:val="0"/>
          <w:marTop w:val="0"/>
          <w:marBottom w:val="0"/>
          <w:divBdr>
            <w:top w:val="none" w:sz="0" w:space="0" w:color="auto"/>
            <w:left w:val="none" w:sz="0" w:space="0" w:color="auto"/>
            <w:bottom w:val="none" w:sz="0" w:space="0" w:color="auto"/>
            <w:right w:val="none" w:sz="0" w:space="0" w:color="auto"/>
          </w:divBdr>
        </w:div>
        <w:div w:id="792291259">
          <w:marLeft w:val="480"/>
          <w:marRight w:val="0"/>
          <w:marTop w:val="0"/>
          <w:marBottom w:val="0"/>
          <w:divBdr>
            <w:top w:val="none" w:sz="0" w:space="0" w:color="auto"/>
            <w:left w:val="none" w:sz="0" w:space="0" w:color="auto"/>
            <w:bottom w:val="none" w:sz="0" w:space="0" w:color="auto"/>
            <w:right w:val="none" w:sz="0" w:space="0" w:color="auto"/>
          </w:divBdr>
        </w:div>
        <w:div w:id="547257566">
          <w:marLeft w:val="480"/>
          <w:marRight w:val="0"/>
          <w:marTop w:val="0"/>
          <w:marBottom w:val="0"/>
          <w:divBdr>
            <w:top w:val="none" w:sz="0" w:space="0" w:color="auto"/>
            <w:left w:val="none" w:sz="0" w:space="0" w:color="auto"/>
            <w:bottom w:val="none" w:sz="0" w:space="0" w:color="auto"/>
            <w:right w:val="none" w:sz="0" w:space="0" w:color="auto"/>
          </w:divBdr>
        </w:div>
        <w:div w:id="1482769159">
          <w:marLeft w:val="480"/>
          <w:marRight w:val="0"/>
          <w:marTop w:val="0"/>
          <w:marBottom w:val="0"/>
          <w:divBdr>
            <w:top w:val="none" w:sz="0" w:space="0" w:color="auto"/>
            <w:left w:val="none" w:sz="0" w:space="0" w:color="auto"/>
            <w:bottom w:val="none" w:sz="0" w:space="0" w:color="auto"/>
            <w:right w:val="none" w:sz="0" w:space="0" w:color="auto"/>
          </w:divBdr>
        </w:div>
        <w:div w:id="1536194861">
          <w:marLeft w:val="480"/>
          <w:marRight w:val="0"/>
          <w:marTop w:val="0"/>
          <w:marBottom w:val="0"/>
          <w:divBdr>
            <w:top w:val="none" w:sz="0" w:space="0" w:color="auto"/>
            <w:left w:val="none" w:sz="0" w:space="0" w:color="auto"/>
            <w:bottom w:val="none" w:sz="0" w:space="0" w:color="auto"/>
            <w:right w:val="none" w:sz="0" w:space="0" w:color="auto"/>
          </w:divBdr>
        </w:div>
        <w:div w:id="1504199120">
          <w:marLeft w:val="480"/>
          <w:marRight w:val="0"/>
          <w:marTop w:val="0"/>
          <w:marBottom w:val="0"/>
          <w:divBdr>
            <w:top w:val="none" w:sz="0" w:space="0" w:color="auto"/>
            <w:left w:val="none" w:sz="0" w:space="0" w:color="auto"/>
            <w:bottom w:val="none" w:sz="0" w:space="0" w:color="auto"/>
            <w:right w:val="none" w:sz="0" w:space="0" w:color="auto"/>
          </w:divBdr>
        </w:div>
        <w:div w:id="940068391">
          <w:marLeft w:val="480"/>
          <w:marRight w:val="0"/>
          <w:marTop w:val="0"/>
          <w:marBottom w:val="0"/>
          <w:divBdr>
            <w:top w:val="none" w:sz="0" w:space="0" w:color="auto"/>
            <w:left w:val="none" w:sz="0" w:space="0" w:color="auto"/>
            <w:bottom w:val="none" w:sz="0" w:space="0" w:color="auto"/>
            <w:right w:val="none" w:sz="0" w:space="0" w:color="auto"/>
          </w:divBdr>
        </w:div>
        <w:div w:id="438181282">
          <w:marLeft w:val="480"/>
          <w:marRight w:val="0"/>
          <w:marTop w:val="0"/>
          <w:marBottom w:val="0"/>
          <w:divBdr>
            <w:top w:val="none" w:sz="0" w:space="0" w:color="auto"/>
            <w:left w:val="none" w:sz="0" w:space="0" w:color="auto"/>
            <w:bottom w:val="none" w:sz="0" w:space="0" w:color="auto"/>
            <w:right w:val="none" w:sz="0" w:space="0" w:color="auto"/>
          </w:divBdr>
        </w:div>
        <w:div w:id="1738671758">
          <w:marLeft w:val="480"/>
          <w:marRight w:val="0"/>
          <w:marTop w:val="0"/>
          <w:marBottom w:val="0"/>
          <w:divBdr>
            <w:top w:val="none" w:sz="0" w:space="0" w:color="auto"/>
            <w:left w:val="none" w:sz="0" w:space="0" w:color="auto"/>
            <w:bottom w:val="none" w:sz="0" w:space="0" w:color="auto"/>
            <w:right w:val="none" w:sz="0" w:space="0" w:color="auto"/>
          </w:divBdr>
        </w:div>
        <w:div w:id="1023436171">
          <w:marLeft w:val="480"/>
          <w:marRight w:val="0"/>
          <w:marTop w:val="0"/>
          <w:marBottom w:val="0"/>
          <w:divBdr>
            <w:top w:val="none" w:sz="0" w:space="0" w:color="auto"/>
            <w:left w:val="none" w:sz="0" w:space="0" w:color="auto"/>
            <w:bottom w:val="none" w:sz="0" w:space="0" w:color="auto"/>
            <w:right w:val="none" w:sz="0" w:space="0" w:color="auto"/>
          </w:divBdr>
        </w:div>
        <w:div w:id="1863863458">
          <w:marLeft w:val="480"/>
          <w:marRight w:val="0"/>
          <w:marTop w:val="0"/>
          <w:marBottom w:val="0"/>
          <w:divBdr>
            <w:top w:val="none" w:sz="0" w:space="0" w:color="auto"/>
            <w:left w:val="none" w:sz="0" w:space="0" w:color="auto"/>
            <w:bottom w:val="none" w:sz="0" w:space="0" w:color="auto"/>
            <w:right w:val="none" w:sz="0" w:space="0" w:color="auto"/>
          </w:divBdr>
        </w:div>
        <w:div w:id="2077975009">
          <w:marLeft w:val="480"/>
          <w:marRight w:val="0"/>
          <w:marTop w:val="0"/>
          <w:marBottom w:val="0"/>
          <w:divBdr>
            <w:top w:val="none" w:sz="0" w:space="0" w:color="auto"/>
            <w:left w:val="none" w:sz="0" w:space="0" w:color="auto"/>
            <w:bottom w:val="none" w:sz="0" w:space="0" w:color="auto"/>
            <w:right w:val="none" w:sz="0" w:space="0" w:color="auto"/>
          </w:divBdr>
        </w:div>
        <w:div w:id="111562464">
          <w:marLeft w:val="480"/>
          <w:marRight w:val="0"/>
          <w:marTop w:val="0"/>
          <w:marBottom w:val="0"/>
          <w:divBdr>
            <w:top w:val="none" w:sz="0" w:space="0" w:color="auto"/>
            <w:left w:val="none" w:sz="0" w:space="0" w:color="auto"/>
            <w:bottom w:val="none" w:sz="0" w:space="0" w:color="auto"/>
            <w:right w:val="none" w:sz="0" w:space="0" w:color="auto"/>
          </w:divBdr>
        </w:div>
        <w:div w:id="1896887915">
          <w:marLeft w:val="480"/>
          <w:marRight w:val="0"/>
          <w:marTop w:val="0"/>
          <w:marBottom w:val="0"/>
          <w:divBdr>
            <w:top w:val="none" w:sz="0" w:space="0" w:color="auto"/>
            <w:left w:val="none" w:sz="0" w:space="0" w:color="auto"/>
            <w:bottom w:val="none" w:sz="0" w:space="0" w:color="auto"/>
            <w:right w:val="none" w:sz="0" w:space="0" w:color="auto"/>
          </w:divBdr>
        </w:div>
        <w:div w:id="2000497692">
          <w:marLeft w:val="480"/>
          <w:marRight w:val="0"/>
          <w:marTop w:val="0"/>
          <w:marBottom w:val="0"/>
          <w:divBdr>
            <w:top w:val="none" w:sz="0" w:space="0" w:color="auto"/>
            <w:left w:val="none" w:sz="0" w:space="0" w:color="auto"/>
            <w:bottom w:val="none" w:sz="0" w:space="0" w:color="auto"/>
            <w:right w:val="none" w:sz="0" w:space="0" w:color="auto"/>
          </w:divBdr>
        </w:div>
        <w:div w:id="635721586">
          <w:marLeft w:val="480"/>
          <w:marRight w:val="0"/>
          <w:marTop w:val="0"/>
          <w:marBottom w:val="0"/>
          <w:divBdr>
            <w:top w:val="none" w:sz="0" w:space="0" w:color="auto"/>
            <w:left w:val="none" w:sz="0" w:space="0" w:color="auto"/>
            <w:bottom w:val="none" w:sz="0" w:space="0" w:color="auto"/>
            <w:right w:val="none" w:sz="0" w:space="0" w:color="auto"/>
          </w:divBdr>
        </w:div>
        <w:div w:id="154762937">
          <w:marLeft w:val="480"/>
          <w:marRight w:val="0"/>
          <w:marTop w:val="0"/>
          <w:marBottom w:val="0"/>
          <w:divBdr>
            <w:top w:val="none" w:sz="0" w:space="0" w:color="auto"/>
            <w:left w:val="none" w:sz="0" w:space="0" w:color="auto"/>
            <w:bottom w:val="none" w:sz="0" w:space="0" w:color="auto"/>
            <w:right w:val="none" w:sz="0" w:space="0" w:color="auto"/>
          </w:divBdr>
        </w:div>
        <w:div w:id="1271666172">
          <w:marLeft w:val="480"/>
          <w:marRight w:val="0"/>
          <w:marTop w:val="0"/>
          <w:marBottom w:val="0"/>
          <w:divBdr>
            <w:top w:val="none" w:sz="0" w:space="0" w:color="auto"/>
            <w:left w:val="none" w:sz="0" w:space="0" w:color="auto"/>
            <w:bottom w:val="none" w:sz="0" w:space="0" w:color="auto"/>
            <w:right w:val="none" w:sz="0" w:space="0" w:color="auto"/>
          </w:divBdr>
        </w:div>
        <w:div w:id="13771873">
          <w:marLeft w:val="480"/>
          <w:marRight w:val="0"/>
          <w:marTop w:val="0"/>
          <w:marBottom w:val="0"/>
          <w:divBdr>
            <w:top w:val="none" w:sz="0" w:space="0" w:color="auto"/>
            <w:left w:val="none" w:sz="0" w:space="0" w:color="auto"/>
            <w:bottom w:val="none" w:sz="0" w:space="0" w:color="auto"/>
            <w:right w:val="none" w:sz="0" w:space="0" w:color="auto"/>
          </w:divBdr>
        </w:div>
        <w:div w:id="499388651">
          <w:marLeft w:val="480"/>
          <w:marRight w:val="0"/>
          <w:marTop w:val="0"/>
          <w:marBottom w:val="0"/>
          <w:divBdr>
            <w:top w:val="none" w:sz="0" w:space="0" w:color="auto"/>
            <w:left w:val="none" w:sz="0" w:space="0" w:color="auto"/>
            <w:bottom w:val="none" w:sz="0" w:space="0" w:color="auto"/>
            <w:right w:val="none" w:sz="0" w:space="0" w:color="auto"/>
          </w:divBdr>
        </w:div>
        <w:div w:id="496069125">
          <w:marLeft w:val="480"/>
          <w:marRight w:val="0"/>
          <w:marTop w:val="0"/>
          <w:marBottom w:val="0"/>
          <w:divBdr>
            <w:top w:val="none" w:sz="0" w:space="0" w:color="auto"/>
            <w:left w:val="none" w:sz="0" w:space="0" w:color="auto"/>
            <w:bottom w:val="none" w:sz="0" w:space="0" w:color="auto"/>
            <w:right w:val="none" w:sz="0" w:space="0" w:color="auto"/>
          </w:divBdr>
        </w:div>
        <w:div w:id="1464233393">
          <w:marLeft w:val="480"/>
          <w:marRight w:val="0"/>
          <w:marTop w:val="0"/>
          <w:marBottom w:val="0"/>
          <w:divBdr>
            <w:top w:val="none" w:sz="0" w:space="0" w:color="auto"/>
            <w:left w:val="none" w:sz="0" w:space="0" w:color="auto"/>
            <w:bottom w:val="none" w:sz="0" w:space="0" w:color="auto"/>
            <w:right w:val="none" w:sz="0" w:space="0" w:color="auto"/>
          </w:divBdr>
        </w:div>
        <w:div w:id="379595412">
          <w:marLeft w:val="480"/>
          <w:marRight w:val="0"/>
          <w:marTop w:val="0"/>
          <w:marBottom w:val="0"/>
          <w:divBdr>
            <w:top w:val="none" w:sz="0" w:space="0" w:color="auto"/>
            <w:left w:val="none" w:sz="0" w:space="0" w:color="auto"/>
            <w:bottom w:val="none" w:sz="0" w:space="0" w:color="auto"/>
            <w:right w:val="none" w:sz="0" w:space="0" w:color="auto"/>
          </w:divBdr>
        </w:div>
        <w:div w:id="2069648521">
          <w:marLeft w:val="480"/>
          <w:marRight w:val="0"/>
          <w:marTop w:val="0"/>
          <w:marBottom w:val="0"/>
          <w:divBdr>
            <w:top w:val="none" w:sz="0" w:space="0" w:color="auto"/>
            <w:left w:val="none" w:sz="0" w:space="0" w:color="auto"/>
            <w:bottom w:val="none" w:sz="0" w:space="0" w:color="auto"/>
            <w:right w:val="none" w:sz="0" w:space="0" w:color="auto"/>
          </w:divBdr>
        </w:div>
        <w:div w:id="1775514381">
          <w:marLeft w:val="480"/>
          <w:marRight w:val="0"/>
          <w:marTop w:val="0"/>
          <w:marBottom w:val="0"/>
          <w:divBdr>
            <w:top w:val="none" w:sz="0" w:space="0" w:color="auto"/>
            <w:left w:val="none" w:sz="0" w:space="0" w:color="auto"/>
            <w:bottom w:val="none" w:sz="0" w:space="0" w:color="auto"/>
            <w:right w:val="none" w:sz="0" w:space="0" w:color="auto"/>
          </w:divBdr>
        </w:div>
        <w:div w:id="758988629">
          <w:marLeft w:val="480"/>
          <w:marRight w:val="0"/>
          <w:marTop w:val="0"/>
          <w:marBottom w:val="0"/>
          <w:divBdr>
            <w:top w:val="none" w:sz="0" w:space="0" w:color="auto"/>
            <w:left w:val="none" w:sz="0" w:space="0" w:color="auto"/>
            <w:bottom w:val="none" w:sz="0" w:space="0" w:color="auto"/>
            <w:right w:val="none" w:sz="0" w:space="0" w:color="auto"/>
          </w:divBdr>
        </w:div>
        <w:div w:id="163280976">
          <w:marLeft w:val="480"/>
          <w:marRight w:val="0"/>
          <w:marTop w:val="0"/>
          <w:marBottom w:val="0"/>
          <w:divBdr>
            <w:top w:val="none" w:sz="0" w:space="0" w:color="auto"/>
            <w:left w:val="none" w:sz="0" w:space="0" w:color="auto"/>
            <w:bottom w:val="none" w:sz="0" w:space="0" w:color="auto"/>
            <w:right w:val="none" w:sz="0" w:space="0" w:color="auto"/>
          </w:divBdr>
        </w:div>
        <w:div w:id="1297956365">
          <w:marLeft w:val="480"/>
          <w:marRight w:val="0"/>
          <w:marTop w:val="0"/>
          <w:marBottom w:val="0"/>
          <w:divBdr>
            <w:top w:val="none" w:sz="0" w:space="0" w:color="auto"/>
            <w:left w:val="none" w:sz="0" w:space="0" w:color="auto"/>
            <w:bottom w:val="none" w:sz="0" w:space="0" w:color="auto"/>
            <w:right w:val="none" w:sz="0" w:space="0" w:color="auto"/>
          </w:divBdr>
        </w:div>
        <w:div w:id="1455371505">
          <w:marLeft w:val="480"/>
          <w:marRight w:val="0"/>
          <w:marTop w:val="0"/>
          <w:marBottom w:val="0"/>
          <w:divBdr>
            <w:top w:val="none" w:sz="0" w:space="0" w:color="auto"/>
            <w:left w:val="none" w:sz="0" w:space="0" w:color="auto"/>
            <w:bottom w:val="none" w:sz="0" w:space="0" w:color="auto"/>
            <w:right w:val="none" w:sz="0" w:space="0" w:color="auto"/>
          </w:divBdr>
        </w:div>
        <w:div w:id="1862084175">
          <w:marLeft w:val="480"/>
          <w:marRight w:val="0"/>
          <w:marTop w:val="0"/>
          <w:marBottom w:val="0"/>
          <w:divBdr>
            <w:top w:val="none" w:sz="0" w:space="0" w:color="auto"/>
            <w:left w:val="none" w:sz="0" w:space="0" w:color="auto"/>
            <w:bottom w:val="none" w:sz="0" w:space="0" w:color="auto"/>
            <w:right w:val="none" w:sz="0" w:space="0" w:color="auto"/>
          </w:divBdr>
        </w:div>
        <w:div w:id="1321617857">
          <w:marLeft w:val="480"/>
          <w:marRight w:val="0"/>
          <w:marTop w:val="0"/>
          <w:marBottom w:val="0"/>
          <w:divBdr>
            <w:top w:val="none" w:sz="0" w:space="0" w:color="auto"/>
            <w:left w:val="none" w:sz="0" w:space="0" w:color="auto"/>
            <w:bottom w:val="none" w:sz="0" w:space="0" w:color="auto"/>
            <w:right w:val="none" w:sz="0" w:space="0" w:color="auto"/>
          </w:divBdr>
        </w:div>
        <w:div w:id="1665859785">
          <w:marLeft w:val="480"/>
          <w:marRight w:val="0"/>
          <w:marTop w:val="0"/>
          <w:marBottom w:val="0"/>
          <w:divBdr>
            <w:top w:val="none" w:sz="0" w:space="0" w:color="auto"/>
            <w:left w:val="none" w:sz="0" w:space="0" w:color="auto"/>
            <w:bottom w:val="none" w:sz="0" w:space="0" w:color="auto"/>
            <w:right w:val="none" w:sz="0" w:space="0" w:color="auto"/>
          </w:divBdr>
        </w:div>
        <w:div w:id="2141916721">
          <w:marLeft w:val="480"/>
          <w:marRight w:val="0"/>
          <w:marTop w:val="0"/>
          <w:marBottom w:val="0"/>
          <w:divBdr>
            <w:top w:val="none" w:sz="0" w:space="0" w:color="auto"/>
            <w:left w:val="none" w:sz="0" w:space="0" w:color="auto"/>
            <w:bottom w:val="none" w:sz="0" w:space="0" w:color="auto"/>
            <w:right w:val="none" w:sz="0" w:space="0" w:color="auto"/>
          </w:divBdr>
        </w:div>
        <w:div w:id="685981365">
          <w:marLeft w:val="480"/>
          <w:marRight w:val="0"/>
          <w:marTop w:val="0"/>
          <w:marBottom w:val="0"/>
          <w:divBdr>
            <w:top w:val="none" w:sz="0" w:space="0" w:color="auto"/>
            <w:left w:val="none" w:sz="0" w:space="0" w:color="auto"/>
            <w:bottom w:val="none" w:sz="0" w:space="0" w:color="auto"/>
            <w:right w:val="none" w:sz="0" w:space="0" w:color="auto"/>
          </w:divBdr>
        </w:div>
        <w:div w:id="1784226037">
          <w:marLeft w:val="480"/>
          <w:marRight w:val="0"/>
          <w:marTop w:val="0"/>
          <w:marBottom w:val="0"/>
          <w:divBdr>
            <w:top w:val="none" w:sz="0" w:space="0" w:color="auto"/>
            <w:left w:val="none" w:sz="0" w:space="0" w:color="auto"/>
            <w:bottom w:val="none" w:sz="0" w:space="0" w:color="auto"/>
            <w:right w:val="none" w:sz="0" w:space="0" w:color="auto"/>
          </w:divBdr>
        </w:div>
        <w:div w:id="2008170850">
          <w:marLeft w:val="480"/>
          <w:marRight w:val="0"/>
          <w:marTop w:val="0"/>
          <w:marBottom w:val="0"/>
          <w:divBdr>
            <w:top w:val="none" w:sz="0" w:space="0" w:color="auto"/>
            <w:left w:val="none" w:sz="0" w:space="0" w:color="auto"/>
            <w:bottom w:val="none" w:sz="0" w:space="0" w:color="auto"/>
            <w:right w:val="none" w:sz="0" w:space="0" w:color="auto"/>
          </w:divBdr>
        </w:div>
        <w:div w:id="480732003">
          <w:marLeft w:val="480"/>
          <w:marRight w:val="0"/>
          <w:marTop w:val="0"/>
          <w:marBottom w:val="0"/>
          <w:divBdr>
            <w:top w:val="none" w:sz="0" w:space="0" w:color="auto"/>
            <w:left w:val="none" w:sz="0" w:space="0" w:color="auto"/>
            <w:bottom w:val="none" w:sz="0" w:space="0" w:color="auto"/>
            <w:right w:val="none" w:sz="0" w:space="0" w:color="auto"/>
          </w:divBdr>
        </w:div>
        <w:div w:id="1705906602">
          <w:marLeft w:val="480"/>
          <w:marRight w:val="0"/>
          <w:marTop w:val="0"/>
          <w:marBottom w:val="0"/>
          <w:divBdr>
            <w:top w:val="none" w:sz="0" w:space="0" w:color="auto"/>
            <w:left w:val="none" w:sz="0" w:space="0" w:color="auto"/>
            <w:bottom w:val="none" w:sz="0" w:space="0" w:color="auto"/>
            <w:right w:val="none" w:sz="0" w:space="0" w:color="auto"/>
          </w:divBdr>
        </w:div>
        <w:div w:id="1064370559">
          <w:marLeft w:val="480"/>
          <w:marRight w:val="0"/>
          <w:marTop w:val="0"/>
          <w:marBottom w:val="0"/>
          <w:divBdr>
            <w:top w:val="none" w:sz="0" w:space="0" w:color="auto"/>
            <w:left w:val="none" w:sz="0" w:space="0" w:color="auto"/>
            <w:bottom w:val="none" w:sz="0" w:space="0" w:color="auto"/>
            <w:right w:val="none" w:sz="0" w:space="0" w:color="auto"/>
          </w:divBdr>
        </w:div>
        <w:div w:id="1328630377">
          <w:marLeft w:val="480"/>
          <w:marRight w:val="0"/>
          <w:marTop w:val="0"/>
          <w:marBottom w:val="0"/>
          <w:divBdr>
            <w:top w:val="none" w:sz="0" w:space="0" w:color="auto"/>
            <w:left w:val="none" w:sz="0" w:space="0" w:color="auto"/>
            <w:bottom w:val="none" w:sz="0" w:space="0" w:color="auto"/>
            <w:right w:val="none" w:sz="0" w:space="0" w:color="auto"/>
          </w:divBdr>
        </w:div>
        <w:div w:id="501045948">
          <w:marLeft w:val="480"/>
          <w:marRight w:val="0"/>
          <w:marTop w:val="0"/>
          <w:marBottom w:val="0"/>
          <w:divBdr>
            <w:top w:val="none" w:sz="0" w:space="0" w:color="auto"/>
            <w:left w:val="none" w:sz="0" w:space="0" w:color="auto"/>
            <w:bottom w:val="none" w:sz="0" w:space="0" w:color="auto"/>
            <w:right w:val="none" w:sz="0" w:space="0" w:color="auto"/>
          </w:divBdr>
        </w:div>
        <w:div w:id="1310743808">
          <w:marLeft w:val="480"/>
          <w:marRight w:val="0"/>
          <w:marTop w:val="0"/>
          <w:marBottom w:val="0"/>
          <w:divBdr>
            <w:top w:val="none" w:sz="0" w:space="0" w:color="auto"/>
            <w:left w:val="none" w:sz="0" w:space="0" w:color="auto"/>
            <w:bottom w:val="none" w:sz="0" w:space="0" w:color="auto"/>
            <w:right w:val="none" w:sz="0" w:space="0" w:color="auto"/>
          </w:divBdr>
        </w:div>
        <w:div w:id="731776660">
          <w:marLeft w:val="480"/>
          <w:marRight w:val="0"/>
          <w:marTop w:val="0"/>
          <w:marBottom w:val="0"/>
          <w:divBdr>
            <w:top w:val="none" w:sz="0" w:space="0" w:color="auto"/>
            <w:left w:val="none" w:sz="0" w:space="0" w:color="auto"/>
            <w:bottom w:val="none" w:sz="0" w:space="0" w:color="auto"/>
            <w:right w:val="none" w:sz="0" w:space="0" w:color="auto"/>
          </w:divBdr>
        </w:div>
        <w:div w:id="2014719454">
          <w:marLeft w:val="480"/>
          <w:marRight w:val="0"/>
          <w:marTop w:val="0"/>
          <w:marBottom w:val="0"/>
          <w:divBdr>
            <w:top w:val="none" w:sz="0" w:space="0" w:color="auto"/>
            <w:left w:val="none" w:sz="0" w:space="0" w:color="auto"/>
            <w:bottom w:val="none" w:sz="0" w:space="0" w:color="auto"/>
            <w:right w:val="none" w:sz="0" w:space="0" w:color="auto"/>
          </w:divBdr>
        </w:div>
        <w:div w:id="1778719198">
          <w:marLeft w:val="480"/>
          <w:marRight w:val="0"/>
          <w:marTop w:val="0"/>
          <w:marBottom w:val="0"/>
          <w:divBdr>
            <w:top w:val="none" w:sz="0" w:space="0" w:color="auto"/>
            <w:left w:val="none" w:sz="0" w:space="0" w:color="auto"/>
            <w:bottom w:val="none" w:sz="0" w:space="0" w:color="auto"/>
            <w:right w:val="none" w:sz="0" w:space="0" w:color="auto"/>
          </w:divBdr>
        </w:div>
        <w:div w:id="1792892998">
          <w:marLeft w:val="480"/>
          <w:marRight w:val="0"/>
          <w:marTop w:val="0"/>
          <w:marBottom w:val="0"/>
          <w:divBdr>
            <w:top w:val="none" w:sz="0" w:space="0" w:color="auto"/>
            <w:left w:val="none" w:sz="0" w:space="0" w:color="auto"/>
            <w:bottom w:val="none" w:sz="0" w:space="0" w:color="auto"/>
            <w:right w:val="none" w:sz="0" w:space="0" w:color="auto"/>
          </w:divBdr>
        </w:div>
        <w:div w:id="1572689764">
          <w:marLeft w:val="480"/>
          <w:marRight w:val="0"/>
          <w:marTop w:val="0"/>
          <w:marBottom w:val="0"/>
          <w:divBdr>
            <w:top w:val="none" w:sz="0" w:space="0" w:color="auto"/>
            <w:left w:val="none" w:sz="0" w:space="0" w:color="auto"/>
            <w:bottom w:val="none" w:sz="0" w:space="0" w:color="auto"/>
            <w:right w:val="none" w:sz="0" w:space="0" w:color="auto"/>
          </w:divBdr>
        </w:div>
        <w:div w:id="20791800">
          <w:marLeft w:val="480"/>
          <w:marRight w:val="0"/>
          <w:marTop w:val="0"/>
          <w:marBottom w:val="0"/>
          <w:divBdr>
            <w:top w:val="none" w:sz="0" w:space="0" w:color="auto"/>
            <w:left w:val="none" w:sz="0" w:space="0" w:color="auto"/>
            <w:bottom w:val="none" w:sz="0" w:space="0" w:color="auto"/>
            <w:right w:val="none" w:sz="0" w:space="0" w:color="auto"/>
          </w:divBdr>
        </w:div>
        <w:div w:id="79452277">
          <w:marLeft w:val="480"/>
          <w:marRight w:val="0"/>
          <w:marTop w:val="0"/>
          <w:marBottom w:val="0"/>
          <w:divBdr>
            <w:top w:val="none" w:sz="0" w:space="0" w:color="auto"/>
            <w:left w:val="none" w:sz="0" w:space="0" w:color="auto"/>
            <w:bottom w:val="none" w:sz="0" w:space="0" w:color="auto"/>
            <w:right w:val="none" w:sz="0" w:space="0" w:color="auto"/>
          </w:divBdr>
        </w:div>
        <w:div w:id="1974867449">
          <w:marLeft w:val="480"/>
          <w:marRight w:val="0"/>
          <w:marTop w:val="0"/>
          <w:marBottom w:val="0"/>
          <w:divBdr>
            <w:top w:val="none" w:sz="0" w:space="0" w:color="auto"/>
            <w:left w:val="none" w:sz="0" w:space="0" w:color="auto"/>
            <w:bottom w:val="none" w:sz="0" w:space="0" w:color="auto"/>
            <w:right w:val="none" w:sz="0" w:space="0" w:color="auto"/>
          </w:divBdr>
        </w:div>
        <w:div w:id="82381895">
          <w:marLeft w:val="480"/>
          <w:marRight w:val="0"/>
          <w:marTop w:val="0"/>
          <w:marBottom w:val="0"/>
          <w:divBdr>
            <w:top w:val="none" w:sz="0" w:space="0" w:color="auto"/>
            <w:left w:val="none" w:sz="0" w:space="0" w:color="auto"/>
            <w:bottom w:val="none" w:sz="0" w:space="0" w:color="auto"/>
            <w:right w:val="none" w:sz="0" w:space="0" w:color="auto"/>
          </w:divBdr>
        </w:div>
        <w:div w:id="1271861729">
          <w:marLeft w:val="480"/>
          <w:marRight w:val="0"/>
          <w:marTop w:val="0"/>
          <w:marBottom w:val="0"/>
          <w:divBdr>
            <w:top w:val="none" w:sz="0" w:space="0" w:color="auto"/>
            <w:left w:val="none" w:sz="0" w:space="0" w:color="auto"/>
            <w:bottom w:val="none" w:sz="0" w:space="0" w:color="auto"/>
            <w:right w:val="none" w:sz="0" w:space="0" w:color="auto"/>
          </w:divBdr>
        </w:div>
        <w:div w:id="1809974857">
          <w:marLeft w:val="480"/>
          <w:marRight w:val="0"/>
          <w:marTop w:val="0"/>
          <w:marBottom w:val="0"/>
          <w:divBdr>
            <w:top w:val="none" w:sz="0" w:space="0" w:color="auto"/>
            <w:left w:val="none" w:sz="0" w:space="0" w:color="auto"/>
            <w:bottom w:val="none" w:sz="0" w:space="0" w:color="auto"/>
            <w:right w:val="none" w:sz="0" w:space="0" w:color="auto"/>
          </w:divBdr>
        </w:div>
        <w:div w:id="1258828244">
          <w:marLeft w:val="480"/>
          <w:marRight w:val="0"/>
          <w:marTop w:val="0"/>
          <w:marBottom w:val="0"/>
          <w:divBdr>
            <w:top w:val="none" w:sz="0" w:space="0" w:color="auto"/>
            <w:left w:val="none" w:sz="0" w:space="0" w:color="auto"/>
            <w:bottom w:val="none" w:sz="0" w:space="0" w:color="auto"/>
            <w:right w:val="none" w:sz="0" w:space="0" w:color="auto"/>
          </w:divBdr>
        </w:div>
        <w:div w:id="823087465">
          <w:marLeft w:val="480"/>
          <w:marRight w:val="0"/>
          <w:marTop w:val="0"/>
          <w:marBottom w:val="0"/>
          <w:divBdr>
            <w:top w:val="none" w:sz="0" w:space="0" w:color="auto"/>
            <w:left w:val="none" w:sz="0" w:space="0" w:color="auto"/>
            <w:bottom w:val="none" w:sz="0" w:space="0" w:color="auto"/>
            <w:right w:val="none" w:sz="0" w:space="0" w:color="auto"/>
          </w:divBdr>
        </w:div>
        <w:div w:id="970868353">
          <w:marLeft w:val="480"/>
          <w:marRight w:val="0"/>
          <w:marTop w:val="0"/>
          <w:marBottom w:val="0"/>
          <w:divBdr>
            <w:top w:val="none" w:sz="0" w:space="0" w:color="auto"/>
            <w:left w:val="none" w:sz="0" w:space="0" w:color="auto"/>
            <w:bottom w:val="none" w:sz="0" w:space="0" w:color="auto"/>
            <w:right w:val="none" w:sz="0" w:space="0" w:color="auto"/>
          </w:divBdr>
        </w:div>
        <w:div w:id="1091508537">
          <w:marLeft w:val="480"/>
          <w:marRight w:val="0"/>
          <w:marTop w:val="0"/>
          <w:marBottom w:val="0"/>
          <w:divBdr>
            <w:top w:val="none" w:sz="0" w:space="0" w:color="auto"/>
            <w:left w:val="none" w:sz="0" w:space="0" w:color="auto"/>
            <w:bottom w:val="none" w:sz="0" w:space="0" w:color="auto"/>
            <w:right w:val="none" w:sz="0" w:space="0" w:color="auto"/>
          </w:divBdr>
        </w:div>
        <w:div w:id="1422217021">
          <w:marLeft w:val="480"/>
          <w:marRight w:val="0"/>
          <w:marTop w:val="0"/>
          <w:marBottom w:val="0"/>
          <w:divBdr>
            <w:top w:val="none" w:sz="0" w:space="0" w:color="auto"/>
            <w:left w:val="none" w:sz="0" w:space="0" w:color="auto"/>
            <w:bottom w:val="none" w:sz="0" w:space="0" w:color="auto"/>
            <w:right w:val="none" w:sz="0" w:space="0" w:color="auto"/>
          </w:divBdr>
        </w:div>
        <w:div w:id="1752964069">
          <w:marLeft w:val="480"/>
          <w:marRight w:val="0"/>
          <w:marTop w:val="0"/>
          <w:marBottom w:val="0"/>
          <w:divBdr>
            <w:top w:val="none" w:sz="0" w:space="0" w:color="auto"/>
            <w:left w:val="none" w:sz="0" w:space="0" w:color="auto"/>
            <w:bottom w:val="none" w:sz="0" w:space="0" w:color="auto"/>
            <w:right w:val="none" w:sz="0" w:space="0" w:color="auto"/>
          </w:divBdr>
        </w:div>
        <w:div w:id="1983997695">
          <w:marLeft w:val="480"/>
          <w:marRight w:val="0"/>
          <w:marTop w:val="0"/>
          <w:marBottom w:val="0"/>
          <w:divBdr>
            <w:top w:val="none" w:sz="0" w:space="0" w:color="auto"/>
            <w:left w:val="none" w:sz="0" w:space="0" w:color="auto"/>
            <w:bottom w:val="none" w:sz="0" w:space="0" w:color="auto"/>
            <w:right w:val="none" w:sz="0" w:space="0" w:color="auto"/>
          </w:divBdr>
        </w:div>
        <w:div w:id="710962590">
          <w:marLeft w:val="480"/>
          <w:marRight w:val="0"/>
          <w:marTop w:val="0"/>
          <w:marBottom w:val="0"/>
          <w:divBdr>
            <w:top w:val="none" w:sz="0" w:space="0" w:color="auto"/>
            <w:left w:val="none" w:sz="0" w:space="0" w:color="auto"/>
            <w:bottom w:val="none" w:sz="0" w:space="0" w:color="auto"/>
            <w:right w:val="none" w:sz="0" w:space="0" w:color="auto"/>
          </w:divBdr>
        </w:div>
        <w:div w:id="266619922">
          <w:marLeft w:val="480"/>
          <w:marRight w:val="0"/>
          <w:marTop w:val="0"/>
          <w:marBottom w:val="0"/>
          <w:divBdr>
            <w:top w:val="none" w:sz="0" w:space="0" w:color="auto"/>
            <w:left w:val="none" w:sz="0" w:space="0" w:color="auto"/>
            <w:bottom w:val="none" w:sz="0" w:space="0" w:color="auto"/>
            <w:right w:val="none" w:sz="0" w:space="0" w:color="auto"/>
          </w:divBdr>
        </w:div>
        <w:div w:id="31266579">
          <w:marLeft w:val="480"/>
          <w:marRight w:val="0"/>
          <w:marTop w:val="0"/>
          <w:marBottom w:val="0"/>
          <w:divBdr>
            <w:top w:val="none" w:sz="0" w:space="0" w:color="auto"/>
            <w:left w:val="none" w:sz="0" w:space="0" w:color="auto"/>
            <w:bottom w:val="none" w:sz="0" w:space="0" w:color="auto"/>
            <w:right w:val="none" w:sz="0" w:space="0" w:color="auto"/>
          </w:divBdr>
        </w:div>
        <w:div w:id="336809117">
          <w:marLeft w:val="480"/>
          <w:marRight w:val="0"/>
          <w:marTop w:val="0"/>
          <w:marBottom w:val="0"/>
          <w:divBdr>
            <w:top w:val="none" w:sz="0" w:space="0" w:color="auto"/>
            <w:left w:val="none" w:sz="0" w:space="0" w:color="auto"/>
            <w:bottom w:val="none" w:sz="0" w:space="0" w:color="auto"/>
            <w:right w:val="none" w:sz="0" w:space="0" w:color="auto"/>
          </w:divBdr>
        </w:div>
        <w:div w:id="1339045316">
          <w:marLeft w:val="480"/>
          <w:marRight w:val="0"/>
          <w:marTop w:val="0"/>
          <w:marBottom w:val="0"/>
          <w:divBdr>
            <w:top w:val="none" w:sz="0" w:space="0" w:color="auto"/>
            <w:left w:val="none" w:sz="0" w:space="0" w:color="auto"/>
            <w:bottom w:val="none" w:sz="0" w:space="0" w:color="auto"/>
            <w:right w:val="none" w:sz="0" w:space="0" w:color="auto"/>
          </w:divBdr>
        </w:div>
        <w:div w:id="1007058782">
          <w:marLeft w:val="480"/>
          <w:marRight w:val="0"/>
          <w:marTop w:val="0"/>
          <w:marBottom w:val="0"/>
          <w:divBdr>
            <w:top w:val="none" w:sz="0" w:space="0" w:color="auto"/>
            <w:left w:val="none" w:sz="0" w:space="0" w:color="auto"/>
            <w:bottom w:val="none" w:sz="0" w:space="0" w:color="auto"/>
            <w:right w:val="none" w:sz="0" w:space="0" w:color="auto"/>
          </w:divBdr>
        </w:div>
        <w:div w:id="218904149">
          <w:marLeft w:val="480"/>
          <w:marRight w:val="0"/>
          <w:marTop w:val="0"/>
          <w:marBottom w:val="0"/>
          <w:divBdr>
            <w:top w:val="none" w:sz="0" w:space="0" w:color="auto"/>
            <w:left w:val="none" w:sz="0" w:space="0" w:color="auto"/>
            <w:bottom w:val="none" w:sz="0" w:space="0" w:color="auto"/>
            <w:right w:val="none" w:sz="0" w:space="0" w:color="auto"/>
          </w:divBdr>
        </w:div>
        <w:div w:id="253393745">
          <w:marLeft w:val="480"/>
          <w:marRight w:val="0"/>
          <w:marTop w:val="0"/>
          <w:marBottom w:val="0"/>
          <w:divBdr>
            <w:top w:val="none" w:sz="0" w:space="0" w:color="auto"/>
            <w:left w:val="none" w:sz="0" w:space="0" w:color="auto"/>
            <w:bottom w:val="none" w:sz="0" w:space="0" w:color="auto"/>
            <w:right w:val="none" w:sz="0" w:space="0" w:color="auto"/>
          </w:divBdr>
        </w:div>
        <w:div w:id="783304271">
          <w:marLeft w:val="480"/>
          <w:marRight w:val="0"/>
          <w:marTop w:val="0"/>
          <w:marBottom w:val="0"/>
          <w:divBdr>
            <w:top w:val="none" w:sz="0" w:space="0" w:color="auto"/>
            <w:left w:val="none" w:sz="0" w:space="0" w:color="auto"/>
            <w:bottom w:val="none" w:sz="0" w:space="0" w:color="auto"/>
            <w:right w:val="none" w:sz="0" w:space="0" w:color="auto"/>
          </w:divBdr>
        </w:div>
        <w:div w:id="453838091">
          <w:marLeft w:val="480"/>
          <w:marRight w:val="0"/>
          <w:marTop w:val="0"/>
          <w:marBottom w:val="0"/>
          <w:divBdr>
            <w:top w:val="none" w:sz="0" w:space="0" w:color="auto"/>
            <w:left w:val="none" w:sz="0" w:space="0" w:color="auto"/>
            <w:bottom w:val="none" w:sz="0" w:space="0" w:color="auto"/>
            <w:right w:val="none" w:sz="0" w:space="0" w:color="auto"/>
          </w:divBdr>
        </w:div>
        <w:div w:id="1178079383">
          <w:marLeft w:val="480"/>
          <w:marRight w:val="0"/>
          <w:marTop w:val="0"/>
          <w:marBottom w:val="0"/>
          <w:divBdr>
            <w:top w:val="none" w:sz="0" w:space="0" w:color="auto"/>
            <w:left w:val="none" w:sz="0" w:space="0" w:color="auto"/>
            <w:bottom w:val="none" w:sz="0" w:space="0" w:color="auto"/>
            <w:right w:val="none" w:sz="0" w:space="0" w:color="auto"/>
          </w:divBdr>
        </w:div>
      </w:divsChild>
    </w:div>
    <w:div w:id="1165441951">
      <w:bodyDiv w:val="1"/>
      <w:marLeft w:val="0"/>
      <w:marRight w:val="0"/>
      <w:marTop w:val="0"/>
      <w:marBottom w:val="0"/>
      <w:divBdr>
        <w:top w:val="none" w:sz="0" w:space="0" w:color="auto"/>
        <w:left w:val="none" w:sz="0" w:space="0" w:color="auto"/>
        <w:bottom w:val="none" w:sz="0" w:space="0" w:color="auto"/>
        <w:right w:val="none" w:sz="0" w:space="0" w:color="auto"/>
      </w:divBdr>
    </w:div>
    <w:div w:id="1165979183">
      <w:bodyDiv w:val="1"/>
      <w:marLeft w:val="0"/>
      <w:marRight w:val="0"/>
      <w:marTop w:val="0"/>
      <w:marBottom w:val="0"/>
      <w:divBdr>
        <w:top w:val="none" w:sz="0" w:space="0" w:color="auto"/>
        <w:left w:val="none" w:sz="0" w:space="0" w:color="auto"/>
        <w:bottom w:val="none" w:sz="0" w:space="0" w:color="auto"/>
        <w:right w:val="none" w:sz="0" w:space="0" w:color="auto"/>
      </w:divBdr>
    </w:div>
    <w:div w:id="1166556746">
      <w:bodyDiv w:val="1"/>
      <w:marLeft w:val="0"/>
      <w:marRight w:val="0"/>
      <w:marTop w:val="0"/>
      <w:marBottom w:val="0"/>
      <w:divBdr>
        <w:top w:val="none" w:sz="0" w:space="0" w:color="auto"/>
        <w:left w:val="none" w:sz="0" w:space="0" w:color="auto"/>
        <w:bottom w:val="none" w:sz="0" w:space="0" w:color="auto"/>
        <w:right w:val="none" w:sz="0" w:space="0" w:color="auto"/>
      </w:divBdr>
    </w:div>
    <w:div w:id="1166632235">
      <w:bodyDiv w:val="1"/>
      <w:marLeft w:val="0"/>
      <w:marRight w:val="0"/>
      <w:marTop w:val="0"/>
      <w:marBottom w:val="0"/>
      <w:divBdr>
        <w:top w:val="none" w:sz="0" w:space="0" w:color="auto"/>
        <w:left w:val="none" w:sz="0" w:space="0" w:color="auto"/>
        <w:bottom w:val="none" w:sz="0" w:space="0" w:color="auto"/>
        <w:right w:val="none" w:sz="0" w:space="0" w:color="auto"/>
      </w:divBdr>
      <w:divsChild>
        <w:div w:id="2135251118">
          <w:marLeft w:val="480"/>
          <w:marRight w:val="0"/>
          <w:marTop w:val="0"/>
          <w:marBottom w:val="0"/>
          <w:divBdr>
            <w:top w:val="none" w:sz="0" w:space="0" w:color="auto"/>
            <w:left w:val="none" w:sz="0" w:space="0" w:color="auto"/>
            <w:bottom w:val="none" w:sz="0" w:space="0" w:color="auto"/>
            <w:right w:val="none" w:sz="0" w:space="0" w:color="auto"/>
          </w:divBdr>
        </w:div>
        <w:div w:id="1595556982">
          <w:marLeft w:val="480"/>
          <w:marRight w:val="0"/>
          <w:marTop w:val="0"/>
          <w:marBottom w:val="0"/>
          <w:divBdr>
            <w:top w:val="none" w:sz="0" w:space="0" w:color="auto"/>
            <w:left w:val="none" w:sz="0" w:space="0" w:color="auto"/>
            <w:bottom w:val="none" w:sz="0" w:space="0" w:color="auto"/>
            <w:right w:val="none" w:sz="0" w:space="0" w:color="auto"/>
          </w:divBdr>
        </w:div>
        <w:div w:id="1103647600">
          <w:marLeft w:val="480"/>
          <w:marRight w:val="0"/>
          <w:marTop w:val="0"/>
          <w:marBottom w:val="0"/>
          <w:divBdr>
            <w:top w:val="none" w:sz="0" w:space="0" w:color="auto"/>
            <w:left w:val="none" w:sz="0" w:space="0" w:color="auto"/>
            <w:bottom w:val="none" w:sz="0" w:space="0" w:color="auto"/>
            <w:right w:val="none" w:sz="0" w:space="0" w:color="auto"/>
          </w:divBdr>
        </w:div>
        <w:div w:id="1107849447">
          <w:marLeft w:val="480"/>
          <w:marRight w:val="0"/>
          <w:marTop w:val="0"/>
          <w:marBottom w:val="0"/>
          <w:divBdr>
            <w:top w:val="none" w:sz="0" w:space="0" w:color="auto"/>
            <w:left w:val="none" w:sz="0" w:space="0" w:color="auto"/>
            <w:bottom w:val="none" w:sz="0" w:space="0" w:color="auto"/>
            <w:right w:val="none" w:sz="0" w:space="0" w:color="auto"/>
          </w:divBdr>
        </w:div>
        <w:div w:id="2067603610">
          <w:marLeft w:val="480"/>
          <w:marRight w:val="0"/>
          <w:marTop w:val="0"/>
          <w:marBottom w:val="0"/>
          <w:divBdr>
            <w:top w:val="none" w:sz="0" w:space="0" w:color="auto"/>
            <w:left w:val="none" w:sz="0" w:space="0" w:color="auto"/>
            <w:bottom w:val="none" w:sz="0" w:space="0" w:color="auto"/>
            <w:right w:val="none" w:sz="0" w:space="0" w:color="auto"/>
          </w:divBdr>
        </w:div>
        <w:div w:id="350953401">
          <w:marLeft w:val="480"/>
          <w:marRight w:val="0"/>
          <w:marTop w:val="0"/>
          <w:marBottom w:val="0"/>
          <w:divBdr>
            <w:top w:val="none" w:sz="0" w:space="0" w:color="auto"/>
            <w:left w:val="none" w:sz="0" w:space="0" w:color="auto"/>
            <w:bottom w:val="none" w:sz="0" w:space="0" w:color="auto"/>
            <w:right w:val="none" w:sz="0" w:space="0" w:color="auto"/>
          </w:divBdr>
        </w:div>
        <w:div w:id="677660072">
          <w:marLeft w:val="480"/>
          <w:marRight w:val="0"/>
          <w:marTop w:val="0"/>
          <w:marBottom w:val="0"/>
          <w:divBdr>
            <w:top w:val="none" w:sz="0" w:space="0" w:color="auto"/>
            <w:left w:val="none" w:sz="0" w:space="0" w:color="auto"/>
            <w:bottom w:val="none" w:sz="0" w:space="0" w:color="auto"/>
            <w:right w:val="none" w:sz="0" w:space="0" w:color="auto"/>
          </w:divBdr>
        </w:div>
        <w:div w:id="1110974409">
          <w:marLeft w:val="480"/>
          <w:marRight w:val="0"/>
          <w:marTop w:val="0"/>
          <w:marBottom w:val="0"/>
          <w:divBdr>
            <w:top w:val="none" w:sz="0" w:space="0" w:color="auto"/>
            <w:left w:val="none" w:sz="0" w:space="0" w:color="auto"/>
            <w:bottom w:val="none" w:sz="0" w:space="0" w:color="auto"/>
            <w:right w:val="none" w:sz="0" w:space="0" w:color="auto"/>
          </w:divBdr>
        </w:div>
        <w:div w:id="177080517">
          <w:marLeft w:val="480"/>
          <w:marRight w:val="0"/>
          <w:marTop w:val="0"/>
          <w:marBottom w:val="0"/>
          <w:divBdr>
            <w:top w:val="none" w:sz="0" w:space="0" w:color="auto"/>
            <w:left w:val="none" w:sz="0" w:space="0" w:color="auto"/>
            <w:bottom w:val="none" w:sz="0" w:space="0" w:color="auto"/>
            <w:right w:val="none" w:sz="0" w:space="0" w:color="auto"/>
          </w:divBdr>
        </w:div>
        <w:div w:id="1399980282">
          <w:marLeft w:val="480"/>
          <w:marRight w:val="0"/>
          <w:marTop w:val="0"/>
          <w:marBottom w:val="0"/>
          <w:divBdr>
            <w:top w:val="none" w:sz="0" w:space="0" w:color="auto"/>
            <w:left w:val="none" w:sz="0" w:space="0" w:color="auto"/>
            <w:bottom w:val="none" w:sz="0" w:space="0" w:color="auto"/>
            <w:right w:val="none" w:sz="0" w:space="0" w:color="auto"/>
          </w:divBdr>
        </w:div>
        <w:div w:id="227813835">
          <w:marLeft w:val="480"/>
          <w:marRight w:val="0"/>
          <w:marTop w:val="0"/>
          <w:marBottom w:val="0"/>
          <w:divBdr>
            <w:top w:val="none" w:sz="0" w:space="0" w:color="auto"/>
            <w:left w:val="none" w:sz="0" w:space="0" w:color="auto"/>
            <w:bottom w:val="none" w:sz="0" w:space="0" w:color="auto"/>
            <w:right w:val="none" w:sz="0" w:space="0" w:color="auto"/>
          </w:divBdr>
        </w:div>
        <w:div w:id="1031300720">
          <w:marLeft w:val="480"/>
          <w:marRight w:val="0"/>
          <w:marTop w:val="0"/>
          <w:marBottom w:val="0"/>
          <w:divBdr>
            <w:top w:val="none" w:sz="0" w:space="0" w:color="auto"/>
            <w:left w:val="none" w:sz="0" w:space="0" w:color="auto"/>
            <w:bottom w:val="none" w:sz="0" w:space="0" w:color="auto"/>
            <w:right w:val="none" w:sz="0" w:space="0" w:color="auto"/>
          </w:divBdr>
        </w:div>
        <w:div w:id="331374324">
          <w:marLeft w:val="480"/>
          <w:marRight w:val="0"/>
          <w:marTop w:val="0"/>
          <w:marBottom w:val="0"/>
          <w:divBdr>
            <w:top w:val="none" w:sz="0" w:space="0" w:color="auto"/>
            <w:left w:val="none" w:sz="0" w:space="0" w:color="auto"/>
            <w:bottom w:val="none" w:sz="0" w:space="0" w:color="auto"/>
            <w:right w:val="none" w:sz="0" w:space="0" w:color="auto"/>
          </w:divBdr>
        </w:div>
        <w:div w:id="99497636">
          <w:marLeft w:val="480"/>
          <w:marRight w:val="0"/>
          <w:marTop w:val="0"/>
          <w:marBottom w:val="0"/>
          <w:divBdr>
            <w:top w:val="none" w:sz="0" w:space="0" w:color="auto"/>
            <w:left w:val="none" w:sz="0" w:space="0" w:color="auto"/>
            <w:bottom w:val="none" w:sz="0" w:space="0" w:color="auto"/>
            <w:right w:val="none" w:sz="0" w:space="0" w:color="auto"/>
          </w:divBdr>
        </w:div>
        <w:div w:id="1663385030">
          <w:marLeft w:val="480"/>
          <w:marRight w:val="0"/>
          <w:marTop w:val="0"/>
          <w:marBottom w:val="0"/>
          <w:divBdr>
            <w:top w:val="none" w:sz="0" w:space="0" w:color="auto"/>
            <w:left w:val="none" w:sz="0" w:space="0" w:color="auto"/>
            <w:bottom w:val="none" w:sz="0" w:space="0" w:color="auto"/>
            <w:right w:val="none" w:sz="0" w:space="0" w:color="auto"/>
          </w:divBdr>
        </w:div>
        <w:div w:id="961809509">
          <w:marLeft w:val="480"/>
          <w:marRight w:val="0"/>
          <w:marTop w:val="0"/>
          <w:marBottom w:val="0"/>
          <w:divBdr>
            <w:top w:val="none" w:sz="0" w:space="0" w:color="auto"/>
            <w:left w:val="none" w:sz="0" w:space="0" w:color="auto"/>
            <w:bottom w:val="none" w:sz="0" w:space="0" w:color="auto"/>
            <w:right w:val="none" w:sz="0" w:space="0" w:color="auto"/>
          </w:divBdr>
        </w:div>
        <w:div w:id="9455373">
          <w:marLeft w:val="480"/>
          <w:marRight w:val="0"/>
          <w:marTop w:val="0"/>
          <w:marBottom w:val="0"/>
          <w:divBdr>
            <w:top w:val="none" w:sz="0" w:space="0" w:color="auto"/>
            <w:left w:val="none" w:sz="0" w:space="0" w:color="auto"/>
            <w:bottom w:val="none" w:sz="0" w:space="0" w:color="auto"/>
            <w:right w:val="none" w:sz="0" w:space="0" w:color="auto"/>
          </w:divBdr>
        </w:div>
        <w:div w:id="1615940341">
          <w:marLeft w:val="480"/>
          <w:marRight w:val="0"/>
          <w:marTop w:val="0"/>
          <w:marBottom w:val="0"/>
          <w:divBdr>
            <w:top w:val="none" w:sz="0" w:space="0" w:color="auto"/>
            <w:left w:val="none" w:sz="0" w:space="0" w:color="auto"/>
            <w:bottom w:val="none" w:sz="0" w:space="0" w:color="auto"/>
            <w:right w:val="none" w:sz="0" w:space="0" w:color="auto"/>
          </w:divBdr>
        </w:div>
        <w:div w:id="1382634399">
          <w:marLeft w:val="480"/>
          <w:marRight w:val="0"/>
          <w:marTop w:val="0"/>
          <w:marBottom w:val="0"/>
          <w:divBdr>
            <w:top w:val="none" w:sz="0" w:space="0" w:color="auto"/>
            <w:left w:val="none" w:sz="0" w:space="0" w:color="auto"/>
            <w:bottom w:val="none" w:sz="0" w:space="0" w:color="auto"/>
            <w:right w:val="none" w:sz="0" w:space="0" w:color="auto"/>
          </w:divBdr>
        </w:div>
        <w:div w:id="645742986">
          <w:marLeft w:val="480"/>
          <w:marRight w:val="0"/>
          <w:marTop w:val="0"/>
          <w:marBottom w:val="0"/>
          <w:divBdr>
            <w:top w:val="none" w:sz="0" w:space="0" w:color="auto"/>
            <w:left w:val="none" w:sz="0" w:space="0" w:color="auto"/>
            <w:bottom w:val="none" w:sz="0" w:space="0" w:color="auto"/>
            <w:right w:val="none" w:sz="0" w:space="0" w:color="auto"/>
          </w:divBdr>
        </w:div>
        <w:div w:id="2073968705">
          <w:marLeft w:val="480"/>
          <w:marRight w:val="0"/>
          <w:marTop w:val="0"/>
          <w:marBottom w:val="0"/>
          <w:divBdr>
            <w:top w:val="none" w:sz="0" w:space="0" w:color="auto"/>
            <w:left w:val="none" w:sz="0" w:space="0" w:color="auto"/>
            <w:bottom w:val="none" w:sz="0" w:space="0" w:color="auto"/>
            <w:right w:val="none" w:sz="0" w:space="0" w:color="auto"/>
          </w:divBdr>
        </w:div>
        <w:div w:id="2020891157">
          <w:marLeft w:val="480"/>
          <w:marRight w:val="0"/>
          <w:marTop w:val="0"/>
          <w:marBottom w:val="0"/>
          <w:divBdr>
            <w:top w:val="none" w:sz="0" w:space="0" w:color="auto"/>
            <w:left w:val="none" w:sz="0" w:space="0" w:color="auto"/>
            <w:bottom w:val="none" w:sz="0" w:space="0" w:color="auto"/>
            <w:right w:val="none" w:sz="0" w:space="0" w:color="auto"/>
          </w:divBdr>
        </w:div>
        <w:div w:id="344329412">
          <w:marLeft w:val="480"/>
          <w:marRight w:val="0"/>
          <w:marTop w:val="0"/>
          <w:marBottom w:val="0"/>
          <w:divBdr>
            <w:top w:val="none" w:sz="0" w:space="0" w:color="auto"/>
            <w:left w:val="none" w:sz="0" w:space="0" w:color="auto"/>
            <w:bottom w:val="none" w:sz="0" w:space="0" w:color="auto"/>
            <w:right w:val="none" w:sz="0" w:space="0" w:color="auto"/>
          </w:divBdr>
        </w:div>
        <w:div w:id="188028246">
          <w:marLeft w:val="480"/>
          <w:marRight w:val="0"/>
          <w:marTop w:val="0"/>
          <w:marBottom w:val="0"/>
          <w:divBdr>
            <w:top w:val="none" w:sz="0" w:space="0" w:color="auto"/>
            <w:left w:val="none" w:sz="0" w:space="0" w:color="auto"/>
            <w:bottom w:val="none" w:sz="0" w:space="0" w:color="auto"/>
            <w:right w:val="none" w:sz="0" w:space="0" w:color="auto"/>
          </w:divBdr>
        </w:div>
        <w:div w:id="689070222">
          <w:marLeft w:val="480"/>
          <w:marRight w:val="0"/>
          <w:marTop w:val="0"/>
          <w:marBottom w:val="0"/>
          <w:divBdr>
            <w:top w:val="none" w:sz="0" w:space="0" w:color="auto"/>
            <w:left w:val="none" w:sz="0" w:space="0" w:color="auto"/>
            <w:bottom w:val="none" w:sz="0" w:space="0" w:color="auto"/>
            <w:right w:val="none" w:sz="0" w:space="0" w:color="auto"/>
          </w:divBdr>
        </w:div>
        <w:div w:id="719520513">
          <w:marLeft w:val="480"/>
          <w:marRight w:val="0"/>
          <w:marTop w:val="0"/>
          <w:marBottom w:val="0"/>
          <w:divBdr>
            <w:top w:val="none" w:sz="0" w:space="0" w:color="auto"/>
            <w:left w:val="none" w:sz="0" w:space="0" w:color="auto"/>
            <w:bottom w:val="none" w:sz="0" w:space="0" w:color="auto"/>
            <w:right w:val="none" w:sz="0" w:space="0" w:color="auto"/>
          </w:divBdr>
        </w:div>
        <w:div w:id="442118680">
          <w:marLeft w:val="480"/>
          <w:marRight w:val="0"/>
          <w:marTop w:val="0"/>
          <w:marBottom w:val="0"/>
          <w:divBdr>
            <w:top w:val="none" w:sz="0" w:space="0" w:color="auto"/>
            <w:left w:val="none" w:sz="0" w:space="0" w:color="auto"/>
            <w:bottom w:val="none" w:sz="0" w:space="0" w:color="auto"/>
            <w:right w:val="none" w:sz="0" w:space="0" w:color="auto"/>
          </w:divBdr>
        </w:div>
        <w:div w:id="1615215432">
          <w:marLeft w:val="480"/>
          <w:marRight w:val="0"/>
          <w:marTop w:val="0"/>
          <w:marBottom w:val="0"/>
          <w:divBdr>
            <w:top w:val="none" w:sz="0" w:space="0" w:color="auto"/>
            <w:left w:val="none" w:sz="0" w:space="0" w:color="auto"/>
            <w:bottom w:val="none" w:sz="0" w:space="0" w:color="auto"/>
            <w:right w:val="none" w:sz="0" w:space="0" w:color="auto"/>
          </w:divBdr>
        </w:div>
        <w:div w:id="1312053838">
          <w:marLeft w:val="480"/>
          <w:marRight w:val="0"/>
          <w:marTop w:val="0"/>
          <w:marBottom w:val="0"/>
          <w:divBdr>
            <w:top w:val="none" w:sz="0" w:space="0" w:color="auto"/>
            <w:left w:val="none" w:sz="0" w:space="0" w:color="auto"/>
            <w:bottom w:val="none" w:sz="0" w:space="0" w:color="auto"/>
            <w:right w:val="none" w:sz="0" w:space="0" w:color="auto"/>
          </w:divBdr>
        </w:div>
        <w:div w:id="1909725854">
          <w:marLeft w:val="480"/>
          <w:marRight w:val="0"/>
          <w:marTop w:val="0"/>
          <w:marBottom w:val="0"/>
          <w:divBdr>
            <w:top w:val="none" w:sz="0" w:space="0" w:color="auto"/>
            <w:left w:val="none" w:sz="0" w:space="0" w:color="auto"/>
            <w:bottom w:val="none" w:sz="0" w:space="0" w:color="auto"/>
            <w:right w:val="none" w:sz="0" w:space="0" w:color="auto"/>
          </w:divBdr>
        </w:div>
        <w:div w:id="377322813">
          <w:marLeft w:val="480"/>
          <w:marRight w:val="0"/>
          <w:marTop w:val="0"/>
          <w:marBottom w:val="0"/>
          <w:divBdr>
            <w:top w:val="none" w:sz="0" w:space="0" w:color="auto"/>
            <w:left w:val="none" w:sz="0" w:space="0" w:color="auto"/>
            <w:bottom w:val="none" w:sz="0" w:space="0" w:color="auto"/>
            <w:right w:val="none" w:sz="0" w:space="0" w:color="auto"/>
          </w:divBdr>
        </w:div>
        <w:div w:id="2127507049">
          <w:marLeft w:val="480"/>
          <w:marRight w:val="0"/>
          <w:marTop w:val="0"/>
          <w:marBottom w:val="0"/>
          <w:divBdr>
            <w:top w:val="none" w:sz="0" w:space="0" w:color="auto"/>
            <w:left w:val="none" w:sz="0" w:space="0" w:color="auto"/>
            <w:bottom w:val="none" w:sz="0" w:space="0" w:color="auto"/>
            <w:right w:val="none" w:sz="0" w:space="0" w:color="auto"/>
          </w:divBdr>
        </w:div>
        <w:div w:id="2104104467">
          <w:marLeft w:val="480"/>
          <w:marRight w:val="0"/>
          <w:marTop w:val="0"/>
          <w:marBottom w:val="0"/>
          <w:divBdr>
            <w:top w:val="none" w:sz="0" w:space="0" w:color="auto"/>
            <w:left w:val="none" w:sz="0" w:space="0" w:color="auto"/>
            <w:bottom w:val="none" w:sz="0" w:space="0" w:color="auto"/>
            <w:right w:val="none" w:sz="0" w:space="0" w:color="auto"/>
          </w:divBdr>
        </w:div>
        <w:div w:id="30958769">
          <w:marLeft w:val="480"/>
          <w:marRight w:val="0"/>
          <w:marTop w:val="0"/>
          <w:marBottom w:val="0"/>
          <w:divBdr>
            <w:top w:val="none" w:sz="0" w:space="0" w:color="auto"/>
            <w:left w:val="none" w:sz="0" w:space="0" w:color="auto"/>
            <w:bottom w:val="none" w:sz="0" w:space="0" w:color="auto"/>
            <w:right w:val="none" w:sz="0" w:space="0" w:color="auto"/>
          </w:divBdr>
        </w:div>
        <w:div w:id="1572042704">
          <w:marLeft w:val="480"/>
          <w:marRight w:val="0"/>
          <w:marTop w:val="0"/>
          <w:marBottom w:val="0"/>
          <w:divBdr>
            <w:top w:val="none" w:sz="0" w:space="0" w:color="auto"/>
            <w:left w:val="none" w:sz="0" w:space="0" w:color="auto"/>
            <w:bottom w:val="none" w:sz="0" w:space="0" w:color="auto"/>
            <w:right w:val="none" w:sz="0" w:space="0" w:color="auto"/>
          </w:divBdr>
        </w:div>
        <w:div w:id="136266682">
          <w:marLeft w:val="480"/>
          <w:marRight w:val="0"/>
          <w:marTop w:val="0"/>
          <w:marBottom w:val="0"/>
          <w:divBdr>
            <w:top w:val="none" w:sz="0" w:space="0" w:color="auto"/>
            <w:left w:val="none" w:sz="0" w:space="0" w:color="auto"/>
            <w:bottom w:val="none" w:sz="0" w:space="0" w:color="auto"/>
            <w:right w:val="none" w:sz="0" w:space="0" w:color="auto"/>
          </w:divBdr>
        </w:div>
        <w:div w:id="557211134">
          <w:marLeft w:val="480"/>
          <w:marRight w:val="0"/>
          <w:marTop w:val="0"/>
          <w:marBottom w:val="0"/>
          <w:divBdr>
            <w:top w:val="none" w:sz="0" w:space="0" w:color="auto"/>
            <w:left w:val="none" w:sz="0" w:space="0" w:color="auto"/>
            <w:bottom w:val="none" w:sz="0" w:space="0" w:color="auto"/>
            <w:right w:val="none" w:sz="0" w:space="0" w:color="auto"/>
          </w:divBdr>
        </w:div>
        <w:div w:id="2092769187">
          <w:marLeft w:val="480"/>
          <w:marRight w:val="0"/>
          <w:marTop w:val="0"/>
          <w:marBottom w:val="0"/>
          <w:divBdr>
            <w:top w:val="none" w:sz="0" w:space="0" w:color="auto"/>
            <w:left w:val="none" w:sz="0" w:space="0" w:color="auto"/>
            <w:bottom w:val="none" w:sz="0" w:space="0" w:color="auto"/>
            <w:right w:val="none" w:sz="0" w:space="0" w:color="auto"/>
          </w:divBdr>
        </w:div>
        <w:div w:id="2111388736">
          <w:marLeft w:val="480"/>
          <w:marRight w:val="0"/>
          <w:marTop w:val="0"/>
          <w:marBottom w:val="0"/>
          <w:divBdr>
            <w:top w:val="none" w:sz="0" w:space="0" w:color="auto"/>
            <w:left w:val="none" w:sz="0" w:space="0" w:color="auto"/>
            <w:bottom w:val="none" w:sz="0" w:space="0" w:color="auto"/>
            <w:right w:val="none" w:sz="0" w:space="0" w:color="auto"/>
          </w:divBdr>
        </w:div>
        <w:div w:id="1481775937">
          <w:marLeft w:val="480"/>
          <w:marRight w:val="0"/>
          <w:marTop w:val="0"/>
          <w:marBottom w:val="0"/>
          <w:divBdr>
            <w:top w:val="none" w:sz="0" w:space="0" w:color="auto"/>
            <w:left w:val="none" w:sz="0" w:space="0" w:color="auto"/>
            <w:bottom w:val="none" w:sz="0" w:space="0" w:color="auto"/>
            <w:right w:val="none" w:sz="0" w:space="0" w:color="auto"/>
          </w:divBdr>
        </w:div>
        <w:div w:id="1741444744">
          <w:marLeft w:val="480"/>
          <w:marRight w:val="0"/>
          <w:marTop w:val="0"/>
          <w:marBottom w:val="0"/>
          <w:divBdr>
            <w:top w:val="none" w:sz="0" w:space="0" w:color="auto"/>
            <w:left w:val="none" w:sz="0" w:space="0" w:color="auto"/>
            <w:bottom w:val="none" w:sz="0" w:space="0" w:color="auto"/>
            <w:right w:val="none" w:sz="0" w:space="0" w:color="auto"/>
          </w:divBdr>
        </w:div>
        <w:div w:id="730882068">
          <w:marLeft w:val="480"/>
          <w:marRight w:val="0"/>
          <w:marTop w:val="0"/>
          <w:marBottom w:val="0"/>
          <w:divBdr>
            <w:top w:val="none" w:sz="0" w:space="0" w:color="auto"/>
            <w:left w:val="none" w:sz="0" w:space="0" w:color="auto"/>
            <w:bottom w:val="none" w:sz="0" w:space="0" w:color="auto"/>
            <w:right w:val="none" w:sz="0" w:space="0" w:color="auto"/>
          </w:divBdr>
        </w:div>
        <w:div w:id="1684432512">
          <w:marLeft w:val="480"/>
          <w:marRight w:val="0"/>
          <w:marTop w:val="0"/>
          <w:marBottom w:val="0"/>
          <w:divBdr>
            <w:top w:val="none" w:sz="0" w:space="0" w:color="auto"/>
            <w:left w:val="none" w:sz="0" w:space="0" w:color="auto"/>
            <w:bottom w:val="none" w:sz="0" w:space="0" w:color="auto"/>
            <w:right w:val="none" w:sz="0" w:space="0" w:color="auto"/>
          </w:divBdr>
        </w:div>
        <w:div w:id="1223517813">
          <w:marLeft w:val="480"/>
          <w:marRight w:val="0"/>
          <w:marTop w:val="0"/>
          <w:marBottom w:val="0"/>
          <w:divBdr>
            <w:top w:val="none" w:sz="0" w:space="0" w:color="auto"/>
            <w:left w:val="none" w:sz="0" w:space="0" w:color="auto"/>
            <w:bottom w:val="none" w:sz="0" w:space="0" w:color="auto"/>
            <w:right w:val="none" w:sz="0" w:space="0" w:color="auto"/>
          </w:divBdr>
        </w:div>
        <w:div w:id="968122878">
          <w:marLeft w:val="480"/>
          <w:marRight w:val="0"/>
          <w:marTop w:val="0"/>
          <w:marBottom w:val="0"/>
          <w:divBdr>
            <w:top w:val="none" w:sz="0" w:space="0" w:color="auto"/>
            <w:left w:val="none" w:sz="0" w:space="0" w:color="auto"/>
            <w:bottom w:val="none" w:sz="0" w:space="0" w:color="auto"/>
            <w:right w:val="none" w:sz="0" w:space="0" w:color="auto"/>
          </w:divBdr>
        </w:div>
        <w:div w:id="738862998">
          <w:marLeft w:val="480"/>
          <w:marRight w:val="0"/>
          <w:marTop w:val="0"/>
          <w:marBottom w:val="0"/>
          <w:divBdr>
            <w:top w:val="none" w:sz="0" w:space="0" w:color="auto"/>
            <w:left w:val="none" w:sz="0" w:space="0" w:color="auto"/>
            <w:bottom w:val="none" w:sz="0" w:space="0" w:color="auto"/>
            <w:right w:val="none" w:sz="0" w:space="0" w:color="auto"/>
          </w:divBdr>
        </w:div>
        <w:div w:id="1710757674">
          <w:marLeft w:val="480"/>
          <w:marRight w:val="0"/>
          <w:marTop w:val="0"/>
          <w:marBottom w:val="0"/>
          <w:divBdr>
            <w:top w:val="none" w:sz="0" w:space="0" w:color="auto"/>
            <w:left w:val="none" w:sz="0" w:space="0" w:color="auto"/>
            <w:bottom w:val="none" w:sz="0" w:space="0" w:color="auto"/>
            <w:right w:val="none" w:sz="0" w:space="0" w:color="auto"/>
          </w:divBdr>
        </w:div>
        <w:div w:id="1843935314">
          <w:marLeft w:val="480"/>
          <w:marRight w:val="0"/>
          <w:marTop w:val="0"/>
          <w:marBottom w:val="0"/>
          <w:divBdr>
            <w:top w:val="none" w:sz="0" w:space="0" w:color="auto"/>
            <w:left w:val="none" w:sz="0" w:space="0" w:color="auto"/>
            <w:bottom w:val="none" w:sz="0" w:space="0" w:color="auto"/>
            <w:right w:val="none" w:sz="0" w:space="0" w:color="auto"/>
          </w:divBdr>
        </w:div>
        <w:div w:id="1231425318">
          <w:marLeft w:val="480"/>
          <w:marRight w:val="0"/>
          <w:marTop w:val="0"/>
          <w:marBottom w:val="0"/>
          <w:divBdr>
            <w:top w:val="none" w:sz="0" w:space="0" w:color="auto"/>
            <w:left w:val="none" w:sz="0" w:space="0" w:color="auto"/>
            <w:bottom w:val="none" w:sz="0" w:space="0" w:color="auto"/>
            <w:right w:val="none" w:sz="0" w:space="0" w:color="auto"/>
          </w:divBdr>
        </w:div>
        <w:div w:id="1579945297">
          <w:marLeft w:val="480"/>
          <w:marRight w:val="0"/>
          <w:marTop w:val="0"/>
          <w:marBottom w:val="0"/>
          <w:divBdr>
            <w:top w:val="none" w:sz="0" w:space="0" w:color="auto"/>
            <w:left w:val="none" w:sz="0" w:space="0" w:color="auto"/>
            <w:bottom w:val="none" w:sz="0" w:space="0" w:color="auto"/>
            <w:right w:val="none" w:sz="0" w:space="0" w:color="auto"/>
          </w:divBdr>
        </w:div>
        <w:div w:id="1047795998">
          <w:marLeft w:val="480"/>
          <w:marRight w:val="0"/>
          <w:marTop w:val="0"/>
          <w:marBottom w:val="0"/>
          <w:divBdr>
            <w:top w:val="none" w:sz="0" w:space="0" w:color="auto"/>
            <w:left w:val="none" w:sz="0" w:space="0" w:color="auto"/>
            <w:bottom w:val="none" w:sz="0" w:space="0" w:color="auto"/>
            <w:right w:val="none" w:sz="0" w:space="0" w:color="auto"/>
          </w:divBdr>
        </w:div>
        <w:div w:id="179512883">
          <w:marLeft w:val="480"/>
          <w:marRight w:val="0"/>
          <w:marTop w:val="0"/>
          <w:marBottom w:val="0"/>
          <w:divBdr>
            <w:top w:val="none" w:sz="0" w:space="0" w:color="auto"/>
            <w:left w:val="none" w:sz="0" w:space="0" w:color="auto"/>
            <w:bottom w:val="none" w:sz="0" w:space="0" w:color="auto"/>
            <w:right w:val="none" w:sz="0" w:space="0" w:color="auto"/>
          </w:divBdr>
        </w:div>
        <w:div w:id="1176844771">
          <w:marLeft w:val="480"/>
          <w:marRight w:val="0"/>
          <w:marTop w:val="0"/>
          <w:marBottom w:val="0"/>
          <w:divBdr>
            <w:top w:val="none" w:sz="0" w:space="0" w:color="auto"/>
            <w:left w:val="none" w:sz="0" w:space="0" w:color="auto"/>
            <w:bottom w:val="none" w:sz="0" w:space="0" w:color="auto"/>
            <w:right w:val="none" w:sz="0" w:space="0" w:color="auto"/>
          </w:divBdr>
        </w:div>
        <w:div w:id="27417292">
          <w:marLeft w:val="480"/>
          <w:marRight w:val="0"/>
          <w:marTop w:val="0"/>
          <w:marBottom w:val="0"/>
          <w:divBdr>
            <w:top w:val="none" w:sz="0" w:space="0" w:color="auto"/>
            <w:left w:val="none" w:sz="0" w:space="0" w:color="auto"/>
            <w:bottom w:val="none" w:sz="0" w:space="0" w:color="auto"/>
            <w:right w:val="none" w:sz="0" w:space="0" w:color="auto"/>
          </w:divBdr>
        </w:div>
        <w:div w:id="373702735">
          <w:marLeft w:val="480"/>
          <w:marRight w:val="0"/>
          <w:marTop w:val="0"/>
          <w:marBottom w:val="0"/>
          <w:divBdr>
            <w:top w:val="none" w:sz="0" w:space="0" w:color="auto"/>
            <w:left w:val="none" w:sz="0" w:space="0" w:color="auto"/>
            <w:bottom w:val="none" w:sz="0" w:space="0" w:color="auto"/>
            <w:right w:val="none" w:sz="0" w:space="0" w:color="auto"/>
          </w:divBdr>
        </w:div>
        <w:div w:id="117259897">
          <w:marLeft w:val="480"/>
          <w:marRight w:val="0"/>
          <w:marTop w:val="0"/>
          <w:marBottom w:val="0"/>
          <w:divBdr>
            <w:top w:val="none" w:sz="0" w:space="0" w:color="auto"/>
            <w:left w:val="none" w:sz="0" w:space="0" w:color="auto"/>
            <w:bottom w:val="none" w:sz="0" w:space="0" w:color="auto"/>
            <w:right w:val="none" w:sz="0" w:space="0" w:color="auto"/>
          </w:divBdr>
        </w:div>
        <w:div w:id="777026184">
          <w:marLeft w:val="480"/>
          <w:marRight w:val="0"/>
          <w:marTop w:val="0"/>
          <w:marBottom w:val="0"/>
          <w:divBdr>
            <w:top w:val="none" w:sz="0" w:space="0" w:color="auto"/>
            <w:left w:val="none" w:sz="0" w:space="0" w:color="auto"/>
            <w:bottom w:val="none" w:sz="0" w:space="0" w:color="auto"/>
            <w:right w:val="none" w:sz="0" w:space="0" w:color="auto"/>
          </w:divBdr>
        </w:div>
        <w:div w:id="1989822307">
          <w:marLeft w:val="480"/>
          <w:marRight w:val="0"/>
          <w:marTop w:val="0"/>
          <w:marBottom w:val="0"/>
          <w:divBdr>
            <w:top w:val="none" w:sz="0" w:space="0" w:color="auto"/>
            <w:left w:val="none" w:sz="0" w:space="0" w:color="auto"/>
            <w:bottom w:val="none" w:sz="0" w:space="0" w:color="auto"/>
            <w:right w:val="none" w:sz="0" w:space="0" w:color="auto"/>
          </w:divBdr>
        </w:div>
        <w:div w:id="2052224370">
          <w:marLeft w:val="480"/>
          <w:marRight w:val="0"/>
          <w:marTop w:val="0"/>
          <w:marBottom w:val="0"/>
          <w:divBdr>
            <w:top w:val="none" w:sz="0" w:space="0" w:color="auto"/>
            <w:left w:val="none" w:sz="0" w:space="0" w:color="auto"/>
            <w:bottom w:val="none" w:sz="0" w:space="0" w:color="auto"/>
            <w:right w:val="none" w:sz="0" w:space="0" w:color="auto"/>
          </w:divBdr>
        </w:div>
        <w:div w:id="56245334">
          <w:marLeft w:val="480"/>
          <w:marRight w:val="0"/>
          <w:marTop w:val="0"/>
          <w:marBottom w:val="0"/>
          <w:divBdr>
            <w:top w:val="none" w:sz="0" w:space="0" w:color="auto"/>
            <w:left w:val="none" w:sz="0" w:space="0" w:color="auto"/>
            <w:bottom w:val="none" w:sz="0" w:space="0" w:color="auto"/>
            <w:right w:val="none" w:sz="0" w:space="0" w:color="auto"/>
          </w:divBdr>
        </w:div>
        <w:div w:id="500320484">
          <w:marLeft w:val="480"/>
          <w:marRight w:val="0"/>
          <w:marTop w:val="0"/>
          <w:marBottom w:val="0"/>
          <w:divBdr>
            <w:top w:val="none" w:sz="0" w:space="0" w:color="auto"/>
            <w:left w:val="none" w:sz="0" w:space="0" w:color="auto"/>
            <w:bottom w:val="none" w:sz="0" w:space="0" w:color="auto"/>
            <w:right w:val="none" w:sz="0" w:space="0" w:color="auto"/>
          </w:divBdr>
        </w:div>
        <w:div w:id="502862544">
          <w:marLeft w:val="480"/>
          <w:marRight w:val="0"/>
          <w:marTop w:val="0"/>
          <w:marBottom w:val="0"/>
          <w:divBdr>
            <w:top w:val="none" w:sz="0" w:space="0" w:color="auto"/>
            <w:left w:val="none" w:sz="0" w:space="0" w:color="auto"/>
            <w:bottom w:val="none" w:sz="0" w:space="0" w:color="auto"/>
            <w:right w:val="none" w:sz="0" w:space="0" w:color="auto"/>
          </w:divBdr>
        </w:div>
        <w:div w:id="1932004901">
          <w:marLeft w:val="480"/>
          <w:marRight w:val="0"/>
          <w:marTop w:val="0"/>
          <w:marBottom w:val="0"/>
          <w:divBdr>
            <w:top w:val="none" w:sz="0" w:space="0" w:color="auto"/>
            <w:left w:val="none" w:sz="0" w:space="0" w:color="auto"/>
            <w:bottom w:val="none" w:sz="0" w:space="0" w:color="auto"/>
            <w:right w:val="none" w:sz="0" w:space="0" w:color="auto"/>
          </w:divBdr>
        </w:div>
        <w:div w:id="441995915">
          <w:marLeft w:val="480"/>
          <w:marRight w:val="0"/>
          <w:marTop w:val="0"/>
          <w:marBottom w:val="0"/>
          <w:divBdr>
            <w:top w:val="none" w:sz="0" w:space="0" w:color="auto"/>
            <w:left w:val="none" w:sz="0" w:space="0" w:color="auto"/>
            <w:bottom w:val="none" w:sz="0" w:space="0" w:color="auto"/>
            <w:right w:val="none" w:sz="0" w:space="0" w:color="auto"/>
          </w:divBdr>
        </w:div>
        <w:div w:id="2061242567">
          <w:marLeft w:val="480"/>
          <w:marRight w:val="0"/>
          <w:marTop w:val="0"/>
          <w:marBottom w:val="0"/>
          <w:divBdr>
            <w:top w:val="none" w:sz="0" w:space="0" w:color="auto"/>
            <w:left w:val="none" w:sz="0" w:space="0" w:color="auto"/>
            <w:bottom w:val="none" w:sz="0" w:space="0" w:color="auto"/>
            <w:right w:val="none" w:sz="0" w:space="0" w:color="auto"/>
          </w:divBdr>
        </w:div>
        <w:div w:id="1670868012">
          <w:marLeft w:val="480"/>
          <w:marRight w:val="0"/>
          <w:marTop w:val="0"/>
          <w:marBottom w:val="0"/>
          <w:divBdr>
            <w:top w:val="none" w:sz="0" w:space="0" w:color="auto"/>
            <w:left w:val="none" w:sz="0" w:space="0" w:color="auto"/>
            <w:bottom w:val="none" w:sz="0" w:space="0" w:color="auto"/>
            <w:right w:val="none" w:sz="0" w:space="0" w:color="auto"/>
          </w:divBdr>
        </w:div>
        <w:div w:id="1313634274">
          <w:marLeft w:val="480"/>
          <w:marRight w:val="0"/>
          <w:marTop w:val="0"/>
          <w:marBottom w:val="0"/>
          <w:divBdr>
            <w:top w:val="none" w:sz="0" w:space="0" w:color="auto"/>
            <w:left w:val="none" w:sz="0" w:space="0" w:color="auto"/>
            <w:bottom w:val="none" w:sz="0" w:space="0" w:color="auto"/>
            <w:right w:val="none" w:sz="0" w:space="0" w:color="auto"/>
          </w:divBdr>
        </w:div>
        <w:div w:id="321390467">
          <w:marLeft w:val="480"/>
          <w:marRight w:val="0"/>
          <w:marTop w:val="0"/>
          <w:marBottom w:val="0"/>
          <w:divBdr>
            <w:top w:val="none" w:sz="0" w:space="0" w:color="auto"/>
            <w:left w:val="none" w:sz="0" w:space="0" w:color="auto"/>
            <w:bottom w:val="none" w:sz="0" w:space="0" w:color="auto"/>
            <w:right w:val="none" w:sz="0" w:space="0" w:color="auto"/>
          </w:divBdr>
        </w:div>
        <w:div w:id="780421909">
          <w:marLeft w:val="480"/>
          <w:marRight w:val="0"/>
          <w:marTop w:val="0"/>
          <w:marBottom w:val="0"/>
          <w:divBdr>
            <w:top w:val="none" w:sz="0" w:space="0" w:color="auto"/>
            <w:left w:val="none" w:sz="0" w:space="0" w:color="auto"/>
            <w:bottom w:val="none" w:sz="0" w:space="0" w:color="auto"/>
            <w:right w:val="none" w:sz="0" w:space="0" w:color="auto"/>
          </w:divBdr>
        </w:div>
        <w:div w:id="2092579272">
          <w:marLeft w:val="480"/>
          <w:marRight w:val="0"/>
          <w:marTop w:val="0"/>
          <w:marBottom w:val="0"/>
          <w:divBdr>
            <w:top w:val="none" w:sz="0" w:space="0" w:color="auto"/>
            <w:left w:val="none" w:sz="0" w:space="0" w:color="auto"/>
            <w:bottom w:val="none" w:sz="0" w:space="0" w:color="auto"/>
            <w:right w:val="none" w:sz="0" w:space="0" w:color="auto"/>
          </w:divBdr>
        </w:div>
        <w:div w:id="642199754">
          <w:marLeft w:val="480"/>
          <w:marRight w:val="0"/>
          <w:marTop w:val="0"/>
          <w:marBottom w:val="0"/>
          <w:divBdr>
            <w:top w:val="none" w:sz="0" w:space="0" w:color="auto"/>
            <w:left w:val="none" w:sz="0" w:space="0" w:color="auto"/>
            <w:bottom w:val="none" w:sz="0" w:space="0" w:color="auto"/>
            <w:right w:val="none" w:sz="0" w:space="0" w:color="auto"/>
          </w:divBdr>
        </w:div>
        <w:div w:id="55401678">
          <w:marLeft w:val="480"/>
          <w:marRight w:val="0"/>
          <w:marTop w:val="0"/>
          <w:marBottom w:val="0"/>
          <w:divBdr>
            <w:top w:val="none" w:sz="0" w:space="0" w:color="auto"/>
            <w:left w:val="none" w:sz="0" w:space="0" w:color="auto"/>
            <w:bottom w:val="none" w:sz="0" w:space="0" w:color="auto"/>
            <w:right w:val="none" w:sz="0" w:space="0" w:color="auto"/>
          </w:divBdr>
        </w:div>
        <w:div w:id="8217840">
          <w:marLeft w:val="480"/>
          <w:marRight w:val="0"/>
          <w:marTop w:val="0"/>
          <w:marBottom w:val="0"/>
          <w:divBdr>
            <w:top w:val="none" w:sz="0" w:space="0" w:color="auto"/>
            <w:left w:val="none" w:sz="0" w:space="0" w:color="auto"/>
            <w:bottom w:val="none" w:sz="0" w:space="0" w:color="auto"/>
            <w:right w:val="none" w:sz="0" w:space="0" w:color="auto"/>
          </w:divBdr>
        </w:div>
        <w:div w:id="771321640">
          <w:marLeft w:val="480"/>
          <w:marRight w:val="0"/>
          <w:marTop w:val="0"/>
          <w:marBottom w:val="0"/>
          <w:divBdr>
            <w:top w:val="none" w:sz="0" w:space="0" w:color="auto"/>
            <w:left w:val="none" w:sz="0" w:space="0" w:color="auto"/>
            <w:bottom w:val="none" w:sz="0" w:space="0" w:color="auto"/>
            <w:right w:val="none" w:sz="0" w:space="0" w:color="auto"/>
          </w:divBdr>
        </w:div>
        <w:div w:id="2001274302">
          <w:marLeft w:val="480"/>
          <w:marRight w:val="0"/>
          <w:marTop w:val="0"/>
          <w:marBottom w:val="0"/>
          <w:divBdr>
            <w:top w:val="none" w:sz="0" w:space="0" w:color="auto"/>
            <w:left w:val="none" w:sz="0" w:space="0" w:color="auto"/>
            <w:bottom w:val="none" w:sz="0" w:space="0" w:color="auto"/>
            <w:right w:val="none" w:sz="0" w:space="0" w:color="auto"/>
          </w:divBdr>
        </w:div>
        <w:div w:id="1567182662">
          <w:marLeft w:val="480"/>
          <w:marRight w:val="0"/>
          <w:marTop w:val="0"/>
          <w:marBottom w:val="0"/>
          <w:divBdr>
            <w:top w:val="none" w:sz="0" w:space="0" w:color="auto"/>
            <w:left w:val="none" w:sz="0" w:space="0" w:color="auto"/>
            <w:bottom w:val="none" w:sz="0" w:space="0" w:color="auto"/>
            <w:right w:val="none" w:sz="0" w:space="0" w:color="auto"/>
          </w:divBdr>
        </w:div>
        <w:div w:id="712121403">
          <w:marLeft w:val="480"/>
          <w:marRight w:val="0"/>
          <w:marTop w:val="0"/>
          <w:marBottom w:val="0"/>
          <w:divBdr>
            <w:top w:val="none" w:sz="0" w:space="0" w:color="auto"/>
            <w:left w:val="none" w:sz="0" w:space="0" w:color="auto"/>
            <w:bottom w:val="none" w:sz="0" w:space="0" w:color="auto"/>
            <w:right w:val="none" w:sz="0" w:space="0" w:color="auto"/>
          </w:divBdr>
        </w:div>
        <w:div w:id="1816606947">
          <w:marLeft w:val="480"/>
          <w:marRight w:val="0"/>
          <w:marTop w:val="0"/>
          <w:marBottom w:val="0"/>
          <w:divBdr>
            <w:top w:val="none" w:sz="0" w:space="0" w:color="auto"/>
            <w:left w:val="none" w:sz="0" w:space="0" w:color="auto"/>
            <w:bottom w:val="none" w:sz="0" w:space="0" w:color="auto"/>
            <w:right w:val="none" w:sz="0" w:space="0" w:color="auto"/>
          </w:divBdr>
        </w:div>
        <w:div w:id="75051696">
          <w:marLeft w:val="480"/>
          <w:marRight w:val="0"/>
          <w:marTop w:val="0"/>
          <w:marBottom w:val="0"/>
          <w:divBdr>
            <w:top w:val="none" w:sz="0" w:space="0" w:color="auto"/>
            <w:left w:val="none" w:sz="0" w:space="0" w:color="auto"/>
            <w:bottom w:val="none" w:sz="0" w:space="0" w:color="auto"/>
            <w:right w:val="none" w:sz="0" w:space="0" w:color="auto"/>
          </w:divBdr>
        </w:div>
        <w:div w:id="306663565">
          <w:marLeft w:val="480"/>
          <w:marRight w:val="0"/>
          <w:marTop w:val="0"/>
          <w:marBottom w:val="0"/>
          <w:divBdr>
            <w:top w:val="none" w:sz="0" w:space="0" w:color="auto"/>
            <w:left w:val="none" w:sz="0" w:space="0" w:color="auto"/>
            <w:bottom w:val="none" w:sz="0" w:space="0" w:color="auto"/>
            <w:right w:val="none" w:sz="0" w:space="0" w:color="auto"/>
          </w:divBdr>
        </w:div>
        <w:div w:id="904683913">
          <w:marLeft w:val="480"/>
          <w:marRight w:val="0"/>
          <w:marTop w:val="0"/>
          <w:marBottom w:val="0"/>
          <w:divBdr>
            <w:top w:val="none" w:sz="0" w:space="0" w:color="auto"/>
            <w:left w:val="none" w:sz="0" w:space="0" w:color="auto"/>
            <w:bottom w:val="none" w:sz="0" w:space="0" w:color="auto"/>
            <w:right w:val="none" w:sz="0" w:space="0" w:color="auto"/>
          </w:divBdr>
        </w:div>
        <w:div w:id="1762216914">
          <w:marLeft w:val="480"/>
          <w:marRight w:val="0"/>
          <w:marTop w:val="0"/>
          <w:marBottom w:val="0"/>
          <w:divBdr>
            <w:top w:val="none" w:sz="0" w:space="0" w:color="auto"/>
            <w:left w:val="none" w:sz="0" w:space="0" w:color="auto"/>
            <w:bottom w:val="none" w:sz="0" w:space="0" w:color="auto"/>
            <w:right w:val="none" w:sz="0" w:space="0" w:color="auto"/>
          </w:divBdr>
        </w:div>
        <w:div w:id="357396417">
          <w:marLeft w:val="480"/>
          <w:marRight w:val="0"/>
          <w:marTop w:val="0"/>
          <w:marBottom w:val="0"/>
          <w:divBdr>
            <w:top w:val="none" w:sz="0" w:space="0" w:color="auto"/>
            <w:left w:val="none" w:sz="0" w:space="0" w:color="auto"/>
            <w:bottom w:val="none" w:sz="0" w:space="0" w:color="auto"/>
            <w:right w:val="none" w:sz="0" w:space="0" w:color="auto"/>
          </w:divBdr>
        </w:div>
        <w:div w:id="1162893030">
          <w:marLeft w:val="480"/>
          <w:marRight w:val="0"/>
          <w:marTop w:val="0"/>
          <w:marBottom w:val="0"/>
          <w:divBdr>
            <w:top w:val="none" w:sz="0" w:space="0" w:color="auto"/>
            <w:left w:val="none" w:sz="0" w:space="0" w:color="auto"/>
            <w:bottom w:val="none" w:sz="0" w:space="0" w:color="auto"/>
            <w:right w:val="none" w:sz="0" w:space="0" w:color="auto"/>
          </w:divBdr>
        </w:div>
        <w:div w:id="89668523">
          <w:marLeft w:val="480"/>
          <w:marRight w:val="0"/>
          <w:marTop w:val="0"/>
          <w:marBottom w:val="0"/>
          <w:divBdr>
            <w:top w:val="none" w:sz="0" w:space="0" w:color="auto"/>
            <w:left w:val="none" w:sz="0" w:space="0" w:color="auto"/>
            <w:bottom w:val="none" w:sz="0" w:space="0" w:color="auto"/>
            <w:right w:val="none" w:sz="0" w:space="0" w:color="auto"/>
          </w:divBdr>
        </w:div>
        <w:div w:id="280574035">
          <w:marLeft w:val="480"/>
          <w:marRight w:val="0"/>
          <w:marTop w:val="0"/>
          <w:marBottom w:val="0"/>
          <w:divBdr>
            <w:top w:val="none" w:sz="0" w:space="0" w:color="auto"/>
            <w:left w:val="none" w:sz="0" w:space="0" w:color="auto"/>
            <w:bottom w:val="none" w:sz="0" w:space="0" w:color="auto"/>
            <w:right w:val="none" w:sz="0" w:space="0" w:color="auto"/>
          </w:divBdr>
        </w:div>
        <w:div w:id="592057031">
          <w:marLeft w:val="480"/>
          <w:marRight w:val="0"/>
          <w:marTop w:val="0"/>
          <w:marBottom w:val="0"/>
          <w:divBdr>
            <w:top w:val="none" w:sz="0" w:space="0" w:color="auto"/>
            <w:left w:val="none" w:sz="0" w:space="0" w:color="auto"/>
            <w:bottom w:val="none" w:sz="0" w:space="0" w:color="auto"/>
            <w:right w:val="none" w:sz="0" w:space="0" w:color="auto"/>
          </w:divBdr>
        </w:div>
        <w:div w:id="879165524">
          <w:marLeft w:val="480"/>
          <w:marRight w:val="0"/>
          <w:marTop w:val="0"/>
          <w:marBottom w:val="0"/>
          <w:divBdr>
            <w:top w:val="none" w:sz="0" w:space="0" w:color="auto"/>
            <w:left w:val="none" w:sz="0" w:space="0" w:color="auto"/>
            <w:bottom w:val="none" w:sz="0" w:space="0" w:color="auto"/>
            <w:right w:val="none" w:sz="0" w:space="0" w:color="auto"/>
          </w:divBdr>
        </w:div>
        <w:div w:id="692389182">
          <w:marLeft w:val="480"/>
          <w:marRight w:val="0"/>
          <w:marTop w:val="0"/>
          <w:marBottom w:val="0"/>
          <w:divBdr>
            <w:top w:val="none" w:sz="0" w:space="0" w:color="auto"/>
            <w:left w:val="none" w:sz="0" w:space="0" w:color="auto"/>
            <w:bottom w:val="none" w:sz="0" w:space="0" w:color="auto"/>
            <w:right w:val="none" w:sz="0" w:space="0" w:color="auto"/>
          </w:divBdr>
        </w:div>
        <w:div w:id="1926915150">
          <w:marLeft w:val="480"/>
          <w:marRight w:val="0"/>
          <w:marTop w:val="0"/>
          <w:marBottom w:val="0"/>
          <w:divBdr>
            <w:top w:val="none" w:sz="0" w:space="0" w:color="auto"/>
            <w:left w:val="none" w:sz="0" w:space="0" w:color="auto"/>
            <w:bottom w:val="none" w:sz="0" w:space="0" w:color="auto"/>
            <w:right w:val="none" w:sz="0" w:space="0" w:color="auto"/>
          </w:divBdr>
        </w:div>
        <w:div w:id="683631017">
          <w:marLeft w:val="480"/>
          <w:marRight w:val="0"/>
          <w:marTop w:val="0"/>
          <w:marBottom w:val="0"/>
          <w:divBdr>
            <w:top w:val="none" w:sz="0" w:space="0" w:color="auto"/>
            <w:left w:val="none" w:sz="0" w:space="0" w:color="auto"/>
            <w:bottom w:val="none" w:sz="0" w:space="0" w:color="auto"/>
            <w:right w:val="none" w:sz="0" w:space="0" w:color="auto"/>
          </w:divBdr>
        </w:div>
        <w:div w:id="1780643989">
          <w:marLeft w:val="480"/>
          <w:marRight w:val="0"/>
          <w:marTop w:val="0"/>
          <w:marBottom w:val="0"/>
          <w:divBdr>
            <w:top w:val="none" w:sz="0" w:space="0" w:color="auto"/>
            <w:left w:val="none" w:sz="0" w:space="0" w:color="auto"/>
            <w:bottom w:val="none" w:sz="0" w:space="0" w:color="auto"/>
            <w:right w:val="none" w:sz="0" w:space="0" w:color="auto"/>
          </w:divBdr>
        </w:div>
        <w:div w:id="695078312">
          <w:marLeft w:val="480"/>
          <w:marRight w:val="0"/>
          <w:marTop w:val="0"/>
          <w:marBottom w:val="0"/>
          <w:divBdr>
            <w:top w:val="none" w:sz="0" w:space="0" w:color="auto"/>
            <w:left w:val="none" w:sz="0" w:space="0" w:color="auto"/>
            <w:bottom w:val="none" w:sz="0" w:space="0" w:color="auto"/>
            <w:right w:val="none" w:sz="0" w:space="0" w:color="auto"/>
          </w:divBdr>
        </w:div>
        <w:div w:id="1578512438">
          <w:marLeft w:val="480"/>
          <w:marRight w:val="0"/>
          <w:marTop w:val="0"/>
          <w:marBottom w:val="0"/>
          <w:divBdr>
            <w:top w:val="none" w:sz="0" w:space="0" w:color="auto"/>
            <w:left w:val="none" w:sz="0" w:space="0" w:color="auto"/>
            <w:bottom w:val="none" w:sz="0" w:space="0" w:color="auto"/>
            <w:right w:val="none" w:sz="0" w:space="0" w:color="auto"/>
          </w:divBdr>
        </w:div>
        <w:div w:id="1693874548">
          <w:marLeft w:val="480"/>
          <w:marRight w:val="0"/>
          <w:marTop w:val="0"/>
          <w:marBottom w:val="0"/>
          <w:divBdr>
            <w:top w:val="none" w:sz="0" w:space="0" w:color="auto"/>
            <w:left w:val="none" w:sz="0" w:space="0" w:color="auto"/>
            <w:bottom w:val="none" w:sz="0" w:space="0" w:color="auto"/>
            <w:right w:val="none" w:sz="0" w:space="0" w:color="auto"/>
          </w:divBdr>
        </w:div>
        <w:div w:id="2078237871">
          <w:marLeft w:val="480"/>
          <w:marRight w:val="0"/>
          <w:marTop w:val="0"/>
          <w:marBottom w:val="0"/>
          <w:divBdr>
            <w:top w:val="none" w:sz="0" w:space="0" w:color="auto"/>
            <w:left w:val="none" w:sz="0" w:space="0" w:color="auto"/>
            <w:bottom w:val="none" w:sz="0" w:space="0" w:color="auto"/>
            <w:right w:val="none" w:sz="0" w:space="0" w:color="auto"/>
          </w:divBdr>
        </w:div>
        <w:div w:id="1302616141">
          <w:marLeft w:val="480"/>
          <w:marRight w:val="0"/>
          <w:marTop w:val="0"/>
          <w:marBottom w:val="0"/>
          <w:divBdr>
            <w:top w:val="none" w:sz="0" w:space="0" w:color="auto"/>
            <w:left w:val="none" w:sz="0" w:space="0" w:color="auto"/>
            <w:bottom w:val="none" w:sz="0" w:space="0" w:color="auto"/>
            <w:right w:val="none" w:sz="0" w:space="0" w:color="auto"/>
          </w:divBdr>
        </w:div>
        <w:div w:id="1299263227">
          <w:marLeft w:val="480"/>
          <w:marRight w:val="0"/>
          <w:marTop w:val="0"/>
          <w:marBottom w:val="0"/>
          <w:divBdr>
            <w:top w:val="none" w:sz="0" w:space="0" w:color="auto"/>
            <w:left w:val="none" w:sz="0" w:space="0" w:color="auto"/>
            <w:bottom w:val="none" w:sz="0" w:space="0" w:color="auto"/>
            <w:right w:val="none" w:sz="0" w:space="0" w:color="auto"/>
          </w:divBdr>
        </w:div>
        <w:div w:id="1012145471">
          <w:marLeft w:val="480"/>
          <w:marRight w:val="0"/>
          <w:marTop w:val="0"/>
          <w:marBottom w:val="0"/>
          <w:divBdr>
            <w:top w:val="none" w:sz="0" w:space="0" w:color="auto"/>
            <w:left w:val="none" w:sz="0" w:space="0" w:color="auto"/>
            <w:bottom w:val="none" w:sz="0" w:space="0" w:color="auto"/>
            <w:right w:val="none" w:sz="0" w:space="0" w:color="auto"/>
          </w:divBdr>
        </w:div>
        <w:div w:id="1183320893">
          <w:marLeft w:val="480"/>
          <w:marRight w:val="0"/>
          <w:marTop w:val="0"/>
          <w:marBottom w:val="0"/>
          <w:divBdr>
            <w:top w:val="none" w:sz="0" w:space="0" w:color="auto"/>
            <w:left w:val="none" w:sz="0" w:space="0" w:color="auto"/>
            <w:bottom w:val="none" w:sz="0" w:space="0" w:color="auto"/>
            <w:right w:val="none" w:sz="0" w:space="0" w:color="auto"/>
          </w:divBdr>
        </w:div>
        <w:div w:id="1822693865">
          <w:marLeft w:val="480"/>
          <w:marRight w:val="0"/>
          <w:marTop w:val="0"/>
          <w:marBottom w:val="0"/>
          <w:divBdr>
            <w:top w:val="none" w:sz="0" w:space="0" w:color="auto"/>
            <w:left w:val="none" w:sz="0" w:space="0" w:color="auto"/>
            <w:bottom w:val="none" w:sz="0" w:space="0" w:color="auto"/>
            <w:right w:val="none" w:sz="0" w:space="0" w:color="auto"/>
          </w:divBdr>
        </w:div>
        <w:div w:id="612440324">
          <w:marLeft w:val="480"/>
          <w:marRight w:val="0"/>
          <w:marTop w:val="0"/>
          <w:marBottom w:val="0"/>
          <w:divBdr>
            <w:top w:val="none" w:sz="0" w:space="0" w:color="auto"/>
            <w:left w:val="none" w:sz="0" w:space="0" w:color="auto"/>
            <w:bottom w:val="none" w:sz="0" w:space="0" w:color="auto"/>
            <w:right w:val="none" w:sz="0" w:space="0" w:color="auto"/>
          </w:divBdr>
        </w:div>
        <w:div w:id="1749157201">
          <w:marLeft w:val="480"/>
          <w:marRight w:val="0"/>
          <w:marTop w:val="0"/>
          <w:marBottom w:val="0"/>
          <w:divBdr>
            <w:top w:val="none" w:sz="0" w:space="0" w:color="auto"/>
            <w:left w:val="none" w:sz="0" w:space="0" w:color="auto"/>
            <w:bottom w:val="none" w:sz="0" w:space="0" w:color="auto"/>
            <w:right w:val="none" w:sz="0" w:space="0" w:color="auto"/>
          </w:divBdr>
        </w:div>
        <w:div w:id="722172197">
          <w:marLeft w:val="480"/>
          <w:marRight w:val="0"/>
          <w:marTop w:val="0"/>
          <w:marBottom w:val="0"/>
          <w:divBdr>
            <w:top w:val="none" w:sz="0" w:space="0" w:color="auto"/>
            <w:left w:val="none" w:sz="0" w:space="0" w:color="auto"/>
            <w:bottom w:val="none" w:sz="0" w:space="0" w:color="auto"/>
            <w:right w:val="none" w:sz="0" w:space="0" w:color="auto"/>
          </w:divBdr>
        </w:div>
        <w:div w:id="355815667">
          <w:marLeft w:val="480"/>
          <w:marRight w:val="0"/>
          <w:marTop w:val="0"/>
          <w:marBottom w:val="0"/>
          <w:divBdr>
            <w:top w:val="none" w:sz="0" w:space="0" w:color="auto"/>
            <w:left w:val="none" w:sz="0" w:space="0" w:color="auto"/>
            <w:bottom w:val="none" w:sz="0" w:space="0" w:color="auto"/>
            <w:right w:val="none" w:sz="0" w:space="0" w:color="auto"/>
          </w:divBdr>
        </w:div>
        <w:div w:id="765542048">
          <w:marLeft w:val="480"/>
          <w:marRight w:val="0"/>
          <w:marTop w:val="0"/>
          <w:marBottom w:val="0"/>
          <w:divBdr>
            <w:top w:val="none" w:sz="0" w:space="0" w:color="auto"/>
            <w:left w:val="none" w:sz="0" w:space="0" w:color="auto"/>
            <w:bottom w:val="none" w:sz="0" w:space="0" w:color="auto"/>
            <w:right w:val="none" w:sz="0" w:space="0" w:color="auto"/>
          </w:divBdr>
        </w:div>
        <w:div w:id="1286623589">
          <w:marLeft w:val="480"/>
          <w:marRight w:val="0"/>
          <w:marTop w:val="0"/>
          <w:marBottom w:val="0"/>
          <w:divBdr>
            <w:top w:val="none" w:sz="0" w:space="0" w:color="auto"/>
            <w:left w:val="none" w:sz="0" w:space="0" w:color="auto"/>
            <w:bottom w:val="none" w:sz="0" w:space="0" w:color="auto"/>
            <w:right w:val="none" w:sz="0" w:space="0" w:color="auto"/>
          </w:divBdr>
        </w:div>
      </w:divsChild>
    </w:div>
    <w:div w:id="1166743147">
      <w:bodyDiv w:val="1"/>
      <w:marLeft w:val="0"/>
      <w:marRight w:val="0"/>
      <w:marTop w:val="0"/>
      <w:marBottom w:val="0"/>
      <w:divBdr>
        <w:top w:val="none" w:sz="0" w:space="0" w:color="auto"/>
        <w:left w:val="none" w:sz="0" w:space="0" w:color="auto"/>
        <w:bottom w:val="none" w:sz="0" w:space="0" w:color="auto"/>
        <w:right w:val="none" w:sz="0" w:space="0" w:color="auto"/>
      </w:divBdr>
      <w:divsChild>
        <w:div w:id="1809125694">
          <w:marLeft w:val="480"/>
          <w:marRight w:val="0"/>
          <w:marTop w:val="0"/>
          <w:marBottom w:val="0"/>
          <w:divBdr>
            <w:top w:val="none" w:sz="0" w:space="0" w:color="auto"/>
            <w:left w:val="none" w:sz="0" w:space="0" w:color="auto"/>
            <w:bottom w:val="none" w:sz="0" w:space="0" w:color="auto"/>
            <w:right w:val="none" w:sz="0" w:space="0" w:color="auto"/>
          </w:divBdr>
        </w:div>
        <w:div w:id="1376127278">
          <w:marLeft w:val="480"/>
          <w:marRight w:val="0"/>
          <w:marTop w:val="0"/>
          <w:marBottom w:val="0"/>
          <w:divBdr>
            <w:top w:val="none" w:sz="0" w:space="0" w:color="auto"/>
            <w:left w:val="none" w:sz="0" w:space="0" w:color="auto"/>
            <w:bottom w:val="none" w:sz="0" w:space="0" w:color="auto"/>
            <w:right w:val="none" w:sz="0" w:space="0" w:color="auto"/>
          </w:divBdr>
        </w:div>
        <w:div w:id="1684941153">
          <w:marLeft w:val="480"/>
          <w:marRight w:val="0"/>
          <w:marTop w:val="0"/>
          <w:marBottom w:val="0"/>
          <w:divBdr>
            <w:top w:val="none" w:sz="0" w:space="0" w:color="auto"/>
            <w:left w:val="none" w:sz="0" w:space="0" w:color="auto"/>
            <w:bottom w:val="none" w:sz="0" w:space="0" w:color="auto"/>
            <w:right w:val="none" w:sz="0" w:space="0" w:color="auto"/>
          </w:divBdr>
        </w:div>
        <w:div w:id="630136666">
          <w:marLeft w:val="480"/>
          <w:marRight w:val="0"/>
          <w:marTop w:val="0"/>
          <w:marBottom w:val="0"/>
          <w:divBdr>
            <w:top w:val="none" w:sz="0" w:space="0" w:color="auto"/>
            <w:left w:val="none" w:sz="0" w:space="0" w:color="auto"/>
            <w:bottom w:val="none" w:sz="0" w:space="0" w:color="auto"/>
            <w:right w:val="none" w:sz="0" w:space="0" w:color="auto"/>
          </w:divBdr>
        </w:div>
        <w:div w:id="913660801">
          <w:marLeft w:val="480"/>
          <w:marRight w:val="0"/>
          <w:marTop w:val="0"/>
          <w:marBottom w:val="0"/>
          <w:divBdr>
            <w:top w:val="none" w:sz="0" w:space="0" w:color="auto"/>
            <w:left w:val="none" w:sz="0" w:space="0" w:color="auto"/>
            <w:bottom w:val="none" w:sz="0" w:space="0" w:color="auto"/>
            <w:right w:val="none" w:sz="0" w:space="0" w:color="auto"/>
          </w:divBdr>
        </w:div>
        <w:div w:id="1891111530">
          <w:marLeft w:val="480"/>
          <w:marRight w:val="0"/>
          <w:marTop w:val="0"/>
          <w:marBottom w:val="0"/>
          <w:divBdr>
            <w:top w:val="none" w:sz="0" w:space="0" w:color="auto"/>
            <w:left w:val="none" w:sz="0" w:space="0" w:color="auto"/>
            <w:bottom w:val="none" w:sz="0" w:space="0" w:color="auto"/>
            <w:right w:val="none" w:sz="0" w:space="0" w:color="auto"/>
          </w:divBdr>
        </w:div>
        <w:div w:id="16122408">
          <w:marLeft w:val="480"/>
          <w:marRight w:val="0"/>
          <w:marTop w:val="0"/>
          <w:marBottom w:val="0"/>
          <w:divBdr>
            <w:top w:val="none" w:sz="0" w:space="0" w:color="auto"/>
            <w:left w:val="none" w:sz="0" w:space="0" w:color="auto"/>
            <w:bottom w:val="none" w:sz="0" w:space="0" w:color="auto"/>
            <w:right w:val="none" w:sz="0" w:space="0" w:color="auto"/>
          </w:divBdr>
        </w:div>
        <w:div w:id="1553610726">
          <w:marLeft w:val="480"/>
          <w:marRight w:val="0"/>
          <w:marTop w:val="0"/>
          <w:marBottom w:val="0"/>
          <w:divBdr>
            <w:top w:val="none" w:sz="0" w:space="0" w:color="auto"/>
            <w:left w:val="none" w:sz="0" w:space="0" w:color="auto"/>
            <w:bottom w:val="none" w:sz="0" w:space="0" w:color="auto"/>
            <w:right w:val="none" w:sz="0" w:space="0" w:color="auto"/>
          </w:divBdr>
        </w:div>
        <w:div w:id="53356880">
          <w:marLeft w:val="480"/>
          <w:marRight w:val="0"/>
          <w:marTop w:val="0"/>
          <w:marBottom w:val="0"/>
          <w:divBdr>
            <w:top w:val="none" w:sz="0" w:space="0" w:color="auto"/>
            <w:left w:val="none" w:sz="0" w:space="0" w:color="auto"/>
            <w:bottom w:val="none" w:sz="0" w:space="0" w:color="auto"/>
            <w:right w:val="none" w:sz="0" w:space="0" w:color="auto"/>
          </w:divBdr>
        </w:div>
        <w:div w:id="1911231260">
          <w:marLeft w:val="480"/>
          <w:marRight w:val="0"/>
          <w:marTop w:val="0"/>
          <w:marBottom w:val="0"/>
          <w:divBdr>
            <w:top w:val="none" w:sz="0" w:space="0" w:color="auto"/>
            <w:left w:val="none" w:sz="0" w:space="0" w:color="auto"/>
            <w:bottom w:val="none" w:sz="0" w:space="0" w:color="auto"/>
            <w:right w:val="none" w:sz="0" w:space="0" w:color="auto"/>
          </w:divBdr>
        </w:div>
        <w:div w:id="933900134">
          <w:marLeft w:val="480"/>
          <w:marRight w:val="0"/>
          <w:marTop w:val="0"/>
          <w:marBottom w:val="0"/>
          <w:divBdr>
            <w:top w:val="none" w:sz="0" w:space="0" w:color="auto"/>
            <w:left w:val="none" w:sz="0" w:space="0" w:color="auto"/>
            <w:bottom w:val="none" w:sz="0" w:space="0" w:color="auto"/>
            <w:right w:val="none" w:sz="0" w:space="0" w:color="auto"/>
          </w:divBdr>
        </w:div>
        <w:div w:id="299238105">
          <w:marLeft w:val="480"/>
          <w:marRight w:val="0"/>
          <w:marTop w:val="0"/>
          <w:marBottom w:val="0"/>
          <w:divBdr>
            <w:top w:val="none" w:sz="0" w:space="0" w:color="auto"/>
            <w:left w:val="none" w:sz="0" w:space="0" w:color="auto"/>
            <w:bottom w:val="none" w:sz="0" w:space="0" w:color="auto"/>
            <w:right w:val="none" w:sz="0" w:space="0" w:color="auto"/>
          </w:divBdr>
        </w:div>
        <w:div w:id="1204441222">
          <w:marLeft w:val="480"/>
          <w:marRight w:val="0"/>
          <w:marTop w:val="0"/>
          <w:marBottom w:val="0"/>
          <w:divBdr>
            <w:top w:val="none" w:sz="0" w:space="0" w:color="auto"/>
            <w:left w:val="none" w:sz="0" w:space="0" w:color="auto"/>
            <w:bottom w:val="none" w:sz="0" w:space="0" w:color="auto"/>
            <w:right w:val="none" w:sz="0" w:space="0" w:color="auto"/>
          </w:divBdr>
        </w:div>
        <w:div w:id="1767730514">
          <w:marLeft w:val="480"/>
          <w:marRight w:val="0"/>
          <w:marTop w:val="0"/>
          <w:marBottom w:val="0"/>
          <w:divBdr>
            <w:top w:val="none" w:sz="0" w:space="0" w:color="auto"/>
            <w:left w:val="none" w:sz="0" w:space="0" w:color="auto"/>
            <w:bottom w:val="none" w:sz="0" w:space="0" w:color="auto"/>
            <w:right w:val="none" w:sz="0" w:space="0" w:color="auto"/>
          </w:divBdr>
        </w:div>
        <w:div w:id="537427769">
          <w:marLeft w:val="480"/>
          <w:marRight w:val="0"/>
          <w:marTop w:val="0"/>
          <w:marBottom w:val="0"/>
          <w:divBdr>
            <w:top w:val="none" w:sz="0" w:space="0" w:color="auto"/>
            <w:left w:val="none" w:sz="0" w:space="0" w:color="auto"/>
            <w:bottom w:val="none" w:sz="0" w:space="0" w:color="auto"/>
            <w:right w:val="none" w:sz="0" w:space="0" w:color="auto"/>
          </w:divBdr>
        </w:div>
        <w:div w:id="1251770217">
          <w:marLeft w:val="480"/>
          <w:marRight w:val="0"/>
          <w:marTop w:val="0"/>
          <w:marBottom w:val="0"/>
          <w:divBdr>
            <w:top w:val="none" w:sz="0" w:space="0" w:color="auto"/>
            <w:left w:val="none" w:sz="0" w:space="0" w:color="auto"/>
            <w:bottom w:val="none" w:sz="0" w:space="0" w:color="auto"/>
            <w:right w:val="none" w:sz="0" w:space="0" w:color="auto"/>
          </w:divBdr>
        </w:div>
        <w:div w:id="1041050724">
          <w:marLeft w:val="480"/>
          <w:marRight w:val="0"/>
          <w:marTop w:val="0"/>
          <w:marBottom w:val="0"/>
          <w:divBdr>
            <w:top w:val="none" w:sz="0" w:space="0" w:color="auto"/>
            <w:left w:val="none" w:sz="0" w:space="0" w:color="auto"/>
            <w:bottom w:val="none" w:sz="0" w:space="0" w:color="auto"/>
            <w:right w:val="none" w:sz="0" w:space="0" w:color="auto"/>
          </w:divBdr>
        </w:div>
        <w:div w:id="1657027470">
          <w:marLeft w:val="480"/>
          <w:marRight w:val="0"/>
          <w:marTop w:val="0"/>
          <w:marBottom w:val="0"/>
          <w:divBdr>
            <w:top w:val="none" w:sz="0" w:space="0" w:color="auto"/>
            <w:left w:val="none" w:sz="0" w:space="0" w:color="auto"/>
            <w:bottom w:val="none" w:sz="0" w:space="0" w:color="auto"/>
            <w:right w:val="none" w:sz="0" w:space="0" w:color="auto"/>
          </w:divBdr>
        </w:div>
        <w:div w:id="451216785">
          <w:marLeft w:val="480"/>
          <w:marRight w:val="0"/>
          <w:marTop w:val="0"/>
          <w:marBottom w:val="0"/>
          <w:divBdr>
            <w:top w:val="none" w:sz="0" w:space="0" w:color="auto"/>
            <w:left w:val="none" w:sz="0" w:space="0" w:color="auto"/>
            <w:bottom w:val="none" w:sz="0" w:space="0" w:color="auto"/>
            <w:right w:val="none" w:sz="0" w:space="0" w:color="auto"/>
          </w:divBdr>
        </w:div>
        <w:div w:id="467238389">
          <w:marLeft w:val="480"/>
          <w:marRight w:val="0"/>
          <w:marTop w:val="0"/>
          <w:marBottom w:val="0"/>
          <w:divBdr>
            <w:top w:val="none" w:sz="0" w:space="0" w:color="auto"/>
            <w:left w:val="none" w:sz="0" w:space="0" w:color="auto"/>
            <w:bottom w:val="none" w:sz="0" w:space="0" w:color="auto"/>
            <w:right w:val="none" w:sz="0" w:space="0" w:color="auto"/>
          </w:divBdr>
        </w:div>
        <w:div w:id="77604841">
          <w:marLeft w:val="480"/>
          <w:marRight w:val="0"/>
          <w:marTop w:val="0"/>
          <w:marBottom w:val="0"/>
          <w:divBdr>
            <w:top w:val="none" w:sz="0" w:space="0" w:color="auto"/>
            <w:left w:val="none" w:sz="0" w:space="0" w:color="auto"/>
            <w:bottom w:val="none" w:sz="0" w:space="0" w:color="auto"/>
            <w:right w:val="none" w:sz="0" w:space="0" w:color="auto"/>
          </w:divBdr>
        </w:div>
        <w:div w:id="1022979103">
          <w:marLeft w:val="480"/>
          <w:marRight w:val="0"/>
          <w:marTop w:val="0"/>
          <w:marBottom w:val="0"/>
          <w:divBdr>
            <w:top w:val="none" w:sz="0" w:space="0" w:color="auto"/>
            <w:left w:val="none" w:sz="0" w:space="0" w:color="auto"/>
            <w:bottom w:val="none" w:sz="0" w:space="0" w:color="auto"/>
            <w:right w:val="none" w:sz="0" w:space="0" w:color="auto"/>
          </w:divBdr>
        </w:div>
        <w:div w:id="1815412835">
          <w:marLeft w:val="480"/>
          <w:marRight w:val="0"/>
          <w:marTop w:val="0"/>
          <w:marBottom w:val="0"/>
          <w:divBdr>
            <w:top w:val="none" w:sz="0" w:space="0" w:color="auto"/>
            <w:left w:val="none" w:sz="0" w:space="0" w:color="auto"/>
            <w:bottom w:val="none" w:sz="0" w:space="0" w:color="auto"/>
            <w:right w:val="none" w:sz="0" w:space="0" w:color="auto"/>
          </w:divBdr>
        </w:div>
        <w:div w:id="1161508922">
          <w:marLeft w:val="480"/>
          <w:marRight w:val="0"/>
          <w:marTop w:val="0"/>
          <w:marBottom w:val="0"/>
          <w:divBdr>
            <w:top w:val="none" w:sz="0" w:space="0" w:color="auto"/>
            <w:left w:val="none" w:sz="0" w:space="0" w:color="auto"/>
            <w:bottom w:val="none" w:sz="0" w:space="0" w:color="auto"/>
            <w:right w:val="none" w:sz="0" w:space="0" w:color="auto"/>
          </w:divBdr>
        </w:div>
        <w:div w:id="526065322">
          <w:marLeft w:val="480"/>
          <w:marRight w:val="0"/>
          <w:marTop w:val="0"/>
          <w:marBottom w:val="0"/>
          <w:divBdr>
            <w:top w:val="none" w:sz="0" w:space="0" w:color="auto"/>
            <w:left w:val="none" w:sz="0" w:space="0" w:color="auto"/>
            <w:bottom w:val="none" w:sz="0" w:space="0" w:color="auto"/>
            <w:right w:val="none" w:sz="0" w:space="0" w:color="auto"/>
          </w:divBdr>
        </w:div>
        <w:div w:id="388651642">
          <w:marLeft w:val="480"/>
          <w:marRight w:val="0"/>
          <w:marTop w:val="0"/>
          <w:marBottom w:val="0"/>
          <w:divBdr>
            <w:top w:val="none" w:sz="0" w:space="0" w:color="auto"/>
            <w:left w:val="none" w:sz="0" w:space="0" w:color="auto"/>
            <w:bottom w:val="none" w:sz="0" w:space="0" w:color="auto"/>
            <w:right w:val="none" w:sz="0" w:space="0" w:color="auto"/>
          </w:divBdr>
        </w:div>
        <w:div w:id="528643411">
          <w:marLeft w:val="480"/>
          <w:marRight w:val="0"/>
          <w:marTop w:val="0"/>
          <w:marBottom w:val="0"/>
          <w:divBdr>
            <w:top w:val="none" w:sz="0" w:space="0" w:color="auto"/>
            <w:left w:val="none" w:sz="0" w:space="0" w:color="auto"/>
            <w:bottom w:val="none" w:sz="0" w:space="0" w:color="auto"/>
            <w:right w:val="none" w:sz="0" w:space="0" w:color="auto"/>
          </w:divBdr>
        </w:div>
        <w:div w:id="404648262">
          <w:marLeft w:val="480"/>
          <w:marRight w:val="0"/>
          <w:marTop w:val="0"/>
          <w:marBottom w:val="0"/>
          <w:divBdr>
            <w:top w:val="none" w:sz="0" w:space="0" w:color="auto"/>
            <w:left w:val="none" w:sz="0" w:space="0" w:color="auto"/>
            <w:bottom w:val="none" w:sz="0" w:space="0" w:color="auto"/>
            <w:right w:val="none" w:sz="0" w:space="0" w:color="auto"/>
          </w:divBdr>
        </w:div>
        <w:div w:id="1647851353">
          <w:marLeft w:val="480"/>
          <w:marRight w:val="0"/>
          <w:marTop w:val="0"/>
          <w:marBottom w:val="0"/>
          <w:divBdr>
            <w:top w:val="none" w:sz="0" w:space="0" w:color="auto"/>
            <w:left w:val="none" w:sz="0" w:space="0" w:color="auto"/>
            <w:bottom w:val="none" w:sz="0" w:space="0" w:color="auto"/>
            <w:right w:val="none" w:sz="0" w:space="0" w:color="auto"/>
          </w:divBdr>
        </w:div>
        <w:div w:id="1581402621">
          <w:marLeft w:val="480"/>
          <w:marRight w:val="0"/>
          <w:marTop w:val="0"/>
          <w:marBottom w:val="0"/>
          <w:divBdr>
            <w:top w:val="none" w:sz="0" w:space="0" w:color="auto"/>
            <w:left w:val="none" w:sz="0" w:space="0" w:color="auto"/>
            <w:bottom w:val="none" w:sz="0" w:space="0" w:color="auto"/>
            <w:right w:val="none" w:sz="0" w:space="0" w:color="auto"/>
          </w:divBdr>
        </w:div>
        <w:div w:id="1809283126">
          <w:marLeft w:val="480"/>
          <w:marRight w:val="0"/>
          <w:marTop w:val="0"/>
          <w:marBottom w:val="0"/>
          <w:divBdr>
            <w:top w:val="none" w:sz="0" w:space="0" w:color="auto"/>
            <w:left w:val="none" w:sz="0" w:space="0" w:color="auto"/>
            <w:bottom w:val="none" w:sz="0" w:space="0" w:color="auto"/>
            <w:right w:val="none" w:sz="0" w:space="0" w:color="auto"/>
          </w:divBdr>
        </w:div>
        <w:div w:id="511144258">
          <w:marLeft w:val="480"/>
          <w:marRight w:val="0"/>
          <w:marTop w:val="0"/>
          <w:marBottom w:val="0"/>
          <w:divBdr>
            <w:top w:val="none" w:sz="0" w:space="0" w:color="auto"/>
            <w:left w:val="none" w:sz="0" w:space="0" w:color="auto"/>
            <w:bottom w:val="none" w:sz="0" w:space="0" w:color="auto"/>
            <w:right w:val="none" w:sz="0" w:space="0" w:color="auto"/>
          </w:divBdr>
        </w:div>
        <w:div w:id="1098713000">
          <w:marLeft w:val="480"/>
          <w:marRight w:val="0"/>
          <w:marTop w:val="0"/>
          <w:marBottom w:val="0"/>
          <w:divBdr>
            <w:top w:val="none" w:sz="0" w:space="0" w:color="auto"/>
            <w:left w:val="none" w:sz="0" w:space="0" w:color="auto"/>
            <w:bottom w:val="none" w:sz="0" w:space="0" w:color="auto"/>
            <w:right w:val="none" w:sz="0" w:space="0" w:color="auto"/>
          </w:divBdr>
        </w:div>
        <w:div w:id="910232335">
          <w:marLeft w:val="480"/>
          <w:marRight w:val="0"/>
          <w:marTop w:val="0"/>
          <w:marBottom w:val="0"/>
          <w:divBdr>
            <w:top w:val="none" w:sz="0" w:space="0" w:color="auto"/>
            <w:left w:val="none" w:sz="0" w:space="0" w:color="auto"/>
            <w:bottom w:val="none" w:sz="0" w:space="0" w:color="auto"/>
            <w:right w:val="none" w:sz="0" w:space="0" w:color="auto"/>
          </w:divBdr>
        </w:div>
        <w:div w:id="995455858">
          <w:marLeft w:val="480"/>
          <w:marRight w:val="0"/>
          <w:marTop w:val="0"/>
          <w:marBottom w:val="0"/>
          <w:divBdr>
            <w:top w:val="none" w:sz="0" w:space="0" w:color="auto"/>
            <w:left w:val="none" w:sz="0" w:space="0" w:color="auto"/>
            <w:bottom w:val="none" w:sz="0" w:space="0" w:color="auto"/>
            <w:right w:val="none" w:sz="0" w:space="0" w:color="auto"/>
          </w:divBdr>
        </w:div>
        <w:div w:id="1702321855">
          <w:marLeft w:val="480"/>
          <w:marRight w:val="0"/>
          <w:marTop w:val="0"/>
          <w:marBottom w:val="0"/>
          <w:divBdr>
            <w:top w:val="none" w:sz="0" w:space="0" w:color="auto"/>
            <w:left w:val="none" w:sz="0" w:space="0" w:color="auto"/>
            <w:bottom w:val="none" w:sz="0" w:space="0" w:color="auto"/>
            <w:right w:val="none" w:sz="0" w:space="0" w:color="auto"/>
          </w:divBdr>
        </w:div>
        <w:div w:id="1891382209">
          <w:marLeft w:val="480"/>
          <w:marRight w:val="0"/>
          <w:marTop w:val="0"/>
          <w:marBottom w:val="0"/>
          <w:divBdr>
            <w:top w:val="none" w:sz="0" w:space="0" w:color="auto"/>
            <w:left w:val="none" w:sz="0" w:space="0" w:color="auto"/>
            <w:bottom w:val="none" w:sz="0" w:space="0" w:color="auto"/>
            <w:right w:val="none" w:sz="0" w:space="0" w:color="auto"/>
          </w:divBdr>
        </w:div>
        <w:div w:id="1083600980">
          <w:marLeft w:val="480"/>
          <w:marRight w:val="0"/>
          <w:marTop w:val="0"/>
          <w:marBottom w:val="0"/>
          <w:divBdr>
            <w:top w:val="none" w:sz="0" w:space="0" w:color="auto"/>
            <w:left w:val="none" w:sz="0" w:space="0" w:color="auto"/>
            <w:bottom w:val="none" w:sz="0" w:space="0" w:color="auto"/>
            <w:right w:val="none" w:sz="0" w:space="0" w:color="auto"/>
          </w:divBdr>
        </w:div>
        <w:div w:id="1830093353">
          <w:marLeft w:val="480"/>
          <w:marRight w:val="0"/>
          <w:marTop w:val="0"/>
          <w:marBottom w:val="0"/>
          <w:divBdr>
            <w:top w:val="none" w:sz="0" w:space="0" w:color="auto"/>
            <w:left w:val="none" w:sz="0" w:space="0" w:color="auto"/>
            <w:bottom w:val="none" w:sz="0" w:space="0" w:color="auto"/>
            <w:right w:val="none" w:sz="0" w:space="0" w:color="auto"/>
          </w:divBdr>
        </w:div>
        <w:div w:id="1277299504">
          <w:marLeft w:val="480"/>
          <w:marRight w:val="0"/>
          <w:marTop w:val="0"/>
          <w:marBottom w:val="0"/>
          <w:divBdr>
            <w:top w:val="none" w:sz="0" w:space="0" w:color="auto"/>
            <w:left w:val="none" w:sz="0" w:space="0" w:color="auto"/>
            <w:bottom w:val="none" w:sz="0" w:space="0" w:color="auto"/>
            <w:right w:val="none" w:sz="0" w:space="0" w:color="auto"/>
          </w:divBdr>
        </w:div>
        <w:div w:id="501746809">
          <w:marLeft w:val="480"/>
          <w:marRight w:val="0"/>
          <w:marTop w:val="0"/>
          <w:marBottom w:val="0"/>
          <w:divBdr>
            <w:top w:val="none" w:sz="0" w:space="0" w:color="auto"/>
            <w:left w:val="none" w:sz="0" w:space="0" w:color="auto"/>
            <w:bottom w:val="none" w:sz="0" w:space="0" w:color="auto"/>
            <w:right w:val="none" w:sz="0" w:space="0" w:color="auto"/>
          </w:divBdr>
        </w:div>
        <w:div w:id="1555921732">
          <w:marLeft w:val="480"/>
          <w:marRight w:val="0"/>
          <w:marTop w:val="0"/>
          <w:marBottom w:val="0"/>
          <w:divBdr>
            <w:top w:val="none" w:sz="0" w:space="0" w:color="auto"/>
            <w:left w:val="none" w:sz="0" w:space="0" w:color="auto"/>
            <w:bottom w:val="none" w:sz="0" w:space="0" w:color="auto"/>
            <w:right w:val="none" w:sz="0" w:space="0" w:color="auto"/>
          </w:divBdr>
        </w:div>
        <w:div w:id="702903191">
          <w:marLeft w:val="480"/>
          <w:marRight w:val="0"/>
          <w:marTop w:val="0"/>
          <w:marBottom w:val="0"/>
          <w:divBdr>
            <w:top w:val="none" w:sz="0" w:space="0" w:color="auto"/>
            <w:left w:val="none" w:sz="0" w:space="0" w:color="auto"/>
            <w:bottom w:val="none" w:sz="0" w:space="0" w:color="auto"/>
            <w:right w:val="none" w:sz="0" w:space="0" w:color="auto"/>
          </w:divBdr>
        </w:div>
        <w:div w:id="532309462">
          <w:marLeft w:val="480"/>
          <w:marRight w:val="0"/>
          <w:marTop w:val="0"/>
          <w:marBottom w:val="0"/>
          <w:divBdr>
            <w:top w:val="none" w:sz="0" w:space="0" w:color="auto"/>
            <w:left w:val="none" w:sz="0" w:space="0" w:color="auto"/>
            <w:bottom w:val="none" w:sz="0" w:space="0" w:color="auto"/>
            <w:right w:val="none" w:sz="0" w:space="0" w:color="auto"/>
          </w:divBdr>
        </w:div>
        <w:div w:id="1568757833">
          <w:marLeft w:val="480"/>
          <w:marRight w:val="0"/>
          <w:marTop w:val="0"/>
          <w:marBottom w:val="0"/>
          <w:divBdr>
            <w:top w:val="none" w:sz="0" w:space="0" w:color="auto"/>
            <w:left w:val="none" w:sz="0" w:space="0" w:color="auto"/>
            <w:bottom w:val="none" w:sz="0" w:space="0" w:color="auto"/>
            <w:right w:val="none" w:sz="0" w:space="0" w:color="auto"/>
          </w:divBdr>
        </w:div>
        <w:div w:id="1680617946">
          <w:marLeft w:val="480"/>
          <w:marRight w:val="0"/>
          <w:marTop w:val="0"/>
          <w:marBottom w:val="0"/>
          <w:divBdr>
            <w:top w:val="none" w:sz="0" w:space="0" w:color="auto"/>
            <w:left w:val="none" w:sz="0" w:space="0" w:color="auto"/>
            <w:bottom w:val="none" w:sz="0" w:space="0" w:color="auto"/>
            <w:right w:val="none" w:sz="0" w:space="0" w:color="auto"/>
          </w:divBdr>
        </w:div>
        <w:div w:id="1468620289">
          <w:marLeft w:val="480"/>
          <w:marRight w:val="0"/>
          <w:marTop w:val="0"/>
          <w:marBottom w:val="0"/>
          <w:divBdr>
            <w:top w:val="none" w:sz="0" w:space="0" w:color="auto"/>
            <w:left w:val="none" w:sz="0" w:space="0" w:color="auto"/>
            <w:bottom w:val="none" w:sz="0" w:space="0" w:color="auto"/>
            <w:right w:val="none" w:sz="0" w:space="0" w:color="auto"/>
          </w:divBdr>
        </w:div>
        <w:div w:id="1128626095">
          <w:marLeft w:val="480"/>
          <w:marRight w:val="0"/>
          <w:marTop w:val="0"/>
          <w:marBottom w:val="0"/>
          <w:divBdr>
            <w:top w:val="none" w:sz="0" w:space="0" w:color="auto"/>
            <w:left w:val="none" w:sz="0" w:space="0" w:color="auto"/>
            <w:bottom w:val="none" w:sz="0" w:space="0" w:color="auto"/>
            <w:right w:val="none" w:sz="0" w:space="0" w:color="auto"/>
          </w:divBdr>
        </w:div>
        <w:div w:id="936257469">
          <w:marLeft w:val="480"/>
          <w:marRight w:val="0"/>
          <w:marTop w:val="0"/>
          <w:marBottom w:val="0"/>
          <w:divBdr>
            <w:top w:val="none" w:sz="0" w:space="0" w:color="auto"/>
            <w:left w:val="none" w:sz="0" w:space="0" w:color="auto"/>
            <w:bottom w:val="none" w:sz="0" w:space="0" w:color="auto"/>
            <w:right w:val="none" w:sz="0" w:space="0" w:color="auto"/>
          </w:divBdr>
        </w:div>
        <w:div w:id="2141535150">
          <w:marLeft w:val="480"/>
          <w:marRight w:val="0"/>
          <w:marTop w:val="0"/>
          <w:marBottom w:val="0"/>
          <w:divBdr>
            <w:top w:val="none" w:sz="0" w:space="0" w:color="auto"/>
            <w:left w:val="none" w:sz="0" w:space="0" w:color="auto"/>
            <w:bottom w:val="none" w:sz="0" w:space="0" w:color="auto"/>
            <w:right w:val="none" w:sz="0" w:space="0" w:color="auto"/>
          </w:divBdr>
        </w:div>
        <w:div w:id="262342576">
          <w:marLeft w:val="480"/>
          <w:marRight w:val="0"/>
          <w:marTop w:val="0"/>
          <w:marBottom w:val="0"/>
          <w:divBdr>
            <w:top w:val="none" w:sz="0" w:space="0" w:color="auto"/>
            <w:left w:val="none" w:sz="0" w:space="0" w:color="auto"/>
            <w:bottom w:val="none" w:sz="0" w:space="0" w:color="auto"/>
            <w:right w:val="none" w:sz="0" w:space="0" w:color="auto"/>
          </w:divBdr>
        </w:div>
        <w:div w:id="1699427106">
          <w:marLeft w:val="480"/>
          <w:marRight w:val="0"/>
          <w:marTop w:val="0"/>
          <w:marBottom w:val="0"/>
          <w:divBdr>
            <w:top w:val="none" w:sz="0" w:space="0" w:color="auto"/>
            <w:left w:val="none" w:sz="0" w:space="0" w:color="auto"/>
            <w:bottom w:val="none" w:sz="0" w:space="0" w:color="auto"/>
            <w:right w:val="none" w:sz="0" w:space="0" w:color="auto"/>
          </w:divBdr>
        </w:div>
        <w:div w:id="997264190">
          <w:marLeft w:val="480"/>
          <w:marRight w:val="0"/>
          <w:marTop w:val="0"/>
          <w:marBottom w:val="0"/>
          <w:divBdr>
            <w:top w:val="none" w:sz="0" w:space="0" w:color="auto"/>
            <w:left w:val="none" w:sz="0" w:space="0" w:color="auto"/>
            <w:bottom w:val="none" w:sz="0" w:space="0" w:color="auto"/>
            <w:right w:val="none" w:sz="0" w:space="0" w:color="auto"/>
          </w:divBdr>
        </w:div>
        <w:div w:id="855386953">
          <w:marLeft w:val="480"/>
          <w:marRight w:val="0"/>
          <w:marTop w:val="0"/>
          <w:marBottom w:val="0"/>
          <w:divBdr>
            <w:top w:val="none" w:sz="0" w:space="0" w:color="auto"/>
            <w:left w:val="none" w:sz="0" w:space="0" w:color="auto"/>
            <w:bottom w:val="none" w:sz="0" w:space="0" w:color="auto"/>
            <w:right w:val="none" w:sz="0" w:space="0" w:color="auto"/>
          </w:divBdr>
        </w:div>
        <w:div w:id="265622406">
          <w:marLeft w:val="480"/>
          <w:marRight w:val="0"/>
          <w:marTop w:val="0"/>
          <w:marBottom w:val="0"/>
          <w:divBdr>
            <w:top w:val="none" w:sz="0" w:space="0" w:color="auto"/>
            <w:left w:val="none" w:sz="0" w:space="0" w:color="auto"/>
            <w:bottom w:val="none" w:sz="0" w:space="0" w:color="auto"/>
            <w:right w:val="none" w:sz="0" w:space="0" w:color="auto"/>
          </w:divBdr>
        </w:div>
        <w:div w:id="37584238">
          <w:marLeft w:val="480"/>
          <w:marRight w:val="0"/>
          <w:marTop w:val="0"/>
          <w:marBottom w:val="0"/>
          <w:divBdr>
            <w:top w:val="none" w:sz="0" w:space="0" w:color="auto"/>
            <w:left w:val="none" w:sz="0" w:space="0" w:color="auto"/>
            <w:bottom w:val="none" w:sz="0" w:space="0" w:color="auto"/>
            <w:right w:val="none" w:sz="0" w:space="0" w:color="auto"/>
          </w:divBdr>
        </w:div>
        <w:div w:id="477307095">
          <w:marLeft w:val="480"/>
          <w:marRight w:val="0"/>
          <w:marTop w:val="0"/>
          <w:marBottom w:val="0"/>
          <w:divBdr>
            <w:top w:val="none" w:sz="0" w:space="0" w:color="auto"/>
            <w:left w:val="none" w:sz="0" w:space="0" w:color="auto"/>
            <w:bottom w:val="none" w:sz="0" w:space="0" w:color="auto"/>
            <w:right w:val="none" w:sz="0" w:space="0" w:color="auto"/>
          </w:divBdr>
        </w:div>
        <w:div w:id="2056852194">
          <w:marLeft w:val="480"/>
          <w:marRight w:val="0"/>
          <w:marTop w:val="0"/>
          <w:marBottom w:val="0"/>
          <w:divBdr>
            <w:top w:val="none" w:sz="0" w:space="0" w:color="auto"/>
            <w:left w:val="none" w:sz="0" w:space="0" w:color="auto"/>
            <w:bottom w:val="none" w:sz="0" w:space="0" w:color="auto"/>
            <w:right w:val="none" w:sz="0" w:space="0" w:color="auto"/>
          </w:divBdr>
        </w:div>
        <w:div w:id="1947539695">
          <w:marLeft w:val="480"/>
          <w:marRight w:val="0"/>
          <w:marTop w:val="0"/>
          <w:marBottom w:val="0"/>
          <w:divBdr>
            <w:top w:val="none" w:sz="0" w:space="0" w:color="auto"/>
            <w:left w:val="none" w:sz="0" w:space="0" w:color="auto"/>
            <w:bottom w:val="none" w:sz="0" w:space="0" w:color="auto"/>
            <w:right w:val="none" w:sz="0" w:space="0" w:color="auto"/>
          </w:divBdr>
        </w:div>
        <w:div w:id="2079933733">
          <w:marLeft w:val="480"/>
          <w:marRight w:val="0"/>
          <w:marTop w:val="0"/>
          <w:marBottom w:val="0"/>
          <w:divBdr>
            <w:top w:val="none" w:sz="0" w:space="0" w:color="auto"/>
            <w:left w:val="none" w:sz="0" w:space="0" w:color="auto"/>
            <w:bottom w:val="none" w:sz="0" w:space="0" w:color="auto"/>
            <w:right w:val="none" w:sz="0" w:space="0" w:color="auto"/>
          </w:divBdr>
        </w:div>
        <w:div w:id="1773086352">
          <w:marLeft w:val="480"/>
          <w:marRight w:val="0"/>
          <w:marTop w:val="0"/>
          <w:marBottom w:val="0"/>
          <w:divBdr>
            <w:top w:val="none" w:sz="0" w:space="0" w:color="auto"/>
            <w:left w:val="none" w:sz="0" w:space="0" w:color="auto"/>
            <w:bottom w:val="none" w:sz="0" w:space="0" w:color="auto"/>
            <w:right w:val="none" w:sz="0" w:space="0" w:color="auto"/>
          </w:divBdr>
        </w:div>
        <w:div w:id="1757558383">
          <w:marLeft w:val="480"/>
          <w:marRight w:val="0"/>
          <w:marTop w:val="0"/>
          <w:marBottom w:val="0"/>
          <w:divBdr>
            <w:top w:val="none" w:sz="0" w:space="0" w:color="auto"/>
            <w:left w:val="none" w:sz="0" w:space="0" w:color="auto"/>
            <w:bottom w:val="none" w:sz="0" w:space="0" w:color="auto"/>
            <w:right w:val="none" w:sz="0" w:space="0" w:color="auto"/>
          </w:divBdr>
        </w:div>
        <w:div w:id="1209605296">
          <w:marLeft w:val="480"/>
          <w:marRight w:val="0"/>
          <w:marTop w:val="0"/>
          <w:marBottom w:val="0"/>
          <w:divBdr>
            <w:top w:val="none" w:sz="0" w:space="0" w:color="auto"/>
            <w:left w:val="none" w:sz="0" w:space="0" w:color="auto"/>
            <w:bottom w:val="none" w:sz="0" w:space="0" w:color="auto"/>
            <w:right w:val="none" w:sz="0" w:space="0" w:color="auto"/>
          </w:divBdr>
        </w:div>
        <w:div w:id="1455321674">
          <w:marLeft w:val="480"/>
          <w:marRight w:val="0"/>
          <w:marTop w:val="0"/>
          <w:marBottom w:val="0"/>
          <w:divBdr>
            <w:top w:val="none" w:sz="0" w:space="0" w:color="auto"/>
            <w:left w:val="none" w:sz="0" w:space="0" w:color="auto"/>
            <w:bottom w:val="none" w:sz="0" w:space="0" w:color="auto"/>
            <w:right w:val="none" w:sz="0" w:space="0" w:color="auto"/>
          </w:divBdr>
        </w:div>
        <w:div w:id="1509521900">
          <w:marLeft w:val="480"/>
          <w:marRight w:val="0"/>
          <w:marTop w:val="0"/>
          <w:marBottom w:val="0"/>
          <w:divBdr>
            <w:top w:val="none" w:sz="0" w:space="0" w:color="auto"/>
            <w:left w:val="none" w:sz="0" w:space="0" w:color="auto"/>
            <w:bottom w:val="none" w:sz="0" w:space="0" w:color="auto"/>
            <w:right w:val="none" w:sz="0" w:space="0" w:color="auto"/>
          </w:divBdr>
        </w:div>
        <w:div w:id="656032237">
          <w:marLeft w:val="480"/>
          <w:marRight w:val="0"/>
          <w:marTop w:val="0"/>
          <w:marBottom w:val="0"/>
          <w:divBdr>
            <w:top w:val="none" w:sz="0" w:space="0" w:color="auto"/>
            <w:left w:val="none" w:sz="0" w:space="0" w:color="auto"/>
            <w:bottom w:val="none" w:sz="0" w:space="0" w:color="auto"/>
            <w:right w:val="none" w:sz="0" w:space="0" w:color="auto"/>
          </w:divBdr>
        </w:div>
        <w:div w:id="305935224">
          <w:marLeft w:val="480"/>
          <w:marRight w:val="0"/>
          <w:marTop w:val="0"/>
          <w:marBottom w:val="0"/>
          <w:divBdr>
            <w:top w:val="none" w:sz="0" w:space="0" w:color="auto"/>
            <w:left w:val="none" w:sz="0" w:space="0" w:color="auto"/>
            <w:bottom w:val="none" w:sz="0" w:space="0" w:color="auto"/>
            <w:right w:val="none" w:sz="0" w:space="0" w:color="auto"/>
          </w:divBdr>
        </w:div>
        <w:div w:id="1528367773">
          <w:marLeft w:val="480"/>
          <w:marRight w:val="0"/>
          <w:marTop w:val="0"/>
          <w:marBottom w:val="0"/>
          <w:divBdr>
            <w:top w:val="none" w:sz="0" w:space="0" w:color="auto"/>
            <w:left w:val="none" w:sz="0" w:space="0" w:color="auto"/>
            <w:bottom w:val="none" w:sz="0" w:space="0" w:color="auto"/>
            <w:right w:val="none" w:sz="0" w:space="0" w:color="auto"/>
          </w:divBdr>
        </w:div>
        <w:div w:id="1507403950">
          <w:marLeft w:val="480"/>
          <w:marRight w:val="0"/>
          <w:marTop w:val="0"/>
          <w:marBottom w:val="0"/>
          <w:divBdr>
            <w:top w:val="none" w:sz="0" w:space="0" w:color="auto"/>
            <w:left w:val="none" w:sz="0" w:space="0" w:color="auto"/>
            <w:bottom w:val="none" w:sz="0" w:space="0" w:color="auto"/>
            <w:right w:val="none" w:sz="0" w:space="0" w:color="auto"/>
          </w:divBdr>
        </w:div>
        <w:div w:id="1111584044">
          <w:marLeft w:val="480"/>
          <w:marRight w:val="0"/>
          <w:marTop w:val="0"/>
          <w:marBottom w:val="0"/>
          <w:divBdr>
            <w:top w:val="none" w:sz="0" w:space="0" w:color="auto"/>
            <w:left w:val="none" w:sz="0" w:space="0" w:color="auto"/>
            <w:bottom w:val="none" w:sz="0" w:space="0" w:color="auto"/>
            <w:right w:val="none" w:sz="0" w:space="0" w:color="auto"/>
          </w:divBdr>
        </w:div>
        <w:div w:id="44649794">
          <w:marLeft w:val="480"/>
          <w:marRight w:val="0"/>
          <w:marTop w:val="0"/>
          <w:marBottom w:val="0"/>
          <w:divBdr>
            <w:top w:val="none" w:sz="0" w:space="0" w:color="auto"/>
            <w:left w:val="none" w:sz="0" w:space="0" w:color="auto"/>
            <w:bottom w:val="none" w:sz="0" w:space="0" w:color="auto"/>
            <w:right w:val="none" w:sz="0" w:space="0" w:color="auto"/>
          </w:divBdr>
        </w:div>
        <w:div w:id="465658109">
          <w:marLeft w:val="480"/>
          <w:marRight w:val="0"/>
          <w:marTop w:val="0"/>
          <w:marBottom w:val="0"/>
          <w:divBdr>
            <w:top w:val="none" w:sz="0" w:space="0" w:color="auto"/>
            <w:left w:val="none" w:sz="0" w:space="0" w:color="auto"/>
            <w:bottom w:val="none" w:sz="0" w:space="0" w:color="auto"/>
            <w:right w:val="none" w:sz="0" w:space="0" w:color="auto"/>
          </w:divBdr>
        </w:div>
        <w:div w:id="2018074454">
          <w:marLeft w:val="480"/>
          <w:marRight w:val="0"/>
          <w:marTop w:val="0"/>
          <w:marBottom w:val="0"/>
          <w:divBdr>
            <w:top w:val="none" w:sz="0" w:space="0" w:color="auto"/>
            <w:left w:val="none" w:sz="0" w:space="0" w:color="auto"/>
            <w:bottom w:val="none" w:sz="0" w:space="0" w:color="auto"/>
            <w:right w:val="none" w:sz="0" w:space="0" w:color="auto"/>
          </w:divBdr>
        </w:div>
        <w:div w:id="159006951">
          <w:marLeft w:val="480"/>
          <w:marRight w:val="0"/>
          <w:marTop w:val="0"/>
          <w:marBottom w:val="0"/>
          <w:divBdr>
            <w:top w:val="none" w:sz="0" w:space="0" w:color="auto"/>
            <w:left w:val="none" w:sz="0" w:space="0" w:color="auto"/>
            <w:bottom w:val="none" w:sz="0" w:space="0" w:color="auto"/>
            <w:right w:val="none" w:sz="0" w:space="0" w:color="auto"/>
          </w:divBdr>
        </w:div>
        <w:div w:id="678580942">
          <w:marLeft w:val="480"/>
          <w:marRight w:val="0"/>
          <w:marTop w:val="0"/>
          <w:marBottom w:val="0"/>
          <w:divBdr>
            <w:top w:val="none" w:sz="0" w:space="0" w:color="auto"/>
            <w:left w:val="none" w:sz="0" w:space="0" w:color="auto"/>
            <w:bottom w:val="none" w:sz="0" w:space="0" w:color="auto"/>
            <w:right w:val="none" w:sz="0" w:space="0" w:color="auto"/>
          </w:divBdr>
        </w:div>
        <w:div w:id="1578632121">
          <w:marLeft w:val="480"/>
          <w:marRight w:val="0"/>
          <w:marTop w:val="0"/>
          <w:marBottom w:val="0"/>
          <w:divBdr>
            <w:top w:val="none" w:sz="0" w:space="0" w:color="auto"/>
            <w:left w:val="none" w:sz="0" w:space="0" w:color="auto"/>
            <w:bottom w:val="none" w:sz="0" w:space="0" w:color="auto"/>
            <w:right w:val="none" w:sz="0" w:space="0" w:color="auto"/>
          </w:divBdr>
        </w:div>
        <w:div w:id="980813433">
          <w:marLeft w:val="480"/>
          <w:marRight w:val="0"/>
          <w:marTop w:val="0"/>
          <w:marBottom w:val="0"/>
          <w:divBdr>
            <w:top w:val="none" w:sz="0" w:space="0" w:color="auto"/>
            <w:left w:val="none" w:sz="0" w:space="0" w:color="auto"/>
            <w:bottom w:val="none" w:sz="0" w:space="0" w:color="auto"/>
            <w:right w:val="none" w:sz="0" w:space="0" w:color="auto"/>
          </w:divBdr>
        </w:div>
        <w:div w:id="911964460">
          <w:marLeft w:val="480"/>
          <w:marRight w:val="0"/>
          <w:marTop w:val="0"/>
          <w:marBottom w:val="0"/>
          <w:divBdr>
            <w:top w:val="none" w:sz="0" w:space="0" w:color="auto"/>
            <w:left w:val="none" w:sz="0" w:space="0" w:color="auto"/>
            <w:bottom w:val="none" w:sz="0" w:space="0" w:color="auto"/>
            <w:right w:val="none" w:sz="0" w:space="0" w:color="auto"/>
          </w:divBdr>
        </w:div>
        <w:div w:id="410661523">
          <w:marLeft w:val="480"/>
          <w:marRight w:val="0"/>
          <w:marTop w:val="0"/>
          <w:marBottom w:val="0"/>
          <w:divBdr>
            <w:top w:val="none" w:sz="0" w:space="0" w:color="auto"/>
            <w:left w:val="none" w:sz="0" w:space="0" w:color="auto"/>
            <w:bottom w:val="none" w:sz="0" w:space="0" w:color="auto"/>
            <w:right w:val="none" w:sz="0" w:space="0" w:color="auto"/>
          </w:divBdr>
        </w:div>
        <w:div w:id="1572226711">
          <w:marLeft w:val="480"/>
          <w:marRight w:val="0"/>
          <w:marTop w:val="0"/>
          <w:marBottom w:val="0"/>
          <w:divBdr>
            <w:top w:val="none" w:sz="0" w:space="0" w:color="auto"/>
            <w:left w:val="none" w:sz="0" w:space="0" w:color="auto"/>
            <w:bottom w:val="none" w:sz="0" w:space="0" w:color="auto"/>
            <w:right w:val="none" w:sz="0" w:space="0" w:color="auto"/>
          </w:divBdr>
        </w:div>
        <w:div w:id="1426806454">
          <w:marLeft w:val="480"/>
          <w:marRight w:val="0"/>
          <w:marTop w:val="0"/>
          <w:marBottom w:val="0"/>
          <w:divBdr>
            <w:top w:val="none" w:sz="0" w:space="0" w:color="auto"/>
            <w:left w:val="none" w:sz="0" w:space="0" w:color="auto"/>
            <w:bottom w:val="none" w:sz="0" w:space="0" w:color="auto"/>
            <w:right w:val="none" w:sz="0" w:space="0" w:color="auto"/>
          </w:divBdr>
        </w:div>
        <w:div w:id="335808774">
          <w:marLeft w:val="480"/>
          <w:marRight w:val="0"/>
          <w:marTop w:val="0"/>
          <w:marBottom w:val="0"/>
          <w:divBdr>
            <w:top w:val="none" w:sz="0" w:space="0" w:color="auto"/>
            <w:left w:val="none" w:sz="0" w:space="0" w:color="auto"/>
            <w:bottom w:val="none" w:sz="0" w:space="0" w:color="auto"/>
            <w:right w:val="none" w:sz="0" w:space="0" w:color="auto"/>
          </w:divBdr>
        </w:div>
        <w:div w:id="556477522">
          <w:marLeft w:val="480"/>
          <w:marRight w:val="0"/>
          <w:marTop w:val="0"/>
          <w:marBottom w:val="0"/>
          <w:divBdr>
            <w:top w:val="none" w:sz="0" w:space="0" w:color="auto"/>
            <w:left w:val="none" w:sz="0" w:space="0" w:color="auto"/>
            <w:bottom w:val="none" w:sz="0" w:space="0" w:color="auto"/>
            <w:right w:val="none" w:sz="0" w:space="0" w:color="auto"/>
          </w:divBdr>
        </w:div>
        <w:div w:id="130709992">
          <w:marLeft w:val="480"/>
          <w:marRight w:val="0"/>
          <w:marTop w:val="0"/>
          <w:marBottom w:val="0"/>
          <w:divBdr>
            <w:top w:val="none" w:sz="0" w:space="0" w:color="auto"/>
            <w:left w:val="none" w:sz="0" w:space="0" w:color="auto"/>
            <w:bottom w:val="none" w:sz="0" w:space="0" w:color="auto"/>
            <w:right w:val="none" w:sz="0" w:space="0" w:color="auto"/>
          </w:divBdr>
        </w:div>
        <w:div w:id="759915533">
          <w:marLeft w:val="480"/>
          <w:marRight w:val="0"/>
          <w:marTop w:val="0"/>
          <w:marBottom w:val="0"/>
          <w:divBdr>
            <w:top w:val="none" w:sz="0" w:space="0" w:color="auto"/>
            <w:left w:val="none" w:sz="0" w:space="0" w:color="auto"/>
            <w:bottom w:val="none" w:sz="0" w:space="0" w:color="auto"/>
            <w:right w:val="none" w:sz="0" w:space="0" w:color="auto"/>
          </w:divBdr>
        </w:div>
        <w:div w:id="1137186516">
          <w:marLeft w:val="480"/>
          <w:marRight w:val="0"/>
          <w:marTop w:val="0"/>
          <w:marBottom w:val="0"/>
          <w:divBdr>
            <w:top w:val="none" w:sz="0" w:space="0" w:color="auto"/>
            <w:left w:val="none" w:sz="0" w:space="0" w:color="auto"/>
            <w:bottom w:val="none" w:sz="0" w:space="0" w:color="auto"/>
            <w:right w:val="none" w:sz="0" w:space="0" w:color="auto"/>
          </w:divBdr>
        </w:div>
        <w:div w:id="1014958921">
          <w:marLeft w:val="480"/>
          <w:marRight w:val="0"/>
          <w:marTop w:val="0"/>
          <w:marBottom w:val="0"/>
          <w:divBdr>
            <w:top w:val="none" w:sz="0" w:space="0" w:color="auto"/>
            <w:left w:val="none" w:sz="0" w:space="0" w:color="auto"/>
            <w:bottom w:val="none" w:sz="0" w:space="0" w:color="auto"/>
            <w:right w:val="none" w:sz="0" w:space="0" w:color="auto"/>
          </w:divBdr>
        </w:div>
        <w:div w:id="1190678007">
          <w:marLeft w:val="480"/>
          <w:marRight w:val="0"/>
          <w:marTop w:val="0"/>
          <w:marBottom w:val="0"/>
          <w:divBdr>
            <w:top w:val="none" w:sz="0" w:space="0" w:color="auto"/>
            <w:left w:val="none" w:sz="0" w:space="0" w:color="auto"/>
            <w:bottom w:val="none" w:sz="0" w:space="0" w:color="auto"/>
            <w:right w:val="none" w:sz="0" w:space="0" w:color="auto"/>
          </w:divBdr>
        </w:div>
        <w:div w:id="1825660668">
          <w:marLeft w:val="480"/>
          <w:marRight w:val="0"/>
          <w:marTop w:val="0"/>
          <w:marBottom w:val="0"/>
          <w:divBdr>
            <w:top w:val="none" w:sz="0" w:space="0" w:color="auto"/>
            <w:left w:val="none" w:sz="0" w:space="0" w:color="auto"/>
            <w:bottom w:val="none" w:sz="0" w:space="0" w:color="auto"/>
            <w:right w:val="none" w:sz="0" w:space="0" w:color="auto"/>
          </w:divBdr>
        </w:div>
        <w:div w:id="1221789782">
          <w:marLeft w:val="480"/>
          <w:marRight w:val="0"/>
          <w:marTop w:val="0"/>
          <w:marBottom w:val="0"/>
          <w:divBdr>
            <w:top w:val="none" w:sz="0" w:space="0" w:color="auto"/>
            <w:left w:val="none" w:sz="0" w:space="0" w:color="auto"/>
            <w:bottom w:val="none" w:sz="0" w:space="0" w:color="auto"/>
            <w:right w:val="none" w:sz="0" w:space="0" w:color="auto"/>
          </w:divBdr>
        </w:div>
        <w:div w:id="1574773385">
          <w:marLeft w:val="480"/>
          <w:marRight w:val="0"/>
          <w:marTop w:val="0"/>
          <w:marBottom w:val="0"/>
          <w:divBdr>
            <w:top w:val="none" w:sz="0" w:space="0" w:color="auto"/>
            <w:left w:val="none" w:sz="0" w:space="0" w:color="auto"/>
            <w:bottom w:val="none" w:sz="0" w:space="0" w:color="auto"/>
            <w:right w:val="none" w:sz="0" w:space="0" w:color="auto"/>
          </w:divBdr>
        </w:div>
        <w:div w:id="1003628850">
          <w:marLeft w:val="480"/>
          <w:marRight w:val="0"/>
          <w:marTop w:val="0"/>
          <w:marBottom w:val="0"/>
          <w:divBdr>
            <w:top w:val="none" w:sz="0" w:space="0" w:color="auto"/>
            <w:left w:val="none" w:sz="0" w:space="0" w:color="auto"/>
            <w:bottom w:val="none" w:sz="0" w:space="0" w:color="auto"/>
            <w:right w:val="none" w:sz="0" w:space="0" w:color="auto"/>
          </w:divBdr>
        </w:div>
      </w:divsChild>
    </w:div>
    <w:div w:id="1167214548">
      <w:bodyDiv w:val="1"/>
      <w:marLeft w:val="0"/>
      <w:marRight w:val="0"/>
      <w:marTop w:val="0"/>
      <w:marBottom w:val="0"/>
      <w:divBdr>
        <w:top w:val="none" w:sz="0" w:space="0" w:color="auto"/>
        <w:left w:val="none" w:sz="0" w:space="0" w:color="auto"/>
        <w:bottom w:val="none" w:sz="0" w:space="0" w:color="auto"/>
        <w:right w:val="none" w:sz="0" w:space="0" w:color="auto"/>
      </w:divBdr>
    </w:div>
    <w:div w:id="1167281653">
      <w:bodyDiv w:val="1"/>
      <w:marLeft w:val="0"/>
      <w:marRight w:val="0"/>
      <w:marTop w:val="0"/>
      <w:marBottom w:val="0"/>
      <w:divBdr>
        <w:top w:val="none" w:sz="0" w:space="0" w:color="auto"/>
        <w:left w:val="none" w:sz="0" w:space="0" w:color="auto"/>
        <w:bottom w:val="none" w:sz="0" w:space="0" w:color="auto"/>
        <w:right w:val="none" w:sz="0" w:space="0" w:color="auto"/>
      </w:divBdr>
    </w:div>
    <w:div w:id="1167480258">
      <w:bodyDiv w:val="1"/>
      <w:marLeft w:val="0"/>
      <w:marRight w:val="0"/>
      <w:marTop w:val="0"/>
      <w:marBottom w:val="0"/>
      <w:divBdr>
        <w:top w:val="none" w:sz="0" w:space="0" w:color="auto"/>
        <w:left w:val="none" w:sz="0" w:space="0" w:color="auto"/>
        <w:bottom w:val="none" w:sz="0" w:space="0" w:color="auto"/>
        <w:right w:val="none" w:sz="0" w:space="0" w:color="auto"/>
      </w:divBdr>
    </w:div>
    <w:div w:id="1168594167">
      <w:bodyDiv w:val="1"/>
      <w:marLeft w:val="0"/>
      <w:marRight w:val="0"/>
      <w:marTop w:val="0"/>
      <w:marBottom w:val="0"/>
      <w:divBdr>
        <w:top w:val="none" w:sz="0" w:space="0" w:color="auto"/>
        <w:left w:val="none" w:sz="0" w:space="0" w:color="auto"/>
        <w:bottom w:val="none" w:sz="0" w:space="0" w:color="auto"/>
        <w:right w:val="none" w:sz="0" w:space="0" w:color="auto"/>
      </w:divBdr>
    </w:div>
    <w:div w:id="1168787863">
      <w:bodyDiv w:val="1"/>
      <w:marLeft w:val="0"/>
      <w:marRight w:val="0"/>
      <w:marTop w:val="0"/>
      <w:marBottom w:val="0"/>
      <w:divBdr>
        <w:top w:val="none" w:sz="0" w:space="0" w:color="auto"/>
        <w:left w:val="none" w:sz="0" w:space="0" w:color="auto"/>
        <w:bottom w:val="none" w:sz="0" w:space="0" w:color="auto"/>
        <w:right w:val="none" w:sz="0" w:space="0" w:color="auto"/>
      </w:divBdr>
    </w:div>
    <w:div w:id="1168906313">
      <w:bodyDiv w:val="1"/>
      <w:marLeft w:val="0"/>
      <w:marRight w:val="0"/>
      <w:marTop w:val="0"/>
      <w:marBottom w:val="0"/>
      <w:divBdr>
        <w:top w:val="none" w:sz="0" w:space="0" w:color="auto"/>
        <w:left w:val="none" w:sz="0" w:space="0" w:color="auto"/>
        <w:bottom w:val="none" w:sz="0" w:space="0" w:color="auto"/>
        <w:right w:val="none" w:sz="0" w:space="0" w:color="auto"/>
      </w:divBdr>
    </w:div>
    <w:div w:id="1169057240">
      <w:bodyDiv w:val="1"/>
      <w:marLeft w:val="0"/>
      <w:marRight w:val="0"/>
      <w:marTop w:val="0"/>
      <w:marBottom w:val="0"/>
      <w:divBdr>
        <w:top w:val="none" w:sz="0" w:space="0" w:color="auto"/>
        <w:left w:val="none" w:sz="0" w:space="0" w:color="auto"/>
        <w:bottom w:val="none" w:sz="0" w:space="0" w:color="auto"/>
        <w:right w:val="none" w:sz="0" w:space="0" w:color="auto"/>
      </w:divBdr>
    </w:div>
    <w:div w:id="1169367085">
      <w:bodyDiv w:val="1"/>
      <w:marLeft w:val="0"/>
      <w:marRight w:val="0"/>
      <w:marTop w:val="0"/>
      <w:marBottom w:val="0"/>
      <w:divBdr>
        <w:top w:val="none" w:sz="0" w:space="0" w:color="auto"/>
        <w:left w:val="none" w:sz="0" w:space="0" w:color="auto"/>
        <w:bottom w:val="none" w:sz="0" w:space="0" w:color="auto"/>
        <w:right w:val="none" w:sz="0" w:space="0" w:color="auto"/>
      </w:divBdr>
    </w:div>
    <w:div w:id="1169491722">
      <w:bodyDiv w:val="1"/>
      <w:marLeft w:val="0"/>
      <w:marRight w:val="0"/>
      <w:marTop w:val="0"/>
      <w:marBottom w:val="0"/>
      <w:divBdr>
        <w:top w:val="none" w:sz="0" w:space="0" w:color="auto"/>
        <w:left w:val="none" w:sz="0" w:space="0" w:color="auto"/>
        <w:bottom w:val="none" w:sz="0" w:space="0" w:color="auto"/>
        <w:right w:val="none" w:sz="0" w:space="0" w:color="auto"/>
      </w:divBdr>
    </w:div>
    <w:div w:id="1169641647">
      <w:bodyDiv w:val="1"/>
      <w:marLeft w:val="0"/>
      <w:marRight w:val="0"/>
      <w:marTop w:val="0"/>
      <w:marBottom w:val="0"/>
      <w:divBdr>
        <w:top w:val="none" w:sz="0" w:space="0" w:color="auto"/>
        <w:left w:val="none" w:sz="0" w:space="0" w:color="auto"/>
        <w:bottom w:val="none" w:sz="0" w:space="0" w:color="auto"/>
        <w:right w:val="none" w:sz="0" w:space="0" w:color="auto"/>
      </w:divBdr>
    </w:div>
    <w:div w:id="1170146059">
      <w:bodyDiv w:val="1"/>
      <w:marLeft w:val="0"/>
      <w:marRight w:val="0"/>
      <w:marTop w:val="0"/>
      <w:marBottom w:val="0"/>
      <w:divBdr>
        <w:top w:val="none" w:sz="0" w:space="0" w:color="auto"/>
        <w:left w:val="none" w:sz="0" w:space="0" w:color="auto"/>
        <w:bottom w:val="none" w:sz="0" w:space="0" w:color="auto"/>
        <w:right w:val="none" w:sz="0" w:space="0" w:color="auto"/>
      </w:divBdr>
    </w:div>
    <w:div w:id="1170292196">
      <w:bodyDiv w:val="1"/>
      <w:marLeft w:val="0"/>
      <w:marRight w:val="0"/>
      <w:marTop w:val="0"/>
      <w:marBottom w:val="0"/>
      <w:divBdr>
        <w:top w:val="none" w:sz="0" w:space="0" w:color="auto"/>
        <w:left w:val="none" w:sz="0" w:space="0" w:color="auto"/>
        <w:bottom w:val="none" w:sz="0" w:space="0" w:color="auto"/>
        <w:right w:val="none" w:sz="0" w:space="0" w:color="auto"/>
      </w:divBdr>
    </w:div>
    <w:div w:id="1170297570">
      <w:bodyDiv w:val="1"/>
      <w:marLeft w:val="0"/>
      <w:marRight w:val="0"/>
      <w:marTop w:val="0"/>
      <w:marBottom w:val="0"/>
      <w:divBdr>
        <w:top w:val="none" w:sz="0" w:space="0" w:color="auto"/>
        <w:left w:val="none" w:sz="0" w:space="0" w:color="auto"/>
        <w:bottom w:val="none" w:sz="0" w:space="0" w:color="auto"/>
        <w:right w:val="none" w:sz="0" w:space="0" w:color="auto"/>
      </w:divBdr>
    </w:div>
    <w:div w:id="1170634654">
      <w:bodyDiv w:val="1"/>
      <w:marLeft w:val="0"/>
      <w:marRight w:val="0"/>
      <w:marTop w:val="0"/>
      <w:marBottom w:val="0"/>
      <w:divBdr>
        <w:top w:val="none" w:sz="0" w:space="0" w:color="auto"/>
        <w:left w:val="none" w:sz="0" w:space="0" w:color="auto"/>
        <w:bottom w:val="none" w:sz="0" w:space="0" w:color="auto"/>
        <w:right w:val="none" w:sz="0" w:space="0" w:color="auto"/>
      </w:divBdr>
      <w:divsChild>
        <w:div w:id="1387416745">
          <w:marLeft w:val="480"/>
          <w:marRight w:val="0"/>
          <w:marTop w:val="0"/>
          <w:marBottom w:val="0"/>
          <w:divBdr>
            <w:top w:val="none" w:sz="0" w:space="0" w:color="auto"/>
            <w:left w:val="none" w:sz="0" w:space="0" w:color="auto"/>
            <w:bottom w:val="none" w:sz="0" w:space="0" w:color="auto"/>
            <w:right w:val="none" w:sz="0" w:space="0" w:color="auto"/>
          </w:divBdr>
        </w:div>
        <w:div w:id="807209679">
          <w:marLeft w:val="480"/>
          <w:marRight w:val="0"/>
          <w:marTop w:val="0"/>
          <w:marBottom w:val="0"/>
          <w:divBdr>
            <w:top w:val="none" w:sz="0" w:space="0" w:color="auto"/>
            <w:left w:val="none" w:sz="0" w:space="0" w:color="auto"/>
            <w:bottom w:val="none" w:sz="0" w:space="0" w:color="auto"/>
            <w:right w:val="none" w:sz="0" w:space="0" w:color="auto"/>
          </w:divBdr>
        </w:div>
        <w:div w:id="2023585294">
          <w:marLeft w:val="480"/>
          <w:marRight w:val="0"/>
          <w:marTop w:val="0"/>
          <w:marBottom w:val="0"/>
          <w:divBdr>
            <w:top w:val="none" w:sz="0" w:space="0" w:color="auto"/>
            <w:left w:val="none" w:sz="0" w:space="0" w:color="auto"/>
            <w:bottom w:val="none" w:sz="0" w:space="0" w:color="auto"/>
            <w:right w:val="none" w:sz="0" w:space="0" w:color="auto"/>
          </w:divBdr>
        </w:div>
        <w:div w:id="567611912">
          <w:marLeft w:val="480"/>
          <w:marRight w:val="0"/>
          <w:marTop w:val="0"/>
          <w:marBottom w:val="0"/>
          <w:divBdr>
            <w:top w:val="none" w:sz="0" w:space="0" w:color="auto"/>
            <w:left w:val="none" w:sz="0" w:space="0" w:color="auto"/>
            <w:bottom w:val="none" w:sz="0" w:space="0" w:color="auto"/>
            <w:right w:val="none" w:sz="0" w:space="0" w:color="auto"/>
          </w:divBdr>
        </w:div>
        <w:div w:id="367460760">
          <w:marLeft w:val="480"/>
          <w:marRight w:val="0"/>
          <w:marTop w:val="0"/>
          <w:marBottom w:val="0"/>
          <w:divBdr>
            <w:top w:val="none" w:sz="0" w:space="0" w:color="auto"/>
            <w:left w:val="none" w:sz="0" w:space="0" w:color="auto"/>
            <w:bottom w:val="none" w:sz="0" w:space="0" w:color="auto"/>
            <w:right w:val="none" w:sz="0" w:space="0" w:color="auto"/>
          </w:divBdr>
        </w:div>
        <w:div w:id="436758710">
          <w:marLeft w:val="480"/>
          <w:marRight w:val="0"/>
          <w:marTop w:val="0"/>
          <w:marBottom w:val="0"/>
          <w:divBdr>
            <w:top w:val="none" w:sz="0" w:space="0" w:color="auto"/>
            <w:left w:val="none" w:sz="0" w:space="0" w:color="auto"/>
            <w:bottom w:val="none" w:sz="0" w:space="0" w:color="auto"/>
            <w:right w:val="none" w:sz="0" w:space="0" w:color="auto"/>
          </w:divBdr>
        </w:div>
        <w:div w:id="1909219973">
          <w:marLeft w:val="480"/>
          <w:marRight w:val="0"/>
          <w:marTop w:val="0"/>
          <w:marBottom w:val="0"/>
          <w:divBdr>
            <w:top w:val="none" w:sz="0" w:space="0" w:color="auto"/>
            <w:left w:val="none" w:sz="0" w:space="0" w:color="auto"/>
            <w:bottom w:val="none" w:sz="0" w:space="0" w:color="auto"/>
            <w:right w:val="none" w:sz="0" w:space="0" w:color="auto"/>
          </w:divBdr>
        </w:div>
        <w:div w:id="125584009">
          <w:marLeft w:val="480"/>
          <w:marRight w:val="0"/>
          <w:marTop w:val="0"/>
          <w:marBottom w:val="0"/>
          <w:divBdr>
            <w:top w:val="none" w:sz="0" w:space="0" w:color="auto"/>
            <w:left w:val="none" w:sz="0" w:space="0" w:color="auto"/>
            <w:bottom w:val="none" w:sz="0" w:space="0" w:color="auto"/>
            <w:right w:val="none" w:sz="0" w:space="0" w:color="auto"/>
          </w:divBdr>
        </w:div>
        <w:div w:id="673067796">
          <w:marLeft w:val="480"/>
          <w:marRight w:val="0"/>
          <w:marTop w:val="0"/>
          <w:marBottom w:val="0"/>
          <w:divBdr>
            <w:top w:val="none" w:sz="0" w:space="0" w:color="auto"/>
            <w:left w:val="none" w:sz="0" w:space="0" w:color="auto"/>
            <w:bottom w:val="none" w:sz="0" w:space="0" w:color="auto"/>
            <w:right w:val="none" w:sz="0" w:space="0" w:color="auto"/>
          </w:divBdr>
        </w:div>
        <w:div w:id="291135581">
          <w:marLeft w:val="480"/>
          <w:marRight w:val="0"/>
          <w:marTop w:val="0"/>
          <w:marBottom w:val="0"/>
          <w:divBdr>
            <w:top w:val="none" w:sz="0" w:space="0" w:color="auto"/>
            <w:left w:val="none" w:sz="0" w:space="0" w:color="auto"/>
            <w:bottom w:val="none" w:sz="0" w:space="0" w:color="auto"/>
            <w:right w:val="none" w:sz="0" w:space="0" w:color="auto"/>
          </w:divBdr>
        </w:div>
        <w:div w:id="545215801">
          <w:marLeft w:val="480"/>
          <w:marRight w:val="0"/>
          <w:marTop w:val="0"/>
          <w:marBottom w:val="0"/>
          <w:divBdr>
            <w:top w:val="none" w:sz="0" w:space="0" w:color="auto"/>
            <w:left w:val="none" w:sz="0" w:space="0" w:color="auto"/>
            <w:bottom w:val="none" w:sz="0" w:space="0" w:color="auto"/>
            <w:right w:val="none" w:sz="0" w:space="0" w:color="auto"/>
          </w:divBdr>
        </w:div>
        <w:div w:id="1501627366">
          <w:marLeft w:val="480"/>
          <w:marRight w:val="0"/>
          <w:marTop w:val="0"/>
          <w:marBottom w:val="0"/>
          <w:divBdr>
            <w:top w:val="none" w:sz="0" w:space="0" w:color="auto"/>
            <w:left w:val="none" w:sz="0" w:space="0" w:color="auto"/>
            <w:bottom w:val="none" w:sz="0" w:space="0" w:color="auto"/>
            <w:right w:val="none" w:sz="0" w:space="0" w:color="auto"/>
          </w:divBdr>
        </w:div>
        <w:div w:id="1471944072">
          <w:marLeft w:val="480"/>
          <w:marRight w:val="0"/>
          <w:marTop w:val="0"/>
          <w:marBottom w:val="0"/>
          <w:divBdr>
            <w:top w:val="none" w:sz="0" w:space="0" w:color="auto"/>
            <w:left w:val="none" w:sz="0" w:space="0" w:color="auto"/>
            <w:bottom w:val="none" w:sz="0" w:space="0" w:color="auto"/>
            <w:right w:val="none" w:sz="0" w:space="0" w:color="auto"/>
          </w:divBdr>
        </w:div>
        <w:div w:id="290672247">
          <w:marLeft w:val="480"/>
          <w:marRight w:val="0"/>
          <w:marTop w:val="0"/>
          <w:marBottom w:val="0"/>
          <w:divBdr>
            <w:top w:val="none" w:sz="0" w:space="0" w:color="auto"/>
            <w:left w:val="none" w:sz="0" w:space="0" w:color="auto"/>
            <w:bottom w:val="none" w:sz="0" w:space="0" w:color="auto"/>
            <w:right w:val="none" w:sz="0" w:space="0" w:color="auto"/>
          </w:divBdr>
        </w:div>
        <w:div w:id="486093632">
          <w:marLeft w:val="480"/>
          <w:marRight w:val="0"/>
          <w:marTop w:val="0"/>
          <w:marBottom w:val="0"/>
          <w:divBdr>
            <w:top w:val="none" w:sz="0" w:space="0" w:color="auto"/>
            <w:left w:val="none" w:sz="0" w:space="0" w:color="auto"/>
            <w:bottom w:val="none" w:sz="0" w:space="0" w:color="auto"/>
            <w:right w:val="none" w:sz="0" w:space="0" w:color="auto"/>
          </w:divBdr>
        </w:div>
        <w:div w:id="1885410966">
          <w:marLeft w:val="480"/>
          <w:marRight w:val="0"/>
          <w:marTop w:val="0"/>
          <w:marBottom w:val="0"/>
          <w:divBdr>
            <w:top w:val="none" w:sz="0" w:space="0" w:color="auto"/>
            <w:left w:val="none" w:sz="0" w:space="0" w:color="auto"/>
            <w:bottom w:val="none" w:sz="0" w:space="0" w:color="auto"/>
            <w:right w:val="none" w:sz="0" w:space="0" w:color="auto"/>
          </w:divBdr>
        </w:div>
        <w:div w:id="1348022822">
          <w:marLeft w:val="480"/>
          <w:marRight w:val="0"/>
          <w:marTop w:val="0"/>
          <w:marBottom w:val="0"/>
          <w:divBdr>
            <w:top w:val="none" w:sz="0" w:space="0" w:color="auto"/>
            <w:left w:val="none" w:sz="0" w:space="0" w:color="auto"/>
            <w:bottom w:val="none" w:sz="0" w:space="0" w:color="auto"/>
            <w:right w:val="none" w:sz="0" w:space="0" w:color="auto"/>
          </w:divBdr>
        </w:div>
        <w:div w:id="172495713">
          <w:marLeft w:val="480"/>
          <w:marRight w:val="0"/>
          <w:marTop w:val="0"/>
          <w:marBottom w:val="0"/>
          <w:divBdr>
            <w:top w:val="none" w:sz="0" w:space="0" w:color="auto"/>
            <w:left w:val="none" w:sz="0" w:space="0" w:color="auto"/>
            <w:bottom w:val="none" w:sz="0" w:space="0" w:color="auto"/>
            <w:right w:val="none" w:sz="0" w:space="0" w:color="auto"/>
          </w:divBdr>
        </w:div>
        <w:div w:id="514152666">
          <w:marLeft w:val="480"/>
          <w:marRight w:val="0"/>
          <w:marTop w:val="0"/>
          <w:marBottom w:val="0"/>
          <w:divBdr>
            <w:top w:val="none" w:sz="0" w:space="0" w:color="auto"/>
            <w:left w:val="none" w:sz="0" w:space="0" w:color="auto"/>
            <w:bottom w:val="none" w:sz="0" w:space="0" w:color="auto"/>
            <w:right w:val="none" w:sz="0" w:space="0" w:color="auto"/>
          </w:divBdr>
        </w:div>
        <w:div w:id="1432778403">
          <w:marLeft w:val="480"/>
          <w:marRight w:val="0"/>
          <w:marTop w:val="0"/>
          <w:marBottom w:val="0"/>
          <w:divBdr>
            <w:top w:val="none" w:sz="0" w:space="0" w:color="auto"/>
            <w:left w:val="none" w:sz="0" w:space="0" w:color="auto"/>
            <w:bottom w:val="none" w:sz="0" w:space="0" w:color="auto"/>
            <w:right w:val="none" w:sz="0" w:space="0" w:color="auto"/>
          </w:divBdr>
        </w:div>
        <w:div w:id="1942100472">
          <w:marLeft w:val="480"/>
          <w:marRight w:val="0"/>
          <w:marTop w:val="0"/>
          <w:marBottom w:val="0"/>
          <w:divBdr>
            <w:top w:val="none" w:sz="0" w:space="0" w:color="auto"/>
            <w:left w:val="none" w:sz="0" w:space="0" w:color="auto"/>
            <w:bottom w:val="none" w:sz="0" w:space="0" w:color="auto"/>
            <w:right w:val="none" w:sz="0" w:space="0" w:color="auto"/>
          </w:divBdr>
        </w:div>
        <w:div w:id="920529602">
          <w:marLeft w:val="480"/>
          <w:marRight w:val="0"/>
          <w:marTop w:val="0"/>
          <w:marBottom w:val="0"/>
          <w:divBdr>
            <w:top w:val="none" w:sz="0" w:space="0" w:color="auto"/>
            <w:left w:val="none" w:sz="0" w:space="0" w:color="auto"/>
            <w:bottom w:val="none" w:sz="0" w:space="0" w:color="auto"/>
            <w:right w:val="none" w:sz="0" w:space="0" w:color="auto"/>
          </w:divBdr>
        </w:div>
        <w:div w:id="1804227358">
          <w:marLeft w:val="480"/>
          <w:marRight w:val="0"/>
          <w:marTop w:val="0"/>
          <w:marBottom w:val="0"/>
          <w:divBdr>
            <w:top w:val="none" w:sz="0" w:space="0" w:color="auto"/>
            <w:left w:val="none" w:sz="0" w:space="0" w:color="auto"/>
            <w:bottom w:val="none" w:sz="0" w:space="0" w:color="auto"/>
            <w:right w:val="none" w:sz="0" w:space="0" w:color="auto"/>
          </w:divBdr>
        </w:div>
        <w:div w:id="628515384">
          <w:marLeft w:val="480"/>
          <w:marRight w:val="0"/>
          <w:marTop w:val="0"/>
          <w:marBottom w:val="0"/>
          <w:divBdr>
            <w:top w:val="none" w:sz="0" w:space="0" w:color="auto"/>
            <w:left w:val="none" w:sz="0" w:space="0" w:color="auto"/>
            <w:bottom w:val="none" w:sz="0" w:space="0" w:color="auto"/>
            <w:right w:val="none" w:sz="0" w:space="0" w:color="auto"/>
          </w:divBdr>
        </w:div>
        <w:div w:id="383603854">
          <w:marLeft w:val="480"/>
          <w:marRight w:val="0"/>
          <w:marTop w:val="0"/>
          <w:marBottom w:val="0"/>
          <w:divBdr>
            <w:top w:val="none" w:sz="0" w:space="0" w:color="auto"/>
            <w:left w:val="none" w:sz="0" w:space="0" w:color="auto"/>
            <w:bottom w:val="none" w:sz="0" w:space="0" w:color="auto"/>
            <w:right w:val="none" w:sz="0" w:space="0" w:color="auto"/>
          </w:divBdr>
        </w:div>
        <w:div w:id="2097703669">
          <w:marLeft w:val="480"/>
          <w:marRight w:val="0"/>
          <w:marTop w:val="0"/>
          <w:marBottom w:val="0"/>
          <w:divBdr>
            <w:top w:val="none" w:sz="0" w:space="0" w:color="auto"/>
            <w:left w:val="none" w:sz="0" w:space="0" w:color="auto"/>
            <w:bottom w:val="none" w:sz="0" w:space="0" w:color="auto"/>
            <w:right w:val="none" w:sz="0" w:space="0" w:color="auto"/>
          </w:divBdr>
        </w:div>
        <w:div w:id="1594119581">
          <w:marLeft w:val="480"/>
          <w:marRight w:val="0"/>
          <w:marTop w:val="0"/>
          <w:marBottom w:val="0"/>
          <w:divBdr>
            <w:top w:val="none" w:sz="0" w:space="0" w:color="auto"/>
            <w:left w:val="none" w:sz="0" w:space="0" w:color="auto"/>
            <w:bottom w:val="none" w:sz="0" w:space="0" w:color="auto"/>
            <w:right w:val="none" w:sz="0" w:space="0" w:color="auto"/>
          </w:divBdr>
        </w:div>
        <w:div w:id="791829319">
          <w:marLeft w:val="480"/>
          <w:marRight w:val="0"/>
          <w:marTop w:val="0"/>
          <w:marBottom w:val="0"/>
          <w:divBdr>
            <w:top w:val="none" w:sz="0" w:space="0" w:color="auto"/>
            <w:left w:val="none" w:sz="0" w:space="0" w:color="auto"/>
            <w:bottom w:val="none" w:sz="0" w:space="0" w:color="auto"/>
            <w:right w:val="none" w:sz="0" w:space="0" w:color="auto"/>
          </w:divBdr>
        </w:div>
        <w:div w:id="598561933">
          <w:marLeft w:val="480"/>
          <w:marRight w:val="0"/>
          <w:marTop w:val="0"/>
          <w:marBottom w:val="0"/>
          <w:divBdr>
            <w:top w:val="none" w:sz="0" w:space="0" w:color="auto"/>
            <w:left w:val="none" w:sz="0" w:space="0" w:color="auto"/>
            <w:bottom w:val="none" w:sz="0" w:space="0" w:color="auto"/>
            <w:right w:val="none" w:sz="0" w:space="0" w:color="auto"/>
          </w:divBdr>
        </w:div>
        <w:div w:id="1232497604">
          <w:marLeft w:val="480"/>
          <w:marRight w:val="0"/>
          <w:marTop w:val="0"/>
          <w:marBottom w:val="0"/>
          <w:divBdr>
            <w:top w:val="none" w:sz="0" w:space="0" w:color="auto"/>
            <w:left w:val="none" w:sz="0" w:space="0" w:color="auto"/>
            <w:bottom w:val="none" w:sz="0" w:space="0" w:color="auto"/>
            <w:right w:val="none" w:sz="0" w:space="0" w:color="auto"/>
          </w:divBdr>
        </w:div>
        <w:div w:id="1521505065">
          <w:marLeft w:val="480"/>
          <w:marRight w:val="0"/>
          <w:marTop w:val="0"/>
          <w:marBottom w:val="0"/>
          <w:divBdr>
            <w:top w:val="none" w:sz="0" w:space="0" w:color="auto"/>
            <w:left w:val="none" w:sz="0" w:space="0" w:color="auto"/>
            <w:bottom w:val="none" w:sz="0" w:space="0" w:color="auto"/>
            <w:right w:val="none" w:sz="0" w:space="0" w:color="auto"/>
          </w:divBdr>
        </w:div>
        <w:div w:id="574827492">
          <w:marLeft w:val="480"/>
          <w:marRight w:val="0"/>
          <w:marTop w:val="0"/>
          <w:marBottom w:val="0"/>
          <w:divBdr>
            <w:top w:val="none" w:sz="0" w:space="0" w:color="auto"/>
            <w:left w:val="none" w:sz="0" w:space="0" w:color="auto"/>
            <w:bottom w:val="none" w:sz="0" w:space="0" w:color="auto"/>
            <w:right w:val="none" w:sz="0" w:space="0" w:color="auto"/>
          </w:divBdr>
        </w:div>
        <w:div w:id="1338532312">
          <w:marLeft w:val="480"/>
          <w:marRight w:val="0"/>
          <w:marTop w:val="0"/>
          <w:marBottom w:val="0"/>
          <w:divBdr>
            <w:top w:val="none" w:sz="0" w:space="0" w:color="auto"/>
            <w:left w:val="none" w:sz="0" w:space="0" w:color="auto"/>
            <w:bottom w:val="none" w:sz="0" w:space="0" w:color="auto"/>
            <w:right w:val="none" w:sz="0" w:space="0" w:color="auto"/>
          </w:divBdr>
        </w:div>
        <w:div w:id="1220826390">
          <w:marLeft w:val="480"/>
          <w:marRight w:val="0"/>
          <w:marTop w:val="0"/>
          <w:marBottom w:val="0"/>
          <w:divBdr>
            <w:top w:val="none" w:sz="0" w:space="0" w:color="auto"/>
            <w:left w:val="none" w:sz="0" w:space="0" w:color="auto"/>
            <w:bottom w:val="none" w:sz="0" w:space="0" w:color="auto"/>
            <w:right w:val="none" w:sz="0" w:space="0" w:color="auto"/>
          </w:divBdr>
        </w:div>
        <w:div w:id="509369718">
          <w:marLeft w:val="480"/>
          <w:marRight w:val="0"/>
          <w:marTop w:val="0"/>
          <w:marBottom w:val="0"/>
          <w:divBdr>
            <w:top w:val="none" w:sz="0" w:space="0" w:color="auto"/>
            <w:left w:val="none" w:sz="0" w:space="0" w:color="auto"/>
            <w:bottom w:val="none" w:sz="0" w:space="0" w:color="auto"/>
            <w:right w:val="none" w:sz="0" w:space="0" w:color="auto"/>
          </w:divBdr>
        </w:div>
        <w:div w:id="743531525">
          <w:marLeft w:val="480"/>
          <w:marRight w:val="0"/>
          <w:marTop w:val="0"/>
          <w:marBottom w:val="0"/>
          <w:divBdr>
            <w:top w:val="none" w:sz="0" w:space="0" w:color="auto"/>
            <w:left w:val="none" w:sz="0" w:space="0" w:color="auto"/>
            <w:bottom w:val="none" w:sz="0" w:space="0" w:color="auto"/>
            <w:right w:val="none" w:sz="0" w:space="0" w:color="auto"/>
          </w:divBdr>
        </w:div>
        <w:div w:id="801768911">
          <w:marLeft w:val="480"/>
          <w:marRight w:val="0"/>
          <w:marTop w:val="0"/>
          <w:marBottom w:val="0"/>
          <w:divBdr>
            <w:top w:val="none" w:sz="0" w:space="0" w:color="auto"/>
            <w:left w:val="none" w:sz="0" w:space="0" w:color="auto"/>
            <w:bottom w:val="none" w:sz="0" w:space="0" w:color="auto"/>
            <w:right w:val="none" w:sz="0" w:space="0" w:color="auto"/>
          </w:divBdr>
        </w:div>
        <w:div w:id="709575652">
          <w:marLeft w:val="480"/>
          <w:marRight w:val="0"/>
          <w:marTop w:val="0"/>
          <w:marBottom w:val="0"/>
          <w:divBdr>
            <w:top w:val="none" w:sz="0" w:space="0" w:color="auto"/>
            <w:left w:val="none" w:sz="0" w:space="0" w:color="auto"/>
            <w:bottom w:val="none" w:sz="0" w:space="0" w:color="auto"/>
            <w:right w:val="none" w:sz="0" w:space="0" w:color="auto"/>
          </w:divBdr>
        </w:div>
        <w:div w:id="2013218870">
          <w:marLeft w:val="480"/>
          <w:marRight w:val="0"/>
          <w:marTop w:val="0"/>
          <w:marBottom w:val="0"/>
          <w:divBdr>
            <w:top w:val="none" w:sz="0" w:space="0" w:color="auto"/>
            <w:left w:val="none" w:sz="0" w:space="0" w:color="auto"/>
            <w:bottom w:val="none" w:sz="0" w:space="0" w:color="auto"/>
            <w:right w:val="none" w:sz="0" w:space="0" w:color="auto"/>
          </w:divBdr>
        </w:div>
        <w:div w:id="217397935">
          <w:marLeft w:val="480"/>
          <w:marRight w:val="0"/>
          <w:marTop w:val="0"/>
          <w:marBottom w:val="0"/>
          <w:divBdr>
            <w:top w:val="none" w:sz="0" w:space="0" w:color="auto"/>
            <w:left w:val="none" w:sz="0" w:space="0" w:color="auto"/>
            <w:bottom w:val="none" w:sz="0" w:space="0" w:color="auto"/>
            <w:right w:val="none" w:sz="0" w:space="0" w:color="auto"/>
          </w:divBdr>
        </w:div>
        <w:div w:id="91559094">
          <w:marLeft w:val="480"/>
          <w:marRight w:val="0"/>
          <w:marTop w:val="0"/>
          <w:marBottom w:val="0"/>
          <w:divBdr>
            <w:top w:val="none" w:sz="0" w:space="0" w:color="auto"/>
            <w:left w:val="none" w:sz="0" w:space="0" w:color="auto"/>
            <w:bottom w:val="none" w:sz="0" w:space="0" w:color="auto"/>
            <w:right w:val="none" w:sz="0" w:space="0" w:color="auto"/>
          </w:divBdr>
        </w:div>
        <w:div w:id="148405852">
          <w:marLeft w:val="480"/>
          <w:marRight w:val="0"/>
          <w:marTop w:val="0"/>
          <w:marBottom w:val="0"/>
          <w:divBdr>
            <w:top w:val="none" w:sz="0" w:space="0" w:color="auto"/>
            <w:left w:val="none" w:sz="0" w:space="0" w:color="auto"/>
            <w:bottom w:val="none" w:sz="0" w:space="0" w:color="auto"/>
            <w:right w:val="none" w:sz="0" w:space="0" w:color="auto"/>
          </w:divBdr>
        </w:div>
        <w:div w:id="667904402">
          <w:marLeft w:val="480"/>
          <w:marRight w:val="0"/>
          <w:marTop w:val="0"/>
          <w:marBottom w:val="0"/>
          <w:divBdr>
            <w:top w:val="none" w:sz="0" w:space="0" w:color="auto"/>
            <w:left w:val="none" w:sz="0" w:space="0" w:color="auto"/>
            <w:bottom w:val="none" w:sz="0" w:space="0" w:color="auto"/>
            <w:right w:val="none" w:sz="0" w:space="0" w:color="auto"/>
          </w:divBdr>
        </w:div>
        <w:div w:id="1192887450">
          <w:marLeft w:val="480"/>
          <w:marRight w:val="0"/>
          <w:marTop w:val="0"/>
          <w:marBottom w:val="0"/>
          <w:divBdr>
            <w:top w:val="none" w:sz="0" w:space="0" w:color="auto"/>
            <w:left w:val="none" w:sz="0" w:space="0" w:color="auto"/>
            <w:bottom w:val="none" w:sz="0" w:space="0" w:color="auto"/>
            <w:right w:val="none" w:sz="0" w:space="0" w:color="auto"/>
          </w:divBdr>
        </w:div>
        <w:div w:id="1068574346">
          <w:marLeft w:val="480"/>
          <w:marRight w:val="0"/>
          <w:marTop w:val="0"/>
          <w:marBottom w:val="0"/>
          <w:divBdr>
            <w:top w:val="none" w:sz="0" w:space="0" w:color="auto"/>
            <w:left w:val="none" w:sz="0" w:space="0" w:color="auto"/>
            <w:bottom w:val="none" w:sz="0" w:space="0" w:color="auto"/>
            <w:right w:val="none" w:sz="0" w:space="0" w:color="auto"/>
          </w:divBdr>
        </w:div>
        <w:div w:id="2070227116">
          <w:marLeft w:val="480"/>
          <w:marRight w:val="0"/>
          <w:marTop w:val="0"/>
          <w:marBottom w:val="0"/>
          <w:divBdr>
            <w:top w:val="none" w:sz="0" w:space="0" w:color="auto"/>
            <w:left w:val="none" w:sz="0" w:space="0" w:color="auto"/>
            <w:bottom w:val="none" w:sz="0" w:space="0" w:color="auto"/>
            <w:right w:val="none" w:sz="0" w:space="0" w:color="auto"/>
          </w:divBdr>
        </w:div>
        <w:div w:id="608587820">
          <w:marLeft w:val="480"/>
          <w:marRight w:val="0"/>
          <w:marTop w:val="0"/>
          <w:marBottom w:val="0"/>
          <w:divBdr>
            <w:top w:val="none" w:sz="0" w:space="0" w:color="auto"/>
            <w:left w:val="none" w:sz="0" w:space="0" w:color="auto"/>
            <w:bottom w:val="none" w:sz="0" w:space="0" w:color="auto"/>
            <w:right w:val="none" w:sz="0" w:space="0" w:color="auto"/>
          </w:divBdr>
        </w:div>
        <w:div w:id="2112553728">
          <w:marLeft w:val="480"/>
          <w:marRight w:val="0"/>
          <w:marTop w:val="0"/>
          <w:marBottom w:val="0"/>
          <w:divBdr>
            <w:top w:val="none" w:sz="0" w:space="0" w:color="auto"/>
            <w:left w:val="none" w:sz="0" w:space="0" w:color="auto"/>
            <w:bottom w:val="none" w:sz="0" w:space="0" w:color="auto"/>
            <w:right w:val="none" w:sz="0" w:space="0" w:color="auto"/>
          </w:divBdr>
        </w:div>
        <w:div w:id="2037542380">
          <w:marLeft w:val="480"/>
          <w:marRight w:val="0"/>
          <w:marTop w:val="0"/>
          <w:marBottom w:val="0"/>
          <w:divBdr>
            <w:top w:val="none" w:sz="0" w:space="0" w:color="auto"/>
            <w:left w:val="none" w:sz="0" w:space="0" w:color="auto"/>
            <w:bottom w:val="none" w:sz="0" w:space="0" w:color="auto"/>
            <w:right w:val="none" w:sz="0" w:space="0" w:color="auto"/>
          </w:divBdr>
        </w:div>
        <w:div w:id="2110194632">
          <w:marLeft w:val="480"/>
          <w:marRight w:val="0"/>
          <w:marTop w:val="0"/>
          <w:marBottom w:val="0"/>
          <w:divBdr>
            <w:top w:val="none" w:sz="0" w:space="0" w:color="auto"/>
            <w:left w:val="none" w:sz="0" w:space="0" w:color="auto"/>
            <w:bottom w:val="none" w:sz="0" w:space="0" w:color="auto"/>
            <w:right w:val="none" w:sz="0" w:space="0" w:color="auto"/>
          </w:divBdr>
        </w:div>
        <w:div w:id="607470176">
          <w:marLeft w:val="480"/>
          <w:marRight w:val="0"/>
          <w:marTop w:val="0"/>
          <w:marBottom w:val="0"/>
          <w:divBdr>
            <w:top w:val="none" w:sz="0" w:space="0" w:color="auto"/>
            <w:left w:val="none" w:sz="0" w:space="0" w:color="auto"/>
            <w:bottom w:val="none" w:sz="0" w:space="0" w:color="auto"/>
            <w:right w:val="none" w:sz="0" w:space="0" w:color="auto"/>
          </w:divBdr>
        </w:div>
        <w:div w:id="525680684">
          <w:marLeft w:val="480"/>
          <w:marRight w:val="0"/>
          <w:marTop w:val="0"/>
          <w:marBottom w:val="0"/>
          <w:divBdr>
            <w:top w:val="none" w:sz="0" w:space="0" w:color="auto"/>
            <w:left w:val="none" w:sz="0" w:space="0" w:color="auto"/>
            <w:bottom w:val="none" w:sz="0" w:space="0" w:color="auto"/>
            <w:right w:val="none" w:sz="0" w:space="0" w:color="auto"/>
          </w:divBdr>
        </w:div>
        <w:div w:id="1409955816">
          <w:marLeft w:val="480"/>
          <w:marRight w:val="0"/>
          <w:marTop w:val="0"/>
          <w:marBottom w:val="0"/>
          <w:divBdr>
            <w:top w:val="none" w:sz="0" w:space="0" w:color="auto"/>
            <w:left w:val="none" w:sz="0" w:space="0" w:color="auto"/>
            <w:bottom w:val="none" w:sz="0" w:space="0" w:color="auto"/>
            <w:right w:val="none" w:sz="0" w:space="0" w:color="auto"/>
          </w:divBdr>
        </w:div>
        <w:div w:id="319506656">
          <w:marLeft w:val="480"/>
          <w:marRight w:val="0"/>
          <w:marTop w:val="0"/>
          <w:marBottom w:val="0"/>
          <w:divBdr>
            <w:top w:val="none" w:sz="0" w:space="0" w:color="auto"/>
            <w:left w:val="none" w:sz="0" w:space="0" w:color="auto"/>
            <w:bottom w:val="none" w:sz="0" w:space="0" w:color="auto"/>
            <w:right w:val="none" w:sz="0" w:space="0" w:color="auto"/>
          </w:divBdr>
        </w:div>
        <w:div w:id="1212232471">
          <w:marLeft w:val="480"/>
          <w:marRight w:val="0"/>
          <w:marTop w:val="0"/>
          <w:marBottom w:val="0"/>
          <w:divBdr>
            <w:top w:val="none" w:sz="0" w:space="0" w:color="auto"/>
            <w:left w:val="none" w:sz="0" w:space="0" w:color="auto"/>
            <w:bottom w:val="none" w:sz="0" w:space="0" w:color="auto"/>
            <w:right w:val="none" w:sz="0" w:space="0" w:color="auto"/>
          </w:divBdr>
        </w:div>
        <w:div w:id="1610550846">
          <w:marLeft w:val="480"/>
          <w:marRight w:val="0"/>
          <w:marTop w:val="0"/>
          <w:marBottom w:val="0"/>
          <w:divBdr>
            <w:top w:val="none" w:sz="0" w:space="0" w:color="auto"/>
            <w:left w:val="none" w:sz="0" w:space="0" w:color="auto"/>
            <w:bottom w:val="none" w:sz="0" w:space="0" w:color="auto"/>
            <w:right w:val="none" w:sz="0" w:space="0" w:color="auto"/>
          </w:divBdr>
        </w:div>
        <w:div w:id="1568608525">
          <w:marLeft w:val="480"/>
          <w:marRight w:val="0"/>
          <w:marTop w:val="0"/>
          <w:marBottom w:val="0"/>
          <w:divBdr>
            <w:top w:val="none" w:sz="0" w:space="0" w:color="auto"/>
            <w:left w:val="none" w:sz="0" w:space="0" w:color="auto"/>
            <w:bottom w:val="none" w:sz="0" w:space="0" w:color="auto"/>
            <w:right w:val="none" w:sz="0" w:space="0" w:color="auto"/>
          </w:divBdr>
        </w:div>
        <w:div w:id="195848607">
          <w:marLeft w:val="480"/>
          <w:marRight w:val="0"/>
          <w:marTop w:val="0"/>
          <w:marBottom w:val="0"/>
          <w:divBdr>
            <w:top w:val="none" w:sz="0" w:space="0" w:color="auto"/>
            <w:left w:val="none" w:sz="0" w:space="0" w:color="auto"/>
            <w:bottom w:val="none" w:sz="0" w:space="0" w:color="auto"/>
            <w:right w:val="none" w:sz="0" w:space="0" w:color="auto"/>
          </w:divBdr>
        </w:div>
        <w:div w:id="138231167">
          <w:marLeft w:val="480"/>
          <w:marRight w:val="0"/>
          <w:marTop w:val="0"/>
          <w:marBottom w:val="0"/>
          <w:divBdr>
            <w:top w:val="none" w:sz="0" w:space="0" w:color="auto"/>
            <w:left w:val="none" w:sz="0" w:space="0" w:color="auto"/>
            <w:bottom w:val="none" w:sz="0" w:space="0" w:color="auto"/>
            <w:right w:val="none" w:sz="0" w:space="0" w:color="auto"/>
          </w:divBdr>
        </w:div>
        <w:div w:id="778961033">
          <w:marLeft w:val="480"/>
          <w:marRight w:val="0"/>
          <w:marTop w:val="0"/>
          <w:marBottom w:val="0"/>
          <w:divBdr>
            <w:top w:val="none" w:sz="0" w:space="0" w:color="auto"/>
            <w:left w:val="none" w:sz="0" w:space="0" w:color="auto"/>
            <w:bottom w:val="none" w:sz="0" w:space="0" w:color="auto"/>
            <w:right w:val="none" w:sz="0" w:space="0" w:color="auto"/>
          </w:divBdr>
        </w:div>
        <w:div w:id="2136632943">
          <w:marLeft w:val="480"/>
          <w:marRight w:val="0"/>
          <w:marTop w:val="0"/>
          <w:marBottom w:val="0"/>
          <w:divBdr>
            <w:top w:val="none" w:sz="0" w:space="0" w:color="auto"/>
            <w:left w:val="none" w:sz="0" w:space="0" w:color="auto"/>
            <w:bottom w:val="none" w:sz="0" w:space="0" w:color="auto"/>
            <w:right w:val="none" w:sz="0" w:space="0" w:color="auto"/>
          </w:divBdr>
        </w:div>
        <w:div w:id="1260723111">
          <w:marLeft w:val="480"/>
          <w:marRight w:val="0"/>
          <w:marTop w:val="0"/>
          <w:marBottom w:val="0"/>
          <w:divBdr>
            <w:top w:val="none" w:sz="0" w:space="0" w:color="auto"/>
            <w:left w:val="none" w:sz="0" w:space="0" w:color="auto"/>
            <w:bottom w:val="none" w:sz="0" w:space="0" w:color="auto"/>
            <w:right w:val="none" w:sz="0" w:space="0" w:color="auto"/>
          </w:divBdr>
        </w:div>
        <w:div w:id="213086851">
          <w:marLeft w:val="480"/>
          <w:marRight w:val="0"/>
          <w:marTop w:val="0"/>
          <w:marBottom w:val="0"/>
          <w:divBdr>
            <w:top w:val="none" w:sz="0" w:space="0" w:color="auto"/>
            <w:left w:val="none" w:sz="0" w:space="0" w:color="auto"/>
            <w:bottom w:val="none" w:sz="0" w:space="0" w:color="auto"/>
            <w:right w:val="none" w:sz="0" w:space="0" w:color="auto"/>
          </w:divBdr>
        </w:div>
        <w:div w:id="350226066">
          <w:marLeft w:val="480"/>
          <w:marRight w:val="0"/>
          <w:marTop w:val="0"/>
          <w:marBottom w:val="0"/>
          <w:divBdr>
            <w:top w:val="none" w:sz="0" w:space="0" w:color="auto"/>
            <w:left w:val="none" w:sz="0" w:space="0" w:color="auto"/>
            <w:bottom w:val="none" w:sz="0" w:space="0" w:color="auto"/>
            <w:right w:val="none" w:sz="0" w:space="0" w:color="auto"/>
          </w:divBdr>
        </w:div>
        <w:div w:id="1592160357">
          <w:marLeft w:val="480"/>
          <w:marRight w:val="0"/>
          <w:marTop w:val="0"/>
          <w:marBottom w:val="0"/>
          <w:divBdr>
            <w:top w:val="none" w:sz="0" w:space="0" w:color="auto"/>
            <w:left w:val="none" w:sz="0" w:space="0" w:color="auto"/>
            <w:bottom w:val="none" w:sz="0" w:space="0" w:color="auto"/>
            <w:right w:val="none" w:sz="0" w:space="0" w:color="auto"/>
          </w:divBdr>
        </w:div>
        <w:div w:id="99179890">
          <w:marLeft w:val="480"/>
          <w:marRight w:val="0"/>
          <w:marTop w:val="0"/>
          <w:marBottom w:val="0"/>
          <w:divBdr>
            <w:top w:val="none" w:sz="0" w:space="0" w:color="auto"/>
            <w:left w:val="none" w:sz="0" w:space="0" w:color="auto"/>
            <w:bottom w:val="none" w:sz="0" w:space="0" w:color="auto"/>
            <w:right w:val="none" w:sz="0" w:space="0" w:color="auto"/>
          </w:divBdr>
        </w:div>
        <w:div w:id="1251423427">
          <w:marLeft w:val="480"/>
          <w:marRight w:val="0"/>
          <w:marTop w:val="0"/>
          <w:marBottom w:val="0"/>
          <w:divBdr>
            <w:top w:val="none" w:sz="0" w:space="0" w:color="auto"/>
            <w:left w:val="none" w:sz="0" w:space="0" w:color="auto"/>
            <w:bottom w:val="none" w:sz="0" w:space="0" w:color="auto"/>
            <w:right w:val="none" w:sz="0" w:space="0" w:color="auto"/>
          </w:divBdr>
        </w:div>
        <w:div w:id="135757794">
          <w:marLeft w:val="480"/>
          <w:marRight w:val="0"/>
          <w:marTop w:val="0"/>
          <w:marBottom w:val="0"/>
          <w:divBdr>
            <w:top w:val="none" w:sz="0" w:space="0" w:color="auto"/>
            <w:left w:val="none" w:sz="0" w:space="0" w:color="auto"/>
            <w:bottom w:val="none" w:sz="0" w:space="0" w:color="auto"/>
            <w:right w:val="none" w:sz="0" w:space="0" w:color="auto"/>
          </w:divBdr>
        </w:div>
        <w:div w:id="1081176118">
          <w:marLeft w:val="480"/>
          <w:marRight w:val="0"/>
          <w:marTop w:val="0"/>
          <w:marBottom w:val="0"/>
          <w:divBdr>
            <w:top w:val="none" w:sz="0" w:space="0" w:color="auto"/>
            <w:left w:val="none" w:sz="0" w:space="0" w:color="auto"/>
            <w:bottom w:val="none" w:sz="0" w:space="0" w:color="auto"/>
            <w:right w:val="none" w:sz="0" w:space="0" w:color="auto"/>
          </w:divBdr>
        </w:div>
        <w:div w:id="146287662">
          <w:marLeft w:val="480"/>
          <w:marRight w:val="0"/>
          <w:marTop w:val="0"/>
          <w:marBottom w:val="0"/>
          <w:divBdr>
            <w:top w:val="none" w:sz="0" w:space="0" w:color="auto"/>
            <w:left w:val="none" w:sz="0" w:space="0" w:color="auto"/>
            <w:bottom w:val="none" w:sz="0" w:space="0" w:color="auto"/>
            <w:right w:val="none" w:sz="0" w:space="0" w:color="auto"/>
          </w:divBdr>
        </w:div>
        <w:div w:id="2090691655">
          <w:marLeft w:val="480"/>
          <w:marRight w:val="0"/>
          <w:marTop w:val="0"/>
          <w:marBottom w:val="0"/>
          <w:divBdr>
            <w:top w:val="none" w:sz="0" w:space="0" w:color="auto"/>
            <w:left w:val="none" w:sz="0" w:space="0" w:color="auto"/>
            <w:bottom w:val="none" w:sz="0" w:space="0" w:color="auto"/>
            <w:right w:val="none" w:sz="0" w:space="0" w:color="auto"/>
          </w:divBdr>
        </w:div>
        <w:div w:id="1742408587">
          <w:marLeft w:val="480"/>
          <w:marRight w:val="0"/>
          <w:marTop w:val="0"/>
          <w:marBottom w:val="0"/>
          <w:divBdr>
            <w:top w:val="none" w:sz="0" w:space="0" w:color="auto"/>
            <w:left w:val="none" w:sz="0" w:space="0" w:color="auto"/>
            <w:bottom w:val="none" w:sz="0" w:space="0" w:color="auto"/>
            <w:right w:val="none" w:sz="0" w:space="0" w:color="auto"/>
          </w:divBdr>
        </w:div>
        <w:div w:id="1309044717">
          <w:marLeft w:val="480"/>
          <w:marRight w:val="0"/>
          <w:marTop w:val="0"/>
          <w:marBottom w:val="0"/>
          <w:divBdr>
            <w:top w:val="none" w:sz="0" w:space="0" w:color="auto"/>
            <w:left w:val="none" w:sz="0" w:space="0" w:color="auto"/>
            <w:bottom w:val="none" w:sz="0" w:space="0" w:color="auto"/>
            <w:right w:val="none" w:sz="0" w:space="0" w:color="auto"/>
          </w:divBdr>
        </w:div>
        <w:div w:id="2023242927">
          <w:marLeft w:val="480"/>
          <w:marRight w:val="0"/>
          <w:marTop w:val="0"/>
          <w:marBottom w:val="0"/>
          <w:divBdr>
            <w:top w:val="none" w:sz="0" w:space="0" w:color="auto"/>
            <w:left w:val="none" w:sz="0" w:space="0" w:color="auto"/>
            <w:bottom w:val="none" w:sz="0" w:space="0" w:color="auto"/>
            <w:right w:val="none" w:sz="0" w:space="0" w:color="auto"/>
          </w:divBdr>
        </w:div>
        <w:div w:id="1248998922">
          <w:marLeft w:val="480"/>
          <w:marRight w:val="0"/>
          <w:marTop w:val="0"/>
          <w:marBottom w:val="0"/>
          <w:divBdr>
            <w:top w:val="none" w:sz="0" w:space="0" w:color="auto"/>
            <w:left w:val="none" w:sz="0" w:space="0" w:color="auto"/>
            <w:bottom w:val="none" w:sz="0" w:space="0" w:color="auto"/>
            <w:right w:val="none" w:sz="0" w:space="0" w:color="auto"/>
          </w:divBdr>
        </w:div>
        <w:div w:id="502429087">
          <w:marLeft w:val="480"/>
          <w:marRight w:val="0"/>
          <w:marTop w:val="0"/>
          <w:marBottom w:val="0"/>
          <w:divBdr>
            <w:top w:val="none" w:sz="0" w:space="0" w:color="auto"/>
            <w:left w:val="none" w:sz="0" w:space="0" w:color="auto"/>
            <w:bottom w:val="none" w:sz="0" w:space="0" w:color="auto"/>
            <w:right w:val="none" w:sz="0" w:space="0" w:color="auto"/>
          </w:divBdr>
        </w:div>
        <w:div w:id="1508716708">
          <w:marLeft w:val="480"/>
          <w:marRight w:val="0"/>
          <w:marTop w:val="0"/>
          <w:marBottom w:val="0"/>
          <w:divBdr>
            <w:top w:val="none" w:sz="0" w:space="0" w:color="auto"/>
            <w:left w:val="none" w:sz="0" w:space="0" w:color="auto"/>
            <w:bottom w:val="none" w:sz="0" w:space="0" w:color="auto"/>
            <w:right w:val="none" w:sz="0" w:space="0" w:color="auto"/>
          </w:divBdr>
        </w:div>
        <w:div w:id="1170372995">
          <w:marLeft w:val="480"/>
          <w:marRight w:val="0"/>
          <w:marTop w:val="0"/>
          <w:marBottom w:val="0"/>
          <w:divBdr>
            <w:top w:val="none" w:sz="0" w:space="0" w:color="auto"/>
            <w:left w:val="none" w:sz="0" w:space="0" w:color="auto"/>
            <w:bottom w:val="none" w:sz="0" w:space="0" w:color="auto"/>
            <w:right w:val="none" w:sz="0" w:space="0" w:color="auto"/>
          </w:divBdr>
        </w:div>
        <w:div w:id="284702079">
          <w:marLeft w:val="480"/>
          <w:marRight w:val="0"/>
          <w:marTop w:val="0"/>
          <w:marBottom w:val="0"/>
          <w:divBdr>
            <w:top w:val="none" w:sz="0" w:space="0" w:color="auto"/>
            <w:left w:val="none" w:sz="0" w:space="0" w:color="auto"/>
            <w:bottom w:val="none" w:sz="0" w:space="0" w:color="auto"/>
            <w:right w:val="none" w:sz="0" w:space="0" w:color="auto"/>
          </w:divBdr>
        </w:div>
        <w:div w:id="989285263">
          <w:marLeft w:val="480"/>
          <w:marRight w:val="0"/>
          <w:marTop w:val="0"/>
          <w:marBottom w:val="0"/>
          <w:divBdr>
            <w:top w:val="none" w:sz="0" w:space="0" w:color="auto"/>
            <w:left w:val="none" w:sz="0" w:space="0" w:color="auto"/>
            <w:bottom w:val="none" w:sz="0" w:space="0" w:color="auto"/>
            <w:right w:val="none" w:sz="0" w:space="0" w:color="auto"/>
          </w:divBdr>
        </w:div>
        <w:div w:id="527645023">
          <w:marLeft w:val="480"/>
          <w:marRight w:val="0"/>
          <w:marTop w:val="0"/>
          <w:marBottom w:val="0"/>
          <w:divBdr>
            <w:top w:val="none" w:sz="0" w:space="0" w:color="auto"/>
            <w:left w:val="none" w:sz="0" w:space="0" w:color="auto"/>
            <w:bottom w:val="none" w:sz="0" w:space="0" w:color="auto"/>
            <w:right w:val="none" w:sz="0" w:space="0" w:color="auto"/>
          </w:divBdr>
        </w:div>
        <w:div w:id="1099911565">
          <w:marLeft w:val="480"/>
          <w:marRight w:val="0"/>
          <w:marTop w:val="0"/>
          <w:marBottom w:val="0"/>
          <w:divBdr>
            <w:top w:val="none" w:sz="0" w:space="0" w:color="auto"/>
            <w:left w:val="none" w:sz="0" w:space="0" w:color="auto"/>
            <w:bottom w:val="none" w:sz="0" w:space="0" w:color="auto"/>
            <w:right w:val="none" w:sz="0" w:space="0" w:color="auto"/>
          </w:divBdr>
        </w:div>
        <w:div w:id="699549308">
          <w:marLeft w:val="480"/>
          <w:marRight w:val="0"/>
          <w:marTop w:val="0"/>
          <w:marBottom w:val="0"/>
          <w:divBdr>
            <w:top w:val="none" w:sz="0" w:space="0" w:color="auto"/>
            <w:left w:val="none" w:sz="0" w:space="0" w:color="auto"/>
            <w:bottom w:val="none" w:sz="0" w:space="0" w:color="auto"/>
            <w:right w:val="none" w:sz="0" w:space="0" w:color="auto"/>
          </w:divBdr>
        </w:div>
        <w:div w:id="466244130">
          <w:marLeft w:val="480"/>
          <w:marRight w:val="0"/>
          <w:marTop w:val="0"/>
          <w:marBottom w:val="0"/>
          <w:divBdr>
            <w:top w:val="none" w:sz="0" w:space="0" w:color="auto"/>
            <w:left w:val="none" w:sz="0" w:space="0" w:color="auto"/>
            <w:bottom w:val="none" w:sz="0" w:space="0" w:color="auto"/>
            <w:right w:val="none" w:sz="0" w:space="0" w:color="auto"/>
          </w:divBdr>
        </w:div>
        <w:div w:id="290139797">
          <w:marLeft w:val="480"/>
          <w:marRight w:val="0"/>
          <w:marTop w:val="0"/>
          <w:marBottom w:val="0"/>
          <w:divBdr>
            <w:top w:val="none" w:sz="0" w:space="0" w:color="auto"/>
            <w:left w:val="none" w:sz="0" w:space="0" w:color="auto"/>
            <w:bottom w:val="none" w:sz="0" w:space="0" w:color="auto"/>
            <w:right w:val="none" w:sz="0" w:space="0" w:color="auto"/>
          </w:divBdr>
        </w:div>
        <w:div w:id="1942252992">
          <w:marLeft w:val="480"/>
          <w:marRight w:val="0"/>
          <w:marTop w:val="0"/>
          <w:marBottom w:val="0"/>
          <w:divBdr>
            <w:top w:val="none" w:sz="0" w:space="0" w:color="auto"/>
            <w:left w:val="none" w:sz="0" w:space="0" w:color="auto"/>
            <w:bottom w:val="none" w:sz="0" w:space="0" w:color="auto"/>
            <w:right w:val="none" w:sz="0" w:space="0" w:color="auto"/>
          </w:divBdr>
        </w:div>
        <w:div w:id="1495295038">
          <w:marLeft w:val="480"/>
          <w:marRight w:val="0"/>
          <w:marTop w:val="0"/>
          <w:marBottom w:val="0"/>
          <w:divBdr>
            <w:top w:val="none" w:sz="0" w:space="0" w:color="auto"/>
            <w:left w:val="none" w:sz="0" w:space="0" w:color="auto"/>
            <w:bottom w:val="none" w:sz="0" w:space="0" w:color="auto"/>
            <w:right w:val="none" w:sz="0" w:space="0" w:color="auto"/>
          </w:divBdr>
        </w:div>
        <w:div w:id="2078284534">
          <w:marLeft w:val="480"/>
          <w:marRight w:val="0"/>
          <w:marTop w:val="0"/>
          <w:marBottom w:val="0"/>
          <w:divBdr>
            <w:top w:val="none" w:sz="0" w:space="0" w:color="auto"/>
            <w:left w:val="none" w:sz="0" w:space="0" w:color="auto"/>
            <w:bottom w:val="none" w:sz="0" w:space="0" w:color="auto"/>
            <w:right w:val="none" w:sz="0" w:space="0" w:color="auto"/>
          </w:divBdr>
        </w:div>
        <w:div w:id="2005812865">
          <w:marLeft w:val="480"/>
          <w:marRight w:val="0"/>
          <w:marTop w:val="0"/>
          <w:marBottom w:val="0"/>
          <w:divBdr>
            <w:top w:val="none" w:sz="0" w:space="0" w:color="auto"/>
            <w:left w:val="none" w:sz="0" w:space="0" w:color="auto"/>
            <w:bottom w:val="none" w:sz="0" w:space="0" w:color="auto"/>
            <w:right w:val="none" w:sz="0" w:space="0" w:color="auto"/>
          </w:divBdr>
        </w:div>
        <w:div w:id="1011029492">
          <w:marLeft w:val="480"/>
          <w:marRight w:val="0"/>
          <w:marTop w:val="0"/>
          <w:marBottom w:val="0"/>
          <w:divBdr>
            <w:top w:val="none" w:sz="0" w:space="0" w:color="auto"/>
            <w:left w:val="none" w:sz="0" w:space="0" w:color="auto"/>
            <w:bottom w:val="none" w:sz="0" w:space="0" w:color="auto"/>
            <w:right w:val="none" w:sz="0" w:space="0" w:color="auto"/>
          </w:divBdr>
        </w:div>
        <w:div w:id="1021323308">
          <w:marLeft w:val="480"/>
          <w:marRight w:val="0"/>
          <w:marTop w:val="0"/>
          <w:marBottom w:val="0"/>
          <w:divBdr>
            <w:top w:val="none" w:sz="0" w:space="0" w:color="auto"/>
            <w:left w:val="none" w:sz="0" w:space="0" w:color="auto"/>
            <w:bottom w:val="none" w:sz="0" w:space="0" w:color="auto"/>
            <w:right w:val="none" w:sz="0" w:space="0" w:color="auto"/>
          </w:divBdr>
        </w:div>
        <w:div w:id="1211190632">
          <w:marLeft w:val="480"/>
          <w:marRight w:val="0"/>
          <w:marTop w:val="0"/>
          <w:marBottom w:val="0"/>
          <w:divBdr>
            <w:top w:val="none" w:sz="0" w:space="0" w:color="auto"/>
            <w:left w:val="none" w:sz="0" w:space="0" w:color="auto"/>
            <w:bottom w:val="none" w:sz="0" w:space="0" w:color="auto"/>
            <w:right w:val="none" w:sz="0" w:space="0" w:color="auto"/>
          </w:divBdr>
        </w:div>
        <w:div w:id="1155805416">
          <w:marLeft w:val="480"/>
          <w:marRight w:val="0"/>
          <w:marTop w:val="0"/>
          <w:marBottom w:val="0"/>
          <w:divBdr>
            <w:top w:val="none" w:sz="0" w:space="0" w:color="auto"/>
            <w:left w:val="none" w:sz="0" w:space="0" w:color="auto"/>
            <w:bottom w:val="none" w:sz="0" w:space="0" w:color="auto"/>
            <w:right w:val="none" w:sz="0" w:space="0" w:color="auto"/>
          </w:divBdr>
        </w:div>
        <w:div w:id="1281300773">
          <w:marLeft w:val="480"/>
          <w:marRight w:val="0"/>
          <w:marTop w:val="0"/>
          <w:marBottom w:val="0"/>
          <w:divBdr>
            <w:top w:val="none" w:sz="0" w:space="0" w:color="auto"/>
            <w:left w:val="none" w:sz="0" w:space="0" w:color="auto"/>
            <w:bottom w:val="none" w:sz="0" w:space="0" w:color="auto"/>
            <w:right w:val="none" w:sz="0" w:space="0" w:color="auto"/>
          </w:divBdr>
        </w:div>
        <w:div w:id="1504736092">
          <w:marLeft w:val="480"/>
          <w:marRight w:val="0"/>
          <w:marTop w:val="0"/>
          <w:marBottom w:val="0"/>
          <w:divBdr>
            <w:top w:val="none" w:sz="0" w:space="0" w:color="auto"/>
            <w:left w:val="none" w:sz="0" w:space="0" w:color="auto"/>
            <w:bottom w:val="none" w:sz="0" w:space="0" w:color="auto"/>
            <w:right w:val="none" w:sz="0" w:space="0" w:color="auto"/>
          </w:divBdr>
        </w:div>
        <w:div w:id="1706320913">
          <w:marLeft w:val="480"/>
          <w:marRight w:val="0"/>
          <w:marTop w:val="0"/>
          <w:marBottom w:val="0"/>
          <w:divBdr>
            <w:top w:val="none" w:sz="0" w:space="0" w:color="auto"/>
            <w:left w:val="none" w:sz="0" w:space="0" w:color="auto"/>
            <w:bottom w:val="none" w:sz="0" w:space="0" w:color="auto"/>
            <w:right w:val="none" w:sz="0" w:space="0" w:color="auto"/>
          </w:divBdr>
        </w:div>
        <w:div w:id="274022531">
          <w:marLeft w:val="480"/>
          <w:marRight w:val="0"/>
          <w:marTop w:val="0"/>
          <w:marBottom w:val="0"/>
          <w:divBdr>
            <w:top w:val="none" w:sz="0" w:space="0" w:color="auto"/>
            <w:left w:val="none" w:sz="0" w:space="0" w:color="auto"/>
            <w:bottom w:val="none" w:sz="0" w:space="0" w:color="auto"/>
            <w:right w:val="none" w:sz="0" w:space="0" w:color="auto"/>
          </w:divBdr>
        </w:div>
        <w:div w:id="2100901878">
          <w:marLeft w:val="480"/>
          <w:marRight w:val="0"/>
          <w:marTop w:val="0"/>
          <w:marBottom w:val="0"/>
          <w:divBdr>
            <w:top w:val="none" w:sz="0" w:space="0" w:color="auto"/>
            <w:left w:val="none" w:sz="0" w:space="0" w:color="auto"/>
            <w:bottom w:val="none" w:sz="0" w:space="0" w:color="auto"/>
            <w:right w:val="none" w:sz="0" w:space="0" w:color="auto"/>
          </w:divBdr>
        </w:div>
        <w:div w:id="1601333325">
          <w:marLeft w:val="480"/>
          <w:marRight w:val="0"/>
          <w:marTop w:val="0"/>
          <w:marBottom w:val="0"/>
          <w:divBdr>
            <w:top w:val="none" w:sz="0" w:space="0" w:color="auto"/>
            <w:left w:val="none" w:sz="0" w:space="0" w:color="auto"/>
            <w:bottom w:val="none" w:sz="0" w:space="0" w:color="auto"/>
            <w:right w:val="none" w:sz="0" w:space="0" w:color="auto"/>
          </w:divBdr>
        </w:div>
        <w:div w:id="873616588">
          <w:marLeft w:val="480"/>
          <w:marRight w:val="0"/>
          <w:marTop w:val="0"/>
          <w:marBottom w:val="0"/>
          <w:divBdr>
            <w:top w:val="none" w:sz="0" w:space="0" w:color="auto"/>
            <w:left w:val="none" w:sz="0" w:space="0" w:color="auto"/>
            <w:bottom w:val="none" w:sz="0" w:space="0" w:color="auto"/>
            <w:right w:val="none" w:sz="0" w:space="0" w:color="auto"/>
          </w:divBdr>
        </w:div>
        <w:div w:id="660037603">
          <w:marLeft w:val="480"/>
          <w:marRight w:val="0"/>
          <w:marTop w:val="0"/>
          <w:marBottom w:val="0"/>
          <w:divBdr>
            <w:top w:val="none" w:sz="0" w:space="0" w:color="auto"/>
            <w:left w:val="none" w:sz="0" w:space="0" w:color="auto"/>
            <w:bottom w:val="none" w:sz="0" w:space="0" w:color="auto"/>
            <w:right w:val="none" w:sz="0" w:space="0" w:color="auto"/>
          </w:divBdr>
        </w:div>
        <w:div w:id="1451775081">
          <w:marLeft w:val="480"/>
          <w:marRight w:val="0"/>
          <w:marTop w:val="0"/>
          <w:marBottom w:val="0"/>
          <w:divBdr>
            <w:top w:val="none" w:sz="0" w:space="0" w:color="auto"/>
            <w:left w:val="none" w:sz="0" w:space="0" w:color="auto"/>
            <w:bottom w:val="none" w:sz="0" w:space="0" w:color="auto"/>
            <w:right w:val="none" w:sz="0" w:space="0" w:color="auto"/>
          </w:divBdr>
        </w:div>
        <w:div w:id="251397350">
          <w:marLeft w:val="480"/>
          <w:marRight w:val="0"/>
          <w:marTop w:val="0"/>
          <w:marBottom w:val="0"/>
          <w:divBdr>
            <w:top w:val="none" w:sz="0" w:space="0" w:color="auto"/>
            <w:left w:val="none" w:sz="0" w:space="0" w:color="auto"/>
            <w:bottom w:val="none" w:sz="0" w:space="0" w:color="auto"/>
            <w:right w:val="none" w:sz="0" w:space="0" w:color="auto"/>
          </w:divBdr>
        </w:div>
        <w:div w:id="1114791420">
          <w:marLeft w:val="480"/>
          <w:marRight w:val="0"/>
          <w:marTop w:val="0"/>
          <w:marBottom w:val="0"/>
          <w:divBdr>
            <w:top w:val="none" w:sz="0" w:space="0" w:color="auto"/>
            <w:left w:val="none" w:sz="0" w:space="0" w:color="auto"/>
            <w:bottom w:val="none" w:sz="0" w:space="0" w:color="auto"/>
            <w:right w:val="none" w:sz="0" w:space="0" w:color="auto"/>
          </w:divBdr>
        </w:div>
        <w:div w:id="1362709735">
          <w:marLeft w:val="480"/>
          <w:marRight w:val="0"/>
          <w:marTop w:val="0"/>
          <w:marBottom w:val="0"/>
          <w:divBdr>
            <w:top w:val="none" w:sz="0" w:space="0" w:color="auto"/>
            <w:left w:val="none" w:sz="0" w:space="0" w:color="auto"/>
            <w:bottom w:val="none" w:sz="0" w:space="0" w:color="auto"/>
            <w:right w:val="none" w:sz="0" w:space="0" w:color="auto"/>
          </w:divBdr>
        </w:div>
        <w:div w:id="877737315">
          <w:marLeft w:val="480"/>
          <w:marRight w:val="0"/>
          <w:marTop w:val="0"/>
          <w:marBottom w:val="0"/>
          <w:divBdr>
            <w:top w:val="none" w:sz="0" w:space="0" w:color="auto"/>
            <w:left w:val="none" w:sz="0" w:space="0" w:color="auto"/>
            <w:bottom w:val="none" w:sz="0" w:space="0" w:color="auto"/>
            <w:right w:val="none" w:sz="0" w:space="0" w:color="auto"/>
          </w:divBdr>
        </w:div>
        <w:div w:id="67919645">
          <w:marLeft w:val="480"/>
          <w:marRight w:val="0"/>
          <w:marTop w:val="0"/>
          <w:marBottom w:val="0"/>
          <w:divBdr>
            <w:top w:val="none" w:sz="0" w:space="0" w:color="auto"/>
            <w:left w:val="none" w:sz="0" w:space="0" w:color="auto"/>
            <w:bottom w:val="none" w:sz="0" w:space="0" w:color="auto"/>
            <w:right w:val="none" w:sz="0" w:space="0" w:color="auto"/>
          </w:divBdr>
        </w:div>
        <w:div w:id="1090077094">
          <w:marLeft w:val="480"/>
          <w:marRight w:val="0"/>
          <w:marTop w:val="0"/>
          <w:marBottom w:val="0"/>
          <w:divBdr>
            <w:top w:val="none" w:sz="0" w:space="0" w:color="auto"/>
            <w:left w:val="none" w:sz="0" w:space="0" w:color="auto"/>
            <w:bottom w:val="none" w:sz="0" w:space="0" w:color="auto"/>
            <w:right w:val="none" w:sz="0" w:space="0" w:color="auto"/>
          </w:divBdr>
        </w:div>
        <w:div w:id="797453077">
          <w:marLeft w:val="480"/>
          <w:marRight w:val="0"/>
          <w:marTop w:val="0"/>
          <w:marBottom w:val="0"/>
          <w:divBdr>
            <w:top w:val="none" w:sz="0" w:space="0" w:color="auto"/>
            <w:left w:val="none" w:sz="0" w:space="0" w:color="auto"/>
            <w:bottom w:val="none" w:sz="0" w:space="0" w:color="auto"/>
            <w:right w:val="none" w:sz="0" w:space="0" w:color="auto"/>
          </w:divBdr>
        </w:div>
        <w:div w:id="228729108">
          <w:marLeft w:val="480"/>
          <w:marRight w:val="0"/>
          <w:marTop w:val="0"/>
          <w:marBottom w:val="0"/>
          <w:divBdr>
            <w:top w:val="none" w:sz="0" w:space="0" w:color="auto"/>
            <w:left w:val="none" w:sz="0" w:space="0" w:color="auto"/>
            <w:bottom w:val="none" w:sz="0" w:space="0" w:color="auto"/>
            <w:right w:val="none" w:sz="0" w:space="0" w:color="auto"/>
          </w:divBdr>
        </w:div>
        <w:div w:id="1354267145">
          <w:marLeft w:val="480"/>
          <w:marRight w:val="0"/>
          <w:marTop w:val="0"/>
          <w:marBottom w:val="0"/>
          <w:divBdr>
            <w:top w:val="none" w:sz="0" w:space="0" w:color="auto"/>
            <w:left w:val="none" w:sz="0" w:space="0" w:color="auto"/>
            <w:bottom w:val="none" w:sz="0" w:space="0" w:color="auto"/>
            <w:right w:val="none" w:sz="0" w:space="0" w:color="auto"/>
          </w:divBdr>
        </w:div>
        <w:div w:id="705375121">
          <w:marLeft w:val="480"/>
          <w:marRight w:val="0"/>
          <w:marTop w:val="0"/>
          <w:marBottom w:val="0"/>
          <w:divBdr>
            <w:top w:val="none" w:sz="0" w:space="0" w:color="auto"/>
            <w:left w:val="none" w:sz="0" w:space="0" w:color="auto"/>
            <w:bottom w:val="none" w:sz="0" w:space="0" w:color="auto"/>
            <w:right w:val="none" w:sz="0" w:space="0" w:color="auto"/>
          </w:divBdr>
        </w:div>
        <w:div w:id="1240599093">
          <w:marLeft w:val="480"/>
          <w:marRight w:val="0"/>
          <w:marTop w:val="0"/>
          <w:marBottom w:val="0"/>
          <w:divBdr>
            <w:top w:val="none" w:sz="0" w:space="0" w:color="auto"/>
            <w:left w:val="none" w:sz="0" w:space="0" w:color="auto"/>
            <w:bottom w:val="none" w:sz="0" w:space="0" w:color="auto"/>
            <w:right w:val="none" w:sz="0" w:space="0" w:color="auto"/>
          </w:divBdr>
        </w:div>
        <w:div w:id="364597699">
          <w:marLeft w:val="480"/>
          <w:marRight w:val="0"/>
          <w:marTop w:val="0"/>
          <w:marBottom w:val="0"/>
          <w:divBdr>
            <w:top w:val="none" w:sz="0" w:space="0" w:color="auto"/>
            <w:left w:val="none" w:sz="0" w:space="0" w:color="auto"/>
            <w:bottom w:val="none" w:sz="0" w:space="0" w:color="auto"/>
            <w:right w:val="none" w:sz="0" w:space="0" w:color="auto"/>
          </w:divBdr>
        </w:div>
        <w:div w:id="1750927983">
          <w:marLeft w:val="480"/>
          <w:marRight w:val="0"/>
          <w:marTop w:val="0"/>
          <w:marBottom w:val="0"/>
          <w:divBdr>
            <w:top w:val="none" w:sz="0" w:space="0" w:color="auto"/>
            <w:left w:val="none" w:sz="0" w:space="0" w:color="auto"/>
            <w:bottom w:val="none" w:sz="0" w:space="0" w:color="auto"/>
            <w:right w:val="none" w:sz="0" w:space="0" w:color="auto"/>
          </w:divBdr>
        </w:div>
        <w:div w:id="1005203153">
          <w:marLeft w:val="480"/>
          <w:marRight w:val="0"/>
          <w:marTop w:val="0"/>
          <w:marBottom w:val="0"/>
          <w:divBdr>
            <w:top w:val="none" w:sz="0" w:space="0" w:color="auto"/>
            <w:left w:val="none" w:sz="0" w:space="0" w:color="auto"/>
            <w:bottom w:val="none" w:sz="0" w:space="0" w:color="auto"/>
            <w:right w:val="none" w:sz="0" w:space="0" w:color="auto"/>
          </w:divBdr>
        </w:div>
        <w:div w:id="101187741">
          <w:marLeft w:val="480"/>
          <w:marRight w:val="0"/>
          <w:marTop w:val="0"/>
          <w:marBottom w:val="0"/>
          <w:divBdr>
            <w:top w:val="none" w:sz="0" w:space="0" w:color="auto"/>
            <w:left w:val="none" w:sz="0" w:space="0" w:color="auto"/>
            <w:bottom w:val="none" w:sz="0" w:space="0" w:color="auto"/>
            <w:right w:val="none" w:sz="0" w:space="0" w:color="auto"/>
          </w:divBdr>
        </w:div>
        <w:div w:id="1434549006">
          <w:marLeft w:val="480"/>
          <w:marRight w:val="0"/>
          <w:marTop w:val="0"/>
          <w:marBottom w:val="0"/>
          <w:divBdr>
            <w:top w:val="none" w:sz="0" w:space="0" w:color="auto"/>
            <w:left w:val="none" w:sz="0" w:space="0" w:color="auto"/>
            <w:bottom w:val="none" w:sz="0" w:space="0" w:color="auto"/>
            <w:right w:val="none" w:sz="0" w:space="0" w:color="auto"/>
          </w:divBdr>
        </w:div>
        <w:div w:id="1439914060">
          <w:marLeft w:val="480"/>
          <w:marRight w:val="0"/>
          <w:marTop w:val="0"/>
          <w:marBottom w:val="0"/>
          <w:divBdr>
            <w:top w:val="none" w:sz="0" w:space="0" w:color="auto"/>
            <w:left w:val="none" w:sz="0" w:space="0" w:color="auto"/>
            <w:bottom w:val="none" w:sz="0" w:space="0" w:color="auto"/>
            <w:right w:val="none" w:sz="0" w:space="0" w:color="auto"/>
          </w:divBdr>
        </w:div>
      </w:divsChild>
    </w:div>
    <w:div w:id="1170676682">
      <w:bodyDiv w:val="1"/>
      <w:marLeft w:val="0"/>
      <w:marRight w:val="0"/>
      <w:marTop w:val="0"/>
      <w:marBottom w:val="0"/>
      <w:divBdr>
        <w:top w:val="none" w:sz="0" w:space="0" w:color="auto"/>
        <w:left w:val="none" w:sz="0" w:space="0" w:color="auto"/>
        <w:bottom w:val="none" w:sz="0" w:space="0" w:color="auto"/>
        <w:right w:val="none" w:sz="0" w:space="0" w:color="auto"/>
      </w:divBdr>
    </w:div>
    <w:div w:id="1170945058">
      <w:bodyDiv w:val="1"/>
      <w:marLeft w:val="0"/>
      <w:marRight w:val="0"/>
      <w:marTop w:val="0"/>
      <w:marBottom w:val="0"/>
      <w:divBdr>
        <w:top w:val="none" w:sz="0" w:space="0" w:color="auto"/>
        <w:left w:val="none" w:sz="0" w:space="0" w:color="auto"/>
        <w:bottom w:val="none" w:sz="0" w:space="0" w:color="auto"/>
        <w:right w:val="none" w:sz="0" w:space="0" w:color="auto"/>
      </w:divBdr>
    </w:div>
    <w:div w:id="1171065505">
      <w:bodyDiv w:val="1"/>
      <w:marLeft w:val="0"/>
      <w:marRight w:val="0"/>
      <w:marTop w:val="0"/>
      <w:marBottom w:val="0"/>
      <w:divBdr>
        <w:top w:val="none" w:sz="0" w:space="0" w:color="auto"/>
        <w:left w:val="none" w:sz="0" w:space="0" w:color="auto"/>
        <w:bottom w:val="none" w:sz="0" w:space="0" w:color="auto"/>
        <w:right w:val="none" w:sz="0" w:space="0" w:color="auto"/>
      </w:divBdr>
    </w:div>
    <w:div w:id="1171069207">
      <w:bodyDiv w:val="1"/>
      <w:marLeft w:val="0"/>
      <w:marRight w:val="0"/>
      <w:marTop w:val="0"/>
      <w:marBottom w:val="0"/>
      <w:divBdr>
        <w:top w:val="none" w:sz="0" w:space="0" w:color="auto"/>
        <w:left w:val="none" w:sz="0" w:space="0" w:color="auto"/>
        <w:bottom w:val="none" w:sz="0" w:space="0" w:color="auto"/>
        <w:right w:val="none" w:sz="0" w:space="0" w:color="auto"/>
      </w:divBdr>
    </w:div>
    <w:div w:id="1171291067">
      <w:bodyDiv w:val="1"/>
      <w:marLeft w:val="0"/>
      <w:marRight w:val="0"/>
      <w:marTop w:val="0"/>
      <w:marBottom w:val="0"/>
      <w:divBdr>
        <w:top w:val="none" w:sz="0" w:space="0" w:color="auto"/>
        <w:left w:val="none" w:sz="0" w:space="0" w:color="auto"/>
        <w:bottom w:val="none" w:sz="0" w:space="0" w:color="auto"/>
        <w:right w:val="none" w:sz="0" w:space="0" w:color="auto"/>
      </w:divBdr>
    </w:div>
    <w:div w:id="1171481185">
      <w:bodyDiv w:val="1"/>
      <w:marLeft w:val="0"/>
      <w:marRight w:val="0"/>
      <w:marTop w:val="0"/>
      <w:marBottom w:val="0"/>
      <w:divBdr>
        <w:top w:val="none" w:sz="0" w:space="0" w:color="auto"/>
        <w:left w:val="none" w:sz="0" w:space="0" w:color="auto"/>
        <w:bottom w:val="none" w:sz="0" w:space="0" w:color="auto"/>
        <w:right w:val="none" w:sz="0" w:space="0" w:color="auto"/>
      </w:divBdr>
    </w:div>
    <w:div w:id="1171487298">
      <w:bodyDiv w:val="1"/>
      <w:marLeft w:val="0"/>
      <w:marRight w:val="0"/>
      <w:marTop w:val="0"/>
      <w:marBottom w:val="0"/>
      <w:divBdr>
        <w:top w:val="none" w:sz="0" w:space="0" w:color="auto"/>
        <w:left w:val="none" w:sz="0" w:space="0" w:color="auto"/>
        <w:bottom w:val="none" w:sz="0" w:space="0" w:color="auto"/>
        <w:right w:val="none" w:sz="0" w:space="0" w:color="auto"/>
      </w:divBdr>
    </w:div>
    <w:div w:id="1171602305">
      <w:bodyDiv w:val="1"/>
      <w:marLeft w:val="0"/>
      <w:marRight w:val="0"/>
      <w:marTop w:val="0"/>
      <w:marBottom w:val="0"/>
      <w:divBdr>
        <w:top w:val="none" w:sz="0" w:space="0" w:color="auto"/>
        <w:left w:val="none" w:sz="0" w:space="0" w:color="auto"/>
        <w:bottom w:val="none" w:sz="0" w:space="0" w:color="auto"/>
        <w:right w:val="none" w:sz="0" w:space="0" w:color="auto"/>
      </w:divBdr>
    </w:div>
    <w:div w:id="1171722467">
      <w:bodyDiv w:val="1"/>
      <w:marLeft w:val="0"/>
      <w:marRight w:val="0"/>
      <w:marTop w:val="0"/>
      <w:marBottom w:val="0"/>
      <w:divBdr>
        <w:top w:val="none" w:sz="0" w:space="0" w:color="auto"/>
        <w:left w:val="none" w:sz="0" w:space="0" w:color="auto"/>
        <w:bottom w:val="none" w:sz="0" w:space="0" w:color="auto"/>
        <w:right w:val="none" w:sz="0" w:space="0" w:color="auto"/>
      </w:divBdr>
    </w:div>
    <w:div w:id="1171917288">
      <w:bodyDiv w:val="1"/>
      <w:marLeft w:val="0"/>
      <w:marRight w:val="0"/>
      <w:marTop w:val="0"/>
      <w:marBottom w:val="0"/>
      <w:divBdr>
        <w:top w:val="none" w:sz="0" w:space="0" w:color="auto"/>
        <w:left w:val="none" w:sz="0" w:space="0" w:color="auto"/>
        <w:bottom w:val="none" w:sz="0" w:space="0" w:color="auto"/>
        <w:right w:val="none" w:sz="0" w:space="0" w:color="auto"/>
      </w:divBdr>
    </w:div>
    <w:div w:id="1172525449">
      <w:bodyDiv w:val="1"/>
      <w:marLeft w:val="0"/>
      <w:marRight w:val="0"/>
      <w:marTop w:val="0"/>
      <w:marBottom w:val="0"/>
      <w:divBdr>
        <w:top w:val="none" w:sz="0" w:space="0" w:color="auto"/>
        <w:left w:val="none" w:sz="0" w:space="0" w:color="auto"/>
        <w:bottom w:val="none" w:sz="0" w:space="0" w:color="auto"/>
        <w:right w:val="none" w:sz="0" w:space="0" w:color="auto"/>
      </w:divBdr>
    </w:div>
    <w:div w:id="1172528942">
      <w:bodyDiv w:val="1"/>
      <w:marLeft w:val="0"/>
      <w:marRight w:val="0"/>
      <w:marTop w:val="0"/>
      <w:marBottom w:val="0"/>
      <w:divBdr>
        <w:top w:val="none" w:sz="0" w:space="0" w:color="auto"/>
        <w:left w:val="none" w:sz="0" w:space="0" w:color="auto"/>
        <w:bottom w:val="none" w:sz="0" w:space="0" w:color="auto"/>
        <w:right w:val="none" w:sz="0" w:space="0" w:color="auto"/>
      </w:divBdr>
    </w:div>
    <w:div w:id="1172835436">
      <w:bodyDiv w:val="1"/>
      <w:marLeft w:val="0"/>
      <w:marRight w:val="0"/>
      <w:marTop w:val="0"/>
      <w:marBottom w:val="0"/>
      <w:divBdr>
        <w:top w:val="none" w:sz="0" w:space="0" w:color="auto"/>
        <w:left w:val="none" w:sz="0" w:space="0" w:color="auto"/>
        <w:bottom w:val="none" w:sz="0" w:space="0" w:color="auto"/>
        <w:right w:val="none" w:sz="0" w:space="0" w:color="auto"/>
      </w:divBdr>
    </w:div>
    <w:div w:id="1173182877">
      <w:bodyDiv w:val="1"/>
      <w:marLeft w:val="0"/>
      <w:marRight w:val="0"/>
      <w:marTop w:val="0"/>
      <w:marBottom w:val="0"/>
      <w:divBdr>
        <w:top w:val="none" w:sz="0" w:space="0" w:color="auto"/>
        <w:left w:val="none" w:sz="0" w:space="0" w:color="auto"/>
        <w:bottom w:val="none" w:sz="0" w:space="0" w:color="auto"/>
        <w:right w:val="none" w:sz="0" w:space="0" w:color="auto"/>
      </w:divBdr>
    </w:div>
    <w:div w:id="1173884360">
      <w:bodyDiv w:val="1"/>
      <w:marLeft w:val="0"/>
      <w:marRight w:val="0"/>
      <w:marTop w:val="0"/>
      <w:marBottom w:val="0"/>
      <w:divBdr>
        <w:top w:val="none" w:sz="0" w:space="0" w:color="auto"/>
        <w:left w:val="none" w:sz="0" w:space="0" w:color="auto"/>
        <w:bottom w:val="none" w:sz="0" w:space="0" w:color="auto"/>
        <w:right w:val="none" w:sz="0" w:space="0" w:color="auto"/>
      </w:divBdr>
    </w:div>
    <w:div w:id="1174684992">
      <w:bodyDiv w:val="1"/>
      <w:marLeft w:val="0"/>
      <w:marRight w:val="0"/>
      <w:marTop w:val="0"/>
      <w:marBottom w:val="0"/>
      <w:divBdr>
        <w:top w:val="none" w:sz="0" w:space="0" w:color="auto"/>
        <w:left w:val="none" w:sz="0" w:space="0" w:color="auto"/>
        <w:bottom w:val="none" w:sz="0" w:space="0" w:color="auto"/>
        <w:right w:val="none" w:sz="0" w:space="0" w:color="auto"/>
      </w:divBdr>
    </w:div>
    <w:div w:id="1175002273">
      <w:bodyDiv w:val="1"/>
      <w:marLeft w:val="0"/>
      <w:marRight w:val="0"/>
      <w:marTop w:val="0"/>
      <w:marBottom w:val="0"/>
      <w:divBdr>
        <w:top w:val="none" w:sz="0" w:space="0" w:color="auto"/>
        <w:left w:val="none" w:sz="0" w:space="0" w:color="auto"/>
        <w:bottom w:val="none" w:sz="0" w:space="0" w:color="auto"/>
        <w:right w:val="none" w:sz="0" w:space="0" w:color="auto"/>
      </w:divBdr>
    </w:div>
    <w:div w:id="1175075087">
      <w:bodyDiv w:val="1"/>
      <w:marLeft w:val="0"/>
      <w:marRight w:val="0"/>
      <w:marTop w:val="0"/>
      <w:marBottom w:val="0"/>
      <w:divBdr>
        <w:top w:val="none" w:sz="0" w:space="0" w:color="auto"/>
        <w:left w:val="none" w:sz="0" w:space="0" w:color="auto"/>
        <w:bottom w:val="none" w:sz="0" w:space="0" w:color="auto"/>
        <w:right w:val="none" w:sz="0" w:space="0" w:color="auto"/>
      </w:divBdr>
    </w:div>
    <w:div w:id="1175265833">
      <w:bodyDiv w:val="1"/>
      <w:marLeft w:val="0"/>
      <w:marRight w:val="0"/>
      <w:marTop w:val="0"/>
      <w:marBottom w:val="0"/>
      <w:divBdr>
        <w:top w:val="none" w:sz="0" w:space="0" w:color="auto"/>
        <w:left w:val="none" w:sz="0" w:space="0" w:color="auto"/>
        <w:bottom w:val="none" w:sz="0" w:space="0" w:color="auto"/>
        <w:right w:val="none" w:sz="0" w:space="0" w:color="auto"/>
      </w:divBdr>
    </w:div>
    <w:div w:id="1175799098">
      <w:bodyDiv w:val="1"/>
      <w:marLeft w:val="0"/>
      <w:marRight w:val="0"/>
      <w:marTop w:val="0"/>
      <w:marBottom w:val="0"/>
      <w:divBdr>
        <w:top w:val="none" w:sz="0" w:space="0" w:color="auto"/>
        <w:left w:val="none" w:sz="0" w:space="0" w:color="auto"/>
        <w:bottom w:val="none" w:sz="0" w:space="0" w:color="auto"/>
        <w:right w:val="none" w:sz="0" w:space="0" w:color="auto"/>
      </w:divBdr>
    </w:div>
    <w:div w:id="1176069713">
      <w:bodyDiv w:val="1"/>
      <w:marLeft w:val="0"/>
      <w:marRight w:val="0"/>
      <w:marTop w:val="0"/>
      <w:marBottom w:val="0"/>
      <w:divBdr>
        <w:top w:val="none" w:sz="0" w:space="0" w:color="auto"/>
        <w:left w:val="none" w:sz="0" w:space="0" w:color="auto"/>
        <w:bottom w:val="none" w:sz="0" w:space="0" w:color="auto"/>
        <w:right w:val="none" w:sz="0" w:space="0" w:color="auto"/>
      </w:divBdr>
    </w:div>
    <w:div w:id="1176070889">
      <w:bodyDiv w:val="1"/>
      <w:marLeft w:val="0"/>
      <w:marRight w:val="0"/>
      <w:marTop w:val="0"/>
      <w:marBottom w:val="0"/>
      <w:divBdr>
        <w:top w:val="none" w:sz="0" w:space="0" w:color="auto"/>
        <w:left w:val="none" w:sz="0" w:space="0" w:color="auto"/>
        <w:bottom w:val="none" w:sz="0" w:space="0" w:color="auto"/>
        <w:right w:val="none" w:sz="0" w:space="0" w:color="auto"/>
      </w:divBdr>
    </w:div>
    <w:div w:id="1177039142">
      <w:bodyDiv w:val="1"/>
      <w:marLeft w:val="0"/>
      <w:marRight w:val="0"/>
      <w:marTop w:val="0"/>
      <w:marBottom w:val="0"/>
      <w:divBdr>
        <w:top w:val="none" w:sz="0" w:space="0" w:color="auto"/>
        <w:left w:val="none" w:sz="0" w:space="0" w:color="auto"/>
        <w:bottom w:val="none" w:sz="0" w:space="0" w:color="auto"/>
        <w:right w:val="none" w:sz="0" w:space="0" w:color="auto"/>
      </w:divBdr>
    </w:div>
    <w:div w:id="1177043284">
      <w:bodyDiv w:val="1"/>
      <w:marLeft w:val="0"/>
      <w:marRight w:val="0"/>
      <w:marTop w:val="0"/>
      <w:marBottom w:val="0"/>
      <w:divBdr>
        <w:top w:val="none" w:sz="0" w:space="0" w:color="auto"/>
        <w:left w:val="none" w:sz="0" w:space="0" w:color="auto"/>
        <w:bottom w:val="none" w:sz="0" w:space="0" w:color="auto"/>
        <w:right w:val="none" w:sz="0" w:space="0" w:color="auto"/>
      </w:divBdr>
    </w:div>
    <w:div w:id="1177574448">
      <w:bodyDiv w:val="1"/>
      <w:marLeft w:val="0"/>
      <w:marRight w:val="0"/>
      <w:marTop w:val="0"/>
      <w:marBottom w:val="0"/>
      <w:divBdr>
        <w:top w:val="none" w:sz="0" w:space="0" w:color="auto"/>
        <w:left w:val="none" w:sz="0" w:space="0" w:color="auto"/>
        <w:bottom w:val="none" w:sz="0" w:space="0" w:color="auto"/>
        <w:right w:val="none" w:sz="0" w:space="0" w:color="auto"/>
      </w:divBdr>
    </w:div>
    <w:div w:id="1178010042">
      <w:bodyDiv w:val="1"/>
      <w:marLeft w:val="0"/>
      <w:marRight w:val="0"/>
      <w:marTop w:val="0"/>
      <w:marBottom w:val="0"/>
      <w:divBdr>
        <w:top w:val="none" w:sz="0" w:space="0" w:color="auto"/>
        <w:left w:val="none" w:sz="0" w:space="0" w:color="auto"/>
        <w:bottom w:val="none" w:sz="0" w:space="0" w:color="auto"/>
        <w:right w:val="none" w:sz="0" w:space="0" w:color="auto"/>
      </w:divBdr>
    </w:div>
    <w:div w:id="1178271977">
      <w:bodyDiv w:val="1"/>
      <w:marLeft w:val="0"/>
      <w:marRight w:val="0"/>
      <w:marTop w:val="0"/>
      <w:marBottom w:val="0"/>
      <w:divBdr>
        <w:top w:val="none" w:sz="0" w:space="0" w:color="auto"/>
        <w:left w:val="none" w:sz="0" w:space="0" w:color="auto"/>
        <w:bottom w:val="none" w:sz="0" w:space="0" w:color="auto"/>
        <w:right w:val="none" w:sz="0" w:space="0" w:color="auto"/>
      </w:divBdr>
    </w:div>
    <w:div w:id="1178425012">
      <w:bodyDiv w:val="1"/>
      <w:marLeft w:val="0"/>
      <w:marRight w:val="0"/>
      <w:marTop w:val="0"/>
      <w:marBottom w:val="0"/>
      <w:divBdr>
        <w:top w:val="none" w:sz="0" w:space="0" w:color="auto"/>
        <w:left w:val="none" w:sz="0" w:space="0" w:color="auto"/>
        <w:bottom w:val="none" w:sz="0" w:space="0" w:color="auto"/>
        <w:right w:val="none" w:sz="0" w:space="0" w:color="auto"/>
      </w:divBdr>
    </w:div>
    <w:div w:id="1178540229">
      <w:bodyDiv w:val="1"/>
      <w:marLeft w:val="0"/>
      <w:marRight w:val="0"/>
      <w:marTop w:val="0"/>
      <w:marBottom w:val="0"/>
      <w:divBdr>
        <w:top w:val="none" w:sz="0" w:space="0" w:color="auto"/>
        <w:left w:val="none" w:sz="0" w:space="0" w:color="auto"/>
        <w:bottom w:val="none" w:sz="0" w:space="0" w:color="auto"/>
        <w:right w:val="none" w:sz="0" w:space="0" w:color="auto"/>
      </w:divBdr>
    </w:div>
    <w:div w:id="1178738803">
      <w:bodyDiv w:val="1"/>
      <w:marLeft w:val="0"/>
      <w:marRight w:val="0"/>
      <w:marTop w:val="0"/>
      <w:marBottom w:val="0"/>
      <w:divBdr>
        <w:top w:val="none" w:sz="0" w:space="0" w:color="auto"/>
        <w:left w:val="none" w:sz="0" w:space="0" w:color="auto"/>
        <w:bottom w:val="none" w:sz="0" w:space="0" w:color="auto"/>
        <w:right w:val="none" w:sz="0" w:space="0" w:color="auto"/>
      </w:divBdr>
    </w:div>
    <w:div w:id="1178806942">
      <w:bodyDiv w:val="1"/>
      <w:marLeft w:val="0"/>
      <w:marRight w:val="0"/>
      <w:marTop w:val="0"/>
      <w:marBottom w:val="0"/>
      <w:divBdr>
        <w:top w:val="none" w:sz="0" w:space="0" w:color="auto"/>
        <w:left w:val="none" w:sz="0" w:space="0" w:color="auto"/>
        <w:bottom w:val="none" w:sz="0" w:space="0" w:color="auto"/>
        <w:right w:val="none" w:sz="0" w:space="0" w:color="auto"/>
      </w:divBdr>
    </w:div>
    <w:div w:id="1178959433">
      <w:bodyDiv w:val="1"/>
      <w:marLeft w:val="0"/>
      <w:marRight w:val="0"/>
      <w:marTop w:val="0"/>
      <w:marBottom w:val="0"/>
      <w:divBdr>
        <w:top w:val="none" w:sz="0" w:space="0" w:color="auto"/>
        <w:left w:val="none" w:sz="0" w:space="0" w:color="auto"/>
        <w:bottom w:val="none" w:sz="0" w:space="0" w:color="auto"/>
        <w:right w:val="none" w:sz="0" w:space="0" w:color="auto"/>
      </w:divBdr>
    </w:div>
    <w:div w:id="1179733228">
      <w:bodyDiv w:val="1"/>
      <w:marLeft w:val="0"/>
      <w:marRight w:val="0"/>
      <w:marTop w:val="0"/>
      <w:marBottom w:val="0"/>
      <w:divBdr>
        <w:top w:val="none" w:sz="0" w:space="0" w:color="auto"/>
        <w:left w:val="none" w:sz="0" w:space="0" w:color="auto"/>
        <w:bottom w:val="none" w:sz="0" w:space="0" w:color="auto"/>
        <w:right w:val="none" w:sz="0" w:space="0" w:color="auto"/>
      </w:divBdr>
    </w:div>
    <w:div w:id="1179975949">
      <w:bodyDiv w:val="1"/>
      <w:marLeft w:val="0"/>
      <w:marRight w:val="0"/>
      <w:marTop w:val="0"/>
      <w:marBottom w:val="0"/>
      <w:divBdr>
        <w:top w:val="none" w:sz="0" w:space="0" w:color="auto"/>
        <w:left w:val="none" w:sz="0" w:space="0" w:color="auto"/>
        <w:bottom w:val="none" w:sz="0" w:space="0" w:color="auto"/>
        <w:right w:val="none" w:sz="0" w:space="0" w:color="auto"/>
      </w:divBdr>
    </w:div>
    <w:div w:id="1180386893">
      <w:bodyDiv w:val="1"/>
      <w:marLeft w:val="0"/>
      <w:marRight w:val="0"/>
      <w:marTop w:val="0"/>
      <w:marBottom w:val="0"/>
      <w:divBdr>
        <w:top w:val="none" w:sz="0" w:space="0" w:color="auto"/>
        <w:left w:val="none" w:sz="0" w:space="0" w:color="auto"/>
        <w:bottom w:val="none" w:sz="0" w:space="0" w:color="auto"/>
        <w:right w:val="none" w:sz="0" w:space="0" w:color="auto"/>
      </w:divBdr>
    </w:div>
    <w:div w:id="1180509701">
      <w:bodyDiv w:val="1"/>
      <w:marLeft w:val="0"/>
      <w:marRight w:val="0"/>
      <w:marTop w:val="0"/>
      <w:marBottom w:val="0"/>
      <w:divBdr>
        <w:top w:val="none" w:sz="0" w:space="0" w:color="auto"/>
        <w:left w:val="none" w:sz="0" w:space="0" w:color="auto"/>
        <w:bottom w:val="none" w:sz="0" w:space="0" w:color="auto"/>
        <w:right w:val="none" w:sz="0" w:space="0" w:color="auto"/>
      </w:divBdr>
    </w:div>
    <w:div w:id="1180855764">
      <w:bodyDiv w:val="1"/>
      <w:marLeft w:val="0"/>
      <w:marRight w:val="0"/>
      <w:marTop w:val="0"/>
      <w:marBottom w:val="0"/>
      <w:divBdr>
        <w:top w:val="none" w:sz="0" w:space="0" w:color="auto"/>
        <w:left w:val="none" w:sz="0" w:space="0" w:color="auto"/>
        <w:bottom w:val="none" w:sz="0" w:space="0" w:color="auto"/>
        <w:right w:val="none" w:sz="0" w:space="0" w:color="auto"/>
      </w:divBdr>
    </w:div>
    <w:div w:id="1180894778">
      <w:bodyDiv w:val="1"/>
      <w:marLeft w:val="0"/>
      <w:marRight w:val="0"/>
      <w:marTop w:val="0"/>
      <w:marBottom w:val="0"/>
      <w:divBdr>
        <w:top w:val="none" w:sz="0" w:space="0" w:color="auto"/>
        <w:left w:val="none" w:sz="0" w:space="0" w:color="auto"/>
        <w:bottom w:val="none" w:sz="0" w:space="0" w:color="auto"/>
        <w:right w:val="none" w:sz="0" w:space="0" w:color="auto"/>
      </w:divBdr>
    </w:div>
    <w:div w:id="1180969210">
      <w:bodyDiv w:val="1"/>
      <w:marLeft w:val="0"/>
      <w:marRight w:val="0"/>
      <w:marTop w:val="0"/>
      <w:marBottom w:val="0"/>
      <w:divBdr>
        <w:top w:val="none" w:sz="0" w:space="0" w:color="auto"/>
        <w:left w:val="none" w:sz="0" w:space="0" w:color="auto"/>
        <w:bottom w:val="none" w:sz="0" w:space="0" w:color="auto"/>
        <w:right w:val="none" w:sz="0" w:space="0" w:color="auto"/>
      </w:divBdr>
    </w:div>
    <w:div w:id="1181241828">
      <w:bodyDiv w:val="1"/>
      <w:marLeft w:val="0"/>
      <w:marRight w:val="0"/>
      <w:marTop w:val="0"/>
      <w:marBottom w:val="0"/>
      <w:divBdr>
        <w:top w:val="none" w:sz="0" w:space="0" w:color="auto"/>
        <w:left w:val="none" w:sz="0" w:space="0" w:color="auto"/>
        <w:bottom w:val="none" w:sz="0" w:space="0" w:color="auto"/>
        <w:right w:val="none" w:sz="0" w:space="0" w:color="auto"/>
      </w:divBdr>
    </w:div>
    <w:div w:id="1181504993">
      <w:bodyDiv w:val="1"/>
      <w:marLeft w:val="0"/>
      <w:marRight w:val="0"/>
      <w:marTop w:val="0"/>
      <w:marBottom w:val="0"/>
      <w:divBdr>
        <w:top w:val="none" w:sz="0" w:space="0" w:color="auto"/>
        <w:left w:val="none" w:sz="0" w:space="0" w:color="auto"/>
        <w:bottom w:val="none" w:sz="0" w:space="0" w:color="auto"/>
        <w:right w:val="none" w:sz="0" w:space="0" w:color="auto"/>
      </w:divBdr>
    </w:div>
    <w:div w:id="1181814164">
      <w:bodyDiv w:val="1"/>
      <w:marLeft w:val="0"/>
      <w:marRight w:val="0"/>
      <w:marTop w:val="0"/>
      <w:marBottom w:val="0"/>
      <w:divBdr>
        <w:top w:val="none" w:sz="0" w:space="0" w:color="auto"/>
        <w:left w:val="none" w:sz="0" w:space="0" w:color="auto"/>
        <w:bottom w:val="none" w:sz="0" w:space="0" w:color="auto"/>
        <w:right w:val="none" w:sz="0" w:space="0" w:color="auto"/>
      </w:divBdr>
    </w:div>
    <w:div w:id="1181972937">
      <w:bodyDiv w:val="1"/>
      <w:marLeft w:val="0"/>
      <w:marRight w:val="0"/>
      <w:marTop w:val="0"/>
      <w:marBottom w:val="0"/>
      <w:divBdr>
        <w:top w:val="none" w:sz="0" w:space="0" w:color="auto"/>
        <w:left w:val="none" w:sz="0" w:space="0" w:color="auto"/>
        <w:bottom w:val="none" w:sz="0" w:space="0" w:color="auto"/>
        <w:right w:val="none" w:sz="0" w:space="0" w:color="auto"/>
      </w:divBdr>
      <w:divsChild>
        <w:div w:id="1419596792">
          <w:marLeft w:val="480"/>
          <w:marRight w:val="0"/>
          <w:marTop w:val="0"/>
          <w:marBottom w:val="0"/>
          <w:divBdr>
            <w:top w:val="none" w:sz="0" w:space="0" w:color="auto"/>
            <w:left w:val="none" w:sz="0" w:space="0" w:color="auto"/>
            <w:bottom w:val="none" w:sz="0" w:space="0" w:color="auto"/>
            <w:right w:val="none" w:sz="0" w:space="0" w:color="auto"/>
          </w:divBdr>
        </w:div>
        <w:div w:id="340787565">
          <w:marLeft w:val="480"/>
          <w:marRight w:val="0"/>
          <w:marTop w:val="0"/>
          <w:marBottom w:val="0"/>
          <w:divBdr>
            <w:top w:val="none" w:sz="0" w:space="0" w:color="auto"/>
            <w:left w:val="none" w:sz="0" w:space="0" w:color="auto"/>
            <w:bottom w:val="none" w:sz="0" w:space="0" w:color="auto"/>
            <w:right w:val="none" w:sz="0" w:space="0" w:color="auto"/>
          </w:divBdr>
        </w:div>
        <w:div w:id="838076513">
          <w:marLeft w:val="480"/>
          <w:marRight w:val="0"/>
          <w:marTop w:val="0"/>
          <w:marBottom w:val="0"/>
          <w:divBdr>
            <w:top w:val="none" w:sz="0" w:space="0" w:color="auto"/>
            <w:left w:val="none" w:sz="0" w:space="0" w:color="auto"/>
            <w:bottom w:val="none" w:sz="0" w:space="0" w:color="auto"/>
            <w:right w:val="none" w:sz="0" w:space="0" w:color="auto"/>
          </w:divBdr>
        </w:div>
        <w:div w:id="632171493">
          <w:marLeft w:val="480"/>
          <w:marRight w:val="0"/>
          <w:marTop w:val="0"/>
          <w:marBottom w:val="0"/>
          <w:divBdr>
            <w:top w:val="none" w:sz="0" w:space="0" w:color="auto"/>
            <w:left w:val="none" w:sz="0" w:space="0" w:color="auto"/>
            <w:bottom w:val="none" w:sz="0" w:space="0" w:color="auto"/>
            <w:right w:val="none" w:sz="0" w:space="0" w:color="auto"/>
          </w:divBdr>
        </w:div>
        <w:div w:id="899826847">
          <w:marLeft w:val="480"/>
          <w:marRight w:val="0"/>
          <w:marTop w:val="0"/>
          <w:marBottom w:val="0"/>
          <w:divBdr>
            <w:top w:val="none" w:sz="0" w:space="0" w:color="auto"/>
            <w:left w:val="none" w:sz="0" w:space="0" w:color="auto"/>
            <w:bottom w:val="none" w:sz="0" w:space="0" w:color="auto"/>
            <w:right w:val="none" w:sz="0" w:space="0" w:color="auto"/>
          </w:divBdr>
        </w:div>
        <w:div w:id="2118863040">
          <w:marLeft w:val="480"/>
          <w:marRight w:val="0"/>
          <w:marTop w:val="0"/>
          <w:marBottom w:val="0"/>
          <w:divBdr>
            <w:top w:val="none" w:sz="0" w:space="0" w:color="auto"/>
            <w:left w:val="none" w:sz="0" w:space="0" w:color="auto"/>
            <w:bottom w:val="none" w:sz="0" w:space="0" w:color="auto"/>
            <w:right w:val="none" w:sz="0" w:space="0" w:color="auto"/>
          </w:divBdr>
        </w:div>
        <w:div w:id="1804538068">
          <w:marLeft w:val="480"/>
          <w:marRight w:val="0"/>
          <w:marTop w:val="0"/>
          <w:marBottom w:val="0"/>
          <w:divBdr>
            <w:top w:val="none" w:sz="0" w:space="0" w:color="auto"/>
            <w:left w:val="none" w:sz="0" w:space="0" w:color="auto"/>
            <w:bottom w:val="none" w:sz="0" w:space="0" w:color="auto"/>
            <w:right w:val="none" w:sz="0" w:space="0" w:color="auto"/>
          </w:divBdr>
        </w:div>
        <w:div w:id="6833205">
          <w:marLeft w:val="480"/>
          <w:marRight w:val="0"/>
          <w:marTop w:val="0"/>
          <w:marBottom w:val="0"/>
          <w:divBdr>
            <w:top w:val="none" w:sz="0" w:space="0" w:color="auto"/>
            <w:left w:val="none" w:sz="0" w:space="0" w:color="auto"/>
            <w:bottom w:val="none" w:sz="0" w:space="0" w:color="auto"/>
            <w:right w:val="none" w:sz="0" w:space="0" w:color="auto"/>
          </w:divBdr>
        </w:div>
        <w:div w:id="943612085">
          <w:marLeft w:val="480"/>
          <w:marRight w:val="0"/>
          <w:marTop w:val="0"/>
          <w:marBottom w:val="0"/>
          <w:divBdr>
            <w:top w:val="none" w:sz="0" w:space="0" w:color="auto"/>
            <w:left w:val="none" w:sz="0" w:space="0" w:color="auto"/>
            <w:bottom w:val="none" w:sz="0" w:space="0" w:color="auto"/>
            <w:right w:val="none" w:sz="0" w:space="0" w:color="auto"/>
          </w:divBdr>
        </w:div>
        <w:div w:id="1070690446">
          <w:marLeft w:val="480"/>
          <w:marRight w:val="0"/>
          <w:marTop w:val="0"/>
          <w:marBottom w:val="0"/>
          <w:divBdr>
            <w:top w:val="none" w:sz="0" w:space="0" w:color="auto"/>
            <w:left w:val="none" w:sz="0" w:space="0" w:color="auto"/>
            <w:bottom w:val="none" w:sz="0" w:space="0" w:color="auto"/>
            <w:right w:val="none" w:sz="0" w:space="0" w:color="auto"/>
          </w:divBdr>
        </w:div>
        <w:div w:id="339432797">
          <w:marLeft w:val="480"/>
          <w:marRight w:val="0"/>
          <w:marTop w:val="0"/>
          <w:marBottom w:val="0"/>
          <w:divBdr>
            <w:top w:val="none" w:sz="0" w:space="0" w:color="auto"/>
            <w:left w:val="none" w:sz="0" w:space="0" w:color="auto"/>
            <w:bottom w:val="none" w:sz="0" w:space="0" w:color="auto"/>
            <w:right w:val="none" w:sz="0" w:space="0" w:color="auto"/>
          </w:divBdr>
        </w:div>
        <w:div w:id="1545756540">
          <w:marLeft w:val="480"/>
          <w:marRight w:val="0"/>
          <w:marTop w:val="0"/>
          <w:marBottom w:val="0"/>
          <w:divBdr>
            <w:top w:val="none" w:sz="0" w:space="0" w:color="auto"/>
            <w:left w:val="none" w:sz="0" w:space="0" w:color="auto"/>
            <w:bottom w:val="none" w:sz="0" w:space="0" w:color="auto"/>
            <w:right w:val="none" w:sz="0" w:space="0" w:color="auto"/>
          </w:divBdr>
        </w:div>
        <w:div w:id="1279993915">
          <w:marLeft w:val="480"/>
          <w:marRight w:val="0"/>
          <w:marTop w:val="0"/>
          <w:marBottom w:val="0"/>
          <w:divBdr>
            <w:top w:val="none" w:sz="0" w:space="0" w:color="auto"/>
            <w:left w:val="none" w:sz="0" w:space="0" w:color="auto"/>
            <w:bottom w:val="none" w:sz="0" w:space="0" w:color="auto"/>
            <w:right w:val="none" w:sz="0" w:space="0" w:color="auto"/>
          </w:divBdr>
        </w:div>
        <w:div w:id="513421328">
          <w:marLeft w:val="480"/>
          <w:marRight w:val="0"/>
          <w:marTop w:val="0"/>
          <w:marBottom w:val="0"/>
          <w:divBdr>
            <w:top w:val="none" w:sz="0" w:space="0" w:color="auto"/>
            <w:left w:val="none" w:sz="0" w:space="0" w:color="auto"/>
            <w:bottom w:val="none" w:sz="0" w:space="0" w:color="auto"/>
            <w:right w:val="none" w:sz="0" w:space="0" w:color="auto"/>
          </w:divBdr>
        </w:div>
        <w:div w:id="1919823643">
          <w:marLeft w:val="480"/>
          <w:marRight w:val="0"/>
          <w:marTop w:val="0"/>
          <w:marBottom w:val="0"/>
          <w:divBdr>
            <w:top w:val="none" w:sz="0" w:space="0" w:color="auto"/>
            <w:left w:val="none" w:sz="0" w:space="0" w:color="auto"/>
            <w:bottom w:val="none" w:sz="0" w:space="0" w:color="auto"/>
            <w:right w:val="none" w:sz="0" w:space="0" w:color="auto"/>
          </w:divBdr>
        </w:div>
        <w:div w:id="599144488">
          <w:marLeft w:val="480"/>
          <w:marRight w:val="0"/>
          <w:marTop w:val="0"/>
          <w:marBottom w:val="0"/>
          <w:divBdr>
            <w:top w:val="none" w:sz="0" w:space="0" w:color="auto"/>
            <w:left w:val="none" w:sz="0" w:space="0" w:color="auto"/>
            <w:bottom w:val="none" w:sz="0" w:space="0" w:color="auto"/>
            <w:right w:val="none" w:sz="0" w:space="0" w:color="auto"/>
          </w:divBdr>
        </w:div>
        <w:div w:id="2069451972">
          <w:marLeft w:val="480"/>
          <w:marRight w:val="0"/>
          <w:marTop w:val="0"/>
          <w:marBottom w:val="0"/>
          <w:divBdr>
            <w:top w:val="none" w:sz="0" w:space="0" w:color="auto"/>
            <w:left w:val="none" w:sz="0" w:space="0" w:color="auto"/>
            <w:bottom w:val="none" w:sz="0" w:space="0" w:color="auto"/>
            <w:right w:val="none" w:sz="0" w:space="0" w:color="auto"/>
          </w:divBdr>
        </w:div>
        <w:div w:id="44523681">
          <w:marLeft w:val="480"/>
          <w:marRight w:val="0"/>
          <w:marTop w:val="0"/>
          <w:marBottom w:val="0"/>
          <w:divBdr>
            <w:top w:val="none" w:sz="0" w:space="0" w:color="auto"/>
            <w:left w:val="none" w:sz="0" w:space="0" w:color="auto"/>
            <w:bottom w:val="none" w:sz="0" w:space="0" w:color="auto"/>
            <w:right w:val="none" w:sz="0" w:space="0" w:color="auto"/>
          </w:divBdr>
        </w:div>
        <w:div w:id="634070636">
          <w:marLeft w:val="480"/>
          <w:marRight w:val="0"/>
          <w:marTop w:val="0"/>
          <w:marBottom w:val="0"/>
          <w:divBdr>
            <w:top w:val="none" w:sz="0" w:space="0" w:color="auto"/>
            <w:left w:val="none" w:sz="0" w:space="0" w:color="auto"/>
            <w:bottom w:val="none" w:sz="0" w:space="0" w:color="auto"/>
            <w:right w:val="none" w:sz="0" w:space="0" w:color="auto"/>
          </w:divBdr>
        </w:div>
        <w:div w:id="1719430090">
          <w:marLeft w:val="480"/>
          <w:marRight w:val="0"/>
          <w:marTop w:val="0"/>
          <w:marBottom w:val="0"/>
          <w:divBdr>
            <w:top w:val="none" w:sz="0" w:space="0" w:color="auto"/>
            <w:left w:val="none" w:sz="0" w:space="0" w:color="auto"/>
            <w:bottom w:val="none" w:sz="0" w:space="0" w:color="auto"/>
            <w:right w:val="none" w:sz="0" w:space="0" w:color="auto"/>
          </w:divBdr>
        </w:div>
        <w:div w:id="1727028195">
          <w:marLeft w:val="480"/>
          <w:marRight w:val="0"/>
          <w:marTop w:val="0"/>
          <w:marBottom w:val="0"/>
          <w:divBdr>
            <w:top w:val="none" w:sz="0" w:space="0" w:color="auto"/>
            <w:left w:val="none" w:sz="0" w:space="0" w:color="auto"/>
            <w:bottom w:val="none" w:sz="0" w:space="0" w:color="auto"/>
            <w:right w:val="none" w:sz="0" w:space="0" w:color="auto"/>
          </w:divBdr>
        </w:div>
        <w:div w:id="117645763">
          <w:marLeft w:val="480"/>
          <w:marRight w:val="0"/>
          <w:marTop w:val="0"/>
          <w:marBottom w:val="0"/>
          <w:divBdr>
            <w:top w:val="none" w:sz="0" w:space="0" w:color="auto"/>
            <w:left w:val="none" w:sz="0" w:space="0" w:color="auto"/>
            <w:bottom w:val="none" w:sz="0" w:space="0" w:color="auto"/>
            <w:right w:val="none" w:sz="0" w:space="0" w:color="auto"/>
          </w:divBdr>
        </w:div>
        <w:div w:id="1796942634">
          <w:marLeft w:val="480"/>
          <w:marRight w:val="0"/>
          <w:marTop w:val="0"/>
          <w:marBottom w:val="0"/>
          <w:divBdr>
            <w:top w:val="none" w:sz="0" w:space="0" w:color="auto"/>
            <w:left w:val="none" w:sz="0" w:space="0" w:color="auto"/>
            <w:bottom w:val="none" w:sz="0" w:space="0" w:color="auto"/>
            <w:right w:val="none" w:sz="0" w:space="0" w:color="auto"/>
          </w:divBdr>
        </w:div>
        <w:div w:id="515846532">
          <w:marLeft w:val="480"/>
          <w:marRight w:val="0"/>
          <w:marTop w:val="0"/>
          <w:marBottom w:val="0"/>
          <w:divBdr>
            <w:top w:val="none" w:sz="0" w:space="0" w:color="auto"/>
            <w:left w:val="none" w:sz="0" w:space="0" w:color="auto"/>
            <w:bottom w:val="none" w:sz="0" w:space="0" w:color="auto"/>
            <w:right w:val="none" w:sz="0" w:space="0" w:color="auto"/>
          </w:divBdr>
        </w:div>
        <w:div w:id="1940288377">
          <w:marLeft w:val="480"/>
          <w:marRight w:val="0"/>
          <w:marTop w:val="0"/>
          <w:marBottom w:val="0"/>
          <w:divBdr>
            <w:top w:val="none" w:sz="0" w:space="0" w:color="auto"/>
            <w:left w:val="none" w:sz="0" w:space="0" w:color="auto"/>
            <w:bottom w:val="none" w:sz="0" w:space="0" w:color="auto"/>
            <w:right w:val="none" w:sz="0" w:space="0" w:color="auto"/>
          </w:divBdr>
        </w:div>
        <w:div w:id="1671517497">
          <w:marLeft w:val="480"/>
          <w:marRight w:val="0"/>
          <w:marTop w:val="0"/>
          <w:marBottom w:val="0"/>
          <w:divBdr>
            <w:top w:val="none" w:sz="0" w:space="0" w:color="auto"/>
            <w:left w:val="none" w:sz="0" w:space="0" w:color="auto"/>
            <w:bottom w:val="none" w:sz="0" w:space="0" w:color="auto"/>
            <w:right w:val="none" w:sz="0" w:space="0" w:color="auto"/>
          </w:divBdr>
        </w:div>
        <w:div w:id="1770849935">
          <w:marLeft w:val="480"/>
          <w:marRight w:val="0"/>
          <w:marTop w:val="0"/>
          <w:marBottom w:val="0"/>
          <w:divBdr>
            <w:top w:val="none" w:sz="0" w:space="0" w:color="auto"/>
            <w:left w:val="none" w:sz="0" w:space="0" w:color="auto"/>
            <w:bottom w:val="none" w:sz="0" w:space="0" w:color="auto"/>
            <w:right w:val="none" w:sz="0" w:space="0" w:color="auto"/>
          </w:divBdr>
        </w:div>
        <w:div w:id="1468088986">
          <w:marLeft w:val="480"/>
          <w:marRight w:val="0"/>
          <w:marTop w:val="0"/>
          <w:marBottom w:val="0"/>
          <w:divBdr>
            <w:top w:val="none" w:sz="0" w:space="0" w:color="auto"/>
            <w:left w:val="none" w:sz="0" w:space="0" w:color="auto"/>
            <w:bottom w:val="none" w:sz="0" w:space="0" w:color="auto"/>
            <w:right w:val="none" w:sz="0" w:space="0" w:color="auto"/>
          </w:divBdr>
        </w:div>
        <w:div w:id="1478765395">
          <w:marLeft w:val="480"/>
          <w:marRight w:val="0"/>
          <w:marTop w:val="0"/>
          <w:marBottom w:val="0"/>
          <w:divBdr>
            <w:top w:val="none" w:sz="0" w:space="0" w:color="auto"/>
            <w:left w:val="none" w:sz="0" w:space="0" w:color="auto"/>
            <w:bottom w:val="none" w:sz="0" w:space="0" w:color="auto"/>
            <w:right w:val="none" w:sz="0" w:space="0" w:color="auto"/>
          </w:divBdr>
        </w:div>
        <w:div w:id="442850632">
          <w:marLeft w:val="480"/>
          <w:marRight w:val="0"/>
          <w:marTop w:val="0"/>
          <w:marBottom w:val="0"/>
          <w:divBdr>
            <w:top w:val="none" w:sz="0" w:space="0" w:color="auto"/>
            <w:left w:val="none" w:sz="0" w:space="0" w:color="auto"/>
            <w:bottom w:val="none" w:sz="0" w:space="0" w:color="auto"/>
            <w:right w:val="none" w:sz="0" w:space="0" w:color="auto"/>
          </w:divBdr>
        </w:div>
        <w:div w:id="1950507480">
          <w:marLeft w:val="480"/>
          <w:marRight w:val="0"/>
          <w:marTop w:val="0"/>
          <w:marBottom w:val="0"/>
          <w:divBdr>
            <w:top w:val="none" w:sz="0" w:space="0" w:color="auto"/>
            <w:left w:val="none" w:sz="0" w:space="0" w:color="auto"/>
            <w:bottom w:val="none" w:sz="0" w:space="0" w:color="auto"/>
            <w:right w:val="none" w:sz="0" w:space="0" w:color="auto"/>
          </w:divBdr>
        </w:div>
        <w:div w:id="2123837901">
          <w:marLeft w:val="480"/>
          <w:marRight w:val="0"/>
          <w:marTop w:val="0"/>
          <w:marBottom w:val="0"/>
          <w:divBdr>
            <w:top w:val="none" w:sz="0" w:space="0" w:color="auto"/>
            <w:left w:val="none" w:sz="0" w:space="0" w:color="auto"/>
            <w:bottom w:val="none" w:sz="0" w:space="0" w:color="auto"/>
            <w:right w:val="none" w:sz="0" w:space="0" w:color="auto"/>
          </w:divBdr>
        </w:div>
        <w:div w:id="2014792177">
          <w:marLeft w:val="480"/>
          <w:marRight w:val="0"/>
          <w:marTop w:val="0"/>
          <w:marBottom w:val="0"/>
          <w:divBdr>
            <w:top w:val="none" w:sz="0" w:space="0" w:color="auto"/>
            <w:left w:val="none" w:sz="0" w:space="0" w:color="auto"/>
            <w:bottom w:val="none" w:sz="0" w:space="0" w:color="auto"/>
            <w:right w:val="none" w:sz="0" w:space="0" w:color="auto"/>
          </w:divBdr>
        </w:div>
        <w:div w:id="1009214643">
          <w:marLeft w:val="480"/>
          <w:marRight w:val="0"/>
          <w:marTop w:val="0"/>
          <w:marBottom w:val="0"/>
          <w:divBdr>
            <w:top w:val="none" w:sz="0" w:space="0" w:color="auto"/>
            <w:left w:val="none" w:sz="0" w:space="0" w:color="auto"/>
            <w:bottom w:val="none" w:sz="0" w:space="0" w:color="auto"/>
            <w:right w:val="none" w:sz="0" w:space="0" w:color="auto"/>
          </w:divBdr>
        </w:div>
        <w:div w:id="1455368060">
          <w:marLeft w:val="480"/>
          <w:marRight w:val="0"/>
          <w:marTop w:val="0"/>
          <w:marBottom w:val="0"/>
          <w:divBdr>
            <w:top w:val="none" w:sz="0" w:space="0" w:color="auto"/>
            <w:left w:val="none" w:sz="0" w:space="0" w:color="auto"/>
            <w:bottom w:val="none" w:sz="0" w:space="0" w:color="auto"/>
            <w:right w:val="none" w:sz="0" w:space="0" w:color="auto"/>
          </w:divBdr>
        </w:div>
        <w:div w:id="1995252604">
          <w:marLeft w:val="480"/>
          <w:marRight w:val="0"/>
          <w:marTop w:val="0"/>
          <w:marBottom w:val="0"/>
          <w:divBdr>
            <w:top w:val="none" w:sz="0" w:space="0" w:color="auto"/>
            <w:left w:val="none" w:sz="0" w:space="0" w:color="auto"/>
            <w:bottom w:val="none" w:sz="0" w:space="0" w:color="auto"/>
            <w:right w:val="none" w:sz="0" w:space="0" w:color="auto"/>
          </w:divBdr>
        </w:div>
        <w:div w:id="1646617799">
          <w:marLeft w:val="480"/>
          <w:marRight w:val="0"/>
          <w:marTop w:val="0"/>
          <w:marBottom w:val="0"/>
          <w:divBdr>
            <w:top w:val="none" w:sz="0" w:space="0" w:color="auto"/>
            <w:left w:val="none" w:sz="0" w:space="0" w:color="auto"/>
            <w:bottom w:val="none" w:sz="0" w:space="0" w:color="auto"/>
            <w:right w:val="none" w:sz="0" w:space="0" w:color="auto"/>
          </w:divBdr>
        </w:div>
        <w:div w:id="1009142461">
          <w:marLeft w:val="480"/>
          <w:marRight w:val="0"/>
          <w:marTop w:val="0"/>
          <w:marBottom w:val="0"/>
          <w:divBdr>
            <w:top w:val="none" w:sz="0" w:space="0" w:color="auto"/>
            <w:left w:val="none" w:sz="0" w:space="0" w:color="auto"/>
            <w:bottom w:val="none" w:sz="0" w:space="0" w:color="auto"/>
            <w:right w:val="none" w:sz="0" w:space="0" w:color="auto"/>
          </w:divBdr>
        </w:div>
        <w:div w:id="327028015">
          <w:marLeft w:val="480"/>
          <w:marRight w:val="0"/>
          <w:marTop w:val="0"/>
          <w:marBottom w:val="0"/>
          <w:divBdr>
            <w:top w:val="none" w:sz="0" w:space="0" w:color="auto"/>
            <w:left w:val="none" w:sz="0" w:space="0" w:color="auto"/>
            <w:bottom w:val="none" w:sz="0" w:space="0" w:color="auto"/>
            <w:right w:val="none" w:sz="0" w:space="0" w:color="auto"/>
          </w:divBdr>
        </w:div>
        <w:div w:id="1957255628">
          <w:marLeft w:val="480"/>
          <w:marRight w:val="0"/>
          <w:marTop w:val="0"/>
          <w:marBottom w:val="0"/>
          <w:divBdr>
            <w:top w:val="none" w:sz="0" w:space="0" w:color="auto"/>
            <w:left w:val="none" w:sz="0" w:space="0" w:color="auto"/>
            <w:bottom w:val="none" w:sz="0" w:space="0" w:color="auto"/>
            <w:right w:val="none" w:sz="0" w:space="0" w:color="auto"/>
          </w:divBdr>
        </w:div>
        <w:div w:id="1909150147">
          <w:marLeft w:val="480"/>
          <w:marRight w:val="0"/>
          <w:marTop w:val="0"/>
          <w:marBottom w:val="0"/>
          <w:divBdr>
            <w:top w:val="none" w:sz="0" w:space="0" w:color="auto"/>
            <w:left w:val="none" w:sz="0" w:space="0" w:color="auto"/>
            <w:bottom w:val="none" w:sz="0" w:space="0" w:color="auto"/>
            <w:right w:val="none" w:sz="0" w:space="0" w:color="auto"/>
          </w:divBdr>
        </w:div>
        <w:div w:id="1658532902">
          <w:marLeft w:val="480"/>
          <w:marRight w:val="0"/>
          <w:marTop w:val="0"/>
          <w:marBottom w:val="0"/>
          <w:divBdr>
            <w:top w:val="none" w:sz="0" w:space="0" w:color="auto"/>
            <w:left w:val="none" w:sz="0" w:space="0" w:color="auto"/>
            <w:bottom w:val="none" w:sz="0" w:space="0" w:color="auto"/>
            <w:right w:val="none" w:sz="0" w:space="0" w:color="auto"/>
          </w:divBdr>
        </w:div>
        <w:div w:id="1574125049">
          <w:marLeft w:val="480"/>
          <w:marRight w:val="0"/>
          <w:marTop w:val="0"/>
          <w:marBottom w:val="0"/>
          <w:divBdr>
            <w:top w:val="none" w:sz="0" w:space="0" w:color="auto"/>
            <w:left w:val="none" w:sz="0" w:space="0" w:color="auto"/>
            <w:bottom w:val="none" w:sz="0" w:space="0" w:color="auto"/>
            <w:right w:val="none" w:sz="0" w:space="0" w:color="auto"/>
          </w:divBdr>
        </w:div>
        <w:div w:id="719132473">
          <w:marLeft w:val="480"/>
          <w:marRight w:val="0"/>
          <w:marTop w:val="0"/>
          <w:marBottom w:val="0"/>
          <w:divBdr>
            <w:top w:val="none" w:sz="0" w:space="0" w:color="auto"/>
            <w:left w:val="none" w:sz="0" w:space="0" w:color="auto"/>
            <w:bottom w:val="none" w:sz="0" w:space="0" w:color="auto"/>
            <w:right w:val="none" w:sz="0" w:space="0" w:color="auto"/>
          </w:divBdr>
        </w:div>
        <w:div w:id="2021661193">
          <w:marLeft w:val="480"/>
          <w:marRight w:val="0"/>
          <w:marTop w:val="0"/>
          <w:marBottom w:val="0"/>
          <w:divBdr>
            <w:top w:val="none" w:sz="0" w:space="0" w:color="auto"/>
            <w:left w:val="none" w:sz="0" w:space="0" w:color="auto"/>
            <w:bottom w:val="none" w:sz="0" w:space="0" w:color="auto"/>
            <w:right w:val="none" w:sz="0" w:space="0" w:color="auto"/>
          </w:divBdr>
        </w:div>
        <w:div w:id="1710451363">
          <w:marLeft w:val="480"/>
          <w:marRight w:val="0"/>
          <w:marTop w:val="0"/>
          <w:marBottom w:val="0"/>
          <w:divBdr>
            <w:top w:val="none" w:sz="0" w:space="0" w:color="auto"/>
            <w:left w:val="none" w:sz="0" w:space="0" w:color="auto"/>
            <w:bottom w:val="none" w:sz="0" w:space="0" w:color="auto"/>
            <w:right w:val="none" w:sz="0" w:space="0" w:color="auto"/>
          </w:divBdr>
        </w:div>
        <w:div w:id="1593313293">
          <w:marLeft w:val="480"/>
          <w:marRight w:val="0"/>
          <w:marTop w:val="0"/>
          <w:marBottom w:val="0"/>
          <w:divBdr>
            <w:top w:val="none" w:sz="0" w:space="0" w:color="auto"/>
            <w:left w:val="none" w:sz="0" w:space="0" w:color="auto"/>
            <w:bottom w:val="none" w:sz="0" w:space="0" w:color="auto"/>
            <w:right w:val="none" w:sz="0" w:space="0" w:color="auto"/>
          </w:divBdr>
        </w:div>
        <w:div w:id="1806001764">
          <w:marLeft w:val="480"/>
          <w:marRight w:val="0"/>
          <w:marTop w:val="0"/>
          <w:marBottom w:val="0"/>
          <w:divBdr>
            <w:top w:val="none" w:sz="0" w:space="0" w:color="auto"/>
            <w:left w:val="none" w:sz="0" w:space="0" w:color="auto"/>
            <w:bottom w:val="none" w:sz="0" w:space="0" w:color="auto"/>
            <w:right w:val="none" w:sz="0" w:space="0" w:color="auto"/>
          </w:divBdr>
        </w:div>
        <w:div w:id="351886312">
          <w:marLeft w:val="480"/>
          <w:marRight w:val="0"/>
          <w:marTop w:val="0"/>
          <w:marBottom w:val="0"/>
          <w:divBdr>
            <w:top w:val="none" w:sz="0" w:space="0" w:color="auto"/>
            <w:left w:val="none" w:sz="0" w:space="0" w:color="auto"/>
            <w:bottom w:val="none" w:sz="0" w:space="0" w:color="auto"/>
            <w:right w:val="none" w:sz="0" w:space="0" w:color="auto"/>
          </w:divBdr>
        </w:div>
        <w:div w:id="271284095">
          <w:marLeft w:val="480"/>
          <w:marRight w:val="0"/>
          <w:marTop w:val="0"/>
          <w:marBottom w:val="0"/>
          <w:divBdr>
            <w:top w:val="none" w:sz="0" w:space="0" w:color="auto"/>
            <w:left w:val="none" w:sz="0" w:space="0" w:color="auto"/>
            <w:bottom w:val="none" w:sz="0" w:space="0" w:color="auto"/>
            <w:right w:val="none" w:sz="0" w:space="0" w:color="auto"/>
          </w:divBdr>
        </w:div>
        <w:div w:id="1996641939">
          <w:marLeft w:val="480"/>
          <w:marRight w:val="0"/>
          <w:marTop w:val="0"/>
          <w:marBottom w:val="0"/>
          <w:divBdr>
            <w:top w:val="none" w:sz="0" w:space="0" w:color="auto"/>
            <w:left w:val="none" w:sz="0" w:space="0" w:color="auto"/>
            <w:bottom w:val="none" w:sz="0" w:space="0" w:color="auto"/>
            <w:right w:val="none" w:sz="0" w:space="0" w:color="auto"/>
          </w:divBdr>
        </w:div>
        <w:div w:id="1356079435">
          <w:marLeft w:val="480"/>
          <w:marRight w:val="0"/>
          <w:marTop w:val="0"/>
          <w:marBottom w:val="0"/>
          <w:divBdr>
            <w:top w:val="none" w:sz="0" w:space="0" w:color="auto"/>
            <w:left w:val="none" w:sz="0" w:space="0" w:color="auto"/>
            <w:bottom w:val="none" w:sz="0" w:space="0" w:color="auto"/>
            <w:right w:val="none" w:sz="0" w:space="0" w:color="auto"/>
          </w:divBdr>
        </w:div>
        <w:div w:id="1001469221">
          <w:marLeft w:val="480"/>
          <w:marRight w:val="0"/>
          <w:marTop w:val="0"/>
          <w:marBottom w:val="0"/>
          <w:divBdr>
            <w:top w:val="none" w:sz="0" w:space="0" w:color="auto"/>
            <w:left w:val="none" w:sz="0" w:space="0" w:color="auto"/>
            <w:bottom w:val="none" w:sz="0" w:space="0" w:color="auto"/>
            <w:right w:val="none" w:sz="0" w:space="0" w:color="auto"/>
          </w:divBdr>
        </w:div>
        <w:div w:id="1454052976">
          <w:marLeft w:val="480"/>
          <w:marRight w:val="0"/>
          <w:marTop w:val="0"/>
          <w:marBottom w:val="0"/>
          <w:divBdr>
            <w:top w:val="none" w:sz="0" w:space="0" w:color="auto"/>
            <w:left w:val="none" w:sz="0" w:space="0" w:color="auto"/>
            <w:bottom w:val="none" w:sz="0" w:space="0" w:color="auto"/>
            <w:right w:val="none" w:sz="0" w:space="0" w:color="auto"/>
          </w:divBdr>
        </w:div>
        <w:div w:id="607199701">
          <w:marLeft w:val="480"/>
          <w:marRight w:val="0"/>
          <w:marTop w:val="0"/>
          <w:marBottom w:val="0"/>
          <w:divBdr>
            <w:top w:val="none" w:sz="0" w:space="0" w:color="auto"/>
            <w:left w:val="none" w:sz="0" w:space="0" w:color="auto"/>
            <w:bottom w:val="none" w:sz="0" w:space="0" w:color="auto"/>
            <w:right w:val="none" w:sz="0" w:space="0" w:color="auto"/>
          </w:divBdr>
        </w:div>
        <w:div w:id="1742559805">
          <w:marLeft w:val="480"/>
          <w:marRight w:val="0"/>
          <w:marTop w:val="0"/>
          <w:marBottom w:val="0"/>
          <w:divBdr>
            <w:top w:val="none" w:sz="0" w:space="0" w:color="auto"/>
            <w:left w:val="none" w:sz="0" w:space="0" w:color="auto"/>
            <w:bottom w:val="none" w:sz="0" w:space="0" w:color="auto"/>
            <w:right w:val="none" w:sz="0" w:space="0" w:color="auto"/>
          </w:divBdr>
        </w:div>
        <w:div w:id="1754819007">
          <w:marLeft w:val="480"/>
          <w:marRight w:val="0"/>
          <w:marTop w:val="0"/>
          <w:marBottom w:val="0"/>
          <w:divBdr>
            <w:top w:val="none" w:sz="0" w:space="0" w:color="auto"/>
            <w:left w:val="none" w:sz="0" w:space="0" w:color="auto"/>
            <w:bottom w:val="none" w:sz="0" w:space="0" w:color="auto"/>
            <w:right w:val="none" w:sz="0" w:space="0" w:color="auto"/>
          </w:divBdr>
        </w:div>
        <w:div w:id="463274503">
          <w:marLeft w:val="480"/>
          <w:marRight w:val="0"/>
          <w:marTop w:val="0"/>
          <w:marBottom w:val="0"/>
          <w:divBdr>
            <w:top w:val="none" w:sz="0" w:space="0" w:color="auto"/>
            <w:left w:val="none" w:sz="0" w:space="0" w:color="auto"/>
            <w:bottom w:val="none" w:sz="0" w:space="0" w:color="auto"/>
            <w:right w:val="none" w:sz="0" w:space="0" w:color="auto"/>
          </w:divBdr>
        </w:div>
        <w:div w:id="1375616742">
          <w:marLeft w:val="480"/>
          <w:marRight w:val="0"/>
          <w:marTop w:val="0"/>
          <w:marBottom w:val="0"/>
          <w:divBdr>
            <w:top w:val="none" w:sz="0" w:space="0" w:color="auto"/>
            <w:left w:val="none" w:sz="0" w:space="0" w:color="auto"/>
            <w:bottom w:val="none" w:sz="0" w:space="0" w:color="auto"/>
            <w:right w:val="none" w:sz="0" w:space="0" w:color="auto"/>
          </w:divBdr>
        </w:div>
        <w:div w:id="209464436">
          <w:marLeft w:val="480"/>
          <w:marRight w:val="0"/>
          <w:marTop w:val="0"/>
          <w:marBottom w:val="0"/>
          <w:divBdr>
            <w:top w:val="none" w:sz="0" w:space="0" w:color="auto"/>
            <w:left w:val="none" w:sz="0" w:space="0" w:color="auto"/>
            <w:bottom w:val="none" w:sz="0" w:space="0" w:color="auto"/>
            <w:right w:val="none" w:sz="0" w:space="0" w:color="auto"/>
          </w:divBdr>
        </w:div>
        <w:div w:id="614562647">
          <w:marLeft w:val="480"/>
          <w:marRight w:val="0"/>
          <w:marTop w:val="0"/>
          <w:marBottom w:val="0"/>
          <w:divBdr>
            <w:top w:val="none" w:sz="0" w:space="0" w:color="auto"/>
            <w:left w:val="none" w:sz="0" w:space="0" w:color="auto"/>
            <w:bottom w:val="none" w:sz="0" w:space="0" w:color="auto"/>
            <w:right w:val="none" w:sz="0" w:space="0" w:color="auto"/>
          </w:divBdr>
        </w:div>
        <w:div w:id="710423119">
          <w:marLeft w:val="480"/>
          <w:marRight w:val="0"/>
          <w:marTop w:val="0"/>
          <w:marBottom w:val="0"/>
          <w:divBdr>
            <w:top w:val="none" w:sz="0" w:space="0" w:color="auto"/>
            <w:left w:val="none" w:sz="0" w:space="0" w:color="auto"/>
            <w:bottom w:val="none" w:sz="0" w:space="0" w:color="auto"/>
            <w:right w:val="none" w:sz="0" w:space="0" w:color="auto"/>
          </w:divBdr>
        </w:div>
        <w:div w:id="234366863">
          <w:marLeft w:val="480"/>
          <w:marRight w:val="0"/>
          <w:marTop w:val="0"/>
          <w:marBottom w:val="0"/>
          <w:divBdr>
            <w:top w:val="none" w:sz="0" w:space="0" w:color="auto"/>
            <w:left w:val="none" w:sz="0" w:space="0" w:color="auto"/>
            <w:bottom w:val="none" w:sz="0" w:space="0" w:color="auto"/>
            <w:right w:val="none" w:sz="0" w:space="0" w:color="auto"/>
          </w:divBdr>
        </w:div>
        <w:div w:id="515195881">
          <w:marLeft w:val="480"/>
          <w:marRight w:val="0"/>
          <w:marTop w:val="0"/>
          <w:marBottom w:val="0"/>
          <w:divBdr>
            <w:top w:val="none" w:sz="0" w:space="0" w:color="auto"/>
            <w:left w:val="none" w:sz="0" w:space="0" w:color="auto"/>
            <w:bottom w:val="none" w:sz="0" w:space="0" w:color="auto"/>
            <w:right w:val="none" w:sz="0" w:space="0" w:color="auto"/>
          </w:divBdr>
        </w:div>
        <w:div w:id="1995449620">
          <w:marLeft w:val="480"/>
          <w:marRight w:val="0"/>
          <w:marTop w:val="0"/>
          <w:marBottom w:val="0"/>
          <w:divBdr>
            <w:top w:val="none" w:sz="0" w:space="0" w:color="auto"/>
            <w:left w:val="none" w:sz="0" w:space="0" w:color="auto"/>
            <w:bottom w:val="none" w:sz="0" w:space="0" w:color="auto"/>
            <w:right w:val="none" w:sz="0" w:space="0" w:color="auto"/>
          </w:divBdr>
        </w:div>
        <w:div w:id="71974686">
          <w:marLeft w:val="480"/>
          <w:marRight w:val="0"/>
          <w:marTop w:val="0"/>
          <w:marBottom w:val="0"/>
          <w:divBdr>
            <w:top w:val="none" w:sz="0" w:space="0" w:color="auto"/>
            <w:left w:val="none" w:sz="0" w:space="0" w:color="auto"/>
            <w:bottom w:val="none" w:sz="0" w:space="0" w:color="auto"/>
            <w:right w:val="none" w:sz="0" w:space="0" w:color="auto"/>
          </w:divBdr>
        </w:div>
        <w:div w:id="1623726519">
          <w:marLeft w:val="480"/>
          <w:marRight w:val="0"/>
          <w:marTop w:val="0"/>
          <w:marBottom w:val="0"/>
          <w:divBdr>
            <w:top w:val="none" w:sz="0" w:space="0" w:color="auto"/>
            <w:left w:val="none" w:sz="0" w:space="0" w:color="auto"/>
            <w:bottom w:val="none" w:sz="0" w:space="0" w:color="auto"/>
            <w:right w:val="none" w:sz="0" w:space="0" w:color="auto"/>
          </w:divBdr>
        </w:div>
        <w:div w:id="772281076">
          <w:marLeft w:val="480"/>
          <w:marRight w:val="0"/>
          <w:marTop w:val="0"/>
          <w:marBottom w:val="0"/>
          <w:divBdr>
            <w:top w:val="none" w:sz="0" w:space="0" w:color="auto"/>
            <w:left w:val="none" w:sz="0" w:space="0" w:color="auto"/>
            <w:bottom w:val="none" w:sz="0" w:space="0" w:color="auto"/>
            <w:right w:val="none" w:sz="0" w:space="0" w:color="auto"/>
          </w:divBdr>
        </w:div>
        <w:div w:id="1701665951">
          <w:marLeft w:val="480"/>
          <w:marRight w:val="0"/>
          <w:marTop w:val="0"/>
          <w:marBottom w:val="0"/>
          <w:divBdr>
            <w:top w:val="none" w:sz="0" w:space="0" w:color="auto"/>
            <w:left w:val="none" w:sz="0" w:space="0" w:color="auto"/>
            <w:bottom w:val="none" w:sz="0" w:space="0" w:color="auto"/>
            <w:right w:val="none" w:sz="0" w:space="0" w:color="auto"/>
          </w:divBdr>
        </w:div>
        <w:div w:id="919290353">
          <w:marLeft w:val="480"/>
          <w:marRight w:val="0"/>
          <w:marTop w:val="0"/>
          <w:marBottom w:val="0"/>
          <w:divBdr>
            <w:top w:val="none" w:sz="0" w:space="0" w:color="auto"/>
            <w:left w:val="none" w:sz="0" w:space="0" w:color="auto"/>
            <w:bottom w:val="none" w:sz="0" w:space="0" w:color="auto"/>
            <w:right w:val="none" w:sz="0" w:space="0" w:color="auto"/>
          </w:divBdr>
        </w:div>
        <w:div w:id="628513865">
          <w:marLeft w:val="480"/>
          <w:marRight w:val="0"/>
          <w:marTop w:val="0"/>
          <w:marBottom w:val="0"/>
          <w:divBdr>
            <w:top w:val="none" w:sz="0" w:space="0" w:color="auto"/>
            <w:left w:val="none" w:sz="0" w:space="0" w:color="auto"/>
            <w:bottom w:val="none" w:sz="0" w:space="0" w:color="auto"/>
            <w:right w:val="none" w:sz="0" w:space="0" w:color="auto"/>
          </w:divBdr>
        </w:div>
        <w:div w:id="715815052">
          <w:marLeft w:val="480"/>
          <w:marRight w:val="0"/>
          <w:marTop w:val="0"/>
          <w:marBottom w:val="0"/>
          <w:divBdr>
            <w:top w:val="none" w:sz="0" w:space="0" w:color="auto"/>
            <w:left w:val="none" w:sz="0" w:space="0" w:color="auto"/>
            <w:bottom w:val="none" w:sz="0" w:space="0" w:color="auto"/>
            <w:right w:val="none" w:sz="0" w:space="0" w:color="auto"/>
          </w:divBdr>
        </w:div>
        <w:div w:id="1757633345">
          <w:marLeft w:val="480"/>
          <w:marRight w:val="0"/>
          <w:marTop w:val="0"/>
          <w:marBottom w:val="0"/>
          <w:divBdr>
            <w:top w:val="none" w:sz="0" w:space="0" w:color="auto"/>
            <w:left w:val="none" w:sz="0" w:space="0" w:color="auto"/>
            <w:bottom w:val="none" w:sz="0" w:space="0" w:color="auto"/>
            <w:right w:val="none" w:sz="0" w:space="0" w:color="auto"/>
          </w:divBdr>
        </w:div>
        <w:div w:id="1836991655">
          <w:marLeft w:val="480"/>
          <w:marRight w:val="0"/>
          <w:marTop w:val="0"/>
          <w:marBottom w:val="0"/>
          <w:divBdr>
            <w:top w:val="none" w:sz="0" w:space="0" w:color="auto"/>
            <w:left w:val="none" w:sz="0" w:space="0" w:color="auto"/>
            <w:bottom w:val="none" w:sz="0" w:space="0" w:color="auto"/>
            <w:right w:val="none" w:sz="0" w:space="0" w:color="auto"/>
          </w:divBdr>
        </w:div>
        <w:div w:id="1383947893">
          <w:marLeft w:val="480"/>
          <w:marRight w:val="0"/>
          <w:marTop w:val="0"/>
          <w:marBottom w:val="0"/>
          <w:divBdr>
            <w:top w:val="none" w:sz="0" w:space="0" w:color="auto"/>
            <w:left w:val="none" w:sz="0" w:space="0" w:color="auto"/>
            <w:bottom w:val="none" w:sz="0" w:space="0" w:color="auto"/>
            <w:right w:val="none" w:sz="0" w:space="0" w:color="auto"/>
          </w:divBdr>
        </w:div>
        <w:div w:id="592781945">
          <w:marLeft w:val="480"/>
          <w:marRight w:val="0"/>
          <w:marTop w:val="0"/>
          <w:marBottom w:val="0"/>
          <w:divBdr>
            <w:top w:val="none" w:sz="0" w:space="0" w:color="auto"/>
            <w:left w:val="none" w:sz="0" w:space="0" w:color="auto"/>
            <w:bottom w:val="none" w:sz="0" w:space="0" w:color="auto"/>
            <w:right w:val="none" w:sz="0" w:space="0" w:color="auto"/>
          </w:divBdr>
        </w:div>
        <w:div w:id="464932434">
          <w:marLeft w:val="480"/>
          <w:marRight w:val="0"/>
          <w:marTop w:val="0"/>
          <w:marBottom w:val="0"/>
          <w:divBdr>
            <w:top w:val="none" w:sz="0" w:space="0" w:color="auto"/>
            <w:left w:val="none" w:sz="0" w:space="0" w:color="auto"/>
            <w:bottom w:val="none" w:sz="0" w:space="0" w:color="auto"/>
            <w:right w:val="none" w:sz="0" w:space="0" w:color="auto"/>
          </w:divBdr>
        </w:div>
        <w:div w:id="556016150">
          <w:marLeft w:val="480"/>
          <w:marRight w:val="0"/>
          <w:marTop w:val="0"/>
          <w:marBottom w:val="0"/>
          <w:divBdr>
            <w:top w:val="none" w:sz="0" w:space="0" w:color="auto"/>
            <w:left w:val="none" w:sz="0" w:space="0" w:color="auto"/>
            <w:bottom w:val="none" w:sz="0" w:space="0" w:color="auto"/>
            <w:right w:val="none" w:sz="0" w:space="0" w:color="auto"/>
          </w:divBdr>
        </w:div>
        <w:div w:id="634289106">
          <w:marLeft w:val="480"/>
          <w:marRight w:val="0"/>
          <w:marTop w:val="0"/>
          <w:marBottom w:val="0"/>
          <w:divBdr>
            <w:top w:val="none" w:sz="0" w:space="0" w:color="auto"/>
            <w:left w:val="none" w:sz="0" w:space="0" w:color="auto"/>
            <w:bottom w:val="none" w:sz="0" w:space="0" w:color="auto"/>
            <w:right w:val="none" w:sz="0" w:space="0" w:color="auto"/>
          </w:divBdr>
        </w:div>
        <w:div w:id="666439209">
          <w:marLeft w:val="480"/>
          <w:marRight w:val="0"/>
          <w:marTop w:val="0"/>
          <w:marBottom w:val="0"/>
          <w:divBdr>
            <w:top w:val="none" w:sz="0" w:space="0" w:color="auto"/>
            <w:left w:val="none" w:sz="0" w:space="0" w:color="auto"/>
            <w:bottom w:val="none" w:sz="0" w:space="0" w:color="auto"/>
            <w:right w:val="none" w:sz="0" w:space="0" w:color="auto"/>
          </w:divBdr>
        </w:div>
        <w:div w:id="266273345">
          <w:marLeft w:val="480"/>
          <w:marRight w:val="0"/>
          <w:marTop w:val="0"/>
          <w:marBottom w:val="0"/>
          <w:divBdr>
            <w:top w:val="none" w:sz="0" w:space="0" w:color="auto"/>
            <w:left w:val="none" w:sz="0" w:space="0" w:color="auto"/>
            <w:bottom w:val="none" w:sz="0" w:space="0" w:color="auto"/>
            <w:right w:val="none" w:sz="0" w:space="0" w:color="auto"/>
          </w:divBdr>
        </w:div>
        <w:div w:id="63844985">
          <w:marLeft w:val="480"/>
          <w:marRight w:val="0"/>
          <w:marTop w:val="0"/>
          <w:marBottom w:val="0"/>
          <w:divBdr>
            <w:top w:val="none" w:sz="0" w:space="0" w:color="auto"/>
            <w:left w:val="none" w:sz="0" w:space="0" w:color="auto"/>
            <w:bottom w:val="none" w:sz="0" w:space="0" w:color="auto"/>
            <w:right w:val="none" w:sz="0" w:space="0" w:color="auto"/>
          </w:divBdr>
        </w:div>
        <w:div w:id="164712200">
          <w:marLeft w:val="480"/>
          <w:marRight w:val="0"/>
          <w:marTop w:val="0"/>
          <w:marBottom w:val="0"/>
          <w:divBdr>
            <w:top w:val="none" w:sz="0" w:space="0" w:color="auto"/>
            <w:left w:val="none" w:sz="0" w:space="0" w:color="auto"/>
            <w:bottom w:val="none" w:sz="0" w:space="0" w:color="auto"/>
            <w:right w:val="none" w:sz="0" w:space="0" w:color="auto"/>
          </w:divBdr>
        </w:div>
        <w:div w:id="1852841772">
          <w:marLeft w:val="480"/>
          <w:marRight w:val="0"/>
          <w:marTop w:val="0"/>
          <w:marBottom w:val="0"/>
          <w:divBdr>
            <w:top w:val="none" w:sz="0" w:space="0" w:color="auto"/>
            <w:left w:val="none" w:sz="0" w:space="0" w:color="auto"/>
            <w:bottom w:val="none" w:sz="0" w:space="0" w:color="auto"/>
            <w:right w:val="none" w:sz="0" w:space="0" w:color="auto"/>
          </w:divBdr>
        </w:div>
        <w:div w:id="1315064192">
          <w:marLeft w:val="480"/>
          <w:marRight w:val="0"/>
          <w:marTop w:val="0"/>
          <w:marBottom w:val="0"/>
          <w:divBdr>
            <w:top w:val="none" w:sz="0" w:space="0" w:color="auto"/>
            <w:left w:val="none" w:sz="0" w:space="0" w:color="auto"/>
            <w:bottom w:val="none" w:sz="0" w:space="0" w:color="auto"/>
            <w:right w:val="none" w:sz="0" w:space="0" w:color="auto"/>
          </w:divBdr>
        </w:div>
        <w:div w:id="294682326">
          <w:marLeft w:val="480"/>
          <w:marRight w:val="0"/>
          <w:marTop w:val="0"/>
          <w:marBottom w:val="0"/>
          <w:divBdr>
            <w:top w:val="none" w:sz="0" w:space="0" w:color="auto"/>
            <w:left w:val="none" w:sz="0" w:space="0" w:color="auto"/>
            <w:bottom w:val="none" w:sz="0" w:space="0" w:color="auto"/>
            <w:right w:val="none" w:sz="0" w:space="0" w:color="auto"/>
          </w:divBdr>
        </w:div>
        <w:div w:id="122969056">
          <w:marLeft w:val="480"/>
          <w:marRight w:val="0"/>
          <w:marTop w:val="0"/>
          <w:marBottom w:val="0"/>
          <w:divBdr>
            <w:top w:val="none" w:sz="0" w:space="0" w:color="auto"/>
            <w:left w:val="none" w:sz="0" w:space="0" w:color="auto"/>
            <w:bottom w:val="none" w:sz="0" w:space="0" w:color="auto"/>
            <w:right w:val="none" w:sz="0" w:space="0" w:color="auto"/>
          </w:divBdr>
        </w:div>
        <w:div w:id="782580151">
          <w:marLeft w:val="480"/>
          <w:marRight w:val="0"/>
          <w:marTop w:val="0"/>
          <w:marBottom w:val="0"/>
          <w:divBdr>
            <w:top w:val="none" w:sz="0" w:space="0" w:color="auto"/>
            <w:left w:val="none" w:sz="0" w:space="0" w:color="auto"/>
            <w:bottom w:val="none" w:sz="0" w:space="0" w:color="auto"/>
            <w:right w:val="none" w:sz="0" w:space="0" w:color="auto"/>
          </w:divBdr>
        </w:div>
        <w:div w:id="1681154473">
          <w:marLeft w:val="480"/>
          <w:marRight w:val="0"/>
          <w:marTop w:val="0"/>
          <w:marBottom w:val="0"/>
          <w:divBdr>
            <w:top w:val="none" w:sz="0" w:space="0" w:color="auto"/>
            <w:left w:val="none" w:sz="0" w:space="0" w:color="auto"/>
            <w:bottom w:val="none" w:sz="0" w:space="0" w:color="auto"/>
            <w:right w:val="none" w:sz="0" w:space="0" w:color="auto"/>
          </w:divBdr>
        </w:div>
        <w:div w:id="2025671718">
          <w:marLeft w:val="480"/>
          <w:marRight w:val="0"/>
          <w:marTop w:val="0"/>
          <w:marBottom w:val="0"/>
          <w:divBdr>
            <w:top w:val="none" w:sz="0" w:space="0" w:color="auto"/>
            <w:left w:val="none" w:sz="0" w:space="0" w:color="auto"/>
            <w:bottom w:val="none" w:sz="0" w:space="0" w:color="auto"/>
            <w:right w:val="none" w:sz="0" w:space="0" w:color="auto"/>
          </w:divBdr>
        </w:div>
        <w:div w:id="26680252">
          <w:marLeft w:val="480"/>
          <w:marRight w:val="0"/>
          <w:marTop w:val="0"/>
          <w:marBottom w:val="0"/>
          <w:divBdr>
            <w:top w:val="none" w:sz="0" w:space="0" w:color="auto"/>
            <w:left w:val="none" w:sz="0" w:space="0" w:color="auto"/>
            <w:bottom w:val="none" w:sz="0" w:space="0" w:color="auto"/>
            <w:right w:val="none" w:sz="0" w:space="0" w:color="auto"/>
          </w:divBdr>
        </w:div>
        <w:div w:id="1368489847">
          <w:marLeft w:val="480"/>
          <w:marRight w:val="0"/>
          <w:marTop w:val="0"/>
          <w:marBottom w:val="0"/>
          <w:divBdr>
            <w:top w:val="none" w:sz="0" w:space="0" w:color="auto"/>
            <w:left w:val="none" w:sz="0" w:space="0" w:color="auto"/>
            <w:bottom w:val="none" w:sz="0" w:space="0" w:color="auto"/>
            <w:right w:val="none" w:sz="0" w:space="0" w:color="auto"/>
          </w:divBdr>
        </w:div>
        <w:div w:id="110171986">
          <w:marLeft w:val="480"/>
          <w:marRight w:val="0"/>
          <w:marTop w:val="0"/>
          <w:marBottom w:val="0"/>
          <w:divBdr>
            <w:top w:val="none" w:sz="0" w:space="0" w:color="auto"/>
            <w:left w:val="none" w:sz="0" w:space="0" w:color="auto"/>
            <w:bottom w:val="none" w:sz="0" w:space="0" w:color="auto"/>
            <w:right w:val="none" w:sz="0" w:space="0" w:color="auto"/>
          </w:divBdr>
        </w:div>
        <w:div w:id="463037953">
          <w:marLeft w:val="480"/>
          <w:marRight w:val="0"/>
          <w:marTop w:val="0"/>
          <w:marBottom w:val="0"/>
          <w:divBdr>
            <w:top w:val="none" w:sz="0" w:space="0" w:color="auto"/>
            <w:left w:val="none" w:sz="0" w:space="0" w:color="auto"/>
            <w:bottom w:val="none" w:sz="0" w:space="0" w:color="auto"/>
            <w:right w:val="none" w:sz="0" w:space="0" w:color="auto"/>
          </w:divBdr>
        </w:div>
        <w:div w:id="2066949497">
          <w:marLeft w:val="480"/>
          <w:marRight w:val="0"/>
          <w:marTop w:val="0"/>
          <w:marBottom w:val="0"/>
          <w:divBdr>
            <w:top w:val="none" w:sz="0" w:space="0" w:color="auto"/>
            <w:left w:val="none" w:sz="0" w:space="0" w:color="auto"/>
            <w:bottom w:val="none" w:sz="0" w:space="0" w:color="auto"/>
            <w:right w:val="none" w:sz="0" w:space="0" w:color="auto"/>
          </w:divBdr>
        </w:div>
        <w:div w:id="1468623846">
          <w:marLeft w:val="480"/>
          <w:marRight w:val="0"/>
          <w:marTop w:val="0"/>
          <w:marBottom w:val="0"/>
          <w:divBdr>
            <w:top w:val="none" w:sz="0" w:space="0" w:color="auto"/>
            <w:left w:val="none" w:sz="0" w:space="0" w:color="auto"/>
            <w:bottom w:val="none" w:sz="0" w:space="0" w:color="auto"/>
            <w:right w:val="none" w:sz="0" w:space="0" w:color="auto"/>
          </w:divBdr>
        </w:div>
        <w:div w:id="1015034686">
          <w:marLeft w:val="480"/>
          <w:marRight w:val="0"/>
          <w:marTop w:val="0"/>
          <w:marBottom w:val="0"/>
          <w:divBdr>
            <w:top w:val="none" w:sz="0" w:space="0" w:color="auto"/>
            <w:left w:val="none" w:sz="0" w:space="0" w:color="auto"/>
            <w:bottom w:val="none" w:sz="0" w:space="0" w:color="auto"/>
            <w:right w:val="none" w:sz="0" w:space="0" w:color="auto"/>
          </w:divBdr>
        </w:div>
        <w:div w:id="1187905656">
          <w:marLeft w:val="480"/>
          <w:marRight w:val="0"/>
          <w:marTop w:val="0"/>
          <w:marBottom w:val="0"/>
          <w:divBdr>
            <w:top w:val="none" w:sz="0" w:space="0" w:color="auto"/>
            <w:left w:val="none" w:sz="0" w:space="0" w:color="auto"/>
            <w:bottom w:val="none" w:sz="0" w:space="0" w:color="auto"/>
            <w:right w:val="none" w:sz="0" w:space="0" w:color="auto"/>
          </w:divBdr>
        </w:div>
        <w:div w:id="741366662">
          <w:marLeft w:val="480"/>
          <w:marRight w:val="0"/>
          <w:marTop w:val="0"/>
          <w:marBottom w:val="0"/>
          <w:divBdr>
            <w:top w:val="none" w:sz="0" w:space="0" w:color="auto"/>
            <w:left w:val="none" w:sz="0" w:space="0" w:color="auto"/>
            <w:bottom w:val="none" w:sz="0" w:space="0" w:color="auto"/>
            <w:right w:val="none" w:sz="0" w:space="0" w:color="auto"/>
          </w:divBdr>
        </w:div>
        <w:div w:id="541483695">
          <w:marLeft w:val="480"/>
          <w:marRight w:val="0"/>
          <w:marTop w:val="0"/>
          <w:marBottom w:val="0"/>
          <w:divBdr>
            <w:top w:val="none" w:sz="0" w:space="0" w:color="auto"/>
            <w:left w:val="none" w:sz="0" w:space="0" w:color="auto"/>
            <w:bottom w:val="none" w:sz="0" w:space="0" w:color="auto"/>
            <w:right w:val="none" w:sz="0" w:space="0" w:color="auto"/>
          </w:divBdr>
        </w:div>
        <w:div w:id="982270453">
          <w:marLeft w:val="480"/>
          <w:marRight w:val="0"/>
          <w:marTop w:val="0"/>
          <w:marBottom w:val="0"/>
          <w:divBdr>
            <w:top w:val="none" w:sz="0" w:space="0" w:color="auto"/>
            <w:left w:val="none" w:sz="0" w:space="0" w:color="auto"/>
            <w:bottom w:val="none" w:sz="0" w:space="0" w:color="auto"/>
            <w:right w:val="none" w:sz="0" w:space="0" w:color="auto"/>
          </w:divBdr>
        </w:div>
        <w:div w:id="124668114">
          <w:marLeft w:val="480"/>
          <w:marRight w:val="0"/>
          <w:marTop w:val="0"/>
          <w:marBottom w:val="0"/>
          <w:divBdr>
            <w:top w:val="none" w:sz="0" w:space="0" w:color="auto"/>
            <w:left w:val="none" w:sz="0" w:space="0" w:color="auto"/>
            <w:bottom w:val="none" w:sz="0" w:space="0" w:color="auto"/>
            <w:right w:val="none" w:sz="0" w:space="0" w:color="auto"/>
          </w:divBdr>
        </w:div>
        <w:div w:id="294070553">
          <w:marLeft w:val="480"/>
          <w:marRight w:val="0"/>
          <w:marTop w:val="0"/>
          <w:marBottom w:val="0"/>
          <w:divBdr>
            <w:top w:val="none" w:sz="0" w:space="0" w:color="auto"/>
            <w:left w:val="none" w:sz="0" w:space="0" w:color="auto"/>
            <w:bottom w:val="none" w:sz="0" w:space="0" w:color="auto"/>
            <w:right w:val="none" w:sz="0" w:space="0" w:color="auto"/>
          </w:divBdr>
        </w:div>
        <w:div w:id="1581022610">
          <w:marLeft w:val="480"/>
          <w:marRight w:val="0"/>
          <w:marTop w:val="0"/>
          <w:marBottom w:val="0"/>
          <w:divBdr>
            <w:top w:val="none" w:sz="0" w:space="0" w:color="auto"/>
            <w:left w:val="none" w:sz="0" w:space="0" w:color="auto"/>
            <w:bottom w:val="none" w:sz="0" w:space="0" w:color="auto"/>
            <w:right w:val="none" w:sz="0" w:space="0" w:color="auto"/>
          </w:divBdr>
        </w:div>
        <w:div w:id="1844783787">
          <w:marLeft w:val="480"/>
          <w:marRight w:val="0"/>
          <w:marTop w:val="0"/>
          <w:marBottom w:val="0"/>
          <w:divBdr>
            <w:top w:val="none" w:sz="0" w:space="0" w:color="auto"/>
            <w:left w:val="none" w:sz="0" w:space="0" w:color="auto"/>
            <w:bottom w:val="none" w:sz="0" w:space="0" w:color="auto"/>
            <w:right w:val="none" w:sz="0" w:space="0" w:color="auto"/>
          </w:divBdr>
        </w:div>
        <w:div w:id="907763035">
          <w:marLeft w:val="480"/>
          <w:marRight w:val="0"/>
          <w:marTop w:val="0"/>
          <w:marBottom w:val="0"/>
          <w:divBdr>
            <w:top w:val="none" w:sz="0" w:space="0" w:color="auto"/>
            <w:left w:val="none" w:sz="0" w:space="0" w:color="auto"/>
            <w:bottom w:val="none" w:sz="0" w:space="0" w:color="auto"/>
            <w:right w:val="none" w:sz="0" w:space="0" w:color="auto"/>
          </w:divBdr>
        </w:div>
        <w:div w:id="295453698">
          <w:marLeft w:val="480"/>
          <w:marRight w:val="0"/>
          <w:marTop w:val="0"/>
          <w:marBottom w:val="0"/>
          <w:divBdr>
            <w:top w:val="none" w:sz="0" w:space="0" w:color="auto"/>
            <w:left w:val="none" w:sz="0" w:space="0" w:color="auto"/>
            <w:bottom w:val="none" w:sz="0" w:space="0" w:color="auto"/>
            <w:right w:val="none" w:sz="0" w:space="0" w:color="auto"/>
          </w:divBdr>
        </w:div>
        <w:div w:id="2140148096">
          <w:marLeft w:val="480"/>
          <w:marRight w:val="0"/>
          <w:marTop w:val="0"/>
          <w:marBottom w:val="0"/>
          <w:divBdr>
            <w:top w:val="none" w:sz="0" w:space="0" w:color="auto"/>
            <w:left w:val="none" w:sz="0" w:space="0" w:color="auto"/>
            <w:bottom w:val="none" w:sz="0" w:space="0" w:color="auto"/>
            <w:right w:val="none" w:sz="0" w:space="0" w:color="auto"/>
          </w:divBdr>
        </w:div>
        <w:div w:id="441535361">
          <w:marLeft w:val="480"/>
          <w:marRight w:val="0"/>
          <w:marTop w:val="0"/>
          <w:marBottom w:val="0"/>
          <w:divBdr>
            <w:top w:val="none" w:sz="0" w:space="0" w:color="auto"/>
            <w:left w:val="none" w:sz="0" w:space="0" w:color="auto"/>
            <w:bottom w:val="none" w:sz="0" w:space="0" w:color="auto"/>
            <w:right w:val="none" w:sz="0" w:space="0" w:color="auto"/>
          </w:divBdr>
        </w:div>
        <w:div w:id="1515144084">
          <w:marLeft w:val="480"/>
          <w:marRight w:val="0"/>
          <w:marTop w:val="0"/>
          <w:marBottom w:val="0"/>
          <w:divBdr>
            <w:top w:val="none" w:sz="0" w:space="0" w:color="auto"/>
            <w:left w:val="none" w:sz="0" w:space="0" w:color="auto"/>
            <w:bottom w:val="none" w:sz="0" w:space="0" w:color="auto"/>
            <w:right w:val="none" w:sz="0" w:space="0" w:color="auto"/>
          </w:divBdr>
        </w:div>
        <w:div w:id="1783569497">
          <w:marLeft w:val="480"/>
          <w:marRight w:val="0"/>
          <w:marTop w:val="0"/>
          <w:marBottom w:val="0"/>
          <w:divBdr>
            <w:top w:val="none" w:sz="0" w:space="0" w:color="auto"/>
            <w:left w:val="none" w:sz="0" w:space="0" w:color="auto"/>
            <w:bottom w:val="none" w:sz="0" w:space="0" w:color="auto"/>
            <w:right w:val="none" w:sz="0" w:space="0" w:color="auto"/>
          </w:divBdr>
        </w:div>
        <w:div w:id="943414239">
          <w:marLeft w:val="480"/>
          <w:marRight w:val="0"/>
          <w:marTop w:val="0"/>
          <w:marBottom w:val="0"/>
          <w:divBdr>
            <w:top w:val="none" w:sz="0" w:space="0" w:color="auto"/>
            <w:left w:val="none" w:sz="0" w:space="0" w:color="auto"/>
            <w:bottom w:val="none" w:sz="0" w:space="0" w:color="auto"/>
            <w:right w:val="none" w:sz="0" w:space="0" w:color="auto"/>
          </w:divBdr>
        </w:div>
        <w:div w:id="743262054">
          <w:marLeft w:val="480"/>
          <w:marRight w:val="0"/>
          <w:marTop w:val="0"/>
          <w:marBottom w:val="0"/>
          <w:divBdr>
            <w:top w:val="none" w:sz="0" w:space="0" w:color="auto"/>
            <w:left w:val="none" w:sz="0" w:space="0" w:color="auto"/>
            <w:bottom w:val="none" w:sz="0" w:space="0" w:color="auto"/>
            <w:right w:val="none" w:sz="0" w:space="0" w:color="auto"/>
          </w:divBdr>
        </w:div>
        <w:div w:id="642853000">
          <w:marLeft w:val="480"/>
          <w:marRight w:val="0"/>
          <w:marTop w:val="0"/>
          <w:marBottom w:val="0"/>
          <w:divBdr>
            <w:top w:val="none" w:sz="0" w:space="0" w:color="auto"/>
            <w:left w:val="none" w:sz="0" w:space="0" w:color="auto"/>
            <w:bottom w:val="none" w:sz="0" w:space="0" w:color="auto"/>
            <w:right w:val="none" w:sz="0" w:space="0" w:color="auto"/>
          </w:divBdr>
        </w:div>
        <w:div w:id="2009669520">
          <w:marLeft w:val="480"/>
          <w:marRight w:val="0"/>
          <w:marTop w:val="0"/>
          <w:marBottom w:val="0"/>
          <w:divBdr>
            <w:top w:val="none" w:sz="0" w:space="0" w:color="auto"/>
            <w:left w:val="none" w:sz="0" w:space="0" w:color="auto"/>
            <w:bottom w:val="none" w:sz="0" w:space="0" w:color="auto"/>
            <w:right w:val="none" w:sz="0" w:space="0" w:color="auto"/>
          </w:divBdr>
        </w:div>
        <w:div w:id="1754400233">
          <w:marLeft w:val="480"/>
          <w:marRight w:val="0"/>
          <w:marTop w:val="0"/>
          <w:marBottom w:val="0"/>
          <w:divBdr>
            <w:top w:val="none" w:sz="0" w:space="0" w:color="auto"/>
            <w:left w:val="none" w:sz="0" w:space="0" w:color="auto"/>
            <w:bottom w:val="none" w:sz="0" w:space="0" w:color="auto"/>
            <w:right w:val="none" w:sz="0" w:space="0" w:color="auto"/>
          </w:divBdr>
        </w:div>
        <w:div w:id="2132898291">
          <w:marLeft w:val="480"/>
          <w:marRight w:val="0"/>
          <w:marTop w:val="0"/>
          <w:marBottom w:val="0"/>
          <w:divBdr>
            <w:top w:val="none" w:sz="0" w:space="0" w:color="auto"/>
            <w:left w:val="none" w:sz="0" w:space="0" w:color="auto"/>
            <w:bottom w:val="none" w:sz="0" w:space="0" w:color="auto"/>
            <w:right w:val="none" w:sz="0" w:space="0" w:color="auto"/>
          </w:divBdr>
        </w:div>
        <w:div w:id="925042699">
          <w:marLeft w:val="480"/>
          <w:marRight w:val="0"/>
          <w:marTop w:val="0"/>
          <w:marBottom w:val="0"/>
          <w:divBdr>
            <w:top w:val="none" w:sz="0" w:space="0" w:color="auto"/>
            <w:left w:val="none" w:sz="0" w:space="0" w:color="auto"/>
            <w:bottom w:val="none" w:sz="0" w:space="0" w:color="auto"/>
            <w:right w:val="none" w:sz="0" w:space="0" w:color="auto"/>
          </w:divBdr>
        </w:div>
        <w:div w:id="2086143556">
          <w:marLeft w:val="480"/>
          <w:marRight w:val="0"/>
          <w:marTop w:val="0"/>
          <w:marBottom w:val="0"/>
          <w:divBdr>
            <w:top w:val="none" w:sz="0" w:space="0" w:color="auto"/>
            <w:left w:val="none" w:sz="0" w:space="0" w:color="auto"/>
            <w:bottom w:val="none" w:sz="0" w:space="0" w:color="auto"/>
            <w:right w:val="none" w:sz="0" w:space="0" w:color="auto"/>
          </w:divBdr>
        </w:div>
        <w:div w:id="147869285">
          <w:marLeft w:val="480"/>
          <w:marRight w:val="0"/>
          <w:marTop w:val="0"/>
          <w:marBottom w:val="0"/>
          <w:divBdr>
            <w:top w:val="none" w:sz="0" w:space="0" w:color="auto"/>
            <w:left w:val="none" w:sz="0" w:space="0" w:color="auto"/>
            <w:bottom w:val="none" w:sz="0" w:space="0" w:color="auto"/>
            <w:right w:val="none" w:sz="0" w:space="0" w:color="auto"/>
          </w:divBdr>
        </w:div>
        <w:div w:id="1793549354">
          <w:marLeft w:val="480"/>
          <w:marRight w:val="0"/>
          <w:marTop w:val="0"/>
          <w:marBottom w:val="0"/>
          <w:divBdr>
            <w:top w:val="none" w:sz="0" w:space="0" w:color="auto"/>
            <w:left w:val="none" w:sz="0" w:space="0" w:color="auto"/>
            <w:bottom w:val="none" w:sz="0" w:space="0" w:color="auto"/>
            <w:right w:val="none" w:sz="0" w:space="0" w:color="auto"/>
          </w:divBdr>
        </w:div>
        <w:div w:id="596597276">
          <w:marLeft w:val="480"/>
          <w:marRight w:val="0"/>
          <w:marTop w:val="0"/>
          <w:marBottom w:val="0"/>
          <w:divBdr>
            <w:top w:val="none" w:sz="0" w:space="0" w:color="auto"/>
            <w:left w:val="none" w:sz="0" w:space="0" w:color="auto"/>
            <w:bottom w:val="none" w:sz="0" w:space="0" w:color="auto"/>
            <w:right w:val="none" w:sz="0" w:space="0" w:color="auto"/>
          </w:divBdr>
        </w:div>
        <w:div w:id="1022821701">
          <w:marLeft w:val="480"/>
          <w:marRight w:val="0"/>
          <w:marTop w:val="0"/>
          <w:marBottom w:val="0"/>
          <w:divBdr>
            <w:top w:val="none" w:sz="0" w:space="0" w:color="auto"/>
            <w:left w:val="none" w:sz="0" w:space="0" w:color="auto"/>
            <w:bottom w:val="none" w:sz="0" w:space="0" w:color="auto"/>
            <w:right w:val="none" w:sz="0" w:space="0" w:color="auto"/>
          </w:divBdr>
        </w:div>
        <w:div w:id="1876695133">
          <w:marLeft w:val="480"/>
          <w:marRight w:val="0"/>
          <w:marTop w:val="0"/>
          <w:marBottom w:val="0"/>
          <w:divBdr>
            <w:top w:val="none" w:sz="0" w:space="0" w:color="auto"/>
            <w:left w:val="none" w:sz="0" w:space="0" w:color="auto"/>
            <w:bottom w:val="none" w:sz="0" w:space="0" w:color="auto"/>
            <w:right w:val="none" w:sz="0" w:space="0" w:color="auto"/>
          </w:divBdr>
        </w:div>
        <w:div w:id="293022691">
          <w:marLeft w:val="480"/>
          <w:marRight w:val="0"/>
          <w:marTop w:val="0"/>
          <w:marBottom w:val="0"/>
          <w:divBdr>
            <w:top w:val="none" w:sz="0" w:space="0" w:color="auto"/>
            <w:left w:val="none" w:sz="0" w:space="0" w:color="auto"/>
            <w:bottom w:val="none" w:sz="0" w:space="0" w:color="auto"/>
            <w:right w:val="none" w:sz="0" w:space="0" w:color="auto"/>
          </w:divBdr>
        </w:div>
        <w:div w:id="1165822083">
          <w:marLeft w:val="480"/>
          <w:marRight w:val="0"/>
          <w:marTop w:val="0"/>
          <w:marBottom w:val="0"/>
          <w:divBdr>
            <w:top w:val="none" w:sz="0" w:space="0" w:color="auto"/>
            <w:left w:val="none" w:sz="0" w:space="0" w:color="auto"/>
            <w:bottom w:val="none" w:sz="0" w:space="0" w:color="auto"/>
            <w:right w:val="none" w:sz="0" w:space="0" w:color="auto"/>
          </w:divBdr>
        </w:div>
        <w:div w:id="806047951">
          <w:marLeft w:val="480"/>
          <w:marRight w:val="0"/>
          <w:marTop w:val="0"/>
          <w:marBottom w:val="0"/>
          <w:divBdr>
            <w:top w:val="none" w:sz="0" w:space="0" w:color="auto"/>
            <w:left w:val="none" w:sz="0" w:space="0" w:color="auto"/>
            <w:bottom w:val="none" w:sz="0" w:space="0" w:color="auto"/>
            <w:right w:val="none" w:sz="0" w:space="0" w:color="auto"/>
          </w:divBdr>
        </w:div>
        <w:div w:id="2087418581">
          <w:marLeft w:val="480"/>
          <w:marRight w:val="0"/>
          <w:marTop w:val="0"/>
          <w:marBottom w:val="0"/>
          <w:divBdr>
            <w:top w:val="none" w:sz="0" w:space="0" w:color="auto"/>
            <w:left w:val="none" w:sz="0" w:space="0" w:color="auto"/>
            <w:bottom w:val="none" w:sz="0" w:space="0" w:color="auto"/>
            <w:right w:val="none" w:sz="0" w:space="0" w:color="auto"/>
          </w:divBdr>
        </w:div>
        <w:div w:id="1191650144">
          <w:marLeft w:val="480"/>
          <w:marRight w:val="0"/>
          <w:marTop w:val="0"/>
          <w:marBottom w:val="0"/>
          <w:divBdr>
            <w:top w:val="none" w:sz="0" w:space="0" w:color="auto"/>
            <w:left w:val="none" w:sz="0" w:space="0" w:color="auto"/>
            <w:bottom w:val="none" w:sz="0" w:space="0" w:color="auto"/>
            <w:right w:val="none" w:sz="0" w:space="0" w:color="auto"/>
          </w:divBdr>
        </w:div>
        <w:div w:id="398404886">
          <w:marLeft w:val="480"/>
          <w:marRight w:val="0"/>
          <w:marTop w:val="0"/>
          <w:marBottom w:val="0"/>
          <w:divBdr>
            <w:top w:val="none" w:sz="0" w:space="0" w:color="auto"/>
            <w:left w:val="none" w:sz="0" w:space="0" w:color="auto"/>
            <w:bottom w:val="none" w:sz="0" w:space="0" w:color="auto"/>
            <w:right w:val="none" w:sz="0" w:space="0" w:color="auto"/>
          </w:divBdr>
        </w:div>
        <w:div w:id="415594160">
          <w:marLeft w:val="480"/>
          <w:marRight w:val="0"/>
          <w:marTop w:val="0"/>
          <w:marBottom w:val="0"/>
          <w:divBdr>
            <w:top w:val="none" w:sz="0" w:space="0" w:color="auto"/>
            <w:left w:val="none" w:sz="0" w:space="0" w:color="auto"/>
            <w:bottom w:val="none" w:sz="0" w:space="0" w:color="auto"/>
            <w:right w:val="none" w:sz="0" w:space="0" w:color="auto"/>
          </w:divBdr>
        </w:div>
        <w:div w:id="313410953">
          <w:marLeft w:val="480"/>
          <w:marRight w:val="0"/>
          <w:marTop w:val="0"/>
          <w:marBottom w:val="0"/>
          <w:divBdr>
            <w:top w:val="none" w:sz="0" w:space="0" w:color="auto"/>
            <w:left w:val="none" w:sz="0" w:space="0" w:color="auto"/>
            <w:bottom w:val="none" w:sz="0" w:space="0" w:color="auto"/>
            <w:right w:val="none" w:sz="0" w:space="0" w:color="auto"/>
          </w:divBdr>
        </w:div>
        <w:div w:id="305362142">
          <w:marLeft w:val="480"/>
          <w:marRight w:val="0"/>
          <w:marTop w:val="0"/>
          <w:marBottom w:val="0"/>
          <w:divBdr>
            <w:top w:val="none" w:sz="0" w:space="0" w:color="auto"/>
            <w:left w:val="none" w:sz="0" w:space="0" w:color="auto"/>
            <w:bottom w:val="none" w:sz="0" w:space="0" w:color="auto"/>
            <w:right w:val="none" w:sz="0" w:space="0" w:color="auto"/>
          </w:divBdr>
        </w:div>
        <w:div w:id="2132167523">
          <w:marLeft w:val="480"/>
          <w:marRight w:val="0"/>
          <w:marTop w:val="0"/>
          <w:marBottom w:val="0"/>
          <w:divBdr>
            <w:top w:val="none" w:sz="0" w:space="0" w:color="auto"/>
            <w:left w:val="none" w:sz="0" w:space="0" w:color="auto"/>
            <w:bottom w:val="none" w:sz="0" w:space="0" w:color="auto"/>
            <w:right w:val="none" w:sz="0" w:space="0" w:color="auto"/>
          </w:divBdr>
        </w:div>
        <w:div w:id="443961552">
          <w:marLeft w:val="480"/>
          <w:marRight w:val="0"/>
          <w:marTop w:val="0"/>
          <w:marBottom w:val="0"/>
          <w:divBdr>
            <w:top w:val="none" w:sz="0" w:space="0" w:color="auto"/>
            <w:left w:val="none" w:sz="0" w:space="0" w:color="auto"/>
            <w:bottom w:val="none" w:sz="0" w:space="0" w:color="auto"/>
            <w:right w:val="none" w:sz="0" w:space="0" w:color="auto"/>
          </w:divBdr>
        </w:div>
        <w:div w:id="848523151">
          <w:marLeft w:val="480"/>
          <w:marRight w:val="0"/>
          <w:marTop w:val="0"/>
          <w:marBottom w:val="0"/>
          <w:divBdr>
            <w:top w:val="none" w:sz="0" w:space="0" w:color="auto"/>
            <w:left w:val="none" w:sz="0" w:space="0" w:color="auto"/>
            <w:bottom w:val="none" w:sz="0" w:space="0" w:color="auto"/>
            <w:right w:val="none" w:sz="0" w:space="0" w:color="auto"/>
          </w:divBdr>
        </w:div>
      </w:divsChild>
    </w:div>
    <w:div w:id="1182083871">
      <w:bodyDiv w:val="1"/>
      <w:marLeft w:val="0"/>
      <w:marRight w:val="0"/>
      <w:marTop w:val="0"/>
      <w:marBottom w:val="0"/>
      <w:divBdr>
        <w:top w:val="none" w:sz="0" w:space="0" w:color="auto"/>
        <w:left w:val="none" w:sz="0" w:space="0" w:color="auto"/>
        <w:bottom w:val="none" w:sz="0" w:space="0" w:color="auto"/>
        <w:right w:val="none" w:sz="0" w:space="0" w:color="auto"/>
      </w:divBdr>
      <w:divsChild>
        <w:div w:id="909851183">
          <w:marLeft w:val="480"/>
          <w:marRight w:val="0"/>
          <w:marTop w:val="0"/>
          <w:marBottom w:val="0"/>
          <w:divBdr>
            <w:top w:val="none" w:sz="0" w:space="0" w:color="auto"/>
            <w:left w:val="none" w:sz="0" w:space="0" w:color="auto"/>
            <w:bottom w:val="none" w:sz="0" w:space="0" w:color="auto"/>
            <w:right w:val="none" w:sz="0" w:space="0" w:color="auto"/>
          </w:divBdr>
        </w:div>
        <w:div w:id="1118141727">
          <w:marLeft w:val="480"/>
          <w:marRight w:val="0"/>
          <w:marTop w:val="0"/>
          <w:marBottom w:val="0"/>
          <w:divBdr>
            <w:top w:val="none" w:sz="0" w:space="0" w:color="auto"/>
            <w:left w:val="none" w:sz="0" w:space="0" w:color="auto"/>
            <w:bottom w:val="none" w:sz="0" w:space="0" w:color="auto"/>
            <w:right w:val="none" w:sz="0" w:space="0" w:color="auto"/>
          </w:divBdr>
        </w:div>
        <w:div w:id="1465852412">
          <w:marLeft w:val="480"/>
          <w:marRight w:val="0"/>
          <w:marTop w:val="0"/>
          <w:marBottom w:val="0"/>
          <w:divBdr>
            <w:top w:val="none" w:sz="0" w:space="0" w:color="auto"/>
            <w:left w:val="none" w:sz="0" w:space="0" w:color="auto"/>
            <w:bottom w:val="none" w:sz="0" w:space="0" w:color="auto"/>
            <w:right w:val="none" w:sz="0" w:space="0" w:color="auto"/>
          </w:divBdr>
        </w:div>
        <w:div w:id="1620181346">
          <w:marLeft w:val="480"/>
          <w:marRight w:val="0"/>
          <w:marTop w:val="0"/>
          <w:marBottom w:val="0"/>
          <w:divBdr>
            <w:top w:val="none" w:sz="0" w:space="0" w:color="auto"/>
            <w:left w:val="none" w:sz="0" w:space="0" w:color="auto"/>
            <w:bottom w:val="none" w:sz="0" w:space="0" w:color="auto"/>
            <w:right w:val="none" w:sz="0" w:space="0" w:color="auto"/>
          </w:divBdr>
        </w:div>
        <w:div w:id="1343163032">
          <w:marLeft w:val="480"/>
          <w:marRight w:val="0"/>
          <w:marTop w:val="0"/>
          <w:marBottom w:val="0"/>
          <w:divBdr>
            <w:top w:val="none" w:sz="0" w:space="0" w:color="auto"/>
            <w:left w:val="none" w:sz="0" w:space="0" w:color="auto"/>
            <w:bottom w:val="none" w:sz="0" w:space="0" w:color="auto"/>
            <w:right w:val="none" w:sz="0" w:space="0" w:color="auto"/>
          </w:divBdr>
        </w:div>
        <w:div w:id="103429996">
          <w:marLeft w:val="480"/>
          <w:marRight w:val="0"/>
          <w:marTop w:val="0"/>
          <w:marBottom w:val="0"/>
          <w:divBdr>
            <w:top w:val="none" w:sz="0" w:space="0" w:color="auto"/>
            <w:left w:val="none" w:sz="0" w:space="0" w:color="auto"/>
            <w:bottom w:val="none" w:sz="0" w:space="0" w:color="auto"/>
            <w:right w:val="none" w:sz="0" w:space="0" w:color="auto"/>
          </w:divBdr>
        </w:div>
        <w:div w:id="2011985977">
          <w:marLeft w:val="480"/>
          <w:marRight w:val="0"/>
          <w:marTop w:val="0"/>
          <w:marBottom w:val="0"/>
          <w:divBdr>
            <w:top w:val="none" w:sz="0" w:space="0" w:color="auto"/>
            <w:left w:val="none" w:sz="0" w:space="0" w:color="auto"/>
            <w:bottom w:val="none" w:sz="0" w:space="0" w:color="auto"/>
            <w:right w:val="none" w:sz="0" w:space="0" w:color="auto"/>
          </w:divBdr>
        </w:div>
        <w:div w:id="440489864">
          <w:marLeft w:val="480"/>
          <w:marRight w:val="0"/>
          <w:marTop w:val="0"/>
          <w:marBottom w:val="0"/>
          <w:divBdr>
            <w:top w:val="none" w:sz="0" w:space="0" w:color="auto"/>
            <w:left w:val="none" w:sz="0" w:space="0" w:color="auto"/>
            <w:bottom w:val="none" w:sz="0" w:space="0" w:color="auto"/>
            <w:right w:val="none" w:sz="0" w:space="0" w:color="auto"/>
          </w:divBdr>
        </w:div>
        <w:div w:id="808014438">
          <w:marLeft w:val="480"/>
          <w:marRight w:val="0"/>
          <w:marTop w:val="0"/>
          <w:marBottom w:val="0"/>
          <w:divBdr>
            <w:top w:val="none" w:sz="0" w:space="0" w:color="auto"/>
            <w:left w:val="none" w:sz="0" w:space="0" w:color="auto"/>
            <w:bottom w:val="none" w:sz="0" w:space="0" w:color="auto"/>
            <w:right w:val="none" w:sz="0" w:space="0" w:color="auto"/>
          </w:divBdr>
        </w:div>
        <w:div w:id="664745927">
          <w:marLeft w:val="480"/>
          <w:marRight w:val="0"/>
          <w:marTop w:val="0"/>
          <w:marBottom w:val="0"/>
          <w:divBdr>
            <w:top w:val="none" w:sz="0" w:space="0" w:color="auto"/>
            <w:left w:val="none" w:sz="0" w:space="0" w:color="auto"/>
            <w:bottom w:val="none" w:sz="0" w:space="0" w:color="auto"/>
            <w:right w:val="none" w:sz="0" w:space="0" w:color="auto"/>
          </w:divBdr>
        </w:div>
        <w:div w:id="1025985816">
          <w:marLeft w:val="480"/>
          <w:marRight w:val="0"/>
          <w:marTop w:val="0"/>
          <w:marBottom w:val="0"/>
          <w:divBdr>
            <w:top w:val="none" w:sz="0" w:space="0" w:color="auto"/>
            <w:left w:val="none" w:sz="0" w:space="0" w:color="auto"/>
            <w:bottom w:val="none" w:sz="0" w:space="0" w:color="auto"/>
            <w:right w:val="none" w:sz="0" w:space="0" w:color="auto"/>
          </w:divBdr>
        </w:div>
        <w:div w:id="974603739">
          <w:marLeft w:val="480"/>
          <w:marRight w:val="0"/>
          <w:marTop w:val="0"/>
          <w:marBottom w:val="0"/>
          <w:divBdr>
            <w:top w:val="none" w:sz="0" w:space="0" w:color="auto"/>
            <w:left w:val="none" w:sz="0" w:space="0" w:color="auto"/>
            <w:bottom w:val="none" w:sz="0" w:space="0" w:color="auto"/>
            <w:right w:val="none" w:sz="0" w:space="0" w:color="auto"/>
          </w:divBdr>
        </w:div>
        <w:div w:id="947933335">
          <w:marLeft w:val="480"/>
          <w:marRight w:val="0"/>
          <w:marTop w:val="0"/>
          <w:marBottom w:val="0"/>
          <w:divBdr>
            <w:top w:val="none" w:sz="0" w:space="0" w:color="auto"/>
            <w:left w:val="none" w:sz="0" w:space="0" w:color="auto"/>
            <w:bottom w:val="none" w:sz="0" w:space="0" w:color="auto"/>
            <w:right w:val="none" w:sz="0" w:space="0" w:color="auto"/>
          </w:divBdr>
        </w:div>
        <w:div w:id="23213765">
          <w:marLeft w:val="480"/>
          <w:marRight w:val="0"/>
          <w:marTop w:val="0"/>
          <w:marBottom w:val="0"/>
          <w:divBdr>
            <w:top w:val="none" w:sz="0" w:space="0" w:color="auto"/>
            <w:left w:val="none" w:sz="0" w:space="0" w:color="auto"/>
            <w:bottom w:val="none" w:sz="0" w:space="0" w:color="auto"/>
            <w:right w:val="none" w:sz="0" w:space="0" w:color="auto"/>
          </w:divBdr>
        </w:div>
        <w:div w:id="838086037">
          <w:marLeft w:val="480"/>
          <w:marRight w:val="0"/>
          <w:marTop w:val="0"/>
          <w:marBottom w:val="0"/>
          <w:divBdr>
            <w:top w:val="none" w:sz="0" w:space="0" w:color="auto"/>
            <w:left w:val="none" w:sz="0" w:space="0" w:color="auto"/>
            <w:bottom w:val="none" w:sz="0" w:space="0" w:color="auto"/>
            <w:right w:val="none" w:sz="0" w:space="0" w:color="auto"/>
          </w:divBdr>
        </w:div>
        <w:div w:id="794757655">
          <w:marLeft w:val="480"/>
          <w:marRight w:val="0"/>
          <w:marTop w:val="0"/>
          <w:marBottom w:val="0"/>
          <w:divBdr>
            <w:top w:val="none" w:sz="0" w:space="0" w:color="auto"/>
            <w:left w:val="none" w:sz="0" w:space="0" w:color="auto"/>
            <w:bottom w:val="none" w:sz="0" w:space="0" w:color="auto"/>
            <w:right w:val="none" w:sz="0" w:space="0" w:color="auto"/>
          </w:divBdr>
        </w:div>
        <w:div w:id="1324042217">
          <w:marLeft w:val="480"/>
          <w:marRight w:val="0"/>
          <w:marTop w:val="0"/>
          <w:marBottom w:val="0"/>
          <w:divBdr>
            <w:top w:val="none" w:sz="0" w:space="0" w:color="auto"/>
            <w:left w:val="none" w:sz="0" w:space="0" w:color="auto"/>
            <w:bottom w:val="none" w:sz="0" w:space="0" w:color="auto"/>
            <w:right w:val="none" w:sz="0" w:space="0" w:color="auto"/>
          </w:divBdr>
        </w:div>
        <w:div w:id="1649820859">
          <w:marLeft w:val="480"/>
          <w:marRight w:val="0"/>
          <w:marTop w:val="0"/>
          <w:marBottom w:val="0"/>
          <w:divBdr>
            <w:top w:val="none" w:sz="0" w:space="0" w:color="auto"/>
            <w:left w:val="none" w:sz="0" w:space="0" w:color="auto"/>
            <w:bottom w:val="none" w:sz="0" w:space="0" w:color="auto"/>
            <w:right w:val="none" w:sz="0" w:space="0" w:color="auto"/>
          </w:divBdr>
        </w:div>
        <w:div w:id="2144538129">
          <w:marLeft w:val="480"/>
          <w:marRight w:val="0"/>
          <w:marTop w:val="0"/>
          <w:marBottom w:val="0"/>
          <w:divBdr>
            <w:top w:val="none" w:sz="0" w:space="0" w:color="auto"/>
            <w:left w:val="none" w:sz="0" w:space="0" w:color="auto"/>
            <w:bottom w:val="none" w:sz="0" w:space="0" w:color="auto"/>
            <w:right w:val="none" w:sz="0" w:space="0" w:color="auto"/>
          </w:divBdr>
        </w:div>
        <w:div w:id="106513111">
          <w:marLeft w:val="480"/>
          <w:marRight w:val="0"/>
          <w:marTop w:val="0"/>
          <w:marBottom w:val="0"/>
          <w:divBdr>
            <w:top w:val="none" w:sz="0" w:space="0" w:color="auto"/>
            <w:left w:val="none" w:sz="0" w:space="0" w:color="auto"/>
            <w:bottom w:val="none" w:sz="0" w:space="0" w:color="auto"/>
            <w:right w:val="none" w:sz="0" w:space="0" w:color="auto"/>
          </w:divBdr>
        </w:div>
        <w:div w:id="70465210">
          <w:marLeft w:val="480"/>
          <w:marRight w:val="0"/>
          <w:marTop w:val="0"/>
          <w:marBottom w:val="0"/>
          <w:divBdr>
            <w:top w:val="none" w:sz="0" w:space="0" w:color="auto"/>
            <w:left w:val="none" w:sz="0" w:space="0" w:color="auto"/>
            <w:bottom w:val="none" w:sz="0" w:space="0" w:color="auto"/>
            <w:right w:val="none" w:sz="0" w:space="0" w:color="auto"/>
          </w:divBdr>
        </w:div>
        <w:div w:id="215163581">
          <w:marLeft w:val="480"/>
          <w:marRight w:val="0"/>
          <w:marTop w:val="0"/>
          <w:marBottom w:val="0"/>
          <w:divBdr>
            <w:top w:val="none" w:sz="0" w:space="0" w:color="auto"/>
            <w:left w:val="none" w:sz="0" w:space="0" w:color="auto"/>
            <w:bottom w:val="none" w:sz="0" w:space="0" w:color="auto"/>
            <w:right w:val="none" w:sz="0" w:space="0" w:color="auto"/>
          </w:divBdr>
        </w:div>
        <w:div w:id="428741578">
          <w:marLeft w:val="480"/>
          <w:marRight w:val="0"/>
          <w:marTop w:val="0"/>
          <w:marBottom w:val="0"/>
          <w:divBdr>
            <w:top w:val="none" w:sz="0" w:space="0" w:color="auto"/>
            <w:left w:val="none" w:sz="0" w:space="0" w:color="auto"/>
            <w:bottom w:val="none" w:sz="0" w:space="0" w:color="auto"/>
            <w:right w:val="none" w:sz="0" w:space="0" w:color="auto"/>
          </w:divBdr>
        </w:div>
        <w:div w:id="1130443209">
          <w:marLeft w:val="480"/>
          <w:marRight w:val="0"/>
          <w:marTop w:val="0"/>
          <w:marBottom w:val="0"/>
          <w:divBdr>
            <w:top w:val="none" w:sz="0" w:space="0" w:color="auto"/>
            <w:left w:val="none" w:sz="0" w:space="0" w:color="auto"/>
            <w:bottom w:val="none" w:sz="0" w:space="0" w:color="auto"/>
            <w:right w:val="none" w:sz="0" w:space="0" w:color="auto"/>
          </w:divBdr>
        </w:div>
        <w:div w:id="411632512">
          <w:marLeft w:val="480"/>
          <w:marRight w:val="0"/>
          <w:marTop w:val="0"/>
          <w:marBottom w:val="0"/>
          <w:divBdr>
            <w:top w:val="none" w:sz="0" w:space="0" w:color="auto"/>
            <w:left w:val="none" w:sz="0" w:space="0" w:color="auto"/>
            <w:bottom w:val="none" w:sz="0" w:space="0" w:color="auto"/>
            <w:right w:val="none" w:sz="0" w:space="0" w:color="auto"/>
          </w:divBdr>
        </w:div>
        <w:div w:id="205289733">
          <w:marLeft w:val="480"/>
          <w:marRight w:val="0"/>
          <w:marTop w:val="0"/>
          <w:marBottom w:val="0"/>
          <w:divBdr>
            <w:top w:val="none" w:sz="0" w:space="0" w:color="auto"/>
            <w:left w:val="none" w:sz="0" w:space="0" w:color="auto"/>
            <w:bottom w:val="none" w:sz="0" w:space="0" w:color="auto"/>
            <w:right w:val="none" w:sz="0" w:space="0" w:color="auto"/>
          </w:divBdr>
        </w:div>
        <w:div w:id="1057825526">
          <w:marLeft w:val="480"/>
          <w:marRight w:val="0"/>
          <w:marTop w:val="0"/>
          <w:marBottom w:val="0"/>
          <w:divBdr>
            <w:top w:val="none" w:sz="0" w:space="0" w:color="auto"/>
            <w:left w:val="none" w:sz="0" w:space="0" w:color="auto"/>
            <w:bottom w:val="none" w:sz="0" w:space="0" w:color="auto"/>
            <w:right w:val="none" w:sz="0" w:space="0" w:color="auto"/>
          </w:divBdr>
        </w:div>
        <w:div w:id="1505122459">
          <w:marLeft w:val="480"/>
          <w:marRight w:val="0"/>
          <w:marTop w:val="0"/>
          <w:marBottom w:val="0"/>
          <w:divBdr>
            <w:top w:val="none" w:sz="0" w:space="0" w:color="auto"/>
            <w:left w:val="none" w:sz="0" w:space="0" w:color="auto"/>
            <w:bottom w:val="none" w:sz="0" w:space="0" w:color="auto"/>
            <w:right w:val="none" w:sz="0" w:space="0" w:color="auto"/>
          </w:divBdr>
        </w:div>
        <w:div w:id="1610509335">
          <w:marLeft w:val="480"/>
          <w:marRight w:val="0"/>
          <w:marTop w:val="0"/>
          <w:marBottom w:val="0"/>
          <w:divBdr>
            <w:top w:val="none" w:sz="0" w:space="0" w:color="auto"/>
            <w:left w:val="none" w:sz="0" w:space="0" w:color="auto"/>
            <w:bottom w:val="none" w:sz="0" w:space="0" w:color="auto"/>
            <w:right w:val="none" w:sz="0" w:space="0" w:color="auto"/>
          </w:divBdr>
        </w:div>
        <w:div w:id="218710307">
          <w:marLeft w:val="480"/>
          <w:marRight w:val="0"/>
          <w:marTop w:val="0"/>
          <w:marBottom w:val="0"/>
          <w:divBdr>
            <w:top w:val="none" w:sz="0" w:space="0" w:color="auto"/>
            <w:left w:val="none" w:sz="0" w:space="0" w:color="auto"/>
            <w:bottom w:val="none" w:sz="0" w:space="0" w:color="auto"/>
            <w:right w:val="none" w:sz="0" w:space="0" w:color="auto"/>
          </w:divBdr>
        </w:div>
        <w:div w:id="1365709603">
          <w:marLeft w:val="480"/>
          <w:marRight w:val="0"/>
          <w:marTop w:val="0"/>
          <w:marBottom w:val="0"/>
          <w:divBdr>
            <w:top w:val="none" w:sz="0" w:space="0" w:color="auto"/>
            <w:left w:val="none" w:sz="0" w:space="0" w:color="auto"/>
            <w:bottom w:val="none" w:sz="0" w:space="0" w:color="auto"/>
            <w:right w:val="none" w:sz="0" w:space="0" w:color="auto"/>
          </w:divBdr>
        </w:div>
        <w:div w:id="1533300833">
          <w:marLeft w:val="480"/>
          <w:marRight w:val="0"/>
          <w:marTop w:val="0"/>
          <w:marBottom w:val="0"/>
          <w:divBdr>
            <w:top w:val="none" w:sz="0" w:space="0" w:color="auto"/>
            <w:left w:val="none" w:sz="0" w:space="0" w:color="auto"/>
            <w:bottom w:val="none" w:sz="0" w:space="0" w:color="auto"/>
            <w:right w:val="none" w:sz="0" w:space="0" w:color="auto"/>
          </w:divBdr>
        </w:div>
        <w:div w:id="1307661801">
          <w:marLeft w:val="480"/>
          <w:marRight w:val="0"/>
          <w:marTop w:val="0"/>
          <w:marBottom w:val="0"/>
          <w:divBdr>
            <w:top w:val="none" w:sz="0" w:space="0" w:color="auto"/>
            <w:left w:val="none" w:sz="0" w:space="0" w:color="auto"/>
            <w:bottom w:val="none" w:sz="0" w:space="0" w:color="auto"/>
            <w:right w:val="none" w:sz="0" w:space="0" w:color="auto"/>
          </w:divBdr>
        </w:div>
        <w:div w:id="1744066210">
          <w:marLeft w:val="480"/>
          <w:marRight w:val="0"/>
          <w:marTop w:val="0"/>
          <w:marBottom w:val="0"/>
          <w:divBdr>
            <w:top w:val="none" w:sz="0" w:space="0" w:color="auto"/>
            <w:left w:val="none" w:sz="0" w:space="0" w:color="auto"/>
            <w:bottom w:val="none" w:sz="0" w:space="0" w:color="auto"/>
            <w:right w:val="none" w:sz="0" w:space="0" w:color="auto"/>
          </w:divBdr>
        </w:div>
        <w:div w:id="1393776290">
          <w:marLeft w:val="480"/>
          <w:marRight w:val="0"/>
          <w:marTop w:val="0"/>
          <w:marBottom w:val="0"/>
          <w:divBdr>
            <w:top w:val="none" w:sz="0" w:space="0" w:color="auto"/>
            <w:left w:val="none" w:sz="0" w:space="0" w:color="auto"/>
            <w:bottom w:val="none" w:sz="0" w:space="0" w:color="auto"/>
            <w:right w:val="none" w:sz="0" w:space="0" w:color="auto"/>
          </w:divBdr>
        </w:div>
        <w:div w:id="1015808520">
          <w:marLeft w:val="480"/>
          <w:marRight w:val="0"/>
          <w:marTop w:val="0"/>
          <w:marBottom w:val="0"/>
          <w:divBdr>
            <w:top w:val="none" w:sz="0" w:space="0" w:color="auto"/>
            <w:left w:val="none" w:sz="0" w:space="0" w:color="auto"/>
            <w:bottom w:val="none" w:sz="0" w:space="0" w:color="auto"/>
            <w:right w:val="none" w:sz="0" w:space="0" w:color="auto"/>
          </w:divBdr>
        </w:div>
        <w:div w:id="1137574270">
          <w:marLeft w:val="480"/>
          <w:marRight w:val="0"/>
          <w:marTop w:val="0"/>
          <w:marBottom w:val="0"/>
          <w:divBdr>
            <w:top w:val="none" w:sz="0" w:space="0" w:color="auto"/>
            <w:left w:val="none" w:sz="0" w:space="0" w:color="auto"/>
            <w:bottom w:val="none" w:sz="0" w:space="0" w:color="auto"/>
            <w:right w:val="none" w:sz="0" w:space="0" w:color="auto"/>
          </w:divBdr>
        </w:div>
        <w:div w:id="1485272102">
          <w:marLeft w:val="480"/>
          <w:marRight w:val="0"/>
          <w:marTop w:val="0"/>
          <w:marBottom w:val="0"/>
          <w:divBdr>
            <w:top w:val="none" w:sz="0" w:space="0" w:color="auto"/>
            <w:left w:val="none" w:sz="0" w:space="0" w:color="auto"/>
            <w:bottom w:val="none" w:sz="0" w:space="0" w:color="auto"/>
            <w:right w:val="none" w:sz="0" w:space="0" w:color="auto"/>
          </w:divBdr>
        </w:div>
        <w:div w:id="1648627961">
          <w:marLeft w:val="480"/>
          <w:marRight w:val="0"/>
          <w:marTop w:val="0"/>
          <w:marBottom w:val="0"/>
          <w:divBdr>
            <w:top w:val="none" w:sz="0" w:space="0" w:color="auto"/>
            <w:left w:val="none" w:sz="0" w:space="0" w:color="auto"/>
            <w:bottom w:val="none" w:sz="0" w:space="0" w:color="auto"/>
            <w:right w:val="none" w:sz="0" w:space="0" w:color="auto"/>
          </w:divBdr>
        </w:div>
        <w:div w:id="427894337">
          <w:marLeft w:val="480"/>
          <w:marRight w:val="0"/>
          <w:marTop w:val="0"/>
          <w:marBottom w:val="0"/>
          <w:divBdr>
            <w:top w:val="none" w:sz="0" w:space="0" w:color="auto"/>
            <w:left w:val="none" w:sz="0" w:space="0" w:color="auto"/>
            <w:bottom w:val="none" w:sz="0" w:space="0" w:color="auto"/>
            <w:right w:val="none" w:sz="0" w:space="0" w:color="auto"/>
          </w:divBdr>
        </w:div>
        <w:div w:id="962155008">
          <w:marLeft w:val="480"/>
          <w:marRight w:val="0"/>
          <w:marTop w:val="0"/>
          <w:marBottom w:val="0"/>
          <w:divBdr>
            <w:top w:val="none" w:sz="0" w:space="0" w:color="auto"/>
            <w:left w:val="none" w:sz="0" w:space="0" w:color="auto"/>
            <w:bottom w:val="none" w:sz="0" w:space="0" w:color="auto"/>
            <w:right w:val="none" w:sz="0" w:space="0" w:color="auto"/>
          </w:divBdr>
        </w:div>
        <w:div w:id="1162432929">
          <w:marLeft w:val="480"/>
          <w:marRight w:val="0"/>
          <w:marTop w:val="0"/>
          <w:marBottom w:val="0"/>
          <w:divBdr>
            <w:top w:val="none" w:sz="0" w:space="0" w:color="auto"/>
            <w:left w:val="none" w:sz="0" w:space="0" w:color="auto"/>
            <w:bottom w:val="none" w:sz="0" w:space="0" w:color="auto"/>
            <w:right w:val="none" w:sz="0" w:space="0" w:color="auto"/>
          </w:divBdr>
        </w:div>
        <w:div w:id="1522738904">
          <w:marLeft w:val="480"/>
          <w:marRight w:val="0"/>
          <w:marTop w:val="0"/>
          <w:marBottom w:val="0"/>
          <w:divBdr>
            <w:top w:val="none" w:sz="0" w:space="0" w:color="auto"/>
            <w:left w:val="none" w:sz="0" w:space="0" w:color="auto"/>
            <w:bottom w:val="none" w:sz="0" w:space="0" w:color="auto"/>
            <w:right w:val="none" w:sz="0" w:space="0" w:color="auto"/>
          </w:divBdr>
        </w:div>
        <w:div w:id="882134141">
          <w:marLeft w:val="480"/>
          <w:marRight w:val="0"/>
          <w:marTop w:val="0"/>
          <w:marBottom w:val="0"/>
          <w:divBdr>
            <w:top w:val="none" w:sz="0" w:space="0" w:color="auto"/>
            <w:left w:val="none" w:sz="0" w:space="0" w:color="auto"/>
            <w:bottom w:val="none" w:sz="0" w:space="0" w:color="auto"/>
            <w:right w:val="none" w:sz="0" w:space="0" w:color="auto"/>
          </w:divBdr>
        </w:div>
        <w:div w:id="764113529">
          <w:marLeft w:val="480"/>
          <w:marRight w:val="0"/>
          <w:marTop w:val="0"/>
          <w:marBottom w:val="0"/>
          <w:divBdr>
            <w:top w:val="none" w:sz="0" w:space="0" w:color="auto"/>
            <w:left w:val="none" w:sz="0" w:space="0" w:color="auto"/>
            <w:bottom w:val="none" w:sz="0" w:space="0" w:color="auto"/>
            <w:right w:val="none" w:sz="0" w:space="0" w:color="auto"/>
          </w:divBdr>
        </w:div>
        <w:div w:id="1058824471">
          <w:marLeft w:val="480"/>
          <w:marRight w:val="0"/>
          <w:marTop w:val="0"/>
          <w:marBottom w:val="0"/>
          <w:divBdr>
            <w:top w:val="none" w:sz="0" w:space="0" w:color="auto"/>
            <w:left w:val="none" w:sz="0" w:space="0" w:color="auto"/>
            <w:bottom w:val="none" w:sz="0" w:space="0" w:color="auto"/>
            <w:right w:val="none" w:sz="0" w:space="0" w:color="auto"/>
          </w:divBdr>
        </w:div>
        <w:div w:id="2076925249">
          <w:marLeft w:val="480"/>
          <w:marRight w:val="0"/>
          <w:marTop w:val="0"/>
          <w:marBottom w:val="0"/>
          <w:divBdr>
            <w:top w:val="none" w:sz="0" w:space="0" w:color="auto"/>
            <w:left w:val="none" w:sz="0" w:space="0" w:color="auto"/>
            <w:bottom w:val="none" w:sz="0" w:space="0" w:color="auto"/>
            <w:right w:val="none" w:sz="0" w:space="0" w:color="auto"/>
          </w:divBdr>
        </w:div>
        <w:div w:id="959528800">
          <w:marLeft w:val="480"/>
          <w:marRight w:val="0"/>
          <w:marTop w:val="0"/>
          <w:marBottom w:val="0"/>
          <w:divBdr>
            <w:top w:val="none" w:sz="0" w:space="0" w:color="auto"/>
            <w:left w:val="none" w:sz="0" w:space="0" w:color="auto"/>
            <w:bottom w:val="none" w:sz="0" w:space="0" w:color="auto"/>
            <w:right w:val="none" w:sz="0" w:space="0" w:color="auto"/>
          </w:divBdr>
        </w:div>
        <w:div w:id="752706994">
          <w:marLeft w:val="480"/>
          <w:marRight w:val="0"/>
          <w:marTop w:val="0"/>
          <w:marBottom w:val="0"/>
          <w:divBdr>
            <w:top w:val="none" w:sz="0" w:space="0" w:color="auto"/>
            <w:left w:val="none" w:sz="0" w:space="0" w:color="auto"/>
            <w:bottom w:val="none" w:sz="0" w:space="0" w:color="auto"/>
            <w:right w:val="none" w:sz="0" w:space="0" w:color="auto"/>
          </w:divBdr>
        </w:div>
        <w:div w:id="777721089">
          <w:marLeft w:val="480"/>
          <w:marRight w:val="0"/>
          <w:marTop w:val="0"/>
          <w:marBottom w:val="0"/>
          <w:divBdr>
            <w:top w:val="none" w:sz="0" w:space="0" w:color="auto"/>
            <w:left w:val="none" w:sz="0" w:space="0" w:color="auto"/>
            <w:bottom w:val="none" w:sz="0" w:space="0" w:color="auto"/>
            <w:right w:val="none" w:sz="0" w:space="0" w:color="auto"/>
          </w:divBdr>
        </w:div>
        <w:div w:id="449589804">
          <w:marLeft w:val="480"/>
          <w:marRight w:val="0"/>
          <w:marTop w:val="0"/>
          <w:marBottom w:val="0"/>
          <w:divBdr>
            <w:top w:val="none" w:sz="0" w:space="0" w:color="auto"/>
            <w:left w:val="none" w:sz="0" w:space="0" w:color="auto"/>
            <w:bottom w:val="none" w:sz="0" w:space="0" w:color="auto"/>
            <w:right w:val="none" w:sz="0" w:space="0" w:color="auto"/>
          </w:divBdr>
        </w:div>
        <w:div w:id="894664077">
          <w:marLeft w:val="480"/>
          <w:marRight w:val="0"/>
          <w:marTop w:val="0"/>
          <w:marBottom w:val="0"/>
          <w:divBdr>
            <w:top w:val="none" w:sz="0" w:space="0" w:color="auto"/>
            <w:left w:val="none" w:sz="0" w:space="0" w:color="auto"/>
            <w:bottom w:val="none" w:sz="0" w:space="0" w:color="auto"/>
            <w:right w:val="none" w:sz="0" w:space="0" w:color="auto"/>
          </w:divBdr>
        </w:div>
        <w:div w:id="1052999563">
          <w:marLeft w:val="480"/>
          <w:marRight w:val="0"/>
          <w:marTop w:val="0"/>
          <w:marBottom w:val="0"/>
          <w:divBdr>
            <w:top w:val="none" w:sz="0" w:space="0" w:color="auto"/>
            <w:left w:val="none" w:sz="0" w:space="0" w:color="auto"/>
            <w:bottom w:val="none" w:sz="0" w:space="0" w:color="auto"/>
            <w:right w:val="none" w:sz="0" w:space="0" w:color="auto"/>
          </w:divBdr>
        </w:div>
        <w:div w:id="1319654330">
          <w:marLeft w:val="480"/>
          <w:marRight w:val="0"/>
          <w:marTop w:val="0"/>
          <w:marBottom w:val="0"/>
          <w:divBdr>
            <w:top w:val="none" w:sz="0" w:space="0" w:color="auto"/>
            <w:left w:val="none" w:sz="0" w:space="0" w:color="auto"/>
            <w:bottom w:val="none" w:sz="0" w:space="0" w:color="auto"/>
            <w:right w:val="none" w:sz="0" w:space="0" w:color="auto"/>
          </w:divBdr>
        </w:div>
        <w:div w:id="1310869253">
          <w:marLeft w:val="480"/>
          <w:marRight w:val="0"/>
          <w:marTop w:val="0"/>
          <w:marBottom w:val="0"/>
          <w:divBdr>
            <w:top w:val="none" w:sz="0" w:space="0" w:color="auto"/>
            <w:left w:val="none" w:sz="0" w:space="0" w:color="auto"/>
            <w:bottom w:val="none" w:sz="0" w:space="0" w:color="auto"/>
            <w:right w:val="none" w:sz="0" w:space="0" w:color="auto"/>
          </w:divBdr>
        </w:div>
        <w:div w:id="224680527">
          <w:marLeft w:val="480"/>
          <w:marRight w:val="0"/>
          <w:marTop w:val="0"/>
          <w:marBottom w:val="0"/>
          <w:divBdr>
            <w:top w:val="none" w:sz="0" w:space="0" w:color="auto"/>
            <w:left w:val="none" w:sz="0" w:space="0" w:color="auto"/>
            <w:bottom w:val="none" w:sz="0" w:space="0" w:color="auto"/>
            <w:right w:val="none" w:sz="0" w:space="0" w:color="auto"/>
          </w:divBdr>
        </w:div>
        <w:div w:id="1074159787">
          <w:marLeft w:val="480"/>
          <w:marRight w:val="0"/>
          <w:marTop w:val="0"/>
          <w:marBottom w:val="0"/>
          <w:divBdr>
            <w:top w:val="none" w:sz="0" w:space="0" w:color="auto"/>
            <w:left w:val="none" w:sz="0" w:space="0" w:color="auto"/>
            <w:bottom w:val="none" w:sz="0" w:space="0" w:color="auto"/>
            <w:right w:val="none" w:sz="0" w:space="0" w:color="auto"/>
          </w:divBdr>
        </w:div>
        <w:div w:id="248389599">
          <w:marLeft w:val="480"/>
          <w:marRight w:val="0"/>
          <w:marTop w:val="0"/>
          <w:marBottom w:val="0"/>
          <w:divBdr>
            <w:top w:val="none" w:sz="0" w:space="0" w:color="auto"/>
            <w:left w:val="none" w:sz="0" w:space="0" w:color="auto"/>
            <w:bottom w:val="none" w:sz="0" w:space="0" w:color="auto"/>
            <w:right w:val="none" w:sz="0" w:space="0" w:color="auto"/>
          </w:divBdr>
        </w:div>
        <w:div w:id="1855606634">
          <w:marLeft w:val="480"/>
          <w:marRight w:val="0"/>
          <w:marTop w:val="0"/>
          <w:marBottom w:val="0"/>
          <w:divBdr>
            <w:top w:val="none" w:sz="0" w:space="0" w:color="auto"/>
            <w:left w:val="none" w:sz="0" w:space="0" w:color="auto"/>
            <w:bottom w:val="none" w:sz="0" w:space="0" w:color="auto"/>
            <w:right w:val="none" w:sz="0" w:space="0" w:color="auto"/>
          </w:divBdr>
        </w:div>
        <w:div w:id="1208225970">
          <w:marLeft w:val="480"/>
          <w:marRight w:val="0"/>
          <w:marTop w:val="0"/>
          <w:marBottom w:val="0"/>
          <w:divBdr>
            <w:top w:val="none" w:sz="0" w:space="0" w:color="auto"/>
            <w:left w:val="none" w:sz="0" w:space="0" w:color="auto"/>
            <w:bottom w:val="none" w:sz="0" w:space="0" w:color="auto"/>
            <w:right w:val="none" w:sz="0" w:space="0" w:color="auto"/>
          </w:divBdr>
        </w:div>
        <w:div w:id="1530070444">
          <w:marLeft w:val="480"/>
          <w:marRight w:val="0"/>
          <w:marTop w:val="0"/>
          <w:marBottom w:val="0"/>
          <w:divBdr>
            <w:top w:val="none" w:sz="0" w:space="0" w:color="auto"/>
            <w:left w:val="none" w:sz="0" w:space="0" w:color="auto"/>
            <w:bottom w:val="none" w:sz="0" w:space="0" w:color="auto"/>
            <w:right w:val="none" w:sz="0" w:space="0" w:color="auto"/>
          </w:divBdr>
        </w:div>
        <w:div w:id="1638993398">
          <w:marLeft w:val="480"/>
          <w:marRight w:val="0"/>
          <w:marTop w:val="0"/>
          <w:marBottom w:val="0"/>
          <w:divBdr>
            <w:top w:val="none" w:sz="0" w:space="0" w:color="auto"/>
            <w:left w:val="none" w:sz="0" w:space="0" w:color="auto"/>
            <w:bottom w:val="none" w:sz="0" w:space="0" w:color="auto"/>
            <w:right w:val="none" w:sz="0" w:space="0" w:color="auto"/>
          </w:divBdr>
        </w:div>
        <w:div w:id="1397511246">
          <w:marLeft w:val="480"/>
          <w:marRight w:val="0"/>
          <w:marTop w:val="0"/>
          <w:marBottom w:val="0"/>
          <w:divBdr>
            <w:top w:val="none" w:sz="0" w:space="0" w:color="auto"/>
            <w:left w:val="none" w:sz="0" w:space="0" w:color="auto"/>
            <w:bottom w:val="none" w:sz="0" w:space="0" w:color="auto"/>
            <w:right w:val="none" w:sz="0" w:space="0" w:color="auto"/>
          </w:divBdr>
        </w:div>
        <w:div w:id="569078801">
          <w:marLeft w:val="480"/>
          <w:marRight w:val="0"/>
          <w:marTop w:val="0"/>
          <w:marBottom w:val="0"/>
          <w:divBdr>
            <w:top w:val="none" w:sz="0" w:space="0" w:color="auto"/>
            <w:left w:val="none" w:sz="0" w:space="0" w:color="auto"/>
            <w:bottom w:val="none" w:sz="0" w:space="0" w:color="auto"/>
            <w:right w:val="none" w:sz="0" w:space="0" w:color="auto"/>
          </w:divBdr>
        </w:div>
        <w:div w:id="233049424">
          <w:marLeft w:val="480"/>
          <w:marRight w:val="0"/>
          <w:marTop w:val="0"/>
          <w:marBottom w:val="0"/>
          <w:divBdr>
            <w:top w:val="none" w:sz="0" w:space="0" w:color="auto"/>
            <w:left w:val="none" w:sz="0" w:space="0" w:color="auto"/>
            <w:bottom w:val="none" w:sz="0" w:space="0" w:color="auto"/>
            <w:right w:val="none" w:sz="0" w:space="0" w:color="auto"/>
          </w:divBdr>
        </w:div>
        <w:div w:id="1246068575">
          <w:marLeft w:val="480"/>
          <w:marRight w:val="0"/>
          <w:marTop w:val="0"/>
          <w:marBottom w:val="0"/>
          <w:divBdr>
            <w:top w:val="none" w:sz="0" w:space="0" w:color="auto"/>
            <w:left w:val="none" w:sz="0" w:space="0" w:color="auto"/>
            <w:bottom w:val="none" w:sz="0" w:space="0" w:color="auto"/>
            <w:right w:val="none" w:sz="0" w:space="0" w:color="auto"/>
          </w:divBdr>
        </w:div>
        <w:div w:id="1786004577">
          <w:marLeft w:val="480"/>
          <w:marRight w:val="0"/>
          <w:marTop w:val="0"/>
          <w:marBottom w:val="0"/>
          <w:divBdr>
            <w:top w:val="none" w:sz="0" w:space="0" w:color="auto"/>
            <w:left w:val="none" w:sz="0" w:space="0" w:color="auto"/>
            <w:bottom w:val="none" w:sz="0" w:space="0" w:color="auto"/>
            <w:right w:val="none" w:sz="0" w:space="0" w:color="auto"/>
          </w:divBdr>
        </w:div>
        <w:div w:id="1673029178">
          <w:marLeft w:val="480"/>
          <w:marRight w:val="0"/>
          <w:marTop w:val="0"/>
          <w:marBottom w:val="0"/>
          <w:divBdr>
            <w:top w:val="none" w:sz="0" w:space="0" w:color="auto"/>
            <w:left w:val="none" w:sz="0" w:space="0" w:color="auto"/>
            <w:bottom w:val="none" w:sz="0" w:space="0" w:color="auto"/>
            <w:right w:val="none" w:sz="0" w:space="0" w:color="auto"/>
          </w:divBdr>
        </w:div>
        <w:div w:id="352341873">
          <w:marLeft w:val="480"/>
          <w:marRight w:val="0"/>
          <w:marTop w:val="0"/>
          <w:marBottom w:val="0"/>
          <w:divBdr>
            <w:top w:val="none" w:sz="0" w:space="0" w:color="auto"/>
            <w:left w:val="none" w:sz="0" w:space="0" w:color="auto"/>
            <w:bottom w:val="none" w:sz="0" w:space="0" w:color="auto"/>
            <w:right w:val="none" w:sz="0" w:space="0" w:color="auto"/>
          </w:divBdr>
        </w:div>
        <w:div w:id="403795247">
          <w:marLeft w:val="480"/>
          <w:marRight w:val="0"/>
          <w:marTop w:val="0"/>
          <w:marBottom w:val="0"/>
          <w:divBdr>
            <w:top w:val="none" w:sz="0" w:space="0" w:color="auto"/>
            <w:left w:val="none" w:sz="0" w:space="0" w:color="auto"/>
            <w:bottom w:val="none" w:sz="0" w:space="0" w:color="auto"/>
            <w:right w:val="none" w:sz="0" w:space="0" w:color="auto"/>
          </w:divBdr>
        </w:div>
        <w:div w:id="1699504232">
          <w:marLeft w:val="480"/>
          <w:marRight w:val="0"/>
          <w:marTop w:val="0"/>
          <w:marBottom w:val="0"/>
          <w:divBdr>
            <w:top w:val="none" w:sz="0" w:space="0" w:color="auto"/>
            <w:left w:val="none" w:sz="0" w:space="0" w:color="auto"/>
            <w:bottom w:val="none" w:sz="0" w:space="0" w:color="auto"/>
            <w:right w:val="none" w:sz="0" w:space="0" w:color="auto"/>
          </w:divBdr>
        </w:div>
        <w:div w:id="623388916">
          <w:marLeft w:val="480"/>
          <w:marRight w:val="0"/>
          <w:marTop w:val="0"/>
          <w:marBottom w:val="0"/>
          <w:divBdr>
            <w:top w:val="none" w:sz="0" w:space="0" w:color="auto"/>
            <w:left w:val="none" w:sz="0" w:space="0" w:color="auto"/>
            <w:bottom w:val="none" w:sz="0" w:space="0" w:color="auto"/>
            <w:right w:val="none" w:sz="0" w:space="0" w:color="auto"/>
          </w:divBdr>
        </w:div>
        <w:div w:id="1076829276">
          <w:marLeft w:val="480"/>
          <w:marRight w:val="0"/>
          <w:marTop w:val="0"/>
          <w:marBottom w:val="0"/>
          <w:divBdr>
            <w:top w:val="none" w:sz="0" w:space="0" w:color="auto"/>
            <w:left w:val="none" w:sz="0" w:space="0" w:color="auto"/>
            <w:bottom w:val="none" w:sz="0" w:space="0" w:color="auto"/>
            <w:right w:val="none" w:sz="0" w:space="0" w:color="auto"/>
          </w:divBdr>
        </w:div>
        <w:div w:id="679897281">
          <w:marLeft w:val="480"/>
          <w:marRight w:val="0"/>
          <w:marTop w:val="0"/>
          <w:marBottom w:val="0"/>
          <w:divBdr>
            <w:top w:val="none" w:sz="0" w:space="0" w:color="auto"/>
            <w:left w:val="none" w:sz="0" w:space="0" w:color="auto"/>
            <w:bottom w:val="none" w:sz="0" w:space="0" w:color="auto"/>
            <w:right w:val="none" w:sz="0" w:space="0" w:color="auto"/>
          </w:divBdr>
        </w:div>
        <w:div w:id="1994798838">
          <w:marLeft w:val="480"/>
          <w:marRight w:val="0"/>
          <w:marTop w:val="0"/>
          <w:marBottom w:val="0"/>
          <w:divBdr>
            <w:top w:val="none" w:sz="0" w:space="0" w:color="auto"/>
            <w:left w:val="none" w:sz="0" w:space="0" w:color="auto"/>
            <w:bottom w:val="none" w:sz="0" w:space="0" w:color="auto"/>
            <w:right w:val="none" w:sz="0" w:space="0" w:color="auto"/>
          </w:divBdr>
        </w:div>
        <w:div w:id="2118671382">
          <w:marLeft w:val="480"/>
          <w:marRight w:val="0"/>
          <w:marTop w:val="0"/>
          <w:marBottom w:val="0"/>
          <w:divBdr>
            <w:top w:val="none" w:sz="0" w:space="0" w:color="auto"/>
            <w:left w:val="none" w:sz="0" w:space="0" w:color="auto"/>
            <w:bottom w:val="none" w:sz="0" w:space="0" w:color="auto"/>
            <w:right w:val="none" w:sz="0" w:space="0" w:color="auto"/>
          </w:divBdr>
        </w:div>
        <w:div w:id="193664530">
          <w:marLeft w:val="480"/>
          <w:marRight w:val="0"/>
          <w:marTop w:val="0"/>
          <w:marBottom w:val="0"/>
          <w:divBdr>
            <w:top w:val="none" w:sz="0" w:space="0" w:color="auto"/>
            <w:left w:val="none" w:sz="0" w:space="0" w:color="auto"/>
            <w:bottom w:val="none" w:sz="0" w:space="0" w:color="auto"/>
            <w:right w:val="none" w:sz="0" w:space="0" w:color="auto"/>
          </w:divBdr>
        </w:div>
        <w:div w:id="164591928">
          <w:marLeft w:val="480"/>
          <w:marRight w:val="0"/>
          <w:marTop w:val="0"/>
          <w:marBottom w:val="0"/>
          <w:divBdr>
            <w:top w:val="none" w:sz="0" w:space="0" w:color="auto"/>
            <w:left w:val="none" w:sz="0" w:space="0" w:color="auto"/>
            <w:bottom w:val="none" w:sz="0" w:space="0" w:color="auto"/>
            <w:right w:val="none" w:sz="0" w:space="0" w:color="auto"/>
          </w:divBdr>
        </w:div>
        <w:div w:id="1317299586">
          <w:marLeft w:val="480"/>
          <w:marRight w:val="0"/>
          <w:marTop w:val="0"/>
          <w:marBottom w:val="0"/>
          <w:divBdr>
            <w:top w:val="none" w:sz="0" w:space="0" w:color="auto"/>
            <w:left w:val="none" w:sz="0" w:space="0" w:color="auto"/>
            <w:bottom w:val="none" w:sz="0" w:space="0" w:color="auto"/>
            <w:right w:val="none" w:sz="0" w:space="0" w:color="auto"/>
          </w:divBdr>
        </w:div>
        <w:div w:id="1021467985">
          <w:marLeft w:val="480"/>
          <w:marRight w:val="0"/>
          <w:marTop w:val="0"/>
          <w:marBottom w:val="0"/>
          <w:divBdr>
            <w:top w:val="none" w:sz="0" w:space="0" w:color="auto"/>
            <w:left w:val="none" w:sz="0" w:space="0" w:color="auto"/>
            <w:bottom w:val="none" w:sz="0" w:space="0" w:color="auto"/>
            <w:right w:val="none" w:sz="0" w:space="0" w:color="auto"/>
          </w:divBdr>
        </w:div>
        <w:div w:id="493759607">
          <w:marLeft w:val="480"/>
          <w:marRight w:val="0"/>
          <w:marTop w:val="0"/>
          <w:marBottom w:val="0"/>
          <w:divBdr>
            <w:top w:val="none" w:sz="0" w:space="0" w:color="auto"/>
            <w:left w:val="none" w:sz="0" w:space="0" w:color="auto"/>
            <w:bottom w:val="none" w:sz="0" w:space="0" w:color="auto"/>
            <w:right w:val="none" w:sz="0" w:space="0" w:color="auto"/>
          </w:divBdr>
        </w:div>
        <w:div w:id="253054782">
          <w:marLeft w:val="480"/>
          <w:marRight w:val="0"/>
          <w:marTop w:val="0"/>
          <w:marBottom w:val="0"/>
          <w:divBdr>
            <w:top w:val="none" w:sz="0" w:space="0" w:color="auto"/>
            <w:left w:val="none" w:sz="0" w:space="0" w:color="auto"/>
            <w:bottom w:val="none" w:sz="0" w:space="0" w:color="auto"/>
            <w:right w:val="none" w:sz="0" w:space="0" w:color="auto"/>
          </w:divBdr>
        </w:div>
        <w:div w:id="78601055">
          <w:marLeft w:val="480"/>
          <w:marRight w:val="0"/>
          <w:marTop w:val="0"/>
          <w:marBottom w:val="0"/>
          <w:divBdr>
            <w:top w:val="none" w:sz="0" w:space="0" w:color="auto"/>
            <w:left w:val="none" w:sz="0" w:space="0" w:color="auto"/>
            <w:bottom w:val="none" w:sz="0" w:space="0" w:color="auto"/>
            <w:right w:val="none" w:sz="0" w:space="0" w:color="auto"/>
          </w:divBdr>
        </w:div>
        <w:div w:id="1484392956">
          <w:marLeft w:val="480"/>
          <w:marRight w:val="0"/>
          <w:marTop w:val="0"/>
          <w:marBottom w:val="0"/>
          <w:divBdr>
            <w:top w:val="none" w:sz="0" w:space="0" w:color="auto"/>
            <w:left w:val="none" w:sz="0" w:space="0" w:color="auto"/>
            <w:bottom w:val="none" w:sz="0" w:space="0" w:color="auto"/>
            <w:right w:val="none" w:sz="0" w:space="0" w:color="auto"/>
          </w:divBdr>
        </w:div>
        <w:div w:id="812722833">
          <w:marLeft w:val="480"/>
          <w:marRight w:val="0"/>
          <w:marTop w:val="0"/>
          <w:marBottom w:val="0"/>
          <w:divBdr>
            <w:top w:val="none" w:sz="0" w:space="0" w:color="auto"/>
            <w:left w:val="none" w:sz="0" w:space="0" w:color="auto"/>
            <w:bottom w:val="none" w:sz="0" w:space="0" w:color="auto"/>
            <w:right w:val="none" w:sz="0" w:space="0" w:color="auto"/>
          </w:divBdr>
        </w:div>
        <w:div w:id="204682529">
          <w:marLeft w:val="480"/>
          <w:marRight w:val="0"/>
          <w:marTop w:val="0"/>
          <w:marBottom w:val="0"/>
          <w:divBdr>
            <w:top w:val="none" w:sz="0" w:space="0" w:color="auto"/>
            <w:left w:val="none" w:sz="0" w:space="0" w:color="auto"/>
            <w:bottom w:val="none" w:sz="0" w:space="0" w:color="auto"/>
            <w:right w:val="none" w:sz="0" w:space="0" w:color="auto"/>
          </w:divBdr>
        </w:div>
        <w:div w:id="465204025">
          <w:marLeft w:val="480"/>
          <w:marRight w:val="0"/>
          <w:marTop w:val="0"/>
          <w:marBottom w:val="0"/>
          <w:divBdr>
            <w:top w:val="none" w:sz="0" w:space="0" w:color="auto"/>
            <w:left w:val="none" w:sz="0" w:space="0" w:color="auto"/>
            <w:bottom w:val="none" w:sz="0" w:space="0" w:color="auto"/>
            <w:right w:val="none" w:sz="0" w:space="0" w:color="auto"/>
          </w:divBdr>
        </w:div>
        <w:div w:id="204950374">
          <w:marLeft w:val="480"/>
          <w:marRight w:val="0"/>
          <w:marTop w:val="0"/>
          <w:marBottom w:val="0"/>
          <w:divBdr>
            <w:top w:val="none" w:sz="0" w:space="0" w:color="auto"/>
            <w:left w:val="none" w:sz="0" w:space="0" w:color="auto"/>
            <w:bottom w:val="none" w:sz="0" w:space="0" w:color="auto"/>
            <w:right w:val="none" w:sz="0" w:space="0" w:color="auto"/>
          </w:divBdr>
        </w:div>
        <w:div w:id="1818650110">
          <w:marLeft w:val="480"/>
          <w:marRight w:val="0"/>
          <w:marTop w:val="0"/>
          <w:marBottom w:val="0"/>
          <w:divBdr>
            <w:top w:val="none" w:sz="0" w:space="0" w:color="auto"/>
            <w:left w:val="none" w:sz="0" w:space="0" w:color="auto"/>
            <w:bottom w:val="none" w:sz="0" w:space="0" w:color="auto"/>
            <w:right w:val="none" w:sz="0" w:space="0" w:color="auto"/>
          </w:divBdr>
        </w:div>
        <w:div w:id="1118067699">
          <w:marLeft w:val="480"/>
          <w:marRight w:val="0"/>
          <w:marTop w:val="0"/>
          <w:marBottom w:val="0"/>
          <w:divBdr>
            <w:top w:val="none" w:sz="0" w:space="0" w:color="auto"/>
            <w:left w:val="none" w:sz="0" w:space="0" w:color="auto"/>
            <w:bottom w:val="none" w:sz="0" w:space="0" w:color="auto"/>
            <w:right w:val="none" w:sz="0" w:space="0" w:color="auto"/>
          </w:divBdr>
        </w:div>
        <w:div w:id="555091044">
          <w:marLeft w:val="480"/>
          <w:marRight w:val="0"/>
          <w:marTop w:val="0"/>
          <w:marBottom w:val="0"/>
          <w:divBdr>
            <w:top w:val="none" w:sz="0" w:space="0" w:color="auto"/>
            <w:left w:val="none" w:sz="0" w:space="0" w:color="auto"/>
            <w:bottom w:val="none" w:sz="0" w:space="0" w:color="auto"/>
            <w:right w:val="none" w:sz="0" w:space="0" w:color="auto"/>
          </w:divBdr>
        </w:div>
        <w:div w:id="1736124106">
          <w:marLeft w:val="480"/>
          <w:marRight w:val="0"/>
          <w:marTop w:val="0"/>
          <w:marBottom w:val="0"/>
          <w:divBdr>
            <w:top w:val="none" w:sz="0" w:space="0" w:color="auto"/>
            <w:left w:val="none" w:sz="0" w:space="0" w:color="auto"/>
            <w:bottom w:val="none" w:sz="0" w:space="0" w:color="auto"/>
            <w:right w:val="none" w:sz="0" w:space="0" w:color="auto"/>
          </w:divBdr>
        </w:div>
        <w:div w:id="86073982">
          <w:marLeft w:val="480"/>
          <w:marRight w:val="0"/>
          <w:marTop w:val="0"/>
          <w:marBottom w:val="0"/>
          <w:divBdr>
            <w:top w:val="none" w:sz="0" w:space="0" w:color="auto"/>
            <w:left w:val="none" w:sz="0" w:space="0" w:color="auto"/>
            <w:bottom w:val="none" w:sz="0" w:space="0" w:color="auto"/>
            <w:right w:val="none" w:sz="0" w:space="0" w:color="auto"/>
          </w:divBdr>
        </w:div>
        <w:div w:id="710766359">
          <w:marLeft w:val="480"/>
          <w:marRight w:val="0"/>
          <w:marTop w:val="0"/>
          <w:marBottom w:val="0"/>
          <w:divBdr>
            <w:top w:val="none" w:sz="0" w:space="0" w:color="auto"/>
            <w:left w:val="none" w:sz="0" w:space="0" w:color="auto"/>
            <w:bottom w:val="none" w:sz="0" w:space="0" w:color="auto"/>
            <w:right w:val="none" w:sz="0" w:space="0" w:color="auto"/>
          </w:divBdr>
        </w:div>
        <w:div w:id="1803035724">
          <w:marLeft w:val="480"/>
          <w:marRight w:val="0"/>
          <w:marTop w:val="0"/>
          <w:marBottom w:val="0"/>
          <w:divBdr>
            <w:top w:val="none" w:sz="0" w:space="0" w:color="auto"/>
            <w:left w:val="none" w:sz="0" w:space="0" w:color="auto"/>
            <w:bottom w:val="none" w:sz="0" w:space="0" w:color="auto"/>
            <w:right w:val="none" w:sz="0" w:space="0" w:color="auto"/>
          </w:divBdr>
        </w:div>
        <w:div w:id="664093906">
          <w:marLeft w:val="480"/>
          <w:marRight w:val="0"/>
          <w:marTop w:val="0"/>
          <w:marBottom w:val="0"/>
          <w:divBdr>
            <w:top w:val="none" w:sz="0" w:space="0" w:color="auto"/>
            <w:left w:val="none" w:sz="0" w:space="0" w:color="auto"/>
            <w:bottom w:val="none" w:sz="0" w:space="0" w:color="auto"/>
            <w:right w:val="none" w:sz="0" w:space="0" w:color="auto"/>
          </w:divBdr>
        </w:div>
        <w:div w:id="1187787717">
          <w:marLeft w:val="480"/>
          <w:marRight w:val="0"/>
          <w:marTop w:val="0"/>
          <w:marBottom w:val="0"/>
          <w:divBdr>
            <w:top w:val="none" w:sz="0" w:space="0" w:color="auto"/>
            <w:left w:val="none" w:sz="0" w:space="0" w:color="auto"/>
            <w:bottom w:val="none" w:sz="0" w:space="0" w:color="auto"/>
            <w:right w:val="none" w:sz="0" w:space="0" w:color="auto"/>
          </w:divBdr>
        </w:div>
        <w:div w:id="658002608">
          <w:marLeft w:val="480"/>
          <w:marRight w:val="0"/>
          <w:marTop w:val="0"/>
          <w:marBottom w:val="0"/>
          <w:divBdr>
            <w:top w:val="none" w:sz="0" w:space="0" w:color="auto"/>
            <w:left w:val="none" w:sz="0" w:space="0" w:color="auto"/>
            <w:bottom w:val="none" w:sz="0" w:space="0" w:color="auto"/>
            <w:right w:val="none" w:sz="0" w:space="0" w:color="auto"/>
          </w:divBdr>
        </w:div>
        <w:div w:id="795829275">
          <w:marLeft w:val="480"/>
          <w:marRight w:val="0"/>
          <w:marTop w:val="0"/>
          <w:marBottom w:val="0"/>
          <w:divBdr>
            <w:top w:val="none" w:sz="0" w:space="0" w:color="auto"/>
            <w:left w:val="none" w:sz="0" w:space="0" w:color="auto"/>
            <w:bottom w:val="none" w:sz="0" w:space="0" w:color="auto"/>
            <w:right w:val="none" w:sz="0" w:space="0" w:color="auto"/>
          </w:divBdr>
        </w:div>
        <w:div w:id="413476726">
          <w:marLeft w:val="480"/>
          <w:marRight w:val="0"/>
          <w:marTop w:val="0"/>
          <w:marBottom w:val="0"/>
          <w:divBdr>
            <w:top w:val="none" w:sz="0" w:space="0" w:color="auto"/>
            <w:left w:val="none" w:sz="0" w:space="0" w:color="auto"/>
            <w:bottom w:val="none" w:sz="0" w:space="0" w:color="auto"/>
            <w:right w:val="none" w:sz="0" w:space="0" w:color="auto"/>
          </w:divBdr>
        </w:div>
        <w:div w:id="1017538096">
          <w:marLeft w:val="480"/>
          <w:marRight w:val="0"/>
          <w:marTop w:val="0"/>
          <w:marBottom w:val="0"/>
          <w:divBdr>
            <w:top w:val="none" w:sz="0" w:space="0" w:color="auto"/>
            <w:left w:val="none" w:sz="0" w:space="0" w:color="auto"/>
            <w:bottom w:val="none" w:sz="0" w:space="0" w:color="auto"/>
            <w:right w:val="none" w:sz="0" w:space="0" w:color="auto"/>
          </w:divBdr>
        </w:div>
        <w:div w:id="718094106">
          <w:marLeft w:val="480"/>
          <w:marRight w:val="0"/>
          <w:marTop w:val="0"/>
          <w:marBottom w:val="0"/>
          <w:divBdr>
            <w:top w:val="none" w:sz="0" w:space="0" w:color="auto"/>
            <w:left w:val="none" w:sz="0" w:space="0" w:color="auto"/>
            <w:bottom w:val="none" w:sz="0" w:space="0" w:color="auto"/>
            <w:right w:val="none" w:sz="0" w:space="0" w:color="auto"/>
          </w:divBdr>
        </w:div>
        <w:div w:id="1928808440">
          <w:marLeft w:val="480"/>
          <w:marRight w:val="0"/>
          <w:marTop w:val="0"/>
          <w:marBottom w:val="0"/>
          <w:divBdr>
            <w:top w:val="none" w:sz="0" w:space="0" w:color="auto"/>
            <w:left w:val="none" w:sz="0" w:space="0" w:color="auto"/>
            <w:bottom w:val="none" w:sz="0" w:space="0" w:color="auto"/>
            <w:right w:val="none" w:sz="0" w:space="0" w:color="auto"/>
          </w:divBdr>
        </w:div>
        <w:div w:id="136922486">
          <w:marLeft w:val="480"/>
          <w:marRight w:val="0"/>
          <w:marTop w:val="0"/>
          <w:marBottom w:val="0"/>
          <w:divBdr>
            <w:top w:val="none" w:sz="0" w:space="0" w:color="auto"/>
            <w:left w:val="none" w:sz="0" w:space="0" w:color="auto"/>
            <w:bottom w:val="none" w:sz="0" w:space="0" w:color="auto"/>
            <w:right w:val="none" w:sz="0" w:space="0" w:color="auto"/>
          </w:divBdr>
        </w:div>
        <w:div w:id="126171678">
          <w:marLeft w:val="480"/>
          <w:marRight w:val="0"/>
          <w:marTop w:val="0"/>
          <w:marBottom w:val="0"/>
          <w:divBdr>
            <w:top w:val="none" w:sz="0" w:space="0" w:color="auto"/>
            <w:left w:val="none" w:sz="0" w:space="0" w:color="auto"/>
            <w:bottom w:val="none" w:sz="0" w:space="0" w:color="auto"/>
            <w:right w:val="none" w:sz="0" w:space="0" w:color="auto"/>
          </w:divBdr>
        </w:div>
        <w:div w:id="421101517">
          <w:marLeft w:val="480"/>
          <w:marRight w:val="0"/>
          <w:marTop w:val="0"/>
          <w:marBottom w:val="0"/>
          <w:divBdr>
            <w:top w:val="none" w:sz="0" w:space="0" w:color="auto"/>
            <w:left w:val="none" w:sz="0" w:space="0" w:color="auto"/>
            <w:bottom w:val="none" w:sz="0" w:space="0" w:color="auto"/>
            <w:right w:val="none" w:sz="0" w:space="0" w:color="auto"/>
          </w:divBdr>
        </w:div>
        <w:div w:id="1231769912">
          <w:marLeft w:val="480"/>
          <w:marRight w:val="0"/>
          <w:marTop w:val="0"/>
          <w:marBottom w:val="0"/>
          <w:divBdr>
            <w:top w:val="none" w:sz="0" w:space="0" w:color="auto"/>
            <w:left w:val="none" w:sz="0" w:space="0" w:color="auto"/>
            <w:bottom w:val="none" w:sz="0" w:space="0" w:color="auto"/>
            <w:right w:val="none" w:sz="0" w:space="0" w:color="auto"/>
          </w:divBdr>
        </w:div>
        <w:div w:id="1891727926">
          <w:marLeft w:val="480"/>
          <w:marRight w:val="0"/>
          <w:marTop w:val="0"/>
          <w:marBottom w:val="0"/>
          <w:divBdr>
            <w:top w:val="none" w:sz="0" w:space="0" w:color="auto"/>
            <w:left w:val="none" w:sz="0" w:space="0" w:color="auto"/>
            <w:bottom w:val="none" w:sz="0" w:space="0" w:color="auto"/>
            <w:right w:val="none" w:sz="0" w:space="0" w:color="auto"/>
          </w:divBdr>
        </w:div>
        <w:div w:id="250893897">
          <w:marLeft w:val="480"/>
          <w:marRight w:val="0"/>
          <w:marTop w:val="0"/>
          <w:marBottom w:val="0"/>
          <w:divBdr>
            <w:top w:val="none" w:sz="0" w:space="0" w:color="auto"/>
            <w:left w:val="none" w:sz="0" w:space="0" w:color="auto"/>
            <w:bottom w:val="none" w:sz="0" w:space="0" w:color="auto"/>
            <w:right w:val="none" w:sz="0" w:space="0" w:color="auto"/>
          </w:divBdr>
        </w:div>
        <w:div w:id="1286078645">
          <w:marLeft w:val="480"/>
          <w:marRight w:val="0"/>
          <w:marTop w:val="0"/>
          <w:marBottom w:val="0"/>
          <w:divBdr>
            <w:top w:val="none" w:sz="0" w:space="0" w:color="auto"/>
            <w:left w:val="none" w:sz="0" w:space="0" w:color="auto"/>
            <w:bottom w:val="none" w:sz="0" w:space="0" w:color="auto"/>
            <w:right w:val="none" w:sz="0" w:space="0" w:color="auto"/>
          </w:divBdr>
        </w:div>
        <w:div w:id="111362965">
          <w:marLeft w:val="480"/>
          <w:marRight w:val="0"/>
          <w:marTop w:val="0"/>
          <w:marBottom w:val="0"/>
          <w:divBdr>
            <w:top w:val="none" w:sz="0" w:space="0" w:color="auto"/>
            <w:left w:val="none" w:sz="0" w:space="0" w:color="auto"/>
            <w:bottom w:val="none" w:sz="0" w:space="0" w:color="auto"/>
            <w:right w:val="none" w:sz="0" w:space="0" w:color="auto"/>
          </w:divBdr>
        </w:div>
        <w:div w:id="1336609410">
          <w:marLeft w:val="480"/>
          <w:marRight w:val="0"/>
          <w:marTop w:val="0"/>
          <w:marBottom w:val="0"/>
          <w:divBdr>
            <w:top w:val="none" w:sz="0" w:space="0" w:color="auto"/>
            <w:left w:val="none" w:sz="0" w:space="0" w:color="auto"/>
            <w:bottom w:val="none" w:sz="0" w:space="0" w:color="auto"/>
            <w:right w:val="none" w:sz="0" w:space="0" w:color="auto"/>
          </w:divBdr>
        </w:div>
        <w:div w:id="1718622411">
          <w:marLeft w:val="480"/>
          <w:marRight w:val="0"/>
          <w:marTop w:val="0"/>
          <w:marBottom w:val="0"/>
          <w:divBdr>
            <w:top w:val="none" w:sz="0" w:space="0" w:color="auto"/>
            <w:left w:val="none" w:sz="0" w:space="0" w:color="auto"/>
            <w:bottom w:val="none" w:sz="0" w:space="0" w:color="auto"/>
            <w:right w:val="none" w:sz="0" w:space="0" w:color="auto"/>
          </w:divBdr>
        </w:div>
      </w:divsChild>
    </w:div>
    <w:div w:id="1182665280">
      <w:bodyDiv w:val="1"/>
      <w:marLeft w:val="0"/>
      <w:marRight w:val="0"/>
      <w:marTop w:val="0"/>
      <w:marBottom w:val="0"/>
      <w:divBdr>
        <w:top w:val="none" w:sz="0" w:space="0" w:color="auto"/>
        <w:left w:val="none" w:sz="0" w:space="0" w:color="auto"/>
        <w:bottom w:val="none" w:sz="0" w:space="0" w:color="auto"/>
        <w:right w:val="none" w:sz="0" w:space="0" w:color="auto"/>
      </w:divBdr>
    </w:div>
    <w:div w:id="1184170612">
      <w:bodyDiv w:val="1"/>
      <w:marLeft w:val="0"/>
      <w:marRight w:val="0"/>
      <w:marTop w:val="0"/>
      <w:marBottom w:val="0"/>
      <w:divBdr>
        <w:top w:val="none" w:sz="0" w:space="0" w:color="auto"/>
        <w:left w:val="none" w:sz="0" w:space="0" w:color="auto"/>
        <w:bottom w:val="none" w:sz="0" w:space="0" w:color="auto"/>
        <w:right w:val="none" w:sz="0" w:space="0" w:color="auto"/>
      </w:divBdr>
    </w:div>
    <w:div w:id="1184174244">
      <w:bodyDiv w:val="1"/>
      <w:marLeft w:val="0"/>
      <w:marRight w:val="0"/>
      <w:marTop w:val="0"/>
      <w:marBottom w:val="0"/>
      <w:divBdr>
        <w:top w:val="none" w:sz="0" w:space="0" w:color="auto"/>
        <w:left w:val="none" w:sz="0" w:space="0" w:color="auto"/>
        <w:bottom w:val="none" w:sz="0" w:space="0" w:color="auto"/>
        <w:right w:val="none" w:sz="0" w:space="0" w:color="auto"/>
      </w:divBdr>
    </w:div>
    <w:div w:id="1184438727">
      <w:bodyDiv w:val="1"/>
      <w:marLeft w:val="0"/>
      <w:marRight w:val="0"/>
      <w:marTop w:val="0"/>
      <w:marBottom w:val="0"/>
      <w:divBdr>
        <w:top w:val="none" w:sz="0" w:space="0" w:color="auto"/>
        <w:left w:val="none" w:sz="0" w:space="0" w:color="auto"/>
        <w:bottom w:val="none" w:sz="0" w:space="0" w:color="auto"/>
        <w:right w:val="none" w:sz="0" w:space="0" w:color="auto"/>
      </w:divBdr>
    </w:div>
    <w:div w:id="1184899857">
      <w:bodyDiv w:val="1"/>
      <w:marLeft w:val="0"/>
      <w:marRight w:val="0"/>
      <w:marTop w:val="0"/>
      <w:marBottom w:val="0"/>
      <w:divBdr>
        <w:top w:val="none" w:sz="0" w:space="0" w:color="auto"/>
        <w:left w:val="none" w:sz="0" w:space="0" w:color="auto"/>
        <w:bottom w:val="none" w:sz="0" w:space="0" w:color="auto"/>
        <w:right w:val="none" w:sz="0" w:space="0" w:color="auto"/>
      </w:divBdr>
    </w:div>
    <w:div w:id="1185049864">
      <w:bodyDiv w:val="1"/>
      <w:marLeft w:val="0"/>
      <w:marRight w:val="0"/>
      <w:marTop w:val="0"/>
      <w:marBottom w:val="0"/>
      <w:divBdr>
        <w:top w:val="none" w:sz="0" w:space="0" w:color="auto"/>
        <w:left w:val="none" w:sz="0" w:space="0" w:color="auto"/>
        <w:bottom w:val="none" w:sz="0" w:space="0" w:color="auto"/>
        <w:right w:val="none" w:sz="0" w:space="0" w:color="auto"/>
      </w:divBdr>
    </w:div>
    <w:div w:id="1185246374">
      <w:bodyDiv w:val="1"/>
      <w:marLeft w:val="0"/>
      <w:marRight w:val="0"/>
      <w:marTop w:val="0"/>
      <w:marBottom w:val="0"/>
      <w:divBdr>
        <w:top w:val="none" w:sz="0" w:space="0" w:color="auto"/>
        <w:left w:val="none" w:sz="0" w:space="0" w:color="auto"/>
        <w:bottom w:val="none" w:sz="0" w:space="0" w:color="auto"/>
        <w:right w:val="none" w:sz="0" w:space="0" w:color="auto"/>
      </w:divBdr>
    </w:div>
    <w:div w:id="1185361227">
      <w:bodyDiv w:val="1"/>
      <w:marLeft w:val="0"/>
      <w:marRight w:val="0"/>
      <w:marTop w:val="0"/>
      <w:marBottom w:val="0"/>
      <w:divBdr>
        <w:top w:val="none" w:sz="0" w:space="0" w:color="auto"/>
        <w:left w:val="none" w:sz="0" w:space="0" w:color="auto"/>
        <w:bottom w:val="none" w:sz="0" w:space="0" w:color="auto"/>
        <w:right w:val="none" w:sz="0" w:space="0" w:color="auto"/>
      </w:divBdr>
    </w:div>
    <w:div w:id="1185823710">
      <w:bodyDiv w:val="1"/>
      <w:marLeft w:val="0"/>
      <w:marRight w:val="0"/>
      <w:marTop w:val="0"/>
      <w:marBottom w:val="0"/>
      <w:divBdr>
        <w:top w:val="none" w:sz="0" w:space="0" w:color="auto"/>
        <w:left w:val="none" w:sz="0" w:space="0" w:color="auto"/>
        <w:bottom w:val="none" w:sz="0" w:space="0" w:color="auto"/>
        <w:right w:val="none" w:sz="0" w:space="0" w:color="auto"/>
      </w:divBdr>
    </w:div>
    <w:div w:id="1185827612">
      <w:bodyDiv w:val="1"/>
      <w:marLeft w:val="0"/>
      <w:marRight w:val="0"/>
      <w:marTop w:val="0"/>
      <w:marBottom w:val="0"/>
      <w:divBdr>
        <w:top w:val="none" w:sz="0" w:space="0" w:color="auto"/>
        <w:left w:val="none" w:sz="0" w:space="0" w:color="auto"/>
        <w:bottom w:val="none" w:sz="0" w:space="0" w:color="auto"/>
        <w:right w:val="none" w:sz="0" w:space="0" w:color="auto"/>
      </w:divBdr>
    </w:div>
    <w:div w:id="1186334757">
      <w:bodyDiv w:val="1"/>
      <w:marLeft w:val="0"/>
      <w:marRight w:val="0"/>
      <w:marTop w:val="0"/>
      <w:marBottom w:val="0"/>
      <w:divBdr>
        <w:top w:val="none" w:sz="0" w:space="0" w:color="auto"/>
        <w:left w:val="none" w:sz="0" w:space="0" w:color="auto"/>
        <w:bottom w:val="none" w:sz="0" w:space="0" w:color="auto"/>
        <w:right w:val="none" w:sz="0" w:space="0" w:color="auto"/>
      </w:divBdr>
    </w:div>
    <w:div w:id="1187257629">
      <w:bodyDiv w:val="1"/>
      <w:marLeft w:val="0"/>
      <w:marRight w:val="0"/>
      <w:marTop w:val="0"/>
      <w:marBottom w:val="0"/>
      <w:divBdr>
        <w:top w:val="none" w:sz="0" w:space="0" w:color="auto"/>
        <w:left w:val="none" w:sz="0" w:space="0" w:color="auto"/>
        <w:bottom w:val="none" w:sz="0" w:space="0" w:color="auto"/>
        <w:right w:val="none" w:sz="0" w:space="0" w:color="auto"/>
      </w:divBdr>
    </w:div>
    <w:div w:id="1187867847">
      <w:bodyDiv w:val="1"/>
      <w:marLeft w:val="0"/>
      <w:marRight w:val="0"/>
      <w:marTop w:val="0"/>
      <w:marBottom w:val="0"/>
      <w:divBdr>
        <w:top w:val="none" w:sz="0" w:space="0" w:color="auto"/>
        <w:left w:val="none" w:sz="0" w:space="0" w:color="auto"/>
        <w:bottom w:val="none" w:sz="0" w:space="0" w:color="auto"/>
        <w:right w:val="none" w:sz="0" w:space="0" w:color="auto"/>
      </w:divBdr>
    </w:div>
    <w:div w:id="1187908259">
      <w:bodyDiv w:val="1"/>
      <w:marLeft w:val="0"/>
      <w:marRight w:val="0"/>
      <w:marTop w:val="0"/>
      <w:marBottom w:val="0"/>
      <w:divBdr>
        <w:top w:val="none" w:sz="0" w:space="0" w:color="auto"/>
        <w:left w:val="none" w:sz="0" w:space="0" w:color="auto"/>
        <w:bottom w:val="none" w:sz="0" w:space="0" w:color="auto"/>
        <w:right w:val="none" w:sz="0" w:space="0" w:color="auto"/>
      </w:divBdr>
    </w:div>
    <w:div w:id="1188133953">
      <w:bodyDiv w:val="1"/>
      <w:marLeft w:val="0"/>
      <w:marRight w:val="0"/>
      <w:marTop w:val="0"/>
      <w:marBottom w:val="0"/>
      <w:divBdr>
        <w:top w:val="none" w:sz="0" w:space="0" w:color="auto"/>
        <w:left w:val="none" w:sz="0" w:space="0" w:color="auto"/>
        <w:bottom w:val="none" w:sz="0" w:space="0" w:color="auto"/>
        <w:right w:val="none" w:sz="0" w:space="0" w:color="auto"/>
      </w:divBdr>
    </w:div>
    <w:div w:id="1188520453">
      <w:bodyDiv w:val="1"/>
      <w:marLeft w:val="0"/>
      <w:marRight w:val="0"/>
      <w:marTop w:val="0"/>
      <w:marBottom w:val="0"/>
      <w:divBdr>
        <w:top w:val="none" w:sz="0" w:space="0" w:color="auto"/>
        <w:left w:val="none" w:sz="0" w:space="0" w:color="auto"/>
        <w:bottom w:val="none" w:sz="0" w:space="0" w:color="auto"/>
        <w:right w:val="none" w:sz="0" w:space="0" w:color="auto"/>
      </w:divBdr>
    </w:div>
    <w:div w:id="1188984467">
      <w:bodyDiv w:val="1"/>
      <w:marLeft w:val="0"/>
      <w:marRight w:val="0"/>
      <w:marTop w:val="0"/>
      <w:marBottom w:val="0"/>
      <w:divBdr>
        <w:top w:val="none" w:sz="0" w:space="0" w:color="auto"/>
        <w:left w:val="none" w:sz="0" w:space="0" w:color="auto"/>
        <w:bottom w:val="none" w:sz="0" w:space="0" w:color="auto"/>
        <w:right w:val="none" w:sz="0" w:space="0" w:color="auto"/>
      </w:divBdr>
    </w:div>
    <w:div w:id="1189218075">
      <w:bodyDiv w:val="1"/>
      <w:marLeft w:val="0"/>
      <w:marRight w:val="0"/>
      <w:marTop w:val="0"/>
      <w:marBottom w:val="0"/>
      <w:divBdr>
        <w:top w:val="none" w:sz="0" w:space="0" w:color="auto"/>
        <w:left w:val="none" w:sz="0" w:space="0" w:color="auto"/>
        <w:bottom w:val="none" w:sz="0" w:space="0" w:color="auto"/>
        <w:right w:val="none" w:sz="0" w:space="0" w:color="auto"/>
      </w:divBdr>
    </w:div>
    <w:div w:id="1189486002">
      <w:bodyDiv w:val="1"/>
      <w:marLeft w:val="0"/>
      <w:marRight w:val="0"/>
      <w:marTop w:val="0"/>
      <w:marBottom w:val="0"/>
      <w:divBdr>
        <w:top w:val="none" w:sz="0" w:space="0" w:color="auto"/>
        <w:left w:val="none" w:sz="0" w:space="0" w:color="auto"/>
        <w:bottom w:val="none" w:sz="0" w:space="0" w:color="auto"/>
        <w:right w:val="none" w:sz="0" w:space="0" w:color="auto"/>
      </w:divBdr>
      <w:divsChild>
        <w:div w:id="582684222">
          <w:marLeft w:val="480"/>
          <w:marRight w:val="0"/>
          <w:marTop w:val="0"/>
          <w:marBottom w:val="0"/>
          <w:divBdr>
            <w:top w:val="none" w:sz="0" w:space="0" w:color="auto"/>
            <w:left w:val="none" w:sz="0" w:space="0" w:color="auto"/>
            <w:bottom w:val="none" w:sz="0" w:space="0" w:color="auto"/>
            <w:right w:val="none" w:sz="0" w:space="0" w:color="auto"/>
          </w:divBdr>
        </w:div>
        <w:div w:id="108088618">
          <w:marLeft w:val="480"/>
          <w:marRight w:val="0"/>
          <w:marTop w:val="0"/>
          <w:marBottom w:val="0"/>
          <w:divBdr>
            <w:top w:val="none" w:sz="0" w:space="0" w:color="auto"/>
            <w:left w:val="none" w:sz="0" w:space="0" w:color="auto"/>
            <w:bottom w:val="none" w:sz="0" w:space="0" w:color="auto"/>
            <w:right w:val="none" w:sz="0" w:space="0" w:color="auto"/>
          </w:divBdr>
        </w:div>
        <w:div w:id="1842161784">
          <w:marLeft w:val="480"/>
          <w:marRight w:val="0"/>
          <w:marTop w:val="0"/>
          <w:marBottom w:val="0"/>
          <w:divBdr>
            <w:top w:val="none" w:sz="0" w:space="0" w:color="auto"/>
            <w:left w:val="none" w:sz="0" w:space="0" w:color="auto"/>
            <w:bottom w:val="none" w:sz="0" w:space="0" w:color="auto"/>
            <w:right w:val="none" w:sz="0" w:space="0" w:color="auto"/>
          </w:divBdr>
        </w:div>
        <w:div w:id="741414817">
          <w:marLeft w:val="480"/>
          <w:marRight w:val="0"/>
          <w:marTop w:val="0"/>
          <w:marBottom w:val="0"/>
          <w:divBdr>
            <w:top w:val="none" w:sz="0" w:space="0" w:color="auto"/>
            <w:left w:val="none" w:sz="0" w:space="0" w:color="auto"/>
            <w:bottom w:val="none" w:sz="0" w:space="0" w:color="auto"/>
            <w:right w:val="none" w:sz="0" w:space="0" w:color="auto"/>
          </w:divBdr>
        </w:div>
        <w:div w:id="251625418">
          <w:marLeft w:val="480"/>
          <w:marRight w:val="0"/>
          <w:marTop w:val="0"/>
          <w:marBottom w:val="0"/>
          <w:divBdr>
            <w:top w:val="none" w:sz="0" w:space="0" w:color="auto"/>
            <w:left w:val="none" w:sz="0" w:space="0" w:color="auto"/>
            <w:bottom w:val="none" w:sz="0" w:space="0" w:color="auto"/>
            <w:right w:val="none" w:sz="0" w:space="0" w:color="auto"/>
          </w:divBdr>
        </w:div>
        <w:div w:id="2103213038">
          <w:marLeft w:val="480"/>
          <w:marRight w:val="0"/>
          <w:marTop w:val="0"/>
          <w:marBottom w:val="0"/>
          <w:divBdr>
            <w:top w:val="none" w:sz="0" w:space="0" w:color="auto"/>
            <w:left w:val="none" w:sz="0" w:space="0" w:color="auto"/>
            <w:bottom w:val="none" w:sz="0" w:space="0" w:color="auto"/>
            <w:right w:val="none" w:sz="0" w:space="0" w:color="auto"/>
          </w:divBdr>
        </w:div>
        <w:div w:id="1768304954">
          <w:marLeft w:val="480"/>
          <w:marRight w:val="0"/>
          <w:marTop w:val="0"/>
          <w:marBottom w:val="0"/>
          <w:divBdr>
            <w:top w:val="none" w:sz="0" w:space="0" w:color="auto"/>
            <w:left w:val="none" w:sz="0" w:space="0" w:color="auto"/>
            <w:bottom w:val="none" w:sz="0" w:space="0" w:color="auto"/>
            <w:right w:val="none" w:sz="0" w:space="0" w:color="auto"/>
          </w:divBdr>
        </w:div>
        <w:div w:id="86119891">
          <w:marLeft w:val="480"/>
          <w:marRight w:val="0"/>
          <w:marTop w:val="0"/>
          <w:marBottom w:val="0"/>
          <w:divBdr>
            <w:top w:val="none" w:sz="0" w:space="0" w:color="auto"/>
            <w:left w:val="none" w:sz="0" w:space="0" w:color="auto"/>
            <w:bottom w:val="none" w:sz="0" w:space="0" w:color="auto"/>
            <w:right w:val="none" w:sz="0" w:space="0" w:color="auto"/>
          </w:divBdr>
        </w:div>
        <w:div w:id="392969000">
          <w:marLeft w:val="480"/>
          <w:marRight w:val="0"/>
          <w:marTop w:val="0"/>
          <w:marBottom w:val="0"/>
          <w:divBdr>
            <w:top w:val="none" w:sz="0" w:space="0" w:color="auto"/>
            <w:left w:val="none" w:sz="0" w:space="0" w:color="auto"/>
            <w:bottom w:val="none" w:sz="0" w:space="0" w:color="auto"/>
            <w:right w:val="none" w:sz="0" w:space="0" w:color="auto"/>
          </w:divBdr>
        </w:div>
        <w:div w:id="1989823317">
          <w:marLeft w:val="480"/>
          <w:marRight w:val="0"/>
          <w:marTop w:val="0"/>
          <w:marBottom w:val="0"/>
          <w:divBdr>
            <w:top w:val="none" w:sz="0" w:space="0" w:color="auto"/>
            <w:left w:val="none" w:sz="0" w:space="0" w:color="auto"/>
            <w:bottom w:val="none" w:sz="0" w:space="0" w:color="auto"/>
            <w:right w:val="none" w:sz="0" w:space="0" w:color="auto"/>
          </w:divBdr>
        </w:div>
        <w:div w:id="1807627299">
          <w:marLeft w:val="480"/>
          <w:marRight w:val="0"/>
          <w:marTop w:val="0"/>
          <w:marBottom w:val="0"/>
          <w:divBdr>
            <w:top w:val="none" w:sz="0" w:space="0" w:color="auto"/>
            <w:left w:val="none" w:sz="0" w:space="0" w:color="auto"/>
            <w:bottom w:val="none" w:sz="0" w:space="0" w:color="auto"/>
            <w:right w:val="none" w:sz="0" w:space="0" w:color="auto"/>
          </w:divBdr>
        </w:div>
        <w:div w:id="1413432000">
          <w:marLeft w:val="480"/>
          <w:marRight w:val="0"/>
          <w:marTop w:val="0"/>
          <w:marBottom w:val="0"/>
          <w:divBdr>
            <w:top w:val="none" w:sz="0" w:space="0" w:color="auto"/>
            <w:left w:val="none" w:sz="0" w:space="0" w:color="auto"/>
            <w:bottom w:val="none" w:sz="0" w:space="0" w:color="auto"/>
            <w:right w:val="none" w:sz="0" w:space="0" w:color="auto"/>
          </w:divBdr>
        </w:div>
        <w:div w:id="906185915">
          <w:marLeft w:val="480"/>
          <w:marRight w:val="0"/>
          <w:marTop w:val="0"/>
          <w:marBottom w:val="0"/>
          <w:divBdr>
            <w:top w:val="none" w:sz="0" w:space="0" w:color="auto"/>
            <w:left w:val="none" w:sz="0" w:space="0" w:color="auto"/>
            <w:bottom w:val="none" w:sz="0" w:space="0" w:color="auto"/>
            <w:right w:val="none" w:sz="0" w:space="0" w:color="auto"/>
          </w:divBdr>
        </w:div>
        <w:div w:id="1734279348">
          <w:marLeft w:val="480"/>
          <w:marRight w:val="0"/>
          <w:marTop w:val="0"/>
          <w:marBottom w:val="0"/>
          <w:divBdr>
            <w:top w:val="none" w:sz="0" w:space="0" w:color="auto"/>
            <w:left w:val="none" w:sz="0" w:space="0" w:color="auto"/>
            <w:bottom w:val="none" w:sz="0" w:space="0" w:color="auto"/>
            <w:right w:val="none" w:sz="0" w:space="0" w:color="auto"/>
          </w:divBdr>
        </w:div>
        <w:div w:id="1454130311">
          <w:marLeft w:val="480"/>
          <w:marRight w:val="0"/>
          <w:marTop w:val="0"/>
          <w:marBottom w:val="0"/>
          <w:divBdr>
            <w:top w:val="none" w:sz="0" w:space="0" w:color="auto"/>
            <w:left w:val="none" w:sz="0" w:space="0" w:color="auto"/>
            <w:bottom w:val="none" w:sz="0" w:space="0" w:color="auto"/>
            <w:right w:val="none" w:sz="0" w:space="0" w:color="auto"/>
          </w:divBdr>
        </w:div>
        <w:div w:id="1130704324">
          <w:marLeft w:val="480"/>
          <w:marRight w:val="0"/>
          <w:marTop w:val="0"/>
          <w:marBottom w:val="0"/>
          <w:divBdr>
            <w:top w:val="none" w:sz="0" w:space="0" w:color="auto"/>
            <w:left w:val="none" w:sz="0" w:space="0" w:color="auto"/>
            <w:bottom w:val="none" w:sz="0" w:space="0" w:color="auto"/>
            <w:right w:val="none" w:sz="0" w:space="0" w:color="auto"/>
          </w:divBdr>
        </w:div>
        <w:div w:id="1726443513">
          <w:marLeft w:val="480"/>
          <w:marRight w:val="0"/>
          <w:marTop w:val="0"/>
          <w:marBottom w:val="0"/>
          <w:divBdr>
            <w:top w:val="none" w:sz="0" w:space="0" w:color="auto"/>
            <w:left w:val="none" w:sz="0" w:space="0" w:color="auto"/>
            <w:bottom w:val="none" w:sz="0" w:space="0" w:color="auto"/>
            <w:right w:val="none" w:sz="0" w:space="0" w:color="auto"/>
          </w:divBdr>
        </w:div>
        <w:div w:id="50614402">
          <w:marLeft w:val="480"/>
          <w:marRight w:val="0"/>
          <w:marTop w:val="0"/>
          <w:marBottom w:val="0"/>
          <w:divBdr>
            <w:top w:val="none" w:sz="0" w:space="0" w:color="auto"/>
            <w:left w:val="none" w:sz="0" w:space="0" w:color="auto"/>
            <w:bottom w:val="none" w:sz="0" w:space="0" w:color="auto"/>
            <w:right w:val="none" w:sz="0" w:space="0" w:color="auto"/>
          </w:divBdr>
        </w:div>
        <w:div w:id="260996937">
          <w:marLeft w:val="480"/>
          <w:marRight w:val="0"/>
          <w:marTop w:val="0"/>
          <w:marBottom w:val="0"/>
          <w:divBdr>
            <w:top w:val="none" w:sz="0" w:space="0" w:color="auto"/>
            <w:left w:val="none" w:sz="0" w:space="0" w:color="auto"/>
            <w:bottom w:val="none" w:sz="0" w:space="0" w:color="auto"/>
            <w:right w:val="none" w:sz="0" w:space="0" w:color="auto"/>
          </w:divBdr>
        </w:div>
        <w:div w:id="1209996442">
          <w:marLeft w:val="480"/>
          <w:marRight w:val="0"/>
          <w:marTop w:val="0"/>
          <w:marBottom w:val="0"/>
          <w:divBdr>
            <w:top w:val="none" w:sz="0" w:space="0" w:color="auto"/>
            <w:left w:val="none" w:sz="0" w:space="0" w:color="auto"/>
            <w:bottom w:val="none" w:sz="0" w:space="0" w:color="auto"/>
            <w:right w:val="none" w:sz="0" w:space="0" w:color="auto"/>
          </w:divBdr>
        </w:div>
        <w:div w:id="215163449">
          <w:marLeft w:val="480"/>
          <w:marRight w:val="0"/>
          <w:marTop w:val="0"/>
          <w:marBottom w:val="0"/>
          <w:divBdr>
            <w:top w:val="none" w:sz="0" w:space="0" w:color="auto"/>
            <w:left w:val="none" w:sz="0" w:space="0" w:color="auto"/>
            <w:bottom w:val="none" w:sz="0" w:space="0" w:color="auto"/>
            <w:right w:val="none" w:sz="0" w:space="0" w:color="auto"/>
          </w:divBdr>
        </w:div>
        <w:div w:id="446631666">
          <w:marLeft w:val="480"/>
          <w:marRight w:val="0"/>
          <w:marTop w:val="0"/>
          <w:marBottom w:val="0"/>
          <w:divBdr>
            <w:top w:val="none" w:sz="0" w:space="0" w:color="auto"/>
            <w:left w:val="none" w:sz="0" w:space="0" w:color="auto"/>
            <w:bottom w:val="none" w:sz="0" w:space="0" w:color="auto"/>
            <w:right w:val="none" w:sz="0" w:space="0" w:color="auto"/>
          </w:divBdr>
        </w:div>
        <w:div w:id="377628392">
          <w:marLeft w:val="480"/>
          <w:marRight w:val="0"/>
          <w:marTop w:val="0"/>
          <w:marBottom w:val="0"/>
          <w:divBdr>
            <w:top w:val="none" w:sz="0" w:space="0" w:color="auto"/>
            <w:left w:val="none" w:sz="0" w:space="0" w:color="auto"/>
            <w:bottom w:val="none" w:sz="0" w:space="0" w:color="auto"/>
            <w:right w:val="none" w:sz="0" w:space="0" w:color="auto"/>
          </w:divBdr>
        </w:div>
        <w:div w:id="219901703">
          <w:marLeft w:val="480"/>
          <w:marRight w:val="0"/>
          <w:marTop w:val="0"/>
          <w:marBottom w:val="0"/>
          <w:divBdr>
            <w:top w:val="none" w:sz="0" w:space="0" w:color="auto"/>
            <w:left w:val="none" w:sz="0" w:space="0" w:color="auto"/>
            <w:bottom w:val="none" w:sz="0" w:space="0" w:color="auto"/>
            <w:right w:val="none" w:sz="0" w:space="0" w:color="auto"/>
          </w:divBdr>
        </w:div>
        <w:div w:id="1019965064">
          <w:marLeft w:val="480"/>
          <w:marRight w:val="0"/>
          <w:marTop w:val="0"/>
          <w:marBottom w:val="0"/>
          <w:divBdr>
            <w:top w:val="none" w:sz="0" w:space="0" w:color="auto"/>
            <w:left w:val="none" w:sz="0" w:space="0" w:color="auto"/>
            <w:bottom w:val="none" w:sz="0" w:space="0" w:color="auto"/>
            <w:right w:val="none" w:sz="0" w:space="0" w:color="auto"/>
          </w:divBdr>
        </w:div>
        <w:div w:id="71464753">
          <w:marLeft w:val="480"/>
          <w:marRight w:val="0"/>
          <w:marTop w:val="0"/>
          <w:marBottom w:val="0"/>
          <w:divBdr>
            <w:top w:val="none" w:sz="0" w:space="0" w:color="auto"/>
            <w:left w:val="none" w:sz="0" w:space="0" w:color="auto"/>
            <w:bottom w:val="none" w:sz="0" w:space="0" w:color="auto"/>
            <w:right w:val="none" w:sz="0" w:space="0" w:color="auto"/>
          </w:divBdr>
        </w:div>
        <w:div w:id="1772815178">
          <w:marLeft w:val="480"/>
          <w:marRight w:val="0"/>
          <w:marTop w:val="0"/>
          <w:marBottom w:val="0"/>
          <w:divBdr>
            <w:top w:val="none" w:sz="0" w:space="0" w:color="auto"/>
            <w:left w:val="none" w:sz="0" w:space="0" w:color="auto"/>
            <w:bottom w:val="none" w:sz="0" w:space="0" w:color="auto"/>
            <w:right w:val="none" w:sz="0" w:space="0" w:color="auto"/>
          </w:divBdr>
        </w:div>
        <w:div w:id="1972905875">
          <w:marLeft w:val="480"/>
          <w:marRight w:val="0"/>
          <w:marTop w:val="0"/>
          <w:marBottom w:val="0"/>
          <w:divBdr>
            <w:top w:val="none" w:sz="0" w:space="0" w:color="auto"/>
            <w:left w:val="none" w:sz="0" w:space="0" w:color="auto"/>
            <w:bottom w:val="none" w:sz="0" w:space="0" w:color="auto"/>
            <w:right w:val="none" w:sz="0" w:space="0" w:color="auto"/>
          </w:divBdr>
        </w:div>
        <w:div w:id="70389786">
          <w:marLeft w:val="480"/>
          <w:marRight w:val="0"/>
          <w:marTop w:val="0"/>
          <w:marBottom w:val="0"/>
          <w:divBdr>
            <w:top w:val="none" w:sz="0" w:space="0" w:color="auto"/>
            <w:left w:val="none" w:sz="0" w:space="0" w:color="auto"/>
            <w:bottom w:val="none" w:sz="0" w:space="0" w:color="auto"/>
            <w:right w:val="none" w:sz="0" w:space="0" w:color="auto"/>
          </w:divBdr>
        </w:div>
        <w:div w:id="319578282">
          <w:marLeft w:val="480"/>
          <w:marRight w:val="0"/>
          <w:marTop w:val="0"/>
          <w:marBottom w:val="0"/>
          <w:divBdr>
            <w:top w:val="none" w:sz="0" w:space="0" w:color="auto"/>
            <w:left w:val="none" w:sz="0" w:space="0" w:color="auto"/>
            <w:bottom w:val="none" w:sz="0" w:space="0" w:color="auto"/>
            <w:right w:val="none" w:sz="0" w:space="0" w:color="auto"/>
          </w:divBdr>
        </w:div>
        <w:div w:id="1974485490">
          <w:marLeft w:val="480"/>
          <w:marRight w:val="0"/>
          <w:marTop w:val="0"/>
          <w:marBottom w:val="0"/>
          <w:divBdr>
            <w:top w:val="none" w:sz="0" w:space="0" w:color="auto"/>
            <w:left w:val="none" w:sz="0" w:space="0" w:color="auto"/>
            <w:bottom w:val="none" w:sz="0" w:space="0" w:color="auto"/>
            <w:right w:val="none" w:sz="0" w:space="0" w:color="auto"/>
          </w:divBdr>
        </w:div>
        <w:div w:id="993026275">
          <w:marLeft w:val="480"/>
          <w:marRight w:val="0"/>
          <w:marTop w:val="0"/>
          <w:marBottom w:val="0"/>
          <w:divBdr>
            <w:top w:val="none" w:sz="0" w:space="0" w:color="auto"/>
            <w:left w:val="none" w:sz="0" w:space="0" w:color="auto"/>
            <w:bottom w:val="none" w:sz="0" w:space="0" w:color="auto"/>
            <w:right w:val="none" w:sz="0" w:space="0" w:color="auto"/>
          </w:divBdr>
        </w:div>
        <w:div w:id="577327961">
          <w:marLeft w:val="480"/>
          <w:marRight w:val="0"/>
          <w:marTop w:val="0"/>
          <w:marBottom w:val="0"/>
          <w:divBdr>
            <w:top w:val="none" w:sz="0" w:space="0" w:color="auto"/>
            <w:left w:val="none" w:sz="0" w:space="0" w:color="auto"/>
            <w:bottom w:val="none" w:sz="0" w:space="0" w:color="auto"/>
            <w:right w:val="none" w:sz="0" w:space="0" w:color="auto"/>
          </w:divBdr>
        </w:div>
        <w:div w:id="735202672">
          <w:marLeft w:val="480"/>
          <w:marRight w:val="0"/>
          <w:marTop w:val="0"/>
          <w:marBottom w:val="0"/>
          <w:divBdr>
            <w:top w:val="none" w:sz="0" w:space="0" w:color="auto"/>
            <w:left w:val="none" w:sz="0" w:space="0" w:color="auto"/>
            <w:bottom w:val="none" w:sz="0" w:space="0" w:color="auto"/>
            <w:right w:val="none" w:sz="0" w:space="0" w:color="auto"/>
          </w:divBdr>
        </w:div>
        <w:div w:id="1431461744">
          <w:marLeft w:val="480"/>
          <w:marRight w:val="0"/>
          <w:marTop w:val="0"/>
          <w:marBottom w:val="0"/>
          <w:divBdr>
            <w:top w:val="none" w:sz="0" w:space="0" w:color="auto"/>
            <w:left w:val="none" w:sz="0" w:space="0" w:color="auto"/>
            <w:bottom w:val="none" w:sz="0" w:space="0" w:color="auto"/>
            <w:right w:val="none" w:sz="0" w:space="0" w:color="auto"/>
          </w:divBdr>
        </w:div>
        <w:div w:id="1502814849">
          <w:marLeft w:val="480"/>
          <w:marRight w:val="0"/>
          <w:marTop w:val="0"/>
          <w:marBottom w:val="0"/>
          <w:divBdr>
            <w:top w:val="none" w:sz="0" w:space="0" w:color="auto"/>
            <w:left w:val="none" w:sz="0" w:space="0" w:color="auto"/>
            <w:bottom w:val="none" w:sz="0" w:space="0" w:color="auto"/>
            <w:right w:val="none" w:sz="0" w:space="0" w:color="auto"/>
          </w:divBdr>
        </w:div>
        <w:div w:id="1004936081">
          <w:marLeft w:val="480"/>
          <w:marRight w:val="0"/>
          <w:marTop w:val="0"/>
          <w:marBottom w:val="0"/>
          <w:divBdr>
            <w:top w:val="none" w:sz="0" w:space="0" w:color="auto"/>
            <w:left w:val="none" w:sz="0" w:space="0" w:color="auto"/>
            <w:bottom w:val="none" w:sz="0" w:space="0" w:color="auto"/>
            <w:right w:val="none" w:sz="0" w:space="0" w:color="auto"/>
          </w:divBdr>
        </w:div>
        <w:div w:id="1605309495">
          <w:marLeft w:val="480"/>
          <w:marRight w:val="0"/>
          <w:marTop w:val="0"/>
          <w:marBottom w:val="0"/>
          <w:divBdr>
            <w:top w:val="none" w:sz="0" w:space="0" w:color="auto"/>
            <w:left w:val="none" w:sz="0" w:space="0" w:color="auto"/>
            <w:bottom w:val="none" w:sz="0" w:space="0" w:color="auto"/>
            <w:right w:val="none" w:sz="0" w:space="0" w:color="auto"/>
          </w:divBdr>
        </w:div>
        <w:div w:id="283848481">
          <w:marLeft w:val="480"/>
          <w:marRight w:val="0"/>
          <w:marTop w:val="0"/>
          <w:marBottom w:val="0"/>
          <w:divBdr>
            <w:top w:val="none" w:sz="0" w:space="0" w:color="auto"/>
            <w:left w:val="none" w:sz="0" w:space="0" w:color="auto"/>
            <w:bottom w:val="none" w:sz="0" w:space="0" w:color="auto"/>
            <w:right w:val="none" w:sz="0" w:space="0" w:color="auto"/>
          </w:divBdr>
        </w:div>
        <w:div w:id="1487042797">
          <w:marLeft w:val="480"/>
          <w:marRight w:val="0"/>
          <w:marTop w:val="0"/>
          <w:marBottom w:val="0"/>
          <w:divBdr>
            <w:top w:val="none" w:sz="0" w:space="0" w:color="auto"/>
            <w:left w:val="none" w:sz="0" w:space="0" w:color="auto"/>
            <w:bottom w:val="none" w:sz="0" w:space="0" w:color="auto"/>
            <w:right w:val="none" w:sz="0" w:space="0" w:color="auto"/>
          </w:divBdr>
        </w:div>
        <w:div w:id="647175220">
          <w:marLeft w:val="480"/>
          <w:marRight w:val="0"/>
          <w:marTop w:val="0"/>
          <w:marBottom w:val="0"/>
          <w:divBdr>
            <w:top w:val="none" w:sz="0" w:space="0" w:color="auto"/>
            <w:left w:val="none" w:sz="0" w:space="0" w:color="auto"/>
            <w:bottom w:val="none" w:sz="0" w:space="0" w:color="auto"/>
            <w:right w:val="none" w:sz="0" w:space="0" w:color="auto"/>
          </w:divBdr>
        </w:div>
        <w:div w:id="894513405">
          <w:marLeft w:val="480"/>
          <w:marRight w:val="0"/>
          <w:marTop w:val="0"/>
          <w:marBottom w:val="0"/>
          <w:divBdr>
            <w:top w:val="none" w:sz="0" w:space="0" w:color="auto"/>
            <w:left w:val="none" w:sz="0" w:space="0" w:color="auto"/>
            <w:bottom w:val="none" w:sz="0" w:space="0" w:color="auto"/>
            <w:right w:val="none" w:sz="0" w:space="0" w:color="auto"/>
          </w:divBdr>
        </w:div>
        <w:div w:id="535460898">
          <w:marLeft w:val="480"/>
          <w:marRight w:val="0"/>
          <w:marTop w:val="0"/>
          <w:marBottom w:val="0"/>
          <w:divBdr>
            <w:top w:val="none" w:sz="0" w:space="0" w:color="auto"/>
            <w:left w:val="none" w:sz="0" w:space="0" w:color="auto"/>
            <w:bottom w:val="none" w:sz="0" w:space="0" w:color="auto"/>
            <w:right w:val="none" w:sz="0" w:space="0" w:color="auto"/>
          </w:divBdr>
        </w:div>
        <w:div w:id="2109419977">
          <w:marLeft w:val="480"/>
          <w:marRight w:val="0"/>
          <w:marTop w:val="0"/>
          <w:marBottom w:val="0"/>
          <w:divBdr>
            <w:top w:val="none" w:sz="0" w:space="0" w:color="auto"/>
            <w:left w:val="none" w:sz="0" w:space="0" w:color="auto"/>
            <w:bottom w:val="none" w:sz="0" w:space="0" w:color="auto"/>
            <w:right w:val="none" w:sz="0" w:space="0" w:color="auto"/>
          </w:divBdr>
        </w:div>
        <w:div w:id="762072915">
          <w:marLeft w:val="480"/>
          <w:marRight w:val="0"/>
          <w:marTop w:val="0"/>
          <w:marBottom w:val="0"/>
          <w:divBdr>
            <w:top w:val="none" w:sz="0" w:space="0" w:color="auto"/>
            <w:left w:val="none" w:sz="0" w:space="0" w:color="auto"/>
            <w:bottom w:val="none" w:sz="0" w:space="0" w:color="auto"/>
            <w:right w:val="none" w:sz="0" w:space="0" w:color="auto"/>
          </w:divBdr>
        </w:div>
        <w:div w:id="1271009135">
          <w:marLeft w:val="480"/>
          <w:marRight w:val="0"/>
          <w:marTop w:val="0"/>
          <w:marBottom w:val="0"/>
          <w:divBdr>
            <w:top w:val="none" w:sz="0" w:space="0" w:color="auto"/>
            <w:left w:val="none" w:sz="0" w:space="0" w:color="auto"/>
            <w:bottom w:val="none" w:sz="0" w:space="0" w:color="auto"/>
            <w:right w:val="none" w:sz="0" w:space="0" w:color="auto"/>
          </w:divBdr>
        </w:div>
        <w:div w:id="1255364211">
          <w:marLeft w:val="480"/>
          <w:marRight w:val="0"/>
          <w:marTop w:val="0"/>
          <w:marBottom w:val="0"/>
          <w:divBdr>
            <w:top w:val="none" w:sz="0" w:space="0" w:color="auto"/>
            <w:left w:val="none" w:sz="0" w:space="0" w:color="auto"/>
            <w:bottom w:val="none" w:sz="0" w:space="0" w:color="auto"/>
            <w:right w:val="none" w:sz="0" w:space="0" w:color="auto"/>
          </w:divBdr>
        </w:div>
        <w:div w:id="1610503235">
          <w:marLeft w:val="480"/>
          <w:marRight w:val="0"/>
          <w:marTop w:val="0"/>
          <w:marBottom w:val="0"/>
          <w:divBdr>
            <w:top w:val="none" w:sz="0" w:space="0" w:color="auto"/>
            <w:left w:val="none" w:sz="0" w:space="0" w:color="auto"/>
            <w:bottom w:val="none" w:sz="0" w:space="0" w:color="auto"/>
            <w:right w:val="none" w:sz="0" w:space="0" w:color="auto"/>
          </w:divBdr>
        </w:div>
        <w:div w:id="297686901">
          <w:marLeft w:val="480"/>
          <w:marRight w:val="0"/>
          <w:marTop w:val="0"/>
          <w:marBottom w:val="0"/>
          <w:divBdr>
            <w:top w:val="none" w:sz="0" w:space="0" w:color="auto"/>
            <w:left w:val="none" w:sz="0" w:space="0" w:color="auto"/>
            <w:bottom w:val="none" w:sz="0" w:space="0" w:color="auto"/>
            <w:right w:val="none" w:sz="0" w:space="0" w:color="auto"/>
          </w:divBdr>
        </w:div>
        <w:div w:id="920869703">
          <w:marLeft w:val="480"/>
          <w:marRight w:val="0"/>
          <w:marTop w:val="0"/>
          <w:marBottom w:val="0"/>
          <w:divBdr>
            <w:top w:val="none" w:sz="0" w:space="0" w:color="auto"/>
            <w:left w:val="none" w:sz="0" w:space="0" w:color="auto"/>
            <w:bottom w:val="none" w:sz="0" w:space="0" w:color="auto"/>
            <w:right w:val="none" w:sz="0" w:space="0" w:color="auto"/>
          </w:divBdr>
        </w:div>
      </w:divsChild>
    </w:div>
    <w:div w:id="1189678241">
      <w:bodyDiv w:val="1"/>
      <w:marLeft w:val="0"/>
      <w:marRight w:val="0"/>
      <w:marTop w:val="0"/>
      <w:marBottom w:val="0"/>
      <w:divBdr>
        <w:top w:val="none" w:sz="0" w:space="0" w:color="auto"/>
        <w:left w:val="none" w:sz="0" w:space="0" w:color="auto"/>
        <w:bottom w:val="none" w:sz="0" w:space="0" w:color="auto"/>
        <w:right w:val="none" w:sz="0" w:space="0" w:color="auto"/>
      </w:divBdr>
    </w:div>
    <w:div w:id="1190337871">
      <w:bodyDiv w:val="1"/>
      <w:marLeft w:val="0"/>
      <w:marRight w:val="0"/>
      <w:marTop w:val="0"/>
      <w:marBottom w:val="0"/>
      <w:divBdr>
        <w:top w:val="none" w:sz="0" w:space="0" w:color="auto"/>
        <w:left w:val="none" w:sz="0" w:space="0" w:color="auto"/>
        <w:bottom w:val="none" w:sz="0" w:space="0" w:color="auto"/>
        <w:right w:val="none" w:sz="0" w:space="0" w:color="auto"/>
      </w:divBdr>
    </w:div>
    <w:div w:id="1190408734">
      <w:bodyDiv w:val="1"/>
      <w:marLeft w:val="0"/>
      <w:marRight w:val="0"/>
      <w:marTop w:val="0"/>
      <w:marBottom w:val="0"/>
      <w:divBdr>
        <w:top w:val="none" w:sz="0" w:space="0" w:color="auto"/>
        <w:left w:val="none" w:sz="0" w:space="0" w:color="auto"/>
        <w:bottom w:val="none" w:sz="0" w:space="0" w:color="auto"/>
        <w:right w:val="none" w:sz="0" w:space="0" w:color="auto"/>
      </w:divBdr>
      <w:divsChild>
        <w:div w:id="1289625302">
          <w:marLeft w:val="480"/>
          <w:marRight w:val="0"/>
          <w:marTop w:val="0"/>
          <w:marBottom w:val="0"/>
          <w:divBdr>
            <w:top w:val="none" w:sz="0" w:space="0" w:color="auto"/>
            <w:left w:val="none" w:sz="0" w:space="0" w:color="auto"/>
            <w:bottom w:val="none" w:sz="0" w:space="0" w:color="auto"/>
            <w:right w:val="none" w:sz="0" w:space="0" w:color="auto"/>
          </w:divBdr>
        </w:div>
        <w:div w:id="48965304">
          <w:marLeft w:val="480"/>
          <w:marRight w:val="0"/>
          <w:marTop w:val="0"/>
          <w:marBottom w:val="0"/>
          <w:divBdr>
            <w:top w:val="none" w:sz="0" w:space="0" w:color="auto"/>
            <w:left w:val="none" w:sz="0" w:space="0" w:color="auto"/>
            <w:bottom w:val="none" w:sz="0" w:space="0" w:color="auto"/>
            <w:right w:val="none" w:sz="0" w:space="0" w:color="auto"/>
          </w:divBdr>
        </w:div>
        <w:div w:id="55318558">
          <w:marLeft w:val="480"/>
          <w:marRight w:val="0"/>
          <w:marTop w:val="0"/>
          <w:marBottom w:val="0"/>
          <w:divBdr>
            <w:top w:val="none" w:sz="0" w:space="0" w:color="auto"/>
            <w:left w:val="none" w:sz="0" w:space="0" w:color="auto"/>
            <w:bottom w:val="none" w:sz="0" w:space="0" w:color="auto"/>
            <w:right w:val="none" w:sz="0" w:space="0" w:color="auto"/>
          </w:divBdr>
        </w:div>
        <w:div w:id="2042513845">
          <w:marLeft w:val="480"/>
          <w:marRight w:val="0"/>
          <w:marTop w:val="0"/>
          <w:marBottom w:val="0"/>
          <w:divBdr>
            <w:top w:val="none" w:sz="0" w:space="0" w:color="auto"/>
            <w:left w:val="none" w:sz="0" w:space="0" w:color="auto"/>
            <w:bottom w:val="none" w:sz="0" w:space="0" w:color="auto"/>
            <w:right w:val="none" w:sz="0" w:space="0" w:color="auto"/>
          </w:divBdr>
        </w:div>
        <w:div w:id="174393252">
          <w:marLeft w:val="480"/>
          <w:marRight w:val="0"/>
          <w:marTop w:val="0"/>
          <w:marBottom w:val="0"/>
          <w:divBdr>
            <w:top w:val="none" w:sz="0" w:space="0" w:color="auto"/>
            <w:left w:val="none" w:sz="0" w:space="0" w:color="auto"/>
            <w:bottom w:val="none" w:sz="0" w:space="0" w:color="auto"/>
            <w:right w:val="none" w:sz="0" w:space="0" w:color="auto"/>
          </w:divBdr>
        </w:div>
        <w:div w:id="1720130653">
          <w:marLeft w:val="480"/>
          <w:marRight w:val="0"/>
          <w:marTop w:val="0"/>
          <w:marBottom w:val="0"/>
          <w:divBdr>
            <w:top w:val="none" w:sz="0" w:space="0" w:color="auto"/>
            <w:left w:val="none" w:sz="0" w:space="0" w:color="auto"/>
            <w:bottom w:val="none" w:sz="0" w:space="0" w:color="auto"/>
            <w:right w:val="none" w:sz="0" w:space="0" w:color="auto"/>
          </w:divBdr>
        </w:div>
        <w:div w:id="1336761750">
          <w:marLeft w:val="480"/>
          <w:marRight w:val="0"/>
          <w:marTop w:val="0"/>
          <w:marBottom w:val="0"/>
          <w:divBdr>
            <w:top w:val="none" w:sz="0" w:space="0" w:color="auto"/>
            <w:left w:val="none" w:sz="0" w:space="0" w:color="auto"/>
            <w:bottom w:val="none" w:sz="0" w:space="0" w:color="auto"/>
            <w:right w:val="none" w:sz="0" w:space="0" w:color="auto"/>
          </w:divBdr>
        </w:div>
        <w:div w:id="1775708745">
          <w:marLeft w:val="480"/>
          <w:marRight w:val="0"/>
          <w:marTop w:val="0"/>
          <w:marBottom w:val="0"/>
          <w:divBdr>
            <w:top w:val="none" w:sz="0" w:space="0" w:color="auto"/>
            <w:left w:val="none" w:sz="0" w:space="0" w:color="auto"/>
            <w:bottom w:val="none" w:sz="0" w:space="0" w:color="auto"/>
            <w:right w:val="none" w:sz="0" w:space="0" w:color="auto"/>
          </w:divBdr>
        </w:div>
        <w:div w:id="2071489508">
          <w:marLeft w:val="480"/>
          <w:marRight w:val="0"/>
          <w:marTop w:val="0"/>
          <w:marBottom w:val="0"/>
          <w:divBdr>
            <w:top w:val="none" w:sz="0" w:space="0" w:color="auto"/>
            <w:left w:val="none" w:sz="0" w:space="0" w:color="auto"/>
            <w:bottom w:val="none" w:sz="0" w:space="0" w:color="auto"/>
            <w:right w:val="none" w:sz="0" w:space="0" w:color="auto"/>
          </w:divBdr>
        </w:div>
        <w:div w:id="1708529898">
          <w:marLeft w:val="480"/>
          <w:marRight w:val="0"/>
          <w:marTop w:val="0"/>
          <w:marBottom w:val="0"/>
          <w:divBdr>
            <w:top w:val="none" w:sz="0" w:space="0" w:color="auto"/>
            <w:left w:val="none" w:sz="0" w:space="0" w:color="auto"/>
            <w:bottom w:val="none" w:sz="0" w:space="0" w:color="auto"/>
            <w:right w:val="none" w:sz="0" w:space="0" w:color="auto"/>
          </w:divBdr>
        </w:div>
        <w:div w:id="1360207241">
          <w:marLeft w:val="480"/>
          <w:marRight w:val="0"/>
          <w:marTop w:val="0"/>
          <w:marBottom w:val="0"/>
          <w:divBdr>
            <w:top w:val="none" w:sz="0" w:space="0" w:color="auto"/>
            <w:left w:val="none" w:sz="0" w:space="0" w:color="auto"/>
            <w:bottom w:val="none" w:sz="0" w:space="0" w:color="auto"/>
            <w:right w:val="none" w:sz="0" w:space="0" w:color="auto"/>
          </w:divBdr>
        </w:div>
        <w:div w:id="1656913413">
          <w:marLeft w:val="480"/>
          <w:marRight w:val="0"/>
          <w:marTop w:val="0"/>
          <w:marBottom w:val="0"/>
          <w:divBdr>
            <w:top w:val="none" w:sz="0" w:space="0" w:color="auto"/>
            <w:left w:val="none" w:sz="0" w:space="0" w:color="auto"/>
            <w:bottom w:val="none" w:sz="0" w:space="0" w:color="auto"/>
            <w:right w:val="none" w:sz="0" w:space="0" w:color="auto"/>
          </w:divBdr>
        </w:div>
        <w:div w:id="1134298041">
          <w:marLeft w:val="480"/>
          <w:marRight w:val="0"/>
          <w:marTop w:val="0"/>
          <w:marBottom w:val="0"/>
          <w:divBdr>
            <w:top w:val="none" w:sz="0" w:space="0" w:color="auto"/>
            <w:left w:val="none" w:sz="0" w:space="0" w:color="auto"/>
            <w:bottom w:val="none" w:sz="0" w:space="0" w:color="auto"/>
            <w:right w:val="none" w:sz="0" w:space="0" w:color="auto"/>
          </w:divBdr>
        </w:div>
        <w:div w:id="392777377">
          <w:marLeft w:val="480"/>
          <w:marRight w:val="0"/>
          <w:marTop w:val="0"/>
          <w:marBottom w:val="0"/>
          <w:divBdr>
            <w:top w:val="none" w:sz="0" w:space="0" w:color="auto"/>
            <w:left w:val="none" w:sz="0" w:space="0" w:color="auto"/>
            <w:bottom w:val="none" w:sz="0" w:space="0" w:color="auto"/>
            <w:right w:val="none" w:sz="0" w:space="0" w:color="auto"/>
          </w:divBdr>
        </w:div>
        <w:div w:id="1776442284">
          <w:marLeft w:val="480"/>
          <w:marRight w:val="0"/>
          <w:marTop w:val="0"/>
          <w:marBottom w:val="0"/>
          <w:divBdr>
            <w:top w:val="none" w:sz="0" w:space="0" w:color="auto"/>
            <w:left w:val="none" w:sz="0" w:space="0" w:color="auto"/>
            <w:bottom w:val="none" w:sz="0" w:space="0" w:color="auto"/>
            <w:right w:val="none" w:sz="0" w:space="0" w:color="auto"/>
          </w:divBdr>
        </w:div>
        <w:div w:id="931931370">
          <w:marLeft w:val="480"/>
          <w:marRight w:val="0"/>
          <w:marTop w:val="0"/>
          <w:marBottom w:val="0"/>
          <w:divBdr>
            <w:top w:val="none" w:sz="0" w:space="0" w:color="auto"/>
            <w:left w:val="none" w:sz="0" w:space="0" w:color="auto"/>
            <w:bottom w:val="none" w:sz="0" w:space="0" w:color="auto"/>
            <w:right w:val="none" w:sz="0" w:space="0" w:color="auto"/>
          </w:divBdr>
        </w:div>
        <w:div w:id="162666359">
          <w:marLeft w:val="480"/>
          <w:marRight w:val="0"/>
          <w:marTop w:val="0"/>
          <w:marBottom w:val="0"/>
          <w:divBdr>
            <w:top w:val="none" w:sz="0" w:space="0" w:color="auto"/>
            <w:left w:val="none" w:sz="0" w:space="0" w:color="auto"/>
            <w:bottom w:val="none" w:sz="0" w:space="0" w:color="auto"/>
            <w:right w:val="none" w:sz="0" w:space="0" w:color="auto"/>
          </w:divBdr>
        </w:div>
        <w:div w:id="69666412">
          <w:marLeft w:val="480"/>
          <w:marRight w:val="0"/>
          <w:marTop w:val="0"/>
          <w:marBottom w:val="0"/>
          <w:divBdr>
            <w:top w:val="none" w:sz="0" w:space="0" w:color="auto"/>
            <w:left w:val="none" w:sz="0" w:space="0" w:color="auto"/>
            <w:bottom w:val="none" w:sz="0" w:space="0" w:color="auto"/>
            <w:right w:val="none" w:sz="0" w:space="0" w:color="auto"/>
          </w:divBdr>
        </w:div>
        <w:div w:id="888343293">
          <w:marLeft w:val="480"/>
          <w:marRight w:val="0"/>
          <w:marTop w:val="0"/>
          <w:marBottom w:val="0"/>
          <w:divBdr>
            <w:top w:val="none" w:sz="0" w:space="0" w:color="auto"/>
            <w:left w:val="none" w:sz="0" w:space="0" w:color="auto"/>
            <w:bottom w:val="none" w:sz="0" w:space="0" w:color="auto"/>
            <w:right w:val="none" w:sz="0" w:space="0" w:color="auto"/>
          </w:divBdr>
        </w:div>
        <w:div w:id="409160465">
          <w:marLeft w:val="480"/>
          <w:marRight w:val="0"/>
          <w:marTop w:val="0"/>
          <w:marBottom w:val="0"/>
          <w:divBdr>
            <w:top w:val="none" w:sz="0" w:space="0" w:color="auto"/>
            <w:left w:val="none" w:sz="0" w:space="0" w:color="auto"/>
            <w:bottom w:val="none" w:sz="0" w:space="0" w:color="auto"/>
            <w:right w:val="none" w:sz="0" w:space="0" w:color="auto"/>
          </w:divBdr>
        </w:div>
        <w:div w:id="946934098">
          <w:marLeft w:val="480"/>
          <w:marRight w:val="0"/>
          <w:marTop w:val="0"/>
          <w:marBottom w:val="0"/>
          <w:divBdr>
            <w:top w:val="none" w:sz="0" w:space="0" w:color="auto"/>
            <w:left w:val="none" w:sz="0" w:space="0" w:color="auto"/>
            <w:bottom w:val="none" w:sz="0" w:space="0" w:color="auto"/>
            <w:right w:val="none" w:sz="0" w:space="0" w:color="auto"/>
          </w:divBdr>
        </w:div>
        <w:div w:id="2033723172">
          <w:marLeft w:val="480"/>
          <w:marRight w:val="0"/>
          <w:marTop w:val="0"/>
          <w:marBottom w:val="0"/>
          <w:divBdr>
            <w:top w:val="none" w:sz="0" w:space="0" w:color="auto"/>
            <w:left w:val="none" w:sz="0" w:space="0" w:color="auto"/>
            <w:bottom w:val="none" w:sz="0" w:space="0" w:color="auto"/>
            <w:right w:val="none" w:sz="0" w:space="0" w:color="auto"/>
          </w:divBdr>
        </w:div>
        <w:div w:id="1294093809">
          <w:marLeft w:val="480"/>
          <w:marRight w:val="0"/>
          <w:marTop w:val="0"/>
          <w:marBottom w:val="0"/>
          <w:divBdr>
            <w:top w:val="none" w:sz="0" w:space="0" w:color="auto"/>
            <w:left w:val="none" w:sz="0" w:space="0" w:color="auto"/>
            <w:bottom w:val="none" w:sz="0" w:space="0" w:color="auto"/>
            <w:right w:val="none" w:sz="0" w:space="0" w:color="auto"/>
          </w:divBdr>
        </w:div>
        <w:div w:id="206724757">
          <w:marLeft w:val="480"/>
          <w:marRight w:val="0"/>
          <w:marTop w:val="0"/>
          <w:marBottom w:val="0"/>
          <w:divBdr>
            <w:top w:val="none" w:sz="0" w:space="0" w:color="auto"/>
            <w:left w:val="none" w:sz="0" w:space="0" w:color="auto"/>
            <w:bottom w:val="none" w:sz="0" w:space="0" w:color="auto"/>
            <w:right w:val="none" w:sz="0" w:space="0" w:color="auto"/>
          </w:divBdr>
        </w:div>
        <w:div w:id="1315914797">
          <w:marLeft w:val="480"/>
          <w:marRight w:val="0"/>
          <w:marTop w:val="0"/>
          <w:marBottom w:val="0"/>
          <w:divBdr>
            <w:top w:val="none" w:sz="0" w:space="0" w:color="auto"/>
            <w:left w:val="none" w:sz="0" w:space="0" w:color="auto"/>
            <w:bottom w:val="none" w:sz="0" w:space="0" w:color="auto"/>
            <w:right w:val="none" w:sz="0" w:space="0" w:color="auto"/>
          </w:divBdr>
        </w:div>
        <w:div w:id="381058473">
          <w:marLeft w:val="480"/>
          <w:marRight w:val="0"/>
          <w:marTop w:val="0"/>
          <w:marBottom w:val="0"/>
          <w:divBdr>
            <w:top w:val="none" w:sz="0" w:space="0" w:color="auto"/>
            <w:left w:val="none" w:sz="0" w:space="0" w:color="auto"/>
            <w:bottom w:val="none" w:sz="0" w:space="0" w:color="auto"/>
            <w:right w:val="none" w:sz="0" w:space="0" w:color="auto"/>
          </w:divBdr>
        </w:div>
        <w:div w:id="1246719151">
          <w:marLeft w:val="480"/>
          <w:marRight w:val="0"/>
          <w:marTop w:val="0"/>
          <w:marBottom w:val="0"/>
          <w:divBdr>
            <w:top w:val="none" w:sz="0" w:space="0" w:color="auto"/>
            <w:left w:val="none" w:sz="0" w:space="0" w:color="auto"/>
            <w:bottom w:val="none" w:sz="0" w:space="0" w:color="auto"/>
            <w:right w:val="none" w:sz="0" w:space="0" w:color="auto"/>
          </w:divBdr>
        </w:div>
        <w:div w:id="337922640">
          <w:marLeft w:val="480"/>
          <w:marRight w:val="0"/>
          <w:marTop w:val="0"/>
          <w:marBottom w:val="0"/>
          <w:divBdr>
            <w:top w:val="none" w:sz="0" w:space="0" w:color="auto"/>
            <w:left w:val="none" w:sz="0" w:space="0" w:color="auto"/>
            <w:bottom w:val="none" w:sz="0" w:space="0" w:color="auto"/>
            <w:right w:val="none" w:sz="0" w:space="0" w:color="auto"/>
          </w:divBdr>
        </w:div>
        <w:div w:id="8679275">
          <w:marLeft w:val="480"/>
          <w:marRight w:val="0"/>
          <w:marTop w:val="0"/>
          <w:marBottom w:val="0"/>
          <w:divBdr>
            <w:top w:val="none" w:sz="0" w:space="0" w:color="auto"/>
            <w:left w:val="none" w:sz="0" w:space="0" w:color="auto"/>
            <w:bottom w:val="none" w:sz="0" w:space="0" w:color="auto"/>
            <w:right w:val="none" w:sz="0" w:space="0" w:color="auto"/>
          </w:divBdr>
        </w:div>
        <w:div w:id="1471745523">
          <w:marLeft w:val="480"/>
          <w:marRight w:val="0"/>
          <w:marTop w:val="0"/>
          <w:marBottom w:val="0"/>
          <w:divBdr>
            <w:top w:val="none" w:sz="0" w:space="0" w:color="auto"/>
            <w:left w:val="none" w:sz="0" w:space="0" w:color="auto"/>
            <w:bottom w:val="none" w:sz="0" w:space="0" w:color="auto"/>
            <w:right w:val="none" w:sz="0" w:space="0" w:color="auto"/>
          </w:divBdr>
        </w:div>
        <w:div w:id="83956784">
          <w:marLeft w:val="480"/>
          <w:marRight w:val="0"/>
          <w:marTop w:val="0"/>
          <w:marBottom w:val="0"/>
          <w:divBdr>
            <w:top w:val="none" w:sz="0" w:space="0" w:color="auto"/>
            <w:left w:val="none" w:sz="0" w:space="0" w:color="auto"/>
            <w:bottom w:val="none" w:sz="0" w:space="0" w:color="auto"/>
            <w:right w:val="none" w:sz="0" w:space="0" w:color="auto"/>
          </w:divBdr>
        </w:div>
        <w:div w:id="1032460473">
          <w:marLeft w:val="480"/>
          <w:marRight w:val="0"/>
          <w:marTop w:val="0"/>
          <w:marBottom w:val="0"/>
          <w:divBdr>
            <w:top w:val="none" w:sz="0" w:space="0" w:color="auto"/>
            <w:left w:val="none" w:sz="0" w:space="0" w:color="auto"/>
            <w:bottom w:val="none" w:sz="0" w:space="0" w:color="auto"/>
            <w:right w:val="none" w:sz="0" w:space="0" w:color="auto"/>
          </w:divBdr>
        </w:div>
        <w:div w:id="47649537">
          <w:marLeft w:val="480"/>
          <w:marRight w:val="0"/>
          <w:marTop w:val="0"/>
          <w:marBottom w:val="0"/>
          <w:divBdr>
            <w:top w:val="none" w:sz="0" w:space="0" w:color="auto"/>
            <w:left w:val="none" w:sz="0" w:space="0" w:color="auto"/>
            <w:bottom w:val="none" w:sz="0" w:space="0" w:color="auto"/>
            <w:right w:val="none" w:sz="0" w:space="0" w:color="auto"/>
          </w:divBdr>
        </w:div>
        <w:div w:id="1311713022">
          <w:marLeft w:val="480"/>
          <w:marRight w:val="0"/>
          <w:marTop w:val="0"/>
          <w:marBottom w:val="0"/>
          <w:divBdr>
            <w:top w:val="none" w:sz="0" w:space="0" w:color="auto"/>
            <w:left w:val="none" w:sz="0" w:space="0" w:color="auto"/>
            <w:bottom w:val="none" w:sz="0" w:space="0" w:color="auto"/>
            <w:right w:val="none" w:sz="0" w:space="0" w:color="auto"/>
          </w:divBdr>
        </w:div>
        <w:div w:id="1964313100">
          <w:marLeft w:val="480"/>
          <w:marRight w:val="0"/>
          <w:marTop w:val="0"/>
          <w:marBottom w:val="0"/>
          <w:divBdr>
            <w:top w:val="none" w:sz="0" w:space="0" w:color="auto"/>
            <w:left w:val="none" w:sz="0" w:space="0" w:color="auto"/>
            <w:bottom w:val="none" w:sz="0" w:space="0" w:color="auto"/>
            <w:right w:val="none" w:sz="0" w:space="0" w:color="auto"/>
          </w:divBdr>
        </w:div>
        <w:div w:id="1783110211">
          <w:marLeft w:val="480"/>
          <w:marRight w:val="0"/>
          <w:marTop w:val="0"/>
          <w:marBottom w:val="0"/>
          <w:divBdr>
            <w:top w:val="none" w:sz="0" w:space="0" w:color="auto"/>
            <w:left w:val="none" w:sz="0" w:space="0" w:color="auto"/>
            <w:bottom w:val="none" w:sz="0" w:space="0" w:color="auto"/>
            <w:right w:val="none" w:sz="0" w:space="0" w:color="auto"/>
          </w:divBdr>
        </w:div>
        <w:div w:id="1211263649">
          <w:marLeft w:val="480"/>
          <w:marRight w:val="0"/>
          <w:marTop w:val="0"/>
          <w:marBottom w:val="0"/>
          <w:divBdr>
            <w:top w:val="none" w:sz="0" w:space="0" w:color="auto"/>
            <w:left w:val="none" w:sz="0" w:space="0" w:color="auto"/>
            <w:bottom w:val="none" w:sz="0" w:space="0" w:color="auto"/>
            <w:right w:val="none" w:sz="0" w:space="0" w:color="auto"/>
          </w:divBdr>
        </w:div>
        <w:div w:id="1869444660">
          <w:marLeft w:val="480"/>
          <w:marRight w:val="0"/>
          <w:marTop w:val="0"/>
          <w:marBottom w:val="0"/>
          <w:divBdr>
            <w:top w:val="none" w:sz="0" w:space="0" w:color="auto"/>
            <w:left w:val="none" w:sz="0" w:space="0" w:color="auto"/>
            <w:bottom w:val="none" w:sz="0" w:space="0" w:color="auto"/>
            <w:right w:val="none" w:sz="0" w:space="0" w:color="auto"/>
          </w:divBdr>
        </w:div>
        <w:div w:id="425275889">
          <w:marLeft w:val="480"/>
          <w:marRight w:val="0"/>
          <w:marTop w:val="0"/>
          <w:marBottom w:val="0"/>
          <w:divBdr>
            <w:top w:val="none" w:sz="0" w:space="0" w:color="auto"/>
            <w:left w:val="none" w:sz="0" w:space="0" w:color="auto"/>
            <w:bottom w:val="none" w:sz="0" w:space="0" w:color="auto"/>
            <w:right w:val="none" w:sz="0" w:space="0" w:color="auto"/>
          </w:divBdr>
        </w:div>
        <w:div w:id="458425138">
          <w:marLeft w:val="480"/>
          <w:marRight w:val="0"/>
          <w:marTop w:val="0"/>
          <w:marBottom w:val="0"/>
          <w:divBdr>
            <w:top w:val="none" w:sz="0" w:space="0" w:color="auto"/>
            <w:left w:val="none" w:sz="0" w:space="0" w:color="auto"/>
            <w:bottom w:val="none" w:sz="0" w:space="0" w:color="auto"/>
            <w:right w:val="none" w:sz="0" w:space="0" w:color="auto"/>
          </w:divBdr>
        </w:div>
        <w:div w:id="1763408857">
          <w:marLeft w:val="480"/>
          <w:marRight w:val="0"/>
          <w:marTop w:val="0"/>
          <w:marBottom w:val="0"/>
          <w:divBdr>
            <w:top w:val="none" w:sz="0" w:space="0" w:color="auto"/>
            <w:left w:val="none" w:sz="0" w:space="0" w:color="auto"/>
            <w:bottom w:val="none" w:sz="0" w:space="0" w:color="auto"/>
            <w:right w:val="none" w:sz="0" w:space="0" w:color="auto"/>
          </w:divBdr>
        </w:div>
        <w:div w:id="1886211683">
          <w:marLeft w:val="480"/>
          <w:marRight w:val="0"/>
          <w:marTop w:val="0"/>
          <w:marBottom w:val="0"/>
          <w:divBdr>
            <w:top w:val="none" w:sz="0" w:space="0" w:color="auto"/>
            <w:left w:val="none" w:sz="0" w:space="0" w:color="auto"/>
            <w:bottom w:val="none" w:sz="0" w:space="0" w:color="auto"/>
            <w:right w:val="none" w:sz="0" w:space="0" w:color="auto"/>
          </w:divBdr>
        </w:div>
        <w:div w:id="829448704">
          <w:marLeft w:val="480"/>
          <w:marRight w:val="0"/>
          <w:marTop w:val="0"/>
          <w:marBottom w:val="0"/>
          <w:divBdr>
            <w:top w:val="none" w:sz="0" w:space="0" w:color="auto"/>
            <w:left w:val="none" w:sz="0" w:space="0" w:color="auto"/>
            <w:bottom w:val="none" w:sz="0" w:space="0" w:color="auto"/>
            <w:right w:val="none" w:sz="0" w:space="0" w:color="auto"/>
          </w:divBdr>
        </w:div>
        <w:div w:id="1730691619">
          <w:marLeft w:val="480"/>
          <w:marRight w:val="0"/>
          <w:marTop w:val="0"/>
          <w:marBottom w:val="0"/>
          <w:divBdr>
            <w:top w:val="none" w:sz="0" w:space="0" w:color="auto"/>
            <w:left w:val="none" w:sz="0" w:space="0" w:color="auto"/>
            <w:bottom w:val="none" w:sz="0" w:space="0" w:color="auto"/>
            <w:right w:val="none" w:sz="0" w:space="0" w:color="auto"/>
          </w:divBdr>
        </w:div>
        <w:div w:id="103115079">
          <w:marLeft w:val="480"/>
          <w:marRight w:val="0"/>
          <w:marTop w:val="0"/>
          <w:marBottom w:val="0"/>
          <w:divBdr>
            <w:top w:val="none" w:sz="0" w:space="0" w:color="auto"/>
            <w:left w:val="none" w:sz="0" w:space="0" w:color="auto"/>
            <w:bottom w:val="none" w:sz="0" w:space="0" w:color="auto"/>
            <w:right w:val="none" w:sz="0" w:space="0" w:color="auto"/>
          </w:divBdr>
        </w:div>
        <w:div w:id="835878180">
          <w:marLeft w:val="480"/>
          <w:marRight w:val="0"/>
          <w:marTop w:val="0"/>
          <w:marBottom w:val="0"/>
          <w:divBdr>
            <w:top w:val="none" w:sz="0" w:space="0" w:color="auto"/>
            <w:left w:val="none" w:sz="0" w:space="0" w:color="auto"/>
            <w:bottom w:val="none" w:sz="0" w:space="0" w:color="auto"/>
            <w:right w:val="none" w:sz="0" w:space="0" w:color="auto"/>
          </w:divBdr>
        </w:div>
        <w:div w:id="420226496">
          <w:marLeft w:val="480"/>
          <w:marRight w:val="0"/>
          <w:marTop w:val="0"/>
          <w:marBottom w:val="0"/>
          <w:divBdr>
            <w:top w:val="none" w:sz="0" w:space="0" w:color="auto"/>
            <w:left w:val="none" w:sz="0" w:space="0" w:color="auto"/>
            <w:bottom w:val="none" w:sz="0" w:space="0" w:color="auto"/>
            <w:right w:val="none" w:sz="0" w:space="0" w:color="auto"/>
          </w:divBdr>
        </w:div>
      </w:divsChild>
    </w:div>
    <w:div w:id="1190415853">
      <w:bodyDiv w:val="1"/>
      <w:marLeft w:val="0"/>
      <w:marRight w:val="0"/>
      <w:marTop w:val="0"/>
      <w:marBottom w:val="0"/>
      <w:divBdr>
        <w:top w:val="none" w:sz="0" w:space="0" w:color="auto"/>
        <w:left w:val="none" w:sz="0" w:space="0" w:color="auto"/>
        <w:bottom w:val="none" w:sz="0" w:space="0" w:color="auto"/>
        <w:right w:val="none" w:sz="0" w:space="0" w:color="auto"/>
      </w:divBdr>
    </w:div>
    <w:div w:id="1191337187">
      <w:bodyDiv w:val="1"/>
      <w:marLeft w:val="0"/>
      <w:marRight w:val="0"/>
      <w:marTop w:val="0"/>
      <w:marBottom w:val="0"/>
      <w:divBdr>
        <w:top w:val="none" w:sz="0" w:space="0" w:color="auto"/>
        <w:left w:val="none" w:sz="0" w:space="0" w:color="auto"/>
        <w:bottom w:val="none" w:sz="0" w:space="0" w:color="auto"/>
        <w:right w:val="none" w:sz="0" w:space="0" w:color="auto"/>
      </w:divBdr>
    </w:div>
    <w:div w:id="1191604400">
      <w:bodyDiv w:val="1"/>
      <w:marLeft w:val="0"/>
      <w:marRight w:val="0"/>
      <w:marTop w:val="0"/>
      <w:marBottom w:val="0"/>
      <w:divBdr>
        <w:top w:val="none" w:sz="0" w:space="0" w:color="auto"/>
        <w:left w:val="none" w:sz="0" w:space="0" w:color="auto"/>
        <w:bottom w:val="none" w:sz="0" w:space="0" w:color="auto"/>
        <w:right w:val="none" w:sz="0" w:space="0" w:color="auto"/>
      </w:divBdr>
    </w:div>
    <w:div w:id="1192717756">
      <w:bodyDiv w:val="1"/>
      <w:marLeft w:val="0"/>
      <w:marRight w:val="0"/>
      <w:marTop w:val="0"/>
      <w:marBottom w:val="0"/>
      <w:divBdr>
        <w:top w:val="none" w:sz="0" w:space="0" w:color="auto"/>
        <w:left w:val="none" w:sz="0" w:space="0" w:color="auto"/>
        <w:bottom w:val="none" w:sz="0" w:space="0" w:color="auto"/>
        <w:right w:val="none" w:sz="0" w:space="0" w:color="auto"/>
      </w:divBdr>
    </w:div>
    <w:div w:id="1192916827">
      <w:bodyDiv w:val="1"/>
      <w:marLeft w:val="0"/>
      <w:marRight w:val="0"/>
      <w:marTop w:val="0"/>
      <w:marBottom w:val="0"/>
      <w:divBdr>
        <w:top w:val="none" w:sz="0" w:space="0" w:color="auto"/>
        <w:left w:val="none" w:sz="0" w:space="0" w:color="auto"/>
        <w:bottom w:val="none" w:sz="0" w:space="0" w:color="auto"/>
        <w:right w:val="none" w:sz="0" w:space="0" w:color="auto"/>
      </w:divBdr>
    </w:div>
    <w:div w:id="1193225517">
      <w:bodyDiv w:val="1"/>
      <w:marLeft w:val="0"/>
      <w:marRight w:val="0"/>
      <w:marTop w:val="0"/>
      <w:marBottom w:val="0"/>
      <w:divBdr>
        <w:top w:val="none" w:sz="0" w:space="0" w:color="auto"/>
        <w:left w:val="none" w:sz="0" w:space="0" w:color="auto"/>
        <w:bottom w:val="none" w:sz="0" w:space="0" w:color="auto"/>
        <w:right w:val="none" w:sz="0" w:space="0" w:color="auto"/>
      </w:divBdr>
    </w:div>
    <w:div w:id="1193230413">
      <w:bodyDiv w:val="1"/>
      <w:marLeft w:val="0"/>
      <w:marRight w:val="0"/>
      <w:marTop w:val="0"/>
      <w:marBottom w:val="0"/>
      <w:divBdr>
        <w:top w:val="none" w:sz="0" w:space="0" w:color="auto"/>
        <w:left w:val="none" w:sz="0" w:space="0" w:color="auto"/>
        <w:bottom w:val="none" w:sz="0" w:space="0" w:color="auto"/>
        <w:right w:val="none" w:sz="0" w:space="0" w:color="auto"/>
      </w:divBdr>
    </w:div>
    <w:div w:id="1193686503">
      <w:bodyDiv w:val="1"/>
      <w:marLeft w:val="0"/>
      <w:marRight w:val="0"/>
      <w:marTop w:val="0"/>
      <w:marBottom w:val="0"/>
      <w:divBdr>
        <w:top w:val="none" w:sz="0" w:space="0" w:color="auto"/>
        <w:left w:val="none" w:sz="0" w:space="0" w:color="auto"/>
        <w:bottom w:val="none" w:sz="0" w:space="0" w:color="auto"/>
        <w:right w:val="none" w:sz="0" w:space="0" w:color="auto"/>
      </w:divBdr>
    </w:div>
    <w:div w:id="1193959756">
      <w:bodyDiv w:val="1"/>
      <w:marLeft w:val="0"/>
      <w:marRight w:val="0"/>
      <w:marTop w:val="0"/>
      <w:marBottom w:val="0"/>
      <w:divBdr>
        <w:top w:val="none" w:sz="0" w:space="0" w:color="auto"/>
        <w:left w:val="none" w:sz="0" w:space="0" w:color="auto"/>
        <w:bottom w:val="none" w:sz="0" w:space="0" w:color="auto"/>
        <w:right w:val="none" w:sz="0" w:space="0" w:color="auto"/>
      </w:divBdr>
    </w:div>
    <w:div w:id="1194004672">
      <w:bodyDiv w:val="1"/>
      <w:marLeft w:val="0"/>
      <w:marRight w:val="0"/>
      <w:marTop w:val="0"/>
      <w:marBottom w:val="0"/>
      <w:divBdr>
        <w:top w:val="none" w:sz="0" w:space="0" w:color="auto"/>
        <w:left w:val="none" w:sz="0" w:space="0" w:color="auto"/>
        <w:bottom w:val="none" w:sz="0" w:space="0" w:color="auto"/>
        <w:right w:val="none" w:sz="0" w:space="0" w:color="auto"/>
      </w:divBdr>
    </w:div>
    <w:div w:id="1194076256">
      <w:bodyDiv w:val="1"/>
      <w:marLeft w:val="0"/>
      <w:marRight w:val="0"/>
      <w:marTop w:val="0"/>
      <w:marBottom w:val="0"/>
      <w:divBdr>
        <w:top w:val="none" w:sz="0" w:space="0" w:color="auto"/>
        <w:left w:val="none" w:sz="0" w:space="0" w:color="auto"/>
        <w:bottom w:val="none" w:sz="0" w:space="0" w:color="auto"/>
        <w:right w:val="none" w:sz="0" w:space="0" w:color="auto"/>
      </w:divBdr>
    </w:div>
    <w:div w:id="1195650082">
      <w:bodyDiv w:val="1"/>
      <w:marLeft w:val="0"/>
      <w:marRight w:val="0"/>
      <w:marTop w:val="0"/>
      <w:marBottom w:val="0"/>
      <w:divBdr>
        <w:top w:val="none" w:sz="0" w:space="0" w:color="auto"/>
        <w:left w:val="none" w:sz="0" w:space="0" w:color="auto"/>
        <w:bottom w:val="none" w:sz="0" w:space="0" w:color="auto"/>
        <w:right w:val="none" w:sz="0" w:space="0" w:color="auto"/>
      </w:divBdr>
    </w:div>
    <w:div w:id="1196772504">
      <w:bodyDiv w:val="1"/>
      <w:marLeft w:val="0"/>
      <w:marRight w:val="0"/>
      <w:marTop w:val="0"/>
      <w:marBottom w:val="0"/>
      <w:divBdr>
        <w:top w:val="none" w:sz="0" w:space="0" w:color="auto"/>
        <w:left w:val="none" w:sz="0" w:space="0" w:color="auto"/>
        <w:bottom w:val="none" w:sz="0" w:space="0" w:color="auto"/>
        <w:right w:val="none" w:sz="0" w:space="0" w:color="auto"/>
      </w:divBdr>
    </w:div>
    <w:div w:id="1196774777">
      <w:bodyDiv w:val="1"/>
      <w:marLeft w:val="0"/>
      <w:marRight w:val="0"/>
      <w:marTop w:val="0"/>
      <w:marBottom w:val="0"/>
      <w:divBdr>
        <w:top w:val="none" w:sz="0" w:space="0" w:color="auto"/>
        <w:left w:val="none" w:sz="0" w:space="0" w:color="auto"/>
        <w:bottom w:val="none" w:sz="0" w:space="0" w:color="auto"/>
        <w:right w:val="none" w:sz="0" w:space="0" w:color="auto"/>
      </w:divBdr>
    </w:div>
    <w:div w:id="1196894512">
      <w:bodyDiv w:val="1"/>
      <w:marLeft w:val="0"/>
      <w:marRight w:val="0"/>
      <w:marTop w:val="0"/>
      <w:marBottom w:val="0"/>
      <w:divBdr>
        <w:top w:val="none" w:sz="0" w:space="0" w:color="auto"/>
        <w:left w:val="none" w:sz="0" w:space="0" w:color="auto"/>
        <w:bottom w:val="none" w:sz="0" w:space="0" w:color="auto"/>
        <w:right w:val="none" w:sz="0" w:space="0" w:color="auto"/>
      </w:divBdr>
    </w:div>
    <w:div w:id="1197163004">
      <w:bodyDiv w:val="1"/>
      <w:marLeft w:val="0"/>
      <w:marRight w:val="0"/>
      <w:marTop w:val="0"/>
      <w:marBottom w:val="0"/>
      <w:divBdr>
        <w:top w:val="none" w:sz="0" w:space="0" w:color="auto"/>
        <w:left w:val="none" w:sz="0" w:space="0" w:color="auto"/>
        <w:bottom w:val="none" w:sz="0" w:space="0" w:color="auto"/>
        <w:right w:val="none" w:sz="0" w:space="0" w:color="auto"/>
      </w:divBdr>
      <w:divsChild>
        <w:div w:id="2030908201">
          <w:marLeft w:val="480"/>
          <w:marRight w:val="0"/>
          <w:marTop w:val="0"/>
          <w:marBottom w:val="0"/>
          <w:divBdr>
            <w:top w:val="none" w:sz="0" w:space="0" w:color="auto"/>
            <w:left w:val="none" w:sz="0" w:space="0" w:color="auto"/>
            <w:bottom w:val="none" w:sz="0" w:space="0" w:color="auto"/>
            <w:right w:val="none" w:sz="0" w:space="0" w:color="auto"/>
          </w:divBdr>
        </w:div>
        <w:div w:id="1175222462">
          <w:marLeft w:val="480"/>
          <w:marRight w:val="0"/>
          <w:marTop w:val="0"/>
          <w:marBottom w:val="0"/>
          <w:divBdr>
            <w:top w:val="none" w:sz="0" w:space="0" w:color="auto"/>
            <w:left w:val="none" w:sz="0" w:space="0" w:color="auto"/>
            <w:bottom w:val="none" w:sz="0" w:space="0" w:color="auto"/>
            <w:right w:val="none" w:sz="0" w:space="0" w:color="auto"/>
          </w:divBdr>
        </w:div>
        <w:div w:id="1882590818">
          <w:marLeft w:val="480"/>
          <w:marRight w:val="0"/>
          <w:marTop w:val="0"/>
          <w:marBottom w:val="0"/>
          <w:divBdr>
            <w:top w:val="none" w:sz="0" w:space="0" w:color="auto"/>
            <w:left w:val="none" w:sz="0" w:space="0" w:color="auto"/>
            <w:bottom w:val="none" w:sz="0" w:space="0" w:color="auto"/>
            <w:right w:val="none" w:sz="0" w:space="0" w:color="auto"/>
          </w:divBdr>
        </w:div>
        <w:div w:id="1792360494">
          <w:marLeft w:val="480"/>
          <w:marRight w:val="0"/>
          <w:marTop w:val="0"/>
          <w:marBottom w:val="0"/>
          <w:divBdr>
            <w:top w:val="none" w:sz="0" w:space="0" w:color="auto"/>
            <w:left w:val="none" w:sz="0" w:space="0" w:color="auto"/>
            <w:bottom w:val="none" w:sz="0" w:space="0" w:color="auto"/>
            <w:right w:val="none" w:sz="0" w:space="0" w:color="auto"/>
          </w:divBdr>
        </w:div>
        <w:div w:id="1300259761">
          <w:marLeft w:val="480"/>
          <w:marRight w:val="0"/>
          <w:marTop w:val="0"/>
          <w:marBottom w:val="0"/>
          <w:divBdr>
            <w:top w:val="none" w:sz="0" w:space="0" w:color="auto"/>
            <w:left w:val="none" w:sz="0" w:space="0" w:color="auto"/>
            <w:bottom w:val="none" w:sz="0" w:space="0" w:color="auto"/>
            <w:right w:val="none" w:sz="0" w:space="0" w:color="auto"/>
          </w:divBdr>
        </w:div>
        <w:div w:id="2025278544">
          <w:marLeft w:val="480"/>
          <w:marRight w:val="0"/>
          <w:marTop w:val="0"/>
          <w:marBottom w:val="0"/>
          <w:divBdr>
            <w:top w:val="none" w:sz="0" w:space="0" w:color="auto"/>
            <w:left w:val="none" w:sz="0" w:space="0" w:color="auto"/>
            <w:bottom w:val="none" w:sz="0" w:space="0" w:color="auto"/>
            <w:right w:val="none" w:sz="0" w:space="0" w:color="auto"/>
          </w:divBdr>
        </w:div>
        <w:div w:id="1253903240">
          <w:marLeft w:val="480"/>
          <w:marRight w:val="0"/>
          <w:marTop w:val="0"/>
          <w:marBottom w:val="0"/>
          <w:divBdr>
            <w:top w:val="none" w:sz="0" w:space="0" w:color="auto"/>
            <w:left w:val="none" w:sz="0" w:space="0" w:color="auto"/>
            <w:bottom w:val="none" w:sz="0" w:space="0" w:color="auto"/>
            <w:right w:val="none" w:sz="0" w:space="0" w:color="auto"/>
          </w:divBdr>
        </w:div>
        <w:div w:id="1343625523">
          <w:marLeft w:val="480"/>
          <w:marRight w:val="0"/>
          <w:marTop w:val="0"/>
          <w:marBottom w:val="0"/>
          <w:divBdr>
            <w:top w:val="none" w:sz="0" w:space="0" w:color="auto"/>
            <w:left w:val="none" w:sz="0" w:space="0" w:color="auto"/>
            <w:bottom w:val="none" w:sz="0" w:space="0" w:color="auto"/>
            <w:right w:val="none" w:sz="0" w:space="0" w:color="auto"/>
          </w:divBdr>
        </w:div>
        <w:div w:id="480969551">
          <w:marLeft w:val="480"/>
          <w:marRight w:val="0"/>
          <w:marTop w:val="0"/>
          <w:marBottom w:val="0"/>
          <w:divBdr>
            <w:top w:val="none" w:sz="0" w:space="0" w:color="auto"/>
            <w:left w:val="none" w:sz="0" w:space="0" w:color="auto"/>
            <w:bottom w:val="none" w:sz="0" w:space="0" w:color="auto"/>
            <w:right w:val="none" w:sz="0" w:space="0" w:color="auto"/>
          </w:divBdr>
        </w:div>
        <w:div w:id="1725525524">
          <w:marLeft w:val="480"/>
          <w:marRight w:val="0"/>
          <w:marTop w:val="0"/>
          <w:marBottom w:val="0"/>
          <w:divBdr>
            <w:top w:val="none" w:sz="0" w:space="0" w:color="auto"/>
            <w:left w:val="none" w:sz="0" w:space="0" w:color="auto"/>
            <w:bottom w:val="none" w:sz="0" w:space="0" w:color="auto"/>
            <w:right w:val="none" w:sz="0" w:space="0" w:color="auto"/>
          </w:divBdr>
        </w:div>
        <w:div w:id="902250545">
          <w:marLeft w:val="480"/>
          <w:marRight w:val="0"/>
          <w:marTop w:val="0"/>
          <w:marBottom w:val="0"/>
          <w:divBdr>
            <w:top w:val="none" w:sz="0" w:space="0" w:color="auto"/>
            <w:left w:val="none" w:sz="0" w:space="0" w:color="auto"/>
            <w:bottom w:val="none" w:sz="0" w:space="0" w:color="auto"/>
            <w:right w:val="none" w:sz="0" w:space="0" w:color="auto"/>
          </w:divBdr>
        </w:div>
        <w:div w:id="92362722">
          <w:marLeft w:val="480"/>
          <w:marRight w:val="0"/>
          <w:marTop w:val="0"/>
          <w:marBottom w:val="0"/>
          <w:divBdr>
            <w:top w:val="none" w:sz="0" w:space="0" w:color="auto"/>
            <w:left w:val="none" w:sz="0" w:space="0" w:color="auto"/>
            <w:bottom w:val="none" w:sz="0" w:space="0" w:color="auto"/>
            <w:right w:val="none" w:sz="0" w:space="0" w:color="auto"/>
          </w:divBdr>
        </w:div>
        <w:div w:id="2040279470">
          <w:marLeft w:val="480"/>
          <w:marRight w:val="0"/>
          <w:marTop w:val="0"/>
          <w:marBottom w:val="0"/>
          <w:divBdr>
            <w:top w:val="none" w:sz="0" w:space="0" w:color="auto"/>
            <w:left w:val="none" w:sz="0" w:space="0" w:color="auto"/>
            <w:bottom w:val="none" w:sz="0" w:space="0" w:color="auto"/>
            <w:right w:val="none" w:sz="0" w:space="0" w:color="auto"/>
          </w:divBdr>
        </w:div>
        <w:div w:id="2036079616">
          <w:marLeft w:val="480"/>
          <w:marRight w:val="0"/>
          <w:marTop w:val="0"/>
          <w:marBottom w:val="0"/>
          <w:divBdr>
            <w:top w:val="none" w:sz="0" w:space="0" w:color="auto"/>
            <w:left w:val="none" w:sz="0" w:space="0" w:color="auto"/>
            <w:bottom w:val="none" w:sz="0" w:space="0" w:color="auto"/>
            <w:right w:val="none" w:sz="0" w:space="0" w:color="auto"/>
          </w:divBdr>
        </w:div>
        <w:div w:id="374352379">
          <w:marLeft w:val="480"/>
          <w:marRight w:val="0"/>
          <w:marTop w:val="0"/>
          <w:marBottom w:val="0"/>
          <w:divBdr>
            <w:top w:val="none" w:sz="0" w:space="0" w:color="auto"/>
            <w:left w:val="none" w:sz="0" w:space="0" w:color="auto"/>
            <w:bottom w:val="none" w:sz="0" w:space="0" w:color="auto"/>
            <w:right w:val="none" w:sz="0" w:space="0" w:color="auto"/>
          </w:divBdr>
        </w:div>
        <w:div w:id="1391074228">
          <w:marLeft w:val="480"/>
          <w:marRight w:val="0"/>
          <w:marTop w:val="0"/>
          <w:marBottom w:val="0"/>
          <w:divBdr>
            <w:top w:val="none" w:sz="0" w:space="0" w:color="auto"/>
            <w:left w:val="none" w:sz="0" w:space="0" w:color="auto"/>
            <w:bottom w:val="none" w:sz="0" w:space="0" w:color="auto"/>
            <w:right w:val="none" w:sz="0" w:space="0" w:color="auto"/>
          </w:divBdr>
        </w:div>
        <w:div w:id="1330671406">
          <w:marLeft w:val="480"/>
          <w:marRight w:val="0"/>
          <w:marTop w:val="0"/>
          <w:marBottom w:val="0"/>
          <w:divBdr>
            <w:top w:val="none" w:sz="0" w:space="0" w:color="auto"/>
            <w:left w:val="none" w:sz="0" w:space="0" w:color="auto"/>
            <w:bottom w:val="none" w:sz="0" w:space="0" w:color="auto"/>
            <w:right w:val="none" w:sz="0" w:space="0" w:color="auto"/>
          </w:divBdr>
        </w:div>
        <w:div w:id="782922325">
          <w:marLeft w:val="480"/>
          <w:marRight w:val="0"/>
          <w:marTop w:val="0"/>
          <w:marBottom w:val="0"/>
          <w:divBdr>
            <w:top w:val="none" w:sz="0" w:space="0" w:color="auto"/>
            <w:left w:val="none" w:sz="0" w:space="0" w:color="auto"/>
            <w:bottom w:val="none" w:sz="0" w:space="0" w:color="auto"/>
            <w:right w:val="none" w:sz="0" w:space="0" w:color="auto"/>
          </w:divBdr>
        </w:div>
        <w:div w:id="279846167">
          <w:marLeft w:val="480"/>
          <w:marRight w:val="0"/>
          <w:marTop w:val="0"/>
          <w:marBottom w:val="0"/>
          <w:divBdr>
            <w:top w:val="none" w:sz="0" w:space="0" w:color="auto"/>
            <w:left w:val="none" w:sz="0" w:space="0" w:color="auto"/>
            <w:bottom w:val="none" w:sz="0" w:space="0" w:color="auto"/>
            <w:right w:val="none" w:sz="0" w:space="0" w:color="auto"/>
          </w:divBdr>
        </w:div>
        <w:div w:id="979918453">
          <w:marLeft w:val="480"/>
          <w:marRight w:val="0"/>
          <w:marTop w:val="0"/>
          <w:marBottom w:val="0"/>
          <w:divBdr>
            <w:top w:val="none" w:sz="0" w:space="0" w:color="auto"/>
            <w:left w:val="none" w:sz="0" w:space="0" w:color="auto"/>
            <w:bottom w:val="none" w:sz="0" w:space="0" w:color="auto"/>
            <w:right w:val="none" w:sz="0" w:space="0" w:color="auto"/>
          </w:divBdr>
        </w:div>
        <w:div w:id="882711133">
          <w:marLeft w:val="480"/>
          <w:marRight w:val="0"/>
          <w:marTop w:val="0"/>
          <w:marBottom w:val="0"/>
          <w:divBdr>
            <w:top w:val="none" w:sz="0" w:space="0" w:color="auto"/>
            <w:left w:val="none" w:sz="0" w:space="0" w:color="auto"/>
            <w:bottom w:val="none" w:sz="0" w:space="0" w:color="auto"/>
            <w:right w:val="none" w:sz="0" w:space="0" w:color="auto"/>
          </w:divBdr>
        </w:div>
        <w:div w:id="984972887">
          <w:marLeft w:val="480"/>
          <w:marRight w:val="0"/>
          <w:marTop w:val="0"/>
          <w:marBottom w:val="0"/>
          <w:divBdr>
            <w:top w:val="none" w:sz="0" w:space="0" w:color="auto"/>
            <w:left w:val="none" w:sz="0" w:space="0" w:color="auto"/>
            <w:bottom w:val="none" w:sz="0" w:space="0" w:color="auto"/>
            <w:right w:val="none" w:sz="0" w:space="0" w:color="auto"/>
          </w:divBdr>
        </w:div>
        <w:div w:id="2061705892">
          <w:marLeft w:val="480"/>
          <w:marRight w:val="0"/>
          <w:marTop w:val="0"/>
          <w:marBottom w:val="0"/>
          <w:divBdr>
            <w:top w:val="none" w:sz="0" w:space="0" w:color="auto"/>
            <w:left w:val="none" w:sz="0" w:space="0" w:color="auto"/>
            <w:bottom w:val="none" w:sz="0" w:space="0" w:color="auto"/>
            <w:right w:val="none" w:sz="0" w:space="0" w:color="auto"/>
          </w:divBdr>
        </w:div>
        <w:div w:id="798761997">
          <w:marLeft w:val="480"/>
          <w:marRight w:val="0"/>
          <w:marTop w:val="0"/>
          <w:marBottom w:val="0"/>
          <w:divBdr>
            <w:top w:val="none" w:sz="0" w:space="0" w:color="auto"/>
            <w:left w:val="none" w:sz="0" w:space="0" w:color="auto"/>
            <w:bottom w:val="none" w:sz="0" w:space="0" w:color="auto"/>
            <w:right w:val="none" w:sz="0" w:space="0" w:color="auto"/>
          </w:divBdr>
        </w:div>
        <w:div w:id="1715618754">
          <w:marLeft w:val="480"/>
          <w:marRight w:val="0"/>
          <w:marTop w:val="0"/>
          <w:marBottom w:val="0"/>
          <w:divBdr>
            <w:top w:val="none" w:sz="0" w:space="0" w:color="auto"/>
            <w:left w:val="none" w:sz="0" w:space="0" w:color="auto"/>
            <w:bottom w:val="none" w:sz="0" w:space="0" w:color="auto"/>
            <w:right w:val="none" w:sz="0" w:space="0" w:color="auto"/>
          </w:divBdr>
        </w:div>
        <w:div w:id="1760831699">
          <w:marLeft w:val="480"/>
          <w:marRight w:val="0"/>
          <w:marTop w:val="0"/>
          <w:marBottom w:val="0"/>
          <w:divBdr>
            <w:top w:val="none" w:sz="0" w:space="0" w:color="auto"/>
            <w:left w:val="none" w:sz="0" w:space="0" w:color="auto"/>
            <w:bottom w:val="none" w:sz="0" w:space="0" w:color="auto"/>
            <w:right w:val="none" w:sz="0" w:space="0" w:color="auto"/>
          </w:divBdr>
        </w:div>
        <w:div w:id="118844959">
          <w:marLeft w:val="480"/>
          <w:marRight w:val="0"/>
          <w:marTop w:val="0"/>
          <w:marBottom w:val="0"/>
          <w:divBdr>
            <w:top w:val="none" w:sz="0" w:space="0" w:color="auto"/>
            <w:left w:val="none" w:sz="0" w:space="0" w:color="auto"/>
            <w:bottom w:val="none" w:sz="0" w:space="0" w:color="auto"/>
            <w:right w:val="none" w:sz="0" w:space="0" w:color="auto"/>
          </w:divBdr>
        </w:div>
        <w:div w:id="715589998">
          <w:marLeft w:val="480"/>
          <w:marRight w:val="0"/>
          <w:marTop w:val="0"/>
          <w:marBottom w:val="0"/>
          <w:divBdr>
            <w:top w:val="none" w:sz="0" w:space="0" w:color="auto"/>
            <w:left w:val="none" w:sz="0" w:space="0" w:color="auto"/>
            <w:bottom w:val="none" w:sz="0" w:space="0" w:color="auto"/>
            <w:right w:val="none" w:sz="0" w:space="0" w:color="auto"/>
          </w:divBdr>
        </w:div>
        <w:div w:id="1978488283">
          <w:marLeft w:val="480"/>
          <w:marRight w:val="0"/>
          <w:marTop w:val="0"/>
          <w:marBottom w:val="0"/>
          <w:divBdr>
            <w:top w:val="none" w:sz="0" w:space="0" w:color="auto"/>
            <w:left w:val="none" w:sz="0" w:space="0" w:color="auto"/>
            <w:bottom w:val="none" w:sz="0" w:space="0" w:color="auto"/>
            <w:right w:val="none" w:sz="0" w:space="0" w:color="auto"/>
          </w:divBdr>
        </w:div>
        <w:div w:id="1344359521">
          <w:marLeft w:val="480"/>
          <w:marRight w:val="0"/>
          <w:marTop w:val="0"/>
          <w:marBottom w:val="0"/>
          <w:divBdr>
            <w:top w:val="none" w:sz="0" w:space="0" w:color="auto"/>
            <w:left w:val="none" w:sz="0" w:space="0" w:color="auto"/>
            <w:bottom w:val="none" w:sz="0" w:space="0" w:color="auto"/>
            <w:right w:val="none" w:sz="0" w:space="0" w:color="auto"/>
          </w:divBdr>
        </w:div>
        <w:div w:id="1522628429">
          <w:marLeft w:val="480"/>
          <w:marRight w:val="0"/>
          <w:marTop w:val="0"/>
          <w:marBottom w:val="0"/>
          <w:divBdr>
            <w:top w:val="none" w:sz="0" w:space="0" w:color="auto"/>
            <w:left w:val="none" w:sz="0" w:space="0" w:color="auto"/>
            <w:bottom w:val="none" w:sz="0" w:space="0" w:color="auto"/>
            <w:right w:val="none" w:sz="0" w:space="0" w:color="auto"/>
          </w:divBdr>
        </w:div>
        <w:div w:id="1479300869">
          <w:marLeft w:val="480"/>
          <w:marRight w:val="0"/>
          <w:marTop w:val="0"/>
          <w:marBottom w:val="0"/>
          <w:divBdr>
            <w:top w:val="none" w:sz="0" w:space="0" w:color="auto"/>
            <w:left w:val="none" w:sz="0" w:space="0" w:color="auto"/>
            <w:bottom w:val="none" w:sz="0" w:space="0" w:color="auto"/>
            <w:right w:val="none" w:sz="0" w:space="0" w:color="auto"/>
          </w:divBdr>
        </w:div>
        <w:div w:id="421030930">
          <w:marLeft w:val="480"/>
          <w:marRight w:val="0"/>
          <w:marTop w:val="0"/>
          <w:marBottom w:val="0"/>
          <w:divBdr>
            <w:top w:val="none" w:sz="0" w:space="0" w:color="auto"/>
            <w:left w:val="none" w:sz="0" w:space="0" w:color="auto"/>
            <w:bottom w:val="none" w:sz="0" w:space="0" w:color="auto"/>
            <w:right w:val="none" w:sz="0" w:space="0" w:color="auto"/>
          </w:divBdr>
        </w:div>
        <w:div w:id="428432313">
          <w:marLeft w:val="480"/>
          <w:marRight w:val="0"/>
          <w:marTop w:val="0"/>
          <w:marBottom w:val="0"/>
          <w:divBdr>
            <w:top w:val="none" w:sz="0" w:space="0" w:color="auto"/>
            <w:left w:val="none" w:sz="0" w:space="0" w:color="auto"/>
            <w:bottom w:val="none" w:sz="0" w:space="0" w:color="auto"/>
            <w:right w:val="none" w:sz="0" w:space="0" w:color="auto"/>
          </w:divBdr>
        </w:div>
        <w:div w:id="1570844201">
          <w:marLeft w:val="480"/>
          <w:marRight w:val="0"/>
          <w:marTop w:val="0"/>
          <w:marBottom w:val="0"/>
          <w:divBdr>
            <w:top w:val="none" w:sz="0" w:space="0" w:color="auto"/>
            <w:left w:val="none" w:sz="0" w:space="0" w:color="auto"/>
            <w:bottom w:val="none" w:sz="0" w:space="0" w:color="auto"/>
            <w:right w:val="none" w:sz="0" w:space="0" w:color="auto"/>
          </w:divBdr>
        </w:div>
        <w:div w:id="196086163">
          <w:marLeft w:val="480"/>
          <w:marRight w:val="0"/>
          <w:marTop w:val="0"/>
          <w:marBottom w:val="0"/>
          <w:divBdr>
            <w:top w:val="none" w:sz="0" w:space="0" w:color="auto"/>
            <w:left w:val="none" w:sz="0" w:space="0" w:color="auto"/>
            <w:bottom w:val="none" w:sz="0" w:space="0" w:color="auto"/>
            <w:right w:val="none" w:sz="0" w:space="0" w:color="auto"/>
          </w:divBdr>
        </w:div>
        <w:div w:id="133761164">
          <w:marLeft w:val="480"/>
          <w:marRight w:val="0"/>
          <w:marTop w:val="0"/>
          <w:marBottom w:val="0"/>
          <w:divBdr>
            <w:top w:val="none" w:sz="0" w:space="0" w:color="auto"/>
            <w:left w:val="none" w:sz="0" w:space="0" w:color="auto"/>
            <w:bottom w:val="none" w:sz="0" w:space="0" w:color="auto"/>
            <w:right w:val="none" w:sz="0" w:space="0" w:color="auto"/>
          </w:divBdr>
        </w:div>
        <w:div w:id="256447324">
          <w:marLeft w:val="480"/>
          <w:marRight w:val="0"/>
          <w:marTop w:val="0"/>
          <w:marBottom w:val="0"/>
          <w:divBdr>
            <w:top w:val="none" w:sz="0" w:space="0" w:color="auto"/>
            <w:left w:val="none" w:sz="0" w:space="0" w:color="auto"/>
            <w:bottom w:val="none" w:sz="0" w:space="0" w:color="auto"/>
            <w:right w:val="none" w:sz="0" w:space="0" w:color="auto"/>
          </w:divBdr>
        </w:div>
        <w:div w:id="720982062">
          <w:marLeft w:val="480"/>
          <w:marRight w:val="0"/>
          <w:marTop w:val="0"/>
          <w:marBottom w:val="0"/>
          <w:divBdr>
            <w:top w:val="none" w:sz="0" w:space="0" w:color="auto"/>
            <w:left w:val="none" w:sz="0" w:space="0" w:color="auto"/>
            <w:bottom w:val="none" w:sz="0" w:space="0" w:color="auto"/>
            <w:right w:val="none" w:sz="0" w:space="0" w:color="auto"/>
          </w:divBdr>
        </w:div>
        <w:div w:id="1977178890">
          <w:marLeft w:val="480"/>
          <w:marRight w:val="0"/>
          <w:marTop w:val="0"/>
          <w:marBottom w:val="0"/>
          <w:divBdr>
            <w:top w:val="none" w:sz="0" w:space="0" w:color="auto"/>
            <w:left w:val="none" w:sz="0" w:space="0" w:color="auto"/>
            <w:bottom w:val="none" w:sz="0" w:space="0" w:color="auto"/>
            <w:right w:val="none" w:sz="0" w:space="0" w:color="auto"/>
          </w:divBdr>
        </w:div>
        <w:div w:id="628172873">
          <w:marLeft w:val="480"/>
          <w:marRight w:val="0"/>
          <w:marTop w:val="0"/>
          <w:marBottom w:val="0"/>
          <w:divBdr>
            <w:top w:val="none" w:sz="0" w:space="0" w:color="auto"/>
            <w:left w:val="none" w:sz="0" w:space="0" w:color="auto"/>
            <w:bottom w:val="none" w:sz="0" w:space="0" w:color="auto"/>
            <w:right w:val="none" w:sz="0" w:space="0" w:color="auto"/>
          </w:divBdr>
        </w:div>
        <w:div w:id="1593126791">
          <w:marLeft w:val="480"/>
          <w:marRight w:val="0"/>
          <w:marTop w:val="0"/>
          <w:marBottom w:val="0"/>
          <w:divBdr>
            <w:top w:val="none" w:sz="0" w:space="0" w:color="auto"/>
            <w:left w:val="none" w:sz="0" w:space="0" w:color="auto"/>
            <w:bottom w:val="none" w:sz="0" w:space="0" w:color="auto"/>
            <w:right w:val="none" w:sz="0" w:space="0" w:color="auto"/>
          </w:divBdr>
        </w:div>
        <w:div w:id="418141571">
          <w:marLeft w:val="480"/>
          <w:marRight w:val="0"/>
          <w:marTop w:val="0"/>
          <w:marBottom w:val="0"/>
          <w:divBdr>
            <w:top w:val="none" w:sz="0" w:space="0" w:color="auto"/>
            <w:left w:val="none" w:sz="0" w:space="0" w:color="auto"/>
            <w:bottom w:val="none" w:sz="0" w:space="0" w:color="auto"/>
            <w:right w:val="none" w:sz="0" w:space="0" w:color="auto"/>
          </w:divBdr>
        </w:div>
        <w:div w:id="1502086406">
          <w:marLeft w:val="480"/>
          <w:marRight w:val="0"/>
          <w:marTop w:val="0"/>
          <w:marBottom w:val="0"/>
          <w:divBdr>
            <w:top w:val="none" w:sz="0" w:space="0" w:color="auto"/>
            <w:left w:val="none" w:sz="0" w:space="0" w:color="auto"/>
            <w:bottom w:val="none" w:sz="0" w:space="0" w:color="auto"/>
            <w:right w:val="none" w:sz="0" w:space="0" w:color="auto"/>
          </w:divBdr>
        </w:div>
        <w:div w:id="91828667">
          <w:marLeft w:val="480"/>
          <w:marRight w:val="0"/>
          <w:marTop w:val="0"/>
          <w:marBottom w:val="0"/>
          <w:divBdr>
            <w:top w:val="none" w:sz="0" w:space="0" w:color="auto"/>
            <w:left w:val="none" w:sz="0" w:space="0" w:color="auto"/>
            <w:bottom w:val="none" w:sz="0" w:space="0" w:color="auto"/>
            <w:right w:val="none" w:sz="0" w:space="0" w:color="auto"/>
          </w:divBdr>
        </w:div>
        <w:div w:id="1374580465">
          <w:marLeft w:val="480"/>
          <w:marRight w:val="0"/>
          <w:marTop w:val="0"/>
          <w:marBottom w:val="0"/>
          <w:divBdr>
            <w:top w:val="none" w:sz="0" w:space="0" w:color="auto"/>
            <w:left w:val="none" w:sz="0" w:space="0" w:color="auto"/>
            <w:bottom w:val="none" w:sz="0" w:space="0" w:color="auto"/>
            <w:right w:val="none" w:sz="0" w:space="0" w:color="auto"/>
          </w:divBdr>
        </w:div>
        <w:div w:id="911084775">
          <w:marLeft w:val="480"/>
          <w:marRight w:val="0"/>
          <w:marTop w:val="0"/>
          <w:marBottom w:val="0"/>
          <w:divBdr>
            <w:top w:val="none" w:sz="0" w:space="0" w:color="auto"/>
            <w:left w:val="none" w:sz="0" w:space="0" w:color="auto"/>
            <w:bottom w:val="none" w:sz="0" w:space="0" w:color="auto"/>
            <w:right w:val="none" w:sz="0" w:space="0" w:color="auto"/>
          </w:divBdr>
        </w:div>
        <w:div w:id="588923404">
          <w:marLeft w:val="480"/>
          <w:marRight w:val="0"/>
          <w:marTop w:val="0"/>
          <w:marBottom w:val="0"/>
          <w:divBdr>
            <w:top w:val="none" w:sz="0" w:space="0" w:color="auto"/>
            <w:left w:val="none" w:sz="0" w:space="0" w:color="auto"/>
            <w:bottom w:val="none" w:sz="0" w:space="0" w:color="auto"/>
            <w:right w:val="none" w:sz="0" w:space="0" w:color="auto"/>
          </w:divBdr>
        </w:div>
        <w:div w:id="1808815045">
          <w:marLeft w:val="480"/>
          <w:marRight w:val="0"/>
          <w:marTop w:val="0"/>
          <w:marBottom w:val="0"/>
          <w:divBdr>
            <w:top w:val="none" w:sz="0" w:space="0" w:color="auto"/>
            <w:left w:val="none" w:sz="0" w:space="0" w:color="auto"/>
            <w:bottom w:val="none" w:sz="0" w:space="0" w:color="auto"/>
            <w:right w:val="none" w:sz="0" w:space="0" w:color="auto"/>
          </w:divBdr>
        </w:div>
        <w:div w:id="1802962608">
          <w:marLeft w:val="480"/>
          <w:marRight w:val="0"/>
          <w:marTop w:val="0"/>
          <w:marBottom w:val="0"/>
          <w:divBdr>
            <w:top w:val="none" w:sz="0" w:space="0" w:color="auto"/>
            <w:left w:val="none" w:sz="0" w:space="0" w:color="auto"/>
            <w:bottom w:val="none" w:sz="0" w:space="0" w:color="auto"/>
            <w:right w:val="none" w:sz="0" w:space="0" w:color="auto"/>
          </w:divBdr>
        </w:div>
        <w:div w:id="317074108">
          <w:marLeft w:val="480"/>
          <w:marRight w:val="0"/>
          <w:marTop w:val="0"/>
          <w:marBottom w:val="0"/>
          <w:divBdr>
            <w:top w:val="none" w:sz="0" w:space="0" w:color="auto"/>
            <w:left w:val="none" w:sz="0" w:space="0" w:color="auto"/>
            <w:bottom w:val="none" w:sz="0" w:space="0" w:color="auto"/>
            <w:right w:val="none" w:sz="0" w:space="0" w:color="auto"/>
          </w:divBdr>
        </w:div>
        <w:div w:id="2073887682">
          <w:marLeft w:val="480"/>
          <w:marRight w:val="0"/>
          <w:marTop w:val="0"/>
          <w:marBottom w:val="0"/>
          <w:divBdr>
            <w:top w:val="none" w:sz="0" w:space="0" w:color="auto"/>
            <w:left w:val="none" w:sz="0" w:space="0" w:color="auto"/>
            <w:bottom w:val="none" w:sz="0" w:space="0" w:color="auto"/>
            <w:right w:val="none" w:sz="0" w:space="0" w:color="auto"/>
          </w:divBdr>
        </w:div>
        <w:div w:id="688332485">
          <w:marLeft w:val="480"/>
          <w:marRight w:val="0"/>
          <w:marTop w:val="0"/>
          <w:marBottom w:val="0"/>
          <w:divBdr>
            <w:top w:val="none" w:sz="0" w:space="0" w:color="auto"/>
            <w:left w:val="none" w:sz="0" w:space="0" w:color="auto"/>
            <w:bottom w:val="none" w:sz="0" w:space="0" w:color="auto"/>
            <w:right w:val="none" w:sz="0" w:space="0" w:color="auto"/>
          </w:divBdr>
        </w:div>
        <w:div w:id="1858225798">
          <w:marLeft w:val="480"/>
          <w:marRight w:val="0"/>
          <w:marTop w:val="0"/>
          <w:marBottom w:val="0"/>
          <w:divBdr>
            <w:top w:val="none" w:sz="0" w:space="0" w:color="auto"/>
            <w:left w:val="none" w:sz="0" w:space="0" w:color="auto"/>
            <w:bottom w:val="none" w:sz="0" w:space="0" w:color="auto"/>
            <w:right w:val="none" w:sz="0" w:space="0" w:color="auto"/>
          </w:divBdr>
        </w:div>
        <w:div w:id="755132593">
          <w:marLeft w:val="480"/>
          <w:marRight w:val="0"/>
          <w:marTop w:val="0"/>
          <w:marBottom w:val="0"/>
          <w:divBdr>
            <w:top w:val="none" w:sz="0" w:space="0" w:color="auto"/>
            <w:left w:val="none" w:sz="0" w:space="0" w:color="auto"/>
            <w:bottom w:val="none" w:sz="0" w:space="0" w:color="auto"/>
            <w:right w:val="none" w:sz="0" w:space="0" w:color="auto"/>
          </w:divBdr>
        </w:div>
        <w:div w:id="204366380">
          <w:marLeft w:val="480"/>
          <w:marRight w:val="0"/>
          <w:marTop w:val="0"/>
          <w:marBottom w:val="0"/>
          <w:divBdr>
            <w:top w:val="none" w:sz="0" w:space="0" w:color="auto"/>
            <w:left w:val="none" w:sz="0" w:space="0" w:color="auto"/>
            <w:bottom w:val="none" w:sz="0" w:space="0" w:color="auto"/>
            <w:right w:val="none" w:sz="0" w:space="0" w:color="auto"/>
          </w:divBdr>
        </w:div>
        <w:div w:id="2079740918">
          <w:marLeft w:val="480"/>
          <w:marRight w:val="0"/>
          <w:marTop w:val="0"/>
          <w:marBottom w:val="0"/>
          <w:divBdr>
            <w:top w:val="none" w:sz="0" w:space="0" w:color="auto"/>
            <w:left w:val="none" w:sz="0" w:space="0" w:color="auto"/>
            <w:bottom w:val="none" w:sz="0" w:space="0" w:color="auto"/>
            <w:right w:val="none" w:sz="0" w:space="0" w:color="auto"/>
          </w:divBdr>
        </w:div>
        <w:div w:id="2029526735">
          <w:marLeft w:val="480"/>
          <w:marRight w:val="0"/>
          <w:marTop w:val="0"/>
          <w:marBottom w:val="0"/>
          <w:divBdr>
            <w:top w:val="none" w:sz="0" w:space="0" w:color="auto"/>
            <w:left w:val="none" w:sz="0" w:space="0" w:color="auto"/>
            <w:bottom w:val="none" w:sz="0" w:space="0" w:color="auto"/>
            <w:right w:val="none" w:sz="0" w:space="0" w:color="auto"/>
          </w:divBdr>
        </w:div>
        <w:div w:id="157428917">
          <w:marLeft w:val="480"/>
          <w:marRight w:val="0"/>
          <w:marTop w:val="0"/>
          <w:marBottom w:val="0"/>
          <w:divBdr>
            <w:top w:val="none" w:sz="0" w:space="0" w:color="auto"/>
            <w:left w:val="none" w:sz="0" w:space="0" w:color="auto"/>
            <w:bottom w:val="none" w:sz="0" w:space="0" w:color="auto"/>
            <w:right w:val="none" w:sz="0" w:space="0" w:color="auto"/>
          </w:divBdr>
        </w:div>
        <w:div w:id="123230657">
          <w:marLeft w:val="480"/>
          <w:marRight w:val="0"/>
          <w:marTop w:val="0"/>
          <w:marBottom w:val="0"/>
          <w:divBdr>
            <w:top w:val="none" w:sz="0" w:space="0" w:color="auto"/>
            <w:left w:val="none" w:sz="0" w:space="0" w:color="auto"/>
            <w:bottom w:val="none" w:sz="0" w:space="0" w:color="auto"/>
            <w:right w:val="none" w:sz="0" w:space="0" w:color="auto"/>
          </w:divBdr>
        </w:div>
        <w:div w:id="1716200446">
          <w:marLeft w:val="480"/>
          <w:marRight w:val="0"/>
          <w:marTop w:val="0"/>
          <w:marBottom w:val="0"/>
          <w:divBdr>
            <w:top w:val="none" w:sz="0" w:space="0" w:color="auto"/>
            <w:left w:val="none" w:sz="0" w:space="0" w:color="auto"/>
            <w:bottom w:val="none" w:sz="0" w:space="0" w:color="auto"/>
            <w:right w:val="none" w:sz="0" w:space="0" w:color="auto"/>
          </w:divBdr>
        </w:div>
        <w:div w:id="2005089356">
          <w:marLeft w:val="480"/>
          <w:marRight w:val="0"/>
          <w:marTop w:val="0"/>
          <w:marBottom w:val="0"/>
          <w:divBdr>
            <w:top w:val="none" w:sz="0" w:space="0" w:color="auto"/>
            <w:left w:val="none" w:sz="0" w:space="0" w:color="auto"/>
            <w:bottom w:val="none" w:sz="0" w:space="0" w:color="auto"/>
            <w:right w:val="none" w:sz="0" w:space="0" w:color="auto"/>
          </w:divBdr>
        </w:div>
        <w:div w:id="856846924">
          <w:marLeft w:val="480"/>
          <w:marRight w:val="0"/>
          <w:marTop w:val="0"/>
          <w:marBottom w:val="0"/>
          <w:divBdr>
            <w:top w:val="none" w:sz="0" w:space="0" w:color="auto"/>
            <w:left w:val="none" w:sz="0" w:space="0" w:color="auto"/>
            <w:bottom w:val="none" w:sz="0" w:space="0" w:color="auto"/>
            <w:right w:val="none" w:sz="0" w:space="0" w:color="auto"/>
          </w:divBdr>
        </w:div>
        <w:div w:id="1321233855">
          <w:marLeft w:val="480"/>
          <w:marRight w:val="0"/>
          <w:marTop w:val="0"/>
          <w:marBottom w:val="0"/>
          <w:divBdr>
            <w:top w:val="none" w:sz="0" w:space="0" w:color="auto"/>
            <w:left w:val="none" w:sz="0" w:space="0" w:color="auto"/>
            <w:bottom w:val="none" w:sz="0" w:space="0" w:color="auto"/>
            <w:right w:val="none" w:sz="0" w:space="0" w:color="auto"/>
          </w:divBdr>
        </w:div>
        <w:div w:id="883294730">
          <w:marLeft w:val="480"/>
          <w:marRight w:val="0"/>
          <w:marTop w:val="0"/>
          <w:marBottom w:val="0"/>
          <w:divBdr>
            <w:top w:val="none" w:sz="0" w:space="0" w:color="auto"/>
            <w:left w:val="none" w:sz="0" w:space="0" w:color="auto"/>
            <w:bottom w:val="none" w:sz="0" w:space="0" w:color="auto"/>
            <w:right w:val="none" w:sz="0" w:space="0" w:color="auto"/>
          </w:divBdr>
        </w:div>
        <w:div w:id="828331132">
          <w:marLeft w:val="480"/>
          <w:marRight w:val="0"/>
          <w:marTop w:val="0"/>
          <w:marBottom w:val="0"/>
          <w:divBdr>
            <w:top w:val="none" w:sz="0" w:space="0" w:color="auto"/>
            <w:left w:val="none" w:sz="0" w:space="0" w:color="auto"/>
            <w:bottom w:val="none" w:sz="0" w:space="0" w:color="auto"/>
            <w:right w:val="none" w:sz="0" w:space="0" w:color="auto"/>
          </w:divBdr>
        </w:div>
        <w:div w:id="186984817">
          <w:marLeft w:val="480"/>
          <w:marRight w:val="0"/>
          <w:marTop w:val="0"/>
          <w:marBottom w:val="0"/>
          <w:divBdr>
            <w:top w:val="none" w:sz="0" w:space="0" w:color="auto"/>
            <w:left w:val="none" w:sz="0" w:space="0" w:color="auto"/>
            <w:bottom w:val="none" w:sz="0" w:space="0" w:color="auto"/>
            <w:right w:val="none" w:sz="0" w:space="0" w:color="auto"/>
          </w:divBdr>
        </w:div>
        <w:div w:id="536159856">
          <w:marLeft w:val="480"/>
          <w:marRight w:val="0"/>
          <w:marTop w:val="0"/>
          <w:marBottom w:val="0"/>
          <w:divBdr>
            <w:top w:val="none" w:sz="0" w:space="0" w:color="auto"/>
            <w:left w:val="none" w:sz="0" w:space="0" w:color="auto"/>
            <w:bottom w:val="none" w:sz="0" w:space="0" w:color="auto"/>
            <w:right w:val="none" w:sz="0" w:space="0" w:color="auto"/>
          </w:divBdr>
        </w:div>
        <w:div w:id="175733873">
          <w:marLeft w:val="480"/>
          <w:marRight w:val="0"/>
          <w:marTop w:val="0"/>
          <w:marBottom w:val="0"/>
          <w:divBdr>
            <w:top w:val="none" w:sz="0" w:space="0" w:color="auto"/>
            <w:left w:val="none" w:sz="0" w:space="0" w:color="auto"/>
            <w:bottom w:val="none" w:sz="0" w:space="0" w:color="auto"/>
            <w:right w:val="none" w:sz="0" w:space="0" w:color="auto"/>
          </w:divBdr>
        </w:div>
        <w:div w:id="274362730">
          <w:marLeft w:val="480"/>
          <w:marRight w:val="0"/>
          <w:marTop w:val="0"/>
          <w:marBottom w:val="0"/>
          <w:divBdr>
            <w:top w:val="none" w:sz="0" w:space="0" w:color="auto"/>
            <w:left w:val="none" w:sz="0" w:space="0" w:color="auto"/>
            <w:bottom w:val="none" w:sz="0" w:space="0" w:color="auto"/>
            <w:right w:val="none" w:sz="0" w:space="0" w:color="auto"/>
          </w:divBdr>
        </w:div>
        <w:div w:id="1775516513">
          <w:marLeft w:val="480"/>
          <w:marRight w:val="0"/>
          <w:marTop w:val="0"/>
          <w:marBottom w:val="0"/>
          <w:divBdr>
            <w:top w:val="none" w:sz="0" w:space="0" w:color="auto"/>
            <w:left w:val="none" w:sz="0" w:space="0" w:color="auto"/>
            <w:bottom w:val="none" w:sz="0" w:space="0" w:color="auto"/>
            <w:right w:val="none" w:sz="0" w:space="0" w:color="auto"/>
          </w:divBdr>
        </w:div>
        <w:div w:id="96020397">
          <w:marLeft w:val="480"/>
          <w:marRight w:val="0"/>
          <w:marTop w:val="0"/>
          <w:marBottom w:val="0"/>
          <w:divBdr>
            <w:top w:val="none" w:sz="0" w:space="0" w:color="auto"/>
            <w:left w:val="none" w:sz="0" w:space="0" w:color="auto"/>
            <w:bottom w:val="none" w:sz="0" w:space="0" w:color="auto"/>
            <w:right w:val="none" w:sz="0" w:space="0" w:color="auto"/>
          </w:divBdr>
        </w:div>
        <w:div w:id="1399211937">
          <w:marLeft w:val="480"/>
          <w:marRight w:val="0"/>
          <w:marTop w:val="0"/>
          <w:marBottom w:val="0"/>
          <w:divBdr>
            <w:top w:val="none" w:sz="0" w:space="0" w:color="auto"/>
            <w:left w:val="none" w:sz="0" w:space="0" w:color="auto"/>
            <w:bottom w:val="none" w:sz="0" w:space="0" w:color="auto"/>
            <w:right w:val="none" w:sz="0" w:space="0" w:color="auto"/>
          </w:divBdr>
        </w:div>
        <w:div w:id="1491287038">
          <w:marLeft w:val="480"/>
          <w:marRight w:val="0"/>
          <w:marTop w:val="0"/>
          <w:marBottom w:val="0"/>
          <w:divBdr>
            <w:top w:val="none" w:sz="0" w:space="0" w:color="auto"/>
            <w:left w:val="none" w:sz="0" w:space="0" w:color="auto"/>
            <w:bottom w:val="none" w:sz="0" w:space="0" w:color="auto"/>
            <w:right w:val="none" w:sz="0" w:space="0" w:color="auto"/>
          </w:divBdr>
        </w:div>
        <w:div w:id="1572472307">
          <w:marLeft w:val="480"/>
          <w:marRight w:val="0"/>
          <w:marTop w:val="0"/>
          <w:marBottom w:val="0"/>
          <w:divBdr>
            <w:top w:val="none" w:sz="0" w:space="0" w:color="auto"/>
            <w:left w:val="none" w:sz="0" w:space="0" w:color="auto"/>
            <w:bottom w:val="none" w:sz="0" w:space="0" w:color="auto"/>
            <w:right w:val="none" w:sz="0" w:space="0" w:color="auto"/>
          </w:divBdr>
        </w:div>
        <w:div w:id="1409839072">
          <w:marLeft w:val="480"/>
          <w:marRight w:val="0"/>
          <w:marTop w:val="0"/>
          <w:marBottom w:val="0"/>
          <w:divBdr>
            <w:top w:val="none" w:sz="0" w:space="0" w:color="auto"/>
            <w:left w:val="none" w:sz="0" w:space="0" w:color="auto"/>
            <w:bottom w:val="none" w:sz="0" w:space="0" w:color="auto"/>
            <w:right w:val="none" w:sz="0" w:space="0" w:color="auto"/>
          </w:divBdr>
        </w:div>
        <w:div w:id="302194136">
          <w:marLeft w:val="480"/>
          <w:marRight w:val="0"/>
          <w:marTop w:val="0"/>
          <w:marBottom w:val="0"/>
          <w:divBdr>
            <w:top w:val="none" w:sz="0" w:space="0" w:color="auto"/>
            <w:left w:val="none" w:sz="0" w:space="0" w:color="auto"/>
            <w:bottom w:val="none" w:sz="0" w:space="0" w:color="auto"/>
            <w:right w:val="none" w:sz="0" w:space="0" w:color="auto"/>
          </w:divBdr>
        </w:div>
        <w:div w:id="968365178">
          <w:marLeft w:val="480"/>
          <w:marRight w:val="0"/>
          <w:marTop w:val="0"/>
          <w:marBottom w:val="0"/>
          <w:divBdr>
            <w:top w:val="none" w:sz="0" w:space="0" w:color="auto"/>
            <w:left w:val="none" w:sz="0" w:space="0" w:color="auto"/>
            <w:bottom w:val="none" w:sz="0" w:space="0" w:color="auto"/>
            <w:right w:val="none" w:sz="0" w:space="0" w:color="auto"/>
          </w:divBdr>
        </w:div>
        <w:div w:id="1335494251">
          <w:marLeft w:val="480"/>
          <w:marRight w:val="0"/>
          <w:marTop w:val="0"/>
          <w:marBottom w:val="0"/>
          <w:divBdr>
            <w:top w:val="none" w:sz="0" w:space="0" w:color="auto"/>
            <w:left w:val="none" w:sz="0" w:space="0" w:color="auto"/>
            <w:bottom w:val="none" w:sz="0" w:space="0" w:color="auto"/>
            <w:right w:val="none" w:sz="0" w:space="0" w:color="auto"/>
          </w:divBdr>
        </w:div>
        <w:div w:id="1717193646">
          <w:marLeft w:val="480"/>
          <w:marRight w:val="0"/>
          <w:marTop w:val="0"/>
          <w:marBottom w:val="0"/>
          <w:divBdr>
            <w:top w:val="none" w:sz="0" w:space="0" w:color="auto"/>
            <w:left w:val="none" w:sz="0" w:space="0" w:color="auto"/>
            <w:bottom w:val="none" w:sz="0" w:space="0" w:color="auto"/>
            <w:right w:val="none" w:sz="0" w:space="0" w:color="auto"/>
          </w:divBdr>
        </w:div>
        <w:div w:id="1574466169">
          <w:marLeft w:val="480"/>
          <w:marRight w:val="0"/>
          <w:marTop w:val="0"/>
          <w:marBottom w:val="0"/>
          <w:divBdr>
            <w:top w:val="none" w:sz="0" w:space="0" w:color="auto"/>
            <w:left w:val="none" w:sz="0" w:space="0" w:color="auto"/>
            <w:bottom w:val="none" w:sz="0" w:space="0" w:color="auto"/>
            <w:right w:val="none" w:sz="0" w:space="0" w:color="auto"/>
          </w:divBdr>
        </w:div>
        <w:div w:id="1760366884">
          <w:marLeft w:val="480"/>
          <w:marRight w:val="0"/>
          <w:marTop w:val="0"/>
          <w:marBottom w:val="0"/>
          <w:divBdr>
            <w:top w:val="none" w:sz="0" w:space="0" w:color="auto"/>
            <w:left w:val="none" w:sz="0" w:space="0" w:color="auto"/>
            <w:bottom w:val="none" w:sz="0" w:space="0" w:color="auto"/>
            <w:right w:val="none" w:sz="0" w:space="0" w:color="auto"/>
          </w:divBdr>
        </w:div>
        <w:div w:id="1292007994">
          <w:marLeft w:val="480"/>
          <w:marRight w:val="0"/>
          <w:marTop w:val="0"/>
          <w:marBottom w:val="0"/>
          <w:divBdr>
            <w:top w:val="none" w:sz="0" w:space="0" w:color="auto"/>
            <w:left w:val="none" w:sz="0" w:space="0" w:color="auto"/>
            <w:bottom w:val="none" w:sz="0" w:space="0" w:color="auto"/>
            <w:right w:val="none" w:sz="0" w:space="0" w:color="auto"/>
          </w:divBdr>
        </w:div>
        <w:div w:id="109470832">
          <w:marLeft w:val="480"/>
          <w:marRight w:val="0"/>
          <w:marTop w:val="0"/>
          <w:marBottom w:val="0"/>
          <w:divBdr>
            <w:top w:val="none" w:sz="0" w:space="0" w:color="auto"/>
            <w:left w:val="none" w:sz="0" w:space="0" w:color="auto"/>
            <w:bottom w:val="none" w:sz="0" w:space="0" w:color="auto"/>
            <w:right w:val="none" w:sz="0" w:space="0" w:color="auto"/>
          </w:divBdr>
        </w:div>
        <w:div w:id="245306954">
          <w:marLeft w:val="480"/>
          <w:marRight w:val="0"/>
          <w:marTop w:val="0"/>
          <w:marBottom w:val="0"/>
          <w:divBdr>
            <w:top w:val="none" w:sz="0" w:space="0" w:color="auto"/>
            <w:left w:val="none" w:sz="0" w:space="0" w:color="auto"/>
            <w:bottom w:val="none" w:sz="0" w:space="0" w:color="auto"/>
            <w:right w:val="none" w:sz="0" w:space="0" w:color="auto"/>
          </w:divBdr>
        </w:div>
        <w:div w:id="2076582693">
          <w:marLeft w:val="480"/>
          <w:marRight w:val="0"/>
          <w:marTop w:val="0"/>
          <w:marBottom w:val="0"/>
          <w:divBdr>
            <w:top w:val="none" w:sz="0" w:space="0" w:color="auto"/>
            <w:left w:val="none" w:sz="0" w:space="0" w:color="auto"/>
            <w:bottom w:val="none" w:sz="0" w:space="0" w:color="auto"/>
            <w:right w:val="none" w:sz="0" w:space="0" w:color="auto"/>
          </w:divBdr>
        </w:div>
        <w:div w:id="12461906">
          <w:marLeft w:val="480"/>
          <w:marRight w:val="0"/>
          <w:marTop w:val="0"/>
          <w:marBottom w:val="0"/>
          <w:divBdr>
            <w:top w:val="none" w:sz="0" w:space="0" w:color="auto"/>
            <w:left w:val="none" w:sz="0" w:space="0" w:color="auto"/>
            <w:bottom w:val="none" w:sz="0" w:space="0" w:color="auto"/>
            <w:right w:val="none" w:sz="0" w:space="0" w:color="auto"/>
          </w:divBdr>
        </w:div>
        <w:div w:id="1474716229">
          <w:marLeft w:val="480"/>
          <w:marRight w:val="0"/>
          <w:marTop w:val="0"/>
          <w:marBottom w:val="0"/>
          <w:divBdr>
            <w:top w:val="none" w:sz="0" w:space="0" w:color="auto"/>
            <w:left w:val="none" w:sz="0" w:space="0" w:color="auto"/>
            <w:bottom w:val="none" w:sz="0" w:space="0" w:color="auto"/>
            <w:right w:val="none" w:sz="0" w:space="0" w:color="auto"/>
          </w:divBdr>
        </w:div>
        <w:div w:id="1319193127">
          <w:marLeft w:val="480"/>
          <w:marRight w:val="0"/>
          <w:marTop w:val="0"/>
          <w:marBottom w:val="0"/>
          <w:divBdr>
            <w:top w:val="none" w:sz="0" w:space="0" w:color="auto"/>
            <w:left w:val="none" w:sz="0" w:space="0" w:color="auto"/>
            <w:bottom w:val="none" w:sz="0" w:space="0" w:color="auto"/>
            <w:right w:val="none" w:sz="0" w:space="0" w:color="auto"/>
          </w:divBdr>
        </w:div>
        <w:div w:id="1317799248">
          <w:marLeft w:val="480"/>
          <w:marRight w:val="0"/>
          <w:marTop w:val="0"/>
          <w:marBottom w:val="0"/>
          <w:divBdr>
            <w:top w:val="none" w:sz="0" w:space="0" w:color="auto"/>
            <w:left w:val="none" w:sz="0" w:space="0" w:color="auto"/>
            <w:bottom w:val="none" w:sz="0" w:space="0" w:color="auto"/>
            <w:right w:val="none" w:sz="0" w:space="0" w:color="auto"/>
          </w:divBdr>
        </w:div>
        <w:div w:id="193078561">
          <w:marLeft w:val="480"/>
          <w:marRight w:val="0"/>
          <w:marTop w:val="0"/>
          <w:marBottom w:val="0"/>
          <w:divBdr>
            <w:top w:val="none" w:sz="0" w:space="0" w:color="auto"/>
            <w:left w:val="none" w:sz="0" w:space="0" w:color="auto"/>
            <w:bottom w:val="none" w:sz="0" w:space="0" w:color="auto"/>
            <w:right w:val="none" w:sz="0" w:space="0" w:color="auto"/>
          </w:divBdr>
        </w:div>
        <w:div w:id="1524514284">
          <w:marLeft w:val="480"/>
          <w:marRight w:val="0"/>
          <w:marTop w:val="0"/>
          <w:marBottom w:val="0"/>
          <w:divBdr>
            <w:top w:val="none" w:sz="0" w:space="0" w:color="auto"/>
            <w:left w:val="none" w:sz="0" w:space="0" w:color="auto"/>
            <w:bottom w:val="none" w:sz="0" w:space="0" w:color="auto"/>
            <w:right w:val="none" w:sz="0" w:space="0" w:color="auto"/>
          </w:divBdr>
        </w:div>
        <w:div w:id="870150786">
          <w:marLeft w:val="480"/>
          <w:marRight w:val="0"/>
          <w:marTop w:val="0"/>
          <w:marBottom w:val="0"/>
          <w:divBdr>
            <w:top w:val="none" w:sz="0" w:space="0" w:color="auto"/>
            <w:left w:val="none" w:sz="0" w:space="0" w:color="auto"/>
            <w:bottom w:val="none" w:sz="0" w:space="0" w:color="auto"/>
            <w:right w:val="none" w:sz="0" w:space="0" w:color="auto"/>
          </w:divBdr>
        </w:div>
        <w:div w:id="151214307">
          <w:marLeft w:val="480"/>
          <w:marRight w:val="0"/>
          <w:marTop w:val="0"/>
          <w:marBottom w:val="0"/>
          <w:divBdr>
            <w:top w:val="none" w:sz="0" w:space="0" w:color="auto"/>
            <w:left w:val="none" w:sz="0" w:space="0" w:color="auto"/>
            <w:bottom w:val="none" w:sz="0" w:space="0" w:color="auto"/>
            <w:right w:val="none" w:sz="0" w:space="0" w:color="auto"/>
          </w:divBdr>
        </w:div>
        <w:div w:id="1008290062">
          <w:marLeft w:val="480"/>
          <w:marRight w:val="0"/>
          <w:marTop w:val="0"/>
          <w:marBottom w:val="0"/>
          <w:divBdr>
            <w:top w:val="none" w:sz="0" w:space="0" w:color="auto"/>
            <w:left w:val="none" w:sz="0" w:space="0" w:color="auto"/>
            <w:bottom w:val="none" w:sz="0" w:space="0" w:color="auto"/>
            <w:right w:val="none" w:sz="0" w:space="0" w:color="auto"/>
          </w:divBdr>
        </w:div>
        <w:div w:id="913198449">
          <w:marLeft w:val="480"/>
          <w:marRight w:val="0"/>
          <w:marTop w:val="0"/>
          <w:marBottom w:val="0"/>
          <w:divBdr>
            <w:top w:val="none" w:sz="0" w:space="0" w:color="auto"/>
            <w:left w:val="none" w:sz="0" w:space="0" w:color="auto"/>
            <w:bottom w:val="none" w:sz="0" w:space="0" w:color="auto"/>
            <w:right w:val="none" w:sz="0" w:space="0" w:color="auto"/>
          </w:divBdr>
        </w:div>
        <w:div w:id="899751900">
          <w:marLeft w:val="480"/>
          <w:marRight w:val="0"/>
          <w:marTop w:val="0"/>
          <w:marBottom w:val="0"/>
          <w:divBdr>
            <w:top w:val="none" w:sz="0" w:space="0" w:color="auto"/>
            <w:left w:val="none" w:sz="0" w:space="0" w:color="auto"/>
            <w:bottom w:val="none" w:sz="0" w:space="0" w:color="auto"/>
            <w:right w:val="none" w:sz="0" w:space="0" w:color="auto"/>
          </w:divBdr>
        </w:div>
        <w:div w:id="145052552">
          <w:marLeft w:val="480"/>
          <w:marRight w:val="0"/>
          <w:marTop w:val="0"/>
          <w:marBottom w:val="0"/>
          <w:divBdr>
            <w:top w:val="none" w:sz="0" w:space="0" w:color="auto"/>
            <w:left w:val="none" w:sz="0" w:space="0" w:color="auto"/>
            <w:bottom w:val="none" w:sz="0" w:space="0" w:color="auto"/>
            <w:right w:val="none" w:sz="0" w:space="0" w:color="auto"/>
          </w:divBdr>
        </w:div>
        <w:div w:id="549071042">
          <w:marLeft w:val="480"/>
          <w:marRight w:val="0"/>
          <w:marTop w:val="0"/>
          <w:marBottom w:val="0"/>
          <w:divBdr>
            <w:top w:val="none" w:sz="0" w:space="0" w:color="auto"/>
            <w:left w:val="none" w:sz="0" w:space="0" w:color="auto"/>
            <w:bottom w:val="none" w:sz="0" w:space="0" w:color="auto"/>
            <w:right w:val="none" w:sz="0" w:space="0" w:color="auto"/>
          </w:divBdr>
        </w:div>
        <w:div w:id="574048675">
          <w:marLeft w:val="480"/>
          <w:marRight w:val="0"/>
          <w:marTop w:val="0"/>
          <w:marBottom w:val="0"/>
          <w:divBdr>
            <w:top w:val="none" w:sz="0" w:space="0" w:color="auto"/>
            <w:left w:val="none" w:sz="0" w:space="0" w:color="auto"/>
            <w:bottom w:val="none" w:sz="0" w:space="0" w:color="auto"/>
            <w:right w:val="none" w:sz="0" w:space="0" w:color="auto"/>
          </w:divBdr>
        </w:div>
        <w:div w:id="106004314">
          <w:marLeft w:val="480"/>
          <w:marRight w:val="0"/>
          <w:marTop w:val="0"/>
          <w:marBottom w:val="0"/>
          <w:divBdr>
            <w:top w:val="none" w:sz="0" w:space="0" w:color="auto"/>
            <w:left w:val="none" w:sz="0" w:space="0" w:color="auto"/>
            <w:bottom w:val="none" w:sz="0" w:space="0" w:color="auto"/>
            <w:right w:val="none" w:sz="0" w:space="0" w:color="auto"/>
          </w:divBdr>
        </w:div>
        <w:div w:id="265693543">
          <w:marLeft w:val="480"/>
          <w:marRight w:val="0"/>
          <w:marTop w:val="0"/>
          <w:marBottom w:val="0"/>
          <w:divBdr>
            <w:top w:val="none" w:sz="0" w:space="0" w:color="auto"/>
            <w:left w:val="none" w:sz="0" w:space="0" w:color="auto"/>
            <w:bottom w:val="none" w:sz="0" w:space="0" w:color="auto"/>
            <w:right w:val="none" w:sz="0" w:space="0" w:color="auto"/>
          </w:divBdr>
        </w:div>
        <w:div w:id="978613927">
          <w:marLeft w:val="480"/>
          <w:marRight w:val="0"/>
          <w:marTop w:val="0"/>
          <w:marBottom w:val="0"/>
          <w:divBdr>
            <w:top w:val="none" w:sz="0" w:space="0" w:color="auto"/>
            <w:left w:val="none" w:sz="0" w:space="0" w:color="auto"/>
            <w:bottom w:val="none" w:sz="0" w:space="0" w:color="auto"/>
            <w:right w:val="none" w:sz="0" w:space="0" w:color="auto"/>
          </w:divBdr>
        </w:div>
        <w:div w:id="1074085543">
          <w:marLeft w:val="480"/>
          <w:marRight w:val="0"/>
          <w:marTop w:val="0"/>
          <w:marBottom w:val="0"/>
          <w:divBdr>
            <w:top w:val="none" w:sz="0" w:space="0" w:color="auto"/>
            <w:left w:val="none" w:sz="0" w:space="0" w:color="auto"/>
            <w:bottom w:val="none" w:sz="0" w:space="0" w:color="auto"/>
            <w:right w:val="none" w:sz="0" w:space="0" w:color="auto"/>
          </w:divBdr>
        </w:div>
      </w:divsChild>
    </w:div>
    <w:div w:id="1197281479">
      <w:bodyDiv w:val="1"/>
      <w:marLeft w:val="0"/>
      <w:marRight w:val="0"/>
      <w:marTop w:val="0"/>
      <w:marBottom w:val="0"/>
      <w:divBdr>
        <w:top w:val="none" w:sz="0" w:space="0" w:color="auto"/>
        <w:left w:val="none" w:sz="0" w:space="0" w:color="auto"/>
        <w:bottom w:val="none" w:sz="0" w:space="0" w:color="auto"/>
        <w:right w:val="none" w:sz="0" w:space="0" w:color="auto"/>
      </w:divBdr>
    </w:div>
    <w:div w:id="1197622550">
      <w:bodyDiv w:val="1"/>
      <w:marLeft w:val="0"/>
      <w:marRight w:val="0"/>
      <w:marTop w:val="0"/>
      <w:marBottom w:val="0"/>
      <w:divBdr>
        <w:top w:val="none" w:sz="0" w:space="0" w:color="auto"/>
        <w:left w:val="none" w:sz="0" w:space="0" w:color="auto"/>
        <w:bottom w:val="none" w:sz="0" w:space="0" w:color="auto"/>
        <w:right w:val="none" w:sz="0" w:space="0" w:color="auto"/>
      </w:divBdr>
    </w:div>
    <w:div w:id="1197694209">
      <w:bodyDiv w:val="1"/>
      <w:marLeft w:val="0"/>
      <w:marRight w:val="0"/>
      <w:marTop w:val="0"/>
      <w:marBottom w:val="0"/>
      <w:divBdr>
        <w:top w:val="none" w:sz="0" w:space="0" w:color="auto"/>
        <w:left w:val="none" w:sz="0" w:space="0" w:color="auto"/>
        <w:bottom w:val="none" w:sz="0" w:space="0" w:color="auto"/>
        <w:right w:val="none" w:sz="0" w:space="0" w:color="auto"/>
      </w:divBdr>
    </w:div>
    <w:div w:id="1198085876">
      <w:bodyDiv w:val="1"/>
      <w:marLeft w:val="0"/>
      <w:marRight w:val="0"/>
      <w:marTop w:val="0"/>
      <w:marBottom w:val="0"/>
      <w:divBdr>
        <w:top w:val="none" w:sz="0" w:space="0" w:color="auto"/>
        <w:left w:val="none" w:sz="0" w:space="0" w:color="auto"/>
        <w:bottom w:val="none" w:sz="0" w:space="0" w:color="auto"/>
        <w:right w:val="none" w:sz="0" w:space="0" w:color="auto"/>
      </w:divBdr>
      <w:divsChild>
        <w:div w:id="720205624">
          <w:marLeft w:val="480"/>
          <w:marRight w:val="0"/>
          <w:marTop w:val="0"/>
          <w:marBottom w:val="0"/>
          <w:divBdr>
            <w:top w:val="none" w:sz="0" w:space="0" w:color="auto"/>
            <w:left w:val="none" w:sz="0" w:space="0" w:color="auto"/>
            <w:bottom w:val="none" w:sz="0" w:space="0" w:color="auto"/>
            <w:right w:val="none" w:sz="0" w:space="0" w:color="auto"/>
          </w:divBdr>
        </w:div>
        <w:div w:id="1195117042">
          <w:marLeft w:val="480"/>
          <w:marRight w:val="0"/>
          <w:marTop w:val="0"/>
          <w:marBottom w:val="0"/>
          <w:divBdr>
            <w:top w:val="none" w:sz="0" w:space="0" w:color="auto"/>
            <w:left w:val="none" w:sz="0" w:space="0" w:color="auto"/>
            <w:bottom w:val="none" w:sz="0" w:space="0" w:color="auto"/>
            <w:right w:val="none" w:sz="0" w:space="0" w:color="auto"/>
          </w:divBdr>
        </w:div>
        <w:div w:id="1334601041">
          <w:marLeft w:val="480"/>
          <w:marRight w:val="0"/>
          <w:marTop w:val="0"/>
          <w:marBottom w:val="0"/>
          <w:divBdr>
            <w:top w:val="none" w:sz="0" w:space="0" w:color="auto"/>
            <w:left w:val="none" w:sz="0" w:space="0" w:color="auto"/>
            <w:bottom w:val="none" w:sz="0" w:space="0" w:color="auto"/>
            <w:right w:val="none" w:sz="0" w:space="0" w:color="auto"/>
          </w:divBdr>
        </w:div>
        <w:div w:id="2007399121">
          <w:marLeft w:val="480"/>
          <w:marRight w:val="0"/>
          <w:marTop w:val="0"/>
          <w:marBottom w:val="0"/>
          <w:divBdr>
            <w:top w:val="none" w:sz="0" w:space="0" w:color="auto"/>
            <w:left w:val="none" w:sz="0" w:space="0" w:color="auto"/>
            <w:bottom w:val="none" w:sz="0" w:space="0" w:color="auto"/>
            <w:right w:val="none" w:sz="0" w:space="0" w:color="auto"/>
          </w:divBdr>
        </w:div>
        <w:div w:id="7486293">
          <w:marLeft w:val="480"/>
          <w:marRight w:val="0"/>
          <w:marTop w:val="0"/>
          <w:marBottom w:val="0"/>
          <w:divBdr>
            <w:top w:val="none" w:sz="0" w:space="0" w:color="auto"/>
            <w:left w:val="none" w:sz="0" w:space="0" w:color="auto"/>
            <w:bottom w:val="none" w:sz="0" w:space="0" w:color="auto"/>
            <w:right w:val="none" w:sz="0" w:space="0" w:color="auto"/>
          </w:divBdr>
        </w:div>
        <w:div w:id="920673088">
          <w:marLeft w:val="480"/>
          <w:marRight w:val="0"/>
          <w:marTop w:val="0"/>
          <w:marBottom w:val="0"/>
          <w:divBdr>
            <w:top w:val="none" w:sz="0" w:space="0" w:color="auto"/>
            <w:left w:val="none" w:sz="0" w:space="0" w:color="auto"/>
            <w:bottom w:val="none" w:sz="0" w:space="0" w:color="auto"/>
            <w:right w:val="none" w:sz="0" w:space="0" w:color="auto"/>
          </w:divBdr>
        </w:div>
        <w:div w:id="2146969048">
          <w:marLeft w:val="480"/>
          <w:marRight w:val="0"/>
          <w:marTop w:val="0"/>
          <w:marBottom w:val="0"/>
          <w:divBdr>
            <w:top w:val="none" w:sz="0" w:space="0" w:color="auto"/>
            <w:left w:val="none" w:sz="0" w:space="0" w:color="auto"/>
            <w:bottom w:val="none" w:sz="0" w:space="0" w:color="auto"/>
            <w:right w:val="none" w:sz="0" w:space="0" w:color="auto"/>
          </w:divBdr>
        </w:div>
        <w:div w:id="1217354278">
          <w:marLeft w:val="480"/>
          <w:marRight w:val="0"/>
          <w:marTop w:val="0"/>
          <w:marBottom w:val="0"/>
          <w:divBdr>
            <w:top w:val="none" w:sz="0" w:space="0" w:color="auto"/>
            <w:left w:val="none" w:sz="0" w:space="0" w:color="auto"/>
            <w:bottom w:val="none" w:sz="0" w:space="0" w:color="auto"/>
            <w:right w:val="none" w:sz="0" w:space="0" w:color="auto"/>
          </w:divBdr>
        </w:div>
        <w:div w:id="523903795">
          <w:marLeft w:val="480"/>
          <w:marRight w:val="0"/>
          <w:marTop w:val="0"/>
          <w:marBottom w:val="0"/>
          <w:divBdr>
            <w:top w:val="none" w:sz="0" w:space="0" w:color="auto"/>
            <w:left w:val="none" w:sz="0" w:space="0" w:color="auto"/>
            <w:bottom w:val="none" w:sz="0" w:space="0" w:color="auto"/>
            <w:right w:val="none" w:sz="0" w:space="0" w:color="auto"/>
          </w:divBdr>
        </w:div>
        <w:div w:id="1856453645">
          <w:marLeft w:val="480"/>
          <w:marRight w:val="0"/>
          <w:marTop w:val="0"/>
          <w:marBottom w:val="0"/>
          <w:divBdr>
            <w:top w:val="none" w:sz="0" w:space="0" w:color="auto"/>
            <w:left w:val="none" w:sz="0" w:space="0" w:color="auto"/>
            <w:bottom w:val="none" w:sz="0" w:space="0" w:color="auto"/>
            <w:right w:val="none" w:sz="0" w:space="0" w:color="auto"/>
          </w:divBdr>
        </w:div>
      </w:divsChild>
    </w:div>
    <w:div w:id="1198658859">
      <w:bodyDiv w:val="1"/>
      <w:marLeft w:val="0"/>
      <w:marRight w:val="0"/>
      <w:marTop w:val="0"/>
      <w:marBottom w:val="0"/>
      <w:divBdr>
        <w:top w:val="none" w:sz="0" w:space="0" w:color="auto"/>
        <w:left w:val="none" w:sz="0" w:space="0" w:color="auto"/>
        <w:bottom w:val="none" w:sz="0" w:space="0" w:color="auto"/>
        <w:right w:val="none" w:sz="0" w:space="0" w:color="auto"/>
      </w:divBdr>
    </w:div>
    <w:div w:id="1198666657">
      <w:bodyDiv w:val="1"/>
      <w:marLeft w:val="0"/>
      <w:marRight w:val="0"/>
      <w:marTop w:val="0"/>
      <w:marBottom w:val="0"/>
      <w:divBdr>
        <w:top w:val="none" w:sz="0" w:space="0" w:color="auto"/>
        <w:left w:val="none" w:sz="0" w:space="0" w:color="auto"/>
        <w:bottom w:val="none" w:sz="0" w:space="0" w:color="auto"/>
        <w:right w:val="none" w:sz="0" w:space="0" w:color="auto"/>
      </w:divBdr>
    </w:div>
    <w:div w:id="1199078295">
      <w:bodyDiv w:val="1"/>
      <w:marLeft w:val="0"/>
      <w:marRight w:val="0"/>
      <w:marTop w:val="0"/>
      <w:marBottom w:val="0"/>
      <w:divBdr>
        <w:top w:val="none" w:sz="0" w:space="0" w:color="auto"/>
        <w:left w:val="none" w:sz="0" w:space="0" w:color="auto"/>
        <w:bottom w:val="none" w:sz="0" w:space="0" w:color="auto"/>
        <w:right w:val="none" w:sz="0" w:space="0" w:color="auto"/>
      </w:divBdr>
    </w:div>
    <w:div w:id="1199125274">
      <w:bodyDiv w:val="1"/>
      <w:marLeft w:val="0"/>
      <w:marRight w:val="0"/>
      <w:marTop w:val="0"/>
      <w:marBottom w:val="0"/>
      <w:divBdr>
        <w:top w:val="none" w:sz="0" w:space="0" w:color="auto"/>
        <w:left w:val="none" w:sz="0" w:space="0" w:color="auto"/>
        <w:bottom w:val="none" w:sz="0" w:space="0" w:color="auto"/>
        <w:right w:val="none" w:sz="0" w:space="0" w:color="auto"/>
      </w:divBdr>
    </w:div>
    <w:div w:id="1199391831">
      <w:bodyDiv w:val="1"/>
      <w:marLeft w:val="0"/>
      <w:marRight w:val="0"/>
      <w:marTop w:val="0"/>
      <w:marBottom w:val="0"/>
      <w:divBdr>
        <w:top w:val="none" w:sz="0" w:space="0" w:color="auto"/>
        <w:left w:val="none" w:sz="0" w:space="0" w:color="auto"/>
        <w:bottom w:val="none" w:sz="0" w:space="0" w:color="auto"/>
        <w:right w:val="none" w:sz="0" w:space="0" w:color="auto"/>
      </w:divBdr>
    </w:div>
    <w:div w:id="1199395531">
      <w:bodyDiv w:val="1"/>
      <w:marLeft w:val="0"/>
      <w:marRight w:val="0"/>
      <w:marTop w:val="0"/>
      <w:marBottom w:val="0"/>
      <w:divBdr>
        <w:top w:val="none" w:sz="0" w:space="0" w:color="auto"/>
        <w:left w:val="none" w:sz="0" w:space="0" w:color="auto"/>
        <w:bottom w:val="none" w:sz="0" w:space="0" w:color="auto"/>
        <w:right w:val="none" w:sz="0" w:space="0" w:color="auto"/>
      </w:divBdr>
    </w:div>
    <w:div w:id="1200045053">
      <w:bodyDiv w:val="1"/>
      <w:marLeft w:val="0"/>
      <w:marRight w:val="0"/>
      <w:marTop w:val="0"/>
      <w:marBottom w:val="0"/>
      <w:divBdr>
        <w:top w:val="none" w:sz="0" w:space="0" w:color="auto"/>
        <w:left w:val="none" w:sz="0" w:space="0" w:color="auto"/>
        <w:bottom w:val="none" w:sz="0" w:space="0" w:color="auto"/>
        <w:right w:val="none" w:sz="0" w:space="0" w:color="auto"/>
      </w:divBdr>
    </w:div>
    <w:div w:id="1200120021">
      <w:bodyDiv w:val="1"/>
      <w:marLeft w:val="0"/>
      <w:marRight w:val="0"/>
      <w:marTop w:val="0"/>
      <w:marBottom w:val="0"/>
      <w:divBdr>
        <w:top w:val="none" w:sz="0" w:space="0" w:color="auto"/>
        <w:left w:val="none" w:sz="0" w:space="0" w:color="auto"/>
        <w:bottom w:val="none" w:sz="0" w:space="0" w:color="auto"/>
        <w:right w:val="none" w:sz="0" w:space="0" w:color="auto"/>
      </w:divBdr>
    </w:div>
    <w:div w:id="1201432371">
      <w:bodyDiv w:val="1"/>
      <w:marLeft w:val="0"/>
      <w:marRight w:val="0"/>
      <w:marTop w:val="0"/>
      <w:marBottom w:val="0"/>
      <w:divBdr>
        <w:top w:val="none" w:sz="0" w:space="0" w:color="auto"/>
        <w:left w:val="none" w:sz="0" w:space="0" w:color="auto"/>
        <w:bottom w:val="none" w:sz="0" w:space="0" w:color="auto"/>
        <w:right w:val="none" w:sz="0" w:space="0" w:color="auto"/>
      </w:divBdr>
    </w:div>
    <w:div w:id="1201557215">
      <w:bodyDiv w:val="1"/>
      <w:marLeft w:val="0"/>
      <w:marRight w:val="0"/>
      <w:marTop w:val="0"/>
      <w:marBottom w:val="0"/>
      <w:divBdr>
        <w:top w:val="none" w:sz="0" w:space="0" w:color="auto"/>
        <w:left w:val="none" w:sz="0" w:space="0" w:color="auto"/>
        <w:bottom w:val="none" w:sz="0" w:space="0" w:color="auto"/>
        <w:right w:val="none" w:sz="0" w:space="0" w:color="auto"/>
      </w:divBdr>
    </w:div>
    <w:div w:id="1201632018">
      <w:bodyDiv w:val="1"/>
      <w:marLeft w:val="0"/>
      <w:marRight w:val="0"/>
      <w:marTop w:val="0"/>
      <w:marBottom w:val="0"/>
      <w:divBdr>
        <w:top w:val="none" w:sz="0" w:space="0" w:color="auto"/>
        <w:left w:val="none" w:sz="0" w:space="0" w:color="auto"/>
        <w:bottom w:val="none" w:sz="0" w:space="0" w:color="auto"/>
        <w:right w:val="none" w:sz="0" w:space="0" w:color="auto"/>
      </w:divBdr>
    </w:div>
    <w:div w:id="1201823217">
      <w:bodyDiv w:val="1"/>
      <w:marLeft w:val="0"/>
      <w:marRight w:val="0"/>
      <w:marTop w:val="0"/>
      <w:marBottom w:val="0"/>
      <w:divBdr>
        <w:top w:val="none" w:sz="0" w:space="0" w:color="auto"/>
        <w:left w:val="none" w:sz="0" w:space="0" w:color="auto"/>
        <w:bottom w:val="none" w:sz="0" w:space="0" w:color="auto"/>
        <w:right w:val="none" w:sz="0" w:space="0" w:color="auto"/>
      </w:divBdr>
    </w:div>
    <w:div w:id="1201893055">
      <w:bodyDiv w:val="1"/>
      <w:marLeft w:val="0"/>
      <w:marRight w:val="0"/>
      <w:marTop w:val="0"/>
      <w:marBottom w:val="0"/>
      <w:divBdr>
        <w:top w:val="none" w:sz="0" w:space="0" w:color="auto"/>
        <w:left w:val="none" w:sz="0" w:space="0" w:color="auto"/>
        <w:bottom w:val="none" w:sz="0" w:space="0" w:color="auto"/>
        <w:right w:val="none" w:sz="0" w:space="0" w:color="auto"/>
      </w:divBdr>
    </w:div>
    <w:div w:id="1201893731">
      <w:bodyDiv w:val="1"/>
      <w:marLeft w:val="0"/>
      <w:marRight w:val="0"/>
      <w:marTop w:val="0"/>
      <w:marBottom w:val="0"/>
      <w:divBdr>
        <w:top w:val="none" w:sz="0" w:space="0" w:color="auto"/>
        <w:left w:val="none" w:sz="0" w:space="0" w:color="auto"/>
        <w:bottom w:val="none" w:sz="0" w:space="0" w:color="auto"/>
        <w:right w:val="none" w:sz="0" w:space="0" w:color="auto"/>
      </w:divBdr>
    </w:div>
    <w:div w:id="1201941682">
      <w:bodyDiv w:val="1"/>
      <w:marLeft w:val="0"/>
      <w:marRight w:val="0"/>
      <w:marTop w:val="0"/>
      <w:marBottom w:val="0"/>
      <w:divBdr>
        <w:top w:val="none" w:sz="0" w:space="0" w:color="auto"/>
        <w:left w:val="none" w:sz="0" w:space="0" w:color="auto"/>
        <w:bottom w:val="none" w:sz="0" w:space="0" w:color="auto"/>
        <w:right w:val="none" w:sz="0" w:space="0" w:color="auto"/>
      </w:divBdr>
    </w:div>
    <w:div w:id="1202400906">
      <w:bodyDiv w:val="1"/>
      <w:marLeft w:val="0"/>
      <w:marRight w:val="0"/>
      <w:marTop w:val="0"/>
      <w:marBottom w:val="0"/>
      <w:divBdr>
        <w:top w:val="none" w:sz="0" w:space="0" w:color="auto"/>
        <w:left w:val="none" w:sz="0" w:space="0" w:color="auto"/>
        <w:bottom w:val="none" w:sz="0" w:space="0" w:color="auto"/>
        <w:right w:val="none" w:sz="0" w:space="0" w:color="auto"/>
      </w:divBdr>
    </w:div>
    <w:div w:id="1202402410">
      <w:bodyDiv w:val="1"/>
      <w:marLeft w:val="0"/>
      <w:marRight w:val="0"/>
      <w:marTop w:val="0"/>
      <w:marBottom w:val="0"/>
      <w:divBdr>
        <w:top w:val="none" w:sz="0" w:space="0" w:color="auto"/>
        <w:left w:val="none" w:sz="0" w:space="0" w:color="auto"/>
        <w:bottom w:val="none" w:sz="0" w:space="0" w:color="auto"/>
        <w:right w:val="none" w:sz="0" w:space="0" w:color="auto"/>
      </w:divBdr>
    </w:div>
    <w:div w:id="1202787296">
      <w:bodyDiv w:val="1"/>
      <w:marLeft w:val="0"/>
      <w:marRight w:val="0"/>
      <w:marTop w:val="0"/>
      <w:marBottom w:val="0"/>
      <w:divBdr>
        <w:top w:val="none" w:sz="0" w:space="0" w:color="auto"/>
        <w:left w:val="none" w:sz="0" w:space="0" w:color="auto"/>
        <w:bottom w:val="none" w:sz="0" w:space="0" w:color="auto"/>
        <w:right w:val="none" w:sz="0" w:space="0" w:color="auto"/>
      </w:divBdr>
      <w:divsChild>
        <w:div w:id="1091392591">
          <w:marLeft w:val="480"/>
          <w:marRight w:val="0"/>
          <w:marTop w:val="0"/>
          <w:marBottom w:val="0"/>
          <w:divBdr>
            <w:top w:val="none" w:sz="0" w:space="0" w:color="auto"/>
            <w:left w:val="none" w:sz="0" w:space="0" w:color="auto"/>
            <w:bottom w:val="none" w:sz="0" w:space="0" w:color="auto"/>
            <w:right w:val="none" w:sz="0" w:space="0" w:color="auto"/>
          </w:divBdr>
        </w:div>
        <w:div w:id="596525580">
          <w:marLeft w:val="480"/>
          <w:marRight w:val="0"/>
          <w:marTop w:val="0"/>
          <w:marBottom w:val="0"/>
          <w:divBdr>
            <w:top w:val="none" w:sz="0" w:space="0" w:color="auto"/>
            <w:left w:val="none" w:sz="0" w:space="0" w:color="auto"/>
            <w:bottom w:val="none" w:sz="0" w:space="0" w:color="auto"/>
            <w:right w:val="none" w:sz="0" w:space="0" w:color="auto"/>
          </w:divBdr>
        </w:div>
        <w:div w:id="1954896763">
          <w:marLeft w:val="480"/>
          <w:marRight w:val="0"/>
          <w:marTop w:val="0"/>
          <w:marBottom w:val="0"/>
          <w:divBdr>
            <w:top w:val="none" w:sz="0" w:space="0" w:color="auto"/>
            <w:left w:val="none" w:sz="0" w:space="0" w:color="auto"/>
            <w:bottom w:val="none" w:sz="0" w:space="0" w:color="auto"/>
            <w:right w:val="none" w:sz="0" w:space="0" w:color="auto"/>
          </w:divBdr>
        </w:div>
        <w:div w:id="1695113258">
          <w:marLeft w:val="480"/>
          <w:marRight w:val="0"/>
          <w:marTop w:val="0"/>
          <w:marBottom w:val="0"/>
          <w:divBdr>
            <w:top w:val="none" w:sz="0" w:space="0" w:color="auto"/>
            <w:left w:val="none" w:sz="0" w:space="0" w:color="auto"/>
            <w:bottom w:val="none" w:sz="0" w:space="0" w:color="auto"/>
            <w:right w:val="none" w:sz="0" w:space="0" w:color="auto"/>
          </w:divBdr>
        </w:div>
        <w:div w:id="1216432633">
          <w:marLeft w:val="480"/>
          <w:marRight w:val="0"/>
          <w:marTop w:val="0"/>
          <w:marBottom w:val="0"/>
          <w:divBdr>
            <w:top w:val="none" w:sz="0" w:space="0" w:color="auto"/>
            <w:left w:val="none" w:sz="0" w:space="0" w:color="auto"/>
            <w:bottom w:val="none" w:sz="0" w:space="0" w:color="auto"/>
            <w:right w:val="none" w:sz="0" w:space="0" w:color="auto"/>
          </w:divBdr>
        </w:div>
        <w:div w:id="902104077">
          <w:marLeft w:val="480"/>
          <w:marRight w:val="0"/>
          <w:marTop w:val="0"/>
          <w:marBottom w:val="0"/>
          <w:divBdr>
            <w:top w:val="none" w:sz="0" w:space="0" w:color="auto"/>
            <w:left w:val="none" w:sz="0" w:space="0" w:color="auto"/>
            <w:bottom w:val="none" w:sz="0" w:space="0" w:color="auto"/>
            <w:right w:val="none" w:sz="0" w:space="0" w:color="auto"/>
          </w:divBdr>
        </w:div>
        <w:div w:id="398091202">
          <w:marLeft w:val="480"/>
          <w:marRight w:val="0"/>
          <w:marTop w:val="0"/>
          <w:marBottom w:val="0"/>
          <w:divBdr>
            <w:top w:val="none" w:sz="0" w:space="0" w:color="auto"/>
            <w:left w:val="none" w:sz="0" w:space="0" w:color="auto"/>
            <w:bottom w:val="none" w:sz="0" w:space="0" w:color="auto"/>
            <w:right w:val="none" w:sz="0" w:space="0" w:color="auto"/>
          </w:divBdr>
        </w:div>
        <w:div w:id="130562124">
          <w:marLeft w:val="480"/>
          <w:marRight w:val="0"/>
          <w:marTop w:val="0"/>
          <w:marBottom w:val="0"/>
          <w:divBdr>
            <w:top w:val="none" w:sz="0" w:space="0" w:color="auto"/>
            <w:left w:val="none" w:sz="0" w:space="0" w:color="auto"/>
            <w:bottom w:val="none" w:sz="0" w:space="0" w:color="auto"/>
            <w:right w:val="none" w:sz="0" w:space="0" w:color="auto"/>
          </w:divBdr>
        </w:div>
        <w:div w:id="1497572111">
          <w:marLeft w:val="480"/>
          <w:marRight w:val="0"/>
          <w:marTop w:val="0"/>
          <w:marBottom w:val="0"/>
          <w:divBdr>
            <w:top w:val="none" w:sz="0" w:space="0" w:color="auto"/>
            <w:left w:val="none" w:sz="0" w:space="0" w:color="auto"/>
            <w:bottom w:val="none" w:sz="0" w:space="0" w:color="auto"/>
            <w:right w:val="none" w:sz="0" w:space="0" w:color="auto"/>
          </w:divBdr>
        </w:div>
        <w:div w:id="868488432">
          <w:marLeft w:val="480"/>
          <w:marRight w:val="0"/>
          <w:marTop w:val="0"/>
          <w:marBottom w:val="0"/>
          <w:divBdr>
            <w:top w:val="none" w:sz="0" w:space="0" w:color="auto"/>
            <w:left w:val="none" w:sz="0" w:space="0" w:color="auto"/>
            <w:bottom w:val="none" w:sz="0" w:space="0" w:color="auto"/>
            <w:right w:val="none" w:sz="0" w:space="0" w:color="auto"/>
          </w:divBdr>
        </w:div>
        <w:div w:id="941035680">
          <w:marLeft w:val="480"/>
          <w:marRight w:val="0"/>
          <w:marTop w:val="0"/>
          <w:marBottom w:val="0"/>
          <w:divBdr>
            <w:top w:val="none" w:sz="0" w:space="0" w:color="auto"/>
            <w:left w:val="none" w:sz="0" w:space="0" w:color="auto"/>
            <w:bottom w:val="none" w:sz="0" w:space="0" w:color="auto"/>
            <w:right w:val="none" w:sz="0" w:space="0" w:color="auto"/>
          </w:divBdr>
        </w:div>
        <w:div w:id="1747530597">
          <w:marLeft w:val="480"/>
          <w:marRight w:val="0"/>
          <w:marTop w:val="0"/>
          <w:marBottom w:val="0"/>
          <w:divBdr>
            <w:top w:val="none" w:sz="0" w:space="0" w:color="auto"/>
            <w:left w:val="none" w:sz="0" w:space="0" w:color="auto"/>
            <w:bottom w:val="none" w:sz="0" w:space="0" w:color="auto"/>
            <w:right w:val="none" w:sz="0" w:space="0" w:color="auto"/>
          </w:divBdr>
        </w:div>
        <w:div w:id="1815486245">
          <w:marLeft w:val="480"/>
          <w:marRight w:val="0"/>
          <w:marTop w:val="0"/>
          <w:marBottom w:val="0"/>
          <w:divBdr>
            <w:top w:val="none" w:sz="0" w:space="0" w:color="auto"/>
            <w:left w:val="none" w:sz="0" w:space="0" w:color="auto"/>
            <w:bottom w:val="none" w:sz="0" w:space="0" w:color="auto"/>
            <w:right w:val="none" w:sz="0" w:space="0" w:color="auto"/>
          </w:divBdr>
        </w:div>
        <w:div w:id="1190685242">
          <w:marLeft w:val="480"/>
          <w:marRight w:val="0"/>
          <w:marTop w:val="0"/>
          <w:marBottom w:val="0"/>
          <w:divBdr>
            <w:top w:val="none" w:sz="0" w:space="0" w:color="auto"/>
            <w:left w:val="none" w:sz="0" w:space="0" w:color="auto"/>
            <w:bottom w:val="none" w:sz="0" w:space="0" w:color="auto"/>
            <w:right w:val="none" w:sz="0" w:space="0" w:color="auto"/>
          </w:divBdr>
        </w:div>
        <w:div w:id="2131775669">
          <w:marLeft w:val="480"/>
          <w:marRight w:val="0"/>
          <w:marTop w:val="0"/>
          <w:marBottom w:val="0"/>
          <w:divBdr>
            <w:top w:val="none" w:sz="0" w:space="0" w:color="auto"/>
            <w:left w:val="none" w:sz="0" w:space="0" w:color="auto"/>
            <w:bottom w:val="none" w:sz="0" w:space="0" w:color="auto"/>
            <w:right w:val="none" w:sz="0" w:space="0" w:color="auto"/>
          </w:divBdr>
        </w:div>
        <w:div w:id="1346246774">
          <w:marLeft w:val="480"/>
          <w:marRight w:val="0"/>
          <w:marTop w:val="0"/>
          <w:marBottom w:val="0"/>
          <w:divBdr>
            <w:top w:val="none" w:sz="0" w:space="0" w:color="auto"/>
            <w:left w:val="none" w:sz="0" w:space="0" w:color="auto"/>
            <w:bottom w:val="none" w:sz="0" w:space="0" w:color="auto"/>
            <w:right w:val="none" w:sz="0" w:space="0" w:color="auto"/>
          </w:divBdr>
        </w:div>
        <w:div w:id="1197548008">
          <w:marLeft w:val="480"/>
          <w:marRight w:val="0"/>
          <w:marTop w:val="0"/>
          <w:marBottom w:val="0"/>
          <w:divBdr>
            <w:top w:val="none" w:sz="0" w:space="0" w:color="auto"/>
            <w:left w:val="none" w:sz="0" w:space="0" w:color="auto"/>
            <w:bottom w:val="none" w:sz="0" w:space="0" w:color="auto"/>
            <w:right w:val="none" w:sz="0" w:space="0" w:color="auto"/>
          </w:divBdr>
        </w:div>
        <w:div w:id="1436362433">
          <w:marLeft w:val="480"/>
          <w:marRight w:val="0"/>
          <w:marTop w:val="0"/>
          <w:marBottom w:val="0"/>
          <w:divBdr>
            <w:top w:val="none" w:sz="0" w:space="0" w:color="auto"/>
            <w:left w:val="none" w:sz="0" w:space="0" w:color="auto"/>
            <w:bottom w:val="none" w:sz="0" w:space="0" w:color="auto"/>
            <w:right w:val="none" w:sz="0" w:space="0" w:color="auto"/>
          </w:divBdr>
        </w:div>
        <w:div w:id="1998148037">
          <w:marLeft w:val="480"/>
          <w:marRight w:val="0"/>
          <w:marTop w:val="0"/>
          <w:marBottom w:val="0"/>
          <w:divBdr>
            <w:top w:val="none" w:sz="0" w:space="0" w:color="auto"/>
            <w:left w:val="none" w:sz="0" w:space="0" w:color="auto"/>
            <w:bottom w:val="none" w:sz="0" w:space="0" w:color="auto"/>
            <w:right w:val="none" w:sz="0" w:space="0" w:color="auto"/>
          </w:divBdr>
        </w:div>
        <w:div w:id="1584800613">
          <w:marLeft w:val="480"/>
          <w:marRight w:val="0"/>
          <w:marTop w:val="0"/>
          <w:marBottom w:val="0"/>
          <w:divBdr>
            <w:top w:val="none" w:sz="0" w:space="0" w:color="auto"/>
            <w:left w:val="none" w:sz="0" w:space="0" w:color="auto"/>
            <w:bottom w:val="none" w:sz="0" w:space="0" w:color="auto"/>
            <w:right w:val="none" w:sz="0" w:space="0" w:color="auto"/>
          </w:divBdr>
        </w:div>
        <w:div w:id="2073458600">
          <w:marLeft w:val="480"/>
          <w:marRight w:val="0"/>
          <w:marTop w:val="0"/>
          <w:marBottom w:val="0"/>
          <w:divBdr>
            <w:top w:val="none" w:sz="0" w:space="0" w:color="auto"/>
            <w:left w:val="none" w:sz="0" w:space="0" w:color="auto"/>
            <w:bottom w:val="none" w:sz="0" w:space="0" w:color="auto"/>
            <w:right w:val="none" w:sz="0" w:space="0" w:color="auto"/>
          </w:divBdr>
        </w:div>
        <w:div w:id="317267077">
          <w:marLeft w:val="480"/>
          <w:marRight w:val="0"/>
          <w:marTop w:val="0"/>
          <w:marBottom w:val="0"/>
          <w:divBdr>
            <w:top w:val="none" w:sz="0" w:space="0" w:color="auto"/>
            <w:left w:val="none" w:sz="0" w:space="0" w:color="auto"/>
            <w:bottom w:val="none" w:sz="0" w:space="0" w:color="auto"/>
            <w:right w:val="none" w:sz="0" w:space="0" w:color="auto"/>
          </w:divBdr>
        </w:div>
        <w:div w:id="479154777">
          <w:marLeft w:val="480"/>
          <w:marRight w:val="0"/>
          <w:marTop w:val="0"/>
          <w:marBottom w:val="0"/>
          <w:divBdr>
            <w:top w:val="none" w:sz="0" w:space="0" w:color="auto"/>
            <w:left w:val="none" w:sz="0" w:space="0" w:color="auto"/>
            <w:bottom w:val="none" w:sz="0" w:space="0" w:color="auto"/>
            <w:right w:val="none" w:sz="0" w:space="0" w:color="auto"/>
          </w:divBdr>
        </w:div>
        <w:div w:id="437216789">
          <w:marLeft w:val="480"/>
          <w:marRight w:val="0"/>
          <w:marTop w:val="0"/>
          <w:marBottom w:val="0"/>
          <w:divBdr>
            <w:top w:val="none" w:sz="0" w:space="0" w:color="auto"/>
            <w:left w:val="none" w:sz="0" w:space="0" w:color="auto"/>
            <w:bottom w:val="none" w:sz="0" w:space="0" w:color="auto"/>
            <w:right w:val="none" w:sz="0" w:space="0" w:color="auto"/>
          </w:divBdr>
        </w:div>
        <w:div w:id="1154571093">
          <w:marLeft w:val="480"/>
          <w:marRight w:val="0"/>
          <w:marTop w:val="0"/>
          <w:marBottom w:val="0"/>
          <w:divBdr>
            <w:top w:val="none" w:sz="0" w:space="0" w:color="auto"/>
            <w:left w:val="none" w:sz="0" w:space="0" w:color="auto"/>
            <w:bottom w:val="none" w:sz="0" w:space="0" w:color="auto"/>
            <w:right w:val="none" w:sz="0" w:space="0" w:color="auto"/>
          </w:divBdr>
        </w:div>
        <w:div w:id="857545199">
          <w:marLeft w:val="480"/>
          <w:marRight w:val="0"/>
          <w:marTop w:val="0"/>
          <w:marBottom w:val="0"/>
          <w:divBdr>
            <w:top w:val="none" w:sz="0" w:space="0" w:color="auto"/>
            <w:left w:val="none" w:sz="0" w:space="0" w:color="auto"/>
            <w:bottom w:val="none" w:sz="0" w:space="0" w:color="auto"/>
            <w:right w:val="none" w:sz="0" w:space="0" w:color="auto"/>
          </w:divBdr>
        </w:div>
        <w:div w:id="345180090">
          <w:marLeft w:val="480"/>
          <w:marRight w:val="0"/>
          <w:marTop w:val="0"/>
          <w:marBottom w:val="0"/>
          <w:divBdr>
            <w:top w:val="none" w:sz="0" w:space="0" w:color="auto"/>
            <w:left w:val="none" w:sz="0" w:space="0" w:color="auto"/>
            <w:bottom w:val="none" w:sz="0" w:space="0" w:color="auto"/>
            <w:right w:val="none" w:sz="0" w:space="0" w:color="auto"/>
          </w:divBdr>
        </w:div>
        <w:div w:id="352656984">
          <w:marLeft w:val="480"/>
          <w:marRight w:val="0"/>
          <w:marTop w:val="0"/>
          <w:marBottom w:val="0"/>
          <w:divBdr>
            <w:top w:val="none" w:sz="0" w:space="0" w:color="auto"/>
            <w:left w:val="none" w:sz="0" w:space="0" w:color="auto"/>
            <w:bottom w:val="none" w:sz="0" w:space="0" w:color="auto"/>
            <w:right w:val="none" w:sz="0" w:space="0" w:color="auto"/>
          </w:divBdr>
        </w:div>
        <w:div w:id="1306198317">
          <w:marLeft w:val="480"/>
          <w:marRight w:val="0"/>
          <w:marTop w:val="0"/>
          <w:marBottom w:val="0"/>
          <w:divBdr>
            <w:top w:val="none" w:sz="0" w:space="0" w:color="auto"/>
            <w:left w:val="none" w:sz="0" w:space="0" w:color="auto"/>
            <w:bottom w:val="none" w:sz="0" w:space="0" w:color="auto"/>
            <w:right w:val="none" w:sz="0" w:space="0" w:color="auto"/>
          </w:divBdr>
        </w:div>
        <w:div w:id="1678993437">
          <w:marLeft w:val="480"/>
          <w:marRight w:val="0"/>
          <w:marTop w:val="0"/>
          <w:marBottom w:val="0"/>
          <w:divBdr>
            <w:top w:val="none" w:sz="0" w:space="0" w:color="auto"/>
            <w:left w:val="none" w:sz="0" w:space="0" w:color="auto"/>
            <w:bottom w:val="none" w:sz="0" w:space="0" w:color="auto"/>
            <w:right w:val="none" w:sz="0" w:space="0" w:color="auto"/>
          </w:divBdr>
        </w:div>
        <w:div w:id="136150525">
          <w:marLeft w:val="480"/>
          <w:marRight w:val="0"/>
          <w:marTop w:val="0"/>
          <w:marBottom w:val="0"/>
          <w:divBdr>
            <w:top w:val="none" w:sz="0" w:space="0" w:color="auto"/>
            <w:left w:val="none" w:sz="0" w:space="0" w:color="auto"/>
            <w:bottom w:val="none" w:sz="0" w:space="0" w:color="auto"/>
            <w:right w:val="none" w:sz="0" w:space="0" w:color="auto"/>
          </w:divBdr>
        </w:div>
        <w:div w:id="2054579747">
          <w:marLeft w:val="480"/>
          <w:marRight w:val="0"/>
          <w:marTop w:val="0"/>
          <w:marBottom w:val="0"/>
          <w:divBdr>
            <w:top w:val="none" w:sz="0" w:space="0" w:color="auto"/>
            <w:left w:val="none" w:sz="0" w:space="0" w:color="auto"/>
            <w:bottom w:val="none" w:sz="0" w:space="0" w:color="auto"/>
            <w:right w:val="none" w:sz="0" w:space="0" w:color="auto"/>
          </w:divBdr>
        </w:div>
        <w:div w:id="453064763">
          <w:marLeft w:val="480"/>
          <w:marRight w:val="0"/>
          <w:marTop w:val="0"/>
          <w:marBottom w:val="0"/>
          <w:divBdr>
            <w:top w:val="none" w:sz="0" w:space="0" w:color="auto"/>
            <w:left w:val="none" w:sz="0" w:space="0" w:color="auto"/>
            <w:bottom w:val="none" w:sz="0" w:space="0" w:color="auto"/>
            <w:right w:val="none" w:sz="0" w:space="0" w:color="auto"/>
          </w:divBdr>
        </w:div>
        <w:div w:id="347873691">
          <w:marLeft w:val="480"/>
          <w:marRight w:val="0"/>
          <w:marTop w:val="0"/>
          <w:marBottom w:val="0"/>
          <w:divBdr>
            <w:top w:val="none" w:sz="0" w:space="0" w:color="auto"/>
            <w:left w:val="none" w:sz="0" w:space="0" w:color="auto"/>
            <w:bottom w:val="none" w:sz="0" w:space="0" w:color="auto"/>
            <w:right w:val="none" w:sz="0" w:space="0" w:color="auto"/>
          </w:divBdr>
        </w:div>
        <w:div w:id="2119565477">
          <w:marLeft w:val="480"/>
          <w:marRight w:val="0"/>
          <w:marTop w:val="0"/>
          <w:marBottom w:val="0"/>
          <w:divBdr>
            <w:top w:val="none" w:sz="0" w:space="0" w:color="auto"/>
            <w:left w:val="none" w:sz="0" w:space="0" w:color="auto"/>
            <w:bottom w:val="none" w:sz="0" w:space="0" w:color="auto"/>
            <w:right w:val="none" w:sz="0" w:space="0" w:color="auto"/>
          </w:divBdr>
        </w:div>
        <w:div w:id="1236861230">
          <w:marLeft w:val="480"/>
          <w:marRight w:val="0"/>
          <w:marTop w:val="0"/>
          <w:marBottom w:val="0"/>
          <w:divBdr>
            <w:top w:val="none" w:sz="0" w:space="0" w:color="auto"/>
            <w:left w:val="none" w:sz="0" w:space="0" w:color="auto"/>
            <w:bottom w:val="none" w:sz="0" w:space="0" w:color="auto"/>
            <w:right w:val="none" w:sz="0" w:space="0" w:color="auto"/>
          </w:divBdr>
        </w:div>
        <w:div w:id="791483559">
          <w:marLeft w:val="480"/>
          <w:marRight w:val="0"/>
          <w:marTop w:val="0"/>
          <w:marBottom w:val="0"/>
          <w:divBdr>
            <w:top w:val="none" w:sz="0" w:space="0" w:color="auto"/>
            <w:left w:val="none" w:sz="0" w:space="0" w:color="auto"/>
            <w:bottom w:val="none" w:sz="0" w:space="0" w:color="auto"/>
            <w:right w:val="none" w:sz="0" w:space="0" w:color="auto"/>
          </w:divBdr>
        </w:div>
        <w:div w:id="1396587017">
          <w:marLeft w:val="480"/>
          <w:marRight w:val="0"/>
          <w:marTop w:val="0"/>
          <w:marBottom w:val="0"/>
          <w:divBdr>
            <w:top w:val="none" w:sz="0" w:space="0" w:color="auto"/>
            <w:left w:val="none" w:sz="0" w:space="0" w:color="auto"/>
            <w:bottom w:val="none" w:sz="0" w:space="0" w:color="auto"/>
            <w:right w:val="none" w:sz="0" w:space="0" w:color="auto"/>
          </w:divBdr>
        </w:div>
        <w:div w:id="1027290529">
          <w:marLeft w:val="480"/>
          <w:marRight w:val="0"/>
          <w:marTop w:val="0"/>
          <w:marBottom w:val="0"/>
          <w:divBdr>
            <w:top w:val="none" w:sz="0" w:space="0" w:color="auto"/>
            <w:left w:val="none" w:sz="0" w:space="0" w:color="auto"/>
            <w:bottom w:val="none" w:sz="0" w:space="0" w:color="auto"/>
            <w:right w:val="none" w:sz="0" w:space="0" w:color="auto"/>
          </w:divBdr>
        </w:div>
        <w:div w:id="365062386">
          <w:marLeft w:val="480"/>
          <w:marRight w:val="0"/>
          <w:marTop w:val="0"/>
          <w:marBottom w:val="0"/>
          <w:divBdr>
            <w:top w:val="none" w:sz="0" w:space="0" w:color="auto"/>
            <w:left w:val="none" w:sz="0" w:space="0" w:color="auto"/>
            <w:bottom w:val="none" w:sz="0" w:space="0" w:color="auto"/>
            <w:right w:val="none" w:sz="0" w:space="0" w:color="auto"/>
          </w:divBdr>
        </w:div>
        <w:div w:id="381443035">
          <w:marLeft w:val="480"/>
          <w:marRight w:val="0"/>
          <w:marTop w:val="0"/>
          <w:marBottom w:val="0"/>
          <w:divBdr>
            <w:top w:val="none" w:sz="0" w:space="0" w:color="auto"/>
            <w:left w:val="none" w:sz="0" w:space="0" w:color="auto"/>
            <w:bottom w:val="none" w:sz="0" w:space="0" w:color="auto"/>
            <w:right w:val="none" w:sz="0" w:space="0" w:color="auto"/>
          </w:divBdr>
        </w:div>
        <w:div w:id="189878777">
          <w:marLeft w:val="480"/>
          <w:marRight w:val="0"/>
          <w:marTop w:val="0"/>
          <w:marBottom w:val="0"/>
          <w:divBdr>
            <w:top w:val="none" w:sz="0" w:space="0" w:color="auto"/>
            <w:left w:val="none" w:sz="0" w:space="0" w:color="auto"/>
            <w:bottom w:val="none" w:sz="0" w:space="0" w:color="auto"/>
            <w:right w:val="none" w:sz="0" w:space="0" w:color="auto"/>
          </w:divBdr>
        </w:div>
        <w:div w:id="140315351">
          <w:marLeft w:val="480"/>
          <w:marRight w:val="0"/>
          <w:marTop w:val="0"/>
          <w:marBottom w:val="0"/>
          <w:divBdr>
            <w:top w:val="none" w:sz="0" w:space="0" w:color="auto"/>
            <w:left w:val="none" w:sz="0" w:space="0" w:color="auto"/>
            <w:bottom w:val="none" w:sz="0" w:space="0" w:color="auto"/>
            <w:right w:val="none" w:sz="0" w:space="0" w:color="auto"/>
          </w:divBdr>
        </w:div>
        <w:div w:id="1569919474">
          <w:marLeft w:val="480"/>
          <w:marRight w:val="0"/>
          <w:marTop w:val="0"/>
          <w:marBottom w:val="0"/>
          <w:divBdr>
            <w:top w:val="none" w:sz="0" w:space="0" w:color="auto"/>
            <w:left w:val="none" w:sz="0" w:space="0" w:color="auto"/>
            <w:bottom w:val="none" w:sz="0" w:space="0" w:color="auto"/>
            <w:right w:val="none" w:sz="0" w:space="0" w:color="auto"/>
          </w:divBdr>
        </w:div>
        <w:div w:id="1726220027">
          <w:marLeft w:val="480"/>
          <w:marRight w:val="0"/>
          <w:marTop w:val="0"/>
          <w:marBottom w:val="0"/>
          <w:divBdr>
            <w:top w:val="none" w:sz="0" w:space="0" w:color="auto"/>
            <w:left w:val="none" w:sz="0" w:space="0" w:color="auto"/>
            <w:bottom w:val="none" w:sz="0" w:space="0" w:color="auto"/>
            <w:right w:val="none" w:sz="0" w:space="0" w:color="auto"/>
          </w:divBdr>
        </w:div>
        <w:div w:id="1167551277">
          <w:marLeft w:val="480"/>
          <w:marRight w:val="0"/>
          <w:marTop w:val="0"/>
          <w:marBottom w:val="0"/>
          <w:divBdr>
            <w:top w:val="none" w:sz="0" w:space="0" w:color="auto"/>
            <w:left w:val="none" w:sz="0" w:space="0" w:color="auto"/>
            <w:bottom w:val="none" w:sz="0" w:space="0" w:color="auto"/>
            <w:right w:val="none" w:sz="0" w:space="0" w:color="auto"/>
          </w:divBdr>
        </w:div>
        <w:div w:id="873467192">
          <w:marLeft w:val="480"/>
          <w:marRight w:val="0"/>
          <w:marTop w:val="0"/>
          <w:marBottom w:val="0"/>
          <w:divBdr>
            <w:top w:val="none" w:sz="0" w:space="0" w:color="auto"/>
            <w:left w:val="none" w:sz="0" w:space="0" w:color="auto"/>
            <w:bottom w:val="none" w:sz="0" w:space="0" w:color="auto"/>
            <w:right w:val="none" w:sz="0" w:space="0" w:color="auto"/>
          </w:divBdr>
        </w:div>
        <w:div w:id="1326204917">
          <w:marLeft w:val="480"/>
          <w:marRight w:val="0"/>
          <w:marTop w:val="0"/>
          <w:marBottom w:val="0"/>
          <w:divBdr>
            <w:top w:val="none" w:sz="0" w:space="0" w:color="auto"/>
            <w:left w:val="none" w:sz="0" w:space="0" w:color="auto"/>
            <w:bottom w:val="none" w:sz="0" w:space="0" w:color="auto"/>
            <w:right w:val="none" w:sz="0" w:space="0" w:color="auto"/>
          </w:divBdr>
        </w:div>
        <w:div w:id="808287475">
          <w:marLeft w:val="480"/>
          <w:marRight w:val="0"/>
          <w:marTop w:val="0"/>
          <w:marBottom w:val="0"/>
          <w:divBdr>
            <w:top w:val="none" w:sz="0" w:space="0" w:color="auto"/>
            <w:left w:val="none" w:sz="0" w:space="0" w:color="auto"/>
            <w:bottom w:val="none" w:sz="0" w:space="0" w:color="auto"/>
            <w:right w:val="none" w:sz="0" w:space="0" w:color="auto"/>
          </w:divBdr>
        </w:div>
        <w:div w:id="342903895">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32004704">
          <w:marLeft w:val="480"/>
          <w:marRight w:val="0"/>
          <w:marTop w:val="0"/>
          <w:marBottom w:val="0"/>
          <w:divBdr>
            <w:top w:val="none" w:sz="0" w:space="0" w:color="auto"/>
            <w:left w:val="none" w:sz="0" w:space="0" w:color="auto"/>
            <w:bottom w:val="none" w:sz="0" w:space="0" w:color="auto"/>
            <w:right w:val="none" w:sz="0" w:space="0" w:color="auto"/>
          </w:divBdr>
        </w:div>
        <w:div w:id="1549491752">
          <w:marLeft w:val="480"/>
          <w:marRight w:val="0"/>
          <w:marTop w:val="0"/>
          <w:marBottom w:val="0"/>
          <w:divBdr>
            <w:top w:val="none" w:sz="0" w:space="0" w:color="auto"/>
            <w:left w:val="none" w:sz="0" w:space="0" w:color="auto"/>
            <w:bottom w:val="none" w:sz="0" w:space="0" w:color="auto"/>
            <w:right w:val="none" w:sz="0" w:space="0" w:color="auto"/>
          </w:divBdr>
        </w:div>
        <w:div w:id="1595168719">
          <w:marLeft w:val="480"/>
          <w:marRight w:val="0"/>
          <w:marTop w:val="0"/>
          <w:marBottom w:val="0"/>
          <w:divBdr>
            <w:top w:val="none" w:sz="0" w:space="0" w:color="auto"/>
            <w:left w:val="none" w:sz="0" w:space="0" w:color="auto"/>
            <w:bottom w:val="none" w:sz="0" w:space="0" w:color="auto"/>
            <w:right w:val="none" w:sz="0" w:space="0" w:color="auto"/>
          </w:divBdr>
        </w:div>
        <w:div w:id="932930050">
          <w:marLeft w:val="480"/>
          <w:marRight w:val="0"/>
          <w:marTop w:val="0"/>
          <w:marBottom w:val="0"/>
          <w:divBdr>
            <w:top w:val="none" w:sz="0" w:space="0" w:color="auto"/>
            <w:left w:val="none" w:sz="0" w:space="0" w:color="auto"/>
            <w:bottom w:val="none" w:sz="0" w:space="0" w:color="auto"/>
            <w:right w:val="none" w:sz="0" w:space="0" w:color="auto"/>
          </w:divBdr>
        </w:div>
        <w:div w:id="744913574">
          <w:marLeft w:val="480"/>
          <w:marRight w:val="0"/>
          <w:marTop w:val="0"/>
          <w:marBottom w:val="0"/>
          <w:divBdr>
            <w:top w:val="none" w:sz="0" w:space="0" w:color="auto"/>
            <w:left w:val="none" w:sz="0" w:space="0" w:color="auto"/>
            <w:bottom w:val="none" w:sz="0" w:space="0" w:color="auto"/>
            <w:right w:val="none" w:sz="0" w:space="0" w:color="auto"/>
          </w:divBdr>
        </w:div>
        <w:div w:id="1169440807">
          <w:marLeft w:val="480"/>
          <w:marRight w:val="0"/>
          <w:marTop w:val="0"/>
          <w:marBottom w:val="0"/>
          <w:divBdr>
            <w:top w:val="none" w:sz="0" w:space="0" w:color="auto"/>
            <w:left w:val="none" w:sz="0" w:space="0" w:color="auto"/>
            <w:bottom w:val="none" w:sz="0" w:space="0" w:color="auto"/>
            <w:right w:val="none" w:sz="0" w:space="0" w:color="auto"/>
          </w:divBdr>
        </w:div>
        <w:div w:id="538903360">
          <w:marLeft w:val="480"/>
          <w:marRight w:val="0"/>
          <w:marTop w:val="0"/>
          <w:marBottom w:val="0"/>
          <w:divBdr>
            <w:top w:val="none" w:sz="0" w:space="0" w:color="auto"/>
            <w:left w:val="none" w:sz="0" w:space="0" w:color="auto"/>
            <w:bottom w:val="none" w:sz="0" w:space="0" w:color="auto"/>
            <w:right w:val="none" w:sz="0" w:space="0" w:color="auto"/>
          </w:divBdr>
        </w:div>
        <w:div w:id="206642988">
          <w:marLeft w:val="480"/>
          <w:marRight w:val="0"/>
          <w:marTop w:val="0"/>
          <w:marBottom w:val="0"/>
          <w:divBdr>
            <w:top w:val="none" w:sz="0" w:space="0" w:color="auto"/>
            <w:left w:val="none" w:sz="0" w:space="0" w:color="auto"/>
            <w:bottom w:val="none" w:sz="0" w:space="0" w:color="auto"/>
            <w:right w:val="none" w:sz="0" w:space="0" w:color="auto"/>
          </w:divBdr>
        </w:div>
        <w:div w:id="1943872452">
          <w:marLeft w:val="480"/>
          <w:marRight w:val="0"/>
          <w:marTop w:val="0"/>
          <w:marBottom w:val="0"/>
          <w:divBdr>
            <w:top w:val="none" w:sz="0" w:space="0" w:color="auto"/>
            <w:left w:val="none" w:sz="0" w:space="0" w:color="auto"/>
            <w:bottom w:val="none" w:sz="0" w:space="0" w:color="auto"/>
            <w:right w:val="none" w:sz="0" w:space="0" w:color="auto"/>
          </w:divBdr>
        </w:div>
        <w:div w:id="1526095550">
          <w:marLeft w:val="480"/>
          <w:marRight w:val="0"/>
          <w:marTop w:val="0"/>
          <w:marBottom w:val="0"/>
          <w:divBdr>
            <w:top w:val="none" w:sz="0" w:space="0" w:color="auto"/>
            <w:left w:val="none" w:sz="0" w:space="0" w:color="auto"/>
            <w:bottom w:val="none" w:sz="0" w:space="0" w:color="auto"/>
            <w:right w:val="none" w:sz="0" w:space="0" w:color="auto"/>
          </w:divBdr>
        </w:div>
        <w:div w:id="1133869813">
          <w:marLeft w:val="480"/>
          <w:marRight w:val="0"/>
          <w:marTop w:val="0"/>
          <w:marBottom w:val="0"/>
          <w:divBdr>
            <w:top w:val="none" w:sz="0" w:space="0" w:color="auto"/>
            <w:left w:val="none" w:sz="0" w:space="0" w:color="auto"/>
            <w:bottom w:val="none" w:sz="0" w:space="0" w:color="auto"/>
            <w:right w:val="none" w:sz="0" w:space="0" w:color="auto"/>
          </w:divBdr>
        </w:div>
        <w:div w:id="1549298196">
          <w:marLeft w:val="480"/>
          <w:marRight w:val="0"/>
          <w:marTop w:val="0"/>
          <w:marBottom w:val="0"/>
          <w:divBdr>
            <w:top w:val="none" w:sz="0" w:space="0" w:color="auto"/>
            <w:left w:val="none" w:sz="0" w:space="0" w:color="auto"/>
            <w:bottom w:val="none" w:sz="0" w:space="0" w:color="auto"/>
            <w:right w:val="none" w:sz="0" w:space="0" w:color="auto"/>
          </w:divBdr>
        </w:div>
        <w:div w:id="2081827266">
          <w:marLeft w:val="480"/>
          <w:marRight w:val="0"/>
          <w:marTop w:val="0"/>
          <w:marBottom w:val="0"/>
          <w:divBdr>
            <w:top w:val="none" w:sz="0" w:space="0" w:color="auto"/>
            <w:left w:val="none" w:sz="0" w:space="0" w:color="auto"/>
            <w:bottom w:val="none" w:sz="0" w:space="0" w:color="auto"/>
            <w:right w:val="none" w:sz="0" w:space="0" w:color="auto"/>
          </w:divBdr>
        </w:div>
        <w:div w:id="604112959">
          <w:marLeft w:val="480"/>
          <w:marRight w:val="0"/>
          <w:marTop w:val="0"/>
          <w:marBottom w:val="0"/>
          <w:divBdr>
            <w:top w:val="none" w:sz="0" w:space="0" w:color="auto"/>
            <w:left w:val="none" w:sz="0" w:space="0" w:color="auto"/>
            <w:bottom w:val="none" w:sz="0" w:space="0" w:color="auto"/>
            <w:right w:val="none" w:sz="0" w:space="0" w:color="auto"/>
          </w:divBdr>
        </w:div>
        <w:div w:id="139345215">
          <w:marLeft w:val="480"/>
          <w:marRight w:val="0"/>
          <w:marTop w:val="0"/>
          <w:marBottom w:val="0"/>
          <w:divBdr>
            <w:top w:val="none" w:sz="0" w:space="0" w:color="auto"/>
            <w:left w:val="none" w:sz="0" w:space="0" w:color="auto"/>
            <w:bottom w:val="none" w:sz="0" w:space="0" w:color="auto"/>
            <w:right w:val="none" w:sz="0" w:space="0" w:color="auto"/>
          </w:divBdr>
        </w:div>
        <w:div w:id="201358159">
          <w:marLeft w:val="480"/>
          <w:marRight w:val="0"/>
          <w:marTop w:val="0"/>
          <w:marBottom w:val="0"/>
          <w:divBdr>
            <w:top w:val="none" w:sz="0" w:space="0" w:color="auto"/>
            <w:left w:val="none" w:sz="0" w:space="0" w:color="auto"/>
            <w:bottom w:val="none" w:sz="0" w:space="0" w:color="auto"/>
            <w:right w:val="none" w:sz="0" w:space="0" w:color="auto"/>
          </w:divBdr>
        </w:div>
        <w:div w:id="783771861">
          <w:marLeft w:val="480"/>
          <w:marRight w:val="0"/>
          <w:marTop w:val="0"/>
          <w:marBottom w:val="0"/>
          <w:divBdr>
            <w:top w:val="none" w:sz="0" w:space="0" w:color="auto"/>
            <w:left w:val="none" w:sz="0" w:space="0" w:color="auto"/>
            <w:bottom w:val="none" w:sz="0" w:space="0" w:color="auto"/>
            <w:right w:val="none" w:sz="0" w:space="0" w:color="auto"/>
          </w:divBdr>
        </w:div>
        <w:div w:id="1746224417">
          <w:marLeft w:val="480"/>
          <w:marRight w:val="0"/>
          <w:marTop w:val="0"/>
          <w:marBottom w:val="0"/>
          <w:divBdr>
            <w:top w:val="none" w:sz="0" w:space="0" w:color="auto"/>
            <w:left w:val="none" w:sz="0" w:space="0" w:color="auto"/>
            <w:bottom w:val="none" w:sz="0" w:space="0" w:color="auto"/>
            <w:right w:val="none" w:sz="0" w:space="0" w:color="auto"/>
          </w:divBdr>
        </w:div>
        <w:div w:id="1685741854">
          <w:marLeft w:val="480"/>
          <w:marRight w:val="0"/>
          <w:marTop w:val="0"/>
          <w:marBottom w:val="0"/>
          <w:divBdr>
            <w:top w:val="none" w:sz="0" w:space="0" w:color="auto"/>
            <w:left w:val="none" w:sz="0" w:space="0" w:color="auto"/>
            <w:bottom w:val="none" w:sz="0" w:space="0" w:color="auto"/>
            <w:right w:val="none" w:sz="0" w:space="0" w:color="auto"/>
          </w:divBdr>
        </w:div>
        <w:div w:id="7175356">
          <w:marLeft w:val="480"/>
          <w:marRight w:val="0"/>
          <w:marTop w:val="0"/>
          <w:marBottom w:val="0"/>
          <w:divBdr>
            <w:top w:val="none" w:sz="0" w:space="0" w:color="auto"/>
            <w:left w:val="none" w:sz="0" w:space="0" w:color="auto"/>
            <w:bottom w:val="none" w:sz="0" w:space="0" w:color="auto"/>
            <w:right w:val="none" w:sz="0" w:space="0" w:color="auto"/>
          </w:divBdr>
        </w:div>
        <w:div w:id="1304772355">
          <w:marLeft w:val="480"/>
          <w:marRight w:val="0"/>
          <w:marTop w:val="0"/>
          <w:marBottom w:val="0"/>
          <w:divBdr>
            <w:top w:val="none" w:sz="0" w:space="0" w:color="auto"/>
            <w:left w:val="none" w:sz="0" w:space="0" w:color="auto"/>
            <w:bottom w:val="none" w:sz="0" w:space="0" w:color="auto"/>
            <w:right w:val="none" w:sz="0" w:space="0" w:color="auto"/>
          </w:divBdr>
        </w:div>
        <w:div w:id="1262373338">
          <w:marLeft w:val="480"/>
          <w:marRight w:val="0"/>
          <w:marTop w:val="0"/>
          <w:marBottom w:val="0"/>
          <w:divBdr>
            <w:top w:val="none" w:sz="0" w:space="0" w:color="auto"/>
            <w:left w:val="none" w:sz="0" w:space="0" w:color="auto"/>
            <w:bottom w:val="none" w:sz="0" w:space="0" w:color="auto"/>
            <w:right w:val="none" w:sz="0" w:space="0" w:color="auto"/>
          </w:divBdr>
        </w:div>
        <w:div w:id="1889218303">
          <w:marLeft w:val="480"/>
          <w:marRight w:val="0"/>
          <w:marTop w:val="0"/>
          <w:marBottom w:val="0"/>
          <w:divBdr>
            <w:top w:val="none" w:sz="0" w:space="0" w:color="auto"/>
            <w:left w:val="none" w:sz="0" w:space="0" w:color="auto"/>
            <w:bottom w:val="none" w:sz="0" w:space="0" w:color="auto"/>
            <w:right w:val="none" w:sz="0" w:space="0" w:color="auto"/>
          </w:divBdr>
        </w:div>
        <w:div w:id="1951741753">
          <w:marLeft w:val="480"/>
          <w:marRight w:val="0"/>
          <w:marTop w:val="0"/>
          <w:marBottom w:val="0"/>
          <w:divBdr>
            <w:top w:val="none" w:sz="0" w:space="0" w:color="auto"/>
            <w:left w:val="none" w:sz="0" w:space="0" w:color="auto"/>
            <w:bottom w:val="none" w:sz="0" w:space="0" w:color="auto"/>
            <w:right w:val="none" w:sz="0" w:space="0" w:color="auto"/>
          </w:divBdr>
        </w:div>
        <w:div w:id="1908148822">
          <w:marLeft w:val="480"/>
          <w:marRight w:val="0"/>
          <w:marTop w:val="0"/>
          <w:marBottom w:val="0"/>
          <w:divBdr>
            <w:top w:val="none" w:sz="0" w:space="0" w:color="auto"/>
            <w:left w:val="none" w:sz="0" w:space="0" w:color="auto"/>
            <w:bottom w:val="none" w:sz="0" w:space="0" w:color="auto"/>
            <w:right w:val="none" w:sz="0" w:space="0" w:color="auto"/>
          </w:divBdr>
        </w:div>
        <w:div w:id="796217114">
          <w:marLeft w:val="480"/>
          <w:marRight w:val="0"/>
          <w:marTop w:val="0"/>
          <w:marBottom w:val="0"/>
          <w:divBdr>
            <w:top w:val="none" w:sz="0" w:space="0" w:color="auto"/>
            <w:left w:val="none" w:sz="0" w:space="0" w:color="auto"/>
            <w:bottom w:val="none" w:sz="0" w:space="0" w:color="auto"/>
            <w:right w:val="none" w:sz="0" w:space="0" w:color="auto"/>
          </w:divBdr>
        </w:div>
        <w:div w:id="1101998493">
          <w:marLeft w:val="480"/>
          <w:marRight w:val="0"/>
          <w:marTop w:val="0"/>
          <w:marBottom w:val="0"/>
          <w:divBdr>
            <w:top w:val="none" w:sz="0" w:space="0" w:color="auto"/>
            <w:left w:val="none" w:sz="0" w:space="0" w:color="auto"/>
            <w:bottom w:val="none" w:sz="0" w:space="0" w:color="auto"/>
            <w:right w:val="none" w:sz="0" w:space="0" w:color="auto"/>
          </w:divBdr>
        </w:div>
        <w:div w:id="560600049">
          <w:marLeft w:val="480"/>
          <w:marRight w:val="0"/>
          <w:marTop w:val="0"/>
          <w:marBottom w:val="0"/>
          <w:divBdr>
            <w:top w:val="none" w:sz="0" w:space="0" w:color="auto"/>
            <w:left w:val="none" w:sz="0" w:space="0" w:color="auto"/>
            <w:bottom w:val="none" w:sz="0" w:space="0" w:color="auto"/>
            <w:right w:val="none" w:sz="0" w:space="0" w:color="auto"/>
          </w:divBdr>
        </w:div>
        <w:div w:id="1698045482">
          <w:marLeft w:val="480"/>
          <w:marRight w:val="0"/>
          <w:marTop w:val="0"/>
          <w:marBottom w:val="0"/>
          <w:divBdr>
            <w:top w:val="none" w:sz="0" w:space="0" w:color="auto"/>
            <w:left w:val="none" w:sz="0" w:space="0" w:color="auto"/>
            <w:bottom w:val="none" w:sz="0" w:space="0" w:color="auto"/>
            <w:right w:val="none" w:sz="0" w:space="0" w:color="auto"/>
          </w:divBdr>
        </w:div>
        <w:div w:id="1392994612">
          <w:marLeft w:val="480"/>
          <w:marRight w:val="0"/>
          <w:marTop w:val="0"/>
          <w:marBottom w:val="0"/>
          <w:divBdr>
            <w:top w:val="none" w:sz="0" w:space="0" w:color="auto"/>
            <w:left w:val="none" w:sz="0" w:space="0" w:color="auto"/>
            <w:bottom w:val="none" w:sz="0" w:space="0" w:color="auto"/>
            <w:right w:val="none" w:sz="0" w:space="0" w:color="auto"/>
          </w:divBdr>
        </w:div>
        <w:div w:id="1207528914">
          <w:marLeft w:val="480"/>
          <w:marRight w:val="0"/>
          <w:marTop w:val="0"/>
          <w:marBottom w:val="0"/>
          <w:divBdr>
            <w:top w:val="none" w:sz="0" w:space="0" w:color="auto"/>
            <w:left w:val="none" w:sz="0" w:space="0" w:color="auto"/>
            <w:bottom w:val="none" w:sz="0" w:space="0" w:color="auto"/>
            <w:right w:val="none" w:sz="0" w:space="0" w:color="auto"/>
          </w:divBdr>
        </w:div>
        <w:div w:id="118652277">
          <w:marLeft w:val="480"/>
          <w:marRight w:val="0"/>
          <w:marTop w:val="0"/>
          <w:marBottom w:val="0"/>
          <w:divBdr>
            <w:top w:val="none" w:sz="0" w:space="0" w:color="auto"/>
            <w:left w:val="none" w:sz="0" w:space="0" w:color="auto"/>
            <w:bottom w:val="none" w:sz="0" w:space="0" w:color="auto"/>
            <w:right w:val="none" w:sz="0" w:space="0" w:color="auto"/>
          </w:divBdr>
        </w:div>
        <w:div w:id="958489127">
          <w:marLeft w:val="480"/>
          <w:marRight w:val="0"/>
          <w:marTop w:val="0"/>
          <w:marBottom w:val="0"/>
          <w:divBdr>
            <w:top w:val="none" w:sz="0" w:space="0" w:color="auto"/>
            <w:left w:val="none" w:sz="0" w:space="0" w:color="auto"/>
            <w:bottom w:val="none" w:sz="0" w:space="0" w:color="auto"/>
            <w:right w:val="none" w:sz="0" w:space="0" w:color="auto"/>
          </w:divBdr>
        </w:div>
        <w:div w:id="634989097">
          <w:marLeft w:val="480"/>
          <w:marRight w:val="0"/>
          <w:marTop w:val="0"/>
          <w:marBottom w:val="0"/>
          <w:divBdr>
            <w:top w:val="none" w:sz="0" w:space="0" w:color="auto"/>
            <w:left w:val="none" w:sz="0" w:space="0" w:color="auto"/>
            <w:bottom w:val="none" w:sz="0" w:space="0" w:color="auto"/>
            <w:right w:val="none" w:sz="0" w:space="0" w:color="auto"/>
          </w:divBdr>
        </w:div>
        <w:div w:id="20398314">
          <w:marLeft w:val="480"/>
          <w:marRight w:val="0"/>
          <w:marTop w:val="0"/>
          <w:marBottom w:val="0"/>
          <w:divBdr>
            <w:top w:val="none" w:sz="0" w:space="0" w:color="auto"/>
            <w:left w:val="none" w:sz="0" w:space="0" w:color="auto"/>
            <w:bottom w:val="none" w:sz="0" w:space="0" w:color="auto"/>
            <w:right w:val="none" w:sz="0" w:space="0" w:color="auto"/>
          </w:divBdr>
        </w:div>
        <w:div w:id="787743232">
          <w:marLeft w:val="480"/>
          <w:marRight w:val="0"/>
          <w:marTop w:val="0"/>
          <w:marBottom w:val="0"/>
          <w:divBdr>
            <w:top w:val="none" w:sz="0" w:space="0" w:color="auto"/>
            <w:left w:val="none" w:sz="0" w:space="0" w:color="auto"/>
            <w:bottom w:val="none" w:sz="0" w:space="0" w:color="auto"/>
            <w:right w:val="none" w:sz="0" w:space="0" w:color="auto"/>
          </w:divBdr>
        </w:div>
        <w:div w:id="1255866719">
          <w:marLeft w:val="480"/>
          <w:marRight w:val="0"/>
          <w:marTop w:val="0"/>
          <w:marBottom w:val="0"/>
          <w:divBdr>
            <w:top w:val="none" w:sz="0" w:space="0" w:color="auto"/>
            <w:left w:val="none" w:sz="0" w:space="0" w:color="auto"/>
            <w:bottom w:val="none" w:sz="0" w:space="0" w:color="auto"/>
            <w:right w:val="none" w:sz="0" w:space="0" w:color="auto"/>
          </w:divBdr>
        </w:div>
        <w:div w:id="1073970695">
          <w:marLeft w:val="480"/>
          <w:marRight w:val="0"/>
          <w:marTop w:val="0"/>
          <w:marBottom w:val="0"/>
          <w:divBdr>
            <w:top w:val="none" w:sz="0" w:space="0" w:color="auto"/>
            <w:left w:val="none" w:sz="0" w:space="0" w:color="auto"/>
            <w:bottom w:val="none" w:sz="0" w:space="0" w:color="auto"/>
            <w:right w:val="none" w:sz="0" w:space="0" w:color="auto"/>
          </w:divBdr>
        </w:div>
        <w:div w:id="903687460">
          <w:marLeft w:val="480"/>
          <w:marRight w:val="0"/>
          <w:marTop w:val="0"/>
          <w:marBottom w:val="0"/>
          <w:divBdr>
            <w:top w:val="none" w:sz="0" w:space="0" w:color="auto"/>
            <w:left w:val="none" w:sz="0" w:space="0" w:color="auto"/>
            <w:bottom w:val="none" w:sz="0" w:space="0" w:color="auto"/>
            <w:right w:val="none" w:sz="0" w:space="0" w:color="auto"/>
          </w:divBdr>
        </w:div>
        <w:div w:id="1705708501">
          <w:marLeft w:val="480"/>
          <w:marRight w:val="0"/>
          <w:marTop w:val="0"/>
          <w:marBottom w:val="0"/>
          <w:divBdr>
            <w:top w:val="none" w:sz="0" w:space="0" w:color="auto"/>
            <w:left w:val="none" w:sz="0" w:space="0" w:color="auto"/>
            <w:bottom w:val="none" w:sz="0" w:space="0" w:color="auto"/>
            <w:right w:val="none" w:sz="0" w:space="0" w:color="auto"/>
          </w:divBdr>
        </w:div>
        <w:div w:id="1974751501">
          <w:marLeft w:val="480"/>
          <w:marRight w:val="0"/>
          <w:marTop w:val="0"/>
          <w:marBottom w:val="0"/>
          <w:divBdr>
            <w:top w:val="none" w:sz="0" w:space="0" w:color="auto"/>
            <w:left w:val="none" w:sz="0" w:space="0" w:color="auto"/>
            <w:bottom w:val="none" w:sz="0" w:space="0" w:color="auto"/>
            <w:right w:val="none" w:sz="0" w:space="0" w:color="auto"/>
          </w:divBdr>
        </w:div>
        <w:div w:id="270287950">
          <w:marLeft w:val="480"/>
          <w:marRight w:val="0"/>
          <w:marTop w:val="0"/>
          <w:marBottom w:val="0"/>
          <w:divBdr>
            <w:top w:val="none" w:sz="0" w:space="0" w:color="auto"/>
            <w:left w:val="none" w:sz="0" w:space="0" w:color="auto"/>
            <w:bottom w:val="none" w:sz="0" w:space="0" w:color="auto"/>
            <w:right w:val="none" w:sz="0" w:space="0" w:color="auto"/>
          </w:divBdr>
        </w:div>
        <w:div w:id="1976907607">
          <w:marLeft w:val="480"/>
          <w:marRight w:val="0"/>
          <w:marTop w:val="0"/>
          <w:marBottom w:val="0"/>
          <w:divBdr>
            <w:top w:val="none" w:sz="0" w:space="0" w:color="auto"/>
            <w:left w:val="none" w:sz="0" w:space="0" w:color="auto"/>
            <w:bottom w:val="none" w:sz="0" w:space="0" w:color="auto"/>
            <w:right w:val="none" w:sz="0" w:space="0" w:color="auto"/>
          </w:divBdr>
        </w:div>
        <w:div w:id="411779734">
          <w:marLeft w:val="480"/>
          <w:marRight w:val="0"/>
          <w:marTop w:val="0"/>
          <w:marBottom w:val="0"/>
          <w:divBdr>
            <w:top w:val="none" w:sz="0" w:space="0" w:color="auto"/>
            <w:left w:val="none" w:sz="0" w:space="0" w:color="auto"/>
            <w:bottom w:val="none" w:sz="0" w:space="0" w:color="auto"/>
            <w:right w:val="none" w:sz="0" w:space="0" w:color="auto"/>
          </w:divBdr>
        </w:div>
        <w:div w:id="1396396101">
          <w:marLeft w:val="480"/>
          <w:marRight w:val="0"/>
          <w:marTop w:val="0"/>
          <w:marBottom w:val="0"/>
          <w:divBdr>
            <w:top w:val="none" w:sz="0" w:space="0" w:color="auto"/>
            <w:left w:val="none" w:sz="0" w:space="0" w:color="auto"/>
            <w:bottom w:val="none" w:sz="0" w:space="0" w:color="auto"/>
            <w:right w:val="none" w:sz="0" w:space="0" w:color="auto"/>
          </w:divBdr>
        </w:div>
        <w:div w:id="2115980104">
          <w:marLeft w:val="480"/>
          <w:marRight w:val="0"/>
          <w:marTop w:val="0"/>
          <w:marBottom w:val="0"/>
          <w:divBdr>
            <w:top w:val="none" w:sz="0" w:space="0" w:color="auto"/>
            <w:left w:val="none" w:sz="0" w:space="0" w:color="auto"/>
            <w:bottom w:val="none" w:sz="0" w:space="0" w:color="auto"/>
            <w:right w:val="none" w:sz="0" w:space="0" w:color="auto"/>
          </w:divBdr>
        </w:div>
        <w:div w:id="24213600">
          <w:marLeft w:val="480"/>
          <w:marRight w:val="0"/>
          <w:marTop w:val="0"/>
          <w:marBottom w:val="0"/>
          <w:divBdr>
            <w:top w:val="none" w:sz="0" w:space="0" w:color="auto"/>
            <w:left w:val="none" w:sz="0" w:space="0" w:color="auto"/>
            <w:bottom w:val="none" w:sz="0" w:space="0" w:color="auto"/>
            <w:right w:val="none" w:sz="0" w:space="0" w:color="auto"/>
          </w:divBdr>
        </w:div>
      </w:divsChild>
    </w:div>
    <w:div w:id="1202791378">
      <w:bodyDiv w:val="1"/>
      <w:marLeft w:val="0"/>
      <w:marRight w:val="0"/>
      <w:marTop w:val="0"/>
      <w:marBottom w:val="0"/>
      <w:divBdr>
        <w:top w:val="none" w:sz="0" w:space="0" w:color="auto"/>
        <w:left w:val="none" w:sz="0" w:space="0" w:color="auto"/>
        <w:bottom w:val="none" w:sz="0" w:space="0" w:color="auto"/>
        <w:right w:val="none" w:sz="0" w:space="0" w:color="auto"/>
      </w:divBdr>
    </w:div>
    <w:div w:id="1202864430">
      <w:bodyDiv w:val="1"/>
      <w:marLeft w:val="0"/>
      <w:marRight w:val="0"/>
      <w:marTop w:val="0"/>
      <w:marBottom w:val="0"/>
      <w:divBdr>
        <w:top w:val="none" w:sz="0" w:space="0" w:color="auto"/>
        <w:left w:val="none" w:sz="0" w:space="0" w:color="auto"/>
        <w:bottom w:val="none" w:sz="0" w:space="0" w:color="auto"/>
        <w:right w:val="none" w:sz="0" w:space="0" w:color="auto"/>
      </w:divBdr>
    </w:div>
    <w:div w:id="1203052635">
      <w:bodyDiv w:val="1"/>
      <w:marLeft w:val="0"/>
      <w:marRight w:val="0"/>
      <w:marTop w:val="0"/>
      <w:marBottom w:val="0"/>
      <w:divBdr>
        <w:top w:val="none" w:sz="0" w:space="0" w:color="auto"/>
        <w:left w:val="none" w:sz="0" w:space="0" w:color="auto"/>
        <w:bottom w:val="none" w:sz="0" w:space="0" w:color="auto"/>
        <w:right w:val="none" w:sz="0" w:space="0" w:color="auto"/>
      </w:divBdr>
    </w:div>
    <w:div w:id="1203245865">
      <w:bodyDiv w:val="1"/>
      <w:marLeft w:val="0"/>
      <w:marRight w:val="0"/>
      <w:marTop w:val="0"/>
      <w:marBottom w:val="0"/>
      <w:divBdr>
        <w:top w:val="none" w:sz="0" w:space="0" w:color="auto"/>
        <w:left w:val="none" w:sz="0" w:space="0" w:color="auto"/>
        <w:bottom w:val="none" w:sz="0" w:space="0" w:color="auto"/>
        <w:right w:val="none" w:sz="0" w:space="0" w:color="auto"/>
      </w:divBdr>
    </w:div>
    <w:div w:id="1203515674">
      <w:bodyDiv w:val="1"/>
      <w:marLeft w:val="0"/>
      <w:marRight w:val="0"/>
      <w:marTop w:val="0"/>
      <w:marBottom w:val="0"/>
      <w:divBdr>
        <w:top w:val="none" w:sz="0" w:space="0" w:color="auto"/>
        <w:left w:val="none" w:sz="0" w:space="0" w:color="auto"/>
        <w:bottom w:val="none" w:sz="0" w:space="0" w:color="auto"/>
        <w:right w:val="none" w:sz="0" w:space="0" w:color="auto"/>
      </w:divBdr>
    </w:div>
    <w:div w:id="1203716129">
      <w:bodyDiv w:val="1"/>
      <w:marLeft w:val="0"/>
      <w:marRight w:val="0"/>
      <w:marTop w:val="0"/>
      <w:marBottom w:val="0"/>
      <w:divBdr>
        <w:top w:val="none" w:sz="0" w:space="0" w:color="auto"/>
        <w:left w:val="none" w:sz="0" w:space="0" w:color="auto"/>
        <w:bottom w:val="none" w:sz="0" w:space="0" w:color="auto"/>
        <w:right w:val="none" w:sz="0" w:space="0" w:color="auto"/>
      </w:divBdr>
    </w:div>
    <w:div w:id="1204097863">
      <w:bodyDiv w:val="1"/>
      <w:marLeft w:val="0"/>
      <w:marRight w:val="0"/>
      <w:marTop w:val="0"/>
      <w:marBottom w:val="0"/>
      <w:divBdr>
        <w:top w:val="none" w:sz="0" w:space="0" w:color="auto"/>
        <w:left w:val="none" w:sz="0" w:space="0" w:color="auto"/>
        <w:bottom w:val="none" w:sz="0" w:space="0" w:color="auto"/>
        <w:right w:val="none" w:sz="0" w:space="0" w:color="auto"/>
      </w:divBdr>
    </w:div>
    <w:div w:id="1204320078">
      <w:bodyDiv w:val="1"/>
      <w:marLeft w:val="0"/>
      <w:marRight w:val="0"/>
      <w:marTop w:val="0"/>
      <w:marBottom w:val="0"/>
      <w:divBdr>
        <w:top w:val="none" w:sz="0" w:space="0" w:color="auto"/>
        <w:left w:val="none" w:sz="0" w:space="0" w:color="auto"/>
        <w:bottom w:val="none" w:sz="0" w:space="0" w:color="auto"/>
        <w:right w:val="none" w:sz="0" w:space="0" w:color="auto"/>
      </w:divBdr>
    </w:div>
    <w:div w:id="1204710558">
      <w:bodyDiv w:val="1"/>
      <w:marLeft w:val="0"/>
      <w:marRight w:val="0"/>
      <w:marTop w:val="0"/>
      <w:marBottom w:val="0"/>
      <w:divBdr>
        <w:top w:val="none" w:sz="0" w:space="0" w:color="auto"/>
        <w:left w:val="none" w:sz="0" w:space="0" w:color="auto"/>
        <w:bottom w:val="none" w:sz="0" w:space="0" w:color="auto"/>
        <w:right w:val="none" w:sz="0" w:space="0" w:color="auto"/>
      </w:divBdr>
    </w:div>
    <w:div w:id="1204900810">
      <w:bodyDiv w:val="1"/>
      <w:marLeft w:val="0"/>
      <w:marRight w:val="0"/>
      <w:marTop w:val="0"/>
      <w:marBottom w:val="0"/>
      <w:divBdr>
        <w:top w:val="none" w:sz="0" w:space="0" w:color="auto"/>
        <w:left w:val="none" w:sz="0" w:space="0" w:color="auto"/>
        <w:bottom w:val="none" w:sz="0" w:space="0" w:color="auto"/>
        <w:right w:val="none" w:sz="0" w:space="0" w:color="auto"/>
      </w:divBdr>
    </w:div>
    <w:div w:id="1205292404">
      <w:bodyDiv w:val="1"/>
      <w:marLeft w:val="0"/>
      <w:marRight w:val="0"/>
      <w:marTop w:val="0"/>
      <w:marBottom w:val="0"/>
      <w:divBdr>
        <w:top w:val="none" w:sz="0" w:space="0" w:color="auto"/>
        <w:left w:val="none" w:sz="0" w:space="0" w:color="auto"/>
        <w:bottom w:val="none" w:sz="0" w:space="0" w:color="auto"/>
        <w:right w:val="none" w:sz="0" w:space="0" w:color="auto"/>
      </w:divBdr>
    </w:div>
    <w:div w:id="1205407639">
      <w:bodyDiv w:val="1"/>
      <w:marLeft w:val="0"/>
      <w:marRight w:val="0"/>
      <w:marTop w:val="0"/>
      <w:marBottom w:val="0"/>
      <w:divBdr>
        <w:top w:val="none" w:sz="0" w:space="0" w:color="auto"/>
        <w:left w:val="none" w:sz="0" w:space="0" w:color="auto"/>
        <w:bottom w:val="none" w:sz="0" w:space="0" w:color="auto"/>
        <w:right w:val="none" w:sz="0" w:space="0" w:color="auto"/>
      </w:divBdr>
    </w:div>
    <w:div w:id="1205558205">
      <w:bodyDiv w:val="1"/>
      <w:marLeft w:val="0"/>
      <w:marRight w:val="0"/>
      <w:marTop w:val="0"/>
      <w:marBottom w:val="0"/>
      <w:divBdr>
        <w:top w:val="none" w:sz="0" w:space="0" w:color="auto"/>
        <w:left w:val="none" w:sz="0" w:space="0" w:color="auto"/>
        <w:bottom w:val="none" w:sz="0" w:space="0" w:color="auto"/>
        <w:right w:val="none" w:sz="0" w:space="0" w:color="auto"/>
      </w:divBdr>
    </w:div>
    <w:div w:id="1205871408">
      <w:bodyDiv w:val="1"/>
      <w:marLeft w:val="0"/>
      <w:marRight w:val="0"/>
      <w:marTop w:val="0"/>
      <w:marBottom w:val="0"/>
      <w:divBdr>
        <w:top w:val="none" w:sz="0" w:space="0" w:color="auto"/>
        <w:left w:val="none" w:sz="0" w:space="0" w:color="auto"/>
        <w:bottom w:val="none" w:sz="0" w:space="0" w:color="auto"/>
        <w:right w:val="none" w:sz="0" w:space="0" w:color="auto"/>
      </w:divBdr>
    </w:div>
    <w:div w:id="1205944474">
      <w:bodyDiv w:val="1"/>
      <w:marLeft w:val="0"/>
      <w:marRight w:val="0"/>
      <w:marTop w:val="0"/>
      <w:marBottom w:val="0"/>
      <w:divBdr>
        <w:top w:val="none" w:sz="0" w:space="0" w:color="auto"/>
        <w:left w:val="none" w:sz="0" w:space="0" w:color="auto"/>
        <w:bottom w:val="none" w:sz="0" w:space="0" w:color="auto"/>
        <w:right w:val="none" w:sz="0" w:space="0" w:color="auto"/>
      </w:divBdr>
    </w:div>
    <w:div w:id="1206596650">
      <w:bodyDiv w:val="1"/>
      <w:marLeft w:val="0"/>
      <w:marRight w:val="0"/>
      <w:marTop w:val="0"/>
      <w:marBottom w:val="0"/>
      <w:divBdr>
        <w:top w:val="none" w:sz="0" w:space="0" w:color="auto"/>
        <w:left w:val="none" w:sz="0" w:space="0" w:color="auto"/>
        <w:bottom w:val="none" w:sz="0" w:space="0" w:color="auto"/>
        <w:right w:val="none" w:sz="0" w:space="0" w:color="auto"/>
      </w:divBdr>
    </w:div>
    <w:div w:id="1206871389">
      <w:bodyDiv w:val="1"/>
      <w:marLeft w:val="0"/>
      <w:marRight w:val="0"/>
      <w:marTop w:val="0"/>
      <w:marBottom w:val="0"/>
      <w:divBdr>
        <w:top w:val="none" w:sz="0" w:space="0" w:color="auto"/>
        <w:left w:val="none" w:sz="0" w:space="0" w:color="auto"/>
        <w:bottom w:val="none" w:sz="0" w:space="0" w:color="auto"/>
        <w:right w:val="none" w:sz="0" w:space="0" w:color="auto"/>
      </w:divBdr>
    </w:div>
    <w:div w:id="1206917097">
      <w:bodyDiv w:val="1"/>
      <w:marLeft w:val="0"/>
      <w:marRight w:val="0"/>
      <w:marTop w:val="0"/>
      <w:marBottom w:val="0"/>
      <w:divBdr>
        <w:top w:val="none" w:sz="0" w:space="0" w:color="auto"/>
        <w:left w:val="none" w:sz="0" w:space="0" w:color="auto"/>
        <w:bottom w:val="none" w:sz="0" w:space="0" w:color="auto"/>
        <w:right w:val="none" w:sz="0" w:space="0" w:color="auto"/>
      </w:divBdr>
      <w:divsChild>
        <w:div w:id="732048705">
          <w:marLeft w:val="480"/>
          <w:marRight w:val="0"/>
          <w:marTop w:val="0"/>
          <w:marBottom w:val="0"/>
          <w:divBdr>
            <w:top w:val="none" w:sz="0" w:space="0" w:color="auto"/>
            <w:left w:val="none" w:sz="0" w:space="0" w:color="auto"/>
            <w:bottom w:val="none" w:sz="0" w:space="0" w:color="auto"/>
            <w:right w:val="none" w:sz="0" w:space="0" w:color="auto"/>
          </w:divBdr>
        </w:div>
        <w:div w:id="858469869">
          <w:marLeft w:val="480"/>
          <w:marRight w:val="0"/>
          <w:marTop w:val="0"/>
          <w:marBottom w:val="0"/>
          <w:divBdr>
            <w:top w:val="none" w:sz="0" w:space="0" w:color="auto"/>
            <w:left w:val="none" w:sz="0" w:space="0" w:color="auto"/>
            <w:bottom w:val="none" w:sz="0" w:space="0" w:color="auto"/>
            <w:right w:val="none" w:sz="0" w:space="0" w:color="auto"/>
          </w:divBdr>
        </w:div>
        <w:div w:id="1040936765">
          <w:marLeft w:val="480"/>
          <w:marRight w:val="0"/>
          <w:marTop w:val="0"/>
          <w:marBottom w:val="0"/>
          <w:divBdr>
            <w:top w:val="none" w:sz="0" w:space="0" w:color="auto"/>
            <w:left w:val="none" w:sz="0" w:space="0" w:color="auto"/>
            <w:bottom w:val="none" w:sz="0" w:space="0" w:color="auto"/>
            <w:right w:val="none" w:sz="0" w:space="0" w:color="auto"/>
          </w:divBdr>
        </w:div>
        <w:div w:id="1963418560">
          <w:marLeft w:val="480"/>
          <w:marRight w:val="0"/>
          <w:marTop w:val="0"/>
          <w:marBottom w:val="0"/>
          <w:divBdr>
            <w:top w:val="none" w:sz="0" w:space="0" w:color="auto"/>
            <w:left w:val="none" w:sz="0" w:space="0" w:color="auto"/>
            <w:bottom w:val="none" w:sz="0" w:space="0" w:color="auto"/>
            <w:right w:val="none" w:sz="0" w:space="0" w:color="auto"/>
          </w:divBdr>
        </w:div>
        <w:div w:id="1368525116">
          <w:marLeft w:val="480"/>
          <w:marRight w:val="0"/>
          <w:marTop w:val="0"/>
          <w:marBottom w:val="0"/>
          <w:divBdr>
            <w:top w:val="none" w:sz="0" w:space="0" w:color="auto"/>
            <w:left w:val="none" w:sz="0" w:space="0" w:color="auto"/>
            <w:bottom w:val="none" w:sz="0" w:space="0" w:color="auto"/>
            <w:right w:val="none" w:sz="0" w:space="0" w:color="auto"/>
          </w:divBdr>
        </w:div>
        <w:div w:id="1366323418">
          <w:marLeft w:val="480"/>
          <w:marRight w:val="0"/>
          <w:marTop w:val="0"/>
          <w:marBottom w:val="0"/>
          <w:divBdr>
            <w:top w:val="none" w:sz="0" w:space="0" w:color="auto"/>
            <w:left w:val="none" w:sz="0" w:space="0" w:color="auto"/>
            <w:bottom w:val="none" w:sz="0" w:space="0" w:color="auto"/>
            <w:right w:val="none" w:sz="0" w:space="0" w:color="auto"/>
          </w:divBdr>
        </w:div>
        <w:div w:id="478155736">
          <w:marLeft w:val="480"/>
          <w:marRight w:val="0"/>
          <w:marTop w:val="0"/>
          <w:marBottom w:val="0"/>
          <w:divBdr>
            <w:top w:val="none" w:sz="0" w:space="0" w:color="auto"/>
            <w:left w:val="none" w:sz="0" w:space="0" w:color="auto"/>
            <w:bottom w:val="none" w:sz="0" w:space="0" w:color="auto"/>
            <w:right w:val="none" w:sz="0" w:space="0" w:color="auto"/>
          </w:divBdr>
        </w:div>
        <w:div w:id="1864778497">
          <w:marLeft w:val="480"/>
          <w:marRight w:val="0"/>
          <w:marTop w:val="0"/>
          <w:marBottom w:val="0"/>
          <w:divBdr>
            <w:top w:val="none" w:sz="0" w:space="0" w:color="auto"/>
            <w:left w:val="none" w:sz="0" w:space="0" w:color="auto"/>
            <w:bottom w:val="none" w:sz="0" w:space="0" w:color="auto"/>
            <w:right w:val="none" w:sz="0" w:space="0" w:color="auto"/>
          </w:divBdr>
        </w:div>
        <w:div w:id="833108916">
          <w:marLeft w:val="480"/>
          <w:marRight w:val="0"/>
          <w:marTop w:val="0"/>
          <w:marBottom w:val="0"/>
          <w:divBdr>
            <w:top w:val="none" w:sz="0" w:space="0" w:color="auto"/>
            <w:left w:val="none" w:sz="0" w:space="0" w:color="auto"/>
            <w:bottom w:val="none" w:sz="0" w:space="0" w:color="auto"/>
            <w:right w:val="none" w:sz="0" w:space="0" w:color="auto"/>
          </w:divBdr>
        </w:div>
        <w:div w:id="1418554700">
          <w:marLeft w:val="480"/>
          <w:marRight w:val="0"/>
          <w:marTop w:val="0"/>
          <w:marBottom w:val="0"/>
          <w:divBdr>
            <w:top w:val="none" w:sz="0" w:space="0" w:color="auto"/>
            <w:left w:val="none" w:sz="0" w:space="0" w:color="auto"/>
            <w:bottom w:val="none" w:sz="0" w:space="0" w:color="auto"/>
            <w:right w:val="none" w:sz="0" w:space="0" w:color="auto"/>
          </w:divBdr>
        </w:div>
        <w:div w:id="1208877177">
          <w:marLeft w:val="480"/>
          <w:marRight w:val="0"/>
          <w:marTop w:val="0"/>
          <w:marBottom w:val="0"/>
          <w:divBdr>
            <w:top w:val="none" w:sz="0" w:space="0" w:color="auto"/>
            <w:left w:val="none" w:sz="0" w:space="0" w:color="auto"/>
            <w:bottom w:val="none" w:sz="0" w:space="0" w:color="auto"/>
            <w:right w:val="none" w:sz="0" w:space="0" w:color="auto"/>
          </w:divBdr>
        </w:div>
        <w:div w:id="2024897476">
          <w:marLeft w:val="480"/>
          <w:marRight w:val="0"/>
          <w:marTop w:val="0"/>
          <w:marBottom w:val="0"/>
          <w:divBdr>
            <w:top w:val="none" w:sz="0" w:space="0" w:color="auto"/>
            <w:left w:val="none" w:sz="0" w:space="0" w:color="auto"/>
            <w:bottom w:val="none" w:sz="0" w:space="0" w:color="auto"/>
            <w:right w:val="none" w:sz="0" w:space="0" w:color="auto"/>
          </w:divBdr>
        </w:div>
        <w:div w:id="1064374979">
          <w:marLeft w:val="480"/>
          <w:marRight w:val="0"/>
          <w:marTop w:val="0"/>
          <w:marBottom w:val="0"/>
          <w:divBdr>
            <w:top w:val="none" w:sz="0" w:space="0" w:color="auto"/>
            <w:left w:val="none" w:sz="0" w:space="0" w:color="auto"/>
            <w:bottom w:val="none" w:sz="0" w:space="0" w:color="auto"/>
            <w:right w:val="none" w:sz="0" w:space="0" w:color="auto"/>
          </w:divBdr>
        </w:div>
        <w:div w:id="1787232325">
          <w:marLeft w:val="480"/>
          <w:marRight w:val="0"/>
          <w:marTop w:val="0"/>
          <w:marBottom w:val="0"/>
          <w:divBdr>
            <w:top w:val="none" w:sz="0" w:space="0" w:color="auto"/>
            <w:left w:val="none" w:sz="0" w:space="0" w:color="auto"/>
            <w:bottom w:val="none" w:sz="0" w:space="0" w:color="auto"/>
            <w:right w:val="none" w:sz="0" w:space="0" w:color="auto"/>
          </w:divBdr>
        </w:div>
        <w:div w:id="1430006746">
          <w:marLeft w:val="480"/>
          <w:marRight w:val="0"/>
          <w:marTop w:val="0"/>
          <w:marBottom w:val="0"/>
          <w:divBdr>
            <w:top w:val="none" w:sz="0" w:space="0" w:color="auto"/>
            <w:left w:val="none" w:sz="0" w:space="0" w:color="auto"/>
            <w:bottom w:val="none" w:sz="0" w:space="0" w:color="auto"/>
            <w:right w:val="none" w:sz="0" w:space="0" w:color="auto"/>
          </w:divBdr>
        </w:div>
        <w:div w:id="1159423225">
          <w:marLeft w:val="480"/>
          <w:marRight w:val="0"/>
          <w:marTop w:val="0"/>
          <w:marBottom w:val="0"/>
          <w:divBdr>
            <w:top w:val="none" w:sz="0" w:space="0" w:color="auto"/>
            <w:left w:val="none" w:sz="0" w:space="0" w:color="auto"/>
            <w:bottom w:val="none" w:sz="0" w:space="0" w:color="auto"/>
            <w:right w:val="none" w:sz="0" w:space="0" w:color="auto"/>
          </w:divBdr>
        </w:div>
        <w:div w:id="1831555809">
          <w:marLeft w:val="480"/>
          <w:marRight w:val="0"/>
          <w:marTop w:val="0"/>
          <w:marBottom w:val="0"/>
          <w:divBdr>
            <w:top w:val="none" w:sz="0" w:space="0" w:color="auto"/>
            <w:left w:val="none" w:sz="0" w:space="0" w:color="auto"/>
            <w:bottom w:val="none" w:sz="0" w:space="0" w:color="auto"/>
            <w:right w:val="none" w:sz="0" w:space="0" w:color="auto"/>
          </w:divBdr>
        </w:div>
        <w:div w:id="1018897067">
          <w:marLeft w:val="480"/>
          <w:marRight w:val="0"/>
          <w:marTop w:val="0"/>
          <w:marBottom w:val="0"/>
          <w:divBdr>
            <w:top w:val="none" w:sz="0" w:space="0" w:color="auto"/>
            <w:left w:val="none" w:sz="0" w:space="0" w:color="auto"/>
            <w:bottom w:val="none" w:sz="0" w:space="0" w:color="auto"/>
            <w:right w:val="none" w:sz="0" w:space="0" w:color="auto"/>
          </w:divBdr>
        </w:div>
      </w:divsChild>
    </w:div>
    <w:div w:id="1206985320">
      <w:bodyDiv w:val="1"/>
      <w:marLeft w:val="0"/>
      <w:marRight w:val="0"/>
      <w:marTop w:val="0"/>
      <w:marBottom w:val="0"/>
      <w:divBdr>
        <w:top w:val="none" w:sz="0" w:space="0" w:color="auto"/>
        <w:left w:val="none" w:sz="0" w:space="0" w:color="auto"/>
        <w:bottom w:val="none" w:sz="0" w:space="0" w:color="auto"/>
        <w:right w:val="none" w:sz="0" w:space="0" w:color="auto"/>
      </w:divBdr>
    </w:div>
    <w:div w:id="1207526430">
      <w:bodyDiv w:val="1"/>
      <w:marLeft w:val="0"/>
      <w:marRight w:val="0"/>
      <w:marTop w:val="0"/>
      <w:marBottom w:val="0"/>
      <w:divBdr>
        <w:top w:val="none" w:sz="0" w:space="0" w:color="auto"/>
        <w:left w:val="none" w:sz="0" w:space="0" w:color="auto"/>
        <w:bottom w:val="none" w:sz="0" w:space="0" w:color="auto"/>
        <w:right w:val="none" w:sz="0" w:space="0" w:color="auto"/>
      </w:divBdr>
    </w:div>
    <w:div w:id="1207639543">
      <w:bodyDiv w:val="1"/>
      <w:marLeft w:val="0"/>
      <w:marRight w:val="0"/>
      <w:marTop w:val="0"/>
      <w:marBottom w:val="0"/>
      <w:divBdr>
        <w:top w:val="none" w:sz="0" w:space="0" w:color="auto"/>
        <w:left w:val="none" w:sz="0" w:space="0" w:color="auto"/>
        <w:bottom w:val="none" w:sz="0" w:space="0" w:color="auto"/>
        <w:right w:val="none" w:sz="0" w:space="0" w:color="auto"/>
      </w:divBdr>
    </w:div>
    <w:div w:id="1207985313">
      <w:bodyDiv w:val="1"/>
      <w:marLeft w:val="0"/>
      <w:marRight w:val="0"/>
      <w:marTop w:val="0"/>
      <w:marBottom w:val="0"/>
      <w:divBdr>
        <w:top w:val="none" w:sz="0" w:space="0" w:color="auto"/>
        <w:left w:val="none" w:sz="0" w:space="0" w:color="auto"/>
        <w:bottom w:val="none" w:sz="0" w:space="0" w:color="auto"/>
        <w:right w:val="none" w:sz="0" w:space="0" w:color="auto"/>
      </w:divBdr>
      <w:divsChild>
        <w:div w:id="1708213745">
          <w:marLeft w:val="480"/>
          <w:marRight w:val="0"/>
          <w:marTop w:val="0"/>
          <w:marBottom w:val="0"/>
          <w:divBdr>
            <w:top w:val="none" w:sz="0" w:space="0" w:color="auto"/>
            <w:left w:val="none" w:sz="0" w:space="0" w:color="auto"/>
            <w:bottom w:val="none" w:sz="0" w:space="0" w:color="auto"/>
            <w:right w:val="none" w:sz="0" w:space="0" w:color="auto"/>
          </w:divBdr>
        </w:div>
        <w:div w:id="180438387">
          <w:marLeft w:val="480"/>
          <w:marRight w:val="0"/>
          <w:marTop w:val="0"/>
          <w:marBottom w:val="0"/>
          <w:divBdr>
            <w:top w:val="none" w:sz="0" w:space="0" w:color="auto"/>
            <w:left w:val="none" w:sz="0" w:space="0" w:color="auto"/>
            <w:bottom w:val="none" w:sz="0" w:space="0" w:color="auto"/>
            <w:right w:val="none" w:sz="0" w:space="0" w:color="auto"/>
          </w:divBdr>
        </w:div>
        <w:div w:id="2046759079">
          <w:marLeft w:val="480"/>
          <w:marRight w:val="0"/>
          <w:marTop w:val="0"/>
          <w:marBottom w:val="0"/>
          <w:divBdr>
            <w:top w:val="none" w:sz="0" w:space="0" w:color="auto"/>
            <w:left w:val="none" w:sz="0" w:space="0" w:color="auto"/>
            <w:bottom w:val="none" w:sz="0" w:space="0" w:color="auto"/>
            <w:right w:val="none" w:sz="0" w:space="0" w:color="auto"/>
          </w:divBdr>
        </w:div>
        <w:div w:id="1909925460">
          <w:marLeft w:val="480"/>
          <w:marRight w:val="0"/>
          <w:marTop w:val="0"/>
          <w:marBottom w:val="0"/>
          <w:divBdr>
            <w:top w:val="none" w:sz="0" w:space="0" w:color="auto"/>
            <w:left w:val="none" w:sz="0" w:space="0" w:color="auto"/>
            <w:bottom w:val="none" w:sz="0" w:space="0" w:color="auto"/>
            <w:right w:val="none" w:sz="0" w:space="0" w:color="auto"/>
          </w:divBdr>
        </w:div>
        <w:div w:id="1454521842">
          <w:marLeft w:val="480"/>
          <w:marRight w:val="0"/>
          <w:marTop w:val="0"/>
          <w:marBottom w:val="0"/>
          <w:divBdr>
            <w:top w:val="none" w:sz="0" w:space="0" w:color="auto"/>
            <w:left w:val="none" w:sz="0" w:space="0" w:color="auto"/>
            <w:bottom w:val="none" w:sz="0" w:space="0" w:color="auto"/>
            <w:right w:val="none" w:sz="0" w:space="0" w:color="auto"/>
          </w:divBdr>
        </w:div>
        <w:div w:id="826097307">
          <w:marLeft w:val="480"/>
          <w:marRight w:val="0"/>
          <w:marTop w:val="0"/>
          <w:marBottom w:val="0"/>
          <w:divBdr>
            <w:top w:val="none" w:sz="0" w:space="0" w:color="auto"/>
            <w:left w:val="none" w:sz="0" w:space="0" w:color="auto"/>
            <w:bottom w:val="none" w:sz="0" w:space="0" w:color="auto"/>
            <w:right w:val="none" w:sz="0" w:space="0" w:color="auto"/>
          </w:divBdr>
        </w:div>
        <w:div w:id="2083987943">
          <w:marLeft w:val="480"/>
          <w:marRight w:val="0"/>
          <w:marTop w:val="0"/>
          <w:marBottom w:val="0"/>
          <w:divBdr>
            <w:top w:val="none" w:sz="0" w:space="0" w:color="auto"/>
            <w:left w:val="none" w:sz="0" w:space="0" w:color="auto"/>
            <w:bottom w:val="none" w:sz="0" w:space="0" w:color="auto"/>
            <w:right w:val="none" w:sz="0" w:space="0" w:color="auto"/>
          </w:divBdr>
        </w:div>
        <w:div w:id="1850102444">
          <w:marLeft w:val="480"/>
          <w:marRight w:val="0"/>
          <w:marTop w:val="0"/>
          <w:marBottom w:val="0"/>
          <w:divBdr>
            <w:top w:val="none" w:sz="0" w:space="0" w:color="auto"/>
            <w:left w:val="none" w:sz="0" w:space="0" w:color="auto"/>
            <w:bottom w:val="none" w:sz="0" w:space="0" w:color="auto"/>
            <w:right w:val="none" w:sz="0" w:space="0" w:color="auto"/>
          </w:divBdr>
        </w:div>
        <w:div w:id="2029408633">
          <w:marLeft w:val="480"/>
          <w:marRight w:val="0"/>
          <w:marTop w:val="0"/>
          <w:marBottom w:val="0"/>
          <w:divBdr>
            <w:top w:val="none" w:sz="0" w:space="0" w:color="auto"/>
            <w:left w:val="none" w:sz="0" w:space="0" w:color="auto"/>
            <w:bottom w:val="none" w:sz="0" w:space="0" w:color="auto"/>
            <w:right w:val="none" w:sz="0" w:space="0" w:color="auto"/>
          </w:divBdr>
        </w:div>
        <w:div w:id="661006512">
          <w:marLeft w:val="480"/>
          <w:marRight w:val="0"/>
          <w:marTop w:val="0"/>
          <w:marBottom w:val="0"/>
          <w:divBdr>
            <w:top w:val="none" w:sz="0" w:space="0" w:color="auto"/>
            <w:left w:val="none" w:sz="0" w:space="0" w:color="auto"/>
            <w:bottom w:val="none" w:sz="0" w:space="0" w:color="auto"/>
            <w:right w:val="none" w:sz="0" w:space="0" w:color="auto"/>
          </w:divBdr>
        </w:div>
        <w:div w:id="1371493401">
          <w:marLeft w:val="480"/>
          <w:marRight w:val="0"/>
          <w:marTop w:val="0"/>
          <w:marBottom w:val="0"/>
          <w:divBdr>
            <w:top w:val="none" w:sz="0" w:space="0" w:color="auto"/>
            <w:left w:val="none" w:sz="0" w:space="0" w:color="auto"/>
            <w:bottom w:val="none" w:sz="0" w:space="0" w:color="auto"/>
            <w:right w:val="none" w:sz="0" w:space="0" w:color="auto"/>
          </w:divBdr>
        </w:div>
        <w:div w:id="1727413034">
          <w:marLeft w:val="480"/>
          <w:marRight w:val="0"/>
          <w:marTop w:val="0"/>
          <w:marBottom w:val="0"/>
          <w:divBdr>
            <w:top w:val="none" w:sz="0" w:space="0" w:color="auto"/>
            <w:left w:val="none" w:sz="0" w:space="0" w:color="auto"/>
            <w:bottom w:val="none" w:sz="0" w:space="0" w:color="auto"/>
            <w:right w:val="none" w:sz="0" w:space="0" w:color="auto"/>
          </w:divBdr>
        </w:div>
        <w:div w:id="840895675">
          <w:marLeft w:val="480"/>
          <w:marRight w:val="0"/>
          <w:marTop w:val="0"/>
          <w:marBottom w:val="0"/>
          <w:divBdr>
            <w:top w:val="none" w:sz="0" w:space="0" w:color="auto"/>
            <w:left w:val="none" w:sz="0" w:space="0" w:color="auto"/>
            <w:bottom w:val="none" w:sz="0" w:space="0" w:color="auto"/>
            <w:right w:val="none" w:sz="0" w:space="0" w:color="auto"/>
          </w:divBdr>
        </w:div>
        <w:div w:id="122384232">
          <w:marLeft w:val="480"/>
          <w:marRight w:val="0"/>
          <w:marTop w:val="0"/>
          <w:marBottom w:val="0"/>
          <w:divBdr>
            <w:top w:val="none" w:sz="0" w:space="0" w:color="auto"/>
            <w:left w:val="none" w:sz="0" w:space="0" w:color="auto"/>
            <w:bottom w:val="none" w:sz="0" w:space="0" w:color="auto"/>
            <w:right w:val="none" w:sz="0" w:space="0" w:color="auto"/>
          </w:divBdr>
        </w:div>
        <w:div w:id="487093872">
          <w:marLeft w:val="480"/>
          <w:marRight w:val="0"/>
          <w:marTop w:val="0"/>
          <w:marBottom w:val="0"/>
          <w:divBdr>
            <w:top w:val="none" w:sz="0" w:space="0" w:color="auto"/>
            <w:left w:val="none" w:sz="0" w:space="0" w:color="auto"/>
            <w:bottom w:val="none" w:sz="0" w:space="0" w:color="auto"/>
            <w:right w:val="none" w:sz="0" w:space="0" w:color="auto"/>
          </w:divBdr>
        </w:div>
        <w:div w:id="933169900">
          <w:marLeft w:val="480"/>
          <w:marRight w:val="0"/>
          <w:marTop w:val="0"/>
          <w:marBottom w:val="0"/>
          <w:divBdr>
            <w:top w:val="none" w:sz="0" w:space="0" w:color="auto"/>
            <w:left w:val="none" w:sz="0" w:space="0" w:color="auto"/>
            <w:bottom w:val="none" w:sz="0" w:space="0" w:color="auto"/>
            <w:right w:val="none" w:sz="0" w:space="0" w:color="auto"/>
          </w:divBdr>
        </w:div>
        <w:div w:id="757288733">
          <w:marLeft w:val="480"/>
          <w:marRight w:val="0"/>
          <w:marTop w:val="0"/>
          <w:marBottom w:val="0"/>
          <w:divBdr>
            <w:top w:val="none" w:sz="0" w:space="0" w:color="auto"/>
            <w:left w:val="none" w:sz="0" w:space="0" w:color="auto"/>
            <w:bottom w:val="none" w:sz="0" w:space="0" w:color="auto"/>
            <w:right w:val="none" w:sz="0" w:space="0" w:color="auto"/>
          </w:divBdr>
        </w:div>
        <w:div w:id="1444301568">
          <w:marLeft w:val="480"/>
          <w:marRight w:val="0"/>
          <w:marTop w:val="0"/>
          <w:marBottom w:val="0"/>
          <w:divBdr>
            <w:top w:val="none" w:sz="0" w:space="0" w:color="auto"/>
            <w:left w:val="none" w:sz="0" w:space="0" w:color="auto"/>
            <w:bottom w:val="none" w:sz="0" w:space="0" w:color="auto"/>
            <w:right w:val="none" w:sz="0" w:space="0" w:color="auto"/>
          </w:divBdr>
        </w:div>
        <w:div w:id="1784230488">
          <w:marLeft w:val="480"/>
          <w:marRight w:val="0"/>
          <w:marTop w:val="0"/>
          <w:marBottom w:val="0"/>
          <w:divBdr>
            <w:top w:val="none" w:sz="0" w:space="0" w:color="auto"/>
            <w:left w:val="none" w:sz="0" w:space="0" w:color="auto"/>
            <w:bottom w:val="none" w:sz="0" w:space="0" w:color="auto"/>
            <w:right w:val="none" w:sz="0" w:space="0" w:color="auto"/>
          </w:divBdr>
        </w:div>
        <w:div w:id="414133260">
          <w:marLeft w:val="480"/>
          <w:marRight w:val="0"/>
          <w:marTop w:val="0"/>
          <w:marBottom w:val="0"/>
          <w:divBdr>
            <w:top w:val="none" w:sz="0" w:space="0" w:color="auto"/>
            <w:left w:val="none" w:sz="0" w:space="0" w:color="auto"/>
            <w:bottom w:val="none" w:sz="0" w:space="0" w:color="auto"/>
            <w:right w:val="none" w:sz="0" w:space="0" w:color="auto"/>
          </w:divBdr>
        </w:div>
        <w:div w:id="1959987721">
          <w:marLeft w:val="480"/>
          <w:marRight w:val="0"/>
          <w:marTop w:val="0"/>
          <w:marBottom w:val="0"/>
          <w:divBdr>
            <w:top w:val="none" w:sz="0" w:space="0" w:color="auto"/>
            <w:left w:val="none" w:sz="0" w:space="0" w:color="auto"/>
            <w:bottom w:val="none" w:sz="0" w:space="0" w:color="auto"/>
            <w:right w:val="none" w:sz="0" w:space="0" w:color="auto"/>
          </w:divBdr>
        </w:div>
        <w:div w:id="2076661724">
          <w:marLeft w:val="480"/>
          <w:marRight w:val="0"/>
          <w:marTop w:val="0"/>
          <w:marBottom w:val="0"/>
          <w:divBdr>
            <w:top w:val="none" w:sz="0" w:space="0" w:color="auto"/>
            <w:left w:val="none" w:sz="0" w:space="0" w:color="auto"/>
            <w:bottom w:val="none" w:sz="0" w:space="0" w:color="auto"/>
            <w:right w:val="none" w:sz="0" w:space="0" w:color="auto"/>
          </w:divBdr>
        </w:div>
        <w:div w:id="2078935223">
          <w:marLeft w:val="480"/>
          <w:marRight w:val="0"/>
          <w:marTop w:val="0"/>
          <w:marBottom w:val="0"/>
          <w:divBdr>
            <w:top w:val="none" w:sz="0" w:space="0" w:color="auto"/>
            <w:left w:val="none" w:sz="0" w:space="0" w:color="auto"/>
            <w:bottom w:val="none" w:sz="0" w:space="0" w:color="auto"/>
            <w:right w:val="none" w:sz="0" w:space="0" w:color="auto"/>
          </w:divBdr>
        </w:div>
        <w:div w:id="101072059">
          <w:marLeft w:val="480"/>
          <w:marRight w:val="0"/>
          <w:marTop w:val="0"/>
          <w:marBottom w:val="0"/>
          <w:divBdr>
            <w:top w:val="none" w:sz="0" w:space="0" w:color="auto"/>
            <w:left w:val="none" w:sz="0" w:space="0" w:color="auto"/>
            <w:bottom w:val="none" w:sz="0" w:space="0" w:color="auto"/>
            <w:right w:val="none" w:sz="0" w:space="0" w:color="auto"/>
          </w:divBdr>
        </w:div>
        <w:div w:id="944921736">
          <w:marLeft w:val="480"/>
          <w:marRight w:val="0"/>
          <w:marTop w:val="0"/>
          <w:marBottom w:val="0"/>
          <w:divBdr>
            <w:top w:val="none" w:sz="0" w:space="0" w:color="auto"/>
            <w:left w:val="none" w:sz="0" w:space="0" w:color="auto"/>
            <w:bottom w:val="none" w:sz="0" w:space="0" w:color="auto"/>
            <w:right w:val="none" w:sz="0" w:space="0" w:color="auto"/>
          </w:divBdr>
        </w:div>
        <w:div w:id="486629645">
          <w:marLeft w:val="480"/>
          <w:marRight w:val="0"/>
          <w:marTop w:val="0"/>
          <w:marBottom w:val="0"/>
          <w:divBdr>
            <w:top w:val="none" w:sz="0" w:space="0" w:color="auto"/>
            <w:left w:val="none" w:sz="0" w:space="0" w:color="auto"/>
            <w:bottom w:val="none" w:sz="0" w:space="0" w:color="auto"/>
            <w:right w:val="none" w:sz="0" w:space="0" w:color="auto"/>
          </w:divBdr>
        </w:div>
        <w:div w:id="1512600979">
          <w:marLeft w:val="480"/>
          <w:marRight w:val="0"/>
          <w:marTop w:val="0"/>
          <w:marBottom w:val="0"/>
          <w:divBdr>
            <w:top w:val="none" w:sz="0" w:space="0" w:color="auto"/>
            <w:left w:val="none" w:sz="0" w:space="0" w:color="auto"/>
            <w:bottom w:val="none" w:sz="0" w:space="0" w:color="auto"/>
            <w:right w:val="none" w:sz="0" w:space="0" w:color="auto"/>
          </w:divBdr>
        </w:div>
        <w:div w:id="1889029762">
          <w:marLeft w:val="480"/>
          <w:marRight w:val="0"/>
          <w:marTop w:val="0"/>
          <w:marBottom w:val="0"/>
          <w:divBdr>
            <w:top w:val="none" w:sz="0" w:space="0" w:color="auto"/>
            <w:left w:val="none" w:sz="0" w:space="0" w:color="auto"/>
            <w:bottom w:val="none" w:sz="0" w:space="0" w:color="auto"/>
            <w:right w:val="none" w:sz="0" w:space="0" w:color="auto"/>
          </w:divBdr>
        </w:div>
        <w:div w:id="1993559726">
          <w:marLeft w:val="480"/>
          <w:marRight w:val="0"/>
          <w:marTop w:val="0"/>
          <w:marBottom w:val="0"/>
          <w:divBdr>
            <w:top w:val="none" w:sz="0" w:space="0" w:color="auto"/>
            <w:left w:val="none" w:sz="0" w:space="0" w:color="auto"/>
            <w:bottom w:val="none" w:sz="0" w:space="0" w:color="auto"/>
            <w:right w:val="none" w:sz="0" w:space="0" w:color="auto"/>
          </w:divBdr>
        </w:div>
        <w:div w:id="1867910051">
          <w:marLeft w:val="480"/>
          <w:marRight w:val="0"/>
          <w:marTop w:val="0"/>
          <w:marBottom w:val="0"/>
          <w:divBdr>
            <w:top w:val="none" w:sz="0" w:space="0" w:color="auto"/>
            <w:left w:val="none" w:sz="0" w:space="0" w:color="auto"/>
            <w:bottom w:val="none" w:sz="0" w:space="0" w:color="auto"/>
            <w:right w:val="none" w:sz="0" w:space="0" w:color="auto"/>
          </w:divBdr>
        </w:div>
        <w:div w:id="698236727">
          <w:marLeft w:val="480"/>
          <w:marRight w:val="0"/>
          <w:marTop w:val="0"/>
          <w:marBottom w:val="0"/>
          <w:divBdr>
            <w:top w:val="none" w:sz="0" w:space="0" w:color="auto"/>
            <w:left w:val="none" w:sz="0" w:space="0" w:color="auto"/>
            <w:bottom w:val="none" w:sz="0" w:space="0" w:color="auto"/>
            <w:right w:val="none" w:sz="0" w:space="0" w:color="auto"/>
          </w:divBdr>
        </w:div>
        <w:div w:id="1318609139">
          <w:marLeft w:val="480"/>
          <w:marRight w:val="0"/>
          <w:marTop w:val="0"/>
          <w:marBottom w:val="0"/>
          <w:divBdr>
            <w:top w:val="none" w:sz="0" w:space="0" w:color="auto"/>
            <w:left w:val="none" w:sz="0" w:space="0" w:color="auto"/>
            <w:bottom w:val="none" w:sz="0" w:space="0" w:color="auto"/>
            <w:right w:val="none" w:sz="0" w:space="0" w:color="auto"/>
          </w:divBdr>
        </w:div>
        <w:div w:id="580332899">
          <w:marLeft w:val="480"/>
          <w:marRight w:val="0"/>
          <w:marTop w:val="0"/>
          <w:marBottom w:val="0"/>
          <w:divBdr>
            <w:top w:val="none" w:sz="0" w:space="0" w:color="auto"/>
            <w:left w:val="none" w:sz="0" w:space="0" w:color="auto"/>
            <w:bottom w:val="none" w:sz="0" w:space="0" w:color="auto"/>
            <w:right w:val="none" w:sz="0" w:space="0" w:color="auto"/>
          </w:divBdr>
        </w:div>
        <w:div w:id="1457719025">
          <w:marLeft w:val="480"/>
          <w:marRight w:val="0"/>
          <w:marTop w:val="0"/>
          <w:marBottom w:val="0"/>
          <w:divBdr>
            <w:top w:val="none" w:sz="0" w:space="0" w:color="auto"/>
            <w:left w:val="none" w:sz="0" w:space="0" w:color="auto"/>
            <w:bottom w:val="none" w:sz="0" w:space="0" w:color="auto"/>
            <w:right w:val="none" w:sz="0" w:space="0" w:color="auto"/>
          </w:divBdr>
        </w:div>
        <w:div w:id="2138788727">
          <w:marLeft w:val="480"/>
          <w:marRight w:val="0"/>
          <w:marTop w:val="0"/>
          <w:marBottom w:val="0"/>
          <w:divBdr>
            <w:top w:val="none" w:sz="0" w:space="0" w:color="auto"/>
            <w:left w:val="none" w:sz="0" w:space="0" w:color="auto"/>
            <w:bottom w:val="none" w:sz="0" w:space="0" w:color="auto"/>
            <w:right w:val="none" w:sz="0" w:space="0" w:color="auto"/>
          </w:divBdr>
        </w:div>
        <w:div w:id="889658121">
          <w:marLeft w:val="480"/>
          <w:marRight w:val="0"/>
          <w:marTop w:val="0"/>
          <w:marBottom w:val="0"/>
          <w:divBdr>
            <w:top w:val="none" w:sz="0" w:space="0" w:color="auto"/>
            <w:left w:val="none" w:sz="0" w:space="0" w:color="auto"/>
            <w:bottom w:val="none" w:sz="0" w:space="0" w:color="auto"/>
            <w:right w:val="none" w:sz="0" w:space="0" w:color="auto"/>
          </w:divBdr>
        </w:div>
        <w:div w:id="715786358">
          <w:marLeft w:val="480"/>
          <w:marRight w:val="0"/>
          <w:marTop w:val="0"/>
          <w:marBottom w:val="0"/>
          <w:divBdr>
            <w:top w:val="none" w:sz="0" w:space="0" w:color="auto"/>
            <w:left w:val="none" w:sz="0" w:space="0" w:color="auto"/>
            <w:bottom w:val="none" w:sz="0" w:space="0" w:color="auto"/>
            <w:right w:val="none" w:sz="0" w:space="0" w:color="auto"/>
          </w:divBdr>
        </w:div>
        <w:div w:id="616522449">
          <w:marLeft w:val="480"/>
          <w:marRight w:val="0"/>
          <w:marTop w:val="0"/>
          <w:marBottom w:val="0"/>
          <w:divBdr>
            <w:top w:val="none" w:sz="0" w:space="0" w:color="auto"/>
            <w:left w:val="none" w:sz="0" w:space="0" w:color="auto"/>
            <w:bottom w:val="none" w:sz="0" w:space="0" w:color="auto"/>
            <w:right w:val="none" w:sz="0" w:space="0" w:color="auto"/>
          </w:divBdr>
        </w:div>
        <w:div w:id="2084333501">
          <w:marLeft w:val="480"/>
          <w:marRight w:val="0"/>
          <w:marTop w:val="0"/>
          <w:marBottom w:val="0"/>
          <w:divBdr>
            <w:top w:val="none" w:sz="0" w:space="0" w:color="auto"/>
            <w:left w:val="none" w:sz="0" w:space="0" w:color="auto"/>
            <w:bottom w:val="none" w:sz="0" w:space="0" w:color="auto"/>
            <w:right w:val="none" w:sz="0" w:space="0" w:color="auto"/>
          </w:divBdr>
        </w:div>
        <w:div w:id="2057852463">
          <w:marLeft w:val="480"/>
          <w:marRight w:val="0"/>
          <w:marTop w:val="0"/>
          <w:marBottom w:val="0"/>
          <w:divBdr>
            <w:top w:val="none" w:sz="0" w:space="0" w:color="auto"/>
            <w:left w:val="none" w:sz="0" w:space="0" w:color="auto"/>
            <w:bottom w:val="none" w:sz="0" w:space="0" w:color="auto"/>
            <w:right w:val="none" w:sz="0" w:space="0" w:color="auto"/>
          </w:divBdr>
        </w:div>
        <w:div w:id="1018848000">
          <w:marLeft w:val="480"/>
          <w:marRight w:val="0"/>
          <w:marTop w:val="0"/>
          <w:marBottom w:val="0"/>
          <w:divBdr>
            <w:top w:val="none" w:sz="0" w:space="0" w:color="auto"/>
            <w:left w:val="none" w:sz="0" w:space="0" w:color="auto"/>
            <w:bottom w:val="none" w:sz="0" w:space="0" w:color="auto"/>
            <w:right w:val="none" w:sz="0" w:space="0" w:color="auto"/>
          </w:divBdr>
        </w:div>
        <w:div w:id="879777974">
          <w:marLeft w:val="480"/>
          <w:marRight w:val="0"/>
          <w:marTop w:val="0"/>
          <w:marBottom w:val="0"/>
          <w:divBdr>
            <w:top w:val="none" w:sz="0" w:space="0" w:color="auto"/>
            <w:left w:val="none" w:sz="0" w:space="0" w:color="auto"/>
            <w:bottom w:val="none" w:sz="0" w:space="0" w:color="auto"/>
            <w:right w:val="none" w:sz="0" w:space="0" w:color="auto"/>
          </w:divBdr>
        </w:div>
        <w:div w:id="1698193611">
          <w:marLeft w:val="480"/>
          <w:marRight w:val="0"/>
          <w:marTop w:val="0"/>
          <w:marBottom w:val="0"/>
          <w:divBdr>
            <w:top w:val="none" w:sz="0" w:space="0" w:color="auto"/>
            <w:left w:val="none" w:sz="0" w:space="0" w:color="auto"/>
            <w:bottom w:val="none" w:sz="0" w:space="0" w:color="auto"/>
            <w:right w:val="none" w:sz="0" w:space="0" w:color="auto"/>
          </w:divBdr>
        </w:div>
        <w:div w:id="393701626">
          <w:marLeft w:val="480"/>
          <w:marRight w:val="0"/>
          <w:marTop w:val="0"/>
          <w:marBottom w:val="0"/>
          <w:divBdr>
            <w:top w:val="none" w:sz="0" w:space="0" w:color="auto"/>
            <w:left w:val="none" w:sz="0" w:space="0" w:color="auto"/>
            <w:bottom w:val="none" w:sz="0" w:space="0" w:color="auto"/>
            <w:right w:val="none" w:sz="0" w:space="0" w:color="auto"/>
          </w:divBdr>
        </w:div>
        <w:div w:id="278147138">
          <w:marLeft w:val="480"/>
          <w:marRight w:val="0"/>
          <w:marTop w:val="0"/>
          <w:marBottom w:val="0"/>
          <w:divBdr>
            <w:top w:val="none" w:sz="0" w:space="0" w:color="auto"/>
            <w:left w:val="none" w:sz="0" w:space="0" w:color="auto"/>
            <w:bottom w:val="none" w:sz="0" w:space="0" w:color="auto"/>
            <w:right w:val="none" w:sz="0" w:space="0" w:color="auto"/>
          </w:divBdr>
        </w:div>
        <w:div w:id="1924411929">
          <w:marLeft w:val="480"/>
          <w:marRight w:val="0"/>
          <w:marTop w:val="0"/>
          <w:marBottom w:val="0"/>
          <w:divBdr>
            <w:top w:val="none" w:sz="0" w:space="0" w:color="auto"/>
            <w:left w:val="none" w:sz="0" w:space="0" w:color="auto"/>
            <w:bottom w:val="none" w:sz="0" w:space="0" w:color="auto"/>
            <w:right w:val="none" w:sz="0" w:space="0" w:color="auto"/>
          </w:divBdr>
        </w:div>
        <w:div w:id="1702903165">
          <w:marLeft w:val="480"/>
          <w:marRight w:val="0"/>
          <w:marTop w:val="0"/>
          <w:marBottom w:val="0"/>
          <w:divBdr>
            <w:top w:val="none" w:sz="0" w:space="0" w:color="auto"/>
            <w:left w:val="none" w:sz="0" w:space="0" w:color="auto"/>
            <w:bottom w:val="none" w:sz="0" w:space="0" w:color="auto"/>
            <w:right w:val="none" w:sz="0" w:space="0" w:color="auto"/>
          </w:divBdr>
        </w:div>
        <w:div w:id="611208263">
          <w:marLeft w:val="480"/>
          <w:marRight w:val="0"/>
          <w:marTop w:val="0"/>
          <w:marBottom w:val="0"/>
          <w:divBdr>
            <w:top w:val="none" w:sz="0" w:space="0" w:color="auto"/>
            <w:left w:val="none" w:sz="0" w:space="0" w:color="auto"/>
            <w:bottom w:val="none" w:sz="0" w:space="0" w:color="auto"/>
            <w:right w:val="none" w:sz="0" w:space="0" w:color="auto"/>
          </w:divBdr>
        </w:div>
        <w:div w:id="529101891">
          <w:marLeft w:val="480"/>
          <w:marRight w:val="0"/>
          <w:marTop w:val="0"/>
          <w:marBottom w:val="0"/>
          <w:divBdr>
            <w:top w:val="none" w:sz="0" w:space="0" w:color="auto"/>
            <w:left w:val="none" w:sz="0" w:space="0" w:color="auto"/>
            <w:bottom w:val="none" w:sz="0" w:space="0" w:color="auto"/>
            <w:right w:val="none" w:sz="0" w:space="0" w:color="auto"/>
          </w:divBdr>
        </w:div>
        <w:div w:id="834303687">
          <w:marLeft w:val="480"/>
          <w:marRight w:val="0"/>
          <w:marTop w:val="0"/>
          <w:marBottom w:val="0"/>
          <w:divBdr>
            <w:top w:val="none" w:sz="0" w:space="0" w:color="auto"/>
            <w:left w:val="none" w:sz="0" w:space="0" w:color="auto"/>
            <w:bottom w:val="none" w:sz="0" w:space="0" w:color="auto"/>
            <w:right w:val="none" w:sz="0" w:space="0" w:color="auto"/>
          </w:divBdr>
        </w:div>
        <w:div w:id="637565397">
          <w:marLeft w:val="480"/>
          <w:marRight w:val="0"/>
          <w:marTop w:val="0"/>
          <w:marBottom w:val="0"/>
          <w:divBdr>
            <w:top w:val="none" w:sz="0" w:space="0" w:color="auto"/>
            <w:left w:val="none" w:sz="0" w:space="0" w:color="auto"/>
            <w:bottom w:val="none" w:sz="0" w:space="0" w:color="auto"/>
            <w:right w:val="none" w:sz="0" w:space="0" w:color="auto"/>
          </w:divBdr>
        </w:div>
        <w:div w:id="455410222">
          <w:marLeft w:val="480"/>
          <w:marRight w:val="0"/>
          <w:marTop w:val="0"/>
          <w:marBottom w:val="0"/>
          <w:divBdr>
            <w:top w:val="none" w:sz="0" w:space="0" w:color="auto"/>
            <w:left w:val="none" w:sz="0" w:space="0" w:color="auto"/>
            <w:bottom w:val="none" w:sz="0" w:space="0" w:color="auto"/>
            <w:right w:val="none" w:sz="0" w:space="0" w:color="auto"/>
          </w:divBdr>
        </w:div>
        <w:div w:id="727342492">
          <w:marLeft w:val="480"/>
          <w:marRight w:val="0"/>
          <w:marTop w:val="0"/>
          <w:marBottom w:val="0"/>
          <w:divBdr>
            <w:top w:val="none" w:sz="0" w:space="0" w:color="auto"/>
            <w:left w:val="none" w:sz="0" w:space="0" w:color="auto"/>
            <w:bottom w:val="none" w:sz="0" w:space="0" w:color="auto"/>
            <w:right w:val="none" w:sz="0" w:space="0" w:color="auto"/>
          </w:divBdr>
        </w:div>
        <w:div w:id="1482624259">
          <w:marLeft w:val="480"/>
          <w:marRight w:val="0"/>
          <w:marTop w:val="0"/>
          <w:marBottom w:val="0"/>
          <w:divBdr>
            <w:top w:val="none" w:sz="0" w:space="0" w:color="auto"/>
            <w:left w:val="none" w:sz="0" w:space="0" w:color="auto"/>
            <w:bottom w:val="none" w:sz="0" w:space="0" w:color="auto"/>
            <w:right w:val="none" w:sz="0" w:space="0" w:color="auto"/>
          </w:divBdr>
        </w:div>
        <w:div w:id="1323049710">
          <w:marLeft w:val="480"/>
          <w:marRight w:val="0"/>
          <w:marTop w:val="0"/>
          <w:marBottom w:val="0"/>
          <w:divBdr>
            <w:top w:val="none" w:sz="0" w:space="0" w:color="auto"/>
            <w:left w:val="none" w:sz="0" w:space="0" w:color="auto"/>
            <w:bottom w:val="none" w:sz="0" w:space="0" w:color="auto"/>
            <w:right w:val="none" w:sz="0" w:space="0" w:color="auto"/>
          </w:divBdr>
        </w:div>
        <w:div w:id="297951669">
          <w:marLeft w:val="480"/>
          <w:marRight w:val="0"/>
          <w:marTop w:val="0"/>
          <w:marBottom w:val="0"/>
          <w:divBdr>
            <w:top w:val="none" w:sz="0" w:space="0" w:color="auto"/>
            <w:left w:val="none" w:sz="0" w:space="0" w:color="auto"/>
            <w:bottom w:val="none" w:sz="0" w:space="0" w:color="auto"/>
            <w:right w:val="none" w:sz="0" w:space="0" w:color="auto"/>
          </w:divBdr>
        </w:div>
        <w:div w:id="1103064672">
          <w:marLeft w:val="480"/>
          <w:marRight w:val="0"/>
          <w:marTop w:val="0"/>
          <w:marBottom w:val="0"/>
          <w:divBdr>
            <w:top w:val="none" w:sz="0" w:space="0" w:color="auto"/>
            <w:left w:val="none" w:sz="0" w:space="0" w:color="auto"/>
            <w:bottom w:val="none" w:sz="0" w:space="0" w:color="auto"/>
            <w:right w:val="none" w:sz="0" w:space="0" w:color="auto"/>
          </w:divBdr>
        </w:div>
        <w:div w:id="1337926659">
          <w:marLeft w:val="480"/>
          <w:marRight w:val="0"/>
          <w:marTop w:val="0"/>
          <w:marBottom w:val="0"/>
          <w:divBdr>
            <w:top w:val="none" w:sz="0" w:space="0" w:color="auto"/>
            <w:left w:val="none" w:sz="0" w:space="0" w:color="auto"/>
            <w:bottom w:val="none" w:sz="0" w:space="0" w:color="auto"/>
            <w:right w:val="none" w:sz="0" w:space="0" w:color="auto"/>
          </w:divBdr>
        </w:div>
        <w:div w:id="1297561430">
          <w:marLeft w:val="480"/>
          <w:marRight w:val="0"/>
          <w:marTop w:val="0"/>
          <w:marBottom w:val="0"/>
          <w:divBdr>
            <w:top w:val="none" w:sz="0" w:space="0" w:color="auto"/>
            <w:left w:val="none" w:sz="0" w:space="0" w:color="auto"/>
            <w:bottom w:val="none" w:sz="0" w:space="0" w:color="auto"/>
            <w:right w:val="none" w:sz="0" w:space="0" w:color="auto"/>
          </w:divBdr>
        </w:div>
        <w:div w:id="66728587">
          <w:marLeft w:val="480"/>
          <w:marRight w:val="0"/>
          <w:marTop w:val="0"/>
          <w:marBottom w:val="0"/>
          <w:divBdr>
            <w:top w:val="none" w:sz="0" w:space="0" w:color="auto"/>
            <w:left w:val="none" w:sz="0" w:space="0" w:color="auto"/>
            <w:bottom w:val="none" w:sz="0" w:space="0" w:color="auto"/>
            <w:right w:val="none" w:sz="0" w:space="0" w:color="auto"/>
          </w:divBdr>
        </w:div>
        <w:div w:id="1900171028">
          <w:marLeft w:val="480"/>
          <w:marRight w:val="0"/>
          <w:marTop w:val="0"/>
          <w:marBottom w:val="0"/>
          <w:divBdr>
            <w:top w:val="none" w:sz="0" w:space="0" w:color="auto"/>
            <w:left w:val="none" w:sz="0" w:space="0" w:color="auto"/>
            <w:bottom w:val="none" w:sz="0" w:space="0" w:color="auto"/>
            <w:right w:val="none" w:sz="0" w:space="0" w:color="auto"/>
          </w:divBdr>
        </w:div>
        <w:div w:id="301617598">
          <w:marLeft w:val="480"/>
          <w:marRight w:val="0"/>
          <w:marTop w:val="0"/>
          <w:marBottom w:val="0"/>
          <w:divBdr>
            <w:top w:val="none" w:sz="0" w:space="0" w:color="auto"/>
            <w:left w:val="none" w:sz="0" w:space="0" w:color="auto"/>
            <w:bottom w:val="none" w:sz="0" w:space="0" w:color="auto"/>
            <w:right w:val="none" w:sz="0" w:space="0" w:color="auto"/>
          </w:divBdr>
        </w:div>
        <w:div w:id="629744368">
          <w:marLeft w:val="480"/>
          <w:marRight w:val="0"/>
          <w:marTop w:val="0"/>
          <w:marBottom w:val="0"/>
          <w:divBdr>
            <w:top w:val="none" w:sz="0" w:space="0" w:color="auto"/>
            <w:left w:val="none" w:sz="0" w:space="0" w:color="auto"/>
            <w:bottom w:val="none" w:sz="0" w:space="0" w:color="auto"/>
            <w:right w:val="none" w:sz="0" w:space="0" w:color="auto"/>
          </w:divBdr>
        </w:div>
        <w:div w:id="99570829">
          <w:marLeft w:val="480"/>
          <w:marRight w:val="0"/>
          <w:marTop w:val="0"/>
          <w:marBottom w:val="0"/>
          <w:divBdr>
            <w:top w:val="none" w:sz="0" w:space="0" w:color="auto"/>
            <w:left w:val="none" w:sz="0" w:space="0" w:color="auto"/>
            <w:bottom w:val="none" w:sz="0" w:space="0" w:color="auto"/>
            <w:right w:val="none" w:sz="0" w:space="0" w:color="auto"/>
          </w:divBdr>
        </w:div>
        <w:div w:id="183135779">
          <w:marLeft w:val="480"/>
          <w:marRight w:val="0"/>
          <w:marTop w:val="0"/>
          <w:marBottom w:val="0"/>
          <w:divBdr>
            <w:top w:val="none" w:sz="0" w:space="0" w:color="auto"/>
            <w:left w:val="none" w:sz="0" w:space="0" w:color="auto"/>
            <w:bottom w:val="none" w:sz="0" w:space="0" w:color="auto"/>
            <w:right w:val="none" w:sz="0" w:space="0" w:color="auto"/>
          </w:divBdr>
        </w:div>
      </w:divsChild>
    </w:div>
    <w:div w:id="1207990612">
      <w:bodyDiv w:val="1"/>
      <w:marLeft w:val="0"/>
      <w:marRight w:val="0"/>
      <w:marTop w:val="0"/>
      <w:marBottom w:val="0"/>
      <w:divBdr>
        <w:top w:val="none" w:sz="0" w:space="0" w:color="auto"/>
        <w:left w:val="none" w:sz="0" w:space="0" w:color="auto"/>
        <w:bottom w:val="none" w:sz="0" w:space="0" w:color="auto"/>
        <w:right w:val="none" w:sz="0" w:space="0" w:color="auto"/>
      </w:divBdr>
    </w:div>
    <w:div w:id="1208420296">
      <w:bodyDiv w:val="1"/>
      <w:marLeft w:val="0"/>
      <w:marRight w:val="0"/>
      <w:marTop w:val="0"/>
      <w:marBottom w:val="0"/>
      <w:divBdr>
        <w:top w:val="none" w:sz="0" w:space="0" w:color="auto"/>
        <w:left w:val="none" w:sz="0" w:space="0" w:color="auto"/>
        <w:bottom w:val="none" w:sz="0" w:space="0" w:color="auto"/>
        <w:right w:val="none" w:sz="0" w:space="0" w:color="auto"/>
      </w:divBdr>
    </w:div>
    <w:div w:id="1208569071">
      <w:bodyDiv w:val="1"/>
      <w:marLeft w:val="0"/>
      <w:marRight w:val="0"/>
      <w:marTop w:val="0"/>
      <w:marBottom w:val="0"/>
      <w:divBdr>
        <w:top w:val="none" w:sz="0" w:space="0" w:color="auto"/>
        <w:left w:val="none" w:sz="0" w:space="0" w:color="auto"/>
        <w:bottom w:val="none" w:sz="0" w:space="0" w:color="auto"/>
        <w:right w:val="none" w:sz="0" w:space="0" w:color="auto"/>
      </w:divBdr>
    </w:div>
    <w:div w:id="1208643149">
      <w:bodyDiv w:val="1"/>
      <w:marLeft w:val="0"/>
      <w:marRight w:val="0"/>
      <w:marTop w:val="0"/>
      <w:marBottom w:val="0"/>
      <w:divBdr>
        <w:top w:val="none" w:sz="0" w:space="0" w:color="auto"/>
        <w:left w:val="none" w:sz="0" w:space="0" w:color="auto"/>
        <w:bottom w:val="none" w:sz="0" w:space="0" w:color="auto"/>
        <w:right w:val="none" w:sz="0" w:space="0" w:color="auto"/>
      </w:divBdr>
    </w:div>
    <w:div w:id="1208685442">
      <w:bodyDiv w:val="1"/>
      <w:marLeft w:val="0"/>
      <w:marRight w:val="0"/>
      <w:marTop w:val="0"/>
      <w:marBottom w:val="0"/>
      <w:divBdr>
        <w:top w:val="none" w:sz="0" w:space="0" w:color="auto"/>
        <w:left w:val="none" w:sz="0" w:space="0" w:color="auto"/>
        <w:bottom w:val="none" w:sz="0" w:space="0" w:color="auto"/>
        <w:right w:val="none" w:sz="0" w:space="0" w:color="auto"/>
      </w:divBdr>
    </w:div>
    <w:div w:id="1209563313">
      <w:bodyDiv w:val="1"/>
      <w:marLeft w:val="0"/>
      <w:marRight w:val="0"/>
      <w:marTop w:val="0"/>
      <w:marBottom w:val="0"/>
      <w:divBdr>
        <w:top w:val="none" w:sz="0" w:space="0" w:color="auto"/>
        <w:left w:val="none" w:sz="0" w:space="0" w:color="auto"/>
        <w:bottom w:val="none" w:sz="0" w:space="0" w:color="auto"/>
        <w:right w:val="none" w:sz="0" w:space="0" w:color="auto"/>
      </w:divBdr>
    </w:div>
    <w:div w:id="1209605624">
      <w:bodyDiv w:val="1"/>
      <w:marLeft w:val="0"/>
      <w:marRight w:val="0"/>
      <w:marTop w:val="0"/>
      <w:marBottom w:val="0"/>
      <w:divBdr>
        <w:top w:val="none" w:sz="0" w:space="0" w:color="auto"/>
        <w:left w:val="none" w:sz="0" w:space="0" w:color="auto"/>
        <w:bottom w:val="none" w:sz="0" w:space="0" w:color="auto"/>
        <w:right w:val="none" w:sz="0" w:space="0" w:color="auto"/>
      </w:divBdr>
    </w:div>
    <w:div w:id="1210141664">
      <w:bodyDiv w:val="1"/>
      <w:marLeft w:val="0"/>
      <w:marRight w:val="0"/>
      <w:marTop w:val="0"/>
      <w:marBottom w:val="0"/>
      <w:divBdr>
        <w:top w:val="none" w:sz="0" w:space="0" w:color="auto"/>
        <w:left w:val="none" w:sz="0" w:space="0" w:color="auto"/>
        <w:bottom w:val="none" w:sz="0" w:space="0" w:color="auto"/>
        <w:right w:val="none" w:sz="0" w:space="0" w:color="auto"/>
      </w:divBdr>
    </w:div>
    <w:div w:id="1210190333">
      <w:bodyDiv w:val="1"/>
      <w:marLeft w:val="0"/>
      <w:marRight w:val="0"/>
      <w:marTop w:val="0"/>
      <w:marBottom w:val="0"/>
      <w:divBdr>
        <w:top w:val="none" w:sz="0" w:space="0" w:color="auto"/>
        <w:left w:val="none" w:sz="0" w:space="0" w:color="auto"/>
        <w:bottom w:val="none" w:sz="0" w:space="0" w:color="auto"/>
        <w:right w:val="none" w:sz="0" w:space="0" w:color="auto"/>
      </w:divBdr>
    </w:div>
    <w:div w:id="1210410137">
      <w:bodyDiv w:val="1"/>
      <w:marLeft w:val="0"/>
      <w:marRight w:val="0"/>
      <w:marTop w:val="0"/>
      <w:marBottom w:val="0"/>
      <w:divBdr>
        <w:top w:val="none" w:sz="0" w:space="0" w:color="auto"/>
        <w:left w:val="none" w:sz="0" w:space="0" w:color="auto"/>
        <w:bottom w:val="none" w:sz="0" w:space="0" w:color="auto"/>
        <w:right w:val="none" w:sz="0" w:space="0" w:color="auto"/>
      </w:divBdr>
    </w:div>
    <w:div w:id="1210605349">
      <w:bodyDiv w:val="1"/>
      <w:marLeft w:val="0"/>
      <w:marRight w:val="0"/>
      <w:marTop w:val="0"/>
      <w:marBottom w:val="0"/>
      <w:divBdr>
        <w:top w:val="none" w:sz="0" w:space="0" w:color="auto"/>
        <w:left w:val="none" w:sz="0" w:space="0" w:color="auto"/>
        <w:bottom w:val="none" w:sz="0" w:space="0" w:color="auto"/>
        <w:right w:val="none" w:sz="0" w:space="0" w:color="auto"/>
      </w:divBdr>
    </w:div>
    <w:div w:id="1210652322">
      <w:bodyDiv w:val="1"/>
      <w:marLeft w:val="0"/>
      <w:marRight w:val="0"/>
      <w:marTop w:val="0"/>
      <w:marBottom w:val="0"/>
      <w:divBdr>
        <w:top w:val="none" w:sz="0" w:space="0" w:color="auto"/>
        <w:left w:val="none" w:sz="0" w:space="0" w:color="auto"/>
        <w:bottom w:val="none" w:sz="0" w:space="0" w:color="auto"/>
        <w:right w:val="none" w:sz="0" w:space="0" w:color="auto"/>
      </w:divBdr>
    </w:div>
    <w:div w:id="1210721558">
      <w:bodyDiv w:val="1"/>
      <w:marLeft w:val="0"/>
      <w:marRight w:val="0"/>
      <w:marTop w:val="0"/>
      <w:marBottom w:val="0"/>
      <w:divBdr>
        <w:top w:val="none" w:sz="0" w:space="0" w:color="auto"/>
        <w:left w:val="none" w:sz="0" w:space="0" w:color="auto"/>
        <w:bottom w:val="none" w:sz="0" w:space="0" w:color="auto"/>
        <w:right w:val="none" w:sz="0" w:space="0" w:color="auto"/>
      </w:divBdr>
    </w:div>
    <w:div w:id="1211723865">
      <w:bodyDiv w:val="1"/>
      <w:marLeft w:val="0"/>
      <w:marRight w:val="0"/>
      <w:marTop w:val="0"/>
      <w:marBottom w:val="0"/>
      <w:divBdr>
        <w:top w:val="none" w:sz="0" w:space="0" w:color="auto"/>
        <w:left w:val="none" w:sz="0" w:space="0" w:color="auto"/>
        <w:bottom w:val="none" w:sz="0" w:space="0" w:color="auto"/>
        <w:right w:val="none" w:sz="0" w:space="0" w:color="auto"/>
      </w:divBdr>
    </w:div>
    <w:div w:id="1212114790">
      <w:bodyDiv w:val="1"/>
      <w:marLeft w:val="0"/>
      <w:marRight w:val="0"/>
      <w:marTop w:val="0"/>
      <w:marBottom w:val="0"/>
      <w:divBdr>
        <w:top w:val="none" w:sz="0" w:space="0" w:color="auto"/>
        <w:left w:val="none" w:sz="0" w:space="0" w:color="auto"/>
        <w:bottom w:val="none" w:sz="0" w:space="0" w:color="auto"/>
        <w:right w:val="none" w:sz="0" w:space="0" w:color="auto"/>
      </w:divBdr>
    </w:div>
    <w:div w:id="1212157244">
      <w:bodyDiv w:val="1"/>
      <w:marLeft w:val="0"/>
      <w:marRight w:val="0"/>
      <w:marTop w:val="0"/>
      <w:marBottom w:val="0"/>
      <w:divBdr>
        <w:top w:val="none" w:sz="0" w:space="0" w:color="auto"/>
        <w:left w:val="none" w:sz="0" w:space="0" w:color="auto"/>
        <w:bottom w:val="none" w:sz="0" w:space="0" w:color="auto"/>
        <w:right w:val="none" w:sz="0" w:space="0" w:color="auto"/>
      </w:divBdr>
    </w:div>
    <w:div w:id="1212182531">
      <w:bodyDiv w:val="1"/>
      <w:marLeft w:val="0"/>
      <w:marRight w:val="0"/>
      <w:marTop w:val="0"/>
      <w:marBottom w:val="0"/>
      <w:divBdr>
        <w:top w:val="none" w:sz="0" w:space="0" w:color="auto"/>
        <w:left w:val="none" w:sz="0" w:space="0" w:color="auto"/>
        <w:bottom w:val="none" w:sz="0" w:space="0" w:color="auto"/>
        <w:right w:val="none" w:sz="0" w:space="0" w:color="auto"/>
      </w:divBdr>
      <w:divsChild>
        <w:div w:id="306932769">
          <w:marLeft w:val="480"/>
          <w:marRight w:val="0"/>
          <w:marTop w:val="0"/>
          <w:marBottom w:val="0"/>
          <w:divBdr>
            <w:top w:val="none" w:sz="0" w:space="0" w:color="auto"/>
            <w:left w:val="none" w:sz="0" w:space="0" w:color="auto"/>
            <w:bottom w:val="none" w:sz="0" w:space="0" w:color="auto"/>
            <w:right w:val="none" w:sz="0" w:space="0" w:color="auto"/>
          </w:divBdr>
        </w:div>
        <w:div w:id="1927686387">
          <w:marLeft w:val="480"/>
          <w:marRight w:val="0"/>
          <w:marTop w:val="0"/>
          <w:marBottom w:val="0"/>
          <w:divBdr>
            <w:top w:val="none" w:sz="0" w:space="0" w:color="auto"/>
            <w:left w:val="none" w:sz="0" w:space="0" w:color="auto"/>
            <w:bottom w:val="none" w:sz="0" w:space="0" w:color="auto"/>
            <w:right w:val="none" w:sz="0" w:space="0" w:color="auto"/>
          </w:divBdr>
        </w:div>
        <w:div w:id="244002601">
          <w:marLeft w:val="480"/>
          <w:marRight w:val="0"/>
          <w:marTop w:val="0"/>
          <w:marBottom w:val="0"/>
          <w:divBdr>
            <w:top w:val="none" w:sz="0" w:space="0" w:color="auto"/>
            <w:left w:val="none" w:sz="0" w:space="0" w:color="auto"/>
            <w:bottom w:val="none" w:sz="0" w:space="0" w:color="auto"/>
            <w:right w:val="none" w:sz="0" w:space="0" w:color="auto"/>
          </w:divBdr>
        </w:div>
        <w:div w:id="412238748">
          <w:marLeft w:val="480"/>
          <w:marRight w:val="0"/>
          <w:marTop w:val="0"/>
          <w:marBottom w:val="0"/>
          <w:divBdr>
            <w:top w:val="none" w:sz="0" w:space="0" w:color="auto"/>
            <w:left w:val="none" w:sz="0" w:space="0" w:color="auto"/>
            <w:bottom w:val="none" w:sz="0" w:space="0" w:color="auto"/>
            <w:right w:val="none" w:sz="0" w:space="0" w:color="auto"/>
          </w:divBdr>
        </w:div>
        <w:div w:id="297346277">
          <w:marLeft w:val="480"/>
          <w:marRight w:val="0"/>
          <w:marTop w:val="0"/>
          <w:marBottom w:val="0"/>
          <w:divBdr>
            <w:top w:val="none" w:sz="0" w:space="0" w:color="auto"/>
            <w:left w:val="none" w:sz="0" w:space="0" w:color="auto"/>
            <w:bottom w:val="none" w:sz="0" w:space="0" w:color="auto"/>
            <w:right w:val="none" w:sz="0" w:space="0" w:color="auto"/>
          </w:divBdr>
        </w:div>
        <w:div w:id="936911397">
          <w:marLeft w:val="480"/>
          <w:marRight w:val="0"/>
          <w:marTop w:val="0"/>
          <w:marBottom w:val="0"/>
          <w:divBdr>
            <w:top w:val="none" w:sz="0" w:space="0" w:color="auto"/>
            <w:left w:val="none" w:sz="0" w:space="0" w:color="auto"/>
            <w:bottom w:val="none" w:sz="0" w:space="0" w:color="auto"/>
            <w:right w:val="none" w:sz="0" w:space="0" w:color="auto"/>
          </w:divBdr>
        </w:div>
        <w:div w:id="680164108">
          <w:marLeft w:val="480"/>
          <w:marRight w:val="0"/>
          <w:marTop w:val="0"/>
          <w:marBottom w:val="0"/>
          <w:divBdr>
            <w:top w:val="none" w:sz="0" w:space="0" w:color="auto"/>
            <w:left w:val="none" w:sz="0" w:space="0" w:color="auto"/>
            <w:bottom w:val="none" w:sz="0" w:space="0" w:color="auto"/>
            <w:right w:val="none" w:sz="0" w:space="0" w:color="auto"/>
          </w:divBdr>
        </w:div>
        <w:div w:id="1480489318">
          <w:marLeft w:val="480"/>
          <w:marRight w:val="0"/>
          <w:marTop w:val="0"/>
          <w:marBottom w:val="0"/>
          <w:divBdr>
            <w:top w:val="none" w:sz="0" w:space="0" w:color="auto"/>
            <w:left w:val="none" w:sz="0" w:space="0" w:color="auto"/>
            <w:bottom w:val="none" w:sz="0" w:space="0" w:color="auto"/>
            <w:right w:val="none" w:sz="0" w:space="0" w:color="auto"/>
          </w:divBdr>
        </w:div>
        <w:div w:id="1949196336">
          <w:marLeft w:val="480"/>
          <w:marRight w:val="0"/>
          <w:marTop w:val="0"/>
          <w:marBottom w:val="0"/>
          <w:divBdr>
            <w:top w:val="none" w:sz="0" w:space="0" w:color="auto"/>
            <w:left w:val="none" w:sz="0" w:space="0" w:color="auto"/>
            <w:bottom w:val="none" w:sz="0" w:space="0" w:color="auto"/>
            <w:right w:val="none" w:sz="0" w:space="0" w:color="auto"/>
          </w:divBdr>
        </w:div>
        <w:div w:id="1752044349">
          <w:marLeft w:val="480"/>
          <w:marRight w:val="0"/>
          <w:marTop w:val="0"/>
          <w:marBottom w:val="0"/>
          <w:divBdr>
            <w:top w:val="none" w:sz="0" w:space="0" w:color="auto"/>
            <w:left w:val="none" w:sz="0" w:space="0" w:color="auto"/>
            <w:bottom w:val="none" w:sz="0" w:space="0" w:color="auto"/>
            <w:right w:val="none" w:sz="0" w:space="0" w:color="auto"/>
          </w:divBdr>
        </w:div>
        <w:div w:id="1573153340">
          <w:marLeft w:val="480"/>
          <w:marRight w:val="0"/>
          <w:marTop w:val="0"/>
          <w:marBottom w:val="0"/>
          <w:divBdr>
            <w:top w:val="none" w:sz="0" w:space="0" w:color="auto"/>
            <w:left w:val="none" w:sz="0" w:space="0" w:color="auto"/>
            <w:bottom w:val="none" w:sz="0" w:space="0" w:color="auto"/>
            <w:right w:val="none" w:sz="0" w:space="0" w:color="auto"/>
          </w:divBdr>
        </w:div>
        <w:div w:id="229006327">
          <w:marLeft w:val="480"/>
          <w:marRight w:val="0"/>
          <w:marTop w:val="0"/>
          <w:marBottom w:val="0"/>
          <w:divBdr>
            <w:top w:val="none" w:sz="0" w:space="0" w:color="auto"/>
            <w:left w:val="none" w:sz="0" w:space="0" w:color="auto"/>
            <w:bottom w:val="none" w:sz="0" w:space="0" w:color="auto"/>
            <w:right w:val="none" w:sz="0" w:space="0" w:color="auto"/>
          </w:divBdr>
        </w:div>
        <w:div w:id="189346214">
          <w:marLeft w:val="480"/>
          <w:marRight w:val="0"/>
          <w:marTop w:val="0"/>
          <w:marBottom w:val="0"/>
          <w:divBdr>
            <w:top w:val="none" w:sz="0" w:space="0" w:color="auto"/>
            <w:left w:val="none" w:sz="0" w:space="0" w:color="auto"/>
            <w:bottom w:val="none" w:sz="0" w:space="0" w:color="auto"/>
            <w:right w:val="none" w:sz="0" w:space="0" w:color="auto"/>
          </w:divBdr>
        </w:div>
        <w:div w:id="1623028436">
          <w:marLeft w:val="480"/>
          <w:marRight w:val="0"/>
          <w:marTop w:val="0"/>
          <w:marBottom w:val="0"/>
          <w:divBdr>
            <w:top w:val="none" w:sz="0" w:space="0" w:color="auto"/>
            <w:left w:val="none" w:sz="0" w:space="0" w:color="auto"/>
            <w:bottom w:val="none" w:sz="0" w:space="0" w:color="auto"/>
            <w:right w:val="none" w:sz="0" w:space="0" w:color="auto"/>
          </w:divBdr>
        </w:div>
        <w:div w:id="1989361752">
          <w:marLeft w:val="480"/>
          <w:marRight w:val="0"/>
          <w:marTop w:val="0"/>
          <w:marBottom w:val="0"/>
          <w:divBdr>
            <w:top w:val="none" w:sz="0" w:space="0" w:color="auto"/>
            <w:left w:val="none" w:sz="0" w:space="0" w:color="auto"/>
            <w:bottom w:val="none" w:sz="0" w:space="0" w:color="auto"/>
            <w:right w:val="none" w:sz="0" w:space="0" w:color="auto"/>
          </w:divBdr>
        </w:div>
        <w:div w:id="1489634743">
          <w:marLeft w:val="480"/>
          <w:marRight w:val="0"/>
          <w:marTop w:val="0"/>
          <w:marBottom w:val="0"/>
          <w:divBdr>
            <w:top w:val="none" w:sz="0" w:space="0" w:color="auto"/>
            <w:left w:val="none" w:sz="0" w:space="0" w:color="auto"/>
            <w:bottom w:val="none" w:sz="0" w:space="0" w:color="auto"/>
            <w:right w:val="none" w:sz="0" w:space="0" w:color="auto"/>
          </w:divBdr>
        </w:div>
        <w:div w:id="817262829">
          <w:marLeft w:val="480"/>
          <w:marRight w:val="0"/>
          <w:marTop w:val="0"/>
          <w:marBottom w:val="0"/>
          <w:divBdr>
            <w:top w:val="none" w:sz="0" w:space="0" w:color="auto"/>
            <w:left w:val="none" w:sz="0" w:space="0" w:color="auto"/>
            <w:bottom w:val="none" w:sz="0" w:space="0" w:color="auto"/>
            <w:right w:val="none" w:sz="0" w:space="0" w:color="auto"/>
          </w:divBdr>
        </w:div>
        <w:div w:id="880284921">
          <w:marLeft w:val="480"/>
          <w:marRight w:val="0"/>
          <w:marTop w:val="0"/>
          <w:marBottom w:val="0"/>
          <w:divBdr>
            <w:top w:val="none" w:sz="0" w:space="0" w:color="auto"/>
            <w:left w:val="none" w:sz="0" w:space="0" w:color="auto"/>
            <w:bottom w:val="none" w:sz="0" w:space="0" w:color="auto"/>
            <w:right w:val="none" w:sz="0" w:space="0" w:color="auto"/>
          </w:divBdr>
        </w:div>
        <w:div w:id="503251398">
          <w:marLeft w:val="480"/>
          <w:marRight w:val="0"/>
          <w:marTop w:val="0"/>
          <w:marBottom w:val="0"/>
          <w:divBdr>
            <w:top w:val="none" w:sz="0" w:space="0" w:color="auto"/>
            <w:left w:val="none" w:sz="0" w:space="0" w:color="auto"/>
            <w:bottom w:val="none" w:sz="0" w:space="0" w:color="auto"/>
            <w:right w:val="none" w:sz="0" w:space="0" w:color="auto"/>
          </w:divBdr>
        </w:div>
        <w:div w:id="222254411">
          <w:marLeft w:val="480"/>
          <w:marRight w:val="0"/>
          <w:marTop w:val="0"/>
          <w:marBottom w:val="0"/>
          <w:divBdr>
            <w:top w:val="none" w:sz="0" w:space="0" w:color="auto"/>
            <w:left w:val="none" w:sz="0" w:space="0" w:color="auto"/>
            <w:bottom w:val="none" w:sz="0" w:space="0" w:color="auto"/>
            <w:right w:val="none" w:sz="0" w:space="0" w:color="auto"/>
          </w:divBdr>
        </w:div>
        <w:div w:id="1454445821">
          <w:marLeft w:val="480"/>
          <w:marRight w:val="0"/>
          <w:marTop w:val="0"/>
          <w:marBottom w:val="0"/>
          <w:divBdr>
            <w:top w:val="none" w:sz="0" w:space="0" w:color="auto"/>
            <w:left w:val="none" w:sz="0" w:space="0" w:color="auto"/>
            <w:bottom w:val="none" w:sz="0" w:space="0" w:color="auto"/>
            <w:right w:val="none" w:sz="0" w:space="0" w:color="auto"/>
          </w:divBdr>
        </w:div>
        <w:div w:id="1222792400">
          <w:marLeft w:val="480"/>
          <w:marRight w:val="0"/>
          <w:marTop w:val="0"/>
          <w:marBottom w:val="0"/>
          <w:divBdr>
            <w:top w:val="none" w:sz="0" w:space="0" w:color="auto"/>
            <w:left w:val="none" w:sz="0" w:space="0" w:color="auto"/>
            <w:bottom w:val="none" w:sz="0" w:space="0" w:color="auto"/>
            <w:right w:val="none" w:sz="0" w:space="0" w:color="auto"/>
          </w:divBdr>
        </w:div>
        <w:div w:id="240217250">
          <w:marLeft w:val="480"/>
          <w:marRight w:val="0"/>
          <w:marTop w:val="0"/>
          <w:marBottom w:val="0"/>
          <w:divBdr>
            <w:top w:val="none" w:sz="0" w:space="0" w:color="auto"/>
            <w:left w:val="none" w:sz="0" w:space="0" w:color="auto"/>
            <w:bottom w:val="none" w:sz="0" w:space="0" w:color="auto"/>
            <w:right w:val="none" w:sz="0" w:space="0" w:color="auto"/>
          </w:divBdr>
        </w:div>
        <w:div w:id="401684697">
          <w:marLeft w:val="480"/>
          <w:marRight w:val="0"/>
          <w:marTop w:val="0"/>
          <w:marBottom w:val="0"/>
          <w:divBdr>
            <w:top w:val="none" w:sz="0" w:space="0" w:color="auto"/>
            <w:left w:val="none" w:sz="0" w:space="0" w:color="auto"/>
            <w:bottom w:val="none" w:sz="0" w:space="0" w:color="auto"/>
            <w:right w:val="none" w:sz="0" w:space="0" w:color="auto"/>
          </w:divBdr>
        </w:div>
        <w:div w:id="759567824">
          <w:marLeft w:val="480"/>
          <w:marRight w:val="0"/>
          <w:marTop w:val="0"/>
          <w:marBottom w:val="0"/>
          <w:divBdr>
            <w:top w:val="none" w:sz="0" w:space="0" w:color="auto"/>
            <w:left w:val="none" w:sz="0" w:space="0" w:color="auto"/>
            <w:bottom w:val="none" w:sz="0" w:space="0" w:color="auto"/>
            <w:right w:val="none" w:sz="0" w:space="0" w:color="auto"/>
          </w:divBdr>
        </w:div>
        <w:div w:id="428429398">
          <w:marLeft w:val="480"/>
          <w:marRight w:val="0"/>
          <w:marTop w:val="0"/>
          <w:marBottom w:val="0"/>
          <w:divBdr>
            <w:top w:val="none" w:sz="0" w:space="0" w:color="auto"/>
            <w:left w:val="none" w:sz="0" w:space="0" w:color="auto"/>
            <w:bottom w:val="none" w:sz="0" w:space="0" w:color="auto"/>
            <w:right w:val="none" w:sz="0" w:space="0" w:color="auto"/>
          </w:divBdr>
        </w:div>
        <w:div w:id="1307466836">
          <w:marLeft w:val="480"/>
          <w:marRight w:val="0"/>
          <w:marTop w:val="0"/>
          <w:marBottom w:val="0"/>
          <w:divBdr>
            <w:top w:val="none" w:sz="0" w:space="0" w:color="auto"/>
            <w:left w:val="none" w:sz="0" w:space="0" w:color="auto"/>
            <w:bottom w:val="none" w:sz="0" w:space="0" w:color="auto"/>
            <w:right w:val="none" w:sz="0" w:space="0" w:color="auto"/>
          </w:divBdr>
        </w:div>
        <w:div w:id="1114207723">
          <w:marLeft w:val="480"/>
          <w:marRight w:val="0"/>
          <w:marTop w:val="0"/>
          <w:marBottom w:val="0"/>
          <w:divBdr>
            <w:top w:val="none" w:sz="0" w:space="0" w:color="auto"/>
            <w:left w:val="none" w:sz="0" w:space="0" w:color="auto"/>
            <w:bottom w:val="none" w:sz="0" w:space="0" w:color="auto"/>
            <w:right w:val="none" w:sz="0" w:space="0" w:color="auto"/>
          </w:divBdr>
        </w:div>
        <w:div w:id="860438506">
          <w:marLeft w:val="480"/>
          <w:marRight w:val="0"/>
          <w:marTop w:val="0"/>
          <w:marBottom w:val="0"/>
          <w:divBdr>
            <w:top w:val="none" w:sz="0" w:space="0" w:color="auto"/>
            <w:left w:val="none" w:sz="0" w:space="0" w:color="auto"/>
            <w:bottom w:val="none" w:sz="0" w:space="0" w:color="auto"/>
            <w:right w:val="none" w:sz="0" w:space="0" w:color="auto"/>
          </w:divBdr>
        </w:div>
        <w:div w:id="1232230498">
          <w:marLeft w:val="480"/>
          <w:marRight w:val="0"/>
          <w:marTop w:val="0"/>
          <w:marBottom w:val="0"/>
          <w:divBdr>
            <w:top w:val="none" w:sz="0" w:space="0" w:color="auto"/>
            <w:left w:val="none" w:sz="0" w:space="0" w:color="auto"/>
            <w:bottom w:val="none" w:sz="0" w:space="0" w:color="auto"/>
            <w:right w:val="none" w:sz="0" w:space="0" w:color="auto"/>
          </w:divBdr>
        </w:div>
      </w:divsChild>
    </w:div>
    <w:div w:id="1212425361">
      <w:bodyDiv w:val="1"/>
      <w:marLeft w:val="0"/>
      <w:marRight w:val="0"/>
      <w:marTop w:val="0"/>
      <w:marBottom w:val="0"/>
      <w:divBdr>
        <w:top w:val="none" w:sz="0" w:space="0" w:color="auto"/>
        <w:left w:val="none" w:sz="0" w:space="0" w:color="auto"/>
        <w:bottom w:val="none" w:sz="0" w:space="0" w:color="auto"/>
        <w:right w:val="none" w:sz="0" w:space="0" w:color="auto"/>
      </w:divBdr>
      <w:divsChild>
        <w:div w:id="1562790102">
          <w:marLeft w:val="480"/>
          <w:marRight w:val="0"/>
          <w:marTop w:val="0"/>
          <w:marBottom w:val="0"/>
          <w:divBdr>
            <w:top w:val="none" w:sz="0" w:space="0" w:color="auto"/>
            <w:left w:val="none" w:sz="0" w:space="0" w:color="auto"/>
            <w:bottom w:val="none" w:sz="0" w:space="0" w:color="auto"/>
            <w:right w:val="none" w:sz="0" w:space="0" w:color="auto"/>
          </w:divBdr>
        </w:div>
        <w:div w:id="539635127">
          <w:marLeft w:val="480"/>
          <w:marRight w:val="0"/>
          <w:marTop w:val="0"/>
          <w:marBottom w:val="0"/>
          <w:divBdr>
            <w:top w:val="none" w:sz="0" w:space="0" w:color="auto"/>
            <w:left w:val="none" w:sz="0" w:space="0" w:color="auto"/>
            <w:bottom w:val="none" w:sz="0" w:space="0" w:color="auto"/>
            <w:right w:val="none" w:sz="0" w:space="0" w:color="auto"/>
          </w:divBdr>
        </w:div>
        <w:div w:id="1600136437">
          <w:marLeft w:val="480"/>
          <w:marRight w:val="0"/>
          <w:marTop w:val="0"/>
          <w:marBottom w:val="0"/>
          <w:divBdr>
            <w:top w:val="none" w:sz="0" w:space="0" w:color="auto"/>
            <w:left w:val="none" w:sz="0" w:space="0" w:color="auto"/>
            <w:bottom w:val="none" w:sz="0" w:space="0" w:color="auto"/>
            <w:right w:val="none" w:sz="0" w:space="0" w:color="auto"/>
          </w:divBdr>
        </w:div>
        <w:div w:id="1414426081">
          <w:marLeft w:val="480"/>
          <w:marRight w:val="0"/>
          <w:marTop w:val="0"/>
          <w:marBottom w:val="0"/>
          <w:divBdr>
            <w:top w:val="none" w:sz="0" w:space="0" w:color="auto"/>
            <w:left w:val="none" w:sz="0" w:space="0" w:color="auto"/>
            <w:bottom w:val="none" w:sz="0" w:space="0" w:color="auto"/>
            <w:right w:val="none" w:sz="0" w:space="0" w:color="auto"/>
          </w:divBdr>
        </w:div>
        <w:div w:id="1032805490">
          <w:marLeft w:val="480"/>
          <w:marRight w:val="0"/>
          <w:marTop w:val="0"/>
          <w:marBottom w:val="0"/>
          <w:divBdr>
            <w:top w:val="none" w:sz="0" w:space="0" w:color="auto"/>
            <w:left w:val="none" w:sz="0" w:space="0" w:color="auto"/>
            <w:bottom w:val="none" w:sz="0" w:space="0" w:color="auto"/>
            <w:right w:val="none" w:sz="0" w:space="0" w:color="auto"/>
          </w:divBdr>
        </w:div>
        <w:div w:id="1143624230">
          <w:marLeft w:val="480"/>
          <w:marRight w:val="0"/>
          <w:marTop w:val="0"/>
          <w:marBottom w:val="0"/>
          <w:divBdr>
            <w:top w:val="none" w:sz="0" w:space="0" w:color="auto"/>
            <w:left w:val="none" w:sz="0" w:space="0" w:color="auto"/>
            <w:bottom w:val="none" w:sz="0" w:space="0" w:color="auto"/>
            <w:right w:val="none" w:sz="0" w:space="0" w:color="auto"/>
          </w:divBdr>
        </w:div>
        <w:div w:id="1091967914">
          <w:marLeft w:val="480"/>
          <w:marRight w:val="0"/>
          <w:marTop w:val="0"/>
          <w:marBottom w:val="0"/>
          <w:divBdr>
            <w:top w:val="none" w:sz="0" w:space="0" w:color="auto"/>
            <w:left w:val="none" w:sz="0" w:space="0" w:color="auto"/>
            <w:bottom w:val="none" w:sz="0" w:space="0" w:color="auto"/>
            <w:right w:val="none" w:sz="0" w:space="0" w:color="auto"/>
          </w:divBdr>
        </w:div>
        <w:div w:id="1117674659">
          <w:marLeft w:val="480"/>
          <w:marRight w:val="0"/>
          <w:marTop w:val="0"/>
          <w:marBottom w:val="0"/>
          <w:divBdr>
            <w:top w:val="none" w:sz="0" w:space="0" w:color="auto"/>
            <w:left w:val="none" w:sz="0" w:space="0" w:color="auto"/>
            <w:bottom w:val="none" w:sz="0" w:space="0" w:color="auto"/>
            <w:right w:val="none" w:sz="0" w:space="0" w:color="auto"/>
          </w:divBdr>
        </w:div>
        <w:div w:id="181208305">
          <w:marLeft w:val="480"/>
          <w:marRight w:val="0"/>
          <w:marTop w:val="0"/>
          <w:marBottom w:val="0"/>
          <w:divBdr>
            <w:top w:val="none" w:sz="0" w:space="0" w:color="auto"/>
            <w:left w:val="none" w:sz="0" w:space="0" w:color="auto"/>
            <w:bottom w:val="none" w:sz="0" w:space="0" w:color="auto"/>
            <w:right w:val="none" w:sz="0" w:space="0" w:color="auto"/>
          </w:divBdr>
        </w:div>
        <w:div w:id="156270053">
          <w:marLeft w:val="480"/>
          <w:marRight w:val="0"/>
          <w:marTop w:val="0"/>
          <w:marBottom w:val="0"/>
          <w:divBdr>
            <w:top w:val="none" w:sz="0" w:space="0" w:color="auto"/>
            <w:left w:val="none" w:sz="0" w:space="0" w:color="auto"/>
            <w:bottom w:val="none" w:sz="0" w:space="0" w:color="auto"/>
            <w:right w:val="none" w:sz="0" w:space="0" w:color="auto"/>
          </w:divBdr>
        </w:div>
        <w:div w:id="718937932">
          <w:marLeft w:val="480"/>
          <w:marRight w:val="0"/>
          <w:marTop w:val="0"/>
          <w:marBottom w:val="0"/>
          <w:divBdr>
            <w:top w:val="none" w:sz="0" w:space="0" w:color="auto"/>
            <w:left w:val="none" w:sz="0" w:space="0" w:color="auto"/>
            <w:bottom w:val="none" w:sz="0" w:space="0" w:color="auto"/>
            <w:right w:val="none" w:sz="0" w:space="0" w:color="auto"/>
          </w:divBdr>
        </w:div>
        <w:div w:id="1109664108">
          <w:marLeft w:val="480"/>
          <w:marRight w:val="0"/>
          <w:marTop w:val="0"/>
          <w:marBottom w:val="0"/>
          <w:divBdr>
            <w:top w:val="none" w:sz="0" w:space="0" w:color="auto"/>
            <w:left w:val="none" w:sz="0" w:space="0" w:color="auto"/>
            <w:bottom w:val="none" w:sz="0" w:space="0" w:color="auto"/>
            <w:right w:val="none" w:sz="0" w:space="0" w:color="auto"/>
          </w:divBdr>
        </w:div>
        <w:div w:id="1511023651">
          <w:marLeft w:val="480"/>
          <w:marRight w:val="0"/>
          <w:marTop w:val="0"/>
          <w:marBottom w:val="0"/>
          <w:divBdr>
            <w:top w:val="none" w:sz="0" w:space="0" w:color="auto"/>
            <w:left w:val="none" w:sz="0" w:space="0" w:color="auto"/>
            <w:bottom w:val="none" w:sz="0" w:space="0" w:color="auto"/>
            <w:right w:val="none" w:sz="0" w:space="0" w:color="auto"/>
          </w:divBdr>
        </w:div>
        <w:div w:id="66539066">
          <w:marLeft w:val="480"/>
          <w:marRight w:val="0"/>
          <w:marTop w:val="0"/>
          <w:marBottom w:val="0"/>
          <w:divBdr>
            <w:top w:val="none" w:sz="0" w:space="0" w:color="auto"/>
            <w:left w:val="none" w:sz="0" w:space="0" w:color="auto"/>
            <w:bottom w:val="none" w:sz="0" w:space="0" w:color="auto"/>
            <w:right w:val="none" w:sz="0" w:space="0" w:color="auto"/>
          </w:divBdr>
        </w:div>
        <w:div w:id="92477405">
          <w:marLeft w:val="480"/>
          <w:marRight w:val="0"/>
          <w:marTop w:val="0"/>
          <w:marBottom w:val="0"/>
          <w:divBdr>
            <w:top w:val="none" w:sz="0" w:space="0" w:color="auto"/>
            <w:left w:val="none" w:sz="0" w:space="0" w:color="auto"/>
            <w:bottom w:val="none" w:sz="0" w:space="0" w:color="auto"/>
            <w:right w:val="none" w:sz="0" w:space="0" w:color="auto"/>
          </w:divBdr>
        </w:div>
      </w:divsChild>
    </w:div>
    <w:div w:id="1212688273">
      <w:bodyDiv w:val="1"/>
      <w:marLeft w:val="0"/>
      <w:marRight w:val="0"/>
      <w:marTop w:val="0"/>
      <w:marBottom w:val="0"/>
      <w:divBdr>
        <w:top w:val="none" w:sz="0" w:space="0" w:color="auto"/>
        <w:left w:val="none" w:sz="0" w:space="0" w:color="auto"/>
        <w:bottom w:val="none" w:sz="0" w:space="0" w:color="auto"/>
        <w:right w:val="none" w:sz="0" w:space="0" w:color="auto"/>
      </w:divBdr>
    </w:div>
    <w:div w:id="1212839703">
      <w:bodyDiv w:val="1"/>
      <w:marLeft w:val="0"/>
      <w:marRight w:val="0"/>
      <w:marTop w:val="0"/>
      <w:marBottom w:val="0"/>
      <w:divBdr>
        <w:top w:val="none" w:sz="0" w:space="0" w:color="auto"/>
        <w:left w:val="none" w:sz="0" w:space="0" w:color="auto"/>
        <w:bottom w:val="none" w:sz="0" w:space="0" w:color="auto"/>
        <w:right w:val="none" w:sz="0" w:space="0" w:color="auto"/>
      </w:divBdr>
    </w:div>
    <w:div w:id="1212881306">
      <w:bodyDiv w:val="1"/>
      <w:marLeft w:val="0"/>
      <w:marRight w:val="0"/>
      <w:marTop w:val="0"/>
      <w:marBottom w:val="0"/>
      <w:divBdr>
        <w:top w:val="none" w:sz="0" w:space="0" w:color="auto"/>
        <w:left w:val="none" w:sz="0" w:space="0" w:color="auto"/>
        <w:bottom w:val="none" w:sz="0" w:space="0" w:color="auto"/>
        <w:right w:val="none" w:sz="0" w:space="0" w:color="auto"/>
      </w:divBdr>
    </w:div>
    <w:div w:id="1213157902">
      <w:bodyDiv w:val="1"/>
      <w:marLeft w:val="0"/>
      <w:marRight w:val="0"/>
      <w:marTop w:val="0"/>
      <w:marBottom w:val="0"/>
      <w:divBdr>
        <w:top w:val="none" w:sz="0" w:space="0" w:color="auto"/>
        <w:left w:val="none" w:sz="0" w:space="0" w:color="auto"/>
        <w:bottom w:val="none" w:sz="0" w:space="0" w:color="auto"/>
        <w:right w:val="none" w:sz="0" w:space="0" w:color="auto"/>
      </w:divBdr>
    </w:div>
    <w:div w:id="1213232938">
      <w:bodyDiv w:val="1"/>
      <w:marLeft w:val="0"/>
      <w:marRight w:val="0"/>
      <w:marTop w:val="0"/>
      <w:marBottom w:val="0"/>
      <w:divBdr>
        <w:top w:val="none" w:sz="0" w:space="0" w:color="auto"/>
        <w:left w:val="none" w:sz="0" w:space="0" w:color="auto"/>
        <w:bottom w:val="none" w:sz="0" w:space="0" w:color="auto"/>
        <w:right w:val="none" w:sz="0" w:space="0" w:color="auto"/>
      </w:divBdr>
    </w:div>
    <w:div w:id="1213275819">
      <w:bodyDiv w:val="1"/>
      <w:marLeft w:val="0"/>
      <w:marRight w:val="0"/>
      <w:marTop w:val="0"/>
      <w:marBottom w:val="0"/>
      <w:divBdr>
        <w:top w:val="none" w:sz="0" w:space="0" w:color="auto"/>
        <w:left w:val="none" w:sz="0" w:space="0" w:color="auto"/>
        <w:bottom w:val="none" w:sz="0" w:space="0" w:color="auto"/>
        <w:right w:val="none" w:sz="0" w:space="0" w:color="auto"/>
      </w:divBdr>
    </w:div>
    <w:div w:id="1213926519">
      <w:bodyDiv w:val="1"/>
      <w:marLeft w:val="0"/>
      <w:marRight w:val="0"/>
      <w:marTop w:val="0"/>
      <w:marBottom w:val="0"/>
      <w:divBdr>
        <w:top w:val="none" w:sz="0" w:space="0" w:color="auto"/>
        <w:left w:val="none" w:sz="0" w:space="0" w:color="auto"/>
        <w:bottom w:val="none" w:sz="0" w:space="0" w:color="auto"/>
        <w:right w:val="none" w:sz="0" w:space="0" w:color="auto"/>
      </w:divBdr>
    </w:div>
    <w:div w:id="1214461528">
      <w:bodyDiv w:val="1"/>
      <w:marLeft w:val="0"/>
      <w:marRight w:val="0"/>
      <w:marTop w:val="0"/>
      <w:marBottom w:val="0"/>
      <w:divBdr>
        <w:top w:val="none" w:sz="0" w:space="0" w:color="auto"/>
        <w:left w:val="none" w:sz="0" w:space="0" w:color="auto"/>
        <w:bottom w:val="none" w:sz="0" w:space="0" w:color="auto"/>
        <w:right w:val="none" w:sz="0" w:space="0" w:color="auto"/>
      </w:divBdr>
    </w:div>
    <w:div w:id="1214777383">
      <w:bodyDiv w:val="1"/>
      <w:marLeft w:val="0"/>
      <w:marRight w:val="0"/>
      <w:marTop w:val="0"/>
      <w:marBottom w:val="0"/>
      <w:divBdr>
        <w:top w:val="none" w:sz="0" w:space="0" w:color="auto"/>
        <w:left w:val="none" w:sz="0" w:space="0" w:color="auto"/>
        <w:bottom w:val="none" w:sz="0" w:space="0" w:color="auto"/>
        <w:right w:val="none" w:sz="0" w:space="0" w:color="auto"/>
      </w:divBdr>
    </w:div>
    <w:div w:id="1215310625">
      <w:bodyDiv w:val="1"/>
      <w:marLeft w:val="0"/>
      <w:marRight w:val="0"/>
      <w:marTop w:val="0"/>
      <w:marBottom w:val="0"/>
      <w:divBdr>
        <w:top w:val="none" w:sz="0" w:space="0" w:color="auto"/>
        <w:left w:val="none" w:sz="0" w:space="0" w:color="auto"/>
        <w:bottom w:val="none" w:sz="0" w:space="0" w:color="auto"/>
        <w:right w:val="none" w:sz="0" w:space="0" w:color="auto"/>
      </w:divBdr>
    </w:div>
    <w:div w:id="1215850910">
      <w:bodyDiv w:val="1"/>
      <w:marLeft w:val="0"/>
      <w:marRight w:val="0"/>
      <w:marTop w:val="0"/>
      <w:marBottom w:val="0"/>
      <w:divBdr>
        <w:top w:val="none" w:sz="0" w:space="0" w:color="auto"/>
        <w:left w:val="none" w:sz="0" w:space="0" w:color="auto"/>
        <w:bottom w:val="none" w:sz="0" w:space="0" w:color="auto"/>
        <w:right w:val="none" w:sz="0" w:space="0" w:color="auto"/>
      </w:divBdr>
    </w:div>
    <w:div w:id="1215972511">
      <w:bodyDiv w:val="1"/>
      <w:marLeft w:val="0"/>
      <w:marRight w:val="0"/>
      <w:marTop w:val="0"/>
      <w:marBottom w:val="0"/>
      <w:divBdr>
        <w:top w:val="none" w:sz="0" w:space="0" w:color="auto"/>
        <w:left w:val="none" w:sz="0" w:space="0" w:color="auto"/>
        <w:bottom w:val="none" w:sz="0" w:space="0" w:color="auto"/>
        <w:right w:val="none" w:sz="0" w:space="0" w:color="auto"/>
      </w:divBdr>
      <w:divsChild>
        <w:div w:id="1593120044">
          <w:marLeft w:val="480"/>
          <w:marRight w:val="0"/>
          <w:marTop w:val="0"/>
          <w:marBottom w:val="0"/>
          <w:divBdr>
            <w:top w:val="none" w:sz="0" w:space="0" w:color="auto"/>
            <w:left w:val="none" w:sz="0" w:space="0" w:color="auto"/>
            <w:bottom w:val="none" w:sz="0" w:space="0" w:color="auto"/>
            <w:right w:val="none" w:sz="0" w:space="0" w:color="auto"/>
          </w:divBdr>
        </w:div>
        <w:div w:id="1601639114">
          <w:marLeft w:val="480"/>
          <w:marRight w:val="0"/>
          <w:marTop w:val="0"/>
          <w:marBottom w:val="0"/>
          <w:divBdr>
            <w:top w:val="none" w:sz="0" w:space="0" w:color="auto"/>
            <w:left w:val="none" w:sz="0" w:space="0" w:color="auto"/>
            <w:bottom w:val="none" w:sz="0" w:space="0" w:color="auto"/>
            <w:right w:val="none" w:sz="0" w:space="0" w:color="auto"/>
          </w:divBdr>
        </w:div>
        <w:div w:id="550845461">
          <w:marLeft w:val="480"/>
          <w:marRight w:val="0"/>
          <w:marTop w:val="0"/>
          <w:marBottom w:val="0"/>
          <w:divBdr>
            <w:top w:val="none" w:sz="0" w:space="0" w:color="auto"/>
            <w:left w:val="none" w:sz="0" w:space="0" w:color="auto"/>
            <w:bottom w:val="none" w:sz="0" w:space="0" w:color="auto"/>
            <w:right w:val="none" w:sz="0" w:space="0" w:color="auto"/>
          </w:divBdr>
        </w:div>
        <w:div w:id="1733624513">
          <w:marLeft w:val="480"/>
          <w:marRight w:val="0"/>
          <w:marTop w:val="0"/>
          <w:marBottom w:val="0"/>
          <w:divBdr>
            <w:top w:val="none" w:sz="0" w:space="0" w:color="auto"/>
            <w:left w:val="none" w:sz="0" w:space="0" w:color="auto"/>
            <w:bottom w:val="none" w:sz="0" w:space="0" w:color="auto"/>
            <w:right w:val="none" w:sz="0" w:space="0" w:color="auto"/>
          </w:divBdr>
        </w:div>
        <w:div w:id="4551239">
          <w:marLeft w:val="480"/>
          <w:marRight w:val="0"/>
          <w:marTop w:val="0"/>
          <w:marBottom w:val="0"/>
          <w:divBdr>
            <w:top w:val="none" w:sz="0" w:space="0" w:color="auto"/>
            <w:left w:val="none" w:sz="0" w:space="0" w:color="auto"/>
            <w:bottom w:val="none" w:sz="0" w:space="0" w:color="auto"/>
            <w:right w:val="none" w:sz="0" w:space="0" w:color="auto"/>
          </w:divBdr>
        </w:div>
        <w:div w:id="504518951">
          <w:marLeft w:val="480"/>
          <w:marRight w:val="0"/>
          <w:marTop w:val="0"/>
          <w:marBottom w:val="0"/>
          <w:divBdr>
            <w:top w:val="none" w:sz="0" w:space="0" w:color="auto"/>
            <w:left w:val="none" w:sz="0" w:space="0" w:color="auto"/>
            <w:bottom w:val="none" w:sz="0" w:space="0" w:color="auto"/>
            <w:right w:val="none" w:sz="0" w:space="0" w:color="auto"/>
          </w:divBdr>
        </w:div>
        <w:div w:id="24137940">
          <w:marLeft w:val="480"/>
          <w:marRight w:val="0"/>
          <w:marTop w:val="0"/>
          <w:marBottom w:val="0"/>
          <w:divBdr>
            <w:top w:val="none" w:sz="0" w:space="0" w:color="auto"/>
            <w:left w:val="none" w:sz="0" w:space="0" w:color="auto"/>
            <w:bottom w:val="none" w:sz="0" w:space="0" w:color="auto"/>
            <w:right w:val="none" w:sz="0" w:space="0" w:color="auto"/>
          </w:divBdr>
        </w:div>
        <w:div w:id="485558433">
          <w:marLeft w:val="480"/>
          <w:marRight w:val="0"/>
          <w:marTop w:val="0"/>
          <w:marBottom w:val="0"/>
          <w:divBdr>
            <w:top w:val="none" w:sz="0" w:space="0" w:color="auto"/>
            <w:left w:val="none" w:sz="0" w:space="0" w:color="auto"/>
            <w:bottom w:val="none" w:sz="0" w:space="0" w:color="auto"/>
            <w:right w:val="none" w:sz="0" w:space="0" w:color="auto"/>
          </w:divBdr>
        </w:div>
        <w:div w:id="1297833596">
          <w:marLeft w:val="480"/>
          <w:marRight w:val="0"/>
          <w:marTop w:val="0"/>
          <w:marBottom w:val="0"/>
          <w:divBdr>
            <w:top w:val="none" w:sz="0" w:space="0" w:color="auto"/>
            <w:left w:val="none" w:sz="0" w:space="0" w:color="auto"/>
            <w:bottom w:val="none" w:sz="0" w:space="0" w:color="auto"/>
            <w:right w:val="none" w:sz="0" w:space="0" w:color="auto"/>
          </w:divBdr>
        </w:div>
        <w:div w:id="991180067">
          <w:marLeft w:val="480"/>
          <w:marRight w:val="0"/>
          <w:marTop w:val="0"/>
          <w:marBottom w:val="0"/>
          <w:divBdr>
            <w:top w:val="none" w:sz="0" w:space="0" w:color="auto"/>
            <w:left w:val="none" w:sz="0" w:space="0" w:color="auto"/>
            <w:bottom w:val="none" w:sz="0" w:space="0" w:color="auto"/>
            <w:right w:val="none" w:sz="0" w:space="0" w:color="auto"/>
          </w:divBdr>
        </w:div>
        <w:div w:id="624312999">
          <w:marLeft w:val="480"/>
          <w:marRight w:val="0"/>
          <w:marTop w:val="0"/>
          <w:marBottom w:val="0"/>
          <w:divBdr>
            <w:top w:val="none" w:sz="0" w:space="0" w:color="auto"/>
            <w:left w:val="none" w:sz="0" w:space="0" w:color="auto"/>
            <w:bottom w:val="none" w:sz="0" w:space="0" w:color="auto"/>
            <w:right w:val="none" w:sz="0" w:space="0" w:color="auto"/>
          </w:divBdr>
        </w:div>
        <w:div w:id="85883793">
          <w:marLeft w:val="480"/>
          <w:marRight w:val="0"/>
          <w:marTop w:val="0"/>
          <w:marBottom w:val="0"/>
          <w:divBdr>
            <w:top w:val="none" w:sz="0" w:space="0" w:color="auto"/>
            <w:left w:val="none" w:sz="0" w:space="0" w:color="auto"/>
            <w:bottom w:val="none" w:sz="0" w:space="0" w:color="auto"/>
            <w:right w:val="none" w:sz="0" w:space="0" w:color="auto"/>
          </w:divBdr>
        </w:div>
        <w:div w:id="2099253750">
          <w:marLeft w:val="480"/>
          <w:marRight w:val="0"/>
          <w:marTop w:val="0"/>
          <w:marBottom w:val="0"/>
          <w:divBdr>
            <w:top w:val="none" w:sz="0" w:space="0" w:color="auto"/>
            <w:left w:val="none" w:sz="0" w:space="0" w:color="auto"/>
            <w:bottom w:val="none" w:sz="0" w:space="0" w:color="auto"/>
            <w:right w:val="none" w:sz="0" w:space="0" w:color="auto"/>
          </w:divBdr>
        </w:div>
        <w:div w:id="1446651445">
          <w:marLeft w:val="480"/>
          <w:marRight w:val="0"/>
          <w:marTop w:val="0"/>
          <w:marBottom w:val="0"/>
          <w:divBdr>
            <w:top w:val="none" w:sz="0" w:space="0" w:color="auto"/>
            <w:left w:val="none" w:sz="0" w:space="0" w:color="auto"/>
            <w:bottom w:val="none" w:sz="0" w:space="0" w:color="auto"/>
            <w:right w:val="none" w:sz="0" w:space="0" w:color="auto"/>
          </w:divBdr>
        </w:div>
        <w:div w:id="988024046">
          <w:marLeft w:val="480"/>
          <w:marRight w:val="0"/>
          <w:marTop w:val="0"/>
          <w:marBottom w:val="0"/>
          <w:divBdr>
            <w:top w:val="none" w:sz="0" w:space="0" w:color="auto"/>
            <w:left w:val="none" w:sz="0" w:space="0" w:color="auto"/>
            <w:bottom w:val="none" w:sz="0" w:space="0" w:color="auto"/>
            <w:right w:val="none" w:sz="0" w:space="0" w:color="auto"/>
          </w:divBdr>
        </w:div>
        <w:div w:id="598565617">
          <w:marLeft w:val="480"/>
          <w:marRight w:val="0"/>
          <w:marTop w:val="0"/>
          <w:marBottom w:val="0"/>
          <w:divBdr>
            <w:top w:val="none" w:sz="0" w:space="0" w:color="auto"/>
            <w:left w:val="none" w:sz="0" w:space="0" w:color="auto"/>
            <w:bottom w:val="none" w:sz="0" w:space="0" w:color="auto"/>
            <w:right w:val="none" w:sz="0" w:space="0" w:color="auto"/>
          </w:divBdr>
        </w:div>
        <w:div w:id="1534148023">
          <w:marLeft w:val="480"/>
          <w:marRight w:val="0"/>
          <w:marTop w:val="0"/>
          <w:marBottom w:val="0"/>
          <w:divBdr>
            <w:top w:val="none" w:sz="0" w:space="0" w:color="auto"/>
            <w:left w:val="none" w:sz="0" w:space="0" w:color="auto"/>
            <w:bottom w:val="none" w:sz="0" w:space="0" w:color="auto"/>
            <w:right w:val="none" w:sz="0" w:space="0" w:color="auto"/>
          </w:divBdr>
        </w:div>
        <w:div w:id="431633701">
          <w:marLeft w:val="480"/>
          <w:marRight w:val="0"/>
          <w:marTop w:val="0"/>
          <w:marBottom w:val="0"/>
          <w:divBdr>
            <w:top w:val="none" w:sz="0" w:space="0" w:color="auto"/>
            <w:left w:val="none" w:sz="0" w:space="0" w:color="auto"/>
            <w:bottom w:val="none" w:sz="0" w:space="0" w:color="auto"/>
            <w:right w:val="none" w:sz="0" w:space="0" w:color="auto"/>
          </w:divBdr>
        </w:div>
        <w:div w:id="597836267">
          <w:marLeft w:val="480"/>
          <w:marRight w:val="0"/>
          <w:marTop w:val="0"/>
          <w:marBottom w:val="0"/>
          <w:divBdr>
            <w:top w:val="none" w:sz="0" w:space="0" w:color="auto"/>
            <w:left w:val="none" w:sz="0" w:space="0" w:color="auto"/>
            <w:bottom w:val="none" w:sz="0" w:space="0" w:color="auto"/>
            <w:right w:val="none" w:sz="0" w:space="0" w:color="auto"/>
          </w:divBdr>
        </w:div>
        <w:div w:id="684208212">
          <w:marLeft w:val="480"/>
          <w:marRight w:val="0"/>
          <w:marTop w:val="0"/>
          <w:marBottom w:val="0"/>
          <w:divBdr>
            <w:top w:val="none" w:sz="0" w:space="0" w:color="auto"/>
            <w:left w:val="none" w:sz="0" w:space="0" w:color="auto"/>
            <w:bottom w:val="none" w:sz="0" w:space="0" w:color="auto"/>
            <w:right w:val="none" w:sz="0" w:space="0" w:color="auto"/>
          </w:divBdr>
        </w:div>
        <w:div w:id="2090887640">
          <w:marLeft w:val="480"/>
          <w:marRight w:val="0"/>
          <w:marTop w:val="0"/>
          <w:marBottom w:val="0"/>
          <w:divBdr>
            <w:top w:val="none" w:sz="0" w:space="0" w:color="auto"/>
            <w:left w:val="none" w:sz="0" w:space="0" w:color="auto"/>
            <w:bottom w:val="none" w:sz="0" w:space="0" w:color="auto"/>
            <w:right w:val="none" w:sz="0" w:space="0" w:color="auto"/>
          </w:divBdr>
        </w:div>
        <w:div w:id="1232275853">
          <w:marLeft w:val="480"/>
          <w:marRight w:val="0"/>
          <w:marTop w:val="0"/>
          <w:marBottom w:val="0"/>
          <w:divBdr>
            <w:top w:val="none" w:sz="0" w:space="0" w:color="auto"/>
            <w:left w:val="none" w:sz="0" w:space="0" w:color="auto"/>
            <w:bottom w:val="none" w:sz="0" w:space="0" w:color="auto"/>
            <w:right w:val="none" w:sz="0" w:space="0" w:color="auto"/>
          </w:divBdr>
        </w:div>
        <w:div w:id="784226474">
          <w:marLeft w:val="480"/>
          <w:marRight w:val="0"/>
          <w:marTop w:val="0"/>
          <w:marBottom w:val="0"/>
          <w:divBdr>
            <w:top w:val="none" w:sz="0" w:space="0" w:color="auto"/>
            <w:left w:val="none" w:sz="0" w:space="0" w:color="auto"/>
            <w:bottom w:val="none" w:sz="0" w:space="0" w:color="auto"/>
            <w:right w:val="none" w:sz="0" w:space="0" w:color="auto"/>
          </w:divBdr>
        </w:div>
        <w:div w:id="120343055">
          <w:marLeft w:val="480"/>
          <w:marRight w:val="0"/>
          <w:marTop w:val="0"/>
          <w:marBottom w:val="0"/>
          <w:divBdr>
            <w:top w:val="none" w:sz="0" w:space="0" w:color="auto"/>
            <w:left w:val="none" w:sz="0" w:space="0" w:color="auto"/>
            <w:bottom w:val="none" w:sz="0" w:space="0" w:color="auto"/>
            <w:right w:val="none" w:sz="0" w:space="0" w:color="auto"/>
          </w:divBdr>
        </w:div>
        <w:div w:id="1868250293">
          <w:marLeft w:val="480"/>
          <w:marRight w:val="0"/>
          <w:marTop w:val="0"/>
          <w:marBottom w:val="0"/>
          <w:divBdr>
            <w:top w:val="none" w:sz="0" w:space="0" w:color="auto"/>
            <w:left w:val="none" w:sz="0" w:space="0" w:color="auto"/>
            <w:bottom w:val="none" w:sz="0" w:space="0" w:color="auto"/>
            <w:right w:val="none" w:sz="0" w:space="0" w:color="auto"/>
          </w:divBdr>
        </w:div>
        <w:div w:id="1410811407">
          <w:marLeft w:val="480"/>
          <w:marRight w:val="0"/>
          <w:marTop w:val="0"/>
          <w:marBottom w:val="0"/>
          <w:divBdr>
            <w:top w:val="none" w:sz="0" w:space="0" w:color="auto"/>
            <w:left w:val="none" w:sz="0" w:space="0" w:color="auto"/>
            <w:bottom w:val="none" w:sz="0" w:space="0" w:color="auto"/>
            <w:right w:val="none" w:sz="0" w:space="0" w:color="auto"/>
          </w:divBdr>
        </w:div>
        <w:div w:id="2008704051">
          <w:marLeft w:val="480"/>
          <w:marRight w:val="0"/>
          <w:marTop w:val="0"/>
          <w:marBottom w:val="0"/>
          <w:divBdr>
            <w:top w:val="none" w:sz="0" w:space="0" w:color="auto"/>
            <w:left w:val="none" w:sz="0" w:space="0" w:color="auto"/>
            <w:bottom w:val="none" w:sz="0" w:space="0" w:color="auto"/>
            <w:right w:val="none" w:sz="0" w:space="0" w:color="auto"/>
          </w:divBdr>
        </w:div>
        <w:div w:id="1374620921">
          <w:marLeft w:val="480"/>
          <w:marRight w:val="0"/>
          <w:marTop w:val="0"/>
          <w:marBottom w:val="0"/>
          <w:divBdr>
            <w:top w:val="none" w:sz="0" w:space="0" w:color="auto"/>
            <w:left w:val="none" w:sz="0" w:space="0" w:color="auto"/>
            <w:bottom w:val="none" w:sz="0" w:space="0" w:color="auto"/>
            <w:right w:val="none" w:sz="0" w:space="0" w:color="auto"/>
          </w:divBdr>
        </w:div>
        <w:div w:id="1342319324">
          <w:marLeft w:val="480"/>
          <w:marRight w:val="0"/>
          <w:marTop w:val="0"/>
          <w:marBottom w:val="0"/>
          <w:divBdr>
            <w:top w:val="none" w:sz="0" w:space="0" w:color="auto"/>
            <w:left w:val="none" w:sz="0" w:space="0" w:color="auto"/>
            <w:bottom w:val="none" w:sz="0" w:space="0" w:color="auto"/>
            <w:right w:val="none" w:sz="0" w:space="0" w:color="auto"/>
          </w:divBdr>
        </w:div>
        <w:div w:id="341595185">
          <w:marLeft w:val="480"/>
          <w:marRight w:val="0"/>
          <w:marTop w:val="0"/>
          <w:marBottom w:val="0"/>
          <w:divBdr>
            <w:top w:val="none" w:sz="0" w:space="0" w:color="auto"/>
            <w:left w:val="none" w:sz="0" w:space="0" w:color="auto"/>
            <w:bottom w:val="none" w:sz="0" w:space="0" w:color="auto"/>
            <w:right w:val="none" w:sz="0" w:space="0" w:color="auto"/>
          </w:divBdr>
        </w:div>
        <w:div w:id="585503548">
          <w:marLeft w:val="480"/>
          <w:marRight w:val="0"/>
          <w:marTop w:val="0"/>
          <w:marBottom w:val="0"/>
          <w:divBdr>
            <w:top w:val="none" w:sz="0" w:space="0" w:color="auto"/>
            <w:left w:val="none" w:sz="0" w:space="0" w:color="auto"/>
            <w:bottom w:val="none" w:sz="0" w:space="0" w:color="auto"/>
            <w:right w:val="none" w:sz="0" w:space="0" w:color="auto"/>
          </w:divBdr>
        </w:div>
        <w:div w:id="760226091">
          <w:marLeft w:val="480"/>
          <w:marRight w:val="0"/>
          <w:marTop w:val="0"/>
          <w:marBottom w:val="0"/>
          <w:divBdr>
            <w:top w:val="none" w:sz="0" w:space="0" w:color="auto"/>
            <w:left w:val="none" w:sz="0" w:space="0" w:color="auto"/>
            <w:bottom w:val="none" w:sz="0" w:space="0" w:color="auto"/>
            <w:right w:val="none" w:sz="0" w:space="0" w:color="auto"/>
          </w:divBdr>
        </w:div>
        <w:div w:id="440684015">
          <w:marLeft w:val="480"/>
          <w:marRight w:val="0"/>
          <w:marTop w:val="0"/>
          <w:marBottom w:val="0"/>
          <w:divBdr>
            <w:top w:val="none" w:sz="0" w:space="0" w:color="auto"/>
            <w:left w:val="none" w:sz="0" w:space="0" w:color="auto"/>
            <w:bottom w:val="none" w:sz="0" w:space="0" w:color="auto"/>
            <w:right w:val="none" w:sz="0" w:space="0" w:color="auto"/>
          </w:divBdr>
        </w:div>
        <w:div w:id="1194080207">
          <w:marLeft w:val="480"/>
          <w:marRight w:val="0"/>
          <w:marTop w:val="0"/>
          <w:marBottom w:val="0"/>
          <w:divBdr>
            <w:top w:val="none" w:sz="0" w:space="0" w:color="auto"/>
            <w:left w:val="none" w:sz="0" w:space="0" w:color="auto"/>
            <w:bottom w:val="none" w:sz="0" w:space="0" w:color="auto"/>
            <w:right w:val="none" w:sz="0" w:space="0" w:color="auto"/>
          </w:divBdr>
        </w:div>
        <w:div w:id="1433162842">
          <w:marLeft w:val="480"/>
          <w:marRight w:val="0"/>
          <w:marTop w:val="0"/>
          <w:marBottom w:val="0"/>
          <w:divBdr>
            <w:top w:val="none" w:sz="0" w:space="0" w:color="auto"/>
            <w:left w:val="none" w:sz="0" w:space="0" w:color="auto"/>
            <w:bottom w:val="none" w:sz="0" w:space="0" w:color="auto"/>
            <w:right w:val="none" w:sz="0" w:space="0" w:color="auto"/>
          </w:divBdr>
        </w:div>
        <w:div w:id="71393545">
          <w:marLeft w:val="480"/>
          <w:marRight w:val="0"/>
          <w:marTop w:val="0"/>
          <w:marBottom w:val="0"/>
          <w:divBdr>
            <w:top w:val="none" w:sz="0" w:space="0" w:color="auto"/>
            <w:left w:val="none" w:sz="0" w:space="0" w:color="auto"/>
            <w:bottom w:val="none" w:sz="0" w:space="0" w:color="auto"/>
            <w:right w:val="none" w:sz="0" w:space="0" w:color="auto"/>
          </w:divBdr>
        </w:div>
        <w:div w:id="2030525326">
          <w:marLeft w:val="480"/>
          <w:marRight w:val="0"/>
          <w:marTop w:val="0"/>
          <w:marBottom w:val="0"/>
          <w:divBdr>
            <w:top w:val="none" w:sz="0" w:space="0" w:color="auto"/>
            <w:left w:val="none" w:sz="0" w:space="0" w:color="auto"/>
            <w:bottom w:val="none" w:sz="0" w:space="0" w:color="auto"/>
            <w:right w:val="none" w:sz="0" w:space="0" w:color="auto"/>
          </w:divBdr>
        </w:div>
        <w:div w:id="1360012370">
          <w:marLeft w:val="480"/>
          <w:marRight w:val="0"/>
          <w:marTop w:val="0"/>
          <w:marBottom w:val="0"/>
          <w:divBdr>
            <w:top w:val="none" w:sz="0" w:space="0" w:color="auto"/>
            <w:left w:val="none" w:sz="0" w:space="0" w:color="auto"/>
            <w:bottom w:val="none" w:sz="0" w:space="0" w:color="auto"/>
            <w:right w:val="none" w:sz="0" w:space="0" w:color="auto"/>
          </w:divBdr>
        </w:div>
        <w:div w:id="313342493">
          <w:marLeft w:val="480"/>
          <w:marRight w:val="0"/>
          <w:marTop w:val="0"/>
          <w:marBottom w:val="0"/>
          <w:divBdr>
            <w:top w:val="none" w:sz="0" w:space="0" w:color="auto"/>
            <w:left w:val="none" w:sz="0" w:space="0" w:color="auto"/>
            <w:bottom w:val="none" w:sz="0" w:space="0" w:color="auto"/>
            <w:right w:val="none" w:sz="0" w:space="0" w:color="auto"/>
          </w:divBdr>
        </w:div>
        <w:div w:id="966856287">
          <w:marLeft w:val="480"/>
          <w:marRight w:val="0"/>
          <w:marTop w:val="0"/>
          <w:marBottom w:val="0"/>
          <w:divBdr>
            <w:top w:val="none" w:sz="0" w:space="0" w:color="auto"/>
            <w:left w:val="none" w:sz="0" w:space="0" w:color="auto"/>
            <w:bottom w:val="none" w:sz="0" w:space="0" w:color="auto"/>
            <w:right w:val="none" w:sz="0" w:space="0" w:color="auto"/>
          </w:divBdr>
        </w:div>
        <w:div w:id="939294405">
          <w:marLeft w:val="480"/>
          <w:marRight w:val="0"/>
          <w:marTop w:val="0"/>
          <w:marBottom w:val="0"/>
          <w:divBdr>
            <w:top w:val="none" w:sz="0" w:space="0" w:color="auto"/>
            <w:left w:val="none" w:sz="0" w:space="0" w:color="auto"/>
            <w:bottom w:val="none" w:sz="0" w:space="0" w:color="auto"/>
            <w:right w:val="none" w:sz="0" w:space="0" w:color="auto"/>
          </w:divBdr>
        </w:div>
        <w:div w:id="1936084542">
          <w:marLeft w:val="480"/>
          <w:marRight w:val="0"/>
          <w:marTop w:val="0"/>
          <w:marBottom w:val="0"/>
          <w:divBdr>
            <w:top w:val="none" w:sz="0" w:space="0" w:color="auto"/>
            <w:left w:val="none" w:sz="0" w:space="0" w:color="auto"/>
            <w:bottom w:val="none" w:sz="0" w:space="0" w:color="auto"/>
            <w:right w:val="none" w:sz="0" w:space="0" w:color="auto"/>
          </w:divBdr>
        </w:div>
        <w:div w:id="1958288391">
          <w:marLeft w:val="480"/>
          <w:marRight w:val="0"/>
          <w:marTop w:val="0"/>
          <w:marBottom w:val="0"/>
          <w:divBdr>
            <w:top w:val="none" w:sz="0" w:space="0" w:color="auto"/>
            <w:left w:val="none" w:sz="0" w:space="0" w:color="auto"/>
            <w:bottom w:val="none" w:sz="0" w:space="0" w:color="auto"/>
            <w:right w:val="none" w:sz="0" w:space="0" w:color="auto"/>
          </w:divBdr>
        </w:div>
        <w:div w:id="296298678">
          <w:marLeft w:val="480"/>
          <w:marRight w:val="0"/>
          <w:marTop w:val="0"/>
          <w:marBottom w:val="0"/>
          <w:divBdr>
            <w:top w:val="none" w:sz="0" w:space="0" w:color="auto"/>
            <w:left w:val="none" w:sz="0" w:space="0" w:color="auto"/>
            <w:bottom w:val="none" w:sz="0" w:space="0" w:color="auto"/>
            <w:right w:val="none" w:sz="0" w:space="0" w:color="auto"/>
          </w:divBdr>
        </w:div>
        <w:div w:id="2048483602">
          <w:marLeft w:val="480"/>
          <w:marRight w:val="0"/>
          <w:marTop w:val="0"/>
          <w:marBottom w:val="0"/>
          <w:divBdr>
            <w:top w:val="none" w:sz="0" w:space="0" w:color="auto"/>
            <w:left w:val="none" w:sz="0" w:space="0" w:color="auto"/>
            <w:bottom w:val="none" w:sz="0" w:space="0" w:color="auto"/>
            <w:right w:val="none" w:sz="0" w:space="0" w:color="auto"/>
          </w:divBdr>
        </w:div>
        <w:div w:id="1571884528">
          <w:marLeft w:val="480"/>
          <w:marRight w:val="0"/>
          <w:marTop w:val="0"/>
          <w:marBottom w:val="0"/>
          <w:divBdr>
            <w:top w:val="none" w:sz="0" w:space="0" w:color="auto"/>
            <w:left w:val="none" w:sz="0" w:space="0" w:color="auto"/>
            <w:bottom w:val="none" w:sz="0" w:space="0" w:color="auto"/>
            <w:right w:val="none" w:sz="0" w:space="0" w:color="auto"/>
          </w:divBdr>
        </w:div>
        <w:div w:id="1029062145">
          <w:marLeft w:val="480"/>
          <w:marRight w:val="0"/>
          <w:marTop w:val="0"/>
          <w:marBottom w:val="0"/>
          <w:divBdr>
            <w:top w:val="none" w:sz="0" w:space="0" w:color="auto"/>
            <w:left w:val="none" w:sz="0" w:space="0" w:color="auto"/>
            <w:bottom w:val="none" w:sz="0" w:space="0" w:color="auto"/>
            <w:right w:val="none" w:sz="0" w:space="0" w:color="auto"/>
          </w:divBdr>
        </w:div>
        <w:div w:id="1115363363">
          <w:marLeft w:val="480"/>
          <w:marRight w:val="0"/>
          <w:marTop w:val="0"/>
          <w:marBottom w:val="0"/>
          <w:divBdr>
            <w:top w:val="none" w:sz="0" w:space="0" w:color="auto"/>
            <w:left w:val="none" w:sz="0" w:space="0" w:color="auto"/>
            <w:bottom w:val="none" w:sz="0" w:space="0" w:color="auto"/>
            <w:right w:val="none" w:sz="0" w:space="0" w:color="auto"/>
          </w:divBdr>
        </w:div>
        <w:div w:id="755135530">
          <w:marLeft w:val="480"/>
          <w:marRight w:val="0"/>
          <w:marTop w:val="0"/>
          <w:marBottom w:val="0"/>
          <w:divBdr>
            <w:top w:val="none" w:sz="0" w:space="0" w:color="auto"/>
            <w:left w:val="none" w:sz="0" w:space="0" w:color="auto"/>
            <w:bottom w:val="none" w:sz="0" w:space="0" w:color="auto"/>
            <w:right w:val="none" w:sz="0" w:space="0" w:color="auto"/>
          </w:divBdr>
        </w:div>
        <w:div w:id="730344351">
          <w:marLeft w:val="480"/>
          <w:marRight w:val="0"/>
          <w:marTop w:val="0"/>
          <w:marBottom w:val="0"/>
          <w:divBdr>
            <w:top w:val="none" w:sz="0" w:space="0" w:color="auto"/>
            <w:left w:val="none" w:sz="0" w:space="0" w:color="auto"/>
            <w:bottom w:val="none" w:sz="0" w:space="0" w:color="auto"/>
            <w:right w:val="none" w:sz="0" w:space="0" w:color="auto"/>
          </w:divBdr>
        </w:div>
        <w:div w:id="627316581">
          <w:marLeft w:val="480"/>
          <w:marRight w:val="0"/>
          <w:marTop w:val="0"/>
          <w:marBottom w:val="0"/>
          <w:divBdr>
            <w:top w:val="none" w:sz="0" w:space="0" w:color="auto"/>
            <w:left w:val="none" w:sz="0" w:space="0" w:color="auto"/>
            <w:bottom w:val="none" w:sz="0" w:space="0" w:color="auto"/>
            <w:right w:val="none" w:sz="0" w:space="0" w:color="auto"/>
          </w:divBdr>
        </w:div>
        <w:div w:id="1825273692">
          <w:marLeft w:val="480"/>
          <w:marRight w:val="0"/>
          <w:marTop w:val="0"/>
          <w:marBottom w:val="0"/>
          <w:divBdr>
            <w:top w:val="none" w:sz="0" w:space="0" w:color="auto"/>
            <w:left w:val="none" w:sz="0" w:space="0" w:color="auto"/>
            <w:bottom w:val="none" w:sz="0" w:space="0" w:color="auto"/>
            <w:right w:val="none" w:sz="0" w:space="0" w:color="auto"/>
          </w:divBdr>
        </w:div>
        <w:div w:id="61953939">
          <w:marLeft w:val="480"/>
          <w:marRight w:val="0"/>
          <w:marTop w:val="0"/>
          <w:marBottom w:val="0"/>
          <w:divBdr>
            <w:top w:val="none" w:sz="0" w:space="0" w:color="auto"/>
            <w:left w:val="none" w:sz="0" w:space="0" w:color="auto"/>
            <w:bottom w:val="none" w:sz="0" w:space="0" w:color="auto"/>
            <w:right w:val="none" w:sz="0" w:space="0" w:color="auto"/>
          </w:divBdr>
        </w:div>
        <w:div w:id="1759062446">
          <w:marLeft w:val="480"/>
          <w:marRight w:val="0"/>
          <w:marTop w:val="0"/>
          <w:marBottom w:val="0"/>
          <w:divBdr>
            <w:top w:val="none" w:sz="0" w:space="0" w:color="auto"/>
            <w:left w:val="none" w:sz="0" w:space="0" w:color="auto"/>
            <w:bottom w:val="none" w:sz="0" w:space="0" w:color="auto"/>
            <w:right w:val="none" w:sz="0" w:space="0" w:color="auto"/>
          </w:divBdr>
        </w:div>
        <w:div w:id="2066444240">
          <w:marLeft w:val="480"/>
          <w:marRight w:val="0"/>
          <w:marTop w:val="0"/>
          <w:marBottom w:val="0"/>
          <w:divBdr>
            <w:top w:val="none" w:sz="0" w:space="0" w:color="auto"/>
            <w:left w:val="none" w:sz="0" w:space="0" w:color="auto"/>
            <w:bottom w:val="none" w:sz="0" w:space="0" w:color="auto"/>
            <w:right w:val="none" w:sz="0" w:space="0" w:color="auto"/>
          </w:divBdr>
        </w:div>
        <w:div w:id="852376442">
          <w:marLeft w:val="480"/>
          <w:marRight w:val="0"/>
          <w:marTop w:val="0"/>
          <w:marBottom w:val="0"/>
          <w:divBdr>
            <w:top w:val="none" w:sz="0" w:space="0" w:color="auto"/>
            <w:left w:val="none" w:sz="0" w:space="0" w:color="auto"/>
            <w:bottom w:val="none" w:sz="0" w:space="0" w:color="auto"/>
            <w:right w:val="none" w:sz="0" w:space="0" w:color="auto"/>
          </w:divBdr>
        </w:div>
        <w:div w:id="2107798492">
          <w:marLeft w:val="480"/>
          <w:marRight w:val="0"/>
          <w:marTop w:val="0"/>
          <w:marBottom w:val="0"/>
          <w:divBdr>
            <w:top w:val="none" w:sz="0" w:space="0" w:color="auto"/>
            <w:left w:val="none" w:sz="0" w:space="0" w:color="auto"/>
            <w:bottom w:val="none" w:sz="0" w:space="0" w:color="auto"/>
            <w:right w:val="none" w:sz="0" w:space="0" w:color="auto"/>
          </w:divBdr>
        </w:div>
        <w:div w:id="79181518">
          <w:marLeft w:val="480"/>
          <w:marRight w:val="0"/>
          <w:marTop w:val="0"/>
          <w:marBottom w:val="0"/>
          <w:divBdr>
            <w:top w:val="none" w:sz="0" w:space="0" w:color="auto"/>
            <w:left w:val="none" w:sz="0" w:space="0" w:color="auto"/>
            <w:bottom w:val="none" w:sz="0" w:space="0" w:color="auto"/>
            <w:right w:val="none" w:sz="0" w:space="0" w:color="auto"/>
          </w:divBdr>
        </w:div>
        <w:div w:id="1860266577">
          <w:marLeft w:val="480"/>
          <w:marRight w:val="0"/>
          <w:marTop w:val="0"/>
          <w:marBottom w:val="0"/>
          <w:divBdr>
            <w:top w:val="none" w:sz="0" w:space="0" w:color="auto"/>
            <w:left w:val="none" w:sz="0" w:space="0" w:color="auto"/>
            <w:bottom w:val="none" w:sz="0" w:space="0" w:color="auto"/>
            <w:right w:val="none" w:sz="0" w:space="0" w:color="auto"/>
          </w:divBdr>
        </w:div>
        <w:div w:id="1790002985">
          <w:marLeft w:val="480"/>
          <w:marRight w:val="0"/>
          <w:marTop w:val="0"/>
          <w:marBottom w:val="0"/>
          <w:divBdr>
            <w:top w:val="none" w:sz="0" w:space="0" w:color="auto"/>
            <w:left w:val="none" w:sz="0" w:space="0" w:color="auto"/>
            <w:bottom w:val="none" w:sz="0" w:space="0" w:color="auto"/>
            <w:right w:val="none" w:sz="0" w:space="0" w:color="auto"/>
          </w:divBdr>
        </w:div>
        <w:div w:id="1841190522">
          <w:marLeft w:val="480"/>
          <w:marRight w:val="0"/>
          <w:marTop w:val="0"/>
          <w:marBottom w:val="0"/>
          <w:divBdr>
            <w:top w:val="none" w:sz="0" w:space="0" w:color="auto"/>
            <w:left w:val="none" w:sz="0" w:space="0" w:color="auto"/>
            <w:bottom w:val="none" w:sz="0" w:space="0" w:color="auto"/>
            <w:right w:val="none" w:sz="0" w:space="0" w:color="auto"/>
          </w:divBdr>
        </w:div>
        <w:div w:id="1446343001">
          <w:marLeft w:val="480"/>
          <w:marRight w:val="0"/>
          <w:marTop w:val="0"/>
          <w:marBottom w:val="0"/>
          <w:divBdr>
            <w:top w:val="none" w:sz="0" w:space="0" w:color="auto"/>
            <w:left w:val="none" w:sz="0" w:space="0" w:color="auto"/>
            <w:bottom w:val="none" w:sz="0" w:space="0" w:color="auto"/>
            <w:right w:val="none" w:sz="0" w:space="0" w:color="auto"/>
          </w:divBdr>
        </w:div>
        <w:div w:id="78796078">
          <w:marLeft w:val="480"/>
          <w:marRight w:val="0"/>
          <w:marTop w:val="0"/>
          <w:marBottom w:val="0"/>
          <w:divBdr>
            <w:top w:val="none" w:sz="0" w:space="0" w:color="auto"/>
            <w:left w:val="none" w:sz="0" w:space="0" w:color="auto"/>
            <w:bottom w:val="none" w:sz="0" w:space="0" w:color="auto"/>
            <w:right w:val="none" w:sz="0" w:space="0" w:color="auto"/>
          </w:divBdr>
        </w:div>
        <w:div w:id="2029477975">
          <w:marLeft w:val="480"/>
          <w:marRight w:val="0"/>
          <w:marTop w:val="0"/>
          <w:marBottom w:val="0"/>
          <w:divBdr>
            <w:top w:val="none" w:sz="0" w:space="0" w:color="auto"/>
            <w:left w:val="none" w:sz="0" w:space="0" w:color="auto"/>
            <w:bottom w:val="none" w:sz="0" w:space="0" w:color="auto"/>
            <w:right w:val="none" w:sz="0" w:space="0" w:color="auto"/>
          </w:divBdr>
        </w:div>
        <w:div w:id="766577102">
          <w:marLeft w:val="480"/>
          <w:marRight w:val="0"/>
          <w:marTop w:val="0"/>
          <w:marBottom w:val="0"/>
          <w:divBdr>
            <w:top w:val="none" w:sz="0" w:space="0" w:color="auto"/>
            <w:left w:val="none" w:sz="0" w:space="0" w:color="auto"/>
            <w:bottom w:val="none" w:sz="0" w:space="0" w:color="auto"/>
            <w:right w:val="none" w:sz="0" w:space="0" w:color="auto"/>
          </w:divBdr>
        </w:div>
        <w:div w:id="393360184">
          <w:marLeft w:val="480"/>
          <w:marRight w:val="0"/>
          <w:marTop w:val="0"/>
          <w:marBottom w:val="0"/>
          <w:divBdr>
            <w:top w:val="none" w:sz="0" w:space="0" w:color="auto"/>
            <w:left w:val="none" w:sz="0" w:space="0" w:color="auto"/>
            <w:bottom w:val="none" w:sz="0" w:space="0" w:color="auto"/>
            <w:right w:val="none" w:sz="0" w:space="0" w:color="auto"/>
          </w:divBdr>
        </w:div>
        <w:div w:id="2071731334">
          <w:marLeft w:val="480"/>
          <w:marRight w:val="0"/>
          <w:marTop w:val="0"/>
          <w:marBottom w:val="0"/>
          <w:divBdr>
            <w:top w:val="none" w:sz="0" w:space="0" w:color="auto"/>
            <w:left w:val="none" w:sz="0" w:space="0" w:color="auto"/>
            <w:bottom w:val="none" w:sz="0" w:space="0" w:color="auto"/>
            <w:right w:val="none" w:sz="0" w:space="0" w:color="auto"/>
          </w:divBdr>
        </w:div>
        <w:div w:id="502551331">
          <w:marLeft w:val="480"/>
          <w:marRight w:val="0"/>
          <w:marTop w:val="0"/>
          <w:marBottom w:val="0"/>
          <w:divBdr>
            <w:top w:val="none" w:sz="0" w:space="0" w:color="auto"/>
            <w:left w:val="none" w:sz="0" w:space="0" w:color="auto"/>
            <w:bottom w:val="none" w:sz="0" w:space="0" w:color="auto"/>
            <w:right w:val="none" w:sz="0" w:space="0" w:color="auto"/>
          </w:divBdr>
        </w:div>
        <w:div w:id="86387334">
          <w:marLeft w:val="480"/>
          <w:marRight w:val="0"/>
          <w:marTop w:val="0"/>
          <w:marBottom w:val="0"/>
          <w:divBdr>
            <w:top w:val="none" w:sz="0" w:space="0" w:color="auto"/>
            <w:left w:val="none" w:sz="0" w:space="0" w:color="auto"/>
            <w:bottom w:val="none" w:sz="0" w:space="0" w:color="auto"/>
            <w:right w:val="none" w:sz="0" w:space="0" w:color="auto"/>
          </w:divBdr>
        </w:div>
        <w:div w:id="121701741">
          <w:marLeft w:val="480"/>
          <w:marRight w:val="0"/>
          <w:marTop w:val="0"/>
          <w:marBottom w:val="0"/>
          <w:divBdr>
            <w:top w:val="none" w:sz="0" w:space="0" w:color="auto"/>
            <w:left w:val="none" w:sz="0" w:space="0" w:color="auto"/>
            <w:bottom w:val="none" w:sz="0" w:space="0" w:color="auto"/>
            <w:right w:val="none" w:sz="0" w:space="0" w:color="auto"/>
          </w:divBdr>
        </w:div>
        <w:div w:id="1155880842">
          <w:marLeft w:val="480"/>
          <w:marRight w:val="0"/>
          <w:marTop w:val="0"/>
          <w:marBottom w:val="0"/>
          <w:divBdr>
            <w:top w:val="none" w:sz="0" w:space="0" w:color="auto"/>
            <w:left w:val="none" w:sz="0" w:space="0" w:color="auto"/>
            <w:bottom w:val="none" w:sz="0" w:space="0" w:color="auto"/>
            <w:right w:val="none" w:sz="0" w:space="0" w:color="auto"/>
          </w:divBdr>
        </w:div>
        <w:div w:id="399179917">
          <w:marLeft w:val="480"/>
          <w:marRight w:val="0"/>
          <w:marTop w:val="0"/>
          <w:marBottom w:val="0"/>
          <w:divBdr>
            <w:top w:val="none" w:sz="0" w:space="0" w:color="auto"/>
            <w:left w:val="none" w:sz="0" w:space="0" w:color="auto"/>
            <w:bottom w:val="none" w:sz="0" w:space="0" w:color="auto"/>
            <w:right w:val="none" w:sz="0" w:space="0" w:color="auto"/>
          </w:divBdr>
        </w:div>
        <w:div w:id="861358535">
          <w:marLeft w:val="480"/>
          <w:marRight w:val="0"/>
          <w:marTop w:val="0"/>
          <w:marBottom w:val="0"/>
          <w:divBdr>
            <w:top w:val="none" w:sz="0" w:space="0" w:color="auto"/>
            <w:left w:val="none" w:sz="0" w:space="0" w:color="auto"/>
            <w:bottom w:val="none" w:sz="0" w:space="0" w:color="auto"/>
            <w:right w:val="none" w:sz="0" w:space="0" w:color="auto"/>
          </w:divBdr>
        </w:div>
        <w:div w:id="1760709292">
          <w:marLeft w:val="480"/>
          <w:marRight w:val="0"/>
          <w:marTop w:val="0"/>
          <w:marBottom w:val="0"/>
          <w:divBdr>
            <w:top w:val="none" w:sz="0" w:space="0" w:color="auto"/>
            <w:left w:val="none" w:sz="0" w:space="0" w:color="auto"/>
            <w:bottom w:val="none" w:sz="0" w:space="0" w:color="auto"/>
            <w:right w:val="none" w:sz="0" w:space="0" w:color="auto"/>
          </w:divBdr>
        </w:div>
        <w:div w:id="1247690682">
          <w:marLeft w:val="480"/>
          <w:marRight w:val="0"/>
          <w:marTop w:val="0"/>
          <w:marBottom w:val="0"/>
          <w:divBdr>
            <w:top w:val="none" w:sz="0" w:space="0" w:color="auto"/>
            <w:left w:val="none" w:sz="0" w:space="0" w:color="auto"/>
            <w:bottom w:val="none" w:sz="0" w:space="0" w:color="auto"/>
            <w:right w:val="none" w:sz="0" w:space="0" w:color="auto"/>
          </w:divBdr>
        </w:div>
        <w:div w:id="1475365881">
          <w:marLeft w:val="480"/>
          <w:marRight w:val="0"/>
          <w:marTop w:val="0"/>
          <w:marBottom w:val="0"/>
          <w:divBdr>
            <w:top w:val="none" w:sz="0" w:space="0" w:color="auto"/>
            <w:left w:val="none" w:sz="0" w:space="0" w:color="auto"/>
            <w:bottom w:val="none" w:sz="0" w:space="0" w:color="auto"/>
            <w:right w:val="none" w:sz="0" w:space="0" w:color="auto"/>
          </w:divBdr>
        </w:div>
        <w:div w:id="1042443195">
          <w:marLeft w:val="480"/>
          <w:marRight w:val="0"/>
          <w:marTop w:val="0"/>
          <w:marBottom w:val="0"/>
          <w:divBdr>
            <w:top w:val="none" w:sz="0" w:space="0" w:color="auto"/>
            <w:left w:val="none" w:sz="0" w:space="0" w:color="auto"/>
            <w:bottom w:val="none" w:sz="0" w:space="0" w:color="auto"/>
            <w:right w:val="none" w:sz="0" w:space="0" w:color="auto"/>
          </w:divBdr>
        </w:div>
        <w:div w:id="255525054">
          <w:marLeft w:val="480"/>
          <w:marRight w:val="0"/>
          <w:marTop w:val="0"/>
          <w:marBottom w:val="0"/>
          <w:divBdr>
            <w:top w:val="none" w:sz="0" w:space="0" w:color="auto"/>
            <w:left w:val="none" w:sz="0" w:space="0" w:color="auto"/>
            <w:bottom w:val="none" w:sz="0" w:space="0" w:color="auto"/>
            <w:right w:val="none" w:sz="0" w:space="0" w:color="auto"/>
          </w:divBdr>
        </w:div>
        <w:div w:id="1530223497">
          <w:marLeft w:val="480"/>
          <w:marRight w:val="0"/>
          <w:marTop w:val="0"/>
          <w:marBottom w:val="0"/>
          <w:divBdr>
            <w:top w:val="none" w:sz="0" w:space="0" w:color="auto"/>
            <w:left w:val="none" w:sz="0" w:space="0" w:color="auto"/>
            <w:bottom w:val="none" w:sz="0" w:space="0" w:color="auto"/>
            <w:right w:val="none" w:sz="0" w:space="0" w:color="auto"/>
          </w:divBdr>
        </w:div>
        <w:div w:id="936790122">
          <w:marLeft w:val="480"/>
          <w:marRight w:val="0"/>
          <w:marTop w:val="0"/>
          <w:marBottom w:val="0"/>
          <w:divBdr>
            <w:top w:val="none" w:sz="0" w:space="0" w:color="auto"/>
            <w:left w:val="none" w:sz="0" w:space="0" w:color="auto"/>
            <w:bottom w:val="none" w:sz="0" w:space="0" w:color="auto"/>
            <w:right w:val="none" w:sz="0" w:space="0" w:color="auto"/>
          </w:divBdr>
        </w:div>
        <w:div w:id="2057046461">
          <w:marLeft w:val="480"/>
          <w:marRight w:val="0"/>
          <w:marTop w:val="0"/>
          <w:marBottom w:val="0"/>
          <w:divBdr>
            <w:top w:val="none" w:sz="0" w:space="0" w:color="auto"/>
            <w:left w:val="none" w:sz="0" w:space="0" w:color="auto"/>
            <w:bottom w:val="none" w:sz="0" w:space="0" w:color="auto"/>
            <w:right w:val="none" w:sz="0" w:space="0" w:color="auto"/>
          </w:divBdr>
        </w:div>
        <w:div w:id="820317252">
          <w:marLeft w:val="480"/>
          <w:marRight w:val="0"/>
          <w:marTop w:val="0"/>
          <w:marBottom w:val="0"/>
          <w:divBdr>
            <w:top w:val="none" w:sz="0" w:space="0" w:color="auto"/>
            <w:left w:val="none" w:sz="0" w:space="0" w:color="auto"/>
            <w:bottom w:val="none" w:sz="0" w:space="0" w:color="auto"/>
            <w:right w:val="none" w:sz="0" w:space="0" w:color="auto"/>
          </w:divBdr>
        </w:div>
        <w:div w:id="329722625">
          <w:marLeft w:val="480"/>
          <w:marRight w:val="0"/>
          <w:marTop w:val="0"/>
          <w:marBottom w:val="0"/>
          <w:divBdr>
            <w:top w:val="none" w:sz="0" w:space="0" w:color="auto"/>
            <w:left w:val="none" w:sz="0" w:space="0" w:color="auto"/>
            <w:bottom w:val="none" w:sz="0" w:space="0" w:color="auto"/>
            <w:right w:val="none" w:sz="0" w:space="0" w:color="auto"/>
          </w:divBdr>
        </w:div>
        <w:div w:id="1561939882">
          <w:marLeft w:val="480"/>
          <w:marRight w:val="0"/>
          <w:marTop w:val="0"/>
          <w:marBottom w:val="0"/>
          <w:divBdr>
            <w:top w:val="none" w:sz="0" w:space="0" w:color="auto"/>
            <w:left w:val="none" w:sz="0" w:space="0" w:color="auto"/>
            <w:bottom w:val="none" w:sz="0" w:space="0" w:color="auto"/>
            <w:right w:val="none" w:sz="0" w:space="0" w:color="auto"/>
          </w:divBdr>
        </w:div>
        <w:div w:id="846675311">
          <w:marLeft w:val="480"/>
          <w:marRight w:val="0"/>
          <w:marTop w:val="0"/>
          <w:marBottom w:val="0"/>
          <w:divBdr>
            <w:top w:val="none" w:sz="0" w:space="0" w:color="auto"/>
            <w:left w:val="none" w:sz="0" w:space="0" w:color="auto"/>
            <w:bottom w:val="none" w:sz="0" w:space="0" w:color="auto"/>
            <w:right w:val="none" w:sz="0" w:space="0" w:color="auto"/>
          </w:divBdr>
        </w:div>
        <w:div w:id="918445818">
          <w:marLeft w:val="480"/>
          <w:marRight w:val="0"/>
          <w:marTop w:val="0"/>
          <w:marBottom w:val="0"/>
          <w:divBdr>
            <w:top w:val="none" w:sz="0" w:space="0" w:color="auto"/>
            <w:left w:val="none" w:sz="0" w:space="0" w:color="auto"/>
            <w:bottom w:val="none" w:sz="0" w:space="0" w:color="auto"/>
            <w:right w:val="none" w:sz="0" w:space="0" w:color="auto"/>
          </w:divBdr>
        </w:div>
        <w:div w:id="1428885100">
          <w:marLeft w:val="480"/>
          <w:marRight w:val="0"/>
          <w:marTop w:val="0"/>
          <w:marBottom w:val="0"/>
          <w:divBdr>
            <w:top w:val="none" w:sz="0" w:space="0" w:color="auto"/>
            <w:left w:val="none" w:sz="0" w:space="0" w:color="auto"/>
            <w:bottom w:val="none" w:sz="0" w:space="0" w:color="auto"/>
            <w:right w:val="none" w:sz="0" w:space="0" w:color="auto"/>
          </w:divBdr>
        </w:div>
        <w:div w:id="1354040692">
          <w:marLeft w:val="480"/>
          <w:marRight w:val="0"/>
          <w:marTop w:val="0"/>
          <w:marBottom w:val="0"/>
          <w:divBdr>
            <w:top w:val="none" w:sz="0" w:space="0" w:color="auto"/>
            <w:left w:val="none" w:sz="0" w:space="0" w:color="auto"/>
            <w:bottom w:val="none" w:sz="0" w:space="0" w:color="auto"/>
            <w:right w:val="none" w:sz="0" w:space="0" w:color="auto"/>
          </w:divBdr>
        </w:div>
        <w:div w:id="1221944186">
          <w:marLeft w:val="480"/>
          <w:marRight w:val="0"/>
          <w:marTop w:val="0"/>
          <w:marBottom w:val="0"/>
          <w:divBdr>
            <w:top w:val="none" w:sz="0" w:space="0" w:color="auto"/>
            <w:left w:val="none" w:sz="0" w:space="0" w:color="auto"/>
            <w:bottom w:val="none" w:sz="0" w:space="0" w:color="auto"/>
            <w:right w:val="none" w:sz="0" w:space="0" w:color="auto"/>
          </w:divBdr>
        </w:div>
        <w:div w:id="1331448734">
          <w:marLeft w:val="480"/>
          <w:marRight w:val="0"/>
          <w:marTop w:val="0"/>
          <w:marBottom w:val="0"/>
          <w:divBdr>
            <w:top w:val="none" w:sz="0" w:space="0" w:color="auto"/>
            <w:left w:val="none" w:sz="0" w:space="0" w:color="auto"/>
            <w:bottom w:val="none" w:sz="0" w:space="0" w:color="auto"/>
            <w:right w:val="none" w:sz="0" w:space="0" w:color="auto"/>
          </w:divBdr>
        </w:div>
        <w:div w:id="1715033054">
          <w:marLeft w:val="480"/>
          <w:marRight w:val="0"/>
          <w:marTop w:val="0"/>
          <w:marBottom w:val="0"/>
          <w:divBdr>
            <w:top w:val="none" w:sz="0" w:space="0" w:color="auto"/>
            <w:left w:val="none" w:sz="0" w:space="0" w:color="auto"/>
            <w:bottom w:val="none" w:sz="0" w:space="0" w:color="auto"/>
            <w:right w:val="none" w:sz="0" w:space="0" w:color="auto"/>
          </w:divBdr>
        </w:div>
        <w:div w:id="1366173302">
          <w:marLeft w:val="480"/>
          <w:marRight w:val="0"/>
          <w:marTop w:val="0"/>
          <w:marBottom w:val="0"/>
          <w:divBdr>
            <w:top w:val="none" w:sz="0" w:space="0" w:color="auto"/>
            <w:left w:val="none" w:sz="0" w:space="0" w:color="auto"/>
            <w:bottom w:val="none" w:sz="0" w:space="0" w:color="auto"/>
            <w:right w:val="none" w:sz="0" w:space="0" w:color="auto"/>
          </w:divBdr>
        </w:div>
        <w:div w:id="1381519794">
          <w:marLeft w:val="480"/>
          <w:marRight w:val="0"/>
          <w:marTop w:val="0"/>
          <w:marBottom w:val="0"/>
          <w:divBdr>
            <w:top w:val="none" w:sz="0" w:space="0" w:color="auto"/>
            <w:left w:val="none" w:sz="0" w:space="0" w:color="auto"/>
            <w:bottom w:val="none" w:sz="0" w:space="0" w:color="auto"/>
            <w:right w:val="none" w:sz="0" w:space="0" w:color="auto"/>
          </w:divBdr>
        </w:div>
        <w:div w:id="1300842761">
          <w:marLeft w:val="480"/>
          <w:marRight w:val="0"/>
          <w:marTop w:val="0"/>
          <w:marBottom w:val="0"/>
          <w:divBdr>
            <w:top w:val="none" w:sz="0" w:space="0" w:color="auto"/>
            <w:left w:val="none" w:sz="0" w:space="0" w:color="auto"/>
            <w:bottom w:val="none" w:sz="0" w:space="0" w:color="auto"/>
            <w:right w:val="none" w:sz="0" w:space="0" w:color="auto"/>
          </w:divBdr>
        </w:div>
        <w:div w:id="898174601">
          <w:marLeft w:val="480"/>
          <w:marRight w:val="0"/>
          <w:marTop w:val="0"/>
          <w:marBottom w:val="0"/>
          <w:divBdr>
            <w:top w:val="none" w:sz="0" w:space="0" w:color="auto"/>
            <w:left w:val="none" w:sz="0" w:space="0" w:color="auto"/>
            <w:bottom w:val="none" w:sz="0" w:space="0" w:color="auto"/>
            <w:right w:val="none" w:sz="0" w:space="0" w:color="auto"/>
          </w:divBdr>
        </w:div>
        <w:div w:id="1992563180">
          <w:marLeft w:val="480"/>
          <w:marRight w:val="0"/>
          <w:marTop w:val="0"/>
          <w:marBottom w:val="0"/>
          <w:divBdr>
            <w:top w:val="none" w:sz="0" w:space="0" w:color="auto"/>
            <w:left w:val="none" w:sz="0" w:space="0" w:color="auto"/>
            <w:bottom w:val="none" w:sz="0" w:space="0" w:color="auto"/>
            <w:right w:val="none" w:sz="0" w:space="0" w:color="auto"/>
          </w:divBdr>
        </w:div>
        <w:div w:id="1536042560">
          <w:marLeft w:val="480"/>
          <w:marRight w:val="0"/>
          <w:marTop w:val="0"/>
          <w:marBottom w:val="0"/>
          <w:divBdr>
            <w:top w:val="none" w:sz="0" w:space="0" w:color="auto"/>
            <w:left w:val="none" w:sz="0" w:space="0" w:color="auto"/>
            <w:bottom w:val="none" w:sz="0" w:space="0" w:color="auto"/>
            <w:right w:val="none" w:sz="0" w:space="0" w:color="auto"/>
          </w:divBdr>
        </w:div>
        <w:div w:id="1189950305">
          <w:marLeft w:val="480"/>
          <w:marRight w:val="0"/>
          <w:marTop w:val="0"/>
          <w:marBottom w:val="0"/>
          <w:divBdr>
            <w:top w:val="none" w:sz="0" w:space="0" w:color="auto"/>
            <w:left w:val="none" w:sz="0" w:space="0" w:color="auto"/>
            <w:bottom w:val="none" w:sz="0" w:space="0" w:color="auto"/>
            <w:right w:val="none" w:sz="0" w:space="0" w:color="auto"/>
          </w:divBdr>
        </w:div>
        <w:div w:id="2118673593">
          <w:marLeft w:val="480"/>
          <w:marRight w:val="0"/>
          <w:marTop w:val="0"/>
          <w:marBottom w:val="0"/>
          <w:divBdr>
            <w:top w:val="none" w:sz="0" w:space="0" w:color="auto"/>
            <w:left w:val="none" w:sz="0" w:space="0" w:color="auto"/>
            <w:bottom w:val="none" w:sz="0" w:space="0" w:color="auto"/>
            <w:right w:val="none" w:sz="0" w:space="0" w:color="auto"/>
          </w:divBdr>
        </w:div>
        <w:div w:id="207185638">
          <w:marLeft w:val="480"/>
          <w:marRight w:val="0"/>
          <w:marTop w:val="0"/>
          <w:marBottom w:val="0"/>
          <w:divBdr>
            <w:top w:val="none" w:sz="0" w:space="0" w:color="auto"/>
            <w:left w:val="none" w:sz="0" w:space="0" w:color="auto"/>
            <w:bottom w:val="none" w:sz="0" w:space="0" w:color="auto"/>
            <w:right w:val="none" w:sz="0" w:space="0" w:color="auto"/>
          </w:divBdr>
        </w:div>
        <w:div w:id="262106210">
          <w:marLeft w:val="480"/>
          <w:marRight w:val="0"/>
          <w:marTop w:val="0"/>
          <w:marBottom w:val="0"/>
          <w:divBdr>
            <w:top w:val="none" w:sz="0" w:space="0" w:color="auto"/>
            <w:left w:val="none" w:sz="0" w:space="0" w:color="auto"/>
            <w:bottom w:val="none" w:sz="0" w:space="0" w:color="auto"/>
            <w:right w:val="none" w:sz="0" w:space="0" w:color="auto"/>
          </w:divBdr>
        </w:div>
        <w:div w:id="227500354">
          <w:marLeft w:val="480"/>
          <w:marRight w:val="0"/>
          <w:marTop w:val="0"/>
          <w:marBottom w:val="0"/>
          <w:divBdr>
            <w:top w:val="none" w:sz="0" w:space="0" w:color="auto"/>
            <w:left w:val="none" w:sz="0" w:space="0" w:color="auto"/>
            <w:bottom w:val="none" w:sz="0" w:space="0" w:color="auto"/>
            <w:right w:val="none" w:sz="0" w:space="0" w:color="auto"/>
          </w:divBdr>
        </w:div>
        <w:div w:id="839008732">
          <w:marLeft w:val="480"/>
          <w:marRight w:val="0"/>
          <w:marTop w:val="0"/>
          <w:marBottom w:val="0"/>
          <w:divBdr>
            <w:top w:val="none" w:sz="0" w:space="0" w:color="auto"/>
            <w:left w:val="none" w:sz="0" w:space="0" w:color="auto"/>
            <w:bottom w:val="none" w:sz="0" w:space="0" w:color="auto"/>
            <w:right w:val="none" w:sz="0" w:space="0" w:color="auto"/>
          </w:divBdr>
        </w:div>
        <w:div w:id="115149968">
          <w:marLeft w:val="480"/>
          <w:marRight w:val="0"/>
          <w:marTop w:val="0"/>
          <w:marBottom w:val="0"/>
          <w:divBdr>
            <w:top w:val="none" w:sz="0" w:space="0" w:color="auto"/>
            <w:left w:val="none" w:sz="0" w:space="0" w:color="auto"/>
            <w:bottom w:val="none" w:sz="0" w:space="0" w:color="auto"/>
            <w:right w:val="none" w:sz="0" w:space="0" w:color="auto"/>
          </w:divBdr>
        </w:div>
        <w:div w:id="1985424894">
          <w:marLeft w:val="480"/>
          <w:marRight w:val="0"/>
          <w:marTop w:val="0"/>
          <w:marBottom w:val="0"/>
          <w:divBdr>
            <w:top w:val="none" w:sz="0" w:space="0" w:color="auto"/>
            <w:left w:val="none" w:sz="0" w:space="0" w:color="auto"/>
            <w:bottom w:val="none" w:sz="0" w:space="0" w:color="auto"/>
            <w:right w:val="none" w:sz="0" w:space="0" w:color="auto"/>
          </w:divBdr>
        </w:div>
      </w:divsChild>
    </w:div>
    <w:div w:id="1216048102">
      <w:bodyDiv w:val="1"/>
      <w:marLeft w:val="0"/>
      <w:marRight w:val="0"/>
      <w:marTop w:val="0"/>
      <w:marBottom w:val="0"/>
      <w:divBdr>
        <w:top w:val="none" w:sz="0" w:space="0" w:color="auto"/>
        <w:left w:val="none" w:sz="0" w:space="0" w:color="auto"/>
        <w:bottom w:val="none" w:sz="0" w:space="0" w:color="auto"/>
        <w:right w:val="none" w:sz="0" w:space="0" w:color="auto"/>
      </w:divBdr>
    </w:div>
    <w:div w:id="1216358996">
      <w:bodyDiv w:val="1"/>
      <w:marLeft w:val="0"/>
      <w:marRight w:val="0"/>
      <w:marTop w:val="0"/>
      <w:marBottom w:val="0"/>
      <w:divBdr>
        <w:top w:val="none" w:sz="0" w:space="0" w:color="auto"/>
        <w:left w:val="none" w:sz="0" w:space="0" w:color="auto"/>
        <w:bottom w:val="none" w:sz="0" w:space="0" w:color="auto"/>
        <w:right w:val="none" w:sz="0" w:space="0" w:color="auto"/>
      </w:divBdr>
    </w:div>
    <w:div w:id="1216620900">
      <w:bodyDiv w:val="1"/>
      <w:marLeft w:val="0"/>
      <w:marRight w:val="0"/>
      <w:marTop w:val="0"/>
      <w:marBottom w:val="0"/>
      <w:divBdr>
        <w:top w:val="none" w:sz="0" w:space="0" w:color="auto"/>
        <w:left w:val="none" w:sz="0" w:space="0" w:color="auto"/>
        <w:bottom w:val="none" w:sz="0" w:space="0" w:color="auto"/>
        <w:right w:val="none" w:sz="0" w:space="0" w:color="auto"/>
      </w:divBdr>
    </w:div>
    <w:div w:id="1216625911">
      <w:bodyDiv w:val="1"/>
      <w:marLeft w:val="0"/>
      <w:marRight w:val="0"/>
      <w:marTop w:val="0"/>
      <w:marBottom w:val="0"/>
      <w:divBdr>
        <w:top w:val="none" w:sz="0" w:space="0" w:color="auto"/>
        <w:left w:val="none" w:sz="0" w:space="0" w:color="auto"/>
        <w:bottom w:val="none" w:sz="0" w:space="0" w:color="auto"/>
        <w:right w:val="none" w:sz="0" w:space="0" w:color="auto"/>
      </w:divBdr>
    </w:div>
    <w:div w:id="1216626186">
      <w:bodyDiv w:val="1"/>
      <w:marLeft w:val="0"/>
      <w:marRight w:val="0"/>
      <w:marTop w:val="0"/>
      <w:marBottom w:val="0"/>
      <w:divBdr>
        <w:top w:val="none" w:sz="0" w:space="0" w:color="auto"/>
        <w:left w:val="none" w:sz="0" w:space="0" w:color="auto"/>
        <w:bottom w:val="none" w:sz="0" w:space="0" w:color="auto"/>
        <w:right w:val="none" w:sz="0" w:space="0" w:color="auto"/>
      </w:divBdr>
    </w:div>
    <w:div w:id="1216893853">
      <w:bodyDiv w:val="1"/>
      <w:marLeft w:val="0"/>
      <w:marRight w:val="0"/>
      <w:marTop w:val="0"/>
      <w:marBottom w:val="0"/>
      <w:divBdr>
        <w:top w:val="none" w:sz="0" w:space="0" w:color="auto"/>
        <w:left w:val="none" w:sz="0" w:space="0" w:color="auto"/>
        <w:bottom w:val="none" w:sz="0" w:space="0" w:color="auto"/>
        <w:right w:val="none" w:sz="0" w:space="0" w:color="auto"/>
      </w:divBdr>
    </w:div>
    <w:div w:id="1216967570">
      <w:bodyDiv w:val="1"/>
      <w:marLeft w:val="0"/>
      <w:marRight w:val="0"/>
      <w:marTop w:val="0"/>
      <w:marBottom w:val="0"/>
      <w:divBdr>
        <w:top w:val="none" w:sz="0" w:space="0" w:color="auto"/>
        <w:left w:val="none" w:sz="0" w:space="0" w:color="auto"/>
        <w:bottom w:val="none" w:sz="0" w:space="0" w:color="auto"/>
        <w:right w:val="none" w:sz="0" w:space="0" w:color="auto"/>
      </w:divBdr>
      <w:divsChild>
        <w:div w:id="660307831">
          <w:marLeft w:val="480"/>
          <w:marRight w:val="0"/>
          <w:marTop w:val="0"/>
          <w:marBottom w:val="0"/>
          <w:divBdr>
            <w:top w:val="none" w:sz="0" w:space="0" w:color="auto"/>
            <w:left w:val="none" w:sz="0" w:space="0" w:color="auto"/>
            <w:bottom w:val="none" w:sz="0" w:space="0" w:color="auto"/>
            <w:right w:val="none" w:sz="0" w:space="0" w:color="auto"/>
          </w:divBdr>
        </w:div>
        <w:div w:id="1258561083">
          <w:marLeft w:val="480"/>
          <w:marRight w:val="0"/>
          <w:marTop w:val="0"/>
          <w:marBottom w:val="0"/>
          <w:divBdr>
            <w:top w:val="none" w:sz="0" w:space="0" w:color="auto"/>
            <w:left w:val="none" w:sz="0" w:space="0" w:color="auto"/>
            <w:bottom w:val="none" w:sz="0" w:space="0" w:color="auto"/>
            <w:right w:val="none" w:sz="0" w:space="0" w:color="auto"/>
          </w:divBdr>
        </w:div>
        <w:div w:id="531380520">
          <w:marLeft w:val="480"/>
          <w:marRight w:val="0"/>
          <w:marTop w:val="0"/>
          <w:marBottom w:val="0"/>
          <w:divBdr>
            <w:top w:val="none" w:sz="0" w:space="0" w:color="auto"/>
            <w:left w:val="none" w:sz="0" w:space="0" w:color="auto"/>
            <w:bottom w:val="none" w:sz="0" w:space="0" w:color="auto"/>
            <w:right w:val="none" w:sz="0" w:space="0" w:color="auto"/>
          </w:divBdr>
        </w:div>
        <w:div w:id="487552251">
          <w:marLeft w:val="480"/>
          <w:marRight w:val="0"/>
          <w:marTop w:val="0"/>
          <w:marBottom w:val="0"/>
          <w:divBdr>
            <w:top w:val="none" w:sz="0" w:space="0" w:color="auto"/>
            <w:left w:val="none" w:sz="0" w:space="0" w:color="auto"/>
            <w:bottom w:val="none" w:sz="0" w:space="0" w:color="auto"/>
            <w:right w:val="none" w:sz="0" w:space="0" w:color="auto"/>
          </w:divBdr>
        </w:div>
        <w:div w:id="370348219">
          <w:marLeft w:val="480"/>
          <w:marRight w:val="0"/>
          <w:marTop w:val="0"/>
          <w:marBottom w:val="0"/>
          <w:divBdr>
            <w:top w:val="none" w:sz="0" w:space="0" w:color="auto"/>
            <w:left w:val="none" w:sz="0" w:space="0" w:color="auto"/>
            <w:bottom w:val="none" w:sz="0" w:space="0" w:color="auto"/>
            <w:right w:val="none" w:sz="0" w:space="0" w:color="auto"/>
          </w:divBdr>
        </w:div>
        <w:div w:id="1076172577">
          <w:marLeft w:val="480"/>
          <w:marRight w:val="0"/>
          <w:marTop w:val="0"/>
          <w:marBottom w:val="0"/>
          <w:divBdr>
            <w:top w:val="none" w:sz="0" w:space="0" w:color="auto"/>
            <w:left w:val="none" w:sz="0" w:space="0" w:color="auto"/>
            <w:bottom w:val="none" w:sz="0" w:space="0" w:color="auto"/>
            <w:right w:val="none" w:sz="0" w:space="0" w:color="auto"/>
          </w:divBdr>
        </w:div>
        <w:div w:id="782001020">
          <w:marLeft w:val="480"/>
          <w:marRight w:val="0"/>
          <w:marTop w:val="0"/>
          <w:marBottom w:val="0"/>
          <w:divBdr>
            <w:top w:val="none" w:sz="0" w:space="0" w:color="auto"/>
            <w:left w:val="none" w:sz="0" w:space="0" w:color="auto"/>
            <w:bottom w:val="none" w:sz="0" w:space="0" w:color="auto"/>
            <w:right w:val="none" w:sz="0" w:space="0" w:color="auto"/>
          </w:divBdr>
        </w:div>
        <w:div w:id="1820071153">
          <w:marLeft w:val="480"/>
          <w:marRight w:val="0"/>
          <w:marTop w:val="0"/>
          <w:marBottom w:val="0"/>
          <w:divBdr>
            <w:top w:val="none" w:sz="0" w:space="0" w:color="auto"/>
            <w:left w:val="none" w:sz="0" w:space="0" w:color="auto"/>
            <w:bottom w:val="none" w:sz="0" w:space="0" w:color="auto"/>
            <w:right w:val="none" w:sz="0" w:space="0" w:color="auto"/>
          </w:divBdr>
        </w:div>
        <w:div w:id="1948735323">
          <w:marLeft w:val="480"/>
          <w:marRight w:val="0"/>
          <w:marTop w:val="0"/>
          <w:marBottom w:val="0"/>
          <w:divBdr>
            <w:top w:val="none" w:sz="0" w:space="0" w:color="auto"/>
            <w:left w:val="none" w:sz="0" w:space="0" w:color="auto"/>
            <w:bottom w:val="none" w:sz="0" w:space="0" w:color="auto"/>
            <w:right w:val="none" w:sz="0" w:space="0" w:color="auto"/>
          </w:divBdr>
        </w:div>
        <w:div w:id="14815793">
          <w:marLeft w:val="480"/>
          <w:marRight w:val="0"/>
          <w:marTop w:val="0"/>
          <w:marBottom w:val="0"/>
          <w:divBdr>
            <w:top w:val="none" w:sz="0" w:space="0" w:color="auto"/>
            <w:left w:val="none" w:sz="0" w:space="0" w:color="auto"/>
            <w:bottom w:val="none" w:sz="0" w:space="0" w:color="auto"/>
            <w:right w:val="none" w:sz="0" w:space="0" w:color="auto"/>
          </w:divBdr>
        </w:div>
        <w:div w:id="1914583934">
          <w:marLeft w:val="480"/>
          <w:marRight w:val="0"/>
          <w:marTop w:val="0"/>
          <w:marBottom w:val="0"/>
          <w:divBdr>
            <w:top w:val="none" w:sz="0" w:space="0" w:color="auto"/>
            <w:left w:val="none" w:sz="0" w:space="0" w:color="auto"/>
            <w:bottom w:val="none" w:sz="0" w:space="0" w:color="auto"/>
            <w:right w:val="none" w:sz="0" w:space="0" w:color="auto"/>
          </w:divBdr>
        </w:div>
        <w:div w:id="334109249">
          <w:marLeft w:val="480"/>
          <w:marRight w:val="0"/>
          <w:marTop w:val="0"/>
          <w:marBottom w:val="0"/>
          <w:divBdr>
            <w:top w:val="none" w:sz="0" w:space="0" w:color="auto"/>
            <w:left w:val="none" w:sz="0" w:space="0" w:color="auto"/>
            <w:bottom w:val="none" w:sz="0" w:space="0" w:color="auto"/>
            <w:right w:val="none" w:sz="0" w:space="0" w:color="auto"/>
          </w:divBdr>
        </w:div>
        <w:div w:id="370963817">
          <w:marLeft w:val="480"/>
          <w:marRight w:val="0"/>
          <w:marTop w:val="0"/>
          <w:marBottom w:val="0"/>
          <w:divBdr>
            <w:top w:val="none" w:sz="0" w:space="0" w:color="auto"/>
            <w:left w:val="none" w:sz="0" w:space="0" w:color="auto"/>
            <w:bottom w:val="none" w:sz="0" w:space="0" w:color="auto"/>
            <w:right w:val="none" w:sz="0" w:space="0" w:color="auto"/>
          </w:divBdr>
        </w:div>
        <w:div w:id="876544665">
          <w:marLeft w:val="480"/>
          <w:marRight w:val="0"/>
          <w:marTop w:val="0"/>
          <w:marBottom w:val="0"/>
          <w:divBdr>
            <w:top w:val="none" w:sz="0" w:space="0" w:color="auto"/>
            <w:left w:val="none" w:sz="0" w:space="0" w:color="auto"/>
            <w:bottom w:val="none" w:sz="0" w:space="0" w:color="auto"/>
            <w:right w:val="none" w:sz="0" w:space="0" w:color="auto"/>
          </w:divBdr>
        </w:div>
        <w:div w:id="99841124">
          <w:marLeft w:val="480"/>
          <w:marRight w:val="0"/>
          <w:marTop w:val="0"/>
          <w:marBottom w:val="0"/>
          <w:divBdr>
            <w:top w:val="none" w:sz="0" w:space="0" w:color="auto"/>
            <w:left w:val="none" w:sz="0" w:space="0" w:color="auto"/>
            <w:bottom w:val="none" w:sz="0" w:space="0" w:color="auto"/>
            <w:right w:val="none" w:sz="0" w:space="0" w:color="auto"/>
          </w:divBdr>
        </w:div>
        <w:div w:id="1030759474">
          <w:marLeft w:val="480"/>
          <w:marRight w:val="0"/>
          <w:marTop w:val="0"/>
          <w:marBottom w:val="0"/>
          <w:divBdr>
            <w:top w:val="none" w:sz="0" w:space="0" w:color="auto"/>
            <w:left w:val="none" w:sz="0" w:space="0" w:color="auto"/>
            <w:bottom w:val="none" w:sz="0" w:space="0" w:color="auto"/>
            <w:right w:val="none" w:sz="0" w:space="0" w:color="auto"/>
          </w:divBdr>
        </w:div>
        <w:div w:id="1806851838">
          <w:marLeft w:val="480"/>
          <w:marRight w:val="0"/>
          <w:marTop w:val="0"/>
          <w:marBottom w:val="0"/>
          <w:divBdr>
            <w:top w:val="none" w:sz="0" w:space="0" w:color="auto"/>
            <w:left w:val="none" w:sz="0" w:space="0" w:color="auto"/>
            <w:bottom w:val="none" w:sz="0" w:space="0" w:color="auto"/>
            <w:right w:val="none" w:sz="0" w:space="0" w:color="auto"/>
          </w:divBdr>
        </w:div>
        <w:div w:id="2126465713">
          <w:marLeft w:val="480"/>
          <w:marRight w:val="0"/>
          <w:marTop w:val="0"/>
          <w:marBottom w:val="0"/>
          <w:divBdr>
            <w:top w:val="none" w:sz="0" w:space="0" w:color="auto"/>
            <w:left w:val="none" w:sz="0" w:space="0" w:color="auto"/>
            <w:bottom w:val="none" w:sz="0" w:space="0" w:color="auto"/>
            <w:right w:val="none" w:sz="0" w:space="0" w:color="auto"/>
          </w:divBdr>
        </w:div>
        <w:div w:id="1688601877">
          <w:marLeft w:val="480"/>
          <w:marRight w:val="0"/>
          <w:marTop w:val="0"/>
          <w:marBottom w:val="0"/>
          <w:divBdr>
            <w:top w:val="none" w:sz="0" w:space="0" w:color="auto"/>
            <w:left w:val="none" w:sz="0" w:space="0" w:color="auto"/>
            <w:bottom w:val="none" w:sz="0" w:space="0" w:color="auto"/>
            <w:right w:val="none" w:sz="0" w:space="0" w:color="auto"/>
          </w:divBdr>
        </w:div>
        <w:div w:id="989213560">
          <w:marLeft w:val="480"/>
          <w:marRight w:val="0"/>
          <w:marTop w:val="0"/>
          <w:marBottom w:val="0"/>
          <w:divBdr>
            <w:top w:val="none" w:sz="0" w:space="0" w:color="auto"/>
            <w:left w:val="none" w:sz="0" w:space="0" w:color="auto"/>
            <w:bottom w:val="none" w:sz="0" w:space="0" w:color="auto"/>
            <w:right w:val="none" w:sz="0" w:space="0" w:color="auto"/>
          </w:divBdr>
        </w:div>
        <w:div w:id="81996853">
          <w:marLeft w:val="480"/>
          <w:marRight w:val="0"/>
          <w:marTop w:val="0"/>
          <w:marBottom w:val="0"/>
          <w:divBdr>
            <w:top w:val="none" w:sz="0" w:space="0" w:color="auto"/>
            <w:left w:val="none" w:sz="0" w:space="0" w:color="auto"/>
            <w:bottom w:val="none" w:sz="0" w:space="0" w:color="auto"/>
            <w:right w:val="none" w:sz="0" w:space="0" w:color="auto"/>
          </w:divBdr>
        </w:div>
        <w:div w:id="1375959107">
          <w:marLeft w:val="480"/>
          <w:marRight w:val="0"/>
          <w:marTop w:val="0"/>
          <w:marBottom w:val="0"/>
          <w:divBdr>
            <w:top w:val="none" w:sz="0" w:space="0" w:color="auto"/>
            <w:left w:val="none" w:sz="0" w:space="0" w:color="auto"/>
            <w:bottom w:val="none" w:sz="0" w:space="0" w:color="auto"/>
            <w:right w:val="none" w:sz="0" w:space="0" w:color="auto"/>
          </w:divBdr>
        </w:div>
        <w:div w:id="1916160851">
          <w:marLeft w:val="480"/>
          <w:marRight w:val="0"/>
          <w:marTop w:val="0"/>
          <w:marBottom w:val="0"/>
          <w:divBdr>
            <w:top w:val="none" w:sz="0" w:space="0" w:color="auto"/>
            <w:left w:val="none" w:sz="0" w:space="0" w:color="auto"/>
            <w:bottom w:val="none" w:sz="0" w:space="0" w:color="auto"/>
            <w:right w:val="none" w:sz="0" w:space="0" w:color="auto"/>
          </w:divBdr>
        </w:div>
        <w:div w:id="1517114132">
          <w:marLeft w:val="480"/>
          <w:marRight w:val="0"/>
          <w:marTop w:val="0"/>
          <w:marBottom w:val="0"/>
          <w:divBdr>
            <w:top w:val="none" w:sz="0" w:space="0" w:color="auto"/>
            <w:left w:val="none" w:sz="0" w:space="0" w:color="auto"/>
            <w:bottom w:val="none" w:sz="0" w:space="0" w:color="auto"/>
            <w:right w:val="none" w:sz="0" w:space="0" w:color="auto"/>
          </w:divBdr>
        </w:div>
        <w:div w:id="143664253">
          <w:marLeft w:val="480"/>
          <w:marRight w:val="0"/>
          <w:marTop w:val="0"/>
          <w:marBottom w:val="0"/>
          <w:divBdr>
            <w:top w:val="none" w:sz="0" w:space="0" w:color="auto"/>
            <w:left w:val="none" w:sz="0" w:space="0" w:color="auto"/>
            <w:bottom w:val="none" w:sz="0" w:space="0" w:color="auto"/>
            <w:right w:val="none" w:sz="0" w:space="0" w:color="auto"/>
          </w:divBdr>
        </w:div>
        <w:div w:id="251858711">
          <w:marLeft w:val="480"/>
          <w:marRight w:val="0"/>
          <w:marTop w:val="0"/>
          <w:marBottom w:val="0"/>
          <w:divBdr>
            <w:top w:val="none" w:sz="0" w:space="0" w:color="auto"/>
            <w:left w:val="none" w:sz="0" w:space="0" w:color="auto"/>
            <w:bottom w:val="none" w:sz="0" w:space="0" w:color="auto"/>
            <w:right w:val="none" w:sz="0" w:space="0" w:color="auto"/>
          </w:divBdr>
        </w:div>
        <w:div w:id="1641106793">
          <w:marLeft w:val="480"/>
          <w:marRight w:val="0"/>
          <w:marTop w:val="0"/>
          <w:marBottom w:val="0"/>
          <w:divBdr>
            <w:top w:val="none" w:sz="0" w:space="0" w:color="auto"/>
            <w:left w:val="none" w:sz="0" w:space="0" w:color="auto"/>
            <w:bottom w:val="none" w:sz="0" w:space="0" w:color="auto"/>
            <w:right w:val="none" w:sz="0" w:space="0" w:color="auto"/>
          </w:divBdr>
        </w:div>
        <w:div w:id="2139033616">
          <w:marLeft w:val="480"/>
          <w:marRight w:val="0"/>
          <w:marTop w:val="0"/>
          <w:marBottom w:val="0"/>
          <w:divBdr>
            <w:top w:val="none" w:sz="0" w:space="0" w:color="auto"/>
            <w:left w:val="none" w:sz="0" w:space="0" w:color="auto"/>
            <w:bottom w:val="none" w:sz="0" w:space="0" w:color="auto"/>
            <w:right w:val="none" w:sz="0" w:space="0" w:color="auto"/>
          </w:divBdr>
        </w:div>
        <w:div w:id="158859783">
          <w:marLeft w:val="480"/>
          <w:marRight w:val="0"/>
          <w:marTop w:val="0"/>
          <w:marBottom w:val="0"/>
          <w:divBdr>
            <w:top w:val="none" w:sz="0" w:space="0" w:color="auto"/>
            <w:left w:val="none" w:sz="0" w:space="0" w:color="auto"/>
            <w:bottom w:val="none" w:sz="0" w:space="0" w:color="auto"/>
            <w:right w:val="none" w:sz="0" w:space="0" w:color="auto"/>
          </w:divBdr>
        </w:div>
        <w:div w:id="1355226241">
          <w:marLeft w:val="480"/>
          <w:marRight w:val="0"/>
          <w:marTop w:val="0"/>
          <w:marBottom w:val="0"/>
          <w:divBdr>
            <w:top w:val="none" w:sz="0" w:space="0" w:color="auto"/>
            <w:left w:val="none" w:sz="0" w:space="0" w:color="auto"/>
            <w:bottom w:val="none" w:sz="0" w:space="0" w:color="auto"/>
            <w:right w:val="none" w:sz="0" w:space="0" w:color="auto"/>
          </w:divBdr>
        </w:div>
        <w:div w:id="847403710">
          <w:marLeft w:val="480"/>
          <w:marRight w:val="0"/>
          <w:marTop w:val="0"/>
          <w:marBottom w:val="0"/>
          <w:divBdr>
            <w:top w:val="none" w:sz="0" w:space="0" w:color="auto"/>
            <w:left w:val="none" w:sz="0" w:space="0" w:color="auto"/>
            <w:bottom w:val="none" w:sz="0" w:space="0" w:color="auto"/>
            <w:right w:val="none" w:sz="0" w:space="0" w:color="auto"/>
          </w:divBdr>
        </w:div>
        <w:div w:id="690573546">
          <w:marLeft w:val="480"/>
          <w:marRight w:val="0"/>
          <w:marTop w:val="0"/>
          <w:marBottom w:val="0"/>
          <w:divBdr>
            <w:top w:val="none" w:sz="0" w:space="0" w:color="auto"/>
            <w:left w:val="none" w:sz="0" w:space="0" w:color="auto"/>
            <w:bottom w:val="none" w:sz="0" w:space="0" w:color="auto"/>
            <w:right w:val="none" w:sz="0" w:space="0" w:color="auto"/>
          </w:divBdr>
        </w:div>
        <w:div w:id="872501142">
          <w:marLeft w:val="480"/>
          <w:marRight w:val="0"/>
          <w:marTop w:val="0"/>
          <w:marBottom w:val="0"/>
          <w:divBdr>
            <w:top w:val="none" w:sz="0" w:space="0" w:color="auto"/>
            <w:left w:val="none" w:sz="0" w:space="0" w:color="auto"/>
            <w:bottom w:val="none" w:sz="0" w:space="0" w:color="auto"/>
            <w:right w:val="none" w:sz="0" w:space="0" w:color="auto"/>
          </w:divBdr>
        </w:div>
        <w:div w:id="1584796160">
          <w:marLeft w:val="480"/>
          <w:marRight w:val="0"/>
          <w:marTop w:val="0"/>
          <w:marBottom w:val="0"/>
          <w:divBdr>
            <w:top w:val="none" w:sz="0" w:space="0" w:color="auto"/>
            <w:left w:val="none" w:sz="0" w:space="0" w:color="auto"/>
            <w:bottom w:val="none" w:sz="0" w:space="0" w:color="auto"/>
            <w:right w:val="none" w:sz="0" w:space="0" w:color="auto"/>
          </w:divBdr>
        </w:div>
        <w:div w:id="917985829">
          <w:marLeft w:val="480"/>
          <w:marRight w:val="0"/>
          <w:marTop w:val="0"/>
          <w:marBottom w:val="0"/>
          <w:divBdr>
            <w:top w:val="none" w:sz="0" w:space="0" w:color="auto"/>
            <w:left w:val="none" w:sz="0" w:space="0" w:color="auto"/>
            <w:bottom w:val="none" w:sz="0" w:space="0" w:color="auto"/>
            <w:right w:val="none" w:sz="0" w:space="0" w:color="auto"/>
          </w:divBdr>
        </w:div>
        <w:div w:id="125898268">
          <w:marLeft w:val="480"/>
          <w:marRight w:val="0"/>
          <w:marTop w:val="0"/>
          <w:marBottom w:val="0"/>
          <w:divBdr>
            <w:top w:val="none" w:sz="0" w:space="0" w:color="auto"/>
            <w:left w:val="none" w:sz="0" w:space="0" w:color="auto"/>
            <w:bottom w:val="none" w:sz="0" w:space="0" w:color="auto"/>
            <w:right w:val="none" w:sz="0" w:space="0" w:color="auto"/>
          </w:divBdr>
        </w:div>
        <w:div w:id="312568300">
          <w:marLeft w:val="480"/>
          <w:marRight w:val="0"/>
          <w:marTop w:val="0"/>
          <w:marBottom w:val="0"/>
          <w:divBdr>
            <w:top w:val="none" w:sz="0" w:space="0" w:color="auto"/>
            <w:left w:val="none" w:sz="0" w:space="0" w:color="auto"/>
            <w:bottom w:val="none" w:sz="0" w:space="0" w:color="auto"/>
            <w:right w:val="none" w:sz="0" w:space="0" w:color="auto"/>
          </w:divBdr>
        </w:div>
        <w:div w:id="928319445">
          <w:marLeft w:val="480"/>
          <w:marRight w:val="0"/>
          <w:marTop w:val="0"/>
          <w:marBottom w:val="0"/>
          <w:divBdr>
            <w:top w:val="none" w:sz="0" w:space="0" w:color="auto"/>
            <w:left w:val="none" w:sz="0" w:space="0" w:color="auto"/>
            <w:bottom w:val="none" w:sz="0" w:space="0" w:color="auto"/>
            <w:right w:val="none" w:sz="0" w:space="0" w:color="auto"/>
          </w:divBdr>
        </w:div>
        <w:div w:id="1761366261">
          <w:marLeft w:val="480"/>
          <w:marRight w:val="0"/>
          <w:marTop w:val="0"/>
          <w:marBottom w:val="0"/>
          <w:divBdr>
            <w:top w:val="none" w:sz="0" w:space="0" w:color="auto"/>
            <w:left w:val="none" w:sz="0" w:space="0" w:color="auto"/>
            <w:bottom w:val="none" w:sz="0" w:space="0" w:color="auto"/>
            <w:right w:val="none" w:sz="0" w:space="0" w:color="auto"/>
          </w:divBdr>
        </w:div>
        <w:div w:id="1487625686">
          <w:marLeft w:val="480"/>
          <w:marRight w:val="0"/>
          <w:marTop w:val="0"/>
          <w:marBottom w:val="0"/>
          <w:divBdr>
            <w:top w:val="none" w:sz="0" w:space="0" w:color="auto"/>
            <w:left w:val="none" w:sz="0" w:space="0" w:color="auto"/>
            <w:bottom w:val="none" w:sz="0" w:space="0" w:color="auto"/>
            <w:right w:val="none" w:sz="0" w:space="0" w:color="auto"/>
          </w:divBdr>
        </w:div>
        <w:div w:id="733041378">
          <w:marLeft w:val="480"/>
          <w:marRight w:val="0"/>
          <w:marTop w:val="0"/>
          <w:marBottom w:val="0"/>
          <w:divBdr>
            <w:top w:val="none" w:sz="0" w:space="0" w:color="auto"/>
            <w:left w:val="none" w:sz="0" w:space="0" w:color="auto"/>
            <w:bottom w:val="none" w:sz="0" w:space="0" w:color="auto"/>
            <w:right w:val="none" w:sz="0" w:space="0" w:color="auto"/>
          </w:divBdr>
        </w:div>
        <w:div w:id="764612930">
          <w:marLeft w:val="480"/>
          <w:marRight w:val="0"/>
          <w:marTop w:val="0"/>
          <w:marBottom w:val="0"/>
          <w:divBdr>
            <w:top w:val="none" w:sz="0" w:space="0" w:color="auto"/>
            <w:left w:val="none" w:sz="0" w:space="0" w:color="auto"/>
            <w:bottom w:val="none" w:sz="0" w:space="0" w:color="auto"/>
            <w:right w:val="none" w:sz="0" w:space="0" w:color="auto"/>
          </w:divBdr>
        </w:div>
        <w:div w:id="1607540288">
          <w:marLeft w:val="480"/>
          <w:marRight w:val="0"/>
          <w:marTop w:val="0"/>
          <w:marBottom w:val="0"/>
          <w:divBdr>
            <w:top w:val="none" w:sz="0" w:space="0" w:color="auto"/>
            <w:left w:val="none" w:sz="0" w:space="0" w:color="auto"/>
            <w:bottom w:val="none" w:sz="0" w:space="0" w:color="auto"/>
            <w:right w:val="none" w:sz="0" w:space="0" w:color="auto"/>
          </w:divBdr>
        </w:div>
        <w:div w:id="712273029">
          <w:marLeft w:val="480"/>
          <w:marRight w:val="0"/>
          <w:marTop w:val="0"/>
          <w:marBottom w:val="0"/>
          <w:divBdr>
            <w:top w:val="none" w:sz="0" w:space="0" w:color="auto"/>
            <w:left w:val="none" w:sz="0" w:space="0" w:color="auto"/>
            <w:bottom w:val="none" w:sz="0" w:space="0" w:color="auto"/>
            <w:right w:val="none" w:sz="0" w:space="0" w:color="auto"/>
          </w:divBdr>
        </w:div>
        <w:div w:id="1041134349">
          <w:marLeft w:val="480"/>
          <w:marRight w:val="0"/>
          <w:marTop w:val="0"/>
          <w:marBottom w:val="0"/>
          <w:divBdr>
            <w:top w:val="none" w:sz="0" w:space="0" w:color="auto"/>
            <w:left w:val="none" w:sz="0" w:space="0" w:color="auto"/>
            <w:bottom w:val="none" w:sz="0" w:space="0" w:color="auto"/>
            <w:right w:val="none" w:sz="0" w:space="0" w:color="auto"/>
          </w:divBdr>
        </w:div>
        <w:div w:id="1654721117">
          <w:marLeft w:val="480"/>
          <w:marRight w:val="0"/>
          <w:marTop w:val="0"/>
          <w:marBottom w:val="0"/>
          <w:divBdr>
            <w:top w:val="none" w:sz="0" w:space="0" w:color="auto"/>
            <w:left w:val="none" w:sz="0" w:space="0" w:color="auto"/>
            <w:bottom w:val="none" w:sz="0" w:space="0" w:color="auto"/>
            <w:right w:val="none" w:sz="0" w:space="0" w:color="auto"/>
          </w:divBdr>
        </w:div>
        <w:div w:id="761218588">
          <w:marLeft w:val="480"/>
          <w:marRight w:val="0"/>
          <w:marTop w:val="0"/>
          <w:marBottom w:val="0"/>
          <w:divBdr>
            <w:top w:val="none" w:sz="0" w:space="0" w:color="auto"/>
            <w:left w:val="none" w:sz="0" w:space="0" w:color="auto"/>
            <w:bottom w:val="none" w:sz="0" w:space="0" w:color="auto"/>
            <w:right w:val="none" w:sz="0" w:space="0" w:color="auto"/>
          </w:divBdr>
        </w:div>
        <w:div w:id="466433799">
          <w:marLeft w:val="480"/>
          <w:marRight w:val="0"/>
          <w:marTop w:val="0"/>
          <w:marBottom w:val="0"/>
          <w:divBdr>
            <w:top w:val="none" w:sz="0" w:space="0" w:color="auto"/>
            <w:left w:val="none" w:sz="0" w:space="0" w:color="auto"/>
            <w:bottom w:val="none" w:sz="0" w:space="0" w:color="auto"/>
            <w:right w:val="none" w:sz="0" w:space="0" w:color="auto"/>
          </w:divBdr>
        </w:div>
        <w:div w:id="2009747397">
          <w:marLeft w:val="480"/>
          <w:marRight w:val="0"/>
          <w:marTop w:val="0"/>
          <w:marBottom w:val="0"/>
          <w:divBdr>
            <w:top w:val="none" w:sz="0" w:space="0" w:color="auto"/>
            <w:left w:val="none" w:sz="0" w:space="0" w:color="auto"/>
            <w:bottom w:val="none" w:sz="0" w:space="0" w:color="auto"/>
            <w:right w:val="none" w:sz="0" w:space="0" w:color="auto"/>
          </w:divBdr>
        </w:div>
        <w:div w:id="298651928">
          <w:marLeft w:val="480"/>
          <w:marRight w:val="0"/>
          <w:marTop w:val="0"/>
          <w:marBottom w:val="0"/>
          <w:divBdr>
            <w:top w:val="none" w:sz="0" w:space="0" w:color="auto"/>
            <w:left w:val="none" w:sz="0" w:space="0" w:color="auto"/>
            <w:bottom w:val="none" w:sz="0" w:space="0" w:color="auto"/>
            <w:right w:val="none" w:sz="0" w:space="0" w:color="auto"/>
          </w:divBdr>
        </w:div>
        <w:div w:id="1982538433">
          <w:marLeft w:val="480"/>
          <w:marRight w:val="0"/>
          <w:marTop w:val="0"/>
          <w:marBottom w:val="0"/>
          <w:divBdr>
            <w:top w:val="none" w:sz="0" w:space="0" w:color="auto"/>
            <w:left w:val="none" w:sz="0" w:space="0" w:color="auto"/>
            <w:bottom w:val="none" w:sz="0" w:space="0" w:color="auto"/>
            <w:right w:val="none" w:sz="0" w:space="0" w:color="auto"/>
          </w:divBdr>
        </w:div>
        <w:div w:id="299655577">
          <w:marLeft w:val="480"/>
          <w:marRight w:val="0"/>
          <w:marTop w:val="0"/>
          <w:marBottom w:val="0"/>
          <w:divBdr>
            <w:top w:val="none" w:sz="0" w:space="0" w:color="auto"/>
            <w:left w:val="none" w:sz="0" w:space="0" w:color="auto"/>
            <w:bottom w:val="none" w:sz="0" w:space="0" w:color="auto"/>
            <w:right w:val="none" w:sz="0" w:space="0" w:color="auto"/>
          </w:divBdr>
        </w:div>
        <w:div w:id="295259032">
          <w:marLeft w:val="480"/>
          <w:marRight w:val="0"/>
          <w:marTop w:val="0"/>
          <w:marBottom w:val="0"/>
          <w:divBdr>
            <w:top w:val="none" w:sz="0" w:space="0" w:color="auto"/>
            <w:left w:val="none" w:sz="0" w:space="0" w:color="auto"/>
            <w:bottom w:val="none" w:sz="0" w:space="0" w:color="auto"/>
            <w:right w:val="none" w:sz="0" w:space="0" w:color="auto"/>
          </w:divBdr>
        </w:div>
        <w:div w:id="1564754784">
          <w:marLeft w:val="480"/>
          <w:marRight w:val="0"/>
          <w:marTop w:val="0"/>
          <w:marBottom w:val="0"/>
          <w:divBdr>
            <w:top w:val="none" w:sz="0" w:space="0" w:color="auto"/>
            <w:left w:val="none" w:sz="0" w:space="0" w:color="auto"/>
            <w:bottom w:val="none" w:sz="0" w:space="0" w:color="auto"/>
            <w:right w:val="none" w:sz="0" w:space="0" w:color="auto"/>
          </w:divBdr>
        </w:div>
        <w:div w:id="1222905088">
          <w:marLeft w:val="480"/>
          <w:marRight w:val="0"/>
          <w:marTop w:val="0"/>
          <w:marBottom w:val="0"/>
          <w:divBdr>
            <w:top w:val="none" w:sz="0" w:space="0" w:color="auto"/>
            <w:left w:val="none" w:sz="0" w:space="0" w:color="auto"/>
            <w:bottom w:val="none" w:sz="0" w:space="0" w:color="auto"/>
            <w:right w:val="none" w:sz="0" w:space="0" w:color="auto"/>
          </w:divBdr>
        </w:div>
        <w:div w:id="1651013508">
          <w:marLeft w:val="480"/>
          <w:marRight w:val="0"/>
          <w:marTop w:val="0"/>
          <w:marBottom w:val="0"/>
          <w:divBdr>
            <w:top w:val="none" w:sz="0" w:space="0" w:color="auto"/>
            <w:left w:val="none" w:sz="0" w:space="0" w:color="auto"/>
            <w:bottom w:val="none" w:sz="0" w:space="0" w:color="auto"/>
            <w:right w:val="none" w:sz="0" w:space="0" w:color="auto"/>
          </w:divBdr>
        </w:div>
        <w:div w:id="930353388">
          <w:marLeft w:val="480"/>
          <w:marRight w:val="0"/>
          <w:marTop w:val="0"/>
          <w:marBottom w:val="0"/>
          <w:divBdr>
            <w:top w:val="none" w:sz="0" w:space="0" w:color="auto"/>
            <w:left w:val="none" w:sz="0" w:space="0" w:color="auto"/>
            <w:bottom w:val="none" w:sz="0" w:space="0" w:color="auto"/>
            <w:right w:val="none" w:sz="0" w:space="0" w:color="auto"/>
          </w:divBdr>
        </w:div>
        <w:div w:id="1186019341">
          <w:marLeft w:val="480"/>
          <w:marRight w:val="0"/>
          <w:marTop w:val="0"/>
          <w:marBottom w:val="0"/>
          <w:divBdr>
            <w:top w:val="none" w:sz="0" w:space="0" w:color="auto"/>
            <w:left w:val="none" w:sz="0" w:space="0" w:color="auto"/>
            <w:bottom w:val="none" w:sz="0" w:space="0" w:color="auto"/>
            <w:right w:val="none" w:sz="0" w:space="0" w:color="auto"/>
          </w:divBdr>
        </w:div>
        <w:div w:id="2074741268">
          <w:marLeft w:val="480"/>
          <w:marRight w:val="0"/>
          <w:marTop w:val="0"/>
          <w:marBottom w:val="0"/>
          <w:divBdr>
            <w:top w:val="none" w:sz="0" w:space="0" w:color="auto"/>
            <w:left w:val="none" w:sz="0" w:space="0" w:color="auto"/>
            <w:bottom w:val="none" w:sz="0" w:space="0" w:color="auto"/>
            <w:right w:val="none" w:sz="0" w:space="0" w:color="auto"/>
          </w:divBdr>
        </w:div>
        <w:div w:id="447698931">
          <w:marLeft w:val="480"/>
          <w:marRight w:val="0"/>
          <w:marTop w:val="0"/>
          <w:marBottom w:val="0"/>
          <w:divBdr>
            <w:top w:val="none" w:sz="0" w:space="0" w:color="auto"/>
            <w:left w:val="none" w:sz="0" w:space="0" w:color="auto"/>
            <w:bottom w:val="none" w:sz="0" w:space="0" w:color="auto"/>
            <w:right w:val="none" w:sz="0" w:space="0" w:color="auto"/>
          </w:divBdr>
        </w:div>
        <w:div w:id="1072389573">
          <w:marLeft w:val="480"/>
          <w:marRight w:val="0"/>
          <w:marTop w:val="0"/>
          <w:marBottom w:val="0"/>
          <w:divBdr>
            <w:top w:val="none" w:sz="0" w:space="0" w:color="auto"/>
            <w:left w:val="none" w:sz="0" w:space="0" w:color="auto"/>
            <w:bottom w:val="none" w:sz="0" w:space="0" w:color="auto"/>
            <w:right w:val="none" w:sz="0" w:space="0" w:color="auto"/>
          </w:divBdr>
        </w:div>
        <w:div w:id="1508210191">
          <w:marLeft w:val="480"/>
          <w:marRight w:val="0"/>
          <w:marTop w:val="0"/>
          <w:marBottom w:val="0"/>
          <w:divBdr>
            <w:top w:val="none" w:sz="0" w:space="0" w:color="auto"/>
            <w:left w:val="none" w:sz="0" w:space="0" w:color="auto"/>
            <w:bottom w:val="none" w:sz="0" w:space="0" w:color="auto"/>
            <w:right w:val="none" w:sz="0" w:space="0" w:color="auto"/>
          </w:divBdr>
        </w:div>
        <w:div w:id="1193615387">
          <w:marLeft w:val="480"/>
          <w:marRight w:val="0"/>
          <w:marTop w:val="0"/>
          <w:marBottom w:val="0"/>
          <w:divBdr>
            <w:top w:val="none" w:sz="0" w:space="0" w:color="auto"/>
            <w:left w:val="none" w:sz="0" w:space="0" w:color="auto"/>
            <w:bottom w:val="none" w:sz="0" w:space="0" w:color="auto"/>
            <w:right w:val="none" w:sz="0" w:space="0" w:color="auto"/>
          </w:divBdr>
        </w:div>
        <w:div w:id="1797790128">
          <w:marLeft w:val="480"/>
          <w:marRight w:val="0"/>
          <w:marTop w:val="0"/>
          <w:marBottom w:val="0"/>
          <w:divBdr>
            <w:top w:val="none" w:sz="0" w:space="0" w:color="auto"/>
            <w:left w:val="none" w:sz="0" w:space="0" w:color="auto"/>
            <w:bottom w:val="none" w:sz="0" w:space="0" w:color="auto"/>
            <w:right w:val="none" w:sz="0" w:space="0" w:color="auto"/>
          </w:divBdr>
        </w:div>
        <w:div w:id="1203786186">
          <w:marLeft w:val="480"/>
          <w:marRight w:val="0"/>
          <w:marTop w:val="0"/>
          <w:marBottom w:val="0"/>
          <w:divBdr>
            <w:top w:val="none" w:sz="0" w:space="0" w:color="auto"/>
            <w:left w:val="none" w:sz="0" w:space="0" w:color="auto"/>
            <w:bottom w:val="none" w:sz="0" w:space="0" w:color="auto"/>
            <w:right w:val="none" w:sz="0" w:space="0" w:color="auto"/>
          </w:divBdr>
        </w:div>
        <w:div w:id="1092166600">
          <w:marLeft w:val="480"/>
          <w:marRight w:val="0"/>
          <w:marTop w:val="0"/>
          <w:marBottom w:val="0"/>
          <w:divBdr>
            <w:top w:val="none" w:sz="0" w:space="0" w:color="auto"/>
            <w:left w:val="none" w:sz="0" w:space="0" w:color="auto"/>
            <w:bottom w:val="none" w:sz="0" w:space="0" w:color="auto"/>
            <w:right w:val="none" w:sz="0" w:space="0" w:color="auto"/>
          </w:divBdr>
        </w:div>
        <w:div w:id="187835579">
          <w:marLeft w:val="480"/>
          <w:marRight w:val="0"/>
          <w:marTop w:val="0"/>
          <w:marBottom w:val="0"/>
          <w:divBdr>
            <w:top w:val="none" w:sz="0" w:space="0" w:color="auto"/>
            <w:left w:val="none" w:sz="0" w:space="0" w:color="auto"/>
            <w:bottom w:val="none" w:sz="0" w:space="0" w:color="auto"/>
            <w:right w:val="none" w:sz="0" w:space="0" w:color="auto"/>
          </w:divBdr>
        </w:div>
        <w:div w:id="1100176572">
          <w:marLeft w:val="480"/>
          <w:marRight w:val="0"/>
          <w:marTop w:val="0"/>
          <w:marBottom w:val="0"/>
          <w:divBdr>
            <w:top w:val="none" w:sz="0" w:space="0" w:color="auto"/>
            <w:left w:val="none" w:sz="0" w:space="0" w:color="auto"/>
            <w:bottom w:val="none" w:sz="0" w:space="0" w:color="auto"/>
            <w:right w:val="none" w:sz="0" w:space="0" w:color="auto"/>
          </w:divBdr>
        </w:div>
        <w:div w:id="1413813393">
          <w:marLeft w:val="480"/>
          <w:marRight w:val="0"/>
          <w:marTop w:val="0"/>
          <w:marBottom w:val="0"/>
          <w:divBdr>
            <w:top w:val="none" w:sz="0" w:space="0" w:color="auto"/>
            <w:left w:val="none" w:sz="0" w:space="0" w:color="auto"/>
            <w:bottom w:val="none" w:sz="0" w:space="0" w:color="auto"/>
            <w:right w:val="none" w:sz="0" w:space="0" w:color="auto"/>
          </w:divBdr>
        </w:div>
        <w:div w:id="221184962">
          <w:marLeft w:val="480"/>
          <w:marRight w:val="0"/>
          <w:marTop w:val="0"/>
          <w:marBottom w:val="0"/>
          <w:divBdr>
            <w:top w:val="none" w:sz="0" w:space="0" w:color="auto"/>
            <w:left w:val="none" w:sz="0" w:space="0" w:color="auto"/>
            <w:bottom w:val="none" w:sz="0" w:space="0" w:color="auto"/>
            <w:right w:val="none" w:sz="0" w:space="0" w:color="auto"/>
          </w:divBdr>
        </w:div>
        <w:div w:id="1091854423">
          <w:marLeft w:val="480"/>
          <w:marRight w:val="0"/>
          <w:marTop w:val="0"/>
          <w:marBottom w:val="0"/>
          <w:divBdr>
            <w:top w:val="none" w:sz="0" w:space="0" w:color="auto"/>
            <w:left w:val="none" w:sz="0" w:space="0" w:color="auto"/>
            <w:bottom w:val="none" w:sz="0" w:space="0" w:color="auto"/>
            <w:right w:val="none" w:sz="0" w:space="0" w:color="auto"/>
          </w:divBdr>
        </w:div>
        <w:div w:id="56560560">
          <w:marLeft w:val="480"/>
          <w:marRight w:val="0"/>
          <w:marTop w:val="0"/>
          <w:marBottom w:val="0"/>
          <w:divBdr>
            <w:top w:val="none" w:sz="0" w:space="0" w:color="auto"/>
            <w:left w:val="none" w:sz="0" w:space="0" w:color="auto"/>
            <w:bottom w:val="none" w:sz="0" w:space="0" w:color="auto"/>
            <w:right w:val="none" w:sz="0" w:space="0" w:color="auto"/>
          </w:divBdr>
        </w:div>
        <w:div w:id="1501235843">
          <w:marLeft w:val="480"/>
          <w:marRight w:val="0"/>
          <w:marTop w:val="0"/>
          <w:marBottom w:val="0"/>
          <w:divBdr>
            <w:top w:val="none" w:sz="0" w:space="0" w:color="auto"/>
            <w:left w:val="none" w:sz="0" w:space="0" w:color="auto"/>
            <w:bottom w:val="none" w:sz="0" w:space="0" w:color="auto"/>
            <w:right w:val="none" w:sz="0" w:space="0" w:color="auto"/>
          </w:divBdr>
        </w:div>
        <w:div w:id="777604714">
          <w:marLeft w:val="480"/>
          <w:marRight w:val="0"/>
          <w:marTop w:val="0"/>
          <w:marBottom w:val="0"/>
          <w:divBdr>
            <w:top w:val="none" w:sz="0" w:space="0" w:color="auto"/>
            <w:left w:val="none" w:sz="0" w:space="0" w:color="auto"/>
            <w:bottom w:val="none" w:sz="0" w:space="0" w:color="auto"/>
            <w:right w:val="none" w:sz="0" w:space="0" w:color="auto"/>
          </w:divBdr>
        </w:div>
        <w:div w:id="1095369890">
          <w:marLeft w:val="480"/>
          <w:marRight w:val="0"/>
          <w:marTop w:val="0"/>
          <w:marBottom w:val="0"/>
          <w:divBdr>
            <w:top w:val="none" w:sz="0" w:space="0" w:color="auto"/>
            <w:left w:val="none" w:sz="0" w:space="0" w:color="auto"/>
            <w:bottom w:val="none" w:sz="0" w:space="0" w:color="auto"/>
            <w:right w:val="none" w:sz="0" w:space="0" w:color="auto"/>
          </w:divBdr>
        </w:div>
        <w:div w:id="99305265">
          <w:marLeft w:val="480"/>
          <w:marRight w:val="0"/>
          <w:marTop w:val="0"/>
          <w:marBottom w:val="0"/>
          <w:divBdr>
            <w:top w:val="none" w:sz="0" w:space="0" w:color="auto"/>
            <w:left w:val="none" w:sz="0" w:space="0" w:color="auto"/>
            <w:bottom w:val="none" w:sz="0" w:space="0" w:color="auto"/>
            <w:right w:val="none" w:sz="0" w:space="0" w:color="auto"/>
          </w:divBdr>
        </w:div>
        <w:div w:id="1889491100">
          <w:marLeft w:val="480"/>
          <w:marRight w:val="0"/>
          <w:marTop w:val="0"/>
          <w:marBottom w:val="0"/>
          <w:divBdr>
            <w:top w:val="none" w:sz="0" w:space="0" w:color="auto"/>
            <w:left w:val="none" w:sz="0" w:space="0" w:color="auto"/>
            <w:bottom w:val="none" w:sz="0" w:space="0" w:color="auto"/>
            <w:right w:val="none" w:sz="0" w:space="0" w:color="auto"/>
          </w:divBdr>
        </w:div>
        <w:div w:id="1118796282">
          <w:marLeft w:val="480"/>
          <w:marRight w:val="0"/>
          <w:marTop w:val="0"/>
          <w:marBottom w:val="0"/>
          <w:divBdr>
            <w:top w:val="none" w:sz="0" w:space="0" w:color="auto"/>
            <w:left w:val="none" w:sz="0" w:space="0" w:color="auto"/>
            <w:bottom w:val="none" w:sz="0" w:space="0" w:color="auto"/>
            <w:right w:val="none" w:sz="0" w:space="0" w:color="auto"/>
          </w:divBdr>
        </w:div>
        <w:div w:id="1170221956">
          <w:marLeft w:val="480"/>
          <w:marRight w:val="0"/>
          <w:marTop w:val="0"/>
          <w:marBottom w:val="0"/>
          <w:divBdr>
            <w:top w:val="none" w:sz="0" w:space="0" w:color="auto"/>
            <w:left w:val="none" w:sz="0" w:space="0" w:color="auto"/>
            <w:bottom w:val="none" w:sz="0" w:space="0" w:color="auto"/>
            <w:right w:val="none" w:sz="0" w:space="0" w:color="auto"/>
          </w:divBdr>
        </w:div>
        <w:div w:id="1091704582">
          <w:marLeft w:val="480"/>
          <w:marRight w:val="0"/>
          <w:marTop w:val="0"/>
          <w:marBottom w:val="0"/>
          <w:divBdr>
            <w:top w:val="none" w:sz="0" w:space="0" w:color="auto"/>
            <w:left w:val="none" w:sz="0" w:space="0" w:color="auto"/>
            <w:bottom w:val="none" w:sz="0" w:space="0" w:color="auto"/>
            <w:right w:val="none" w:sz="0" w:space="0" w:color="auto"/>
          </w:divBdr>
        </w:div>
        <w:div w:id="680663477">
          <w:marLeft w:val="480"/>
          <w:marRight w:val="0"/>
          <w:marTop w:val="0"/>
          <w:marBottom w:val="0"/>
          <w:divBdr>
            <w:top w:val="none" w:sz="0" w:space="0" w:color="auto"/>
            <w:left w:val="none" w:sz="0" w:space="0" w:color="auto"/>
            <w:bottom w:val="none" w:sz="0" w:space="0" w:color="auto"/>
            <w:right w:val="none" w:sz="0" w:space="0" w:color="auto"/>
          </w:divBdr>
        </w:div>
        <w:div w:id="242833492">
          <w:marLeft w:val="480"/>
          <w:marRight w:val="0"/>
          <w:marTop w:val="0"/>
          <w:marBottom w:val="0"/>
          <w:divBdr>
            <w:top w:val="none" w:sz="0" w:space="0" w:color="auto"/>
            <w:left w:val="none" w:sz="0" w:space="0" w:color="auto"/>
            <w:bottom w:val="none" w:sz="0" w:space="0" w:color="auto"/>
            <w:right w:val="none" w:sz="0" w:space="0" w:color="auto"/>
          </w:divBdr>
        </w:div>
        <w:div w:id="47339045">
          <w:marLeft w:val="480"/>
          <w:marRight w:val="0"/>
          <w:marTop w:val="0"/>
          <w:marBottom w:val="0"/>
          <w:divBdr>
            <w:top w:val="none" w:sz="0" w:space="0" w:color="auto"/>
            <w:left w:val="none" w:sz="0" w:space="0" w:color="auto"/>
            <w:bottom w:val="none" w:sz="0" w:space="0" w:color="auto"/>
            <w:right w:val="none" w:sz="0" w:space="0" w:color="auto"/>
          </w:divBdr>
        </w:div>
        <w:div w:id="183983028">
          <w:marLeft w:val="480"/>
          <w:marRight w:val="0"/>
          <w:marTop w:val="0"/>
          <w:marBottom w:val="0"/>
          <w:divBdr>
            <w:top w:val="none" w:sz="0" w:space="0" w:color="auto"/>
            <w:left w:val="none" w:sz="0" w:space="0" w:color="auto"/>
            <w:bottom w:val="none" w:sz="0" w:space="0" w:color="auto"/>
            <w:right w:val="none" w:sz="0" w:space="0" w:color="auto"/>
          </w:divBdr>
        </w:div>
        <w:div w:id="560360722">
          <w:marLeft w:val="480"/>
          <w:marRight w:val="0"/>
          <w:marTop w:val="0"/>
          <w:marBottom w:val="0"/>
          <w:divBdr>
            <w:top w:val="none" w:sz="0" w:space="0" w:color="auto"/>
            <w:left w:val="none" w:sz="0" w:space="0" w:color="auto"/>
            <w:bottom w:val="none" w:sz="0" w:space="0" w:color="auto"/>
            <w:right w:val="none" w:sz="0" w:space="0" w:color="auto"/>
          </w:divBdr>
        </w:div>
      </w:divsChild>
    </w:div>
    <w:div w:id="1217156686">
      <w:bodyDiv w:val="1"/>
      <w:marLeft w:val="0"/>
      <w:marRight w:val="0"/>
      <w:marTop w:val="0"/>
      <w:marBottom w:val="0"/>
      <w:divBdr>
        <w:top w:val="none" w:sz="0" w:space="0" w:color="auto"/>
        <w:left w:val="none" w:sz="0" w:space="0" w:color="auto"/>
        <w:bottom w:val="none" w:sz="0" w:space="0" w:color="auto"/>
        <w:right w:val="none" w:sz="0" w:space="0" w:color="auto"/>
      </w:divBdr>
    </w:div>
    <w:div w:id="1217811300">
      <w:bodyDiv w:val="1"/>
      <w:marLeft w:val="0"/>
      <w:marRight w:val="0"/>
      <w:marTop w:val="0"/>
      <w:marBottom w:val="0"/>
      <w:divBdr>
        <w:top w:val="none" w:sz="0" w:space="0" w:color="auto"/>
        <w:left w:val="none" w:sz="0" w:space="0" w:color="auto"/>
        <w:bottom w:val="none" w:sz="0" w:space="0" w:color="auto"/>
        <w:right w:val="none" w:sz="0" w:space="0" w:color="auto"/>
      </w:divBdr>
    </w:div>
    <w:div w:id="1218008489">
      <w:bodyDiv w:val="1"/>
      <w:marLeft w:val="0"/>
      <w:marRight w:val="0"/>
      <w:marTop w:val="0"/>
      <w:marBottom w:val="0"/>
      <w:divBdr>
        <w:top w:val="none" w:sz="0" w:space="0" w:color="auto"/>
        <w:left w:val="none" w:sz="0" w:space="0" w:color="auto"/>
        <w:bottom w:val="none" w:sz="0" w:space="0" w:color="auto"/>
        <w:right w:val="none" w:sz="0" w:space="0" w:color="auto"/>
      </w:divBdr>
    </w:div>
    <w:div w:id="1218782209">
      <w:bodyDiv w:val="1"/>
      <w:marLeft w:val="0"/>
      <w:marRight w:val="0"/>
      <w:marTop w:val="0"/>
      <w:marBottom w:val="0"/>
      <w:divBdr>
        <w:top w:val="none" w:sz="0" w:space="0" w:color="auto"/>
        <w:left w:val="none" w:sz="0" w:space="0" w:color="auto"/>
        <w:bottom w:val="none" w:sz="0" w:space="0" w:color="auto"/>
        <w:right w:val="none" w:sz="0" w:space="0" w:color="auto"/>
      </w:divBdr>
    </w:div>
    <w:div w:id="1218853291">
      <w:bodyDiv w:val="1"/>
      <w:marLeft w:val="0"/>
      <w:marRight w:val="0"/>
      <w:marTop w:val="0"/>
      <w:marBottom w:val="0"/>
      <w:divBdr>
        <w:top w:val="none" w:sz="0" w:space="0" w:color="auto"/>
        <w:left w:val="none" w:sz="0" w:space="0" w:color="auto"/>
        <w:bottom w:val="none" w:sz="0" w:space="0" w:color="auto"/>
        <w:right w:val="none" w:sz="0" w:space="0" w:color="auto"/>
      </w:divBdr>
    </w:div>
    <w:div w:id="1220047878">
      <w:bodyDiv w:val="1"/>
      <w:marLeft w:val="0"/>
      <w:marRight w:val="0"/>
      <w:marTop w:val="0"/>
      <w:marBottom w:val="0"/>
      <w:divBdr>
        <w:top w:val="none" w:sz="0" w:space="0" w:color="auto"/>
        <w:left w:val="none" w:sz="0" w:space="0" w:color="auto"/>
        <w:bottom w:val="none" w:sz="0" w:space="0" w:color="auto"/>
        <w:right w:val="none" w:sz="0" w:space="0" w:color="auto"/>
      </w:divBdr>
    </w:div>
    <w:div w:id="1220283947">
      <w:bodyDiv w:val="1"/>
      <w:marLeft w:val="0"/>
      <w:marRight w:val="0"/>
      <w:marTop w:val="0"/>
      <w:marBottom w:val="0"/>
      <w:divBdr>
        <w:top w:val="none" w:sz="0" w:space="0" w:color="auto"/>
        <w:left w:val="none" w:sz="0" w:space="0" w:color="auto"/>
        <w:bottom w:val="none" w:sz="0" w:space="0" w:color="auto"/>
        <w:right w:val="none" w:sz="0" w:space="0" w:color="auto"/>
      </w:divBdr>
    </w:div>
    <w:div w:id="1220557955">
      <w:bodyDiv w:val="1"/>
      <w:marLeft w:val="0"/>
      <w:marRight w:val="0"/>
      <w:marTop w:val="0"/>
      <w:marBottom w:val="0"/>
      <w:divBdr>
        <w:top w:val="none" w:sz="0" w:space="0" w:color="auto"/>
        <w:left w:val="none" w:sz="0" w:space="0" w:color="auto"/>
        <w:bottom w:val="none" w:sz="0" w:space="0" w:color="auto"/>
        <w:right w:val="none" w:sz="0" w:space="0" w:color="auto"/>
      </w:divBdr>
    </w:div>
    <w:div w:id="1221089893">
      <w:bodyDiv w:val="1"/>
      <w:marLeft w:val="0"/>
      <w:marRight w:val="0"/>
      <w:marTop w:val="0"/>
      <w:marBottom w:val="0"/>
      <w:divBdr>
        <w:top w:val="none" w:sz="0" w:space="0" w:color="auto"/>
        <w:left w:val="none" w:sz="0" w:space="0" w:color="auto"/>
        <w:bottom w:val="none" w:sz="0" w:space="0" w:color="auto"/>
        <w:right w:val="none" w:sz="0" w:space="0" w:color="auto"/>
      </w:divBdr>
    </w:div>
    <w:div w:id="1221404289">
      <w:bodyDiv w:val="1"/>
      <w:marLeft w:val="0"/>
      <w:marRight w:val="0"/>
      <w:marTop w:val="0"/>
      <w:marBottom w:val="0"/>
      <w:divBdr>
        <w:top w:val="none" w:sz="0" w:space="0" w:color="auto"/>
        <w:left w:val="none" w:sz="0" w:space="0" w:color="auto"/>
        <w:bottom w:val="none" w:sz="0" w:space="0" w:color="auto"/>
        <w:right w:val="none" w:sz="0" w:space="0" w:color="auto"/>
      </w:divBdr>
    </w:div>
    <w:div w:id="1221405044">
      <w:bodyDiv w:val="1"/>
      <w:marLeft w:val="0"/>
      <w:marRight w:val="0"/>
      <w:marTop w:val="0"/>
      <w:marBottom w:val="0"/>
      <w:divBdr>
        <w:top w:val="none" w:sz="0" w:space="0" w:color="auto"/>
        <w:left w:val="none" w:sz="0" w:space="0" w:color="auto"/>
        <w:bottom w:val="none" w:sz="0" w:space="0" w:color="auto"/>
        <w:right w:val="none" w:sz="0" w:space="0" w:color="auto"/>
      </w:divBdr>
    </w:div>
    <w:div w:id="1222061395">
      <w:bodyDiv w:val="1"/>
      <w:marLeft w:val="0"/>
      <w:marRight w:val="0"/>
      <w:marTop w:val="0"/>
      <w:marBottom w:val="0"/>
      <w:divBdr>
        <w:top w:val="none" w:sz="0" w:space="0" w:color="auto"/>
        <w:left w:val="none" w:sz="0" w:space="0" w:color="auto"/>
        <w:bottom w:val="none" w:sz="0" w:space="0" w:color="auto"/>
        <w:right w:val="none" w:sz="0" w:space="0" w:color="auto"/>
      </w:divBdr>
    </w:div>
    <w:div w:id="1222134429">
      <w:bodyDiv w:val="1"/>
      <w:marLeft w:val="0"/>
      <w:marRight w:val="0"/>
      <w:marTop w:val="0"/>
      <w:marBottom w:val="0"/>
      <w:divBdr>
        <w:top w:val="none" w:sz="0" w:space="0" w:color="auto"/>
        <w:left w:val="none" w:sz="0" w:space="0" w:color="auto"/>
        <w:bottom w:val="none" w:sz="0" w:space="0" w:color="auto"/>
        <w:right w:val="none" w:sz="0" w:space="0" w:color="auto"/>
      </w:divBdr>
    </w:div>
    <w:div w:id="1222862497">
      <w:bodyDiv w:val="1"/>
      <w:marLeft w:val="0"/>
      <w:marRight w:val="0"/>
      <w:marTop w:val="0"/>
      <w:marBottom w:val="0"/>
      <w:divBdr>
        <w:top w:val="none" w:sz="0" w:space="0" w:color="auto"/>
        <w:left w:val="none" w:sz="0" w:space="0" w:color="auto"/>
        <w:bottom w:val="none" w:sz="0" w:space="0" w:color="auto"/>
        <w:right w:val="none" w:sz="0" w:space="0" w:color="auto"/>
      </w:divBdr>
    </w:div>
    <w:div w:id="1222980699">
      <w:bodyDiv w:val="1"/>
      <w:marLeft w:val="0"/>
      <w:marRight w:val="0"/>
      <w:marTop w:val="0"/>
      <w:marBottom w:val="0"/>
      <w:divBdr>
        <w:top w:val="none" w:sz="0" w:space="0" w:color="auto"/>
        <w:left w:val="none" w:sz="0" w:space="0" w:color="auto"/>
        <w:bottom w:val="none" w:sz="0" w:space="0" w:color="auto"/>
        <w:right w:val="none" w:sz="0" w:space="0" w:color="auto"/>
      </w:divBdr>
    </w:div>
    <w:div w:id="1223173861">
      <w:bodyDiv w:val="1"/>
      <w:marLeft w:val="0"/>
      <w:marRight w:val="0"/>
      <w:marTop w:val="0"/>
      <w:marBottom w:val="0"/>
      <w:divBdr>
        <w:top w:val="none" w:sz="0" w:space="0" w:color="auto"/>
        <w:left w:val="none" w:sz="0" w:space="0" w:color="auto"/>
        <w:bottom w:val="none" w:sz="0" w:space="0" w:color="auto"/>
        <w:right w:val="none" w:sz="0" w:space="0" w:color="auto"/>
      </w:divBdr>
    </w:div>
    <w:div w:id="1223561411">
      <w:bodyDiv w:val="1"/>
      <w:marLeft w:val="0"/>
      <w:marRight w:val="0"/>
      <w:marTop w:val="0"/>
      <w:marBottom w:val="0"/>
      <w:divBdr>
        <w:top w:val="none" w:sz="0" w:space="0" w:color="auto"/>
        <w:left w:val="none" w:sz="0" w:space="0" w:color="auto"/>
        <w:bottom w:val="none" w:sz="0" w:space="0" w:color="auto"/>
        <w:right w:val="none" w:sz="0" w:space="0" w:color="auto"/>
      </w:divBdr>
    </w:div>
    <w:div w:id="1223978421">
      <w:bodyDiv w:val="1"/>
      <w:marLeft w:val="0"/>
      <w:marRight w:val="0"/>
      <w:marTop w:val="0"/>
      <w:marBottom w:val="0"/>
      <w:divBdr>
        <w:top w:val="none" w:sz="0" w:space="0" w:color="auto"/>
        <w:left w:val="none" w:sz="0" w:space="0" w:color="auto"/>
        <w:bottom w:val="none" w:sz="0" w:space="0" w:color="auto"/>
        <w:right w:val="none" w:sz="0" w:space="0" w:color="auto"/>
      </w:divBdr>
    </w:div>
    <w:div w:id="1223981024">
      <w:bodyDiv w:val="1"/>
      <w:marLeft w:val="0"/>
      <w:marRight w:val="0"/>
      <w:marTop w:val="0"/>
      <w:marBottom w:val="0"/>
      <w:divBdr>
        <w:top w:val="none" w:sz="0" w:space="0" w:color="auto"/>
        <w:left w:val="none" w:sz="0" w:space="0" w:color="auto"/>
        <w:bottom w:val="none" w:sz="0" w:space="0" w:color="auto"/>
        <w:right w:val="none" w:sz="0" w:space="0" w:color="auto"/>
      </w:divBdr>
    </w:div>
    <w:div w:id="1224178804">
      <w:bodyDiv w:val="1"/>
      <w:marLeft w:val="0"/>
      <w:marRight w:val="0"/>
      <w:marTop w:val="0"/>
      <w:marBottom w:val="0"/>
      <w:divBdr>
        <w:top w:val="none" w:sz="0" w:space="0" w:color="auto"/>
        <w:left w:val="none" w:sz="0" w:space="0" w:color="auto"/>
        <w:bottom w:val="none" w:sz="0" w:space="0" w:color="auto"/>
        <w:right w:val="none" w:sz="0" w:space="0" w:color="auto"/>
      </w:divBdr>
    </w:div>
    <w:div w:id="1224179256">
      <w:bodyDiv w:val="1"/>
      <w:marLeft w:val="0"/>
      <w:marRight w:val="0"/>
      <w:marTop w:val="0"/>
      <w:marBottom w:val="0"/>
      <w:divBdr>
        <w:top w:val="none" w:sz="0" w:space="0" w:color="auto"/>
        <w:left w:val="none" w:sz="0" w:space="0" w:color="auto"/>
        <w:bottom w:val="none" w:sz="0" w:space="0" w:color="auto"/>
        <w:right w:val="none" w:sz="0" w:space="0" w:color="auto"/>
      </w:divBdr>
    </w:div>
    <w:div w:id="1224219665">
      <w:bodyDiv w:val="1"/>
      <w:marLeft w:val="0"/>
      <w:marRight w:val="0"/>
      <w:marTop w:val="0"/>
      <w:marBottom w:val="0"/>
      <w:divBdr>
        <w:top w:val="none" w:sz="0" w:space="0" w:color="auto"/>
        <w:left w:val="none" w:sz="0" w:space="0" w:color="auto"/>
        <w:bottom w:val="none" w:sz="0" w:space="0" w:color="auto"/>
        <w:right w:val="none" w:sz="0" w:space="0" w:color="auto"/>
      </w:divBdr>
    </w:div>
    <w:div w:id="1224295067">
      <w:bodyDiv w:val="1"/>
      <w:marLeft w:val="0"/>
      <w:marRight w:val="0"/>
      <w:marTop w:val="0"/>
      <w:marBottom w:val="0"/>
      <w:divBdr>
        <w:top w:val="none" w:sz="0" w:space="0" w:color="auto"/>
        <w:left w:val="none" w:sz="0" w:space="0" w:color="auto"/>
        <w:bottom w:val="none" w:sz="0" w:space="0" w:color="auto"/>
        <w:right w:val="none" w:sz="0" w:space="0" w:color="auto"/>
      </w:divBdr>
    </w:div>
    <w:div w:id="1224410839">
      <w:bodyDiv w:val="1"/>
      <w:marLeft w:val="0"/>
      <w:marRight w:val="0"/>
      <w:marTop w:val="0"/>
      <w:marBottom w:val="0"/>
      <w:divBdr>
        <w:top w:val="none" w:sz="0" w:space="0" w:color="auto"/>
        <w:left w:val="none" w:sz="0" w:space="0" w:color="auto"/>
        <w:bottom w:val="none" w:sz="0" w:space="0" w:color="auto"/>
        <w:right w:val="none" w:sz="0" w:space="0" w:color="auto"/>
      </w:divBdr>
    </w:div>
    <w:div w:id="1224564644">
      <w:bodyDiv w:val="1"/>
      <w:marLeft w:val="0"/>
      <w:marRight w:val="0"/>
      <w:marTop w:val="0"/>
      <w:marBottom w:val="0"/>
      <w:divBdr>
        <w:top w:val="none" w:sz="0" w:space="0" w:color="auto"/>
        <w:left w:val="none" w:sz="0" w:space="0" w:color="auto"/>
        <w:bottom w:val="none" w:sz="0" w:space="0" w:color="auto"/>
        <w:right w:val="none" w:sz="0" w:space="0" w:color="auto"/>
      </w:divBdr>
    </w:div>
    <w:div w:id="1224606302">
      <w:bodyDiv w:val="1"/>
      <w:marLeft w:val="0"/>
      <w:marRight w:val="0"/>
      <w:marTop w:val="0"/>
      <w:marBottom w:val="0"/>
      <w:divBdr>
        <w:top w:val="none" w:sz="0" w:space="0" w:color="auto"/>
        <w:left w:val="none" w:sz="0" w:space="0" w:color="auto"/>
        <w:bottom w:val="none" w:sz="0" w:space="0" w:color="auto"/>
        <w:right w:val="none" w:sz="0" w:space="0" w:color="auto"/>
      </w:divBdr>
    </w:div>
    <w:div w:id="1224802721">
      <w:bodyDiv w:val="1"/>
      <w:marLeft w:val="0"/>
      <w:marRight w:val="0"/>
      <w:marTop w:val="0"/>
      <w:marBottom w:val="0"/>
      <w:divBdr>
        <w:top w:val="none" w:sz="0" w:space="0" w:color="auto"/>
        <w:left w:val="none" w:sz="0" w:space="0" w:color="auto"/>
        <w:bottom w:val="none" w:sz="0" w:space="0" w:color="auto"/>
        <w:right w:val="none" w:sz="0" w:space="0" w:color="auto"/>
      </w:divBdr>
    </w:div>
    <w:div w:id="1224828828">
      <w:bodyDiv w:val="1"/>
      <w:marLeft w:val="0"/>
      <w:marRight w:val="0"/>
      <w:marTop w:val="0"/>
      <w:marBottom w:val="0"/>
      <w:divBdr>
        <w:top w:val="none" w:sz="0" w:space="0" w:color="auto"/>
        <w:left w:val="none" w:sz="0" w:space="0" w:color="auto"/>
        <w:bottom w:val="none" w:sz="0" w:space="0" w:color="auto"/>
        <w:right w:val="none" w:sz="0" w:space="0" w:color="auto"/>
      </w:divBdr>
    </w:div>
    <w:div w:id="1225138861">
      <w:bodyDiv w:val="1"/>
      <w:marLeft w:val="0"/>
      <w:marRight w:val="0"/>
      <w:marTop w:val="0"/>
      <w:marBottom w:val="0"/>
      <w:divBdr>
        <w:top w:val="none" w:sz="0" w:space="0" w:color="auto"/>
        <w:left w:val="none" w:sz="0" w:space="0" w:color="auto"/>
        <w:bottom w:val="none" w:sz="0" w:space="0" w:color="auto"/>
        <w:right w:val="none" w:sz="0" w:space="0" w:color="auto"/>
      </w:divBdr>
    </w:div>
    <w:div w:id="1225288384">
      <w:bodyDiv w:val="1"/>
      <w:marLeft w:val="0"/>
      <w:marRight w:val="0"/>
      <w:marTop w:val="0"/>
      <w:marBottom w:val="0"/>
      <w:divBdr>
        <w:top w:val="none" w:sz="0" w:space="0" w:color="auto"/>
        <w:left w:val="none" w:sz="0" w:space="0" w:color="auto"/>
        <w:bottom w:val="none" w:sz="0" w:space="0" w:color="auto"/>
        <w:right w:val="none" w:sz="0" w:space="0" w:color="auto"/>
      </w:divBdr>
    </w:div>
    <w:div w:id="1225531705">
      <w:bodyDiv w:val="1"/>
      <w:marLeft w:val="0"/>
      <w:marRight w:val="0"/>
      <w:marTop w:val="0"/>
      <w:marBottom w:val="0"/>
      <w:divBdr>
        <w:top w:val="none" w:sz="0" w:space="0" w:color="auto"/>
        <w:left w:val="none" w:sz="0" w:space="0" w:color="auto"/>
        <w:bottom w:val="none" w:sz="0" w:space="0" w:color="auto"/>
        <w:right w:val="none" w:sz="0" w:space="0" w:color="auto"/>
      </w:divBdr>
    </w:div>
    <w:div w:id="1225679166">
      <w:bodyDiv w:val="1"/>
      <w:marLeft w:val="0"/>
      <w:marRight w:val="0"/>
      <w:marTop w:val="0"/>
      <w:marBottom w:val="0"/>
      <w:divBdr>
        <w:top w:val="none" w:sz="0" w:space="0" w:color="auto"/>
        <w:left w:val="none" w:sz="0" w:space="0" w:color="auto"/>
        <w:bottom w:val="none" w:sz="0" w:space="0" w:color="auto"/>
        <w:right w:val="none" w:sz="0" w:space="0" w:color="auto"/>
      </w:divBdr>
    </w:div>
    <w:div w:id="1226141666">
      <w:bodyDiv w:val="1"/>
      <w:marLeft w:val="0"/>
      <w:marRight w:val="0"/>
      <w:marTop w:val="0"/>
      <w:marBottom w:val="0"/>
      <w:divBdr>
        <w:top w:val="none" w:sz="0" w:space="0" w:color="auto"/>
        <w:left w:val="none" w:sz="0" w:space="0" w:color="auto"/>
        <w:bottom w:val="none" w:sz="0" w:space="0" w:color="auto"/>
        <w:right w:val="none" w:sz="0" w:space="0" w:color="auto"/>
      </w:divBdr>
    </w:div>
    <w:div w:id="1226185606">
      <w:bodyDiv w:val="1"/>
      <w:marLeft w:val="0"/>
      <w:marRight w:val="0"/>
      <w:marTop w:val="0"/>
      <w:marBottom w:val="0"/>
      <w:divBdr>
        <w:top w:val="none" w:sz="0" w:space="0" w:color="auto"/>
        <w:left w:val="none" w:sz="0" w:space="0" w:color="auto"/>
        <w:bottom w:val="none" w:sz="0" w:space="0" w:color="auto"/>
        <w:right w:val="none" w:sz="0" w:space="0" w:color="auto"/>
      </w:divBdr>
    </w:div>
    <w:div w:id="1226724282">
      <w:bodyDiv w:val="1"/>
      <w:marLeft w:val="0"/>
      <w:marRight w:val="0"/>
      <w:marTop w:val="0"/>
      <w:marBottom w:val="0"/>
      <w:divBdr>
        <w:top w:val="none" w:sz="0" w:space="0" w:color="auto"/>
        <w:left w:val="none" w:sz="0" w:space="0" w:color="auto"/>
        <w:bottom w:val="none" w:sz="0" w:space="0" w:color="auto"/>
        <w:right w:val="none" w:sz="0" w:space="0" w:color="auto"/>
      </w:divBdr>
      <w:divsChild>
        <w:div w:id="2059549927">
          <w:marLeft w:val="480"/>
          <w:marRight w:val="0"/>
          <w:marTop w:val="0"/>
          <w:marBottom w:val="0"/>
          <w:divBdr>
            <w:top w:val="none" w:sz="0" w:space="0" w:color="auto"/>
            <w:left w:val="none" w:sz="0" w:space="0" w:color="auto"/>
            <w:bottom w:val="none" w:sz="0" w:space="0" w:color="auto"/>
            <w:right w:val="none" w:sz="0" w:space="0" w:color="auto"/>
          </w:divBdr>
        </w:div>
        <w:div w:id="1195580933">
          <w:marLeft w:val="480"/>
          <w:marRight w:val="0"/>
          <w:marTop w:val="0"/>
          <w:marBottom w:val="0"/>
          <w:divBdr>
            <w:top w:val="none" w:sz="0" w:space="0" w:color="auto"/>
            <w:left w:val="none" w:sz="0" w:space="0" w:color="auto"/>
            <w:bottom w:val="none" w:sz="0" w:space="0" w:color="auto"/>
            <w:right w:val="none" w:sz="0" w:space="0" w:color="auto"/>
          </w:divBdr>
        </w:div>
        <w:div w:id="1125656439">
          <w:marLeft w:val="480"/>
          <w:marRight w:val="0"/>
          <w:marTop w:val="0"/>
          <w:marBottom w:val="0"/>
          <w:divBdr>
            <w:top w:val="none" w:sz="0" w:space="0" w:color="auto"/>
            <w:left w:val="none" w:sz="0" w:space="0" w:color="auto"/>
            <w:bottom w:val="none" w:sz="0" w:space="0" w:color="auto"/>
            <w:right w:val="none" w:sz="0" w:space="0" w:color="auto"/>
          </w:divBdr>
        </w:div>
        <w:div w:id="648637532">
          <w:marLeft w:val="480"/>
          <w:marRight w:val="0"/>
          <w:marTop w:val="0"/>
          <w:marBottom w:val="0"/>
          <w:divBdr>
            <w:top w:val="none" w:sz="0" w:space="0" w:color="auto"/>
            <w:left w:val="none" w:sz="0" w:space="0" w:color="auto"/>
            <w:bottom w:val="none" w:sz="0" w:space="0" w:color="auto"/>
            <w:right w:val="none" w:sz="0" w:space="0" w:color="auto"/>
          </w:divBdr>
        </w:div>
        <w:div w:id="119231925">
          <w:marLeft w:val="480"/>
          <w:marRight w:val="0"/>
          <w:marTop w:val="0"/>
          <w:marBottom w:val="0"/>
          <w:divBdr>
            <w:top w:val="none" w:sz="0" w:space="0" w:color="auto"/>
            <w:left w:val="none" w:sz="0" w:space="0" w:color="auto"/>
            <w:bottom w:val="none" w:sz="0" w:space="0" w:color="auto"/>
            <w:right w:val="none" w:sz="0" w:space="0" w:color="auto"/>
          </w:divBdr>
        </w:div>
        <w:div w:id="1460032464">
          <w:marLeft w:val="480"/>
          <w:marRight w:val="0"/>
          <w:marTop w:val="0"/>
          <w:marBottom w:val="0"/>
          <w:divBdr>
            <w:top w:val="none" w:sz="0" w:space="0" w:color="auto"/>
            <w:left w:val="none" w:sz="0" w:space="0" w:color="auto"/>
            <w:bottom w:val="none" w:sz="0" w:space="0" w:color="auto"/>
            <w:right w:val="none" w:sz="0" w:space="0" w:color="auto"/>
          </w:divBdr>
        </w:div>
        <w:div w:id="1109736925">
          <w:marLeft w:val="480"/>
          <w:marRight w:val="0"/>
          <w:marTop w:val="0"/>
          <w:marBottom w:val="0"/>
          <w:divBdr>
            <w:top w:val="none" w:sz="0" w:space="0" w:color="auto"/>
            <w:left w:val="none" w:sz="0" w:space="0" w:color="auto"/>
            <w:bottom w:val="none" w:sz="0" w:space="0" w:color="auto"/>
            <w:right w:val="none" w:sz="0" w:space="0" w:color="auto"/>
          </w:divBdr>
        </w:div>
        <w:div w:id="54664383">
          <w:marLeft w:val="480"/>
          <w:marRight w:val="0"/>
          <w:marTop w:val="0"/>
          <w:marBottom w:val="0"/>
          <w:divBdr>
            <w:top w:val="none" w:sz="0" w:space="0" w:color="auto"/>
            <w:left w:val="none" w:sz="0" w:space="0" w:color="auto"/>
            <w:bottom w:val="none" w:sz="0" w:space="0" w:color="auto"/>
            <w:right w:val="none" w:sz="0" w:space="0" w:color="auto"/>
          </w:divBdr>
        </w:div>
        <w:div w:id="1069617664">
          <w:marLeft w:val="480"/>
          <w:marRight w:val="0"/>
          <w:marTop w:val="0"/>
          <w:marBottom w:val="0"/>
          <w:divBdr>
            <w:top w:val="none" w:sz="0" w:space="0" w:color="auto"/>
            <w:left w:val="none" w:sz="0" w:space="0" w:color="auto"/>
            <w:bottom w:val="none" w:sz="0" w:space="0" w:color="auto"/>
            <w:right w:val="none" w:sz="0" w:space="0" w:color="auto"/>
          </w:divBdr>
        </w:div>
        <w:div w:id="842278256">
          <w:marLeft w:val="480"/>
          <w:marRight w:val="0"/>
          <w:marTop w:val="0"/>
          <w:marBottom w:val="0"/>
          <w:divBdr>
            <w:top w:val="none" w:sz="0" w:space="0" w:color="auto"/>
            <w:left w:val="none" w:sz="0" w:space="0" w:color="auto"/>
            <w:bottom w:val="none" w:sz="0" w:space="0" w:color="auto"/>
            <w:right w:val="none" w:sz="0" w:space="0" w:color="auto"/>
          </w:divBdr>
        </w:div>
        <w:div w:id="1647197894">
          <w:marLeft w:val="480"/>
          <w:marRight w:val="0"/>
          <w:marTop w:val="0"/>
          <w:marBottom w:val="0"/>
          <w:divBdr>
            <w:top w:val="none" w:sz="0" w:space="0" w:color="auto"/>
            <w:left w:val="none" w:sz="0" w:space="0" w:color="auto"/>
            <w:bottom w:val="none" w:sz="0" w:space="0" w:color="auto"/>
            <w:right w:val="none" w:sz="0" w:space="0" w:color="auto"/>
          </w:divBdr>
        </w:div>
        <w:div w:id="870652431">
          <w:marLeft w:val="480"/>
          <w:marRight w:val="0"/>
          <w:marTop w:val="0"/>
          <w:marBottom w:val="0"/>
          <w:divBdr>
            <w:top w:val="none" w:sz="0" w:space="0" w:color="auto"/>
            <w:left w:val="none" w:sz="0" w:space="0" w:color="auto"/>
            <w:bottom w:val="none" w:sz="0" w:space="0" w:color="auto"/>
            <w:right w:val="none" w:sz="0" w:space="0" w:color="auto"/>
          </w:divBdr>
        </w:div>
        <w:div w:id="1373770793">
          <w:marLeft w:val="480"/>
          <w:marRight w:val="0"/>
          <w:marTop w:val="0"/>
          <w:marBottom w:val="0"/>
          <w:divBdr>
            <w:top w:val="none" w:sz="0" w:space="0" w:color="auto"/>
            <w:left w:val="none" w:sz="0" w:space="0" w:color="auto"/>
            <w:bottom w:val="none" w:sz="0" w:space="0" w:color="auto"/>
            <w:right w:val="none" w:sz="0" w:space="0" w:color="auto"/>
          </w:divBdr>
        </w:div>
        <w:div w:id="457069278">
          <w:marLeft w:val="480"/>
          <w:marRight w:val="0"/>
          <w:marTop w:val="0"/>
          <w:marBottom w:val="0"/>
          <w:divBdr>
            <w:top w:val="none" w:sz="0" w:space="0" w:color="auto"/>
            <w:left w:val="none" w:sz="0" w:space="0" w:color="auto"/>
            <w:bottom w:val="none" w:sz="0" w:space="0" w:color="auto"/>
            <w:right w:val="none" w:sz="0" w:space="0" w:color="auto"/>
          </w:divBdr>
        </w:div>
        <w:div w:id="923339743">
          <w:marLeft w:val="480"/>
          <w:marRight w:val="0"/>
          <w:marTop w:val="0"/>
          <w:marBottom w:val="0"/>
          <w:divBdr>
            <w:top w:val="none" w:sz="0" w:space="0" w:color="auto"/>
            <w:left w:val="none" w:sz="0" w:space="0" w:color="auto"/>
            <w:bottom w:val="none" w:sz="0" w:space="0" w:color="auto"/>
            <w:right w:val="none" w:sz="0" w:space="0" w:color="auto"/>
          </w:divBdr>
        </w:div>
        <w:div w:id="228419014">
          <w:marLeft w:val="480"/>
          <w:marRight w:val="0"/>
          <w:marTop w:val="0"/>
          <w:marBottom w:val="0"/>
          <w:divBdr>
            <w:top w:val="none" w:sz="0" w:space="0" w:color="auto"/>
            <w:left w:val="none" w:sz="0" w:space="0" w:color="auto"/>
            <w:bottom w:val="none" w:sz="0" w:space="0" w:color="auto"/>
            <w:right w:val="none" w:sz="0" w:space="0" w:color="auto"/>
          </w:divBdr>
        </w:div>
        <w:div w:id="703674893">
          <w:marLeft w:val="480"/>
          <w:marRight w:val="0"/>
          <w:marTop w:val="0"/>
          <w:marBottom w:val="0"/>
          <w:divBdr>
            <w:top w:val="none" w:sz="0" w:space="0" w:color="auto"/>
            <w:left w:val="none" w:sz="0" w:space="0" w:color="auto"/>
            <w:bottom w:val="none" w:sz="0" w:space="0" w:color="auto"/>
            <w:right w:val="none" w:sz="0" w:space="0" w:color="auto"/>
          </w:divBdr>
        </w:div>
        <w:div w:id="1066105584">
          <w:marLeft w:val="480"/>
          <w:marRight w:val="0"/>
          <w:marTop w:val="0"/>
          <w:marBottom w:val="0"/>
          <w:divBdr>
            <w:top w:val="none" w:sz="0" w:space="0" w:color="auto"/>
            <w:left w:val="none" w:sz="0" w:space="0" w:color="auto"/>
            <w:bottom w:val="none" w:sz="0" w:space="0" w:color="auto"/>
            <w:right w:val="none" w:sz="0" w:space="0" w:color="auto"/>
          </w:divBdr>
        </w:div>
        <w:div w:id="529495235">
          <w:marLeft w:val="480"/>
          <w:marRight w:val="0"/>
          <w:marTop w:val="0"/>
          <w:marBottom w:val="0"/>
          <w:divBdr>
            <w:top w:val="none" w:sz="0" w:space="0" w:color="auto"/>
            <w:left w:val="none" w:sz="0" w:space="0" w:color="auto"/>
            <w:bottom w:val="none" w:sz="0" w:space="0" w:color="auto"/>
            <w:right w:val="none" w:sz="0" w:space="0" w:color="auto"/>
          </w:divBdr>
        </w:div>
        <w:div w:id="185558933">
          <w:marLeft w:val="480"/>
          <w:marRight w:val="0"/>
          <w:marTop w:val="0"/>
          <w:marBottom w:val="0"/>
          <w:divBdr>
            <w:top w:val="none" w:sz="0" w:space="0" w:color="auto"/>
            <w:left w:val="none" w:sz="0" w:space="0" w:color="auto"/>
            <w:bottom w:val="none" w:sz="0" w:space="0" w:color="auto"/>
            <w:right w:val="none" w:sz="0" w:space="0" w:color="auto"/>
          </w:divBdr>
        </w:div>
        <w:div w:id="817841341">
          <w:marLeft w:val="480"/>
          <w:marRight w:val="0"/>
          <w:marTop w:val="0"/>
          <w:marBottom w:val="0"/>
          <w:divBdr>
            <w:top w:val="none" w:sz="0" w:space="0" w:color="auto"/>
            <w:left w:val="none" w:sz="0" w:space="0" w:color="auto"/>
            <w:bottom w:val="none" w:sz="0" w:space="0" w:color="auto"/>
            <w:right w:val="none" w:sz="0" w:space="0" w:color="auto"/>
          </w:divBdr>
        </w:div>
        <w:div w:id="2042122724">
          <w:marLeft w:val="480"/>
          <w:marRight w:val="0"/>
          <w:marTop w:val="0"/>
          <w:marBottom w:val="0"/>
          <w:divBdr>
            <w:top w:val="none" w:sz="0" w:space="0" w:color="auto"/>
            <w:left w:val="none" w:sz="0" w:space="0" w:color="auto"/>
            <w:bottom w:val="none" w:sz="0" w:space="0" w:color="auto"/>
            <w:right w:val="none" w:sz="0" w:space="0" w:color="auto"/>
          </w:divBdr>
        </w:div>
        <w:div w:id="304507434">
          <w:marLeft w:val="480"/>
          <w:marRight w:val="0"/>
          <w:marTop w:val="0"/>
          <w:marBottom w:val="0"/>
          <w:divBdr>
            <w:top w:val="none" w:sz="0" w:space="0" w:color="auto"/>
            <w:left w:val="none" w:sz="0" w:space="0" w:color="auto"/>
            <w:bottom w:val="none" w:sz="0" w:space="0" w:color="auto"/>
            <w:right w:val="none" w:sz="0" w:space="0" w:color="auto"/>
          </w:divBdr>
        </w:div>
        <w:div w:id="1875076297">
          <w:marLeft w:val="480"/>
          <w:marRight w:val="0"/>
          <w:marTop w:val="0"/>
          <w:marBottom w:val="0"/>
          <w:divBdr>
            <w:top w:val="none" w:sz="0" w:space="0" w:color="auto"/>
            <w:left w:val="none" w:sz="0" w:space="0" w:color="auto"/>
            <w:bottom w:val="none" w:sz="0" w:space="0" w:color="auto"/>
            <w:right w:val="none" w:sz="0" w:space="0" w:color="auto"/>
          </w:divBdr>
        </w:div>
        <w:div w:id="2005817250">
          <w:marLeft w:val="480"/>
          <w:marRight w:val="0"/>
          <w:marTop w:val="0"/>
          <w:marBottom w:val="0"/>
          <w:divBdr>
            <w:top w:val="none" w:sz="0" w:space="0" w:color="auto"/>
            <w:left w:val="none" w:sz="0" w:space="0" w:color="auto"/>
            <w:bottom w:val="none" w:sz="0" w:space="0" w:color="auto"/>
            <w:right w:val="none" w:sz="0" w:space="0" w:color="auto"/>
          </w:divBdr>
        </w:div>
        <w:div w:id="169873366">
          <w:marLeft w:val="480"/>
          <w:marRight w:val="0"/>
          <w:marTop w:val="0"/>
          <w:marBottom w:val="0"/>
          <w:divBdr>
            <w:top w:val="none" w:sz="0" w:space="0" w:color="auto"/>
            <w:left w:val="none" w:sz="0" w:space="0" w:color="auto"/>
            <w:bottom w:val="none" w:sz="0" w:space="0" w:color="auto"/>
            <w:right w:val="none" w:sz="0" w:space="0" w:color="auto"/>
          </w:divBdr>
        </w:div>
        <w:div w:id="227032100">
          <w:marLeft w:val="480"/>
          <w:marRight w:val="0"/>
          <w:marTop w:val="0"/>
          <w:marBottom w:val="0"/>
          <w:divBdr>
            <w:top w:val="none" w:sz="0" w:space="0" w:color="auto"/>
            <w:left w:val="none" w:sz="0" w:space="0" w:color="auto"/>
            <w:bottom w:val="none" w:sz="0" w:space="0" w:color="auto"/>
            <w:right w:val="none" w:sz="0" w:space="0" w:color="auto"/>
          </w:divBdr>
        </w:div>
        <w:div w:id="1462192828">
          <w:marLeft w:val="480"/>
          <w:marRight w:val="0"/>
          <w:marTop w:val="0"/>
          <w:marBottom w:val="0"/>
          <w:divBdr>
            <w:top w:val="none" w:sz="0" w:space="0" w:color="auto"/>
            <w:left w:val="none" w:sz="0" w:space="0" w:color="auto"/>
            <w:bottom w:val="none" w:sz="0" w:space="0" w:color="auto"/>
            <w:right w:val="none" w:sz="0" w:space="0" w:color="auto"/>
          </w:divBdr>
        </w:div>
        <w:div w:id="106316170">
          <w:marLeft w:val="480"/>
          <w:marRight w:val="0"/>
          <w:marTop w:val="0"/>
          <w:marBottom w:val="0"/>
          <w:divBdr>
            <w:top w:val="none" w:sz="0" w:space="0" w:color="auto"/>
            <w:left w:val="none" w:sz="0" w:space="0" w:color="auto"/>
            <w:bottom w:val="none" w:sz="0" w:space="0" w:color="auto"/>
            <w:right w:val="none" w:sz="0" w:space="0" w:color="auto"/>
          </w:divBdr>
        </w:div>
        <w:div w:id="1747997252">
          <w:marLeft w:val="480"/>
          <w:marRight w:val="0"/>
          <w:marTop w:val="0"/>
          <w:marBottom w:val="0"/>
          <w:divBdr>
            <w:top w:val="none" w:sz="0" w:space="0" w:color="auto"/>
            <w:left w:val="none" w:sz="0" w:space="0" w:color="auto"/>
            <w:bottom w:val="none" w:sz="0" w:space="0" w:color="auto"/>
            <w:right w:val="none" w:sz="0" w:space="0" w:color="auto"/>
          </w:divBdr>
        </w:div>
        <w:div w:id="481624361">
          <w:marLeft w:val="480"/>
          <w:marRight w:val="0"/>
          <w:marTop w:val="0"/>
          <w:marBottom w:val="0"/>
          <w:divBdr>
            <w:top w:val="none" w:sz="0" w:space="0" w:color="auto"/>
            <w:left w:val="none" w:sz="0" w:space="0" w:color="auto"/>
            <w:bottom w:val="none" w:sz="0" w:space="0" w:color="auto"/>
            <w:right w:val="none" w:sz="0" w:space="0" w:color="auto"/>
          </w:divBdr>
        </w:div>
        <w:div w:id="792410313">
          <w:marLeft w:val="480"/>
          <w:marRight w:val="0"/>
          <w:marTop w:val="0"/>
          <w:marBottom w:val="0"/>
          <w:divBdr>
            <w:top w:val="none" w:sz="0" w:space="0" w:color="auto"/>
            <w:left w:val="none" w:sz="0" w:space="0" w:color="auto"/>
            <w:bottom w:val="none" w:sz="0" w:space="0" w:color="auto"/>
            <w:right w:val="none" w:sz="0" w:space="0" w:color="auto"/>
          </w:divBdr>
        </w:div>
        <w:div w:id="591359832">
          <w:marLeft w:val="480"/>
          <w:marRight w:val="0"/>
          <w:marTop w:val="0"/>
          <w:marBottom w:val="0"/>
          <w:divBdr>
            <w:top w:val="none" w:sz="0" w:space="0" w:color="auto"/>
            <w:left w:val="none" w:sz="0" w:space="0" w:color="auto"/>
            <w:bottom w:val="none" w:sz="0" w:space="0" w:color="auto"/>
            <w:right w:val="none" w:sz="0" w:space="0" w:color="auto"/>
          </w:divBdr>
        </w:div>
        <w:div w:id="214127354">
          <w:marLeft w:val="480"/>
          <w:marRight w:val="0"/>
          <w:marTop w:val="0"/>
          <w:marBottom w:val="0"/>
          <w:divBdr>
            <w:top w:val="none" w:sz="0" w:space="0" w:color="auto"/>
            <w:left w:val="none" w:sz="0" w:space="0" w:color="auto"/>
            <w:bottom w:val="none" w:sz="0" w:space="0" w:color="auto"/>
            <w:right w:val="none" w:sz="0" w:space="0" w:color="auto"/>
          </w:divBdr>
        </w:div>
        <w:div w:id="602685554">
          <w:marLeft w:val="480"/>
          <w:marRight w:val="0"/>
          <w:marTop w:val="0"/>
          <w:marBottom w:val="0"/>
          <w:divBdr>
            <w:top w:val="none" w:sz="0" w:space="0" w:color="auto"/>
            <w:left w:val="none" w:sz="0" w:space="0" w:color="auto"/>
            <w:bottom w:val="none" w:sz="0" w:space="0" w:color="auto"/>
            <w:right w:val="none" w:sz="0" w:space="0" w:color="auto"/>
          </w:divBdr>
        </w:div>
        <w:div w:id="462889421">
          <w:marLeft w:val="480"/>
          <w:marRight w:val="0"/>
          <w:marTop w:val="0"/>
          <w:marBottom w:val="0"/>
          <w:divBdr>
            <w:top w:val="none" w:sz="0" w:space="0" w:color="auto"/>
            <w:left w:val="none" w:sz="0" w:space="0" w:color="auto"/>
            <w:bottom w:val="none" w:sz="0" w:space="0" w:color="auto"/>
            <w:right w:val="none" w:sz="0" w:space="0" w:color="auto"/>
          </w:divBdr>
        </w:div>
        <w:div w:id="1529098631">
          <w:marLeft w:val="480"/>
          <w:marRight w:val="0"/>
          <w:marTop w:val="0"/>
          <w:marBottom w:val="0"/>
          <w:divBdr>
            <w:top w:val="none" w:sz="0" w:space="0" w:color="auto"/>
            <w:left w:val="none" w:sz="0" w:space="0" w:color="auto"/>
            <w:bottom w:val="none" w:sz="0" w:space="0" w:color="auto"/>
            <w:right w:val="none" w:sz="0" w:space="0" w:color="auto"/>
          </w:divBdr>
        </w:div>
        <w:div w:id="935136859">
          <w:marLeft w:val="480"/>
          <w:marRight w:val="0"/>
          <w:marTop w:val="0"/>
          <w:marBottom w:val="0"/>
          <w:divBdr>
            <w:top w:val="none" w:sz="0" w:space="0" w:color="auto"/>
            <w:left w:val="none" w:sz="0" w:space="0" w:color="auto"/>
            <w:bottom w:val="none" w:sz="0" w:space="0" w:color="auto"/>
            <w:right w:val="none" w:sz="0" w:space="0" w:color="auto"/>
          </w:divBdr>
        </w:div>
        <w:div w:id="1421414674">
          <w:marLeft w:val="480"/>
          <w:marRight w:val="0"/>
          <w:marTop w:val="0"/>
          <w:marBottom w:val="0"/>
          <w:divBdr>
            <w:top w:val="none" w:sz="0" w:space="0" w:color="auto"/>
            <w:left w:val="none" w:sz="0" w:space="0" w:color="auto"/>
            <w:bottom w:val="none" w:sz="0" w:space="0" w:color="auto"/>
            <w:right w:val="none" w:sz="0" w:space="0" w:color="auto"/>
          </w:divBdr>
        </w:div>
        <w:div w:id="269046168">
          <w:marLeft w:val="480"/>
          <w:marRight w:val="0"/>
          <w:marTop w:val="0"/>
          <w:marBottom w:val="0"/>
          <w:divBdr>
            <w:top w:val="none" w:sz="0" w:space="0" w:color="auto"/>
            <w:left w:val="none" w:sz="0" w:space="0" w:color="auto"/>
            <w:bottom w:val="none" w:sz="0" w:space="0" w:color="auto"/>
            <w:right w:val="none" w:sz="0" w:space="0" w:color="auto"/>
          </w:divBdr>
        </w:div>
        <w:div w:id="1169906983">
          <w:marLeft w:val="480"/>
          <w:marRight w:val="0"/>
          <w:marTop w:val="0"/>
          <w:marBottom w:val="0"/>
          <w:divBdr>
            <w:top w:val="none" w:sz="0" w:space="0" w:color="auto"/>
            <w:left w:val="none" w:sz="0" w:space="0" w:color="auto"/>
            <w:bottom w:val="none" w:sz="0" w:space="0" w:color="auto"/>
            <w:right w:val="none" w:sz="0" w:space="0" w:color="auto"/>
          </w:divBdr>
        </w:div>
        <w:div w:id="161431617">
          <w:marLeft w:val="480"/>
          <w:marRight w:val="0"/>
          <w:marTop w:val="0"/>
          <w:marBottom w:val="0"/>
          <w:divBdr>
            <w:top w:val="none" w:sz="0" w:space="0" w:color="auto"/>
            <w:left w:val="none" w:sz="0" w:space="0" w:color="auto"/>
            <w:bottom w:val="none" w:sz="0" w:space="0" w:color="auto"/>
            <w:right w:val="none" w:sz="0" w:space="0" w:color="auto"/>
          </w:divBdr>
        </w:div>
        <w:div w:id="416442506">
          <w:marLeft w:val="480"/>
          <w:marRight w:val="0"/>
          <w:marTop w:val="0"/>
          <w:marBottom w:val="0"/>
          <w:divBdr>
            <w:top w:val="none" w:sz="0" w:space="0" w:color="auto"/>
            <w:left w:val="none" w:sz="0" w:space="0" w:color="auto"/>
            <w:bottom w:val="none" w:sz="0" w:space="0" w:color="auto"/>
            <w:right w:val="none" w:sz="0" w:space="0" w:color="auto"/>
          </w:divBdr>
        </w:div>
        <w:div w:id="1085614873">
          <w:marLeft w:val="480"/>
          <w:marRight w:val="0"/>
          <w:marTop w:val="0"/>
          <w:marBottom w:val="0"/>
          <w:divBdr>
            <w:top w:val="none" w:sz="0" w:space="0" w:color="auto"/>
            <w:left w:val="none" w:sz="0" w:space="0" w:color="auto"/>
            <w:bottom w:val="none" w:sz="0" w:space="0" w:color="auto"/>
            <w:right w:val="none" w:sz="0" w:space="0" w:color="auto"/>
          </w:divBdr>
        </w:div>
        <w:div w:id="1732535330">
          <w:marLeft w:val="480"/>
          <w:marRight w:val="0"/>
          <w:marTop w:val="0"/>
          <w:marBottom w:val="0"/>
          <w:divBdr>
            <w:top w:val="none" w:sz="0" w:space="0" w:color="auto"/>
            <w:left w:val="none" w:sz="0" w:space="0" w:color="auto"/>
            <w:bottom w:val="none" w:sz="0" w:space="0" w:color="auto"/>
            <w:right w:val="none" w:sz="0" w:space="0" w:color="auto"/>
          </w:divBdr>
        </w:div>
        <w:div w:id="2044666612">
          <w:marLeft w:val="480"/>
          <w:marRight w:val="0"/>
          <w:marTop w:val="0"/>
          <w:marBottom w:val="0"/>
          <w:divBdr>
            <w:top w:val="none" w:sz="0" w:space="0" w:color="auto"/>
            <w:left w:val="none" w:sz="0" w:space="0" w:color="auto"/>
            <w:bottom w:val="none" w:sz="0" w:space="0" w:color="auto"/>
            <w:right w:val="none" w:sz="0" w:space="0" w:color="auto"/>
          </w:divBdr>
        </w:div>
        <w:div w:id="95366146">
          <w:marLeft w:val="480"/>
          <w:marRight w:val="0"/>
          <w:marTop w:val="0"/>
          <w:marBottom w:val="0"/>
          <w:divBdr>
            <w:top w:val="none" w:sz="0" w:space="0" w:color="auto"/>
            <w:left w:val="none" w:sz="0" w:space="0" w:color="auto"/>
            <w:bottom w:val="none" w:sz="0" w:space="0" w:color="auto"/>
            <w:right w:val="none" w:sz="0" w:space="0" w:color="auto"/>
          </w:divBdr>
        </w:div>
        <w:div w:id="635839505">
          <w:marLeft w:val="480"/>
          <w:marRight w:val="0"/>
          <w:marTop w:val="0"/>
          <w:marBottom w:val="0"/>
          <w:divBdr>
            <w:top w:val="none" w:sz="0" w:space="0" w:color="auto"/>
            <w:left w:val="none" w:sz="0" w:space="0" w:color="auto"/>
            <w:bottom w:val="none" w:sz="0" w:space="0" w:color="auto"/>
            <w:right w:val="none" w:sz="0" w:space="0" w:color="auto"/>
          </w:divBdr>
        </w:div>
        <w:div w:id="1568998989">
          <w:marLeft w:val="480"/>
          <w:marRight w:val="0"/>
          <w:marTop w:val="0"/>
          <w:marBottom w:val="0"/>
          <w:divBdr>
            <w:top w:val="none" w:sz="0" w:space="0" w:color="auto"/>
            <w:left w:val="none" w:sz="0" w:space="0" w:color="auto"/>
            <w:bottom w:val="none" w:sz="0" w:space="0" w:color="auto"/>
            <w:right w:val="none" w:sz="0" w:space="0" w:color="auto"/>
          </w:divBdr>
        </w:div>
        <w:div w:id="1330399935">
          <w:marLeft w:val="480"/>
          <w:marRight w:val="0"/>
          <w:marTop w:val="0"/>
          <w:marBottom w:val="0"/>
          <w:divBdr>
            <w:top w:val="none" w:sz="0" w:space="0" w:color="auto"/>
            <w:left w:val="none" w:sz="0" w:space="0" w:color="auto"/>
            <w:bottom w:val="none" w:sz="0" w:space="0" w:color="auto"/>
            <w:right w:val="none" w:sz="0" w:space="0" w:color="auto"/>
          </w:divBdr>
        </w:div>
        <w:div w:id="222985016">
          <w:marLeft w:val="480"/>
          <w:marRight w:val="0"/>
          <w:marTop w:val="0"/>
          <w:marBottom w:val="0"/>
          <w:divBdr>
            <w:top w:val="none" w:sz="0" w:space="0" w:color="auto"/>
            <w:left w:val="none" w:sz="0" w:space="0" w:color="auto"/>
            <w:bottom w:val="none" w:sz="0" w:space="0" w:color="auto"/>
            <w:right w:val="none" w:sz="0" w:space="0" w:color="auto"/>
          </w:divBdr>
        </w:div>
        <w:div w:id="307442060">
          <w:marLeft w:val="480"/>
          <w:marRight w:val="0"/>
          <w:marTop w:val="0"/>
          <w:marBottom w:val="0"/>
          <w:divBdr>
            <w:top w:val="none" w:sz="0" w:space="0" w:color="auto"/>
            <w:left w:val="none" w:sz="0" w:space="0" w:color="auto"/>
            <w:bottom w:val="none" w:sz="0" w:space="0" w:color="auto"/>
            <w:right w:val="none" w:sz="0" w:space="0" w:color="auto"/>
          </w:divBdr>
        </w:div>
        <w:div w:id="1083452995">
          <w:marLeft w:val="480"/>
          <w:marRight w:val="0"/>
          <w:marTop w:val="0"/>
          <w:marBottom w:val="0"/>
          <w:divBdr>
            <w:top w:val="none" w:sz="0" w:space="0" w:color="auto"/>
            <w:left w:val="none" w:sz="0" w:space="0" w:color="auto"/>
            <w:bottom w:val="none" w:sz="0" w:space="0" w:color="auto"/>
            <w:right w:val="none" w:sz="0" w:space="0" w:color="auto"/>
          </w:divBdr>
        </w:div>
        <w:div w:id="1831749419">
          <w:marLeft w:val="480"/>
          <w:marRight w:val="0"/>
          <w:marTop w:val="0"/>
          <w:marBottom w:val="0"/>
          <w:divBdr>
            <w:top w:val="none" w:sz="0" w:space="0" w:color="auto"/>
            <w:left w:val="none" w:sz="0" w:space="0" w:color="auto"/>
            <w:bottom w:val="none" w:sz="0" w:space="0" w:color="auto"/>
            <w:right w:val="none" w:sz="0" w:space="0" w:color="auto"/>
          </w:divBdr>
        </w:div>
        <w:div w:id="1888176319">
          <w:marLeft w:val="480"/>
          <w:marRight w:val="0"/>
          <w:marTop w:val="0"/>
          <w:marBottom w:val="0"/>
          <w:divBdr>
            <w:top w:val="none" w:sz="0" w:space="0" w:color="auto"/>
            <w:left w:val="none" w:sz="0" w:space="0" w:color="auto"/>
            <w:bottom w:val="none" w:sz="0" w:space="0" w:color="auto"/>
            <w:right w:val="none" w:sz="0" w:space="0" w:color="auto"/>
          </w:divBdr>
        </w:div>
        <w:div w:id="1395619036">
          <w:marLeft w:val="480"/>
          <w:marRight w:val="0"/>
          <w:marTop w:val="0"/>
          <w:marBottom w:val="0"/>
          <w:divBdr>
            <w:top w:val="none" w:sz="0" w:space="0" w:color="auto"/>
            <w:left w:val="none" w:sz="0" w:space="0" w:color="auto"/>
            <w:bottom w:val="none" w:sz="0" w:space="0" w:color="auto"/>
            <w:right w:val="none" w:sz="0" w:space="0" w:color="auto"/>
          </w:divBdr>
        </w:div>
        <w:div w:id="684475255">
          <w:marLeft w:val="480"/>
          <w:marRight w:val="0"/>
          <w:marTop w:val="0"/>
          <w:marBottom w:val="0"/>
          <w:divBdr>
            <w:top w:val="none" w:sz="0" w:space="0" w:color="auto"/>
            <w:left w:val="none" w:sz="0" w:space="0" w:color="auto"/>
            <w:bottom w:val="none" w:sz="0" w:space="0" w:color="auto"/>
            <w:right w:val="none" w:sz="0" w:space="0" w:color="auto"/>
          </w:divBdr>
        </w:div>
        <w:div w:id="1189758529">
          <w:marLeft w:val="480"/>
          <w:marRight w:val="0"/>
          <w:marTop w:val="0"/>
          <w:marBottom w:val="0"/>
          <w:divBdr>
            <w:top w:val="none" w:sz="0" w:space="0" w:color="auto"/>
            <w:left w:val="none" w:sz="0" w:space="0" w:color="auto"/>
            <w:bottom w:val="none" w:sz="0" w:space="0" w:color="auto"/>
            <w:right w:val="none" w:sz="0" w:space="0" w:color="auto"/>
          </w:divBdr>
        </w:div>
        <w:div w:id="385571054">
          <w:marLeft w:val="480"/>
          <w:marRight w:val="0"/>
          <w:marTop w:val="0"/>
          <w:marBottom w:val="0"/>
          <w:divBdr>
            <w:top w:val="none" w:sz="0" w:space="0" w:color="auto"/>
            <w:left w:val="none" w:sz="0" w:space="0" w:color="auto"/>
            <w:bottom w:val="none" w:sz="0" w:space="0" w:color="auto"/>
            <w:right w:val="none" w:sz="0" w:space="0" w:color="auto"/>
          </w:divBdr>
        </w:div>
        <w:div w:id="1689017989">
          <w:marLeft w:val="480"/>
          <w:marRight w:val="0"/>
          <w:marTop w:val="0"/>
          <w:marBottom w:val="0"/>
          <w:divBdr>
            <w:top w:val="none" w:sz="0" w:space="0" w:color="auto"/>
            <w:left w:val="none" w:sz="0" w:space="0" w:color="auto"/>
            <w:bottom w:val="none" w:sz="0" w:space="0" w:color="auto"/>
            <w:right w:val="none" w:sz="0" w:space="0" w:color="auto"/>
          </w:divBdr>
        </w:div>
        <w:div w:id="1491678351">
          <w:marLeft w:val="480"/>
          <w:marRight w:val="0"/>
          <w:marTop w:val="0"/>
          <w:marBottom w:val="0"/>
          <w:divBdr>
            <w:top w:val="none" w:sz="0" w:space="0" w:color="auto"/>
            <w:left w:val="none" w:sz="0" w:space="0" w:color="auto"/>
            <w:bottom w:val="none" w:sz="0" w:space="0" w:color="auto"/>
            <w:right w:val="none" w:sz="0" w:space="0" w:color="auto"/>
          </w:divBdr>
        </w:div>
        <w:div w:id="2020041023">
          <w:marLeft w:val="480"/>
          <w:marRight w:val="0"/>
          <w:marTop w:val="0"/>
          <w:marBottom w:val="0"/>
          <w:divBdr>
            <w:top w:val="none" w:sz="0" w:space="0" w:color="auto"/>
            <w:left w:val="none" w:sz="0" w:space="0" w:color="auto"/>
            <w:bottom w:val="none" w:sz="0" w:space="0" w:color="auto"/>
            <w:right w:val="none" w:sz="0" w:space="0" w:color="auto"/>
          </w:divBdr>
        </w:div>
        <w:div w:id="695547587">
          <w:marLeft w:val="480"/>
          <w:marRight w:val="0"/>
          <w:marTop w:val="0"/>
          <w:marBottom w:val="0"/>
          <w:divBdr>
            <w:top w:val="none" w:sz="0" w:space="0" w:color="auto"/>
            <w:left w:val="none" w:sz="0" w:space="0" w:color="auto"/>
            <w:bottom w:val="none" w:sz="0" w:space="0" w:color="auto"/>
            <w:right w:val="none" w:sz="0" w:space="0" w:color="auto"/>
          </w:divBdr>
        </w:div>
        <w:div w:id="2071152927">
          <w:marLeft w:val="480"/>
          <w:marRight w:val="0"/>
          <w:marTop w:val="0"/>
          <w:marBottom w:val="0"/>
          <w:divBdr>
            <w:top w:val="none" w:sz="0" w:space="0" w:color="auto"/>
            <w:left w:val="none" w:sz="0" w:space="0" w:color="auto"/>
            <w:bottom w:val="none" w:sz="0" w:space="0" w:color="auto"/>
            <w:right w:val="none" w:sz="0" w:space="0" w:color="auto"/>
          </w:divBdr>
        </w:div>
        <w:div w:id="560210327">
          <w:marLeft w:val="480"/>
          <w:marRight w:val="0"/>
          <w:marTop w:val="0"/>
          <w:marBottom w:val="0"/>
          <w:divBdr>
            <w:top w:val="none" w:sz="0" w:space="0" w:color="auto"/>
            <w:left w:val="none" w:sz="0" w:space="0" w:color="auto"/>
            <w:bottom w:val="none" w:sz="0" w:space="0" w:color="auto"/>
            <w:right w:val="none" w:sz="0" w:space="0" w:color="auto"/>
          </w:divBdr>
        </w:div>
        <w:div w:id="1396244632">
          <w:marLeft w:val="480"/>
          <w:marRight w:val="0"/>
          <w:marTop w:val="0"/>
          <w:marBottom w:val="0"/>
          <w:divBdr>
            <w:top w:val="none" w:sz="0" w:space="0" w:color="auto"/>
            <w:left w:val="none" w:sz="0" w:space="0" w:color="auto"/>
            <w:bottom w:val="none" w:sz="0" w:space="0" w:color="auto"/>
            <w:right w:val="none" w:sz="0" w:space="0" w:color="auto"/>
          </w:divBdr>
        </w:div>
        <w:div w:id="620957381">
          <w:marLeft w:val="480"/>
          <w:marRight w:val="0"/>
          <w:marTop w:val="0"/>
          <w:marBottom w:val="0"/>
          <w:divBdr>
            <w:top w:val="none" w:sz="0" w:space="0" w:color="auto"/>
            <w:left w:val="none" w:sz="0" w:space="0" w:color="auto"/>
            <w:bottom w:val="none" w:sz="0" w:space="0" w:color="auto"/>
            <w:right w:val="none" w:sz="0" w:space="0" w:color="auto"/>
          </w:divBdr>
        </w:div>
        <w:div w:id="1320185649">
          <w:marLeft w:val="480"/>
          <w:marRight w:val="0"/>
          <w:marTop w:val="0"/>
          <w:marBottom w:val="0"/>
          <w:divBdr>
            <w:top w:val="none" w:sz="0" w:space="0" w:color="auto"/>
            <w:left w:val="none" w:sz="0" w:space="0" w:color="auto"/>
            <w:bottom w:val="none" w:sz="0" w:space="0" w:color="auto"/>
            <w:right w:val="none" w:sz="0" w:space="0" w:color="auto"/>
          </w:divBdr>
        </w:div>
        <w:div w:id="229657056">
          <w:marLeft w:val="480"/>
          <w:marRight w:val="0"/>
          <w:marTop w:val="0"/>
          <w:marBottom w:val="0"/>
          <w:divBdr>
            <w:top w:val="none" w:sz="0" w:space="0" w:color="auto"/>
            <w:left w:val="none" w:sz="0" w:space="0" w:color="auto"/>
            <w:bottom w:val="none" w:sz="0" w:space="0" w:color="auto"/>
            <w:right w:val="none" w:sz="0" w:space="0" w:color="auto"/>
          </w:divBdr>
        </w:div>
        <w:div w:id="589777759">
          <w:marLeft w:val="480"/>
          <w:marRight w:val="0"/>
          <w:marTop w:val="0"/>
          <w:marBottom w:val="0"/>
          <w:divBdr>
            <w:top w:val="none" w:sz="0" w:space="0" w:color="auto"/>
            <w:left w:val="none" w:sz="0" w:space="0" w:color="auto"/>
            <w:bottom w:val="none" w:sz="0" w:space="0" w:color="auto"/>
            <w:right w:val="none" w:sz="0" w:space="0" w:color="auto"/>
          </w:divBdr>
        </w:div>
        <w:div w:id="1630091152">
          <w:marLeft w:val="480"/>
          <w:marRight w:val="0"/>
          <w:marTop w:val="0"/>
          <w:marBottom w:val="0"/>
          <w:divBdr>
            <w:top w:val="none" w:sz="0" w:space="0" w:color="auto"/>
            <w:left w:val="none" w:sz="0" w:space="0" w:color="auto"/>
            <w:bottom w:val="none" w:sz="0" w:space="0" w:color="auto"/>
            <w:right w:val="none" w:sz="0" w:space="0" w:color="auto"/>
          </w:divBdr>
        </w:div>
        <w:div w:id="222647509">
          <w:marLeft w:val="480"/>
          <w:marRight w:val="0"/>
          <w:marTop w:val="0"/>
          <w:marBottom w:val="0"/>
          <w:divBdr>
            <w:top w:val="none" w:sz="0" w:space="0" w:color="auto"/>
            <w:left w:val="none" w:sz="0" w:space="0" w:color="auto"/>
            <w:bottom w:val="none" w:sz="0" w:space="0" w:color="auto"/>
            <w:right w:val="none" w:sz="0" w:space="0" w:color="auto"/>
          </w:divBdr>
        </w:div>
        <w:div w:id="97875519">
          <w:marLeft w:val="480"/>
          <w:marRight w:val="0"/>
          <w:marTop w:val="0"/>
          <w:marBottom w:val="0"/>
          <w:divBdr>
            <w:top w:val="none" w:sz="0" w:space="0" w:color="auto"/>
            <w:left w:val="none" w:sz="0" w:space="0" w:color="auto"/>
            <w:bottom w:val="none" w:sz="0" w:space="0" w:color="auto"/>
            <w:right w:val="none" w:sz="0" w:space="0" w:color="auto"/>
          </w:divBdr>
        </w:div>
        <w:div w:id="1385761754">
          <w:marLeft w:val="480"/>
          <w:marRight w:val="0"/>
          <w:marTop w:val="0"/>
          <w:marBottom w:val="0"/>
          <w:divBdr>
            <w:top w:val="none" w:sz="0" w:space="0" w:color="auto"/>
            <w:left w:val="none" w:sz="0" w:space="0" w:color="auto"/>
            <w:bottom w:val="none" w:sz="0" w:space="0" w:color="auto"/>
            <w:right w:val="none" w:sz="0" w:space="0" w:color="auto"/>
          </w:divBdr>
        </w:div>
        <w:div w:id="564222143">
          <w:marLeft w:val="480"/>
          <w:marRight w:val="0"/>
          <w:marTop w:val="0"/>
          <w:marBottom w:val="0"/>
          <w:divBdr>
            <w:top w:val="none" w:sz="0" w:space="0" w:color="auto"/>
            <w:left w:val="none" w:sz="0" w:space="0" w:color="auto"/>
            <w:bottom w:val="none" w:sz="0" w:space="0" w:color="auto"/>
            <w:right w:val="none" w:sz="0" w:space="0" w:color="auto"/>
          </w:divBdr>
        </w:div>
        <w:div w:id="1066565358">
          <w:marLeft w:val="480"/>
          <w:marRight w:val="0"/>
          <w:marTop w:val="0"/>
          <w:marBottom w:val="0"/>
          <w:divBdr>
            <w:top w:val="none" w:sz="0" w:space="0" w:color="auto"/>
            <w:left w:val="none" w:sz="0" w:space="0" w:color="auto"/>
            <w:bottom w:val="none" w:sz="0" w:space="0" w:color="auto"/>
            <w:right w:val="none" w:sz="0" w:space="0" w:color="auto"/>
          </w:divBdr>
        </w:div>
        <w:div w:id="1928298246">
          <w:marLeft w:val="480"/>
          <w:marRight w:val="0"/>
          <w:marTop w:val="0"/>
          <w:marBottom w:val="0"/>
          <w:divBdr>
            <w:top w:val="none" w:sz="0" w:space="0" w:color="auto"/>
            <w:left w:val="none" w:sz="0" w:space="0" w:color="auto"/>
            <w:bottom w:val="none" w:sz="0" w:space="0" w:color="auto"/>
            <w:right w:val="none" w:sz="0" w:space="0" w:color="auto"/>
          </w:divBdr>
        </w:div>
        <w:div w:id="48655827">
          <w:marLeft w:val="480"/>
          <w:marRight w:val="0"/>
          <w:marTop w:val="0"/>
          <w:marBottom w:val="0"/>
          <w:divBdr>
            <w:top w:val="none" w:sz="0" w:space="0" w:color="auto"/>
            <w:left w:val="none" w:sz="0" w:space="0" w:color="auto"/>
            <w:bottom w:val="none" w:sz="0" w:space="0" w:color="auto"/>
            <w:right w:val="none" w:sz="0" w:space="0" w:color="auto"/>
          </w:divBdr>
        </w:div>
        <w:div w:id="469252900">
          <w:marLeft w:val="480"/>
          <w:marRight w:val="0"/>
          <w:marTop w:val="0"/>
          <w:marBottom w:val="0"/>
          <w:divBdr>
            <w:top w:val="none" w:sz="0" w:space="0" w:color="auto"/>
            <w:left w:val="none" w:sz="0" w:space="0" w:color="auto"/>
            <w:bottom w:val="none" w:sz="0" w:space="0" w:color="auto"/>
            <w:right w:val="none" w:sz="0" w:space="0" w:color="auto"/>
          </w:divBdr>
        </w:div>
        <w:div w:id="1130325802">
          <w:marLeft w:val="480"/>
          <w:marRight w:val="0"/>
          <w:marTop w:val="0"/>
          <w:marBottom w:val="0"/>
          <w:divBdr>
            <w:top w:val="none" w:sz="0" w:space="0" w:color="auto"/>
            <w:left w:val="none" w:sz="0" w:space="0" w:color="auto"/>
            <w:bottom w:val="none" w:sz="0" w:space="0" w:color="auto"/>
            <w:right w:val="none" w:sz="0" w:space="0" w:color="auto"/>
          </w:divBdr>
        </w:div>
        <w:div w:id="1712029659">
          <w:marLeft w:val="480"/>
          <w:marRight w:val="0"/>
          <w:marTop w:val="0"/>
          <w:marBottom w:val="0"/>
          <w:divBdr>
            <w:top w:val="none" w:sz="0" w:space="0" w:color="auto"/>
            <w:left w:val="none" w:sz="0" w:space="0" w:color="auto"/>
            <w:bottom w:val="none" w:sz="0" w:space="0" w:color="auto"/>
            <w:right w:val="none" w:sz="0" w:space="0" w:color="auto"/>
          </w:divBdr>
        </w:div>
        <w:div w:id="1272588931">
          <w:marLeft w:val="480"/>
          <w:marRight w:val="0"/>
          <w:marTop w:val="0"/>
          <w:marBottom w:val="0"/>
          <w:divBdr>
            <w:top w:val="none" w:sz="0" w:space="0" w:color="auto"/>
            <w:left w:val="none" w:sz="0" w:space="0" w:color="auto"/>
            <w:bottom w:val="none" w:sz="0" w:space="0" w:color="auto"/>
            <w:right w:val="none" w:sz="0" w:space="0" w:color="auto"/>
          </w:divBdr>
        </w:div>
        <w:div w:id="1474178553">
          <w:marLeft w:val="480"/>
          <w:marRight w:val="0"/>
          <w:marTop w:val="0"/>
          <w:marBottom w:val="0"/>
          <w:divBdr>
            <w:top w:val="none" w:sz="0" w:space="0" w:color="auto"/>
            <w:left w:val="none" w:sz="0" w:space="0" w:color="auto"/>
            <w:bottom w:val="none" w:sz="0" w:space="0" w:color="auto"/>
            <w:right w:val="none" w:sz="0" w:space="0" w:color="auto"/>
          </w:divBdr>
        </w:div>
        <w:div w:id="305476580">
          <w:marLeft w:val="480"/>
          <w:marRight w:val="0"/>
          <w:marTop w:val="0"/>
          <w:marBottom w:val="0"/>
          <w:divBdr>
            <w:top w:val="none" w:sz="0" w:space="0" w:color="auto"/>
            <w:left w:val="none" w:sz="0" w:space="0" w:color="auto"/>
            <w:bottom w:val="none" w:sz="0" w:space="0" w:color="auto"/>
            <w:right w:val="none" w:sz="0" w:space="0" w:color="auto"/>
          </w:divBdr>
        </w:div>
        <w:div w:id="1766461421">
          <w:marLeft w:val="480"/>
          <w:marRight w:val="0"/>
          <w:marTop w:val="0"/>
          <w:marBottom w:val="0"/>
          <w:divBdr>
            <w:top w:val="none" w:sz="0" w:space="0" w:color="auto"/>
            <w:left w:val="none" w:sz="0" w:space="0" w:color="auto"/>
            <w:bottom w:val="none" w:sz="0" w:space="0" w:color="auto"/>
            <w:right w:val="none" w:sz="0" w:space="0" w:color="auto"/>
          </w:divBdr>
        </w:div>
        <w:div w:id="2099254365">
          <w:marLeft w:val="480"/>
          <w:marRight w:val="0"/>
          <w:marTop w:val="0"/>
          <w:marBottom w:val="0"/>
          <w:divBdr>
            <w:top w:val="none" w:sz="0" w:space="0" w:color="auto"/>
            <w:left w:val="none" w:sz="0" w:space="0" w:color="auto"/>
            <w:bottom w:val="none" w:sz="0" w:space="0" w:color="auto"/>
            <w:right w:val="none" w:sz="0" w:space="0" w:color="auto"/>
          </w:divBdr>
        </w:div>
        <w:div w:id="1914586056">
          <w:marLeft w:val="480"/>
          <w:marRight w:val="0"/>
          <w:marTop w:val="0"/>
          <w:marBottom w:val="0"/>
          <w:divBdr>
            <w:top w:val="none" w:sz="0" w:space="0" w:color="auto"/>
            <w:left w:val="none" w:sz="0" w:space="0" w:color="auto"/>
            <w:bottom w:val="none" w:sz="0" w:space="0" w:color="auto"/>
            <w:right w:val="none" w:sz="0" w:space="0" w:color="auto"/>
          </w:divBdr>
        </w:div>
        <w:div w:id="1806923935">
          <w:marLeft w:val="480"/>
          <w:marRight w:val="0"/>
          <w:marTop w:val="0"/>
          <w:marBottom w:val="0"/>
          <w:divBdr>
            <w:top w:val="none" w:sz="0" w:space="0" w:color="auto"/>
            <w:left w:val="none" w:sz="0" w:space="0" w:color="auto"/>
            <w:bottom w:val="none" w:sz="0" w:space="0" w:color="auto"/>
            <w:right w:val="none" w:sz="0" w:space="0" w:color="auto"/>
          </w:divBdr>
        </w:div>
        <w:div w:id="920018229">
          <w:marLeft w:val="480"/>
          <w:marRight w:val="0"/>
          <w:marTop w:val="0"/>
          <w:marBottom w:val="0"/>
          <w:divBdr>
            <w:top w:val="none" w:sz="0" w:space="0" w:color="auto"/>
            <w:left w:val="none" w:sz="0" w:space="0" w:color="auto"/>
            <w:bottom w:val="none" w:sz="0" w:space="0" w:color="auto"/>
            <w:right w:val="none" w:sz="0" w:space="0" w:color="auto"/>
          </w:divBdr>
        </w:div>
        <w:div w:id="1157115852">
          <w:marLeft w:val="480"/>
          <w:marRight w:val="0"/>
          <w:marTop w:val="0"/>
          <w:marBottom w:val="0"/>
          <w:divBdr>
            <w:top w:val="none" w:sz="0" w:space="0" w:color="auto"/>
            <w:left w:val="none" w:sz="0" w:space="0" w:color="auto"/>
            <w:bottom w:val="none" w:sz="0" w:space="0" w:color="auto"/>
            <w:right w:val="none" w:sz="0" w:space="0" w:color="auto"/>
          </w:divBdr>
        </w:div>
        <w:div w:id="498010798">
          <w:marLeft w:val="480"/>
          <w:marRight w:val="0"/>
          <w:marTop w:val="0"/>
          <w:marBottom w:val="0"/>
          <w:divBdr>
            <w:top w:val="none" w:sz="0" w:space="0" w:color="auto"/>
            <w:left w:val="none" w:sz="0" w:space="0" w:color="auto"/>
            <w:bottom w:val="none" w:sz="0" w:space="0" w:color="auto"/>
            <w:right w:val="none" w:sz="0" w:space="0" w:color="auto"/>
          </w:divBdr>
        </w:div>
        <w:div w:id="914124615">
          <w:marLeft w:val="480"/>
          <w:marRight w:val="0"/>
          <w:marTop w:val="0"/>
          <w:marBottom w:val="0"/>
          <w:divBdr>
            <w:top w:val="none" w:sz="0" w:space="0" w:color="auto"/>
            <w:left w:val="none" w:sz="0" w:space="0" w:color="auto"/>
            <w:bottom w:val="none" w:sz="0" w:space="0" w:color="auto"/>
            <w:right w:val="none" w:sz="0" w:space="0" w:color="auto"/>
          </w:divBdr>
        </w:div>
        <w:div w:id="1936161763">
          <w:marLeft w:val="480"/>
          <w:marRight w:val="0"/>
          <w:marTop w:val="0"/>
          <w:marBottom w:val="0"/>
          <w:divBdr>
            <w:top w:val="none" w:sz="0" w:space="0" w:color="auto"/>
            <w:left w:val="none" w:sz="0" w:space="0" w:color="auto"/>
            <w:bottom w:val="none" w:sz="0" w:space="0" w:color="auto"/>
            <w:right w:val="none" w:sz="0" w:space="0" w:color="auto"/>
          </w:divBdr>
        </w:div>
        <w:div w:id="611402287">
          <w:marLeft w:val="480"/>
          <w:marRight w:val="0"/>
          <w:marTop w:val="0"/>
          <w:marBottom w:val="0"/>
          <w:divBdr>
            <w:top w:val="none" w:sz="0" w:space="0" w:color="auto"/>
            <w:left w:val="none" w:sz="0" w:space="0" w:color="auto"/>
            <w:bottom w:val="none" w:sz="0" w:space="0" w:color="auto"/>
            <w:right w:val="none" w:sz="0" w:space="0" w:color="auto"/>
          </w:divBdr>
        </w:div>
        <w:div w:id="423456079">
          <w:marLeft w:val="480"/>
          <w:marRight w:val="0"/>
          <w:marTop w:val="0"/>
          <w:marBottom w:val="0"/>
          <w:divBdr>
            <w:top w:val="none" w:sz="0" w:space="0" w:color="auto"/>
            <w:left w:val="none" w:sz="0" w:space="0" w:color="auto"/>
            <w:bottom w:val="none" w:sz="0" w:space="0" w:color="auto"/>
            <w:right w:val="none" w:sz="0" w:space="0" w:color="auto"/>
          </w:divBdr>
        </w:div>
        <w:div w:id="1855344501">
          <w:marLeft w:val="480"/>
          <w:marRight w:val="0"/>
          <w:marTop w:val="0"/>
          <w:marBottom w:val="0"/>
          <w:divBdr>
            <w:top w:val="none" w:sz="0" w:space="0" w:color="auto"/>
            <w:left w:val="none" w:sz="0" w:space="0" w:color="auto"/>
            <w:bottom w:val="none" w:sz="0" w:space="0" w:color="auto"/>
            <w:right w:val="none" w:sz="0" w:space="0" w:color="auto"/>
          </w:divBdr>
        </w:div>
        <w:div w:id="1401176873">
          <w:marLeft w:val="480"/>
          <w:marRight w:val="0"/>
          <w:marTop w:val="0"/>
          <w:marBottom w:val="0"/>
          <w:divBdr>
            <w:top w:val="none" w:sz="0" w:space="0" w:color="auto"/>
            <w:left w:val="none" w:sz="0" w:space="0" w:color="auto"/>
            <w:bottom w:val="none" w:sz="0" w:space="0" w:color="auto"/>
            <w:right w:val="none" w:sz="0" w:space="0" w:color="auto"/>
          </w:divBdr>
        </w:div>
        <w:div w:id="1705061724">
          <w:marLeft w:val="480"/>
          <w:marRight w:val="0"/>
          <w:marTop w:val="0"/>
          <w:marBottom w:val="0"/>
          <w:divBdr>
            <w:top w:val="none" w:sz="0" w:space="0" w:color="auto"/>
            <w:left w:val="none" w:sz="0" w:space="0" w:color="auto"/>
            <w:bottom w:val="none" w:sz="0" w:space="0" w:color="auto"/>
            <w:right w:val="none" w:sz="0" w:space="0" w:color="auto"/>
          </w:divBdr>
        </w:div>
        <w:div w:id="1313827948">
          <w:marLeft w:val="480"/>
          <w:marRight w:val="0"/>
          <w:marTop w:val="0"/>
          <w:marBottom w:val="0"/>
          <w:divBdr>
            <w:top w:val="none" w:sz="0" w:space="0" w:color="auto"/>
            <w:left w:val="none" w:sz="0" w:space="0" w:color="auto"/>
            <w:bottom w:val="none" w:sz="0" w:space="0" w:color="auto"/>
            <w:right w:val="none" w:sz="0" w:space="0" w:color="auto"/>
          </w:divBdr>
        </w:div>
        <w:div w:id="2087990332">
          <w:marLeft w:val="480"/>
          <w:marRight w:val="0"/>
          <w:marTop w:val="0"/>
          <w:marBottom w:val="0"/>
          <w:divBdr>
            <w:top w:val="none" w:sz="0" w:space="0" w:color="auto"/>
            <w:left w:val="none" w:sz="0" w:space="0" w:color="auto"/>
            <w:bottom w:val="none" w:sz="0" w:space="0" w:color="auto"/>
            <w:right w:val="none" w:sz="0" w:space="0" w:color="auto"/>
          </w:divBdr>
        </w:div>
        <w:div w:id="685407111">
          <w:marLeft w:val="480"/>
          <w:marRight w:val="0"/>
          <w:marTop w:val="0"/>
          <w:marBottom w:val="0"/>
          <w:divBdr>
            <w:top w:val="none" w:sz="0" w:space="0" w:color="auto"/>
            <w:left w:val="none" w:sz="0" w:space="0" w:color="auto"/>
            <w:bottom w:val="none" w:sz="0" w:space="0" w:color="auto"/>
            <w:right w:val="none" w:sz="0" w:space="0" w:color="auto"/>
          </w:divBdr>
        </w:div>
        <w:div w:id="1554080030">
          <w:marLeft w:val="480"/>
          <w:marRight w:val="0"/>
          <w:marTop w:val="0"/>
          <w:marBottom w:val="0"/>
          <w:divBdr>
            <w:top w:val="none" w:sz="0" w:space="0" w:color="auto"/>
            <w:left w:val="none" w:sz="0" w:space="0" w:color="auto"/>
            <w:bottom w:val="none" w:sz="0" w:space="0" w:color="auto"/>
            <w:right w:val="none" w:sz="0" w:space="0" w:color="auto"/>
          </w:divBdr>
        </w:div>
        <w:div w:id="934749697">
          <w:marLeft w:val="480"/>
          <w:marRight w:val="0"/>
          <w:marTop w:val="0"/>
          <w:marBottom w:val="0"/>
          <w:divBdr>
            <w:top w:val="none" w:sz="0" w:space="0" w:color="auto"/>
            <w:left w:val="none" w:sz="0" w:space="0" w:color="auto"/>
            <w:bottom w:val="none" w:sz="0" w:space="0" w:color="auto"/>
            <w:right w:val="none" w:sz="0" w:space="0" w:color="auto"/>
          </w:divBdr>
        </w:div>
        <w:div w:id="2076465933">
          <w:marLeft w:val="480"/>
          <w:marRight w:val="0"/>
          <w:marTop w:val="0"/>
          <w:marBottom w:val="0"/>
          <w:divBdr>
            <w:top w:val="none" w:sz="0" w:space="0" w:color="auto"/>
            <w:left w:val="none" w:sz="0" w:space="0" w:color="auto"/>
            <w:bottom w:val="none" w:sz="0" w:space="0" w:color="auto"/>
            <w:right w:val="none" w:sz="0" w:space="0" w:color="auto"/>
          </w:divBdr>
        </w:div>
        <w:div w:id="645088970">
          <w:marLeft w:val="480"/>
          <w:marRight w:val="0"/>
          <w:marTop w:val="0"/>
          <w:marBottom w:val="0"/>
          <w:divBdr>
            <w:top w:val="none" w:sz="0" w:space="0" w:color="auto"/>
            <w:left w:val="none" w:sz="0" w:space="0" w:color="auto"/>
            <w:bottom w:val="none" w:sz="0" w:space="0" w:color="auto"/>
            <w:right w:val="none" w:sz="0" w:space="0" w:color="auto"/>
          </w:divBdr>
        </w:div>
        <w:div w:id="1696420572">
          <w:marLeft w:val="480"/>
          <w:marRight w:val="0"/>
          <w:marTop w:val="0"/>
          <w:marBottom w:val="0"/>
          <w:divBdr>
            <w:top w:val="none" w:sz="0" w:space="0" w:color="auto"/>
            <w:left w:val="none" w:sz="0" w:space="0" w:color="auto"/>
            <w:bottom w:val="none" w:sz="0" w:space="0" w:color="auto"/>
            <w:right w:val="none" w:sz="0" w:space="0" w:color="auto"/>
          </w:divBdr>
        </w:div>
        <w:div w:id="1029113306">
          <w:marLeft w:val="480"/>
          <w:marRight w:val="0"/>
          <w:marTop w:val="0"/>
          <w:marBottom w:val="0"/>
          <w:divBdr>
            <w:top w:val="none" w:sz="0" w:space="0" w:color="auto"/>
            <w:left w:val="none" w:sz="0" w:space="0" w:color="auto"/>
            <w:bottom w:val="none" w:sz="0" w:space="0" w:color="auto"/>
            <w:right w:val="none" w:sz="0" w:space="0" w:color="auto"/>
          </w:divBdr>
        </w:div>
        <w:div w:id="247882151">
          <w:marLeft w:val="480"/>
          <w:marRight w:val="0"/>
          <w:marTop w:val="0"/>
          <w:marBottom w:val="0"/>
          <w:divBdr>
            <w:top w:val="none" w:sz="0" w:space="0" w:color="auto"/>
            <w:left w:val="none" w:sz="0" w:space="0" w:color="auto"/>
            <w:bottom w:val="none" w:sz="0" w:space="0" w:color="auto"/>
            <w:right w:val="none" w:sz="0" w:space="0" w:color="auto"/>
          </w:divBdr>
        </w:div>
        <w:div w:id="381255245">
          <w:marLeft w:val="480"/>
          <w:marRight w:val="0"/>
          <w:marTop w:val="0"/>
          <w:marBottom w:val="0"/>
          <w:divBdr>
            <w:top w:val="none" w:sz="0" w:space="0" w:color="auto"/>
            <w:left w:val="none" w:sz="0" w:space="0" w:color="auto"/>
            <w:bottom w:val="none" w:sz="0" w:space="0" w:color="auto"/>
            <w:right w:val="none" w:sz="0" w:space="0" w:color="auto"/>
          </w:divBdr>
        </w:div>
        <w:div w:id="765032240">
          <w:marLeft w:val="480"/>
          <w:marRight w:val="0"/>
          <w:marTop w:val="0"/>
          <w:marBottom w:val="0"/>
          <w:divBdr>
            <w:top w:val="none" w:sz="0" w:space="0" w:color="auto"/>
            <w:left w:val="none" w:sz="0" w:space="0" w:color="auto"/>
            <w:bottom w:val="none" w:sz="0" w:space="0" w:color="auto"/>
            <w:right w:val="none" w:sz="0" w:space="0" w:color="auto"/>
          </w:divBdr>
        </w:div>
        <w:div w:id="937642490">
          <w:marLeft w:val="480"/>
          <w:marRight w:val="0"/>
          <w:marTop w:val="0"/>
          <w:marBottom w:val="0"/>
          <w:divBdr>
            <w:top w:val="none" w:sz="0" w:space="0" w:color="auto"/>
            <w:left w:val="none" w:sz="0" w:space="0" w:color="auto"/>
            <w:bottom w:val="none" w:sz="0" w:space="0" w:color="auto"/>
            <w:right w:val="none" w:sz="0" w:space="0" w:color="auto"/>
          </w:divBdr>
        </w:div>
        <w:div w:id="2139764047">
          <w:marLeft w:val="480"/>
          <w:marRight w:val="0"/>
          <w:marTop w:val="0"/>
          <w:marBottom w:val="0"/>
          <w:divBdr>
            <w:top w:val="none" w:sz="0" w:space="0" w:color="auto"/>
            <w:left w:val="none" w:sz="0" w:space="0" w:color="auto"/>
            <w:bottom w:val="none" w:sz="0" w:space="0" w:color="auto"/>
            <w:right w:val="none" w:sz="0" w:space="0" w:color="auto"/>
          </w:divBdr>
        </w:div>
        <w:div w:id="637300260">
          <w:marLeft w:val="480"/>
          <w:marRight w:val="0"/>
          <w:marTop w:val="0"/>
          <w:marBottom w:val="0"/>
          <w:divBdr>
            <w:top w:val="none" w:sz="0" w:space="0" w:color="auto"/>
            <w:left w:val="none" w:sz="0" w:space="0" w:color="auto"/>
            <w:bottom w:val="none" w:sz="0" w:space="0" w:color="auto"/>
            <w:right w:val="none" w:sz="0" w:space="0" w:color="auto"/>
          </w:divBdr>
        </w:div>
        <w:div w:id="1284386312">
          <w:marLeft w:val="480"/>
          <w:marRight w:val="0"/>
          <w:marTop w:val="0"/>
          <w:marBottom w:val="0"/>
          <w:divBdr>
            <w:top w:val="none" w:sz="0" w:space="0" w:color="auto"/>
            <w:left w:val="none" w:sz="0" w:space="0" w:color="auto"/>
            <w:bottom w:val="none" w:sz="0" w:space="0" w:color="auto"/>
            <w:right w:val="none" w:sz="0" w:space="0" w:color="auto"/>
          </w:divBdr>
        </w:div>
        <w:div w:id="2134248498">
          <w:marLeft w:val="480"/>
          <w:marRight w:val="0"/>
          <w:marTop w:val="0"/>
          <w:marBottom w:val="0"/>
          <w:divBdr>
            <w:top w:val="none" w:sz="0" w:space="0" w:color="auto"/>
            <w:left w:val="none" w:sz="0" w:space="0" w:color="auto"/>
            <w:bottom w:val="none" w:sz="0" w:space="0" w:color="auto"/>
            <w:right w:val="none" w:sz="0" w:space="0" w:color="auto"/>
          </w:divBdr>
        </w:div>
        <w:div w:id="1495802230">
          <w:marLeft w:val="480"/>
          <w:marRight w:val="0"/>
          <w:marTop w:val="0"/>
          <w:marBottom w:val="0"/>
          <w:divBdr>
            <w:top w:val="none" w:sz="0" w:space="0" w:color="auto"/>
            <w:left w:val="none" w:sz="0" w:space="0" w:color="auto"/>
            <w:bottom w:val="none" w:sz="0" w:space="0" w:color="auto"/>
            <w:right w:val="none" w:sz="0" w:space="0" w:color="auto"/>
          </w:divBdr>
        </w:div>
        <w:div w:id="1023630822">
          <w:marLeft w:val="480"/>
          <w:marRight w:val="0"/>
          <w:marTop w:val="0"/>
          <w:marBottom w:val="0"/>
          <w:divBdr>
            <w:top w:val="none" w:sz="0" w:space="0" w:color="auto"/>
            <w:left w:val="none" w:sz="0" w:space="0" w:color="auto"/>
            <w:bottom w:val="none" w:sz="0" w:space="0" w:color="auto"/>
            <w:right w:val="none" w:sz="0" w:space="0" w:color="auto"/>
          </w:divBdr>
        </w:div>
        <w:div w:id="256718430">
          <w:marLeft w:val="480"/>
          <w:marRight w:val="0"/>
          <w:marTop w:val="0"/>
          <w:marBottom w:val="0"/>
          <w:divBdr>
            <w:top w:val="none" w:sz="0" w:space="0" w:color="auto"/>
            <w:left w:val="none" w:sz="0" w:space="0" w:color="auto"/>
            <w:bottom w:val="none" w:sz="0" w:space="0" w:color="auto"/>
            <w:right w:val="none" w:sz="0" w:space="0" w:color="auto"/>
          </w:divBdr>
        </w:div>
        <w:div w:id="907421234">
          <w:marLeft w:val="480"/>
          <w:marRight w:val="0"/>
          <w:marTop w:val="0"/>
          <w:marBottom w:val="0"/>
          <w:divBdr>
            <w:top w:val="none" w:sz="0" w:space="0" w:color="auto"/>
            <w:left w:val="none" w:sz="0" w:space="0" w:color="auto"/>
            <w:bottom w:val="none" w:sz="0" w:space="0" w:color="auto"/>
            <w:right w:val="none" w:sz="0" w:space="0" w:color="auto"/>
          </w:divBdr>
        </w:div>
        <w:div w:id="982200855">
          <w:marLeft w:val="480"/>
          <w:marRight w:val="0"/>
          <w:marTop w:val="0"/>
          <w:marBottom w:val="0"/>
          <w:divBdr>
            <w:top w:val="none" w:sz="0" w:space="0" w:color="auto"/>
            <w:left w:val="none" w:sz="0" w:space="0" w:color="auto"/>
            <w:bottom w:val="none" w:sz="0" w:space="0" w:color="auto"/>
            <w:right w:val="none" w:sz="0" w:space="0" w:color="auto"/>
          </w:divBdr>
        </w:div>
        <w:div w:id="261768873">
          <w:marLeft w:val="480"/>
          <w:marRight w:val="0"/>
          <w:marTop w:val="0"/>
          <w:marBottom w:val="0"/>
          <w:divBdr>
            <w:top w:val="none" w:sz="0" w:space="0" w:color="auto"/>
            <w:left w:val="none" w:sz="0" w:space="0" w:color="auto"/>
            <w:bottom w:val="none" w:sz="0" w:space="0" w:color="auto"/>
            <w:right w:val="none" w:sz="0" w:space="0" w:color="auto"/>
          </w:divBdr>
        </w:div>
        <w:div w:id="1890678760">
          <w:marLeft w:val="480"/>
          <w:marRight w:val="0"/>
          <w:marTop w:val="0"/>
          <w:marBottom w:val="0"/>
          <w:divBdr>
            <w:top w:val="none" w:sz="0" w:space="0" w:color="auto"/>
            <w:left w:val="none" w:sz="0" w:space="0" w:color="auto"/>
            <w:bottom w:val="none" w:sz="0" w:space="0" w:color="auto"/>
            <w:right w:val="none" w:sz="0" w:space="0" w:color="auto"/>
          </w:divBdr>
        </w:div>
        <w:div w:id="629945688">
          <w:marLeft w:val="480"/>
          <w:marRight w:val="0"/>
          <w:marTop w:val="0"/>
          <w:marBottom w:val="0"/>
          <w:divBdr>
            <w:top w:val="none" w:sz="0" w:space="0" w:color="auto"/>
            <w:left w:val="none" w:sz="0" w:space="0" w:color="auto"/>
            <w:bottom w:val="none" w:sz="0" w:space="0" w:color="auto"/>
            <w:right w:val="none" w:sz="0" w:space="0" w:color="auto"/>
          </w:divBdr>
        </w:div>
        <w:div w:id="298876368">
          <w:marLeft w:val="480"/>
          <w:marRight w:val="0"/>
          <w:marTop w:val="0"/>
          <w:marBottom w:val="0"/>
          <w:divBdr>
            <w:top w:val="none" w:sz="0" w:space="0" w:color="auto"/>
            <w:left w:val="none" w:sz="0" w:space="0" w:color="auto"/>
            <w:bottom w:val="none" w:sz="0" w:space="0" w:color="auto"/>
            <w:right w:val="none" w:sz="0" w:space="0" w:color="auto"/>
          </w:divBdr>
        </w:div>
        <w:div w:id="341278363">
          <w:marLeft w:val="480"/>
          <w:marRight w:val="0"/>
          <w:marTop w:val="0"/>
          <w:marBottom w:val="0"/>
          <w:divBdr>
            <w:top w:val="none" w:sz="0" w:space="0" w:color="auto"/>
            <w:left w:val="none" w:sz="0" w:space="0" w:color="auto"/>
            <w:bottom w:val="none" w:sz="0" w:space="0" w:color="auto"/>
            <w:right w:val="none" w:sz="0" w:space="0" w:color="auto"/>
          </w:divBdr>
        </w:div>
        <w:div w:id="1513376295">
          <w:marLeft w:val="480"/>
          <w:marRight w:val="0"/>
          <w:marTop w:val="0"/>
          <w:marBottom w:val="0"/>
          <w:divBdr>
            <w:top w:val="none" w:sz="0" w:space="0" w:color="auto"/>
            <w:left w:val="none" w:sz="0" w:space="0" w:color="auto"/>
            <w:bottom w:val="none" w:sz="0" w:space="0" w:color="auto"/>
            <w:right w:val="none" w:sz="0" w:space="0" w:color="auto"/>
          </w:divBdr>
        </w:div>
        <w:div w:id="1151750742">
          <w:marLeft w:val="480"/>
          <w:marRight w:val="0"/>
          <w:marTop w:val="0"/>
          <w:marBottom w:val="0"/>
          <w:divBdr>
            <w:top w:val="none" w:sz="0" w:space="0" w:color="auto"/>
            <w:left w:val="none" w:sz="0" w:space="0" w:color="auto"/>
            <w:bottom w:val="none" w:sz="0" w:space="0" w:color="auto"/>
            <w:right w:val="none" w:sz="0" w:space="0" w:color="auto"/>
          </w:divBdr>
        </w:div>
        <w:div w:id="2136482767">
          <w:marLeft w:val="480"/>
          <w:marRight w:val="0"/>
          <w:marTop w:val="0"/>
          <w:marBottom w:val="0"/>
          <w:divBdr>
            <w:top w:val="none" w:sz="0" w:space="0" w:color="auto"/>
            <w:left w:val="none" w:sz="0" w:space="0" w:color="auto"/>
            <w:bottom w:val="none" w:sz="0" w:space="0" w:color="auto"/>
            <w:right w:val="none" w:sz="0" w:space="0" w:color="auto"/>
          </w:divBdr>
        </w:div>
        <w:div w:id="1199663804">
          <w:marLeft w:val="480"/>
          <w:marRight w:val="0"/>
          <w:marTop w:val="0"/>
          <w:marBottom w:val="0"/>
          <w:divBdr>
            <w:top w:val="none" w:sz="0" w:space="0" w:color="auto"/>
            <w:left w:val="none" w:sz="0" w:space="0" w:color="auto"/>
            <w:bottom w:val="none" w:sz="0" w:space="0" w:color="auto"/>
            <w:right w:val="none" w:sz="0" w:space="0" w:color="auto"/>
          </w:divBdr>
        </w:div>
        <w:div w:id="650259003">
          <w:marLeft w:val="480"/>
          <w:marRight w:val="0"/>
          <w:marTop w:val="0"/>
          <w:marBottom w:val="0"/>
          <w:divBdr>
            <w:top w:val="none" w:sz="0" w:space="0" w:color="auto"/>
            <w:left w:val="none" w:sz="0" w:space="0" w:color="auto"/>
            <w:bottom w:val="none" w:sz="0" w:space="0" w:color="auto"/>
            <w:right w:val="none" w:sz="0" w:space="0" w:color="auto"/>
          </w:divBdr>
        </w:div>
        <w:div w:id="57753448">
          <w:marLeft w:val="480"/>
          <w:marRight w:val="0"/>
          <w:marTop w:val="0"/>
          <w:marBottom w:val="0"/>
          <w:divBdr>
            <w:top w:val="none" w:sz="0" w:space="0" w:color="auto"/>
            <w:left w:val="none" w:sz="0" w:space="0" w:color="auto"/>
            <w:bottom w:val="none" w:sz="0" w:space="0" w:color="auto"/>
            <w:right w:val="none" w:sz="0" w:space="0" w:color="auto"/>
          </w:divBdr>
        </w:div>
      </w:divsChild>
    </w:div>
    <w:div w:id="1226916952">
      <w:bodyDiv w:val="1"/>
      <w:marLeft w:val="0"/>
      <w:marRight w:val="0"/>
      <w:marTop w:val="0"/>
      <w:marBottom w:val="0"/>
      <w:divBdr>
        <w:top w:val="none" w:sz="0" w:space="0" w:color="auto"/>
        <w:left w:val="none" w:sz="0" w:space="0" w:color="auto"/>
        <w:bottom w:val="none" w:sz="0" w:space="0" w:color="auto"/>
        <w:right w:val="none" w:sz="0" w:space="0" w:color="auto"/>
      </w:divBdr>
    </w:div>
    <w:div w:id="1227257135">
      <w:bodyDiv w:val="1"/>
      <w:marLeft w:val="0"/>
      <w:marRight w:val="0"/>
      <w:marTop w:val="0"/>
      <w:marBottom w:val="0"/>
      <w:divBdr>
        <w:top w:val="none" w:sz="0" w:space="0" w:color="auto"/>
        <w:left w:val="none" w:sz="0" w:space="0" w:color="auto"/>
        <w:bottom w:val="none" w:sz="0" w:space="0" w:color="auto"/>
        <w:right w:val="none" w:sz="0" w:space="0" w:color="auto"/>
      </w:divBdr>
    </w:div>
    <w:div w:id="1227692564">
      <w:bodyDiv w:val="1"/>
      <w:marLeft w:val="0"/>
      <w:marRight w:val="0"/>
      <w:marTop w:val="0"/>
      <w:marBottom w:val="0"/>
      <w:divBdr>
        <w:top w:val="none" w:sz="0" w:space="0" w:color="auto"/>
        <w:left w:val="none" w:sz="0" w:space="0" w:color="auto"/>
        <w:bottom w:val="none" w:sz="0" w:space="0" w:color="auto"/>
        <w:right w:val="none" w:sz="0" w:space="0" w:color="auto"/>
      </w:divBdr>
    </w:div>
    <w:div w:id="1227912751">
      <w:bodyDiv w:val="1"/>
      <w:marLeft w:val="0"/>
      <w:marRight w:val="0"/>
      <w:marTop w:val="0"/>
      <w:marBottom w:val="0"/>
      <w:divBdr>
        <w:top w:val="none" w:sz="0" w:space="0" w:color="auto"/>
        <w:left w:val="none" w:sz="0" w:space="0" w:color="auto"/>
        <w:bottom w:val="none" w:sz="0" w:space="0" w:color="auto"/>
        <w:right w:val="none" w:sz="0" w:space="0" w:color="auto"/>
      </w:divBdr>
    </w:div>
    <w:div w:id="1227958174">
      <w:bodyDiv w:val="1"/>
      <w:marLeft w:val="0"/>
      <w:marRight w:val="0"/>
      <w:marTop w:val="0"/>
      <w:marBottom w:val="0"/>
      <w:divBdr>
        <w:top w:val="none" w:sz="0" w:space="0" w:color="auto"/>
        <w:left w:val="none" w:sz="0" w:space="0" w:color="auto"/>
        <w:bottom w:val="none" w:sz="0" w:space="0" w:color="auto"/>
        <w:right w:val="none" w:sz="0" w:space="0" w:color="auto"/>
      </w:divBdr>
    </w:div>
    <w:div w:id="1228226245">
      <w:bodyDiv w:val="1"/>
      <w:marLeft w:val="0"/>
      <w:marRight w:val="0"/>
      <w:marTop w:val="0"/>
      <w:marBottom w:val="0"/>
      <w:divBdr>
        <w:top w:val="none" w:sz="0" w:space="0" w:color="auto"/>
        <w:left w:val="none" w:sz="0" w:space="0" w:color="auto"/>
        <w:bottom w:val="none" w:sz="0" w:space="0" w:color="auto"/>
        <w:right w:val="none" w:sz="0" w:space="0" w:color="auto"/>
      </w:divBdr>
      <w:divsChild>
        <w:div w:id="382295989">
          <w:marLeft w:val="480"/>
          <w:marRight w:val="0"/>
          <w:marTop w:val="0"/>
          <w:marBottom w:val="0"/>
          <w:divBdr>
            <w:top w:val="none" w:sz="0" w:space="0" w:color="auto"/>
            <w:left w:val="none" w:sz="0" w:space="0" w:color="auto"/>
            <w:bottom w:val="none" w:sz="0" w:space="0" w:color="auto"/>
            <w:right w:val="none" w:sz="0" w:space="0" w:color="auto"/>
          </w:divBdr>
        </w:div>
        <w:div w:id="1937981961">
          <w:marLeft w:val="480"/>
          <w:marRight w:val="0"/>
          <w:marTop w:val="0"/>
          <w:marBottom w:val="0"/>
          <w:divBdr>
            <w:top w:val="none" w:sz="0" w:space="0" w:color="auto"/>
            <w:left w:val="none" w:sz="0" w:space="0" w:color="auto"/>
            <w:bottom w:val="none" w:sz="0" w:space="0" w:color="auto"/>
            <w:right w:val="none" w:sz="0" w:space="0" w:color="auto"/>
          </w:divBdr>
        </w:div>
        <w:div w:id="558325061">
          <w:marLeft w:val="480"/>
          <w:marRight w:val="0"/>
          <w:marTop w:val="0"/>
          <w:marBottom w:val="0"/>
          <w:divBdr>
            <w:top w:val="none" w:sz="0" w:space="0" w:color="auto"/>
            <w:left w:val="none" w:sz="0" w:space="0" w:color="auto"/>
            <w:bottom w:val="none" w:sz="0" w:space="0" w:color="auto"/>
            <w:right w:val="none" w:sz="0" w:space="0" w:color="auto"/>
          </w:divBdr>
        </w:div>
        <w:div w:id="1631013262">
          <w:marLeft w:val="480"/>
          <w:marRight w:val="0"/>
          <w:marTop w:val="0"/>
          <w:marBottom w:val="0"/>
          <w:divBdr>
            <w:top w:val="none" w:sz="0" w:space="0" w:color="auto"/>
            <w:left w:val="none" w:sz="0" w:space="0" w:color="auto"/>
            <w:bottom w:val="none" w:sz="0" w:space="0" w:color="auto"/>
            <w:right w:val="none" w:sz="0" w:space="0" w:color="auto"/>
          </w:divBdr>
        </w:div>
        <w:div w:id="1341738119">
          <w:marLeft w:val="480"/>
          <w:marRight w:val="0"/>
          <w:marTop w:val="0"/>
          <w:marBottom w:val="0"/>
          <w:divBdr>
            <w:top w:val="none" w:sz="0" w:space="0" w:color="auto"/>
            <w:left w:val="none" w:sz="0" w:space="0" w:color="auto"/>
            <w:bottom w:val="none" w:sz="0" w:space="0" w:color="auto"/>
            <w:right w:val="none" w:sz="0" w:space="0" w:color="auto"/>
          </w:divBdr>
        </w:div>
        <w:div w:id="2043629559">
          <w:marLeft w:val="480"/>
          <w:marRight w:val="0"/>
          <w:marTop w:val="0"/>
          <w:marBottom w:val="0"/>
          <w:divBdr>
            <w:top w:val="none" w:sz="0" w:space="0" w:color="auto"/>
            <w:left w:val="none" w:sz="0" w:space="0" w:color="auto"/>
            <w:bottom w:val="none" w:sz="0" w:space="0" w:color="auto"/>
            <w:right w:val="none" w:sz="0" w:space="0" w:color="auto"/>
          </w:divBdr>
        </w:div>
        <w:div w:id="581067250">
          <w:marLeft w:val="480"/>
          <w:marRight w:val="0"/>
          <w:marTop w:val="0"/>
          <w:marBottom w:val="0"/>
          <w:divBdr>
            <w:top w:val="none" w:sz="0" w:space="0" w:color="auto"/>
            <w:left w:val="none" w:sz="0" w:space="0" w:color="auto"/>
            <w:bottom w:val="none" w:sz="0" w:space="0" w:color="auto"/>
            <w:right w:val="none" w:sz="0" w:space="0" w:color="auto"/>
          </w:divBdr>
        </w:div>
        <w:div w:id="1135487402">
          <w:marLeft w:val="480"/>
          <w:marRight w:val="0"/>
          <w:marTop w:val="0"/>
          <w:marBottom w:val="0"/>
          <w:divBdr>
            <w:top w:val="none" w:sz="0" w:space="0" w:color="auto"/>
            <w:left w:val="none" w:sz="0" w:space="0" w:color="auto"/>
            <w:bottom w:val="none" w:sz="0" w:space="0" w:color="auto"/>
            <w:right w:val="none" w:sz="0" w:space="0" w:color="auto"/>
          </w:divBdr>
        </w:div>
        <w:div w:id="1182819129">
          <w:marLeft w:val="480"/>
          <w:marRight w:val="0"/>
          <w:marTop w:val="0"/>
          <w:marBottom w:val="0"/>
          <w:divBdr>
            <w:top w:val="none" w:sz="0" w:space="0" w:color="auto"/>
            <w:left w:val="none" w:sz="0" w:space="0" w:color="auto"/>
            <w:bottom w:val="none" w:sz="0" w:space="0" w:color="auto"/>
            <w:right w:val="none" w:sz="0" w:space="0" w:color="auto"/>
          </w:divBdr>
        </w:div>
        <w:div w:id="664864853">
          <w:marLeft w:val="480"/>
          <w:marRight w:val="0"/>
          <w:marTop w:val="0"/>
          <w:marBottom w:val="0"/>
          <w:divBdr>
            <w:top w:val="none" w:sz="0" w:space="0" w:color="auto"/>
            <w:left w:val="none" w:sz="0" w:space="0" w:color="auto"/>
            <w:bottom w:val="none" w:sz="0" w:space="0" w:color="auto"/>
            <w:right w:val="none" w:sz="0" w:space="0" w:color="auto"/>
          </w:divBdr>
        </w:div>
        <w:div w:id="1279068775">
          <w:marLeft w:val="480"/>
          <w:marRight w:val="0"/>
          <w:marTop w:val="0"/>
          <w:marBottom w:val="0"/>
          <w:divBdr>
            <w:top w:val="none" w:sz="0" w:space="0" w:color="auto"/>
            <w:left w:val="none" w:sz="0" w:space="0" w:color="auto"/>
            <w:bottom w:val="none" w:sz="0" w:space="0" w:color="auto"/>
            <w:right w:val="none" w:sz="0" w:space="0" w:color="auto"/>
          </w:divBdr>
        </w:div>
        <w:div w:id="1925649822">
          <w:marLeft w:val="480"/>
          <w:marRight w:val="0"/>
          <w:marTop w:val="0"/>
          <w:marBottom w:val="0"/>
          <w:divBdr>
            <w:top w:val="none" w:sz="0" w:space="0" w:color="auto"/>
            <w:left w:val="none" w:sz="0" w:space="0" w:color="auto"/>
            <w:bottom w:val="none" w:sz="0" w:space="0" w:color="auto"/>
            <w:right w:val="none" w:sz="0" w:space="0" w:color="auto"/>
          </w:divBdr>
        </w:div>
        <w:div w:id="5645314">
          <w:marLeft w:val="480"/>
          <w:marRight w:val="0"/>
          <w:marTop w:val="0"/>
          <w:marBottom w:val="0"/>
          <w:divBdr>
            <w:top w:val="none" w:sz="0" w:space="0" w:color="auto"/>
            <w:left w:val="none" w:sz="0" w:space="0" w:color="auto"/>
            <w:bottom w:val="none" w:sz="0" w:space="0" w:color="auto"/>
            <w:right w:val="none" w:sz="0" w:space="0" w:color="auto"/>
          </w:divBdr>
        </w:div>
        <w:div w:id="360906946">
          <w:marLeft w:val="480"/>
          <w:marRight w:val="0"/>
          <w:marTop w:val="0"/>
          <w:marBottom w:val="0"/>
          <w:divBdr>
            <w:top w:val="none" w:sz="0" w:space="0" w:color="auto"/>
            <w:left w:val="none" w:sz="0" w:space="0" w:color="auto"/>
            <w:bottom w:val="none" w:sz="0" w:space="0" w:color="auto"/>
            <w:right w:val="none" w:sz="0" w:space="0" w:color="auto"/>
          </w:divBdr>
        </w:div>
        <w:div w:id="615675015">
          <w:marLeft w:val="480"/>
          <w:marRight w:val="0"/>
          <w:marTop w:val="0"/>
          <w:marBottom w:val="0"/>
          <w:divBdr>
            <w:top w:val="none" w:sz="0" w:space="0" w:color="auto"/>
            <w:left w:val="none" w:sz="0" w:space="0" w:color="auto"/>
            <w:bottom w:val="none" w:sz="0" w:space="0" w:color="auto"/>
            <w:right w:val="none" w:sz="0" w:space="0" w:color="auto"/>
          </w:divBdr>
        </w:div>
        <w:div w:id="491413076">
          <w:marLeft w:val="480"/>
          <w:marRight w:val="0"/>
          <w:marTop w:val="0"/>
          <w:marBottom w:val="0"/>
          <w:divBdr>
            <w:top w:val="none" w:sz="0" w:space="0" w:color="auto"/>
            <w:left w:val="none" w:sz="0" w:space="0" w:color="auto"/>
            <w:bottom w:val="none" w:sz="0" w:space="0" w:color="auto"/>
            <w:right w:val="none" w:sz="0" w:space="0" w:color="auto"/>
          </w:divBdr>
        </w:div>
        <w:div w:id="270087021">
          <w:marLeft w:val="480"/>
          <w:marRight w:val="0"/>
          <w:marTop w:val="0"/>
          <w:marBottom w:val="0"/>
          <w:divBdr>
            <w:top w:val="none" w:sz="0" w:space="0" w:color="auto"/>
            <w:left w:val="none" w:sz="0" w:space="0" w:color="auto"/>
            <w:bottom w:val="none" w:sz="0" w:space="0" w:color="auto"/>
            <w:right w:val="none" w:sz="0" w:space="0" w:color="auto"/>
          </w:divBdr>
        </w:div>
        <w:div w:id="1533615824">
          <w:marLeft w:val="480"/>
          <w:marRight w:val="0"/>
          <w:marTop w:val="0"/>
          <w:marBottom w:val="0"/>
          <w:divBdr>
            <w:top w:val="none" w:sz="0" w:space="0" w:color="auto"/>
            <w:left w:val="none" w:sz="0" w:space="0" w:color="auto"/>
            <w:bottom w:val="none" w:sz="0" w:space="0" w:color="auto"/>
            <w:right w:val="none" w:sz="0" w:space="0" w:color="auto"/>
          </w:divBdr>
        </w:div>
        <w:div w:id="865602083">
          <w:marLeft w:val="480"/>
          <w:marRight w:val="0"/>
          <w:marTop w:val="0"/>
          <w:marBottom w:val="0"/>
          <w:divBdr>
            <w:top w:val="none" w:sz="0" w:space="0" w:color="auto"/>
            <w:left w:val="none" w:sz="0" w:space="0" w:color="auto"/>
            <w:bottom w:val="none" w:sz="0" w:space="0" w:color="auto"/>
            <w:right w:val="none" w:sz="0" w:space="0" w:color="auto"/>
          </w:divBdr>
        </w:div>
        <w:div w:id="2018577707">
          <w:marLeft w:val="480"/>
          <w:marRight w:val="0"/>
          <w:marTop w:val="0"/>
          <w:marBottom w:val="0"/>
          <w:divBdr>
            <w:top w:val="none" w:sz="0" w:space="0" w:color="auto"/>
            <w:left w:val="none" w:sz="0" w:space="0" w:color="auto"/>
            <w:bottom w:val="none" w:sz="0" w:space="0" w:color="auto"/>
            <w:right w:val="none" w:sz="0" w:space="0" w:color="auto"/>
          </w:divBdr>
        </w:div>
        <w:div w:id="300186577">
          <w:marLeft w:val="480"/>
          <w:marRight w:val="0"/>
          <w:marTop w:val="0"/>
          <w:marBottom w:val="0"/>
          <w:divBdr>
            <w:top w:val="none" w:sz="0" w:space="0" w:color="auto"/>
            <w:left w:val="none" w:sz="0" w:space="0" w:color="auto"/>
            <w:bottom w:val="none" w:sz="0" w:space="0" w:color="auto"/>
            <w:right w:val="none" w:sz="0" w:space="0" w:color="auto"/>
          </w:divBdr>
        </w:div>
        <w:div w:id="422068699">
          <w:marLeft w:val="480"/>
          <w:marRight w:val="0"/>
          <w:marTop w:val="0"/>
          <w:marBottom w:val="0"/>
          <w:divBdr>
            <w:top w:val="none" w:sz="0" w:space="0" w:color="auto"/>
            <w:left w:val="none" w:sz="0" w:space="0" w:color="auto"/>
            <w:bottom w:val="none" w:sz="0" w:space="0" w:color="auto"/>
            <w:right w:val="none" w:sz="0" w:space="0" w:color="auto"/>
          </w:divBdr>
        </w:div>
        <w:div w:id="1004209240">
          <w:marLeft w:val="480"/>
          <w:marRight w:val="0"/>
          <w:marTop w:val="0"/>
          <w:marBottom w:val="0"/>
          <w:divBdr>
            <w:top w:val="none" w:sz="0" w:space="0" w:color="auto"/>
            <w:left w:val="none" w:sz="0" w:space="0" w:color="auto"/>
            <w:bottom w:val="none" w:sz="0" w:space="0" w:color="auto"/>
            <w:right w:val="none" w:sz="0" w:space="0" w:color="auto"/>
          </w:divBdr>
        </w:div>
        <w:div w:id="232085572">
          <w:marLeft w:val="480"/>
          <w:marRight w:val="0"/>
          <w:marTop w:val="0"/>
          <w:marBottom w:val="0"/>
          <w:divBdr>
            <w:top w:val="none" w:sz="0" w:space="0" w:color="auto"/>
            <w:left w:val="none" w:sz="0" w:space="0" w:color="auto"/>
            <w:bottom w:val="none" w:sz="0" w:space="0" w:color="auto"/>
            <w:right w:val="none" w:sz="0" w:space="0" w:color="auto"/>
          </w:divBdr>
        </w:div>
        <w:div w:id="1452897818">
          <w:marLeft w:val="480"/>
          <w:marRight w:val="0"/>
          <w:marTop w:val="0"/>
          <w:marBottom w:val="0"/>
          <w:divBdr>
            <w:top w:val="none" w:sz="0" w:space="0" w:color="auto"/>
            <w:left w:val="none" w:sz="0" w:space="0" w:color="auto"/>
            <w:bottom w:val="none" w:sz="0" w:space="0" w:color="auto"/>
            <w:right w:val="none" w:sz="0" w:space="0" w:color="auto"/>
          </w:divBdr>
        </w:div>
        <w:div w:id="1433939642">
          <w:marLeft w:val="480"/>
          <w:marRight w:val="0"/>
          <w:marTop w:val="0"/>
          <w:marBottom w:val="0"/>
          <w:divBdr>
            <w:top w:val="none" w:sz="0" w:space="0" w:color="auto"/>
            <w:left w:val="none" w:sz="0" w:space="0" w:color="auto"/>
            <w:bottom w:val="none" w:sz="0" w:space="0" w:color="auto"/>
            <w:right w:val="none" w:sz="0" w:space="0" w:color="auto"/>
          </w:divBdr>
        </w:div>
        <w:div w:id="277371314">
          <w:marLeft w:val="480"/>
          <w:marRight w:val="0"/>
          <w:marTop w:val="0"/>
          <w:marBottom w:val="0"/>
          <w:divBdr>
            <w:top w:val="none" w:sz="0" w:space="0" w:color="auto"/>
            <w:left w:val="none" w:sz="0" w:space="0" w:color="auto"/>
            <w:bottom w:val="none" w:sz="0" w:space="0" w:color="auto"/>
            <w:right w:val="none" w:sz="0" w:space="0" w:color="auto"/>
          </w:divBdr>
        </w:div>
        <w:div w:id="2055497587">
          <w:marLeft w:val="480"/>
          <w:marRight w:val="0"/>
          <w:marTop w:val="0"/>
          <w:marBottom w:val="0"/>
          <w:divBdr>
            <w:top w:val="none" w:sz="0" w:space="0" w:color="auto"/>
            <w:left w:val="none" w:sz="0" w:space="0" w:color="auto"/>
            <w:bottom w:val="none" w:sz="0" w:space="0" w:color="auto"/>
            <w:right w:val="none" w:sz="0" w:space="0" w:color="auto"/>
          </w:divBdr>
        </w:div>
        <w:div w:id="1357273531">
          <w:marLeft w:val="480"/>
          <w:marRight w:val="0"/>
          <w:marTop w:val="0"/>
          <w:marBottom w:val="0"/>
          <w:divBdr>
            <w:top w:val="none" w:sz="0" w:space="0" w:color="auto"/>
            <w:left w:val="none" w:sz="0" w:space="0" w:color="auto"/>
            <w:bottom w:val="none" w:sz="0" w:space="0" w:color="auto"/>
            <w:right w:val="none" w:sz="0" w:space="0" w:color="auto"/>
          </w:divBdr>
        </w:div>
        <w:div w:id="1874415333">
          <w:marLeft w:val="480"/>
          <w:marRight w:val="0"/>
          <w:marTop w:val="0"/>
          <w:marBottom w:val="0"/>
          <w:divBdr>
            <w:top w:val="none" w:sz="0" w:space="0" w:color="auto"/>
            <w:left w:val="none" w:sz="0" w:space="0" w:color="auto"/>
            <w:bottom w:val="none" w:sz="0" w:space="0" w:color="auto"/>
            <w:right w:val="none" w:sz="0" w:space="0" w:color="auto"/>
          </w:divBdr>
        </w:div>
        <w:div w:id="2117940715">
          <w:marLeft w:val="480"/>
          <w:marRight w:val="0"/>
          <w:marTop w:val="0"/>
          <w:marBottom w:val="0"/>
          <w:divBdr>
            <w:top w:val="none" w:sz="0" w:space="0" w:color="auto"/>
            <w:left w:val="none" w:sz="0" w:space="0" w:color="auto"/>
            <w:bottom w:val="none" w:sz="0" w:space="0" w:color="auto"/>
            <w:right w:val="none" w:sz="0" w:space="0" w:color="auto"/>
          </w:divBdr>
        </w:div>
        <w:div w:id="139618511">
          <w:marLeft w:val="480"/>
          <w:marRight w:val="0"/>
          <w:marTop w:val="0"/>
          <w:marBottom w:val="0"/>
          <w:divBdr>
            <w:top w:val="none" w:sz="0" w:space="0" w:color="auto"/>
            <w:left w:val="none" w:sz="0" w:space="0" w:color="auto"/>
            <w:bottom w:val="none" w:sz="0" w:space="0" w:color="auto"/>
            <w:right w:val="none" w:sz="0" w:space="0" w:color="auto"/>
          </w:divBdr>
        </w:div>
        <w:div w:id="1588341963">
          <w:marLeft w:val="480"/>
          <w:marRight w:val="0"/>
          <w:marTop w:val="0"/>
          <w:marBottom w:val="0"/>
          <w:divBdr>
            <w:top w:val="none" w:sz="0" w:space="0" w:color="auto"/>
            <w:left w:val="none" w:sz="0" w:space="0" w:color="auto"/>
            <w:bottom w:val="none" w:sz="0" w:space="0" w:color="auto"/>
            <w:right w:val="none" w:sz="0" w:space="0" w:color="auto"/>
          </w:divBdr>
        </w:div>
        <w:div w:id="1468085862">
          <w:marLeft w:val="480"/>
          <w:marRight w:val="0"/>
          <w:marTop w:val="0"/>
          <w:marBottom w:val="0"/>
          <w:divBdr>
            <w:top w:val="none" w:sz="0" w:space="0" w:color="auto"/>
            <w:left w:val="none" w:sz="0" w:space="0" w:color="auto"/>
            <w:bottom w:val="none" w:sz="0" w:space="0" w:color="auto"/>
            <w:right w:val="none" w:sz="0" w:space="0" w:color="auto"/>
          </w:divBdr>
        </w:div>
        <w:div w:id="90005101">
          <w:marLeft w:val="480"/>
          <w:marRight w:val="0"/>
          <w:marTop w:val="0"/>
          <w:marBottom w:val="0"/>
          <w:divBdr>
            <w:top w:val="none" w:sz="0" w:space="0" w:color="auto"/>
            <w:left w:val="none" w:sz="0" w:space="0" w:color="auto"/>
            <w:bottom w:val="none" w:sz="0" w:space="0" w:color="auto"/>
            <w:right w:val="none" w:sz="0" w:space="0" w:color="auto"/>
          </w:divBdr>
        </w:div>
        <w:div w:id="1455562570">
          <w:marLeft w:val="480"/>
          <w:marRight w:val="0"/>
          <w:marTop w:val="0"/>
          <w:marBottom w:val="0"/>
          <w:divBdr>
            <w:top w:val="none" w:sz="0" w:space="0" w:color="auto"/>
            <w:left w:val="none" w:sz="0" w:space="0" w:color="auto"/>
            <w:bottom w:val="none" w:sz="0" w:space="0" w:color="auto"/>
            <w:right w:val="none" w:sz="0" w:space="0" w:color="auto"/>
          </w:divBdr>
        </w:div>
        <w:div w:id="2143887105">
          <w:marLeft w:val="480"/>
          <w:marRight w:val="0"/>
          <w:marTop w:val="0"/>
          <w:marBottom w:val="0"/>
          <w:divBdr>
            <w:top w:val="none" w:sz="0" w:space="0" w:color="auto"/>
            <w:left w:val="none" w:sz="0" w:space="0" w:color="auto"/>
            <w:bottom w:val="none" w:sz="0" w:space="0" w:color="auto"/>
            <w:right w:val="none" w:sz="0" w:space="0" w:color="auto"/>
          </w:divBdr>
        </w:div>
        <w:div w:id="228737331">
          <w:marLeft w:val="480"/>
          <w:marRight w:val="0"/>
          <w:marTop w:val="0"/>
          <w:marBottom w:val="0"/>
          <w:divBdr>
            <w:top w:val="none" w:sz="0" w:space="0" w:color="auto"/>
            <w:left w:val="none" w:sz="0" w:space="0" w:color="auto"/>
            <w:bottom w:val="none" w:sz="0" w:space="0" w:color="auto"/>
            <w:right w:val="none" w:sz="0" w:space="0" w:color="auto"/>
          </w:divBdr>
        </w:div>
        <w:div w:id="748818026">
          <w:marLeft w:val="480"/>
          <w:marRight w:val="0"/>
          <w:marTop w:val="0"/>
          <w:marBottom w:val="0"/>
          <w:divBdr>
            <w:top w:val="none" w:sz="0" w:space="0" w:color="auto"/>
            <w:left w:val="none" w:sz="0" w:space="0" w:color="auto"/>
            <w:bottom w:val="none" w:sz="0" w:space="0" w:color="auto"/>
            <w:right w:val="none" w:sz="0" w:space="0" w:color="auto"/>
          </w:divBdr>
        </w:div>
        <w:div w:id="672295828">
          <w:marLeft w:val="480"/>
          <w:marRight w:val="0"/>
          <w:marTop w:val="0"/>
          <w:marBottom w:val="0"/>
          <w:divBdr>
            <w:top w:val="none" w:sz="0" w:space="0" w:color="auto"/>
            <w:left w:val="none" w:sz="0" w:space="0" w:color="auto"/>
            <w:bottom w:val="none" w:sz="0" w:space="0" w:color="auto"/>
            <w:right w:val="none" w:sz="0" w:space="0" w:color="auto"/>
          </w:divBdr>
        </w:div>
        <w:div w:id="1883470545">
          <w:marLeft w:val="480"/>
          <w:marRight w:val="0"/>
          <w:marTop w:val="0"/>
          <w:marBottom w:val="0"/>
          <w:divBdr>
            <w:top w:val="none" w:sz="0" w:space="0" w:color="auto"/>
            <w:left w:val="none" w:sz="0" w:space="0" w:color="auto"/>
            <w:bottom w:val="none" w:sz="0" w:space="0" w:color="auto"/>
            <w:right w:val="none" w:sz="0" w:space="0" w:color="auto"/>
          </w:divBdr>
        </w:div>
        <w:div w:id="428549296">
          <w:marLeft w:val="480"/>
          <w:marRight w:val="0"/>
          <w:marTop w:val="0"/>
          <w:marBottom w:val="0"/>
          <w:divBdr>
            <w:top w:val="none" w:sz="0" w:space="0" w:color="auto"/>
            <w:left w:val="none" w:sz="0" w:space="0" w:color="auto"/>
            <w:bottom w:val="none" w:sz="0" w:space="0" w:color="auto"/>
            <w:right w:val="none" w:sz="0" w:space="0" w:color="auto"/>
          </w:divBdr>
        </w:div>
        <w:div w:id="205023745">
          <w:marLeft w:val="480"/>
          <w:marRight w:val="0"/>
          <w:marTop w:val="0"/>
          <w:marBottom w:val="0"/>
          <w:divBdr>
            <w:top w:val="none" w:sz="0" w:space="0" w:color="auto"/>
            <w:left w:val="none" w:sz="0" w:space="0" w:color="auto"/>
            <w:bottom w:val="none" w:sz="0" w:space="0" w:color="auto"/>
            <w:right w:val="none" w:sz="0" w:space="0" w:color="auto"/>
          </w:divBdr>
        </w:div>
        <w:div w:id="333725321">
          <w:marLeft w:val="480"/>
          <w:marRight w:val="0"/>
          <w:marTop w:val="0"/>
          <w:marBottom w:val="0"/>
          <w:divBdr>
            <w:top w:val="none" w:sz="0" w:space="0" w:color="auto"/>
            <w:left w:val="none" w:sz="0" w:space="0" w:color="auto"/>
            <w:bottom w:val="none" w:sz="0" w:space="0" w:color="auto"/>
            <w:right w:val="none" w:sz="0" w:space="0" w:color="auto"/>
          </w:divBdr>
        </w:div>
        <w:div w:id="892160728">
          <w:marLeft w:val="480"/>
          <w:marRight w:val="0"/>
          <w:marTop w:val="0"/>
          <w:marBottom w:val="0"/>
          <w:divBdr>
            <w:top w:val="none" w:sz="0" w:space="0" w:color="auto"/>
            <w:left w:val="none" w:sz="0" w:space="0" w:color="auto"/>
            <w:bottom w:val="none" w:sz="0" w:space="0" w:color="auto"/>
            <w:right w:val="none" w:sz="0" w:space="0" w:color="auto"/>
          </w:divBdr>
        </w:div>
        <w:div w:id="2117167227">
          <w:marLeft w:val="480"/>
          <w:marRight w:val="0"/>
          <w:marTop w:val="0"/>
          <w:marBottom w:val="0"/>
          <w:divBdr>
            <w:top w:val="none" w:sz="0" w:space="0" w:color="auto"/>
            <w:left w:val="none" w:sz="0" w:space="0" w:color="auto"/>
            <w:bottom w:val="none" w:sz="0" w:space="0" w:color="auto"/>
            <w:right w:val="none" w:sz="0" w:space="0" w:color="auto"/>
          </w:divBdr>
        </w:div>
        <w:div w:id="1823229222">
          <w:marLeft w:val="480"/>
          <w:marRight w:val="0"/>
          <w:marTop w:val="0"/>
          <w:marBottom w:val="0"/>
          <w:divBdr>
            <w:top w:val="none" w:sz="0" w:space="0" w:color="auto"/>
            <w:left w:val="none" w:sz="0" w:space="0" w:color="auto"/>
            <w:bottom w:val="none" w:sz="0" w:space="0" w:color="auto"/>
            <w:right w:val="none" w:sz="0" w:space="0" w:color="auto"/>
          </w:divBdr>
        </w:div>
        <w:div w:id="1493520449">
          <w:marLeft w:val="480"/>
          <w:marRight w:val="0"/>
          <w:marTop w:val="0"/>
          <w:marBottom w:val="0"/>
          <w:divBdr>
            <w:top w:val="none" w:sz="0" w:space="0" w:color="auto"/>
            <w:left w:val="none" w:sz="0" w:space="0" w:color="auto"/>
            <w:bottom w:val="none" w:sz="0" w:space="0" w:color="auto"/>
            <w:right w:val="none" w:sz="0" w:space="0" w:color="auto"/>
          </w:divBdr>
        </w:div>
        <w:div w:id="721561399">
          <w:marLeft w:val="480"/>
          <w:marRight w:val="0"/>
          <w:marTop w:val="0"/>
          <w:marBottom w:val="0"/>
          <w:divBdr>
            <w:top w:val="none" w:sz="0" w:space="0" w:color="auto"/>
            <w:left w:val="none" w:sz="0" w:space="0" w:color="auto"/>
            <w:bottom w:val="none" w:sz="0" w:space="0" w:color="auto"/>
            <w:right w:val="none" w:sz="0" w:space="0" w:color="auto"/>
          </w:divBdr>
        </w:div>
        <w:div w:id="1123890262">
          <w:marLeft w:val="480"/>
          <w:marRight w:val="0"/>
          <w:marTop w:val="0"/>
          <w:marBottom w:val="0"/>
          <w:divBdr>
            <w:top w:val="none" w:sz="0" w:space="0" w:color="auto"/>
            <w:left w:val="none" w:sz="0" w:space="0" w:color="auto"/>
            <w:bottom w:val="none" w:sz="0" w:space="0" w:color="auto"/>
            <w:right w:val="none" w:sz="0" w:space="0" w:color="auto"/>
          </w:divBdr>
        </w:div>
        <w:div w:id="363675543">
          <w:marLeft w:val="480"/>
          <w:marRight w:val="0"/>
          <w:marTop w:val="0"/>
          <w:marBottom w:val="0"/>
          <w:divBdr>
            <w:top w:val="none" w:sz="0" w:space="0" w:color="auto"/>
            <w:left w:val="none" w:sz="0" w:space="0" w:color="auto"/>
            <w:bottom w:val="none" w:sz="0" w:space="0" w:color="auto"/>
            <w:right w:val="none" w:sz="0" w:space="0" w:color="auto"/>
          </w:divBdr>
        </w:div>
        <w:div w:id="1999575890">
          <w:marLeft w:val="480"/>
          <w:marRight w:val="0"/>
          <w:marTop w:val="0"/>
          <w:marBottom w:val="0"/>
          <w:divBdr>
            <w:top w:val="none" w:sz="0" w:space="0" w:color="auto"/>
            <w:left w:val="none" w:sz="0" w:space="0" w:color="auto"/>
            <w:bottom w:val="none" w:sz="0" w:space="0" w:color="auto"/>
            <w:right w:val="none" w:sz="0" w:space="0" w:color="auto"/>
          </w:divBdr>
        </w:div>
        <w:div w:id="1408527406">
          <w:marLeft w:val="480"/>
          <w:marRight w:val="0"/>
          <w:marTop w:val="0"/>
          <w:marBottom w:val="0"/>
          <w:divBdr>
            <w:top w:val="none" w:sz="0" w:space="0" w:color="auto"/>
            <w:left w:val="none" w:sz="0" w:space="0" w:color="auto"/>
            <w:bottom w:val="none" w:sz="0" w:space="0" w:color="auto"/>
            <w:right w:val="none" w:sz="0" w:space="0" w:color="auto"/>
          </w:divBdr>
        </w:div>
        <w:div w:id="1321808928">
          <w:marLeft w:val="480"/>
          <w:marRight w:val="0"/>
          <w:marTop w:val="0"/>
          <w:marBottom w:val="0"/>
          <w:divBdr>
            <w:top w:val="none" w:sz="0" w:space="0" w:color="auto"/>
            <w:left w:val="none" w:sz="0" w:space="0" w:color="auto"/>
            <w:bottom w:val="none" w:sz="0" w:space="0" w:color="auto"/>
            <w:right w:val="none" w:sz="0" w:space="0" w:color="auto"/>
          </w:divBdr>
        </w:div>
        <w:div w:id="2071227221">
          <w:marLeft w:val="480"/>
          <w:marRight w:val="0"/>
          <w:marTop w:val="0"/>
          <w:marBottom w:val="0"/>
          <w:divBdr>
            <w:top w:val="none" w:sz="0" w:space="0" w:color="auto"/>
            <w:left w:val="none" w:sz="0" w:space="0" w:color="auto"/>
            <w:bottom w:val="none" w:sz="0" w:space="0" w:color="auto"/>
            <w:right w:val="none" w:sz="0" w:space="0" w:color="auto"/>
          </w:divBdr>
        </w:div>
        <w:div w:id="1458600638">
          <w:marLeft w:val="480"/>
          <w:marRight w:val="0"/>
          <w:marTop w:val="0"/>
          <w:marBottom w:val="0"/>
          <w:divBdr>
            <w:top w:val="none" w:sz="0" w:space="0" w:color="auto"/>
            <w:left w:val="none" w:sz="0" w:space="0" w:color="auto"/>
            <w:bottom w:val="none" w:sz="0" w:space="0" w:color="auto"/>
            <w:right w:val="none" w:sz="0" w:space="0" w:color="auto"/>
          </w:divBdr>
        </w:div>
        <w:div w:id="14305100">
          <w:marLeft w:val="480"/>
          <w:marRight w:val="0"/>
          <w:marTop w:val="0"/>
          <w:marBottom w:val="0"/>
          <w:divBdr>
            <w:top w:val="none" w:sz="0" w:space="0" w:color="auto"/>
            <w:left w:val="none" w:sz="0" w:space="0" w:color="auto"/>
            <w:bottom w:val="none" w:sz="0" w:space="0" w:color="auto"/>
            <w:right w:val="none" w:sz="0" w:space="0" w:color="auto"/>
          </w:divBdr>
        </w:div>
        <w:div w:id="1927954508">
          <w:marLeft w:val="480"/>
          <w:marRight w:val="0"/>
          <w:marTop w:val="0"/>
          <w:marBottom w:val="0"/>
          <w:divBdr>
            <w:top w:val="none" w:sz="0" w:space="0" w:color="auto"/>
            <w:left w:val="none" w:sz="0" w:space="0" w:color="auto"/>
            <w:bottom w:val="none" w:sz="0" w:space="0" w:color="auto"/>
            <w:right w:val="none" w:sz="0" w:space="0" w:color="auto"/>
          </w:divBdr>
        </w:div>
        <w:div w:id="2014411237">
          <w:marLeft w:val="480"/>
          <w:marRight w:val="0"/>
          <w:marTop w:val="0"/>
          <w:marBottom w:val="0"/>
          <w:divBdr>
            <w:top w:val="none" w:sz="0" w:space="0" w:color="auto"/>
            <w:left w:val="none" w:sz="0" w:space="0" w:color="auto"/>
            <w:bottom w:val="none" w:sz="0" w:space="0" w:color="auto"/>
            <w:right w:val="none" w:sz="0" w:space="0" w:color="auto"/>
          </w:divBdr>
        </w:div>
        <w:div w:id="2976497">
          <w:marLeft w:val="480"/>
          <w:marRight w:val="0"/>
          <w:marTop w:val="0"/>
          <w:marBottom w:val="0"/>
          <w:divBdr>
            <w:top w:val="none" w:sz="0" w:space="0" w:color="auto"/>
            <w:left w:val="none" w:sz="0" w:space="0" w:color="auto"/>
            <w:bottom w:val="none" w:sz="0" w:space="0" w:color="auto"/>
            <w:right w:val="none" w:sz="0" w:space="0" w:color="auto"/>
          </w:divBdr>
        </w:div>
        <w:div w:id="1076976120">
          <w:marLeft w:val="480"/>
          <w:marRight w:val="0"/>
          <w:marTop w:val="0"/>
          <w:marBottom w:val="0"/>
          <w:divBdr>
            <w:top w:val="none" w:sz="0" w:space="0" w:color="auto"/>
            <w:left w:val="none" w:sz="0" w:space="0" w:color="auto"/>
            <w:bottom w:val="none" w:sz="0" w:space="0" w:color="auto"/>
            <w:right w:val="none" w:sz="0" w:space="0" w:color="auto"/>
          </w:divBdr>
        </w:div>
        <w:div w:id="229578406">
          <w:marLeft w:val="480"/>
          <w:marRight w:val="0"/>
          <w:marTop w:val="0"/>
          <w:marBottom w:val="0"/>
          <w:divBdr>
            <w:top w:val="none" w:sz="0" w:space="0" w:color="auto"/>
            <w:left w:val="none" w:sz="0" w:space="0" w:color="auto"/>
            <w:bottom w:val="none" w:sz="0" w:space="0" w:color="auto"/>
            <w:right w:val="none" w:sz="0" w:space="0" w:color="auto"/>
          </w:divBdr>
        </w:div>
        <w:div w:id="562376683">
          <w:marLeft w:val="480"/>
          <w:marRight w:val="0"/>
          <w:marTop w:val="0"/>
          <w:marBottom w:val="0"/>
          <w:divBdr>
            <w:top w:val="none" w:sz="0" w:space="0" w:color="auto"/>
            <w:left w:val="none" w:sz="0" w:space="0" w:color="auto"/>
            <w:bottom w:val="none" w:sz="0" w:space="0" w:color="auto"/>
            <w:right w:val="none" w:sz="0" w:space="0" w:color="auto"/>
          </w:divBdr>
        </w:div>
        <w:div w:id="335812281">
          <w:marLeft w:val="480"/>
          <w:marRight w:val="0"/>
          <w:marTop w:val="0"/>
          <w:marBottom w:val="0"/>
          <w:divBdr>
            <w:top w:val="none" w:sz="0" w:space="0" w:color="auto"/>
            <w:left w:val="none" w:sz="0" w:space="0" w:color="auto"/>
            <w:bottom w:val="none" w:sz="0" w:space="0" w:color="auto"/>
            <w:right w:val="none" w:sz="0" w:space="0" w:color="auto"/>
          </w:divBdr>
        </w:div>
        <w:div w:id="1389035851">
          <w:marLeft w:val="480"/>
          <w:marRight w:val="0"/>
          <w:marTop w:val="0"/>
          <w:marBottom w:val="0"/>
          <w:divBdr>
            <w:top w:val="none" w:sz="0" w:space="0" w:color="auto"/>
            <w:left w:val="none" w:sz="0" w:space="0" w:color="auto"/>
            <w:bottom w:val="none" w:sz="0" w:space="0" w:color="auto"/>
            <w:right w:val="none" w:sz="0" w:space="0" w:color="auto"/>
          </w:divBdr>
        </w:div>
        <w:div w:id="104614966">
          <w:marLeft w:val="480"/>
          <w:marRight w:val="0"/>
          <w:marTop w:val="0"/>
          <w:marBottom w:val="0"/>
          <w:divBdr>
            <w:top w:val="none" w:sz="0" w:space="0" w:color="auto"/>
            <w:left w:val="none" w:sz="0" w:space="0" w:color="auto"/>
            <w:bottom w:val="none" w:sz="0" w:space="0" w:color="auto"/>
            <w:right w:val="none" w:sz="0" w:space="0" w:color="auto"/>
          </w:divBdr>
        </w:div>
        <w:div w:id="1012679845">
          <w:marLeft w:val="480"/>
          <w:marRight w:val="0"/>
          <w:marTop w:val="0"/>
          <w:marBottom w:val="0"/>
          <w:divBdr>
            <w:top w:val="none" w:sz="0" w:space="0" w:color="auto"/>
            <w:left w:val="none" w:sz="0" w:space="0" w:color="auto"/>
            <w:bottom w:val="none" w:sz="0" w:space="0" w:color="auto"/>
            <w:right w:val="none" w:sz="0" w:space="0" w:color="auto"/>
          </w:divBdr>
        </w:div>
        <w:div w:id="976911699">
          <w:marLeft w:val="480"/>
          <w:marRight w:val="0"/>
          <w:marTop w:val="0"/>
          <w:marBottom w:val="0"/>
          <w:divBdr>
            <w:top w:val="none" w:sz="0" w:space="0" w:color="auto"/>
            <w:left w:val="none" w:sz="0" w:space="0" w:color="auto"/>
            <w:bottom w:val="none" w:sz="0" w:space="0" w:color="auto"/>
            <w:right w:val="none" w:sz="0" w:space="0" w:color="auto"/>
          </w:divBdr>
        </w:div>
        <w:div w:id="1795758348">
          <w:marLeft w:val="480"/>
          <w:marRight w:val="0"/>
          <w:marTop w:val="0"/>
          <w:marBottom w:val="0"/>
          <w:divBdr>
            <w:top w:val="none" w:sz="0" w:space="0" w:color="auto"/>
            <w:left w:val="none" w:sz="0" w:space="0" w:color="auto"/>
            <w:bottom w:val="none" w:sz="0" w:space="0" w:color="auto"/>
            <w:right w:val="none" w:sz="0" w:space="0" w:color="auto"/>
          </w:divBdr>
        </w:div>
        <w:div w:id="1688747949">
          <w:marLeft w:val="480"/>
          <w:marRight w:val="0"/>
          <w:marTop w:val="0"/>
          <w:marBottom w:val="0"/>
          <w:divBdr>
            <w:top w:val="none" w:sz="0" w:space="0" w:color="auto"/>
            <w:left w:val="none" w:sz="0" w:space="0" w:color="auto"/>
            <w:bottom w:val="none" w:sz="0" w:space="0" w:color="auto"/>
            <w:right w:val="none" w:sz="0" w:space="0" w:color="auto"/>
          </w:divBdr>
        </w:div>
        <w:div w:id="1174145113">
          <w:marLeft w:val="480"/>
          <w:marRight w:val="0"/>
          <w:marTop w:val="0"/>
          <w:marBottom w:val="0"/>
          <w:divBdr>
            <w:top w:val="none" w:sz="0" w:space="0" w:color="auto"/>
            <w:left w:val="none" w:sz="0" w:space="0" w:color="auto"/>
            <w:bottom w:val="none" w:sz="0" w:space="0" w:color="auto"/>
            <w:right w:val="none" w:sz="0" w:space="0" w:color="auto"/>
          </w:divBdr>
        </w:div>
        <w:div w:id="916479475">
          <w:marLeft w:val="480"/>
          <w:marRight w:val="0"/>
          <w:marTop w:val="0"/>
          <w:marBottom w:val="0"/>
          <w:divBdr>
            <w:top w:val="none" w:sz="0" w:space="0" w:color="auto"/>
            <w:left w:val="none" w:sz="0" w:space="0" w:color="auto"/>
            <w:bottom w:val="none" w:sz="0" w:space="0" w:color="auto"/>
            <w:right w:val="none" w:sz="0" w:space="0" w:color="auto"/>
          </w:divBdr>
        </w:div>
        <w:div w:id="2131430653">
          <w:marLeft w:val="480"/>
          <w:marRight w:val="0"/>
          <w:marTop w:val="0"/>
          <w:marBottom w:val="0"/>
          <w:divBdr>
            <w:top w:val="none" w:sz="0" w:space="0" w:color="auto"/>
            <w:left w:val="none" w:sz="0" w:space="0" w:color="auto"/>
            <w:bottom w:val="none" w:sz="0" w:space="0" w:color="auto"/>
            <w:right w:val="none" w:sz="0" w:space="0" w:color="auto"/>
          </w:divBdr>
        </w:div>
        <w:div w:id="1713767784">
          <w:marLeft w:val="480"/>
          <w:marRight w:val="0"/>
          <w:marTop w:val="0"/>
          <w:marBottom w:val="0"/>
          <w:divBdr>
            <w:top w:val="none" w:sz="0" w:space="0" w:color="auto"/>
            <w:left w:val="none" w:sz="0" w:space="0" w:color="auto"/>
            <w:bottom w:val="none" w:sz="0" w:space="0" w:color="auto"/>
            <w:right w:val="none" w:sz="0" w:space="0" w:color="auto"/>
          </w:divBdr>
        </w:div>
        <w:div w:id="170876997">
          <w:marLeft w:val="480"/>
          <w:marRight w:val="0"/>
          <w:marTop w:val="0"/>
          <w:marBottom w:val="0"/>
          <w:divBdr>
            <w:top w:val="none" w:sz="0" w:space="0" w:color="auto"/>
            <w:left w:val="none" w:sz="0" w:space="0" w:color="auto"/>
            <w:bottom w:val="none" w:sz="0" w:space="0" w:color="auto"/>
            <w:right w:val="none" w:sz="0" w:space="0" w:color="auto"/>
          </w:divBdr>
        </w:div>
        <w:div w:id="2069258584">
          <w:marLeft w:val="480"/>
          <w:marRight w:val="0"/>
          <w:marTop w:val="0"/>
          <w:marBottom w:val="0"/>
          <w:divBdr>
            <w:top w:val="none" w:sz="0" w:space="0" w:color="auto"/>
            <w:left w:val="none" w:sz="0" w:space="0" w:color="auto"/>
            <w:bottom w:val="none" w:sz="0" w:space="0" w:color="auto"/>
            <w:right w:val="none" w:sz="0" w:space="0" w:color="auto"/>
          </w:divBdr>
        </w:div>
        <w:div w:id="734477963">
          <w:marLeft w:val="480"/>
          <w:marRight w:val="0"/>
          <w:marTop w:val="0"/>
          <w:marBottom w:val="0"/>
          <w:divBdr>
            <w:top w:val="none" w:sz="0" w:space="0" w:color="auto"/>
            <w:left w:val="none" w:sz="0" w:space="0" w:color="auto"/>
            <w:bottom w:val="none" w:sz="0" w:space="0" w:color="auto"/>
            <w:right w:val="none" w:sz="0" w:space="0" w:color="auto"/>
          </w:divBdr>
        </w:div>
        <w:div w:id="98991824">
          <w:marLeft w:val="480"/>
          <w:marRight w:val="0"/>
          <w:marTop w:val="0"/>
          <w:marBottom w:val="0"/>
          <w:divBdr>
            <w:top w:val="none" w:sz="0" w:space="0" w:color="auto"/>
            <w:left w:val="none" w:sz="0" w:space="0" w:color="auto"/>
            <w:bottom w:val="none" w:sz="0" w:space="0" w:color="auto"/>
            <w:right w:val="none" w:sz="0" w:space="0" w:color="auto"/>
          </w:divBdr>
        </w:div>
        <w:div w:id="1813522833">
          <w:marLeft w:val="480"/>
          <w:marRight w:val="0"/>
          <w:marTop w:val="0"/>
          <w:marBottom w:val="0"/>
          <w:divBdr>
            <w:top w:val="none" w:sz="0" w:space="0" w:color="auto"/>
            <w:left w:val="none" w:sz="0" w:space="0" w:color="auto"/>
            <w:bottom w:val="none" w:sz="0" w:space="0" w:color="auto"/>
            <w:right w:val="none" w:sz="0" w:space="0" w:color="auto"/>
          </w:divBdr>
        </w:div>
        <w:div w:id="1756974920">
          <w:marLeft w:val="480"/>
          <w:marRight w:val="0"/>
          <w:marTop w:val="0"/>
          <w:marBottom w:val="0"/>
          <w:divBdr>
            <w:top w:val="none" w:sz="0" w:space="0" w:color="auto"/>
            <w:left w:val="none" w:sz="0" w:space="0" w:color="auto"/>
            <w:bottom w:val="none" w:sz="0" w:space="0" w:color="auto"/>
            <w:right w:val="none" w:sz="0" w:space="0" w:color="auto"/>
          </w:divBdr>
        </w:div>
        <w:div w:id="1276711568">
          <w:marLeft w:val="480"/>
          <w:marRight w:val="0"/>
          <w:marTop w:val="0"/>
          <w:marBottom w:val="0"/>
          <w:divBdr>
            <w:top w:val="none" w:sz="0" w:space="0" w:color="auto"/>
            <w:left w:val="none" w:sz="0" w:space="0" w:color="auto"/>
            <w:bottom w:val="none" w:sz="0" w:space="0" w:color="auto"/>
            <w:right w:val="none" w:sz="0" w:space="0" w:color="auto"/>
          </w:divBdr>
        </w:div>
        <w:div w:id="2039239175">
          <w:marLeft w:val="480"/>
          <w:marRight w:val="0"/>
          <w:marTop w:val="0"/>
          <w:marBottom w:val="0"/>
          <w:divBdr>
            <w:top w:val="none" w:sz="0" w:space="0" w:color="auto"/>
            <w:left w:val="none" w:sz="0" w:space="0" w:color="auto"/>
            <w:bottom w:val="none" w:sz="0" w:space="0" w:color="auto"/>
            <w:right w:val="none" w:sz="0" w:space="0" w:color="auto"/>
          </w:divBdr>
        </w:div>
        <w:div w:id="664013969">
          <w:marLeft w:val="480"/>
          <w:marRight w:val="0"/>
          <w:marTop w:val="0"/>
          <w:marBottom w:val="0"/>
          <w:divBdr>
            <w:top w:val="none" w:sz="0" w:space="0" w:color="auto"/>
            <w:left w:val="none" w:sz="0" w:space="0" w:color="auto"/>
            <w:bottom w:val="none" w:sz="0" w:space="0" w:color="auto"/>
            <w:right w:val="none" w:sz="0" w:space="0" w:color="auto"/>
          </w:divBdr>
        </w:div>
        <w:div w:id="701251849">
          <w:marLeft w:val="480"/>
          <w:marRight w:val="0"/>
          <w:marTop w:val="0"/>
          <w:marBottom w:val="0"/>
          <w:divBdr>
            <w:top w:val="none" w:sz="0" w:space="0" w:color="auto"/>
            <w:left w:val="none" w:sz="0" w:space="0" w:color="auto"/>
            <w:bottom w:val="none" w:sz="0" w:space="0" w:color="auto"/>
            <w:right w:val="none" w:sz="0" w:space="0" w:color="auto"/>
          </w:divBdr>
        </w:div>
        <w:div w:id="1644044679">
          <w:marLeft w:val="480"/>
          <w:marRight w:val="0"/>
          <w:marTop w:val="0"/>
          <w:marBottom w:val="0"/>
          <w:divBdr>
            <w:top w:val="none" w:sz="0" w:space="0" w:color="auto"/>
            <w:left w:val="none" w:sz="0" w:space="0" w:color="auto"/>
            <w:bottom w:val="none" w:sz="0" w:space="0" w:color="auto"/>
            <w:right w:val="none" w:sz="0" w:space="0" w:color="auto"/>
          </w:divBdr>
        </w:div>
        <w:div w:id="1822191268">
          <w:marLeft w:val="480"/>
          <w:marRight w:val="0"/>
          <w:marTop w:val="0"/>
          <w:marBottom w:val="0"/>
          <w:divBdr>
            <w:top w:val="none" w:sz="0" w:space="0" w:color="auto"/>
            <w:left w:val="none" w:sz="0" w:space="0" w:color="auto"/>
            <w:bottom w:val="none" w:sz="0" w:space="0" w:color="auto"/>
            <w:right w:val="none" w:sz="0" w:space="0" w:color="auto"/>
          </w:divBdr>
        </w:div>
        <w:div w:id="782963227">
          <w:marLeft w:val="480"/>
          <w:marRight w:val="0"/>
          <w:marTop w:val="0"/>
          <w:marBottom w:val="0"/>
          <w:divBdr>
            <w:top w:val="none" w:sz="0" w:space="0" w:color="auto"/>
            <w:left w:val="none" w:sz="0" w:space="0" w:color="auto"/>
            <w:bottom w:val="none" w:sz="0" w:space="0" w:color="auto"/>
            <w:right w:val="none" w:sz="0" w:space="0" w:color="auto"/>
          </w:divBdr>
        </w:div>
        <w:div w:id="922688181">
          <w:marLeft w:val="480"/>
          <w:marRight w:val="0"/>
          <w:marTop w:val="0"/>
          <w:marBottom w:val="0"/>
          <w:divBdr>
            <w:top w:val="none" w:sz="0" w:space="0" w:color="auto"/>
            <w:left w:val="none" w:sz="0" w:space="0" w:color="auto"/>
            <w:bottom w:val="none" w:sz="0" w:space="0" w:color="auto"/>
            <w:right w:val="none" w:sz="0" w:space="0" w:color="auto"/>
          </w:divBdr>
        </w:div>
        <w:div w:id="1355616271">
          <w:marLeft w:val="480"/>
          <w:marRight w:val="0"/>
          <w:marTop w:val="0"/>
          <w:marBottom w:val="0"/>
          <w:divBdr>
            <w:top w:val="none" w:sz="0" w:space="0" w:color="auto"/>
            <w:left w:val="none" w:sz="0" w:space="0" w:color="auto"/>
            <w:bottom w:val="none" w:sz="0" w:space="0" w:color="auto"/>
            <w:right w:val="none" w:sz="0" w:space="0" w:color="auto"/>
          </w:divBdr>
        </w:div>
        <w:div w:id="2103404863">
          <w:marLeft w:val="480"/>
          <w:marRight w:val="0"/>
          <w:marTop w:val="0"/>
          <w:marBottom w:val="0"/>
          <w:divBdr>
            <w:top w:val="none" w:sz="0" w:space="0" w:color="auto"/>
            <w:left w:val="none" w:sz="0" w:space="0" w:color="auto"/>
            <w:bottom w:val="none" w:sz="0" w:space="0" w:color="auto"/>
            <w:right w:val="none" w:sz="0" w:space="0" w:color="auto"/>
          </w:divBdr>
        </w:div>
        <w:div w:id="46881761">
          <w:marLeft w:val="480"/>
          <w:marRight w:val="0"/>
          <w:marTop w:val="0"/>
          <w:marBottom w:val="0"/>
          <w:divBdr>
            <w:top w:val="none" w:sz="0" w:space="0" w:color="auto"/>
            <w:left w:val="none" w:sz="0" w:space="0" w:color="auto"/>
            <w:bottom w:val="none" w:sz="0" w:space="0" w:color="auto"/>
            <w:right w:val="none" w:sz="0" w:space="0" w:color="auto"/>
          </w:divBdr>
        </w:div>
        <w:div w:id="1504512051">
          <w:marLeft w:val="480"/>
          <w:marRight w:val="0"/>
          <w:marTop w:val="0"/>
          <w:marBottom w:val="0"/>
          <w:divBdr>
            <w:top w:val="none" w:sz="0" w:space="0" w:color="auto"/>
            <w:left w:val="none" w:sz="0" w:space="0" w:color="auto"/>
            <w:bottom w:val="none" w:sz="0" w:space="0" w:color="auto"/>
            <w:right w:val="none" w:sz="0" w:space="0" w:color="auto"/>
          </w:divBdr>
        </w:div>
        <w:div w:id="554435681">
          <w:marLeft w:val="480"/>
          <w:marRight w:val="0"/>
          <w:marTop w:val="0"/>
          <w:marBottom w:val="0"/>
          <w:divBdr>
            <w:top w:val="none" w:sz="0" w:space="0" w:color="auto"/>
            <w:left w:val="none" w:sz="0" w:space="0" w:color="auto"/>
            <w:bottom w:val="none" w:sz="0" w:space="0" w:color="auto"/>
            <w:right w:val="none" w:sz="0" w:space="0" w:color="auto"/>
          </w:divBdr>
        </w:div>
        <w:div w:id="523858998">
          <w:marLeft w:val="480"/>
          <w:marRight w:val="0"/>
          <w:marTop w:val="0"/>
          <w:marBottom w:val="0"/>
          <w:divBdr>
            <w:top w:val="none" w:sz="0" w:space="0" w:color="auto"/>
            <w:left w:val="none" w:sz="0" w:space="0" w:color="auto"/>
            <w:bottom w:val="none" w:sz="0" w:space="0" w:color="auto"/>
            <w:right w:val="none" w:sz="0" w:space="0" w:color="auto"/>
          </w:divBdr>
        </w:div>
        <w:div w:id="1376270538">
          <w:marLeft w:val="480"/>
          <w:marRight w:val="0"/>
          <w:marTop w:val="0"/>
          <w:marBottom w:val="0"/>
          <w:divBdr>
            <w:top w:val="none" w:sz="0" w:space="0" w:color="auto"/>
            <w:left w:val="none" w:sz="0" w:space="0" w:color="auto"/>
            <w:bottom w:val="none" w:sz="0" w:space="0" w:color="auto"/>
            <w:right w:val="none" w:sz="0" w:space="0" w:color="auto"/>
          </w:divBdr>
        </w:div>
        <w:div w:id="895701542">
          <w:marLeft w:val="480"/>
          <w:marRight w:val="0"/>
          <w:marTop w:val="0"/>
          <w:marBottom w:val="0"/>
          <w:divBdr>
            <w:top w:val="none" w:sz="0" w:space="0" w:color="auto"/>
            <w:left w:val="none" w:sz="0" w:space="0" w:color="auto"/>
            <w:bottom w:val="none" w:sz="0" w:space="0" w:color="auto"/>
            <w:right w:val="none" w:sz="0" w:space="0" w:color="auto"/>
          </w:divBdr>
        </w:div>
        <w:div w:id="1497380183">
          <w:marLeft w:val="480"/>
          <w:marRight w:val="0"/>
          <w:marTop w:val="0"/>
          <w:marBottom w:val="0"/>
          <w:divBdr>
            <w:top w:val="none" w:sz="0" w:space="0" w:color="auto"/>
            <w:left w:val="none" w:sz="0" w:space="0" w:color="auto"/>
            <w:bottom w:val="none" w:sz="0" w:space="0" w:color="auto"/>
            <w:right w:val="none" w:sz="0" w:space="0" w:color="auto"/>
          </w:divBdr>
        </w:div>
        <w:div w:id="1416392102">
          <w:marLeft w:val="480"/>
          <w:marRight w:val="0"/>
          <w:marTop w:val="0"/>
          <w:marBottom w:val="0"/>
          <w:divBdr>
            <w:top w:val="none" w:sz="0" w:space="0" w:color="auto"/>
            <w:left w:val="none" w:sz="0" w:space="0" w:color="auto"/>
            <w:bottom w:val="none" w:sz="0" w:space="0" w:color="auto"/>
            <w:right w:val="none" w:sz="0" w:space="0" w:color="auto"/>
          </w:divBdr>
        </w:div>
        <w:div w:id="222983477">
          <w:marLeft w:val="480"/>
          <w:marRight w:val="0"/>
          <w:marTop w:val="0"/>
          <w:marBottom w:val="0"/>
          <w:divBdr>
            <w:top w:val="none" w:sz="0" w:space="0" w:color="auto"/>
            <w:left w:val="none" w:sz="0" w:space="0" w:color="auto"/>
            <w:bottom w:val="none" w:sz="0" w:space="0" w:color="auto"/>
            <w:right w:val="none" w:sz="0" w:space="0" w:color="auto"/>
          </w:divBdr>
        </w:div>
        <w:div w:id="426387760">
          <w:marLeft w:val="480"/>
          <w:marRight w:val="0"/>
          <w:marTop w:val="0"/>
          <w:marBottom w:val="0"/>
          <w:divBdr>
            <w:top w:val="none" w:sz="0" w:space="0" w:color="auto"/>
            <w:left w:val="none" w:sz="0" w:space="0" w:color="auto"/>
            <w:bottom w:val="none" w:sz="0" w:space="0" w:color="auto"/>
            <w:right w:val="none" w:sz="0" w:space="0" w:color="auto"/>
          </w:divBdr>
        </w:div>
        <w:div w:id="1697194263">
          <w:marLeft w:val="480"/>
          <w:marRight w:val="0"/>
          <w:marTop w:val="0"/>
          <w:marBottom w:val="0"/>
          <w:divBdr>
            <w:top w:val="none" w:sz="0" w:space="0" w:color="auto"/>
            <w:left w:val="none" w:sz="0" w:space="0" w:color="auto"/>
            <w:bottom w:val="none" w:sz="0" w:space="0" w:color="auto"/>
            <w:right w:val="none" w:sz="0" w:space="0" w:color="auto"/>
          </w:divBdr>
        </w:div>
        <w:div w:id="1367759191">
          <w:marLeft w:val="480"/>
          <w:marRight w:val="0"/>
          <w:marTop w:val="0"/>
          <w:marBottom w:val="0"/>
          <w:divBdr>
            <w:top w:val="none" w:sz="0" w:space="0" w:color="auto"/>
            <w:left w:val="none" w:sz="0" w:space="0" w:color="auto"/>
            <w:bottom w:val="none" w:sz="0" w:space="0" w:color="auto"/>
            <w:right w:val="none" w:sz="0" w:space="0" w:color="auto"/>
          </w:divBdr>
        </w:div>
        <w:div w:id="2061437438">
          <w:marLeft w:val="480"/>
          <w:marRight w:val="0"/>
          <w:marTop w:val="0"/>
          <w:marBottom w:val="0"/>
          <w:divBdr>
            <w:top w:val="none" w:sz="0" w:space="0" w:color="auto"/>
            <w:left w:val="none" w:sz="0" w:space="0" w:color="auto"/>
            <w:bottom w:val="none" w:sz="0" w:space="0" w:color="auto"/>
            <w:right w:val="none" w:sz="0" w:space="0" w:color="auto"/>
          </w:divBdr>
        </w:div>
        <w:div w:id="453982550">
          <w:marLeft w:val="480"/>
          <w:marRight w:val="0"/>
          <w:marTop w:val="0"/>
          <w:marBottom w:val="0"/>
          <w:divBdr>
            <w:top w:val="none" w:sz="0" w:space="0" w:color="auto"/>
            <w:left w:val="none" w:sz="0" w:space="0" w:color="auto"/>
            <w:bottom w:val="none" w:sz="0" w:space="0" w:color="auto"/>
            <w:right w:val="none" w:sz="0" w:space="0" w:color="auto"/>
          </w:divBdr>
        </w:div>
        <w:div w:id="1640957466">
          <w:marLeft w:val="480"/>
          <w:marRight w:val="0"/>
          <w:marTop w:val="0"/>
          <w:marBottom w:val="0"/>
          <w:divBdr>
            <w:top w:val="none" w:sz="0" w:space="0" w:color="auto"/>
            <w:left w:val="none" w:sz="0" w:space="0" w:color="auto"/>
            <w:bottom w:val="none" w:sz="0" w:space="0" w:color="auto"/>
            <w:right w:val="none" w:sz="0" w:space="0" w:color="auto"/>
          </w:divBdr>
        </w:div>
        <w:div w:id="1409960149">
          <w:marLeft w:val="480"/>
          <w:marRight w:val="0"/>
          <w:marTop w:val="0"/>
          <w:marBottom w:val="0"/>
          <w:divBdr>
            <w:top w:val="none" w:sz="0" w:space="0" w:color="auto"/>
            <w:left w:val="none" w:sz="0" w:space="0" w:color="auto"/>
            <w:bottom w:val="none" w:sz="0" w:space="0" w:color="auto"/>
            <w:right w:val="none" w:sz="0" w:space="0" w:color="auto"/>
          </w:divBdr>
        </w:div>
        <w:div w:id="1651664903">
          <w:marLeft w:val="480"/>
          <w:marRight w:val="0"/>
          <w:marTop w:val="0"/>
          <w:marBottom w:val="0"/>
          <w:divBdr>
            <w:top w:val="none" w:sz="0" w:space="0" w:color="auto"/>
            <w:left w:val="none" w:sz="0" w:space="0" w:color="auto"/>
            <w:bottom w:val="none" w:sz="0" w:space="0" w:color="auto"/>
            <w:right w:val="none" w:sz="0" w:space="0" w:color="auto"/>
          </w:divBdr>
        </w:div>
        <w:div w:id="1775587801">
          <w:marLeft w:val="480"/>
          <w:marRight w:val="0"/>
          <w:marTop w:val="0"/>
          <w:marBottom w:val="0"/>
          <w:divBdr>
            <w:top w:val="none" w:sz="0" w:space="0" w:color="auto"/>
            <w:left w:val="none" w:sz="0" w:space="0" w:color="auto"/>
            <w:bottom w:val="none" w:sz="0" w:space="0" w:color="auto"/>
            <w:right w:val="none" w:sz="0" w:space="0" w:color="auto"/>
          </w:divBdr>
        </w:div>
        <w:div w:id="1333533385">
          <w:marLeft w:val="480"/>
          <w:marRight w:val="0"/>
          <w:marTop w:val="0"/>
          <w:marBottom w:val="0"/>
          <w:divBdr>
            <w:top w:val="none" w:sz="0" w:space="0" w:color="auto"/>
            <w:left w:val="none" w:sz="0" w:space="0" w:color="auto"/>
            <w:bottom w:val="none" w:sz="0" w:space="0" w:color="auto"/>
            <w:right w:val="none" w:sz="0" w:space="0" w:color="auto"/>
          </w:divBdr>
        </w:div>
        <w:div w:id="574051539">
          <w:marLeft w:val="480"/>
          <w:marRight w:val="0"/>
          <w:marTop w:val="0"/>
          <w:marBottom w:val="0"/>
          <w:divBdr>
            <w:top w:val="none" w:sz="0" w:space="0" w:color="auto"/>
            <w:left w:val="none" w:sz="0" w:space="0" w:color="auto"/>
            <w:bottom w:val="none" w:sz="0" w:space="0" w:color="auto"/>
            <w:right w:val="none" w:sz="0" w:space="0" w:color="auto"/>
          </w:divBdr>
        </w:div>
        <w:div w:id="1318877717">
          <w:marLeft w:val="480"/>
          <w:marRight w:val="0"/>
          <w:marTop w:val="0"/>
          <w:marBottom w:val="0"/>
          <w:divBdr>
            <w:top w:val="none" w:sz="0" w:space="0" w:color="auto"/>
            <w:left w:val="none" w:sz="0" w:space="0" w:color="auto"/>
            <w:bottom w:val="none" w:sz="0" w:space="0" w:color="auto"/>
            <w:right w:val="none" w:sz="0" w:space="0" w:color="auto"/>
          </w:divBdr>
        </w:div>
        <w:div w:id="974140401">
          <w:marLeft w:val="480"/>
          <w:marRight w:val="0"/>
          <w:marTop w:val="0"/>
          <w:marBottom w:val="0"/>
          <w:divBdr>
            <w:top w:val="none" w:sz="0" w:space="0" w:color="auto"/>
            <w:left w:val="none" w:sz="0" w:space="0" w:color="auto"/>
            <w:bottom w:val="none" w:sz="0" w:space="0" w:color="auto"/>
            <w:right w:val="none" w:sz="0" w:space="0" w:color="auto"/>
          </w:divBdr>
        </w:div>
        <w:div w:id="552238080">
          <w:marLeft w:val="480"/>
          <w:marRight w:val="0"/>
          <w:marTop w:val="0"/>
          <w:marBottom w:val="0"/>
          <w:divBdr>
            <w:top w:val="none" w:sz="0" w:space="0" w:color="auto"/>
            <w:left w:val="none" w:sz="0" w:space="0" w:color="auto"/>
            <w:bottom w:val="none" w:sz="0" w:space="0" w:color="auto"/>
            <w:right w:val="none" w:sz="0" w:space="0" w:color="auto"/>
          </w:divBdr>
        </w:div>
        <w:div w:id="573047963">
          <w:marLeft w:val="480"/>
          <w:marRight w:val="0"/>
          <w:marTop w:val="0"/>
          <w:marBottom w:val="0"/>
          <w:divBdr>
            <w:top w:val="none" w:sz="0" w:space="0" w:color="auto"/>
            <w:left w:val="none" w:sz="0" w:space="0" w:color="auto"/>
            <w:bottom w:val="none" w:sz="0" w:space="0" w:color="auto"/>
            <w:right w:val="none" w:sz="0" w:space="0" w:color="auto"/>
          </w:divBdr>
        </w:div>
        <w:div w:id="472062866">
          <w:marLeft w:val="480"/>
          <w:marRight w:val="0"/>
          <w:marTop w:val="0"/>
          <w:marBottom w:val="0"/>
          <w:divBdr>
            <w:top w:val="none" w:sz="0" w:space="0" w:color="auto"/>
            <w:left w:val="none" w:sz="0" w:space="0" w:color="auto"/>
            <w:bottom w:val="none" w:sz="0" w:space="0" w:color="auto"/>
            <w:right w:val="none" w:sz="0" w:space="0" w:color="auto"/>
          </w:divBdr>
        </w:div>
        <w:div w:id="669649189">
          <w:marLeft w:val="480"/>
          <w:marRight w:val="0"/>
          <w:marTop w:val="0"/>
          <w:marBottom w:val="0"/>
          <w:divBdr>
            <w:top w:val="none" w:sz="0" w:space="0" w:color="auto"/>
            <w:left w:val="none" w:sz="0" w:space="0" w:color="auto"/>
            <w:bottom w:val="none" w:sz="0" w:space="0" w:color="auto"/>
            <w:right w:val="none" w:sz="0" w:space="0" w:color="auto"/>
          </w:divBdr>
        </w:div>
        <w:div w:id="1646735841">
          <w:marLeft w:val="480"/>
          <w:marRight w:val="0"/>
          <w:marTop w:val="0"/>
          <w:marBottom w:val="0"/>
          <w:divBdr>
            <w:top w:val="none" w:sz="0" w:space="0" w:color="auto"/>
            <w:left w:val="none" w:sz="0" w:space="0" w:color="auto"/>
            <w:bottom w:val="none" w:sz="0" w:space="0" w:color="auto"/>
            <w:right w:val="none" w:sz="0" w:space="0" w:color="auto"/>
          </w:divBdr>
        </w:div>
        <w:div w:id="642469157">
          <w:marLeft w:val="480"/>
          <w:marRight w:val="0"/>
          <w:marTop w:val="0"/>
          <w:marBottom w:val="0"/>
          <w:divBdr>
            <w:top w:val="none" w:sz="0" w:space="0" w:color="auto"/>
            <w:left w:val="none" w:sz="0" w:space="0" w:color="auto"/>
            <w:bottom w:val="none" w:sz="0" w:space="0" w:color="auto"/>
            <w:right w:val="none" w:sz="0" w:space="0" w:color="auto"/>
          </w:divBdr>
        </w:div>
        <w:div w:id="1369334438">
          <w:marLeft w:val="480"/>
          <w:marRight w:val="0"/>
          <w:marTop w:val="0"/>
          <w:marBottom w:val="0"/>
          <w:divBdr>
            <w:top w:val="none" w:sz="0" w:space="0" w:color="auto"/>
            <w:left w:val="none" w:sz="0" w:space="0" w:color="auto"/>
            <w:bottom w:val="none" w:sz="0" w:space="0" w:color="auto"/>
            <w:right w:val="none" w:sz="0" w:space="0" w:color="auto"/>
          </w:divBdr>
        </w:div>
        <w:div w:id="501749198">
          <w:marLeft w:val="480"/>
          <w:marRight w:val="0"/>
          <w:marTop w:val="0"/>
          <w:marBottom w:val="0"/>
          <w:divBdr>
            <w:top w:val="none" w:sz="0" w:space="0" w:color="auto"/>
            <w:left w:val="none" w:sz="0" w:space="0" w:color="auto"/>
            <w:bottom w:val="none" w:sz="0" w:space="0" w:color="auto"/>
            <w:right w:val="none" w:sz="0" w:space="0" w:color="auto"/>
          </w:divBdr>
        </w:div>
        <w:div w:id="1064261918">
          <w:marLeft w:val="480"/>
          <w:marRight w:val="0"/>
          <w:marTop w:val="0"/>
          <w:marBottom w:val="0"/>
          <w:divBdr>
            <w:top w:val="none" w:sz="0" w:space="0" w:color="auto"/>
            <w:left w:val="none" w:sz="0" w:space="0" w:color="auto"/>
            <w:bottom w:val="none" w:sz="0" w:space="0" w:color="auto"/>
            <w:right w:val="none" w:sz="0" w:space="0" w:color="auto"/>
          </w:divBdr>
        </w:div>
        <w:div w:id="859120378">
          <w:marLeft w:val="480"/>
          <w:marRight w:val="0"/>
          <w:marTop w:val="0"/>
          <w:marBottom w:val="0"/>
          <w:divBdr>
            <w:top w:val="none" w:sz="0" w:space="0" w:color="auto"/>
            <w:left w:val="none" w:sz="0" w:space="0" w:color="auto"/>
            <w:bottom w:val="none" w:sz="0" w:space="0" w:color="auto"/>
            <w:right w:val="none" w:sz="0" w:space="0" w:color="auto"/>
          </w:divBdr>
        </w:div>
        <w:div w:id="458308227">
          <w:marLeft w:val="480"/>
          <w:marRight w:val="0"/>
          <w:marTop w:val="0"/>
          <w:marBottom w:val="0"/>
          <w:divBdr>
            <w:top w:val="none" w:sz="0" w:space="0" w:color="auto"/>
            <w:left w:val="none" w:sz="0" w:space="0" w:color="auto"/>
            <w:bottom w:val="none" w:sz="0" w:space="0" w:color="auto"/>
            <w:right w:val="none" w:sz="0" w:space="0" w:color="auto"/>
          </w:divBdr>
        </w:div>
        <w:div w:id="1170874602">
          <w:marLeft w:val="480"/>
          <w:marRight w:val="0"/>
          <w:marTop w:val="0"/>
          <w:marBottom w:val="0"/>
          <w:divBdr>
            <w:top w:val="none" w:sz="0" w:space="0" w:color="auto"/>
            <w:left w:val="none" w:sz="0" w:space="0" w:color="auto"/>
            <w:bottom w:val="none" w:sz="0" w:space="0" w:color="auto"/>
            <w:right w:val="none" w:sz="0" w:space="0" w:color="auto"/>
          </w:divBdr>
        </w:div>
        <w:div w:id="380905532">
          <w:marLeft w:val="480"/>
          <w:marRight w:val="0"/>
          <w:marTop w:val="0"/>
          <w:marBottom w:val="0"/>
          <w:divBdr>
            <w:top w:val="none" w:sz="0" w:space="0" w:color="auto"/>
            <w:left w:val="none" w:sz="0" w:space="0" w:color="auto"/>
            <w:bottom w:val="none" w:sz="0" w:space="0" w:color="auto"/>
            <w:right w:val="none" w:sz="0" w:space="0" w:color="auto"/>
          </w:divBdr>
        </w:div>
        <w:div w:id="1246765989">
          <w:marLeft w:val="480"/>
          <w:marRight w:val="0"/>
          <w:marTop w:val="0"/>
          <w:marBottom w:val="0"/>
          <w:divBdr>
            <w:top w:val="none" w:sz="0" w:space="0" w:color="auto"/>
            <w:left w:val="none" w:sz="0" w:space="0" w:color="auto"/>
            <w:bottom w:val="none" w:sz="0" w:space="0" w:color="auto"/>
            <w:right w:val="none" w:sz="0" w:space="0" w:color="auto"/>
          </w:divBdr>
        </w:div>
        <w:div w:id="1024596952">
          <w:marLeft w:val="480"/>
          <w:marRight w:val="0"/>
          <w:marTop w:val="0"/>
          <w:marBottom w:val="0"/>
          <w:divBdr>
            <w:top w:val="none" w:sz="0" w:space="0" w:color="auto"/>
            <w:left w:val="none" w:sz="0" w:space="0" w:color="auto"/>
            <w:bottom w:val="none" w:sz="0" w:space="0" w:color="auto"/>
            <w:right w:val="none" w:sz="0" w:space="0" w:color="auto"/>
          </w:divBdr>
        </w:div>
        <w:div w:id="1093626556">
          <w:marLeft w:val="480"/>
          <w:marRight w:val="0"/>
          <w:marTop w:val="0"/>
          <w:marBottom w:val="0"/>
          <w:divBdr>
            <w:top w:val="none" w:sz="0" w:space="0" w:color="auto"/>
            <w:left w:val="none" w:sz="0" w:space="0" w:color="auto"/>
            <w:bottom w:val="none" w:sz="0" w:space="0" w:color="auto"/>
            <w:right w:val="none" w:sz="0" w:space="0" w:color="auto"/>
          </w:divBdr>
        </w:div>
        <w:div w:id="887302962">
          <w:marLeft w:val="480"/>
          <w:marRight w:val="0"/>
          <w:marTop w:val="0"/>
          <w:marBottom w:val="0"/>
          <w:divBdr>
            <w:top w:val="none" w:sz="0" w:space="0" w:color="auto"/>
            <w:left w:val="none" w:sz="0" w:space="0" w:color="auto"/>
            <w:bottom w:val="none" w:sz="0" w:space="0" w:color="auto"/>
            <w:right w:val="none" w:sz="0" w:space="0" w:color="auto"/>
          </w:divBdr>
        </w:div>
        <w:div w:id="319887651">
          <w:marLeft w:val="480"/>
          <w:marRight w:val="0"/>
          <w:marTop w:val="0"/>
          <w:marBottom w:val="0"/>
          <w:divBdr>
            <w:top w:val="none" w:sz="0" w:space="0" w:color="auto"/>
            <w:left w:val="none" w:sz="0" w:space="0" w:color="auto"/>
            <w:bottom w:val="none" w:sz="0" w:space="0" w:color="auto"/>
            <w:right w:val="none" w:sz="0" w:space="0" w:color="auto"/>
          </w:divBdr>
        </w:div>
        <w:div w:id="33192822">
          <w:marLeft w:val="480"/>
          <w:marRight w:val="0"/>
          <w:marTop w:val="0"/>
          <w:marBottom w:val="0"/>
          <w:divBdr>
            <w:top w:val="none" w:sz="0" w:space="0" w:color="auto"/>
            <w:left w:val="none" w:sz="0" w:space="0" w:color="auto"/>
            <w:bottom w:val="none" w:sz="0" w:space="0" w:color="auto"/>
            <w:right w:val="none" w:sz="0" w:space="0" w:color="auto"/>
          </w:divBdr>
        </w:div>
      </w:divsChild>
    </w:div>
    <w:div w:id="1228415959">
      <w:bodyDiv w:val="1"/>
      <w:marLeft w:val="0"/>
      <w:marRight w:val="0"/>
      <w:marTop w:val="0"/>
      <w:marBottom w:val="0"/>
      <w:divBdr>
        <w:top w:val="none" w:sz="0" w:space="0" w:color="auto"/>
        <w:left w:val="none" w:sz="0" w:space="0" w:color="auto"/>
        <w:bottom w:val="none" w:sz="0" w:space="0" w:color="auto"/>
        <w:right w:val="none" w:sz="0" w:space="0" w:color="auto"/>
      </w:divBdr>
    </w:div>
    <w:div w:id="1228420331">
      <w:bodyDiv w:val="1"/>
      <w:marLeft w:val="0"/>
      <w:marRight w:val="0"/>
      <w:marTop w:val="0"/>
      <w:marBottom w:val="0"/>
      <w:divBdr>
        <w:top w:val="none" w:sz="0" w:space="0" w:color="auto"/>
        <w:left w:val="none" w:sz="0" w:space="0" w:color="auto"/>
        <w:bottom w:val="none" w:sz="0" w:space="0" w:color="auto"/>
        <w:right w:val="none" w:sz="0" w:space="0" w:color="auto"/>
      </w:divBdr>
    </w:div>
    <w:div w:id="1228420610">
      <w:bodyDiv w:val="1"/>
      <w:marLeft w:val="0"/>
      <w:marRight w:val="0"/>
      <w:marTop w:val="0"/>
      <w:marBottom w:val="0"/>
      <w:divBdr>
        <w:top w:val="none" w:sz="0" w:space="0" w:color="auto"/>
        <w:left w:val="none" w:sz="0" w:space="0" w:color="auto"/>
        <w:bottom w:val="none" w:sz="0" w:space="0" w:color="auto"/>
        <w:right w:val="none" w:sz="0" w:space="0" w:color="auto"/>
      </w:divBdr>
    </w:div>
    <w:div w:id="1228422306">
      <w:bodyDiv w:val="1"/>
      <w:marLeft w:val="0"/>
      <w:marRight w:val="0"/>
      <w:marTop w:val="0"/>
      <w:marBottom w:val="0"/>
      <w:divBdr>
        <w:top w:val="none" w:sz="0" w:space="0" w:color="auto"/>
        <w:left w:val="none" w:sz="0" w:space="0" w:color="auto"/>
        <w:bottom w:val="none" w:sz="0" w:space="0" w:color="auto"/>
        <w:right w:val="none" w:sz="0" w:space="0" w:color="auto"/>
      </w:divBdr>
    </w:div>
    <w:div w:id="1229075001">
      <w:bodyDiv w:val="1"/>
      <w:marLeft w:val="0"/>
      <w:marRight w:val="0"/>
      <w:marTop w:val="0"/>
      <w:marBottom w:val="0"/>
      <w:divBdr>
        <w:top w:val="none" w:sz="0" w:space="0" w:color="auto"/>
        <w:left w:val="none" w:sz="0" w:space="0" w:color="auto"/>
        <w:bottom w:val="none" w:sz="0" w:space="0" w:color="auto"/>
        <w:right w:val="none" w:sz="0" w:space="0" w:color="auto"/>
      </w:divBdr>
    </w:div>
    <w:div w:id="1229263817">
      <w:bodyDiv w:val="1"/>
      <w:marLeft w:val="0"/>
      <w:marRight w:val="0"/>
      <w:marTop w:val="0"/>
      <w:marBottom w:val="0"/>
      <w:divBdr>
        <w:top w:val="none" w:sz="0" w:space="0" w:color="auto"/>
        <w:left w:val="none" w:sz="0" w:space="0" w:color="auto"/>
        <w:bottom w:val="none" w:sz="0" w:space="0" w:color="auto"/>
        <w:right w:val="none" w:sz="0" w:space="0" w:color="auto"/>
      </w:divBdr>
    </w:div>
    <w:div w:id="1229421772">
      <w:bodyDiv w:val="1"/>
      <w:marLeft w:val="0"/>
      <w:marRight w:val="0"/>
      <w:marTop w:val="0"/>
      <w:marBottom w:val="0"/>
      <w:divBdr>
        <w:top w:val="none" w:sz="0" w:space="0" w:color="auto"/>
        <w:left w:val="none" w:sz="0" w:space="0" w:color="auto"/>
        <w:bottom w:val="none" w:sz="0" w:space="0" w:color="auto"/>
        <w:right w:val="none" w:sz="0" w:space="0" w:color="auto"/>
      </w:divBdr>
    </w:div>
    <w:div w:id="1229656596">
      <w:bodyDiv w:val="1"/>
      <w:marLeft w:val="0"/>
      <w:marRight w:val="0"/>
      <w:marTop w:val="0"/>
      <w:marBottom w:val="0"/>
      <w:divBdr>
        <w:top w:val="none" w:sz="0" w:space="0" w:color="auto"/>
        <w:left w:val="none" w:sz="0" w:space="0" w:color="auto"/>
        <w:bottom w:val="none" w:sz="0" w:space="0" w:color="auto"/>
        <w:right w:val="none" w:sz="0" w:space="0" w:color="auto"/>
      </w:divBdr>
    </w:div>
    <w:div w:id="1229918954">
      <w:bodyDiv w:val="1"/>
      <w:marLeft w:val="0"/>
      <w:marRight w:val="0"/>
      <w:marTop w:val="0"/>
      <w:marBottom w:val="0"/>
      <w:divBdr>
        <w:top w:val="none" w:sz="0" w:space="0" w:color="auto"/>
        <w:left w:val="none" w:sz="0" w:space="0" w:color="auto"/>
        <w:bottom w:val="none" w:sz="0" w:space="0" w:color="auto"/>
        <w:right w:val="none" w:sz="0" w:space="0" w:color="auto"/>
      </w:divBdr>
    </w:div>
    <w:div w:id="1230269375">
      <w:bodyDiv w:val="1"/>
      <w:marLeft w:val="0"/>
      <w:marRight w:val="0"/>
      <w:marTop w:val="0"/>
      <w:marBottom w:val="0"/>
      <w:divBdr>
        <w:top w:val="none" w:sz="0" w:space="0" w:color="auto"/>
        <w:left w:val="none" w:sz="0" w:space="0" w:color="auto"/>
        <w:bottom w:val="none" w:sz="0" w:space="0" w:color="auto"/>
        <w:right w:val="none" w:sz="0" w:space="0" w:color="auto"/>
      </w:divBdr>
    </w:div>
    <w:div w:id="1230387507">
      <w:bodyDiv w:val="1"/>
      <w:marLeft w:val="0"/>
      <w:marRight w:val="0"/>
      <w:marTop w:val="0"/>
      <w:marBottom w:val="0"/>
      <w:divBdr>
        <w:top w:val="none" w:sz="0" w:space="0" w:color="auto"/>
        <w:left w:val="none" w:sz="0" w:space="0" w:color="auto"/>
        <w:bottom w:val="none" w:sz="0" w:space="0" w:color="auto"/>
        <w:right w:val="none" w:sz="0" w:space="0" w:color="auto"/>
      </w:divBdr>
    </w:div>
    <w:div w:id="1230967159">
      <w:bodyDiv w:val="1"/>
      <w:marLeft w:val="0"/>
      <w:marRight w:val="0"/>
      <w:marTop w:val="0"/>
      <w:marBottom w:val="0"/>
      <w:divBdr>
        <w:top w:val="none" w:sz="0" w:space="0" w:color="auto"/>
        <w:left w:val="none" w:sz="0" w:space="0" w:color="auto"/>
        <w:bottom w:val="none" w:sz="0" w:space="0" w:color="auto"/>
        <w:right w:val="none" w:sz="0" w:space="0" w:color="auto"/>
      </w:divBdr>
    </w:div>
    <w:div w:id="1231041490">
      <w:bodyDiv w:val="1"/>
      <w:marLeft w:val="0"/>
      <w:marRight w:val="0"/>
      <w:marTop w:val="0"/>
      <w:marBottom w:val="0"/>
      <w:divBdr>
        <w:top w:val="none" w:sz="0" w:space="0" w:color="auto"/>
        <w:left w:val="none" w:sz="0" w:space="0" w:color="auto"/>
        <w:bottom w:val="none" w:sz="0" w:space="0" w:color="auto"/>
        <w:right w:val="none" w:sz="0" w:space="0" w:color="auto"/>
      </w:divBdr>
    </w:div>
    <w:div w:id="1231186856">
      <w:bodyDiv w:val="1"/>
      <w:marLeft w:val="0"/>
      <w:marRight w:val="0"/>
      <w:marTop w:val="0"/>
      <w:marBottom w:val="0"/>
      <w:divBdr>
        <w:top w:val="none" w:sz="0" w:space="0" w:color="auto"/>
        <w:left w:val="none" w:sz="0" w:space="0" w:color="auto"/>
        <w:bottom w:val="none" w:sz="0" w:space="0" w:color="auto"/>
        <w:right w:val="none" w:sz="0" w:space="0" w:color="auto"/>
      </w:divBdr>
      <w:divsChild>
        <w:div w:id="1010985864">
          <w:marLeft w:val="480"/>
          <w:marRight w:val="0"/>
          <w:marTop w:val="0"/>
          <w:marBottom w:val="0"/>
          <w:divBdr>
            <w:top w:val="none" w:sz="0" w:space="0" w:color="auto"/>
            <w:left w:val="none" w:sz="0" w:space="0" w:color="auto"/>
            <w:bottom w:val="none" w:sz="0" w:space="0" w:color="auto"/>
            <w:right w:val="none" w:sz="0" w:space="0" w:color="auto"/>
          </w:divBdr>
        </w:div>
        <w:div w:id="1842089042">
          <w:marLeft w:val="480"/>
          <w:marRight w:val="0"/>
          <w:marTop w:val="0"/>
          <w:marBottom w:val="0"/>
          <w:divBdr>
            <w:top w:val="none" w:sz="0" w:space="0" w:color="auto"/>
            <w:left w:val="none" w:sz="0" w:space="0" w:color="auto"/>
            <w:bottom w:val="none" w:sz="0" w:space="0" w:color="auto"/>
            <w:right w:val="none" w:sz="0" w:space="0" w:color="auto"/>
          </w:divBdr>
        </w:div>
        <w:div w:id="1072507302">
          <w:marLeft w:val="480"/>
          <w:marRight w:val="0"/>
          <w:marTop w:val="0"/>
          <w:marBottom w:val="0"/>
          <w:divBdr>
            <w:top w:val="none" w:sz="0" w:space="0" w:color="auto"/>
            <w:left w:val="none" w:sz="0" w:space="0" w:color="auto"/>
            <w:bottom w:val="none" w:sz="0" w:space="0" w:color="auto"/>
            <w:right w:val="none" w:sz="0" w:space="0" w:color="auto"/>
          </w:divBdr>
        </w:div>
        <w:div w:id="447701750">
          <w:marLeft w:val="480"/>
          <w:marRight w:val="0"/>
          <w:marTop w:val="0"/>
          <w:marBottom w:val="0"/>
          <w:divBdr>
            <w:top w:val="none" w:sz="0" w:space="0" w:color="auto"/>
            <w:left w:val="none" w:sz="0" w:space="0" w:color="auto"/>
            <w:bottom w:val="none" w:sz="0" w:space="0" w:color="auto"/>
            <w:right w:val="none" w:sz="0" w:space="0" w:color="auto"/>
          </w:divBdr>
        </w:div>
        <w:div w:id="2040087726">
          <w:marLeft w:val="480"/>
          <w:marRight w:val="0"/>
          <w:marTop w:val="0"/>
          <w:marBottom w:val="0"/>
          <w:divBdr>
            <w:top w:val="none" w:sz="0" w:space="0" w:color="auto"/>
            <w:left w:val="none" w:sz="0" w:space="0" w:color="auto"/>
            <w:bottom w:val="none" w:sz="0" w:space="0" w:color="auto"/>
            <w:right w:val="none" w:sz="0" w:space="0" w:color="auto"/>
          </w:divBdr>
        </w:div>
        <w:div w:id="560292957">
          <w:marLeft w:val="480"/>
          <w:marRight w:val="0"/>
          <w:marTop w:val="0"/>
          <w:marBottom w:val="0"/>
          <w:divBdr>
            <w:top w:val="none" w:sz="0" w:space="0" w:color="auto"/>
            <w:left w:val="none" w:sz="0" w:space="0" w:color="auto"/>
            <w:bottom w:val="none" w:sz="0" w:space="0" w:color="auto"/>
            <w:right w:val="none" w:sz="0" w:space="0" w:color="auto"/>
          </w:divBdr>
        </w:div>
        <w:div w:id="1780642058">
          <w:marLeft w:val="480"/>
          <w:marRight w:val="0"/>
          <w:marTop w:val="0"/>
          <w:marBottom w:val="0"/>
          <w:divBdr>
            <w:top w:val="none" w:sz="0" w:space="0" w:color="auto"/>
            <w:left w:val="none" w:sz="0" w:space="0" w:color="auto"/>
            <w:bottom w:val="none" w:sz="0" w:space="0" w:color="auto"/>
            <w:right w:val="none" w:sz="0" w:space="0" w:color="auto"/>
          </w:divBdr>
        </w:div>
        <w:div w:id="1278836035">
          <w:marLeft w:val="480"/>
          <w:marRight w:val="0"/>
          <w:marTop w:val="0"/>
          <w:marBottom w:val="0"/>
          <w:divBdr>
            <w:top w:val="none" w:sz="0" w:space="0" w:color="auto"/>
            <w:left w:val="none" w:sz="0" w:space="0" w:color="auto"/>
            <w:bottom w:val="none" w:sz="0" w:space="0" w:color="auto"/>
            <w:right w:val="none" w:sz="0" w:space="0" w:color="auto"/>
          </w:divBdr>
        </w:div>
        <w:div w:id="1348563260">
          <w:marLeft w:val="480"/>
          <w:marRight w:val="0"/>
          <w:marTop w:val="0"/>
          <w:marBottom w:val="0"/>
          <w:divBdr>
            <w:top w:val="none" w:sz="0" w:space="0" w:color="auto"/>
            <w:left w:val="none" w:sz="0" w:space="0" w:color="auto"/>
            <w:bottom w:val="none" w:sz="0" w:space="0" w:color="auto"/>
            <w:right w:val="none" w:sz="0" w:space="0" w:color="auto"/>
          </w:divBdr>
        </w:div>
        <w:div w:id="1254968367">
          <w:marLeft w:val="480"/>
          <w:marRight w:val="0"/>
          <w:marTop w:val="0"/>
          <w:marBottom w:val="0"/>
          <w:divBdr>
            <w:top w:val="none" w:sz="0" w:space="0" w:color="auto"/>
            <w:left w:val="none" w:sz="0" w:space="0" w:color="auto"/>
            <w:bottom w:val="none" w:sz="0" w:space="0" w:color="auto"/>
            <w:right w:val="none" w:sz="0" w:space="0" w:color="auto"/>
          </w:divBdr>
        </w:div>
        <w:div w:id="1540819133">
          <w:marLeft w:val="480"/>
          <w:marRight w:val="0"/>
          <w:marTop w:val="0"/>
          <w:marBottom w:val="0"/>
          <w:divBdr>
            <w:top w:val="none" w:sz="0" w:space="0" w:color="auto"/>
            <w:left w:val="none" w:sz="0" w:space="0" w:color="auto"/>
            <w:bottom w:val="none" w:sz="0" w:space="0" w:color="auto"/>
            <w:right w:val="none" w:sz="0" w:space="0" w:color="auto"/>
          </w:divBdr>
        </w:div>
        <w:div w:id="212547860">
          <w:marLeft w:val="480"/>
          <w:marRight w:val="0"/>
          <w:marTop w:val="0"/>
          <w:marBottom w:val="0"/>
          <w:divBdr>
            <w:top w:val="none" w:sz="0" w:space="0" w:color="auto"/>
            <w:left w:val="none" w:sz="0" w:space="0" w:color="auto"/>
            <w:bottom w:val="none" w:sz="0" w:space="0" w:color="auto"/>
            <w:right w:val="none" w:sz="0" w:space="0" w:color="auto"/>
          </w:divBdr>
        </w:div>
        <w:div w:id="1732384536">
          <w:marLeft w:val="480"/>
          <w:marRight w:val="0"/>
          <w:marTop w:val="0"/>
          <w:marBottom w:val="0"/>
          <w:divBdr>
            <w:top w:val="none" w:sz="0" w:space="0" w:color="auto"/>
            <w:left w:val="none" w:sz="0" w:space="0" w:color="auto"/>
            <w:bottom w:val="none" w:sz="0" w:space="0" w:color="auto"/>
            <w:right w:val="none" w:sz="0" w:space="0" w:color="auto"/>
          </w:divBdr>
        </w:div>
        <w:div w:id="1774324877">
          <w:marLeft w:val="480"/>
          <w:marRight w:val="0"/>
          <w:marTop w:val="0"/>
          <w:marBottom w:val="0"/>
          <w:divBdr>
            <w:top w:val="none" w:sz="0" w:space="0" w:color="auto"/>
            <w:left w:val="none" w:sz="0" w:space="0" w:color="auto"/>
            <w:bottom w:val="none" w:sz="0" w:space="0" w:color="auto"/>
            <w:right w:val="none" w:sz="0" w:space="0" w:color="auto"/>
          </w:divBdr>
        </w:div>
        <w:div w:id="1741295539">
          <w:marLeft w:val="480"/>
          <w:marRight w:val="0"/>
          <w:marTop w:val="0"/>
          <w:marBottom w:val="0"/>
          <w:divBdr>
            <w:top w:val="none" w:sz="0" w:space="0" w:color="auto"/>
            <w:left w:val="none" w:sz="0" w:space="0" w:color="auto"/>
            <w:bottom w:val="none" w:sz="0" w:space="0" w:color="auto"/>
            <w:right w:val="none" w:sz="0" w:space="0" w:color="auto"/>
          </w:divBdr>
        </w:div>
        <w:div w:id="644286185">
          <w:marLeft w:val="480"/>
          <w:marRight w:val="0"/>
          <w:marTop w:val="0"/>
          <w:marBottom w:val="0"/>
          <w:divBdr>
            <w:top w:val="none" w:sz="0" w:space="0" w:color="auto"/>
            <w:left w:val="none" w:sz="0" w:space="0" w:color="auto"/>
            <w:bottom w:val="none" w:sz="0" w:space="0" w:color="auto"/>
            <w:right w:val="none" w:sz="0" w:space="0" w:color="auto"/>
          </w:divBdr>
        </w:div>
        <w:div w:id="355081103">
          <w:marLeft w:val="480"/>
          <w:marRight w:val="0"/>
          <w:marTop w:val="0"/>
          <w:marBottom w:val="0"/>
          <w:divBdr>
            <w:top w:val="none" w:sz="0" w:space="0" w:color="auto"/>
            <w:left w:val="none" w:sz="0" w:space="0" w:color="auto"/>
            <w:bottom w:val="none" w:sz="0" w:space="0" w:color="auto"/>
            <w:right w:val="none" w:sz="0" w:space="0" w:color="auto"/>
          </w:divBdr>
        </w:div>
        <w:div w:id="1451247083">
          <w:marLeft w:val="480"/>
          <w:marRight w:val="0"/>
          <w:marTop w:val="0"/>
          <w:marBottom w:val="0"/>
          <w:divBdr>
            <w:top w:val="none" w:sz="0" w:space="0" w:color="auto"/>
            <w:left w:val="none" w:sz="0" w:space="0" w:color="auto"/>
            <w:bottom w:val="none" w:sz="0" w:space="0" w:color="auto"/>
            <w:right w:val="none" w:sz="0" w:space="0" w:color="auto"/>
          </w:divBdr>
        </w:div>
        <w:div w:id="206141321">
          <w:marLeft w:val="480"/>
          <w:marRight w:val="0"/>
          <w:marTop w:val="0"/>
          <w:marBottom w:val="0"/>
          <w:divBdr>
            <w:top w:val="none" w:sz="0" w:space="0" w:color="auto"/>
            <w:left w:val="none" w:sz="0" w:space="0" w:color="auto"/>
            <w:bottom w:val="none" w:sz="0" w:space="0" w:color="auto"/>
            <w:right w:val="none" w:sz="0" w:space="0" w:color="auto"/>
          </w:divBdr>
        </w:div>
        <w:div w:id="854467462">
          <w:marLeft w:val="480"/>
          <w:marRight w:val="0"/>
          <w:marTop w:val="0"/>
          <w:marBottom w:val="0"/>
          <w:divBdr>
            <w:top w:val="none" w:sz="0" w:space="0" w:color="auto"/>
            <w:left w:val="none" w:sz="0" w:space="0" w:color="auto"/>
            <w:bottom w:val="none" w:sz="0" w:space="0" w:color="auto"/>
            <w:right w:val="none" w:sz="0" w:space="0" w:color="auto"/>
          </w:divBdr>
        </w:div>
        <w:div w:id="1345135642">
          <w:marLeft w:val="480"/>
          <w:marRight w:val="0"/>
          <w:marTop w:val="0"/>
          <w:marBottom w:val="0"/>
          <w:divBdr>
            <w:top w:val="none" w:sz="0" w:space="0" w:color="auto"/>
            <w:left w:val="none" w:sz="0" w:space="0" w:color="auto"/>
            <w:bottom w:val="none" w:sz="0" w:space="0" w:color="auto"/>
            <w:right w:val="none" w:sz="0" w:space="0" w:color="auto"/>
          </w:divBdr>
        </w:div>
        <w:div w:id="1900245941">
          <w:marLeft w:val="480"/>
          <w:marRight w:val="0"/>
          <w:marTop w:val="0"/>
          <w:marBottom w:val="0"/>
          <w:divBdr>
            <w:top w:val="none" w:sz="0" w:space="0" w:color="auto"/>
            <w:left w:val="none" w:sz="0" w:space="0" w:color="auto"/>
            <w:bottom w:val="none" w:sz="0" w:space="0" w:color="auto"/>
            <w:right w:val="none" w:sz="0" w:space="0" w:color="auto"/>
          </w:divBdr>
        </w:div>
        <w:div w:id="1274745741">
          <w:marLeft w:val="480"/>
          <w:marRight w:val="0"/>
          <w:marTop w:val="0"/>
          <w:marBottom w:val="0"/>
          <w:divBdr>
            <w:top w:val="none" w:sz="0" w:space="0" w:color="auto"/>
            <w:left w:val="none" w:sz="0" w:space="0" w:color="auto"/>
            <w:bottom w:val="none" w:sz="0" w:space="0" w:color="auto"/>
            <w:right w:val="none" w:sz="0" w:space="0" w:color="auto"/>
          </w:divBdr>
        </w:div>
        <w:div w:id="115026459">
          <w:marLeft w:val="480"/>
          <w:marRight w:val="0"/>
          <w:marTop w:val="0"/>
          <w:marBottom w:val="0"/>
          <w:divBdr>
            <w:top w:val="none" w:sz="0" w:space="0" w:color="auto"/>
            <w:left w:val="none" w:sz="0" w:space="0" w:color="auto"/>
            <w:bottom w:val="none" w:sz="0" w:space="0" w:color="auto"/>
            <w:right w:val="none" w:sz="0" w:space="0" w:color="auto"/>
          </w:divBdr>
        </w:div>
        <w:div w:id="954167796">
          <w:marLeft w:val="480"/>
          <w:marRight w:val="0"/>
          <w:marTop w:val="0"/>
          <w:marBottom w:val="0"/>
          <w:divBdr>
            <w:top w:val="none" w:sz="0" w:space="0" w:color="auto"/>
            <w:left w:val="none" w:sz="0" w:space="0" w:color="auto"/>
            <w:bottom w:val="none" w:sz="0" w:space="0" w:color="auto"/>
            <w:right w:val="none" w:sz="0" w:space="0" w:color="auto"/>
          </w:divBdr>
        </w:div>
      </w:divsChild>
    </w:div>
    <w:div w:id="1231310215">
      <w:bodyDiv w:val="1"/>
      <w:marLeft w:val="0"/>
      <w:marRight w:val="0"/>
      <w:marTop w:val="0"/>
      <w:marBottom w:val="0"/>
      <w:divBdr>
        <w:top w:val="none" w:sz="0" w:space="0" w:color="auto"/>
        <w:left w:val="none" w:sz="0" w:space="0" w:color="auto"/>
        <w:bottom w:val="none" w:sz="0" w:space="0" w:color="auto"/>
        <w:right w:val="none" w:sz="0" w:space="0" w:color="auto"/>
      </w:divBdr>
    </w:div>
    <w:div w:id="1231379071">
      <w:bodyDiv w:val="1"/>
      <w:marLeft w:val="0"/>
      <w:marRight w:val="0"/>
      <w:marTop w:val="0"/>
      <w:marBottom w:val="0"/>
      <w:divBdr>
        <w:top w:val="none" w:sz="0" w:space="0" w:color="auto"/>
        <w:left w:val="none" w:sz="0" w:space="0" w:color="auto"/>
        <w:bottom w:val="none" w:sz="0" w:space="0" w:color="auto"/>
        <w:right w:val="none" w:sz="0" w:space="0" w:color="auto"/>
      </w:divBdr>
    </w:div>
    <w:div w:id="1231425476">
      <w:bodyDiv w:val="1"/>
      <w:marLeft w:val="0"/>
      <w:marRight w:val="0"/>
      <w:marTop w:val="0"/>
      <w:marBottom w:val="0"/>
      <w:divBdr>
        <w:top w:val="none" w:sz="0" w:space="0" w:color="auto"/>
        <w:left w:val="none" w:sz="0" w:space="0" w:color="auto"/>
        <w:bottom w:val="none" w:sz="0" w:space="0" w:color="auto"/>
        <w:right w:val="none" w:sz="0" w:space="0" w:color="auto"/>
      </w:divBdr>
    </w:div>
    <w:div w:id="1231696843">
      <w:bodyDiv w:val="1"/>
      <w:marLeft w:val="0"/>
      <w:marRight w:val="0"/>
      <w:marTop w:val="0"/>
      <w:marBottom w:val="0"/>
      <w:divBdr>
        <w:top w:val="none" w:sz="0" w:space="0" w:color="auto"/>
        <w:left w:val="none" w:sz="0" w:space="0" w:color="auto"/>
        <w:bottom w:val="none" w:sz="0" w:space="0" w:color="auto"/>
        <w:right w:val="none" w:sz="0" w:space="0" w:color="auto"/>
      </w:divBdr>
      <w:divsChild>
        <w:div w:id="1433545599">
          <w:marLeft w:val="480"/>
          <w:marRight w:val="0"/>
          <w:marTop w:val="0"/>
          <w:marBottom w:val="0"/>
          <w:divBdr>
            <w:top w:val="none" w:sz="0" w:space="0" w:color="auto"/>
            <w:left w:val="none" w:sz="0" w:space="0" w:color="auto"/>
            <w:bottom w:val="none" w:sz="0" w:space="0" w:color="auto"/>
            <w:right w:val="none" w:sz="0" w:space="0" w:color="auto"/>
          </w:divBdr>
        </w:div>
        <w:div w:id="1481342074">
          <w:marLeft w:val="480"/>
          <w:marRight w:val="0"/>
          <w:marTop w:val="0"/>
          <w:marBottom w:val="0"/>
          <w:divBdr>
            <w:top w:val="none" w:sz="0" w:space="0" w:color="auto"/>
            <w:left w:val="none" w:sz="0" w:space="0" w:color="auto"/>
            <w:bottom w:val="none" w:sz="0" w:space="0" w:color="auto"/>
            <w:right w:val="none" w:sz="0" w:space="0" w:color="auto"/>
          </w:divBdr>
        </w:div>
        <w:div w:id="96143073">
          <w:marLeft w:val="480"/>
          <w:marRight w:val="0"/>
          <w:marTop w:val="0"/>
          <w:marBottom w:val="0"/>
          <w:divBdr>
            <w:top w:val="none" w:sz="0" w:space="0" w:color="auto"/>
            <w:left w:val="none" w:sz="0" w:space="0" w:color="auto"/>
            <w:bottom w:val="none" w:sz="0" w:space="0" w:color="auto"/>
            <w:right w:val="none" w:sz="0" w:space="0" w:color="auto"/>
          </w:divBdr>
        </w:div>
        <w:div w:id="962542804">
          <w:marLeft w:val="480"/>
          <w:marRight w:val="0"/>
          <w:marTop w:val="0"/>
          <w:marBottom w:val="0"/>
          <w:divBdr>
            <w:top w:val="none" w:sz="0" w:space="0" w:color="auto"/>
            <w:left w:val="none" w:sz="0" w:space="0" w:color="auto"/>
            <w:bottom w:val="none" w:sz="0" w:space="0" w:color="auto"/>
            <w:right w:val="none" w:sz="0" w:space="0" w:color="auto"/>
          </w:divBdr>
        </w:div>
        <w:div w:id="2094932093">
          <w:marLeft w:val="480"/>
          <w:marRight w:val="0"/>
          <w:marTop w:val="0"/>
          <w:marBottom w:val="0"/>
          <w:divBdr>
            <w:top w:val="none" w:sz="0" w:space="0" w:color="auto"/>
            <w:left w:val="none" w:sz="0" w:space="0" w:color="auto"/>
            <w:bottom w:val="none" w:sz="0" w:space="0" w:color="auto"/>
            <w:right w:val="none" w:sz="0" w:space="0" w:color="auto"/>
          </w:divBdr>
        </w:div>
        <w:div w:id="1407648086">
          <w:marLeft w:val="480"/>
          <w:marRight w:val="0"/>
          <w:marTop w:val="0"/>
          <w:marBottom w:val="0"/>
          <w:divBdr>
            <w:top w:val="none" w:sz="0" w:space="0" w:color="auto"/>
            <w:left w:val="none" w:sz="0" w:space="0" w:color="auto"/>
            <w:bottom w:val="none" w:sz="0" w:space="0" w:color="auto"/>
            <w:right w:val="none" w:sz="0" w:space="0" w:color="auto"/>
          </w:divBdr>
        </w:div>
        <w:div w:id="1123958443">
          <w:marLeft w:val="480"/>
          <w:marRight w:val="0"/>
          <w:marTop w:val="0"/>
          <w:marBottom w:val="0"/>
          <w:divBdr>
            <w:top w:val="none" w:sz="0" w:space="0" w:color="auto"/>
            <w:left w:val="none" w:sz="0" w:space="0" w:color="auto"/>
            <w:bottom w:val="none" w:sz="0" w:space="0" w:color="auto"/>
            <w:right w:val="none" w:sz="0" w:space="0" w:color="auto"/>
          </w:divBdr>
        </w:div>
        <w:div w:id="1766919964">
          <w:marLeft w:val="480"/>
          <w:marRight w:val="0"/>
          <w:marTop w:val="0"/>
          <w:marBottom w:val="0"/>
          <w:divBdr>
            <w:top w:val="none" w:sz="0" w:space="0" w:color="auto"/>
            <w:left w:val="none" w:sz="0" w:space="0" w:color="auto"/>
            <w:bottom w:val="none" w:sz="0" w:space="0" w:color="auto"/>
            <w:right w:val="none" w:sz="0" w:space="0" w:color="auto"/>
          </w:divBdr>
        </w:div>
        <w:div w:id="308175466">
          <w:marLeft w:val="480"/>
          <w:marRight w:val="0"/>
          <w:marTop w:val="0"/>
          <w:marBottom w:val="0"/>
          <w:divBdr>
            <w:top w:val="none" w:sz="0" w:space="0" w:color="auto"/>
            <w:left w:val="none" w:sz="0" w:space="0" w:color="auto"/>
            <w:bottom w:val="none" w:sz="0" w:space="0" w:color="auto"/>
            <w:right w:val="none" w:sz="0" w:space="0" w:color="auto"/>
          </w:divBdr>
        </w:div>
        <w:div w:id="526868472">
          <w:marLeft w:val="480"/>
          <w:marRight w:val="0"/>
          <w:marTop w:val="0"/>
          <w:marBottom w:val="0"/>
          <w:divBdr>
            <w:top w:val="none" w:sz="0" w:space="0" w:color="auto"/>
            <w:left w:val="none" w:sz="0" w:space="0" w:color="auto"/>
            <w:bottom w:val="none" w:sz="0" w:space="0" w:color="auto"/>
            <w:right w:val="none" w:sz="0" w:space="0" w:color="auto"/>
          </w:divBdr>
        </w:div>
        <w:div w:id="710543759">
          <w:marLeft w:val="480"/>
          <w:marRight w:val="0"/>
          <w:marTop w:val="0"/>
          <w:marBottom w:val="0"/>
          <w:divBdr>
            <w:top w:val="none" w:sz="0" w:space="0" w:color="auto"/>
            <w:left w:val="none" w:sz="0" w:space="0" w:color="auto"/>
            <w:bottom w:val="none" w:sz="0" w:space="0" w:color="auto"/>
            <w:right w:val="none" w:sz="0" w:space="0" w:color="auto"/>
          </w:divBdr>
        </w:div>
        <w:div w:id="1378504942">
          <w:marLeft w:val="480"/>
          <w:marRight w:val="0"/>
          <w:marTop w:val="0"/>
          <w:marBottom w:val="0"/>
          <w:divBdr>
            <w:top w:val="none" w:sz="0" w:space="0" w:color="auto"/>
            <w:left w:val="none" w:sz="0" w:space="0" w:color="auto"/>
            <w:bottom w:val="none" w:sz="0" w:space="0" w:color="auto"/>
            <w:right w:val="none" w:sz="0" w:space="0" w:color="auto"/>
          </w:divBdr>
        </w:div>
        <w:div w:id="1663580572">
          <w:marLeft w:val="480"/>
          <w:marRight w:val="0"/>
          <w:marTop w:val="0"/>
          <w:marBottom w:val="0"/>
          <w:divBdr>
            <w:top w:val="none" w:sz="0" w:space="0" w:color="auto"/>
            <w:left w:val="none" w:sz="0" w:space="0" w:color="auto"/>
            <w:bottom w:val="none" w:sz="0" w:space="0" w:color="auto"/>
            <w:right w:val="none" w:sz="0" w:space="0" w:color="auto"/>
          </w:divBdr>
        </w:div>
        <w:div w:id="2133087967">
          <w:marLeft w:val="480"/>
          <w:marRight w:val="0"/>
          <w:marTop w:val="0"/>
          <w:marBottom w:val="0"/>
          <w:divBdr>
            <w:top w:val="none" w:sz="0" w:space="0" w:color="auto"/>
            <w:left w:val="none" w:sz="0" w:space="0" w:color="auto"/>
            <w:bottom w:val="none" w:sz="0" w:space="0" w:color="auto"/>
            <w:right w:val="none" w:sz="0" w:space="0" w:color="auto"/>
          </w:divBdr>
        </w:div>
        <w:div w:id="314843823">
          <w:marLeft w:val="480"/>
          <w:marRight w:val="0"/>
          <w:marTop w:val="0"/>
          <w:marBottom w:val="0"/>
          <w:divBdr>
            <w:top w:val="none" w:sz="0" w:space="0" w:color="auto"/>
            <w:left w:val="none" w:sz="0" w:space="0" w:color="auto"/>
            <w:bottom w:val="none" w:sz="0" w:space="0" w:color="auto"/>
            <w:right w:val="none" w:sz="0" w:space="0" w:color="auto"/>
          </w:divBdr>
        </w:div>
        <w:div w:id="901868678">
          <w:marLeft w:val="480"/>
          <w:marRight w:val="0"/>
          <w:marTop w:val="0"/>
          <w:marBottom w:val="0"/>
          <w:divBdr>
            <w:top w:val="none" w:sz="0" w:space="0" w:color="auto"/>
            <w:left w:val="none" w:sz="0" w:space="0" w:color="auto"/>
            <w:bottom w:val="none" w:sz="0" w:space="0" w:color="auto"/>
            <w:right w:val="none" w:sz="0" w:space="0" w:color="auto"/>
          </w:divBdr>
        </w:div>
        <w:div w:id="542064930">
          <w:marLeft w:val="480"/>
          <w:marRight w:val="0"/>
          <w:marTop w:val="0"/>
          <w:marBottom w:val="0"/>
          <w:divBdr>
            <w:top w:val="none" w:sz="0" w:space="0" w:color="auto"/>
            <w:left w:val="none" w:sz="0" w:space="0" w:color="auto"/>
            <w:bottom w:val="none" w:sz="0" w:space="0" w:color="auto"/>
            <w:right w:val="none" w:sz="0" w:space="0" w:color="auto"/>
          </w:divBdr>
        </w:div>
        <w:div w:id="214053268">
          <w:marLeft w:val="480"/>
          <w:marRight w:val="0"/>
          <w:marTop w:val="0"/>
          <w:marBottom w:val="0"/>
          <w:divBdr>
            <w:top w:val="none" w:sz="0" w:space="0" w:color="auto"/>
            <w:left w:val="none" w:sz="0" w:space="0" w:color="auto"/>
            <w:bottom w:val="none" w:sz="0" w:space="0" w:color="auto"/>
            <w:right w:val="none" w:sz="0" w:space="0" w:color="auto"/>
          </w:divBdr>
        </w:div>
        <w:div w:id="835606390">
          <w:marLeft w:val="480"/>
          <w:marRight w:val="0"/>
          <w:marTop w:val="0"/>
          <w:marBottom w:val="0"/>
          <w:divBdr>
            <w:top w:val="none" w:sz="0" w:space="0" w:color="auto"/>
            <w:left w:val="none" w:sz="0" w:space="0" w:color="auto"/>
            <w:bottom w:val="none" w:sz="0" w:space="0" w:color="auto"/>
            <w:right w:val="none" w:sz="0" w:space="0" w:color="auto"/>
          </w:divBdr>
        </w:div>
        <w:div w:id="288053912">
          <w:marLeft w:val="480"/>
          <w:marRight w:val="0"/>
          <w:marTop w:val="0"/>
          <w:marBottom w:val="0"/>
          <w:divBdr>
            <w:top w:val="none" w:sz="0" w:space="0" w:color="auto"/>
            <w:left w:val="none" w:sz="0" w:space="0" w:color="auto"/>
            <w:bottom w:val="none" w:sz="0" w:space="0" w:color="auto"/>
            <w:right w:val="none" w:sz="0" w:space="0" w:color="auto"/>
          </w:divBdr>
        </w:div>
        <w:div w:id="1169324510">
          <w:marLeft w:val="480"/>
          <w:marRight w:val="0"/>
          <w:marTop w:val="0"/>
          <w:marBottom w:val="0"/>
          <w:divBdr>
            <w:top w:val="none" w:sz="0" w:space="0" w:color="auto"/>
            <w:left w:val="none" w:sz="0" w:space="0" w:color="auto"/>
            <w:bottom w:val="none" w:sz="0" w:space="0" w:color="auto"/>
            <w:right w:val="none" w:sz="0" w:space="0" w:color="auto"/>
          </w:divBdr>
        </w:div>
        <w:div w:id="614217882">
          <w:marLeft w:val="480"/>
          <w:marRight w:val="0"/>
          <w:marTop w:val="0"/>
          <w:marBottom w:val="0"/>
          <w:divBdr>
            <w:top w:val="none" w:sz="0" w:space="0" w:color="auto"/>
            <w:left w:val="none" w:sz="0" w:space="0" w:color="auto"/>
            <w:bottom w:val="none" w:sz="0" w:space="0" w:color="auto"/>
            <w:right w:val="none" w:sz="0" w:space="0" w:color="auto"/>
          </w:divBdr>
        </w:div>
        <w:div w:id="1304307354">
          <w:marLeft w:val="480"/>
          <w:marRight w:val="0"/>
          <w:marTop w:val="0"/>
          <w:marBottom w:val="0"/>
          <w:divBdr>
            <w:top w:val="none" w:sz="0" w:space="0" w:color="auto"/>
            <w:left w:val="none" w:sz="0" w:space="0" w:color="auto"/>
            <w:bottom w:val="none" w:sz="0" w:space="0" w:color="auto"/>
            <w:right w:val="none" w:sz="0" w:space="0" w:color="auto"/>
          </w:divBdr>
        </w:div>
        <w:div w:id="646596414">
          <w:marLeft w:val="480"/>
          <w:marRight w:val="0"/>
          <w:marTop w:val="0"/>
          <w:marBottom w:val="0"/>
          <w:divBdr>
            <w:top w:val="none" w:sz="0" w:space="0" w:color="auto"/>
            <w:left w:val="none" w:sz="0" w:space="0" w:color="auto"/>
            <w:bottom w:val="none" w:sz="0" w:space="0" w:color="auto"/>
            <w:right w:val="none" w:sz="0" w:space="0" w:color="auto"/>
          </w:divBdr>
        </w:div>
        <w:div w:id="73282604">
          <w:marLeft w:val="480"/>
          <w:marRight w:val="0"/>
          <w:marTop w:val="0"/>
          <w:marBottom w:val="0"/>
          <w:divBdr>
            <w:top w:val="none" w:sz="0" w:space="0" w:color="auto"/>
            <w:left w:val="none" w:sz="0" w:space="0" w:color="auto"/>
            <w:bottom w:val="none" w:sz="0" w:space="0" w:color="auto"/>
            <w:right w:val="none" w:sz="0" w:space="0" w:color="auto"/>
          </w:divBdr>
        </w:div>
        <w:div w:id="1369724057">
          <w:marLeft w:val="480"/>
          <w:marRight w:val="0"/>
          <w:marTop w:val="0"/>
          <w:marBottom w:val="0"/>
          <w:divBdr>
            <w:top w:val="none" w:sz="0" w:space="0" w:color="auto"/>
            <w:left w:val="none" w:sz="0" w:space="0" w:color="auto"/>
            <w:bottom w:val="none" w:sz="0" w:space="0" w:color="auto"/>
            <w:right w:val="none" w:sz="0" w:space="0" w:color="auto"/>
          </w:divBdr>
        </w:div>
        <w:div w:id="949043428">
          <w:marLeft w:val="480"/>
          <w:marRight w:val="0"/>
          <w:marTop w:val="0"/>
          <w:marBottom w:val="0"/>
          <w:divBdr>
            <w:top w:val="none" w:sz="0" w:space="0" w:color="auto"/>
            <w:left w:val="none" w:sz="0" w:space="0" w:color="auto"/>
            <w:bottom w:val="none" w:sz="0" w:space="0" w:color="auto"/>
            <w:right w:val="none" w:sz="0" w:space="0" w:color="auto"/>
          </w:divBdr>
        </w:div>
        <w:div w:id="439879543">
          <w:marLeft w:val="480"/>
          <w:marRight w:val="0"/>
          <w:marTop w:val="0"/>
          <w:marBottom w:val="0"/>
          <w:divBdr>
            <w:top w:val="none" w:sz="0" w:space="0" w:color="auto"/>
            <w:left w:val="none" w:sz="0" w:space="0" w:color="auto"/>
            <w:bottom w:val="none" w:sz="0" w:space="0" w:color="auto"/>
            <w:right w:val="none" w:sz="0" w:space="0" w:color="auto"/>
          </w:divBdr>
        </w:div>
        <w:div w:id="1652245082">
          <w:marLeft w:val="480"/>
          <w:marRight w:val="0"/>
          <w:marTop w:val="0"/>
          <w:marBottom w:val="0"/>
          <w:divBdr>
            <w:top w:val="none" w:sz="0" w:space="0" w:color="auto"/>
            <w:left w:val="none" w:sz="0" w:space="0" w:color="auto"/>
            <w:bottom w:val="none" w:sz="0" w:space="0" w:color="auto"/>
            <w:right w:val="none" w:sz="0" w:space="0" w:color="auto"/>
          </w:divBdr>
        </w:div>
        <w:div w:id="1267690993">
          <w:marLeft w:val="480"/>
          <w:marRight w:val="0"/>
          <w:marTop w:val="0"/>
          <w:marBottom w:val="0"/>
          <w:divBdr>
            <w:top w:val="none" w:sz="0" w:space="0" w:color="auto"/>
            <w:left w:val="none" w:sz="0" w:space="0" w:color="auto"/>
            <w:bottom w:val="none" w:sz="0" w:space="0" w:color="auto"/>
            <w:right w:val="none" w:sz="0" w:space="0" w:color="auto"/>
          </w:divBdr>
        </w:div>
        <w:div w:id="787353988">
          <w:marLeft w:val="480"/>
          <w:marRight w:val="0"/>
          <w:marTop w:val="0"/>
          <w:marBottom w:val="0"/>
          <w:divBdr>
            <w:top w:val="none" w:sz="0" w:space="0" w:color="auto"/>
            <w:left w:val="none" w:sz="0" w:space="0" w:color="auto"/>
            <w:bottom w:val="none" w:sz="0" w:space="0" w:color="auto"/>
            <w:right w:val="none" w:sz="0" w:space="0" w:color="auto"/>
          </w:divBdr>
        </w:div>
        <w:div w:id="884752783">
          <w:marLeft w:val="480"/>
          <w:marRight w:val="0"/>
          <w:marTop w:val="0"/>
          <w:marBottom w:val="0"/>
          <w:divBdr>
            <w:top w:val="none" w:sz="0" w:space="0" w:color="auto"/>
            <w:left w:val="none" w:sz="0" w:space="0" w:color="auto"/>
            <w:bottom w:val="none" w:sz="0" w:space="0" w:color="auto"/>
            <w:right w:val="none" w:sz="0" w:space="0" w:color="auto"/>
          </w:divBdr>
        </w:div>
        <w:div w:id="1936747430">
          <w:marLeft w:val="480"/>
          <w:marRight w:val="0"/>
          <w:marTop w:val="0"/>
          <w:marBottom w:val="0"/>
          <w:divBdr>
            <w:top w:val="none" w:sz="0" w:space="0" w:color="auto"/>
            <w:left w:val="none" w:sz="0" w:space="0" w:color="auto"/>
            <w:bottom w:val="none" w:sz="0" w:space="0" w:color="auto"/>
            <w:right w:val="none" w:sz="0" w:space="0" w:color="auto"/>
          </w:divBdr>
        </w:div>
        <w:div w:id="273876462">
          <w:marLeft w:val="480"/>
          <w:marRight w:val="0"/>
          <w:marTop w:val="0"/>
          <w:marBottom w:val="0"/>
          <w:divBdr>
            <w:top w:val="none" w:sz="0" w:space="0" w:color="auto"/>
            <w:left w:val="none" w:sz="0" w:space="0" w:color="auto"/>
            <w:bottom w:val="none" w:sz="0" w:space="0" w:color="auto"/>
            <w:right w:val="none" w:sz="0" w:space="0" w:color="auto"/>
          </w:divBdr>
        </w:div>
        <w:div w:id="233593248">
          <w:marLeft w:val="480"/>
          <w:marRight w:val="0"/>
          <w:marTop w:val="0"/>
          <w:marBottom w:val="0"/>
          <w:divBdr>
            <w:top w:val="none" w:sz="0" w:space="0" w:color="auto"/>
            <w:left w:val="none" w:sz="0" w:space="0" w:color="auto"/>
            <w:bottom w:val="none" w:sz="0" w:space="0" w:color="auto"/>
            <w:right w:val="none" w:sz="0" w:space="0" w:color="auto"/>
          </w:divBdr>
        </w:div>
        <w:div w:id="1304583042">
          <w:marLeft w:val="480"/>
          <w:marRight w:val="0"/>
          <w:marTop w:val="0"/>
          <w:marBottom w:val="0"/>
          <w:divBdr>
            <w:top w:val="none" w:sz="0" w:space="0" w:color="auto"/>
            <w:left w:val="none" w:sz="0" w:space="0" w:color="auto"/>
            <w:bottom w:val="none" w:sz="0" w:space="0" w:color="auto"/>
            <w:right w:val="none" w:sz="0" w:space="0" w:color="auto"/>
          </w:divBdr>
        </w:div>
        <w:div w:id="1539931026">
          <w:marLeft w:val="480"/>
          <w:marRight w:val="0"/>
          <w:marTop w:val="0"/>
          <w:marBottom w:val="0"/>
          <w:divBdr>
            <w:top w:val="none" w:sz="0" w:space="0" w:color="auto"/>
            <w:left w:val="none" w:sz="0" w:space="0" w:color="auto"/>
            <w:bottom w:val="none" w:sz="0" w:space="0" w:color="auto"/>
            <w:right w:val="none" w:sz="0" w:space="0" w:color="auto"/>
          </w:divBdr>
        </w:div>
        <w:div w:id="1803112550">
          <w:marLeft w:val="480"/>
          <w:marRight w:val="0"/>
          <w:marTop w:val="0"/>
          <w:marBottom w:val="0"/>
          <w:divBdr>
            <w:top w:val="none" w:sz="0" w:space="0" w:color="auto"/>
            <w:left w:val="none" w:sz="0" w:space="0" w:color="auto"/>
            <w:bottom w:val="none" w:sz="0" w:space="0" w:color="auto"/>
            <w:right w:val="none" w:sz="0" w:space="0" w:color="auto"/>
          </w:divBdr>
        </w:div>
        <w:div w:id="694883807">
          <w:marLeft w:val="480"/>
          <w:marRight w:val="0"/>
          <w:marTop w:val="0"/>
          <w:marBottom w:val="0"/>
          <w:divBdr>
            <w:top w:val="none" w:sz="0" w:space="0" w:color="auto"/>
            <w:left w:val="none" w:sz="0" w:space="0" w:color="auto"/>
            <w:bottom w:val="none" w:sz="0" w:space="0" w:color="auto"/>
            <w:right w:val="none" w:sz="0" w:space="0" w:color="auto"/>
          </w:divBdr>
        </w:div>
        <w:div w:id="1840610913">
          <w:marLeft w:val="480"/>
          <w:marRight w:val="0"/>
          <w:marTop w:val="0"/>
          <w:marBottom w:val="0"/>
          <w:divBdr>
            <w:top w:val="none" w:sz="0" w:space="0" w:color="auto"/>
            <w:left w:val="none" w:sz="0" w:space="0" w:color="auto"/>
            <w:bottom w:val="none" w:sz="0" w:space="0" w:color="auto"/>
            <w:right w:val="none" w:sz="0" w:space="0" w:color="auto"/>
          </w:divBdr>
        </w:div>
        <w:div w:id="2125075868">
          <w:marLeft w:val="480"/>
          <w:marRight w:val="0"/>
          <w:marTop w:val="0"/>
          <w:marBottom w:val="0"/>
          <w:divBdr>
            <w:top w:val="none" w:sz="0" w:space="0" w:color="auto"/>
            <w:left w:val="none" w:sz="0" w:space="0" w:color="auto"/>
            <w:bottom w:val="none" w:sz="0" w:space="0" w:color="auto"/>
            <w:right w:val="none" w:sz="0" w:space="0" w:color="auto"/>
          </w:divBdr>
        </w:div>
        <w:div w:id="2039114167">
          <w:marLeft w:val="480"/>
          <w:marRight w:val="0"/>
          <w:marTop w:val="0"/>
          <w:marBottom w:val="0"/>
          <w:divBdr>
            <w:top w:val="none" w:sz="0" w:space="0" w:color="auto"/>
            <w:left w:val="none" w:sz="0" w:space="0" w:color="auto"/>
            <w:bottom w:val="none" w:sz="0" w:space="0" w:color="auto"/>
            <w:right w:val="none" w:sz="0" w:space="0" w:color="auto"/>
          </w:divBdr>
        </w:div>
        <w:div w:id="1660500216">
          <w:marLeft w:val="480"/>
          <w:marRight w:val="0"/>
          <w:marTop w:val="0"/>
          <w:marBottom w:val="0"/>
          <w:divBdr>
            <w:top w:val="none" w:sz="0" w:space="0" w:color="auto"/>
            <w:left w:val="none" w:sz="0" w:space="0" w:color="auto"/>
            <w:bottom w:val="none" w:sz="0" w:space="0" w:color="auto"/>
            <w:right w:val="none" w:sz="0" w:space="0" w:color="auto"/>
          </w:divBdr>
        </w:div>
        <w:div w:id="1439445616">
          <w:marLeft w:val="480"/>
          <w:marRight w:val="0"/>
          <w:marTop w:val="0"/>
          <w:marBottom w:val="0"/>
          <w:divBdr>
            <w:top w:val="none" w:sz="0" w:space="0" w:color="auto"/>
            <w:left w:val="none" w:sz="0" w:space="0" w:color="auto"/>
            <w:bottom w:val="none" w:sz="0" w:space="0" w:color="auto"/>
            <w:right w:val="none" w:sz="0" w:space="0" w:color="auto"/>
          </w:divBdr>
        </w:div>
        <w:div w:id="1506700705">
          <w:marLeft w:val="480"/>
          <w:marRight w:val="0"/>
          <w:marTop w:val="0"/>
          <w:marBottom w:val="0"/>
          <w:divBdr>
            <w:top w:val="none" w:sz="0" w:space="0" w:color="auto"/>
            <w:left w:val="none" w:sz="0" w:space="0" w:color="auto"/>
            <w:bottom w:val="none" w:sz="0" w:space="0" w:color="auto"/>
            <w:right w:val="none" w:sz="0" w:space="0" w:color="auto"/>
          </w:divBdr>
        </w:div>
        <w:div w:id="751853371">
          <w:marLeft w:val="480"/>
          <w:marRight w:val="0"/>
          <w:marTop w:val="0"/>
          <w:marBottom w:val="0"/>
          <w:divBdr>
            <w:top w:val="none" w:sz="0" w:space="0" w:color="auto"/>
            <w:left w:val="none" w:sz="0" w:space="0" w:color="auto"/>
            <w:bottom w:val="none" w:sz="0" w:space="0" w:color="auto"/>
            <w:right w:val="none" w:sz="0" w:space="0" w:color="auto"/>
          </w:divBdr>
        </w:div>
        <w:div w:id="851140601">
          <w:marLeft w:val="480"/>
          <w:marRight w:val="0"/>
          <w:marTop w:val="0"/>
          <w:marBottom w:val="0"/>
          <w:divBdr>
            <w:top w:val="none" w:sz="0" w:space="0" w:color="auto"/>
            <w:left w:val="none" w:sz="0" w:space="0" w:color="auto"/>
            <w:bottom w:val="none" w:sz="0" w:space="0" w:color="auto"/>
            <w:right w:val="none" w:sz="0" w:space="0" w:color="auto"/>
          </w:divBdr>
        </w:div>
        <w:div w:id="90393595">
          <w:marLeft w:val="480"/>
          <w:marRight w:val="0"/>
          <w:marTop w:val="0"/>
          <w:marBottom w:val="0"/>
          <w:divBdr>
            <w:top w:val="none" w:sz="0" w:space="0" w:color="auto"/>
            <w:left w:val="none" w:sz="0" w:space="0" w:color="auto"/>
            <w:bottom w:val="none" w:sz="0" w:space="0" w:color="auto"/>
            <w:right w:val="none" w:sz="0" w:space="0" w:color="auto"/>
          </w:divBdr>
        </w:div>
        <w:div w:id="1116099859">
          <w:marLeft w:val="480"/>
          <w:marRight w:val="0"/>
          <w:marTop w:val="0"/>
          <w:marBottom w:val="0"/>
          <w:divBdr>
            <w:top w:val="none" w:sz="0" w:space="0" w:color="auto"/>
            <w:left w:val="none" w:sz="0" w:space="0" w:color="auto"/>
            <w:bottom w:val="none" w:sz="0" w:space="0" w:color="auto"/>
            <w:right w:val="none" w:sz="0" w:space="0" w:color="auto"/>
          </w:divBdr>
        </w:div>
        <w:div w:id="1119451575">
          <w:marLeft w:val="480"/>
          <w:marRight w:val="0"/>
          <w:marTop w:val="0"/>
          <w:marBottom w:val="0"/>
          <w:divBdr>
            <w:top w:val="none" w:sz="0" w:space="0" w:color="auto"/>
            <w:left w:val="none" w:sz="0" w:space="0" w:color="auto"/>
            <w:bottom w:val="none" w:sz="0" w:space="0" w:color="auto"/>
            <w:right w:val="none" w:sz="0" w:space="0" w:color="auto"/>
          </w:divBdr>
        </w:div>
        <w:div w:id="1865484300">
          <w:marLeft w:val="480"/>
          <w:marRight w:val="0"/>
          <w:marTop w:val="0"/>
          <w:marBottom w:val="0"/>
          <w:divBdr>
            <w:top w:val="none" w:sz="0" w:space="0" w:color="auto"/>
            <w:left w:val="none" w:sz="0" w:space="0" w:color="auto"/>
            <w:bottom w:val="none" w:sz="0" w:space="0" w:color="auto"/>
            <w:right w:val="none" w:sz="0" w:space="0" w:color="auto"/>
          </w:divBdr>
        </w:div>
        <w:div w:id="997269512">
          <w:marLeft w:val="480"/>
          <w:marRight w:val="0"/>
          <w:marTop w:val="0"/>
          <w:marBottom w:val="0"/>
          <w:divBdr>
            <w:top w:val="none" w:sz="0" w:space="0" w:color="auto"/>
            <w:left w:val="none" w:sz="0" w:space="0" w:color="auto"/>
            <w:bottom w:val="none" w:sz="0" w:space="0" w:color="auto"/>
            <w:right w:val="none" w:sz="0" w:space="0" w:color="auto"/>
          </w:divBdr>
        </w:div>
        <w:div w:id="1948417219">
          <w:marLeft w:val="480"/>
          <w:marRight w:val="0"/>
          <w:marTop w:val="0"/>
          <w:marBottom w:val="0"/>
          <w:divBdr>
            <w:top w:val="none" w:sz="0" w:space="0" w:color="auto"/>
            <w:left w:val="none" w:sz="0" w:space="0" w:color="auto"/>
            <w:bottom w:val="none" w:sz="0" w:space="0" w:color="auto"/>
            <w:right w:val="none" w:sz="0" w:space="0" w:color="auto"/>
          </w:divBdr>
        </w:div>
        <w:div w:id="229730169">
          <w:marLeft w:val="480"/>
          <w:marRight w:val="0"/>
          <w:marTop w:val="0"/>
          <w:marBottom w:val="0"/>
          <w:divBdr>
            <w:top w:val="none" w:sz="0" w:space="0" w:color="auto"/>
            <w:left w:val="none" w:sz="0" w:space="0" w:color="auto"/>
            <w:bottom w:val="none" w:sz="0" w:space="0" w:color="auto"/>
            <w:right w:val="none" w:sz="0" w:space="0" w:color="auto"/>
          </w:divBdr>
        </w:div>
        <w:div w:id="2094816780">
          <w:marLeft w:val="480"/>
          <w:marRight w:val="0"/>
          <w:marTop w:val="0"/>
          <w:marBottom w:val="0"/>
          <w:divBdr>
            <w:top w:val="none" w:sz="0" w:space="0" w:color="auto"/>
            <w:left w:val="none" w:sz="0" w:space="0" w:color="auto"/>
            <w:bottom w:val="none" w:sz="0" w:space="0" w:color="auto"/>
            <w:right w:val="none" w:sz="0" w:space="0" w:color="auto"/>
          </w:divBdr>
        </w:div>
        <w:div w:id="822354732">
          <w:marLeft w:val="480"/>
          <w:marRight w:val="0"/>
          <w:marTop w:val="0"/>
          <w:marBottom w:val="0"/>
          <w:divBdr>
            <w:top w:val="none" w:sz="0" w:space="0" w:color="auto"/>
            <w:left w:val="none" w:sz="0" w:space="0" w:color="auto"/>
            <w:bottom w:val="none" w:sz="0" w:space="0" w:color="auto"/>
            <w:right w:val="none" w:sz="0" w:space="0" w:color="auto"/>
          </w:divBdr>
        </w:div>
      </w:divsChild>
    </w:div>
    <w:div w:id="1231884219">
      <w:bodyDiv w:val="1"/>
      <w:marLeft w:val="0"/>
      <w:marRight w:val="0"/>
      <w:marTop w:val="0"/>
      <w:marBottom w:val="0"/>
      <w:divBdr>
        <w:top w:val="none" w:sz="0" w:space="0" w:color="auto"/>
        <w:left w:val="none" w:sz="0" w:space="0" w:color="auto"/>
        <w:bottom w:val="none" w:sz="0" w:space="0" w:color="auto"/>
        <w:right w:val="none" w:sz="0" w:space="0" w:color="auto"/>
      </w:divBdr>
    </w:div>
    <w:div w:id="1232352010">
      <w:bodyDiv w:val="1"/>
      <w:marLeft w:val="0"/>
      <w:marRight w:val="0"/>
      <w:marTop w:val="0"/>
      <w:marBottom w:val="0"/>
      <w:divBdr>
        <w:top w:val="none" w:sz="0" w:space="0" w:color="auto"/>
        <w:left w:val="none" w:sz="0" w:space="0" w:color="auto"/>
        <w:bottom w:val="none" w:sz="0" w:space="0" w:color="auto"/>
        <w:right w:val="none" w:sz="0" w:space="0" w:color="auto"/>
      </w:divBdr>
    </w:div>
    <w:div w:id="1232886826">
      <w:bodyDiv w:val="1"/>
      <w:marLeft w:val="0"/>
      <w:marRight w:val="0"/>
      <w:marTop w:val="0"/>
      <w:marBottom w:val="0"/>
      <w:divBdr>
        <w:top w:val="none" w:sz="0" w:space="0" w:color="auto"/>
        <w:left w:val="none" w:sz="0" w:space="0" w:color="auto"/>
        <w:bottom w:val="none" w:sz="0" w:space="0" w:color="auto"/>
        <w:right w:val="none" w:sz="0" w:space="0" w:color="auto"/>
      </w:divBdr>
      <w:divsChild>
        <w:div w:id="1417284963">
          <w:marLeft w:val="480"/>
          <w:marRight w:val="0"/>
          <w:marTop w:val="0"/>
          <w:marBottom w:val="0"/>
          <w:divBdr>
            <w:top w:val="none" w:sz="0" w:space="0" w:color="auto"/>
            <w:left w:val="none" w:sz="0" w:space="0" w:color="auto"/>
            <w:bottom w:val="none" w:sz="0" w:space="0" w:color="auto"/>
            <w:right w:val="none" w:sz="0" w:space="0" w:color="auto"/>
          </w:divBdr>
        </w:div>
        <w:div w:id="1946234396">
          <w:marLeft w:val="480"/>
          <w:marRight w:val="0"/>
          <w:marTop w:val="0"/>
          <w:marBottom w:val="0"/>
          <w:divBdr>
            <w:top w:val="none" w:sz="0" w:space="0" w:color="auto"/>
            <w:left w:val="none" w:sz="0" w:space="0" w:color="auto"/>
            <w:bottom w:val="none" w:sz="0" w:space="0" w:color="auto"/>
            <w:right w:val="none" w:sz="0" w:space="0" w:color="auto"/>
          </w:divBdr>
        </w:div>
        <w:div w:id="1214273951">
          <w:marLeft w:val="480"/>
          <w:marRight w:val="0"/>
          <w:marTop w:val="0"/>
          <w:marBottom w:val="0"/>
          <w:divBdr>
            <w:top w:val="none" w:sz="0" w:space="0" w:color="auto"/>
            <w:left w:val="none" w:sz="0" w:space="0" w:color="auto"/>
            <w:bottom w:val="none" w:sz="0" w:space="0" w:color="auto"/>
            <w:right w:val="none" w:sz="0" w:space="0" w:color="auto"/>
          </w:divBdr>
        </w:div>
        <w:div w:id="1013217551">
          <w:marLeft w:val="480"/>
          <w:marRight w:val="0"/>
          <w:marTop w:val="0"/>
          <w:marBottom w:val="0"/>
          <w:divBdr>
            <w:top w:val="none" w:sz="0" w:space="0" w:color="auto"/>
            <w:left w:val="none" w:sz="0" w:space="0" w:color="auto"/>
            <w:bottom w:val="none" w:sz="0" w:space="0" w:color="auto"/>
            <w:right w:val="none" w:sz="0" w:space="0" w:color="auto"/>
          </w:divBdr>
        </w:div>
        <w:div w:id="1270118295">
          <w:marLeft w:val="480"/>
          <w:marRight w:val="0"/>
          <w:marTop w:val="0"/>
          <w:marBottom w:val="0"/>
          <w:divBdr>
            <w:top w:val="none" w:sz="0" w:space="0" w:color="auto"/>
            <w:left w:val="none" w:sz="0" w:space="0" w:color="auto"/>
            <w:bottom w:val="none" w:sz="0" w:space="0" w:color="auto"/>
            <w:right w:val="none" w:sz="0" w:space="0" w:color="auto"/>
          </w:divBdr>
        </w:div>
        <w:div w:id="929046554">
          <w:marLeft w:val="480"/>
          <w:marRight w:val="0"/>
          <w:marTop w:val="0"/>
          <w:marBottom w:val="0"/>
          <w:divBdr>
            <w:top w:val="none" w:sz="0" w:space="0" w:color="auto"/>
            <w:left w:val="none" w:sz="0" w:space="0" w:color="auto"/>
            <w:bottom w:val="none" w:sz="0" w:space="0" w:color="auto"/>
            <w:right w:val="none" w:sz="0" w:space="0" w:color="auto"/>
          </w:divBdr>
        </w:div>
        <w:div w:id="861892899">
          <w:marLeft w:val="480"/>
          <w:marRight w:val="0"/>
          <w:marTop w:val="0"/>
          <w:marBottom w:val="0"/>
          <w:divBdr>
            <w:top w:val="none" w:sz="0" w:space="0" w:color="auto"/>
            <w:left w:val="none" w:sz="0" w:space="0" w:color="auto"/>
            <w:bottom w:val="none" w:sz="0" w:space="0" w:color="auto"/>
            <w:right w:val="none" w:sz="0" w:space="0" w:color="auto"/>
          </w:divBdr>
        </w:div>
        <w:div w:id="96364255">
          <w:marLeft w:val="480"/>
          <w:marRight w:val="0"/>
          <w:marTop w:val="0"/>
          <w:marBottom w:val="0"/>
          <w:divBdr>
            <w:top w:val="none" w:sz="0" w:space="0" w:color="auto"/>
            <w:left w:val="none" w:sz="0" w:space="0" w:color="auto"/>
            <w:bottom w:val="none" w:sz="0" w:space="0" w:color="auto"/>
            <w:right w:val="none" w:sz="0" w:space="0" w:color="auto"/>
          </w:divBdr>
        </w:div>
        <w:div w:id="560555612">
          <w:marLeft w:val="480"/>
          <w:marRight w:val="0"/>
          <w:marTop w:val="0"/>
          <w:marBottom w:val="0"/>
          <w:divBdr>
            <w:top w:val="none" w:sz="0" w:space="0" w:color="auto"/>
            <w:left w:val="none" w:sz="0" w:space="0" w:color="auto"/>
            <w:bottom w:val="none" w:sz="0" w:space="0" w:color="auto"/>
            <w:right w:val="none" w:sz="0" w:space="0" w:color="auto"/>
          </w:divBdr>
        </w:div>
        <w:div w:id="1757314091">
          <w:marLeft w:val="480"/>
          <w:marRight w:val="0"/>
          <w:marTop w:val="0"/>
          <w:marBottom w:val="0"/>
          <w:divBdr>
            <w:top w:val="none" w:sz="0" w:space="0" w:color="auto"/>
            <w:left w:val="none" w:sz="0" w:space="0" w:color="auto"/>
            <w:bottom w:val="none" w:sz="0" w:space="0" w:color="auto"/>
            <w:right w:val="none" w:sz="0" w:space="0" w:color="auto"/>
          </w:divBdr>
        </w:div>
        <w:div w:id="567615508">
          <w:marLeft w:val="480"/>
          <w:marRight w:val="0"/>
          <w:marTop w:val="0"/>
          <w:marBottom w:val="0"/>
          <w:divBdr>
            <w:top w:val="none" w:sz="0" w:space="0" w:color="auto"/>
            <w:left w:val="none" w:sz="0" w:space="0" w:color="auto"/>
            <w:bottom w:val="none" w:sz="0" w:space="0" w:color="auto"/>
            <w:right w:val="none" w:sz="0" w:space="0" w:color="auto"/>
          </w:divBdr>
        </w:div>
        <w:div w:id="1652905252">
          <w:marLeft w:val="480"/>
          <w:marRight w:val="0"/>
          <w:marTop w:val="0"/>
          <w:marBottom w:val="0"/>
          <w:divBdr>
            <w:top w:val="none" w:sz="0" w:space="0" w:color="auto"/>
            <w:left w:val="none" w:sz="0" w:space="0" w:color="auto"/>
            <w:bottom w:val="none" w:sz="0" w:space="0" w:color="auto"/>
            <w:right w:val="none" w:sz="0" w:space="0" w:color="auto"/>
          </w:divBdr>
        </w:div>
        <w:div w:id="786004215">
          <w:marLeft w:val="480"/>
          <w:marRight w:val="0"/>
          <w:marTop w:val="0"/>
          <w:marBottom w:val="0"/>
          <w:divBdr>
            <w:top w:val="none" w:sz="0" w:space="0" w:color="auto"/>
            <w:left w:val="none" w:sz="0" w:space="0" w:color="auto"/>
            <w:bottom w:val="none" w:sz="0" w:space="0" w:color="auto"/>
            <w:right w:val="none" w:sz="0" w:space="0" w:color="auto"/>
          </w:divBdr>
        </w:div>
        <w:div w:id="430469591">
          <w:marLeft w:val="480"/>
          <w:marRight w:val="0"/>
          <w:marTop w:val="0"/>
          <w:marBottom w:val="0"/>
          <w:divBdr>
            <w:top w:val="none" w:sz="0" w:space="0" w:color="auto"/>
            <w:left w:val="none" w:sz="0" w:space="0" w:color="auto"/>
            <w:bottom w:val="none" w:sz="0" w:space="0" w:color="auto"/>
            <w:right w:val="none" w:sz="0" w:space="0" w:color="auto"/>
          </w:divBdr>
        </w:div>
        <w:div w:id="1377699096">
          <w:marLeft w:val="480"/>
          <w:marRight w:val="0"/>
          <w:marTop w:val="0"/>
          <w:marBottom w:val="0"/>
          <w:divBdr>
            <w:top w:val="none" w:sz="0" w:space="0" w:color="auto"/>
            <w:left w:val="none" w:sz="0" w:space="0" w:color="auto"/>
            <w:bottom w:val="none" w:sz="0" w:space="0" w:color="auto"/>
            <w:right w:val="none" w:sz="0" w:space="0" w:color="auto"/>
          </w:divBdr>
        </w:div>
        <w:div w:id="1761171127">
          <w:marLeft w:val="480"/>
          <w:marRight w:val="0"/>
          <w:marTop w:val="0"/>
          <w:marBottom w:val="0"/>
          <w:divBdr>
            <w:top w:val="none" w:sz="0" w:space="0" w:color="auto"/>
            <w:left w:val="none" w:sz="0" w:space="0" w:color="auto"/>
            <w:bottom w:val="none" w:sz="0" w:space="0" w:color="auto"/>
            <w:right w:val="none" w:sz="0" w:space="0" w:color="auto"/>
          </w:divBdr>
        </w:div>
        <w:div w:id="1919973602">
          <w:marLeft w:val="480"/>
          <w:marRight w:val="0"/>
          <w:marTop w:val="0"/>
          <w:marBottom w:val="0"/>
          <w:divBdr>
            <w:top w:val="none" w:sz="0" w:space="0" w:color="auto"/>
            <w:left w:val="none" w:sz="0" w:space="0" w:color="auto"/>
            <w:bottom w:val="none" w:sz="0" w:space="0" w:color="auto"/>
            <w:right w:val="none" w:sz="0" w:space="0" w:color="auto"/>
          </w:divBdr>
        </w:div>
        <w:div w:id="907616229">
          <w:marLeft w:val="480"/>
          <w:marRight w:val="0"/>
          <w:marTop w:val="0"/>
          <w:marBottom w:val="0"/>
          <w:divBdr>
            <w:top w:val="none" w:sz="0" w:space="0" w:color="auto"/>
            <w:left w:val="none" w:sz="0" w:space="0" w:color="auto"/>
            <w:bottom w:val="none" w:sz="0" w:space="0" w:color="auto"/>
            <w:right w:val="none" w:sz="0" w:space="0" w:color="auto"/>
          </w:divBdr>
        </w:div>
        <w:div w:id="733813319">
          <w:marLeft w:val="480"/>
          <w:marRight w:val="0"/>
          <w:marTop w:val="0"/>
          <w:marBottom w:val="0"/>
          <w:divBdr>
            <w:top w:val="none" w:sz="0" w:space="0" w:color="auto"/>
            <w:left w:val="none" w:sz="0" w:space="0" w:color="auto"/>
            <w:bottom w:val="none" w:sz="0" w:space="0" w:color="auto"/>
            <w:right w:val="none" w:sz="0" w:space="0" w:color="auto"/>
          </w:divBdr>
        </w:div>
        <w:div w:id="73405178">
          <w:marLeft w:val="480"/>
          <w:marRight w:val="0"/>
          <w:marTop w:val="0"/>
          <w:marBottom w:val="0"/>
          <w:divBdr>
            <w:top w:val="none" w:sz="0" w:space="0" w:color="auto"/>
            <w:left w:val="none" w:sz="0" w:space="0" w:color="auto"/>
            <w:bottom w:val="none" w:sz="0" w:space="0" w:color="auto"/>
            <w:right w:val="none" w:sz="0" w:space="0" w:color="auto"/>
          </w:divBdr>
        </w:div>
        <w:div w:id="626543980">
          <w:marLeft w:val="480"/>
          <w:marRight w:val="0"/>
          <w:marTop w:val="0"/>
          <w:marBottom w:val="0"/>
          <w:divBdr>
            <w:top w:val="none" w:sz="0" w:space="0" w:color="auto"/>
            <w:left w:val="none" w:sz="0" w:space="0" w:color="auto"/>
            <w:bottom w:val="none" w:sz="0" w:space="0" w:color="auto"/>
            <w:right w:val="none" w:sz="0" w:space="0" w:color="auto"/>
          </w:divBdr>
        </w:div>
        <w:div w:id="1414008582">
          <w:marLeft w:val="480"/>
          <w:marRight w:val="0"/>
          <w:marTop w:val="0"/>
          <w:marBottom w:val="0"/>
          <w:divBdr>
            <w:top w:val="none" w:sz="0" w:space="0" w:color="auto"/>
            <w:left w:val="none" w:sz="0" w:space="0" w:color="auto"/>
            <w:bottom w:val="none" w:sz="0" w:space="0" w:color="auto"/>
            <w:right w:val="none" w:sz="0" w:space="0" w:color="auto"/>
          </w:divBdr>
        </w:div>
        <w:div w:id="845217912">
          <w:marLeft w:val="480"/>
          <w:marRight w:val="0"/>
          <w:marTop w:val="0"/>
          <w:marBottom w:val="0"/>
          <w:divBdr>
            <w:top w:val="none" w:sz="0" w:space="0" w:color="auto"/>
            <w:left w:val="none" w:sz="0" w:space="0" w:color="auto"/>
            <w:bottom w:val="none" w:sz="0" w:space="0" w:color="auto"/>
            <w:right w:val="none" w:sz="0" w:space="0" w:color="auto"/>
          </w:divBdr>
        </w:div>
        <w:div w:id="903418643">
          <w:marLeft w:val="480"/>
          <w:marRight w:val="0"/>
          <w:marTop w:val="0"/>
          <w:marBottom w:val="0"/>
          <w:divBdr>
            <w:top w:val="none" w:sz="0" w:space="0" w:color="auto"/>
            <w:left w:val="none" w:sz="0" w:space="0" w:color="auto"/>
            <w:bottom w:val="none" w:sz="0" w:space="0" w:color="auto"/>
            <w:right w:val="none" w:sz="0" w:space="0" w:color="auto"/>
          </w:divBdr>
        </w:div>
        <w:div w:id="1917549350">
          <w:marLeft w:val="480"/>
          <w:marRight w:val="0"/>
          <w:marTop w:val="0"/>
          <w:marBottom w:val="0"/>
          <w:divBdr>
            <w:top w:val="none" w:sz="0" w:space="0" w:color="auto"/>
            <w:left w:val="none" w:sz="0" w:space="0" w:color="auto"/>
            <w:bottom w:val="none" w:sz="0" w:space="0" w:color="auto"/>
            <w:right w:val="none" w:sz="0" w:space="0" w:color="auto"/>
          </w:divBdr>
        </w:div>
        <w:div w:id="19206934">
          <w:marLeft w:val="480"/>
          <w:marRight w:val="0"/>
          <w:marTop w:val="0"/>
          <w:marBottom w:val="0"/>
          <w:divBdr>
            <w:top w:val="none" w:sz="0" w:space="0" w:color="auto"/>
            <w:left w:val="none" w:sz="0" w:space="0" w:color="auto"/>
            <w:bottom w:val="none" w:sz="0" w:space="0" w:color="auto"/>
            <w:right w:val="none" w:sz="0" w:space="0" w:color="auto"/>
          </w:divBdr>
        </w:div>
        <w:div w:id="45955793">
          <w:marLeft w:val="480"/>
          <w:marRight w:val="0"/>
          <w:marTop w:val="0"/>
          <w:marBottom w:val="0"/>
          <w:divBdr>
            <w:top w:val="none" w:sz="0" w:space="0" w:color="auto"/>
            <w:left w:val="none" w:sz="0" w:space="0" w:color="auto"/>
            <w:bottom w:val="none" w:sz="0" w:space="0" w:color="auto"/>
            <w:right w:val="none" w:sz="0" w:space="0" w:color="auto"/>
          </w:divBdr>
        </w:div>
        <w:div w:id="1869752782">
          <w:marLeft w:val="480"/>
          <w:marRight w:val="0"/>
          <w:marTop w:val="0"/>
          <w:marBottom w:val="0"/>
          <w:divBdr>
            <w:top w:val="none" w:sz="0" w:space="0" w:color="auto"/>
            <w:left w:val="none" w:sz="0" w:space="0" w:color="auto"/>
            <w:bottom w:val="none" w:sz="0" w:space="0" w:color="auto"/>
            <w:right w:val="none" w:sz="0" w:space="0" w:color="auto"/>
          </w:divBdr>
        </w:div>
        <w:div w:id="1139230829">
          <w:marLeft w:val="480"/>
          <w:marRight w:val="0"/>
          <w:marTop w:val="0"/>
          <w:marBottom w:val="0"/>
          <w:divBdr>
            <w:top w:val="none" w:sz="0" w:space="0" w:color="auto"/>
            <w:left w:val="none" w:sz="0" w:space="0" w:color="auto"/>
            <w:bottom w:val="none" w:sz="0" w:space="0" w:color="auto"/>
            <w:right w:val="none" w:sz="0" w:space="0" w:color="auto"/>
          </w:divBdr>
        </w:div>
        <w:div w:id="1885288406">
          <w:marLeft w:val="480"/>
          <w:marRight w:val="0"/>
          <w:marTop w:val="0"/>
          <w:marBottom w:val="0"/>
          <w:divBdr>
            <w:top w:val="none" w:sz="0" w:space="0" w:color="auto"/>
            <w:left w:val="none" w:sz="0" w:space="0" w:color="auto"/>
            <w:bottom w:val="none" w:sz="0" w:space="0" w:color="auto"/>
            <w:right w:val="none" w:sz="0" w:space="0" w:color="auto"/>
          </w:divBdr>
        </w:div>
        <w:div w:id="453526133">
          <w:marLeft w:val="480"/>
          <w:marRight w:val="0"/>
          <w:marTop w:val="0"/>
          <w:marBottom w:val="0"/>
          <w:divBdr>
            <w:top w:val="none" w:sz="0" w:space="0" w:color="auto"/>
            <w:left w:val="none" w:sz="0" w:space="0" w:color="auto"/>
            <w:bottom w:val="none" w:sz="0" w:space="0" w:color="auto"/>
            <w:right w:val="none" w:sz="0" w:space="0" w:color="auto"/>
          </w:divBdr>
        </w:div>
        <w:div w:id="1253314298">
          <w:marLeft w:val="480"/>
          <w:marRight w:val="0"/>
          <w:marTop w:val="0"/>
          <w:marBottom w:val="0"/>
          <w:divBdr>
            <w:top w:val="none" w:sz="0" w:space="0" w:color="auto"/>
            <w:left w:val="none" w:sz="0" w:space="0" w:color="auto"/>
            <w:bottom w:val="none" w:sz="0" w:space="0" w:color="auto"/>
            <w:right w:val="none" w:sz="0" w:space="0" w:color="auto"/>
          </w:divBdr>
        </w:div>
        <w:div w:id="2007661143">
          <w:marLeft w:val="480"/>
          <w:marRight w:val="0"/>
          <w:marTop w:val="0"/>
          <w:marBottom w:val="0"/>
          <w:divBdr>
            <w:top w:val="none" w:sz="0" w:space="0" w:color="auto"/>
            <w:left w:val="none" w:sz="0" w:space="0" w:color="auto"/>
            <w:bottom w:val="none" w:sz="0" w:space="0" w:color="auto"/>
            <w:right w:val="none" w:sz="0" w:space="0" w:color="auto"/>
          </w:divBdr>
        </w:div>
        <w:div w:id="421073718">
          <w:marLeft w:val="480"/>
          <w:marRight w:val="0"/>
          <w:marTop w:val="0"/>
          <w:marBottom w:val="0"/>
          <w:divBdr>
            <w:top w:val="none" w:sz="0" w:space="0" w:color="auto"/>
            <w:left w:val="none" w:sz="0" w:space="0" w:color="auto"/>
            <w:bottom w:val="none" w:sz="0" w:space="0" w:color="auto"/>
            <w:right w:val="none" w:sz="0" w:space="0" w:color="auto"/>
          </w:divBdr>
        </w:div>
        <w:div w:id="1402563150">
          <w:marLeft w:val="480"/>
          <w:marRight w:val="0"/>
          <w:marTop w:val="0"/>
          <w:marBottom w:val="0"/>
          <w:divBdr>
            <w:top w:val="none" w:sz="0" w:space="0" w:color="auto"/>
            <w:left w:val="none" w:sz="0" w:space="0" w:color="auto"/>
            <w:bottom w:val="none" w:sz="0" w:space="0" w:color="auto"/>
            <w:right w:val="none" w:sz="0" w:space="0" w:color="auto"/>
          </w:divBdr>
        </w:div>
        <w:div w:id="1495956471">
          <w:marLeft w:val="480"/>
          <w:marRight w:val="0"/>
          <w:marTop w:val="0"/>
          <w:marBottom w:val="0"/>
          <w:divBdr>
            <w:top w:val="none" w:sz="0" w:space="0" w:color="auto"/>
            <w:left w:val="none" w:sz="0" w:space="0" w:color="auto"/>
            <w:bottom w:val="none" w:sz="0" w:space="0" w:color="auto"/>
            <w:right w:val="none" w:sz="0" w:space="0" w:color="auto"/>
          </w:divBdr>
        </w:div>
        <w:div w:id="209223137">
          <w:marLeft w:val="480"/>
          <w:marRight w:val="0"/>
          <w:marTop w:val="0"/>
          <w:marBottom w:val="0"/>
          <w:divBdr>
            <w:top w:val="none" w:sz="0" w:space="0" w:color="auto"/>
            <w:left w:val="none" w:sz="0" w:space="0" w:color="auto"/>
            <w:bottom w:val="none" w:sz="0" w:space="0" w:color="auto"/>
            <w:right w:val="none" w:sz="0" w:space="0" w:color="auto"/>
          </w:divBdr>
        </w:div>
        <w:div w:id="749738239">
          <w:marLeft w:val="480"/>
          <w:marRight w:val="0"/>
          <w:marTop w:val="0"/>
          <w:marBottom w:val="0"/>
          <w:divBdr>
            <w:top w:val="none" w:sz="0" w:space="0" w:color="auto"/>
            <w:left w:val="none" w:sz="0" w:space="0" w:color="auto"/>
            <w:bottom w:val="none" w:sz="0" w:space="0" w:color="auto"/>
            <w:right w:val="none" w:sz="0" w:space="0" w:color="auto"/>
          </w:divBdr>
        </w:div>
        <w:div w:id="627126893">
          <w:marLeft w:val="480"/>
          <w:marRight w:val="0"/>
          <w:marTop w:val="0"/>
          <w:marBottom w:val="0"/>
          <w:divBdr>
            <w:top w:val="none" w:sz="0" w:space="0" w:color="auto"/>
            <w:left w:val="none" w:sz="0" w:space="0" w:color="auto"/>
            <w:bottom w:val="none" w:sz="0" w:space="0" w:color="auto"/>
            <w:right w:val="none" w:sz="0" w:space="0" w:color="auto"/>
          </w:divBdr>
        </w:div>
        <w:div w:id="73285599">
          <w:marLeft w:val="480"/>
          <w:marRight w:val="0"/>
          <w:marTop w:val="0"/>
          <w:marBottom w:val="0"/>
          <w:divBdr>
            <w:top w:val="none" w:sz="0" w:space="0" w:color="auto"/>
            <w:left w:val="none" w:sz="0" w:space="0" w:color="auto"/>
            <w:bottom w:val="none" w:sz="0" w:space="0" w:color="auto"/>
            <w:right w:val="none" w:sz="0" w:space="0" w:color="auto"/>
          </w:divBdr>
        </w:div>
        <w:div w:id="1452893811">
          <w:marLeft w:val="480"/>
          <w:marRight w:val="0"/>
          <w:marTop w:val="0"/>
          <w:marBottom w:val="0"/>
          <w:divBdr>
            <w:top w:val="none" w:sz="0" w:space="0" w:color="auto"/>
            <w:left w:val="none" w:sz="0" w:space="0" w:color="auto"/>
            <w:bottom w:val="none" w:sz="0" w:space="0" w:color="auto"/>
            <w:right w:val="none" w:sz="0" w:space="0" w:color="auto"/>
          </w:divBdr>
        </w:div>
        <w:div w:id="379473560">
          <w:marLeft w:val="480"/>
          <w:marRight w:val="0"/>
          <w:marTop w:val="0"/>
          <w:marBottom w:val="0"/>
          <w:divBdr>
            <w:top w:val="none" w:sz="0" w:space="0" w:color="auto"/>
            <w:left w:val="none" w:sz="0" w:space="0" w:color="auto"/>
            <w:bottom w:val="none" w:sz="0" w:space="0" w:color="auto"/>
            <w:right w:val="none" w:sz="0" w:space="0" w:color="auto"/>
          </w:divBdr>
        </w:div>
        <w:div w:id="967052466">
          <w:marLeft w:val="480"/>
          <w:marRight w:val="0"/>
          <w:marTop w:val="0"/>
          <w:marBottom w:val="0"/>
          <w:divBdr>
            <w:top w:val="none" w:sz="0" w:space="0" w:color="auto"/>
            <w:left w:val="none" w:sz="0" w:space="0" w:color="auto"/>
            <w:bottom w:val="none" w:sz="0" w:space="0" w:color="auto"/>
            <w:right w:val="none" w:sz="0" w:space="0" w:color="auto"/>
          </w:divBdr>
        </w:div>
        <w:div w:id="734208241">
          <w:marLeft w:val="480"/>
          <w:marRight w:val="0"/>
          <w:marTop w:val="0"/>
          <w:marBottom w:val="0"/>
          <w:divBdr>
            <w:top w:val="none" w:sz="0" w:space="0" w:color="auto"/>
            <w:left w:val="none" w:sz="0" w:space="0" w:color="auto"/>
            <w:bottom w:val="none" w:sz="0" w:space="0" w:color="auto"/>
            <w:right w:val="none" w:sz="0" w:space="0" w:color="auto"/>
          </w:divBdr>
        </w:div>
        <w:div w:id="699168733">
          <w:marLeft w:val="480"/>
          <w:marRight w:val="0"/>
          <w:marTop w:val="0"/>
          <w:marBottom w:val="0"/>
          <w:divBdr>
            <w:top w:val="none" w:sz="0" w:space="0" w:color="auto"/>
            <w:left w:val="none" w:sz="0" w:space="0" w:color="auto"/>
            <w:bottom w:val="none" w:sz="0" w:space="0" w:color="auto"/>
            <w:right w:val="none" w:sz="0" w:space="0" w:color="auto"/>
          </w:divBdr>
        </w:div>
        <w:div w:id="1582640250">
          <w:marLeft w:val="480"/>
          <w:marRight w:val="0"/>
          <w:marTop w:val="0"/>
          <w:marBottom w:val="0"/>
          <w:divBdr>
            <w:top w:val="none" w:sz="0" w:space="0" w:color="auto"/>
            <w:left w:val="none" w:sz="0" w:space="0" w:color="auto"/>
            <w:bottom w:val="none" w:sz="0" w:space="0" w:color="auto"/>
            <w:right w:val="none" w:sz="0" w:space="0" w:color="auto"/>
          </w:divBdr>
        </w:div>
        <w:div w:id="1670060650">
          <w:marLeft w:val="480"/>
          <w:marRight w:val="0"/>
          <w:marTop w:val="0"/>
          <w:marBottom w:val="0"/>
          <w:divBdr>
            <w:top w:val="none" w:sz="0" w:space="0" w:color="auto"/>
            <w:left w:val="none" w:sz="0" w:space="0" w:color="auto"/>
            <w:bottom w:val="none" w:sz="0" w:space="0" w:color="auto"/>
            <w:right w:val="none" w:sz="0" w:space="0" w:color="auto"/>
          </w:divBdr>
        </w:div>
        <w:div w:id="1628318212">
          <w:marLeft w:val="480"/>
          <w:marRight w:val="0"/>
          <w:marTop w:val="0"/>
          <w:marBottom w:val="0"/>
          <w:divBdr>
            <w:top w:val="none" w:sz="0" w:space="0" w:color="auto"/>
            <w:left w:val="none" w:sz="0" w:space="0" w:color="auto"/>
            <w:bottom w:val="none" w:sz="0" w:space="0" w:color="auto"/>
            <w:right w:val="none" w:sz="0" w:space="0" w:color="auto"/>
          </w:divBdr>
        </w:div>
        <w:div w:id="852913509">
          <w:marLeft w:val="480"/>
          <w:marRight w:val="0"/>
          <w:marTop w:val="0"/>
          <w:marBottom w:val="0"/>
          <w:divBdr>
            <w:top w:val="none" w:sz="0" w:space="0" w:color="auto"/>
            <w:left w:val="none" w:sz="0" w:space="0" w:color="auto"/>
            <w:bottom w:val="none" w:sz="0" w:space="0" w:color="auto"/>
            <w:right w:val="none" w:sz="0" w:space="0" w:color="auto"/>
          </w:divBdr>
        </w:div>
        <w:div w:id="1916739942">
          <w:marLeft w:val="480"/>
          <w:marRight w:val="0"/>
          <w:marTop w:val="0"/>
          <w:marBottom w:val="0"/>
          <w:divBdr>
            <w:top w:val="none" w:sz="0" w:space="0" w:color="auto"/>
            <w:left w:val="none" w:sz="0" w:space="0" w:color="auto"/>
            <w:bottom w:val="none" w:sz="0" w:space="0" w:color="auto"/>
            <w:right w:val="none" w:sz="0" w:space="0" w:color="auto"/>
          </w:divBdr>
        </w:div>
        <w:div w:id="313267135">
          <w:marLeft w:val="480"/>
          <w:marRight w:val="0"/>
          <w:marTop w:val="0"/>
          <w:marBottom w:val="0"/>
          <w:divBdr>
            <w:top w:val="none" w:sz="0" w:space="0" w:color="auto"/>
            <w:left w:val="none" w:sz="0" w:space="0" w:color="auto"/>
            <w:bottom w:val="none" w:sz="0" w:space="0" w:color="auto"/>
            <w:right w:val="none" w:sz="0" w:space="0" w:color="auto"/>
          </w:divBdr>
        </w:div>
        <w:div w:id="508520446">
          <w:marLeft w:val="480"/>
          <w:marRight w:val="0"/>
          <w:marTop w:val="0"/>
          <w:marBottom w:val="0"/>
          <w:divBdr>
            <w:top w:val="none" w:sz="0" w:space="0" w:color="auto"/>
            <w:left w:val="none" w:sz="0" w:space="0" w:color="auto"/>
            <w:bottom w:val="none" w:sz="0" w:space="0" w:color="auto"/>
            <w:right w:val="none" w:sz="0" w:space="0" w:color="auto"/>
          </w:divBdr>
        </w:div>
        <w:div w:id="1799761464">
          <w:marLeft w:val="480"/>
          <w:marRight w:val="0"/>
          <w:marTop w:val="0"/>
          <w:marBottom w:val="0"/>
          <w:divBdr>
            <w:top w:val="none" w:sz="0" w:space="0" w:color="auto"/>
            <w:left w:val="none" w:sz="0" w:space="0" w:color="auto"/>
            <w:bottom w:val="none" w:sz="0" w:space="0" w:color="auto"/>
            <w:right w:val="none" w:sz="0" w:space="0" w:color="auto"/>
          </w:divBdr>
        </w:div>
        <w:div w:id="933049268">
          <w:marLeft w:val="480"/>
          <w:marRight w:val="0"/>
          <w:marTop w:val="0"/>
          <w:marBottom w:val="0"/>
          <w:divBdr>
            <w:top w:val="none" w:sz="0" w:space="0" w:color="auto"/>
            <w:left w:val="none" w:sz="0" w:space="0" w:color="auto"/>
            <w:bottom w:val="none" w:sz="0" w:space="0" w:color="auto"/>
            <w:right w:val="none" w:sz="0" w:space="0" w:color="auto"/>
          </w:divBdr>
        </w:div>
        <w:div w:id="1422606049">
          <w:marLeft w:val="480"/>
          <w:marRight w:val="0"/>
          <w:marTop w:val="0"/>
          <w:marBottom w:val="0"/>
          <w:divBdr>
            <w:top w:val="none" w:sz="0" w:space="0" w:color="auto"/>
            <w:left w:val="none" w:sz="0" w:space="0" w:color="auto"/>
            <w:bottom w:val="none" w:sz="0" w:space="0" w:color="auto"/>
            <w:right w:val="none" w:sz="0" w:space="0" w:color="auto"/>
          </w:divBdr>
        </w:div>
        <w:div w:id="406538399">
          <w:marLeft w:val="480"/>
          <w:marRight w:val="0"/>
          <w:marTop w:val="0"/>
          <w:marBottom w:val="0"/>
          <w:divBdr>
            <w:top w:val="none" w:sz="0" w:space="0" w:color="auto"/>
            <w:left w:val="none" w:sz="0" w:space="0" w:color="auto"/>
            <w:bottom w:val="none" w:sz="0" w:space="0" w:color="auto"/>
            <w:right w:val="none" w:sz="0" w:space="0" w:color="auto"/>
          </w:divBdr>
        </w:div>
        <w:div w:id="1943224424">
          <w:marLeft w:val="480"/>
          <w:marRight w:val="0"/>
          <w:marTop w:val="0"/>
          <w:marBottom w:val="0"/>
          <w:divBdr>
            <w:top w:val="none" w:sz="0" w:space="0" w:color="auto"/>
            <w:left w:val="none" w:sz="0" w:space="0" w:color="auto"/>
            <w:bottom w:val="none" w:sz="0" w:space="0" w:color="auto"/>
            <w:right w:val="none" w:sz="0" w:space="0" w:color="auto"/>
          </w:divBdr>
        </w:div>
        <w:div w:id="2046909954">
          <w:marLeft w:val="480"/>
          <w:marRight w:val="0"/>
          <w:marTop w:val="0"/>
          <w:marBottom w:val="0"/>
          <w:divBdr>
            <w:top w:val="none" w:sz="0" w:space="0" w:color="auto"/>
            <w:left w:val="none" w:sz="0" w:space="0" w:color="auto"/>
            <w:bottom w:val="none" w:sz="0" w:space="0" w:color="auto"/>
            <w:right w:val="none" w:sz="0" w:space="0" w:color="auto"/>
          </w:divBdr>
        </w:div>
        <w:div w:id="28574396">
          <w:marLeft w:val="480"/>
          <w:marRight w:val="0"/>
          <w:marTop w:val="0"/>
          <w:marBottom w:val="0"/>
          <w:divBdr>
            <w:top w:val="none" w:sz="0" w:space="0" w:color="auto"/>
            <w:left w:val="none" w:sz="0" w:space="0" w:color="auto"/>
            <w:bottom w:val="none" w:sz="0" w:space="0" w:color="auto"/>
            <w:right w:val="none" w:sz="0" w:space="0" w:color="auto"/>
          </w:divBdr>
        </w:div>
        <w:div w:id="1712997234">
          <w:marLeft w:val="480"/>
          <w:marRight w:val="0"/>
          <w:marTop w:val="0"/>
          <w:marBottom w:val="0"/>
          <w:divBdr>
            <w:top w:val="none" w:sz="0" w:space="0" w:color="auto"/>
            <w:left w:val="none" w:sz="0" w:space="0" w:color="auto"/>
            <w:bottom w:val="none" w:sz="0" w:space="0" w:color="auto"/>
            <w:right w:val="none" w:sz="0" w:space="0" w:color="auto"/>
          </w:divBdr>
        </w:div>
        <w:div w:id="254442237">
          <w:marLeft w:val="480"/>
          <w:marRight w:val="0"/>
          <w:marTop w:val="0"/>
          <w:marBottom w:val="0"/>
          <w:divBdr>
            <w:top w:val="none" w:sz="0" w:space="0" w:color="auto"/>
            <w:left w:val="none" w:sz="0" w:space="0" w:color="auto"/>
            <w:bottom w:val="none" w:sz="0" w:space="0" w:color="auto"/>
            <w:right w:val="none" w:sz="0" w:space="0" w:color="auto"/>
          </w:divBdr>
        </w:div>
        <w:div w:id="618687426">
          <w:marLeft w:val="480"/>
          <w:marRight w:val="0"/>
          <w:marTop w:val="0"/>
          <w:marBottom w:val="0"/>
          <w:divBdr>
            <w:top w:val="none" w:sz="0" w:space="0" w:color="auto"/>
            <w:left w:val="none" w:sz="0" w:space="0" w:color="auto"/>
            <w:bottom w:val="none" w:sz="0" w:space="0" w:color="auto"/>
            <w:right w:val="none" w:sz="0" w:space="0" w:color="auto"/>
          </w:divBdr>
        </w:div>
        <w:div w:id="673924411">
          <w:marLeft w:val="480"/>
          <w:marRight w:val="0"/>
          <w:marTop w:val="0"/>
          <w:marBottom w:val="0"/>
          <w:divBdr>
            <w:top w:val="none" w:sz="0" w:space="0" w:color="auto"/>
            <w:left w:val="none" w:sz="0" w:space="0" w:color="auto"/>
            <w:bottom w:val="none" w:sz="0" w:space="0" w:color="auto"/>
            <w:right w:val="none" w:sz="0" w:space="0" w:color="auto"/>
          </w:divBdr>
        </w:div>
        <w:div w:id="461579117">
          <w:marLeft w:val="480"/>
          <w:marRight w:val="0"/>
          <w:marTop w:val="0"/>
          <w:marBottom w:val="0"/>
          <w:divBdr>
            <w:top w:val="none" w:sz="0" w:space="0" w:color="auto"/>
            <w:left w:val="none" w:sz="0" w:space="0" w:color="auto"/>
            <w:bottom w:val="none" w:sz="0" w:space="0" w:color="auto"/>
            <w:right w:val="none" w:sz="0" w:space="0" w:color="auto"/>
          </w:divBdr>
        </w:div>
        <w:div w:id="1857377687">
          <w:marLeft w:val="480"/>
          <w:marRight w:val="0"/>
          <w:marTop w:val="0"/>
          <w:marBottom w:val="0"/>
          <w:divBdr>
            <w:top w:val="none" w:sz="0" w:space="0" w:color="auto"/>
            <w:left w:val="none" w:sz="0" w:space="0" w:color="auto"/>
            <w:bottom w:val="none" w:sz="0" w:space="0" w:color="auto"/>
            <w:right w:val="none" w:sz="0" w:space="0" w:color="auto"/>
          </w:divBdr>
        </w:div>
        <w:div w:id="349992084">
          <w:marLeft w:val="480"/>
          <w:marRight w:val="0"/>
          <w:marTop w:val="0"/>
          <w:marBottom w:val="0"/>
          <w:divBdr>
            <w:top w:val="none" w:sz="0" w:space="0" w:color="auto"/>
            <w:left w:val="none" w:sz="0" w:space="0" w:color="auto"/>
            <w:bottom w:val="none" w:sz="0" w:space="0" w:color="auto"/>
            <w:right w:val="none" w:sz="0" w:space="0" w:color="auto"/>
          </w:divBdr>
        </w:div>
        <w:div w:id="1255092943">
          <w:marLeft w:val="480"/>
          <w:marRight w:val="0"/>
          <w:marTop w:val="0"/>
          <w:marBottom w:val="0"/>
          <w:divBdr>
            <w:top w:val="none" w:sz="0" w:space="0" w:color="auto"/>
            <w:left w:val="none" w:sz="0" w:space="0" w:color="auto"/>
            <w:bottom w:val="none" w:sz="0" w:space="0" w:color="auto"/>
            <w:right w:val="none" w:sz="0" w:space="0" w:color="auto"/>
          </w:divBdr>
        </w:div>
        <w:div w:id="165247848">
          <w:marLeft w:val="480"/>
          <w:marRight w:val="0"/>
          <w:marTop w:val="0"/>
          <w:marBottom w:val="0"/>
          <w:divBdr>
            <w:top w:val="none" w:sz="0" w:space="0" w:color="auto"/>
            <w:left w:val="none" w:sz="0" w:space="0" w:color="auto"/>
            <w:bottom w:val="none" w:sz="0" w:space="0" w:color="auto"/>
            <w:right w:val="none" w:sz="0" w:space="0" w:color="auto"/>
          </w:divBdr>
        </w:div>
        <w:div w:id="202330514">
          <w:marLeft w:val="480"/>
          <w:marRight w:val="0"/>
          <w:marTop w:val="0"/>
          <w:marBottom w:val="0"/>
          <w:divBdr>
            <w:top w:val="none" w:sz="0" w:space="0" w:color="auto"/>
            <w:left w:val="none" w:sz="0" w:space="0" w:color="auto"/>
            <w:bottom w:val="none" w:sz="0" w:space="0" w:color="auto"/>
            <w:right w:val="none" w:sz="0" w:space="0" w:color="auto"/>
          </w:divBdr>
        </w:div>
        <w:div w:id="2028213916">
          <w:marLeft w:val="480"/>
          <w:marRight w:val="0"/>
          <w:marTop w:val="0"/>
          <w:marBottom w:val="0"/>
          <w:divBdr>
            <w:top w:val="none" w:sz="0" w:space="0" w:color="auto"/>
            <w:left w:val="none" w:sz="0" w:space="0" w:color="auto"/>
            <w:bottom w:val="none" w:sz="0" w:space="0" w:color="auto"/>
            <w:right w:val="none" w:sz="0" w:space="0" w:color="auto"/>
          </w:divBdr>
        </w:div>
        <w:div w:id="1592468996">
          <w:marLeft w:val="480"/>
          <w:marRight w:val="0"/>
          <w:marTop w:val="0"/>
          <w:marBottom w:val="0"/>
          <w:divBdr>
            <w:top w:val="none" w:sz="0" w:space="0" w:color="auto"/>
            <w:left w:val="none" w:sz="0" w:space="0" w:color="auto"/>
            <w:bottom w:val="none" w:sz="0" w:space="0" w:color="auto"/>
            <w:right w:val="none" w:sz="0" w:space="0" w:color="auto"/>
          </w:divBdr>
        </w:div>
        <w:div w:id="1941795824">
          <w:marLeft w:val="480"/>
          <w:marRight w:val="0"/>
          <w:marTop w:val="0"/>
          <w:marBottom w:val="0"/>
          <w:divBdr>
            <w:top w:val="none" w:sz="0" w:space="0" w:color="auto"/>
            <w:left w:val="none" w:sz="0" w:space="0" w:color="auto"/>
            <w:bottom w:val="none" w:sz="0" w:space="0" w:color="auto"/>
            <w:right w:val="none" w:sz="0" w:space="0" w:color="auto"/>
          </w:divBdr>
        </w:div>
        <w:div w:id="49035373">
          <w:marLeft w:val="480"/>
          <w:marRight w:val="0"/>
          <w:marTop w:val="0"/>
          <w:marBottom w:val="0"/>
          <w:divBdr>
            <w:top w:val="none" w:sz="0" w:space="0" w:color="auto"/>
            <w:left w:val="none" w:sz="0" w:space="0" w:color="auto"/>
            <w:bottom w:val="none" w:sz="0" w:space="0" w:color="auto"/>
            <w:right w:val="none" w:sz="0" w:space="0" w:color="auto"/>
          </w:divBdr>
        </w:div>
        <w:div w:id="492794895">
          <w:marLeft w:val="480"/>
          <w:marRight w:val="0"/>
          <w:marTop w:val="0"/>
          <w:marBottom w:val="0"/>
          <w:divBdr>
            <w:top w:val="none" w:sz="0" w:space="0" w:color="auto"/>
            <w:left w:val="none" w:sz="0" w:space="0" w:color="auto"/>
            <w:bottom w:val="none" w:sz="0" w:space="0" w:color="auto"/>
            <w:right w:val="none" w:sz="0" w:space="0" w:color="auto"/>
          </w:divBdr>
        </w:div>
        <w:div w:id="384330606">
          <w:marLeft w:val="480"/>
          <w:marRight w:val="0"/>
          <w:marTop w:val="0"/>
          <w:marBottom w:val="0"/>
          <w:divBdr>
            <w:top w:val="none" w:sz="0" w:space="0" w:color="auto"/>
            <w:left w:val="none" w:sz="0" w:space="0" w:color="auto"/>
            <w:bottom w:val="none" w:sz="0" w:space="0" w:color="auto"/>
            <w:right w:val="none" w:sz="0" w:space="0" w:color="auto"/>
          </w:divBdr>
        </w:div>
        <w:div w:id="1324046344">
          <w:marLeft w:val="480"/>
          <w:marRight w:val="0"/>
          <w:marTop w:val="0"/>
          <w:marBottom w:val="0"/>
          <w:divBdr>
            <w:top w:val="none" w:sz="0" w:space="0" w:color="auto"/>
            <w:left w:val="none" w:sz="0" w:space="0" w:color="auto"/>
            <w:bottom w:val="none" w:sz="0" w:space="0" w:color="auto"/>
            <w:right w:val="none" w:sz="0" w:space="0" w:color="auto"/>
          </w:divBdr>
        </w:div>
        <w:div w:id="726076769">
          <w:marLeft w:val="480"/>
          <w:marRight w:val="0"/>
          <w:marTop w:val="0"/>
          <w:marBottom w:val="0"/>
          <w:divBdr>
            <w:top w:val="none" w:sz="0" w:space="0" w:color="auto"/>
            <w:left w:val="none" w:sz="0" w:space="0" w:color="auto"/>
            <w:bottom w:val="none" w:sz="0" w:space="0" w:color="auto"/>
            <w:right w:val="none" w:sz="0" w:space="0" w:color="auto"/>
          </w:divBdr>
        </w:div>
        <w:div w:id="2030372395">
          <w:marLeft w:val="480"/>
          <w:marRight w:val="0"/>
          <w:marTop w:val="0"/>
          <w:marBottom w:val="0"/>
          <w:divBdr>
            <w:top w:val="none" w:sz="0" w:space="0" w:color="auto"/>
            <w:left w:val="none" w:sz="0" w:space="0" w:color="auto"/>
            <w:bottom w:val="none" w:sz="0" w:space="0" w:color="auto"/>
            <w:right w:val="none" w:sz="0" w:space="0" w:color="auto"/>
          </w:divBdr>
        </w:div>
        <w:div w:id="1295058709">
          <w:marLeft w:val="480"/>
          <w:marRight w:val="0"/>
          <w:marTop w:val="0"/>
          <w:marBottom w:val="0"/>
          <w:divBdr>
            <w:top w:val="none" w:sz="0" w:space="0" w:color="auto"/>
            <w:left w:val="none" w:sz="0" w:space="0" w:color="auto"/>
            <w:bottom w:val="none" w:sz="0" w:space="0" w:color="auto"/>
            <w:right w:val="none" w:sz="0" w:space="0" w:color="auto"/>
          </w:divBdr>
        </w:div>
        <w:div w:id="1886022689">
          <w:marLeft w:val="480"/>
          <w:marRight w:val="0"/>
          <w:marTop w:val="0"/>
          <w:marBottom w:val="0"/>
          <w:divBdr>
            <w:top w:val="none" w:sz="0" w:space="0" w:color="auto"/>
            <w:left w:val="none" w:sz="0" w:space="0" w:color="auto"/>
            <w:bottom w:val="none" w:sz="0" w:space="0" w:color="auto"/>
            <w:right w:val="none" w:sz="0" w:space="0" w:color="auto"/>
          </w:divBdr>
        </w:div>
        <w:div w:id="419838833">
          <w:marLeft w:val="480"/>
          <w:marRight w:val="0"/>
          <w:marTop w:val="0"/>
          <w:marBottom w:val="0"/>
          <w:divBdr>
            <w:top w:val="none" w:sz="0" w:space="0" w:color="auto"/>
            <w:left w:val="none" w:sz="0" w:space="0" w:color="auto"/>
            <w:bottom w:val="none" w:sz="0" w:space="0" w:color="auto"/>
            <w:right w:val="none" w:sz="0" w:space="0" w:color="auto"/>
          </w:divBdr>
        </w:div>
        <w:div w:id="1260019293">
          <w:marLeft w:val="480"/>
          <w:marRight w:val="0"/>
          <w:marTop w:val="0"/>
          <w:marBottom w:val="0"/>
          <w:divBdr>
            <w:top w:val="none" w:sz="0" w:space="0" w:color="auto"/>
            <w:left w:val="none" w:sz="0" w:space="0" w:color="auto"/>
            <w:bottom w:val="none" w:sz="0" w:space="0" w:color="auto"/>
            <w:right w:val="none" w:sz="0" w:space="0" w:color="auto"/>
          </w:divBdr>
        </w:div>
        <w:div w:id="1867863330">
          <w:marLeft w:val="480"/>
          <w:marRight w:val="0"/>
          <w:marTop w:val="0"/>
          <w:marBottom w:val="0"/>
          <w:divBdr>
            <w:top w:val="none" w:sz="0" w:space="0" w:color="auto"/>
            <w:left w:val="none" w:sz="0" w:space="0" w:color="auto"/>
            <w:bottom w:val="none" w:sz="0" w:space="0" w:color="auto"/>
            <w:right w:val="none" w:sz="0" w:space="0" w:color="auto"/>
          </w:divBdr>
        </w:div>
        <w:div w:id="2093813559">
          <w:marLeft w:val="480"/>
          <w:marRight w:val="0"/>
          <w:marTop w:val="0"/>
          <w:marBottom w:val="0"/>
          <w:divBdr>
            <w:top w:val="none" w:sz="0" w:space="0" w:color="auto"/>
            <w:left w:val="none" w:sz="0" w:space="0" w:color="auto"/>
            <w:bottom w:val="none" w:sz="0" w:space="0" w:color="auto"/>
            <w:right w:val="none" w:sz="0" w:space="0" w:color="auto"/>
          </w:divBdr>
        </w:div>
        <w:div w:id="797915885">
          <w:marLeft w:val="480"/>
          <w:marRight w:val="0"/>
          <w:marTop w:val="0"/>
          <w:marBottom w:val="0"/>
          <w:divBdr>
            <w:top w:val="none" w:sz="0" w:space="0" w:color="auto"/>
            <w:left w:val="none" w:sz="0" w:space="0" w:color="auto"/>
            <w:bottom w:val="none" w:sz="0" w:space="0" w:color="auto"/>
            <w:right w:val="none" w:sz="0" w:space="0" w:color="auto"/>
          </w:divBdr>
        </w:div>
        <w:div w:id="380247719">
          <w:marLeft w:val="480"/>
          <w:marRight w:val="0"/>
          <w:marTop w:val="0"/>
          <w:marBottom w:val="0"/>
          <w:divBdr>
            <w:top w:val="none" w:sz="0" w:space="0" w:color="auto"/>
            <w:left w:val="none" w:sz="0" w:space="0" w:color="auto"/>
            <w:bottom w:val="none" w:sz="0" w:space="0" w:color="auto"/>
            <w:right w:val="none" w:sz="0" w:space="0" w:color="auto"/>
          </w:divBdr>
        </w:div>
        <w:div w:id="1390879059">
          <w:marLeft w:val="480"/>
          <w:marRight w:val="0"/>
          <w:marTop w:val="0"/>
          <w:marBottom w:val="0"/>
          <w:divBdr>
            <w:top w:val="none" w:sz="0" w:space="0" w:color="auto"/>
            <w:left w:val="none" w:sz="0" w:space="0" w:color="auto"/>
            <w:bottom w:val="none" w:sz="0" w:space="0" w:color="auto"/>
            <w:right w:val="none" w:sz="0" w:space="0" w:color="auto"/>
          </w:divBdr>
        </w:div>
        <w:div w:id="1644381829">
          <w:marLeft w:val="480"/>
          <w:marRight w:val="0"/>
          <w:marTop w:val="0"/>
          <w:marBottom w:val="0"/>
          <w:divBdr>
            <w:top w:val="none" w:sz="0" w:space="0" w:color="auto"/>
            <w:left w:val="none" w:sz="0" w:space="0" w:color="auto"/>
            <w:bottom w:val="none" w:sz="0" w:space="0" w:color="auto"/>
            <w:right w:val="none" w:sz="0" w:space="0" w:color="auto"/>
          </w:divBdr>
        </w:div>
        <w:div w:id="1936792039">
          <w:marLeft w:val="480"/>
          <w:marRight w:val="0"/>
          <w:marTop w:val="0"/>
          <w:marBottom w:val="0"/>
          <w:divBdr>
            <w:top w:val="none" w:sz="0" w:space="0" w:color="auto"/>
            <w:left w:val="none" w:sz="0" w:space="0" w:color="auto"/>
            <w:bottom w:val="none" w:sz="0" w:space="0" w:color="auto"/>
            <w:right w:val="none" w:sz="0" w:space="0" w:color="auto"/>
          </w:divBdr>
        </w:div>
        <w:div w:id="1123496222">
          <w:marLeft w:val="480"/>
          <w:marRight w:val="0"/>
          <w:marTop w:val="0"/>
          <w:marBottom w:val="0"/>
          <w:divBdr>
            <w:top w:val="none" w:sz="0" w:space="0" w:color="auto"/>
            <w:left w:val="none" w:sz="0" w:space="0" w:color="auto"/>
            <w:bottom w:val="none" w:sz="0" w:space="0" w:color="auto"/>
            <w:right w:val="none" w:sz="0" w:space="0" w:color="auto"/>
          </w:divBdr>
        </w:div>
        <w:div w:id="1494297665">
          <w:marLeft w:val="480"/>
          <w:marRight w:val="0"/>
          <w:marTop w:val="0"/>
          <w:marBottom w:val="0"/>
          <w:divBdr>
            <w:top w:val="none" w:sz="0" w:space="0" w:color="auto"/>
            <w:left w:val="none" w:sz="0" w:space="0" w:color="auto"/>
            <w:bottom w:val="none" w:sz="0" w:space="0" w:color="auto"/>
            <w:right w:val="none" w:sz="0" w:space="0" w:color="auto"/>
          </w:divBdr>
        </w:div>
        <w:div w:id="418405360">
          <w:marLeft w:val="480"/>
          <w:marRight w:val="0"/>
          <w:marTop w:val="0"/>
          <w:marBottom w:val="0"/>
          <w:divBdr>
            <w:top w:val="none" w:sz="0" w:space="0" w:color="auto"/>
            <w:left w:val="none" w:sz="0" w:space="0" w:color="auto"/>
            <w:bottom w:val="none" w:sz="0" w:space="0" w:color="auto"/>
            <w:right w:val="none" w:sz="0" w:space="0" w:color="auto"/>
          </w:divBdr>
        </w:div>
        <w:div w:id="1517646457">
          <w:marLeft w:val="480"/>
          <w:marRight w:val="0"/>
          <w:marTop w:val="0"/>
          <w:marBottom w:val="0"/>
          <w:divBdr>
            <w:top w:val="none" w:sz="0" w:space="0" w:color="auto"/>
            <w:left w:val="none" w:sz="0" w:space="0" w:color="auto"/>
            <w:bottom w:val="none" w:sz="0" w:space="0" w:color="auto"/>
            <w:right w:val="none" w:sz="0" w:space="0" w:color="auto"/>
          </w:divBdr>
        </w:div>
        <w:div w:id="1294478934">
          <w:marLeft w:val="480"/>
          <w:marRight w:val="0"/>
          <w:marTop w:val="0"/>
          <w:marBottom w:val="0"/>
          <w:divBdr>
            <w:top w:val="none" w:sz="0" w:space="0" w:color="auto"/>
            <w:left w:val="none" w:sz="0" w:space="0" w:color="auto"/>
            <w:bottom w:val="none" w:sz="0" w:space="0" w:color="auto"/>
            <w:right w:val="none" w:sz="0" w:space="0" w:color="auto"/>
          </w:divBdr>
        </w:div>
        <w:div w:id="1075125288">
          <w:marLeft w:val="480"/>
          <w:marRight w:val="0"/>
          <w:marTop w:val="0"/>
          <w:marBottom w:val="0"/>
          <w:divBdr>
            <w:top w:val="none" w:sz="0" w:space="0" w:color="auto"/>
            <w:left w:val="none" w:sz="0" w:space="0" w:color="auto"/>
            <w:bottom w:val="none" w:sz="0" w:space="0" w:color="auto"/>
            <w:right w:val="none" w:sz="0" w:space="0" w:color="auto"/>
          </w:divBdr>
        </w:div>
        <w:div w:id="1296450372">
          <w:marLeft w:val="480"/>
          <w:marRight w:val="0"/>
          <w:marTop w:val="0"/>
          <w:marBottom w:val="0"/>
          <w:divBdr>
            <w:top w:val="none" w:sz="0" w:space="0" w:color="auto"/>
            <w:left w:val="none" w:sz="0" w:space="0" w:color="auto"/>
            <w:bottom w:val="none" w:sz="0" w:space="0" w:color="auto"/>
            <w:right w:val="none" w:sz="0" w:space="0" w:color="auto"/>
          </w:divBdr>
        </w:div>
        <w:div w:id="248084985">
          <w:marLeft w:val="480"/>
          <w:marRight w:val="0"/>
          <w:marTop w:val="0"/>
          <w:marBottom w:val="0"/>
          <w:divBdr>
            <w:top w:val="none" w:sz="0" w:space="0" w:color="auto"/>
            <w:left w:val="none" w:sz="0" w:space="0" w:color="auto"/>
            <w:bottom w:val="none" w:sz="0" w:space="0" w:color="auto"/>
            <w:right w:val="none" w:sz="0" w:space="0" w:color="auto"/>
          </w:divBdr>
        </w:div>
        <w:div w:id="1852917127">
          <w:marLeft w:val="480"/>
          <w:marRight w:val="0"/>
          <w:marTop w:val="0"/>
          <w:marBottom w:val="0"/>
          <w:divBdr>
            <w:top w:val="none" w:sz="0" w:space="0" w:color="auto"/>
            <w:left w:val="none" w:sz="0" w:space="0" w:color="auto"/>
            <w:bottom w:val="none" w:sz="0" w:space="0" w:color="auto"/>
            <w:right w:val="none" w:sz="0" w:space="0" w:color="auto"/>
          </w:divBdr>
        </w:div>
        <w:div w:id="2047559001">
          <w:marLeft w:val="480"/>
          <w:marRight w:val="0"/>
          <w:marTop w:val="0"/>
          <w:marBottom w:val="0"/>
          <w:divBdr>
            <w:top w:val="none" w:sz="0" w:space="0" w:color="auto"/>
            <w:left w:val="none" w:sz="0" w:space="0" w:color="auto"/>
            <w:bottom w:val="none" w:sz="0" w:space="0" w:color="auto"/>
            <w:right w:val="none" w:sz="0" w:space="0" w:color="auto"/>
          </w:divBdr>
        </w:div>
        <w:div w:id="1983384927">
          <w:marLeft w:val="480"/>
          <w:marRight w:val="0"/>
          <w:marTop w:val="0"/>
          <w:marBottom w:val="0"/>
          <w:divBdr>
            <w:top w:val="none" w:sz="0" w:space="0" w:color="auto"/>
            <w:left w:val="none" w:sz="0" w:space="0" w:color="auto"/>
            <w:bottom w:val="none" w:sz="0" w:space="0" w:color="auto"/>
            <w:right w:val="none" w:sz="0" w:space="0" w:color="auto"/>
          </w:divBdr>
        </w:div>
        <w:div w:id="218129824">
          <w:marLeft w:val="480"/>
          <w:marRight w:val="0"/>
          <w:marTop w:val="0"/>
          <w:marBottom w:val="0"/>
          <w:divBdr>
            <w:top w:val="none" w:sz="0" w:space="0" w:color="auto"/>
            <w:left w:val="none" w:sz="0" w:space="0" w:color="auto"/>
            <w:bottom w:val="none" w:sz="0" w:space="0" w:color="auto"/>
            <w:right w:val="none" w:sz="0" w:space="0" w:color="auto"/>
          </w:divBdr>
        </w:div>
        <w:div w:id="615988752">
          <w:marLeft w:val="480"/>
          <w:marRight w:val="0"/>
          <w:marTop w:val="0"/>
          <w:marBottom w:val="0"/>
          <w:divBdr>
            <w:top w:val="none" w:sz="0" w:space="0" w:color="auto"/>
            <w:left w:val="none" w:sz="0" w:space="0" w:color="auto"/>
            <w:bottom w:val="none" w:sz="0" w:space="0" w:color="auto"/>
            <w:right w:val="none" w:sz="0" w:space="0" w:color="auto"/>
          </w:divBdr>
        </w:div>
        <w:div w:id="255870003">
          <w:marLeft w:val="480"/>
          <w:marRight w:val="0"/>
          <w:marTop w:val="0"/>
          <w:marBottom w:val="0"/>
          <w:divBdr>
            <w:top w:val="none" w:sz="0" w:space="0" w:color="auto"/>
            <w:left w:val="none" w:sz="0" w:space="0" w:color="auto"/>
            <w:bottom w:val="none" w:sz="0" w:space="0" w:color="auto"/>
            <w:right w:val="none" w:sz="0" w:space="0" w:color="auto"/>
          </w:divBdr>
        </w:div>
        <w:div w:id="767310855">
          <w:marLeft w:val="480"/>
          <w:marRight w:val="0"/>
          <w:marTop w:val="0"/>
          <w:marBottom w:val="0"/>
          <w:divBdr>
            <w:top w:val="none" w:sz="0" w:space="0" w:color="auto"/>
            <w:left w:val="none" w:sz="0" w:space="0" w:color="auto"/>
            <w:bottom w:val="none" w:sz="0" w:space="0" w:color="auto"/>
            <w:right w:val="none" w:sz="0" w:space="0" w:color="auto"/>
          </w:divBdr>
        </w:div>
        <w:div w:id="53089644">
          <w:marLeft w:val="480"/>
          <w:marRight w:val="0"/>
          <w:marTop w:val="0"/>
          <w:marBottom w:val="0"/>
          <w:divBdr>
            <w:top w:val="none" w:sz="0" w:space="0" w:color="auto"/>
            <w:left w:val="none" w:sz="0" w:space="0" w:color="auto"/>
            <w:bottom w:val="none" w:sz="0" w:space="0" w:color="auto"/>
            <w:right w:val="none" w:sz="0" w:space="0" w:color="auto"/>
          </w:divBdr>
        </w:div>
        <w:div w:id="1386948685">
          <w:marLeft w:val="480"/>
          <w:marRight w:val="0"/>
          <w:marTop w:val="0"/>
          <w:marBottom w:val="0"/>
          <w:divBdr>
            <w:top w:val="none" w:sz="0" w:space="0" w:color="auto"/>
            <w:left w:val="none" w:sz="0" w:space="0" w:color="auto"/>
            <w:bottom w:val="none" w:sz="0" w:space="0" w:color="auto"/>
            <w:right w:val="none" w:sz="0" w:space="0" w:color="auto"/>
          </w:divBdr>
        </w:div>
        <w:div w:id="189227765">
          <w:marLeft w:val="480"/>
          <w:marRight w:val="0"/>
          <w:marTop w:val="0"/>
          <w:marBottom w:val="0"/>
          <w:divBdr>
            <w:top w:val="none" w:sz="0" w:space="0" w:color="auto"/>
            <w:left w:val="none" w:sz="0" w:space="0" w:color="auto"/>
            <w:bottom w:val="none" w:sz="0" w:space="0" w:color="auto"/>
            <w:right w:val="none" w:sz="0" w:space="0" w:color="auto"/>
          </w:divBdr>
        </w:div>
        <w:div w:id="300156774">
          <w:marLeft w:val="480"/>
          <w:marRight w:val="0"/>
          <w:marTop w:val="0"/>
          <w:marBottom w:val="0"/>
          <w:divBdr>
            <w:top w:val="none" w:sz="0" w:space="0" w:color="auto"/>
            <w:left w:val="none" w:sz="0" w:space="0" w:color="auto"/>
            <w:bottom w:val="none" w:sz="0" w:space="0" w:color="auto"/>
            <w:right w:val="none" w:sz="0" w:space="0" w:color="auto"/>
          </w:divBdr>
        </w:div>
        <w:div w:id="183325040">
          <w:marLeft w:val="480"/>
          <w:marRight w:val="0"/>
          <w:marTop w:val="0"/>
          <w:marBottom w:val="0"/>
          <w:divBdr>
            <w:top w:val="none" w:sz="0" w:space="0" w:color="auto"/>
            <w:left w:val="none" w:sz="0" w:space="0" w:color="auto"/>
            <w:bottom w:val="none" w:sz="0" w:space="0" w:color="auto"/>
            <w:right w:val="none" w:sz="0" w:space="0" w:color="auto"/>
          </w:divBdr>
        </w:div>
        <w:div w:id="1148715731">
          <w:marLeft w:val="480"/>
          <w:marRight w:val="0"/>
          <w:marTop w:val="0"/>
          <w:marBottom w:val="0"/>
          <w:divBdr>
            <w:top w:val="none" w:sz="0" w:space="0" w:color="auto"/>
            <w:left w:val="none" w:sz="0" w:space="0" w:color="auto"/>
            <w:bottom w:val="none" w:sz="0" w:space="0" w:color="auto"/>
            <w:right w:val="none" w:sz="0" w:space="0" w:color="auto"/>
          </w:divBdr>
        </w:div>
        <w:div w:id="429787016">
          <w:marLeft w:val="480"/>
          <w:marRight w:val="0"/>
          <w:marTop w:val="0"/>
          <w:marBottom w:val="0"/>
          <w:divBdr>
            <w:top w:val="none" w:sz="0" w:space="0" w:color="auto"/>
            <w:left w:val="none" w:sz="0" w:space="0" w:color="auto"/>
            <w:bottom w:val="none" w:sz="0" w:space="0" w:color="auto"/>
            <w:right w:val="none" w:sz="0" w:space="0" w:color="auto"/>
          </w:divBdr>
        </w:div>
        <w:div w:id="1790201120">
          <w:marLeft w:val="480"/>
          <w:marRight w:val="0"/>
          <w:marTop w:val="0"/>
          <w:marBottom w:val="0"/>
          <w:divBdr>
            <w:top w:val="none" w:sz="0" w:space="0" w:color="auto"/>
            <w:left w:val="none" w:sz="0" w:space="0" w:color="auto"/>
            <w:bottom w:val="none" w:sz="0" w:space="0" w:color="auto"/>
            <w:right w:val="none" w:sz="0" w:space="0" w:color="auto"/>
          </w:divBdr>
        </w:div>
        <w:div w:id="1978140534">
          <w:marLeft w:val="480"/>
          <w:marRight w:val="0"/>
          <w:marTop w:val="0"/>
          <w:marBottom w:val="0"/>
          <w:divBdr>
            <w:top w:val="none" w:sz="0" w:space="0" w:color="auto"/>
            <w:left w:val="none" w:sz="0" w:space="0" w:color="auto"/>
            <w:bottom w:val="none" w:sz="0" w:space="0" w:color="auto"/>
            <w:right w:val="none" w:sz="0" w:space="0" w:color="auto"/>
          </w:divBdr>
        </w:div>
        <w:div w:id="1527207179">
          <w:marLeft w:val="480"/>
          <w:marRight w:val="0"/>
          <w:marTop w:val="0"/>
          <w:marBottom w:val="0"/>
          <w:divBdr>
            <w:top w:val="none" w:sz="0" w:space="0" w:color="auto"/>
            <w:left w:val="none" w:sz="0" w:space="0" w:color="auto"/>
            <w:bottom w:val="none" w:sz="0" w:space="0" w:color="auto"/>
            <w:right w:val="none" w:sz="0" w:space="0" w:color="auto"/>
          </w:divBdr>
        </w:div>
        <w:div w:id="421415142">
          <w:marLeft w:val="480"/>
          <w:marRight w:val="0"/>
          <w:marTop w:val="0"/>
          <w:marBottom w:val="0"/>
          <w:divBdr>
            <w:top w:val="none" w:sz="0" w:space="0" w:color="auto"/>
            <w:left w:val="none" w:sz="0" w:space="0" w:color="auto"/>
            <w:bottom w:val="none" w:sz="0" w:space="0" w:color="auto"/>
            <w:right w:val="none" w:sz="0" w:space="0" w:color="auto"/>
          </w:divBdr>
        </w:div>
      </w:divsChild>
    </w:div>
    <w:div w:id="1233155884">
      <w:bodyDiv w:val="1"/>
      <w:marLeft w:val="0"/>
      <w:marRight w:val="0"/>
      <w:marTop w:val="0"/>
      <w:marBottom w:val="0"/>
      <w:divBdr>
        <w:top w:val="none" w:sz="0" w:space="0" w:color="auto"/>
        <w:left w:val="none" w:sz="0" w:space="0" w:color="auto"/>
        <w:bottom w:val="none" w:sz="0" w:space="0" w:color="auto"/>
        <w:right w:val="none" w:sz="0" w:space="0" w:color="auto"/>
      </w:divBdr>
    </w:div>
    <w:div w:id="1233350694">
      <w:bodyDiv w:val="1"/>
      <w:marLeft w:val="0"/>
      <w:marRight w:val="0"/>
      <w:marTop w:val="0"/>
      <w:marBottom w:val="0"/>
      <w:divBdr>
        <w:top w:val="none" w:sz="0" w:space="0" w:color="auto"/>
        <w:left w:val="none" w:sz="0" w:space="0" w:color="auto"/>
        <w:bottom w:val="none" w:sz="0" w:space="0" w:color="auto"/>
        <w:right w:val="none" w:sz="0" w:space="0" w:color="auto"/>
      </w:divBdr>
    </w:div>
    <w:div w:id="1233388866">
      <w:bodyDiv w:val="1"/>
      <w:marLeft w:val="0"/>
      <w:marRight w:val="0"/>
      <w:marTop w:val="0"/>
      <w:marBottom w:val="0"/>
      <w:divBdr>
        <w:top w:val="none" w:sz="0" w:space="0" w:color="auto"/>
        <w:left w:val="none" w:sz="0" w:space="0" w:color="auto"/>
        <w:bottom w:val="none" w:sz="0" w:space="0" w:color="auto"/>
        <w:right w:val="none" w:sz="0" w:space="0" w:color="auto"/>
      </w:divBdr>
    </w:div>
    <w:div w:id="1234043496">
      <w:bodyDiv w:val="1"/>
      <w:marLeft w:val="0"/>
      <w:marRight w:val="0"/>
      <w:marTop w:val="0"/>
      <w:marBottom w:val="0"/>
      <w:divBdr>
        <w:top w:val="none" w:sz="0" w:space="0" w:color="auto"/>
        <w:left w:val="none" w:sz="0" w:space="0" w:color="auto"/>
        <w:bottom w:val="none" w:sz="0" w:space="0" w:color="auto"/>
        <w:right w:val="none" w:sz="0" w:space="0" w:color="auto"/>
      </w:divBdr>
    </w:div>
    <w:div w:id="1234316675">
      <w:bodyDiv w:val="1"/>
      <w:marLeft w:val="0"/>
      <w:marRight w:val="0"/>
      <w:marTop w:val="0"/>
      <w:marBottom w:val="0"/>
      <w:divBdr>
        <w:top w:val="none" w:sz="0" w:space="0" w:color="auto"/>
        <w:left w:val="none" w:sz="0" w:space="0" w:color="auto"/>
        <w:bottom w:val="none" w:sz="0" w:space="0" w:color="auto"/>
        <w:right w:val="none" w:sz="0" w:space="0" w:color="auto"/>
      </w:divBdr>
    </w:div>
    <w:div w:id="1234774199">
      <w:bodyDiv w:val="1"/>
      <w:marLeft w:val="0"/>
      <w:marRight w:val="0"/>
      <w:marTop w:val="0"/>
      <w:marBottom w:val="0"/>
      <w:divBdr>
        <w:top w:val="none" w:sz="0" w:space="0" w:color="auto"/>
        <w:left w:val="none" w:sz="0" w:space="0" w:color="auto"/>
        <w:bottom w:val="none" w:sz="0" w:space="0" w:color="auto"/>
        <w:right w:val="none" w:sz="0" w:space="0" w:color="auto"/>
      </w:divBdr>
    </w:div>
    <w:div w:id="1235778200">
      <w:bodyDiv w:val="1"/>
      <w:marLeft w:val="0"/>
      <w:marRight w:val="0"/>
      <w:marTop w:val="0"/>
      <w:marBottom w:val="0"/>
      <w:divBdr>
        <w:top w:val="none" w:sz="0" w:space="0" w:color="auto"/>
        <w:left w:val="none" w:sz="0" w:space="0" w:color="auto"/>
        <w:bottom w:val="none" w:sz="0" w:space="0" w:color="auto"/>
        <w:right w:val="none" w:sz="0" w:space="0" w:color="auto"/>
      </w:divBdr>
    </w:div>
    <w:div w:id="1236164131">
      <w:bodyDiv w:val="1"/>
      <w:marLeft w:val="0"/>
      <w:marRight w:val="0"/>
      <w:marTop w:val="0"/>
      <w:marBottom w:val="0"/>
      <w:divBdr>
        <w:top w:val="none" w:sz="0" w:space="0" w:color="auto"/>
        <w:left w:val="none" w:sz="0" w:space="0" w:color="auto"/>
        <w:bottom w:val="none" w:sz="0" w:space="0" w:color="auto"/>
        <w:right w:val="none" w:sz="0" w:space="0" w:color="auto"/>
      </w:divBdr>
    </w:div>
    <w:div w:id="1236280726">
      <w:bodyDiv w:val="1"/>
      <w:marLeft w:val="0"/>
      <w:marRight w:val="0"/>
      <w:marTop w:val="0"/>
      <w:marBottom w:val="0"/>
      <w:divBdr>
        <w:top w:val="none" w:sz="0" w:space="0" w:color="auto"/>
        <w:left w:val="none" w:sz="0" w:space="0" w:color="auto"/>
        <w:bottom w:val="none" w:sz="0" w:space="0" w:color="auto"/>
        <w:right w:val="none" w:sz="0" w:space="0" w:color="auto"/>
      </w:divBdr>
    </w:div>
    <w:div w:id="1236935901">
      <w:bodyDiv w:val="1"/>
      <w:marLeft w:val="0"/>
      <w:marRight w:val="0"/>
      <w:marTop w:val="0"/>
      <w:marBottom w:val="0"/>
      <w:divBdr>
        <w:top w:val="none" w:sz="0" w:space="0" w:color="auto"/>
        <w:left w:val="none" w:sz="0" w:space="0" w:color="auto"/>
        <w:bottom w:val="none" w:sz="0" w:space="0" w:color="auto"/>
        <w:right w:val="none" w:sz="0" w:space="0" w:color="auto"/>
      </w:divBdr>
    </w:div>
    <w:div w:id="1237015702">
      <w:bodyDiv w:val="1"/>
      <w:marLeft w:val="0"/>
      <w:marRight w:val="0"/>
      <w:marTop w:val="0"/>
      <w:marBottom w:val="0"/>
      <w:divBdr>
        <w:top w:val="none" w:sz="0" w:space="0" w:color="auto"/>
        <w:left w:val="none" w:sz="0" w:space="0" w:color="auto"/>
        <w:bottom w:val="none" w:sz="0" w:space="0" w:color="auto"/>
        <w:right w:val="none" w:sz="0" w:space="0" w:color="auto"/>
      </w:divBdr>
    </w:div>
    <w:div w:id="1237131628">
      <w:bodyDiv w:val="1"/>
      <w:marLeft w:val="0"/>
      <w:marRight w:val="0"/>
      <w:marTop w:val="0"/>
      <w:marBottom w:val="0"/>
      <w:divBdr>
        <w:top w:val="none" w:sz="0" w:space="0" w:color="auto"/>
        <w:left w:val="none" w:sz="0" w:space="0" w:color="auto"/>
        <w:bottom w:val="none" w:sz="0" w:space="0" w:color="auto"/>
        <w:right w:val="none" w:sz="0" w:space="0" w:color="auto"/>
      </w:divBdr>
    </w:div>
    <w:div w:id="1237134243">
      <w:bodyDiv w:val="1"/>
      <w:marLeft w:val="0"/>
      <w:marRight w:val="0"/>
      <w:marTop w:val="0"/>
      <w:marBottom w:val="0"/>
      <w:divBdr>
        <w:top w:val="none" w:sz="0" w:space="0" w:color="auto"/>
        <w:left w:val="none" w:sz="0" w:space="0" w:color="auto"/>
        <w:bottom w:val="none" w:sz="0" w:space="0" w:color="auto"/>
        <w:right w:val="none" w:sz="0" w:space="0" w:color="auto"/>
      </w:divBdr>
    </w:div>
    <w:div w:id="1237280029">
      <w:bodyDiv w:val="1"/>
      <w:marLeft w:val="0"/>
      <w:marRight w:val="0"/>
      <w:marTop w:val="0"/>
      <w:marBottom w:val="0"/>
      <w:divBdr>
        <w:top w:val="none" w:sz="0" w:space="0" w:color="auto"/>
        <w:left w:val="none" w:sz="0" w:space="0" w:color="auto"/>
        <w:bottom w:val="none" w:sz="0" w:space="0" w:color="auto"/>
        <w:right w:val="none" w:sz="0" w:space="0" w:color="auto"/>
      </w:divBdr>
    </w:div>
    <w:div w:id="1237323721">
      <w:bodyDiv w:val="1"/>
      <w:marLeft w:val="0"/>
      <w:marRight w:val="0"/>
      <w:marTop w:val="0"/>
      <w:marBottom w:val="0"/>
      <w:divBdr>
        <w:top w:val="none" w:sz="0" w:space="0" w:color="auto"/>
        <w:left w:val="none" w:sz="0" w:space="0" w:color="auto"/>
        <w:bottom w:val="none" w:sz="0" w:space="0" w:color="auto"/>
        <w:right w:val="none" w:sz="0" w:space="0" w:color="auto"/>
      </w:divBdr>
    </w:div>
    <w:div w:id="1237520846">
      <w:bodyDiv w:val="1"/>
      <w:marLeft w:val="0"/>
      <w:marRight w:val="0"/>
      <w:marTop w:val="0"/>
      <w:marBottom w:val="0"/>
      <w:divBdr>
        <w:top w:val="none" w:sz="0" w:space="0" w:color="auto"/>
        <w:left w:val="none" w:sz="0" w:space="0" w:color="auto"/>
        <w:bottom w:val="none" w:sz="0" w:space="0" w:color="auto"/>
        <w:right w:val="none" w:sz="0" w:space="0" w:color="auto"/>
      </w:divBdr>
    </w:div>
    <w:div w:id="1237939915">
      <w:bodyDiv w:val="1"/>
      <w:marLeft w:val="0"/>
      <w:marRight w:val="0"/>
      <w:marTop w:val="0"/>
      <w:marBottom w:val="0"/>
      <w:divBdr>
        <w:top w:val="none" w:sz="0" w:space="0" w:color="auto"/>
        <w:left w:val="none" w:sz="0" w:space="0" w:color="auto"/>
        <w:bottom w:val="none" w:sz="0" w:space="0" w:color="auto"/>
        <w:right w:val="none" w:sz="0" w:space="0" w:color="auto"/>
      </w:divBdr>
    </w:div>
    <w:div w:id="1238128095">
      <w:bodyDiv w:val="1"/>
      <w:marLeft w:val="0"/>
      <w:marRight w:val="0"/>
      <w:marTop w:val="0"/>
      <w:marBottom w:val="0"/>
      <w:divBdr>
        <w:top w:val="none" w:sz="0" w:space="0" w:color="auto"/>
        <w:left w:val="none" w:sz="0" w:space="0" w:color="auto"/>
        <w:bottom w:val="none" w:sz="0" w:space="0" w:color="auto"/>
        <w:right w:val="none" w:sz="0" w:space="0" w:color="auto"/>
      </w:divBdr>
      <w:divsChild>
        <w:div w:id="1498810562">
          <w:marLeft w:val="480"/>
          <w:marRight w:val="0"/>
          <w:marTop w:val="0"/>
          <w:marBottom w:val="0"/>
          <w:divBdr>
            <w:top w:val="none" w:sz="0" w:space="0" w:color="auto"/>
            <w:left w:val="none" w:sz="0" w:space="0" w:color="auto"/>
            <w:bottom w:val="none" w:sz="0" w:space="0" w:color="auto"/>
            <w:right w:val="none" w:sz="0" w:space="0" w:color="auto"/>
          </w:divBdr>
        </w:div>
        <w:div w:id="2114399009">
          <w:marLeft w:val="480"/>
          <w:marRight w:val="0"/>
          <w:marTop w:val="0"/>
          <w:marBottom w:val="0"/>
          <w:divBdr>
            <w:top w:val="none" w:sz="0" w:space="0" w:color="auto"/>
            <w:left w:val="none" w:sz="0" w:space="0" w:color="auto"/>
            <w:bottom w:val="none" w:sz="0" w:space="0" w:color="auto"/>
            <w:right w:val="none" w:sz="0" w:space="0" w:color="auto"/>
          </w:divBdr>
        </w:div>
        <w:div w:id="1973175769">
          <w:marLeft w:val="480"/>
          <w:marRight w:val="0"/>
          <w:marTop w:val="0"/>
          <w:marBottom w:val="0"/>
          <w:divBdr>
            <w:top w:val="none" w:sz="0" w:space="0" w:color="auto"/>
            <w:left w:val="none" w:sz="0" w:space="0" w:color="auto"/>
            <w:bottom w:val="none" w:sz="0" w:space="0" w:color="auto"/>
            <w:right w:val="none" w:sz="0" w:space="0" w:color="auto"/>
          </w:divBdr>
        </w:div>
        <w:div w:id="70274487">
          <w:marLeft w:val="480"/>
          <w:marRight w:val="0"/>
          <w:marTop w:val="0"/>
          <w:marBottom w:val="0"/>
          <w:divBdr>
            <w:top w:val="none" w:sz="0" w:space="0" w:color="auto"/>
            <w:left w:val="none" w:sz="0" w:space="0" w:color="auto"/>
            <w:bottom w:val="none" w:sz="0" w:space="0" w:color="auto"/>
            <w:right w:val="none" w:sz="0" w:space="0" w:color="auto"/>
          </w:divBdr>
        </w:div>
        <w:div w:id="1598781957">
          <w:marLeft w:val="480"/>
          <w:marRight w:val="0"/>
          <w:marTop w:val="0"/>
          <w:marBottom w:val="0"/>
          <w:divBdr>
            <w:top w:val="none" w:sz="0" w:space="0" w:color="auto"/>
            <w:left w:val="none" w:sz="0" w:space="0" w:color="auto"/>
            <w:bottom w:val="none" w:sz="0" w:space="0" w:color="auto"/>
            <w:right w:val="none" w:sz="0" w:space="0" w:color="auto"/>
          </w:divBdr>
        </w:div>
        <w:div w:id="1067416378">
          <w:marLeft w:val="480"/>
          <w:marRight w:val="0"/>
          <w:marTop w:val="0"/>
          <w:marBottom w:val="0"/>
          <w:divBdr>
            <w:top w:val="none" w:sz="0" w:space="0" w:color="auto"/>
            <w:left w:val="none" w:sz="0" w:space="0" w:color="auto"/>
            <w:bottom w:val="none" w:sz="0" w:space="0" w:color="auto"/>
            <w:right w:val="none" w:sz="0" w:space="0" w:color="auto"/>
          </w:divBdr>
        </w:div>
        <w:div w:id="2079473186">
          <w:marLeft w:val="480"/>
          <w:marRight w:val="0"/>
          <w:marTop w:val="0"/>
          <w:marBottom w:val="0"/>
          <w:divBdr>
            <w:top w:val="none" w:sz="0" w:space="0" w:color="auto"/>
            <w:left w:val="none" w:sz="0" w:space="0" w:color="auto"/>
            <w:bottom w:val="none" w:sz="0" w:space="0" w:color="auto"/>
            <w:right w:val="none" w:sz="0" w:space="0" w:color="auto"/>
          </w:divBdr>
        </w:div>
        <w:div w:id="1773208882">
          <w:marLeft w:val="480"/>
          <w:marRight w:val="0"/>
          <w:marTop w:val="0"/>
          <w:marBottom w:val="0"/>
          <w:divBdr>
            <w:top w:val="none" w:sz="0" w:space="0" w:color="auto"/>
            <w:left w:val="none" w:sz="0" w:space="0" w:color="auto"/>
            <w:bottom w:val="none" w:sz="0" w:space="0" w:color="auto"/>
            <w:right w:val="none" w:sz="0" w:space="0" w:color="auto"/>
          </w:divBdr>
        </w:div>
        <w:div w:id="766391608">
          <w:marLeft w:val="480"/>
          <w:marRight w:val="0"/>
          <w:marTop w:val="0"/>
          <w:marBottom w:val="0"/>
          <w:divBdr>
            <w:top w:val="none" w:sz="0" w:space="0" w:color="auto"/>
            <w:left w:val="none" w:sz="0" w:space="0" w:color="auto"/>
            <w:bottom w:val="none" w:sz="0" w:space="0" w:color="auto"/>
            <w:right w:val="none" w:sz="0" w:space="0" w:color="auto"/>
          </w:divBdr>
        </w:div>
        <w:div w:id="1938170746">
          <w:marLeft w:val="480"/>
          <w:marRight w:val="0"/>
          <w:marTop w:val="0"/>
          <w:marBottom w:val="0"/>
          <w:divBdr>
            <w:top w:val="none" w:sz="0" w:space="0" w:color="auto"/>
            <w:left w:val="none" w:sz="0" w:space="0" w:color="auto"/>
            <w:bottom w:val="none" w:sz="0" w:space="0" w:color="auto"/>
            <w:right w:val="none" w:sz="0" w:space="0" w:color="auto"/>
          </w:divBdr>
        </w:div>
        <w:div w:id="1632008613">
          <w:marLeft w:val="480"/>
          <w:marRight w:val="0"/>
          <w:marTop w:val="0"/>
          <w:marBottom w:val="0"/>
          <w:divBdr>
            <w:top w:val="none" w:sz="0" w:space="0" w:color="auto"/>
            <w:left w:val="none" w:sz="0" w:space="0" w:color="auto"/>
            <w:bottom w:val="none" w:sz="0" w:space="0" w:color="auto"/>
            <w:right w:val="none" w:sz="0" w:space="0" w:color="auto"/>
          </w:divBdr>
        </w:div>
        <w:div w:id="1625498434">
          <w:marLeft w:val="480"/>
          <w:marRight w:val="0"/>
          <w:marTop w:val="0"/>
          <w:marBottom w:val="0"/>
          <w:divBdr>
            <w:top w:val="none" w:sz="0" w:space="0" w:color="auto"/>
            <w:left w:val="none" w:sz="0" w:space="0" w:color="auto"/>
            <w:bottom w:val="none" w:sz="0" w:space="0" w:color="auto"/>
            <w:right w:val="none" w:sz="0" w:space="0" w:color="auto"/>
          </w:divBdr>
        </w:div>
        <w:div w:id="2054037600">
          <w:marLeft w:val="480"/>
          <w:marRight w:val="0"/>
          <w:marTop w:val="0"/>
          <w:marBottom w:val="0"/>
          <w:divBdr>
            <w:top w:val="none" w:sz="0" w:space="0" w:color="auto"/>
            <w:left w:val="none" w:sz="0" w:space="0" w:color="auto"/>
            <w:bottom w:val="none" w:sz="0" w:space="0" w:color="auto"/>
            <w:right w:val="none" w:sz="0" w:space="0" w:color="auto"/>
          </w:divBdr>
        </w:div>
        <w:div w:id="2055764688">
          <w:marLeft w:val="480"/>
          <w:marRight w:val="0"/>
          <w:marTop w:val="0"/>
          <w:marBottom w:val="0"/>
          <w:divBdr>
            <w:top w:val="none" w:sz="0" w:space="0" w:color="auto"/>
            <w:left w:val="none" w:sz="0" w:space="0" w:color="auto"/>
            <w:bottom w:val="none" w:sz="0" w:space="0" w:color="auto"/>
            <w:right w:val="none" w:sz="0" w:space="0" w:color="auto"/>
          </w:divBdr>
        </w:div>
        <w:div w:id="1078132941">
          <w:marLeft w:val="480"/>
          <w:marRight w:val="0"/>
          <w:marTop w:val="0"/>
          <w:marBottom w:val="0"/>
          <w:divBdr>
            <w:top w:val="none" w:sz="0" w:space="0" w:color="auto"/>
            <w:left w:val="none" w:sz="0" w:space="0" w:color="auto"/>
            <w:bottom w:val="none" w:sz="0" w:space="0" w:color="auto"/>
            <w:right w:val="none" w:sz="0" w:space="0" w:color="auto"/>
          </w:divBdr>
        </w:div>
        <w:div w:id="1754816946">
          <w:marLeft w:val="480"/>
          <w:marRight w:val="0"/>
          <w:marTop w:val="0"/>
          <w:marBottom w:val="0"/>
          <w:divBdr>
            <w:top w:val="none" w:sz="0" w:space="0" w:color="auto"/>
            <w:left w:val="none" w:sz="0" w:space="0" w:color="auto"/>
            <w:bottom w:val="none" w:sz="0" w:space="0" w:color="auto"/>
            <w:right w:val="none" w:sz="0" w:space="0" w:color="auto"/>
          </w:divBdr>
        </w:div>
        <w:div w:id="1086534327">
          <w:marLeft w:val="480"/>
          <w:marRight w:val="0"/>
          <w:marTop w:val="0"/>
          <w:marBottom w:val="0"/>
          <w:divBdr>
            <w:top w:val="none" w:sz="0" w:space="0" w:color="auto"/>
            <w:left w:val="none" w:sz="0" w:space="0" w:color="auto"/>
            <w:bottom w:val="none" w:sz="0" w:space="0" w:color="auto"/>
            <w:right w:val="none" w:sz="0" w:space="0" w:color="auto"/>
          </w:divBdr>
        </w:div>
        <w:div w:id="1631090080">
          <w:marLeft w:val="480"/>
          <w:marRight w:val="0"/>
          <w:marTop w:val="0"/>
          <w:marBottom w:val="0"/>
          <w:divBdr>
            <w:top w:val="none" w:sz="0" w:space="0" w:color="auto"/>
            <w:left w:val="none" w:sz="0" w:space="0" w:color="auto"/>
            <w:bottom w:val="none" w:sz="0" w:space="0" w:color="auto"/>
            <w:right w:val="none" w:sz="0" w:space="0" w:color="auto"/>
          </w:divBdr>
        </w:div>
        <w:div w:id="1714883569">
          <w:marLeft w:val="480"/>
          <w:marRight w:val="0"/>
          <w:marTop w:val="0"/>
          <w:marBottom w:val="0"/>
          <w:divBdr>
            <w:top w:val="none" w:sz="0" w:space="0" w:color="auto"/>
            <w:left w:val="none" w:sz="0" w:space="0" w:color="auto"/>
            <w:bottom w:val="none" w:sz="0" w:space="0" w:color="auto"/>
            <w:right w:val="none" w:sz="0" w:space="0" w:color="auto"/>
          </w:divBdr>
        </w:div>
        <w:div w:id="1734113017">
          <w:marLeft w:val="480"/>
          <w:marRight w:val="0"/>
          <w:marTop w:val="0"/>
          <w:marBottom w:val="0"/>
          <w:divBdr>
            <w:top w:val="none" w:sz="0" w:space="0" w:color="auto"/>
            <w:left w:val="none" w:sz="0" w:space="0" w:color="auto"/>
            <w:bottom w:val="none" w:sz="0" w:space="0" w:color="auto"/>
            <w:right w:val="none" w:sz="0" w:space="0" w:color="auto"/>
          </w:divBdr>
        </w:div>
        <w:div w:id="389036935">
          <w:marLeft w:val="480"/>
          <w:marRight w:val="0"/>
          <w:marTop w:val="0"/>
          <w:marBottom w:val="0"/>
          <w:divBdr>
            <w:top w:val="none" w:sz="0" w:space="0" w:color="auto"/>
            <w:left w:val="none" w:sz="0" w:space="0" w:color="auto"/>
            <w:bottom w:val="none" w:sz="0" w:space="0" w:color="auto"/>
            <w:right w:val="none" w:sz="0" w:space="0" w:color="auto"/>
          </w:divBdr>
        </w:div>
        <w:div w:id="2055537669">
          <w:marLeft w:val="480"/>
          <w:marRight w:val="0"/>
          <w:marTop w:val="0"/>
          <w:marBottom w:val="0"/>
          <w:divBdr>
            <w:top w:val="none" w:sz="0" w:space="0" w:color="auto"/>
            <w:left w:val="none" w:sz="0" w:space="0" w:color="auto"/>
            <w:bottom w:val="none" w:sz="0" w:space="0" w:color="auto"/>
            <w:right w:val="none" w:sz="0" w:space="0" w:color="auto"/>
          </w:divBdr>
        </w:div>
        <w:div w:id="861163744">
          <w:marLeft w:val="480"/>
          <w:marRight w:val="0"/>
          <w:marTop w:val="0"/>
          <w:marBottom w:val="0"/>
          <w:divBdr>
            <w:top w:val="none" w:sz="0" w:space="0" w:color="auto"/>
            <w:left w:val="none" w:sz="0" w:space="0" w:color="auto"/>
            <w:bottom w:val="none" w:sz="0" w:space="0" w:color="auto"/>
            <w:right w:val="none" w:sz="0" w:space="0" w:color="auto"/>
          </w:divBdr>
        </w:div>
        <w:div w:id="1010570387">
          <w:marLeft w:val="480"/>
          <w:marRight w:val="0"/>
          <w:marTop w:val="0"/>
          <w:marBottom w:val="0"/>
          <w:divBdr>
            <w:top w:val="none" w:sz="0" w:space="0" w:color="auto"/>
            <w:left w:val="none" w:sz="0" w:space="0" w:color="auto"/>
            <w:bottom w:val="none" w:sz="0" w:space="0" w:color="auto"/>
            <w:right w:val="none" w:sz="0" w:space="0" w:color="auto"/>
          </w:divBdr>
        </w:div>
        <w:div w:id="1058822999">
          <w:marLeft w:val="480"/>
          <w:marRight w:val="0"/>
          <w:marTop w:val="0"/>
          <w:marBottom w:val="0"/>
          <w:divBdr>
            <w:top w:val="none" w:sz="0" w:space="0" w:color="auto"/>
            <w:left w:val="none" w:sz="0" w:space="0" w:color="auto"/>
            <w:bottom w:val="none" w:sz="0" w:space="0" w:color="auto"/>
            <w:right w:val="none" w:sz="0" w:space="0" w:color="auto"/>
          </w:divBdr>
        </w:div>
        <w:div w:id="1729307552">
          <w:marLeft w:val="480"/>
          <w:marRight w:val="0"/>
          <w:marTop w:val="0"/>
          <w:marBottom w:val="0"/>
          <w:divBdr>
            <w:top w:val="none" w:sz="0" w:space="0" w:color="auto"/>
            <w:left w:val="none" w:sz="0" w:space="0" w:color="auto"/>
            <w:bottom w:val="none" w:sz="0" w:space="0" w:color="auto"/>
            <w:right w:val="none" w:sz="0" w:space="0" w:color="auto"/>
          </w:divBdr>
        </w:div>
        <w:div w:id="1406337278">
          <w:marLeft w:val="480"/>
          <w:marRight w:val="0"/>
          <w:marTop w:val="0"/>
          <w:marBottom w:val="0"/>
          <w:divBdr>
            <w:top w:val="none" w:sz="0" w:space="0" w:color="auto"/>
            <w:left w:val="none" w:sz="0" w:space="0" w:color="auto"/>
            <w:bottom w:val="none" w:sz="0" w:space="0" w:color="auto"/>
            <w:right w:val="none" w:sz="0" w:space="0" w:color="auto"/>
          </w:divBdr>
        </w:div>
        <w:div w:id="1206914874">
          <w:marLeft w:val="480"/>
          <w:marRight w:val="0"/>
          <w:marTop w:val="0"/>
          <w:marBottom w:val="0"/>
          <w:divBdr>
            <w:top w:val="none" w:sz="0" w:space="0" w:color="auto"/>
            <w:left w:val="none" w:sz="0" w:space="0" w:color="auto"/>
            <w:bottom w:val="none" w:sz="0" w:space="0" w:color="auto"/>
            <w:right w:val="none" w:sz="0" w:space="0" w:color="auto"/>
          </w:divBdr>
        </w:div>
        <w:div w:id="1644971205">
          <w:marLeft w:val="480"/>
          <w:marRight w:val="0"/>
          <w:marTop w:val="0"/>
          <w:marBottom w:val="0"/>
          <w:divBdr>
            <w:top w:val="none" w:sz="0" w:space="0" w:color="auto"/>
            <w:left w:val="none" w:sz="0" w:space="0" w:color="auto"/>
            <w:bottom w:val="none" w:sz="0" w:space="0" w:color="auto"/>
            <w:right w:val="none" w:sz="0" w:space="0" w:color="auto"/>
          </w:divBdr>
        </w:div>
        <w:div w:id="934285810">
          <w:marLeft w:val="480"/>
          <w:marRight w:val="0"/>
          <w:marTop w:val="0"/>
          <w:marBottom w:val="0"/>
          <w:divBdr>
            <w:top w:val="none" w:sz="0" w:space="0" w:color="auto"/>
            <w:left w:val="none" w:sz="0" w:space="0" w:color="auto"/>
            <w:bottom w:val="none" w:sz="0" w:space="0" w:color="auto"/>
            <w:right w:val="none" w:sz="0" w:space="0" w:color="auto"/>
          </w:divBdr>
        </w:div>
        <w:div w:id="1325860447">
          <w:marLeft w:val="480"/>
          <w:marRight w:val="0"/>
          <w:marTop w:val="0"/>
          <w:marBottom w:val="0"/>
          <w:divBdr>
            <w:top w:val="none" w:sz="0" w:space="0" w:color="auto"/>
            <w:left w:val="none" w:sz="0" w:space="0" w:color="auto"/>
            <w:bottom w:val="none" w:sz="0" w:space="0" w:color="auto"/>
            <w:right w:val="none" w:sz="0" w:space="0" w:color="auto"/>
          </w:divBdr>
        </w:div>
        <w:div w:id="446705340">
          <w:marLeft w:val="480"/>
          <w:marRight w:val="0"/>
          <w:marTop w:val="0"/>
          <w:marBottom w:val="0"/>
          <w:divBdr>
            <w:top w:val="none" w:sz="0" w:space="0" w:color="auto"/>
            <w:left w:val="none" w:sz="0" w:space="0" w:color="auto"/>
            <w:bottom w:val="none" w:sz="0" w:space="0" w:color="auto"/>
            <w:right w:val="none" w:sz="0" w:space="0" w:color="auto"/>
          </w:divBdr>
        </w:div>
        <w:div w:id="109974660">
          <w:marLeft w:val="480"/>
          <w:marRight w:val="0"/>
          <w:marTop w:val="0"/>
          <w:marBottom w:val="0"/>
          <w:divBdr>
            <w:top w:val="none" w:sz="0" w:space="0" w:color="auto"/>
            <w:left w:val="none" w:sz="0" w:space="0" w:color="auto"/>
            <w:bottom w:val="none" w:sz="0" w:space="0" w:color="auto"/>
            <w:right w:val="none" w:sz="0" w:space="0" w:color="auto"/>
          </w:divBdr>
        </w:div>
        <w:div w:id="152569693">
          <w:marLeft w:val="480"/>
          <w:marRight w:val="0"/>
          <w:marTop w:val="0"/>
          <w:marBottom w:val="0"/>
          <w:divBdr>
            <w:top w:val="none" w:sz="0" w:space="0" w:color="auto"/>
            <w:left w:val="none" w:sz="0" w:space="0" w:color="auto"/>
            <w:bottom w:val="none" w:sz="0" w:space="0" w:color="auto"/>
            <w:right w:val="none" w:sz="0" w:space="0" w:color="auto"/>
          </w:divBdr>
        </w:div>
        <w:div w:id="1983848882">
          <w:marLeft w:val="480"/>
          <w:marRight w:val="0"/>
          <w:marTop w:val="0"/>
          <w:marBottom w:val="0"/>
          <w:divBdr>
            <w:top w:val="none" w:sz="0" w:space="0" w:color="auto"/>
            <w:left w:val="none" w:sz="0" w:space="0" w:color="auto"/>
            <w:bottom w:val="none" w:sz="0" w:space="0" w:color="auto"/>
            <w:right w:val="none" w:sz="0" w:space="0" w:color="auto"/>
          </w:divBdr>
        </w:div>
        <w:div w:id="320817761">
          <w:marLeft w:val="480"/>
          <w:marRight w:val="0"/>
          <w:marTop w:val="0"/>
          <w:marBottom w:val="0"/>
          <w:divBdr>
            <w:top w:val="none" w:sz="0" w:space="0" w:color="auto"/>
            <w:left w:val="none" w:sz="0" w:space="0" w:color="auto"/>
            <w:bottom w:val="none" w:sz="0" w:space="0" w:color="auto"/>
            <w:right w:val="none" w:sz="0" w:space="0" w:color="auto"/>
          </w:divBdr>
        </w:div>
        <w:div w:id="1123425224">
          <w:marLeft w:val="480"/>
          <w:marRight w:val="0"/>
          <w:marTop w:val="0"/>
          <w:marBottom w:val="0"/>
          <w:divBdr>
            <w:top w:val="none" w:sz="0" w:space="0" w:color="auto"/>
            <w:left w:val="none" w:sz="0" w:space="0" w:color="auto"/>
            <w:bottom w:val="none" w:sz="0" w:space="0" w:color="auto"/>
            <w:right w:val="none" w:sz="0" w:space="0" w:color="auto"/>
          </w:divBdr>
        </w:div>
        <w:div w:id="1251086206">
          <w:marLeft w:val="480"/>
          <w:marRight w:val="0"/>
          <w:marTop w:val="0"/>
          <w:marBottom w:val="0"/>
          <w:divBdr>
            <w:top w:val="none" w:sz="0" w:space="0" w:color="auto"/>
            <w:left w:val="none" w:sz="0" w:space="0" w:color="auto"/>
            <w:bottom w:val="none" w:sz="0" w:space="0" w:color="auto"/>
            <w:right w:val="none" w:sz="0" w:space="0" w:color="auto"/>
          </w:divBdr>
        </w:div>
        <w:div w:id="1791511475">
          <w:marLeft w:val="480"/>
          <w:marRight w:val="0"/>
          <w:marTop w:val="0"/>
          <w:marBottom w:val="0"/>
          <w:divBdr>
            <w:top w:val="none" w:sz="0" w:space="0" w:color="auto"/>
            <w:left w:val="none" w:sz="0" w:space="0" w:color="auto"/>
            <w:bottom w:val="none" w:sz="0" w:space="0" w:color="auto"/>
            <w:right w:val="none" w:sz="0" w:space="0" w:color="auto"/>
          </w:divBdr>
        </w:div>
        <w:div w:id="1622149381">
          <w:marLeft w:val="480"/>
          <w:marRight w:val="0"/>
          <w:marTop w:val="0"/>
          <w:marBottom w:val="0"/>
          <w:divBdr>
            <w:top w:val="none" w:sz="0" w:space="0" w:color="auto"/>
            <w:left w:val="none" w:sz="0" w:space="0" w:color="auto"/>
            <w:bottom w:val="none" w:sz="0" w:space="0" w:color="auto"/>
            <w:right w:val="none" w:sz="0" w:space="0" w:color="auto"/>
          </w:divBdr>
        </w:div>
        <w:div w:id="1730959047">
          <w:marLeft w:val="480"/>
          <w:marRight w:val="0"/>
          <w:marTop w:val="0"/>
          <w:marBottom w:val="0"/>
          <w:divBdr>
            <w:top w:val="none" w:sz="0" w:space="0" w:color="auto"/>
            <w:left w:val="none" w:sz="0" w:space="0" w:color="auto"/>
            <w:bottom w:val="none" w:sz="0" w:space="0" w:color="auto"/>
            <w:right w:val="none" w:sz="0" w:space="0" w:color="auto"/>
          </w:divBdr>
        </w:div>
        <w:div w:id="1159924745">
          <w:marLeft w:val="480"/>
          <w:marRight w:val="0"/>
          <w:marTop w:val="0"/>
          <w:marBottom w:val="0"/>
          <w:divBdr>
            <w:top w:val="none" w:sz="0" w:space="0" w:color="auto"/>
            <w:left w:val="none" w:sz="0" w:space="0" w:color="auto"/>
            <w:bottom w:val="none" w:sz="0" w:space="0" w:color="auto"/>
            <w:right w:val="none" w:sz="0" w:space="0" w:color="auto"/>
          </w:divBdr>
        </w:div>
        <w:div w:id="294720370">
          <w:marLeft w:val="480"/>
          <w:marRight w:val="0"/>
          <w:marTop w:val="0"/>
          <w:marBottom w:val="0"/>
          <w:divBdr>
            <w:top w:val="none" w:sz="0" w:space="0" w:color="auto"/>
            <w:left w:val="none" w:sz="0" w:space="0" w:color="auto"/>
            <w:bottom w:val="none" w:sz="0" w:space="0" w:color="auto"/>
            <w:right w:val="none" w:sz="0" w:space="0" w:color="auto"/>
          </w:divBdr>
        </w:div>
        <w:div w:id="2086487542">
          <w:marLeft w:val="480"/>
          <w:marRight w:val="0"/>
          <w:marTop w:val="0"/>
          <w:marBottom w:val="0"/>
          <w:divBdr>
            <w:top w:val="none" w:sz="0" w:space="0" w:color="auto"/>
            <w:left w:val="none" w:sz="0" w:space="0" w:color="auto"/>
            <w:bottom w:val="none" w:sz="0" w:space="0" w:color="auto"/>
            <w:right w:val="none" w:sz="0" w:space="0" w:color="auto"/>
          </w:divBdr>
        </w:div>
        <w:div w:id="1282809379">
          <w:marLeft w:val="480"/>
          <w:marRight w:val="0"/>
          <w:marTop w:val="0"/>
          <w:marBottom w:val="0"/>
          <w:divBdr>
            <w:top w:val="none" w:sz="0" w:space="0" w:color="auto"/>
            <w:left w:val="none" w:sz="0" w:space="0" w:color="auto"/>
            <w:bottom w:val="none" w:sz="0" w:space="0" w:color="auto"/>
            <w:right w:val="none" w:sz="0" w:space="0" w:color="auto"/>
          </w:divBdr>
        </w:div>
        <w:div w:id="684358124">
          <w:marLeft w:val="480"/>
          <w:marRight w:val="0"/>
          <w:marTop w:val="0"/>
          <w:marBottom w:val="0"/>
          <w:divBdr>
            <w:top w:val="none" w:sz="0" w:space="0" w:color="auto"/>
            <w:left w:val="none" w:sz="0" w:space="0" w:color="auto"/>
            <w:bottom w:val="none" w:sz="0" w:space="0" w:color="auto"/>
            <w:right w:val="none" w:sz="0" w:space="0" w:color="auto"/>
          </w:divBdr>
        </w:div>
        <w:div w:id="948707195">
          <w:marLeft w:val="480"/>
          <w:marRight w:val="0"/>
          <w:marTop w:val="0"/>
          <w:marBottom w:val="0"/>
          <w:divBdr>
            <w:top w:val="none" w:sz="0" w:space="0" w:color="auto"/>
            <w:left w:val="none" w:sz="0" w:space="0" w:color="auto"/>
            <w:bottom w:val="none" w:sz="0" w:space="0" w:color="auto"/>
            <w:right w:val="none" w:sz="0" w:space="0" w:color="auto"/>
          </w:divBdr>
        </w:div>
        <w:div w:id="1550725438">
          <w:marLeft w:val="480"/>
          <w:marRight w:val="0"/>
          <w:marTop w:val="0"/>
          <w:marBottom w:val="0"/>
          <w:divBdr>
            <w:top w:val="none" w:sz="0" w:space="0" w:color="auto"/>
            <w:left w:val="none" w:sz="0" w:space="0" w:color="auto"/>
            <w:bottom w:val="none" w:sz="0" w:space="0" w:color="auto"/>
            <w:right w:val="none" w:sz="0" w:space="0" w:color="auto"/>
          </w:divBdr>
        </w:div>
        <w:div w:id="139884592">
          <w:marLeft w:val="480"/>
          <w:marRight w:val="0"/>
          <w:marTop w:val="0"/>
          <w:marBottom w:val="0"/>
          <w:divBdr>
            <w:top w:val="none" w:sz="0" w:space="0" w:color="auto"/>
            <w:left w:val="none" w:sz="0" w:space="0" w:color="auto"/>
            <w:bottom w:val="none" w:sz="0" w:space="0" w:color="auto"/>
            <w:right w:val="none" w:sz="0" w:space="0" w:color="auto"/>
          </w:divBdr>
        </w:div>
        <w:div w:id="203905806">
          <w:marLeft w:val="480"/>
          <w:marRight w:val="0"/>
          <w:marTop w:val="0"/>
          <w:marBottom w:val="0"/>
          <w:divBdr>
            <w:top w:val="none" w:sz="0" w:space="0" w:color="auto"/>
            <w:left w:val="none" w:sz="0" w:space="0" w:color="auto"/>
            <w:bottom w:val="none" w:sz="0" w:space="0" w:color="auto"/>
            <w:right w:val="none" w:sz="0" w:space="0" w:color="auto"/>
          </w:divBdr>
        </w:div>
        <w:div w:id="375128826">
          <w:marLeft w:val="480"/>
          <w:marRight w:val="0"/>
          <w:marTop w:val="0"/>
          <w:marBottom w:val="0"/>
          <w:divBdr>
            <w:top w:val="none" w:sz="0" w:space="0" w:color="auto"/>
            <w:left w:val="none" w:sz="0" w:space="0" w:color="auto"/>
            <w:bottom w:val="none" w:sz="0" w:space="0" w:color="auto"/>
            <w:right w:val="none" w:sz="0" w:space="0" w:color="auto"/>
          </w:divBdr>
        </w:div>
        <w:div w:id="1324623976">
          <w:marLeft w:val="480"/>
          <w:marRight w:val="0"/>
          <w:marTop w:val="0"/>
          <w:marBottom w:val="0"/>
          <w:divBdr>
            <w:top w:val="none" w:sz="0" w:space="0" w:color="auto"/>
            <w:left w:val="none" w:sz="0" w:space="0" w:color="auto"/>
            <w:bottom w:val="none" w:sz="0" w:space="0" w:color="auto"/>
            <w:right w:val="none" w:sz="0" w:space="0" w:color="auto"/>
          </w:divBdr>
        </w:div>
        <w:div w:id="50080682">
          <w:marLeft w:val="480"/>
          <w:marRight w:val="0"/>
          <w:marTop w:val="0"/>
          <w:marBottom w:val="0"/>
          <w:divBdr>
            <w:top w:val="none" w:sz="0" w:space="0" w:color="auto"/>
            <w:left w:val="none" w:sz="0" w:space="0" w:color="auto"/>
            <w:bottom w:val="none" w:sz="0" w:space="0" w:color="auto"/>
            <w:right w:val="none" w:sz="0" w:space="0" w:color="auto"/>
          </w:divBdr>
        </w:div>
        <w:div w:id="170726132">
          <w:marLeft w:val="480"/>
          <w:marRight w:val="0"/>
          <w:marTop w:val="0"/>
          <w:marBottom w:val="0"/>
          <w:divBdr>
            <w:top w:val="none" w:sz="0" w:space="0" w:color="auto"/>
            <w:left w:val="none" w:sz="0" w:space="0" w:color="auto"/>
            <w:bottom w:val="none" w:sz="0" w:space="0" w:color="auto"/>
            <w:right w:val="none" w:sz="0" w:space="0" w:color="auto"/>
          </w:divBdr>
        </w:div>
        <w:div w:id="1231618220">
          <w:marLeft w:val="480"/>
          <w:marRight w:val="0"/>
          <w:marTop w:val="0"/>
          <w:marBottom w:val="0"/>
          <w:divBdr>
            <w:top w:val="none" w:sz="0" w:space="0" w:color="auto"/>
            <w:left w:val="none" w:sz="0" w:space="0" w:color="auto"/>
            <w:bottom w:val="none" w:sz="0" w:space="0" w:color="auto"/>
            <w:right w:val="none" w:sz="0" w:space="0" w:color="auto"/>
          </w:divBdr>
        </w:div>
        <w:div w:id="1683049338">
          <w:marLeft w:val="480"/>
          <w:marRight w:val="0"/>
          <w:marTop w:val="0"/>
          <w:marBottom w:val="0"/>
          <w:divBdr>
            <w:top w:val="none" w:sz="0" w:space="0" w:color="auto"/>
            <w:left w:val="none" w:sz="0" w:space="0" w:color="auto"/>
            <w:bottom w:val="none" w:sz="0" w:space="0" w:color="auto"/>
            <w:right w:val="none" w:sz="0" w:space="0" w:color="auto"/>
          </w:divBdr>
        </w:div>
        <w:div w:id="1949384644">
          <w:marLeft w:val="480"/>
          <w:marRight w:val="0"/>
          <w:marTop w:val="0"/>
          <w:marBottom w:val="0"/>
          <w:divBdr>
            <w:top w:val="none" w:sz="0" w:space="0" w:color="auto"/>
            <w:left w:val="none" w:sz="0" w:space="0" w:color="auto"/>
            <w:bottom w:val="none" w:sz="0" w:space="0" w:color="auto"/>
            <w:right w:val="none" w:sz="0" w:space="0" w:color="auto"/>
          </w:divBdr>
        </w:div>
        <w:div w:id="1554728568">
          <w:marLeft w:val="480"/>
          <w:marRight w:val="0"/>
          <w:marTop w:val="0"/>
          <w:marBottom w:val="0"/>
          <w:divBdr>
            <w:top w:val="none" w:sz="0" w:space="0" w:color="auto"/>
            <w:left w:val="none" w:sz="0" w:space="0" w:color="auto"/>
            <w:bottom w:val="none" w:sz="0" w:space="0" w:color="auto"/>
            <w:right w:val="none" w:sz="0" w:space="0" w:color="auto"/>
          </w:divBdr>
        </w:div>
        <w:div w:id="2067485699">
          <w:marLeft w:val="480"/>
          <w:marRight w:val="0"/>
          <w:marTop w:val="0"/>
          <w:marBottom w:val="0"/>
          <w:divBdr>
            <w:top w:val="none" w:sz="0" w:space="0" w:color="auto"/>
            <w:left w:val="none" w:sz="0" w:space="0" w:color="auto"/>
            <w:bottom w:val="none" w:sz="0" w:space="0" w:color="auto"/>
            <w:right w:val="none" w:sz="0" w:space="0" w:color="auto"/>
          </w:divBdr>
        </w:div>
        <w:div w:id="147552999">
          <w:marLeft w:val="480"/>
          <w:marRight w:val="0"/>
          <w:marTop w:val="0"/>
          <w:marBottom w:val="0"/>
          <w:divBdr>
            <w:top w:val="none" w:sz="0" w:space="0" w:color="auto"/>
            <w:left w:val="none" w:sz="0" w:space="0" w:color="auto"/>
            <w:bottom w:val="none" w:sz="0" w:space="0" w:color="auto"/>
            <w:right w:val="none" w:sz="0" w:space="0" w:color="auto"/>
          </w:divBdr>
        </w:div>
        <w:div w:id="688599644">
          <w:marLeft w:val="480"/>
          <w:marRight w:val="0"/>
          <w:marTop w:val="0"/>
          <w:marBottom w:val="0"/>
          <w:divBdr>
            <w:top w:val="none" w:sz="0" w:space="0" w:color="auto"/>
            <w:left w:val="none" w:sz="0" w:space="0" w:color="auto"/>
            <w:bottom w:val="none" w:sz="0" w:space="0" w:color="auto"/>
            <w:right w:val="none" w:sz="0" w:space="0" w:color="auto"/>
          </w:divBdr>
        </w:div>
        <w:div w:id="1468740246">
          <w:marLeft w:val="480"/>
          <w:marRight w:val="0"/>
          <w:marTop w:val="0"/>
          <w:marBottom w:val="0"/>
          <w:divBdr>
            <w:top w:val="none" w:sz="0" w:space="0" w:color="auto"/>
            <w:left w:val="none" w:sz="0" w:space="0" w:color="auto"/>
            <w:bottom w:val="none" w:sz="0" w:space="0" w:color="auto"/>
            <w:right w:val="none" w:sz="0" w:space="0" w:color="auto"/>
          </w:divBdr>
        </w:div>
        <w:div w:id="1526551361">
          <w:marLeft w:val="480"/>
          <w:marRight w:val="0"/>
          <w:marTop w:val="0"/>
          <w:marBottom w:val="0"/>
          <w:divBdr>
            <w:top w:val="none" w:sz="0" w:space="0" w:color="auto"/>
            <w:left w:val="none" w:sz="0" w:space="0" w:color="auto"/>
            <w:bottom w:val="none" w:sz="0" w:space="0" w:color="auto"/>
            <w:right w:val="none" w:sz="0" w:space="0" w:color="auto"/>
          </w:divBdr>
        </w:div>
        <w:div w:id="1014109260">
          <w:marLeft w:val="480"/>
          <w:marRight w:val="0"/>
          <w:marTop w:val="0"/>
          <w:marBottom w:val="0"/>
          <w:divBdr>
            <w:top w:val="none" w:sz="0" w:space="0" w:color="auto"/>
            <w:left w:val="none" w:sz="0" w:space="0" w:color="auto"/>
            <w:bottom w:val="none" w:sz="0" w:space="0" w:color="auto"/>
            <w:right w:val="none" w:sz="0" w:space="0" w:color="auto"/>
          </w:divBdr>
        </w:div>
        <w:div w:id="1550263366">
          <w:marLeft w:val="480"/>
          <w:marRight w:val="0"/>
          <w:marTop w:val="0"/>
          <w:marBottom w:val="0"/>
          <w:divBdr>
            <w:top w:val="none" w:sz="0" w:space="0" w:color="auto"/>
            <w:left w:val="none" w:sz="0" w:space="0" w:color="auto"/>
            <w:bottom w:val="none" w:sz="0" w:space="0" w:color="auto"/>
            <w:right w:val="none" w:sz="0" w:space="0" w:color="auto"/>
          </w:divBdr>
        </w:div>
        <w:div w:id="1688173945">
          <w:marLeft w:val="480"/>
          <w:marRight w:val="0"/>
          <w:marTop w:val="0"/>
          <w:marBottom w:val="0"/>
          <w:divBdr>
            <w:top w:val="none" w:sz="0" w:space="0" w:color="auto"/>
            <w:left w:val="none" w:sz="0" w:space="0" w:color="auto"/>
            <w:bottom w:val="none" w:sz="0" w:space="0" w:color="auto"/>
            <w:right w:val="none" w:sz="0" w:space="0" w:color="auto"/>
          </w:divBdr>
        </w:div>
        <w:div w:id="1572541263">
          <w:marLeft w:val="480"/>
          <w:marRight w:val="0"/>
          <w:marTop w:val="0"/>
          <w:marBottom w:val="0"/>
          <w:divBdr>
            <w:top w:val="none" w:sz="0" w:space="0" w:color="auto"/>
            <w:left w:val="none" w:sz="0" w:space="0" w:color="auto"/>
            <w:bottom w:val="none" w:sz="0" w:space="0" w:color="auto"/>
            <w:right w:val="none" w:sz="0" w:space="0" w:color="auto"/>
          </w:divBdr>
        </w:div>
        <w:div w:id="1708677789">
          <w:marLeft w:val="480"/>
          <w:marRight w:val="0"/>
          <w:marTop w:val="0"/>
          <w:marBottom w:val="0"/>
          <w:divBdr>
            <w:top w:val="none" w:sz="0" w:space="0" w:color="auto"/>
            <w:left w:val="none" w:sz="0" w:space="0" w:color="auto"/>
            <w:bottom w:val="none" w:sz="0" w:space="0" w:color="auto"/>
            <w:right w:val="none" w:sz="0" w:space="0" w:color="auto"/>
          </w:divBdr>
        </w:div>
        <w:div w:id="184367946">
          <w:marLeft w:val="480"/>
          <w:marRight w:val="0"/>
          <w:marTop w:val="0"/>
          <w:marBottom w:val="0"/>
          <w:divBdr>
            <w:top w:val="none" w:sz="0" w:space="0" w:color="auto"/>
            <w:left w:val="none" w:sz="0" w:space="0" w:color="auto"/>
            <w:bottom w:val="none" w:sz="0" w:space="0" w:color="auto"/>
            <w:right w:val="none" w:sz="0" w:space="0" w:color="auto"/>
          </w:divBdr>
        </w:div>
        <w:div w:id="1610888475">
          <w:marLeft w:val="480"/>
          <w:marRight w:val="0"/>
          <w:marTop w:val="0"/>
          <w:marBottom w:val="0"/>
          <w:divBdr>
            <w:top w:val="none" w:sz="0" w:space="0" w:color="auto"/>
            <w:left w:val="none" w:sz="0" w:space="0" w:color="auto"/>
            <w:bottom w:val="none" w:sz="0" w:space="0" w:color="auto"/>
            <w:right w:val="none" w:sz="0" w:space="0" w:color="auto"/>
          </w:divBdr>
        </w:div>
        <w:div w:id="25643423">
          <w:marLeft w:val="480"/>
          <w:marRight w:val="0"/>
          <w:marTop w:val="0"/>
          <w:marBottom w:val="0"/>
          <w:divBdr>
            <w:top w:val="none" w:sz="0" w:space="0" w:color="auto"/>
            <w:left w:val="none" w:sz="0" w:space="0" w:color="auto"/>
            <w:bottom w:val="none" w:sz="0" w:space="0" w:color="auto"/>
            <w:right w:val="none" w:sz="0" w:space="0" w:color="auto"/>
          </w:divBdr>
        </w:div>
        <w:div w:id="1770812360">
          <w:marLeft w:val="480"/>
          <w:marRight w:val="0"/>
          <w:marTop w:val="0"/>
          <w:marBottom w:val="0"/>
          <w:divBdr>
            <w:top w:val="none" w:sz="0" w:space="0" w:color="auto"/>
            <w:left w:val="none" w:sz="0" w:space="0" w:color="auto"/>
            <w:bottom w:val="none" w:sz="0" w:space="0" w:color="auto"/>
            <w:right w:val="none" w:sz="0" w:space="0" w:color="auto"/>
          </w:divBdr>
        </w:div>
        <w:div w:id="1736320677">
          <w:marLeft w:val="480"/>
          <w:marRight w:val="0"/>
          <w:marTop w:val="0"/>
          <w:marBottom w:val="0"/>
          <w:divBdr>
            <w:top w:val="none" w:sz="0" w:space="0" w:color="auto"/>
            <w:left w:val="none" w:sz="0" w:space="0" w:color="auto"/>
            <w:bottom w:val="none" w:sz="0" w:space="0" w:color="auto"/>
            <w:right w:val="none" w:sz="0" w:space="0" w:color="auto"/>
          </w:divBdr>
        </w:div>
        <w:div w:id="1343631444">
          <w:marLeft w:val="480"/>
          <w:marRight w:val="0"/>
          <w:marTop w:val="0"/>
          <w:marBottom w:val="0"/>
          <w:divBdr>
            <w:top w:val="none" w:sz="0" w:space="0" w:color="auto"/>
            <w:left w:val="none" w:sz="0" w:space="0" w:color="auto"/>
            <w:bottom w:val="none" w:sz="0" w:space="0" w:color="auto"/>
            <w:right w:val="none" w:sz="0" w:space="0" w:color="auto"/>
          </w:divBdr>
        </w:div>
        <w:div w:id="877661618">
          <w:marLeft w:val="480"/>
          <w:marRight w:val="0"/>
          <w:marTop w:val="0"/>
          <w:marBottom w:val="0"/>
          <w:divBdr>
            <w:top w:val="none" w:sz="0" w:space="0" w:color="auto"/>
            <w:left w:val="none" w:sz="0" w:space="0" w:color="auto"/>
            <w:bottom w:val="none" w:sz="0" w:space="0" w:color="auto"/>
            <w:right w:val="none" w:sz="0" w:space="0" w:color="auto"/>
          </w:divBdr>
        </w:div>
        <w:div w:id="2069186412">
          <w:marLeft w:val="480"/>
          <w:marRight w:val="0"/>
          <w:marTop w:val="0"/>
          <w:marBottom w:val="0"/>
          <w:divBdr>
            <w:top w:val="none" w:sz="0" w:space="0" w:color="auto"/>
            <w:left w:val="none" w:sz="0" w:space="0" w:color="auto"/>
            <w:bottom w:val="none" w:sz="0" w:space="0" w:color="auto"/>
            <w:right w:val="none" w:sz="0" w:space="0" w:color="auto"/>
          </w:divBdr>
        </w:div>
        <w:div w:id="1310551406">
          <w:marLeft w:val="480"/>
          <w:marRight w:val="0"/>
          <w:marTop w:val="0"/>
          <w:marBottom w:val="0"/>
          <w:divBdr>
            <w:top w:val="none" w:sz="0" w:space="0" w:color="auto"/>
            <w:left w:val="none" w:sz="0" w:space="0" w:color="auto"/>
            <w:bottom w:val="none" w:sz="0" w:space="0" w:color="auto"/>
            <w:right w:val="none" w:sz="0" w:space="0" w:color="auto"/>
          </w:divBdr>
        </w:div>
        <w:div w:id="584725891">
          <w:marLeft w:val="480"/>
          <w:marRight w:val="0"/>
          <w:marTop w:val="0"/>
          <w:marBottom w:val="0"/>
          <w:divBdr>
            <w:top w:val="none" w:sz="0" w:space="0" w:color="auto"/>
            <w:left w:val="none" w:sz="0" w:space="0" w:color="auto"/>
            <w:bottom w:val="none" w:sz="0" w:space="0" w:color="auto"/>
            <w:right w:val="none" w:sz="0" w:space="0" w:color="auto"/>
          </w:divBdr>
        </w:div>
        <w:div w:id="1254775321">
          <w:marLeft w:val="480"/>
          <w:marRight w:val="0"/>
          <w:marTop w:val="0"/>
          <w:marBottom w:val="0"/>
          <w:divBdr>
            <w:top w:val="none" w:sz="0" w:space="0" w:color="auto"/>
            <w:left w:val="none" w:sz="0" w:space="0" w:color="auto"/>
            <w:bottom w:val="none" w:sz="0" w:space="0" w:color="auto"/>
            <w:right w:val="none" w:sz="0" w:space="0" w:color="auto"/>
          </w:divBdr>
        </w:div>
        <w:div w:id="1254046377">
          <w:marLeft w:val="480"/>
          <w:marRight w:val="0"/>
          <w:marTop w:val="0"/>
          <w:marBottom w:val="0"/>
          <w:divBdr>
            <w:top w:val="none" w:sz="0" w:space="0" w:color="auto"/>
            <w:left w:val="none" w:sz="0" w:space="0" w:color="auto"/>
            <w:bottom w:val="none" w:sz="0" w:space="0" w:color="auto"/>
            <w:right w:val="none" w:sz="0" w:space="0" w:color="auto"/>
          </w:divBdr>
        </w:div>
        <w:div w:id="899172050">
          <w:marLeft w:val="480"/>
          <w:marRight w:val="0"/>
          <w:marTop w:val="0"/>
          <w:marBottom w:val="0"/>
          <w:divBdr>
            <w:top w:val="none" w:sz="0" w:space="0" w:color="auto"/>
            <w:left w:val="none" w:sz="0" w:space="0" w:color="auto"/>
            <w:bottom w:val="none" w:sz="0" w:space="0" w:color="auto"/>
            <w:right w:val="none" w:sz="0" w:space="0" w:color="auto"/>
          </w:divBdr>
        </w:div>
        <w:div w:id="1493906594">
          <w:marLeft w:val="480"/>
          <w:marRight w:val="0"/>
          <w:marTop w:val="0"/>
          <w:marBottom w:val="0"/>
          <w:divBdr>
            <w:top w:val="none" w:sz="0" w:space="0" w:color="auto"/>
            <w:left w:val="none" w:sz="0" w:space="0" w:color="auto"/>
            <w:bottom w:val="none" w:sz="0" w:space="0" w:color="auto"/>
            <w:right w:val="none" w:sz="0" w:space="0" w:color="auto"/>
          </w:divBdr>
        </w:div>
        <w:div w:id="63337150">
          <w:marLeft w:val="480"/>
          <w:marRight w:val="0"/>
          <w:marTop w:val="0"/>
          <w:marBottom w:val="0"/>
          <w:divBdr>
            <w:top w:val="none" w:sz="0" w:space="0" w:color="auto"/>
            <w:left w:val="none" w:sz="0" w:space="0" w:color="auto"/>
            <w:bottom w:val="none" w:sz="0" w:space="0" w:color="auto"/>
            <w:right w:val="none" w:sz="0" w:space="0" w:color="auto"/>
          </w:divBdr>
        </w:div>
        <w:div w:id="1243375352">
          <w:marLeft w:val="480"/>
          <w:marRight w:val="0"/>
          <w:marTop w:val="0"/>
          <w:marBottom w:val="0"/>
          <w:divBdr>
            <w:top w:val="none" w:sz="0" w:space="0" w:color="auto"/>
            <w:left w:val="none" w:sz="0" w:space="0" w:color="auto"/>
            <w:bottom w:val="none" w:sz="0" w:space="0" w:color="auto"/>
            <w:right w:val="none" w:sz="0" w:space="0" w:color="auto"/>
          </w:divBdr>
        </w:div>
        <w:div w:id="183331357">
          <w:marLeft w:val="480"/>
          <w:marRight w:val="0"/>
          <w:marTop w:val="0"/>
          <w:marBottom w:val="0"/>
          <w:divBdr>
            <w:top w:val="none" w:sz="0" w:space="0" w:color="auto"/>
            <w:left w:val="none" w:sz="0" w:space="0" w:color="auto"/>
            <w:bottom w:val="none" w:sz="0" w:space="0" w:color="auto"/>
            <w:right w:val="none" w:sz="0" w:space="0" w:color="auto"/>
          </w:divBdr>
        </w:div>
        <w:div w:id="70781210">
          <w:marLeft w:val="480"/>
          <w:marRight w:val="0"/>
          <w:marTop w:val="0"/>
          <w:marBottom w:val="0"/>
          <w:divBdr>
            <w:top w:val="none" w:sz="0" w:space="0" w:color="auto"/>
            <w:left w:val="none" w:sz="0" w:space="0" w:color="auto"/>
            <w:bottom w:val="none" w:sz="0" w:space="0" w:color="auto"/>
            <w:right w:val="none" w:sz="0" w:space="0" w:color="auto"/>
          </w:divBdr>
        </w:div>
        <w:div w:id="2127507353">
          <w:marLeft w:val="480"/>
          <w:marRight w:val="0"/>
          <w:marTop w:val="0"/>
          <w:marBottom w:val="0"/>
          <w:divBdr>
            <w:top w:val="none" w:sz="0" w:space="0" w:color="auto"/>
            <w:left w:val="none" w:sz="0" w:space="0" w:color="auto"/>
            <w:bottom w:val="none" w:sz="0" w:space="0" w:color="auto"/>
            <w:right w:val="none" w:sz="0" w:space="0" w:color="auto"/>
          </w:divBdr>
        </w:div>
        <w:div w:id="1933120957">
          <w:marLeft w:val="480"/>
          <w:marRight w:val="0"/>
          <w:marTop w:val="0"/>
          <w:marBottom w:val="0"/>
          <w:divBdr>
            <w:top w:val="none" w:sz="0" w:space="0" w:color="auto"/>
            <w:left w:val="none" w:sz="0" w:space="0" w:color="auto"/>
            <w:bottom w:val="none" w:sz="0" w:space="0" w:color="auto"/>
            <w:right w:val="none" w:sz="0" w:space="0" w:color="auto"/>
          </w:divBdr>
        </w:div>
        <w:div w:id="1093477712">
          <w:marLeft w:val="480"/>
          <w:marRight w:val="0"/>
          <w:marTop w:val="0"/>
          <w:marBottom w:val="0"/>
          <w:divBdr>
            <w:top w:val="none" w:sz="0" w:space="0" w:color="auto"/>
            <w:left w:val="none" w:sz="0" w:space="0" w:color="auto"/>
            <w:bottom w:val="none" w:sz="0" w:space="0" w:color="auto"/>
            <w:right w:val="none" w:sz="0" w:space="0" w:color="auto"/>
          </w:divBdr>
        </w:div>
        <w:div w:id="1968075257">
          <w:marLeft w:val="480"/>
          <w:marRight w:val="0"/>
          <w:marTop w:val="0"/>
          <w:marBottom w:val="0"/>
          <w:divBdr>
            <w:top w:val="none" w:sz="0" w:space="0" w:color="auto"/>
            <w:left w:val="none" w:sz="0" w:space="0" w:color="auto"/>
            <w:bottom w:val="none" w:sz="0" w:space="0" w:color="auto"/>
            <w:right w:val="none" w:sz="0" w:space="0" w:color="auto"/>
          </w:divBdr>
        </w:div>
        <w:div w:id="1437171422">
          <w:marLeft w:val="480"/>
          <w:marRight w:val="0"/>
          <w:marTop w:val="0"/>
          <w:marBottom w:val="0"/>
          <w:divBdr>
            <w:top w:val="none" w:sz="0" w:space="0" w:color="auto"/>
            <w:left w:val="none" w:sz="0" w:space="0" w:color="auto"/>
            <w:bottom w:val="none" w:sz="0" w:space="0" w:color="auto"/>
            <w:right w:val="none" w:sz="0" w:space="0" w:color="auto"/>
          </w:divBdr>
        </w:div>
        <w:div w:id="1546018833">
          <w:marLeft w:val="480"/>
          <w:marRight w:val="0"/>
          <w:marTop w:val="0"/>
          <w:marBottom w:val="0"/>
          <w:divBdr>
            <w:top w:val="none" w:sz="0" w:space="0" w:color="auto"/>
            <w:left w:val="none" w:sz="0" w:space="0" w:color="auto"/>
            <w:bottom w:val="none" w:sz="0" w:space="0" w:color="auto"/>
            <w:right w:val="none" w:sz="0" w:space="0" w:color="auto"/>
          </w:divBdr>
        </w:div>
        <w:div w:id="493954471">
          <w:marLeft w:val="480"/>
          <w:marRight w:val="0"/>
          <w:marTop w:val="0"/>
          <w:marBottom w:val="0"/>
          <w:divBdr>
            <w:top w:val="none" w:sz="0" w:space="0" w:color="auto"/>
            <w:left w:val="none" w:sz="0" w:space="0" w:color="auto"/>
            <w:bottom w:val="none" w:sz="0" w:space="0" w:color="auto"/>
            <w:right w:val="none" w:sz="0" w:space="0" w:color="auto"/>
          </w:divBdr>
        </w:div>
        <w:div w:id="984158849">
          <w:marLeft w:val="480"/>
          <w:marRight w:val="0"/>
          <w:marTop w:val="0"/>
          <w:marBottom w:val="0"/>
          <w:divBdr>
            <w:top w:val="none" w:sz="0" w:space="0" w:color="auto"/>
            <w:left w:val="none" w:sz="0" w:space="0" w:color="auto"/>
            <w:bottom w:val="none" w:sz="0" w:space="0" w:color="auto"/>
            <w:right w:val="none" w:sz="0" w:space="0" w:color="auto"/>
          </w:divBdr>
        </w:div>
        <w:div w:id="879590652">
          <w:marLeft w:val="480"/>
          <w:marRight w:val="0"/>
          <w:marTop w:val="0"/>
          <w:marBottom w:val="0"/>
          <w:divBdr>
            <w:top w:val="none" w:sz="0" w:space="0" w:color="auto"/>
            <w:left w:val="none" w:sz="0" w:space="0" w:color="auto"/>
            <w:bottom w:val="none" w:sz="0" w:space="0" w:color="auto"/>
            <w:right w:val="none" w:sz="0" w:space="0" w:color="auto"/>
          </w:divBdr>
        </w:div>
        <w:div w:id="1360544317">
          <w:marLeft w:val="480"/>
          <w:marRight w:val="0"/>
          <w:marTop w:val="0"/>
          <w:marBottom w:val="0"/>
          <w:divBdr>
            <w:top w:val="none" w:sz="0" w:space="0" w:color="auto"/>
            <w:left w:val="none" w:sz="0" w:space="0" w:color="auto"/>
            <w:bottom w:val="none" w:sz="0" w:space="0" w:color="auto"/>
            <w:right w:val="none" w:sz="0" w:space="0" w:color="auto"/>
          </w:divBdr>
        </w:div>
        <w:div w:id="216363445">
          <w:marLeft w:val="480"/>
          <w:marRight w:val="0"/>
          <w:marTop w:val="0"/>
          <w:marBottom w:val="0"/>
          <w:divBdr>
            <w:top w:val="none" w:sz="0" w:space="0" w:color="auto"/>
            <w:left w:val="none" w:sz="0" w:space="0" w:color="auto"/>
            <w:bottom w:val="none" w:sz="0" w:space="0" w:color="auto"/>
            <w:right w:val="none" w:sz="0" w:space="0" w:color="auto"/>
          </w:divBdr>
        </w:div>
        <w:div w:id="115417929">
          <w:marLeft w:val="480"/>
          <w:marRight w:val="0"/>
          <w:marTop w:val="0"/>
          <w:marBottom w:val="0"/>
          <w:divBdr>
            <w:top w:val="none" w:sz="0" w:space="0" w:color="auto"/>
            <w:left w:val="none" w:sz="0" w:space="0" w:color="auto"/>
            <w:bottom w:val="none" w:sz="0" w:space="0" w:color="auto"/>
            <w:right w:val="none" w:sz="0" w:space="0" w:color="auto"/>
          </w:divBdr>
        </w:div>
        <w:div w:id="876309944">
          <w:marLeft w:val="480"/>
          <w:marRight w:val="0"/>
          <w:marTop w:val="0"/>
          <w:marBottom w:val="0"/>
          <w:divBdr>
            <w:top w:val="none" w:sz="0" w:space="0" w:color="auto"/>
            <w:left w:val="none" w:sz="0" w:space="0" w:color="auto"/>
            <w:bottom w:val="none" w:sz="0" w:space="0" w:color="auto"/>
            <w:right w:val="none" w:sz="0" w:space="0" w:color="auto"/>
          </w:divBdr>
        </w:div>
        <w:div w:id="2021081037">
          <w:marLeft w:val="480"/>
          <w:marRight w:val="0"/>
          <w:marTop w:val="0"/>
          <w:marBottom w:val="0"/>
          <w:divBdr>
            <w:top w:val="none" w:sz="0" w:space="0" w:color="auto"/>
            <w:left w:val="none" w:sz="0" w:space="0" w:color="auto"/>
            <w:bottom w:val="none" w:sz="0" w:space="0" w:color="auto"/>
            <w:right w:val="none" w:sz="0" w:space="0" w:color="auto"/>
          </w:divBdr>
        </w:div>
        <w:div w:id="371618749">
          <w:marLeft w:val="480"/>
          <w:marRight w:val="0"/>
          <w:marTop w:val="0"/>
          <w:marBottom w:val="0"/>
          <w:divBdr>
            <w:top w:val="none" w:sz="0" w:space="0" w:color="auto"/>
            <w:left w:val="none" w:sz="0" w:space="0" w:color="auto"/>
            <w:bottom w:val="none" w:sz="0" w:space="0" w:color="auto"/>
            <w:right w:val="none" w:sz="0" w:space="0" w:color="auto"/>
          </w:divBdr>
        </w:div>
        <w:div w:id="1519392383">
          <w:marLeft w:val="480"/>
          <w:marRight w:val="0"/>
          <w:marTop w:val="0"/>
          <w:marBottom w:val="0"/>
          <w:divBdr>
            <w:top w:val="none" w:sz="0" w:space="0" w:color="auto"/>
            <w:left w:val="none" w:sz="0" w:space="0" w:color="auto"/>
            <w:bottom w:val="none" w:sz="0" w:space="0" w:color="auto"/>
            <w:right w:val="none" w:sz="0" w:space="0" w:color="auto"/>
          </w:divBdr>
        </w:div>
        <w:div w:id="168714017">
          <w:marLeft w:val="480"/>
          <w:marRight w:val="0"/>
          <w:marTop w:val="0"/>
          <w:marBottom w:val="0"/>
          <w:divBdr>
            <w:top w:val="none" w:sz="0" w:space="0" w:color="auto"/>
            <w:left w:val="none" w:sz="0" w:space="0" w:color="auto"/>
            <w:bottom w:val="none" w:sz="0" w:space="0" w:color="auto"/>
            <w:right w:val="none" w:sz="0" w:space="0" w:color="auto"/>
          </w:divBdr>
        </w:div>
        <w:div w:id="1362508375">
          <w:marLeft w:val="480"/>
          <w:marRight w:val="0"/>
          <w:marTop w:val="0"/>
          <w:marBottom w:val="0"/>
          <w:divBdr>
            <w:top w:val="none" w:sz="0" w:space="0" w:color="auto"/>
            <w:left w:val="none" w:sz="0" w:space="0" w:color="auto"/>
            <w:bottom w:val="none" w:sz="0" w:space="0" w:color="auto"/>
            <w:right w:val="none" w:sz="0" w:space="0" w:color="auto"/>
          </w:divBdr>
        </w:div>
        <w:div w:id="1445493789">
          <w:marLeft w:val="480"/>
          <w:marRight w:val="0"/>
          <w:marTop w:val="0"/>
          <w:marBottom w:val="0"/>
          <w:divBdr>
            <w:top w:val="none" w:sz="0" w:space="0" w:color="auto"/>
            <w:left w:val="none" w:sz="0" w:space="0" w:color="auto"/>
            <w:bottom w:val="none" w:sz="0" w:space="0" w:color="auto"/>
            <w:right w:val="none" w:sz="0" w:space="0" w:color="auto"/>
          </w:divBdr>
        </w:div>
        <w:div w:id="1208686113">
          <w:marLeft w:val="480"/>
          <w:marRight w:val="0"/>
          <w:marTop w:val="0"/>
          <w:marBottom w:val="0"/>
          <w:divBdr>
            <w:top w:val="none" w:sz="0" w:space="0" w:color="auto"/>
            <w:left w:val="none" w:sz="0" w:space="0" w:color="auto"/>
            <w:bottom w:val="none" w:sz="0" w:space="0" w:color="auto"/>
            <w:right w:val="none" w:sz="0" w:space="0" w:color="auto"/>
          </w:divBdr>
        </w:div>
        <w:div w:id="2026857047">
          <w:marLeft w:val="480"/>
          <w:marRight w:val="0"/>
          <w:marTop w:val="0"/>
          <w:marBottom w:val="0"/>
          <w:divBdr>
            <w:top w:val="none" w:sz="0" w:space="0" w:color="auto"/>
            <w:left w:val="none" w:sz="0" w:space="0" w:color="auto"/>
            <w:bottom w:val="none" w:sz="0" w:space="0" w:color="auto"/>
            <w:right w:val="none" w:sz="0" w:space="0" w:color="auto"/>
          </w:divBdr>
        </w:div>
        <w:div w:id="316614170">
          <w:marLeft w:val="480"/>
          <w:marRight w:val="0"/>
          <w:marTop w:val="0"/>
          <w:marBottom w:val="0"/>
          <w:divBdr>
            <w:top w:val="none" w:sz="0" w:space="0" w:color="auto"/>
            <w:left w:val="none" w:sz="0" w:space="0" w:color="auto"/>
            <w:bottom w:val="none" w:sz="0" w:space="0" w:color="auto"/>
            <w:right w:val="none" w:sz="0" w:space="0" w:color="auto"/>
          </w:divBdr>
        </w:div>
        <w:div w:id="39328132">
          <w:marLeft w:val="480"/>
          <w:marRight w:val="0"/>
          <w:marTop w:val="0"/>
          <w:marBottom w:val="0"/>
          <w:divBdr>
            <w:top w:val="none" w:sz="0" w:space="0" w:color="auto"/>
            <w:left w:val="none" w:sz="0" w:space="0" w:color="auto"/>
            <w:bottom w:val="none" w:sz="0" w:space="0" w:color="auto"/>
            <w:right w:val="none" w:sz="0" w:space="0" w:color="auto"/>
          </w:divBdr>
        </w:div>
        <w:div w:id="8334479">
          <w:marLeft w:val="480"/>
          <w:marRight w:val="0"/>
          <w:marTop w:val="0"/>
          <w:marBottom w:val="0"/>
          <w:divBdr>
            <w:top w:val="none" w:sz="0" w:space="0" w:color="auto"/>
            <w:left w:val="none" w:sz="0" w:space="0" w:color="auto"/>
            <w:bottom w:val="none" w:sz="0" w:space="0" w:color="auto"/>
            <w:right w:val="none" w:sz="0" w:space="0" w:color="auto"/>
          </w:divBdr>
        </w:div>
        <w:div w:id="1437366099">
          <w:marLeft w:val="480"/>
          <w:marRight w:val="0"/>
          <w:marTop w:val="0"/>
          <w:marBottom w:val="0"/>
          <w:divBdr>
            <w:top w:val="none" w:sz="0" w:space="0" w:color="auto"/>
            <w:left w:val="none" w:sz="0" w:space="0" w:color="auto"/>
            <w:bottom w:val="none" w:sz="0" w:space="0" w:color="auto"/>
            <w:right w:val="none" w:sz="0" w:space="0" w:color="auto"/>
          </w:divBdr>
        </w:div>
        <w:div w:id="76371511">
          <w:marLeft w:val="480"/>
          <w:marRight w:val="0"/>
          <w:marTop w:val="0"/>
          <w:marBottom w:val="0"/>
          <w:divBdr>
            <w:top w:val="none" w:sz="0" w:space="0" w:color="auto"/>
            <w:left w:val="none" w:sz="0" w:space="0" w:color="auto"/>
            <w:bottom w:val="none" w:sz="0" w:space="0" w:color="auto"/>
            <w:right w:val="none" w:sz="0" w:space="0" w:color="auto"/>
          </w:divBdr>
        </w:div>
        <w:div w:id="776827787">
          <w:marLeft w:val="480"/>
          <w:marRight w:val="0"/>
          <w:marTop w:val="0"/>
          <w:marBottom w:val="0"/>
          <w:divBdr>
            <w:top w:val="none" w:sz="0" w:space="0" w:color="auto"/>
            <w:left w:val="none" w:sz="0" w:space="0" w:color="auto"/>
            <w:bottom w:val="none" w:sz="0" w:space="0" w:color="auto"/>
            <w:right w:val="none" w:sz="0" w:space="0" w:color="auto"/>
          </w:divBdr>
        </w:div>
        <w:div w:id="177818906">
          <w:marLeft w:val="480"/>
          <w:marRight w:val="0"/>
          <w:marTop w:val="0"/>
          <w:marBottom w:val="0"/>
          <w:divBdr>
            <w:top w:val="none" w:sz="0" w:space="0" w:color="auto"/>
            <w:left w:val="none" w:sz="0" w:space="0" w:color="auto"/>
            <w:bottom w:val="none" w:sz="0" w:space="0" w:color="auto"/>
            <w:right w:val="none" w:sz="0" w:space="0" w:color="auto"/>
          </w:divBdr>
        </w:div>
        <w:div w:id="1321232397">
          <w:marLeft w:val="480"/>
          <w:marRight w:val="0"/>
          <w:marTop w:val="0"/>
          <w:marBottom w:val="0"/>
          <w:divBdr>
            <w:top w:val="none" w:sz="0" w:space="0" w:color="auto"/>
            <w:left w:val="none" w:sz="0" w:space="0" w:color="auto"/>
            <w:bottom w:val="none" w:sz="0" w:space="0" w:color="auto"/>
            <w:right w:val="none" w:sz="0" w:space="0" w:color="auto"/>
          </w:divBdr>
        </w:div>
        <w:div w:id="1468543948">
          <w:marLeft w:val="480"/>
          <w:marRight w:val="0"/>
          <w:marTop w:val="0"/>
          <w:marBottom w:val="0"/>
          <w:divBdr>
            <w:top w:val="none" w:sz="0" w:space="0" w:color="auto"/>
            <w:left w:val="none" w:sz="0" w:space="0" w:color="auto"/>
            <w:bottom w:val="none" w:sz="0" w:space="0" w:color="auto"/>
            <w:right w:val="none" w:sz="0" w:space="0" w:color="auto"/>
          </w:divBdr>
        </w:div>
        <w:div w:id="2019648675">
          <w:marLeft w:val="480"/>
          <w:marRight w:val="0"/>
          <w:marTop w:val="0"/>
          <w:marBottom w:val="0"/>
          <w:divBdr>
            <w:top w:val="none" w:sz="0" w:space="0" w:color="auto"/>
            <w:left w:val="none" w:sz="0" w:space="0" w:color="auto"/>
            <w:bottom w:val="none" w:sz="0" w:space="0" w:color="auto"/>
            <w:right w:val="none" w:sz="0" w:space="0" w:color="auto"/>
          </w:divBdr>
        </w:div>
        <w:div w:id="1128815507">
          <w:marLeft w:val="480"/>
          <w:marRight w:val="0"/>
          <w:marTop w:val="0"/>
          <w:marBottom w:val="0"/>
          <w:divBdr>
            <w:top w:val="none" w:sz="0" w:space="0" w:color="auto"/>
            <w:left w:val="none" w:sz="0" w:space="0" w:color="auto"/>
            <w:bottom w:val="none" w:sz="0" w:space="0" w:color="auto"/>
            <w:right w:val="none" w:sz="0" w:space="0" w:color="auto"/>
          </w:divBdr>
        </w:div>
        <w:div w:id="44841018">
          <w:marLeft w:val="480"/>
          <w:marRight w:val="0"/>
          <w:marTop w:val="0"/>
          <w:marBottom w:val="0"/>
          <w:divBdr>
            <w:top w:val="none" w:sz="0" w:space="0" w:color="auto"/>
            <w:left w:val="none" w:sz="0" w:space="0" w:color="auto"/>
            <w:bottom w:val="none" w:sz="0" w:space="0" w:color="auto"/>
            <w:right w:val="none" w:sz="0" w:space="0" w:color="auto"/>
          </w:divBdr>
        </w:div>
        <w:div w:id="157230057">
          <w:marLeft w:val="480"/>
          <w:marRight w:val="0"/>
          <w:marTop w:val="0"/>
          <w:marBottom w:val="0"/>
          <w:divBdr>
            <w:top w:val="none" w:sz="0" w:space="0" w:color="auto"/>
            <w:left w:val="none" w:sz="0" w:space="0" w:color="auto"/>
            <w:bottom w:val="none" w:sz="0" w:space="0" w:color="auto"/>
            <w:right w:val="none" w:sz="0" w:space="0" w:color="auto"/>
          </w:divBdr>
        </w:div>
        <w:div w:id="858467289">
          <w:marLeft w:val="480"/>
          <w:marRight w:val="0"/>
          <w:marTop w:val="0"/>
          <w:marBottom w:val="0"/>
          <w:divBdr>
            <w:top w:val="none" w:sz="0" w:space="0" w:color="auto"/>
            <w:left w:val="none" w:sz="0" w:space="0" w:color="auto"/>
            <w:bottom w:val="none" w:sz="0" w:space="0" w:color="auto"/>
            <w:right w:val="none" w:sz="0" w:space="0" w:color="auto"/>
          </w:divBdr>
        </w:div>
        <w:div w:id="1138260945">
          <w:marLeft w:val="480"/>
          <w:marRight w:val="0"/>
          <w:marTop w:val="0"/>
          <w:marBottom w:val="0"/>
          <w:divBdr>
            <w:top w:val="none" w:sz="0" w:space="0" w:color="auto"/>
            <w:left w:val="none" w:sz="0" w:space="0" w:color="auto"/>
            <w:bottom w:val="none" w:sz="0" w:space="0" w:color="auto"/>
            <w:right w:val="none" w:sz="0" w:space="0" w:color="auto"/>
          </w:divBdr>
        </w:div>
        <w:div w:id="908731799">
          <w:marLeft w:val="480"/>
          <w:marRight w:val="0"/>
          <w:marTop w:val="0"/>
          <w:marBottom w:val="0"/>
          <w:divBdr>
            <w:top w:val="none" w:sz="0" w:space="0" w:color="auto"/>
            <w:left w:val="none" w:sz="0" w:space="0" w:color="auto"/>
            <w:bottom w:val="none" w:sz="0" w:space="0" w:color="auto"/>
            <w:right w:val="none" w:sz="0" w:space="0" w:color="auto"/>
          </w:divBdr>
        </w:div>
        <w:div w:id="1033578075">
          <w:marLeft w:val="480"/>
          <w:marRight w:val="0"/>
          <w:marTop w:val="0"/>
          <w:marBottom w:val="0"/>
          <w:divBdr>
            <w:top w:val="none" w:sz="0" w:space="0" w:color="auto"/>
            <w:left w:val="none" w:sz="0" w:space="0" w:color="auto"/>
            <w:bottom w:val="none" w:sz="0" w:space="0" w:color="auto"/>
            <w:right w:val="none" w:sz="0" w:space="0" w:color="auto"/>
          </w:divBdr>
        </w:div>
        <w:div w:id="1938630764">
          <w:marLeft w:val="480"/>
          <w:marRight w:val="0"/>
          <w:marTop w:val="0"/>
          <w:marBottom w:val="0"/>
          <w:divBdr>
            <w:top w:val="none" w:sz="0" w:space="0" w:color="auto"/>
            <w:left w:val="none" w:sz="0" w:space="0" w:color="auto"/>
            <w:bottom w:val="none" w:sz="0" w:space="0" w:color="auto"/>
            <w:right w:val="none" w:sz="0" w:space="0" w:color="auto"/>
          </w:divBdr>
        </w:div>
        <w:div w:id="923106371">
          <w:marLeft w:val="480"/>
          <w:marRight w:val="0"/>
          <w:marTop w:val="0"/>
          <w:marBottom w:val="0"/>
          <w:divBdr>
            <w:top w:val="none" w:sz="0" w:space="0" w:color="auto"/>
            <w:left w:val="none" w:sz="0" w:space="0" w:color="auto"/>
            <w:bottom w:val="none" w:sz="0" w:space="0" w:color="auto"/>
            <w:right w:val="none" w:sz="0" w:space="0" w:color="auto"/>
          </w:divBdr>
        </w:div>
        <w:div w:id="1032655445">
          <w:marLeft w:val="480"/>
          <w:marRight w:val="0"/>
          <w:marTop w:val="0"/>
          <w:marBottom w:val="0"/>
          <w:divBdr>
            <w:top w:val="none" w:sz="0" w:space="0" w:color="auto"/>
            <w:left w:val="none" w:sz="0" w:space="0" w:color="auto"/>
            <w:bottom w:val="none" w:sz="0" w:space="0" w:color="auto"/>
            <w:right w:val="none" w:sz="0" w:space="0" w:color="auto"/>
          </w:divBdr>
        </w:div>
        <w:div w:id="790585747">
          <w:marLeft w:val="480"/>
          <w:marRight w:val="0"/>
          <w:marTop w:val="0"/>
          <w:marBottom w:val="0"/>
          <w:divBdr>
            <w:top w:val="none" w:sz="0" w:space="0" w:color="auto"/>
            <w:left w:val="none" w:sz="0" w:space="0" w:color="auto"/>
            <w:bottom w:val="none" w:sz="0" w:space="0" w:color="auto"/>
            <w:right w:val="none" w:sz="0" w:space="0" w:color="auto"/>
          </w:divBdr>
        </w:div>
        <w:div w:id="104545546">
          <w:marLeft w:val="480"/>
          <w:marRight w:val="0"/>
          <w:marTop w:val="0"/>
          <w:marBottom w:val="0"/>
          <w:divBdr>
            <w:top w:val="none" w:sz="0" w:space="0" w:color="auto"/>
            <w:left w:val="none" w:sz="0" w:space="0" w:color="auto"/>
            <w:bottom w:val="none" w:sz="0" w:space="0" w:color="auto"/>
            <w:right w:val="none" w:sz="0" w:space="0" w:color="auto"/>
          </w:divBdr>
        </w:div>
        <w:div w:id="562062848">
          <w:marLeft w:val="480"/>
          <w:marRight w:val="0"/>
          <w:marTop w:val="0"/>
          <w:marBottom w:val="0"/>
          <w:divBdr>
            <w:top w:val="none" w:sz="0" w:space="0" w:color="auto"/>
            <w:left w:val="none" w:sz="0" w:space="0" w:color="auto"/>
            <w:bottom w:val="none" w:sz="0" w:space="0" w:color="auto"/>
            <w:right w:val="none" w:sz="0" w:space="0" w:color="auto"/>
          </w:divBdr>
        </w:div>
        <w:div w:id="1229995150">
          <w:marLeft w:val="480"/>
          <w:marRight w:val="0"/>
          <w:marTop w:val="0"/>
          <w:marBottom w:val="0"/>
          <w:divBdr>
            <w:top w:val="none" w:sz="0" w:space="0" w:color="auto"/>
            <w:left w:val="none" w:sz="0" w:space="0" w:color="auto"/>
            <w:bottom w:val="none" w:sz="0" w:space="0" w:color="auto"/>
            <w:right w:val="none" w:sz="0" w:space="0" w:color="auto"/>
          </w:divBdr>
        </w:div>
        <w:div w:id="1568030734">
          <w:marLeft w:val="480"/>
          <w:marRight w:val="0"/>
          <w:marTop w:val="0"/>
          <w:marBottom w:val="0"/>
          <w:divBdr>
            <w:top w:val="none" w:sz="0" w:space="0" w:color="auto"/>
            <w:left w:val="none" w:sz="0" w:space="0" w:color="auto"/>
            <w:bottom w:val="none" w:sz="0" w:space="0" w:color="auto"/>
            <w:right w:val="none" w:sz="0" w:space="0" w:color="auto"/>
          </w:divBdr>
        </w:div>
        <w:div w:id="727992424">
          <w:marLeft w:val="480"/>
          <w:marRight w:val="0"/>
          <w:marTop w:val="0"/>
          <w:marBottom w:val="0"/>
          <w:divBdr>
            <w:top w:val="none" w:sz="0" w:space="0" w:color="auto"/>
            <w:left w:val="none" w:sz="0" w:space="0" w:color="auto"/>
            <w:bottom w:val="none" w:sz="0" w:space="0" w:color="auto"/>
            <w:right w:val="none" w:sz="0" w:space="0" w:color="auto"/>
          </w:divBdr>
        </w:div>
        <w:div w:id="1917006912">
          <w:marLeft w:val="480"/>
          <w:marRight w:val="0"/>
          <w:marTop w:val="0"/>
          <w:marBottom w:val="0"/>
          <w:divBdr>
            <w:top w:val="none" w:sz="0" w:space="0" w:color="auto"/>
            <w:left w:val="none" w:sz="0" w:space="0" w:color="auto"/>
            <w:bottom w:val="none" w:sz="0" w:space="0" w:color="auto"/>
            <w:right w:val="none" w:sz="0" w:space="0" w:color="auto"/>
          </w:divBdr>
        </w:div>
      </w:divsChild>
    </w:div>
    <w:div w:id="1238245422">
      <w:bodyDiv w:val="1"/>
      <w:marLeft w:val="0"/>
      <w:marRight w:val="0"/>
      <w:marTop w:val="0"/>
      <w:marBottom w:val="0"/>
      <w:divBdr>
        <w:top w:val="none" w:sz="0" w:space="0" w:color="auto"/>
        <w:left w:val="none" w:sz="0" w:space="0" w:color="auto"/>
        <w:bottom w:val="none" w:sz="0" w:space="0" w:color="auto"/>
        <w:right w:val="none" w:sz="0" w:space="0" w:color="auto"/>
      </w:divBdr>
    </w:div>
    <w:div w:id="1238393650">
      <w:bodyDiv w:val="1"/>
      <w:marLeft w:val="0"/>
      <w:marRight w:val="0"/>
      <w:marTop w:val="0"/>
      <w:marBottom w:val="0"/>
      <w:divBdr>
        <w:top w:val="none" w:sz="0" w:space="0" w:color="auto"/>
        <w:left w:val="none" w:sz="0" w:space="0" w:color="auto"/>
        <w:bottom w:val="none" w:sz="0" w:space="0" w:color="auto"/>
        <w:right w:val="none" w:sz="0" w:space="0" w:color="auto"/>
      </w:divBdr>
    </w:div>
    <w:div w:id="1238399577">
      <w:bodyDiv w:val="1"/>
      <w:marLeft w:val="0"/>
      <w:marRight w:val="0"/>
      <w:marTop w:val="0"/>
      <w:marBottom w:val="0"/>
      <w:divBdr>
        <w:top w:val="none" w:sz="0" w:space="0" w:color="auto"/>
        <w:left w:val="none" w:sz="0" w:space="0" w:color="auto"/>
        <w:bottom w:val="none" w:sz="0" w:space="0" w:color="auto"/>
        <w:right w:val="none" w:sz="0" w:space="0" w:color="auto"/>
      </w:divBdr>
    </w:div>
    <w:div w:id="1238592501">
      <w:bodyDiv w:val="1"/>
      <w:marLeft w:val="0"/>
      <w:marRight w:val="0"/>
      <w:marTop w:val="0"/>
      <w:marBottom w:val="0"/>
      <w:divBdr>
        <w:top w:val="none" w:sz="0" w:space="0" w:color="auto"/>
        <w:left w:val="none" w:sz="0" w:space="0" w:color="auto"/>
        <w:bottom w:val="none" w:sz="0" w:space="0" w:color="auto"/>
        <w:right w:val="none" w:sz="0" w:space="0" w:color="auto"/>
      </w:divBdr>
    </w:div>
    <w:div w:id="1238662745">
      <w:bodyDiv w:val="1"/>
      <w:marLeft w:val="0"/>
      <w:marRight w:val="0"/>
      <w:marTop w:val="0"/>
      <w:marBottom w:val="0"/>
      <w:divBdr>
        <w:top w:val="none" w:sz="0" w:space="0" w:color="auto"/>
        <w:left w:val="none" w:sz="0" w:space="0" w:color="auto"/>
        <w:bottom w:val="none" w:sz="0" w:space="0" w:color="auto"/>
        <w:right w:val="none" w:sz="0" w:space="0" w:color="auto"/>
      </w:divBdr>
    </w:div>
    <w:div w:id="1238902412">
      <w:bodyDiv w:val="1"/>
      <w:marLeft w:val="0"/>
      <w:marRight w:val="0"/>
      <w:marTop w:val="0"/>
      <w:marBottom w:val="0"/>
      <w:divBdr>
        <w:top w:val="none" w:sz="0" w:space="0" w:color="auto"/>
        <w:left w:val="none" w:sz="0" w:space="0" w:color="auto"/>
        <w:bottom w:val="none" w:sz="0" w:space="0" w:color="auto"/>
        <w:right w:val="none" w:sz="0" w:space="0" w:color="auto"/>
      </w:divBdr>
    </w:div>
    <w:div w:id="1239513521">
      <w:bodyDiv w:val="1"/>
      <w:marLeft w:val="0"/>
      <w:marRight w:val="0"/>
      <w:marTop w:val="0"/>
      <w:marBottom w:val="0"/>
      <w:divBdr>
        <w:top w:val="none" w:sz="0" w:space="0" w:color="auto"/>
        <w:left w:val="none" w:sz="0" w:space="0" w:color="auto"/>
        <w:bottom w:val="none" w:sz="0" w:space="0" w:color="auto"/>
        <w:right w:val="none" w:sz="0" w:space="0" w:color="auto"/>
      </w:divBdr>
    </w:div>
    <w:div w:id="1239561040">
      <w:bodyDiv w:val="1"/>
      <w:marLeft w:val="0"/>
      <w:marRight w:val="0"/>
      <w:marTop w:val="0"/>
      <w:marBottom w:val="0"/>
      <w:divBdr>
        <w:top w:val="none" w:sz="0" w:space="0" w:color="auto"/>
        <w:left w:val="none" w:sz="0" w:space="0" w:color="auto"/>
        <w:bottom w:val="none" w:sz="0" w:space="0" w:color="auto"/>
        <w:right w:val="none" w:sz="0" w:space="0" w:color="auto"/>
      </w:divBdr>
    </w:div>
    <w:div w:id="1239898292">
      <w:bodyDiv w:val="1"/>
      <w:marLeft w:val="0"/>
      <w:marRight w:val="0"/>
      <w:marTop w:val="0"/>
      <w:marBottom w:val="0"/>
      <w:divBdr>
        <w:top w:val="none" w:sz="0" w:space="0" w:color="auto"/>
        <w:left w:val="none" w:sz="0" w:space="0" w:color="auto"/>
        <w:bottom w:val="none" w:sz="0" w:space="0" w:color="auto"/>
        <w:right w:val="none" w:sz="0" w:space="0" w:color="auto"/>
      </w:divBdr>
    </w:div>
    <w:div w:id="1240021527">
      <w:bodyDiv w:val="1"/>
      <w:marLeft w:val="0"/>
      <w:marRight w:val="0"/>
      <w:marTop w:val="0"/>
      <w:marBottom w:val="0"/>
      <w:divBdr>
        <w:top w:val="none" w:sz="0" w:space="0" w:color="auto"/>
        <w:left w:val="none" w:sz="0" w:space="0" w:color="auto"/>
        <w:bottom w:val="none" w:sz="0" w:space="0" w:color="auto"/>
        <w:right w:val="none" w:sz="0" w:space="0" w:color="auto"/>
      </w:divBdr>
    </w:div>
    <w:div w:id="1240596819">
      <w:bodyDiv w:val="1"/>
      <w:marLeft w:val="0"/>
      <w:marRight w:val="0"/>
      <w:marTop w:val="0"/>
      <w:marBottom w:val="0"/>
      <w:divBdr>
        <w:top w:val="none" w:sz="0" w:space="0" w:color="auto"/>
        <w:left w:val="none" w:sz="0" w:space="0" w:color="auto"/>
        <w:bottom w:val="none" w:sz="0" w:space="0" w:color="auto"/>
        <w:right w:val="none" w:sz="0" w:space="0" w:color="auto"/>
      </w:divBdr>
    </w:div>
    <w:div w:id="1240674272">
      <w:bodyDiv w:val="1"/>
      <w:marLeft w:val="0"/>
      <w:marRight w:val="0"/>
      <w:marTop w:val="0"/>
      <w:marBottom w:val="0"/>
      <w:divBdr>
        <w:top w:val="none" w:sz="0" w:space="0" w:color="auto"/>
        <w:left w:val="none" w:sz="0" w:space="0" w:color="auto"/>
        <w:bottom w:val="none" w:sz="0" w:space="0" w:color="auto"/>
        <w:right w:val="none" w:sz="0" w:space="0" w:color="auto"/>
      </w:divBdr>
    </w:div>
    <w:div w:id="1240990294">
      <w:bodyDiv w:val="1"/>
      <w:marLeft w:val="0"/>
      <w:marRight w:val="0"/>
      <w:marTop w:val="0"/>
      <w:marBottom w:val="0"/>
      <w:divBdr>
        <w:top w:val="none" w:sz="0" w:space="0" w:color="auto"/>
        <w:left w:val="none" w:sz="0" w:space="0" w:color="auto"/>
        <w:bottom w:val="none" w:sz="0" w:space="0" w:color="auto"/>
        <w:right w:val="none" w:sz="0" w:space="0" w:color="auto"/>
      </w:divBdr>
    </w:div>
    <w:div w:id="1241215538">
      <w:bodyDiv w:val="1"/>
      <w:marLeft w:val="0"/>
      <w:marRight w:val="0"/>
      <w:marTop w:val="0"/>
      <w:marBottom w:val="0"/>
      <w:divBdr>
        <w:top w:val="none" w:sz="0" w:space="0" w:color="auto"/>
        <w:left w:val="none" w:sz="0" w:space="0" w:color="auto"/>
        <w:bottom w:val="none" w:sz="0" w:space="0" w:color="auto"/>
        <w:right w:val="none" w:sz="0" w:space="0" w:color="auto"/>
      </w:divBdr>
    </w:div>
    <w:div w:id="1241253610">
      <w:bodyDiv w:val="1"/>
      <w:marLeft w:val="0"/>
      <w:marRight w:val="0"/>
      <w:marTop w:val="0"/>
      <w:marBottom w:val="0"/>
      <w:divBdr>
        <w:top w:val="none" w:sz="0" w:space="0" w:color="auto"/>
        <w:left w:val="none" w:sz="0" w:space="0" w:color="auto"/>
        <w:bottom w:val="none" w:sz="0" w:space="0" w:color="auto"/>
        <w:right w:val="none" w:sz="0" w:space="0" w:color="auto"/>
      </w:divBdr>
    </w:div>
    <w:div w:id="1241519081">
      <w:bodyDiv w:val="1"/>
      <w:marLeft w:val="0"/>
      <w:marRight w:val="0"/>
      <w:marTop w:val="0"/>
      <w:marBottom w:val="0"/>
      <w:divBdr>
        <w:top w:val="none" w:sz="0" w:space="0" w:color="auto"/>
        <w:left w:val="none" w:sz="0" w:space="0" w:color="auto"/>
        <w:bottom w:val="none" w:sz="0" w:space="0" w:color="auto"/>
        <w:right w:val="none" w:sz="0" w:space="0" w:color="auto"/>
      </w:divBdr>
      <w:divsChild>
        <w:div w:id="1890728159">
          <w:marLeft w:val="480"/>
          <w:marRight w:val="0"/>
          <w:marTop w:val="0"/>
          <w:marBottom w:val="0"/>
          <w:divBdr>
            <w:top w:val="none" w:sz="0" w:space="0" w:color="auto"/>
            <w:left w:val="none" w:sz="0" w:space="0" w:color="auto"/>
            <w:bottom w:val="none" w:sz="0" w:space="0" w:color="auto"/>
            <w:right w:val="none" w:sz="0" w:space="0" w:color="auto"/>
          </w:divBdr>
        </w:div>
        <w:div w:id="361975978">
          <w:marLeft w:val="480"/>
          <w:marRight w:val="0"/>
          <w:marTop w:val="0"/>
          <w:marBottom w:val="0"/>
          <w:divBdr>
            <w:top w:val="none" w:sz="0" w:space="0" w:color="auto"/>
            <w:left w:val="none" w:sz="0" w:space="0" w:color="auto"/>
            <w:bottom w:val="none" w:sz="0" w:space="0" w:color="auto"/>
            <w:right w:val="none" w:sz="0" w:space="0" w:color="auto"/>
          </w:divBdr>
        </w:div>
        <w:div w:id="70130390">
          <w:marLeft w:val="480"/>
          <w:marRight w:val="0"/>
          <w:marTop w:val="0"/>
          <w:marBottom w:val="0"/>
          <w:divBdr>
            <w:top w:val="none" w:sz="0" w:space="0" w:color="auto"/>
            <w:left w:val="none" w:sz="0" w:space="0" w:color="auto"/>
            <w:bottom w:val="none" w:sz="0" w:space="0" w:color="auto"/>
            <w:right w:val="none" w:sz="0" w:space="0" w:color="auto"/>
          </w:divBdr>
        </w:div>
        <w:div w:id="1936131615">
          <w:marLeft w:val="480"/>
          <w:marRight w:val="0"/>
          <w:marTop w:val="0"/>
          <w:marBottom w:val="0"/>
          <w:divBdr>
            <w:top w:val="none" w:sz="0" w:space="0" w:color="auto"/>
            <w:left w:val="none" w:sz="0" w:space="0" w:color="auto"/>
            <w:bottom w:val="none" w:sz="0" w:space="0" w:color="auto"/>
            <w:right w:val="none" w:sz="0" w:space="0" w:color="auto"/>
          </w:divBdr>
        </w:div>
        <w:div w:id="710039224">
          <w:marLeft w:val="480"/>
          <w:marRight w:val="0"/>
          <w:marTop w:val="0"/>
          <w:marBottom w:val="0"/>
          <w:divBdr>
            <w:top w:val="none" w:sz="0" w:space="0" w:color="auto"/>
            <w:left w:val="none" w:sz="0" w:space="0" w:color="auto"/>
            <w:bottom w:val="none" w:sz="0" w:space="0" w:color="auto"/>
            <w:right w:val="none" w:sz="0" w:space="0" w:color="auto"/>
          </w:divBdr>
        </w:div>
        <w:div w:id="1402676918">
          <w:marLeft w:val="480"/>
          <w:marRight w:val="0"/>
          <w:marTop w:val="0"/>
          <w:marBottom w:val="0"/>
          <w:divBdr>
            <w:top w:val="none" w:sz="0" w:space="0" w:color="auto"/>
            <w:left w:val="none" w:sz="0" w:space="0" w:color="auto"/>
            <w:bottom w:val="none" w:sz="0" w:space="0" w:color="auto"/>
            <w:right w:val="none" w:sz="0" w:space="0" w:color="auto"/>
          </w:divBdr>
        </w:div>
        <w:div w:id="2100828380">
          <w:marLeft w:val="480"/>
          <w:marRight w:val="0"/>
          <w:marTop w:val="0"/>
          <w:marBottom w:val="0"/>
          <w:divBdr>
            <w:top w:val="none" w:sz="0" w:space="0" w:color="auto"/>
            <w:left w:val="none" w:sz="0" w:space="0" w:color="auto"/>
            <w:bottom w:val="none" w:sz="0" w:space="0" w:color="auto"/>
            <w:right w:val="none" w:sz="0" w:space="0" w:color="auto"/>
          </w:divBdr>
        </w:div>
        <w:div w:id="471944689">
          <w:marLeft w:val="480"/>
          <w:marRight w:val="0"/>
          <w:marTop w:val="0"/>
          <w:marBottom w:val="0"/>
          <w:divBdr>
            <w:top w:val="none" w:sz="0" w:space="0" w:color="auto"/>
            <w:left w:val="none" w:sz="0" w:space="0" w:color="auto"/>
            <w:bottom w:val="none" w:sz="0" w:space="0" w:color="auto"/>
            <w:right w:val="none" w:sz="0" w:space="0" w:color="auto"/>
          </w:divBdr>
        </w:div>
        <w:div w:id="657196484">
          <w:marLeft w:val="480"/>
          <w:marRight w:val="0"/>
          <w:marTop w:val="0"/>
          <w:marBottom w:val="0"/>
          <w:divBdr>
            <w:top w:val="none" w:sz="0" w:space="0" w:color="auto"/>
            <w:left w:val="none" w:sz="0" w:space="0" w:color="auto"/>
            <w:bottom w:val="none" w:sz="0" w:space="0" w:color="auto"/>
            <w:right w:val="none" w:sz="0" w:space="0" w:color="auto"/>
          </w:divBdr>
        </w:div>
        <w:div w:id="1688601908">
          <w:marLeft w:val="480"/>
          <w:marRight w:val="0"/>
          <w:marTop w:val="0"/>
          <w:marBottom w:val="0"/>
          <w:divBdr>
            <w:top w:val="none" w:sz="0" w:space="0" w:color="auto"/>
            <w:left w:val="none" w:sz="0" w:space="0" w:color="auto"/>
            <w:bottom w:val="none" w:sz="0" w:space="0" w:color="auto"/>
            <w:right w:val="none" w:sz="0" w:space="0" w:color="auto"/>
          </w:divBdr>
        </w:div>
        <w:div w:id="1931422535">
          <w:marLeft w:val="480"/>
          <w:marRight w:val="0"/>
          <w:marTop w:val="0"/>
          <w:marBottom w:val="0"/>
          <w:divBdr>
            <w:top w:val="none" w:sz="0" w:space="0" w:color="auto"/>
            <w:left w:val="none" w:sz="0" w:space="0" w:color="auto"/>
            <w:bottom w:val="none" w:sz="0" w:space="0" w:color="auto"/>
            <w:right w:val="none" w:sz="0" w:space="0" w:color="auto"/>
          </w:divBdr>
        </w:div>
        <w:div w:id="640043452">
          <w:marLeft w:val="480"/>
          <w:marRight w:val="0"/>
          <w:marTop w:val="0"/>
          <w:marBottom w:val="0"/>
          <w:divBdr>
            <w:top w:val="none" w:sz="0" w:space="0" w:color="auto"/>
            <w:left w:val="none" w:sz="0" w:space="0" w:color="auto"/>
            <w:bottom w:val="none" w:sz="0" w:space="0" w:color="auto"/>
            <w:right w:val="none" w:sz="0" w:space="0" w:color="auto"/>
          </w:divBdr>
        </w:div>
        <w:div w:id="198662775">
          <w:marLeft w:val="480"/>
          <w:marRight w:val="0"/>
          <w:marTop w:val="0"/>
          <w:marBottom w:val="0"/>
          <w:divBdr>
            <w:top w:val="none" w:sz="0" w:space="0" w:color="auto"/>
            <w:left w:val="none" w:sz="0" w:space="0" w:color="auto"/>
            <w:bottom w:val="none" w:sz="0" w:space="0" w:color="auto"/>
            <w:right w:val="none" w:sz="0" w:space="0" w:color="auto"/>
          </w:divBdr>
        </w:div>
        <w:div w:id="78139865">
          <w:marLeft w:val="480"/>
          <w:marRight w:val="0"/>
          <w:marTop w:val="0"/>
          <w:marBottom w:val="0"/>
          <w:divBdr>
            <w:top w:val="none" w:sz="0" w:space="0" w:color="auto"/>
            <w:left w:val="none" w:sz="0" w:space="0" w:color="auto"/>
            <w:bottom w:val="none" w:sz="0" w:space="0" w:color="auto"/>
            <w:right w:val="none" w:sz="0" w:space="0" w:color="auto"/>
          </w:divBdr>
        </w:div>
        <w:div w:id="1701320145">
          <w:marLeft w:val="480"/>
          <w:marRight w:val="0"/>
          <w:marTop w:val="0"/>
          <w:marBottom w:val="0"/>
          <w:divBdr>
            <w:top w:val="none" w:sz="0" w:space="0" w:color="auto"/>
            <w:left w:val="none" w:sz="0" w:space="0" w:color="auto"/>
            <w:bottom w:val="none" w:sz="0" w:space="0" w:color="auto"/>
            <w:right w:val="none" w:sz="0" w:space="0" w:color="auto"/>
          </w:divBdr>
        </w:div>
        <w:div w:id="1031954705">
          <w:marLeft w:val="480"/>
          <w:marRight w:val="0"/>
          <w:marTop w:val="0"/>
          <w:marBottom w:val="0"/>
          <w:divBdr>
            <w:top w:val="none" w:sz="0" w:space="0" w:color="auto"/>
            <w:left w:val="none" w:sz="0" w:space="0" w:color="auto"/>
            <w:bottom w:val="none" w:sz="0" w:space="0" w:color="auto"/>
            <w:right w:val="none" w:sz="0" w:space="0" w:color="auto"/>
          </w:divBdr>
        </w:div>
        <w:div w:id="1828126825">
          <w:marLeft w:val="480"/>
          <w:marRight w:val="0"/>
          <w:marTop w:val="0"/>
          <w:marBottom w:val="0"/>
          <w:divBdr>
            <w:top w:val="none" w:sz="0" w:space="0" w:color="auto"/>
            <w:left w:val="none" w:sz="0" w:space="0" w:color="auto"/>
            <w:bottom w:val="none" w:sz="0" w:space="0" w:color="auto"/>
            <w:right w:val="none" w:sz="0" w:space="0" w:color="auto"/>
          </w:divBdr>
        </w:div>
        <w:div w:id="89396072">
          <w:marLeft w:val="480"/>
          <w:marRight w:val="0"/>
          <w:marTop w:val="0"/>
          <w:marBottom w:val="0"/>
          <w:divBdr>
            <w:top w:val="none" w:sz="0" w:space="0" w:color="auto"/>
            <w:left w:val="none" w:sz="0" w:space="0" w:color="auto"/>
            <w:bottom w:val="none" w:sz="0" w:space="0" w:color="auto"/>
            <w:right w:val="none" w:sz="0" w:space="0" w:color="auto"/>
          </w:divBdr>
        </w:div>
        <w:div w:id="1990208922">
          <w:marLeft w:val="480"/>
          <w:marRight w:val="0"/>
          <w:marTop w:val="0"/>
          <w:marBottom w:val="0"/>
          <w:divBdr>
            <w:top w:val="none" w:sz="0" w:space="0" w:color="auto"/>
            <w:left w:val="none" w:sz="0" w:space="0" w:color="auto"/>
            <w:bottom w:val="none" w:sz="0" w:space="0" w:color="auto"/>
            <w:right w:val="none" w:sz="0" w:space="0" w:color="auto"/>
          </w:divBdr>
        </w:div>
        <w:div w:id="1699505344">
          <w:marLeft w:val="480"/>
          <w:marRight w:val="0"/>
          <w:marTop w:val="0"/>
          <w:marBottom w:val="0"/>
          <w:divBdr>
            <w:top w:val="none" w:sz="0" w:space="0" w:color="auto"/>
            <w:left w:val="none" w:sz="0" w:space="0" w:color="auto"/>
            <w:bottom w:val="none" w:sz="0" w:space="0" w:color="auto"/>
            <w:right w:val="none" w:sz="0" w:space="0" w:color="auto"/>
          </w:divBdr>
        </w:div>
        <w:div w:id="544100044">
          <w:marLeft w:val="480"/>
          <w:marRight w:val="0"/>
          <w:marTop w:val="0"/>
          <w:marBottom w:val="0"/>
          <w:divBdr>
            <w:top w:val="none" w:sz="0" w:space="0" w:color="auto"/>
            <w:left w:val="none" w:sz="0" w:space="0" w:color="auto"/>
            <w:bottom w:val="none" w:sz="0" w:space="0" w:color="auto"/>
            <w:right w:val="none" w:sz="0" w:space="0" w:color="auto"/>
          </w:divBdr>
        </w:div>
        <w:div w:id="1424450036">
          <w:marLeft w:val="480"/>
          <w:marRight w:val="0"/>
          <w:marTop w:val="0"/>
          <w:marBottom w:val="0"/>
          <w:divBdr>
            <w:top w:val="none" w:sz="0" w:space="0" w:color="auto"/>
            <w:left w:val="none" w:sz="0" w:space="0" w:color="auto"/>
            <w:bottom w:val="none" w:sz="0" w:space="0" w:color="auto"/>
            <w:right w:val="none" w:sz="0" w:space="0" w:color="auto"/>
          </w:divBdr>
        </w:div>
        <w:div w:id="2014454420">
          <w:marLeft w:val="480"/>
          <w:marRight w:val="0"/>
          <w:marTop w:val="0"/>
          <w:marBottom w:val="0"/>
          <w:divBdr>
            <w:top w:val="none" w:sz="0" w:space="0" w:color="auto"/>
            <w:left w:val="none" w:sz="0" w:space="0" w:color="auto"/>
            <w:bottom w:val="none" w:sz="0" w:space="0" w:color="auto"/>
            <w:right w:val="none" w:sz="0" w:space="0" w:color="auto"/>
          </w:divBdr>
        </w:div>
        <w:div w:id="55053016">
          <w:marLeft w:val="480"/>
          <w:marRight w:val="0"/>
          <w:marTop w:val="0"/>
          <w:marBottom w:val="0"/>
          <w:divBdr>
            <w:top w:val="none" w:sz="0" w:space="0" w:color="auto"/>
            <w:left w:val="none" w:sz="0" w:space="0" w:color="auto"/>
            <w:bottom w:val="none" w:sz="0" w:space="0" w:color="auto"/>
            <w:right w:val="none" w:sz="0" w:space="0" w:color="auto"/>
          </w:divBdr>
        </w:div>
        <w:div w:id="661545753">
          <w:marLeft w:val="480"/>
          <w:marRight w:val="0"/>
          <w:marTop w:val="0"/>
          <w:marBottom w:val="0"/>
          <w:divBdr>
            <w:top w:val="none" w:sz="0" w:space="0" w:color="auto"/>
            <w:left w:val="none" w:sz="0" w:space="0" w:color="auto"/>
            <w:bottom w:val="none" w:sz="0" w:space="0" w:color="auto"/>
            <w:right w:val="none" w:sz="0" w:space="0" w:color="auto"/>
          </w:divBdr>
        </w:div>
        <w:div w:id="1246568791">
          <w:marLeft w:val="480"/>
          <w:marRight w:val="0"/>
          <w:marTop w:val="0"/>
          <w:marBottom w:val="0"/>
          <w:divBdr>
            <w:top w:val="none" w:sz="0" w:space="0" w:color="auto"/>
            <w:left w:val="none" w:sz="0" w:space="0" w:color="auto"/>
            <w:bottom w:val="none" w:sz="0" w:space="0" w:color="auto"/>
            <w:right w:val="none" w:sz="0" w:space="0" w:color="auto"/>
          </w:divBdr>
        </w:div>
        <w:div w:id="97603380">
          <w:marLeft w:val="480"/>
          <w:marRight w:val="0"/>
          <w:marTop w:val="0"/>
          <w:marBottom w:val="0"/>
          <w:divBdr>
            <w:top w:val="none" w:sz="0" w:space="0" w:color="auto"/>
            <w:left w:val="none" w:sz="0" w:space="0" w:color="auto"/>
            <w:bottom w:val="none" w:sz="0" w:space="0" w:color="auto"/>
            <w:right w:val="none" w:sz="0" w:space="0" w:color="auto"/>
          </w:divBdr>
        </w:div>
        <w:div w:id="1308516067">
          <w:marLeft w:val="480"/>
          <w:marRight w:val="0"/>
          <w:marTop w:val="0"/>
          <w:marBottom w:val="0"/>
          <w:divBdr>
            <w:top w:val="none" w:sz="0" w:space="0" w:color="auto"/>
            <w:left w:val="none" w:sz="0" w:space="0" w:color="auto"/>
            <w:bottom w:val="none" w:sz="0" w:space="0" w:color="auto"/>
            <w:right w:val="none" w:sz="0" w:space="0" w:color="auto"/>
          </w:divBdr>
        </w:div>
        <w:div w:id="827137600">
          <w:marLeft w:val="480"/>
          <w:marRight w:val="0"/>
          <w:marTop w:val="0"/>
          <w:marBottom w:val="0"/>
          <w:divBdr>
            <w:top w:val="none" w:sz="0" w:space="0" w:color="auto"/>
            <w:left w:val="none" w:sz="0" w:space="0" w:color="auto"/>
            <w:bottom w:val="none" w:sz="0" w:space="0" w:color="auto"/>
            <w:right w:val="none" w:sz="0" w:space="0" w:color="auto"/>
          </w:divBdr>
        </w:div>
        <w:div w:id="768962098">
          <w:marLeft w:val="480"/>
          <w:marRight w:val="0"/>
          <w:marTop w:val="0"/>
          <w:marBottom w:val="0"/>
          <w:divBdr>
            <w:top w:val="none" w:sz="0" w:space="0" w:color="auto"/>
            <w:left w:val="none" w:sz="0" w:space="0" w:color="auto"/>
            <w:bottom w:val="none" w:sz="0" w:space="0" w:color="auto"/>
            <w:right w:val="none" w:sz="0" w:space="0" w:color="auto"/>
          </w:divBdr>
        </w:div>
        <w:div w:id="47610462">
          <w:marLeft w:val="480"/>
          <w:marRight w:val="0"/>
          <w:marTop w:val="0"/>
          <w:marBottom w:val="0"/>
          <w:divBdr>
            <w:top w:val="none" w:sz="0" w:space="0" w:color="auto"/>
            <w:left w:val="none" w:sz="0" w:space="0" w:color="auto"/>
            <w:bottom w:val="none" w:sz="0" w:space="0" w:color="auto"/>
            <w:right w:val="none" w:sz="0" w:space="0" w:color="auto"/>
          </w:divBdr>
        </w:div>
        <w:div w:id="2007367743">
          <w:marLeft w:val="480"/>
          <w:marRight w:val="0"/>
          <w:marTop w:val="0"/>
          <w:marBottom w:val="0"/>
          <w:divBdr>
            <w:top w:val="none" w:sz="0" w:space="0" w:color="auto"/>
            <w:left w:val="none" w:sz="0" w:space="0" w:color="auto"/>
            <w:bottom w:val="none" w:sz="0" w:space="0" w:color="auto"/>
            <w:right w:val="none" w:sz="0" w:space="0" w:color="auto"/>
          </w:divBdr>
        </w:div>
        <w:div w:id="1908571462">
          <w:marLeft w:val="480"/>
          <w:marRight w:val="0"/>
          <w:marTop w:val="0"/>
          <w:marBottom w:val="0"/>
          <w:divBdr>
            <w:top w:val="none" w:sz="0" w:space="0" w:color="auto"/>
            <w:left w:val="none" w:sz="0" w:space="0" w:color="auto"/>
            <w:bottom w:val="none" w:sz="0" w:space="0" w:color="auto"/>
            <w:right w:val="none" w:sz="0" w:space="0" w:color="auto"/>
          </w:divBdr>
        </w:div>
        <w:div w:id="1840924878">
          <w:marLeft w:val="480"/>
          <w:marRight w:val="0"/>
          <w:marTop w:val="0"/>
          <w:marBottom w:val="0"/>
          <w:divBdr>
            <w:top w:val="none" w:sz="0" w:space="0" w:color="auto"/>
            <w:left w:val="none" w:sz="0" w:space="0" w:color="auto"/>
            <w:bottom w:val="none" w:sz="0" w:space="0" w:color="auto"/>
            <w:right w:val="none" w:sz="0" w:space="0" w:color="auto"/>
          </w:divBdr>
        </w:div>
        <w:div w:id="2098283600">
          <w:marLeft w:val="480"/>
          <w:marRight w:val="0"/>
          <w:marTop w:val="0"/>
          <w:marBottom w:val="0"/>
          <w:divBdr>
            <w:top w:val="none" w:sz="0" w:space="0" w:color="auto"/>
            <w:left w:val="none" w:sz="0" w:space="0" w:color="auto"/>
            <w:bottom w:val="none" w:sz="0" w:space="0" w:color="auto"/>
            <w:right w:val="none" w:sz="0" w:space="0" w:color="auto"/>
          </w:divBdr>
        </w:div>
        <w:div w:id="1272471540">
          <w:marLeft w:val="480"/>
          <w:marRight w:val="0"/>
          <w:marTop w:val="0"/>
          <w:marBottom w:val="0"/>
          <w:divBdr>
            <w:top w:val="none" w:sz="0" w:space="0" w:color="auto"/>
            <w:left w:val="none" w:sz="0" w:space="0" w:color="auto"/>
            <w:bottom w:val="none" w:sz="0" w:space="0" w:color="auto"/>
            <w:right w:val="none" w:sz="0" w:space="0" w:color="auto"/>
          </w:divBdr>
        </w:div>
        <w:div w:id="1553155398">
          <w:marLeft w:val="480"/>
          <w:marRight w:val="0"/>
          <w:marTop w:val="0"/>
          <w:marBottom w:val="0"/>
          <w:divBdr>
            <w:top w:val="none" w:sz="0" w:space="0" w:color="auto"/>
            <w:left w:val="none" w:sz="0" w:space="0" w:color="auto"/>
            <w:bottom w:val="none" w:sz="0" w:space="0" w:color="auto"/>
            <w:right w:val="none" w:sz="0" w:space="0" w:color="auto"/>
          </w:divBdr>
        </w:div>
        <w:div w:id="1245145007">
          <w:marLeft w:val="480"/>
          <w:marRight w:val="0"/>
          <w:marTop w:val="0"/>
          <w:marBottom w:val="0"/>
          <w:divBdr>
            <w:top w:val="none" w:sz="0" w:space="0" w:color="auto"/>
            <w:left w:val="none" w:sz="0" w:space="0" w:color="auto"/>
            <w:bottom w:val="none" w:sz="0" w:space="0" w:color="auto"/>
            <w:right w:val="none" w:sz="0" w:space="0" w:color="auto"/>
          </w:divBdr>
        </w:div>
        <w:div w:id="325746059">
          <w:marLeft w:val="480"/>
          <w:marRight w:val="0"/>
          <w:marTop w:val="0"/>
          <w:marBottom w:val="0"/>
          <w:divBdr>
            <w:top w:val="none" w:sz="0" w:space="0" w:color="auto"/>
            <w:left w:val="none" w:sz="0" w:space="0" w:color="auto"/>
            <w:bottom w:val="none" w:sz="0" w:space="0" w:color="auto"/>
            <w:right w:val="none" w:sz="0" w:space="0" w:color="auto"/>
          </w:divBdr>
        </w:div>
        <w:div w:id="1354767621">
          <w:marLeft w:val="480"/>
          <w:marRight w:val="0"/>
          <w:marTop w:val="0"/>
          <w:marBottom w:val="0"/>
          <w:divBdr>
            <w:top w:val="none" w:sz="0" w:space="0" w:color="auto"/>
            <w:left w:val="none" w:sz="0" w:space="0" w:color="auto"/>
            <w:bottom w:val="none" w:sz="0" w:space="0" w:color="auto"/>
            <w:right w:val="none" w:sz="0" w:space="0" w:color="auto"/>
          </w:divBdr>
        </w:div>
        <w:div w:id="2141150527">
          <w:marLeft w:val="480"/>
          <w:marRight w:val="0"/>
          <w:marTop w:val="0"/>
          <w:marBottom w:val="0"/>
          <w:divBdr>
            <w:top w:val="none" w:sz="0" w:space="0" w:color="auto"/>
            <w:left w:val="none" w:sz="0" w:space="0" w:color="auto"/>
            <w:bottom w:val="none" w:sz="0" w:space="0" w:color="auto"/>
            <w:right w:val="none" w:sz="0" w:space="0" w:color="auto"/>
          </w:divBdr>
        </w:div>
        <w:div w:id="1383169740">
          <w:marLeft w:val="480"/>
          <w:marRight w:val="0"/>
          <w:marTop w:val="0"/>
          <w:marBottom w:val="0"/>
          <w:divBdr>
            <w:top w:val="none" w:sz="0" w:space="0" w:color="auto"/>
            <w:left w:val="none" w:sz="0" w:space="0" w:color="auto"/>
            <w:bottom w:val="none" w:sz="0" w:space="0" w:color="auto"/>
            <w:right w:val="none" w:sz="0" w:space="0" w:color="auto"/>
          </w:divBdr>
        </w:div>
      </w:divsChild>
    </w:div>
    <w:div w:id="1241598801">
      <w:bodyDiv w:val="1"/>
      <w:marLeft w:val="0"/>
      <w:marRight w:val="0"/>
      <w:marTop w:val="0"/>
      <w:marBottom w:val="0"/>
      <w:divBdr>
        <w:top w:val="none" w:sz="0" w:space="0" w:color="auto"/>
        <w:left w:val="none" w:sz="0" w:space="0" w:color="auto"/>
        <w:bottom w:val="none" w:sz="0" w:space="0" w:color="auto"/>
        <w:right w:val="none" w:sz="0" w:space="0" w:color="auto"/>
      </w:divBdr>
    </w:div>
    <w:div w:id="1242178660">
      <w:bodyDiv w:val="1"/>
      <w:marLeft w:val="0"/>
      <w:marRight w:val="0"/>
      <w:marTop w:val="0"/>
      <w:marBottom w:val="0"/>
      <w:divBdr>
        <w:top w:val="none" w:sz="0" w:space="0" w:color="auto"/>
        <w:left w:val="none" w:sz="0" w:space="0" w:color="auto"/>
        <w:bottom w:val="none" w:sz="0" w:space="0" w:color="auto"/>
        <w:right w:val="none" w:sz="0" w:space="0" w:color="auto"/>
      </w:divBdr>
    </w:div>
    <w:div w:id="1242762948">
      <w:bodyDiv w:val="1"/>
      <w:marLeft w:val="0"/>
      <w:marRight w:val="0"/>
      <w:marTop w:val="0"/>
      <w:marBottom w:val="0"/>
      <w:divBdr>
        <w:top w:val="none" w:sz="0" w:space="0" w:color="auto"/>
        <w:left w:val="none" w:sz="0" w:space="0" w:color="auto"/>
        <w:bottom w:val="none" w:sz="0" w:space="0" w:color="auto"/>
        <w:right w:val="none" w:sz="0" w:space="0" w:color="auto"/>
      </w:divBdr>
    </w:div>
    <w:div w:id="1242981902">
      <w:bodyDiv w:val="1"/>
      <w:marLeft w:val="0"/>
      <w:marRight w:val="0"/>
      <w:marTop w:val="0"/>
      <w:marBottom w:val="0"/>
      <w:divBdr>
        <w:top w:val="none" w:sz="0" w:space="0" w:color="auto"/>
        <w:left w:val="none" w:sz="0" w:space="0" w:color="auto"/>
        <w:bottom w:val="none" w:sz="0" w:space="0" w:color="auto"/>
        <w:right w:val="none" w:sz="0" w:space="0" w:color="auto"/>
      </w:divBdr>
    </w:div>
    <w:div w:id="1243371268">
      <w:bodyDiv w:val="1"/>
      <w:marLeft w:val="0"/>
      <w:marRight w:val="0"/>
      <w:marTop w:val="0"/>
      <w:marBottom w:val="0"/>
      <w:divBdr>
        <w:top w:val="none" w:sz="0" w:space="0" w:color="auto"/>
        <w:left w:val="none" w:sz="0" w:space="0" w:color="auto"/>
        <w:bottom w:val="none" w:sz="0" w:space="0" w:color="auto"/>
        <w:right w:val="none" w:sz="0" w:space="0" w:color="auto"/>
      </w:divBdr>
    </w:div>
    <w:div w:id="1244031257">
      <w:bodyDiv w:val="1"/>
      <w:marLeft w:val="0"/>
      <w:marRight w:val="0"/>
      <w:marTop w:val="0"/>
      <w:marBottom w:val="0"/>
      <w:divBdr>
        <w:top w:val="none" w:sz="0" w:space="0" w:color="auto"/>
        <w:left w:val="none" w:sz="0" w:space="0" w:color="auto"/>
        <w:bottom w:val="none" w:sz="0" w:space="0" w:color="auto"/>
        <w:right w:val="none" w:sz="0" w:space="0" w:color="auto"/>
      </w:divBdr>
    </w:div>
    <w:div w:id="1244677476">
      <w:bodyDiv w:val="1"/>
      <w:marLeft w:val="0"/>
      <w:marRight w:val="0"/>
      <w:marTop w:val="0"/>
      <w:marBottom w:val="0"/>
      <w:divBdr>
        <w:top w:val="none" w:sz="0" w:space="0" w:color="auto"/>
        <w:left w:val="none" w:sz="0" w:space="0" w:color="auto"/>
        <w:bottom w:val="none" w:sz="0" w:space="0" w:color="auto"/>
        <w:right w:val="none" w:sz="0" w:space="0" w:color="auto"/>
      </w:divBdr>
    </w:div>
    <w:div w:id="1244878002">
      <w:bodyDiv w:val="1"/>
      <w:marLeft w:val="0"/>
      <w:marRight w:val="0"/>
      <w:marTop w:val="0"/>
      <w:marBottom w:val="0"/>
      <w:divBdr>
        <w:top w:val="none" w:sz="0" w:space="0" w:color="auto"/>
        <w:left w:val="none" w:sz="0" w:space="0" w:color="auto"/>
        <w:bottom w:val="none" w:sz="0" w:space="0" w:color="auto"/>
        <w:right w:val="none" w:sz="0" w:space="0" w:color="auto"/>
      </w:divBdr>
    </w:div>
    <w:div w:id="1245263807">
      <w:bodyDiv w:val="1"/>
      <w:marLeft w:val="0"/>
      <w:marRight w:val="0"/>
      <w:marTop w:val="0"/>
      <w:marBottom w:val="0"/>
      <w:divBdr>
        <w:top w:val="none" w:sz="0" w:space="0" w:color="auto"/>
        <w:left w:val="none" w:sz="0" w:space="0" w:color="auto"/>
        <w:bottom w:val="none" w:sz="0" w:space="0" w:color="auto"/>
        <w:right w:val="none" w:sz="0" w:space="0" w:color="auto"/>
      </w:divBdr>
    </w:div>
    <w:div w:id="1245649235">
      <w:bodyDiv w:val="1"/>
      <w:marLeft w:val="0"/>
      <w:marRight w:val="0"/>
      <w:marTop w:val="0"/>
      <w:marBottom w:val="0"/>
      <w:divBdr>
        <w:top w:val="none" w:sz="0" w:space="0" w:color="auto"/>
        <w:left w:val="none" w:sz="0" w:space="0" w:color="auto"/>
        <w:bottom w:val="none" w:sz="0" w:space="0" w:color="auto"/>
        <w:right w:val="none" w:sz="0" w:space="0" w:color="auto"/>
      </w:divBdr>
    </w:div>
    <w:div w:id="1246038573">
      <w:bodyDiv w:val="1"/>
      <w:marLeft w:val="0"/>
      <w:marRight w:val="0"/>
      <w:marTop w:val="0"/>
      <w:marBottom w:val="0"/>
      <w:divBdr>
        <w:top w:val="none" w:sz="0" w:space="0" w:color="auto"/>
        <w:left w:val="none" w:sz="0" w:space="0" w:color="auto"/>
        <w:bottom w:val="none" w:sz="0" w:space="0" w:color="auto"/>
        <w:right w:val="none" w:sz="0" w:space="0" w:color="auto"/>
      </w:divBdr>
    </w:div>
    <w:div w:id="1246570344">
      <w:bodyDiv w:val="1"/>
      <w:marLeft w:val="0"/>
      <w:marRight w:val="0"/>
      <w:marTop w:val="0"/>
      <w:marBottom w:val="0"/>
      <w:divBdr>
        <w:top w:val="none" w:sz="0" w:space="0" w:color="auto"/>
        <w:left w:val="none" w:sz="0" w:space="0" w:color="auto"/>
        <w:bottom w:val="none" w:sz="0" w:space="0" w:color="auto"/>
        <w:right w:val="none" w:sz="0" w:space="0" w:color="auto"/>
      </w:divBdr>
    </w:div>
    <w:div w:id="1246836474">
      <w:bodyDiv w:val="1"/>
      <w:marLeft w:val="0"/>
      <w:marRight w:val="0"/>
      <w:marTop w:val="0"/>
      <w:marBottom w:val="0"/>
      <w:divBdr>
        <w:top w:val="none" w:sz="0" w:space="0" w:color="auto"/>
        <w:left w:val="none" w:sz="0" w:space="0" w:color="auto"/>
        <w:bottom w:val="none" w:sz="0" w:space="0" w:color="auto"/>
        <w:right w:val="none" w:sz="0" w:space="0" w:color="auto"/>
      </w:divBdr>
    </w:div>
    <w:div w:id="1246920166">
      <w:bodyDiv w:val="1"/>
      <w:marLeft w:val="0"/>
      <w:marRight w:val="0"/>
      <w:marTop w:val="0"/>
      <w:marBottom w:val="0"/>
      <w:divBdr>
        <w:top w:val="none" w:sz="0" w:space="0" w:color="auto"/>
        <w:left w:val="none" w:sz="0" w:space="0" w:color="auto"/>
        <w:bottom w:val="none" w:sz="0" w:space="0" w:color="auto"/>
        <w:right w:val="none" w:sz="0" w:space="0" w:color="auto"/>
      </w:divBdr>
    </w:div>
    <w:div w:id="1247033421">
      <w:bodyDiv w:val="1"/>
      <w:marLeft w:val="0"/>
      <w:marRight w:val="0"/>
      <w:marTop w:val="0"/>
      <w:marBottom w:val="0"/>
      <w:divBdr>
        <w:top w:val="none" w:sz="0" w:space="0" w:color="auto"/>
        <w:left w:val="none" w:sz="0" w:space="0" w:color="auto"/>
        <w:bottom w:val="none" w:sz="0" w:space="0" w:color="auto"/>
        <w:right w:val="none" w:sz="0" w:space="0" w:color="auto"/>
      </w:divBdr>
    </w:div>
    <w:div w:id="1247425870">
      <w:bodyDiv w:val="1"/>
      <w:marLeft w:val="0"/>
      <w:marRight w:val="0"/>
      <w:marTop w:val="0"/>
      <w:marBottom w:val="0"/>
      <w:divBdr>
        <w:top w:val="none" w:sz="0" w:space="0" w:color="auto"/>
        <w:left w:val="none" w:sz="0" w:space="0" w:color="auto"/>
        <w:bottom w:val="none" w:sz="0" w:space="0" w:color="auto"/>
        <w:right w:val="none" w:sz="0" w:space="0" w:color="auto"/>
      </w:divBdr>
    </w:div>
    <w:div w:id="1247573456">
      <w:bodyDiv w:val="1"/>
      <w:marLeft w:val="0"/>
      <w:marRight w:val="0"/>
      <w:marTop w:val="0"/>
      <w:marBottom w:val="0"/>
      <w:divBdr>
        <w:top w:val="none" w:sz="0" w:space="0" w:color="auto"/>
        <w:left w:val="none" w:sz="0" w:space="0" w:color="auto"/>
        <w:bottom w:val="none" w:sz="0" w:space="0" w:color="auto"/>
        <w:right w:val="none" w:sz="0" w:space="0" w:color="auto"/>
      </w:divBdr>
    </w:div>
    <w:div w:id="1247615672">
      <w:bodyDiv w:val="1"/>
      <w:marLeft w:val="0"/>
      <w:marRight w:val="0"/>
      <w:marTop w:val="0"/>
      <w:marBottom w:val="0"/>
      <w:divBdr>
        <w:top w:val="none" w:sz="0" w:space="0" w:color="auto"/>
        <w:left w:val="none" w:sz="0" w:space="0" w:color="auto"/>
        <w:bottom w:val="none" w:sz="0" w:space="0" w:color="auto"/>
        <w:right w:val="none" w:sz="0" w:space="0" w:color="auto"/>
      </w:divBdr>
    </w:div>
    <w:div w:id="1247809139">
      <w:bodyDiv w:val="1"/>
      <w:marLeft w:val="0"/>
      <w:marRight w:val="0"/>
      <w:marTop w:val="0"/>
      <w:marBottom w:val="0"/>
      <w:divBdr>
        <w:top w:val="none" w:sz="0" w:space="0" w:color="auto"/>
        <w:left w:val="none" w:sz="0" w:space="0" w:color="auto"/>
        <w:bottom w:val="none" w:sz="0" w:space="0" w:color="auto"/>
        <w:right w:val="none" w:sz="0" w:space="0" w:color="auto"/>
      </w:divBdr>
    </w:div>
    <w:div w:id="1247878461">
      <w:bodyDiv w:val="1"/>
      <w:marLeft w:val="0"/>
      <w:marRight w:val="0"/>
      <w:marTop w:val="0"/>
      <w:marBottom w:val="0"/>
      <w:divBdr>
        <w:top w:val="none" w:sz="0" w:space="0" w:color="auto"/>
        <w:left w:val="none" w:sz="0" w:space="0" w:color="auto"/>
        <w:bottom w:val="none" w:sz="0" w:space="0" w:color="auto"/>
        <w:right w:val="none" w:sz="0" w:space="0" w:color="auto"/>
      </w:divBdr>
    </w:div>
    <w:div w:id="1247883116">
      <w:bodyDiv w:val="1"/>
      <w:marLeft w:val="0"/>
      <w:marRight w:val="0"/>
      <w:marTop w:val="0"/>
      <w:marBottom w:val="0"/>
      <w:divBdr>
        <w:top w:val="none" w:sz="0" w:space="0" w:color="auto"/>
        <w:left w:val="none" w:sz="0" w:space="0" w:color="auto"/>
        <w:bottom w:val="none" w:sz="0" w:space="0" w:color="auto"/>
        <w:right w:val="none" w:sz="0" w:space="0" w:color="auto"/>
      </w:divBdr>
    </w:div>
    <w:div w:id="1248153233">
      <w:bodyDiv w:val="1"/>
      <w:marLeft w:val="0"/>
      <w:marRight w:val="0"/>
      <w:marTop w:val="0"/>
      <w:marBottom w:val="0"/>
      <w:divBdr>
        <w:top w:val="none" w:sz="0" w:space="0" w:color="auto"/>
        <w:left w:val="none" w:sz="0" w:space="0" w:color="auto"/>
        <w:bottom w:val="none" w:sz="0" w:space="0" w:color="auto"/>
        <w:right w:val="none" w:sz="0" w:space="0" w:color="auto"/>
      </w:divBdr>
    </w:div>
    <w:div w:id="1248347883">
      <w:bodyDiv w:val="1"/>
      <w:marLeft w:val="0"/>
      <w:marRight w:val="0"/>
      <w:marTop w:val="0"/>
      <w:marBottom w:val="0"/>
      <w:divBdr>
        <w:top w:val="none" w:sz="0" w:space="0" w:color="auto"/>
        <w:left w:val="none" w:sz="0" w:space="0" w:color="auto"/>
        <w:bottom w:val="none" w:sz="0" w:space="0" w:color="auto"/>
        <w:right w:val="none" w:sz="0" w:space="0" w:color="auto"/>
      </w:divBdr>
    </w:div>
    <w:div w:id="1248609776">
      <w:bodyDiv w:val="1"/>
      <w:marLeft w:val="0"/>
      <w:marRight w:val="0"/>
      <w:marTop w:val="0"/>
      <w:marBottom w:val="0"/>
      <w:divBdr>
        <w:top w:val="none" w:sz="0" w:space="0" w:color="auto"/>
        <w:left w:val="none" w:sz="0" w:space="0" w:color="auto"/>
        <w:bottom w:val="none" w:sz="0" w:space="0" w:color="auto"/>
        <w:right w:val="none" w:sz="0" w:space="0" w:color="auto"/>
      </w:divBdr>
    </w:div>
    <w:div w:id="1248729267">
      <w:bodyDiv w:val="1"/>
      <w:marLeft w:val="0"/>
      <w:marRight w:val="0"/>
      <w:marTop w:val="0"/>
      <w:marBottom w:val="0"/>
      <w:divBdr>
        <w:top w:val="none" w:sz="0" w:space="0" w:color="auto"/>
        <w:left w:val="none" w:sz="0" w:space="0" w:color="auto"/>
        <w:bottom w:val="none" w:sz="0" w:space="0" w:color="auto"/>
        <w:right w:val="none" w:sz="0" w:space="0" w:color="auto"/>
      </w:divBdr>
    </w:div>
    <w:div w:id="1249264416">
      <w:bodyDiv w:val="1"/>
      <w:marLeft w:val="0"/>
      <w:marRight w:val="0"/>
      <w:marTop w:val="0"/>
      <w:marBottom w:val="0"/>
      <w:divBdr>
        <w:top w:val="none" w:sz="0" w:space="0" w:color="auto"/>
        <w:left w:val="none" w:sz="0" w:space="0" w:color="auto"/>
        <w:bottom w:val="none" w:sz="0" w:space="0" w:color="auto"/>
        <w:right w:val="none" w:sz="0" w:space="0" w:color="auto"/>
      </w:divBdr>
    </w:div>
    <w:div w:id="1249340806">
      <w:bodyDiv w:val="1"/>
      <w:marLeft w:val="0"/>
      <w:marRight w:val="0"/>
      <w:marTop w:val="0"/>
      <w:marBottom w:val="0"/>
      <w:divBdr>
        <w:top w:val="none" w:sz="0" w:space="0" w:color="auto"/>
        <w:left w:val="none" w:sz="0" w:space="0" w:color="auto"/>
        <w:bottom w:val="none" w:sz="0" w:space="0" w:color="auto"/>
        <w:right w:val="none" w:sz="0" w:space="0" w:color="auto"/>
      </w:divBdr>
    </w:div>
    <w:div w:id="1249656872">
      <w:bodyDiv w:val="1"/>
      <w:marLeft w:val="0"/>
      <w:marRight w:val="0"/>
      <w:marTop w:val="0"/>
      <w:marBottom w:val="0"/>
      <w:divBdr>
        <w:top w:val="none" w:sz="0" w:space="0" w:color="auto"/>
        <w:left w:val="none" w:sz="0" w:space="0" w:color="auto"/>
        <w:bottom w:val="none" w:sz="0" w:space="0" w:color="auto"/>
        <w:right w:val="none" w:sz="0" w:space="0" w:color="auto"/>
      </w:divBdr>
    </w:div>
    <w:div w:id="1249802239">
      <w:bodyDiv w:val="1"/>
      <w:marLeft w:val="0"/>
      <w:marRight w:val="0"/>
      <w:marTop w:val="0"/>
      <w:marBottom w:val="0"/>
      <w:divBdr>
        <w:top w:val="none" w:sz="0" w:space="0" w:color="auto"/>
        <w:left w:val="none" w:sz="0" w:space="0" w:color="auto"/>
        <w:bottom w:val="none" w:sz="0" w:space="0" w:color="auto"/>
        <w:right w:val="none" w:sz="0" w:space="0" w:color="auto"/>
      </w:divBdr>
    </w:div>
    <w:div w:id="1251083839">
      <w:bodyDiv w:val="1"/>
      <w:marLeft w:val="0"/>
      <w:marRight w:val="0"/>
      <w:marTop w:val="0"/>
      <w:marBottom w:val="0"/>
      <w:divBdr>
        <w:top w:val="none" w:sz="0" w:space="0" w:color="auto"/>
        <w:left w:val="none" w:sz="0" w:space="0" w:color="auto"/>
        <w:bottom w:val="none" w:sz="0" w:space="0" w:color="auto"/>
        <w:right w:val="none" w:sz="0" w:space="0" w:color="auto"/>
      </w:divBdr>
    </w:div>
    <w:div w:id="1251233280">
      <w:bodyDiv w:val="1"/>
      <w:marLeft w:val="0"/>
      <w:marRight w:val="0"/>
      <w:marTop w:val="0"/>
      <w:marBottom w:val="0"/>
      <w:divBdr>
        <w:top w:val="none" w:sz="0" w:space="0" w:color="auto"/>
        <w:left w:val="none" w:sz="0" w:space="0" w:color="auto"/>
        <w:bottom w:val="none" w:sz="0" w:space="0" w:color="auto"/>
        <w:right w:val="none" w:sz="0" w:space="0" w:color="auto"/>
      </w:divBdr>
    </w:div>
    <w:div w:id="1251238113">
      <w:bodyDiv w:val="1"/>
      <w:marLeft w:val="0"/>
      <w:marRight w:val="0"/>
      <w:marTop w:val="0"/>
      <w:marBottom w:val="0"/>
      <w:divBdr>
        <w:top w:val="none" w:sz="0" w:space="0" w:color="auto"/>
        <w:left w:val="none" w:sz="0" w:space="0" w:color="auto"/>
        <w:bottom w:val="none" w:sz="0" w:space="0" w:color="auto"/>
        <w:right w:val="none" w:sz="0" w:space="0" w:color="auto"/>
      </w:divBdr>
    </w:div>
    <w:div w:id="1251239502">
      <w:bodyDiv w:val="1"/>
      <w:marLeft w:val="0"/>
      <w:marRight w:val="0"/>
      <w:marTop w:val="0"/>
      <w:marBottom w:val="0"/>
      <w:divBdr>
        <w:top w:val="none" w:sz="0" w:space="0" w:color="auto"/>
        <w:left w:val="none" w:sz="0" w:space="0" w:color="auto"/>
        <w:bottom w:val="none" w:sz="0" w:space="0" w:color="auto"/>
        <w:right w:val="none" w:sz="0" w:space="0" w:color="auto"/>
      </w:divBdr>
    </w:div>
    <w:div w:id="1252273598">
      <w:bodyDiv w:val="1"/>
      <w:marLeft w:val="0"/>
      <w:marRight w:val="0"/>
      <w:marTop w:val="0"/>
      <w:marBottom w:val="0"/>
      <w:divBdr>
        <w:top w:val="none" w:sz="0" w:space="0" w:color="auto"/>
        <w:left w:val="none" w:sz="0" w:space="0" w:color="auto"/>
        <w:bottom w:val="none" w:sz="0" w:space="0" w:color="auto"/>
        <w:right w:val="none" w:sz="0" w:space="0" w:color="auto"/>
      </w:divBdr>
    </w:div>
    <w:div w:id="1252620237">
      <w:bodyDiv w:val="1"/>
      <w:marLeft w:val="0"/>
      <w:marRight w:val="0"/>
      <w:marTop w:val="0"/>
      <w:marBottom w:val="0"/>
      <w:divBdr>
        <w:top w:val="none" w:sz="0" w:space="0" w:color="auto"/>
        <w:left w:val="none" w:sz="0" w:space="0" w:color="auto"/>
        <w:bottom w:val="none" w:sz="0" w:space="0" w:color="auto"/>
        <w:right w:val="none" w:sz="0" w:space="0" w:color="auto"/>
      </w:divBdr>
    </w:div>
    <w:div w:id="1253011508">
      <w:bodyDiv w:val="1"/>
      <w:marLeft w:val="0"/>
      <w:marRight w:val="0"/>
      <w:marTop w:val="0"/>
      <w:marBottom w:val="0"/>
      <w:divBdr>
        <w:top w:val="none" w:sz="0" w:space="0" w:color="auto"/>
        <w:left w:val="none" w:sz="0" w:space="0" w:color="auto"/>
        <w:bottom w:val="none" w:sz="0" w:space="0" w:color="auto"/>
        <w:right w:val="none" w:sz="0" w:space="0" w:color="auto"/>
      </w:divBdr>
    </w:div>
    <w:div w:id="1253197937">
      <w:bodyDiv w:val="1"/>
      <w:marLeft w:val="0"/>
      <w:marRight w:val="0"/>
      <w:marTop w:val="0"/>
      <w:marBottom w:val="0"/>
      <w:divBdr>
        <w:top w:val="none" w:sz="0" w:space="0" w:color="auto"/>
        <w:left w:val="none" w:sz="0" w:space="0" w:color="auto"/>
        <w:bottom w:val="none" w:sz="0" w:space="0" w:color="auto"/>
        <w:right w:val="none" w:sz="0" w:space="0" w:color="auto"/>
      </w:divBdr>
    </w:div>
    <w:div w:id="1253314479">
      <w:bodyDiv w:val="1"/>
      <w:marLeft w:val="0"/>
      <w:marRight w:val="0"/>
      <w:marTop w:val="0"/>
      <w:marBottom w:val="0"/>
      <w:divBdr>
        <w:top w:val="none" w:sz="0" w:space="0" w:color="auto"/>
        <w:left w:val="none" w:sz="0" w:space="0" w:color="auto"/>
        <w:bottom w:val="none" w:sz="0" w:space="0" w:color="auto"/>
        <w:right w:val="none" w:sz="0" w:space="0" w:color="auto"/>
      </w:divBdr>
    </w:div>
    <w:div w:id="1253661569">
      <w:bodyDiv w:val="1"/>
      <w:marLeft w:val="0"/>
      <w:marRight w:val="0"/>
      <w:marTop w:val="0"/>
      <w:marBottom w:val="0"/>
      <w:divBdr>
        <w:top w:val="none" w:sz="0" w:space="0" w:color="auto"/>
        <w:left w:val="none" w:sz="0" w:space="0" w:color="auto"/>
        <w:bottom w:val="none" w:sz="0" w:space="0" w:color="auto"/>
        <w:right w:val="none" w:sz="0" w:space="0" w:color="auto"/>
      </w:divBdr>
    </w:div>
    <w:div w:id="1253666257">
      <w:bodyDiv w:val="1"/>
      <w:marLeft w:val="0"/>
      <w:marRight w:val="0"/>
      <w:marTop w:val="0"/>
      <w:marBottom w:val="0"/>
      <w:divBdr>
        <w:top w:val="none" w:sz="0" w:space="0" w:color="auto"/>
        <w:left w:val="none" w:sz="0" w:space="0" w:color="auto"/>
        <w:bottom w:val="none" w:sz="0" w:space="0" w:color="auto"/>
        <w:right w:val="none" w:sz="0" w:space="0" w:color="auto"/>
      </w:divBdr>
    </w:div>
    <w:div w:id="1253667166">
      <w:bodyDiv w:val="1"/>
      <w:marLeft w:val="0"/>
      <w:marRight w:val="0"/>
      <w:marTop w:val="0"/>
      <w:marBottom w:val="0"/>
      <w:divBdr>
        <w:top w:val="none" w:sz="0" w:space="0" w:color="auto"/>
        <w:left w:val="none" w:sz="0" w:space="0" w:color="auto"/>
        <w:bottom w:val="none" w:sz="0" w:space="0" w:color="auto"/>
        <w:right w:val="none" w:sz="0" w:space="0" w:color="auto"/>
      </w:divBdr>
    </w:div>
    <w:div w:id="1253784764">
      <w:bodyDiv w:val="1"/>
      <w:marLeft w:val="0"/>
      <w:marRight w:val="0"/>
      <w:marTop w:val="0"/>
      <w:marBottom w:val="0"/>
      <w:divBdr>
        <w:top w:val="none" w:sz="0" w:space="0" w:color="auto"/>
        <w:left w:val="none" w:sz="0" w:space="0" w:color="auto"/>
        <w:bottom w:val="none" w:sz="0" w:space="0" w:color="auto"/>
        <w:right w:val="none" w:sz="0" w:space="0" w:color="auto"/>
      </w:divBdr>
    </w:div>
    <w:div w:id="1253970684">
      <w:bodyDiv w:val="1"/>
      <w:marLeft w:val="0"/>
      <w:marRight w:val="0"/>
      <w:marTop w:val="0"/>
      <w:marBottom w:val="0"/>
      <w:divBdr>
        <w:top w:val="none" w:sz="0" w:space="0" w:color="auto"/>
        <w:left w:val="none" w:sz="0" w:space="0" w:color="auto"/>
        <w:bottom w:val="none" w:sz="0" w:space="0" w:color="auto"/>
        <w:right w:val="none" w:sz="0" w:space="0" w:color="auto"/>
      </w:divBdr>
    </w:div>
    <w:div w:id="1254437489">
      <w:bodyDiv w:val="1"/>
      <w:marLeft w:val="0"/>
      <w:marRight w:val="0"/>
      <w:marTop w:val="0"/>
      <w:marBottom w:val="0"/>
      <w:divBdr>
        <w:top w:val="none" w:sz="0" w:space="0" w:color="auto"/>
        <w:left w:val="none" w:sz="0" w:space="0" w:color="auto"/>
        <w:bottom w:val="none" w:sz="0" w:space="0" w:color="auto"/>
        <w:right w:val="none" w:sz="0" w:space="0" w:color="auto"/>
      </w:divBdr>
    </w:div>
    <w:div w:id="1254438559">
      <w:bodyDiv w:val="1"/>
      <w:marLeft w:val="0"/>
      <w:marRight w:val="0"/>
      <w:marTop w:val="0"/>
      <w:marBottom w:val="0"/>
      <w:divBdr>
        <w:top w:val="none" w:sz="0" w:space="0" w:color="auto"/>
        <w:left w:val="none" w:sz="0" w:space="0" w:color="auto"/>
        <w:bottom w:val="none" w:sz="0" w:space="0" w:color="auto"/>
        <w:right w:val="none" w:sz="0" w:space="0" w:color="auto"/>
      </w:divBdr>
    </w:div>
    <w:div w:id="1254781952">
      <w:bodyDiv w:val="1"/>
      <w:marLeft w:val="0"/>
      <w:marRight w:val="0"/>
      <w:marTop w:val="0"/>
      <w:marBottom w:val="0"/>
      <w:divBdr>
        <w:top w:val="none" w:sz="0" w:space="0" w:color="auto"/>
        <w:left w:val="none" w:sz="0" w:space="0" w:color="auto"/>
        <w:bottom w:val="none" w:sz="0" w:space="0" w:color="auto"/>
        <w:right w:val="none" w:sz="0" w:space="0" w:color="auto"/>
      </w:divBdr>
    </w:div>
    <w:div w:id="1254900758">
      <w:bodyDiv w:val="1"/>
      <w:marLeft w:val="0"/>
      <w:marRight w:val="0"/>
      <w:marTop w:val="0"/>
      <w:marBottom w:val="0"/>
      <w:divBdr>
        <w:top w:val="none" w:sz="0" w:space="0" w:color="auto"/>
        <w:left w:val="none" w:sz="0" w:space="0" w:color="auto"/>
        <w:bottom w:val="none" w:sz="0" w:space="0" w:color="auto"/>
        <w:right w:val="none" w:sz="0" w:space="0" w:color="auto"/>
      </w:divBdr>
    </w:div>
    <w:div w:id="1254977834">
      <w:bodyDiv w:val="1"/>
      <w:marLeft w:val="0"/>
      <w:marRight w:val="0"/>
      <w:marTop w:val="0"/>
      <w:marBottom w:val="0"/>
      <w:divBdr>
        <w:top w:val="none" w:sz="0" w:space="0" w:color="auto"/>
        <w:left w:val="none" w:sz="0" w:space="0" w:color="auto"/>
        <w:bottom w:val="none" w:sz="0" w:space="0" w:color="auto"/>
        <w:right w:val="none" w:sz="0" w:space="0" w:color="auto"/>
      </w:divBdr>
    </w:div>
    <w:div w:id="1255554043">
      <w:bodyDiv w:val="1"/>
      <w:marLeft w:val="0"/>
      <w:marRight w:val="0"/>
      <w:marTop w:val="0"/>
      <w:marBottom w:val="0"/>
      <w:divBdr>
        <w:top w:val="none" w:sz="0" w:space="0" w:color="auto"/>
        <w:left w:val="none" w:sz="0" w:space="0" w:color="auto"/>
        <w:bottom w:val="none" w:sz="0" w:space="0" w:color="auto"/>
        <w:right w:val="none" w:sz="0" w:space="0" w:color="auto"/>
      </w:divBdr>
    </w:div>
    <w:div w:id="1255671243">
      <w:bodyDiv w:val="1"/>
      <w:marLeft w:val="0"/>
      <w:marRight w:val="0"/>
      <w:marTop w:val="0"/>
      <w:marBottom w:val="0"/>
      <w:divBdr>
        <w:top w:val="none" w:sz="0" w:space="0" w:color="auto"/>
        <w:left w:val="none" w:sz="0" w:space="0" w:color="auto"/>
        <w:bottom w:val="none" w:sz="0" w:space="0" w:color="auto"/>
        <w:right w:val="none" w:sz="0" w:space="0" w:color="auto"/>
      </w:divBdr>
    </w:div>
    <w:div w:id="1256090497">
      <w:bodyDiv w:val="1"/>
      <w:marLeft w:val="0"/>
      <w:marRight w:val="0"/>
      <w:marTop w:val="0"/>
      <w:marBottom w:val="0"/>
      <w:divBdr>
        <w:top w:val="none" w:sz="0" w:space="0" w:color="auto"/>
        <w:left w:val="none" w:sz="0" w:space="0" w:color="auto"/>
        <w:bottom w:val="none" w:sz="0" w:space="0" w:color="auto"/>
        <w:right w:val="none" w:sz="0" w:space="0" w:color="auto"/>
      </w:divBdr>
    </w:div>
    <w:div w:id="1256476087">
      <w:bodyDiv w:val="1"/>
      <w:marLeft w:val="0"/>
      <w:marRight w:val="0"/>
      <w:marTop w:val="0"/>
      <w:marBottom w:val="0"/>
      <w:divBdr>
        <w:top w:val="none" w:sz="0" w:space="0" w:color="auto"/>
        <w:left w:val="none" w:sz="0" w:space="0" w:color="auto"/>
        <w:bottom w:val="none" w:sz="0" w:space="0" w:color="auto"/>
        <w:right w:val="none" w:sz="0" w:space="0" w:color="auto"/>
      </w:divBdr>
    </w:div>
    <w:div w:id="1256672295">
      <w:bodyDiv w:val="1"/>
      <w:marLeft w:val="0"/>
      <w:marRight w:val="0"/>
      <w:marTop w:val="0"/>
      <w:marBottom w:val="0"/>
      <w:divBdr>
        <w:top w:val="none" w:sz="0" w:space="0" w:color="auto"/>
        <w:left w:val="none" w:sz="0" w:space="0" w:color="auto"/>
        <w:bottom w:val="none" w:sz="0" w:space="0" w:color="auto"/>
        <w:right w:val="none" w:sz="0" w:space="0" w:color="auto"/>
      </w:divBdr>
    </w:div>
    <w:div w:id="1256790079">
      <w:bodyDiv w:val="1"/>
      <w:marLeft w:val="0"/>
      <w:marRight w:val="0"/>
      <w:marTop w:val="0"/>
      <w:marBottom w:val="0"/>
      <w:divBdr>
        <w:top w:val="none" w:sz="0" w:space="0" w:color="auto"/>
        <w:left w:val="none" w:sz="0" w:space="0" w:color="auto"/>
        <w:bottom w:val="none" w:sz="0" w:space="0" w:color="auto"/>
        <w:right w:val="none" w:sz="0" w:space="0" w:color="auto"/>
      </w:divBdr>
    </w:div>
    <w:div w:id="1256982102">
      <w:bodyDiv w:val="1"/>
      <w:marLeft w:val="0"/>
      <w:marRight w:val="0"/>
      <w:marTop w:val="0"/>
      <w:marBottom w:val="0"/>
      <w:divBdr>
        <w:top w:val="none" w:sz="0" w:space="0" w:color="auto"/>
        <w:left w:val="none" w:sz="0" w:space="0" w:color="auto"/>
        <w:bottom w:val="none" w:sz="0" w:space="0" w:color="auto"/>
        <w:right w:val="none" w:sz="0" w:space="0" w:color="auto"/>
      </w:divBdr>
      <w:divsChild>
        <w:div w:id="1989507571">
          <w:marLeft w:val="480"/>
          <w:marRight w:val="0"/>
          <w:marTop w:val="0"/>
          <w:marBottom w:val="0"/>
          <w:divBdr>
            <w:top w:val="none" w:sz="0" w:space="0" w:color="auto"/>
            <w:left w:val="none" w:sz="0" w:space="0" w:color="auto"/>
            <w:bottom w:val="none" w:sz="0" w:space="0" w:color="auto"/>
            <w:right w:val="none" w:sz="0" w:space="0" w:color="auto"/>
          </w:divBdr>
        </w:div>
        <w:div w:id="1523663047">
          <w:marLeft w:val="480"/>
          <w:marRight w:val="0"/>
          <w:marTop w:val="0"/>
          <w:marBottom w:val="0"/>
          <w:divBdr>
            <w:top w:val="none" w:sz="0" w:space="0" w:color="auto"/>
            <w:left w:val="none" w:sz="0" w:space="0" w:color="auto"/>
            <w:bottom w:val="none" w:sz="0" w:space="0" w:color="auto"/>
            <w:right w:val="none" w:sz="0" w:space="0" w:color="auto"/>
          </w:divBdr>
        </w:div>
        <w:div w:id="303630999">
          <w:marLeft w:val="480"/>
          <w:marRight w:val="0"/>
          <w:marTop w:val="0"/>
          <w:marBottom w:val="0"/>
          <w:divBdr>
            <w:top w:val="none" w:sz="0" w:space="0" w:color="auto"/>
            <w:left w:val="none" w:sz="0" w:space="0" w:color="auto"/>
            <w:bottom w:val="none" w:sz="0" w:space="0" w:color="auto"/>
            <w:right w:val="none" w:sz="0" w:space="0" w:color="auto"/>
          </w:divBdr>
        </w:div>
        <w:div w:id="1263494570">
          <w:marLeft w:val="480"/>
          <w:marRight w:val="0"/>
          <w:marTop w:val="0"/>
          <w:marBottom w:val="0"/>
          <w:divBdr>
            <w:top w:val="none" w:sz="0" w:space="0" w:color="auto"/>
            <w:left w:val="none" w:sz="0" w:space="0" w:color="auto"/>
            <w:bottom w:val="none" w:sz="0" w:space="0" w:color="auto"/>
            <w:right w:val="none" w:sz="0" w:space="0" w:color="auto"/>
          </w:divBdr>
        </w:div>
        <w:div w:id="646057776">
          <w:marLeft w:val="480"/>
          <w:marRight w:val="0"/>
          <w:marTop w:val="0"/>
          <w:marBottom w:val="0"/>
          <w:divBdr>
            <w:top w:val="none" w:sz="0" w:space="0" w:color="auto"/>
            <w:left w:val="none" w:sz="0" w:space="0" w:color="auto"/>
            <w:bottom w:val="none" w:sz="0" w:space="0" w:color="auto"/>
            <w:right w:val="none" w:sz="0" w:space="0" w:color="auto"/>
          </w:divBdr>
        </w:div>
        <w:div w:id="433791145">
          <w:marLeft w:val="480"/>
          <w:marRight w:val="0"/>
          <w:marTop w:val="0"/>
          <w:marBottom w:val="0"/>
          <w:divBdr>
            <w:top w:val="none" w:sz="0" w:space="0" w:color="auto"/>
            <w:left w:val="none" w:sz="0" w:space="0" w:color="auto"/>
            <w:bottom w:val="none" w:sz="0" w:space="0" w:color="auto"/>
            <w:right w:val="none" w:sz="0" w:space="0" w:color="auto"/>
          </w:divBdr>
        </w:div>
        <w:div w:id="547693542">
          <w:marLeft w:val="480"/>
          <w:marRight w:val="0"/>
          <w:marTop w:val="0"/>
          <w:marBottom w:val="0"/>
          <w:divBdr>
            <w:top w:val="none" w:sz="0" w:space="0" w:color="auto"/>
            <w:left w:val="none" w:sz="0" w:space="0" w:color="auto"/>
            <w:bottom w:val="none" w:sz="0" w:space="0" w:color="auto"/>
            <w:right w:val="none" w:sz="0" w:space="0" w:color="auto"/>
          </w:divBdr>
        </w:div>
        <w:div w:id="1862813147">
          <w:marLeft w:val="480"/>
          <w:marRight w:val="0"/>
          <w:marTop w:val="0"/>
          <w:marBottom w:val="0"/>
          <w:divBdr>
            <w:top w:val="none" w:sz="0" w:space="0" w:color="auto"/>
            <w:left w:val="none" w:sz="0" w:space="0" w:color="auto"/>
            <w:bottom w:val="none" w:sz="0" w:space="0" w:color="auto"/>
            <w:right w:val="none" w:sz="0" w:space="0" w:color="auto"/>
          </w:divBdr>
        </w:div>
        <w:div w:id="38363552">
          <w:marLeft w:val="480"/>
          <w:marRight w:val="0"/>
          <w:marTop w:val="0"/>
          <w:marBottom w:val="0"/>
          <w:divBdr>
            <w:top w:val="none" w:sz="0" w:space="0" w:color="auto"/>
            <w:left w:val="none" w:sz="0" w:space="0" w:color="auto"/>
            <w:bottom w:val="none" w:sz="0" w:space="0" w:color="auto"/>
            <w:right w:val="none" w:sz="0" w:space="0" w:color="auto"/>
          </w:divBdr>
        </w:div>
        <w:div w:id="408697852">
          <w:marLeft w:val="480"/>
          <w:marRight w:val="0"/>
          <w:marTop w:val="0"/>
          <w:marBottom w:val="0"/>
          <w:divBdr>
            <w:top w:val="none" w:sz="0" w:space="0" w:color="auto"/>
            <w:left w:val="none" w:sz="0" w:space="0" w:color="auto"/>
            <w:bottom w:val="none" w:sz="0" w:space="0" w:color="auto"/>
            <w:right w:val="none" w:sz="0" w:space="0" w:color="auto"/>
          </w:divBdr>
        </w:div>
        <w:div w:id="47535070">
          <w:marLeft w:val="480"/>
          <w:marRight w:val="0"/>
          <w:marTop w:val="0"/>
          <w:marBottom w:val="0"/>
          <w:divBdr>
            <w:top w:val="none" w:sz="0" w:space="0" w:color="auto"/>
            <w:left w:val="none" w:sz="0" w:space="0" w:color="auto"/>
            <w:bottom w:val="none" w:sz="0" w:space="0" w:color="auto"/>
            <w:right w:val="none" w:sz="0" w:space="0" w:color="auto"/>
          </w:divBdr>
        </w:div>
        <w:div w:id="1517039631">
          <w:marLeft w:val="480"/>
          <w:marRight w:val="0"/>
          <w:marTop w:val="0"/>
          <w:marBottom w:val="0"/>
          <w:divBdr>
            <w:top w:val="none" w:sz="0" w:space="0" w:color="auto"/>
            <w:left w:val="none" w:sz="0" w:space="0" w:color="auto"/>
            <w:bottom w:val="none" w:sz="0" w:space="0" w:color="auto"/>
            <w:right w:val="none" w:sz="0" w:space="0" w:color="auto"/>
          </w:divBdr>
        </w:div>
        <w:div w:id="973413912">
          <w:marLeft w:val="480"/>
          <w:marRight w:val="0"/>
          <w:marTop w:val="0"/>
          <w:marBottom w:val="0"/>
          <w:divBdr>
            <w:top w:val="none" w:sz="0" w:space="0" w:color="auto"/>
            <w:left w:val="none" w:sz="0" w:space="0" w:color="auto"/>
            <w:bottom w:val="none" w:sz="0" w:space="0" w:color="auto"/>
            <w:right w:val="none" w:sz="0" w:space="0" w:color="auto"/>
          </w:divBdr>
        </w:div>
        <w:div w:id="1370376846">
          <w:marLeft w:val="480"/>
          <w:marRight w:val="0"/>
          <w:marTop w:val="0"/>
          <w:marBottom w:val="0"/>
          <w:divBdr>
            <w:top w:val="none" w:sz="0" w:space="0" w:color="auto"/>
            <w:left w:val="none" w:sz="0" w:space="0" w:color="auto"/>
            <w:bottom w:val="none" w:sz="0" w:space="0" w:color="auto"/>
            <w:right w:val="none" w:sz="0" w:space="0" w:color="auto"/>
          </w:divBdr>
        </w:div>
        <w:div w:id="3022223">
          <w:marLeft w:val="480"/>
          <w:marRight w:val="0"/>
          <w:marTop w:val="0"/>
          <w:marBottom w:val="0"/>
          <w:divBdr>
            <w:top w:val="none" w:sz="0" w:space="0" w:color="auto"/>
            <w:left w:val="none" w:sz="0" w:space="0" w:color="auto"/>
            <w:bottom w:val="none" w:sz="0" w:space="0" w:color="auto"/>
            <w:right w:val="none" w:sz="0" w:space="0" w:color="auto"/>
          </w:divBdr>
        </w:div>
        <w:div w:id="1949580856">
          <w:marLeft w:val="480"/>
          <w:marRight w:val="0"/>
          <w:marTop w:val="0"/>
          <w:marBottom w:val="0"/>
          <w:divBdr>
            <w:top w:val="none" w:sz="0" w:space="0" w:color="auto"/>
            <w:left w:val="none" w:sz="0" w:space="0" w:color="auto"/>
            <w:bottom w:val="none" w:sz="0" w:space="0" w:color="auto"/>
            <w:right w:val="none" w:sz="0" w:space="0" w:color="auto"/>
          </w:divBdr>
        </w:div>
        <w:div w:id="507215013">
          <w:marLeft w:val="480"/>
          <w:marRight w:val="0"/>
          <w:marTop w:val="0"/>
          <w:marBottom w:val="0"/>
          <w:divBdr>
            <w:top w:val="none" w:sz="0" w:space="0" w:color="auto"/>
            <w:left w:val="none" w:sz="0" w:space="0" w:color="auto"/>
            <w:bottom w:val="none" w:sz="0" w:space="0" w:color="auto"/>
            <w:right w:val="none" w:sz="0" w:space="0" w:color="auto"/>
          </w:divBdr>
        </w:div>
        <w:div w:id="1631860604">
          <w:marLeft w:val="480"/>
          <w:marRight w:val="0"/>
          <w:marTop w:val="0"/>
          <w:marBottom w:val="0"/>
          <w:divBdr>
            <w:top w:val="none" w:sz="0" w:space="0" w:color="auto"/>
            <w:left w:val="none" w:sz="0" w:space="0" w:color="auto"/>
            <w:bottom w:val="none" w:sz="0" w:space="0" w:color="auto"/>
            <w:right w:val="none" w:sz="0" w:space="0" w:color="auto"/>
          </w:divBdr>
        </w:div>
        <w:div w:id="1579829159">
          <w:marLeft w:val="480"/>
          <w:marRight w:val="0"/>
          <w:marTop w:val="0"/>
          <w:marBottom w:val="0"/>
          <w:divBdr>
            <w:top w:val="none" w:sz="0" w:space="0" w:color="auto"/>
            <w:left w:val="none" w:sz="0" w:space="0" w:color="auto"/>
            <w:bottom w:val="none" w:sz="0" w:space="0" w:color="auto"/>
            <w:right w:val="none" w:sz="0" w:space="0" w:color="auto"/>
          </w:divBdr>
        </w:div>
        <w:div w:id="1271736949">
          <w:marLeft w:val="480"/>
          <w:marRight w:val="0"/>
          <w:marTop w:val="0"/>
          <w:marBottom w:val="0"/>
          <w:divBdr>
            <w:top w:val="none" w:sz="0" w:space="0" w:color="auto"/>
            <w:left w:val="none" w:sz="0" w:space="0" w:color="auto"/>
            <w:bottom w:val="none" w:sz="0" w:space="0" w:color="auto"/>
            <w:right w:val="none" w:sz="0" w:space="0" w:color="auto"/>
          </w:divBdr>
        </w:div>
        <w:div w:id="6300009">
          <w:marLeft w:val="480"/>
          <w:marRight w:val="0"/>
          <w:marTop w:val="0"/>
          <w:marBottom w:val="0"/>
          <w:divBdr>
            <w:top w:val="none" w:sz="0" w:space="0" w:color="auto"/>
            <w:left w:val="none" w:sz="0" w:space="0" w:color="auto"/>
            <w:bottom w:val="none" w:sz="0" w:space="0" w:color="auto"/>
            <w:right w:val="none" w:sz="0" w:space="0" w:color="auto"/>
          </w:divBdr>
        </w:div>
        <w:div w:id="819419714">
          <w:marLeft w:val="480"/>
          <w:marRight w:val="0"/>
          <w:marTop w:val="0"/>
          <w:marBottom w:val="0"/>
          <w:divBdr>
            <w:top w:val="none" w:sz="0" w:space="0" w:color="auto"/>
            <w:left w:val="none" w:sz="0" w:space="0" w:color="auto"/>
            <w:bottom w:val="none" w:sz="0" w:space="0" w:color="auto"/>
            <w:right w:val="none" w:sz="0" w:space="0" w:color="auto"/>
          </w:divBdr>
        </w:div>
        <w:div w:id="337465171">
          <w:marLeft w:val="480"/>
          <w:marRight w:val="0"/>
          <w:marTop w:val="0"/>
          <w:marBottom w:val="0"/>
          <w:divBdr>
            <w:top w:val="none" w:sz="0" w:space="0" w:color="auto"/>
            <w:left w:val="none" w:sz="0" w:space="0" w:color="auto"/>
            <w:bottom w:val="none" w:sz="0" w:space="0" w:color="auto"/>
            <w:right w:val="none" w:sz="0" w:space="0" w:color="auto"/>
          </w:divBdr>
        </w:div>
        <w:div w:id="1520504836">
          <w:marLeft w:val="480"/>
          <w:marRight w:val="0"/>
          <w:marTop w:val="0"/>
          <w:marBottom w:val="0"/>
          <w:divBdr>
            <w:top w:val="none" w:sz="0" w:space="0" w:color="auto"/>
            <w:left w:val="none" w:sz="0" w:space="0" w:color="auto"/>
            <w:bottom w:val="none" w:sz="0" w:space="0" w:color="auto"/>
            <w:right w:val="none" w:sz="0" w:space="0" w:color="auto"/>
          </w:divBdr>
        </w:div>
        <w:div w:id="1467316085">
          <w:marLeft w:val="480"/>
          <w:marRight w:val="0"/>
          <w:marTop w:val="0"/>
          <w:marBottom w:val="0"/>
          <w:divBdr>
            <w:top w:val="none" w:sz="0" w:space="0" w:color="auto"/>
            <w:left w:val="none" w:sz="0" w:space="0" w:color="auto"/>
            <w:bottom w:val="none" w:sz="0" w:space="0" w:color="auto"/>
            <w:right w:val="none" w:sz="0" w:space="0" w:color="auto"/>
          </w:divBdr>
        </w:div>
        <w:div w:id="1790590912">
          <w:marLeft w:val="480"/>
          <w:marRight w:val="0"/>
          <w:marTop w:val="0"/>
          <w:marBottom w:val="0"/>
          <w:divBdr>
            <w:top w:val="none" w:sz="0" w:space="0" w:color="auto"/>
            <w:left w:val="none" w:sz="0" w:space="0" w:color="auto"/>
            <w:bottom w:val="none" w:sz="0" w:space="0" w:color="auto"/>
            <w:right w:val="none" w:sz="0" w:space="0" w:color="auto"/>
          </w:divBdr>
        </w:div>
        <w:div w:id="2006741824">
          <w:marLeft w:val="480"/>
          <w:marRight w:val="0"/>
          <w:marTop w:val="0"/>
          <w:marBottom w:val="0"/>
          <w:divBdr>
            <w:top w:val="none" w:sz="0" w:space="0" w:color="auto"/>
            <w:left w:val="none" w:sz="0" w:space="0" w:color="auto"/>
            <w:bottom w:val="none" w:sz="0" w:space="0" w:color="auto"/>
            <w:right w:val="none" w:sz="0" w:space="0" w:color="auto"/>
          </w:divBdr>
        </w:div>
        <w:div w:id="1362247734">
          <w:marLeft w:val="480"/>
          <w:marRight w:val="0"/>
          <w:marTop w:val="0"/>
          <w:marBottom w:val="0"/>
          <w:divBdr>
            <w:top w:val="none" w:sz="0" w:space="0" w:color="auto"/>
            <w:left w:val="none" w:sz="0" w:space="0" w:color="auto"/>
            <w:bottom w:val="none" w:sz="0" w:space="0" w:color="auto"/>
            <w:right w:val="none" w:sz="0" w:space="0" w:color="auto"/>
          </w:divBdr>
        </w:div>
        <w:div w:id="808204921">
          <w:marLeft w:val="480"/>
          <w:marRight w:val="0"/>
          <w:marTop w:val="0"/>
          <w:marBottom w:val="0"/>
          <w:divBdr>
            <w:top w:val="none" w:sz="0" w:space="0" w:color="auto"/>
            <w:left w:val="none" w:sz="0" w:space="0" w:color="auto"/>
            <w:bottom w:val="none" w:sz="0" w:space="0" w:color="auto"/>
            <w:right w:val="none" w:sz="0" w:space="0" w:color="auto"/>
          </w:divBdr>
        </w:div>
      </w:divsChild>
    </w:div>
    <w:div w:id="1257447509">
      <w:bodyDiv w:val="1"/>
      <w:marLeft w:val="0"/>
      <w:marRight w:val="0"/>
      <w:marTop w:val="0"/>
      <w:marBottom w:val="0"/>
      <w:divBdr>
        <w:top w:val="none" w:sz="0" w:space="0" w:color="auto"/>
        <w:left w:val="none" w:sz="0" w:space="0" w:color="auto"/>
        <w:bottom w:val="none" w:sz="0" w:space="0" w:color="auto"/>
        <w:right w:val="none" w:sz="0" w:space="0" w:color="auto"/>
      </w:divBdr>
    </w:div>
    <w:div w:id="1257514359">
      <w:bodyDiv w:val="1"/>
      <w:marLeft w:val="0"/>
      <w:marRight w:val="0"/>
      <w:marTop w:val="0"/>
      <w:marBottom w:val="0"/>
      <w:divBdr>
        <w:top w:val="none" w:sz="0" w:space="0" w:color="auto"/>
        <w:left w:val="none" w:sz="0" w:space="0" w:color="auto"/>
        <w:bottom w:val="none" w:sz="0" w:space="0" w:color="auto"/>
        <w:right w:val="none" w:sz="0" w:space="0" w:color="auto"/>
      </w:divBdr>
    </w:div>
    <w:div w:id="1257592177">
      <w:bodyDiv w:val="1"/>
      <w:marLeft w:val="0"/>
      <w:marRight w:val="0"/>
      <w:marTop w:val="0"/>
      <w:marBottom w:val="0"/>
      <w:divBdr>
        <w:top w:val="none" w:sz="0" w:space="0" w:color="auto"/>
        <w:left w:val="none" w:sz="0" w:space="0" w:color="auto"/>
        <w:bottom w:val="none" w:sz="0" w:space="0" w:color="auto"/>
        <w:right w:val="none" w:sz="0" w:space="0" w:color="auto"/>
      </w:divBdr>
    </w:div>
    <w:div w:id="1257594886">
      <w:bodyDiv w:val="1"/>
      <w:marLeft w:val="0"/>
      <w:marRight w:val="0"/>
      <w:marTop w:val="0"/>
      <w:marBottom w:val="0"/>
      <w:divBdr>
        <w:top w:val="none" w:sz="0" w:space="0" w:color="auto"/>
        <w:left w:val="none" w:sz="0" w:space="0" w:color="auto"/>
        <w:bottom w:val="none" w:sz="0" w:space="0" w:color="auto"/>
        <w:right w:val="none" w:sz="0" w:space="0" w:color="auto"/>
      </w:divBdr>
    </w:div>
    <w:div w:id="1258053993">
      <w:bodyDiv w:val="1"/>
      <w:marLeft w:val="0"/>
      <w:marRight w:val="0"/>
      <w:marTop w:val="0"/>
      <w:marBottom w:val="0"/>
      <w:divBdr>
        <w:top w:val="none" w:sz="0" w:space="0" w:color="auto"/>
        <w:left w:val="none" w:sz="0" w:space="0" w:color="auto"/>
        <w:bottom w:val="none" w:sz="0" w:space="0" w:color="auto"/>
        <w:right w:val="none" w:sz="0" w:space="0" w:color="auto"/>
      </w:divBdr>
      <w:divsChild>
        <w:div w:id="600334490">
          <w:marLeft w:val="480"/>
          <w:marRight w:val="0"/>
          <w:marTop w:val="0"/>
          <w:marBottom w:val="0"/>
          <w:divBdr>
            <w:top w:val="none" w:sz="0" w:space="0" w:color="auto"/>
            <w:left w:val="none" w:sz="0" w:space="0" w:color="auto"/>
            <w:bottom w:val="none" w:sz="0" w:space="0" w:color="auto"/>
            <w:right w:val="none" w:sz="0" w:space="0" w:color="auto"/>
          </w:divBdr>
        </w:div>
        <w:div w:id="412121248">
          <w:marLeft w:val="480"/>
          <w:marRight w:val="0"/>
          <w:marTop w:val="0"/>
          <w:marBottom w:val="0"/>
          <w:divBdr>
            <w:top w:val="none" w:sz="0" w:space="0" w:color="auto"/>
            <w:left w:val="none" w:sz="0" w:space="0" w:color="auto"/>
            <w:bottom w:val="none" w:sz="0" w:space="0" w:color="auto"/>
            <w:right w:val="none" w:sz="0" w:space="0" w:color="auto"/>
          </w:divBdr>
        </w:div>
        <w:div w:id="1508212712">
          <w:marLeft w:val="480"/>
          <w:marRight w:val="0"/>
          <w:marTop w:val="0"/>
          <w:marBottom w:val="0"/>
          <w:divBdr>
            <w:top w:val="none" w:sz="0" w:space="0" w:color="auto"/>
            <w:left w:val="none" w:sz="0" w:space="0" w:color="auto"/>
            <w:bottom w:val="none" w:sz="0" w:space="0" w:color="auto"/>
            <w:right w:val="none" w:sz="0" w:space="0" w:color="auto"/>
          </w:divBdr>
        </w:div>
        <w:div w:id="229854244">
          <w:marLeft w:val="480"/>
          <w:marRight w:val="0"/>
          <w:marTop w:val="0"/>
          <w:marBottom w:val="0"/>
          <w:divBdr>
            <w:top w:val="none" w:sz="0" w:space="0" w:color="auto"/>
            <w:left w:val="none" w:sz="0" w:space="0" w:color="auto"/>
            <w:bottom w:val="none" w:sz="0" w:space="0" w:color="auto"/>
            <w:right w:val="none" w:sz="0" w:space="0" w:color="auto"/>
          </w:divBdr>
        </w:div>
        <w:div w:id="633802463">
          <w:marLeft w:val="480"/>
          <w:marRight w:val="0"/>
          <w:marTop w:val="0"/>
          <w:marBottom w:val="0"/>
          <w:divBdr>
            <w:top w:val="none" w:sz="0" w:space="0" w:color="auto"/>
            <w:left w:val="none" w:sz="0" w:space="0" w:color="auto"/>
            <w:bottom w:val="none" w:sz="0" w:space="0" w:color="auto"/>
            <w:right w:val="none" w:sz="0" w:space="0" w:color="auto"/>
          </w:divBdr>
        </w:div>
        <w:div w:id="1898399540">
          <w:marLeft w:val="480"/>
          <w:marRight w:val="0"/>
          <w:marTop w:val="0"/>
          <w:marBottom w:val="0"/>
          <w:divBdr>
            <w:top w:val="none" w:sz="0" w:space="0" w:color="auto"/>
            <w:left w:val="none" w:sz="0" w:space="0" w:color="auto"/>
            <w:bottom w:val="none" w:sz="0" w:space="0" w:color="auto"/>
            <w:right w:val="none" w:sz="0" w:space="0" w:color="auto"/>
          </w:divBdr>
        </w:div>
        <w:div w:id="1344942393">
          <w:marLeft w:val="480"/>
          <w:marRight w:val="0"/>
          <w:marTop w:val="0"/>
          <w:marBottom w:val="0"/>
          <w:divBdr>
            <w:top w:val="none" w:sz="0" w:space="0" w:color="auto"/>
            <w:left w:val="none" w:sz="0" w:space="0" w:color="auto"/>
            <w:bottom w:val="none" w:sz="0" w:space="0" w:color="auto"/>
            <w:right w:val="none" w:sz="0" w:space="0" w:color="auto"/>
          </w:divBdr>
        </w:div>
        <w:div w:id="681126177">
          <w:marLeft w:val="480"/>
          <w:marRight w:val="0"/>
          <w:marTop w:val="0"/>
          <w:marBottom w:val="0"/>
          <w:divBdr>
            <w:top w:val="none" w:sz="0" w:space="0" w:color="auto"/>
            <w:left w:val="none" w:sz="0" w:space="0" w:color="auto"/>
            <w:bottom w:val="none" w:sz="0" w:space="0" w:color="auto"/>
            <w:right w:val="none" w:sz="0" w:space="0" w:color="auto"/>
          </w:divBdr>
        </w:div>
        <w:div w:id="1440686045">
          <w:marLeft w:val="480"/>
          <w:marRight w:val="0"/>
          <w:marTop w:val="0"/>
          <w:marBottom w:val="0"/>
          <w:divBdr>
            <w:top w:val="none" w:sz="0" w:space="0" w:color="auto"/>
            <w:left w:val="none" w:sz="0" w:space="0" w:color="auto"/>
            <w:bottom w:val="none" w:sz="0" w:space="0" w:color="auto"/>
            <w:right w:val="none" w:sz="0" w:space="0" w:color="auto"/>
          </w:divBdr>
        </w:div>
        <w:div w:id="1854299618">
          <w:marLeft w:val="480"/>
          <w:marRight w:val="0"/>
          <w:marTop w:val="0"/>
          <w:marBottom w:val="0"/>
          <w:divBdr>
            <w:top w:val="none" w:sz="0" w:space="0" w:color="auto"/>
            <w:left w:val="none" w:sz="0" w:space="0" w:color="auto"/>
            <w:bottom w:val="none" w:sz="0" w:space="0" w:color="auto"/>
            <w:right w:val="none" w:sz="0" w:space="0" w:color="auto"/>
          </w:divBdr>
        </w:div>
        <w:div w:id="575676527">
          <w:marLeft w:val="480"/>
          <w:marRight w:val="0"/>
          <w:marTop w:val="0"/>
          <w:marBottom w:val="0"/>
          <w:divBdr>
            <w:top w:val="none" w:sz="0" w:space="0" w:color="auto"/>
            <w:left w:val="none" w:sz="0" w:space="0" w:color="auto"/>
            <w:bottom w:val="none" w:sz="0" w:space="0" w:color="auto"/>
            <w:right w:val="none" w:sz="0" w:space="0" w:color="auto"/>
          </w:divBdr>
        </w:div>
        <w:div w:id="1193496543">
          <w:marLeft w:val="480"/>
          <w:marRight w:val="0"/>
          <w:marTop w:val="0"/>
          <w:marBottom w:val="0"/>
          <w:divBdr>
            <w:top w:val="none" w:sz="0" w:space="0" w:color="auto"/>
            <w:left w:val="none" w:sz="0" w:space="0" w:color="auto"/>
            <w:bottom w:val="none" w:sz="0" w:space="0" w:color="auto"/>
            <w:right w:val="none" w:sz="0" w:space="0" w:color="auto"/>
          </w:divBdr>
        </w:div>
        <w:div w:id="360517309">
          <w:marLeft w:val="480"/>
          <w:marRight w:val="0"/>
          <w:marTop w:val="0"/>
          <w:marBottom w:val="0"/>
          <w:divBdr>
            <w:top w:val="none" w:sz="0" w:space="0" w:color="auto"/>
            <w:left w:val="none" w:sz="0" w:space="0" w:color="auto"/>
            <w:bottom w:val="none" w:sz="0" w:space="0" w:color="auto"/>
            <w:right w:val="none" w:sz="0" w:space="0" w:color="auto"/>
          </w:divBdr>
        </w:div>
        <w:div w:id="915360614">
          <w:marLeft w:val="480"/>
          <w:marRight w:val="0"/>
          <w:marTop w:val="0"/>
          <w:marBottom w:val="0"/>
          <w:divBdr>
            <w:top w:val="none" w:sz="0" w:space="0" w:color="auto"/>
            <w:left w:val="none" w:sz="0" w:space="0" w:color="auto"/>
            <w:bottom w:val="none" w:sz="0" w:space="0" w:color="auto"/>
            <w:right w:val="none" w:sz="0" w:space="0" w:color="auto"/>
          </w:divBdr>
        </w:div>
        <w:div w:id="1628855237">
          <w:marLeft w:val="480"/>
          <w:marRight w:val="0"/>
          <w:marTop w:val="0"/>
          <w:marBottom w:val="0"/>
          <w:divBdr>
            <w:top w:val="none" w:sz="0" w:space="0" w:color="auto"/>
            <w:left w:val="none" w:sz="0" w:space="0" w:color="auto"/>
            <w:bottom w:val="none" w:sz="0" w:space="0" w:color="auto"/>
            <w:right w:val="none" w:sz="0" w:space="0" w:color="auto"/>
          </w:divBdr>
        </w:div>
        <w:div w:id="1344017089">
          <w:marLeft w:val="480"/>
          <w:marRight w:val="0"/>
          <w:marTop w:val="0"/>
          <w:marBottom w:val="0"/>
          <w:divBdr>
            <w:top w:val="none" w:sz="0" w:space="0" w:color="auto"/>
            <w:left w:val="none" w:sz="0" w:space="0" w:color="auto"/>
            <w:bottom w:val="none" w:sz="0" w:space="0" w:color="auto"/>
            <w:right w:val="none" w:sz="0" w:space="0" w:color="auto"/>
          </w:divBdr>
        </w:div>
        <w:div w:id="379061727">
          <w:marLeft w:val="480"/>
          <w:marRight w:val="0"/>
          <w:marTop w:val="0"/>
          <w:marBottom w:val="0"/>
          <w:divBdr>
            <w:top w:val="none" w:sz="0" w:space="0" w:color="auto"/>
            <w:left w:val="none" w:sz="0" w:space="0" w:color="auto"/>
            <w:bottom w:val="none" w:sz="0" w:space="0" w:color="auto"/>
            <w:right w:val="none" w:sz="0" w:space="0" w:color="auto"/>
          </w:divBdr>
        </w:div>
        <w:div w:id="1893417619">
          <w:marLeft w:val="480"/>
          <w:marRight w:val="0"/>
          <w:marTop w:val="0"/>
          <w:marBottom w:val="0"/>
          <w:divBdr>
            <w:top w:val="none" w:sz="0" w:space="0" w:color="auto"/>
            <w:left w:val="none" w:sz="0" w:space="0" w:color="auto"/>
            <w:bottom w:val="none" w:sz="0" w:space="0" w:color="auto"/>
            <w:right w:val="none" w:sz="0" w:space="0" w:color="auto"/>
          </w:divBdr>
        </w:div>
        <w:div w:id="774447748">
          <w:marLeft w:val="480"/>
          <w:marRight w:val="0"/>
          <w:marTop w:val="0"/>
          <w:marBottom w:val="0"/>
          <w:divBdr>
            <w:top w:val="none" w:sz="0" w:space="0" w:color="auto"/>
            <w:left w:val="none" w:sz="0" w:space="0" w:color="auto"/>
            <w:bottom w:val="none" w:sz="0" w:space="0" w:color="auto"/>
            <w:right w:val="none" w:sz="0" w:space="0" w:color="auto"/>
          </w:divBdr>
        </w:div>
        <w:div w:id="1261985307">
          <w:marLeft w:val="480"/>
          <w:marRight w:val="0"/>
          <w:marTop w:val="0"/>
          <w:marBottom w:val="0"/>
          <w:divBdr>
            <w:top w:val="none" w:sz="0" w:space="0" w:color="auto"/>
            <w:left w:val="none" w:sz="0" w:space="0" w:color="auto"/>
            <w:bottom w:val="none" w:sz="0" w:space="0" w:color="auto"/>
            <w:right w:val="none" w:sz="0" w:space="0" w:color="auto"/>
          </w:divBdr>
        </w:div>
        <w:div w:id="133836491">
          <w:marLeft w:val="480"/>
          <w:marRight w:val="0"/>
          <w:marTop w:val="0"/>
          <w:marBottom w:val="0"/>
          <w:divBdr>
            <w:top w:val="none" w:sz="0" w:space="0" w:color="auto"/>
            <w:left w:val="none" w:sz="0" w:space="0" w:color="auto"/>
            <w:bottom w:val="none" w:sz="0" w:space="0" w:color="auto"/>
            <w:right w:val="none" w:sz="0" w:space="0" w:color="auto"/>
          </w:divBdr>
        </w:div>
        <w:div w:id="820316614">
          <w:marLeft w:val="480"/>
          <w:marRight w:val="0"/>
          <w:marTop w:val="0"/>
          <w:marBottom w:val="0"/>
          <w:divBdr>
            <w:top w:val="none" w:sz="0" w:space="0" w:color="auto"/>
            <w:left w:val="none" w:sz="0" w:space="0" w:color="auto"/>
            <w:bottom w:val="none" w:sz="0" w:space="0" w:color="auto"/>
            <w:right w:val="none" w:sz="0" w:space="0" w:color="auto"/>
          </w:divBdr>
        </w:div>
        <w:div w:id="1895970898">
          <w:marLeft w:val="480"/>
          <w:marRight w:val="0"/>
          <w:marTop w:val="0"/>
          <w:marBottom w:val="0"/>
          <w:divBdr>
            <w:top w:val="none" w:sz="0" w:space="0" w:color="auto"/>
            <w:left w:val="none" w:sz="0" w:space="0" w:color="auto"/>
            <w:bottom w:val="none" w:sz="0" w:space="0" w:color="auto"/>
            <w:right w:val="none" w:sz="0" w:space="0" w:color="auto"/>
          </w:divBdr>
        </w:div>
        <w:div w:id="732198323">
          <w:marLeft w:val="480"/>
          <w:marRight w:val="0"/>
          <w:marTop w:val="0"/>
          <w:marBottom w:val="0"/>
          <w:divBdr>
            <w:top w:val="none" w:sz="0" w:space="0" w:color="auto"/>
            <w:left w:val="none" w:sz="0" w:space="0" w:color="auto"/>
            <w:bottom w:val="none" w:sz="0" w:space="0" w:color="auto"/>
            <w:right w:val="none" w:sz="0" w:space="0" w:color="auto"/>
          </w:divBdr>
        </w:div>
        <w:div w:id="1484393946">
          <w:marLeft w:val="480"/>
          <w:marRight w:val="0"/>
          <w:marTop w:val="0"/>
          <w:marBottom w:val="0"/>
          <w:divBdr>
            <w:top w:val="none" w:sz="0" w:space="0" w:color="auto"/>
            <w:left w:val="none" w:sz="0" w:space="0" w:color="auto"/>
            <w:bottom w:val="none" w:sz="0" w:space="0" w:color="auto"/>
            <w:right w:val="none" w:sz="0" w:space="0" w:color="auto"/>
          </w:divBdr>
        </w:div>
        <w:div w:id="808089889">
          <w:marLeft w:val="480"/>
          <w:marRight w:val="0"/>
          <w:marTop w:val="0"/>
          <w:marBottom w:val="0"/>
          <w:divBdr>
            <w:top w:val="none" w:sz="0" w:space="0" w:color="auto"/>
            <w:left w:val="none" w:sz="0" w:space="0" w:color="auto"/>
            <w:bottom w:val="none" w:sz="0" w:space="0" w:color="auto"/>
            <w:right w:val="none" w:sz="0" w:space="0" w:color="auto"/>
          </w:divBdr>
        </w:div>
        <w:div w:id="1249147394">
          <w:marLeft w:val="480"/>
          <w:marRight w:val="0"/>
          <w:marTop w:val="0"/>
          <w:marBottom w:val="0"/>
          <w:divBdr>
            <w:top w:val="none" w:sz="0" w:space="0" w:color="auto"/>
            <w:left w:val="none" w:sz="0" w:space="0" w:color="auto"/>
            <w:bottom w:val="none" w:sz="0" w:space="0" w:color="auto"/>
            <w:right w:val="none" w:sz="0" w:space="0" w:color="auto"/>
          </w:divBdr>
        </w:div>
        <w:div w:id="684213928">
          <w:marLeft w:val="480"/>
          <w:marRight w:val="0"/>
          <w:marTop w:val="0"/>
          <w:marBottom w:val="0"/>
          <w:divBdr>
            <w:top w:val="none" w:sz="0" w:space="0" w:color="auto"/>
            <w:left w:val="none" w:sz="0" w:space="0" w:color="auto"/>
            <w:bottom w:val="none" w:sz="0" w:space="0" w:color="auto"/>
            <w:right w:val="none" w:sz="0" w:space="0" w:color="auto"/>
          </w:divBdr>
        </w:div>
        <w:div w:id="69691773">
          <w:marLeft w:val="480"/>
          <w:marRight w:val="0"/>
          <w:marTop w:val="0"/>
          <w:marBottom w:val="0"/>
          <w:divBdr>
            <w:top w:val="none" w:sz="0" w:space="0" w:color="auto"/>
            <w:left w:val="none" w:sz="0" w:space="0" w:color="auto"/>
            <w:bottom w:val="none" w:sz="0" w:space="0" w:color="auto"/>
            <w:right w:val="none" w:sz="0" w:space="0" w:color="auto"/>
          </w:divBdr>
        </w:div>
        <w:div w:id="786974654">
          <w:marLeft w:val="480"/>
          <w:marRight w:val="0"/>
          <w:marTop w:val="0"/>
          <w:marBottom w:val="0"/>
          <w:divBdr>
            <w:top w:val="none" w:sz="0" w:space="0" w:color="auto"/>
            <w:left w:val="none" w:sz="0" w:space="0" w:color="auto"/>
            <w:bottom w:val="none" w:sz="0" w:space="0" w:color="auto"/>
            <w:right w:val="none" w:sz="0" w:space="0" w:color="auto"/>
          </w:divBdr>
        </w:div>
        <w:div w:id="2089309148">
          <w:marLeft w:val="480"/>
          <w:marRight w:val="0"/>
          <w:marTop w:val="0"/>
          <w:marBottom w:val="0"/>
          <w:divBdr>
            <w:top w:val="none" w:sz="0" w:space="0" w:color="auto"/>
            <w:left w:val="none" w:sz="0" w:space="0" w:color="auto"/>
            <w:bottom w:val="none" w:sz="0" w:space="0" w:color="auto"/>
            <w:right w:val="none" w:sz="0" w:space="0" w:color="auto"/>
          </w:divBdr>
        </w:div>
        <w:div w:id="1062020191">
          <w:marLeft w:val="480"/>
          <w:marRight w:val="0"/>
          <w:marTop w:val="0"/>
          <w:marBottom w:val="0"/>
          <w:divBdr>
            <w:top w:val="none" w:sz="0" w:space="0" w:color="auto"/>
            <w:left w:val="none" w:sz="0" w:space="0" w:color="auto"/>
            <w:bottom w:val="none" w:sz="0" w:space="0" w:color="auto"/>
            <w:right w:val="none" w:sz="0" w:space="0" w:color="auto"/>
          </w:divBdr>
        </w:div>
        <w:div w:id="1475831877">
          <w:marLeft w:val="480"/>
          <w:marRight w:val="0"/>
          <w:marTop w:val="0"/>
          <w:marBottom w:val="0"/>
          <w:divBdr>
            <w:top w:val="none" w:sz="0" w:space="0" w:color="auto"/>
            <w:left w:val="none" w:sz="0" w:space="0" w:color="auto"/>
            <w:bottom w:val="none" w:sz="0" w:space="0" w:color="auto"/>
            <w:right w:val="none" w:sz="0" w:space="0" w:color="auto"/>
          </w:divBdr>
        </w:div>
        <w:div w:id="1512526263">
          <w:marLeft w:val="480"/>
          <w:marRight w:val="0"/>
          <w:marTop w:val="0"/>
          <w:marBottom w:val="0"/>
          <w:divBdr>
            <w:top w:val="none" w:sz="0" w:space="0" w:color="auto"/>
            <w:left w:val="none" w:sz="0" w:space="0" w:color="auto"/>
            <w:bottom w:val="none" w:sz="0" w:space="0" w:color="auto"/>
            <w:right w:val="none" w:sz="0" w:space="0" w:color="auto"/>
          </w:divBdr>
        </w:div>
        <w:div w:id="1221749058">
          <w:marLeft w:val="480"/>
          <w:marRight w:val="0"/>
          <w:marTop w:val="0"/>
          <w:marBottom w:val="0"/>
          <w:divBdr>
            <w:top w:val="none" w:sz="0" w:space="0" w:color="auto"/>
            <w:left w:val="none" w:sz="0" w:space="0" w:color="auto"/>
            <w:bottom w:val="none" w:sz="0" w:space="0" w:color="auto"/>
            <w:right w:val="none" w:sz="0" w:space="0" w:color="auto"/>
          </w:divBdr>
        </w:div>
        <w:div w:id="1364019663">
          <w:marLeft w:val="480"/>
          <w:marRight w:val="0"/>
          <w:marTop w:val="0"/>
          <w:marBottom w:val="0"/>
          <w:divBdr>
            <w:top w:val="none" w:sz="0" w:space="0" w:color="auto"/>
            <w:left w:val="none" w:sz="0" w:space="0" w:color="auto"/>
            <w:bottom w:val="none" w:sz="0" w:space="0" w:color="auto"/>
            <w:right w:val="none" w:sz="0" w:space="0" w:color="auto"/>
          </w:divBdr>
        </w:div>
        <w:div w:id="1389843718">
          <w:marLeft w:val="480"/>
          <w:marRight w:val="0"/>
          <w:marTop w:val="0"/>
          <w:marBottom w:val="0"/>
          <w:divBdr>
            <w:top w:val="none" w:sz="0" w:space="0" w:color="auto"/>
            <w:left w:val="none" w:sz="0" w:space="0" w:color="auto"/>
            <w:bottom w:val="none" w:sz="0" w:space="0" w:color="auto"/>
            <w:right w:val="none" w:sz="0" w:space="0" w:color="auto"/>
          </w:divBdr>
        </w:div>
        <w:div w:id="1339113945">
          <w:marLeft w:val="480"/>
          <w:marRight w:val="0"/>
          <w:marTop w:val="0"/>
          <w:marBottom w:val="0"/>
          <w:divBdr>
            <w:top w:val="none" w:sz="0" w:space="0" w:color="auto"/>
            <w:left w:val="none" w:sz="0" w:space="0" w:color="auto"/>
            <w:bottom w:val="none" w:sz="0" w:space="0" w:color="auto"/>
            <w:right w:val="none" w:sz="0" w:space="0" w:color="auto"/>
          </w:divBdr>
        </w:div>
        <w:div w:id="585383915">
          <w:marLeft w:val="480"/>
          <w:marRight w:val="0"/>
          <w:marTop w:val="0"/>
          <w:marBottom w:val="0"/>
          <w:divBdr>
            <w:top w:val="none" w:sz="0" w:space="0" w:color="auto"/>
            <w:left w:val="none" w:sz="0" w:space="0" w:color="auto"/>
            <w:bottom w:val="none" w:sz="0" w:space="0" w:color="auto"/>
            <w:right w:val="none" w:sz="0" w:space="0" w:color="auto"/>
          </w:divBdr>
        </w:div>
        <w:div w:id="859781193">
          <w:marLeft w:val="480"/>
          <w:marRight w:val="0"/>
          <w:marTop w:val="0"/>
          <w:marBottom w:val="0"/>
          <w:divBdr>
            <w:top w:val="none" w:sz="0" w:space="0" w:color="auto"/>
            <w:left w:val="none" w:sz="0" w:space="0" w:color="auto"/>
            <w:bottom w:val="none" w:sz="0" w:space="0" w:color="auto"/>
            <w:right w:val="none" w:sz="0" w:space="0" w:color="auto"/>
          </w:divBdr>
        </w:div>
        <w:div w:id="1349675761">
          <w:marLeft w:val="480"/>
          <w:marRight w:val="0"/>
          <w:marTop w:val="0"/>
          <w:marBottom w:val="0"/>
          <w:divBdr>
            <w:top w:val="none" w:sz="0" w:space="0" w:color="auto"/>
            <w:left w:val="none" w:sz="0" w:space="0" w:color="auto"/>
            <w:bottom w:val="none" w:sz="0" w:space="0" w:color="auto"/>
            <w:right w:val="none" w:sz="0" w:space="0" w:color="auto"/>
          </w:divBdr>
        </w:div>
        <w:div w:id="1452478566">
          <w:marLeft w:val="480"/>
          <w:marRight w:val="0"/>
          <w:marTop w:val="0"/>
          <w:marBottom w:val="0"/>
          <w:divBdr>
            <w:top w:val="none" w:sz="0" w:space="0" w:color="auto"/>
            <w:left w:val="none" w:sz="0" w:space="0" w:color="auto"/>
            <w:bottom w:val="none" w:sz="0" w:space="0" w:color="auto"/>
            <w:right w:val="none" w:sz="0" w:space="0" w:color="auto"/>
          </w:divBdr>
        </w:div>
        <w:div w:id="1374891791">
          <w:marLeft w:val="480"/>
          <w:marRight w:val="0"/>
          <w:marTop w:val="0"/>
          <w:marBottom w:val="0"/>
          <w:divBdr>
            <w:top w:val="none" w:sz="0" w:space="0" w:color="auto"/>
            <w:left w:val="none" w:sz="0" w:space="0" w:color="auto"/>
            <w:bottom w:val="none" w:sz="0" w:space="0" w:color="auto"/>
            <w:right w:val="none" w:sz="0" w:space="0" w:color="auto"/>
          </w:divBdr>
        </w:div>
        <w:div w:id="2013216957">
          <w:marLeft w:val="480"/>
          <w:marRight w:val="0"/>
          <w:marTop w:val="0"/>
          <w:marBottom w:val="0"/>
          <w:divBdr>
            <w:top w:val="none" w:sz="0" w:space="0" w:color="auto"/>
            <w:left w:val="none" w:sz="0" w:space="0" w:color="auto"/>
            <w:bottom w:val="none" w:sz="0" w:space="0" w:color="auto"/>
            <w:right w:val="none" w:sz="0" w:space="0" w:color="auto"/>
          </w:divBdr>
        </w:div>
        <w:div w:id="429008556">
          <w:marLeft w:val="480"/>
          <w:marRight w:val="0"/>
          <w:marTop w:val="0"/>
          <w:marBottom w:val="0"/>
          <w:divBdr>
            <w:top w:val="none" w:sz="0" w:space="0" w:color="auto"/>
            <w:left w:val="none" w:sz="0" w:space="0" w:color="auto"/>
            <w:bottom w:val="none" w:sz="0" w:space="0" w:color="auto"/>
            <w:right w:val="none" w:sz="0" w:space="0" w:color="auto"/>
          </w:divBdr>
        </w:div>
        <w:div w:id="1898320266">
          <w:marLeft w:val="480"/>
          <w:marRight w:val="0"/>
          <w:marTop w:val="0"/>
          <w:marBottom w:val="0"/>
          <w:divBdr>
            <w:top w:val="none" w:sz="0" w:space="0" w:color="auto"/>
            <w:left w:val="none" w:sz="0" w:space="0" w:color="auto"/>
            <w:bottom w:val="none" w:sz="0" w:space="0" w:color="auto"/>
            <w:right w:val="none" w:sz="0" w:space="0" w:color="auto"/>
          </w:divBdr>
        </w:div>
        <w:div w:id="1586649082">
          <w:marLeft w:val="480"/>
          <w:marRight w:val="0"/>
          <w:marTop w:val="0"/>
          <w:marBottom w:val="0"/>
          <w:divBdr>
            <w:top w:val="none" w:sz="0" w:space="0" w:color="auto"/>
            <w:left w:val="none" w:sz="0" w:space="0" w:color="auto"/>
            <w:bottom w:val="none" w:sz="0" w:space="0" w:color="auto"/>
            <w:right w:val="none" w:sz="0" w:space="0" w:color="auto"/>
          </w:divBdr>
        </w:div>
        <w:div w:id="1975141086">
          <w:marLeft w:val="480"/>
          <w:marRight w:val="0"/>
          <w:marTop w:val="0"/>
          <w:marBottom w:val="0"/>
          <w:divBdr>
            <w:top w:val="none" w:sz="0" w:space="0" w:color="auto"/>
            <w:left w:val="none" w:sz="0" w:space="0" w:color="auto"/>
            <w:bottom w:val="none" w:sz="0" w:space="0" w:color="auto"/>
            <w:right w:val="none" w:sz="0" w:space="0" w:color="auto"/>
          </w:divBdr>
        </w:div>
        <w:div w:id="1885602163">
          <w:marLeft w:val="480"/>
          <w:marRight w:val="0"/>
          <w:marTop w:val="0"/>
          <w:marBottom w:val="0"/>
          <w:divBdr>
            <w:top w:val="none" w:sz="0" w:space="0" w:color="auto"/>
            <w:left w:val="none" w:sz="0" w:space="0" w:color="auto"/>
            <w:bottom w:val="none" w:sz="0" w:space="0" w:color="auto"/>
            <w:right w:val="none" w:sz="0" w:space="0" w:color="auto"/>
          </w:divBdr>
        </w:div>
        <w:div w:id="1780951051">
          <w:marLeft w:val="480"/>
          <w:marRight w:val="0"/>
          <w:marTop w:val="0"/>
          <w:marBottom w:val="0"/>
          <w:divBdr>
            <w:top w:val="none" w:sz="0" w:space="0" w:color="auto"/>
            <w:left w:val="none" w:sz="0" w:space="0" w:color="auto"/>
            <w:bottom w:val="none" w:sz="0" w:space="0" w:color="auto"/>
            <w:right w:val="none" w:sz="0" w:space="0" w:color="auto"/>
          </w:divBdr>
        </w:div>
        <w:div w:id="1967806035">
          <w:marLeft w:val="480"/>
          <w:marRight w:val="0"/>
          <w:marTop w:val="0"/>
          <w:marBottom w:val="0"/>
          <w:divBdr>
            <w:top w:val="none" w:sz="0" w:space="0" w:color="auto"/>
            <w:left w:val="none" w:sz="0" w:space="0" w:color="auto"/>
            <w:bottom w:val="none" w:sz="0" w:space="0" w:color="auto"/>
            <w:right w:val="none" w:sz="0" w:space="0" w:color="auto"/>
          </w:divBdr>
        </w:div>
        <w:div w:id="955595981">
          <w:marLeft w:val="480"/>
          <w:marRight w:val="0"/>
          <w:marTop w:val="0"/>
          <w:marBottom w:val="0"/>
          <w:divBdr>
            <w:top w:val="none" w:sz="0" w:space="0" w:color="auto"/>
            <w:left w:val="none" w:sz="0" w:space="0" w:color="auto"/>
            <w:bottom w:val="none" w:sz="0" w:space="0" w:color="auto"/>
            <w:right w:val="none" w:sz="0" w:space="0" w:color="auto"/>
          </w:divBdr>
        </w:div>
        <w:div w:id="1371370426">
          <w:marLeft w:val="480"/>
          <w:marRight w:val="0"/>
          <w:marTop w:val="0"/>
          <w:marBottom w:val="0"/>
          <w:divBdr>
            <w:top w:val="none" w:sz="0" w:space="0" w:color="auto"/>
            <w:left w:val="none" w:sz="0" w:space="0" w:color="auto"/>
            <w:bottom w:val="none" w:sz="0" w:space="0" w:color="auto"/>
            <w:right w:val="none" w:sz="0" w:space="0" w:color="auto"/>
          </w:divBdr>
        </w:div>
        <w:div w:id="1389569629">
          <w:marLeft w:val="480"/>
          <w:marRight w:val="0"/>
          <w:marTop w:val="0"/>
          <w:marBottom w:val="0"/>
          <w:divBdr>
            <w:top w:val="none" w:sz="0" w:space="0" w:color="auto"/>
            <w:left w:val="none" w:sz="0" w:space="0" w:color="auto"/>
            <w:bottom w:val="none" w:sz="0" w:space="0" w:color="auto"/>
            <w:right w:val="none" w:sz="0" w:space="0" w:color="auto"/>
          </w:divBdr>
        </w:div>
        <w:div w:id="1510221557">
          <w:marLeft w:val="480"/>
          <w:marRight w:val="0"/>
          <w:marTop w:val="0"/>
          <w:marBottom w:val="0"/>
          <w:divBdr>
            <w:top w:val="none" w:sz="0" w:space="0" w:color="auto"/>
            <w:left w:val="none" w:sz="0" w:space="0" w:color="auto"/>
            <w:bottom w:val="none" w:sz="0" w:space="0" w:color="auto"/>
            <w:right w:val="none" w:sz="0" w:space="0" w:color="auto"/>
          </w:divBdr>
        </w:div>
        <w:div w:id="1380057886">
          <w:marLeft w:val="480"/>
          <w:marRight w:val="0"/>
          <w:marTop w:val="0"/>
          <w:marBottom w:val="0"/>
          <w:divBdr>
            <w:top w:val="none" w:sz="0" w:space="0" w:color="auto"/>
            <w:left w:val="none" w:sz="0" w:space="0" w:color="auto"/>
            <w:bottom w:val="none" w:sz="0" w:space="0" w:color="auto"/>
            <w:right w:val="none" w:sz="0" w:space="0" w:color="auto"/>
          </w:divBdr>
        </w:div>
        <w:div w:id="456070120">
          <w:marLeft w:val="480"/>
          <w:marRight w:val="0"/>
          <w:marTop w:val="0"/>
          <w:marBottom w:val="0"/>
          <w:divBdr>
            <w:top w:val="none" w:sz="0" w:space="0" w:color="auto"/>
            <w:left w:val="none" w:sz="0" w:space="0" w:color="auto"/>
            <w:bottom w:val="none" w:sz="0" w:space="0" w:color="auto"/>
            <w:right w:val="none" w:sz="0" w:space="0" w:color="auto"/>
          </w:divBdr>
        </w:div>
        <w:div w:id="1614558122">
          <w:marLeft w:val="480"/>
          <w:marRight w:val="0"/>
          <w:marTop w:val="0"/>
          <w:marBottom w:val="0"/>
          <w:divBdr>
            <w:top w:val="none" w:sz="0" w:space="0" w:color="auto"/>
            <w:left w:val="none" w:sz="0" w:space="0" w:color="auto"/>
            <w:bottom w:val="none" w:sz="0" w:space="0" w:color="auto"/>
            <w:right w:val="none" w:sz="0" w:space="0" w:color="auto"/>
          </w:divBdr>
        </w:div>
        <w:div w:id="2007829789">
          <w:marLeft w:val="480"/>
          <w:marRight w:val="0"/>
          <w:marTop w:val="0"/>
          <w:marBottom w:val="0"/>
          <w:divBdr>
            <w:top w:val="none" w:sz="0" w:space="0" w:color="auto"/>
            <w:left w:val="none" w:sz="0" w:space="0" w:color="auto"/>
            <w:bottom w:val="none" w:sz="0" w:space="0" w:color="auto"/>
            <w:right w:val="none" w:sz="0" w:space="0" w:color="auto"/>
          </w:divBdr>
        </w:div>
        <w:div w:id="1359355387">
          <w:marLeft w:val="480"/>
          <w:marRight w:val="0"/>
          <w:marTop w:val="0"/>
          <w:marBottom w:val="0"/>
          <w:divBdr>
            <w:top w:val="none" w:sz="0" w:space="0" w:color="auto"/>
            <w:left w:val="none" w:sz="0" w:space="0" w:color="auto"/>
            <w:bottom w:val="none" w:sz="0" w:space="0" w:color="auto"/>
            <w:right w:val="none" w:sz="0" w:space="0" w:color="auto"/>
          </w:divBdr>
        </w:div>
        <w:div w:id="495146139">
          <w:marLeft w:val="480"/>
          <w:marRight w:val="0"/>
          <w:marTop w:val="0"/>
          <w:marBottom w:val="0"/>
          <w:divBdr>
            <w:top w:val="none" w:sz="0" w:space="0" w:color="auto"/>
            <w:left w:val="none" w:sz="0" w:space="0" w:color="auto"/>
            <w:bottom w:val="none" w:sz="0" w:space="0" w:color="auto"/>
            <w:right w:val="none" w:sz="0" w:space="0" w:color="auto"/>
          </w:divBdr>
        </w:div>
        <w:div w:id="1859418943">
          <w:marLeft w:val="480"/>
          <w:marRight w:val="0"/>
          <w:marTop w:val="0"/>
          <w:marBottom w:val="0"/>
          <w:divBdr>
            <w:top w:val="none" w:sz="0" w:space="0" w:color="auto"/>
            <w:left w:val="none" w:sz="0" w:space="0" w:color="auto"/>
            <w:bottom w:val="none" w:sz="0" w:space="0" w:color="auto"/>
            <w:right w:val="none" w:sz="0" w:space="0" w:color="auto"/>
          </w:divBdr>
        </w:div>
        <w:div w:id="1650550667">
          <w:marLeft w:val="480"/>
          <w:marRight w:val="0"/>
          <w:marTop w:val="0"/>
          <w:marBottom w:val="0"/>
          <w:divBdr>
            <w:top w:val="none" w:sz="0" w:space="0" w:color="auto"/>
            <w:left w:val="none" w:sz="0" w:space="0" w:color="auto"/>
            <w:bottom w:val="none" w:sz="0" w:space="0" w:color="auto"/>
            <w:right w:val="none" w:sz="0" w:space="0" w:color="auto"/>
          </w:divBdr>
        </w:div>
        <w:div w:id="2110467145">
          <w:marLeft w:val="480"/>
          <w:marRight w:val="0"/>
          <w:marTop w:val="0"/>
          <w:marBottom w:val="0"/>
          <w:divBdr>
            <w:top w:val="none" w:sz="0" w:space="0" w:color="auto"/>
            <w:left w:val="none" w:sz="0" w:space="0" w:color="auto"/>
            <w:bottom w:val="none" w:sz="0" w:space="0" w:color="auto"/>
            <w:right w:val="none" w:sz="0" w:space="0" w:color="auto"/>
          </w:divBdr>
        </w:div>
        <w:div w:id="1476146046">
          <w:marLeft w:val="480"/>
          <w:marRight w:val="0"/>
          <w:marTop w:val="0"/>
          <w:marBottom w:val="0"/>
          <w:divBdr>
            <w:top w:val="none" w:sz="0" w:space="0" w:color="auto"/>
            <w:left w:val="none" w:sz="0" w:space="0" w:color="auto"/>
            <w:bottom w:val="none" w:sz="0" w:space="0" w:color="auto"/>
            <w:right w:val="none" w:sz="0" w:space="0" w:color="auto"/>
          </w:divBdr>
        </w:div>
        <w:div w:id="31196693">
          <w:marLeft w:val="480"/>
          <w:marRight w:val="0"/>
          <w:marTop w:val="0"/>
          <w:marBottom w:val="0"/>
          <w:divBdr>
            <w:top w:val="none" w:sz="0" w:space="0" w:color="auto"/>
            <w:left w:val="none" w:sz="0" w:space="0" w:color="auto"/>
            <w:bottom w:val="none" w:sz="0" w:space="0" w:color="auto"/>
            <w:right w:val="none" w:sz="0" w:space="0" w:color="auto"/>
          </w:divBdr>
        </w:div>
        <w:div w:id="1051534197">
          <w:marLeft w:val="480"/>
          <w:marRight w:val="0"/>
          <w:marTop w:val="0"/>
          <w:marBottom w:val="0"/>
          <w:divBdr>
            <w:top w:val="none" w:sz="0" w:space="0" w:color="auto"/>
            <w:left w:val="none" w:sz="0" w:space="0" w:color="auto"/>
            <w:bottom w:val="none" w:sz="0" w:space="0" w:color="auto"/>
            <w:right w:val="none" w:sz="0" w:space="0" w:color="auto"/>
          </w:divBdr>
        </w:div>
        <w:div w:id="1847860818">
          <w:marLeft w:val="480"/>
          <w:marRight w:val="0"/>
          <w:marTop w:val="0"/>
          <w:marBottom w:val="0"/>
          <w:divBdr>
            <w:top w:val="none" w:sz="0" w:space="0" w:color="auto"/>
            <w:left w:val="none" w:sz="0" w:space="0" w:color="auto"/>
            <w:bottom w:val="none" w:sz="0" w:space="0" w:color="auto"/>
            <w:right w:val="none" w:sz="0" w:space="0" w:color="auto"/>
          </w:divBdr>
        </w:div>
        <w:div w:id="1381203736">
          <w:marLeft w:val="480"/>
          <w:marRight w:val="0"/>
          <w:marTop w:val="0"/>
          <w:marBottom w:val="0"/>
          <w:divBdr>
            <w:top w:val="none" w:sz="0" w:space="0" w:color="auto"/>
            <w:left w:val="none" w:sz="0" w:space="0" w:color="auto"/>
            <w:bottom w:val="none" w:sz="0" w:space="0" w:color="auto"/>
            <w:right w:val="none" w:sz="0" w:space="0" w:color="auto"/>
          </w:divBdr>
        </w:div>
        <w:div w:id="1296138157">
          <w:marLeft w:val="480"/>
          <w:marRight w:val="0"/>
          <w:marTop w:val="0"/>
          <w:marBottom w:val="0"/>
          <w:divBdr>
            <w:top w:val="none" w:sz="0" w:space="0" w:color="auto"/>
            <w:left w:val="none" w:sz="0" w:space="0" w:color="auto"/>
            <w:bottom w:val="none" w:sz="0" w:space="0" w:color="auto"/>
            <w:right w:val="none" w:sz="0" w:space="0" w:color="auto"/>
          </w:divBdr>
        </w:div>
        <w:div w:id="523135771">
          <w:marLeft w:val="480"/>
          <w:marRight w:val="0"/>
          <w:marTop w:val="0"/>
          <w:marBottom w:val="0"/>
          <w:divBdr>
            <w:top w:val="none" w:sz="0" w:space="0" w:color="auto"/>
            <w:left w:val="none" w:sz="0" w:space="0" w:color="auto"/>
            <w:bottom w:val="none" w:sz="0" w:space="0" w:color="auto"/>
            <w:right w:val="none" w:sz="0" w:space="0" w:color="auto"/>
          </w:divBdr>
        </w:div>
        <w:div w:id="735127235">
          <w:marLeft w:val="480"/>
          <w:marRight w:val="0"/>
          <w:marTop w:val="0"/>
          <w:marBottom w:val="0"/>
          <w:divBdr>
            <w:top w:val="none" w:sz="0" w:space="0" w:color="auto"/>
            <w:left w:val="none" w:sz="0" w:space="0" w:color="auto"/>
            <w:bottom w:val="none" w:sz="0" w:space="0" w:color="auto"/>
            <w:right w:val="none" w:sz="0" w:space="0" w:color="auto"/>
          </w:divBdr>
        </w:div>
        <w:div w:id="1634210714">
          <w:marLeft w:val="480"/>
          <w:marRight w:val="0"/>
          <w:marTop w:val="0"/>
          <w:marBottom w:val="0"/>
          <w:divBdr>
            <w:top w:val="none" w:sz="0" w:space="0" w:color="auto"/>
            <w:left w:val="none" w:sz="0" w:space="0" w:color="auto"/>
            <w:bottom w:val="none" w:sz="0" w:space="0" w:color="auto"/>
            <w:right w:val="none" w:sz="0" w:space="0" w:color="auto"/>
          </w:divBdr>
        </w:div>
        <w:div w:id="1928732242">
          <w:marLeft w:val="480"/>
          <w:marRight w:val="0"/>
          <w:marTop w:val="0"/>
          <w:marBottom w:val="0"/>
          <w:divBdr>
            <w:top w:val="none" w:sz="0" w:space="0" w:color="auto"/>
            <w:left w:val="none" w:sz="0" w:space="0" w:color="auto"/>
            <w:bottom w:val="none" w:sz="0" w:space="0" w:color="auto"/>
            <w:right w:val="none" w:sz="0" w:space="0" w:color="auto"/>
          </w:divBdr>
        </w:div>
        <w:div w:id="1340499006">
          <w:marLeft w:val="480"/>
          <w:marRight w:val="0"/>
          <w:marTop w:val="0"/>
          <w:marBottom w:val="0"/>
          <w:divBdr>
            <w:top w:val="none" w:sz="0" w:space="0" w:color="auto"/>
            <w:left w:val="none" w:sz="0" w:space="0" w:color="auto"/>
            <w:bottom w:val="none" w:sz="0" w:space="0" w:color="auto"/>
            <w:right w:val="none" w:sz="0" w:space="0" w:color="auto"/>
          </w:divBdr>
        </w:div>
        <w:div w:id="277755856">
          <w:marLeft w:val="480"/>
          <w:marRight w:val="0"/>
          <w:marTop w:val="0"/>
          <w:marBottom w:val="0"/>
          <w:divBdr>
            <w:top w:val="none" w:sz="0" w:space="0" w:color="auto"/>
            <w:left w:val="none" w:sz="0" w:space="0" w:color="auto"/>
            <w:bottom w:val="none" w:sz="0" w:space="0" w:color="auto"/>
            <w:right w:val="none" w:sz="0" w:space="0" w:color="auto"/>
          </w:divBdr>
        </w:div>
        <w:div w:id="1057171338">
          <w:marLeft w:val="480"/>
          <w:marRight w:val="0"/>
          <w:marTop w:val="0"/>
          <w:marBottom w:val="0"/>
          <w:divBdr>
            <w:top w:val="none" w:sz="0" w:space="0" w:color="auto"/>
            <w:left w:val="none" w:sz="0" w:space="0" w:color="auto"/>
            <w:bottom w:val="none" w:sz="0" w:space="0" w:color="auto"/>
            <w:right w:val="none" w:sz="0" w:space="0" w:color="auto"/>
          </w:divBdr>
        </w:div>
        <w:div w:id="703484313">
          <w:marLeft w:val="480"/>
          <w:marRight w:val="0"/>
          <w:marTop w:val="0"/>
          <w:marBottom w:val="0"/>
          <w:divBdr>
            <w:top w:val="none" w:sz="0" w:space="0" w:color="auto"/>
            <w:left w:val="none" w:sz="0" w:space="0" w:color="auto"/>
            <w:bottom w:val="none" w:sz="0" w:space="0" w:color="auto"/>
            <w:right w:val="none" w:sz="0" w:space="0" w:color="auto"/>
          </w:divBdr>
        </w:div>
        <w:div w:id="218320655">
          <w:marLeft w:val="480"/>
          <w:marRight w:val="0"/>
          <w:marTop w:val="0"/>
          <w:marBottom w:val="0"/>
          <w:divBdr>
            <w:top w:val="none" w:sz="0" w:space="0" w:color="auto"/>
            <w:left w:val="none" w:sz="0" w:space="0" w:color="auto"/>
            <w:bottom w:val="none" w:sz="0" w:space="0" w:color="auto"/>
            <w:right w:val="none" w:sz="0" w:space="0" w:color="auto"/>
          </w:divBdr>
        </w:div>
        <w:div w:id="2055538864">
          <w:marLeft w:val="480"/>
          <w:marRight w:val="0"/>
          <w:marTop w:val="0"/>
          <w:marBottom w:val="0"/>
          <w:divBdr>
            <w:top w:val="none" w:sz="0" w:space="0" w:color="auto"/>
            <w:left w:val="none" w:sz="0" w:space="0" w:color="auto"/>
            <w:bottom w:val="none" w:sz="0" w:space="0" w:color="auto"/>
            <w:right w:val="none" w:sz="0" w:space="0" w:color="auto"/>
          </w:divBdr>
        </w:div>
        <w:div w:id="14425689">
          <w:marLeft w:val="480"/>
          <w:marRight w:val="0"/>
          <w:marTop w:val="0"/>
          <w:marBottom w:val="0"/>
          <w:divBdr>
            <w:top w:val="none" w:sz="0" w:space="0" w:color="auto"/>
            <w:left w:val="none" w:sz="0" w:space="0" w:color="auto"/>
            <w:bottom w:val="none" w:sz="0" w:space="0" w:color="auto"/>
            <w:right w:val="none" w:sz="0" w:space="0" w:color="auto"/>
          </w:divBdr>
        </w:div>
        <w:div w:id="1192765437">
          <w:marLeft w:val="480"/>
          <w:marRight w:val="0"/>
          <w:marTop w:val="0"/>
          <w:marBottom w:val="0"/>
          <w:divBdr>
            <w:top w:val="none" w:sz="0" w:space="0" w:color="auto"/>
            <w:left w:val="none" w:sz="0" w:space="0" w:color="auto"/>
            <w:bottom w:val="none" w:sz="0" w:space="0" w:color="auto"/>
            <w:right w:val="none" w:sz="0" w:space="0" w:color="auto"/>
          </w:divBdr>
        </w:div>
        <w:div w:id="1283732152">
          <w:marLeft w:val="480"/>
          <w:marRight w:val="0"/>
          <w:marTop w:val="0"/>
          <w:marBottom w:val="0"/>
          <w:divBdr>
            <w:top w:val="none" w:sz="0" w:space="0" w:color="auto"/>
            <w:left w:val="none" w:sz="0" w:space="0" w:color="auto"/>
            <w:bottom w:val="none" w:sz="0" w:space="0" w:color="auto"/>
            <w:right w:val="none" w:sz="0" w:space="0" w:color="auto"/>
          </w:divBdr>
        </w:div>
        <w:div w:id="1606956946">
          <w:marLeft w:val="480"/>
          <w:marRight w:val="0"/>
          <w:marTop w:val="0"/>
          <w:marBottom w:val="0"/>
          <w:divBdr>
            <w:top w:val="none" w:sz="0" w:space="0" w:color="auto"/>
            <w:left w:val="none" w:sz="0" w:space="0" w:color="auto"/>
            <w:bottom w:val="none" w:sz="0" w:space="0" w:color="auto"/>
            <w:right w:val="none" w:sz="0" w:space="0" w:color="auto"/>
          </w:divBdr>
        </w:div>
        <w:div w:id="450250150">
          <w:marLeft w:val="480"/>
          <w:marRight w:val="0"/>
          <w:marTop w:val="0"/>
          <w:marBottom w:val="0"/>
          <w:divBdr>
            <w:top w:val="none" w:sz="0" w:space="0" w:color="auto"/>
            <w:left w:val="none" w:sz="0" w:space="0" w:color="auto"/>
            <w:bottom w:val="none" w:sz="0" w:space="0" w:color="auto"/>
            <w:right w:val="none" w:sz="0" w:space="0" w:color="auto"/>
          </w:divBdr>
        </w:div>
        <w:div w:id="703867436">
          <w:marLeft w:val="480"/>
          <w:marRight w:val="0"/>
          <w:marTop w:val="0"/>
          <w:marBottom w:val="0"/>
          <w:divBdr>
            <w:top w:val="none" w:sz="0" w:space="0" w:color="auto"/>
            <w:left w:val="none" w:sz="0" w:space="0" w:color="auto"/>
            <w:bottom w:val="none" w:sz="0" w:space="0" w:color="auto"/>
            <w:right w:val="none" w:sz="0" w:space="0" w:color="auto"/>
          </w:divBdr>
        </w:div>
        <w:div w:id="692154228">
          <w:marLeft w:val="480"/>
          <w:marRight w:val="0"/>
          <w:marTop w:val="0"/>
          <w:marBottom w:val="0"/>
          <w:divBdr>
            <w:top w:val="none" w:sz="0" w:space="0" w:color="auto"/>
            <w:left w:val="none" w:sz="0" w:space="0" w:color="auto"/>
            <w:bottom w:val="none" w:sz="0" w:space="0" w:color="auto"/>
            <w:right w:val="none" w:sz="0" w:space="0" w:color="auto"/>
          </w:divBdr>
        </w:div>
        <w:div w:id="1767077030">
          <w:marLeft w:val="480"/>
          <w:marRight w:val="0"/>
          <w:marTop w:val="0"/>
          <w:marBottom w:val="0"/>
          <w:divBdr>
            <w:top w:val="none" w:sz="0" w:space="0" w:color="auto"/>
            <w:left w:val="none" w:sz="0" w:space="0" w:color="auto"/>
            <w:bottom w:val="none" w:sz="0" w:space="0" w:color="auto"/>
            <w:right w:val="none" w:sz="0" w:space="0" w:color="auto"/>
          </w:divBdr>
        </w:div>
        <w:div w:id="1347751024">
          <w:marLeft w:val="480"/>
          <w:marRight w:val="0"/>
          <w:marTop w:val="0"/>
          <w:marBottom w:val="0"/>
          <w:divBdr>
            <w:top w:val="none" w:sz="0" w:space="0" w:color="auto"/>
            <w:left w:val="none" w:sz="0" w:space="0" w:color="auto"/>
            <w:bottom w:val="none" w:sz="0" w:space="0" w:color="auto"/>
            <w:right w:val="none" w:sz="0" w:space="0" w:color="auto"/>
          </w:divBdr>
        </w:div>
        <w:div w:id="1834492991">
          <w:marLeft w:val="480"/>
          <w:marRight w:val="0"/>
          <w:marTop w:val="0"/>
          <w:marBottom w:val="0"/>
          <w:divBdr>
            <w:top w:val="none" w:sz="0" w:space="0" w:color="auto"/>
            <w:left w:val="none" w:sz="0" w:space="0" w:color="auto"/>
            <w:bottom w:val="none" w:sz="0" w:space="0" w:color="auto"/>
            <w:right w:val="none" w:sz="0" w:space="0" w:color="auto"/>
          </w:divBdr>
        </w:div>
        <w:div w:id="872885790">
          <w:marLeft w:val="480"/>
          <w:marRight w:val="0"/>
          <w:marTop w:val="0"/>
          <w:marBottom w:val="0"/>
          <w:divBdr>
            <w:top w:val="none" w:sz="0" w:space="0" w:color="auto"/>
            <w:left w:val="none" w:sz="0" w:space="0" w:color="auto"/>
            <w:bottom w:val="none" w:sz="0" w:space="0" w:color="auto"/>
            <w:right w:val="none" w:sz="0" w:space="0" w:color="auto"/>
          </w:divBdr>
        </w:div>
        <w:div w:id="237330962">
          <w:marLeft w:val="480"/>
          <w:marRight w:val="0"/>
          <w:marTop w:val="0"/>
          <w:marBottom w:val="0"/>
          <w:divBdr>
            <w:top w:val="none" w:sz="0" w:space="0" w:color="auto"/>
            <w:left w:val="none" w:sz="0" w:space="0" w:color="auto"/>
            <w:bottom w:val="none" w:sz="0" w:space="0" w:color="auto"/>
            <w:right w:val="none" w:sz="0" w:space="0" w:color="auto"/>
          </w:divBdr>
        </w:div>
        <w:div w:id="2124229028">
          <w:marLeft w:val="480"/>
          <w:marRight w:val="0"/>
          <w:marTop w:val="0"/>
          <w:marBottom w:val="0"/>
          <w:divBdr>
            <w:top w:val="none" w:sz="0" w:space="0" w:color="auto"/>
            <w:left w:val="none" w:sz="0" w:space="0" w:color="auto"/>
            <w:bottom w:val="none" w:sz="0" w:space="0" w:color="auto"/>
            <w:right w:val="none" w:sz="0" w:space="0" w:color="auto"/>
          </w:divBdr>
        </w:div>
        <w:div w:id="146553013">
          <w:marLeft w:val="480"/>
          <w:marRight w:val="0"/>
          <w:marTop w:val="0"/>
          <w:marBottom w:val="0"/>
          <w:divBdr>
            <w:top w:val="none" w:sz="0" w:space="0" w:color="auto"/>
            <w:left w:val="none" w:sz="0" w:space="0" w:color="auto"/>
            <w:bottom w:val="none" w:sz="0" w:space="0" w:color="auto"/>
            <w:right w:val="none" w:sz="0" w:space="0" w:color="auto"/>
          </w:divBdr>
        </w:div>
        <w:div w:id="1281499278">
          <w:marLeft w:val="480"/>
          <w:marRight w:val="0"/>
          <w:marTop w:val="0"/>
          <w:marBottom w:val="0"/>
          <w:divBdr>
            <w:top w:val="none" w:sz="0" w:space="0" w:color="auto"/>
            <w:left w:val="none" w:sz="0" w:space="0" w:color="auto"/>
            <w:bottom w:val="none" w:sz="0" w:space="0" w:color="auto"/>
            <w:right w:val="none" w:sz="0" w:space="0" w:color="auto"/>
          </w:divBdr>
        </w:div>
        <w:div w:id="242298871">
          <w:marLeft w:val="480"/>
          <w:marRight w:val="0"/>
          <w:marTop w:val="0"/>
          <w:marBottom w:val="0"/>
          <w:divBdr>
            <w:top w:val="none" w:sz="0" w:space="0" w:color="auto"/>
            <w:left w:val="none" w:sz="0" w:space="0" w:color="auto"/>
            <w:bottom w:val="none" w:sz="0" w:space="0" w:color="auto"/>
            <w:right w:val="none" w:sz="0" w:space="0" w:color="auto"/>
          </w:divBdr>
        </w:div>
        <w:div w:id="513037858">
          <w:marLeft w:val="480"/>
          <w:marRight w:val="0"/>
          <w:marTop w:val="0"/>
          <w:marBottom w:val="0"/>
          <w:divBdr>
            <w:top w:val="none" w:sz="0" w:space="0" w:color="auto"/>
            <w:left w:val="none" w:sz="0" w:space="0" w:color="auto"/>
            <w:bottom w:val="none" w:sz="0" w:space="0" w:color="auto"/>
            <w:right w:val="none" w:sz="0" w:space="0" w:color="auto"/>
          </w:divBdr>
        </w:div>
        <w:div w:id="5400809">
          <w:marLeft w:val="480"/>
          <w:marRight w:val="0"/>
          <w:marTop w:val="0"/>
          <w:marBottom w:val="0"/>
          <w:divBdr>
            <w:top w:val="none" w:sz="0" w:space="0" w:color="auto"/>
            <w:left w:val="none" w:sz="0" w:space="0" w:color="auto"/>
            <w:bottom w:val="none" w:sz="0" w:space="0" w:color="auto"/>
            <w:right w:val="none" w:sz="0" w:space="0" w:color="auto"/>
          </w:divBdr>
        </w:div>
        <w:div w:id="1284968319">
          <w:marLeft w:val="480"/>
          <w:marRight w:val="0"/>
          <w:marTop w:val="0"/>
          <w:marBottom w:val="0"/>
          <w:divBdr>
            <w:top w:val="none" w:sz="0" w:space="0" w:color="auto"/>
            <w:left w:val="none" w:sz="0" w:space="0" w:color="auto"/>
            <w:bottom w:val="none" w:sz="0" w:space="0" w:color="auto"/>
            <w:right w:val="none" w:sz="0" w:space="0" w:color="auto"/>
          </w:divBdr>
        </w:div>
        <w:div w:id="359667710">
          <w:marLeft w:val="480"/>
          <w:marRight w:val="0"/>
          <w:marTop w:val="0"/>
          <w:marBottom w:val="0"/>
          <w:divBdr>
            <w:top w:val="none" w:sz="0" w:space="0" w:color="auto"/>
            <w:left w:val="none" w:sz="0" w:space="0" w:color="auto"/>
            <w:bottom w:val="none" w:sz="0" w:space="0" w:color="auto"/>
            <w:right w:val="none" w:sz="0" w:space="0" w:color="auto"/>
          </w:divBdr>
        </w:div>
        <w:div w:id="828979525">
          <w:marLeft w:val="480"/>
          <w:marRight w:val="0"/>
          <w:marTop w:val="0"/>
          <w:marBottom w:val="0"/>
          <w:divBdr>
            <w:top w:val="none" w:sz="0" w:space="0" w:color="auto"/>
            <w:left w:val="none" w:sz="0" w:space="0" w:color="auto"/>
            <w:bottom w:val="none" w:sz="0" w:space="0" w:color="auto"/>
            <w:right w:val="none" w:sz="0" w:space="0" w:color="auto"/>
          </w:divBdr>
        </w:div>
        <w:div w:id="2005551426">
          <w:marLeft w:val="480"/>
          <w:marRight w:val="0"/>
          <w:marTop w:val="0"/>
          <w:marBottom w:val="0"/>
          <w:divBdr>
            <w:top w:val="none" w:sz="0" w:space="0" w:color="auto"/>
            <w:left w:val="none" w:sz="0" w:space="0" w:color="auto"/>
            <w:bottom w:val="none" w:sz="0" w:space="0" w:color="auto"/>
            <w:right w:val="none" w:sz="0" w:space="0" w:color="auto"/>
          </w:divBdr>
        </w:div>
        <w:div w:id="399332162">
          <w:marLeft w:val="480"/>
          <w:marRight w:val="0"/>
          <w:marTop w:val="0"/>
          <w:marBottom w:val="0"/>
          <w:divBdr>
            <w:top w:val="none" w:sz="0" w:space="0" w:color="auto"/>
            <w:left w:val="none" w:sz="0" w:space="0" w:color="auto"/>
            <w:bottom w:val="none" w:sz="0" w:space="0" w:color="auto"/>
            <w:right w:val="none" w:sz="0" w:space="0" w:color="auto"/>
          </w:divBdr>
        </w:div>
        <w:div w:id="1668551969">
          <w:marLeft w:val="480"/>
          <w:marRight w:val="0"/>
          <w:marTop w:val="0"/>
          <w:marBottom w:val="0"/>
          <w:divBdr>
            <w:top w:val="none" w:sz="0" w:space="0" w:color="auto"/>
            <w:left w:val="none" w:sz="0" w:space="0" w:color="auto"/>
            <w:bottom w:val="none" w:sz="0" w:space="0" w:color="auto"/>
            <w:right w:val="none" w:sz="0" w:space="0" w:color="auto"/>
          </w:divBdr>
        </w:div>
        <w:div w:id="1587613960">
          <w:marLeft w:val="480"/>
          <w:marRight w:val="0"/>
          <w:marTop w:val="0"/>
          <w:marBottom w:val="0"/>
          <w:divBdr>
            <w:top w:val="none" w:sz="0" w:space="0" w:color="auto"/>
            <w:left w:val="none" w:sz="0" w:space="0" w:color="auto"/>
            <w:bottom w:val="none" w:sz="0" w:space="0" w:color="auto"/>
            <w:right w:val="none" w:sz="0" w:space="0" w:color="auto"/>
          </w:divBdr>
        </w:div>
        <w:div w:id="1263799335">
          <w:marLeft w:val="480"/>
          <w:marRight w:val="0"/>
          <w:marTop w:val="0"/>
          <w:marBottom w:val="0"/>
          <w:divBdr>
            <w:top w:val="none" w:sz="0" w:space="0" w:color="auto"/>
            <w:left w:val="none" w:sz="0" w:space="0" w:color="auto"/>
            <w:bottom w:val="none" w:sz="0" w:space="0" w:color="auto"/>
            <w:right w:val="none" w:sz="0" w:space="0" w:color="auto"/>
          </w:divBdr>
        </w:div>
        <w:div w:id="1812818763">
          <w:marLeft w:val="480"/>
          <w:marRight w:val="0"/>
          <w:marTop w:val="0"/>
          <w:marBottom w:val="0"/>
          <w:divBdr>
            <w:top w:val="none" w:sz="0" w:space="0" w:color="auto"/>
            <w:left w:val="none" w:sz="0" w:space="0" w:color="auto"/>
            <w:bottom w:val="none" w:sz="0" w:space="0" w:color="auto"/>
            <w:right w:val="none" w:sz="0" w:space="0" w:color="auto"/>
          </w:divBdr>
        </w:div>
        <w:div w:id="1659916648">
          <w:marLeft w:val="480"/>
          <w:marRight w:val="0"/>
          <w:marTop w:val="0"/>
          <w:marBottom w:val="0"/>
          <w:divBdr>
            <w:top w:val="none" w:sz="0" w:space="0" w:color="auto"/>
            <w:left w:val="none" w:sz="0" w:space="0" w:color="auto"/>
            <w:bottom w:val="none" w:sz="0" w:space="0" w:color="auto"/>
            <w:right w:val="none" w:sz="0" w:space="0" w:color="auto"/>
          </w:divBdr>
        </w:div>
        <w:div w:id="1437019236">
          <w:marLeft w:val="480"/>
          <w:marRight w:val="0"/>
          <w:marTop w:val="0"/>
          <w:marBottom w:val="0"/>
          <w:divBdr>
            <w:top w:val="none" w:sz="0" w:space="0" w:color="auto"/>
            <w:left w:val="none" w:sz="0" w:space="0" w:color="auto"/>
            <w:bottom w:val="none" w:sz="0" w:space="0" w:color="auto"/>
            <w:right w:val="none" w:sz="0" w:space="0" w:color="auto"/>
          </w:divBdr>
        </w:div>
        <w:div w:id="638655324">
          <w:marLeft w:val="480"/>
          <w:marRight w:val="0"/>
          <w:marTop w:val="0"/>
          <w:marBottom w:val="0"/>
          <w:divBdr>
            <w:top w:val="none" w:sz="0" w:space="0" w:color="auto"/>
            <w:left w:val="none" w:sz="0" w:space="0" w:color="auto"/>
            <w:bottom w:val="none" w:sz="0" w:space="0" w:color="auto"/>
            <w:right w:val="none" w:sz="0" w:space="0" w:color="auto"/>
          </w:divBdr>
        </w:div>
        <w:div w:id="531303321">
          <w:marLeft w:val="480"/>
          <w:marRight w:val="0"/>
          <w:marTop w:val="0"/>
          <w:marBottom w:val="0"/>
          <w:divBdr>
            <w:top w:val="none" w:sz="0" w:space="0" w:color="auto"/>
            <w:left w:val="none" w:sz="0" w:space="0" w:color="auto"/>
            <w:bottom w:val="none" w:sz="0" w:space="0" w:color="auto"/>
            <w:right w:val="none" w:sz="0" w:space="0" w:color="auto"/>
          </w:divBdr>
        </w:div>
        <w:div w:id="2009942555">
          <w:marLeft w:val="480"/>
          <w:marRight w:val="0"/>
          <w:marTop w:val="0"/>
          <w:marBottom w:val="0"/>
          <w:divBdr>
            <w:top w:val="none" w:sz="0" w:space="0" w:color="auto"/>
            <w:left w:val="none" w:sz="0" w:space="0" w:color="auto"/>
            <w:bottom w:val="none" w:sz="0" w:space="0" w:color="auto"/>
            <w:right w:val="none" w:sz="0" w:space="0" w:color="auto"/>
          </w:divBdr>
        </w:div>
        <w:div w:id="209194486">
          <w:marLeft w:val="480"/>
          <w:marRight w:val="0"/>
          <w:marTop w:val="0"/>
          <w:marBottom w:val="0"/>
          <w:divBdr>
            <w:top w:val="none" w:sz="0" w:space="0" w:color="auto"/>
            <w:left w:val="none" w:sz="0" w:space="0" w:color="auto"/>
            <w:bottom w:val="none" w:sz="0" w:space="0" w:color="auto"/>
            <w:right w:val="none" w:sz="0" w:space="0" w:color="auto"/>
          </w:divBdr>
        </w:div>
        <w:div w:id="1829206505">
          <w:marLeft w:val="480"/>
          <w:marRight w:val="0"/>
          <w:marTop w:val="0"/>
          <w:marBottom w:val="0"/>
          <w:divBdr>
            <w:top w:val="none" w:sz="0" w:space="0" w:color="auto"/>
            <w:left w:val="none" w:sz="0" w:space="0" w:color="auto"/>
            <w:bottom w:val="none" w:sz="0" w:space="0" w:color="auto"/>
            <w:right w:val="none" w:sz="0" w:space="0" w:color="auto"/>
          </w:divBdr>
        </w:div>
        <w:div w:id="981037012">
          <w:marLeft w:val="480"/>
          <w:marRight w:val="0"/>
          <w:marTop w:val="0"/>
          <w:marBottom w:val="0"/>
          <w:divBdr>
            <w:top w:val="none" w:sz="0" w:space="0" w:color="auto"/>
            <w:left w:val="none" w:sz="0" w:space="0" w:color="auto"/>
            <w:bottom w:val="none" w:sz="0" w:space="0" w:color="auto"/>
            <w:right w:val="none" w:sz="0" w:space="0" w:color="auto"/>
          </w:divBdr>
        </w:div>
        <w:div w:id="1666937095">
          <w:marLeft w:val="480"/>
          <w:marRight w:val="0"/>
          <w:marTop w:val="0"/>
          <w:marBottom w:val="0"/>
          <w:divBdr>
            <w:top w:val="none" w:sz="0" w:space="0" w:color="auto"/>
            <w:left w:val="none" w:sz="0" w:space="0" w:color="auto"/>
            <w:bottom w:val="none" w:sz="0" w:space="0" w:color="auto"/>
            <w:right w:val="none" w:sz="0" w:space="0" w:color="auto"/>
          </w:divBdr>
        </w:div>
        <w:div w:id="702100477">
          <w:marLeft w:val="480"/>
          <w:marRight w:val="0"/>
          <w:marTop w:val="0"/>
          <w:marBottom w:val="0"/>
          <w:divBdr>
            <w:top w:val="none" w:sz="0" w:space="0" w:color="auto"/>
            <w:left w:val="none" w:sz="0" w:space="0" w:color="auto"/>
            <w:bottom w:val="none" w:sz="0" w:space="0" w:color="auto"/>
            <w:right w:val="none" w:sz="0" w:space="0" w:color="auto"/>
          </w:divBdr>
        </w:div>
        <w:div w:id="1497919170">
          <w:marLeft w:val="480"/>
          <w:marRight w:val="0"/>
          <w:marTop w:val="0"/>
          <w:marBottom w:val="0"/>
          <w:divBdr>
            <w:top w:val="none" w:sz="0" w:space="0" w:color="auto"/>
            <w:left w:val="none" w:sz="0" w:space="0" w:color="auto"/>
            <w:bottom w:val="none" w:sz="0" w:space="0" w:color="auto"/>
            <w:right w:val="none" w:sz="0" w:space="0" w:color="auto"/>
          </w:divBdr>
        </w:div>
        <w:div w:id="2001344204">
          <w:marLeft w:val="480"/>
          <w:marRight w:val="0"/>
          <w:marTop w:val="0"/>
          <w:marBottom w:val="0"/>
          <w:divBdr>
            <w:top w:val="none" w:sz="0" w:space="0" w:color="auto"/>
            <w:left w:val="none" w:sz="0" w:space="0" w:color="auto"/>
            <w:bottom w:val="none" w:sz="0" w:space="0" w:color="auto"/>
            <w:right w:val="none" w:sz="0" w:space="0" w:color="auto"/>
          </w:divBdr>
        </w:div>
        <w:div w:id="1529372855">
          <w:marLeft w:val="480"/>
          <w:marRight w:val="0"/>
          <w:marTop w:val="0"/>
          <w:marBottom w:val="0"/>
          <w:divBdr>
            <w:top w:val="none" w:sz="0" w:space="0" w:color="auto"/>
            <w:left w:val="none" w:sz="0" w:space="0" w:color="auto"/>
            <w:bottom w:val="none" w:sz="0" w:space="0" w:color="auto"/>
            <w:right w:val="none" w:sz="0" w:space="0" w:color="auto"/>
          </w:divBdr>
        </w:div>
        <w:div w:id="1020930368">
          <w:marLeft w:val="480"/>
          <w:marRight w:val="0"/>
          <w:marTop w:val="0"/>
          <w:marBottom w:val="0"/>
          <w:divBdr>
            <w:top w:val="none" w:sz="0" w:space="0" w:color="auto"/>
            <w:left w:val="none" w:sz="0" w:space="0" w:color="auto"/>
            <w:bottom w:val="none" w:sz="0" w:space="0" w:color="auto"/>
            <w:right w:val="none" w:sz="0" w:space="0" w:color="auto"/>
          </w:divBdr>
        </w:div>
        <w:div w:id="751119992">
          <w:marLeft w:val="480"/>
          <w:marRight w:val="0"/>
          <w:marTop w:val="0"/>
          <w:marBottom w:val="0"/>
          <w:divBdr>
            <w:top w:val="none" w:sz="0" w:space="0" w:color="auto"/>
            <w:left w:val="none" w:sz="0" w:space="0" w:color="auto"/>
            <w:bottom w:val="none" w:sz="0" w:space="0" w:color="auto"/>
            <w:right w:val="none" w:sz="0" w:space="0" w:color="auto"/>
          </w:divBdr>
        </w:div>
        <w:div w:id="1760324316">
          <w:marLeft w:val="480"/>
          <w:marRight w:val="0"/>
          <w:marTop w:val="0"/>
          <w:marBottom w:val="0"/>
          <w:divBdr>
            <w:top w:val="none" w:sz="0" w:space="0" w:color="auto"/>
            <w:left w:val="none" w:sz="0" w:space="0" w:color="auto"/>
            <w:bottom w:val="none" w:sz="0" w:space="0" w:color="auto"/>
            <w:right w:val="none" w:sz="0" w:space="0" w:color="auto"/>
          </w:divBdr>
        </w:div>
        <w:div w:id="1976376272">
          <w:marLeft w:val="480"/>
          <w:marRight w:val="0"/>
          <w:marTop w:val="0"/>
          <w:marBottom w:val="0"/>
          <w:divBdr>
            <w:top w:val="none" w:sz="0" w:space="0" w:color="auto"/>
            <w:left w:val="none" w:sz="0" w:space="0" w:color="auto"/>
            <w:bottom w:val="none" w:sz="0" w:space="0" w:color="auto"/>
            <w:right w:val="none" w:sz="0" w:space="0" w:color="auto"/>
          </w:divBdr>
        </w:div>
        <w:div w:id="902637171">
          <w:marLeft w:val="480"/>
          <w:marRight w:val="0"/>
          <w:marTop w:val="0"/>
          <w:marBottom w:val="0"/>
          <w:divBdr>
            <w:top w:val="none" w:sz="0" w:space="0" w:color="auto"/>
            <w:left w:val="none" w:sz="0" w:space="0" w:color="auto"/>
            <w:bottom w:val="none" w:sz="0" w:space="0" w:color="auto"/>
            <w:right w:val="none" w:sz="0" w:space="0" w:color="auto"/>
          </w:divBdr>
        </w:div>
        <w:div w:id="1877741244">
          <w:marLeft w:val="480"/>
          <w:marRight w:val="0"/>
          <w:marTop w:val="0"/>
          <w:marBottom w:val="0"/>
          <w:divBdr>
            <w:top w:val="none" w:sz="0" w:space="0" w:color="auto"/>
            <w:left w:val="none" w:sz="0" w:space="0" w:color="auto"/>
            <w:bottom w:val="none" w:sz="0" w:space="0" w:color="auto"/>
            <w:right w:val="none" w:sz="0" w:space="0" w:color="auto"/>
          </w:divBdr>
        </w:div>
        <w:div w:id="1866212902">
          <w:marLeft w:val="480"/>
          <w:marRight w:val="0"/>
          <w:marTop w:val="0"/>
          <w:marBottom w:val="0"/>
          <w:divBdr>
            <w:top w:val="none" w:sz="0" w:space="0" w:color="auto"/>
            <w:left w:val="none" w:sz="0" w:space="0" w:color="auto"/>
            <w:bottom w:val="none" w:sz="0" w:space="0" w:color="auto"/>
            <w:right w:val="none" w:sz="0" w:space="0" w:color="auto"/>
          </w:divBdr>
        </w:div>
        <w:div w:id="316231116">
          <w:marLeft w:val="480"/>
          <w:marRight w:val="0"/>
          <w:marTop w:val="0"/>
          <w:marBottom w:val="0"/>
          <w:divBdr>
            <w:top w:val="none" w:sz="0" w:space="0" w:color="auto"/>
            <w:left w:val="none" w:sz="0" w:space="0" w:color="auto"/>
            <w:bottom w:val="none" w:sz="0" w:space="0" w:color="auto"/>
            <w:right w:val="none" w:sz="0" w:space="0" w:color="auto"/>
          </w:divBdr>
        </w:div>
        <w:div w:id="267395701">
          <w:marLeft w:val="480"/>
          <w:marRight w:val="0"/>
          <w:marTop w:val="0"/>
          <w:marBottom w:val="0"/>
          <w:divBdr>
            <w:top w:val="none" w:sz="0" w:space="0" w:color="auto"/>
            <w:left w:val="none" w:sz="0" w:space="0" w:color="auto"/>
            <w:bottom w:val="none" w:sz="0" w:space="0" w:color="auto"/>
            <w:right w:val="none" w:sz="0" w:space="0" w:color="auto"/>
          </w:divBdr>
        </w:div>
        <w:div w:id="1437754692">
          <w:marLeft w:val="480"/>
          <w:marRight w:val="0"/>
          <w:marTop w:val="0"/>
          <w:marBottom w:val="0"/>
          <w:divBdr>
            <w:top w:val="none" w:sz="0" w:space="0" w:color="auto"/>
            <w:left w:val="none" w:sz="0" w:space="0" w:color="auto"/>
            <w:bottom w:val="none" w:sz="0" w:space="0" w:color="auto"/>
            <w:right w:val="none" w:sz="0" w:space="0" w:color="auto"/>
          </w:divBdr>
        </w:div>
        <w:div w:id="427192574">
          <w:marLeft w:val="480"/>
          <w:marRight w:val="0"/>
          <w:marTop w:val="0"/>
          <w:marBottom w:val="0"/>
          <w:divBdr>
            <w:top w:val="none" w:sz="0" w:space="0" w:color="auto"/>
            <w:left w:val="none" w:sz="0" w:space="0" w:color="auto"/>
            <w:bottom w:val="none" w:sz="0" w:space="0" w:color="auto"/>
            <w:right w:val="none" w:sz="0" w:space="0" w:color="auto"/>
          </w:divBdr>
        </w:div>
      </w:divsChild>
    </w:div>
    <w:div w:id="1258058912">
      <w:bodyDiv w:val="1"/>
      <w:marLeft w:val="0"/>
      <w:marRight w:val="0"/>
      <w:marTop w:val="0"/>
      <w:marBottom w:val="0"/>
      <w:divBdr>
        <w:top w:val="none" w:sz="0" w:space="0" w:color="auto"/>
        <w:left w:val="none" w:sz="0" w:space="0" w:color="auto"/>
        <w:bottom w:val="none" w:sz="0" w:space="0" w:color="auto"/>
        <w:right w:val="none" w:sz="0" w:space="0" w:color="auto"/>
      </w:divBdr>
    </w:div>
    <w:div w:id="1258097420">
      <w:bodyDiv w:val="1"/>
      <w:marLeft w:val="0"/>
      <w:marRight w:val="0"/>
      <w:marTop w:val="0"/>
      <w:marBottom w:val="0"/>
      <w:divBdr>
        <w:top w:val="none" w:sz="0" w:space="0" w:color="auto"/>
        <w:left w:val="none" w:sz="0" w:space="0" w:color="auto"/>
        <w:bottom w:val="none" w:sz="0" w:space="0" w:color="auto"/>
        <w:right w:val="none" w:sz="0" w:space="0" w:color="auto"/>
      </w:divBdr>
    </w:div>
    <w:div w:id="1258832589">
      <w:bodyDiv w:val="1"/>
      <w:marLeft w:val="0"/>
      <w:marRight w:val="0"/>
      <w:marTop w:val="0"/>
      <w:marBottom w:val="0"/>
      <w:divBdr>
        <w:top w:val="none" w:sz="0" w:space="0" w:color="auto"/>
        <w:left w:val="none" w:sz="0" w:space="0" w:color="auto"/>
        <w:bottom w:val="none" w:sz="0" w:space="0" w:color="auto"/>
        <w:right w:val="none" w:sz="0" w:space="0" w:color="auto"/>
      </w:divBdr>
    </w:div>
    <w:div w:id="1259748784">
      <w:bodyDiv w:val="1"/>
      <w:marLeft w:val="0"/>
      <w:marRight w:val="0"/>
      <w:marTop w:val="0"/>
      <w:marBottom w:val="0"/>
      <w:divBdr>
        <w:top w:val="none" w:sz="0" w:space="0" w:color="auto"/>
        <w:left w:val="none" w:sz="0" w:space="0" w:color="auto"/>
        <w:bottom w:val="none" w:sz="0" w:space="0" w:color="auto"/>
        <w:right w:val="none" w:sz="0" w:space="0" w:color="auto"/>
      </w:divBdr>
    </w:div>
    <w:div w:id="1260328796">
      <w:bodyDiv w:val="1"/>
      <w:marLeft w:val="0"/>
      <w:marRight w:val="0"/>
      <w:marTop w:val="0"/>
      <w:marBottom w:val="0"/>
      <w:divBdr>
        <w:top w:val="none" w:sz="0" w:space="0" w:color="auto"/>
        <w:left w:val="none" w:sz="0" w:space="0" w:color="auto"/>
        <w:bottom w:val="none" w:sz="0" w:space="0" w:color="auto"/>
        <w:right w:val="none" w:sz="0" w:space="0" w:color="auto"/>
      </w:divBdr>
    </w:div>
    <w:div w:id="1260337233">
      <w:bodyDiv w:val="1"/>
      <w:marLeft w:val="0"/>
      <w:marRight w:val="0"/>
      <w:marTop w:val="0"/>
      <w:marBottom w:val="0"/>
      <w:divBdr>
        <w:top w:val="none" w:sz="0" w:space="0" w:color="auto"/>
        <w:left w:val="none" w:sz="0" w:space="0" w:color="auto"/>
        <w:bottom w:val="none" w:sz="0" w:space="0" w:color="auto"/>
        <w:right w:val="none" w:sz="0" w:space="0" w:color="auto"/>
      </w:divBdr>
    </w:div>
    <w:div w:id="1260912675">
      <w:bodyDiv w:val="1"/>
      <w:marLeft w:val="0"/>
      <w:marRight w:val="0"/>
      <w:marTop w:val="0"/>
      <w:marBottom w:val="0"/>
      <w:divBdr>
        <w:top w:val="none" w:sz="0" w:space="0" w:color="auto"/>
        <w:left w:val="none" w:sz="0" w:space="0" w:color="auto"/>
        <w:bottom w:val="none" w:sz="0" w:space="0" w:color="auto"/>
        <w:right w:val="none" w:sz="0" w:space="0" w:color="auto"/>
      </w:divBdr>
    </w:div>
    <w:div w:id="1261178063">
      <w:bodyDiv w:val="1"/>
      <w:marLeft w:val="0"/>
      <w:marRight w:val="0"/>
      <w:marTop w:val="0"/>
      <w:marBottom w:val="0"/>
      <w:divBdr>
        <w:top w:val="none" w:sz="0" w:space="0" w:color="auto"/>
        <w:left w:val="none" w:sz="0" w:space="0" w:color="auto"/>
        <w:bottom w:val="none" w:sz="0" w:space="0" w:color="auto"/>
        <w:right w:val="none" w:sz="0" w:space="0" w:color="auto"/>
      </w:divBdr>
    </w:div>
    <w:div w:id="1261181737">
      <w:bodyDiv w:val="1"/>
      <w:marLeft w:val="0"/>
      <w:marRight w:val="0"/>
      <w:marTop w:val="0"/>
      <w:marBottom w:val="0"/>
      <w:divBdr>
        <w:top w:val="none" w:sz="0" w:space="0" w:color="auto"/>
        <w:left w:val="none" w:sz="0" w:space="0" w:color="auto"/>
        <w:bottom w:val="none" w:sz="0" w:space="0" w:color="auto"/>
        <w:right w:val="none" w:sz="0" w:space="0" w:color="auto"/>
      </w:divBdr>
    </w:div>
    <w:div w:id="1261645944">
      <w:bodyDiv w:val="1"/>
      <w:marLeft w:val="0"/>
      <w:marRight w:val="0"/>
      <w:marTop w:val="0"/>
      <w:marBottom w:val="0"/>
      <w:divBdr>
        <w:top w:val="none" w:sz="0" w:space="0" w:color="auto"/>
        <w:left w:val="none" w:sz="0" w:space="0" w:color="auto"/>
        <w:bottom w:val="none" w:sz="0" w:space="0" w:color="auto"/>
        <w:right w:val="none" w:sz="0" w:space="0" w:color="auto"/>
      </w:divBdr>
    </w:div>
    <w:div w:id="1261917192">
      <w:bodyDiv w:val="1"/>
      <w:marLeft w:val="0"/>
      <w:marRight w:val="0"/>
      <w:marTop w:val="0"/>
      <w:marBottom w:val="0"/>
      <w:divBdr>
        <w:top w:val="none" w:sz="0" w:space="0" w:color="auto"/>
        <w:left w:val="none" w:sz="0" w:space="0" w:color="auto"/>
        <w:bottom w:val="none" w:sz="0" w:space="0" w:color="auto"/>
        <w:right w:val="none" w:sz="0" w:space="0" w:color="auto"/>
      </w:divBdr>
    </w:div>
    <w:div w:id="1262182442">
      <w:bodyDiv w:val="1"/>
      <w:marLeft w:val="0"/>
      <w:marRight w:val="0"/>
      <w:marTop w:val="0"/>
      <w:marBottom w:val="0"/>
      <w:divBdr>
        <w:top w:val="none" w:sz="0" w:space="0" w:color="auto"/>
        <w:left w:val="none" w:sz="0" w:space="0" w:color="auto"/>
        <w:bottom w:val="none" w:sz="0" w:space="0" w:color="auto"/>
        <w:right w:val="none" w:sz="0" w:space="0" w:color="auto"/>
      </w:divBdr>
      <w:divsChild>
        <w:div w:id="1825583013">
          <w:marLeft w:val="480"/>
          <w:marRight w:val="0"/>
          <w:marTop w:val="0"/>
          <w:marBottom w:val="0"/>
          <w:divBdr>
            <w:top w:val="none" w:sz="0" w:space="0" w:color="auto"/>
            <w:left w:val="none" w:sz="0" w:space="0" w:color="auto"/>
            <w:bottom w:val="none" w:sz="0" w:space="0" w:color="auto"/>
            <w:right w:val="none" w:sz="0" w:space="0" w:color="auto"/>
          </w:divBdr>
        </w:div>
        <w:div w:id="1163082481">
          <w:marLeft w:val="480"/>
          <w:marRight w:val="0"/>
          <w:marTop w:val="0"/>
          <w:marBottom w:val="0"/>
          <w:divBdr>
            <w:top w:val="none" w:sz="0" w:space="0" w:color="auto"/>
            <w:left w:val="none" w:sz="0" w:space="0" w:color="auto"/>
            <w:bottom w:val="none" w:sz="0" w:space="0" w:color="auto"/>
            <w:right w:val="none" w:sz="0" w:space="0" w:color="auto"/>
          </w:divBdr>
        </w:div>
        <w:div w:id="1886407079">
          <w:marLeft w:val="480"/>
          <w:marRight w:val="0"/>
          <w:marTop w:val="0"/>
          <w:marBottom w:val="0"/>
          <w:divBdr>
            <w:top w:val="none" w:sz="0" w:space="0" w:color="auto"/>
            <w:left w:val="none" w:sz="0" w:space="0" w:color="auto"/>
            <w:bottom w:val="none" w:sz="0" w:space="0" w:color="auto"/>
            <w:right w:val="none" w:sz="0" w:space="0" w:color="auto"/>
          </w:divBdr>
        </w:div>
        <w:div w:id="1599943659">
          <w:marLeft w:val="480"/>
          <w:marRight w:val="0"/>
          <w:marTop w:val="0"/>
          <w:marBottom w:val="0"/>
          <w:divBdr>
            <w:top w:val="none" w:sz="0" w:space="0" w:color="auto"/>
            <w:left w:val="none" w:sz="0" w:space="0" w:color="auto"/>
            <w:bottom w:val="none" w:sz="0" w:space="0" w:color="auto"/>
            <w:right w:val="none" w:sz="0" w:space="0" w:color="auto"/>
          </w:divBdr>
        </w:div>
        <w:div w:id="1491167476">
          <w:marLeft w:val="480"/>
          <w:marRight w:val="0"/>
          <w:marTop w:val="0"/>
          <w:marBottom w:val="0"/>
          <w:divBdr>
            <w:top w:val="none" w:sz="0" w:space="0" w:color="auto"/>
            <w:left w:val="none" w:sz="0" w:space="0" w:color="auto"/>
            <w:bottom w:val="none" w:sz="0" w:space="0" w:color="auto"/>
            <w:right w:val="none" w:sz="0" w:space="0" w:color="auto"/>
          </w:divBdr>
        </w:div>
        <w:div w:id="365955920">
          <w:marLeft w:val="480"/>
          <w:marRight w:val="0"/>
          <w:marTop w:val="0"/>
          <w:marBottom w:val="0"/>
          <w:divBdr>
            <w:top w:val="none" w:sz="0" w:space="0" w:color="auto"/>
            <w:left w:val="none" w:sz="0" w:space="0" w:color="auto"/>
            <w:bottom w:val="none" w:sz="0" w:space="0" w:color="auto"/>
            <w:right w:val="none" w:sz="0" w:space="0" w:color="auto"/>
          </w:divBdr>
        </w:div>
        <w:div w:id="1004825109">
          <w:marLeft w:val="480"/>
          <w:marRight w:val="0"/>
          <w:marTop w:val="0"/>
          <w:marBottom w:val="0"/>
          <w:divBdr>
            <w:top w:val="none" w:sz="0" w:space="0" w:color="auto"/>
            <w:left w:val="none" w:sz="0" w:space="0" w:color="auto"/>
            <w:bottom w:val="none" w:sz="0" w:space="0" w:color="auto"/>
            <w:right w:val="none" w:sz="0" w:space="0" w:color="auto"/>
          </w:divBdr>
        </w:div>
        <w:div w:id="1179274845">
          <w:marLeft w:val="480"/>
          <w:marRight w:val="0"/>
          <w:marTop w:val="0"/>
          <w:marBottom w:val="0"/>
          <w:divBdr>
            <w:top w:val="none" w:sz="0" w:space="0" w:color="auto"/>
            <w:left w:val="none" w:sz="0" w:space="0" w:color="auto"/>
            <w:bottom w:val="none" w:sz="0" w:space="0" w:color="auto"/>
            <w:right w:val="none" w:sz="0" w:space="0" w:color="auto"/>
          </w:divBdr>
        </w:div>
        <w:div w:id="646086021">
          <w:marLeft w:val="480"/>
          <w:marRight w:val="0"/>
          <w:marTop w:val="0"/>
          <w:marBottom w:val="0"/>
          <w:divBdr>
            <w:top w:val="none" w:sz="0" w:space="0" w:color="auto"/>
            <w:left w:val="none" w:sz="0" w:space="0" w:color="auto"/>
            <w:bottom w:val="none" w:sz="0" w:space="0" w:color="auto"/>
            <w:right w:val="none" w:sz="0" w:space="0" w:color="auto"/>
          </w:divBdr>
        </w:div>
        <w:div w:id="2071271716">
          <w:marLeft w:val="480"/>
          <w:marRight w:val="0"/>
          <w:marTop w:val="0"/>
          <w:marBottom w:val="0"/>
          <w:divBdr>
            <w:top w:val="none" w:sz="0" w:space="0" w:color="auto"/>
            <w:left w:val="none" w:sz="0" w:space="0" w:color="auto"/>
            <w:bottom w:val="none" w:sz="0" w:space="0" w:color="auto"/>
            <w:right w:val="none" w:sz="0" w:space="0" w:color="auto"/>
          </w:divBdr>
        </w:div>
        <w:div w:id="148375582">
          <w:marLeft w:val="480"/>
          <w:marRight w:val="0"/>
          <w:marTop w:val="0"/>
          <w:marBottom w:val="0"/>
          <w:divBdr>
            <w:top w:val="none" w:sz="0" w:space="0" w:color="auto"/>
            <w:left w:val="none" w:sz="0" w:space="0" w:color="auto"/>
            <w:bottom w:val="none" w:sz="0" w:space="0" w:color="auto"/>
            <w:right w:val="none" w:sz="0" w:space="0" w:color="auto"/>
          </w:divBdr>
        </w:div>
        <w:div w:id="126554452">
          <w:marLeft w:val="480"/>
          <w:marRight w:val="0"/>
          <w:marTop w:val="0"/>
          <w:marBottom w:val="0"/>
          <w:divBdr>
            <w:top w:val="none" w:sz="0" w:space="0" w:color="auto"/>
            <w:left w:val="none" w:sz="0" w:space="0" w:color="auto"/>
            <w:bottom w:val="none" w:sz="0" w:space="0" w:color="auto"/>
            <w:right w:val="none" w:sz="0" w:space="0" w:color="auto"/>
          </w:divBdr>
        </w:div>
        <w:div w:id="1752657095">
          <w:marLeft w:val="480"/>
          <w:marRight w:val="0"/>
          <w:marTop w:val="0"/>
          <w:marBottom w:val="0"/>
          <w:divBdr>
            <w:top w:val="none" w:sz="0" w:space="0" w:color="auto"/>
            <w:left w:val="none" w:sz="0" w:space="0" w:color="auto"/>
            <w:bottom w:val="none" w:sz="0" w:space="0" w:color="auto"/>
            <w:right w:val="none" w:sz="0" w:space="0" w:color="auto"/>
          </w:divBdr>
        </w:div>
        <w:div w:id="294458526">
          <w:marLeft w:val="480"/>
          <w:marRight w:val="0"/>
          <w:marTop w:val="0"/>
          <w:marBottom w:val="0"/>
          <w:divBdr>
            <w:top w:val="none" w:sz="0" w:space="0" w:color="auto"/>
            <w:left w:val="none" w:sz="0" w:space="0" w:color="auto"/>
            <w:bottom w:val="none" w:sz="0" w:space="0" w:color="auto"/>
            <w:right w:val="none" w:sz="0" w:space="0" w:color="auto"/>
          </w:divBdr>
        </w:div>
        <w:div w:id="2017879332">
          <w:marLeft w:val="480"/>
          <w:marRight w:val="0"/>
          <w:marTop w:val="0"/>
          <w:marBottom w:val="0"/>
          <w:divBdr>
            <w:top w:val="none" w:sz="0" w:space="0" w:color="auto"/>
            <w:left w:val="none" w:sz="0" w:space="0" w:color="auto"/>
            <w:bottom w:val="none" w:sz="0" w:space="0" w:color="auto"/>
            <w:right w:val="none" w:sz="0" w:space="0" w:color="auto"/>
          </w:divBdr>
        </w:div>
        <w:div w:id="1313412077">
          <w:marLeft w:val="480"/>
          <w:marRight w:val="0"/>
          <w:marTop w:val="0"/>
          <w:marBottom w:val="0"/>
          <w:divBdr>
            <w:top w:val="none" w:sz="0" w:space="0" w:color="auto"/>
            <w:left w:val="none" w:sz="0" w:space="0" w:color="auto"/>
            <w:bottom w:val="none" w:sz="0" w:space="0" w:color="auto"/>
            <w:right w:val="none" w:sz="0" w:space="0" w:color="auto"/>
          </w:divBdr>
        </w:div>
        <w:div w:id="1219246340">
          <w:marLeft w:val="480"/>
          <w:marRight w:val="0"/>
          <w:marTop w:val="0"/>
          <w:marBottom w:val="0"/>
          <w:divBdr>
            <w:top w:val="none" w:sz="0" w:space="0" w:color="auto"/>
            <w:left w:val="none" w:sz="0" w:space="0" w:color="auto"/>
            <w:bottom w:val="none" w:sz="0" w:space="0" w:color="auto"/>
            <w:right w:val="none" w:sz="0" w:space="0" w:color="auto"/>
          </w:divBdr>
        </w:div>
        <w:div w:id="1628661590">
          <w:marLeft w:val="480"/>
          <w:marRight w:val="0"/>
          <w:marTop w:val="0"/>
          <w:marBottom w:val="0"/>
          <w:divBdr>
            <w:top w:val="none" w:sz="0" w:space="0" w:color="auto"/>
            <w:left w:val="none" w:sz="0" w:space="0" w:color="auto"/>
            <w:bottom w:val="none" w:sz="0" w:space="0" w:color="auto"/>
            <w:right w:val="none" w:sz="0" w:space="0" w:color="auto"/>
          </w:divBdr>
        </w:div>
        <w:div w:id="494687694">
          <w:marLeft w:val="480"/>
          <w:marRight w:val="0"/>
          <w:marTop w:val="0"/>
          <w:marBottom w:val="0"/>
          <w:divBdr>
            <w:top w:val="none" w:sz="0" w:space="0" w:color="auto"/>
            <w:left w:val="none" w:sz="0" w:space="0" w:color="auto"/>
            <w:bottom w:val="none" w:sz="0" w:space="0" w:color="auto"/>
            <w:right w:val="none" w:sz="0" w:space="0" w:color="auto"/>
          </w:divBdr>
        </w:div>
        <w:div w:id="801775503">
          <w:marLeft w:val="480"/>
          <w:marRight w:val="0"/>
          <w:marTop w:val="0"/>
          <w:marBottom w:val="0"/>
          <w:divBdr>
            <w:top w:val="none" w:sz="0" w:space="0" w:color="auto"/>
            <w:left w:val="none" w:sz="0" w:space="0" w:color="auto"/>
            <w:bottom w:val="none" w:sz="0" w:space="0" w:color="auto"/>
            <w:right w:val="none" w:sz="0" w:space="0" w:color="auto"/>
          </w:divBdr>
        </w:div>
        <w:div w:id="382022855">
          <w:marLeft w:val="480"/>
          <w:marRight w:val="0"/>
          <w:marTop w:val="0"/>
          <w:marBottom w:val="0"/>
          <w:divBdr>
            <w:top w:val="none" w:sz="0" w:space="0" w:color="auto"/>
            <w:left w:val="none" w:sz="0" w:space="0" w:color="auto"/>
            <w:bottom w:val="none" w:sz="0" w:space="0" w:color="auto"/>
            <w:right w:val="none" w:sz="0" w:space="0" w:color="auto"/>
          </w:divBdr>
        </w:div>
        <w:div w:id="1716930102">
          <w:marLeft w:val="480"/>
          <w:marRight w:val="0"/>
          <w:marTop w:val="0"/>
          <w:marBottom w:val="0"/>
          <w:divBdr>
            <w:top w:val="none" w:sz="0" w:space="0" w:color="auto"/>
            <w:left w:val="none" w:sz="0" w:space="0" w:color="auto"/>
            <w:bottom w:val="none" w:sz="0" w:space="0" w:color="auto"/>
            <w:right w:val="none" w:sz="0" w:space="0" w:color="auto"/>
          </w:divBdr>
        </w:div>
        <w:div w:id="1605847221">
          <w:marLeft w:val="480"/>
          <w:marRight w:val="0"/>
          <w:marTop w:val="0"/>
          <w:marBottom w:val="0"/>
          <w:divBdr>
            <w:top w:val="none" w:sz="0" w:space="0" w:color="auto"/>
            <w:left w:val="none" w:sz="0" w:space="0" w:color="auto"/>
            <w:bottom w:val="none" w:sz="0" w:space="0" w:color="auto"/>
            <w:right w:val="none" w:sz="0" w:space="0" w:color="auto"/>
          </w:divBdr>
        </w:div>
        <w:div w:id="1925720087">
          <w:marLeft w:val="480"/>
          <w:marRight w:val="0"/>
          <w:marTop w:val="0"/>
          <w:marBottom w:val="0"/>
          <w:divBdr>
            <w:top w:val="none" w:sz="0" w:space="0" w:color="auto"/>
            <w:left w:val="none" w:sz="0" w:space="0" w:color="auto"/>
            <w:bottom w:val="none" w:sz="0" w:space="0" w:color="auto"/>
            <w:right w:val="none" w:sz="0" w:space="0" w:color="auto"/>
          </w:divBdr>
        </w:div>
        <w:div w:id="404105089">
          <w:marLeft w:val="480"/>
          <w:marRight w:val="0"/>
          <w:marTop w:val="0"/>
          <w:marBottom w:val="0"/>
          <w:divBdr>
            <w:top w:val="none" w:sz="0" w:space="0" w:color="auto"/>
            <w:left w:val="none" w:sz="0" w:space="0" w:color="auto"/>
            <w:bottom w:val="none" w:sz="0" w:space="0" w:color="auto"/>
            <w:right w:val="none" w:sz="0" w:space="0" w:color="auto"/>
          </w:divBdr>
        </w:div>
        <w:div w:id="347828697">
          <w:marLeft w:val="480"/>
          <w:marRight w:val="0"/>
          <w:marTop w:val="0"/>
          <w:marBottom w:val="0"/>
          <w:divBdr>
            <w:top w:val="none" w:sz="0" w:space="0" w:color="auto"/>
            <w:left w:val="none" w:sz="0" w:space="0" w:color="auto"/>
            <w:bottom w:val="none" w:sz="0" w:space="0" w:color="auto"/>
            <w:right w:val="none" w:sz="0" w:space="0" w:color="auto"/>
          </w:divBdr>
        </w:div>
        <w:div w:id="1589653689">
          <w:marLeft w:val="480"/>
          <w:marRight w:val="0"/>
          <w:marTop w:val="0"/>
          <w:marBottom w:val="0"/>
          <w:divBdr>
            <w:top w:val="none" w:sz="0" w:space="0" w:color="auto"/>
            <w:left w:val="none" w:sz="0" w:space="0" w:color="auto"/>
            <w:bottom w:val="none" w:sz="0" w:space="0" w:color="auto"/>
            <w:right w:val="none" w:sz="0" w:space="0" w:color="auto"/>
          </w:divBdr>
        </w:div>
        <w:div w:id="165706461">
          <w:marLeft w:val="480"/>
          <w:marRight w:val="0"/>
          <w:marTop w:val="0"/>
          <w:marBottom w:val="0"/>
          <w:divBdr>
            <w:top w:val="none" w:sz="0" w:space="0" w:color="auto"/>
            <w:left w:val="none" w:sz="0" w:space="0" w:color="auto"/>
            <w:bottom w:val="none" w:sz="0" w:space="0" w:color="auto"/>
            <w:right w:val="none" w:sz="0" w:space="0" w:color="auto"/>
          </w:divBdr>
        </w:div>
        <w:div w:id="917637582">
          <w:marLeft w:val="480"/>
          <w:marRight w:val="0"/>
          <w:marTop w:val="0"/>
          <w:marBottom w:val="0"/>
          <w:divBdr>
            <w:top w:val="none" w:sz="0" w:space="0" w:color="auto"/>
            <w:left w:val="none" w:sz="0" w:space="0" w:color="auto"/>
            <w:bottom w:val="none" w:sz="0" w:space="0" w:color="auto"/>
            <w:right w:val="none" w:sz="0" w:space="0" w:color="auto"/>
          </w:divBdr>
        </w:div>
        <w:div w:id="1890535202">
          <w:marLeft w:val="480"/>
          <w:marRight w:val="0"/>
          <w:marTop w:val="0"/>
          <w:marBottom w:val="0"/>
          <w:divBdr>
            <w:top w:val="none" w:sz="0" w:space="0" w:color="auto"/>
            <w:left w:val="none" w:sz="0" w:space="0" w:color="auto"/>
            <w:bottom w:val="none" w:sz="0" w:space="0" w:color="auto"/>
            <w:right w:val="none" w:sz="0" w:space="0" w:color="auto"/>
          </w:divBdr>
        </w:div>
        <w:div w:id="1308361368">
          <w:marLeft w:val="480"/>
          <w:marRight w:val="0"/>
          <w:marTop w:val="0"/>
          <w:marBottom w:val="0"/>
          <w:divBdr>
            <w:top w:val="none" w:sz="0" w:space="0" w:color="auto"/>
            <w:left w:val="none" w:sz="0" w:space="0" w:color="auto"/>
            <w:bottom w:val="none" w:sz="0" w:space="0" w:color="auto"/>
            <w:right w:val="none" w:sz="0" w:space="0" w:color="auto"/>
          </w:divBdr>
        </w:div>
        <w:div w:id="1112240104">
          <w:marLeft w:val="480"/>
          <w:marRight w:val="0"/>
          <w:marTop w:val="0"/>
          <w:marBottom w:val="0"/>
          <w:divBdr>
            <w:top w:val="none" w:sz="0" w:space="0" w:color="auto"/>
            <w:left w:val="none" w:sz="0" w:space="0" w:color="auto"/>
            <w:bottom w:val="none" w:sz="0" w:space="0" w:color="auto"/>
            <w:right w:val="none" w:sz="0" w:space="0" w:color="auto"/>
          </w:divBdr>
        </w:div>
        <w:div w:id="573273831">
          <w:marLeft w:val="480"/>
          <w:marRight w:val="0"/>
          <w:marTop w:val="0"/>
          <w:marBottom w:val="0"/>
          <w:divBdr>
            <w:top w:val="none" w:sz="0" w:space="0" w:color="auto"/>
            <w:left w:val="none" w:sz="0" w:space="0" w:color="auto"/>
            <w:bottom w:val="none" w:sz="0" w:space="0" w:color="auto"/>
            <w:right w:val="none" w:sz="0" w:space="0" w:color="auto"/>
          </w:divBdr>
        </w:div>
        <w:div w:id="1090543433">
          <w:marLeft w:val="480"/>
          <w:marRight w:val="0"/>
          <w:marTop w:val="0"/>
          <w:marBottom w:val="0"/>
          <w:divBdr>
            <w:top w:val="none" w:sz="0" w:space="0" w:color="auto"/>
            <w:left w:val="none" w:sz="0" w:space="0" w:color="auto"/>
            <w:bottom w:val="none" w:sz="0" w:space="0" w:color="auto"/>
            <w:right w:val="none" w:sz="0" w:space="0" w:color="auto"/>
          </w:divBdr>
        </w:div>
        <w:div w:id="1931431334">
          <w:marLeft w:val="480"/>
          <w:marRight w:val="0"/>
          <w:marTop w:val="0"/>
          <w:marBottom w:val="0"/>
          <w:divBdr>
            <w:top w:val="none" w:sz="0" w:space="0" w:color="auto"/>
            <w:left w:val="none" w:sz="0" w:space="0" w:color="auto"/>
            <w:bottom w:val="none" w:sz="0" w:space="0" w:color="auto"/>
            <w:right w:val="none" w:sz="0" w:space="0" w:color="auto"/>
          </w:divBdr>
        </w:div>
        <w:div w:id="1384866408">
          <w:marLeft w:val="480"/>
          <w:marRight w:val="0"/>
          <w:marTop w:val="0"/>
          <w:marBottom w:val="0"/>
          <w:divBdr>
            <w:top w:val="none" w:sz="0" w:space="0" w:color="auto"/>
            <w:left w:val="none" w:sz="0" w:space="0" w:color="auto"/>
            <w:bottom w:val="none" w:sz="0" w:space="0" w:color="auto"/>
            <w:right w:val="none" w:sz="0" w:space="0" w:color="auto"/>
          </w:divBdr>
        </w:div>
        <w:div w:id="2105807304">
          <w:marLeft w:val="480"/>
          <w:marRight w:val="0"/>
          <w:marTop w:val="0"/>
          <w:marBottom w:val="0"/>
          <w:divBdr>
            <w:top w:val="none" w:sz="0" w:space="0" w:color="auto"/>
            <w:left w:val="none" w:sz="0" w:space="0" w:color="auto"/>
            <w:bottom w:val="none" w:sz="0" w:space="0" w:color="auto"/>
            <w:right w:val="none" w:sz="0" w:space="0" w:color="auto"/>
          </w:divBdr>
        </w:div>
        <w:div w:id="1766684270">
          <w:marLeft w:val="480"/>
          <w:marRight w:val="0"/>
          <w:marTop w:val="0"/>
          <w:marBottom w:val="0"/>
          <w:divBdr>
            <w:top w:val="none" w:sz="0" w:space="0" w:color="auto"/>
            <w:left w:val="none" w:sz="0" w:space="0" w:color="auto"/>
            <w:bottom w:val="none" w:sz="0" w:space="0" w:color="auto"/>
            <w:right w:val="none" w:sz="0" w:space="0" w:color="auto"/>
          </w:divBdr>
        </w:div>
        <w:div w:id="128283134">
          <w:marLeft w:val="480"/>
          <w:marRight w:val="0"/>
          <w:marTop w:val="0"/>
          <w:marBottom w:val="0"/>
          <w:divBdr>
            <w:top w:val="none" w:sz="0" w:space="0" w:color="auto"/>
            <w:left w:val="none" w:sz="0" w:space="0" w:color="auto"/>
            <w:bottom w:val="none" w:sz="0" w:space="0" w:color="auto"/>
            <w:right w:val="none" w:sz="0" w:space="0" w:color="auto"/>
          </w:divBdr>
        </w:div>
        <w:div w:id="617375121">
          <w:marLeft w:val="480"/>
          <w:marRight w:val="0"/>
          <w:marTop w:val="0"/>
          <w:marBottom w:val="0"/>
          <w:divBdr>
            <w:top w:val="none" w:sz="0" w:space="0" w:color="auto"/>
            <w:left w:val="none" w:sz="0" w:space="0" w:color="auto"/>
            <w:bottom w:val="none" w:sz="0" w:space="0" w:color="auto"/>
            <w:right w:val="none" w:sz="0" w:space="0" w:color="auto"/>
          </w:divBdr>
        </w:div>
        <w:div w:id="441922560">
          <w:marLeft w:val="480"/>
          <w:marRight w:val="0"/>
          <w:marTop w:val="0"/>
          <w:marBottom w:val="0"/>
          <w:divBdr>
            <w:top w:val="none" w:sz="0" w:space="0" w:color="auto"/>
            <w:left w:val="none" w:sz="0" w:space="0" w:color="auto"/>
            <w:bottom w:val="none" w:sz="0" w:space="0" w:color="auto"/>
            <w:right w:val="none" w:sz="0" w:space="0" w:color="auto"/>
          </w:divBdr>
        </w:div>
        <w:div w:id="481582957">
          <w:marLeft w:val="480"/>
          <w:marRight w:val="0"/>
          <w:marTop w:val="0"/>
          <w:marBottom w:val="0"/>
          <w:divBdr>
            <w:top w:val="none" w:sz="0" w:space="0" w:color="auto"/>
            <w:left w:val="none" w:sz="0" w:space="0" w:color="auto"/>
            <w:bottom w:val="none" w:sz="0" w:space="0" w:color="auto"/>
            <w:right w:val="none" w:sz="0" w:space="0" w:color="auto"/>
          </w:divBdr>
        </w:div>
        <w:div w:id="1975062599">
          <w:marLeft w:val="480"/>
          <w:marRight w:val="0"/>
          <w:marTop w:val="0"/>
          <w:marBottom w:val="0"/>
          <w:divBdr>
            <w:top w:val="none" w:sz="0" w:space="0" w:color="auto"/>
            <w:left w:val="none" w:sz="0" w:space="0" w:color="auto"/>
            <w:bottom w:val="none" w:sz="0" w:space="0" w:color="auto"/>
            <w:right w:val="none" w:sz="0" w:space="0" w:color="auto"/>
          </w:divBdr>
        </w:div>
        <w:div w:id="1319730065">
          <w:marLeft w:val="480"/>
          <w:marRight w:val="0"/>
          <w:marTop w:val="0"/>
          <w:marBottom w:val="0"/>
          <w:divBdr>
            <w:top w:val="none" w:sz="0" w:space="0" w:color="auto"/>
            <w:left w:val="none" w:sz="0" w:space="0" w:color="auto"/>
            <w:bottom w:val="none" w:sz="0" w:space="0" w:color="auto"/>
            <w:right w:val="none" w:sz="0" w:space="0" w:color="auto"/>
          </w:divBdr>
        </w:div>
        <w:div w:id="1656109381">
          <w:marLeft w:val="480"/>
          <w:marRight w:val="0"/>
          <w:marTop w:val="0"/>
          <w:marBottom w:val="0"/>
          <w:divBdr>
            <w:top w:val="none" w:sz="0" w:space="0" w:color="auto"/>
            <w:left w:val="none" w:sz="0" w:space="0" w:color="auto"/>
            <w:bottom w:val="none" w:sz="0" w:space="0" w:color="auto"/>
            <w:right w:val="none" w:sz="0" w:space="0" w:color="auto"/>
          </w:divBdr>
        </w:div>
        <w:div w:id="1326978187">
          <w:marLeft w:val="480"/>
          <w:marRight w:val="0"/>
          <w:marTop w:val="0"/>
          <w:marBottom w:val="0"/>
          <w:divBdr>
            <w:top w:val="none" w:sz="0" w:space="0" w:color="auto"/>
            <w:left w:val="none" w:sz="0" w:space="0" w:color="auto"/>
            <w:bottom w:val="none" w:sz="0" w:space="0" w:color="auto"/>
            <w:right w:val="none" w:sz="0" w:space="0" w:color="auto"/>
          </w:divBdr>
        </w:div>
        <w:div w:id="1127040431">
          <w:marLeft w:val="480"/>
          <w:marRight w:val="0"/>
          <w:marTop w:val="0"/>
          <w:marBottom w:val="0"/>
          <w:divBdr>
            <w:top w:val="none" w:sz="0" w:space="0" w:color="auto"/>
            <w:left w:val="none" w:sz="0" w:space="0" w:color="auto"/>
            <w:bottom w:val="none" w:sz="0" w:space="0" w:color="auto"/>
            <w:right w:val="none" w:sz="0" w:space="0" w:color="auto"/>
          </w:divBdr>
        </w:div>
        <w:div w:id="2128350966">
          <w:marLeft w:val="480"/>
          <w:marRight w:val="0"/>
          <w:marTop w:val="0"/>
          <w:marBottom w:val="0"/>
          <w:divBdr>
            <w:top w:val="none" w:sz="0" w:space="0" w:color="auto"/>
            <w:left w:val="none" w:sz="0" w:space="0" w:color="auto"/>
            <w:bottom w:val="none" w:sz="0" w:space="0" w:color="auto"/>
            <w:right w:val="none" w:sz="0" w:space="0" w:color="auto"/>
          </w:divBdr>
        </w:div>
        <w:div w:id="1623534521">
          <w:marLeft w:val="480"/>
          <w:marRight w:val="0"/>
          <w:marTop w:val="0"/>
          <w:marBottom w:val="0"/>
          <w:divBdr>
            <w:top w:val="none" w:sz="0" w:space="0" w:color="auto"/>
            <w:left w:val="none" w:sz="0" w:space="0" w:color="auto"/>
            <w:bottom w:val="none" w:sz="0" w:space="0" w:color="auto"/>
            <w:right w:val="none" w:sz="0" w:space="0" w:color="auto"/>
          </w:divBdr>
        </w:div>
      </w:divsChild>
    </w:div>
    <w:div w:id="1262224417">
      <w:bodyDiv w:val="1"/>
      <w:marLeft w:val="0"/>
      <w:marRight w:val="0"/>
      <w:marTop w:val="0"/>
      <w:marBottom w:val="0"/>
      <w:divBdr>
        <w:top w:val="none" w:sz="0" w:space="0" w:color="auto"/>
        <w:left w:val="none" w:sz="0" w:space="0" w:color="auto"/>
        <w:bottom w:val="none" w:sz="0" w:space="0" w:color="auto"/>
        <w:right w:val="none" w:sz="0" w:space="0" w:color="auto"/>
      </w:divBdr>
      <w:divsChild>
        <w:div w:id="831143414">
          <w:marLeft w:val="480"/>
          <w:marRight w:val="0"/>
          <w:marTop w:val="0"/>
          <w:marBottom w:val="0"/>
          <w:divBdr>
            <w:top w:val="none" w:sz="0" w:space="0" w:color="auto"/>
            <w:left w:val="none" w:sz="0" w:space="0" w:color="auto"/>
            <w:bottom w:val="none" w:sz="0" w:space="0" w:color="auto"/>
            <w:right w:val="none" w:sz="0" w:space="0" w:color="auto"/>
          </w:divBdr>
        </w:div>
        <w:div w:id="1504204900">
          <w:marLeft w:val="480"/>
          <w:marRight w:val="0"/>
          <w:marTop w:val="0"/>
          <w:marBottom w:val="0"/>
          <w:divBdr>
            <w:top w:val="none" w:sz="0" w:space="0" w:color="auto"/>
            <w:left w:val="none" w:sz="0" w:space="0" w:color="auto"/>
            <w:bottom w:val="none" w:sz="0" w:space="0" w:color="auto"/>
            <w:right w:val="none" w:sz="0" w:space="0" w:color="auto"/>
          </w:divBdr>
        </w:div>
        <w:div w:id="727844211">
          <w:marLeft w:val="480"/>
          <w:marRight w:val="0"/>
          <w:marTop w:val="0"/>
          <w:marBottom w:val="0"/>
          <w:divBdr>
            <w:top w:val="none" w:sz="0" w:space="0" w:color="auto"/>
            <w:left w:val="none" w:sz="0" w:space="0" w:color="auto"/>
            <w:bottom w:val="none" w:sz="0" w:space="0" w:color="auto"/>
            <w:right w:val="none" w:sz="0" w:space="0" w:color="auto"/>
          </w:divBdr>
        </w:div>
        <w:div w:id="622421810">
          <w:marLeft w:val="480"/>
          <w:marRight w:val="0"/>
          <w:marTop w:val="0"/>
          <w:marBottom w:val="0"/>
          <w:divBdr>
            <w:top w:val="none" w:sz="0" w:space="0" w:color="auto"/>
            <w:left w:val="none" w:sz="0" w:space="0" w:color="auto"/>
            <w:bottom w:val="none" w:sz="0" w:space="0" w:color="auto"/>
            <w:right w:val="none" w:sz="0" w:space="0" w:color="auto"/>
          </w:divBdr>
        </w:div>
        <w:div w:id="680623929">
          <w:marLeft w:val="480"/>
          <w:marRight w:val="0"/>
          <w:marTop w:val="0"/>
          <w:marBottom w:val="0"/>
          <w:divBdr>
            <w:top w:val="none" w:sz="0" w:space="0" w:color="auto"/>
            <w:left w:val="none" w:sz="0" w:space="0" w:color="auto"/>
            <w:bottom w:val="none" w:sz="0" w:space="0" w:color="auto"/>
            <w:right w:val="none" w:sz="0" w:space="0" w:color="auto"/>
          </w:divBdr>
        </w:div>
        <w:div w:id="889027468">
          <w:marLeft w:val="480"/>
          <w:marRight w:val="0"/>
          <w:marTop w:val="0"/>
          <w:marBottom w:val="0"/>
          <w:divBdr>
            <w:top w:val="none" w:sz="0" w:space="0" w:color="auto"/>
            <w:left w:val="none" w:sz="0" w:space="0" w:color="auto"/>
            <w:bottom w:val="none" w:sz="0" w:space="0" w:color="auto"/>
            <w:right w:val="none" w:sz="0" w:space="0" w:color="auto"/>
          </w:divBdr>
        </w:div>
        <w:div w:id="2138448659">
          <w:marLeft w:val="480"/>
          <w:marRight w:val="0"/>
          <w:marTop w:val="0"/>
          <w:marBottom w:val="0"/>
          <w:divBdr>
            <w:top w:val="none" w:sz="0" w:space="0" w:color="auto"/>
            <w:left w:val="none" w:sz="0" w:space="0" w:color="auto"/>
            <w:bottom w:val="none" w:sz="0" w:space="0" w:color="auto"/>
            <w:right w:val="none" w:sz="0" w:space="0" w:color="auto"/>
          </w:divBdr>
        </w:div>
        <w:div w:id="1322076405">
          <w:marLeft w:val="480"/>
          <w:marRight w:val="0"/>
          <w:marTop w:val="0"/>
          <w:marBottom w:val="0"/>
          <w:divBdr>
            <w:top w:val="none" w:sz="0" w:space="0" w:color="auto"/>
            <w:left w:val="none" w:sz="0" w:space="0" w:color="auto"/>
            <w:bottom w:val="none" w:sz="0" w:space="0" w:color="auto"/>
            <w:right w:val="none" w:sz="0" w:space="0" w:color="auto"/>
          </w:divBdr>
        </w:div>
        <w:div w:id="1609846986">
          <w:marLeft w:val="480"/>
          <w:marRight w:val="0"/>
          <w:marTop w:val="0"/>
          <w:marBottom w:val="0"/>
          <w:divBdr>
            <w:top w:val="none" w:sz="0" w:space="0" w:color="auto"/>
            <w:left w:val="none" w:sz="0" w:space="0" w:color="auto"/>
            <w:bottom w:val="none" w:sz="0" w:space="0" w:color="auto"/>
            <w:right w:val="none" w:sz="0" w:space="0" w:color="auto"/>
          </w:divBdr>
        </w:div>
        <w:div w:id="732894585">
          <w:marLeft w:val="480"/>
          <w:marRight w:val="0"/>
          <w:marTop w:val="0"/>
          <w:marBottom w:val="0"/>
          <w:divBdr>
            <w:top w:val="none" w:sz="0" w:space="0" w:color="auto"/>
            <w:left w:val="none" w:sz="0" w:space="0" w:color="auto"/>
            <w:bottom w:val="none" w:sz="0" w:space="0" w:color="auto"/>
            <w:right w:val="none" w:sz="0" w:space="0" w:color="auto"/>
          </w:divBdr>
        </w:div>
        <w:div w:id="466048291">
          <w:marLeft w:val="480"/>
          <w:marRight w:val="0"/>
          <w:marTop w:val="0"/>
          <w:marBottom w:val="0"/>
          <w:divBdr>
            <w:top w:val="none" w:sz="0" w:space="0" w:color="auto"/>
            <w:left w:val="none" w:sz="0" w:space="0" w:color="auto"/>
            <w:bottom w:val="none" w:sz="0" w:space="0" w:color="auto"/>
            <w:right w:val="none" w:sz="0" w:space="0" w:color="auto"/>
          </w:divBdr>
        </w:div>
        <w:div w:id="1113328607">
          <w:marLeft w:val="480"/>
          <w:marRight w:val="0"/>
          <w:marTop w:val="0"/>
          <w:marBottom w:val="0"/>
          <w:divBdr>
            <w:top w:val="none" w:sz="0" w:space="0" w:color="auto"/>
            <w:left w:val="none" w:sz="0" w:space="0" w:color="auto"/>
            <w:bottom w:val="none" w:sz="0" w:space="0" w:color="auto"/>
            <w:right w:val="none" w:sz="0" w:space="0" w:color="auto"/>
          </w:divBdr>
        </w:div>
        <w:div w:id="1337919487">
          <w:marLeft w:val="480"/>
          <w:marRight w:val="0"/>
          <w:marTop w:val="0"/>
          <w:marBottom w:val="0"/>
          <w:divBdr>
            <w:top w:val="none" w:sz="0" w:space="0" w:color="auto"/>
            <w:left w:val="none" w:sz="0" w:space="0" w:color="auto"/>
            <w:bottom w:val="none" w:sz="0" w:space="0" w:color="auto"/>
            <w:right w:val="none" w:sz="0" w:space="0" w:color="auto"/>
          </w:divBdr>
        </w:div>
        <w:div w:id="1501043366">
          <w:marLeft w:val="480"/>
          <w:marRight w:val="0"/>
          <w:marTop w:val="0"/>
          <w:marBottom w:val="0"/>
          <w:divBdr>
            <w:top w:val="none" w:sz="0" w:space="0" w:color="auto"/>
            <w:left w:val="none" w:sz="0" w:space="0" w:color="auto"/>
            <w:bottom w:val="none" w:sz="0" w:space="0" w:color="auto"/>
            <w:right w:val="none" w:sz="0" w:space="0" w:color="auto"/>
          </w:divBdr>
        </w:div>
        <w:div w:id="840581140">
          <w:marLeft w:val="480"/>
          <w:marRight w:val="0"/>
          <w:marTop w:val="0"/>
          <w:marBottom w:val="0"/>
          <w:divBdr>
            <w:top w:val="none" w:sz="0" w:space="0" w:color="auto"/>
            <w:left w:val="none" w:sz="0" w:space="0" w:color="auto"/>
            <w:bottom w:val="none" w:sz="0" w:space="0" w:color="auto"/>
            <w:right w:val="none" w:sz="0" w:space="0" w:color="auto"/>
          </w:divBdr>
        </w:div>
        <w:div w:id="361564465">
          <w:marLeft w:val="480"/>
          <w:marRight w:val="0"/>
          <w:marTop w:val="0"/>
          <w:marBottom w:val="0"/>
          <w:divBdr>
            <w:top w:val="none" w:sz="0" w:space="0" w:color="auto"/>
            <w:left w:val="none" w:sz="0" w:space="0" w:color="auto"/>
            <w:bottom w:val="none" w:sz="0" w:space="0" w:color="auto"/>
            <w:right w:val="none" w:sz="0" w:space="0" w:color="auto"/>
          </w:divBdr>
        </w:div>
        <w:div w:id="2069844426">
          <w:marLeft w:val="480"/>
          <w:marRight w:val="0"/>
          <w:marTop w:val="0"/>
          <w:marBottom w:val="0"/>
          <w:divBdr>
            <w:top w:val="none" w:sz="0" w:space="0" w:color="auto"/>
            <w:left w:val="none" w:sz="0" w:space="0" w:color="auto"/>
            <w:bottom w:val="none" w:sz="0" w:space="0" w:color="auto"/>
            <w:right w:val="none" w:sz="0" w:space="0" w:color="auto"/>
          </w:divBdr>
        </w:div>
        <w:div w:id="1352494617">
          <w:marLeft w:val="480"/>
          <w:marRight w:val="0"/>
          <w:marTop w:val="0"/>
          <w:marBottom w:val="0"/>
          <w:divBdr>
            <w:top w:val="none" w:sz="0" w:space="0" w:color="auto"/>
            <w:left w:val="none" w:sz="0" w:space="0" w:color="auto"/>
            <w:bottom w:val="none" w:sz="0" w:space="0" w:color="auto"/>
            <w:right w:val="none" w:sz="0" w:space="0" w:color="auto"/>
          </w:divBdr>
        </w:div>
        <w:div w:id="69276032">
          <w:marLeft w:val="480"/>
          <w:marRight w:val="0"/>
          <w:marTop w:val="0"/>
          <w:marBottom w:val="0"/>
          <w:divBdr>
            <w:top w:val="none" w:sz="0" w:space="0" w:color="auto"/>
            <w:left w:val="none" w:sz="0" w:space="0" w:color="auto"/>
            <w:bottom w:val="none" w:sz="0" w:space="0" w:color="auto"/>
            <w:right w:val="none" w:sz="0" w:space="0" w:color="auto"/>
          </w:divBdr>
        </w:div>
        <w:div w:id="354696909">
          <w:marLeft w:val="480"/>
          <w:marRight w:val="0"/>
          <w:marTop w:val="0"/>
          <w:marBottom w:val="0"/>
          <w:divBdr>
            <w:top w:val="none" w:sz="0" w:space="0" w:color="auto"/>
            <w:left w:val="none" w:sz="0" w:space="0" w:color="auto"/>
            <w:bottom w:val="none" w:sz="0" w:space="0" w:color="auto"/>
            <w:right w:val="none" w:sz="0" w:space="0" w:color="auto"/>
          </w:divBdr>
        </w:div>
        <w:div w:id="52050525">
          <w:marLeft w:val="480"/>
          <w:marRight w:val="0"/>
          <w:marTop w:val="0"/>
          <w:marBottom w:val="0"/>
          <w:divBdr>
            <w:top w:val="none" w:sz="0" w:space="0" w:color="auto"/>
            <w:left w:val="none" w:sz="0" w:space="0" w:color="auto"/>
            <w:bottom w:val="none" w:sz="0" w:space="0" w:color="auto"/>
            <w:right w:val="none" w:sz="0" w:space="0" w:color="auto"/>
          </w:divBdr>
        </w:div>
        <w:div w:id="1133717161">
          <w:marLeft w:val="480"/>
          <w:marRight w:val="0"/>
          <w:marTop w:val="0"/>
          <w:marBottom w:val="0"/>
          <w:divBdr>
            <w:top w:val="none" w:sz="0" w:space="0" w:color="auto"/>
            <w:left w:val="none" w:sz="0" w:space="0" w:color="auto"/>
            <w:bottom w:val="none" w:sz="0" w:space="0" w:color="auto"/>
            <w:right w:val="none" w:sz="0" w:space="0" w:color="auto"/>
          </w:divBdr>
        </w:div>
        <w:div w:id="1953589939">
          <w:marLeft w:val="480"/>
          <w:marRight w:val="0"/>
          <w:marTop w:val="0"/>
          <w:marBottom w:val="0"/>
          <w:divBdr>
            <w:top w:val="none" w:sz="0" w:space="0" w:color="auto"/>
            <w:left w:val="none" w:sz="0" w:space="0" w:color="auto"/>
            <w:bottom w:val="none" w:sz="0" w:space="0" w:color="auto"/>
            <w:right w:val="none" w:sz="0" w:space="0" w:color="auto"/>
          </w:divBdr>
        </w:div>
        <w:div w:id="240260048">
          <w:marLeft w:val="480"/>
          <w:marRight w:val="0"/>
          <w:marTop w:val="0"/>
          <w:marBottom w:val="0"/>
          <w:divBdr>
            <w:top w:val="none" w:sz="0" w:space="0" w:color="auto"/>
            <w:left w:val="none" w:sz="0" w:space="0" w:color="auto"/>
            <w:bottom w:val="none" w:sz="0" w:space="0" w:color="auto"/>
            <w:right w:val="none" w:sz="0" w:space="0" w:color="auto"/>
          </w:divBdr>
        </w:div>
        <w:div w:id="686102218">
          <w:marLeft w:val="480"/>
          <w:marRight w:val="0"/>
          <w:marTop w:val="0"/>
          <w:marBottom w:val="0"/>
          <w:divBdr>
            <w:top w:val="none" w:sz="0" w:space="0" w:color="auto"/>
            <w:left w:val="none" w:sz="0" w:space="0" w:color="auto"/>
            <w:bottom w:val="none" w:sz="0" w:space="0" w:color="auto"/>
            <w:right w:val="none" w:sz="0" w:space="0" w:color="auto"/>
          </w:divBdr>
        </w:div>
        <w:div w:id="433015845">
          <w:marLeft w:val="480"/>
          <w:marRight w:val="0"/>
          <w:marTop w:val="0"/>
          <w:marBottom w:val="0"/>
          <w:divBdr>
            <w:top w:val="none" w:sz="0" w:space="0" w:color="auto"/>
            <w:left w:val="none" w:sz="0" w:space="0" w:color="auto"/>
            <w:bottom w:val="none" w:sz="0" w:space="0" w:color="auto"/>
            <w:right w:val="none" w:sz="0" w:space="0" w:color="auto"/>
          </w:divBdr>
        </w:div>
        <w:div w:id="1510873795">
          <w:marLeft w:val="480"/>
          <w:marRight w:val="0"/>
          <w:marTop w:val="0"/>
          <w:marBottom w:val="0"/>
          <w:divBdr>
            <w:top w:val="none" w:sz="0" w:space="0" w:color="auto"/>
            <w:left w:val="none" w:sz="0" w:space="0" w:color="auto"/>
            <w:bottom w:val="none" w:sz="0" w:space="0" w:color="auto"/>
            <w:right w:val="none" w:sz="0" w:space="0" w:color="auto"/>
          </w:divBdr>
        </w:div>
        <w:div w:id="796223763">
          <w:marLeft w:val="480"/>
          <w:marRight w:val="0"/>
          <w:marTop w:val="0"/>
          <w:marBottom w:val="0"/>
          <w:divBdr>
            <w:top w:val="none" w:sz="0" w:space="0" w:color="auto"/>
            <w:left w:val="none" w:sz="0" w:space="0" w:color="auto"/>
            <w:bottom w:val="none" w:sz="0" w:space="0" w:color="auto"/>
            <w:right w:val="none" w:sz="0" w:space="0" w:color="auto"/>
          </w:divBdr>
        </w:div>
        <w:div w:id="1039553217">
          <w:marLeft w:val="480"/>
          <w:marRight w:val="0"/>
          <w:marTop w:val="0"/>
          <w:marBottom w:val="0"/>
          <w:divBdr>
            <w:top w:val="none" w:sz="0" w:space="0" w:color="auto"/>
            <w:left w:val="none" w:sz="0" w:space="0" w:color="auto"/>
            <w:bottom w:val="none" w:sz="0" w:space="0" w:color="auto"/>
            <w:right w:val="none" w:sz="0" w:space="0" w:color="auto"/>
          </w:divBdr>
        </w:div>
        <w:div w:id="1301568617">
          <w:marLeft w:val="480"/>
          <w:marRight w:val="0"/>
          <w:marTop w:val="0"/>
          <w:marBottom w:val="0"/>
          <w:divBdr>
            <w:top w:val="none" w:sz="0" w:space="0" w:color="auto"/>
            <w:left w:val="none" w:sz="0" w:space="0" w:color="auto"/>
            <w:bottom w:val="none" w:sz="0" w:space="0" w:color="auto"/>
            <w:right w:val="none" w:sz="0" w:space="0" w:color="auto"/>
          </w:divBdr>
        </w:div>
        <w:div w:id="1052776846">
          <w:marLeft w:val="480"/>
          <w:marRight w:val="0"/>
          <w:marTop w:val="0"/>
          <w:marBottom w:val="0"/>
          <w:divBdr>
            <w:top w:val="none" w:sz="0" w:space="0" w:color="auto"/>
            <w:left w:val="none" w:sz="0" w:space="0" w:color="auto"/>
            <w:bottom w:val="none" w:sz="0" w:space="0" w:color="auto"/>
            <w:right w:val="none" w:sz="0" w:space="0" w:color="auto"/>
          </w:divBdr>
        </w:div>
        <w:div w:id="1731810408">
          <w:marLeft w:val="480"/>
          <w:marRight w:val="0"/>
          <w:marTop w:val="0"/>
          <w:marBottom w:val="0"/>
          <w:divBdr>
            <w:top w:val="none" w:sz="0" w:space="0" w:color="auto"/>
            <w:left w:val="none" w:sz="0" w:space="0" w:color="auto"/>
            <w:bottom w:val="none" w:sz="0" w:space="0" w:color="auto"/>
            <w:right w:val="none" w:sz="0" w:space="0" w:color="auto"/>
          </w:divBdr>
        </w:div>
        <w:div w:id="967467509">
          <w:marLeft w:val="480"/>
          <w:marRight w:val="0"/>
          <w:marTop w:val="0"/>
          <w:marBottom w:val="0"/>
          <w:divBdr>
            <w:top w:val="none" w:sz="0" w:space="0" w:color="auto"/>
            <w:left w:val="none" w:sz="0" w:space="0" w:color="auto"/>
            <w:bottom w:val="none" w:sz="0" w:space="0" w:color="auto"/>
            <w:right w:val="none" w:sz="0" w:space="0" w:color="auto"/>
          </w:divBdr>
        </w:div>
        <w:div w:id="1658922240">
          <w:marLeft w:val="480"/>
          <w:marRight w:val="0"/>
          <w:marTop w:val="0"/>
          <w:marBottom w:val="0"/>
          <w:divBdr>
            <w:top w:val="none" w:sz="0" w:space="0" w:color="auto"/>
            <w:left w:val="none" w:sz="0" w:space="0" w:color="auto"/>
            <w:bottom w:val="none" w:sz="0" w:space="0" w:color="auto"/>
            <w:right w:val="none" w:sz="0" w:space="0" w:color="auto"/>
          </w:divBdr>
        </w:div>
        <w:div w:id="1835293014">
          <w:marLeft w:val="480"/>
          <w:marRight w:val="0"/>
          <w:marTop w:val="0"/>
          <w:marBottom w:val="0"/>
          <w:divBdr>
            <w:top w:val="none" w:sz="0" w:space="0" w:color="auto"/>
            <w:left w:val="none" w:sz="0" w:space="0" w:color="auto"/>
            <w:bottom w:val="none" w:sz="0" w:space="0" w:color="auto"/>
            <w:right w:val="none" w:sz="0" w:space="0" w:color="auto"/>
          </w:divBdr>
        </w:div>
        <w:div w:id="104470504">
          <w:marLeft w:val="480"/>
          <w:marRight w:val="0"/>
          <w:marTop w:val="0"/>
          <w:marBottom w:val="0"/>
          <w:divBdr>
            <w:top w:val="none" w:sz="0" w:space="0" w:color="auto"/>
            <w:left w:val="none" w:sz="0" w:space="0" w:color="auto"/>
            <w:bottom w:val="none" w:sz="0" w:space="0" w:color="auto"/>
            <w:right w:val="none" w:sz="0" w:space="0" w:color="auto"/>
          </w:divBdr>
        </w:div>
        <w:div w:id="2145850475">
          <w:marLeft w:val="480"/>
          <w:marRight w:val="0"/>
          <w:marTop w:val="0"/>
          <w:marBottom w:val="0"/>
          <w:divBdr>
            <w:top w:val="none" w:sz="0" w:space="0" w:color="auto"/>
            <w:left w:val="none" w:sz="0" w:space="0" w:color="auto"/>
            <w:bottom w:val="none" w:sz="0" w:space="0" w:color="auto"/>
            <w:right w:val="none" w:sz="0" w:space="0" w:color="auto"/>
          </w:divBdr>
        </w:div>
        <w:div w:id="1858036708">
          <w:marLeft w:val="480"/>
          <w:marRight w:val="0"/>
          <w:marTop w:val="0"/>
          <w:marBottom w:val="0"/>
          <w:divBdr>
            <w:top w:val="none" w:sz="0" w:space="0" w:color="auto"/>
            <w:left w:val="none" w:sz="0" w:space="0" w:color="auto"/>
            <w:bottom w:val="none" w:sz="0" w:space="0" w:color="auto"/>
            <w:right w:val="none" w:sz="0" w:space="0" w:color="auto"/>
          </w:divBdr>
        </w:div>
        <w:div w:id="269557148">
          <w:marLeft w:val="480"/>
          <w:marRight w:val="0"/>
          <w:marTop w:val="0"/>
          <w:marBottom w:val="0"/>
          <w:divBdr>
            <w:top w:val="none" w:sz="0" w:space="0" w:color="auto"/>
            <w:left w:val="none" w:sz="0" w:space="0" w:color="auto"/>
            <w:bottom w:val="none" w:sz="0" w:space="0" w:color="auto"/>
            <w:right w:val="none" w:sz="0" w:space="0" w:color="auto"/>
          </w:divBdr>
        </w:div>
      </w:divsChild>
    </w:div>
    <w:div w:id="1262953552">
      <w:bodyDiv w:val="1"/>
      <w:marLeft w:val="0"/>
      <w:marRight w:val="0"/>
      <w:marTop w:val="0"/>
      <w:marBottom w:val="0"/>
      <w:divBdr>
        <w:top w:val="none" w:sz="0" w:space="0" w:color="auto"/>
        <w:left w:val="none" w:sz="0" w:space="0" w:color="auto"/>
        <w:bottom w:val="none" w:sz="0" w:space="0" w:color="auto"/>
        <w:right w:val="none" w:sz="0" w:space="0" w:color="auto"/>
      </w:divBdr>
    </w:div>
    <w:div w:id="1263296438">
      <w:bodyDiv w:val="1"/>
      <w:marLeft w:val="0"/>
      <w:marRight w:val="0"/>
      <w:marTop w:val="0"/>
      <w:marBottom w:val="0"/>
      <w:divBdr>
        <w:top w:val="none" w:sz="0" w:space="0" w:color="auto"/>
        <w:left w:val="none" w:sz="0" w:space="0" w:color="auto"/>
        <w:bottom w:val="none" w:sz="0" w:space="0" w:color="auto"/>
        <w:right w:val="none" w:sz="0" w:space="0" w:color="auto"/>
      </w:divBdr>
    </w:div>
    <w:div w:id="1263487357">
      <w:bodyDiv w:val="1"/>
      <w:marLeft w:val="0"/>
      <w:marRight w:val="0"/>
      <w:marTop w:val="0"/>
      <w:marBottom w:val="0"/>
      <w:divBdr>
        <w:top w:val="none" w:sz="0" w:space="0" w:color="auto"/>
        <w:left w:val="none" w:sz="0" w:space="0" w:color="auto"/>
        <w:bottom w:val="none" w:sz="0" w:space="0" w:color="auto"/>
        <w:right w:val="none" w:sz="0" w:space="0" w:color="auto"/>
      </w:divBdr>
    </w:div>
    <w:div w:id="1263562421">
      <w:bodyDiv w:val="1"/>
      <w:marLeft w:val="0"/>
      <w:marRight w:val="0"/>
      <w:marTop w:val="0"/>
      <w:marBottom w:val="0"/>
      <w:divBdr>
        <w:top w:val="none" w:sz="0" w:space="0" w:color="auto"/>
        <w:left w:val="none" w:sz="0" w:space="0" w:color="auto"/>
        <w:bottom w:val="none" w:sz="0" w:space="0" w:color="auto"/>
        <w:right w:val="none" w:sz="0" w:space="0" w:color="auto"/>
      </w:divBdr>
    </w:div>
    <w:div w:id="1263762524">
      <w:bodyDiv w:val="1"/>
      <w:marLeft w:val="0"/>
      <w:marRight w:val="0"/>
      <w:marTop w:val="0"/>
      <w:marBottom w:val="0"/>
      <w:divBdr>
        <w:top w:val="none" w:sz="0" w:space="0" w:color="auto"/>
        <w:left w:val="none" w:sz="0" w:space="0" w:color="auto"/>
        <w:bottom w:val="none" w:sz="0" w:space="0" w:color="auto"/>
        <w:right w:val="none" w:sz="0" w:space="0" w:color="auto"/>
      </w:divBdr>
    </w:div>
    <w:div w:id="1263948907">
      <w:bodyDiv w:val="1"/>
      <w:marLeft w:val="0"/>
      <w:marRight w:val="0"/>
      <w:marTop w:val="0"/>
      <w:marBottom w:val="0"/>
      <w:divBdr>
        <w:top w:val="none" w:sz="0" w:space="0" w:color="auto"/>
        <w:left w:val="none" w:sz="0" w:space="0" w:color="auto"/>
        <w:bottom w:val="none" w:sz="0" w:space="0" w:color="auto"/>
        <w:right w:val="none" w:sz="0" w:space="0" w:color="auto"/>
      </w:divBdr>
    </w:div>
    <w:div w:id="1264217947">
      <w:bodyDiv w:val="1"/>
      <w:marLeft w:val="0"/>
      <w:marRight w:val="0"/>
      <w:marTop w:val="0"/>
      <w:marBottom w:val="0"/>
      <w:divBdr>
        <w:top w:val="none" w:sz="0" w:space="0" w:color="auto"/>
        <w:left w:val="none" w:sz="0" w:space="0" w:color="auto"/>
        <w:bottom w:val="none" w:sz="0" w:space="0" w:color="auto"/>
        <w:right w:val="none" w:sz="0" w:space="0" w:color="auto"/>
      </w:divBdr>
    </w:div>
    <w:div w:id="1264415581">
      <w:bodyDiv w:val="1"/>
      <w:marLeft w:val="0"/>
      <w:marRight w:val="0"/>
      <w:marTop w:val="0"/>
      <w:marBottom w:val="0"/>
      <w:divBdr>
        <w:top w:val="none" w:sz="0" w:space="0" w:color="auto"/>
        <w:left w:val="none" w:sz="0" w:space="0" w:color="auto"/>
        <w:bottom w:val="none" w:sz="0" w:space="0" w:color="auto"/>
        <w:right w:val="none" w:sz="0" w:space="0" w:color="auto"/>
      </w:divBdr>
    </w:div>
    <w:div w:id="1264416611">
      <w:bodyDiv w:val="1"/>
      <w:marLeft w:val="0"/>
      <w:marRight w:val="0"/>
      <w:marTop w:val="0"/>
      <w:marBottom w:val="0"/>
      <w:divBdr>
        <w:top w:val="none" w:sz="0" w:space="0" w:color="auto"/>
        <w:left w:val="none" w:sz="0" w:space="0" w:color="auto"/>
        <w:bottom w:val="none" w:sz="0" w:space="0" w:color="auto"/>
        <w:right w:val="none" w:sz="0" w:space="0" w:color="auto"/>
      </w:divBdr>
    </w:div>
    <w:div w:id="1265109921">
      <w:bodyDiv w:val="1"/>
      <w:marLeft w:val="0"/>
      <w:marRight w:val="0"/>
      <w:marTop w:val="0"/>
      <w:marBottom w:val="0"/>
      <w:divBdr>
        <w:top w:val="none" w:sz="0" w:space="0" w:color="auto"/>
        <w:left w:val="none" w:sz="0" w:space="0" w:color="auto"/>
        <w:bottom w:val="none" w:sz="0" w:space="0" w:color="auto"/>
        <w:right w:val="none" w:sz="0" w:space="0" w:color="auto"/>
      </w:divBdr>
    </w:div>
    <w:div w:id="1265452901">
      <w:bodyDiv w:val="1"/>
      <w:marLeft w:val="0"/>
      <w:marRight w:val="0"/>
      <w:marTop w:val="0"/>
      <w:marBottom w:val="0"/>
      <w:divBdr>
        <w:top w:val="none" w:sz="0" w:space="0" w:color="auto"/>
        <w:left w:val="none" w:sz="0" w:space="0" w:color="auto"/>
        <w:bottom w:val="none" w:sz="0" w:space="0" w:color="auto"/>
        <w:right w:val="none" w:sz="0" w:space="0" w:color="auto"/>
      </w:divBdr>
    </w:div>
    <w:div w:id="1265458882">
      <w:bodyDiv w:val="1"/>
      <w:marLeft w:val="0"/>
      <w:marRight w:val="0"/>
      <w:marTop w:val="0"/>
      <w:marBottom w:val="0"/>
      <w:divBdr>
        <w:top w:val="none" w:sz="0" w:space="0" w:color="auto"/>
        <w:left w:val="none" w:sz="0" w:space="0" w:color="auto"/>
        <w:bottom w:val="none" w:sz="0" w:space="0" w:color="auto"/>
        <w:right w:val="none" w:sz="0" w:space="0" w:color="auto"/>
      </w:divBdr>
    </w:div>
    <w:div w:id="1265723186">
      <w:bodyDiv w:val="1"/>
      <w:marLeft w:val="0"/>
      <w:marRight w:val="0"/>
      <w:marTop w:val="0"/>
      <w:marBottom w:val="0"/>
      <w:divBdr>
        <w:top w:val="none" w:sz="0" w:space="0" w:color="auto"/>
        <w:left w:val="none" w:sz="0" w:space="0" w:color="auto"/>
        <w:bottom w:val="none" w:sz="0" w:space="0" w:color="auto"/>
        <w:right w:val="none" w:sz="0" w:space="0" w:color="auto"/>
      </w:divBdr>
    </w:div>
    <w:div w:id="1265961746">
      <w:bodyDiv w:val="1"/>
      <w:marLeft w:val="0"/>
      <w:marRight w:val="0"/>
      <w:marTop w:val="0"/>
      <w:marBottom w:val="0"/>
      <w:divBdr>
        <w:top w:val="none" w:sz="0" w:space="0" w:color="auto"/>
        <w:left w:val="none" w:sz="0" w:space="0" w:color="auto"/>
        <w:bottom w:val="none" w:sz="0" w:space="0" w:color="auto"/>
        <w:right w:val="none" w:sz="0" w:space="0" w:color="auto"/>
      </w:divBdr>
    </w:div>
    <w:div w:id="1266158728">
      <w:bodyDiv w:val="1"/>
      <w:marLeft w:val="0"/>
      <w:marRight w:val="0"/>
      <w:marTop w:val="0"/>
      <w:marBottom w:val="0"/>
      <w:divBdr>
        <w:top w:val="none" w:sz="0" w:space="0" w:color="auto"/>
        <w:left w:val="none" w:sz="0" w:space="0" w:color="auto"/>
        <w:bottom w:val="none" w:sz="0" w:space="0" w:color="auto"/>
        <w:right w:val="none" w:sz="0" w:space="0" w:color="auto"/>
      </w:divBdr>
    </w:div>
    <w:div w:id="1267347058">
      <w:bodyDiv w:val="1"/>
      <w:marLeft w:val="0"/>
      <w:marRight w:val="0"/>
      <w:marTop w:val="0"/>
      <w:marBottom w:val="0"/>
      <w:divBdr>
        <w:top w:val="none" w:sz="0" w:space="0" w:color="auto"/>
        <w:left w:val="none" w:sz="0" w:space="0" w:color="auto"/>
        <w:bottom w:val="none" w:sz="0" w:space="0" w:color="auto"/>
        <w:right w:val="none" w:sz="0" w:space="0" w:color="auto"/>
      </w:divBdr>
    </w:div>
    <w:div w:id="1267730514">
      <w:bodyDiv w:val="1"/>
      <w:marLeft w:val="0"/>
      <w:marRight w:val="0"/>
      <w:marTop w:val="0"/>
      <w:marBottom w:val="0"/>
      <w:divBdr>
        <w:top w:val="none" w:sz="0" w:space="0" w:color="auto"/>
        <w:left w:val="none" w:sz="0" w:space="0" w:color="auto"/>
        <w:bottom w:val="none" w:sz="0" w:space="0" w:color="auto"/>
        <w:right w:val="none" w:sz="0" w:space="0" w:color="auto"/>
      </w:divBdr>
    </w:div>
    <w:div w:id="1267737880">
      <w:bodyDiv w:val="1"/>
      <w:marLeft w:val="0"/>
      <w:marRight w:val="0"/>
      <w:marTop w:val="0"/>
      <w:marBottom w:val="0"/>
      <w:divBdr>
        <w:top w:val="none" w:sz="0" w:space="0" w:color="auto"/>
        <w:left w:val="none" w:sz="0" w:space="0" w:color="auto"/>
        <w:bottom w:val="none" w:sz="0" w:space="0" w:color="auto"/>
        <w:right w:val="none" w:sz="0" w:space="0" w:color="auto"/>
      </w:divBdr>
    </w:div>
    <w:div w:id="1268076612">
      <w:bodyDiv w:val="1"/>
      <w:marLeft w:val="0"/>
      <w:marRight w:val="0"/>
      <w:marTop w:val="0"/>
      <w:marBottom w:val="0"/>
      <w:divBdr>
        <w:top w:val="none" w:sz="0" w:space="0" w:color="auto"/>
        <w:left w:val="none" w:sz="0" w:space="0" w:color="auto"/>
        <w:bottom w:val="none" w:sz="0" w:space="0" w:color="auto"/>
        <w:right w:val="none" w:sz="0" w:space="0" w:color="auto"/>
      </w:divBdr>
    </w:div>
    <w:div w:id="1268274810">
      <w:bodyDiv w:val="1"/>
      <w:marLeft w:val="0"/>
      <w:marRight w:val="0"/>
      <w:marTop w:val="0"/>
      <w:marBottom w:val="0"/>
      <w:divBdr>
        <w:top w:val="none" w:sz="0" w:space="0" w:color="auto"/>
        <w:left w:val="none" w:sz="0" w:space="0" w:color="auto"/>
        <w:bottom w:val="none" w:sz="0" w:space="0" w:color="auto"/>
        <w:right w:val="none" w:sz="0" w:space="0" w:color="auto"/>
      </w:divBdr>
    </w:div>
    <w:div w:id="1268348840">
      <w:bodyDiv w:val="1"/>
      <w:marLeft w:val="0"/>
      <w:marRight w:val="0"/>
      <w:marTop w:val="0"/>
      <w:marBottom w:val="0"/>
      <w:divBdr>
        <w:top w:val="none" w:sz="0" w:space="0" w:color="auto"/>
        <w:left w:val="none" w:sz="0" w:space="0" w:color="auto"/>
        <w:bottom w:val="none" w:sz="0" w:space="0" w:color="auto"/>
        <w:right w:val="none" w:sz="0" w:space="0" w:color="auto"/>
      </w:divBdr>
    </w:div>
    <w:div w:id="1268467454">
      <w:bodyDiv w:val="1"/>
      <w:marLeft w:val="0"/>
      <w:marRight w:val="0"/>
      <w:marTop w:val="0"/>
      <w:marBottom w:val="0"/>
      <w:divBdr>
        <w:top w:val="none" w:sz="0" w:space="0" w:color="auto"/>
        <w:left w:val="none" w:sz="0" w:space="0" w:color="auto"/>
        <w:bottom w:val="none" w:sz="0" w:space="0" w:color="auto"/>
        <w:right w:val="none" w:sz="0" w:space="0" w:color="auto"/>
      </w:divBdr>
    </w:div>
    <w:div w:id="1268467802">
      <w:bodyDiv w:val="1"/>
      <w:marLeft w:val="0"/>
      <w:marRight w:val="0"/>
      <w:marTop w:val="0"/>
      <w:marBottom w:val="0"/>
      <w:divBdr>
        <w:top w:val="none" w:sz="0" w:space="0" w:color="auto"/>
        <w:left w:val="none" w:sz="0" w:space="0" w:color="auto"/>
        <w:bottom w:val="none" w:sz="0" w:space="0" w:color="auto"/>
        <w:right w:val="none" w:sz="0" w:space="0" w:color="auto"/>
      </w:divBdr>
    </w:div>
    <w:div w:id="1268538961">
      <w:bodyDiv w:val="1"/>
      <w:marLeft w:val="0"/>
      <w:marRight w:val="0"/>
      <w:marTop w:val="0"/>
      <w:marBottom w:val="0"/>
      <w:divBdr>
        <w:top w:val="none" w:sz="0" w:space="0" w:color="auto"/>
        <w:left w:val="none" w:sz="0" w:space="0" w:color="auto"/>
        <w:bottom w:val="none" w:sz="0" w:space="0" w:color="auto"/>
        <w:right w:val="none" w:sz="0" w:space="0" w:color="auto"/>
      </w:divBdr>
    </w:div>
    <w:div w:id="1268612534">
      <w:bodyDiv w:val="1"/>
      <w:marLeft w:val="0"/>
      <w:marRight w:val="0"/>
      <w:marTop w:val="0"/>
      <w:marBottom w:val="0"/>
      <w:divBdr>
        <w:top w:val="none" w:sz="0" w:space="0" w:color="auto"/>
        <w:left w:val="none" w:sz="0" w:space="0" w:color="auto"/>
        <w:bottom w:val="none" w:sz="0" w:space="0" w:color="auto"/>
        <w:right w:val="none" w:sz="0" w:space="0" w:color="auto"/>
      </w:divBdr>
    </w:div>
    <w:div w:id="1269313334">
      <w:bodyDiv w:val="1"/>
      <w:marLeft w:val="0"/>
      <w:marRight w:val="0"/>
      <w:marTop w:val="0"/>
      <w:marBottom w:val="0"/>
      <w:divBdr>
        <w:top w:val="none" w:sz="0" w:space="0" w:color="auto"/>
        <w:left w:val="none" w:sz="0" w:space="0" w:color="auto"/>
        <w:bottom w:val="none" w:sz="0" w:space="0" w:color="auto"/>
        <w:right w:val="none" w:sz="0" w:space="0" w:color="auto"/>
      </w:divBdr>
    </w:div>
    <w:div w:id="1269921921">
      <w:bodyDiv w:val="1"/>
      <w:marLeft w:val="0"/>
      <w:marRight w:val="0"/>
      <w:marTop w:val="0"/>
      <w:marBottom w:val="0"/>
      <w:divBdr>
        <w:top w:val="none" w:sz="0" w:space="0" w:color="auto"/>
        <w:left w:val="none" w:sz="0" w:space="0" w:color="auto"/>
        <w:bottom w:val="none" w:sz="0" w:space="0" w:color="auto"/>
        <w:right w:val="none" w:sz="0" w:space="0" w:color="auto"/>
      </w:divBdr>
    </w:div>
    <w:div w:id="1270897179">
      <w:bodyDiv w:val="1"/>
      <w:marLeft w:val="0"/>
      <w:marRight w:val="0"/>
      <w:marTop w:val="0"/>
      <w:marBottom w:val="0"/>
      <w:divBdr>
        <w:top w:val="none" w:sz="0" w:space="0" w:color="auto"/>
        <w:left w:val="none" w:sz="0" w:space="0" w:color="auto"/>
        <w:bottom w:val="none" w:sz="0" w:space="0" w:color="auto"/>
        <w:right w:val="none" w:sz="0" w:space="0" w:color="auto"/>
      </w:divBdr>
    </w:div>
    <w:div w:id="1271157701">
      <w:bodyDiv w:val="1"/>
      <w:marLeft w:val="0"/>
      <w:marRight w:val="0"/>
      <w:marTop w:val="0"/>
      <w:marBottom w:val="0"/>
      <w:divBdr>
        <w:top w:val="none" w:sz="0" w:space="0" w:color="auto"/>
        <w:left w:val="none" w:sz="0" w:space="0" w:color="auto"/>
        <w:bottom w:val="none" w:sz="0" w:space="0" w:color="auto"/>
        <w:right w:val="none" w:sz="0" w:space="0" w:color="auto"/>
      </w:divBdr>
    </w:div>
    <w:div w:id="1271470773">
      <w:bodyDiv w:val="1"/>
      <w:marLeft w:val="0"/>
      <w:marRight w:val="0"/>
      <w:marTop w:val="0"/>
      <w:marBottom w:val="0"/>
      <w:divBdr>
        <w:top w:val="none" w:sz="0" w:space="0" w:color="auto"/>
        <w:left w:val="none" w:sz="0" w:space="0" w:color="auto"/>
        <w:bottom w:val="none" w:sz="0" w:space="0" w:color="auto"/>
        <w:right w:val="none" w:sz="0" w:space="0" w:color="auto"/>
      </w:divBdr>
    </w:div>
    <w:div w:id="1271545304">
      <w:bodyDiv w:val="1"/>
      <w:marLeft w:val="0"/>
      <w:marRight w:val="0"/>
      <w:marTop w:val="0"/>
      <w:marBottom w:val="0"/>
      <w:divBdr>
        <w:top w:val="none" w:sz="0" w:space="0" w:color="auto"/>
        <w:left w:val="none" w:sz="0" w:space="0" w:color="auto"/>
        <w:bottom w:val="none" w:sz="0" w:space="0" w:color="auto"/>
        <w:right w:val="none" w:sz="0" w:space="0" w:color="auto"/>
      </w:divBdr>
    </w:div>
    <w:div w:id="1271664039">
      <w:bodyDiv w:val="1"/>
      <w:marLeft w:val="0"/>
      <w:marRight w:val="0"/>
      <w:marTop w:val="0"/>
      <w:marBottom w:val="0"/>
      <w:divBdr>
        <w:top w:val="none" w:sz="0" w:space="0" w:color="auto"/>
        <w:left w:val="none" w:sz="0" w:space="0" w:color="auto"/>
        <w:bottom w:val="none" w:sz="0" w:space="0" w:color="auto"/>
        <w:right w:val="none" w:sz="0" w:space="0" w:color="auto"/>
      </w:divBdr>
    </w:div>
    <w:div w:id="1271817063">
      <w:bodyDiv w:val="1"/>
      <w:marLeft w:val="0"/>
      <w:marRight w:val="0"/>
      <w:marTop w:val="0"/>
      <w:marBottom w:val="0"/>
      <w:divBdr>
        <w:top w:val="none" w:sz="0" w:space="0" w:color="auto"/>
        <w:left w:val="none" w:sz="0" w:space="0" w:color="auto"/>
        <w:bottom w:val="none" w:sz="0" w:space="0" w:color="auto"/>
        <w:right w:val="none" w:sz="0" w:space="0" w:color="auto"/>
      </w:divBdr>
    </w:div>
    <w:div w:id="1271820273">
      <w:bodyDiv w:val="1"/>
      <w:marLeft w:val="0"/>
      <w:marRight w:val="0"/>
      <w:marTop w:val="0"/>
      <w:marBottom w:val="0"/>
      <w:divBdr>
        <w:top w:val="none" w:sz="0" w:space="0" w:color="auto"/>
        <w:left w:val="none" w:sz="0" w:space="0" w:color="auto"/>
        <w:bottom w:val="none" w:sz="0" w:space="0" w:color="auto"/>
        <w:right w:val="none" w:sz="0" w:space="0" w:color="auto"/>
      </w:divBdr>
    </w:div>
    <w:div w:id="1271859403">
      <w:bodyDiv w:val="1"/>
      <w:marLeft w:val="0"/>
      <w:marRight w:val="0"/>
      <w:marTop w:val="0"/>
      <w:marBottom w:val="0"/>
      <w:divBdr>
        <w:top w:val="none" w:sz="0" w:space="0" w:color="auto"/>
        <w:left w:val="none" w:sz="0" w:space="0" w:color="auto"/>
        <w:bottom w:val="none" w:sz="0" w:space="0" w:color="auto"/>
        <w:right w:val="none" w:sz="0" w:space="0" w:color="auto"/>
      </w:divBdr>
    </w:div>
    <w:div w:id="1272280151">
      <w:bodyDiv w:val="1"/>
      <w:marLeft w:val="0"/>
      <w:marRight w:val="0"/>
      <w:marTop w:val="0"/>
      <w:marBottom w:val="0"/>
      <w:divBdr>
        <w:top w:val="none" w:sz="0" w:space="0" w:color="auto"/>
        <w:left w:val="none" w:sz="0" w:space="0" w:color="auto"/>
        <w:bottom w:val="none" w:sz="0" w:space="0" w:color="auto"/>
        <w:right w:val="none" w:sz="0" w:space="0" w:color="auto"/>
      </w:divBdr>
    </w:div>
    <w:div w:id="1272469647">
      <w:bodyDiv w:val="1"/>
      <w:marLeft w:val="0"/>
      <w:marRight w:val="0"/>
      <w:marTop w:val="0"/>
      <w:marBottom w:val="0"/>
      <w:divBdr>
        <w:top w:val="none" w:sz="0" w:space="0" w:color="auto"/>
        <w:left w:val="none" w:sz="0" w:space="0" w:color="auto"/>
        <w:bottom w:val="none" w:sz="0" w:space="0" w:color="auto"/>
        <w:right w:val="none" w:sz="0" w:space="0" w:color="auto"/>
      </w:divBdr>
    </w:div>
    <w:div w:id="1272472899">
      <w:bodyDiv w:val="1"/>
      <w:marLeft w:val="0"/>
      <w:marRight w:val="0"/>
      <w:marTop w:val="0"/>
      <w:marBottom w:val="0"/>
      <w:divBdr>
        <w:top w:val="none" w:sz="0" w:space="0" w:color="auto"/>
        <w:left w:val="none" w:sz="0" w:space="0" w:color="auto"/>
        <w:bottom w:val="none" w:sz="0" w:space="0" w:color="auto"/>
        <w:right w:val="none" w:sz="0" w:space="0" w:color="auto"/>
      </w:divBdr>
    </w:div>
    <w:div w:id="1272475920">
      <w:bodyDiv w:val="1"/>
      <w:marLeft w:val="0"/>
      <w:marRight w:val="0"/>
      <w:marTop w:val="0"/>
      <w:marBottom w:val="0"/>
      <w:divBdr>
        <w:top w:val="none" w:sz="0" w:space="0" w:color="auto"/>
        <w:left w:val="none" w:sz="0" w:space="0" w:color="auto"/>
        <w:bottom w:val="none" w:sz="0" w:space="0" w:color="auto"/>
        <w:right w:val="none" w:sz="0" w:space="0" w:color="auto"/>
      </w:divBdr>
    </w:div>
    <w:div w:id="1272709302">
      <w:bodyDiv w:val="1"/>
      <w:marLeft w:val="0"/>
      <w:marRight w:val="0"/>
      <w:marTop w:val="0"/>
      <w:marBottom w:val="0"/>
      <w:divBdr>
        <w:top w:val="none" w:sz="0" w:space="0" w:color="auto"/>
        <w:left w:val="none" w:sz="0" w:space="0" w:color="auto"/>
        <w:bottom w:val="none" w:sz="0" w:space="0" w:color="auto"/>
        <w:right w:val="none" w:sz="0" w:space="0" w:color="auto"/>
      </w:divBdr>
    </w:div>
    <w:div w:id="1272933727">
      <w:bodyDiv w:val="1"/>
      <w:marLeft w:val="0"/>
      <w:marRight w:val="0"/>
      <w:marTop w:val="0"/>
      <w:marBottom w:val="0"/>
      <w:divBdr>
        <w:top w:val="none" w:sz="0" w:space="0" w:color="auto"/>
        <w:left w:val="none" w:sz="0" w:space="0" w:color="auto"/>
        <w:bottom w:val="none" w:sz="0" w:space="0" w:color="auto"/>
        <w:right w:val="none" w:sz="0" w:space="0" w:color="auto"/>
      </w:divBdr>
    </w:div>
    <w:div w:id="1273242755">
      <w:bodyDiv w:val="1"/>
      <w:marLeft w:val="0"/>
      <w:marRight w:val="0"/>
      <w:marTop w:val="0"/>
      <w:marBottom w:val="0"/>
      <w:divBdr>
        <w:top w:val="none" w:sz="0" w:space="0" w:color="auto"/>
        <w:left w:val="none" w:sz="0" w:space="0" w:color="auto"/>
        <w:bottom w:val="none" w:sz="0" w:space="0" w:color="auto"/>
        <w:right w:val="none" w:sz="0" w:space="0" w:color="auto"/>
      </w:divBdr>
    </w:div>
    <w:div w:id="1273319886">
      <w:bodyDiv w:val="1"/>
      <w:marLeft w:val="0"/>
      <w:marRight w:val="0"/>
      <w:marTop w:val="0"/>
      <w:marBottom w:val="0"/>
      <w:divBdr>
        <w:top w:val="none" w:sz="0" w:space="0" w:color="auto"/>
        <w:left w:val="none" w:sz="0" w:space="0" w:color="auto"/>
        <w:bottom w:val="none" w:sz="0" w:space="0" w:color="auto"/>
        <w:right w:val="none" w:sz="0" w:space="0" w:color="auto"/>
      </w:divBdr>
    </w:div>
    <w:div w:id="1273391882">
      <w:bodyDiv w:val="1"/>
      <w:marLeft w:val="0"/>
      <w:marRight w:val="0"/>
      <w:marTop w:val="0"/>
      <w:marBottom w:val="0"/>
      <w:divBdr>
        <w:top w:val="none" w:sz="0" w:space="0" w:color="auto"/>
        <w:left w:val="none" w:sz="0" w:space="0" w:color="auto"/>
        <w:bottom w:val="none" w:sz="0" w:space="0" w:color="auto"/>
        <w:right w:val="none" w:sz="0" w:space="0" w:color="auto"/>
      </w:divBdr>
      <w:divsChild>
        <w:div w:id="420832894">
          <w:marLeft w:val="480"/>
          <w:marRight w:val="0"/>
          <w:marTop w:val="0"/>
          <w:marBottom w:val="0"/>
          <w:divBdr>
            <w:top w:val="none" w:sz="0" w:space="0" w:color="auto"/>
            <w:left w:val="none" w:sz="0" w:space="0" w:color="auto"/>
            <w:bottom w:val="none" w:sz="0" w:space="0" w:color="auto"/>
            <w:right w:val="none" w:sz="0" w:space="0" w:color="auto"/>
          </w:divBdr>
        </w:div>
        <w:div w:id="2093120239">
          <w:marLeft w:val="480"/>
          <w:marRight w:val="0"/>
          <w:marTop w:val="0"/>
          <w:marBottom w:val="0"/>
          <w:divBdr>
            <w:top w:val="none" w:sz="0" w:space="0" w:color="auto"/>
            <w:left w:val="none" w:sz="0" w:space="0" w:color="auto"/>
            <w:bottom w:val="none" w:sz="0" w:space="0" w:color="auto"/>
            <w:right w:val="none" w:sz="0" w:space="0" w:color="auto"/>
          </w:divBdr>
        </w:div>
        <w:div w:id="146365052">
          <w:marLeft w:val="480"/>
          <w:marRight w:val="0"/>
          <w:marTop w:val="0"/>
          <w:marBottom w:val="0"/>
          <w:divBdr>
            <w:top w:val="none" w:sz="0" w:space="0" w:color="auto"/>
            <w:left w:val="none" w:sz="0" w:space="0" w:color="auto"/>
            <w:bottom w:val="none" w:sz="0" w:space="0" w:color="auto"/>
            <w:right w:val="none" w:sz="0" w:space="0" w:color="auto"/>
          </w:divBdr>
        </w:div>
        <w:div w:id="139733976">
          <w:marLeft w:val="480"/>
          <w:marRight w:val="0"/>
          <w:marTop w:val="0"/>
          <w:marBottom w:val="0"/>
          <w:divBdr>
            <w:top w:val="none" w:sz="0" w:space="0" w:color="auto"/>
            <w:left w:val="none" w:sz="0" w:space="0" w:color="auto"/>
            <w:bottom w:val="none" w:sz="0" w:space="0" w:color="auto"/>
            <w:right w:val="none" w:sz="0" w:space="0" w:color="auto"/>
          </w:divBdr>
        </w:div>
        <w:div w:id="373818983">
          <w:marLeft w:val="480"/>
          <w:marRight w:val="0"/>
          <w:marTop w:val="0"/>
          <w:marBottom w:val="0"/>
          <w:divBdr>
            <w:top w:val="none" w:sz="0" w:space="0" w:color="auto"/>
            <w:left w:val="none" w:sz="0" w:space="0" w:color="auto"/>
            <w:bottom w:val="none" w:sz="0" w:space="0" w:color="auto"/>
            <w:right w:val="none" w:sz="0" w:space="0" w:color="auto"/>
          </w:divBdr>
        </w:div>
        <w:div w:id="230235312">
          <w:marLeft w:val="480"/>
          <w:marRight w:val="0"/>
          <w:marTop w:val="0"/>
          <w:marBottom w:val="0"/>
          <w:divBdr>
            <w:top w:val="none" w:sz="0" w:space="0" w:color="auto"/>
            <w:left w:val="none" w:sz="0" w:space="0" w:color="auto"/>
            <w:bottom w:val="none" w:sz="0" w:space="0" w:color="auto"/>
            <w:right w:val="none" w:sz="0" w:space="0" w:color="auto"/>
          </w:divBdr>
        </w:div>
        <w:div w:id="1869247099">
          <w:marLeft w:val="480"/>
          <w:marRight w:val="0"/>
          <w:marTop w:val="0"/>
          <w:marBottom w:val="0"/>
          <w:divBdr>
            <w:top w:val="none" w:sz="0" w:space="0" w:color="auto"/>
            <w:left w:val="none" w:sz="0" w:space="0" w:color="auto"/>
            <w:bottom w:val="none" w:sz="0" w:space="0" w:color="auto"/>
            <w:right w:val="none" w:sz="0" w:space="0" w:color="auto"/>
          </w:divBdr>
        </w:div>
        <w:div w:id="1157721336">
          <w:marLeft w:val="480"/>
          <w:marRight w:val="0"/>
          <w:marTop w:val="0"/>
          <w:marBottom w:val="0"/>
          <w:divBdr>
            <w:top w:val="none" w:sz="0" w:space="0" w:color="auto"/>
            <w:left w:val="none" w:sz="0" w:space="0" w:color="auto"/>
            <w:bottom w:val="none" w:sz="0" w:space="0" w:color="auto"/>
            <w:right w:val="none" w:sz="0" w:space="0" w:color="auto"/>
          </w:divBdr>
        </w:div>
        <w:div w:id="1276596633">
          <w:marLeft w:val="480"/>
          <w:marRight w:val="0"/>
          <w:marTop w:val="0"/>
          <w:marBottom w:val="0"/>
          <w:divBdr>
            <w:top w:val="none" w:sz="0" w:space="0" w:color="auto"/>
            <w:left w:val="none" w:sz="0" w:space="0" w:color="auto"/>
            <w:bottom w:val="none" w:sz="0" w:space="0" w:color="auto"/>
            <w:right w:val="none" w:sz="0" w:space="0" w:color="auto"/>
          </w:divBdr>
        </w:div>
        <w:div w:id="1578590147">
          <w:marLeft w:val="480"/>
          <w:marRight w:val="0"/>
          <w:marTop w:val="0"/>
          <w:marBottom w:val="0"/>
          <w:divBdr>
            <w:top w:val="none" w:sz="0" w:space="0" w:color="auto"/>
            <w:left w:val="none" w:sz="0" w:space="0" w:color="auto"/>
            <w:bottom w:val="none" w:sz="0" w:space="0" w:color="auto"/>
            <w:right w:val="none" w:sz="0" w:space="0" w:color="auto"/>
          </w:divBdr>
        </w:div>
        <w:div w:id="39404388">
          <w:marLeft w:val="480"/>
          <w:marRight w:val="0"/>
          <w:marTop w:val="0"/>
          <w:marBottom w:val="0"/>
          <w:divBdr>
            <w:top w:val="none" w:sz="0" w:space="0" w:color="auto"/>
            <w:left w:val="none" w:sz="0" w:space="0" w:color="auto"/>
            <w:bottom w:val="none" w:sz="0" w:space="0" w:color="auto"/>
            <w:right w:val="none" w:sz="0" w:space="0" w:color="auto"/>
          </w:divBdr>
        </w:div>
        <w:div w:id="1451897869">
          <w:marLeft w:val="480"/>
          <w:marRight w:val="0"/>
          <w:marTop w:val="0"/>
          <w:marBottom w:val="0"/>
          <w:divBdr>
            <w:top w:val="none" w:sz="0" w:space="0" w:color="auto"/>
            <w:left w:val="none" w:sz="0" w:space="0" w:color="auto"/>
            <w:bottom w:val="none" w:sz="0" w:space="0" w:color="auto"/>
            <w:right w:val="none" w:sz="0" w:space="0" w:color="auto"/>
          </w:divBdr>
        </w:div>
        <w:div w:id="1843468337">
          <w:marLeft w:val="480"/>
          <w:marRight w:val="0"/>
          <w:marTop w:val="0"/>
          <w:marBottom w:val="0"/>
          <w:divBdr>
            <w:top w:val="none" w:sz="0" w:space="0" w:color="auto"/>
            <w:left w:val="none" w:sz="0" w:space="0" w:color="auto"/>
            <w:bottom w:val="none" w:sz="0" w:space="0" w:color="auto"/>
            <w:right w:val="none" w:sz="0" w:space="0" w:color="auto"/>
          </w:divBdr>
        </w:div>
        <w:div w:id="1019508029">
          <w:marLeft w:val="480"/>
          <w:marRight w:val="0"/>
          <w:marTop w:val="0"/>
          <w:marBottom w:val="0"/>
          <w:divBdr>
            <w:top w:val="none" w:sz="0" w:space="0" w:color="auto"/>
            <w:left w:val="none" w:sz="0" w:space="0" w:color="auto"/>
            <w:bottom w:val="none" w:sz="0" w:space="0" w:color="auto"/>
            <w:right w:val="none" w:sz="0" w:space="0" w:color="auto"/>
          </w:divBdr>
        </w:div>
        <w:div w:id="1202206062">
          <w:marLeft w:val="480"/>
          <w:marRight w:val="0"/>
          <w:marTop w:val="0"/>
          <w:marBottom w:val="0"/>
          <w:divBdr>
            <w:top w:val="none" w:sz="0" w:space="0" w:color="auto"/>
            <w:left w:val="none" w:sz="0" w:space="0" w:color="auto"/>
            <w:bottom w:val="none" w:sz="0" w:space="0" w:color="auto"/>
            <w:right w:val="none" w:sz="0" w:space="0" w:color="auto"/>
          </w:divBdr>
        </w:div>
        <w:div w:id="590436450">
          <w:marLeft w:val="480"/>
          <w:marRight w:val="0"/>
          <w:marTop w:val="0"/>
          <w:marBottom w:val="0"/>
          <w:divBdr>
            <w:top w:val="none" w:sz="0" w:space="0" w:color="auto"/>
            <w:left w:val="none" w:sz="0" w:space="0" w:color="auto"/>
            <w:bottom w:val="none" w:sz="0" w:space="0" w:color="auto"/>
            <w:right w:val="none" w:sz="0" w:space="0" w:color="auto"/>
          </w:divBdr>
        </w:div>
        <w:div w:id="870915613">
          <w:marLeft w:val="480"/>
          <w:marRight w:val="0"/>
          <w:marTop w:val="0"/>
          <w:marBottom w:val="0"/>
          <w:divBdr>
            <w:top w:val="none" w:sz="0" w:space="0" w:color="auto"/>
            <w:left w:val="none" w:sz="0" w:space="0" w:color="auto"/>
            <w:bottom w:val="none" w:sz="0" w:space="0" w:color="auto"/>
            <w:right w:val="none" w:sz="0" w:space="0" w:color="auto"/>
          </w:divBdr>
        </w:div>
        <w:div w:id="1361081735">
          <w:marLeft w:val="480"/>
          <w:marRight w:val="0"/>
          <w:marTop w:val="0"/>
          <w:marBottom w:val="0"/>
          <w:divBdr>
            <w:top w:val="none" w:sz="0" w:space="0" w:color="auto"/>
            <w:left w:val="none" w:sz="0" w:space="0" w:color="auto"/>
            <w:bottom w:val="none" w:sz="0" w:space="0" w:color="auto"/>
            <w:right w:val="none" w:sz="0" w:space="0" w:color="auto"/>
          </w:divBdr>
        </w:div>
        <w:div w:id="482622694">
          <w:marLeft w:val="480"/>
          <w:marRight w:val="0"/>
          <w:marTop w:val="0"/>
          <w:marBottom w:val="0"/>
          <w:divBdr>
            <w:top w:val="none" w:sz="0" w:space="0" w:color="auto"/>
            <w:left w:val="none" w:sz="0" w:space="0" w:color="auto"/>
            <w:bottom w:val="none" w:sz="0" w:space="0" w:color="auto"/>
            <w:right w:val="none" w:sz="0" w:space="0" w:color="auto"/>
          </w:divBdr>
        </w:div>
        <w:div w:id="961887465">
          <w:marLeft w:val="480"/>
          <w:marRight w:val="0"/>
          <w:marTop w:val="0"/>
          <w:marBottom w:val="0"/>
          <w:divBdr>
            <w:top w:val="none" w:sz="0" w:space="0" w:color="auto"/>
            <w:left w:val="none" w:sz="0" w:space="0" w:color="auto"/>
            <w:bottom w:val="none" w:sz="0" w:space="0" w:color="auto"/>
            <w:right w:val="none" w:sz="0" w:space="0" w:color="auto"/>
          </w:divBdr>
        </w:div>
        <w:div w:id="402529392">
          <w:marLeft w:val="480"/>
          <w:marRight w:val="0"/>
          <w:marTop w:val="0"/>
          <w:marBottom w:val="0"/>
          <w:divBdr>
            <w:top w:val="none" w:sz="0" w:space="0" w:color="auto"/>
            <w:left w:val="none" w:sz="0" w:space="0" w:color="auto"/>
            <w:bottom w:val="none" w:sz="0" w:space="0" w:color="auto"/>
            <w:right w:val="none" w:sz="0" w:space="0" w:color="auto"/>
          </w:divBdr>
        </w:div>
        <w:div w:id="1930769144">
          <w:marLeft w:val="480"/>
          <w:marRight w:val="0"/>
          <w:marTop w:val="0"/>
          <w:marBottom w:val="0"/>
          <w:divBdr>
            <w:top w:val="none" w:sz="0" w:space="0" w:color="auto"/>
            <w:left w:val="none" w:sz="0" w:space="0" w:color="auto"/>
            <w:bottom w:val="none" w:sz="0" w:space="0" w:color="auto"/>
            <w:right w:val="none" w:sz="0" w:space="0" w:color="auto"/>
          </w:divBdr>
        </w:div>
        <w:div w:id="1802722469">
          <w:marLeft w:val="480"/>
          <w:marRight w:val="0"/>
          <w:marTop w:val="0"/>
          <w:marBottom w:val="0"/>
          <w:divBdr>
            <w:top w:val="none" w:sz="0" w:space="0" w:color="auto"/>
            <w:left w:val="none" w:sz="0" w:space="0" w:color="auto"/>
            <w:bottom w:val="none" w:sz="0" w:space="0" w:color="auto"/>
            <w:right w:val="none" w:sz="0" w:space="0" w:color="auto"/>
          </w:divBdr>
        </w:div>
        <w:div w:id="1095131516">
          <w:marLeft w:val="480"/>
          <w:marRight w:val="0"/>
          <w:marTop w:val="0"/>
          <w:marBottom w:val="0"/>
          <w:divBdr>
            <w:top w:val="none" w:sz="0" w:space="0" w:color="auto"/>
            <w:left w:val="none" w:sz="0" w:space="0" w:color="auto"/>
            <w:bottom w:val="none" w:sz="0" w:space="0" w:color="auto"/>
            <w:right w:val="none" w:sz="0" w:space="0" w:color="auto"/>
          </w:divBdr>
        </w:div>
        <w:div w:id="756639344">
          <w:marLeft w:val="480"/>
          <w:marRight w:val="0"/>
          <w:marTop w:val="0"/>
          <w:marBottom w:val="0"/>
          <w:divBdr>
            <w:top w:val="none" w:sz="0" w:space="0" w:color="auto"/>
            <w:left w:val="none" w:sz="0" w:space="0" w:color="auto"/>
            <w:bottom w:val="none" w:sz="0" w:space="0" w:color="auto"/>
            <w:right w:val="none" w:sz="0" w:space="0" w:color="auto"/>
          </w:divBdr>
        </w:div>
        <w:div w:id="1194804901">
          <w:marLeft w:val="480"/>
          <w:marRight w:val="0"/>
          <w:marTop w:val="0"/>
          <w:marBottom w:val="0"/>
          <w:divBdr>
            <w:top w:val="none" w:sz="0" w:space="0" w:color="auto"/>
            <w:left w:val="none" w:sz="0" w:space="0" w:color="auto"/>
            <w:bottom w:val="none" w:sz="0" w:space="0" w:color="auto"/>
            <w:right w:val="none" w:sz="0" w:space="0" w:color="auto"/>
          </w:divBdr>
        </w:div>
        <w:div w:id="1449546850">
          <w:marLeft w:val="480"/>
          <w:marRight w:val="0"/>
          <w:marTop w:val="0"/>
          <w:marBottom w:val="0"/>
          <w:divBdr>
            <w:top w:val="none" w:sz="0" w:space="0" w:color="auto"/>
            <w:left w:val="none" w:sz="0" w:space="0" w:color="auto"/>
            <w:bottom w:val="none" w:sz="0" w:space="0" w:color="auto"/>
            <w:right w:val="none" w:sz="0" w:space="0" w:color="auto"/>
          </w:divBdr>
        </w:div>
        <w:div w:id="1491677682">
          <w:marLeft w:val="480"/>
          <w:marRight w:val="0"/>
          <w:marTop w:val="0"/>
          <w:marBottom w:val="0"/>
          <w:divBdr>
            <w:top w:val="none" w:sz="0" w:space="0" w:color="auto"/>
            <w:left w:val="none" w:sz="0" w:space="0" w:color="auto"/>
            <w:bottom w:val="none" w:sz="0" w:space="0" w:color="auto"/>
            <w:right w:val="none" w:sz="0" w:space="0" w:color="auto"/>
          </w:divBdr>
        </w:div>
        <w:div w:id="1837501632">
          <w:marLeft w:val="480"/>
          <w:marRight w:val="0"/>
          <w:marTop w:val="0"/>
          <w:marBottom w:val="0"/>
          <w:divBdr>
            <w:top w:val="none" w:sz="0" w:space="0" w:color="auto"/>
            <w:left w:val="none" w:sz="0" w:space="0" w:color="auto"/>
            <w:bottom w:val="none" w:sz="0" w:space="0" w:color="auto"/>
            <w:right w:val="none" w:sz="0" w:space="0" w:color="auto"/>
          </w:divBdr>
        </w:div>
        <w:div w:id="1293711765">
          <w:marLeft w:val="480"/>
          <w:marRight w:val="0"/>
          <w:marTop w:val="0"/>
          <w:marBottom w:val="0"/>
          <w:divBdr>
            <w:top w:val="none" w:sz="0" w:space="0" w:color="auto"/>
            <w:left w:val="none" w:sz="0" w:space="0" w:color="auto"/>
            <w:bottom w:val="none" w:sz="0" w:space="0" w:color="auto"/>
            <w:right w:val="none" w:sz="0" w:space="0" w:color="auto"/>
          </w:divBdr>
        </w:div>
        <w:div w:id="984705304">
          <w:marLeft w:val="480"/>
          <w:marRight w:val="0"/>
          <w:marTop w:val="0"/>
          <w:marBottom w:val="0"/>
          <w:divBdr>
            <w:top w:val="none" w:sz="0" w:space="0" w:color="auto"/>
            <w:left w:val="none" w:sz="0" w:space="0" w:color="auto"/>
            <w:bottom w:val="none" w:sz="0" w:space="0" w:color="auto"/>
            <w:right w:val="none" w:sz="0" w:space="0" w:color="auto"/>
          </w:divBdr>
        </w:div>
        <w:div w:id="1751929891">
          <w:marLeft w:val="480"/>
          <w:marRight w:val="0"/>
          <w:marTop w:val="0"/>
          <w:marBottom w:val="0"/>
          <w:divBdr>
            <w:top w:val="none" w:sz="0" w:space="0" w:color="auto"/>
            <w:left w:val="none" w:sz="0" w:space="0" w:color="auto"/>
            <w:bottom w:val="none" w:sz="0" w:space="0" w:color="auto"/>
            <w:right w:val="none" w:sz="0" w:space="0" w:color="auto"/>
          </w:divBdr>
        </w:div>
        <w:div w:id="571307468">
          <w:marLeft w:val="480"/>
          <w:marRight w:val="0"/>
          <w:marTop w:val="0"/>
          <w:marBottom w:val="0"/>
          <w:divBdr>
            <w:top w:val="none" w:sz="0" w:space="0" w:color="auto"/>
            <w:left w:val="none" w:sz="0" w:space="0" w:color="auto"/>
            <w:bottom w:val="none" w:sz="0" w:space="0" w:color="auto"/>
            <w:right w:val="none" w:sz="0" w:space="0" w:color="auto"/>
          </w:divBdr>
        </w:div>
        <w:div w:id="918322905">
          <w:marLeft w:val="480"/>
          <w:marRight w:val="0"/>
          <w:marTop w:val="0"/>
          <w:marBottom w:val="0"/>
          <w:divBdr>
            <w:top w:val="none" w:sz="0" w:space="0" w:color="auto"/>
            <w:left w:val="none" w:sz="0" w:space="0" w:color="auto"/>
            <w:bottom w:val="none" w:sz="0" w:space="0" w:color="auto"/>
            <w:right w:val="none" w:sz="0" w:space="0" w:color="auto"/>
          </w:divBdr>
        </w:div>
        <w:div w:id="391931981">
          <w:marLeft w:val="480"/>
          <w:marRight w:val="0"/>
          <w:marTop w:val="0"/>
          <w:marBottom w:val="0"/>
          <w:divBdr>
            <w:top w:val="none" w:sz="0" w:space="0" w:color="auto"/>
            <w:left w:val="none" w:sz="0" w:space="0" w:color="auto"/>
            <w:bottom w:val="none" w:sz="0" w:space="0" w:color="auto"/>
            <w:right w:val="none" w:sz="0" w:space="0" w:color="auto"/>
          </w:divBdr>
        </w:div>
        <w:div w:id="1311642056">
          <w:marLeft w:val="480"/>
          <w:marRight w:val="0"/>
          <w:marTop w:val="0"/>
          <w:marBottom w:val="0"/>
          <w:divBdr>
            <w:top w:val="none" w:sz="0" w:space="0" w:color="auto"/>
            <w:left w:val="none" w:sz="0" w:space="0" w:color="auto"/>
            <w:bottom w:val="none" w:sz="0" w:space="0" w:color="auto"/>
            <w:right w:val="none" w:sz="0" w:space="0" w:color="auto"/>
          </w:divBdr>
        </w:div>
        <w:div w:id="64303031">
          <w:marLeft w:val="480"/>
          <w:marRight w:val="0"/>
          <w:marTop w:val="0"/>
          <w:marBottom w:val="0"/>
          <w:divBdr>
            <w:top w:val="none" w:sz="0" w:space="0" w:color="auto"/>
            <w:left w:val="none" w:sz="0" w:space="0" w:color="auto"/>
            <w:bottom w:val="none" w:sz="0" w:space="0" w:color="auto"/>
            <w:right w:val="none" w:sz="0" w:space="0" w:color="auto"/>
          </w:divBdr>
        </w:div>
        <w:div w:id="389231761">
          <w:marLeft w:val="480"/>
          <w:marRight w:val="0"/>
          <w:marTop w:val="0"/>
          <w:marBottom w:val="0"/>
          <w:divBdr>
            <w:top w:val="none" w:sz="0" w:space="0" w:color="auto"/>
            <w:left w:val="none" w:sz="0" w:space="0" w:color="auto"/>
            <w:bottom w:val="none" w:sz="0" w:space="0" w:color="auto"/>
            <w:right w:val="none" w:sz="0" w:space="0" w:color="auto"/>
          </w:divBdr>
        </w:div>
        <w:div w:id="1329672733">
          <w:marLeft w:val="480"/>
          <w:marRight w:val="0"/>
          <w:marTop w:val="0"/>
          <w:marBottom w:val="0"/>
          <w:divBdr>
            <w:top w:val="none" w:sz="0" w:space="0" w:color="auto"/>
            <w:left w:val="none" w:sz="0" w:space="0" w:color="auto"/>
            <w:bottom w:val="none" w:sz="0" w:space="0" w:color="auto"/>
            <w:right w:val="none" w:sz="0" w:space="0" w:color="auto"/>
          </w:divBdr>
        </w:div>
        <w:div w:id="2113474701">
          <w:marLeft w:val="480"/>
          <w:marRight w:val="0"/>
          <w:marTop w:val="0"/>
          <w:marBottom w:val="0"/>
          <w:divBdr>
            <w:top w:val="none" w:sz="0" w:space="0" w:color="auto"/>
            <w:left w:val="none" w:sz="0" w:space="0" w:color="auto"/>
            <w:bottom w:val="none" w:sz="0" w:space="0" w:color="auto"/>
            <w:right w:val="none" w:sz="0" w:space="0" w:color="auto"/>
          </w:divBdr>
        </w:div>
        <w:div w:id="1900096968">
          <w:marLeft w:val="480"/>
          <w:marRight w:val="0"/>
          <w:marTop w:val="0"/>
          <w:marBottom w:val="0"/>
          <w:divBdr>
            <w:top w:val="none" w:sz="0" w:space="0" w:color="auto"/>
            <w:left w:val="none" w:sz="0" w:space="0" w:color="auto"/>
            <w:bottom w:val="none" w:sz="0" w:space="0" w:color="auto"/>
            <w:right w:val="none" w:sz="0" w:space="0" w:color="auto"/>
          </w:divBdr>
        </w:div>
        <w:div w:id="1891527273">
          <w:marLeft w:val="480"/>
          <w:marRight w:val="0"/>
          <w:marTop w:val="0"/>
          <w:marBottom w:val="0"/>
          <w:divBdr>
            <w:top w:val="none" w:sz="0" w:space="0" w:color="auto"/>
            <w:left w:val="none" w:sz="0" w:space="0" w:color="auto"/>
            <w:bottom w:val="none" w:sz="0" w:space="0" w:color="auto"/>
            <w:right w:val="none" w:sz="0" w:space="0" w:color="auto"/>
          </w:divBdr>
        </w:div>
        <w:div w:id="1389571697">
          <w:marLeft w:val="480"/>
          <w:marRight w:val="0"/>
          <w:marTop w:val="0"/>
          <w:marBottom w:val="0"/>
          <w:divBdr>
            <w:top w:val="none" w:sz="0" w:space="0" w:color="auto"/>
            <w:left w:val="none" w:sz="0" w:space="0" w:color="auto"/>
            <w:bottom w:val="none" w:sz="0" w:space="0" w:color="auto"/>
            <w:right w:val="none" w:sz="0" w:space="0" w:color="auto"/>
          </w:divBdr>
        </w:div>
        <w:div w:id="1646734564">
          <w:marLeft w:val="480"/>
          <w:marRight w:val="0"/>
          <w:marTop w:val="0"/>
          <w:marBottom w:val="0"/>
          <w:divBdr>
            <w:top w:val="none" w:sz="0" w:space="0" w:color="auto"/>
            <w:left w:val="none" w:sz="0" w:space="0" w:color="auto"/>
            <w:bottom w:val="none" w:sz="0" w:space="0" w:color="auto"/>
            <w:right w:val="none" w:sz="0" w:space="0" w:color="auto"/>
          </w:divBdr>
        </w:div>
        <w:div w:id="1125273863">
          <w:marLeft w:val="480"/>
          <w:marRight w:val="0"/>
          <w:marTop w:val="0"/>
          <w:marBottom w:val="0"/>
          <w:divBdr>
            <w:top w:val="none" w:sz="0" w:space="0" w:color="auto"/>
            <w:left w:val="none" w:sz="0" w:space="0" w:color="auto"/>
            <w:bottom w:val="none" w:sz="0" w:space="0" w:color="auto"/>
            <w:right w:val="none" w:sz="0" w:space="0" w:color="auto"/>
          </w:divBdr>
        </w:div>
        <w:div w:id="214046701">
          <w:marLeft w:val="480"/>
          <w:marRight w:val="0"/>
          <w:marTop w:val="0"/>
          <w:marBottom w:val="0"/>
          <w:divBdr>
            <w:top w:val="none" w:sz="0" w:space="0" w:color="auto"/>
            <w:left w:val="none" w:sz="0" w:space="0" w:color="auto"/>
            <w:bottom w:val="none" w:sz="0" w:space="0" w:color="auto"/>
            <w:right w:val="none" w:sz="0" w:space="0" w:color="auto"/>
          </w:divBdr>
        </w:div>
        <w:div w:id="1047724970">
          <w:marLeft w:val="480"/>
          <w:marRight w:val="0"/>
          <w:marTop w:val="0"/>
          <w:marBottom w:val="0"/>
          <w:divBdr>
            <w:top w:val="none" w:sz="0" w:space="0" w:color="auto"/>
            <w:left w:val="none" w:sz="0" w:space="0" w:color="auto"/>
            <w:bottom w:val="none" w:sz="0" w:space="0" w:color="auto"/>
            <w:right w:val="none" w:sz="0" w:space="0" w:color="auto"/>
          </w:divBdr>
        </w:div>
        <w:div w:id="673188650">
          <w:marLeft w:val="480"/>
          <w:marRight w:val="0"/>
          <w:marTop w:val="0"/>
          <w:marBottom w:val="0"/>
          <w:divBdr>
            <w:top w:val="none" w:sz="0" w:space="0" w:color="auto"/>
            <w:left w:val="none" w:sz="0" w:space="0" w:color="auto"/>
            <w:bottom w:val="none" w:sz="0" w:space="0" w:color="auto"/>
            <w:right w:val="none" w:sz="0" w:space="0" w:color="auto"/>
          </w:divBdr>
        </w:div>
        <w:div w:id="1909458010">
          <w:marLeft w:val="480"/>
          <w:marRight w:val="0"/>
          <w:marTop w:val="0"/>
          <w:marBottom w:val="0"/>
          <w:divBdr>
            <w:top w:val="none" w:sz="0" w:space="0" w:color="auto"/>
            <w:left w:val="none" w:sz="0" w:space="0" w:color="auto"/>
            <w:bottom w:val="none" w:sz="0" w:space="0" w:color="auto"/>
            <w:right w:val="none" w:sz="0" w:space="0" w:color="auto"/>
          </w:divBdr>
        </w:div>
        <w:div w:id="1014840030">
          <w:marLeft w:val="480"/>
          <w:marRight w:val="0"/>
          <w:marTop w:val="0"/>
          <w:marBottom w:val="0"/>
          <w:divBdr>
            <w:top w:val="none" w:sz="0" w:space="0" w:color="auto"/>
            <w:left w:val="none" w:sz="0" w:space="0" w:color="auto"/>
            <w:bottom w:val="none" w:sz="0" w:space="0" w:color="auto"/>
            <w:right w:val="none" w:sz="0" w:space="0" w:color="auto"/>
          </w:divBdr>
        </w:div>
        <w:div w:id="1937324871">
          <w:marLeft w:val="480"/>
          <w:marRight w:val="0"/>
          <w:marTop w:val="0"/>
          <w:marBottom w:val="0"/>
          <w:divBdr>
            <w:top w:val="none" w:sz="0" w:space="0" w:color="auto"/>
            <w:left w:val="none" w:sz="0" w:space="0" w:color="auto"/>
            <w:bottom w:val="none" w:sz="0" w:space="0" w:color="auto"/>
            <w:right w:val="none" w:sz="0" w:space="0" w:color="auto"/>
          </w:divBdr>
        </w:div>
        <w:div w:id="852646460">
          <w:marLeft w:val="480"/>
          <w:marRight w:val="0"/>
          <w:marTop w:val="0"/>
          <w:marBottom w:val="0"/>
          <w:divBdr>
            <w:top w:val="none" w:sz="0" w:space="0" w:color="auto"/>
            <w:left w:val="none" w:sz="0" w:space="0" w:color="auto"/>
            <w:bottom w:val="none" w:sz="0" w:space="0" w:color="auto"/>
            <w:right w:val="none" w:sz="0" w:space="0" w:color="auto"/>
          </w:divBdr>
        </w:div>
        <w:div w:id="341398909">
          <w:marLeft w:val="480"/>
          <w:marRight w:val="0"/>
          <w:marTop w:val="0"/>
          <w:marBottom w:val="0"/>
          <w:divBdr>
            <w:top w:val="none" w:sz="0" w:space="0" w:color="auto"/>
            <w:left w:val="none" w:sz="0" w:space="0" w:color="auto"/>
            <w:bottom w:val="none" w:sz="0" w:space="0" w:color="auto"/>
            <w:right w:val="none" w:sz="0" w:space="0" w:color="auto"/>
          </w:divBdr>
        </w:div>
        <w:div w:id="1893807592">
          <w:marLeft w:val="480"/>
          <w:marRight w:val="0"/>
          <w:marTop w:val="0"/>
          <w:marBottom w:val="0"/>
          <w:divBdr>
            <w:top w:val="none" w:sz="0" w:space="0" w:color="auto"/>
            <w:left w:val="none" w:sz="0" w:space="0" w:color="auto"/>
            <w:bottom w:val="none" w:sz="0" w:space="0" w:color="auto"/>
            <w:right w:val="none" w:sz="0" w:space="0" w:color="auto"/>
          </w:divBdr>
        </w:div>
        <w:div w:id="946161367">
          <w:marLeft w:val="480"/>
          <w:marRight w:val="0"/>
          <w:marTop w:val="0"/>
          <w:marBottom w:val="0"/>
          <w:divBdr>
            <w:top w:val="none" w:sz="0" w:space="0" w:color="auto"/>
            <w:left w:val="none" w:sz="0" w:space="0" w:color="auto"/>
            <w:bottom w:val="none" w:sz="0" w:space="0" w:color="auto"/>
            <w:right w:val="none" w:sz="0" w:space="0" w:color="auto"/>
          </w:divBdr>
        </w:div>
        <w:div w:id="926160599">
          <w:marLeft w:val="480"/>
          <w:marRight w:val="0"/>
          <w:marTop w:val="0"/>
          <w:marBottom w:val="0"/>
          <w:divBdr>
            <w:top w:val="none" w:sz="0" w:space="0" w:color="auto"/>
            <w:left w:val="none" w:sz="0" w:space="0" w:color="auto"/>
            <w:bottom w:val="none" w:sz="0" w:space="0" w:color="auto"/>
            <w:right w:val="none" w:sz="0" w:space="0" w:color="auto"/>
          </w:divBdr>
        </w:div>
        <w:div w:id="693311068">
          <w:marLeft w:val="480"/>
          <w:marRight w:val="0"/>
          <w:marTop w:val="0"/>
          <w:marBottom w:val="0"/>
          <w:divBdr>
            <w:top w:val="none" w:sz="0" w:space="0" w:color="auto"/>
            <w:left w:val="none" w:sz="0" w:space="0" w:color="auto"/>
            <w:bottom w:val="none" w:sz="0" w:space="0" w:color="auto"/>
            <w:right w:val="none" w:sz="0" w:space="0" w:color="auto"/>
          </w:divBdr>
        </w:div>
        <w:div w:id="1929729044">
          <w:marLeft w:val="480"/>
          <w:marRight w:val="0"/>
          <w:marTop w:val="0"/>
          <w:marBottom w:val="0"/>
          <w:divBdr>
            <w:top w:val="none" w:sz="0" w:space="0" w:color="auto"/>
            <w:left w:val="none" w:sz="0" w:space="0" w:color="auto"/>
            <w:bottom w:val="none" w:sz="0" w:space="0" w:color="auto"/>
            <w:right w:val="none" w:sz="0" w:space="0" w:color="auto"/>
          </w:divBdr>
        </w:div>
        <w:div w:id="1267159139">
          <w:marLeft w:val="480"/>
          <w:marRight w:val="0"/>
          <w:marTop w:val="0"/>
          <w:marBottom w:val="0"/>
          <w:divBdr>
            <w:top w:val="none" w:sz="0" w:space="0" w:color="auto"/>
            <w:left w:val="none" w:sz="0" w:space="0" w:color="auto"/>
            <w:bottom w:val="none" w:sz="0" w:space="0" w:color="auto"/>
            <w:right w:val="none" w:sz="0" w:space="0" w:color="auto"/>
          </w:divBdr>
        </w:div>
        <w:div w:id="2099785148">
          <w:marLeft w:val="480"/>
          <w:marRight w:val="0"/>
          <w:marTop w:val="0"/>
          <w:marBottom w:val="0"/>
          <w:divBdr>
            <w:top w:val="none" w:sz="0" w:space="0" w:color="auto"/>
            <w:left w:val="none" w:sz="0" w:space="0" w:color="auto"/>
            <w:bottom w:val="none" w:sz="0" w:space="0" w:color="auto"/>
            <w:right w:val="none" w:sz="0" w:space="0" w:color="auto"/>
          </w:divBdr>
        </w:div>
        <w:div w:id="747578411">
          <w:marLeft w:val="480"/>
          <w:marRight w:val="0"/>
          <w:marTop w:val="0"/>
          <w:marBottom w:val="0"/>
          <w:divBdr>
            <w:top w:val="none" w:sz="0" w:space="0" w:color="auto"/>
            <w:left w:val="none" w:sz="0" w:space="0" w:color="auto"/>
            <w:bottom w:val="none" w:sz="0" w:space="0" w:color="auto"/>
            <w:right w:val="none" w:sz="0" w:space="0" w:color="auto"/>
          </w:divBdr>
        </w:div>
        <w:div w:id="445930992">
          <w:marLeft w:val="480"/>
          <w:marRight w:val="0"/>
          <w:marTop w:val="0"/>
          <w:marBottom w:val="0"/>
          <w:divBdr>
            <w:top w:val="none" w:sz="0" w:space="0" w:color="auto"/>
            <w:left w:val="none" w:sz="0" w:space="0" w:color="auto"/>
            <w:bottom w:val="none" w:sz="0" w:space="0" w:color="auto"/>
            <w:right w:val="none" w:sz="0" w:space="0" w:color="auto"/>
          </w:divBdr>
        </w:div>
        <w:div w:id="759109328">
          <w:marLeft w:val="480"/>
          <w:marRight w:val="0"/>
          <w:marTop w:val="0"/>
          <w:marBottom w:val="0"/>
          <w:divBdr>
            <w:top w:val="none" w:sz="0" w:space="0" w:color="auto"/>
            <w:left w:val="none" w:sz="0" w:space="0" w:color="auto"/>
            <w:bottom w:val="none" w:sz="0" w:space="0" w:color="auto"/>
            <w:right w:val="none" w:sz="0" w:space="0" w:color="auto"/>
          </w:divBdr>
        </w:div>
        <w:div w:id="859927440">
          <w:marLeft w:val="480"/>
          <w:marRight w:val="0"/>
          <w:marTop w:val="0"/>
          <w:marBottom w:val="0"/>
          <w:divBdr>
            <w:top w:val="none" w:sz="0" w:space="0" w:color="auto"/>
            <w:left w:val="none" w:sz="0" w:space="0" w:color="auto"/>
            <w:bottom w:val="none" w:sz="0" w:space="0" w:color="auto"/>
            <w:right w:val="none" w:sz="0" w:space="0" w:color="auto"/>
          </w:divBdr>
        </w:div>
        <w:div w:id="723529409">
          <w:marLeft w:val="480"/>
          <w:marRight w:val="0"/>
          <w:marTop w:val="0"/>
          <w:marBottom w:val="0"/>
          <w:divBdr>
            <w:top w:val="none" w:sz="0" w:space="0" w:color="auto"/>
            <w:left w:val="none" w:sz="0" w:space="0" w:color="auto"/>
            <w:bottom w:val="none" w:sz="0" w:space="0" w:color="auto"/>
            <w:right w:val="none" w:sz="0" w:space="0" w:color="auto"/>
          </w:divBdr>
        </w:div>
        <w:div w:id="1803688262">
          <w:marLeft w:val="480"/>
          <w:marRight w:val="0"/>
          <w:marTop w:val="0"/>
          <w:marBottom w:val="0"/>
          <w:divBdr>
            <w:top w:val="none" w:sz="0" w:space="0" w:color="auto"/>
            <w:left w:val="none" w:sz="0" w:space="0" w:color="auto"/>
            <w:bottom w:val="none" w:sz="0" w:space="0" w:color="auto"/>
            <w:right w:val="none" w:sz="0" w:space="0" w:color="auto"/>
          </w:divBdr>
        </w:div>
        <w:div w:id="1395082257">
          <w:marLeft w:val="480"/>
          <w:marRight w:val="0"/>
          <w:marTop w:val="0"/>
          <w:marBottom w:val="0"/>
          <w:divBdr>
            <w:top w:val="none" w:sz="0" w:space="0" w:color="auto"/>
            <w:left w:val="none" w:sz="0" w:space="0" w:color="auto"/>
            <w:bottom w:val="none" w:sz="0" w:space="0" w:color="auto"/>
            <w:right w:val="none" w:sz="0" w:space="0" w:color="auto"/>
          </w:divBdr>
        </w:div>
        <w:div w:id="1292832595">
          <w:marLeft w:val="480"/>
          <w:marRight w:val="0"/>
          <w:marTop w:val="0"/>
          <w:marBottom w:val="0"/>
          <w:divBdr>
            <w:top w:val="none" w:sz="0" w:space="0" w:color="auto"/>
            <w:left w:val="none" w:sz="0" w:space="0" w:color="auto"/>
            <w:bottom w:val="none" w:sz="0" w:space="0" w:color="auto"/>
            <w:right w:val="none" w:sz="0" w:space="0" w:color="auto"/>
          </w:divBdr>
        </w:div>
        <w:div w:id="539053449">
          <w:marLeft w:val="480"/>
          <w:marRight w:val="0"/>
          <w:marTop w:val="0"/>
          <w:marBottom w:val="0"/>
          <w:divBdr>
            <w:top w:val="none" w:sz="0" w:space="0" w:color="auto"/>
            <w:left w:val="none" w:sz="0" w:space="0" w:color="auto"/>
            <w:bottom w:val="none" w:sz="0" w:space="0" w:color="auto"/>
            <w:right w:val="none" w:sz="0" w:space="0" w:color="auto"/>
          </w:divBdr>
        </w:div>
        <w:div w:id="167528980">
          <w:marLeft w:val="480"/>
          <w:marRight w:val="0"/>
          <w:marTop w:val="0"/>
          <w:marBottom w:val="0"/>
          <w:divBdr>
            <w:top w:val="none" w:sz="0" w:space="0" w:color="auto"/>
            <w:left w:val="none" w:sz="0" w:space="0" w:color="auto"/>
            <w:bottom w:val="none" w:sz="0" w:space="0" w:color="auto"/>
            <w:right w:val="none" w:sz="0" w:space="0" w:color="auto"/>
          </w:divBdr>
        </w:div>
        <w:div w:id="1617172538">
          <w:marLeft w:val="480"/>
          <w:marRight w:val="0"/>
          <w:marTop w:val="0"/>
          <w:marBottom w:val="0"/>
          <w:divBdr>
            <w:top w:val="none" w:sz="0" w:space="0" w:color="auto"/>
            <w:left w:val="none" w:sz="0" w:space="0" w:color="auto"/>
            <w:bottom w:val="none" w:sz="0" w:space="0" w:color="auto"/>
            <w:right w:val="none" w:sz="0" w:space="0" w:color="auto"/>
          </w:divBdr>
        </w:div>
        <w:div w:id="2095665705">
          <w:marLeft w:val="480"/>
          <w:marRight w:val="0"/>
          <w:marTop w:val="0"/>
          <w:marBottom w:val="0"/>
          <w:divBdr>
            <w:top w:val="none" w:sz="0" w:space="0" w:color="auto"/>
            <w:left w:val="none" w:sz="0" w:space="0" w:color="auto"/>
            <w:bottom w:val="none" w:sz="0" w:space="0" w:color="auto"/>
            <w:right w:val="none" w:sz="0" w:space="0" w:color="auto"/>
          </w:divBdr>
        </w:div>
        <w:div w:id="362630163">
          <w:marLeft w:val="480"/>
          <w:marRight w:val="0"/>
          <w:marTop w:val="0"/>
          <w:marBottom w:val="0"/>
          <w:divBdr>
            <w:top w:val="none" w:sz="0" w:space="0" w:color="auto"/>
            <w:left w:val="none" w:sz="0" w:space="0" w:color="auto"/>
            <w:bottom w:val="none" w:sz="0" w:space="0" w:color="auto"/>
            <w:right w:val="none" w:sz="0" w:space="0" w:color="auto"/>
          </w:divBdr>
        </w:div>
        <w:div w:id="1700081819">
          <w:marLeft w:val="480"/>
          <w:marRight w:val="0"/>
          <w:marTop w:val="0"/>
          <w:marBottom w:val="0"/>
          <w:divBdr>
            <w:top w:val="none" w:sz="0" w:space="0" w:color="auto"/>
            <w:left w:val="none" w:sz="0" w:space="0" w:color="auto"/>
            <w:bottom w:val="none" w:sz="0" w:space="0" w:color="auto"/>
            <w:right w:val="none" w:sz="0" w:space="0" w:color="auto"/>
          </w:divBdr>
        </w:div>
        <w:div w:id="1969822447">
          <w:marLeft w:val="480"/>
          <w:marRight w:val="0"/>
          <w:marTop w:val="0"/>
          <w:marBottom w:val="0"/>
          <w:divBdr>
            <w:top w:val="none" w:sz="0" w:space="0" w:color="auto"/>
            <w:left w:val="none" w:sz="0" w:space="0" w:color="auto"/>
            <w:bottom w:val="none" w:sz="0" w:space="0" w:color="auto"/>
            <w:right w:val="none" w:sz="0" w:space="0" w:color="auto"/>
          </w:divBdr>
        </w:div>
        <w:div w:id="1508523793">
          <w:marLeft w:val="480"/>
          <w:marRight w:val="0"/>
          <w:marTop w:val="0"/>
          <w:marBottom w:val="0"/>
          <w:divBdr>
            <w:top w:val="none" w:sz="0" w:space="0" w:color="auto"/>
            <w:left w:val="none" w:sz="0" w:space="0" w:color="auto"/>
            <w:bottom w:val="none" w:sz="0" w:space="0" w:color="auto"/>
            <w:right w:val="none" w:sz="0" w:space="0" w:color="auto"/>
          </w:divBdr>
        </w:div>
        <w:div w:id="18818949">
          <w:marLeft w:val="480"/>
          <w:marRight w:val="0"/>
          <w:marTop w:val="0"/>
          <w:marBottom w:val="0"/>
          <w:divBdr>
            <w:top w:val="none" w:sz="0" w:space="0" w:color="auto"/>
            <w:left w:val="none" w:sz="0" w:space="0" w:color="auto"/>
            <w:bottom w:val="none" w:sz="0" w:space="0" w:color="auto"/>
            <w:right w:val="none" w:sz="0" w:space="0" w:color="auto"/>
          </w:divBdr>
        </w:div>
        <w:div w:id="1954701690">
          <w:marLeft w:val="480"/>
          <w:marRight w:val="0"/>
          <w:marTop w:val="0"/>
          <w:marBottom w:val="0"/>
          <w:divBdr>
            <w:top w:val="none" w:sz="0" w:space="0" w:color="auto"/>
            <w:left w:val="none" w:sz="0" w:space="0" w:color="auto"/>
            <w:bottom w:val="none" w:sz="0" w:space="0" w:color="auto"/>
            <w:right w:val="none" w:sz="0" w:space="0" w:color="auto"/>
          </w:divBdr>
        </w:div>
        <w:div w:id="1826583370">
          <w:marLeft w:val="480"/>
          <w:marRight w:val="0"/>
          <w:marTop w:val="0"/>
          <w:marBottom w:val="0"/>
          <w:divBdr>
            <w:top w:val="none" w:sz="0" w:space="0" w:color="auto"/>
            <w:left w:val="none" w:sz="0" w:space="0" w:color="auto"/>
            <w:bottom w:val="none" w:sz="0" w:space="0" w:color="auto"/>
            <w:right w:val="none" w:sz="0" w:space="0" w:color="auto"/>
          </w:divBdr>
        </w:div>
        <w:div w:id="390931857">
          <w:marLeft w:val="480"/>
          <w:marRight w:val="0"/>
          <w:marTop w:val="0"/>
          <w:marBottom w:val="0"/>
          <w:divBdr>
            <w:top w:val="none" w:sz="0" w:space="0" w:color="auto"/>
            <w:left w:val="none" w:sz="0" w:space="0" w:color="auto"/>
            <w:bottom w:val="none" w:sz="0" w:space="0" w:color="auto"/>
            <w:right w:val="none" w:sz="0" w:space="0" w:color="auto"/>
          </w:divBdr>
        </w:div>
        <w:div w:id="1037584523">
          <w:marLeft w:val="480"/>
          <w:marRight w:val="0"/>
          <w:marTop w:val="0"/>
          <w:marBottom w:val="0"/>
          <w:divBdr>
            <w:top w:val="none" w:sz="0" w:space="0" w:color="auto"/>
            <w:left w:val="none" w:sz="0" w:space="0" w:color="auto"/>
            <w:bottom w:val="none" w:sz="0" w:space="0" w:color="auto"/>
            <w:right w:val="none" w:sz="0" w:space="0" w:color="auto"/>
          </w:divBdr>
        </w:div>
        <w:div w:id="352610880">
          <w:marLeft w:val="480"/>
          <w:marRight w:val="0"/>
          <w:marTop w:val="0"/>
          <w:marBottom w:val="0"/>
          <w:divBdr>
            <w:top w:val="none" w:sz="0" w:space="0" w:color="auto"/>
            <w:left w:val="none" w:sz="0" w:space="0" w:color="auto"/>
            <w:bottom w:val="none" w:sz="0" w:space="0" w:color="auto"/>
            <w:right w:val="none" w:sz="0" w:space="0" w:color="auto"/>
          </w:divBdr>
        </w:div>
        <w:div w:id="237862728">
          <w:marLeft w:val="480"/>
          <w:marRight w:val="0"/>
          <w:marTop w:val="0"/>
          <w:marBottom w:val="0"/>
          <w:divBdr>
            <w:top w:val="none" w:sz="0" w:space="0" w:color="auto"/>
            <w:left w:val="none" w:sz="0" w:space="0" w:color="auto"/>
            <w:bottom w:val="none" w:sz="0" w:space="0" w:color="auto"/>
            <w:right w:val="none" w:sz="0" w:space="0" w:color="auto"/>
          </w:divBdr>
        </w:div>
        <w:div w:id="779837255">
          <w:marLeft w:val="480"/>
          <w:marRight w:val="0"/>
          <w:marTop w:val="0"/>
          <w:marBottom w:val="0"/>
          <w:divBdr>
            <w:top w:val="none" w:sz="0" w:space="0" w:color="auto"/>
            <w:left w:val="none" w:sz="0" w:space="0" w:color="auto"/>
            <w:bottom w:val="none" w:sz="0" w:space="0" w:color="auto"/>
            <w:right w:val="none" w:sz="0" w:space="0" w:color="auto"/>
          </w:divBdr>
        </w:div>
        <w:div w:id="594629732">
          <w:marLeft w:val="480"/>
          <w:marRight w:val="0"/>
          <w:marTop w:val="0"/>
          <w:marBottom w:val="0"/>
          <w:divBdr>
            <w:top w:val="none" w:sz="0" w:space="0" w:color="auto"/>
            <w:left w:val="none" w:sz="0" w:space="0" w:color="auto"/>
            <w:bottom w:val="none" w:sz="0" w:space="0" w:color="auto"/>
            <w:right w:val="none" w:sz="0" w:space="0" w:color="auto"/>
          </w:divBdr>
        </w:div>
        <w:div w:id="257714976">
          <w:marLeft w:val="480"/>
          <w:marRight w:val="0"/>
          <w:marTop w:val="0"/>
          <w:marBottom w:val="0"/>
          <w:divBdr>
            <w:top w:val="none" w:sz="0" w:space="0" w:color="auto"/>
            <w:left w:val="none" w:sz="0" w:space="0" w:color="auto"/>
            <w:bottom w:val="none" w:sz="0" w:space="0" w:color="auto"/>
            <w:right w:val="none" w:sz="0" w:space="0" w:color="auto"/>
          </w:divBdr>
        </w:div>
        <w:div w:id="1560094853">
          <w:marLeft w:val="480"/>
          <w:marRight w:val="0"/>
          <w:marTop w:val="0"/>
          <w:marBottom w:val="0"/>
          <w:divBdr>
            <w:top w:val="none" w:sz="0" w:space="0" w:color="auto"/>
            <w:left w:val="none" w:sz="0" w:space="0" w:color="auto"/>
            <w:bottom w:val="none" w:sz="0" w:space="0" w:color="auto"/>
            <w:right w:val="none" w:sz="0" w:space="0" w:color="auto"/>
          </w:divBdr>
        </w:div>
        <w:div w:id="1149370562">
          <w:marLeft w:val="480"/>
          <w:marRight w:val="0"/>
          <w:marTop w:val="0"/>
          <w:marBottom w:val="0"/>
          <w:divBdr>
            <w:top w:val="none" w:sz="0" w:space="0" w:color="auto"/>
            <w:left w:val="none" w:sz="0" w:space="0" w:color="auto"/>
            <w:bottom w:val="none" w:sz="0" w:space="0" w:color="auto"/>
            <w:right w:val="none" w:sz="0" w:space="0" w:color="auto"/>
          </w:divBdr>
        </w:div>
        <w:div w:id="1832260284">
          <w:marLeft w:val="480"/>
          <w:marRight w:val="0"/>
          <w:marTop w:val="0"/>
          <w:marBottom w:val="0"/>
          <w:divBdr>
            <w:top w:val="none" w:sz="0" w:space="0" w:color="auto"/>
            <w:left w:val="none" w:sz="0" w:space="0" w:color="auto"/>
            <w:bottom w:val="none" w:sz="0" w:space="0" w:color="auto"/>
            <w:right w:val="none" w:sz="0" w:space="0" w:color="auto"/>
          </w:divBdr>
        </w:div>
        <w:div w:id="1698314439">
          <w:marLeft w:val="480"/>
          <w:marRight w:val="0"/>
          <w:marTop w:val="0"/>
          <w:marBottom w:val="0"/>
          <w:divBdr>
            <w:top w:val="none" w:sz="0" w:space="0" w:color="auto"/>
            <w:left w:val="none" w:sz="0" w:space="0" w:color="auto"/>
            <w:bottom w:val="none" w:sz="0" w:space="0" w:color="auto"/>
            <w:right w:val="none" w:sz="0" w:space="0" w:color="auto"/>
          </w:divBdr>
        </w:div>
        <w:div w:id="942881946">
          <w:marLeft w:val="480"/>
          <w:marRight w:val="0"/>
          <w:marTop w:val="0"/>
          <w:marBottom w:val="0"/>
          <w:divBdr>
            <w:top w:val="none" w:sz="0" w:space="0" w:color="auto"/>
            <w:left w:val="none" w:sz="0" w:space="0" w:color="auto"/>
            <w:bottom w:val="none" w:sz="0" w:space="0" w:color="auto"/>
            <w:right w:val="none" w:sz="0" w:space="0" w:color="auto"/>
          </w:divBdr>
        </w:div>
        <w:div w:id="851451205">
          <w:marLeft w:val="480"/>
          <w:marRight w:val="0"/>
          <w:marTop w:val="0"/>
          <w:marBottom w:val="0"/>
          <w:divBdr>
            <w:top w:val="none" w:sz="0" w:space="0" w:color="auto"/>
            <w:left w:val="none" w:sz="0" w:space="0" w:color="auto"/>
            <w:bottom w:val="none" w:sz="0" w:space="0" w:color="auto"/>
            <w:right w:val="none" w:sz="0" w:space="0" w:color="auto"/>
          </w:divBdr>
        </w:div>
        <w:div w:id="1773012919">
          <w:marLeft w:val="480"/>
          <w:marRight w:val="0"/>
          <w:marTop w:val="0"/>
          <w:marBottom w:val="0"/>
          <w:divBdr>
            <w:top w:val="none" w:sz="0" w:space="0" w:color="auto"/>
            <w:left w:val="none" w:sz="0" w:space="0" w:color="auto"/>
            <w:bottom w:val="none" w:sz="0" w:space="0" w:color="auto"/>
            <w:right w:val="none" w:sz="0" w:space="0" w:color="auto"/>
          </w:divBdr>
        </w:div>
        <w:div w:id="660932190">
          <w:marLeft w:val="480"/>
          <w:marRight w:val="0"/>
          <w:marTop w:val="0"/>
          <w:marBottom w:val="0"/>
          <w:divBdr>
            <w:top w:val="none" w:sz="0" w:space="0" w:color="auto"/>
            <w:left w:val="none" w:sz="0" w:space="0" w:color="auto"/>
            <w:bottom w:val="none" w:sz="0" w:space="0" w:color="auto"/>
            <w:right w:val="none" w:sz="0" w:space="0" w:color="auto"/>
          </w:divBdr>
        </w:div>
        <w:div w:id="1298799525">
          <w:marLeft w:val="480"/>
          <w:marRight w:val="0"/>
          <w:marTop w:val="0"/>
          <w:marBottom w:val="0"/>
          <w:divBdr>
            <w:top w:val="none" w:sz="0" w:space="0" w:color="auto"/>
            <w:left w:val="none" w:sz="0" w:space="0" w:color="auto"/>
            <w:bottom w:val="none" w:sz="0" w:space="0" w:color="auto"/>
            <w:right w:val="none" w:sz="0" w:space="0" w:color="auto"/>
          </w:divBdr>
        </w:div>
        <w:div w:id="1978146339">
          <w:marLeft w:val="480"/>
          <w:marRight w:val="0"/>
          <w:marTop w:val="0"/>
          <w:marBottom w:val="0"/>
          <w:divBdr>
            <w:top w:val="none" w:sz="0" w:space="0" w:color="auto"/>
            <w:left w:val="none" w:sz="0" w:space="0" w:color="auto"/>
            <w:bottom w:val="none" w:sz="0" w:space="0" w:color="auto"/>
            <w:right w:val="none" w:sz="0" w:space="0" w:color="auto"/>
          </w:divBdr>
        </w:div>
        <w:div w:id="2131821090">
          <w:marLeft w:val="480"/>
          <w:marRight w:val="0"/>
          <w:marTop w:val="0"/>
          <w:marBottom w:val="0"/>
          <w:divBdr>
            <w:top w:val="none" w:sz="0" w:space="0" w:color="auto"/>
            <w:left w:val="none" w:sz="0" w:space="0" w:color="auto"/>
            <w:bottom w:val="none" w:sz="0" w:space="0" w:color="auto"/>
            <w:right w:val="none" w:sz="0" w:space="0" w:color="auto"/>
          </w:divBdr>
        </w:div>
        <w:div w:id="897133050">
          <w:marLeft w:val="480"/>
          <w:marRight w:val="0"/>
          <w:marTop w:val="0"/>
          <w:marBottom w:val="0"/>
          <w:divBdr>
            <w:top w:val="none" w:sz="0" w:space="0" w:color="auto"/>
            <w:left w:val="none" w:sz="0" w:space="0" w:color="auto"/>
            <w:bottom w:val="none" w:sz="0" w:space="0" w:color="auto"/>
            <w:right w:val="none" w:sz="0" w:space="0" w:color="auto"/>
          </w:divBdr>
        </w:div>
        <w:div w:id="1274241973">
          <w:marLeft w:val="480"/>
          <w:marRight w:val="0"/>
          <w:marTop w:val="0"/>
          <w:marBottom w:val="0"/>
          <w:divBdr>
            <w:top w:val="none" w:sz="0" w:space="0" w:color="auto"/>
            <w:left w:val="none" w:sz="0" w:space="0" w:color="auto"/>
            <w:bottom w:val="none" w:sz="0" w:space="0" w:color="auto"/>
            <w:right w:val="none" w:sz="0" w:space="0" w:color="auto"/>
          </w:divBdr>
        </w:div>
        <w:div w:id="1732847201">
          <w:marLeft w:val="480"/>
          <w:marRight w:val="0"/>
          <w:marTop w:val="0"/>
          <w:marBottom w:val="0"/>
          <w:divBdr>
            <w:top w:val="none" w:sz="0" w:space="0" w:color="auto"/>
            <w:left w:val="none" w:sz="0" w:space="0" w:color="auto"/>
            <w:bottom w:val="none" w:sz="0" w:space="0" w:color="auto"/>
            <w:right w:val="none" w:sz="0" w:space="0" w:color="auto"/>
          </w:divBdr>
        </w:div>
        <w:div w:id="1922638740">
          <w:marLeft w:val="480"/>
          <w:marRight w:val="0"/>
          <w:marTop w:val="0"/>
          <w:marBottom w:val="0"/>
          <w:divBdr>
            <w:top w:val="none" w:sz="0" w:space="0" w:color="auto"/>
            <w:left w:val="none" w:sz="0" w:space="0" w:color="auto"/>
            <w:bottom w:val="none" w:sz="0" w:space="0" w:color="auto"/>
            <w:right w:val="none" w:sz="0" w:space="0" w:color="auto"/>
          </w:divBdr>
        </w:div>
        <w:div w:id="1376546363">
          <w:marLeft w:val="480"/>
          <w:marRight w:val="0"/>
          <w:marTop w:val="0"/>
          <w:marBottom w:val="0"/>
          <w:divBdr>
            <w:top w:val="none" w:sz="0" w:space="0" w:color="auto"/>
            <w:left w:val="none" w:sz="0" w:space="0" w:color="auto"/>
            <w:bottom w:val="none" w:sz="0" w:space="0" w:color="auto"/>
            <w:right w:val="none" w:sz="0" w:space="0" w:color="auto"/>
          </w:divBdr>
        </w:div>
        <w:div w:id="1694115921">
          <w:marLeft w:val="480"/>
          <w:marRight w:val="0"/>
          <w:marTop w:val="0"/>
          <w:marBottom w:val="0"/>
          <w:divBdr>
            <w:top w:val="none" w:sz="0" w:space="0" w:color="auto"/>
            <w:left w:val="none" w:sz="0" w:space="0" w:color="auto"/>
            <w:bottom w:val="none" w:sz="0" w:space="0" w:color="auto"/>
            <w:right w:val="none" w:sz="0" w:space="0" w:color="auto"/>
          </w:divBdr>
        </w:div>
        <w:div w:id="1978022202">
          <w:marLeft w:val="480"/>
          <w:marRight w:val="0"/>
          <w:marTop w:val="0"/>
          <w:marBottom w:val="0"/>
          <w:divBdr>
            <w:top w:val="none" w:sz="0" w:space="0" w:color="auto"/>
            <w:left w:val="none" w:sz="0" w:space="0" w:color="auto"/>
            <w:bottom w:val="none" w:sz="0" w:space="0" w:color="auto"/>
            <w:right w:val="none" w:sz="0" w:space="0" w:color="auto"/>
          </w:divBdr>
        </w:div>
        <w:div w:id="1876044606">
          <w:marLeft w:val="480"/>
          <w:marRight w:val="0"/>
          <w:marTop w:val="0"/>
          <w:marBottom w:val="0"/>
          <w:divBdr>
            <w:top w:val="none" w:sz="0" w:space="0" w:color="auto"/>
            <w:left w:val="none" w:sz="0" w:space="0" w:color="auto"/>
            <w:bottom w:val="none" w:sz="0" w:space="0" w:color="auto"/>
            <w:right w:val="none" w:sz="0" w:space="0" w:color="auto"/>
          </w:divBdr>
        </w:div>
        <w:div w:id="285817774">
          <w:marLeft w:val="480"/>
          <w:marRight w:val="0"/>
          <w:marTop w:val="0"/>
          <w:marBottom w:val="0"/>
          <w:divBdr>
            <w:top w:val="none" w:sz="0" w:space="0" w:color="auto"/>
            <w:left w:val="none" w:sz="0" w:space="0" w:color="auto"/>
            <w:bottom w:val="none" w:sz="0" w:space="0" w:color="auto"/>
            <w:right w:val="none" w:sz="0" w:space="0" w:color="auto"/>
          </w:divBdr>
        </w:div>
      </w:divsChild>
    </w:div>
    <w:div w:id="1273510398">
      <w:bodyDiv w:val="1"/>
      <w:marLeft w:val="0"/>
      <w:marRight w:val="0"/>
      <w:marTop w:val="0"/>
      <w:marBottom w:val="0"/>
      <w:divBdr>
        <w:top w:val="none" w:sz="0" w:space="0" w:color="auto"/>
        <w:left w:val="none" w:sz="0" w:space="0" w:color="auto"/>
        <w:bottom w:val="none" w:sz="0" w:space="0" w:color="auto"/>
        <w:right w:val="none" w:sz="0" w:space="0" w:color="auto"/>
      </w:divBdr>
    </w:div>
    <w:div w:id="1273783405">
      <w:bodyDiv w:val="1"/>
      <w:marLeft w:val="0"/>
      <w:marRight w:val="0"/>
      <w:marTop w:val="0"/>
      <w:marBottom w:val="0"/>
      <w:divBdr>
        <w:top w:val="none" w:sz="0" w:space="0" w:color="auto"/>
        <w:left w:val="none" w:sz="0" w:space="0" w:color="auto"/>
        <w:bottom w:val="none" w:sz="0" w:space="0" w:color="auto"/>
        <w:right w:val="none" w:sz="0" w:space="0" w:color="auto"/>
      </w:divBdr>
    </w:div>
    <w:div w:id="1274092544">
      <w:bodyDiv w:val="1"/>
      <w:marLeft w:val="0"/>
      <w:marRight w:val="0"/>
      <w:marTop w:val="0"/>
      <w:marBottom w:val="0"/>
      <w:divBdr>
        <w:top w:val="none" w:sz="0" w:space="0" w:color="auto"/>
        <w:left w:val="none" w:sz="0" w:space="0" w:color="auto"/>
        <w:bottom w:val="none" w:sz="0" w:space="0" w:color="auto"/>
        <w:right w:val="none" w:sz="0" w:space="0" w:color="auto"/>
      </w:divBdr>
    </w:div>
    <w:div w:id="1274167291">
      <w:bodyDiv w:val="1"/>
      <w:marLeft w:val="0"/>
      <w:marRight w:val="0"/>
      <w:marTop w:val="0"/>
      <w:marBottom w:val="0"/>
      <w:divBdr>
        <w:top w:val="none" w:sz="0" w:space="0" w:color="auto"/>
        <w:left w:val="none" w:sz="0" w:space="0" w:color="auto"/>
        <w:bottom w:val="none" w:sz="0" w:space="0" w:color="auto"/>
        <w:right w:val="none" w:sz="0" w:space="0" w:color="auto"/>
      </w:divBdr>
    </w:div>
    <w:div w:id="1274285005">
      <w:bodyDiv w:val="1"/>
      <w:marLeft w:val="0"/>
      <w:marRight w:val="0"/>
      <w:marTop w:val="0"/>
      <w:marBottom w:val="0"/>
      <w:divBdr>
        <w:top w:val="none" w:sz="0" w:space="0" w:color="auto"/>
        <w:left w:val="none" w:sz="0" w:space="0" w:color="auto"/>
        <w:bottom w:val="none" w:sz="0" w:space="0" w:color="auto"/>
        <w:right w:val="none" w:sz="0" w:space="0" w:color="auto"/>
      </w:divBdr>
    </w:div>
    <w:div w:id="1274359785">
      <w:bodyDiv w:val="1"/>
      <w:marLeft w:val="0"/>
      <w:marRight w:val="0"/>
      <w:marTop w:val="0"/>
      <w:marBottom w:val="0"/>
      <w:divBdr>
        <w:top w:val="none" w:sz="0" w:space="0" w:color="auto"/>
        <w:left w:val="none" w:sz="0" w:space="0" w:color="auto"/>
        <w:bottom w:val="none" w:sz="0" w:space="0" w:color="auto"/>
        <w:right w:val="none" w:sz="0" w:space="0" w:color="auto"/>
      </w:divBdr>
    </w:div>
    <w:div w:id="1274441923">
      <w:bodyDiv w:val="1"/>
      <w:marLeft w:val="0"/>
      <w:marRight w:val="0"/>
      <w:marTop w:val="0"/>
      <w:marBottom w:val="0"/>
      <w:divBdr>
        <w:top w:val="none" w:sz="0" w:space="0" w:color="auto"/>
        <w:left w:val="none" w:sz="0" w:space="0" w:color="auto"/>
        <w:bottom w:val="none" w:sz="0" w:space="0" w:color="auto"/>
        <w:right w:val="none" w:sz="0" w:space="0" w:color="auto"/>
      </w:divBdr>
      <w:divsChild>
        <w:div w:id="20666298">
          <w:marLeft w:val="480"/>
          <w:marRight w:val="0"/>
          <w:marTop w:val="0"/>
          <w:marBottom w:val="0"/>
          <w:divBdr>
            <w:top w:val="none" w:sz="0" w:space="0" w:color="auto"/>
            <w:left w:val="none" w:sz="0" w:space="0" w:color="auto"/>
            <w:bottom w:val="none" w:sz="0" w:space="0" w:color="auto"/>
            <w:right w:val="none" w:sz="0" w:space="0" w:color="auto"/>
          </w:divBdr>
        </w:div>
        <w:div w:id="391343889">
          <w:marLeft w:val="480"/>
          <w:marRight w:val="0"/>
          <w:marTop w:val="0"/>
          <w:marBottom w:val="0"/>
          <w:divBdr>
            <w:top w:val="none" w:sz="0" w:space="0" w:color="auto"/>
            <w:left w:val="none" w:sz="0" w:space="0" w:color="auto"/>
            <w:bottom w:val="none" w:sz="0" w:space="0" w:color="auto"/>
            <w:right w:val="none" w:sz="0" w:space="0" w:color="auto"/>
          </w:divBdr>
        </w:div>
        <w:div w:id="1459570879">
          <w:marLeft w:val="480"/>
          <w:marRight w:val="0"/>
          <w:marTop w:val="0"/>
          <w:marBottom w:val="0"/>
          <w:divBdr>
            <w:top w:val="none" w:sz="0" w:space="0" w:color="auto"/>
            <w:left w:val="none" w:sz="0" w:space="0" w:color="auto"/>
            <w:bottom w:val="none" w:sz="0" w:space="0" w:color="auto"/>
            <w:right w:val="none" w:sz="0" w:space="0" w:color="auto"/>
          </w:divBdr>
        </w:div>
        <w:div w:id="934635534">
          <w:marLeft w:val="480"/>
          <w:marRight w:val="0"/>
          <w:marTop w:val="0"/>
          <w:marBottom w:val="0"/>
          <w:divBdr>
            <w:top w:val="none" w:sz="0" w:space="0" w:color="auto"/>
            <w:left w:val="none" w:sz="0" w:space="0" w:color="auto"/>
            <w:bottom w:val="none" w:sz="0" w:space="0" w:color="auto"/>
            <w:right w:val="none" w:sz="0" w:space="0" w:color="auto"/>
          </w:divBdr>
        </w:div>
        <w:div w:id="1553886268">
          <w:marLeft w:val="480"/>
          <w:marRight w:val="0"/>
          <w:marTop w:val="0"/>
          <w:marBottom w:val="0"/>
          <w:divBdr>
            <w:top w:val="none" w:sz="0" w:space="0" w:color="auto"/>
            <w:left w:val="none" w:sz="0" w:space="0" w:color="auto"/>
            <w:bottom w:val="none" w:sz="0" w:space="0" w:color="auto"/>
            <w:right w:val="none" w:sz="0" w:space="0" w:color="auto"/>
          </w:divBdr>
        </w:div>
        <w:div w:id="1579246195">
          <w:marLeft w:val="480"/>
          <w:marRight w:val="0"/>
          <w:marTop w:val="0"/>
          <w:marBottom w:val="0"/>
          <w:divBdr>
            <w:top w:val="none" w:sz="0" w:space="0" w:color="auto"/>
            <w:left w:val="none" w:sz="0" w:space="0" w:color="auto"/>
            <w:bottom w:val="none" w:sz="0" w:space="0" w:color="auto"/>
            <w:right w:val="none" w:sz="0" w:space="0" w:color="auto"/>
          </w:divBdr>
        </w:div>
        <w:div w:id="1740665545">
          <w:marLeft w:val="480"/>
          <w:marRight w:val="0"/>
          <w:marTop w:val="0"/>
          <w:marBottom w:val="0"/>
          <w:divBdr>
            <w:top w:val="none" w:sz="0" w:space="0" w:color="auto"/>
            <w:left w:val="none" w:sz="0" w:space="0" w:color="auto"/>
            <w:bottom w:val="none" w:sz="0" w:space="0" w:color="auto"/>
            <w:right w:val="none" w:sz="0" w:space="0" w:color="auto"/>
          </w:divBdr>
        </w:div>
        <w:div w:id="1719433289">
          <w:marLeft w:val="480"/>
          <w:marRight w:val="0"/>
          <w:marTop w:val="0"/>
          <w:marBottom w:val="0"/>
          <w:divBdr>
            <w:top w:val="none" w:sz="0" w:space="0" w:color="auto"/>
            <w:left w:val="none" w:sz="0" w:space="0" w:color="auto"/>
            <w:bottom w:val="none" w:sz="0" w:space="0" w:color="auto"/>
            <w:right w:val="none" w:sz="0" w:space="0" w:color="auto"/>
          </w:divBdr>
        </w:div>
        <w:div w:id="701629972">
          <w:marLeft w:val="480"/>
          <w:marRight w:val="0"/>
          <w:marTop w:val="0"/>
          <w:marBottom w:val="0"/>
          <w:divBdr>
            <w:top w:val="none" w:sz="0" w:space="0" w:color="auto"/>
            <w:left w:val="none" w:sz="0" w:space="0" w:color="auto"/>
            <w:bottom w:val="none" w:sz="0" w:space="0" w:color="auto"/>
            <w:right w:val="none" w:sz="0" w:space="0" w:color="auto"/>
          </w:divBdr>
        </w:div>
        <w:div w:id="1496797471">
          <w:marLeft w:val="480"/>
          <w:marRight w:val="0"/>
          <w:marTop w:val="0"/>
          <w:marBottom w:val="0"/>
          <w:divBdr>
            <w:top w:val="none" w:sz="0" w:space="0" w:color="auto"/>
            <w:left w:val="none" w:sz="0" w:space="0" w:color="auto"/>
            <w:bottom w:val="none" w:sz="0" w:space="0" w:color="auto"/>
            <w:right w:val="none" w:sz="0" w:space="0" w:color="auto"/>
          </w:divBdr>
        </w:div>
        <w:div w:id="1035159803">
          <w:marLeft w:val="480"/>
          <w:marRight w:val="0"/>
          <w:marTop w:val="0"/>
          <w:marBottom w:val="0"/>
          <w:divBdr>
            <w:top w:val="none" w:sz="0" w:space="0" w:color="auto"/>
            <w:left w:val="none" w:sz="0" w:space="0" w:color="auto"/>
            <w:bottom w:val="none" w:sz="0" w:space="0" w:color="auto"/>
            <w:right w:val="none" w:sz="0" w:space="0" w:color="auto"/>
          </w:divBdr>
        </w:div>
        <w:div w:id="1509245516">
          <w:marLeft w:val="480"/>
          <w:marRight w:val="0"/>
          <w:marTop w:val="0"/>
          <w:marBottom w:val="0"/>
          <w:divBdr>
            <w:top w:val="none" w:sz="0" w:space="0" w:color="auto"/>
            <w:left w:val="none" w:sz="0" w:space="0" w:color="auto"/>
            <w:bottom w:val="none" w:sz="0" w:space="0" w:color="auto"/>
            <w:right w:val="none" w:sz="0" w:space="0" w:color="auto"/>
          </w:divBdr>
        </w:div>
        <w:div w:id="101727090">
          <w:marLeft w:val="480"/>
          <w:marRight w:val="0"/>
          <w:marTop w:val="0"/>
          <w:marBottom w:val="0"/>
          <w:divBdr>
            <w:top w:val="none" w:sz="0" w:space="0" w:color="auto"/>
            <w:left w:val="none" w:sz="0" w:space="0" w:color="auto"/>
            <w:bottom w:val="none" w:sz="0" w:space="0" w:color="auto"/>
            <w:right w:val="none" w:sz="0" w:space="0" w:color="auto"/>
          </w:divBdr>
        </w:div>
        <w:div w:id="1500846696">
          <w:marLeft w:val="480"/>
          <w:marRight w:val="0"/>
          <w:marTop w:val="0"/>
          <w:marBottom w:val="0"/>
          <w:divBdr>
            <w:top w:val="none" w:sz="0" w:space="0" w:color="auto"/>
            <w:left w:val="none" w:sz="0" w:space="0" w:color="auto"/>
            <w:bottom w:val="none" w:sz="0" w:space="0" w:color="auto"/>
            <w:right w:val="none" w:sz="0" w:space="0" w:color="auto"/>
          </w:divBdr>
        </w:div>
        <w:div w:id="1380083895">
          <w:marLeft w:val="480"/>
          <w:marRight w:val="0"/>
          <w:marTop w:val="0"/>
          <w:marBottom w:val="0"/>
          <w:divBdr>
            <w:top w:val="none" w:sz="0" w:space="0" w:color="auto"/>
            <w:left w:val="none" w:sz="0" w:space="0" w:color="auto"/>
            <w:bottom w:val="none" w:sz="0" w:space="0" w:color="auto"/>
            <w:right w:val="none" w:sz="0" w:space="0" w:color="auto"/>
          </w:divBdr>
        </w:div>
        <w:div w:id="1985428984">
          <w:marLeft w:val="480"/>
          <w:marRight w:val="0"/>
          <w:marTop w:val="0"/>
          <w:marBottom w:val="0"/>
          <w:divBdr>
            <w:top w:val="none" w:sz="0" w:space="0" w:color="auto"/>
            <w:left w:val="none" w:sz="0" w:space="0" w:color="auto"/>
            <w:bottom w:val="none" w:sz="0" w:space="0" w:color="auto"/>
            <w:right w:val="none" w:sz="0" w:space="0" w:color="auto"/>
          </w:divBdr>
        </w:div>
        <w:div w:id="1975134214">
          <w:marLeft w:val="480"/>
          <w:marRight w:val="0"/>
          <w:marTop w:val="0"/>
          <w:marBottom w:val="0"/>
          <w:divBdr>
            <w:top w:val="none" w:sz="0" w:space="0" w:color="auto"/>
            <w:left w:val="none" w:sz="0" w:space="0" w:color="auto"/>
            <w:bottom w:val="none" w:sz="0" w:space="0" w:color="auto"/>
            <w:right w:val="none" w:sz="0" w:space="0" w:color="auto"/>
          </w:divBdr>
        </w:div>
        <w:div w:id="131942106">
          <w:marLeft w:val="480"/>
          <w:marRight w:val="0"/>
          <w:marTop w:val="0"/>
          <w:marBottom w:val="0"/>
          <w:divBdr>
            <w:top w:val="none" w:sz="0" w:space="0" w:color="auto"/>
            <w:left w:val="none" w:sz="0" w:space="0" w:color="auto"/>
            <w:bottom w:val="none" w:sz="0" w:space="0" w:color="auto"/>
            <w:right w:val="none" w:sz="0" w:space="0" w:color="auto"/>
          </w:divBdr>
        </w:div>
        <w:div w:id="109278393">
          <w:marLeft w:val="480"/>
          <w:marRight w:val="0"/>
          <w:marTop w:val="0"/>
          <w:marBottom w:val="0"/>
          <w:divBdr>
            <w:top w:val="none" w:sz="0" w:space="0" w:color="auto"/>
            <w:left w:val="none" w:sz="0" w:space="0" w:color="auto"/>
            <w:bottom w:val="none" w:sz="0" w:space="0" w:color="auto"/>
            <w:right w:val="none" w:sz="0" w:space="0" w:color="auto"/>
          </w:divBdr>
        </w:div>
        <w:div w:id="290283333">
          <w:marLeft w:val="480"/>
          <w:marRight w:val="0"/>
          <w:marTop w:val="0"/>
          <w:marBottom w:val="0"/>
          <w:divBdr>
            <w:top w:val="none" w:sz="0" w:space="0" w:color="auto"/>
            <w:left w:val="none" w:sz="0" w:space="0" w:color="auto"/>
            <w:bottom w:val="none" w:sz="0" w:space="0" w:color="auto"/>
            <w:right w:val="none" w:sz="0" w:space="0" w:color="auto"/>
          </w:divBdr>
        </w:div>
        <w:div w:id="486485145">
          <w:marLeft w:val="480"/>
          <w:marRight w:val="0"/>
          <w:marTop w:val="0"/>
          <w:marBottom w:val="0"/>
          <w:divBdr>
            <w:top w:val="none" w:sz="0" w:space="0" w:color="auto"/>
            <w:left w:val="none" w:sz="0" w:space="0" w:color="auto"/>
            <w:bottom w:val="none" w:sz="0" w:space="0" w:color="auto"/>
            <w:right w:val="none" w:sz="0" w:space="0" w:color="auto"/>
          </w:divBdr>
        </w:div>
        <w:div w:id="1669748018">
          <w:marLeft w:val="480"/>
          <w:marRight w:val="0"/>
          <w:marTop w:val="0"/>
          <w:marBottom w:val="0"/>
          <w:divBdr>
            <w:top w:val="none" w:sz="0" w:space="0" w:color="auto"/>
            <w:left w:val="none" w:sz="0" w:space="0" w:color="auto"/>
            <w:bottom w:val="none" w:sz="0" w:space="0" w:color="auto"/>
            <w:right w:val="none" w:sz="0" w:space="0" w:color="auto"/>
          </w:divBdr>
        </w:div>
        <w:div w:id="676270056">
          <w:marLeft w:val="480"/>
          <w:marRight w:val="0"/>
          <w:marTop w:val="0"/>
          <w:marBottom w:val="0"/>
          <w:divBdr>
            <w:top w:val="none" w:sz="0" w:space="0" w:color="auto"/>
            <w:left w:val="none" w:sz="0" w:space="0" w:color="auto"/>
            <w:bottom w:val="none" w:sz="0" w:space="0" w:color="auto"/>
            <w:right w:val="none" w:sz="0" w:space="0" w:color="auto"/>
          </w:divBdr>
        </w:div>
        <w:div w:id="794368774">
          <w:marLeft w:val="480"/>
          <w:marRight w:val="0"/>
          <w:marTop w:val="0"/>
          <w:marBottom w:val="0"/>
          <w:divBdr>
            <w:top w:val="none" w:sz="0" w:space="0" w:color="auto"/>
            <w:left w:val="none" w:sz="0" w:space="0" w:color="auto"/>
            <w:bottom w:val="none" w:sz="0" w:space="0" w:color="auto"/>
            <w:right w:val="none" w:sz="0" w:space="0" w:color="auto"/>
          </w:divBdr>
        </w:div>
        <w:div w:id="1146896080">
          <w:marLeft w:val="480"/>
          <w:marRight w:val="0"/>
          <w:marTop w:val="0"/>
          <w:marBottom w:val="0"/>
          <w:divBdr>
            <w:top w:val="none" w:sz="0" w:space="0" w:color="auto"/>
            <w:left w:val="none" w:sz="0" w:space="0" w:color="auto"/>
            <w:bottom w:val="none" w:sz="0" w:space="0" w:color="auto"/>
            <w:right w:val="none" w:sz="0" w:space="0" w:color="auto"/>
          </w:divBdr>
        </w:div>
        <w:div w:id="954674759">
          <w:marLeft w:val="480"/>
          <w:marRight w:val="0"/>
          <w:marTop w:val="0"/>
          <w:marBottom w:val="0"/>
          <w:divBdr>
            <w:top w:val="none" w:sz="0" w:space="0" w:color="auto"/>
            <w:left w:val="none" w:sz="0" w:space="0" w:color="auto"/>
            <w:bottom w:val="none" w:sz="0" w:space="0" w:color="auto"/>
            <w:right w:val="none" w:sz="0" w:space="0" w:color="auto"/>
          </w:divBdr>
        </w:div>
        <w:div w:id="1904101247">
          <w:marLeft w:val="480"/>
          <w:marRight w:val="0"/>
          <w:marTop w:val="0"/>
          <w:marBottom w:val="0"/>
          <w:divBdr>
            <w:top w:val="none" w:sz="0" w:space="0" w:color="auto"/>
            <w:left w:val="none" w:sz="0" w:space="0" w:color="auto"/>
            <w:bottom w:val="none" w:sz="0" w:space="0" w:color="auto"/>
            <w:right w:val="none" w:sz="0" w:space="0" w:color="auto"/>
          </w:divBdr>
        </w:div>
        <w:div w:id="1298607438">
          <w:marLeft w:val="480"/>
          <w:marRight w:val="0"/>
          <w:marTop w:val="0"/>
          <w:marBottom w:val="0"/>
          <w:divBdr>
            <w:top w:val="none" w:sz="0" w:space="0" w:color="auto"/>
            <w:left w:val="none" w:sz="0" w:space="0" w:color="auto"/>
            <w:bottom w:val="none" w:sz="0" w:space="0" w:color="auto"/>
            <w:right w:val="none" w:sz="0" w:space="0" w:color="auto"/>
          </w:divBdr>
        </w:div>
        <w:div w:id="920022754">
          <w:marLeft w:val="480"/>
          <w:marRight w:val="0"/>
          <w:marTop w:val="0"/>
          <w:marBottom w:val="0"/>
          <w:divBdr>
            <w:top w:val="none" w:sz="0" w:space="0" w:color="auto"/>
            <w:left w:val="none" w:sz="0" w:space="0" w:color="auto"/>
            <w:bottom w:val="none" w:sz="0" w:space="0" w:color="auto"/>
            <w:right w:val="none" w:sz="0" w:space="0" w:color="auto"/>
          </w:divBdr>
        </w:div>
        <w:div w:id="1721829949">
          <w:marLeft w:val="480"/>
          <w:marRight w:val="0"/>
          <w:marTop w:val="0"/>
          <w:marBottom w:val="0"/>
          <w:divBdr>
            <w:top w:val="none" w:sz="0" w:space="0" w:color="auto"/>
            <w:left w:val="none" w:sz="0" w:space="0" w:color="auto"/>
            <w:bottom w:val="none" w:sz="0" w:space="0" w:color="auto"/>
            <w:right w:val="none" w:sz="0" w:space="0" w:color="auto"/>
          </w:divBdr>
        </w:div>
        <w:div w:id="179124973">
          <w:marLeft w:val="480"/>
          <w:marRight w:val="0"/>
          <w:marTop w:val="0"/>
          <w:marBottom w:val="0"/>
          <w:divBdr>
            <w:top w:val="none" w:sz="0" w:space="0" w:color="auto"/>
            <w:left w:val="none" w:sz="0" w:space="0" w:color="auto"/>
            <w:bottom w:val="none" w:sz="0" w:space="0" w:color="auto"/>
            <w:right w:val="none" w:sz="0" w:space="0" w:color="auto"/>
          </w:divBdr>
        </w:div>
        <w:div w:id="1448355333">
          <w:marLeft w:val="480"/>
          <w:marRight w:val="0"/>
          <w:marTop w:val="0"/>
          <w:marBottom w:val="0"/>
          <w:divBdr>
            <w:top w:val="none" w:sz="0" w:space="0" w:color="auto"/>
            <w:left w:val="none" w:sz="0" w:space="0" w:color="auto"/>
            <w:bottom w:val="none" w:sz="0" w:space="0" w:color="auto"/>
            <w:right w:val="none" w:sz="0" w:space="0" w:color="auto"/>
          </w:divBdr>
        </w:div>
        <w:div w:id="798837015">
          <w:marLeft w:val="480"/>
          <w:marRight w:val="0"/>
          <w:marTop w:val="0"/>
          <w:marBottom w:val="0"/>
          <w:divBdr>
            <w:top w:val="none" w:sz="0" w:space="0" w:color="auto"/>
            <w:left w:val="none" w:sz="0" w:space="0" w:color="auto"/>
            <w:bottom w:val="none" w:sz="0" w:space="0" w:color="auto"/>
            <w:right w:val="none" w:sz="0" w:space="0" w:color="auto"/>
          </w:divBdr>
        </w:div>
        <w:div w:id="1744644629">
          <w:marLeft w:val="480"/>
          <w:marRight w:val="0"/>
          <w:marTop w:val="0"/>
          <w:marBottom w:val="0"/>
          <w:divBdr>
            <w:top w:val="none" w:sz="0" w:space="0" w:color="auto"/>
            <w:left w:val="none" w:sz="0" w:space="0" w:color="auto"/>
            <w:bottom w:val="none" w:sz="0" w:space="0" w:color="auto"/>
            <w:right w:val="none" w:sz="0" w:space="0" w:color="auto"/>
          </w:divBdr>
        </w:div>
        <w:div w:id="2025667053">
          <w:marLeft w:val="480"/>
          <w:marRight w:val="0"/>
          <w:marTop w:val="0"/>
          <w:marBottom w:val="0"/>
          <w:divBdr>
            <w:top w:val="none" w:sz="0" w:space="0" w:color="auto"/>
            <w:left w:val="none" w:sz="0" w:space="0" w:color="auto"/>
            <w:bottom w:val="none" w:sz="0" w:space="0" w:color="auto"/>
            <w:right w:val="none" w:sz="0" w:space="0" w:color="auto"/>
          </w:divBdr>
        </w:div>
        <w:div w:id="1387946501">
          <w:marLeft w:val="480"/>
          <w:marRight w:val="0"/>
          <w:marTop w:val="0"/>
          <w:marBottom w:val="0"/>
          <w:divBdr>
            <w:top w:val="none" w:sz="0" w:space="0" w:color="auto"/>
            <w:left w:val="none" w:sz="0" w:space="0" w:color="auto"/>
            <w:bottom w:val="none" w:sz="0" w:space="0" w:color="auto"/>
            <w:right w:val="none" w:sz="0" w:space="0" w:color="auto"/>
          </w:divBdr>
        </w:div>
        <w:div w:id="280232225">
          <w:marLeft w:val="480"/>
          <w:marRight w:val="0"/>
          <w:marTop w:val="0"/>
          <w:marBottom w:val="0"/>
          <w:divBdr>
            <w:top w:val="none" w:sz="0" w:space="0" w:color="auto"/>
            <w:left w:val="none" w:sz="0" w:space="0" w:color="auto"/>
            <w:bottom w:val="none" w:sz="0" w:space="0" w:color="auto"/>
            <w:right w:val="none" w:sz="0" w:space="0" w:color="auto"/>
          </w:divBdr>
        </w:div>
        <w:div w:id="341443583">
          <w:marLeft w:val="480"/>
          <w:marRight w:val="0"/>
          <w:marTop w:val="0"/>
          <w:marBottom w:val="0"/>
          <w:divBdr>
            <w:top w:val="none" w:sz="0" w:space="0" w:color="auto"/>
            <w:left w:val="none" w:sz="0" w:space="0" w:color="auto"/>
            <w:bottom w:val="none" w:sz="0" w:space="0" w:color="auto"/>
            <w:right w:val="none" w:sz="0" w:space="0" w:color="auto"/>
          </w:divBdr>
        </w:div>
        <w:div w:id="1020593120">
          <w:marLeft w:val="480"/>
          <w:marRight w:val="0"/>
          <w:marTop w:val="0"/>
          <w:marBottom w:val="0"/>
          <w:divBdr>
            <w:top w:val="none" w:sz="0" w:space="0" w:color="auto"/>
            <w:left w:val="none" w:sz="0" w:space="0" w:color="auto"/>
            <w:bottom w:val="none" w:sz="0" w:space="0" w:color="auto"/>
            <w:right w:val="none" w:sz="0" w:space="0" w:color="auto"/>
          </w:divBdr>
        </w:div>
        <w:div w:id="1063258719">
          <w:marLeft w:val="480"/>
          <w:marRight w:val="0"/>
          <w:marTop w:val="0"/>
          <w:marBottom w:val="0"/>
          <w:divBdr>
            <w:top w:val="none" w:sz="0" w:space="0" w:color="auto"/>
            <w:left w:val="none" w:sz="0" w:space="0" w:color="auto"/>
            <w:bottom w:val="none" w:sz="0" w:space="0" w:color="auto"/>
            <w:right w:val="none" w:sz="0" w:space="0" w:color="auto"/>
          </w:divBdr>
        </w:div>
        <w:div w:id="2033913337">
          <w:marLeft w:val="480"/>
          <w:marRight w:val="0"/>
          <w:marTop w:val="0"/>
          <w:marBottom w:val="0"/>
          <w:divBdr>
            <w:top w:val="none" w:sz="0" w:space="0" w:color="auto"/>
            <w:left w:val="none" w:sz="0" w:space="0" w:color="auto"/>
            <w:bottom w:val="none" w:sz="0" w:space="0" w:color="auto"/>
            <w:right w:val="none" w:sz="0" w:space="0" w:color="auto"/>
          </w:divBdr>
        </w:div>
        <w:div w:id="1225993211">
          <w:marLeft w:val="480"/>
          <w:marRight w:val="0"/>
          <w:marTop w:val="0"/>
          <w:marBottom w:val="0"/>
          <w:divBdr>
            <w:top w:val="none" w:sz="0" w:space="0" w:color="auto"/>
            <w:left w:val="none" w:sz="0" w:space="0" w:color="auto"/>
            <w:bottom w:val="none" w:sz="0" w:space="0" w:color="auto"/>
            <w:right w:val="none" w:sz="0" w:space="0" w:color="auto"/>
          </w:divBdr>
        </w:div>
        <w:div w:id="1963269170">
          <w:marLeft w:val="480"/>
          <w:marRight w:val="0"/>
          <w:marTop w:val="0"/>
          <w:marBottom w:val="0"/>
          <w:divBdr>
            <w:top w:val="none" w:sz="0" w:space="0" w:color="auto"/>
            <w:left w:val="none" w:sz="0" w:space="0" w:color="auto"/>
            <w:bottom w:val="none" w:sz="0" w:space="0" w:color="auto"/>
            <w:right w:val="none" w:sz="0" w:space="0" w:color="auto"/>
          </w:divBdr>
        </w:div>
        <w:div w:id="1505441173">
          <w:marLeft w:val="480"/>
          <w:marRight w:val="0"/>
          <w:marTop w:val="0"/>
          <w:marBottom w:val="0"/>
          <w:divBdr>
            <w:top w:val="none" w:sz="0" w:space="0" w:color="auto"/>
            <w:left w:val="none" w:sz="0" w:space="0" w:color="auto"/>
            <w:bottom w:val="none" w:sz="0" w:space="0" w:color="auto"/>
            <w:right w:val="none" w:sz="0" w:space="0" w:color="auto"/>
          </w:divBdr>
        </w:div>
        <w:div w:id="1242563805">
          <w:marLeft w:val="480"/>
          <w:marRight w:val="0"/>
          <w:marTop w:val="0"/>
          <w:marBottom w:val="0"/>
          <w:divBdr>
            <w:top w:val="none" w:sz="0" w:space="0" w:color="auto"/>
            <w:left w:val="none" w:sz="0" w:space="0" w:color="auto"/>
            <w:bottom w:val="none" w:sz="0" w:space="0" w:color="auto"/>
            <w:right w:val="none" w:sz="0" w:space="0" w:color="auto"/>
          </w:divBdr>
        </w:div>
        <w:div w:id="974916641">
          <w:marLeft w:val="480"/>
          <w:marRight w:val="0"/>
          <w:marTop w:val="0"/>
          <w:marBottom w:val="0"/>
          <w:divBdr>
            <w:top w:val="none" w:sz="0" w:space="0" w:color="auto"/>
            <w:left w:val="none" w:sz="0" w:space="0" w:color="auto"/>
            <w:bottom w:val="none" w:sz="0" w:space="0" w:color="auto"/>
            <w:right w:val="none" w:sz="0" w:space="0" w:color="auto"/>
          </w:divBdr>
        </w:div>
        <w:div w:id="981350413">
          <w:marLeft w:val="480"/>
          <w:marRight w:val="0"/>
          <w:marTop w:val="0"/>
          <w:marBottom w:val="0"/>
          <w:divBdr>
            <w:top w:val="none" w:sz="0" w:space="0" w:color="auto"/>
            <w:left w:val="none" w:sz="0" w:space="0" w:color="auto"/>
            <w:bottom w:val="none" w:sz="0" w:space="0" w:color="auto"/>
            <w:right w:val="none" w:sz="0" w:space="0" w:color="auto"/>
          </w:divBdr>
        </w:div>
        <w:div w:id="1198620249">
          <w:marLeft w:val="480"/>
          <w:marRight w:val="0"/>
          <w:marTop w:val="0"/>
          <w:marBottom w:val="0"/>
          <w:divBdr>
            <w:top w:val="none" w:sz="0" w:space="0" w:color="auto"/>
            <w:left w:val="none" w:sz="0" w:space="0" w:color="auto"/>
            <w:bottom w:val="none" w:sz="0" w:space="0" w:color="auto"/>
            <w:right w:val="none" w:sz="0" w:space="0" w:color="auto"/>
          </w:divBdr>
        </w:div>
        <w:div w:id="2038459842">
          <w:marLeft w:val="480"/>
          <w:marRight w:val="0"/>
          <w:marTop w:val="0"/>
          <w:marBottom w:val="0"/>
          <w:divBdr>
            <w:top w:val="none" w:sz="0" w:space="0" w:color="auto"/>
            <w:left w:val="none" w:sz="0" w:space="0" w:color="auto"/>
            <w:bottom w:val="none" w:sz="0" w:space="0" w:color="auto"/>
            <w:right w:val="none" w:sz="0" w:space="0" w:color="auto"/>
          </w:divBdr>
        </w:div>
        <w:div w:id="1260798865">
          <w:marLeft w:val="480"/>
          <w:marRight w:val="0"/>
          <w:marTop w:val="0"/>
          <w:marBottom w:val="0"/>
          <w:divBdr>
            <w:top w:val="none" w:sz="0" w:space="0" w:color="auto"/>
            <w:left w:val="none" w:sz="0" w:space="0" w:color="auto"/>
            <w:bottom w:val="none" w:sz="0" w:space="0" w:color="auto"/>
            <w:right w:val="none" w:sz="0" w:space="0" w:color="auto"/>
          </w:divBdr>
        </w:div>
        <w:div w:id="961612871">
          <w:marLeft w:val="480"/>
          <w:marRight w:val="0"/>
          <w:marTop w:val="0"/>
          <w:marBottom w:val="0"/>
          <w:divBdr>
            <w:top w:val="none" w:sz="0" w:space="0" w:color="auto"/>
            <w:left w:val="none" w:sz="0" w:space="0" w:color="auto"/>
            <w:bottom w:val="none" w:sz="0" w:space="0" w:color="auto"/>
            <w:right w:val="none" w:sz="0" w:space="0" w:color="auto"/>
          </w:divBdr>
        </w:div>
        <w:div w:id="105471460">
          <w:marLeft w:val="480"/>
          <w:marRight w:val="0"/>
          <w:marTop w:val="0"/>
          <w:marBottom w:val="0"/>
          <w:divBdr>
            <w:top w:val="none" w:sz="0" w:space="0" w:color="auto"/>
            <w:left w:val="none" w:sz="0" w:space="0" w:color="auto"/>
            <w:bottom w:val="none" w:sz="0" w:space="0" w:color="auto"/>
            <w:right w:val="none" w:sz="0" w:space="0" w:color="auto"/>
          </w:divBdr>
        </w:div>
        <w:div w:id="232397713">
          <w:marLeft w:val="480"/>
          <w:marRight w:val="0"/>
          <w:marTop w:val="0"/>
          <w:marBottom w:val="0"/>
          <w:divBdr>
            <w:top w:val="none" w:sz="0" w:space="0" w:color="auto"/>
            <w:left w:val="none" w:sz="0" w:space="0" w:color="auto"/>
            <w:bottom w:val="none" w:sz="0" w:space="0" w:color="auto"/>
            <w:right w:val="none" w:sz="0" w:space="0" w:color="auto"/>
          </w:divBdr>
        </w:div>
        <w:div w:id="1902474329">
          <w:marLeft w:val="480"/>
          <w:marRight w:val="0"/>
          <w:marTop w:val="0"/>
          <w:marBottom w:val="0"/>
          <w:divBdr>
            <w:top w:val="none" w:sz="0" w:space="0" w:color="auto"/>
            <w:left w:val="none" w:sz="0" w:space="0" w:color="auto"/>
            <w:bottom w:val="none" w:sz="0" w:space="0" w:color="auto"/>
            <w:right w:val="none" w:sz="0" w:space="0" w:color="auto"/>
          </w:divBdr>
        </w:div>
        <w:div w:id="1405568048">
          <w:marLeft w:val="480"/>
          <w:marRight w:val="0"/>
          <w:marTop w:val="0"/>
          <w:marBottom w:val="0"/>
          <w:divBdr>
            <w:top w:val="none" w:sz="0" w:space="0" w:color="auto"/>
            <w:left w:val="none" w:sz="0" w:space="0" w:color="auto"/>
            <w:bottom w:val="none" w:sz="0" w:space="0" w:color="auto"/>
            <w:right w:val="none" w:sz="0" w:space="0" w:color="auto"/>
          </w:divBdr>
        </w:div>
        <w:div w:id="630478035">
          <w:marLeft w:val="480"/>
          <w:marRight w:val="0"/>
          <w:marTop w:val="0"/>
          <w:marBottom w:val="0"/>
          <w:divBdr>
            <w:top w:val="none" w:sz="0" w:space="0" w:color="auto"/>
            <w:left w:val="none" w:sz="0" w:space="0" w:color="auto"/>
            <w:bottom w:val="none" w:sz="0" w:space="0" w:color="auto"/>
            <w:right w:val="none" w:sz="0" w:space="0" w:color="auto"/>
          </w:divBdr>
        </w:div>
        <w:div w:id="1833061410">
          <w:marLeft w:val="480"/>
          <w:marRight w:val="0"/>
          <w:marTop w:val="0"/>
          <w:marBottom w:val="0"/>
          <w:divBdr>
            <w:top w:val="none" w:sz="0" w:space="0" w:color="auto"/>
            <w:left w:val="none" w:sz="0" w:space="0" w:color="auto"/>
            <w:bottom w:val="none" w:sz="0" w:space="0" w:color="auto"/>
            <w:right w:val="none" w:sz="0" w:space="0" w:color="auto"/>
          </w:divBdr>
        </w:div>
        <w:div w:id="1128015232">
          <w:marLeft w:val="480"/>
          <w:marRight w:val="0"/>
          <w:marTop w:val="0"/>
          <w:marBottom w:val="0"/>
          <w:divBdr>
            <w:top w:val="none" w:sz="0" w:space="0" w:color="auto"/>
            <w:left w:val="none" w:sz="0" w:space="0" w:color="auto"/>
            <w:bottom w:val="none" w:sz="0" w:space="0" w:color="auto"/>
            <w:right w:val="none" w:sz="0" w:space="0" w:color="auto"/>
          </w:divBdr>
        </w:div>
        <w:div w:id="1311983226">
          <w:marLeft w:val="480"/>
          <w:marRight w:val="0"/>
          <w:marTop w:val="0"/>
          <w:marBottom w:val="0"/>
          <w:divBdr>
            <w:top w:val="none" w:sz="0" w:space="0" w:color="auto"/>
            <w:left w:val="none" w:sz="0" w:space="0" w:color="auto"/>
            <w:bottom w:val="none" w:sz="0" w:space="0" w:color="auto"/>
            <w:right w:val="none" w:sz="0" w:space="0" w:color="auto"/>
          </w:divBdr>
        </w:div>
        <w:div w:id="1743721081">
          <w:marLeft w:val="480"/>
          <w:marRight w:val="0"/>
          <w:marTop w:val="0"/>
          <w:marBottom w:val="0"/>
          <w:divBdr>
            <w:top w:val="none" w:sz="0" w:space="0" w:color="auto"/>
            <w:left w:val="none" w:sz="0" w:space="0" w:color="auto"/>
            <w:bottom w:val="none" w:sz="0" w:space="0" w:color="auto"/>
            <w:right w:val="none" w:sz="0" w:space="0" w:color="auto"/>
          </w:divBdr>
        </w:div>
        <w:div w:id="1548951275">
          <w:marLeft w:val="480"/>
          <w:marRight w:val="0"/>
          <w:marTop w:val="0"/>
          <w:marBottom w:val="0"/>
          <w:divBdr>
            <w:top w:val="none" w:sz="0" w:space="0" w:color="auto"/>
            <w:left w:val="none" w:sz="0" w:space="0" w:color="auto"/>
            <w:bottom w:val="none" w:sz="0" w:space="0" w:color="auto"/>
            <w:right w:val="none" w:sz="0" w:space="0" w:color="auto"/>
          </w:divBdr>
        </w:div>
        <w:div w:id="845480126">
          <w:marLeft w:val="480"/>
          <w:marRight w:val="0"/>
          <w:marTop w:val="0"/>
          <w:marBottom w:val="0"/>
          <w:divBdr>
            <w:top w:val="none" w:sz="0" w:space="0" w:color="auto"/>
            <w:left w:val="none" w:sz="0" w:space="0" w:color="auto"/>
            <w:bottom w:val="none" w:sz="0" w:space="0" w:color="auto"/>
            <w:right w:val="none" w:sz="0" w:space="0" w:color="auto"/>
          </w:divBdr>
        </w:div>
        <w:div w:id="132676345">
          <w:marLeft w:val="480"/>
          <w:marRight w:val="0"/>
          <w:marTop w:val="0"/>
          <w:marBottom w:val="0"/>
          <w:divBdr>
            <w:top w:val="none" w:sz="0" w:space="0" w:color="auto"/>
            <w:left w:val="none" w:sz="0" w:space="0" w:color="auto"/>
            <w:bottom w:val="none" w:sz="0" w:space="0" w:color="auto"/>
            <w:right w:val="none" w:sz="0" w:space="0" w:color="auto"/>
          </w:divBdr>
        </w:div>
        <w:div w:id="1613365420">
          <w:marLeft w:val="480"/>
          <w:marRight w:val="0"/>
          <w:marTop w:val="0"/>
          <w:marBottom w:val="0"/>
          <w:divBdr>
            <w:top w:val="none" w:sz="0" w:space="0" w:color="auto"/>
            <w:left w:val="none" w:sz="0" w:space="0" w:color="auto"/>
            <w:bottom w:val="none" w:sz="0" w:space="0" w:color="auto"/>
            <w:right w:val="none" w:sz="0" w:space="0" w:color="auto"/>
          </w:divBdr>
        </w:div>
        <w:div w:id="749890287">
          <w:marLeft w:val="480"/>
          <w:marRight w:val="0"/>
          <w:marTop w:val="0"/>
          <w:marBottom w:val="0"/>
          <w:divBdr>
            <w:top w:val="none" w:sz="0" w:space="0" w:color="auto"/>
            <w:left w:val="none" w:sz="0" w:space="0" w:color="auto"/>
            <w:bottom w:val="none" w:sz="0" w:space="0" w:color="auto"/>
            <w:right w:val="none" w:sz="0" w:space="0" w:color="auto"/>
          </w:divBdr>
        </w:div>
        <w:div w:id="659161573">
          <w:marLeft w:val="480"/>
          <w:marRight w:val="0"/>
          <w:marTop w:val="0"/>
          <w:marBottom w:val="0"/>
          <w:divBdr>
            <w:top w:val="none" w:sz="0" w:space="0" w:color="auto"/>
            <w:left w:val="none" w:sz="0" w:space="0" w:color="auto"/>
            <w:bottom w:val="none" w:sz="0" w:space="0" w:color="auto"/>
            <w:right w:val="none" w:sz="0" w:space="0" w:color="auto"/>
          </w:divBdr>
        </w:div>
        <w:div w:id="1596985710">
          <w:marLeft w:val="480"/>
          <w:marRight w:val="0"/>
          <w:marTop w:val="0"/>
          <w:marBottom w:val="0"/>
          <w:divBdr>
            <w:top w:val="none" w:sz="0" w:space="0" w:color="auto"/>
            <w:left w:val="none" w:sz="0" w:space="0" w:color="auto"/>
            <w:bottom w:val="none" w:sz="0" w:space="0" w:color="auto"/>
            <w:right w:val="none" w:sz="0" w:space="0" w:color="auto"/>
          </w:divBdr>
        </w:div>
        <w:div w:id="1702366118">
          <w:marLeft w:val="480"/>
          <w:marRight w:val="0"/>
          <w:marTop w:val="0"/>
          <w:marBottom w:val="0"/>
          <w:divBdr>
            <w:top w:val="none" w:sz="0" w:space="0" w:color="auto"/>
            <w:left w:val="none" w:sz="0" w:space="0" w:color="auto"/>
            <w:bottom w:val="none" w:sz="0" w:space="0" w:color="auto"/>
            <w:right w:val="none" w:sz="0" w:space="0" w:color="auto"/>
          </w:divBdr>
        </w:div>
        <w:div w:id="1003364242">
          <w:marLeft w:val="480"/>
          <w:marRight w:val="0"/>
          <w:marTop w:val="0"/>
          <w:marBottom w:val="0"/>
          <w:divBdr>
            <w:top w:val="none" w:sz="0" w:space="0" w:color="auto"/>
            <w:left w:val="none" w:sz="0" w:space="0" w:color="auto"/>
            <w:bottom w:val="none" w:sz="0" w:space="0" w:color="auto"/>
            <w:right w:val="none" w:sz="0" w:space="0" w:color="auto"/>
          </w:divBdr>
        </w:div>
        <w:div w:id="1506045379">
          <w:marLeft w:val="480"/>
          <w:marRight w:val="0"/>
          <w:marTop w:val="0"/>
          <w:marBottom w:val="0"/>
          <w:divBdr>
            <w:top w:val="none" w:sz="0" w:space="0" w:color="auto"/>
            <w:left w:val="none" w:sz="0" w:space="0" w:color="auto"/>
            <w:bottom w:val="none" w:sz="0" w:space="0" w:color="auto"/>
            <w:right w:val="none" w:sz="0" w:space="0" w:color="auto"/>
          </w:divBdr>
        </w:div>
        <w:div w:id="1226261440">
          <w:marLeft w:val="480"/>
          <w:marRight w:val="0"/>
          <w:marTop w:val="0"/>
          <w:marBottom w:val="0"/>
          <w:divBdr>
            <w:top w:val="none" w:sz="0" w:space="0" w:color="auto"/>
            <w:left w:val="none" w:sz="0" w:space="0" w:color="auto"/>
            <w:bottom w:val="none" w:sz="0" w:space="0" w:color="auto"/>
            <w:right w:val="none" w:sz="0" w:space="0" w:color="auto"/>
          </w:divBdr>
        </w:div>
        <w:div w:id="962466930">
          <w:marLeft w:val="480"/>
          <w:marRight w:val="0"/>
          <w:marTop w:val="0"/>
          <w:marBottom w:val="0"/>
          <w:divBdr>
            <w:top w:val="none" w:sz="0" w:space="0" w:color="auto"/>
            <w:left w:val="none" w:sz="0" w:space="0" w:color="auto"/>
            <w:bottom w:val="none" w:sz="0" w:space="0" w:color="auto"/>
            <w:right w:val="none" w:sz="0" w:space="0" w:color="auto"/>
          </w:divBdr>
        </w:div>
        <w:div w:id="830953311">
          <w:marLeft w:val="480"/>
          <w:marRight w:val="0"/>
          <w:marTop w:val="0"/>
          <w:marBottom w:val="0"/>
          <w:divBdr>
            <w:top w:val="none" w:sz="0" w:space="0" w:color="auto"/>
            <w:left w:val="none" w:sz="0" w:space="0" w:color="auto"/>
            <w:bottom w:val="none" w:sz="0" w:space="0" w:color="auto"/>
            <w:right w:val="none" w:sz="0" w:space="0" w:color="auto"/>
          </w:divBdr>
        </w:div>
        <w:div w:id="573899968">
          <w:marLeft w:val="480"/>
          <w:marRight w:val="0"/>
          <w:marTop w:val="0"/>
          <w:marBottom w:val="0"/>
          <w:divBdr>
            <w:top w:val="none" w:sz="0" w:space="0" w:color="auto"/>
            <w:left w:val="none" w:sz="0" w:space="0" w:color="auto"/>
            <w:bottom w:val="none" w:sz="0" w:space="0" w:color="auto"/>
            <w:right w:val="none" w:sz="0" w:space="0" w:color="auto"/>
          </w:divBdr>
        </w:div>
        <w:div w:id="1471553550">
          <w:marLeft w:val="480"/>
          <w:marRight w:val="0"/>
          <w:marTop w:val="0"/>
          <w:marBottom w:val="0"/>
          <w:divBdr>
            <w:top w:val="none" w:sz="0" w:space="0" w:color="auto"/>
            <w:left w:val="none" w:sz="0" w:space="0" w:color="auto"/>
            <w:bottom w:val="none" w:sz="0" w:space="0" w:color="auto"/>
            <w:right w:val="none" w:sz="0" w:space="0" w:color="auto"/>
          </w:divBdr>
        </w:div>
        <w:div w:id="1731609302">
          <w:marLeft w:val="480"/>
          <w:marRight w:val="0"/>
          <w:marTop w:val="0"/>
          <w:marBottom w:val="0"/>
          <w:divBdr>
            <w:top w:val="none" w:sz="0" w:space="0" w:color="auto"/>
            <w:left w:val="none" w:sz="0" w:space="0" w:color="auto"/>
            <w:bottom w:val="none" w:sz="0" w:space="0" w:color="auto"/>
            <w:right w:val="none" w:sz="0" w:space="0" w:color="auto"/>
          </w:divBdr>
        </w:div>
        <w:div w:id="2101750563">
          <w:marLeft w:val="480"/>
          <w:marRight w:val="0"/>
          <w:marTop w:val="0"/>
          <w:marBottom w:val="0"/>
          <w:divBdr>
            <w:top w:val="none" w:sz="0" w:space="0" w:color="auto"/>
            <w:left w:val="none" w:sz="0" w:space="0" w:color="auto"/>
            <w:bottom w:val="none" w:sz="0" w:space="0" w:color="auto"/>
            <w:right w:val="none" w:sz="0" w:space="0" w:color="auto"/>
          </w:divBdr>
        </w:div>
        <w:div w:id="1271081880">
          <w:marLeft w:val="480"/>
          <w:marRight w:val="0"/>
          <w:marTop w:val="0"/>
          <w:marBottom w:val="0"/>
          <w:divBdr>
            <w:top w:val="none" w:sz="0" w:space="0" w:color="auto"/>
            <w:left w:val="none" w:sz="0" w:space="0" w:color="auto"/>
            <w:bottom w:val="none" w:sz="0" w:space="0" w:color="auto"/>
            <w:right w:val="none" w:sz="0" w:space="0" w:color="auto"/>
          </w:divBdr>
        </w:div>
        <w:div w:id="1329482951">
          <w:marLeft w:val="480"/>
          <w:marRight w:val="0"/>
          <w:marTop w:val="0"/>
          <w:marBottom w:val="0"/>
          <w:divBdr>
            <w:top w:val="none" w:sz="0" w:space="0" w:color="auto"/>
            <w:left w:val="none" w:sz="0" w:space="0" w:color="auto"/>
            <w:bottom w:val="none" w:sz="0" w:space="0" w:color="auto"/>
            <w:right w:val="none" w:sz="0" w:space="0" w:color="auto"/>
          </w:divBdr>
        </w:div>
        <w:div w:id="1756973365">
          <w:marLeft w:val="480"/>
          <w:marRight w:val="0"/>
          <w:marTop w:val="0"/>
          <w:marBottom w:val="0"/>
          <w:divBdr>
            <w:top w:val="none" w:sz="0" w:space="0" w:color="auto"/>
            <w:left w:val="none" w:sz="0" w:space="0" w:color="auto"/>
            <w:bottom w:val="none" w:sz="0" w:space="0" w:color="auto"/>
            <w:right w:val="none" w:sz="0" w:space="0" w:color="auto"/>
          </w:divBdr>
        </w:div>
        <w:div w:id="1845507427">
          <w:marLeft w:val="480"/>
          <w:marRight w:val="0"/>
          <w:marTop w:val="0"/>
          <w:marBottom w:val="0"/>
          <w:divBdr>
            <w:top w:val="none" w:sz="0" w:space="0" w:color="auto"/>
            <w:left w:val="none" w:sz="0" w:space="0" w:color="auto"/>
            <w:bottom w:val="none" w:sz="0" w:space="0" w:color="auto"/>
            <w:right w:val="none" w:sz="0" w:space="0" w:color="auto"/>
          </w:divBdr>
        </w:div>
        <w:div w:id="1636641342">
          <w:marLeft w:val="480"/>
          <w:marRight w:val="0"/>
          <w:marTop w:val="0"/>
          <w:marBottom w:val="0"/>
          <w:divBdr>
            <w:top w:val="none" w:sz="0" w:space="0" w:color="auto"/>
            <w:left w:val="none" w:sz="0" w:space="0" w:color="auto"/>
            <w:bottom w:val="none" w:sz="0" w:space="0" w:color="auto"/>
            <w:right w:val="none" w:sz="0" w:space="0" w:color="auto"/>
          </w:divBdr>
        </w:div>
        <w:div w:id="927694087">
          <w:marLeft w:val="480"/>
          <w:marRight w:val="0"/>
          <w:marTop w:val="0"/>
          <w:marBottom w:val="0"/>
          <w:divBdr>
            <w:top w:val="none" w:sz="0" w:space="0" w:color="auto"/>
            <w:left w:val="none" w:sz="0" w:space="0" w:color="auto"/>
            <w:bottom w:val="none" w:sz="0" w:space="0" w:color="auto"/>
            <w:right w:val="none" w:sz="0" w:space="0" w:color="auto"/>
          </w:divBdr>
        </w:div>
        <w:div w:id="1553693000">
          <w:marLeft w:val="480"/>
          <w:marRight w:val="0"/>
          <w:marTop w:val="0"/>
          <w:marBottom w:val="0"/>
          <w:divBdr>
            <w:top w:val="none" w:sz="0" w:space="0" w:color="auto"/>
            <w:left w:val="none" w:sz="0" w:space="0" w:color="auto"/>
            <w:bottom w:val="none" w:sz="0" w:space="0" w:color="auto"/>
            <w:right w:val="none" w:sz="0" w:space="0" w:color="auto"/>
          </w:divBdr>
        </w:div>
        <w:div w:id="580139020">
          <w:marLeft w:val="480"/>
          <w:marRight w:val="0"/>
          <w:marTop w:val="0"/>
          <w:marBottom w:val="0"/>
          <w:divBdr>
            <w:top w:val="none" w:sz="0" w:space="0" w:color="auto"/>
            <w:left w:val="none" w:sz="0" w:space="0" w:color="auto"/>
            <w:bottom w:val="none" w:sz="0" w:space="0" w:color="auto"/>
            <w:right w:val="none" w:sz="0" w:space="0" w:color="auto"/>
          </w:divBdr>
        </w:div>
        <w:div w:id="2050298496">
          <w:marLeft w:val="480"/>
          <w:marRight w:val="0"/>
          <w:marTop w:val="0"/>
          <w:marBottom w:val="0"/>
          <w:divBdr>
            <w:top w:val="none" w:sz="0" w:space="0" w:color="auto"/>
            <w:left w:val="none" w:sz="0" w:space="0" w:color="auto"/>
            <w:bottom w:val="none" w:sz="0" w:space="0" w:color="auto"/>
            <w:right w:val="none" w:sz="0" w:space="0" w:color="auto"/>
          </w:divBdr>
        </w:div>
        <w:div w:id="108279022">
          <w:marLeft w:val="480"/>
          <w:marRight w:val="0"/>
          <w:marTop w:val="0"/>
          <w:marBottom w:val="0"/>
          <w:divBdr>
            <w:top w:val="none" w:sz="0" w:space="0" w:color="auto"/>
            <w:left w:val="none" w:sz="0" w:space="0" w:color="auto"/>
            <w:bottom w:val="none" w:sz="0" w:space="0" w:color="auto"/>
            <w:right w:val="none" w:sz="0" w:space="0" w:color="auto"/>
          </w:divBdr>
        </w:div>
        <w:div w:id="976375922">
          <w:marLeft w:val="480"/>
          <w:marRight w:val="0"/>
          <w:marTop w:val="0"/>
          <w:marBottom w:val="0"/>
          <w:divBdr>
            <w:top w:val="none" w:sz="0" w:space="0" w:color="auto"/>
            <w:left w:val="none" w:sz="0" w:space="0" w:color="auto"/>
            <w:bottom w:val="none" w:sz="0" w:space="0" w:color="auto"/>
            <w:right w:val="none" w:sz="0" w:space="0" w:color="auto"/>
          </w:divBdr>
        </w:div>
        <w:div w:id="1200505691">
          <w:marLeft w:val="480"/>
          <w:marRight w:val="0"/>
          <w:marTop w:val="0"/>
          <w:marBottom w:val="0"/>
          <w:divBdr>
            <w:top w:val="none" w:sz="0" w:space="0" w:color="auto"/>
            <w:left w:val="none" w:sz="0" w:space="0" w:color="auto"/>
            <w:bottom w:val="none" w:sz="0" w:space="0" w:color="auto"/>
            <w:right w:val="none" w:sz="0" w:space="0" w:color="auto"/>
          </w:divBdr>
        </w:div>
        <w:div w:id="1723139282">
          <w:marLeft w:val="480"/>
          <w:marRight w:val="0"/>
          <w:marTop w:val="0"/>
          <w:marBottom w:val="0"/>
          <w:divBdr>
            <w:top w:val="none" w:sz="0" w:space="0" w:color="auto"/>
            <w:left w:val="none" w:sz="0" w:space="0" w:color="auto"/>
            <w:bottom w:val="none" w:sz="0" w:space="0" w:color="auto"/>
            <w:right w:val="none" w:sz="0" w:space="0" w:color="auto"/>
          </w:divBdr>
        </w:div>
        <w:div w:id="497161639">
          <w:marLeft w:val="480"/>
          <w:marRight w:val="0"/>
          <w:marTop w:val="0"/>
          <w:marBottom w:val="0"/>
          <w:divBdr>
            <w:top w:val="none" w:sz="0" w:space="0" w:color="auto"/>
            <w:left w:val="none" w:sz="0" w:space="0" w:color="auto"/>
            <w:bottom w:val="none" w:sz="0" w:space="0" w:color="auto"/>
            <w:right w:val="none" w:sz="0" w:space="0" w:color="auto"/>
          </w:divBdr>
        </w:div>
        <w:div w:id="2041739965">
          <w:marLeft w:val="480"/>
          <w:marRight w:val="0"/>
          <w:marTop w:val="0"/>
          <w:marBottom w:val="0"/>
          <w:divBdr>
            <w:top w:val="none" w:sz="0" w:space="0" w:color="auto"/>
            <w:left w:val="none" w:sz="0" w:space="0" w:color="auto"/>
            <w:bottom w:val="none" w:sz="0" w:space="0" w:color="auto"/>
            <w:right w:val="none" w:sz="0" w:space="0" w:color="auto"/>
          </w:divBdr>
        </w:div>
        <w:div w:id="368383738">
          <w:marLeft w:val="480"/>
          <w:marRight w:val="0"/>
          <w:marTop w:val="0"/>
          <w:marBottom w:val="0"/>
          <w:divBdr>
            <w:top w:val="none" w:sz="0" w:space="0" w:color="auto"/>
            <w:left w:val="none" w:sz="0" w:space="0" w:color="auto"/>
            <w:bottom w:val="none" w:sz="0" w:space="0" w:color="auto"/>
            <w:right w:val="none" w:sz="0" w:space="0" w:color="auto"/>
          </w:divBdr>
        </w:div>
        <w:div w:id="850410389">
          <w:marLeft w:val="480"/>
          <w:marRight w:val="0"/>
          <w:marTop w:val="0"/>
          <w:marBottom w:val="0"/>
          <w:divBdr>
            <w:top w:val="none" w:sz="0" w:space="0" w:color="auto"/>
            <w:left w:val="none" w:sz="0" w:space="0" w:color="auto"/>
            <w:bottom w:val="none" w:sz="0" w:space="0" w:color="auto"/>
            <w:right w:val="none" w:sz="0" w:space="0" w:color="auto"/>
          </w:divBdr>
        </w:div>
        <w:div w:id="1358237670">
          <w:marLeft w:val="480"/>
          <w:marRight w:val="0"/>
          <w:marTop w:val="0"/>
          <w:marBottom w:val="0"/>
          <w:divBdr>
            <w:top w:val="none" w:sz="0" w:space="0" w:color="auto"/>
            <w:left w:val="none" w:sz="0" w:space="0" w:color="auto"/>
            <w:bottom w:val="none" w:sz="0" w:space="0" w:color="auto"/>
            <w:right w:val="none" w:sz="0" w:space="0" w:color="auto"/>
          </w:divBdr>
        </w:div>
        <w:div w:id="1357076118">
          <w:marLeft w:val="480"/>
          <w:marRight w:val="0"/>
          <w:marTop w:val="0"/>
          <w:marBottom w:val="0"/>
          <w:divBdr>
            <w:top w:val="none" w:sz="0" w:space="0" w:color="auto"/>
            <w:left w:val="none" w:sz="0" w:space="0" w:color="auto"/>
            <w:bottom w:val="none" w:sz="0" w:space="0" w:color="auto"/>
            <w:right w:val="none" w:sz="0" w:space="0" w:color="auto"/>
          </w:divBdr>
        </w:div>
        <w:div w:id="1501431267">
          <w:marLeft w:val="480"/>
          <w:marRight w:val="0"/>
          <w:marTop w:val="0"/>
          <w:marBottom w:val="0"/>
          <w:divBdr>
            <w:top w:val="none" w:sz="0" w:space="0" w:color="auto"/>
            <w:left w:val="none" w:sz="0" w:space="0" w:color="auto"/>
            <w:bottom w:val="none" w:sz="0" w:space="0" w:color="auto"/>
            <w:right w:val="none" w:sz="0" w:space="0" w:color="auto"/>
          </w:divBdr>
        </w:div>
        <w:div w:id="730151456">
          <w:marLeft w:val="480"/>
          <w:marRight w:val="0"/>
          <w:marTop w:val="0"/>
          <w:marBottom w:val="0"/>
          <w:divBdr>
            <w:top w:val="none" w:sz="0" w:space="0" w:color="auto"/>
            <w:left w:val="none" w:sz="0" w:space="0" w:color="auto"/>
            <w:bottom w:val="none" w:sz="0" w:space="0" w:color="auto"/>
            <w:right w:val="none" w:sz="0" w:space="0" w:color="auto"/>
          </w:divBdr>
        </w:div>
        <w:div w:id="2108228106">
          <w:marLeft w:val="480"/>
          <w:marRight w:val="0"/>
          <w:marTop w:val="0"/>
          <w:marBottom w:val="0"/>
          <w:divBdr>
            <w:top w:val="none" w:sz="0" w:space="0" w:color="auto"/>
            <w:left w:val="none" w:sz="0" w:space="0" w:color="auto"/>
            <w:bottom w:val="none" w:sz="0" w:space="0" w:color="auto"/>
            <w:right w:val="none" w:sz="0" w:space="0" w:color="auto"/>
          </w:divBdr>
        </w:div>
        <w:div w:id="112868341">
          <w:marLeft w:val="480"/>
          <w:marRight w:val="0"/>
          <w:marTop w:val="0"/>
          <w:marBottom w:val="0"/>
          <w:divBdr>
            <w:top w:val="none" w:sz="0" w:space="0" w:color="auto"/>
            <w:left w:val="none" w:sz="0" w:space="0" w:color="auto"/>
            <w:bottom w:val="none" w:sz="0" w:space="0" w:color="auto"/>
            <w:right w:val="none" w:sz="0" w:space="0" w:color="auto"/>
          </w:divBdr>
        </w:div>
        <w:div w:id="1098987092">
          <w:marLeft w:val="480"/>
          <w:marRight w:val="0"/>
          <w:marTop w:val="0"/>
          <w:marBottom w:val="0"/>
          <w:divBdr>
            <w:top w:val="none" w:sz="0" w:space="0" w:color="auto"/>
            <w:left w:val="none" w:sz="0" w:space="0" w:color="auto"/>
            <w:bottom w:val="none" w:sz="0" w:space="0" w:color="auto"/>
            <w:right w:val="none" w:sz="0" w:space="0" w:color="auto"/>
          </w:divBdr>
        </w:div>
        <w:div w:id="1053235734">
          <w:marLeft w:val="480"/>
          <w:marRight w:val="0"/>
          <w:marTop w:val="0"/>
          <w:marBottom w:val="0"/>
          <w:divBdr>
            <w:top w:val="none" w:sz="0" w:space="0" w:color="auto"/>
            <w:left w:val="none" w:sz="0" w:space="0" w:color="auto"/>
            <w:bottom w:val="none" w:sz="0" w:space="0" w:color="auto"/>
            <w:right w:val="none" w:sz="0" w:space="0" w:color="auto"/>
          </w:divBdr>
        </w:div>
        <w:div w:id="278534403">
          <w:marLeft w:val="480"/>
          <w:marRight w:val="0"/>
          <w:marTop w:val="0"/>
          <w:marBottom w:val="0"/>
          <w:divBdr>
            <w:top w:val="none" w:sz="0" w:space="0" w:color="auto"/>
            <w:left w:val="none" w:sz="0" w:space="0" w:color="auto"/>
            <w:bottom w:val="none" w:sz="0" w:space="0" w:color="auto"/>
            <w:right w:val="none" w:sz="0" w:space="0" w:color="auto"/>
          </w:divBdr>
        </w:div>
        <w:div w:id="1158614615">
          <w:marLeft w:val="480"/>
          <w:marRight w:val="0"/>
          <w:marTop w:val="0"/>
          <w:marBottom w:val="0"/>
          <w:divBdr>
            <w:top w:val="none" w:sz="0" w:space="0" w:color="auto"/>
            <w:left w:val="none" w:sz="0" w:space="0" w:color="auto"/>
            <w:bottom w:val="none" w:sz="0" w:space="0" w:color="auto"/>
            <w:right w:val="none" w:sz="0" w:space="0" w:color="auto"/>
          </w:divBdr>
        </w:div>
        <w:div w:id="727848941">
          <w:marLeft w:val="480"/>
          <w:marRight w:val="0"/>
          <w:marTop w:val="0"/>
          <w:marBottom w:val="0"/>
          <w:divBdr>
            <w:top w:val="none" w:sz="0" w:space="0" w:color="auto"/>
            <w:left w:val="none" w:sz="0" w:space="0" w:color="auto"/>
            <w:bottom w:val="none" w:sz="0" w:space="0" w:color="auto"/>
            <w:right w:val="none" w:sz="0" w:space="0" w:color="auto"/>
          </w:divBdr>
        </w:div>
        <w:div w:id="998385030">
          <w:marLeft w:val="480"/>
          <w:marRight w:val="0"/>
          <w:marTop w:val="0"/>
          <w:marBottom w:val="0"/>
          <w:divBdr>
            <w:top w:val="none" w:sz="0" w:space="0" w:color="auto"/>
            <w:left w:val="none" w:sz="0" w:space="0" w:color="auto"/>
            <w:bottom w:val="none" w:sz="0" w:space="0" w:color="auto"/>
            <w:right w:val="none" w:sz="0" w:space="0" w:color="auto"/>
          </w:divBdr>
        </w:div>
        <w:div w:id="259800999">
          <w:marLeft w:val="480"/>
          <w:marRight w:val="0"/>
          <w:marTop w:val="0"/>
          <w:marBottom w:val="0"/>
          <w:divBdr>
            <w:top w:val="none" w:sz="0" w:space="0" w:color="auto"/>
            <w:left w:val="none" w:sz="0" w:space="0" w:color="auto"/>
            <w:bottom w:val="none" w:sz="0" w:space="0" w:color="auto"/>
            <w:right w:val="none" w:sz="0" w:space="0" w:color="auto"/>
          </w:divBdr>
        </w:div>
        <w:div w:id="518661489">
          <w:marLeft w:val="480"/>
          <w:marRight w:val="0"/>
          <w:marTop w:val="0"/>
          <w:marBottom w:val="0"/>
          <w:divBdr>
            <w:top w:val="none" w:sz="0" w:space="0" w:color="auto"/>
            <w:left w:val="none" w:sz="0" w:space="0" w:color="auto"/>
            <w:bottom w:val="none" w:sz="0" w:space="0" w:color="auto"/>
            <w:right w:val="none" w:sz="0" w:space="0" w:color="auto"/>
          </w:divBdr>
        </w:div>
        <w:div w:id="1989288899">
          <w:marLeft w:val="480"/>
          <w:marRight w:val="0"/>
          <w:marTop w:val="0"/>
          <w:marBottom w:val="0"/>
          <w:divBdr>
            <w:top w:val="none" w:sz="0" w:space="0" w:color="auto"/>
            <w:left w:val="none" w:sz="0" w:space="0" w:color="auto"/>
            <w:bottom w:val="none" w:sz="0" w:space="0" w:color="auto"/>
            <w:right w:val="none" w:sz="0" w:space="0" w:color="auto"/>
          </w:divBdr>
        </w:div>
        <w:div w:id="2637631">
          <w:marLeft w:val="480"/>
          <w:marRight w:val="0"/>
          <w:marTop w:val="0"/>
          <w:marBottom w:val="0"/>
          <w:divBdr>
            <w:top w:val="none" w:sz="0" w:space="0" w:color="auto"/>
            <w:left w:val="none" w:sz="0" w:space="0" w:color="auto"/>
            <w:bottom w:val="none" w:sz="0" w:space="0" w:color="auto"/>
            <w:right w:val="none" w:sz="0" w:space="0" w:color="auto"/>
          </w:divBdr>
        </w:div>
        <w:div w:id="1204562241">
          <w:marLeft w:val="480"/>
          <w:marRight w:val="0"/>
          <w:marTop w:val="0"/>
          <w:marBottom w:val="0"/>
          <w:divBdr>
            <w:top w:val="none" w:sz="0" w:space="0" w:color="auto"/>
            <w:left w:val="none" w:sz="0" w:space="0" w:color="auto"/>
            <w:bottom w:val="none" w:sz="0" w:space="0" w:color="auto"/>
            <w:right w:val="none" w:sz="0" w:space="0" w:color="auto"/>
          </w:divBdr>
        </w:div>
        <w:div w:id="1638801394">
          <w:marLeft w:val="480"/>
          <w:marRight w:val="0"/>
          <w:marTop w:val="0"/>
          <w:marBottom w:val="0"/>
          <w:divBdr>
            <w:top w:val="none" w:sz="0" w:space="0" w:color="auto"/>
            <w:left w:val="none" w:sz="0" w:space="0" w:color="auto"/>
            <w:bottom w:val="none" w:sz="0" w:space="0" w:color="auto"/>
            <w:right w:val="none" w:sz="0" w:space="0" w:color="auto"/>
          </w:divBdr>
        </w:div>
        <w:div w:id="1632058623">
          <w:marLeft w:val="480"/>
          <w:marRight w:val="0"/>
          <w:marTop w:val="0"/>
          <w:marBottom w:val="0"/>
          <w:divBdr>
            <w:top w:val="none" w:sz="0" w:space="0" w:color="auto"/>
            <w:left w:val="none" w:sz="0" w:space="0" w:color="auto"/>
            <w:bottom w:val="none" w:sz="0" w:space="0" w:color="auto"/>
            <w:right w:val="none" w:sz="0" w:space="0" w:color="auto"/>
          </w:divBdr>
        </w:div>
        <w:div w:id="1920867323">
          <w:marLeft w:val="480"/>
          <w:marRight w:val="0"/>
          <w:marTop w:val="0"/>
          <w:marBottom w:val="0"/>
          <w:divBdr>
            <w:top w:val="none" w:sz="0" w:space="0" w:color="auto"/>
            <w:left w:val="none" w:sz="0" w:space="0" w:color="auto"/>
            <w:bottom w:val="none" w:sz="0" w:space="0" w:color="auto"/>
            <w:right w:val="none" w:sz="0" w:space="0" w:color="auto"/>
          </w:divBdr>
        </w:div>
        <w:div w:id="395392977">
          <w:marLeft w:val="480"/>
          <w:marRight w:val="0"/>
          <w:marTop w:val="0"/>
          <w:marBottom w:val="0"/>
          <w:divBdr>
            <w:top w:val="none" w:sz="0" w:space="0" w:color="auto"/>
            <w:left w:val="none" w:sz="0" w:space="0" w:color="auto"/>
            <w:bottom w:val="none" w:sz="0" w:space="0" w:color="auto"/>
            <w:right w:val="none" w:sz="0" w:space="0" w:color="auto"/>
          </w:divBdr>
        </w:div>
        <w:div w:id="945775265">
          <w:marLeft w:val="480"/>
          <w:marRight w:val="0"/>
          <w:marTop w:val="0"/>
          <w:marBottom w:val="0"/>
          <w:divBdr>
            <w:top w:val="none" w:sz="0" w:space="0" w:color="auto"/>
            <w:left w:val="none" w:sz="0" w:space="0" w:color="auto"/>
            <w:bottom w:val="none" w:sz="0" w:space="0" w:color="auto"/>
            <w:right w:val="none" w:sz="0" w:space="0" w:color="auto"/>
          </w:divBdr>
        </w:div>
        <w:div w:id="1563372424">
          <w:marLeft w:val="480"/>
          <w:marRight w:val="0"/>
          <w:marTop w:val="0"/>
          <w:marBottom w:val="0"/>
          <w:divBdr>
            <w:top w:val="none" w:sz="0" w:space="0" w:color="auto"/>
            <w:left w:val="none" w:sz="0" w:space="0" w:color="auto"/>
            <w:bottom w:val="none" w:sz="0" w:space="0" w:color="auto"/>
            <w:right w:val="none" w:sz="0" w:space="0" w:color="auto"/>
          </w:divBdr>
        </w:div>
        <w:div w:id="1472361809">
          <w:marLeft w:val="480"/>
          <w:marRight w:val="0"/>
          <w:marTop w:val="0"/>
          <w:marBottom w:val="0"/>
          <w:divBdr>
            <w:top w:val="none" w:sz="0" w:space="0" w:color="auto"/>
            <w:left w:val="none" w:sz="0" w:space="0" w:color="auto"/>
            <w:bottom w:val="none" w:sz="0" w:space="0" w:color="auto"/>
            <w:right w:val="none" w:sz="0" w:space="0" w:color="auto"/>
          </w:divBdr>
        </w:div>
        <w:div w:id="1008944819">
          <w:marLeft w:val="480"/>
          <w:marRight w:val="0"/>
          <w:marTop w:val="0"/>
          <w:marBottom w:val="0"/>
          <w:divBdr>
            <w:top w:val="none" w:sz="0" w:space="0" w:color="auto"/>
            <w:left w:val="none" w:sz="0" w:space="0" w:color="auto"/>
            <w:bottom w:val="none" w:sz="0" w:space="0" w:color="auto"/>
            <w:right w:val="none" w:sz="0" w:space="0" w:color="auto"/>
          </w:divBdr>
        </w:div>
        <w:div w:id="370963605">
          <w:marLeft w:val="480"/>
          <w:marRight w:val="0"/>
          <w:marTop w:val="0"/>
          <w:marBottom w:val="0"/>
          <w:divBdr>
            <w:top w:val="none" w:sz="0" w:space="0" w:color="auto"/>
            <w:left w:val="none" w:sz="0" w:space="0" w:color="auto"/>
            <w:bottom w:val="none" w:sz="0" w:space="0" w:color="auto"/>
            <w:right w:val="none" w:sz="0" w:space="0" w:color="auto"/>
          </w:divBdr>
        </w:div>
        <w:div w:id="1960260066">
          <w:marLeft w:val="480"/>
          <w:marRight w:val="0"/>
          <w:marTop w:val="0"/>
          <w:marBottom w:val="0"/>
          <w:divBdr>
            <w:top w:val="none" w:sz="0" w:space="0" w:color="auto"/>
            <w:left w:val="none" w:sz="0" w:space="0" w:color="auto"/>
            <w:bottom w:val="none" w:sz="0" w:space="0" w:color="auto"/>
            <w:right w:val="none" w:sz="0" w:space="0" w:color="auto"/>
          </w:divBdr>
        </w:div>
        <w:div w:id="1501777706">
          <w:marLeft w:val="480"/>
          <w:marRight w:val="0"/>
          <w:marTop w:val="0"/>
          <w:marBottom w:val="0"/>
          <w:divBdr>
            <w:top w:val="none" w:sz="0" w:space="0" w:color="auto"/>
            <w:left w:val="none" w:sz="0" w:space="0" w:color="auto"/>
            <w:bottom w:val="none" w:sz="0" w:space="0" w:color="auto"/>
            <w:right w:val="none" w:sz="0" w:space="0" w:color="auto"/>
          </w:divBdr>
        </w:div>
        <w:div w:id="1777672527">
          <w:marLeft w:val="480"/>
          <w:marRight w:val="0"/>
          <w:marTop w:val="0"/>
          <w:marBottom w:val="0"/>
          <w:divBdr>
            <w:top w:val="none" w:sz="0" w:space="0" w:color="auto"/>
            <w:left w:val="none" w:sz="0" w:space="0" w:color="auto"/>
            <w:bottom w:val="none" w:sz="0" w:space="0" w:color="auto"/>
            <w:right w:val="none" w:sz="0" w:space="0" w:color="auto"/>
          </w:divBdr>
        </w:div>
        <w:div w:id="1575579710">
          <w:marLeft w:val="480"/>
          <w:marRight w:val="0"/>
          <w:marTop w:val="0"/>
          <w:marBottom w:val="0"/>
          <w:divBdr>
            <w:top w:val="none" w:sz="0" w:space="0" w:color="auto"/>
            <w:left w:val="none" w:sz="0" w:space="0" w:color="auto"/>
            <w:bottom w:val="none" w:sz="0" w:space="0" w:color="auto"/>
            <w:right w:val="none" w:sz="0" w:space="0" w:color="auto"/>
          </w:divBdr>
        </w:div>
        <w:div w:id="563561439">
          <w:marLeft w:val="480"/>
          <w:marRight w:val="0"/>
          <w:marTop w:val="0"/>
          <w:marBottom w:val="0"/>
          <w:divBdr>
            <w:top w:val="none" w:sz="0" w:space="0" w:color="auto"/>
            <w:left w:val="none" w:sz="0" w:space="0" w:color="auto"/>
            <w:bottom w:val="none" w:sz="0" w:space="0" w:color="auto"/>
            <w:right w:val="none" w:sz="0" w:space="0" w:color="auto"/>
          </w:divBdr>
        </w:div>
        <w:div w:id="238179805">
          <w:marLeft w:val="480"/>
          <w:marRight w:val="0"/>
          <w:marTop w:val="0"/>
          <w:marBottom w:val="0"/>
          <w:divBdr>
            <w:top w:val="none" w:sz="0" w:space="0" w:color="auto"/>
            <w:left w:val="none" w:sz="0" w:space="0" w:color="auto"/>
            <w:bottom w:val="none" w:sz="0" w:space="0" w:color="auto"/>
            <w:right w:val="none" w:sz="0" w:space="0" w:color="auto"/>
          </w:divBdr>
        </w:div>
        <w:div w:id="2083486689">
          <w:marLeft w:val="480"/>
          <w:marRight w:val="0"/>
          <w:marTop w:val="0"/>
          <w:marBottom w:val="0"/>
          <w:divBdr>
            <w:top w:val="none" w:sz="0" w:space="0" w:color="auto"/>
            <w:left w:val="none" w:sz="0" w:space="0" w:color="auto"/>
            <w:bottom w:val="none" w:sz="0" w:space="0" w:color="auto"/>
            <w:right w:val="none" w:sz="0" w:space="0" w:color="auto"/>
          </w:divBdr>
        </w:div>
        <w:div w:id="555354341">
          <w:marLeft w:val="480"/>
          <w:marRight w:val="0"/>
          <w:marTop w:val="0"/>
          <w:marBottom w:val="0"/>
          <w:divBdr>
            <w:top w:val="none" w:sz="0" w:space="0" w:color="auto"/>
            <w:left w:val="none" w:sz="0" w:space="0" w:color="auto"/>
            <w:bottom w:val="none" w:sz="0" w:space="0" w:color="auto"/>
            <w:right w:val="none" w:sz="0" w:space="0" w:color="auto"/>
          </w:divBdr>
        </w:div>
        <w:div w:id="222445942">
          <w:marLeft w:val="480"/>
          <w:marRight w:val="0"/>
          <w:marTop w:val="0"/>
          <w:marBottom w:val="0"/>
          <w:divBdr>
            <w:top w:val="none" w:sz="0" w:space="0" w:color="auto"/>
            <w:left w:val="none" w:sz="0" w:space="0" w:color="auto"/>
            <w:bottom w:val="none" w:sz="0" w:space="0" w:color="auto"/>
            <w:right w:val="none" w:sz="0" w:space="0" w:color="auto"/>
          </w:divBdr>
        </w:div>
        <w:div w:id="103965199">
          <w:marLeft w:val="480"/>
          <w:marRight w:val="0"/>
          <w:marTop w:val="0"/>
          <w:marBottom w:val="0"/>
          <w:divBdr>
            <w:top w:val="none" w:sz="0" w:space="0" w:color="auto"/>
            <w:left w:val="none" w:sz="0" w:space="0" w:color="auto"/>
            <w:bottom w:val="none" w:sz="0" w:space="0" w:color="auto"/>
            <w:right w:val="none" w:sz="0" w:space="0" w:color="auto"/>
          </w:divBdr>
        </w:div>
        <w:div w:id="1095440404">
          <w:marLeft w:val="480"/>
          <w:marRight w:val="0"/>
          <w:marTop w:val="0"/>
          <w:marBottom w:val="0"/>
          <w:divBdr>
            <w:top w:val="none" w:sz="0" w:space="0" w:color="auto"/>
            <w:left w:val="none" w:sz="0" w:space="0" w:color="auto"/>
            <w:bottom w:val="none" w:sz="0" w:space="0" w:color="auto"/>
            <w:right w:val="none" w:sz="0" w:space="0" w:color="auto"/>
          </w:divBdr>
        </w:div>
        <w:div w:id="2120488806">
          <w:marLeft w:val="480"/>
          <w:marRight w:val="0"/>
          <w:marTop w:val="0"/>
          <w:marBottom w:val="0"/>
          <w:divBdr>
            <w:top w:val="none" w:sz="0" w:space="0" w:color="auto"/>
            <w:left w:val="none" w:sz="0" w:space="0" w:color="auto"/>
            <w:bottom w:val="none" w:sz="0" w:space="0" w:color="auto"/>
            <w:right w:val="none" w:sz="0" w:space="0" w:color="auto"/>
          </w:divBdr>
        </w:div>
        <w:div w:id="1962613828">
          <w:marLeft w:val="480"/>
          <w:marRight w:val="0"/>
          <w:marTop w:val="0"/>
          <w:marBottom w:val="0"/>
          <w:divBdr>
            <w:top w:val="none" w:sz="0" w:space="0" w:color="auto"/>
            <w:left w:val="none" w:sz="0" w:space="0" w:color="auto"/>
            <w:bottom w:val="none" w:sz="0" w:space="0" w:color="auto"/>
            <w:right w:val="none" w:sz="0" w:space="0" w:color="auto"/>
          </w:divBdr>
        </w:div>
        <w:div w:id="1576550031">
          <w:marLeft w:val="480"/>
          <w:marRight w:val="0"/>
          <w:marTop w:val="0"/>
          <w:marBottom w:val="0"/>
          <w:divBdr>
            <w:top w:val="none" w:sz="0" w:space="0" w:color="auto"/>
            <w:left w:val="none" w:sz="0" w:space="0" w:color="auto"/>
            <w:bottom w:val="none" w:sz="0" w:space="0" w:color="auto"/>
            <w:right w:val="none" w:sz="0" w:space="0" w:color="auto"/>
          </w:divBdr>
        </w:div>
        <w:div w:id="1367174101">
          <w:marLeft w:val="480"/>
          <w:marRight w:val="0"/>
          <w:marTop w:val="0"/>
          <w:marBottom w:val="0"/>
          <w:divBdr>
            <w:top w:val="none" w:sz="0" w:space="0" w:color="auto"/>
            <w:left w:val="none" w:sz="0" w:space="0" w:color="auto"/>
            <w:bottom w:val="none" w:sz="0" w:space="0" w:color="auto"/>
            <w:right w:val="none" w:sz="0" w:space="0" w:color="auto"/>
          </w:divBdr>
        </w:div>
        <w:div w:id="1530222175">
          <w:marLeft w:val="480"/>
          <w:marRight w:val="0"/>
          <w:marTop w:val="0"/>
          <w:marBottom w:val="0"/>
          <w:divBdr>
            <w:top w:val="none" w:sz="0" w:space="0" w:color="auto"/>
            <w:left w:val="none" w:sz="0" w:space="0" w:color="auto"/>
            <w:bottom w:val="none" w:sz="0" w:space="0" w:color="auto"/>
            <w:right w:val="none" w:sz="0" w:space="0" w:color="auto"/>
          </w:divBdr>
        </w:div>
      </w:divsChild>
    </w:div>
    <w:div w:id="1274555964">
      <w:bodyDiv w:val="1"/>
      <w:marLeft w:val="0"/>
      <w:marRight w:val="0"/>
      <w:marTop w:val="0"/>
      <w:marBottom w:val="0"/>
      <w:divBdr>
        <w:top w:val="none" w:sz="0" w:space="0" w:color="auto"/>
        <w:left w:val="none" w:sz="0" w:space="0" w:color="auto"/>
        <w:bottom w:val="none" w:sz="0" w:space="0" w:color="auto"/>
        <w:right w:val="none" w:sz="0" w:space="0" w:color="auto"/>
      </w:divBdr>
    </w:div>
    <w:div w:id="1274898041">
      <w:bodyDiv w:val="1"/>
      <w:marLeft w:val="0"/>
      <w:marRight w:val="0"/>
      <w:marTop w:val="0"/>
      <w:marBottom w:val="0"/>
      <w:divBdr>
        <w:top w:val="none" w:sz="0" w:space="0" w:color="auto"/>
        <w:left w:val="none" w:sz="0" w:space="0" w:color="auto"/>
        <w:bottom w:val="none" w:sz="0" w:space="0" w:color="auto"/>
        <w:right w:val="none" w:sz="0" w:space="0" w:color="auto"/>
      </w:divBdr>
    </w:div>
    <w:div w:id="1275013879">
      <w:bodyDiv w:val="1"/>
      <w:marLeft w:val="0"/>
      <w:marRight w:val="0"/>
      <w:marTop w:val="0"/>
      <w:marBottom w:val="0"/>
      <w:divBdr>
        <w:top w:val="none" w:sz="0" w:space="0" w:color="auto"/>
        <w:left w:val="none" w:sz="0" w:space="0" w:color="auto"/>
        <w:bottom w:val="none" w:sz="0" w:space="0" w:color="auto"/>
        <w:right w:val="none" w:sz="0" w:space="0" w:color="auto"/>
      </w:divBdr>
    </w:div>
    <w:div w:id="1275015689">
      <w:bodyDiv w:val="1"/>
      <w:marLeft w:val="0"/>
      <w:marRight w:val="0"/>
      <w:marTop w:val="0"/>
      <w:marBottom w:val="0"/>
      <w:divBdr>
        <w:top w:val="none" w:sz="0" w:space="0" w:color="auto"/>
        <w:left w:val="none" w:sz="0" w:space="0" w:color="auto"/>
        <w:bottom w:val="none" w:sz="0" w:space="0" w:color="auto"/>
        <w:right w:val="none" w:sz="0" w:space="0" w:color="auto"/>
      </w:divBdr>
    </w:div>
    <w:div w:id="1275559590">
      <w:bodyDiv w:val="1"/>
      <w:marLeft w:val="0"/>
      <w:marRight w:val="0"/>
      <w:marTop w:val="0"/>
      <w:marBottom w:val="0"/>
      <w:divBdr>
        <w:top w:val="none" w:sz="0" w:space="0" w:color="auto"/>
        <w:left w:val="none" w:sz="0" w:space="0" w:color="auto"/>
        <w:bottom w:val="none" w:sz="0" w:space="0" w:color="auto"/>
        <w:right w:val="none" w:sz="0" w:space="0" w:color="auto"/>
      </w:divBdr>
    </w:div>
    <w:div w:id="1275594011">
      <w:bodyDiv w:val="1"/>
      <w:marLeft w:val="0"/>
      <w:marRight w:val="0"/>
      <w:marTop w:val="0"/>
      <w:marBottom w:val="0"/>
      <w:divBdr>
        <w:top w:val="none" w:sz="0" w:space="0" w:color="auto"/>
        <w:left w:val="none" w:sz="0" w:space="0" w:color="auto"/>
        <w:bottom w:val="none" w:sz="0" w:space="0" w:color="auto"/>
        <w:right w:val="none" w:sz="0" w:space="0" w:color="auto"/>
      </w:divBdr>
    </w:div>
    <w:div w:id="1275870104">
      <w:bodyDiv w:val="1"/>
      <w:marLeft w:val="0"/>
      <w:marRight w:val="0"/>
      <w:marTop w:val="0"/>
      <w:marBottom w:val="0"/>
      <w:divBdr>
        <w:top w:val="none" w:sz="0" w:space="0" w:color="auto"/>
        <w:left w:val="none" w:sz="0" w:space="0" w:color="auto"/>
        <w:bottom w:val="none" w:sz="0" w:space="0" w:color="auto"/>
        <w:right w:val="none" w:sz="0" w:space="0" w:color="auto"/>
      </w:divBdr>
    </w:div>
    <w:div w:id="1275943037">
      <w:bodyDiv w:val="1"/>
      <w:marLeft w:val="0"/>
      <w:marRight w:val="0"/>
      <w:marTop w:val="0"/>
      <w:marBottom w:val="0"/>
      <w:divBdr>
        <w:top w:val="none" w:sz="0" w:space="0" w:color="auto"/>
        <w:left w:val="none" w:sz="0" w:space="0" w:color="auto"/>
        <w:bottom w:val="none" w:sz="0" w:space="0" w:color="auto"/>
        <w:right w:val="none" w:sz="0" w:space="0" w:color="auto"/>
      </w:divBdr>
    </w:div>
    <w:div w:id="1276249007">
      <w:bodyDiv w:val="1"/>
      <w:marLeft w:val="0"/>
      <w:marRight w:val="0"/>
      <w:marTop w:val="0"/>
      <w:marBottom w:val="0"/>
      <w:divBdr>
        <w:top w:val="none" w:sz="0" w:space="0" w:color="auto"/>
        <w:left w:val="none" w:sz="0" w:space="0" w:color="auto"/>
        <w:bottom w:val="none" w:sz="0" w:space="0" w:color="auto"/>
        <w:right w:val="none" w:sz="0" w:space="0" w:color="auto"/>
      </w:divBdr>
    </w:div>
    <w:div w:id="1276257329">
      <w:bodyDiv w:val="1"/>
      <w:marLeft w:val="0"/>
      <w:marRight w:val="0"/>
      <w:marTop w:val="0"/>
      <w:marBottom w:val="0"/>
      <w:divBdr>
        <w:top w:val="none" w:sz="0" w:space="0" w:color="auto"/>
        <w:left w:val="none" w:sz="0" w:space="0" w:color="auto"/>
        <w:bottom w:val="none" w:sz="0" w:space="0" w:color="auto"/>
        <w:right w:val="none" w:sz="0" w:space="0" w:color="auto"/>
      </w:divBdr>
    </w:div>
    <w:div w:id="1276711860">
      <w:bodyDiv w:val="1"/>
      <w:marLeft w:val="0"/>
      <w:marRight w:val="0"/>
      <w:marTop w:val="0"/>
      <w:marBottom w:val="0"/>
      <w:divBdr>
        <w:top w:val="none" w:sz="0" w:space="0" w:color="auto"/>
        <w:left w:val="none" w:sz="0" w:space="0" w:color="auto"/>
        <w:bottom w:val="none" w:sz="0" w:space="0" w:color="auto"/>
        <w:right w:val="none" w:sz="0" w:space="0" w:color="auto"/>
      </w:divBdr>
    </w:div>
    <w:div w:id="1276714832">
      <w:bodyDiv w:val="1"/>
      <w:marLeft w:val="0"/>
      <w:marRight w:val="0"/>
      <w:marTop w:val="0"/>
      <w:marBottom w:val="0"/>
      <w:divBdr>
        <w:top w:val="none" w:sz="0" w:space="0" w:color="auto"/>
        <w:left w:val="none" w:sz="0" w:space="0" w:color="auto"/>
        <w:bottom w:val="none" w:sz="0" w:space="0" w:color="auto"/>
        <w:right w:val="none" w:sz="0" w:space="0" w:color="auto"/>
      </w:divBdr>
    </w:div>
    <w:div w:id="1277056594">
      <w:bodyDiv w:val="1"/>
      <w:marLeft w:val="0"/>
      <w:marRight w:val="0"/>
      <w:marTop w:val="0"/>
      <w:marBottom w:val="0"/>
      <w:divBdr>
        <w:top w:val="none" w:sz="0" w:space="0" w:color="auto"/>
        <w:left w:val="none" w:sz="0" w:space="0" w:color="auto"/>
        <w:bottom w:val="none" w:sz="0" w:space="0" w:color="auto"/>
        <w:right w:val="none" w:sz="0" w:space="0" w:color="auto"/>
      </w:divBdr>
    </w:div>
    <w:div w:id="1277249016">
      <w:bodyDiv w:val="1"/>
      <w:marLeft w:val="0"/>
      <w:marRight w:val="0"/>
      <w:marTop w:val="0"/>
      <w:marBottom w:val="0"/>
      <w:divBdr>
        <w:top w:val="none" w:sz="0" w:space="0" w:color="auto"/>
        <w:left w:val="none" w:sz="0" w:space="0" w:color="auto"/>
        <w:bottom w:val="none" w:sz="0" w:space="0" w:color="auto"/>
        <w:right w:val="none" w:sz="0" w:space="0" w:color="auto"/>
      </w:divBdr>
    </w:div>
    <w:div w:id="1277755437">
      <w:bodyDiv w:val="1"/>
      <w:marLeft w:val="0"/>
      <w:marRight w:val="0"/>
      <w:marTop w:val="0"/>
      <w:marBottom w:val="0"/>
      <w:divBdr>
        <w:top w:val="none" w:sz="0" w:space="0" w:color="auto"/>
        <w:left w:val="none" w:sz="0" w:space="0" w:color="auto"/>
        <w:bottom w:val="none" w:sz="0" w:space="0" w:color="auto"/>
        <w:right w:val="none" w:sz="0" w:space="0" w:color="auto"/>
      </w:divBdr>
    </w:div>
    <w:div w:id="1277832250">
      <w:bodyDiv w:val="1"/>
      <w:marLeft w:val="0"/>
      <w:marRight w:val="0"/>
      <w:marTop w:val="0"/>
      <w:marBottom w:val="0"/>
      <w:divBdr>
        <w:top w:val="none" w:sz="0" w:space="0" w:color="auto"/>
        <w:left w:val="none" w:sz="0" w:space="0" w:color="auto"/>
        <w:bottom w:val="none" w:sz="0" w:space="0" w:color="auto"/>
        <w:right w:val="none" w:sz="0" w:space="0" w:color="auto"/>
      </w:divBdr>
    </w:div>
    <w:div w:id="1277983319">
      <w:bodyDiv w:val="1"/>
      <w:marLeft w:val="0"/>
      <w:marRight w:val="0"/>
      <w:marTop w:val="0"/>
      <w:marBottom w:val="0"/>
      <w:divBdr>
        <w:top w:val="none" w:sz="0" w:space="0" w:color="auto"/>
        <w:left w:val="none" w:sz="0" w:space="0" w:color="auto"/>
        <w:bottom w:val="none" w:sz="0" w:space="0" w:color="auto"/>
        <w:right w:val="none" w:sz="0" w:space="0" w:color="auto"/>
      </w:divBdr>
    </w:div>
    <w:div w:id="1278029555">
      <w:bodyDiv w:val="1"/>
      <w:marLeft w:val="0"/>
      <w:marRight w:val="0"/>
      <w:marTop w:val="0"/>
      <w:marBottom w:val="0"/>
      <w:divBdr>
        <w:top w:val="none" w:sz="0" w:space="0" w:color="auto"/>
        <w:left w:val="none" w:sz="0" w:space="0" w:color="auto"/>
        <w:bottom w:val="none" w:sz="0" w:space="0" w:color="auto"/>
        <w:right w:val="none" w:sz="0" w:space="0" w:color="auto"/>
      </w:divBdr>
    </w:div>
    <w:div w:id="1278416794">
      <w:bodyDiv w:val="1"/>
      <w:marLeft w:val="0"/>
      <w:marRight w:val="0"/>
      <w:marTop w:val="0"/>
      <w:marBottom w:val="0"/>
      <w:divBdr>
        <w:top w:val="none" w:sz="0" w:space="0" w:color="auto"/>
        <w:left w:val="none" w:sz="0" w:space="0" w:color="auto"/>
        <w:bottom w:val="none" w:sz="0" w:space="0" w:color="auto"/>
        <w:right w:val="none" w:sz="0" w:space="0" w:color="auto"/>
      </w:divBdr>
    </w:div>
    <w:div w:id="1278492169">
      <w:bodyDiv w:val="1"/>
      <w:marLeft w:val="0"/>
      <w:marRight w:val="0"/>
      <w:marTop w:val="0"/>
      <w:marBottom w:val="0"/>
      <w:divBdr>
        <w:top w:val="none" w:sz="0" w:space="0" w:color="auto"/>
        <w:left w:val="none" w:sz="0" w:space="0" w:color="auto"/>
        <w:bottom w:val="none" w:sz="0" w:space="0" w:color="auto"/>
        <w:right w:val="none" w:sz="0" w:space="0" w:color="auto"/>
      </w:divBdr>
    </w:div>
    <w:div w:id="1278639059">
      <w:bodyDiv w:val="1"/>
      <w:marLeft w:val="0"/>
      <w:marRight w:val="0"/>
      <w:marTop w:val="0"/>
      <w:marBottom w:val="0"/>
      <w:divBdr>
        <w:top w:val="none" w:sz="0" w:space="0" w:color="auto"/>
        <w:left w:val="none" w:sz="0" w:space="0" w:color="auto"/>
        <w:bottom w:val="none" w:sz="0" w:space="0" w:color="auto"/>
        <w:right w:val="none" w:sz="0" w:space="0" w:color="auto"/>
      </w:divBdr>
    </w:div>
    <w:div w:id="1279020289">
      <w:bodyDiv w:val="1"/>
      <w:marLeft w:val="0"/>
      <w:marRight w:val="0"/>
      <w:marTop w:val="0"/>
      <w:marBottom w:val="0"/>
      <w:divBdr>
        <w:top w:val="none" w:sz="0" w:space="0" w:color="auto"/>
        <w:left w:val="none" w:sz="0" w:space="0" w:color="auto"/>
        <w:bottom w:val="none" w:sz="0" w:space="0" w:color="auto"/>
        <w:right w:val="none" w:sz="0" w:space="0" w:color="auto"/>
      </w:divBdr>
    </w:div>
    <w:div w:id="1279025840">
      <w:bodyDiv w:val="1"/>
      <w:marLeft w:val="0"/>
      <w:marRight w:val="0"/>
      <w:marTop w:val="0"/>
      <w:marBottom w:val="0"/>
      <w:divBdr>
        <w:top w:val="none" w:sz="0" w:space="0" w:color="auto"/>
        <w:left w:val="none" w:sz="0" w:space="0" w:color="auto"/>
        <w:bottom w:val="none" w:sz="0" w:space="0" w:color="auto"/>
        <w:right w:val="none" w:sz="0" w:space="0" w:color="auto"/>
      </w:divBdr>
    </w:div>
    <w:div w:id="1279264294">
      <w:bodyDiv w:val="1"/>
      <w:marLeft w:val="0"/>
      <w:marRight w:val="0"/>
      <w:marTop w:val="0"/>
      <w:marBottom w:val="0"/>
      <w:divBdr>
        <w:top w:val="none" w:sz="0" w:space="0" w:color="auto"/>
        <w:left w:val="none" w:sz="0" w:space="0" w:color="auto"/>
        <w:bottom w:val="none" w:sz="0" w:space="0" w:color="auto"/>
        <w:right w:val="none" w:sz="0" w:space="0" w:color="auto"/>
      </w:divBdr>
    </w:div>
    <w:div w:id="1279528031">
      <w:bodyDiv w:val="1"/>
      <w:marLeft w:val="0"/>
      <w:marRight w:val="0"/>
      <w:marTop w:val="0"/>
      <w:marBottom w:val="0"/>
      <w:divBdr>
        <w:top w:val="none" w:sz="0" w:space="0" w:color="auto"/>
        <w:left w:val="none" w:sz="0" w:space="0" w:color="auto"/>
        <w:bottom w:val="none" w:sz="0" w:space="0" w:color="auto"/>
        <w:right w:val="none" w:sz="0" w:space="0" w:color="auto"/>
      </w:divBdr>
    </w:div>
    <w:div w:id="1279534137">
      <w:bodyDiv w:val="1"/>
      <w:marLeft w:val="0"/>
      <w:marRight w:val="0"/>
      <w:marTop w:val="0"/>
      <w:marBottom w:val="0"/>
      <w:divBdr>
        <w:top w:val="none" w:sz="0" w:space="0" w:color="auto"/>
        <w:left w:val="none" w:sz="0" w:space="0" w:color="auto"/>
        <w:bottom w:val="none" w:sz="0" w:space="0" w:color="auto"/>
        <w:right w:val="none" w:sz="0" w:space="0" w:color="auto"/>
      </w:divBdr>
    </w:div>
    <w:div w:id="1279798847">
      <w:bodyDiv w:val="1"/>
      <w:marLeft w:val="0"/>
      <w:marRight w:val="0"/>
      <w:marTop w:val="0"/>
      <w:marBottom w:val="0"/>
      <w:divBdr>
        <w:top w:val="none" w:sz="0" w:space="0" w:color="auto"/>
        <w:left w:val="none" w:sz="0" w:space="0" w:color="auto"/>
        <w:bottom w:val="none" w:sz="0" w:space="0" w:color="auto"/>
        <w:right w:val="none" w:sz="0" w:space="0" w:color="auto"/>
      </w:divBdr>
    </w:div>
    <w:div w:id="1279945388">
      <w:bodyDiv w:val="1"/>
      <w:marLeft w:val="0"/>
      <w:marRight w:val="0"/>
      <w:marTop w:val="0"/>
      <w:marBottom w:val="0"/>
      <w:divBdr>
        <w:top w:val="none" w:sz="0" w:space="0" w:color="auto"/>
        <w:left w:val="none" w:sz="0" w:space="0" w:color="auto"/>
        <w:bottom w:val="none" w:sz="0" w:space="0" w:color="auto"/>
        <w:right w:val="none" w:sz="0" w:space="0" w:color="auto"/>
      </w:divBdr>
    </w:div>
    <w:div w:id="1280070937">
      <w:bodyDiv w:val="1"/>
      <w:marLeft w:val="0"/>
      <w:marRight w:val="0"/>
      <w:marTop w:val="0"/>
      <w:marBottom w:val="0"/>
      <w:divBdr>
        <w:top w:val="none" w:sz="0" w:space="0" w:color="auto"/>
        <w:left w:val="none" w:sz="0" w:space="0" w:color="auto"/>
        <w:bottom w:val="none" w:sz="0" w:space="0" w:color="auto"/>
        <w:right w:val="none" w:sz="0" w:space="0" w:color="auto"/>
      </w:divBdr>
    </w:div>
    <w:div w:id="1280333356">
      <w:bodyDiv w:val="1"/>
      <w:marLeft w:val="0"/>
      <w:marRight w:val="0"/>
      <w:marTop w:val="0"/>
      <w:marBottom w:val="0"/>
      <w:divBdr>
        <w:top w:val="none" w:sz="0" w:space="0" w:color="auto"/>
        <w:left w:val="none" w:sz="0" w:space="0" w:color="auto"/>
        <w:bottom w:val="none" w:sz="0" w:space="0" w:color="auto"/>
        <w:right w:val="none" w:sz="0" w:space="0" w:color="auto"/>
      </w:divBdr>
    </w:div>
    <w:div w:id="1280456295">
      <w:bodyDiv w:val="1"/>
      <w:marLeft w:val="0"/>
      <w:marRight w:val="0"/>
      <w:marTop w:val="0"/>
      <w:marBottom w:val="0"/>
      <w:divBdr>
        <w:top w:val="none" w:sz="0" w:space="0" w:color="auto"/>
        <w:left w:val="none" w:sz="0" w:space="0" w:color="auto"/>
        <w:bottom w:val="none" w:sz="0" w:space="0" w:color="auto"/>
        <w:right w:val="none" w:sz="0" w:space="0" w:color="auto"/>
      </w:divBdr>
    </w:div>
    <w:div w:id="1280605680">
      <w:bodyDiv w:val="1"/>
      <w:marLeft w:val="0"/>
      <w:marRight w:val="0"/>
      <w:marTop w:val="0"/>
      <w:marBottom w:val="0"/>
      <w:divBdr>
        <w:top w:val="none" w:sz="0" w:space="0" w:color="auto"/>
        <w:left w:val="none" w:sz="0" w:space="0" w:color="auto"/>
        <w:bottom w:val="none" w:sz="0" w:space="0" w:color="auto"/>
        <w:right w:val="none" w:sz="0" w:space="0" w:color="auto"/>
      </w:divBdr>
    </w:div>
    <w:div w:id="1280645151">
      <w:bodyDiv w:val="1"/>
      <w:marLeft w:val="0"/>
      <w:marRight w:val="0"/>
      <w:marTop w:val="0"/>
      <w:marBottom w:val="0"/>
      <w:divBdr>
        <w:top w:val="none" w:sz="0" w:space="0" w:color="auto"/>
        <w:left w:val="none" w:sz="0" w:space="0" w:color="auto"/>
        <w:bottom w:val="none" w:sz="0" w:space="0" w:color="auto"/>
        <w:right w:val="none" w:sz="0" w:space="0" w:color="auto"/>
      </w:divBdr>
    </w:div>
    <w:div w:id="1280726014">
      <w:bodyDiv w:val="1"/>
      <w:marLeft w:val="0"/>
      <w:marRight w:val="0"/>
      <w:marTop w:val="0"/>
      <w:marBottom w:val="0"/>
      <w:divBdr>
        <w:top w:val="none" w:sz="0" w:space="0" w:color="auto"/>
        <w:left w:val="none" w:sz="0" w:space="0" w:color="auto"/>
        <w:bottom w:val="none" w:sz="0" w:space="0" w:color="auto"/>
        <w:right w:val="none" w:sz="0" w:space="0" w:color="auto"/>
      </w:divBdr>
    </w:div>
    <w:div w:id="1281762390">
      <w:bodyDiv w:val="1"/>
      <w:marLeft w:val="0"/>
      <w:marRight w:val="0"/>
      <w:marTop w:val="0"/>
      <w:marBottom w:val="0"/>
      <w:divBdr>
        <w:top w:val="none" w:sz="0" w:space="0" w:color="auto"/>
        <w:left w:val="none" w:sz="0" w:space="0" w:color="auto"/>
        <w:bottom w:val="none" w:sz="0" w:space="0" w:color="auto"/>
        <w:right w:val="none" w:sz="0" w:space="0" w:color="auto"/>
      </w:divBdr>
    </w:div>
    <w:div w:id="1282607616">
      <w:bodyDiv w:val="1"/>
      <w:marLeft w:val="0"/>
      <w:marRight w:val="0"/>
      <w:marTop w:val="0"/>
      <w:marBottom w:val="0"/>
      <w:divBdr>
        <w:top w:val="none" w:sz="0" w:space="0" w:color="auto"/>
        <w:left w:val="none" w:sz="0" w:space="0" w:color="auto"/>
        <w:bottom w:val="none" w:sz="0" w:space="0" w:color="auto"/>
        <w:right w:val="none" w:sz="0" w:space="0" w:color="auto"/>
      </w:divBdr>
    </w:div>
    <w:div w:id="1283807219">
      <w:bodyDiv w:val="1"/>
      <w:marLeft w:val="0"/>
      <w:marRight w:val="0"/>
      <w:marTop w:val="0"/>
      <w:marBottom w:val="0"/>
      <w:divBdr>
        <w:top w:val="none" w:sz="0" w:space="0" w:color="auto"/>
        <w:left w:val="none" w:sz="0" w:space="0" w:color="auto"/>
        <w:bottom w:val="none" w:sz="0" w:space="0" w:color="auto"/>
        <w:right w:val="none" w:sz="0" w:space="0" w:color="auto"/>
      </w:divBdr>
    </w:div>
    <w:div w:id="1284965544">
      <w:bodyDiv w:val="1"/>
      <w:marLeft w:val="0"/>
      <w:marRight w:val="0"/>
      <w:marTop w:val="0"/>
      <w:marBottom w:val="0"/>
      <w:divBdr>
        <w:top w:val="none" w:sz="0" w:space="0" w:color="auto"/>
        <w:left w:val="none" w:sz="0" w:space="0" w:color="auto"/>
        <w:bottom w:val="none" w:sz="0" w:space="0" w:color="auto"/>
        <w:right w:val="none" w:sz="0" w:space="0" w:color="auto"/>
      </w:divBdr>
    </w:div>
    <w:div w:id="1285700259">
      <w:bodyDiv w:val="1"/>
      <w:marLeft w:val="0"/>
      <w:marRight w:val="0"/>
      <w:marTop w:val="0"/>
      <w:marBottom w:val="0"/>
      <w:divBdr>
        <w:top w:val="none" w:sz="0" w:space="0" w:color="auto"/>
        <w:left w:val="none" w:sz="0" w:space="0" w:color="auto"/>
        <w:bottom w:val="none" w:sz="0" w:space="0" w:color="auto"/>
        <w:right w:val="none" w:sz="0" w:space="0" w:color="auto"/>
      </w:divBdr>
    </w:div>
    <w:div w:id="1285964620">
      <w:bodyDiv w:val="1"/>
      <w:marLeft w:val="0"/>
      <w:marRight w:val="0"/>
      <w:marTop w:val="0"/>
      <w:marBottom w:val="0"/>
      <w:divBdr>
        <w:top w:val="none" w:sz="0" w:space="0" w:color="auto"/>
        <w:left w:val="none" w:sz="0" w:space="0" w:color="auto"/>
        <w:bottom w:val="none" w:sz="0" w:space="0" w:color="auto"/>
        <w:right w:val="none" w:sz="0" w:space="0" w:color="auto"/>
      </w:divBdr>
    </w:div>
    <w:div w:id="1286425190">
      <w:bodyDiv w:val="1"/>
      <w:marLeft w:val="0"/>
      <w:marRight w:val="0"/>
      <w:marTop w:val="0"/>
      <w:marBottom w:val="0"/>
      <w:divBdr>
        <w:top w:val="none" w:sz="0" w:space="0" w:color="auto"/>
        <w:left w:val="none" w:sz="0" w:space="0" w:color="auto"/>
        <w:bottom w:val="none" w:sz="0" w:space="0" w:color="auto"/>
        <w:right w:val="none" w:sz="0" w:space="0" w:color="auto"/>
      </w:divBdr>
    </w:div>
    <w:div w:id="1286428945">
      <w:bodyDiv w:val="1"/>
      <w:marLeft w:val="0"/>
      <w:marRight w:val="0"/>
      <w:marTop w:val="0"/>
      <w:marBottom w:val="0"/>
      <w:divBdr>
        <w:top w:val="none" w:sz="0" w:space="0" w:color="auto"/>
        <w:left w:val="none" w:sz="0" w:space="0" w:color="auto"/>
        <w:bottom w:val="none" w:sz="0" w:space="0" w:color="auto"/>
        <w:right w:val="none" w:sz="0" w:space="0" w:color="auto"/>
      </w:divBdr>
    </w:div>
    <w:div w:id="1286504048">
      <w:bodyDiv w:val="1"/>
      <w:marLeft w:val="0"/>
      <w:marRight w:val="0"/>
      <w:marTop w:val="0"/>
      <w:marBottom w:val="0"/>
      <w:divBdr>
        <w:top w:val="none" w:sz="0" w:space="0" w:color="auto"/>
        <w:left w:val="none" w:sz="0" w:space="0" w:color="auto"/>
        <w:bottom w:val="none" w:sz="0" w:space="0" w:color="auto"/>
        <w:right w:val="none" w:sz="0" w:space="0" w:color="auto"/>
      </w:divBdr>
    </w:div>
    <w:div w:id="1286615480">
      <w:bodyDiv w:val="1"/>
      <w:marLeft w:val="0"/>
      <w:marRight w:val="0"/>
      <w:marTop w:val="0"/>
      <w:marBottom w:val="0"/>
      <w:divBdr>
        <w:top w:val="none" w:sz="0" w:space="0" w:color="auto"/>
        <w:left w:val="none" w:sz="0" w:space="0" w:color="auto"/>
        <w:bottom w:val="none" w:sz="0" w:space="0" w:color="auto"/>
        <w:right w:val="none" w:sz="0" w:space="0" w:color="auto"/>
      </w:divBdr>
      <w:divsChild>
        <w:div w:id="1650354453">
          <w:marLeft w:val="480"/>
          <w:marRight w:val="0"/>
          <w:marTop w:val="0"/>
          <w:marBottom w:val="0"/>
          <w:divBdr>
            <w:top w:val="none" w:sz="0" w:space="0" w:color="auto"/>
            <w:left w:val="none" w:sz="0" w:space="0" w:color="auto"/>
            <w:bottom w:val="none" w:sz="0" w:space="0" w:color="auto"/>
            <w:right w:val="none" w:sz="0" w:space="0" w:color="auto"/>
          </w:divBdr>
        </w:div>
        <w:div w:id="942104238">
          <w:marLeft w:val="480"/>
          <w:marRight w:val="0"/>
          <w:marTop w:val="0"/>
          <w:marBottom w:val="0"/>
          <w:divBdr>
            <w:top w:val="none" w:sz="0" w:space="0" w:color="auto"/>
            <w:left w:val="none" w:sz="0" w:space="0" w:color="auto"/>
            <w:bottom w:val="none" w:sz="0" w:space="0" w:color="auto"/>
            <w:right w:val="none" w:sz="0" w:space="0" w:color="auto"/>
          </w:divBdr>
        </w:div>
        <w:div w:id="2048143160">
          <w:marLeft w:val="480"/>
          <w:marRight w:val="0"/>
          <w:marTop w:val="0"/>
          <w:marBottom w:val="0"/>
          <w:divBdr>
            <w:top w:val="none" w:sz="0" w:space="0" w:color="auto"/>
            <w:left w:val="none" w:sz="0" w:space="0" w:color="auto"/>
            <w:bottom w:val="none" w:sz="0" w:space="0" w:color="auto"/>
            <w:right w:val="none" w:sz="0" w:space="0" w:color="auto"/>
          </w:divBdr>
        </w:div>
        <w:div w:id="297494979">
          <w:marLeft w:val="480"/>
          <w:marRight w:val="0"/>
          <w:marTop w:val="0"/>
          <w:marBottom w:val="0"/>
          <w:divBdr>
            <w:top w:val="none" w:sz="0" w:space="0" w:color="auto"/>
            <w:left w:val="none" w:sz="0" w:space="0" w:color="auto"/>
            <w:bottom w:val="none" w:sz="0" w:space="0" w:color="auto"/>
            <w:right w:val="none" w:sz="0" w:space="0" w:color="auto"/>
          </w:divBdr>
        </w:div>
        <w:div w:id="462311979">
          <w:marLeft w:val="480"/>
          <w:marRight w:val="0"/>
          <w:marTop w:val="0"/>
          <w:marBottom w:val="0"/>
          <w:divBdr>
            <w:top w:val="none" w:sz="0" w:space="0" w:color="auto"/>
            <w:left w:val="none" w:sz="0" w:space="0" w:color="auto"/>
            <w:bottom w:val="none" w:sz="0" w:space="0" w:color="auto"/>
            <w:right w:val="none" w:sz="0" w:space="0" w:color="auto"/>
          </w:divBdr>
        </w:div>
        <w:div w:id="272060736">
          <w:marLeft w:val="480"/>
          <w:marRight w:val="0"/>
          <w:marTop w:val="0"/>
          <w:marBottom w:val="0"/>
          <w:divBdr>
            <w:top w:val="none" w:sz="0" w:space="0" w:color="auto"/>
            <w:left w:val="none" w:sz="0" w:space="0" w:color="auto"/>
            <w:bottom w:val="none" w:sz="0" w:space="0" w:color="auto"/>
            <w:right w:val="none" w:sz="0" w:space="0" w:color="auto"/>
          </w:divBdr>
        </w:div>
        <w:div w:id="430122330">
          <w:marLeft w:val="480"/>
          <w:marRight w:val="0"/>
          <w:marTop w:val="0"/>
          <w:marBottom w:val="0"/>
          <w:divBdr>
            <w:top w:val="none" w:sz="0" w:space="0" w:color="auto"/>
            <w:left w:val="none" w:sz="0" w:space="0" w:color="auto"/>
            <w:bottom w:val="none" w:sz="0" w:space="0" w:color="auto"/>
            <w:right w:val="none" w:sz="0" w:space="0" w:color="auto"/>
          </w:divBdr>
        </w:div>
        <w:div w:id="1762876300">
          <w:marLeft w:val="480"/>
          <w:marRight w:val="0"/>
          <w:marTop w:val="0"/>
          <w:marBottom w:val="0"/>
          <w:divBdr>
            <w:top w:val="none" w:sz="0" w:space="0" w:color="auto"/>
            <w:left w:val="none" w:sz="0" w:space="0" w:color="auto"/>
            <w:bottom w:val="none" w:sz="0" w:space="0" w:color="auto"/>
            <w:right w:val="none" w:sz="0" w:space="0" w:color="auto"/>
          </w:divBdr>
        </w:div>
        <w:div w:id="1538735871">
          <w:marLeft w:val="480"/>
          <w:marRight w:val="0"/>
          <w:marTop w:val="0"/>
          <w:marBottom w:val="0"/>
          <w:divBdr>
            <w:top w:val="none" w:sz="0" w:space="0" w:color="auto"/>
            <w:left w:val="none" w:sz="0" w:space="0" w:color="auto"/>
            <w:bottom w:val="none" w:sz="0" w:space="0" w:color="auto"/>
            <w:right w:val="none" w:sz="0" w:space="0" w:color="auto"/>
          </w:divBdr>
        </w:div>
        <w:div w:id="325597864">
          <w:marLeft w:val="480"/>
          <w:marRight w:val="0"/>
          <w:marTop w:val="0"/>
          <w:marBottom w:val="0"/>
          <w:divBdr>
            <w:top w:val="none" w:sz="0" w:space="0" w:color="auto"/>
            <w:left w:val="none" w:sz="0" w:space="0" w:color="auto"/>
            <w:bottom w:val="none" w:sz="0" w:space="0" w:color="auto"/>
            <w:right w:val="none" w:sz="0" w:space="0" w:color="auto"/>
          </w:divBdr>
        </w:div>
        <w:div w:id="404567023">
          <w:marLeft w:val="480"/>
          <w:marRight w:val="0"/>
          <w:marTop w:val="0"/>
          <w:marBottom w:val="0"/>
          <w:divBdr>
            <w:top w:val="none" w:sz="0" w:space="0" w:color="auto"/>
            <w:left w:val="none" w:sz="0" w:space="0" w:color="auto"/>
            <w:bottom w:val="none" w:sz="0" w:space="0" w:color="auto"/>
            <w:right w:val="none" w:sz="0" w:space="0" w:color="auto"/>
          </w:divBdr>
        </w:div>
        <w:div w:id="541749475">
          <w:marLeft w:val="480"/>
          <w:marRight w:val="0"/>
          <w:marTop w:val="0"/>
          <w:marBottom w:val="0"/>
          <w:divBdr>
            <w:top w:val="none" w:sz="0" w:space="0" w:color="auto"/>
            <w:left w:val="none" w:sz="0" w:space="0" w:color="auto"/>
            <w:bottom w:val="none" w:sz="0" w:space="0" w:color="auto"/>
            <w:right w:val="none" w:sz="0" w:space="0" w:color="auto"/>
          </w:divBdr>
        </w:div>
        <w:div w:id="432631527">
          <w:marLeft w:val="480"/>
          <w:marRight w:val="0"/>
          <w:marTop w:val="0"/>
          <w:marBottom w:val="0"/>
          <w:divBdr>
            <w:top w:val="none" w:sz="0" w:space="0" w:color="auto"/>
            <w:left w:val="none" w:sz="0" w:space="0" w:color="auto"/>
            <w:bottom w:val="none" w:sz="0" w:space="0" w:color="auto"/>
            <w:right w:val="none" w:sz="0" w:space="0" w:color="auto"/>
          </w:divBdr>
        </w:div>
        <w:div w:id="703866139">
          <w:marLeft w:val="480"/>
          <w:marRight w:val="0"/>
          <w:marTop w:val="0"/>
          <w:marBottom w:val="0"/>
          <w:divBdr>
            <w:top w:val="none" w:sz="0" w:space="0" w:color="auto"/>
            <w:left w:val="none" w:sz="0" w:space="0" w:color="auto"/>
            <w:bottom w:val="none" w:sz="0" w:space="0" w:color="auto"/>
            <w:right w:val="none" w:sz="0" w:space="0" w:color="auto"/>
          </w:divBdr>
        </w:div>
        <w:div w:id="206262241">
          <w:marLeft w:val="480"/>
          <w:marRight w:val="0"/>
          <w:marTop w:val="0"/>
          <w:marBottom w:val="0"/>
          <w:divBdr>
            <w:top w:val="none" w:sz="0" w:space="0" w:color="auto"/>
            <w:left w:val="none" w:sz="0" w:space="0" w:color="auto"/>
            <w:bottom w:val="none" w:sz="0" w:space="0" w:color="auto"/>
            <w:right w:val="none" w:sz="0" w:space="0" w:color="auto"/>
          </w:divBdr>
        </w:div>
        <w:div w:id="1303729522">
          <w:marLeft w:val="480"/>
          <w:marRight w:val="0"/>
          <w:marTop w:val="0"/>
          <w:marBottom w:val="0"/>
          <w:divBdr>
            <w:top w:val="none" w:sz="0" w:space="0" w:color="auto"/>
            <w:left w:val="none" w:sz="0" w:space="0" w:color="auto"/>
            <w:bottom w:val="none" w:sz="0" w:space="0" w:color="auto"/>
            <w:right w:val="none" w:sz="0" w:space="0" w:color="auto"/>
          </w:divBdr>
        </w:div>
        <w:div w:id="998850810">
          <w:marLeft w:val="480"/>
          <w:marRight w:val="0"/>
          <w:marTop w:val="0"/>
          <w:marBottom w:val="0"/>
          <w:divBdr>
            <w:top w:val="none" w:sz="0" w:space="0" w:color="auto"/>
            <w:left w:val="none" w:sz="0" w:space="0" w:color="auto"/>
            <w:bottom w:val="none" w:sz="0" w:space="0" w:color="auto"/>
            <w:right w:val="none" w:sz="0" w:space="0" w:color="auto"/>
          </w:divBdr>
        </w:div>
        <w:div w:id="2006862546">
          <w:marLeft w:val="480"/>
          <w:marRight w:val="0"/>
          <w:marTop w:val="0"/>
          <w:marBottom w:val="0"/>
          <w:divBdr>
            <w:top w:val="none" w:sz="0" w:space="0" w:color="auto"/>
            <w:left w:val="none" w:sz="0" w:space="0" w:color="auto"/>
            <w:bottom w:val="none" w:sz="0" w:space="0" w:color="auto"/>
            <w:right w:val="none" w:sz="0" w:space="0" w:color="auto"/>
          </w:divBdr>
        </w:div>
        <w:div w:id="825822187">
          <w:marLeft w:val="480"/>
          <w:marRight w:val="0"/>
          <w:marTop w:val="0"/>
          <w:marBottom w:val="0"/>
          <w:divBdr>
            <w:top w:val="none" w:sz="0" w:space="0" w:color="auto"/>
            <w:left w:val="none" w:sz="0" w:space="0" w:color="auto"/>
            <w:bottom w:val="none" w:sz="0" w:space="0" w:color="auto"/>
            <w:right w:val="none" w:sz="0" w:space="0" w:color="auto"/>
          </w:divBdr>
        </w:div>
        <w:div w:id="138306471">
          <w:marLeft w:val="480"/>
          <w:marRight w:val="0"/>
          <w:marTop w:val="0"/>
          <w:marBottom w:val="0"/>
          <w:divBdr>
            <w:top w:val="none" w:sz="0" w:space="0" w:color="auto"/>
            <w:left w:val="none" w:sz="0" w:space="0" w:color="auto"/>
            <w:bottom w:val="none" w:sz="0" w:space="0" w:color="auto"/>
            <w:right w:val="none" w:sz="0" w:space="0" w:color="auto"/>
          </w:divBdr>
        </w:div>
        <w:div w:id="562524271">
          <w:marLeft w:val="480"/>
          <w:marRight w:val="0"/>
          <w:marTop w:val="0"/>
          <w:marBottom w:val="0"/>
          <w:divBdr>
            <w:top w:val="none" w:sz="0" w:space="0" w:color="auto"/>
            <w:left w:val="none" w:sz="0" w:space="0" w:color="auto"/>
            <w:bottom w:val="none" w:sz="0" w:space="0" w:color="auto"/>
            <w:right w:val="none" w:sz="0" w:space="0" w:color="auto"/>
          </w:divBdr>
        </w:div>
        <w:div w:id="2007171616">
          <w:marLeft w:val="480"/>
          <w:marRight w:val="0"/>
          <w:marTop w:val="0"/>
          <w:marBottom w:val="0"/>
          <w:divBdr>
            <w:top w:val="none" w:sz="0" w:space="0" w:color="auto"/>
            <w:left w:val="none" w:sz="0" w:space="0" w:color="auto"/>
            <w:bottom w:val="none" w:sz="0" w:space="0" w:color="auto"/>
            <w:right w:val="none" w:sz="0" w:space="0" w:color="auto"/>
          </w:divBdr>
        </w:div>
        <w:div w:id="940140563">
          <w:marLeft w:val="480"/>
          <w:marRight w:val="0"/>
          <w:marTop w:val="0"/>
          <w:marBottom w:val="0"/>
          <w:divBdr>
            <w:top w:val="none" w:sz="0" w:space="0" w:color="auto"/>
            <w:left w:val="none" w:sz="0" w:space="0" w:color="auto"/>
            <w:bottom w:val="none" w:sz="0" w:space="0" w:color="auto"/>
            <w:right w:val="none" w:sz="0" w:space="0" w:color="auto"/>
          </w:divBdr>
        </w:div>
        <w:div w:id="1424766937">
          <w:marLeft w:val="480"/>
          <w:marRight w:val="0"/>
          <w:marTop w:val="0"/>
          <w:marBottom w:val="0"/>
          <w:divBdr>
            <w:top w:val="none" w:sz="0" w:space="0" w:color="auto"/>
            <w:left w:val="none" w:sz="0" w:space="0" w:color="auto"/>
            <w:bottom w:val="none" w:sz="0" w:space="0" w:color="auto"/>
            <w:right w:val="none" w:sz="0" w:space="0" w:color="auto"/>
          </w:divBdr>
        </w:div>
        <w:div w:id="1805389610">
          <w:marLeft w:val="480"/>
          <w:marRight w:val="0"/>
          <w:marTop w:val="0"/>
          <w:marBottom w:val="0"/>
          <w:divBdr>
            <w:top w:val="none" w:sz="0" w:space="0" w:color="auto"/>
            <w:left w:val="none" w:sz="0" w:space="0" w:color="auto"/>
            <w:bottom w:val="none" w:sz="0" w:space="0" w:color="auto"/>
            <w:right w:val="none" w:sz="0" w:space="0" w:color="auto"/>
          </w:divBdr>
        </w:div>
        <w:div w:id="1869954038">
          <w:marLeft w:val="480"/>
          <w:marRight w:val="0"/>
          <w:marTop w:val="0"/>
          <w:marBottom w:val="0"/>
          <w:divBdr>
            <w:top w:val="none" w:sz="0" w:space="0" w:color="auto"/>
            <w:left w:val="none" w:sz="0" w:space="0" w:color="auto"/>
            <w:bottom w:val="none" w:sz="0" w:space="0" w:color="auto"/>
            <w:right w:val="none" w:sz="0" w:space="0" w:color="auto"/>
          </w:divBdr>
        </w:div>
        <w:div w:id="1387954103">
          <w:marLeft w:val="480"/>
          <w:marRight w:val="0"/>
          <w:marTop w:val="0"/>
          <w:marBottom w:val="0"/>
          <w:divBdr>
            <w:top w:val="none" w:sz="0" w:space="0" w:color="auto"/>
            <w:left w:val="none" w:sz="0" w:space="0" w:color="auto"/>
            <w:bottom w:val="none" w:sz="0" w:space="0" w:color="auto"/>
            <w:right w:val="none" w:sz="0" w:space="0" w:color="auto"/>
          </w:divBdr>
        </w:div>
        <w:div w:id="503279408">
          <w:marLeft w:val="480"/>
          <w:marRight w:val="0"/>
          <w:marTop w:val="0"/>
          <w:marBottom w:val="0"/>
          <w:divBdr>
            <w:top w:val="none" w:sz="0" w:space="0" w:color="auto"/>
            <w:left w:val="none" w:sz="0" w:space="0" w:color="auto"/>
            <w:bottom w:val="none" w:sz="0" w:space="0" w:color="auto"/>
            <w:right w:val="none" w:sz="0" w:space="0" w:color="auto"/>
          </w:divBdr>
        </w:div>
        <w:div w:id="182284049">
          <w:marLeft w:val="480"/>
          <w:marRight w:val="0"/>
          <w:marTop w:val="0"/>
          <w:marBottom w:val="0"/>
          <w:divBdr>
            <w:top w:val="none" w:sz="0" w:space="0" w:color="auto"/>
            <w:left w:val="none" w:sz="0" w:space="0" w:color="auto"/>
            <w:bottom w:val="none" w:sz="0" w:space="0" w:color="auto"/>
            <w:right w:val="none" w:sz="0" w:space="0" w:color="auto"/>
          </w:divBdr>
        </w:div>
        <w:div w:id="713847128">
          <w:marLeft w:val="480"/>
          <w:marRight w:val="0"/>
          <w:marTop w:val="0"/>
          <w:marBottom w:val="0"/>
          <w:divBdr>
            <w:top w:val="none" w:sz="0" w:space="0" w:color="auto"/>
            <w:left w:val="none" w:sz="0" w:space="0" w:color="auto"/>
            <w:bottom w:val="none" w:sz="0" w:space="0" w:color="auto"/>
            <w:right w:val="none" w:sz="0" w:space="0" w:color="auto"/>
          </w:divBdr>
        </w:div>
        <w:div w:id="132333376">
          <w:marLeft w:val="480"/>
          <w:marRight w:val="0"/>
          <w:marTop w:val="0"/>
          <w:marBottom w:val="0"/>
          <w:divBdr>
            <w:top w:val="none" w:sz="0" w:space="0" w:color="auto"/>
            <w:left w:val="none" w:sz="0" w:space="0" w:color="auto"/>
            <w:bottom w:val="none" w:sz="0" w:space="0" w:color="auto"/>
            <w:right w:val="none" w:sz="0" w:space="0" w:color="auto"/>
          </w:divBdr>
        </w:div>
        <w:div w:id="1295019402">
          <w:marLeft w:val="480"/>
          <w:marRight w:val="0"/>
          <w:marTop w:val="0"/>
          <w:marBottom w:val="0"/>
          <w:divBdr>
            <w:top w:val="none" w:sz="0" w:space="0" w:color="auto"/>
            <w:left w:val="none" w:sz="0" w:space="0" w:color="auto"/>
            <w:bottom w:val="none" w:sz="0" w:space="0" w:color="auto"/>
            <w:right w:val="none" w:sz="0" w:space="0" w:color="auto"/>
          </w:divBdr>
        </w:div>
        <w:div w:id="1978874224">
          <w:marLeft w:val="480"/>
          <w:marRight w:val="0"/>
          <w:marTop w:val="0"/>
          <w:marBottom w:val="0"/>
          <w:divBdr>
            <w:top w:val="none" w:sz="0" w:space="0" w:color="auto"/>
            <w:left w:val="none" w:sz="0" w:space="0" w:color="auto"/>
            <w:bottom w:val="none" w:sz="0" w:space="0" w:color="auto"/>
            <w:right w:val="none" w:sz="0" w:space="0" w:color="auto"/>
          </w:divBdr>
        </w:div>
        <w:div w:id="1316380050">
          <w:marLeft w:val="480"/>
          <w:marRight w:val="0"/>
          <w:marTop w:val="0"/>
          <w:marBottom w:val="0"/>
          <w:divBdr>
            <w:top w:val="none" w:sz="0" w:space="0" w:color="auto"/>
            <w:left w:val="none" w:sz="0" w:space="0" w:color="auto"/>
            <w:bottom w:val="none" w:sz="0" w:space="0" w:color="auto"/>
            <w:right w:val="none" w:sz="0" w:space="0" w:color="auto"/>
          </w:divBdr>
        </w:div>
        <w:div w:id="194465344">
          <w:marLeft w:val="480"/>
          <w:marRight w:val="0"/>
          <w:marTop w:val="0"/>
          <w:marBottom w:val="0"/>
          <w:divBdr>
            <w:top w:val="none" w:sz="0" w:space="0" w:color="auto"/>
            <w:left w:val="none" w:sz="0" w:space="0" w:color="auto"/>
            <w:bottom w:val="none" w:sz="0" w:space="0" w:color="auto"/>
            <w:right w:val="none" w:sz="0" w:space="0" w:color="auto"/>
          </w:divBdr>
        </w:div>
        <w:div w:id="177086892">
          <w:marLeft w:val="480"/>
          <w:marRight w:val="0"/>
          <w:marTop w:val="0"/>
          <w:marBottom w:val="0"/>
          <w:divBdr>
            <w:top w:val="none" w:sz="0" w:space="0" w:color="auto"/>
            <w:left w:val="none" w:sz="0" w:space="0" w:color="auto"/>
            <w:bottom w:val="none" w:sz="0" w:space="0" w:color="auto"/>
            <w:right w:val="none" w:sz="0" w:space="0" w:color="auto"/>
          </w:divBdr>
        </w:div>
        <w:div w:id="659502884">
          <w:marLeft w:val="480"/>
          <w:marRight w:val="0"/>
          <w:marTop w:val="0"/>
          <w:marBottom w:val="0"/>
          <w:divBdr>
            <w:top w:val="none" w:sz="0" w:space="0" w:color="auto"/>
            <w:left w:val="none" w:sz="0" w:space="0" w:color="auto"/>
            <w:bottom w:val="none" w:sz="0" w:space="0" w:color="auto"/>
            <w:right w:val="none" w:sz="0" w:space="0" w:color="auto"/>
          </w:divBdr>
        </w:div>
        <w:div w:id="1016535762">
          <w:marLeft w:val="480"/>
          <w:marRight w:val="0"/>
          <w:marTop w:val="0"/>
          <w:marBottom w:val="0"/>
          <w:divBdr>
            <w:top w:val="none" w:sz="0" w:space="0" w:color="auto"/>
            <w:left w:val="none" w:sz="0" w:space="0" w:color="auto"/>
            <w:bottom w:val="none" w:sz="0" w:space="0" w:color="auto"/>
            <w:right w:val="none" w:sz="0" w:space="0" w:color="auto"/>
          </w:divBdr>
        </w:div>
        <w:div w:id="1618215387">
          <w:marLeft w:val="480"/>
          <w:marRight w:val="0"/>
          <w:marTop w:val="0"/>
          <w:marBottom w:val="0"/>
          <w:divBdr>
            <w:top w:val="none" w:sz="0" w:space="0" w:color="auto"/>
            <w:left w:val="none" w:sz="0" w:space="0" w:color="auto"/>
            <w:bottom w:val="none" w:sz="0" w:space="0" w:color="auto"/>
            <w:right w:val="none" w:sz="0" w:space="0" w:color="auto"/>
          </w:divBdr>
        </w:div>
        <w:div w:id="763838905">
          <w:marLeft w:val="480"/>
          <w:marRight w:val="0"/>
          <w:marTop w:val="0"/>
          <w:marBottom w:val="0"/>
          <w:divBdr>
            <w:top w:val="none" w:sz="0" w:space="0" w:color="auto"/>
            <w:left w:val="none" w:sz="0" w:space="0" w:color="auto"/>
            <w:bottom w:val="none" w:sz="0" w:space="0" w:color="auto"/>
            <w:right w:val="none" w:sz="0" w:space="0" w:color="auto"/>
          </w:divBdr>
        </w:div>
        <w:div w:id="667176491">
          <w:marLeft w:val="480"/>
          <w:marRight w:val="0"/>
          <w:marTop w:val="0"/>
          <w:marBottom w:val="0"/>
          <w:divBdr>
            <w:top w:val="none" w:sz="0" w:space="0" w:color="auto"/>
            <w:left w:val="none" w:sz="0" w:space="0" w:color="auto"/>
            <w:bottom w:val="none" w:sz="0" w:space="0" w:color="auto"/>
            <w:right w:val="none" w:sz="0" w:space="0" w:color="auto"/>
          </w:divBdr>
        </w:div>
        <w:div w:id="1908806150">
          <w:marLeft w:val="480"/>
          <w:marRight w:val="0"/>
          <w:marTop w:val="0"/>
          <w:marBottom w:val="0"/>
          <w:divBdr>
            <w:top w:val="none" w:sz="0" w:space="0" w:color="auto"/>
            <w:left w:val="none" w:sz="0" w:space="0" w:color="auto"/>
            <w:bottom w:val="none" w:sz="0" w:space="0" w:color="auto"/>
            <w:right w:val="none" w:sz="0" w:space="0" w:color="auto"/>
          </w:divBdr>
        </w:div>
        <w:div w:id="1673875030">
          <w:marLeft w:val="480"/>
          <w:marRight w:val="0"/>
          <w:marTop w:val="0"/>
          <w:marBottom w:val="0"/>
          <w:divBdr>
            <w:top w:val="none" w:sz="0" w:space="0" w:color="auto"/>
            <w:left w:val="none" w:sz="0" w:space="0" w:color="auto"/>
            <w:bottom w:val="none" w:sz="0" w:space="0" w:color="auto"/>
            <w:right w:val="none" w:sz="0" w:space="0" w:color="auto"/>
          </w:divBdr>
        </w:div>
        <w:div w:id="1283415056">
          <w:marLeft w:val="480"/>
          <w:marRight w:val="0"/>
          <w:marTop w:val="0"/>
          <w:marBottom w:val="0"/>
          <w:divBdr>
            <w:top w:val="none" w:sz="0" w:space="0" w:color="auto"/>
            <w:left w:val="none" w:sz="0" w:space="0" w:color="auto"/>
            <w:bottom w:val="none" w:sz="0" w:space="0" w:color="auto"/>
            <w:right w:val="none" w:sz="0" w:space="0" w:color="auto"/>
          </w:divBdr>
        </w:div>
        <w:div w:id="177693010">
          <w:marLeft w:val="480"/>
          <w:marRight w:val="0"/>
          <w:marTop w:val="0"/>
          <w:marBottom w:val="0"/>
          <w:divBdr>
            <w:top w:val="none" w:sz="0" w:space="0" w:color="auto"/>
            <w:left w:val="none" w:sz="0" w:space="0" w:color="auto"/>
            <w:bottom w:val="none" w:sz="0" w:space="0" w:color="auto"/>
            <w:right w:val="none" w:sz="0" w:space="0" w:color="auto"/>
          </w:divBdr>
        </w:div>
        <w:div w:id="1508249868">
          <w:marLeft w:val="480"/>
          <w:marRight w:val="0"/>
          <w:marTop w:val="0"/>
          <w:marBottom w:val="0"/>
          <w:divBdr>
            <w:top w:val="none" w:sz="0" w:space="0" w:color="auto"/>
            <w:left w:val="none" w:sz="0" w:space="0" w:color="auto"/>
            <w:bottom w:val="none" w:sz="0" w:space="0" w:color="auto"/>
            <w:right w:val="none" w:sz="0" w:space="0" w:color="auto"/>
          </w:divBdr>
        </w:div>
        <w:div w:id="1377050958">
          <w:marLeft w:val="480"/>
          <w:marRight w:val="0"/>
          <w:marTop w:val="0"/>
          <w:marBottom w:val="0"/>
          <w:divBdr>
            <w:top w:val="none" w:sz="0" w:space="0" w:color="auto"/>
            <w:left w:val="none" w:sz="0" w:space="0" w:color="auto"/>
            <w:bottom w:val="none" w:sz="0" w:space="0" w:color="auto"/>
            <w:right w:val="none" w:sz="0" w:space="0" w:color="auto"/>
          </w:divBdr>
        </w:div>
        <w:div w:id="1559393012">
          <w:marLeft w:val="480"/>
          <w:marRight w:val="0"/>
          <w:marTop w:val="0"/>
          <w:marBottom w:val="0"/>
          <w:divBdr>
            <w:top w:val="none" w:sz="0" w:space="0" w:color="auto"/>
            <w:left w:val="none" w:sz="0" w:space="0" w:color="auto"/>
            <w:bottom w:val="none" w:sz="0" w:space="0" w:color="auto"/>
            <w:right w:val="none" w:sz="0" w:space="0" w:color="auto"/>
          </w:divBdr>
        </w:div>
        <w:div w:id="580871765">
          <w:marLeft w:val="480"/>
          <w:marRight w:val="0"/>
          <w:marTop w:val="0"/>
          <w:marBottom w:val="0"/>
          <w:divBdr>
            <w:top w:val="none" w:sz="0" w:space="0" w:color="auto"/>
            <w:left w:val="none" w:sz="0" w:space="0" w:color="auto"/>
            <w:bottom w:val="none" w:sz="0" w:space="0" w:color="auto"/>
            <w:right w:val="none" w:sz="0" w:space="0" w:color="auto"/>
          </w:divBdr>
        </w:div>
      </w:divsChild>
    </w:div>
    <w:div w:id="1287010221">
      <w:bodyDiv w:val="1"/>
      <w:marLeft w:val="0"/>
      <w:marRight w:val="0"/>
      <w:marTop w:val="0"/>
      <w:marBottom w:val="0"/>
      <w:divBdr>
        <w:top w:val="none" w:sz="0" w:space="0" w:color="auto"/>
        <w:left w:val="none" w:sz="0" w:space="0" w:color="auto"/>
        <w:bottom w:val="none" w:sz="0" w:space="0" w:color="auto"/>
        <w:right w:val="none" w:sz="0" w:space="0" w:color="auto"/>
      </w:divBdr>
    </w:div>
    <w:div w:id="1287078380">
      <w:bodyDiv w:val="1"/>
      <w:marLeft w:val="0"/>
      <w:marRight w:val="0"/>
      <w:marTop w:val="0"/>
      <w:marBottom w:val="0"/>
      <w:divBdr>
        <w:top w:val="none" w:sz="0" w:space="0" w:color="auto"/>
        <w:left w:val="none" w:sz="0" w:space="0" w:color="auto"/>
        <w:bottom w:val="none" w:sz="0" w:space="0" w:color="auto"/>
        <w:right w:val="none" w:sz="0" w:space="0" w:color="auto"/>
      </w:divBdr>
    </w:div>
    <w:div w:id="1287159208">
      <w:bodyDiv w:val="1"/>
      <w:marLeft w:val="0"/>
      <w:marRight w:val="0"/>
      <w:marTop w:val="0"/>
      <w:marBottom w:val="0"/>
      <w:divBdr>
        <w:top w:val="none" w:sz="0" w:space="0" w:color="auto"/>
        <w:left w:val="none" w:sz="0" w:space="0" w:color="auto"/>
        <w:bottom w:val="none" w:sz="0" w:space="0" w:color="auto"/>
        <w:right w:val="none" w:sz="0" w:space="0" w:color="auto"/>
      </w:divBdr>
    </w:div>
    <w:div w:id="1287271924">
      <w:bodyDiv w:val="1"/>
      <w:marLeft w:val="0"/>
      <w:marRight w:val="0"/>
      <w:marTop w:val="0"/>
      <w:marBottom w:val="0"/>
      <w:divBdr>
        <w:top w:val="none" w:sz="0" w:space="0" w:color="auto"/>
        <w:left w:val="none" w:sz="0" w:space="0" w:color="auto"/>
        <w:bottom w:val="none" w:sz="0" w:space="0" w:color="auto"/>
        <w:right w:val="none" w:sz="0" w:space="0" w:color="auto"/>
      </w:divBdr>
    </w:div>
    <w:div w:id="1287852790">
      <w:bodyDiv w:val="1"/>
      <w:marLeft w:val="0"/>
      <w:marRight w:val="0"/>
      <w:marTop w:val="0"/>
      <w:marBottom w:val="0"/>
      <w:divBdr>
        <w:top w:val="none" w:sz="0" w:space="0" w:color="auto"/>
        <w:left w:val="none" w:sz="0" w:space="0" w:color="auto"/>
        <w:bottom w:val="none" w:sz="0" w:space="0" w:color="auto"/>
        <w:right w:val="none" w:sz="0" w:space="0" w:color="auto"/>
      </w:divBdr>
    </w:div>
    <w:div w:id="1288312701">
      <w:bodyDiv w:val="1"/>
      <w:marLeft w:val="0"/>
      <w:marRight w:val="0"/>
      <w:marTop w:val="0"/>
      <w:marBottom w:val="0"/>
      <w:divBdr>
        <w:top w:val="none" w:sz="0" w:space="0" w:color="auto"/>
        <w:left w:val="none" w:sz="0" w:space="0" w:color="auto"/>
        <w:bottom w:val="none" w:sz="0" w:space="0" w:color="auto"/>
        <w:right w:val="none" w:sz="0" w:space="0" w:color="auto"/>
      </w:divBdr>
    </w:div>
    <w:div w:id="1288314938">
      <w:bodyDiv w:val="1"/>
      <w:marLeft w:val="0"/>
      <w:marRight w:val="0"/>
      <w:marTop w:val="0"/>
      <w:marBottom w:val="0"/>
      <w:divBdr>
        <w:top w:val="none" w:sz="0" w:space="0" w:color="auto"/>
        <w:left w:val="none" w:sz="0" w:space="0" w:color="auto"/>
        <w:bottom w:val="none" w:sz="0" w:space="0" w:color="auto"/>
        <w:right w:val="none" w:sz="0" w:space="0" w:color="auto"/>
      </w:divBdr>
    </w:div>
    <w:div w:id="1288584279">
      <w:bodyDiv w:val="1"/>
      <w:marLeft w:val="0"/>
      <w:marRight w:val="0"/>
      <w:marTop w:val="0"/>
      <w:marBottom w:val="0"/>
      <w:divBdr>
        <w:top w:val="none" w:sz="0" w:space="0" w:color="auto"/>
        <w:left w:val="none" w:sz="0" w:space="0" w:color="auto"/>
        <w:bottom w:val="none" w:sz="0" w:space="0" w:color="auto"/>
        <w:right w:val="none" w:sz="0" w:space="0" w:color="auto"/>
      </w:divBdr>
    </w:div>
    <w:div w:id="1288851819">
      <w:bodyDiv w:val="1"/>
      <w:marLeft w:val="0"/>
      <w:marRight w:val="0"/>
      <w:marTop w:val="0"/>
      <w:marBottom w:val="0"/>
      <w:divBdr>
        <w:top w:val="none" w:sz="0" w:space="0" w:color="auto"/>
        <w:left w:val="none" w:sz="0" w:space="0" w:color="auto"/>
        <w:bottom w:val="none" w:sz="0" w:space="0" w:color="auto"/>
        <w:right w:val="none" w:sz="0" w:space="0" w:color="auto"/>
      </w:divBdr>
    </w:div>
    <w:div w:id="1288924482">
      <w:bodyDiv w:val="1"/>
      <w:marLeft w:val="0"/>
      <w:marRight w:val="0"/>
      <w:marTop w:val="0"/>
      <w:marBottom w:val="0"/>
      <w:divBdr>
        <w:top w:val="none" w:sz="0" w:space="0" w:color="auto"/>
        <w:left w:val="none" w:sz="0" w:space="0" w:color="auto"/>
        <w:bottom w:val="none" w:sz="0" w:space="0" w:color="auto"/>
        <w:right w:val="none" w:sz="0" w:space="0" w:color="auto"/>
      </w:divBdr>
    </w:div>
    <w:div w:id="1289049651">
      <w:bodyDiv w:val="1"/>
      <w:marLeft w:val="0"/>
      <w:marRight w:val="0"/>
      <w:marTop w:val="0"/>
      <w:marBottom w:val="0"/>
      <w:divBdr>
        <w:top w:val="none" w:sz="0" w:space="0" w:color="auto"/>
        <w:left w:val="none" w:sz="0" w:space="0" w:color="auto"/>
        <w:bottom w:val="none" w:sz="0" w:space="0" w:color="auto"/>
        <w:right w:val="none" w:sz="0" w:space="0" w:color="auto"/>
      </w:divBdr>
    </w:div>
    <w:div w:id="1289050366">
      <w:bodyDiv w:val="1"/>
      <w:marLeft w:val="0"/>
      <w:marRight w:val="0"/>
      <w:marTop w:val="0"/>
      <w:marBottom w:val="0"/>
      <w:divBdr>
        <w:top w:val="none" w:sz="0" w:space="0" w:color="auto"/>
        <w:left w:val="none" w:sz="0" w:space="0" w:color="auto"/>
        <w:bottom w:val="none" w:sz="0" w:space="0" w:color="auto"/>
        <w:right w:val="none" w:sz="0" w:space="0" w:color="auto"/>
      </w:divBdr>
    </w:div>
    <w:div w:id="1289094289">
      <w:bodyDiv w:val="1"/>
      <w:marLeft w:val="0"/>
      <w:marRight w:val="0"/>
      <w:marTop w:val="0"/>
      <w:marBottom w:val="0"/>
      <w:divBdr>
        <w:top w:val="none" w:sz="0" w:space="0" w:color="auto"/>
        <w:left w:val="none" w:sz="0" w:space="0" w:color="auto"/>
        <w:bottom w:val="none" w:sz="0" w:space="0" w:color="auto"/>
        <w:right w:val="none" w:sz="0" w:space="0" w:color="auto"/>
      </w:divBdr>
    </w:div>
    <w:div w:id="1289319153">
      <w:bodyDiv w:val="1"/>
      <w:marLeft w:val="0"/>
      <w:marRight w:val="0"/>
      <w:marTop w:val="0"/>
      <w:marBottom w:val="0"/>
      <w:divBdr>
        <w:top w:val="none" w:sz="0" w:space="0" w:color="auto"/>
        <w:left w:val="none" w:sz="0" w:space="0" w:color="auto"/>
        <w:bottom w:val="none" w:sz="0" w:space="0" w:color="auto"/>
        <w:right w:val="none" w:sz="0" w:space="0" w:color="auto"/>
      </w:divBdr>
    </w:div>
    <w:div w:id="1290281914">
      <w:bodyDiv w:val="1"/>
      <w:marLeft w:val="0"/>
      <w:marRight w:val="0"/>
      <w:marTop w:val="0"/>
      <w:marBottom w:val="0"/>
      <w:divBdr>
        <w:top w:val="none" w:sz="0" w:space="0" w:color="auto"/>
        <w:left w:val="none" w:sz="0" w:space="0" w:color="auto"/>
        <w:bottom w:val="none" w:sz="0" w:space="0" w:color="auto"/>
        <w:right w:val="none" w:sz="0" w:space="0" w:color="auto"/>
      </w:divBdr>
    </w:div>
    <w:div w:id="1290355336">
      <w:bodyDiv w:val="1"/>
      <w:marLeft w:val="0"/>
      <w:marRight w:val="0"/>
      <w:marTop w:val="0"/>
      <w:marBottom w:val="0"/>
      <w:divBdr>
        <w:top w:val="none" w:sz="0" w:space="0" w:color="auto"/>
        <w:left w:val="none" w:sz="0" w:space="0" w:color="auto"/>
        <w:bottom w:val="none" w:sz="0" w:space="0" w:color="auto"/>
        <w:right w:val="none" w:sz="0" w:space="0" w:color="auto"/>
      </w:divBdr>
    </w:div>
    <w:div w:id="1290666393">
      <w:bodyDiv w:val="1"/>
      <w:marLeft w:val="0"/>
      <w:marRight w:val="0"/>
      <w:marTop w:val="0"/>
      <w:marBottom w:val="0"/>
      <w:divBdr>
        <w:top w:val="none" w:sz="0" w:space="0" w:color="auto"/>
        <w:left w:val="none" w:sz="0" w:space="0" w:color="auto"/>
        <w:bottom w:val="none" w:sz="0" w:space="0" w:color="auto"/>
        <w:right w:val="none" w:sz="0" w:space="0" w:color="auto"/>
      </w:divBdr>
    </w:div>
    <w:div w:id="1291016991">
      <w:bodyDiv w:val="1"/>
      <w:marLeft w:val="0"/>
      <w:marRight w:val="0"/>
      <w:marTop w:val="0"/>
      <w:marBottom w:val="0"/>
      <w:divBdr>
        <w:top w:val="none" w:sz="0" w:space="0" w:color="auto"/>
        <w:left w:val="none" w:sz="0" w:space="0" w:color="auto"/>
        <w:bottom w:val="none" w:sz="0" w:space="0" w:color="auto"/>
        <w:right w:val="none" w:sz="0" w:space="0" w:color="auto"/>
      </w:divBdr>
    </w:div>
    <w:div w:id="1291089098">
      <w:bodyDiv w:val="1"/>
      <w:marLeft w:val="0"/>
      <w:marRight w:val="0"/>
      <w:marTop w:val="0"/>
      <w:marBottom w:val="0"/>
      <w:divBdr>
        <w:top w:val="none" w:sz="0" w:space="0" w:color="auto"/>
        <w:left w:val="none" w:sz="0" w:space="0" w:color="auto"/>
        <w:bottom w:val="none" w:sz="0" w:space="0" w:color="auto"/>
        <w:right w:val="none" w:sz="0" w:space="0" w:color="auto"/>
      </w:divBdr>
    </w:div>
    <w:div w:id="1291091553">
      <w:bodyDiv w:val="1"/>
      <w:marLeft w:val="0"/>
      <w:marRight w:val="0"/>
      <w:marTop w:val="0"/>
      <w:marBottom w:val="0"/>
      <w:divBdr>
        <w:top w:val="none" w:sz="0" w:space="0" w:color="auto"/>
        <w:left w:val="none" w:sz="0" w:space="0" w:color="auto"/>
        <w:bottom w:val="none" w:sz="0" w:space="0" w:color="auto"/>
        <w:right w:val="none" w:sz="0" w:space="0" w:color="auto"/>
      </w:divBdr>
    </w:div>
    <w:div w:id="1291354017">
      <w:bodyDiv w:val="1"/>
      <w:marLeft w:val="0"/>
      <w:marRight w:val="0"/>
      <w:marTop w:val="0"/>
      <w:marBottom w:val="0"/>
      <w:divBdr>
        <w:top w:val="none" w:sz="0" w:space="0" w:color="auto"/>
        <w:left w:val="none" w:sz="0" w:space="0" w:color="auto"/>
        <w:bottom w:val="none" w:sz="0" w:space="0" w:color="auto"/>
        <w:right w:val="none" w:sz="0" w:space="0" w:color="auto"/>
      </w:divBdr>
    </w:div>
    <w:div w:id="1291714686">
      <w:bodyDiv w:val="1"/>
      <w:marLeft w:val="0"/>
      <w:marRight w:val="0"/>
      <w:marTop w:val="0"/>
      <w:marBottom w:val="0"/>
      <w:divBdr>
        <w:top w:val="none" w:sz="0" w:space="0" w:color="auto"/>
        <w:left w:val="none" w:sz="0" w:space="0" w:color="auto"/>
        <w:bottom w:val="none" w:sz="0" w:space="0" w:color="auto"/>
        <w:right w:val="none" w:sz="0" w:space="0" w:color="auto"/>
      </w:divBdr>
    </w:div>
    <w:div w:id="1291746687">
      <w:bodyDiv w:val="1"/>
      <w:marLeft w:val="0"/>
      <w:marRight w:val="0"/>
      <w:marTop w:val="0"/>
      <w:marBottom w:val="0"/>
      <w:divBdr>
        <w:top w:val="none" w:sz="0" w:space="0" w:color="auto"/>
        <w:left w:val="none" w:sz="0" w:space="0" w:color="auto"/>
        <w:bottom w:val="none" w:sz="0" w:space="0" w:color="auto"/>
        <w:right w:val="none" w:sz="0" w:space="0" w:color="auto"/>
      </w:divBdr>
    </w:div>
    <w:div w:id="1292130995">
      <w:bodyDiv w:val="1"/>
      <w:marLeft w:val="0"/>
      <w:marRight w:val="0"/>
      <w:marTop w:val="0"/>
      <w:marBottom w:val="0"/>
      <w:divBdr>
        <w:top w:val="none" w:sz="0" w:space="0" w:color="auto"/>
        <w:left w:val="none" w:sz="0" w:space="0" w:color="auto"/>
        <w:bottom w:val="none" w:sz="0" w:space="0" w:color="auto"/>
        <w:right w:val="none" w:sz="0" w:space="0" w:color="auto"/>
      </w:divBdr>
    </w:div>
    <w:div w:id="1292135142">
      <w:bodyDiv w:val="1"/>
      <w:marLeft w:val="0"/>
      <w:marRight w:val="0"/>
      <w:marTop w:val="0"/>
      <w:marBottom w:val="0"/>
      <w:divBdr>
        <w:top w:val="none" w:sz="0" w:space="0" w:color="auto"/>
        <w:left w:val="none" w:sz="0" w:space="0" w:color="auto"/>
        <w:bottom w:val="none" w:sz="0" w:space="0" w:color="auto"/>
        <w:right w:val="none" w:sz="0" w:space="0" w:color="auto"/>
      </w:divBdr>
    </w:div>
    <w:div w:id="1292519331">
      <w:bodyDiv w:val="1"/>
      <w:marLeft w:val="0"/>
      <w:marRight w:val="0"/>
      <w:marTop w:val="0"/>
      <w:marBottom w:val="0"/>
      <w:divBdr>
        <w:top w:val="none" w:sz="0" w:space="0" w:color="auto"/>
        <w:left w:val="none" w:sz="0" w:space="0" w:color="auto"/>
        <w:bottom w:val="none" w:sz="0" w:space="0" w:color="auto"/>
        <w:right w:val="none" w:sz="0" w:space="0" w:color="auto"/>
      </w:divBdr>
    </w:div>
    <w:div w:id="1292979178">
      <w:bodyDiv w:val="1"/>
      <w:marLeft w:val="0"/>
      <w:marRight w:val="0"/>
      <w:marTop w:val="0"/>
      <w:marBottom w:val="0"/>
      <w:divBdr>
        <w:top w:val="none" w:sz="0" w:space="0" w:color="auto"/>
        <w:left w:val="none" w:sz="0" w:space="0" w:color="auto"/>
        <w:bottom w:val="none" w:sz="0" w:space="0" w:color="auto"/>
        <w:right w:val="none" w:sz="0" w:space="0" w:color="auto"/>
      </w:divBdr>
    </w:div>
    <w:div w:id="1293171001">
      <w:bodyDiv w:val="1"/>
      <w:marLeft w:val="0"/>
      <w:marRight w:val="0"/>
      <w:marTop w:val="0"/>
      <w:marBottom w:val="0"/>
      <w:divBdr>
        <w:top w:val="none" w:sz="0" w:space="0" w:color="auto"/>
        <w:left w:val="none" w:sz="0" w:space="0" w:color="auto"/>
        <w:bottom w:val="none" w:sz="0" w:space="0" w:color="auto"/>
        <w:right w:val="none" w:sz="0" w:space="0" w:color="auto"/>
      </w:divBdr>
    </w:div>
    <w:div w:id="1293176379">
      <w:bodyDiv w:val="1"/>
      <w:marLeft w:val="0"/>
      <w:marRight w:val="0"/>
      <w:marTop w:val="0"/>
      <w:marBottom w:val="0"/>
      <w:divBdr>
        <w:top w:val="none" w:sz="0" w:space="0" w:color="auto"/>
        <w:left w:val="none" w:sz="0" w:space="0" w:color="auto"/>
        <w:bottom w:val="none" w:sz="0" w:space="0" w:color="auto"/>
        <w:right w:val="none" w:sz="0" w:space="0" w:color="auto"/>
      </w:divBdr>
    </w:div>
    <w:div w:id="1293250881">
      <w:bodyDiv w:val="1"/>
      <w:marLeft w:val="0"/>
      <w:marRight w:val="0"/>
      <w:marTop w:val="0"/>
      <w:marBottom w:val="0"/>
      <w:divBdr>
        <w:top w:val="none" w:sz="0" w:space="0" w:color="auto"/>
        <w:left w:val="none" w:sz="0" w:space="0" w:color="auto"/>
        <w:bottom w:val="none" w:sz="0" w:space="0" w:color="auto"/>
        <w:right w:val="none" w:sz="0" w:space="0" w:color="auto"/>
      </w:divBdr>
    </w:div>
    <w:div w:id="1293629595">
      <w:bodyDiv w:val="1"/>
      <w:marLeft w:val="0"/>
      <w:marRight w:val="0"/>
      <w:marTop w:val="0"/>
      <w:marBottom w:val="0"/>
      <w:divBdr>
        <w:top w:val="none" w:sz="0" w:space="0" w:color="auto"/>
        <w:left w:val="none" w:sz="0" w:space="0" w:color="auto"/>
        <w:bottom w:val="none" w:sz="0" w:space="0" w:color="auto"/>
        <w:right w:val="none" w:sz="0" w:space="0" w:color="auto"/>
      </w:divBdr>
    </w:div>
    <w:div w:id="1293747969">
      <w:bodyDiv w:val="1"/>
      <w:marLeft w:val="0"/>
      <w:marRight w:val="0"/>
      <w:marTop w:val="0"/>
      <w:marBottom w:val="0"/>
      <w:divBdr>
        <w:top w:val="none" w:sz="0" w:space="0" w:color="auto"/>
        <w:left w:val="none" w:sz="0" w:space="0" w:color="auto"/>
        <w:bottom w:val="none" w:sz="0" w:space="0" w:color="auto"/>
        <w:right w:val="none" w:sz="0" w:space="0" w:color="auto"/>
      </w:divBdr>
    </w:div>
    <w:div w:id="1293949884">
      <w:bodyDiv w:val="1"/>
      <w:marLeft w:val="0"/>
      <w:marRight w:val="0"/>
      <w:marTop w:val="0"/>
      <w:marBottom w:val="0"/>
      <w:divBdr>
        <w:top w:val="none" w:sz="0" w:space="0" w:color="auto"/>
        <w:left w:val="none" w:sz="0" w:space="0" w:color="auto"/>
        <w:bottom w:val="none" w:sz="0" w:space="0" w:color="auto"/>
        <w:right w:val="none" w:sz="0" w:space="0" w:color="auto"/>
      </w:divBdr>
    </w:div>
    <w:div w:id="1294016016">
      <w:bodyDiv w:val="1"/>
      <w:marLeft w:val="0"/>
      <w:marRight w:val="0"/>
      <w:marTop w:val="0"/>
      <w:marBottom w:val="0"/>
      <w:divBdr>
        <w:top w:val="none" w:sz="0" w:space="0" w:color="auto"/>
        <w:left w:val="none" w:sz="0" w:space="0" w:color="auto"/>
        <w:bottom w:val="none" w:sz="0" w:space="0" w:color="auto"/>
        <w:right w:val="none" w:sz="0" w:space="0" w:color="auto"/>
      </w:divBdr>
    </w:div>
    <w:div w:id="1294336523">
      <w:bodyDiv w:val="1"/>
      <w:marLeft w:val="0"/>
      <w:marRight w:val="0"/>
      <w:marTop w:val="0"/>
      <w:marBottom w:val="0"/>
      <w:divBdr>
        <w:top w:val="none" w:sz="0" w:space="0" w:color="auto"/>
        <w:left w:val="none" w:sz="0" w:space="0" w:color="auto"/>
        <w:bottom w:val="none" w:sz="0" w:space="0" w:color="auto"/>
        <w:right w:val="none" w:sz="0" w:space="0" w:color="auto"/>
      </w:divBdr>
    </w:div>
    <w:div w:id="1294796677">
      <w:bodyDiv w:val="1"/>
      <w:marLeft w:val="0"/>
      <w:marRight w:val="0"/>
      <w:marTop w:val="0"/>
      <w:marBottom w:val="0"/>
      <w:divBdr>
        <w:top w:val="none" w:sz="0" w:space="0" w:color="auto"/>
        <w:left w:val="none" w:sz="0" w:space="0" w:color="auto"/>
        <w:bottom w:val="none" w:sz="0" w:space="0" w:color="auto"/>
        <w:right w:val="none" w:sz="0" w:space="0" w:color="auto"/>
      </w:divBdr>
    </w:div>
    <w:div w:id="1295402506">
      <w:bodyDiv w:val="1"/>
      <w:marLeft w:val="0"/>
      <w:marRight w:val="0"/>
      <w:marTop w:val="0"/>
      <w:marBottom w:val="0"/>
      <w:divBdr>
        <w:top w:val="none" w:sz="0" w:space="0" w:color="auto"/>
        <w:left w:val="none" w:sz="0" w:space="0" w:color="auto"/>
        <w:bottom w:val="none" w:sz="0" w:space="0" w:color="auto"/>
        <w:right w:val="none" w:sz="0" w:space="0" w:color="auto"/>
      </w:divBdr>
    </w:div>
    <w:div w:id="1295410638">
      <w:bodyDiv w:val="1"/>
      <w:marLeft w:val="0"/>
      <w:marRight w:val="0"/>
      <w:marTop w:val="0"/>
      <w:marBottom w:val="0"/>
      <w:divBdr>
        <w:top w:val="none" w:sz="0" w:space="0" w:color="auto"/>
        <w:left w:val="none" w:sz="0" w:space="0" w:color="auto"/>
        <w:bottom w:val="none" w:sz="0" w:space="0" w:color="auto"/>
        <w:right w:val="none" w:sz="0" w:space="0" w:color="auto"/>
      </w:divBdr>
    </w:div>
    <w:div w:id="1295595848">
      <w:bodyDiv w:val="1"/>
      <w:marLeft w:val="0"/>
      <w:marRight w:val="0"/>
      <w:marTop w:val="0"/>
      <w:marBottom w:val="0"/>
      <w:divBdr>
        <w:top w:val="none" w:sz="0" w:space="0" w:color="auto"/>
        <w:left w:val="none" w:sz="0" w:space="0" w:color="auto"/>
        <w:bottom w:val="none" w:sz="0" w:space="0" w:color="auto"/>
        <w:right w:val="none" w:sz="0" w:space="0" w:color="auto"/>
      </w:divBdr>
    </w:div>
    <w:div w:id="1295602572">
      <w:bodyDiv w:val="1"/>
      <w:marLeft w:val="0"/>
      <w:marRight w:val="0"/>
      <w:marTop w:val="0"/>
      <w:marBottom w:val="0"/>
      <w:divBdr>
        <w:top w:val="none" w:sz="0" w:space="0" w:color="auto"/>
        <w:left w:val="none" w:sz="0" w:space="0" w:color="auto"/>
        <w:bottom w:val="none" w:sz="0" w:space="0" w:color="auto"/>
        <w:right w:val="none" w:sz="0" w:space="0" w:color="auto"/>
      </w:divBdr>
    </w:div>
    <w:div w:id="1295721465">
      <w:bodyDiv w:val="1"/>
      <w:marLeft w:val="0"/>
      <w:marRight w:val="0"/>
      <w:marTop w:val="0"/>
      <w:marBottom w:val="0"/>
      <w:divBdr>
        <w:top w:val="none" w:sz="0" w:space="0" w:color="auto"/>
        <w:left w:val="none" w:sz="0" w:space="0" w:color="auto"/>
        <w:bottom w:val="none" w:sz="0" w:space="0" w:color="auto"/>
        <w:right w:val="none" w:sz="0" w:space="0" w:color="auto"/>
      </w:divBdr>
    </w:div>
    <w:div w:id="1295721619">
      <w:bodyDiv w:val="1"/>
      <w:marLeft w:val="0"/>
      <w:marRight w:val="0"/>
      <w:marTop w:val="0"/>
      <w:marBottom w:val="0"/>
      <w:divBdr>
        <w:top w:val="none" w:sz="0" w:space="0" w:color="auto"/>
        <w:left w:val="none" w:sz="0" w:space="0" w:color="auto"/>
        <w:bottom w:val="none" w:sz="0" w:space="0" w:color="auto"/>
        <w:right w:val="none" w:sz="0" w:space="0" w:color="auto"/>
      </w:divBdr>
    </w:div>
    <w:div w:id="1295984918">
      <w:bodyDiv w:val="1"/>
      <w:marLeft w:val="0"/>
      <w:marRight w:val="0"/>
      <w:marTop w:val="0"/>
      <w:marBottom w:val="0"/>
      <w:divBdr>
        <w:top w:val="none" w:sz="0" w:space="0" w:color="auto"/>
        <w:left w:val="none" w:sz="0" w:space="0" w:color="auto"/>
        <w:bottom w:val="none" w:sz="0" w:space="0" w:color="auto"/>
        <w:right w:val="none" w:sz="0" w:space="0" w:color="auto"/>
      </w:divBdr>
    </w:div>
    <w:div w:id="1296175905">
      <w:bodyDiv w:val="1"/>
      <w:marLeft w:val="0"/>
      <w:marRight w:val="0"/>
      <w:marTop w:val="0"/>
      <w:marBottom w:val="0"/>
      <w:divBdr>
        <w:top w:val="none" w:sz="0" w:space="0" w:color="auto"/>
        <w:left w:val="none" w:sz="0" w:space="0" w:color="auto"/>
        <w:bottom w:val="none" w:sz="0" w:space="0" w:color="auto"/>
        <w:right w:val="none" w:sz="0" w:space="0" w:color="auto"/>
      </w:divBdr>
    </w:div>
    <w:div w:id="1296182653">
      <w:bodyDiv w:val="1"/>
      <w:marLeft w:val="0"/>
      <w:marRight w:val="0"/>
      <w:marTop w:val="0"/>
      <w:marBottom w:val="0"/>
      <w:divBdr>
        <w:top w:val="none" w:sz="0" w:space="0" w:color="auto"/>
        <w:left w:val="none" w:sz="0" w:space="0" w:color="auto"/>
        <w:bottom w:val="none" w:sz="0" w:space="0" w:color="auto"/>
        <w:right w:val="none" w:sz="0" w:space="0" w:color="auto"/>
      </w:divBdr>
      <w:divsChild>
        <w:div w:id="36708510">
          <w:marLeft w:val="480"/>
          <w:marRight w:val="0"/>
          <w:marTop w:val="0"/>
          <w:marBottom w:val="0"/>
          <w:divBdr>
            <w:top w:val="none" w:sz="0" w:space="0" w:color="auto"/>
            <w:left w:val="none" w:sz="0" w:space="0" w:color="auto"/>
            <w:bottom w:val="none" w:sz="0" w:space="0" w:color="auto"/>
            <w:right w:val="none" w:sz="0" w:space="0" w:color="auto"/>
          </w:divBdr>
        </w:div>
        <w:div w:id="441417659">
          <w:marLeft w:val="480"/>
          <w:marRight w:val="0"/>
          <w:marTop w:val="0"/>
          <w:marBottom w:val="0"/>
          <w:divBdr>
            <w:top w:val="none" w:sz="0" w:space="0" w:color="auto"/>
            <w:left w:val="none" w:sz="0" w:space="0" w:color="auto"/>
            <w:bottom w:val="none" w:sz="0" w:space="0" w:color="auto"/>
            <w:right w:val="none" w:sz="0" w:space="0" w:color="auto"/>
          </w:divBdr>
        </w:div>
        <w:div w:id="1019966132">
          <w:marLeft w:val="480"/>
          <w:marRight w:val="0"/>
          <w:marTop w:val="0"/>
          <w:marBottom w:val="0"/>
          <w:divBdr>
            <w:top w:val="none" w:sz="0" w:space="0" w:color="auto"/>
            <w:left w:val="none" w:sz="0" w:space="0" w:color="auto"/>
            <w:bottom w:val="none" w:sz="0" w:space="0" w:color="auto"/>
            <w:right w:val="none" w:sz="0" w:space="0" w:color="auto"/>
          </w:divBdr>
        </w:div>
        <w:div w:id="1601722776">
          <w:marLeft w:val="480"/>
          <w:marRight w:val="0"/>
          <w:marTop w:val="0"/>
          <w:marBottom w:val="0"/>
          <w:divBdr>
            <w:top w:val="none" w:sz="0" w:space="0" w:color="auto"/>
            <w:left w:val="none" w:sz="0" w:space="0" w:color="auto"/>
            <w:bottom w:val="none" w:sz="0" w:space="0" w:color="auto"/>
            <w:right w:val="none" w:sz="0" w:space="0" w:color="auto"/>
          </w:divBdr>
        </w:div>
        <w:div w:id="45959679">
          <w:marLeft w:val="480"/>
          <w:marRight w:val="0"/>
          <w:marTop w:val="0"/>
          <w:marBottom w:val="0"/>
          <w:divBdr>
            <w:top w:val="none" w:sz="0" w:space="0" w:color="auto"/>
            <w:left w:val="none" w:sz="0" w:space="0" w:color="auto"/>
            <w:bottom w:val="none" w:sz="0" w:space="0" w:color="auto"/>
            <w:right w:val="none" w:sz="0" w:space="0" w:color="auto"/>
          </w:divBdr>
        </w:div>
        <w:div w:id="726029528">
          <w:marLeft w:val="480"/>
          <w:marRight w:val="0"/>
          <w:marTop w:val="0"/>
          <w:marBottom w:val="0"/>
          <w:divBdr>
            <w:top w:val="none" w:sz="0" w:space="0" w:color="auto"/>
            <w:left w:val="none" w:sz="0" w:space="0" w:color="auto"/>
            <w:bottom w:val="none" w:sz="0" w:space="0" w:color="auto"/>
            <w:right w:val="none" w:sz="0" w:space="0" w:color="auto"/>
          </w:divBdr>
        </w:div>
        <w:div w:id="5183119">
          <w:marLeft w:val="480"/>
          <w:marRight w:val="0"/>
          <w:marTop w:val="0"/>
          <w:marBottom w:val="0"/>
          <w:divBdr>
            <w:top w:val="none" w:sz="0" w:space="0" w:color="auto"/>
            <w:left w:val="none" w:sz="0" w:space="0" w:color="auto"/>
            <w:bottom w:val="none" w:sz="0" w:space="0" w:color="auto"/>
            <w:right w:val="none" w:sz="0" w:space="0" w:color="auto"/>
          </w:divBdr>
        </w:div>
        <w:div w:id="2106924689">
          <w:marLeft w:val="480"/>
          <w:marRight w:val="0"/>
          <w:marTop w:val="0"/>
          <w:marBottom w:val="0"/>
          <w:divBdr>
            <w:top w:val="none" w:sz="0" w:space="0" w:color="auto"/>
            <w:left w:val="none" w:sz="0" w:space="0" w:color="auto"/>
            <w:bottom w:val="none" w:sz="0" w:space="0" w:color="auto"/>
            <w:right w:val="none" w:sz="0" w:space="0" w:color="auto"/>
          </w:divBdr>
        </w:div>
        <w:div w:id="856770909">
          <w:marLeft w:val="480"/>
          <w:marRight w:val="0"/>
          <w:marTop w:val="0"/>
          <w:marBottom w:val="0"/>
          <w:divBdr>
            <w:top w:val="none" w:sz="0" w:space="0" w:color="auto"/>
            <w:left w:val="none" w:sz="0" w:space="0" w:color="auto"/>
            <w:bottom w:val="none" w:sz="0" w:space="0" w:color="auto"/>
            <w:right w:val="none" w:sz="0" w:space="0" w:color="auto"/>
          </w:divBdr>
        </w:div>
        <w:div w:id="735128090">
          <w:marLeft w:val="480"/>
          <w:marRight w:val="0"/>
          <w:marTop w:val="0"/>
          <w:marBottom w:val="0"/>
          <w:divBdr>
            <w:top w:val="none" w:sz="0" w:space="0" w:color="auto"/>
            <w:left w:val="none" w:sz="0" w:space="0" w:color="auto"/>
            <w:bottom w:val="none" w:sz="0" w:space="0" w:color="auto"/>
            <w:right w:val="none" w:sz="0" w:space="0" w:color="auto"/>
          </w:divBdr>
        </w:div>
        <w:div w:id="1136875136">
          <w:marLeft w:val="480"/>
          <w:marRight w:val="0"/>
          <w:marTop w:val="0"/>
          <w:marBottom w:val="0"/>
          <w:divBdr>
            <w:top w:val="none" w:sz="0" w:space="0" w:color="auto"/>
            <w:left w:val="none" w:sz="0" w:space="0" w:color="auto"/>
            <w:bottom w:val="none" w:sz="0" w:space="0" w:color="auto"/>
            <w:right w:val="none" w:sz="0" w:space="0" w:color="auto"/>
          </w:divBdr>
        </w:div>
        <w:div w:id="1931306990">
          <w:marLeft w:val="480"/>
          <w:marRight w:val="0"/>
          <w:marTop w:val="0"/>
          <w:marBottom w:val="0"/>
          <w:divBdr>
            <w:top w:val="none" w:sz="0" w:space="0" w:color="auto"/>
            <w:left w:val="none" w:sz="0" w:space="0" w:color="auto"/>
            <w:bottom w:val="none" w:sz="0" w:space="0" w:color="auto"/>
            <w:right w:val="none" w:sz="0" w:space="0" w:color="auto"/>
          </w:divBdr>
        </w:div>
        <w:div w:id="305622244">
          <w:marLeft w:val="480"/>
          <w:marRight w:val="0"/>
          <w:marTop w:val="0"/>
          <w:marBottom w:val="0"/>
          <w:divBdr>
            <w:top w:val="none" w:sz="0" w:space="0" w:color="auto"/>
            <w:left w:val="none" w:sz="0" w:space="0" w:color="auto"/>
            <w:bottom w:val="none" w:sz="0" w:space="0" w:color="auto"/>
            <w:right w:val="none" w:sz="0" w:space="0" w:color="auto"/>
          </w:divBdr>
        </w:div>
        <w:div w:id="1882352529">
          <w:marLeft w:val="480"/>
          <w:marRight w:val="0"/>
          <w:marTop w:val="0"/>
          <w:marBottom w:val="0"/>
          <w:divBdr>
            <w:top w:val="none" w:sz="0" w:space="0" w:color="auto"/>
            <w:left w:val="none" w:sz="0" w:space="0" w:color="auto"/>
            <w:bottom w:val="none" w:sz="0" w:space="0" w:color="auto"/>
            <w:right w:val="none" w:sz="0" w:space="0" w:color="auto"/>
          </w:divBdr>
        </w:div>
        <w:div w:id="1866476103">
          <w:marLeft w:val="480"/>
          <w:marRight w:val="0"/>
          <w:marTop w:val="0"/>
          <w:marBottom w:val="0"/>
          <w:divBdr>
            <w:top w:val="none" w:sz="0" w:space="0" w:color="auto"/>
            <w:left w:val="none" w:sz="0" w:space="0" w:color="auto"/>
            <w:bottom w:val="none" w:sz="0" w:space="0" w:color="auto"/>
            <w:right w:val="none" w:sz="0" w:space="0" w:color="auto"/>
          </w:divBdr>
        </w:div>
        <w:div w:id="1048263113">
          <w:marLeft w:val="480"/>
          <w:marRight w:val="0"/>
          <w:marTop w:val="0"/>
          <w:marBottom w:val="0"/>
          <w:divBdr>
            <w:top w:val="none" w:sz="0" w:space="0" w:color="auto"/>
            <w:left w:val="none" w:sz="0" w:space="0" w:color="auto"/>
            <w:bottom w:val="none" w:sz="0" w:space="0" w:color="auto"/>
            <w:right w:val="none" w:sz="0" w:space="0" w:color="auto"/>
          </w:divBdr>
        </w:div>
        <w:div w:id="1185437917">
          <w:marLeft w:val="480"/>
          <w:marRight w:val="0"/>
          <w:marTop w:val="0"/>
          <w:marBottom w:val="0"/>
          <w:divBdr>
            <w:top w:val="none" w:sz="0" w:space="0" w:color="auto"/>
            <w:left w:val="none" w:sz="0" w:space="0" w:color="auto"/>
            <w:bottom w:val="none" w:sz="0" w:space="0" w:color="auto"/>
            <w:right w:val="none" w:sz="0" w:space="0" w:color="auto"/>
          </w:divBdr>
        </w:div>
        <w:div w:id="614602062">
          <w:marLeft w:val="480"/>
          <w:marRight w:val="0"/>
          <w:marTop w:val="0"/>
          <w:marBottom w:val="0"/>
          <w:divBdr>
            <w:top w:val="none" w:sz="0" w:space="0" w:color="auto"/>
            <w:left w:val="none" w:sz="0" w:space="0" w:color="auto"/>
            <w:bottom w:val="none" w:sz="0" w:space="0" w:color="auto"/>
            <w:right w:val="none" w:sz="0" w:space="0" w:color="auto"/>
          </w:divBdr>
        </w:div>
        <w:div w:id="1025441949">
          <w:marLeft w:val="480"/>
          <w:marRight w:val="0"/>
          <w:marTop w:val="0"/>
          <w:marBottom w:val="0"/>
          <w:divBdr>
            <w:top w:val="none" w:sz="0" w:space="0" w:color="auto"/>
            <w:left w:val="none" w:sz="0" w:space="0" w:color="auto"/>
            <w:bottom w:val="none" w:sz="0" w:space="0" w:color="auto"/>
            <w:right w:val="none" w:sz="0" w:space="0" w:color="auto"/>
          </w:divBdr>
        </w:div>
        <w:div w:id="1122461203">
          <w:marLeft w:val="480"/>
          <w:marRight w:val="0"/>
          <w:marTop w:val="0"/>
          <w:marBottom w:val="0"/>
          <w:divBdr>
            <w:top w:val="none" w:sz="0" w:space="0" w:color="auto"/>
            <w:left w:val="none" w:sz="0" w:space="0" w:color="auto"/>
            <w:bottom w:val="none" w:sz="0" w:space="0" w:color="auto"/>
            <w:right w:val="none" w:sz="0" w:space="0" w:color="auto"/>
          </w:divBdr>
        </w:div>
        <w:div w:id="439377740">
          <w:marLeft w:val="480"/>
          <w:marRight w:val="0"/>
          <w:marTop w:val="0"/>
          <w:marBottom w:val="0"/>
          <w:divBdr>
            <w:top w:val="none" w:sz="0" w:space="0" w:color="auto"/>
            <w:left w:val="none" w:sz="0" w:space="0" w:color="auto"/>
            <w:bottom w:val="none" w:sz="0" w:space="0" w:color="auto"/>
            <w:right w:val="none" w:sz="0" w:space="0" w:color="auto"/>
          </w:divBdr>
        </w:div>
        <w:div w:id="1789933793">
          <w:marLeft w:val="480"/>
          <w:marRight w:val="0"/>
          <w:marTop w:val="0"/>
          <w:marBottom w:val="0"/>
          <w:divBdr>
            <w:top w:val="none" w:sz="0" w:space="0" w:color="auto"/>
            <w:left w:val="none" w:sz="0" w:space="0" w:color="auto"/>
            <w:bottom w:val="none" w:sz="0" w:space="0" w:color="auto"/>
            <w:right w:val="none" w:sz="0" w:space="0" w:color="auto"/>
          </w:divBdr>
        </w:div>
        <w:div w:id="21370344">
          <w:marLeft w:val="480"/>
          <w:marRight w:val="0"/>
          <w:marTop w:val="0"/>
          <w:marBottom w:val="0"/>
          <w:divBdr>
            <w:top w:val="none" w:sz="0" w:space="0" w:color="auto"/>
            <w:left w:val="none" w:sz="0" w:space="0" w:color="auto"/>
            <w:bottom w:val="none" w:sz="0" w:space="0" w:color="auto"/>
            <w:right w:val="none" w:sz="0" w:space="0" w:color="auto"/>
          </w:divBdr>
        </w:div>
        <w:div w:id="274681725">
          <w:marLeft w:val="480"/>
          <w:marRight w:val="0"/>
          <w:marTop w:val="0"/>
          <w:marBottom w:val="0"/>
          <w:divBdr>
            <w:top w:val="none" w:sz="0" w:space="0" w:color="auto"/>
            <w:left w:val="none" w:sz="0" w:space="0" w:color="auto"/>
            <w:bottom w:val="none" w:sz="0" w:space="0" w:color="auto"/>
            <w:right w:val="none" w:sz="0" w:space="0" w:color="auto"/>
          </w:divBdr>
        </w:div>
        <w:div w:id="1315917616">
          <w:marLeft w:val="480"/>
          <w:marRight w:val="0"/>
          <w:marTop w:val="0"/>
          <w:marBottom w:val="0"/>
          <w:divBdr>
            <w:top w:val="none" w:sz="0" w:space="0" w:color="auto"/>
            <w:left w:val="none" w:sz="0" w:space="0" w:color="auto"/>
            <w:bottom w:val="none" w:sz="0" w:space="0" w:color="auto"/>
            <w:right w:val="none" w:sz="0" w:space="0" w:color="auto"/>
          </w:divBdr>
        </w:div>
        <w:div w:id="1322272052">
          <w:marLeft w:val="480"/>
          <w:marRight w:val="0"/>
          <w:marTop w:val="0"/>
          <w:marBottom w:val="0"/>
          <w:divBdr>
            <w:top w:val="none" w:sz="0" w:space="0" w:color="auto"/>
            <w:left w:val="none" w:sz="0" w:space="0" w:color="auto"/>
            <w:bottom w:val="none" w:sz="0" w:space="0" w:color="auto"/>
            <w:right w:val="none" w:sz="0" w:space="0" w:color="auto"/>
          </w:divBdr>
        </w:div>
        <w:div w:id="697317091">
          <w:marLeft w:val="480"/>
          <w:marRight w:val="0"/>
          <w:marTop w:val="0"/>
          <w:marBottom w:val="0"/>
          <w:divBdr>
            <w:top w:val="none" w:sz="0" w:space="0" w:color="auto"/>
            <w:left w:val="none" w:sz="0" w:space="0" w:color="auto"/>
            <w:bottom w:val="none" w:sz="0" w:space="0" w:color="auto"/>
            <w:right w:val="none" w:sz="0" w:space="0" w:color="auto"/>
          </w:divBdr>
        </w:div>
        <w:div w:id="1537699433">
          <w:marLeft w:val="480"/>
          <w:marRight w:val="0"/>
          <w:marTop w:val="0"/>
          <w:marBottom w:val="0"/>
          <w:divBdr>
            <w:top w:val="none" w:sz="0" w:space="0" w:color="auto"/>
            <w:left w:val="none" w:sz="0" w:space="0" w:color="auto"/>
            <w:bottom w:val="none" w:sz="0" w:space="0" w:color="auto"/>
            <w:right w:val="none" w:sz="0" w:space="0" w:color="auto"/>
          </w:divBdr>
        </w:div>
        <w:div w:id="118426231">
          <w:marLeft w:val="480"/>
          <w:marRight w:val="0"/>
          <w:marTop w:val="0"/>
          <w:marBottom w:val="0"/>
          <w:divBdr>
            <w:top w:val="none" w:sz="0" w:space="0" w:color="auto"/>
            <w:left w:val="none" w:sz="0" w:space="0" w:color="auto"/>
            <w:bottom w:val="none" w:sz="0" w:space="0" w:color="auto"/>
            <w:right w:val="none" w:sz="0" w:space="0" w:color="auto"/>
          </w:divBdr>
        </w:div>
        <w:div w:id="1135368073">
          <w:marLeft w:val="480"/>
          <w:marRight w:val="0"/>
          <w:marTop w:val="0"/>
          <w:marBottom w:val="0"/>
          <w:divBdr>
            <w:top w:val="none" w:sz="0" w:space="0" w:color="auto"/>
            <w:left w:val="none" w:sz="0" w:space="0" w:color="auto"/>
            <w:bottom w:val="none" w:sz="0" w:space="0" w:color="auto"/>
            <w:right w:val="none" w:sz="0" w:space="0" w:color="auto"/>
          </w:divBdr>
        </w:div>
        <w:div w:id="374813533">
          <w:marLeft w:val="480"/>
          <w:marRight w:val="0"/>
          <w:marTop w:val="0"/>
          <w:marBottom w:val="0"/>
          <w:divBdr>
            <w:top w:val="none" w:sz="0" w:space="0" w:color="auto"/>
            <w:left w:val="none" w:sz="0" w:space="0" w:color="auto"/>
            <w:bottom w:val="none" w:sz="0" w:space="0" w:color="auto"/>
            <w:right w:val="none" w:sz="0" w:space="0" w:color="auto"/>
          </w:divBdr>
        </w:div>
        <w:div w:id="2133671150">
          <w:marLeft w:val="480"/>
          <w:marRight w:val="0"/>
          <w:marTop w:val="0"/>
          <w:marBottom w:val="0"/>
          <w:divBdr>
            <w:top w:val="none" w:sz="0" w:space="0" w:color="auto"/>
            <w:left w:val="none" w:sz="0" w:space="0" w:color="auto"/>
            <w:bottom w:val="none" w:sz="0" w:space="0" w:color="auto"/>
            <w:right w:val="none" w:sz="0" w:space="0" w:color="auto"/>
          </w:divBdr>
        </w:div>
        <w:div w:id="617756792">
          <w:marLeft w:val="480"/>
          <w:marRight w:val="0"/>
          <w:marTop w:val="0"/>
          <w:marBottom w:val="0"/>
          <w:divBdr>
            <w:top w:val="none" w:sz="0" w:space="0" w:color="auto"/>
            <w:left w:val="none" w:sz="0" w:space="0" w:color="auto"/>
            <w:bottom w:val="none" w:sz="0" w:space="0" w:color="auto"/>
            <w:right w:val="none" w:sz="0" w:space="0" w:color="auto"/>
          </w:divBdr>
        </w:div>
        <w:div w:id="2019382914">
          <w:marLeft w:val="480"/>
          <w:marRight w:val="0"/>
          <w:marTop w:val="0"/>
          <w:marBottom w:val="0"/>
          <w:divBdr>
            <w:top w:val="none" w:sz="0" w:space="0" w:color="auto"/>
            <w:left w:val="none" w:sz="0" w:space="0" w:color="auto"/>
            <w:bottom w:val="none" w:sz="0" w:space="0" w:color="auto"/>
            <w:right w:val="none" w:sz="0" w:space="0" w:color="auto"/>
          </w:divBdr>
        </w:div>
        <w:div w:id="250938983">
          <w:marLeft w:val="480"/>
          <w:marRight w:val="0"/>
          <w:marTop w:val="0"/>
          <w:marBottom w:val="0"/>
          <w:divBdr>
            <w:top w:val="none" w:sz="0" w:space="0" w:color="auto"/>
            <w:left w:val="none" w:sz="0" w:space="0" w:color="auto"/>
            <w:bottom w:val="none" w:sz="0" w:space="0" w:color="auto"/>
            <w:right w:val="none" w:sz="0" w:space="0" w:color="auto"/>
          </w:divBdr>
        </w:div>
        <w:div w:id="376127183">
          <w:marLeft w:val="480"/>
          <w:marRight w:val="0"/>
          <w:marTop w:val="0"/>
          <w:marBottom w:val="0"/>
          <w:divBdr>
            <w:top w:val="none" w:sz="0" w:space="0" w:color="auto"/>
            <w:left w:val="none" w:sz="0" w:space="0" w:color="auto"/>
            <w:bottom w:val="none" w:sz="0" w:space="0" w:color="auto"/>
            <w:right w:val="none" w:sz="0" w:space="0" w:color="auto"/>
          </w:divBdr>
        </w:div>
        <w:div w:id="1612124787">
          <w:marLeft w:val="480"/>
          <w:marRight w:val="0"/>
          <w:marTop w:val="0"/>
          <w:marBottom w:val="0"/>
          <w:divBdr>
            <w:top w:val="none" w:sz="0" w:space="0" w:color="auto"/>
            <w:left w:val="none" w:sz="0" w:space="0" w:color="auto"/>
            <w:bottom w:val="none" w:sz="0" w:space="0" w:color="auto"/>
            <w:right w:val="none" w:sz="0" w:space="0" w:color="auto"/>
          </w:divBdr>
        </w:div>
        <w:div w:id="498543175">
          <w:marLeft w:val="480"/>
          <w:marRight w:val="0"/>
          <w:marTop w:val="0"/>
          <w:marBottom w:val="0"/>
          <w:divBdr>
            <w:top w:val="none" w:sz="0" w:space="0" w:color="auto"/>
            <w:left w:val="none" w:sz="0" w:space="0" w:color="auto"/>
            <w:bottom w:val="none" w:sz="0" w:space="0" w:color="auto"/>
            <w:right w:val="none" w:sz="0" w:space="0" w:color="auto"/>
          </w:divBdr>
        </w:div>
        <w:div w:id="198588290">
          <w:marLeft w:val="480"/>
          <w:marRight w:val="0"/>
          <w:marTop w:val="0"/>
          <w:marBottom w:val="0"/>
          <w:divBdr>
            <w:top w:val="none" w:sz="0" w:space="0" w:color="auto"/>
            <w:left w:val="none" w:sz="0" w:space="0" w:color="auto"/>
            <w:bottom w:val="none" w:sz="0" w:space="0" w:color="auto"/>
            <w:right w:val="none" w:sz="0" w:space="0" w:color="auto"/>
          </w:divBdr>
        </w:div>
        <w:div w:id="2107114677">
          <w:marLeft w:val="480"/>
          <w:marRight w:val="0"/>
          <w:marTop w:val="0"/>
          <w:marBottom w:val="0"/>
          <w:divBdr>
            <w:top w:val="none" w:sz="0" w:space="0" w:color="auto"/>
            <w:left w:val="none" w:sz="0" w:space="0" w:color="auto"/>
            <w:bottom w:val="none" w:sz="0" w:space="0" w:color="auto"/>
            <w:right w:val="none" w:sz="0" w:space="0" w:color="auto"/>
          </w:divBdr>
        </w:div>
        <w:div w:id="146292239">
          <w:marLeft w:val="480"/>
          <w:marRight w:val="0"/>
          <w:marTop w:val="0"/>
          <w:marBottom w:val="0"/>
          <w:divBdr>
            <w:top w:val="none" w:sz="0" w:space="0" w:color="auto"/>
            <w:left w:val="none" w:sz="0" w:space="0" w:color="auto"/>
            <w:bottom w:val="none" w:sz="0" w:space="0" w:color="auto"/>
            <w:right w:val="none" w:sz="0" w:space="0" w:color="auto"/>
          </w:divBdr>
        </w:div>
        <w:div w:id="997268777">
          <w:marLeft w:val="480"/>
          <w:marRight w:val="0"/>
          <w:marTop w:val="0"/>
          <w:marBottom w:val="0"/>
          <w:divBdr>
            <w:top w:val="none" w:sz="0" w:space="0" w:color="auto"/>
            <w:left w:val="none" w:sz="0" w:space="0" w:color="auto"/>
            <w:bottom w:val="none" w:sz="0" w:space="0" w:color="auto"/>
            <w:right w:val="none" w:sz="0" w:space="0" w:color="auto"/>
          </w:divBdr>
        </w:div>
        <w:div w:id="885222871">
          <w:marLeft w:val="480"/>
          <w:marRight w:val="0"/>
          <w:marTop w:val="0"/>
          <w:marBottom w:val="0"/>
          <w:divBdr>
            <w:top w:val="none" w:sz="0" w:space="0" w:color="auto"/>
            <w:left w:val="none" w:sz="0" w:space="0" w:color="auto"/>
            <w:bottom w:val="none" w:sz="0" w:space="0" w:color="auto"/>
            <w:right w:val="none" w:sz="0" w:space="0" w:color="auto"/>
          </w:divBdr>
        </w:div>
        <w:div w:id="1225724253">
          <w:marLeft w:val="480"/>
          <w:marRight w:val="0"/>
          <w:marTop w:val="0"/>
          <w:marBottom w:val="0"/>
          <w:divBdr>
            <w:top w:val="none" w:sz="0" w:space="0" w:color="auto"/>
            <w:left w:val="none" w:sz="0" w:space="0" w:color="auto"/>
            <w:bottom w:val="none" w:sz="0" w:space="0" w:color="auto"/>
            <w:right w:val="none" w:sz="0" w:space="0" w:color="auto"/>
          </w:divBdr>
        </w:div>
        <w:div w:id="2033649795">
          <w:marLeft w:val="480"/>
          <w:marRight w:val="0"/>
          <w:marTop w:val="0"/>
          <w:marBottom w:val="0"/>
          <w:divBdr>
            <w:top w:val="none" w:sz="0" w:space="0" w:color="auto"/>
            <w:left w:val="none" w:sz="0" w:space="0" w:color="auto"/>
            <w:bottom w:val="none" w:sz="0" w:space="0" w:color="auto"/>
            <w:right w:val="none" w:sz="0" w:space="0" w:color="auto"/>
          </w:divBdr>
        </w:div>
        <w:div w:id="1913345867">
          <w:marLeft w:val="480"/>
          <w:marRight w:val="0"/>
          <w:marTop w:val="0"/>
          <w:marBottom w:val="0"/>
          <w:divBdr>
            <w:top w:val="none" w:sz="0" w:space="0" w:color="auto"/>
            <w:left w:val="none" w:sz="0" w:space="0" w:color="auto"/>
            <w:bottom w:val="none" w:sz="0" w:space="0" w:color="auto"/>
            <w:right w:val="none" w:sz="0" w:space="0" w:color="auto"/>
          </w:divBdr>
        </w:div>
        <w:div w:id="1060206009">
          <w:marLeft w:val="480"/>
          <w:marRight w:val="0"/>
          <w:marTop w:val="0"/>
          <w:marBottom w:val="0"/>
          <w:divBdr>
            <w:top w:val="none" w:sz="0" w:space="0" w:color="auto"/>
            <w:left w:val="none" w:sz="0" w:space="0" w:color="auto"/>
            <w:bottom w:val="none" w:sz="0" w:space="0" w:color="auto"/>
            <w:right w:val="none" w:sz="0" w:space="0" w:color="auto"/>
          </w:divBdr>
        </w:div>
        <w:div w:id="586576922">
          <w:marLeft w:val="480"/>
          <w:marRight w:val="0"/>
          <w:marTop w:val="0"/>
          <w:marBottom w:val="0"/>
          <w:divBdr>
            <w:top w:val="none" w:sz="0" w:space="0" w:color="auto"/>
            <w:left w:val="none" w:sz="0" w:space="0" w:color="auto"/>
            <w:bottom w:val="none" w:sz="0" w:space="0" w:color="auto"/>
            <w:right w:val="none" w:sz="0" w:space="0" w:color="auto"/>
          </w:divBdr>
        </w:div>
        <w:div w:id="1493133179">
          <w:marLeft w:val="480"/>
          <w:marRight w:val="0"/>
          <w:marTop w:val="0"/>
          <w:marBottom w:val="0"/>
          <w:divBdr>
            <w:top w:val="none" w:sz="0" w:space="0" w:color="auto"/>
            <w:left w:val="none" w:sz="0" w:space="0" w:color="auto"/>
            <w:bottom w:val="none" w:sz="0" w:space="0" w:color="auto"/>
            <w:right w:val="none" w:sz="0" w:space="0" w:color="auto"/>
          </w:divBdr>
        </w:div>
        <w:div w:id="150101414">
          <w:marLeft w:val="480"/>
          <w:marRight w:val="0"/>
          <w:marTop w:val="0"/>
          <w:marBottom w:val="0"/>
          <w:divBdr>
            <w:top w:val="none" w:sz="0" w:space="0" w:color="auto"/>
            <w:left w:val="none" w:sz="0" w:space="0" w:color="auto"/>
            <w:bottom w:val="none" w:sz="0" w:space="0" w:color="auto"/>
            <w:right w:val="none" w:sz="0" w:space="0" w:color="auto"/>
          </w:divBdr>
        </w:div>
        <w:div w:id="735056066">
          <w:marLeft w:val="480"/>
          <w:marRight w:val="0"/>
          <w:marTop w:val="0"/>
          <w:marBottom w:val="0"/>
          <w:divBdr>
            <w:top w:val="none" w:sz="0" w:space="0" w:color="auto"/>
            <w:left w:val="none" w:sz="0" w:space="0" w:color="auto"/>
            <w:bottom w:val="none" w:sz="0" w:space="0" w:color="auto"/>
            <w:right w:val="none" w:sz="0" w:space="0" w:color="auto"/>
          </w:divBdr>
        </w:div>
        <w:div w:id="1972007312">
          <w:marLeft w:val="480"/>
          <w:marRight w:val="0"/>
          <w:marTop w:val="0"/>
          <w:marBottom w:val="0"/>
          <w:divBdr>
            <w:top w:val="none" w:sz="0" w:space="0" w:color="auto"/>
            <w:left w:val="none" w:sz="0" w:space="0" w:color="auto"/>
            <w:bottom w:val="none" w:sz="0" w:space="0" w:color="auto"/>
            <w:right w:val="none" w:sz="0" w:space="0" w:color="auto"/>
          </w:divBdr>
        </w:div>
        <w:div w:id="165638939">
          <w:marLeft w:val="480"/>
          <w:marRight w:val="0"/>
          <w:marTop w:val="0"/>
          <w:marBottom w:val="0"/>
          <w:divBdr>
            <w:top w:val="none" w:sz="0" w:space="0" w:color="auto"/>
            <w:left w:val="none" w:sz="0" w:space="0" w:color="auto"/>
            <w:bottom w:val="none" w:sz="0" w:space="0" w:color="auto"/>
            <w:right w:val="none" w:sz="0" w:space="0" w:color="auto"/>
          </w:divBdr>
        </w:div>
        <w:div w:id="1595284220">
          <w:marLeft w:val="480"/>
          <w:marRight w:val="0"/>
          <w:marTop w:val="0"/>
          <w:marBottom w:val="0"/>
          <w:divBdr>
            <w:top w:val="none" w:sz="0" w:space="0" w:color="auto"/>
            <w:left w:val="none" w:sz="0" w:space="0" w:color="auto"/>
            <w:bottom w:val="none" w:sz="0" w:space="0" w:color="auto"/>
            <w:right w:val="none" w:sz="0" w:space="0" w:color="auto"/>
          </w:divBdr>
        </w:div>
        <w:div w:id="389839830">
          <w:marLeft w:val="480"/>
          <w:marRight w:val="0"/>
          <w:marTop w:val="0"/>
          <w:marBottom w:val="0"/>
          <w:divBdr>
            <w:top w:val="none" w:sz="0" w:space="0" w:color="auto"/>
            <w:left w:val="none" w:sz="0" w:space="0" w:color="auto"/>
            <w:bottom w:val="none" w:sz="0" w:space="0" w:color="auto"/>
            <w:right w:val="none" w:sz="0" w:space="0" w:color="auto"/>
          </w:divBdr>
        </w:div>
        <w:div w:id="1384134484">
          <w:marLeft w:val="480"/>
          <w:marRight w:val="0"/>
          <w:marTop w:val="0"/>
          <w:marBottom w:val="0"/>
          <w:divBdr>
            <w:top w:val="none" w:sz="0" w:space="0" w:color="auto"/>
            <w:left w:val="none" w:sz="0" w:space="0" w:color="auto"/>
            <w:bottom w:val="none" w:sz="0" w:space="0" w:color="auto"/>
            <w:right w:val="none" w:sz="0" w:space="0" w:color="auto"/>
          </w:divBdr>
        </w:div>
        <w:div w:id="942149182">
          <w:marLeft w:val="480"/>
          <w:marRight w:val="0"/>
          <w:marTop w:val="0"/>
          <w:marBottom w:val="0"/>
          <w:divBdr>
            <w:top w:val="none" w:sz="0" w:space="0" w:color="auto"/>
            <w:left w:val="none" w:sz="0" w:space="0" w:color="auto"/>
            <w:bottom w:val="none" w:sz="0" w:space="0" w:color="auto"/>
            <w:right w:val="none" w:sz="0" w:space="0" w:color="auto"/>
          </w:divBdr>
        </w:div>
        <w:div w:id="455101160">
          <w:marLeft w:val="480"/>
          <w:marRight w:val="0"/>
          <w:marTop w:val="0"/>
          <w:marBottom w:val="0"/>
          <w:divBdr>
            <w:top w:val="none" w:sz="0" w:space="0" w:color="auto"/>
            <w:left w:val="none" w:sz="0" w:space="0" w:color="auto"/>
            <w:bottom w:val="none" w:sz="0" w:space="0" w:color="auto"/>
            <w:right w:val="none" w:sz="0" w:space="0" w:color="auto"/>
          </w:divBdr>
        </w:div>
        <w:div w:id="1353384578">
          <w:marLeft w:val="480"/>
          <w:marRight w:val="0"/>
          <w:marTop w:val="0"/>
          <w:marBottom w:val="0"/>
          <w:divBdr>
            <w:top w:val="none" w:sz="0" w:space="0" w:color="auto"/>
            <w:left w:val="none" w:sz="0" w:space="0" w:color="auto"/>
            <w:bottom w:val="none" w:sz="0" w:space="0" w:color="auto"/>
            <w:right w:val="none" w:sz="0" w:space="0" w:color="auto"/>
          </w:divBdr>
        </w:div>
        <w:div w:id="161433709">
          <w:marLeft w:val="480"/>
          <w:marRight w:val="0"/>
          <w:marTop w:val="0"/>
          <w:marBottom w:val="0"/>
          <w:divBdr>
            <w:top w:val="none" w:sz="0" w:space="0" w:color="auto"/>
            <w:left w:val="none" w:sz="0" w:space="0" w:color="auto"/>
            <w:bottom w:val="none" w:sz="0" w:space="0" w:color="auto"/>
            <w:right w:val="none" w:sz="0" w:space="0" w:color="auto"/>
          </w:divBdr>
        </w:div>
        <w:div w:id="159200974">
          <w:marLeft w:val="480"/>
          <w:marRight w:val="0"/>
          <w:marTop w:val="0"/>
          <w:marBottom w:val="0"/>
          <w:divBdr>
            <w:top w:val="none" w:sz="0" w:space="0" w:color="auto"/>
            <w:left w:val="none" w:sz="0" w:space="0" w:color="auto"/>
            <w:bottom w:val="none" w:sz="0" w:space="0" w:color="auto"/>
            <w:right w:val="none" w:sz="0" w:space="0" w:color="auto"/>
          </w:divBdr>
        </w:div>
        <w:div w:id="545683878">
          <w:marLeft w:val="480"/>
          <w:marRight w:val="0"/>
          <w:marTop w:val="0"/>
          <w:marBottom w:val="0"/>
          <w:divBdr>
            <w:top w:val="none" w:sz="0" w:space="0" w:color="auto"/>
            <w:left w:val="none" w:sz="0" w:space="0" w:color="auto"/>
            <w:bottom w:val="none" w:sz="0" w:space="0" w:color="auto"/>
            <w:right w:val="none" w:sz="0" w:space="0" w:color="auto"/>
          </w:divBdr>
        </w:div>
        <w:div w:id="1820532197">
          <w:marLeft w:val="480"/>
          <w:marRight w:val="0"/>
          <w:marTop w:val="0"/>
          <w:marBottom w:val="0"/>
          <w:divBdr>
            <w:top w:val="none" w:sz="0" w:space="0" w:color="auto"/>
            <w:left w:val="none" w:sz="0" w:space="0" w:color="auto"/>
            <w:bottom w:val="none" w:sz="0" w:space="0" w:color="auto"/>
            <w:right w:val="none" w:sz="0" w:space="0" w:color="auto"/>
          </w:divBdr>
        </w:div>
        <w:div w:id="2060980468">
          <w:marLeft w:val="480"/>
          <w:marRight w:val="0"/>
          <w:marTop w:val="0"/>
          <w:marBottom w:val="0"/>
          <w:divBdr>
            <w:top w:val="none" w:sz="0" w:space="0" w:color="auto"/>
            <w:left w:val="none" w:sz="0" w:space="0" w:color="auto"/>
            <w:bottom w:val="none" w:sz="0" w:space="0" w:color="auto"/>
            <w:right w:val="none" w:sz="0" w:space="0" w:color="auto"/>
          </w:divBdr>
        </w:div>
        <w:div w:id="255748977">
          <w:marLeft w:val="480"/>
          <w:marRight w:val="0"/>
          <w:marTop w:val="0"/>
          <w:marBottom w:val="0"/>
          <w:divBdr>
            <w:top w:val="none" w:sz="0" w:space="0" w:color="auto"/>
            <w:left w:val="none" w:sz="0" w:space="0" w:color="auto"/>
            <w:bottom w:val="none" w:sz="0" w:space="0" w:color="auto"/>
            <w:right w:val="none" w:sz="0" w:space="0" w:color="auto"/>
          </w:divBdr>
        </w:div>
        <w:div w:id="766661047">
          <w:marLeft w:val="480"/>
          <w:marRight w:val="0"/>
          <w:marTop w:val="0"/>
          <w:marBottom w:val="0"/>
          <w:divBdr>
            <w:top w:val="none" w:sz="0" w:space="0" w:color="auto"/>
            <w:left w:val="none" w:sz="0" w:space="0" w:color="auto"/>
            <w:bottom w:val="none" w:sz="0" w:space="0" w:color="auto"/>
            <w:right w:val="none" w:sz="0" w:space="0" w:color="auto"/>
          </w:divBdr>
        </w:div>
        <w:div w:id="22951043">
          <w:marLeft w:val="480"/>
          <w:marRight w:val="0"/>
          <w:marTop w:val="0"/>
          <w:marBottom w:val="0"/>
          <w:divBdr>
            <w:top w:val="none" w:sz="0" w:space="0" w:color="auto"/>
            <w:left w:val="none" w:sz="0" w:space="0" w:color="auto"/>
            <w:bottom w:val="none" w:sz="0" w:space="0" w:color="auto"/>
            <w:right w:val="none" w:sz="0" w:space="0" w:color="auto"/>
          </w:divBdr>
        </w:div>
        <w:div w:id="325329224">
          <w:marLeft w:val="480"/>
          <w:marRight w:val="0"/>
          <w:marTop w:val="0"/>
          <w:marBottom w:val="0"/>
          <w:divBdr>
            <w:top w:val="none" w:sz="0" w:space="0" w:color="auto"/>
            <w:left w:val="none" w:sz="0" w:space="0" w:color="auto"/>
            <w:bottom w:val="none" w:sz="0" w:space="0" w:color="auto"/>
            <w:right w:val="none" w:sz="0" w:space="0" w:color="auto"/>
          </w:divBdr>
        </w:div>
        <w:div w:id="1130393014">
          <w:marLeft w:val="480"/>
          <w:marRight w:val="0"/>
          <w:marTop w:val="0"/>
          <w:marBottom w:val="0"/>
          <w:divBdr>
            <w:top w:val="none" w:sz="0" w:space="0" w:color="auto"/>
            <w:left w:val="none" w:sz="0" w:space="0" w:color="auto"/>
            <w:bottom w:val="none" w:sz="0" w:space="0" w:color="auto"/>
            <w:right w:val="none" w:sz="0" w:space="0" w:color="auto"/>
          </w:divBdr>
        </w:div>
        <w:div w:id="251013823">
          <w:marLeft w:val="480"/>
          <w:marRight w:val="0"/>
          <w:marTop w:val="0"/>
          <w:marBottom w:val="0"/>
          <w:divBdr>
            <w:top w:val="none" w:sz="0" w:space="0" w:color="auto"/>
            <w:left w:val="none" w:sz="0" w:space="0" w:color="auto"/>
            <w:bottom w:val="none" w:sz="0" w:space="0" w:color="auto"/>
            <w:right w:val="none" w:sz="0" w:space="0" w:color="auto"/>
          </w:divBdr>
        </w:div>
        <w:div w:id="969556568">
          <w:marLeft w:val="480"/>
          <w:marRight w:val="0"/>
          <w:marTop w:val="0"/>
          <w:marBottom w:val="0"/>
          <w:divBdr>
            <w:top w:val="none" w:sz="0" w:space="0" w:color="auto"/>
            <w:left w:val="none" w:sz="0" w:space="0" w:color="auto"/>
            <w:bottom w:val="none" w:sz="0" w:space="0" w:color="auto"/>
            <w:right w:val="none" w:sz="0" w:space="0" w:color="auto"/>
          </w:divBdr>
        </w:div>
        <w:div w:id="454065681">
          <w:marLeft w:val="480"/>
          <w:marRight w:val="0"/>
          <w:marTop w:val="0"/>
          <w:marBottom w:val="0"/>
          <w:divBdr>
            <w:top w:val="none" w:sz="0" w:space="0" w:color="auto"/>
            <w:left w:val="none" w:sz="0" w:space="0" w:color="auto"/>
            <w:bottom w:val="none" w:sz="0" w:space="0" w:color="auto"/>
            <w:right w:val="none" w:sz="0" w:space="0" w:color="auto"/>
          </w:divBdr>
        </w:div>
        <w:div w:id="2109808977">
          <w:marLeft w:val="480"/>
          <w:marRight w:val="0"/>
          <w:marTop w:val="0"/>
          <w:marBottom w:val="0"/>
          <w:divBdr>
            <w:top w:val="none" w:sz="0" w:space="0" w:color="auto"/>
            <w:left w:val="none" w:sz="0" w:space="0" w:color="auto"/>
            <w:bottom w:val="none" w:sz="0" w:space="0" w:color="auto"/>
            <w:right w:val="none" w:sz="0" w:space="0" w:color="auto"/>
          </w:divBdr>
        </w:div>
        <w:div w:id="44371979">
          <w:marLeft w:val="480"/>
          <w:marRight w:val="0"/>
          <w:marTop w:val="0"/>
          <w:marBottom w:val="0"/>
          <w:divBdr>
            <w:top w:val="none" w:sz="0" w:space="0" w:color="auto"/>
            <w:left w:val="none" w:sz="0" w:space="0" w:color="auto"/>
            <w:bottom w:val="none" w:sz="0" w:space="0" w:color="auto"/>
            <w:right w:val="none" w:sz="0" w:space="0" w:color="auto"/>
          </w:divBdr>
        </w:div>
        <w:div w:id="1741636961">
          <w:marLeft w:val="480"/>
          <w:marRight w:val="0"/>
          <w:marTop w:val="0"/>
          <w:marBottom w:val="0"/>
          <w:divBdr>
            <w:top w:val="none" w:sz="0" w:space="0" w:color="auto"/>
            <w:left w:val="none" w:sz="0" w:space="0" w:color="auto"/>
            <w:bottom w:val="none" w:sz="0" w:space="0" w:color="auto"/>
            <w:right w:val="none" w:sz="0" w:space="0" w:color="auto"/>
          </w:divBdr>
        </w:div>
        <w:div w:id="1893928012">
          <w:marLeft w:val="480"/>
          <w:marRight w:val="0"/>
          <w:marTop w:val="0"/>
          <w:marBottom w:val="0"/>
          <w:divBdr>
            <w:top w:val="none" w:sz="0" w:space="0" w:color="auto"/>
            <w:left w:val="none" w:sz="0" w:space="0" w:color="auto"/>
            <w:bottom w:val="none" w:sz="0" w:space="0" w:color="auto"/>
            <w:right w:val="none" w:sz="0" w:space="0" w:color="auto"/>
          </w:divBdr>
        </w:div>
        <w:div w:id="2041931897">
          <w:marLeft w:val="480"/>
          <w:marRight w:val="0"/>
          <w:marTop w:val="0"/>
          <w:marBottom w:val="0"/>
          <w:divBdr>
            <w:top w:val="none" w:sz="0" w:space="0" w:color="auto"/>
            <w:left w:val="none" w:sz="0" w:space="0" w:color="auto"/>
            <w:bottom w:val="none" w:sz="0" w:space="0" w:color="auto"/>
            <w:right w:val="none" w:sz="0" w:space="0" w:color="auto"/>
          </w:divBdr>
        </w:div>
        <w:div w:id="1331518187">
          <w:marLeft w:val="480"/>
          <w:marRight w:val="0"/>
          <w:marTop w:val="0"/>
          <w:marBottom w:val="0"/>
          <w:divBdr>
            <w:top w:val="none" w:sz="0" w:space="0" w:color="auto"/>
            <w:left w:val="none" w:sz="0" w:space="0" w:color="auto"/>
            <w:bottom w:val="none" w:sz="0" w:space="0" w:color="auto"/>
            <w:right w:val="none" w:sz="0" w:space="0" w:color="auto"/>
          </w:divBdr>
        </w:div>
        <w:div w:id="176770973">
          <w:marLeft w:val="480"/>
          <w:marRight w:val="0"/>
          <w:marTop w:val="0"/>
          <w:marBottom w:val="0"/>
          <w:divBdr>
            <w:top w:val="none" w:sz="0" w:space="0" w:color="auto"/>
            <w:left w:val="none" w:sz="0" w:space="0" w:color="auto"/>
            <w:bottom w:val="none" w:sz="0" w:space="0" w:color="auto"/>
            <w:right w:val="none" w:sz="0" w:space="0" w:color="auto"/>
          </w:divBdr>
        </w:div>
        <w:div w:id="709959581">
          <w:marLeft w:val="480"/>
          <w:marRight w:val="0"/>
          <w:marTop w:val="0"/>
          <w:marBottom w:val="0"/>
          <w:divBdr>
            <w:top w:val="none" w:sz="0" w:space="0" w:color="auto"/>
            <w:left w:val="none" w:sz="0" w:space="0" w:color="auto"/>
            <w:bottom w:val="none" w:sz="0" w:space="0" w:color="auto"/>
            <w:right w:val="none" w:sz="0" w:space="0" w:color="auto"/>
          </w:divBdr>
        </w:div>
        <w:div w:id="506796955">
          <w:marLeft w:val="480"/>
          <w:marRight w:val="0"/>
          <w:marTop w:val="0"/>
          <w:marBottom w:val="0"/>
          <w:divBdr>
            <w:top w:val="none" w:sz="0" w:space="0" w:color="auto"/>
            <w:left w:val="none" w:sz="0" w:space="0" w:color="auto"/>
            <w:bottom w:val="none" w:sz="0" w:space="0" w:color="auto"/>
            <w:right w:val="none" w:sz="0" w:space="0" w:color="auto"/>
          </w:divBdr>
        </w:div>
        <w:div w:id="1288659886">
          <w:marLeft w:val="480"/>
          <w:marRight w:val="0"/>
          <w:marTop w:val="0"/>
          <w:marBottom w:val="0"/>
          <w:divBdr>
            <w:top w:val="none" w:sz="0" w:space="0" w:color="auto"/>
            <w:left w:val="none" w:sz="0" w:space="0" w:color="auto"/>
            <w:bottom w:val="none" w:sz="0" w:space="0" w:color="auto"/>
            <w:right w:val="none" w:sz="0" w:space="0" w:color="auto"/>
          </w:divBdr>
        </w:div>
        <w:div w:id="2142262095">
          <w:marLeft w:val="480"/>
          <w:marRight w:val="0"/>
          <w:marTop w:val="0"/>
          <w:marBottom w:val="0"/>
          <w:divBdr>
            <w:top w:val="none" w:sz="0" w:space="0" w:color="auto"/>
            <w:left w:val="none" w:sz="0" w:space="0" w:color="auto"/>
            <w:bottom w:val="none" w:sz="0" w:space="0" w:color="auto"/>
            <w:right w:val="none" w:sz="0" w:space="0" w:color="auto"/>
          </w:divBdr>
        </w:div>
        <w:div w:id="765229722">
          <w:marLeft w:val="480"/>
          <w:marRight w:val="0"/>
          <w:marTop w:val="0"/>
          <w:marBottom w:val="0"/>
          <w:divBdr>
            <w:top w:val="none" w:sz="0" w:space="0" w:color="auto"/>
            <w:left w:val="none" w:sz="0" w:space="0" w:color="auto"/>
            <w:bottom w:val="none" w:sz="0" w:space="0" w:color="auto"/>
            <w:right w:val="none" w:sz="0" w:space="0" w:color="auto"/>
          </w:divBdr>
        </w:div>
        <w:div w:id="1502234275">
          <w:marLeft w:val="480"/>
          <w:marRight w:val="0"/>
          <w:marTop w:val="0"/>
          <w:marBottom w:val="0"/>
          <w:divBdr>
            <w:top w:val="none" w:sz="0" w:space="0" w:color="auto"/>
            <w:left w:val="none" w:sz="0" w:space="0" w:color="auto"/>
            <w:bottom w:val="none" w:sz="0" w:space="0" w:color="auto"/>
            <w:right w:val="none" w:sz="0" w:space="0" w:color="auto"/>
          </w:divBdr>
        </w:div>
        <w:div w:id="1941253002">
          <w:marLeft w:val="480"/>
          <w:marRight w:val="0"/>
          <w:marTop w:val="0"/>
          <w:marBottom w:val="0"/>
          <w:divBdr>
            <w:top w:val="none" w:sz="0" w:space="0" w:color="auto"/>
            <w:left w:val="none" w:sz="0" w:space="0" w:color="auto"/>
            <w:bottom w:val="none" w:sz="0" w:space="0" w:color="auto"/>
            <w:right w:val="none" w:sz="0" w:space="0" w:color="auto"/>
          </w:divBdr>
        </w:div>
        <w:div w:id="1511219785">
          <w:marLeft w:val="480"/>
          <w:marRight w:val="0"/>
          <w:marTop w:val="0"/>
          <w:marBottom w:val="0"/>
          <w:divBdr>
            <w:top w:val="none" w:sz="0" w:space="0" w:color="auto"/>
            <w:left w:val="none" w:sz="0" w:space="0" w:color="auto"/>
            <w:bottom w:val="none" w:sz="0" w:space="0" w:color="auto"/>
            <w:right w:val="none" w:sz="0" w:space="0" w:color="auto"/>
          </w:divBdr>
        </w:div>
        <w:div w:id="96994480">
          <w:marLeft w:val="480"/>
          <w:marRight w:val="0"/>
          <w:marTop w:val="0"/>
          <w:marBottom w:val="0"/>
          <w:divBdr>
            <w:top w:val="none" w:sz="0" w:space="0" w:color="auto"/>
            <w:left w:val="none" w:sz="0" w:space="0" w:color="auto"/>
            <w:bottom w:val="none" w:sz="0" w:space="0" w:color="auto"/>
            <w:right w:val="none" w:sz="0" w:space="0" w:color="auto"/>
          </w:divBdr>
        </w:div>
        <w:div w:id="801505478">
          <w:marLeft w:val="480"/>
          <w:marRight w:val="0"/>
          <w:marTop w:val="0"/>
          <w:marBottom w:val="0"/>
          <w:divBdr>
            <w:top w:val="none" w:sz="0" w:space="0" w:color="auto"/>
            <w:left w:val="none" w:sz="0" w:space="0" w:color="auto"/>
            <w:bottom w:val="none" w:sz="0" w:space="0" w:color="auto"/>
            <w:right w:val="none" w:sz="0" w:space="0" w:color="auto"/>
          </w:divBdr>
        </w:div>
        <w:div w:id="1001010518">
          <w:marLeft w:val="480"/>
          <w:marRight w:val="0"/>
          <w:marTop w:val="0"/>
          <w:marBottom w:val="0"/>
          <w:divBdr>
            <w:top w:val="none" w:sz="0" w:space="0" w:color="auto"/>
            <w:left w:val="none" w:sz="0" w:space="0" w:color="auto"/>
            <w:bottom w:val="none" w:sz="0" w:space="0" w:color="auto"/>
            <w:right w:val="none" w:sz="0" w:space="0" w:color="auto"/>
          </w:divBdr>
        </w:div>
        <w:div w:id="1335767511">
          <w:marLeft w:val="480"/>
          <w:marRight w:val="0"/>
          <w:marTop w:val="0"/>
          <w:marBottom w:val="0"/>
          <w:divBdr>
            <w:top w:val="none" w:sz="0" w:space="0" w:color="auto"/>
            <w:left w:val="none" w:sz="0" w:space="0" w:color="auto"/>
            <w:bottom w:val="none" w:sz="0" w:space="0" w:color="auto"/>
            <w:right w:val="none" w:sz="0" w:space="0" w:color="auto"/>
          </w:divBdr>
        </w:div>
        <w:div w:id="1927349194">
          <w:marLeft w:val="480"/>
          <w:marRight w:val="0"/>
          <w:marTop w:val="0"/>
          <w:marBottom w:val="0"/>
          <w:divBdr>
            <w:top w:val="none" w:sz="0" w:space="0" w:color="auto"/>
            <w:left w:val="none" w:sz="0" w:space="0" w:color="auto"/>
            <w:bottom w:val="none" w:sz="0" w:space="0" w:color="auto"/>
            <w:right w:val="none" w:sz="0" w:space="0" w:color="auto"/>
          </w:divBdr>
        </w:div>
        <w:div w:id="295451221">
          <w:marLeft w:val="480"/>
          <w:marRight w:val="0"/>
          <w:marTop w:val="0"/>
          <w:marBottom w:val="0"/>
          <w:divBdr>
            <w:top w:val="none" w:sz="0" w:space="0" w:color="auto"/>
            <w:left w:val="none" w:sz="0" w:space="0" w:color="auto"/>
            <w:bottom w:val="none" w:sz="0" w:space="0" w:color="auto"/>
            <w:right w:val="none" w:sz="0" w:space="0" w:color="auto"/>
          </w:divBdr>
        </w:div>
        <w:div w:id="809711926">
          <w:marLeft w:val="480"/>
          <w:marRight w:val="0"/>
          <w:marTop w:val="0"/>
          <w:marBottom w:val="0"/>
          <w:divBdr>
            <w:top w:val="none" w:sz="0" w:space="0" w:color="auto"/>
            <w:left w:val="none" w:sz="0" w:space="0" w:color="auto"/>
            <w:bottom w:val="none" w:sz="0" w:space="0" w:color="auto"/>
            <w:right w:val="none" w:sz="0" w:space="0" w:color="auto"/>
          </w:divBdr>
        </w:div>
        <w:div w:id="95443509">
          <w:marLeft w:val="480"/>
          <w:marRight w:val="0"/>
          <w:marTop w:val="0"/>
          <w:marBottom w:val="0"/>
          <w:divBdr>
            <w:top w:val="none" w:sz="0" w:space="0" w:color="auto"/>
            <w:left w:val="none" w:sz="0" w:space="0" w:color="auto"/>
            <w:bottom w:val="none" w:sz="0" w:space="0" w:color="auto"/>
            <w:right w:val="none" w:sz="0" w:space="0" w:color="auto"/>
          </w:divBdr>
        </w:div>
        <w:div w:id="1704138291">
          <w:marLeft w:val="480"/>
          <w:marRight w:val="0"/>
          <w:marTop w:val="0"/>
          <w:marBottom w:val="0"/>
          <w:divBdr>
            <w:top w:val="none" w:sz="0" w:space="0" w:color="auto"/>
            <w:left w:val="none" w:sz="0" w:space="0" w:color="auto"/>
            <w:bottom w:val="none" w:sz="0" w:space="0" w:color="auto"/>
            <w:right w:val="none" w:sz="0" w:space="0" w:color="auto"/>
          </w:divBdr>
        </w:div>
        <w:div w:id="966934094">
          <w:marLeft w:val="480"/>
          <w:marRight w:val="0"/>
          <w:marTop w:val="0"/>
          <w:marBottom w:val="0"/>
          <w:divBdr>
            <w:top w:val="none" w:sz="0" w:space="0" w:color="auto"/>
            <w:left w:val="none" w:sz="0" w:space="0" w:color="auto"/>
            <w:bottom w:val="none" w:sz="0" w:space="0" w:color="auto"/>
            <w:right w:val="none" w:sz="0" w:space="0" w:color="auto"/>
          </w:divBdr>
        </w:div>
        <w:div w:id="1707676878">
          <w:marLeft w:val="480"/>
          <w:marRight w:val="0"/>
          <w:marTop w:val="0"/>
          <w:marBottom w:val="0"/>
          <w:divBdr>
            <w:top w:val="none" w:sz="0" w:space="0" w:color="auto"/>
            <w:left w:val="none" w:sz="0" w:space="0" w:color="auto"/>
            <w:bottom w:val="none" w:sz="0" w:space="0" w:color="auto"/>
            <w:right w:val="none" w:sz="0" w:space="0" w:color="auto"/>
          </w:divBdr>
        </w:div>
        <w:div w:id="43911956">
          <w:marLeft w:val="480"/>
          <w:marRight w:val="0"/>
          <w:marTop w:val="0"/>
          <w:marBottom w:val="0"/>
          <w:divBdr>
            <w:top w:val="none" w:sz="0" w:space="0" w:color="auto"/>
            <w:left w:val="none" w:sz="0" w:space="0" w:color="auto"/>
            <w:bottom w:val="none" w:sz="0" w:space="0" w:color="auto"/>
            <w:right w:val="none" w:sz="0" w:space="0" w:color="auto"/>
          </w:divBdr>
        </w:div>
        <w:div w:id="353120513">
          <w:marLeft w:val="480"/>
          <w:marRight w:val="0"/>
          <w:marTop w:val="0"/>
          <w:marBottom w:val="0"/>
          <w:divBdr>
            <w:top w:val="none" w:sz="0" w:space="0" w:color="auto"/>
            <w:left w:val="none" w:sz="0" w:space="0" w:color="auto"/>
            <w:bottom w:val="none" w:sz="0" w:space="0" w:color="auto"/>
            <w:right w:val="none" w:sz="0" w:space="0" w:color="auto"/>
          </w:divBdr>
        </w:div>
        <w:div w:id="2031952613">
          <w:marLeft w:val="480"/>
          <w:marRight w:val="0"/>
          <w:marTop w:val="0"/>
          <w:marBottom w:val="0"/>
          <w:divBdr>
            <w:top w:val="none" w:sz="0" w:space="0" w:color="auto"/>
            <w:left w:val="none" w:sz="0" w:space="0" w:color="auto"/>
            <w:bottom w:val="none" w:sz="0" w:space="0" w:color="auto"/>
            <w:right w:val="none" w:sz="0" w:space="0" w:color="auto"/>
          </w:divBdr>
        </w:div>
        <w:div w:id="68768429">
          <w:marLeft w:val="480"/>
          <w:marRight w:val="0"/>
          <w:marTop w:val="0"/>
          <w:marBottom w:val="0"/>
          <w:divBdr>
            <w:top w:val="none" w:sz="0" w:space="0" w:color="auto"/>
            <w:left w:val="none" w:sz="0" w:space="0" w:color="auto"/>
            <w:bottom w:val="none" w:sz="0" w:space="0" w:color="auto"/>
            <w:right w:val="none" w:sz="0" w:space="0" w:color="auto"/>
          </w:divBdr>
        </w:div>
        <w:div w:id="2098867903">
          <w:marLeft w:val="480"/>
          <w:marRight w:val="0"/>
          <w:marTop w:val="0"/>
          <w:marBottom w:val="0"/>
          <w:divBdr>
            <w:top w:val="none" w:sz="0" w:space="0" w:color="auto"/>
            <w:left w:val="none" w:sz="0" w:space="0" w:color="auto"/>
            <w:bottom w:val="none" w:sz="0" w:space="0" w:color="auto"/>
            <w:right w:val="none" w:sz="0" w:space="0" w:color="auto"/>
          </w:divBdr>
        </w:div>
        <w:div w:id="800536413">
          <w:marLeft w:val="480"/>
          <w:marRight w:val="0"/>
          <w:marTop w:val="0"/>
          <w:marBottom w:val="0"/>
          <w:divBdr>
            <w:top w:val="none" w:sz="0" w:space="0" w:color="auto"/>
            <w:left w:val="none" w:sz="0" w:space="0" w:color="auto"/>
            <w:bottom w:val="none" w:sz="0" w:space="0" w:color="auto"/>
            <w:right w:val="none" w:sz="0" w:space="0" w:color="auto"/>
          </w:divBdr>
        </w:div>
        <w:div w:id="787890916">
          <w:marLeft w:val="480"/>
          <w:marRight w:val="0"/>
          <w:marTop w:val="0"/>
          <w:marBottom w:val="0"/>
          <w:divBdr>
            <w:top w:val="none" w:sz="0" w:space="0" w:color="auto"/>
            <w:left w:val="none" w:sz="0" w:space="0" w:color="auto"/>
            <w:bottom w:val="none" w:sz="0" w:space="0" w:color="auto"/>
            <w:right w:val="none" w:sz="0" w:space="0" w:color="auto"/>
          </w:divBdr>
        </w:div>
        <w:div w:id="1577201489">
          <w:marLeft w:val="480"/>
          <w:marRight w:val="0"/>
          <w:marTop w:val="0"/>
          <w:marBottom w:val="0"/>
          <w:divBdr>
            <w:top w:val="none" w:sz="0" w:space="0" w:color="auto"/>
            <w:left w:val="none" w:sz="0" w:space="0" w:color="auto"/>
            <w:bottom w:val="none" w:sz="0" w:space="0" w:color="auto"/>
            <w:right w:val="none" w:sz="0" w:space="0" w:color="auto"/>
          </w:divBdr>
        </w:div>
        <w:div w:id="512913863">
          <w:marLeft w:val="480"/>
          <w:marRight w:val="0"/>
          <w:marTop w:val="0"/>
          <w:marBottom w:val="0"/>
          <w:divBdr>
            <w:top w:val="none" w:sz="0" w:space="0" w:color="auto"/>
            <w:left w:val="none" w:sz="0" w:space="0" w:color="auto"/>
            <w:bottom w:val="none" w:sz="0" w:space="0" w:color="auto"/>
            <w:right w:val="none" w:sz="0" w:space="0" w:color="auto"/>
          </w:divBdr>
        </w:div>
        <w:div w:id="709957325">
          <w:marLeft w:val="480"/>
          <w:marRight w:val="0"/>
          <w:marTop w:val="0"/>
          <w:marBottom w:val="0"/>
          <w:divBdr>
            <w:top w:val="none" w:sz="0" w:space="0" w:color="auto"/>
            <w:left w:val="none" w:sz="0" w:space="0" w:color="auto"/>
            <w:bottom w:val="none" w:sz="0" w:space="0" w:color="auto"/>
            <w:right w:val="none" w:sz="0" w:space="0" w:color="auto"/>
          </w:divBdr>
        </w:div>
        <w:div w:id="503206866">
          <w:marLeft w:val="480"/>
          <w:marRight w:val="0"/>
          <w:marTop w:val="0"/>
          <w:marBottom w:val="0"/>
          <w:divBdr>
            <w:top w:val="none" w:sz="0" w:space="0" w:color="auto"/>
            <w:left w:val="none" w:sz="0" w:space="0" w:color="auto"/>
            <w:bottom w:val="none" w:sz="0" w:space="0" w:color="auto"/>
            <w:right w:val="none" w:sz="0" w:space="0" w:color="auto"/>
          </w:divBdr>
        </w:div>
        <w:div w:id="1245214726">
          <w:marLeft w:val="480"/>
          <w:marRight w:val="0"/>
          <w:marTop w:val="0"/>
          <w:marBottom w:val="0"/>
          <w:divBdr>
            <w:top w:val="none" w:sz="0" w:space="0" w:color="auto"/>
            <w:left w:val="none" w:sz="0" w:space="0" w:color="auto"/>
            <w:bottom w:val="none" w:sz="0" w:space="0" w:color="auto"/>
            <w:right w:val="none" w:sz="0" w:space="0" w:color="auto"/>
          </w:divBdr>
        </w:div>
        <w:div w:id="1004162520">
          <w:marLeft w:val="480"/>
          <w:marRight w:val="0"/>
          <w:marTop w:val="0"/>
          <w:marBottom w:val="0"/>
          <w:divBdr>
            <w:top w:val="none" w:sz="0" w:space="0" w:color="auto"/>
            <w:left w:val="none" w:sz="0" w:space="0" w:color="auto"/>
            <w:bottom w:val="none" w:sz="0" w:space="0" w:color="auto"/>
            <w:right w:val="none" w:sz="0" w:space="0" w:color="auto"/>
          </w:divBdr>
        </w:div>
        <w:div w:id="34087286">
          <w:marLeft w:val="480"/>
          <w:marRight w:val="0"/>
          <w:marTop w:val="0"/>
          <w:marBottom w:val="0"/>
          <w:divBdr>
            <w:top w:val="none" w:sz="0" w:space="0" w:color="auto"/>
            <w:left w:val="none" w:sz="0" w:space="0" w:color="auto"/>
            <w:bottom w:val="none" w:sz="0" w:space="0" w:color="auto"/>
            <w:right w:val="none" w:sz="0" w:space="0" w:color="auto"/>
          </w:divBdr>
        </w:div>
        <w:div w:id="802819552">
          <w:marLeft w:val="480"/>
          <w:marRight w:val="0"/>
          <w:marTop w:val="0"/>
          <w:marBottom w:val="0"/>
          <w:divBdr>
            <w:top w:val="none" w:sz="0" w:space="0" w:color="auto"/>
            <w:left w:val="none" w:sz="0" w:space="0" w:color="auto"/>
            <w:bottom w:val="none" w:sz="0" w:space="0" w:color="auto"/>
            <w:right w:val="none" w:sz="0" w:space="0" w:color="auto"/>
          </w:divBdr>
        </w:div>
        <w:div w:id="107163950">
          <w:marLeft w:val="480"/>
          <w:marRight w:val="0"/>
          <w:marTop w:val="0"/>
          <w:marBottom w:val="0"/>
          <w:divBdr>
            <w:top w:val="none" w:sz="0" w:space="0" w:color="auto"/>
            <w:left w:val="none" w:sz="0" w:space="0" w:color="auto"/>
            <w:bottom w:val="none" w:sz="0" w:space="0" w:color="auto"/>
            <w:right w:val="none" w:sz="0" w:space="0" w:color="auto"/>
          </w:divBdr>
        </w:div>
        <w:div w:id="1721400299">
          <w:marLeft w:val="480"/>
          <w:marRight w:val="0"/>
          <w:marTop w:val="0"/>
          <w:marBottom w:val="0"/>
          <w:divBdr>
            <w:top w:val="none" w:sz="0" w:space="0" w:color="auto"/>
            <w:left w:val="none" w:sz="0" w:space="0" w:color="auto"/>
            <w:bottom w:val="none" w:sz="0" w:space="0" w:color="auto"/>
            <w:right w:val="none" w:sz="0" w:space="0" w:color="auto"/>
          </w:divBdr>
        </w:div>
        <w:div w:id="1380976720">
          <w:marLeft w:val="480"/>
          <w:marRight w:val="0"/>
          <w:marTop w:val="0"/>
          <w:marBottom w:val="0"/>
          <w:divBdr>
            <w:top w:val="none" w:sz="0" w:space="0" w:color="auto"/>
            <w:left w:val="none" w:sz="0" w:space="0" w:color="auto"/>
            <w:bottom w:val="none" w:sz="0" w:space="0" w:color="auto"/>
            <w:right w:val="none" w:sz="0" w:space="0" w:color="auto"/>
          </w:divBdr>
        </w:div>
        <w:div w:id="866211701">
          <w:marLeft w:val="480"/>
          <w:marRight w:val="0"/>
          <w:marTop w:val="0"/>
          <w:marBottom w:val="0"/>
          <w:divBdr>
            <w:top w:val="none" w:sz="0" w:space="0" w:color="auto"/>
            <w:left w:val="none" w:sz="0" w:space="0" w:color="auto"/>
            <w:bottom w:val="none" w:sz="0" w:space="0" w:color="auto"/>
            <w:right w:val="none" w:sz="0" w:space="0" w:color="auto"/>
          </w:divBdr>
        </w:div>
        <w:div w:id="1932659810">
          <w:marLeft w:val="480"/>
          <w:marRight w:val="0"/>
          <w:marTop w:val="0"/>
          <w:marBottom w:val="0"/>
          <w:divBdr>
            <w:top w:val="none" w:sz="0" w:space="0" w:color="auto"/>
            <w:left w:val="none" w:sz="0" w:space="0" w:color="auto"/>
            <w:bottom w:val="none" w:sz="0" w:space="0" w:color="auto"/>
            <w:right w:val="none" w:sz="0" w:space="0" w:color="auto"/>
          </w:divBdr>
        </w:div>
        <w:div w:id="256790255">
          <w:marLeft w:val="480"/>
          <w:marRight w:val="0"/>
          <w:marTop w:val="0"/>
          <w:marBottom w:val="0"/>
          <w:divBdr>
            <w:top w:val="none" w:sz="0" w:space="0" w:color="auto"/>
            <w:left w:val="none" w:sz="0" w:space="0" w:color="auto"/>
            <w:bottom w:val="none" w:sz="0" w:space="0" w:color="auto"/>
            <w:right w:val="none" w:sz="0" w:space="0" w:color="auto"/>
          </w:divBdr>
        </w:div>
        <w:div w:id="1165316445">
          <w:marLeft w:val="480"/>
          <w:marRight w:val="0"/>
          <w:marTop w:val="0"/>
          <w:marBottom w:val="0"/>
          <w:divBdr>
            <w:top w:val="none" w:sz="0" w:space="0" w:color="auto"/>
            <w:left w:val="none" w:sz="0" w:space="0" w:color="auto"/>
            <w:bottom w:val="none" w:sz="0" w:space="0" w:color="auto"/>
            <w:right w:val="none" w:sz="0" w:space="0" w:color="auto"/>
          </w:divBdr>
        </w:div>
        <w:div w:id="798961888">
          <w:marLeft w:val="480"/>
          <w:marRight w:val="0"/>
          <w:marTop w:val="0"/>
          <w:marBottom w:val="0"/>
          <w:divBdr>
            <w:top w:val="none" w:sz="0" w:space="0" w:color="auto"/>
            <w:left w:val="none" w:sz="0" w:space="0" w:color="auto"/>
            <w:bottom w:val="none" w:sz="0" w:space="0" w:color="auto"/>
            <w:right w:val="none" w:sz="0" w:space="0" w:color="auto"/>
          </w:divBdr>
        </w:div>
        <w:div w:id="1746342767">
          <w:marLeft w:val="480"/>
          <w:marRight w:val="0"/>
          <w:marTop w:val="0"/>
          <w:marBottom w:val="0"/>
          <w:divBdr>
            <w:top w:val="none" w:sz="0" w:space="0" w:color="auto"/>
            <w:left w:val="none" w:sz="0" w:space="0" w:color="auto"/>
            <w:bottom w:val="none" w:sz="0" w:space="0" w:color="auto"/>
            <w:right w:val="none" w:sz="0" w:space="0" w:color="auto"/>
          </w:divBdr>
        </w:div>
        <w:div w:id="289015310">
          <w:marLeft w:val="480"/>
          <w:marRight w:val="0"/>
          <w:marTop w:val="0"/>
          <w:marBottom w:val="0"/>
          <w:divBdr>
            <w:top w:val="none" w:sz="0" w:space="0" w:color="auto"/>
            <w:left w:val="none" w:sz="0" w:space="0" w:color="auto"/>
            <w:bottom w:val="none" w:sz="0" w:space="0" w:color="auto"/>
            <w:right w:val="none" w:sz="0" w:space="0" w:color="auto"/>
          </w:divBdr>
        </w:div>
        <w:div w:id="1429423269">
          <w:marLeft w:val="480"/>
          <w:marRight w:val="0"/>
          <w:marTop w:val="0"/>
          <w:marBottom w:val="0"/>
          <w:divBdr>
            <w:top w:val="none" w:sz="0" w:space="0" w:color="auto"/>
            <w:left w:val="none" w:sz="0" w:space="0" w:color="auto"/>
            <w:bottom w:val="none" w:sz="0" w:space="0" w:color="auto"/>
            <w:right w:val="none" w:sz="0" w:space="0" w:color="auto"/>
          </w:divBdr>
        </w:div>
      </w:divsChild>
    </w:div>
    <w:div w:id="1296253935">
      <w:bodyDiv w:val="1"/>
      <w:marLeft w:val="0"/>
      <w:marRight w:val="0"/>
      <w:marTop w:val="0"/>
      <w:marBottom w:val="0"/>
      <w:divBdr>
        <w:top w:val="none" w:sz="0" w:space="0" w:color="auto"/>
        <w:left w:val="none" w:sz="0" w:space="0" w:color="auto"/>
        <w:bottom w:val="none" w:sz="0" w:space="0" w:color="auto"/>
        <w:right w:val="none" w:sz="0" w:space="0" w:color="auto"/>
      </w:divBdr>
    </w:div>
    <w:div w:id="1296368655">
      <w:bodyDiv w:val="1"/>
      <w:marLeft w:val="0"/>
      <w:marRight w:val="0"/>
      <w:marTop w:val="0"/>
      <w:marBottom w:val="0"/>
      <w:divBdr>
        <w:top w:val="none" w:sz="0" w:space="0" w:color="auto"/>
        <w:left w:val="none" w:sz="0" w:space="0" w:color="auto"/>
        <w:bottom w:val="none" w:sz="0" w:space="0" w:color="auto"/>
        <w:right w:val="none" w:sz="0" w:space="0" w:color="auto"/>
      </w:divBdr>
    </w:div>
    <w:div w:id="1296451280">
      <w:bodyDiv w:val="1"/>
      <w:marLeft w:val="0"/>
      <w:marRight w:val="0"/>
      <w:marTop w:val="0"/>
      <w:marBottom w:val="0"/>
      <w:divBdr>
        <w:top w:val="none" w:sz="0" w:space="0" w:color="auto"/>
        <w:left w:val="none" w:sz="0" w:space="0" w:color="auto"/>
        <w:bottom w:val="none" w:sz="0" w:space="0" w:color="auto"/>
        <w:right w:val="none" w:sz="0" w:space="0" w:color="auto"/>
      </w:divBdr>
    </w:div>
    <w:div w:id="1296640372">
      <w:bodyDiv w:val="1"/>
      <w:marLeft w:val="0"/>
      <w:marRight w:val="0"/>
      <w:marTop w:val="0"/>
      <w:marBottom w:val="0"/>
      <w:divBdr>
        <w:top w:val="none" w:sz="0" w:space="0" w:color="auto"/>
        <w:left w:val="none" w:sz="0" w:space="0" w:color="auto"/>
        <w:bottom w:val="none" w:sz="0" w:space="0" w:color="auto"/>
        <w:right w:val="none" w:sz="0" w:space="0" w:color="auto"/>
      </w:divBdr>
    </w:div>
    <w:div w:id="1296788352">
      <w:bodyDiv w:val="1"/>
      <w:marLeft w:val="0"/>
      <w:marRight w:val="0"/>
      <w:marTop w:val="0"/>
      <w:marBottom w:val="0"/>
      <w:divBdr>
        <w:top w:val="none" w:sz="0" w:space="0" w:color="auto"/>
        <w:left w:val="none" w:sz="0" w:space="0" w:color="auto"/>
        <w:bottom w:val="none" w:sz="0" w:space="0" w:color="auto"/>
        <w:right w:val="none" w:sz="0" w:space="0" w:color="auto"/>
      </w:divBdr>
    </w:div>
    <w:div w:id="1296911789">
      <w:bodyDiv w:val="1"/>
      <w:marLeft w:val="0"/>
      <w:marRight w:val="0"/>
      <w:marTop w:val="0"/>
      <w:marBottom w:val="0"/>
      <w:divBdr>
        <w:top w:val="none" w:sz="0" w:space="0" w:color="auto"/>
        <w:left w:val="none" w:sz="0" w:space="0" w:color="auto"/>
        <w:bottom w:val="none" w:sz="0" w:space="0" w:color="auto"/>
        <w:right w:val="none" w:sz="0" w:space="0" w:color="auto"/>
      </w:divBdr>
    </w:div>
    <w:div w:id="1297226227">
      <w:bodyDiv w:val="1"/>
      <w:marLeft w:val="0"/>
      <w:marRight w:val="0"/>
      <w:marTop w:val="0"/>
      <w:marBottom w:val="0"/>
      <w:divBdr>
        <w:top w:val="none" w:sz="0" w:space="0" w:color="auto"/>
        <w:left w:val="none" w:sz="0" w:space="0" w:color="auto"/>
        <w:bottom w:val="none" w:sz="0" w:space="0" w:color="auto"/>
        <w:right w:val="none" w:sz="0" w:space="0" w:color="auto"/>
      </w:divBdr>
    </w:div>
    <w:div w:id="1297561562">
      <w:bodyDiv w:val="1"/>
      <w:marLeft w:val="0"/>
      <w:marRight w:val="0"/>
      <w:marTop w:val="0"/>
      <w:marBottom w:val="0"/>
      <w:divBdr>
        <w:top w:val="none" w:sz="0" w:space="0" w:color="auto"/>
        <w:left w:val="none" w:sz="0" w:space="0" w:color="auto"/>
        <w:bottom w:val="none" w:sz="0" w:space="0" w:color="auto"/>
        <w:right w:val="none" w:sz="0" w:space="0" w:color="auto"/>
      </w:divBdr>
    </w:div>
    <w:div w:id="1297684269">
      <w:bodyDiv w:val="1"/>
      <w:marLeft w:val="0"/>
      <w:marRight w:val="0"/>
      <w:marTop w:val="0"/>
      <w:marBottom w:val="0"/>
      <w:divBdr>
        <w:top w:val="none" w:sz="0" w:space="0" w:color="auto"/>
        <w:left w:val="none" w:sz="0" w:space="0" w:color="auto"/>
        <w:bottom w:val="none" w:sz="0" w:space="0" w:color="auto"/>
        <w:right w:val="none" w:sz="0" w:space="0" w:color="auto"/>
      </w:divBdr>
    </w:div>
    <w:div w:id="1298026401">
      <w:bodyDiv w:val="1"/>
      <w:marLeft w:val="0"/>
      <w:marRight w:val="0"/>
      <w:marTop w:val="0"/>
      <w:marBottom w:val="0"/>
      <w:divBdr>
        <w:top w:val="none" w:sz="0" w:space="0" w:color="auto"/>
        <w:left w:val="none" w:sz="0" w:space="0" w:color="auto"/>
        <w:bottom w:val="none" w:sz="0" w:space="0" w:color="auto"/>
        <w:right w:val="none" w:sz="0" w:space="0" w:color="auto"/>
      </w:divBdr>
    </w:div>
    <w:div w:id="1299414881">
      <w:bodyDiv w:val="1"/>
      <w:marLeft w:val="0"/>
      <w:marRight w:val="0"/>
      <w:marTop w:val="0"/>
      <w:marBottom w:val="0"/>
      <w:divBdr>
        <w:top w:val="none" w:sz="0" w:space="0" w:color="auto"/>
        <w:left w:val="none" w:sz="0" w:space="0" w:color="auto"/>
        <w:bottom w:val="none" w:sz="0" w:space="0" w:color="auto"/>
        <w:right w:val="none" w:sz="0" w:space="0" w:color="auto"/>
      </w:divBdr>
      <w:divsChild>
        <w:div w:id="1131291614">
          <w:marLeft w:val="480"/>
          <w:marRight w:val="0"/>
          <w:marTop w:val="0"/>
          <w:marBottom w:val="0"/>
          <w:divBdr>
            <w:top w:val="none" w:sz="0" w:space="0" w:color="auto"/>
            <w:left w:val="none" w:sz="0" w:space="0" w:color="auto"/>
            <w:bottom w:val="none" w:sz="0" w:space="0" w:color="auto"/>
            <w:right w:val="none" w:sz="0" w:space="0" w:color="auto"/>
          </w:divBdr>
        </w:div>
        <w:div w:id="1948123738">
          <w:marLeft w:val="480"/>
          <w:marRight w:val="0"/>
          <w:marTop w:val="0"/>
          <w:marBottom w:val="0"/>
          <w:divBdr>
            <w:top w:val="none" w:sz="0" w:space="0" w:color="auto"/>
            <w:left w:val="none" w:sz="0" w:space="0" w:color="auto"/>
            <w:bottom w:val="none" w:sz="0" w:space="0" w:color="auto"/>
            <w:right w:val="none" w:sz="0" w:space="0" w:color="auto"/>
          </w:divBdr>
        </w:div>
        <w:div w:id="1921256303">
          <w:marLeft w:val="480"/>
          <w:marRight w:val="0"/>
          <w:marTop w:val="0"/>
          <w:marBottom w:val="0"/>
          <w:divBdr>
            <w:top w:val="none" w:sz="0" w:space="0" w:color="auto"/>
            <w:left w:val="none" w:sz="0" w:space="0" w:color="auto"/>
            <w:bottom w:val="none" w:sz="0" w:space="0" w:color="auto"/>
            <w:right w:val="none" w:sz="0" w:space="0" w:color="auto"/>
          </w:divBdr>
        </w:div>
        <w:div w:id="1483932248">
          <w:marLeft w:val="480"/>
          <w:marRight w:val="0"/>
          <w:marTop w:val="0"/>
          <w:marBottom w:val="0"/>
          <w:divBdr>
            <w:top w:val="none" w:sz="0" w:space="0" w:color="auto"/>
            <w:left w:val="none" w:sz="0" w:space="0" w:color="auto"/>
            <w:bottom w:val="none" w:sz="0" w:space="0" w:color="auto"/>
            <w:right w:val="none" w:sz="0" w:space="0" w:color="auto"/>
          </w:divBdr>
        </w:div>
        <w:div w:id="607542629">
          <w:marLeft w:val="480"/>
          <w:marRight w:val="0"/>
          <w:marTop w:val="0"/>
          <w:marBottom w:val="0"/>
          <w:divBdr>
            <w:top w:val="none" w:sz="0" w:space="0" w:color="auto"/>
            <w:left w:val="none" w:sz="0" w:space="0" w:color="auto"/>
            <w:bottom w:val="none" w:sz="0" w:space="0" w:color="auto"/>
            <w:right w:val="none" w:sz="0" w:space="0" w:color="auto"/>
          </w:divBdr>
        </w:div>
        <w:div w:id="645596329">
          <w:marLeft w:val="480"/>
          <w:marRight w:val="0"/>
          <w:marTop w:val="0"/>
          <w:marBottom w:val="0"/>
          <w:divBdr>
            <w:top w:val="none" w:sz="0" w:space="0" w:color="auto"/>
            <w:left w:val="none" w:sz="0" w:space="0" w:color="auto"/>
            <w:bottom w:val="none" w:sz="0" w:space="0" w:color="auto"/>
            <w:right w:val="none" w:sz="0" w:space="0" w:color="auto"/>
          </w:divBdr>
        </w:div>
        <w:div w:id="1220897210">
          <w:marLeft w:val="480"/>
          <w:marRight w:val="0"/>
          <w:marTop w:val="0"/>
          <w:marBottom w:val="0"/>
          <w:divBdr>
            <w:top w:val="none" w:sz="0" w:space="0" w:color="auto"/>
            <w:left w:val="none" w:sz="0" w:space="0" w:color="auto"/>
            <w:bottom w:val="none" w:sz="0" w:space="0" w:color="auto"/>
            <w:right w:val="none" w:sz="0" w:space="0" w:color="auto"/>
          </w:divBdr>
        </w:div>
        <w:div w:id="329329727">
          <w:marLeft w:val="480"/>
          <w:marRight w:val="0"/>
          <w:marTop w:val="0"/>
          <w:marBottom w:val="0"/>
          <w:divBdr>
            <w:top w:val="none" w:sz="0" w:space="0" w:color="auto"/>
            <w:left w:val="none" w:sz="0" w:space="0" w:color="auto"/>
            <w:bottom w:val="none" w:sz="0" w:space="0" w:color="auto"/>
            <w:right w:val="none" w:sz="0" w:space="0" w:color="auto"/>
          </w:divBdr>
        </w:div>
        <w:div w:id="877543552">
          <w:marLeft w:val="480"/>
          <w:marRight w:val="0"/>
          <w:marTop w:val="0"/>
          <w:marBottom w:val="0"/>
          <w:divBdr>
            <w:top w:val="none" w:sz="0" w:space="0" w:color="auto"/>
            <w:left w:val="none" w:sz="0" w:space="0" w:color="auto"/>
            <w:bottom w:val="none" w:sz="0" w:space="0" w:color="auto"/>
            <w:right w:val="none" w:sz="0" w:space="0" w:color="auto"/>
          </w:divBdr>
        </w:div>
        <w:div w:id="542257224">
          <w:marLeft w:val="480"/>
          <w:marRight w:val="0"/>
          <w:marTop w:val="0"/>
          <w:marBottom w:val="0"/>
          <w:divBdr>
            <w:top w:val="none" w:sz="0" w:space="0" w:color="auto"/>
            <w:left w:val="none" w:sz="0" w:space="0" w:color="auto"/>
            <w:bottom w:val="none" w:sz="0" w:space="0" w:color="auto"/>
            <w:right w:val="none" w:sz="0" w:space="0" w:color="auto"/>
          </w:divBdr>
        </w:div>
        <w:div w:id="1209298057">
          <w:marLeft w:val="480"/>
          <w:marRight w:val="0"/>
          <w:marTop w:val="0"/>
          <w:marBottom w:val="0"/>
          <w:divBdr>
            <w:top w:val="none" w:sz="0" w:space="0" w:color="auto"/>
            <w:left w:val="none" w:sz="0" w:space="0" w:color="auto"/>
            <w:bottom w:val="none" w:sz="0" w:space="0" w:color="auto"/>
            <w:right w:val="none" w:sz="0" w:space="0" w:color="auto"/>
          </w:divBdr>
        </w:div>
        <w:div w:id="517348618">
          <w:marLeft w:val="480"/>
          <w:marRight w:val="0"/>
          <w:marTop w:val="0"/>
          <w:marBottom w:val="0"/>
          <w:divBdr>
            <w:top w:val="none" w:sz="0" w:space="0" w:color="auto"/>
            <w:left w:val="none" w:sz="0" w:space="0" w:color="auto"/>
            <w:bottom w:val="none" w:sz="0" w:space="0" w:color="auto"/>
            <w:right w:val="none" w:sz="0" w:space="0" w:color="auto"/>
          </w:divBdr>
        </w:div>
        <w:div w:id="477959740">
          <w:marLeft w:val="480"/>
          <w:marRight w:val="0"/>
          <w:marTop w:val="0"/>
          <w:marBottom w:val="0"/>
          <w:divBdr>
            <w:top w:val="none" w:sz="0" w:space="0" w:color="auto"/>
            <w:left w:val="none" w:sz="0" w:space="0" w:color="auto"/>
            <w:bottom w:val="none" w:sz="0" w:space="0" w:color="auto"/>
            <w:right w:val="none" w:sz="0" w:space="0" w:color="auto"/>
          </w:divBdr>
        </w:div>
        <w:div w:id="1323504616">
          <w:marLeft w:val="480"/>
          <w:marRight w:val="0"/>
          <w:marTop w:val="0"/>
          <w:marBottom w:val="0"/>
          <w:divBdr>
            <w:top w:val="none" w:sz="0" w:space="0" w:color="auto"/>
            <w:left w:val="none" w:sz="0" w:space="0" w:color="auto"/>
            <w:bottom w:val="none" w:sz="0" w:space="0" w:color="auto"/>
            <w:right w:val="none" w:sz="0" w:space="0" w:color="auto"/>
          </w:divBdr>
        </w:div>
        <w:div w:id="1030643601">
          <w:marLeft w:val="480"/>
          <w:marRight w:val="0"/>
          <w:marTop w:val="0"/>
          <w:marBottom w:val="0"/>
          <w:divBdr>
            <w:top w:val="none" w:sz="0" w:space="0" w:color="auto"/>
            <w:left w:val="none" w:sz="0" w:space="0" w:color="auto"/>
            <w:bottom w:val="none" w:sz="0" w:space="0" w:color="auto"/>
            <w:right w:val="none" w:sz="0" w:space="0" w:color="auto"/>
          </w:divBdr>
        </w:div>
        <w:div w:id="1686902040">
          <w:marLeft w:val="480"/>
          <w:marRight w:val="0"/>
          <w:marTop w:val="0"/>
          <w:marBottom w:val="0"/>
          <w:divBdr>
            <w:top w:val="none" w:sz="0" w:space="0" w:color="auto"/>
            <w:left w:val="none" w:sz="0" w:space="0" w:color="auto"/>
            <w:bottom w:val="none" w:sz="0" w:space="0" w:color="auto"/>
            <w:right w:val="none" w:sz="0" w:space="0" w:color="auto"/>
          </w:divBdr>
        </w:div>
        <w:div w:id="1491216411">
          <w:marLeft w:val="480"/>
          <w:marRight w:val="0"/>
          <w:marTop w:val="0"/>
          <w:marBottom w:val="0"/>
          <w:divBdr>
            <w:top w:val="none" w:sz="0" w:space="0" w:color="auto"/>
            <w:left w:val="none" w:sz="0" w:space="0" w:color="auto"/>
            <w:bottom w:val="none" w:sz="0" w:space="0" w:color="auto"/>
            <w:right w:val="none" w:sz="0" w:space="0" w:color="auto"/>
          </w:divBdr>
        </w:div>
        <w:div w:id="174925854">
          <w:marLeft w:val="480"/>
          <w:marRight w:val="0"/>
          <w:marTop w:val="0"/>
          <w:marBottom w:val="0"/>
          <w:divBdr>
            <w:top w:val="none" w:sz="0" w:space="0" w:color="auto"/>
            <w:left w:val="none" w:sz="0" w:space="0" w:color="auto"/>
            <w:bottom w:val="none" w:sz="0" w:space="0" w:color="auto"/>
            <w:right w:val="none" w:sz="0" w:space="0" w:color="auto"/>
          </w:divBdr>
        </w:div>
        <w:div w:id="1480883731">
          <w:marLeft w:val="480"/>
          <w:marRight w:val="0"/>
          <w:marTop w:val="0"/>
          <w:marBottom w:val="0"/>
          <w:divBdr>
            <w:top w:val="none" w:sz="0" w:space="0" w:color="auto"/>
            <w:left w:val="none" w:sz="0" w:space="0" w:color="auto"/>
            <w:bottom w:val="none" w:sz="0" w:space="0" w:color="auto"/>
            <w:right w:val="none" w:sz="0" w:space="0" w:color="auto"/>
          </w:divBdr>
        </w:div>
        <w:div w:id="2143232825">
          <w:marLeft w:val="480"/>
          <w:marRight w:val="0"/>
          <w:marTop w:val="0"/>
          <w:marBottom w:val="0"/>
          <w:divBdr>
            <w:top w:val="none" w:sz="0" w:space="0" w:color="auto"/>
            <w:left w:val="none" w:sz="0" w:space="0" w:color="auto"/>
            <w:bottom w:val="none" w:sz="0" w:space="0" w:color="auto"/>
            <w:right w:val="none" w:sz="0" w:space="0" w:color="auto"/>
          </w:divBdr>
        </w:div>
        <w:div w:id="1098600842">
          <w:marLeft w:val="480"/>
          <w:marRight w:val="0"/>
          <w:marTop w:val="0"/>
          <w:marBottom w:val="0"/>
          <w:divBdr>
            <w:top w:val="none" w:sz="0" w:space="0" w:color="auto"/>
            <w:left w:val="none" w:sz="0" w:space="0" w:color="auto"/>
            <w:bottom w:val="none" w:sz="0" w:space="0" w:color="auto"/>
            <w:right w:val="none" w:sz="0" w:space="0" w:color="auto"/>
          </w:divBdr>
        </w:div>
        <w:div w:id="598828608">
          <w:marLeft w:val="480"/>
          <w:marRight w:val="0"/>
          <w:marTop w:val="0"/>
          <w:marBottom w:val="0"/>
          <w:divBdr>
            <w:top w:val="none" w:sz="0" w:space="0" w:color="auto"/>
            <w:left w:val="none" w:sz="0" w:space="0" w:color="auto"/>
            <w:bottom w:val="none" w:sz="0" w:space="0" w:color="auto"/>
            <w:right w:val="none" w:sz="0" w:space="0" w:color="auto"/>
          </w:divBdr>
        </w:div>
        <w:div w:id="1770198286">
          <w:marLeft w:val="480"/>
          <w:marRight w:val="0"/>
          <w:marTop w:val="0"/>
          <w:marBottom w:val="0"/>
          <w:divBdr>
            <w:top w:val="none" w:sz="0" w:space="0" w:color="auto"/>
            <w:left w:val="none" w:sz="0" w:space="0" w:color="auto"/>
            <w:bottom w:val="none" w:sz="0" w:space="0" w:color="auto"/>
            <w:right w:val="none" w:sz="0" w:space="0" w:color="auto"/>
          </w:divBdr>
        </w:div>
        <w:div w:id="1659502751">
          <w:marLeft w:val="480"/>
          <w:marRight w:val="0"/>
          <w:marTop w:val="0"/>
          <w:marBottom w:val="0"/>
          <w:divBdr>
            <w:top w:val="none" w:sz="0" w:space="0" w:color="auto"/>
            <w:left w:val="none" w:sz="0" w:space="0" w:color="auto"/>
            <w:bottom w:val="none" w:sz="0" w:space="0" w:color="auto"/>
            <w:right w:val="none" w:sz="0" w:space="0" w:color="auto"/>
          </w:divBdr>
        </w:div>
        <w:div w:id="1174879349">
          <w:marLeft w:val="480"/>
          <w:marRight w:val="0"/>
          <w:marTop w:val="0"/>
          <w:marBottom w:val="0"/>
          <w:divBdr>
            <w:top w:val="none" w:sz="0" w:space="0" w:color="auto"/>
            <w:left w:val="none" w:sz="0" w:space="0" w:color="auto"/>
            <w:bottom w:val="none" w:sz="0" w:space="0" w:color="auto"/>
            <w:right w:val="none" w:sz="0" w:space="0" w:color="auto"/>
          </w:divBdr>
        </w:div>
        <w:div w:id="1740320921">
          <w:marLeft w:val="480"/>
          <w:marRight w:val="0"/>
          <w:marTop w:val="0"/>
          <w:marBottom w:val="0"/>
          <w:divBdr>
            <w:top w:val="none" w:sz="0" w:space="0" w:color="auto"/>
            <w:left w:val="none" w:sz="0" w:space="0" w:color="auto"/>
            <w:bottom w:val="none" w:sz="0" w:space="0" w:color="auto"/>
            <w:right w:val="none" w:sz="0" w:space="0" w:color="auto"/>
          </w:divBdr>
        </w:div>
        <w:div w:id="372316664">
          <w:marLeft w:val="480"/>
          <w:marRight w:val="0"/>
          <w:marTop w:val="0"/>
          <w:marBottom w:val="0"/>
          <w:divBdr>
            <w:top w:val="none" w:sz="0" w:space="0" w:color="auto"/>
            <w:left w:val="none" w:sz="0" w:space="0" w:color="auto"/>
            <w:bottom w:val="none" w:sz="0" w:space="0" w:color="auto"/>
            <w:right w:val="none" w:sz="0" w:space="0" w:color="auto"/>
          </w:divBdr>
        </w:div>
        <w:div w:id="845284827">
          <w:marLeft w:val="480"/>
          <w:marRight w:val="0"/>
          <w:marTop w:val="0"/>
          <w:marBottom w:val="0"/>
          <w:divBdr>
            <w:top w:val="none" w:sz="0" w:space="0" w:color="auto"/>
            <w:left w:val="none" w:sz="0" w:space="0" w:color="auto"/>
            <w:bottom w:val="none" w:sz="0" w:space="0" w:color="auto"/>
            <w:right w:val="none" w:sz="0" w:space="0" w:color="auto"/>
          </w:divBdr>
        </w:div>
        <w:div w:id="1839536447">
          <w:marLeft w:val="480"/>
          <w:marRight w:val="0"/>
          <w:marTop w:val="0"/>
          <w:marBottom w:val="0"/>
          <w:divBdr>
            <w:top w:val="none" w:sz="0" w:space="0" w:color="auto"/>
            <w:left w:val="none" w:sz="0" w:space="0" w:color="auto"/>
            <w:bottom w:val="none" w:sz="0" w:space="0" w:color="auto"/>
            <w:right w:val="none" w:sz="0" w:space="0" w:color="auto"/>
          </w:divBdr>
        </w:div>
        <w:div w:id="256526981">
          <w:marLeft w:val="480"/>
          <w:marRight w:val="0"/>
          <w:marTop w:val="0"/>
          <w:marBottom w:val="0"/>
          <w:divBdr>
            <w:top w:val="none" w:sz="0" w:space="0" w:color="auto"/>
            <w:left w:val="none" w:sz="0" w:space="0" w:color="auto"/>
            <w:bottom w:val="none" w:sz="0" w:space="0" w:color="auto"/>
            <w:right w:val="none" w:sz="0" w:space="0" w:color="auto"/>
          </w:divBdr>
        </w:div>
        <w:div w:id="2143840996">
          <w:marLeft w:val="480"/>
          <w:marRight w:val="0"/>
          <w:marTop w:val="0"/>
          <w:marBottom w:val="0"/>
          <w:divBdr>
            <w:top w:val="none" w:sz="0" w:space="0" w:color="auto"/>
            <w:left w:val="none" w:sz="0" w:space="0" w:color="auto"/>
            <w:bottom w:val="none" w:sz="0" w:space="0" w:color="auto"/>
            <w:right w:val="none" w:sz="0" w:space="0" w:color="auto"/>
          </w:divBdr>
        </w:div>
        <w:div w:id="680594567">
          <w:marLeft w:val="480"/>
          <w:marRight w:val="0"/>
          <w:marTop w:val="0"/>
          <w:marBottom w:val="0"/>
          <w:divBdr>
            <w:top w:val="none" w:sz="0" w:space="0" w:color="auto"/>
            <w:left w:val="none" w:sz="0" w:space="0" w:color="auto"/>
            <w:bottom w:val="none" w:sz="0" w:space="0" w:color="auto"/>
            <w:right w:val="none" w:sz="0" w:space="0" w:color="auto"/>
          </w:divBdr>
        </w:div>
        <w:div w:id="627667701">
          <w:marLeft w:val="480"/>
          <w:marRight w:val="0"/>
          <w:marTop w:val="0"/>
          <w:marBottom w:val="0"/>
          <w:divBdr>
            <w:top w:val="none" w:sz="0" w:space="0" w:color="auto"/>
            <w:left w:val="none" w:sz="0" w:space="0" w:color="auto"/>
            <w:bottom w:val="none" w:sz="0" w:space="0" w:color="auto"/>
            <w:right w:val="none" w:sz="0" w:space="0" w:color="auto"/>
          </w:divBdr>
        </w:div>
        <w:div w:id="1117523879">
          <w:marLeft w:val="480"/>
          <w:marRight w:val="0"/>
          <w:marTop w:val="0"/>
          <w:marBottom w:val="0"/>
          <w:divBdr>
            <w:top w:val="none" w:sz="0" w:space="0" w:color="auto"/>
            <w:left w:val="none" w:sz="0" w:space="0" w:color="auto"/>
            <w:bottom w:val="none" w:sz="0" w:space="0" w:color="auto"/>
            <w:right w:val="none" w:sz="0" w:space="0" w:color="auto"/>
          </w:divBdr>
        </w:div>
        <w:div w:id="525825522">
          <w:marLeft w:val="480"/>
          <w:marRight w:val="0"/>
          <w:marTop w:val="0"/>
          <w:marBottom w:val="0"/>
          <w:divBdr>
            <w:top w:val="none" w:sz="0" w:space="0" w:color="auto"/>
            <w:left w:val="none" w:sz="0" w:space="0" w:color="auto"/>
            <w:bottom w:val="none" w:sz="0" w:space="0" w:color="auto"/>
            <w:right w:val="none" w:sz="0" w:space="0" w:color="auto"/>
          </w:divBdr>
        </w:div>
        <w:div w:id="1678144317">
          <w:marLeft w:val="480"/>
          <w:marRight w:val="0"/>
          <w:marTop w:val="0"/>
          <w:marBottom w:val="0"/>
          <w:divBdr>
            <w:top w:val="none" w:sz="0" w:space="0" w:color="auto"/>
            <w:left w:val="none" w:sz="0" w:space="0" w:color="auto"/>
            <w:bottom w:val="none" w:sz="0" w:space="0" w:color="auto"/>
            <w:right w:val="none" w:sz="0" w:space="0" w:color="auto"/>
          </w:divBdr>
        </w:div>
        <w:div w:id="1645811081">
          <w:marLeft w:val="480"/>
          <w:marRight w:val="0"/>
          <w:marTop w:val="0"/>
          <w:marBottom w:val="0"/>
          <w:divBdr>
            <w:top w:val="none" w:sz="0" w:space="0" w:color="auto"/>
            <w:left w:val="none" w:sz="0" w:space="0" w:color="auto"/>
            <w:bottom w:val="none" w:sz="0" w:space="0" w:color="auto"/>
            <w:right w:val="none" w:sz="0" w:space="0" w:color="auto"/>
          </w:divBdr>
        </w:div>
        <w:div w:id="1971738815">
          <w:marLeft w:val="480"/>
          <w:marRight w:val="0"/>
          <w:marTop w:val="0"/>
          <w:marBottom w:val="0"/>
          <w:divBdr>
            <w:top w:val="none" w:sz="0" w:space="0" w:color="auto"/>
            <w:left w:val="none" w:sz="0" w:space="0" w:color="auto"/>
            <w:bottom w:val="none" w:sz="0" w:space="0" w:color="auto"/>
            <w:right w:val="none" w:sz="0" w:space="0" w:color="auto"/>
          </w:divBdr>
        </w:div>
        <w:div w:id="2083138583">
          <w:marLeft w:val="480"/>
          <w:marRight w:val="0"/>
          <w:marTop w:val="0"/>
          <w:marBottom w:val="0"/>
          <w:divBdr>
            <w:top w:val="none" w:sz="0" w:space="0" w:color="auto"/>
            <w:left w:val="none" w:sz="0" w:space="0" w:color="auto"/>
            <w:bottom w:val="none" w:sz="0" w:space="0" w:color="auto"/>
            <w:right w:val="none" w:sz="0" w:space="0" w:color="auto"/>
          </w:divBdr>
        </w:div>
        <w:div w:id="908804436">
          <w:marLeft w:val="480"/>
          <w:marRight w:val="0"/>
          <w:marTop w:val="0"/>
          <w:marBottom w:val="0"/>
          <w:divBdr>
            <w:top w:val="none" w:sz="0" w:space="0" w:color="auto"/>
            <w:left w:val="none" w:sz="0" w:space="0" w:color="auto"/>
            <w:bottom w:val="none" w:sz="0" w:space="0" w:color="auto"/>
            <w:right w:val="none" w:sz="0" w:space="0" w:color="auto"/>
          </w:divBdr>
        </w:div>
        <w:div w:id="746078728">
          <w:marLeft w:val="480"/>
          <w:marRight w:val="0"/>
          <w:marTop w:val="0"/>
          <w:marBottom w:val="0"/>
          <w:divBdr>
            <w:top w:val="none" w:sz="0" w:space="0" w:color="auto"/>
            <w:left w:val="none" w:sz="0" w:space="0" w:color="auto"/>
            <w:bottom w:val="none" w:sz="0" w:space="0" w:color="auto"/>
            <w:right w:val="none" w:sz="0" w:space="0" w:color="auto"/>
          </w:divBdr>
        </w:div>
        <w:div w:id="252512408">
          <w:marLeft w:val="480"/>
          <w:marRight w:val="0"/>
          <w:marTop w:val="0"/>
          <w:marBottom w:val="0"/>
          <w:divBdr>
            <w:top w:val="none" w:sz="0" w:space="0" w:color="auto"/>
            <w:left w:val="none" w:sz="0" w:space="0" w:color="auto"/>
            <w:bottom w:val="none" w:sz="0" w:space="0" w:color="auto"/>
            <w:right w:val="none" w:sz="0" w:space="0" w:color="auto"/>
          </w:divBdr>
        </w:div>
        <w:div w:id="1341003273">
          <w:marLeft w:val="480"/>
          <w:marRight w:val="0"/>
          <w:marTop w:val="0"/>
          <w:marBottom w:val="0"/>
          <w:divBdr>
            <w:top w:val="none" w:sz="0" w:space="0" w:color="auto"/>
            <w:left w:val="none" w:sz="0" w:space="0" w:color="auto"/>
            <w:bottom w:val="none" w:sz="0" w:space="0" w:color="auto"/>
            <w:right w:val="none" w:sz="0" w:space="0" w:color="auto"/>
          </w:divBdr>
        </w:div>
        <w:div w:id="166795114">
          <w:marLeft w:val="480"/>
          <w:marRight w:val="0"/>
          <w:marTop w:val="0"/>
          <w:marBottom w:val="0"/>
          <w:divBdr>
            <w:top w:val="none" w:sz="0" w:space="0" w:color="auto"/>
            <w:left w:val="none" w:sz="0" w:space="0" w:color="auto"/>
            <w:bottom w:val="none" w:sz="0" w:space="0" w:color="auto"/>
            <w:right w:val="none" w:sz="0" w:space="0" w:color="auto"/>
          </w:divBdr>
        </w:div>
        <w:div w:id="1022169872">
          <w:marLeft w:val="480"/>
          <w:marRight w:val="0"/>
          <w:marTop w:val="0"/>
          <w:marBottom w:val="0"/>
          <w:divBdr>
            <w:top w:val="none" w:sz="0" w:space="0" w:color="auto"/>
            <w:left w:val="none" w:sz="0" w:space="0" w:color="auto"/>
            <w:bottom w:val="none" w:sz="0" w:space="0" w:color="auto"/>
            <w:right w:val="none" w:sz="0" w:space="0" w:color="auto"/>
          </w:divBdr>
        </w:div>
        <w:div w:id="1484272319">
          <w:marLeft w:val="480"/>
          <w:marRight w:val="0"/>
          <w:marTop w:val="0"/>
          <w:marBottom w:val="0"/>
          <w:divBdr>
            <w:top w:val="none" w:sz="0" w:space="0" w:color="auto"/>
            <w:left w:val="none" w:sz="0" w:space="0" w:color="auto"/>
            <w:bottom w:val="none" w:sz="0" w:space="0" w:color="auto"/>
            <w:right w:val="none" w:sz="0" w:space="0" w:color="auto"/>
          </w:divBdr>
        </w:div>
        <w:div w:id="14616436">
          <w:marLeft w:val="480"/>
          <w:marRight w:val="0"/>
          <w:marTop w:val="0"/>
          <w:marBottom w:val="0"/>
          <w:divBdr>
            <w:top w:val="none" w:sz="0" w:space="0" w:color="auto"/>
            <w:left w:val="none" w:sz="0" w:space="0" w:color="auto"/>
            <w:bottom w:val="none" w:sz="0" w:space="0" w:color="auto"/>
            <w:right w:val="none" w:sz="0" w:space="0" w:color="auto"/>
          </w:divBdr>
        </w:div>
        <w:div w:id="778524145">
          <w:marLeft w:val="480"/>
          <w:marRight w:val="0"/>
          <w:marTop w:val="0"/>
          <w:marBottom w:val="0"/>
          <w:divBdr>
            <w:top w:val="none" w:sz="0" w:space="0" w:color="auto"/>
            <w:left w:val="none" w:sz="0" w:space="0" w:color="auto"/>
            <w:bottom w:val="none" w:sz="0" w:space="0" w:color="auto"/>
            <w:right w:val="none" w:sz="0" w:space="0" w:color="auto"/>
          </w:divBdr>
        </w:div>
        <w:div w:id="66269653">
          <w:marLeft w:val="480"/>
          <w:marRight w:val="0"/>
          <w:marTop w:val="0"/>
          <w:marBottom w:val="0"/>
          <w:divBdr>
            <w:top w:val="none" w:sz="0" w:space="0" w:color="auto"/>
            <w:left w:val="none" w:sz="0" w:space="0" w:color="auto"/>
            <w:bottom w:val="none" w:sz="0" w:space="0" w:color="auto"/>
            <w:right w:val="none" w:sz="0" w:space="0" w:color="auto"/>
          </w:divBdr>
        </w:div>
        <w:div w:id="524832327">
          <w:marLeft w:val="480"/>
          <w:marRight w:val="0"/>
          <w:marTop w:val="0"/>
          <w:marBottom w:val="0"/>
          <w:divBdr>
            <w:top w:val="none" w:sz="0" w:space="0" w:color="auto"/>
            <w:left w:val="none" w:sz="0" w:space="0" w:color="auto"/>
            <w:bottom w:val="none" w:sz="0" w:space="0" w:color="auto"/>
            <w:right w:val="none" w:sz="0" w:space="0" w:color="auto"/>
          </w:divBdr>
        </w:div>
        <w:div w:id="1704744350">
          <w:marLeft w:val="480"/>
          <w:marRight w:val="0"/>
          <w:marTop w:val="0"/>
          <w:marBottom w:val="0"/>
          <w:divBdr>
            <w:top w:val="none" w:sz="0" w:space="0" w:color="auto"/>
            <w:left w:val="none" w:sz="0" w:space="0" w:color="auto"/>
            <w:bottom w:val="none" w:sz="0" w:space="0" w:color="auto"/>
            <w:right w:val="none" w:sz="0" w:space="0" w:color="auto"/>
          </w:divBdr>
        </w:div>
        <w:div w:id="716390900">
          <w:marLeft w:val="480"/>
          <w:marRight w:val="0"/>
          <w:marTop w:val="0"/>
          <w:marBottom w:val="0"/>
          <w:divBdr>
            <w:top w:val="none" w:sz="0" w:space="0" w:color="auto"/>
            <w:left w:val="none" w:sz="0" w:space="0" w:color="auto"/>
            <w:bottom w:val="none" w:sz="0" w:space="0" w:color="auto"/>
            <w:right w:val="none" w:sz="0" w:space="0" w:color="auto"/>
          </w:divBdr>
        </w:div>
        <w:div w:id="1597129181">
          <w:marLeft w:val="480"/>
          <w:marRight w:val="0"/>
          <w:marTop w:val="0"/>
          <w:marBottom w:val="0"/>
          <w:divBdr>
            <w:top w:val="none" w:sz="0" w:space="0" w:color="auto"/>
            <w:left w:val="none" w:sz="0" w:space="0" w:color="auto"/>
            <w:bottom w:val="none" w:sz="0" w:space="0" w:color="auto"/>
            <w:right w:val="none" w:sz="0" w:space="0" w:color="auto"/>
          </w:divBdr>
        </w:div>
        <w:div w:id="203761529">
          <w:marLeft w:val="480"/>
          <w:marRight w:val="0"/>
          <w:marTop w:val="0"/>
          <w:marBottom w:val="0"/>
          <w:divBdr>
            <w:top w:val="none" w:sz="0" w:space="0" w:color="auto"/>
            <w:left w:val="none" w:sz="0" w:space="0" w:color="auto"/>
            <w:bottom w:val="none" w:sz="0" w:space="0" w:color="auto"/>
            <w:right w:val="none" w:sz="0" w:space="0" w:color="auto"/>
          </w:divBdr>
        </w:div>
        <w:div w:id="1550336481">
          <w:marLeft w:val="480"/>
          <w:marRight w:val="0"/>
          <w:marTop w:val="0"/>
          <w:marBottom w:val="0"/>
          <w:divBdr>
            <w:top w:val="none" w:sz="0" w:space="0" w:color="auto"/>
            <w:left w:val="none" w:sz="0" w:space="0" w:color="auto"/>
            <w:bottom w:val="none" w:sz="0" w:space="0" w:color="auto"/>
            <w:right w:val="none" w:sz="0" w:space="0" w:color="auto"/>
          </w:divBdr>
        </w:div>
        <w:div w:id="798112087">
          <w:marLeft w:val="480"/>
          <w:marRight w:val="0"/>
          <w:marTop w:val="0"/>
          <w:marBottom w:val="0"/>
          <w:divBdr>
            <w:top w:val="none" w:sz="0" w:space="0" w:color="auto"/>
            <w:left w:val="none" w:sz="0" w:space="0" w:color="auto"/>
            <w:bottom w:val="none" w:sz="0" w:space="0" w:color="auto"/>
            <w:right w:val="none" w:sz="0" w:space="0" w:color="auto"/>
          </w:divBdr>
        </w:div>
        <w:div w:id="1912502052">
          <w:marLeft w:val="480"/>
          <w:marRight w:val="0"/>
          <w:marTop w:val="0"/>
          <w:marBottom w:val="0"/>
          <w:divBdr>
            <w:top w:val="none" w:sz="0" w:space="0" w:color="auto"/>
            <w:left w:val="none" w:sz="0" w:space="0" w:color="auto"/>
            <w:bottom w:val="none" w:sz="0" w:space="0" w:color="auto"/>
            <w:right w:val="none" w:sz="0" w:space="0" w:color="auto"/>
          </w:divBdr>
        </w:div>
        <w:div w:id="539707621">
          <w:marLeft w:val="480"/>
          <w:marRight w:val="0"/>
          <w:marTop w:val="0"/>
          <w:marBottom w:val="0"/>
          <w:divBdr>
            <w:top w:val="none" w:sz="0" w:space="0" w:color="auto"/>
            <w:left w:val="none" w:sz="0" w:space="0" w:color="auto"/>
            <w:bottom w:val="none" w:sz="0" w:space="0" w:color="auto"/>
            <w:right w:val="none" w:sz="0" w:space="0" w:color="auto"/>
          </w:divBdr>
        </w:div>
        <w:div w:id="1789858925">
          <w:marLeft w:val="480"/>
          <w:marRight w:val="0"/>
          <w:marTop w:val="0"/>
          <w:marBottom w:val="0"/>
          <w:divBdr>
            <w:top w:val="none" w:sz="0" w:space="0" w:color="auto"/>
            <w:left w:val="none" w:sz="0" w:space="0" w:color="auto"/>
            <w:bottom w:val="none" w:sz="0" w:space="0" w:color="auto"/>
            <w:right w:val="none" w:sz="0" w:space="0" w:color="auto"/>
          </w:divBdr>
        </w:div>
        <w:div w:id="1761947816">
          <w:marLeft w:val="480"/>
          <w:marRight w:val="0"/>
          <w:marTop w:val="0"/>
          <w:marBottom w:val="0"/>
          <w:divBdr>
            <w:top w:val="none" w:sz="0" w:space="0" w:color="auto"/>
            <w:left w:val="none" w:sz="0" w:space="0" w:color="auto"/>
            <w:bottom w:val="none" w:sz="0" w:space="0" w:color="auto"/>
            <w:right w:val="none" w:sz="0" w:space="0" w:color="auto"/>
          </w:divBdr>
        </w:div>
        <w:div w:id="658925802">
          <w:marLeft w:val="480"/>
          <w:marRight w:val="0"/>
          <w:marTop w:val="0"/>
          <w:marBottom w:val="0"/>
          <w:divBdr>
            <w:top w:val="none" w:sz="0" w:space="0" w:color="auto"/>
            <w:left w:val="none" w:sz="0" w:space="0" w:color="auto"/>
            <w:bottom w:val="none" w:sz="0" w:space="0" w:color="auto"/>
            <w:right w:val="none" w:sz="0" w:space="0" w:color="auto"/>
          </w:divBdr>
        </w:div>
        <w:div w:id="1273056077">
          <w:marLeft w:val="480"/>
          <w:marRight w:val="0"/>
          <w:marTop w:val="0"/>
          <w:marBottom w:val="0"/>
          <w:divBdr>
            <w:top w:val="none" w:sz="0" w:space="0" w:color="auto"/>
            <w:left w:val="none" w:sz="0" w:space="0" w:color="auto"/>
            <w:bottom w:val="none" w:sz="0" w:space="0" w:color="auto"/>
            <w:right w:val="none" w:sz="0" w:space="0" w:color="auto"/>
          </w:divBdr>
        </w:div>
        <w:div w:id="98574372">
          <w:marLeft w:val="480"/>
          <w:marRight w:val="0"/>
          <w:marTop w:val="0"/>
          <w:marBottom w:val="0"/>
          <w:divBdr>
            <w:top w:val="none" w:sz="0" w:space="0" w:color="auto"/>
            <w:left w:val="none" w:sz="0" w:space="0" w:color="auto"/>
            <w:bottom w:val="none" w:sz="0" w:space="0" w:color="auto"/>
            <w:right w:val="none" w:sz="0" w:space="0" w:color="auto"/>
          </w:divBdr>
        </w:div>
        <w:div w:id="320088045">
          <w:marLeft w:val="480"/>
          <w:marRight w:val="0"/>
          <w:marTop w:val="0"/>
          <w:marBottom w:val="0"/>
          <w:divBdr>
            <w:top w:val="none" w:sz="0" w:space="0" w:color="auto"/>
            <w:left w:val="none" w:sz="0" w:space="0" w:color="auto"/>
            <w:bottom w:val="none" w:sz="0" w:space="0" w:color="auto"/>
            <w:right w:val="none" w:sz="0" w:space="0" w:color="auto"/>
          </w:divBdr>
        </w:div>
        <w:div w:id="386608659">
          <w:marLeft w:val="480"/>
          <w:marRight w:val="0"/>
          <w:marTop w:val="0"/>
          <w:marBottom w:val="0"/>
          <w:divBdr>
            <w:top w:val="none" w:sz="0" w:space="0" w:color="auto"/>
            <w:left w:val="none" w:sz="0" w:space="0" w:color="auto"/>
            <w:bottom w:val="none" w:sz="0" w:space="0" w:color="auto"/>
            <w:right w:val="none" w:sz="0" w:space="0" w:color="auto"/>
          </w:divBdr>
        </w:div>
        <w:div w:id="438450193">
          <w:marLeft w:val="480"/>
          <w:marRight w:val="0"/>
          <w:marTop w:val="0"/>
          <w:marBottom w:val="0"/>
          <w:divBdr>
            <w:top w:val="none" w:sz="0" w:space="0" w:color="auto"/>
            <w:left w:val="none" w:sz="0" w:space="0" w:color="auto"/>
            <w:bottom w:val="none" w:sz="0" w:space="0" w:color="auto"/>
            <w:right w:val="none" w:sz="0" w:space="0" w:color="auto"/>
          </w:divBdr>
        </w:div>
        <w:div w:id="459299718">
          <w:marLeft w:val="480"/>
          <w:marRight w:val="0"/>
          <w:marTop w:val="0"/>
          <w:marBottom w:val="0"/>
          <w:divBdr>
            <w:top w:val="none" w:sz="0" w:space="0" w:color="auto"/>
            <w:left w:val="none" w:sz="0" w:space="0" w:color="auto"/>
            <w:bottom w:val="none" w:sz="0" w:space="0" w:color="auto"/>
            <w:right w:val="none" w:sz="0" w:space="0" w:color="auto"/>
          </w:divBdr>
        </w:div>
        <w:div w:id="682391279">
          <w:marLeft w:val="480"/>
          <w:marRight w:val="0"/>
          <w:marTop w:val="0"/>
          <w:marBottom w:val="0"/>
          <w:divBdr>
            <w:top w:val="none" w:sz="0" w:space="0" w:color="auto"/>
            <w:left w:val="none" w:sz="0" w:space="0" w:color="auto"/>
            <w:bottom w:val="none" w:sz="0" w:space="0" w:color="auto"/>
            <w:right w:val="none" w:sz="0" w:space="0" w:color="auto"/>
          </w:divBdr>
        </w:div>
        <w:div w:id="52972414">
          <w:marLeft w:val="480"/>
          <w:marRight w:val="0"/>
          <w:marTop w:val="0"/>
          <w:marBottom w:val="0"/>
          <w:divBdr>
            <w:top w:val="none" w:sz="0" w:space="0" w:color="auto"/>
            <w:left w:val="none" w:sz="0" w:space="0" w:color="auto"/>
            <w:bottom w:val="none" w:sz="0" w:space="0" w:color="auto"/>
            <w:right w:val="none" w:sz="0" w:space="0" w:color="auto"/>
          </w:divBdr>
        </w:div>
        <w:div w:id="287391720">
          <w:marLeft w:val="480"/>
          <w:marRight w:val="0"/>
          <w:marTop w:val="0"/>
          <w:marBottom w:val="0"/>
          <w:divBdr>
            <w:top w:val="none" w:sz="0" w:space="0" w:color="auto"/>
            <w:left w:val="none" w:sz="0" w:space="0" w:color="auto"/>
            <w:bottom w:val="none" w:sz="0" w:space="0" w:color="auto"/>
            <w:right w:val="none" w:sz="0" w:space="0" w:color="auto"/>
          </w:divBdr>
        </w:div>
        <w:div w:id="450245177">
          <w:marLeft w:val="480"/>
          <w:marRight w:val="0"/>
          <w:marTop w:val="0"/>
          <w:marBottom w:val="0"/>
          <w:divBdr>
            <w:top w:val="none" w:sz="0" w:space="0" w:color="auto"/>
            <w:left w:val="none" w:sz="0" w:space="0" w:color="auto"/>
            <w:bottom w:val="none" w:sz="0" w:space="0" w:color="auto"/>
            <w:right w:val="none" w:sz="0" w:space="0" w:color="auto"/>
          </w:divBdr>
        </w:div>
        <w:div w:id="1818569476">
          <w:marLeft w:val="480"/>
          <w:marRight w:val="0"/>
          <w:marTop w:val="0"/>
          <w:marBottom w:val="0"/>
          <w:divBdr>
            <w:top w:val="none" w:sz="0" w:space="0" w:color="auto"/>
            <w:left w:val="none" w:sz="0" w:space="0" w:color="auto"/>
            <w:bottom w:val="none" w:sz="0" w:space="0" w:color="auto"/>
            <w:right w:val="none" w:sz="0" w:space="0" w:color="auto"/>
          </w:divBdr>
        </w:div>
        <w:div w:id="901911911">
          <w:marLeft w:val="480"/>
          <w:marRight w:val="0"/>
          <w:marTop w:val="0"/>
          <w:marBottom w:val="0"/>
          <w:divBdr>
            <w:top w:val="none" w:sz="0" w:space="0" w:color="auto"/>
            <w:left w:val="none" w:sz="0" w:space="0" w:color="auto"/>
            <w:bottom w:val="none" w:sz="0" w:space="0" w:color="auto"/>
            <w:right w:val="none" w:sz="0" w:space="0" w:color="auto"/>
          </w:divBdr>
        </w:div>
        <w:div w:id="1263414187">
          <w:marLeft w:val="480"/>
          <w:marRight w:val="0"/>
          <w:marTop w:val="0"/>
          <w:marBottom w:val="0"/>
          <w:divBdr>
            <w:top w:val="none" w:sz="0" w:space="0" w:color="auto"/>
            <w:left w:val="none" w:sz="0" w:space="0" w:color="auto"/>
            <w:bottom w:val="none" w:sz="0" w:space="0" w:color="auto"/>
            <w:right w:val="none" w:sz="0" w:space="0" w:color="auto"/>
          </w:divBdr>
        </w:div>
        <w:div w:id="1996687002">
          <w:marLeft w:val="480"/>
          <w:marRight w:val="0"/>
          <w:marTop w:val="0"/>
          <w:marBottom w:val="0"/>
          <w:divBdr>
            <w:top w:val="none" w:sz="0" w:space="0" w:color="auto"/>
            <w:left w:val="none" w:sz="0" w:space="0" w:color="auto"/>
            <w:bottom w:val="none" w:sz="0" w:space="0" w:color="auto"/>
            <w:right w:val="none" w:sz="0" w:space="0" w:color="auto"/>
          </w:divBdr>
        </w:div>
        <w:div w:id="1589998341">
          <w:marLeft w:val="480"/>
          <w:marRight w:val="0"/>
          <w:marTop w:val="0"/>
          <w:marBottom w:val="0"/>
          <w:divBdr>
            <w:top w:val="none" w:sz="0" w:space="0" w:color="auto"/>
            <w:left w:val="none" w:sz="0" w:space="0" w:color="auto"/>
            <w:bottom w:val="none" w:sz="0" w:space="0" w:color="auto"/>
            <w:right w:val="none" w:sz="0" w:space="0" w:color="auto"/>
          </w:divBdr>
        </w:div>
        <w:div w:id="1108083688">
          <w:marLeft w:val="480"/>
          <w:marRight w:val="0"/>
          <w:marTop w:val="0"/>
          <w:marBottom w:val="0"/>
          <w:divBdr>
            <w:top w:val="none" w:sz="0" w:space="0" w:color="auto"/>
            <w:left w:val="none" w:sz="0" w:space="0" w:color="auto"/>
            <w:bottom w:val="none" w:sz="0" w:space="0" w:color="auto"/>
            <w:right w:val="none" w:sz="0" w:space="0" w:color="auto"/>
          </w:divBdr>
        </w:div>
        <w:div w:id="248392770">
          <w:marLeft w:val="480"/>
          <w:marRight w:val="0"/>
          <w:marTop w:val="0"/>
          <w:marBottom w:val="0"/>
          <w:divBdr>
            <w:top w:val="none" w:sz="0" w:space="0" w:color="auto"/>
            <w:left w:val="none" w:sz="0" w:space="0" w:color="auto"/>
            <w:bottom w:val="none" w:sz="0" w:space="0" w:color="auto"/>
            <w:right w:val="none" w:sz="0" w:space="0" w:color="auto"/>
          </w:divBdr>
        </w:div>
        <w:div w:id="944767493">
          <w:marLeft w:val="480"/>
          <w:marRight w:val="0"/>
          <w:marTop w:val="0"/>
          <w:marBottom w:val="0"/>
          <w:divBdr>
            <w:top w:val="none" w:sz="0" w:space="0" w:color="auto"/>
            <w:left w:val="none" w:sz="0" w:space="0" w:color="auto"/>
            <w:bottom w:val="none" w:sz="0" w:space="0" w:color="auto"/>
            <w:right w:val="none" w:sz="0" w:space="0" w:color="auto"/>
          </w:divBdr>
        </w:div>
        <w:div w:id="1952083753">
          <w:marLeft w:val="480"/>
          <w:marRight w:val="0"/>
          <w:marTop w:val="0"/>
          <w:marBottom w:val="0"/>
          <w:divBdr>
            <w:top w:val="none" w:sz="0" w:space="0" w:color="auto"/>
            <w:left w:val="none" w:sz="0" w:space="0" w:color="auto"/>
            <w:bottom w:val="none" w:sz="0" w:space="0" w:color="auto"/>
            <w:right w:val="none" w:sz="0" w:space="0" w:color="auto"/>
          </w:divBdr>
        </w:div>
        <w:div w:id="1287858019">
          <w:marLeft w:val="480"/>
          <w:marRight w:val="0"/>
          <w:marTop w:val="0"/>
          <w:marBottom w:val="0"/>
          <w:divBdr>
            <w:top w:val="none" w:sz="0" w:space="0" w:color="auto"/>
            <w:left w:val="none" w:sz="0" w:space="0" w:color="auto"/>
            <w:bottom w:val="none" w:sz="0" w:space="0" w:color="auto"/>
            <w:right w:val="none" w:sz="0" w:space="0" w:color="auto"/>
          </w:divBdr>
        </w:div>
        <w:div w:id="1870560790">
          <w:marLeft w:val="480"/>
          <w:marRight w:val="0"/>
          <w:marTop w:val="0"/>
          <w:marBottom w:val="0"/>
          <w:divBdr>
            <w:top w:val="none" w:sz="0" w:space="0" w:color="auto"/>
            <w:left w:val="none" w:sz="0" w:space="0" w:color="auto"/>
            <w:bottom w:val="none" w:sz="0" w:space="0" w:color="auto"/>
            <w:right w:val="none" w:sz="0" w:space="0" w:color="auto"/>
          </w:divBdr>
        </w:div>
        <w:div w:id="1618952781">
          <w:marLeft w:val="480"/>
          <w:marRight w:val="0"/>
          <w:marTop w:val="0"/>
          <w:marBottom w:val="0"/>
          <w:divBdr>
            <w:top w:val="none" w:sz="0" w:space="0" w:color="auto"/>
            <w:left w:val="none" w:sz="0" w:space="0" w:color="auto"/>
            <w:bottom w:val="none" w:sz="0" w:space="0" w:color="auto"/>
            <w:right w:val="none" w:sz="0" w:space="0" w:color="auto"/>
          </w:divBdr>
        </w:div>
        <w:div w:id="2083334033">
          <w:marLeft w:val="480"/>
          <w:marRight w:val="0"/>
          <w:marTop w:val="0"/>
          <w:marBottom w:val="0"/>
          <w:divBdr>
            <w:top w:val="none" w:sz="0" w:space="0" w:color="auto"/>
            <w:left w:val="none" w:sz="0" w:space="0" w:color="auto"/>
            <w:bottom w:val="none" w:sz="0" w:space="0" w:color="auto"/>
            <w:right w:val="none" w:sz="0" w:space="0" w:color="auto"/>
          </w:divBdr>
        </w:div>
        <w:div w:id="1823768053">
          <w:marLeft w:val="480"/>
          <w:marRight w:val="0"/>
          <w:marTop w:val="0"/>
          <w:marBottom w:val="0"/>
          <w:divBdr>
            <w:top w:val="none" w:sz="0" w:space="0" w:color="auto"/>
            <w:left w:val="none" w:sz="0" w:space="0" w:color="auto"/>
            <w:bottom w:val="none" w:sz="0" w:space="0" w:color="auto"/>
            <w:right w:val="none" w:sz="0" w:space="0" w:color="auto"/>
          </w:divBdr>
        </w:div>
        <w:div w:id="709839312">
          <w:marLeft w:val="480"/>
          <w:marRight w:val="0"/>
          <w:marTop w:val="0"/>
          <w:marBottom w:val="0"/>
          <w:divBdr>
            <w:top w:val="none" w:sz="0" w:space="0" w:color="auto"/>
            <w:left w:val="none" w:sz="0" w:space="0" w:color="auto"/>
            <w:bottom w:val="none" w:sz="0" w:space="0" w:color="auto"/>
            <w:right w:val="none" w:sz="0" w:space="0" w:color="auto"/>
          </w:divBdr>
        </w:div>
        <w:div w:id="2056271585">
          <w:marLeft w:val="480"/>
          <w:marRight w:val="0"/>
          <w:marTop w:val="0"/>
          <w:marBottom w:val="0"/>
          <w:divBdr>
            <w:top w:val="none" w:sz="0" w:space="0" w:color="auto"/>
            <w:left w:val="none" w:sz="0" w:space="0" w:color="auto"/>
            <w:bottom w:val="none" w:sz="0" w:space="0" w:color="auto"/>
            <w:right w:val="none" w:sz="0" w:space="0" w:color="auto"/>
          </w:divBdr>
        </w:div>
        <w:div w:id="566232547">
          <w:marLeft w:val="480"/>
          <w:marRight w:val="0"/>
          <w:marTop w:val="0"/>
          <w:marBottom w:val="0"/>
          <w:divBdr>
            <w:top w:val="none" w:sz="0" w:space="0" w:color="auto"/>
            <w:left w:val="none" w:sz="0" w:space="0" w:color="auto"/>
            <w:bottom w:val="none" w:sz="0" w:space="0" w:color="auto"/>
            <w:right w:val="none" w:sz="0" w:space="0" w:color="auto"/>
          </w:divBdr>
        </w:div>
        <w:div w:id="458186728">
          <w:marLeft w:val="480"/>
          <w:marRight w:val="0"/>
          <w:marTop w:val="0"/>
          <w:marBottom w:val="0"/>
          <w:divBdr>
            <w:top w:val="none" w:sz="0" w:space="0" w:color="auto"/>
            <w:left w:val="none" w:sz="0" w:space="0" w:color="auto"/>
            <w:bottom w:val="none" w:sz="0" w:space="0" w:color="auto"/>
            <w:right w:val="none" w:sz="0" w:space="0" w:color="auto"/>
          </w:divBdr>
        </w:div>
        <w:div w:id="1117599132">
          <w:marLeft w:val="480"/>
          <w:marRight w:val="0"/>
          <w:marTop w:val="0"/>
          <w:marBottom w:val="0"/>
          <w:divBdr>
            <w:top w:val="none" w:sz="0" w:space="0" w:color="auto"/>
            <w:left w:val="none" w:sz="0" w:space="0" w:color="auto"/>
            <w:bottom w:val="none" w:sz="0" w:space="0" w:color="auto"/>
            <w:right w:val="none" w:sz="0" w:space="0" w:color="auto"/>
          </w:divBdr>
        </w:div>
        <w:div w:id="766190202">
          <w:marLeft w:val="480"/>
          <w:marRight w:val="0"/>
          <w:marTop w:val="0"/>
          <w:marBottom w:val="0"/>
          <w:divBdr>
            <w:top w:val="none" w:sz="0" w:space="0" w:color="auto"/>
            <w:left w:val="none" w:sz="0" w:space="0" w:color="auto"/>
            <w:bottom w:val="none" w:sz="0" w:space="0" w:color="auto"/>
            <w:right w:val="none" w:sz="0" w:space="0" w:color="auto"/>
          </w:divBdr>
        </w:div>
        <w:div w:id="394669764">
          <w:marLeft w:val="480"/>
          <w:marRight w:val="0"/>
          <w:marTop w:val="0"/>
          <w:marBottom w:val="0"/>
          <w:divBdr>
            <w:top w:val="none" w:sz="0" w:space="0" w:color="auto"/>
            <w:left w:val="none" w:sz="0" w:space="0" w:color="auto"/>
            <w:bottom w:val="none" w:sz="0" w:space="0" w:color="auto"/>
            <w:right w:val="none" w:sz="0" w:space="0" w:color="auto"/>
          </w:divBdr>
        </w:div>
        <w:div w:id="687373058">
          <w:marLeft w:val="480"/>
          <w:marRight w:val="0"/>
          <w:marTop w:val="0"/>
          <w:marBottom w:val="0"/>
          <w:divBdr>
            <w:top w:val="none" w:sz="0" w:space="0" w:color="auto"/>
            <w:left w:val="none" w:sz="0" w:space="0" w:color="auto"/>
            <w:bottom w:val="none" w:sz="0" w:space="0" w:color="auto"/>
            <w:right w:val="none" w:sz="0" w:space="0" w:color="auto"/>
          </w:divBdr>
        </w:div>
        <w:div w:id="1747417254">
          <w:marLeft w:val="480"/>
          <w:marRight w:val="0"/>
          <w:marTop w:val="0"/>
          <w:marBottom w:val="0"/>
          <w:divBdr>
            <w:top w:val="none" w:sz="0" w:space="0" w:color="auto"/>
            <w:left w:val="none" w:sz="0" w:space="0" w:color="auto"/>
            <w:bottom w:val="none" w:sz="0" w:space="0" w:color="auto"/>
            <w:right w:val="none" w:sz="0" w:space="0" w:color="auto"/>
          </w:divBdr>
        </w:div>
        <w:div w:id="1771122177">
          <w:marLeft w:val="480"/>
          <w:marRight w:val="0"/>
          <w:marTop w:val="0"/>
          <w:marBottom w:val="0"/>
          <w:divBdr>
            <w:top w:val="none" w:sz="0" w:space="0" w:color="auto"/>
            <w:left w:val="none" w:sz="0" w:space="0" w:color="auto"/>
            <w:bottom w:val="none" w:sz="0" w:space="0" w:color="auto"/>
            <w:right w:val="none" w:sz="0" w:space="0" w:color="auto"/>
          </w:divBdr>
        </w:div>
        <w:div w:id="388766040">
          <w:marLeft w:val="480"/>
          <w:marRight w:val="0"/>
          <w:marTop w:val="0"/>
          <w:marBottom w:val="0"/>
          <w:divBdr>
            <w:top w:val="none" w:sz="0" w:space="0" w:color="auto"/>
            <w:left w:val="none" w:sz="0" w:space="0" w:color="auto"/>
            <w:bottom w:val="none" w:sz="0" w:space="0" w:color="auto"/>
            <w:right w:val="none" w:sz="0" w:space="0" w:color="auto"/>
          </w:divBdr>
        </w:div>
        <w:div w:id="871189450">
          <w:marLeft w:val="480"/>
          <w:marRight w:val="0"/>
          <w:marTop w:val="0"/>
          <w:marBottom w:val="0"/>
          <w:divBdr>
            <w:top w:val="none" w:sz="0" w:space="0" w:color="auto"/>
            <w:left w:val="none" w:sz="0" w:space="0" w:color="auto"/>
            <w:bottom w:val="none" w:sz="0" w:space="0" w:color="auto"/>
            <w:right w:val="none" w:sz="0" w:space="0" w:color="auto"/>
          </w:divBdr>
        </w:div>
        <w:div w:id="2139570316">
          <w:marLeft w:val="480"/>
          <w:marRight w:val="0"/>
          <w:marTop w:val="0"/>
          <w:marBottom w:val="0"/>
          <w:divBdr>
            <w:top w:val="none" w:sz="0" w:space="0" w:color="auto"/>
            <w:left w:val="none" w:sz="0" w:space="0" w:color="auto"/>
            <w:bottom w:val="none" w:sz="0" w:space="0" w:color="auto"/>
            <w:right w:val="none" w:sz="0" w:space="0" w:color="auto"/>
          </w:divBdr>
        </w:div>
        <w:div w:id="838738080">
          <w:marLeft w:val="480"/>
          <w:marRight w:val="0"/>
          <w:marTop w:val="0"/>
          <w:marBottom w:val="0"/>
          <w:divBdr>
            <w:top w:val="none" w:sz="0" w:space="0" w:color="auto"/>
            <w:left w:val="none" w:sz="0" w:space="0" w:color="auto"/>
            <w:bottom w:val="none" w:sz="0" w:space="0" w:color="auto"/>
            <w:right w:val="none" w:sz="0" w:space="0" w:color="auto"/>
          </w:divBdr>
        </w:div>
        <w:div w:id="854928482">
          <w:marLeft w:val="480"/>
          <w:marRight w:val="0"/>
          <w:marTop w:val="0"/>
          <w:marBottom w:val="0"/>
          <w:divBdr>
            <w:top w:val="none" w:sz="0" w:space="0" w:color="auto"/>
            <w:left w:val="none" w:sz="0" w:space="0" w:color="auto"/>
            <w:bottom w:val="none" w:sz="0" w:space="0" w:color="auto"/>
            <w:right w:val="none" w:sz="0" w:space="0" w:color="auto"/>
          </w:divBdr>
        </w:div>
        <w:div w:id="166749461">
          <w:marLeft w:val="480"/>
          <w:marRight w:val="0"/>
          <w:marTop w:val="0"/>
          <w:marBottom w:val="0"/>
          <w:divBdr>
            <w:top w:val="none" w:sz="0" w:space="0" w:color="auto"/>
            <w:left w:val="none" w:sz="0" w:space="0" w:color="auto"/>
            <w:bottom w:val="none" w:sz="0" w:space="0" w:color="auto"/>
            <w:right w:val="none" w:sz="0" w:space="0" w:color="auto"/>
          </w:divBdr>
        </w:div>
        <w:div w:id="671302817">
          <w:marLeft w:val="480"/>
          <w:marRight w:val="0"/>
          <w:marTop w:val="0"/>
          <w:marBottom w:val="0"/>
          <w:divBdr>
            <w:top w:val="none" w:sz="0" w:space="0" w:color="auto"/>
            <w:left w:val="none" w:sz="0" w:space="0" w:color="auto"/>
            <w:bottom w:val="none" w:sz="0" w:space="0" w:color="auto"/>
            <w:right w:val="none" w:sz="0" w:space="0" w:color="auto"/>
          </w:divBdr>
        </w:div>
        <w:div w:id="785782077">
          <w:marLeft w:val="480"/>
          <w:marRight w:val="0"/>
          <w:marTop w:val="0"/>
          <w:marBottom w:val="0"/>
          <w:divBdr>
            <w:top w:val="none" w:sz="0" w:space="0" w:color="auto"/>
            <w:left w:val="none" w:sz="0" w:space="0" w:color="auto"/>
            <w:bottom w:val="none" w:sz="0" w:space="0" w:color="auto"/>
            <w:right w:val="none" w:sz="0" w:space="0" w:color="auto"/>
          </w:divBdr>
        </w:div>
        <w:div w:id="1299067549">
          <w:marLeft w:val="480"/>
          <w:marRight w:val="0"/>
          <w:marTop w:val="0"/>
          <w:marBottom w:val="0"/>
          <w:divBdr>
            <w:top w:val="none" w:sz="0" w:space="0" w:color="auto"/>
            <w:left w:val="none" w:sz="0" w:space="0" w:color="auto"/>
            <w:bottom w:val="none" w:sz="0" w:space="0" w:color="auto"/>
            <w:right w:val="none" w:sz="0" w:space="0" w:color="auto"/>
          </w:divBdr>
        </w:div>
        <w:div w:id="1673991325">
          <w:marLeft w:val="480"/>
          <w:marRight w:val="0"/>
          <w:marTop w:val="0"/>
          <w:marBottom w:val="0"/>
          <w:divBdr>
            <w:top w:val="none" w:sz="0" w:space="0" w:color="auto"/>
            <w:left w:val="none" w:sz="0" w:space="0" w:color="auto"/>
            <w:bottom w:val="none" w:sz="0" w:space="0" w:color="auto"/>
            <w:right w:val="none" w:sz="0" w:space="0" w:color="auto"/>
          </w:divBdr>
        </w:div>
      </w:divsChild>
    </w:div>
    <w:div w:id="1299456671">
      <w:bodyDiv w:val="1"/>
      <w:marLeft w:val="0"/>
      <w:marRight w:val="0"/>
      <w:marTop w:val="0"/>
      <w:marBottom w:val="0"/>
      <w:divBdr>
        <w:top w:val="none" w:sz="0" w:space="0" w:color="auto"/>
        <w:left w:val="none" w:sz="0" w:space="0" w:color="auto"/>
        <w:bottom w:val="none" w:sz="0" w:space="0" w:color="auto"/>
        <w:right w:val="none" w:sz="0" w:space="0" w:color="auto"/>
      </w:divBdr>
    </w:div>
    <w:div w:id="1299607239">
      <w:bodyDiv w:val="1"/>
      <w:marLeft w:val="0"/>
      <w:marRight w:val="0"/>
      <w:marTop w:val="0"/>
      <w:marBottom w:val="0"/>
      <w:divBdr>
        <w:top w:val="none" w:sz="0" w:space="0" w:color="auto"/>
        <w:left w:val="none" w:sz="0" w:space="0" w:color="auto"/>
        <w:bottom w:val="none" w:sz="0" w:space="0" w:color="auto"/>
        <w:right w:val="none" w:sz="0" w:space="0" w:color="auto"/>
      </w:divBdr>
    </w:div>
    <w:div w:id="1299872232">
      <w:bodyDiv w:val="1"/>
      <w:marLeft w:val="0"/>
      <w:marRight w:val="0"/>
      <w:marTop w:val="0"/>
      <w:marBottom w:val="0"/>
      <w:divBdr>
        <w:top w:val="none" w:sz="0" w:space="0" w:color="auto"/>
        <w:left w:val="none" w:sz="0" w:space="0" w:color="auto"/>
        <w:bottom w:val="none" w:sz="0" w:space="0" w:color="auto"/>
        <w:right w:val="none" w:sz="0" w:space="0" w:color="auto"/>
      </w:divBdr>
    </w:div>
    <w:div w:id="1299992349">
      <w:bodyDiv w:val="1"/>
      <w:marLeft w:val="0"/>
      <w:marRight w:val="0"/>
      <w:marTop w:val="0"/>
      <w:marBottom w:val="0"/>
      <w:divBdr>
        <w:top w:val="none" w:sz="0" w:space="0" w:color="auto"/>
        <w:left w:val="none" w:sz="0" w:space="0" w:color="auto"/>
        <w:bottom w:val="none" w:sz="0" w:space="0" w:color="auto"/>
        <w:right w:val="none" w:sz="0" w:space="0" w:color="auto"/>
      </w:divBdr>
    </w:div>
    <w:div w:id="1300065619">
      <w:bodyDiv w:val="1"/>
      <w:marLeft w:val="0"/>
      <w:marRight w:val="0"/>
      <w:marTop w:val="0"/>
      <w:marBottom w:val="0"/>
      <w:divBdr>
        <w:top w:val="none" w:sz="0" w:space="0" w:color="auto"/>
        <w:left w:val="none" w:sz="0" w:space="0" w:color="auto"/>
        <w:bottom w:val="none" w:sz="0" w:space="0" w:color="auto"/>
        <w:right w:val="none" w:sz="0" w:space="0" w:color="auto"/>
      </w:divBdr>
    </w:div>
    <w:div w:id="1300109391">
      <w:bodyDiv w:val="1"/>
      <w:marLeft w:val="0"/>
      <w:marRight w:val="0"/>
      <w:marTop w:val="0"/>
      <w:marBottom w:val="0"/>
      <w:divBdr>
        <w:top w:val="none" w:sz="0" w:space="0" w:color="auto"/>
        <w:left w:val="none" w:sz="0" w:space="0" w:color="auto"/>
        <w:bottom w:val="none" w:sz="0" w:space="0" w:color="auto"/>
        <w:right w:val="none" w:sz="0" w:space="0" w:color="auto"/>
      </w:divBdr>
    </w:div>
    <w:div w:id="1300458149">
      <w:bodyDiv w:val="1"/>
      <w:marLeft w:val="0"/>
      <w:marRight w:val="0"/>
      <w:marTop w:val="0"/>
      <w:marBottom w:val="0"/>
      <w:divBdr>
        <w:top w:val="none" w:sz="0" w:space="0" w:color="auto"/>
        <w:left w:val="none" w:sz="0" w:space="0" w:color="auto"/>
        <w:bottom w:val="none" w:sz="0" w:space="0" w:color="auto"/>
        <w:right w:val="none" w:sz="0" w:space="0" w:color="auto"/>
      </w:divBdr>
    </w:div>
    <w:div w:id="1301225449">
      <w:bodyDiv w:val="1"/>
      <w:marLeft w:val="0"/>
      <w:marRight w:val="0"/>
      <w:marTop w:val="0"/>
      <w:marBottom w:val="0"/>
      <w:divBdr>
        <w:top w:val="none" w:sz="0" w:space="0" w:color="auto"/>
        <w:left w:val="none" w:sz="0" w:space="0" w:color="auto"/>
        <w:bottom w:val="none" w:sz="0" w:space="0" w:color="auto"/>
        <w:right w:val="none" w:sz="0" w:space="0" w:color="auto"/>
      </w:divBdr>
    </w:div>
    <w:div w:id="1301299839">
      <w:bodyDiv w:val="1"/>
      <w:marLeft w:val="0"/>
      <w:marRight w:val="0"/>
      <w:marTop w:val="0"/>
      <w:marBottom w:val="0"/>
      <w:divBdr>
        <w:top w:val="none" w:sz="0" w:space="0" w:color="auto"/>
        <w:left w:val="none" w:sz="0" w:space="0" w:color="auto"/>
        <w:bottom w:val="none" w:sz="0" w:space="0" w:color="auto"/>
        <w:right w:val="none" w:sz="0" w:space="0" w:color="auto"/>
      </w:divBdr>
      <w:divsChild>
        <w:div w:id="1730767377">
          <w:marLeft w:val="480"/>
          <w:marRight w:val="0"/>
          <w:marTop w:val="0"/>
          <w:marBottom w:val="0"/>
          <w:divBdr>
            <w:top w:val="none" w:sz="0" w:space="0" w:color="auto"/>
            <w:left w:val="none" w:sz="0" w:space="0" w:color="auto"/>
            <w:bottom w:val="none" w:sz="0" w:space="0" w:color="auto"/>
            <w:right w:val="none" w:sz="0" w:space="0" w:color="auto"/>
          </w:divBdr>
        </w:div>
        <w:div w:id="2051612060">
          <w:marLeft w:val="480"/>
          <w:marRight w:val="0"/>
          <w:marTop w:val="0"/>
          <w:marBottom w:val="0"/>
          <w:divBdr>
            <w:top w:val="none" w:sz="0" w:space="0" w:color="auto"/>
            <w:left w:val="none" w:sz="0" w:space="0" w:color="auto"/>
            <w:bottom w:val="none" w:sz="0" w:space="0" w:color="auto"/>
            <w:right w:val="none" w:sz="0" w:space="0" w:color="auto"/>
          </w:divBdr>
        </w:div>
        <w:div w:id="79330092">
          <w:marLeft w:val="480"/>
          <w:marRight w:val="0"/>
          <w:marTop w:val="0"/>
          <w:marBottom w:val="0"/>
          <w:divBdr>
            <w:top w:val="none" w:sz="0" w:space="0" w:color="auto"/>
            <w:left w:val="none" w:sz="0" w:space="0" w:color="auto"/>
            <w:bottom w:val="none" w:sz="0" w:space="0" w:color="auto"/>
            <w:right w:val="none" w:sz="0" w:space="0" w:color="auto"/>
          </w:divBdr>
        </w:div>
        <w:div w:id="632911004">
          <w:marLeft w:val="480"/>
          <w:marRight w:val="0"/>
          <w:marTop w:val="0"/>
          <w:marBottom w:val="0"/>
          <w:divBdr>
            <w:top w:val="none" w:sz="0" w:space="0" w:color="auto"/>
            <w:left w:val="none" w:sz="0" w:space="0" w:color="auto"/>
            <w:bottom w:val="none" w:sz="0" w:space="0" w:color="auto"/>
            <w:right w:val="none" w:sz="0" w:space="0" w:color="auto"/>
          </w:divBdr>
        </w:div>
        <w:div w:id="602884177">
          <w:marLeft w:val="480"/>
          <w:marRight w:val="0"/>
          <w:marTop w:val="0"/>
          <w:marBottom w:val="0"/>
          <w:divBdr>
            <w:top w:val="none" w:sz="0" w:space="0" w:color="auto"/>
            <w:left w:val="none" w:sz="0" w:space="0" w:color="auto"/>
            <w:bottom w:val="none" w:sz="0" w:space="0" w:color="auto"/>
            <w:right w:val="none" w:sz="0" w:space="0" w:color="auto"/>
          </w:divBdr>
        </w:div>
        <w:div w:id="1891456013">
          <w:marLeft w:val="480"/>
          <w:marRight w:val="0"/>
          <w:marTop w:val="0"/>
          <w:marBottom w:val="0"/>
          <w:divBdr>
            <w:top w:val="none" w:sz="0" w:space="0" w:color="auto"/>
            <w:left w:val="none" w:sz="0" w:space="0" w:color="auto"/>
            <w:bottom w:val="none" w:sz="0" w:space="0" w:color="auto"/>
            <w:right w:val="none" w:sz="0" w:space="0" w:color="auto"/>
          </w:divBdr>
        </w:div>
        <w:div w:id="1410425310">
          <w:marLeft w:val="480"/>
          <w:marRight w:val="0"/>
          <w:marTop w:val="0"/>
          <w:marBottom w:val="0"/>
          <w:divBdr>
            <w:top w:val="none" w:sz="0" w:space="0" w:color="auto"/>
            <w:left w:val="none" w:sz="0" w:space="0" w:color="auto"/>
            <w:bottom w:val="none" w:sz="0" w:space="0" w:color="auto"/>
            <w:right w:val="none" w:sz="0" w:space="0" w:color="auto"/>
          </w:divBdr>
        </w:div>
        <w:div w:id="1247885512">
          <w:marLeft w:val="480"/>
          <w:marRight w:val="0"/>
          <w:marTop w:val="0"/>
          <w:marBottom w:val="0"/>
          <w:divBdr>
            <w:top w:val="none" w:sz="0" w:space="0" w:color="auto"/>
            <w:left w:val="none" w:sz="0" w:space="0" w:color="auto"/>
            <w:bottom w:val="none" w:sz="0" w:space="0" w:color="auto"/>
            <w:right w:val="none" w:sz="0" w:space="0" w:color="auto"/>
          </w:divBdr>
        </w:div>
        <w:div w:id="2140343397">
          <w:marLeft w:val="480"/>
          <w:marRight w:val="0"/>
          <w:marTop w:val="0"/>
          <w:marBottom w:val="0"/>
          <w:divBdr>
            <w:top w:val="none" w:sz="0" w:space="0" w:color="auto"/>
            <w:left w:val="none" w:sz="0" w:space="0" w:color="auto"/>
            <w:bottom w:val="none" w:sz="0" w:space="0" w:color="auto"/>
            <w:right w:val="none" w:sz="0" w:space="0" w:color="auto"/>
          </w:divBdr>
        </w:div>
        <w:div w:id="506865821">
          <w:marLeft w:val="480"/>
          <w:marRight w:val="0"/>
          <w:marTop w:val="0"/>
          <w:marBottom w:val="0"/>
          <w:divBdr>
            <w:top w:val="none" w:sz="0" w:space="0" w:color="auto"/>
            <w:left w:val="none" w:sz="0" w:space="0" w:color="auto"/>
            <w:bottom w:val="none" w:sz="0" w:space="0" w:color="auto"/>
            <w:right w:val="none" w:sz="0" w:space="0" w:color="auto"/>
          </w:divBdr>
        </w:div>
        <w:div w:id="161311480">
          <w:marLeft w:val="480"/>
          <w:marRight w:val="0"/>
          <w:marTop w:val="0"/>
          <w:marBottom w:val="0"/>
          <w:divBdr>
            <w:top w:val="none" w:sz="0" w:space="0" w:color="auto"/>
            <w:left w:val="none" w:sz="0" w:space="0" w:color="auto"/>
            <w:bottom w:val="none" w:sz="0" w:space="0" w:color="auto"/>
            <w:right w:val="none" w:sz="0" w:space="0" w:color="auto"/>
          </w:divBdr>
        </w:div>
        <w:div w:id="1466705193">
          <w:marLeft w:val="480"/>
          <w:marRight w:val="0"/>
          <w:marTop w:val="0"/>
          <w:marBottom w:val="0"/>
          <w:divBdr>
            <w:top w:val="none" w:sz="0" w:space="0" w:color="auto"/>
            <w:left w:val="none" w:sz="0" w:space="0" w:color="auto"/>
            <w:bottom w:val="none" w:sz="0" w:space="0" w:color="auto"/>
            <w:right w:val="none" w:sz="0" w:space="0" w:color="auto"/>
          </w:divBdr>
        </w:div>
        <w:div w:id="902058990">
          <w:marLeft w:val="480"/>
          <w:marRight w:val="0"/>
          <w:marTop w:val="0"/>
          <w:marBottom w:val="0"/>
          <w:divBdr>
            <w:top w:val="none" w:sz="0" w:space="0" w:color="auto"/>
            <w:left w:val="none" w:sz="0" w:space="0" w:color="auto"/>
            <w:bottom w:val="none" w:sz="0" w:space="0" w:color="auto"/>
            <w:right w:val="none" w:sz="0" w:space="0" w:color="auto"/>
          </w:divBdr>
        </w:div>
        <w:div w:id="1765419271">
          <w:marLeft w:val="480"/>
          <w:marRight w:val="0"/>
          <w:marTop w:val="0"/>
          <w:marBottom w:val="0"/>
          <w:divBdr>
            <w:top w:val="none" w:sz="0" w:space="0" w:color="auto"/>
            <w:left w:val="none" w:sz="0" w:space="0" w:color="auto"/>
            <w:bottom w:val="none" w:sz="0" w:space="0" w:color="auto"/>
            <w:right w:val="none" w:sz="0" w:space="0" w:color="auto"/>
          </w:divBdr>
        </w:div>
        <w:div w:id="1892841850">
          <w:marLeft w:val="480"/>
          <w:marRight w:val="0"/>
          <w:marTop w:val="0"/>
          <w:marBottom w:val="0"/>
          <w:divBdr>
            <w:top w:val="none" w:sz="0" w:space="0" w:color="auto"/>
            <w:left w:val="none" w:sz="0" w:space="0" w:color="auto"/>
            <w:bottom w:val="none" w:sz="0" w:space="0" w:color="auto"/>
            <w:right w:val="none" w:sz="0" w:space="0" w:color="auto"/>
          </w:divBdr>
        </w:div>
        <w:div w:id="1479960795">
          <w:marLeft w:val="480"/>
          <w:marRight w:val="0"/>
          <w:marTop w:val="0"/>
          <w:marBottom w:val="0"/>
          <w:divBdr>
            <w:top w:val="none" w:sz="0" w:space="0" w:color="auto"/>
            <w:left w:val="none" w:sz="0" w:space="0" w:color="auto"/>
            <w:bottom w:val="none" w:sz="0" w:space="0" w:color="auto"/>
            <w:right w:val="none" w:sz="0" w:space="0" w:color="auto"/>
          </w:divBdr>
        </w:div>
        <w:div w:id="1552233825">
          <w:marLeft w:val="480"/>
          <w:marRight w:val="0"/>
          <w:marTop w:val="0"/>
          <w:marBottom w:val="0"/>
          <w:divBdr>
            <w:top w:val="none" w:sz="0" w:space="0" w:color="auto"/>
            <w:left w:val="none" w:sz="0" w:space="0" w:color="auto"/>
            <w:bottom w:val="none" w:sz="0" w:space="0" w:color="auto"/>
            <w:right w:val="none" w:sz="0" w:space="0" w:color="auto"/>
          </w:divBdr>
        </w:div>
        <w:div w:id="525365598">
          <w:marLeft w:val="480"/>
          <w:marRight w:val="0"/>
          <w:marTop w:val="0"/>
          <w:marBottom w:val="0"/>
          <w:divBdr>
            <w:top w:val="none" w:sz="0" w:space="0" w:color="auto"/>
            <w:left w:val="none" w:sz="0" w:space="0" w:color="auto"/>
            <w:bottom w:val="none" w:sz="0" w:space="0" w:color="auto"/>
            <w:right w:val="none" w:sz="0" w:space="0" w:color="auto"/>
          </w:divBdr>
        </w:div>
        <w:div w:id="319846794">
          <w:marLeft w:val="480"/>
          <w:marRight w:val="0"/>
          <w:marTop w:val="0"/>
          <w:marBottom w:val="0"/>
          <w:divBdr>
            <w:top w:val="none" w:sz="0" w:space="0" w:color="auto"/>
            <w:left w:val="none" w:sz="0" w:space="0" w:color="auto"/>
            <w:bottom w:val="none" w:sz="0" w:space="0" w:color="auto"/>
            <w:right w:val="none" w:sz="0" w:space="0" w:color="auto"/>
          </w:divBdr>
        </w:div>
        <w:div w:id="1584028787">
          <w:marLeft w:val="480"/>
          <w:marRight w:val="0"/>
          <w:marTop w:val="0"/>
          <w:marBottom w:val="0"/>
          <w:divBdr>
            <w:top w:val="none" w:sz="0" w:space="0" w:color="auto"/>
            <w:left w:val="none" w:sz="0" w:space="0" w:color="auto"/>
            <w:bottom w:val="none" w:sz="0" w:space="0" w:color="auto"/>
            <w:right w:val="none" w:sz="0" w:space="0" w:color="auto"/>
          </w:divBdr>
        </w:div>
        <w:div w:id="1290090206">
          <w:marLeft w:val="480"/>
          <w:marRight w:val="0"/>
          <w:marTop w:val="0"/>
          <w:marBottom w:val="0"/>
          <w:divBdr>
            <w:top w:val="none" w:sz="0" w:space="0" w:color="auto"/>
            <w:left w:val="none" w:sz="0" w:space="0" w:color="auto"/>
            <w:bottom w:val="none" w:sz="0" w:space="0" w:color="auto"/>
            <w:right w:val="none" w:sz="0" w:space="0" w:color="auto"/>
          </w:divBdr>
        </w:div>
        <w:div w:id="1606882292">
          <w:marLeft w:val="480"/>
          <w:marRight w:val="0"/>
          <w:marTop w:val="0"/>
          <w:marBottom w:val="0"/>
          <w:divBdr>
            <w:top w:val="none" w:sz="0" w:space="0" w:color="auto"/>
            <w:left w:val="none" w:sz="0" w:space="0" w:color="auto"/>
            <w:bottom w:val="none" w:sz="0" w:space="0" w:color="auto"/>
            <w:right w:val="none" w:sz="0" w:space="0" w:color="auto"/>
          </w:divBdr>
        </w:div>
        <w:div w:id="937182311">
          <w:marLeft w:val="480"/>
          <w:marRight w:val="0"/>
          <w:marTop w:val="0"/>
          <w:marBottom w:val="0"/>
          <w:divBdr>
            <w:top w:val="none" w:sz="0" w:space="0" w:color="auto"/>
            <w:left w:val="none" w:sz="0" w:space="0" w:color="auto"/>
            <w:bottom w:val="none" w:sz="0" w:space="0" w:color="auto"/>
            <w:right w:val="none" w:sz="0" w:space="0" w:color="auto"/>
          </w:divBdr>
        </w:div>
        <w:div w:id="875313018">
          <w:marLeft w:val="480"/>
          <w:marRight w:val="0"/>
          <w:marTop w:val="0"/>
          <w:marBottom w:val="0"/>
          <w:divBdr>
            <w:top w:val="none" w:sz="0" w:space="0" w:color="auto"/>
            <w:left w:val="none" w:sz="0" w:space="0" w:color="auto"/>
            <w:bottom w:val="none" w:sz="0" w:space="0" w:color="auto"/>
            <w:right w:val="none" w:sz="0" w:space="0" w:color="auto"/>
          </w:divBdr>
        </w:div>
        <w:div w:id="2084061747">
          <w:marLeft w:val="480"/>
          <w:marRight w:val="0"/>
          <w:marTop w:val="0"/>
          <w:marBottom w:val="0"/>
          <w:divBdr>
            <w:top w:val="none" w:sz="0" w:space="0" w:color="auto"/>
            <w:left w:val="none" w:sz="0" w:space="0" w:color="auto"/>
            <w:bottom w:val="none" w:sz="0" w:space="0" w:color="auto"/>
            <w:right w:val="none" w:sz="0" w:space="0" w:color="auto"/>
          </w:divBdr>
        </w:div>
        <w:div w:id="893390385">
          <w:marLeft w:val="480"/>
          <w:marRight w:val="0"/>
          <w:marTop w:val="0"/>
          <w:marBottom w:val="0"/>
          <w:divBdr>
            <w:top w:val="none" w:sz="0" w:space="0" w:color="auto"/>
            <w:left w:val="none" w:sz="0" w:space="0" w:color="auto"/>
            <w:bottom w:val="none" w:sz="0" w:space="0" w:color="auto"/>
            <w:right w:val="none" w:sz="0" w:space="0" w:color="auto"/>
          </w:divBdr>
        </w:div>
        <w:div w:id="499273517">
          <w:marLeft w:val="480"/>
          <w:marRight w:val="0"/>
          <w:marTop w:val="0"/>
          <w:marBottom w:val="0"/>
          <w:divBdr>
            <w:top w:val="none" w:sz="0" w:space="0" w:color="auto"/>
            <w:left w:val="none" w:sz="0" w:space="0" w:color="auto"/>
            <w:bottom w:val="none" w:sz="0" w:space="0" w:color="auto"/>
            <w:right w:val="none" w:sz="0" w:space="0" w:color="auto"/>
          </w:divBdr>
        </w:div>
        <w:div w:id="455833801">
          <w:marLeft w:val="480"/>
          <w:marRight w:val="0"/>
          <w:marTop w:val="0"/>
          <w:marBottom w:val="0"/>
          <w:divBdr>
            <w:top w:val="none" w:sz="0" w:space="0" w:color="auto"/>
            <w:left w:val="none" w:sz="0" w:space="0" w:color="auto"/>
            <w:bottom w:val="none" w:sz="0" w:space="0" w:color="auto"/>
            <w:right w:val="none" w:sz="0" w:space="0" w:color="auto"/>
          </w:divBdr>
        </w:div>
        <w:div w:id="299111061">
          <w:marLeft w:val="480"/>
          <w:marRight w:val="0"/>
          <w:marTop w:val="0"/>
          <w:marBottom w:val="0"/>
          <w:divBdr>
            <w:top w:val="none" w:sz="0" w:space="0" w:color="auto"/>
            <w:left w:val="none" w:sz="0" w:space="0" w:color="auto"/>
            <w:bottom w:val="none" w:sz="0" w:space="0" w:color="auto"/>
            <w:right w:val="none" w:sz="0" w:space="0" w:color="auto"/>
          </w:divBdr>
        </w:div>
        <w:div w:id="1680543189">
          <w:marLeft w:val="480"/>
          <w:marRight w:val="0"/>
          <w:marTop w:val="0"/>
          <w:marBottom w:val="0"/>
          <w:divBdr>
            <w:top w:val="none" w:sz="0" w:space="0" w:color="auto"/>
            <w:left w:val="none" w:sz="0" w:space="0" w:color="auto"/>
            <w:bottom w:val="none" w:sz="0" w:space="0" w:color="auto"/>
            <w:right w:val="none" w:sz="0" w:space="0" w:color="auto"/>
          </w:divBdr>
        </w:div>
        <w:div w:id="1237714365">
          <w:marLeft w:val="480"/>
          <w:marRight w:val="0"/>
          <w:marTop w:val="0"/>
          <w:marBottom w:val="0"/>
          <w:divBdr>
            <w:top w:val="none" w:sz="0" w:space="0" w:color="auto"/>
            <w:left w:val="none" w:sz="0" w:space="0" w:color="auto"/>
            <w:bottom w:val="none" w:sz="0" w:space="0" w:color="auto"/>
            <w:right w:val="none" w:sz="0" w:space="0" w:color="auto"/>
          </w:divBdr>
        </w:div>
        <w:div w:id="77480985">
          <w:marLeft w:val="480"/>
          <w:marRight w:val="0"/>
          <w:marTop w:val="0"/>
          <w:marBottom w:val="0"/>
          <w:divBdr>
            <w:top w:val="none" w:sz="0" w:space="0" w:color="auto"/>
            <w:left w:val="none" w:sz="0" w:space="0" w:color="auto"/>
            <w:bottom w:val="none" w:sz="0" w:space="0" w:color="auto"/>
            <w:right w:val="none" w:sz="0" w:space="0" w:color="auto"/>
          </w:divBdr>
        </w:div>
        <w:div w:id="156195779">
          <w:marLeft w:val="480"/>
          <w:marRight w:val="0"/>
          <w:marTop w:val="0"/>
          <w:marBottom w:val="0"/>
          <w:divBdr>
            <w:top w:val="none" w:sz="0" w:space="0" w:color="auto"/>
            <w:left w:val="none" w:sz="0" w:space="0" w:color="auto"/>
            <w:bottom w:val="none" w:sz="0" w:space="0" w:color="auto"/>
            <w:right w:val="none" w:sz="0" w:space="0" w:color="auto"/>
          </w:divBdr>
        </w:div>
        <w:div w:id="1517452940">
          <w:marLeft w:val="480"/>
          <w:marRight w:val="0"/>
          <w:marTop w:val="0"/>
          <w:marBottom w:val="0"/>
          <w:divBdr>
            <w:top w:val="none" w:sz="0" w:space="0" w:color="auto"/>
            <w:left w:val="none" w:sz="0" w:space="0" w:color="auto"/>
            <w:bottom w:val="none" w:sz="0" w:space="0" w:color="auto"/>
            <w:right w:val="none" w:sz="0" w:space="0" w:color="auto"/>
          </w:divBdr>
        </w:div>
        <w:div w:id="995954471">
          <w:marLeft w:val="480"/>
          <w:marRight w:val="0"/>
          <w:marTop w:val="0"/>
          <w:marBottom w:val="0"/>
          <w:divBdr>
            <w:top w:val="none" w:sz="0" w:space="0" w:color="auto"/>
            <w:left w:val="none" w:sz="0" w:space="0" w:color="auto"/>
            <w:bottom w:val="none" w:sz="0" w:space="0" w:color="auto"/>
            <w:right w:val="none" w:sz="0" w:space="0" w:color="auto"/>
          </w:divBdr>
        </w:div>
        <w:div w:id="160391319">
          <w:marLeft w:val="480"/>
          <w:marRight w:val="0"/>
          <w:marTop w:val="0"/>
          <w:marBottom w:val="0"/>
          <w:divBdr>
            <w:top w:val="none" w:sz="0" w:space="0" w:color="auto"/>
            <w:left w:val="none" w:sz="0" w:space="0" w:color="auto"/>
            <w:bottom w:val="none" w:sz="0" w:space="0" w:color="auto"/>
            <w:right w:val="none" w:sz="0" w:space="0" w:color="auto"/>
          </w:divBdr>
        </w:div>
        <w:div w:id="1801653975">
          <w:marLeft w:val="480"/>
          <w:marRight w:val="0"/>
          <w:marTop w:val="0"/>
          <w:marBottom w:val="0"/>
          <w:divBdr>
            <w:top w:val="none" w:sz="0" w:space="0" w:color="auto"/>
            <w:left w:val="none" w:sz="0" w:space="0" w:color="auto"/>
            <w:bottom w:val="none" w:sz="0" w:space="0" w:color="auto"/>
            <w:right w:val="none" w:sz="0" w:space="0" w:color="auto"/>
          </w:divBdr>
        </w:div>
        <w:div w:id="1201866664">
          <w:marLeft w:val="480"/>
          <w:marRight w:val="0"/>
          <w:marTop w:val="0"/>
          <w:marBottom w:val="0"/>
          <w:divBdr>
            <w:top w:val="none" w:sz="0" w:space="0" w:color="auto"/>
            <w:left w:val="none" w:sz="0" w:space="0" w:color="auto"/>
            <w:bottom w:val="none" w:sz="0" w:space="0" w:color="auto"/>
            <w:right w:val="none" w:sz="0" w:space="0" w:color="auto"/>
          </w:divBdr>
        </w:div>
        <w:div w:id="1276017098">
          <w:marLeft w:val="480"/>
          <w:marRight w:val="0"/>
          <w:marTop w:val="0"/>
          <w:marBottom w:val="0"/>
          <w:divBdr>
            <w:top w:val="none" w:sz="0" w:space="0" w:color="auto"/>
            <w:left w:val="none" w:sz="0" w:space="0" w:color="auto"/>
            <w:bottom w:val="none" w:sz="0" w:space="0" w:color="auto"/>
            <w:right w:val="none" w:sz="0" w:space="0" w:color="auto"/>
          </w:divBdr>
        </w:div>
        <w:div w:id="1018460012">
          <w:marLeft w:val="480"/>
          <w:marRight w:val="0"/>
          <w:marTop w:val="0"/>
          <w:marBottom w:val="0"/>
          <w:divBdr>
            <w:top w:val="none" w:sz="0" w:space="0" w:color="auto"/>
            <w:left w:val="none" w:sz="0" w:space="0" w:color="auto"/>
            <w:bottom w:val="none" w:sz="0" w:space="0" w:color="auto"/>
            <w:right w:val="none" w:sz="0" w:space="0" w:color="auto"/>
          </w:divBdr>
        </w:div>
        <w:div w:id="1153832520">
          <w:marLeft w:val="480"/>
          <w:marRight w:val="0"/>
          <w:marTop w:val="0"/>
          <w:marBottom w:val="0"/>
          <w:divBdr>
            <w:top w:val="none" w:sz="0" w:space="0" w:color="auto"/>
            <w:left w:val="none" w:sz="0" w:space="0" w:color="auto"/>
            <w:bottom w:val="none" w:sz="0" w:space="0" w:color="auto"/>
            <w:right w:val="none" w:sz="0" w:space="0" w:color="auto"/>
          </w:divBdr>
        </w:div>
        <w:div w:id="91781181">
          <w:marLeft w:val="480"/>
          <w:marRight w:val="0"/>
          <w:marTop w:val="0"/>
          <w:marBottom w:val="0"/>
          <w:divBdr>
            <w:top w:val="none" w:sz="0" w:space="0" w:color="auto"/>
            <w:left w:val="none" w:sz="0" w:space="0" w:color="auto"/>
            <w:bottom w:val="none" w:sz="0" w:space="0" w:color="auto"/>
            <w:right w:val="none" w:sz="0" w:space="0" w:color="auto"/>
          </w:divBdr>
        </w:div>
        <w:div w:id="1068769505">
          <w:marLeft w:val="480"/>
          <w:marRight w:val="0"/>
          <w:marTop w:val="0"/>
          <w:marBottom w:val="0"/>
          <w:divBdr>
            <w:top w:val="none" w:sz="0" w:space="0" w:color="auto"/>
            <w:left w:val="none" w:sz="0" w:space="0" w:color="auto"/>
            <w:bottom w:val="none" w:sz="0" w:space="0" w:color="auto"/>
            <w:right w:val="none" w:sz="0" w:space="0" w:color="auto"/>
          </w:divBdr>
        </w:div>
        <w:div w:id="1196045851">
          <w:marLeft w:val="480"/>
          <w:marRight w:val="0"/>
          <w:marTop w:val="0"/>
          <w:marBottom w:val="0"/>
          <w:divBdr>
            <w:top w:val="none" w:sz="0" w:space="0" w:color="auto"/>
            <w:left w:val="none" w:sz="0" w:space="0" w:color="auto"/>
            <w:bottom w:val="none" w:sz="0" w:space="0" w:color="auto"/>
            <w:right w:val="none" w:sz="0" w:space="0" w:color="auto"/>
          </w:divBdr>
        </w:div>
        <w:div w:id="747966315">
          <w:marLeft w:val="480"/>
          <w:marRight w:val="0"/>
          <w:marTop w:val="0"/>
          <w:marBottom w:val="0"/>
          <w:divBdr>
            <w:top w:val="none" w:sz="0" w:space="0" w:color="auto"/>
            <w:left w:val="none" w:sz="0" w:space="0" w:color="auto"/>
            <w:bottom w:val="none" w:sz="0" w:space="0" w:color="auto"/>
            <w:right w:val="none" w:sz="0" w:space="0" w:color="auto"/>
          </w:divBdr>
        </w:div>
        <w:div w:id="1267810664">
          <w:marLeft w:val="480"/>
          <w:marRight w:val="0"/>
          <w:marTop w:val="0"/>
          <w:marBottom w:val="0"/>
          <w:divBdr>
            <w:top w:val="none" w:sz="0" w:space="0" w:color="auto"/>
            <w:left w:val="none" w:sz="0" w:space="0" w:color="auto"/>
            <w:bottom w:val="none" w:sz="0" w:space="0" w:color="auto"/>
            <w:right w:val="none" w:sz="0" w:space="0" w:color="auto"/>
          </w:divBdr>
        </w:div>
        <w:div w:id="675764760">
          <w:marLeft w:val="480"/>
          <w:marRight w:val="0"/>
          <w:marTop w:val="0"/>
          <w:marBottom w:val="0"/>
          <w:divBdr>
            <w:top w:val="none" w:sz="0" w:space="0" w:color="auto"/>
            <w:left w:val="none" w:sz="0" w:space="0" w:color="auto"/>
            <w:bottom w:val="none" w:sz="0" w:space="0" w:color="auto"/>
            <w:right w:val="none" w:sz="0" w:space="0" w:color="auto"/>
          </w:divBdr>
        </w:div>
        <w:div w:id="1469005731">
          <w:marLeft w:val="480"/>
          <w:marRight w:val="0"/>
          <w:marTop w:val="0"/>
          <w:marBottom w:val="0"/>
          <w:divBdr>
            <w:top w:val="none" w:sz="0" w:space="0" w:color="auto"/>
            <w:left w:val="none" w:sz="0" w:space="0" w:color="auto"/>
            <w:bottom w:val="none" w:sz="0" w:space="0" w:color="auto"/>
            <w:right w:val="none" w:sz="0" w:space="0" w:color="auto"/>
          </w:divBdr>
        </w:div>
        <w:div w:id="1922525356">
          <w:marLeft w:val="480"/>
          <w:marRight w:val="0"/>
          <w:marTop w:val="0"/>
          <w:marBottom w:val="0"/>
          <w:divBdr>
            <w:top w:val="none" w:sz="0" w:space="0" w:color="auto"/>
            <w:left w:val="none" w:sz="0" w:space="0" w:color="auto"/>
            <w:bottom w:val="none" w:sz="0" w:space="0" w:color="auto"/>
            <w:right w:val="none" w:sz="0" w:space="0" w:color="auto"/>
          </w:divBdr>
        </w:div>
        <w:div w:id="1264915335">
          <w:marLeft w:val="480"/>
          <w:marRight w:val="0"/>
          <w:marTop w:val="0"/>
          <w:marBottom w:val="0"/>
          <w:divBdr>
            <w:top w:val="none" w:sz="0" w:space="0" w:color="auto"/>
            <w:left w:val="none" w:sz="0" w:space="0" w:color="auto"/>
            <w:bottom w:val="none" w:sz="0" w:space="0" w:color="auto"/>
            <w:right w:val="none" w:sz="0" w:space="0" w:color="auto"/>
          </w:divBdr>
        </w:div>
        <w:div w:id="1598899786">
          <w:marLeft w:val="480"/>
          <w:marRight w:val="0"/>
          <w:marTop w:val="0"/>
          <w:marBottom w:val="0"/>
          <w:divBdr>
            <w:top w:val="none" w:sz="0" w:space="0" w:color="auto"/>
            <w:left w:val="none" w:sz="0" w:space="0" w:color="auto"/>
            <w:bottom w:val="none" w:sz="0" w:space="0" w:color="auto"/>
            <w:right w:val="none" w:sz="0" w:space="0" w:color="auto"/>
          </w:divBdr>
        </w:div>
        <w:div w:id="1148089260">
          <w:marLeft w:val="480"/>
          <w:marRight w:val="0"/>
          <w:marTop w:val="0"/>
          <w:marBottom w:val="0"/>
          <w:divBdr>
            <w:top w:val="none" w:sz="0" w:space="0" w:color="auto"/>
            <w:left w:val="none" w:sz="0" w:space="0" w:color="auto"/>
            <w:bottom w:val="none" w:sz="0" w:space="0" w:color="auto"/>
            <w:right w:val="none" w:sz="0" w:space="0" w:color="auto"/>
          </w:divBdr>
        </w:div>
        <w:div w:id="2095975085">
          <w:marLeft w:val="480"/>
          <w:marRight w:val="0"/>
          <w:marTop w:val="0"/>
          <w:marBottom w:val="0"/>
          <w:divBdr>
            <w:top w:val="none" w:sz="0" w:space="0" w:color="auto"/>
            <w:left w:val="none" w:sz="0" w:space="0" w:color="auto"/>
            <w:bottom w:val="none" w:sz="0" w:space="0" w:color="auto"/>
            <w:right w:val="none" w:sz="0" w:space="0" w:color="auto"/>
          </w:divBdr>
        </w:div>
        <w:div w:id="2104643357">
          <w:marLeft w:val="480"/>
          <w:marRight w:val="0"/>
          <w:marTop w:val="0"/>
          <w:marBottom w:val="0"/>
          <w:divBdr>
            <w:top w:val="none" w:sz="0" w:space="0" w:color="auto"/>
            <w:left w:val="none" w:sz="0" w:space="0" w:color="auto"/>
            <w:bottom w:val="none" w:sz="0" w:space="0" w:color="auto"/>
            <w:right w:val="none" w:sz="0" w:space="0" w:color="auto"/>
          </w:divBdr>
        </w:div>
        <w:div w:id="210266215">
          <w:marLeft w:val="480"/>
          <w:marRight w:val="0"/>
          <w:marTop w:val="0"/>
          <w:marBottom w:val="0"/>
          <w:divBdr>
            <w:top w:val="none" w:sz="0" w:space="0" w:color="auto"/>
            <w:left w:val="none" w:sz="0" w:space="0" w:color="auto"/>
            <w:bottom w:val="none" w:sz="0" w:space="0" w:color="auto"/>
            <w:right w:val="none" w:sz="0" w:space="0" w:color="auto"/>
          </w:divBdr>
        </w:div>
        <w:div w:id="1427967470">
          <w:marLeft w:val="480"/>
          <w:marRight w:val="0"/>
          <w:marTop w:val="0"/>
          <w:marBottom w:val="0"/>
          <w:divBdr>
            <w:top w:val="none" w:sz="0" w:space="0" w:color="auto"/>
            <w:left w:val="none" w:sz="0" w:space="0" w:color="auto"/>
            <w:bottom w:val="none" w:sz="0" w:space="0" w:color="auto"/>
            <w:right w:val="none" w:sz="0" w:space="0" w:color="auto"/>
          </w:divBdr>
        </w:div>
        <w:div w:id="1165049304">
          <w:marLeft w:val="480"/>
          <w:marRight w:val="0"/>
          <w:marTop w:val="0"/>
          <w:marBottom w:val="0"/>
          <w:divBdr>
            <w:top w:val="none" w:sz="0" w:space="0" w:color="auto"/>
            <w:left w:val="none" w:sz="0" w:space="0" w:color="auto"/>
            <w:bottom w:val="none" w:sz="0" w:space="0" w:color="auto"/>
            <w:right w:val="none" w:sz="0" w:space="0" w:color="auto"/>
          </w:divBdr>
        </w:div>
        <w:div w:id="1120494032">
          <w:marLeft w:val="480"/>
          <w:marRight w:val="0"/>
          <w:marTop w:val="0"/>
          <w:marBottom w:val="0"/>
          <w:divBdr>
            <w:top w:val="none" w:sz="0" w:space="0" w:color="auto"/>
            <w:left w:val="none" w:sz="0" w:space="0" w:color="auto"/>
            <w:bottom w:val="none" w:sz="0" w:space="0" w:color="auto"/>
            <w:right w:val="none" w:sz="0" w:space="0" w:color="auto"/>
          </w:divBdr>
        </w:div>
        <w:div w:id="1942452630">
          <w:marLeft w:val="480"/>
          <w:marRight w:val="0"/>
          <w:marTop w:val="0"/>
          <w:marBottom w:val="0"/>
          <w:divBdr>
            <w:top w:val="none" w:sz="0" w:space="0" w:color="auto"/>
            <w:left w:val="none" w:sz="0" w:space="0" w:color="auto"/>
            <w:bottom w:val="none" w:sz="0" w:space="0" w:color="auto"/>
            <w:right w:val="none" w:sz="0" w:space="0" w:color="auto"/>
          </w:divBdr>
        </w:div>
        <w:div w:id="847063225">
          <w:marLeft w:val="480"/>
          <w:marRight w:val="0"/>
          <w:marTop w:val="0"/>
          <w:marBottom w:val="0"/>
          <w:divBdr>
            <w:top w:val="none" w:sz="0" w:space="0" w:color="auto"/>
            <w:left w:val="none" w:sz="0" w:space="0" w:color="auto"/>
            <w:bottom w:val="none" w:sz="0" w:space="0" w:color="auto"/>
            <w:right w:val="none" w:sz="0" w:space="0" w:color="auto"/>
          </w:divBdr>
        </w:div>
        <w:div w:id="730083641">
          <w:marLeft w:val="480"/>
          <w:marRight w:val="0"/>
          <w:marTop w:val="0"/>
          <w:marBottom w:val="0"/>
          <w:divBdr>
            <w:top w:val="none" w:sz="0" w:space="0" w:color="auto"/>
            <w:left w:val="none" w:sz="0" w:space="0" w:color="auto"/>
            <w:bottom w:val="none" w:sz="0" w:space="0" w:color="auto"/>
            <w:right w:val="none" w:sz="0" w:space="0" w:color="auto"/>
          </w:divBdr>
        </w:div>
        <w:div w:id="1522432476">
          <w:marLeft w:val="480"/>
          <w:marRight w:val="0"/>
          <w:marTop w:val="0"/>
          <w:marBottom w:val="0"/>
          <w:divBdr>
            <w:top w:val="none" w:sz="0" w:space="0" w:color="auto"/>
            <w:left w:val="none" w:sz="0" w:space="0" w:color="auto"/>
            <w:bottom w:val="none" w:sz="0" w:space="0" w:color="auto"/>
            <w:right w:val="none" w:sz="0" w:space="0" w:color="auto"/>
          </w:divBdr>
        </w:div>
        <w:div w:id="1201479471">
          <w:marLeft w:val="480"/>
          <w:marRight w:val="0"/>
          <w:marTop w:val="0"/>
          <w:marBottom w:val="0"/>
          <w:divBdr>
            <w:top w:val="none" w:sz="0" w:space="0" w:color="auto"/>
            <w:left w:val="none" w:sz="0" w:space="0" w:color="auto"/>
            <w:bottom w:val="none" w:sz="0" w:space="0" w:color="auto"/>
            <w:right w:val="none" w:sz="0" w:space="0" w:color="auto"/>
          </w:divBdr>
        </w:div>
        <w:div w:id="1901402639">
          <w:marLeft w:val="480"/>
          <w:marRight w:val="0"/>
          <w:marTop w:val="0"/>
          <w:marBottom w:val="0"/>
          <w:divBdr>
            <w:top w:val="none" w:sz="0" w:space="0" w:color="auto"/>
            <w:left w:val="none" w:sz="0" w:space="0" w:color="auto"/>
            <w:bottom w:val="none" w:sz="0" w:space="0" w:color="auto"/>
            <w:right w:val="none" w:sz="0" w:space="0" w:color="auto"/>
          </w:divBdr>
        </w:div>
        <w:div w:id="1134717405">
          <w:marLeft w:val="480"/>
          <w:marRight w:val="0"/>
          <w:marTop w:val="0"/>
          <w:marBottom w:val="0"/>
          <w:divBdr>
            <w:top w:val="none" w:sz="0" w:space="0" w:color="auto"/>
            <w:left w:val="none" w:sz="0" w:space="0" w:color="auto"/>
            <w:bottom w:val="none" w:sz="0" w:space="0" w:color="auto"/>
            <w:right w:val="none" w:sz="0" w:space="0" w:color="auto"/>
          </w:divBdr>
        </w:div>
        <w:div w:id="1079404820">
          <w:marLeft w:val="480"/>
          <w:marRight w:val="0"/>
          <w:marTop w:val="0"/>
          <w:marBottom w:val="0"/>
          <w:divBdr>
            <w:top w:val="none" w:sz="0" w:space="0" w:color="auto"/>
            <w:left w:val="none" w:sz="0" w:space="0" w:color="auto"/>
            <w:bottom w:val="none" w:sz="0" w:space="0" w:color="auto"/>
            <w:right w:val="none" w:sz="0" w:space="0" w:color="auto"/>
          </w:divBdr>
        </w:div>
        <w:div w:id="908273592">
          <w:marLeft w:val="480"/>
          <w:marRight w:val="0"/>
          <w:marTop w:val="0"/>
          <w:marBottom w:val="0"/>
          <w:divBdr>
            <w:top w:val="none" w:sz="0" w:space="0" w:color="auto"/>
            <w:left w:val="none" w:sz="0" w:space="0" w:color="auto"/>
            <w:bottom w:val="none" w:sz="0" w:space="0" w:color="auto"/>
            <w:right w:val="none" w:sz="0" w:space="0" w:color="auto"/>
          </w:divBdr>
        </w:div>
        <w:div w:id="96289799">
          <w:marLeft w:val="480"/>
          <w:marRight w:val="0"/>
          <w:marTop w:val="0"/>
          <w:marBottom w:val="0"/>
          <w:divBdr>
            <w:top w:val="none" w:sz="0" w:space="0" w:color="auto"/>
            <w:left w:val="none" w:sz="0" w:space="0" w:color="auto"/>
            <w:bottom w:val="none" w:sz="0" w:space="0" w:color="auto"/>
            <w:right w:val="none" w:sz="0" w:space="0" w:color="auto"/>
          </w:divBdr>
        </w:div>
        <w:div w:id="795374594">
          <w:marLeft w:val="480"/>
          <w:marRight w:val="0"/>
          <w:marTop w:val="0"/>
          <w:marBottom w:val="0"/>
          <w:divBdr>
            <w:top w:val="none" w:sz="0" w:space="0" w:color="auto"/>
            <w:left w:val="none" w:sz="0" w:space="0" w:color="auto"/>
            <w:bottom w:val="none" w:sz="0" w:space="0" w:color="auto"/>
            <w:right w:val="none" w:sz="0" w:space="0" w:color="auto"/>
          </w:divBdr>
        </w:div>
        <w:div w:id="27221189">
          <w:marLeft w:val="480"/>
          <w:marRight w:val="0"/>
          <w:marTop w:val="0"/>
          <w:marBottom w:val="0"/>
          <w:divBdr>
            <w:top w:val="none" w:sz="0" w:space="0" w:color="auto"/>
            <w:left w:val="none" w:sz="0" w:space="0" w:color="auto"/>
            <w:bottom w:val="none" w:sz="0" w:space="0" w:color="auto"/>
            <w:right w:val="none" w:sz="0" w:space="0" w:color="auto"/>
          </w:divBdr>
        </w:div>
        <w:div w:id="1781799054">
          <w:marLeft w:val="480"/>
          <w:marRight w:val="0"/>
          <w:marTop w:val="0"/>
          <w:marBottom w:val="0"/>
          <w:divBdr>
            <w:top w:val="none" w:sz="0" w:space="0" w:color="auto"/>
            <w:left w:val="none" w:sz="0" w:space="0" w:color="auto"/>
            <w:bottom w:val="none" w:sz="0" w:space="0" w:color="auto"/>
            <w:right w:val="none" w:sz="0" w:space="0" w:color="auto"/>
          </w:divBdr>
        </w:div>
        <w:div w:id="147402074">
          <w:marLeft w:val="480"/>
          <w:marRight w:val="0"/>
          <w:marTop w:val="0"/>
          <w:marBottom w:val="0"/>
          <w:divBdr>
            <w:top w:val="none" w:sz="0" w:space="0" w:color="auto"/>
            <w:left w:val="none" w:sz="0" w:space="0" w:color="auto"/>
            <w:bottom w:val="none" w:sz="0" w:space="0" w:color="auto"/>
            <w:right w:val="none" w:sz="0" w:space="0" w:color="auto"/>
          </w:divBdr>
        </w:div>
        <w:div w:id="142234255">
          <w:marLeft w:val="480"/>
          <w:marRight w:val="0"/>
          <w:marTop w:val="0"/>
          <w:marBottom w:val="0"/>
          <w:divBdr>
            <w:top w:val="none" w:sz="0" w:space="0" w:color="auto"/>
            <w:left w:val="none" w:sz="0" w:space="0" w:color="auto"/>
            <w:bottom w:val="none" w:sz="0" w:space="0" w:color="auto"/>
            <w:right w:val="none" w:sz="0" w:space="0" w:color="auto"/>
          </w:divBdr>
        </w:div>
        <w:div w:id="246355069">
          <w:marLeft w:val="480"/>
          <w:marRight w:val="0"/>
          <w:marTop w:val="0"/>
          <w:marBottom w:val="0"/>
          <w:divBdr>
            <w:top w:val="none" w:sz="0" w:space="0" w:color="auto"/>
            <w:left w:val="none" w:sz="0" w:space="0" w:color="auto"/>
            <w:bottom w:val="none" w:sz="0" w:space="0" w:color="auto"/>
            <w:right w:val="none" w:sz="0" w:space="0" w:color="auto"/>
          </w:divBdr>
        </w:div>
        <w:div w:id="1791968290">
          <w:marLeft w:val="480"/>
          <w:marRight w:val="0"/>
          <w:marTop w:val="0"/>
          <w:marBottom w:val="0"/>
          <w:divBdr>
            <w:top w:val="none" w:sz="0" w:space="0" w:color="auto"/>
            <w:left w:val="none" w:sz="0" w:space="0" w:color="auto"/>
            <w:bottom w:val="none" w:sz="0" w:space="0" w:color="auto"/>
            <w:right w:val="none" w:sz="0" w:space="0" w:color="auto"/>
          </w:divBdr>
        </w:div>
        <w:div w:id="1393189240">
          <w:marLeft w:val="480"/>
          <w:marRight w:val="0"/>
          <w:marTop w:val="0"/>
          <w:marBottom w:val="0"/>
          <w:divBdr>
            <w:top w:val="none" w:sz="0" w:space="0" w:color="auto"/>
            <w:left w:val="none" w:sz="0" w:space="0" w:color="auto"/>
            <w:bottom w:val="none" w:sz="0" w:space="0" w:color="auto"/>
            <w:right w:val="none" w:sz="0" w:space="0" w:color="auto"/>
          </w:divBdr>
        </w:div>
        <w:div w:id="1539705059">
          <w:marLeft w:val="480"/>
          <w:marRight w:val="0"/>
          <w:marTop w:val="0"/>
          <w:marBottom w:val="0"/>
          <w:divBdr>
            <w:top w:val="none" w:sz="0" w:space="0" w:color="auto"/>
            <w:left w:val="none" w:sz="0" w:space="0" w:color="auto"/>
            <w:bottom w:val="none" w:sz="0" w:space="0" w:color="auto"/>
            <w:right w:val="none" w:sz="0" w:space="0" w:color="auto"/>
          </w:divBdr>
        </w:div>
        <w:div w:id="1905944860">
          <w:marLeft w:val="480"/>
          <w:marRight w:val="0"/>
          <w:marTop w:val="0"/>
          <w:marBottom w:val="0"/>
          <w:divBdr>
            <w:top w:val="none" w:sz="0" w:space="0" w:color="auto"/>
            <w:left w:val="none" w:sz="0" w:space="0" w:color="auto"/>
            <w:bottom w:val="none" w:sz="0" w:space="0" w:color="auto"/>
            <w:right w:val="none" w:sz="0" w:space="0" w:color="auto"/>
          </w:divBdr>
        </w:div>
        <w:div w:id="1073505271">
          <w:marLeft w:val="480"/>
          <w:marRight w:val="0"/>
          <w:marTop w:val="0"/>
          <w:marBottom w:val="0"/>
          <w:divBdr>
            <w:top w:val="none" w:sz="0" w:space="0" w:color="auto"/>
            <w:left w:val="none" w:sz="0" w:space="0" w:color="auto"/>
            <w:bottom w:val="none" w:sz="0" w:space="0" w:color="auto"/>
            <w:right w:val="none" w:sz="0" w:space="0" w:color="auto"/>
          </w:divBdr>
        </w:div>
        <w:div w:id="1262641147">
          <w:marLeft w:val="480"/>
          <w:marRight w:val="0"/>
          <w:marTop w:val="0"/>
          <w:marBottom w:val="0"/>
          <w:divBdr>
            <w:top w:val="none" w:sz="0" w:space="0" w:color="auto"/>
            <w:left w:val="none" w:sz="0" w:space="0" w:color="auto"/>
            <w:bottom w:val="none" w:sz="0" w:space="0" w:color="auto"/>
            <w:right w:val="none" w:sz="0" w:space="0" w:color="auto"/>
          </w:divBdr>
        </w:div>
        <w:div w:id="1176455410">
          <w:marLeft w:val="480"/>
          <w:marRight w:val="0"/>
          <w:marTop w:val="0"/>
          <w:marBottom w:val="0"/>
          <w:divBdr>
            <w:top w:val="none" w:sz="0" w:space="0" w:color="auto"/>
            <w:left w:val="none" w:sz="0" w:space="0" w:color="auto"/>
            <w:bottom w:val="none" w:sz="0" w:space="0" w:color="auto"/>
            <w:right w:val="none" w:sz="0" w:space="0" w:color="auto"/>
          </w:divBdr>
        </w:div>
        <w:div w:id="820461585">
          <w:marLeft w:val="480"/>
          <w:marRight w:val="0"/>
          <w:marTop w:val="0"/>
          <w:marBottom w:val="0"/>
          <w:divBdr>
            <w:top w:val="none" w:sz="0" w:space="0" w:color="auto"/>
            <w:left w:val="none" w:sz="0" w:space="0" w:color="auto"/>
            <w:bottom w:val="none" w:sz="0" w:space="0" w:color="auto"/>
            <w:right w:val="none" w:sz="0" w:space="0" w:color="auto"/>
          </w:divBdr>
        </w:div>
        <w:div w:id="1735545605">
          <w:marLeft w:val="480"/>
          <w:marRight w:val="0"/>
          <w:marTop w:val="0"/>
          <w:marBottom w:val="0"/>
          <w:divBdr>
            <w:top w:val="none" w:sz="0" w:space="0" w:color="auto"/>
            <w:left w:val="none" w:sz="0" w:space="0" w:color="auto"/>
            <w:bottom w:val="none" w:sz="0" w:space="0" w:color="auto"/>
            <w:right w:val="none" w:sz="0" w:space="0" w:color="auto"/>
          </w:divBdr>
        </w:div>
        <w:div w:id="262807840">
          <w:marLeft w:val="480"/>
          <w:marRight w:val="0"/>
          <w:marTop w:val="0"/>
          <w:marBottom w:val="0"/>
          <w:divBdr>
            <w:top w:val="none" w:sz="0" w:space="0" w:color="auto"/>
            <w:left w:val="none" w:sz="0" w:space="0" w:color="auto"/>
            <w:bottom w:val="none" w:sz="0" w:space="0" w:color="auto"/>
            <w:right w:val="none" w:sz="0" w:space="0" w:color="auto"/>
          </w:divBdr>
        </w:div>
        <w:div w:id="1118643439">
          <w:marLeft w:val="480"/>
          <w:marRight w:val="0"/>
          <w:marTop w:val="0"/>
          <w:marBottom w:val="0"/>
          <w:divBdr>
            <w:top w:val="none" w:sz="0" w:space="0" w:color="auto"/>
            <w:left w:val="none" w:sz="0" w:space="0" w:color="auto"/>
            <w:bottom w:val="none" w:sz="0" w:space="0" w:color="auto"/>
            <w:right w:val="none" w:sz="0" w:space="0" w:color="auto"/>
          </w:divBdr>
        </w:div>
        <w:div w:id="2011448504">
          <w:marLeft w:val="480"/>
          <w:marRight w:val="0"/>
          <w:marTop w:val="0"/>
          <w:marBottom w:val="0"/>
          <w:divBdr>
            <w:top w:val="none" w:sz="0" w:space="0" w:color="auto"/>
            <w:left w:val="none" w:sz="0" w:space="0" w:color="auto"/>
            <w:bottom w:val="none" w:sz="0" w:space="0" w:color="auto"/>
            <w:right w:val="none" w:sz="0" w:space="0" w:color="auto"/>
          </w:divBdr>
        </w:div>
        <w:div w:id="1362046898">
          <w:marLeft w:val="480"/>
          <w:marRight w:val="0"/>
          <w:marTop w:val="0"/>
          <w:marBottom w:val="0"/>
          <w:divBdr>
            <w:top w:val="none" w:sz="0" w:space="0" w:color="auto"/>
            <w:left w:val="none" w:sz="0" w:space="0" w:color="auto"/>
            <w:bottom w:val="none" w:sz="0" w:space="0" w:color="auto"/>
            <w:right w:val="none" w:sz="0" w:space="0" w:color="auto"/>
          </w:divBdr>
        </w:div>
        <w:div w:id="1780761895">
          <w:marLeft w:val="480"/>
          <w:marRight w:val="0"/>
          <w:marTop w:val="0"/>
          <w:marBottom w:val="0"/>
          <w:divBdr>
            <w:top w:val="none" w:sz="0" w:space="0" w:color="auto"/>
            <w:left w:val="none" w:sz="0" w:space="0" w:color="auto"/>
            <w:bottom w:val="none" w:sz="0" w:space="0" w:color="auto"/>
            <w:right w:val="none" w:sz="0" w:space="0" w:color="auto"/>
          </w:divBdr>
        </w:div>
        <w:div w:id="270013844">
          <w:marLeft w:val="480"/>
          <w:marRight w:val="0"/>
          <w:marTop w:val="0"/>
          <w:marBottom w:val="0"/>
          <w:divBdr>
            <w:top w:val="none" w:sz="0" w:space="0" w:color="auto"/>
            <w:left w:val="none" w:sz="0" w:space="0" w:color="auto"/>
            <w:bottom w:val="none" w:sz="0" w:space="0" w:color="auto"/>
            <w:right w:val="none" w:sz="0" w:space="0" w:color="auto"/>
          </w:divBdr>
        </w:div>
        <w:div w:id="220942037">
          <w:marLeft w:val="480"/>
          <w:marRight w:val="0"/>
          <w:marTop w:val="0"/>
          <w:marBottom w:val="0"/>
          <w:divBdr>
            <w:top w:val="none" w:sz="0" w:space="0" w:color="auto"/>
            <w:left w:val="none" w:sz="0" w:space="0" w:color="auto"/>
            <w:bottom w:val="none" w:sz="0" w:space="0" w:color="auto"/>
            <w:right w:val="none" w:sz="0" w:space="0" w:color="auto"/>
          </w:divBdr>
        </w:div>
        <w:div w:id="963929292">
          <w:marLeft w:val="480"/>
          <w:marRight w:val="0"/>
          <w:marTop w:val="0"/>
          <w:marBottom w:val="0"/>
          <w:divBdr>
            <w:top w:val="none" w:sz="0" w:space="0" w:color="auto"/>
            <w:left w:val="none" w:sz="0" w:space="0" w:color="auto"/>
            <w:bottom w:val="none" w:sz="0" w:space="0" w:color="auto"/>
            <w:right w:val="none" w:sz="0" w:space="0" w:color="auto"/>
          </w:divBdr>
        </w:div>
        <w:div w:id="346373948">
          <w:marLeft w:val="480"/>
          <w:marRight w:val="0"/>
          <w:marTop w:val="0"/>
          <w:marBottom w:val="0"/>
          <w:divBdr>
            <w:top w:val="none" w:sz="0" w:space="0" w:color="auto"/>
            <w:left w:val="none" w:sz="0" w:space="0" w:color="auto"/>
            <w:bottom w:val="none" w:sz="0" w:space="0" w:color="auto"/>
            <w:right w:val="none" w:sz="0" w:space="0" w:color="auto"/>
          </w:divBdr>
        </w:div>
        <w:div w:id="2006779579">
          <w:marLeft w:val="480"/>
          <w:marRight w:val="0"/>
          <w:marTop w:val="0"/>
          <w:marBottom w:val="0"/>
          <w:divBdr>
            <w:top w:val="none" w:sz="0" w:space="0" w:color="auto"/>
            <w:left w:val="none" w:sz="0" w:space="0" w:color="auto"/>
            <w:bottom w:val="none" w:sz="0" w:space="0" w:color="auto"/>
            <w:right w:val="none" w:sz="0" w:space="0" w:color="auto"/>
          </w:divBdr>
        </w:div>
        <w:div w:id="1134055787">
          <w:marLeft w:val="480"/>
          <w:marRight w:val="0"/>
          <w:marTop w:val="0"/>
          <w:marBottom w:val="0"/>
          <w:divBdr>
            <w:top w:val="none" w:sz="0" w:space="0" w:color="auto"/>
            <w:left w:val="none" w:sz="0" w:space="0" w:color="auto"/>
            <w:bottom w:val="none" w:sz="0" w:space="0" w:color="auto"/>
            <w:right w:val="none" w:sz="0" w:space="0" w:color="auto"/>
          </w:divBdr>
        </w:div>
        <w:div w:id="1478761456">
          <w:marLeft w:val="480"/>
          <w:marRight w:val="0"/>
          <w:marTop w:val="0"/>
          <w:marBottom w:val="0"/>
          <w:divBdr>
            <w:top w:val="none" w:sz="0" w:space="0" w:color="auto"/>
            <w:left w:val="none" w:sz="0" w:space="0" w:color="auto"/>
            <w:bottom w:val="none" w:sz="0" w:space="0" w:color="auto"/>
            <w:right w:val="none" w:sz="0" w:space="0" w:color="auto"/>
          </w:divBdr>
        </w:div>
        <w:div w:id="636490070">
          <w:marLeft w:val="480"/>
          <w:marRight w:val="0"/>
          <w:marTop w:val="0"/>
          <w:marBottom w:val="0"/>
          <w:divBdr>
            <w:top w:val="none" w:sz="0" w:space="0" w:color="auto"/>
            <w:left w:val="none" w:sz="0" w:space="0" w:color="auto"/>
            <w:bottom w:val="none" w:sz="0" w:space="0" w:color="auto"/>
            <w:right w:val="none" w:sz="0" w:space="0" w:color="auto"/>
          </w:divBdr>
        </w:div>
        <w:div w:id="1803881948">
          <w:marLeft w:val="480"/>
          <w:marRight w:val="0"/>
          <w:marTop w:val="0"/>
          <w:marBottom w:val="0"/>
          <w:divBdr>
            <w:top w:val="none" w:sz="0" w:space="0" w:color="auto"/>
            <w:left w:val="none" w:sz="0" w:space="0" w:color="auto"/>
            <w:bottom w:val="none" w:sz="0" w:space="0" w:color="auto"/>
            <w:right w:val="none" w:sz="0" w:space="0" w:color="auto"/>
          </w:divBdr>
        </w:div>
        <w:div w:id="1941181356">
          <w:marLeft w:val="480"/>
          <w:marRight w:val="0"/>
          <w:marTop w:val="0"/>
          <w:marBottom w:val="0"/>
          <w:divBdr>
            <w:top w:val="none" w:sz="0" w:space="0" w:color="auto"/>
            <w:left w:val="none" w:sz="0" w:space="0" w:color="auto"/>
            <w:bottom w:val="none" w:sz="0" w:space="0" w:color="auto"/>
            <w:right w:val="none" w:sz="0" w:space="0" w:color="auto"/>
          </w:divBdr>
        </w:div>
        <w:div w:id="1009676333">
          <w:marLeft w:val="480"/>
          <w:marRight w:val="0"/>
          <w:marTop w:val="0"/>
          <w:marBottom w:val="0"/>
          <w:divBdr>
            <w:top w:val="none" w:sz="0" w:space="0" w:color="auto"/>
            <w:left w:val="none" w:sz="0" w:space="0" w:color="auto"/>
            <w:bottom w:val="none" w:sz="0" w:space="0" w:color="auto"/>
            <w:right w:val="none" w:sz="0" w:space="0" w:color="auto"/>
          </w:divBdr>
        </w:div>
        <w:div w:id="1064330868">
          <w:marLeft w:val="480"/>
          <w:marRight w:val="0"/>
          <w:marTop w:val="0"/>
          <w:marBottom w:val="0"/>
          <w:divBdr>
            <w:top w:val="none" w:sz="0" w:space="0" w:color="auto"/>
            <w:left w:val="none" w:sz="0" w:space="0" w:color="auto"/>
            <w:bottom w:val="none" w:sz="0" w:space="0" w:color="auto"/>
            <w:right w:val="none" w:sz="0" w:space="0" w:color="auto"/>
          </w:divBdr>
        </w:div>
        <w:div w:id="973490270">
          <w:marLeft w:val="480"/>
          <w:marRight w:val="0"/>
          <w:marTop w:val="0"/>
          <w:marBottom w:val="0"/>
          <w:divBdr>
            <w:top w:val="none" w:sz="0" w:space="0" w:color="auto"/>
            <w:left w:val="none" w:sz="0" w:space="0" w:color="auto"/>
            <w:bottom w:val="none" w:sz="0" w:space="0" w:color="auto"/>
            <w:right w:val="none" w:sz="0" w:space="0" w:color="auto"/>
          </w:divBdr>
        </w:div>
        <w:div w:id="2136017433">
          <w:marLeft w:val="480"/>
          <w:marRight w:val="0"/>
          <w:marTop w:val="0"/>
          <w:marBottom w:val="0"/>
          <w:divBdr>
            <w:top w:val="none" w:sz="0" w:space="0" w:color="auto"/>
            <w:left w:val="none" w:sz="0" w:space="0" w:color="auto"/>
            <w:bottom w:val="none" w:sz="0" w:space="0" w:color="auto"/>
            <w:right w:val="none" w:sz="0" w:space="0" w:color="auto"/>
          </w:divBdr>
        </w:div>
        <w:div w:id="1401517020">
          <w:marLeft w:val="480"/>
          <w:marRight w:val="0"/>
          <w:marTop w:val="0"/>
          <w:marBottom w:val="0"/>
          <w:divBdr>
            <w:top w:val="none" w:sz="0" w:space="0" w:color="auto"/>
            <w:left w:val="none" w:sz="0" w:space="0" w:color="auto"/>
            <w:bottom w:val="none" w:sz="0" w:space="0" w:color="auto"/>
            <w:right w:val="none" w:sz="0" w:space="0" w:color="auto"/>
          </w:divBdr>
        </w:div>
        <w:div w:id="1523779947">
          <w:marLeft w:val="480"/>
          <w:marRight w:val="0"/>
          <w:marTop w:val="0"/>
          <w:marBottom w:val="0"/>
          <w:divBdr>
            <w:top w:val="none" w:sz="0" w:space="0" w:color="auto"/>
            <w:left w:val="none" w:sz="0" w:space="0" w:color="auto"/>
            <w:bottom w:val="none" w:sz="0" w:space="0" w:color="auto"/>
            <w:right w:val="none" w:sz="0" w:space="0" w:color="auto"/>
          </w:divBdr>
        </w:div>
        <w:div w:id="948664140">
          <w:marLeft w:val="480"/>
          <w:marRight w:val="0"/>
          <w:marTop w:val="0"/>
          <w:marBottom w:val="0"/>
          <w:divBdr>
            <w:top w:val="none" w:sz="0" w:space="0" w:color="auto"/>
            <w:left w:val="none" w:sz="0" w:space="0" w:color="auto"/>
            <w:bottom w:val="none" w:sz="0" w:space="0" w:color="auto"/>
            <w:right w:val="none" w:sz="0" w:space="0" w:color="auto"/>
          </w:divBdr>
        </w:div>
        <w:div w:id="867524666">
          <w:marLeft w:val="480"/>
          <w:marRight w:val="0"/>
          <w:marTop w:val="0"/>
          <w:marBottom w:val="0"/>
          <w:divBdr>
            <w:top w:val="none" w:sz="0" w:space="0" w:color="auto"/>
            <w:left w:val="none" w:sz="0" w:space="0" w:color="auto"/>
            <w:bottom w:val="none" w:sz="0" w:space="0" w:color="auto"/>
            <w:right w:val="none" w:sz="0" w:space="0" w:color="auto"/>
          </w:divBdr>
        </w:div>
        <w:div w:id="1039865541">
          <w:marLeft w:val="480"/>
          <w:marRight w:val="0"/>
          <w:marTop w:val="0"/>
          <w:marBottom w:val="0"/>
          <w:divBdr>
            <w:top w:val="none" w:sz="0" w:space="0" w:color="auto"/>
            <w:left w:val="none" w:sz="0" w:space="0" w:color="auto"/>
            <w:bottom w:val="none" w:sz="0" w:space="0" w:color="auto"/>
            <w:right w:val="none" w:sz="0" w:space="0" w:color="auto"/>
          </w:divBdr>
        </w:div>
      </w:divsChild>
    </w:div>
    <w:div w:id="1301306411">
      <w:bodyDiv w:val="1"/>
      <w:marLeft w:val="0"/>
      <w:marRight w:val="0"/>
      <w:marTop w:val="0"/>
      <w:marBottom w:val="0"/>
      <w:divBdr>
        <w:top w:val="none" w:sz="0" w:space="0" w:color="auto"/>
        <w:left w:val="none" w:sz="0" w:space="0" w:color="auto"/>
        <w:bottom w:val="none" w:sz="0" w:space="0" w:color="auto"/>
        <w:right w:val="none" w:sz="0" w:space="0" w:color="auto"/>
      </w:divBdr>
    </w:div>
    <w:div w:id="1301425900">
      <w:bodyDiv w:val="1"/>
      <w:marLeft w:val="0"/>
      <w:marRight w:val="0"/>
      <w:marTop w:val="0"/>
      <w:marBottom w:val="0"/>
      <w:divBdr>
        <w:top w:val="none" w:sz="0" w:space="0" w:color="auto"/>
        <w:left w:val="none" w:sz="0" w:space="0" w:color="auto"/>
        <w:bottom w:val="none" w:sz="0" w:space="0" w:color="auto"/>
        <w:right w:val="none" w:sz="0" w:space="0" w:color="auto"/>
      </w:divBdr>
    </w:div>
    <w:div w:id="1302031109">
      <w:bodyDiv w:val="1"/>
      <w:marLeft w:val="0"/>
      <w:marRight w:val="0"/>
      <w:marTop w:val="0"/>
      <w:marBottom w:val="0"/>
      <w:divBdr>
        <w:top w:val="none" w:sz="0" w:space="0" w:color="auto"/>
        <w:left w:val="none" w:sz="0" w:space="0" w:color="auto"/>
        <w:bottom w:val="none" w:sz="0" w:space="0" w:color="auto"/>
        <w:right w:val="none" w:sz="0" w:space="0" w:color="auto"/>
      </w:divBdr>
    </w:div>
    <w:div w:id="1302079860">
      <w:bodyDiv w:val="1"/>
      <w:marLeft w:val="0"/>
      <w:marRight w:val="0"/>
      <w:marTop w:val="0"/>
      <w:marBottom w:val="0"/>
      <w:divBdr>
        <w:top w:val="none" w:sz="0" w:space="0" w:color="auto"/>
        <w:left w:val="none" w:sz="0" w:space="0" w:color="auto"/>
        <w:bottom w:val="none" w:sz="0" w:space="0" w:color="auto"/>
        <w:right w:val="none" w:sz="0" w:space="0" w:color="auto"/>
      </w:divBdr>
    </w:div>
    <w:div w:id="1302228968">
      <w:bodyDiv w:val="1"/>
      <w:marLeft w:val="0"/>
      <w:marRight w:val="0"/>
      <w:marTop w:val="0"/>
      <w:marBottom w:val="0"/>
      <w:divBdr>
        <w:top w:val="none" w:sz="0" w:space="0" w:color="auto"/>
        <w:left w:val="none" w:sz="0" w:space="0" w:color="auto"/>
        <w:bottom w:val="none" w:sz="0" w:space="0" w:color="auto"/>
        <w:right w:val="none" w:sz="0" w:space="0" w:color="auto"/>
      </w:divBdr>
    </w:div>
    <w:div w:id="1302466614">
      <w:bodyDiv w:val="1"/>
      <w:marLeft w:val="0"/>
      <w:marRight w:val="0"/>
      <w:marTop w:val="0"/>
      <w:marBottom w:val="0"/>
      <w:divBdr>
        <w:top w:val="none" w:sz="0" w:space="0" w:color="auto"/>
        <w:left w:val="none" w:sz="0" w:space="0" w:color="auto"/>
        <w:bottom w:val="none" w:sz="0" w:space="0" w:color="auto"/>
        <w:right w:val="none" w:sz="0" w:space="0" w:color="auto"/>
      </w:divBdr>
    </w:div>
    <w:div w:id="1303075994">
      <w:bodyDiv w:val="1"/>
      <w:marLeft w:val="0"/>
      <w:marRight w:val="0"/>
      <w:marTop w:val="0"/>
      <w:marBottom w:val="0"/>
      <w:divBdr>
        <w:top w:val="none" w:sz="0" w:space="0" w:color="auto"/>
        <w:left w:val="none" w:sz="0" w:space="0" w:color="auto"/>
        <w:bottom w:val="none" w:sz="0" w:space="0" w:color="auto"/>
        <w:right w:val="none" w:sz="0" w:space="0" w:color="auto"/>
      </w:divBdr>
    </w:div>
    <w:div w:id="1303660484">
      <w:bodyDiv w:val="1"/>
      <w:marLeft w:val="0"/>
      <w:marRight w:val="0"/>
      <w:marTop w:val="0"/>
      <w:marBottom w:val="0"/>
      <w:divBdr>
        <w:top w:val="none" w:sz="0" w:space="0" w:color="auto"/>
        <w:left w:val="none" w:sz="0" w:space="0" w:color="auto"/>
        <w:bottom w:val="none" w:sz="0" w:space="0" w:color="auto"/>
        <w:right w:val="none" w:sz="0" w:space="0" w:color="auto"/>
      </w:divBdr>
    </w:div>
    <w:div w:id="1303853988">
      <w:bodyDiv w:val="1"/>
      <w:marLeft w:val="0"/>
      <w:marRight w:val="0"/>
      <w:marTop w:val="0"/>
      <w:marBottom w:val="0"/>
      <w:divBdr>
        <w:top w:val="none" w:sz="0" w:space="0" w:color="auto"/>
        <w:left w:val="none" w:sz="0" w:space="0" w:color="auto"/>
        <w:bottom w:val="none" w:sz="0" w:space="0" w:color="auto"/>
        <w:right w:val="none" w:sz="0" w:space="0" w:color="auto"/>
      </w:divBdr>
    </w:div>
    <w:div w:id="1304040454">
      <w:bodyDiv w:val="1"/>
      <w:marLeft w:val="0"/>
      <w:marRight w:val="0"/>
      <w:marTop w:val="0"/>
      <w:marBottom w:val="0"/>
      <w:divBdr>
        <w:top w:val="none" w:sz="0" w:space="0" w:color="auto"/>
        <w:left w:val="none" w:sz="0" w:space="0" w:color="auto"/>
        <w:bottom w:val="none" w:sz="0" w:space="0" w:color="auto"/>
        <w:right w:val="none" w:sz="0" w:space="0" w:color="auto"/>
      </w:divBdr>
    </w:div>
    <w:div w:id="1304387013">
      <w:bodyDiv w:val="1"/>
      <w:marLeft w:val="0"/>
      <w:marRight w:val="0"/>
      <w:marTop w:val="0"/>
      <w:marBottom w:val="0"/>
      <w:divBdr>
        <w:top w:val="none" w:sz="0" w:space="0" w:color="auto"/>
        <w:left w:val="none" w:sz="0" w:space="0" w:color="auto"/>
        <w:bottom w:val="none" w:sz="0" w:space="0" w:color="auto"/>
        <w:right w:val="none" w:sz="0" w:space="0" w:color="auto"/>
      </w:divBdr>
      <w:divsChild>
        <w:div w:id="635796007">
          <w:marLeft w:val="480"/>
          <w:marRight w:val="0"/>
          <w:marTop w:val="0"/>
          <w:marBottom w:val="0"/>
          <w:divBdr>
            <w:top w:val="none" w:sz="0" w:space="0" w:color="auto"/>
            <w:left w:val="none" w:sz="0" w:space="0" w:color="auto"/>
            <w:bottom w:val="none" w:sz="0" w:space="0" w:color="auto"/>
            <w:right w:val="none" w:sz="0" w:space="0" w:color="auto"/>
          </w:divBdr>
        </w:div>
        <w:div w:id="1161313567">
          <w:marLeft w:val="480"/>
          <w:marRight w:val="0"/>
          <w:marTop w:val="0"/>
          <w:marBottom w:val="0"/>
          <w:divBdr>
            <w:top w:val="none" w:sz="0" w:space="0" w:color="auto"/>
            <w:left w:val="none" w:sz="0" w:space="0" w:color="auto"/>
            <w:bottom w:val="none" w:sz="0" w:space="0" w:color="auto"/>
            <w:right w:val="none" w:sz="0" w:space="0" w:color="auto"/>
          </w:divBdr>
        </w:div>
        <w:div w:id="489178080">
          <w:marLeft w:val="480"/>
          <w:marRight w:val="0"/>
          <w:marTop w:val="0"/>
          <w:marBottom w:val="0"/>
          <w:divBdr>
            <w:top w:val="none" w:sz="0" w:space="0" w:color="auto"/>
            <w:left w:val="none" w:sz="0" w:space="0" w:color="auto"/>
            <w:bottom w:val="none" w:sz="0" w:space="0" w:color="auto"/>
            <w:right w:val="none" w:sz="0" w:space="0" w:color="auto"/>
          </w:divBdr>
        </w:div>
        <w:div w:id="127820301">
          <w:marLeft w:val="480"/>
          <w:marRight w:val="0"/>
          <w:marTop w:val="0"/>
          <w:marBottom w:val="0"/>
          <w:divBdr>
            <w:top w:val="none" w:sz="0" w:space="0" w:color="auto"/>
            <w:left w:val="none" w:sz="0" w:space="0" w:color="auto"/>
            <w:bottom w:val="none" w:sz="0" w:space="0" w:color="auto"/>
            <w:right w:val="none" w:sz="0" w:space="0" w:color="auto"/>
          </w:divBdr>
        </w:div>
        <w:div w:id="2001998273">
          <w:marLeft w:val="480"/>
          <w:marRight w:val="0"/>
          <w:marTop w:val="0"/>
          <w:marBottom w:val="0"/>
          <w:divBdr>
            <w:top w:val="none" w:sz="0" w:space="0" w:color="auto"/>
            <w:left w:val="none" w:sz="0" w:space="0" w:color="auto"/>
            <w:bottom w:val="none" w:sz="0" w:space="0" w:color="auto"/>
            <w:right w:val="none" w:sz="0" w:space="0" w:color="auto"/>
          </w:divBdr>
        </w:div>
        <w:div w:id="1207257816">
          <w:marLeft w:val="480"/>
          <w:marRight w:val="0"/>
          <w:marTop w:val="0"/>
          <w:marBottom w:val="0"/>
          <w:divBdr>
            <w:top w:val="none" w:sz="0" w:space="0" w:color="auto"/>
            <w:left w:val="none" w:sz="0" w:space="0" w:color="auto"/>
            <w:bottom w:val="none" w:sz="0" w:space="0" w:color="auto"/>
            <w:right w:val="none" w:sz="0" w:space="0" w:color="auto"/>
          </w:divBdr>
        </w:div>
        <w:div w:id="1718581713">
          <w:marLeft w:val="480"/>
          <w:marRight w:val="0"/>
          <w:marTop w:val="0"/>
          <w:marBottom w:val="0"/>
          <w:divBdr>
            <w:top w:val="none" w:sz="0" w:space="0" w:color="auto"/>
            <w:left w:val="none" w:sz="0" w:space="0" w:color="auto"/>
            <w:bottom w:val="none" w:sz="0" w:space="0" w:color="auto"/>
            <w:right w:val="none" w:sz="0" w:space="0" w:color="auto"/>
          </w:divBdr>
        </w:div>
        <w:div w:id="2095082336">
          <w:marLeft w:val="480"/>
          <w:marRight w:val="0"/>
          <w:marTop w:val="0"/>
          <w:marBottom w:val="0"/>
          <w:divBdr>
            <w:top w:val="none" w:sz="0" w:space="0" w:color="auto"/>
            <w:left w:val="none" w:sz="0" w:space="0" w:color="auto"/>
            <w:bottom w:val="none" w:sz="0" w:space="0" w:color="auto"/>
            <w:right w:val="none" w:sz="0" w:space="0" w:color="auto"/>
          </w:divBdr>
        </w:div>
        <w:div w:id="2038702746">
          <w:marLeft w:val="480"/>
          <w:marRight w:val="0"/>
          <w:marTop w:val="0"/>
          <w:marBottom w:val="0"/>
          <w:divBdr>
            <w:top w:val="none" w:sz="0" w:space="0" w:color="auto"/>
            <w:left w:val="none" w:sz="0" w:space="0" w:color="auto"/>
            <w:bottom w:val="none" w:sz="0" w:space="0" w:color="auto"/>
            <w:right w:val="none" w:sz="0" w:space="0" w:color="auto"/>
          </w:divBdr>
        </w:div>
        <w:div w:id="437794127">
          <w:marLeft w:val="480"/>
          <w:marRight w:val="0"/>
          <w:marTop w:val="0"/>
          <w:marBottom w:val="0"/>
          <w:divBdr>
            <w:top w:val="none" w:sz="0" w:space="0" w:color="auto"/>
            <w:left w:val="none" w:sz="0" w:space="0" w:color="auto"/>
            <w:bottom w:val="none" w:sz="0" w:space="0" w:color="auto"/>
            <w:right w:val="none" w:sz="0" w:space="0" w:color="auto"/>
          </w:divBdr>
        </w:div>
        <w:div w:id="1258832014">
          <w:marLeft w:val="480"/>
          <w:marRight w:val="0"/>
          <w:marTop w:val="0"/>
          <w:marBottom w:val="0"/>
          <w:divBdr>
            <w:top w:val="none" w:sz="0" w:space="0" w:color="auto"/>
            <w:left w:val="none" w:sz="0" w:space="0" w:color="auto"/>
            <w:bottom w:val="none" w:sz="0" w:space="0" w:color="auto"/>
            <w:right w:val="none" w:sz="0" w:space="0" w:color="auto"/>
          </w:divBdr>
        </w:div>
        <w:div w:id="1202282954">
          <w:marLeft w:val="480"/>
          <w:marRight w:val="0"/>
          <w:marTop w:val="0"/>
          <w:marBottom w:val="0"/>
          <w:divBdr>
            <w:top w:val="none" w:sz="0" w:space="0" w:color="auto"/>
            <w:left w:val="none" w:sz="0" w:space="0" w:color="auto"/>
            <w:bottom w:val="none" w:sz="0" w:space="0" w:color="auto"/>
            <w:right w:val="none" w:sz="0" w:space="0" w:color="auto"/>
          </w:divBdr>
        </w:div>
        <w:div w:id="190729607">
          <w:marLeft w:val="480"/>
          <w:marRight w:val="0"/>
          <w:marTop w:val="0"/>
          <w:marBottom w:val="0"/>
          <w:divBdr>
            <w:top w:val="none" w:sz="0" w:space="0" w:color="auto"/>
            <w:left w:val="none" w:sz="0" w:space="0" w:color="auto"/>
            <w:bottom w:val="none" w:sz="0" w:space="0" w:color="auto"/>
            <w:right w:val="none" w:sz="0" w:space="0" w:color="auto"/>
          </w:divBdr>
        </w:div>
        <w:div w:id="1967815097">
          <w:marLeft w:val="480"/>
          <w:marRight w:val="0"/>
          <w:marTop w:val="0"/>
          <w:marBottom w:val="0"/>
          <w:divBdr>
            <w:top w:val="none" w:sz="0" w:space="0" w:color="auto"/>
            <w:left w:val="none" w:sz="0" w:space="0" w:color="auto"/>
            <w:bottom w:val="none" w:sz="0" w:space="0" w:color="auto"/>
            <w:right w:val="none" w:sz="0" w:space="0" w:color="auto"/>
          </w:divBdr>
        </w:div>
        <w:div w:id="760031756">
          <w:marLeft w:val="480"/>
          <w:marRight w:val="0"/>
          <w:marTop w:val="0"/>
          <w:marBottom w:val="0"/>
          <w:divBdr>
            <w:top w:val="none" w:sz="0" w:space="0" w:color="auto"/>
            <w:left w:val="none" w:sz="0" w:space="0" w:color="auto"/>
            <w:bottom w:val="none" w:sz="0" w:space="0" w:color="auto"/>
            <w:right w:val="none" w:sz="0" w:space="0" w:color="auto"/>
          </w:divBdr>
        </w:div>
        <w:div w:id="757096313">
          <w:marLeft w:val="480"/>
          <w:marRight w:val="0"/>
          <w:marTop w:val="0"/>
          <w:marBottom w:val="0"/>
          <w:divBdr>
            <w:top w:val="none" w:sz="0" w:space="0" w:color="auto"/>
            <w:left w:val="none" w:sz="0" w:space="0" w:color="auto"/>
            <w:bottom w:val="none" w:sz="0" w:space="0" w:color="auto"/>
            <w:right w:val="none" w:sz="0" w:space="0" w:color="auto"/>
          </w:divBdr>
        </w:div>
        <w:div w:id="903831937">
          <w:marLeft w:val="480"/>
          <w:marRight w:val="0"/>
          <w:marTop w:val="0"/>
          <w:marBottom w:val="0"/>
          <w:divBdr>
            <w:top w:val="none" w:sz="0" w:space="0" w:color="auto"/>
            <w:left w:val="none" w:sz="0" w:space="0" w:color="auto"/>
            <w:bottom w:val="none" w:sz="0" w:space="0" w:color="auto"/>
            <w:right w:val="none" w:sz="0" w:space="0" w:color="auto"/>
          </w:divBdr>
        </w:div>
        <w:div w:id="223369869">
          <w:marLeft w:val="480"/>
          <w:marRight w:val="0"/>
          <w:marTop w:val="0"/>
          <w:marBottom w:val="0"/>
          <w:divBdr>
            <w:top w:val="none" w:sz="0" w:space="0" w:color="auto"/>
            <w:left w:val="none" w:sz="0" w:space="0" w:color="auto"/>
            <w:bottom w:val="none" w:sz="0" w:space="0" w:color="auto"/>
            <w:right w:val="none" w:sz="0" w:space="0" w:color="auto"/>
          </w:divBdr>
        </w:div>
        <w:div w:id="1690793502">
          <w:marLeft w:val="480"/>
          <w:marRight w:val="0"/>
          <w:marTop w:val="0"/>
          <w:marBottom w:val="0"/>
          <w:divBdr>
            <w:top w:val="none" w:sz="0" w:space="0" w:color="auto"/>
            <w:left w:val="none" w:sz="0" w:space="0" w:color="auto"/>
            <w:bottom w:val="none" w:sz="0" w:space="0" w:color="auto"/>
            <w:right w:val="none" w:sz="0" w:space="0" w:color="auto"/>
          </w:divBdr>
        </w:div>
        <w:div w:id="434255568">
          <w:marLeft w:val="480"/>
          <w:marRight w:val="0"/>
          <w:marTop w:val="0"/>
          <w:marBottom w:val="0"/>
          <w:divBdr>
            <w:top w:val="none" w:sz="0" w:space="0" w:color="auto"/>
            <w:left w:val="none" w:sz="0" w:space="0" w:color="auto"/>
            <w:bottom w:val="none" w:sz="0" w:space="0" w:color="auto"/>
            <w:right w:val="none" w:sz="0" w:space="0" w:color="auto"/>
          </w:divBdr>
        </w:div>
        <w:div w:id="1934782990">
          <w:marLeft w:val="480"/>
          <w:marRight w:val="0"/>
          <w:marTop w:val="0"/>
          <w:marBottom w:val="0"/>
          <w:divBdr>
            <w:top w:val="none" w:sz="0" w:space="0" w:color="auto"/>
            <w:left w:val="none" w:sz="0" w:space="0" w:color="auto"/>
            <w:bottom w:val="none" w:sz="0" w:space="0" w:color="auto"/>
            <w:right w:val="none" w:sz="0" w:space="0" w:color="auto"/>
          </w:divBdr>
        </w:div>
        <w:div w:id="327246525">
          <w:marLeft w:val="480"/>
          <w:marRight w:val="0"/>
          <w:marTop w:val="0"/>
          <w:marBottom w:val="0"/>
          <w:divBdr>
            <w:top w:val="none" w:sz="0" w:space="0" w:color="auto"/>
            <w:left w:val="none" w:sz="0" w:space="0" w:color="auto"/>
            <w:bottom w:val="none" w:sz="0" w:space="0" w:color="auto"/>
            <w:right w:val="none" w:sz="0" w:space="0" w:color="auto"/>
          </w:divBdr>
        </w:div>
        <w:div w:id="420955347">
          <w:marLeft w:val="480"/>
          <w:marRight w:val="0"/>
          <w:marTop w:val="0"/>
          <w:marBottom w:val="0"/>
          <w:divBdr>
            <w:top w:val="none" w:sz="0" w:space="0" w:color="auto"/>
            <w:left w:val="none" w:sz="0" w:space="0" w:color="auto"/>
            <w:bottom w:val="none" w:sz="0" w:space="0" w:color="auto"/>
            <w:right w:val="none" w:sz="0" w:space="0" w:color="auto"/>
          </w:divBdr>
        </w:div>
        <w:div w:id="1835996039">
          <w:marLeft w:val="480"/>
          <w:marRight w:val="0"/>
          <w:marTop w:val="0"/>
          <w:marBottom w:val="0"/>
          <w:divBdr>
            <w:top w:val="none" w:sz="0" w:space="0" w:color="auto"/>
            <w:left w:val="none" w:sz="0" w:space="0" w:color="auto"/>
            <w:bottom w:val="none" w:sz="0" w:space="0" w:color="auto"/>
            <w:right w:val="none" w:sz="0" w:space="0" w:color="auto"/>
          </w:divBdr>
        </w:div>
        <w:div w:id="77751525">
          <w:marLeft w:val="480"/>
          <w:marRight w:val="0"/>
          <w:marTop w:val="0"/>
          <w:marBottom w:val="0"/>
          <w:divBdr>
            <w:top w:val="none" w:sz="0" w:space="0" w:color="auto"/>
            <w:left w:val="none" w:sz="0" w:space="0" w:color="auto"/>
            <w:bottom w:val="none" w:sz="0" w:space="0" w:color="auto"/>
            <w:right w:val="none" w:sz="0" w:space="0" w:color="auto"/>
          </w:divBdr>
        </w:div>
        <w:div w:id="105001633">
          <w:marLeft w:val="480"/>
          <w:marRight w:val="0"/>
          <w:marTop w:val="0"/>
          <w:marBottom w:val="0"/>
          <w:divBdr>
            <w:top w:val="none" w:sz="0" w:space="0" w:color="auto"/>
            <w:left w:val="none" w:sz="0" w:space="0" w:color="auto"/>
            <w:bottom w:val="none" w:sz="0" w:space="0" w:color="auto"/>
            <w:right w:val="none" w:sz="0" w:space="0" w:color="auto"/>
          </w:divBdr>
        </w:div>
        <w:div w:id="656300966">
          <w:marLeft w:val="480"/>
          <w:marRight w:val="0"/>
          <w:marTop w:val="0"/>
          <w:marBottom w:val="0"/>
          <w:divBdr>
            <w:top w:val="none" w:sz="0" w:space="0" w:color="auto"/>
            <w:left w:val="none" w:sz="0" w:space="0" w:color="auto"/>
            <w:bottom w:val="none" w:sz="0" w:space="0" w:color="auto"/>
            <w:right w:val="none" w:sz="0" w:space="0" w:color="auto"/>
          </w:divBdr>
        </w:div>
        <w:div w:id="763377303">
          <w:marLeft w:val="480"/>
          <w:marRight w:val="0"/>
          <w:marTop w:val="0"/>
          <w:marBottom w:val="0"/>
          <w:divBdr>
            <w:top w:val="none" w:sz="0" w:space="0" w:color="auto"/>
            <w:left w:val="none" w:sz="0" w:space="0" w:color="auto"/>
            <w:bottom w:val="none" w:sz="0" w:space="0" w:color="auto"/>
            <w:right w:val="none" w:sz="0" w:space="0" w:color="auto"/>
          </w:divBdr>
        </w:div>
        <w:div w:id="237790156">
          <w:marLeft w:val="480"/>
          <w:marRight w:val="0"/>
          <w:marTop w:val="0"/>
          <w:marBottom w:val="0"/>
          <w:divBdr>
            <w:top w:val="none" w:sz="0" w:space="0" w:color="auto"/>
            <w:left w:val="none" w:sz="0" w:space="0" w:color="auto"/>
            <w:bottom w:val="none" w:sz="0" w:space="0" w:color="auto"/>
            <w:right w:val="none" w:sz="0" w:space="0" w:color="auto"/>
          </w:divBdr>
        </w:div>
        <w:div w:id="1656032719">
          <w:marLeft w:val="480"/>
          <w:marRight w:val="0"/>
          <w:marTop w:val="0"/>
          <w:marBottom w:val="0"/>
          <w:divBdr>
            <w:top w:val="none" w:sz="0" w:space="0" w:color="auto"/>
            <w:left w:val="none" w:sz="0" w:space="0" w:color="auto"/>
            <w:bottom w:val="none" w:sz="0" w:space="0" w:color="auto"/>
            <w:right w:val="none" w:sz="0" w:space="0" w:color="auto"/>
          </w:divBdr>
        </w:div>
        <w:div w:id="914897841">
          <w:marLeft w:val="480"/>
          <w:marRight w:val="0"/>
          <w:marTop w:val="0"/>
          <w:marBottom w:val="0"/>
          <w:divBdr>
            <w:top w:val="none" w:sz="0" w:space="0" w:color="auto"/>
            <w:left w:val="none" w:sz="0" w:space="0" w:color="auto"/>
            <w:bottom w:val="none" w:sz="0" w:space="0" w:color="auto"/>
            <w:right w:val="none" w:sz="0" w:space="0" w:color="auto"/>
          </w:divBdr>
        </w:div>
        <w:div w:id="6954272">
          <w:marLeft w:val="480"/>
          <w:marRight w:val="0"/>
          <w:marTop w:val="0"/>
          <w:marBottom w:val="0"/>
          <w:divBdr>
            <w:top w:val="none" w:sz="0" w:space="0" w:color="auto"/>
            <w:left w:val="none" w:sz="0" w:space="0" w:color="auto"/>
            <w:bottom w:val="none" w:sz="0" w:space="0" w:color="auto"/>
            <w:right w:val="none" w:sz="0" w:space="0" w:color="auto"/>
          </w:divBdr>
        </w:div>
        <w:div w:id="1115372502">
          <w:marLeft w:val="480"/>
          <w:marRight w:val="0"/>
          <w:marTop w:val="0"/>
          <w:marBottom w:val="0"/>
          <w:divBdr>
            <w:top w:val="none" w:sz="0" w:space="0" w:color="auto"/>
            <w:left w:val="none" w:sz="0" w:space="0" w:color="auto"/>
            <w:bottom w:val="none" w:sz="0" w:space="0" w:color="auto"/>
            <w:right w:val="none" w:sz="0" w:space="0" w:color="auto"/>
          </w:divBdr>
        </w:div>
        <w:div w:id="166285189">
          <w:marLeft w:val="480"/>
          <w:marRight w:val="0"/>
          <w:marTop w:val="0"/>
          <w:marBottom w:val="0"/>
          <w:divBdr>
            <w:top w:val="none" w:sz="0" w:space="0" w:color="auto"/>
            <w:left w:val="none" w:sz="0" w:space="0" w:color="auto"/>
            <w:bottom w:val="none" w:sz="0" w:space="0" w:color="auto"/>
            <w:right w:val="none" w:sz="0" w:space="0" w:color="auto"/>
          </w:divBdr>
        </w:div>
        <w:div w:id="1736320414">
          <w:marLeft w:val="480"/>
          <w:marRight w:val="0"/>
          <w:marTop w:val="0"/>
          <w:marBottom w:val="0"/>
          <w:divBdr>
            <w:top w:val="none" w:sz="0" w:space="0" w:color="auto"/>
            <w:left w:val="none" w:sz="0" w:space="0" w:color="auto"/>
            <w:bottom w:val="none" w:sz="0" w:space="0" w:color="auto"/>
            <w:right w:val="none" w:sz="0" w:space="0" w:color="auto"/>
          </w:divBdr>
        </w:div>
        <w:div w:id="816804967">
          <w:marLeft w:val="480"/>
          <w:marRight w:val="0"/>
          <w:marTop w:val="0"/>
          <w:marBottom w:val="0"/>
          <w:divBdr>
            <w:top w:val="none" w:sz="0" w:space="0" w:color="auto"/>
            <w:left w:val="none" w:sz="0" w:space="0" w:color="auto"/>
            <w:bottom w:val="none" w:sz="0" w:space="0" w:color="auto"/>
            <w:right w:val="none" w:sz="0" w:space="0" w:color="auto"/>
          </w:divBdr>
        </w:div>
        <w:div w:id="777262115">
          <w:marLeft w:val="480"/>
          <w:marRight w:val="0"/>
          <w:marTop w:val="0"/>
          <w:marBottom w:val="0"/>
          <w:divBdr>
            <w:top w:val="none" w:sz="0" w:space="0" w:color="auto"/>
            <w:left w:val="none" w:sz="0" w:space="0" w:color="auto"/>
            <w:bottom w:val="none" w:sz="0" w:space="0" w:color="auto"/>
            <w:right w:val="none" w:sz="0" w:space="0" w:color="auto"/>
          </w:divBdr>
        </w:div>
        <w:div w:id="781261964">
          <w:marLeft w:val="480"/>
          <w:marRight w:val="0"/>
          <w:marTop w:val="0"/>
          <w:marBottom w:val="0"/>
          <w:divBdr>
            <w:top w:val="none" w:sz="0" w:space="0" w:color="auto"/>
            <w:left w:val="none" w:sz="0" w:space="0" w:color="auto"/>
            <w:bottom w:val="none" w:sz="0" w:space="0" w:color="auto"/>
            <w:right w:val="none" w:sz="0" w:space="0" w:color="auto"/>
          </w:divBdr>
        </w:div>
        <w:div w:id="1310357315">
          <w:marLeft w:val="480"/>
          <w:marRight w:val="0"/>
          <w:marTop w:val="0"/>
          <w:marBottom w:val="0"/>
          <w:divBdr>
            <w:top w:val="none" w:sz="0" w:space="0" w:color="auto"/>
            <w:left w:val="none" w:sz="0" w:space="0" w:color="auto"/>
            <w:bottom w:val="none" w:sz="0" w:space="0" w:color="auto"/>
            <w:right w:val="none" w:sz="0" w:space="0" w:color="auto"/>
          </w:divBdr>
        </w:div>
        <w:div w:id="524053034">
          <w:marLeft w:val="480"/>
          <w:marRight w:val="0"/>
          <w:marTop w:val="0"/>
          <w:marBottom w:val="0"/>
          <w:divBdr>
            <w:top w:val="none" w:sz="0" w:space="0" w:color="auto"/>
            <w:left w:val="none" w:sz="0" w:space="0" w:color="auto"/>
            <w:bottom w:val="none" w:sz="0" w:space="0" w:color="auto"/>
            <w:right w:val="none" w:sz="0" w:space="0" w:color="auto"/>
          </w:divBdr>
        </w:div>
        <w:div w:id="1291548843">
          <w:marLeft w:val="480"/>
          <w:marRight w:val="0"/>
          <w:marTop w:val="0"/>
          <w:marBottom w:val="0"/>
          <w:divBdr>
            <w:top w:val="none" w:sz="0" w:space="0" w:color="auto"/>
            <w:left w:val="none" w:sz="0" w:space="0" w:color="auto"/>
            <w:bottom w:val="none" w:sz="0" w:space="0" w:color="auto"/>
            <w:right w:val="none" w:sz="0" w:space="0" w:color="auto"/>
          </w:divBdr>
        </w:div>
        <w:div w:id="305203910">
          <w:marLeft w:val="480"/>
          <w:marRight w:val="0"/>
          <w:marTop w:val="0"/>
          <w:marBottom w:val="0"/>
          <w:divBdr>
            <w:top w:val="none" w:sz="0" w:space="0" w:color="auto"/>
            <w:left w:val="none" w:sz="0" w:space="0" w:color="auto"/>
            <w:bottom w:val="none" w:sz="0" w:space="0" w:color="auto"/>
            <w:right w:val="none" w:sz="0" w:space="0" w:color="auto"/>
          </w:divBdr>
        </w:div>
        <w:div w:id="114105155">
          <w:marLeft w:val="480"/>
          <w:marRight w:val="0"/>
          <w:marTop w:val="0"/>
          <w:marBottom w:val="0"/>
          <w:divBdr>
            <w:top w:val="none" w:sz="0" w:space="0" w:color="auto"/>
            <w:left w:val="none" w:sz="0" w:space="0" w:color="auto"/>
            <w:bottom w:val="none" w:sz="0" w:space="0" w:color="auto"/>
            <w:right w:val="none" w:sz="0" w:space="0" w:color="auto"/>
          </w:divBdr>
        </w:div>
        <w:div w:id="480391637">
          <w:marLeft w:val="480"/>
          <w:marRight w:val="0"/>
          <w:marTop w:val="0"/>
          <w:marBottom w:val="0"/>
          <w:divBdr>
            <w:top w:val="none" w:sz="0" w:space="0" w:color="auto"/>
            <w:left w:val="none" w:sz="0" w:space="0" w:color="auto"/>
            <w:bottom w:val="none" w:sz="0" w:space="0" w:color="auto"/>
            <w:right w:val="none" w:sz="0" w:space="0" w:color="auto"/>
          </w:divBdr>
        </w:div>
        <w:div w:id="1097793939">
          <w:marLeft w:val="480"/>
          <w:marRight w:val="0"/>
          <w:marTop w:val="0"/>
          <w:marBottom w:val="0"/>
          <w:divBdr>
            <w:top w:val="none" w:sz="0" w:space="0" w:color="auto"/>
            <w:left w:val="none" w:sz="0" w:space="0" w:color="auto"/>
            <w:bottom w:val="none" w:sz="0" w:space="0" w:color="auto"/>
            <w:right w:val="none" w:sz="0" w:space="0" w:color="auto"/>
          </w:divBdr>
        </w:div>
        <w:div w:id="1694960564">
          <w:marLeft w:val="480"/>
          <w:marRight w:val="0"/>
          <w:marTop w:val="0"/>
          <w:marBottom w:val="0"/>
          <w:divBdr>
            <w:top w:val="none" w:sz="0" w:space="0" w:color="auto"/>
            <w:left w:val="none" w:sz="0" w:space="0" w:color="auto"/>
            <w:bottom w:val="none" w:sz="0" w:space="0" w:color="auto"/>
            <w:right w:val="none" w:sz="0" w:space="0" w:color="auto"/>
          </w:divBdr>
        </w:div>
        <w:div w:id="135952925">
          <w:marLeft w:val="480"/>
          <w:marRight w:val="0"/>
          <w:marTop w:val="0"/>
          <w:marBottom w:val="0"/>
          <w:divBdr>
            <w:top w:val="none" w:sz="0" w:space="0" w:color="auto"/>
            <w:left w:val="none" w:sz="0" w:space="0" w:color="auto"/>
            <w:bottom w:val="none" w:sz="0" w:space="0" w:color="auto"/>
            <w:right w:val="none" w:sz="0" w:space="0" w:color="auto"/>
          </w:divBdr>
        </w:div>
        <w:div w:id="1324317967">
          <w:marLeft w:val="480"/>
          <w:marRight w:val="0"/>
          <w:marTop w:val="0"/>
          <w:marBottom w:val="0"/>
          <w:divBdr>
            <w:top w:val="none" w:sz="0" w:space="0" w:color="auto"/>
            <w:left w:val="none" w:sz="0" w:space="0" w:color="auto"/>
            <w:bottom w:val="none" w:sz="0" w:space="0" w:color="auto"/>
            <w:right w:val="none" w:sz="0" w:space="0" w:color="auto"/>
          </w:divBdr>
        </w:div>
        <w:div w:id="1573270044">
          <w:marLeft w:val="480"/>
          <w:marRight w:val="0"/>
          <w:marTop w:val="0"/>
          <w:marBottom w:val="0"/>
          <w:divBdr>
            <w:top w:val="none" w:sz="0" w:space="0" w:color="auto"/>
            <w:left w:val="none" w:sz="0" w:space="0" w:color="auto"/>
            <w:bottom w:val="none" w:sz="0" w:space="0" w:color="auto"/>
            <w:right w:val="none" w:sz="0" w:space="0" w:color="auto"/>
          </w:divBdr>
        </w:div>
        <w:div w:id="1121845638">
          <w:marLeft w:val="480"/>
          <w:marRight w:val="0"/>
          <w:marTop w:val="0"/>
          <w:marBottom w:val="0"/>
          <w:divBdr>
            <w:top w:val="none" w:sz="0" w:space="0" w:color="auto"/>
            <w:left w:val="none" w:sz="0" w:space="0" w:color="auto"/>
            <w:bottom w:val="none" w:sz="0" w:space="0" w:color="auto"/>
            <w:right w:val="none" w:sz="0" w:space="0" w:color="auto"/>
          </w:divBdr>
        </w:div>
        <w:div w:id="645090255">
          <w:marLeft w:val="480"/>
          <w:marRight w:val="0"/>
          <w:marTop w:val="0"/>
          <w:marBottom w:val="0"/>
          <w:divBdr>
            <w:top w:val="none" w:sz="0" w:space="0" w:color="auto"/>
            <w:left w:val="none" w:sz="0" w:space="0" w:color="auto"/>
            <w:bottom w:val="none" w:sz="0" w:space="0" w:color="auto"/>
            <w:right w:val="none" w:sz="0" w:space="0" w:color="auto"/>
          </w:divBdr>
        </w:div>
        <w:div w:id="1129472951">
          <w:marLeft w:val="480"/>
          <w:marRight w:val="0"/>
          <w:marTop w:val="0"/>
          <w:marBottom w:val="0"/>
          <w:divBdr>
            <w:top w:val="none" w:sz="0" w:space="0" w:color="auto"/>
            <w:left w:val="none" w:sz="0" w:space="0" w:color="auto"/>
            <w:bottom w:val="none" w:sz="0" w:space="0" w:color="auto"/>
            <w:right w:val="none" w:sz="0" w:space="0" w:color="auto"/>
          </w:divBdr>
        </w:div>
        <w:div w:id="569731443">
          <w:marLeft w:val="480"/>
          <w:marRight w:val="0"/>
          <w:marTop w:val="0"/>
          <w:marBottom w:val="0"/>
          <w:divBdr>
            <w:top w:val="none" w:sz="0" w:space="0" w:color="auto"/>
            <w:left w:val="none" w:sz="0" w:space="0" w:color="auto"/>
            <w:bottom w:val="none" w:sz="0" w:space="0" w:color="auto"/>
            <w:right w:val="none" w:sz="0" w:space="0" w:color="auto"/>
          </w:divBdr>
        </w:div>
        <w:div w:id="461073660">
          <w:marLeft w:val="480"/>
          <w:marRight w:val="0"/>
          <w:marTop w:val="0"/>
          <w:marBottom w:val="0"/>
          <w:divBdr>
            <w:top w:val="none" w:sz="0" w:space="0" w:color="auto"/>
            <w:left w:val="none" w:sz="0" w:space="0" w:color="auto"/>
            <w:bottom w:val="none" w:sz="0" w:space="0" w:color="auto"/>
            <w:right w:val="none" w:sz="0" w:space="0" w:color="auto"/>
          </w:divBdr>
        </w:div>
        <w:div w:id="476653511">
          <w:marLeft w:val="480"/>
          <w:marRight w:val="0"/>
          <w:marTop w:val="0"/>
          <w:marBottom w:val="0"/>
          <w:divBdr>
            <w:top w:val="none" w:sz="0" w:space="0" w:color="auto"/>
            <w:left w:val="none" w:sz="0" w:space="0" w:color="auto"/>
            <w:bottom w:val="none" w:sz="0" w:space="0" w:color="auto"/>
            <w:right w:val="none" w:sz="0" w:space="0" w:color="auto"/>
          </w:divBdr>
        </w:div>
        <w:div w:id="122619364">
          <w:marLeft w:val="480"/>
          <w:marRight w:val="0"/>
          <w:marTop w:val="0"/>
          <w:marBottom w:val="0"/>
          <w:divBdr>
            <w:top w:val="none" w:sz="0" w:space="0" w:color="auto"/>
            <w:left w:val="none" w:sz="0" w:space="0" w:color="auto"/>
            <w:bottom w:val="none" w:sz="0" w:space="0" w:color="auto"/>
            <w:right w:val="none" w:sz="0" w:space="0" w:color="auto"/>
          </w:divBdr>
        </w:div>
        <w:div w:id="1151749254">
          <w:marLeft w:val="480"/>
          <w:marRight w:val="0"/>
          <w:marTop w:val="0"/>
          <w:marBottom w:val="0"/>
          <w:divBdr>
            <w:top w:val="none" w:sz="0" w:space="0" w:color="auto"/>
            <w:left w:val="none" w:sz="0" w:space="0" w:color="auto"/>
            <w:bottom w:val="none" w:sz="0" w:space="0" w:color="auto"/>
            <w:right w:val="none" w:sz="0" w:space="0" w:color="auto"/>
          </w:divBdr>
        </w:div>
        <w:div w:id="302194371">
          <w:marLeft w:val="480"/>
          <w:marRight w:val="0"/>
          <w:marTop w:val="0"/>
          <w:marBottom w:val="0"/>
          <w:divBdr>
            <w:top w:val="none" w:sz="0" w:space="0" w:color="auto"/>
            <w:left w:val="none" w:sz="0" w:space="0" w:color="auto"/>
            <w:bottom w:val="none" w:sz="0" w:space="0" w:color="auto"/>
            <w:right w:val="none" w:sz="0" w:space="0" w:color="auto"/>
          </w:divBdr>
        </w:div>
        <w:div w:id="1696493007">
          <w:marLeft w:val="480"/>
          <w:marRight w:val="0"/>
          <w:marTop w:val="0"/>
          <w:marBottom w:val="0"/>
          <w:divBdr>
            <w:top w:val="none" w:sz="0" w:space="0" w:color="auto"/>
            <w:left w:val="none" w:sz="0" w:space="0" w:color="auto"/>
            <w:bottom w:val="none" w:sz="0" w:space="0" w:color="auto"/>
            <w:right w:val="none" w:sz="0" w:space="0" w:color="auto"/>
          </w:divBdr>
        </w:div>
        <w:div w:id="352919542">
          <w:marLeft w:val="480"/>
          <w:marRight w:val="0"/>
          <w:marTop w:val="0"/>
          <w:marBottom w:val="0"/>
          <w:divBdr>
            <w:top w:val="none" w:sz="0" w:space="0" w:color="auto"/>
            <w:left w:val="none" w:sz="0" w:space="0" w:color="auto"/>
            <w:bottom w:val="none" w:sz="0" w:space="0" w:color="auto"/>
            <w:right w:val="none" w:sz="0" w:space="0" w:color="auto"/>
          </w:divBdr>
        </w:div>
        <w:div w:id="877353051">
          <w:marLeft w:val="480"/>
          <w:marRight w:val="0"/>
          <w:marTop w:val="0"/>
          <w:marBottom w:val="0"/>
          <w:divBdr>
            <w:top w:val="none" w:sz="0" w:space="0" w:color="auto"/>
            <w:left w:val="none" w:sz="0" w:space="0" w:color="auto"/>
            <w:bottom w:val="none" w:sz="0" w:space="0" w:color="auto"/>
            <w:right w:val="none" w:sz="0" w:space="0" w:color="auto"/>
          </w:divBdr>
        </w:div>
        <w:div w:id="1450540825">
          <w:marLeft w:val="480"/>
          <w:marRight w:val="0"/>
          <w:marTop w:val="0"/>
          <w:marBottom w:val="0"/>
          <w:divBdr>
            <w:top w:val="none" w:sz="0" w:space="0" w:color="auto"/>
            <w:left w:val="none" w:sz="0" w:space="0" w:color="auto"/>
            <w:bottom w:val="none" w:sz="0" w:space="0" w:color="auto"/>
            <w:right w:val="none" w:sz="0" w:space="0" w:color="auto"/>
          </w:divBdr>
        </w:div>
        <w:div w:id="626617952">
          <w:marLeft w:val="480"/>
          <w:marRight w:val="0"/>
          <w:marTop w:val="0"/>
          <w:marBottom w:val="0"/>
          <w:divBdr>
            <w:top w:val="none" w:sz="0" w:space="0" w:color="auto"/>
            <w:left w:val="none" w:sz="0" w:space="0" w:color="auto"/>
            <w:bottom w:val="none" w:sz="0" w:space="0" w:color="auto"/>
            <w:right w:val="none" w:sz="0" w:space="0" w:color="auto"/>
          </w:divBdr>
        </w:div>
        <w:div w:id="437259443">
          <w:marLeft w:val="480"/>
          <w:marRight w:val="0"/>
          <w:marTop w:val="0"/>
          <w:marBottom w:val="0"/>
          <w:divBdr>
            <w:top w:val="none" w:sz="0" w:space="0" w:color="auto"/>
            <w:left w:val="none" w:sz="0" w:space="0" w:color="auto"/>
            <w:bottom w:val="none" w:sz="0" w:space="0" w:color="auto"/>
            <w:right w:val="none" w:sz="0" w:space="0" w:color="auto"/>
          </w:divBdr>
        </w:div>
        <w:div w:id="762998198">
          <w:marLeft w:val="480"/>
          <w:marRight w:val="0"/>
          <w:marTop w:val="0"/>
          <w:marBottom w:val="0"/>
          <w:divBdr>
            <w:top w:val="none" w:sz="0" w:space="0" w:color="auto"/>
            <w:left w:val="none" w:sz="0" w:space="0" w:color="auto"/>
            <w:bottom w:val="none" w:sz="0" w:space="0" w:color="auto"/>
            <w:right w:val="none" w:sz="0" w:space="0" w:color="auto"/>
          </w:divBdr>
        </w:div>
        <w:div w:id="640117498">
          <w:marLeft w:val="480"/>
          <w:marRight w:val="0"/>
          <w:marTop w:val="0"/>
          <w:marBottom w:val="0"/>
          <w:divBdr>
            <w:top w:val="none" w:sz="0" w:space="0" w:color="auto"/>
            <w:left w:val="none" w:sz="0" w:space="0" w:color="auto"/>
            <w:bottom w:val="none" w:sz="0" w:space="0" w:color="auto"/>
            <w:right w:val="none" w:sz="0" w:space="0" w:color="auto"/>
          </w:divBdr>
        </w:div>
        <w:div w:id="1286699091">
          <w:marLeft w:val="480"/>
          <w:marRight w:val="0"/>
          <w:marTop w:val="0"/>
          <w:marBottom w:val="0"/>
          <w:divBdr>
            <w:top w:val="none" w:sz="0" w:space="0" w:color="auto"/>
            <w:left w:val="none" w:sz="0" w:space="0" w:color="auto"/>
            <w:bottom w:val="none" w:sz="0" w:space="0" w:color="auto"/>
            <w:right w:val="none" w:sz="0" w:space="0" w:color="auto"/>
          </w:divBdr>
        </w:div>
        <w:div w:id="4327805">
          <w:marLeft w:val="480"/>
          <w:marRight w:val="0"/>
          <w:marTop w:val="0"/>
          <w:marBottom w:val="0"/>
          <w:divBdr>
            <w:top w:val="none" w:sz="0" w:space="0" w:color="auto"/>
            <w:left w:val="none" w:sz="0" w:space="0" w:color="auto"/>
            <w:bottom w:val="none" w:sz="0" w:space="0" w:color="auto"/>
            <w:right w:val="none" w:sz="0" w:space="0" w:color="auto"/>
          </w:divBdr>
        </w:div>
        <w:div w:id="895972376">
          <w:marLeft w:val="480"/>
          <w:marRight w:val="0"/>
          <w:marTop w:val="0"/>
          <w:marBottom w:val="0"/>
          <w:divBdr>
            <w:top w:val="none" w:sz="0" w:space="0" w:color="auto"/>
            <w:left w:val="none" w:sz="0" w:space="0" w:color="auto"/>
            <w:bottom w:val="none" w:sz="0" w:space="0" w:color="auto"/>
            <w:right w:val="none" w:sz="0" w:space="0" w:color="auto"/>
          </w:divBdr>
        </w:div>
        <w:div w:id="887839089">
          <w:marLeft w:val="480"/>
          <w:marRight w:val="0"/>
          <w:marTop w:val="0"/>
          <w:marBottom w:val="0"/>
          <w:divBdr>
            <w:top w:val="none" w:sz="0" w:space="0" w:color="auto"/>
            <w:left w:val="none" w:sz="0" w:space="0" w:color="auto"/>
            <w:bottom w:val="none" w:sz="0" w:space="0" w:color="auto"/>
            <w:right w:val="none" w:sz="0" w:space="0" w:color="auto"/>
          </w:divBdr>
        </w:div>
        <w:div w:id="788086256">
          <w:marLeft w:val="480"/>
          <w:marRight w:val="0"/>
          <w:marTop w:val="0"/>
          <w:marBottom w:val="0"/>
          <w:divBdr>
            <w:top w:val="none" w:sz="0" w:space="0" w:color="auto"/>
            <w:left w:val="none" w:sz="0" w:space="0" w:color="auto"/>
            <w:bottom w:val="none" w:sz="0" w:space="0" w:color="auto"/>
            <w:right w:val="none" w:sz="0" w:space="0" w:color="auto"/>
          </w:divBdr>
        </w:div>
        <w:div w:id="458113282">
          <w:marLeft w:val="480"/>
          <w:marRight w:val="0"/>
          <w:marTop w:val="0"/>
          <w:marBottom w:val="0"/>
          <w:divBdr>
            <w:top w:val="none" w:sz="0" w:space="0" w:color="auto"/>
            <w:left w:val="none" w:sz="0" w:space="0" w:color="auto"/>
            <w:bottom w:val="none" w:sz="0" w:space="0" w:color="auto"/>
            <w:right w:val="none" w:sz="0" w:space="0" w:color="auto"/>
          </w:divBdr>
        </w:div>
        <w:div w:id="727611560">
          <w:marLeft w:val="480"/>
          <w:marRight w:val="0"/>
          <w:marTop w:val="0"/>
          <w:marBottom w:val="0"/>
          <w:divBdr>
            <w:top w:val="none" w:sz="0" w:space="0" w:color="auto"/>
            <w:left w:val="none" w:sz="0" w:space="0" w:color="auto"/>
            <w:bottom w:val="none" w:sz="0" w:space="0" w:color="auto"/>
            <w:right w:val="none" w:sz="0" w:space="0" w:color="auto"/>
          </w:divBdr>
        </w:div>
        <w:div w:id="1062682540">
          <w:marLeft w:val="480"/>
          <w:marRight w:val="0"/>
          <w:marTop w:val="0"/>
          <w:marBottom w:val="0"/>
          <w:divBdr>
            <w:top w:val="none" w:sz="0" w:space="0" w:color="auto"/>
            <w:left w:val="none" w:sz="0" w:space="0" w:color="auto"/>
            <w:bottom w:val="none" w:sz="0" w:space="0" w:color="auto"/>
            <w:right w:val="none" w:sz="0" w:space="0" w:color="auto"/>
          </w:divBdr>
        </w:div>
        <w:div w:id="572549137">
          <w:marLeft w:val="480"/>
          <w:marRight w:val="0"/>
          <w:marTop w:val="0"/>
          <w:marBottom w:val="0"/>
          <w:divBdr>
            <w:top w:val="none" w:sz="0" w:space="0" w:color="auto"/>
            <w:left w:val="none" w:sz="0" w:space="0" w:color="auto"/>
            <w:bottom w:val="none" w:sz="0" w:space="0" w:color="auto"/>
            <w:right w:val="none" w:sz="0" w:space="0" w:color="auto"/>
          </w:divBdr>
        </w:div>
        <w:div w:id="1595361289">
          <w:marLeft w:val="480"/>
          <w:marRight w:val="0"/>
          <w:marTop w:val="0"/>
          <w:marBottom w:val="0"/>
          <w:divBdr>
            <w:top w:val="none" w:sz="0" w:space="0" w:color="auto"/>
            <w:left w:val="none" w:sz="0" w:space="0" w:color="auto"/>
            <w:bottom w:val="none" w:sz="0" w:space="0" w:color="auto"/>
            <w:right w:val="none" w:sz="0" w:space="0" w:color="auto"/>
          </w:divBdr>
        </w:div>
        <w:div w:id="461507009">
          <w:marLeft w:val="480"/>
          <w:marRight w:val="0"/>
          <w:marTop w:val="0"/>
          <w:marBottom w:val="0"/>
          <w:divBdr>
            <w:top w:val="none" w:sz="0" w:space="0" w:color="auto"/>
            <w:left w:val="none" w:sz="0" w:space="0" w:color="auto"/>
            <w:bottom w:val="none" w:sz="0" w:space="0" w:color="auto"/>
            <w:right w:val="none" w:sz="0" w:space="0" w:color="auto"/>
          </w:divBdr>
        </w:div>
        <w:div w:id="543098499">
          <w:marLeft w:val="480"/>
          <w:marRight w:val="0"/>
          <w:marTop w:val="0"/>
          <w:marBottom w:val="0"/>
          <w:divBdr>
            <w:top w:val="none" w:sz="0" w:space="0" w:color="auto"/>
            <w:left w:val="none" w:sz="0" w:space="0" w:color="auto"/>
            <w:bottom w:val="none" w:sz="0" w:space="0" w:color="auto"/>
            <w:right w:val="none" w:sz="0" w:space="0" w:color="auto"/>
          </w:divBdr>
        </w:div>
        <w:div w:id="700060283">
          <w:marLeft w:val="480"/>
          <w:marRight w:val="0"/>
          <w:marTop w:val="0"/>
          <w:marBottom w:val="0"/>
          <w:divBdr>
            <w:top w:val="none" w:sz="0" w:space="0" w:color="auto"/>
            <w:left w:val="none" w:sz="0" w:space="0" w:color="auto"/>
            <w:bottom w:val="none" w:sz="0" w:space="0" w:color="auto"/>
            <w:right w:val="none" w:sz="0" w:space="0" w:color="auto"/>
          </w:divBdr>
        </w:div>
        <w:div w:id="889148563">
          <w:marLeft w:val="480"/>
          <w:marRight w:val="0"/>
          <w:marTop w:val="0"/>
          <w:marBottom w:val="0"/>
          <w:divBdr>
            <w:top w:val="none" w:sz="0" w:space="0" w:color="auto"/>
            <w:left w:val="none" w:sz="0" w:space="0" w:color="auto"/>
            <w:bottom w:val="none" w:sz="0" w:space="0" w:color="auto"/>
            <w:right w:val="none" w:sz="0" w:space="0" w:color="auto"/>
          </w:divBdr>
        </w:div>
        <w:div w:id="1376077390">
          <w:marLeft w:val="480"/>
          <w:marRight w:val="0"/>
          <w:marTop w:val="0"/>
          <w:marBottom w:val="0"/>
          <w:divBdr>
            <w:top w:val="none" w:sz="0" w:space="0" w:color="auto"/>
            <w:left w:val="none" w:sz="0" w:space="0" w:color="auto"/>
            <w:bottom w:val="none" w:sz="0" w:space="0" w:color="auto"/>
            <w:right w:val="none" w:sz="0" w:space="0" w:color="auto"/>
          </w:divBdr>
        </w:div>
        <w:div w:id="1257783045">
          <w:marLeft w:val="480"/>
          <w:marRight w:val="0"/>
          <w:marTop w:val="0"/>
          <w:marBottom w:val="0"/>
          <w:divBdr>
            <w:top w:val="none" w:sz="0" w:space="0" w:color="auto"/>
            <w:left w:val="none" w:sz="0" w:space="0" w:color="auto"/>
            <w:bottom w:val="none" w:sz="0" w:space="0" w:color="auto"/>
            <w:right w:val="none" w:sz="0" w:space="0" w:color="auto"/>
          </w:divBdr>
        </w:div>
        <w:div w:id="1903906188">
          <w:marLeft w:val="480"/>
          <w:marRight w:val="0"/>
          <w:marTop w:val="0"/>
          <w:marBottom w:val="0"/>
          <w:divBdr>
            <w:top w:val="none" w:sz="0" w:space="0" w:color="auto"/>
            <w:left w:val="none" w:sz="0" w:space="0" w:color="auto"/>
            <w:bottom w:val="none" w:sz="0" w:space="0" w:color="auto"/>
            <w:right w:val="none" w:sz="0" w:space="0" w:color="auto"/>
          </w:divBdr>
        </w:div>
        <w:div w:id="781848310">
          <w:marLeft w:val="480"/>
          <w:marRight w:val="0"/>
          <w:marTop w:val="0"/>
          <w:marBottom w:val="0"/>
          <w:divBdr>
            <w:top w:val="none" w:sz="0" w:space="0" w:color="auto"/>
            <w:left w:val="none" w:sz="0" w:space="0" w:color="auto"/>
            <w:bottom w:val="none" w:sz="0" w:space="0" w:color="auto"/>
            <w:right w:val="none" w:sz="0" w:space="0" w:color="auto"/>
          </w:divBdr>
        </w:div>
        <w:div w:id="1630282800">
          <w:marLeft w:val="480"/>
          <w:marRight w:val="0"/>
          <w:marTop w:val="0"/>
          <w:marBottom w:val="0"/>
          <w:divBdr>
            <w:top w:val="none" w:sz="0" w:space="0" w:color="auto"/>
            <w:left w:val="none" w:sz="0" w:space="0" w:color="auto"/>
            <w:bottom w:val="none" w:sz="0" w:space="0" w:color="auto"/>
            <w:right w:val="none" w:sz="0" w:space="0" w:color="auto"/>
          </w:divBdr>
        </w:div>
        <w:div w:id="1710108239">
          <w:marLeft w:val="480"/>
          <w:marRight w:val="0"/>
          <w:marTop w:val="0"/>
          <w:marBottom w:val="0"/>
          <w:divBdr>
            <w:top w:val="none" w:sz="0" w:space="0" w:color="auto"/>
            <w:left w:val="none" w:sz="0" w:space="0" w:color="auto"/>
            <w:bottom w:val="none" w:sz="0" w:space="0" w:color="auto"/>
            <w:right w:val="none" w:sz="0" w:space="0" w:color="auto"/>
          </w:divBdr>
        </w:div>
        <w:div w:id="1331056793">
          <w:marLeft w:val="480"/>
          <w:marRight w:val="0"/>
          <w:marTop w:val="0"/>
          <w:marBottom w:val="0"/>
          <w:divBdr>
            <w:top w:val="none" w:sz="0" w:space="0" w:color="auto"/>
            <w:left w:val="none" w:sz="0" w:space="0" w:color="auto"/>
            <w:bottom w:val="none" w:sz="0" w:space="0" w:color="auto"/>
            <w:right w:val="none" w:sz="0" w:space="0" w:color="auto"/>
          </w:divBdr>
        </w:div>
        <w:div w:id="69668511">
          <w:marLeft w:val="480"/>
          <w:marRight w:val="0"/>
          <w:marTop w:val="0"/>
          <w:marBottom w:val="0"/>
          <w:divBdr>
            <w:top w:val="none" w:sz="0" w:space="0" w:color="auto"/>
            <w:left w:val="none" w:sz="0" w:space="0" w:color="auto"/>
            <w:bottom w:val="none" w:sz="0" w:space="0" w:color="auto"/>
            <w:right w:val="none" w:sz="0" w:space="0" w:color="auto"/>
          </w:divBdr>
        </w:div>
        <w:div w:id="1081024770">
          <w:marLeft w:val="480"/>
          <w:marRight w:val="0"/>
          <w:marTop w:val="0"/>
          <w:marBottom w:val="0"/>
          <w:divBdr>
            <w:top w:val="none" w:sz="0" w:space="0" w:color="auto"/>
            <w:left w:val="none" w:sz="0" w:space="0" w:color="auto"/>
            <w:bottom w:val="none" w:sz="0" w:space="0" w:color="auto"/>
            <w:right w:val="none" w:sz="0" w:space="0" w:color="auto"/>
          </w:divBdr>
        </w:div>
        <w:div w:id="306209468">
          <w:marLeft w:val="480"/>
          <w:marRight w:val="0"/>
          <w:marTop w:val="0"/>
          <w:marBottom w:val="0"/>
          <w:divBdr>
            <w:top w:val="none" w:sz="0" w:space="0" w:color="auto"/>
            <w:left w:val="none" w:sz="0" w:space="0" w:color="auto"/>
            <w:bottom w:val="none" w:sz="0" w:space="0" w:color="auto"/>
            <w:right w:val="none" w:sz="0" w:space="0" w:color="auto"/>
          </w:divBdr>
        </w:div>
        <w:div w:id="770903986">
          <w:marLeft w:val="480"/>
          <w:marRight w:val="0"/>
          <w:marTop w:val="0"/>
          <w:marBottom w:val="0"/>
          <w:divBdr>
            <w:top w:val="none" w:sz="0" w:space="0" w:color="auto"/>
            <w:left w:val="none" w:sz="0" w:space="0" w:color="auto"/>
            <w:bottom w:val="none" w:sz="0" w:space="0" w:color="auto"/>
            <w:right w:val="none" w:sz="0" w:space="0" w:color="auto"/>
          </w:divBdr>
        </w:div>
        <w:div w:id="1908807340">
          <w:marLeft w:val="480"/>
          <w:marRight w:val="0"/>
          <w:marTop w:val="0"/>
          <w:marBottom w:val="0"/>
          <w:divBdr>
            <w:top w:val="none" w:sz="0" w:space="0" w:color="auto"/>
            <w:left w:val="none" w:sz="0" w:space="0" w:color="auto"/>
            <w:bottom w:val="none" w:sz="0" w:space="0" w:color="auto"/>
            <w:right w:val="none" w:sz="0" w:space="0" w:color="auto"/>
          </w:divBdr>
        </w:div>
        <w:div w:id="443424421">
          <w:marLeft w:val="480"/>
          <w:marRight w:val="0"/>
          <w:marTop w:val="0"/>
          <w:marBottom w:val="0"/>
          <w:divBdr>
            <w:top w:val="none" w:sz="0" w:space="0" w:color="auto"/>
            <w:left w:val="none" w:sz="0" w:space="0" w:color="auto"/>
            <w:bottom w:val="none" w:sz="0" w:space="0" w:color="auto"/>
            <w:right w:val="none" w:sz="0" w:space="0" w:color="auto"/>
          </w:divBdr>
        </w:div>
        <w:div w:id="1649549543">
          <w:marLeft w:val="480"/>
          <w:marRight w:val="0"/>
          <w:marTop w:val="0"/>
          <w:marBottom w:val="0"/>
          <w:divBdr>
            <w:top w:val="none" w:sz="0" w:space="0" w:color="auto"/>
            <w:left w:val="none" w:sz="0" w:space="0" w:color="auto"/>
            <w:bottom w:val="none" w:sz="0" w:space="0" w:color="auto"/>
            <w:right w:val="none" w:sz="0" w:space="0" w:color="auto"/>
          </w:divBdr>
        </w:div>
        <w:div w:id="1812749298">
          <w:marLeft w:val="480"/>
          <w:marRight w:val="0"/>
          <w:marTop w:val="0"/>
          <w:marBottom w:val="0"/>
          <w:divBdr>
            <w:top w:val="none" w:sz="0" w:space="0" w:color="auto"/>
            <w:left w:val="none" w:sz="0" w:space="0" w:color="auto"/>
            <w:bottom w:val="none" w:sz="0" w:space="0" w:color="auto"/>
            <w:right w:val="none" w:sz="0" w:space="0" w:color="auto"/>
          </w:divBdr>
        </w:div>
        <w:div w:id="1832943131">
          <w:marLeft w:val="480"/>
          <w:marRight w:val="0"/>
          <w:marTop w:val="0"/>
          <w:marBottom w:val="0"/>
          <w:divBdr>
            <w:top w:val="none" w:sz="0" w:space="0" w:color="auto"/>
            <w:left w:val="none" w:sz="0" w:space="0" w:color="auto"/>
            <w:bottom w:val="none" w:sz="0" w:space="0" w:color="auto"/>
            <w:right w:val="none" w:sz="0" w:space="0" w:color="auto"/>
          </w:divBdr>
        </w:div>
        <w:div w:id="620117382">
          <w:marLeft w:val="480"/>
          <w:marRight w:val="0"/>
          <w:marTop w:val="0"/>
          <w:marBottom w:val="0"/>
          <w:divBdr>
            <w:top w:val="none" w:sz="0" w:space="0" w:color="auto"/>
            <w:left w:val="none" w:sz="0" w:space="0" w:color="auto"/>
            <w:bottom w:val="none" w:sz="0" w:space="0" w:color="auto"/>
            <w:right w:val="none" w:sz="0" w:space="0" w:color="auto"/>
          </w:divBdr>
        </w:div>
        <w:div w:id="685056161">
          <w:marLeft w:val="480"/>
          <w:marRight w:val="0"/>
          <w:marTop w:val="0"/>
          <w:marBottom w:val="0"/>
          <w:divBdr>
            <w:top w:val="none" w:sz="0" w:space="0" w:color="auto"/>
            <w:left w:val="none" w:sz="0" w:space="0" w:color="auto"/>
            <w:bottom w:val="none" w:sz="0" w:space="0" w:color="auto"/>
            <w:right w:val="none" w:sz="0" w:space="0" w:color="auto"/>
          </w:divBdr>
        </w:div>
        <w:div w:id="686367997">
          <w:marLeft w:val="480"/>
          <w:marRight w:val="0"/>
          <w:marTop w:val="0"/>
          <w:marBottom w:val="0"/>
          <w:divBdr>
            <w:top w:val="none" w:sz="0" w:space="0" w:color="auto"/>
            <w:left w:val="none" w:sz="0" w:space="0" w:color="auto"/>
            <w:bottom w:val="none" w:sz="0" w:space="0" w:color="auto"/>
            <w:right w:val="none" w:sz="0" w:space="0" w:color="auto"/>
          </w:divBdr>
        </w:div>
        <w:div w:id="1359507229">
          <w:marLeft w:val="480"/>
          <w:marRight w:val="0"/>
          <w:marTop w:val="0"/>
          <w:marBottom w:val="0"/>
          <w:divBdr>
            <w:top w:val="none" w:sz="0" w:space="0" w:color="auto"/>
            <w:left w:val="none" w:sz="0" w:space="0" w:color="auto"/>
            <w:bottom w:val="none" w:sz="0" w:space="0" w:color="auto"/>
            <w:right w:val="none" w:sz="0" w:space="0" w:color="auto"/>
          </w:divBdr>
        </w:div>
        <w:div w:id="244651325">
          <w:marLeft w:val="480"/>
          <w:marRight w:val="0"/>
          <w:marTop w:val="0"/>
          <w:marBottom w:val="0"/>
          <w:divBdr>
            <w:top w:val="none" w:sz="0" w:space="0" w:color="auto"/>
            <w:left w:val="none" w:sz="0" w:space="0" w:color="auto"/>
            <w:bottom w:val="none" w:sz="0" w:space="0" w:color="auto"/>
            <w:right w:val="none" w:sz="0" w:space="0" w:color="auto"/>
          </w:divBdr>
        </w:div>
        <w:div w:id="2082555117">
          <w:marLeft w:val="480"/>
          <w:marRight w:val="0"/>
          <w:marTop w:val="0"/>
          <w:marBottom w:val="0"/>
          <w:divBdr>
            <w:top w:val="none" w:sz="0" w:space="0" w:color="auto"/>
            <w:left w:val="none" w:sz="0" w:space="0" w:color="auto"/>
            <w:bottom w:val="none" w:sz="0" w:space="0" w:color="auto"/>
            <w:right w:val="none" w:sz="0" w:space="0" w:color="auto"/>
          </w:divBdr>
        </w:div>
        <w:div w:id="1022629280">
          <w:marLeft w:val="480"/>
          <w:marRight w:val="0"/>
          <w:marTop w:val="0"/>
          <w:marBottom w:val="0"/>
          <w:divBdr>
            <w:top w:val="none" w:sz="0" w:space="0" w:color="auto"/>
            <w:left w:val="none" w:sz="0" w:space="0" w:color="auto"/>
            <w:bottom w:val="none" w:sz="0" w:space="0" w:color="auto"/>
            <w:right w:val="none" w:sz="0" w:space="0" w:color="auto"/>
          </w:divBdr>
        </w:div>
        <w:div w:id="598949782">
          <w:marLeft w:val="480"/>
          <w:marRight w:val="0"/>
          <w:marTop w:val="0"/>
          <w:marBottom w:val="0"/>
          <w:divBdr>
            <w:top w:val="none" w:sz="0" w:space="0" w:color="auto"/>
            <w:left w:val="none" w:sz="0" w:space="0" w:color="auto"/>
            <w:bottom w:val="none" w:sz="0" w:space="0" w:color="auto"/>
            <w:right w:val="none" w:sz="0" w:space="0" w:color="auto"/>
          </w:divBdr>
        </w:div>
        <w:div w:id="307975558">
          <w:marLeft w:val="480"/>
          <w:marRight w:val="0"/>
          <w:marTop w:val="0"/>
          <w:marBottom w:val="0"/>
          <w:divBdr>
            <w:top w:val="none" w:sz="0" w:space="0" w:color="auto"/>
            <w:left w:val="none" w:sz="0" w:space="0" w:color="auto"/>
            <w:bottom w:val="none" w:sz="0" w:space="0" w:color="auto"/>
            <w:right w:val="none" w:sz="0" w:space="0" w:color="auto"/>
          </w:divBdr>
        </w:div>
        <w:div w:id="1075203974">
          <w:marLeft w:val="480"/>
          <w:marRight w:val="0"/>
          <w:marTop w:val="0"/>
          <w:marBottom w:val="0"/>
          <w:divBdr>
            <w:top w:val="none" w:sz="0" w:space="0" w:color="auto"/>
            <w:left w:val="none" w:sz="0" w:space="0" w:color="auto"/>
            <w:bottom w:val="none" w:sz="0" w:space="0" w:color="auto"/>
            <w:right w:val="none" w:sz="0" w:space="0" w:color="auto"/>
          </w:divBdr>
        </w:div>
      </w:divsChild>
    </w:div>
    <w:div w:id="1304578660">
      <w:bodyDiv w:val="1"/>
      <w:marLeft w:val="0"/>
      <w:marRight w:val="0"/>
      <w:marTop w:val="0"/>
      <w:marBottom w:val="0"/>
      <w:divBdr>
        <w:top w:val="none" w:sz="0" w:space="0" w:color="auto"/>
        <w:left w:val="none" w:sz="0" w:space="0" w:color="auto"/>
        <w:bottom w:val="none" w:sz="0" w:space="0" w:color="auto"/>
        <w:right w:val="none" w:sz="0" w:space="0" w:color="auto"/>
      </w:divBdr>
    </w:div>
    <w:div w:id="1304701475">
      <w:bodyDiv w:val="1"/>
      <w:marLeft w:val="0"/>
      <w:marRight w:val="0"/>
      <w:marTop w:val="0"/>
      <w:marBottom w:val="0"/>
      <w:divBdr>
        <w:top w:val="none" w:sz="0" w:space="0" w:color="auto"/>
        <w:left w:val="none" w:sz="0" w:space="0" w:color="auto"/>
        <w:bottom w:val="none" w:sz="0" w:space="0" w:color="auto"/>
        <w:right w:val="none" w:sz="0" w:space="0" w:color="auto"/>
      </w:divBdr>
    </w:div>
    <w:div w:id="1304850987">
      <w:bodyDiv w:val="1"/>
      <w:marLeft w:val="0"/>
      <w:marRight w:val="0"/>
      <w:marTop w:val="0"/>
      <w:marBottom w:val="0"/>
      <w:divBdr>
        <w:top w:val="none" w:sz="0" w:space="0" w:color="auto"/>
        <w:left w:val="none" w:sz="0" w:space="0" w:color="auto"/>
        <w:bottom w:val="none" w:sz="0" w:space="0" w:color="auto"/>
        <w:right w:val="none" w:sz="0" w:space="0" w:color="auto"/>
      </w:divBdr>
      <w:divsChild>
        <w:div w:id="1482889114">
          <w:marLeft w:val="480"/>
          <w:marRight w:val="0"/>
          <w:marTop w:val="0"/>
          <w:marBottom w:val="0"/>
          <w:divBdr>
            <w:top w:val="none" w:sz="0" w:space="0" w:color="auto"/>
            <w:left w:val="none" w:sz="0" w:space="0" w:color="auto"/>
            <w:bottom w:val="none" w:sz="0" w:space="0" w:color="auto"/>
            <w:right w:val="none" w:sz="0" w:space="0" w:color="auto"/>
          </w:divBdr>
        </w:div>
        <w:div w:id="1865941230">
          <w:marLeft w:val="480"/>
          <w:marRight w:val="0"/>
          <w:marTop w:val="0"/>
          <w:marBottom w:val="0"/>
          <w:divBdr>
            <w:top w:val="none" w:sz="0" w:space="0" w:color="auto"/>
            <w:left w:val="none" w:sz="0" w:space="0" w:color="auto"/>
            <w:bottom w:val="none" w:sz="0" w:space="0" w:color="auto"/>
            <w:right w:val="none" w:sz="0" w:space="0" w:color="auto"/>
          </w:divBdr>
        </w:div>
        <w:div w:id="1756976648">
          <w:marLeft w:val="480"/>
          <w:marRight w:val="0"/>
          <w:marTop w:val="0"/>
          <w:marBottom w:val="0"/>
          <w:divBdr>
            <w:top w:val="none" w:sz="0" w:space="0" w:color="auto"/>
            <w:left w:val="none" w:sz="0" w:space="0" w:color="auto"/>
            <w:bottom w:val="none" w:sz="0" w:space="0" w:color="auto"/>
            <w:right w:val="none" w:sz="0" w:space="0" w:color="auto"/>
          </w:divBdr>
        </w:div>
        <w:div w:id="1223371925">
          <w:marLeft w:val="480"/>
          <w:marRight w:val="0"/>
          <w:marTop w:val="0"/>
          <w:marBottom w:val="0"/>
          <w:divBdr>
            <w:top w:val="none" w:sz="0" w:space="0" w:color="auto"/>
            <w:left w:val="none" w:sz="0" w:space="0" w:color="auto"/>
            <w:bottom w:val="none" w:sz="0" w:space="0" w:color="auto"/>
            <w:right w:val="none" w:sz="0" w:space="0" w:color="auto"/>
          </w:divBdr>
        </w:div>
        <w:div w:id="1031078441">
          <w:marLeft w:val="480"/>
          <w:marRight w:val="0"/>
          <w:marTop w:val="0"/>
          <w:marBottom w:val="0"/>
          <w:divBdr>
            <w:top w:val="none" w:sz="0" w:space="0" w:color="auto"/>
            <w:left w:val="none" w:sz="0" w:space="0" w:color="auto"/>
            <w:bottom w:val="none" w:sz="0" w:space="0" w:color="auto"/>
            <w:right w:val="none" w:sz="0" w:space="0" w:color="auto"/>
          </w:divBdr>
        </w:div>
        <w:div w:id="1121803634">
          <w:marLeft w:val="480"/>
          <w:marRight w:val="0"/>
          <w:marTop w:val="0"/>
          <w:marBottom w:val="0"/>
          <w:divBdr>
            <w:top w:val="none" w:sz="0" w:space="0" w:color="auto"/>
            <w:left w:val="none" w:sz="0" w:space="0" w:color="auto"/>
            <w:bottom w:val="none" w:sz="0" w:space="0" w:color="auto"/>
            <w:right w:val="none" w:sz="0" w:space="0" w:color="auto"/>
          </w:divBdr>
        </w:div>
        <w:div w:id="1012612327">
          <w:marLeft w:val="480"/>
          <w:marRight w:val="0"/>
          <w:marTop w:val="0"/>
          <w:marBottom w:val="0"/>
          <w:divBdr>
            <w:top w:val="none" w:sz="0" w:space="0" w:color="auto"/>
            <w:left w:val="none" w:sz="0" w:space="0" w:color="auto"/>
            <w:bottom w:val="none" w:sz="0" w:space="0" w:color="auto"/>
            <w:right w:val="none" w:sz="0" w:space="0" w:color="auto"/>
          </w:divBdr>
        </w:div>
        <w:div w:id="1114249470">
          <w:marLeft w:val="480"/>
          <w:marRight w:val="0"/>
          <w:marTop w:val="0"/>
          <w:marBottom w:val="0"/>
          <w:divBdr>
            <w:top w:val="none" w:sz="0" w:space="0" w:color="auto"/>
            <w:left w:val="none" w:sz="0" w:space="0" w:color="auto"/>
            <w:bottom w:val="none" w:sz="0" w:space="0" w:color="auto"/>
            <w:right w:val="none" w:sz="0" w:space="0" w:color="auto"/>
          </w:divBdr>
        </w:div>
        <w:div w:id="1349215097">
          <w:marLeft w:val="480"/>
          <w:marRight w:val="0"/>
          <w:marTop w:val="0"/>
          <w:marBottom w:val="0"/>
          <w:divBdr>
            <w:top w:val="none" w:sz="0" w:space="0" w:color="auto"/>
            <w:left w:val="none" w:sz="0" w:space="0" w:color="auto"/>
            <w:bottom w:val="none" w:sz="0" w:space="0" w:color="auto"/>
            <w:right w:val="none" w:sz="0" w:space="0" w:color="auto"/>
          </w:divBdr>
        </w:div>
        <w:div w:id="789128624">
          <w:marLeft w:val="480"/>
          <w:marRight w:val="0"/>
          <w:marTop w:val="0"/>
          <w:marBottom w:val="0"/>
          <w:divBdr>
            <w:top w:val="none" w:sz="0" w:space="0" w:color="auto"/>
            <w:left w:val="none" w:sz="0" w:space="0" w:color="auto"/>
            <w:bottom w:val="none" w:sz="0" w:space="0" w:color="auto"/>
            <w:right w:val="none" w:sz="0" w:space="0" w:color="auto"/>
          </w:divBdr>
        </w:div>
        <w:div w:id="367411659">
          <w:marLeft w:val="480"/>
          <w:marRight w:val="0"/>
          <w:marTop w:val="0"/>
          <w:marBottom w:val="0"/>
          <w:divBdr>
            <w:top w:val="none" w:sz="0" w:space="0" w:color="auto"/>
            <w:left w:val="none" w:sz="0" w:space="0" w:color="auto"/>
            <w:bottom w:val="none" w:sz="0" w:space="0" w:color="auto"/>
            <w:right w:val="none" w:sz="0" w:space="0" w:color="auto"/>
          </w:divBdr>
        </w:div>
        <w:div w:id="1313439412">
          <w:marLeft w:val="480"/>
          <w:marRight w:val="0"/>
          <w:marTop w:val="0"/>
          <w:marBottom w:val="0"/>
          <w:divBdr>
            <w:top w:val="none" w:sz="0" w:space="0" w:color="auto"/>
            <w:left w:val="none" w:sz="0" w:space="0" w:color="auto"/>
            <w:bottom w:val="none" w:sz="0" w:space="0" w:color="auto"/>
            <w:right w:val="none" w:sz="0" w:space="0" w:color="auto"/>
          </w:divBdr>
        </w:div>
        <w:div w:id="1222014115">
          <w:marLeft w:val="480"/>
          <w:marRight w:val="0"/>
          <w:marTop w:val="0"/>
          <w:marBottom w:val="0"/>
          <w:divBdr>
            <w:top w:val="none" w:sz="0" w:space="0" w:color="auto"/>
            <w:left w:val="none" w:sz="0" w:space="0" w:color="auto"/>
            <w:bottom w:val="none" w:sz="0" w:space="0" w:color="auto"/>
            <w:right w:val="none" w:sz="0" w:space="0" w:color="auto"/>
          </w:divBdr>
        </w:div>
        <w:div w:id="707687613">
          <w:marLeft w:val="480"/>
          <w:marRight w:val="0"/>
          <w:marTop w:val="0"/>
          <w:marBottom w:val="0"/>
          <w:divBdr>
            <w:top w:val="none" w:sz="0" w:space="0" w:color="auto"/>
            <w:left w:val="none" w:sz="0" w:space="0" w:color="auto"/>
            <w:bottom w:val="none" w:sz="0" w:space="0" w:color="auto"/>
            <w:right w:val="none" w:sz="0" w:space="0" w:color="auto"/>
          </w:divBdr>
        </w:div>
        <w:div w:id="546990020">
          <w:marLeft w:val="480"/>
          <w:marRight w:val="0"/>
          <w:marTop w:val="0"/>
          <w:marBottom w:val="0"/>
          <w:divBdr>
            <w:top w:val="none" w:sz="0" w:space="0" w:color="auto"/>
            <w:left w:val="none" w:sz="0" w:space="0" w:color="auto"/>
            <w:bottom w:val="none" w:sz="0" w:space="0" w:color="auto"/>
            <w:right w:val="none" w:sz="0" w:space="0" w:color="auto"/>
          </w:divBdr>
        </w:div>
        <w:div w:id="1539515530">
          <w:marLeft w:val="480"/>
          <w:marRight w:val="0"/>
          <w:marTop w:val="0"/>
          <w:marBottom w:val="0"/>
          <w:divBdr>
            <w:top w:val="none" w:sz="0" w:space="0" w:color="auto"/>
            <w:left w:val="none" w:sz="0" w:space="0" w:color="auto"/>
            <w:bottom w:val="none" w:sz="0" w:space="0" w:color="auto"/>
            <w:right w:val="none" w:sz="0" w:space="0" w:color="auto"/>
          </w:divBdr>
        </w:div>
        <w:div w:id="660548353">
          <w:marLeft w:val="480"/>
          <w:marRight w:val="0"/>
          <w:marTop w:val="0"/>
          <w:marBottom w:val="0"/>
          <w:divBdr>
            <w:top w:val="none" w:sz="0" w:space="0" w:color="auto"/>
            <w:left w:val="none" w:sz="0" w:space="0" w:color="auto"/>
            <w:bottom w:val="none" w:sz="0" w:space="0" w:color="auto"/>
            <w:right w:val="none" w:sz="0" w:space="0" w:color="auto"/>
          </w:divBdr>
        </w:div>
        <w:div w:id="99495377">
          <w:marLeft w:val="480"/>
          <w:marRight w:val="0"/>
          <w:marTop w:val="0"/>
          <w:marBottom w:val="0"/>
          <w:divBdr>
            <w:top w:val="none" w:sz="0" w:space="0" w:color="auto"/>
            <w:left w:val="none" w:sz="0" w:space="0" w:color="auto"/>
            <w:bottom w:val="none" w:sz="0" w:space="0" w:color="auto"/>
            <w:right w:val="none" w:sz="0" w:space="0" w:color="auto"/>
          </w:divBdr>
        </w:div>
        <w:div w:id="1423339080">
          <w:marLeft w:val="480"/>
          <w:marRight w:val="0"/>
          <w:marTop w:val="0"/>
          <w:marBottom w:val="0"/>
          <w:divBdr>
            <w:top w:val="none" w:sz="0" w:space="0" w:color="auto"/>
            <w:left w:val="none" w:sz="0" w:space="0" w:color="auto"/>
            <w:bottom w:val="none" w:sz="0" w:space="0" w:color="auto"/>
            <w:right w:val="none" w:sz="0" w:space="0" w:color="auto"/>
          </w:divBdr>
        </w:div>
        <w:div w:id="2057309228">
          <w:marLeft w:val="480"/>
          <w:marRight w:val="0"/>
          <w:marTop w:val="0"/>
          <w:marBottom w:val="0"/>
          <w:divBdr>
            <w:top w:val="none" w:sz="0" w:space="0" w:color="auto"/>
            <w:left w:val="none" w:sz="0" w:space="0" w:color="auto"/>
            <w:bottom w:val="none" w:sz="0" w:space="0" w:color="auto"/>
            <w:right w:val="none" w:sz="0" w:space="0" w:color="auto"/>
          </w:divBdr>
        </w:div>
        <w:div w:id="258106324">
          <w:marLeft w:val="480"/>
          <w:marRight w:val="0"/>
          <w:marTop w:val="0"/>
          <w:marBottom w:val="0"/>
          <w:divBdr>
            <w:top w:val="none" w:sz="0" w:space="0" w:color="auto"/>
            <w:left w:val="none" w:sz="0" w:space="0" w:color="auto"/>
            <w:bottom w:val="none" w:sz="0" w:space="0" w:color="auto"/>
            <w:right w:val="none" w:sz="0" w:space="0" w:color="auto"/>
          </w:divBdr>
        </w:div>
        <w:div w:id="1782337823">
          <w:marLeft w:val="480"/>
          <w:marRight w:val="0"/>
          <w:marTop w:val="0"/>
          <w:marBottom w:val="0"/>
          <w:divBdr>
            <w:top w:val="none" w:sz="0" w:space="0" w:color="auto"/>
            <w:left w:val="none" w:sz="0" w:space="0" w:color="auto"/>
            <w:bottom w:val="none" w:sz="0" w:space="0" w:color="auto"/>
            <w:right w:val="none" w:sz="0" w:space="0" w:color="auto"/>
          </w:divBdr>
        </w:div>
        <w:div w:id="374306621">
          <w:marLeft w:val="480"/>
          <w:marRight w:val="0"/>
          <w:marTop w:val="0"/>
          <w:marBottom w:val="0"/>
          <w:divBdr>
            <w:top w:val="none" w:sz="0" w:space="0" w:color="auto"/>
            <w:left w:val="none" w:sz="0" w:space="0" w:color="auto"/>
            <w:bottom w:val="none" w:sz="0" w:space="0" w:color="auto"/>
            <w:right w:val="none" w:sz="0" w:space="0" w:color="auto"/>
          </w:divBdr>
        </w:div>
        <w:div w:id="673921364">
          <w:marLeft w:val="480"/>
          <w:marRight w:val="0"/>
          <w:marTop w:val="0"/>
          <w:marBottom w:val="0"/>
          <w:divBdr>
            <w:top w:val="none" w:sz="0" w:space="0" w:color="auto"/>
            <w:left w:val="none" w:sz="0" w:space="0" w:color="auto"/>
            <w:bottom w:val="none" w:sz="0" w:space="0" w:color="auto"/>
            <w:right w:val="none" w:sz="0" w:space="0" w:color="auto"/>
          </w:divBdr>
        </w:div>
        <w:div w:id="857351048">
          <w:marLeft w:val="480"/>
          <w:marRight w:val="0"/>
          <w:marTop w:val="0"/>
          <w:marBottom w:val="0"/>
          <w:divBdr>
            <w:top w:val="none" w:sz="0" w:space="0" w:color="auto"/>
            <w:left w:val="none" w:sz="0" w:space="0" w:color="auto"/>
            <w:bottom w:val="none" w:sz="0" w:space="0" w:color="auto"/>
            <w:right w:val="none" w:sz="0" w:space="0" w:color="auto"/>
          </w:divBdr>
        </w:div>
        <w:div w:id="317540402">
          <w:marLeft w:val="480"/>
          <w:marRight w:val="0"/>
          <w:marTop w:val="0"/>
          <w:marBottom w:val="0"/>
          <w:divBdr>
            <w:top w:val="none" w:sz="0" w:space="0" w:color="auto"/>
            <w:left w:val="none" w:sz="0" w:space="0" w:color="auto"/>
            <w:bottom w:val="none" w:sz="0" w:space="0" w:color="auto"/>
            <w:right w:val="none" w:sz="0" w:space="0" w:color="auto"/>
          </w:divBdr>
        </w:div>
        <w:div w:id="547110256">
          <w:marLeft w:val="480"/>
          <w:marRight w:val="0"/>
          <w:marTop w:val="0"/>
          <w:marBottom w:val="0"/>
          <w:divBdr>
            <w:top w:val="none" w:sz="0" w:space="0" w:color="auto"/>
            <w:left w:val="none" w:sz="0" w:space="0" w:color="auto"/>
            <w:bottom w:val="none" w:sz="0" w:space="0" w:color="auto"/>
            <w:right w:val="none" w:sz="0" w:space="0" w:color="auto"/>
          </w:divBdr>
        </w:div>
        <w:div w:id="32467287">
          <w:marLeft w:val="480"/>
          <w:marRight w:val="0"/>
          <w:marTop w:val="0"/>
          <w:marBottom w:val="0"/>
          <w:divBdr>
            <w:top w:val="none" w:sz="0" w:space="0" w:color="auto"/>
            <w:left w:val="none" w:sz="0" w:space="0" w:color="auto"/>
            <w:bottom w:val="none" w:sz="0" w:space="0" w:color="auto"/>
            <w:right w:val="none" w:sz="0" w:space="0" w:color="auto"/>
          </w:divBdr>
        </w:div>
        <w:div w:id="865800182">
          <w:marLeft w:val="480"/>
          <w:marRight w:val="0"/>
          <w:marTop w:val="0"/>
          <w:marBottom w:val="0"/>
          <w:divBdr>
            <w:top w:val="none" w:sz="0" w:space="0" w:color="auto"/>
            <w:left w:val="none" w:sz="0" w:space="0" w:color="auto"/>
            <w:bottom w:val="none" w:sz="0" w:space="0" w:color="auto"/>
            <w:right w:val="none" w:sz="0" w:space="0" w:color="auto"/>
          </w:divBdr>
        </w:div>
        <w:div w:id="268510626">
          <w:marLeft w:val="480"/>
          <w:marRight w:val="0"/>
          <w:marTop w:val="0"/>
          <w:marBottom w:val="0"/>
          <w:divBdr>
            <w:top w:val="none" w:sz="0" w:space="0" w:color="auto"/>
            <w:left w:val="none" w:sz="0" w:space="0" w:color="auto"/>
            <w:bottom w:val="none" w:sz="0" w:space="0" w:color="auto"/>
            <w:right w:val="none" w:sz="0" w:space="0" w:color="auto"/>
          </w:divBdr>
        </w:div>
        <w:div w:id="322589496">
          <w:marLeft w:val="480"/>
          <w:marRight w:val="0"/>
          <w:marTop w:val="0"/>
          <w:marBottom w:val="0"/>
          <w:divBdr>
            <w:top w:val="none" w:sz="0" w:space="0" w:color="auto"/>
            <w:left w:val="none" w:sz="0" w:space="0" w:color="auto"/>
            <w:bottom w:val="none" w:sz="0" w:space="0" w:color="auto"/>
            <w:right w:val="none" w:sz="0" w:space="0" w:color="auto"/>
          </w:divBdr>
        </w:div>
        <w:div w:id="97601001">
          <w:marLeft w:val="480"/>
          <w:marRight w:val="0"/>
          <w:marTop w:val="0"/>
          <w:marBottom w:val="0"/>
          <w:divBdr>
            <w:top w:val="none" w:sz="0" w:space="0" w:color="auto"/>
            <w:left w:val="none" w:sz="0" w:space="0" w:color="auto"/>
            <w:bottom w:val="none" w:sz="0" w:space="0" w:color="auto"/>
            <w:right w:val="none" w:sz="0" w:space="0" w:color="auto"/>
          </w:divBdr>
        </w:div>
        <w:div w:id="2118133194">
          <w:marLeft w:val="480"/>
          <w:marRight w:val="0"/>
          <w:marTop w:val="0"/>
          <w:marBottom w:val="0"/>
          <w:divBdr>
            <w:top w:val="none" w:sz="0" w:space="0" w:color="auto"/>
            <w:left w:val="none" w:sz="0" w:space="0" w:color="auto"/>
            <w:bottom w:val="none" w:sz="0" w:space="0" w:color="auto"/>
            <w:right w:val="none" w:sz="0" w:space="0" w:color="auto"/>
          </w:divBdr>
        </w:div>
        <w:div w:id="1638487779">
          <w:marLeft w:val="480"/>
          <w:marRight w:val="0"/>
          <w:marTop w:val="0"/>
          <w:marBottom w:val="0"/>
          <w:divBdr>
            <w:top w:val="none" w:sz="0" w:space="0" w:color="auto"/>
            <w:left w:val="none" w:sz="0" w:space="0" w:color="auto"/>
            <w:bottom w:val="none" w:sz="0" w:space="0" w:color="auto"/>
            <w:right w:val="none" w:sz="0" w:space="0" w:color="auto"/>
          </w:divBdr>
        </w:div>
        <w:div w:id="1370913413">
          <w:marLeft w:val="480"/>
          <w:marRight w:val="0"/>
          <w:marTop w:val="0"/>
          <w:marBottom w:val="0"/>
          <w:divBdr>
            <w:top w:val="none" w:sz="0" w:space="0" w:color="auto"/>
            <w:left w:val="none" w:sz="0" w:space="0" w:color="auto"/>
            <w:bottom w:val="none" w:sz="0" w:space="0" w:color="auto"/>
            <w:right w:val="none" w:sz="0" w:space="0" w:color="auto"/>
          </w:divBdr>
        </w:div>
        <w:div w:id="429813608">
          <w:marLeft w:val="480"/>
          <w:marRight w:val="0"/>
          <w:marTop w:val="0"/>
          <w:marBottom w:val="0"/>
          <w:divBdr>
            <w:top w:val="none" w:sz="0" w:space="0" w:color="auto"/>
            <w:left w:val="none" w:sz="0" w:space="0" w:color="auto"/>
            <w:bottom w:val="none" w:sz="0" w:space="0" w:color="auto"/>
            <w:right w:val="none" w:sz="0" w:space="0" w:color="auto"/>
          </w:divBdr>
        </w:div>
        <w:div w:id="151483524">
          <w:marLeft w:val="480"/>
          <w:marRight w:val="0"/>
          <w:marTop w:val="0"/>
          <w:marBottom w:val="0"/>
          <w:divBdr>
            <w:top w:val="none" w:sz="0" w:space="0" w:color="auto"/>
            <w:left w:val="none" w:sz="0" w:space="0" w:color="auto"/>
            <w:bottom w:val="none" w:sz="0" w:space="0" w:color="auto"/>
            <w:right w:val="none" w:sz="0" w:space="0" w:color="auto"/>
          </w:divBdr>
        </w:div>
        <w:div w:id="586815227">
          <w:marLeft w:val="480"/>
          <w:marRight w:val="0"/>
          <w:marTop w:val="0"/>
          <w:marBottom w:val="0"/>
          <w:divBdr>
            <w:top w:val="none" w:sz="0" w:space="0" w:color="auto"/>
            <w:left w:val="none" w:sz="0" w:space="0" w:color="auto"/>
            <w:bottom w:val="none" w:sz="0" w:space="0" w:color="auto"/>
            <w:right w:val="none" w:sz="0" w:space="0" w:color="auto"/>
          </w:divBdr>
        </w:div>
        <w:div w:id="1114717766">
          <w:marLeft w:val="480"/>
          <w:marRight w:val="0"/>
          <w:marTop w:val="0"/>
          <w:marBottom w:val="0"/>
          <w:divBdr>
            <w:top w:val="none" w:sz="0" w:space="0" w:color="auto"/>
            <w:left w:val="none" w:sz="0" w:space="0" w:color="auto"/>
            <w:bottom w:val="none" w:sz="0" w:space="0" w:color="auto"/>
            <w:right w:val="none" w:sz="0" w:space="0" w:color="auto"/>
          </w:divBdr>
        </w:div>
        <w:div w:id="1699500782">
          <w:marLeft w:val="480"/>
          <w:marRight w:val="0"/>
          <w:marTop w:val="0"/>
          <w:marBottom w:val="0"/>
          <w:divBdr>
            <w:top w:val="none" w:sz="0" w:space="0" w:color="auto"/>
            <w:left w:val="none" w:sz="0" w:space="0" w:color="auto"/>
            <w:bottom w:val="none" w:sz="0" w:space="0" w:color="auto"/>
            <w:right w:val="none" w:sz="0" w:space="0" w:color="auto"/>
          </w:divBdr>
        </w:div>
        <w:div w:id="273178737">
          <w:marLeft w:val="480"/>
          <w:marRight w:val="0"/>
          <w:marTop w:val="0"/>
          <w:marBottom w:val="0"/>
          <w:divBdr>
            <w:top w:val="none" w:sz="0" w:space="0" w:color="auto"/>
            <w:left w:val="none" w:sz="0" w:space="0" w:color="auto"/>
            <w:bottom w:val="none" w:sz="0" w:space="0" w:color="auto"/>
            <w:right w:val="none" w:sz="0" w:space="0" w:color="auto"/>
          </w:divBdr>
        </w:div>
        <w:div w:id="1835949660">
          <w:marLeft w:val="480"/>
          <w:marRight w:val="0"/>
          <w:marTop w:val="0"/>
          <w:marBottom w:val="0"/>
          <w:divBdr>
            <w:top w:val="none" w:sz="0" w:space="0" w:color="auto"/>
            <w:left w:val="none" w:sz="0" w:space="0" w:color="auto"/>
            <w:bottom w:val="none" w:sz="0" w:space="0" w:color="auto"/>
            <w:right w:val="none" w:sz="0" w:space="0" w:color="auto"/>
          </w:divBdr>
        </w:div>
        <w:div w:id="987710170">
          <w:marLeft w:val="480"/>
          <w:marRight w:val="0"/>
          <w:marTop w:val="0"/>
          <w:marBottom w:val="0"/>
          <w:divBdr>
            <w:top w:val="none" w:sz="0" w:space="0" w:color="auto"/>
            <w:left w:val="none" w:sz="0" w:space="0" w:color="auto"/>
            <w:bottom w:val="none" w:sz="0" w:space="0" w:color="auto"/>
            <w:right w:val="none" w:sz="0" w:space="0" w:color="auto"/>
          </w:divBdr>
        </w:div>
        <w:div w:id="2101945014">
          <w:marLeft w:val="480"/>
          <w:marRight w:val="0"/>
          <w:marTop w:val="0"/>
          <w:marBottom w:val="0"/>
          <w:divBdr>
            <w:top w:val="none" w:sz="0" w:space="0" w:color="auto"/>
            <w:left w:val="none" w:sz="0" w:space="0" w:color="auto"/>
            <w:bottom w:val="none" w:sz="0" w:space="0" w:color="auto"/>
            <w:right w:val="none" w:sz="0" w:space="0" w:color="auto"/>
          </w:divBdr>
        </w:div>
        <w:div w:id="1646349231">
          <w:marLeft w:val="480"/>
          <w:marRight w:val="0"/>
          <w:marTop w:val="0"/>
          <w:marBottom w:val="0"/>
          <w:divBdr>
            <w:top w:val="none" w:sz="0" w:space="0" w:color="auto"/>
            <w:left w:val="none" w:sz="0" w:space="0" w:color="auto"/>
            <w:bottom w:val="none" w:sz="0" w:space="0" w:color="auto"/>
            <w:right w:val="none" w:sz="0" w:space="0" w:color="auto"/>
          </w:divBdr>
        </w:div>
        <w:div w:id="636959976">
          <w:marLeft w:val="480"/>
          <w:marRight w:val="0"/>
          <w:marTop w:val="0"/>
          <w:marBottom w:val="0"/>
          <w:divBdr>
            <w:top w:val="none" w:sz="0" w:space="0" w:color="auto"/>
            <w:left w:val="none" w:sz="0" w:space="0" w:color="auto"/>
            <w:bottom w:val="none" w:sz="0" w:space="0" w:color="auto"/>
            <w:right w:val="none" w:sz="0" w:space="0" w:color="auto"/>
          </w:divBdr>
        </w:div>
        <w:div w:id="1743603874">
          <w:marLeft w:val="480"/>
          <w:marRight w:val="0"/>
          <w:marTop w:val="0"/>
          <w:marBottom w:val="0"/>
          <w:divBdr>
            <w:top w:val="none" w:sz="0" w:space="0" w:color="auto"/>
            <w:left w:val="none" w:sz="0" w:space="0" w:color="auto"/>
            <w:bottom w:val="none" w:sz="0" w:space="0" w:color="auto"/>
            <w:right w:val="none" w:sz="0" w:space="0" w:color="auto"/>
          </w:divBdr>
        </w:div>
        <w:div w:id="202137672">
          <w:marLeft w:val="480"/>
          <w:marRight w:val="0"/>
          <w:marTop w:val="0"/>
          <w:marBottom w:val="0"/>
          <w:divBdr>
            <w:top w:val="none" w:sz="0" w:space="0" w:color="auto"/>
            <w:left w:val="none" w:sz="0" w:space="0" w:color="auto"/>
            <w:bottom w:val="none" w:sz="0" w:space="0" w:color="auto"/>
            <w:right w:val="none" w:sz="0" w:space="0" w:color="auto"/>
          </w:divBdr>
        </w:div>
        <w:div w:id="1573812355">
          <w:marLeft w:val="480"/>
          <w:marRight w:val="0"/>
          <w:marTop w:val="0"/>
          <w:marBottom w:val="0"/>
          <w:divBdr>
            <w:top w:val="none" w:sz="0" w:space="0" w:color="auto"/>
            <w:left w:val="none" w:sz="0" w:space="0" w:color="auto"/>
            <w:bottom w:val="none" w:sz="0" w:space="0" w:color="auto"/>
            <w:right w:val="none" w:sz="0" w:space="0" w:color="auto"/>
          </w:divBdr>
        </w:div>
        <w:div w:id="1777169947">
          <w:marLeft w:val="480"/>
          <w:marRight w:val="0"/>
          <w:marTop w:val="0"/>
          <w:marBottom w:val="0"/>
          <w:divBdr>
            <w:top w:val="none" w:sz="0" w:space="0" w:color="auto"/>
            <w:left w:val="none" w:sz="0" w:space="0" w:color="auto"/>
            <w:bottom w:val="none" w:sz="0" w:space="0" w:color="auto"/>
            <w:right w:val="none" w:sz="0" w:space="0" w:color="auto"/>
          </w:divBdr>
        </w:div>
        <w:div w:id="1100107198">
          <w:marLeft w:val="480"/>
          <w:marRight w:val="0"/>
          <w:marTop w:val="0"/>
          <w:marBottom w:val="0"/>
          <w:divBdr>
            <w:top w:val="none" w:sz="0" w:space="0" w:color="auto"/>
            <w:left w:val="none" w:sz="0" w:space="0" w:color="auto"/>
            <w:bottom w:val="none" w:sz="0" w:space="0" w:color="auto"/>
            <w:right w:val="none" w:sz="0" w:space="0" w:color="auto"/>
          </w:divBdr>
        </w:div>
        <w:div w:id="1731885156">
          <w:marLeft w:val="480"/>
          <w:marRight w:val="0"/>
          <w:marTop w:val="0"/>
          <w:marBottom w:val="0"/>
          <w:divBdr>
            <w:top w:val="none" w:sz="0" w:space="0" w:color="auto"/>
            <w:left w:val="none" w:sz="0" w:space="0" w:color="auto"/>
            <w:bottom w:val="none" w:sz="0" w:space="0" w:color="auto"/>
            <w:right w:val="none" w:sz="0" w:space="0" w:color="auto"/>
          </w:divBdr>
        </w:div>
        <w:div w:id="868030724">
          <w:marLeft w:val="480"/>
          <w:marRight w:val="0"/>
          <w:marTop w:val="0"/>
          <w:marBottom w:val="0"/>
          <w:divBdr>
            <w:top w:val="none" w:sz="0" w:space="0" w:color="auto"/>
            <w:left w:val="none" w:sz="0" w:space="0" w:color="auto"/>
            <w:bottom w:val="none" w:sz="0" w:space="0" w:color="auto"/>
            <w:right w:val="none" w:sz="0" w:space="0" w:color="auto"/>
          </w:divBdr>
        </w:div>
        <w:div w:id="2120099618">
          <w:marLeft w:val="480"/>
          <w:marRight w:val="0"/>
          <w:marTop w:val="0"/>
          <w:marBottom w:val="0"/>
          <w:divBdr>
            <w:top w:val="none" w:sz="0" w:space="0" w:color="auto"/>
            <w:left w:val="none" w:sz="0" w:space="0" w:color="auto"/>
            <w:bottom w:val="none" w:sz="0" w:space="0" w:color="auto"/>
            <w:right w:val="none" w:sz="0" w:space="0" w:color="auto"/>
          </w:divBdr>
        </w:div>
        <w:div w:id="1341736896">
          <w:marLeft w:val="480"/>
          <w:marRight w:val="0"/>
          <w:marTop w:val="0"/>
          <w:marBottom w:val="0"/>
          <w:divBdr>
            <w:top w:val="none" w:sz="0" w:space="0" w:color="auto"/>
            <w:left w:val="none" w:sz="0" w:space="0" w:color="auto"/>
            <w:bottom w:val="none" w:sz="0" w:space="0" w:color="auto"/>
            <w:right w:val="none" w:sz="0" w:space="0" w:color="auto"/>
          </w:divBdr>
        </w:div>
        <w:div w:id="628820736">
          <w:marLeft w:val="480"/>
          <w:marRight w:val="0"/>
          <w:marTop w:val="0"/>
          <w:marBottom w:val="0"/>
          <w:divBdr>
            <w:top w:val="none" w:sz="0" w:space="0" w:color="auto"/>
            <w:left w:val="none" w:sz="0" w:space="0" w:color="auto"/>
            <w:bottom w:val="none" w:sz="0" w:space="0" w:color="auto"/>
            <w:right w:val="none" w:sz="0" w:space="0" w:color="auto"/>
          </w:divBdr>
        </w:div>
        <w:div w:id="849299351">
          <w:marLeft w:val="480"/>
          <w:marRight w:val="0"/>
          <w:marTop w:val="0"/>
          <w:marBottom w:val="0"/>
          <w:divBdr>
            <w:top w:val="none" w:sz="0" w:space="0" w:color="auto"/>
            <w:left w:val="none" w:sz="0" w:space="0" w:color="auto"/>
            <w:bottom w:val="none" w:sz="0" w:space="0" w:color="auto"/>
            <w:right w:val="none" w:sz="0" w:space="0" w:color="auto"/>
          </w:divBdr>
        </w:div>
        <w:div w:id="1016928282">
          <w:marLeft w:val="480"/>
          <w:marRight w:val="0"/>
          <w:marTop w:val="0"/>
          <w:marBottom w:val="0"/>
          <w:divBdr>
            <w:top w:val="none" w:sz="0" w:space="0" w:color="auto"/>
            <w:left w:val="none" w:sz="0" w:space="0" w:color="auto"/>
            <w:bottom w:val="none" w:sz="0" w:space="0" w:color="auto"/>
            <w:right w:val="none" w:sz="0" w:space="0" w:color="auto"/>
          </w:divBdr>
        </w:div>
        <w:div w:id="1018506740">
          <w:marLeft w:val="480"/>
          <w:marRight w:val="0"/>
          <w:marTop w:val="0"/>
          <w:marBottom w:val="0"/>
          <w:divBdr>
            <w:top w:val="none" w:sz="0" w:space="0" w:color="auto"/>
            <w:left w:val="none" w:sz="0" w:space="0" w:color="auto"/>
            <w:bottom w:val="none" w:sz="0" w:space="0" w:color="auto"/>
            <w:right w:val="none" w:sz="0" w:space="0" w:color="auto"/>
          </w:divBdr>
        </w:div>
        <w:div w:id="720909733">
          <w:marLeft w:val="480"/>
          <w:marRight w:val="0"/>
          <w:marTop w:val="0"/>
          <w:marBottom w:val="0"/>
          <w:divBdr>
            <w:top w:val="none" w:sz="0" w:space="0" w:color="auto"/>
            <w:left w:val="none" w:sz="0" w:space="0" w:color="auto"/>
            <w:bottom w:val="none" w:sz="0" w:space="0" w:color="auto"/>
            <w:right w:val="none" w:sz="0" w:space="0" w:color="auto"/>
          </w:divBdr>
        </w:div>
        <w:div w:id="2020619781">
          <w:marLeft w:val="480"/>
          <w:marRight w:val="0"/>
          <w:marTop w:val="0"/>
          <w:marBottom w:val="0"/>
          <w:divBdr>
            <w:top w:val="none" w:sz="0" w:space="0" w:color="auto"/>
            <w:left w:val="none" w:sz="0" w:space="0" w:color="auto"/>
            <w:bottom w:val="none" w:sz="0" w:space="0" w:color="auto"/>
            <w:right w:val="none" w:sz="0" w:space="0" w:color="auto"/>
          </w:divBdr>
        </w:div>
        <w:div w:id="177039882">
          <w:marLeft w:val="480"/>
          <w:marRight w:val="0"/>
          <w:marTop w:val="0"/>
          <w:marBottom w:val="0"/>
          <w:divBdr>
            <w:top w:val="none" w:sz="0" w:space="0" w:color="auto"/>
            <w:left w:val="none" w:sz="0" w:space="0" w:color="auto"/>
            <w:bottom w:val="none" w:sz="0" w:space="0" w:color="auto"/>
            <w:right w:val="none" w:sz="0" w:space="0" w:color="auto"/>
          </w:divBdr>
        </w:div>
        <w:div w:id="1260067139">
          <w:marLeft w:val="480"/>
          <w:marRight w:val="0"/>
          <w:marTop w:val="0"/>
          <w:marBottom w:val="0"/>
          <w:divBdr>
            <w:top w:val="none" w:sz="0" w:space="0" w:color="auto"/>
            <w:left w:val="none" w:sz="0" w:space="0" w:color="auto"/>
            <w:bottom w:val="none" w:sz="0" w:space="0" w:color="auto"/>
            <w:right w:val="none" w:sz="0" w:space="0" w:color="auto"/>
          </w:divBdr>
        </w:div>
        <w:div w:id="1247109956">
          <w:marLeft w:val="480"/>
          <w:marRight w:val="0"/>
          <w:marTop w:val="0"/>
          <w:marBottom w:val="0"/>
          <w:divBdr>
            <w:top w:val="none" w:sz="0" w:space="0" w:color="auto"/>
            <w:left w:val="none" w:sz="0" w:space="0" w:color="auto"/>
            <w:bottom w:val="none" w:sz="0" w:space="0" w:color="auto"/>
            <w:right w:val="none" w:sz="0" w:space="0" w:color="auto"/>
          </w:divBdr>
        </w:div>
        <w:div w:id="1831676471">
          <w:marLeft w:val="480"/>
          <w:marRight w:val="0"/>
          <w:marTop w:val="0"/>
          <w:marBottom w:val="0"/>
          <w:divBdr>
            <w:top w:val="none" w:sz="0" w:space="0" w:color="auto"/>
            <w:left w:val="none" w:sz="0" w:space="0" w:color="auto"/>
            <w:bottom w:val="none" w:sz="0" w:space="0" w:color="auto"/>
            <w:right w:val="none" w:sz="0" w:space="0" w:color="auto"/>
          </w:divBdr>
        </w:div>
        <w:div w:id="1537350433">
          <w:marLeft w:val="480"/>
          <w:marRight w:val="0"/>
          <w:marTop w:val="0"/>
          <w:marBottom w:val="0"/>
          <w:divBdr>
            <w:top w:val="none" w:sz="0" w:space="0" w:color="auto"/>
            <w:left w:val="none" w:sz="0" w:space="0" w:color="auto"/>
            <w:bottom w:val="none" w:sz="0" w:space="0" w:color="auto"/>
            <w:right w:val="none" w:sz="0" w:space="0" w:color="auto"/>
          </w:divBdr>
        </w:div>
        <w:div w:id="190999675">
          <w:marLeft w:val="480"/>
          <w:marRight w:val="0"/>
          <w:marTop w:val="0"/>
          <w:marBottom w:val="0"/>
          <w:divBdr>
            <w:top w:val="none" w:sz="0" w:space="0" w:color="auto"/>
            <w:left w:val="none" w:sz="0" w:space="0" w:color="auto"/>
            <w:bottom w:val="none" w:sz="0" w:space="0" w:color="auto"/>
            <w:right w:val="none" w:sz="0" w:space="0" w:color="auto"/>
          </w:divBdr>
        </w:div>
        <w:div w:id="635796183">
          <w:marLeft w:val="480"/>
          <w:marRight w:val="0"/>
          <w:marTop w:val="0"/>
          <w:marBottom w:val="0"/>
          <w:divBdr>
            <w:top w:val="none" w:sz="0" w:space="0" w:color="auto"/>
            <w:left w:val="none" w:sz="0" w:space="0" w:color="auto"/>
            <w:bottom w:val="none" w:sz="0" w:space="0" w:color="auto"/>
            <w:right w:val="none" w:sz="0" w:space="0" w:color="auto"/>
          </w:divBdr>
        </w:div>
        <w:div w:id="1673872703">
          <w:marLeft w:val="480"/>
          <w:marRight w:val="0"/>
          <w:marTop w:val="0"/>
          <w:marBottom w:val="0"/>
          <w:divBdr>
            <w:top w:val="none" w:sz="0" w:space="0" w:color="auto"/>
            <w:left w:val="none" w:sz="0" w:space="0" w:color="auto"/>
            <w:bottom w:val="none" w:sz="0" w:space="0" w:color="auto"/>
            <w:right w:val="none" w:sz="0" w:space="0" w:color="auto"/>
          </w:divBdr>
        </w:div>
        <w:div w:id="2142382884">
          <w:marLeft w:val="480"/>
          <w:marRight w:val="0"/>
          <w:marTop w:val="0"/>
          <w:marBottom w:val="0"/>
          <w:divBdr>
            <w:top w:val="none" w:sz="0" w:space="0" w:color="auto"/>
            <w:left w:val="none" w:sz="0" w:space="0" w:color="auto"/>
            <w:bottom w:val="none" w:sz="0" w:space="0" w:color="auto"/>
            <w:right w:val="none" w:sz="0" w:space="0" w:color="auto"/>
          </w:divBdr>
        </w:div>
        <w:div w:id="606234194">
          <w:marLeft w:val="480"/>
          <w:marRight w:val="0"/>
          <w:marTop w:val="0"/>
          <w:marBottom w:val="0"/>
          <w:divBdr>
            <w:top w:val="none" w:sz="0" w:space="0" w:color="auto"/>
            <w:left w:val="none" w:sz="0" w:space="0" w:color="auto"/>
            <w:bottom w:val="none" w:sz="0" w:space="0" w:color="auto"/>
            <w:right w:val="none" w:sz="0" w:space="0" w:color="auto"/>
          </w:divBdr>
        </w:div>
        <w:div w:id="1053387021">
          <w:marLeft w:val="480"/>
          <w:marRight w:val="0"/>
          <w:marTop w:val="0"/>
          <w:marBottom w:val="0"/>
          <w:divBdr>
            <w:top w:val="none" w:sz="0" w:space="0" w:color="auto"/>
            <w:left w:val="none" w:sz="0" w:space="0" w:color="auto"/>
            <w:bottom w:val="none" w:sz="0" w:space="0" w:color="auto"/>
            <w:right w:val="none" w:sz="0" w:space="0" w:color="auto"/>
          </w:divBdr>
        </w:div>
        <w:div w:id="1106656741">
          <w:marLeft w:val="480"/>
          <w:marRight w:val="0"/>
          <w:marTop w:val="0"/>
          <w:marBottom w:val="0"/>
          <w:divBdr>
            <w:top w:val="none" w:sz="0" w:space="0" w:color="auto"/>
            <w:left w:val="none" w:sz="0" w:space="0" w:color="auto"/>
            <w:bottom w:val="none" w:sz="0" w:space="0" w:color="auto"/>
            <w:right w:val="none" w:sz="0" w:space="0" w:color="auto"/>
          </w:divBdr>
        </w:div>
        <w:div w:id="1740785293">
          <w:marLeft w:val="480"/>
          <w:marRight w:val="0"/>
          <w:marTop w:val="0"/>
          <w:marBottom w:val="0"/>
          <w:divBdr>
            <w:top w:val="none" w:sz="0" w:space="0" w:color="auto"/>
            <w:left w:val="none" w:sz="0" w:space="0" w:color="auto"/>
            <w:bottom w:val="none" w:sz="0" w:space="0" w:color="auto"/>
            <w:right w:val="none" w:sz="0" w:space="0" w:color="auto"/>
          </w:divBdr>
        </w:div>
        <w:div w:id="2093769032">
          <w:marLeft w:val="480"/>
          <w:marRight w:val="0"/>
          <w:marTop w:val="0"/>
          <w:marBottom w:val="0"/>
          <w:divBdr>
            <w:top w:val="none" w:sz="0" w:space="0" w:color="auto"/>
            <w:left w:val="none" w:sz="0" w:space="0" w:color="auto"/>
            <w:bottom w:val="none" w:sz="0" w:space="0" w:color="auto"/>
            <w:right w:val="none" w:sz="0" w:space="0" w:color="auto"/>
          </w:divBdr>
        </w:div>
        <w:div w:id="1693607697">
          <w:marLeft w:val="480"/>
          <w:marRight w:val="0"/>
          <w:marTop w:val="0"/>
          <w:marBottom w:val="0"/>
          <w:divBdr>
            <w:top w:val="none" w:sz="0" w:space="0" w:color="auto"/>
            <w:left w:val="none" w:sz="0" w:space="0" w:color="auto"/>
            <w:bottom w:val="none" w:sz="0" w:space="0" w:color="auto"/>
            <w:right w:val="none" w:sz="0" w:space="0" w:color="auto"/>
          </w:divBdr>
        </w:div>
        <w:div w:id="780996990">
          <w:marLeft w:val="480"/>
          <w:marRight w:val="0"/>
          <w:marTop w:val="0"/>
          <w:marBottom w:val="0"/>
          <w:divBdr>
            <w:top w:val="none" w:sz="0" w:space="0" w:color="auto"/>
            <w:left w:val="none" w:sz="0" w:space="0" w:color="auto"/>
            <w:bottom w:val="none" w:sz="0" w:space="0" w:color="auto"/>
            <w:right w:val="none" w:sz="0" w:space="0" w:color="auto"/>
          </w:divBdr>
        </w:div>
        <w:div w:id="1578782661">
          <w:marLeft w:val="480"/>
          <w:marRight w:val="0"/>
          <w:marTop w:val="0"/>
          <w:marBottom w:val="0"/>
          <w:divBdr>
            <w:top w:val="none" w:sz="0" w:space="0" w:color="auto"/>
            <w:left w:val="none" w:sz="0" w:space="0" w:color="auto"/>
            <w:bottom w:val="none" w:sz="0" w:space="0" w:color="auto"/>
            <w:right w:val="none" w:sz="0" w:space="0" w:color="auto"/>
          </w:divBdr>
        </w:div>
        <w:div w:id="1805465175">
          <w:marLeft w:val="480"/>
          <w:marRight w:val="0"/>
          <w:marTop w:val="0"/>
          <w:marBottom w:val="0"/>
          <w:divBdr>
            <w:top w:val="none" w:sz="0" w:space="0" w:color="auto"/>
            <w:left w:val="none" w:sz="0" w:space="0" w:color="auto"/>
            <w:bottom w:val="none" w:sz="0" w:space="0" w:color="auto"/>
            <w:right w:val="none" w:sz="0" w:space="0" w:color="auto"/>
          </w:divBdr>
        </w:div>
        <w:div w:id="692390202">
          <w:marLeft w:val="480"/>
          <w:marRight w:val="0"/>
          <w:marTop w:val="0"/>
          <w:marBottom w:val="0"/>
          <w:divBdr>
            <w:top w:val="none" w:sz="0" w:space="0" w:color="auto"/>
            <w:left w:val="none" w:sz="0" w:space="0" w:color="auto"/>
            <w:bottom w:val="none" w:sz="0" w:space="0" w:color="auto"/>
            <w:right w:val="none" w:sz="0" w:space="0" w:color="auto"/>
          </w:divBdr>
        </w:div>
        <w:div w:id="1382023382">
          <w:marLeft w:val="480"/>
          <w:marRight w:val="0"/>
          <w:marTop w:val="0"/>
          <w:marBottom w:val="0"/>
          <w:divBdr>
            <w:top w:val="none" w:sz="0" w:space="0" w:color="auto"/>
            <w:left w:val="none" w:sz="0" w:space="0" w:color="auto"/>
            <w:bottom w:val="none" w:sz="0" w:space="0" w:color="auto"/>
            <w:right w:val="none" w:sz="0" w:space="0" w:color="auto"/>
          </w:divBdr>
        </w:div>
        <w:div w:id="621182481">
          <w:marLeft w:val="480"/>
          <w:marRight w:val="0"/>
          <w:marTop w:val="0"/>
          <w:marBottom w:val="0"/>
          <w:divBdr>
            <w:top w:val="none" w:sz="0" w:space="0" w:color="auto"/>
            <w:left w:val="none" w:sz="0" w:space="0" w:color="auto"/>
            <w:bottom w:val="none" w:sz="0" w:space="0" w:color="auto"/>
            <w:right w:val="none" w:sz="0" w:space="0" w:color="auto"/>
          </w:divBdr>
        </w:div>
        <w:div w:id="507715369">
          <w:marLeft w:val="480"/>
          <w:marRight w:val="0"/>
          <w:marTop w:val="0"/>
          <w:marBottom w:val="0"/>
          <w:divBdr>
            <w:top w:val="none" w:sz="0" w:space="0" w:color="auto"/>
            <w:left w:val="none" w:sz="0" w:space="0" w:color="auto"/>
            <w:bottom w:val="none" w:sz="0" w:space="0" w:color="auto"/>
            <w:right w:val="none" w:sz="0" w:space="0" w:color="auto"/>
          </w:divBdr>
        </w:div>
        <w:div w:id="1130706745">
          <w:marLeft w:val="480"/>
          <w:marRight w:val="0"/>
          <w:marTop w:val="0"/>
          <w:marBottom w:val="0"/>
          <w:divBdr>
            <w:top w:val="none" w:sz="0" w:space="0" w:color="auto"/>
            <w:left w:val="none" w:sz="0" w:space="0" w:color="auto"/>
            <w:bottom w:val="none" w:sz="0" w:space="0" w:color="auto"/>
            <w:right w:val="none" w:sz="0" w:space="0" w:color="auto"/>
          </w:divBdr>
        </w:div>
        <w:div w:id="1305693610">
          <w:marLeft w:val="480"/>
          <w:marRight w:val="0"/>
          <w:marTop w:val="0"/>
          <w:marBottom w:val="0"/>
          <w:divBdr>
            <w:top w:val="none" w:sz="0" w:space="0" w:color="auto"/>
            <w:left w:val="none" w:sz="0" w:space="0" w:color="auto"/>
            <w:bottom w:val="none" w:sz="0" w:space="0" w:color="auto"/>
            <w:right w:val="none" w:sz="0" w:space="0" w:color="auto"/>
          </w:divBdr>
        </w:div>
        <w:div w:id="1461260218">
          <w:marLeft w:val="480"/>
          <w:marRight w:val="0"/>
          <w:marTop w:val="0"/>
          <w:marBottom w:val="0"/>
          <w:divBdr>
            <w:top w:val="none" w:sz="0" w:space="0" w:color="auto"/>
            <w:left w:val="none" w:sz="0" w:space="0" w:color="auto"/>
            <w:bottom w:val="none" w:sz="0" w:space="0" w:color="auto"/>
            <w:right w:val="none" w:sz="0" w:space="0" w:color="auto"/>
          </w:divBdr>
        </w:div>
        <w:div w:id="849950606">
          <w:marLeft w:val="480"/>
          <w:marRight w:val="0"/>
          <w:marTop w:val="0"/>
          <w:marBottom w:val="0"/>
          <w:divBdr>
            <w:top w:val="none" w:sz="0" w:space="0" w:color="auto"/>
            <w:left w:val="none" w:sz="0" w:space="0" w:color="auto"/>
            <w:bottom w:val="none" w:sz="0" w:space="0" w:color="auto"/>
            <w:right w:val="none" w:sz="0" w:space="0" w:color="auto"/>
          </w:divBdr>
        </w:div>
        <w:div w:id="118762331">
          <w:marLeft w:val="480"/>
          <w:marRight w:val="0"/>
          <w:marTop w:val="0"/>
          <w:marBottom w:val="0"/>
          <w:divBdr>
            <w:top w:val="none" w:sz="0" w:space="0" w:color="auto"/>
            <w:left w:val="none" w:sz="0" w:space="0" w:color="auto"/>
            <w:bottom w:val="none" w:sz="0" w:space="0" w:color="auto"/>
            <w:right w:val="none" w:sz="0" w:space="0" w:color="auto"/>
          </w:divBdr>
        </w:div>
        <w:div w:id="949042927">
          <w:marLeft w:val="480"/>
          <w:marRight w:val="0"/>
          <w:marTop w:val="0"/>
          <w:marBottom w:val="0"/>
          <w:divBdr>
            <w:top w:val="none" w:sz="0" w:space="0" w:color="auto"/>
            <w:left w:val="none" w:sz="0" w:space="0" w:color="auto"/>
            <w:bottom w:val="none" w:sz="0" w:space="0" w:color="auto"/>
            <w:right w:val="none" w:sz="0" w:space="0" w:color="auto"/>
          </w:divBdr>
        </w:div>
        <w:div w:id="1517646580">
          <w:marLeft w:val="480"/>
          <w:marRight w:val="0"/>
          <w:marTop w:val="0"/>
          <w:marBottom w:val="0"/>
          <w:divBdr>
            <w:top w:val="none" w:sz="0" w:space="0" w:color="auto"/>
            <w:left w:val="none" w:sz="0" w:space="0" w:color="auto"/>
            <w:bottom w:val="none" w:sz="0" w:space="0" w:color="auto"/>
            <w:right w:val="none" w:sz="0" w:space="0" w:color="auto"/>
          </w:divBdr>
        </w:div>
        <w:div w:id="1884170147">
          <w:marLeft w:val="480"/>
          <w:marRight w:val="0"/>
          <w:marTop w:val="0"/>
          <w:marBottom w:val="0"/>
          <w:divBdr>
            <w:top w:val="none" w:sz="0" w:space="0" w:color="auto"/>
            <w:left w:val="none" w:sz="0" w:space="0" w:color="auto"/>
            <w:bottom w:val="none" w:sz="0" w:space="0" w:color="auto"/>
            <w:right w:val="none" w:sz="0" w:space="0" w:color="auto"/>
          </w:divBdr>
        </w:div>
        <w:div w:id="115680914">
          <w:marLeft w:val="480"/>
          <w:marRight w:val="0"/>
          <w:marTop w:val="0"/>
          <w:marBottom w:val="0"/>
          <w:divBdr>
            <w:top w:val="none" w:sz="0" w:space="0" w:color="auto"/>
            <w:left w:val="none" w:sz="0" w:space="0" w:color="auto"/>
            <w:bottom w:val="none" w:sz="0" w:space="0" w:color="auto"/>
            <w:right w:val="none" w:sz="0" w:space="0" w:color="auto"/>
          </w:divBdr>
        </w:div>
        <w:div w:id="137262933">
          <w:marLeft w:val="480"/>
          <w:marRight w:val="0"/>
          <w:marTop w:val="0"/>
          <w:marBottom w:val="0"/>
          <w:divBdr>
            <w:top w:val="none" w:sz="0" w:space="0" w:color="auto"/>
            <w:left w:val="none" w:sz="0" w:space="0" w:color="auto"/>
            <w:bottom w:val="none" w:sz="0" w:space="0" w:color="auto"/>
            <w:right w:val="none" w:sz="0" w:space="0" w:color="auto"/>
          </w:divBdr>
        </w:div>
        <w:div w:id="2022927914">
          <w:marLeft w:val="480"/>
          <w:marRight w:val="0"/>
          <w:marTop w:val="0"/>
          <w:marBottom w:val="0"/>
          <w:divBdr>
            <w:top w:val="none" w:sz="0" w:space="0" w:color="auto"/>
            <w:left w:val="none" w:sz="0" w:space="0" w:color="auto"/>
            <w:bottom w:val="none" w:sz="0" w:space="0" w:color="auto"/>
            <w:right w:val="none" w:sz="0" w:space="0" w:color="auto"/>
          </w:divBdr>
        </w:div>
        <w:div w:id="440958243">
          <w:marLeft w:val="480"/>
          <w:marRight w:val="0"/>
          <w:marTop w:val="0"/>
          <w:marBottom w:val="0"/>
          <w:divBdr>
            <w:top w:val="none" w:sz="0" w:space="0" w:color="auto"/>
            <w:left w:val="none" w:sz="0" w:space="0" w:color="auto"/>
            <w:bottom w:val="none" w:sz="0" w:space="0" w:color="auto"/>
            <w:right w:val="none" w:sz="0" w:space="0" w:color="auto"/>
          </w:divBdr>
        </w:div>
        <w:div w:id="386611736">
          <w:marLeft w:val="480"/>
          <w:marRight w:val="0"/>
          <w:marTop w:val="0"/>
          <w:marBottom w:val="0"/>
          <w:divBdr>
            <w:top w:val="none" w:sz="0" w:space="0" w:color="auto"/>
            <w:left w:val="none" w:sz="0" w:space="0" w:color="auto"/>
            <w:bottom w:val="none" w:sz="0" w:space="0" w:color="auto"/>
            <w:right w:val="none" w:sz="0" w:space="0" w:color="auto"/>
          </w:divBdr>
        </w:div>
        <w:div w:id="1459949978">
          <w:marLeft w:val="480"/>
          <w:marRight w:val="0"/>
          <w:marTop w:val="0"/>
          <w:marBottom w:val="0"/>
          <w:divBdr>
            <w:top w:val="none" w:sz="0" w:space="0" w:color="auto"/>
            <w:left w:val="none" w:sz="0" w:space="0" w:color="auto"/>
            <w:bottom w:val="none" w:sz="0" w:space="0" w:color="auto"/>
            <w:right w:val="none" w:sz="0" w:space="0" w:color="auto"/>
          </w:divBdr>
        </w:div>
        <w:div w:id="1244611747">
          <w:marLeft w:val="480"/>
          <w:marRight w:val="0"/>
          <w:marTop w:val="0"/>
          <w:marBottom w:val="0"/>
          <w:divBdr>
            <w:top w:val="none" w:sz="0" w:space="0" w:color="auto"/>
            <w:left w:val="none" w:sz="0" w:space="0" w:color="auto"/>
            <w:bottom w:val="none" w:sz="0" w:space="0" w:color="auto"/>
            <w:right w:val="none" w:sz="0" w:space="0" w:color="auto"/>
          </w:divBdr>
        </w:div>
        <w:div w:id="896359080">
          <w:marLeft w:val="480"/>
          <w:marRight w:val="0"/>
          <w:marTop w:val="0"/>
          <w:marBottom w:val="0"/>
          <w:divBdr>
            <w:top w:val="none" w:sz="0" w:space="0" w:color="auto"/>
            <w:left w:val="none" w:sz="0" w:space="0" w:color="auto"/>
            <w:bottom w:val="none" w:sz="0" w:space="0" w:color="auto"/>
            <w:right w:val="none" w:sz="0" w:space="0" w:color="auto"/>
          </w:divBdr>
        </w:div>
        <w:div w:id="1334647641">
          <w:marLeft w:val="480"/>
          <w:marRight w:val="0"/>
          <w:marTop w:val="0"/>
          <w:marBottom w:val="0"/>
          <w:divBdr>
            <w:top w:val="none" w:sz="0" w:space="0" w:color="auto"/>
            <w:left w:val="none" w:sz="0" w:space="0" w:color="auto"/>
            <w:bottom w:val="none" w:sz="0" w:space="0" w:color="auto"/>
            <w:right w:val="none" w:sz="0" w:space="0" w:color="auto"/>
          </w:divBdr>
        </w:div>
        <w:div w:id="1803226737">
          <w:marLeft w:val="480"/>
          <w:marRight w:val="0"/>
          <w:marTop w:val="0"/>
          <w:marBottom w:val="0"/>
          <w:divBdr>
            <w:top w:val="none" w:sz="0" w:space="0" w:color="auto"/>
            <w:left w:val="none" w:sz="0" w:space="0" w:color="auto"/>
            <w:bottom w:val="none" w:sz="0" w:space="0" w:color="auto"/>
            <w:right w:val="none" w:sz="0" w:space="0" w:color="auto"/>
          </w:divBdr>
        </w:div>
        <w:div w:id="632758468">
          <w:marLeft w:val="480"/>
          <w:marRight w:val="0"/>
          <w:marTop w:val="0"/>
          <w:marBottom w:val="0"/>
          <w:divBdr>
            <w:top w:val="none" w:sz="0" w:space="0" w:color="auto"/>
            <w:left w:val="none" w:sz="0" w:space="0" w:color="auto"/>
            <w:bottom w:val="none" w:sz="0" w:space="0" w:color="auto"/>
            <w:right w:val="none" w:sz="0" w:space="0" w:color="auto"/>
          </w:divBdr>
        </w:div>
        <w:div w:id="289095808">
          <w:marLeft w:val="480"/>
          <w:marRight w:val="0"/>
          <w:marTop w:val="0"/>
          <w:marBottom w:val="0"/>
          <w:divBdr>
            <w:top w:val="none" w:sz="0" w:space="0" w:color="auto"/>
            <w:left w:val="none" w:sz="0" w:space="0" w:color="auto"/>
            <w:bottom w:val="none" w:sz="0" w:space="0" w:color="auto"/>
            <w:right w:val="none" w:sz="0" w:space="0" w:color="auto"/>
          </w:divBdr>
        </w:div>
        <w:div w:id="1725368292">
          <w:marLeft w:val="480"/>
          <w:marRight w:val="0"/>
          <w:marTop w:val="0"/>
          <w:marBottom w:val="0"/>
          <w:divBdr>
            <w:top w:val="none" w:sz="0" w:space="0" w:color="auto"/>
            <w:left w:val="none" w:sz="0" w:space="0" w:color="auto"/>
            <w:bottom w:val="none" w:sz="0" w:space="0" w:color="auto"/>
            <w:right w:val="none" w:sz="0" w:space="0" w:color="auto"/>
          </w:divBdr>
        </w:div>
        <w:div w:id="1385064928">
          <w:marLeft w:val="480"/>
          <w:marRight w:val="0"/>
          <w:marTop w:val="0"/>
          <w:marBottom w:val="0"/>
          <w:divBdr>
            <w:top w:val="none" w:sz="0" w:space="0" w:color="auto"/>
            <w:left w:val="none" w:sz="0" w:space="0" w:color="auto"/>
            <w:bottom w:val="none" w:sz="0" w:space="0" w:color="auto"/>
            <w:right w:val="none" w:sz="0" w:space="0" w:color="auto"/>
          </w:divBdr>
        </w:div>
        <w:div w:id="2028829831">
          <w:marLeft w:val="480"/>
          <w:marRight w:val="0"/>
          <w:marTop w:val="0"/>
          <w:marBottom w:val="0"/>
          <w:divBdr>
            <w:top w:val="none" w:sz="0" w:space="0" w:color="auto"/>
            <w:left w:val="none" w:sz="0" w:space="0" w:color="auto"/>
            <w:bottom w:val="none" w:sz="0" w:space="0" w:color="auto"/>
            <w:right w:val="none" w:sz="0" w:space="0" w:color="auto"/>
          </w:divBdr>
        </w:div>
      </w:divsChild>
    </w:div>
    <w:div w:id="1305622965">
      <w:bodyDiv w:val="1"/>
      <w:marLeft w:val="0"/>
      <w:marRight w:val="0"/>
      <w:marTop w:val="0"/>
      <w:marBottom w:val="0"/>
      <w:divBdr>
        <w:top w:val="none" w:sz="0" w:space="0" w:color="auto"/>
        <w:left w:val="none" w:sz="0" w:space="0" w:color="auto"/>
        <w:bottom w:val="none" w:sz="0" w:space="0" w:color="auto"/>
        <w:right w:val="none" w:sz="0" w:space="0" w:color="auto"/>
      </w:divBdr>
    </w:div>
    <w:div w:id="1306004096">
      <w:bodyDiv w:val="1"/>
      <w:marLeft w:val="0"/>
      <w:marRight w:val="0"/>
      <w:marTop w:val="0"/>
      <w:marBottom w:val="0"/>
      <w:divBdr>
        <w:top w:val="none" w:sz="0" w:space="0" w:color="auto"/>
        <w:left w:val="none" w:sz="0" w:space="0" w:color="auto"/>
        <w:bottom w:val="none" w:sz="0" w:space="0" w:color="auto"/>
        <w:right w:val="none" w:sz="0" w:space="0" w:color="auto"/>
      </w:divBdr>
    </w:div>
    <w:div w:id="1306080964">
      <w:bodyDiv w:val="1"/>
      <w:marLeft w:val="0"/>
      <w:marRight w:val="0"/>
      <w:marTop w:val="0"/>
      <w:marBottom w:val="0"/>
      <w:divBdr>
        <w:top w:val="none" w:sz="0" w:space="0" w:color="auto"/>
        <w:left w:val="none" w:sz="0" w:space="0" w:color="auto"/>
        <w:bottom w:val="none" w:sz="0" w:space="0" w:color="auto"/>
        <w:right w:val="none" w:sz="0" w:space="0" w:color="auto"/>
      </w:divBdr>
    </w:div>
    <w:div w:id="1306081257">
      <w:bodyDiv w:val="1"/>
      <w:marLeft w:val="0"/>
      <w:marRight w:val="0"/>
      <w:marTop w:val="0"/>
      <w:marBottom w:val="0"/>
      <w:divBdr>
        <w:top w:val="none" w:sz="0" w:space="0" w:color="auto"/>
        <w:left w:val="none" w:sz="0" w:space="0" w:color="auto"/>
        <w:bottom w:val="none" w:sz="0" w:space="0" w:color="auto"/>
        <w:right w:val="none" w:sz="0" w:space="0" w:color="auto"/>
      </w:divBdr>
    </w:div>
    <w:div w:id="1306475481">
      <w:bodyDiv w:val="1"/>
      <w:marLeft w:val="0"/>
      <w:marRight w:val="0"/>
      <w:marTop w:val="0"/>
      <w:marBottom w:val="0"/>
      <w:divBdr>
        <w:top w:val="none" w:sz="0" w:space="0" w:color="auto"/>
        <w:left w:val="none" w:sz="0" w:space="0" w:color="auto"/>
        <w:bottom w:val="none" w:sz="0" w:space="0" w:color="auto"/>
        <w:right w:val="none" w:sz="0" w:space="0" w:color="auto"/>
      </w:divBdr>
    </w:div>
    <w:div w:id="1306593280">
      <w:bodyDiv w:val="1"/>
      <w:marLeft w:val="0"/>
      <w:marRight w:val="0"/>
      <w:marTop w:val="0"/>
      <w:marBottom w:val="0"/>
      <w:divBdr>
        <w:top w:val="none" w:sz="0" w:space="0" w:color="auto"/>
        <w:left w:val="none" w:sz="0" w:space="0" w:color="auto"/>
        <w:bottom w:val="none" w:sz="0" w:space="0" w:color="auto"/>
        <w:right w:val="none" w:sz="0" w:space="0" w:color="auto"/>
      </w:divBdr>
    </w:div>
    <w:div w:id="1306661677">
      <w:bodyDiv w:val="1"/>
      <w:marLeft w:val="0"/>
      <w:marRight w:val="0"/>
      <w:marTop w:val="0"/>
      <w:marBottom w:val="0"/>
      <w:divBdr>
        <w:top w:val="none" w:sz="0" w:space="0" w:color="auto"/>
        <w:left w:val="none" w:sz="0" w:space="0" w:color="auto"/>
        <w:bottom w:val="none" w:sz="0" w:space="0" w:color="auto"/>
        <w:right w:val="none" w:sz="0" w:space="0" w:color="auto"/>
      </w:divBdr>
    </w:div>
    <w:div w:id="1306930671">
      <w:bodyDiv w:val="1"/>
      <w:marLeft w:val="0"/>
      <w:marRight w:val="0"/>
      <w:marTop w:val="0"/>
      <w:marBottom w:val="0"/>
      <w:divBdr>
        <w:top w:val="none" w:sz="0" w:space="0" w:color="auto"/>
        <w:left w:val="none" w:sz="0" w:space="0" w:color="auto"/>
        <w:bottom w:val="none" w:sz="0" w:space="0" w:color="auto"/>
        <w:right w:val="none" w:sz="0" w:space="0" w:color="auto"/>
      </w:divBdr>
    </w:div>
    <w:div w:id="1307784143">
      <w:bodyDiv w:val="1"/>
      <w:marLeft w:val="0"/>
      <w:marRight w:val="0"/>
      <w:marTop w:val="0"/>
      <w:marBottom w:val="0"/>
      <w:divBdr>
        <w:top w:val="none" w:sz="0" w:space="0" w:color="auto"/>
        <w:left w:val="none" w:sz="0" w:space="0" w:color="auto"/>
        <w:bottom w:val="none" w:sz="0" w:space="0" w:color="auto"/>
        <w:right w:val="none" w:sz="0" w:space="0" w:color="auto"/>
      </w:divBdr>
    </w:div>
    <w:div w:id="1307853446">
      <w:bodyDiv w:val="1"/>
      <w:marLeft w:val="0"/>
      <w:marRight w:val="0"/>
      <w:marTop w:val="0"/>
      <w:marBottom w:val="0"/>
      <w:divBdr>
        <w:top w:val="none" w:sz="0" w:space="0" w:color="auto"/>
        <w:left w:val="none" w:sz="0" w:space="0" w:color="auto"/>
        <w:bottom w:val="none" w:sz="0" w:space="0" w:color="auto"/>
        <w:right w:val="none" w:sz="0" w:space="0" w:color="auto"/>
      </w:divBdr>
    </w:div>
    <w:div w:id="1307971405">
      <w:bodyDiv w:val="1"/>
      <w:marLeft w:val="0"/>
      <w:marRight w:val="0"/>
      <w:marTop w:val="0"/>
      <w:marBottom w:val="0"/>
      <w:divBdr>
        <w:top w:val="none" w:sz="0" w:space="0" w:color="auto"/>
        <w:left w:val="none" w:sz="0" w:space="0" w:color="auto"/>
        <w:bottom w:val="none" w:sz="0" w:space="0" w:color="auto"/>
        <w:right w:val="none" w:sz="0" w:space="0" w:color="auto"/>
      </w:divBdr>
    </w:div>
    <w:div w:id="1308054669">
      <w:bodyDiv w:val="1"/>
      <w:marLeft w:val="0"/>
      <w:marRight w:val="0"/>
      <w:marTop w:val="0"/>
      <w:marBottom w:val="0"/>
      <w:divBdr>
        <w:top w:val="none" w:sz="0" w:space="0" w:color="auto"/>
        <w:left w:val="none" w:sz="0" w:space="0" w:color="auto"/>
        <w:bottom w:val="none" w:sz="0" w:space="0" w:color="auto"/>
        <w:right w:val="none" w:sz="0" w:space="0" w:color="auto"/>
      </w:divBdr>
    </w:div>
    <w:div w:id="1308170436">
      <w:bodyDiv w:val="1"/>
      <w:marLeft w:val="0"/>
      <w:marRight w:val="0"/>
      <w:marTop w:val="0"/>
      <w:marBottom w:val="0"/>
      <w:divBdr>
        <w:top w:val="none" w:sz="0" w:space="0" w:color="auto"/>
        <w:left w:val="none" w:sz="0" w:space="0" w:color="auto"/>
        <w:bottom w:val="none" w:sz="0" w:space="0" w:color="auto"/>
        <w:right w:val="none" w:sz="0" w:space="0" w:color="auto"/>
      </w:divBdr>
      <w:divsChild>
        <w:div w:id="169875352">
          <w:marLeft w:val="480"/>
          <w:marRight w:val="0"/>
          <w:marTop w:val="0"/>
          <w:marBottom w:val="0"/>
          <w:divBdr>
            <w:top w:val="none" w:sz="0" w:space="0" w:color="auto"/>
            <w:left w:val="none" w:sz="0" w:space="0" w:color="auto"/>
            <w:bottom w:val="none" w:sz="0" w:space="0" w:color="auto"/>
            <w:right w:val="none" w:sz="0" w:space="0" w:color="auto"/>
          </w:divBdr>
        </w:div>
        <w:div w:id="1370716547">
          <w:marLeft w:val="480"/>
          <w:marRight w:val="0"/>
          <w:marTop w:val="0"/>
          <w:marBottom w:val="0"/>
          <w:divBdr>
            <w:top w:val="none" w:sz="0" w:space="0" w:color="auto"/>
            <w:left w:val="none" w:sz="0" w:space="0" w:color="auto"/>
            <w:bottom w:val="none" w:sz="0" w:space="0" w:color="auto"/>
            <w:right w:val="none" w:sz="0" w:space="0" w:color="auto"/>
          </w:divBdr>
        </w:div>
        <w:div w:id="788474849">
          <w:marLeft w:val="480"/>
          <w:marRight w:val="0"/>
          <w:marTop w:val="0"/>
          <w:marBottom w:val="0"/>
          <w:divBdr>
            <w:top w:val="none" w:sz="0" w:space="0" w:color="auto"/>
            <w:left w:val="none" w:sz="0" w:space="0" w:color="auto"/>
            <w:bottom w:val="none" w:sz="0" w:space="0" w:color="auto"/>
            <w:right w:val="none" w:sz="0" w:space="0" w:color="auto"/>
          </w:divBdr>
        </w:div>
        <w:div w:id="1039283859">
          <w:marLeft w:val="480"/>
          <w:marRight w:val="0"/>
          <w:marTop w:val="0"/>
          <w:marBottom w:val="0"/>
          <w:divBdr>
            <w:top w:val="none" w:sz="0" w:space="0" w:color="auto"/>
            <w:left w:val="none" w:sz="0" w:space="0" w:color="auto"/>
            <w:bottom w:val="none" w:sz="0" w:space="0" w:color="auto"/>
            <w:right w:val="none" w:sz="0" w:space="0" w:color="auto"/>
          </w:divBdr>
        </w:div>
        <w:div w:id="1594976576">
          <w:marLeft w:val="480"/>
          <w:marRight w:val="0"/>
          <w:marTop w:val="0"/>
          <w:marBottom w:val="0"/>
          <w:divBdr>
            <w:top w:val="none" w:sz="0" w:space="0" w:color="auto"/>
            <w:left w:val="none" w:sz="0" w:space="0" w:color="auto"/>
            <w:bottom w:val="none" w:sz="0" w:space="0" w:color="auto"/>
            <w:right w:val="none" w:sz="0" w:space="0" w:color="auto"/>
          </w:divBdr>
        </w:div>
        <w:div w:id="2015958270">
          <w:marLeft w:val="480"/>
          <w:marRight w:val="0"/>
          <w:marTop w:val="0"/>
          <w:marBottom w:val="0"/>
          <w:divBdr>
            <w:top w:val="none" w:sz="0" w:space="0" w:color="auto"/>
            <w:left w:val="none" w:sz="0" w:space="0" w:color="auto"/>
            <w:bottom w:val="none" w:sz="0" w:space="0" w:color="auto"/>
            <w:right w:val="none" w:sz="0" w:space="0" w:color="auto"/>
          </w:divBdr>
        </w:div>
        <w:div w:id="739250142">
          <w:marLeft w:val="480"/>
          <w:marRight w:val="0"/>
          <w:marTop w:val="0"/>
          <w:marBottom w:val="0"/>
          <w:divBdr>
            <w:top w:val="none" w:sz="0" w:space="0" w:color="auto"/>
            <w:left w:val="none" w:sz="0" w:space="0" w:color="auto"/>
            <w:bottom w:val="none" w:sz="0" w:space="0" w:color="auto"/>
            <w:right w:val="none" w:sz="0" w:space="0" w:color="auto"/>
          </w:divBdr>
        </w:div>
        <w:div w:id="1775057031">
          <w:marLeft w:val="480"/>
          <w:marRight w:val="0"/>
          <w:marTop w:val="0"/>
          <w:marBottom w:val="0"/>
          <w:divBdr>
            <w:top w:val="none" w:sz="0" w:space="0" w:color="auto"/>
            <w:left w:val="none" w:sz="0" w:space="0" w:color="auto"/>
            <w:bottom w:val="none" w:sz="0" w:space="0" w:color="auto"/>
            <w:right w:val="none" w:sz="0" w:space="0" w:color="auto"/>
          </w:divBdr>
        </w:div>
        <w:div w:id="1939369029">
          <w:marLeft w:val="480"/>
          <w:marRight w:val="0"/>
          <w:marTop w:val="0"/>
          <w:marBottom w:val="0"/>
          <w:divBdr>
            <w:top w:val="none" w:sz="0" w:space="0" w:color="auto"/>
            <w:left w:val="none" w:sz="0" w:space="0" w:color="auto"/>
            <w:bottom w:val="none" w:sz="0" w:space="0" w:color="auto"/>
            <w:right w:val="none" w:sz="0" w:space="0" w:color="auto"/>
          </w:divBdr>
        </w:div>
        <w:div w:id="525217333">
          <w:marLeft w:val="480"/>
          <w:marRight w:val="0"/>
          <w:marTop w:val="0"/>
          <w:marBottom w:val="0"/>
          <w:divBdr>
            <w:top w:val="none" w:sz="0" w:space="0" w:color="auto"/>
            <w:left w:val="none" w:sz="0" w:space="0" w:color="auto"/>
            <w:bottom w:val="none" w:sz="0" w:space="0" w:color="auto"/>
            <w:right w:val="none" w:sz="0" w:space="0" w:color="auto"/>
          </w:divBdr>
        </w:div>
        <w:div w:id="1604220424">
          <w:marLeft w:val="480"/>
          <w:marRight w:val="0"/>
          <w:marTop w:val="0"/>
          <w:marBottom w:val="0"/>
          <w:divBdr>
            <w:top w:val="none" w:sz="0" w:space="0" w:color="auto"/>
            <w:left w:val="none" w:sz="0" w:space="0" w:color="auto"/>
            <w:bottom w:val="none" w:sz="0" w:space="0" w:color="auto"/>
            <w:right w:val="none" w:sz="0" w:space="0" w:color="auto"/>
          </w:divBdr>
        </w:div>
        <w:div w:id="1170560945">
          <w:marLeft w:val="480"/>
          <w:marRight w:val="0"/>
          <w:marTop w:val="0"/>
          <w:marBottom w:val="0"/>
          <w:divBdr>
            <w:top w:val="none" w:sz="0" w:space="0" w:color="auto"/>
            <w:left w:val="none" w:sz="0" w:space="0" w:color="auto"/>
            <w:bottom w:val="none" w:sz="0" w:space="0" w:color="auto"/>
            <w:right w:val="none" w:sz="0" w:space="0" w:color="auto"/>
          </w:divBdr>
        </w:div>
        <w:div w:id="868761324">
          <w:marLeft w:val="480"/>
          <w:marRight w:val="0"/>
          <w:marTop w:val="0"/>
          <w:marBottom w:val="0"/>
          <w:divBdr>
            <w:top w:val="none" w:sz="0" w:space="0" w:color="auto"/>
            <w:left w:val="none" w:sz="0" w:space="0" w:color="auto"/>
            <w:bottom w:val="none" w:sz="0" w:space="0" w:color="auto"/>
            <w:right w:val="none" w:sz="0" w:space="0" w:color="auto"/>
          </w:divBdr>
        </w:div>
        <w:div w:id="1902594002">
          <w:marLeft w:val="480"/>
          <w:marRight w:val="0"/>
          <w:marTop w:val="0"/>
          <w:marBottom w:val="0"/>
          <w:divBdr>
            <w:top w:val="none" w:sz="0" w:space="0" w:color="auto"/>
            <w:left w:val="none" w:sz="0" w:space="0" w:color="auto"/>
            <w:bottom w:val="none" w:sz="0" w:space="0" w:color="auto"/>
            <w:right w:val="none" w:sz="0" w:space="0" w:color="auto"/>
          </w:divBdr>
        </w:div>
        <w:div w:id="1527333657">
          <w:marLeft w:val="480"/>
          <w:marRight w:val="0"/>
          <w:marTop w:val="0"/>
          <w:marBottom w:val="0"/>
          <w:divBdr>
            <w:top w:val="none" w:sz="0" w:space="0" w:color="auto"/>
            <w:left w:val="none" w:sz="0" w:space="0" w:color="auto"/>
            <w:bottom w:val="none" w:sz="0" w:space="0" w:color="auto"/>
            <w:right w:val="none" w:sz="0" w:space="0" w:color="auto"/>
          </w:divBdr>
        </w:div>
        <w:div w:id="87308472">
          <w:marLeft w:val="480"/>
          <w:marRight w:val="0"/>
          <w:marTop w:val="0"/>
          <w:marBottom w:val="0"/>
          <w:divBdr>
            <w:top w:val="none" w:sz="0" w:space="0" w:color="auto"/>
            <w:left w:val="none" w:sz="0" w:space="0" w:color="auto"/>
            <w:bottom w:val="none" w:sz="0" w:space="0" w:color="auto"/>
            <w:right w:val="none" w:sz="0" w:space="0" w:color="auto"/>
          </w:divBdr>
        </w:div>
        <w:div w:id="124857489">
          <w:marLeft w:val="480"/>
          <w:marRight w:val="0"/>
          <w:marTop w:val="0"/>
          <w:marBottom w:val="0"/>
          <w:divBdr>
            <w:top w:val="none" w:sz="0" w:space="0" w:color="auto"/>
            <w:left w:val="none" w:sz="0" w:space="0" w:color="auto"/>
            <w:bottom w:val="none" w:sz="0" w:space="0" w:color="auto"/>
            <w:right w:val="none" w:sz="0" w:space="0" w:color="auto"/>
          </w:divBdr>
        </w:div>
        <w:div w:id="1267150318">
          <w:marLeft w:val="480"/>
          <w:marRight w:val="0"/>
          <w:marTop w:val="0"/>
          <w:marBottom w:val="0"/>
          <w:divBdr>
            <w:top w:val="none" w:sz="0" w:space="0" w:color="auto"/>
            <w:left w:val="none" w:sz="0" w:space="0" w:color="auto"/>
            <w:bottom w:val="none" w:sz="0" w:space="0" w:color="auto"/>
            <w:right w:val="none" w:sz="0" w:space="0" w:color="auto"/>
          </w:divBdr>
        </w:div>
        <w:div w:id="1200124620">
          <w:marLeft w:val="480"/>
          <w:marRight w:val="0"/>
          <w:marTop w:val="0"/>
          <w:marBottom w:val="0"/>
          <w:divBdr>
            <w:top w:val="none" w:sz="0" w:space="0" w:color="auto"/>
            <w:left w:val="none" w:sz="0" w:space="0" w:color="auto"/>
            <w:bottom w:val="none" w:sz="0" w:space="0" w:color="auto"/>
            <w:right w:val="none" w:sz="0" w:space="0" w:color="auto"/>
          </w:divBdr>
        </w:div>
        <w:div w:id="1358505926">
          <w:marLeft w:val="480"/>
          <w:marRight w:val="0"/>
          <w:marTop w:val="0"/>
          <w:marBottom w:val="0"/>
          <w:divBdr>
            <w:top w:val="none" w:sz="0" w:space="0" w:color="auto"/>
            <w:left w:val="none" w:sz="0" w:space="0" w:color="auto"/>
            <w:bottom w:val="none" w:sz="0" w:space="0" w:color="auto"/>
            <w:right w:val="none" w:sz="0" w:space="0" w:color="auto"/>
          </w:divBdr>
        </w:div>
        <w:div w:id="1288780405">
          <w:marLeft w:val="480"/>
          <w:marRight w:val="0"/>
          <w:marTop w:val="0"/>
          <w:marBottom w:val="0"/>
          <w:divBdr>
            <w:top w:val="none" w:sz="0" w:space="0" w:color="auto"/>
            <w:left w:val="none" w:sz="0" w:space="0" w:color="auto"/>
            <w:bottom w:val="none" w:sz="0" w:space="0" w:color="auto"/>
            <w:right w:val="none" w:sz="0" w:space="0" w:color="auto"/>
          </w:divBdr>
        </w:div>
        <w:div w:id="652681382">
          <w:marLeft w:val="480"/>
          <w:marRight w:val="0"/>
          <w:marTop w:val="0"/>
          <w:marBottom w:val="0"/>
          <w:divBdr>
            <w:top w:val="none" w:sz="0" w:space="0" w:color="auto"/>
            <w:left w:val="none" w:sz="0" w:space="0" w:color="auto"/>
            <w:bottom w:val="none" w:sz="0" w:space="0" w:color="auto"/>
            <w:right w:val="none" w:sz="0" w:space="0" w:color="auto"/>
          </w:divBdr>
        </w:div>
        <w:div w:id="76950426">
          <w:marLeft w:val="480"/>
          <w:marRight w:val="0"/>
          <w:marTop w:val="0"/>
          <w:marBottom w:val="0"/>
          <w:divBdr>
            <w:top w:val="none" w:sz="0" w:space="0" w:color="auto"/>
            <w:left w:val="none" w:sz="0" w:space="0" w:color="auto"/>
            <w:bottom w:val="none" w:sz="0" w:space="0" w:color="auto"/>
            <w:right w:val="none" w:sz="0" w:space="0" w:color="auto"/>
          </w:divBdr>
        </w:div>
        <w:div w:id="1504080756">
          <w:marLeft w:val="480"/>
          <w:marRight w:val="0"/>
          <w:marTop w:val="0"/>
          <w:marBottom w:val="0"/>
          <w:divBdr>
            <w:top w:val="none" w:sz="0" w:space="0" w:color="auto"/>
            <w:left w:val="none" w:sz="0" w:space="0" w:color="auto"/>
            <w:bottom w:val="none" w:sz="0" w:space="0" w:color="auto"/>
            <w:right w:val="none" w:sz="0" w:space="0" w:color="auto"/>
          </w:divBdr>
        </w:div>
        <w:div w:id="2142844294">
          <w:marLeft w:val="480"/>
          <w:marRight w:val="0"/>
          <w:marTop w:val="0"/>
          <w:marBottom w:val="0"/>
          <w:divBdr>
            <w:top w:val="none" w:sz="0" w:space="0" w:color="auto"/>
            <w:left w:val="none" w:sz="0" w:space="0" w:color="auto"/>
            <w:bottom w:val="none" w:sz="0" w:space="0" w:color="auto"/>
            <w:right w:val="none" w:sz="0" w:space="0" w:color="auto"/>
          </w:divBdr>
        </w:div>
        <w:div w:id="238289228">
          <w:marLeft w:val="480"/>
          <w:marRight w:val="0"/>
          <w:marTop w:val="0"/>
          <w:marBottom w:val="0"/>
          <w:divBdr>
            <w:top w:val="none" w:sz="0" w:space="0" w:color="auto"/>
            <w:left w:val="none" w:sz="0" w:space="0" w:color="auto"/>
            <w:bottom w:val="none" w:sz="0" w:space="0" w:color="auto"/>
            <w:right w:val="none" w:sz="0" w:space="0" w:color="auto"/>
          </w:divBdr>
        </w:div>
        <w:div w:id="1536234632">
          <w:marLeft w:val="480"/>
          <w:marRight w:val="0"/>
          <w:marTop w:val="0"/>
          <w:marBottom w:val="0"/>
          <w:divBdr>
            <w:top w:val="none" w:sz="0" w:space="0" w:color="auto"/>
            <w:left w:val="none" w:sz="0" w:space="0" w:color="auto"/>
            <w:bottom w:val="none" w:sz="0" w:space="0" w:color="auto"/>
            <w:right w:val="none" w:sz="0" w:space="0" w:color="auto"/>
          </w:divBdr>
        </w:div>
        <w:div w:id="1505050998">
          <w:marLeft w:val="480"/>
          <w:marRight w:val="0"/>
          <w:marTop w:val="0"/>
          <w:marBottom w:val="0"/>
          <w:divBdr>
            <w:top w:val="none" w:sz="0" w:space="0" w:color="auto"/>
            <w:left w:val="none" w:sz="0" w:space="0" w:color="auto"/>
            <w:bottom w:val="none" w:sz="0" w:space="0" w:color="auto"/>
            <w:right w:val="none" w:sz="0" w:space="0" w:color="auto"/>
          </w:divBdr>
        </w:div>
        <w:div w:id="1923173265">
          <w:marLeft w:val="480"/>
          <w:marRight w:val="0"/>
          <w:marTop w:val="0"/>
          <w:marBottom w:val="0"/>
          <w:divBdr>
            <w:top w:val="none" w:sz="0" w:space="0" w:color="auto"/>
            <w:left w:val="none" w:sz="0" w:space="0" w:color="auto"/>
            <w:bottom w:val="none" w:sz="0" w:space="0" w:color="auto"/>
            <w:right w:val="none" w:sz="0" w:space="0" w:color="auto"/>
          </w:divBdr>
        </w:div>
        <w:div w:id="1660033562">
          <w:marLeft w:val="480"/>
          <w:marRight w:val="0"/>
          <w:marTop w:val="0"/>
          <w:marBottom w:val="0"/>
          <w:divBdr>
            <w:top w:val="none" w:sz="0" w:space="0" w:color="auto"/>
            <w:left w:val="none" w:sz="0" w:space="0" w:color="auto"/>
            <w:bottom w:val="none" w:sz="0" w:space="0" w:color="auto"/>
            <w:right w:val="none" w:sz="0" w:space="0" w:color="auto"/>
          </w:divBdr>
        </w:div>
        <w:div w:id="2143422154">
          <w:marLeft w:val="480"/>
          <w:marRight w:val="0"/>
          <w:marTop w:val="0"/>
          <w:marBottom w:val="0"/>
          <w:divBdr>
            <w:top w:val="none" w:sz="0" w:space="0" w:color="auto"/>
            <w:left w:val="none" w:sz="0" w:space="0" w:color="auto"/>
            <w:bottom w:val="none" w:sz="0" w:space="0" w:color="auto"/>
            <w:right w:val="none" w:sz="0" w:space="0" w:color="auto"/>
          </w:divBdr>
        </w:div>
        <w:div w:id="2103529826">
          <w:marLeft w:val="480"/>
          <w:marRight w:val="0"/>
          <w:marTop w:val="0"/>
          <w:marBottom w:val="0"/>
          <w:divBdr>
            <w:top w:val="none" w:sz="0" w:space="0" w:color="auto"/>
            <w:left w:val="none" w:sz="0" w:space="0" w:color="auto"/>
            <w:bottom w:val="none" w:sz="0" w:space="0" w:color="auto"/>
            <w:right w:val="none" w:sz="0" w:space="0" w:color="auto"/>
          </w:divBdr>
        </w:div>
        <w:div w:id="236480278">
          <w:marLeft w:val="480"/>
          <w:marRight w:val="0"/>
          <w:marTop w:val="0"/>
          <w:marBottom w:val="0"/>
          <w:divBdr>
            <w:top w:val="none" w:sz="0" w:space="0" w:color="auto"/>
            <w:left w:val="none" w:sz="0" w:space="0" w:color="auto"/>
            <w:bottom w:val="none" w:sz="0" w:space="0" w:color="auto"/>
            <w:right w:val="none" w:sz="0" w:space="0" w:color="auto"/>
          </w:divBdr>
        </w:div>
        <w:div w:id="341443630">
          <w:marLeft w:val="480"/>
          <w:marRight w:val="0"/>
          <w:marTop w:val="0"/>
          <w:marBottom w:val="0"/>
          <w:divBdr>
            <w:top w:val="none" w:sz="0" w:space="0" w:color="auto"/>
            <w:left w:val="none" w:sz="0" w:space="0" w:color="auto"/>
            <w:bottom w:val="none" w:sz="0" w:space="0" w:color="auto"/>
            <w:right w:val="none" w:sz="0" w:space="0" w:color="auto"/>
          </w:divBdr>
        </w:div>
        <w:div w:id="2113282100">
          <w:marLeft w:val="480"/>
          <w:marRight w:val="0"/>
          <w:marTop w:val="0"/>
          <w:marBottom w:val="0"/>
          <w:divBdr>
            <w:top w:val="none" w:sz="0" w:space="0" w:color="auto"/>
            <w:left w:val="none" w:sz="0" w:space="0" w:color="auto"/>
            <w:bottom w:val="none" w:sz="0" w:space="0" w:color="auto"/>
            <w:right w:val="none" w:sz="0" w:space="0" w:color="auto"/>
          </w:divBdr>
        </w:div>
        <w:div w:id="1260406589">
          <w:marLeft w:val="480"/>
          <w:marRight w:val="0"/>
          <w:marTop w:val="0"/>
          <w:marBottom w:val="0"/>
          <w:divBdr>
            <w:top w:val="none" w:sz="0" w:space="0" w:color="auto"/>
            <w:left w:val="none" w:sz="0" w:space="0" w:color="auto"/>
            <w:bottom w:val="none" w:sz="0" w:space="0" w:color="auto"/>
            <w:right w:val="none" w:sz="0" w:space="0" w:color="auto"/>
          </w:divBdr>
        </w:div>
        <w:div w:id="1812214279">
          <w:marLeft w:val="480"/>
          <w:marRight w:val="0"/>
          <w:marTop w:val="0"/>
          <w:marBottom w:val="0"/>
          <w:divBdr>
            <w:top w:val="none" w:sz="0" w:space="0" w:color="auto"/>
            <w:left w:val="none" w:sz="0" w:space="0" w:color="auto"/>
            <w:bottom w:val="none" w:sz="0" w:space="0" w:color="auto"/>
            <w:right w:val="none" w:sz="0" w:space="0" w:color="auto"/>
          </w:divBdr>
        </w:div>
        <w:div w:id="1648703553">
          <w:marLeft w:val="480"/>
          <w:marRight w:val="0"/>
          <w:marTop w:val="0"/>
          <w:marBottom w:val="0"/>
          <w:divBdr>
            <w:top w:val="none" w:sz="0" w:space="0" w:color="auto"/>
            <w:left w:val="none" w:sz="0" w:space="0" w:color="auto"/>
            <w:bottom w:val="none" w:sz="0" w:space="0" w:color="auto"/>
            <w:right w:val="none" w:sz="0" w:space="0" w:color="auto"/>
          </w:divBdr>
        </w:div>
        <w:div w:id="1117986708">
          <w:marLeft w:val="480"/>
          <w:marRight w:val="0"/>
          <w:marTop w:val="0"/>
          <w:marBottom w:val="0"/>
          <w:divBdr>
            <w:top w:val="none" w:sz="0" w:space="0" w:color="auto"/>
            <w:left w:val="none" w:sz="0" w:space="0" w:color="auto"/>
            <w:bottom w:val="none" w:sz="0" w:space="0" w:color="auto"/>
            <w:right w:val="none" w:sz="0" w:space="0" w:color="auto"/>
          </w:divBdr>
        </w:div>
        <w:div w:id="1994337053">
          <w:marLeft w:val="480"/>
          <w:marRight w:val="0"/>
          <w:marTop w:val="0"/>
          <w:marBottom w:val="0"/>
          <w:divBdr>
            <w:top w:val="none" w:sz="0" w:space="0" w:color="auto"/>
            <w:left w:val="none" w:sz="0" w:space="0" w:color="auto"/>
            <w:bottom w:val="none" w:sz="0" w:space="0" w:color="auto"/>
            <w:right w:val="none" w:sz="0" w:space="0" w:color="auto"/>
          </w:divBdr>
        </w:div>
        <w:div w:id="1458179510">
          <w:marLeft w:val="480"/>
          <w:marRight w:val="0"/>
          <w:marTop w:val="0"/>
          <w:marBottom w:val="0"/>
          <w:divBdr>
            <w:top w:val="none" w:sz="0" w:space="0" w:color="auto"/>
            <w:left w:val="none" w:sz="0" w:space="0" w:color="auto"/>
            <w:bottom w:val="none" w:sz="0" w:space="0" w:color="auto"/>
            <w:right w:val="none" w:sz="0" w:space="0" w:color="auto"/>
          </w:divBdr>
        </w:div>
        <w:div w:id="792406280">
          <w:marLeft w:val="480"/>
          <w:marRight w:val="0"/>
          <w:marTop w:val="0"/>
          <w:marBottom w:val="0"/>
          <w:divBdr>
            <w:top w:val="none" w:sz="0" w:space="0" w:color="auto"/>
            <w:left w:val="none" w:sz="0" w:space="0" w:color="auto"/>
            <w:bottom w:val="none" w:sz="0" w:space="0" w:color="auto"/>
            <w:right w:val="none" w:sz="0" w:space="0" w:color="auto"/>
          </w:divBdr>
        </w:div>
        <w:div w:id="702438591">
          <w:marLeft w:val="480"/>
          <w:marRight w:val="0"/>
          <w:marTop w:val="0"/>
          <w:marBottom w:val="0"/>
          <w:divBdr>
            <w:top w:val="none" w:sz="0" w:space="0" w:color="auto"/>
            <w:left w:val="none" w:sz="0" w:space="0" w:color="auto"/>
            <w:bottom w:val="none" w:sz="0" w:space="0" w:color="auto"/>
            <w:right w:val="none" w:sz="0" w:space="0" w:color="auto"/>
          </w:divBdr>
        </w:div>
        <w:div w:id="1417245291">
          <w:marLeft w:val="480"/>
          <w:marRight w:val="0"/>
          <w:marTop w:val="0"/>
          <w:marBottom w:val="0"/>
          <w:divBdr>
            <w:top w:val="none" w:sz="0" w:space="0" w:color="auto"/>
            <w:left w:val="none" w:sz="0" w:space="0" w:color="auto"/>
            <w:bottom w:val="none" w:sz="0" w:space="0" w:color="auto"/>
            <w:right w:val="none" w:sz="0" w:space="0" w:color="auto"/>
          </w:divBdr>
        </w:div>
        <w:div w:id="1743064390">
          <w:marLeft w:val="480"/>
          <w:marRight w:val="0"/>
          <w:marTop w:val="0"/>
          <w:marBottom w:val="0"/>
          <w:divBdr>
            <w:top w:val="none" w:sz="0" w:space="0" w:color="auto"/>
            <w:left w:val="none" w:sz="0" w:space="0" w:color="auto"/>
            <w:bottom w:val="none" w:sz="0" w:space="0" w:color="auto"/>
            <w:right w:val="none" w:sz="0" w:space="0" w:color="auto"/>
          </w:divBdr>
        </w:div>
        <w:div w:id="626666943">
          <w:marLeft w:val="480"/>
          <w:marRight w:val="0"/>
          <w:marTop w:val="0"/>
          <w:marBottom w:val="0"/>
          <w:divBdr>
            <w:top w:val="none" w:sz="0" w:space="0" w:color="auto"/>
            <w:left w:val="none" w:sz="0" w:space="0" w:color="auto"/>
            <w:bottom w:val="none" w:sz="0" w:space="0" w:color="auto"/>
            <w:right w:val="none" w:sz="0" w:space="0" w:color="auto"/>
          </w:divBdr>
        </w:div>
        <w:div w:id="85461615">
          <w:marLeft w:val="480"/>
          <w:marRight w:val="0"/>
          <w:marTop w:val="0"/>
          <w:marBottom w:val="0"/>
          <w:divBdr>
            <w:top w:val="none" w:sz="0" w:space="0" w:color="auto"/>
            <w:left w:val="none" w:sz="0" w:space="0" w:color="auto"/>
            <w:bottom w:val="none" w:sz="0" w:space="0" w:color="auto"/>
            <w:right w:val="none" w:sz="0" w:space="0" w:color="auto"/>
          </w:divBdr>
        </w:div>
        <w:div w:id="1103259569">
          <w:marLeft w:val="480"/>
          <w:marRight w:val="0"/>
          <w:marTop w:val="0"/>
          <w:marBottom w:val="0"/>
          <w:divBdr>
            <w:top w:val="none" w:sz="0" w:space="0" w:color="auto"/>
            <w:left w:val="none" w:sz="0" w:space="0" w:color="auto"/>
            <w:bottom w:val="none" w:sz="0" w:space="0" w:color="auto"/>
            <w:right w:val="none" w:sz="0" w:space="0" w:color="auto"/>
          </w:divBdr>
        </w:div>
        <w:div w:id="1186213145">
          <w:marLeft w:val="480"/>
          <w:marRight w:val="0"/>
          <w:marTop w:val="0"/>
          <w:marBottom w:val="0"/>
          <w:divBdr>
            <w:top w:val="none" w:sz="0" w:space="0" w:color="auto"/>
            <w:left w:val="none" w:sz="0" w:space="0" w:color="auto"/>
            <w:bottom w:val="none" w:sz="0" w:space="0" w:color="auto"/>
            <w:right w:val="none" w:sz="0" w:space="0" w:color="auto"/>
          </w:divBdr>
        </w:div>
        <w:div w:id="1745445028">
          <w:marLeft w:val="480"/>
          <w:marRight w:val="0"/>
          <w:marTop w:val="0"/>
          <w:marBottom w:val="0"/>
          <w:divBdr>
            <w:top w:val="none" w:sz="0" w:space="0" w:color="auto"/>
            <w:left w:val="none" w:sz="0" w:space="0" w:color="auto"/>
            <w:bottom w:val="none" w:sz="0" w:space="0" w:color="auto"/>
            <w:right w:val="none" w:sz="0" w:space="0" w:color="auto"/>
          </w:divBdr>
        </w:div>
        <w:div w:id="818807826">
          <w:marLeft w:val="480"/>
          <w:marRight w:val="0"/>
          <w:marTop w:val="0"/>
          <w:marBottom w:val="0"/>
          <w:divBdr>
            <w:top w:val="none" w:sz="0" w:space="0" w:color="auto"/>
            <w:left w:val="none" w:sz="0" w:space="0" w:color="auto"/>
            <w:bottom w:val="none" w:sz="0" w:space="0" w:color="auto"/>
            <w:right w:val="none" w:sz="0" w:space="0" w:color="auto"/>
          </w:divBdr>
        </w:div>
        <w:div w:id="1081635123">
          <w:marLeft w:val="480"/>
          <w:marRight w:val="0"/>
          <w:marTop w:val="0"/>
          <w:marBottom w:val="0"/>
          <w:divBdr>
            <w:top w:val="none" w:sz="0" w:space="0" w:color="auto"/>
            <w:left w:val="none" w:sz="0" w:space="0" w:color="auto"/>
            <w:bottom w:val="none" w:sz="0" w:space="0" w:color="auto"/>
            <w:right w:val="none" w:sz="0" w:space="0" w:color="auto"/>
          </w:divBdr>
        </w:div>
        <w:div w:id="1985044099">
          <w:marLeft w:val="480"/>
          <w:marRight w:val="0"/>
          <w:marTop w:val="0"/>
          <w:marBottom w:val="0"/>
          <w:divBdr>
            <w:top w:val="none" w:sz="0" w:space="0" w:color="auto"/>
            <w:left w:val="none" w:sz="0" w:space="0" w:color="auto"/>
            <w:bottom w:val="none" w:sz="0" w:space="0" w:color="auto"/>
            <w:right w:val="none" w:sz="0" w:space="0" w:color="auto"/>
          </w:divBdr>
        </w:div>
        <w:div w:id="1738434344">
          <w:marLeft w:val="480"/>
          <w:marRight w:val="0"/>
          <w:marTop w:val="0"/>
          <w:marBottom w:val="0"/>
          <w:divBdr>
            <w:top w:val="none" w:sz="0" w:space="0" w:color="auto"/>
            <w:left w:val="none" w:sz="0" w:space="0" w:color="auto"/>
            <w:bottom w:val="none" w:sz="0" w:space="0" w:color="auto"/>
            <w:right w:val="none" w:sz="0" w:space="0" w:color="auto"/>
          </w:divBdr>
        </w:div>
        <w:div w:id="569509248">
          <w:marLeft w:val="480"/>
          <w:marRight w:val="0"/>
          <w:marTop w:val="0"/>
          <w:marBottom w:val="0"/>
          <w:divBdr>
            <w:top w:val="none" w:sz="0" w:space="0" w:color="auto"/>
            <w:left w:val="none" w:sz="0" w:space="0" w:color="auto"/>
            <w:bottom w:val="none" w:sz="0" w:space="0" w:color="auto"/>
            <w:right w:val="none" w:sz="0" w:space="0" w:color="auto"/>
          </w:divBdr>
        </w:div>
        <w:div w:id="1403063235">
          <w:marLeft w:val="480"/>
          <w:marRight w:val="0"/>
          <w:marTop w:val="0"/>
          <w:marBottom w:val="0"/>
          <w:divBdr>
            <w:top w:val="none" w:sz="0" w:space="0" w:color="auto"/>
            <w:left w:val="none" w:sz="0" w:space="0" w:color="auto"/>
            <w:bottom w:val="none" w:sz="0" w:space="0" w:color="auto"/>
            <w:right w:val="none" w:sz="0" w:space="0" w:color="auto"/>
          </w:divBdr>
        </w:div>
        <w:div w:id="2001426985">
          <w:marLeft w:val="480"/>
          <w:marRight w:val="0"/>
          <w:marTop w:val="0"/>
          <w:marBottom w:val="0"/>
          <w:divBdr>
            <w:top w:val="none" w:sz="0" w:space="0" w:color="auto"/>
            <w:left w:val="none" w:sz="0" w:space="0" w:color="auto"/>
            <w:bottom w:val="none" w:sz="0" w:space="0" w:color="auto"/>
            <w:right w:val="none" w:sz="0" w:space="0" w:color="auto"/>
          </w:divBdr>
        </w:div>
        <w:div w:id="588195372">
          <w:marLeft w:val="480"/>
          <w:marRight w:val="0"/>
          <w:marTop w:val="0"/>
          <w:marBottom w:val="0"/>
          <w:divBdr>
            <w:top w:val="none" w:sz="0" w:space="0" w:color="auto"/>
            <w:left w:val="none" w:sz="0" w:space="0" w:color="auto"/>
            <w:bottom w:val="none" w:sz="0" w:space="0" w:color="auto"/>
            <w:right w:val="none" w:sz="0" w:space="0" w:color="auto"/>
          </w:divBdr>
        </w:div>
        <w:div w:id="1015617393">
          <w:marLeft w:val="480"/>
          <w:marRight w:val="0"/>
          <w:marTop w:val="0"/>
          <w:marBottom w:val="0"/>
          <w:divBdr>
            <w:top w:val="none" w:sz="0" w:space="0" w:color="auto"/>
            <w:left w:val="none" w:sz="0" w:space="0" w:color="auto"/>
            <w:bottom w:val="none" w:sz="0" w:space="0" w:color="auto"/>
            <w:right w:val="none" w:sz="0" w:space="0" w:color="auto"/>
          </w:divBdr>
        </w:div>
        <w:div w:id="1626110094">
          <w:marLeft w:val="480"/>
          <w:marRight w:val="0"/>
          <w:marTop w:val="0"/>
          <w:marBottom w:val="0"/>
          <w:divBdr>
            <w:top w:val="none" w:sz="0" w:space="0" w:color="auto"/>
            <w:left w:val="none" w:sz="0" w:space="0" w:color="auto"/>
            <w:bottom w:val="none" w:sz="0" w:space="0" w:color="auto"/>
            <w:right w:val="none" w:sz="0" w:space="0" w:color="auto"/>
          </w:divBdr>
        </w:div>
        <w:div w:id="2051568126">
          <w:marLeft w:val="480"/>
          <w:marRight w:val="0"/>
          <w:marTop w:val="0"/>
          <w:marBottom w:val="0"/>
          <w:divBdr>
            <w:top w:val="none" w:sz="0" w:space="0" w:color="auto"/>
            <w:left w:val="none" w:sz="0" w:space="0" w:color="auto"/>
            <w:bottom w:val="none" w:sz="0" w:space="0" w:color="auto"/>
            <w:right w:val="none" w:sz="0" w:space="0" w:color="auto"/>
          </w:divBdr>
        </w:div>
        <w:div w:id="818545899">
          <w:marLeft w:val="480"/>
          <w:marRight w:val="0"/>
          <w:marTop w:val="0"/>
          <w:marBottom w:val="0"/>
          <w:divBdr>
            <w:top w:val="none" w:sz="0" w:space="0" w:color="auto"/>
            <w:left w:val="none" w:sz="0" w:space="0" w:color="auto"/>
            <w:bottom w:val="none" w:sz="0" w:space="0" w:color="auto"/>
            <w:right w:val="none" w:sz="0" w:space="0" w:color="auto"/>
          </w:divBdr>
        </w:div>
        <w:div w:id="747462504">
          <w:marLeft w:val="480"/>
          <w:marRight w:val="0"/>
          <w:marTop w:val="0"/>
          <w:marBottom w:val="0"/>
          <w:divBdr>
            <w:top w:val="none" w:sz="0" w:space="0" w:color="auto"/>
            <w:left w:val="none" w:sz="0" w:space="0" w:color="auto"/>
            <w:bottom w:val="none" w:sz="0" w:space="0" w:color="auto"/>
            <w:right w:val="none" w:sz="0" w:space="0" w:color="auto"/>
          </w:divBdr>
        </w:div>
        <w:div w:id="242222341">
          <w:marLeft w:val="480"/>
          <w:marRight w:val="0"/>
          <w:marTop w:val="0"/>
          <w:marBottom w:val="0"/>
          <w:divBdr>
            <w:top w:val="none" w:sz="0" w:space="0" w:color="auto"/>
            <w:left w:val="none" w:sz="0" w:space="0" w:color="auto"/>
            <w:bottom w:val="none" w:sz="0" w:space="0" w:color="auto"/>
            <w:right w:val="none" w:sz="0" w:space="0" w:color="auto"/>
          </w:divBdr>
        </w:div>
        <w:div w:id="1851214181">
          <w:marLeft w:val="480"/>
          <w:marRight w:val="0"/>
          <w:marTop w:val="0"/>
          <w:marBottom w:val="0"/>
          <w:divBdr>
            <w:top w:val="none" w:sz="0" w:space="0" w:color="auto"/>
            <w:left w:val="none" w:sz="0" w:space="0" w:color="auto"/>
            <w:bottom w:val="none" w:sz="0" w:space="0" w:color="auto"/>
            <w:right w:val="none" w:sz="0" w:space="0" w:color="auto"/>
          </w:divBdr>
        </w:div>
        <w:div w:id="453328417">
          <w:marLeft w:val="480"/>
          <w:marRight w:val="0"/>
          <w:marTop w:val="0"/>
          <w:marBottom w:val="0"/>
          <w:divBdr>
            <w:top w:val="none" w:sz="0" w:space="0" w:color="auto"/>
            <w:left w:val="none" w:sz="0" w:space="0" w:color="auto"/>
            <w:bottom w:val="none" w:sz="0" w:space="0" w:color="auto"/>
            <w:right w:val="none" w:sz="0" w:space="0" w:color="auto"/>
          </w:divBdr>
        </w:div>
        <w:div w:id="172569212">
          <w:marLeft w:val="480"/>
          <w:marRight w:val="0"/>
          <w:marTop w:val="0"/>
          <w:marBottom w:val="0"/>
          <w:divBdr>
            <w:top w:val="none" w:sz="0" w:space="0" w:color="auto"/>
            <w:left w:val="none" w:sz="0" w:space="0" w:color="auto"/>
            <w:bottom w:val="none" w:sz="0" w:space="0" w:color="auto"/>
            <w:right w:val="none" w:sz="0" w:space="0" w:color="auto"/>
          </w:divBdr>
        </w:div>
        <w:div w:id="619341533">
          <w:marLeft w:val="480"/>
          <w:marRight w:val="0"/>
          <w:marTop w:val="0"/>
          <w:marBottom w:val="0"/>
          <w:divBdr>
            <w:top w:val="none" w:sz="0" w:space="0" w:color="auto"/>
            <w:left w:val="none" w:sz="0" w:space="0" w:color="auto"/>
            <w:bottom w:val="none" w:sz="0" w:space="0" w:color="auto"/>
            <w:right w:val="none" w:sz="0" w:space="0" w:color="auto"/>
          </w:divBdr>
        </w:div>
        <w:div w:id="1393652821">
          <w:marLeft w:val="480"/>
          <w:marRight w:val="0"/>
          <w:marTop w:val="0"/>
          <w:marBottom w:val="0"/>
          <w:divBdr>
            <w:top w:val="none" w:sz="0" w:space="0" w:color="auto"/>
            <w:left w:val="none" w:sz="0" w:space="0" w:color="auto"/>
            <w:bottom w:val="none" w:sz="0" w:space="0" w:color="auto"/>
            <w:right w:val="none" w:sz="0" w:space="0" w:color="auto"/>
          </w:divBdr>
        </w:div>
        <w:div w:id="773863157">
          <w:marLeft w:val="480"/>
          <w:marRight w:val="0"/>
          <w:marTop w:val="0"/>
          <w:marBottom w:val="0"/>
          <w:divBdr>
            <w:top w:val="none" w:sz="0" w:space="0" w:color="auto"/>
            <w:left w:val="none" w:sz="0" w:space="0" w:color="auto"/>
            <w:bottom w:val="none" w:sz="0" w:space="0" w:color="auto"/>
            <w:right w:val="none" w:sz="0" w:space="0" w:color="auto"/>
          </w:divBdr>
        </w:div>
        <w:div w:id="1321884502">
          <w:marLeft w:val="480"/>
          <w:marRight w:val="0"/>
          <w:marTop w:val="0"/>
          <w:marBottom w:val="0"/>
          <w:divBdr>
            <w:top w:val="none" w:sz="0" w:space="0" w:color="auto"/>
            <w:left w:val="none" w:sz="0" w:space="0" w:color="auto"/>
            <w:bottom w:val="none" w:sz="0" w:space="0" w:color="auto"/>
            <w:right w:val="none" w:sz="0" w:space="0" w:color="auto"/>
          </w:divBdr>
        </w:div>
        <w:div w:id="957370442">
          <w:marLeft w:val="480"/>
          <w:marRight w:val="0"/>
          <w:marTop w:val="0"/>
          <w:marBottom w:val="0"/>
          <w:divBdr>
            <w:top w:val="none" w:sz="0" w:space="0" w:color="auto"/>
            <w:left w:val="none" w:sz="0" w:space="0" w:color="auto"/>
            <w:bottom w:val="none" w:sz="0" w:space="0" w:color="auto"/>
            <w:right w:val="none" w:sz="0" w:space="0" w:color="auto"/>
          </w:divBdr>
        </w:div>
        <w:div w:id="828516903">
          <w:marLeft w:val="480"/>
          <w:marRight w:val="0"/>
          <w:marTop w:val="0"/>
          <w:marBottom w:val="0"/>
          <w:divBdr>
            <w:top w:val="none" w:sz="0" w:space="0" w:color="auto"/>
            <w:left w:val="none" w:sz="0" w:space="0" w:color="auto"/>
            <w:bottom w:val="none" w:sz="0" w:space="0" w:color="auto"/>
            <w:right w:val="none" w:sz="0" w:space="0" w:color="auto"/>
          </w:divBdr>
        </w:div>
        <w:div w:id="1922986854">
          <w:marLeft w:val="480"/>
          <w:marRight w:val="0"/>
          <w:marTop w:val="0"/>
          <w:marBottom w:val="0"/>
          <w:divBdr>
            <w:top w:val="none" w:sz="0" w:space="0" w:color="auto"/>
            <w:left w:val="none" w:sz="0" w:space="0" w:color="auto"/>
            <w:bottom w:val="none" w:sz="0" w:space="0" w:color="auto"/>
            <w:right w:val="none" w:sz="0" w:space="0" w:color="auto"/>
          </w:divBdr>
        </w:div>
        <w:div w:id="215509423">
          <w:marLeft w:val="480"/>
          <w:marRight w:val="0"/>
          <w:marTop w:val="0"/>
          <w:marBottom w:val="0"/>
          <w:divBdr>
            <w:top w:val="none" w:sz="0" w:space="0" w:color="auto"/>
            <w:left w:val="none" w:sz="0" w:space="0" w:color="auto"/>
            <w:bottom w:val="none" w:sz="0" w:space="0" w:color="auto"/>
            <w:right w:val="none" w:sz="0" w:space="0" w:color="auto"/>
          </w:divBdr>
        </w:div>
        <w:div w:id="2051103127">
          <w:marLeft w:val="480"/>
          <w:marRight w:val="0"/>
          <w:marTop w:val="0"/>
          <w:marBottom w:val="0"/>
          <w:divBdr>
            <w:top w:val="none" w:sz="0" w:space="0" w:color="auto"/>
            <w:left w:val="none" w:sz="0" w:space="0" w:color="auto"/>
            <w:bottom w:val="none" w:sz="0" w:space="0" w:color="auto"/>
            <w:right w:val="none" w:sz="0" w:space="0" w:color="auto"/>
          </w:divBdr>
        </w:div>
        <w:div w:id="1870485002">
          <w:marLeft w:val="480"/>
          <w:marRight w:val="0"/>
          <w:marTop w:val="0"/>
          <w:marBottom w:val="0"/>
          <w:divBdr>
            <w:top w:val="none" w:sz="0" w:space="0" w:color="auto"/>
            <w:left w:val="none" w:sz="0" w:space="0" w:color="auto"/>
            <w:bottom w:val="none" w:sz="0" w:space="0" w:color="auto"/>
            <w:right w:val="none" w:sz="0" w:space="0" w:color="auto"/>
          </w:divBdr>
        </w:div>
        <w:div w:id="1933932536">
          <w:marLeft w:val="480"/>
          <w:marRight w:val="0"/>
          <w:marTop w:val="0"/>
          <w:marBottom w:val="0"/>
          <w:divBdr>
            <w:top w:val="none" w:sz="0" w:space="0" w:color="auto"/>
            <w:left w:val="none" w:sz="0" w:space="0" w:color="auto"/>
            <w:bottom w:val="none" w:sz="0" w:space="0" w:color="auto"/>
            <w:right w:val="none" w:sz="0" w:space="0" w:color="auto"/>
          </w:divBdr>
        </w:div>
        <w:div w:id="1143348043">
          <w:marLeft w:val="480"/>
          <w:marRight w:val="0"/>
          <w:marTop w:val="0"/>
          <w:marBottom w:val="0"/>
          <w:divBdr>
            <w:top w:val="none" w:sz="0" w:space="0" w:color="auto"/>
            <w:left w:val="none" w:sz="0" w:space="0" w:color="auto"/>
            <w:bottom w:val="none" w:sz="0" w:space="0" w:color="auto"/>
            <w:right w:val="none" w:sz="0" w:space="0" w:color="auto"/>
          </w:divBdr>
        </w:div>
        <w:div w:id="760300910">
          <w:marLeft w:val="480"/>
          <w:marRight w:val="0"/>
          <w:marTop w:val="0"/>
          <w:marBottom w:val="0"/>
          <w:divBdr>
            <w:top w:val="none" w:sz="0" w:space="0" w:color="auto"/>
            <w:left w:val="none" w:sz="0" w:space="0" w:color="auto"/>
            <w:bottom w:val="none" w:sz="0" w:space="0" w:color="auto"/>
            <w:right w:val="none" w:sz="0" w:space="0" w:color="auto"/>
          </w:divBdr>
        </w:div>
        <w:div w:id="1471243720">
          <w:marLeft w:val="480"/>
          <w:marRight w:val="0"/>
          <w:marTop w:val="0"/>
          <w:marBottom w:val="0"/>
          <w:divBdr>
            <w:top w:val="none" w:sz="0" w:space="0" w:color="auto"/>
            <w:left w:val="none" w:sz="0" w:space="0" w:color="auto"/>
            <w:bottom w:val="none" w:sz="0" w:space="0" w:color="auto"/>
            <w:right w:val="none" w:sz="0" w:space="0" w:color="auto"/>
          </w:divBdr>
        </w:div>
        <w:div w:id="1531339163">
          <w:marLeft w:val="480"/>
          <w:marRight w:val="0"/>
          <w:marTop w:val="0"/>
          <w:marBottom w:val="0"/>
          <w:divBdr>
            <w:top w:val="none" w:sz="0" w:space="0" w:color="auto"/>
            <w:left w:val="none" w:sz="0" w:space="0" w:color="auto"/>
            <w:bottom w:val="none" w:sz="0" w:space="0" w:color="auto"/>
            <w:right w:val="none" w:sz="0" w:space="0" w:color="auto"/>
          </w:divBdr>
        </w:div>
        <w:div w:id="2121795327">
          <w:marLeft w:val="480"/>
          <w:marRight w:val="0"/>
          <w:marTop w:val="0"/>
          <w:marBottom w:val="0"/>
          <w:divBdr>
            <w:top w:val="none" w:sz="0" w:space="0" w:color="auto"/>
            <w:left w:val="none" w:sz="0" w:space="0" w:color="auto"/>
            <w:bottom w:val="none" w:sz="0" w:space="0" w:color="auto"/>
            <w:right w:val="none" w:sz="0" w:space="0" w:color="auto"/>
          </w:divBdr>
        </w:div>
        <w:div w:id="612515095">
          <w:marLeft w:val="480"/>
          <w:marRight w:val="0"/>
          <w:marTop w:val="0"/>
          <w:marBottom w:val="0"/>
          <w:divBdr>
            <w:top w:val="none" w:sz="0" w:space="0" w:color="auto"/>
            <w:left w:val="none" w:sz="0" w:space="0" w:color="auto"/>
            <w:bottom w:val="none" w:sz="0" w:space="0" w:color="auto"/>
            <w:right w:val="none" w:sz="0" w:space="0" w:color="auto"/>
          </w:divBdr>
        </w:div>
        <w:div w:id="757563153">
          <w:marLeft w:val="480"/>
          <w:marRight w:val="0"/>
          <w:marTop w:val="0"/>
          <w:marBottom w:val="0"/>
          <w:divBdr>
            <w:top w:val="none" w:sz="0" w:space="0" w:color="auto"/>
            <w:left w:val="none" w:sz="0" w:space="0" w:color="auto"/>
            <w:bottom w:val="none" w:sz="0" w:space="0" w:color="auto"/>
            <w:right w:val="none" w:sz="0" w:space="0" w:color="auto"/>
          </w:divBdr>
        </w:div>
        <w:div w:id="1345134029">
          <w:marLeft w:val="480"/>
          <w:marRight w:val="0"/>
          <w:marTop w:val="0"/>
          <w:marBottom w:val="0"/>
          <w:divBdr>
            <w:top w:val="none" w:sz="0" w:space="0" w:color="auto"/>
            <w:left w:val="none" w:sz="0" w:space="0" w:color="auto"/>
            <w:bottom w:val="none" w:sz="0" w:space="0" w:color="auto"/>
            <w:right w:val="none" w:sz="0" w:space="0" w:color="auto"/>
          </w:divBdr>
        </w:div>
        <w:div w:id="1954704523">
          <w:marLeft w:val="480"/>
          <w:marRight w:val="0"/>
          <w:marTop w:val="0"/>
          <w:marBottom w:val="0"/>
          <w:divBdr>
            <w:top w:val="none" w:sz="0" w:space="0" w:color="auto"/>
            <w:left w:val="none" w:sz="0" w:space="0" w:color="auto"/>
            <w:bottom w:val="none" w:sz="0" w:space="0" w:color="auto"/>
            <w:right w:val="none" w:sz="0" w:space="0" w:color="auto"/>
          </w:divBdr>
        </w:div>
        <w:div w:id="338890947">
          <w:marLeft w:val="480"/>
          <w:marRight w:val="0"/>
          <w:marTop w:val="0"/>
          <w:marBottom w:val="0"/>
          <w:divBdr>
            <w:top w:val="none" w:sz="0" w:space="0" w:color="auto"/>
            <w:left w:val="none" w:sz="0" w:space="0" w:color="auto"/>
            <w:bottom w:val="none" w:sz="0" w:space="0" w:color="auto"/>
            <w:right w:val="none" w:sz="0" w:space="0" w:color="auto"/>
          </w:divBdr>
        </w:div>
        <w:div w:id="220020514">
          <w:marLeft w:val="480"/>
          <w:marRight w:val="0"/>
          <w:marTop w:val="0"/>
          <w:marBottom w:val="0"/>
          <w:divBdr>
            <w:top w:val="none" w:sz="0" w:space="0" w:color="auto"/>
            <w:left w:val="none" w:sz="0" w:space="0" w:color="auto"/>
            <w:bottom w:val="none" w:sz="0" w:space="0" w:color="auto"/>
            <w:right w:val="none" w:sz="0" w:space="0" w:color="auto"/>
          </w:divBdr>
        </w:div>
        <w:div w:id="1040327187">
          <w:marLeft w:val="480"/>
          <w:marRight w:val="0"/>
          <w:marTop w:val="0"/>
          <w:marBottom w:val="0"/>
          <w:divBdr>
            <w:top w:val="none" w:sz="0" w:space="0" w:color="auto"/>
            <w:left w:val="none" w:sz="0" w:space="0" w:color="auto"/>
            <w:bottom w:val="none" w:sz="0" w:space="0" w:color="auto"/>
            <w:right w:val="none" w:sz="0" w:space="0" w:color="auto"/>
          </w:divBdr>
        </w:div>
        <w:div w:id="377975283">
          <w:marLeft w:val="480"/>
          <w:marRight w:val="0"/>
          <w:marTop w:val="0"/>
          <w:marBottom w:val="0"/>
          <w:divBdr>
            <w:top w:val="none" w:sz="0" w:space="0" w:color="auto"/>
            <w:left w:val="none" w:sz="0" w:space="0" w:color="auto"/>
            <w:bottom w:val="none" w:sz="0" w:space="0" w:color="auto"/>
            <w:right w:val="none" w:sz="0" w:space="0" w:color="auto"/>
          </w:divBdr>
        </w:div>
        <w:div w:id="1393038385">
          <w:marLeft w:val="480"/>
          <w:marRight w:val="0"/>
          <w:marTop w:val="0"/>
          <w:marBottom w:val="0"/>
          <w:divBdr>
            <w:top w:val="none" w:sz="0" w:space="0" w:color="auto"/>
            <w:left w:val="none" w:sz="0" w:space="0" w:color="auto"/>
            <w:bottom w:val="none" w:sz="0" w:space="0" w:color="auto"/>
            <w:right w:val="none" w:sz="0" w:space="0" w:color="auto"/>
          </w:divBdr>
        </w:div>
        <w:div w:id="39986752">
          <w:marLeft w:val="480"/>
          <w:marRight w:val="0"/>
          <w:marTop w:val="0"/>
          <w:marBottom w:val="0"/>
          <w:divBdr>
            <w:top w:val="none" w:sz="0" w:space="0" w:color="auto"/>
            <w:left w:val="none" w:sz="0" w:space="0" w:color="auto"/>
            <w:bottom w:val="none" w:sz="0" w:space="0" w:color="auto"/>
            <w:right w:val="none" w:sz="0" w:space="0" w:color="auto"/>
          </w:divBdr>
        </w:div>
        <w:div w:id="886331378">
          <w:marLeft w:val="480"/>
          <w:marRight w:val="0"/>
          <w:marTop w:val="0"/>
          <w:marBottom w:val="0"/>
          <w:divBdr>
            <w:top w:val="none" w:sz="0" w:space="0" w:color="auto"/>
            <w:left w:val="none" w:sz="0" w:space="0" w:color="auto"/>
            <w:bottom w:val="none" w:sz="0" w:space="0" w:color="auto"/>
            <w:right w:val="none" w:sz="0" w:space="0" w:color="auto"/>
          </w:divBdr>
        </w:div>
        <w:div w:id="1876038215">
          <w:marLeft w:val="480"/>
          <w:marRight w:val="0"/>
          <w:marTop w:val="0"/>
          <w:marBottom w:val="0"/>
          <w:divBdr>
            <w:top w:val="none" w:sz="0" w:space="0" w:color="auto"/>
            <w:left w:val="none" w:sz="0" w:space="0" w:color="auto"/>
            <w:bottom w:val="none" w:sz="0" w:space="0" w:color="auto"/>
            <w:right w:val="none" w:sz="0" w:space="0" w:color="auto"/>
          </w:divBdr>
        </w:div>
        <w:div w:id="1352487944">
          <w:marLeft w:val="480"/>
          <w:marRight w:val="0"/>
          <w:marTop w:val="0"/>
          <w:marBottom w:val="0"/>
          <w:divBdr>
            <w:top w:val="none" w:sz="0" w:space="0" w:color="auto"/>
            <w:left w:val="none" w:sz="0" w:space="0" w:color="auto"/>
            <w:bottom w:val="none" w:sz="0" w:space="0" w:color="auto"/>
            <w:right w:val="none" w:sz="0" w:space="0" w:color="auto"/>
          </w:divBdr>
        </w:div>
        <w:div w:id="1122336352">
          <w:marLeft w:val="480"/>
          <w:marRight w:val="0"/>
          <w:marTop w:val="0"/>
          <w:marBottom w:val="0"/>
          <w:divBdr>
            <w:top w:val="none" w:sz="0" w:space="0" w:color="auto"/>
            <w:left w:val="none" w:sz="0" w:space="0" w:color="auto"/>
            <w:bottom w:val="none" w:sz="0" w:space="0" w:color="auto"/>
            <w:right w:val="none" w:sz="0" w:space="0" w:color="auto"/>
          </w:divBdr>
        </w:div>
        <w:div w:id="452791715">
          <w:marLeft w:val="480"/>
          <w:marRight w:val="0"/>
          <w:marTop w:val="0"/>
          <w:marBottom w:val="0"/>
          <w:divBdr>
            <w:top w:val="none" w:sz="0" w:space="0" w:color="auto"/>
            <w:left w:val="none" w:sz="0" w:space="0" w:color="auto"/>
            <w:bottom w:val="none" w:sz="0" w:space="0" w:color="auto"/>
            <w:right w:val="none" w:sz="0" w:space="0" w:color="auto"/>
          </w:divBdr>
        </w:div>
        <w:div w:id="34234103">
          <w:marLeft w:val="480"/>
          <w:marRight w:val="0"/>
          <w:marTop w:val="0"/>
          <w:marBottom w:val="0"/>
          <w:divBdr>
            <w:top w:val="none" w:sz="0" w:space="0" w:color="auto"/>
            <w:left w:val="none" w:sz="0" w:space="0" w:color="auto"/>
            <w:bottom w:val="none" w:sz="0" w:space="0" w:color="auto"/>
            <w:right w:val="none" w:sz="0" w:space="0" w:color="auto"/>
          </w:divBdr>
        </w:div>
        <w:div w:id="506406711">
          <w:marLeft w:val="480"/>
          <w:marRight w:val="0"/>
          <w:marTop w:val="0"/>
          <w:marBottom w:val="0"/>
          <w:divBdr>
            <w:top w:val="none" w:sz="0" w:space="0" w:color="auto"/>
            <w:left w:val="none" w:sz="0" w:space="0" w:color="auto"/>
            <w:bottom w:val="none" w:sz="0" w:space="0" w:color="auto"/>
            <w:right w:val="none" w:sz="0" w:space="0" w:color="auto"/>
          </w:divBdr>
        </w:div>
        <w:div w:id="705059684">
          <w:marLeft w:val="480"/>
          <w:marRight w:val="0"/>
          <w:marTop w:val="0"/>
          <w:marBottom w:val="0"/>
          <w:divBdr>
            <w:top w:val="none" w:sz="0" w:space="0" w:color="auto"/>
            <w:left w:val="none" w:sz="0" w:space="0" w:color="auto"/>
            <w:bottom w:val="none" w:sz="0" w:space="0" w:color="auto"/>
            <w:right w:val="none" w:sz="0" w:space="0" w:color="auto"/>
          </w:divBdr>
        </w:div>
        <w:div w:id="650989173">
          <w:marLeft w:val="480"/>
          <w:marRight w:val="0"/>
          <w:marTop w:val="0"/>
          <w:marBottom w:val="0"/>
          <w:divBdr>
            <w:top w:val="none" w:sz="0" w:space="0" w:color="auto"/>
            <w:left w:val="none" w:sz="0" w:space="0" w:color="auto"/>
            <w:bottom w:val="none" w:sz="0" w:space="0" w:color="auto"/>
            <w:right w:val="none" w:sz="0" w:space="0" w:color="auto"/>
          </w:divBdr>
        </w:div>
        <w:div w:id="364713680">
          <w:marLeft w:val="480"/>
          <w:marRight w:val="0"/>
          <w:marTop w:val="0"/>
          <w:marBottom w:val="0"/>
          <w:divBdr>
            <w:top w:val="none" w:sz="0" w:space="0" w:color="auto"/>
            <w:left w:val="none" w:sz="0" w:space="0" w:color="auto"/>
            <w:bottom w:val="none" w:sz="0" w:space="0" w:color="auto"/>
            <w:right w:val="none" w:sz="0" w:space="0" w:color="auto"/>
          </w:divBdr>
        </w:div>
        <w:div w:id="751658067">
          <w:marLeft w:val="480"/>
          <w:marRight w:val="0"/>
          <w:marTop w:val="0"/>
          <w:marBottom w:val="0"/>
          <w:divBdr>
            <w:top w:val="none" w:sz="0" w:space="0" w:color="auto"/>
            <w:left w:val="none" w:sz="0" w:space="0" w:color="auto"/>
            <w:bottom w:val="none" w:sz="0" w:space="0" w:color="auto"/>
            <w:right w:val="none" w:sz="0" w:space="0" w:color="auto"/>
          </w:divBdr>
        </w:div>
        <w:div w:id="49117860">
          <w:marLeft w:val="480"/>
          <w:marRight w:val="0"/>
          <w:marTop w:val="0"/>
          <w:marBottom w:val="0"/>
          <w:divBdr>
            <w:top w:val="none" w:sz="0" w:space="0" w:color="auto"/>
            <w:left w:val="none" w:sz="0" w:space="0" w:color="auto"/>
            <w:bottom w:val="none" w:sz="0" w:space="0" w:color="auto"/>
            <w:right w:val="none" w:sz="0" w:space="0" w:color="auto"/>
          </w:divBdr>
        </w:div>
      </w:divsChild>
    </w:div>
    <w:div w:id="1309553572">
      <w:bodyDiv w:val="1"/>
      <w:marLeft w:val="0"/>
      <w:marRight w:val="0"/>
      <w:marTop w:val="0"/>
      <w:marBottom w:val="0"/>
      <w:divBdr>
        <w:top w:val="none" w:sz="0" w:space="0" w:color="auto"/>
        <w:left w:val="none" w:sz="0" w:space="0" w:color="auto"/>
        <w:bottom w:val="none" w:sz="0" w:space="0" w:color="auto"/>
        <w:right w:val="none" w:sz="0" w:space="0" w:color="auto"/>
      </w:divBdr>
    </w:div>
    <w:div w:id="1309634079">
      <w:bodyDiv w:val="1"/>
      <w:marLeft w:val="0"/>
      <w:marRight w:val="0"/>
      <w:marTop w:val="0"/>
      <w:marBottom w:val="0"/>
      <w:divBdr>
        <w:top w:val="none" w:sz="0" w:space="0" w:color="auto"/>
        <w:left w:val="none" w:sz="0" w:space="0" w:color="auto"/>
        <w:bottom w:val="none" w:sz="0" w:space="0" w:color="auto"/>
        <w:right w:val="none" w:sz="0" w:space="0" w:color="auto"/>
      </w:divBdr>
    </w:div>
    <w:div w:id="1310355686">
      <w:bodyDiv w:val="1"/>
      <w:marLeft w:val="0"/>
      <w:marRight w:val="0"/>
      <w:marTop w:val="0"/>
      <w:marBottom w:val="0"/>
      <w:divBdr>
        <w:top w:val="none" w:sz="0" w:space="0" w:color="auto"/>
        <w:left w:val="none" w:sz="0" w:space="0" w:color="auto"/>
        <w:bottom w:val="none" w:sz="0" w:space="0" w:color="auto"/>
        <w:right w:val="none" w:sz="0" w:space="0" w:color="auto"/>
      </w:divBdr>
    </w:div>
    <w:div w:id="1310476545">
      <w:bodyDiv w:val="1"/>
      <w:marLeft w:val="0"/>
      <w:marRight w:val="0"/>
      <w:marTop w:val="0"/>
      <w:marBottom w:val="0"/>
      <w:divBdr>
        <w:top w:val="none" w:sz="0" w:space="0" w:color="auto"/>
        <w:left w:val="none" w:sz="0" w:space="0" w:color="auto"/>
        <w:bottom w:val="none" w:sz="0" w:space="0" w:color="auto"/>
        <w:right w:val="none" w:sz="0" w:space="0" w:color="auto"/>
      </w:divBdr>
    </w:div>
    <w:div w:id="1310986792">
      <w:bodyDiv w:val="1"/>
      <w:marLeft w:val="0"/>
      <w:marRight w:val="0"/>
      <w:marTop w:val="0"/>
      <w:marBottom w:val="0"/>
      <w:divBdr>
        <w:top w:val="none" w:sz="0" w:space="0" w:color="auto"/>
        <w:left w:val="none" w:sz="0" w:space="0" w:color="auto"/>
        <w:bottom w:val="none" w:sz="0" w:space="0" w:color="auto"/>
        <w:right w:val="none" w:sz="0" w:space="0" w:color="auto"/>
      </w:divBdr>
    </w:div>
    <w:div w:id="1312173743">
      <w:bodyDiv w:val="1"/>
      <w:marLeft w:val="0"/>
      <w:marRight w:val="0"/>
      <w:marTop w:val="0"/>
      <w:marBottom w:val="0"/>
      <w:divBdr>
        <w:top w:val="none" w:sz="0" w:space="0" w:color="auto"/>
        <w:left w:val="none" w:sz="0" w:space="0" w:color="auto"/>
        <w:bottom w:val="none" w:sz="0" w:space="0" w:color="auto"/>
        <w:right w:val="none" w:sz="0" w:space="0" w:color="auto"/>
      </w:divBdr>
    </w:div>
    <w:div w:id="1312515604">
      <w:bodyDiv w:val="1"/>
      <w:marLeft w:val="0"/>
      <w:marRight w:val="0"/>
      <w:marTop w:val="0"/>
      <w:marBottom w:val="0"/>
      <w:divBdr>
        <w:top w:val="none" w:sz="0" w:space="0" w:color="auto"/>
        <w:left w:val="none" w:sz="0" w:space="0" w:color="auto"/>
        <w:bottom w:val="none" w:sz="0" w:space="0" w:color="auto"/>
        <w:right w:val="none" w:sz="0" w:space="0" w:color="auto"/>
      </w:divBdr>
    </w:div>
    <w:div w:id="1312561883">
      <w:bodyDiv w:val="1"/>
      <w:marLeft w:val="0"/>
      <w:marRight w:val="0"/>
      <w:marTop w:val="0"/>
      <w:marBottom w:val="0"/>
      <w:divBdr>
        <w:top w:val="none" w:sz="0" w:space="0" w:color="auto"/>
        <w:left w:val="none" w:sz="0" w:space="0" w:color="auto"/>
        <w:bottom w:val="none" w:sz="0" w:space="0" w:color="auto"/>
        <w:right w:val="none" w:sz="0" w:space="0" w:color="auto"/>
      </w:divBdr>
    </w:div>
    <w:div w:id="1312633353">
      <w:bodyDiv w:val="1"/>
      <w:marLeft w:val="0"/>
      <w:marRight w:val="0"/>
      <w:marTop w:val="0"/>
      <w:marBottom w:val="0"/>
      <w:divBdr>
        <w:top w:val="none" w:sz="0" w:space="0" w:color="auto"/>
        <w:left w:val="none" w:sz="0" w:space="0" w:color="auto"/>
        <w:bottom w:val="none" w:sz="0" w:space="0" w:color="auto"/>
        <w:right w:val="none" w:sz="0" w:space="0" w:color="auto"/>
      </w:divBdr>
    </w:div>
    <w:div w:id="1313438441">
      <w:bodyDiv w:val="1"/>
      <w:marLeft w:val="0"/>
      <w:marRight w:val="0"/>
      <w:marTop w:val="0"/>
      <w:marBottom w:val="0"/>
      <w:divBdr>
        <w:top w:val="none" w:sz="0" w:space="0" w:color="auto"/>
        <w:left w:val="none" w:sz="0" w:space="0" w:color="auto"/>
        <w:bottom w:val="none" w:sz="0" w:space="0" w:color="auto"/>
        <w:right w:val="none" w:sz="0" w:space="0" w:color="auto"/>
      </w:divBdr>
    </w:div>
    <w:div w:id="1313439275">
      <w:bodyDiv w:val="1"/>
      <w:marLeft w:val="0"/>
      <w:marRight w:val="0"/>
      <w:marTop w:val="0"/>
      <w:marBottom w:val="0"/>
      <w:divBdr>
        <w:top w:val="none" w:sz="0" w:space="0" w:color="auto"/>
        <w:left w:val="none" w:sz="0" w:space="0" w:color="auto"/>
        <w:bottom w:val="none" w:sz="0" w:space="0" w:color="auto"/>
        <w:right w:val="none" w:sz="0" w:space="0" w:color="auto"/>
      </w:divBdr>
    </w:div>
    <w:div w:id="1313483437">
      <w:bodyDiv w:val="1"/>
      <w:marLeft w:val="0"/>
      <w:marRight w:val="0"/>
      <w:marTop w:val="0"/>
      <w:marBottom w:val="0"/>
      <w:divBdr>
        <w:top w:val="none" w:sz="0" w:space="0" w:color="auto"/>
        <w:left w:val="none" w:sz="0" w:space="0" w:color="auto"/>
        <w:bottom w:val="none" w:sz="0" w:space="0" w:color="auto"/>
        <w:right w:val="none" w:sz="0" w:space="0" w:color="auto"/>
      </w:divBdr>
    </w:div>
    <w:div w:id="1313674770">
      <w:bodyDiv w:val="1"/>
      <w:marLeft w:val="0"/>
      <w:marRight w:val="0"/>
      <w:marTop w:val="0"/>
      <w:marBottom w:val="0"/>
      <w:divBdr>
        <w:top w:val="none" w:sz="0" w:space="0" w:color="auto"/>
        <w:left w:val="none" w:sz="0" w:space="0" w:color="auto"/>
        <w:bottom w:val="none" w:sz="0" w:space="0" w:color="auto"/>
        <w:right w:val="none" w:sz="0" w:space="0" w:color="auto"/>
      </w:divBdr>
    </w:div>
    <w:div w:id="1313874698">
      <w:bodyDiv w:val="1"/>
      <w:marLeft w:val="0"/>
      <w:marRight w:val="0"/>
      <w:marTop w:val="0"/>
      <w:marBottom w:val="0"/>
      <w:divBdr>
        <w:top w:val="none" w:sz="0" w:space="0" w:color="auto"/>
        <w:left w:val="none" w:sz="0" w:space="0" w:color="auto"/>
        <w:bottom w:val="none" w:sz="0" w:space="0" w:color="auto"/>
        <w:right w:val="none" w:sz="0" w:space="0" w:color="auto"/>
      </w:divBdr>
    </w:div>
    <w:div w:id="1314329845">
      <w:bodyDiv w:val="1"/>
      <w:marLeft w:val="0"/>
      <w:marRight w:val="0"/>
      <w:marTop w:val="0"/>
      <w:marBottom w:val="0"/>
      <w:divBdr>
        <w:top w:val="none" w:sz="0" w:space="0" w:color="auto"/>
        <w:left w:val="none" w:sz="0" w:space="0" w:color="auto"/>
        <w:bottom w:val="none" w:sz="0" w:space="0" w:color="auto"/>
        <w:right w:val="none" w:sz="0" w:space="0" w:color="auto"/>
      </w:divBdr>
    </w:div>
    <w:div w:id="1314986564">
      <w:bodyDiv w:val="1"/>
      <w:marLeft w:val="0"/>
      <w:marRight w:val="0"/>
      <w:marTop w:val="0"/>
      <w:marBottom w:val="0"/>
      <w:divBdr>
        <w:top w:val="none" w:sz="0" w:space="0" w:color="auto"/>
        <w:left w:val="none" w:sz="0" w:space="0" w:color="auto"/>
        <w:bottom w:val="none" w:sz="0" w:space="0" w:color="auto"/>
        <w:right w:val="none" w:sz="0" w:space="0" w:color="auto"/>
      </w:divBdr>
    </w:div>
    <w:div w:id="1315521897">
      <w:bodyDiv w:val="1"/>
      <w:marLeft w:val="0"/>
      <w:marRight w:val="0"/>
      <w:marTop w:val="0"/>
      <w:marBottom w:val="0"/>
      <w:divBdr>
        <w:top w:val="none" w:sz="0" w:space="0" w:color="auto"/>
        <w:left w:val="none" w:sz="0" w:space="0" w:color="auto"/>
        <w:bottom w:val="none" w:sz="0" w:space="0" w:color="auto"/>
        <w:right w:val="none" w:sz="0" w:space="0" w:color="auto"/>
      </w:divBdr>
    </w:div>
    <w:div w:id="1315909553">
      <w:bodyDiv w:val="1"/>
      <w:marLeft w:val="0"/>
      <w:marRight w:val="0"/>
      <w:marTop w:val="0"/>
      <w:marBottom w:val="0"/>
      <w:divBdr>
        <w:top w:val="none" w:sz="0" w:space="0" w:color="auto"/>
        <w:left w:val="none" w:sz="0" w:space="0" w:color="auto"/>
        <w:bottom w:val="none" w:sz="0" w:space="0" w:color="auto"/>
        <w:right w:val="none" w:sz="0" w:space="0" w:color="auto"/>
      </w:divBdr>
    </w:div>
    <w:div w:id="1316030780">
      <w:bodyDiv w:val="1"/>
      <w:marLeft w:val="0"/>
      <w:marRight w:val="0"/>
      <w:marTop w:val="0"/>
      <w:marBottom w:val="0"/>
      <w:divBdr>
        <w:top w:val="none" w:sz="0" w:space="0" w:color="auto"/>
        <w:left w:val="none" w:sz="0" w:space="0" w:color="auto"/>
        <w:bottom w:val="none" w:sz="0" w:space="0" w:color="auto"/>
        <w:right w:val="none" w:sz="0" w:space="0" w:color="auto"/>
      </w:divBdr>
    </w:div>
    <w:div w:id="1316300728">
      <w:bodyDiv w:val="1"/>
      <w:marLeft w:val="0"/>
      <w:marRight w:val="0"/>
      <w:marTop w:val="0"/>
      <w:marBottom w:val="0"/>
      <w:divBdr>
        <w:top w:val="none" w:sz="0" w:space="0" w:color="auto"/>
        <w:left w:val="none" w:sz="0" w:space="0" w:color="auto"/>
        <w:bottom w:val="none" w:sz="0" w:space="0" w:color="auto"/>
        <w:right w:val="none" w:sz="0" w:space="0" w:color="auto"/>
      </w:divBdr>
    </w:div>
    <w:div w:id="1316378402">
      <w:bodyDiv w:val="1"/>
      <w:marLeft w:val="0"/>
      <w:marRight w:val="0"/>
      <w:marTop w:val="0"/>
      <w:marBottom w:val="0"/>
      <w:divBdr>
        <w:top w:val="none" w:sz="0" w:space="0" w:color="auto"/>
        <w:left w:val="none" w:sz="0" w:space="0" w:color="auto"/>
        <w:bottom w:val="none" w:sz="0" w:space="0" w:color="auto"/>
        <w:right w:val="none" w:sz="0" w:space="0" w:color="auto"/>
      </w:divBdr>
    </w:div>
    <w:div w:id="1316488765">
      <w:bodyDiv w:val="1"/>
      <w:marLeft w:val="0"/>
      <w:marRight w:val="0"/>
      <w:marTop w:val="0"/>
      <w:marBottom w:val="0"/>
      <w:divBdr>
        <w:top w:val="none" w:sz="0" w:space="0" w:color="auto"/>
        <w:left w:val="none" w:sz="0" w:space="0" w:color="auto"/>
        <w:bottom w:val="none" w:sz="0" w:space="0" w:color="auto"/>
        <w:right w:val="none" w:sz="0" w:space="0" w:color="auto"/>
      </w:divBdr>
    </w:div>
    <w:div w:id="1317224471">
      <w:bodyDiv w:val="1"/>
      <w:marLeft w:val="0"/>
      <w:marRight w:val="0"/>
      <w:marTop w:val="0"/>
      <w:marBottom w:val="0"/>
      <w:divBdr>
        <w:top w:val="none" w:sz="0" w:space="0" w:color="auto"/>
        <w:left w:val="none" w:sz="0" w:space="0" w:color="auto"/>
        <w:bottom w:val="none" w:sz="0" w:space="0" w:color="auto"/>
        <w:right w:val="none" w:sz="0" w:space="0" w:color="auto"/>
      </w:divBdr>
    </w:div>
    <w:div w:id="1317492110">
      <w:bodyDiv w:val="1"/>
      <w:marLeft w:val="0"/>
      <w:marRight w:val="0"/>
      <w:marTop w:val="0"/>
      <w:marBottom w:val="0"/>
      <w:divBdr>
        <w:top w:val="none" w:sz="0" w:space="0" w:color="auto"/>
        <w:left w:val="none" w:sz="0" w:space="0" w:color="auto"/>
        <w:bottom w:val="none" w:sz="0" w:space="0" w:color="auto"/>
        <w:right w:val="none" w:sz="0" w:space="0" w:color="auto"/>
      </w:divBdr>
    </w:div>
    <w:div w:id="1317608131">
      <w:bodyDiv w:val="1"/>
      <w:marLeft w:val="0"/>
      <w:marRight w:val="0"/>
      <w:marTop w:val="0"/>
      <w:marBottom w:val="0"/>
      <w:divBdr>
        <w:top w:val="none" w:sz="0" w:space="0" w:color="auto"/>
        <w:left w:val="none" w:sz="0" w:space="0" w:color="auto"/>
        <w:bottom w:val="none" w:sz="0" w:space="0" w:color="auto"/>
        <w:right w:val="none" w:sz="0" w:space="0" w:color="auto"/>
      </w:divBdr>
    </w:div>
    <w:div w:id="1317764379">
      <w:bodyDiv w:val="1"/>
      <w:marLeft w:val="0"/>
      <w:marRight w:val="0"/>
      <w:marTop w:val="0"/>
      <w:marBottom w:val="0"/>
      <w:divBdr>
        <w:top w:val="none" w:sz="0" w:space="0" w:color="auto"/>
        <w:left w:val="none" w:sz="0" w:space="0" w:color="auto"/>
        <w:bottom w:val="none" w:sz="0" w:space="0" w:color="auto"/>
        <w:right w:val="none" w:sz="0" w:space="0" w:color="auto"/>
      </w:divBdr>
    </w:div>
    <w:div w:id="1318267176">
      <w:bodyDiv w:val="1"/>
      <w:marLeft w:val="0"/>
      <w:marRight w:val="0"/>
      <w:marTop w:val="0"/>
      <w:marBottom w:val="0"/>
      <w:divBdr>
        <w:top w:val="none" w:sz="0" w:space="0" w:color="auto"/>
        <w:left w:val="none" w:sz="0" w:space="0" w:color="auto"/>
        <w:bottom w:val="none" w:sz="0" w:space="0" w:color="auto"/>
        <w:right w:val="none" w:sz="0" w:space="0" w:color="auto"/>
      </w:divBdr>
    </w:div>
    <w:div w:id="1319186804">
      <w:bodyDiv w:val="1"/>
      <w:marLeft w:val="0"/>
      <w:marRight w:val="0"/>
      <w:marTop w:val="0"/>
      <w:marBottom w:val="0"/>
      <w:divBdr>
        <w:top w:val="none" w:sz="0" w:space="0" w:color="auto"/>
        <w:left w:val="none" w:sz="0" w:space="0" w:color="auto"/>
        <w:bottom w:val="none" w:sz="0" w:space="0" w:color="auto"/>
        <w:right w:val="none" w:sz="0" w:space="0" w:color="auto"/>
      </w:divBdr>
    </w:div>
    <w:div w:id="1319384773">
      <w:bodyDiv w:val="1"/>
      <w:marLeft w:val="0"/>
      <w:marRight w:val="0"/>
      <w:marTop w:val="0"/>
      <w:marBottom w:val="0"/>
      <w:divBdr>
        <w:top w:val="none" w:sz="0" w:space="0" w:color="auto"/>
        <w:left w:val="none" w:sz="0" w:space="0" w:color="auto"/>
        <w:bottom w:val="none" w:sz="0" w:space="0" w:color="auto"/>
        <w:right w:val="none" w:sz="0" w:space="0" w:color="auto"/>
      </w:divBdr>
    </w:div>
    <w:div w:id="1319842869">
      <w:bodyDiv w:val="1"/>
      <w:marLeft w:val="0"/>
      <w:marRight w:val="0"/>
      <w:marTop w:val="0"/>
      <w:marBottom w:val="0"/>
      <w:divBdr>
        <w:top w:val="none" w:sz="0" w:space="0" w:color="auto"/>
        <w:left w:val="none" w:sz="0" w:space="0" w:color="auto"/>
        <w:bottom w:val="none" w:sz="0" w:space="0" w:color="auto"/>
        <w:right w:val="none" w:sz="0" w:space="0" w:color="auto"/>
      </w:divBdr>
    </w:div>
    <w:div w:id="1319917514">
      <w:bodyDiv w:val="1"/>
      <w:marLeft w:val="0"/>
      <w:marRight w:val="0"/>
      <w:marTop w:val="0"/>
      <w:marBottom w:val="0"/>
      <w:divBdr>
        <w:top w:val="none" w:sz="0" w:space="0" w:color="auto"/>
        <w:left w:val="none" w:sz="0" w:space="0" w:color="auto"/>
        <w:bottom w:val="none" w:sz="0" w:space="0" w:color="auto"/>
        <w:right w:val="none" w:sz="0" w:space="0" w:color="auto"/>
      </w:divBdr>
    </w:div>
    <w:div w:id="1320306488">
      <w:bodyDiv w:val="1"/>
      <w:marLeft w:val="0"/>
      <w:marRight w:val="0"/>
      <w:marTop w:val="0"/>
      <w:marBottom w:val="0"/>
      <w:divBdr>
        <w:top w:val="none" w:sz="0" w:space="0" w:color="auto"/>
        <w:left w:val="none" w:sz="0" w:space="0" w:color="auto"/>
        <w:bottom w:val="none" w:sz="0" w:space="0" w:color="auto"/>
        <w:right w:val="none" w:sz="0" w:space="0" w:color="auto"/>
      </w:divBdr>
    </w:div>
    <w:div w:id="1320496197">
      <w:bodyDiv w:val="1"/>
      <w:marLeft w:val="0"/>
      <w:marRight w:val="0"/>
      <w:marTop w:val="0"/>
      <w:marBottom w:val="0"/>
      <w:divBdr>
        <w:top w:val="none" w:sz="0" w:space="0" w:color="auto"/>
        <w:left w:val="none" w:sz="0" w:space="0" w:color="auto"/>
        <w:bottom w:val="none" w:sz="0" w:space="0" w:color="auto"/>
        <w:right w:val="none" w:sz="0" w:space="0" w:color="auto"/>
      </w:divBdr>
    </w:div>
    <w:div w:id="1320622425">
      <w:bodyDiv w:val="1"/>
      <w:marLeft w:val="0"/>
      <w:marRight w:val="0"/>
      <w:marTop w:val="0"/>
      <w:marBottom w:val="0"/>
      <w:divBdr>
        <w:top w:val="none" w:sz="0" w:space="0" w:color="auto"/>
        <w:left w:val="none" w:sz="0" w:space="0" w:color="auto"/>
        <w:bottom w:val="none" w:sz="0" w:space="0" w:color="auto"/>
        <w:right w:val="none" w:sz="0" w:space="0" w:color="auto"/>
      </w:divBdr>
    </w:div>
    <w:div w:id="1320770795">
      <w:bodyDiv w:val="1"/>
      <w:marLeft w:val="0"/>
      <w:marRight w:val="0"/>
      <w:marTop w:val="0"/>
      <w:marBottom w:val="0"/>
      <w:divBdr>
        <w:top w:val="none" w:sz="0" w:space="0" w:color="auto"/>
        <w:left w:val="none" w:sz="0" w:space="0" w:color="auto"/>
        <w:bottom w:val="none" w:sz="0" w:space="0" w:color="auto"/>
        <w:right w:val="none" w:sz="0" w:space="0" w:color="auto"/>
      </w:divBdr>
    </w:div>
    <w:div w:id="1320772936">
      <w:bodyDiv w:val="1"/>
      <w:marLeft w:val="0"/>
      <w:marRight w:val="0"/>
      <w:marTop w:val="0"/>
      <w:marBottom w:val="0"/>
      <w:divBdr>
        <w:top w:val="none" w:sz="0" w:space="0" w:color="auto"/>
        <w:left w:val="none" w:sz="0" w:space="0" w:color="auto"/>
        <w:bottom w:val="none" w:sz="0" w:space="0" w:color="auto"/>
        <w:right w:val="none" w:sz="0" w:space="0" w:color="auto"/>
      </w:divBdr>
    </w:div>
    <w:div w:id="1320773074">
      <w:bodyDiv w:val="1"/>
      <w:marLeft w:val="0"/>
      <w:marRight w:val="0"/>
      <w:marTop w:val="0"/>
      <w:marBottom w:val="0"/>
      <w:divBdr>
        <w:top w:val="none" w:sz="0" w:space="0" w:color="auto"/>
        <w:left w:val="none" w:sz="0" w:space="0" w:color="auto"/>
        <w:bottom w:val="none" w:sz="0" w:space="0" w:color="auto"/>
        <w:right w:val="none" w:sz="0" w:space="0" w:color="auto"/>
      </w:divBdr>
    </w:div>
    <w:div w:id="1321155708">
      <w:bodyDiv w:val="1"/>
      <w:marLeft w:val="0"/>
      <w:marRight w:val="0"/>
      <w:marTop w:val="0"/>
      <w:marBottom w:val="0"/>
      <w:divBdr>
        <w:top w:val="none" w:sz="0" w:space="0" w:color="auto"/>
        <w:left w:val="none" w:sz="0" w:space="0" w:color="auto"/>
        <w:bottom w:val="none" w:sz="0" w:space="0" w:color="auto"/>
        <w:right w:val="none" w:sz="0" w:space="0" w:color="auto"/>
      </w:divBdr>
    </w:div>
    <w:div w:id="1321349741">
      <w:bodyDiv w:val="1"/>
      <w:marLeft w:val="0"/>
      <w:marRight w:val="0"/>
      <w:marTop w:val="0"/>
      <w:marBottom w:val="0"/>
      <w:divBdr>
        <w:top w:val="none" w:sz="0" w:space="0" w:color="auto"/>
        <w:left w:val="none" w:sz="0" w:space="0" w:color="auto"/>
        <w:bottom w:val="none" w:sz="0" w:space="0" w:color="auto"/>
        <w:right w:val="none" w:sz="0" w:space="0" w:color="auto"/>
      </w:divBdr>
    </w:div>
    <w:div w:id="1321351874">
      <w:bodyDiv w:val="1"/>
      <w:marLeft w:val="0"/>
      <w:marRight w:val="0"/>
      <w:marTop w:val="0"/>
      <w:marBottom w:val="0"/>
      <w:divBdr>
        <w:top w:val="none" w:sz="0" w:space="0" w:color="auto"/>
        <w:left w:val="none" w:sz="0" w:space="0" w:color="auto"/>
        <w:bottom w:val="none" w:sz="0" w:space="0" w:color="auto"/>
        <w:right w:val="none" w:sz="0" w:space="0" w:color="auto"/>
      </w:divBdr>
    </w:div>
    <w:div w:id="1322083523">
      <w:bodyDiv w:val="1"/>
      <w:marLeft w:val="0"/>
      <w:marRight w:val="0"/>
      <w:marTop w:val="0"/>
      <w:marBottom w:val="0"/>
      <w:divBdr>
        <w:top w:val="none" w:sz="0" w:space="0" w:color="auto"/>
        <w:left w:val="none" w:sz="0" w:space="0" w:color="auto"/>
        <w:bottom w:val="none" w:sz="0" w:space="0" w:color="auto"/>
        <w:right w:val="none" w:sz="0" w:space="0" w:color="auto"/>
      </w:divBdr>
    </w:div>
    <w:div w:id="1322345913">
      <w:bodyDiv w:val="1"/>
      <w:marLeft w:val="0"/>
      <w:marRight w:val="0"/>
      <w:marTop w:val="0"/>
      <w:marBottom w:val="0"/>
      <w:divBdr>
        <w:top w:val="none" w:sz="0" w:space="0" w:color="auto"/>
        <w:left w:val="none" w:sz="0" w:space="0" w:color="auto"/>
        <w:bottom w:val="none" w:sz="0" w:space="0" w:color="auto"/>
        <w:right w:val="none" w:sz="0" w:space="0" w:color="auto"/>
      </w:divBdr>
    </w:div>
    <w:div w:id="1322585416">
      <w:bodyDiv w:val="1"/>
      <w:marLeft w:val="0"/>
      <w:marRight w:val="0"/>
      <w:marTop w:val="0"/>
      <w:marBottom w:val="0"/>
      <w:divBdr>
        <w:top w:val="none" w:sz="0" w:space="0" w:color="auto"/>
        <w:left w:val="none" w:sz="0" w:space="0" w:color="auto"/>
        <w:bottom w:val="none" w:sz="0" w:space="0" w:color="auto"/>
        <w:right w:val="none" w:sz="0" w:space="0" w:color="auto"/>
      </w:divBdr>
    </w:div>
    <w:div w:id="1323006974">
      <w:bodyDiv w:val="1"/>
      <w:marLeft w:val="0"/>
      <w:marRight w:val="0"/>
      <w:marTop w:val="0"/>
      <w:marBottom w:val="0"/>
      <w:divBdr>
        <w:top w:val="none" w:sz="0" w:space="0" w:color="auto"/>
        <w:left w:val="none" w:sz="0" w:space="0" w:color="auto"/>
        <w:bottom w:val="none" w:sz="0" w:space="0" w:color="auto"/>
        <w:right w:val="none" w:sz="0" w:space="0" w:color="auto"/>
      </w:divBdr>
      <w:divsChild>
        <w:div w:id="1707950950">
          <w:marLeft w:val="480"/>
          <w:marRight w:val="0"/>
          <w:marTop w:val="0"/>
          <w:marBottom w:val="0"/>
          <w:divBdr>
            <w:top w:val="none" w:sz="0" w:space="0" w:color="auto"/>
            <w:left w:val="none" w:sz="0" w:space="0" w:color="auto"/>
            <w:bottom w:val="none" w:sz="0" w:space="0" w:color="auto"/>
            <w:right w:val="none" w:sz="0" w:space="0" w:color="auto"/>
          </w:divBdr>
        </w:div>
        <w:div w:id="178397796">
          <w:marLeft w:val="480"/>
          <w:marRight w:val="0"/>
          <w:marTop w:val="0"/>
          <w:marBottom w:val="0"/>
          <w:divBdr>
            <w:top w:val="none" w:sz="0" w:space="0" w:color="auto"/>
            <w:left w:val="none" w:sz="0" w:space="0" w:color="auto"/>
            <w:bottom w:val="none" w:sz="0" w:space="0" w:color="auto"/>
            <w:right w:val="none" w:sz="0" w:space="0" w:color="auto"/>
          </w:divBdr>
        </w:div>
        <w:div w:id="1559591653">
          <w:marLeft w:val="480"/>
          <w:marRight w:val="0"/>
          <w:marTop w:val="0"/>
          <w:marBottom w:val="0"/>
          <w:divBdr>
            <w:top w:val="none" w:sz="0" w:space="0" w:color="auto"/>
            <w:left w:val="none" w:sz="0" w:space="0" w:color="auto"/>
            <w:bottom w:val="none" w:sz="0" w:space="0" w:color="auto"/>
            <w:right w:val="none" w:sz="0" w:space="0" w:color="auto"/>
          </w:divBdr>
        </w:div>
        <w:div w:id="162623712">
          <w:marLeft w:val="480"/>
          <w:marRight w:val="0"/>
          <w:marTop w:val="0"/>
          <w:marBottom w:val="0"/>
          <w:divBdr>
            <w:top w:val="none" w:sz="0" w:space="0" w:color="auto"/>
            <w:left w:val="none" w:sz="0" w:space="0" w:color="auto"/>
            <w:bottom w:val="none" w:sz="0" w:space="0" w:color="auto"/>
            <w:right w:val="none" w:sz="0" w:space="0" w:color="auto"/>
          </w:divBdr>
        </w:div>
        <w:div w:id="1234664363">
          <w:marLeft w:val="480"/>
          <w:marRight w:val="0"/>
          <w:marTop w:val="0"/>
          <w:marBottom w:val="0"/>
          <w:divBdr>
            <w:top w:val="none" w:sz="0" w:space="0" w:color="auto"/>
            <w:left w:val="none" w:sz="0" w:space="0" w:color="auto"/>
            <w:bottom w:val="none" w:sz="0" w:space="0" w:color="auto"/>
            <w:right w:val="none" w:sz="0" w:space="0" w:color="auto"/>
          </w:divBdr>
        </w:div>
        <w:div w:id="280769184">
          <w:marLeft w:val="480"/>
          <w:marRight w:val="0"/>
          <w:marTop w:val="0"/>
          <w:marBottom w:val="0"/>
          <w:divBdr>
            <w:top w:val="none" w:sz="0" w:space="0" w:color="auto"/>
            <w:left w:val="none" w:sz="0" w:space="0" w:color="auto"/>
            <w:bottom w:val="none" w:sz="0" w:space="0" w:color="auto"/>
            <w:right w:val="none" w:sz="0" w:space="0" w:color="auto"/>
          </w:divBdr>
        </w:div>
        <w:div w:id="1698240878">
          <w:marLeft w:val="480"/>
          <w:marRight w:val="0"/>
          <w:marTop w:val="0"/>
          <w:marBottom w:val="0"/>
          <w:divBdr>
            <w:top w:val="none" w:sz="0" w:space="0" w:color="auto"/>
            <w:left w:val="none" w:sz="0" w:space="0" w:color="auto"/>
            <w:bottom w:val="none" w:sz="0" w:space="0" w:color="auto"/>
            <w:right w:val="none" w:sz="0" w:space="0" w:color="auto"/>
          </w:divBdr>
        </w:div>
        <w:div w:id="610206259">
          <w:marLeft w:val="480"/>
          <w:marRight w:val="0"/>
          <w:marTop w:val="0"/>
          <w:marBottom w:val="0"/>
          <w:divBdr>
            <w:top w:val="none" w:sz="0" w:space="0" w:color="auto"/>
            <w:left w:val="none" w:sz="0" w:space="0" w:color="auto"/>
            <w:bottom w:val="none" w:sz="0" w:space="0" w:color="auto"/>
            <w:right w:val="none" w:sz="0" w:space="0" w:color="auto"/>
          </w:divBdr>
        </w:div>
        <w:div w:id="139422336">
          <w:marLeft w:val="480"/>
          <w:marRight w:val="0"/>
          <w:marTop w:val="0"/>
          <w:marBottom w:val="0"/>
          <w:divBdr>
            <w:top w:val="none" w:sz="0" w:space="0" w:color="auto"/>
            <w:left w:val="none" w:sz="0" w:space="0" w:color="auto"/>
            <w:bottom w:val="none" w:sz="0" w:space="0" w:color="auto"/>
            <w:right w:val="none" w:sz="0" w:space="0" w:color="auto"/>
          </w:divBdr>
        </w:div>
        <w:div w:id="782647206">
          <w:marLeft w:val="480"/>
          <w:marRight w:val="0"/>
          <w:marTop w:val="0"/>
          <w:marBottom w:val="0"/>
          <w:divBdr>
            <w:top w:val="none" w:sz="0" w:space="0" w:color="auto"/>
            <w:left w:val="none" w:sz="0" w:space="0" w:color="auto"/>
            <w:bottom w:val="none" w:sz="0" w:space="0" w:color="auto"/>
            <w:right w:val="none" w:sz="0" w:space="0" w:color="auto"/>
          </w:divBdr>
        </w:div>
        <w:div w:id="1886603834">
          <w:marLeft w:val="480"/>
          <w:marRight w:val="0"/>
          <w:marTop w:val="0"/>
          <w:marBottom w:val="0"/>
          <w:divBdr>
            <w:top w:val="none" w:sz="0" w:space="0" w:color="auto"/>
            <w:left w:val="none" w:sz="0" w:space="0" w:color="auto"/>
            <w:bottom w:val="none" w:sz="0" w:space="0" w:color="auto"/>
            <w:right w:val="none" w:sz="0" w:space="0" w:color="auto"/>
          </w:divBdr>
        </w:div>
        <w:div w:id="2002586170">
          <w:marLeft w:val="480"/>
          <w:marRight w:val="0"/>
          <w:marTop w:val="0"/>
          <w:marBottom w:val="0"/>
          <w:divBdr>
            <w:top w:val="none" w:sz="0" w:space="0" w:color="auto"/>
            <w:left w:val="none" w:sz="0" w:space="0" w:color="auto"/>
            <w:bottom w:val="none" w:sz="0" w:space="0" w:color="auto"/>
            <w:right w:val="none" w:sz="0" w:space="0" w:color="auto"/>
          </w:divBdr>
        </w:div>
        <w:div w:id="2119445671">
          <w:marLeft w:val="480"/>
          <w:marRight w:val="0"/>
          <w:marTop w:val="0"/>
          <w:marBottom w:val="0"/>
          <w:divBdr>
            <w:top w:val="none" w:sz="0" w:space="0" w:color="auto"/>
            <w:left w:val="none" w:sz="0" w:space="0" w:color="auto"/>
            <w:bottom w:val="none" w:sz="0" w:space="0" w:color="auto"/>
            <w:right w:val="none" w:sz="0" w:space="0" w:color="auto"/>
          </w:divBdr>
        </w:div>
        <w:div w:id="1185289714">
          <w:marLeft w:val="480"/>
          <w:marRight w:val="0"/>
          <w:marTop w:val="0"/>
          <w:marBottom w:val="0"/>
          <w:divBdr>
            <w:top w:val="none" w:sz="0" w:space="0" w:color="auto"/>
            <w:left w:val="none" w:sz="0" w:space="0" w:color="auto"/>
            <w:bottom w:val="none" w:sz="0" w:space="0" w:color="auto"/>
            <w:right w:val="none" w:sz="0" w:space="0" w:color="auto"/>
          </w:divBdr>
        </w:div>
        <w:div w:id="159976628">
          <w:marLeft w:val="480"/>
          <w:marRight w:val="0"/>
          <w:marTop w:val="0"/>
          <w:marBottom w:val="0"/>
          <w:divBdr>
            <w:top w:val="none" w:sz="0" w:space="0" w:color="auto"/>
            <w:left w:val="none" w:sz="0" w:space="0" w:color="auto"/>
            <w:bottom w:val="none" w:sz="0" w:space="0" w:color="auto"/>
            <w:right w:val="none" w:sz="0" w:space="0" w:color="auto"/>
          </w:divBdr>
        </w:div>
        <w:div w:id="1038696933">
          <w:marLeft w:val="480"/>
          <w:marRight w:val="0"/>
          <w:marTop w:val="0"/>
          <w:marBottom w:val="0"/>
          <w:divBdr>
            <w:top w:val="none" w:sz="0" w:space="0" w:color="auto"/>
            <w:left w:val="none" w:sz="0" w:space="0" w:color="auto"/>
            <w:bottom w:val="none" w:sz="0" w:space="0" w:color="auto"/>
            <w:right w:val="none" w:sz="0" w:space="0" w:color="auto"/>
          </w:divBdr>
        </w:div>
        <w:div w:id="1792047587">
          <w:marLeft w:val="480"/>
          <w:marRight w:val="0"/>
          <w:marTop w:val="0"/>
          <w:marBottom w:val="0"/>
          <w:divBdr>
            <w:top w:val="none" w:sz="0" w:space="0" w:color="auto"/>
            <w:left w:val="none" w:sz="0" w:space="0" w:color="auto"/>
            <w:bottom w:val="none" w:sz="0" w:space="0" w:color="auto"/>
            <w:right w:val="none" w:sz="0" w:space="0" w:color="auto"/>
          </w:divBdr>
        </w:div>
        <w:div w:id="468477038">
          <w:marLeft w:val="480"/>
          <w:marRight w:val="0"/>
          <w:marTop w:val="0"/>
          <w:marBottom w:val="0"/>
          <w:divBdr>
            <w:top w:val="none" w:sz="0" w:space="0" w:color="auto"/>
            <w:left w:val="none" w:sz="0" w:space="0" w:color="auto"/>
            <w:bottom w:val="none" w:sz="0" w:space="0" w:color="auto"/>
            <w:right w:val="none" w:sz="0" w:space="0" w:color="auto"/>
          </w:divBdr>
        </w:div>
        <w:div w:id="712508748">
          <w:marLeft w:val="480"/>
          <w:marRight w:val="0"/>
          <w:marTop w:val="0"/>
          <w:marBottom w:val="0"/>
          <w:divBdr>
            <w:top w:val="none" w:sz="0" w:space="0" w:color="auto"/>
            <w:left w:val="none" w:sz="0" w:space="0" w:color="auto"/>
            <w:bottom w:val="none" w:sz="0" w:space="0" w:color="auto"/>
            <w:right w:val="none" w:sz="0" w:space="0" w:color="auto"/>
          </w:divBdr>
        </w:div>
        <w:div w:id="591552426">
          <w:marLeft w:val="480"/>
          <w:marRight w:val="0"/>
          <w:marTop w:val="0"/>
          <w:marBottom w:val="0"/>
          <w:divBdr>
            <w:top w:val="none" w:sz="0" w:space="0" w:color="auto"/>
            <w:left w:val="none" w:sz="0" w:space="0" w:color="auto"/>
            <w:bottom w:val="none" w:sz="0" w:space="0" w:color="auto"/>
            <w:right w:val="none" w:sz="0" w:space="0" w:color="auto"/>
          </w:divBdr>
        </w:div>
        <w:div w:id="2045515166">
          <w:marLeft w:val="480"/>
          <w:marRight w:val="0"/>
          <w:marTop w:val="0"/>
          <w:marBottom w:val="0"/>
          <w:divBdr>
            <w:top w:val="none" w:sz="0" w:space="0" w:color="auto"/>
            <w:left w:val="none" w:sz="0" w:space="0" w:color="auto"/>
            <w:bottom w:val="none" w:sz="0" w:space="0" w:color="auto"/>
            <w:right w:val="none" w:sz="0" w:space="0" w:color="auto"/>
          </w:divBdr>
        </w:div>
        <w:div w:id="1043481831">
          <w:marLeft w:val="480"/>
          <w:marRight w:val="0"/>
          <w:marTop w:val="0"/>
          <w:marBottom w:val="0"/>
          <w:divBdr>
            <w:top w:val="none" w:sz="0" w:space="0" w:color="auto"/>
            <w:left w:val="none" w:sz="0" w:space="0" w:color="auto"/>
            <w:bottom w:val="none" w:sz="0" w:space="0" w:color="auto"/>
            <w:right w:val="none" w:sz="0" w:space="0" w:color="auto"/>
          </w:divBdr>
        </w:div>
        <w:div w:id="420376641">
          <w:marLeft w:val="480"/>
          <w:marRight w:val="0"/>
          <w:marTop w:val="0"/>
          <w:marBottom w:val="0"/>
          <w:divBdr>
            <w:top w:val="none" w:sz="0" w:space="0" w:color="auto"/>
            <w:left w:val="none" w:sz="0" w:space="0" w:color="auto"/>
            <w:bottom w:val="none" w:sz="0" w:space="0" w:color="auto"/>
            <w:right w:val="none" w:sz="0" w:space="0" w:color="auto"/>
          </w:divBdr>
        </w:div>
        <w:div w:id="637615797">
          <w:marLeft w:val="480"/>
          <w:marRight w:val="0"/>
          <w:marTop w:val="0"/>
          <w:marBottom w:val="0"/>
          <w:divBdr>
            <w:top w:val="none" w:sz="0" w:space="0" w:color="auto"/>
            <w:left w:val="none" w:sz="0" w:space="0" w:color="auto"/>
            <w:bottom w:val="none" w:sz="0" w:space="0" w:color="auto"/>
            <w:right w:val="none" w:sz="0" w:space="0" w:color="auto"/>
          </w:divBdr>
        </w:div>
        <w:div w:id="999383725">
          <w:marLeft w:val="480"/>
          <w:marRight w:val="0"/>
          <w:marTop w:val="0"/>
          <w:marBottom w:val="0"/>
          <w:divBdr>
            <w:top w:val="none" w:sz="0" w:space="0" w:color="auto"/>
            <w:left w:val="none" w:sz="0" w:space="0" w:color="auto"/>
            <w:bottom w:val="none" w:sz="0" w:space="0" w:color="auto"/>
            <w:right w:val="none" w:sz="0" w:space="0" w:color="auto"/>
          </w:divBdr>
        </w:div>
        <w:div w:id="1163549351">
          <w:marLeft w:val="480"/>
          <w:marRight w:val="0"/>
          <w:marTop w:val="0"/>
          <w:marBottom w:val="0"/>
          <w:divBdr>
            <w:top w:val="none" w:sz="0" w:space="0" w:color="auto"/>
            <w:left w:val="none" w:sz="0" w:space="0" w:color="auto"/>
            <w:bottom w:val="none" w:sz="0" w:space="0" w:color="auto"/>
            <w:right w:val="none" w:sz="0" w:space="0" w:color="auto"/>
          </w:divBdr>
        </w:div>
        <w:div w:id="740835823">
          <w:marLeft w:val="480"/>
          <w:marRight w:val="0"/>
          <w:marTop w:val="0"/>
          <w:marBottom w:val="0"/>
          <w:divBdr>
            <w:top w:val="none" w:sz="0" w:space="0" w:color="auto"/>
            <w:left w:val="none" w:sz="0" w:space="0" w:color="auto"/>
            <w:bottom w:val="none" w:sz="0" w:space="0" w:color="auto"/>
            <w:right w:val="none" w:sz="0" w:space="0" w:color="auto"/>
          </w:divBdr>
        </w:div>
        <w:div w:id="302078645">
          <w:marLeft w:val="480"/>
          <w:marRight w:val="0"/>
          <w:marTop w:val="0"/>
          <w:marBottom w:val="0"/>
          <w:divBdr>
            <w:top w:val="none" w:sz="0" w:space="0" w:color="auto"/>
            <w:left w:val="none" w:sz="0" w:space="0" w:color="auto"/>
            <w:bottom w:val="none" w:sz="0" w:space="0" w:color="auto"/>
            <w:right w:val="none" w:sz="0" w:space="0" w:color="auto"/>
          </w:divBdr>
        </w:div>
        <w:div w:id="1515923481">
          <w:marLeft w:val="480"/>
          <w:marRight w:val="0"/>
          <w:marTop w:val="0"/>
          <w:marBottom w:val="0"/>
          <w:divBdr>
            <w:top w:val="none" w:sz="0" w:space="0" w:color="auto"/>
            <w:left w:val="none" w:sz="0" w:space="0" w:color="auto"/>
            <w:bottom w:val="none" w:sz="0" w:space="0" w:color="auto"/>
            <w:right w:val="none" w:sz="0" w:space="0" w:color="auto"/>
          </w:divBdr>
        </w:div>
        <w:div w:id="1244681823">
          <w:marLeft w:val="480"/>
          <w:marRight w:val="0"/>
          <w:marTop w:val="0"/>
          <w:marBottom w:val="0"/>
          <w:divBdr>
            <w:top w:val="none" w:sz="0" w:space="0" w:color="auto"/>
            <w:left w:val="none" w:sz="0" w:space="0" w:color="auto"/>
            <w:bottom w:val="none" w:sz="0" w:space="0" w:color="auto"/>
            <w:right w:val="none" w:sz="0" w:space="0" w:color="auto"/>
          </w:divBdr>
        </w:div>
        <w:div w:id="1840196551">
          <w:marLeft w:val="480"/>
          <w:marRight w:val="0"/>
          <w:marTop w:val="0"/>
          <w:marBottom w:val="0"/>
          <w:divBdr>
            <w:top w:val="none" w:sz="0" w:space="0" w:color="auto"/>
            <w:left w:val="none" w:sz="0" w:space="0" w:color="auto"/>
            <w:bottom w:val="none" w:sz="0" w:space="0" w:color="auto"/>
            <w:right w:val="none" w:sz="0" w:space="0" w:color="auto"/>
          </w:divBdr>
        </w:div>
        <w:div w:id="1462528182">
          <w:marLeft w:val="480"/>
          <w:marRight w:val="0"/>
          <w:marTop w:val="0"/>
          <w:marBottom w:val="0"/>
          <w:divBdr>
            <w:top w:val="none" w:sz="0" w:space="0" w:color="auto"/>
            <w:left w:val="none" w:sz="0" w:space="0" w:color="auto"/>
            <w:bottom w:val="none" w:sz="0" w:space="0" w:color="auto"/>
            <w:right w:val="none" w:sz="0" w:space="0" w:color="auto"/>
          </w:divBdr>
        </w:div>
        <w:div w:id="1955016340">
          <w:marLeft w:val="480"/>
          <w:marRight w:val="0"/>
          <w:marTop w:val="0"/>
          <w:marBottom w:val="0"/>
          <w:divBdr>
            <w:top w:val="none" w:sz="0" w:space="0" w:color="auto"/>
            <w:left w:val="none" w:sz="0" w:space="0" w:color="auto"/>
            <w:bottom w:val="none" w:sz="0" w:space="0" w:color="auto"/>
            <w:right w:val="none" w:sz="0" w:space="0" w:color="auto"/>
          </w:divBdr>
        </w:div>
        <w:div w:id="1194852518">
          <w:marLeft w:val="480"/>
          <w:marRight w:val="0"/>
          <w:marTop w:val="0"/>
          <w:marBottom w:val="0"/>
          <w:divBdr>
            <w:top w:val="none" w:sz="0" w:space="0" w:color="auto"/>
            <w:left w:val="none" w:sz="0" w:space="0" w:color="auto"/>
            <w:bottom w:val="none" w:sz="0" w:space="0" w:color="auto"/>
            <w:right w:val="none" w:sz="0" w:space="0" w:color="auto"/>
          </w:divBdr>
        </w:div>
        <w:div w:id="1933706198">
          <w:marLeft w:val="480"/>
          <w:marRight w:val="0"/>
          <w:marTop w:val="0"/>
          <w:marBottom w:val="0"/>
          <w:divBdr>
            <w:top w:val="none" w:sz="0" w:space="0" w:color="auto"/>
            <w:left w:val="none" w:sz="0" w:space="0" w:color="auto"/>
            <w:bottom w:val="none" w:sz="0" w:space="0" w:color="auto"/>
            <w:right w:val="none" w:sz="0" w:space="0" w:color="auto"/>
          </w:divBdr>
        </w:div>
        <w:div w:id="607588142">
          <w:marLeft w:val="480"/>
          <w:marRight w:val="0"/>
          <w:marTop w:val="0"/>
          <w:marBottom w:val="0"/>
          <w:divBdr>
            <w:top w:val="none" w:sz="0" w:space="0" w:color="auto"/>
            <w:left w:val="none" w:sz="0" w:space="0" w:color="auto"/>
            <w:bottom w:val="none" w:sz="0" w:space="0" w:color="auto"/>
            <w:right w:val="none" w:sz="0" w:space="0" w:color="auto"/>
          </w:divBdr>
        </w:div>
        <w:div w:id="907769511">
          <w:marLeft w:val="480"/>
          <w:marRight w:val="0"/>
          <w:marTop w:val="0"/>
          <w:marBottom w:val="0"/>
          <w:divBdr>
            <w:top w:val="none" w:sz="0" w:space="0" w:color="auto"/>
            <w:left w:val="none" w:sz="0" w:space="0" w:color="auto"/>
            <w:bottom w:val="none" w:sz="0" w:space="0" w:color="auto"/>
            <w:right w:val="none" w:sz="0" w:space="0" w:color="auto"/>
          </w:divBdr>
        </w:div>
        <w:div w:id="139544100">
          <w:marLeft w:val="480"/>
          <w:marRight w:val="0"/>
          <w:marTop w:val="0"/>
          <w:marBottom w:val="0"/>
          <w:divBdr>
            <w:top w:val="none" w:sz="0" w:space="0" w:color="auto"/>
            <w:left w:val="none" w:sz="0" w:space="0" w:color="auto"/>
            <w:bottom w:val="none" w:sz="0" w:space="0" w:color="auto"/>
            <w:right w:val="none" w:sz="0" w:space="0" w:color="auto"/>
          </w:divBdr>
        </w:div>
        <w:div w:id="600843681">
          <w:marLeft w:val="480"/>
          <w:marRight w:val="0"/>
          <w:marTop w:val="0"/>
          <w:marBottom w:val="0"/>
          <w:divBdr>
            <w:top w:val="none" w:sz="0" w:space="0" w:color="auto"/>
            <w:left w:val="none" w:sz="0" w:space="0" w:color="auto"/>
            <w:bottom w:val="none" w:sz="0" w:space="0" w:color="auto"/>
            <w:right w:val="none" w:sz="0" w:space="0" w:color="auto"/>
          </w:divBdr>
        </w:div>
        <w:div w:id="1749497841">
          <w:marLeft w:val="480"/>
          <w:marRight w:val="0"/>
          <w:marTop w:val="0"/>
          <w:marBottom w:val="0"/>
          <w:divBdr>
            <w:top w:val="none" w:sz="0" w:space="0" w:color="auto"/>
            <w:left w:val="none" w:sz="0" w:space="0" w:color="auto"/>
            <w:bottom w:val="none" w:sz="0" w:space="0" w:color="auto"/>
            <w:right w:val="none" w:sz="0" w:space="0" w:color="auto"/>
          </w:divBdr>
        </w:div>
        <w:div w:id="1890023225">
          <w:marLeft w:val="480"/>
          <w:marRight w:val="0"/>
          <w:marTop w:val="0"/>
          <w:marBottom w:val="0"/>
          <w:divBdr>
            <w:top w:val="none" w:sz="0" w:space="0" w:color="auto"/>
            <w:left w:val="none" w:sz="0" w:space="0" w:color="auto"/>
            <w:bottom w:val="none" w:sz="0" w:space="0" w:color="auto"/>
            <w:right w:val="none" w:sz="0" w:space="0" w:color="auto"/>
          </w:divBdr>
        </w:div>
        <w:div w:id="1656716512">
          <w:marLeft w:val="480"/>
          <w:marRight w:val="0"/>
          <w:marTop w:val="0"/>
          <w:marBottom w:val="0"/>
          <w:divBdr>
            <w:top w:val="none" w:sz="0" w:space="0" w:color="auto"/>
            <w:left w:val="none" w:sz="0" w:space="0" w:color="auto"/>
            <w:bottom w:val="none" w:sz="0" w:space="0" w:color="auto"/>
            <w:right w:val="none" w:sz="0" w:space="0" w:color="auto"/>
          </w:divBdr>
        </w:div>
        <w:div w:id="1475369277">
          <w:marLeft w:val="480"/>
          <w:marRight w:val="0"/>
          <w:marTop w:val="0"/>
          <w:marBottom w:val="0"/>
          <w:divBdr>
            <w:top w:val="none" w:sz="0" w:space="0" w:color="auto"/>
            <w:left w:val="none" w:sz="0" w:space="0" w:color="auto"/>
            <w:bottom w:val="none" w:sz="0" w:space="0" w:color="auto"/>
            <w:right w:val="none" w:sz="0" w:space="0" w:color="auto"/>
          </w:divBdr>
        </w:div>
        <w:div w:id="347216356">
          <w:marLeft w:val="480"/>
          <w:marRight w:val="0"/>
          <w:marTop w:val="0"/>
          <w:marBottom w:val="0"/>
          <w:divBdr>
            <w:top w:val="none" w:sz="0" w:space="0" w:color="auto"/>
            <w:left w:val="none" w:sz="0" w:space="0" w:color="auto"/>
            <w:bottom w:val="none" w:sz="0" w:space="0" w:color="auto"/>
            <w:right w:val="none" w:sz="0" w:space="0" w:color="auto"/>
          </w:divBdr>
        </w:div>
        <w:div w:id="1062945576">
          <w:marLeft w:val="480"/>
          <w:marRight w:val="0"/>
          <w:marTop w:val="0"/>
          <w:marBottom w:val="0"/>
          <w:divBdr>
            <w:top w:val="none" w:sz="0" w:space="0" w:color="auto"/>
            <w:left w:val="none" w:sz="0" w:space="0" w:color="auto"/>
            <w:bottom w:val="none" w:sz="0" w:space="0" w:color="auto"/>
            <w:right w:val="none" w:sz="0" w:space="0" w:color="auto"/>
          </w:divBdr>
        </w:div>
        <w:div w:id="2141338693">
          <w:marLeft w:val="480"/>
          <w:marRight w:val="0"/>
          <w:marTop w:val="0"/>
          <w:marBottom w:val="0"/>
          <w:divBdr>
            <w:top w:val="none" w:sz="0" w:space="0" w:color="auto"/>
            <w:left w:val="none" w:sz="0" w:space="0" w:color="auto"/>
            <w:bottom w:val="none" w:sz="0" w:space="0" w:color="auto"/>
            <w:right w:val="none" w:sz="0" w:space="0" w:color="auto"/>
          </w:divBdr>
        </w:div>
        <w:div w:id="1787044875">
          <w:marLeft w:val="480"/>
          <w:marRight w:val="0"/>
          <w:marTop w:val="0"/>
          <w:marBottom w:val="0"/>
          <w:divBdr>
            <w:top w:val="none" w:sz="0" w:space="0" w:color="auto"/>
            <w:left w:val="none" w:sz="0" w:space="0" w:color="auto"/>
            <w:bottom w:val="none" w:sz="0" w:space="0" w:color="auto"/>
            <w:right w:val="none" w:sz="0" w:space="0" w:color="auto"/>
          </w:divBdr>
        </w:div>
        <w:div w:id="1542009077">
          <w:marLeft w:val="480"/>
          <w:marRight w:val="0"/>
          <w:marTop w:val="0"/>
          <w:marBottom w:val="0"/>
          <w:divBdr>
            <w:top w:val="none" w:sz="0" w:space="0" w:color="auto"/>
            <w:left w:val="none" w:sz="0" w:space="0" w:color="auto"/>
            <w:bottom w:val="none" w:sz="0" w:space="0" w:color="auto"/>
            <w:right w:val="none" w:sz="0" w:space="0" w:color="auto"/>
          </w:divBdr>
        </w:div>
        <w:div w:id="855995543">
          <w:marLeft w:val="480"/>
          <w:marRight w:val="0"/>
          <w:marTop w:val="0"/>
          <w:marBottom w:val="0"/>
          <w:divBdr>
            <w:top w:val="none" w:sz="0" w:space="0" w:color="auto"/>
            <w:left w:val="none" w:sz="0" w:space="0" w:color="auto"/>
            <w:bottom w:val="none" w:sz="0" w:space="0" w:color="auto"/>
            <w:right w:val="none" w:sz="0" w:space="0" w:color="auto"/>
          </w:divBdr>
        </w:div>
        <w:div w:id="784926902">
          <w:marLeft w:val="480"/>
          <w:marRight w:val="0"/>
          <w:marTop w:val="0"/>
          <w:marBottom w:val="0"/>
          <w:divBdr>
            <w:top w:val="none" w:sz="0" w:space="0" w:color="auto"/>
            <w:left w:val="none" w:sz="0" w:space="0" w:color="auto"/>
            <w:bottom w:val="none" w:sz="0" w:space="0" w:color="auto"/>
            <w:right w:val="none" w:sz="0" w:space="0" w:color="auto"/>
          </w:divBdr>
        </w:div>
        <w:div w:id="900823406">
          <w:marLeft w:val="480"/>
          <w:marRight w:val="0"/>
          <w:marTop w:val="0"/>
          <w:marBottom w:val="0"/>
          <w:divBdr>
            <w:top w:val="none" w:sz="0" w:space="0" w:color="auto"/>
            <w:left w:val="none" w:sz="0" w:space="0" w:color="auto"/>
            <w:bottom w:val="none" w:sz="0" w:space="0" w:color="auto"/>
            <w:right w:val="none" w:sz="0" w:space="0" w:color="auto"/>
          </w:divBdr>
        </w:div>
        <w:div w:id="1239096886">
          <w:marLeft w:val="480"/>
          <w:marRight w:val="0"/>
          <w:marTop w:val="0"/>
          <w:marBottom w:val="0"/>
          <w:divBdr>
            <w:top w:val="none" w:sz="0" w:space="0" w:color="auto"/>
            <w:left w:val="none" w:sz="0" w:space="0" w:color="auto"/>
            <w:bottom w:val="none" w:sz="0" w:space="0" w:color="auto"/>
            <w:right w:val="none" w:sz="0" w:space="0" w:color="auto"/>
          </w:divBdr>
        </w:div>
        <w:div w:id="895776136">
          <w:marLeft w:val="480"/>
          <w:marRight w:val="0"/>
          <w:marTop w:val="0"/>
          <w:marBottom w:val="0"/>
          <w:divBdr>
            <w:top w:val="none" w:sz="0" w:space="0" w:color="auto"/>
            <w:left w:val="none" w:sz="0" w:space="0" w:color="auto"/>
            <w:bottom w:val="none" w:sz="0" w:space="0" w:color="auto"/>
            <w:right w:val="none" w:sz="0" w:space="0" w:color="auto"/>
          </w:divBdr>
        </w:div>
        <w:div w:id="1582637255">
          <w:marLeft w:val="480"/>
          <w:marRight w:val="0"/>
          <w:marTop w:val="0"/>
          <w:marBottom w:val="0"/>
          <w:divBdr>
            <w:top w:val="none" w:sz="0" w:space="0" w:color="auto"/>
            <w:left w:val="none" w:sz="0" w:space="0" w:color="auto"/>
            <w:bottom w:val="none" w:sz="0" w:space="0" w:color="auto"/>
            <w:right w:val="none" w:sz="0" w:space="0" w:color="auto"/>
          </w:divBdr>
        </w:div>
        <w:div w:id="840000762">
          <w:marLeft w:val="480"/>
          <w:marRight w:val="0"/>
          <w:marTop w:val="0"/>
          <w:marBottom w:val="0"/>
          <w:divBdr>
            <w:top w:val="none" w:sz="0" w:space="0" w:color="auto"/>
            <w:left w:val="none" w:sz="0" w:space="0" w:color="auto"/>
            <w:bottom w:val="none" w:sz="0" w:space="0" w:color="auto"/>
            <w:right w:val="none" w:sz="0" w:space="0" w:color="auto"/>
          </w:divBdr>
        </w:div>
        <w:div w:id="2068987645">
          <w:marLeft w:val="480"/>
          <w:marRight w:val="0"/>
          <w:marTop w:val="0"/>
          <w:marBottom w:val="0"/>
          <w:divBdr>
            <w:top w:val="none" w:sz="0" w:space="0" w:color="auto"/>
            <w:left w:val="none" w:sz="0" w:space="0" w:color="auto"/>
            <w:bottom w:val="none" w:sz="0" w:space="0" w:color="auto"/>
            <w:right w:val="none" w:sz="0" w:space="0" w:color="auto"/>
          </w:divBdr>
        </w:div>
        <w:div w:id="64762341">
          <w:marLeft w:val="480"/>
          <w:marRight w:val="0"/>
          <w:marTop w:val="0"/>
          <w:marBottom w:val="0"/>
          <w:divBdr>
            <w:top w:val="none" w:sz="0" w:space="0" w:color="auto"/>
            <w:left w:val="none" w:sz="0" w:space="0" w:color="auto"/>
            <w:bottom w:val="none" w:sz="0" w:space="0" w:color="auto"/>
            <w:right w:val="none" w:sz="0" w:space="0" w:color="auto"/>
          </w:divBdr>
        </w:div>
        <w:div w:id="64649858">
          <w:marLeft w:val="480"/>
          <w:marRight w:val="0"/>
          <w:marTop w:val="0"/>
          <w:marBottom w:val="0"/>
          <w:divBdr>
            <w:top w:val="none" w:sz="0" w:space="0" w:color="auto"/>
            <w:left w:val="none" w:sz="0" w:space="0" w:color="auto"/>
            <w:bottom w:val="none" w:sz="0" w:space="0" w:color="auto"/>
            <w:right w:val="none" w:sz="0" w:space="0" w:color="auto"/>
          </w:divBdr>
        </w:div>
        <w:div w:id="401605807">
          <w:marLeft w:val="480"/>
          <w:marRight w:val="0"/>
          <w:marTop w:val="0"/>
          <w:marBottom w:val="0"/>
          <w:divBdr>
            <w:top w:val="none" w:sz="0" w:space="0" w:color="auto"/>
            <w:left w:val="none" w:sz="0" w:space="0" w:color="auto"/>
            <w:bottom w:val="none" w:sz="0" w:space="0" w:color="auto"/>
            <w:right w:val="none" w:sz="0" w:space="0" w:color="auto"/>
          </w:divBdr>
        </w:div>
        <w:div w:id="1231428624">
          <w:marLeft w:val="480"/>
          <w:marRight w:val="0"/>
          <w:marTop w:val="0"/>
          <w:marBottom w:val="0"/>
          <w:divBdr>
            <w:top w:val="none" w:sz="0" w:space="0" w:color="auto"/>
            <w:left w:val="none" w:sz="0" w:space="0" w:color="auto"/>
            <w:bottom w:val="none" w:sz="0" w:space="0" w:color="auto"/>
            <w:right w:val="none" w:sz="0" w:space="0" w:color="auto"/>
          </w:divBdr>
        </w:div>
        <w:div w:id="1143890652">
          <w:marLeft w:val="480"/>
          <w:marRight w:val="0"/>
          <w:marTop w:val="0"/>
          <w:marBottom w:val="0"/>
          <w:divBdr>
            <w:top w:val="none" w:sz="0" w:space="0" w:color="auto"/>
            <w:left w:val="none" w:sz="0" w:space="0" w:color="auto"/>
            <w:bottom w:val="none" w:sz="0" w:space="0" w:color="auto"/>
            <w:right w:val="none" w:sz="0" w:space="0" w:color="auto"/>
          </w:divBdr>
        </w:div>
        <w:div w:id="501969816">
          <w:marLeft w:val="480"/>
          <w:marRight w:val="0"/>
          <w:marTop w:val="0"/>
          <w:marBottom w:val="0"/>
          <w:divBdr>
            <w:top w:val="none" w:sz="0" w:space="0" w:color="auto"/>
            <w:left w:val="none" w:sz="0" w:space="0" w:color="auto"/>
            <w:bottom w:val="none" w:sz="0" w:space="0" w:color="auto"/>
            <w:right w:val="none" w:sz="0" w:space="0" w:color="auto"/>
          </w:divBdr>
        </w:div>
        <w:div w:id="1839147970">
          <w:marLeft w:val="480"/>
          <w:marRight w:val="0"/>
          <w:marTop w:val="0"/>
          <w:marBottom w:val="0"/>
          <w:divBdr>
            <w:top w:val="none" w:sz="0" w:space="0" w:color="auto"/>
            <w:left w:val="none" w:sz="0" w:space="0" w:color="auto"/>
            <w:bottom w:val="none" w:sz="0" w:space="0" w:color="auto"/>
            <w:right w:val="none" w:sz="0" w:space="0" w:color="auto"/>
          </w:divBdr>
        </w:div>
        <w:div w:id="10647468">
          <w:marLeft w:val="480"/>
          <w:marRight w:val="0"/>
          <w:marTop w:val="0"/>
          <w:marBottom w:val="0"/>
          <w:divBdr>
            <w:top w:val="none" w:sz="0" w:space="0" w:color="auto"/>
            <w:left w:val="none" w:sz="0" w:space="0" w:color="auto"/>
            <w:bottom w:val="none" w:sz="0" w:space="0" w:color="auto"/>
            <w:right w:val="none" w:sz="0" w:space="0" w:color="auto"/>
          </w:divBdr>
        </w:div>
        <w:div w:id="914127597">
          <w:marLeft w:val="480"/>
          <w:marRight w:val="0"/>
          <w:marTop w:val="0"/>
          <w:marBottom w:val="0"/>
          <w:divBdr>
            <w:top w:val="none" w:sz="0" w:space="0" w:color="auto"/>
            <w:left w:val="none" w:sz="0" w:space="0" w:color="auto"/>
            <w:bottom w:val="none" w:sz="0" w:space="0" w:color="auto"/>
            <w:right w:val="none" w:sz="0" w:space="0" w:color="auto"/>
          </w:divBdr>
        </w:div>
        <w:div w:id="383260721">
          <w:marLeft w:val="480"/>
          <w:marRight w:val="0"/>
          <w:marTop w:val="0"/>
          <w:marBottom w:val="0"/>
          <w:divBdr>
            <w:top w:val="none" w:sz="0" w:space="0" w:color="auto"/>
            <w:left w:val="none" w:sz="0" w:space="0" w:color="auto"/>
            <w:bottom w:val="none" w:sz="0" w:space="0" w:color="auto"/>
            <w:right w:val="none" w:sz="0" w:space="0" w:color="auto"/>
          </w:divBdr>
        </w:div>
        <w:div w:id="1784111733">
          <w:marLeft w:val="480"/>
          <w:marRight w:val="0"/>
          <w:marTop w:val="0"/>
          <w:marBottom w:val="0"/>
          <w:divBdr>
            <w:top w:val="none" w:sz="0" w:space="0" w:color="auto"/>
            <w:left w:val="none" w:sz="0" w:space="0" w:color="auto"/>
            <w:bottom w:val="none" w:sz="0" w:space="0" w:color="auto"/>
            <w:right w:val="none" w:sz="0" w:space="0" w:color="auto"/>
          </w:divBdr>
        </w:div>
        <w:div w:id="167183151">
          <w:marLeft w:val="480"/>
          <w:marRight w:val="0"/>
          <w:marTop w:val="0"/>
          <w:marBottom w:val="0"/>
          <w:divBdr>
            <w:top w:val="none" w:sz="0" w:space="0" w:color="auto"/>
            <w:left w:val="none" w:sz="0" w:space="0" w:color="auto"/>
            <w:bottom w:val="none" w:sz="0" w:space="0" w:color="auto"/>
            <w:right w:val="none" w:sz="0" w:space="0" w:color="auto"/>
          </w:divBdr>
        </w:div>
        <w:div w:id="1322852116">
          <w:marLeft w:val="480"/>
          <w:marRight w:val="0"/>
          <w:marTop w:val="0"/>
          <w:marBottom w:val="0"/>
          <w:divBdr>
            <w:top w:val="none" w:sz="0" w:space="0" w:color="auto"/>
            <w:left w:val="none" w:sz="0" w:space="0" w:color="auto"/>
            <w:bottom w:val="none" w:sz="0" w:space="0" w:color="auto"/>
            <w:right w:val="none" w:sz="0" w:space="0" w:color="auto"/>
          </w:divBdr>
        </w:div>
        <w:div w:id="2138327935">
          <w:marLeft w:val="480"/>
          <w:marRight w:val="0"/>
          <w:marTop w:val="0"/>
          <w:marBottom w:val="0"/>
          <w:divBdr>
            <w:top w:val="none" w:sz="0" w:space="0" w:color="auto"/>
            <w:left w:val="none" w:sz="0" w:space="0" w:color="auto"/>
            <w:bottom w:val="none" w:sz="0" w:space="0" w:color="auto"/>
            <w:right w:val="none" w:sz="0" w:space="0" w:color="auto"/>
          </w:divBdr>
        </w:div>
        <w:div w:id="1037510358">
          <w:marLeft w:val="480"/>
          <w:marRight w:val="0"/>
          <w:marTop w:val="0"/>
          <w:marBottom w:val="0"/>
          <w:divBdr>
            <w:top w:val="none" w:sz="0" w:space="0" w:color="auto"/>
            <w:left w:val="none" w:sz="0" w:space="0" w:color="auto"/>
            <w:bottom w:val="none" w:sz="0" w:space="0" w:color="auto"/>
            <w:right w:val="none" w:sz="0" w:space="0" w:color="auto"/>
          </w:divBdr>
        </w:div>
        <w:div w:id="638652074">
          <w:marLeft w:val="480"/>
          <w:marRight w:val="0"/>
          <w:marTop w:val="0"/>
          <w:marBottom w:val="0"/>
          <w:divBdr>
            <w:top w:val="none" w:sz="0" w:space="0" w:color="auto"/>
            <w:left w:val="none" w:sz="0" w:space="0" w:color="auto"/>
            <w:bottom w:val="none" w:sz="0" w:space="0" w:color="auto"/>
            <w:right w:val="none" w:sz="0" w:space="0" w:color="auto"/>
          </w:divBdr>
        </w:div>
        <w:div w:id="1403867212">
          <w:marLeft w:val="480"/>
          <w:marRight w:val="0"/>
          <w:marTop w:val="0"/>
          <w:marBottom w:val="0"/>
          <w:divBdr>
            <w:top w:val="none" w:sz="0" w:space="0" w:color="auto"/>
            <w:left w:val="none" w:sz="0" w:space="0" w:color="auto"/>
            <w:bottom w:val="none" w:sz="0" w:space="0" w:color="auto"/>
            <w:right w:val="none" w:sz="0" w:space="0" w:color="auto"/>
          </w:divBdr>
        </w:div>
        <w:div w:id="352609503">
          <w:marLeft w:val="480"/>
          <w:marRight w:val="0"/>
          <w:marTop w:val="0"/>
          <w:marBottom w:val="0"/>
          <w:divBdr>
            <w:top w:val="none" w:sz="0" w:space="0" w:color="auto"/>
            <w:left w:val="none" w:sz="0" w:space="0" w:color="auto"/>
            <w:bottom w:val="none" w:sz="0" w:space="0" w:color="auto"/>
            <w:right w:val="none" w:sz="0" w:space="0" w:color="auto"/>
          </w:divBdr>
        </w:div>
        <w:div w:id="158161927">
          <w:marLeft w:val="480"/>
          <w:marRight w:val="0"/>
          <w:marTop w:val="0"/>
          <w:marBottom w:val="0"/>
          <w:divBdr>
            <w:top w:val="none" w:sz="0" w:space="0" w:color="auto"/>
            <w:left w:val="none" w:sz="0" w:space="0" w:color="auto"/>
            <w:bottom w:val="none" w:sz="0" w:space="0" w:color="auto"/>
            <w:right w:val="none" w:sz="0" w:space="0" w:color="auto"/>
          </w:divBdr>
        </w:div>
        <w:div w:id="444886706">
          <w:marLeft w:val="480"/>
          <w:marRight w:val="0"/>
          <w:marTop w:val="0"/>
          <w:marBottom w:val="0"/>
          <w:divBdr>
            <w:top w:val="none" w:sz="0" w:space="0" w:color="auto"/>
            <w:left w:val="none" w:sz="0" w:space="0" w:color="auto"/>
            <w:bottom w:val="none" w:sz="0" w:space="0" w:color="auto"/>
            <w:right w:val="none" w:sz="0" w:space="0" w:color="auto"/>
          </w:divBdr>
        </w:div>
        <w:div w:id="1961497205">
          <w:marLeft w:val="480"/>
          <w:marRight w:val="0"/>
          <w:marTop w:val="0"/>
          <w:marBottom w:val="0"/>
          <w:divBdr>
            <w:top w:val="none" w:sz="0" w:space="0" w:color="auto"/>
            <w:left w:val="none" w:sz="0" w:space="0" w:color="auto"/>
            <w:bottom w:val="none" w:sz="0" w:space="0" w:color="auto"/>
            <w:right w:val="none" w:sz="0" w:space="0" w:color="auto"/>
          </w:divBdr>
        </w:div>
        <w:div w:id="895118116">
          <w:marLeft w:val="480"/>
          <w:marRight w:val="0"/>
          <w:marTop w:val="0"/>
          <w:marBottom w:val="0"/>
          <w:divBdr>
            <w:top w:val="none" w:sz="0" w:space="0" w:color="auto"/>
            <w:left w:val="none" w:sz="0" w:space="0" w:color="auto"/>
            <w:bottom w:val="none" w:sz="0" w:space="0" w:color="auto"/>
            <w:right w:val="none" w:sz="0" w:space="0" w:color="auto"/>
          </w:divBdr>
        </w:div>
        <w:div w:id="1017275829">
          <w:marLeft w:val="480"/>
          <w:marRight w:val="0"/>
          <w:marTop w:val="0"/>
          <w:marBottom w:val="0"/>
          <w:divBdr>
            <w:top w:val="none" w:sz="0" w:space="0" w:color="auto"/>
            <w:left w:val="none" w:sz="0" w:space="0" w:color="auto"/>
            <w:bottom w:val="none" w:sz="0" w:space="0" w:color="auto"/>
            <w:right w:val="none" w:sz="0" w:space="0" w:color="auto"/>
          </w:divBdr>
        </w:div>
        <w:div w:id="1014958355">
          <w:marLeft w:val="480"/>
          <w:marRight w:val="0"/>
          <w:marTop w:val="0"/>
          <w:marBottom w:val="0"/>
          <w:divBdr>
            <w:top w:val="none" w:sz="0" w:space="0" w:color="auto"/>
            <w:left w:val="none" w:sz="0" w:space="0" w:color="auto"/>
            <w:bottom w:val="none" w:sz="0" w:space="0" w:color="auto"/>
            <w:right w:val="none" w:sz="0" w:space="0" w:color="auto"/>
          </w:divBdr>
        </w:div>
        <w:div w:id="2439504">
          <w:marLeft w:val="480"/>
          <w:marRight w:val="0"/>
          <w:marTop w:val="0"/>
          <w:marBottom w:val="0"/>
          <w:divBdr>
            <w:top w:val="none" w:sz="0" w:space="0" w:color="auto"/>
            <w:left w:val="none" w:sz="0" w:space="0" w:color="auto"/>
            <w:bottom w:val="none" w:sz="0" w:space="0" w:color="auto"/>
            <w:right w:val="none" w:sz="0" w:space="0" w:color="auto"/>
          </w:divBdr>
        </w:div>
        <w:div w:id="1232234679">
          <w:marLeft w:val="480"/>
          <w:marRight w:val="0"/>
          <w:marTop w:val="0"/>
          <w:marBottom w:val="0"/>
          <w:divBdr>
            <w:top w:val="none" w:sz="0" w:space="0" w:color="auto"/>
            <w:left w:val="none" w:sz="0" w:space="0" w:color="auto"/>
            <w:bottom w:val="none" w:sz="0" w:space="0" w:color="auto"/>
            <w:right w:val="none" w:sz="0" w:space="0" w:color="auto"/>
          </w:divBdr>
        </w:div>
        <w:div w:id="405686029">
          <w:marLeft w:val="480"/>
          <w:marRight w:val="0"/>
          <w:marTop w:val="0"/>
          <w:marBottom w:val="0"/>
          <w:divBdr>
            <w:top w:val="none" w:sz="0" w:space="0" w:color="auto"/>
            <w:left w:val="none" w:sz="0" w:space="0" w:color="auto"/>
            <w:bottom w:val="none" w:sz="0" w:space="0" w:color="auto"/>
            <w:right w:val="none" w:sz="0" w:space="0" w:color="auto"/>
          </w:divBdr>
        </w:div>
        <w:div w:id="515769574">
          <w:marLeft w:val="480"/>
          <w:marRight w:val="0"/>
          <w:marTop w:val="0"/>
          <w:marBottom w:val="0"/>
          <w:divBdr>
            <w:top w:val="none" w:sz="0" w:space="0" w:color="auto"/>
            <w:left w:val="none" w:sz="0" w:space="0" w:color="auto"/>
            <w:bottom w:val="none" w:sz="0" w:space="0" w:color="auto"/>
            <w:right w:val="none" w:sz="0" w:space="0" w:color="auto"/>
          </w:divBdr>
        </w:div>
        <w:div w:id="687946796">
          <w:marLeft w:val="480"/>
          <w:marRight w:val="0"/>
          <w:marTop w:val="0"/>
          <w:marBottom w:val="0"/>
          <w:divBdr>
            <w:top w:val="none" w:sz="0" w:space="0" w:color="auto"/>
            <w:left w:val="none" w:sz="0" w:space="0" w:color="auto"/>
            <w:bottom w:val="none" w:sz="0" w:space="0" w:color="auto"/>
            <w:right w:val="none" w:sz="0" w:space="0" w:color="auto"/>
          </w:divBdr>
        </w:div>
        <w:div w:id="506099246">
          <w:marLeft w:val="480"/>
          <w:marRight w:val="0"/>
          <w:marTop w:val="0"/>
          <w:marBottom w:val="0"/>
          <w:divBdr>
            <w:top w:val="none" w:sz="0" w:space="0" w:color="auto"/>
            <w:left w:val="none" w:sz="0" w:space="0" w:color="auto"/>
            <w:bottom w:val="none" w:sz="0" w:space="0" w:color="auto"/>
            <w:right w:val="none" w:sz="0" w:space="0" w:color="auto"/>
          </w:divBdr>
        </w:div>
        <w:div w:id="652103381">
          <w:marLeft w:val="480"/>
          <w:marRight w:val="0"/>
          <w:marTop w:val="0"/>
          <w:marBottom w:val="0"/>
          <w:divBdr>
            <w:top w:val="none" w:sz="0" w:space="0" w:color="auto"/>
            <w:left w:val="none" w:sz="0" w:space="0" w:color="auto"/>
            <w:bottom w:val="none" w:sz="0" w:space="0" w:color="auto"/>
            <w:right w:val="none" w:sz="0" w:space="0" w:color="auto"/>
          </w:divBdr>
        </w:div>
        <w:div w:id="514924840">
          <w:marLeft w:val="480"/>
          <w:marRight w:val="0"/>
          <w:marTop w:val="0"/>
          <w:marBottom w:val="0"/>
          <w:divBdr>
            <w:top w:val="none" w:sz="0" w:space="0" w:color="auto"/>
            <w:left w:val="none" w:sz="0" w:space="0" w:color="auto"/>
            <w:bottom w:val="none" w:sz="0" w:space="0" w:color="auto"/>
            <w:right w:val="none" w:sz="0" w:space="0" w:color="auto"/>
          </w:divBdr>
        </w:div>
        <w:div w:id="515196782">
          <w:marLeft w:val="480"/>
          <w:marRight w:val="0"/>
          <w:marTop w:val="0"/>
          <w:marBottom w:val="0"/>
          <w:divBdr>
            <w:top w:val="none" w:sz="0" w:space="0" w:color="auto"/>
            <w:left w:val="none" w:sz="0" w:space="0" w:color="auto"/>
            <w:bottom w:val="none" w:sz="0" w:space="0" w:color="auto"/>
            <w:right w:val="none" w:sz="0" w:space="0" w:color="auto"/>
          </w:divBdr>
        </w:div>
        <w:div w:id="624897620">
          <w:marLeft w:val="480"/>
          <w:marRight w:val="0"/>
          <w:marTop w:val="0"/>
          <w:marBottom w:val="0"/>
          <w:divBdr>
            <w:top w:val="none" w:sz="0" w:space="0" w:color="auto"/>
            <w:left w:val="none" w:sz="0" w:space="0" w:color="auto"/>
            <w:bottom w:val="none" w:sz="0" w:space="0" w:color="auto"/>
            <w:right w:val="none" w:sz="0" w:space="0" w:color="auto"/>
          </w:divBdr>
        </w:div>
        <w:div w:id="215822441">
          <w:marLeft w:val="480"/>
          <w:marRight w:val="0"/>
          <w:marTop w:val="0"/>
          <w:marBottom w:val="0"/>
          <w:divBdr>
            <w:top w:val="none" w:sz="0" w:space="0" w:color="auto"/>
            <w:left w:val="none" w:sz="0" w:space="0" w:color="auto"/>
            <w:bottom w:val="none" w:sz="0" w:space="0" w:color="auto"/>
            <w:right w:val="none" w:sz="0" w:space="0" w:color="auto"/>
          </w:divBdr>
        </w:div>
        <w:div w:id="667900344">
          <w:marLeft w:val="480"/>
          <w:marRight w:val="0"/>
          <w:marTop w:val="0"/>
          <w:marBottom w:val="0"/>
          <w:divBdr>
            <w:top w:val="none" w:sz="0" w:space="0" w:color="auto"/>
            <w:left w:val="none" w:sz="0" w:space="0" w:color="auto"/>
            <w:bottom w:val="none" w:sz="0" w:space="0" w:color="auto"/>
            <w:right w:val="none" w:sz="0" w:space="0" w:color="auto"/>
          </w:divBdr>
        </w:div>
        <w:div w:id="1471942256">
          <w:marLeft w:val="480"/>
          <w:marRight w:val="0"/>
          <w:marTop w:val="0"/>
          <w:marBottom w:val="0"/>
          <w:divBdr>
            <w:top w:val="none" w:sz="0" w:space="0" w:color="auto"/>
            <w:left w:val="none" w:sz="0" w:space="0" w:color="auto"/>
            <w:bottom w:val="none" w:sz="0" w:space="0" w:color="auto"/>
            <w:right w:val="none" w:sz="0" w:space="0" w:color="auto"/>
          </w:divBdr>
        </w:div>
        <w:div w:id="1982803637">
          <w:marLeft w:val="480"/>
          <w:marRight w:val="0"/>
          <w:marTop w:val="0"/>
          <w:marBottom w:val="0"/>
          <w:divBdr>
            <w:top w:val="none" w:sz="0" w:space="0" w:color="auto"/>
            <w:left w:val="none" w:sz="0" w:space="0" w:color="auto"/>
            <w:bottom w:val="none" w:sz="0" w:space="0" w:color="auto"/>
            <w:right w:val="none" w:sz="0" w:space="0" w:color="auto"/>
          </w:divBdr>
        </w:div>
        <w:div w:id="434910532">
          <w:marLeft w:val="480"/>
          <w:marRight w:val="0"/>
          <w:marTop w:val="0"/>
          <w:marBottom w:val="0"/>
          <w:divBdr>
            <w:top w:val="none" w:sz="0" w:space="0" w:color="auto"/>
            <w:left w:val="none" w:sz="0" w:space="0" w:color="auto"/>
            <w:bottom w:val="none" w:sz="0" w:space="0" w:color="auto"/>
            <w:right w:val="none" w:sz="0" w:space="0" w:color="auto"/>
          </w:divBdr>
        </w:div>
        <w:div w:id="986400562">
          <w:marLeft w:val="480"/>
          <w:marRight w:val="0"/>
          <w:marTop w:val="0"/>
          <w:marBottom w:val="0"/>
          <w:divBdr>
            <w:top w:val="none" w:sz="0" w:space="0" w:color="auto"/>
            <w:left w:val="none" w:sz="0" w:space="0" w:color="auto"/>
            <w:bottom w:val="none" w:sz="0" w:space="0" w:color="auto"/>
            <w:right w:val="none" w:sz="0" w:space="0" w:color="auto"/>
          </w:divBdr>
        </w:div>
        <w:div w:id="408775885">
          <w:marLeft w:val="480"/>
          <w:marRight w:val="0"/>
          <w:marTop w:val="0"/>
          <w:marBottom w:val="0"/>
          <w:divBdr>
            <w:top w:val="none" w:sz="0" w:space="0" w:color="auto"/>
            <w:left w:val="none" w:sz="0" w:space="0" w:color="auto"/>
            <w:bottom w:val="none" w:sz="0" w:space="0" w:color="auto"/>
            <w:right w:val="none" w:sz="0" w:space="0" w:color="auto"/>
          </w:divBdr>
        </w:div>
        <w:div w:id="1566261274">
          <w:marLeft w:val="480"/>
          <w:marRight w:val="0"/>
          <w:marTop w:val="0"/>
          <w:marBottom w:val="0"/>
          <w:divBdr>
            <w:top w:val="none" w:sz="0" w:space="0" w:color="auto"/>
            <w:left w:val="none" w:sz="0" w:space="0" w:color="auto"/>
            <w:bottom w:val="none" w:sz="0" w:space="0" w:color="auto"/>
            <w:right w:val="none" w:sz="0" w:space="0" w:color="auto"/>
          </w:divBdr>
        </w:div>
        <w:div w:id="2046173101">
          <w:marLeft w:val="480"/>
          <w:marRight w:val="0"/>
          <w:marTop w:val="0"/>
          <w:marBottom w:val="0"/>
          <w:divBdr>
            <w:top w:val="none" w:sz="0" w:space="0" w:color="auto"/>
            <w:left w:val="none" w:sz="0" w:space="0" w:color="auto"/>
            <w:bottom w:val="none" w:sz="0" w:space="0" w:color="auto"/>
            <w:right w:val="none" w:sz="0" w:space="0" w:color="auto"/>
          </w:divBdr>
        </w:div>
        <w:div w:id="954754678">
          <w:marLeft w:val="480"/>
          <w:marRight w:val="0"/>
          <w:marTop w:val="0"/>
          <w:marBottom w:val="0"/>
          <w:divBdr>
            <w:top w:val="none" w:sz="0" w:space="0" w:color="auto"/>
            <w:left w:val="none" w:sz="0" w:space="0" w:color="auto"/>
            <w:bottom w:val="none" w:sz="0" w:space="0" w:color="auto"/>
            <w:right w:val="none" w:sz="0" w:space="0" w:color="auto"/>
          </w:divBdr>
        </w:div>
        <w:div w:id="1538162023">
          <w:marLeft w:val="480"/>
          <w:marRight w:val="0"/>
          <w:marTop w:val="0"/>
          <w:marBottom w:val="0"/>
          <w:divBdr>
            <w:top w:val="none" w:sz="0" w:space="0" w:color="auto"/>
            <w:left w:val="none" w:sz="0" w:space="0" w:color="auto"/>
            <w:bottom w:val="none" w:sz="0" w:space="0" w:color="auto"/>
            <w:right w:val="none" w:sz="0" w:space="0" w:color="auto"/>
          </w:divBdr>
        </w:div>
      </w:divsChild>
    </w:div>
    <w:div w:id="1323239858">
      <w:bodyDiv w:val="1"/>
      <w:marLeft w:val="0"/>
      <w:marRight w:val="0"/>
      <w:marTop w:val="0"/>
      <w:marBottom w:val="0"/>
      <w:divBdr>
        <w:top w:val="none" w:sz="0" w:space="0" w:color="auto"/>
        <w:left w:val="none" w:sz="0" w:space="0" w:color="auto"/>
        <w:bottom w:val="none" w:sz="0" w:space="0" w:color="auto"/>
        <w:right w:val="none" w:sz="0" w:space="0" w:color="auto"/>
      </w:divBdr>
    </w:div>
    <w:div w:id="1323241729">
      <w:bodyDiv w:val="1"/>
      <w:marLeft w:val="0"/>
      <w:marRight w:val="0"/>
      <w:marTop w:val="0"/>
      <w:marBottom w:val="0"/>
      <w:divBdr>
        <w:top w:val="none" w:sz="0" w:space="0" w:color="auto"/>
        <w:left w:val="none" w:sz="0" w:space="0" w:color="auto"/>
        <w:bottom w:val="none" w:sz="0" w:space="0" w:color="auto"/>
        <w:right w:val="none" w:sz="0" w:space="0" w:color="auto"/>
      </w:divBdr>
    </w:div>
    <w:div w:id="1323696564">
      <w:bodyDiv w:val="1"/>
      <w:marLeft w:val="0"/>
      <w:marRight w:val="0"/>
      <w:marTop w:val="0"/>
      <w:marBottom w:val="0"/>
      <w:divBdr>
        <w:top w:val="none" w:sz="0" w:space="0" w:color="auto"/>
        <w:left w:val="none" w:sz="0" w:space="0" w:color="auto"/>
        <w:bottom w:val="none" w:sz="0" w:space="0" w:color="auto"/>
        <w:right w:val="none" w:sz="0" w:space="0" w:color="auto"/>
      </w:divBdr>
    </w:div>
    <w:div w:id="1323775663">
      <w:bodyDiv w:val="1"/>
      <w:marLeft w:val="0"/>
      <w:marRight w:val="0"/>
      <w:marTop w:val="0"/>
      <w:marBottom w:val="0"/>
      <w:divBdr>
        <w:top w:val="none" w:sz="0" w:space="0" w:color="auto"/>
        <w:left w:val="none" w:sz="0" w:space="0" w:color="auto"/>
        <w:bottom w:val="none" w:sz="0" w:space="0" w:color="auto"/>
        <w:right w:val="none" w:sz="0" w:space="0" w:color="auto"/>
      </w:divBdr>
    </w:div>
    <w:div w:id="1323969527">
      <w:bodyDiv w:val="1"/>
      <w:marLeft w:val="0"/>
      <w:marRight w:val="0"/>
      <w:marTop w:val="0"/>
      <w:marBottom w:val="0"/>
      <w:divBdr>
        <w:top w:val="none" w:sz="0" w:space="0" w:color="auto"/>
        <w:left w:val="none" w:sz="0" w:space="0" w:color="auto"/>
        <w:bottom w:val="none" w:sz="0" w:space="0" w:color="auto"/>
        <w:right w:val="none" w:sz="0" w:space="0" w:color="auto"/>
      </w:divBdr>
    </w:div>
    <w:div w:id="1324160868">
      <w:bodyDiv w:val="1"/>
      <w:marLeft w:val="0"/>
      <w:marRight w:val="0"/>
      <w:marTop w:val="0"/>
      <w:marBottom w:val="0"/>
      <w:divBdr>
        <w:top w:val="none" w:sz="0" w:space="0" w:color="auto"/>
        <w:left w:val="none" w:sz="0" w:space="0" w:color="auto"/>
        <w:bottom w:val="none" w:sz="0" w:space="0" w:color="auto"/>
        <w:right w:val="none" w:sz="0" w:space="0" w:color="auto"/>
      </w:divBdr>
    </w:div>
    <w:div w:id="1324237369">
      <w:bodyDiv w:val="1"/>
      <w:marLeft w:val="0"/>
      <w:marRight w:val="0"/>
      <w:marTop w:val="0"/>
      <w:marBottom w:val="0"/>
      <w:divBdr>
        <w:top w:val="none" w:sz="0" w:space="0" w:color="auto"/>
        <w:left w:val="none" w:sz="0" w:space="0" w:color="auto"/>
        <w:bottom w:val="none" w:sz="0" w:space="0" w:color="auto"/>
        <w:right w:val="none" w:sz="0" w:space="0" w:color="auto"/>
      </w:divBdr>
    </w:div>
    <w:div w:id="1324239440">
      <w:bodyDiv w:val="1"/>
      <w:marLeft w:val="0"/>
      <w:marRight w:val="0"/>
      <w:marTop w:val="0"/>
      <w:marBottom w:val="0"/>
      <w:divBdr>
        <w:top w:val="none" w:sz="0" w:space="0" w:color="auto"/>
        <w:left w:val="none" w:sz="0" w:space="0" w:color="auto"/>
        <w:bottom w:val="none" w:sz="0" w:space="0" w:color="auto"/>
        <w:right w:val="none" w:sz="0" w:space="0" w:color="auto"/>
      </w:divBdr>
    </w:div>
    <w:div w:id="1324431449">
      <w:bodyDiv w:val="1"/>
      <w:marLeft w:val="0"/>
      <w:marRight w:val="0"/>
      <w:marTop w:val="0"/>
      <w:marBottom w:val="0"/>
      <w:divBdr>
        <w:top w:val="none" w:sz="0" w:space="0" w:color="auto"/>
        <w:left w:val="none" w:sz="0" w:space="0" w:color="auto"/>
        <w:bottom w:val="none" w:sz="0" w:space="0" w:color="auto"/>
        <w:right w:val="none" w:sz="0" w:space="0" w:color="auto"/>
      </w:divBdr>
    </w:div>
    <w:div w:id="1324510291">
      <w:bodyDiv w:val="1"/>
      <w:marLeft w:val="0"/>
      <w:marRight w:val="0"/>
      <w:marTop w:val="0"/>
      <w:marBottom w:val="0"/>
      <w:divBdr>
        <w:top w:val="none" w:sz="0" w:space="0" w:color="auto"/>
        <w:left w:val="none" w:sz="0" w:space="0" w:color="auto"/>
        <w:bottom w:val="none" w:sz="0" w:space="0" w:color="auto"/>
        <w:right w:val="none" w:sz="0" w:space="0" w:color="auto"/>
      </w:divBdr>
      <w:divsChild>
        <w:div w:id="1731034113">
          <w:marLeft w:val="480"/>
          <w:marRight w:val="0"/>
          <w:marTop w:val="0"/>
          <w:marBottom w:val="0"/>
          <w:divBdr>
            <w:top w:val="none" w:sz="0" w:space="0" w:color="auto"/>
            <w:left w:val="none" w:sz="0" w:space="0" w:color="auto"/>
            <w:bottom w:val="none" w:sz="0" w:space="0" w:color="auto"/>
            <w:right w:val="none" w:sz="0" w:space="0" w:color="auto"/>
          </w:divBdr>
        </w:div>
        <w:div w:id="1285502244">
          <w:marLeft w:val="480"/>
          <w:marRight w:val="0"/>
          <w:marTop w:val="0"/>
          <w:marBottom w:val="0"/>
          <w:divBdr>
            <w:top w:val="none" w:sz="0" w:space="0" w:color="auto"/>
            <w:left w:val="none" w:sz="0" w:space="0" w:color="auto"/>
            <w:bottom w:val="none" w:sz="0" w:space="0" w:color="auto"/>
            <w:right w:val="none" w:sz="0" w:space="0" w:color="auto"/>
          </w:divBdr>
        </w:div>
        <w:div w:id="838739280">
          <w:marLeft w:val="480"/>
          <w:marRight w:val="0"/>
          <w:marTop w:val="0"/>
          <w:marBottom w:val="0"/>
          <w:divBdr>
            <w:top w:val="none" w:sz="0" w:space="0" w:color="auto"/>
            <w:left w:val="none" w:sz="0" w:space="0" w:color="auto"/>
            <w:bottom w:val="none" w:sz="0" w:space="0" w:color="auto"/>
            <w:right w:val="none" w:sz="0" w:space="0" w:color="auto"/>
          </w:divBdr>
        </w:div>
        <w:div w:id="765612598">
          <w:marLeft w:val="480"/>
          <w:marRight w:val="0"/>
          <w:marTop w:val="0"/>
          <w:marBottom w:val="0"/>
          <w:divBdr>
            <w:top w:val="none" w:sz="0" w:space="0" w:color="auto"/>
            <w:left w:val="none" w:sz="0" w:space="0" w:color="auto"/>
            <w:bottom w:val="none" w:sz="0" w:space="0" w:color="auto"/>
            <w:right w:val="none" w:sz="0" w:space="0" w:color="auto"/>
          </w:divBdr>
        </w:div>
        <w:div w:id="107311545">
          <w:marLeft w:val="480"/>
          <w:marRight w:val="0"/>
          <w:marTop w:val="0"/>
          <w:marBottom w:val="0"/>
          <w:divBdr>
            <w:top w:val="none" w:sz="0" w:space="0" w:color="auto"/>
            <w:left w:val="none" w:sz="0" w:space="0" w:color="auto"/>
            <w:bottom w:val="none" w:sz="0" w:space="0" w:color="auto"/>
            <w:right w:val="none" w:sz="0" w:space="0" w:color="auto"/>
          </w:divBdr>
        </w:div>
        <w:div w:id="2040272877">
          <w:marLeft w:val="480"/>
          <w:marRight w:val="0"/>
          <w:marTop w:val="0"/>
          <w:marBottom w:val="0"/>
          <w:divBdr>
            <w:top w:val="none" w:sz="0" w:space="0" w:color="auto"/>
            <w:left w:val="none" w:sz="0" w:space="0" w:color="auto"/>
            <w:bottom w:val="none" w:sz="0" w:space="0" w:color="auto"/>
            <w:right w:val="none" w:sz="0" w:space="0" w:color="auto"/>
          </w:divBdr>
        </w:div>
        <w:div w:id="171141742">
          <w:marLeft w:val="480"/>
          <w:marRight w:val="0"/>
          <w:marTop w:val="0"/>
          <w:marBottom w:val="0"/>
          <w:divBdr>
            <w:top w:val="none" w:sz="0" w:space="0" w:color="auto"/>
            <w:left w:val="none" w:sz="0" w:space="0" w:color="auto"/>
            <w:bottom w:val="none" w:sz="0" w:space="0" w:color="auto"/>
            <w:right w:val="none" w:sz="0" w:space="0" w:color="auto"/>
          </w:divBdr>
        </w:div>
        <w:div w:id="1683163738">
          <w:marLeft w:val="480"/>
          <w:marRight w:val="0"/>
          <w:marTop w:val="0"/>
          <w:marBottom w:val="0"/>
          <w:divBdr>
            <w:top w:val="none" w:sz="0" w:space="0" w:color="auto"/>
            <w:left w:val="none" w:sz="0" w:space="0" w:color="auto"/>
            <w:bottom w:val="none" w:sz="0" w:space="0" w:color="auto"/>
            <w:right w:val="none" w:sz="0" w:space="0" w:color="auto"/>
          </w:divBdr>
        </w:div>
        <w:div w:id="863135919">
          <w:marLeft w:val="480"/>
          <w:marRight w:val="0"/>
          <w:marTop w:val="0"/>
          <w:marBottom w:val="0"/>
          <w:divBdr>
            <w:top w:val="none" w:sz="0" w:space="0" w:color="auto"/>
            <w:left w:val="none" w:sz="0" w:space="0" w:color="auto"/>
            <w:bottom w:val="none" w:sz="0" w:space="0" w:color="auto"/>
            <w:right w:val="none" w:sz="0" w:space="0" w:color="auto"/>
          </w:divBdr>
        </w:div>
        <w:div w:id="2146196642">
          <w:marLeft w:val="480"/>
          <w:marRight w:val="0"/>
          <w:marTop w:val="0"/>
          <w:marBottom w:val="0"/>
          <w:divBdr>
            <w:top w:val="none" w:sz="0" w:space="0" w:color="auto"/>
            <w:left w:val="none" w:sz="0" w:space="0" w:color="auto"/>
            <w:bottom w:val="none" w:sz="0" w:space="0" w:color="auto"/>
            <w:right w:val="none" w:sz="0" w:space="0" w:color="auto"/>
          </w:divBdr>
        </w:div>
        <w:div w:id="1420441654">
          <w:marLeft w:val="480"/>
          <w:marRight w:val="0"/>
          <w:marTop w:val="0"/>
          <w:marBottom w:val="0"/>
          <w:divBdr>
            <w:top w:val="none" w:sz="0" w:space="0" w:color="auto"/>
            <w:left w:val="none" w:sz="0" w:space="0" w:color="auto"/>
            <w:bottom w:val="none" w:sz="0" w:space="0" w:color="auto"/>
            <w:right w:val="none" w:sz="0" w:space="0" w:color="auto"/>
          </w:divBdr>
        </w:div>
        <w:div w:id="1944847888">
          <w:marLeft w:val="480"/>
          <w:marRight w:val="0"/>
          <w:marTop w:val="0"/>
          <w:marBottom w:val="0"/>
          <w:divBdr>
            <w:top w:val="none" w:sz="0" w:space="0" w:color="auto"/>
            <w:left w:val="none" w:sz="0" w:space="0" w:color="auto"/>
            <w:bottom w:val="none" w:sz="0" w:space="0" w:color="auto"/>
            <w:right w:val="none" w:sz="0" w:space="0" w:color="auto"/>
          </w:divBdr>
        </w:div>
        <w:div w:id="93593103">
          <w:marLeft w:val="480"/>
          <w:marRight w:val="0"/>
          <w:marTop w:val="0"/>
          <w:marBottom w:val="0"/>
          <w:divBdr>
            <w:top w:val="none" w:sz="0" w:space="0" w:color="auto"/>
            <w:left w:val="none" w:sz="0" w:space="0" w:color="auto"/>
            <w:bottom w:val="none" w:sz="0" w:space="0" w:color="auto"/>
            <w:right w:val="none" w:sz="0" w:space="0" w:color="auto"/>
          </w:divBdr>
        </w:div>
        <w:div w:id="232668407">
          <w:marLeft w:val="480"/>
          <w:marRight w:val="0"/>
          <w:marTop w:val="0"/>
          <w:marBottom w:val="0"/>
          <w:divBdr>
            <w:top w:val="none" w:sz="0" w:space="0" w:color="auto"/>
            <w:left w:val="none" w:sz="0" w:space="0" w:color="auto"/>
            <w:bottom w:val="none" w:sz="0" w:space="0" w:color="auto"/>
            <w:right w:val="none" w:sz="0" w:space="0" w:color="auto"/>
          </w:divBdr>
        </w:div>
        <w:div w:id="444278266">
          <w:marLeft w:val="480"/>
          <w:marRight w:val="0"/>
          <w:marTop w:val="0"/>
          <w:marBottom w:val="0"/>
          <w:divBdr>
            <w:top w:val="none" w:sz="0" w:space="0" w:color="auto"/>
            <w:left w:val="none" w:sz="0" w:space="0" w:color="auto"/>
            <w:bottom w:val="none" w:sz="0" w:space="0" w:color="auto"/>
            <w:right w:val="none" w:sz="0" w:space="0" w:color="auto"/>
          </w:divBdr>
        </w:div>
        <w:div w:id="1074356574">
          <w:marLeft w:val="480"/>
          <w:marRight w:val="0"/>
          <w:marTop w:val="0"/>
          <w:marBottom w:val="0"/>
          <w:divBdr>
            <w:top w:val="none" w:sz="0" w:space="0" w:color="auto"/>
            <w:left w:val="none" w:sz="0" w:space="0" w:color="auto"/>
            <w:bottom w:val="none" w:sz="0" w:space="0" w:color="auto"/>
            <w:right w:val="none" w:sz="0" w:space="0" w:color="auto"/>
          </w:divBdr>
        </w:div>
        <w:div w:id="415442146">
          <w:marLeft w:val="480"/>
          <w:marRight w:val="0"/>
          <w:marTop w:val="0"/>
          <w:marBottom w:val="0"/>
          <w:divBdr>
            <w:top w:val="none" w:sz="0" w:space="0" w:color="auto"/>
            <w:left w:val="none" w:sz="0" w:space="0" w:color="auto"/>
            <w:bottom w:val="none" w:sz="0" w:space="0" w:color="auto"/>
            <w:right w:val="none" w:sz="0" w:space="0" w:color="auto"/>
          </w:divBdr>
        </w:div>
        <w:div w:id="314913201">
          <w:marLeft w:val="480"/>
          <w:marRight w:val="0"/>
          <w:marTop w:val="0"/>
          <w:marBottom w:val="0"/>
          <w:divBdr>
            <w:top w:val="none" w:sz="0" w:space="0" w:color="auto"/>
            <w:left w:val="none" w:sz="0" w:space="0" w:color="auto"/>
            <w:bottom w:val="none" w:sz="0" w:space="0" w:color="auto"/>
            <w:right w:val="none" w:sz="0" w:space="0" w:color="auto"/>
          </w:divBdr>
        </w:div>
        <w:div w:id="201408378">
          <w:marLeft w:val="480"/>
          <w:marRight w:val="0"/>
          <w:marTop w:val="0"/>
          <w:marBottom w:val="0"/>
          <w:divBdr>
            <w:top w:val="none" w:sz="0" w:space="0" w:color="auto"/>
            <w:left w:val="none" w:sz="0" w:space="0" w:color="auto"/>
            <w:bottom w:val="none" w:sz="0" w:space="0" w:color="auto"/>
            <w:right w:val="none" w:sz="0" w:space="0" w:color="auto"/>
          </w:divBdr>
        </w:div>
        <w:div w:id="1178274218">
          <w:marLeft w:val="480"/>
          <w:marRight w:val="0"/>
          <w:marTop w:val="0"/>
          <w:marBottom w:val="0"/>
          <w:divBdr>
            <w:top w:val="none" w:sz="0" w:space="0" w:color="auto"/>
            <w:left w:val="none" w:sz="0" w:space="0" w:color="auto"/>
            <w:bottom w:val="none" w:sz="0" w:space="0" w:color="auto"/>
            <w:right w:val="none" w:sz="0" w:space="0" w:color="auto"/>
          </w:divBdr>
        </w:div>
        <w:div w:id="1832022210">
          <w:marLeft w:val="480"/>
          <w:marRight w:val="0"/>
          <w:marTop w:val="0"/>
          <w:marBottom w:val="0"/>
          <w:divBdr>
            <w:top w:val="none" w:sz="0" w:space="0" w:color="auto"/>
            <w:left w:val="none" w:sz="0" w:space="0" w:color="auto"/>
            <w:bottom w:val="none" w:sz="0" w:space="0" w:color="auto"/>
            <w:right w:val="none" w:sz="0" w:space="0" w:color="auto"/>
          </w:divBdr>
        </w:div>
        <w:div w:id="658652504">
          <w:marLeft w:val="480"/>
          <w:marRight w:val="0"/>
          <w:marTop w:val="0"/>
          <w:marBottom w:val="0"/>
          <w:divBdr>
            <w:top w:val="none" w:sz="0" w:space="0" w:color="auto"/>
            <w:left w:val="none" w:sz="0" w:space="0" w:color="auto"/>
            <w:bottom w:val="none" w:sz="0" w:space="0" w:color="auto"/>
            <w:right w:val="none" w:sz="0" w:space="0" w:color="auto"/>
          </w:divBdr>
        </w:div>
        <w:div w:id="1911304910">
          <w:marLeft w:val="480"/>
          <w:marRight w:val="0"/>
          <w:marTop w:val="0"/>
          <w:marBottom w:val="0"/>
          <w:divBdr>
            <w:top w:val="none" w:sz="0" w:space="0" w:color="auto"/>
            <w:left w:val="none" w:sz="0" w:space="0" w:color="auto"/>
            <w:bottom w:val="none" w:sz="0" w:space="0" w:color="auto"/>
            <w:right w:val="none" w:sz="0" w:space="0" w:color="auto"/>
          </w:divBdr>
        </w:div>
      </w:divsChild>
    </w:div>
    <w:div w:id="1324892448">
      <w:bodyDiv w:val="1"/>
      <w:marLeft w:val="0"/>
      <w:marRight w:val="0"/>
      <w:marTop w:val="0"/>
      <w:marBottom w:val="0"/>
      <w:divBdr>
        <w:top w:val="none" w:sz="0" w:space="0" w:color="auto"/>
        <w:left w:val="none" w:sz="0" w:space="0" w:color="auto"/>
        <w:bottom w:val="none" w:sz="0" w:space="0" w:color="auto"/>
        <w:right w:val="none" w:sz="0" w:space="0" w:color="auto"/>
      </w:divBdr>
    </w:div>
    <w:div w:id="1325662296">
      <w:bodyDiv w:val="1"/>
      <w:marLeft w:val="0"/>
      <w:marRight w:val="0"/>
      <w:marTop w:val="0"/>
      <w:marBottom w:val="0"/>
      <w:divBdr>
        <w:top w:val="none" w:sz="0" w:space="0" w:color="auto"/>
        <w:left w:val="none" w:sz="0" w:space="0" w:color="auto"/>
        <w:bottom w:val="none" w:sz="0" w:space="0" w:color="auto"/>
        <w:right w:val="none" w:sz="0" w:space="0" w:color="auto"/>
      </w:divBdr>
    </w:div>
    <w:div w:id="1326009076">
      <w:bodyDiv w:val="1"/>
      <w:marLeft w:val="0"/>
      <w:marRight w:val="0"/>
      <w:marTop w:val="0"/>
      <w:marBottom w:val="0"/>
      <w:divBdr>
        <w:top w:val="none" w:sz="0" w:space="0" w:color="auto"/>
        <w:left w:val="none" w:sz="0" w:space="0" w:color="auto"/>
        <w:bottom w:val="none" w:sz="0" w:space="0" w:color="auto"/>
        <w:right w:val="none" w:sz="0" w:space="0" w:color="auto"/>
      </w:divBdr>
    </w:div>
    <w:div w:id="1326126132">
      <w:bodyDiv w:val="1"/>
      <w:marLeft w:val="0"/>
      <w:marRight w:val="0"/>
      <w:marTop w:val="0"/>
      <w:marBottom w:val="0"/>
      <w:divBdr>
        <w:top w:val="none" w:sz="0" w:space="0" w:color="auto"/>
        <w:left w:val="none" w:sz="0" w:space="0" w:color="auto"/>
        <w:bottom w:val="none" w:sz="0" w:space="0" w:color="auto"/>
        <w:right w:val="none" w:sz="0" w:space="0" w:color="auto"/>
      </w:divBdr>
    </w:div>
    <w:div w:id="1326207428">
      <w:bodyDiv w:val="1"/>
      <w:marLeft w:val="0"/>
      <w:marRight w:val="0"/>
      <w:marTop w:val="0"/>
      <w:marBottom w:val="0"/>
      <w:divBdr>
        <w:top w:val="none" w:sz="0" w:space="0" w:color="auto"/>
        <w:left w:val="none" w:sz="0" w:space="0" w:color="auto"/>
        <w:bottom w:val="none" w:sz="0" w:space="0" w:color="auto"/>
        <w:right w:val="none" w:sz="0" w:space="0" w:color="auto"/>
      </w:divBdr>
    </w:div>
    <w:div w:id="1326324093">
      <w:bodyDiv w:val="1"/>
      <w:marLeft w:val="0"/>
      <w:marRight w:val="0"/>
      <w:marTop w:val="0"/>
      <w:marBottom w:val="0"/>
      <w:divBdr>
        <w:top w:val="none" w:sz="0" w:space="0" w:color="auto"/>
        <w:left w:val="none" w:sz="0" w:space="0" w:color="auto"/>
        <w:bottom w:val="none" w:sz="0" w:space="0" w:color="auto"/>
        <w:right w:val="none" w:sz="0" w:space="0" w:color="auto"/>
      </w:divBdr>
    </w:div>
    <w:div w:id="1326545712">
      <w:bodyDiv w:val="1"/>
      <w:marLeft w:val="0"/>
      <w:marRight w:val="0"/>
      <w:marTop w:val="0"/>
      <w:marBottom w:val="0"/>
      <w:divBdr>
        <w:top w:val="none" w:sz="0" w:space="0" w:color="auto"/>
        <w:left w:val="none" w:sz="0" w:space="0" w:color="auto"/>
        <w:bottom w:val="none" w:sz="0" w:space="0" w:color="auto"/>
        <w:right w:val="none" w:sz="0" w:space="0" w:color="auto"/>
      </w:divBdr>
    </w:div>
    <w:div w:id="1326711368">
      <w:bodyDiv w:val="1"/>
      <w:marLeft w:val="0"/>
      <w:marRight w:val="0"/>
      <w:marTop w:val="0"/>
      <w:marBottom w:val="0"/>
      <w:divBdr>
        <w:top w:val="none" w:sz="0" w:space="0" w:color="auto"/>
        <w:left w:val="none" w:sz="0" w:space="0" w:color="auto"/>
        <w:bottom w:val="none" w:sz="0" w:space="0" w:color="auto"/>
        <w:right w:val="none" w:sz="0" w:space="0" w:color="auto"/>
      </w:divBdr>
    </w:div>
    <w:div w:id="1326712735">
      <w:bodyDiv w:val="1"/>
      <w:marLeft w:val="0"/>
      <w:marRight w:val="0"/>
      <w:marTop w:val="0"/>
      <w:marBottom w:val="0"/>
      <w:divBdr>
        <w:top w:val="none" w:sz="0" w:space="0" w:color="auto"/>
        <w:left w:val="none" w:sz="0" w:space="0" w:color="auto"/>
        <w:bottom w:val="none" w:sz="0" w:space="0" w:color="auto"/>
        <w:right w:val="none" w:sz="0" w:space="0" w:color="auto"/>
      </w:divBdr>
    </w:div>
    <w:div w:id="1327901765">
      <w:bodyDiv w:val="1"/>
      <w:marLeft w:val="0"/>
      <w:marRight w:val="0"/>
      <w:marTop w:val="0"/>
      <w:marBottom w:val="0"/>
      <w:divBdr>
        <w:top w:val="none" w:sz="0" w:space="0" w:color="auto"/>
        <w:left w:val="none" w:sz="0" w:space="0" w:color="auto"/>
        <w:bottom w:val="none" w:sz="0" w:space="0" w:color="auto"/>
        <w:right w:val="none" w:sz="0" w:space="0" w:color="auto"/>
      </w:divBdr>
    </w:div>
    <w:div w:id="1328174272">
      <w:bodyDiv w:val="1"/>
      <w:marLeft w:val="0"/>
      <w:marRight w:val="0"/>
      <w:marTop w:val="0"/>
      <w:marBottom w:val="0"/>
      <w:divBdr>
        <w:top w:val="none" w:sz="0" w:space="0" w:color="auto"/>
        <w:left w:val="none" w:sz="0" w:space="0" w:color="auto"/>
        <w:bottom w:val="none" w:sz="0" w:space="0" w:color="auto"/>
        <w:right w:val="none" w:sz="0" w:space="0" w:color="auto"/>
      </w:divBdr>
    </w:div>
    <w:div w:id="1328288359">
      <w:bodyDiv w:val="1"/>
      <w:marLeft w:val="0"/>
      <w:marRight w:val="0"/>
      <w:marTop w:val="0"/>
      <w:marBottom w:val="0"/>
      <w:divBdr>
        <w:top w:val="none" w:sz="0" w:space="0" w:color="auto"/>
        <w:left w:val="none" w:sz="0" w:space="0" w:color="auto"/>
        <w:bottom w:val="none" w:sz="0" w:space="0" w:color="auto"/>
        <w:right w:val="none" w:sz="0" w:space="0" w:color="auto"/>
      </w:divBdr>
    </w:div>
    <w:div w:id="1328485410">
      <w:bodyDiv w:val="1"/>
      <w:marLeft w:val="0"/>
      <w:marRight w:val="0"/>
      <w:marTop w:val="0"/>
      <w:marBottom w:val="0"/>
      <w:divBdr>
        <w:top w:val="none" w:sz="0" w:space="0" w:color="auto"/>
        <w:left w:val="none" w:sz="0" w:space="0" w:color="auto"/>
        <w:bottom w:val="none" w:sz="0" w:space="0" w:color="auto"/>
        <w:right w:val="none" w:sz="0" w:space="0" w:color="auto"/>
      </w:divBdr>
    </w:div>
    <w:div w:id="1328512404">
      <w:bodyDiv w:val="1"/>
      <w:marLeft w:val="0"/>
      <w:marRight w:val="0"/>
      <w:marTop w:val="0"/>
      <w:marBottom w:val="0"/>
      <w:divBdr>
        <w:top w:val="none" w:sz="0" w:space="0" w:color="auto"/>
        <w:left w:val="none" w:sz="0" w:space="0" w:color="auto"/>
        <w:bottom w:val="none" w:sz="0" w:space="0" w:color="auto"/>
        <w:right w:val="none" w:sz="0" w:space="0" w:color="auto"/>
      </w:divBdr>
    </w:div>
    <w:div w:id="1328512515">
      <w:bodyDiv w:val="1"/>
      <w:marLeft w:val="0"/>
      <w:marRight w:val="0"/>
      <w:marTop w:val="0"/>
      <w:marBottom w:val="0"/>
      <w:divBdr>
        <w:top w:val="none" w:sz="0" w:space="0" w:color="auto"/>
        <w:left w:val="none" w:sz="0" w:space="0" w:color="auto"/>
        <w:bottom w:val="none" w:sz="0" w:space="0" w:color="auto"/>
        <w:right w:val="none" w:sz="0" w:space="0" w:color="auto"/>
      </w:divBdr>
    </w:div>
    <w:div w:id="1328678955">
      <w:bodyDiv w:val="1"/>
      <w:marLeft w:val="0"/>
      <w:marRight w:val="0"/>
      <w:marTop w:val="0"/>
      <w:marBottom w:val="0"/>
      <w:divBdr>
        <w:top w:val="none" w:sz="0" w:space="0" w:color="auto"/>
        <w:left w:val="none" w:sz="0" w:space="0" w:color="auto"/>
        <w:bottom w:val="none" w:sz="0" w:space="0" w:color="auto"/>
        <w:right w:val="none" w:sz="0" w:space="0" w:color="auto"/>
      </w:divBdr>
    </w:div>
    <w:div w:id="1329291259">
      <w:bodyDiv w:val="1"/>
      <w:marLeft w:val="0"/>
      <w:marRight w:val="0"/>
      <w:marTop w:val="0"/>
      <w:marBottom w:val="0"/>
      <w:divBdr>
        <w:top w:val="none" w:sz="0" w:space="0" w:color="auto"/>
        <w:left w:val="none" w:sz="0" w:space="0" w:color="auto"/>
        <w:bottom w:val="none" w:sz="0" w:space="0" w:color="auto"/>
        <w:right w:val="none" w:sz="0" w:space="0" w:color="auto"/>
      </w:divBdr>
    </w:div>
    <w:div w:id="1329292134">
      <w:bodyDiv w:val="1"/>
      <w:marLeft w:val="0"/>
      <w:marRight w:val="0"/>
      <w:marTop w:val="0"/>
      <w:marBottom w:val="0"/>
      <w:divBdr>
        <w:top w:val="none" w:sz="0" w:space="0" w:color="auto"/>
        <w:left w:val="none" w:sz="0" w:space="0" w:color="auto"/>
        <w:bottom w:val="none" w:sz="0" w:space="0" w:color="auto"/>
        <w:right w:val="none" w:sz="0" w:space="0" w:color="auto"/>
      </w:divBdr>
    </w:div>
    <w:div w:id="1329601060">
      <w:bodyDiv w:val="1"/>
      <w:marLeft w:val="0"/>
      <w:marRight w:val="0"/>
      <w:marTop w:val="0"/>
      <w:marBottom w:val="0"/>
      <w:divBdr>
        <w:top w:val="none" w:sz="0" w:space="0" w:color="auto"/>
        <w:left w:val="none" w:sz="0" w:space="0" w:color="auto"/>
        <w:bottom w:val="none" w:sz="0" w:space="0" w:color="auto"/>
        <w:right w:val="none" w:sz="0" w:space="0" w:color="auto"/>
      </w:divBdr>
    </w:div>
    <w:div w:id="1329945414">
      <w:bodyDiv w:val="1"/>
      <w:marLeft w:val="0"/>
      <w:marRight w:val="0"/>
      <w:marTop w:val="0"/>
      <w:marBottom w:val="0"/>
      <w:divBdr>
        <w:top w:val="none" w:sz="0" w:space="0" w:color="auto"/>
        <w:left w:val="none" w:sz="0" w:space="0" w:color="auto"/>
        <w:bottom w:val="none" w:sz="0" w:space="0" w:color="auto"/>
        <w:right w:val="none" w:sz="0" w:space="0" w:color="auto"/>
      </w:divBdr>
    </w:div>
    <w:div w:id="1330014559">
      <w:bodyDiv w:val="1"/>
      <w:marLeft w:val="0"/>
      <w:marRight w:val="0"/>
      <w:marTop w:val="0"/>
      <w:marBottom w:val="0"/>
      <w:divBdr>
        <w:top w:val="none" w:sz="0" w:space="0" w:color="auto"/>
        <w:left w:val="none" w:sz="0" w:space="0" w:color="auto"/>
        <w:bottom w:val="none" w:sz="0" w:space="0" w:color="auto"/>
        <w:right w:val="none" w:sz="0" w:space="0" w:color="auto"/>
      </w:divBdr>
    </w:div>
    <w:div w:id="1330058712">
      <w:bodyDiv w:val="1"/>
      <w:marLeft w:val="0"/>
      <w:marRight w:val="0"/>
      <w:marTop w:val="0"/>
      <w:marBottom w:val="0"/>
      <w:divBdr>
        <w:top w:val="none" w:sz="0" w:space="0" w:color="auto"/>
        <w:left w:val="none" w:sz="0" w:space="0" w:color="auto"/>
        <w:bottom w:val="none" w:sz="0" w:space="0" w:color="auto"/>
        <w:right w:val="none" w:sz="0" w:space="0" w:color="auto"/>
      </w:divBdr>
    </w:div>
    <w:div w:id="1330602677">
      <w:bodyDiv w:val="1"/>
      <w:marLeft w:val="0"/>
      <w:marRight w:val="0"/>
      <w:marTop w:val="0"/>
      <w:marBottom w:val="0"/>
      <w:divBdr>
        <w:top w:val="none" w:sz="0" w:space="0" w:color="auto"/>
        <w:left w:val="none" w:sz="0" w:space="0" w:color="auto"/>
        <w:bottom w:val="none" w:sz="0" w:space="0" w:color="auto"/>
        <w:right w:val="none" w:sz="0" w:space="0" w:color="auto"/>
      </w:divBdr>
    </w:div>
    <w:div w:id="1330674768">
      <w:bodyDiv w:val="1"/>
      <w:marLeft w:val="0"/>
      <w:marRight w:val="0"/>
      <w:marTop w:val="0"/>
      <w:marBottom w:val="0"/>
      <w:divBdr>
        <w:top w:val="none" w:sz="0" w:space="0" w:color="auto"/>
        <w:left w:val="none" w:sz="0" w:space="0" w:color="auto"/>
        <w:bottom w:val="none" w:sz="0" w:space="0" w:color="auto"/>
        <w:right w:val="none" w:sz="0" w:space="0" w:color="auto"/>
      </w:divBdr>
    </w:div>
    <w:div w:id="1331175998">
      <w:bodyDiv w:val="1"/>
      <w:marLeft w:val="0"/>
      <w:marRight w:val="0"/>
      <w:marTop w:val="0"/>
      <w:marBottom w:val="0"/>
      <w:divBdr>
        <w:top w:val="none" w:sz="0" w:space="0" w:color="auto"/>
        <w:left w:val="none" w:sz="0" w:space="0" w:color="auto"/>
        <w:bottom w:val="none" w:sz="0" w:space="0" w:color="auto"/>
        <w:right w:val="none" w:sz="0" w:space="0" w:color="auto"/>
      </w:divBdr>
    </w:div>
    <w:div w:id="1331592445">
      <w:bodyDiv w:val="1"/>
      <w:marLeft w:val="0"/>
      <w:marRight w:val="0"/>
      <w:marTop w:val="0"/>
      <w:marBottom w:val="0"/>
      <w:divBdr>
        <w:top w:val="none" w:sz="0" w:space="0" w:color="auto"/>
        <w:left w:val="none" w:sz="0" w:space="0" w:color="auto"/>
        <w:bottom w:val="none" w:sz="0" w:space="0" w:color="auto"/>
        <w:right w:val="none" w:sz="0" w:space="0" w:color="auto"/>
      </w:divBdr>
      <w:divsChild>
        <w:div w:id="2057120984">
          <w:marLeft w:val="480"/>
          <w:marRight w:val="0"/>
          <w:marTop w:val="0"/>
          <w:marBottom w:val="0"/>
          <w:divBdr>
            <w:top w:val="none" w:sz="0" w:space="0" w:color="auto"/>
            <w:left w:val="none" w:sz="0" w:space="0" w:color="auto"/>
            <w:bottom w:val="none" w:sz="0" w:space="0" w:color="auto"/>
            <w:right w:val="none" w:sz="0" w:space="0" w:color="auto"/>
          </w:divBdr>
        </w:div>
        <w:div w:id="910970319">
          <w:marLeft w:val="480"/>
          <w:marRight w:val="0"/>
          <w:marTop w:val="0"/>
          <w:marBottom w:val="0"/>
          <w:divBdr>
            <w:top w:val="none" w:sz="0" w:space="0" w:color="auto"/>
            <w:left w:val="none" w:sz="0" w:space="0" w:color="auto"/>
            <w:bottom w:val="none" w:sz="0" w:space="0" w:color="auto"/>
            <w:right w:val="none" w:sz="0" w:space="0" w:color="auto"/>
          </w:divBdr>
        </w:div>
        <w:div w:id="994143732">
          <w:marLeft w:val="480"/>
          <w:marRight w:val="0"/>
          <w:marTop w:val="0"/>
          <w:marBottom w:val="0"/>
          <w:divBdr>
            <w:top w:val="none" w:sz="0" w:space="0" w:color="auto"/>
            <w:left w:val="none" w:sz="0" w:space="0" w:color="auto"/>
            <w:bottom w:val="none" w:sz="0" w:space="0" w:color="auto"/>
            <w:right w:val="none" w:sz="0" w:space="0" w:color="auto"/>
          </w:divBdr>
        </w:div>
        <w:div w:id="1061296773">
          <w:marLeft w:val="480"/>
          <w:marRight w:val="0"/>
          <w:marTop w:val="0"/>
          <w:marBottom w:val="0"/>
          <w:divBdr>
            <w:top w:val="none" w:sz="0" w:space="0" w:color="auto"/>
            <w:left w:val="none" w:sz="0" w:space="0" w:color="auto"/>
            <w:bottom w:val="none" w:sz="0" w:space="0" w:color="auto"/>
            <w:right w:val="none" w:sz="0" w:space="0" w:color="auto"/>
          </w:divBdr>
        </w:div>
        <w:div w:id="282079578">
          <w:marLeft w:val="480"/>
          <w:marRight w:val="0"/>
          <w:marTop w:val="0"/>
          <w:marBottom w:val="0"/>
          <w:divBdr>
            <w:top w:val="none" w:sz="0" w:space="0" w:color="auto"/>
            <w:left w:val="none" w:sz="0" w:space="0" w:color="auto"/>
            <w:bottom w:val="none" w:sz="0" w:space="0" w:color="auto"/>
            <w:right w:val="none" w:sz="0" w:space="0" w:color="auto"/>
          </w:divBdr>
        </w:div>
        <w:div w:id="1469124777">
          <w:marLeft w:val="480"/>
          <w:marRight w:val="0"/>
          <w:marTop w:val="0"/>
          <w:marBottom w:val="0"/>
          <w:divBdr>
            <w:top w:val="none" w:sz="0" w:space="0" w:color="auto"/>
            <w:left w:val="none" w:sz="0" w:space="0" w:color="auto"/>
            <w:bottom w:val="none" w:sz="0" w:space="0" w:color="auto"/>
            <w:right w:val="none" w:sz="0" w:space="0" w:color="auto"/>
          </w:divBdr>
        </w:div>
        <w:div w:id="1575312116">
          <w:marLeft w:val="480"/>
          <w:marRight w:val="0"/>
          <w:marTop w:val="0"/>
          <w:marBottom w:val="0"/>
          <w:divBdr>
            <w:top w:val="none" w:sz="0" w:space="0" w:color="auto"/>
            <w:left w:val="none" w:sz="0" w:space="0" w:color="auto"/>
            <w:bottom w:val="none" w:sz="0" w:space="0" w:color="auto"/>
            <w:right w:val="none" w:sz="0" w:space="0" w:color="auto"/>
          </w:divBdr>
        </w:div>
        <w:div w:id="391124686">
          <w:marLeft w:val="480"/>
          <w:marRight w:val="0"/>
          <w:marTop w:val="0"/>
          <w:marBottom w:val="0"/>
          <w:divBdr>
            <w:top w:val="none" w:sz="0" w:space="0" w:color="auto"/>
            <w:left w:val="none" w:sz="0" w:space="0" w:color="auto"/>
            <w:bottom w:val="none" w:sz="0" w:space="0" w:color="auto"/>
            <w:right w:val="none" w:sz="0" w:space="0" w:color="auto"/>
          </w:divBdr>
        </w:div>
        <w:div w:id="1218709583">
          <w:marLeft w:val="480"/>
          <w:marRight w:val="0"/>
          <w:marTop w:val="0"/>
          <w:marBottom w:val="0"/>
          <w:divBdr>
            <w:top w:val="none" w:sz="0" w:space="0" w:color="auto"/>
            <w:left w:val="none" w:sz="0" w:space="0" w:color="auto"/>
            <w:bottom w:val="none" w:sz="0" w:space="0" w:color="auto"/>
            <w:right w:val="none" w:sz="0" w:space="0" w:color="auto"/>
          </w:divBdr>
        </w:div>
        <w:div w:id="492649702">
          <w:marLeft w:val="480"/>
          <w:marRight w:val="0"/>
          <w:marTop w:val="0"/>
          <w:marBottom w:val="0"/>
          <w:divBdr>
            <w:top w:val="none" w:sz="0" w:space="0" w:color="auto"/>
            <w:left w:val="none" w:sz="0" w:space="0" w:color="auto"/>
            <w:bottom w:val="none" w:sz="0" w:space="0" w:color="auto"/>
            <w:right w:val="none" w:sz="0" w:space="0" w:color="auto"/>
          </w:divBdr>
        </w:div>
        <w:div w:id="424739168">
          <w:marLeft w:val="480"/>
          <w:marRight w:val="0"/>
          <w:marTop w:val="0"/>
          <w:marBottom w:val="0"/>
          <w:divBdr>
            <w:top w:val="none" w:sz="0" w:space="0" w:color="auto"/>
            <w:left w:val="none" w:sz="0" w:space="0" w:color="auto"/>
            <w:bottom w:val="none" w:sz="0" w:space="0" w:color="auto"/>
            <w:right w:val="none" w:sz="0" w:space="0" w:color="auto"/>
          </w:divBdr>
        </w:div>
        <w:div w:id="1375541491">
          <w:marLeft w:val="480"/>
          <w:marRight w:val="0"/>
          <w:marTop w:val="0"/>
          <w:marBottom w:val="0"/>
          <w:divBdr>
            <w:top w:val="none" w:sz="0" w:space="0" w:color="auto"/>
            <w:left w:val="none" w:sz="0" w:space="0" w:color="auto"/>
            <w:bottom w:val="none" w:sz="0" w:space="0" w:color="auto"/>
            <w:right w:val="none" w:sz="0" w:space="0" w:color="auto"/>
          </w:divBdr>
        </w:div>
        <w:div w:id="613942443">
          <w:marLeft w:val="480"/>
          <w:marRight w:val="0"/>
          <w:marTop w:val="0"/>
          <w:marBottom w:val="0"/>
          <w:divBdr>
            <w:top w:val="none" w:sz="0" w:space="0" w:color="auto"/>
            <w:left w:val="none" w:sz="0" w:space="0" w:color="auto"/>
            <w:bottom w:val="none" w:sz="0" w:space="0" w:color="auto"/>
            <w:right w:val="none" w:sz="0" w:space="0" w:color="auto"/>
          </w:divBdr>
        </w:div>
        <w:div w:id="658651644">
          <w:marLeft w:val="480"/>
          <w:marRight w:val="0"/>
          <w:marTop w:val="0"/>
          <w:marBottom w:val="0"/>
          <w:divBdr>
            <w:top w:val="none" w:sz="0" w:space="0" w:color="auto"/>
            <w:left w:val="none" w:sz="0" w:space="0" w:color="auto"/>
            <w:bottom w:val="none" w:sz="0" w:space="0" w:color="auto"/>
            <w:right w:val="none" w:sz="0" w:space="0" w:color="auto"/>
          </w:divBdr>
        </w:div>
        <w:div w:id="171066522">
          <w:marLeft w:val="480"/>
          <w:marRight w:val="0"/>
          <w:marTop w:val="0"/>
          <w:marBottom w:val="0"/>
          <w:divBdr>
            <w:top w:val="none" w:sz="0" w:space="0" w:color="auto"/>
            <w:left w:val="none" w:sz="0" w:space="0" w:color="auto"/>
            <w:bottom w:val="none" w:sz="0" w:space="0" w:color="auto"/>
            <w:right w:val="none" w:sz="0" w:space="0" w:color="auto"/>
          </w:divBdr>
        </w:div>
        <w:div w:id="864251968">
          <w:marLeft w:val="480"/>
          <w:marRight w:val="0"/>
          <w:marTop w:val="0"/>
          <w:marBottom w:val="0"/>
          <w:divBdr>
            <w:top w:val="none" w:sz="0" w:space="0" w:color="auto"/>
            <w:left w:val="none" w:sz="0" w:space="0" w:color="auto"/>
            <w:bottom w:val="none" w:sz="0" w:space="0" w:color="auto"/>
            <w:right w:val="none" w:sz="0" w:space="0" w:color="auto"/>
          </w:divBdr>
        </w:div>
        <w:div w:id="1366255036">
          <w:marLeft w:val="480"/>
          <w:marRight w:val="0"/>
          <w:marTop w:val="0"/>
          <w:marBottom w:val="0"/>
          <w:divBdr>
            <w:top w:val="none" w:sz="0" w:space="0" w:color="auto"/>
            <w:left w:val="none" w:sz="0" w:space="0" w:color="auto"/>
            <w:bottom w:val="none" w:sz="0" w:space="0" w:color="auto"/>
            <w:right w:val="none" w:sz="0" w:space="0" w:color="auto"/>
          </w:divBdr>
        </w:div>
        <w:div w:id="665203949">
          <w:marLeft w:val="480"/>
          <w:marRight w:val="0"/>
          <w:marTop w:val="0"/>
          <w:marBottom w:val="0"/>
          <w:divBdr>
            <w:top w:val="none" w:sz="0" w:space="0" w:color="auto"/>
            <w:left w:val="none" w:sz="0" w:space="0" w:color="auto"/>
            <w:bottom w:val="none" w:sz="0" w:space="0" w:color="auto"/>
            <w:right w:val="none" w:sz="0" w:space="0" w:color="auto"/>
          </w:divBdr>
        </w:div>
        <w:div w:id="488403178">
          <w:marLeft w:val="480"/>
          <w:marRight w:val="0"/>
          <w:marTop w:val="0"/>
          <w:marBottom w:val="0"/>
          <w:divBdr>
            <w:top w:val="none" w:sz="0" w:space="0" w:color="auto"/>
            <w:left w:val="none" w:sz="0" w:space="0" w:color="auto"/>
            <w:bottom w:val="none" w:sz="0" w:space="0" w:color="auto"/>
            <w:right w:val="none" w:sz="0" w:space="0" w:color="auto"/>
          </w:divBdr>
        </w:div>
        <w:div w:id="1609042086">
          <w:marLeft w:val="480"/>
          <w:marRight w:val="0"/>
          <w:marTop w:val="0"/>
          <w:marBottom w:val="0"/>
          <w:divBdr>
            <w:top w:val="none" w:sz="0" w:space="0" w:color="auto"/>
            <w:left w:val="none" w:sz="0" w:space="0" w:color="auto"/>
            <w:bottom w:val="none" w:sz="0" w:space="0" w:color="auto"/>
            <w:right w:val="none" w:sz="0" w:space="0" w:color="auto"/>
          </w:divBdr>
        </w:div>
        <w:div w:id="510871663">
          <w:marLeft w:val="480"/>
          <w:marRight w:val="0"/>
          <w:marTop w:val="0"/>
          <w:marBottom w:val="0"/>
          <w:divBdr>
            <w:top w:val="none" w:sz="0" w:space="0" w:color="auto"/>
            <w:left w:val="none" w:sz="0" w:space="0" w:color="auto"/>
            <w:bottom w:val="none" w:sz="0" w:space="0" w:color="auto"/>
            <w:right w:val="none" w:sz="0" w:space="0" w:color="auto"/>
          </w:divBdr>
        </w:div>
        <w:div w:id="867790896">
          <w:marLeft w:val="480"/>
          <w:marRight w:val="0"/>
          <w:marTop w:val="0"/>
          <w:marBottom w:val="0"/>
          <w:divBdr>
            <w:top w:val="none" w:sz="0" w:space="0" w:color="auto"/>
            <w:left w:val="none" w:sz="0" w:space="0" w:color="auto"/>
            <w:bottom w:val="none" w:sz="0" w:space="0" w:color="auto"/>
            <w:right w:val="none" w:sz="0" w:space="0" w:color="auto"/>
          </w:divBdr>
        </w:div>
        <w:div w:id="1136752037">
          <w:marLeft w:val="480"/>
          <w:marRight w:val="0"/>
          <w:marTop w:val="0"/>
          <w:marBottom w:val="0"/>
          <w:divBdr>
            <w:top w:val="none" w:sz="0" w:space="0" w:color="auto"/>
            <w:left w:val="none" w:sz="0" w:space="0" w:color="auto"/>
            <w:bottom w:val="none" w:sz="0" w:space="0" w:color="auto"/>
            <w:right w:val="none" w:sz="0" w:space="0" w:color="auto"/>
          </w:divBdr>
        </w:div>
        <w:div w:id="947195756">
          <w:marLeft w:val="480"/>
          <w:marRight w:val="0"/>
          <w:marTop w:val="0"/>
          <w:marBottom w:val="0"/>
          <w:divBdr>
            <w:top w:val="none" w:sz="0" w:space="0" w:color="auto"/>
            <w:left w:val="none" w:sz="0" w:space="0" w:color="auto"/>
            <w:bottom w:val="none" w:sz="0" w:space="0" w:color="auto"/>
            <w:right w:val="none" w:sz="0" w:space="0" w:color="auto"/>
          </w:divBdr>
        </w:div>
        <w:div w:id="403651206">
          <w:marLeft w:val="480"/>
          <w:marRight w:val="0"/>
          <w:marTop w:val="0"/>
          <w:marBottom w:val="0"/>
          <w:divBdr>
            <w:top w:val="none" w:sz="0" w:space="0" w:color="auto"/>
            <w:left w:val="none" w:sz="0" w:space="0" w:color="auto"/>
            <w:bottom w:val="none" w:sz="0" w:space="0" w:color="auto"/>
            <w:right w:val="none" w:sz="0" w:space="0" w:color="auto"/>
          </w:divBdr>
        </w:div>
        <w:div w:id="454442575">
          <w:marLeft w:val="480"/>
          <w:marRight w:val="0"/>
          <w:marTop w:val="0"/>
          <w:marBottom w:val="0"/>
          <w:divBdr>
            <w:top w:val="none" w:sz="0" w:space="0" w:color="auto"/>
            <w:left w:val="none" w:sz="0" w:space="0" w:color="auto"/>
            <w:bottom w:val="none" w:sz="0" w:space="0" w:color="auto"/>
            <w:right w:val="none" w:sz="0" w:space="0" w:color="auto"/>
          </w:divBdr>
        </w:div>
        <w:div w:id="260259878">
          <w:marLeft w:val="480"/>
          <w:marRight w:val="0"/>
          <w:marTop w:val="0"/>
          <w:marBottom w:val="0"/>
          <w:divBdr>
            <w:top w:val="none" w:sz="0" w:space="0" w:color="auto"/>
            <w:left w:val="none" w:sz="0" w:space="0" w:color="auto"/>
            <w:bottom w:val="none" w:sz="0" w:space="0" w:color="auto"/>
            <w:right w:val="none" w:sz="0" w:space="0" w:color="auto"/>
          </w:divBdr>
        </w:div>
        <w:div w:id="2064981938">
          <w:marLeft w:val="480"/>
          <w:marRight w:val="0"/>
          <w:marTop w:val="0"/>
          <w:marBottom w:val="0"/>
          <w:divBdr>
            <w:top w:val="none" w:sz="0" w:space="0" w:color="auto"/>
            <w:left w:val="none" w:sz="0" w:space="0" w:color="auto"/>
            <w:bottom w:val="none" w:sz="0" w:space="0" w:color="auto"/>
            <w:right w:val="none" w:sz="0" w:space="0" w:color="auto"/>
          </w:divBdr>
        </w:div>
        <w:div w:id="1540513727">
          <w:marLeft w:val="480"/>
          <w:marRight w:val="0"/>
          <w:marTop w:val="0"/>
          <w:marBottom w:val="0"/>
          <w:divBdr>
            <w:top w:val="none" w:sz="0" w:space="0" w:color="auto"/>
            <w:left w:val="none" w:sz="0" w:space="0" w:color="auto"/>
            <w:bottom w:val="none" w:sz="0" w:space="0" w:color="auto"/>
            <w:right w:val="none" w:sz="0" w:space="0" w:color="auto"/>
          </w:divBdr>
        </w:div>
        <w:div w:id="590821305">
          <w:marLeft w:val="480"/>
          <w:marRight w:val="0"/>
          <w:marTop w:val="0"/>
          <w:marBottom w:val="0"/>
          <w:divBdr>
            <w:top w:val="none" w:sz="0" w:space="0" w:color="auto"/>
            <w:left w:val="none" w:sz="0" w:space="0" w:color="auto"/>
            <w:bottom w:val="none" w:sz="0" w:space="0" w:color="auto"/>
            <w:right w:val="none" w:sz="0" w:space="0" w:color="auto"/>
          </w:divBdr>
        </w:div>
        <w:div w:id="1994404976">
          <w:marLeft w:val="480"/>
          <w:marRight w:val="0"/>
          <w:marTop w:val="0"/>
          <w:marBottom w:val="0"/>
          <w:divBdr>
            <w:top w:val="none" w:sz="0" w:space="0" w:color="auto"/>
            <w:left w:val="none" w:sz="0" w:space="0" w:color="auto"/>
            <w:bottom w:val="none" w:sz="0" w:space="0" w:color="auto"/>
            <w:right w:val="none" w:sz="0" w:space="0" w:color="auto"/>
          </w:divBdr>
        </w:div>
        <w:div w:id="1153915259">
          <w:marLeft w:val="480"/>
          <w:marRight w:val="0"/>
          <w:marTop w:val="0"/>
          <w:marBottom w:val="0"/>
          <w:divBdr>
            <w:top w:val="none" w:sz="0" w:space="0" w:color="auto"/>
            <w:left w:val="none" w:sz="0" w:space="0" w:color="auto"/>
            <w:bottom w:val="none" w:sz="0" w:space="0" w:color="auto"/>
            <w:right w:val="none" w:sz="0" w:space="0" w:color="auto"/>
          </w:divBdr>
        </w:div>
        <w:div w:id="348527662">
          <w:marLeft w:val="480"/>
          <w:marRight w:val="0"/>
          <w:marTop w:val="0"/>
          <w:marBottom w:val="0"/>
          <w:divBdr>
            <w:top w:val="none" w:sz="0" w:space="0" w:color="auto"/>
            <w:left w:val="none" w:sz="0" w:space="0" w:color="auto"/>
            <w:bottom w:val="none" w:sz="0" w:space="0" w:color="auto"/>
            <w:right w:val="none" w:sz="0" w:space="0" w:color="auto"/>
          </w:divBdr>
        </w:div>
        <w:div w:id="2071684979">
          <w:marLeft w:val="480"/>
          <w:marRight w:val="0"/>
          <w:marTop w:val="0"/>
          <w:marBottom w:val="0"/>
          <w:divBdr>
            <w:top w:val="none" w:sz="0" w:space="0" w:color="auto"/>
            <w:left w:val="none" w:sz="0" w:space="0" w:color="auto"/>
            <w:bottom w:val="none" w:sz="0" w:space="0" w:color="auto"/>
            <w:right w:val="none" w:sz="0" w:space="0" w:color="auto"/>
          </w:divBdr>
        </w:div>
        <w:div w:id="1248929238">
          <w:marLeft w:val="480"/>
          <w:marRight w:val="0"/>
          <w:marTop w:val="0"/>
          <w:marBottom w:val="0"/>
          <w:divBdr>
            <w:top w:val="none" w:sz="0" w:space="0" w:color="auto"/>
            <w:left w:val="none" w:sz="0" w:space="0" w:color="auto"/>
            <w:bottom w:val="none" w:sz="0" w:space="0" w:color="auto"/>
            <w:right w:val="none" w:sz="0" w:space="0" w:color="auto"/>
          </w:divBdr>
        </w:div>
        <w:div w:id="2130855077">
          <w:marLeft w:val="480"/>
          <w:marRight w:val="0"/>
          <w:marTop w:val="0"/>
          <w:marBottom w:val="0"/>
          <w:divBdr>
            <w:top w:val="none" w:sz="0" w:space="0" w:color="auto"/>
            <w:left w:val="none" w:sz="0" w:space="0" w:color="auto"/>
            <w:bottom w:val="none" w:sz="0" w:space="0" w:color="auto"/>
            <w:right w:val="none" w:sz="0" w:space="0" w:color="auto"/>
          </w:divBdr>
        </w:div>
        <w:div w:id="965432393">
          <w:marLeft w:val="480"/>
          <w:marRight w:val="0"/>
          <w:marTop w:val="0"/>
          <w:marBottom w:val="0"/>
          <w:divBdr>
            <w:top w:val="none" w:sz="0" w:space="0" w:color="auto"/>
            <w:left w:val="none" w:sz="0" w:space="0" w:color="auto"/>
            <w:bottom w:val="none" w:sz="0" w:space="0" w:color="auto"/>
            <w:right w:val="none" w:sz="0" w:space="0" w:color="auto"/>
          </w:divBdr>
        </w:div>
        <w:div w:id="1807309755">
          <w:marLeft w:val="480"/>
          <w:marRight w:val="0"/>
          <w:marTop w:val="0"/>
          <w:marBottom w:val="0"/>
          <w:divBdr>
            <w:top w:val="none" w:sz="0" w:space="0" w:color="auto"/>
            <w:left w:val="none" w:sz="0" w:space="0" w:color="auto"/>
            <w:bottom w:val="none" w:sz="0" w:space="0" w:color="auto"/>
            <w:right w:val="none" w:sz="0" w:space="0" w:color="auto"/>
          </w:divBdr>
        </w:div>
        <w:div w:id="2106874870">
          <w:marLeft w:val="480"/>
          <w:marRight w:val="0"/>
          <w:marTop w:val="0"/>
          <w:marBottom w:val="0"/>
          <w:divBdr>
            <w:top w:val="none" w:sz="0" w:space="0" w:color="auto"/>
            <w:left w:val="none" w:sz="0" w:space="0" w:color="auto"/>
            <w:bottom w:val="none" w:sz="0" w:space="0" w:color="auto"/>
            <w:right w:val="none" w:sz="0" w:space="0" w:color="auto"/>
          </w:divBdr>
        </w:div>
        <w:div w:id="693774143">
          <w:marLeft w:val="480"/>
          <w:marRight w:val="0"/>
          <w:marTop w:val="0"/>
          <w:marBottom w:val="0"/>
          <w:divBdr>
            <w:top w:val="none" w:sz="0" w:space="0" w:color="auto"/>
            <w:left w:val="none" w:sz="0" w:space="0" w:color="auto"/>
            <w:bottom w:val="none" w:sz="0" w:space="0" w:color="auto"/>
            <w:right w:val="none" w:sz="0" w:space="0" w:color="auto"/>
          </w:divBdr>
        </w:div>
        <w:div w:id="1922831847">
          <w:marLeft w:val="480"/>
          <w:marRight w:val="0"/>
          <w:marTop w:val="0"/>
          <w:marBottom w:val="0"/>
          <w:divBdr>
            <w:top w:val="none" w:sz="0" w:space="0" w:color="auto"/>
            <w:left w:val="none" w:sz="0" w:space="0" w:color="auto"/>
            <w:bottom w:val="none" w:sz="0" w:space="0" w:color="auto"/>
            <w:right w:val="none" w:sz="0" w:space="0" w:color="auto"/>
          </w:divBdr>
        </w:div>
        <w:div w:id="1251280045">
          <w:marLeft w:val="480"/>
          <w:marRight w:val="0"/>
          <w:marTop w:val="0"/>
          <w:marBottom w:val="0"/>
          <w:divBdr>
            <w:top w:val="none" w:sz="0" w:space="0" w:color="auto"/>
            <w:left w:val="none" w:sz="0" w:space="0" w:color="auto"/>
            <w:bottom w:val="none" w:sz="0" w:space="0" w:color="auto"/>
            <w:right w:val="none" w:sz="0" w:space="0" w:color="auto"/>
          </w:divBdr>
        </w:div>
        <w:div w:id="1367757263">
          <w:marLeft w:val="480"/>
          <w:marRight w:val="0"/>
          <w:marTop w:val="0"/>
          <w:marBottom w:val="0"/>
          <w:divBdr>
            <w:top w:val="none" w:sz="0" w:space="0" w:color="auto"/>
            <w:left w:val="none" w:sz="0" w:space="0" w:color="auto"/>
            <w:bottom w:val="none" w:sz="0" w:space="0" w:color="auto"/>
            <w:right w:val="none" w:sz="0" w:space="0" w:color="auto"/>
          </w:divBdr>
        </w:div>
        <w:div w:id="2047214418">
          <w:marLeft w:val="480"/>
          <w:marRight w:val="0"/>
          <w:marTop w:val="0"/>
          <w:marBottom w:val="0"/>
          <w:divBdr>
            <w:top w:val="none" w:sz="0" w:space="0" w:color="auto"/>
            <w:left w:val="none" w:sz="0" w:space="0" w:color="auto"/>
            <w:bottom w:val="none" w:sz="0" w:space="0" w:color="auto"/>
            <w:right w:val="none" w:sz="0" w:space="0" w:color="auto"/>
          </w:divBdr>
        </w:div>
        <w:div w:id="1907181612">
          <w:marLeft w:val="480"/>
          <w:marRight w:val="0"/>
          <w:marTop w:val="0"/>
          <w:marBottom w:val="0"/>
          <w:divBdr>
            <w:top w:val="none" w:sz="0" w:space="0" w:color="auto"/>
            <w:left w:val="none" w:sz="0" w:space="0" w:color="auto"/>
            <w:bottom w:val="none" w:sz="0" w:space="0" w:color="auto"/>
            <w:right w:val="none" w:sz="0" w:space="0" w:color="auto"/>
          </w:divBdr>
        </w:div>
        <w:div w:id="1988583453">
          <w:marLeft w:val="480"/>
          <w:marRight w:val="0"/>
          <w:marTop w:val="0"/>
          <w:marBottom w:val="0"/>
          <w:divBdr>
            <w:top w:val="none" w:sz="0" w:space="0" w:color="auto"/>
            <w:left w:val="none" w:sz="0" w:space="0" w:color="auto"/>
            <w:bottom w:val="none" w:sz="0" w:space="0" w:color="auto"/>
            <w:right w:val="none" w:sz="0" w:space="0" w:color="auto"/>
          </w:divBdr>
        </w:div>
        <w:div w:id="1839693471">
          <w:marLeft w:val="480"/>
          <w:marRight w:val="0"/>
          <w:marTop w:val="0"/>
          <w:marBottom w:val="0"/>
          <w:divBdr>
            <w:top w:val="none" w:sz="0" w:space="0" w:color="auto"/>
            <w:left w:val="none" w:sz="0" w:space="0" w:color="auto"/>
            <w:bottom w:val="none" w:sz="0" w:space="0" w:color="auto"/>
            <w:right w:val="none" w:sz="0" w:space="0" w:color="auto"/>
          </w:divBdr>
        </w:div>
        <w:div w:id="2078238123">
          <w:marLeft w:val="480"/>
          <w:marRight w:val="0"/>
          <w:marTop w:val="0"/>
          <w:marBottom w:val="0"/>
          <w:divBdr>
            <w:top w:val="none" w:sz="0" w:space="0" w:color="auto"/>
            <w:left w:val="none" w:sz="0" w:space="0" w:color="auto"/>
            <w:bottom w:val="none" w:sz="0" w:space="0" w:color="auto"/>
            <w:right w:val="none" w:sz="0" w:space="0" w:color="auto"/>
          </w:divBdr>
        </w:div>
        <w:div w:id="2013680280">
          <w:marLeft w:val="480"/>
          <w:marRight w:val="0"/>
          <w:marTop w:val="0"/>
          <w:marBottom w:val="0"/>
          <w:divBdr>
            <w:top w:val="none" w:sz="0" w:space="0" w:color="auto"/>
            <w:left w:val="none" w:sz="0" w:space="0" w:color="auto"/>
            <w:bottom w:val="none" w:sz="0" w:space="0" w:color="auto"/>
            <w:right w:val="none" w:sz="0" w:space="0" w:color="auto"/>
          </w:divBdr>
        </w:div>
        <w:div w:id="2022509630">
          <w:marLeft w:val="480"/>
          <w:marRight w:val="0"/>
          <w:marTop w:val="0"/>
          <w:marBottom w:val="0"/>
          <w:divBdr>
            <w:top w:val="none" w:sz="0" w:space="0" w:color="auto"/>
            <w:left w:val="none" w:sz="0" w:space="0" w:color="auto"/>
            <w:bottom w:val="none" w:sz="0" w:space="0" w:color="auto"/>
            <w:right w:val="none" w:sz="0" w:space="0" w:color="auto"/>
          </w:divBdr>
        </w:div>
        <w:div w:id="511458905">
          <w:marLeft w:val="480"/>
          <w:marRight w:val="0"/>
          <w:marTop w:val="0"/>
          <w:marBottom w:val="0"/>
          <w:divBdr>
            <w:top w:val="none" w:sz="0" w:space="0" w:color="auto"/>
            <w:left w:val="none" w:sz="0" w:space="0" w:color="auto"/>
            <w:bottom w:val="none" w:sz="0" w:space="0" w:color="auto"/>
            <w:right w:val="none" w:sz="0" w:space="0" w:color="auto"/>
          </w:divBdr>
        </w:div>
        <w:div w:id="101001666">
          <w:marLeft w:val="480"/>
          <w:marRight w:val="0"/>
          <w:marTop w:val="0"/>
          <w:marBottom w:val="0"/>
          <w:divBdr>
            <w:top w:val="none" w:sz="0" w:space="0" w:color="auto"/>
            <w:left w:val="none" w:sz="0" w:space="0" w:color="auto"/>
            <w:bottom w:val="none" w:sz="0" w:space="0" w:color="auto"/>
            <w:right w:val="none" w:sz="0" w:space="0" w:color="auto"/>
          </w:divBdr>
        </w:div>
        <w:div w:id="799303503">
          <w:marLeft w:val="480"/>
          <w:marRight w:val="0"/>
          <w:marTop w:val="0"/>
          <w:marBottom w:val="0"/>
          <w:divBdr>
            <w:top w:val="none" w:sz="0" w:space="0" w:color="auto"/>
            <w:left w:val="none" w:sz="0" w:space="0" w:color="auto"/>
            <w:bottom w:val="none" w:sz="0" w:space="0" w:color="auto"/>
            <w:right w:val="none" w:sz="0" w:space="0" w:color="auto"/>
          </w:divBdr>
        </w:div>
        <w:div w:id="2103329638">
          <w:marLeft w:val="480"/>
          <w:marRight w:val="0"/>
          <w:marTop w:val="0"/>
          <w:marBottom w:val="0"/>
          <w:divBdr>
            <w:top w:val="none" w:sz="0" w:space="0" w:color="auto"/>
            <w:left w:val="none" w:sz="0" w:space="0" w:color="auto"/>
            <w:bottom w:val="none" w:sz="0" w:space="0" w:color="auto"/>
            <w:right w:val="none" w:sz="0" w:space="0" w:color="auto"/>
          </w:divBdr>
        </w:div>
        <w:div w:id="1501046268">
          <w:marLeft w:val="480"/>
          <w:marRight w:val="0"/>
          <w:marTop w:val="0"/>
          <w:marBottom w:val="0"/>
          <w:divBdr>
            <w:top w:val="none" w:sz="0" w:space="0" w:color="auto"/>
            <w:left w:val="none" w:sz="0" w:space="0" w:color="auto"/>
            <w:bottom w:val="none" w:sz="0" w:space="0" w:color="auto"/>
            <w:right w:val="none" w:sz="0" w:space="0" w:color="auto"/>
          </w:divBdr>
        </w:div>
        <w:div w:id="1005210312">
          <w:marLeft w:val="480"/>
          <w:marRight w:val="0"/>
          <w:marTop w:val="0"/>
          <w:marBottom w:val="0"/>
          <w:divBdr>
            <w:top w:val="none" w:sz="0" w:space="0" w:color="auto"/>
            <w:left w:val="none" w:sz="0" w:space="0" w:color="auto"/>
            <w:bottom w:val="none" w:sz="0" w:space="0" w:color="auto"/>
            <w:right w:val="none" w:sz="0" w:space="0" w:color="auto"/>
          </w:divBdr>
        </w:div>
        <w:div w:id="1449155237">
          <w:marLeft w:val="480"/>
          <w:marRight w:val="0"/>
          <w:marTop w:val="0"/>
          <w:marBottom w:val="0"/>
          <w:divBdr>
            <w:top w:val="none" w:sz="0" w:space="0" w:color="auto"/>
            <w:left w:val="none" w:sz="0" w:space="0" w:color="auto"/>
            <w:bottom w:val="none" w:sz="0" w:space="0" w:color="auto"/>
            <w:right w:val="none" w:sz="0" w:space="0" w:color="auto"/>
          </w:divBdr>
        </w:div>
        <w:div w:id="248319668">
          <w:marLeft w:val="480"/>
          <w:marRight w:val="0"/>
          <w:marTop w:val="0"/>
          <w:marBottom w:val="0"/>
          <w:divBdr>
            <w:top w:val="none" w:sz="0" w:space="0" w:color="auto"/>
            <w:left w:val="none" w:sz="0" w:space="0" w:color="auto"/>
            <w:bottom w:val="none" w:sz="0" w:space="0" w:color="auto"/>
            <w:right w:val="none" w:sz="0" w:space="0" w:color="auto"/>
          </w:divBdr>
        </w:div>
        <w:div w:id="1289169019">
          <w:marLeft w:val="480"/>
          <w:marRight w:val="0"/>
          <w:marTop w:val="0"/>
          <w:marBottom w:val="0"/>
          <w:divBdr>
            <w:top w:val="none" w:sz="0" w:space="0" w:color="auto"/>
            <w:left w:val="none" w:sz="0" w:space="0" w:color="auto"/>
            <w:bottom w:val="none" w:sz="0" w:space="0" w:color="auto"/>
            <w:right w:val="none" w:sz="0" w:space="0" w:color="auto"/>
          </w:divBdr>
        </w:div>
      </w:divsChild>
    </w:div>
    <w:div w:id="1331637267">
      <w:bodyDiv w:val="1"/>
      <w:marLeft w:val="0"/>
      <w:marRight w:val="0"/>
      <w:marTop w:val="0"/>
      <w:marBottom w:val="0"/>
      <w:divBdr>
        <w:top w:val="none" w:sz="0" w:space="0" w:color="auto"/>
        <w:left w:val="none" w:sz="0" w:space="0" w:color="auto"/>
        <w:bottom w:val="none" w:sz="0" w:space="0" w:color="auto"/>
        <w:right w:val="none" w:sz="0" w:space="0" w:color="auto"/>
      </w:divBdr>
    </w:div>
    <w:div w:id="1331640010">
      <w:bodyDiv w:val="1"/>
      <w:marLeft w:val="0"/>
      <w:marRight w:val="0"/>
      <w:marTop w:val="0"/>
      <w:marBottom w:val="0"/>
      <w:divBdr>
        <w:top w:val="none" w:sz="0" w:space="0" w:color="auto"/>
        <w:left w:val="none" w:sz="0" w:space="0" w:color="auto"/>
        <w:bottom w:val="none" w:sz="0" w:space="0" w:color="auto"/>
        <w:right w:val="none" w:sz="0" w:space="0" w:color="auto"/>
      </w:divBdr>
    </w:div>
    <w:div w:id="1332291131">
      <w:bodyDiv w:val="1"/>
      <w:marLeft w:val="0"/>
      <w:marRight w:val="0"/>
      <w:marTop w:val="0"/>
      <w:marBottom w:val="0"/>
      <w:divBdr>
        <w:top w:val="none" w:sz="0" w:space="0" w:color="auto"/>
        <w:left w:val="none" w:sz="0" w:space="0" w:color="auto"/>
        <w:bottom w:val="none" w:sz="0" w:space="0" w:color="auto"/>
        <w:right w:val="none" w:sz="0" w:space="0" w:color="auto"/>
      </w:divBdr>
    </w:div>
    <w:div w:id="1332758479">
      <w:bodyDiv w:val="1"/>
      <w:marLeft w:val="0"/>
      <w:marRight w:val="0"/>
      <w:marTop w:val="0"/>
      <w:marBottom w:val="0"/>
      <w:divBdr>
        <w:top w:val="none" w:sz="0" w:space="0" w:color="auto"/>
        <w:left w:val="none" w:sz="0" w:space="0" w:color="auto"/>
        <w:bottom w:val="none" w:sz="0" w:space="0" w:color="auto"/>
        <w:right w:val="none" w:sz="0" w:space="0" w:color="auto"/>
      </w:divBdr>
    </w:div>
    <w:div w:id="1332827476">
      <w:bodyDiv w:val="1"/>
      <w:marLeft w:val="0"/>
      <w:marRight w:val="0"/>
      <w:marTop w:val="0"/>
      <w:marBottom w:val="0"/>
      <w:divBdr>
        <w:top w:val="none" w:sz="0" w:space="0" w:color="auto"/>
        <w:left w:val="none" w:sz="0" w:space="0" w:color="auto"/>
        <w:bottom w:val="none" w:sz="0" w:space="0" w:color="auto"/>
        <w:right w:val="none" w:sz="0" w:space="0" w:color="auto"/>
      </w:divBdr>
    </w:div>
    <w:div w:id="1332950545">
      <w:bodyDiv w:val="1"/>
      <w:marLeft w:val="0"/>
      <w:marRight w:val="0"/>
      <w:marTop w:val="0"/>
      <w:marBottom w:val="0"/>
      <w:divBdr>
        <w:top w:val="none" w:sz="0" w:space="0" w:color="auto"/>
        <w:left w:val="none" w:sz="0" w:space="0" w:color="auto"/>
        <w:bottom w:val="none" w:sz="0" w:space="0" w:color="auto"/>
        <w:right w:val="none" w:sz="0" w:space="0" w:color="auto"/>
      </w:divBdr>
    </w:div>
    <w:div w:id="1332954366">
      <w:bodyDiv w:val="1"/>
      <w:marLeft w:val="0"/>
      <w:marRight w:val="0"/>
      <w:marTop w:val="0"/>
      <w:marBottom w:val="0"/>
      <w:divBdr>
        <w:top w:val="none" w:sz="0" w:space="0" w:color="auto"/>
        <w:left w:val="none" w:sz="0" w:space="0" w:color="auto"/>
        <w:bottom w:val="none" w:sz="0" w:space="0" w:color="auto"/>
        <w:right w:val="none" w:sz="0" w:space="0" w:color="auto"/>
      </w:divBdr>
    </w:div>
    <w:div w:id="1333069625">
      <w:bodyDiv w:val="1"/>
      <w:marLeft w:val="0"/>
      <w:marRight w:val="0"/>
      <w:marTop w:val="0"/>
      <w:marBottom w:val="0"/>
      <w:divBdr>
        <w:top w:val="none" w:sz="0" w:space="0" w:color="auto"/>
        <w:left w:val="none" w:sz="0" w:space="0" w:color="auto"/>
        <w:bottom w:val="none" w:sz="0" w:space="0" w:color="auto"/>
        <w:right w:val="none" w:sz="0" w:space="0" w:color="auto"/>
      </w:divBdr>
    </w:div>
    <w:div w:id="1333072175">
      <w:bodyDiv w:val="1"/>
      <w:marLeft w:val="0"/>
      <w:marRight w:val="0"/>
      <w:marTop w:val="0"/>
      <w:marBottom w:val="0"/>
      <w:divBdr>
        <w:top w:val="none" w:sz="0" w:space="0" w:color="auto"/>
        <w:left w:val="none" w:sz="0" w:space="0" w:color="auto"/>
        <w:bottom w:val="none" w:sz="0" w:space="0" w:color="auto"/>
        <w:right w:val="none" w:sz="0" w:space="0" w:color="auto"/>
      </w:divBdr>
    </w:div>
    <w:div w:id="1333681605">
      <w:bodyDiv w:val="1"/>
      <w:marLeft w:val="0"/>
      <w:marRight w:val="0"/>
      <w:marTop w:val="0"/>
      <w:marBottom w:val="0"/>
      <w:divBdr>
        <w:top w:val="none" w:sz="0" w:space="0" w:color="auto"/>
        <w:left w:val="none" w:sz="0" w:space="0" w:color="auto"/>
        <w:bottom w:val="none" w:sz="0" w:space="0" w:color="auto"/>
        <w:right w:val="none" w:sz="0" w:space="0" w:color="auto"/>
      </w:divBdr>
    </w:div>
    <w:div w:id="1333751371">
      <w:bodyDiv w:val="1"/>
      <w:marLeft w:val="0"/>
      <w:marRight w:val="0"/>
      <w:marTop w:val="0"/>
      <w:marBottom w:val="0"/>
      <w:divBdr>
        <w:top w:val="none" w:sz="0" w:space="0" w:color="auto"/>
        <w:left w:val="none" w:sz="0" w:space="0" w:color="auto"/>
        <w:bottom w:val="none" w:sz="0" w:space="0" w:color="auto"/>
        <w:right w:val="none" w:sz="0" w:space="0" w:color="auto"/>
      </w:divBdr>
    </w:div>
    <w:div w:id="1333876801">
      <w:bodyDiv w:val="1"/>
      <w:marLeft w:val="0"/>
      <w:marRight w:val="0"/>
      <w:marTop w:val="0"/>
      <w:marBottom w:val="0"/>
      <w:divBdr>
        <w:top w:val="none" w:sz="0" w:space="0" w:color="auto"/>
        <w:left w:val="none" w:sz="0" w:space="0" w:color="auto"/>
        <w:bottom w:val="none" w:sz="0" w:space="0" w:color="auto"/>
        <w:right w:val="none" w:sz="0" w:space="0" w:color="auto"/>
      </w:divBdr>
      <w:divsChild>
        <w:div w:id="241258703">
          <w:marLeft w:val="480"/>
          <w:marRight w:val="0"/>
          <w:marTop w:val="0"/>
          <w:marBottom w:val="0"/>
          <w:divBdr>
            <w:top w:val="none" w:sz="0" w:space="0" w:color="auto"/>
            <w:left w:val="none" w:sz="0" w:space="0" w:color="auto"/>
            <w:bottom w:val="none" w:sz="0" w:space="0" w:color="auto"/>
            <w:right w:val="none" w:sz="0" w:space="0" w:color="auto"/>
          </w:divBdr>
        </w:div>
        <w:div w:id="1912814748">
          <w:marLeft w:val="480"/>
          <w:marRight w:val="0"/>
          <w:marTop w:val="0"/>
          <w:marBottom w:val="0"/>
          <w:divBdr>
            <w:top w:val="none" w:sz="0" w:space="0" w:color="auto"/>
            <w:left w:val="none" w:sz="0" w:space="0" w:color="auto"/>
            <w:bottom w:val="none" w:sz="0" w:space="0" w:color="auto"/>
            <w:right w:val="none" w:sz="0" w:space="0" w:color="auto"/>
          </w:divBdr>
        </w:div>
        <w:div w:id="1011030407">
          <w:marLeft w:val="480"/>
          <w:marRight w:val="0"/>
          <w:marTop w:val="0"/>
          <w:marBottom w:val="0"/>
          <w:divBdr>
            <w:top w:val="none" w:sz="0" w:space="0" w:color="auto"/>
            <w:left w:val="none" w:sz="0" w:space="0" w:color="auto"/>
            <w:bottom w:val="none" w:sz="0" w:space="0" w:color="auto"/>
            <w:right w:val="none" w:sz="0" w:space="0" w:color="auto"/>
          </w:divBdr>
        </w:div>
        <w:div w:id="671831587">
          <w:marLeft w:val="480"/>
          <w:marRight w:val="0"/>
          <w:marTop w:val="0"/>
          <w:marBottom w:val="0"/>
          <w:divBdr>
            <w:top w:val="none" w:sz="0" w:space="0" w:color="auto"/>
            <w:left w:val="none" w:sz="0" w:space="0" w:color="auto"/>
            <w:bottom w:val="none" w:sz="0" w:space="0" w:color="auto"/>
            <w:right w:val="none" w:sz="0" w:space="0" w:color="auto"/>
          </w:divBdr>
        </w:div>
        <w:div w:id="1111051229">
          <w:marLeft w:val="480"/>
          <w:marRight w:val="0"/>
          <w:marTop w:val="0"/>
          <w:marBottom w:val="0"/>
          <w:divBdr>
            <w:top w:val="none" w:sz="0" w:space="0" w:color="auto"/>
            <w:left w:val="none" w:sz="0" w:space="0" w:color="auto"/>
            <w:bottom w:val="none" w:sz="0" w:space="0" w:color="auto"/>
            <w:right w:val="none" w:sz="0" w:space="0" w:color="auto"/>
          </w:divBdr>
        </w:div>
        <w:div w:id="365562271">
          <w:marLeft w:val="480"/>
          <w:marRight w:val="0"/>
          <w:marTop w:val="0"/>
          <w:marBottom w:val="0"/>
          <w:divBdr>
            <w:top w:val="none" w:sz="0" w:space="0" w:color="auto"/>
            <w:left w:val="none" w:sz="0" w:space="0" w:color="auto"/>
            <w:bottom w:val="none" w:sz="0" w:space="0" w:color="auto"/>
            <w:right w:val="none" w:sz="0" w:space="0" w:color="auto"/>
          </w:divBdr>
        </w:div>
        <w:div w:id="988091703">
          <w:marLeft w:val="480"/>
          <w:marRight w:val="0"/>
          <w:marTop w:val="0"/>
          <w:marBottom w:val="0"/>
          <w:divBdr>
            <w:top w:val="none" w:sz="0" w:space="0" w:color="auto"/>
            <w:left w:val="none" w:sz="0" w:space="0" w:color="auto"/>
            <w:bottom w:val="none" w:sz="0" w:space="0" w:color="auto"/>
            <w:right w:val="none" w:sz="0" w:space="0" w:color="auto"/>
          </w:divBdr>
        </w:div>
        <w:div w:id="1008679466">
          <w:marLeft w:val="480"/>
          <w:marRight w:val="0"/>
          <w:marTop w:val="0"/>
          <w:marBottom w:val="0"/>
          <w:divBdr>
            <w:top w:val="none" w:sz="0" w:space="0" w:color="auto"/>
            <w:left w:val="none" w:sz="0" w:space="0" w:color="auto"/>
            <w:bottom w:val="none" w:sz="0" w:space="0" w:color="auto"/>
            <w:right w:val="none" w:sz="0" w:space="0" w:color="auto"/>
          </w:divBdr>
        </w:div>
        <w:div w:id="672608877">
          <w:marLeft w:val="480"/>
          <w:marRight w:val="0"/>
          <w:marTop w:val="0"/>
          <w:marBottom w:val="0"/>
          <w:divBdr>
            <w:top w:val="none" w:sz="0" w:space="0" w:color="auto"/>
            <w:left w:val="none" w:sz="0" w:space="0" w:color="auto"/>
            <w:bottom w:val="none" w:sz="0" w:space="0" w:color="auto"/>
            <w:right w:val="none" w:sz="0" w:space="0" w:color="auto"/>
          </w:divBdr>
        </w:div>
        <w:div w:id="798186654">
          <w:marLeft w:val="480"/>
          <w:marRight w:val="0"/>
          <w:marTop w:val="0"/>
          <w:marBottom w:val="0"/>
          <w:divBdr>
            <w:top w:val="none" w:sz="0" w:space="0" w:color="auto"/>
            <w:left w:val="none" w:sz="0" w:space="0" w:color="auto"/>
            <w:bottom w:val="none" w:sz="0" w:space="0" w:color="auto"/>
            <w:right w:val="none" w:sz="0" w:space="0" w:color="auto"/>
          </w:divBdr>
        </w:div>
        <w:div w:id="1509129643">
          <w:marLeft w:val="480"/>
          <w:marRight w:val="0"/>
          <w:marTop w:val="0"/>
          <w:marBottom w:val="0"/>
          <w:divBdr>
            <w:top w:val="none" w:sz="0" w:space="0" w:color="auto"/>
            <w:left w:val="none" w:sz="0" w:space="0" w:color="auto"/>
            <w:bottom w:val="none" w:sz="0" w:space="0" w:color="auto"/>
            <w:right w:val="none" w:sz="0" w:space="0" w:color="auto"/>
          </w:divBdr>
        </w:div>
        <w:div w:id="1508324339">
          <w:marLeft w:val="480"/>
          <w:marRight w:val="0"/>
          <w:marTop w:val="0"/>
          <w:marBottom w:val="0"/>
          <w:divBdr>
            <w:top w:val="none" w:sz="0" w:space="0" w:color="auto"/>
            <w:left w:val="none" w:sz="0" w:space="0" w:color="auto"/>
            <w:bottom w:val="none" w:sz="0" w:space="0" w:color="auto"/>
            <w:right w:val="none" w:sz="0" w:space="0" w:color="auto"/>
          </w:divBdr>
        </w:div>
        <w:div w:id="705565556">
          <w:marLeft w:val="480"/>
          <w:marRight w:val="0"/>
          <w:marTop w:val="0"/>
          <w:marBottom w:val="0"/>
          <w:divBdr>
            <w:top w:val="none" w:sz="0" w:space="0" w:color="auto"/>
            <w:left w:val="none" w:sz="0" w:space="0" w:color="auto"/>
            <w:bottom w:val="none" w:sz="0" w:space="0" w:color="auto"/>
            <w:right w:val="none" w:sz="0" w:space="0" w:color="auto"/>
          </w:divBdr>
        </w:div>
        <w:div w:id="1657873653">
          <w:marLeft w:val="480"/>
          <w:marRight w:val="0"/>
          <w:marTop w:val="0"/>
          <w:marBottom w:val="0"/>
          <w:divBdr>
            <w:top w:val="none" w:sz="0" w:space="0" w:color="auto"/>
            <w:left w:val="none" w:sz="0" w:space="0" w:color="auto"/>
            <w:bottom w:val="none" w:sz="0" w:space="0" w:color="auto"/>
            <w:right w:val="none" w:sz="0" w:space="0" w:color="auto"/>
          </w:divBdr>
        </w:div>
        <w:div w:id="26220909">
          <w:marLeft w:val="480"/>
          <w:marRight w:val="0"/>
          <w:marTop w:val="0"/>
          <w:marBottom w:val="0"/>
          <w:divBdr>
            <w:top w:val="none" w:sz="0" w:space="0" w:color="auto"/>
            <w:left w:val="none" w:sz="0" w:space="0" w:color="auto"/>
            <w:bottom w:val="none" w:sz="0" w:space="0" w:color="auto"/>
            <w:right w:val="none" w:sz="0" w:space="0" w:color="auto"/>
          </w:divBdr>
        </w:div>
        <w:div w:id="790783735">
          <w:marLeft w:val="480"/>
          <w:marRight w:val="0"/>
          <w:marTop w:val="0"/>
          <w:marBottom w:val="0"/>
          <w:divBdr>
            <w:top w:val="none" w:sz="0" w:space="0" w:color="auto"/>
            <w:left w:val="none" w:sz="0" w:space="0" w:color="auto"/>
            <w:bottom w:val="none" w:sz="0" w:space="0" w:color="auto"/>
            <w:right w:val="none" w:sz="0" w:space="0" w:color="auto"/>
          </w:divBdr>
        </w:div>
        <w:div w:id="1398892874">
          <w:marLeft w:val="480"/>
          <w:marRight w:val="0"/>
          <w:marTop w:val="0"/>
          <w:marBottom w:val="0"/>
          <w:divBdr>
            <w:top w:val="none" w:sz="0" w:space="0" w:color="auto"/>
            <w:left w:val="none" w:sz="0" w:space="0" w:color="auto"/>
            <w:bottom w:val="none" w:sz="0" w:space="0" w:color="auto"/>
            <w:right w:val="none" w:sz="0" w:space="0" w:color="auto"/>
          </w:divBdr>
        </w:div>
        <w:div w:id="40329820">
          <w:marLeft w:val="480"/>
          <w:marRight w:val="0"/>
          <w:marTop w:val="0"/>
          <w:marBottom w:val="0"/>
          <w:divBdr>
            <w:top w:val="none" w:sz="0" w:space="0" w:color="auto"/>
            <w:left w:val="none" w:sz="0" w:space="0" w:color="auto"/>
            <w:bottom w:val="none" w:sz="0" w:space="0" w:color="auto"/>
            <w:right w:val="none" w:sz="0" w:space="0" w:color="auto"/>
          </w:divBdr>
        </w:div>
        <w:div w:id="1033535038">
          <w:marLeft w:val="480"/>
          <w:marRight w:val="0"/>
          <w:marTop w:val="0"/>
          <w:marBottom w:val="0"/>
          <w:divBdr>
            <w:top w:val="none" w:sz="0" w:space="0" w:color="auto"/>
            <w:left w:val="none" w:sz="0" w:space="0" w:color="auto"/>
            <w:bottom w:val="none" w:sz="0" w:space="0" w:color="auto"/>
            <w:right w:val="none" w:sz="0" w:space="0" w:color="auto"/>
          </w:divBdr>
        </w:div>
        <w:div w:id="443884853">
          <w:marLeft w:val="480"/>
          <w:marRight w:val="0"/>
          <w:marTop w:val="0"/>
          <w:marBottom w:val="0"/>
          <w:divBdr>
            <w:top w:val="none" w:sz="0" w:space="0" w:color="auto"/>
            <w:left w:val="none" w:sz="0" w:space="0" w:color="auto"/>
            <w:bottom w:val="none" w:sz="0" w:space="0" w:color="auto"/>
            <w:right w:val="none" w:sz="0" w:space="0" w:color="auto"/>
          </w:divBdr>
        </w:div>
        <w:div w:id="1398363848">
          <w:marLeft w:val="480"/>
          <w:marRight w:val="0"/>
          <w:marTop w:val="0"/>
          <w:marBottom w:val="0"/>
          <w:divBdr>
            <w:top w:val="none" w:sz="0" w:space="0" w:color="auto"/>
            <w:left w:val="none" w:sz="0" w:space="0" w:color="auto"/>
            <w:bottom w:val="none" w:sz="0" w:space="0" w:color="auto"/>
            <w:right w:val="none" w:sz="0" w:space="0" w:color="auto"/>
          </w:divBdr>
        </w:div>
        <w:div w:id="691297881">
          <w:marLeft w:val="480"/>
          <w:marRight w:val="0"/>
          <w:marTop w:val="0"/>
          <w:marBottom w:val="0"/>
          <w:divBdr>
            <w:top w:val="none" w:sz="0" w:space="0" w:color="auto"/>
            <w:left w:val="none" w:sz="0" w:space="0" w:color="auto"/>
            <w:bottom w:val="none" w:sz="0" w:space="0" w:color="auto"/>
            <w:right w:val="none" w:sz="0" w:space="0" w:color="auto"/>
          </w:divBdr>
        </w:div>
        <w:div w:id="939413781">
          <w:marLeft w:val="480"/>
          <w:marRight w:val="0"/>
          <w:marTop w:val="0"/>
          <w:marBottom w:val="0"/>
          <w:divBdr>
            <w:top w:val="none" w:sz="0" w:space="0" w:color="auto"/>
            <w:left w:val="none" w:sz="0" w:space="0" w:color="auto"/>
            <w:bottom w:val="none" w:sz="0" w:space="0" w:color="auto"/>
            <w:right w:val="none" w:sz="0" w:space="0" w:color="auto"/>
          </w:divBdr>
        </w:div>
        <w:div w:id="518935906">
          <w:marLeft w:val="480"/>
          <w:marRight w:val="0"/>
          <w:marTop w:val="0"/>
          <w:marBottom w:val="0"/>
          <w:divBdr>
            <w:top w:val="none" w:sz="0" w:space="0" w:color="auto"/>
            <w:left w:val="none" w:sz="0" w:space="0" w:color="auto"/>
            <w:bottom w:val="none" w:sz="0" w:space="0" w:color="auto"/>
            <w:right w:val="none" w:sz="0" w:space="0" w:color="auto"/>
          </w:divBdr>
        </w:div>
        <w:div w:id="813331408">
          <w:marLeft w:val="480"/>
          <w:marRight w:val="0"/>
          <w:marTop w:val="0"/>
          <w:marBottom w:val="0"/>
          <w:divBdr>
            <w:top w:val="none" w:sz="0" w:space="0" w:color="auto"/>
            <w:left w:val="none" w:sz="0" w:space="0" w:color="auto"/>
            <w:bottom w:val="none" w:sz="0" w:space="0" w:color="auto"/>
            <w:right w:val="none" w:sz="0" w:space="0" w:color="auto"/>
          </w:divBdr>
        </w:div>
        <w:div w:id="2074960902">
          <w:marLeft w:val="480"/>
          <w:marRight w:val="0"/>
          <w:marTop w:val="0"/>
          <w:marBottom w:val="0"/>
          <w:divBdr>
            <w:top w:val="none" w:sz="0" w:space="0" w:color="auto"/>
            <w:left w:val="none" w:sz="0" w:space="0" w:color="auto"/>
            <w:bottom w:val="none" w:sz="0" w:space="0" w:color="auto"/>
            <w:right w:val="none" w:sz="0" w:space="0" w:color="auto"/>
          </w:divBdr>
        </w:div>
        <w:div w:id="418986729">
          <w:marLeft w:val="480"/>
          <w:marRight w:val="0"/>
          <w:marTop w:val="0"/>
          <w:marBottom w:val="0"/>
          <w:divBdr>
            <w:top w:val="none" w:sz="0" w:space="0" w:color="auto"/>
            <w:left w:val="none" w:sz="0" w:space="0" w:color="auto"/>
            <w:bottom w:val="none" w:sz="0" w:space="0" w:color="auto"/>
            <w:right w:val="none" w:sz="0" w:space="0" w:color="auto"/>
          </w:divBdr>
        </w:div>
        <w:div w:id="413823623">
          <w:marLeft w:val="480"/>
          <w:marRight w:val="0"/>
          <w:marTop w:val="0"/>
          <w:marBottom w:val="0"/>
          <w:divBdr>
            <w:top w:val="none" w:sz="0" w:space="0" w:color="auto"/>
            <w:left w:val="none" w:sz="0" w:space="0" w:color="auto"/>
            <w:bottom w:val="none" w:sz="0" w:space="0" w:color="auto"/>
            <w:right w:val="none" w:sz="0" w:space="0" w:color="auto"/>
          </w:divBdr>
        </w:div>
        <w:div w:id="1456406755">
          <w:marLeft w:val="480"/>
          <w:marRight w:val="0"/>
          <w:marTop w:val="0"/>
          <w:marBottom w:val="0"/>
          <w:divBdr>
            <w:top w:val="none" w:sz="0" w:space="0" w:color="auto"/>
            <w:left w:val="none" w:sz="0" w:space="0" w:color="auto"/>
            <w:bottom w:val="none" w:sz="0" w:space="0" w:color="auto"/>
            <w:right w:val="none" w:sz="0" w:space="0" w:color="auto"/>
          </w:divBdr>
        </w:div>
        <w:div w:id="1254898888">
          <w:marLeft w:val="480"/>
          <w:marRight w:val="0"/>
          <w:marTop w:val="0"/>
          <w:marBottom w:val="0"/>
          <w:divBdr>
            <w:top w:val="none" w:sz="0" w:space="0" w:color="auto"/>
            <w:left w:val="none" w:sz="0" w:space="0" w:color="auto"/>
            <w:bottom w:val="none" w:sz="0" w:space="0" w:color="auto"/>
            <w:right w:val="none" w:sz="0" w:space="0" w:color="auto"/>
          </w:divBdr>
        </w:div>
        <w:div w:id="1053164247">
          <w:marLeft w:val="480"/>
          <w:marRight w:val="0"/>
          <w:marTop w:val="0"/>
          <w:marBottom w:val="0"/>
          <w:divBdr>
            <w:top w:val="none" w:sz="0" w:space="0" w:color="auto"/>
            <w:left w:val="none" w:sz="0" w:space="0" w:color="auto"/>
            <w:bottom w:val="none" w:sz="0" w:space="0" w:color="auto"/>
            <w:right w:val="none" w:sz="0" w:space="0" w:color="auto"/>
          </w:divBdr>
        </w:div>
        <w:div w:id="1653636093">
          <w:marLeft w:val="480"/>
          <w:marRight w:val="0"/>
          <w:marTop w:val="0"/>
          <w:marBottom w:val="0"/>
          <w:divBdr>
            <w:top w:val="none" w:sz="0" w:space="0" w:color="auto"/>
            <w:left w:val="none" w:sz="0" w:space="0" w:color="auto"/>
            <w:bottom w:val="none" w:sz="0" w:space="0" w:color="auto"/>
            <w:right w:val="none" w:sz="0" w:space="0" w:color="auto"/>
          </w:divBdr>
        </w:div>
        <w:div w:id="1728215018">
          <w:marLeft w:val="480"/>
          <w:marRight w:val="0"/>
          <w:marTop w:val="0"/>
          <w:marBottom w:val="0"/>
          <w:divBdr>
            <w:top w:val="none" w:sz="0" w:space="0" w:color="auto"/>
            <w:left w:val="none" w:sz="0" w:space="0" w:color="auto"/>
            <w:bottom w:val="none" w:sz="0" w:space="0" w:color="auto"/>
            <w:right w:val="none" w:sz="0" w:space="0" w:color="auto"/>
          </w:divBdr>
        </w:div>
        <w:div w:id="1248924077">
          <w:marLeft w:val="480"/>
          <w:marRight w:val="0"/>
          <w:marTop w:val="0"/>
          <w:marBottom w:val="0"/>
          <w:divBdr>
            <w:top w:val="none" w:sz="0" w:space="0" w:color="auto"/>
            <w:left w:val="none" w:sz="0" w:space="0" w:color="auto"/>
            <w:bottom w:val="none" w:sz="0" w:space="0" w:color="auto"/>
            <w:right w:val="none" w:sz="0" w:space="0" w:color="auto"/>
          </w:divBdr>
        </w:div>
        <w:div w:id="304237455">
          <w:marLeft w:val="480"/>
          <w:marRight w:val="0"/>
          <w:marTop w:val="0"/>
          <w:marBottom w:val="0"/>
          <w:divBdr>
            <w:top w:val="none" w:sz="0" w:space="0" w:color="auto"/>
            <w:left w:val="none" w:sz="0" w:space="0" w:color="auto"/>
            <w:bottom w:val="none" w:sz="0" w:space="0" w:color="auto"/>
            <w:right w:val="none" w:sz="0" w:space="0" w:color="auto"/>
          </w:divBdr>
        </w:div>
        <w:div w:id="525144690">
          <w:marLeft w:val="480"/>
          <w:marRight w:val="0"/>
          <w:marTop w:val="0"/>
          <w:marBottom w:val="0"/>
          <w:divBdr>
            <w:top w:val="none" w:sz="0" w:space="0" w:color="auto"/>
            <w:left w:val="none" w:sz="0" w:space="0" w:color="auto"/>
            <w:bottom w:val="none" w:sz="0" w:space="0" w:color="auto"/>
            <w:right w:val="none" w:sz="0" w:space="0" w:color="auto"/>
          </w:divBdr>
        </w:div>
        <w:div w:id="788670390">
          <w:marLeft w:val="480"/>
          <w:marRight w:val="0"/>
          <w:marTop w:val="0"/>
          <w:marBottom w:val="0"/>
          <w:divBdr>
            <w:top w:val="none" w:sz="0" w:space="0" w:color="auto"/>
            <w:left w:val="none" w:sz="0" w:space="0" w:color="auto"/>
            <w:bottom w:val="none" w:sz="0" w:space="0" w:color="auto"/>
            <w:right w:val="none" w:sz="0" w:space="0" w:color="auto"/>
          </w:divBdr>
        </w:div>
        <w:div w:id="425006776">
          <w:marLeft w:val="480"/>
          <w:marRight w:val="0"/>
          <w:marTop w:val="0"/>
          <w:marBottom w:val="0"/>
          <w:divBdr>
            <w:top w:val="none" w:sz="0" w:space="0" w:color="auto"/>
            <w:left w:val="none" w:sz="0" w:space="0" w:color="auto"/>
            <w:bottom w:val="none" w:sz="0" w:space="0" w:color="auto"/>
            <w:right w:val="none" w:sz="0" w:space="0" w:color="auto"/>
          </w:divBdr>
        </w:div>
        <w:div w:id="326440431">
          <w:marLeft w:val="480"/>
          <w:marRight w:val="0"/>
          <w:marTop w:val="0"/>
          <w:marBottom w:val="0"/>
          <w:divBdr>
            <w:top w:val="none" w:sz="0" w:space="0" w:color="auto"/>
            <w:left w:val="none" w:sz="0" w:space="0" w:color="auto"/>
            <w:bottom w:val="none" w:sz="0" w:space="0" w:color="auto"/>
            <w:right w:val="none" w:sz="0" w:space="0" w:color="auto"/>
          </w:divBdr>
        </w:div>
        <w:div w:id="344326467">
          <w:marLeft w:val="480"/>
          <w:marRight w:val="0"/>
          <w:marTop w:val="0"/>
          <w:marBottom w:val="0"/>
          <w:divBdr>
            <w:top w:val="none" w:sz="0" w:space="0" w:color="auto"/>
            <w:left w:val="none" w:sz="0" w:space="0" w:color="auto"/>
            <w:bottom w:val="none" w:sz="0" w:space="0" w:color="auto"/>
            <w:right w:val="none" w:sz="0" w:space="0" w:color="auto"/>
          </w:divBdr>
        </w:div>
        <w:div w:id="2067021539">
          <w:marLeft w:val="480"/>
          <w:marRight w:val="0"/>
          <w:marTop w:val="0"/>
          <w:marBottom w:val="0"/>
          <w:divBdr>
            <w:top w:val="none" w:sz="0" w:space="0" w:color="auto"/>
            <w:left w:val="none" w:sz="0" w:space="0" w:color="auto"/>
            <w:bottom w:val="none" w:sz="0" w:space="0" w:color="auto"/>
            <w:right w:val="none" w:sz="0" w:space="0" w:color="auto"/>
          </w:divBdr>
        </w:div>
        <w:div w:id="1409574809">
          <w:marLeft w:val="480"/>
          <w:marRight w:val="0"/>
          <w:marTop w:val="0"/>
          <w:marBottom w:val="0"/>
          <w:divBdr>
            <w:top w:val="none" w:sz="0" w:space="0" w:color="auto"/>
            <w:left w:val="none" w:sz="0" w:space="0" w:color="auto"/>
            <w:bottom w:val="none" w:sz="0" w:space="0" w:color="auto"/>
            <w:right w:val="none" w:sz="0" w:space="0" w:color="auto"/>
          </w:divBdr>
        </w:div>
      </w:divsChild>
    </w:div>
    <w:div w:id="1333994642">
      <w:bodyDiv w:val="1"/>
      <w:marLeft w:val="0"/>
      <w:marRight w:val="0"/>
      <w:marTop w:val="0"/>
      <w:marBottom w:val="0"/>
      <w:divBdr>
        <w:top w:val="none" w:sz="0" w:space="0" w:color="auto"/>
        <w:left w:val="none" w:sz="0" w:space="0" w:color="auto"/>
        <w:bottom w:val="none" w:sz="0" w:space="0" w:color="auto"/>
        <w:right w:val="none" w:sz="0" w:space="0" w:color="auto"/>
      </w:divBdr>
    </w:div>
    <w:div w:id="1334063088">
      <w:bodyDiv w:val="1"/>
      <w:marLeft w:val="0"/>
      <w:marRight w:val="0"/>
      <w:marTop w:val="0"/>
      <w:marBottom w:val="0"/>
      <w:divBdr>
        <w:top w:val="none" w:sz="0" w:space="0" w:color="auto"/>
        <w:left w:val="none" w:sz="0" w:space="0" w:color="auto"/>
        <w:bottom w:val="none" w:sz="0" w:space="0" w:color="auto"/>
        <w:right w:val="none" w:sz="0" w:space="0" w:color="auto"/>
      </w:divBdr>
    </w:div>
    <w:div w:id="1334450652">
      <w:bodyDiv w:val="1"/>
      <w:marLeft w:val="0"/>
      <w:marRight w:val="0"/>
      <w:marTop w:val="0"/>
      <w:marBottom w:val="0"/>
      <w:divBdr>
        <w:top w:val="none" w:sz="0" w:space="0" w:color="auto"/>
        <w:left w:val="none" w:sz="0" w:space="0" w:color="auto"/>
        <w:bottom w:val="none" w:sz="0" w:space="0" w:color="auto"/>
        <w:right w:val="none" w:sz="0" w:space="0" w:color="auto"/>
      </w:divBdr>
    </w:div>
    <w:div w:id="1334601568">
      <w:bodyDiv w:val="1"/>
      <w:marLeft w:val="0"/>
      <w:marRight w:val="0"/>
      <w:marTop w:val="0"/>
      <w:marBottom w:val="0"/>
      <w:divBdr>
        <w:top w:val="none" w:sz="0" w:space="0" w:color="auto"/>
        <w:left w:val="none" w:sz="0" w:space="0" w:color="auto"/>
        <w:bottom w:val="none" w:sz="0" w:space="0" w:color="auto"/>
        <w:right w:val="none" w:sz="0" w:space="0" w:color="auto"/>
      </w:divBdr>
    </w:div>
    <w:div w:id="1334987163">
      <w:bodyDiv w:val="1"/>
      <w:marLeft w:val="0"/>
      <w:marRight w:val="0"/>
      <w:marTop w:val="0"/>
      <w:marBottom w:val="0"/>
      <w:divBdr>
        <w:top w:val="none" w:sz="0" w:space="0" w:color="auto"/>
        <w:left w:val="none" w:sz="0" w:space="0" w:color="auto"/>
        <w:bottom w:val="none" w:sz="0" w:space="0" w:color="auto"/>
        <w:right w:val="none" w:sz="0" w:space="0" w:color="auto"/>
      </w:divBdr>
    </w:div>
    <w:div w:id="1335494532">
      <w:bodyDiv w:val="1"/>
      <w:marLeft w:val="0"/>
      <w:marRight w:val="0"/>
      <w:marTop w:val="0"/>
      <w:marBottom w:val="0"/>
      <w:divBdr>
        <w:top w:val="none" w:sz="0" w:space="0" w:color="auto"/>
        <w:left w:val="none" w:sz="0" w:space="0" w:color="auto"/>
        <w:bottom w:val="none" w:sz="0" w:space="0" w:color="auto"/>
        <w:right w:val="none" w:sz="0" w:space="0" w:color="auto"/>
      </w:divBdr>
    </w:div>
    <w:div w:id="1335567632">
      <w:bodyDiv w:val="1"/>
      <w:marLeft w:val="0"/>
      <w:marRight w:val="0"/>
      <w:marTop w:val="0"/>
      <w:marBottom w:val="0"/>
      <w:divBdr>
        <w:top w:val="none" w:sz="0" w:space="0" w:color="auto"/>
        <w:left w:val="none" w:sz="0" w:space="0" w:color="auto"/>
        <w:bottom w:val="none" w:sz="0" w:space="0" w:color="auto"/>
        <w:right w:val="none" w:sz="0" w:space="0" w:color="auto"/>
      </w:divBdr>
      <w:divsChild>
        <w:div w:id="139927504">
          <w:marLeft w:val="480"/>
          <w:marRight w:val="0"/>
          <w:marTop w:val="0"/>
          <w:marBottom w:val="0"/>
          <w:divBdr>
            <w:top w:val="none" w:sz="0" w:space="0" w:color="auto"/>
            <w:left w:val="none" w:sz="0" w:space="0" w:color="auto"/>
            <w:bottom w:val="none" w:sz="0" w:space="0" w:color="auto"/>
            <w:right w:val="none" w:sz="0" w:space="0" w:color="auto"/>
          </w:divBdr>
        </w:div>
        <w:div w:id="191573194">
          <w:marLeft w:val="480"/>
          <w:marRight w:val="0"/>
          <w:marTop w:val="0"/>
          <w:marBottom w:val="0"/>
          <w:divBdr>
            <w:top w:val="none" w:sz="0" w:space="0" w:color="auto"/>
            <w:left w:val="none" w:sz="0" w:space="0" w:color="auto"/>
            <w:bottom w:val="none" w:sz="0" w:space="0" w:color="auto"/>
            <w:right w:val="none" w:sz="0" w:space="0" w:color="auto"/>
          </w:divBdr>
        </w:div>
        <w:div w:id="275795432">
          <w:marLeft w:val="480"/>
          <w:marRight w:val="0"/>
          <w:marTop w:val="0"/>
          <w:marBottom w:val="0"/>
          <w:divBdr>
            <w:top w:val="none" w:sz="0" w:space="0" w:color="auto"/>
            <w:left w:val="none" w:sz="0" w:space="0" w:color="auto"/>
            <w:bottom w:val="none" w:sz="0" w:space="0" w:color="auto"/>
            <w:right w:val="none" w:sz="0" w:space="0" w:color="auto"/>
          </w:divBdr>
        </w:div>
        <w:div w:id="551186699">
          <w:marLeft w:val="480"/>
          <w:marRight w:val="0"/>
          <w:marTop w:val="0"/>
          <w:marBottom w:val="0"/>
          <w:divBdr>
            <w:top w:val="none" w:sz="0" w:space="0" w:color="auto"/>
            <w:left w:val="none" w:sz="0" w:space="0" w:color="auto"/>
            <w:bottom w:val="none" w:sz="0" w:space="0" w:color="auto"/>
            <w:right w:val="none" w:sz="0" w:space="0" w:color="auto"/>
          </w:divBdr>
        </w:div>
        <w:div w:id="799953681">
          <w:marLeft w:val="480"/>
          <w:marRight w:val="0"/>
          <w:marTop w:val="0"/>
          <w:marBottom w:val="0"/>
          <w:divBdr>
            <w:top w:val="none" w:sz="0" w:space="0" w:color="auto"/>
            <w:left w:val="none" w:sz="0" w:space="0" w:color="auto"/>
            <w:bottom w:val="none" w:sz="0" w:space="0" w:color="auto"/>
            <w:right w:val="none" w:sz="0" w:space="0" w:color="auto"/>
          </w:divBdr>
        </w:div>
        <w:div w:id="1512184064">
          <w:marLeft w:val="480"/>
          <w:marRight w:val="0"/>
          <w:marTop w:val="0"/>
          <w:marBottom w:val="0"/>
          <w:divBdr>
            <w:top w:val="none" w:sz="0" w:space="0" w:color="auto"/>
            <w:left w:val="none" w:sz="0" w:space="0" w:color="auto"/>
            <w:bottom w:val="none" w:sz="0" w:space="0" w:color="auto"/>
            <w:right w:val="none" w:sz="0" w:space="0" w:color="auto"/>
          </w:divBdr>
        </w:div>
        <w:div w:id="1226601118">
          <w:marLeft w:val="480"/>
          <w:marRight w:val="0"/>
          <w:marTop w:val="0"/>
          <w:marBottom w:val="0"/>
          <w:divBdr>
            <w:top w:val="none" w:sz="0" w:space="0" w:color="auto"/>
            <w:left w:val="none" w:sz="0" w:space="0" w:color="auto"/>
            <w:bottom w:val="none" w:sz="0" w:space="0" w:color="auto"/>
            <w:right w:val="none" w:sz="0" w:space="0" w:color="auto"/>
          </w:divBdr>
        </w:div>
        <w:div w:id="458038947">
          <w:marLeft w:val="480"/>
          <w:marRight w:val="0"/>
          <w:marTop w:val="0"/>
          <w:marBottom w:val="0"/>
          <w:divBdr>
            <w:top w:val="none" w:sz="0" w:space="0" w:color="auto"/>
            <w:left w:val="none" w:sz="0" w:space="0" w:color="auto"/>
            <w:bottom w:val="none" w:sz="0" w:space="0" w:color="auto"/>
            <w:right w:val="none" w:sz="0" w:space="0" w:color="auto"/>
          </w:divBdr>
        </w:div>
        <w:div w:id="1114326819">
          <w:marLeft w:val="480"/>
          <w:marRight w:val="0"/>
          <w:marTop w:val="0"/>
          <w:marBottom w:val="0"/>
          <w:divBdr>
            <w:top w:val="none" w:sz="0" w:space="0" w:color="auto"/>
            <w:left w:val="none" w:sz="0" w:space="0" w:color="auto"/>
            <w:bottom w:val="none" w:sz="0" w:space="0" w:color="auto"/>
            <w:right w:val="none" w:sz="0" w:space="0" w:color="auto"/>
          </w:divBdr>
        </w:div>
        <w:div w:id="1744597112">
          <w:marLeft w:val="480"/>
          <w:marRight w:val="0"/>
          <w:marTop w:val="0"/>
          <w:marBottom w:val="0"/>
          <w:divBdr>
            <w:top w:val="none" w:sz="0" w:space="0" w:color="auto"/>
            <w:left w:val="none" w:sz="0" w:space="0" w:color="auto"/>
            <w:bottom w:val="none" w:sz="0" w:space="0" w:color="auto"/>
            <w:right w:val="none" w:sz="0" w:space="0" w:color="auto"/>
          </w:divBdr>
        </w:div>
        <w:div w:id="138501789">
          <w:marLeft w:val="480"/>
          <w:marRight w:val="0"/>
          <w:marTop w:val="0"/>
          <w:marBottom w:val="0"/>
          <w:divBdr>
            <w:top w:val="none" w:sz="0" w:space="0" w:color="auto"/>
            <w:left w:val="none" w:sz="0" w:space="0" w:color="auto"/>
            <w:bottom w:val="none" w:sz="0" w:space="0" w:color="auto"/>
            <w:right w:val="none" w:sz="0" w:space="0" w:color="auto"/>
          </w:divBdr>
        </w:div>
        <w:div w:id="58332463">
          <w:marLeft w:val="480"/>
          <w:marRight w:val="0"/>
          <w:marTop w:val="0"/>
          <w:marBottom w:val="0"/>
          <w:divBdr>
            <w:top w:val="none" w:sz="0" w:space="0" w:color="auto"/>
            <w:left w:val="none" w:sz="0" w:space="0" w:color="auto"/>
            <w:bottom w:val="none" w:sz="0" w:space="0" w:color="auto"/>
            <w:right w:val="none" w:sz="0" w:space="0" w:color="auto"/>
          </w:divBdr>
        </w:div>
        <w:div w:id="964697737">
          <w:marLeft w:val="480"/>
          <w:marRight w:val="0"/>
          <w:marTop w:val="0"/>
          <w:marBottom w:val="0"/>
          <w:divBdr>
            <w:top w:val="none" w:sz="0" w:space="0" w:color="auto"/>
            <w:left w:val="none" w:sz="0" w:space="0" w:color="auto"/>
            <w:bottom w:val="none" w:sz="0" w:space="0" w:color="auto"/>
            <w:right w:val="none" w:sz="0" w:space="0" w:color="auto"/>
          </w:divBdr>
        </w:div>
        <w:div w:id="241067450">
          <w:marLeft w:val="480"/>
          <w:marRight w:val="0"/>
          <w:marTop w:val="0"/>
          <w:marBottom w:val="0"/>
          <w:divBdr>
            <w:top w:val="none" w:sz="0" w:space="0" w:color="auto"/>
            <w:left w:val="none" w:sz="0" w:space="0" w:color="auto"/>
            <w:bottom w:val="none" w:sz="0" w:space="0" w:color="auto"/>
            <w:right w:val="none" w:sz="0" w:space="0" w:color="auto"/>
          </w:divBdr>
        </w:div>
        <w:div w:id="1507207403">
          <w:marLeft w:val="480"/>
          <w:marRight w:val="0"/>
          <w:marTop w:val="0"/>
          <w:marBottom w:val="0"/>
          <w:divBdr>
            <w:top w:val="none" w:sz="0" w:space="0" w:color="auto"/>
            <w:left w:val="none" w:sz="0" w:space="0" w:color="auto"/>
            <w:bottom w:val="none" w:sz="0" w:space="0" w:color="auto"/>
            <w:right w:val="none" w:sz="0" w:space="0" w:color="auto"/>
          </w:divBdr>
        </w:div>
        <w:div w:id="629550444">
          <w:marLeft w:val="480"/>
          <w:marRight w:val="0"/>
          <w:marTop w:val="0"/>
          <w:marBottom w:val="0"/>
          <w:divBdr>
            <w:top w:val="none" w:sz="0" w:space="0" w:color="auto"/>
            <w:left w:val="none" w:sz="0" w:space="0" w:color="auto"/>
            <w:bottom w:val="none" w:sz="0" w:space="0" w:color="auto"/>
            <w:right w:val="none" w:sz="0" w:space="0" w:color="auto"/>
          </w:divBdr>
        </w:div>
        <w:div w:id="469369052">
          <w:marLeft w:val="480"/>
          <w:marRight w:val="0"/>
          <w:marTop w:val="0"/>
          <w:marBottom w:val="0"/>
          <w:divBdr>
            <w:top w:val="none" w:sz="0" w:space="0" w:color="auto"/>
            <w:left w:val="none" w:sz="0" w:space="0" w:color="auto"/>
            <w:bottom w:val="none" w:sz="0" w:space="0" w:color="auto"/>
            <w:right w:val="none" w:sz="0" w:space="0" w:color="auto"/>
          </w:divBdr>
        </w:div>
        <w:div w:id="1171602075">
          <w:marLeft w:val="480"/>
          <w:marRight w:val="0"/>
          <w:marTop w:val="0"/>
          <w:marBottom w:val="0"/>
          <w:divBdr>
            <w:top w:val="none" w:sz="0" w:space="0" w:color="auto"/>
            <w:left w:val="none" w:sz="0" w:space="0" w:color="auto"/>
            <w:bottom w:val="none" w:sz="0" w:space="0" w:color="auto"/>
            <w:right w:val="none" w:sz="0" w:space="0" w:color="auto"/>
          </w:divBdr>
        </w:div>
        <w:div w:id="50465982">
          <w:marLeft w:val="480"/>
          <w:marRight w:val="0"/>
          <w:marTop w:val="0"/>
          <w:marBottom w:val="0"/>
          <w:divBdr>
            <w:top w:val="none" w:sz="0" w:space="0" w:color="auto"/>
            <w:left w:val="none" w:sz="0" w:space="0" w:color="auto"/>
            <w:bottom w:val="none" w:sz="0" w:space="0" w:color="auto"/>
            <w:right w:val="none" w:sz="0" w:space="0" w:color="auto"/>
          </w:divBdr>
        </w:div>
        <w:div w:id="2120643698">
          <w:marLeft w:val="480"/>
          <w:marRight w:val="0"/>
          <w:marTop w:val="0"/>
          <w:marBottom w:val="0"/>
          <w:divBdr>
            <w:top w:val="none" w:sz="0" w:space="0" w:color="auto"/>
            <w:left w:val="none" w:sz="0" w:space="0" w:color="auto"/>
            <w:bottom w:val="none" w:sz="0" w:space="0" w:color="auto"/>
            <w:right w:val="none" w:sz="0" w:space="0" w:color="auto"/>
          </w:divBdr>
        </w:div>
        <w:div w:id="1728995902">
          <w:marLeft w:val="480"/>
          <w:marRight w:val="0"/>
          <w:marTop w:val="0"/>
          <w:marBottom w:val="0"/>
          <w:divBdr>
            <w:top w:val="none" w:sz="0" w:space="0" w:color="auto"/>
            <w:left w:val="none" w:sz="0" w:space="0" w:color="auto"/>
            <w:bottom w:val="none" w:sz="0" w:space="0" w:color="auto"/>
            <w:right w:val="none" w:sz="0" w:space="0" w:color="auto"/>
          </w:divBdr>
        </w:div>
        <w:div w:id="2141461667">
          <w:marLeft w:val="480"/>
          <w:marRight w:val="0"/>
          <w:marTop w:val="0"/>
          <w:marBottom w:val="0"/>
          <w:divBdr>
            <w:top w:val="none" w:sz="0" w:space="0" w:color="auto"/>
            <w:left w:val="none" w:sz="0" w:space="0" w:color="auto"/>
            <w:bottom w:val="none" w:sz="0" w:space="0" w:color="auto"/>
            <w:right w:val="none" w:sz="0" w:space="0" w:color="auto"/>
          </w:divBdr>
        </w:div>
        <w:div w:id="788813736">
          <w:marLeft w:val="480"/>
          <w:marRight w:val="0"/>
          <w:marTop w:val="0"/>
          <w:marBottom w:val="0"/>
          <w:divBdr>
            <w:top w:val="none" w:sz="0" w:space="0" w:color="auto"/>
            <w:left w:val="none" w:sz="0" w:space="0" w:color="auto"/>
            <w:bottom w:val="none" w:sz="0" w:space="0" w:color="auto"/>
            <w:right w:val="none" w:sz="0" w:space="0" w:color="auto"/>
          </w:divBdr>
        </w:div>
        <w:div w:id="787432493">
          <w:marLeft w:val="480"/>
          <w:marRight w:val="0"/>
          <w:marTop w:val="0"/>
          <w:marBottom w:val="0"/>
          <w:divBdr>
            <w:top w:val="none" w:sz="0" w:space="0" w:color="auto"/>
            <w:left w:val="none" w:sz="0" w:space="0" w:color="auto"/>
            <w:bottom w:val="none" w:sz="0" w:space="0" w:color="auto"/>
            <w:right w:val="none" w:sz="0" w:space="0" w:color="auto"/>
          </w:divBdr>
        </w:div>
        <w:div w:id="1841776644">
          <w:marLeft w:val="480"/>
          <w:marRight w:val="0"/>
          <w:marTop w:val="0"/>
          <w:marBottom w:val="0"/>
          <w:divBdr>
            <w:top w:val="none" w:sz="0" w:space="0" w:color="auto"/>
            <w:left w:val="none" w:sz="0" w:space="0" w:color="auto"/>
            <w:bottom w:val="none" w:sz="0" w:space="0" w:color="auto"/>
            <w:right w:val="none" w:sz="0" w:space="0" w:color="auto"/>
          </w:divBdr>
        </w:div>
        <w:div w:id="1455447229">
          <w:marLeft w:val="480"/>
          <w:marRight w:val="0"/>
          <w:marTop w:val="0"/>
          <w:marBottom w:val="0"/>
          <w:divBdr>
            <w:top w:val="none" w:sz="0" w:space="0" w:color="auto"/>
            <w:left w:val="none" w:sz="0" w:space="0" w:color="auto"/>
            <w:bottom w:val="none" w:sz="0" w:space="0" w:color="auto"/>
            <w:right w:val="none" w:sz="0" w:space="0" w:color="auto"/>
          </w:divBdr>
        </w:div>
        <w:div w:id="247079686">
          <w:marLeft w:val="480"/>
          <w:marRight w:val="0"/>
          <w:marTop w:val="0"/>
          <w:marBottom w:val="0"/>
          <w:divBdr>
            <w:top w:val="none" w:sz="0" w:space="0" w:color="auto"/>
            <w:left w:val="none" w:sz="0" w:space="0" w:color="auto"/>
            <w:bottom w:val="none" w:sz="0" w:space="0" w:color="auto"/>
            <w:right w:val="none" w:sz="0" w:space="0" w:color="auto"/>
          </w:divBdr>
        </w:div>
        <w:div w:id="1538004561">
          <w:marLeft w:val="480"/>
          <w:marRight w:val="0"/>
          <w:marTop w:val="0"/>
          <w:marBottom w:val="0"/>
          <w:divBdr>
            <w:top w:val="none" w:sz="0" w:space="0" w:color="auto"/>
            <w:left w:val="none" w:sz="0" w:space="0" w:color="auto"/>
            <w:bottom w:val="none" w:sz="0" w:space="0" w:color="auto"/>
            <w:right w:val="none" w:sz="0" w:space="0" w:color="auto"/>
          </w:divBdr>
        </w:div>
        <w:div w:id="1586720702">
          <w:marLeft w:val="480"/>
          <w:marRight w:val="0"/>
          <w:marTop w:val="0"/>
          <w:marBottom w:val="0"/>
          <w:divBdr>
            <w:top w:val="none" w:sz="0" w:space="0" w:color="auto"/>
            <w:left w:val="none" w:sz="0" w:space="0" w:color="auto"/>
            <w:bottom w:val="none" w:sz="0" w:space="0" w:color="auto"/>
            <w:right w:val="none" w:sz="0" w:space="0" w:color="auto"/>
          </w:divBdr>
        </w:div>
        <w:div w:id="779028529">
          <w:marLeft w:val="480"/>
          <w:marRight w:val="0"/>
          <w:marTop w:val="0"/>
          <w:marBottom w:val="0"/>
          <w:divBdr>
            <w:top w:val="none" w:sz="0" w:space="0" w:color="auto"/>
            <w:left w:val="none" w:sz="0" w:space="0" w:color="auto"/>
            <w:bottom w:val="none" w:sz="0" w:space="0" w:color="auto"/>
            <w:right w:val="none" w:sz="0" w:space="0" w:color="auto"/>
          </w:divBdr>
        </w:div>
        <w:div w:id="269430982">
          <w:marLeft w:val="480"/>
          <w:marRight w:val="0"/>
          <w:marTop w:val="0"/>
          <w:marBottom w:val="0"/>
          <w:divBdr>
            <w:top w:val="none" w:sz="0" w:space="0" w:color="auto"/>
            <w:left w:val="none" w:sz="0" w:space="0" w:color="auto"/>
            <w:bottom w:val="none" w:sz="0" w:space="0" w:color="auto"/>
            <w:right w:val="none" w:sz="0" w:space="0" w:color="auto"/>
          </w:divBdr>
        </w:div>
        <w:div w:id="1891378183">
          <w:marLeft w:val="480"/>
          <w:marRight w:val="0"/>
          <w:marTop w:val="0"/>
          <w:marBottom w:val="0"/>
          <w:divBdr>
            <w:top w:val="none" w:sz="0" w:space="0" w:color="auto"/>
            <w:left w:val="none" w:sz="0" w:space="0" w:color="auto"/>
            <w:bottom w:val="none" w:sz="0" w:space="0" w:color="auto"/>
            <w:right w:val="none" w:sz="0" w:space="0" w:color="auto"/>
          </w:divBdr>
        </w:div>
        <w:div w:id="1244296263">
          <w:marLeft w:val="480"/>
          <w:marRight w:val="0"/>
          <w:marTop w:val="0"/>
          <w:marBottom w:val="0"/>
          <w:divBdr>
            <w:top w:val="none" w:sz="0" w:space="0" w:color="auto"/>
            <w:left w:val="none" w:sz="0" w:space="0" w:color="auto"/>
            <w:bottom w:val="none" w:sz="0" w:space="0" w:color="auto"/>
            <w:right w:val="none" w:sz="0" w:space="0" w:color="auto"/>
          </w:divBdr>
        </w:div>
        <w:div w:id="1779525178">
          <w:marLeft w:val="480"/>
          <w:marRight w:val="0"/>
          <w:marTop w:val="0"/>
          <w:marBottom w:val="0"/>
          <w:divBdr>
            <w:top w:val="none" w:sz="0" w:space="0" w:color="auto"/>
            <w:left w:val="none" w:sz="0" w:space="0" w:color="auto"/>
            <w:bottom w:val="none" w:sz="0" w:space="0" w:color="auto"/>
            <w:right w:val="none" w:sz="0" w:space="0" w:color="auto"/>
          </w:divBdr>
        </w:div>
        <w:div w:id="87778525">
          <w:marLeft w:val="480"/>
          <w:marRight w:val="0"/>
          <w:marTop w:val="0"/>
          <w:marBottom w:val="0"/>
          <w:divBdr>
            <w:top w:val="none" w:sz="0" w:space="0" w:color="auto"/>
            <w:left w:val="none" w:sz="0" w:space="0" w:color="auto"/>
            <w:bottom w:val="none" w:sz="0" w:space="0" w:color="auto"/>
            <w:right w:val="none" w:sz="0" w:space="0" w:color="auto"/>
          </w:divBdr>
        </w:div>
        <w:div w:id="1021472162">
          <w:marLeft w:val="480"/>
          <w:marRight w:val="0"/>
          <w:marTop w:val="0"/>
          <w:marBottom w:val="0"/>
          <w:divBdr>
            <w:top w:val="none" w:sz="0" w:space="0" w:color="auto"/>
            <w:left w:val="none" w:sz="0" w:space="0" w:color="auto"/>
            <w:bottom w:val="none" w:sz="0" w:space="0" w:color="auto"/>
            <w:right w:val="none" w:sz="0" w:space="0" w:color="auto"/>
          </w:divBdr>
        </w:div>
        <w:div w:id="624654532">
          <w:marLeft w:val="480"/>
          <w:marRight w:val="0"/>
          <w:marTop w:val="0"/>
          <w:marBottom w:val="0"/>
          <w:divBdr>
            <w:top w:val="none" w:sz="0" w:space="0" w:color="auto"/>
            <w:left w:val="none" w:sz="0" w:space="0" w:color="auto"/>
            <w:bottom w:val="none" w:sz="0" w:space="0" w:color="auto"/>
            <w:right w:val="none" w:sz="0" w:space="0" w:color="auto"/>
          </w:divBdr>
        </w:div>
        <w:div w:id="1426422218">
          <w:marLeft w:val="480"/>
          <w:marRight w:val="0"/>
          <w:marTop w:val="0"/>
          <w:marBottom w:val="0"/>
          <w:divBdr>
            <w:top w:val="none" w:sz="0" w:space="0" w:color="auto"/>
            <w:left w:val="none" w:sz="0" w:space="0" w:color="auto"/>
            <w:bottom w:val="none" w:sz="0" w:space="0" w:color="auto"/>
            <w:right w:val="none" w:sz="0" w:space="0" w:color="auto"/>
          </w:divBdr>
        </w:div>
        <w:div w:id="1793943089">
          <w:marLeft w:val="480"/>
          <w:marRight w:val="0"/>
          <w:marTop w:val="0"/>
          <w:marBottom w:val="0"/>
          <w:divBdr>
            <w:top w:val="none" w:sz="0" w:space="0" w:color="auto"/>
            <w:left w:val="none" w:sz="0" w:space="0" w:color="auto"/>
            <w:bottom w:val="none" w:sz="0" w:space="0" w:color="auto"/>
            <w:right w:val="none" w:sz="0" w:space="0" w:color="auto"/>
          </w:divBdr>
        </w:div>
        <w:div w:id="1097672541">
          <w:marLeft w:val="480"/>
          <w:marRight w:val="0"/>
          <w:marTop w:val="0"/>
          <w:marBottom w:val="0"/>
          <w:divBdr>
            <w:top w:val="none" w:sz="0" w:space="0" w:color="auto"/>
            <w:left w:val="none" w:sz="0" w:space="0" w:color="auto"/>
            <w:bottom w:val="none" w:sz="0" w:space="0" w:color="auto"/>
            <w:right w:val="none" w:sz="0" w:space="0" w:color="auto"/>
          </w:divBdr>
        </w:div>
        <w:div w:id="1228690540">
          <w:marLeft w:val="480"/>
          <w:marRight w:val="0"/>
          <w:marTop w:val="0"/>
          <w:marBottom w:val="0"/>
          <w:divBdr>
            <w:top w:val="none" w:sz="0" w:space="0" w:color="auto"/>
            <w:left w:val="none" w:sz="0" w:space="0" w:color="auto"/>
            <w:bottom w:val="none" w:sz="0" w:space="0" w:color="auto"/>
            <w:right w:val="none" w:sz="0" w:space="0" w:color="auto"/>
          </w:divBdr>
        </w:div>
        <w:div w:id="174155904">
          <w:marLeft w:val="480"/>
          <w:marRight w:val="0"/>
          <w:marTop w:val="0"/>
          <w:marBottom w:val="0"/>
          <w:divBdr>
            <w:top w:val="none" w:sz="0" w:space="0" w:color="auto"/>
            <w:left w:val="none" w:sz="0" w:space="0" w:color="auto"/>
            <w:bottom w:val="none" w:sz="0" w:space="0" w:color="auto"/>
            <w:right w:val="none" w:sz="0" w:space="0" w:color="auto"/>
          </w:divBdr>
        </w:div>
        <w:div w:id="76903802">
          <w:marLeft w:val="480"/>
          <w:marRight w:val="0"/>
          <w:marTop w:val="0"/>
          <w:marBottom w:val="0"/>
          <w:divBdr>
            <w:top w:val="none" w:sz="0" w:space="0" w:color="auto"/>
            <w:left w:val="none" w:sz="0" w:space="0" w:color="auto"/>
            <w:bottom w:val="none" w:sz="0" w:space="0" w:color="auto"/>
            <w:right w:val="none" w:sz="0" w:space="0" w:color="auto"/>
          </w:divBdr>
        </w:div>
        <w:div w:id="80177962">
          <w:marLeft w:val="480"/>
          <w:marRight w:val="0"/>
          <w:marTop w:val="0"/>
          <w:marBottom w:val="0"/>
          <w:divBdr>
            <w:top w:val="none" w:sz="0" w:space="0" w:color="auto"/>
            <w:left w:val="none" w:sz="0" w:space="0" w:color="auto"/>
            <w:bottom w:val="none" w:sz="0" w:space="0" w:color="auto"/>
            <w:right w:val="none" w:sz="0" w:space="0" w:color="auto"/>
          </w:divBdr>
        </w:div>
        <w:div w:id="384841768">
          <w:marLeft w:val="480"/>
          <w:marRight w:val="0"/>
          <w:marTop w:val="0"/>
          <w:marBottom w:val="0"/>
          <w:divBdr>
            <w:top w:val="none" w:sz="0" w:space="0" w:color="auto"/>
            <w:left w:val="none" w:sz="0" w:space="0" w:color="auto"/>
            <w:bottom w:val="none" w:sz="0" w:space="0" w:color="auto"/>
            <w:right w:val="none" w:sz="0" w:space="0" w:color="auto"/>
          </w:divBdr>
        </w:div>
        <w:div w:id="442114600">
          <w:marLeft w:val="480"/>
          <w:marRight w:val="0"/>
          <w:marTop w:val="0"/>
          <w:marBottom w:val="0"/>
          <w:divBdr>
            <w:top w:val="none" w:sz="0" w:space="0" w:color="auto"/>
            <w:left w:val="none" w:sz="0" w:space="0" w:color="auto"/>
            <w:bottom w:val="none" w:sz="0" w:space="0" w:color="auto"/>
            <w:right w:val="none" w:sz="0" w:space="0" w:color="auto"/>
          </w:divBdr>
        </w:div>
        <w:div w:id="870650066">
          <w:marLeft w:val="480"/>
          <w:marRight w:val="0"/>
          <w:marTop w:val="0"/>
          <w:marBottom w:val="0"/>
          <w:divBdr>
            <w:top w:val="none" w:sz="0" w:space="0" w:color="auto"/>
            <w:left w:val="none" w:sz="0" w:space="0" w:color="auto"/>
            <w:bottom w:val="none" w:sz="0" w:space="0" w:color="auto"/>
            <w:right w:val="none" w:sz="0" w:space="0" w:color="auto"/>
          </w:divBdr>
        </w:div>
        <w:div w:id="85655965">
          <w:marLeft w:val="480"/>
          <w:marRight w:val="0"/>
          <w:marTop w:val="0"/>
          <w:marBottom w:val="0"/>
          <w:divBdr>
            <w:top w:val="none" w:sz="0" w:space="0" w:color="auto"/>
            <w:left w:val="none" w:sz="0" w:space="0" w:color="auto"/>
            <w:bottom w:val="none" w:sz="0" w:space="0" w:color="auto"/>
            <w:right w:val="none" w:sz="0" w:space="0" w:color="auto"/>
          </w:divBdr>
        </w:div>
        <w:div w:id="1026053365">
          <w:marLeft w:val="480"/>
          <w:marRight w:val="0"/>
          <w:marTop w:val="0"/>
          <w:marBottom w:val="0"/>
          <w:divBdr>
            <w:top w:val="none" w:sz="0" w:space="0" w:color="auto"/>
            <w:left w:val="none" w:sz="0" w:space="0" w:color="auto"/>
            <w:bottom w:val="none" w:sz="0" w:space="0" w:color="auto"/>
            <w:right w:val="none" w:sz="0" w:space="0" w:color="auto"/>
          </w:divBdr>
        </w:div>
        <w:div w:id="532429297">
          <w:marLeft w:val="480"/>
          <w:marRight w:val="0"/>
          <w:marTop w:val="0"/>
          <w:marBottom w:val="0"/>
          <w:divBdr>
            <w:top w:val="none" w:sz="0" w:space="0" w:color="auto"/>
            <w:left w:val="none" w:sz="0" w:space="0" w:color="auto"/>
            <w:bottom w:val="none" w:sz="0" w:space="0" w:color="auto"/>
            <w:right w:val="none" w:sz="0" w:space="0" w:color="auto"/>
          </w:divBdr>
        </w:div>
        <w:div w:id="1949921035">
          <w:marLeft w:val="480"/>
          <w:marRight w:val="0"/>
          <w:marTop w:val="0"/>
          <w:marBottom w:val="0"/>
          <w:divBdr>
            <w:top w:val="none" w:sz="0" w:space="0" w:color="auto"/>
            <w:left w:val="none" w:sz="0" w:space="0" w:color="auto"/>
            <w:bottom w:val="none" w:sz="0" w:space="0" w:color="auto"/>
            <w:right w:val="none" w:sz="0" w:space="0" w:color="auto"/>
          </w:divBdr>
        </w:div>
        <w:div w:id="1451704320">
          <w:marLeft w:val="480"/>
          <w:marRight w:val="0"/>
          <w:marTop w:val="0"/>
          <w:marBottom w:val="0"/>
          <w:divBdr>
            <w:top w:val="none" w:sz="0" w:space="0" w:color="auto"/>
            <w:left w:val="none" w:sz="0" w:space="0" w:color="auto"/>
            <w:bottom w:val="none" w:sz="0" w:space="0" w:color="auto"/>
            <w:right w:val="none" w:sz="0" w:space="0" w:color="auto"/>
          </w:divBdr>
        </w:div>
        <w:div w:id="1444807033">
          <w:marLeft w:val="480"/>
          <w:marRight w:val="0"/>
          <w:marTop w:val="0"/>
          <w:marBottom w:val="0"/>
          <w:divBdr>
            <w:top w:val="none" w:sz="0" w:space="0" w:color="auto"/>
            <w:left w:val="none" w:sz="0" w:space="0" w:color="auto"/>
            <w:bottom w:val="none" w:sz="0" w:space="0" w:color="auto"/>
            <w:right w:val="none" w:sz="0" w:space="0" w:color="auto"/>
          </w:divBdr>
        </w:div>
        <w:div w:id="549071073">
          <w:marLeft w:val="480"/>
          <w:marRight w:val="0"/>
          <w:marTop w:val="0"/>
          <w:marBottom w:val="0"/>
          <w:divBdr>
            <w:top w:val="none" w:sz="0" w:space="0" w:color="auto"/>
            <w:left w:val="none" w:sz="0" w:space="0" w:color="auto"/>
            <w:bottom w:val="none" w:sz="0" w:space="0" w:color="auto"/>
            <w:right w:val="none" w:sz="0" w:space="0" w:color="auto"/>
          </w:divBdr>
        </w:div>
        <w:div w:id="880091729">
          <w:marLeft w:val="480"/>
          <w:marRight w:val="0"/>
          <w:marTop w:val="0"/>
          <w:marBottom w:val="0"/>
          <w:divBdr>
            <w:top w:val="none" w:sz="0" w:space="0" w:color="auto"/>
            <w:left w:val="none" w:sz="0" w:space="0" w:color="auto"/>
            <w:bottom w:val="none" w:sz="0" w:space="0" w:color="auto"/>
            <w:right w:val="none" w:sz="0" w:space="0" w:color="auto"/>
          </w:divBdr>
        </w:div>
        <w:div w:id="1090665523">
          <w:marLeft w:val="480"/>
          <w:marRight w:val="0"/>
          <w:marTop w:val="0"/>
          <w:marBottom w:val="0"/>
          <w:divBdr>
            <w:top w:val="none" w:sz="0" w:space="0" w:color="auto"/>
            <w:left w:val="none" w:sz="0" w:space="0" w:color="auto"/>
            <w:bottom w:val="none" w:sz="0" w:space="0" w:color="auto"/>
            <w:right w:val="none" w:sz="0" w:space="0" w:color="auto"/>
          </w:divBdr>
        </w:div>
        <w:div w:id="370764229">
          <w:marLeft w:val="480"/>
          <w:marRight w:val="0"/>
          <w:marTop w:val="0"/>
          <w:marBottom w:val="0"/>
          <w:divBdr>
            <w:top w:val="none" w:sz="0" w:space="0" w:color="auto"/>
            <w:left w:val="none" w:sz="0" w:space="0" w:color="auto"/>
            <w:bottom w:val="none" w:sz="0" w:space="0" w:color="auto"/>
            <w:right w:val="none" w:sz="0" w:space="0" w:color="auto"/>
          </w:divBdr>
        </w:div>
        <w:div w:id="552548392">
          <w:marLeft w:val="480"/>
          <w:marRight w:val="0"/>
          <w:marTop w:val="0"/>
          <w:marBottom w:val="0"/>
          <w:divBdr>
            <w:top w:val="none" w:sz="0" w:space="0" w:color="auto"/>
            <w:left w:val="none" w:sz="0" w:space="0" w:color="auto"/>
            <w:bottom w:val="none" w:sz="0" w:space="0" w:color="auto"/>
            <w:right w:val="none" w:sz="0" w:space="0" w:color="auto"/>
          </w:divBdr>
        </w:div>
        <w:div w:id="866798333">
          <w:marLeft w:val="480"/>
          <w:marRight w:val="0"/>
          <w:marTop w:val="0"/>
          <w:marBottom w:val="0"/>
          <w:divBdr>
            <w:top w:val="none" w:sz="0" w:space="0" w:color="auto"/>
            <w:left w:val="none" w:sz="0" w:space="0" w:color="auto"/>
            <w:bottom w:val="none" w:sz="0" w:space="0" w:color="auto"/>
            <w:right w:val="none" w:sz="0" w:space="0" w:color="auto"/>
          </w:divBdr>
        </w:div>
        <w:div w:id="2031098450">
          <w:marLeft w:val="480"/>
          <w:marRight w:val="0"/>
          <w:marTop w:val="0"/>
          <w:marBottom w:val="0"/>
          <w:divBdr>
            <w:top w:val="none" w:sz="0" w:space="0" w:color="auto"/>
            <w:left w:val="none" w:sz="0" w:space="0" w:color="auto"/>
            <w:bottom w:val="none" w:sz="0" w:space="0" w:color="auto"/>
            <w:right w:val="none" w:sz="0" w:space="0" w:color="auto"/>
          </w:divBdr>
        </w:div>
        <w:div w:id="93944527">
          <w:marLeft w:val="480"/>
          <w:marRight w:val="0"/>
          <w:marTop w:val="0"/>
          <w:marBottom w:val="0"/>
          <w:divBdr>
            <w:top w:val="none" w:sz="0" w:space="0" w:color="auto"/>
            <w:left w:val="none" w:sz="0" w:space="0" w:color="auto"/>
            <w:bottom w:val="none" w:sz="0" w:space="0" w:color="auto"/>
            <w:right w:val="none" w:sz="0" w:space="0" w:color="auto"/>
          </w:divBdr>
        </w:div>
        <w:div w:id="1470393516">
          <w:marLeft w:val="480"/>
          <w:marRight w:val="0"/>
          <w:marTop w:val="0"/>
          <w:marBottom w:val="0"/>
          <w:divBdr>
            <w:top w:val="none" w:sz="0" w:space="0" w:color="auto"/>
            <w:left w:val="none" w:sz="0" w:space="0" w:color="auto"/>
            <w:bottom w:val="none" w:sz="0" w:space="0" w:color="auto"/>
            <w:right w:val="none" w:sz="0" w:space="0" w:color="auto"/>
          </w:divBdr>
        </w:div>
        <w:div w:id="690691382">
          <w:marLeft w:val="480"/>
          <w:marRight w:val="0"/>
          <w:marTop w:val="0"/>
          <w:marBottom w:val="0"/>
          <w:divBdr>
            <w:top w:val="none" w:sz="0" w:space="0" w:color="auto"/>
            <w:left w:val="none" w:sz="0" w:space="0" w:color="auto"/>
            <w:bottom w:val="none" w:sz="0" w:space="0" w:color="auto"/>
            <w:right w:val="none" w:sz="0" w:space="0" w:color="auto"/>
          </w:divBdr>
        </w:div>
        <w:div w:id="172955979">
          <w:marLeft w:val="480"/>
          <w:marRight w:val="0"/>
          <w:marTop w:val="0"/>
          <w:marBottom w:val="0"/>
          <w:divBdr>
            <w:top w:val="none" w:sz="0" w:space="0" w:color="auto"/>
            <w:left w:val="none" w:sz="0" w:space="0" w:color="auto"/>
            <w:bottom w:val="none" w:sz="0" w:space="0" w:color="auto"/>
            <w:right w:val="none" w:sz="0" w:space="0" w:color="auto"/>
          </w:divBdr>
        </w:div>
        <w:div w:id="267584231">
          <w:marLeft w:val="480"/>
          <w:marRight w:val="0"/>
          <w:marTop w:val="0"/>
          <w:marBottom w:val="0"/>
          <w:divBdr>
            <w:top w:val="none" w:sz="0" w:space="0" w:color="auto"/>
            <w:left w:val="none" w:sz="0" w:space="0" w:color="auto"/>
            <w:bottom w:val="none" w:sz="0" w:space="0" w:color="auto"/>
            <w:right w:val="none" w:sz="0" w:space="0" w:color="auto"/>
          </w:divBdr>
        </w:div>
        <w:div w:id="73205774">
          <w:marLeft w:val="480"/>
          <w:marRight w:val="0"/>
          <w:marTop w:val="0"/>
          <w:marBottom w:val="0"/>
          <w:divBdr>
            <w:top w:val="none" w:sz="0" w:space="0" w:color="auto"/>
            <w:left w:val="none" w:sz="0" w:space="0" w:color="auto"/>
            <w:bottom w:val="none" w:sz="0" w:space="0" w:color="auto"/>
            <w:right w:val="none" w:sz="0" w:space="0" w:color="auto"/>
          </w:divBdr>
        </w:div>
        <w:div w:id="300696684">
          <w:marLeft w:val="480"/>
          <w:marRight w:val="0"/>
          <w:marTop w:val="0"/>
          <w:marBottom w:val="0"/>
          <w:divBdr>
            <w:top w:val="none" w:sz="0" w:space="0" w:color="auto"/>
            <w:left w:val="none" w:sz="0" w:space="0" w:color="auto"/>
            <w:bottom w:val="none" w:sz="0" w:space="0" w:color="auto"/>
            <w:right w:val="none" w:sz="0" w:space="0" w:color="auto"/>
          </w:divBdr>
        </w:div>
        <w:div w:id="293558926">
          <w:marLeft w:val="480"/>
          <w:marRight w:val="0"/>
          <w:marTop w:val="0"/>
          <w:marBottom w:val="0"/>
          <w:divBdr>
            <w:top w:val="none" w:sz="0" w:space="0" w:color="auto"/>
            <w:left w:val="none" w:sz="0" w:space="0" w:color="auto"/>
            <w:bottom w:val="none" w:sz="0" w:space="0" w:color="auto"/>
            <w:right w:val="none" w:sz="0" w:space="0" w:color="auto"/>
          </w:divBdr>
        </w:div>
        <w:div w:id="19013212">
          <w:marLeft w:val="480"/>
          <w:marRight w:val="0"/>
          <w:marTop w:val="0"/>
          <w:marBottom w:val="0"/>
          <w:divBdr>
            <w:top w:val="none" w:sz="0" w:space="0" w:color="auto"/>
            <w:left w:val="none" w:sz="0" w:space="0" w:color="auto"/>
            <w:bottom w:val="none" w:sz="0" w:space="0" w:color="auto"/>
            <w:right w:val="none" w:sz="0" w:space="0" w:color="auto"/>
          </w:divBdr>
        </w:div>
        <w:div w:id="447283204">
          <w:marLeft w:val="480"/>
          <w:marRight w:val="0"/>
          <w:marTop w:val="0"/>
          <w:marBottom w:val="0"/>
          <w:divBdr>
            <w:top w:val="none" w:sz="0" w:space="0" w:color="auto"/>
            <w:left w:val="none" w:sz="0" w:space="0" w:color="auto"/>
            <w:bottom w:val="none" w:sz="0" w:space="0" w:color="auto"/>
            <w:right w:val="none" w:sz="0" w:space="0" w:color="auto"/>
          </w:divBdr>
        </w:div>
        <w:div w:id="464467885">
          <w:marLeft w:val="480"/>
          <w:marRight w:val="0"/>
          <w:marTop w:val="0"/>
          <w:marBottom w:val="0"/>
          <w:divBdr>
            <w:top w:val="none" w:sz="0" w:space="0" w:color="auto"/>
            <w:left w:val="none" w:sz="0" w:space="0" w:color="auto"/>
            <w:bottom w:val="none" w:sz="0" w:space="0" w:color="auto"/>
            <w:right w:val="none" w:sz="0" w:space="0" w:color="auto"/>
          </w:divBdr>
        </w:div>
        <w:div w:id="47144239">
          <w:marLeft w:val="480"/>
          <w:marRight w:val="0"/>
          <w:marTop w:val="0"/>
          <w:marBottom w:val="0"/>
          <w:divBdr>
            <w:top w:val="none" w:sz="0" w:space="0" w:color="auto"/>
            <w:left w:val="none" w:sz="0" w:space="0" w:color="auto"/>
            <w:bottom w:val="none" w:sz="0" w:space="0" w:color="auto"/>
            <w:right w:val="none" w:sz="0" w:space="0" w:color="auto"/>
          </w:divBdr>
        </w:div>
        <w:div w:id="884173290">
          <w:marLeft w:val="480"/>
          <w:marRight w:val="0"/>
          <w:marTop w:val="0"/>
          <w:marBottom w:val="0"/>
          <w:divBdr>
            <w:top w:val="none" w:sz="0" w:space="0" w:color="auto"/>
            <w:left w:val="none" w:sz="0" w:space="0" w:color="auto"/>
            <w:bottom w:val="none" w:sz="0" w:space="0" w:color="auto"/>
            <w:right w:val="none" w:sz="0" w:space="0" w:color="auto"/>
          </w:divBdr>
        </w:div>
        <w:div w:id="313485052">
          <w:marLeft w:val="480"/>
          <w:marRight w:val="0"/>
          <w:marTop w:val="0"/>
          <w:marBottom w:val="0"/>
          <w:divBdr>
            <w:top w:val="none" w:sz="0" w:space="0" w:color="auto"/>
            <w:left w:val="none" w:sz="0" w:space="0" w:color="auto"/>
            <w:bottom w:val="none" w:sz="0" w:space="0" w:color="auto"/>
            <w:right w:val="none" w:sz="0" w:space="0" w:color="auto"/>
          </w:divBdr>
        </w:div>
        <w:div w:id="562524558">
          <w:marLeft w:val="480"/>
          <w:marRight w:val="0"/>
          <w:marTop w:val="0"/>
          <w:marBottom w:val="0"/>
          <w:divBdr>
            <w:top w:val="none" w:sz="0" w:space="0" w:color="auto"/>
            <w:left w:val="none" w:sz="0" w:space="0" w:color="auto"/>
            <w:bottom w:val="none" w:sz="0" w:space="0" w:color="auto"/>
            <w:right w:val="none" w:sz="0" w:space="0" w:color="auto"/>
          </w:divBdr>
        </w:div>
        <w:div w:id="471796302">
          <w:marLeft w:val="480"/>
          <w:marRight w:val="0"/>
          <w:marTop w:val="0"/>
          <w:marBottom w:val="0"/>
          <w:divBdr>
            <w:top w:val="none" w:sz="0" w:space="0" w:color="auto"/>
            <w:left w:val="none" w:sz="0" w:space="0" w:color="auto"/>
            <w:bottom w:val="none" w:sz="0" w:space="0" w:color="auto"/>
            <w:right w:val="none" w:sz="0" w:space="0" w:color="auto"/>
          </w:divBdr>
        </w:div>
        <w:div w:id="1468007271">
          <w:marLeft w:val="480"/>
          <w:marRight w:val="0"/>
          <w:marTop w:val="0"/>
          <w:marBottom w:val="0"/>
          <w:divBdr>
            <w:top w:val="none" w:sz="0" w:space="0" w:color="auto"/>
            <w:left w:val="none" w:sz="0" w:space="0" w:color="auto"/>
            <w:bottom w:val="none" w:sz="0" w:space="0" w:color="auto"/>
            <w:right w:val="none" w:sz="0" w:space="0" w:color="auto"/>
          </w:divBdr>
        </w:div>
        <w:div w:id="1225067626">
          <w:marLeft w:val="480"/>
          <w:marRight w:val="0"/>
          <w:marTop w:val="0"/>
          <w:marBottom w:val="0"/>
          <w:divBdr>
            <w:top w:val="none" w:sz="0" w:space="0" w:color="auto"/>
            <w:left w:val="none" w:sz="0" w:space="0" w:color="auto"/>
            <w:bottom w:val="none" w:sz="0" w:space="0" w:color="auto"/>
            <w:right w:val="none" w:sz="0" w:space="0" w:color="auto"/>
          </w:divBdr>
        </w:div>
        <w:div w:id="710693239">
          <w:marLeft w:val="480"/>
          <w:marRight w:val="0"/>
          <w:marTop w:val="0"/>
          <w:marBottom w:val="0"/>
          <w:divBdr>
            <w:top w:val="none" w:sz="0" w:space="0" w:color="auto"/>
            <w:left w:val="none" w:sz="0" w:space="0" w:color="auto"/>
            <w:bottom w:val="none" w:sz="0" w:space="0" w:color="auto"/>
            <w:right w:val="none" w:sz="0" w:space="0" w:color="auto"/>
          </w:divBdr>
        </w:div>
        <w:div w:id="336540851">
          <w:marLeft w:val="480"/>
          <w:marRight w:val="0"/>
          <w:marTop w:val="0"/>
          <w:marBottom w:val="0"/>
          <w:divBdr>
            <w:top w:val="none" w:sz="0" w:space="0" w:color="auto"/>
            <w:left w:val="none" w:sz="0" w:space="0" w:color="auto"/>
            <w:bottom w:val="none" w:sz="0" w:space="0" w:color="auto"/>
            <w:right w:val="none" w:sz="0" w:space="0" w:color="auto"/>
          </w:divBdr>
        </w:div>
        <w:div w:id="134564261">
          <w:marLeft w:val="480"/>
          <w:marRight w:val="0"/>
          <w:marTop w:val="0"/>
          <w:marBottom w:val="0"/>
          <w:divBdr>
            <w:top w:val="none" w:sz="0" w:space="0" w:color="auto"/>
            <w:left w:val="none" w:sz="0" w:space="0" w:color="auto"/>
            <w:bottom w:val="none" w:sz="0" w:space="0" w:color="auto"/>
            <w:right w:val="none" w:sz="0" w:space="0" w:color="auto"/>
          </w:divBdr>
        </w:div>
        <w:div w:id="1616332029">
          <w:marLeft w:val="480"/>
          <w:marRight w:val="0"/>
          <w:marTop w:val="0"/>
          <w:marBottom w:val="0"/>
          <w:divBdr>
            <w:top w:val="none" w:sz="0" w:space="0" w:color="auto"/>
            <w:left w:val="none" w:sz="0" w:space="0" w:color="auto"/>
            <w:bottom w:val="none" w:sz="0" w:space="0" w:color="auto"/>
            <w:right w:val="none" w:sz="0" w:space="0" w:color="auto"/>
          </w:divBdr>
        </w:div>
        <w:div w:id="1254046195">
          <w:marLeft w:val="480"/>
          <w:marRight w:val="0"/>
          <w:marTop w:val="0"/>
          <w:marBottom w:val="0"/>
          <w:divBdr>
            <w:top w:val="none" w:sz="0" w:space="0" w:color="auto"/>
            <w:left w:val="none" w:sz="0" w:space="0" w:color="auto"/>
            <w:bottom w:val="none" w:sz="0" w:space="0" w:color="auto"/>
            <w:right w:val="none" w:sz="0" w:space="0" w:color="auto"/>
          </w:divBdr>
        </w:div>
        <w:div w:id="847403755">
          <w:marLeft w:val="480"/>
          <w:marRight w:val="0"/>
          <w:marTop w:val="0"/>
          <w:marBottom w:val="0"/>
          <w:divBdr>
            <w:top w:val="none" w:sz="0" w:space="0" w:color="auto"/>
            <w:left w:val="none" w:sz="0" w:space="0" w:color="auto"/>
            <w:bottom w:val="none" w:sz="0" w:space="0" w:color="auto"/>
            <w:right w:val="none" w:sz="0" w:space="0" w:color="auto"/>
          </w:divBdr>
        </w:div>
        <w:div w:id="1160805762">
          <w:marLeft w:val="480"/>
          <w:marRight w:val="0"/>
          <w:marTop w:val="0"/>
          <w:marBottom w:val="0"/>
          <w:divBdr>
            <w:top w:val="none" w:sz="0" w:space="0" w:color="auto"/>
            <w:left w:val="none" w:sz="0" w:space="0" w:color="auto"/>
            <w:bottom w:val="none" w:sz="0" w:space="0" w:color="auto"/>
            <w:right w:val="none" w:sz="0" w:space="0" w:color="auto"/>
          </w:divBdr>
        </w:div>
        <w:div w:id="1665283811">
          <w:marLeft w:val="480"/>
          <w:marRight w:val="0"/>
          <w:marTop w:val="0"/>
          <w:marBottom w:val="0"/>
          <w:divBdr>
            <w:top w:val="none" w:sz="0" w:space="0" w:color="auto"/>
            <w:left w:val="none" w:sz="0" w:space="0" w:color="auto"/>
            <w:bottom w:val="none" w:sz="0" w:space="0" w:color="auto"/>
            <w:right w:val="none" w:sz="0" w:space="0" w:color="auto"/>
          </w:divBdr>
        </w:div>
        <w:div w:id="609969847">
          <w:marLeft w:val="480"/>
          <w:marRight w:val="0"/>
          <w:marTop w:val="0"/>
          <w:marBottom w:val="0"/>
          <w:divBdr>
            <w:top w:val="none" w:sz="0" w:space="0" w:color="auto"/>
            <w:left w:val="none" w:sz="0" w:space="0" w:color="auto"/>
            <w:bottom w:val="none" w:sz="0" w:space="0" w:color="auto"/>
            <w:right w:val="none" w:sz="0" w:space="0" w:color="auto"/>
          </w:divBdr>
        </w:div>
        <w:div w:id="904025472">
          <w:marLeft w:val="480"/>
          <w:marRight w:val="0"/>
          <w:marTop w:val="0"/>
          <w:marBottom w:val="0"/>
          <w:divBdr>
            <w:top w:val="none" w:sz="0" w:space="0" w:color="auto"/>
            <w:left w:val="none" w:sz="0" w:space="0" w:color="auto"/>
            <w:bottom w:val="none" w:sz="0" w:space="0" w:color="auto"/>
            <w:right w:val="none" w:sz="0" w:space="0" w:color="auto"/>
          </w:divBdr>
        </w:div>
        <w:div w:id="730693198">
          <w:marLeft w:val="480"/>
          <w:marRight w:val="0"/>
          <w:marTop w:val="0"/>
          <w:marBottom w:val="0"/>
          <w:divBdr>
            <w:top w:val="none" w:sz="0" w:space="0" w:color="auto"/>
            <w:left w:val="none" w:sz="0" w:space="0" w:color="auto"/>
            <w:bottom w:val="none" w:sz="0" w:space="0" w:color="auto"/>
            <w:right w:val="none" w:sz="0" w:space="0" w:color="auto"/>
          </w:divBdr>
        </w:div>
        <w:div w:id="778599491">
          <w:marLeft w:val="480"/>
          <w:marRight w:val="0"/>
          <w:marTop w:val="0"/>
          <w:marBottom w:val="0"/>
          <w:divBdr>
            <w:top w:val="none" w:sz="0" w:space="0" w:color="auto"/>
            <w:left w:val="none" w:sz="0" w:space="0" w:color="auto"/>
            <w:bottom w:val="none" w:sz="0" w:space="0" w:color="auto"/>
            <w:right w:val="none" w:sz="0" w:space="0" w:color="auto"/>
          </w:divBdr>
        </w:div>
        <w:div w:id="326131593">
          <w:marLeft w:val="480"/>
          <w:marRight w:val="0"/>
          <w:marTop w:val="0"/>
          <w:marBottom w:val="0"/>
          <w:divBdr>
            <w:top w:val="none" w:sz="0" w:space="0" w:color="auto"/>
            <w:left w:val="none" w:sz="0" w:space="0" w:color="auto"/>
            <w:bottom w:val="none" w:sz="0" w:space="0" w:color="auto"/>
            <w:right w:val="none" w:sz="0" w:space="0" w:color="auto"/>
          </w:divBdr>
        </w:div>
        <w:div w:id="300690575">
          <w:marLeft w:val="480"/>
          <w:marRight w:val="0"/>
          <w:marTop w:val="0"/>
          <w:marBottom w:val="0"/>
          <w:divBdr>
            <w:top w:val="none" w:sz="0" w:space="0" w:color="auto"/>
            <w:left w:val="none" w:sz="0" w:space="0" w:color="auto"/>
            <w:bottom w:val="none" w:sz="0" w:space="0" w:color="auto"/>
            <w:right w:val="none" w:sz="0" w:space="0" w:color="auto"/>
          </w:divBdr>
        </w:div>
        <w:div w:id="1127116092">
          <w:marLeft w:val="480"/>
          <w:marRight w:val="0"/>
          <w:marTop w:val="0"/>
          <w:marBottom w:val="0"/>
          <w:divBdr>
            <w:top w:val="none" w:sz="0" w:space="0" w:color="auto"/>
            <w:left w:val="none" w:sz="0" w:space="0" w:color="auto"/>
            <w:bottom w:val="none" w:sz="0" w:space="0" w:color="auto"/>
            <w:right w:val="none" w:sz="0" w:space="0" w:color="auto"/>
          </w:divBdr>
        </w:div>
        <w:div w:id="632104965">
          <w:marLeft w:val="480"/>
          <w:marRight w:val="0"/>
          <w:marTop w:val="0"/>
          <w:marBottom w:val="0"/>
          <w:divBdr>
            <w:top w:val="none" w:sz="0" w:space="0" w:color="auto"/>
            <w:left w:val="none" w:sz="0" w:space="0" w:color="auto"/>
            <w:bottom w:val="none" w:sz="0" w:space="0" w:color="auto"/>
            <w:right w:val="none" w:sz="0" w:space="0" w:color="auto"/>
          </w:divBdr>
        </w:div>
        <w:div w:id="1785877896">
          <w:marLeft w:val="480"/>
          <w:marRight w:val="0"/>
          <w:marTop w:val="0"/>
          <w:marBottom w:val="0"/>
          <w:divBdr>
            <w:top w:val="none" w:sz="0" w:space="0" w:color="auto"/>
            <w:left w:val="none" w:sz="0" w:space="0" w:color="auto"/>
            <w:bottom w:val="none" w:sz="0" w:space="0" w:color="auto"/>
            <w:right w:val="none" w:sz="0" w:space="0" w:color="auto"/>
          </w:divBdr>
        </w:div>
        <w:div w:id="891503490">
          <w:marLeft w:val="480"/>
          <w:marRight w:val="0"/>
          <w:marTop w:val="0"/>
          <w:marBottom w:val="0"/>
          <w:divBdr>
            <w:top w:val="none" w:sz="0" w:space="0" w:color="auto"/>
            <w:left w:val="none" w:sz="0" w:space="0" w:color="auto"/>
            <w:bottom w:val="none" w:sz="0" w:space="0" w:color="auto"/>
            <w:right w:val="none" w:sz="0" w:space="0" w:color="auto"/>
          </w:divBdr>
        </w:div>
        <w:div w:id="989793607">
          <w:marLeft w:val="480"/>
          <w:marRight w:val="0"/>
          <w:marTop w:val="0"/>
          <w:marBottom w:val="0"/>
          <w:divBdr>
            <w:top w:val="none" w:sz="0" w:space="0" w:color="auto"/>
            <w:left w:val="none" w:sz="0" w:space="0" w:color="auto"/>
            <w:bottom w:val="none" w:sz="0" w:space="0" w:color="auto"/>
            <w:right w:val="none" w:sz="0" w:space="0" w:color="auto"/>
          </w:divBdr>
        </w:div>
        <w:div w:id="1892377993">
          <w:marLeft w:val="480"/>
          <w:marRight w:val="0"/>
          <w:marTop w:val="0"/>
          <w:marBottom w:val="0"/>
          <w:divBdr>
            <w:top w:val="none" w:sz="0" w:space="0" w:color="auto"/>
            <w:left w:val="none" w:sz="0" w:space="0" w:color="auto"/>
            <w:bottom w:val="none" w:sz="0" w:space="0" w:color="auto"/>
            <w:right w:val="none" w:sz="0" w:space="0" w:color="auto"/>
          </w:divBdr>
        </w:div>
        <w:div w:id="702098421">
          <w:marLeft w:val="480"/>
          <w:marRight w:val="0"/>
          <w:marTop w:val="0"/>
          <w:marBottom w:val="0"/>
          <w:divBdr>
            <w:top w:val="none" w:sz="0" w:space="0" w:color="auto"/>
            <w:left w:val="none" w:sz="0" w:space="0" w:color="auto"/>
            <w:bottom w:val="none" w:sz="0" w:space="0" w:color="auto"/>
            <w:right w:val="none" w:sz="0" w:space="0" w:color="auto"/>
          </w:divBdr>
        </w:div>
        <w:div w:id="1388920507">
          <w:marLeft w:val="480"/>
          <w:marRight w:val="0"/>
          <w:marTop w:val="0"/>
          <w:marBottom w:val="0"/>
          <w:divBdr>
            <w:top w:val="none" w:sz="0" w:space="0" w:color="auto"/>
            <w:left w:val="none" w:sz="0" w:space="0" w:color="auto"/>
            <w:bottom w:val="none" w:sz="0" w:space="0" w:color="auto"/>
            <w:right w:val="none" w:sz="0" w:space="0" w:color="auto"/>
          </w:divBdr>
        </w:div>
        <w:div w:id="679896229">
          <w:marLeft w:val="480"/>
          <w:marRight w:val="0"/>
          <w:marTop w:val="0"/>
          <w:marBottom w:val="0"/>
          <w:divBdr>
            <w:top w:val="none" w:sz="0" w:space="0" w:color="auto"/>
            <w:left w:val="none" w:sz="0" w:space="0" w:color="auto"/>
            <w:bottom w:val="none" w:sz="0" w:space="0" w:color="auto"/>
            <w:right w:val="none" w:sz="0" w:space="0" w:color="auto"/>
          </w:divBdr>
        </w:div>
        <w:div w:id="1914581112">
          <w:marLeft w:val="480"/>
          <w:marRight w:val="0"/>
          <w:marTop w:val="0"/>
          <w:marBottom w:val="0"/>
          <w:divBdr>
            <w:top w:val="none" w:sz="0" w:space="0" w:color="auto"/>
            <w:left w:val="none" w:sz="0" w:space="0" w:color="auto"/>
            <w:bottom w:val="none" w:sz="0" w:space="0" w:color="auto"/>
            <w:right w:val="none" w:sz="0" w:space="0" w:color="auto"/>
          </w:divBdr>
        </w:div>
        <w:div w:id="1060594724">
          <w:marLeft w:val="480"/>
          <w:marRight w:val="0"/>
          <w:marTop w:val="0"/>
          <w:marBottom w:val="0"/>
          <w:divBdr>
            <w:top w:val="none" w:sz="0" w:space="0" w:color="auto"/>
            <w:left w:val="none" w:sz="0" w:space="0" w:color="auto"/>
            <w:bottom w:val="none" w:sz="0" w:space="0" w:color="auto"/>
            <w:right w:val="none" w:sz="0" w:space="0" w:color="auto"/>
          </w:divBdr>
        </w:div>
        <w:div w:id="1214191805">
          <w:marLeft w:val="480"/>
          <w:marRight w:val="0"/>
          <w:marTop w:val="0"/>
          <w:marBottom w:val="0"/>
          <w:divBdr>
            <w:top w:val="none" w:sz="0" w:space="0" w:color="auto"/>
            <w:left w:val="none" w:sz="0" w:space="0" w:color="auto"/>
            <w:bottom w:val="none" w:sz="0" w:space="0" w:color="auto"/>
            <w:right w:val="none" w:sz="0" w:space="0" w:color="auto"/>
          </w:divBdr>
        </w:div>
        <w:div w:id="1908497065">
          <w:marLeft w:val="480"/>
          <w:marRight w:val="0"/>
          <w:marTop w:val="0"/>
          <w:marBottom w:val="0"/>
          <w:divBdr>
            <w:top w:val="none" w:sz="0" w:space="0" w:color="auto"/>
            <w:left w:val="none" w:sz="0" w:space="0" w:color="auto"/>
            <w:bottom w:val="none" w:sz="0" w:space="0" w:color="auto"/>
            <w:right w:val="none" w:sz="0" w:space="0" w:color="auto"/>
          </w:divBdr>
        </w:div>
        <w:div w:id="1904026071">
          <w:marLeft w:val="480"/>
          <w:marRight w:val="0"/>
          <w:marTop w:val="0"/>
          <w:marBottom w:val="0"/>
          <w:divBdr>
            <w:top w:val="none" w:sz="0" w:space="0" w:color="auto"/>
            <w:left w:val="none" w:sz="0" w:space="0" w:color="auto"/>
            <w:bottom w:val="none" w:sz="0" w:space="0" w:color="auto"/>
            <w:right w:val="none" w:sz="0" w:space="0" w:color="auto"/>
          </w:divBdr>
        </w:div>
        <w:div w:id="1863935131">
          <w:marLeft w:val="480"/>
          <w:marRight w:val="0"/>
          <w:marTop w:val="0"/>
          <w:marBottom w:val="0"/>
          <w:divBdr>
            <w:top w:val="none" w:sz="0" w:space="0" w:color="auto"/>
            <w:left w:val="none" w:sz="0" w:space="0" w:color="auto"/>
            <w:bottom w:val="none" w:sz="0" w:space="0" w:color="auto"/>
            <w:right w:val="none" w:sz="0" w:space="0" w:color="auto"/>
          </w:divBdr>
        </w:div>
      </w:divsChild>
    </w:div>
    <w:div w:id="1336151606">
      <w:bodyDiv w:val="1"/>
      <w:marLeft w:val="0"/>
      <w:marRight w:val="0"/>
      <w:marTop w:val="0"/>
      <w:marBottom w:val="0"/>
      <w:divBdr>
        <w:top w:val="none" w:sz="0" w:space="0" w:color="auto"/>
        <w:left w:val="none" w:sz="0" w:space="0" w:color="auto"/>
        <w:bottom w:val="none" w:sz="0" w:space="0" w:color="auto"/>
        <w:right w:val="none" w:sz="0" w:space="0" w:color="auto"/>
      </w:divBdr>
    </w:div>
    <w:div w:id="1336422441">
      <w:bodyDiv w:val="1"/>
      <w:marLeft w:val="0"/>
      <w:marRight w:val="0"/>
      <w:marTop w:val="0"/>
      <w:marBottom w:val="0"/>
      <w:divBdr>
        <w:top w:val="none" w:sz="0" w:space="0" w:color="auto"/>
        <w:left w:val="none" w:sz="0" w:space="0" w:color="auto"/>
        <w:bottom w:val="none" w:sz="0" w:space="0" w:color="auto"/>
        <w:right w:val="none" w:sz="0" w:space="0" w:color="auto"/>
      </w:divBdr>
    </w:div>
    <w:div w:id="1336495479">
      <w:bodyDiv w:val="1"/>
      <w:marLeft w:val="0"/>
      <w:marRight w:val="0"/>
      <w:marTop w:val="0"/>
      <w:marBottom w:val="0"/>
      <w:divBdr>
        <w:top w:val="none" w:sz="0" w:space="0" w:color="auto"/>
        <w:left w:val="none" w:sz="0" w:space="0" w:color="auto"/>
        <w:bottom w:val="none" w:sz="0" w:space="0" w:color="auto"/>
        <w:right w:val="none" w:sz="0" w:space="0" w:color="auto"/>
      </w:divBdr>
    </w:div>
    <w:div w:id="1336497139">
      <w:bodyDiv w:val="1"/>
      <w:marLeft w:val="0"/>
      <w:marRight w:val="0"/>
      <w:marTop w:val="0"/>
      <w:marBottom w:val="0"/>
      <w:divBdr>
        <w:top w:val="none" w:sz="0" w:space="0" w:color="auto"/>
        <w:left w:val="none" w:sz="0" w:space="0" w:color="auto"/>
        <w:bottom w:val="none" w:sz="0" w:space="0" w:color="auto"/>
        <w:right w:val="none" w:sz="0" w:space="0" w:color="auto"/>
      </w:divBdr>
    </w:div>
    <w:div w:id="1336608397">
      <w:bodyDiv w:val="1"/>
      <w:marLeft w:val="0"/>
      <w:marRight w:val="0"/>
      <w:marTop w:val="0"/>
      <w:marBottom w:val="0"/>
      <w:divBdr>
        <w:top w:val="none" w:sz="0" w:space="0" w:color="auto"/>
        <w:left w:val="none" w:sz="0" w:space="0" w:color="auto"/>
        <w:bottom w:val="none" w:sz="0" w:space="0" w:color="auto"/>
        <w:right w:val="none" w:sz="0" w:space="0" w:color="auto"/>
      </w:divBdr>
    </w:div>
    <w:div w:id="1337148426">
      <w:bodyDiv w:val="1"/>
      <w:marLeft w:val="0"/>
      <w:marRight w:val="0"/>
      <w:marTop w:val="0"/>
      <w:marBottom w:val="0"/>
      <w:divBdr>
        <w:top w:val="none" w:sz="0" w:space="0" w:color="auto"/>
        <w:left w:val="none" w:sz="0" w:space="0" w:color="auto"/>
        <w:bottom w:val="none" w:sz="0" w:space="0" w:color="auto"/>
        <w:right w:val="none" w:sz="0" w:space="0" w:color="auto"/>
      </w:divBdr>
    </w:div>
    <w:div w:id="1337726792">
      <w:bodyDiv w:val="1"/>
      <w:marLeft w:val="0"/>
      <w:marRight w:val="0"/>
      <w:marTop w:val="0"/>
      <w:marBottom w:val="0"/>
      <w:divBdr>
        <w:top w:val="none" w:sz="0" w:space="0" w:color="auto"/>
        <w:left w:val="none" w:sz="0" w:space="0" w:color="auto"/>
        <w:bottom w:val="none" w:sz="0" w:space="0" w:color="auto"/>
        <w:right w:val="none" w:sz="0" w:space="0" w:color="auto"/>
      </w:divBdr>
    </w:div>
    <w:div w:id="1337728287">
      <w:bodyDiv w:val="1"/>
      <w:marLeft w:val="0"/>
      <w:marRight w:val="0"/>
      <w:marTop w:val="0"/>
      <w:marBottom w:val="0"/>
      <w:divBdr>
        <w:top w:val="none" w:sz="0" w:space="0" w:color="auto"/>
        <w:left w:val="none" w:sz="0" w:space="0" w:color="auto"/>
        <w:bottom w:val="none" w:sz="0" w:space="0" w:color="auto"/>
        <w:right w:val="none" w:sz="0" w:space="0" w:color="auto"/>
      </w:divBdr>
    </w:div>
    <w:div w:id="1339040957">
      <w:bodyDiv w:val="1"/>
      <w:marLeft w:val="0"/>
      <w:marRight w:val="0"/>
      <w:marTop w:val="0"/>
      <w:marBottom w:val="0"/>
      <w:divBdr>
        <w:top w:val="none" w:sz="0" w:space="0" w:color="auto"/>
        <w:left w:val="none" w:sz="0" w:space="0" w:color="auto"/>
        <w:bottom w:val="none" w:sz="0" w:space="0" w:color="auto"/>
        <w:right w:val="none" w:sz="0" w:space="0" w:color="auto"/>
      </w:divBdr>
    </w:div>
    <w:div w:id="1339427814">
      <w:bodyDiv w:val="1"/>
      <w:marLeft w:val="0"/>
      <w:marRight w:val="0"/>
      <w:marTop w:val="0"/>
      <w:marBottom w:val="0"/>
      <w:divBdr>
        <w:top w:val="none" w:sz="0" w:space="0" w:color="auto"/>
        <w:left w:val="none" w:sz="0" w:space="0" w:color="auto"/>
        <w:bottom w:val="none" w:sz="0" w:space="0" w:color="auto"/>
        <w:right w:val="none" w:sz="0" w:space="0" w:color="auto"/>
      </w:divBdr>
    </w:div>
    <w:div w:id="1339699114">
      <w:bodyDiv w:val="1"/>
      <w:marLeft w:val="0"/>
      <w:marRight w:val="0"/>
      <w:marTop w:val="0"/>
      <w:marBottom w:val="0"/>
      <w:divBdr>
        <w:top w:val="none" w:sz="0" w:space="0" w:color="auto"/>
        <w:left w:val="none" w:sz="0" w:space="0" w:color="auto"/>
        <w:bottom w:val="none" w:sz="0" w:space="0" w:color="auto"/>
        <w:right w:val="none" w:sz="0" w:space="0" w:color="auto"/>
      </w:divBdr>
    </w:div>
    <w:div w:id="1339842933">
      <w:bodyDiv w:val="1"/>
      <w:marLeft w:val="0"/>
      <w:marRight w:val="0"/>
      <w:marTop w:val="0"/>
      <w:marBottom w:val="0"/>
      <w:divBdr>
        <w:top w:val="none" w:sz="0" w:space="0" w:color="auto"/>
        <w:left w:val="none" w:sz="0" w:space="0" w:color="auto"/>
        <w:bottom w:val="none" w:sz="0" w:space="0" w:color="auto"/>
        <w:right w:val="none" w:sz="0" w:space="0" w:color="auto"/>
      </w:divBdr>
    </w:div>
    <w:div w:id="1340083554">
      <w:bodyDiv w:val="1"/>
      <w:marLeft w:val="0"/>
      <w:marRight w:val="0"/>
      <w:marTop w:val="0"/>
      <w:marBottom w:val="0"/>
      <w:divBdr>
        <w:top w:val="none" w:sz="0" w:space="0" w:color="auto"/>
        <w:left w:val="none" w:sz="0" w:space="0" w:color="auto"/>
        <w:bottom w:val="none" w:sz="0" w:space="0" w:color="auto"/>
        <w:right w:val="none" w:sz="0" w:space="0" w:color="auto"/>
      </w:divBdr>
    </w:div>
    <w:div w:id="1340350926">
      <w:bodyDiv w:val="1"/>
      <w:marLeft w:val="0"/>
      <w:marRight w:val="0"/>
      <w:marTop w:val="0"/>
      <w:marBottom w:val="0"/>
      <w:divBdr>
        <w:top w:val="none" w:sz="0" w:space="0" w:color="auto"/>
        <w:left w:val="none" w:sz="0" w:space="0" w:color="auto"/>
        <w:bottom w:val="none" w:sz="0" w:space="0" w:color="auto"/>
        <w:right w:val="none" w:sz="0" w:space="0" w:color="auto"/>
      </w:divBdr>
    </w:div>
    <w:div w:id="1340737929">
      <w:bodyDiv w:val="1"/>
      <w:marLeft w:val="0"/>
      <w:marRight w:val="0"/>
      <w:marTop w:val="0"/>
      <w:marBottom w:val="0"/>
      <w:divBdr>
        <w:top w:val="none" w:sz="0" w:space="0" w:color="auto"/>
        <w:left w:val="none" w:sz="0" w:space="0" w:color="auto"/>
        <w:bottom w:val="none" w:sz="0" w:space="0" w:color="auto"/>
        <w:right w:val="none" w:sz="0" w:space="0" w:color="auto"/>
      </w:divBdr>
    </w:div>
    <w:div w:id="1340814681">
      <w:bodyDiv w:val="1"/>
      <w:marLeft w:val="0"/>
      <w:marRight w:val="0"/>
      <w:marTop w:val="0"/>
      <w:marBottom w:val="0"/>
      <w:divBdr>
        <w:top w:val="none" w:sz="0" w:space="0" w:color="auto"/>
        <w:left w:val="none" w:sz="0" w:space="0" w:color="auto"/>
        <w:bottom w:val="none" w:sz="0" w:space="0" w:color="auto"/>
        <w:right w:val="none" w:sz="0" w:space="0" w:color="auto"/>
      </w:divBdr>
    </w:div>
    <w:div w:id="1341086174">
      <w:bodyDiv w:val="1"/>
      <w:marLeft w:val="0"/>
      <w:marRight w:val="0"/>
      <w:marTop w:val="0"/>
      <w:marBottom w:val="0"/>
      <w:divBdr>
        <w:top w:val="none" w:sz="0" w:space="0" w:color="auto"/>
        <w:left w:val="none" w:sz="0" w:space="0" w:color="auto"/>
        <w:bottom w:val="none" w:sz="0" w:space="0" w:color="auto"/>
        <w:right w:val="none" w:sz="0" w:space="0" w:color="auto"/>
      </w:divBdr>
    </w:div>
    <w:div w:id="1341347978">
      <w:bodyDiv w:val="1"/>
      <w:marLeft w:val="0"/>
      <w:marRight w:val="0"/>
      <w:marTop w:val="0"/>
      <w:marBottom w:val="0"/>
      <w:divBdr>
        <w:top w:val="none" w:sz="0" w:space="0" w:color="auto"/>
        <w:left w:val="none" w:sz="0" w:space="0" w:color="auto"/>
        <w:bottom w:val="none" w:sz="0" w:space="0" w:color="auto"/>
        <w:right w:val="none" w:sz="0" w:space="0" w:color="auto"/>
      </w:divBdr>
    </w:div>
    <w:div w:id="1341665512">
      <w:bodyDiv w:val="1"/>
      <w:marLeft w:val="0"/>
      <w:marRight w:val="0"/>
      <w:marTop w:val="0"/>
      <w:marBottom w:val="0"/>
      <w:divBdr>
        <w:top w:val="none" w:sz="0" w:space="0" w:color="auto"/>
        <w:left w:val="none" w:sz="0" w:space="0" w:color="auto"/>
        <w:bottom w:val="none" w:sz="0" w:space="0" w:color="auto"/>
        <w:right w:val="none" w:sz="0" w:space="0" w:color="auto"/>
      </w:divBdr>
    </w:div>
    <w:div w:id="1342077092">
      <w:bodyDiv w:val="1"/>
      <w:marLeft w:val="0"/>
      <w:marRight w:val="0"/>
      <w:marTop w:val="0"/>
      <w:marBottom w:val="0"/>
      <w:divBdr>
        <w:top w:val="none" w:sz="0" w:space="0" w:color="auto"/>
        <w:left w:val="none" w:sz="0" w:space="0" w:color="auto"/>
        <w:bottom w:val="none" w:sz="0" w:space="0" w:color="auto"/>
        <w:right w:val="none" w:sz="0" w:space="0" w:color="auto"/>
      </w:divBdr>
    </w:div>
    <w:div w:id="1342124236">
      <w:bodyDiv w:val="1"/>
      <w:marLeft w:val="0"/>
      <w:marRight w:val="0"/>
      <w:marTop w:val="0"/>
      <w:marBottom w:val="0"/>
      <w:divBdr>
        <w:top w:val="none" w:sz="0" w:space="0" w:color="auto"/>
        <w:left w:val="none" w:sz="0" w:space="0" w:color="auto"/>
        <w:bottom w:val="none" w:sz="0" w:space="0" w:color="auto"/>
        <w:right w:val="none" w:sz="0" w:space="0" w:color="auto"/>
      </w:divBdr>
    </w:div>
    <w:div w:id="1342439986">
      <w:bodyDiv w:val="1"/>
      <w:marLeft w:val="0"/>
      <w:marRight w:val="0"/>
      <w:marTop w:val="0"/>
      <w:marBottom w:val="0"/>
      <w:divBdr>
        <w:top w:val="none" w:sz="0" w:space="0" w:color="auto"/>
        <w:left w:val="none" w:sz="0" w:space="0" w:color="auto"/>
        <w:bottom w:val="none" w:sz="0" w:space="0" w:color="auto"/>
        <w:right w:val="none" w:sz="0" w:space="0" w:color="auto"/>
      </w:divBdr>
    </w:div>
    <w:div w:id="1342513095">
      <w:bodyDiv w:val="1"/>
      <w:marLeft w:val="0"/>
      <w:marRight w:val="0"/>
      <w:marTop w:val="0"/>
      <w:marBottom w:val="0"/>
      <w:divBdr>
        <w:top w:val="none" w:sz="0" w:space="0" w:color="auto"/>
        <w:left w:val="none" w:sz="0" w:space="0" w:color="auto"/>
        <w:bottom w:val="none" w:sz="0" w:space="0" w:color="auto"/>
        <w:right w:val="none" w:sz="0" w:space="0" w:color="auto"/>
      </w:divBdr>
    </w:div>
    <w:div w:id="1342585535">
      <w:bodyDiv w:val="1"/>
      <w:marLeft w:val="0"/>
      <w:marRight w:val="0"/>
      <w:marTop w:val="0"/>
      <w:marBottom w:val="0"/>
      <w:divBdr>
        <w:top w:val="none" w:sz="0" w:space="0" w:color="auto"/>
        <w:left w:val="none" w:sz="0" w:space="0" w:color="auto"/>
        <w:bottom w:val="none" w:sz="0" w:space="0" w:color="auto"/>
        <w:right w:val="none" w:sz="0" w:space="0" w:color="auto"/>
      </w:divBdr>
    </w:div>
    <w:div w:id="1343360157">
      <w:bodyDiv w:val="1"/>
      <w:marLeft w:val="0"/>
      <w:marRight w:val="0"/>
      <w:marTop w:val="0"/>
      <w:marBottom w:val="0"/>
      <w:divBdr>
        <w:top w:val="none" w:sz="0" w:space="0" w:color="auto"/>
        <w:left w:val="none" w:sz="0" w:space="0" w:color="auto"/>
        <w:bottom w:val="none" w:sz="0" w:space="0" w:color="auto"/>
        <w:right w:val="none" w:sz="0" w:space="0" w:color="auto"/>
      </w:divBdr>
    </w:div>
    <w:div w:id="1343436452">
      <w:bodyDiv w:val="1"/>
      <w:marLeft w:val="0"/>
      <w:marRight w:val="0"/>
      <w:marTop w:val="0"/>
      <w:marBottom w:val="0"/>
      <w:divBdr>
        <w:top w:val="none" w:sz="0" w:space="0" w:color="auto"/>
        <w:left w:val="none" w:sz="0" w:space="0" w:color="auto"/>
        <w:bottom w:val="none" w:sz="0" w:space="0" w:color="auto"/>
        <w:right w:val="none" w:sz="0" w:space="0" w:color="auto"/>
      </w:divBdr>
    </w:div>
    <w:div w:id="1343707060">
      <w:bodyDiv w:val="1"/>
      <w:marLeft w:val="0"/>
      <w:marRight w:val="0"/>
      <w:marTop w:val="0"/>
      <w:marBottom w:val="0"/>
      <w:divBdr>
        <w:top w:val="none" w:sz="0" w:space="0" w:color="auto"/>
        <w:left w:val="none" w:sz="0" w:space="0" w:color="auto"/>
        <w:bottom w:val="none" w:sz="0" w:space="0" w:color="auto"/>
        <w:right w:val="none" w:sz="0" w:space="0" w:color="auto"/>
      </w:divBdr>
    </w:div>
    <w:div w:id="1343776871">
      <w:bodyDiv w:val="1"/>
      <w:marLeft w:val="0"/>
      <w:marRight w:val="0"/>
      <w:marTop w:val="0"/>
      <w:marBottom w:val="0"/>
      <w:divBdr>
        <w:top w:val="none" w:sz="0" w:space="0" w:color="auto"/>
        <w:left w:val="none" w:sz="0" w:space="0" w:color="auto"/>
        <w:bottom w:val="none" w:sz="0" w:space="0" w:color="auto"/>
        <w:right w:val="none" w:sz="0" w:space="0" w:color="auto"/>
      </w:divBdr>
    </w:div>
    <w:div w:id="1343779218">
      <w:bodyDiv w:val="1"/>
      <w:marLeft w:val="0"/>
      <w:marRight w:val="0"/>
      <w:marTop w:val="0"/>
      <w:marBottom w:val="0"/>
      <w:divBdr>
        <w:top w:val="none" w:sz="0" w:space="0" w:color="auto"/>
        <w:left w:val="none" w:sz="0" w:space="0" w:color="auto"/>
        <w:bottom w:val="none" w:sz="0" w:space="0" w:color="auto"/>
        <w:right w:val="none" w:sz="0" w:space="0" w:color="auto"/>
      </w:divBdr>
    </w:div>
    <w:div w:id="1344089412">
      <w:bodyDiv w:val="1"/>
      <w:marLeft w:val="0"/>
      <w:marRight w:val="0"/>
      <w:marTop w:val="0"/>
      <w:marBottom w:val="0"/>
      <w:divBdr>
        <w:top w:val="none" w:sz="0" w:space="0" w:color="auto"/>
        <w:left w:val="none" w:sz="0" w:space="0" w:color="auto"/>
        <w:bottom w:val="none" w:sz="0" w:space="0" w:color="auto"/>
        <w:right w:val="none" w:sz="0" w:space="0" w:color="auto"/>
      </w:divBdr>
      <w:divsChild>
        <w:div w:id="570041752">
          <w:marLeft w:val="480"/>
          <w:marRight w:val="0"/>
          <w:marTop w:val="0"/>
          <w:marBottom w:val="0"/>
          <w:divBdr>
            <w:top w:val="none" w:sz="0" w:space="0" w:color="auto"/>
            <w:left w:val="none" w:sz="0" w:space="0" w:color="auto"/>
            <w:bottom w:val="none" w:sz="0" w:space="0" w:color="auto"/>
            <w:right w:val="none" w:sz="0" w:space="0" w:color="auto"/>
          </w:divBdr>
        </w:div>
        <w:div w:id="106240304">
          <w:marLeft w:val="480"/>
          <w:marRight w:val="0"/>
          <w:marTop w:val="0"/>
          <w:marBottom w:val="0"/>
          <w:divBdr>
            <w:top w:val="none" w:sz="0" w:space="0" w:color="auto"/>
            <w:left w:val="none" w:sz="0" w:space="0" w:color="auto"/>
            <w:bottom w:val="none" w:sz="0" w:space="0" w:color="auto"/>
            <w:right w:val="none" w:sz="0" w:space="0" w:color="auto"/>
          </w:divBdr>
        </w:div>
        <w:div w:id="669406826">
          <w:marLeft w:val="480"/>
          <w:marRight w:val="0"/>
          <w:marTop w:val="0"/>
          <w:marBottom w:val="0"/>
          <w:divBdr>
            <w:top w:val="none" w:sz="0" w:space="0" w:color="auto"/>
            <w:left w:val="none" w:sz="0" w:space="0" w:color="auto"/>
            <w:bottom w:val="none" w:sz="0" w:space="0" w:color="auto"/>
            <w:right w:val="none" w:sz="0" w:space="0" w:color="auto"/>
          </w:divBdr>
        </w:div>
        <w:div w:id="1941835191">
          <w:marLeft w:val="480"/>
          <w:marRight w:val="0"/>
          <w:marTop w:val="0"/>
          <w:marBottom w:val="0"/>
          <w:divBdr>
            <w:top w:val="none" w:sz="0" w:space="0" w:color="auto"/>
            <w:left w:val="none" w:sz="0" w:space="0" w:color="auto"/>
            <w:bottom w:val="none" w:sz="0" w:space="0" w:color="auto"/>
            <w:right w:val="none" w:sz="0" w:space="0" w:color="auto"/>
          </w:divBdr>
        </w:div>
        <w:div w:id="983050681">
          <w:marLeft w:val="480"/>
          <w:marRight w:val="0"/>
          <w:marTop w:val="0"/>
          <w:marBottom w:val="0"/>
          <w:divBdr>
            <w:top w:val="none" w:sz="0" w:space="0" w:color="auto"/>
            <w:left w:val="none" w:sz="0" w:space="0" w:color="auto"/>
            <w:bottom w:val="none" w:sz="0" w:space="0" w:color="auto"/>
            <w:right w:val="none" w:sz="0" w:space="0" w:color="auto"/>
          </w:divBdr>
        </w:div>
        <w:div w:id="1030450462">
          <w:marLeft w:val="480"/>
          <w:marRight w:val="0"/>
          <w:marTop w:val="0"/>
          <w:marBottom w:val="0"/>
          <w:divBdr>
            <w:top w:val="none" w:sz="0" w:space="0" w:color="auto"/>
            <w:left w:val="none" w:sz="0" w:space="0" w:color="auto"/>
            <w:bottom w:val="none" w:sz="0" w:space="0" w:color="auto"/>
            <w:right w:val="none" w:sz="0" w:space="0" w:color="auto"/>
          </w:divBdr>
        </w:div>
        <w:div w:id="198787682">
          <w:marLeft w:val="480"/>
          <w:marRight w:val="0"/>
          <w:marTop w:val="0"/>
          <w:marBottom w:val="0"/>
          <w:divBdr>
            <w:top w:val="none" w:sz="0" w:space="0" w:color="auto"/>
            <w:left w:val="none" w:sz="0" w:space="0" w:color="auto"/>
            <w:bottom w:val="none" w:sz="0" w:space="0" w:color="auto"/>
            <w:right w:val="none" w:sz="0" w:space="0" w:color="auto"/>
          </w:divBdr>
        </w:div>
        <w:div w:id="1674453392">
          <w:marLeft w:val="480"/>
          <w:marRight w:val="0"/>
          <w:marTop w:val="0"/>
          <w:marBottom w:val="0"/>
          <w:divBdr>
            <w:top w:val="none" w:sz="0" w:space="0" w:color="auto"/>
            <w:left w:val="none" w:sz="0" w:space="0" w:color="auto"/>
            <w:bottom w:val="none" w:sz="0" w:space="0" w:color="auto"/>
            <w:right w:val="none" w:sz="0" w:space="0" w:color="auto"/>
          </w:divBdr>
        </w:div>
        <w:div w:id="438454747">
          <w:marLeft w:val="480"/>
          <w:marRight w:val="0"/>
          <w:marTop w:val="0"/>
          <w:marBottom w:val="0"/>
          <w:divBdr>
            <w:top w:val="none" w:sz="0" w:space="0" w:color="auto"/>
            <w:left w:val="none" w:sz="0" w:space="0" w:color="auto"/>
            <w:bottom w:val="none" w:sz="0" w:space="0" w:color="auto"/>
            <w:right w:val="none" w:sz="0" w:space="0" w:color="auto"/>
          </w:divBdr>
        </w:div>
        <w:div w:id="745079059">
          <w:marLeft w:val="480"/>
          <w:marRight w:val="0"/>
          <w:marTop w:val="0"/>
          <w:marBottom w:val="0"/>
          <w:divBdr>
            <w:top w:val="none" w:sz="0" w:space="0" w:color="auto"/>
            <w:left w:val="none" w:sz="0" w:space="0" w:color="auto"/>
            <w:bottom w:val="none" w:sz="0" w:space="0" w:color="auto"/>
            <w:right w:val="none" w:sz="0" w:space="0" w:color="auto"/>
          </w:divBdr>
        </w:div>
        <w:div w:id="845940257">
          <w:marLeft w:val="480"/>
          <w:marRight w:val="0"/>
          <w:marTop w:val="0"/>
          <w:marBottom w:val="0"/>
          <w:divBdr>
            <w:top w:val="none" w:sz="0" w:space="0" w:color="auto"/>
            <w:left w:val="none" w:sz="0" w:space="0" w:color="auto"/>
            <w:bottom w:val="none" w:sz="0" w:space="0" w:color="auto"/>
            <w:right w:val="none" w:sz="0" w:space="0" w:color="auto"/>
          </w:divBdr>
        </w:div>
        <w:div w:id="103236207">
          <w:marLeft w:val="480"/>
          <w:marRight w:val="0"/>
          <w:marTop w:val="0"/>
          <w:marBottom w:val="0"/>
          <w:divBdr>
            <w:top w:val="none" w:sz="0" w:space="0" w:color="auto"/>
            <w:left w:val="none" w:sz="0" w:space="0" w:color="auto"/>
            <w:bottom w:val="none" w:sz="0" w:space="0" w:color="auto"/>
            <w:right w:val="none" w:sz="0" w:space="0" w:color="auto"/>
          </w:divBdr>
        </w:div>
        <w:div w:id="648485746">
          <w:marLeft w:val="480"/>
          <w:marRight w:val="0"/>
          <w:marTop w:val="0"/>
          <w:marBottom w:val="0"/>
          <w:divBdr>
            <w:top w:val="none" w:sz="0" w:space="0" w:color="auto"/>
            <w:left w:val="none" w:sz="0" w:space="0" w:color="auto"/>
            <w:bottom w:val="none" w:sz="0" w:space="0" w:color="auto"/>
            <w:right w:val="none" w:sz="0" w:space="0" w:color="auto"/>
          </w:divBdr>
        </w:div>
        <w:div w:id="792555052">
          <w:marLeft w:val="480"/>
          <w:marRight w:val="0"/>
          <w:marTop w:val="0"/>
          <w:marBottom w:val="0"/>
          <w:divBdr>
            <w:top w:val="none" w:sz="0" w:space="0" w:color="auto"/>
            <w:left w:val="none" w:sz="0" w:space="0" w:color="auto"/>
            <w:bottom w:val="none" w:sz="0" w:space="0" w:color="auto"/>
            <w:right w:val="none" w:sz="0" w:space="0" w:color="auto"/>
          </w:divBdr>
        </w:div>
        <w:div w:id="83040027">
          <w:marLeft w:val="480"/>
          <w:marRight w:val="0"/>
          <w:marTop w:val="0"/>
          <w:marBottom w:val="0"/>
          <w:divBdr>
            <w:top w:val="none" w:sz="0" w:space="0" w:color="auto"/>
            <w:left w:val="none" w:sz="0" w:space="0" w:color="auto"/>
            <w:bottom w:val="none" w:sz="0" w:space="0" w:color="auto"/>
            <w:right w:val="none" w:sz="0" w:space="0" w:color="auto"/>
          </w:divBdr>
        </w:div>
        <w:div w:id="1205024995">
          <w:marLeft w:val="480"/>
          <w:marRight w:val="0"/>
          <w:marTop w:val="0"/>
          <w:marBottom w:val="0"/>
          <w:divBdr>
            <w:top w:val="none" w:sz="0" w:space="0" w:color="auto"/>
            <w:left w:val="none" w:sz="0" w:space="0" w:color="auto"/>
            <w:bottom w:val="none" w:sz="0" w:space="0" w:color="auto"/>
            <w:right w:val="none" w:sz="0" w:space="0" w:color="auto"/>
          </w:divBdr>
        </w:div>
        <w:div w:id="2129546184">
          <w:marLeft w:val="480"/>
          <w:marRight w:val="0"/>
          <w:marTop w:val="0"/>
          <w:marBottom w:val="0"/>
          <w:divBdr>
            <w:top w:val="none" w:sz="0" w:space="0" w:color="auto"/>
            <w:left w:val="none" w:sz="0" w:space="0" w:color="auto"/>
            <w:bottom w:val="none" w:sz="0" w:space="0" w:color="auto"/>
            <w:right w:val="none" w:sz="0" w:space="0" w:color="auto"/>
          </w:divBdr>
        </w:div>
        <w:div w:id="919095943">
          <w:marLeft w:val="480"/>
          <w:marRight w:val="0"/>
          <w:marTop w:val="0"/>
          <w:marBottom w:val="0"/>
          <w:divBdr>
            <w:top w:val="none" w:sz="0" w:space="0" w:color="auto"/>
            <w:left w:val="none" w:sz="0" w:space="0" w:color="auto"/>
            <w:bottom w:val="none" w:sz="0" w:space="0" w:color="auto"/>
            <w:right w:val="none" w:sz="0" w:space="0" w:color="auto"/>
          </w:divBdr>
        </w:div>
        <w:div w:id="1389912942">
          <w:marLeft w:val="480"/>
          <w:marRight w:val="0"/>
          <w:marTop w:val="0"/>
          <w:marBottom w:val="0"/>
          <w:divBdr>
            <w:top w:val="none" w:sz="0" w:space="0" w:color="auto"/>
            <w:left w:val="none" w:sz="0" w:space="0" w:color="auto"/>
            <w:bottom w:val="none" w:sz="0" w:space="0" w:color="auto"/>
            <w:right w:val="none" w:sz="0" w:space="0" w:color="auto"/>
          </w:divBdr>
        </w:div>
        <w:div w:id="1596746027">
          <w:marLeft w:val="480"/>
          <w:marRight w:val="0"/>
          <w:marTop w:val="0"/>
          <w:marBottom w:val="0"/>
          <w:divBdr>
            <w:top w:val="none" w:sz="0" w:space="0" w:color="auto"/>
            <w:left w:val="none" w:sz="0" w:space="0" w:color="auto"/>
            <w:bottom w:val="none" w:sz="0" w:space="0" w:color="auto"/>
            <w:right w:val="none" w:sz="0" w:space="0" w:color="auto"/>
          </w:divBdr>
        </w:div>
        <w:div w:id="226036798">
          <w:marLeft w:val="480"/>
          <w:marRight w:val="0"/>
          <w:marTop w:val="0"/>
          <w:marBottom w:val="0"/>
          <w:divBdr>
            <w:top w:val="none" w:sz="0" w:space="0" w:color="auto"/>
            <w:left w:val="none" w:sz="0" w:space="0" w:color="auto"/>
            <w:bottom w:val="none" w:sz="0" w:space="0" w:color="auto"/>
            <w:right w:val="none" w:sz="0" w:space="0" w:color="auto"/>
          </w:divBdr>
        </w:div>
        <w:div w:id="94717277">
          <w:marLeft w:val="480"/>
          <w:marRight w:val="0"/>
          <w:marTop w:val="0"/>
          <w:marBottom w:val="0"/>
          <w:divBdr>
            <w:top w:val="none" w:sz="0" w:space="0" w:color="auto"/>
            <w:left w:val="none" w:sz="0" w:space="0" w:color="auto"/>
            <w:bottom w:val="none" w:sz="0" w:space="0" w:color="auto"/>
            <w:right w:val="none" w:sz="0" w:space="0" w:color="auto"/>
          </w:divBdr>
        </w:div>
        <w:div w:id="866676990">
          <w:marLeft w:val="480"/>
          <w:marRight w:val="0"/>
          <w:marTop w:val="0"/>
          <w:marBottom w:val="0"/>
          <w:divBdr>
            <w:top w:val="none" w:sz="0" w:space="0" w:color="auto"/>
            <w:left w:val="none" w:sz="0" w:space="0" w:color="auto"/>
            <w:bottom w:val="none" w:sz="0" w:space="0" w:color="auto"/>
            <w:right w:val="none" w:sz="0" w:space="0" w:color="auto"/>
          </w:divBdr>
        </w:div>
        <w:div w:id="1408767494">
          <w:marLeft w:val="480"/>
          <w:marRight w:val="0"/>
          <w:marTop w:val="0"/>
          <w:marBottom w:val="0"/>
          <w:divBdr>
            <w:top w:val="none" w:sz="0" w:space="0" w:color="auto"/>
            <w:left w:val="none" w:sz="0" w:space="0" w:color="auto"/>
            <w:bottom w:val="none" w:sz="0" w:space="0" w:color="auto"/>
            <w:right w:val="none" w:sz="0" w:space="0" w:color="auto"/>
          </w:divBdr>
        </w:div>
        <w:div w:id="1175925638">
          <w:marLeft w:val="480"/>
          <w:marRight w:val="0"/>
          <w:marTop w:val="0"/>
          <w:marBottom w:val="0"/>
          <w:divBdr>
            <w:top w:val="none" w:sz="0" w:space="0" w:color="auto"/>
            <w:left w:val="none" w:sz="0" w:space="0" w:color="auto"/>
            <w:bottom w:val="none" w:sz="0" w:space="0" w:color="auto"/>
            <w:right w:val="none" w:sz="0" w:space="0" w:color="auto"/>
          </w:divBdr>
        </w:div>
        <w:div w:id="1809590359">
          <w:marLeft w:val="480"/>
          <w:marRight w:val="0"/>
          <w:marTop w:val="0"/>
          <w:marBottom w:val="0"/>
          <w:divBdr>
            <w:top w:val="none" w:sz="0" w:space="0" w:color="auto"/>
            <w:left w:val="none" w:sz="0" w:space="0" w:color="auto"/>
            <w:bottom w:val="none" w:sz="0" w:space="0" w:color="auto"/>
            <w:right w:val="none" w:sz="0" w:space="0" w:color="auto"/>
          </w:divBdr>
        </w:div>
        <w:div w:id="401022467">
          <w:marLeft w:val="480"/>
          <w:marRight w:val="0"/>
          <w:marTop w:val="0"/>
          <w:marBottom w:val="0"/>
          <w:divBdr>
            <w:top w:val="none" w:sz="0" w:space="0" w:color="auto"/>
            <w:left w:val="none" w:sz="0" w:space="0" w:color="auto"/>
            <w:bottom w:val="none" w:sz="0" w:space="0" w:color="auto"/>
            <w:right w:val="none" w:sz="0" w:space="0" w:color="auto"/>
          </w:divBdr>
        </w:div>
        <w:div w:id="1849176684">
          <w:marLeft w:val="480"/>
          <w:marRight w:val="0"/>
          <w:marTop w:val="0"/>
          <w:marBottom w:val="0"/>
          <w:divBdr>
            <w:top w:val="none" w:sz="0" w:space="0" w:color="auto"/>
            <w:left w:val="none" w:sz="0" w:space="0" w:color="auto"/>
            <w:bottom w:val="none" w:sz="0" w:space="0" w:color="auto"/>
            <w:right w:val="none" w:sz="0" w:space="0" w:color="auto"/>
          </w:divBdr>
        </w:div>
        <w:div w:id="1176186485">
          <w:marLeft w:val="480"/>
          <w:marRight w:val="0"/>
          <w:marTop w:val="0"/>
          <w:marBottom w:val="0"/>
          <w:divBdr>
            <w:top w:val="none" w:sz="0" w:space="0" w:color="auto"/>
            <w:left w:val="none" w:sz="0" w:space="0" w:color="auto"/>
            <w:bottom w:val="none" w:sz="0" w:space="0" w:color="auto"/>
            <w:right w:val="none" w:sz="0" w:space="0" w:color="auto"/>
          </w:divBdr>
        </w:div>
        <w:div w:id="1846169028">
          <w:marLeft w:val="480"/>
          <w:marRight w:val="0"/>
          <w:marTop w:val="0"/>
          <w:marBottom w:val="0"/>
          <w:divBdr>
            <w:top w:val="none" w:sz="0" w:space="0" w:color="auto"/>
            <w:left w:val="none" w:sz="0" w:space="0" w:color="auto"/>
            <w:bottom w:val="none" w:sz="0" w:space="0" w:color="auto"/>
            <w:right w:val="none" w:sz="0" w:space="0" w:color="auto"/>
          </w:divBdr>
        </w:div>
        <w:div w:id="605775002">
          <w:marLeft w:val="480"/>
          <w:marRight w:val="0"/>
          <w:marTop w:val="0"/>
          <w:marBottom w:val="0"/>
          <w:divBdr>
            <w:top w:val="none" w:sz="0" w:space="0" w:color="auto"/>
            <w:left w:val="none" w:sz="0" w:space="0" w:color="auto"/>
            <w:bottom w:val="none" w:sz="0" w:space="0" w:color="auto"/>
            <w:right w:val="none" w:sz="0" w:space="0" w:color="auto"/>
          </w:divBdr>
        </w:div>
        <w:div w:id="977564347">
          <w:marLeft w:val="480"/>
          <w:marRight w:val="0"/>
          <w:marTop w:val="0"/>
          <w:marBottom w:val="0"/>
          <w:divBdr>
            <w:top w:val="none" w:sz="0" w:space="0" w:color="auto"/>
            <w:left w:val="none" w:sz="0" w:space="0" w:color="auto"/>
            <w:bottom w:val="none" w:sz="0" w:space="0" w:color="auto"/>
            <w:right w:val="none" w:sz="0" w:space="0" w:color="auto"/>
          </w:divBdr>
        </w:div>
        <w:div w:id="1281455850">
          <w:marLeft w:val="480"/>
          <w:marRight w:val="0"/>
          <w:marTop w:val="0"/>
          <w:marBottom w:val="0"/>
          <w:divBdr>
            <w:top w:val="none" w:sz="0" w:space="0" w:color="auto"/>
            <w:left w:val="none" w:sz="0" w:space="0" w:color="auto"/>
            <w:bottom w:val="none" w:sz="0" w:space="0" w:color="auto"/>
            <w:right w:val="none" w:sz="0" w:space="0" w:color="auto"/>
          </w:divBdr>
        </w:div>
        <w:div w:id="1646162071">
          <w:marLeft w:val="480"/>
          <w:marRight w:val="0"/>
          <w:marTop w:val="0"/>
          <w:marBottom w:val="0"/>
          <w:divBdr>
            <w:top w:val="none" w:sz="0" w:space="0" w:color="auto"/>
            <w:left w:val="none" w:sz="0" w:space="0" w:color="auto"/>
            <w:bottom w:val="none" w:sz="0" w:space="0" w:color="auto"/>
            <w:right w:val="none" w:sz="0" w:space="0" w:color="auto"/>
          </w:divBdr>
        </w:div>
        <w:div w:id="105198891">
          <w:marLeft w:val="480"/>
          <w:marRight w:val="0"/>
          <w:marTop w:val="0"/>
          <w:marBottom w:val="0"/>
          <w:divBdr>
            <w:top w:val="none" w:sz="0" w:space="0" w:color="auto"/>
            <w:left w:val="none" w:sz="0" w:space="0" w:color="auto"/>
            <w:bottom w:val="none" w:sz="0" w:space="0" w:color="auto"/>
            <w:right w:val="none" w:sz="0" w:space="0" w:color="auto"/>
          </w:divBdr>
        </w:div>
        <w:div w:id="1303072681">
          <w:marLeft w:val="480"/>
          <w:marRight w:val="0"/>
          <w:marTop w:val="0"/>
          <w:marBottom w:val="0"/>
          <w:divBdr>
            <w:top w:val="none" w:sz="0" w:space="0" w:color="auto"/>
            <w:left w:val="none" w:sz="0" w:space="0" w:color="auto"/>
            <w:bottom w:val="none" w:sz="0" w:space="0" w:color="auto"/>
            <w:right w:val="none" w:sz="0" w:space="0" w:color="auto"/>
          </w:divBdr>
        </w:div>
        <w:div w:id="1489398598">
          <w:marLeft w:val="480"/>
          <w:marRight w:val="0"/>
          <w:marTop w:val="0"/>
          <w:marBottom w:val="0"/>
          <w:divBdr>
            <w:top w:val="none" w:sz="0" w:space="0" w:color="auto"/>
            <w:left w:val="none" w:sz="0" w:space="0" w:color="auto"/>
            <w:bottom w:val="none" w:sz="0" w:space="0" w:color="auto"/>
            <w:right w:val="none" w:sz="0" w:space="0" w:color="auto"/>
          </w:divBdr>
        </w:div>
        <w:div w:id="676036029">
          <w:marLeft w:val="480"/>
          <w:marRight w:val="0"/>
          <w:marTop w:val="0"/>
          <w:marBottom w:val="0"/>
          <w:divBdr>
            <w:top w:val="none" w:sz="0" w:space="0" w:color="auto"/>
            <w:left w:val="none" w:sz="0" w:space="0" w:color="auto"/>
            <w:bottom w:val="none" w:sz="0" w:space="0" w:color="auto"/>
            <w:right w:val="none" w:sz="0" w:space="0" w:color="auto"/>
          </w:divBdr>
        </w:div>
        <w:div w:id="1183932887">
          <w:marLeft w:val="480"/>
          <w:marRight w:val="0"/>
          <w:marTop w:val="0"/>
          <w:marBottom w:val="0"/>
          <w:divBdr>
            <w:top w:val="none" w:sz="0" w:space="0" w:color="auto"/>
            <w:left w:val="none" w:sz="0" w:space="0" w:color="auto"/>
            <w:bottom w:val="none" w:sz="0" w:space="0" w:color="auto"/>
            <w:right w:val="none" w:sz="0" w:space="0" w:color="auto"/>
          </w:divBdr>
        </w:div>
        <w:div w:id="711925914">
          <w:marLeft w:val="480"/>
          <w:marRight w:val="0"/>
          <w:marTop w:val="0"/>
          <w:marBottom w:val="0"/>
          <w:divBdr>
            <w:top w:val="none" w:sz="0" w:space="0" w:color="auto"/>
            <w:left w:val="none" w:sz="0" w:space="0" w:color="auto"/>
            <w:bottom w:val="none" w:sz="0" w:space="0" w:color="auto"/>
            <w:right w:val="none" w:sz="0" w:space="0" w:color="auto"/>
          </w:divBdr>
        </w:div>
        <w:div w:id="1369601000">
          <w:marLeft w:val="480"/>
          <w:marRight w:val="0"/>
          <w:marTop w:val="0"/>
          <w:marBottom w:val="0"/>
          <w:divBdr>
            <w:top w:val="none" w:sz="0" w:space="0" w:color="auto"/>
            <w:left w:val="none" w:sz="0" w:space="0" w:color="auto"/>
            <w:bottom w:val="none" w:sz="0" w:space="0" w:color="auto"/>
            <w:right w:val="none" w:sz="0" w:space="0" w:color="auto"/>
          </w:divBdr>
        </w:div>
        <w:div w:id="1685209991">
          <w:marLeft w:val="480"/>
          <w:marRight w:val="0"/>
          <w:marTop w:val="0"/>
          <w:marBottom w:val="0"/>
          <w:divBdr>
            <w:top w:val="none" w:sz="0" w:space="0" w:color="auto"/>
            <w:left w:val="none" w:sz="0" w:space="0" w:color="auto"/>
            <w:bottom w:val="none" w:sz="0" w:space="0" w:color="auto"/>
            <w:right w:val="none" w:sz="0" w:space="0" w:color="auto"/>
          </w:divBdr>
        </w:div>
        <w:div w:id="1787773451">
          <w:marLeft w:val="480"/>
          <w:marRight w:val="0"/>
          <w:marTop w:val="0"/>
          <w:marBottom w:val="0"/>
          <w:divBdr>
            <w:top w:val="none" w:sz="0" w:space="0" w:color="auto"/>
            <w:left w:val="none" w:sz="0" w:space="0" w:color="auto"/>
            <w:bottom w:val="none" w:sz="0" w:space="0" w:color="auto"/>
            <w:right w:val="none" w:sz="0" w:space="0" w:color="auto"/>
          </w:divBdr>
        </w:div>
        <w:div w:id="1761177519">
          <w:marLeft w:val="480"/>
          <w:marRight w:val="0"/>
          <w:marTop w:val="0"/>
          <w:marBottom w:val="0"/>
          <w:divBdr>
            <w:top w:val="none" w:sz="0" w:space="0" w:color="auto"/>
            <w:left w:val="none" w:sz="0" w:space="0" w:color="auto"/>
            <w:bottom w:val="none" w:sz="0" w:space="0" w:color="auto"/>
            <w:right w:val="none" w:sz="0" w:space="0" w:color="auto"/>
          </w:divBdr>
        </w:div>
        <w:div w:id="1996760177">
          <w:marLeft w:val="480"/>
          <w:marRight w:val="0"/>
          <w:marTop w:val="0"/>
          <w:marBottom w:val="0"/>
          <w:divBdr>
            <w:top w:val="none" w:sz="0" w:space="0" w:color="auto"/>
            <w:left w:val="none" w:sz="0" w:space="0" w:color="auto"/>
            <w:bottom w:val="none" w:sz="0" w:space="0" w:color="auto"/>
            <w:right w:val="none" w:sz="0" w:space="0" w:color="auto"/>
          </w:divBdr>
        </w:div>
        <w:div w:id="837885332">
          <w:marLeft w:val="480"/>
          <w:marRight w:val="0"/>
          <w:marTop w:val="0"/>
          <w:marBottom w:val="0"/>
          <w:divBdr>
            <w:top w:val="none" w:sz="0" w:space="0" w:color="auto"/>
            <w:left w:val="none" w:sz="0" w:space="0" w:color="auto"/>
            <w:bottom w:val="none" w:sz="0" w:space="0" w:color="auto"/>
            <w:right w:val="none" w:sz="0" w:space="0" w:color="auto"/>
          </w:divBdr>
        </w:div>
        <w:div w:id="2133862414">
          <w:marLeft w:val="480"/>
          <w:marRight w:val="0"/>
          <w:marTop w:val="0"/>
          <w:marBottom w:val="0"/>
          <w:divBdr>
            <w:top w:val="none" w:sz="0" w:space="0" w:color="auto"/>
            <w:left w:val="none" w:sz="0" w:space="0" w:color="auto"/>
            <w:bottom w:val="none" w:sz="0" w:space="0" w:color="auto"/>
            <w:right w:val="none" w:sz="0" w:space="0" w:color="auto"/>
          </w:divBdr>
        </w:div>
        <w:div w:id="506288103">
          <w:marLeft w:val="480"/>
          <w:marRight w:val="0"/>
          <w:marTop w:val="0"/>
          <w:marBottom w:val="0"/>
          <w:divBdr>
            <w:top w:val="none" w:sz="0" w:space="0" w:color="auto"/>
            <w:left w:val="none" w:sz="0" w:space="0" w:color="auto"/>
            <w:bottom w:val="none" w:sz="0" w:space="0" w:color="auto"/>
            <w:right w:val="none" w:sz="0" w:space="0" w:color="auto"/>
          </w:divBdr>
        </w:div>
        <w:div w:id="1708985420">
          <w:marLeft w:val="480"/>
          <w:marRight w:val="0"/>
          <w:marTop w:val="0"/>
          <w:marBottom w:val="0"/>
          <w:divBdr>
            <w:top w:val="none" w:sz="0" w:space="0" w:color="auto"/>
            <w:left w:val="none" w:sz="0" w:space="0" w:color="auto"/>
            <w:bottom w:val="none" w:sz="0" w:space="0" w:color="auto"/>
            <w:right w:val="none" w:sz="0" w:space="0" w:color="auto"/>
          </w:divBdr>
        </w:div>
        <w:div w:id="438794911">
          <w:marLeft w:val="480"/>
          <w:marRight w:val="0"/>
          <w:marTop w:val="0"/>
          <w:marBottom w:val="0"/>
          <w:divBdr>
            <w:top w:val="none" w:sz="0" w:space="0" w:color="auto"/>
            <w:left w:val="none" w:sz="0" w:space="0" w:color="auto"/>
            <w:bottom w:val="none" w:sz="0" w:space="0" w:color="auto"/>
            <w:right w:val="none" w:sz="0" w:space="0" w:color="auto"/>
          </w:divBdr>
        </w:div>
        <w:div w:id="2090812353">
          <w:marLeft w:val="480"/>
          <w:marRight w:val="0"/>
          <w:marTop w:val="0"/>
          <w:marBottom w:val="0"/>
          <w:divBdr>
            <w:top w:val="none" w:sz="0" w:space="0" w:color="auto"/>
            <w:left w:val="none" w:sz="0" w:space="0" w:color="auto"/>
            <w:bottom w:val="none" w:sz="0" w:space="0" w:color="auto"/>
            <w:right w:val="none" w:sz="0" w:space="0" w:color="auto"/>
          </w:divBdr>
        </w:div>
        <w:div w:id="1883639009">
          <w:marLeft w:val="480"/>
          <w:marRight w:val="0"/>
          <w:marTop w:val="0"/>
          <w:marBottom w:val="0"/>
          <w:divBdr>
            <w:top w:val="none" w:sz="0" w:space="0" w:color="auto"/>
            <w:left w:val="none" w:sz="0" w:space="0" w:color="auto"/>
            <w:bottom w:val="none" w:sz="0" w:space="0" w:color="auto"/>
            <w:right w:val="none" w:sz="0" w:space="0" w:color="auto"/>
          </w:divBdr>
        </w:div>
        <w:div w:id="790780298">
          <w:marLeft w:val="480"/>
          <w:marRight w:val="0"/>
          <w:marTop w:val="0"/>
          <w:marBottom w:val="0"/>
          <w:divBdr>
            <w:top w:val="none" w:sz="0" w:space="0" w:color="auto"/>
            <w:left w:val="none" w:sz="0" w:space="0" w:color="auto"/>
            <w:bottom w:val="none" w:sz="0" w:space="0" w:color="auto"/>
            <w:right w:val="none" w:sz="0" w:space="0" w:color="auto"/>
          </w:divBdr>
        </w:div>
        <w:div w:id="9723334">
          <w:marLeft w:val="480"/>
          <w:marRight w:val="0"/>
          <w:marTop w:val="0"/>
          <w:marBottom w:val="0"/>
          <w:divBdr>
            <w:top w:val="none" w:sz="0" w:space="0" w:color="auto"/>
            <w:left w:val="none" w:sz="0" w:space="0" w:color="auto"/>
            <w:bottom w:val="none" w:sz="0" w:space="0" w:color="auto"/>
            <w:right w:val="none" w:sz="0" w:space="0" w:color="auto"/>
          </w:divBdr>
        </w:div>
        <w:div w:id="1536115591">
          <w:marLeft w:val="480"/>
          <w:marRight w:val="0"/>
          <w:marTop w:val="0"/>
          <w:marBottom w:val="0"/>
          <w:divBdr>
            <w:top w:val="none" w:sz="0" w:space="0" w:color="auto"/>
            <w:left w:val="none" w:sz="0" w:space="0" w:color="auto"/>
            <w:bottom w:val="none" w:sz="0" w:space="0" w:color="auto"/>
            <w:right w:val="none" w:sz="0" w:space="0" w:color="auto"/>
          </w:divBdr>
        </w:div>
        <w:div w:id="1136950549">
          <w:marLeft w:val="480"/>
          <w:marRight w:val="0"/>
          <w:marTop w:val="0"/>
          <w:marBottom w:val="0"/>
          <w:divBdr>
            <w:top w:val="none" w:sz="0" w:space="0" w:color="auto"/>
            <w:left w:val="none" w:sz="0" w:space="0" w:color="auto"/>
            <w:bottom w:val="none" w:sz="0" w:space="0" w:color="auto"/>
            <w:right w:val="none" w:sz="0" w:space="0" w:color="auto"/>
          </w:divBdr>
        </w:div>
        <w:div w:id="1251964004">
          <w:marLeft w:val="480"/>
          <w:marRight w:val="0"/>
          <w:marTop w:val="0"/>
          <w:marBottom w:val="0"/>
          <w:divBdr>
            <w:top w:val="none" w:sz="0" w:space="0" w:color="auto"/>
            <w:left w:val="none" w:sz="0" w:space="0" w:color="auto"/>
            <w:bottom w:val="none" w:sz="0" w:space="0" w:color="auto"/>
            <w:right w:val="none" w:sz="0" w:space="0" w:color="auto"/>
          </w:divBdr>
        </w:div>
        <w:div w:id="898396941">
          <w:marLeft w:val="480"/>
          <w:marRight w:val="0"/>
          <w:marTop w:val="0"/>
          <w:marBottom w:val="0"/>
          <w:divBdr>
            <w:top w:val="none" w:sz="0" w:space="0" w:color="auto"/>
            <w:left w:val="none" w:sz="0" w:space="0" w:color="auto"/>
            <w:bottom w:val="none" w:sz="0" w:space="0" w:color="auto"/>
            <w:right w:val="none" w:sz="0" w:space="0" w:color="auto"/>
          </w:divBdr>
        </w:div>
        <w:div w:id="1694064431">
          <w:marLeft w:val="480"/>
          <w:marRight w:val="0"/>
          <w:marTop w:val="0"/>
          <w:marBottom w:val="0"/>
          <w:divBdr>
            <w:top w:val="none" w:sz="0" w:space="0" w:color="auto"/>
            <w:left w:val="none" w:sz="0" w:space="0" w:color="auto"/>
            <w:bottom w:val="none" w:sz="0" w:space="0" w:color="auto"/>
            <w:right w:val="none" w:sz="0" w:space="0" w:color="auto"/>
          </w:divBdr>
        </w:div>
        <w:div w:id="1407142718">
          <w:marLeft w:val="480"/>
          <w:marRight w:val="0"/>
          <w:marTop w:val="0"/>
          <w:marBottom w:val="0"/>
          <w:divBdr>
            <w:top w:val="none" w:sz="0" w:space="0" w:color="auto"/>
            <w:left w:val="none" w:sz="0" w:space="0" w:color="auto"/>
            <w:bottom w:val="none" w:sz="0" w:space="0" w:color="auto"/>
            <w:right w:val="none" w:sz="0" w:space="0" w:color="auto"/>
          </w:divBdr>
        </w:div>
        <w:div w:id="902133046">
          <w:marLeft w:val="480"/>
          <w:marRight w:val="0"/>
          <w:marTop w:val="0"/>
          <w:marBottom w:val="0"/>
          <w:divBdr>
            <w:top w:val="none" w:sz="0" w:space="0" w:color="auto"/>
            <w:left w:val="none" w:sz="0" w:space="0" w:color="auto"/>
            <w:bottom w:val="none" w:sz="0" w:space="0" w:color="auto"/>
            <w:right w:val="none" w:sz="0" w:space="0" w:color="auto"/>
          </w:divBdr>
        </w:div>
        <w:div w:id="874007815">
          <w:marLeft w:val="480"/>
          <w:marRight w:val="0"/>
          <w:marTop w:val="0"/>
          <w:marBottom w:val="0"/>
          <w:divBdr>
            <w:top w:val="none" w:sz="0" w:space="0" w:color="auto"/>
            <w:left w:val="none" w:sz="0" w:space="0" w:color="auto"/>
            <w:bottom w:val="none" w:sz="0" w:space="0" w:color="auto"/>
            <w:right w:val="none" w:sz="0" w:space="0" w:color="auto"/>
          </w:divBdr>
        </w:div>
        <w:div w:id="1735348623">
          <w:marLeft w:val="480"/>
          <w:marRight w:val="0"/>
          <w:marTop w:val="0"/>
          <w:marBottom w:val="0"/>
          <w:divBdr>
            <w:top w:val="none" w:sz="0" w:space="0" w:color="auto"/>
            <w:left w:val="none" w:sz="0" w:space="0" w:color="auto"/>
            <w:bottom w:val="none" w:sz="0" w:space="0" w:color="auto"/>
            <w:right w:val="none" w:sz="0" w:space="0" w:color="auto"/>
          </w:divBdr>
        </w:div>
        <w:div w:id="764498269">
          <w:marLeft w:val="480"/>
          <w:marRight w:val="0"/>
          <w:marTop w:val="0"/>
          <w:marBottom w:val="0"/>
          <w:divBdr>
            <w:top w:val="none" w:sz="0" w:space="0" w:color="auto"/>
            <w:left w:val="none" w:sz="0" w:space="0" w:color="auto"/>
            <w:bottom w:val="none" w:sz="0" w:space="0" w:color="auto"/>
            <w:right w:val="none" w:sz="0" w:space="0" w:color="auto"/>
          </w:divBdr>
        </w:div>
        <w:div w:id="1827430814">
          <w:marLeft w:val="480"/>
          <w:marRight w:val="0"/>
          <w:marTop w:val="0"/>
          <w:marBottom w:val="0"/>
          <w:divBdr>
            <w:top w:val="none" w:sz="0" w:space="0" w:color="auto"/>
            <w:left w:val="none" w:sz="0" w:space="0" w:color="auto"/>
            <w:bottom w:val="none" w:sz="0" w:space="0" w:color="auto"/>
            <w:right w:val="none" w:sz="0" w:space="0" w:color="auto"/>
          </w:divBdr>
        </w:div>
        <w:div w:id="1986081743">
          <w:marLeft w:val="480"/>
          <w:marRight w:val="0"/>
          <w:marTop w:val="0"/>
          <w:marBottom w:val="0"/>
          <w:divBdr>
            <w:top w:val="none" w:sz="0" w:space="0" w:color="auto"/>
            <w:left w:val="none" w:sz="0" w:space="0" w:color="auto"/>
            <w:bottom w:val="none" w:sz="0" w:space="0" w:color="auto"/>
            <w:right w:val="none" w:sz="0" w:space="0" w:color="auto"/>
          </w:divBdr>
        </w:div>
        <w:div w:id="1650818726">
          <w:marLeft w:val="480"/>
          <w:marRight w:val="0"/>
          <w:marTop w:val="0"/>
          <w:marBottom w:val="0"/>
          <w:divBdr>
            <w:top w:val="none" w:sz="0" w:space="0" w:color="auto"/>
            <w:left w:val="none" w:sz="0" w:space="0" w:color="auto"/>
            <w:bottom w:val="none" w:sz="0" w:space="0" w:color="auto"/>
            <w:right w:val="none" w:sz="0" w:space="0" w:color="auto"/>
          </w:divBdr>
        </w:div>
        <w:div w:id="341903198">
          <w:marLeft w:val="480"/>
          <w:marRight w:val="0"/>
          <w:marTop w:val="0"/>
          <w:marBottom w:val="0"/>
          <w:divBdr>
            <w:top w:val="none" w:sz="0" w:space="0" w:color="auto"/>
            <w:left w:val="none" w:sz="0" w:space="0" w:color="auto"/>
            <w:bottom w:val="none" w:sz="0" w:space="0" w:color="auto"/>
            <w:right w:val="none" w:sz="0" w:space="0" w:color="auto"/>
          </w:divBdr>
        </w:div>
        <w:div w:id="653753028">
          <w:marLeft w:val="480"/>
          <w:marRight w:val="0"/>
          <w:marTop w:val="0"/>
          <w:marBottom w:val="0"/>
          <w:divBdr>
            <w:top w:val="none" w:sz="0" w:space="0" w:color="auto"/>
            <w:left w:val="none" w:sz="0" w:space="0" w:color="auto"/>
            <w:bottom w:val="none" w:sz="0" w:space="0" w:color="auto"/>
            <w:right w:val="none" w:sz="0" w:space="0" w:color="auto"/>
          </w:divBdr>
        </w:div>
        <w:div w:id="1181699342">
          <w:marLeft w:val="480"/>
          <w:marRight w:val="0"/>
          <w:marTop w:val="0"/>
          <w:marBottom w:val="0"/>
          <w:divBdr>
            <w:top w:val="none" w:sz="0" w:space="0" w:color="auto"/>
            <w:left w:val="none" w:sz="0" w:space="0" w:color="auto"/>
            <w:bottom w:val="none" w:sz="0" w:space="0" w:color="auto"/>
            <w:right w:val="none" w:sz="0" w:space="0" w:color="auto"/>
          </w:divBdr>
        </w:div>
        <w:div w:id="1793479971">
          <w:marLeft w:val="480"/>
          <w:marRight w:val="0"/>
          <w:marTop w:val="0"/>
          <w:marBottom w:val="0"/>
          <w:divBdr>
            <w:top w:val="none" w:sz="0" w:space="0" w:color="auto"/>
            <w:left w:val="none" w:sz="0" w:space="0" w:color="auto"/>
            <w:bottom w:val="none" w:sz="0" w:space="0" w:color="auto"/>
            <w:right w:val="none" w:sz="0" w:space="0" w:color="auto"/>
          </w:divBdr>
        </w:div>
        <w:div w:id="1385786235">
          <w:marLeft w:val="480"/>
          <w:marRight w:val="0"/>
          <w:marTop w:val="0"/>
          <w:marBottom w:val="0"/>
          <w:divBdr>
            <w:top w:val="none" w:sz="0" w:space="0" w:color="auto"/>
            <w:left w:val="none" w:sz="0" w:space="0" w:color="auto"/>
            <w:bottom w:val="none" w:sz="0" w:space="0" w:color="auto"/>
            <w:right w:val="none" w:sz="0" w:space="0" w:color="auto"/>
          </w:divBdr>
        </w:div>
        <w:div w:id="443237300">
          <w:marLeft w:val="480"/>
          <w:marRight w:val="0"/>
          <w:marTop w:val="0"/>
          <w:marBottom w:val="0"/>
          <w:divBdr>
            <w:top w:val="none" w:sz="0" w:space="0" w:color="auto"/>
            <w:left w:val="none" w:sz="0" w:space="0" w:color="auto"/>
            <w:bottom w:val="none" w:sz="0" w:space="0" w:color="auto"/>
            <w:right w:val="none" w:sz="0" w:space="0" w:color="auto"/>
          </w:divBdr>
        </w:div>
        <w:div w:id="952828000">
          <w:marLeft w:val="480"/>
          <w:marRight w:val="0"/>
          <w:marTop w:val="0"/>
          <w:marBottom w:val="0"/>
          <w:divBdr>
            <w:top w:val="none" w:sz="0" w:space="0" w:color="auto"/>
            <w:left w:val="none" w:sz="0" w:space="0" w:color="auto"/>
            <w:bottom w:val="none" w:sz="0" w:space="0" w:color="auto"/>
            <w:right w:val="none" w:sz="0" w:space="0" w:color="auto"/>
          </w:divBdr>
        </w:div>
        <w:div w:id="1448626162">
          <w:marLeft w:val="480"/>
          <w:marRight w:val="0"/>
          <w:marTop w:val="0"/>
          <w:marBottom w:val="0"/>
          <w:divBdr>
            <w:top w:val="none" w:sz="0" w:space="0" w:color="auto"/>
            <w:left w:val="none" w:sz="0" w:space="0" w:color="auto"/>
            <w:bottom w:val="none" w:sz="0" w:space="0" w:color="auto"/>
            <w:right w:val="none" w:sz="0" w:space="0" w:color="auto"/>
          </w:divBdr>
        </w:div>
        <w:div w:id="1435127227">
          <w:marLeft w:val="480"/>
          <w:marRight w:val="0"/>
          <w:marTop w:val="0"/>
          <w:marBottom w:val="0"/>
          <w:divBdr>
            <w:top w:val="none" w:sz="0" w:space="0" w:color="auto"/>
            <w:left w:val="none" w:sz="0" w:space="0" w:color="auto"/>
            <w:bottom w:val="none" w:sz="0" w:space="0" w:color="auto"/>
            <w:right w:val="none" w:sz="0" w:space="0" w:color="auto"/>
          </w:divBdr>
        </w:div>
        <w:div w:id="540285554">
          <w:marLeft w:val="480"/>
          <w:marRight w:val="0"/>
          <w:marTop w:val="0"/>
          <w:marBottom w:val="0"/>
          <w:divBdr>
            <w:top w:val="none" w:sz="0" w:space="0" w:color="auto"/>
            <w:left w:val="none" w:sz="0" w:space="0" w:color="auto"/>
            <w:bottom w:val="none" w:sz="0" w:space="0" w:color="auto"/>
            <w:right w:val="none" w:sz="0" w:space="0" w:color="auto"/>
          </w:divBdr>
        </w:div>
        <w:div w:id="820469068">
          <w:marLeft w:val="480"/>
          <w:marRight w:val="0"/>
          <w:marTop w:val="0"/>
          <w:marBottom w:val="0"/>
          <w:divBdr>
            <w:top w:val="none" w:sz="0" w:space="0" w:color="auto"/>
            <w:left w:val="none" w:sz="0" w:space="0" w:color="auto"/>
            <w:bottom w:val="none" w:sz="0" w:space="0" w:color="auto"/>
            <w:right w:val="none" w:sz="0" w:space="0" w:color="auto"/>
          </w:divBdr>
        </w:div>
        <w:div w:id="1427074307">
          <w:marLeft w:val="480"/>
          <w:marRight w:val="0"/>
          <w:marTop w:val="0"/>
          <w:marBottom w:val="0"/>
          <w:divBdr>
            <w:top w:val="none" w:sz="0" w:space="0" w:color="auto"/>
            <w:left w:val="none" w:sz="0" w:space="0" w:color="auto"/>
            <w:bottom w:val="none" w:sz="0" w:space="0" w:color="auto"/>
            <w:right w:val="none" w:sz="0" w:space="0" w:color="auto"/>
          </w:divBdr>
        </w:div>
        <w:div w:id="1292400006">
          <w:marLeft w:val="480"/>
          <w:marRight w:val="0"/>
          <w:marTop w:val="0"/>
          <w:marBottom w:val="0"/>
          <w:divBdr>
            <w:top w:val="none" w:sz="0" w:space="0" w:color="auto"/>
            <w:left w:val="none" w:sz="0" w:space="0" w:color="auto"/>
            <w:bottom w:val="none" w:sz="0" w:space="0" w:color="auto"/>
            <w:right w:val="none" w:sz="0" w:space="0" w:color="auto"/>
          </w:divBdr>
        </w:div>
        <w:div w:id="236524863">
          <w:marLeft w:val="480"/>
          <w:marRight w:val="0"/>
          <w:marTop w:val="0"/>
          <w:marBottom w:val="0"/>
          <w:divBdr>
            <w:top w:val="none" w:sz="0" w:space="0" w:color="auto"/>
            <w:left w:val="none" w:sz="0" w:space="0" w:color="auto"/>
            <w:bottom w:val="none" w:sz="0" w:space="0" w:color="auto"/>
            <w:right w:val="none" w:sz="0" w:space="0" w:color="auto"/>
          </w:divBdr>
        </w:div>
        <w:div w:id="379479292">
          <w:marLeft w:val="480"/>
          <w:marRight w:val="0"/>
          <w:marTop w:val="0"/>
          <w:marBottom w:val="0"/>
          <w:divBdr>
            <w:top w:val="none" w:sz="0" w:space="0" w:color="auto"/>
            <w:left w:val="none" w:sz="0" w:space="0" w:color="auto"/>
            <w:bottom w:val="none" w:sz="0" w:space="0" w:color="auto"/>
            <w:right w:val="none" w:sz="0" w:space="0" w:color="auto"/>
          </w:divBdr>
        </w:div>
        <w:div w:id="1753887383">
          <w:marLeft w:val="480"/>
          <w:marRight w:val="0"/>
          <w:marTop w:val="0"/>
          <w:marBottom w:val="0"/>
          <w:divBdr>
            <w:top w:val="none" w:sz="0" w:space="0" w:color="auto"/>
            <w:left w:val="none" w:sz="0" w:space="0" w:color="auto"/>
            <w:bottom w:val="none" w:sz="0" w:space="0" w:color="auto"/>
            <w:right w:val="none" w:sz="0" w:space="0" w:color="auto"/>
          </w:divBdr>
        </w:div>
        <w:div w:id="1726946765">
          <w:marLeft w:val="480"/>
          <w:marRight w:val="0"/>
          <w:marTop w:val="0"/>
          <w:marBottom w:val="0"/>
          <w:divBdr>
            <w:top w:val="none" w:sz="0" w:space="0" w:color="auto"/>
            <w:left w:val="none" w:sz="0" w:space="0" w:color="auto"/>
            <w:bottom w:val="none" w:sz="0" w:space="0" w:color="auto"/>
            <w:right w:val="none" w:sz="0" w:space="0" w:color="auto"/>
          </w:divBdr>
        </w:div>
        <w:div w:id="541402349">
          <w:marLeft w:val="480"/>
          <w:marRight w:val="0"/>
          <w:marTop w:val="0"/>
          <w:marBottom w:val="0"/>
          <w:divBdr>
            <w:top w:val="none" w:sz="0" w:space="0" w:color="auto"/>
            <w:left w:val="none" w:sz="0" w:space="0" w:color="auto"/>
            <w:bottom w:val="none" w:sz="0" w:space="0" w:color="auto"/>
            <w:right w:val="none" w:sz="0" w:space="0" w:color="auto"/>
          </w:divBdr>
        </w:div>
        <w:div w:id="1077558155">
          <w:marLeft w:val="480"/>
          <w:marRight w:val="0"/>
          <w:marTop w:val="0"/>
          <w:marBottom w:val="0"/>
          <w:divBdr>
            <w:top w:val="none" w:sz="0" w:space="0" w:color="auto"/>
            <w:left w:val="none" w:sz="0" w:space="0" w:color="auto"/>
            <w:bottom w:val="none" w:sz="0" w:space="0" w:color="auto"/>
            <w:right w:val="none" w:sz="0" w:space="0" w:color="auto"/>
          </w:divBdr>
        </w:div>
        <w:div w:id="2008703536">
          <w:marLeft w:val="480"/>
          <w:marRight w:val="0"/>
          <w:marTop w:val="0"/>
          <w:marBottom w:val="0"/>
          <w:divBdr>
            <w:top w:val="none" w:sz="0" w:space="0" w:color="auto"/>
            <w:left w:val="none" w:sz="0" w:space="0" w:color="auto"/>
            <w:bottom w:val="none" w:sz="0" w:space="0" w:color="auto"/>
            <w:right w:val="none" w:sz="0" w:space="0" w:color="auto"/>
          </w:divBdr>
        </w:div>
        <w:div w:id="262810345">
          <w:marLeft w:val="480"/>
          <w:marRight w:val="0"/>
          <w:marTop w:val="0"/>
          <w:marBottom w:val="0"/>
          <w:divBdr>
            <w:top w:val="none" w:sz="0" w:space="0" w:color="auto"/>
            <w:left w:val="none" w:sz="0" w:space="0" w:color="auto"/>
            <w:bottom w:val="none" w:sz="0" w:space="0" w:color="auto"/>
            <w:right w:val="none" w:sz="0" w:space="0" w:color="auto"/>
          </w:divBdr>
        </w:div>
        <w:div w:id="13580689">
          <w:marLeft w:val="480"/>
          <w:marRight w:val="0"/>
          <w:marTop w:val="0"/>
          <w:marBottom w:val="0"/>
          <w:divBdr>
            <w:top w:val="none" w:sz="0" w:space="0" w:color="auto"/>
            <w:left w:val="none" w:sz="0" w:space="0" w:color="auto"/>
            <w:bottom w:val="none" w:sz="0" w:space="0" w:color="auto"/>
            <w:right w:val="none" w:sz="0" w:space="0" w:color="auto"/>
          </w:divBdr>
        </w:div>
        <w:div w:id="1135028409">
          <w:marLeft w:val="480"/>
          <w:marRight w:val="0"/>
          <w:marTop w:val="0"/>
          <w:marBottom w:val="0"/>
          <w:divBdr>
            <w:top w:val="none" w:sz="0" w:space="0" w:color="auto"/>
            <w:left w:val="none" w:sz="0" w:space="0" w:color="auto"/>
            <w:bottom w:val="none" w:sz="0" w:space="0" w:color="auto"/>
            <w:right w:val="none" w:sz="0" w:space="0" w:color="auto"/>
          </w:divBdr>
        </w:div>
        <w:div w:id="918711049">
          <w:marLeft w:val="480"/>
          <w:marRight w:val="0"/>
          <w:marTop w:val="0"/>
          <w:marBottom w:val="0"/>
          <w:divBdr>
            <w:top w:val="none" w:sz="0" w:space="0" w:color="auto"/>
            <w:left w:val="none" w:sz="0" w:space="0" w:color="auto"/>
            <w:bottom w:val="none" w:sz="0" w:space="0" w:color="auto"/>
            <w:right w:val="none" w:sz="0" w:space="0" w:color="auto"/>
          </w:divBdr>
        </w:div>
        <w:div w:id="841627303">
          <w:marLeft w:val="480"/>
          <w:marRight w:val="0"/>
          <w:marTop w:val="0"/>
          <w:marBottom w:val="0"/>
          <w:divBdr>
            <w:top w:val="none" w:sz="0" w:space="0" w:color="auto"/>
            <w:left w:val="none" w:sz="0" w:space="0" w:color="auto"/>
            <w:bottom w:val="none" w:sz="0" w:space="0" w:color="auto"/>
            <w:right w:val="none" w:sz="0" w:space="0" w:color="auto"/>
          </w:divBdr>
        </w:div>
        <w:div w:id="1211769440">
          <w:marLeft w:val="480"/>
          <w:marRight w:val="0"/>
          <w:marTop w:val="0"/>
          <w:marBottom w:val="0"/>
          <w:divBdr>
            <w:top w:val="none" w:sz="0" w:space="0" w:color="auto"/>
            <w:left w:val="none" w:sz="0" w:space="0" w:color="auto"/>
            <w:bottom w:val="none" w:sz="0" w:space="0" w:color="auto"/>
            <w:right w:val="none" w:sz="0" w:space="0" w:color="auto"/>
          </w:divBdr>
        </w:div>
        <w:div w:id="1863592198">
          <w:marLeft w:val="480"/>
          <w:marRight w:val="0"/>
          <w:marTop w:val="0"/>
          <w:marBottom w:val="0"/>
          <w:divBdr>
            <w:top w:val="none" w:sz="0" w:space="0" w:color="auto"/>
            <w:left w:val="none" w:sz="0" w:space="0" w:color="auto"/>
            <w:bottom w:val="none" w:sz="0" w:space="0" w:color="auto"/>
            <w:right w:val="none" w:sz="0" w:space="0" w:color="auto"/>
          </w:divBdr>
        </w:div>
        <w:div w:id="1544561264">
          <w:marLeft w:val="480"/>
          <w:marRight w:val="0"/>
          <w:marTop w:val="0"/>
          <w:marBottom w:val="0"/>
          <w:divBdr>
            <w:top w:val="none" w:sz="0" w:space="0" w:color="auto"/>
            <w:left w:val="none" w:sz="0" w:space="0" w:color="auto"/>
            <w:bottom w:val="none" w:sz="0" w:space="0" w:color="auto"/>
            <w:right w:val="none" w:sz="0" w:space="0" w:color="auto"/>
          </w:divBdr>
        </w:div>
        <w:div w:id="1114910752">
          <w:marLeft w:val="480"/>
          <w:marRight w:val="0"/>
          <w:marTop w:val="0"/>
          <w:marBottom w:val="0"/>
          <w:divBdr>
            <w:top w:val="none" w:sz="0" w:space="0" w:color="auto"/>
            <w:left w:val="none" w:sz="0" w:space="0" w:color="auto"/>
            <w:bottom w:val="none" w:sz="0" w:space="0" w:color="auto"/>
            <w:right w:val="none" w:sz="0" w:space="0" w:color="auto"/>
          </w:divBdr>
        </w:div>
        <w:div w:id="252936094">
          <w:marLeft w:val="480"/>
          <w:marRight w:val="0"/>
          <w:marTop w:val="0"/>
          <w:marBottom w:val="0"/>
          <w:divBdr>
            <w:top w:val="none" w:sz="0" w:space="0" w:color="auto"/>
            <w:left w:val="none" w:sz="0" w:space="0" w:color="auto"/>
            <w:bottom w:val="none" w:sz="0" w:space="0" w:color="auto"/>
            <w:right w:val="none" w:sz="0" w:space="0" w:color="auto"/>
          </w:divBdr>
        </w:div>
        <w:div w:id="1558734823">
          <w:marLeft w:val="480"/>
          <w:marRight w:val="0"/>
          <w:marTop w:val="0"/>
          <w:marBottom w:val="0"/>
          <w:divBdr>
            <w:top w:val="none" w:sz="0" w:space="0" w:color="auto"/>
            <w:left w:val="none" w:sz="0" w:space="0" w:color="auto"/>
            <w:bottom w:val="none" w:sz="0" w:space="0" w:color="auto"/>
            <w:right w:val="none" w:sz="0" w:space="0" w:color="auto"/>
          </w:divBdr>
        </w:div>
        <w:div w:id="678852366">
          <w:marLeft w:val="480"/>
          <w:marRight w:val="0"/>
          <w:marTop w:val="0"/>
          <w:marBottom w:val="0"/>
          <w:divBdr>
            <w:top w:val="none" w:sz="0" w:space="0" w:color="auto"/>
            <w:left w:val="none" w:sz="0" w:space="0" w:color="auto"/>
            <w:bottom w:val="none" w:sz="0" w:space="0" w:color="auto"/>
            <w:right w:val="none" w:sz="0" w:space="0" w:color="auto"/>
          </w:divBdr>
        </w:div>
        <w:div w:id="820343121">
          <w:marLeft w:val="480"/>
          <w:marRight w:val="0"/>
          <w:marTop w:val="0"/>
          <w:marBottom w:val="0"/>
          <w:divBdr>
            <w:top w:val="none" w:sz="0" w:space="0" w:color="auto"/>
            <w:left w:val="none" w:sz="0" w:space="0" w:color="auto"/>
            <w:bottom w:val="none" w:sz="0" w:space="0" w:color="auto"/>
            <w:right w:val="none" w:sz="0" w:space="0" w:color="auto"/>
          </w:divBdr>
        </w:div>
        <w:div w:id="1231159766">
          <w:marLeft w:val="480"/>
          <w:marRight w:val="0"/>
          <w:marTop w:val="0"/>
          <w:marBottom w:val="0"/>
          <w:divBdr>
            <w:top w:val="none" w:sz="0" w:space="0" w:color="auto"/>
            <w:left w:val="none" w:sz="0" w:space="0" w:color="auto"/>
            <w:bottom w:val="none" w:sz="0" w:space="0" w:color="auto"/>
            <w:right w:val="none" w:sz="0" w:space="0" w:color="auto"/>
          </w:divBdr>
        </w:div>
        <w:div w:id="1696072527">
          <w:marLeft w:val="480"/>
          <w:marRight w:val="0"/>
          <w:marTop w:val="0"/>
          <w:marBottom w:val="0"/>
          <w:divBdr>
            <w:top w:val="none" w:sz="0" w:space="0" w:color="auto"/>
            <w:left w:val="none" w:sz="0" w:space="0" w:color="auto"/>
            <w:bottom w:val="none" w:sz="0" w:space="0" w:color="auto"/>
            <w:right w:val="none" w:sz="0" w:space="0" w:color="auto"/>
          </w:divBdr>
        </w:div>
        <w:div w:id="70006127">
          <w:marLeft w:val="480"/>
          <w:marRight w:val="0"/>
          <w:marTop w:val="0"/>
          <w:marBottom w:val="0"/>
          <w:divBdr>
            <w:top w:val="none" w:sz="0" w:space="0" w:color="auto"/>
            <w:left w:val="none" w:sz="0" w:space="0" w:color="auto"/>
            <w:bottom w:val="none" w:sz="0" w:space="0" w:color="auto"/>
            <w:right w:val="none" w:sz="0" w:space="0" w:color="auto"/>
          </w:divBdr>
        </w:div>
        <w:div w:id="1253931376">
          <w:marLeft w:val="480"/>
          <w:marRight w:val="0"/>
          <w:marTop w:val="0"/>
          <w:marBottom w:val="0"/>
          <w:divBdr>
            <w:top w:val="none" w:sz="0" w:space="0" w:color="auto"/>
            <w:left w:val="none" w:sz="0" w:space="0" w:color="auto"/>
            <w:bottom w:val="none" w:sz="0" w:space="0" w:color="auto"/>
            <w:right w:val="none" w:sz="0" w:space="0" w:color="auto"/>
          </w:divBdr>
        </w:div>
        <w:div w:id="173111125">
          <w:marLeft w:val="480"/>
          <w:marRight w:val="0"/>
          <w:marTop w:val="0"/>
          <w:marBottom w:val="0"/>
          <w:divBdr>
            <w:top w:val="none" w:sz="0" w:space="0" w:color="auto"/>
            <w:left w:val="none" w:sz="0" w:space="0" w:color="auto"/>
            <w:bottom w:val="none" w:sz="0" w:space="0" w:color="auto"/>
            <w:right w:val="none" w:sz="0" w:space="0" w:color="auto"/>
          </w:divBdr>
        </w:div>
        <w:div w:id="411391333">
          <w:marLeft w:val="480"/>
          <w:marRight w:val="0"/>
          <w:marTop w:val="0"/>
          <w:marBottom w:val="0"/>
          <w:divBdr>
            <w:top w:val="none" w:sz="0" w:space="0" w:color="auto"/>
            <w:left w:val="none" w:sz="0" w:space="0" w:color="auto"/>
            <w:bottom w:val="none" w:sz="0" w:space="0" w:color="auto"/>
            <w:right w:val="none" w:sz="0" w:space="0" w:color="auto"/>
          </w:divBdr>
        </w:div>
        <w:div w:id="1382900700">
          <w:marLeft w:val="480"/>
          <w:marRight w:val="0"/>
          <w:marTop w:val="0"/>
          <w:marBottom w:val="0"/>
          <w:divBdr>
            <w:top w:val="none" w:sz="0" w:space="0" w:color="auto"/>
            <w:left w:val="none" w:sz="0" w:space="0" w:color="auto"/>
            <w:bottom w:val="none" w:sz="0" w:space="0" w:color="auto"/>
            <w:right w:val="none" w:sz="0" w:space="0" w:color="auto"/>
          </w:divBdr>
        </w:div>
        <w:div w:id="31156847">
          <w:marLeft w:val="480"/>
          <w:marRight w:val="0"/>
          <w:marTop w:val="0"/>
          <w:marBottom w:val="0"/>
          <w:divBdr>
            <w:top w:val="none" w:sz="0" w:space="0" w:color="auto"/>
            <w:left w:val="none" w:sz="0" w:space="0" w:color="auto"/>
            <w:bottom w:val="none" w:sz="0" w:space="0" w:color="auto"/>
            <w:right w:val="none" w:sz="0" w:space="0" w:color="auto"/>
          </w:divBdr>
        </w:div>
        <w:div w:id="268242367">
          <w:marLeft w:val="480"/>
          <w:marRight w:val="0"/>
          <w:marTop w:val="0"/>
          <w:marBottom w:val="0"/>
          <w:divBdr>
            <w:top w:val="none" w:sz="0" w:space="0" w:color="auto"/>
            <w:left w:val="none" w:sz="0" w:space="0" w:color="auto"/>
            <w:bottom w:val="none" w:sz="0" w:space="0" w:color="auto"/>
            <w:right w:val="none" w:sz="0" w:space="0" w:color="auto"/>
          </w:divBdr>
        </w:div>
        <w:div w:id="2047219691">
          <w:marLeft w:val="480"/>
          <w:marRight w:val="0"/>
          <w:marTop w:val="0"/>
          <w:marBottom w:val="0"/>
          <w:divBdr>
            <w:top w:val="none" w:sz="0" w:space="0" w:color="auto"/>
            <w:left w:val="none" w:sz="0" w:space="0" w:color="auto"/>
            <w:bottom w:val="none" w:sz="0" w:space="0" w:color="auto"/>
            <w:right w:val="none" w:sz="0" w:space="0" w:color="auto"/>
          </w:divBdr>
        </w:div>
        <w:div w:id="1724912884">
          <w:marLeft w:val="480"/>
          <w:marRight w:val="0"/>
          <w:marTop w:val="0"/>
          <w:marBottom w:val="0"/>
          <w:divBdr>
            <w:top w:val="none" w:sz="0" w:space="0" w:color="auto"/>
            <w:left w:val="none" w:sz="0" w:space="0" w:color="auto"/>
            <w:bottom w:val="none" w:sz="0" w:space="0" w:color="auto"/>
            <w:right w:val="none" w:sz="0" w:space="0" w:color="auto"/>
          </w:divBdr>
        </w:div>
        <w:div w:id="1824195092">
          <w:marLeft w:val="480"/>
          <w:marRight w:val="0"/>
          <w:marTop w:val="0"/>
          <w:marBottom w:val="0"/>
          <w:divBdr>
            <w:top w:val="none" w:sz="0" w:space="0" w:color="auto"/>
            <w:left w:val="none" w:sz="0" w:space="0" w:color="auto"/>
            <w:bottom w:val="none" w:sz="0" w:space="0" w:color="auto"/>
            <w:right w:val="none" w:sz="0" w:space="0" w:color="auto"/>
          </w:divBdr>
        </w:div>
        <w:div w:id="1221329264">
          <w:marLeft w:val="480"/>
          <w:marRight w:val="0"/>
          <w:marTop w:val="0"/>
          <w:marBottom w:val="0"/>
          <w:divBdr>
            <w:top w:val="none" w:sz="0" w:space="0" w:color="auto"/>
            <w:left w:val="none" w:sz="0" w:space="0" w:color="auto"/>
            <w:bottom w:val="none" w:sz="0" w:space="0" w:color="auto"/>
            <w:right w:val="none" w:sz="0" w:space="0" w:color="auto"/>
          </w:divBdr>
        </w:div>
        <w:div w:id="1495947099">
          <w:marLeft w:val="480"/>
          <w:marRight w:val="0"/>
          <w:marTop w:val="0"/>
          <w:marBottom w:val="0"/>
          <w:divBdr>
            <w:top w:val="none" w:sz="0" w:space="0" w:color="auto"/>
            <w:left w:val="none" w:sz="0" w:space="0" w:color="auto"/>
            <w:bottom w:val="none" w:sz="0" w:space="0" w:color="auto"/>
            <w:right w:val="none" w:sz="0" w:space="0" w:color="auto"/>
          </w:divBdr>
        </w:div>
        <w:div w:id="267198034">
          <w:marLeft w:val="480"/>
          <w:marRight w:val="0"/>
          <w:marTop w:val="0"/>
          <w:marBottom w:val="0"/>
          <w:divBdr>
            <w:top w:val="none" w:sz="0" w:space="0" w:color="auto"/>
            <w:left w:val="none" w:sz="0" w:space="0" w:color="auto"/>
            <w:bottom w:val="none" w:sz="0" w:space="0" w:color="auto"/>
            <w:right w:val="none" w:sz="0" w:space="0" w:color="auto"/>
          </w:divBdr>
        </w:div>
        <w:div w:id="1650163032">
          <w:marLeft w:val="480"/>
          <w:marRight w:val="0"/>
          <w:marTop w:val="0"/>
          <w:marBottom w:val="0"/>
          <w:divBdr>
            <w:top w:val="none" w:sz="0" w:space="0" w:color="auto"/>
            <w:left w:val="none" w:sz="0" w:space="0" w:color="auto"/>
            <w:bottom w:val="none" w:sz="0" w:space="0" w:color="auto"/>
            <w:right w:val="none" w:sz="0" w:space="0" w:color="auto"/>
          </w:divBdr>
        </w:div>
        <w:div w:id="1745953779">
          <w:marLeft w:val="480"/>
          <w:marRight w:val="0"/>
          <w:marTop w:val="0"/>
          <w:marBottom w:val="0"/>
          <w:divBdr>
            <w:top w:val="none" w:sz="0" w:space="0" w:color="auto"/>
            <w:left w:val="none" w:sz="0" w:space="0" w:color="auto"/>
            <w:bottom w:val="none" w:sz="0" w:space="0" w:color="auto"/>
            <w:right w:val="none" w:sz="0" w:space="0" w:color="auto"/>
          </w:divBdr>
        </w:div>
        <w:div w:id="323321239">
          <w:marLeft w:val="480"/>
          <w:marRight w:val="0"/>
          <w:marTop w:val="0"/>
          <w:marBottom w:val="0"/>
          <w:divBdr>
            <w:top w:val="none" w:sz="0" w:space="0" w:color="auto"/>
            <w:left w:val="none" w:sz="0" w:space="0" w:color="auto"/>
            <w:bottom w:val="none" w:sz="0" w:space="0" w:color="auto"/>
            <w:right w:val="none" w:sz="0" w:space="0" w:color="auto"/>
          </w:divBdr>
        </w:div>
        <w:div w:id="1892182222">
          <w:marLeft w:val="480"/>
          <w:marRight w:val="0"/>
          <w:marTop w:val="0"/>
          <w:marBottom w:val="0"/>
          <w:divBdr>
            <w:top w:val="none" w:sz="0" w:space="0" w:color="auto"/>
            <w:left w:val="none" w:sz="0" w:space="0" w:color="auto"/>
            <w:bottom w:val="none" w:sz="0" w:space="0" w:color="auto"/>
            <w:right w:val="none" w:sz="0" w:space="0" w:color="auto"/>
          </w:divBdr>
        </w:div>
        <w:div w:id="1274096571">
          <w:marLeft w:val="480"/>
          <w:marRight w:val="0"/>
          <w:marTop w:val="0"/>
          <w:marBottom w:val="0"/>
          <w:divBdr>
            <w:top w:val="none" w:sz="0" w:space="0" w:color="auto"/>
            <w:left w:val="none" w:sz="0" w:space="0" w:color="auto"/>
            <w:bottom w:val="none" w:sz="0" w:space="0" w:color="auto"/>
            <w:right w:val="none" w:sz="0" w:space="0" w:color="auto"/>
          </w:divBdr>
        </w:div>
        <w:div w:id="1104157272">
          <w:marLeft w:val="480"/>
          <w:marRight w:val="0"/>
          <w:marTop w:val="0"/>
          <w:marBottom w:val="0"/>
          <w:divBdr>
            <w:top w:val="none" w:sz="0" w:space="0" w:color="auto"/>
            <w:left w:val="none" w:sz="0" w:space="0" w:color="auto"/>
            <w:bottom w:val="none" w:sz="0" w:space="0" w:color="auto"/>
            <w:right w:val="none" w:sz="0" w:space="0" w:color="auto"/>
          </w:divBdr>
        </w:div>
        <w:div w:id="343171918">
          <w:marLeft w:val="480"/>
          <w:marRight w:val="0"/>
          <w:marTop w:val="0"/>
          <w:marBottom w:val="0"/>
          <w:divBdr>
            <w:top w:val="none" w:sz="0" w:space="0" w:color="auto"/>
            <w:left w:val="none" w:sz="0" w:space="0" w:color="auto"/>
            <w:bottom w:val="none" w:sz="0" w:space="0" w:color="auto"/>
            <w:right w:val="none" w:sz="0" w:space="0" w:color="auto"/>
          </w:divBdr>
        </w:div>
        <w:div w:id="1481073393">
          <w:marLeft w:val="480"/>
          <w:marRight w:val="0"/>
          <w:marTop w:val="0"/>
          <w:marBottom w:val="0"/>
          <w:divBdr>
            <w:top w:val="none" w:sz="0" w:space="0" w:color="auto"/>
            <w:left w:val="none" w:sz="0" w:space="0" w:color="auto"/>
            <w:bottom w:val="none" w:sz="0" w:space="0" w:color="auto"/>
            <w:right w:val="none" w:sz="0" w:space="0" w:color="auto"/>
          </w:divBdr>
        </w:div>
        <w:div w:id="725448974">
          <w:marLeft w:val="480"/>
          <w:marRight w:val="0"/>
          <w:marTop w:val="0"/>
          <w:marBottom w:val="0"/>
          <w:divBdr>
            <w:top w:val="none" w:sz="0" w:space="0" w:color="auto"/>
            <w:left w:val="none" w:sz="0" w:space="0" w:color="auto"/>
            <w:bottom w:val="none" w:sz="0" w:space="0" w:color="auto"/>
            <w:right w:val="none" w:sz="0" w:space="0" w:color="auto"/>
          </w:divBdr>
        </w:div>
        <w:div w:id="795833541">
          <w:marLeft w:val="480"/>
          <w:marRight w:val="0"/>
          <w:marTop w:val="0"/>
          <w:marBottom w:val="0"/>
          <w:divBdr>
            <w:top w:val="none" w:sz="0" w:space="0" w:color="auto"/>
            <w:left w:val="none" w:sz="0" w:space="0" w:color="auto"/>
            <w:bottom w:val="none" w:sz="0" w:space="0" w:color="auto"/>
            <w:right w:val="none" w:sz="0" w:space="0" w:color="auto"/>
          </w:divBdr>
        </w:div>
        <w:div w:id="1902055646">
          <w:marLeft w:val="480"/>
          <w:marRight w:val="0"/>
          <w:marTop w:val="0"/>
          <w:marBottom w:val="0"/>
          <w:divBdr>
            <w:top w:val="none" w:sz="0" w:space="0" w:color="auto"/>
            <w:left w:val="none" w:sz="0" w:space="0" w:color="auto"/>
            <w:bottom w:val="none" w:sz="0" w:space="0" w:color="auto"/>
            <w:right w:val="none" w:sz="0" w:space="0" w:color="auto"/>
          </w:divBdr>
        </w:div>
        <w:div w:id="1879387714">
          <w:marLeft w:val="480"/>
          <w:marRight w:val="0"/>
          <w:marTop w:val="0"/>
          <w:marBottom w:val="0"/>
          <w:divBdr>
            <w:top w:val="none" w:sz="0" w:space="0" w:color="auto"/>
            <w:left w:val="none" w:sz="0" w:space="0" w:color="auto"/>
            <w:bottom w:val="none" w:sz="0" w:space="0" w:color="auto"/>
            <w:right w:val="none" w:sz="0" w:space="0" w:color="auto"/>
          </w:divBdr>
        </w:div>
        <w:div w:id="1600484072">
          <w:marLeft w:val="480"/>
          <w:marRight w:val="0"/>
          <w:marTop w:val="0"/>
          <w:marBottom w:val="0"/>
          <w:divBdr>
            <w:top w:val="none" w:sz="0" w:space="0" w:color="auto"/>
            <w:left w:val="none" w:sz="0" w:space="0" w:color="auto"/>
            <w:bottom w:val="none" w:sz="0" w:space="0" w:color="auto"/>
            <w:right w:val="none" w:sz="0" w:space="0" w:color="auto"/>
          </w:divBdr>
        </w:div>
        <w:div w:id="1310358519">
          <w:marLeft w:val="480"/>
          <w:marRight w:val="0"/>
          <w:marTop w:val="0"/>
          <w:marBottom w:val="0"/>
          <w:divBdr>
            <w:top w:val="none" w:sz="0" w:space="0" w:color="auto"/>
            <w:left w:val="none" w:sz="0" w:space="0" w:color="auto"/>
            <w:bottom w:val="none" w:sz="0" w:space="0" w:color="auto"/>
            <w:right w:val="none" w:sz="0" w:space="0" w:color="auto"/>
          </w:divBdr>
        </w:div>
        <w:div w:id="960304814">
          <w:marLeft w:val="480"/>
          <w:marRight w:val="0"/>
          <w:marTop w:val="0"/>
          <w:marBottom w:val="0"/>
          <w:divBdr>
            <w:top w:val="none" w:sz="0" w:space="0" w:color="auto"/>
            <w:left w:val="none" w:sz="0" w:space="0" w:color="auto"/>
            <w:bottom w:val="none" w:sz="0" w:space="0" w:color="auto"/>
            <w:right w:val="none" w:sz="0" w:space="0" w:color="auto"/>
          </w:divBdr>
        </w:div>
        <w:div w:id="1965456418">
          <w:marLeft w:val="480"/>
          <w:marRight w:val="0"/>
          <w:marTop w:val="0"/>
          <w:marBottom w:val="0"/>
          <w:divBdr>
            <w:top w:val="none" w:sz="0" w:space="0" w:color="auto"/>
            <w:left w:val="none" w:sz="0" w:space="0" w:color="auto"/>
            <w:bottom w:val="none" w:sz="0" w:space="0" w:color="auto"/>
            <w:right w:val="none" w:sz="0" w:space="0" w:color="auto"/>
          </w:divBdr>
        </w:div>
        <w:div w:id="17241518">
          <w:marLeft w:val="480"/>
          <w:marRight w:val="0"/>
          <w:marTop w:val="0"/>
          <w:marBottom w:val="0"/>
          <w:divBdr>
            <w:top w:val="none" w:sz="0" w:space="0" w:color="auto"/>
            <w:left w:val="none" w:sz="0" w:space="0" w:color="auto"/>
            <w:bottom w:val="none" w:sz="0" w:space="0" w:color="auto"/>
            <w:right w:val="none" w:sz="0" w:space="0" w:color="auto"/>
          </w:divBdr>
        </w:div>
        <w:div w:id="1460873796">
          <w:marLeft w:val="480"/>
          <w:marRight w:val="0"/>
          <w:marTop w:val="0"/>
          <w:marBottom w:val="0"/>
          <w:divBdr>
            <w:top w:val="none" w:sz="0" w:space="0" w:color="auto"/>
            <w:left w:val="none" w:sz="0" w:space="0" w:color="auto"/>
            <w:bottom w:val="none" w:sz="0" w:space="0" w:color="auto"/>
            <w:right w:val="none" w:sz="0" w:space="0" w:color="auto"/>
          </w:divBdr>
        </w:div>
        <w:div w:id="137963446">
          <w:marLeft w:val="480"/>
          <w:marRight w:val="0"/>
          <w:marTop w:val="0"/>
          <w:marBottom w:val="0"/>
          <w:divBdr>
            <w:top w:val="none" w:sz="0" w:space="0" w:color="auto"/>
            <w:left w:val="none" w:sz="0" w:space="0" w:color="auto"/>
            <w:bottom w:val="none" w:sz="0" w:space="0" w:color="auto"/>
            <w:right w:val="none" w:sz="0" w:space="0" w:color="auto"/>
          </w:divBdr>
        </w:div>
      </w:divsChild>
    </w:div>
    <w:div w:id="1344212502">
      <w:bodyDiv w:val="1"/>
      <w:marLeft w:val="0"/>
      <w:marRight w:val="0"/>
      <w:marTop w:val="0"/>
      <w:marBottom w:val="0"/>
      <w:divBdr>
        <w:top w:val="none" w:sz="0" w:space="0" w:color="auto"/>
        <w:left w:val="none" w:sz="0" w:space="0" w:color="auto"/>
        <w:bottom w:val="none" w:sz="0" w:space="0" w:color="auto"/>
        <w:right w:val="none" w:sz="0" w:space="0" w:color="auto"/>
      </w:divBdr>
    </w:div>
    <w:div w:id="1345671725">
      <w:bodyDiv w:val="1"/>
      <w:marLeft w:val="0"/>
      <w:marRight w:val="0"/>
      <w:marTop w:val="0"/>
      <w:marBottom w:val="0"/>
      <w:divBdr>
        <w:top w:val="none" w:sz="0" w:space="0" w:color="auto"/>
        <w:left w:val="none" w:sz="0" w:space="0" w:color="auto"/>
        <w:bottom w:val="none" w:sz="0" w:space="0" w:color="auto"/>
        <w:right w:val="none" w:sz="0" w:space="0" w:color="auto"/>
      </w:divBdr>
    </w:div>
    <w:div w:id="1345787887">
      <w:bodyDiv w:val="1"/>
      <w:marLeft w:val="0"/>
      <w:marRight w:val="0"/>
      <w:marTop w:val="0"/>
      <w:marBottom w:val="0"/>
      <w:divBdr>
        <w:top w:val="none" w:sz="0" w:space="0" w:color="auto"/>
        <w:left w:val="none" w:sz="0" w:space="0" w:color="auto"/>
        <w:bottom w:val="none" w:sz="0" w:space="0" w:color="auto"/>
        <w:right w:val="none" w:sz="0" w:space="0" w:color="auto"/>
      </w:divBdr>
    </w:div>
    <w:div w:id="1346319964">
      <w:bodyDiv w:val="1"/>
      <w:marLeft w:val="0"/>
      <w:marRight w:val="0"/>
      <w:marTop w:val="0"/>
      <w:marBottom w:val="0"/>
      <w:divBdr>
        <w:top w:val="none" w:sz="0" w:space="0" w:color="auto"/>
        <w:left w:val="none" w:sz="0" w:space="0" w:color="auto"/>
        <w:bottom w:val="none" w:sz="0" w:space="0" w:color="auto"/>
        <w:right w:val="none" w:sz="0" w:space="0" w:color="auto"/>
      </w:divBdr>
    </w:div>
    <w:div w:id="1346327269">
      <w:bodyDiv w:val="1"/>
      <w:marLeft w:val="0"/>
      <w:marRight w:val="0"/>
      <w:marTop w:val="0"/>
      <w:marBottom w:val="0"/>
      <w:divBdr>
        <w:top w:val="none" w:sz="0" w:space="0" w:color="auto"/>
        <w:left w:val="none" w:sz="0" w:space="0" w:color="auto"/>
        <w:bottom w:val="none" w:sz="0" w:space="0" w:color="auto"/>
        <w:right w:val="none" w:sz="0" w:space="0" w:color="auto"/>
      </w:divBdr>
    </w:div>
    <w:div w:id="1346517435">
      <w:bodyDiv w:val="1"/>
      <w:marLeft w:val="0"/>
      <w:marRight w:val="0"/>
      <w:marTop w:val="0"/>
      <w:marBottom w:val="0"/>
      <w:divBdr>
        <w:top w:val="none" w:sz="0" w:space="0" w:color="auto"/>
        <w:left w:val="none" w:sz="0" w:space="0" w:color="auto"/>
        <w:bottom w:val="none" w:sz="0" w:space="0" w:color="auto"/>
        <w:right w:val="none" w:sz="0" w:space="0" w:color="auto"/>
      </w:divBdr>
    </w:div>
    <w:div w:id="1346856771">
      <w:bodyDiv w:val="1"/>
      <w:marLeft w:val="0"/>
      <w:marRight w:val="0"/>
      <w:marTop w:val="0"/>
      <w:marBottom w:val="0"/>
      <w:divBdr>
        <w:top w:val="none" w:sz="0" w:space="0" w:color="auto"/>
        <w:left w:val="none" w:sz="0" w:space="0" w:color="auto"/>
        <w:bottom w:val="none" w:sz="0" w:space="0" w:color="auto"/>
        <w:right w:val="none" w:sz="0" w:space="0" w:color="auto"/>
      </w:divBdr>
    </w:div>
    <w:div w:id="1346976434">
      <w:bodyDiv w:val="1"/>
      <w:marLeft w:val="0"/>
      <w:marRight w:val="0"/>
      <w:marTop w:val="0"/>
      <w:marBottom w:val="0"/>
      <w:divBdr>
        <w:top w:val="none" w:sz="0" w:space="0" w:color="auto"/>
        <w:left w:val="none" w:sz="0" w:space="0" w:color="auto"/>
        <w:bottom w:val="none" w:sz="0" w:space="0" w:color="auto"/>
        <w:right w:val="none" w:sz="0" w:space="0" w:color="auto"/>
      </w:divBdr>
    </w:div>
    <w:div w:id="1347705560">
      <w:bodyDiv w:val="1"/>
      <w:marLeft w:val="0"/>
      <w:marRight w:val="0"/>
      <w:marTop w:val="0"/>
      <w:marBottom w:val="0"/>
      <w:divBdr>
        <w:top w:val="none" w:sz="0" w:space="0" w:color="auto"/>
        <w:left w:val="none" w:sz="0" w:space="0" w:color="auto"/>
        <w:bottom w:val="none" w:sz="0" w:space="0" w:color="auto"/>
        <w:right w:val="none" w:sz="0" w:space="0" w:color="auto"/>
      </w:divBdr>
    </w:div>
    <w:div w:id="1347754375">
      <w:bodyDiv w:val="1"/>
      <w:marLeft w:val="0"/>
      <w:marRight w:val="0"/>
      <w:marTop w:val="0"/>
      <w:marBottom w:val="0"/>
      <w:divBdr>
        <w:top w:val="none" w:sz="0" w:space="0" w:color="auto"/>
        <w:left w:val="none" w:sz="0" w:space="0" w:color="auto"/>
        <w:bottom w:val="none" w:sz="0" w:space="0" w:color="auto"/>
        <w:right w:val="none" w:sz="0" w:space="0" w:color="auto"/>
      </w:divBdr>
    </w:div>
    <w:div w:id="1348019944">
      <w:bodyDiv w:val="1"/>
      <w:marLeft w:val="0"/>
      <w:marRight w:val="0"/>
      <w:marTop w:val="0"/>
      <w:marBottom w:val="0"/>
      <w:divBdr>
        <w:top w:val="none" w:sz="0" w:space="0" w:color="auto"/>
        <w:left w:val="none" w:sz="0" w:space="0" w:color="auto"/>
        <w:bottom w:val="none" w:sz="0" w:space="0" w:color="auto"/>
        <w:right w:val="none" w:sz="0" w:space="0" w:color="auto"/>
      </w:divBdr>
    </w:div>
    <w:div w:id="1348210161">
      <w:bodyDiv w:val="1"/>
      <w:marLeft w:val="0"/>
      <w:marRight w:val="0"/>
      <w:marTop w:val="0"/>
      <w:marBottom w:val="0"/>
      <w:divBdr>
        <w:top w:val="none" w:sz="0" w:space="0" w:color="auto"/>
        <w:left w:val="none" w:sz="0" w:space="0" w:color="auto"/>
        <w:bottom w:val="none" w:sz="0" w:space="0" w:color="auto"/>
        <w:right w:val="none" w:sz="0" w:space="0" w:color="auto"/>
      </w:divBdr>
    </w:div>
    <w:div w:id="1350064885">
      <w:bodyDiv w:val="1"/>
      <w:marLeft w:val="0"/>
      <w:marRight w:val="0"/>
      <w:marTop w:val="0"/>
      <w:marBottom w:val="0"/>
      <w:divBdr>
        <w:top w:val="none" w:sz="0" w:space="0" w:color="auto"/>
        <w:left w:val="none" w:sz="0" w:space="0" w:color="auto"/>
        <w:bottom w:val="none" w:sz="0" w:space="0" w:color="auto"/>
        <w:right w:val="none" w:sz="0" w:space="0" w:color="auto"/>
      </w:divBdr>
    </w:div>
    <w:div w:id="1350327607">
      <w:bodyDiv w:val="1"/>
      <w:marLeft w:val="0"/>
      <w:marRight w:val="0"/>
      <w:marTop w:val="0"/>
      <w:marBottom w:val="0"/>
      <w:divBdr>
        <w:top w:val="none" w:sz="0" w:space="0" w:color="auto"/>
        <w:left w:val="none" w:sz="0" w:space="0" w:color="auto"/>
        <w:bottom w:val="none" w:sz="0" w:space="0" w:color="auto"/>
        <w:right w:val="none" w:sz="0" w:space="0" w:color="auto"/>
      </w:divBdr>
    </w:div>
    <w:div w:id="1350595681">
      <w:bodyDiv w:val="1"/>
      <w:marLeft w:val="0"/>
      <w:marRight w:val="0"/>
      <w:marTop w:val="0"/>
      <w:marBottom w:val="0"/>
      <w:divBdr>
        <w:top w:val="none" w:sz="0" w:space="0" w:color="auto"/>
        <w:left w:val="none" w:sz="0" w:space="0" w:color="auto"/>
        <w:bottom w:val="none" w:sz="0" w:space="0" w:color="auto"/>
        <w:right w:val="none" w:sz="0" w:space="0" w:color="auto"/>
      </w:divBdr>
    </w:div>
    <w:div w:id="1350981826">
      <w:bodyDiv w:val="1"/>
      <w:marLeft w:val="0"/>
      <w:marRight w:val="0"/>
      <w:marTop w:val="0"/>
      <w:marBottom w:val="0"/>
      <w:divBdr>
        <w:top w:val="none" w:sz="0" w:space="0" w:color="auto"/>
        <w:left w:val="none" w:sz="0" w:space="0" w:color="auto"/>
        <w:bottom w:val="none" w:sz="0" w:space="0" w:color="auto"/>
        <w:right w:val="none" w:sz="0" w:space="0" w:color="auto"/>
      </w:divBdr>
    </w:div>
    <w:div w:id="1351027638">
      <w:bodyDiv w:val="1"/>
      <w:marLeft w:val="0"/>
      <w:marRight w:val="0"/>
      <w:marTop w:val="0"/>
      <w:marBottom w:val="0"/>
      <w:divBdr>
        <w:top w:val="none" w:sz="0" w:space="0" w:color="auto"/>
        <w:left w:val="none" w:sz="0" w:space="0" w:color="auto"/>
        <w:bottom w:val="none" w:sz="0" w:space="0" w:color="auto"/>
        <w:right w:val="none" w:sz="0" w:space="0" w:color="auto"/>
      </w:divBdr>
    </w:div>
    <w:div w:id="1351107323">
      <w:bodyDiv w:val="1"/>
      <w:marLeft w:val="0"/>
      <w:marRight w:val="0"/>
      <w:marTop w:val="0"/>
      <w:marBottom w:val="0"/>
      <w:divBdr>
        <w:top w:val="none" w:sz="0" w:space="0" w:color="auto"/>
        <w:left w:val="none" w:sz="0" w:space="0" w:color="auto"/>
        <w:bottom w:val="none" w:sz="0" w:space="0" w:color="auto"/>
        <w:right w:val="none" w:sz="0" w:space="0" w:color="auto"/>
      </w:divBdr>
    </w:div>
    <w:div w:id="1351371773">
      <w:bodyDiv w:val="1"/>
      <w:marLeft w:val="0"/>
      <w:marRight w:val="0"/>
      <w:marTop w:val="0"/>
      <w:marBottom w:val="0"/>
      <w:divBdr>
        <w:top w:val="none" w:sz="0" w:space="0" w:color="auto"/>
        <w:left w:val="none" w:sz="0" w:space="0" w:color="auto"/>
        <w:bottom w:val="none" w:sz="0" w:space="0" w:color="auto"/>
        <w:right w:val="none" w:sz="0" w:space="0" w:color="auto"/>
      </w:divBdr>
    </w:div>
    <w:div w:id="1352220081">
      <w:bodyDiv w:val="1"/>
      <w:marLeft w:val="0"/>
      <w:marRight w:val="0"/>
      <w:marTop w:val="0"/>
      <w:marBottom w:val="0"/>
      <w:divBdr>
        <w:top w:val="none" w:sz="0" w:space="0" w:color="auto"/>
        <w:left w:val="none" w:sz="0" w:space="0" w:color="auto"/>
        <w:bottom w:val="none" w:sz="0" w:space="0" w:color="auto"/>
        <w:right w:val="none" w:sz="0" w:space="0" w:color="auto"/>
      </w:divBdr>
    </w:div>
    <w:div w:id="1352562573">
      <w:bodyDiv w:val="1"/>
      <w:marLeft w:val="0"/>
      <w:marRight w:val="0"/>
      <w:marTop w:val="0"/>
      <w:marBottom w:val="0"/>
      <w:divBdr>
        <w:top w:val="none" w:sz="0" w:space="0" w:color="auto"/>
        <w:left w:val="none" w:sz="0" w:space="0" w:color="auto"/>
        <w:bottom w:val="none" w:sz="0" w:space="0" w:color="auto"/>
        <w:right w:val="none" w:sz="0" w:space="0" w:color="auto"/>
      </w:divBdr>
    </w:div>
    <w:div w:id="1352679779">
      <w:bodyDiv w:val="1"/>
      <w:marLeft w:val="0"/>
      <w:marRight w:val="0"/>
      <w:marTop w:val="0"/>
      <w:marBottom w:val="0"/>
      <w:divBdr>
        <w:top w:val="none" w:sz="0" w:space="0" w:color="auto"/>
        <w:left w:val="none" w:sz="0" w:space="0" w:color="auto"/>
        <w:bottom w:val="none" w:sz="0" w:space="0" w:color="auto"/>
        <w:right w:val="none" w:sz="0" w:space="0" w:color="auto"/>
      </w:divBdr>
    </w:div>
    <w:div w:id="1353264643">
      <w:bodyDiv w:val="1"/>
      <w:marLeft w:val="0"/>
      <w:marRight w:val="0"/>
      <w:marTop w:val="0"/>
      <w:marBottom w:val="0"/>
      <w:divBdr>
        <w:top w:val="none" w:sz="0" w:space="0" w:color="auto"/>
        <w:left w:val="none" w:sz="0" w:space="0" w:color="auto"/>
        <w:bottom w:val="none" w:sz="0" w:space="0" w:color="auto"/>
        <w:right w:val="none" w:sz="0" w:space="0" w:color="auto"/>
      </w:divBdr>
    </w:div>
    <w:div w:id="1353337380">
      <w:bodyDiv w:val="1"/>
      <w:marLeft w:val="0"/>
      <w:marRight w:val="0"/>
      <w:marTop w:val="0"/>
      <w:marBottom w:val="0"/>
      <w:divBdr>
        <w:top w:val="none" w:sz="0" w:space="0" w:color="auto"/>
        <w:left w:val="none" w:sz="0" w:space="0" w:color="auto"/>
        <w:bottom w:val="none" w:sz="0" w:space="0" w:color="auto"/>
        <w:right w:val="none" w:sz="0" w:space="0" w:color="auto"/>
      </w:divBdr>
    </w:div>
    <w:div w:id="1353454266">
      <w:bodyDiv w:val="1"/>
      <w:marLeft w:val="0"/>
      <w:marRight w:val="0"/>
      <w:marTop w:val="0"/>
      <w:marBottom w:val="0"/>
      <w:divBdr>
        <w:top w:val="none" w:sz="0" w:space="0" w:color="auto"/>
        <w:left w:val="none" w:sz="0" w:space="0" w:color="auto"/>
        <w:bottom w:val="none" w:sz="0" w:space="0" w:color="auto"/>
        <w:right w:val="none" w:sz="0" w:space="0" w:color="auto"/>
      </w:divBdr>
    </w:div>
    <w:div w:id="1353532688">
      <w:bodyDiv w:val="1"/>
      <w:marLeft w:val="0"/>
      <w:marRight w:val="0"/>
      <w:marTop w:val="0"/>
      <w:marBottom w:val="0"/>
      <w:divBdr>
        <w:top w:val="none" w:sz="0" w:space="0" w:color="auto"/>
        <w:left w:val="none" w:sz="0" w:space="0" w:color="auto"/>
        <w:bottom w:val="none" w:sz="0" w:space="0" w:color="auto"/>
        <w:right w:val="none" w:sz="0" w:space="0" w:color="auto"/>
      </w:divBdr>
    </w:div>
    <w:div w:id="1353652305">
      <w:bodyDiv w:val="1"/>
      <w:marLeft w:val="0"/>
      <w:marRight w:val="0"/>
      <w:marTop w:val="0"/>
      <w:marBottom w:val="0"/>
      <w:divBdr>
        <w:top w:val="none" w:sz="0" w:space="0" w:color="auto"/>
        <w:left w:val="none" w:sz="0" w:space="0" w:color="auto"/>
        <w:bottom w:val="none" w:sz="0" w:space="0" w:color="auto"/>
        <w:right w:val="none" w:sz="0" w:space="0" w:color="auto"/>
      </w:divBdr>
    </w:div>
    <w:div w:id="1353843260">
      <w:bodyDiv w:val="1"/>
      <w:marLeft w:val="0"/>
      <w:marRight w:val="0"/>
      <w:marTop w:val="0"/>
      <w:marBottom w:val="0"/>
      <w:divBdr>
        <w:top w:val="none" w:sz="0" w:space="0" w:color="auto"/>
        <w:left w:val="none" w:sz="0" w:space="0" w:color="auto"/>
        <w:bottom w:val="none" w:sz="0" w:space="0" w:color="auto"/>
        <w:right w:val="none" w:sz="0" w:space="0" w:color="auto"/>
      </w:divBdr>
    </w:div>
    <w:div w:id="1354764191">
      <w:bodyDiv w:val="1"/>
      <w:marLeft w:val="0"/>
      <w:marRight w:val="0"/>
      <w:marTop w:val="0"/>
      <w:marBottom w:val="0"/>
      <w:divBdr>
        <w:top w:val="none" w:sz="0" w:space="0" w:color="auto"/>
        <w:left w:val="none" w:sz="0" w:space="0" w:color="auto"/>
        <w:bottom w:val="none" w:sz="0" w:space="0" w:color="auto"/>
        <w:right w:val="none" w:sz="0" w:space="0" w:color="auto"/>
      </w:divBdr>
    </w:div>
    <w:div w:id="1354766717">
      <w:bodyDiv w:val="1"/>
      <w:marLeft w:val="0"/>
      <w:marRight w:val="0"/>
      <w:marTop w:val="0"/>
      <w:marBottom w:val="0"/>
      <w:divBdr>
        <w:top w:val="none" w:sz="0" w:space="0" w:color="auto"/>
        <w:left w:val="none" w:sz="0" w:space="0" w:color="auto"/>
        <w:bottom w:val="none" w:sz="0" w:space="0" w:color="auto"/>
        <w:right w:val="none" w:sz="0" w:space="0" w:color="auto"/>
      </w:divBdr>
    </w:div>
    <w:div w:id="1355115434">
      <w:bodyDiv w:val="1"/>
      <w:marLeft w:val="0"/>
      <w:marRight w:val="0"/>
      <w:marTop w:val="0"/>
      <w:marBottom w:val="0"/>
      <w:divBdr>
        <w:top w:val="none" w:sz="0" w:space="0" w:color="auto"/>
        <w:left w:val="none" w:sz="0" w:space="0" w:color="auto"/>
        <w:bottom w:val="none" w:sz="0" w:space="0" w:color="auto"/>
        <w:right w:val="none" w:sz="0" w:space="0" w:color="auto"/>
      </w:divBdr>
    </w:div>
    <w:div w:id="1355153703">
      <w:bodyDiv w:val="1"/>
      <w:marLeft w:val="0"/>
      <w:marRight w:val="0"/>
      <w:marTop w:val="0"/>
      <w:marBottom w:val="0"/>
      <w:divBdr>
        <w:top w:val="none" w:sz="0" w:space="0" w:color="auto"/>
        <w:left w:val="none" w:sz="0" w:space="0" w:color="auto"/>
        <w:bottom w:val="none" w:sz="0" w:space="0" w:color="auto"/>
        <w:right w:val="none" w:sz="0" w:space="0" w:color="auto"/>
      </w:divBdr>
    </w:div>
    <w:div w:id="1355232890">
      <w:bodyDiv w:val="1"/>
      <w:marLeft w:val="0"/>
      <w:marRight w:val="0"/>
      <w:marTop w:val="0"/>
      <w:marBottom w:val="0"/>
      <w:divBdr>
        <w:top w:val="none" w:sz="0" w:space="0" w:color="auto"/>
        <w:left w:val="none" w:sz="0" w:space="0" w:color="auto"/>
        <w:bottom w:val="none" w:sz="0" w:space="0" w:color="auto"/>
        <w:right w:val="none" w:sz="0" w:space="0" w:color="auto"/>
      </w:divBdr>
    </w:div>
    <w:div w:id="1355382198">
      <w:bodyDiv w:val="1"/>
      <w:marLeft w:val="0"/>
      <w:marRight w:val="0"/>
      <w:marTop w:val="0"/>
      <w:marBottom w:val="0"/>
      <w:divBdr>
        <w:top w:val="none" w:sz="0" w:space="0" w:color="auto"/>
        <w:left w:val="none" w:sz="0" w:space="0" w:color="auto"/>
        <w:bottom w:val="none" w:sz="0" w:space="0" w:color="auto"/>
        <w:right w:val="none" w:sz="0" w:space="0" w:color="auto"/>
      </w:divBdr>
    </w:div>
    <w:div w:id="1355568856">
      <w:bodyDiv w:val="1"/>
      <w:marLeft w:val="0"/>
      <w:marRight w:val="0"/>
      <w:marTop w:val="0"/>
      <w:marBottom w:val="0"/>
      <w:divBdr>
        <w:top w:val="none" w:sz="0" w:space="0" w:color="auto"/>
        <w:left w:val="none" w:sz="0" w:space="0" w:color="auto"/>
        <w:bottom w:val="none" w:sz="0" w:space="0" w:color="auto"/>
        <w:right w:val="none" w:sz="0" w:space="0" w:color="auto"/>
      </w:divBdr>
    </w:div>
    <w:div w:id="1355840091">
      <w:bodyDiv w:val="1"/>
      <w:marLeft w:val="0"/>
      <w:marRight w:val="0"/>
      <w:marTop w:val="0"/>
      <w:marBottom w:val="0"/>
      <w:divBdr>
        <w:top w:val="none" w:sz="0" w:space="0" w:color="auto"/>
        <w:left w:val="none" w:sz="0" w:space="0" w:color="auto"/>
        <w:bottom w:val="none" w:sz="0" w:space="0" w:color="auto"/>
        <w:right w:val="none" w:sz="0" w:space="0" w:color="auto"/>
      </w:divBdr>
    </w:div>
    <w:div w:id="1356153037">
      <w:bodyDiv w:val="1"/>
      <w:marLeft w:val="0"/>
      <w:marRight w:val="0"/>
      <w:marTop w:val="0"/>
      <w:marBottom w:val="0"/>
      <w:divBdr>
        <w:top w:val="none" w:sz="0" w:space="0" w:color="auto"/>
        <w:left w:val="none" w:sz="0" w:space="0" w:color="auto"/>
        <w:bottom w:val="none" w:sz="0" w:space="0" w:color="auto"/>
        <w:right w:val="none" w:sz="0" w:space="0" w:color="auto"/>
      </w:divBdr>
    </w:div>
    <w:div w:id="1356225045">
      <w:bodyDiv w:val="1"/>
      <w:marLeft w:val="0"/>
      <w:marRight w:val="0"/>
      <w:marTop w:val="0"/>
      <w:marBottom w:val="0"/>
      <w:divBdr>
        <w:top w:val="none" w:sz="0" w:space="0" w:color="auto"/>
        <w:left w:val="none" w:sz="0" w:space="0" w:color="auto"/>
        <w:bottom w:val="none" w:sz="0" w:space="0" w:color="auto"/>
        <w:right w:val="none" w:sz="0" w:space="0" w:color="auto"/>
      </w:divBdr>
    </w:div>
    <w:div w:id="1356689524">
      <w:bodyDiv w:val="1"/>
      <w:marLeft w:val="0"/>
      <w:marRight w:val="0"/>
      <w:marTop w:val="0"/>
      <w:marBottom w:val="0"/>
      <w:divBdr>
        <w:top w:val="none" w:sz="0" w:space="0" w:color="auto"/>
        <w:left w:val="none" w:sz="0" w:space="0" w:color="auto"/>
        <w:bottom w:val="none" w:sz="0" w:space="0" w:color="auto"/>
        <w:right w:val="none" w:sz="0" w:space="0" w:color="auto"/>
      </w:divBdr>
      <w:divsChild>
        <w:div w:id="878787805">
          <w:marLeft w:val="480"/>
          <w:marRight w:val="0"/>
          <w:marTop w:val="0"/>
          <w:marBottom w:val="0"/>
          <w:divBdr>
            <w:top w:val="none" w:sz="0" w:space="0" w:color="auto"/>
            <w:left w:val="none" w:sz="0" w:space="0" w:color="auto"/>
            <w:bottom w:val="none" w:sz="0" w:space="0" w:color="auto"/>
            <w:right w:val="none" w:sz="0" w:space="0" w:color="auto"/>
          </w:divBdr>
        </w:div>
        <w:div w:id="47194775">
          <w:marLeft w:val="480"/>
          <w:marRight w:val="0"/>
          <w:marTop w:val="0"/>
          <w:marBottom w:val="0"/>
          <w:divBdr>
            <w:top w:val="none" w:sz="0" w:space="0" w:color="auto"/>
            <w:left w:val="none" w:sz="0" w:space="0" w:color="auto"/>
            <w:bottom w:val="none" w:sz="0" w:space="0" w:color="auto"/>
            <w:right w:val="none" w:sz="0" w:space="0" w:color="auto"/>
          </w:divBdr>
        </w:div>
        <w:div w:id="2091611927">
          <w:marLeft w:val="480"/>
          <w:marRight w:val="0"/>
          <w:marTop w:val="0"/>
          <w:marBottom w:val="0"/>
          <w:divBdr>
            <w:top w:val="none" w:sz="0" w:space="0" w:color="auto"/>
            <w:left w:val="none" w:sz="0" w:space="0" w:color="auto"/>
            <w:bottom w:val="none" w:sz="0" w:space="0" w:color="auto"/>
            <w:right w:val="none" w:sz="0" w:space="0" w:color="auto"/>
          </w:divBdr>
        </w:div>
        <w:div w:id="1680426873">
          <w:marLeft w:val="480"/>
          <w:marRight w:val="0"/>
          <w:marTop w:val="0"/>
          <w:marBottom w:val="0"/>
          <w:divBdr>
            <w:top w:val="none" w:sz="0" w:space="0" w:color="auto"/>
            <w:left w:val="none" w:sz="0" w:space="0" w:color="auto"/>
            <w:bottom w:val="none" w:sz="0" w:space="0" w:color="auto"/>
            <w:right w:val="none" w:sz="0" w:space="0" w:color="auto"/>
          </w:divBdr>
        </w:div>
        <w:div w:id="96410849">
          <w:marLeft w:val="480"/>
          <w:marRight w:val="0"/>
          <w:marTop w:val="0"/>
          <w:marBottom w:val="0"/>
          <w:divBdr>
            <w:top w:val="none" w:sz="0" w:space="0" w:color="auto"/>
            <w:left w:val="none" w:sz="0" w:space="0" w:color="auto"/>
            <w:bottom w:val="none" w:sz="0" w:space="0" w:color="auto"/>
            <w:right w:val="none" w:sz="0" w:space="0" w:color="auto"/>
          </w:divBdr>
        </w:div>
        <w:div w:id="847787803">
          <w:marLeft w:val="480"/>
          <w:marRight w:val="0"/>
          <w:marTop w:val="0"/>
          <w:marBottom w:val="0"/>
          <w:divBdr>
            <w:top w:val="none" w:sz="0" w:space="0" w:color="auto"/>
            <w:left w:val="none" w:sz="0" w:space="0" w:color="auto"/>
            <w:bottom w:val="none" w:sz="0" w:space="0" w:color="auto"/>
            <w:right w:val="none" w:sz="0" w:space="0" w:color="auto"/>
          </w:divBdr>
        </w:div>
        <w:div w:id="1835796346">
          <w:marLeft w:val="480"/>
          <w:marRight w:val="0"/>
          <w:marTop w:val="0"/>
          <w:marBottom w:val="0"/>
          <w:divBdr>
            <w:top w:val="none" w:sz="0" w:space="0" w:color="auto"/>
            <w:left w:val="none" w:sz="0" w:space="0" w:color="auto"/>
            <w:bottom w:val="none" w:sz="0" w:space="0" w:color="auto"/>
            <w:right w:val="none" w:sz="0" w:space="0" w:color="auto"/>
          </w:divBdr>
        </w:div>
        <w:div w:id="626739965">
          <w:marLeft w:val="480"/>
          <w:marRight w:val="0"/>
          <w:marTop w:val="0"/>
          <w:marBottom w:val="0"/>
          <w:divBdr>
            <w:top w:val="none" w:sz="0" w:space="0" w:color="auto"/>
            <w:left w:val="none" w:sz="0" w:space="0" w:color="auto"/>
            <w:bottom w:val="none" w:sz="0" w:space="0" w:color="auto"/>
            <w:right w:val="none" w:sz="0" w:space="0" w:color="auto"/>
          </w:divBdr>
        </w:div>
        <w:div w:id="1253512587">
          <w:marLeft w:val="480"/>
          <w:marRight w:val="0"/>
          <w:marTop w:val="0"/>
          <w:marBottom w:val="0"/>
          <w:divBdr>
            <w:top w:val="none" w:sz="0" w:space="0" w:color="auto"/>
            <w:left w:val="none" w:sz="0" w:space="0" w:color="auto"/>
            <w:bottom w:val="none" w:sz="0" w:space="0" w:color="auto"/>
            <w:right w:val="none" w:sz="0" w:space="0" w:color="auto"/>
          </w:divBdr>
        </w:div>
        <w:div w:id="2013952697">
          <w:marLeft w:val="480"/>
          <w:marRight w:val="0"/>
          <w:marTop w:val="0"/>
          <w:marBottom w:val="0"/>
          <w:divBdr>
            <w:top w:val="none" w:sz="0" w:space="0" w:color="auto"/>
            <w:left w:val="none" w:sz="0" w:space="0" w:color="auto"/>
            <w:bottom w:val="none" w:sz="0" w:space="0" w:color="auto"/>
            <w:right w:val="none" w:sz="0" w:space="0" w:color="auto"/>
          </w:divBdr>
        </w:div>
        <w:div w:id="598685898">
          <w:marLeft w:val="480"/>
          <w:marRight w:val="0"/>
          <w:marTop w:val="0"/>
          <w:marBottom w:val="0"/>
          <w:divBdr>
            <w:top w:val="none" w:sz="0" w:space="0" w:color="auto"/>
            <w:left w:val="none" w:sz="0" w:space="0" w:color="auto"/>
            <w:bottom w:val="none" w:sz="0" w:space="0" w:color="auto"/>
            <w:right w:val="none" w:sz="0" w:space="0" w:color="auto"/>
          </w:divBdr>
        </w:div>
        <w:div w:id="1533761110">
          <w:marLeft w:val="480"/>
          <w:marRight w:val="0"/>
          <w:marTop w:val="0"/>
          <w:marBottom w:val="0"/>
          <w:divBdr>
            <w:top w:val="none" w:sz="0" w:space="0" w:color="auto"/>
            <w:left w:val="none" w:sz="0" w:space="0" w:color="auto"/>
            <w:bottom w:val="none" w:sz="0" w:space="0" w:color="auto"/>
            <w:right w:val="none" w:sz="0" w:space="0" w:color="auto"/>
          </w:divBdr>
        </w:div>
        <w:div w:id="1685935649">
          <w:marLeft w:val="480"/>
          <w:marRight w:val="0"/>
          <w:marTop w:val="0"/>
          <w:marBottom w:val="0"/>
          <w:divBdr>
            <w:top w:val="none" w:sz="0" w:space="0" w:color="auto"/>
            <w:left w:val="none" w:sz="0" w:space="0" w:color="auto"/>
            <w:bottom w:val="none" w:sz="0" w:space="0" w:color="auto"/>
            <w:right w:val="none" w:sz="0" w:space="0" w:color="auto"/>
          </w:divBdr>
        </w:div>
        <w:div w:id="990521960">
          <w:marLeft w:val="480"/>
          <w:marRight w:val="0"/>
          <w:marTop w:val="0"/>
          <w:marBottom w:val="0"/>
          <w:divBdr>
            <w:top w:val="none" w:sz="0" w:space="0" w:color="auto"/>
            <w:left w:val="none" w:sz="0" w:space="0" w:color="auto"/>
            <w:bottom w:val="none" w:sz="0" w:space="0" w:color="auto"/>
            <w:right w:val="none" w:sz="0" w:space="0" w:color="auto"/>
          </w:divBdr>
        </w:div>
        <w:div w:id="375354098">
          <w:marLeft w:val="480"/>
          <w:marRight w:val="0"/>
          <w:marTop w:val="0"/>
          <w:marBottom w:val="0"/>
          <w:divBdr>
            <w:top w:val="none" w:sz="0" w:space="0" w:color="auto"/>
            <w:left w:val="none" w:sz="0" w:space="0" w:color="auto"/>
            <w:bottom w:val="none" w:sz="0" w:space="0" w:color="auto"/>
            <w:right w:val="none" w:sz="0" w:space="0" w:color="auto"/>
          </w:divBdr>
        </w:div>
        <w:div w:id="36203852">
          <w:marLeft w:val="480"/>
          <w:marRight w:val="0"/>
          <w:marTop w:val="0"/>
          <w:marBottom w:val="0"/>
          <w:divBdr>
            <w:top w:val="none" w:sz="0" w:space="0" w:color="auto"/>
            <w:left w:val="none" w:sz="0" w:space="0" w:color="auto"/>
            <w:bottom w:val="none" w:sz="0" w:space="0" w:color="auto"/>
            <w:right w:val="none" w:sz="0" w:space="0" w:color="auto"/>
          </w:divBdr>
        </w:div>
        <w:div w:id="125591072">
          <w:marLeft w:val="480"/>
          <w:marRight w:val="0"/>
          <w:marTop w:val="0"/>
          <w:marBottom w:val="0"/>
          <w:divBdr>
            <w:top w:val="none" w:sz="0" w:space="0" w:color="auto"/>
            <w:left w:val="none" w:sz="0" w:space="0" w:color="auto"/>
            <w:bottom w:val="none" w:sz="0" w:space="0" w:color="auto"/>
            <w:right w:val="none" w:sz="0" w:space="0" w:color="auto"/>
          </w:divBdr>
        </w:div>
        <w:div w:id="1666588678">
          <w:marLeft w:val="480"/>
          <w:marRight w:val="0"/>
          <w:marTop w:val="0"/>
          <w:marBottom w:val="0"/>
          <w:divBdr>
            <w:top w:val="none" w:sz="0" w:space="0" w:color="auto"/>
            <w:left w:val="none" w:sz="0" w:space="0" w:color="auto"/>
            <w:bottom w:val="none" w:sz="0" w:space="0" w:color="auto"/>
            <w:right w:val="none" w:sz="0" w:space="0" w:color="auto"/>
          </w:divBdr>
        </w:div>
        <w:div w:id="638874561">
          <w:marLeft w:val="480"/>
          <w:marRight w:val="0"/>
          <w:marTop w:val="0"/>
          <w:marBottom w:val="0"/>
          <w:divBdr>
            <w:top w:val="none" w:sz="0" w:space="0" w:color="auto"/>
            <w:left w:val="none" w:sz="0" w:space="0" w:color="auto"/>
            <w:bottom w:val="none" w:sz="0" w:space="0" w:color="auto"/>
            <w:right w:val="none" w:sz="0" w:space="0" w:color="auto"/>
          </w:divBdr>
        </w:div>
        <w:div w:id="722290176">
          <w:marLeft w:val="480"/>
          <w:marRight w:val="0"/>
          <w:marTop w:val="0"/>
          <w:marBottom w:val="0"/>
          <w:divBdr>
            <w:top w:val="none" w:sz="0" w:space="0" w:color="auto"/>
            <w:left w:val="none" w:sz="0" w:space="0" w:color="auto"/>
            <w:bottom w:val="none" w:sz="0" w:space="0" w:color="auto"/>
            <w:right w:val="none" w:sz="0" w:space="0" w:color="auto"/>
          </w:divBdr>
        </w:div>
        <w:div w:id="210844945">
          <w:marLeft w:val="480"/>
          <w:marRight w:val="0"/>
          <w:marTop w:val="0"/>
          <w:marBottom w:val="0"/>
          <w:divBdr>
            <w:top w:val="none" w:sz="0" w:space="0" w:color="auto"/>
            <w:left w:val="none" w:sz="0" w:space="0" w:color="auto"/>
            <w:bottom w:val="none" w:sz="0" w:space="0" w:color="auto"/>
            <w:right w:val="none" w:sz="0" w:space="0" w:color="auto"/>
          </w:divBdr>
        </w:div>
        <w:div w:id="1019429508">
          <w:marLeft w:val="480"/>
          <w:marRight w:val="0"/>
          <w:marTop w:val="0"/>
          <w:marBottom w:val="0"/>
          <w:divBdr>
            <w:top w:val="none" w:sz="0" w:space="0" w:color="auto"/>
            <w:left w:val="none" w:sz="0" w:space="0" w:color="auto"/>
            <w:bottom w:val="none" w:sz="0" w:space="0" w:color="auto"/>
            <w:right w:val="none" w:sz="0" w:space="0" w:color="auto"/>
          </w:divBdr>
        </w:div>
        <w:div w:id="1000503324">
          <w:marLeft w:val="480"/>
          <w:marRight w:val="0"/>
          <w:marTop w:val="0"/>
          <w:marBottom w:val="0"/>
          <w:divBdr>
            <w:top w:val="none" w:sz="0" w:space="0" w:color="auto"/>
            <w:left w:val="none" w:sz="0" w:space="0" w:color="auto"/>
            <w:bottom w:val="none" w:sz="0" w:space="0" w:color="auto"/>
            <w:right w:val="none" w:sz="0" w:space="0" w:color="auto"/>
          </w:divBdr>
        </w:div>
        <w:div w:id="618147658">
          <w:marLeft w:val="480"/>
          <w:marRight w:val="0"/>
          <w:marTop w:val="0"/>
          <w:marBottom w:val="0"/>
          <w:divBdr>
            <w:top w:val="none" w:sz="0" w:space="0" w:color="auto"/>
            <w:left w:val="none" w:sz="0" w:space="0" w:color="auto"/>
            <w:bottom w:val="none" w:sz="0" w:space="0" w:color="auto"/>
            <w:right w:val="none" w:sz="0" w:space="0" w:color="auto"/>
          </w:divBdr>
        </w:div>
        <w:div w:id="592979835">
          <w:marLeft w:val="480"/>
          <w:marRight w:val="0"/>
          <w:marTop w:val="0"/>
          <w:marBottom w:val="0"/>
          <w:divBdr>
            <w:top w:val="none" w:sz="0" w:space="0" w:color="auto"/>
            <w:left w:val="none" w:sz="0" w:space="0" w:color="auto"/>
            <w:bottom w:val="none" w:sz="0" w:space="0" w:color="auto"/>
            <w:right w:val="none" w:sz="0" w:space="0" w:color="auto"/>
          </w:divBdr>
        </w:div>
        <w:div w:id="1599144466">
          <w:marLeft w:val="480"/>
          <w:marRight w:val="0"/>
          <w:marTop w:val="0"/>
          <w:marBottom w:val="0"/>
          <w:divBdr>
            <w:top w:val="none" w:sz="0" w:space="0" w:color="auto"/>
            <w:left w:val="none" w:sz="0" w:space="0" w:color="auto"/>
            <w:bottom w:val="none" w:sz="0" w:space="0" w:color="auto"/>
            <w:right w:val="none" w:sz="0" w:space="0" w:color="auto"/>
          </w:divBdr>
        </w:div>
        <w:div w:id="1785422682">
          <w:marLeft w:val="480"/>
          <w:marRight w:val="0"/>
          <w:marTop w:val="0"/>
          <w:marBottom w:val="0"/>
          <w:divBdr>
            <w:top w:val="none" w:sz="0" w:space="0" w:color="auto"/>
            <w:left w:val="none" w:sz="0" w:space="0" w:color="auto"/>
            <w:bottom w:val="none" w:sz="0" w:space="0" w:color="auto"/>
            <w:right w:val="none" w:sz="0" w:space="0" w:color="auto"/>
          </w:divBdr>
        </w:div>
        <w:div w:id="1357192646">
          <w:marLeft w:val="480"/>
          <w:marRight w:val="0"/>
          <w:marTop w:val="0"/>
          <w:marBottom w:val="0"/>
          <w:divBdr>
            <w:top w:val="none" w:sz="0" w:space="0" w:color="auto"/>
            <w:left w:val="none" w:sz="0" w:space="0" w:color="auto"/>
            <w:bottom w:val="none" w:sz="0" w:space="0" w:color="auto"/>
            <w:right w:val="none" w:sz="0" w:space="0" w:color="auto"/>
          </w:divBdr>
        </w:div>
        <w:div w:id="136533861">
          <w:marLeft w:val="480"/>
          <w:marRight w:val="0"/>
          <w:marTop w:val="0"/>
          <w:marBottom w:val="0"/>
          <w:divBdr>
            <w:top w:val="none" w:sz="0" w:space="0" w:color="auto"/>
            <w:left w:val="none" w:sz="0" w:space="0" w:color="auto"/>
            <w:bottom w:val="none" w:sz="0" w:space="0" w:color="auto"/>
            <w:right w:val="none" w:sz="0" w:space="0" w:color="auto"/>
          </w:divBdr>
        </w:div>
        <w:div w:id="429817323">
          <w:marLeft w:val="480"/>
          <w:marRight w:val="0"/>
          <w:marTop w:val="0"/>
          <w:marBottom w:val="0"/>
          <w:divBdr>
            <w:top w:val="none" w:sz="0" w:space="0" w:color="auto"/>
            <w:left w:val="none" w:sz="0" w:space="0" w:color="auto"/>
            <w:bottom w:val="none" w:sz="0" w:space="0" w:color="auto"/>
            <w:right w:val="none" w:sz="0" w:space="0" w:color="auto"/>
          </w:divBdr>
        </w:div>
        <w:div w:id="962930840">
          <w:marLeft w:val="480"/>
          <w:marRight w:val="0"/>
          <w:marTop w:val="0"/>
          <w:marBottom w:val="0"/>
          <w:divBdr>
            <w:top w:val="none" w:sz="0" w:space="0" w:color="auto"/>
            <w:left w:val="none" w:sz="0" w:space="0" w:color="auto"/>
            <w:bottom w:val="none" w:sz="0" w:space="0" w:color="auto"/>
            <w:right w:val="none" w:sz="0" w:space="0" w:color="auto"/>
          </w:divBdr>
        </w:div>
        <w:div w:id="1629817731">
          <w:marLeft w:val="480"/>
          <w:marRight w:val="0"/>
          <w:marTop w:val="0"/>
          <w:marBottom w:val="0"/>
          <w:divBdr>
            <w:top w:val="none" w:sz="0" w:space="0" w:color="auto"/>
            <w:left w:val="none" w:sz="0" w:space="0" w:color="auto"/>
            <w:bottom w:val="none" w:sz="0" w:space="0" w:color="auto"/>
            <w:right w:val="none" w:sz="0" w:space="0" w:color="auto"/>
          </w:divBdr>
        </w:div>
        <w:div w:id="45220495">
          <w:marLeft w:val="480"/>
          <w:marRight w:val="0"/>
          <w:marTop w:val="0"/>
          <w:marBottom w:val="0"/>
          <w:divBdr>
            <w:top w:val="none" w:sz="0" w:space="0" w:color="auto"/>
            <w:left w:val="none" w:sz="0" w:space="0" w:color="auto"/>
            <w:bottom w:val="none" w:sz="0" w:space="0" w:color="auto"/>
            <w:right w:val="none" w:sz="0" w:space="0" w:color="auto"/>
          </w:divBdr>
        </w:div>
        <w:div w:id="1836141406">
          <w:marLeft w:val="480"/>
          <w:marRight w:val="0"/>
          <w:marTop w:val="0"/>
          <w:marBottom w:val="0"/>
          <w:divBdr>
            <w:top w:val="none" w:sz="0" w:space="0" w:color="auto"/>
            <w:left w:val="none" w:sz="0" w:space="0" w:color="auto"/>
            <w:bottom w:val="none" w:sz="0" w:space="0" w:color="auto"/>
            <w:right w:val="none" w:sz="0" w:space="0" w:color="auto"/>
          </w:divBdr>
        </w:div>
        <w:div w:id="1925802369">
          <w:marLeft w:val="480"/>
          <w:marRight w:val="0"/>
          <w:marTop w:val="0"/>
          <w:marBottom w:val="0"/>
          <w:divBdr>
            <w:top w:val="none" w:sz="0" w:space="0" w:color="auto"/>
            <w:left w:val="none" w:sz="0" w:space="0" w:color="auto"/>
            <w:bottom w:val="none" w:sz="0" w:space="0" w:color="auto"/>
            <w:right w:val="none" w:sz="0" w:space="0" w:color="auto"/>
          </w:divBdr>
        </w:div>
        <w:div w:id="2060784020">
          <w:marLeft w:val="480"/>
          <w:marRight w:val="0"/>
          <w:marTop w:val="0"/>
          <w:marBottom w:val="0"/>
          <w:divBdr>
            <w:top w:val="none" w:sz="0" w:space="0" w:color="auto"/>
            <w:left w:val="none" w:sz="0" w:space="0" w:color="auto"/>
            <w:bottom w:val="none" w:sz="0" w:space="0" w:color="auto"/>
            <w:right w:val="none" w:sz="0" w:space="0" w:color="auto"/>
          </w:divBdr>
        </w:div>
        <w:div w:id="1953979688">
          <w:marLeft w:val="480"/>
          <w:marRight w:val="0"/>
          <w:marTop w:val="0"/>
          <w:marBottom w:val="0"/>
          <w:divBdr>
            <w:top w:val="none" w:sz="0" w:space="0" w:color="auto"/>
            <w:left w:val="none" w:sz="0" w:space="0" w:color="auto"/>
            <w:bottom w:val="none" w:sz="0" w:space="0" w:color="auto"/>
            <w:right w:val="none" w:sz="0" w:space="0" w:color="auto"/>
          </w:divBdr>
        </w:div>
        <w:div w:id="1069033450">
          <w:marLeft w:val="480"/>
          <w:marRight w:val="0"/>
          <w:marTop w:val="0"/>
          <w:marBottom w:val="0"/>
          <w:divBdr>
            <w:top w:val="none" w:sz="0" w:space="0" w:color="auto"/>
            <w:left w:val="none" w:sz="0" w:space="0" w:color="auto"/>
            <w:bottom w:val="none" w:sz="0" w:space="0" w:color="auto"/>
            <w:right w:val="none" w:sz="0" w:space="0" w:color="auto"/>
          </w:divBdr>
        </w:div>
        <w:div w:id="743839423">
          <w:marLeft w:val="480"/>
          <w:marRight w:val="0"/>
          <w:marTop w:val="0"/>
          <w:marBottom w:val="0"/>
          <w:divBdr>
            <w:top w:val="none" w:sz="0" w:space="0" w:color="auto"/>
            <w:left w:val="none" w:sz="0" w:space="0" w:color="auto"/>
            <w:bottom w:val="none" w:sz="0" w:space="0" w:color="auto"/>
            <w:right w:val="none" w:sz="0" w:space="0" w:color="auto"/>
          </w:divBdr>
        </w:div>
        <w:div w:id="88622214">
          <w:marLeft w:val="480"/>
          <w:marRight w:val="0"/>
          <w:marTop w:val="0"/>
          <w:marBottom w:val="0"/>
          <w:divBdr>
            <w:top w:val="none" w:sz="0" w:space="0" w:color="auto"/>
            <w:left w:val="none" w:sz="0" w:space="0" w:color="auto"/>
            <w:bottom w:val="none" w:sz="0" w:space="0" w:color="auto"/>
            <w:right w:val="none" w:sz="0" w:space="0" w:color="auto"/>
          </w:divBdr>
        </w:div>
        <w:div w:id="301623874">
          <w:marLeft w:val="480"/>
          <w:marRight w:val="0"/>
          <w:marTop w:val="0"/>
          <w:marBottom w:val="0"/>
          <w:divBdr>
            <w:top w:val="none" w:sz="0" w:space="0" w:color="auto"/>
            <w:left w:val="none" w:sz="0" w:space="0" w:color="auto"/>
            <w:bottom w:val="none" w:sz="0" w:space="0" w:color="auto"/>
            <w:right w:val="none" w:sz="0" w:space="0" w:color="auto"/>
          </w:divBdr>
        </w:div>
        <w:div w:id="561602228">
          <w:marLeft w:val="480"/>
          <w:marRight w:val="0"/>
          <w:marTop w:val="0"/>
          <w:marBottom w:val="0"/>
          <w:divBdr>
            <w:top w:val="none" w:sz="0" w:space="0" w:color="auto"/>
            <w:left w:val="none" w:sz="0" w:space="0" w:color="auto"/>
            <w:bottom w:val="none" w:sz="0" w:space="0" w:color="auto"/>
            <w:right w:val="none" w:sz="0" w:space="0" w:color="auto"/>
          </w:divBdr>
        </w:div>
        <w:div w:id="1748575027">
          <w:marLeft w:val="480"/>
          <w:marRight w:val="0"/>
          <w:marTop w:val="0"/>
          <w:marBottom w:val="0"/>
          <w:divBdr>
            <w:top w:val="none" w:sz="0" w:space="0" w:color="auto"/>
            <w:left w:val="none" w:sz="0" w:space="0" w:color="auto"/>
            <w:bottom w:val="none" w:sz="0" w:space="0" w:color="auto"/>
            <w:right w:val="none" w:sz="0" w:space="0" w:color="auto"/>
          </w:divBdr>
        </w:div>
        <w:div w:id="100995591">
          <w:marLeft w:val="480"/>
          <w:marRight w:val="0"/>
          <w:marTop w:val="0"/>
          <w:marBottom w:val="0"/>
          <w:divBdr>
            <w:top w:val="none" w:sz="0" w:space="0" w:color="auto"/>
            <w:left w:val="none" w:sz="0" w:space="0" w:color="auto"/>
            <w:bottom w:val="none" w:sz="0" w:space="0" w:color="auto"/>
            <w:right w:val="none" w:sz="0" w:space="0" w:color="auto"/>
          </w:divBdr>
        </w:div>
        <w:div w:id="462121216">
          <w:marLeft w:val="480"/>
          <w:marRight w:val="0"/>
          <w:marTop w:val="0"/>
          <w:marBottom w:val="0"/>
          <w:divBdr>
            <w:top w:val="none" w:sz="0" w:space="0" w:color="auto"/>
            <w:left w:val="none" w:sz="0" w:space="0" w:color="auto"/>
            <w:bottom w:val="none" w:sz="0" w:space="0" w:color="auto"/>
            <w:right w:val="none" w:sz="0" w:space="0" w:color="auto"/>
          </w:divBdr>
        </w:div>
        <w:div w:id="407699476">
          <w:marLeft w:val="480"/>
          <w:marRight w:val="0"/>
          <w:marTop w:val="0"/>
          <w:marBottom w:val="0"/>
          <w:divBdr>
            <w:top w:val="none" w:sz="0" w:space="0" w:color="auto"/>
            <w:left w:val="none" w:sz="0" w:space="0" w:color="auto"/>
            <w:bottom w:val="none" w:sz="0" w:space="0" w:color="auto"/>
            <w:right w:val="none" w:sz="0" w:space="0" w:color="auto"/>
          </w:divBdr>
        </w:div>
        <w:div w:id="654333146">
          <w:marLeft w:val="480"/>
          <w:marRight w:val="0"/>
          <w:marTop w:val="0"/>
          <w:marBottom w:val="0"/>
          <w:divBdr>
            <w:top w:val="none" w:sz="0" w:space="0" w:color="auto"/>
            <w:left w:val="none" w:sz="0" w:space="0" w:color="auto"/>
            <w:bottom w:val="none" w:sz="0" w:space="0" w:color="auto"/>
            <w:right w:val="none" w:sz="0" w:space="0" w:color="auto"/>
          </w:divBdr>
        </w:div>
        <w:div w:id="627324317">
          <w:marLeft w:val="480"/>
          <w:marRight w:val="0"/>
          <w:marTop w:val="0"/>
          <w:marBottom w:val="0"/>
          <w:divBdr>
            <w:top w:val="none" w:sz="0" w:space="0" w:color="auto"/>
            <w:left w:val="none" w:sz="0" w:space="0" w:color="auto"/>
            <w:bottom w:val="none" w:sz="0" w:space="0" w:color="auto"/>
            <w:right w:val="none" w:sz="0" w:space="0" w:color="auto"/>
          </w:divBdr>
        </w:div>
        <w:div w:id="1511219912">
          <w:marLeft w:val="480"/>
          <w:marRight w:val="0"/>
          <w:marTop w:val="0"/>
          <w:marBottom w:val="0"/>
          <w:divBdr>
            <w:top w:val="none" w:sz="0" w:space="0" w:color="auto"/>
            <w:left w:val="none" w:sz="0" w:space="0" w:color="auto"/>
            <w:bottom w:val="none" w:sz="0" w:space="0" w:color="auto"/>
            <w:right w:val="none" w:sz="0" w:space="0" w:color="auto"/>
          </w:divBdr>
        </w:div>
        <w:div w:id="768476323">
          <w:marLeft w:val="480"/>
          <w:marRight w:val="0"/>
          <w:marTop w:val="0"/>
          <w:marBottom w:val="0"/>
          <w:divBdr>
            <w:top w:val="none" w:sz="0" w:space="0" w:color="auto"/>
            <w:left w:val="none" w:sz="0" w:space="0" w:color="auto"/>
            <w:bottom w:val="none" w:sz="0" w:space="0" w:color="auto"/>
            <w:right w:val="none" w:sz="0" w:space="0" w:color="auto"/>
          </w:divBdr>
        </w:div>
        <w:div w:id="22558285">
          <w:marLeft w:val="480"/>
          <w:marRight w:val="0"/>
          <w:marTop w:val="0"/>
          <w:marBottom w:val="0"/>
          <w:divBdr>
            <w:top w:val="none" w:sz="0" w:space="0" w:color="auto"/>
            <w:left w:val="none" w:sz="0" w:space="0" w:color="auto"/>
            <w:bottom w:val="none" w:sz="0" w:space="0" w:color="auto"/>
            <w:right w:val="none" w:sz="0" w:space="0" w:color="auto"/>
          </w:divBdr>
        </w:div>
        <w:div w:id="1227447239">
          <w:marLeft w:val="480"/>
          <w:marRight w:val="0"/>
          <w:marTop w:val="0"/>
          <w:marBottom w:val="0"/>
          <w:divBdr>
            <w:top w:val="none" w:sz="0" w:space="0" w:color="auto"/>
            <w:left w:val="none" w:sz="0" w:space="0" w:color="auto"/>
            <w:bottom w:val="none" w:sz="0" w:space="0" w:color="auto"/>
            <w:right w:val="none" w:sz="0" w:space="0" w:color="auto"/>
          </w:divBdr>
        </w:div>
        <w:div w:id="518815681">
          <w:marLeft w:val="480"/>
          <w:marRight w:val="0"/>
          <w:marTop w:val="0"/>
          <w:marBottom w:val="0"/>
          <w:divBdr>
            <w:top w:val="none" w:sz="0" w:space="0" w:color="auto"/>
            <w:left w:val="none" w:sz="0" w:space="0" w:color="auto"/>
            <w:bottom w:val="none" w:sz="0" w:space="0" w:color="auto"/>
            <w:right w:val="none" w:sz="0" w:space="0" w:color="auto"/>
          </w:divBdr>
        </w:div>
        <w:div w:id="372580245">
          <w:marLeft w:val="480"/>
          <w:marRight w:val="0"/>
          <w:marTop w:val="0"/>
          <w:marBottom w:val="0"/>
          <w:divBdr>
            <w:top w:val="none" w:sz="0" w:space="0" w:color="auto"/>
            <w:left w:val="none" w:sz="0" w:space="0" w:color="auto"/>
            <w:bottom w:val="none" w:sz="0" w:space="0" w:color="auto"/>
            <w:right w:val="none" w:sz="0" w:space="0" w:color="auto"/>
          </w:divBdr>
        </w:div>
        <w:div w:id="974676220">
          <w:marLeft w:val="480"/>
          <w:marRight w:val="0"/>
          <w:marTop w:val="0"/>
          <w:marBottom w:val="0"/>
          <w:divBdr>
            <w:top w:val="none" w:sz="0" w:space="0" w:color="auto"/>
            <w:left w:val="none" w:sz="0" w:space="0" w:color="auto"/>
            <w:bottom w:val="none" w:sz="0" w:space="0" w:color="auto"/>
            <w:right w:val="none" w:sz="0" w:space="0" w:color="auto"/>
          </w:divBdr>
        </w:div>
        <w:div w:id="1016417985">
          <w:marLeft w:val="480"/>
          <w:marRight w:val="0"/>
          <w:marTop w:val="0"/>
          <w:marBottom w:val="0"/>
          <w:divBdr>
            <w:top w:val="none" w:sz="0" w:space="0" w:color="auto"/>
            <w:left w:val="none" w:sz="0" w:space="0" w:color="auto"/>
            <w:bottom w:val="none" w:sz="0" w:space="0" w:color="auto"/>
            <w:right w:val="none" w:sz="0" w:space="0" w:color="auto"/>
          </w:divBdr>
        </w:div>
        <w:div w:id="388387045">
          <w:marLeft w:val="480"/>
          <w:marRight w:val="0"/>
          <w:marTop w:val="0"/>
          <w:marBottom w:val="0"/>
          <w:divBdr>
            <w:top w:val="none" w:sz="0" w:space="0" w:color="auto"/>
            <w:left w:val="none" w:sz="0" w:space="0" w:color="auto"/>
            <w:bottom w:val="none" w:sz="0" w:space="0" w:color="auto"/>
            <w:right w:val="none" w:sz="0" w:space="0" w:color="auto"/>
          </w:divBdr>
        </w:div>
        <w:div w:id="246960446">
          <w:marLeft w:val="480"/>
          <w:marRight w:val="0"/>
          <w:marTop w:val="0"/>
          <w:marBottom w:val="0"/>
          <w:divBdr>
            <w:top w:val="none" w:sz="0" w:space="0" w:color="auto"/>
            <w:left w:val="none" w:sz="0" w:space="0" w:color="auto"/>
            <w:bottom w:val="none" w:sz="0" w:space="0" w:color="auto"/>
            <w:right w:val="none" w:sz="0" w:space="0" w:color="auto"/>
          </w:divBdr>
        </w:div>
        <w:div w:id="1057168371">
          <w:marLeft w:val="480"/>
          <w:marRight w:val="0"/>
          <w:marTop w:val="0"/>
          <w:marBottom w:val="0"/>
          <w:divBdr>
            <w:top w:val="none" w:sz="0" w:space="0" w:color="auto"/>
            <w:left w:val="none" w:sz="0" w:space="0" w:color="auto"/>
            <w:bottom w:val="none" w:sz="0" w:space="0" w:color="auto"/>
            <w:right w:val="none" w:sz="0" w:space="0" w:color="auto"/>
          </w:divBdr>
        </w:div>
        <w:div w:id="1406534657">
          <w:marLeft w:val="480"/>
          <w:marRight w:val="0"/>
          <w:marTop w:val="0"/>
          <w:marBottom w:val="0"/>
          <w:divBdr>
            <w:top w:val="none" w:sz="0" w:space="0" w:color="auto"/>
            <w:left w:val="none" w:sz="0" w:space="0" w:color="auto"/>
            <w:bottom w:val="none" w:sz="0" w:space="0" w:color="auto"/>
            <w:right w:val="none" w:sz="0" w:space="0" w:color="auto"/>
          </w:divBdr>
        </w:div>
        <w:div w:id="1688288058">
          <w:marLeft w:val="480"/>
          <w:marRight w:val="0"/>
          <w:marTop w:val="0"/>
          <w:marBottom w:val="0"/>
          <w:divBdr>
            <w:top w:val="none" w:sz="0" w:space="0" w:color="auto"/>
            <w:left w:val="none" w:sz="0" w:space="0" w:color="auto"/>
            <w:bottom w:val="none" w:sz="0" w:space="0" w:color="auto"/>
            <w:right w:val="none" w:sz="0" w:space="0" w:color="auto"/>
          </w:divBdr>
        </w:div>
        <w:div w:id="200871171">
          <w:marLeft w:val="480"/>
          <w:marRight w:val="0"/>
          <w:marTop w:val="0"/>
          <w:marBottom w:val="0"/>
          <w:divBdr>
            <w:top w:val="none" w:sz="0" w:space="0" w:color="auto"/>
            <w:left w:val="none" w:sz="0" w:space="0" w:color="auto"/>
            <w:bottom w:val="none" w:sz="0" w:space="0" w:color="auto"/>
            <w:right w:val="none" w:sz="0" w:space="0" w:color="auto"/>
          </w:divBdr>
        </w:div>
        <w:div w:id="2058820257">
          <w:marLeft w:val="480"/>
          <w:marRight w:val="0"/>
          <w:marTop w:val="0"/>
          <w:marBottom w:val="0"/>
          <w:divBdr>
            <w:top w:val="none" w:sz="0" w:space="0" w:color="auto"/>
            <w:left w:val="none" w:sz="0" w:space="0" w:color="auto"/>
            <w:bottom w:val="none" w:sz="0" w:space="0" w:color="auto"/>
            <w:right w:val="none" w:sz="0" w:space="0" w:color="auto"/>
          </w:divBdr>
        </w:div>
        <w:div w:id="1506626636">
          <w:marLeft w:val="480"/>
          <w:marRight w:val="0"/>
          <w:marTop w:val="0"/>
          <w:marBottom w:val="0"/>
          <w:divBdr>
            <w:top w:val="none" w:sz="0" w:space="0" w:color="auto"/>
            <w:left w:val="none" w:sz="0" w:space="0" w:color="auto"/>
            <w:bottom w:val="none" w:sz="0" w:space="0" w:color="auto"/>
            <w:right w:val="none" w:sz="0" w:space="0" w:color="auto"/>
          </w:divBdr>
        </w:div>
        <w:div w:id="183442154">
          <w:marLeft w:val="480"/>
          <w:marRight w:val="0"/>
          <w:marTop w:val="0"/>
          <w:marBottom w:val="0"/>
          <w:divBdr>
            <w:top w:val="none" w:sz="0" w:space="0" w:color="auto"/>
            <w:left w:val="none" w:sz="0" w:space="0" w:color="auto"/>
            <w:bottom w:val="none" w:sz="0" w:space="0" w:color="auto"/>
            <w:right w:val="none" w:sz="0" w:space="0" w:color="auto"/>
          </w:divBdr>
        </w:div>
        <w:div w:id="1517961275">
          <w:marLeft w:val="480"/>
          <w:marRight w:val="0"/>
          <w:marTop w:val="0"/>
          <w:marBottom w:val="0"/>
          <w:divBdr>
            <w:top w:val="none" w:sz="0" w:space="0" w:color="auto"/>
            <w:left w:val="none" w:sz="0" w:space="0" w:color="auto"/>
            <w:bottom w:val="none" w:sz="0" w:space="0" w:color="auto"/>
            <w:right w:val="none" w:sz="0" w:space="0" w:color="auto"/>
          </w:divBdr>
        </w:div>
        <w:div w:id="1858691244">
          <w:marLeft w:val="480"/>
          <w:marRight w:val="0"/>
          <w:marTop w:val="0"/>
          <w:marBottom w:val="0"/>
          <w:divBdr>
            <w:top w:val="none" w:sz="0" w:space="0" w:color="auto"/>
            <w:left w:val="none" w:sz="0" w:space="0" w:color="auto"/>
            <w:bottom w:val="none" w:sz="0" w:space="0" w:color="auto"/>
            <w:right w:val="none" w:sz="0" w:space="0" w:color="auto"/>
          </w:divBdr>
        </w:div>
        <w:div w:id="742919350">
          <w:marLeft w:val="480"/>
          <w:marRight w:val="0"/>
          <w:marTop w:val="0"/>
          <w:marBottom w:val="0"/>
          <w:divBdr>
            <w:top w:val="none" w:sz="0" w:space="0" w:color="auto"/>
            <w:left w:val="none" w:sz="0" w:space="0" w:color="auto"/>
            <w:bottom w:val="none" w:sz="0" w:space="0" w:color="auto"/>
            <w:right w:val="none" w:sz="0" w:space="0" w:color="auto"/>
          </w:divBdr>
        </w:div>
        <w:div w:id="304550412">
          <w:marLeft w:val="480"/>
          <w:marRight w:val="0"/>
          <w:marTop w:val="0"/>
          <w:marBottom w:val="0"/>
          <w:divBdr>
            <w:top w:val="none" w:sz="0" w:space="0" w:color="auto"/>
            <w:left w:val="none" w:sz="0" w:space="0" w:color="auto"/>
            <w:bottom w:val="none" w:sz="0" w:space="0" w:color="auto"/>
            <w:right w:val="none" w:sz="0" w:space="0" w:color="auto"/>
          </w:divBdr>
        </w:div>
        <w:div w:id="1775712261">
          <w:marLeft w:val="480"/>
          <w:marRight w:val="0"/>
          <w:marTop w:val="0"/>
          <w:marBottom w:val="0"/>
          <w:divBdr>
            <w:top w:val="none" w:sz="0" w:space="0" w:color="auto"/>
            <w:left w:val="none" w:sz="0" w:space="0" w:color="auto"/>
            <w:bottom w:val="none" w:sz="0" w:space="0" w:color="auto"/>
            <w:right w:val="none" w:sz="0" w:space="0" w:color="auto"/>
          </w:divBdr>
        </w:div>
        <w:div w:id="203908112">
          <w:marLeft w:val="480"/>
          <w:marRight w:val="0"/>
          <w:marTop w:val="0"/>
          <w:marBottom w:val="0"/>
          <w:divBdr>
            <w:top w:val="none" w:sz="0" w:space="0" w:color="auto"/>
            <w:left w:val="none" w:sz="0" w:space="0" w:color="auto"/>
            <w:bottom w:val="none" w:sz="0" w:space="0" w:color="auto"/>
            <w:right w:val="none" w:sz="0" w:space="0" w:color="auto"/>
          </w:divBdr>
        </w:div>
        <w:div w:id="625699015">
          <w:marLeft w:val="480"/>
          <w:marRight w:val="0"/>
          <w:marTop w:val="0"/>
          <w:marBottom w:val="0"/>
          <w:divBdr>
            <w:top w:val="none" w:sz="0" w:space="0" w:color="auto"/>
            <w:left w:val="none" w:sz="0" w:space="0" w:color="auto"/>
            <w:bottom w:val="none" w:sz="0" w:space="0" w:color="auto"/>
            <w:right w:val="none" w:sz="0" w:space="0" w:color="auto"/>
          </w:divBdr>
        </w:div>
        <w:div w:id="611523004">
          <w:marLeft w:val="480"/>
          <w:marRight w:val="0"/>
          <w:marTop w:val="0"/>
          <w:marBottom w:val="0"/>
          <w:divBdr>
            <w:top w:val="none" w:sz="0" w:space="0" w:color="auto"/>
            <w:left w:val="none" w:sz="0" w:space="0" w:color="auto"/>
            <w:bottom w:val="none" w:sz="0" w:space="0" w:color="auto"/>
            <w:right w:val="none" w:sz="0" w:space="0" w:color="auto"/>
          </w:divBdr>
        </w:div>
        <w:div w:id="502549055">
          <w:marLeft w:val="480"/>
          <w:marRight w:val="0"/>
          <w:marTop w:val="0"/>
          <w:marBottom w:val="0"/>
          <w:divBdr>
            <w:top w:val="none" w:sz="0" w:space="0" w:color="auto"/>
            <w:left w:val="none" w:sz="0" w:space="0" w:color="auto"/>
            <w:bottom w:val="none" w:sz="0" w:space="0" w:color="auto"/>
            <w:right w:val="none" w:sz="0" w:space="0" w:color="auto"/>
          </w:divBdr>
        </w:div>
        <w:div w:id="1435370218">
          <w:marLeft w:val="480"/>
          <w:marRight w:val="0"/>
          <w:marTop w:val="0"/>
          <w:marBottom w:val="0"/>
          <w:divBdr>
            <w:top w:val="none" w:sz="0" w:space="0" w:color="auto"/>
            <w:left w:val="none" w:sz="0" w:space="0" w:color="auto"/>
            <w:bottom w:val="none" w:sz="0" w:space="0" w:color="auto"/>
            <w:right w:val="none" w:sz="0" w:space="0" w:color="auto"/>
          </w:divBdr>
        </w:div>
        <w:div w:id="809444038">
          <w:marLeft w:val="480"/>
          <w:marRight w:val="0"/>
          <w:marTop w:val="0"/>
          <w:marBottom w:val="0"/>
          <w:divBdr>
            <w:top w:val="none" w:sz="0" w:space="0" w:color="auto"/>
            <w:left w:val="none" w:sz="0" w:space="0" w:color="auto"/>
            <w:bottom w:val="none" w:sz="0" w:space="0" w:color="auto"/>
            <w:right w:val="none" w:sz="0" w:space="0" w:color="auto"/>
          </w:divBdr>
        </w:div>
        <w:div w:id="1506171610">
          <w:marLeft w:val="480"/>
          <w:marRight w:val="0"/>
          <w:marTop w:val="0"/>
          <w:marBottom w:val="0"/>
          <w:divBdr>
            <w:top w:val="none" w:sz="0" w:space="0" w:color="auto"/>
            <w:left w:val="none" w:sz="0" w:space="0" w:color="auto"/>
            <w:bottom w:val="none" w:sz="0" w:space="0" w:color="auto"/>
            <w:right w:val="none" w:sz="0" w:space="0" w:color="auto"/>
          </w:divBdr>
        </w:div>
        <w:div w:id="2106338019">
          <w:marLeft w:val="480"/>
          <w:marRight w:val="0"/>
          <w:marTop w:val="0"/>
          <w:marBottom w:val="0"/>
          <w:divBdr>
            <w:top w:val="none" w:sz="0" w:space="0" w:color="auto"/>
            <w:left w:val="none" w:sz="0" w:space="0" w:color="auto"/>
            <w:bottom w:val="none" w:sz="0" w:space="0" w:color="auto"/>
            <w:right w:val="none" w:sz="0" w:space="0" w:color="auto"/>
          </w:divBdr>
        </w:div>
        <w:div w:id="2011760342">
          <w:marLeft w:val="480"/>
          <w:marRight w:val="0"/>
          <w:marTop w:val="0"/>
          <w:marBottom w:val="0"/>
          <w:divBdr>
            <w:top w:val="none" w:sz="0" w:space="0" w:color="auto"/>
            <w:left w:val="none" w:sz="0" w:space="0" w:color="auto"/>
            <w:bottom w:val="none" w:sz="0" w:space="0" w:color="auto"/>
            <w:right w:val="none" w:sz="0" w:space="0" w:color="auto"/>
          </w:divBdr>
        </w:div>
        <w:div w:id="1596940364">
          <w:marLeft w:val="480"/>
          <w:marRight w:val="0"/>
          <w:marTop w:val="0"/>
          <w:marBottom w:val="0"/>
          <w:divBdr>
            <w:top w:val="none" w:sz="0" w:space="0" w:color="auto"/>
            <w:left w:val="none" w:sz="0" w:space="0" w:color="auto"/>
            <w:bottom w:val="none" w:sz="0" w:space="0" w:color="auto"/>
            <w:right w:val="none" w:sz="0" w:space="0" w:color="auto"/>
          </w:divBdr>
        </w:div>
        <w:div w:id="904876015">
          <w:marLeft w:val="480"/>
          <w:marRight w:val="0"/>
          <w:marTop w:val="0"/>
          <w:marBottom w:val="0"/>
          <w:divBdr>
            <w:top w:val="none" w:sz="0" w:space="0" w:color="auto"/>
            <w:left w:val="none" w:sz="0" w:space="0" w:color="auto"/>
            <w:bottom w:val="none" w:sz="0" w:space="0" w:color="auto"/>
            <w:right w:val="none" w:sz="0" w:space="0" w:color="auto"/>
          </w:divBdr>
        </w:div>
        <w:div w:id="194730282">
          <w:marLeft w:val="480"/>
          <w:marRight w:val="0"/>
          <w:marTop w:val="0"/>
          <w:marBottom w:val="0"/>
          <w:divBdr>
            <w:top w:val="none" w:sz="0" w:space="0" w:color="auto"/>
            <w:left w:val="none" w:sz="0" w:space="0" w:color="auto"/>
            <w:bottom w:val="none" w:sz="0" w:space="0" w:color="auto"/>
            <w:right w:val="none" w:sz="0" w:space="0" w:color="auto"/>
          </w:divBdr>
        </w:div>
        <w:div w:id="180054906">
          <w:marLeft w:val="480"/>
          <w:marRight w:val="0"/>
          <w:marTop w:val="0"/>
          <w:marBottom w:val="0"/>
          <w:divBdr>
            <w:top w:val="none" w:sz="0" w:space="0" w:color="auto"/>
            <w:left w:val="none" w:sz="0" w:space="0" w:color="auto"/>
            <w:bottom w:val="none" w:sz="0" w:space="0" w:color="auto"/>
            <w:right w:val="none" w:sz="0" w:space="0" w:color="auto"/>
          </w:divBdr>
        </w:div>
        <w:div w:id="815999335">
          <w:marLeft w:val="480"/>
          <w:marRight w:val="0"/>
          <w:marTop w:val="0"/>
          <w:marBottom w:val="0"/>
          <w:divBdr>
            <w:top w:val="none" w:sz="0" w:space="0" w:color="auto"/>
            <w:left w:val="none" w:sz="0" w:space="0" w:color="auto"/>
            <w:bottom w:val="none" w:sz="0" w:space="0" w:color="auto"/>
            <w:right w:val="none" w:sz="0" w:space="0" w:color="auto"/>
          </w:divBdr>
        </w:div>
        <w:div w:id="1300767368">
          <w:marLeft w:val="480"/>
          <w:marRight w:val="0"/>
          <w:marTop w:val="0"/>
          <w:marBottom w:val="0"/>
          <w:divBdr>
            <w:top w:val="none" w:sz="0" w:space="0" w:color="auto"/>
            <w:left w:val="none" w:sz="0" w:space="0" w:color="auto"/>
            <w:bottom w:val="none" w:sz="0" w:space="0" w:color="auto"/>
            <w:right w:val="none" w:sz="0" w:space="0" w:color="auto"/>
          </w:divBdr>
        </w:div>
        <w:div w:id="131873358">
          <w:marLeft w:val="480"/>
          <w:marRight w:val="0"/>
          <w:marTop w:val="0"/>
          <w:marBottom w:val="0"/>
          <w:divBdr>
            <w:top w:val="none" w:sz="0" w:space="0" w:color="auto"/>
            <w:left w:val="none" w:sz="0" w:space="0" w:color="auto"/>
            <w:bottom w:val="none" w:sz="0" w:space="0" w:color="auto"/>
            <w:right w:val="none" w:sz="0" w:space="0" w:color="auto"/>
          </w:divBdr>
        </w:div>
        <w:div w:id="1549222007">
          <w:marLeft w:val="480"/>
          <w:marRight w:val="0"/>
          <w:marTop w:val="0"/>
          <w:marBottom w:val="0"/>
          <w:divBdr>
            <w:top w:val="none" w:sz="0" w:space="0" w:color="auto"/>
            <w:left w:val="none" w:sz="0" w:space="0" w:color="auto"/>
            <w:bottom w:val="none" w:sz="0" w:space="0" w:color="auto"/>
            <w:right w:val="none" w:sz="0" w:space="0" w:color="auto"/>
          </w:divBdr>
        </w:div>
        <w:div w:id="83262837">
          <w:marLeft w:val="480"/>
          <w:marRight w:val="0"/>
          <w:marTop w:val="0"/>
          <w:marBottom w:val="0"/>
          <w:divBdr>
            <w:top w:val="none" w:sz="0" w:space="0" w:color="auto"/>
            <w:left w:val="none" w:sz="0" w:space="0" w:color="auto"/>
            <w:bottom w:val="none" w:sz="0" w:space="0" w:color="auto"/>
            <w:right w:val="none" w:sz="0" w:space="0" w:color="auto"/>
          </w:divBdr>
        </w:div>
        <w:div w:id="103114046">
          <w:marLeft w:val="480"/>
          <w:marRight w:val="0"/>
          <w:marTop w:val="0"/>
          <w:marBottom w:val="0"/>
          <w:divBdr>
            <w:top w:val="none" w:sz="0" w:space="0" w:color="auto"/>
            <w:left w:val="none" w:sz="0" w:space="0" w:color="auto"/>
            <w:bottom w:val="none" w:sz="0" w:space="0" w:color="auto"/>
            <w:right w:val="none" w:sz="0" w:space="0" w:color="auto"/>
          </w:divBdr>
        </w:div>
        <w:div w:id="247736984">
          <w:marLeft w:val="480"/>
          <w:marRight w:val="0"/>
          <w:marTop w:val="0"/>
          <w:marBottom w:val="0"/>
          <w:divBdr>
            <w:top w:val="none" w:sz="0" w:space="0" w:color="auto"/>
            <w:left w:val="none" w:sz="0" w:space="0" w:color="auto"/>
            <w:bottom w:val="none" w:sz="0" w:space="0" w:color="auto"/>
            <w:right w:val="none" w:sz="0" w:space="0" w:color="auto"/>
          </w:divBdr>
        </w:div>
        <w:div w:id="454297611">
          <w:marLeft w:val="480"/>
          <w:marRight w:val="0"/>
          <w:marTop w:val="0"/>
          <w:marBottom w:val="0"/>
          <w:divBdr>
            <w:top w:val="none" w:sz="0" w:space="0" w:color="auto"/>
            <w:left w:val="none" w:sz="0" w:space="0" w:color="auto"/>
            <w:bottom w:val="none" w:sz="0" w:space="0" w:color="auto"/>
            <w:right w:val="none" w:sz="0" w:space="0" w:color="auto"/>
          </w:divBdr>
        </w:div>
        <w:div w:id="675573693">
          <w:marLeft w:val="480"/>
          <w:marRight w:val="0"/>
          <w:marTop w:val="0"/>
          <w:marBottom w:val="0"/>
          <w:divBdr>
            <w:top w:val="none" w:sz="0" w:space="0" w:color="auto"/>
            <w:left w:val="none" w:sz="0" w:space="0" w:color="auto"/>
            <w:bottom w:val="none" w:sz="0" w:space="0" w:color="auto"/>
            <w:right w:val="none" w:sz="0" w:space="0" w:color="auto"/>
          </w:divBdr>
        </w:div>
        <w:div w:id="882332441">
          <w:marLeft w:val="480"/>
          <w:marRight w:val="0"/>
          <w:marTop w:val="0"/>
          <w:marBottom w:val="0"/>
          <w:divBdr>
            <w:top w:val="none" w:sz="0" w:space="0" w:color="auto"/>
            <w:left w:val="none" w:sz="0" w:space="0" w:color="auto"/>
            <w:bottom w:val="none" w:sz="0" w:space="0" w:color="auto"/>
            <w:right w:val="none" w:sz="0" w:space="0" w:color="auto"/>
          </w:divBdr>
        </w:div>
        <w:div w:id="46998353">
          <w:marLeft w:val="480"/>
          <w:marRight w:val="0"/>
          <w:marTop w:val="0"/>
          <w:marBottom w:val="0"/>
          <w:divBdr>
            <w:top w:val="none" w:sz="0" w:space="0" w:color="auto"/>
            <w:left w:val="none" w:sz="0" w:space="0" w:color="auto"/>
            <w:bottom w:val="none" w:sz="0" w:space="0" w:color="auto"/>
            <w:right w:val="none" w:sz="0" w:space="0" w:color="auto"/>
          </w:divBdr>
        </w:div>
        <w:div w:id="1615822471">
          <w:marLeft w:val="480"/>
          <w:marRight w:val="0"/>
          <w:marTop w:val="0"/>
          <w:marBottom w:val="0"/>
          <w:divBdr>
            <w:top w:val="none" w:sz="0" w:space="0" w:color="auto"/>
            <w:left w:val="none" w:sz="0" w:space="0" w:color="auto"/>
            <w:bottom w:val="none" w:sz="0" w:space="0" w:color="auto"/>
            <w:right w:val="none" w:sz="0" w:space="0" w:color="auto"/>
          </w:divBdr>
        </w:div>
        <w:div w:id="1633369634">
          <w:marLeft w:val="480"/>
          <w:marRight w:val="0"/>
          <w:marTop w:val="0"/>
          <w:marBottom w:val="0"/>
          <w:divBdr>
            <w:top w:val="none" w:sz="0" w:space="0" w:color="auto"/>
            <w:left w:val="none" w:sz="0" w:space="0" w:color="auto"/>
            <w:bottom w:val="none" w:sz="0" w:space="0" w:color="auto"/>
            <w:right w:val="none" w:sz="0" w:space="0" w:color="auto"/>
          </w:divBdr>
        </w:div>
        <w:div w:id="2074421637">
          <w:marLeft w:val="480"/>
          <w:marRight w:val="0"/>
          <w:marTop w:val="0"/>
          <w:marBottom w:val="0"/>
          <w:divBdr>
            <w:top w:val="none" w:sz="0" w:space="0" w:color="auto"/>
            <w:left w:val="none" w:sz="0" w:space="0" w:color="auto"/>
            <w:bottom w:val="none" w:sz="0" w:space="0" w:color="auto"/>
            <w:right w:val="none" w:sz="0" w:space="0" w:color="auto"/>
          </w:divBdr>
        </w:div>
        <w:div w:id="874581429">
          <w:marLeft w:val="480"/>
          <w:marRight w:val="0"/>
          <w:marTop w:val="0"/>
          <w:marBottom w:val="0"/>
          <w:divBdr>
            <w:top w:val="none" w:sz="0" w:space="0" w:color="auto"/>
            <w:left w:val="none" w:sz="0" w:space="0" w:color="auto"/>
            <w:bottom w:val="none" w:sz="0" w:space="0" w:color="auto"/>
            <w:right w:val="none" w:sz="0" w:space="0" w:color="auto"/>
          </w:divBdr>
        </w:div>
        <w:div w:id="1918316970">
          <w:marLeft w:val="480"/>
          <w:marRight w:val="0"/>
          <w:marTop w:val="0"/>
          <w:marBottom w:val="0"/>
          <w:divBdr>
            <w:top w:val="none" w:sz="0" w:space="0" w:color="auto"/>
            <w:left w:val="none" w:sz="0" w:space="0" w:color="auto"/>
            <w:bottom w:val="none" w:sz="0" w:space="0" w:color="auto"/>
            <w:right w:val="none" w:sz="0" w:space="0" w:color="auto"/>
          </w:divBdr>
        </w:div>
      </w:divsChild>
    </w:div>
    <w:div w:id="1356733321">
      <w:bodyDiv w:val="1"/>
      <w:marLeft w:val="0"/>
      <w:marRight w:val="0"/>
      <w:marTop w:val="0"/>
      <w:marBottom w:val="0"/>
      <w:divBdr>
        <w:top w:val="none" w:sz="0" w:space="0" w:color="auto"/>
        <w:left w:val="none" w:sz="0" w:space="0" w:color="auto"/>
        <w:bottom w:val="none" w:sz="0" w:space="0" w:color="auto"/>
        <w:right w:val="none" w:sz="0" w:space="0" w:color="auto"/>
      </w:divBdr>
    </w:div>
    <w:div w:id="1357079838">
      <w:bodyDiv w:val="1"/>
      <w:marLeft w:val="0"/>
      <w:marRight w:val="0"/>
      <w:marTop w:val="0"/>
      <w:marBottom w:val="0"/>
      <w:divBdr>
        <w:top w:val="none" w:sz="0" w:space="0" w:color="auto"/>
        <w:left w:val="none" w:sz="0" w:space="0" w:color="auto"/>
        <w:bottom w:val="none" w:sz="0" w:space="0" w:color="auto"/>
        <w:right w:val="none" w:sz="0" w:space="0" w:color="auto"/>
      </w:divBdr>
    </w:div>
    <w:div w:id="1357121034">
      <w:bodyDiv w:val="1"/>
      <w:marLeft w:val="0"/>
      <w:marRight w:val="0"/>
      <w:marTop w:val="0"/>
      <w:marBottom w:val="0"/>
      <w:divBdr>
        <w:top w:val="none" w:sz="0" w:space="0" w:color="auto"/>
        <w:left w:val="none" w:sz="0" w:space="0" w:color="auto"/>
        <w:bottom w:val="none" w:sz="0" w:space="0" w:color="auto"/>
        <w:right w:val="none" w:sz="0" w:space="0" w:color="auto"/>
      </w:divBdr>
    </w:div>
    <w:div w:id="1357149054">
      <w:bodyDiv w:val="1"/>
      <w:marLeft w:val="0"/>
      <w:marRight w:val="0"/>
      <w:marTop w:val="0"/>
      <w:marBottom w:val="0"/>
      <w:divBdr>
        <w:top w:val="none" w:sz="0" w:space="0" w:color="auto"/>
        <w:left w:val="none" w:sz="0" w:space="0" w:color="auto"/>
        <w:bottom w:val="none" w:sz="0" w:space="0" w:color="auto"/>
        <w:right w:val="none" w:sz="0" w:space="0" w:color="auto"/>
      </w:divBdr>
      <w:divsChild>
        <w:div w:id="458844505">
          <w:marLeft w:val="480"/>
          <w:marRight w:val="0"/>
          <w:marTop w:val="0"/>
          <w:marBottom w:val="0"/>
          <w:divBdr>
            <w:top w:val="none" w:sz="0" w:space="0" w:color="auto"/>
            <w:left w:val="none" w:sz="0" w:space="0" w:color="auto"/>
            <w:bottom w:val="none" w:sz="0" w:space="0" w:color="auto"/>
            <w:right w:val="none" w:sz="0" w:space="0" w:color="auto"/>
          </w:divBdr>
        </w:div>
        <w:div w:id="205332460">
          <w:marLeft w:val="480"/>
          <w:marRight w:val="0"/>
          <w:marTop w:val="0"/>
          <w:marBottom w:val="0"/>
          <w:divBdr>
            <w:top w:val="none" w:sz="0" w:space="0" w:color="auto"/>
            <w:left w:val="none" w:sz="0" w:space="0" w:color="auto"/>
            <w:bottom w:val="none" w:sz="0" w:space="0" w:color="auto"/>
            <w:right w:val="none" w:sz="0" w:space="0" w:color="auto"/>
          </w:divBdr>
        </w:div>
        <w:div w:id="482628150">
          <w:marLeft w:val="480"/>
          <w:marRight w:val="0"/>
          <w:marTop w:val="0"/>
          <w:marBottom w:val="0"/>
          <w:divBdr>
            <w:top w:val="none" w:sz="0" w:space="0" w:color="auto"/>
            <w:left w:val="none" w:sz="0" w:space="0" w:color="auto"/>
            <w:bottom w:val="none" w:sz="0" w:space="0" w:color="auto"/>
            <w:right w:val="none" w:sz="0" w:space="0" w:color="auto"/>
          </w:divBdr>
        </w:div>
        <w:div w:id="186411800">
          <w:marLeft w:val="480"/>
          <w:marRight w:val="0"/>
          <w:marTop w:val="0"/>
          <w:marBottom w:val="0"/>
          <w:divBdr>
            <w:top w:val="none" w:sz="0" w:space="0" w:color="auto"/>
            <w:left w:val="none" w:sz="0" w:space="0" w:color="auto"/>
            <w:bottom w:val="none" w:sz="0" w:space="0" w:color="auto"/>
            <w:right w:val="none" w:sz="0" w:space="0" w:color="auto"/>
          </w:divBdr>
        </w:div>
        <w:div w:id="1532498973">
          <w:marLeft w:val="480"/>
          <w:marRight w:val="0"/>
          <w:marTop w:val="0"/>
          <w:marBottom w:val="0"/>
          <w:divBdr>
            <w:top w:val="none" w:sz="0" w:space="0" w:color="auto"/>
            <w:left w:val="none" w:sz="0" w:space="0" w:color="auto"/>
            <w:bottom w:val="none" w:sz="0" w:space="0" w:color="auto"/>
            <w:right w:val="none" w:sz="0" w:space="0" w:color="auto"/>
          </w:divBdr>
        </w:div>
        <w:div w:id="1455909276">
          <w:marLeft w:val="480"/>
          <w:marRight w:val="0"/>
          <w:marTop w:val="0"/>
          <w:marBottom w:val="0"/>
          <w:divBdr>
            <w:top w:val="none" w:sz="0" w:space="0" w:color="auto"/>
            <w:left w:val="none" w:sz="0" w:space="0" w:color="auto"/>
            <w:bottom w:val="none" w:sz="0" w:space="0" w:color="auto"/>
            <w:right w:val="none" w:sz="0" w:space="0" w:color="auto"/>
          </w:divBdr>
        </w:div>
        <w:div w:id="1986273009">
          <w:marLeft w:val="480"/>
          <w:marRight w:val="0"/>
          <w:marTop w:val="0"/>
          <w:marBottom w:val="0"/>
          <w:divBdr>
            <w:top w:val="none" w:sz="0" w:space="0" w:color="auto"/>
            <w:left w:val="none" w:sz="0" w:space="0" w:color="auto"/>
            <w:bottom w:val="none" w:sz="0" w:space="0" w:color="auto"/>
            <w:right w:val="none" w:sz="0" w:space="0" w:color="auto"/>
          </w:divBdr>
        </w:div>
        <w:div w:id="1184319920">
          <w:marLeft w:val="480"/>
          <w:marRight w:val="0"/>
          <w:marTop w:val="0"/>
          <w:marBottom w:val="0"/>
          <w:divBdr>
            <w:top w:val="none" w:sz="0" w:space="0" w:color="auto"/>
            <w:left w:val="none" w:sz="0" w:space="0" w:color="auto"/>
            <w:bottom w:val="none" w:sz="0" w:space="0" w:color="auto"/>
            <w:right w:val="none" w:sz="0" w:space="0" w:color="auto"/>
          </w:divBdr>
        </w:div>
        <w:div w:id="1338731190">
          <w:marLeft w:val="480"/>
          <w:marRight w:val="0"/>
          <w:marTop w:val="0"/>
          <w:marBottom w:val="0"/>
          <w:divBdr>
            <w:top w:val="none" w:sz="0" w:space="0" w:color="auto"/>
            <w:left w:val="none" w:sz="0" w:space="0" w:color="auto"/>
            <w:bottom w:val="none" w:sz="0" w:space="0" w:color="auto"/>
            <w:right w:val="none" w:sz="0" w:space="0" w:color="auto"/>
          </w:divBdr>
        </w:div>
        <w:div w:id="2090080121">
          <w:marLeft w:val="480"/>
          <w:marRight w:val="0"/>
          <w:marTop w:val="0"/>
          <w:marBottom w:val="0"/>
          <w:divBdr>
            <w:top w:val="none" w:sz="0" w:space="0" w:color="auto"/>
            <w:left w:val="none" w:sz="0" w:space="0" w:color="auto"/>
            <w:bottom w:val="none" w:sz="0" w:space="0" w:color="auto"/>
            <w:right w:val="none" w:sz="0" w:space="0" w:color="auto"/>
          </w:divBdr>
        </w:div>
        <w:div w:id="1362365377">
          <w:marLeft w:val="480"/>
          <w:marRight w:val="0"/>
          <w:marTop w:val="0"/>
          <w:marBottom w:val="0"/>
          <w:divBdr>
            <w:top w:val="none" w:sz="0" w:space="0" w:color="auto"/>
            <w:left w:val="none" w:sz="0" w:space="0" w:color="auto"/>
            <w:bottom w:val="none" w:sz="0" w:space="0" w:color="auto"/>
            <w:right w:val="none" w:sz="0" w:space="0" w:color="auto"/>
          </w:divBdr>
        </w:div>
        <w:div w:id="408044032">
          <w:marLeft w:val="480"/>
          <w:marRight w:val="0"/>
          <w:marTop w:val="0"/>
          <w:marBottom w:val="0"/>
          <w:divBdr>
            <w:top w:val="none" w:sz="0" w:space="0" w:color="auto"/>
            <w:left w:val="none" w:sz="0" w:space="0" w:color="auto"/>
            <w:bottom w:val="none" w:sz="0" w:space="0" w:color="auto"/>
            <w:right w:val="none" w:sz="0" w:space="0" w:color="auto"/>
          </w:divBdr>
        </w:div>
        <w:div w:id="48724335">
          <w:marLeft w:val="480"/>
          <w:marRight w:val="0"/>
          <w:marTop w:val="0"/>
          <w:marBottom w:val="0"/>
          <w:divBdr>
            <w:top w:val="none" w:sz="0" w:space="0" w:color="auto"/>
            <w:left w:val="none" w:sz="0" w:space="0" w:color="auto"/>
            <w:bottom w:val="none" w:sz="0" w:space="0" w:color="auto"/>
            <w:right w:val="none" w:sz="0" w:space="0" w:color="auto"/>
          </w:divBdr>
        </w:div>
        <w:div w:id="795610440">
          <w:marLeft w:val="480"/>
          <w:marRight w:val="0"/>
          <w:marTop w:val="0"/>
          <w:marBottom w:val="0"/>
          <w:divBdr>
            <w:top w:val="none" w:sz="0" w:space="0" w:color="auto"/>
            <w:left w:val="none" w:sz="0" w:space="0" w:color="auto"/>
            <w:bottom w:val="none" w:sz="0" w:space="0" w:color="auto"/>
            <w:right w:val="none" w:sz="0" w:space="0" w:color="auto"/>
          </w:divBdr>
        </w:div>
        <w:div w:id="1474562812">
          <w:marLeft w:val="480"/>
          <w:marRight w:val="0"/>
          <w:marTop w:val="0"/>
          <w:marBottom w:val="0"/>
          <w:divBdr>
            <w:top w:val="none" w:sz="0" w:space="0" w:color="auto"/>
            <w:left w:val="none" w:sz="0" w:space="0" w:color="auto"/>
            <w:bottom w:val="none" w:sz="0" w:space="0" w:color="auto"/>
            <w:right w:val="none" w:sz="0" w:space="0" w:color="auto"/>
          </w:divBdr>
        </w:div>
        <w:div w:id="739908305">
          <w:marLeft w:val="480"/>
          <w:marRight w:val="0"/>
          <w:marTop w:val="0"/>
          <w:marBottom w:val="0"/>
          <w:divBdr>
            <w:top w:val="none" w:sz="0" w:space="0" w:color="auto"/>
            <w:left w:val="none" w:sz="0" w:space="0" w:color="auto"/>
            <w:bottom w:val="none" w:sz="0" w:space="0" w:color="auto"/>
            <w:right w:val="none" w:sz="0" w:space="0" w:color="auto"/>
          </w:divBdr>
        </w:div>
        <w:div w:id="487987419">
          <w:marLeft w:val="480"/>
          <w:marRight w:val="0"/>
          <w:marTop w:val="0"/>
          <w:marBottom w:val="0"/>
          <w:divBdr>
            <w:top w:val="none" w:sz="0" w:space="0" w:color="auto"/>
            <w:left w:val="none" w:sz="0" w:space="0" w:color="auto"/>
            <w:bottom w:val="none" w:sz="0" w:space="0" w:color="auto"/>
            <w:right w:val="none" w:sz="0" w:space="0" w:color="auto"/>
          </w:divBdr>
        </w:div>
        <w:div w:id="2127577395">
          <w:marLeft w:val="480"/>
          <w:marRight w:val="0"/>
          <w:marTop w:val="0"/>
          <w:marBottom w:val="0"/>
          <w:divBdr>
            <w:top w:val="none" w:sz="0" w:space="0" w:color="auto"/>
            <w:left w:val="none" w:sz="0" w:space="0" w:color="auto"/>
            <w:bottom w:val="none" w:sz="0" w:space="0" w:color="auto"/>
            <w:right w:val="none" w:sz="0" w:space="0" w:color="auto"/>
          </w:divBdr>
        </w:div>
        <w:div w:id="1920675685">
          <w:marLeft w:val="480"/>
          <w:marRight w:val="0"/>
          <w:marTop w:val="0"/>
          <w:marBottom w:val="0"/>
          <w:divBdr>
            <w:top w:val="none" w:sz="0" w:space="0" w:color="auto"/>
            <w:left w:val="none" w:sz="0" w:space="0" w:color="auto"/>
            <w:bottom w:val="none" w:sz="0" w:space="0" w:color="auto"/>
            <w:right w:val="none" w:sz="0" w:space="0" w:color="auto"/>
          </w:divBdr>
        </w:div>
        <w:div w:id="713818224">
          <w:marLeft w:val="480"/>
          <w:marRight w:val="0"/>
          <w:marTop w:val="0"/>
          <w:marBottom w:val="0"/>
          <w:divBdr>
            <w:top w:val="none" w:sz="0" w:space="0" w:color="auto"/>
            <w:left w:val="none" w:sz="0" w:space="0" w:color="auto"/>
            <w:bottom w:val="none" w:sz="0" w:space="0" w:color="auto"/>
            <w:right w:val="none" w:sz="0" w:space="0" w:color="auto"/>
          </w:divBdr>
        </w:div>
        <w:div w:id="700017602">
          <w:marLeft w:val="480"/>
          <w:marRight w:val="0"/>
          <w:marTop w:val="0"/>
          <w:marBottom w:val="0"/>
          <w:divBdr>
            <w:top w:val="none" w:sz="0" w:space="0" w:color="auto"/>
            <w:left w:val="none" w:sz="0" w:space="0" w:color="auto"/>
            <w:bottom w:val="none" w:sz="0" w:space="0" w:color="auto"/>
            <w:right w:val="none" w:sz="0" w:space="0" w:color="auto"/>
          </w:divBdr>
        </w:div>
        <w:div w:id="1137456470">
          <w:marLeft w:val="480"/>
          <w:marRight w:val="0"/>
          <w:marTop w:val="0"/>
          <w:marBottom w:val="0"/>
          <w:divBdr>
            <w:top w:val="none" w:sz="0" w:space="0" w:color="auto"/>
            <w:left w:val="none" w:sz="0" w:space="0" w:color="auto"/>
            <w:bottom w:val="none" w:sz="0" w:space="0" w:color="auto"/>
            <w:right w:val="none" w:sz="0" w:space="0" w:color="auto"/>
          </w:divBdr>
        </w:div>
        <w:div w:id="1247418194">
          <w:marLeft w:val="480"/>
          <w:marRight w:val="0"/>
          <w:marTop w:val="0"/>
          <w:marBottom w:val="0"/>
          <w:divBdr>
            <w:top w:val="none" w:sz="0" w:space="0" w:color="auto"/>
            <w:left w:val="none" w:sz="0" w:space="0" w:color="auto"/>
            <w:bottom w:val="none" w:sz="0" w:space="0" w:color="auto"/>
            <w:right w:val="none" w:sz="0" w:space="0" w:color="auto"/>
          </w:divBdr>
        </w:div>
        <w:div w:id="1168131876">
          <w:marLeft w:val="480"/>
          <w:marRight w:val="0"/>
          <w:marTop w:val="0"/>
          <w:marBottom w:val="0"/>
          <w:divBdr>
            <w:top w:val="none" w:sz="0" w:space="0" w:color="auto"/>
            <w:left w:val="none" w:sz="0" w:space="0" w:color="auto"/>
            <w:bottom w:val="none" w:sz="0" w:space="0" w:color="auto"/>
            <w:right w:val="none" w:sz="0" w:space="0" w:color="auto"/>
          </w:divBdr>
        </w:div>
        <w:div w:id="252859459">
          <w:marLeft w:val="480"/>
          <w:marRight w:val="0"/>
          <w:marTop w:val="0"/>
          <w:marBottom w:val="0"/>
          <w:divBdr>
            <w:top w:val="none" w:sz="0" w:space="0" w:color="auto"/>
            <w:left w:val="none" w:sz="0" w:space="0" w:color="auto"/>
            <w:bottom w:val="none" w:sz="0" w:space="0" w:color="auto"/>
            <w:right w:val="none" w:sz="0" w:space="0" w:color="auto"/>
          </w:divBdr>
        </w:div>
        <w:div w:id="2130975956">
          <w:marLeft w:val="480"/>
          <w:marRight w:val="0"/>
          <w:marTop w:val="0"/>
          <w:marBottom w:val="0"/>
          <w:divBdr>
            <w:top w:val="none" w:sz="0" w:space="0" w:color="auto"/>
            <w:left w:val="none" w:sz="0" w:space="0" w:color="auto"/>
            <w:bottom w:val="none" w:sz="0" w:space="0" w:color="auto"/>
            <w:right w:val="none" w:sz="0" w:space="0" w:color="auto"/>
          </w:divBdr>
        </w:div>
        <w:div w:id="544102413">
          <w:marLeft w:val="480"/>
          <w:marRight w:val="0"/>
          <w:marTop w:val="0"/>
          <w:marBottom w:val="0"/>
          <w:divBdr>
            <w:top w:val="none" w:sz="0" w:space="0" w:color="auto"/>
            <w:left w:val="none" w:sz="0" w:space="0" w:color="auto"/>
            <w:bottom w:val="none" w:sz="0" w:space="0" w:color="auto"/>
            <w:right w:val="none" w:sz="0" w:space="0" w:color="auto"/>
          </w:divBdr>
        </w:div>
        <w:div w:id="1727796260">
          <w:marLeft w:val="480"/>
          <w:marRight w:val="0"/>
          <w:marTop w:val="0"/>
          <w:marBottom w:val="0"/>
          <w:divBdr>
            <w:top w:val="none" w:sz="0" w:space="0" w:color="auto"/>
            <w:left w:val="none" w:sz="0" w:space="0" w:color="auto"/>
            <w:bottom w:val="none" w:sz="0" w:space="0" w:color="auto"/>
            <w:right w:val="none" w:sz="0" w:space="0" w:color="auto"/>
          </w:divBdr>
        </w:div>
        <w:div w:id="99378838">
          <w:marLeft w:val="480"/>
          <w:marRight w:val="0"/>
          <w:marTop w:val="0"/>
          <w:marBottom w:val="0"/>
          <w:divBdr>
            <w:top w:val="none" w:sz="0" w:space="0" w:color="auto"/>
            <w:left w:val="none" w:sz="0" w:space="0" w:color="auto"/>
            <w:bottom w:val="none" w:sz="0" w:space="0" w:color="auto"/>
            <w:right w:val="none" w:sz="0" w:space="0" w:color="auto"/>
          </w:divBdr>
        </w:div>
        <w:div w:id="522977282">
          <w:marLeft w:val="480"/>
          <w:marRight w:val="0"/>
          <w:marTop w:val="0"/>
          <w:marBottom w:val="0"/>
          <w:divBdr>
            <w:top w:val="none" w:sz="0" w:space="0" w:color="auto"/>
            <w:left w:val="none" w:sz="0" w:space="0" w:color="auto"/>
            <w:bottom w:val="none" w:sz="0" w:space="0" w:color="auto"/>
            <w:right w:val="none" w:sz="0" w:space="0" w:color="auto"/>
          </w:divBdr>
        </w:div>
        <w:div w:id="1922833040">
          <w:marLeft w:val="480"/>
          <w:marRight w:val="0"/>
          <w:marTop w:val="0"/>
          <w:marBottom w:val="0"/>
          <w:divBdr>
            <w:top w:val="none" w:sz="0" w:space="0" w:color="auto"/>
            <w:left w:val="none" w:sz="0" w:space="0" w:color="auto"/>
            <w:bottom w:val="none" w:sz="0" w:space="0" w:color="auto"/>
            <w:right w:val="none" w:sz="0" w:space="0" w:color="auto"/>
          </w:divBdr>
        </w:div>
        <w:div w:id="1789736691">
          <w:marLeft w:val="480"/>
          <w:marRight w:val="0"/>
          <w:marTop w:val="0"/>
          <w:marBottom w:val="0"/>
          <w:divBdr>
            <w:top w:val="none" w:sz="0" w:space="0" w:color="auto"/>
            <w:left w:val="none" w:sz="0" w:space="0" w:color="auto"/>
            <w:bottom w:val="none" w:sz="0" w:space="0" w:color="auto"/>
            <w:right w:val="none" w:sz="0" w:space="0" w:color="auto"/>
          </w:divBdr>
        </w:div>
        <w:div w:id="1981687409">
          <w:marLeft w:val="480"/>
          <w:marRight w:val="0"/>
          <w:marTop w:val="0"/>
          <w:marBottom w:val="0"/>
          <w:divBdr>
            <w:top w:val="none" w:sz="0" w:space="0" w:color="auto"/>
            <w:left w:val="none" w:sz="0" w:space="0" w:color="auto"/>
            <w:bottom w:val="none" w:sz="0" w:space="0" w:color="auto"/>
            <w:right w:val="none" w:sz="0" w:space="0" w:color="auto"/>
          </w:divBdr>
        </w:div>
        <w:div w:id="1108542306">
          <w:marLeft w:val="480"/>
          <w:marRight w:val="0"/>
          <w:marTop w:val="0"/>
          <w:marBottom w:val="0"/>
          <w:divBdr>
            <w:top w:val="none" w:sz="0" w:space="0" w:color="auto"/>
            <w:left w:val="none" w:sz="0" w:space="0" w:color="auto"/>
            <w:bottom w:val="none" w:sz="0" w:space="0" w:color="auto"/>
            <w:right w:val="none" w:sz="0" w:space="0" w:color="auto"/>
          </w:divBdr>
        </w:div>
        <w:div w:id="1016345413">
          <w:marLeft w:val="480"/>
          <w:marRight w:val="0"/>
          <w:marTop w:val="0"/>
          <w:marBottom w:val="0"/>
          <w:divBdr>
            <w:top w:val="none" w:sz="0" w:space="0" w:color="auto"/>
            <w:left w:val="none" w:sz="0" w:space="0" w:color="auto"/>
            <w:bottom w:val="none" w:sz="0" w:space="0" w:color="auto"/>
            <w:right w:val="none" w:sz="0" w:space="0" w:color="auto"/>
          </w:divBdr>
        </w:div>
        <w:div w:id="2115634602">
          <w:marLeft w:val="480"/>
          <w:marRight w:val="0"/>
          <w:marTop w:val="0"/>
          <w:marBottom w:val="0"/>
          <w:divBdr>
            <w:top w:val="none" w:sz="0" w:space="0" w:color="auto"/>
            <w:left w:val="none" w:sz="0" w:space="0" w:color="auto"/>
            <w:bottom w:val="none" w:sz="0" w:space="0" w:color="auto"/>
            <w:right w:val="none" w:sz="0" w:space="0" w:color="auto"/>
          </w:divBdr>
        </w:div>
        <w:div w:id="400448218">
          <w:marLeft w:val="480"/>
          <w:marRight w:val="0"/>
          <w:marTop w:val="0"/>
          <w:marBottom w:val="0"/>
          <w:divBdr>
            <w:top w:val="none" w:sz="0" w:space="0" w:color="auto"/>
            <w:left w:val="none" w:sz="0" w:space="0" w:color="auto"/>
            <w:bottom w:val="none" w:sz="0" w:space="0" w:color="auto"/>
            <w:right w:val="none" w:sz="0" w:space="0" w:color="auto"/>
          </w:divBdr>
        </w:div>
        <w:div w:id="803698279">
          <w:marLeft w:val="480"/>
          <w:marRight w:val="0"/>
          <w:marTop w:val="0"/>
          <w:marBottom w:val="0"/>
          <w:divBdr>
            <w:top w:val="none" w:sz="0" w:space="0" w:color="auto"/>
            <w:left w:val="none" w:sz="0" w:space="0" w:color="auto"/>
            <w:bottom w:val="none" w:sz="0" w:space="0" w:color="auto"/>
            <w:right w:val="none" w:sz="0" w:space="0" w:color="auto"/>
          </w:divBdr>
        </w:div>
        <w:div w:id="112753159">
          <w:marLeft w:val="480"/>
          <w:marRight w:val="0"/>
          <w:marTop w:val="0"/>
          <w:marBottom w:val="0"/>
          <w:divBdr>
            <w:top w:val="none" w:sz="0" w:space="0" w:color="auto"/>
            <w:left w:val="none" w:sz="0" w:space="0" w:color="auto"/>
            <w:bottom w:val="none" w:sz="0" w:space="0" w:color="auto"/>
            <w:right w:val="none" w:sz="0" w:space="0" w:color="auto"/>
          </w:divBdr>
        </w:div>
        <w:div w:id="585069139">
          <w:marLeft w:val="480"/>
          <w:marRight w:val="0"/>
          <w:marTop w:val="0"/>
          <w:marBottom w:val="0"/>
          <w:divBdr>
            <w:top w:val="none" w:sz="0" w:space="0" w:color="auto"/>
            <w:left w:val="none" w:sz="0" w:space="0" w:color="auto"/>
            <w:bottom w:val="none" w:sz="0" w:space="0" w:color="auto"/>
            <w:right w:val="none" w:sz="0" w:space="0" w:color="auto"/>
          </w:divBdr>
        </w:div>
        <w:div w:id="837618140">
          <w:marLeft w:val="480"/>
          <w:marRight w:val="0"/>
          <w:marTop w:val="0"/>
          <w:marBottom w:val="0"/>
          <w:divBdr>
            <w:top w:val="none" w:sz="0" w:space="0" w:color="auto"/>
            <w:left w:val="none" w:sz="0" w:space="0" w:color="auto"/>
            <w:bottom w:val="none" w:sz="0" w:space="0" w:color="auto"/>
            <w:right w:val="none" w:sz="0" w:space="0" w:color="auto"/>
          </w:divBdr>
        </w:div>
        <w:div w:id="76362709">
          <w:marLeft w:val="480"/>
          <w:marRight w:val="0"/>
          <w:marTop w:val="0"/>
          <w:marBottom w:val="0"/>
          <w:divBdr>
            <w:top w:val="none" w:sz="0" w:space="0" w:color="auto"/>
            <w:left w:val="none" w:sz="0" w:space="0" w:color="auto"/>
            <w:bottom w:val="none" w:sz="0" w:space="0" w:color="auto"/>
            <w:right w:val="none" w:sz="0" w:space="0" w:color="auto"/>
          </w:divBdr>
        </w:div>
        <w:div w:id="811795945">
          <w:marLeft w:val="480"/>
          <w:marRight w:val="0"/>
          <w:marTop w:val="0"/>
          <w:marBottom w:val="0"/>
          <w:divBdr>
            <w:top w:val="none" w:sz="0" w:space="0" w:color="auto"/>
            <w:left w:val="none" w:sz="0" w:space="0" w:color="auto"/>
            <w:bottom w:val="none" w:sz="0" w:space="0" w:color="auto"/>
            <w:right w:val="none" w:sz="0" w:space="0" w:color="auto"/>
          </w:divBdr>
        </w:div>
        <w:div w:id="1045835743">
          <w:marLeft w:val="480"/>
          <w:marRight w:val="0"/>
          <w:marTop w:val="0"/>
          <w:marBottom w:val="0"/>
          <w:divBdr>
            <w:top w:val="none" w:sz="0" w:space="0" w:color="auto"/>
            <w:left w:val="none" w:sz="0" w:space="0" w:color="auto"/>
            <w:bottom w:val="none" w:sz="0" w:space="0" w:color="auto"/>
            <w:right w:val="none" w:sz="0" w:space="0" w:color="auto"/>
          </w:divBdr>
        </w:div>
        <w:div w:id="706414547">
          <w:marLeft w:val="480"/>
          <w:marRight w:val="0"/>
          <w:marTop w:val="0"/>
          <w:marBottom w:val="0"/>
          <w:divBdr>
            <w:top w:val="none" w:sz="0" w:space="0" w:color="auto"/>
            <w:left w:val="none" w:sz="0" w:space="0" w:color="auto"/>
            <w:bottom w:val="none" w:sz="0" w:space="0" w:color="auto"/>
            <w:right w:val="none" w:sz="0" w:space="0" w:color="auto"/>
          </w:divBdr>
        </w:div>
        <w:div w:id="749430519">
          <w:marLeft w:val="480"/>
          <w:marRight w:val="0"/>
          <w:marTop w:val="0"/>
          <w:marBottom w:val="0"/>
          <w:divBdr>
            <w:top w:val="none" w:sz="0" w:space="0" w:color="auto"/>
            <w:left w:val="none" w:sz="0" w:space="0" w:color="auto"/>
            <w:bottom w:val="none" w:sz="0" w:space="0" w:color="auto"/>
            <w:right w:val="none" w:sz="0" w:space="0" w:color="auto"/>
          </w:divBdr>
        </w:div>
        <w:div w:id="106050867">
          <w:marLeft w:val="480"/>
          <w:marRight w:val="0"/>
          <w:marTop w:val="0"/>
          <w:marBottom w:val="0"/>
          <w:divBdr>
            <w:top w:val="none" w:sz="0" w:space="0" w:color="auto"/>
            <w:left w:val="none" w:sz="0" w:space="0" w:color="auto"/>
            <w:bottom w:val="none" w:sz="0" w:space="0" w:color="auto"/>
            <w:right w:val="none" w:sz="0" w:space="0" w:color="auto"/>
          </w:divBdr>
        </w:div>
        <w:div w:id="740172596">
          <w:marLeft w:val="480"/>
          <w:marRight w:val="0"/>
          <w:marTop w:val="0"/>
          <w:marBottom w:val="0"/>
          <w:divBdr>
            <w:top w:val="none" w:sz="0" w:space="0" w:color="auto"/>
            <w:left w:val="none" w:sz="0" w:space="0" w:color="auto"/>
            <w:bottom w:val="none" w:sz="0" w:space="0" w:color="auto"/>
            <w:right w:val="none" w:sz="0" w:space="0" w:color="auto"/>
          </w:divBdr>
        </w:div>
        <w:div w:id="1110467509">
          <w:marLeft w:val="480"/>
          <w:marRight w:val="0"/>
          <w:marTop w:val="0"/>
          <w:marBottom w:val="0"/>
          <w:divBdr>
            <w:top w:val="none" w:sz="0" w:space="0" w:color="auto"/>
            <w:left w:val="none" w:sz="0" w:space="0" w:color="auto"/>
            <w:bottom w:val="none" w:sz="0" w:space="0" w:color="auto"/>
            <w:right w:val="none" w:sz="0" w:space="0" w:color="auto"/>
          </w:divBdr>
        </w:div>
        <w:div w:id="899051705">
          <w:marLeft w:val="480"/>
          <w:marRight w:val="0"/>
          <w:marTop w:val="0"/>
          <w:marBottom w:val="0"/>
          <w:divBdr>
            <w:top w:val="none" w:sz="0" w:space="0" w:color="auto"/>
            <w:left w:val="none" w:sz="0" w:space="0" w:color="auto"/>
            <w:bottom w:val="none" w:sz="0" w:space="0" w:color="auto"/>
            <w:right w:val="none" w:sz="0" w:space="0" w:color="auto"/>
          </w:divBdr>
        </w:div>
        <w:div w:id="2070765202">
          <w:marLeft w:val="480"/>
          <w:marRight w:val="0"/>
          <w:marTop w:val="0"/>
          <w:marBottom w:val="0"/>
          <w:divBdr>
            <w:top w:val="none" w:sz="0" w:space="0" w:color="auto"/>
            <w:left w:val="none" w:sz="0" w:space="0" w:color="auto"/>
            <w:bottom w:val="none" w:sz="0" w:space="0" w:color="auto"/>
            <w:right w:val="none" w:sz="0" w:space="0" w:color="auto"/>
          </w:divBdr>
        </w:div>
        <w:div w:id="286199097">
          <w:marLeft w:val="480"/>
          <w:marRight w:val="0"/>
          <w:marTop w:val="0"/>
          <w:marBottom w:val="0"/>
          <w:divBdr>
            <w:top w:val="none" w:sz="0" w:space="0" w:color="auto"/>
            <w:left w:val="none" w:sz="0" w:space="0" w:color="auto"/>
            <w:bottom w:val="none" w:sz="0" w:space="0" w:color="auto"/>
            <w:right w:val="none" w:sz="0" w:space="0" w:color="auto"/>
          </w:divBdr>
        </w:div>
        <w:div w:id="607275111">
          <w:marLeft w:val="480"/>
          <w:marRight w:val="0"/>
          <w:marTop w:val="0"/>
          <w:marBottom w:val="0"/>
          <w:divBdr>
            <w:top w:val="none" w:sz="0" w:space="0" w:color="auto"/>
            <w:left w:val="none" w:sz="0" w:space="0" w:color="auto"/>
            <w:bottom w:val="none" w:sz="0" w:space="0" w:color="auto"/>
            <w:right w:val="none" w:sz="0" w:space="0" w:color="auto"/>
          </w:divBdr>
        </w:div>
        <w:div w:id="1066877349">
          <w:marLeft w:val="480"/>
          <w:marRight w:val="0"/>
          <w:marTop w:val="0"/>
          <w:marBottom w:val="0"/>
          <w:divBdr>
            <w:top w:val="none" w:sz="0" w:space="0" w:color="auto"/>
            <w:left w:val="none" w:sz="0" w:space="0" w:color="auto"/>
            <w:bottom w:val="none" w:sz="0" w:space="0" w:color="auto"/>
            <w:right w:val="none" w:sz="0" w:space="0" w:color="auto"/>
          </w:divBdr>
        </w:div>
        <w:div w:id="1043287966">
          <w:marLeft w:val="480"/>
          <w:marRight w:val="0"/>
          <w:marTop w:val="0"/>
          <w:marBottom w:val="0"/>
          <w:divBdr>
            <w:top w:val="none" w:sz="0" w:space="0" w:color="auto"/>
            <w:left w:val="none" w:sz="0" w:space="0" w:color="auto"/>
            <w:bottom w:val="none" w:sz="0" w:space="0" w:color="auto"/>
            <w:right w:val="none" w:sz="0" w:space="0" w:color="auto"/>
          </w:divBdr>
        </w:div>
        <w:div w:id="1582643746">
          <w:marLeft w:val="480"/>
          <w:marRight w:val="0"/>
          <w:marTop w:val="0"/>
          <w:marBottom w:val="0"/>
          <w:divBdr>
            <w:top w:val="none" w:sz="0" w:space="0" w:color="auto"/>
            <w:left w:val="none" w:sz="0" w:space="0" w:color="auto"/>
            <w:bottom w:val="none" w:sz="0" w:space="0" w:color="auto"/>
            <w:right w:val="none" w:sz="0" w:space="0" w:color="auto"/>
          </w:divBdr>
        </w:div>
        <w:div w:id="2040623294">
          <w:marLeft w:val="480"/>
          <w:marRight w:val="0"/>
          <w:marTop w:val="0"/>
          <w:marBottom w:val="0"/>
          <w:divBdr>
            <w:top w:val="none" w:sz="0" w:space="0" w:color="auto"/>
            <w:left w:val="none" w:sz="0" w:space="0" w:color="auto"/>
            <w:bottom w:val="none" w:sz="0" w:space="0" w:color="auto"/>
            <w:right w:val="none" w:sz="0" w:space="0" w:color="auto"/>
          </w:divBdr>
        </w:div>
        <w:div w:id="1514489163">
          <w:marLeft w:val="480"/>
          <w:marRight w:val="0"/>
          <w:marTop w:val="0"/>
          <w:marBottom w:val="0"/>
          <w:divBdr>
            <w:top w:val="none" w:sz="0" w:space="0" w:color="auto"/>
            <w:left w:val="none" w:sz="0" w:space="0" w:color="auto"/>
            <w:bottom w:val="none" w:sz="0" w:space="0" w:color="auto"/>
            <w:right w:val="none" w:sz="0" w:space="0" w:color="auto"/>
          </w:divBdr>
        </w:div>
        <w:div w:id="2077432229">
          <w:marLeft w:val="480"/>
          <w:marRight w:val="0"/>
          <w:marTop w:val="0"/>
          <w:marBottom w:val="0"/>
          <w:divBdr>
            <w:top w:val="none" w:sz="0" w:space="0" w:color="auto"/>
            <w:left w:val="none" w:sz="0" w:space="0" w:color="auto"/>
            <w:bottom w:val="none" w:sz="0" w:space="0" w:color="auto"/>
            <w:right w:val="none" w:sz="0" w:space="0" w:color="auto"/>
          </w:divBdr>
        </w:div>
        <w:div w:id="1835299452">
          <w:marLeft w:val="480"/>
          <w:marRight w:val="0"/>
          <w:marTop w:val="0"/>
          <w:marBottom w:val="0"/>
          <w:divBdr>
            <w:top w:val="none" w:sz="0" w:space="0" w:color="auto"/>
            <w:left w:val="none" w:sz="0" w:space="0" w:color="auto"/>
            <w:bottom w:val="none" w:sz="0" w:space="0" w:color="auto"/>
            <w:right w:val="none" w:sz="0" w:space="0" w:color="auto"/>
          </w:divBdr>
        </w:div>
        <w:div w:id="38826429">
          <w:marLeft w:val="480"/>
          <w:marRight w:val="0"/>
          <w:marTop w:val="0"/>
          <w:marBottom w:val="0"/>
          <w:divBdr>
            <w:top w:val="none" w:sz="0" w:space="0" w:color="auto"/>
            <w:left w:val="none" w:sz="0" w:space="0" w:color="auto"/>
            <w:bottom w:val="none" w:sz="0" w:space="0" w:color="auto"/>
            <w:right w:val="none" w:sz="0" w:space="0" w:color="auto"/>
          </w:divBdr>
        </w:div>
        <w:div w:id="2091003567">
          <w:marLeft w:val="480"/>
          <w:marRight w:val="0"/>
          <w:marTop w:val="0"/>
          <w:marBottom w:val="0"/>
          <w:divBdr>
            <w:top w:val="none" w:sz="0" w:space="0" w:color="auto"/>
            <w:left w:val="none" w:sz="0" w:space="0" w:color="auto"/>
            <w:bottom w:val="none" w:sz="0" w:space="0" w:color="auto"/>
            <w:right w:val="none" w:sz="0" w:space="0" w:color="auto"/>
          </w:divBdr>
        </w:div>
        <w:div w:id="969091541">
          <w:marLeft w:val="480"/>
          <w:marRight w:val="0"/>
          <w:marTop w:val="0"/>
          <w:marBottom w:val="0"/>
          <w:divBdr>
            <w:top w:val="none" w:sz="0" w:space="0" w:color="auto"/>
            <w:left w:val="none" w:sz="0" w:space="0" w:color="auto"/>
            <w:bottom w:val="none" w:sz="0" w:space="0" w:color="auto"/>
            <w:right w:val="none" w:sz="0" w:space="0" w:color="auto"/>
          </w:divBdr>
        </w:div>
        <w:div w:id="55861831">
          <w:marLeft w:val="480"/>
          <w:marRight w:val="0"/>
          <w:marTop w:val="0"/>
          <w:marBottom w:val="0"/>
          <w:divBdr>
            <w:top w:val="none" w:sz="0" w:space="0" w:color="auto"/>
            <w:left w:val="none" w:sz="0" w:space="0" w:color="auto"/>
            <w:bottom w:val="none" w:sz="0" w:space="0" w:color="auto"/>
            <w:right w:val="none" w:sz="0" w:space="0" w:color="auto"/>
          </w:divBdr>
        </w:div>
        <w:div w:id="1356730785">
          <w:marLeft w:val="480"/>
          <w:marRight w:val="0"/>
          <w:marTop w:val="0"/>
          <w:marBottom w:val="0"/>
          <w:divBdr>
            <w:top w:val="none" w:sz="0" w:space="0" w:color="auto"/>
            <w:left w:val="none" w:sz="0" w:space="0" w:color="auto"/>
            <w:bottom w:val="none" w:sz="0" w:space="0" w:color="auto"/>
            <w:right w:val="none" w:sz="0" w:space="0" w:color="auto"/>
          </w:divBdr>
        </w:div>
        <w:div w:id="1322930886">
          <w:marLeft w:val="480"/>
          <w:marRight w:val="0"/>
          <w:marTop w:val="0"/>
          <w:marBottom w:val="0"/>
          <w:divBdr>
            <w:top w:val="none" w:sz="0" w:space="0" w:color="auto"/>
            <w:left w:val="none" w:sz="0" w:space="0" w:color="auto"/>
            <w:bottom w:val="none" w:sz="0" w:space="0" w:color="auto"/>
            <w:right w:val="none" w:sz="0" w:space="0" w:color="auto"/>
          </w:divBdr>
        </w:div>
        <w:div w:id="1628968828">
          <w:marLeft w:val="480"/>
          <w:marRight w:val="0"/>
          <w:marTop w:val="0"/>
          <w:marBottom w:val="0"/>
          <w:divBdr>
            <w:top w:val="none" w:sz="0" w:space="0" w:color="auto"/>
            <w:left w:val="none" w:sz="0" w:space="0" w:color="auto"/>
            <w:bottom w:val="none" w:sz="0" w:space="0" w:color="auto"/>
            <w:right w:val="none" w:sz="0" w:space="0" w:color="auto"/>
          </w:divBdr>
        </w:div>
        <w:div w:id="2123840219">
          <w:marLeft w:val="480"/>
          <w:marRight w:val="0"/>
          <w:marTop w:val="0"/>
          <w:marBottom w:val="0"/>
          <w:divBdr>
            <w:top w:val="none" w:sz="0" w:space="0" w:color="auto"/>
            <w:left w:val="none" w:sz="0" w:space="0" w:color="auto"/>
            <w:bottom w:val="none" w:sz="0" w:space="0" w:color="auto"/>
            <w:right w:val="none" w:sz="0" w:space="0" w:color="auto"/>
          </w:divBdr>
        </w:div>
        <w:div w:id="431827698">
          <w:marLeft w:val="480"/>
          <w:marRight w:val="0"/>
          <w:marTop w:val="0"/>
          <w:marBottom w:val="0"/>
          <w:divBdr>
            <w:top w:val="none" w:sz="0" w:space="0" w:color="auto"/>
            <w:left w:val="none" w:sz="0" w:space="0" w:color="auto"/>
            <w:bottom w:val="none" w:sz="0" w:space="0" w:color="auto"/>
            <w:right w:val="none" w:sz="0" w:space="0" w:color="auto"/>
          </w:divBdr>
        </w:div>
        <w:div w:id="413015586">
          <w:marLeft w:val="480"/>
          <w:marRight w:val="0"/>
          <w:marTop w:val="0"/>
          <w:marBottom w:val="0"/>
          <w:divBdr>
            <w:top w:val="none" w:sz="0" w:space="0" w:color="auto"/>
            <w:left w:val="none" w:sz="0" w:space="0" w:color="auto"/>
            <w:bottom w:val="none" w:sz="0" w:space="0" w:color="auto"/>
            <w:right w:val="none" w:sz="0" w:space="0" w:color="auto"/>
          </w:divBdr>
        </w:div>
        <w:div w:id="363211126">
          <w:marLeft w:val="480"/>
          <w:marRight w:val="0"/>
          <w:marTop w:val="0"/>
          <w:marBottom w:val="0"/>
          <w:divBdr>
            <w:top w:val="none" w:sz="0" w:space="0" w:color="auto"/>
            <w:left w:val="none" w:sz="0" w:space="0" w:color="auto"/>
            <w:bottom w:val="none" w:sz="0" w:space="0" w:color="auto"/>
            <w:right w:val="none" w:sz="0" w:space="0" w:color="auto"/>
          </w:divBdr>
        </w:div>
        <w:div w:id="945893903">
          <w:marLeft w:val="480"/>
          <w:marRight w:val="0"/>
          <w:marTop w:val="0"/>
          <w:marBottom w:val="0"/>
          <w:divBdr>
            <w:top w:val="none" w:sz="0" w:space="0" w:color="auto"/>
            <w:left w:val="none" w:sz="0" w:space="0" w:color="auto"/>
            <w:bottom w:val="none" w:sz="0" w:space="0" w:color="auto"/>
            <w:right w:val="none" w:sz="0" w:space="0" w:color="auto"/>
          </w:divBdr>
        </w:div>
        <w:div w:id="1759667042">
          <w:marLeft w:val="480"/>
          <w:marRight w:val="0"/>
          <w:marTop w:val="0"/>
          <w:marBottom w:val="0"/>
          <w:divBdr>
            <w:top w:val="none" w:sz="0" w:space="0" w:color="auto"/>
            <w:left w:val="none" w:sz="0" w:space="0" w:color="auto"/>
            <w:bottom w:val="none" w:sz="0" w:space="0" w:color="auto"/>
            <w:right w:val="none" w:sz="0" w:space="0" w:color="auto"/>
          </w:divBdr>
        </w:div>
        <w:div w:id="1762067814">
          <w:marLeft w:val="480"/>
          <w:marRight w:val="0"/>
          <w:marTop w:val="0"/>
          <w:marBottom w:val="0"/>
          <w:divBdr>
            <w:top w:val="none" w:sz="0" w:space="0" w:color="auto"/>
            <w:left w:val="none" w:sz="0" w:space="0" w:color="auto"/>
            <w:bottom w:val="none" w:sz="0" w:space="0" w:color="auto"/>
            <w:right w:val="none" w:sz="0" w:space="0" w:color="auto"/>
          </w:divBdr>
        </w:div>
        <w:div w:id="379475077">
          <w:marLeft w:val="480"/>
          <w:marRight w:val="0"/>
          <w:marTop w:val="0"/>
          <w:marBottom w:val="0"/>
          <w:divBdr>
            <w:top w:val="none" w:sz="0" w:space="0" w:color="auto"/>
            <w:left w:val="none" w:sz="0" w:space="0" w:color="auto"/>
            <w:bottom w:val="none" w:sz="0" w:space="0" w:color="auto"/>
            <w:right w:val="none" w:sz="0" w:space="0" w:color="auto"/>
          </w:divBdr>
        </w:div>
        <w:div w:id="320430933">
          <w:marLeft w:val="480"/>
          <w:marRight w:val="0"/>
          <w:marTop w:val="0"/>
          <w:marBottom w:val="0"/>
          <w:divBdr>
            <w:top w:val="none" w:sz="0" w:space="0" w:color="auto"/>
            <w:left w:val="none" w:sz="0" w:space="0" w:color="auto"/>
            <w:bottom w:val="none" w:sz="0" w:space="0" w:color="auto"/>
            <w:right w:val="none" w:sz="0" w:space="0" w:color="auto"/>
          </w:divBdr>
        </w:div>
        <w:div w:id="993991997">
          <w:marLeft w:val="480"/>
          <w:marRight w:val="0"/>
          <w:marTop w:val="0"/>
          <w:marBottom w:val="0"/>
          <w:divBdr>
            <w:top w:val="none" w:sz="0" w:space="0" w:color="auto"/>
            <w:left w:val="none" w:sz="0" w:space="0" w:color="auto"/>
            <w:bottom w:val="none" w:sz="0" w:space="0" w:color="auto"/>
            <w:right w:val="none" w:sz="0" w:space="0" w:color="auto"/>
          </w:divBdr>
        </w:div>
        <w:div w:id="1776704365">
          <w:marLeft w:val="480"/>
          <w:marRight w:val="0"/>
          <w:marTop w:val="0"/>
          <w:marBottom w:val="0"/>
          <w:divBdr>
            <w:top w:val="none" w:sz="0" w:space="0" w:color="auto"/>
            <w:left w:val="none" w:sz="0" w:space="0" w:color="auto"/>
            <w:bottom w:val="none" w:sz="0" w:space="0" w:color="auto"/>
            <w:right w:val="none" w:sz="0" w:space="0" w:color="auto"/>
          </w:divBdr>
        </w:div>
        <w:div w:id="1603759111">
          <w:marLeft w:val="480"/>
          <w:marRight w:val="0"/>
          <w:marTop w:val="0"/>
          <w:marBottom w:val="0"/>
          <w:divBdr>
            <w:top w:val="none" w:sz="0" w:space="0" w:color="auto"/>
            <w:left w:val="none" w:sz="0" w:space="0" w:color="auto"/>
            <w:bottom w:val="none" w:sz="0" w:space="0" w:color="auto"/>
            <w:right w:val="none" w:sz="0" w:space="0" w:color="auto"/>
          </w:divBdr>
        </w:div>
        <w:div w:id="1214777325">
          <w:marLeft w:val="480"/>
          <w:marRight w:val="0"/>
          <w:marTop w:val="0"/>
          <w:marBottom w:val="0"/>
          <w:divBdr>
            <w:top w:val="none" w:sz="0" w:space="0" w:color="auto"/>
            <w:left w:val="none" w:sz="0" w:space="0" w:color="auto"/>
            <w:bottom w:val="none" w:sz="0" w:space="0" w:color="auto"/>
            <w:right w:val="none" w:sz="0" w:space="0" w:color="auto"/>
          </w:divBdr>
        </w:div>
        <w:div w:id="1093472573">
          <w:marLeft w:val="480"/>
          <w:marRight w:val="0"/>
          <w:marTop w:val="0"/>
          <w:marBottom w:val="0"/>
          <w:divBdr>
            <w:top w:val="none" w:sz="0" w:space="0" w:color="auto"/>
            <w:left w:val="none" w:sz="0" w:space="0" w:color="auto"/>
            <w:bottom w:val="none" w:sz="0" w:space="0" w:color="auto"/>
            <w:right w:val="none" w:sz="0" w:space="0" w:color="auto"/>
          </w:divBdr>
        </w:div>
        <w:div w:id="1585187733">
          <w:marLeft w:val="480"/>
          <w:marRight w:val="0"/>
          <w:marTop w:val="0"/>
          <w:marBottom w:val="0"/>
          <w:divBdr>
            <w:top w:val="none" w:sz="0" w:space="0" w:color="auto"/>
            <w:left w:val="none" w:sz="0" w:space="0" w:color="auto"/>
            <w:bottom w:val="none" w:sz="0" w:space="0" w:color="auto"/>
            <w:right w:val="none" w:sz="0" w:space="0" w:color="auto"/>
          </w:divBdr>
        </w:div>
        <w:div w:id="222758744">
          <w:marLeft w:val="480"/>
          <w:marRight w:val="0"/>
          <w:marTop w:val="0"/>
          <w:marBottom w:val="0"/>
          <w:divBdr>
            <w:top w:val="none" w:sz="0" w:space="0" w:color="auto"/>
            <w:left w:val="none" w:sz="0" w:space="0" w:color="auto"/>
            <w:bottom w:val="none" w:sz="0" w:space="0" w:color="auto"/>
            <w:right w:val="none" w:sz="0" w:space="0" w:color="auto"/>
          </w:divBdr>
        </w:div>
        <w:div w:id="1746412993">
          <w:marLeft w:val="480"/>
          <w:marRight w:val="0"/>
          <w:marTop w:val="0"/>
          <w:marBottom w:val="0"/>
          <w:divBdr>
            <w:top w:val="none" w:sz="0" w:space="0" w:color="auto"/>
            <w:left w:val="none" w:sz="0" w:space="0" w:color="auto"/>
            <w:bottom w:val="none" w:sz="0" w:space="0" w:color="auto"/>
            <w:right w:val="none" w:sz="0" w:space="0" w:color="auto"/>
          </w:divBdr>
        </w:div>
        <w:div w:id="1353262738">
          <w:marLeft w:val="480"/>
          <w:marRight w:val="0"/>
          <w:marTop w:val="0"/>
          <w:marBottom w:val="0"/>
          <w:divBdr>
            <w:top w:val="none" w:sz="0" w:space="0" w:color="auto"/>
            <w:left w:val="none" w:sz="0" w:space="0" w:color="auto"/>
            <w:bottom w:val="none" w:sz="0" w:space="0" w:color="auto"/>
            <w:right w:val="none" w:sz="0" w:space="0" w:color="auto"/>
          </w:divBdr>
        </w:div>
        <w:div w:id="1592658228">
          <w:marLeft w:val="480"/>
          <w:marRight w:val="0"/>
          <w:marTop w:val="0"/>
          <w:marBottom w:val="0"/>
          <w:divBdr>
            <w:top w:val="none" w:sz="0" w:space="0" w:color="auto"/>
            <w:left w:val="none" w:sz="0" w:space="0" w:color="auto"/>
            <w:bottom w:val="none" w:sz="0" w:space="0" w:color="auto"/>
            <w:right w:val="none" w:sz="0" w:space="0" w:color="auto"/>
          </w:divBdr>
        </w:div>
        <w:div w:id="1044257563">
          <w:marLeft w:val="480"/>
          <w:marRight w:val="0"/>
          <w:marTop w:val="0"/>
          <w:marBottom w:val="0"/>
          <w:divBdr>
            <w:top w:val="none" w:sz="0" w:space="0" w:color="auto"/>
            <w:left w:val="none" w:sz="0" w:space="0" w:color="auto"/>
            <w:bottom w:val="none" w:sz="0" w:space="0" w:color="auto"/>
            <w:right w:val="none" w:sz="0" w:space="0" w:color="auto"/>
          </w:divBdr>
        </w:div>
        <w:div w:id="1807549855">
          <w:marLeft w:val="480"/>
          <w:marRight w:val="0"/>
          <w:marTop w:val="0"/>
          <w:marBottom w:val="0"/>
          <w:divBdr>
            <w:top w:val="none" w:sz="0" w:space="0" w:color="auto"/>
            <w:left w:val="none" w:sz="0" w:space="0" w:color="auto"/>
            <w:bottom w:val="none" w:sz="0" w:space="0" w:color="auto"/>
            <w:right w:val="none" w:sz="0" w:space="0" w:color="auto"/>
          </w:divBdr>
        </w:div>
        <w:div w:id="660160014">
          <w:marLeft w:val="480"/>
          <w:marRight w:val="0"/>
          <w:marTop w:val="0"/>
          <w:marBottom w:val="0"/>
          <w:divBdr>
            <w:top w:val="none" w:sz="0" w:space="0" w:color="auto"/>
            <w:left w:val="none" w:sz="0" w:space="0" w:color="auto"/>
            <w:bottom w:val="none" w:sz="0" w:space="0" w:color="auto"/>
            <w:right w:val="none" w:sz="0" w:space="0" w:color="auto"/>
          </w:divBdr>
        </w:div>
        <w:div w:id="1681275096">
          <w:marLeft w:val="480"/>
          <w:marRight w:val="0"/>
          <w:marTop w:val="0"/>
          <w:marBottom w:val="0"/>
          <w:divBdr>
            <w:top w:val="none" w:sz="0" w:space="0" w:color="auto"/>
            <w:left w:val="none" w:sz="0" w:space="0" w:color="auto"/>
            <w:bottom w:val="none" w:sz="0" w:space="0" w:color="auto"/>
            <w:right w:val="none" w:sz="0" w:space="0" w:color="auto"/>
          </w:divBdr>
        </w:div>
        <w:div w:id="235018450">
          <w:marLeft w:val="480"/>
          <w:marRight w:val="0"/>
          <w:marTop w:val="0"/>
          <w:marBottom w:val="0"/>
          <w:divBdr>
            <w:top w:val="none" w:sz="0" w:space="0" w:color="auto"/>
            <w:left w:val="none" w:sz="0" w:space="0" w:color="auto"/>
            <w:bottom w:val="none" w:sz="0" w:space="0" w:color="auto"/>
            <w:right w:val="none" w:sz="0" w:space="0" w:color="auto"/>
          </w:divBdr>
        </w:div>
        <w:div w:id="1907032407">
          <w:marLeft w:val="480"/>
          <w:marRight w:val="0"/>
          <w:marTop w:val="0"/>
          <w:marBottom w:val="0"/>
          <w:divBdr>
            <w:top w:val="none" w:sz="0" w:space="0" w:color="auto"/>
            <w:left w:val="none" w:sz="0" w:space="0" w:color="auto"/>
            <w:bottom w:val="none" w:sz="0" w:space="0" w:color="auto"/>
            <w:right w:val="none" w:sz="0" w:space="0" w:color="auto"/>
          </w:divBdr>
        </w:div>
        <w:div w:id="873419374">
          <w:marLeft w:val="480"/>
          <w:marRight w:val="0"/>
          <w:marTop w:val="0"/>
          <w:marBottom w:val="0"/>
          <w:divBdr>
            <w:top w:val="none" w:sz="0" w:space="0" w:color="auto"/>
            <w:left w:val="none" w:sz="0" w:space="0" w:color="auto"/>
            <w:bottom w:val="none" w:sz="0" w:space="0" w:color="auto"/>
            <w:right w:val="none" w:sz="0" w:space="0" w:color="auto"/>
          </w:divBdr>
        </w:div>
        <w:div w:id="230048544">
          <w:marLeft w:val="480"/>
          <w:marRight w:val="0"/>
          <w:marTop w:val="0"/>
          <w:marBottom w:val="0"/>
          <w:divBdr>
            <w:top w:val="none" w:sz="0" w:space="0" w:color="auto"/>
            <w:left w:val="none" w:sz="0" w:space="0" w:color="auto"/>
            <w:bottom w:val="none" w:sz="0" w:space="0" w:color="auto"/>
            <w:right w:val="none" w:sz="0" w:space="0" w:color="auto"/>
          </w:divBdr>
        </w:div>
        <w:div w:id="156119139">
          <w:marLeft w:val="480"/>
          <w:marRight w:val="0"/>
          <w:marTop w:val="0"/>
          <w:marBottom w:val="0"/>
          <w:divBdr>
            <w:top w:val="none" w:sz="0" w:space="0" w:color="auto"/>
            <w:left w:val="none" w:sz="0" w:space="0" w:color="auto"/>
            <w:bottom w:val="none" w:sz="0" w:space="0" w:color="auto"/>
            <w:right w:val="none" w:sz="0" w:space="0" w:color="auto"/>
          </w:divBdr>
        </w:div>
        <w:div w:id="34086631">
          <w:marLeft w:val="480"/>
          <w:marRight w:val="0"/>
          <w:marTop w:val="0"/>
          <w:marBottom w:val="0"/>
          <w:divBdr>
            <w:top w:val="none" w:sz="0" w:space="0" w:color="auto"/>
            <w:left w:val="none" w:sz="0" w:space="0" w:color="auto"/>
            <w:bottom w:val="none" w:sz="0" w:space="0" w:color="auto"/>
            <w:right w:val="none" w:sz="0" w:space="0" w:color="auto"/>
          </w:divBdr>
        </w:div>
        <w:div w:id="840314881">
          <w:marLeft w:val="480"/>
          <w:marRight w:val="0"/>
          <w:marTop w:val="0"/>
          <w:marBottom w:val="0"/>
          <w:divBdr>
            <w:top w:val="none" w:sz="0" w:space="0" w:color="auto"/>
            <w:left w:val="none" w:sz="0" w:space="0" w:color="auto"/>
            <w:bottom w:val="none" w:sz="0" w:space="0" w:color="auto"/>
            <w:right w:val="none" w:sz="0" w:space="0" w:color="auto"/>
          </w:divBdr>
        </w:div>
        <w:div w:id="1574923326">
          <w:marLeft w:val="480"/>
          <w:marRight w:val="0"/>
          <w:marTop w:val="0"/>
          <w:marBottom w:val="0"/>
          <w:divBdr>
            <w:top w:val="none" w:sz="0" w:space="0" w:color="auto"/>
            <w:left w:val="none" w:sz="0" w:space="0" w:color="auto"/>
            <w:bottom w:val="none" w:sz="0" w:space="0" w:color="auto"/>
            <w:right w:val="none" w:sz="0" w:space="0" w:color="auto"/>
          </w:divBdr>
        </w:div>
        <w:div w:id="701979871">
          <w:marLeft w:val="480"/>
          <w:marRight w:val="0"/>
          <w:marTop w:val="0"/>
          <w:marBottom w:val="0"/>
          <w:divBdr>
            <w:top w:val="none" w:sz="0" w:space="0" w:color="auto"/>
            <w:left w:val="none" w:sz="0" w:space="0" w:color="auto"/>
            <w:bottom w:val="none" w:sz="0" w:space="0" w:color="auto"/>
            <w:right w:val="none" w:sz="0" w:space="0" w:color="auto"/>
          </w:divBdr>
        </w:div>
        <w:div w:id="423039613">
          <w:marLeft w:val="480"/>
          <w:marRight w:val="0"/>
          <w:marTop w:val="0"/>
          <w:marBottom w:val="0"/>
          <w:divBdr>
            <w:top w:val="none" w:sz="0" w:space="0" w:color="auto"/>
            <w:left w:val="none" w:sz="0" w:space="0" w:color="auto"/>
            <w:bottom w:val="none" w:sz="0" w:space="0" w:color="auto"/>
            <w:right w:val="none" w:sz="0" w:space="0" w:color="auto"/>
          </w:divBdr>
        </w:div>
        <w:div w:id="1399864601">
          <w:marLeft w:val="480"/>
          <w:marRight w:val="0"/>
          <w:marTop w:val="0"/>
          <w:marBottom w:val="0"/>
          <w:divBdr>
            <w:top w:val="none" w:sz="0" w:space="0" w:color="auto"/>
            <w:left w:val="none" w:sz="0" w:space="0" w:color="auto"/>
            <w:bottom w:val="none" w:sz="0" w:space="0" w:color="auto"/>
            <w:right w:val="none" w:sz="0" w:space="0" w:color="auto"/>
          </w:divBdr>
        </w:div>
        <w:div w:id="1024021082">
          <w:marLeft w:val="480"/>
          <w:marRight w:val="0"/>
          <w:marTop w:val="0"/>
          <w:marBottom w:val="0"/>
          <w:divBdr>
            <w:top w:val="none" w:sz="0" w:space="0" w:color="auto"/>
            <w:left w:val="none" w:sz="0" w:space="0" w:color="auto"/>
            <w:bottom w:val="none" w:sz="0" w:space="0" w:color="auto"/>
            <w:right w:val="none" w:sz="0" w:space="0" w:color="auto"/>
          </w:divBdr>
        </w:div>
      </w:divsChild>
    </w:div>
    <w:div w:id="1357192793">
      <w:bodyDiv w:val="1"/>
      <w:marLeft w:val="0"/>
      <w:marRight w:val="0"/>
      <w:marTop w:val="0"/>
      <w:marBottom w:val="0"/>
      <w:divBdr>
        <w:top w:val="none" w:sz="0" w:space="0" w:color="auto"/>
        <w:left w:val="none" w:sz="0" w:space="0" w:color="auto"/>
        <w:bottom w:val="none" w:sz="0" w:space="0" w:color="auto"/>
        <w:right w:val="none" w:sz="0" w:space="0" w:color="auto"/>
      </w:divBdr>
    </w:div>
    <w:div w:id="1357391999">
      <w:bodyDiv w:val="1"/>
      <w:marLeft w:val="0"/>
      <w:marRight w:val="0"/>
      <w:marTop w:val="0"/>
      <w:marBottom w:val="0"/>
      <w:divBdr>
        <w:top w:val="none" w:sz="0" w:space="0" w:color="auto"/>
        <w:left w:val="none" w:sz="0" w:space="0" w:color="auto"/>
        <w:bottom w:val="none" w:sz="0" w:space="0" w:color="auto"/>
        <w:right w:val="none" w:sz="0" w:space="0" w:color="auto"/>
      </w:divBdr>
    </w:div>
    <w:div w:id="1357467251">
      <w:bodyDiv w:val="1"/>
      <w:marLeft w:val="0"/>
      <w:marRight w:val="0"/>
      <w:marTop w:val="0"/>
      <w:marBottom w:val="0"/>
      <w:divBdr>
        <w:top w:val="none" w:sz="0" w:space="0" w:color="auto"/>
        <w:left w:val="none" w:sz="0" w:space="0" w:color="auto"/>
        <w:bottom w:val="none" w:sz="0" w:space="0" w:color="auto"/>
        <w:right w:val="none" w:sz="0" w:space="0" w:color="auto"/>
      </w:divBdr>
    </w:div>
    <w:div w:id="1357854697">
      <w:bodyDiv w:val="1"/>
      <w:marLeft w:val="0"/>
      <w:marRight w:val="0"/>
      <w:marTop w:val="0"/>
      <w:marBottom w:val="0"/>
      <w:divBdr>
        <w:top w:val="none" w:sz="0" w:space="0" w:color="auto"/>
        <w:left w:val="none" w:sz="0" w:space="0" w:color="auto"/>
        <w:bottom w:val="none" w:sz="0" w:space="0" w:color="auto"/>
        <w:right w:val="none" w:sz="0" w:space="0" w:color="auto"/>
      </w:divBdr>
    </w:div>
    <w:div w:id="1358432925">
      <w:bodyDiv w:val="1"/>
      <w:marLeft w:val="0"/>
      <w:marRight w:val="0"/>
      <w:marTop w:val="0"/>
      <w:marBottom w:val="0"/>
      <w:divBdr>
        <w:top w:val="none" w:sz="0" w:space="0" w:color="auto"/>
        <w:left w:val="none" w:sz="0" w:space="0" w:color="auto"/>
        <w:bottom w:val="none" w:sz="0" w:space="0" w:color="auto"/>
        <w:right w:val="none" w:sz="0" w:space="0" w:color="auto"/>
      </w:divBdr>
    </w:div>
    <w:div w:id="1359045509">
      <w:bodyDiv w:val="1"/>
      <w:marLeft w:val="0"/>
      <w:marRight w:val="0"/>
      <w:marTop w:val="0"/>
      <w:marBottom w:val="0"/>
      <w:divBdr>
        <w:top w:val="none" w:sz="0" w:space="0" w:color="auto"/>
        <w:left w:val="none" w:sz="0" w:space="0" w:color="auto"/>
        <w:bottom w:val="none" w:sz="0" w:space="0" w:color="auto"/>
        <w:right w:val="none" w:sz="0" w:space="0" w:color="auto"/>
      </w:divBdr>
    </w:div>
    <w:div w:id="1359046829">
      <w:bodyDiv w:val="1"/>
      <w:marLeft w:val="0"/>
      <w:marRight w:val="0"/>
      <w:marTop w:val="0"/>
      <w:marBottom w:val="0"/>
      <w:divBdr>
        <w:top w:val="none" w:sz="0" w:space="0" w:color="auto"/>
        <w:left w:val="none" w:sz="0" w:space="0" w:color="auto"/>
        <w:bottom w:val="none" w:sz="0" w:space="0" w:color="auto"/>
        <w:right w:val="none" w:sz="0" w:space="0" w:color="auto"/>
      </w:divBdr>
    </w:div>
    <w:div w:id="1359236092">
      <w:bodyDiv w:val="1"/>
      <w:marLeft w:val="0"/>
      <w:marRight w:val="0"/>
      <w:marTop w:val="0"/>
      <w:marBottom w:val="0"/>
      <w:divBdr>
        <w:top w:val="none" w:sz="0" w:space="0" w:color="auto"/>
        <w:left w:val="none" w:sz="0" w:space="0" w:color="auto"/>
        <w:bottom w:val="none" w:sz="0" w:space="0" w:color="auto"/>
        <w:right w:val="none" w:sz="0" w:space="0" w:color="auto"/>
      </w:divBdr>
    </w:div>
    <w:div w:id="1359502587">
      <w:bodyDiv w:val="1"/>
      <w:marLeft w:val="0"/>
      <w:marRight w:val="0"/>
      <w:marTop w:val="0"/>
      <w:marBottom w:val="0"/>
      <w:divBdr>
        <w:top w:val="none" w:sz="0" w:space="0" w:color="auto"/>
        <w:left w:val="none" w:sz="0" w:space="0" w:color="auto"/>
        <w:bottom w:val="none" w:sz="0" w:space="0" w:color="auto"/>
        <w:right w:val="none" w:sz="0" w:space="0" w:color="auto"/>
      </w:divBdr>
    </w:div>
    <w:div w:id="1359770236">
      <w:bodyDiv w:val="1"/>
      <w:marLeft w:val="0"/>
      <w:marRight w:val="0"/>
      <w:marTop w:val="0"/>
      <w:marBottom w:val="0"/>
      <w:divBdr>
        <w:top w:val="none" w:sz="0" w:space="0" w:color="auto"/>
        <w:left w:val="none" w:sz="0" w:space="0" w:color="auto"/>
        <w:bottom w:val="none" w:sz="0" w:space="0" w:color="auto"/>
        <w:right w:val="none" w:sz="0" w:space="0" w:color="auto"/>
      </w:divBdr>
    </w:div>
    <w:div w:id="1360202388">
      <w:bodyDiv w:val="1"/>
      <w:marLeft w:val="0"/>
      <w:marRight w:val="0"/>
      <w:marTop w:val="0"/>
      <w:marBottom w:val="0"/>
      <w:divBdr>
        <w:top w:val="none" w:sz="0" w:space="0" w:color="auto"/>
        <w:left w:val="none" w:sz="0" w:space="0" w:color="auto"/>
        <w:bottom w:val="none" w:sz="0" w:space="0" w:color="auto"/>
        <w:right w:val="none" w:sz="0" w:space="0" w:color="auto"/>
      </w:divBdr>
    </w:div>
    <w:div w:id="1360542563">
      <w:bodyDiv w:val="1"/>
      <w:marLeft w:val="0"/>
      <w:marRight w:val="0"/>
      <w:marTop w:val="0"/>
      <w:marBottom w:val="0"/>
      <w:divBdr>
        <w:top w:val="none" w:sz="0" w:space="0" w:color="auto"/>
        <w:left w:val="none" w:sz="0" w:space="0" w:color="auto"/>
        <w:bottom w:val="none" w:sz="0" w:space="0" w:color="auto"/>
        <w:right w:val="none" w:sz="0" w:space="0" w:color="auto"/>
      </w:divBdr>
    </w:div>
    <w:div w:id="1361198890">
      <w:bodyDiv w:val="1"/>
      <w:marLeft w:val="0"/>
      <w:marRight w:val="0"/>
      <w:marTop w:val="0"/>
      <w:marBottom w:val="0"/>
      <w:divBdr>
        <w:top w:val="none" w:sz="0" w:space="0" w:color="auto"/>
        <w:left w:val="none" w:sz="0" w:space="0" w:color="auto"/>
        <w:bottom w:val="none" w:sz="0" w:space="0" w:color="auto"/>
        <w:right w:val="none" w:sz="0" w:space="0" w:color="auto"/>
      </w:divBdr>
    </w:div>
    <w:div w:id="1361393372">
      <w:bodyDiv w:val="1"/>
      <w:marLeft w:val="0"/>
      <w:marRight w:val="0"/>
      <w:marTop w:val="0"/>
      <w:marBottom w:val="0"/>
      <w:divBdr>
        <w:top w:val="none" w:sz="0" w:space="0" w:color="auto"/>
        <w:left w:val="none" w:sz="0" w:space="0" w:color="auto"/>
        <w:bottom w:val="none" w:sz="0" w:space="0" w:color="auto"/>
        <w:right w:val="none" w:sz="0" w:space="0" w:color="auto"/>
      </w:divBdr>
    </w:div>
    <w:div w:id="1361396036">
      <w:bodyDiv w:val="1"/>
      <w:marLeft w:val="0"/>
      <w:marRight w:val="0"/>
      <w:marTop w:val="0"/>
      <w:marBottom w:val="0"/>
      <w:divBdr>
        <w:top w:val="none" w:sz="0" w:space="0" w:color="auto"/>
        <w:left w:val="none" w:sz="0" w:space="0" w:color="auto"/>
        <w:bottom w:val="none" w:sz="0" w:space="0" w:color="auto"/>
        <w:right w:val="none" w:sz="0" w:space="0" w:color="auto"/>
      </w:divBdr>
    </w:div>
    <w:div w:id="1361472395">
      <w:bodyDiv w:val="1"/>
      <w:marLeft w:val="0"/>
      <w:marRight w:val="0"/>
      <w:marTop w:val="0"/>
      <w:marBottom w:val="0"/>
      <w:divBdr>
        <w:top w:val="none" w:sz="0" w:space="0" w:color="auto"/>
        <w:left w:val="none" w:sz="0" w:space="0" w:color="auto"/>
        <w:bottom w:val="none" w:sz="0" w:space="0" w:color="auto"/>
        <w:right w:val="none" w:sz="0" w:space="0" w:color="auto"/>
      </w:divBdr>
    </w:div>
    <w:div w:id="1361586458">
      <w:bodyDiv w:val="1"/>
      <w:marLeft w:val="0"/>
      <w:marRight w:val="0"/>
      <w:marTop w:val="0"/>
      <w:marBottom w:val="0"/>
      <w:divBdr>
        <w:top w:val="none" w:sz="0" w:space="0" w:color="auto"/>
        <w:left w:val="none" w:sz="0" w:space="0" w:color="auto"/>
        <w:bottom w:val="none" w:sz="0" w:space="0" w:color="auto"/>
        <w:right w:val="none" w:sz="0" w:space="0" w:color="auto"/>
      </w:divBdr>
    </w:div>
    <w:div w:id="1362584996">
      <w:bodyDiv w:val="1"/>
      <w:marLeft w:val="0"/>
      <w:marRight w:val="0"/>
      <w:marTop w:val="0"/>
      <w:marBottom w:val="0"/>
      <w:divBdr>
        <w:top w:val="none" w:sz="0" w:space="0" w:color="auto"/>
        <w:left w:val="none" w:sz="0" w:space="0" w:color="auto"/>
        <w:bottom w:val="none" w:sz="0" w:space="0" w:color="auto"/>
        <w:right w:val="none" w:sz="0" w:space="0" w:color="auto"/>
      </w:divBdr>
    </w:div>
    <w:div w:id="1362782976">
      <w:bodyDiv w:val="1"/>
      <w:marLeft w:val="0"/>
      <w:marRight w:val="0"/>
      <w:marTop w:val="0"/>
      <w:marBottom w:val="0"/>
      <w:divBdr>
        <w:top w:val="none" w:sz="0" w:space="0" w:color="auto"/>
        <w:left w:val="none" w:sz="0" w:space="0" w:color="auto"/>
        <w:bottom w:val="none" w:sz="0" w:space="0" w:color="auto"/>
        <w:right w:val="none" w:sz="0" w:space="0" w:color="auto"/>
      </w:divBdr>
    </w:div>
    <w:div w:id="1363432498">
      <w:bodyDiv w:val="1"/>
      <w:marLeft w:val="0"/>
      <w:marRight w:val="0"/>
      <w:marTop w:val="0"/>
      <w:marBottom w:val="0"/>
      <w:divBdr>
        <w:top w:val="none" w:sz="0" w:space="0" w:color="auto"/>
        <w:left w:val="none" w:sz="0" w:space="0" w:color="auto"/>
        <w:bottom w:val="none" w:sz="0" w:space="0" w:color="auto"/>
        <w:right w:val="none" w:sz="0" w:space="0" w:color="auto"/>
      </w:divBdr>
    </w:div>
    <w:div w:id="1363508541">
      <w:bodyDiv w:val="1"/>
      <w:marLeft w:val="0"/>
      <w:marRight w:val="0"/>
      <w:marTop w:val="0"/>
      <w:marBottom w:val="0"/>
      <w:divBdr>
        <w:top w:val="none" w:sz="0" w:space="0" w:color="auto"/>
        <w:left w:val="none" w:sz="0" w:space="0" w:color="auto"/>
        <w:bottom w:val="none" w:sz="0" w:space="0" w:color="auto"/>
        <w:right w:val="none" w:sz="0" w:space="0" w:color="auto"/>
      </w:divBdr>
    </w:div>
    <w:div w:id="1363825834">
      <w:bodyDiv w:val="1"/>
      <w:marLeft w:val="0"/>
      <w:marRight w:val="0"/>
      <w:marTop w:val="0"/>
      <w:marBottom w:val="0"/>
      <w:divBdr>
        <w:top w:val="none" w:sz="0" w:space="0" w:color="auto"/>
        <w:left w:val="none" w:sz="0" w:space="0" w:color="auto"/>
        <w:bottom w:val="none" w:sz="0" w:space="0" w:color="auto"/>
        <w:right w:val="none" w:sz="0" w:space="0" w:color="auto"/>
      </w:divBdr>
    </w:div>
    <w:div w:id="1364015833">
      <w:bodyDiv w:val="1"/>
      <w:marLeft w:val="0"/>
      <w:marRight w:val="0"/>
      <w:marTop w:val="0"/>
      <w:marBottom w:val="0"/>
      <w:divBdr>
        <w:top w:val="none" w:sz="0" w:space="0" w:color="auto"/>
        <w:left w:val="none" w:sz="0" w:space="0" w:color="auto"/>
        <w:bottom w:val="none" w:sz="0" w:space="0" w:color="auto"/>
        <w:right w:val="none" w:sz="0" w:space="0" w:color="auto"/>
      </w:divBdr>
    </w:div>
    <w:div w:id="1365979595">
      <w:bodyDiv w:val="1"/>
      <w:marLeft w:val="0"/>
      <w:marRight w:val="0"/>
      <w:marTop w:val="0"/>
      <w:marBottom w:val="0"/>
      <w:divBdr>
        <w:top w:val="none" w:sz="0" w:space="0" w:color="auto"/>
        <w:left w:val="none" w:sz="0" w:space="0" w:color="auto"/>
        <w:bottom w:val="none" w:sz="0" w:space="0" w:color="auto"/>
        <w:right w:val="none" w:sz="0" w:space="0" w:color="auto"/>
      </w:divBdr>
    </w:div>
    <w:div w:id="1366558262">
      <w:bodyDiv w:val="1"/>
      <w:marLeft w:val="0"/>
      <w:marRight w:val="0"/>
      <w:marTop w:val="0"/>
      <w:marBottom w:val="0"/>
      <w:divBdr>
        <w:top w:val="none" w:sz="0" w:space="0" w:color="auto"/>
        <w:left w:val="none" w:sz="0" w:space="0" w:color="auto"/>
        <w:bottom w:val="none" w:sz="0" w:space="0" w:color="auto"/>
        <w:right w:val="none" w:sz="0" w:space="0" w:color="auto"/>
      </w:divBdr>
    </w:div>
    <w:div w:id="1367172004">
      <w:bodyDiv w:val="1"/>
      <w:marLeft w:val="0"/>
      <w:marRight w:val="0"/>
      <w:marTop w:val="0"/>
      <w:marBottom w:val="0"/>
      <w:divBdr>
        <w:top w:val="none" w:sz="0" w:space="0" w:color="auto"/>
        <w:left w:val="none" w:sz="0" w:space="0" w:color="auto"/>
        <w:bottom w:val="none" w:sz="0" w:space="0" w:color="auto"/>
        <w:right w:val="none" w:sz="0" w:space="0" w:color="auto"/>
      </w:divBdr>
    </w:div>
    <w:div w:id="1367215073">
      <w:bodyDiv w:val="1"/>
      <w:marLeft w:val="0"/>
      <w:marRight w:val="0"/>
      <w:marTop w:val="0"/>
      <w:marBottom w:val="0"/>
      <w:divBdr>
        <w:top w:val="none" w:sz="0" w:space="0" w:color="auto"/>
        <w:left w:val="none" w:sz="0" w:space="0" w:color="auto"/>
        <w:bottom w:val="none" w:sz="0" w:space="0" w:color="auto"/>
        <w:right w:val="none" w:sz="0" w:space="0" w:color="auto"/>
      </w:divBdr>
    </w:div>
    <w:div w:id="1367413463">
      <w:bodyDiv w:val="1"/>
      <w:marLeft w:val="0"/>
      <w:marRight w:val="0"/>
      <w:marTop w:val="0"/>
      <w:marBottom w:val="0"/>
      <w:divBdr>
        <w:top w:val="none" w:sz="0" w:space="0" w:color="auto"/>
        <w:left w:val="none" w:sz="0" w:space="0" w:color="auto"/>
        <w:bottom w:val="none" w:sz="0" w:space="0" w:color="auto"/>
        <w:right w:val="none" w:sz="0" w:space="0" w:color="auto"/>
      </w:divBdr>
    </w:div>
    <w:div w:id="1367634269">
      <w:bodyDiv w:val="1"/>
      <w:marLeft w:val="0"/>
      <w:marRight w:val="0"/>
      <w:marTop w:val="0"/>
      <w:marBottom w:val="0"/>
      <w:divBdr>
        <w:top w:val="none" w:sz="0" w:space="0" w:color="auto"/>
        <w:left w:val="none" w:sz="0" w:space="0" w:color="auto"/>
        <w:bottom w:val="none" w:sz="0" w:space="0" w:color="auto"/>
        <w:right w:val="none" w:sz="0" w:space="0" w:color="auto"/>
      </w:divBdr>
    </w:div>
    <w:div w:id="1368146028">
      <w:bodyDiv w:val="1"/>
      <w:marLeft w:val="0"/>
      <w:marRight w:val="0"/>
      <w:marTop w:val="0"/>
      <w:marBottom w:val="0"/>
      <w:divBdr>
        <w:top w:val="none" w:sz="0" w:space="0" w:color="auto"/>
        <w:left w:val="none" w:sz="0" w:space="0" w:color="auto"/>
        <w:bottom w:val="none" w:sz="0" w:space="0" w:color="auto"/>
        <w:right w:val="none" w:sz="0" w:space="0" w:color="auto"/>
      </w:divBdr>
    </w:div>
    <w:div w:id="1369453493">
      <w:bodyDiv w:val="1"/>
      <w:marLeft w:val="0"/>
      <w:marRight w:val="0"/>
      <w:marTop w:val="0"/>
      <w:marBottom w:val="0"/>
      <w:divBdr>
        <w:top w:val="none" w:sz="0" w:space="0" w:color="auto"/>
        <w:left w:val="none" w:sz="0" w:space="0" w:color="auto"/>
        <w:bottom w:val="none" w:sz="0" w:space="0" w:color="auto"/>
        <w:right w:val="none" w:sz="0" w:space="0" w:color="auto"/>
      </w:divBdr>
    </w:div>
    <w:div w:id="1369526935">
      <w:bodyDiv w:val="1"/>
      <w:marLeft w:val="0"/>
      <w:marRight w:val="0"/>
      <w:marTop w:val="0"/>
      <w:marBottom w:val="0"/>
      <w:divBdr>
        <w:top w:val="none" w:sz="0" w:space="0" w:color="auto"/>
        <w:left w:val="none" w:sz="0" w:space="0" w:color="auto"/>
        <w:bottom w:val="none" w:sz="0" w:space="0" w:color="auto"/>
        <w:right w:val="none" w:sz="0" w:space="0" w:color="auto"/>
      </w:divBdr>
    </w:div>
    <w:div w:id="1370183060">
      <w:bodyDiv w:val="1"/>
      <w:marLeft w:val="0"/>
      <w:marRight w:val="0"/>
      <w:marTop w:val="0"/>
      <w:marBottom w:val="0"/>
      <w:divBdr>
        <w:top w:val="none" w:sz="0" w:space="0" w:color="auto"/>
        <w:left w:val="none" w:sz="0" w:space="0" w:color="auto"/>
        <w:bottom w:val="none" w:sz="0" w:space="0" w:color="auto"/>
        <w:right w:val="none" w:sz="0" w:space="0" w:color="auto"/>
      </w:divBdr>
      <w:divsChild>
        <w:div w:id="822620394">
          <w:marLeft w:val="480"/>
          <w:marRight w:val="0"/>
          <w:marTop w:val="0"/>
          <w:marBottom w:val="0"/>
          <w:divBdr>
            <w:top w:val="none" w:sz="0" w:space="0" w:color="auto"/>
            <w:left w:val="none" w:sz="0" w:space="0" w:color="auto"/>
            <w:bottom w:val="none" w:sz="0" w:space="0" w:color="auto"/>
            <w:right w:val="none" w:sz="0" w:space="0" w:color="auto"/>
          </w:divBdr>
        </w:div>
        <w:div w:id="1304197148">
          <w:marLeft w:val="480"/>
          <w:marRight w:val="0"/>
          <w:marTop w:val="0"/>
          <w:marBottom w:val="0"/>
          <w:divBdr>
            <w:top w:val="none" w:sz="0" w:space="0" w:color="auto"/>
            <w:left w:val="none" w:sz="0" w:space="0" w:color="auto"/>
            <w:bottom w:val="none" w:sz="0" w:space="0" w:color="auto"/>
            <w:right w:val="none" w:sz="0" w:space="0" w:color="auto"/>
          </w:divBdr>
        </w:div>
        <w:div w:id="695275258">
          <w:marLeft w:val="480"/>
          <w:marRight w:val="0"/>
          <w:marTop w:val="0"/>
          <w:marBottom w:val="0"/>
          <w:divBdr>
            <w:top w:val="none" w:sz="0" w:space="0" w:color="auto"/>
            <w:left w:val="none" w:sz="0" w:space="0" w:color="auto"/>
            <w:bottom w:val="none" w:sz="0" w:space="0" w:color="auto"/>
            <w:right w:val="none" w:sz="0" w:space="0" w:color="auto"/>
          </w:divBdr>
        </w:div>
        <w:div w:id="712388717">
          <w:marLeft w:val="480"/>
          <w:marRight w:val="0"/>
          <w:marTop w:val="0"/>
          <w:marBottom w:val="0"/>
          <w:divBdr>
            <w:top w:val="none" w:sz="0" w:space="0" w:color="auto"/>
            <w:left w:val="none" w:sz="0" w:space="0" w:color="auto"/>
            <w:bottom w:val="none" w:sz="0" w:space="0" w:color="auto"/>
            <w:right w:val="none" w:sz="0" w:space="0" w:color="auto"/>
          </w:divBdr>
        </w:div>
        <w:div w:id="268702322">
          <w:marLeft w:val="480"/>
          <w:marRight w:val="0"/>
          <w:marTop w:val="0"/>
          <w:marBottom w:val="0"/>
          <w:divBdr>
            <w:top w:val="none" w:sz="0" w:space="0" w:color="auto"/>
            <w:left w:val="none" w:sz="0" w:space="0" w:color="auto"/>
            <w:bottom w:val="none" w:sz="0" w:space="0" w:color="auto"/>
            <w:right w:val="none" w:sz="0" w:space="0" w:color="auto"/>
          </w:divBdr>
        </w:div>
        <w:div w:id="1581597582">
          <w:marLeft w:val="480"/>
          <w:marRight w:val="0"/>
          <w:marTop w:val="0"/>
          <w:marBottom w:val="0"/>
          <w:divBdr>
            <w:top w:val="none" w:sz="0" w:space="0" w:color="auto"/>
            <w:left w:val="none" w:sz="0" w:space="0" w:color="auto"/>
            <w:bottom w:val="none" w:sz="0" w:space="0" w:color="auto"/>
            <w:right w:val="none" w:sz="0" w:space="0" w:color="auto"/>
          </w:divBdr>
        </w:div>
        <w:div w:id="1606647674">
          <w:marLeft w:val="480"/>
          <w:marRight w:val="0"/>
          <w:marTop w:val="0"/>
          <w:marBottom w:val="0"/>
          <w:divBdr>
            <w:top w:val="none" w:sz="0" w:space="0" w:color="auto"/>
            <w:left w:val="none" w:sz="0" w:space="0" w:color="auto"/>
            <w:bottom w:val="none" w:sz="0" w:space="0" w:color="auto"/>
            <w:right w:val="none" w:sz="0" w:space="0" w:color="auto"/>
          </w:divBdr>
        </w:div>
        <w:div w:id="285088848">
          <w:marLeft w:val="480"/>
          <w:marRight w:val="0"/>
          <w:marTop w:val="0"/>
          <w:marBottom w:val="0"/>
          <w:divBdr>
            <w:top w:val="none" w:sz="0" w:space="0" w:color="auto"/>
            <w:left w:val="none" w:sz="0" w:space="0" w:color="auto"/>
            <w:bottom w:val="none" w:sz="0" w:space="0" w:color="auto"/>
            <w:right w:val="none" w:sz="0" w:space="0" w:color="auto"/>
          </w:divBdr>
        </w:div>
        <w:div w:id="244799345">
          <w:marLeft w:val="480"/>
          <w:marRight w:val="0"/>
          <w:marTop w:val="0"/>
          <w:marBottom w:val="0"/>
          <w:divBdr>
            <w:top w:val="none" w:sz="0" w:space="0" w:color="auto"/>
            <w:left w:val="none" w:sz="0" w:space="0" w:color="auto"/>
            <w:bottom w:val="none" w:sz="0" w:space="0" w:color="auto"/>
            <w:right w:val="none" w:sz="0" w:space="0" w:color="auto"/>
          </w:divBdr>
        </w:div>
        <w:div w:id="613748698">
          <w:marLeft w:val="480"/>
          <w:marRight w:val="0"/>
          <w:marTop w:val="0"/>
          <w:marBottom w:val="0"/>
          <w:divBdr>
            <w:top w:val="none" w:sz="0" w:space="0" w:color="auto"/>
            <w:left w:val="none" w:sz="0" w:space="0" w:color="auto"/>
            <w:bottom w:val="none" w:sz="0" w:space="0" w:color="auto"/>
            <w:right w:val="none" w:sz="0" w:space="0" w:color="auto"/>
          </w:divBdr>
        </w:div>
        <w:div w:id="1432554212">
          <w:marLeft w:val="480"/>
          <w:marRight w:val="0"/>
          <w:marTop w:val="0"/>
          <w:marBottom w:val="0"/>
          <w:divBdr>
            <w:top w:val="none" w:sz="0" w:space="0" w:color="auto"/>
            <w:left w:val="none" w:sz="0" w:space="0" w:color="auto"/>
            <w:bottom w:val="none" w:sz="0" w:space="0" w:color="auto"/>
            <w:right w:val="none" w:sz="0" w:space="0" w:color="auto"/>
          </w:divBdr>
        </w:div>
        <w:div w:id="1938439389">
          <w:marLeft w:val="480"/>
          <w:marRight w:val="0"/>
          <w:marTop w:val="0"/>
          <w:marBottom w:val="0"/>
          <w:divBdr>
            <w:top w:val="none" w:sz="0" w:space="0" w:color="auto"/>
            <w:left w:val="none" w:sz="0" w:space="0" w:color="auto"/>
            <w:bottom w:val="none" w:sz="0" w:space="0" w:color="auto"/>
            <w:right w:val="none" w:sz="0" w:space="0" w:color="auto"/>
          </w:divBdr>
        </w:div>
        <w:div w:id="1995525414">
          <w:marLeft w:val="480"/>
          <w:marRight w:val="0"/>
          <w:marTop w:val="0"/>
          <w:marBottom w:val="0"/>
          <w:divBdr>
            <w:top w:val="none" w:sz="0" w:space="0" w:color="auto"/>
            <w:left w:val="none" w:sz="0" w:space="0" w:color="auto"/>
            <w:bottom w:val="none" w:sz="0" w:space="0" w:color="auto"/>
            <w:right w:val="none" w:sz="0" w:space="0" w:color="auto"/>
          </w:divBdr>
        </w:div>
        <w:div w:id="2114007812">
          <w:marLeft w:val="480"/>
          <w:marRight w:val="0"/>
          <w:marTop w:val="0"/>
          <w:marBottom w:val="0"/>
          <w:divBdr>
            <w:top w:val="none" w:sz="0" w:space="0" w:color="auto"/>
            <w:left w:val="none" w:sz="0" w:space="0" w:color="auto"/>
            <w:bottom w:val="none" w:sz="0" w:space="0" w:color="auto"/>
            <w:right w:val="none" w:sz="0" w:space="0" w:color="auto"/>
          </w:divBdr>
        </w:div>
        <w:div w:id="892620356">
          <w:marLeft w:val="480"/>
          <w:marRight w:val="0"/>
          <w:marTop w:val="0"/>
          <w:marBottom w:val="0"/>
          <w:divBdr>
            <w:top w:val="none" w:sz="0" w:space="0" w:color="auto"/>
            <w:left w:val="none" w:sz="0" w:space="0" w:color="auto"/>
            <w:bottom w:val="none" w:sz="0" w:space="0" w:color="auto"/>
            <w:right w:val="none" w:sz="0" w:space="0" w:color="auto"/>
          </w:divBdr>
        </w:div>
        <w:div w:id="1233000597">
          <w:marLeft w:val="480"/>
          <w:marRight w:val="0"/>
          <w:marTop w:val="0"/>
          <w:marBottom w:val="0"/>
          <w:divBdr>
            <w:top w:val="none" w:sz="0" w:space="0" w:color="auto"/>
            <w:left w:val="none" w:sz="0" w:space="0" w:color="auto"/>
            <w:bottom w:val="none" w:sz="0" w:space="0" w:color="auto"/>
            <w:right w:val="none" w:sz="0" w:space="0" w:color="auto"/>
          </w:divBdr>
        </w:div>
        <w:div w:id="945573865">
          <w:marLeft w:val="480"/>
          <w:marRight w:val="0"/>
          <w:marTop w:val="0"/>
          <w:marBottom w:val="0"/>
          <w:divBdr>
            <w:top w:val="none" w:sz="0" w:space="0" w:color="auto"/>
            <w:left w:val="none" w:sz="0" w:space="0" w:color="auto"/>
            <w:bottom w:val="none" w:sz="0" w:space="0" w:color="auto"/>
            <w:right w:val="none" w:sz="0" w:space="0" w:color="auto"/>
          </w:divBdr>
        </w:div>
        <w:div w:id="791439205">
          <w:marLeft w:val="480"/>
          <w:marRight w:val="0"/>
          <w:marTop w:val="0"/>
          <w:marBottom w:val="0"/>
          <w:divBdr>
            <w:top w:val="none" w:sz="0" w:space="0" w:color="auto"/>
            <w:left w:val="none" w:sz="0" w:space="0" w:color="auto"/>
            <w:bottom w:val="none" w:sz="0" w:space="0" w:color="auto"/>
            <w:right w:val="none" w:sz="0" w:space="0" w:color="auto"/>
          </w:divBdr>
        </w:div>
        <w:div w:id="376201048">
          <w:marLeft w:val="480"/>
          <w:marRight w:val="0"/>
          <w:marTop w:val="0"/>
          <w:marBottom w:val="0"/>
          <w:divBdr>
            <w:top w:val="none" w:sz="0" w:space="0" w:color="auto"/>
            <w:left w:val="none" w:sz="0" w:space="0" w:color="auto"/>
            <w:bottom w:val="none" w:sz="0" w:space="0" w:color="auto"/>
            <w:right w:val="none" w:sz="0" w:space="0" w:color="auto"/>
          </w:divBdr>
        </w:div>
        <w:div w:id="501509650">
          <w:marLeft w:val="480"/>
          <w:marRight w:val="0"/>
          <w:marTop w:val="0"/>
          <w:marBottom w:val="0"/>
          <w:divBdr>
            <w:top w:val="none" w:sz="0" w:space="0" w:color="auto"/>
            <w:left w:val="none" w:sz="0" w:space="0" w:color="auto"/>
            <w:bottom w:val="none" w:sz="0" w:space="0" w:color="auto"/>
            <w:right w:val="none" w:sz="0" w:space="0" w:color="auto"/>
          </w:divBdr>
        </w:div>
      </w:divsChild>
    </w:div>
    <w:div w:id="1370301062">
      <w:bodyDiv w:val="1"/>
      <w:marLeft w:val="0"/>
      <w:marRight w:val="0"/>
      <w:marTop w:val="0"/>
      <w:marBottom w:val="0"/>
      <w:divBdr>
        <w:top w:val="none" w:sz="0" w:space="0" w:color="auto"/>
        <w:left w:val="none" w:sz="0" w:space="0" w:color="auto"/>
        <w:bottom w:val="none" w:sz="0" w:space="0" w:color="auto"/>
        <w:right w:val="none" w:sz="0" w:space="0" w:color="auto"/>
      </w:divBdr>
    </w:div>
    <w:div w:id="1370301921">
      <w:bodyDiv w:val="1"/>
      <w:marLeft w:val="0"/>
      <w:marRight w:val="0"/>
      <w:marTop w:val="0"/>
      <w:marBottom w:val="0"/>
      <w:divBdr>
        <w:top w:val="none" w:sz="0" w:space="0" w:color="auto"/>
        <w:left w:val="none" w:sz="0" w:space="0" w:color="auto"/>
        <w:bottom w:val="none" w:sz="0" w:space="0" w:color="auto"/>
        <w:right w:val="none" w:sz="0" w:space="0" w:color="auto"/>
      </w:divBdr>
    </w:div>
    <w:div w:id="1370373731">
      <w:bodyDiv w:val="1"/>
      <w:marLeft w:val="0"/>
      <w:marRight w:val="0"/>
      <w:marTop w:val="0"/>
      <w:marBottom w:val="0"/>
      <w:divBdr>
        <w:top w:val="none" w:sz="0" w:space="0" w:color="auto"/>
        <w:left w:val="none" w:sz="0" w:space="0" w:color="auto"/>
        <w:bottom w:val="none" w:sz="0" w:space="0" w:color="auto"/>
        <w:right w:val="none" w:sz="0" w:space="0" w:color="auto"/>
      </w:divBdr>
    </w:div>
    <w:div w:id="1370450984">
      <w:bodyDiv w:val="1"/>
      <w:marLeft w:val="0"/>
      <w:marRight w:val="0"/>
      <w:marTop w:val="0"/>
      <w:marBottom w:val="0"/>
      <w:divBdr>
        <w:top w:val="none" w:sz="0" w:space="0" w:color="auto"/>
        <w:left w:val="none" w:sz="0" w:space="0" w:color="auto"/>
        <w:bottom w:val="none" w:sz="0" w:space="0" w:color="auto"/>
        <w:right w:val="none" w:sz="0" w:space="0" w:color="auto"/>
      </w:divBdr>
    </w:div>
    <w:div w:id="1370642958">
      <w:bodyDiv w:val="1"/>
      <w:marLeft w:val="0"/>
      <w:marRight w:val="0"/>
      <w:marTop w:val="0"/>
      <w:marBottom w:val="0"/>
      <w:divBdr>
        <w:top w:val="none" w:sz="0" w:space="0" w:color="auto"/>
        <w:left w:val="none" w:sz="0" w:space="0" w:color="auto"/>
        <w:bottom w:val="none" w:sz="0" w:space="0" w:color="auto"/>
        <w:right w:val="none" w:sz="0" w:space="0" w:color="auto"/>
      </w:divBdr>
    </w:div>
    <w:div w:id="1370687427">
      <w:bodyDiv w:val="1"/>
      <w:marLeft w:val="0"/>
      <w:marRight w:val="0"/>
      <w:marTop w:val="0"/>
      <w:marBottom w:val="0"/>
      <w:divBdr>
        <w:top w:val="none" w:sz="0" w:space="0" w:color="auto"/>
        <w:left w:val="none" w:sz="0" w:space="0" w:color="auto"/>
        <w:bottom w:val="none" w:sz="0" w:space="0" w:color="auto"/>
        <w:right w:val="none" w:sz="0" w:space="0" w:color="auto"/>
      </w:divBdr>
    </w:div>
    <w:div w:id="1371101895">
      <w:bodyDiv w:val="1"/>
      <w:marLeft w:val="0"/>
      <w:marRight w:val="0"/>
      <w:marTop w:val="0"/>
      <w:marBottom w:val="0"/>
      <w:divBdr>
        <w:top w:val="none" w:sz="0" w:space="0" w:color="auto"/>
        <w:left w:val="none" w:sz="0" w:space="0" w:color="auto"/>
        <w:bottom w:val="none" w:sz="0" w:space="0" w:color="auto"/>
        <w:right w:val="none" w:sz="0" w:space="0" w:color="auto"/>
      </w:divBdr>
    </w:div>
    <w:div w:id="1371228046">
      <w:bodyDiv w:val="1"/>
      <w:marLeft w:val="0"/>
      <w:marRight w:val="0"/>
      <w:marTop w:val="0"/>
      <w:marBottom w:val="0"/>
      <w:divBdr>
        <w:top w:val="none" w:sz="0" w:space="0" w:color="auto"/>
        <w:left w:val="none" w:sz="0" w:space="0" w:color="auto"/>
        <w:bottom w:val="none" w:sz="0" w:space="0" w:color="auto"/>
        <w:right w:val="none" w:sz="0" w:space="0" w:color="auto"/>
      </w:divBdr>
    </w:div>
    <w:div w:id="1371298279">
      <w:bodyDiv w:val="1"/>
      <w:marLeft w:val="0"/>
      <w:marRight w:val="0"/>
      <w:marTop w:val="0"/>
      <w:marBottom w:val="0"/>
      <w:divBdr>
        <w:top w:val="none" w:sz="0" w:space="0" w:color="auto"/>
        <w:left w:val="none" w:sz="0" w:space="0" w:color="auto"/>
        <w:bottom w:val="none" w:sz="0" w:space="0" w:color="auto"/>
        <w:right w:val="none" w:sz="0" w:space="0" w:color="auto"/>
      </w:divBdr>
    </w:div>
    <w:div w:id="1371489572">
      <w:bodyDiv w:val="1"/>
      <w:marLeft w:val="0"/>
      <w:marRight w:val="0"/>
      <w:marTop w:val="0"/>
      <w:marBottom w:val="0"/>
      <w:divBdr>
        <w:top w:val="none" w:sz="0" w:space="0" w:color="auto"/>
        <w:left w:val="none" w:sz="0" w:space="0" w:color="auto"/>
        <w:bottom w:val="none" w:sz="0" w:space="0" w:color="auto"/>
        <w:right w:val="none" w:sz="0" w:space="0" w:color="auto"/>
      </w:divBdr>
    </w:div>
    <w:div w:id="1371607986">
      <w:bodyDiv w:val="1"/>
      <w:marLeft w:val="0"/>
      <w:marRight w:val="0"/>
      <w:marTop w:val="0"/>
      <w:marBottom w:val="0"/>
      <w:divBdr>
        <w:top w:val="none" w:sz="0" w:space="0" w:color="auto"/>
        <w:left w:val="none" w:sz="0" w:space="0" w:color="auto"/>
        <w:bottom w:val="none" w:sz="0" w:space="0" w:color="auto"/>
        <w:right w:val="none" w:sz="0" w:space="0" w:color="auto"/>
      </w:divBdr>
    </w:div>
    <w:div w:id="1371608910">
      <w:bodyDiv w:val="1"/>
      <w:marLeft w:val="0"/>
      <w:marRight w:val="0"/>
      <w:marTop w:val="0"/>
      <w:marBottom w:val="0"/>
      <w:divBdr>
        <w:top w:val="none" w:sz="0" w:space="0" w:color="auto"/>
        <w:left w:val="none" w:sz="0" w:space="0" w:color="auto"/>
        <w:bottom w:val="none" w:sz="0" w:space="0" w:color="auto"/>
        <w:right w:val="none" w:sz="0" w:space="0" w:color="auto"/>
      </w:divBdr>
    </w:div>
    <w:div w:id="1371800997">
      <w:bodyDiv w:val="1"/>
      <w:marLeft w:val="0"/>
      <w:marRight w:val="0"/>
      <w:marTop w:val="0"/>
      <w:marBottom w:val="0"/>
      <w:divBdr>
        <w:top w:val="none" w:sz="0" w:space="0" w:color="auto"/>
        <w:left w:val="none" w:sz="0" w:space="0" w:color="auto"/>
        <w:bottom w:val="none" w:sz="0" w:space="0" w:color="auto"/>
        <w:right w:val="none" w:sz="0" w:space="0" w:color="auto"/>
      </w:divBdr>
    </w:div>
    <w:div w:id="1371802389">
      <w:bodyDiv w:val="1"/>
      <w:marLeft w:val="0"/>
      <w:marRight w:val="0"/>
      <w:marTop w:val="0"/>
      <w:marBottom w:val="0"/>
      <w:divBdr>
        <w:top w:val="none" w:sz="0" w:space="0" w:color="auto"/>
        <w:left w:val="none" w:sz="0" w:space="0" w:color="auto"/>
        <w:bottom w:val="none" w:sz="0" w:space="0" w:color="auto"/>
        <w:right w:val="none" w:sz="0" w:space="0" w:color="auto"/>
      </w:divBdr>
    </w:div>
    <w:div w:id="1371803174">
      <w:bodyDiv w:val="1"/>
      <w:marLeft w:val="0"/>
      <w:marRight w:val="0"/>
      <w:marTop w:val="0"/>
      <w:marBottom w:val="0"/>
      <w:divBdr>
        <w:top w:val="none" w:sz="0" w:space="0" w:color="auto"/>
        <w:left w:val="none" w:sz="0" w:space="0" w:color="auto"/>
        <w:bottom w:val="none" w:sz="0" w:space="0" w:color="auto"/>
        <w:right w:val="none" w:sz="0" w:space="0" w:color="auto"/>
      </w:divBdr>
    </w:div>
    <w:div w:id="1371883347">
      <w:bodyDiv w:val="1"/>
      <w:marLeft w:val="0"/>
      <w:marRight w:val="0"/>
      <w:marTop w:val="0"/>
      <w:marBottom w:val="0"/>
      <w:divBdr>
        <w:top w:val="none" w:sz="0" w:space="0" w:color="auto"/>
        <w:left w:val="none" w:sz="0" w:space="0" w:color="auto"/>
        <w:bottom w:val="none" w:sz="0" w:space="0" w:color="auto"/>
        <w:right w:val="none" w:sz="0" w:space="0" w:color="auto"/>
      </w:divBdr>
    </w:div>
    <w:div w:id="1372261697">
      <w:bodyDiv w:val="1"/>
      <w:marLeft w:val="0"/>
      <w:marRight w:val="0"/>
      <w:marTop w:val="0"/>
      <w:marBottom w:val="0"/>
      <w:divBdr>
        <w:top w:val="none" w:sz="0" w:space="0" w:color="auto"/>
        <w:left w:val="none" w:sz="0" w:space="0" w:color="auto"/>
        <w:bottom w:val="none" w:sz="0" w:space="0" w:color="auto"/>
        <w:right w:val="none" w:sz="0" w:space="0" w:color="auto"/>
      </w:divBdr>
    </w:div>
    <w:div w:id="1372459972">
      <w:bodyDiv w:val="1"/>
      <w:marLeft w:val="0"/>
      <w:marRight w:val="0"/>
      <w:marTop w:val="0"/>
      <w:marBottom w:val="0"/>
      <w:divBdr>
        <w:top w:val="none" w:sz="0" w:space="0" w:color="auto"/>
        <w:left w:val="none" w:sz="0" w:space="0" w:color="auto"/>
        <w:bottom w:val="none" w:sz="0" w:space="0" w:color="auto"/>
        <w:right w:val="none" w:sz="0" w:space="0" w:color="auto"/>
      </w:divBdr>
    </w:div>
    <w:div w:id="1373187442">
      <w:bodyDiv w:val="1"/>
      <w:marLeft w:val="0"/>
      <w:marRight w:val="0"/>
      <w:marTop w:val="0"/>
      <w:marBottom w:val="0"/>
      <w:divBdr>
        <w:top w:val="none" w:sz="0" w:space="0" w:color="auto"/>
        <w:left w:val="none" w:sz="0" w:space="0" w:color="auto"/>
        <w:bottom w:val="none" w:sz="0" w:space="0" w:color="auto"/>
        <w:right w:val="none" w:sz="0" w:space="0" w:color="auto"/>
      </w:divBdr>
    </w:div>
    <w:div w:id="1373270438">
      <w:bodyDiv w:val="1"/>
      <w:marLeft w:val="0"/>
      <w:marRight w:val="0"/>
      <w:marTop w:val="0"/>
      <w:marBottom w:val="0"/>
      <w:divBdr>
        <w:top w:val="none" w:sz="0" w:space="0" w:color="auto"/>
        <w:left w:val="none" w:sz="0" w:space="0" w:color="auto"/>
        <w:bottom w:val="none" w:sz="0" w:space="0" w:color="auto"/>
        <w:right w:val="none" w:sz="0" w:space="0" w:color="auto"/>
      </w:divBdr>
    </w:div>
    <w:div w:id="1373386744">
      <w:bodyDiv w:val="1"/>
      <w:marLeft w:val="0"/>
      <w:marRight w:val="0"/>
      <w:marTop w:val="0"/>
      <w:marBottom w:val="0"/>
      <w:divBdr>
        <w:top w:val="none" w:sz="0" w:space="0" w:color="auto"/>
        <w:left w:val="none" w:sz="0" w:space="0" w:color="auto"/>
        <w:bottom w:val="none" w:sz="0" w:space="0" w:color="auto"/>
        <w:right w:val="none" w:sz="0" w:space="0" w:color="auto"/>
      </w:divBdr>
    </w:div>
    <w:div w:id="1373533731">
      <w:bodyDiv w:val="1"/>
      <w:marLeft w:val="0"/>
      <w:marRight w:val="0"/>
      <w:marTop w:val="0"/>
      <w:marBottom w:val="0"/>
      <w:divBdr>
        <w:top w:val="none" w:sz="0" w:space="0" w:color="auto"/>
        <w:left w:val="none" w:sz="0" w:space="0" w:color="auto"/>
        <w:bottom w:val="none" w:sz="0" w:space="0" w:color="auto"/>
        <w:right w:val="none" w:sz="0" w:space="0" w:color="auto"/>
      </w:divBdr>
    </w:div>
    <w:div w:id="1373579043">
      <w:bodyDiv w:val="1"/>
      <w:marLeft w:val="0"/>
      <w:marRight w:val="0"/>
      <w:marTop w:val="0"/>
      <w:marBottom w:val="0"/>
      <w:divBdr>
        <w:top w:val="none" w:sz="0" w:space="0" w:color="auto"/>
        <w:left w:val="none" w:sz="0" w:space="0" w:color="auto"/>
        <w:bottom w:val="none" w:sz="0" w:space="0" w:color="auto"/>
        <w:right w:val="none" w:sz="0" w:space="0" w:color="auto"/>
      </w:divBdr>
    </w:div>
    <w:div w:id="1373769621">
      <w:bodyDiv w:val="1"/>
      <w:marLeft w:val="0"/>
      <w:marRight w:val="0"/>
      <w:marTop w:val="0"/>
      <w:marBottom w:val="0"/>
      <w:divBdr>
        <w:top w:val="none" w:sz="0" w:space="0" w:color="auto"/>
        <w:left w:val="none" w:sz="0" w:space="0" w:color="auto"/>
        <w:bottom w:val="none" w:sz="0" w:space="0" w:color="auto"/>
        <w:right w:val="none" w:sz="0" w:space="0" w:color="auto"/>
      </w:divBdr>
    </w:div>
    <w:div w:id="1374186826">
      <w:bodyDiv w:val="1"/>
      <w:marLeft w:val="0"/>
      <w:marRight w:val="0"/>
      <w:marTop w:val="0"/>
      <w:marBottom w:val="0"/>
      <w:divBdr>
        <w:top w:val="none" w:sz="0" w:space="0" w:color="auto"/>
        <w:left w:val="none" w:sz="0" w:space="0" w:color="auto"/>
        <w:bottom w:val="none" w:sz="0" w:space="0" w:color="auto"/>
        <w:right w:val="none" w:sz="0" w:space="0" w:color="auto"/>
      </w:divBdr>
    </w:div>
    <w:div w:id="1374190068">
      <w:bodyDiv w:val="1"/>
      <w:marLeft w:val="0"/>
      <w:marRight w:val="0"/>
      <w:marTop w:val="0"/>
      <w:marBottom w:val="0"/>
      <w:divBdr>
        <w:top w:val="none" w:sz="0" w:space="0" w:color="auto"/>
        <w:left w:val="none" w:sz="0" w:space="0" w:color="auto"/>
        <w:bottom w:val="none" w:sz="0" w:space="0" w:color="auto"/>
        <w:right w:val="none" w:sz="0" w:space="0" w:color="auto"/>
      </w:divBdr>
    </w:div>
    <w:div w:id="1374573692">
      <w:bodyDiv w:val="1"/>
      <w:marLeft w:val="0"/>
      <w:marRight w:val="0"/>
      <w:marTop w:val="0"/>
      <w:marBottom w:val="0"/>
      <w:divBdr>
        <w:top w:val="none" w:sz="0" w:space="0" w:color="auto"/>
        <w:left w:val="none" w:sz="0" w:space="0" w:color="auto"/>
        <w:bottom w:val="none" w:sz="0" w:space="0" w:color="auto"/>
        <w:right w:val="none" w:sz="0" w:space="0" w:color="auto"/>
      </w:divBdr>
    </w:div>
    <w:div w:id="1375303587">
      <w:bodyDiv w:val="1"/>
      <w:marLeft w:val="0"/>
      <w:marRight w:val="0"/>
      <w:marTop w:val="0"/>
      <w:marBottom w:val="0"/>
      <w:divBdr>
        <w:top w:val="none" w:sz="0" w:space="0" w:color="auto"/>
        <w:left w:val="none" w:sz="0" w:space="0" w:color="auto"/>
        <w:bottom w:val="none" w:sz="0" w:space="0" w:color="auto"/>
        <w:right w:val="none" w:sz="0" w:space="0" w:color="auto"/>
      </w:divBdr>
    </w:div>
    <w:div w:id="1375421270">
      <w:bodyDiv w:val="1"/>
      <w:marLeft w:val="0"/>
      <w:marRight w:val="0"/>
      <w:marTop w:val="0"/>
      <w:marBottom w:val="0"/>
      <w:divBdr>
        <w:top w:val="none" w:sz="0" w:space="0" w:color="auto"/>
        <w:left w:val="none" w:sz="0" w:space="0" w:color="auto"/>
        <w:bottom w:val="none" w:sz="0" w:space="0" w:color="auto"/>
        <w:right w:val="none" w:sz="0" w:space="0" w:color="auto"/>
      </w:divBdr>
    </w:div>
    <w:div w:id="1375697179">
      <w:bodyDiv w:val="1"/>
      <w:marLeft w:val="0"/>
      <w:marRight w:val="0"/>
      <w:marTop w:val="0"/>
      <w:marBottom w:val="0"/>
      <w:divBdr>
        <w:top w:val="none" w:sz="0" w:space="0" w:color="auto"/>
        <w:left w:val="none" w:sz="0" w:space="0" w:color="auto"/>
        <w:bottom w:val="none" w:sz="0" w:space="0" w:color="auto"/>
        <w:right w:val="none" w:sz="0" w:space="0" w:color="auto"/>
      </w:divBdr>
    </w:div>
    <w:div w:id="1376077368">
      <w:bodyDiv w:val="1"/>
      <w:marLeft w:val="0"/>
      <w:marRight w:val="0"/>
      <w:marTop w:val="0"/>
      <w:marBottom w:val="0"/>
      <w:divBdr>
        <w:top w:val="none" w:sz="0" w:space="0" w:color="auto"/>
        <w:left w:val="none" w:sz="0" w:space="0" w:color="auto"/>
        <w:bottom w:val="none" w:sz="0" w:space="0" w:color="auto"/>
        <w:right w:val="none" w:sz="0" w:space="0" w:color="auto"/>
      </w:divBdr>
    </w:div>
    <w:div w:id="1376155488">
      <w:bodyDiv w:val="1"/>
      <w:marLeft w:val="0"/>
      <w:marRight w:val="0"/>
      <w:marTop w:val="0"/>
      <w:marBottom w:val="0"/>
      <w:divBdr>
        <w:top w:val="none" w:sz="0" w:space="0" w:color="auto"/>
        <w:left w:val="none" w:sz="0" w:space="0" w:color="auto"/>
        <w:bottom w:val="none" w:sz="0" w:space="0" w:color="auto"/>
        <w:right w:val="none" w:sz="0" w:space="0" w:color="auto"/>
      </w:divBdr>
    </w:div>
    <w:div w:id="1376464313">
      <w:bodyDiv w:val="1"/>
      <w:marLeft w:val="0"/>
      <w:marRight w:val="0"/>
      <w:marTop w:val="0"/>
      <w:marBottom w:val="0"/>
      <w:divBdr>
        <w:top w:val="none" w:sz="0" w:space="0" w:color="auto"/>
        <w:left w:val="none" w:sz="0" w:space="0" w:color="auto"/>
        <w:bottom w:val="none" w:sz="0" w:space="0" w:color="auto"/>
        <w:right w:val="none" w:sz="0" w:space="0" w:color="auto"/>
      </w:divBdr>
      <w:divsChild>
        <w:div w:id="169175024">
          <w:marLeft w:val="480"/>
          <w:marRight w:val="0"/>
          <w:marTop w:val="0"/>
          <w:marBottom w:val="0"/>
          <w:divBdr>
            <w:top w:val="none" w:sz="0" w:space="0" w:color="auto"/>
            <w:left w:val="none" w:sz="0" w:space="0" w:color="auto"/>
            <w:bottom w:val="none" w:sz="0" w:space="0" w:color="auto"/>
            <w:right w:val="none" w:sz="0" w:space="0" w:color="auto"/>
          </w:divBdr>
        </w:div>
        <w:div w:id="815298077">
          <w:marLeft w:val="480"/>
          <w:marRight w:val="0"/>
          <w:marTop w:val="0"/>
          <w:marBottom w:val="0"/>
          <w:divBdr>
            <w:top w:val="none" w:sz="0" w:space="0" w:color="auto"/>
            <w:left w:val="none" w:sz="0" w:space="0" w:color="auto"/>
            <w:bottom w:val="none" w:sz="0" w:space="0" w:color="auto"/>
            <w:right w:val="none" w:sz="0" w:space="0" w:color="auto"/>
          </w:divBdr>
        </w:div>
        <w:div w:id="427775827">
          <w:marLeft w:val="480"/>
          <w:marRight w:val="0"/>
          <w:marTop w:val="0"/>
          <w:marBottom w:val="0"/>
          <w:divBdr>
            <w:top w:val="none" w:sz="0" w:space="0" w:color="auto"/>
            <w:left w:val="none" w:sz="0" w:space="0" w:color="auto"/>
            <w:bottom w:val="none" w:sz="0" w:space="0" w:color="auto"/>
            <w:right w:val="none" w:sz="0" w:space="0" w:color="auto"/>
          </w:divBdr>
        </w:div>
        <w:div w:id="1969318085">
          <w:marLeft w:val="480"/>
          <w:marRight w:val="0"/>
          <w:marTop w:val="0"/>
          <w:marBottom w:val="0"/>
          <w:divBdr>
            <w:top w:val="none" w:sz="0" w:space="0" w:color="auto"/>
            <w:left w:val="none" w:sz="0" w:space="0" w:color="auto"/>
            <w:bottom w:val="none" w:sz="0" w:space="0" w:color="auto"/>
            <w:right w:val="none" w:sz="0" w:space="0" w:color="auto"/>
          </w:divBdr>
        </w:div>
        <w:div w:id="918908273">
          <w:marLeft w:val="480"/>
          <w:marRight w:val="0"/>
          <w:marTop w:val="0"/>
          <w:marBottom w:val="0"/>
          <w:divBdr>
            <w:top w:val="none" w:sz="0" w:space="0" w:color="auto"/>
            <w:left w:val="none" w:sz="0" w:space="0" w:color="auto"/>
            <w:bottom w:val="none" w:sz="0" w:space="0" w:color="auto"/>
            <w:right w:val="none" w:sz="0" w:space="0" w:color="auto"/>
          </w:divBdr>
        </w:div>
        <w:div w:id="102502716">
          <w:marLeft w:val="480"/>
          <w:marRight w:val="0"/>
          <w:marTop w:val="0"/>
          <w:marBottom w:val="0"/>
          <w:divBdr>
            <w:top w:val="none" w:sz="0" w:space="0" w:color="auto"/>
            <w:left w:val="none" w:sz="0" w:space="0" w:color="auto"/>
            <w:bottom w:val="none" w:sz="0" w:space="0" w:color="auto"/>
            <w:right w:val="none" w:sz="0" w:space="0" w:color="auto"/>
          </w:divBdr>
        </w:div>
        <w:div w:id="850488447">
          <w:marLeft w:val="480"/>
          <w:marRight w:val="0"/>
          <w:marTop w:val="0"/>
          <w:marBottom w:val="0"/>
          <w:divBdr>
            <w:top w:val="none" w:sz="0" w:space="0" w:color="auto"/>
            <w:left w:val="none" w:sz="0" w:space="0" w:color="auto"/>
            <w:bottom w:val="none" w:sz="0" w:space="0" w:color="auto"/>
            <w:right w:val="none" w:sz="0" w:space="0" w:color="auto"/>
          </w:divBdr>
        </w:div>
        <w:div w:id="870610901">
          <w:marLeft w:val="480"/>
          <w:marRight w:val="0"/>
          <w:marTop w:val="0"/>
          <w:marBottom w:val="0"/>
          <w:divBdr>
            <w:top w:val="none" w:sz="0" w:space="0" w:color="auto"/>
            <w:left w:val="none" w:sz="0" w:space="0" w:color="auto"/>
            <w:bottom w:val="none" w:sz="0" w:space="0" w:color="auto"/>
            <w:right w:val="none" w:sz="0" w:space="0" w:color="auto"/>
          </w:divBdr>
        </w:div>
        <w:div w:id="2122727012">
          <w:marLeft w:val="480"/>
          <w:marRight w:val="0"/>
          <w:marTop w:val="0"/>
          <w:marBottom w:val="0"/>
          <w:divBdr>
            <w:top w:val="none" w:sz="0" w:space="0" w:color="auto"/>
            <w:left w:val="none" w:sz="0" w:space="0" w:color="auto"/>
            <w:bottom w:val="none" w:sz="0" w:space="0" w:color="auto"/>
            <w:right w:val="none" w:sz="0" w:space="0" w:color="auto"/>
          </w:divBdr>
        </w:div>
        <w:div w:id="225186425">
          <w:marLeft w:val="480"/>
          <w:marRight w:val="0"/>
          <w:marTop w:val="0"/>
          <w:marBottom w:val="0"/>
          <w:divBdr>
            <w:top w:val="none" w:sz="0" w:space="0" w:color="auto"/>
            <w:left w:val="none" w:sz="0" w:space="0" w:color="auto"/>
            <w:bottom w:val="none" w:sz="0" w:space="0" w:color="auto"/>
            <w:right w:val="none" w:sz="0" w:space="0" w:color="auto"/>
          </w:divBdr>
        </w:div>
        <w:div w:id="1289894062">
          <w:marLeft w:val="480"/>
          <w:marRight w:val="0"/>
          <w:marTop w:val="0"/>
          <w:marBottom w:val="0"/>
          <w:divBdr>
            <w:top w:val="none" w:sz="0" w:space="0" w:color="auto"/>
            <w:left w:val="none" w:sz="0" w:space="0" w:color="auto"/>
            <w:bottom w:val="none" w:sz="0" w:space="0" w:color="auto"/>
            <w:right w:val="none" w:sz="0" w:space="0" w:color="auto"/>
          </w:divBdr>
        </w:div>
        <w:div w:id="1130561822">
          <w:marLeft w:val="480"/>
          <w:marRight w:val="0"/>
          <w:marTop w:val="0"/>
          <w:marBottom w:val="0"/>
          <w:divBdr>
            <w:top w:val="none" w:sz="0" w:space="0" w:color="auto"/>
            <w:left w:val="none" w:sz="0" w:space="0" w:color="auto"/>
            <w:bottom w:val="none" w:sz="0" w:space="0" w:color="auto"/>
            <w:right w:val="none" w:sz="0" w:space="0" w:color="auto"/>
          </w:divBdr>
        </w:div>
        <w:div w:id="297609348">
          <w:marLeft w:val="480"/>
          <w:marRight w:val="0"/>
          <w:marTop w:val="0"/>
          <w:marBottom w:val="0"/>
          <w:divBdr>
            <w:top w:val="none" w:sz="0" w:space="0" w:color="auto"/>
            <w:left w:val="none" w:sz="0" w:space="0" w:color="auto"/>
            <w:bottom w:val="none" w:sz="0" w:space="0" w:color="auto"/>
            <w:right w:val="none" w:sz="0" w:space="0" w:color="auto"/>
          </w:divBdr>
        </w:div>
        <w:div w:id="1733308931">
          <w:marLeft w:val="480"/>
          <w:marRight w:val="0"/>
          <w:marTop w:val="0"/>
          <w:marBottom w:val="0"/>
          <w:divBdr>
            <w:top w:val="none" w:sz="0" w:space="0" w:color="auto"/>
            <w:left w:val="none" w:sz="0" w:space="0" w:color="auto"/>
            <w:bottom w:val="none" w:sz="0" w:space="0" w:color="auto"/>
            <w:right w:val="none" w:sz="0" w:space="0" w:color="auto"/>
          </w:divBdr>
        </w:div>
        <w:div w:id="1984002432">
          <w:marLeft w:val="480"/>
          <w:marRight w:val="0"/>
          <w:marTop w:val="0"/>
          <w:marBottom w:val="0"/>
          <w:divBdr>
            <w:top w:val="none" w:sz="0" w:space="0" w:color="auto"/>
            <w:left w:val="none" w:sz="0" w:space="0" w:color="auto"/>
            <w:bottom w:val="none" w:sz="0" w:space="0" w:color="auto"/>
            <w:right w:val="none" w:sz="0" w:space="0" w:color="auto"/>
          </w:divBdr>
        </w:div>
        <w:div w:id="788159799">
          <w:marLeft w:val="480"/>
          <w:marRight w:val="0"/>
          <w:marTop w:val="0"/>
          <w:marBottom w:val="0"/>
          <w:divBdr>
            <w:top w:val="none" w:sz="0" w:space="0" w:color="auto"/>
            <w:left w:val="none" w:sz="0" w:space="0" w:color="auto"/>
            <w:bottom w:val="none" w:sz="0" w:space="0" w:color="auto"/>
            <w:right w:val="none" w:sz="0" w:space="0" w:color="auto"/>
          </w:divBdr>
        </w:div>
        <w:div w:id="1675721492">
          <w:marLeft w:val="480"/>
          <w:marRight w:val="0"/>
          <w:marTop w:val="0"/>
          <w:marBottom w:val="0"/>
          <w:divBdr>
            <w:top w:val="none" w:sz="0" w:space="0" w:color="auto"/>
            <w:left w:val="none" w:sz="0" w:space="0" w:color="auto"/>
            <w:bottom w:val="none" w:sz="0" w:space="0" w:color="auto"/>
            <w:right w:val="none" w:sz="0" w:space="0" w:color="auto"/>
          </w:divBdr>
        </w:div>
        <w:div w:id="2127460688">
          <w:marLeft w:val="480"/>
          <w:marRight w:val="0"/>
          <w:marTop w:val="0"/>
          <w:marBottom w:val="0"/>
          <w:divBdr>
            <w:top w:val="none" w:sz="0" w:space="0" w:color="auto"/>
            <w:left w:val="none" w:sz="0" w:space="0" w:color="auto"/>
            <w:bottom w:val="none" w:sz="0" w:space="0" w:color="auto"/>
            <w:right w:val="none" w:sz="0" w:space="0" w:color="auto"/>
          </w:divBdr>
        </w:div>
        <w:div w:id="568616577">
          <w:marLeft w:val="480"/>
          <w:marRight w:val="0"/>
          <w:marTop w:val="0"/>
          <w:marBottom w:val="0"/>
          <w:divBdr>
            <w:top w:val="none" w:sz="0" w:space="0" w:color="auto"/>
            <w:left w:val="none" w:sz="0" w:space="0" w:color="auto"/>
            <w:bottom w:val="none" w:sz="0" w:space="0" w:color="auto"/>
            <w:right w:val="none" w:sz="0" w:space="0" w:color="auto"/>
          </w:divBdr>
        </w:div>
        <w:div w:id="367150332">
          <w:marLeft w:val="480"/>
          <w:marRight w:val="0"/>
          <w:marTop w:val="0"/>
          <w:marBottom w:val="0"/>
          <w:divBdr>
            <w:top w:val="none" w:sz="0" w:space="0" w:color="auto"/>
            <w:left w:val="none" w:sz="0" w:space="0" w:color="auto"/>
            <w:bottom w:val="none" w:sz="0" w:space="0" w:color="auto"/>
            <w:right w:val="none" w:sz="0" w:space="0" w:color="auto"/>
          </w:divBdr>
        </w:div>
        <w:div w:id="1473908023">
          <w:marLeft w:val="480"/>
          <w:marRight w:val="0"/>
          <w:marTop w:val="0"/>
          <w:marBottom w:val="0"/>
          <w:divBdr>
            <w:top w:val="none" w:sz="0" w:space="0" w:color="auto"/>
            <w:left w:val="none" w:sz="0" w:space="0" w:color="auto"/>
            <w:bottom w:val="none" w:sz="0" w:space="0" w:color="auto"/>
            <w:right w:val="none" w:sz="0" w:space="0" w:color="auto"/>
          </w:divBdr>
        </w:div>
        <w:div w:id="43067385">
          <w:marLeft w:val="480"/>
          <w:marRight w:val="0"/>
          <w:marTop w:val="0"/>
          <w:marBottom w:val="0"/>
          <w:divBdr>
            <w:top w:val="none" w:sz="0" w:space="0" w:color="auto"/>
            <w:left w:val="none" w:sz="0" w:space="0" w:color="auto"/>
            <w:bottom w:val="none" w:sz="0" w:space="0" w:color="auto"/>
            <w:right w:val="none" w:sz="0" w:space="0" w:color="auto"/>
          </w:divBdr>
        </w:div>
        <w:div w:id="266886237">
          <w:marLeft w:val="480"/>
          <w:marRight w:val="0"/>
          <w:marTop w:val="0"/>
          <w:marBottom w:val="0"/>
          <w:divBdr>
            <w:top w:val="none" w:sz="0" w:space="0" w:color="auto"/>
            <w:left w:val="none" w:sz="0" w:space="0" w:color="auto"/>
            <w:bottom w:val="none" w:sz="0" w:space="0" w:color="auto"/>
            <w:right w:val="none" w:sz="0" w:space="0" w:color="auto"/>
          </w:divBdr>
        </w:div>
        <w:div w:id="168253084">
          <w:marLeft w:val="480"/>
          <w:marRight w:val="0"/>
          <w:marTop w:val="0"/>
          <w:marBottom w:val="0"/>
          <w:divBdr>
            <w:top w:val="none" w:sz="0" w:space="0" w:color="auto"/>
            <w:left w:val="none" w:sz="0" w:space="0" w:color="auto"/>
            <w:bottom w:val="none" w:sz="0" w:space="0" w:color="auto"/>
            <w:right w:val="none" w:sz="0" w:space="0" w:color="auto"/>
          </w:divBdr>
        </w:div>
        <w:div w:id="638730585">
          <w:marLeft w:val="480"/>
          <w:marRight w:val="0"/>
          <w:marTop w:val="0"/>
          <w:marBottom w:val="0"/>
          <w:divBdr>
            <w:top w:val="none" w:sz="0" w:space="0" w:color="auto"/>
            <w:left w:val="none" w:sz="0" w:space="0" w:color="auto"/>
            <w:bottom w:val="none" w:sz="0" w:space="0" w:color="auto"/>
            <w:right w:val="none" w:sz="0" w:space="0" w:color="auto"/>
          </w:divBdr>
        </w:div>
        <w:div w:id="989554692">
          <w:marLeft w:val="480"/>
          <w:marRight w:val="0"/>
          <w:marTop w:val="0"/>
          <w:marBottom w:val="0"/>
          <w:divBdr>
            <w:top w:val="none" w:sz="0" w:space="0" w:color="auto"/>
            <w:left w:val="none" w:sz="0" w:space="0" w:color="auto"/>
            <w:bottom w:val="none" w:sz="0" w:space="0" w:color="auto"/>
            <w:right w:val="none" w:sz="0" w:space="0" w:color="auto"/>
          </w:divBdr>
        </w:div>
        <w:div w:id="2008433299">
          <w:marLeft w:val="480"/>
          <w:marRight w:val="0"/>
          <w:marTop w:val="0"/>
          <w:marBottom w:val="0"/>
          <w:divBdr>
            <w:top w:val="none" w:sz="0" w:space="0" w:color="auto"/>
            <w:left w:val="none" w:sz="0" w:space="0" w:color="auto"/>
            <w:bottom w:val="none" w:sz="0" w:space="0" w:color="auto"/>
            <w:right w:val="none" w:sz="0" w:space="0" w:color="auto"/>
          </w:divBdr>
        </w:div>
        <w:div w:id="337269274">
          <w:marLeft w:val="480"/>
          <w:marRight w:val="0"/>
          <w:marTop w:val="0"/>
          <w:marBottom w:val="0"/>
          <w:divBdr>
            <w:top w:val="none" w:sz="0" w:space="0" w:color="auto"/>
            <w:left w:val="none" w:sz="0" w:space="0" w:color="auto"/>
            <w:bottom w:val="none" w:sz="0" w:space="0" w:color="auto"/>
            <w:right w:val="none" w:sz="0" w:space="0" w:color="auto"/>
          </w:divBdr>
        </w:div>
        <w:div w:id="9331785">
          <w:marLeft w:val="480"/>
          <w:marRight w:val="0"/>
          <w:marTop w:val="0"/>
          <w:marBottom w:val="0"/>
          <w:divBdr>
            <w:top w:val="none" w:sz="0" w:space="0" w:color="auto"/>
            <w:left w:val="none" w:sz="0" w:space="0" w:color="auto"/>
            <w:bottom w:val="none" w:sz="0" w:space="0" w:color="auto"/>
            <w:right w:val="none" w:sz="0" w:space="0" w:color="auto"/>
          </w:divBdr>
        </w:div>
        <w:div w:id="1079407134">
          <w:marLeft w:val="480"/>
          <w:marRight w:val="0"/>
          <w:marTop w:val="0"/>
          <w:marBottom w:val="0"/>
          <w:divBdr>
            <w:top w:val="none" w:sz="0" w:space="0" w:color="auto"/>
            <w:left w:val="none" w:sz="0" w:space="0" w:color="auto"/>
            <w:bottom w:val="none" w:sz="0" w:space="0" w:color="auto"/>
            <w:right w:val="none" w:sz="0" w:space="0" w:color="auto"/>
          </w:divBdr>
        </w:div>
        <w:div w:id="426654092">
          <w:marLeft w:val="480"/>
          <w:marRight w:val="0"/>
          <w:marTop w:val="0"/>
          <w:marBottom w:val="0"/>
          <w:divBdr>
            <w:top w:val="none" w:sz="0" w:space="0" w:color="auto"/>
            <w:left w:val="none" w:sz="0" w:space="0" w:color="auto"/>
            <w:bottom w:val="none" w:sz="0" w:space="0" w:color="auto"/>
            <w:right w:val="none" w:sz="0" w:space="0" w:color="auto"/>
          </w:divBdr>
        </w:div>
        <w:div w:id="517355729">
          <w:marLeft w:val="480"/>
          <w:marRight w:val="0"/>
          <w:marTop w:val="0"/>
          <w:marBottom w:val="0"/>
          <w:divBdr>
            <w:top w:val="none" w:sz="0" w:space="0" w:color="auto"/>
            <w:left w:val="none" w:sz="0" w:space="0" w:color="auto"/>
            <w:bottom w:val="none" w:sz="0" w:space="0" w:color="auto"/>
            <w:right w:val="none" w:sz="0" w:space="0" w:color="auto"/>
          </w:divBdr>
        </w:div>
        <w:div w:id="1199472577">
          <w:marLeft w:val="480"/>
          <w:marRight w:val="0"/>
          <w:marTop w:val="0"/>
          <w:marBottom w:val="0"/>
          <w:divBdr>
            <w:top w:val="none" w:sz="0" w:space="0" w:color="auto"/>
            <w:left w:val="none" w:sz="0" w:space="0" w:color="auto"/>
            <w:bottom w:val="none" w:sz="0" w:space="0" w:color="auto"/>
            <w:right w:val="none" w:sz="0" w:space="0" w:color="auto"/>
          </w:divBdr>
        </w:div>
        <w:div w:id="362170740">
          <w:marLeft w:val="480"/>
          <w:marRight w:val="0"/>
          <w:marTop w:val="0"/>
          <w:marBottom w:val="0"/>
          <w:divBdr>
            <w:top w:val="none" w:sz="0" w:space="0" w:color="auto"/>
            <w:left w:val="none" w:sz="0" w:space="0" w:color="auto"/>
            <w:bottom w:val="none" w:sz="0" w:space="0" w:color="auto"/>
            <w:right w:val="none" w:sz="0" w:space="0" w:color="auto"/>
          </w:divBdr>
        </w:div>
        <w:div w:id="1003555070">
          <w:marLeft w:val="480"/>
          <w:marRight w:val="0"/>
          <w:marTop w:val="0"/>
          <w:marBottom w:val="0"/>
          <w:divBdr>
            <w:top w:val="none" w:sz="0" w:space="0" w:color="auto"/>
            <w:left w:val="none" w:sz="0" w:space="0" w:color="auto"/>
            <w:bottom w:val="none" w:sz="0" w:space="0" w:color="auto"/>
            <w:right w:val="none" w:sz="0" w:space="0" w:color="auto"/>
          </w:divBdr>
        </w:div>
        <w:div w:id="639042346">
          <w:marLeft w:val="480"/>
          <w:marRight w:val="0"/>
          <w:marTop w:val="0"/>
          <w:marBottom w:val="0"/>
          <w:divBdr>
            <w:top w:val="none" w:sz="0" w:space="0" w:color="auto"/>
            <w:left w:val="none" w:sz="0" w:space="0" w:color="auto"/>
            <w:bottom w:val="none" w:sz="0" w:space="0" w:color="auto"/>
            <w:right w:val="none" w:sz="0" w:space="0" w:color="auto"/>
          </w:divBdr>
        </w:div>
        <w:div w:id="158470438">
          <w:marLeft w:val="480"/>
          <w:marRight w:val="0"/>
          <w:marTop w:val="0"/>
          <w:marBottom w:val="0"/>
          <w:divBdr>
            <w:top w:val="none" w:sz="0" w:space="0" w:color="auto"/>
            <w:left w:val="none" w:sz="0" w:space="0" w:color="auto"/>
            <w:bottom w:val="none" w:sz="0" w:space="0" w:color="auto"/>
            <w:right w:val="none" w:sz="0" w:space="0" w:color="auto"/>
          </w:divBdr>
        </w:div>
        <w:div w:id="1009673010">
          <w:marLeft w:val="480"/>
          <w:marRight w:val="0"/>
          <w:marTop w:val="0"/>
          <w:marBottom w:val="0"/>
          <w:divBdr>
            <w:top w:val="none" w:sz="0" w:space="0" w:color="auto"/>
            <w:left w:val="none" w:sz="0" w:space="0" w:color="auto"/>
            <w:bottom w:val="none" w:sz="0" w:space="0" w:color="auto"/>
            <w:right w:val="none" w:sz="0" w:space="0" w:color="auto"/>
          </w:divBdr>
        </w:div>
        <w:div w:id="1964114264">
          <w:marLeft w:val="480"/>
          <w:marRight w:val="0"/>
          <w:marTop w:val="0"/>
          <w:marBottom w:val="0"/>
          <w:divBdr>
            <w:top w:val="none" w:sz="0" w:space="0" w:color="auto"/>
            <w:left w:val="none" w:sz="0" w:space="0" w:color="auto"/>
            <w:bottom w:val="none" w:sz="0" w:space="0" w:color="auto"/>
            <w:right w:val="none" w:sz="0" w:space="0" w:color="auto"/>
          </w:divBdr>
        </w:div>
        <w:div w:id="1979797137">
          <w:marLeft w:val="480"/>
          <w:marRight w:val="0"/>
          <w:marTop w:val="0"/>
          <w:marBottom w:val="0"/>
          <w:divBdr>
            <w:top w:val="none" w:sz="0" w:space="0" w:color="auto"/>
            <w:left w:val="none" w:sz="0" w:space="0" w:color="auto"/>
            <w:bottom w:val="none" w:sz="0" w:space="0" w:color="auto"/>
            <w:right w:val="none" w:sz="0" w:space="0" w:color="auto"/>
          </w:divBdr>
        </w:div>
        <w:div w:id="346442992">
          <w:marLeft w:val="480"/>
          <w:marRight w:val="0"/>
          <w:marTop w:val="0"/>
          <w:marBottom w:val="0"/>
          <w:divBdr>
            <w:top w:val="none" w:sz="0" w:space="0" w:color="auto"/>
            <w:left w:val="none" w:sz="0" w:space="0" w:color="auto"/>
            <w:bottom w:val="none" w:sz="0" w:space="0" w:color="auto"/>
            <w:right w:val="none" w:sz="0" w:space="0" w:color="auto"/>
          </w:divBdr>
        </w:div>
        <w:div w:id="52625870">
          <w:marLeft w:val="480"/>
          <w:marRight w:val="0"/>
          <w:marTop w:val="0"/>
          <w:marBottom w:val="0"/>
          <w:divBdr>
            <w:top w:val="none" w:sz="0" w:space="0" w:color="auto"/>
            <w:left w:val="none" w:sz="0" w:space="0" w:color="auto"/>
            <w:bottom w:val="none" w:sz="0" w:space="0" w:color="auto"/>
            <w:right w:val="none" w:sz="0" w:space="0" w:color="auto"/>
          </w:divBdr>
        </w:div>
        <w:div w:id="911040319">
          <w:marLeft w:val="480"/>
          <w:marRight w:val="0"/>
          <w:marTop w:val="0"/>
          <w:marBottom w:val="0"/>
          <w:divBdr>
            <w:top w:val="none" w:sz="0" w:space="0" w:color="auto"/>
            <w:left w:val="none" w:sz="0" w:space="0" w:color="auto"/>
            <w:bottom w:val="none" w:sz="0" w:space="0" w:color="auto"/>
            <w:right w:val="none" w:sz="0" w:space="0" w:color="auto"/>
          </w:divBdr>
        </w:div>
        <w:div w:id="2027517293">
          <w:marLeft w:val="480"/>
          <w:marRight w:val="0"/>
          <w:marTop w:val="0"/>
          <w:marBottom w:val="0"/>
          <w:divBdr>
            <w:top w:val="none" w:sz="0" w:space="0" w:color="auto"/>
            <w:left w:val="none" w:sz="0" w:space="0" w:color="auto"/>
            <w:bottom w:val="none" w:sz="0" w:space="0" w:color="auto"/>
            <w:right w:val="none" w:sz="0" w:space="0" w:color="auto"/>
          </w:divBdr>
        </w:div>
        <w:div w:id="1934505686">
          <w:marLeft w:val="480"/>
          <w:marRight w:val="0"/>
          <w:marTop w:val="0"/>
          <w:marBottom w:val="0"/>
          <w:divBdr>
            <w:top w:val="none" w:sz="0" w:space="0" w:color="auto"/>
            <w:left w:val="none" w:sz="0" w:space="0" w:color="auto"/>
            <w:bottom w:val="none" w:sz="0" w:space="0" w:color="auto"/>
            <w:right w:val="none" w:sz="0" w:space="0" w:color="auto"/>
          </w:divBdr>
        </w:div>
        <w:div w:id="1827865743">
          <w:marLeft w:val="480"/>
          <w:marRight w:val="0"/>
          <w:marTop w:val="0"/>
          <w:marBottom w:val="0"/>
          <w:divBdr>
            <w:top w:val="none" w:sz="0" w:space="0" w:color="auto"/>
            <w:left w:val="none" w:sz="0" w:space="0" w:color="auto"/>
            <w:bottom w:val="none" w:sz="0" w:space="0" w:color="auto"/>
            <w:right w:val="none" w:sz="0" w:space="0" w:color="auto"/>
          </w:divBdr>
        </w:div>
        <w:div w:id="1879858334">
          <w:marLeft w:val="480"/>
          <w:marRight w:val="0"/>
          <w:marTop w:val="0"/>
          <w:marBottom w:val="0"/>
          <w:divBdr>
            <w:top w:val="none" w:sz="0" w:space="0" w:color="auto"/>
            <w:left w:val="none" w:sz="0" w:space="0" w:color="auto"/>
            <w:bottom w:val="none" w:sz="0" w:space="0" w:color="auto"/>
            <w:right w:val="none" w:sz="0" w:space="0" w:color="auto"/>
          </w:divBdr>
        </w:div>
        <w:div w:id="928200395">
          <w:marLeft w:val="480"/>
          <w:marRight w:val="0"/>
          <w:marTop w:val="0"/>
          <w:marBottom w:val="0"/>
          <w:divBdr>
            <w:top w:val="none" w:sz="0" w:space="0" w:color="auto"/>
            <w:left w:val="none" w:sz="0" w:space="0" w:color="auto"/>
            <w:bottom w:val="none" w:sz="0" w:space="0" w:color="auto"/>
            <w:right w:val="none" w:sz="0" w:space="0" w:color="auto"/>
          </w:divBdr>
        </w:div>
        <w:div w:id="169300882">
          <w:marLeft w:val="480"/>
          <w:marRight w:val="0"/>
          <w:marTop w:val="0"/>
          <w:marBottom w:val="0"/>
          <w:divBdr>
            <w:top w:val="none" w:sz="0" w:space="0" w:color="auto"/>
            <w:left w:val="none" w:sz="0" w:space="0" w:color="auto"/>
            <w:bottom w:val="none" w:sz="0" w:space="0" w:color="auto"/>
            <w:right w:val="none" w:sz="0" w:space="0" w:color="auto"/>
          </w:divBdr>
        </w:div>
        <w:div w:id="1048646662">
          <w:marLeft w:val="480"/>
          <w:marRight w:val="0"/>
          <w:marTop w:val="0"/>
          <w:marBottom w:val="0"/>
          <w:divBdr>
            <w:top w:val="none" w:sz="0" w:space="0" w:color="auto"/>
            <w:left w:val="none" w:sz="0" w:space="0" w:color="auto"/>
            <w:bottom w:val="none" w:sz="0" w:space="0" w:color="auto"/>
            <w:right w:val="none" w:sz="0" w:space="0" w:color="auto"/>
          </w:divBdr>
        </w:div>
        <w:div w:id="178159014">
          <w:marLeft w:val="480"/>
          <w:marRight w:val="0"/>
          <w:marTop w:val="0"/>
          <w:marBottom w:val="0"/>
          <w:divBdr>
            <w:top w:val="none" w:sz="0" w:space="0" w:color="auto"/>
            <w:left w:val="none" w:sz="0" w:space="0" w:color="auto"/>
            <w:bottom w:val="none" w:sz="0" w:space="0" w:color="auto"/>
            <w:right w:val="none" w:sz="0" w:space="0" w:color="auto"/>
          </w:divBdr>
        </w:div>
        <w:div w:id="1764036936">
          <w:marLeft w:val="480"/>
          <w:marRight w:val="0"/>
          <w:marTop w:val="0"/>
          <w:marBottom w:val="0"/>
          <w:divBdr>
            <w:top w:val="none" w:sz="0" w:space="0" w:color="auto"/>
            <w:left w:val="none" w:sz="0" w:space="0" w:color="auto"/>
            <w:bottom w:val="none" w:sz="0" w:space="0" w:color="auto"/>
            <w:right w:val="none" w:sz="0" w:space="0" w:color="auto"/>
          </w:divBdr>
        </w:div>
        <w:div w:id="937905361">
          <w:marLeft w:val="480"/>
          <w:marRight w:val="0"/>
          <w:marTop w:val="0"/>
          <w:marBottom w:val="0"/>
          <w:divBdr>
            <w:top w:val="none" w:sz="0" w:space="0" w:color="auto"/>
            <w:left w:val="none" w:sz="0" w:space="0" w:color="auto"/>
            <w:bottom w:val="none" w:sz="0" w:space="0" w:color="auto"/>
            <w:right w:val="none" w:sz="0" w:space="0" w:color="auto"/>
          </w:divBdr>
        </w:div>
        <w:div w:id="1530987760">
          <w:marLeft w:val="480"/>
          <w:marRight w:val="0"/>
          <w:marTop w:val="0"/>
          <w:marBottom w:val="0"/>
          <w:divBdr>
            <w:top w:val="none" w:sz="0" w:space="0" w:color="auto"/>
            <w:left w:val="none" w:sz="0" w:space="0" w:color="auto"/>
            <w:bottom w:val="none" w:sz="0" w:space="0" w:color="auto"/>
            <w:right w:val="none" w:sz="0" w:space="0" w:color="auto"/>
          </w:divBdr>
        </w:div>
        <w:div w:id="36319114">
          <w:marLeft w:val="480"/>
          <w:marRight w:val="0"/>
          <w:marTop w:val="0"/>
          <w:marBottom w:val="0"/>
          <w:divBdr>
            <w:top w:val="none" w:sz="0" w:space="0" w:color="auto"/>
            <w:left w:val="none" w:sz="0" w:space="0" w:color="auto"/>
            <w:bottom w:val="none" w:sz="0" w:space="0" w:color="auto"/>
            <w:right w:val="none" w:sz="0" w:space="0" w:color="auto"/>
          </w:divBdr>
        </w:div>
        <w:div w:id="1418821612">
          <w:marLeft w:val="480"/>
          <w:marRight w:val="0"/>
          <w:marTop w:val="0"/>
          <w:marBottom w:val="0"/>
          <w:divBdr>
            <w:top w:val="none" w:sz="0" w:space="0" w:color="auto"/>
            <w:left w:val="none" w:sz="0" w:space="0" w:color="auto"/>
            <w:bottom w:val="none" w:sz="0" w:space="0" w:color="auto"/>
            <w:right w:val="none" w:sz="0" w:space="0" w:color="auto"/>
          </w:divBdr>
        </w:div>
        <w:div w:id="1735278071">
          <w:marLeft w:val="480"/>
          <w:marRight w:val="0"/>
          <w:marTop w:val="0"/>
          <w:marBottom w:val="0"/>
          <w:divBdr>
            <w:top w:val="none" w:sz="0" w:space="0" w:color="auto"/>
            <w:left w:val="none" w:sz="0" w:space="0" w:color="auto"/>
            <w:bottom w:val="none" w:sz="0" w:space="0" w:color="auto"/>
            <w:right w:val="none" w:sz="0" w:space="0" w:color="auto"/>
          </w:divBdr>
        </w:div>
        <w:div w:id="1078557726">
          <w:marLeft w:val="480"/>
          <w:marRight w:val="0"/>
          <w:marTop w:val="0"/>
          <w:marBottom w:val="0"/>
          <w:divBdr>
            <w:top w:val="none" w:sz="0" w:space="0" w:color="auto"/>
            <w:left w:val="none" w:sz="0" w:space="0" w:color="auto"/>
            <w:bottom w:val="none" w:sz="0" w:space="0" w:color="auto"/>
            <w:right w:val="none" w:sz="0" w:space="0" w:color="auto"/>
          </w:divBdr>
        </w:div>
        <w:div w:id="736435456">
          <w:marLeft w:val="480"/>
          <w:marRight w:val="0"/>
          <w:marTop w:val="0"/>
          <w:marBottom w:val="0"/>
          <w:divBdr>
            <w:top w:val="none" w:sz="0" w:space="0" w:color="auto"/>
            <w:left w:val="none" w:sz="0" w:space="0" w:color="auto"/>
            <w:bottom w:val="none" w:sz="0" w:space="0" w:color="auto"/>
            <w:right w:val="none" w:sz="0" w:space="0" w:color="auto"/>
          </w:divBdr>
        </w:div>
        <w:div w:id="98448675">
          <w:marLeft w:val="480"/>
          <w:marRight w:val="0"/>
          <w:marTop w:val="0"/>
          <w:marBottom w:val="0"/>
          <w:divBdr>
            <w:top w:val="none" w:sz="0" w:space="0" w:color="auto"/>
            <w:left w:val="none" w:sz="0" w:space="0" w:color="auto"/>
            <w:bottom w:val="none" w:sz="0" w:space="0" w:color="auto"/>
            <w:right w:val="none" w:sz="0" w:space="0" w:color="auto"/>
          </w:divBdr>
        </w:div>
        <w:div w:id="554050975">
          <w:marLeft w:val="480"/>
          <w:marRight w:val="0"/>
          <w:marTop w:val="0"/>
          <w:marBottom w:val="0"/>
          <w:divBdr>
            <w:top w:val="none" w:sz="0" w:space="0" w:color="auto"/>
            <w:left w:val="none" w:sz="0" w:space="0" w:color="auto"/>
            <w:bottom w:val="none" w:sz="0" w:space="0" w:color="auto"/>
            <w:right w:val="none" w:sz="0" w:space="0" w:color="auto"/>
          </w:divBdr>
        </w:div>
        <w:div w:id="1649942732">
          <w:marLeft w:val="480"/>
          <w:marRight w:val="0"/>
          <w:marTop w:val="0"/>
          <w:marBottom w:val="0"/>
          <w:divBdr>
            <w:top w:val="none" w:sz="0" w:space="0" w:color="auto"/>
            <w:left w:val="none" w:sz="0" w:space="0" w:color="auto"/>
            <w:bottom w:val="none" w:sz="0" w:space="0" w:color="auto"/>
            <w:right w:val="none" w:sz="0" w:space="0" w:color="auto"/>
          </w:divBdr>
        </w:div>
        <w:div w:id="970594623">
          <w:marLeft w:val="480"/>
          <w:marRight w:val="0"/>
          <w:marTop w:val="0"/>
          <w:marBottom w:val="0"/>
          <w:divBdr>
            <w:top w:val="none" w:sz="0" w:space="0" w:color="auto"/>
            <w:left w:val="none" w:sz="0" w:space="0" w:color="auto"/>
            <w:bottom w:val="none" w:sz="0" w:space="0" w:color="auto"/>
            <w:right w:val="none" w:sz="0" w:space="0" w:color="auto"/>
          </w:divBdr>
        </w:div>
        <w:div w:id="1593589798">
          <w:marLeft w:val="480"/>
          <w:marRight w:val="0"/>
          <w:marTop w:val="0"/>
          <w:marBottom w:val="0"/>
          <w:divBdr>
            <w:top w:val="none" w:sz="0" w:space="0" w:color="auto"/>
            <w:left w:val="none" w:sz="0" w:space="0" w:color="auto"/>
            <w:bottom w:val="none" w:sz="0" w:space="0" w:color="auto"/>
            <w:right w:val="none" w:sz="0" w:space="0" w:color="auto"/>
          </w:divBdr>
        </w:div>
        <w:div w:id="726874329">
          <w:marLeft w:val="480"/>
          <w:marRight w:val="0"/>
          <w:marTop w:val="0"/>
          <w:marBottom w:val="0"/>
          <w:divBdr>
            <w:top w:val="none" w:sz="0" w:space="0" w:color="auto"/>
            <w:left w:val="none" w:sz="0" w:space="0" w:color="auto"/>
            <w:bottom w:val="none" w:sz="0" w:space="0" w:color="auto"/>
            <w:right w:val="none" w:sz="0" w:space="0" w:color="auto"/>
          </w:divBdr>
        </w:div>
        <w:div w:id="2085907666">
          <w:marLeft w:val="480"/>
          <w:marRight w:val="0"/>
          <w:marTop w:val="0"/>
          <w:marBottom w:val="0"/>
          <w:divBdr>
            <w:top w:val="none" w:sz="0" w:space="0" w:color="auto"/>
            <w:left w:val="none" w:sz="0" w:space="0" w:color="auto"/>
            <w:bottom w:val="none" w:sz="0" w:space="0" w:color="auto"/>
            <w:right w:val="none" w:sz="0" w:space="0" w:color="auto"/>
          </w:divBdr>
        </w:div>
        <w:div w:id="1267469433">
          <w:marLeft w:val="480"/>
          <w:marRight w:val="0"/>
          <w:marTop w:val="0"/>
          <w:marBottom w:val="0"/>
          <w:divBdr>
            <w:top w:val="none" w:sz="0" w:space="0" w:color="auto"/>
            <w:left w:val="none" w:sz="0" w:space="0" w:color="auto"/>
            <w:bottom w:val="none" w:sz="0" w:space="0" w:color="auto"/>
            <w:right w:val="none" w:sz="0" w:space="0" w:color="auto"/>
          </w:divBdr>
        </w:div>
        <w:div w:id="729422179">
          <w:marLeft w:val="480"/>
          <w:marRight w:val="0"/>
          <w:marTop w:val="0"/>
          <w:marBottom w:val="0"/>
          <w:divBdr>
            <w:top w:val="none" w:sz="0" w:space="0" w:color="auto"/>
            <w:left w:val="none" w:sz="0" w:space="0" w:color="auto"/>
            <w:bottom w:val="none" w:sz="0" w:space="0" w:color="auto"/>
            <w:right w:val="none" w:sz="0" w:space="0" w:color="auto"/>
          </w:divBdr>
        </w:div>
        <w:div w:id="153881173">
          <w:marLeft w:val="480"/>
          <w:marRight w:val="0"/>
          <w:marTop w:val="0"/>
          <w:marBottom w:val="0"/>
          <w:divBdr>
            <w:top w:val="none" w:sz="0" w:space="0" w:color="auto"/>
            <w:left w:val="none" w:sz="0" w:space="0" w:color="auto"/>
            <w:bottom w:val="none" w:sz="0" w:space="0" w:color="auto"/>
            <w:right w:val="none" w:sz="0" w:space="0" w:color="auto"/>
          </w:divBdr>
        </w:div>
        <w:div w:id="1309942112">
          <w:marLeft w:val="480"/>
          <w:marRight w:val="0"/>
          <w:marTop w:val="0"/>
          <w:marBottom w:val="0"/>
          <w:divBdr>
            <w:top w:val="none" w:sz="0" w:space="0" w:color="auto"/>
            <w:left w:val="none" w:sz="0" w:space="0" w:color="auto"/>
            <w:bottom w:val="none" w:sz="0" w:space="0" w:color="auto"/>
            <w:right w:val="none" w:sz="0" w:space="0" w:color="auto"/>
          </w:divBdr>
        </w:div>
        <w:div w:id="197086755">
          <w:marLeft w:val="480"/>
          <w:marRight w:val="0"/>
          <w:marTop w:val="0"/>
          <w:marBottom w:val="0"/>
          <w:divBdr>
            <w:top w:val="none" w:sz="0" w:space="0" w:color="auto"/>
            <w:left w:val="none" w:sz="0" w:space="0" w:color="auto"/>
            <w:bottom w:val="none" w:sz="0" w:space="0" w:color="auto"/>
            <w:right w:val="none" w:sz="0" w:space="0" w:color="auto"/>
          </w:divBdr>
        </w:div>
        <w:div w:id="1054429785">
          <w:marLeft w:val="480"/>
          <w:marRight w:val="0"/>
          <w:marTop w:val="0"/>
          <w:marBottom w:val="0"/>
          <w:divBdr>
            <w:top w:val="none" w:sz="0" w:space="0" w:color="auto"/>
            <w:left w:val="none" w:sz="0" w:space="0" w:color="auto"/>
            <w:bottom w:val="none" w:sz="0" w:space="0" w:color="auto"/>
            <w:right w:val="none" w:sz="0" w:space="0" w:color="auto"/>
          </w:divBdr>
        </w:div>
        <w:div w:id="620190252">
          <w:marLeft w:val="480"/>
          <w:marRight w:val="0"/>
          <w:marTop w:val="0"/>
          <w:marBottom w:val="0"/>
          <w:divBdr>
            <w:top w:val="none" w:sz="0" w:space="0" w:color="auto"/>
            <w:left w:val="none" w:sz="0" w:space="0" w:color="auto"/>
            <w:bottom w:val="none" w:sz="0" w:space="0" w:color="auto"/>
            <w:right w:val="none" w:sz="0" w:space="0" w:color="auto"/>
          </w:divBdr>
        </w:div>
        <w:div w:id="423771895">
          <w:marLeft w:val="480"/>
          <w:marRight w:val="0"/>
          <w:marTop w:val="0"/>
          <w:marBottom w:val="0"/>
          <w:divBdr>
            <w:top w:val="none" w:sz="0" w:space="0" w:color="auto"/>
            <w:left w:val="none" w:sz="0" w:space="0" w:color="auto"/>
            <w:bottom w:val="none" w:sz="0" w:space="0" w:color="auto"/>
            <w:right w:val="none" w:sz="0" w:space="0" w:color="auto"/>
          </w:divBdr>
        </w:div>
        <w:div w:id="573514619">
          <w:marLeft w:val="480"/>
          <w:marRight w:val="0"/>
          <w:marTop w:val="0"/>
          <w:marBottom w:val="0"/>
          <w:divBdr>
            <w:top w:val="none" w:sz="0" w:space="0" w:color="auto"/>
            <w:left w:val="none" w:sz="0" w:space="0" w:color="auto"/>
            <w:bottom w:val="none" w:sz="0" w:space="0" w:color="auto"/>
            <w:right w:val="none" w:sz="0" w:space="0" w:color="auto"/>
          </w:divBdr>
        </w:div>
        <w:div w:id="1085489884">
          <w:marLeft w:val="480"/>
          <w:marRight w:val="0"/>
          <w:marTop w:val="0"/>
          <w:marBottom w:val="0"/>
          <w:divBdr>
            <w:top w:val="none" w:sz="0" w:space="0" w:color="auto"/>
            <w:left w:val="none" w:sz="0" w:space="0" w:color="auto"/>
            <w:bottom w:val="none" w:sz="0" w:space="0" w:color="auto"/>
            <w:right w:val="none" w:sz="0" w:space="0" w:color="auto"/>
          </w:divBdr>
        </w:div>
        <w:div w:id="2117942660">
          <w:marLeft w:val="480"/>
          <w:marRight w:val="0"/>
          <w:marTop w:val="0"/>
          <w:marBottom w:val="0"/>
          <w:divBdr>
            <w:top w:val="none" w:sz="0" w:space="0" w:color="auto"/>
            <w:left w:val="none" w:sz="0" w:space="0" w:color="auto"/>
            <w:bottom w:val="none" w:sz="0" w:space="0" w:color="auto"/>
            <w:right w:val="none" w:sz="0" w:space="0" w:color="auto"/>
          </w:divBdr>
        </w:div>
        <w:div w:id="657004820">
          <w:marLeft w:val="480"/>
          <w:marRight w:val="0"/>
          <w:marTop w:val="0"/>
          <w:marBottom w:val="0"/>
          <w:divBdr>
            <w:top w:val="none" w:sz="0" w:space="0" w:color="auto"/>
            <w:left w:val="none" w:sz="0" w:space="0" w:color="auto"/>
            <w:bottom w:val="none" w:sz="0" w:space="0" w:color="auto"/>
            <w:right w:val="none" w:sz="0" w:space="0" w:color="auto"/>
          </w:divBdr>
        </w:div>
        <w:div w:id="1634285159">
          <w:marLeft w:val="480"/>
          <w:marRight w:val="0"/>
          <w:marTop w:val="0"/>
          <w:marBottom w:val="0"/>
          <w:divBdr>
            <w:top w:val="none" w:sz="0" w:space="0" w:color="auto"/>
            <w:left w:val="none" w:sz="0" w:space="0" w:color="auto"/>
            <w:bottom w:val="none" w:sz="0" w:space="0" w:color="auto"/>
            <w:right w:val="none" w:sz="0" w:space="0" w:color="auto"/>
          </w:divBdr>
        </w:div>
        <w:div w:id="1548177499">
          <w:marLeft w:val="480"/>
          <w:marRight w:val="0"/>
          <w:marTop w:val="0"/>
          <w:marBottom w:val="0"/>
          <w:divBdr>
            <w:top w:val="none" w:sz="0" w:space="0" w:color="auto"/>
            <w:left w:val="none" w:sz="0" w:space="0" w:color="auto"/>
            <w:bottom w:val="none" w:sz="0" w:space="0" w:color="auto"/>
            <w:right w:val="none" w:sz="0" w:space="0" w:color="auto"/>
          </w:divBdr>
        </w:div>
        <w:div w:id="1545406328">
          <w:marLeft w:val="480"/>
          <w:marRight w:val="0"/>
          <w:marTop w:val="0"/>
          <w:marBottom w:val="0"/>
          <w:divBdr>
            <w:top w:val="none" w:sz="0" w:space="0" w:color="auto"/>
            <w:left w:val="none" w:sz="0" w:space="0" w:color="auto"/>
            <w:bottom w:val="none" w:sz="0" w:space="0" w:color="auto"/>
            <w:right w:val="none" w:sz="0" w:space="0" w:color="auto"/>
          </w:divBdr>
        </w:div>
        <w:div w:id="1758096515">
          <w:marLeft w:val="480"/>
          <w:marRight w:val="0"/>
          <w:marTop w:val="0"/>
          <w:marBottom w:val="0"/>
          <w:divBdr>
            <w:top w:val="none" w:sz="0" w:space="0" w:color="auto"/>
            <w:left w:val="none" w:sz="0" w:space="0" w:color="auto"/>
            <w:bottom w:val="none" w:sz="0" w:space="0" w:color="auto"/>
            <w:right w:val="none" w:sz="0" w:space="0" w:color="auto"/>
          </w:divBdr>
        </w:div>
        <w:div w:id="1946497830">
          <w:marLeft w:val="480"/>
          <w:marRight w:val="0"/>
          <w:marTop w:val="0"/>
          <w:marBottom w:val="0"/>
          <w:divBdr>
            <w:top w:val="none" w:sz="0" w:space="0" w:color="auto"/>
            <w:left w:val="none" w:sz="0" w:space="0" w:color="auto"/>
            <w:bottom w:val="none" w:sz="0" w:space="0" w:color="auto"/>
            <w:right w:val="none" w:sz="0" w:space="0" w:color="auto"/>
          </w:divBdr>
        </w:div>
        <w:div w:id="1447969794">
          <w:marLeft w:val="480"/>
          <w:marRight w:val="0"/>
          <w:marTop w:val="0"/>
          <w:marBottom w:val="0"/>
          <w:divBdr>
            <w:top w:val="none" w:sz="0" w:space="0" w:color="auto"/>
            <w:left w:val="none" w:sz="0" w:space="0" w:color="auto"/>
            <w:bottom w:val="none" w:sz="0" w:space="0" w:color="auto"/>
            <w:right w:val="none" w:sz="0" w:space="0" w:color="auto"/>
          </w:divBdr>
        </w:div>
        <w:div w:id="1471174259">
          <w:marLeft w:val="480"/>
          <w:marRight w:val="0"/>
          <w:marTop w:val="0"/>
          <w:marBottom w:val="0"/>
          <w:divBdr>
            <w:top w:val="none" w:sz="0" w:space="0" w:color="auto"/>
            <w:left w:val="none" w:sz="0" w:space="0" w:color="auto"/>
            <w:bottom w:val="none" w:sz="0" w:space="0" w:color="auto"/>
            <w:right w:val="none" w:sz="0" w:space="0" w:color="auto"/>
          </w:divBdr>
        </w:div>
        <w:div w:id="1139146767">
          <w:marLeft w:val="480"/>
          <w:marRight w:val="0"/>
          <w:marTop w:val="0"/>
          <w:marBottom w:val="0"/>
          <w:divBdr>
            <w:top w:val="none" w:sz="0" w:space="0" w:color="auto"/>
            <w:left w:val="none" w:sz="0" w:space="0" w:color="auto"/>
            <w:bottom w:val="none" w:sz="0" w:space="0" w:color="auto"/>
            <w:right w:val="none" w:sz="0" w:space="0" w:color="auto"/>
          </w:divBdr>
        </w:div>
        <w:div w:id="880828332">
          <w:marLeft w:val="480"/>
          <w:marRight w:val="0"/>
          <w:marTop w:val="0"/>
          <w:marBottom w:val="0"/>
          <w:divBdr>
            <w:top w:val="none" w:sz="0" w:space="0" w:color="auto"/>
            <w:left w:val="none" w:sz="0" w:space="0" w:color="auto"/>
            <w:bottom w:val="none" w:sz="0" w:space="0" w:color="auto"/>
            <w:right w:val="none" w:sz="0" w:space="0" w:color="auto"/>
          </w:divBdr>
        </w:div>
        <w:div w:id="823395768">
          <w:marLeft w:val="480"/>
          <w:marRight w:val="0"/>
          <w:marTop w:val="0"/>
          <w:marBottom w:val="0"/>
          <w:divBdr>
            <w:top w:val="none" w:sz="0" w:space="0" w:color="auto"/>
            <w:left w:val="none" w:sz="0" w:space="0" w:color="auto"/>
            <w:bottom w:val="none" w:sz="0" w:space="0" w:color="auto"/>
            <w:right w:val="none" w:sz="0" w:space="0" w:color="auto"/>
          </w:divBdr>
        </w:div>
        <w:div w:id="760637149">
          <w:marLeft w:val="480"/>
          <w:marRight w:val="0"/>
          <w:marTop w:val="0"/>
          <w:marBottom w:val="0"/>
          <w:divBdr>
            <w:top w:val="none" w:sz="0" w:space="0" w:color="auto"/>
            <w:left w:val="none" w:sz="0" w:space="0" w:color="auto"/>
            <w:bottom w:val="none" w:sz="0" w:space="0" w:color="auto"/>
            <w:right w:val="none" w:sz="0" w:space="0" w:color="auto"/>
          </w:divBdr>
        </w:div>
        <w:div w:id="682247094">
          <w:marLeft w:val="480"/>
          <w:marRight w:val="0"/>
          <w:marTop w:val="0"/>
          <w:marBottom w:val="0"/>
          <w:divBdr>
            <w:top w:val="none" w:sz="0" w:space="0" w:color="auto"/>
            <w:left w:val="none" w:sz="0" w:space="0" w:color="auto"/>
            <w:bottom w:val="none" w:sz="0" w:space="0" w:color="auto"/>
            <w:right w:val="none" w:sz="0" w:space="0" w:color="auto"/>
          </w:divBdr>
        </w:div>
        <w:div w:id="610824418">
          <w:marLeft w:val="480"/>
          <w:marRight w:val="0"/>
          <w:marTop w:val="0"/>
          <w:marBottom w:val="0"/>
          <w:divBdr>
            <w:top w:val="none" w:sz="0" w:space="0" w:color="auto"/>
            <w:left w:val="none" w:sz="0" w:space="0" w:color="auto"/>
            <w:bottom w:val="none" w:sz="0" w:space="0" w:color="auto"/>
            <w:right w:val="none" w:sz="0" w:space="0" w:color="auto"/>
          </w:divBdr>
        </w:div>
        <w:div w:id="1565943505">
          <w:marLeft w:val="480"/>
          <w:marRight w:val="0"/>
          <w:marTop w:val="0"/>
          <w:marBottom w:val="0"/>
          <w:divBdr>
            <w:top w:val="none" w:sz="0" w:space="0" w:color="auto"/>
            <w:left w:val="none" w:sz="0" w:space="0" w:color="auto"/>
            <w:bottom w:val="none" w:sz="0" w:space="0" w:color="auto"/>
            <w:right w:val="none" w:sz="0" w:space="0" w:color="auto"/>
          </w:divBdr>
        </w:div>
        <w:div w:id="770902379">
          <w:marLeft w:val="480"/>
          <w:marRight w:val="0"/>
          <w:marTop w:val="0"/>
          <w:marBottom w:val="0"/>
          <w:divBdr>
            <w:top w:val="none" w:sz="0" w:space="0" w:color="auto"/>
            <w:left w:val="none" w:sz="0" w:space="0" w:color="auto"/>
            <w:bottom w:val="none" w:sz="0" w:space="0" w:color="auto"/>
            <w:right w:val="none" w:sz="0" w:space="0" w:color="auto"/>
          </w:divBdr>
        </w:div>
        <w:div w:id="407309117">
          <w:marLeft w:val="480"/>
          <w:marRight w:val="0"/>
          <w:marTop w:val="0"/>
          <w:marBottom w:val="0"/>
          <w:divBdr>
            <w:top w:val="none" w:sz="0" w:space="0" w:color="auto"/>
            <w:left w:val="none" w:sz="0" w:space="0" w:color="auto"/>
            <w:bottom w:val="none" w:sz="0" w:space="0" w:color="auto"/>
            <w:right w:val="none" w:sz="0" w:space="0" w:color="auto"/>
          </w:divBdr>
        </w:div>
        <w:div w:id="26417209">
          <w:marLeft w:val="480"/>
          <w:marRight w:val="0"/>
          <w:marTop w:val="0"/>
          <w:marBottom w:val="0"/>
          <w:divBdr>
            <w:top w:val="none" w:sz="0" w:space="0" w:color="auto"/>
            <w:left w:val="none" w:sz="0" w:space="0" w:color="auto"/>
            <w:bottom w:val="none" w:sz="0" w:space="0" w:color="auto"/>
            <w:right w:val="none" w:sz="0" w:space="0" w:color="auto"/>
          </w:divBdr>
        </w:div>
        <w:div w:id="1554006381">
          <w:marLeft w:val="480"/>
          <w:marRight w:val="0"/>
          <w:marTop w:val="0"/>
          <w:marBottom w:val="0"/>
          <w:divBdr>
            <w:top w:val="none" w:sz="0" w:space="0" w:color="auto"/>
            <w:left w:val="none" w:sz="0" w:space="0" w:color="auto"/>
            <w:bottom w:val="none" w:sz="0" w:space="0" w:color="auto"/>
            <w:right w:val="none" w:sz="0" w:space="0" w:color="auto"/>
          </w:divBdr>
        </w:div>
        <w:div w:id="1047100358">
          <w:marLeft w:val="480"/>
          <w:marRight w:val="0"/>
          <w:marTop w:val="0"/>
          <w:marBottom w:val="0"/>
          <w:divBdr>
            <w:top w:val="none" w:sz="0" w:space="0" w:color="auto"/>
            <w:left w:val="none" w:sz="0" w:space="0" w:color="auto"/>
            <w:bottom w:val="none" w:sz="0" w:space="0" w:color="auto"/>
            <w:right w:val="none" w:sz="0" w:space="0" w:color="auto"/>
          </w:divBdr>
        </w:div>
        <w:div w:id="1807354191">
          <w:marLeft w:val="480"/>
          <w:marRight w:val="0"/>
          <w:marTop w:val="0"/>
          <w:marBottom w:val="0"/>
          <w:divBdr>
            <w:top w:val="none" w:sz="0" w:space="0" w:color="auto"/>
            <w:left w:val="none" w:sz="0" w:space="0" w:color="auto"/>
            <w:bottom w:val="none" w:sz="0" w:space="0" w:color="auto"/>
            <w:right w:val="none" w:sz="0" w:space="0" w:color="auto"/>
          </w:divBdr>
        </w:div>
        <w:div w:id="1514034157">
          <w:marLeft w:val="480"/>
          <w:marRight w:val="0"/>
          <w:marTop w:val="0"/>
          <w:marBottom w:val="0"/>
          <w:divBdr>
            <w:top w:val="none" w:sz="0" w:space="0" w:color="auto"/>
            <w:left w:val="none" w:sz="0" w:space="0" w:color="auto"/>
            <w:bottom w:val="none" w:sz="0" w:space="0" w:color="auto"/>
            <w:right w:val="none" w:sz="0" w:space="0" w:color="auto"/>
          </w:divBdr>
        </w:div>
        <w:div w:id="606931060">
          <w:marLeft w:val="480"/>
          <w:marRight w:val="0"/>
          <w:marTop w:val="0"/>
          <w:marBottom w:val="0"/>
          <w:divBdr>
            <w:top w:val="none" w:sz="0" w:space="0" w:color="auto"/>
            <w:left w:val="none" w:sz="0" w:space="0" w:color="auto"/>
            <w:bottom w:val="none" w:sz="0" w:space="0" w:color="auto"/>
            <w:right w:val="none" w:sz="0" w:space="0" w:color="auto"/>
          </w:divBdr>
        </w:div>
        <w:div w:id="942498914">
          <w:marLeft w:val="480"/>
          <w:marRight w:val="0"/>
          <w:marTop w:val="0"/>
          <w:marBottom w:val="0"/>
          <w:divBdr>
            <w:top w:val="none" w:sz="0" w:space="0" w:color="auto"/>
            <w:left w:val="none" w:sz="0" w:space="0" w:color="auto"/>
            <w:bottom w:val="none" w:sz="0" w:space="0" w:color="auto"/>
            <w:right w:val="none" w:sz="0" w:space="0" w:color="auto"/>
          </w:divBdr>
        </w:div>
      </w:divsChild>
    </w:div>
    <w:div w:id="1376586941">
      <w:bodyDiv w:val="1"/>
      <w:marLeft w:val="0"/>
      <w:marRight w:val="0"/>
      <w:marTop w:val="0"/>
      <w:marBottom w:val="0"/>
      <w:divBdr>
        <w:top w:val="none" w:sz="0" w:space="0" w:color="auto"/>
        <w:left w:val="none" w:sz="0" w:space="0" w:color="auto"/>
        <w:bottom w:val="none" w:sz="0" w:space="0" w:color="auto"/>
        <w:right w:val="none" w:sz="0" w:space="0" w:color="auto"/>
      </w:divBdr>
    </w:div>
    <w:div w:id="1377048515">
      <w:bodyDiv w:val="1"/>
      <w:marLeft w:val="0"/>
      <w:marRight w:val="0"/>
      <w:marTop w:val="0"/>
      <w:marBottom w:val="0"/>
      <w:divBdr>
        <w:top w:val="none" w:sz="0" w:space="0" w:color="auto"/>
        <w:left w:val="none" w:sz="0" w:space="0" w:color="auto"/>
        <w:bottom w:val="none" w:sz="0" w:space="0" w:color="auto"/>
        <w:right w:val="none" w:sz="0" w:space="0" w:color="auto"/>
      </w:divBdr>
    </w:div>
    <w:div w:id="1377923765">
      <w:bodyDiv w:val="1"/>
      <w:marLeft w:val="0"/>
      <w:marRight w:val="0"/>
      <w:marTop w:val="0"/>
      <w:marBottom w:val="0"/>
      <w:divBdr>
        <w:top w:val="none" w:sz="0" w:space="0" w:color="auto"/>
        <w:left w:val="none" w:sz="0" w:space="0" w:color="auto"/>
        <w:bottom w:val="none" w:sz="0" w:space="0" w:color="auto"/>
        <w:right w:val="none" w:sz="0" w:space="0" w:color="auto"/>
      </w:divBdr>
    </w:div>
    <w:div w:id="1378243993">
      <w:bodyDiv w:val="1"/>
      <w:marLeft w:val="0"/>
      <w:marRight w:val="0"/>
      <w:marTop w:val="0"/>
      <w:marBottom w:val="0"/>
      <w:divBdr>
        <w:top w:val="none" w:sz="0" w:space="0" w:color="auto"/>
        <w:left w:val="none" w:sz="0" w:space="0" w:color="auto"/>
        <w:bottom w:val="none" w:sz="0" w:space="0" w:color="auto"/>
        <w:right w:val="none" w:sz="0" w:space="0" w:color="auto"/>
      </w:divBdr>
    </w:div>
    <w:div w:id="1378310095">
      <w:bodyDiv w:val="1"/>
      <w:marLeft w:val="0"/>
      <w:marRight w:val="0"/>
      <w:marTop w:val="0"/>
      <w:marBottom w:val="0"/>
      <w:divBdr>
        <w:top w:val="none" w:sz="0" w:space="0" w:color="auto"/>
        <w:left w:val="none" w:sz="0" w:space="0" w:color="auto"/>
        <w:bottom w:val="none" w:sz="0" w:space="0" w:color="auto"/>
        <w:right w:val="none" w:sz="0" w:space="0" w:color="auto"/>
      </w:divBdr>
    </w:div>
    <w:div w:id="1378385882">
      <w:bodyDiv w:val="1"/>
      <w:marLeft w:val="0"/>
      <w:marRight w:val="0"/>
      <w:marTop w:val="0"/>
      <w:marBottom w:val="0"/>
      <w:divBdr>
        <w:top w:val="none" w:sz="0" w:space="0" w:color="auto"/>
        <w:left w:val="none" w:sz="0" w:space="0" w:color="auto"/>
        <w:bottom w:val="none" w:sz="0" w:space="0" w:color="auto"/>
        <w:right w:val="none" w:sz="0" w:space="0" w:color="auto"/>
      </w:divBdr>
    </w:div>
    <w:div w:id="1378628404">
      <w:bodyDiv w:val="1"/>
      <w:marLeft w:val="0"/>
      <w:marRight w:val="0"/>
      <w:marTop w:val="0"/>
      <w:marBottom w:val="0"/>
      <w:divBdr>
        <w:top w:val="none" w:sz="0" w:space="0" w:color="auto"/>
        <w:left w:val="none" w:sz="0" w:space="0" w:color="auto"/>
        <w:bottom w:val="none" w:sz="0" w:space="0" w:color="auto"/>
        <w:right w:val="none" w:sz="0" w:space="0" w:color="auto"/>
      </w:divBdr>
    </w:div>
    <w:div w:id="1378700156">
      <w:bodyDiv w:val="1"/>
      <w:marLeft w:val="0"/>
      <w:marRight w:val="0"/>
      <w:marTop w:val="0"/>
      <w:marBottom w:val="0"/>
      <w:divBdr>
        <w:top w:val="none" w:sz="0" w:space="0" w:color="auto"/>
        <w:left w:val="none" w:sz="0" w:space="0" w:color="auto"/>
        <w:bottom w:val="none" w:sz="0" w:space="0" w:color="auto"/>
        <w:right w:val="none" w:sz="0" w:space="0" w:color="auto"/>
      </w:divBdr>
    </w:div>
    <w:div w:id="1378968218">
      <w:bodyDiv w:val="1"/>
      <w:marLeft w:val="0"/>
      <w:marRight w:val="0"/>
      <w:marTop w:val="0"/>
      <w:marBottom w:val="0"/>
      <w:divBdr>
        <w:top w:val="none" w:sz="0" w:space="0" w:color="auto"/>
        <w:left w:val="none" w:sz="0" w:space="0" w:color="auto"/>
        <w:bottom w:val="none" w:sz="0" w:space="0" w:color="auto"/>
        <w:right w:val="none" w:sz="0" w:space="0" w:color="auto"/>
      </w:divBdr>
    </w:div>
    <w:div w:id="1379434036">
      <w:bodyDiv w:val="1"/>
      <w:marLeft w:val="0"/>
      <w:marRight w:val="0"/>
      <w:marTop w:val="0"/>
      <w:marBottom w:val="0"/>
      <w:divBdr>
        <w:top w:val="none" w:sz="0" w:space="0" w:color="auto"/>
        <w:left w:val="none" w:sz="0" w:space="0" w:color="auto"/>
        <w:bottom w:val="none" w:sz="0" w:space="0" w:color="auto"/>
        <w:right w:val="none" w:sz="0" w:space="0" w:color="auto"/>
      </w:divBdr>
    </w:div>
    <w:div w:id="1379626072">
      <w:bodyDiv w:val="1"/>
      <w:marLeft w:val="0"/>
      <w:marRight w:val="0"/>
      <w:marTop w:val="0"/>
      <w:marBottom w:val="0"/>
      <w:divBdr>
        <w:top w:val="none" w:sz="0" w:space="0" w:color="auto"/>
        <w:left w:val="none" w:sz="0" w:space="0" w:color="auto"/>
        <w:bottom w:val="none" w:sz="0" w:space="0" w:color="auto"/>
        <w:right w:val="none" w:sz="0" w:space="0" w:color="auto"/>
      </w:divBdr>
    </w:div>
    <w:div w:id="1380470908">
      <w:bodyDiv w:val="1"/>
      <w:marLeft w:val="0"/>
      <w:marRight w:val="0"/>
      <w:marTop w:val="0"/>
      <w:marBottom w:val="0"/>
      <w:divBdr>
        <w:top w:val="none" w:sz="0" w:space="0" w:color="auto"/>
        <w:left w:val="none" w:sz="0" w:space="0" w:color="auto"/>
        <w:bottom w:val="none" w:sz="0" w:space="0" w:color="auto"/>
        <w:right w:val="none" w:sz="0" w:space="0" w:color="auto"/>
      </w:divBdr>
    </w:div>
    <w:div w:id="1380476538">
      <w:bodyDiv w:val="1"/>
      <w:marLeft w:val="0"/>
      <w:marRight w:val="0"/>
      <w:marTop w:val="0"/>
      <w:marBottom w:val="0"/>
      <w:divBdr>
        <w:top w:val="none" w:sz="0" w:space="0" w:color="auto"/>
        <w:left w:val="none" w:sz="0" w:space="0" w:color="auto"/>
        <w:bottom w:val="none" w:sz="0" w:space="0" w:color="auto"/>
        <w:right w:val="none" w:sz="0" w:space="0" w:color="auto"/>
      </w:divBdr>
    </w:div>
    <w:div w:id="1380516214">
      <w:bodyDiv w:val="1"/>
      <w:marLeft w:val="0"/>
      <w:marRight w:val="0"/>
      <w:marTop w:val="0"/>
      <w:marBottom w:val="0"/>
      <w:divBdr>
        <w:top w:val="none" w:sz="0" w:space="0" w:color="auto"/>
        <w:left w:val="none" w:sz="0" w:space="0" w:color="auto"/>
        <w:bottom w:val="none" w:sz="0" w:space="0" w:color="auto"/>
        <w:right w:val="none" w:sz="0" w:space="0" w:color="auto"/>
      </w:divBdr>
    </w:div>
    <w:div w:id="1380780507">
      <w:bodyDiv w:val="1"/>
      <w:marLeft w:val="0"/>
      <w:marRight w:val="0"/>
      <w:marTop w:val="0"/>
      <w:marBottom w:val="0"/>
      <w:divBdr>
        <w:top w:val="none" w:sz="0" w:space="0" w:color="auto"/>
        <w:left w:val="none" w:sz="0" w:space="0" w:color="auto"/>
        <w:bottom w:val="none" w:sz="0" w:space="0" w:color="auto"/>
        <w:right w:val="none" w:sz="0" w:space="0" w:color="auto"/>
      </w:divBdr>
    </w:div>
    <w:div w:id="1381394321">
      <w:bodyDiv w:val="1"/>
      <w:marLeft w:val="0"/>
      <w:marRight w:val="0"/>
      <w:marTop w:val="0"/>
      <w:marBottom w:val="0"/>
      <w:divBdr>
        <w:top w:val="none" w:sz="0" w:space="0" w:color="auto"/>
        <w:left w:val="none" w:sz="0" w:space="0" w:color="auto"/>
        <w:bottom w:val="none" w:sz="0" w:space="0" w:color="auto"/>
        <w:right w:val="none" w:sz="0" w:space="0" w:color="auto"/>
      </w:divBdr>
    </w:div>
    <w:div w:id="1381786176">
      <w:bodyDiv w:val="1"/>
      <w:marLeft w:val="0"/>
      <w:marRight w:val="0"/>
      <w:marTop w:val="0"/>
      <w:marBottom w:val="0"/>
      <w:divBdr>
        <w:top w:val="none" w:sz="0" w:space="0" w:color="auto"/>
        <w:left w:val="none" w:sz="0" w:space="0" w:color="auto"/>
        <w:bottom w:val="none" w:sz="0" w:space="0" w:color="auto"/>
        <w:right w:val="none" w:sz="0" w:space="0" w:color="auto"/>
      </w:divBdr>
    </w:div>
    <w:div w:id="1381974167">
      <w:bodyDiv w:val="1"/>
      <w:marLeft w:val="0"/>
      <w:marRight w:val="0"/>
      <w:marTop w:val="0"/>
      <w:marBottom w:val="0"/>
      <w:divBdr>
        <w:top w:val="none" w:sz="0" w:space="0" w:color="auto"/>
        <w:left w:val="none" w:sz="0" w:space="0" w:color="auto"/>
        <w:bottom w:val="none" w:sz="0" w:space="0" w:color="auto"/>
        <w:right w:val="none" w:sz="0" w:space="0" w:color="auto"/>
      </w:divBdr>
    </w:div>
    <w:div w:id="1381979560">
      <w:bodyDiv w:val="1"/>
      <w:marLeft w:val="0"/>
      <w:marRight w:val="0"/>
      <w:marTop w:val="0"/>
      <w:marBottom w:val="0"/>
      <w:divBdr>
        <w:top w:val="none" w:sz="0" w:space="0" w:color="auto"/>
        <w:left w:val="none" w:sz="0" w:space="0" w:color="auto"/>
        <w:bottom w:val="none" w:sz="0" w:space="0" w:color="auto"/>
        <w:right w:val="none" w:sz="0" w:space="0" w:color="auto"/>
      </w:divBdr>
    </w:div>
    <w:div w:id="1382443363">
      <w:bodyDiv w:val="1"/>
      <w:marLeft w:val="0"/>
      <w:marRight w:val="0"/>
      <w:marTop w:val="0"/>
      <w:marBottom w:val="0"/>
      <w:divBdr>
        <w:top w:val="none" w:sz="0" w:space="0" w:color="auto"/>
        <w:left w:val="none" w:sz="0" w:space="0" w:color="auto"/>
        <w:bottom w:val="none" w:sz="0" w:space="0" w:color="auto"/>
        <w:right w:val="none" w:sz="0" w:space="0" w:color="auto"/>
      </w:divBdr>
    </w:div>
    <w:div w:id="1382710912">
      <w:bodyDiv w:val="1"/>
      <w:marLeft w:val="0"/>
      <w:marRight w:val="0"/>
      <w:marTop w:val="0"/>
      <w:marBottom w:val="0"/>
      <w:divBdr>
        <w:top w:val="none" w:sz="0" w:space="0" w:color="auto"/>
        <w:left w:val="none" w:sz="0" w:space="0" w:color="auto"/>
        <w:bottom w:val="none" w:sz="0" w:space="0" w:color="auto"/>
        <w:right w:val="none" w:sz="0" w:space="0" w:color="auto"/>
      </w:divBdr>
    </w:div>
    <w:div w:id="1383409109">
      <w:bodyDiv w:val="1"/>
      <w:marLeft w:val="0"/>
      <w:marRight w:val="0"/>
      <w:marTop w:val="0"/>
      <w:marBottom w:val="0"/>
      <w:divBdr>
        <w:top w:val="none" w:sz="0" w:space="0" w:color="auto"/>
        <w:left w:val="none" w:sz="0" w:space="0" w:color="auto"/>
        <w:bottom w:val="none" w:sz="0" w:space="0" w:color="auto"/>
        <w:right w:val="none" w:sz="0" w:space="0" w:color="auto"/>
      </w:divBdr>
      <w:divsChild>
        <w:div w:id="908687848">
          <w:marLeft w:val="480"/>
          <w:marRight w:val="0"/>
          <w:marTop w:val="0"/>
          <w:marBottom w:val="0"/>
          <w:divBdr>
            <w:top w:val="none" w:sz="0" w:space="0" w:color="auto"/>
            <w:left w:val="none" w:sz="0" w:space="0" w:color="auto"/>
            <w:bottom w:val="none" w:sz="0" w:space="0" w:color="auto"/>
            <w:right w:val="none" w:sz="0" w:space="0" w:color="auto"/>
          </w:divBdr>
        </w:div>
        <w:div w:id="1374769553">
          <w:marLeft w:val="480"/>
          <w:marRight w:val="0"/>
          <w:marTop w:val="0"/>
          <w:marBottom w:val="0"/>
          <w:divBdr>
            <w:top w:val="none" w:sz="0" w:space="0" w:color="auto"/>
            <w:left w:val="none" w:sz="0" w:space="0" w:color="auto"/>
            <w:bottom w:val="none" w:sz="0" w:space="0" w:color="auto"/>
            <w:right w:val="none" w:sz="0" w:space="0" w:color="auto"/>
          </w:divBdr>
        </w:div>
        <w:div w:id="216862205">
          <w:marLeft w:val="480"/>
          <w:marRight w:val="0"/>
          <w:marTop w:val="0"/>
          <w:marBottom w:val="0"/>
          <w:divBdr>
            <w:top w:val="none" w:sz="0" w:space="0" w:color="auto"/>
            <w:left w:val="none" w:sz="0" w:space="0" w:color="auto"/>
            <w:bottom w:val="none" w:sz="0" w:space="0" w:color="auto"/>
            <w:right w:val="none" w:sz="0" w:space="0" w:color="auto"/>
          </w:divBdr>
        </w:div>
        <w:div w:id="1961954736">
          <w:marLeft w:val="480"/>
          <w:marRight w:val="0"/>
          <w:marTop w:val="0"/>
          <w:marBottom w:val="0"/>
          <w:divBdr>
            <w:top w:val="none" w:sz="0" w:space="0" w:color="auto"/>
            <w:left w:val="none" w:sz="0" w:space="0" w:color="auto"/>
            <w:bottom w:val="none" w:sz="0" w:space="0" w:color="auto"/>
            <w:right w:val="none" w:sz="0" w:space="0" w:color="auto"/>
          </w:divBdr>
        </w:div>
        <w:div w:id="114297859">
          <w:marLeft w:val="480"/>
          <w:marRight w:val="0"/>
          <w:marTop w:val="0"/>
          <w:marBottom w:val="0"/>
          <w:divBdr>
            <w:top w:val="none" w:sz="0" w:space="0" w:color="auto"/>
            <w:left w:val="none" w:sz="0" w:space="0" w:color="auto"/>
            <w:bottom w:val="none" w:sz="0" w:space="0" w:color="auto"/>
            <w:right w:val="none" w:sz="0" w:space="0" w:color="auto"/>
          </w:divBdr>
        </w:div>
        <w:div w:id="1399598297">
          <w:marLeft w:val="480"/>
          <w:marRight w:val="0"/>
          <w:marTop w:val="0"/>
          <w:marBottom w:val="0"/>
          <w:divBdr>
            <w:top w:val="none" w:sz="0" w:space="0" w:color="auto"/>
            <w:left w:val="none" w:sz="0" w:space="0" w:color="auto"/>
            <w:bottom w:val="none" w:sz="0" w:space="0" w:color="auto"/>
            <w:right w:val="none" w:sz="0" w:space="0" w:color="auto"/>
          </w:divBdr>
        </w:div>
        <w:div w:id="291055458">
          <w:marLeft w:val="480"/>
          <w:marRight w:val="0"/>
          <w:marTop w:val="0"/>
          <w:marBottom w:val="0"/>
          <w:divBdr>
            <w:top w:val="none" w:sz="0" w:space="0" w:color="auto"/>
            <w:left w:val="none" w:sz="0" w:space="0" w:color="auto"/>
            <w:bottom w:val="none" w:sz="0" w:space="0" w:color="auto"/>
            <w:right w:val="none" w:sz="0" w:space="0" w:color="auto"/>
          </w:divBdr>
        </w:div>
        <w:div w:id="1092167616">
          <w:marLeft w:val="480"/>
          <w:marRight w:val="0"/>
          <w:marTop w:val="0"/>
          <w:marBottom w:val="0"/>
          <w:divBdr>
            <w:top w:val="none" w:sz="0" w:space="0" w:color="auto"/>
            <w:left w:val="none" w:sz="0" w:space="0" w:color="auto"/>
            <w:bottom w:val="none" w:sz="0" w:space="0" w:color="auto"/>
            <w:right w:val="none" w:sz="0" w:space="0" w:color="auto"/>
          </w:divBdr>
        </w:div>
        <w:div w:id="2124228755">
          <w:marLeft w:val="480"/>
          <w:marRight w:val="0"/>
          <w:marTop w:val="0"/>
          <w:marBottom w:val="0"/>
          <w:divBdr>
            <w:top w:val="none" w:sz="0" w:space="0" w:color="auto"/>
            <w:left w:val="none" w:sz="0" w:space="0" w:color="auto"/>
            <w:bottom w:val="none" w:sz="0" w:space="0" w:color="auto"/>
            <w:right w:val="none" w:sz="0" w:space="0" w:color="auto"/>
          </w:divBdr>
        </w:div>
        <w:div w:id="456530036">
          <w:marLeft w:val="480"/>
          <w:marRight w:val="0"/>
          <w:marTop w:val="0"/>
          <w:marBottom w:val="0"/>
          <w:divBdr>
            <w:top w:val="none" w:sz="0" w:space="0" w:color="auto"/>
            <w:left w:val="none" w:sz="0" w:space="0" w:color="auto"/>
            <w:bottom w:val="none" w:sz="0" w:space="0" w:color="auto"/>
            <w:right w:val="none" w:sz="0" w:space="0" w:color="auto"/>
          </w:divBdr>
        </w:div>
        <w:div w:id="61100954">
          <w:marLeft w:val="480"/>
          <w:marRight w:val="0"/>
          <w:marTop w:val="0"/>
          <w:marBottom w:val="0"/>
          <w:divBdr>
            <w:top w:val="none" w:sz="0" w:space="0" w:color="auto"/>
            <w:left w:val="none" w:sz="0" w:space="0" w:color="auto"/>
            <w:bottom w:val="none" w:sz="0" w:space="0" w:color="auto"/>
            <w:right w:val="none" w:sz="0" w:space="0" w:color="auto"/>
          </w:divBdr>
        </w:div>
        <w:div w:id="1886454073">
          <w:marLeft w:val="480"/>
          <w:marRight w:val="0"/>
          <w:marTop w:val="0"/>
          <w:marBottom w:val="0"/>
          <w:divBdr>
            <w:top w:val="none" w:sz="0" w:space="0" w:color="auto"/>
            <w:left w:val="none" w:sz="0" w:space="0" w:color="auto"/>
            <w:bottom w:val="none" w:sz="0" w:space="0" w:color="auto"/>
            <w:right w:val="none" w:sz="0" w:space="0" w:color="auto"/>
          </w:divBdr>
        </w:div>
        <w:div w:id="644165462">
          <w:marLeft w:val="480"/>
          <w:marRight w:val="0"/>
          <w:marTop w:val="0"/>
          <w:marBottom w:val="0"/>
          <w:divBdr>
            <w:top w:val="none" w:sz="0" w:space="0" w:color="auto"/>
            <w:left w:val="none" w:sz="0" w:space="0" w:color="auto"/>
            <w:bottom w:val="none" w:sz="0" w:space="0" w:color="auto"/>
            <w:right w:val="none" w:sz="0" w:space="0" w:color="auto"/>
          </w:divBdr>
        </w:div>
        <w:div w:id="1338535020">
          <w:marLeft w:val="480"/>
          <w:marRight w:val="0"/>
          <w:marTop w:val="0"/>
          <w:marBottom w:val="0"/>
          <w:divBdr>
            <w:top w:val="none" w:sz="0" w:space="0" w:color="auto"/>
            <w:left w:val="none" w:sz="0" w:space="0" w:color="auto"/>
            <w:bottom w:val="none" w:sz="0" w:space="0" w:color="auto"/>
            <w:right w:val="none" w:sz="0" w:space="0" w:color="auto"/>
          </w:divBdr>
        </w:div>
        <w:div w:id="302277446">
          <w:marLeft w:val="480"/>
          <w:marRight w:val="0"/>
          <w:marTop w:val="0"/>
          <w:marBottom w:val="0"/>
          <w:divBdr>
            <w:top w:val="none" w:sz="0" w:space="0" w:color="auto"/>
            <w:left w:val="none" w:sz="0" w:space="0" w:color="auto"/>
            <w:bottom w:val="none" w:sz="0" w:space="0" w:color="auto"/>
            <w:right w:val="none" w:sz="0" w:space="0" w:color="auto"/>
          </w:divBdr>
        </w:div>
        <w:div w:id="1927692131">
          <w:marLeft w:val="480"/>
          <w:marRight w:val="0"/>
          <w:marTop w:val="0"/>
          <w:marBottom w:val="0"/>
          <w:divBdr>
            <w:top w:val="none" w:sz="0" w:space="0" w:color="auto"/>
            <w:left w:val="none" w:sz="0" w:space="0" w:color="auto"/>
            <w:bottom w:val="none" w:sz="0" w:space="0" w:color="auto"/>
            <w:right w:val="none" w:sz="0" w:space="0" w:color="auto"/>
          </w:divBdr>
        </w:div>
        <w:div w:id="2006860677">
          <w:marLeft w:val="480"/>
          <w:marRight w:val="0"/>
          <w:marTop w:val="0"/>
          <w:marBottom w:val="0"/>
          <w:divBdr>
            <w:top w:val="none" w:sz="0" w:space="0" w:color="auto"/>
            <w:left w:val="none" w:sz="0" w:space="0" w:color="auto"/>
            <w:bottom w:val="none" w:sz="0" w:space="0" w:color="auto"/>
            <w:right w:val="none" w:sz="0" w:space="0" w:color="auto"/>
          </w:divBdr>
        </w:div>
        <w:div w:id="293826478">
          <w:marLeft w:val="480"/>
          <w:marRight w:val="0"/>
          <w:marTop w:val="0"/>
          <w:marBottom w:val="0"/>
          <w:divBdr>
            <w:top w:val="none" w:sz="0" w:space="0" w:color="auto"/>
            <w:left w:val="none" w:sz="0" w:space="0" w:color="auto"/>
            <w:bottom w:val="none" w:sz="0" w:space="0" w:color="auto"/>
            <w:right w:val="none" w:sz="0" w:space="0" w:color="auto"/>
          </w:divBdr>
        </w:div>
        <w:div w:id="1881354349">
          <w:marLeft w:val="480"/>
          <w:marRight w:val="0"/>
          <w:marTop w:val="0"/>
          <w:marBottom w:val="0"/>
          <w:divBdr>
            <w:top w:val="none" w:sz="0" w:space="0" w:color="auto"/>
            <w:left w:val="none" w:sz="0" w:space="0" w:color="auto"/>
            <w:bottom w:val="none" w:sz="0" w:space="0" w:color="auto"/>
            <w:right w:val="none" w:sz="0" w:space="0" w:color="auto"/>
          </w:divBdr>
        </w:div>
        <w:div w:id="933629909">
          <w:marLeft w:val="480"/>
          <w:marRight w:val="0"/>
          <w:marTop w:val="0"/>
          <w:marBottom w:val="0"/>
          <w:divBdr>
            <w:top w:val="none" w:sz="0" w:space="0" w:color="auto"/>
            <w:left w:val="none" w:sz="0" w:space="0" w:color="auto"/>
            <w:bottom w:val="none" w:sz="0" w:space="0" w:color="auto"/>
            <w:right w:val="none" w:sz="0" w:space="0" w:color="auto"/>
          </w:divBdr>
        </w:div>
        <w:div w:id="931357208">
          <w:marLeft w:val="480"/>
          <w:marRight w:val="0"/>
          <w:marTop w:val="0"/>
          <w:marBottom w:val="0"/>
          <w:divBdr>
            <w:top w:val="none" w:sz="0" w:space="0" w:color="auto"/>
            <w:left w:val="none" w:sz="0" w:space="0" w:color="auto"/>
            <w:bottom w:val="none" w:sz="0" w:space="0" w:color="auto"/>
            <w:right w:val="none" w:sz="0" w:space="0" w:color="auto"/>
          </w:divBdr>
        </w:div>
        <w:div w:id="1389766101">
          <w:marLeft w:val="480"/>
          <w:marRight w:val="0"/>
          <w:marTop w:val="0"/>
          <w:marBottom w:val="0"/>
          <w:divBdr>
            <w:top w:val="none" w:sz="0" w:space="0" w:color="auto"/>
            <w:left w:val="none" w:sz="0" w:space="0" w:color="auto"/>
            <w:bottom w:val="none" w:sz="0" w:space="0" w:color="auto"/>
            <w:right w:val="none" w:sz="0" w:space="0" w:color="auto"/>
          </w:divBdr>
        </w:div>
        <w:div w:id="1489128658">
          <w:marLeft w:val="480"/>
          <w:marRight w:val="0"/>
          <w:marTop w:val="0"/>
          <w:marBottom w:val="0"/>
          <w:divBdr>
            <w:top w:val="none" w:sz="0" w:space="0" w:color="auto"/>
            <w:left w:val="none" w:sz="0" w:space="0" w:color="auto"/>
            <w:bottom w:val="none" w:sz="0" w:space="0" w:color="auto"/>
            <w:right w:val="none" w:sz="0" w:space="0" w:color="auto"/>
          </w:divBdr>
        </w:div>
        <w:div w:id="1950120957">
          <w:marLeft w:val="480"/>
          <w:marRight w:val="0"/>
          <w:marTop w:val="0"/>
          <w:marBottom w:val="0"/>
          <w:divBdr>
            <w:top w:val="none" w:sz="0" w:space="0" w:color="auto"/>
            <w:left w:val="none" w:sz="0" w:space="0" w:color="auto"/>
            <w:bottom w:val="none" w:sz="0" w:space="0" w:color="auto"/>
            <w:right w:val="none" w:sz="0" w:space="0" w:color="auto"/>
          </w:divBdr>
        </w:div>
        <w:div w:id="1395277662">
          <w:marLeft w:val="480"/>
          <w:marRight w:val="0"/>
          <w:marTop w:val="0"/>
          <w:marBottom w:val="0"/>
          <w:divBdr>
            <w:top w:val="none" w:sz="0" w:space="0" w:color="auto"/>
            <w:left w:val="none" w:sz="0" w:space="0" w:color="auto"/>
            <w:bottom w:val="none" w:sz="0" w:space="0" w:color="auto"/>
            <w:right w:val="none" w:sz="0" w:space="0" w:color="auto"/>
          </w:divBdr>
        </w:div>
        <w:div w:id="1962491449">
          <w:marLeft w:val="480"/>
          <w:marRight w:val="0"/>
          <w:marTop w:val="0"/>
          <w:marBottom w:val="0"/>
          <w:divBdr>
            <w:top w:val="none" w:sz="0" w:space="0" w:color="auto"/>
            <w:left w:val="none" w:sz="0" w:space="0" w:color="auto"/>
            <w:bottom w:val="none" w:sz="0" w:space="0" w:color="auto"/>
            <w:right w:val="none" w:sz="0" w:space="0" w:color="auto"/>
          </w:divBdr>
        </w:div>
        <w:div w:id="755245257">
          <w:marLeft w:val="480"/>
          <w:marRight w:val="0"/>
          <w:marTop w:val="0"/>
          <w:marBottom w:val="0"/>
          <w:divBdr>
            <w:top w:val="none" w:sz="0" w:space="0" w:color="auto"/>
            <w:left w:val="none" w:sz="0" w:space="0" w:color="auto"/>
            <w:bottom w:val="none" w:sz="0" w:space="0" w:color="auto"/>
            <w:right w:val="none" w:sz="0" w:space="0" w:color="auto"/>
          </w:divBdr>
        </w:div>
        <w:div w:id="543755129">
          <w:marLeft w:val="480"/>
          <w:marRight w:val="0"/>
          <w:marTop w:val="0"/>
          <w:marBottom w:val="0"/>
          <w:divBdr>
            <w:top w:val="none" w:sz="0" w:space="0" w:color="auto"/>
            <w:left w:val="none" w:sz="0" w:space="0" w:color="auto"/>
            <w:bottom w:val="none" w:sz="0" w:space="0" w:color="auto"/>
            <w:right w:val="none" w:sz="0" w:space="0" w:color="auto"/>
          </w:divBdr>
        </w:div>
        <w:div w:id="2083597734">
          <w:marLeft w:val="480"/>
          <w:marRight w:val="0"/>
          <w:marTop w:val="0"/>
          <w:marBottom w:val="0"/>
          <w:divBdr>
            <w:top w:val="none" w:sz="0" w:space="0" w:color="auto"/>
            <w:left w:val="none" w:sz="0" w:space="0" w:color="auto"/>
            <w:bottom w:val="none" w:sz="0" w:space="0" w:color="auto"/>
            <w:right w:val="none" w:sz="0" w:space="0" w:color="auto"/>
          </w:divBdr>
        </w:div>
        <w:div w:id="518009093">
          <w:marLeft w:val="480"/>
          <w:marRight w:val="0"/>
          <w:marTop w:val="0"/>
          <w:marBottom w:val="0"/>
          <w:divBdr>
            <w:top w:val="none" w:sz="0" w:space="0" w:color="auto"/>
            <w:left w:val="none" w:sz="0" w:space="0" w:color="auto"/>
            <w:bottom w:val="none" w:sz="0" w:space="0" w:color="auto"/>
            <w:right w:val="none" w:sz="0" w:space="0" w:color="auto"/>
          </w:divBdr>
        </w:div>
        <w:div w:id="1863932149">
          <w:marLeft w:val="480"/>
          <w:marRight w:val="0"/>
          <w:marTop w:val="0"/>
          <w:marBottom w:val="0"/>
          <w:divBdr>
            <w:top w:val="none" w:sz="0" w:space="0" w:color="auto"/>
            <w:left w:val="none" w:sz="0" w:space="0" w:color="auto"/>
            <w:bottom w:val="none" w:sz="0" w:space="0" w:color="auto"/>
            <w:right w:val="none" w:sz="0" w:space="0" w:color="auto"/>
          </w:divBdr>
        </w:div>
        <w:div w:id="1620523795">
          <w:marLeft w:val="480"/>
          <w:marRight w:val="0"/>
          <w:marTop w:val="0"/>
          <w:marBottom w:val="0"/>
          <w:divBdr>
            <w:top w:val="none" w:sz="0" w:space="0" w:color="auto"/>
            <w:left w:val="none" w:sz="0" w:space="0" w:color="auto"/>
            <w:bottom w:val="none" w:sz="0" w:space="0" w:color="auto"/>
            <w:right w:val="none" w:sz="0" w:space="0" w:color="auto"/>
          </w:divBdr>
        </w:div>
        <w:div w:id="821195848">
          <w:marLeft w:val="480"/>
          <w:marRight w:val="0"/>
          <w:marTop w:val="0"/>
          <w:marBottom w:val="0"/>
          <w:divBdr>
            <w:top w:val="none" w:sz="0" w:space="0" w:color="auto"/>
            <w:left w:val="none" w:sz="0" w:space="0" w:color="auto"/>
            <w:bottom w:val="none" w:sz="0" w:space="0" w:color="auto"/>
            <w:right w:val="none" w:sz="0" w:space="0" w:color="auto"/>
          </w:divBdr>
        </w:div>
        <w:div w:id="1425413672">
          <w:marLeft w:val="480"/>
          <w:marRight w:val="0"/>
          <w:marTop w:val="0"/>
          <w:marBottom w:val="0"/>
          <w:divBdr>
            <w:top w:val="none" w:sz="0" w:space="0" w:color="auto"/>
            <w:left w:val="none" w:sz="0" w:space="0" w:color="auto"/>
            <w:bottom w:val="none" w:sz="0" w:space="0" w:color="auto"/>
            <w:right w:val="none" w:sz="0" w:space="0" w:color="auto"/>
          </w:divBdr>
        </w:div>
        <w:div w:id="1902059143">
          <w:marLeft w:val="480"/>
          <w:marRight w:val="0"/>
          <w:marTop w:val="0"/>
          <w:marBottom w:val="0"/>
          <w:divBdr>
            <w:top w:val="none" w:sz="0" w:space="0" w:color="auto"/>
            <w:left w:val="none" w:sz="0" w:space="0" w:color="auto"/>
            <w:bottom w:val="none" w:sz="0" w:space="0" w:color="auto"/>
            <w:right w:val="none" w:sz="0" w:space="0" w:color="auto"/>
          </w:divBdr>
        </w:div>
        <w:div w:id="120997629">
          <w:marLeft w:val="480"/>
          <w:marRight w:val="0"/>
          <w:marTop w:val="0"/>
          <w:marBottom w:val="0"/>
          <w:divBdr>
            <w:top w:val="none" w:sz="0" w:space="0" w:color="auto"/>
            <w:left w:val="none" w:sz="0" w:space="0" w:color="auto"/>
            <w:bottom w:val="none" w:sz="0" w:space="0" w:color="auto"/>
            <w:right w:val="none" w:sz="0" w:space="0" w:color="auto"/>
          </w:divBdr>
        </w:div>
        <w:div w:id="403798234">
          <w:marLeft w:val="480"/>
          <w:marRight w:val="0"/>
          <w:marTop w:val="0"/>
          <w:marBottom w:val="0"/>
          <w:divBdr>
            <w:top w:val="none" w:sz="0" w:space="0" w:color="auto"/>
            <w:left w:val="none" w:sz="0" w:space="0" w:color="auto"/>
            <w:bottom w:val="none" w:sz="0" w:space="0" w:color="auto"/>
            <w:right w:val="none" w:sz="0" w:space="0" w:color="auto"/>
          </w:divBdr>
        </w:div>
        <w:div w:id="2073236048">
          <w:marLeft w:val="480"/>
          <w:marRight w:val="0"/>
          <w:marTop w:val="0"/>
          <w:marBottom w:val="0"/>
          <w:divBdr>
            <w:top w:val="none" w:sz="0" w:space="0" w:color="auto"/>
            <w:left w:val="none" w:sz="0" w:space="0" w:color="auto"/>
            <w:bottom w:val="none" w:sz="0" w:space="0" w:color="auto"/>
            <w:right w:val="none" w:sz="0" w:space="0" w:color="auto"/>
          </w:divBdr>
        </w:div>
        <w:div w:id="1037973909">
          <w:marLeft w:val="480"/>
          <w:marRight w:val="0"/>
          <w:marTop w:val="0"/>
          <w:marBottom w:val="0"/>
          <w:divBdr>
            <w:top w:val="none" w:sz="0" w:space="0" w:color="auto"/>
            <w:left w:val="none" w:sz="0" w:space="0" w:color="auto"/>
            <w:bottom w:val="none" w:sz="0" w:space="0" w:color="auto"/>
            <w:right w:val="none" w:sz="0" w:space="0" w:color="auto"/>
          </w:divBdr>
        </w:div>
        <w:div w:id="286857909">
          <w:marLeft w:val="480"/>
          <w:marRight w:val="0"/>
          <w:marTop w:val="0"/>
          <w:marBottom w:val="0"/>
          <w:divBdr>
            <w:top w:val="none" w:sz="0" w:space="0" w:color="auto"/>
            <w:left w:val="none" w:sz="0" w:space="0" w:color="auto"/>
            <w:bottom w:val="none" w:sz="0" w:space="0" w:color="auto"/>
            <w:right w:val="none" w:sz="0" w:space="0" w:color="auto"/>
          </w:divBdr>
        </w:div>
        <w:div w:id="1996453736">
          <w:marLeft w:val="480"/>
          <w:marRight w:val="0"/>
          <w:marTop w:val="0"/>
          <w:marBottom w:val="0"/>
          <w:divBdr>
            <w:top w:val="none" w:sz="0" w:space="0" w:color="auto"/>
            <w:left w:val="none" w:sz="0" w:space="0" w:color="auto"/>
            <w:bottom w:val="none" w:sz="0" w:space="0" w:color="auto"/>
            <w:right w:val="none" w:sz="0" w:space="0" w:color="auto"/>
          </w:divBdr>
        </w:div>
        <w:div w:id="1562986414">
          <w:marLeft w:val="480"/>
          <w:marRight w:val="0"/>
          <w:marTop w:val="0"/>
          <w:marBottom w:val="0"/>
          <w:divBdr>
            <w:top w:val="none" w:sz="0" w:space="0" w:color="auto"/>
            <w:left w:val="none" w:sz="0" w:space="0" w:color="auto"/>
            <w:bottom w:val="none" w:sz="0" w:space="0" w:color="auto"/>
            <w:right w:val="none" w:sz="0" w:space="0" w:color="auto"/>
          </w:divBdr>
        </w:div>
        <w:div w:id="1514539508">
          <w:marLeft w:val="480"/>
          <w:marRight w:val="0"/>
          <w:marTop w:val="0"/>
          <w:marBottom w:val="0"/>
          <w:divBdr>
            <w:top w:val="none" w:sz="0" w:space="0" w:color="auto"/>
            <w:left w:val="none" w:sz="0" w:space="0" w:color="auto"/>
            <w:bottom w:val="none" w:sz="0" w:space="0" w:color="auto"/>
            <w:right w:val="none" w:sz="0" w:space="0" w:color="auto"/>
          </w:divBdr>
        </w:div>
        <w:div w:id="1169368632">
          <w:marLeft w:val="480"/>
          <w:marRight w:val="0"/>
          <w:marTop w:val="0"/>
          <w:marBottom w:val="0"/>
          <w:divBdr>
            <w:top w:val="none" w:sz="0" w:space="0" w:color="auto"/>
            <w:left w:val="none" w:sz="0" w:space="0" w:color="auto"/>
            <w:bottom w:val="none" w:sz="0" w:space="0" w:color="auto"/>
            <w:right w:val="none" w:sz="0" w:space="0" w:color="auto"/>
          </w:divBdr>
        </w:div>
        <w:div w:id="116530953">
          <w:marLeft w:val="480"/>
          <w:marRight w:val="0"/>
          <w:marTop w:val="0"/>
          <w:marBottom w:val="0"/>
          <w:divBdr>
            <w:top w:val="none" w:sz="0" w:space="0" w:color="auto"/>
            <w:left w:val="none" w:sz="0" w:space="0" w:color="auto"/>
            <w:bottom w:val="none" w:sz="0" w:space="0" w:color="auto"/>
            <w:right w:val="none" w:sz="0" w:space="0" w:color="auto"/>
          </w:divBdr>
        </w:div>
        <w:div w:id="366569505">
          <w:marLeft w:val="480"/>
          <w:marRight w:val="0"/>
          <w:marTop w:val="0"/>
          <w:marBottom w:val="0"/>
          <w:divBdr>
            <w:top w:val="none" w:sz="0" w:space="0" w:color="auto"/>
            <w:left w:val="none" w:sz="0" w:space="0" w:color="auto"/>
            <w:bottom w:val="none" w:sz="0" w:space="0" w:color="auto"/>
            <w:right w:val="none" w:sz="0" w:space="0" w:color="auto"/>
          </w:divBdr>
        </w:div>
        <w:div w:id="1458067513">
          <w:marLeft w:val="480"/>
          <w:marRight w:val="0"/>
          <w:marTop w:val="0"/>
          <w:marBottom w:val="0"/>
          <w:divBdr>
            <w:top w:val="none" w:sz="0" w:space="0" w:color="auto"/>
            <w:left w:val="none" w:sz="0" w:space="0" w:color="auto"/>
            <w:bottom w:val="none" w:sz="0" w:space="0" w:color="auto"/>
            <w:right w:val="none" w:sz="0" w:space="0" w:color="auto"/>
          </w:divBdr>
        </w:div>
        <w:div w:id="869758387">
          <w:marLeft w:val="480"/>
          <w:marRight w:val="0"/>
          <w:marTop w:val="0"/>
          <w:marBottom w:val="0"/>
          <w:divBdr>
            <w:top w:val="none" w:sz="0" w:space="0" w:color="auto"/>
            <w:left w:val="none" w:sz="0" w:space="0" w:color="auto"/>
            <w:bottom w:val="none" w:sz="0" w:space="0" w:color="auto"/>
            <w:right w:val="none" w:sz="0" w:space="0" w:color="auto"/>
          </w:divBdr>
        </w:div>
        <w:div w:id="2115322139">
          <w:marLeft w:val="480"/>
          <w:marRight w:val="0"/>
          <w:marTop w:val="0"/>
          <w:marBottom w:val="0"/>
          <w:divBdr>
            <w:top w:val="none" w:sz="0" w:space="0" w:color="auto"/>
            <w:left w:val="none" w:sz="0" w:space="0" w:color="auto"/>
            <w:bottom w:val="none" w:sz="0" w:space="0" w:color="auto"/>
            <w:right w:val="none" w:sz="0" w:space="0" w:color="auto"/>
          </w:divBdr>
        </w:div>
        <w:div w:id="1714647408">
          <w:marLeft w:val="480"/>
          <w:marRight w:val="0"/>
          <w:marTop w:val="0"/>
          <w:marBottom w:val="0"/>
          <w:divBdr>
            <w:top w:val="none" w:sz="0" w:space="0" w:color="auto"/>
            <w:left w:val="none" w:sz="0" w:space="0" w:color="auto"/>
            <w:bottom w:val="none" w:sz="0" w:space="0" w:color="auto"/>
            <w:right w:val="none" w:sz="0" w:space="0" w:color="auto"/>
          </w:divBdr>
        </w:div>
        <w:div w:id="1997221197">
          <w:marLeft w:val="480"/>
          <w:marRight w:val="0"/>
          <w:marTop w:val="0"/>
          <w:marBottom w:val="0"/>
          <w:divBdr>
            <w:top w:val="none" w:sz="0" w:space="0" w:color="auto"/>
            <w:left w:val="none" w:sz="0" w:space="0" w:color="auto"/>
            <w:bottom w:val="none" w:sz="0" w:space="0" w:color="auto"/>
            <w:right w:val="none" w:sz="0" w:space="0" w:color="auto"/>
          </w:divBdr>
        </w:div>
        <w:div w:id="1495221857">
          <w:marLeft w:val="480"/>
          <w:marRight w:val="0"/>
          <w:marTop w:val="0"/>
          <w:marBottom w:val="0"/>
          <w:divBdr>
            <w:top w:val="none" w:sz="0" w:space="0" w:color="auto"/>
            <w:left w:val="none" w:sz="0" w:space="0" w:color="auto"/>
            <w:bottom w:val="none" w:sz="0" w:space="0" w:color="auto"/>
            <w:right w:val="none" w:sz="0" w:space="0" w:color="auto"/>
          </w:divBdr>
        </w:div>
        <w:div w:id="1081610157">
          <w:marLeft w:val="480"/>
          <w:marRight w:val="0"/>
          <w:marTop w:val="0"/>
          <w:marBottom w:val="0"/>
          <w:divBdr>
            <w:top w:val="none" w:sz="0" w:space="0" w:color="auto"/>
            <w:left w:val="none" w:sz="0" w:space="0" w:color="auto"/>
            <w:bottom w:val="none" w:sz="0" w:space="0" w:color="auto"/>
            <w:right w:val="none" w:sz="0" w:space="0" w:color="auto"/>
          </w:divBdr>
        </w:div>
        <w:div w:id="194198357">
          <w:marLeft w:val="480"/>
          <w:marRight w:val="0"/>
          <w:marTop w:val="0"/>
          <w:marBottom w:val="0"/>
          <w:divBdr>
            <w:top w:val="none" w:sz="0" w:space="0" w:color="auto"/>
            <w:left w:val="none" w:sz="0" w:space="0" w:color="auto"/>
            <w:bottom w:val="none" w:sz="0" w:space="0" w:color="auto"/>
            <w:right w:val="none" w:sz="0" w:space="0" w:color="auto"/>
          </w:divBdr>
        </w:div>
        <w:div w:id="215895178">
          <w:marLeft w:val="480"/>
          <w:marRight w:val="0"/>
          <w:marTop w:val="0"/>
          <w:marBottom w:val="0"/>
          <w:divBdr>
            <w:top w:val="none" w:sz="0" w:space="0" w:color="auto"/>
            <w:left w:val="none" w:sz="0" w:space="0" w:color="auto"/>
            <w:bottom w:val="none" w:sz="0" w:space="0" w:color="auto"/>
            <w:right w:val="none" w:sz="0" w:space="0" w:color="auto"/>
          </w:divBdr>
        </w:div>
        <w:div w:id="176699684">
          <w:marLeft w:val="480"/>
          <w:marRight w:val="0"/>
          <w:marTop w:val="0"/>
          <w:marBottom w:val="0"/>
          <w:divBdr>
            <w:top w:val="none" w:sz="0" w:space="0" w:color="auto"/>
            <w:left w:val="none" w:sz="0" w:space="0" w:color="auto"/>
            <w:bottom w:val="none" w:sz="0" w:space="0" w:color="auto"/>
            <w:right w:val="none" w:sz="0" w:space="0" w:color="auto"/>
          </w:divBdr>
        </w:div>
        <w:div w:id="217253725">
          <w:marLeft w:val="480"/>
          <w:marRight w:val="0"/>
          <w:marTop w:val="0"/>
          <w:marBottom w:val="0"/>
          <w:divBdr>
            <w:top w:val="none" w:sz="0" w:space="0" w:color="auto"/>
            <w:left w:val="none" w:sz="0" w:space="0" w:color="auto"/>
            <w:bottom w:val="none" w:sz="0" w:space="0" w:color="auto"/>
            <w:right w:val="none" w:sz="0" w:space="0" w:color="auto"/>
          </w:divBdr>
        </w:div>
        <w:div w:id="1393699989">
          <w:marLeft w:val="480"/>
          <w:marRight w:val="0"/>
          <w:marTop w:val="0"/>
          <w:marBottom w:val="0"/>
          <w:divBdr>
            <w:top w:val="none" w:sz="0" w:space="0" w:color="auto"/>
            <w:left w:val="none" w:sz="0" w:space="0" w:color="auto"/>
            <w:bottom w:val="none" w:sz="0" w:space="0" w:color="auto"/>
            <w:right w:val="none" w:sz="0" w:space="0" w:color="auto"/>
          </w:divBdr>
        </w:div>
        <w:div w:id="1072511809">
          <w:marLeft w:val="480"/>
          <w:marRight w:val="0"/>
          <w:marTop w:val="0"/>
          <w:marBottom w:val="0"/>
          <w:divBdr>
            <w:top w:val="none" w:sz="0" w:space="0" w:color="auto"/>
            <w:left w:val="none" w:sz="0" w:space="0" w:color="auto"/>
            <w:bottom w:val="none" w:sz="0" w:space="0" w:color="auto"/>
            <w:right w:val="none" w:sz="0" w:space="0" w:color="auto"/>
          </w:divBdr>
        </w:div>
        <w:div w:id="1934243347">
          <w:marLeft w:val="480"/>
          <w:marRight w:val="0"/>
          <w:marTop w:val="0"/>
          <w:marBottom w:val="0"/>
          <w:divBdr>
            <w:top w:val="none" w:sz="0" w:space="0" w:color="auto"/>
            <w:left w:val="none" w:sz="0" w:space="0" w:color="auto"/>
            <w:bottom w:val="none" w:sz="0" w:space="0" w:color="auto"/>
            <w:right w:val="none" w:sz="0" w:space="0" w:color="auto"/>
          </w:divBdr>
        </w:div>
        <w:div w:id="136266494">
          <w:marLeft w:val="480"/>
          <w:marRight w:val="0"/>
          <w:marTop w:val="0"/>
          <w:marBottom w:val="0"/>
          <w:divBdr>
            <w:top w:val="none" w:sz="0" w:space="0" w:color="auto"/>
            <w:left w:val="none" w:sz="0" w:space="0" w:color="auto"/>
            <w:bottom w:val="none" w:sz="0" w:space="0" w:color="auto"/>
            <w:right w:val="none" w:sz="0" w:space="0" w:color="auto"/>
          </w:divBdr>
        </w:div>
        <w:div w:id="594094945">
          <w:marLeft w:val="480"/>
          <w:marRight w:val="0"/>
          <w:marTop w:val="0"/>
          <w:marBottom w:val="0"/>
          <w:divBdr>
            <w:top w:val="none" w:sz="0" w:space="0" w:color="auto"/>
            <w:left w:val="none" w:sz="0" w:space="0" w:color="auto"/>
            <w:bottom w:val="none" w:sz="0" w:space="0" w:color="auto"/>
            <w:right w:val="none" w:sz="0" w:space="0" w:color="auto"/>
          </w:divBdr>
        </w:div>
        <w:div w:id="199754276">
          <w:marLeft w:val="480"/>
          <w:marRight w:val="0"/>
          <w:marTop w:val="0"/>
          <w:marBottom w:val="0"/>
          <w:divBdr>
            <w:top w:val="none" w:sz="0" w:space="0" w:color="auto"/>
            <w:left w:val="none" w:sz="0" w:space="0" w:color="auto"/>
            <w:bottom w:val="none" w:sz="0" w:space="0" w:color="auto"/>
            <w:right w:val="none" w:sz="0" w:space="0" w:color="auto"/>
          </w:divBdr>
        </w:div>
        <w:div w:id="2043702294">
          <w:marLeft w:val="480"/>
          <w:marRight w:val="0"/>
          <w:marTop w:val="0"/>
          <w:marBottom w:val="0"/>
          <w:divBdr>
            <w:top w:val="none" w:sz="0" w:space="0" w:color="auto"/>
            <w:left w:val="none" w:sz="0" w:space="0" w:color="auto"/>
            <w:bottom w:val="none" w:sz="0" w:space="0" w:color="auto"/>
            <w:right w:val="none" w:sz="0" w:space="0" w:color="auto"/>
          </w:divBdr>
        </w:div>
        <w:div w:id="561864461">
          <w:marLeft w:val="480"/>
          <w:marRight w:val="0"/>
          <w:marTop w:val="0"/>
          <w:marBottom w:val="0"/>
          <w:divBdr>
            <w:top w:val="none" w:sz="0" w:space="0" w:color="auto"/>
            <w:left w:val="none" w:sz="0" w:space="0" w:color="auto"/>
            <w:bottom w:val="none" w:sz="0" w:space="0" w:color="auto"/>
            <w:right w:val="none" w:sz="0" w:space="0" w:color="auto"/>
          </w:divBdr>
        </w:div>
        <w:div w:id="2127001287">
          <w:marLeft w:val="480"/>
          <w:marRight w:val="0"/>
          <w:marTop w:val="0"/>
          <w:marBottom w:val="0"/>
          <w:divBdr>
            <w:top w:val="none" w:sz="0" w:space="0" w:color="auto"/>
            <w:left w:val="none" w:sz="0" w:space="0" w:color="auto"/>
            <w:bottom w:val="none" w:sz="0" w:space="0" w:color="auto"/>
            <w:right w:val="none" w:sz="0" w:space="0" w:color="auto"/>
          </w:divBdr>
        </w:div>
        <w:div w:id="1804884832">
          <w:marLeft w:val="480"/>
          <w:marRight w:val="0"/>
          <w:marTop w:val="0"/>
          <w:marBottom w:val="0"/>
          <w:divBdr>
            <w:top w:val="none" w:sz="0" w:space="0" w:color="auto"/>
            <w:left w:val="none" w:sz="0" w:space="0" w:color="auto"/>
            <w:bottom w:val="none" w:sz="0" w:space="0" w:color="auto"/>
            <w:right w:val="none" w:sz="0" w:space="0" w:color="auto"/>
          </w:divBdr>
        </w:div>
        <w:div w:id="119499494">
          <w:marLeft w:val="480"/>
          <w:marRight w:val="0"/>
          <w:marTop w:val="0"/>
          <w:marBottom w:val="0"/>
          <w:divBdr>
            <w:top w:val="none" w:sz="0" w:space="0" w:color="auto"/>
            <w:left w:val="none" w:sz="0" w:space="0" w:color="auto"/>
            <w:bottom w:val="none" w:sz="0" w:space="0" w:color="auto"/>
            <w:right w:val="none" w:sz="0" w:space="0" w:color="auto"/>
          </w:divBdr>
        </w:div>
        <w:div w:id="1607158082">
          <w:marLeft w:val="480"/>
          <w:marRight w:val="0"/>
          <w:marTop w:val="0"/>
          <w:marBottom w:val="0"/>
          <w:divBdr>
            <w:top w:val="none" w:sz="0" w:space="0" w:color="auto"/>
            <w:left w:val="none" w:sz="0" w:space="0" w:color="auto"/>
            <w:bottom w:val="none" w:sz="0" w:space="0" w:color="auto"/>
            <w:right w:val="none" w:sz="0" w:space="0" w:color="auto"/>
          </w:divBdr>
        </w:div>
        <w:div w:id="1877935194">
          <w:marLeft w:val="480"/>
          <w:marRight w:val="0"/>
          <w:marTop w:val="0"/>
          <w:marBottom w:val="0"/>
          <w:divBdr>
            <w:top w:val="none" w:sz="0" w:space="0" w:color="auto"/>
            <w:left w:val="none" w:sz="0" w:space="0" w:color="auto"/>
            <w:bottom w:val="none" w:sz="0" w:space="0" w:color="auto"/>
            <w:right w:val="none" w:sz="0" w:space="0" w:color="auto"/>
          </w:divBdr>
        </w:div>
        <w:div w:id="27803582">
          <w:marLeft w:val="480"/>
          <w:marRight w:val="0"/>
          <w:marTop w:val="0"/>
          <w:marBottom w:val="0"/>
          <w:divBdr>
            <w:top w:val="none" w:sz="0" w:space="0" w:color="auto"/>
            <w:left w:val="none" w:sz="0" w:space="0" w:color="auto"/>
            <w:bottom w:val="none" w:sz="0" w:space="0" w:color="auto"/>
            <w:right w:val="none" w:sz="0" w:space="0" w:color="auto"/>
          </w:divBdr>
        </w:div>
        <w:div w:id="230651902">
          <w:marLeft w:val="480"/>
          <w:marRight w:val="0"/>
          <w:marTop w:val="0"/>
          <w:marBottom w:val="0"/>
          <w:divBdr>
            <w:top w:val="none" w:sz="0" w:space="0" w:color="auto"/>
            <w:left w:val="none" w:sz="0" w:space="0" w:color="auto"/>
            <w:bottom w:val="none" w:sz="0" w:space="0" w:color="auto"/>
            <w:right w:val="none" w:sz="0" w:space="0" w:color="auto"/>
          </w:divBdr>
        </w:div>
        <w:div w:id="307976917">
          <w:marLeft w:val="480"/>
          <w:marRight w:val="0"/>
          <w:marTop w:val="0"/>
          <w:marBottom w:val="0"/>
          <w:divBdr>
            <w:top w:val="none" w:sz="0" w:space="0" w:color="auto"/>
            <w:left w:val="none" w:sz="0" w:space="0" w:color="auto"/>
            <w:bottom w:val="none" w:sz="0" w:space="0" w:color="auto"/>
            <w:right w:val="none" w:sz="0" w:space="0" w:color="auto"/>
          </w:divBdr>
        </w:div>
        <w:div w:id="1709798494">
          <w:marLeft w:val="480"/>
          <w:marRight w:val="0"/>
          <w:marTop w:val="0"/>
          <w:marBottom w:val="0"/>
          <w:divBdr>
            <w:top w:val="none" w:sz="0" w:space="0" w:color="auto"/>
            <w:left w:val="none" w:sz="0" w:space="0" w:color="auto"/>
            <w:bottom w:val="none" w:sz="0" w:space="0" w:color="auto"/>
            <w:right w:val="none" w:sz="0" w:space="0" w:color="auto"/>
          </w:divBdr>
        </w:div>
        <w:div w:id="361320332">
          <w:marLeft w:val="480"/>
          <w:marRight w:val="0"/>
          <w:marTop w:val="0"/>
          <w:marBottom w:val="0"/>
          <w:divBdr>
            <w:top w:val="none" w:sz="0" w:space="0" w:color="auto"/>
            <w:left w:val="none" w:sz="0" w:space="0" w:color="auto"/>
            <w:bottom w:val="none" w:sz="0" w:space="0" w:color="auto"/>
            <w:right w:val="none" w:sz="0" w:space="0" w:color="auto"/>
          </w:divBdr>
        </w:div>
        <w:div w:id="1469126142">
          <w:marLeft w:val="480"/>
          <w:marRight w:val="0"/>
          <w:marTop w:val="0"/>
          <w:marBottom w:val="0"/>
          <w:divBdr>
            <w:top w:val="none" w:sz="0" w:space="0" w:color="auto"/>
            <w:left w:val="none" w:sz="0" w:space="0" w:color="auto"/>
            <w:bottom w:val="none" w:sz="0" w:space="0" w:color="auto"/>
            <w:right w:val="none" w:sz="0" w:space="0" w:color="auto"/>
          </w:divBdr>
        </w:div>
        <w:div w:id="1358039911">
          <w:marLeft w:val="480"/>
          <w:marRight w:val="0"/>
          <w:marTop w:val="0"/>
          <w:marBottom w:val="0"/>
          <w:divBdr>
            <w:top w:val="none" w:sz="0" w:space="0" w:color="auto"/>
            <w:left w:val="none" w:sz="0" w:space="0" w:color="auto"/>
            <w:bottom w:val="none" w:sz="0" w:space="0" w:color="auto"/>
            <w:right w:val="none" w:sz="0" w:space="0" w:color="auto"/>
          </w:divBdr>
        </w:div>
        <w:div w:id="812327832">
          <w:marLeft w:val="480"/>
          <w:marRight w:val="0"/>
          <w:marTop w:val="0"/>
          <w:marBottom w:val="0"/>
          <w:divBdr>
            <w:top w:val="none" w:sz="0" w:space="0" w:color="auto"/>
            <w:left w:val="none" w:sz="0" w:space="0" w:color="auto"/>
            <w:bottom w:val="none" w:sz="0" w:space="0" w:color="auto"/>
            <w:right w:val="none" w:sz="0" w:space="0" w:color="auto"/>
          </w:divBdr>
        </w:div>
        <w:div w:id="453521936">
          <w:marLeft w:val="480"/>
          <w:marRight w:val="0"/>
          <w:marTop w:val="0"/>
          <w:marBottom w:val="0"/>
          <w:divBdr>
            <w:top w:val="none" w:sz="0" w:space="0" w:color="auto"/>
            <w:left w:val="none" w:sz="0" w:space="0" w:color="auto"/>
            <w:bottom w:val="none" w:sz="0" w:space="0" w:color="auto"/>
            <w:right w:val="none" w:sz="0" w:space="0" w:color="auto"/>
          </w:divBdr>
        </w:div>
        <w:div w:id="478422737">
          <w:marLeft w:val="480"/>
          <w:marRight w:val="0"/>
          <w:marTop w:val="0"/>
          <w:marBottom w:val="0"/>
          <w:divBdr>
            <w:top w:val="none" w:sz="0" w:space="0" w:color="auto"/>
            <w:left w:val="none" w:sz="0" w:space="0" w:color="auto"/>
            <w:bottom w:val="none" w:sz="0" w:space="0" w:color="auto"/>
            <w:right w:val="none" w:sz="0" w:space="0" w:color="auto"/>
          </w:divBdr>
        </w:div>
        <w:div w:id="581381167">
          <w:marLeft w:val="480"/>
          <w:marRight w:val="0"/>
          <w:marTop w:val="0"/>
          <w:marBottom w:val="0"/>
          <w:divBdr>
            <w:top w:val="none" w:sz="0" w:space="0" w:color="auto"/>
            <w:left w:val="none" w:sz="0" w:space="0" w:color="auto"/>
            <w:bottom w:val="none" w:sz="0" w:space="0" w:color="auto"/>
            <w:right w:val="none" w:sz="0" w:space="0" w:color="auto"/>
          </w:divBdr>
        </w:div>
        <w:div w:id="829248937">
          <w:marLeft w:val="480"/>
          <w:marRight w:val="0"/>
          <w:marTop w:val="0"/>
          <w:marBottom w:val="0"/>
          <w:divBdr>
            <w:top w:val="none" w:sz="0" w:space="0" w:color="auto"/>
            <w:left w:val="none" w:sz="0" w:space="0" w:color="auto"/>
            <w:bottom w:val="none" w:sz="0" w:space="0" w:color="auto"/>
            <w:right w:val="none" w:sz="0" w:space="0" w:color="auto"/>
          </w:divBdr>
        </w:div>
        <w:div w:id="1572496209">
          <w:marLeft w:val="480"/>
          <w:marRight w:val="0"/>
          <w:marTop w:val="0"/>
          <w:marBottom w:val="0"/>
          <w:divBdr>
            <w:top w:val="none" w:sz="0" w:space="0" w:color="auto"/>
            <w:left w:val="none" w:sz="0" w:space="0" w:color="auto"/>
            <w:bottom w:val="none" w:sz="0" w:space="0" w:color="auto"/>
            <w:right w:val="none" w:sz="0" w:space="0" w:color="auto"/>
          </w:divBdr>
        </w:div>
        <w:div w:id="1836411782">
          <w:marLeft w:val="480"/>
          <w:marRight w:val="0"/>
          <w:marTop w:val="0"/>
          <w:marBottom w:val="0"/>
          <w:divBdr>
            <w:top w:val="none" w:sz="0" w:space="0" w:color="auto"/>
            <w:left w:val="none" w:sz="0" w:space="0" w:color="auto"/>
            <w:bottom w:val="none" w:sz="0" w:space="0" w:color="auto"/>
            <w:right w:val="none" w:sz="0" w:space="0" w:color="auto"/>
          </w:divBdr>
        </w:div>
        <w:div w:id="44449102">
          <w:marLeft w:val="480"/>
          <w:marRight w:val="0"/>
          <w:marTop w:val="0"/>
          <w:marBottom w:val="0"/>
          <w:divBdr>
            <w:top w:val="none" w:sz="0" w:space="0" w:color="auto"/>
            <w:left w:val="none" w:sz="0" w:space="0" w:color="auto"/>
            <w:bottom w:val="none" w:sz="0" w:space="0" w:color="auto"/>
            <w:right w:val="none" w:sz="0" w:space="0" w:color="auto"/>
          </w:divBdr>
        </w:div>
        <w:div w:id="1608350931">
          <w:marLeft w:val="480"/>
          <w:marRight w:val="0"/>
          <w:marTop w:val="0"/>
          <w:marBottom w:val="0"/>
          <w:divBdr>
            <w:top w:val="none" w:sz="0" w:space="0" w:color="auto"/>
            <w:left w:val="none" w:sz="0" w:space="0" w:color="auto"/>
            <w:bottom w:val="none" w:sz="0" w:space="0" w:color="auto"/>
            <w:right w:val="none" w:sz="0" w:space="0" w:color="auto"/>
          </w:divBdr>
        </w:div>
        <w:div w:id="2085645476">
          <w:marLeft w:val="480"/>
          <w:marRight w:val="0"/>
          <w:marTop w:val="0"/>
          <w:marBottom w:val="0"/>
          <w:divBdr>
            <w:top w:val="none" w:sz="0" w:space="0" w:color="auto"/>
            <w:left w:val="none" w:sz="0" w:space="0" w:color="auto"/>
            <w:bottom w:val="none" w:sz="0" w:space="0" w:color="auto"/>
            <w:right w:val="none" w:sz="0" w:space="0" w:color="auto"/>
          </w:divBdr>
        </w:div>
        <w:div w:id="1218934392">
          <w:marLeft w:val="480"/>
          <w:marRight w:val="0"/>
          <w:marTop w:val="0"/>
          <w:marBottom w:val="0"/>
          <w:divBdr>
            <w:top w:val="none" w:sz="0" w:space="0" w:color="auto"/>
            <w:left w:val="none" w:sz="0" w:space="0" w:color="auto"/>
            <w:bottom w:val="none" w:sz="0" w:space="0" w:color="auto"/>
            <w:right w:val="none" w:sz="0" w:space="0" w:color="auto"/>
          </w:divBdr>
        </w:div>
        <w:div w:id="1276016422">
          <w:marLeft w:val="480"/>
          <w:marRight w:val="0"/>
          <w:marTop w:val="0"/>
          <w:marBottom w:val="0"/>
          <w:divBdr>
            <w:top w:val="none" w:sz="0" w:space="0" w:color="auto"/>
            <w:left w:val="none" w:sz="0" w:space="0" w:color="auto"/>
            <w:bottom w:val="none" w:sz="0" w:space="0" w:color="auto"/>
            <w:right w:val="none" w:sz="0" w:space="0" w:color="auto"/>
          </w:divBdr>
        </w:div>
        <w:div w:id="393744309">
          <w:marLeft w:val="480"/>
          <w:marRight w:val="0"/>
          <w:marTop w:val="0"/>
          <w:marBottom w:val="0"/>
          <w:divBdr>
            <w:top w:val="none" w:sz="0" w:space="0" w:color="auto"/>
            <w:left w:val="none" w:sz="0" w:space="0" w:color="auto"/>
            <w:bottom w:val="none" w:sz="0" w:space="0" w:color="auto"/>
            <w:right w:val="none" w:sz="0" w:space="0" w:color="auto"/>
          </w:divBdr>
        </w:div>
        <w:div w:id="61107034">
          <w:marLeft w:val="480"/>
          <w:marRight w:val="0"/>
          <w:marTop w:val="0"/>
          <w:marBottom w:val="0"/>
          <w:divBdr>
            <w:top w:val="none" w:sz="0" w:space="0" w:color="auto"/>
            <w:left w:val="none" w:sz="0" w:space="0" w:color="auto"/>
            <w:bottom w:val="none" w:sz="0" w:space="0" w:color="auto"/>
            <w:right w:val="none" w:sz="0" w:space="0" w:color="auto"/>
          </w:divBdr>
        </w:div>
        <w:div w:id="228615228">
          <w:marLeft w:val="480"/>
          <w:marRight w:val="0"/>
          <w:marTop w:val="0"/>
          <w:marBottom w:val="0"/>
          <w:divBdr>
            <w:top w:val="none" w:sz="0" w:space="0" w:color="auto"/>
            <w:left w:val="none" w:sz="0" w:space="0" w:color="auto"/>
            <w:bottom w:val="none" w:sz="0" w:space="0" w:color="auto"/>
            <w:right w:val="none" w:sz="0" w:space="0" w:color="auto"/>
          </w:divBdr>
        </w:div>
        <w:div w:id="1931158075">
          <w:marLeft w:val="480"/>
          <w:marRight w:val="0"/>
          <w:marTop w:val="0"/>
          <w:marBottom w:val="0"/>
          <w:divBdr>
            <w:top w:val="none" w:sz="0" w:space="0" w:color="auto"/>
            <w:left w:val="none" w:sz="0" w:space="0" w:color="auto"/>
            <w:bottom w:val="none" w:sz="0" w:space="0" w:color="auto"/>
            <w:right w:val="none" w:sz="0" w:space="0" w:color="auto"/>
          </w:divBdr>
        </w:div>
        <w:div w:id="764810629">
          <w:marLeft w:val="480"/>
          <w:marRight w:val="0"/>
          <w:marTop w:val="0"/>
          <w:marBottom w:val="0"/>
          <w:divBdr>
            <w:top w:val="none" w:sz="0" w:space="0" w:color="auto"/>
            <w:left w:val="none" w:sz="0" w:space="0" w:color="auto"/>
            <w:bottom w:val="none" w:sz="0" w:space="0" w:color="auto"/>
            <w:right w:val="none" w:sz="0" w:space="0" w:color="auto"/>
          </w:divBdr>
        </w:div>
        <w:div w:id="2047639403">
          <w:marLeft w:val="480"/>
          <w:marRight w:val="0"/>
          <w:marTop w:val="0"/>
          <w:marBottom w:val="0"/>
          <w:divBdr>
            <w:top w:val="none" w:sz="0" w:space="0" w:color="auto"/>
            <w:left w:val="none" w:sz="0" w:space="0" w:color="auto"/>
            <w:bottom w:val="none" w:sz="0" w:space="0" w:color="auto"/>
            <w:right w:val="none" w:sz="0" w:space="0" w:color="auto"/>
          </w:divBdr>
        </w:div>
        <w:div w:id="1225797113">
          <w:marLeft w:val="480"/>
          <w:marRight w:val="0"/>
          <w:marTop w:val="0"/>
          <w:marBottom w:val="0"/>
          <w:divBdr>
            <w:top w:val="none" w:sz="0" w:space="0" w:color="auto"/>
            <w:left w:val="none" w:sz="0" w:space="0" w:color="auto"/>
            <w:bottom w:val="none" w:sz="0" w:space="0" w:color="auto"/>
            <w:right w:val="none" w:sz="0" w:space="0" w:color="auto"/>
          </w:divBdr>
        </w:div>
        <w:div w:id="428551487">
          <w:marLeft w:val="480"/>
          <w:marRight w:val="0"/>
          <w:marTop w:val="0"/>
          <w:marBottom w:val="0"/>
          <w:divBdr>
            <w:top w:val="none" w:sz="0" w:space="0" w:color="auto"/>
            <w:left w:val="none" w:sz="0" w:space="0" w:color="auto"/>
            <w:bottom w:val="none" w:sz="0" w:space="0" w:color="auto"/>
            <w:right w:val="none" w:sz="0" w:space="0" w:color="auto"/>
          </w:divBdr>
        </w:div>
        <w:div w:id="1376345230">
          <w:marLeft w:val="480"/>
          <w:marRight w:val="0"/>
          <w:marTop w:val="0"/>
          <w:marBottom w:val="0"/>
          <w:divBdr>
            <w:top w:val="none" w:sz="0" w:space="0" w:color="auto"/>
            <w:left w:val="none" w:sz="0" w:space="0" w:color="auto"/>
            <w:bottom w:val="none" w:sz="0" w:space="0" w:color="auto"/>
            <w:right w:val="none" w:sz="0" w:space="0" w:color="auto"/>
          </w:divBdr>
        </w:div>
        <w:div w:id="1310549487">
          <w:marLeft w:val="480"/>
          <w:marRight w:val="0"/>
          <w:marTop w:val="0"/>
          <w:marBottom w:val="0"/>
          <w:divBdr>
            <w:top w:val="none" w:sz="0" w:space="0" w:color="auto"/>
            <w:left w:val="none" w:sz="0" w:space="0" w:color="auto"/>
            <w:bottom w:val="none" w:sz="0" w:space="0" w:color="auto"/>
            <w:right w:val="none" w:sz="0" w:space="0" w:color="auto"/>
          </w:divBdr>
        </w:div>
        <w:div w:id="405222807">
          <w:marLeft w:val="480"/>
          <w:marRight w:val="0"/>
          <w:marTop w:val="0"/>
          <w:marBottom w:val="0"/>
          <w:divBdr>
            <w:top w:val="none" w:sz="0" w:space="0" w:color="auto"/>
            <w:left w:val="none" w:sz="0" w:space="0" w:color="auto"/>
            <w:bottom w:val="none" w:sz="0" w:space="0" w:color="auto"/>
            <w:right w:val="none" w:sz="0" w:space="0" w:color="auto"/>
          </w:divBdr>
        </w:div>
        <w:div w:id="1955012253">
          <w:marLeft w:val="480"/>
          <w:marRight w:val="0"/>
          <w:marTop w:val="0"/>
          <w:marBottom w:val="0"/>
          <w:divBdr>
            <w:top w:val="none" w:sz="0" w:space="0" w:color="auto"/>
            <w:left w:val="none" w:sz="0" w:space="0" w:color="auto"/>
            <w:bottom w:val="none" w:sz="0" w:space="0" w:color="auto"/>
            <w:right w:val="none" w:sz="0" w:space="0" w:color="auto"/>
          </w:divBdr>
        </w:div>
        <w:div w:id="1015304394">
          <w:marLeft w:val="480"/>
          <w:marRight w:val="0"/>
          <w:marTop w:val="0"/>
          <w:marBottom w:val="0"/>
          <w:divBdr>
            <w:top w:val="none" w:sz="0" w:space="0" w:color="auto"/>
            <w:left w:val="none" w:sz="0" w:space="0" w:color="auto"/>
            <w:bottom w:val="none" w:sz="0" w:space="0" w:color="auto"/>
            <w:right w:val="none" w:sz="0" w:space="0" w:color="auto"/>
          </w:divBdr>
        </w:div>
        <w:div w:id="1686596443">
          <w:marLeft w:val="480"/>
          <w:marRight w:val="0"/>
          <w:marTop w:val="0"/>
          <w:marBottom w:val="0"/>
          <w:divBdr>
            <w:top w:val="none" w:sz="0" w:space="0" w:color="auto"/>
            <w:left w:val="none" w:sz="0" w:space="0" w:color="auto"/>
            <w:bottom w:val="none" w:sz="0" w:space="0" w:color="auto"/>
            <w:right w:val="none" w:sz="0" w:space="0" w:color="auto"/>
          </w:divBdr>
        </w:div>
        <w:div w:id="406221596">
          <w:marLeft w:val="480"/>
          <w:marRight w:val="0"/>
          <w:marTop w:val="0"/>
          <w:marBottom w:val="0"/>
          <w:divBdr>
            <w:top w:val="none" w:sz="0" w:space="0" w:color="auto"/>
            <w:left w:val="none" w:sz="0" w:space="0" w:color="auto"/>
            <w:bottom w:val="none" w:sz="0" w:space="0" w:color="auto"/>
            <w:right w:val="none" w:sz="0" w:space="0" w:color="auto"/>
          </w:divBdr>
        </w:div>
        <w:div w:id="1432821457">
          <w:marLeft w:val="480"/>
          <w:marRight w:val="0"/>
          <w:marTop w:val="0"/>
          <w:marBottom w:val="0"/>
          <w:divBdr>
            <w:top w:val="none" w:sz="0" w:space="0" w:color="auto"/>
            <w:left w:val="none" w:sz="0" w:space="0" w:color="auto"/>
            <w:bottom w:val="none" w:sz="0" w:space="0" w:color="auto"/>
            <w:right w:val="none" w:sz="0" w:space="0" w:color="auto"/>
          </w:divBdr>
        </w:div>
        <w:div w:id="1186796661">
          <w:marLeft w:val="480"/>
          <w:marRight w:val="0"/>
          <w:marTop w:val="0"/>
          <w:marBottom w:val="0"/>
          <w:divBdr>
            <w:top w:val="none" w:sz="0" w:space="0" w:color="auto"/>
            <w:left w:val="none" w:sz="0" w:space="0" w:color="auto"/>
            <w:bottom w:val="none" w:sz="0" w:space="0" w:color="auto"/>
            <w:right w:val="none" w:sz="0" w:space="0" w:color="auto"/>
          </w:divBdr>
        </w:div>
        <w:div w:id="1122967194">
          <w:marLeft w:val="480"/>
          <w:marRight w:val="0"/>
          <w:marTop w:val="0"/>
          <w:marBottom w:val="0"/>
          <w:divBdr>
            <w:top w:val="none" w:sz="0" w:space="0" w:color="auto"/>
            <w:left w:val="none" w:sz="0" w:space="0" w:color="auto"/>
            <w:bottom w:val="none" w:sz="0" w:space="0" w:color="auto"/>
            <w:right w:val="none" w:sz="0" w:space="0" w:color="auto"/>
          </w:divBdr>
        </w:div>
        <w:div w:id="220869467">
          <w:marLeft w:val="480"/>
          <w:marRight w:val="0"/>
          <w:marTop w:val="0"/>
          <w:marBottom w:val="0"/>
          <w:divBdr>
            <w:top w:val="none" w:sz="0" w:space="0" w:color="auto"/>
            <w:left w:val="none" w:sz="0" w:space="0" w:color="auto"/>
            <w:bottom w:val="none" w:sz="0" w:space="0" w:color="auto"/>
            <w:right w:val="none" w:sz="0" w:space="0" w:color="auto"/>
          </w:divBdr>
        </w:div>
        <w:div w:id="1229921632">
          <w:marLeft w:val="480"/>
          <w:marRight w:val="0"/>
          <w:marTop w:val="0"/>
          <w:marBottom w:val="0"/>
          <w:divBdr>
            <w:top w:val="none" w:sz="0" w:space="0" w:color="auto"/>
            <w:left w:val="none" w:sz="0" w:space="0" w:color="auto"/>
            <w:bottom w:val="none" w:sz="0" w:space="0" w:color="auto"/>
            <w:right w:val="none" w:sz="0" w:space="0" w:color="auto"/>
          </w:divBdr>
        </w:div>
        <w:div w:id="1972510815">
          <w:marLeft w:val="480"/>
          <w:marRight w:val="0"/>
          <w:marTop w:val="0"/>
          <w:marBottom w:val="0"/>
          <w:divBdr>
            <w:top w:val="none" w:sz="0" w:space="0" w:color="auto"/>
            <w:left w:val="none" w:sz="0" w:space="0" w:color="auto"/>
            <w:bottom w:val="none" w:sz="0" w:space="0" w:color="auto"/>
            <w:right w:val="none" w:sz="0" w:space="0" w:color="auto"/>
          </w:divBdr>
        </w:div>
        <w:div w:id="1403067800">
          <w:marLeft w:val="480"/>
          <w:marRight w:val="0"/>
          <w:marTop w:val="0"/>
          <w:marBottom w:val="0"/>
          <w:divBdr>
            <w:top w:val="none" w:sz="0" w:space="0" w:color="auto"/>
            <w:left w:val="none" w:sz="0" w:space="0" w:color="auto"/>
            <w:bottom w:val="none" w:sz="0" w:space="0" w:color="auto"/>
            <w:right w:val="none" w:sz="0" w:space="0" w:color="auto"/>
          </w:divBdr>
        </w:div>
        <w:div w:id="786850948">
          <w:marLeft w:val="480"/>
          <w:marRight w:val="0"/>
          <w:marTop w:val="0"/>
          <w:marBottom w:val="0"/>
          <w:divBdr>
            <w:top w:val="none" w:sz="0" w:space="0" w:color="auto"/>
            <w:left w:val="none" w:sz="0" w:space="0" w:color="auto"/>
            <w:bottom w:val="none" w:sz="0" w:space="0" w:color="auto"/>
            <w:right w:val="none" w:sz="0" w:space="0" w:color="auto"/>
          </w:divBdr>
        </w:div>
        <w:div w:id="2068068480">
          <w:marLeft w:val="480"/>
          <w:marRight w:val="0"/>
          <w:marTop w:val="0"/>
          <w:marBottom w:val="0"/>
          <w:divBdr>
            <w:top w:val="none" w:sz="0" w:space="0" w:color="auto"/>
            <w:left w:val="none" w:sz="0" w:space="0" w:color="auto"/>
            <w:bottom w:val="none" w:sz="0" w:space="0" w:color="auto"/>
            <w:right w:val="none" w:sz="0" w:space="0" w:color="auto"/>
          </w:divBdr>
        </w:div>
        <w:div w:id="1287735463">
          <w:marLeft w:val="480"/>
          <w:marRight w:val="0"/>
          <w:marTop w:val="0"/>
          <w:marBottom w:val="0"/>
          <w:divBdr>
            <w:top w:val="none" w:sz="0" w:space="0" w:color="auto"/>
            <w:left w:val="none" w:sz="0" w:space="0" w:color="auto"/>
            <w:bottom w:val="none" w:sz="0" w:space="0" w:color="auto"/>
            <w:right w:val="none" w:sz="0" w:space="0" w:color="auto"/>
          </w:divBdr>
        </w:div>
        <w:div w:id="1871647421">
          <w:marLeft w:val="480"/>
          <w:marRight w:val="0"/>
          <w:marTop w:val="0"/>
          <w:marBottom w:val="0"/>
          <w:divBdr>
            <w:top w:val="none" w:sz="0" w:space="0" w:color="auto"/>
            <w:left w:val="none" w:sz="0" w:space="0" w:color="auto"/>
            <w:bottom w:val="none" w:sz="0" w:space="0" w:color="auto"/>
            <w:right w:val="none" w:sz="0" w:space="0" w:color="auto"/>
          </w:divBdr>
        </w:div>
        <w:div w:id="435633295">
          <w:marLeft w:val="480"/>
          <w:marRight w:val="0"/>
          <w:marTop w:val="0"/>
          <w:marBottom w:val="0"/>
          <w:divBdr>
            <w:top w:val="none" w:sz="0" w:space="0" w:color="auto"/>
            <w:left w:val="none" w:sz="0" w:space="0" w:color="auto"/>
            <w:bottom w:val="none" w:sz="0" w:space="0" w:color="auto"/>
            <w:right w:val="none" w:sz="0" w:space="0" w:color="auto"/>
          </w:divBdr>
        </w:div>
        <w:div w:id="827597167">
          <w:marLeft w:val="480"/>
          <w:marRight w:val="0"/>
          <w:marTop w:val="0"/>
          <w:marBottom w:val="0"/>
          <w:divBdr>
            <w:top w:val="none" w:sz="0" w:space="0" w:color="auto"/>
            <w:left w:val="none" w:sz="0" w:space="0" w:color="auto"/>
            <w:bottom w:val="none" w:sz="0" w:space="0" w:color="auto"/>
            <w:right w:val="none" w:sz="0" w:space="0" w:color="auto"/>
          </w:divBdr>
        </w:div>
        <w:div w:id="557060152">
          <w:marLeft w:val="480"/>
          <w:marRight w:val="0"/>
          <w:marTop w:val="0"/>
          <w:marBottom w:val="0"/>
          <w:divBdr>
            <w:top w:val="none" w:sz="0" w:space="0" w:color="auto"/>
            <w:left w:val="none" w:sz="0" w:space="0" w:color="auto"/>
            <w:bottom w:val="none" w:sz="0" w:space="0" w:color="auto"/>
            <w:right w:val="none" w:sz="0" w:space="0" w:color="auto"/>
          </w:divBdr>
        </w:div>
        <w:div w:id="1794979345">
          <w:marLeft w:val="480"/>
          <w:marRight w:val="0"/>
          <w:marTop w:val="0"/>
          <w:marBottom w:val="0"/>
          <w:divBdr>
            <w:top w:val="none" w:sz="0" w:space="0" w:color="auto"/>
            <w:left w:val="none" w:sz="0" w:space="0" w:color="auto"/>
            <w:bottom w:val="none" w:sz="0" w:space="0" w:color="auto"/>
            <w:right w:val="none" w:sz="0" w:space="0" w:color="auto"/>
          </w:divBdr>
        </w:div>
        <w:div w:id="2054452926">
          <w:marLeft w:val="480"/>
          <w:marRight w:val="0"/>
          <w:marTop w:val="0"/>
          <w:marBottom w:val="0"/>
          <w:divBdr>
            <w:top w:val="none" w:sz="0" w:space="0" w:color="auto"/>
            <w:left w:val="none" w:sz="0" w:space="0" w:color="auto"/>
            <w:bottom w:val="none" w:sz="0" w:space="0" w:color="auto"/>
            <w:right w:val="none" w:sz="0" w:space="0" w:color="auto"/>
          </w:divBdr>
        </w:div>
        <w:div w:id="1935747311">
          <w:marLeft w:val="480"/>
          <w:marRight w:val="0"/>
          <w:marTop w:val="0"/>
          <w:marBottom w:val="0"/>
          <w:divBdr>
            <w:top w:val="none" w:sz="0" w:space="0" w:color="auto"/>
            <w:left w:val="none" w:sz="0" w:space="0" w:color="auto"/>
            <w:bottom w:val="none" w:sz="0" w:space="0" w:color="auto"/>
            <w:right w:val="none" w:sz="0" w:space="0" w:color="auto"/>
          </w:divBdr>
        </w:div>
        <w:div w:id="1736471048">
          <w:marLeft w:val="480"/>
          <w:marRight w:val="0"/>
          <w:marTop w:val="0"/>
          <w:marBottom w:val="0"/>
          <w:divBdr>
            <w:top w:val="none" w:sz="0" w:space="0" w:color="auto"/>
            <w:left w:val="none" w:sz="0" w:space="0" w:color="auto"/>
            <w:bottom w:val="none" w:sz="0" w:space="0" w:color="auto"/>
            <w:right w:val="none" w:sz="0" w:space="0" w:color="auto"/>
          </w:divBdr>
        </w:div>
        <w:div w:id="284310994">
          <w:marLeft w:val="480"/>
          <w:marRight w:val="0"/>
          <w:marTop w:val="0"/>
          <w:marBottom w:val="0"/>
          <w:divBdr>
            <w:top w:val="none" w:sz="0" w:space="0" w:color="auto"/>
            <w:left w:val="none" w:sz="0" w:space="0" w:color="auto"/>
            <w:bottom w:val="none" w:sz="0" w:space="0" w:color="auto"/>
            <w:right w:val="none" w:sz="0" w:space="0" w:color="auto"/>
          </w:divBdr>
        </w:div>
        <w:div w:id="970405694">
          <w:marLeft w:val="480"/>
          <w:marRight w:val="0"/>
          <w:marTop w:val="0"/>
          <w:marBottom w:val="0"/>
          <w:divBdr>
            <w:top w:val="none" w:sz="0" w:space="0" w:color="auto"/>
            <w:left w:val="none" w:sz="0" w:space="0" w:color="auto"/>
            <w:bottom w:val="none" w:sz="0" w:space="0" w:color="auto"/>
            <w:right w:val="none" w:sz="0" w:space="0" w:color="auto"/>
          </w:divBdr>
        </w:div>
        <w:div w:id="1001546753">
          <w:marLeft w:val="480"/>
          <w:marRight w:val="0"/>
          <w:marTop w:val="0"/>
          <w:marBottom w:val="0"/>
          <w:divBdr>
            <w:top w:val="none" w:sz="0" w:space="0" w:color="auto"/>
            <w:left w:val="none" w:sz="0" w:space="0" w:color="auto"/>
            <w:bottom w:val="none" w:sz="0" w:space="0" w:color="auto"/>
            <w:right w:val="none" w:sz="0" w:space="0" w:color="auto"/>
          </w:divBdr>
        </w:div>
        <w:div w:id="1595044029">
          <w:marLeft w:val="480"/>
          <w:marRight w:val="0"/>
          <w:marTop w:val="0"/>
          <w:marBottom w:val="0"/>
          <w:divBdr>
            <w:top w:val="none" w:sz="0" w:space="0" w:color="auto"/>
            <w:left w:val="none" w:sz="0" w:space="0" w:color="auto"/>
            <w:bottom w:val="none" w:sz="0" w:space="0" w:color="auto"/>
            <w:right w:val="none" w:sz="0" w:space="0" w:color="auto"/>
          </w:divBdr>
        </w:div>
      </w:divsChild>
    </w:div>
    <w:div w:id="1383750276">
      <w:bodyDiv w:val="1"/>
      <w:marLeft w:val="0"/>
      <w:marRight w:val="0"/>
      <w:marTop w:val="0"/>
      <w:marBottom w:val="0"/>
      <w:divBdr>
        <w:top w:val="none" w:sz="0" w:space="0" w:color="auto"/>
        <w:left w:val="none" w:sz="0" w:space="0" w:color="auto"/>
        <w:bottom w:val="none" w:sz="0" w:space="0" w:color="auto"/>
        <w:right w:val="none" w:sz="0" w:space="0" w:color="auto"/>
      </w:divBdr>
    </w:div>
    <w:div w:id="1383871083">
      <w:bodyDiv w:val="1"/>
      <w:marLeft w:val="0"/>
      <w:marRight w:val="0"/>
      <w:marTop w:val="0"/>
      <w:marBottom w:val="0"/>
      <w:divBdr>
        <w:top w:val="none" w:sz="0" w:space="0" w:color="auto"/>
        <w:left w:val="none" w:sz="0" w:space="0" w:color="auto"/>
        <w:bottom w:val="none" w:sz="0" w:space="0" w:color="auto"/>
        <w:right w:val="none" w:sz="0" w:space="0" w:color="auto"/>
      </w:divBdr>
    </w:div>
    <w:div w:id="1384136242">
      <w:bodyDiv w:val="1"/>
      <w:marLeft w:val="0"/>
      <w:marRight w:val="0"/>
      <w:marTop w:val="0"/>
      <w:marBottom w:val="0"/>
      <w:divBdr>
        <w:top w:val="none" w:sz="0" w:space="0" w:color="auto"/>
        <w:left w:val="none" w:sz="0" w:space="0" w:color="auto"/>
        <w:bottom w:val="none" w:sz="0" w:space="0" w:color="auto"/>
        <w:right w:val="none" w:sz="0" w:space="0" w:color="auto"/>
      </w:divBdr>
    </w:div>
    <w:div w:id="1384138675">
      <w:bodyDiv w:val="1"/>
      <w:marLeft w:val="0"/>
      <w:marRight w:val="0"/>
      <w:marTop w:val="0"/>
      <w:marBottom w:val="0"/>
      <w:divBdr>
        <w:top w:val="none" w:sz="0" w:space="0" w:color="auto"/>
        <w:left w:val="none" w:sz="0" w:space="0" w:color="auto"/>
        <w:bottom w:val="none" w:sz="0" w:space="0" w:color="auto"/>
        <w:right w:val="none" w:sz="0" w:space="0" w:color="auto"/>
      </w:divBdr>
    </w:div>
    <w:div w:id="1384211711">
      <w:bodyDiv w:val="1"/>
      <w:marLeft w:val="0"/>
      <w:marRight w:val="0"/>
      <w:marTop w:val="0"/>
      <w:marBottom w:val="0"/>
      <w:divBdr>
        <w:top w:val="none" w:sz="0" w:space="0" w:color="auto"/>
        <w:left w:val="none" w:sz="0" w:space="0" w:color="auto"/>
        <w:bottom w:val="none" w:sz="0" w:space="0" w:color="auto"/>
        <w:right w:val="none" w:sz="0" w:space="0" w:color="auto"/>
      </w:divBdr>
    </w:div>
    <w:div w:id="1384864445">
      <w:bodyDiv w:val="1"/>
      <w:marLeft w:val="0"/>
      <w:marRight w:val="0"/>
      <w:marTop w:val="0"/>
      <w:marBottom w:val="0"/>
      <w:divBdr>
        <w:top w:val="none" w:sz="0" w:space="0" w:color="auto"/>
        <w:left w:val="none" w:sz="0" w:space="0" w:color="auto"/>
        <w:bottom w:val="none" w:sz="0" w:space="0" w:color="auto"/>
        <w:right w:val="none" w:sz="0" w:space="0" w:color="auto"/>
      </w:divBdr>
    </w:div>
    <w:div w:id="1385525094">
      <w:bodyDiv w:val="1"/>
      <w:marLeft w:val="0"/>
      <w:marRight w:val="0"/>
      <w:marTop w:val="0"/>
      <w:marBottom w:val="0"/>
      <w:divBdr>
        <w:top w:val="none" w:sz="0" w:space="0" w:color="auto"/>
        <w:left w:val="none" w:sz="0" w:space="0" w:color="auto"/>
        <w:bottom w:val="none" w:sz="0" w:space="0" w:color="auto"/>
        <w:right w:val="none" w:sz="0" w:space="0" w:color="auto"/>
      </w:divBdr>
    </w:div>
    <w:div w:id="1385718339">
      <w:bodyDiv w:val="1"/>
      <w:marLeft w:val="0"/>
      <w:marRight w:val="0"/>
      <w:marTop w:val="0"/>
      <w:marBottom w:val="0"/>
      <w:divBdr>
        <w:top w:val="none" w:sz="0" w:space="0" w:color="auto"/>
        <w:left w:val="none" w:sz="0" w:space="0" w:color="auto"/>
        <w:bottom w:val="none" w:sz="0" w:space="0" w:color="auto"/>
        <w:right w:val="none" w:sz="0" w:space="0" w:color="auto"/>
      </w:divBdr>
    </w:div>
    <w:div w:id="1385830412">
      <w:bodyDiv w:val="1"/>
      <w:marLeft w:val="0"/>
      <w:marRight w:val="0"/>
      <w:marTop w:val="0"/>
      <w:marBottom w:val="0"/>
      <w:divBdr>
        <w:top w:val="none" w:sz="0" w:space="0" w:color="auto"/>
        <w:left w:val="none" w:sz="0" w:space="0" w:color="auto"/>
        <w:bottom w:val="none" w:sz="0" w:space="0" w:color="auto"/>
        <w:right w:val="none" w:sz="0" w:space="0" w:color="auto"/>
      </w:divBdr>
    </w:div>
    <w:div w:id="1386026991">
      <w:bodyDiv w:val="1"/>
      <w:marLeft w:val="0"/>
      <w:marRight w:val="0"/>
      <w:marTop w:val="0"/>
      <w:marBottom w:val="0"/>
      <w:divBdr>
        <w:top w:val="none" w:sz="0" w:space="0" w:color="auto"/>
        <w:left w:val="none" w:sz="0" w:space="0" w:color="auto"/>
        <w:bottom w:val="none" w:sz="0" w:space="0" w:color="auto"/>
        <w:right w:val="none" w:sz="0" w:space="0" w:color="auto"/>
      </w:divBdr>
    </w:div>
    <w:div w:id="1386098146">
      <w:bodyDiv w:val="1"/>
      <w:marLeft w:val="0"/>
      <w:marRight w:val="0"/>
      <w:marTop w:val="0"/>
      <w:marBottom w:val="0"/>
      <w:divBdr>
        <w:top w:val="none" w:sz="0" w:space="0" w:color="auto"/>
        <w:left w:val="none" w:sz="0" w:space="0" w:color="auto"/>
        <w:bottom w:val="none" w:sz="0" w:space="0" w:color="auto"/>
        <w:right w:val="none" w:sz="0" w:space="0" w:color="auto"/>
      </w:divBdr>
    </w:div>
    <w:div w:id="1386293066">
      <w:bodyDiv w:val="1"/>
      <w:marLeft w:val="0"/>
      <w:marRight w:val="0"/>
      <w:marTop w:val="0"/>
      <w:marBottom w:val="0"/>
      <w:divBdr>
        <w:top w:val="none" w:sz="0" w:space="0" w:color="auto"/>
        <w:left w:val="none" w:sz="0" w:space="0" w:color="auto"/>
        <w:bottom w:val="none" w:sz="0" w:space="0" w:color="auto"/>
        <w:right w:val="none" w:sz="0" w:space="0" w:color="auto"/>
      </w:divBdr>
    </w:div>
    <w:div w:id="1386375210">
      <w:bodyDiv w:val="1"/>
      <w:marLeft w:val="0"/>
      <w:marRight w:val="0"/>
      <w:marTop w:val="0"/>
      <w:marBottom w:val="0"/>
      <w:divBdr>
        <w:top w:val="none" w:sz="0" w:space="0" w:color="auto"/>
        <w:left w:val="none" w:sz="0" w:space="0" w:color="auto"/>
        <w:bottom w:val="none" w:sz="0" w:space="0" w:color="auto"/>
        <w:right w:val="none" w:sz="0" w:space="0" w:color="auto"/>
      </w:divBdr>
    </w:div>
    <w:div w:id="1386417154">
      <w:bodyDiv w:val="1"/>
      <w:marLeft w:val="0"/>
      <w:marRight w:val="0"/>
      <w:marTop w:val="0"/>
      <w:marBottom w:val="0"/>
      <w:divBdr>
        <w:top w:val="none" w:sz="0" w:space="0" w:color="auto"/>
        <w:left w:val="none" w:sz="0" w:space="0" w:color="auto"/>
        <w:bottom w:val="none" w:sz="0" w:space="0" w:color="auto"/>
        <w:right w:val="none" w:sz="0" w:space="0" w:color="auto"/>
      </w:divBdr>
    </w:div>
    <w:div w:id="1387098178">
      <w:bodyDiv w:val="1"/>
      <w:marLeft w:val="0"/>
      <w:marRight w:val="0"/>
      <w:marTop w:val="0"/>
      <w:marBottom w:val="0"/>
      <w:divBdr>
        <w:top w:val="none" w:sz="0" w:space="0" w:color="auto"/>
        <w:left w:val="none" w:sz="0" w:space="0" w:color="auto"/>
        <w:bottom w:val="none" w:sz="0" w:space="0" w:color="auto"/>
        <w:right w:val="none" w:sz="0" w:space="0" w:color="auto"/>
      </w:divBdr>
    </w:div>
    <w:div w:id="1387142877">
      <w:bodyDiv w:val="1"/>
      <w:marLeft w:val="0"/>
      <w:marRight w:val="0"/>
      <w:marTop w:val="0"/>
      <w:marBottom w:val="0"/>
      <w:divBdr>
        <w:top w:val="none" w:sz="0" w:space="0" w:color="auto"/>
        <w:left w:val="none" w:sz="0" w:space="0" w:color="auto"/>
        <w:bottom w:val="none" w:sz="0" w:space="0" w:color="auto"/>
        <w:right w:val="none" w:sz="0" w:space="0" w:color="auto"/>
      </w:divBdr>
    </w:div>
    <w:div w:id="1387338423">
      <w:bodyDiv w:val="1"/>
      <w:marLeft w:val="0"/>
      <w:marRight w:val="0"/>
      <w:marTop w:val="0"/>
      <w:marBottom w:val="0"/>
      <w:divBdr>
        <w:top w:val="none" w:sz="0" w:space="0" w:color="auto"/>
        <w:left w:val="none" w:sz="0" w:space="0" w:color="auto"/>
        <w:bottom w:val="none" w:sz="0" w:space="0" w:color="auto"/>
        <w:right w:val="none" w:sz="0" w:space="0" w:color="auto"/>
      </w:divBdr>
    </w:div>
    <w:div w:id="1387679277">
      <w:bodyDiv w:val="1"/>
      <w:marLeft w:val="0"/>
      <w:marRight w:val="0"/>
      <w:marTop w:val="0"/>
      <w:marBottom w:val="0"/>
      <w:divBdr>
        <w:top w:val="none" w:sz="0" w:space="0" w:color="auto"/>
        <w:left w:val="none" w:sz="0" w:space="0" w:color="auto"/>
        <w:bottom w:val="none" w:sz="0" w:space="0" w:color="auto"/>
        <w:right w:val="none" w:sz="0" w:space="0" w:color="auto"/>
      </w:divBdr>
    </w:div>
    <w:div w:id="1387683587">
      <w:bodyDiv w:val="1"/>
      <w:marLeft w:val="0"/>
      <w:marRight w:val="0"/>
      <w:marTop w:val="0"/>
      <w:marBottom w:val="0"/>
      <w:divBdr>
        <w:top w:val="none" w:sz="0" w:space="0" w:color="auto"/>
        <w:left w:val="none" w:sz="0" w:space="0" w:color="auto"/>
        <w:bottom w:val="none" w:sz="0" w:space="0" w:color="auto"/>
        <w:right w:val="none" w:sz="0" w:space="0" w:color="auto"/>
      </w:divBdr>
    </w:div>
    <w:div w:id="1387798391">
      <w:bodyDiv w:val="1"/>
      <w:marLeft w:val="0"/>
      <w:marRight w:val="0"/>
      <w:marTop w:val="0"/>
      <w:marBottom w:val="0"/>
      <w:divBdr>
        <w:top w:val="none" w:sz="0" w:space="0" w:color="auto"/>
        <w:left w:val="none" w:sz="0" w:space="0" w:color="auto"/>
        <w:bottom w:val="none" w:sz="0" w:space="0" w:color="auto"/>
        <w:right w:val="none" w:sz="0" w:space="0" w:color="auto"/>
      </w:divBdr>
      <w:divsChild>
        <w:div w:id="708141168">
          <w:marLeft w:val="480"/>
          <w:marRight w:val="0"/>
          <w:marTop w:val="0"/>
          <w:marBottom w:val="0"/>
          <w:divBdr>
            <w:top w:val="none" w:sz="0" w:space="0" w:color="auto"/>
            <w:left w:val="none" w:sz="0" w:space="0" w:color="auto"/>
            <w:bottom w:val="none" w:sz="0" w:space="0" w:color="auto"/>
            <w:right w:val="none" w:sz="0" w:space="0" w:color="auto"/>
          </w:divBdr>
        </w:div>
        <w:div w:id="59988368">
          <w:marLeft w:val="480"/>
          <w:marRight w:val="0"/>
          <w:marTop w:val="0"/>
          <w:marBottom w:val="0"/>
          <w:divBdr>
            <w:top w:val="none" w:sz="0" w:space="0" w:color="auto"/>
            <w:left w:val="none" w:sz="0" w:space="0" w:color="auto"/>
            <w:bottom w:val="none" w:sz="0" w:space="0" w:color="auto"/>
            <w:right w:val="none" w:sz="0" w:space="0" w:color="auto"/>
          </w:divBdr>
        </w:div>
        <w:div w:id="849182261">
          <w:marLeft w:val="480"/>
          <w:marRight w:val="0"/>
          <w:marTop w:val="0"/>
          <w:marBottom w:val="0"/>
          <w:divBdr>
            <w:top w:val="none" w:sz="0" w:space="0" w:color="auto"/>
            <w:left w:val="none" w:sz="0" w:space="0" w:color="auto"/>
            <w:bottom w:val="none" w:sz="0" w:space="0" w:color="auto"/>
            <w:right w:val="none" w:sz="0" w:space="0" w:color="auto"/>
          </w:divBdr>
        </w:div>
        <w:div w:id="1433159054">
          <w:marLeft w:val="480"/>
          <w:marRight w:val="0"/>
          <w:marTop w:val="0"/>
          <w:marBottom w:val="0"/>
          <w:divBdr>
            <w:top w:val="none" w:sz="0" w:space="0" w:color="auto"/>
            <w:left w:val="none" w:sz="0" w:space="0" w:color="auto"/>
            <w:bottom w:val="none" w:sz="0" w:space="0" w:color="auto"/>
            <w:right w:val="none" w:sz="0" w:space="0" w:color="auto"/>
          </w:divBdr>
        </w:div>
        <w:div w:id="243682730">
          <w:marLeft w:val="480"/>
          <w:marRight w:val="0"/>
          <w:marTop w:val="0"/>
          <w:marBottom w:val="0"/>
          <w:divBdr>
            <w:top w:val="none" w:sz="0" w:space="0" w:color="auto"/>
            <w:left w:val="none" w:sz="0" w:space="0" w:color="auto"/>
            <w:bottom w:val="none" w:sz="0" w:space="0" w:color="auto"/>
            <w:right w:val="none" w:sz="0" w:space="0" w:color="auto"/>
          </w:divBdr>
        </w:div>
        <w:div w:id="140393333">
          <w:marLeft w:val="480"/>
          <w:marRight w:val="0"/>
          <w:marTop w:val="0"/>
          <w:marBottom w:val="0"/>
          <w:divBdr>
            <w:top w:val="none" w:sz="0" w:space="0" w:color="auto"/>
            <w:left w:val="none" w:sz="0" w:space="0" w:color="auto"/>
            <w:bottom w:val="none" w:sz="0" w:space="0" w:color="auto"/>
            <w:right w:val="none" w:sz="0" w:space="0" w:color="auto"/>
          </w:divBdr>
        </w:div>
        <w:div w:id="1718116917">
          <w:marLeft w:val="480"/>
          <w:marRight w:val="0"/>
          <w:marTop w:val="0"/>
          <w:marBottom w:val="0"/>
          <w:divBdr>
            <w:top w:val="none" w:sz="0" w:space="0" w:color="auto"/>
            <w:left w:val="none" w:sz="0" w:space="0" w:color="auto"/>
            <w:bottom w:val="none" w:sz="0" w:space="0" w:color="auto"/>
            <w:right w:val="none" w:sz="0" w:space="0" w:color="auto"/>
          </w:divBdr>
        </w:div>
        <w:div w:id="615253237">
          <w:marLeft w:val="480"/>
          <w:marRight w:val="0"/>
          <w:marTop w:val="0"/>
          <w:marBottom w:val="0"/>
          <w:divBdr>
            <w:top w:val="none" w:sz="0" w:space="0" w:color="auto"/>
            <w:left w:val="none" w:sz="0" w:space="0" w:color="auto"/>
            <w:bottom w:val="none" w:sz="0" w:space="0" w:color="auto"/>
            <w:right w:val="none" w:sz="0" w:space="0" w:color="auto"/>
          </w:divBdr>
        </w:div>
        <w:div w:id="1404644444">
          <w:marLeft w:val="480"/>
          <w:marRight w:val="0"/>
          <w:marTop w:val="0"/>
          <w:marBottom w:val="0"/>
          <w:divBdr>
            <w:top w:val="none" w:sz="0" w:space="0" w:color="auto"/>
            <w:left w:val="none" w:sz="0" w:space="0" w:color="auto"/>
            <w:bottom w:val="none" w:sz="0" w:space="0" w:color="auto"/>
            <w:right w:val="none" w:sz="0" w:space="0" w:color="auto"/>
          </w:divBdr>
        </w:div>
        <w:div w:id="1493136017">
          <w:marLeft w:val="480"/>
          <w:marRight w:val="0"/>
          <w:marTop w:val="0"/>
          <w:marBottom w:val="0"/>
          <w:divBdr>
            <w:top w:val="none" w:sz="0" w:space="0" w:color="auto"/>
            <w:left w:val="none" w:sz="0" w:space="0" w:color="auto"/>
            <w:bottom w:val="none" w:sz="0" w:space="0" w:color="auto"/>
            <w:right w:val="none" w:sz="0" w:space="0" w:color="auto"/>
          </w:divBdr>
        </w:div>
        <w:div w:id="1238596112">
          <w:marLeft w:val="480"/>
          <w:marRight w:val="0"/>
          <w:marTop w:val="0"/>
          <w:marBottom w:val="0"/>
          <w:divBdr>
            <w:top w:val="none" w:sz="0" w:space="0" w:color="auto"/>
            <w:left w:val="none" w:sz="0" w:space="0" w:color="auto"/>
            <w:bottom w:val="none" w:sz="0" w:space="0" w:color="auto"/>
            <w:right w:val="none" w:sz="0" w:space="0" w:color="auto"/>
          </w:divBdr>
        </w:div>
        <w:div w:id="467402875">
          <w:marLeft w:val="480"/>
          <w:marRight w:val="0"/>
          <w:marTop w:val="0"/>
          <w:marBottom w:val="0"/>
          <w:divBdr>
            <w:top w:val="none" w:sz="0" w:space="0" w:color="auto"/>
            <w:left w:val="none" w:sz="0" w:space="0" w:color="auto"/>
            <w:bottom w:val="none" w:sz="0" w:space="0" w:color="auto"/>
            <w:right w:val="none" w:sz="0" w:space="0" w:color="auto"/>
          </w:divBdr>
        </w:div>
        <w:div w:id="50615879">
          <w:marLeft w:val="480"/>
          <w:marRight w:val="0"/>
          <w:marTop w:val="0"/>
          <w:marBottom w:val="0"/>
          <w:divBdr>
            <w:top w:val="none" w:sz="0" w:space="0" w:color="auto"/>
            <w:left w:val="none" w:sz="0" w:space="0" w:color="auto"/>
            <w:bottom w:val="none" w:sz="0" w:space="0" w:color="auto"/>
            <w:right w:val="none" w:sz="0" w:space="0" w:color="auto"/>
          </w:divBdr>
        </w:div>
        <w:div w:id="1837695736">
          <w:marLeft w:val="480"/>
          <w:marRight w:val="0"/>
          <w:marTop w:val="0"/>
          <w:marBottom w:val="0"/>
          <w:divBdr>
            <w:top w:val="none" w:sz="0" w:space="0" w:color="auto"/>
            <w:left w:val="none" w:sz="0" w:space="0" w:color="auto"/>
            <w:bottom w:val="none" w:sz="0" w:space="0" w:color="auto"/>
            <w:right w:val="none" w:sz="0" w:space="0" w:color="auto"/>
          </w:divBdr>
        </w:div>
        <w:div w:id="901406617">
          <w:marLeft w:val="480"/>
          <w:marRight w:val="0"/>
          <w:marTop w:val="0"/>
          <w:marBottom w:val="0"/>
          <w:divBdr>
            <w:top w:val="none" w:sz="0" w:space="0" w:color="auto"/>
            <w:left w:val="none" w:sz="0" w:space="0" w:color="auto"/>
            <w:bottom w:val="none" w:sz="0" w:space="0" w:color="auto"/>
            <w:right w:val="none" w:sz="0" w:space="0" w:color="auto"/>
          </w:divBdr>
        </w:div>
        <w:div w:id="343282758">
          <w:marLeft w:val="480"/>
          <w:marRight w:val="0"/>
          <w:marTop w:val="0"/>
          <w:marBottom w:val="0"/>
          <w:divBdr>
            <w:top w:val="none" w:sz="0" w:space="0" w:color="auto"/>
            <w:left w:val="none" w:sz="0" w:space="0" w:color="auto"/>
            <w:bottom w:val="none" w:sz="0" w:space="0" w:color="auto"/>
            <w:right w:val="none" w:sz="0" w:space="0" w:color="auto"/>
          </w:divBdr>
        </w:div>
        <w:div w:id="1662388441">
          <w:marLeft w:val="480"/>
          <w:marRight w:val="0"/>
          <w:marTop w:val="0"/>
          <w:marBottom w:val="0"/>
          <w:divBdr>
            <w:top w:val="none" w:sz="0" w:space="0" w:color="auto"/>
            <w:left w:val="none" w:sz="0" w:space="0" w:color="auto"/>
            <w:bottom w:val="none" w:sz="0" w:space="0" w:color="auto"/>
            <w:right w:val="none" w:sz="0" w:space="0" w:color="auto"/>
          </w:divBdr>
        </w:div>
        <w:div w:id="1669022690">
          <w:marLeft w:val="480"/>
          <w:marRight w:val="0"/>
          <w:marTop w:val="0"/>
          <w:marBottom w:val="0"/>
          <w:divBdr>
            <w:top w:val="none" w:sz="0" w:space="0" w:color="auto"/>
            <w:left w:val="none" w:sz="0" w:space="0" w:color="auto"/>
            <w:bottom w:val="none" w:sz="0" w:space="0" w:color="auto"/>
            <w:right w:val="none" w:sz="0" w:space="0" w:color="auto"/>
          </w:divBdr>
        </w:div>
        <w:div w:id="1673214403">
          <w:marLeft w:val="480"/>
          <w:marRight w:val="0"/>
          <w:marTop w:val="0"/>
          <w:marBottom w:val="0"/>
          <w:divBdr>
            <w:top w:val="none" w:sz="0" w:space="0" w:color="auto"/>
            <w:left w:val="none" w:sz="0" w:space="0" w:color="auto"/>
            <w:bottom w:val="none" w:sz="0" w:space="0" w:color="auto"/>
            <w:right w:val="none" w:sz="0" w:space="0" w:color="auto"/>
          </w:divBdr>
        </w:div>
        <w:div w:id="2037073468">
          <w:marLeft w:val="480"/>
          <w:marRight w:val="0"/>
          <w:marTop w:val="0"/>
          <w:marBottom w:val="0"/>
          <w:divBdr>
            <w:top w:val="none" w:sz="0" w:space="0" w:color="auto"/>
            <w:left w:val="none" w:sz="0" w:space="0" w:color="auto"/>
            <w:bottom w:val="none" w:sz="0" w:space="0" w:color="auto"/>
            <w:right w:val="none" w:sz="0" w:space="0" w:color="auto"/>
          </w:divBdr>
        </w:div>
        <w:div w:id="1746491169">
          <w:marLeft w:val="480"/>
          <w:marRight w:val="0"/>
          <w:marTop w:val="0"/>
          <w:marBottom w:val="0"/>
          <w:divBdr>
            <w:top w:val="none" w:sz="0" w:space="0" w:color="auto"/>
            <w:left w:val="none" w:sz="0" w:space="0" w:color="auto"/>
            <w:bottom w:val="none" w:sz="0" w:space="0" w:color="auto"/>
            <w:right w:val="none" w:sz="0" w:space="0" w:color="auto"/>
          </w:divBdr>
        </w:div>
        <w:div w:id="277495126">
          <w:marLeft w:val="480"/>
          <w:marRight w:val="0"/>
          <w:marTop w:val="0"/>
          <w:marBottom w:val="0"/>
          <w:divBdr>
            <w:top w:val="none" w:sz="0" w:space="0" w:color="auto"/>
            <w:left w:val="none" w:sz="0" w:space="0" w:color="auto"/>
            <w:bottom w:val="none" w:sz="0" w:space="0" w:color="auto"/>
            <w:right w:val="none" w:sz="0" w:space="0" w:color="auto"/>
          </w:divBdr>
        </w:div>
        <w:div w:id="1225406739">
          <w:marLeft w:val="480"/>
          <w:marRight w:val="0"/>
          <w:marTop w:val="0"/>
          <w:marBottom w:val="0"/>
          <w:divBdr>
            <w:top w:val="none" w:sz="0" w:space="0" w:color="auto"/>
            <w:left w:val="none" w:sz="0" w:space="0" w:color="auto"/>
            <w:bottom w:val="none" w:sz="0" w:space="0" w:color="auto"/>
            <w:right w:val="none" w:sz="0" w:space="0" w:color="auto"/>
          </w:divBdr>
        </w:div>
        <w:div w:id="1203445152">
          <w:marLeft w:val="480"/>
          <w:marRight w:val="0"/>
          <w:marTop w:val="0"/>
          <w:marBottom w:val="0"/>
          <w:divBdr>
            <w:top w:val="none" w:sz="0" w:space="0" w:color="auto"/>
            <w:left w:val="none" w:sz="0" w:space="0" w:color="auto"/>
            <w:bottom w:val="none" w:sz="0" w:space="0" w:color="auto"/>
            <w:right w:val="none" w:sz="0" w:space="0" w:color="auto"/>
          </w:divBdr>
        </w:div>
        <w:div w:id="306515116">
          <w:marLeft w:val="480"/>
          <w:marRight w:val="0"/>
          <w:marTop w:val="0"/>
          <w:marBottom w:val="0"/>
          <w:divBdr>
            <w:top w:val="none" w:sz="0" w:space="0" w:color="auto"/>
            <w:left w:val="none" w:sz="0" w:space="0" w:color="auto"/>
            <w:bottom w:val="none" w:sz="0" w:space="0" w:color="auto"/>
            <w:right w:val="none" w:sz="0" w:space="0" w:color="auto"/>
          </w:divBdr>
        </w:div>
        <w:div w:id="41903461">
          <w:marLeft w:val="480"/>
          <w:marRight w:val="0"/>
          <w:marTop w:val="0"/>
          <w:marBottom w:val="0"/>
          <w:divBdr>
            <w:top w:val="none" w:sz="0" w:space="0" w:color="auto"/>
            <w:left w:val="none" w:sz="0" w:space="0" w:color="auto"/>
            <w:bottom w:val="none" w:sz="0" w:space="0" w:color="auto"/>
            <w:right w:val="none" w:sz="0" w:space="0" w:color="auto"/>
          </w:divBdr>
        </w:div>
        <w:div w:id="1294942589">
          <w:marLeft w:val="480"/>
          <w:marRight w:val="0"/>
          <w:marTop w:val="0"/>
          <w:marBottom w:val="0"/>
          <w:divBdr>
            <w:top w:val="none" w:sz="0" w:space="0" w:color="auto"/>
            <w:left w:val="none" w:sz="0" w:space="0" w:color="auto"/>
            <w:bottom w:val="none" w:sz="0" w:space="0" w:color="auto"/>
            <w:right w:val="none" w:sz="0" w:space="0" w:color="auto"/>
          </w:divBdr>
        </w:div>
        <w:div w:id="761923081">
          <w:marLeft w:val="480"/>
          <w:marRight w:val="0"/>
          <w:marTop w:val="0"/>
          <w:marBottom w:val="0"/>
          <w:divBdr>
            <w:top w:val="none" w:sz="0" w:space="0" w:color="auto"/>
            <w:left w:val="none" w:sz="0" w:space="0" w:color="auto"/>
            <w:bottom w:val="none" w:sz="0" w:space="0" w:color="auto"/>
            <w:right w:val="none" w:sz="0" w:space="0" w:color="auto"/>
          </w:divBdr>
        </w:div>
        <w:div w:id="2120030548">
          <w:marLeft w:val="480"/>
          <w:marRight w:val="0"/>
          <w:marTop w:val="0"/>
          <w:marBottom w:val="0"/>
          <w:divBdr>
            <w:top w:val="none" w:sz="0" w:space="0" w:color="auto"/>
            <w:left w:val="none" w:sz="0" w:space="0" w:color="auto"/>
            <w:bottom w:val="none" w:sz="0" w:space="0" w:color="auto"/>
            <w:right w:val="none" w:sz="0" w:space="0" w:color="auto"/>
          </w:divBdr>
        </w:div>
        <w:div w:id="1457681011">
          <w:marLeft w:val="480"/>
          <w:marRight w:val="0"/>
          <w:marTop w:val="0"/>
          <w:marBottom w:val="0"/>
          <w:divBdr>
            <w:top w:val="none" w:sz="0" w:space="0" w:color="auto"/>
            <w:left w:val="none" w:sz="0" w:space="0" w:color="auto"/>
            <w:bottom w:val="none" w:sz="0" w:space="0" w:color="auto"/>
            <w:right w:val="none" w:sz="0" w:space="0" w:color="auto"/>
          </w:divBdr>
        </w:div>
        <w:div w:id="403915706">
          <w:marLeft w:val="480"/>
          <w:marRight w:val="0"/>
          <w:marTop w:val="0"/>
          <w:marBottom w:val="0"/>
          <w:divBdr>
            <w:top w:val="none" w:sz="0" w:space="0" w:color="auto"/>
            <w:left w:val="none" w:sz="0" w:space="0" w:color="auto"/>
            <w:bottom w:val="none" w:sz="0" w:space="0" w:color="auto"/>
            <w:right w:val="none" w:sz="0" w:space="0" w:color="auto"/>
          </w:divBdr>
        </w:div>
        <w:div w:id="899054575">
          <w:marLeft w:val="480"/>
          <w:marRight w:val="0"/>
          <w:marTop w:val="0"/>
          <w:marBottom w:val="0"/>
          <w:divBdr>
            <w:top w:val="none" w:sz="0" w:space="0" w:color="auto"/>
            <w:left w:val="none" w:sz="0" w:space="0" w:color="auto"/>
            <w:bottom w:val="none" w:sz="0" w:space="0" w:color="auto"/>
            <w:right w:val="none" w:sz="0" w:space="0" w:color="auto"/>
          </w:divBdr>
        </w:div>
        <w:div w:id="1008871915">
          <w:marLeft w:val="480"/>
          <w:marRight w:val="0"/>
          <w:marTop w:val="0"/>
          <w:marBottom w:val="0"/>
          <w:divBdr>
            <w:top w:val="none" w:sz="0" w:space="0" w:color="auto"/>
            <w:left w:val="none" w:sz="0" w:space="0" w:color="auto"/>
            <w:bottom w:val="none" w:sz="0" w:space="0" w:color="auto"/>
            <w:right w:val="none" w:sz="0" w:space="0" w:color="auto"/>
          </w:divBdr>
        </w:div>
        <w:div w:id="711345087">
          <w:marLeft w:val="480"/>
          <w:marRight w:val="0"/>
          <w:marTop w:val="0"/>
          <w:marBottom w:val="0"/>
          <w:divBdr>
            <w:top w:val="none" w:sz="0" w:space="0" w:color="auto"/>
            <w:left w:val="none" w:sz="0" w:space="0" w:color="auto"/>
            <w:bottom w:val="none" w:sz="0" w:space="0" w:color="auto"/>
            <w:right w:val="none" w:sz="0" w:space="0" w:color="auto"/>
          </w:divBdr>
        </w:div>
        <w:div w:id="1961379197">
          <w:marLeft w:val="480"/>
          <w:marRight w:val="0"/>
          <w:marTop w:val="0"/>
          <w:marBottom w:val="0"/>
          <w:divBdr>
            <w:top w:val="none" w:sz="0" w:space="0" w:color="auto"/>
            <w:left w:val="none" w:sz="0" w:space="0" w:color="auto"/>
            <w:bottom w:val="none" w:sz="0" w:space="0" w:color="auto"/>
            <w:right w:val="none" w:sz="0" w:space="0" w:color="auto"/>
          </w:divBdr>
        </w:div>
        <w:div w:id="1028868115">
          <w:marLeft w:val="480"/>
          <w:marRight w:val="0"/>
          <w:marTop w:val="0"/>
          <w:marBottom w:val="0"/>
          <w:divBdr>
            <w:top w:val="none" w:sz="0" w:space="0" w:color="auto"/>
            <w:left w:val="none" w:sz="0" w:space="0" w:color="auto"/>
            <w:bottom w:val="none" w:sz="0" w:space="0" w:color="auto"/>
            <w:right w:val="none" w:sz="0" w:space="0" w:color="auto"/>
          </w:divBdr>
        </w:div>
        <w:div w:id="894047713">
          <w:marLeft w:val="480"/>
          <w:marRight w:val="0"/>
          <w:marTop w:val="0"/>
          <w:marBottom w:val="0"/>
          <w:divBdr>
            <w:top w:val="none" w:sz="0" w:space="0" w:color="auto"/>
            <w:left w:val="none" w:sz="0" w:space="0" w:color="auto"/>
            <w:bottom w:val="none" w:sz="0" w:space="0" w:color="auto"/>
            <w:right w:val="none" w:sz="0" w:space="0" w:color="auto"/>
          </w:divBdr>
        </w:div>
        <w:div w:id="1384254967">
          <w:marLeft w:val="480"/>
          <w:marRight w:val="0"/>
          <w:marTop w:val="0"/>
          <w:marBottom w:val="0"/>
          <w:divBdr>
            <w:top w:val="none" w:sz="0" w:space="0" w:color="auto"/>
            <w:left w:val="none" w:sz="0" w:space="0" w:color="auto"/>
            <w:bottom w:val="none" w:sz="0" w:space="0" w:color="auto"/>
            <w:right w:val="none" w:sz="0" w:space="0" w:color="auto"/>
          </w:divBdr>
        </w:div>
        <w:div w:id="38096578">
          <w:marLeft w:val="480"/>
          <w:marRight w:val="0"/>
          <w:marTop w:val="0"/>
          <w:marBottom w:val="0"/>
          <w:divBdr>
            <w:top w:val="none" w:sz="0" w:space="0" w:color="auto"/>
            <w:left w:val="none" w:sz="0" w:space="0" w:color="auto"/>
            <w:bottom w:val="none" w:sz="0" w:space="0" w:color="auto"/>
            <w:right w:val="none" w:sz="0" w:space="0" w:color="auto"/>
          </w:divBdr>
        </w:div>
        <w:div w:id="655760953">
          <w:marLeft w:val="480"/>
          <w:marRight w:val="0"/>
          <w:marTop w:val="0"/>
          <w:marBottom w:val="0"/>
          <w:divBdr>
            <w:top w:val="none" w:sz="0" w:space="0" w:color="auto"/>
            <w:left w:val="none" w:sz="0" w:space="0" w:color="auto"/>
            <w:bottom w:val="none" w:sz="0" w:space="0" w:color="auto"/>
            <w:right w:val="none" w:sz="0" w:space="0" w:color="auto"/>
          </w:divBdr>
        </w:div>
        <w:div w:id="898827270">
          <w:marLeft w:val="480"/>
          <w:marRight w:val="0"/>
          <w:marTop w:val="0"/>
          <w:marBottom w:val="0"/>
          <w:divBdr>
            <w:top w:val="none" w:sz="0" w:space="0" w:color="auto"/>
            <w:left w:val="none" w:sz="0" w:space="0" w:color="auto"/>
            <w:bottom w:val="none" w:sz="0" w:space="0" w:color="auto"/>
            <w:right w:val="none" w:sz="0" w:space="0" w:color="auto"/>
          </w:divBdr>
        </w:div>
        <w:div w:id="1651519873">
          <w:marLeft w:val="480"/>
          <w:marRight w:val="0"/>
          <w:marTop w:val="0"/>
          <w:marBottom w:val="0"/>
          <w:divBdr>
            <w:top w:val="none" w:sz="0" w:space="0" w:color="auto"/>
            <w:left w:val="none" w:sz="0" w:space="0" w:color="auto"/>
            <w:bottom w:val="none" w:sz="0" w:space="0" w:color="auto"/>
            <w:right w:val="none" w:sz="0" w:space="0" w:color="auto"/>
          </w:divBdr>
        </w:div>
        <w:div w:id="1611622779">
          <w:marLeft w:val="480"/>
          <w:marRight w:val="0"/>
          <w:marTop w:val="0"/>
          <w:marBottom w:val="0"/>
          <w:divBdr>
            <w:top w:val="none" w:sz="0" w:space="0" w:color="auto"/>
            <w:left w:val="none" w:sz="0" w:space="0" w:color="auto"/>
            <w:bottom w:val="none" w:sz="0" w:space="0" w:color="auto"/>
            <w:right w:val="none" w:sz="0" w:space="0" w:color="auto"/>
          </w:divBdr>
        </w:div>
        <w:div w:id="455608757">
          <w:marLeft w:val="480"/>
          <w:marRight w:val="0"/>
          <w:marTop w:val="0"/>
          <w:marBottom w:val="0"/>
          <w:divBdr>
            <w:top w:val="none" w:sz="0" w:space="0" w:color="auto"/>
            <w:left w:val="none" w:sz="0" w:space="0" w:color="auto"/>
            <w:bottom w:val="none" w:sz="0" w:space="0" w:color="auto"/>
            <w:right w:val="none" w:sz="0" w:space="0" w:color="auto"/>
          </w:divBdr>
        </w:div>
        <w:div w:id="1458185987">
          <w:marLeft w:val="480"/>
          <w:marRight w:val="0"/>
          <w:marTop w:val="0"/>
          <w:marBottom w:val="0"/>
          <w:divBdr>
            <w:top w:val="none" w:sz="0" w:space="0" w:color="auto"/>
            <w:left w:val="none" w:sz="0" w:space="0" w:color="auto"/>
            <w:bottom w:val="none" w:sz="0" w:space="0" w:color="auto"/>
            <w:right w:val="none" w:sz="0" w:space="0" w:color="auto"/>
          </w:divBdr>
        </w:div>
        <w:div w:id="1921285943">
          <w:marLeft w:val="480"/>
          <w:marRight w:val="0"/>
          <w:marTop w:val="0"/>
          <w:marBottom w:val="0"/>
          <w:divBdr>
            <w:top w:val="none" w:sz="0" w:space="0" w:color="auto"/>
            <w:left w:val="none" w:sz="0" w:space="0" w:color="auto"/>
            <w:bottom w:val="none" w:sz="0" w:space="0" w:color="auto"/>
            <w:right w:val="none" w:sz="0" w:space="0" w:color="auto"/>
          </w:divBdr>
        </w:div>
        <w:div w:id="1201043073">
          <w:marLeft w:val="480"/>
          <w:marRight w:val="0"/>
          <w:marTop w:val="0"/>
          <w:marBottom w:val="0"/>
          <w:divBdr>
            <w:top w:val="none" w:sz="0" w:space="0" w:color="auto"/>
            <w:left w:val="none" w:sz="0" w:space="0" w:color="auto"/>
            <w:bottom w:val="none" w:sz="0" w:space="0" w:color="auto"/>
            <w:right w:val="none" w:sz="0" w:space="0" w:color="auto"/>
          </w:divBdr>
        </w:div>
        <w:div w:id="666202725">
          <w:marLeft w:val="480"/>
          <w:marRight w:val="0"/>
          <w:marTop w:val="0"/>
          <w:marBottom w:val="0"/>
          <w:divBdr>
            <w:top w:val="none" w:sz="0" w:space="0" w:color="auto"/>
            <w:left w:val="none" w:sz="0" w:space="0" w:color="auto"/>
            <w:bottom w:val="none" w:sz="0" w:space="0" w:color="auto"/>
            <w:right w:val="none" w:sz="0" w:space="0" w:color="auto"/>
          </w:divBdr>
        </w:div>
        <w:div w:id="1359357650">
          <w:marLeft w:val="480"/>
          <w:marRight w:val="0"/>
          <w:marTop w:val="0"/>
          <w:marBottom w:val="0"/>
          <w:divBdr>
            <w:top w:val="none" w:sz="0" w:space="0" w:color="auto"/>
            <w:left w:val="none" w:sz="0" w:space="0" w:color="auto"/>
            <w:bottom w:val="none" w:sz="0" w:space="0" w:color="auto"/>
            <w:right w:val="none" w:sz="0" w:space="0" w:color="auto"/>
          </w:divBdr>
        </w:div>
        <w:div w:id="121190277">
          <w:marLeft w:val="480"/>
          <w:marRight w:val="0"/>
          <w:marTop w:val="0"/>
          <w:marBottom w:val="0"/>
          <w:divBdr>
            <w:top w:val="none" w:sz="0" w:space="0" w:color="auto"/>
            <w:left w:val="none" w:sz="0" w:space="0" w:color="auto"/>
            <w:bottom w:val="none" w:sz="0" w:space="0" w:color="auto"/>
            <w:right w:val="none" w:sz="0" w:space="0" w:color="auto"/>
          </w:divBdr>
        </w:div>
        <w:div w:id="611205947">
          <w:marLeft w:val="480"/>
          <w:marRight w:val="0"/>
          <w:marTop w:val="0"/>
          <w:marBottom w:val="0"/>
          <w:divBdr>
            <w:top w:val="none" w:sz="0" w:space="0" w:color="auto"/>
            <w:left w:val="none" w:sz="0" w:space="0" w:color="auto"/>
            <w:bottom w:val="none" w:sz="0" w:space="0" w:color="auto"/>
            <w:right w:val="none" w:sz="0" w:space="0" w:color="auto"/>
          </w:divBdr>
        </w:div>
        <w:div w:id="1131440965">
          <w:marLeft w:val="480"/>
          <w:marRight w:val="0"/>
          <w:marTop w:val="0"/>
          <w:marBottom w:val="0"/>
          <w:divBdr>
            <w:top w:val="none" w:sz="0" w:space="0" w:color="auto"/>
            <w:left w:val="none" w:sz="0" w:space="0" w:color="auto"/>
            <w:bottom w:val="none" w:sz="0" w:space="0" w:color="auto"/>
            <w:right w:val="none" w:sz="0" w:space="0" w:color="auto"/>
          </w:divBdr>
        </w:div>
        <w:div w:id="1743596848">
          <w:marLeft w:val="480"/>
          <w:marRight w:val="0"/>
          <w:marTop w:val="0"/>
          <w:marBottom w:val="0"/>
          <w:divBdr>
            <w:top w:val="none" w:sz="0" w:space="0" w:color="auto"/>
            <w:left w:val="none" w:sz="0" w:space="0" w:color="auto"/>
            <w:bottom w:val="none" w:sz="0" w:space="0" w:color="auto"/>
            <w:right w:val="none" w:sz="0" w:space="0" w:color="auto"/>
          </w:divBdr>
        </w:div>
        <w:div w:id="356351171">
          <w:marLeft w:val="480"/>
          <w:marRight w:val="0"/>
          <w:marTop w:val="0"/>
          <w:marBottom w:val="0"/>
          <w:divBdr>
            <w:top w:val="none" w:sz="0" w:space="0" w:color="auto"/>
            <w:left w:val="none" w:sz="0" w:space="0" w:color="auto"/>
            <w:bottom w:val="none" w:sz="0" w:space="0" w:color="auto"/>
            <w:right w:val="none" w:sz="0" w:space="0" w:color="auto"/>
          </w:divBdr>
        </w:div>
        <w:div w:id="103888346">
          <w:marLeft w:val="480"/>
          <w:marRight w:val="0"/>
          <w:marTop w:val="0"/>
          <w:marBottom w:val="0"/>
          <w:divBdr>
            <w:top w:val="none" w:sz="0" w:space="0" w:color="auto"/>
            <w:left w:val="none" w:sz="0" w:space="0" w:color="auto"/>
            <w:bottom w:val="none" w:sz="0" w:space="0" w:color="auto"/>
            <w:right w:val="none" w:sz="0" w:space="0" w:color="auto"/>
          </w:divBdr>
        </w:div>
        <w:div w:id="1902136623">
          <w:marLeft w:val="480"/>
          <w:marRight w:val="0"/>
          <w:marTop w:val="0"/>
          <w:marBottom w:val="0"/>
          <w:divBdr>
            <w:top w:val="none" w:sz="0" w:space="0" w:color="auto"/>
            <w:left w:val="none" w:sz="0" w:space="0" w:color="auto"/>
            <w:bottom w:val="none" w:sz="0" w:space="0" w:color="auto"/>
            <w:right w:val="none" w:sz="0" w:space="0" w:color="auto"/>
          </w:divBdr>
        </w:div>
        <w:div w:id="579026240">
          <w:marLeft w:val="480"/>
          <w:marRight w:val="0"/>
          <w:marTop w:val="0"/>
          <w:marBottom w:val="0"/>
          <w:divBdr>
            <w:top w:val="none" w:sz="0" w:space="0" w:color="auto"/>
            <w:left w:val="none" w:sz="0" w:space="0" w:color="auto"/>
            <w:bottom w:val="none" w:sz="0" w:space="0" w:color="auto"/>
            <w:right w:val="none" w:sz="0" w:space="0" w:color="auto"/>
          </w:divBdr>
        </w:div>
        <w:div w:id="297610765">
          <w:marLeft w:val="480"/>
          <w:marRight w:val="0"/>
          <w:marTop w:val="0"/>
          <w:marBottom w:val="0"/>
          <w:divBdr>
            <w:top w:val="none" w:sz="0" w:space="0" w:color="auto"/>
            <w:left w:val="none" w:sz="0" w:space="0" w:color="auto"/>
            <w:bottom w:val="none" w:sz="0" w:space="0" w:color="auto"/>
            <w:right w:val="none" w:sz="0" w:space="0" w:color="auto"/>
          </w:divBdr>
        </w:div>
        <w:div w:id="194660714">
          <w:marLeft w:val="480"/>
          <w:marRight w:val="0"/>
          <w:marTop w:val="0"/>
          <w:marBottom w:val="0"/>
          <w:divBdr>
            <w:top w:val="none" w:sz="0" w:space="0" w:color="auto"/>
            <w:left w:val="none" w:sz="0" w:space="0" w:color="auto"/>
            <w:bottom w:val="none" w:sz="0" w:space="0" w:color="auto"/>
            <w:right w:val="none" w:sz="0" w:space="0" w:color="auto"/>
          </w:divBdr>
        </w:div>
        <w:div w:id="61372243">
          <w:marLeft w:val="480"/>
          <w:marRight w:val="0"/>
          <w:marTop w:val="0"/>
          <w:marBottom w:val="0"/>
          <w:divBdr>
            <w:top w:val="none" w:sz="0" w:space="0" w:color="auto"/>
            <w:left w:val="none" w:sz="0" w:space="0" w:color="auto"/>
            <w:bottom w:val="none" w:sz="0" w:space="0" w:color="auto"/>
            <w:right w:val="none" w:sz="0" w:space="0" w:color="auto"/>
          </w:divBdr>
        </w:div>
        <w:div w:id="395276987">
          <w:marLeft w:val="480"/>
          <w:marRight w:val="0"/>
          <w:marTop w:val="0"/>
          <w:marBottom w:val="0"/>
          <w:divBdr>
            <w:top w:val="none" w:sz="0" w:space="0" w:color="auto"/>
            <w:left w:val="none" w:sz="0" w:space="0" w:color="auto"/>
            <w:bottom w:val="none" w:sz="0" w:space="0" w:color="auto"/>
            <w:right w:val="none" w:sz="0" w:space="0" w:color="auto"/>
          </w:divBdr>
        </w:div>
        <w:div w:id="1574584129">
          <w:marLeft w:val="480"/>
          <w:marRight w:val="0"/>
          <w:marTop w:val="0"/>
          <w:marBottom w:val="0"/>
          <w:divBdr>
            <w:top w:val="none" w:sz="0" w:space="0" w:color="auto"/>
            <w:left w:val="none" w:sz="0" w:space="0" w:color="auto"/>
            <w:bottom w:val="none" w:sz="0" w:space="0" w:color="auto"/>
            <w:right w:val="none" w:sz="0" w:space="0" w:color="auto"/>
          </w:divBdr>
        </w:div>
        <w:div w:id="615141246">
          <w:marLeft w:val="480"/>
          <w:marRight w:val="0"/>
          <w:marTop w:val="0"/>
          <w:marBottom w:val="0"/>
          <w:divBdr>
            <w:top w:val="none" w:sz="0" w:space="0" w:color="auto"/>
            <w:left w:val="none" w:sz="0" w:space="0" w:color="auto"/>
            <w:bottom w:val="none" w:sz="0" w:space="0" w:color="auto"/>
            <w:right w:val="none" w:sz="0" w:space="0" w:color="auto"/>
          </w:divBdr>
        </w:div>
        <w:div w:id="357582283">
          <w:marLeft w:val="480"/>
          <w:marRight w:val="0"/>
          <w:marTop w:val="0"/>
          <w:marBottom w:val="0"/>
          <w:divBdr>
            <w:top w:val="none" w:sz="0" w:space="0" w:color="auto"/>
            <w:left w:val="none" w:sz="0" w:space="0" w:color="auto"/>
            <w:bottom w:val="none" w:sz="0" w:space="0" w:color="auto"/>
            <w:right w:val="none" w:sz="0" w:space="0" w:color="auto"/>
          </w:divBdr>
        </w:div>
        <w:div w:id="1004746654">
          <w:marLeft w:val="480"/>
          <w:marRight w:val="0"/>
          <w:marTop w:val="0"/>
          <w:marBottom w:val="0"/>
          <w:divBdr>
            <w:top w:val="none" w:sz="0" w:space="0" w:color="auto"/>
            <w:left w:val="none" w:sz="0" w:space="0" w:color="auto"/>
            <w:bottom w:val="none" w:sz="0" w:space="0" w:color="auto"/>
            <w:right w:val="none" w:sz="0" w:space="0" w:color="auto"/>
          </w:divBdr>
        </w:div>
        <w:div w:id="2102951256">
          <w:marLeft w:val="480"/>
          <w:marRight w:val="0"/>
          <w:marTop w:val="0"/>
          <w:marBottom w:val="0"/>
          <w:divBdr>
            <w:top w:val="none" w:sz="0" w:space="0" w:color="auto"/>
            <w:left w:val="none" w:sz="0" w:space="0" w:color="auto"/>
            <w:bottom w:val="none" w:sz="0" w:space="0" w:color="auto"/>
            <w:right w:val="none" w:sz="0" w:space="0" w:color="auto"/>
          </w:divBdr>
        </w:div>
        <w:div w:id="1936279021">
          <w:marLeft w:val="480"/>
          <w:marRight w:val="0"/>
          <w:marTop w:val="0"/>
          <w:marBottom w:val="0"/>
          <w:divBdr>
            <w:top w:val="none" w:sz="0" w:space="0" w:color="auto"/>
            <w:left w:val="none" w:sz="0" w:space="0" w:color="auto"/>
            <w:bottom w:val="none" w:sz="0" w:space="0" w:color="auto"/>
            <w:right w:val="none" w:sz="0" w:space="0" w:color="auto"/>
          </w:divBdr>
        </w:div>
        <w:div w:id="1213233465">
          <w:marLeft w:val="480"/>
          <w:marRight w:val="0"/>
          <w:marTop w:val="0"/>
          <w:marBottom w:val="0"/>
          <w:divBdr>
            <w:top w:val="none" w:sz="0" w:space="0" w:color="auto"/>
            <w:left w:val="none" w:sz="0" w:space="0" w:color="auto"/>
            <w:bottom w:val="none" w:sz="0" w:space="0" w:color="auto"/>
            <w:right w:val="none" w:sz="0" w:space="0" w:color="auto"/>
          </w:divBdr>
        </w:div>
        <w:div w:id="286396994">
          <w:marLeft w:val="480"/>
          <w:marRight w:val="0"/>
          <w:marTop w:val="0"/>
          <w:marBottom w:val="0"/>
          <w:divBdr>
            <w:top w:val="none" w:sz="0" w:space="0" w:color="auto"/>
            <w:left w:val="none" w:sz="0" w:space="0" w:color="auto"/>
            <w:bottom w:val="none" w:sz="0" w:space="0" w:color="auto"/>
            <w:right w:val="none" w:sz="0" w:space="0" w:color="auto"/>
          </w:divBdr>
        </w:div>
        <w:div w:id="1978408482">
          <w:marLeft w:val="480"/>
          <w:marRight w:val="0"/>
          <w:marTop w:val="0"/>
          <w:marBottom w:val="0"/>
          <w:divBdr>
            <w:top w:val="none" w:sz="0" w:space="0" w:color="auto"/>
            <w:left w:val="none" w:sz="0" w:space="0" w:color="auto"/>
            <w:bottom w:val="none" w:sz="0" w:space="0" w:color="auto"/>
            <w:right w:val="none" w:sz="0" w:space="0" w:color="auto"/>
          </w:divBdr>
        </w:div>
        <w:div w:id="233052601">
          <w:marLeft w:val="480"/>
          <w:marRight w:val="0"/>
          <w:marTop w:val="0"/>
          <w:marBottom w:val="0"/>
          <w:divBdr>
            <w:top w:val="none" w:sz="0" w:space="0" w:color="auto"/>
            <w:left w:val="none" w:sz="0" w:space="0" w:color="auto"/>
            <w:bottom w:val="none" w:sz="0" w:space="0" w:color="auto"/>
            <w:right w:val="none" w:sz="0" w:space="0" w:color="auto"/>
          </w:divBdr>
        </w:div>
        <w:div w:id="253637922">
          <w:marLeft w:val="480"/>
          <w:marRight w:val="0"/>
          <w:marTop w:val="0"/>
          <w:marBottom w:val="0"/>
          <w:divBdr>
            <w:top w:val="none" w:sz="0" w:space="0" w:color="auto"/>
            <w:left w:val="none" w:sz="0" w:space="0" w:color="auto"/>
            <w:bottom w:val="none" w:sz="0" w:space="0" w:color="auto"/>
            <w:right w:val="none" w:sz="0" w:space="0" w:color="auto"/>
          </w:divBdr>
        </w:div>
        <w:div w:id="1392188438">
          <w:marLeft w:val="480"/>
          <w:marRight w:val="0"/>
          <w:marTop w:val="0"/>
          <w:marBottom w:val="0"/>
          <w:divBdr>
            <w:top w:val="none" w:sz="0" w:space="0" w:color="auto"/>
            <w:left w:val="none" w:sz="0" w:space="0" w:color="auto"/>
            <w:bottom w:val="none" w:sz="0" w:space="0" w:color="auto"/>
            <w:right w:val="none" w:sz="0" w:space="0" w:color="auto"/>
          </w:divBdr>
        </w:div>
        <w:div w:id="248276976">
          <w:marLeft w:val="480"/>
          <w:marRight w:val="0"/>
          <w:marTop w:val="0"/>
          <w:marBottom w:val="0"/>
          <w:divBdr>
            <w:top w:val="none" w:sz="0" w:space="0" w:color="auto"/>
            <w:left w:val="none" w:sz="0" w:space="0" w:color="auto"/>
            <w:bottom w:val="none" w:sz="0" w:space="0" w:color="auto"/>
            <w:right w:val="none" w:sz="0" w:space="0" w:color="auto"/>
          </w:divBdr>
        </w:div>
        <w:div w:id="1407343837">
          <w:marLeft w:val="480"/>
          <w:marRight w:val="0"/>
          <w:marTop w:val="0"/>
          <w:marBottom w:val="0"/>
          <w:divBdr>
            <w:top w:val="none" w:sz="0" w:space="0" w:color="auto"/>
            <w:left w:val="none" w:sz="0" w:space="0" w:color="auto"/>
            <w:bottom w:val="none" w:sz="0" w:space="0" w:color="auto"/>
            <w:right w:val="none" w:sz="0" w:space="0" w:color="auto"/>
          </w:divBdr>
        </w:div>
        <w:div w:id="1618219392">
          <w:marLeft w:val="480"/>
          <w:marRight w:val="0"/>
          <w:marTop w:val="0"/>
          <w:marBottom w:val="0"/>
          <w:divBdr>
            <w:top w:val="none" w:sz="0" w:space="0" w:color="auto"/>
            <w:left w:val="none" w:sz="0" w:space="0" w:color="auto"/>
            <w:bottom w:val="none" w:sz="0" w:space="0" w:color="auto"/>
            <w:right w:val="none" w:sz="0" w:space="0" w:color="auto"/>
          </w:divBdr>
        </w:div>
        <w:div w:id="541940173">
          <w:marLeft w:val="480"/>
          <w:marRight w:val="0"/>
          <w:marTop w:val="0"/>
          <w:marBottom w:val="0"/>
          <w:divBdr>
            <w:top w:val="none" w:sz="0" w:space="0" w:color="auto"/>
            <w:left w:val="none" w:sz="0" w:space="0" w:color="auto"/>
            <w:bottom w:val="none" w:sz="0" w:space="0" w:color="auto"/>
            <w:right w:val="none" w:sz="0" w:space="0" w:color="auto"/>
          </w:divBdr>
        </w:div>
        <w:div w:id="1663661106">
          <w:marLeft w:val="480"/>
          <w:marRight w:val="0"/>
          <w:marTop w:val="0"/>
          <w:marBottom w:val="0"/>
          <w:divBdr>
            <w:top w:val="none" w:sz="0" w:space="0" w:color="auto"/>
            <w:left w:val="none" w:sz="0" w:space="0" w:color="auto"/>
            <w:bottom w:val="none" w:sz="0" w:space="0" w:color="auto"/>
            <w:right w:val="none" w:sz="0" w:space="0" w:color="auto"/>
          </w:divBdr>
        </w:div>
        <w:div w:id="2102750013">
          <w:marLeft w:val="480"/>
          <w:marRight w:val="0"/>
          <w:marTop w:val="0"/>
          <w:marBottom w:val="0"/>
          <w:divBdr>
            <w:top w:val="none" w:sz="0" w:space="0" w:color="auto"/>
            <w:left w:val="none" w:sz="0" w:space="0" w:color="auto"/>
            <w:bottom w:val="none" w:sz="0" w:space="0" w:color="auto"/>
            <w:right w:val="none" w:sz="0" w:space="0" w:color="auto"/>
          </w:divBdr>
        </w:div>
        <w:div w:id="1614752833">
          <w:marLeft w:val="480"/>
          <w:marRight w:val="0"/>
          <w:marTop w:val="0"/>
          <w:marBottom w:val="0"/>
          <w:divBdr>
            <w:top w:val="none" w:sz="0" w:space="0" w:color="auto"/>
            <w:left w:val="none" w:sz="0" w:space="0" w:color="auto"/>
            <w:bottom w:val="none" w:sz="0" w:space="0" w:color="auto"/>
            <w:right w:val="none" w:sz="0" w:space="0" w:color="auto"/>
          </w:divBdr>
        </w:div>
        <w:div w:id="416827962">
          <w:marLeft w:val="480"/>
          <w:marRight w:val="0"/>
          <w:marTop w:val="0"/>
          <w:marBottom w:val="0"/>
          <w:divBdr>
            <w:top w:val="none" w:sz="0" w:space="0" w:color="auto"/>
            <w:left w:val="none" w:sz="0" w:space="0" w:color="auto"/>
            <w:bottom w:val="none" w:sz="0" w:space="0" w:color="auto"/>
            <w:right w:val="none" w:sz="0" w:space="0" w:color="auto"/>
          </w:divBdr>
        </w:div>
        <w:div w:id="284778202">
          <w:marLeft w:val="480"/>
          <w:marRight w:val="0"/>
          <w:marTop w:val="0"/>
          <w:marBottom w:val="0"/>
          <w:divBdr>
            <w:top w:val="none" w:sz="0" w:space="0" w:color="auto"/>
            <w:left w:val="none" w:sz="0" w:space="0" w:color="auto"/>
            <w:bottom w:val="none" w:sz="0" w:space="0" w:color="auto"/>
            <w:right w:val="none" w:sz="0" w:space="0" w:color="auto"/>
          </w:divBdr>
        </w:div>
        <w:div w:id="1008603947">
          <w:marLeft w:val="480"/>
          <w:marRight w:val="0"/>
          <w:marTop w:val="0"/>
          <w:marBottom w:val="0"/>
          <w:divBdr>
            <w:top w:val="none" w:sz="0" w:space="0" w:color="auto"/>
            <w:left w:val="none" w:sz="0" w:space="0" w:color="auto"/>
            <w:bottom w:val="none" w:sz="0" w:space="0" w:color="auto"/>
            <w:right w:val="none" w:sz="0" w:space="0" w:color="auto"/>
          </w:divBdr>
        </w:div>
        <w:div w:id="477771767">
          <w:marLeft w:val="480"/>
          <w:marRight w:val="0"/>
          <w:marTop w:val="0"/>
          <w:marBottom w:val="0"/>
          <w:divBdr>
            <w:top w:val="none" w:sz="0" w:space="0" w:color="auto"/>
            <w:left w:val="none" w:sz="0" w:space="0" w:color="auto"/>
            <w:bottom w:val="none" w:sz="0" w:space="0" w:color="auto"/>
            <w:right w:val="none" w:sz="0" w:space="0" w:color="auto"/>
          </w:divBdr>
        </w:div>
        <w:div w:id="1945117059">
          <w:marLeft w:val="480"/>
          <w:marRight w:val="0"/>
          <w:marTop w:val="0"/>
          <w:marBottom w:val="0"/>
          <w:divBdr>
            <w:top w:val="none" w:sz="0" w:space="0" w:color="auto"/>
            <w:left w:val="none" w:sz="0" w:space="0" w:color="auto"/>
            <w:bottom w:val="none" w:sz="0" w:space="0" w:color="auto"/>
            <w:right w:val="none" w:sz="0" w:space="0" w:color="auto"/>
          </w:divBdr>
        </w:div>
      </w:divsChild>
    </w:div>
    <w:div w:id="1387871147">
      <w:bodyDiv w:val="1"/>
      <w:marLeft w:val="0"/>
      <w:marRight w:val="0"/>
      <w:marTop w:val="0"/>
      <w:marBottom w:val="0"/>
      <w:divBdr>
        <w:top w:val="none" w:sz="0" w:space="0" w:color="auto"/>
        <w:left w:val="none" w:sz="0" w:space="0" w:color="auto"/>
        <w:bottom w:val="none" w:sz="0" w:space="0" w:color="auto"/>
        <w:right w:val="none" w:sz="0" w:space="0" w:color="auto"/>
      </w:divBdr>
    </w:div>
    <w:div w:id="1387949943">
      <w:bodyDiv w:val="1"/>
      <w:marLeft w:val="0"/>
      <w:marRight w:val="0"/>
      <w:marTop w:val="0"/>
      <w:marBottom w:val="0"/>
      <w:divBdr>
        <w:top w:val="none" w:sz="0" w:space="0" w:color="auto"/>
        <w:left w:val="none" w:sz="0" w:space="0" w:color="auto"/>
        <w:bottom w:val="none" w:sz="0" w:space="0" w:color="auto"/>
        <w:right w:val="none" w:sz="0" w:space="0" w:color="auto"/>
      </w:divBdr>
    </w:div>
    <w:div w:id="1388069476">
      <w:bodyDiv w:val="1"/>
      <w:marLeft w:val="0"/>
      <w:marRight w:val="0"/>
      <w:marTop w:val="0"/>
      <w:marBottom w:val="0"/>
      <w:divBdr>
        <w:top w:val="none" w:sz="0" w:space="0" w:color="auto"/>
        <w:left w:val="none" w:sz="0" w:space="0" w:color="auto"/>
        <w:bottom w:val="none" w:sz="0" w:space="0" w:color="auto"/>
        <w:right w:val="none" w:sz="0" w:space="0" w:color="auto"/>
      </w:divBdr>
    </w:div>
    <w:div w:id="1388147895">
      <w:bodyDiv w:val="1"/>
      <w:marLeft w:val="0"/>
      <w:marRight w:val="0"/>
      <w:marTop w:val="0"/>
      <w:marBottom w:val="0"/>
      <w:divBdr>
        <w:top w:val="none" w:sz="0" w:space="0" w:color="auto"/>
        <w:left w:val="none" w:sz="0" w:space="0" w:color="auto"/>
        <w:bottom w:val="none" w:sz="0" w:space="0" w:color="auto"/>
        <w:right w:val="none" w:sz="0" w:space="0" w:color="auto"/>
      </w:divBdr>
    </w:div>
    <w:div w:id="1388215322">
      <w:bodyDiv w:val="1"/>
      <w:marLeft w:val="0"/>
      <w:marRight w:val="0"/>
      <w:marTop w:val="0"/>
      <w:marBottom w:val="0"/>
      <w:divBdr>
        <w:top w:val="none" w:sz="0" w:space="0" w:color="auto"/>
        <w:left w:val="none" w:sz="0" w:space="0" w:color="auto"/>
        <w:bottom w:val="none" w:sz="0" w:space="0" w:color="auto"/>
        <w:right w:val="none" w:sz="0" w:space="0" w:color="auto"/>
      </w:divBdr>
    </w:div>
    <w:div w:id="1388338111">
      <w:bodyDiv w:val="1"/>
      <w:marLeft w:val="0"/>
      <w:marRight w:val="0"/>
      <w:marTop w:val="0"/>
      <w:marBottom w:val="0"/>
      <w:divBdr>
        <w:top w:val="none" w:sz="0" w:space="0" w:color="auto"/>
        <w:left w:val="none" w:sz="0" w:space="0" w:color="auto"/>
        <w:bottom w:val="none" w:sz="0" w:space="0" w:color="auto"/>
        <w:right w:val="none" w:sz="0" w:space="0" w:color="auto"/>
      </w:divBdr>
    </w:div>
    <w:div w:id="1388987206">
      <w:bodyDiv w:val="1"/>
      <w:marLeft w:val="0"/>
      <w:marRight w:val="0"/>
      <w:marTop w:val="0"/>
      <w:marBottom w:val="0"/>
      <w:divBdr>
        <w:top w:val="none" w:sz="0" w:space="0" w:color="auto"/>
        <w:left w:val="none" w:sz="0" w:space="0" w:color="auto"/>
        <w:bottom w:val="none" w:sz="0" w:space="0" w:color="auto"/>
        <w:right w:val="none" w:sz="0" w:space="0" w:color="auto"/>
      </w:divBdr>
    </w:div>
    <w:div w:id="1390030850">
      <w:bodyDiv w:val="1"/>
      <w:marLeft w:val="0"/>
      <w:marRight w:val="0"/>
      <w:marTop w:val="0"/>
      <w:marBottom w:val="0"/>
      <w:divBdr>
        <w:top w:val="none" w:sz="0" w:space="0" w:color="auto"/>
        <w:left w:val="none" w:sz="0" w:space="0" w:color="auto"/>
        <w:bottom w:val="none" w:sz="0" w:space="0" w:color="auto"/>
        <w:right w:val="none" w:sz="0" w:space="0" w:color="auto"/>
      </w:divBdr>
    </w:div>
    <w:div w:id="1390422349">
      <w:bodyDiv w:val="1"/>
      <w:marLeft w:val="0"/>
      <w:marRight w:val="0"/>
      <w:marTop w:val="0"/>
      <w:marBottom w:val="0"/>
      <w:divBdr>
        <w:top w:val="none" w:sz="0" w:space="0" w:color="auto"/>
        <w:left w:val="none" w:sz="0" w:space="0" w:color="auto"/>
        <w:bottom w:val="none" w:sz="0" w:space="0" w:color="auto"/>
        <w:right w:val="none" w:sz="0" w:space="0" w:color="auto"/>
      </w:divBdr>
    </w:div>
    <w:div w:id="1390691002">
      <w:bodyDiv w:val="1"/>
      <w:marLeft w:val="0"/>
      <w:marRight w:val="0"/>
      <w:marTop w:val="0"/>
      <w:marBottom w:val="0"/>
      <w:divBdr>
        <w:top w:val="none" w:sz="0" w:space="0" w:color="auto"/>
        <w:left w:val="none" w:sz="0" w:space="0" w:color="auto"/>
        <w:bottom w:val="none" w:sz="0" w:space="0" w:color="auto"/>
        <w:right w:val="none" w:sz="0" w:space="0" w:color="auto"/>
      </w:divBdr>
    </w:div>
    <w:div w:id="1390886256">
      <w:bodyDiv w:val="1"/>
      <w:marLeft w:val="0"/>
      <w:marRight w:val="0"/>
      <w:marTop w:val="0"/>
      <w:marBottom w:val="0"/>
      <w:divBdr>
        <w:top w:val="none" w:sz="0" w:space="0" w:color="auto"/>
        <w:left w:val="none" w:sz="0" w:space="0" w:color="auto"/>
        <w:bottom w:val="none" w:sz="0" w:space="0" w:color="auto"/>
        <w:right w:val="none" w:sz="0" w:space="0" w:color="auto"/>
      </w:divBdr>
    </w:div>
    <w:div w:id="1390953291">
      <w:bodyDiv w:val="1"/>
      <w:marLeft w:val="0"/>
      <w:marRight w:val="0"/>
      <w:marTop w:val="0"/>
      <w:marBottom w:val="0"/>
      <w:divBdr>
        <w:top w:val="none" w:sz="0" w:space="0" w:color="auto"/>
        <w:left w:val="none" w:sz="0" w:space="0" w:color="auto"/>
        <w:bottom w:val="none" w:sz="0" w:space="0" w:color="auto"/>
        <w:right w:val="none" w:sz="0" w:space="0" w:color="auto"/>
      </w:divBdr>
    </w:div>
    <w:div w:id="1391417566">
      <w:bodyDiv w:val="1"/>
      <w:marLeft w:val="0"/>
      <w:marRight w:val="0"/>
      <w:marTop w:val="0"/>
      <w:marBottom w:val="0"/>
      <w:divBdr>
        <w:top w:val="none" w:sz="0" w:space="0" w:color="auto"/>
        <w:left w:val="none" w:sz="0" w:space="0" w:color="auto"/>
        <w:bottom w:val="none" w:sz="0" w:space="0" w:color="auto"/>
        <w:right w:val="none" w:sz="0" w:space="0" w:color="auto"/>
      </w:divBdr>
    </w:div>
    <w:div w:id="1391923626">
      <w:bodyDiv w:val="1"/>
      <w:marLeft w:val="0"/>
      <w:marRight w:val="0"/>
      <w:marTop w:val="0"/>
      <w:marBottom w:val="0"/>
      <w:divBdr>
        <w:top w:val="none" w:sz="0" w:space="0" w:color="auto"/>
        <w:left w:val="none" w:sz="0" w:space="0" w:color="auto"/>
        <w:bottom w:val="none" w:sz="0" w:space="0" w:color="auto"/>
        <w:right w:val="none" w:sz="0" w:space="0" w:color="auto"/>
      </w:divBdr>
    </w:div>
    <w:div w:id="1392076381">
      <w:bodyDiv w:val="1"/>
      <w:marLeft w:val="0"/>
      <w:marRight w:val="0"/>
      <w:marTop w:val="0"/>
      <w:marBottom w:val="0"/>
      <w:divBdr>
        <w:top w:val="none" w:sz="0" w:space="0" w:color="auto"/>
        <w:left w:val="none" w:sz="0" w:space="0" w:color="auto"/>
        <w:bottom w:val="none" w:sz="0" w:space="0" w:color="auto"/>
        <w:right w:val="none" w:sz="0" w:space="0" w:color="auto"/>
      </w:divBdr>
    </w:div>
    <w:div w:id="1392970256">
      <w:bodyDiv w:val="1"/>
      <w:marLeft w:val="0"/>
      <w:marRight w:val="0"/>
      <w:marTop w:val="0"/>
      <w:marBottom w:val="0"/>
      <w:divBdr>
        <w:top w:val="none" w:sz="0" w:space="0" w:color="auto"/>
        <w:left w:val="none" w:sz="0" w:space="0" w:color="auto"/>
        <w:bottom w:val="none" w:sz="0" w:space="0" w:color="auto"/>
        <w:right w:val="none" w:sz="0" w:space="0" w:color="auto"/>
      </w:divBdr>
    </w:div>
    <w:div w:id="1393650174">
      <w:bodyDiv w:val="1"/>
      <w:marLeft w:val="0"/>
      <w:marRight w:val="0"/>
      <w:marTop w:val="0"/>
      <w:marBottom w:val="0"/>
      <w:divBdr>
        <w:top w:val="none" w:sz="0" w:space="0" w:color="auto"/>
        <w:left w:val="none" w:sz="0" w:space="0" w:color="auto"/>
        <w:bottom w:val="none" w:sz="0" w:space="0" w:color="auto"/>
        <w:right w:val="none" w:sz="0" w:space="0" w:color="auto"/>
      </w:divBdr>
    </w:div>
    <w:div w:id="1394045146">
      <w:bodyDiv w:val="1"/>
      <w:marLeft w:val="0"/>
      <w:marRight w:val="0"/>
      <w:marTop w:val="0"/>
      <w:marBottom w:val="0"/>
      <w:divBdr>
        <w:top w:val="none" w:sz="0" w:space="0" w:color="auto"/>
        <w:left w:val="none" w:sz="0" w:space="0" w:color="auto"/>
        <w:bottom w:val="none" w:sz="0" w:space="0" w:color="auto"/>
        <w:right w:val="none" w:sz="0" w:space="0" w:color="auto"/>
      </w:divBdr>
    </w:div>
    <w:div w:id="1394347742">
      <w:bodyDiv w:val="1"/>
      <w:marLeft w:val="0"/>
      <w:marRight w:val="0"/>
      <w:marTop w:val="0"/>
      <w:marBottom w:val="0"/>
      <w:divBdr>
        <w:top w:val="none" w:sz="0" w:space="0" w:color="auto"/>
        <w:left w:val="none" w:sz="0" w:space="0" w:color="auto"/>
        <w:bottom w:val="none" w:sz="0" w:space="0" w:color="auto"/>
        <w:right w:val="none" w:sz="0" w:space="0" w:color="auto"/>
      </w:divBdr>
    </w:div>
    <w:div w:id="1394505578">
      <w:bodyDiv w:val="1"/>
      <w:marLeft w:val="0"/>
      <w:marRight w:val="0"/>
      <w:marTop w:val="0"/>
      <w:marBottom w:val="0"/>
      <w:divBdr>
        <w:top w:val="none" w:sz="0" w:space="0" w:color="auto"/>
        <w:left w:val="none" w:sz="0" w:space="0" w:color="auto"/>
        <w:bottom w:val="none" w:sz="0" w:space="0" w:color="auto"/>
        <w:right w:val="none" w:sz="0" w:space="0" w:color="auto"/>
      </w:divBdr>
    </w:div>
    <w:div w:id="1395082814">
      <w:bodyDiv w:val="1"/>
      <w:marLeft w:val="0"/>
      <w:marRight w:val="0"/>
      <w:marTop w:val="0"/>
      <w:marBottom w:val="0"/>
      <w:divBdr>
        <w:top w:val="none" w:sz="0" w:space="0" w:color="auto"/>
        <w:left w:val="none" w:sz="0" w:space="0" w:color="auto"/>
        <w:bottom w:val="none" w:sz="0" w:space="0" w:color="auto"/>
        <w:right w:val="none" w:sz="0" w:space="0" w:color="auto"/>
      </w:divBdr>
    </w:div>
    <w:div w:id="1395349606">
      <w:bodyDiv w:val="1"/>
      <w:marLeft w:val="0"/>
      <w:marRight w:val="0"/>
      <w:marTop w:val="0"/>
      <w:marBottom w:val="0"/>
      <w:divBdr>
        <w:top w:val="none" w:sz="0" w:space="0" w:color="auto"/>
        <w:left w:val="none" w:sz="0" w:space="0" w:color="auto"/>
        <w:bottom w:val="none" w:sz="0" w:space="0" w:color="auto"/>
        <w:right w:val="none" w:sz="0" w:space="0" w:color="auto"/>
      </w:divBdr>
    </w:div>
    <w:div w:id="1395470326">
      <w:bodyDiv w:val="1"/>
      <w:marLeft w:val="0"/>
      <w:marRight w:val="0"/>
      <w:marTop w:val="0"/>
      <w:marBottom w:val="0"/>
      <w:divBdr>
        <w:top w:val="none" w:sz="0" w:space="0" w:color="auto"/>
        <w:left w:val="none" w:sz="0" w:space="0" w:color="auto"/>
        <w:bottom w:val="none" w:sz="0" w:space="0" w:color="auto"/>
        <w:right w:val="none" w:sz="0" w:space="0" w:color="auto"/>
      </w:divBdr>
    </w:div>
    <w:div w:id="1396129035">
      <w:bodyDiv w:val="1"/>
      <w:marLeft w:val="0"/>
      <w:marRight w:val="0"/>
      <w:marTop w:val="0"/>
      <w:marBottom w:val="0"/>
      <w:divBdr>
        <w:top w:val="none" w:sz="0" w:space="0" w:color="auto"/>
        <w:left w:val="none" w:sz="0" w:space="0" w:color="auto"/>
        <w:bottom w:val="none" w:sz="0" w:space="0" w:color="auto"/>
        <w:right w:val="none" w:sz="0" w:space="0" w:color="auto"/>
      </w:divBdr>
    </w:div>
    <w:div w:id="1396197027">
      <w:bodyDiv w:val="1"/>
      <w:marLeft w:val="0"/>
      <w:marRight w:val="0"/>
      <w:marTop w:val="0"/>
      <w:marBottom w:val="0"/>
      <w:divBdr>
        <w:top w:val="none" w:sz="0" w:space="0" w:color="auto"/>
        <w:left w:val="none" w:sz="0" w:space="0" w:color="auto"/>
        <w:bottom w:val="none" w:sz="0" w:space="0" w:color="auto"/>
        <w:right w:val="none" w:sz="0" w:space="0" w:color="auto"/>
      </w:divBdr>
    </w:div>
    <w:div w:id="1396510901">
      <w:bodyDiv w:val="1"/>
      <w:marLeft w:val="0"/>
      <w:marRight w:val="0"/>
      <w:marTop w:val="0"/>
      <w:marBottom w:val="0"/>
      <w:divBdr>
        <w:top w:val="none" w:sz="0" w:space="0" w:color="auto"/>
        <w:left w:val="none" w:sz="0" w:space="0" w:color="auto"/>
        <w:bottom w:val="none" w:sz="0" w:space="0" w:color="auto"/>
        <w:right w:val="none" w:sz="0" w:space="0" w:color="auto"/>
      </w:divBdr>
    </w:div>
    <w:div w:id="1396851635">
      <w:bodyDiv w:val="1"/>
      <w:marLeft w:val="0"/>
      <w:marRight w:val="0"/>
      <w:marTop w:val="0"/>
      <w:marBottom w:val="0"/>
      <w:divBdr>
        <w:top w:val="none" w:sz="0" w:space="0" w:color="auto"/>
        <w:left w:val="none" w:sz="0" w:space="0" w:color="auto"/>
        <w:bottom w:val="none" w:sz="0" w:space="0" w:color="auto"/>
        <w:right w:val="none" w:sz="0" w:space="0" w:color="auto"/>
      </w:divBdr>
    </w:div>
    <w:div w:id="1396852116">
      <w:bodyDiv w:val="1"/>
      <w:marLeft w:val="0"/>
      <w:marRight w:val="0"/>
      <w:marTop w:val="0"/>
      <w:marBottom w:val="0"/>
      <w:divBdr>
        <w:top w:val="none" w:sz="0" w:space="0" w:color="auto"/>
        <w:left w:val="none" w:sz="0" w:space="0" w:color="auto"/>
        <w:bottom w:val="none" w:sz="0" w:space="0" w:color="auto"/>
        <w:right w:val="none" w:sz="0" w:space="0" w:color="auto"/>
      </w:divBdr>
    </w:div>
    <w:div w:id="1396929368">
      <w:bodyDiv w:val="1"/>
      <w:marLeft w:val="0"/>
      <w:marRight w:val="0"/>
      <w:marTop w:val="0"/>
      <w:marBottom w:val="0"/>
      <w:divBdr>
        <w:top w:val="none" w:sz="0" w:space="0" w:color="auto"/>
        <w:left w:val="none" w:sz="0" w:space="0" w:color="auto"/>
        <w:bottom w:val="none" w:sz="0" w:space="0" w:color="auto"/>
        <w:right w:val="none" w:sz="0" w:space="0" w:color="auto"/>
      </w:divBdr>
    </w:div>
    <w:div w:id="1396976354">
      <w:bodyDiv w:val="1"/>
      <w:marLeft w:val="0"/>
      <w:marRight w:val="0"/>
      <w:marTop w:val="0"/>
      <w:marBottom w:val="0"/>
      <w:divBdr>
        <w:top w:val="none" w:sz="0" w:space="0" w:color="auto"/>
        <w:left w:val="none" w:sz="0" w:space="0" w:color="auto"/>
        <w:bottom w:val="none" w:sz="0" w:space="0" w:color="auto"/>
        <w:right w:val="none" w:sz="0" w:space="0" w:color="auto"/>
      </w:divBdr>
    </w:div>
    <w:div w:id="1397045473">
      <w:bodyDiv w:val="1"/>
      <w:marLeft w:val="0"/>
      <w:marRight w:val="0"/>
      <w:marTop w:val="0"/>
      <w:marBottom w:val="0"/>
      <w:divBdr>
        <w:top w:val="none" w:sz="0" w:space="0" w:color="auto"/>
        <w:left w:val="none" w:sz="0" w:space="0" w:color="auto"/>
        <w:bottom w:val="none" w:sz="0" w:space="0" w:color="auto"/>
        <w:right w:val="none" w:sz="0" w:space="0" w:color="auto"/>
      </w:divBdr>
    </w:div>
    <w:div w:id="1397123625">
      <w:bodyDiv w:val="1"/>
      <w:marLeft w:val="0"/>
      <w:marRight w:val="0"/>
      <w:marTop w:val="0"/>
      <w:marBottom w:val="0"/>
      <w:divBdr>
        <w:top w:val="none" w:sz="0" w:space="0" w:color="auto"/>
        <w:left w:val="none" w:sz="0" w:space="0" w:color="auto"/>
        <w:bottom w:val="none" w:sz="0" w:space="0" w:color="auto"/>
        <w:right w:val="none" w:sz="0" w:space="0" w:color="auto"/>
      </w:divBdr>
    </w:div>
    <w:div w:id="1397360618">
      <w:bodyDiv w:val="1"/>
      <w:marLeft w:val="0"/>
      <w:marRight w:val="0"/>
      <w:marTop w:val="0"/>
      <w:marBottom w:val="0"/>
      <w:divBdr>
        <w:top w:val="none" w:sz="0" w:space="0" w:color="auto"/>
        <w:left w:val="none" w:sz="0" w:space="0" w:color="auto"/>
        <w:bottom w:val="none" w:sz="0" w:space="0" w:color="auto"/>
        <w:right w:val="none" w:sz="0" w:space="0" w:color="auto"/>
      </w:divBdr>
      <w:divsChild>
        <w:div w:id="1581064289">
          <w:marLeft w:val="480"/>
          <w:marRight w:val="0"/>
          <w:marTop w:val="0"/>
          <w:marBottom w:val="0"/>
          <w:divBdr>
            <w:top w:val="none" w:sz="0" w:space="0" w:color="auto"/>
            <w:left w:val="none" w:sz="0" w:space="0" w:color="auto"/>
            <w:bottom w:val="none" w:sz="0" w:space="0" w:color="auto"/>
            <w:right w:val="none" w:sz="0" w:space="0" w:color="auto"/>
          </w:divBdr>
        </w:div>
        <w:div w:id="238832669">
          <w:marLeft w:val="480"/>
          <w:marRight w:val="0"/>
          <w:marTop w:val="0"/>
          <w:marBottom w:val="0"/>
          <w:divBdr>
            <w:top w:val="none" w:sz="0" w:space="0" w:color="auto"/>
            <w:left w:val="none" w:sz="0" w:space="0" w:color="auto"/>
            <w:bottom w:val="none" w:sz="0" w:space="0" w:color="auto"/>
            <w:right w:val="none" w:sz="0" w:space="0" w:color="auto"/>
          </w:divBdr>
        </w:div>
        <w:div w:id="1445539008">
          <w:marLeft w:val="480"/>
          <w:marRight w:val="0"/>
          <w:marTop w:val="0"/>
          <w:marBottom w:val="0"/>
          <w:divBdr>
            <w:top w:val="none" w:sz="0" w:space="0" w:color="auto"/>
            <w:left w:val="none" w:sz="0" w:space="0" w:color="auto"/>
            <w:bottom w:val="none" w:sz="0" w:space="0" w:color="auto"/>
            <w:right w:val="none" w:sz="0" w:space="0" w:color="auto"/>
          </w:divBdr>
        </w:div>
        <w:div w:id="804078950">
          <w:marLeft w:val="480"/>
          <w:marRight w:val="0"/>
          <w:marTop w:val="0"/>
          <w:marBottom w:val="0"/>
          <w:divBdr>
            <w:top w:val="none" w:sz="0" w:space="0" w:color="auto"/>
            <w:left w:val="none" w:sz="0" w:space="0" w:color="auto"/>
            <w:bottom w:val="none" w:sz="0" w:space="0" w:color="auto"/>
            <w:right w:val="none" w:sz="0" w:space="0" w:color="auto"/>
          </w:divBdr>
        </w:div>
        <w:div w:id="1936397248">
          <w:marLeft w:val="480"/>
          <w:marRight w:val="0"/>
          <w:marTop w:val="0"/>
          <w:marBottom w:val="0"/>
          <w:divBdr>
            <w:top w:val="none" w:sz="0" w:space="0" w:color="auto"/>
            <w:left w:val="none" w:sz="0" w:space="0" w:color="auto"/>
            <w:bottom w:val="none" w:sz="0" w:space="0" w:color="auto"/>
            <w:right w:val="none" w:sz="0" w:space="0" w:color="auto"/>
          </w:divBdr>
        </w:div>
        <w:div w:id="786124282">
          <w:marLeft w:val="480"/>
          <w:marRight w:val="0"/>
          <w:marTop w:val="0"/>
          <w:marBottom w:val="0"/>
          <w:divBdr>
            <w:top w:val="none" w:sz="0" w:space="0" w:color="auto"/>
            <w:left w:val="none" w:sz="0" w:space="0" w:color="auto"/>
            <w:bottom w:val="none" w:sz="0" w:space="0" w:color="auto"/>
            <w:right w:val="none" w:sz="0" w:space="0" w:color="auto"/>
          </w:divBdr>
        </w:div>
        <w:div w:id="1474909446">
          <w:marLeft w:val="480"/>
          <w:marRight w:val="0"/>
          <w:marTop w:val="0"/>
          <w:marBottom w:val="0"/>
          <w:divBdr>
            <w:top w:val="none" w:sz="0" w:space="0" w:color="auto"/>
            <w:left w:val="none" w:sz="0" w:space="0" w:color="auto"/>
            <w:bottom w:val="none" w:sz="0" w:space="0" w:color="auto"/>
            <w:right w:val="none" w:sz="0" w:space="0" w:color="auto"/>
          </w:divBdr>
        </w:div>
        <w:div w:id="1800568618">
          <w:marLeft w:val="480"/>
          <w:marRight w:val="0"/>
          <w:marTop w:val="0"/>
          <w:marBottom w:val="0"/>
          <w:divBdr>
            <w:top w:val="none" w:sz="0" w:space="0" w:color="auto"/>
            <w:left w:val="none" w:sz="0" w:space="0" w:color="auto"/>
            <w:bottom w:val="none" w:sz="0" w:space="0" w:color="auto"/>
            <w:right w:val="none" w:sz="0" w:space="0" w:color="auto"/>
          </w:divBdr>
        </w:div>
        <w:div w:id="2112893031">
          <w:marLeft w:val="480"/>
          <w:marRight w:val="0"/>
          <w:marTop w:val="0"/>
          <w:marBottom w:val="0"/>
          <w:divBdr>
            <w:top w:val="none" w:sz="0" w:space="0" w:color="auto"/>
            <w:left w:val="none" w:sz="0" w:space="0" w:color="auto"/>
            <w:bottom w:val="none" w:sz="0" w:space="0" w:color="auto"/>
            <w:right w:val="none" w:sz="0" w:space="0" w:color="auto"/>
          </w:divBdr>
        </w:div>
        <w:div w:id="918369503">
          <w:marLeft w:val="480"/>
          <w:marRight w:val="0"/>
          <w:marTop w:val="0"/>
          <w:marBottom w:val="0"/>
          <w:divBdr>
            <w:top w:val="none" w:sz="0" w:space="0" w:color="auto"/>
            <w:left w:val="none" w:sz="0" w:space="0" w:color="auto"/>
            <w:bottom w:val="none" w:sz="0" w:space="0" w:color="auto"/>
            <w:right w:val="none" w:sz="0" w:space="0" w:color="auto"/>
          </w:divBdr>
        </w:div>
        <w:div w:id="1870947761">
          <w:marLeft w:val="480"/>
          <w:marRight w:val="0"/>
          <w:marTop w:val="0"/>
          <w:marBottom w:val="0"/>
          <w:divBdr>
            <w:top w:val="none" w:sz="0" w:space="0" w:color="auto"/>
            <w:left w:val="none" w:sz="0" w:space="0" w:color="auto"/>
            <w:bottom w:val="none" w:sz="0" w:space="0" w:color="auto"/>
            <w:right w:val="none" w:sz="0" w:space="0" w:color="auto"/>
          </w:divBdr>
        </w:div>
        <w:div w:id="2035036428">
          <w:marLeft w:val="480"/>
          <w:marRight w:val="0"/>
          <w:marTop w:val="0"/>
          <w:marBottom w:val="0"/>
          <w:divBdr>
            <w:top w:val="none" w:sz="0" w:space="0" w:color="auto"/>
            <w:left w:val="none" w:sz="0" w:space="0" w:color="auto"/>
            <w:bottom w:val="none" w:sz="0" w:space="0" w:color="auto"/>
            <w:right w:val="none" w:sz="0" w:space="0" w:color="auto"/>
          </w:divBdr>
        </w:div>
        <w:div w:id="737751226">
          <w:marLeft w:val="480"/>
          <w:marRight w:val="0"/>
          <w:marTop w:val="0"/>
          <w:marBottom w:val="0"/>
          <w:divBdr>
            <w:top w:val="none" w:sz="0" w:space="0" w:color="auto"/>
            <w:left w:val="none" w:sz="0" w:space="0" w:color="auto"/>
            <w:bottom w:val="none" w:sz="0" w:space="0" w:color="auto"/>
            <w:right w:val="none" w:sz="0" w:space="0" w:color="auto"/>
          </w:divBdr>
        </w:div>
        <w:div w:id="557010696">
          <w:marLeft w:val="480"/>
          <w:marRight w:val="0"/>
          <w:marTop w:val="0"/>
          <w:marBottom w:val="0"/>
          <w:divBdr>
            <w:top w:val="none" w:sz="0" w:space="0" w:color="auto"/>
            <w:left w:val="none" w:sz="0" w:space="0" w:color="auto"/>
            <w:bottom w:val="none" w:sz="0" w:space="0" w:color="auto"/>
            <w:right w:val="none" w:sz="0" w:space="0" w:color="auto"/>
          </w:divBdr>
        </w:div>
        <w:div w:id="1887793193">
          <w:marLeft w:val="480"/>
          <w:marRight w:val="0"/>
          <w:marTop w:val="0"/>
          <w:marBottom w:val="0"/>
          <w:divBdr>
            <w:top w:val="none" w:sz="0" w:space="0" w:color="auto"/>
            <w:left w:val="none" w:sz="0" w:space="0" w:color="auto"/>
            <w:bottom w:val="none" w:sz="0" w:space="0" w:color="auto"/>
            <w:right w:val="none" w:sz="0" w:space="0" w:color="auto"/>
          </w:divBdr>
        </w:div>
        <w:div w:id="1010058749">
          <w:marLeft w:val="480"/>
          <w:marRight w:val="0"/>
          <w:marTop w:val="0"/>
          <w:marBottom w:val="0"/>
          <w:divBdr>
            <w:top w:val="none" w:sz="0" w:space="0" w:color="auto"/>
            <w:left w:val="none" w:sz="0" w:space="0" w:color="auto"/>
            <w:bottom w:val="none" w:sz="0" w:space="0" w:color="auto"/>
            <w:right w:val="none" w:sz="0" w:space="0" w:color="auto"/>
          </w:divBdr>
        </w:div>
        <w:div w:id="2030646257">
          <w:marLeft w:val="480"/>
          <w:marRight w:val="0"/>
          <w:marTop w:val="0"/>
          <w:marBottom w:val="0"/>
          <w:divBdr>
            <w:top w:val="none" w:sz="0" w:space="0" w:color="auto"/>
            <w:left w:val="none" w:sz="0" w:space="0" w:color="auto"/>
            <w:bottom w:val="none" w:sz="0" w:space="0" w:color="auto"/>
            <w:right w:val="none" w:sz="0" w:space="0" w:color="auto"/>
          </w:divBdr>
        </w:div>
        <w:div w:id="1008173033">
          <w:marLeft w:val="480"/>
          <w:marRight w:val="0"/>
          <w:marTop w:val="0"/>
          <w:marBottom w:val="0"/>
          <w:divBdr>
            <w:top w:val="none" w:sz="0" w:space="0" w:color="auto"/>
            <w:left w:val="none" w:sz="0" w:space="0" w:color="auto"/>
            <w:bottom w:val="none" w:sz="0" w:space="0" w:color="auto"/>
            <w:right w:val="none" w:sz="0" w:space="0" w:color="auto"/>
          </w:divBdr>
        </w:div>
        <w:div w:id="1878928543">
          <w:marLeft w:val="480"/>
          <w:marRight w:val="0"/>
          <w:marTop w:val="0"/>
          <w:marBottom w:val="0"/>
          <w:divBdr>
            <w:top w:val="none" w:sz="0" w:space="0" w:color="auto"/>
            <w:left w:val="none" w:sz="0" w:space="0" w:color="auto"/>
            <w:bottom w:val="none" w:sz="0" w:space="0" w:color="auto"/>
            <w:right w:val="none" w:sz="0" w:space="0" w:color="auto"/>
          </w:divBdr>
        </w:div>
        <w:div w:id="1196966826">
          <w:marLeft w:val="480"/>
          <w:marRight w:val="0"/>
          <w:marTop w:val="0"/>
          <w:marBottom w:val="0"/>
          <w:divBdr>
            <w:top w:val="none" w:sz="0" w:space="0" w:color="auto"/>
            <w:left w:val="none" w:sz="0" w:space="0" w:color="auto"/>
            <w:bottom w:val="none" w:sz="0" w:space="0" w:color="auto"/>
            <w:right w:val="none" w:sz="0" w:space="0" w:color="auto"/>
          </w:divBdr>
        </w:div>
        <w:div w:id="887381724">
          <w:marLeft w:val="480"/>
          <w:marRight w:val="0"/>
          <w:marTop w:val="0"/>
          <w:marBottom w:val="0"/>
          <w:divBdr>
            <w:top w:val="none" w:sz="0" w:space="0" w:color="auto"/>
            <w:left w:val="none" w:sz="0" w:space="0" w:color="auto"/>
            <w:bottom w:val="none" w:sz="0" w:space="0" w:color="auto"/>
            <w:right w:val="none" w:sz="0" w:space="0" w:color="auto"/>
          </w:divBdr>
        </w:div>
        <w:div w:id="475268379">
          <w:marLeft w:val="480"/>
          <w:marRight w:val="0"/>
          <w:marTop w:val="0"/>
          <w:marBottom w:val="0"/>
          <w:divBdr>
            <w:top w:val="none" w:sz="0" w:space="0" w:color="auto"/>
            <w:left w:val="none" w:sz="0" w:space="0" w:color="auto"/>
            <w:bottom w:val="none" w:sz="0" w:space="0" w:color="auto"/>
            <w:right w:val="none" w:sz="0" w:space="0" w:color="auto"/>
          </w:divBdr>
        </w:div>
        <w:div w:id="1300577875">
          <w:marLeft w:val="480"/>
          <w:marRight w:val="0"/>
          <w:marTop w:val="0"/>
          <w:marBottom w:val="0"/>
          <w:divBdr>
            <w:top w:val="none" w:sz="0" w:space="0" w:color="auto"/>
            <w:left w:val="none" w:sz="0" w:space="0" w:color="auto"/>
            <w:bottom w:val="none" w:sz="0" w:space="0" w:color="auto"/>
            <w:right w:val="none" w:sz="0" w:space="0" w:color="auto"/>
          </w:divBdr>
        </w:div>
        <w:div w:id="882789986">
          <w:marLeft w:val="480"/>
          <w:marRight w:val="0"/>
          <w:marTop w:val="0"/>
          <w:marBottom w:val="0"/>
          <w:divBdr>
            <w:top w:val="none" w:sz="0" w:space="0" w:color="auto"/>
            <w:left w:val="none" w:sz="0" w:space="0" w:color="auto"/>
            <w:bottom w:val="none" w:sz="0" w:space="0" w:color="auto"/>
            <w:right w:val="none" w:sz="0" w:space="0" w:color="auto"/>
          </w:divBdr>
        </w:div>
        <w:div w:id="1598250754">
          <w:marLeft w:val="480"/>
          <w:marRight w:val="0"/>
          <w:marTop w:val="0"/>
          <w:marBottom w:val="0"/>
          <w:divBdr>
            <w:top w:val="none" w:sz="0" w:space="0" w:color="auto"/>
            <w:left w:val="none" w:sz="0" w:space="0" w:color="auto"/>
            <w:bottom w:val="none" w:sz="0" w:space="0" w:color="auto"/>
            <w:right w:val="none" w:sz="0" w:space="0" w:color="auto"/>
          </w:divBdr>
        </w:div>
        <w:div w:id="1782453586">
          <w:marLeft w:val="480"/>
          <w:marRight w:val="0"/>
          <w:marTop w:val="0"/>
          <w:marBottom w:val="0"/>
          <w:divBdr>
            <w:top w:val="none" w:sz="0" w:space="0" w:color="auto"/>
            <w:left w:val="none" w:sz="0" w:space="0" w:color="auto"/>
            <w:bottom w:val="none" w:sz="0" w:space="0" w:color="auto"/>
            <w:right w:val="none" w:sz="0" w:space="0" w:color="auto"/>
          </w:divBdr>
        </w:div>
        <w:div w:id="2117361483">
          <w:marLeft w:val="480"/>
          <w:marRight w:val="0"/>
          <w:marTop w:val="0"/>
          <w:marBottom w:val="0"/>
          <w:divBdr>
            <w:top w:val="none" w:sz="0" w:space="0" w:color="auto"/>
            <w:left w:val="none" w:sz="0" w:space="0" w:color="auto"/>
            <w:bottom w:val="none" w:sz="0" w:space="0" w:color="auto"/>
            <w:right w:val="none" w:sz="0" w:space="0" w:color="auto"/>
          </w:divBdr>
        </w:div>
        <w:div w:id="1379864713">
          <w:marLeft w:val="480"/>
          <w:marRight w:val="0"/>
          <w:marTop w:val="0"/>
          <w:marBottom w:val="0"/>
          <w:divBdr>
            <w:top w:val="none" w:sz="0" w:space="0" w:color="auto"/>
            <w:left w:val="none" w:sz="0" w:space="0" w:color="auto"/>
            <w:bottom w:val="none" w:sz="0" w:space="0" w:color="auto"/>
            <w:right w:val="none" w:sz="0" w:space="0" w:color="auto"/>
          </w:divBdr>
        </w:div>
        <w:div w:id="1125347638">
          <w:marLeft w:val="480"/>
          <w:marRight w:val="0"/>
          <w:marTop w:val="0"/>
          <w:marBottom w:val="0"/>
          <w:divBdr>
            <w:top w:val="none" w:sz="0" w:space="0" w:color="auto"/>
            <w:left w:val="none" w:sz="0" w:space="0" w:color="auto"/>
            <w:bottom w:val="none" w:sz="0" w:space="0" w:color="auto"/>
            <w:right w:val="none" w:sz="0" w:space="0" w:color="auto"/>
          </w:divBdr>
        </w:div>
        <w:div w:id="222717819">
          <w:marLeft w:val="480"/>
          <w:marRight w:val="0"/>
          <w:marTop w:val="0"/>
          <w:marBottom w:val="0"/>
          <w:divBdr>
            <w:top w:val="none" w:sz="0" w:space="0" w:color="auto"/>
            <w:left w:val="none" w:sz="0" w:space="0" w:color="auto"/>
            <w:bottom w:val="none" w:sz="0" w:space="0" w:color="auto"/>
            <w:right w:val="none" w:sz="0" w:space="0" w:color="auto"/>
          </w:divBdr>
        </w:div>
        <w:div w:id="1448282060">
          <w:marLeft w:val="480"/>
          <w:marRight w:val="0"/>
          <w:marTop w:val="0"/>
          <w:marBottom w:val="0"/>
          <w:divBdr>
            <w:top w:val="none" w:sz="0" w:space="0" w:color="auto"/>
            <w:left w:val="none" w:sz="0" w:space="0" w:color="auto"/>
            <w:bottom w:val="none" w:sz="0" w:space="0" w:color="auto"/>
            <w:right w:val="none" w:sz="0" w:space="0" w:color="auto"/>
          </w:divBdr>
        </w:div>
        <w:div w:id="1645044712">
          <w:marLeft w:val="480"/>
          <w:marRight w:val="0"/>
          <w:marTop w:val="0"/>
          <w:marBottom w:val="0"/>
          <w:divBdr>
            <w:top w:val="none" w:sz="0" w:space="0" w:color="auto"/>
            <w:left w:val="none" w:sz="0" w:space="0" w:color="auto"/>
            <w:bottom w:val="none" w:sz="0" w:space="0" w:color="auto"/>
            <w:right w:val="none" w:sz="0" w:space="0" w:color="auto"/>
          </w:divBdr>
        </w:div>
        <w:div w:id="1878542169">
          <w:marLeft w:val="480"/>
          <w:marRight w:val="0"/>
          <w:marTop w:val="0"/>
          <w:marBottom w:val="0"/>
          <w:divBdr>
            <w:top w:val="none" w:sz="0" w:space="0" w:color="auto"/>
            <w:left w:val="none" w:sz="0" w:space="0" w:color="auto"/>
            <w:bottom w:val="none" w:sz="0" w:space="0" w:color="auto"/>
            <w:right w:val="none" w:sz="0" w:space="0" w:color="auto"/>
          </w:divBdr>
        </w:div>
        <w:div w:id="1484004363">
          <w:marLeft w:val="480"/>
          <w:marRight w:val="0"/>
          <w:marTop w:val="0"/>
          <w:marBottom w:val="0"/>
          <w:divBdr>
            <w:top w:val="none" w:sz="0" w:space="0" w:color="auto"/>
            <w:left w:val="none" w:sz="0" w:space="0" w:color="auto"/>
            <w:bottom w:val="none" w:sz="0" w:space="0" w:color="auto"/>
            <w:right w:val="none" w:sz="0" w:space="0" w:color="auto"/>
          </w:divBdr>
        </w:div>
        <w:div w:id="946548640">
          <w:marLeft w:val="480"/>
          <w:marRight w:val="0"/>
          <w:marTop w:val="0"/>
          <w:marBottom w:val="0"/>
          <w:divBdr>
            <w:top w:val="none" w:sz="0" w:space="0" w:color="auto"/>
            <w:left w:val="none" w:sz="0" w:space="0" w:color="auto"/>
            <w:bottom w:val="none" w:sz="0" w:space="0" w:color="auto"/>
            <w:right w:val="none" w:sz="0" w:space="0" w:color="auto"/>
          </w:divBdr>
        </w:div>
        <w:div w:id="1943687422">
          <w:marLeft w:val="480"/>
          <w:marRight w:val="0"/>
          <w:marTop w:val="0"/>
          <w:marBottom w:val="0"/>
          <w:divBdr>
            <w:top w:val="none" w:sz="0" w:space="0" w:color="auto"/>
            <w:left w:val="none" w:sz="0" w:space="0" w:color="auto"/>
            <w:bottom w:val="none" w:sz="0" w:space="0" w:color="auto"/>
            <w:right w:val="none" w:sz="0" w:space="0" w:color="auto"/>
          </w:divBdr>
        </w:div>
        <w:div w:id="346102482">
          <w:marLeft w:val="480"/>
          <w:marRight w:val="0"/>
          <w:marTop w:val="0"/>
          <w:marBottom w:val="0"/>
          <w:divBdr>
            <w:top w:val="none" w:sz="0" w:space="0" w:color="auto"/>
            <w:left w:val="none" w:sz="0" w:space="0" w:color="auto"/>
            <w:bottom w:val="none" w:sz="0" w:space="0" w:color="auto"/>
            <w:right w:val="none" w:sz="0" w:space="0" w:color="auto"/>
          </w:divBdr>
        </w:div>
        <w:div w:id="1128746891">
          <w:marLeft w:val="480"/>
          <w:marRight w:val="0"/>
          <w:marTop w:val="0"/>
          <w:marBottom w:val="0"/>
          <w:divBdr>
            <w:top w:val="none" w:sz="0" w:space="0" w:color="auto"/>
            <w:left w:val="none" w:sz="0" w:space="0" w:color="auto"/>
            <w:bottom w:val="none" w:sz="0" w:space="0" w:color="auto"/>
            <w:right w:val="none" w:sz="0" w:space="0" w:color="auto"/>
          </w:divBdr>
        </w:div>
        <w:div w:id="1526216359">
          <w:marLeft w:val="480"/>
          <w:marRight w:val="0"/>
          <w:marTop w:val="0"/>
          <w:marBottom w:val="0"/>
          <w:divBdr>
            <w:top w:val="none" w:sz="0" w:space="0" w:color="auto"/>
            <w:left w:val="none" w:sz="0" w:space="0" w:color="auto"/>
            <w:bottom w:val="none" w:sz="0" w:space="0" w:color="auto"/>
            <w:right w:val="none" w:sz="0" w:space="0" w:color="auto"/>
          </w:divBdr>
        </w:div>
        <w:div w:id="1164125161">
          <w:marLeft w:val="480"/>
          <w:marRight w:val="0"/>
          <w:marTop w:val="0"/>
          <w:marBottom w:val="0"/>
          <w:divBdr>
            <w:top w:val="none" w:sz="0" w:space="0" w:color="auto"/>
            <w:left w:val="none" w:sz="0" w:space="0" w:color="auto"/>
            <w:bottom w:val="none" w:sz="0" w:space="0" w:color="auto"/>
            <w:right w:val="none" w:sz="0" w:space="0" w:color="auto"/>
          </w:divBdr>
        </w:div>
        <w:div w:id="1380786931">
          <w:marLeft w:val="480"/>
          <w:marRight w:val="0"/>
          <w:marTop w:val="0"/>
          <w:marBottom w:val="0"/>
          <w:divBdr>
            <w:top w:val="none" w:sz="0" w:space="0" w:color="auto"/>
            <w:left w:val="none" w:sz="0" w:space="0" w:color="auto"/>
            <w:bottom w:val="none" w:sz="0" w:space="0" w:color="auto"/>
            <w:right w:val="none" w:sz="0" w:space="0" w:color="auto"/>
          </w:divBdr>
        </w:div>
        <w:div w:id="1648512056">
          <w:marLeft w:val="480"/>
          <w:marRight w:val="0"/>
          <w:marTop w:val="0"/>
          <w:marBottom w:val="0"/>
          <w:divBdr>
            <w:top w:val="none" w:sz="0" w:space="0" w:color="auto"/>
            <w:left w:val="none" w:sz="0" w:space="0" w:color="auto"/>
            <w:bottom w:val="none" w:sz="0" w:space="0" w:color="auto"/>
            <w:right w:val="none" w:sz="0" w:space="0" w:color="auto"/>
          </w:divBdr>
        </w:div>
        <w:div w:id="1054036622">
          <w:marLeft w:val="480"/>
          <w:marRight w:val="0"/>
          <w:marTop w:val="0"/>
          <w:marBottom w:val="0"/>
          <w:divBdr>
            <w:top w:val="none" w:sz="0" w:space="0" w:color="auto"/>
            <w:left w:val="none" w:sz="0" w:space="0" w:color="auto"/>
            <w:bottom w:val="none" w:sz="0" w:space="0" w:color="auto"/>
            <w:right w:val="none" w:sz="0" w:space="0" w:color="auto"/>
          </w:divBdr>
        </w:div>
        <w:div w:id="1571774122">
          <w:marLeft w:val="480"/>
          <w:marRight w:val="0"/>
          <w:marTop w:val="0"/>
          <w:marBottom w:val="0"/>
          <w:divBdr>
            <w:top w:val="none" w:sz="0" w:space="0" w:color="auto"/>
            <w:left w:val="none" w:sz="0" w:space="0" w:color="auto"/>
            <w:bottom w:val="none" w:sz="0" w:space="0" w:color="auto"/>
            <w:right w:val="none" w:sz="0" w:space="0" w:color="auto"/>
          </w:divBdr>
        </w:div>
        <w:div w:id="1977568524">
          <w:marLeft w:val="480"/>
          <w:marRight w:val="0"/>
          <w:marTop w:val="0"/>
          <w:marBottom w:val="0"/>
          <w:divBdr>
            <w:top w:val="none" w:sz="0" w:space="0" w:color="auto"/>
            <w:left w:val="none" w:sz="0" w:space="0" w:color="auto"/>
            <w:bottom w:val="none" w:sz="0" w:space="0" w:color="auto"/>
            <w:right w:val="none" w:sz="0" w:space="0" w:color="auto"/>
          </w:divBdr>
        </w:div>
        <w:div w:id="446969187">
          <w:marLeft w:val="480"/>
          <w:marRight w:val="0"/>
          <w:marTop w:val="0"/>
          <w:marBottom w:val="0"/>
          <w:divBdr>
            <w:top w:val="none" w:sz="0" w:space="0" w:color="auto"/>
            <w:left w:val="none" w:sz="0" w:space="0" w:color="auto"/>
            <w:bottom w:val="none" w:sz="0" w:space="0" w:color="auto"/>
            <w:right w:val="none" w:sz="0" w:space="0" w:color="auto"/>
          </w:divBdr>
        </w:div>
        <w:div w:id="44455979">
          <w:marLeft w:val="480"/>
          <w:marRight w:val="0"/>
          <w:marTop w:val="0"/>
          <w:marBottom w:val="0"/>
          <w:divBdr>
            <w:top w:val="none" w:sz="0" w:space="0" w:color="auto"/>
            <w:left w:val="none" w:sz="0" w:space="0" w:color="auto"/>
            <w:bottom w:val="none" w:sz="0" w:space="0" w:color="auto"/>
            <w:right w:val="none" w:sz="0" w:space="0" w:color="auto"/>
          </w:divBdr>
        </w:div>
        <w:div w:id="1989674678">
          <w:marLeft w:val="480"/>
          <w:marRight w:val="0"/>
          <w:marTop w:val="0"/>
          <w:marBottom w:val="0"/>
          <w:divBdr>
            <w:top w:val="none" w:sz="0" w:space="0" w:color="auto"/>
            <w:left w:val="none" w:sz="0" w:space="0" w:color="auto"/>
            <w:bottom w:val="none" w:sz="0" w:space="0" w:color="auto"/>
            <w:right w:val="none" w:sz="0" w:space="0" w:color="auto"/>
          </w:divBdr>
        </w:div>
        <w:div w:id="673806654">
          <w:marLeft w:val="480"/>
          <w:marRight w:val="0"/>
          <w:marTop w:val="0"/>
          <w:marBottom w:val="0"/>
          <w:divBdr>
            <w:top w:val="none" w:sz="0" w:space="0" w:color="auto"/>
            <w:left w:val="none" w:sz="0" w:space="0" w:color="auto"/>
            <w:bottom w:val="none" w:sz="0" w:space="0" w:color="auto"/>
            <w:right w:val="none" w:sz="0" w:space="0" w:color="auto"/>
          </w:divBdr>
        </w:div>
        <w:div w:id="1813137572">
          <w:marLeft w:val="480"/>
          <w:marRight w:val="0"/>
          <w:marTop w:val="0"/>
          <w:marBottom w:val="0"/>
          <w:divBdr>
            <w:top w:val="none" w:sz="0" w:space="0" w:color="auto"/>
            <w:left w:val="none" w:sz="0" w:space="0" w:color="auto"/>
            <w:bottom w:val="none" w:sz="0" w:space="0" w:color="auto"/>
            <w:right w:val="none" w:sz="0" w:space="0" w:color="auto"/>
          </w:divBdr>
        </w:div>
        <w:div w:id="1209416715">
          <w:marLeft w:val="480"/>
          <w:marRight w:val="0"/>
          <w:marTop w:val="0"/>
          <w:marBottom w:val="0"/>
          <w:divBdr>
            <w:top w:val="none" w:sz="0" w:space="0" w:color="auto"/>
            <w:left w:val="none" w:sz="0" w:space="0" w:color="auto"/>
            <w:bottom w:val="none" w:sz="0" w:space="0" w:color="auto"/>
            <w:right w:val="none" w:sz="0" w:space="0" w:color="auto"/>
          </w:divBdr>
        </w:div>
        <w:div w:id="1800612602">
          <w:marLeft w:val="480"/>
          <w:marRight w:val="0"/>
          <w:marTop w:val="0"/>
          <w:marBottom w:val="0"/>
          <w:divBdr>
            <w:top w:val="none" w:sz="0" w:space="0" w:color="auto"/>
            <w:left w:val="none" w:sz="0" w:space="0" w:color="auto"/>
            <w:bottom w:val="none" w:sz="0" w:space="0" w:color="auto"/>
            <w:right w:val="none" w:sz="0" w:space="0" w:color="auto"/>
          </w:divBdr>
        </w:div>
        <w:div w:id="1889487183">
          <w:marLeft w:val="480"/>
          <w:marRight w:val="0"/>
          <w:marTop w:val="0"/>
          <w:marBottom w:val="0"/>
          <w:divBdr>
            <w:top w:val="none" w:sz="0" w:space="0" w:color="auto"/>
            <w:left w:val="none" w:sz="0" w:space="0" w:color="auto"/>
            <w:bottom w:val="none" w:sz="0" w:space="0" w:color="auto"/>
            <w:right w:val="none" w:sz="0" w:space="0" w:color="auto"/>
          </w:divBdr>
        </w:div>
        <w:div w:id="735009263">
          <w:marLeft w:val="480"/>
          <w:marRight w:val="0"/>
          <w:marTop w:val="0"/>
          <w:marBottom w:val="0"/>
          <w:divBdr>
            <w:top w:val="none" w:sz="0" w:space="0" w:color="auto"/>
            <w:left w:val="none" w:sz="0" w:space="0" w:color="auto"/>
            <w:bottom w:val="none" w:sz="0" w:space="0" w:color="auto"/>
            <w:right w:val="none" w:sz="0" w:space="0" w:color="auto"/>
          </w:divBdr>
        </w:div>
        <w:div w:id="376199041">
          <w:marLeft w:val="480"/>
          <w:marRight w:val="0"/>
          <w:marTop w:val="0"/>
          <w:marBottom w:val="0"/>
          <w:divBdr>
            <w:top w:val="none" w:sz="0" w:space="0" w:color="auto"/>
            <w:left w:val="none" w:sz="0" w:space="0" w:color="auto"/>
            <w:bottom w:val="none" w:sz="0" w:space="0" w:color="auto"/>
            <w:right w:val="none" w:sz="0" w:space="0" w:color="auto"/>
          </w:divBdr>
        </w:div>
        <w:div w:id="1820996749">
          <w:marLeft w:val="480"/>
          <w:marRight w:val="0"/>
          <w:marTop w:val="0"/>
          <w:marBottom w:val="0"/>
          <w:divBdr>
            <w:top w:val="none" w:sz="0" w:space="0" w:color="auto"/>
            <w:left w:val="none" w:sz="0" w:space="0" w:color="auto"/>
            <w:bottom w:val="none" w:sz="0" w:space="0" w:color="auto"/>
            <w:right w:val="none" w:sz="0" w:space="0" w:color="auto"/>
          </w:divBdr>
        </w:div>
        <w:div w:id="210965363">
          <w:marLeft w:val="480"/>
          <w:marRight w:val="0"/>
          <w:marTop w:val="0"/>
          <w:marBottom w:val="0"/>
          <w:divBdr>
            <w:top w:val="none" w:sz="0" w:space="0" w:color="auto"/>
            <w:left w:val="none" w:sz="0" w:space="0" w:color="auto"/>
            <w:bottom w:val="none" w:sz="0" w:space="0" w:color="auto"/>
            <w:right w:val="none" w:sz="0" w:space="0" w:color="auto"/>
          </w:divBdr>
        </w:div>
        <w:div w:id="962542676">
          <w:marLeft w:val="480"/>
          <w:marRight w:val="0"/>
          <w:marTop w:val="0"/>
          <w:marBottom w:val="0"/>
          <w:divBdr>
            <w:top w:val="none" w:sz="0" w:space="0" w:color="auto"/>
            <w:left w:val="none" w:sz="0" w:space="0" w:color="auto"/>
            <w:bottom w:val="none" w:sz="0" w:space="0" w:color="auto"/>
            <w:right w:val="none" w:sz="0" w:space="0" w:color="auto"/>
          </w:divBdr>
        </w:div>
        <w:div w:id="1452093792">
          <w:marLeft w:val="480"/>
          <w:marRight w:val="0"/>
          <w:marTop w:val="0"/>
          <w:marBottom w:val="0"/>
          <w:divBdr>
            <w:top w:val="none" w:sz="0" w:space="0" w:color="auto"/>
            <w:left w:val="none" w:sz="0" w:space="0" w:color="auto"/>
            <w:bottom w:val="none" w:sz="0" w:space="0" w:color="auto"/>
            <w:right w:val="none" w:sz="0" w:space="0" w:color="auto"/>
          </w:divBdr>
        </w:div>
        <w:div w:id="1422137297">
          <w:marLeft w:val="480"/>
          <w:marRight w:val="0"/>
          <w:marTop w:val="0"/>
          <w:marBottom w:val="0"/>
          <w:divBdr>
            <w:top w:val="none" w:sz="0" w:space="0" w:color="auto"/>
            <w:left w:val="none" w:sz="0" w:space="0" w:color="auto"/>
            <w:bottom w:val="none" w:sz="0" w:space="0" w:color="auto"/>
            <w:right w:val="none" w:sz="0" w:space="0" w:color="auto"/>
          </w:divBdr>
        </w:div>
        <w:div w:id="345640032">
          <w:marLeft w:val="480"/>
          <w:marRight w:val="0"/>
          <w:marTop w:val="0"/>
          <w:marBottom w:val="0"/>
          <w:divBdr>
            <w:top w:val="none" w:sz="0" w:space="0" w:color="auto"/>
            <w:left w:val="none" w:sz="0" w:space="0" w:color="auto"/>
            <w:bottom w:val="none" w:sz="0" w:space="0" w:color="auto"/>
            <w:right w:val="none" w:sz="0" w:space="0" w:color="auto"/>
          </w:divBdr>
        </w:div>
        <w:div w:id="820390909">
          <w:marLeft w:val="480"/>
          <w:marRight w:val="0"/>
          <w:marTop w:val="0"/>
          <w:marBottom w:val="0"/>
          <w:divBdr>
            <w:top w:val="none" w:sz="0" w:space="0" w:color="auto"/>
            <w:left w:val="none" w:sz="0" w:space="0" w:color="auto"/>
            <w:bottom w:val="none" w:sz="0" w:space="0" w:color="auto"/>
            <w:right w:val="none" w:sz="0" w:space="0" w:color="auto"/>
          </w:divBdr>
        </w:div>
        <w:div w:id="959342472">
          <w:marLeft w:val="480"/>
          <w:marRight w:val="0"/>
          <w:marTop w:val="0"/>
          <w:marBottom w:val="0"/>
          <w:divBdr>
            <w:top w:val="none" w:sz="0" w:space="0" w:color="auto"/>
            <w:left w:val="none" w:sz="0" w:space="0" w:color="auto"/>
            <w:bottom w:val="none" w:sz="0" w:space="0" w:color="auto"/>
            <w:right w:val="none" w:sz="0" w:space="0" w:color="auto"/>
          </w:divBdr>
        </w:div>
        <w:div w:id="2147354228">
          <w:marLeft w:val="480"/>
          <w:marRight w:val="0"/>
          <w:marTop w:val="0"/>
          <w:marBottom w:val="0"/>
          <w:divBdr>
            <w:top w:val="none" w:sz="0" w:space="0" w:color="auto"/>
            <w:left w:val="none" w:sz="0" w:space="0" w:color="auto"/>
            <w:bottom w:val="none" w:sz="0" w:space="0" w:color="auto"/>
            <w:right w:val="none" w:sz="0" w:space="0" w:color="auto"/>
          </w:divBdr>
        </w:div>
        <w:div w:id="1709909101">
          <w:marLeft w:val="480"/>
          <w:marRight w:val="0"/>
          <w:marTop w:val="0"/>
          <w:marBottom w:val="0"/>
          <w:divBdr>
            <w:top w:val="none" w:sz="0" w:space="0" w:color="auto"/>
            <w:left w:val="none" w:sz="0" w:space="0" w:color="auto"/>
            <w:bottom w:val="none" w:sz="0" w:space="0" w:color="auto"/>
            <w:right w:val="none" w:sz="0" w:space="0" w:color="auto"/>
          </w:divBdr>
        </w:div>
        <w:div w:id="5644141">
          <w:marLeft w:val="480"/>
          <w:marRight w:val="0"/>
          <w:marTop w:val="0"/>
          <w:marBottom w:val="0"/>
          <w:divBdr>
            <w:top w:val="none" w:sz="0" w:space="0" w:color="auto"/>
            <w:left w:val="none" w:sz="0" w:space="0" w:color="auto"/>
            <w:bottom w:val="none" w:sz="0" w:space="0" w:color="auto"/>
            <w:right w:val="none" w:sz="0" w:space="0" w:color="auto"/>
          </w:divBdr>
        </w:div>
        <w:div w:id="769937030">
          <w:marLeft w:val="480"/>
          <w:marRight w:val="0"/>
          <w:marTop w:val="0"/>
          <w:marBottom w:val="0"/>
          <w:divBdr>
            <w:top w:val="none" w:sz="0" w:space="0" w:color="auto"/>
            <w:left w:val="none" w:sz="0" w:space="0" w:color="auto"/>
            <w:bottom w:val="none" w:sz="0" w:space="0" w:color="auto"/>
            <w:right w:val="none" w:sz="0" w:space="0" w:color="auto"/>
          </w:divBdr>
        </w:div>
        <w:div w:id="1418862510">
          <w:marLeft w:val="480"/>
          <w:marRight w:val="0"/>
          <w:marTop w:val="0"/>
          <w:marBottom w:val="0"/>
          <w:divBdr>
            <w:top w:val="none" w:sz="0" w:space="0" w:color="auto"/>
            <w:left w:val="none" w:sz="0" w:space="0" w:color="auto"/>
            <w:bottom w:val="none" w:sz="0" w:space="0" w:color="auto"/>
            <w:right w:val="none" w:sz="0" w:space="0" w:color="auto"/>
          </w:divBdr>
        </w:div>
        <w:div w:id="442460587">
          <w:marLeft w:val="480"/>
          <w:marRight w:val="0"/>
          <w:marTop w:val="0"/>
          <w:marBottom w:val="0"/>
          <w:divBdr>
            <w:top w:val="none" w:sz="0" w:space="0" w:color="auto"/>
            <w:left w:val="none" w:sz="0" w:space="0" w:color="auto"/>
            <w:bottom w:val="none" w:sz="0" w:space="0" w:color="auto"/>
            <w:right w:val="none" w:sz="0" w:space="0" w:color="auto"/>
          </w:divBdr>
        </w:div>
        <w:div w:id="1417358020">
          <w:marLeft w:val="480"/>
          <w:marRight w:val="0"/>
          <w:marTop w:val="0"/>
          <w:marBottom w:val="0"/>
          <w:divBdr>
            <w:top w:val="none" w:sz="0" w:space="0" w:color="auto"/>
            <w:left w:val="none" w:sz="0" w:space="0" w:color="auto"/>
            <w:bottom w:val="none" w:sz="0" w:space="0" w:color="auto"/>
            <w:right w:val="none" w:sz="0" w:space="0" w:color="auto"/>
          </w:divBdr>
        </w:div>
        <w:div w:id="1630622374">
          <w:marLeft w:val="480"/>
          <w:marRight w:val="0"/>
          <w:marTop w:val="0"/>
          <w:marBottom w:val="0"/>
          <w:divBdr>
            <w:top w:val="none" w:sz="0" w:space="0" w:color="auto"/>
            <w:left w:val="none" w:sz="0" w:space="0" w:color="auto"/>
            <w:bottom w:val="none" w:sz="0" w:space="0" w:color="auto"/>
            <w:right w:val="none" w:sz="0" w:space="0" w:color="auto"/>
          </w:divBdr>
        </w:div>
        <w:div w:id="1330795717">
          <w:marLeft w:val="480"/>
          <w:marRight w:val="0"/>
          <w:marTop w:val="0"/>
          <w:marBottom w:val="0"/>
          <w:divBdr>
            <w:top w:val="none" w:sz="0" w:space="0" w:color="auto"/>
            <w:left w:val="none" w:sz="0" w:space="0" w:color="auto"/>
            <w:bottom w:val="none" w:sz="0" w:space="0" w:color="auto"/>
            <w:right w:val="none" w:sz="0" w:space="0" w:color="auto"/>
          </w:divBdr>
        </w:div>
        <w:div w:id="2109884392">
          <w:marLeft w:val="480"/>
          <w:marRight w:val="0"/>
          <w:marTop w:val="0"/>
          <w:marBottom w:val="0"/>
          <w:divBdr>
            <w:top w:val="none" w:sz="0" w:space="0" w:color="auto"/>
            <w:left w:val="none" w:sz="0" w:space="0" w:color="auto"/>
            <w:bottom w:val="none" w:sz="0" w:space="0" w:color="auto"/>
            <w:right w:val="none" w:sz="0" w:space="0" w:color="auto"/>
          </w:divBdr>
        </w:div>
        <w:div w:id="1101219565">
          <w:marLeft w:val="480"/>
          <w:marRight w:val="0"/>
          <w:marTop w:val="0"/>
          <w:marBottom w:val="0"/>
          <w:divBdr>
            <w:top w:val="none" w:sz="0" w:space="0" w:color="auto"/>
            <w:left w:val="none" w:sz="0" w:space="0" w:color="auto"/>
            <w:bottom w:val="none" w:sz="0" w:space="0" w:color="auto"/>
            <w:right w:val="none" w:sz="0" w:space="0" w:color="auto"/>
          </w:divBdr>
        </w:div>
        <w:div w:id="2000649896">
          <w:marLeft w:val="480"/>
          <w:marRight w:val="0"/>
          <w:marTop w:val="0"/>
          <w:marBottom w:val="0"/>
          <w:divBdr>
            <w:top w:val="none" w:sz="0" w:space="0" w:color="auto"/>
            <w:left w:val="none" w:sz="0" w:space="0" w:color="auto"/>
            <w:bottom w:val="none" w:sz="0" w:space="0" w:color="auto"/>
            <w:right w:val="none" w:sz="0" w:space="0" w:color="auto"/>
          </w:divBdr>
        </w:div>
        <w:div w:id="1139613227">
          <w:marLeft w:val="480"/>
          <w:marRight w:val="0"/>
          <w:marTop w:val="0"/>
          <w:marBottom w:val="0"/>
          <w:divBdr>
            <w:top w:val="none" w:sz="0" w:space="0" w:color="auto"/>
            <w:left w:val="none" w:sz="0" w:space="0" w:color="auto"/>
            <w:bottom w:val="none" w:sz="0" w:space="0" w:color="auto"/>
            <w:right w:val="none" w:sz="0" w:space="0" w:color="auto"/>
          </w:divBdr>
        </w:div>
        <w:div w:id="441457413">
          <w:marLeft w:val="480"/>
          <w:marRight w:val="0"/>
          <w:marTop w:val="0"/>
          <w:marBottom w:val="0"/>
          <w:divBdr>
            <w:top w:val="none" w:sz="0" w:space="0" w:color="auto"/>
            <w:left w:val="none" w:sz="0" w:space="0" w:color="auto"/>
            <w:bottom w:val="none" w:sz="0" w:space="0" w:color="auto"/>
            <w:right w:val="none" w:sz="0" w:space="0" w:color="auto"/>
          </w:divBdr>
        </w:div>
        <w:div w:id="1736052680">
          <w:marLeft w:val="480"/>
          <w:marRight w:val="0"/>
          <w:marTop w:val="0"/>
          <w:marBottom w:val="0"/>
          <w:divBdr>
            <w:top w:val="none" w:sz="0" w:space="0" w:color="auto"/>
            <w:left w:val="none" w:sz="0" w:space="0" w:color="auto"/>
            <w:bottom w:val="none" w:sz="0" w:space="0" w:color="auto"/>
            <w:right w:val="none" w:sz="0" w:space="0" w:color="auto"/>
          </w:divBdr>
        </w:div>
        <w:div w:id="1085228339">
          <w:marLeft w:val="480"/>
          <w:marRight w:val="0"/>
          <w:marTop w:val="0"/>
          <w:marBottom w:val="0"/>
          <w:divBdr>
            <w:top w:val="none" w:sz="0" w:space="0" w:color="auto"/>
            <w:left w:val="none" w:sz="0" w:space="0" w:color="auto"/>
            <w:bottom w:val="none" w:sz="0" w:space="0" w:color="auto"/>
            <w:right w:val="none" w:sz="0" w:space="0" w:color="auto"/>
          </w:divBdr>
        </w:div>
        <w:div w:id="211500967">
          <w:marLeft w:val="480"/>
          <w:marRight w:val="0"/>
          <w:marTop w:val="0"/>
          <w:marBottom w:val="0"/>
          <w:divBdr>
            <w:top w:val="none" w:sz="0" w:space="0" w:color="auto"/>
            <w:left w:val="none" w:sz="0" w:space="0" w:color="auto"/>
            <w:bottom w:val="none" w:sz="0" w:space="0" w:color="auto"/>
            <w:right w:val="none" w:sz="0" w:space="0" w:color="auto"/>
          </w:divBdr>
        </w:div>
        <w:div w:id="78525731">
          <w:marLeft w:val="480"/>
          <w:marRight w:val="0"/>
          <w:marTop w:val="0"/>
          <w:marBottom w:val="0"/>
          <w:divBdr>
            <w:top w:val="none" w:sz="0" w:space="0" w:color="auto"/>
            <w:left w:val="none" w:sz="0" w:space="0" w:color="auto"/>
            <w:bottom w:val="none" w:sz="0" w:space="0" w:color="auto"/>
            <w:right w:val="none" w:sz="0" w:space="0" w:color="auto"/>
          </w:divBdr>
        </w:div>
        <w:div w:id="152721992">
          <w:marLeft w:val="480"/>
          <w:marRight w:val="0"/>
          <w:marTop w:val="0"/>
          <w:marBottom w:val="0"/>
          <w:divBdr>
            <w:top w:val="none" w:sz="0" w:space="0" w:color="auto"/>
            <w:left w:val="none" w:sz="0" w:space="0" w:color="auto"/>
            <w:bottom w:val="none" w:sz="0" w:space="0" w:color="auto"/>
            <w:right w:val="none" w:sz="0" w:space="0" w:color="auto"/>
          </w:divBdr>
        </w:div>
        <w:div w:id="143472085">
          <w:marLeft w:val="480"/>
          <w:marRight w:val="0"/>
          <w:marTop w:val="0"/>
          <w:marBottom w:val="0"/>
          <w:divBdr>
            <w:top w:val="none" w:sz="0" w:space="0" w:color="auto"/>
            <w:left w:val="none" w:sz="0" w:space="0" w:color="auto"/>
            <w:bottom w:val="none" w:sz="0" w:space="0" w:color="auto"/>
            <w:right w:val="none" w:sz="0" w:space="0" w:color="auto"/>
          </w:divBdr>
        </w:div>
        <w:div w:id="1179854269">
          <w:marLeft w:val="480"/>
          <w:marRight w:val="0"/>
          <w:marTop w:val="0"/>
          <w:marBottom w:val="0"/>
          <w:divBdr>
            <w:top w:val="none" w:sz="0" w:space="0" w:color="auto"/>
            <w:left w:val="none" w:sz="0" w:space="0" w:color="auto"/>
            <w:bottom w:val="none" w:sz="0" w:space="0" w:color="auto"/>
            <w:right w:val="none" w:sz="0" w:space="0" w:color="auto"/>
          </w:divBdr>
        </w:div>
        <w:div w:id="544489871">
          <w:marLeft w:val="480"/>
          <w:marRight w:val="0"/>
          <w:marTop w:val="0"/>
          <w:marBottom w:val="0"/>
          <w:divBdr>
            <w:top w:val="none" w:sz="0" w:space="0" w:color="auto"/>
            <w:left w:val="none" w:sz="0" w:space="0" w:color="auto"/>
            <w:bottom w:val="none" w:sz="0" w:space="0" w:color="auto"/>
            <w:right w:val="none" w:sz="0" w:space="0" w:color="auto"/>
          </w:divBdr>
        </w:div>
        <w:div w:id="413478554">
          <w:marLeft w:val="480"/>
          <w:marRight w:val="0"/>
          <w:marTop w:val="0"/>
          <w:marBottom w:val="0"/>
          <w:divBdr>
            <w:top w:val="none" w:sz="0" w:space="0" w:color="auto"/>
            <w:left w:val="none" w:sz="0" w:space="0" w:color="auto"/>
            <w:bottom w:val="none" w:sz="0" w:space="0" w:color="auto"/>
            <w:right w:val="none" w:sz="0" w:space="0" w:color="auto"/>
          </w:divBdr>
        </w:div>
        <w:div w:id="1664091344">
          <w:marLeft w:val="480"/>
          <w:marRight w:val="0"/>
          <w:marTop w:val="0"/>
          <w:marBottom w:val="0"/>
          <w:divBdr>
            <w:top w:val="none" w:sz="0" w:space="0" w:color="auto"/>
            <w:left w:val="none" w:sz="0" w:space="0" w:color="auto"/>
            <w:bottom w:val="none" w:sz="0" w:space="0" w:color="auto"/>
            <w:right w:val="none" w:sz="0" w:space="0" w:color="auto"/>
          </w:divBdr>
        </w:div>
        <w:div w:id="1586646516">
          <w:marLeft w:val="480"/>
          <w:marRight w:val="0"/>
          <w:marTop w:val="0"/>
          <w:marBottom w:val="0"/>
          <w:divBdr>
            <w:top w:val="none" w:sz="0" w:space="0" w:color="auto"/>
            <w:left w:val="none" w:sz="0" w:space="0" w:color="auto"/>
            <w:bottom w:val="none" w:sz="0" w:space="0" w:color="auto"/>
            <w:right w:val="none" w:sz="0" w:space="0" w:color="auto"/>
          </w:divBdr>
        </w:div>
        <w:div w:id="369692488">
          <w:marLeft w:val="480"/>
          <w:marRight w:val="0"/>
          <w:marTop w:val="0"/>
          <w:marBottom w:val="0"/>
          <w:divBdr>
            <w:top w:val="none" w:sz="0" w:space="0" w:color="auto"/>
            <w:left w:val="none" w:sz="0" w:space="0" w:color="auto"/>
            <w:bottom w:val="none" w:sz="0" w:space="0" w:color="auto"/>
            <w:right w:val="none" w:sz="0" w:space="0" w:color="auto"/>
          </w:divBdr>
        </w:div>
        <w:div w:id="288702443">
          <w:marLeft w:val="480"/>
          <w:marRight w:val="0"/>
          <w:marTop w:val="0"/>
          <w:marBottom w:val="0"/>
          <w:divBdr>
            <w:top w:val="none" w:sz="0" w:space="0" w:color="auto"/>
            <w:left w:val="none" w:sz="0" w:space="0" w:color="auto"/>
            <w:bottom w:val="none" w:sz="0" w:space="0" w:color="auto"/>
            <w:right w:val="none" w:sz="0" w:space="0" w:color="auto"/>
          </w:divBdr>
        </w:div>
        <w:div w:id="2087334805">
          <w:marLeft w:val="480"/>
          <w:marRight w:val="0"/>
          <w:marTop w:val="0"/>
          <w:marBottom w:val="0"/>
          <w:divBdr>
            <w:top w:val="none" w:sz="0" w:space="0" w:color="auto"/>
            <w:left w:val="none" w:sz="0" w:space="0" w:color="auto"/>
            <w:bottom w:val="none" w:sz="0" w:space="0" w:color="auto"/>
            <w:right w:val="none" w:sz="0" w:space="0" w:color="auto"/>
          </w:divBdr>
        </w:div>
        <w:div w:id="1197038709">
          <w:marLeft w:val="480"/>
          <w:marRight w:val="0"/>
          <w:marTop w:val="0"/>
          <w:marBottom w:val="0"/>
          <w:divBdr>
            <w:top w:val="none" w:sz="0" w:space="0" w:color="auto"/>
            <w:left w:val="none" w:sz="0" w:space="0" w:color="auto"/>
            <w:bottom w:val="none" w:sz="0" w:space="0" w:color="auto"/>
            <w:right w:val="none" w:sz="0" w:space="0" w:color="auto"/>
          </w:divBdr>
        </w:div>
        <w:div w:id="1279722016">
          <w:marLeft w:val="480"/>
          <w:marRight w:val="0"/>
          <w:marTop w:val="0"/>
          <w:marBottom w:val="0"/>
          <w:divBdr>
            <w:top w:val="none" w:sz="0" w:space="0" w:color="auto"/>
            <w:left w:val="none" w:sz="0" w:space="0" w:color="auto"/>
            <w:bottom w:val="none" w:sz="0" w:space="0" w:color="auto"/>
            <w:right w:val="none" w:sz="0" w:space="0" w:color="auto"/>
          </w:divBdr>
        </w:div>
        <w:div w:id="348145888">
          <w:marLeft w:val="480"/>
          <w:marRight w:val="0"/>
          <w:marTop w:val="0"/>
          <w:marBottom w:val="0"/>
          <w:divBdr>
            <w:top w:val="none" w:sz="0" w:space="0" w:color="auto"/>
            <w:left w:val="none" w:sz="0" w:space="0" w:color="auto"/>
            <w:bottom w:val="none" w:sz="0" w:space="0" w:color="auto"/>
            <w:right w:val="none" w:sz="0" w:space="0" w:color="auto"/>
          </w:divBdr>
        </w:div>
        <w:div w:id="1297905869">
          <w:marLeft w:val="480"/>
          <w:marRight w:val="0"/>
          <w:marTop w:val="0"/>
          <w:marBottom w:val="0"/>
          <w:divBdr>
            <w:top w:val="none" w:sz="0" w:space="0" w:color="auto"/>
            <w:left w:val="none" w:sz="0" w:space="0" w:color="auto"/>
            <w:bottom w:val="none" w:sz="0" w:space="0" w:color="auto"/>
            <w:right w:val="none" w:sz="0" w:space="0" w:color="auto"/>
          </w:divBdr>
        </w:div>
        <w:div w:id="1854297949">
          <w:marLeft w:val="480"/>
          <w:marRight w:val="0"/>
          <w:marTop w:val="0"/>
          <w:marBottom w:val="0"/>
          <w:divBdr>
            <w:top w:val="none" w:sz="0" w:space="0" w:color="auto"/>
            <w:left w:val="none" w:sz="0" w:space="0" w:color="auto"/>
            <w:bottom w:val="none" w:sz="0" w:space="0" w:color="auto"/>
            <w:right w:val="none" w:sz="0" w:space="0" w:color="auto"/>
          </w:divBdr>
        </w:div>
        <w:div w:id="443426837">
          <w:marLeft w:val="480"/>
          <w:marRight w:val="0"/>
          <w:marTop w:val="0"/>
          <w:marBottom w:val="0"/>
          <w:divBdr>
            <w:top w:val="none" w:sz="0" w:space="0" w:color="auto"/>
            <w:left w:val="none" w:sz="0" w:space="0" w:color="auto"/>
            <w:bottom w:val="none" w:sz="0" w:space="0" w:color="auto"/>
            <w:right w:val="none" w:sz="0" w:space="0" w:color="auto"/>
          </w:divBdr>
        </w:div>
        <w:div w:id="1390616362">
          <w:marLeft w:val="480"/>
          <w:marRight w:val="0"/>
          <w:marTop w:val="0"/>
          <w:marBottom w:val="0"/>
          <w:divBdr>
            <w:top w:val="none" w:sz="0" w:space="0" w:color="auto"/>
            <w:left w:val="none" w:sz="0" w:space="0" w:color="auto"/>
            <w:bottom w:val="none" w:sz="0" w:space="0" w:color="auto"/>
            <w:right w:val="none" w:sz="0" w:space="0" w:color="auto"/>
          </w:divBdr>
        </w:div>
        <w:div w:id="211770863">
          <w:marLeft w:val="480"/>
          <w:marRight w:val="0"/>
          <w:marTop w:val="0"/>
          <w:marBottom w:val="0"/>
          <w:divBdr>
            <w:top w:val="none" w:sz="0" w:space="0" w:color="auto"/>
            <w:left w:val="none" w:sz="0" w:space="0" w:color="auto"/>
            <w:bottom w:val="none" w:sz="0" w:space="0" w:color="auto"/>
            <w:right w:val="none" w:sz="0" w:space="0" w:color="auto"/>
          </w:divBdr>
        </w:div>
        <w:div w:id="1666474678">
          <w:marLeft w:val="480"/>
          <w:marRight w:val="0"/>
          <w:marTop w:val="0"/>
          <w:marBottom w:val="0"/>
          <w:divBdr>
            <w:top w:val="none" w:sz="0" w:space="0" w:color="auto"/>
            <w:left w:val="none" w:sz="0" w:space="0" w:color="auto"/>
            <w:bottom w:val="none" w:sz="0" w:space="0" w:color="auto"/>
            <w:right w:val="none" w:sz="0" w:space="0" w:color="auto"/>
          </w:divBdr>
        </w:div>
        <w:div w:id="1187405628">
          <w:marLeft w:val="480"/>
          <w:marRight w:val="0"/>
          <w:marTop w:val="0"/>
          <w:marBottom w:val="0"/>
          <w:divBdr>
            <w:top w:val="none" w:sz="0" w:space="0" w:color="auto"/>
            <w:left w:val="none" w:sz="0" w:space="0" w:color="auto"/>
            <w:bottom w:val="none" w:sz="0" w:space="0" w:color="auto"/>
            <w:right w:val="none" w:sz="0" w:space="0" w:color="auto"/>
          </w:divBdr>
        </w:div>
        <w:div w:id="454761031">
          <w:marLeft w:val="480"/>
          <w:marRight w:val="0"/>
          <w:marTop w:val="0"/>
          <w:marBottom w:val="0"/>
          <w:divBdr>
            <w:top w:val="none" w:sz="0" w:space="0" w:color="auto"/>
            <w:left w:val="none" w:sz="0" w:space="0" w:color="auto"/>
            <w:bottom w:val="none" w:sz="0" w:space="0" w:color="auto"/>
            <w:right w:val="none" w:sz="0" w:space="0" w:color="auto"/>
          </w:divBdr>
        </w:div>
        <w:div w:id="1275553098">
          <w:marLeft w:val="480"/>
          <w:marRight w:val="0"/>
          <w:marTop w:val="0"/>
          <w:marBottom w:val="0"/>
          <w:divBdr>
            <w:top w:val="none" w:sz="0" w:space="0" w:color="auto"/>
            <w:left w:val="none" w:sz="0" w:space="0" w:color="auto"/>
            <w:bottom w:val="none" w:sz="0" w:space="0" w:color="auto"/>
            <w:right w:val="none" w:sz="0" w:space="0" w:color="auto"/>
          </w:divBdr>
        </w:div>
        <w:div w:id="443036831">
          <w:marLeft w:val="480"/>
          <w:marRight w:val="0"/>
          <w:marTop w:val="0"/>
          <w:marBottom w:val="0"/>
          <w:divBdr>
            <w:top w:val="none" w:sz="0" w:space="0" w:color="auto"/>
            <w:left w:val="none" w:sz="0" w:space="0" w:color="auto"/>
            <w:bottom w:val="none" w:sz="0" w:space="0" w:color="auto"/>
            <w:right w:val="none" w:sz="0" w:space="0" w:color="auto"/>
          </w:divBdr>
        </w:div>
        <w:div w:id="383525875">
          <w:marLeft w:val="480"/>
          <w:marRight w:val="0"/>
          <w:marTop w:val="0"/>
          <w:marBottom w:val="0"/>
          <w:divBdr>
            <w:top w:val="none" w:sz="0" w:space="0" w:color="auto"/>
            <w:left w:val="none" w:sz="0" w:space="0" w:color="auto"/>
            <w:bottom w:val="none" w:sz="0" w:space="0" w:color="auto"/>
            <w:right w:val="none" w:sz="0" w:space="0" w:color="auto"/>
          </w:divBdr>
        </w:div>
      </w:divsChild>
    </w:div>
    <w:div w:id="1397706474">
      <w:bodyDiv w:val="1"/>
      <w:marLeft w:val="0"/>
      <w:marRight w:val="0"/>
      <w:marTop w:val="0"/>
      <w:marBottom w:val="0"/>
      <w:divBdr>
        <w:top w:val="none" w:sz="0" w:space="0" w:color="auto"/>
        <w:left w:val="none" w:sz="0" w:space="0" w:color="auto"/>
        <w:bottom w:val="none" w:sz="0" w:space="0" w:color="auto"/>
        <w:right w:val="none" w:sz="0" w:space="0" w:color="auto"/>
      </w:divBdr>
    </w:div>
    <w:div w:id="1397821694">
      <w:bodyDiv w:val="1"/>
      <w:marLeft w:val="0"/>
      <w:marRight w:val="0"/>
      <w:marTop w:val="0"/>
      <w:marBottom w:val="0"/>
      <w:divBdr>
        <w:top w:val="none" w:sz="0" w:space="0" w:color="auto"/>
        <w:left w:val="none" w:sz="0" w:space="0" w:color="auto"/>
        <w:bottom w:val="none" w:sz="0" w:space="0" w:color="auto"/>
        <w:right w:val="none" w:sz="0" w:space="0" w:color="auto"/>
      </w:divBdr>
    </w:div>
    <w:div w:id="1398555043">
      <w:bodyDiv w:val="1"/>
      <w:marLeft w:val="0"/>
      <w:marRight w:val="0"/>
      <w:marTop w:val="0"/>
      <w:marBottom w:val="0"/>
      <w:divBdr>
        <w:top w:val="none" w:sz="0" w:space="0" w:color="auto"/>
        <w:left w:val="none" w:sz="0" w:space="0" w:color="auto"/>
        <w:bottom w:val="none" w:sz="0" w:space="0" w:color="auto"/>
        <w:right w:val="none" w:sz="0" w:space="0" w:color="auto"/>
      </w:divBdr>
    </w:div>
    <w:div w:id="1398701210">
      <w:bodyDiv w:val="1"/>
      <w:marLeft w:val="0"/>
      <w:marRight w:val="0"/>
      <w:marTop w:val="0"/>
      <w:marBottom w:val="0"/>
      <w:divBdr>
        <w:top w:val="none" w:sz="0" w:space="0" w:color="auto"/>
        <w:left w:val="none" w:sz="0" w:space="0" w:color="auto"/>
        <w:bottom w:val="none" w:sz="0" w:space="0" w:color="auto"/>
        <w:right w:val="none" w:sz="0" w:space="0" w:color="auto"/>
      </w:divBdr>
    </w:div>
    <w:div w:id="1398825976">
      <w:bodyDiv w:val="1"/>
      <w:marLeft w:val="0"/>
      <w:marRight w:val="0"/>
      <w:marTop w:val="0"/>
      <w:marBottom w:val="0"/>
      <w:divBdr>
        <w:top w:val="none" w:sz="0" w:space="0" w:color="auto"/>
        <w:left w:val="none" w:sz="0" w:space="0" w:color="auto"/>
        <w:bottom w:val="none" w:sz="0" w:space="0" w:color="auto"/>
        <w:right w:val="none" w:sz="0" w:space="0" w:color="auto"/>
      </w:divBdr>
    </w:div>
    <w:div w:id="1399472542">
      <w:bodyDiv w:val="1"/>
      <w:marLeft w:val="0"/>
      <w:marRight w:val="0"/>
      <w:marTop w:val="0"/>
      <w:marBottom w:val="0"/>
      <w:divBdr>
        <w:top w:val="none" w:sz="0" w:space="0" w:color="auto"/>
        <w:left w:val="none" w:sz="0" w:space="0" w:color="auto"/>
        <w:bottom w:val="none" w:sz="0" w:space="0" w:color="auto"/>
        <w:right w:val="none" w:sz="0" w:space="0" w:color="auto"/>
      </w:divBdr>
    </w:div>
    <w:div w:id="1399745137">
      <w:bodyDiv w:val="1"/>
      <w:marLeft w:val="0"/>
      <w:marRight w:val="0"/>
      <w:marTop w:val="0"/>
      <w:marBottom w:val="0"/>
      <w:divBdr>
        <w:top w:val="none" w:sz="0" w:space="0" w:color="auto"/>
        <w:left w:val="none" w:sz="0" w:space="0" w:color="auto"/>
        <w:bottom w:val="none" w:sz="0" w:space="0" w:color="auto"/>
        <w:right w:val="none" w:sz="0" w:space="0" w:color="auto"/>
      </w:divBdr>
    </w:div>
    <w:div w:id="1399860927">
      <w:bodyDiv w:val="1"/>
      <w:marLeft w:val="0"/>
      <w:marRight w:val="0"/>
      <w:marTop w:val="0"/>
      <w:marBottom w:val="0"/>
      <w:divBdr>
        <w:top w:val="none" w:sz="0" w:space="0" w:color="auto"/>
        <w:left w:val="none" w:sz="0" w:space="0" w:color="auto"/>
        <w:bottom w:val="none" w:sz="0" w:space="0" w:color="auto"/>
        <w:right w:val="none" w:sz="0" w:space="0" w:color="auto"/>
      </w:divBdr>
    </w:div>
    <w:div w:id="1399867226">
      <w:bodyDiv w:val="1"/>
      <w:marLeft w:val="0"/>
      <w:marRight w:val="0"/>
      <w:marTop w:val="0"/>
      <w:marBottom w:val="0"/>
      <w:divBdr>
        <w:top w:val="none" w:sz="0" w:space="0" w:color="auto"/>
        <w:left w:val="none" w:sz="0" w:space="0" w:color="auto"/>
        <w:bottom w:val="none" w:sz="0" w:space="0" w:color="auto"/>
        <w:right w:val="none" w:sz="0" w:space="0" w:color="auto"/>
      </w:divBdr>
    </w:div>
    <w:div w:id="1399936760">
      <w:bodyDiv w:val="1"/>
      <w:marLeft w:val="0"/>
      <w:marRight w:val="0"/>
      <w:marTop w:val="0"/>
      <w:marBottom w:val="0"/>
      <w:divBdr>
        <w:top w:val="none" w:sz="0" w:space="0" w:color="auto"/>
        <w:left w:val="none" w:sz="0" w:space="0" w:color="auto"/>
        <w:bottom w:val="none" w:sz="0" w:space="0" w:color="auto"/>
        <w:right w:val="none" w:sz="0" w:space="0" w:color="auto"/>
      </w:divBdr>
    </w:div>
    <w:div w:id="1399942730">
      <w:bodyDiv w:val="1"/>
      <w:marLeft w:val="0"/>
      <w:marRight w:val="0"/>
      <w:marTop w:val="0"/>
      <w:marBottom w:val="0"/>
      <w:divBdr>
        <w:top w:val="none" w:sz="0" w:space="0" w:color="auto"/>
        <w:left w:val="none" w:sz="0" w:space="0" w:color="auto"/>
        <w:bottom w:val="none" w:sz="0" w:space="0" w:color="auto"/>
        <w:right w:val="none" w:sz="0" w:space="0" w:color="auto"/>
      </w:divBdr>
    </w:div>
    <w:div w:id="1400177900">
      <w:bodyDiv w:val="1"/>
      <w:marLeft w:val="0"/>
      <w:marRight w:val="0"/>
      <w:marTop w:val="0"/>
      <w:marBottom w:val="0"/>
      <w:divBdr>
        <w:top w:val="none" w:sz="0" w:space="0" w:color="auto"/>
        <w:left w:val="none" w:sz="0" w:space="0" w:color="auto"/>
        <w:bottom w:val="none" w:sz="0" w:space="0" w:color="auto"/>
        <w:right w:val="none" w:sz="0" w:space="0" w:color="auto"/>
      </w:divBdr>
    </w:div>
    <w:div w:id="1400207066">
      <w:bodyDiv w:val="1"/>
      <w:marLeft w:val="0"/>
      <w:marRight w:val="0"/>
      <w:marTop w:val="0"/>
      <w:marBottom w:val="0"/>
      <w:divBdr>
        <w:top w:val="none" w:sz="0" w:space="0" w:color="auto"/>
        <w:left w:val="none" w:sz="0" w:space="0" w:color="auto"/>
        <w:bottom w:val="none" w:sz="0" w:space="0" w:color="auto"/>
        <w:right w:val="none" w:sz="0" w:space="0" w:color="auto"/>
      </w:divBdr>
    </w:div>
    <w:div w:id="1400397785">
      <w:bodyDiv w:val="1"/>
      <w:marLeft w:val="0"/>
      <w:marRight w:val="0"/>
      <w:marTop w:val="0"/>
      <w:marBottom w:val="0"/>
      <w:divBdr>
        <w:top w:val="none" w:sz="0" w:space="0" w:color="auto"/>
        <w:left w:val="none" w:sz="0" w:space="0" w:color="auto"/>
        <w:bottom w:val="none" w:sz="0" w:space="0" w:color="auto"/>
        <w:right w:val="none" w:sz="0" w:space="0" w:color="auto"/>
      </w:divBdr>
    </w:div>
    <w:div w:id="1400402508">
      <w:bodyDiv w:val="1"/>
      <w:marLeft w:val="0"/>
      <w:marRight w:val="0"/>
      <w:marTop w:val="0"/>
      <w:marBottom w:val="0"/>
      <w:divBdr>
        <w:top w:val="none" w:sz="0" w:space="0" w:color="auto"/>
        <w:left w:val="none" w:sz="0" w:space="0" w:color="auto"/>
        <w:bottom w:val="none" w:sz="0" w:space="0" w:color="auto"/>
        <w:right w:val="none" w:sz="0" w:space="0" w:color="auto"/>
      </w:divBdr>
    </w:div>
    <w:div w:id="1400902045">
      <w:bodyDiv w:val="1"/>
      <w:marLeft w:val="0"/>
      <w:marRight w:val="0"/>
      <w:marTop w:val="0"/>
      <w:marBottom w:val="0"/>
      <w:divBdr>
        <w:top w:val="none" w:sz="0" w:space="0" w:color="auto"/>
        <w:left w:val="none" w:sz="0" w:space="0" w:color="auto"/>
        <w:bottom w:val="none" w:sz="0" w:space="0" w:color="auto"/>
        <w:right w:val="none" w:sz="0" w:space="0" w:color="auto"/>
      </w:divBdr>
    </w:div>
    <w:div w:id="1401244702">
      <w:bodyDiv w:val="1"/>
      <w:marLeft w:val="0"/>
      <w:marRight w:val="0"/>
      <w:marTop w:val="0"/>
      <w:marBottom w:val="0"/>
      <w:divBdr>
        <w:top w:val="none" w:sz="0" w:space="0" w:color="auto"/>
        <w:left w:val="none" w:sz="0" w:space="0" w:color="auto"/>
        <w:bottom w:val="none" w:sz="0" w:space="0" w:color="auto"/>
        <w:right w:val="none" w:sz="0" w:space="0" w:color="auto"/>
      </w:divBdr>
    </w:div>
    <w:div w:id="1401441337">
      <w:bodyDiv w:val="1"/>
      <w:marLeft w:val="0"/>
      <w:marRight w:val="0"/>
      <w:marTop w:val="0"/>
      <w:marBottom w:val="0"/>
      <w:divBdr>
        <w:top w:val="none" w:sz="0" w:space="0" w:color="auto"/>
        <w:left w:val="none" w:sz="0" w:space="0" w:color="auto"/>
        <w:bottom w:val="none" w:sz="0" w:space="0" w:color="auto"/>
        <w:right w:val="none" w:sz="0" w:space="0" w:color="auto"/>
      </w:divBdr>
      <w:divsChild>
        <w:div w:id="1768500426">
          <w:marLeft w:val="480"/>
          <w:marRight w:val="0"/>
          <w:marTop w:val="0"/>
          <w:marBottom w:val="0"/>
          <w:divBdr>
            <w:top w:val="none" w:sz="0" w:space="0" w:color="auto"/>
            <w:left w:val="none" w:sz="0" w:space="0" w:color="auto"/>
            <w:bottom w:val="none" w:sz="0" w:space="0" w:color="auto"/>
            <w:right w:val="none" w:sz="0" w:space="0" w:color="auto"/>
          </w:divBdr>
        </w:div>
        <w:div w:id="328295275">
          <w:marLeft w:val="480"/>
          <w:marRight w:val="0"/>
          <w:marTop w:val="0"/>
          <w:marBottom w:val="0"/>
          <w:divBdr>
            <w:top w:val="none" w:sz="0" w:space="0" w:color="auto"/>
            <w:left w:val="none" w:sz="0" w:space="0" w:color="auto"/>
            <w:bottom w:val="none" w:sz="0" w:space="0" w:color="auto"/>
            <w:right w:val="none" w:sz="0" w:space="0" w:color="auto"/>
          </w:divBdr>
        </w:div>
        <w:div w:id="2083521145">
          <w:marLeft w:val="480"/>
          <w:marRight w:val="0"/>
          <w:marTop w:val="0"/>
          <w:marBottom w:val="0"/>
          <w:divBdr>
            <w:top w:val="none" w:sz="0" w:space="0" w:color="auto"/>
            <w:left w:val="none" w:sz="0" w:space="0" w:color="auto"/>
            <w:bottom w:val="none" w:sz="0" w:space="0" w:color="auto"/>
            <w:right w:val="none" w:sz="0" w:space="0" w:color="auto"/>
          </w:divBdr>
        </w:div>
        <w:div w:id="93284203">
          <w:marLeft w:val="480"/>
          <w:marRight w:val="0"/>
          <w:marTop w:val="0"/>
          <w:marBottom w:val="0"/>
          <w:divBdr>
            <w:top w:val="none" w:sz="0" w:space="0" w:color="auto"/>
            <w:left w:val="none" w:sz="0" w:space="0" w:color="auto"/>
            <w:bottom w:val="none" w:sz="0" w:space="0" w:color="auto"/>
            <w:right w:val="none" w:sz="0" w:space="0" w:color="auto"/>
          </w:divBdr>
        </w:div>
        <w:div w:id="517735802">
          <w:marLeft w:val="480"/>
          <w:marRight w:val="0"/>
          <w:marTop w:val="0"/>
          <w:marBottom w:val="0"/>
          <w:divBdr>
            <w:top w:val="none" w:sz="0" w:space="0" w:color="auto"/>
            <w:left w:val="none" w:sz="0" w:space="0" w:color="auto"/>
            <w:bottom w:val="none" w:sz="0" w:space="0" w:color="auto"/>
            <w:right w:val="none" w:sz="0" w:space="0" w:color="auto"/>
          </w:divBdr>
        </w:div>
        <w:div w:id="1456023982">
          <w:marLeft w:val="480"/>
          <w:marRight w:val="0"/>
          <w:marTop w:val="0"/>
          <w:marBottom w:val="0"/>
          <w:divBdr>
            <w:top w:val="none" w:sz="0" w:space="0" w:color="auto"/>
            <w:left w:val="none" w:sz="0" w:space="0" w:color="auto"/>
            <w:bottom w:val="none" w:sz="0" w:space="0" w:color="auto"/>
            <w:right w:val="none" w:sz="0" w:space="0" w:color="auto"/>
          </w:divBdr>
        </w:div>
        <w:div w:id="1508904575">
          <w:marLeft w:val="480"/>
          <w:marRight w:val="0"/>
          <w:marTop w:val="0"/>
          <w:marBottom w:val="0"/>
          <w:divBdr>
            <w:top w:val="none" w:sz="0" w:space="0" w:color="auto"/>
            <w:left w:val="none" w:sz="0" w:space="0" w:color="auto"/>
            <w:bottom w:val="none" w:sz="0" w:space="0" w:color="auto"/>
            <w:right w:val="none" w:sz="0" w:space="0" w:color="auto"/>
          </w:divBdr>
        </w:div>
        <w:div w:id="1527791011">
          <w:marLeft w:val="480"/>
          <w:marRight w:val="0"/>
          <w:marTop w:val="0"/>
          <w:marBottom w:val="0"/>
          <w:divBdr>
            <w:top w:val="none" w:sz="0" w:space="0" w:color="auto"/>
            <w:left w:val="none" w:sz="0" w:space="0" w:color="auto"/>
            <w:bottom w:val="none" w:sz="0" w:space="0" w:color="auto"/>
            <w:right w:val="none" w:sz="0" w:space="0" w:color="auto"/>
          </w:divBdr>
        </w:div>
        <w:div w:id="1939629610">
          <w:marLeft w:val="480"/>
          <w:marRight w:val="0"/>
          <w:marTop w:val="0"/>
          <w:marBottom w:val="0"/>
          <w:divBdr>
            <w:top w:val="none" w:sz="0" w:space="0" w:color="auto"/>
            <w:left w:val="none" w:sz="0" w:space="0" w:color="auto"/>
            <w:bottom w:val="none" w:sz="0" w:space="0" w:color="auto"/>
            <w:right w:val="none" w:sz="0" w:space="0" w:color="auto"/>
          </w:divBdr>
        </w:div>
        <w:div w:id="1254514676">
          <w:marLeft w:val="480"/>
          <w:marRight w:val="0"/>
          <w:marTop w:val="0"/>
          <w:marBottom w:val="0"/>
          <w:divBdr>
            <w:top w:val="none" w:sz="0" w:space="0" w:color="auto"/>
            <w:left w:val="none" w:sz="0" w:space="0" w:color="auto"/>
            <w:bottom w:val="none" w:sz="0" w:space="0" w:color="auto"/>
            <w:right w:val="none" w:sz="0" w:space="0" w:color="auto"/>
          </w:divBdr>
        </w:div>
        <w:div w:id="1549534438">
          <w:marLeft w:val="480"/>
          <w:marRight w:val="0"/>
          <w:marTop w:val="0"/>
          <w:marBottom w:val="0"/>
          <w:divBdr>
            <w:top w:val="none" w:sz="0" w:space="0" w:color="auto"/>
            <w:left w:val="none" w:sz="0" w:space="0" w:color="auto"/>
            <w:bottom w:val="none" w:sz="0" w:space="0" w:color="auto"/>
            <w:right w:val="none" w:sz="0" w:space="0" w:color="auto"/>
          </w:divBdr>
        </w:div>
        <w:div w:id="1590459688">
          <w:marLeft w:val="480"/>
          <w:marRight w:val="0"/>
          <w:marTop w:val="0"/>
          <w:marBottom w:val="0"/>
          <w:divBdr>
            <w:top w:val="none" w:sz="0" w:space="0" w:color="auto"/>
            <w:left w:val="none" w:sz="0" w:space="0" w:color="auto"/>
            <w:bottom w:val="none" w:sz="0" w:space="0" w:color="auto"/>
            <w:right w:val="none" w:sz="0" w:space="0" w:color="auto"/>
          </w:divBdr>
        </w:div>
        <w:div w:id="1945573675">
          <w:marLeft w:val="480"/>
          <w:marRight w:val="0"/>
          <w:marTop w:val="0"/>
          <w:marBottom w:val="0"/>
          <w:divBdr>
            <w:top w:val="none" w:sz="0" w:space="0" w:color="auto"/>
            <w:left w:val="none" w:sz="0" w:space="0" w:color="auto"/>
            <w:bottom w:val="none" w:sz="0" w:space="0" w:color="auto"/>
            <w:right w:val="none" w:sz="0" w:space="0" w:color="auto"/>
          </w:divBdr>
        </w:div>
        <w:div w:id="1015108334">
          <w:marLeft w:val="480"/>
          <w:marRight w:val="0"/>
          <w:marTop w:val="0"/>
          <w:marBottom w:val="0"/>
          <w:divBdr>
            <w:top w:val="none" w:sz="0" w:space="0" w:color="auto"/>
            <w:left w:val="none" w:sz="0" w:space="0" w:color="auto"/>
            <w:bottom w:val="none" w:sz="0" w:space="0" w:color="auto"/>
            <w:right w:val="none" w:sz="0" w:space="0" w:color="auto"/>
          </w:divBdr>
        </w:div>
        <w:div w:id="1576937772">
          <w:marLeft w:val="480"/>
          <w:marRight w:val="0"/>
          <w:marTop w:val="0"/>
          <w:marBottom w:val="0"/>
          <w:divBdr>
            <w:top w:val="none" w:sz="0" w:space="0" w:color="auto"/>
            <w:left w:val="none" w:sz="0" w:space="0" w:color="auto"/>
            <w:bottom w:val="none" w:sz="0" w:space="0" w:color="auto"/>
            <w:right w:val="none" w:sz="0" w:space="0" w:color="auto"/>
          </w:divBdr>
        </w:div>
        <w:div w:id="850726793">
          <w:marLeft w:val="480"/>
          <w:marRight w:val="0"/>
          <w:marTop w:val="0"/>
          <w:marBottom w:val="0"/>
          <w:divBdr>
            <w:top w:val="none" w:sz="0" w:space="0" w:color="auto"/>
            <w:left w:val="none" w:sz="0" w:space="0" w:color="auto"/>
            <w:bottom w:val="none" w:sz="0" w:space="0" w:color="auto"/>
            <w:right w:val="none" w:sz="0" w:space="0" w:color="auto"/>
          </w:divBdr>
        </w:div>
        <w:div w:id="466780072">
          <w:marLeft w:val="480"/>
          <w:marRight w:val="0"/>
          <w:marTop w:val="0"/>
          <w:marBottom w:val="0"/>
          <w:divBdr>
            <w:top w:val="none" w:sz="0" w:space="0" w:color="auto"/>
            <w:left w:val="none" w:sz="0" w:space="0" w:color="auto"/>
            <w:bottom w:val="none" w:sz="0" w:space="0" w:color="auto"/>
            <w:right w:val="none" w:sz="0" w:space="0" w:color="auto"/>
          </w:divBdr>
        </w:div>
        <w:div w:id="1244340431">
          <w:marLeft w:val="480"/>
          <w:marRight w:val="0"/>
          <w:marTop w:val="0"/>
          <w:marBottom w:val="0"/>
          <w:divBdr>
            <w:top w:val="none" w:sz="0" w:space="0" w:color="auto"/>
            <w:left w:val="none" w:sz="0" w:space="0" w:color="auto"/>
            <w:bottom w:val="none" w:sz="0" w:space="0" w:color="auto"/>
            <w:right w:val="none" w:sz="0" w:space="0" w:color="auto"/>
          </w:divBdr>
        </w:div>
        <w:div w:id="1559586272">
          <w:marLeft w:val="480"/>
          <w:marRight w:val="0"/>
          <w:marTop w:val="0"/>
          <w:marBottom w:val="0"/>
          <w:divBdr>
            <w:top w:val="none" w:sz="0" w:space="0" w:color="auto"/>
            <w:left w:val="none" w:sz="0" w:space="0" w:color="auto"/>
            <w:bottom w:val="none" w:sz="0" w:space="0" w:color="auto"/>
            <w:right w:val="none" w:sz="0" w:space="0" w:color="auto"/>
          </w:divBdr>
        </w:div>
        <w:div w:id="484201968">
          <w:marLeft w:val="480"/>
          <w:marRight w:val="0"/>
          <w:marTop w:val="0"/>
          <w:marBottom w:val="0"/>
          <w:divBdr>
            <w:top w:val="none" w:sz="0" w:space="0" w:color="auto"/>
            <w:left w:val="none" w:sz="0" w:space="0" w:color="auto"/>
            <w:bottom w:val="none" w:sz="0" w:space="0" w:color="auto"/>
            <w:right w:val="none" w:sz="0" w:space="0" w:color="auto"/>
          </w:divBdr>
        </w:div>
        <w:div w:id="1889370065">
          <w:marLeft w:val="480"/>
          <w:marRight w:val="0"/>
          <w:marTop w:val="0"/>
          <w:marBottom w:val="0"/>
          <w:divBdr>
            <w:top w:val="none" w:sz="0" w:space="0" w:color="auto"/>
            <w:left w:val="none" w:sz="0" w:space="0" w:color="auto"/>
            <w:bottom w:val="none" w:sz="0" w:space="0" w:color="auto"/>
            <w:right w:val="none" w:sz="0" w:space="0" w:color="auto"/>
          </w:divBdr>
        </w:div>
        <w:div w:id="1485508017">
          <w:marLeft w:val="480"/>
          <w:marRight w:val="0"/>
          <w:marTop w:val="0"/>
          <w:marBottom w:val="0"/>
          <w:divBdr>
            <w:top w:val="none" w:sz="0" w:space="0" w:color="auto"/>
            <w:left w:val="none" w:sz="0" w:space="0" w:color="auto"/>
            <w:bottom w:val="none" w:sz="0" w:space="0" w:color="auto"/>
            <w:right w:val="none" w:sz="0" w:space="0" w:color="auto"/>
          </w:divBdr>
        </w:div>
        <w:div w:id="815148517">
          <w:marLeft w:val="480"/>
          <w:marRight w:val="0"/>
          <w:marTop w:val="0"/>
          <w:marBottom w:val="0"/>
          <w:divBdr>
            <w:top w:val="none" w:sz="0" w:space="0" w:color="auto"/>
            <w:left w:val="none" w:sz="0" w:space="0" w:color="auto"/>
            <w:bottom w:val="none" w:sz="0" w:space="0" w:color="auto"/>
            <w:right w:val="none" w:sz="0" w:space="0" w:color="auto"/>
          </w:divBdr>
        </w:div>
        <w:div w:id="2053721613">
          <w:marLeft w:val="480"/>
          <w:marRight w:val="0"/>
          <w:marTop w:val="0"/>
          <w:marBottom w:val="0"/>
          <w:divBdr>
            <w:top w:val="none" w:sz="0" w:space="0" w:color="auto"/>
            <w:left w:val="none" w:sz="0" w:space="0" w:color="auto"/>
            <w:bottom w:val="none" w:sz="0" w:space="0" w:color="auto"/>
            <w:right w:val="none" w:sz="0" w:space="0" w:color="auto"/>
          </w:divBdr>
        </w:div>
        <w:div w:id="1166745253">
          <w:marLeft w:val="480"/>
          <w:marRight w:val="0"/>
          <w:marTop w:val="0"/>
          <w:marBottom w:val="0"/>
          <w:divBdr>
            <w:top w:val="none" w:sz="0" w:space="0" w:color="auto"/>
            <w:left w:val="none" w:sz="0" w:space="0" w:color="auto"/>
            <w:bottom w:val="none" w:sz="0" w:space="0" w:color="auto"/>
            <w:right w:val="none" w:sz="0" w:space="0" w:color="auto"/>
          </w:divBdr>
        </w:div>
        <w:div w:id="1532378266">
          <w:marLeft w:val="480"/>
          <w:marRight w:val="0"/>
          <w:marTop w:val="0"/>
          <w:marBottom w:val="0"/>
          <w:divBdr>
            <w:top w:val="none" w:sz="0" w:space="0" w:color="auto"/>
            <w:left w:val="none" w:sz="0" w:space="0" w:color="auto"/>
            <w:bottom w:val="none" w:sz="0" w:space="0" w:color="auto"/>
            <w:right w:val="none" w:sz="0" w:space="0" w:color="auto"/>
          </w:divBdr>
        </w:div>
        <w:div w:id="1905791852">
          <w:marLeft w:val="480"/>
          <w:marRight w:val="0"/>
          <w:marTop w:val="0"/>
          <w:marBottom w:val="0"/>
          <w:divBdr>
            <w:top w:val="none" w:sz="0" w:space="0" w:color="auto"/>
            <w:left w:val="none" w:sz="0" w:space="0" w:color="auto"/>
            <w:bottom w:val="none" w:sz="0" w:space="0" w:color="auto"/>
            <w:right w:val="none" w:sz="0" w:space="0" w:color="auto"/>
          </w:divBdr>
        </w:div>
        <w:div w:id="846482708">
          <w:marLeft w:val="480"/>
          <w:marRight w:val="0"/>
          <w:marTop w:val="0"/>
          <w:marBottom w:val="0"/>
          <w:divBdr>
            <w:top w:val="none" w:sz="0" w:space="0" w:color="auto"/>
            <w:left w:val="none" w:sz="0" w:space="0" w:color="auto"/>
            <w:bottom w:val="none" w:sz="0" w:space="0" w:color="auto"/>
            <w:right w:val="none" w:sz="0" w:space="0" w:color="auto"/>
          </w:divBdr>
        </w:div>
        <w:div w:id="1709455270">
          <w:marLeft w:val="480"/>
          <w:marRight w:val="0"/>
          <w:marTop w:val="0"/>
          <w:marBottom w:val="0"/>
          <w:divBdr>
            <w:top w:val="none" w:sz="0" w:space="0" w:color="auto"/>
            <w:left w:val="none" w:sz="0" w:space="0" w:color="auto"/>
            <w:bottom w:val="none" w:sz="0" w:space="0" w:color="auto"/>
            <w:right w:val="none" w:sz="0" w:space="0" w:color="auto"/>
          </w:divBdr>
        </w:div>
        <w:div w:id="725031679">
          <w:marLeft w:val="480"/>
          <w:marRight w:val="0"/>
          <w:marTop w:val="0"/>
          <w:marBottom w:val="0"/>
          <w:divBdr>
            <w:top w:val="none" w:sz="0" w:space="0" w:color="auto"/>
            <w:left w:val="none" w:sz="0" w:space="0" w:color="auto"/>
            <w:bottom w:val="none" w:sz="0" w:space="0" w:color="auto"/>
            <w:right w:val="none" w:sz="0" w:space="0" w:color="auto"/>
          </w:divBdr>
        </w:div>
        <w:div w:id="1845053430">
          <w:marLeft w:val="480"/>
          <w:marRight w:val="0"/>
          <w:marTop w:val="0"/>
          <w:marBottom w:val="0"/>
          <w:divBdr>
            <w:top w:val="none" w:sz="0" w:space="0" w:color="auto"/>
            <w:left w:val="none" w:sz="0" w:space="0" w:color="auto"/>
            <w:bottom w:val="none" w:sz="0" w:space="0" w:color="auto"/>
            <w:right w:val="none" w:sz="0" w:space="0" w:color="auto"/>
          </w:divBdr>
        </w:div>
        <w:div w:id="670910546">
          <w:marLeft w:val="480"/>
          <w:marRight w:val="0"/>
          <w:marTop w:val="0"/>
          <w:marBottom w:val="0"/>
          <w:divBdr>
            <w:top w:val="none" w:sz="0" w:space="0" w:color="auto"/>
            <w:left w:val="none" w:sz="0" w:space="0" w:color="auto"/>
            <w:bottom w:val="none" w:sz="0" w:space="0" w:color="auto"/>
            <w:right w:val="none" w:sz="0" w:space="0" w:color="auto"/>
          </w:divBdr>
        </w:div>
        <w:div w:id="259412107">
          <w:marLeft w:val="480"/>
          <w:marRight w:val="0"/>
          <w:marTop w:val="0"/>
          <w:marBottom w:val="0"/>
          <w:divBdr>
            <w:top w:val="none" w:sz="0" w:space="0" w:color="auto"/>
            <w:left w:val="none" w:sz="0" w:space="0" w:color="auto"/>
            <w:bottom w:val="none" w:sz="0" w:space="0" w:color="auto"/>
            <w:right w:val="none" w:sz="0" w:space="0" w:color="auto"/>
          </w:divBdr>
        </w:div>
        <w:div w:id="258946445">
          <w:marLeft w:val="480"/>
          <w:marRight w:val="0"/>
          <w:marTop w:val="0"/>
          <w:marBottom w:val="0"/>
          <w:divBdr>
            <w:top w:val="none" w:sz="0" w:space="0" w:color="auto"/>
            <w:left w:val="none" w:sz="0" w:space="0" w:color="auto"/>
            <w:bottom w:val="none" w:sz="0" w:space="0" w:color="auto"/>
            <w:right w:val="none" w:sz="0" w:space="0" w:color="auto"/>
          </w:divBdr>
        </w:div>
        <w:div w:id="982008125">
          <w:marLeft w:val="480"/>
          <w:marRight w:val="0"/>
          <w:marTop w:val="0"/>
          <w:marBottom w:val="0"/>
          <w:divBdr>
            <w:top w:val="none" w:sz="0" w:space="0" w:color="auto"/>
            <w:left w:val="none" w:sz="0" w:space="0" w:color="auto"/>
            <w:bottom w:val="none" w:sz="0" w:space="0" w:color="auto"/>
            <w:right w:val="none" w:sz="0" w:space="0" w:color="auto"/>
          </w:divBdr>
        </w:div>
        <w:div w:id="972366197">
          <w:marLeft w:val="480"/>
          <w:marRight w:val="0"/>
          <w:marTop w:val="0"/>
          <w:marBottom w:val="0"/>
          <w:divBdr>
            <w:top w:val="none" w:sz="0" w:space="0" w:color="auto"/>
            <w:left w:val="none" w:sz="0" w:space="0" w:color="auto"/>
            <w:bottom w:val="none" w:sz="0" w:space="0" w:color="auto"/>
            <w:right w:val="none" w:sz="0" w:space="0" w:color="auto"/>
          </w:divBdr>
        </w:div>
        <w:div w:id="1152256515">
          <w:marLeft w:val="480"/>
          <w:marRight w:val="0"/>
          <w:marTop w:val="0"/>
          <w:marBottom w:val="0"/>
          <w:divBdr>
            <w:top w:val="none" w:sz="0" w:space="0" w:color="auto"/>
            <w:left w:val="none" w:sz="0" w:space="0" w:color="auto"/>
            <w:bottom w:val="none" w:sz="0" w:space="0" w:color="auto"/>
            <w:right w:val="none" w:sz="0" w:space="0" w:color="auto"/>
          </w:divBdr>
        </w:div>
        <w:div w:id="1649481633">
          <w:marLeft w:val="480"/>
          <w:marRight w:val="0"/>
          <w:marTop w:val="0"/>
          <w:marBottom w:val="0"/>
          <w:divBdr>
            <w:top w:val="none" w:sz="0" w:space="0" w:color="auto"/>
            <w:left w:val="none" w:sz="0" w:space="0" w:color="auto"/>
            <w:bottom w:val="none" w:sz="0" w:space="0" w:color="auto"/>
            <w:right w:val="none" w:sz="0" w:space="0" w:color="auto"/>
          </w:divBdr>
        </w:div>
        <w:div w:id="323318430">
          <w:marLeft w:val="480"/>
          <w:marRight w:val="0"/>
          <w:marTop w:val="0"/>
          <w:marBottom w:val="0"/>
          <w:divBdr>
            <w:top w:val="none" w:sz="0" w:space="0" w:color="auto"/>
            <w:left w:val="none" w:sz="0" w:space="0" w:color="auto"/>
            <w:bottom w:val="none" w:sz="0" w:space="0" w:color="auto"/>
            <w:right w:val="none" w:sz="0" w:space="0" w:color="auto"/>
          </w:divBdr>
        </w:div>
        <w:div w:id="1237133025">
          <w:marLeft w:val="480"/>
          <w:marRight w:val="0"/>
          <w:marTop w:val="0"/>
          <w:marBottom w:val="0"/>
          <w:divBdr>
            <w:top w:val="none" w:sz="0" w:space="0" w:color="auto"/>
            <w:left w:val="none" w:sz="0" w:space="0" w:color="auto"/>
            <w:bottom w:val="none" w:sz="0" w:space="0" w:color="auto"/>
            <w:right w:val="none" w:sz="0" w:space="0" w:color="auto"/>
          </w:divBdr>
        </w:div>
        <w:div w:id="353656729">
          <w:marLeft w:val="480"/>
          <w:marRight w:val="0"/>
          <w:marTop w:val="0"/>
          <w:marBottom w:val="0"/>
          <w:divBdr>
            <w:top w:val="none" w:sz="0" w:space="0" w:color="auto"/>
            <w:left w:val="none" w:sz="0" w:space="0" w:color="auto"/>
            <w:bottom w:val="none" w:sz="0" w:space="0" w:color="auto"/>
            <w:right w:val="none" w:sz="0" w:space="0" w:color="auto"/>
          </w:divBdr>
        </w:div>
        <w:div w:id="945648910">
          <w:marLeft w:val="480"/>
          <w:marRight w:val="0"/>
          <w:marTop w:val="0"/>
          <w:marBottom w:val="0"/>
          <w:divBdr>
            <w:top w:val="none" w:sz="0" w:space="0" w:color="auto"/>
            <w:left w:val="none" w:sz="0" w:space="0" w:color="auto"/>
            <w:bottom w:val="none" w:sz="0" w:space="0" w:color="auto"/>
            <w:right w:val="none" w:sz="0" w:space="0" w:color="auto"/>
          </w:divBdr>
        </w:div>
        <w:div w:id="1852262277">
          <w:marLeft w:val="480"/>
          <w:marRight w:val="0"/>
          <w:marTop w:val="0"/>
          <w:marBottom w:val="0"/>
          <w:divBdr>
            <w:top w:val="none" w:sz="0" w:space="0" w:color="auto"/>
            <w:left w:val="none" w:sz="0" w:space="0" w:color="auto"/>
            <w:bottom w:val="none" w:sz="0" w:space="0" w:color="auto"/>
            <w:right w:val="none" w:sz="0" w:space="0" w:color="auto"/>
          </w:divBdr>
        </w:div>
        <w:div w:id="1624657009">
          <w:marLeft w:val="480"/>
          <w:marRight w:val="0"/>
          <w:marTop w:val="0"/>
          <w:marBottom w:val="0"/>
          <w:divBdr>
            <w:top w:val="none" w:sz="0" w:space="0" w:color="auto"/>
            <w:left w:val="none" w:sz="0" w:space="0" w:color="auto"/>
            <w:bottom w:val="none" w:sz="0" w:space="0" w:color="auto"/>
            <w:right w:val="none" w:sz="0" w:space="0" w:color="auto"/>
          </w:divBdr>
        </w:div>
        <w:div w:id="2136749293">
          <w:marLeft w:val="480"/>
          <w:marRight w:val="0"/>
          <w:marTop w:val="0"/>
          <w:marBottom w:val="0"/>
          <w:divBdr>
            <w:top w:val="none" w:sz="0" w:space="0" w:color="auto"/>
            <w:left w:val="none" w:sz="0" w:space="0" w:color="auto"/>
            <w:bottom w:val="none" w:sz="0" w:space="0" w:color="auto"/>
            <w:right w:val="none" w:sz="0" w:space="0" w:color="auto"/>
          </w:divBdr>
        </w:div>
        <w:div w:id="645427326">
          <w:marLeft w:val="480"/>
          <w:marRight w:val="0"/>
          <w:marTop w:val="0"/>
          <w:marBottom w:val="0"/>
          <w:divBdr>
            <w:top w:val="none" w:sz="0" w:space="0" w:color="auto"/>
            <w:left w:val="none" w:sz="0" w:space="0" w:color="auto"/>
            <w:bottom w:val="none" w:sz="0" w:space="0" w:color="auto"/>
            <w:right w:val="none" w:sz="0" w:space="0" w:color="auto"/>
          </w:divBdr>
        </w:div>
        <w:div w:id="637731772">
          <w:marLeft w:val="480"/>
          <w:marRight w:val="0"/>
          <w:marTop w:val="0"/>
          <w:marBottom w:val="0"/>
          <w:divBdr>
            <w:top w:val="none" w:sz="0" w:space="0" w:color="auto"/>
            <w:left w:val="none" w:sz="0" w:space="0" w:color="auto"/>
            <w:bottom w:val="none" w:sz="0" w:space="0" w:color="auto"/>
            <w:right w:val="none" w:sz="0" w:space="0" w:color="auto"/>
          </w:divBdr>
        </w:div>
        <w:div w:id="2096896828">
          <w:marLeft w:val="480"/>
          <w:marRight w:val="0"/>
          <w:marTop w:val="0"/>
          <w:marBottom w:val="0"/>
          <w:divBdr>
            <w:top w:val="none" w:sz="0" w:space="0" w:color="auto"/>
            <w:left w:val="none" w:sz="0" w:space="0" w:color="auto"/>
            <w:bottom w:val="none" w:sz="0" w:space="0" w:color="auto"/>
            <w:right w:val="none" w:sz="0" w:space="0" w:color="auto"/>
          </w:divBdr>
        </w:div>
        <w:div w:id="1844083009">
          <w:marLeft w:val="480"/>
          <w:marRight w:val="0"/>
          <w:marTop w:val="0"/>
          <w:marBottom w:val="0"/>
          <w:divBdr>
            <w:top w:val="none" w:sz="0" w:space="0" w:color="auto"/>
            <w:left w:val="none" w:sz="0" w:space="0" w:color="auto"/>
            <w:bottom w:val="none" w:sz="0" w:space="0" w:color="auto"/>
            <w:right w:val="none" w:sz="0" w:space="0" w:color="auto"/>
          </w:divBdr>
        </w:div>
        <w:div w:id="2045863943">
          <w:marLeft w:val="480"/>
          <w:marRight w:val="0"/>
          <w:marTop w:val="0"/>
          <w:marBottom w:val="0"/>
          <w:divBdr>
            <w:top w:val="none" w:sz="0" w:space="0" w:color="auto"/>
            <w:left w:val="none" w:sz="0" w:space="0" w:color="auto"/>
            <w:bottom w:val="none" w:sz="0" w:space="0" w:color="auto"/>
            <w:right w:val="none" w:sz="0" w:space="0" w:color="auto"/>
          </w:divBdr>
        </w:div>
        <w:div w:id="1174415034">
          <w:marLeft w:val="480"/>
          <w:marRight w:val="0"/>
          <w:marTop w:val="0"/>
          <w:marBottom w:val="0"/>
          <w:divBdr>
            <w:top w:val="none" w:sz="0" w:space="0" w:color="auto"/>
            <w:left w:val="none" w:sz="0" w:space="0" w:color="auto"/>
            <w:bottom w:val="none" w:sz="0" w:space="0" w:color="auto"/>
            <w:right w:val="none" w:sz="0" w:space="0" w:color="auto"/>
          </w:divBdr>
        </w:div>
        <w:div w:id="1170485517">
          <w:marLeft w:val="480"/>
          <w:marRight w:val="0"/>
          <w:marTop w:val="0"/>
          <w:marBottom w:val="0"/>
          <w:divBdr>
            <w:top w:val="none" w:sz="0" w:space="0" w:color="auto"/>
            <w:left w:val="none" w:sz="0" w:space="0" w:color="auto"/>
            <w:bottom w:val="none" w:sz="0" w:space="0" w:color="auto"/>
            <w:right w:val="none" w:sz="0" w:space="0" w:color="auto"/>
          </w:divBdr>
        </w:div>
        <w:div w:id="1567908485">
          <w:marLeft w:val="480"/>
          <w:marRight w:val="0"/>
          <w:marTop w:val="0"/>
          <w:marBottom w:val="0"/>
          <w:divBdr>
            <w:top w:val="none" w:sz="0" w:space="0" w:color="auto"/>
            <w:left w:val="none" w:sz="0" w:space="0" w:color="auto"/>
            <w:bottom w:val="none" w:sz="0" w:space="0" w:color="auto"/>
            <w:right w:val="none" w:sz="0" w:space="0" w:color="auto"/>
          </w:divBdr>
        </w:div>
        <w:div w:id="1764568610">
          <w:marLeft w:val="480"/>
          <w:marRight w:val="0"/>
          <w:marTop w:val="0"/>
          <w:marBottom w:val="0"/>
          <w:divBdr>
            <w:top w:val="none" w:sz="0" w:space="0" w:color="auto"/>
            <w:left w:val="none" w:sz="0" w:space="0" w:color="auto"/>
            <w:bottom w:val="none" w:sz="0" w:space="0" w:color="auto"/>
            <w:right w:val="none" w:sz="0" w:space="0" w:color="auto"/>
          </w:divBdr>
        </w:div>
        <w:div w:id="2031486933">
          <w:marLeft w:val="480"/>
          <w:marRight w:val="0"/>
          <w:marTop w:val="0"/>
          <w:marBottom w:val="0"/>
          <w:divBdr>
            <w:top w:val="none" w:sz="0" w:space="0" w:color="auto"/>
            <w:left w:val="none" w:sz="0" w:space="0" w:color="auto"/>
            <w:bottom w:val="none" w:sz="0" w:space="0" w:color="auto"/>
            <w:right w:val="none" w:sz="0" w:space="0" w:color="auto"/>
          </w:divBdr>
        </w:div>
        <w:div w:id="326127953">
          <w:marLeft w:val="480"/>
          <w:marRight w:val="0"/>
          <w:marTop w:val="0"/>
          <w:marBottom w:val="0"/>
          <w:divBdr>
            <w:top w:val="none" w:sz="0" w:space="0" w:color="auto"/>
            <w:left w:val="none" w:sz="0" w:space="0" w:color="auto"/>
            <w:bottom w:val="none" w:sz="0" w:space="0" w:color="auto"/>
            <w:right w:val="none" w:sz="0" w:space="0" w:color="auto"/>
          </w:divBdr>
        </w:div>
        <w:div w:id="2131780114">
          <w:marLeft w:val="480"/>
          <w:marRight w:val="0"/>
          <w:marTop w:val="0"/>
          <w:marBottom w:val="0"/>
          <w:divBdr>
            <w:top w:val="none" w:sz="0" w:space="0" w:color="auto"/>
            <w:left w:val="none" w:sz="0" w:space="0" w:color="auto"/>
            <w:bottom w:val="none" w:sz="0" w:space="0" w:color="auto"/>
            <w:right w:val="none" w:sz="0" w:space="0" w:color="auto"/>
          </w:divBdr>
        </w:div>
        <w:div w:id="809588948">
          <w:marLeft w:val="480"/>
          <w:marRight w:val="0"/>
          <w:marTop w:val="0"/>
          <w:marBottom w:val="0"/>
          <w:divBdr>
            <w:top w:val="none" w:sz="0" w:space="0" w:color="auto"/>
            <w:left w:val="none" w:sz="0" w:space="0" w:color="auto"/>
            <w:bottom w:val="none" w:sz="0" w:space="0" w:color="auto"/>
            <w:right w:val="none" w:sz="0" w:space="0" w:color="auto"/>
          </w:divBdr>
        </w:div>
        <w:div w:id="639529990">
          <w:marLeft w:val="480"/>
          <w:marRight w:val="0"/>
          <w:marTop w:val="0"/>
          <w:marBottom w:val="0"/>
          <w:divBdr>
            <w:top w:val="none" w:sz="0" w:space="0" w:color="auto"/>
            <w:left w:val="none" w:sz="0" w:space="0" w:color="auto"/>
            <w:bottom w:val="none" w:sz="0" w:space="0" w:color="auto"/>
            <w:right w:val="none" w:sz="0" w:space="0" w:color="auto"/>
          </w:divBdr>
        </w:div>
        <w:div w:id="163278560">
          <w:marLeft w:val="480"/>
          <w:marRight w:val="0"/>
          <w:marTop w:val="0"/>
          <w:marBottom w:val="0"/>
          <w:divBdr>
            <w:top w:val="none" w:sz="0" w:space="0" w:color="auto"/>
            <w:left w:val="none" w:sz="0" w:space="0" w:color="auto"/>
            <w:bottom w:val="none" w:sz="0" w:space="0" w:color="auto"/>
            <w:right w:val="none" w:sz="0" w:space="0" w:color="auto"/>
          </w:divBdr>
        </w:div>
        <w:div w:id="619577807">
          <w:marLeft w:val="480"/>
          <w:marRight w:val="0"/>
          <w:marTop w:val="0"/>
          <w:marBottom w:val="0"/>
          <w:divBdr>
            <w:top w:val="none" w:sz="0" w:space="0" w:color="auto"/>
            <w:left w:val="none" w:sz="0" w:space="0" w:color="auto"/>
            <w:bottom w:val="none" w:sz="0" w:space="0" w:color="auto"/>
            <w:right w:val="none" w:sz="0" w:space="0" w:color="auto"/>
          </w:divBdr>
        </w:div>
        <w:div w:id="149493358">
          <w:marLeft w:val="480"/>
          <w:marRight w:val="0"/>
          <w:marTop w:val="0"/>
          <w:marBottom w:val="0"/>
          <w:divBdr>
            <w:top w:val="none" w:sz="0" w:space="0" w:color="auto"/>
            <w:left w:val="none" w:sz="0" w:space="0" w:color="auto"/>
            <w:bottom w:val="none" w:sz="0" w:space="0" w:color="auto"/>
            <w:right w:val="none" w:sz="0" w:space="0" w:color="auto"/>
          </w:divBdr>
        </w:div>
        <w:div w:id="148251144">
          <w:marLeft w:val="480"/>
          <w:marRight w:val="0"/>
          <w:marTop w:val="0"/>
          <w:marBottom w:val="0"/>
          <w:divBdr>
            <w:top w:val="none" w:sz="0" w:space="0" w:color="auto"/>
            <w:left w:val="none" w:sz="0" w:space="0" w:color="auto"/>
            <w:bottom w:val="none" w:sz="0" w:space="0" w:color="auto"/>
            <w:right w:val="none" w:sz="0" w:space="0" w:color="auto"/>
          </w:divBdr>
        </w:div>
        <w:div w:id="550308387">
          <w:marLeft w:val="480"/>
          <w:marRight w:val="0"/>
          <w:marTop w:val="0"/>
          <w:marBottom w:val="0"/>
          <w:divBdr>
            <w:top w:val="none" w:sz="0" w:space="0" w:color="auto"/>
            <w:left w:val="none" w:sz="0" w:space="0" w:color="auto"/>
            <w:bottom w:val="none" w:sz="0" w:space="0" w:color="auto"/>
            <w:right w:val="none" w:sz="0" w:space="0" w:color="auto"/>
          </w:divBdr>
        </w:div>
        <w:div w:id="1021323680">
          <w:marLeft w:val="480"/>
          <w:marRight w:val="0"/>
          <w:marTop w:val="0"/>
          <w:marBottom w:val="0"/>
          <w:divBdr>
            <w:top w:val="none" w:sz="0" w:space="0" w:color="auto"/>
            <w:left w:val="none" w:sz="0" w:space="0" w:color="auto"/>
            <w:bottom w:val="none" w:sz="0" w:space="0" w:color="auto"/>
            <w:right w:val="none" w:sz="0" w:space="0" w:color="auto"/>
          </w:divBdr>
        </w:div>
        <w:div w:id="474225642">
          <w:marLeft w:val="480"/>
          <w:marRight w:val="0"/>
          <w:marTop w:val="0"/>
          <w:marBottom w:val="0"/>
          <w:divBdr>
            <w:top w:val="none" w:sz="0" w:space="0" w:color="auto"/>
            <w:left w:val="none" w:sz="0" w:space="0" w:color="auto"/>
            <w:bottom w:val="none" w:sz="0" w:space="0" w:color="auto"/>
            <w:right w:val="none" w:sz="0" w:space="0" w:color="auto"/>
          </w:divBdr>
        </w:div>
        <w:div w:id="751855342">
          <w:marLeft w:val="480"/>
          <w:marRight w:val="0"/>
          <w:marTop w:val="0"/>
          <w:marBottom w:val="0"/>
          <w:divBdr>
            <w:top w:val="none" w:sz="0" w:space="0" w:color="auto"/>
            <w:left w:val="none" w:sz="0" w:space="0" w:color="auto"/>
            <w:bottom w:val="none" w:sz="0" w:space="0" w:color="auto"/>
            <w:right w:val="none" w:sz="0" w:space="0" w:color="auto"/>
          </w:divBdr>
        </w:div>
        <w:div w:id="1379860509">
          <w:marLeft w:val="480"/>
          <w:marRight w:val="0"/>
          <w:marTop w:val="0"/>
          <w:marBottom w:val="0"/>
          <w:divBdr>
            <w:top w:val="none" w:sz="0" w:space="0" w:color="auto"/>
            <w:left w:val="none" w:sz="0" w:space="0" w:color="auto"/>
            <w:bottom w:val="none" w:sz="0" w:space="0" w:color="auto"/>
            <w:right w:val="none" w:sz="0" w:space="0" w:color="auto"/>
          </w:divBdr>
        </w:div>
        <w:div w:id="1727141809">
          <w:marLeft w:val="480"/>
          <w:marRight w:val="0"/>
          <w:marTop w:val="0"/>
          <w:marBottom w:val="0"/>
          <w:divBdr>
            <w:top w:val="none" w:sz="0" w:space="0" w:color="auto"/>
            <w:left w:val="none" w:sz="0" w:space="0" w:color="auto"/>
            <w:bottom w:val="none" w:sz="0" w:space="0" w:color="auto"/>
            <w:right w:val="none" w:sz="0" w:space="0" w:color="auto"/>
          </w:divBdr>
        </w:div>
        <w:div w:id="1135564070">
          <w:marLeft w:val="480"/>
          <w:marRight w:val="0"/>
          <w:marTop w:val="0"/>
          <w:marBottom w:val="0"/>
          <w:divBdr>
            <w:top w:val="none" w:sz="0" w:space="0" w:color="auto"/>
            <w:left w:val="none" w:sz="0" w:space="0" w:color="auto"/>
            <w:bottom w:val="none" w:sz="0" w:space="0" w:color="auto"/>
            <w:right w:val="none" w:sz="0" w:space="0" w:color="auto"/>
          </w:divBdr>
        </w:div>
        <w:div w:id="561404320">
          <w:marLeft w:val="480"/>
          <w:marRight w:val="0"/>
          <w:marTop w:val="0"/>
          <w:marBottom w:val="0"/>
          <w:divBdr>
            <w:top w:val="none" w:sz="0" w:space="0" w:color="auto"/>
            <w:left w:val="none" w:sz="0" w:space="0" w:color="auto"/>
            <w:bottom w:val="none" w:sz="0" w:space="0" w:color="auto"/>
            <w:right w:val="none" w:sz="0" w:space="0" w:color="auto"/>
          </w:divBdr>
        </w:div>
        <w:div w:id="250627271">
          <w:marLeft w:val="480"/>
          <w:marRight w:val="0"/>
          <w:marTop w:val="0"/>
          <w:marBottom w:val="0"/>
          <w:divBdr>
            <w:top w:val="none" w:sz="0" w:space="0" w:color="auto"/>
            <w:left w:val="none" w:sz="0" w:space="0" w:color="auto"/>
            <w:bottom w:val="none" w:sz="0" w:space="0" w:color="auto"/>
            <w:right w:val="none" w:sz="0" w:space="0" w:color="auto"/>
          </w:divBdr>
        </w:div>
        <w:div w:id="220756587">
          <w:marLeft w:val="480"/>
          <w:marRight w:val="0"/>
          <w:marTop w:val="0"/>
          <w:marBottom w:val="0"/>
          <w:divBdr>
            <w:top w:val="none" w:sz="0" w:space="0" w:color="auto"/>
            <w:left w:val="none" w:sz="0" w:space="0" w:color="auto"/>
            <w:bottom w:val="none" w:sz="0" w:space="0" w:color="auto"/>
            <w:right w:val="none" w:sz="0" w:space="0" w:color="auto"/>
          </w:divBdr>
        </w:div>
        <w:div w:id="903179822">
          <w:marLeft w:val="480"/>
          <w:marRight w:val="0"/>
          <w:marTop w:val="0"/>
          <w:marBottom w:val="0"/>
          <w:divBdr>
            <w:top w:val="none" w:sz="0" w:space="0" w:color="auto"/>
            <w:left w:val="none" w:sz="0" w:space="0" w:color="auto"/>
            <w:bottom w:val="none" w:sz="0" w:space="0" w:color="auto"/>
            <w:right w:val="none" w:sz="0" w:space="0" w:color="auto"/>
          </w:divBdr>
        </w:div>
        <w:div w:id="408045840">
          <w:marLeft w:val="480"/>
          <w:marRight w:val="0"/>
          <w:marTop w:val="0"/>
          <w:marBottom w:val="0"/>
          <w:divBdr>
            <w:top w:val="none" w:sz="0" w:space="0" w:color="auto"/>
            <w:left w:val="none" w:sz="0" w:space="0" w:color="auto"/>
            <w:bottom w:val="none" w:sz="0" w:space="0" w:color="auto"/>
            <w:right w:val="none" w:sz="0" w:space="0" w:color="auto"/>
          </w:divBdr>
        </w:div>
        <w:div w:id="505443601">
          <w:marLeft w:val="480"/>
          <w:marRight w:val="0"/>
          <w:marTop w:val="0"/>
          <w:marBottom w:val="0"/>
          <w:divBdr>
            <w:top w:val="none" w:sz="0" w:space="0" w:color="auto"/>
            <w:left w:val="none" w:sz="0" w:space="0" w:color="auto"/>
            <w:bottom w:val="none" w:sz="0" w:space="0" w:color="auto"/>
            <w:right w:val="none" w:sz="0" w:space="0" w:color="auto"/>
          </w:divBdr>
        </w:div>
        <w:div w:id="1822379832">
          <w:marLeft w:val="480"/>
          <w:marRight w:val="0"/>
          <w:marTop w:val="0"/>
          <w:marBottom w:val="0"/>
          <w:divBdr>
            <w:top w:val="none" w:sz="0" w:space="0" w:color="auto"/>
            <w:left w:val="none" w:sz="0" w:space="0" w:color="auto"/>
            <w:bottom w:val="none" w:sz="0" w:space="0" w:color="auto"/>
            <w:right w:val="none" w:sz="0" w:space="0" w:color="auto"/>
          </w:divBdr>
        </w:div>
        <w:div w:id="1278105784">
          <w:marLeft w:val="480"/>
          <w:marRight w:val="0"/>
          <w:marTop w:val="0"/>
          <w:marBottom w:val="0"/>
          <w:divBdr>
            <w:top w:val="none" w:sz="0" w:space="0" w:color="auto"/>
            <w:left w:val="none" w:sz="0" w:space="0" w:color="auto"/>
            <w:bottom w:val="none" w:sz="0" w:space="0" w:color="auto"/>
            <w:right w:val="none" w:sz="0" w:space="0" w:color="auto"/>
          </w:divBdr>
        </w:div>
        <w:div w:id="370033746">
          <w:marLeft w:val="480"/>
          <w:marRight w:val="0"/>
          <w:marTop w:val="0"/>
          <w:marBottom w:val="0"/>
          <w:divBdr>
            <w:top w:val="none" w:sz="0" w:space="0" w:color="auto"/>
            <w:left w:val="none" w:sz="0" w:space="0" w:color="auto"/>
            <w:bottom w:val="none" w:sz="0" w:space="0" w:color="auto"/>
            <w:right w:val="none" w:sz="0" w:space="0" w:color="auto"/>
          </w:divBdr>
        </w:div>
        <w:div w:id="1690328709">
          <w:marLeft w:val="480"/>
          <w:marRight w:val="0"/>
          <w:marTop w:val="0"/>
          <w:marBottom w:val="0"/>
          <w:divBdr>
            <w:top w:val="none" w:sz="0" w:space="0" w:color="auto"/>
            <w:left w:val="none" w:sz="0" w:space="0" w:color="auto"/>
            <w:bottom w:val="none" w:sz="0" w:space="0" w:color="auto"/>
            <w:right w:val="none" w:sz="0" w:space="0" w:color="auto"/>
          </w:divBdr>
        </w:div>
        <w:div w:id="1077828200">
          <w:marLeft w:val="480"/>
          <w:marRight w:val="0"/>
          <w:marTop w:val="0"/>
          <w:marBottom w:val="0"/>
          <w:divBdr>
            <w:top w:val="none" w:sz="0" w:space="0" w:color="auto"/>
            <w:left w:val="none" w:sz="0" w:space="0" w:color="auto"/>
            <w:bottom w:val="none" w:sz="0" w:space="0" w:color="auto"/>
            <w:right w:val="none" w:sz="0" w:space="0" w:color="auto"/>
          </w:divBdr>
        </w:div>
        <w:div w:id="649941864">
          <w:marLeft w:val="480"/>
          <w:marRight w:val="0"/>
          <w:marTop w:val="0"/>
          <w:marBottom w:val="0"/>
          <w:divBdr>
            <w:top w:val="none" w:sz="0" w:space="0" w:color="auto"/>
            <w:left w:val="none" w:sz="0" w:space="0" w:color="auto"/>
            <w:bottom w:val="none" w:sz="0" w:space="0" w:color="auto"/>
            <w:right w:val="none" w:sz="0" w:space="0" w:color="auto"/>
          </w:divBdr>
        </w:div>
        <w:div w:id="204800536">
          <w:marLeft w:val="480"/>
          <w:marRight w:val="0"/>
          <w:marTop w:val="0"/>
          <w:marBottom w:val="0"/>
          <w:divBdr>
            <w:top w:val="none" w:sz="0" w:space="0" w:color="auto"/>
            <w:left w:val="none" w:sz="0" w:space="0" w:color="auto"/>
            <w:bottom w:val="none" w:sz="0" w:space="0" w:color="auto"/>
            <w:right w:val="none" w:sz="0" w:space="0" w:color="auto"/>
          </w:divBdr>
        </w:div>
        <w:div w:id="1282883294">
          <w:marLeft w:val="480"/>
          <w:marRight w:val="0"/>
          <w:marTop w:val="0"/>
          <w:marBottom w:val="0"/>
          <w:divBdr>
            <w:top w:val="none" w:sz="0" w:space="0" w:color="auto"/>
            <w:left w:val="none" w:sz="0" w:space="0" w:color="auto"/>
            <w:bottom w:val="none" w:sz="0" w:space="0" w:color="auto"/>
            <w:right w:val="none" w:sz="0" w:space="0" w:color="auto"/>
          </w:divBdr>
        </w:div>
        <w:div w:id="1003750002">
          <w:marLeft w:val="480"/>
          <w:marRight w:val="0"/>
          <w:marTop w:val="0"/>
          <w:marBottom w:val="0"/>
          <w:divBdr>
            <w:top w:val="none" w:sz="0" w:space="0" w:color="auto"/>
            <w:left w:val="none" w:sz="0" w:space="0" w:color="auto"/>
            <w:bottom w:val="none" w:sz="0" w:space="0" w:color="auto"/>
            <w:right w:val="none" w:sz="0" w:space="0" w:color="auto"/>
          </w:divBdr>
        </w:div>
        <w:div w:id="36900269">
          <w:marLeft w:val="480"/>
          <w:marRight w:val="0"/>
          <w:marTop w:val="0"/>
          <w:marBottom w:val="0"/>
          <w:divBdr>
            <w:top w:val="none" w:sz="0" w:space="0" w:color="auto"/>
            <w:left w:val="none" w:sz="0" w:space="0" w:color="auto"/>
            <w:bottom w:val="none" w:sz="0" w:space="0" w:color="auto"/>
            <w:right w:val="none" w:sz="0" w:space="0" w:color="auto"/>
          </w:divBdr>
        </w:div>
        <w:div w:id="331228695">
          <w:marLeft w:val="480"/>
          <w:marRight w:val="0"/>
          <w:marTop w:val="0"/>
          <w:marBottom w:val="0"/>
          <w:divBdr>
            <w:top w:val="none" w:sz="0" w:space="0" w:color="auto"/>
            <w:left w:val="none" w:sz="0" w:space="0" w:color="auto"/>
            <w:bottom w:val="none" w:sz="0" w:space="0" w:color="auto"/>
            <w:right w:val="none" w:sz="0" w:space="0" w:color="auto"/>
          </w:divBdr>
        </w:div>
        <w:div w:id="1061754787">
          <w:marLeft w:val="480"/>
          <w:marRight w:val="0"/>
          <w:marTop w:val="0"/>
          <w:marBottom w:val="0"/>
          <w:divBdr>
            <w:top w:val="none" w:sz="0" w:space="0" w:color="auto"/>
            <w:left w:val="none" w:sz="0" w:space="0" w:color="auto"/>
            <w:bottom w:val="none" w:sz="0" w:space="0" w:color="auto"/>
            <w:right w:val="none" w:sz="0" w:space="0" w:color="auto"/>
          </w:divBdr>
        </w:div>
        <w:div w:id="500775007">
          <w:marLeft w:val="480"/>
          <w:marRight w:val="0"/>
          <w:marTop w:val="0"/>
          <w:marBottom w:val="0"/>
          <w:divBdr>
            <w:top w:val="none" w:sz="0" w:space="0" w:color="auto"/>
            <w:left w:val="none" w:sz="0" w:space="0" w:color="auto"/>
            <w:bottom w:val="none" w:sz="0" w:space="0" w:color="auto"/>
            <w:right w:val="none" w:sz="0" w:space="0" w:color="auto"/>
          </w:divBdr>
        </w:div>
        <w:div w:id="2047832631">
          <w:marLeft w:val="480"/>
          <w:marRight w:val="0"/>
          <w:marTop w:val="0"/>
          <w:marBottom w:val="0"/>
          <w:divBdr>
            <w:top w:val="none" w:sz="0" w:space="0" w:color="auto"/>
            <w:left w:val="none" w:sz="0" w:space="0" w:color="auto"/>
            <w:bottom w:val="none" w:sz="0" w:space="0" w:color="auto"/>
            <w:right w:val="none" w:sz="0" w:space="0" w:color="auto"/>
          </w:divBdr>
        </w:div>
        <w:div w:id="691955045">
          <w:marLeft w:val="480"/>
          <w:marRight w:val="0"/>
          <w:marTop w:val="0"/>
          <w:marBottom w:val="0"/>
          <w:divBdr>
            <w:top w:val="none" w:sz="0" w:space="0" w:color="auto"/>
            <w:left w:val="none" w:sz="0" w:space="0" w:color="auto"/>
            <w:bottom w:val="none" w:sz="0" w:space="0" w:color="auto"/>
            <w:right w:val="none" w:sz="0" w:space="0" w:color="auto"/>
          </w:divBdr>
        </w:div>
        <w:div w:id="487946207">
          <w:marLeft w:val="480"/>
          <w:marRight w:val="0"/>
          <w:marTop w:val="0"/>
          <w:marBottom w:val="0"/>
          <w:divBdr>
            <w:top w:val="none" w:sz="0" w:space="0" w:color="auto"/>
            <w:left w:val="none" w:sz="0" w:space="0" w:color="auto"/>
            <w:bottom w:val="none" w:sz="0" w:space="0" w:color="auto"/>
            <w:right w:val="none" w:sz="0" w:space="0" w:color="auto"/>
          </w:divBdr>
        </w:div>
        <w:div w:id="983044423">
          <w:marLeft w:val="480"/>
          <w:marRight w:val="0"/>
          <w:marTop w:val="0"/>
          <w:marBottom w:val="0"/>
          <w:divBdr>
            <w:top w:val="none" w:sz="0" w:space="0" w:color="auto"/>
            <w:left w:val="none" w:sz="0" w:space="0" w:color="auto"/>
            <w:bottom w:val="none" w:sz="0" w:space="0" w:color="auto"/>
            <w:right w:val="none" w:sz="0" w:space="0" w:color="auto"/>
          </w:divBdr>
        </w:div>
        <w:div w:id="1270115896">
          <w:marLeft w:val="480"/>
          <w:marRight w:val="0"/>
          <w:marTop w:val="0"/>
          <w:marBottom w:val="0"/>
          <w:divBdr>
            <w:top w:val="none" w:sz="0" w:space="0" w:color="auto"/>
            <w:left w:val="none" w:sz="0" w:space="0" w:color="auto"/>
            <w:bottom w:val="none" w:sz="0" w:space="0" w:color="auto"/>
            <w:right w:val="none" w:sz="0" w:space="0" w:color="auto"/>
          </w:divBdr>
        </w:div>
        <w:div w:id="1214460534">
          <w:marLeft w:val="480"/>
          <w:marRight w:val="0"/>
          <w:marTop w:val="0"/>
          <w:marBottom w:val="0"/>
          <w:divBdr>
            <w:top w:val="none" w:sz="0" w:space="0" w:color="auto"/>
            <w:left w:val="none" w:sz="0" w:space="0" w:color="auto"/>
            <w:bottom w:val="none" w:sz="0" w:space="0" w:color="auto"/>
            <w:right w:val="none" w:sz="0" w:space="0" w:color="auto"/>
          </w:divBdr>
        </w:div>
        <w:div w:id="1611858276">
          <w:marLeft w:val="480"/>
          <w:marRight w:val="0"/>
          <w:marTop w:val="0"/>
          <w:marBottom w:val="0"/>
          <w:divBdr>
            <w:top w:val="none" w:sz="0" w:space="0" w:color="auto"/>
            <w:left w:val="none" w:sz="0" w:space="0" w:color="auto"/>
            <w:bottom w:val="none" w:sz="0" w:space="0" w:color="auto"/>
            <w:right w:val="none" w:sz="0" w:space="0" w:color="auto"/>
          </w:divBdr>
        </w:div>
        <w:div w:id="1917860652">
          <w:marLeft w:val="480"/>
          <w:marRight w:val="0"/>
          <w:marTop w:val="0"/>
          <w:marBottom w:val="0"/>
          <w:divBdr>
            <w:top w:val="none" w:sz="0" w:space="0" w:color="auto"/>
            <w:left w:val="none" w:sz="0" w:space="0" w:color="auto"/>
            <w:bottom w:val="none" w:sz="0" w:space="0" w:color="auto"/>
            <w:right w:val="none" w:sz="0" w:space="0" w:color="auto"/>
          </w:divBdr>
        </w:div>
        <w:div w:id="1658193783">
          <w:marLeft w:val="480"/>
          <w:marRight w:val="0"/>
          <w:marTop w:val="0"/>
          <w:marBottom w:val="0"/>
          <w:divBdr>
            <w:top w:val="none" w:sz="0" w:space="0" w:color="auto"/>
            <w:left w:val="none" w:sz="0" w:space="0" w:color="auto"/>
            <w:bottom w:val="none" w:sz="0" w:space="0" w:color="auto"/>
            <w:right w:val="none" w:sz="0" w:space="0" w:color="auto"/>
          </w:divBdr>
        </w:div>
        <w:div w:id="2002191797">
          <w:marLeft w:val="480"/>
          <w:marRight w:val="0"/>
          <w:marTop w:val="0"/>
          <w:marBottom w:val="0"/>
          <w:divBdr>
            <w:top w:val="none" w:sz="0" w:space="0" w:color="auto"/>
            <w:left w:val="none" w:sz="0" w:space="0" w:color="auto"/>
            <w:bottom w:val="none" w:sz="0" w:space="0" w:color="auto"/>
            <w:right w:val="none" w:sz="0" w:space="0" w:color="auto"/>
          </w:divBdr>
        </w:div>
      </w:divsChild>
    </w:div>
    <w:div w:id="1402755889">
      <w:bodyDiv w:val="1"/>
      <w:marLeft w:val="0"/>
      <w:marRight w:val="0"/>
      <w:marTop w:val="0"/>
      <w:marBottom w:val="0"/>
      <w:divBdr>
        <w:top w:val="none" w:sz="0" w:space="0" w:color="auto"/>
        <w:left w:val="none" w:sz="0" w:space="0" w:color="auto"/>
        <w:bottom w:val="none" w:sz="0" w:space="0" w:color="auto"/>
        <w:right w:val="none" w:sz="0" w:space="0" w:color="auto"/>
      </w:divBdr>
    </w:div>
    <w:div w:id="1402824767">
      <w:bodyDiv w:val="1"/>
      <w:marLeft w:val="0"/>
      <w:marRight w:val="0"/>
      <w:marTop w:val="0"/>
      <w:marBottom w:val="0"/>
      <w:divBdr>
        <w:top w:val="none" w:sz="0" w:space="0" w:color="auto"/>
        <w:left w:val="none" w:sz="0" w:space="0" w:color="auto"/>
        <w:bottom w:val="none" w:sz="0" w:space="0" w:color="auto"/>
        <w:right w:val="none" w:sz="0" w:space="0" w:color="auto"/>
      </w:divBdr>
      <w:divsChild>
        <w:div w:id="1983847977">
          <w:marLeft w:val="480"/>
          <w:marRight w:val="0"/>
          <w:marTop w:val="0"/>
          <w:marBottom w:val="0"/>
          <w:divBdr>
            <w:top w:val="none" w:sz="0" w:space="0" w:color="auto"/>
            <w:left w:val="none" w:sz="0" w:space="0" w:color="auto"/>
            <w:bottom w:val="none" w:sz="0" w:space="0" w:color="auto"/>
            <w:right w:val="none" w:sz="0" w:space="0" w:color="auto"/>
          </w:divBdr>
        </w:div>
        <w:div w:id="404958344">
          <w:marLeft w:val="480"/>
          <w:marRight w:val="0"/>
          <w:marTop w:val="0"/>
          <w:marBottom w:val="0"/>
          <w:divBdr>
            <w:top w:val="none" w:sz="0" w:space="0" w:color="auto"/>
            <w:left w:val="none" w:sz="0" w:space="0" w:color="auto"/>
            <w:bottom w:val="none" w:sz="0" w:space="0" w:color="auto"/>
            <w:right w:val="none" w:sz="0" w:space="0" w:color="auto"/>
          </w:divBdr>
        </w:div>
        <w:div w:id="2094085821">
          <w:marLeft w:val="480"/>
          <w:marRight w:val="0"/>
          <w:marTop w:val="0"/>
          <w:marBottom w:val="0"/>
          <w:divBdr>
            <w:top w:val="none" w:sz="0" w:space="0" w:color="auto"/>
            <w:left w:val="none" w:sz="0" w:space="0" w:color="auto"/>
            <w:bottom w:val="none" w:sz="0" w:space="0" w:color="auto"/>
            <w:right w:val="none" w:sz="0" w:space="0" w:color="auto"/>
          </w:divBdr>
        </w:div>
        <w:div w:id="248537808">
          <w:marLeft w:val="480"/>
          <w:marRight w:val="0"/>
          <w:marTop w:val="0"/>
          <w:marBottom w:val="0"/>
          <w:divBdr>
            <w:top w:val="none" w:sz="0" w:space="0" w:color="auto"/>
            <w:left w:val="none" w:sz="0" w:space="0" w:color="auto"/>
            <w:bottom w:val="none" w:sz="0" w:space="0" w:color="auto"/>
            <w:right w:val="none" w:sz="0" w:space="0" w:color="auto"/>
          </w:divBdr>
        </w:div>
        <w:div w:id="706296271">
          <w:marLeft w:val="480"/>
          <w:marRight w:val="0"/>
          <w:marTop w:val="0"/>
          <w:marBottom w:val="0"/>
          <w:divBdr>
            <w:top w:val="none" w:sz="0" w:space="0" w:color="auto"/>
            <w:left w:val="none" w:sz="0" w:space="0" w:color="auto"/>
            <w:bottom w:val="none" w:sz="0" w:space="0" w:color="auto"/>
            <w:right w:val="none" w:sz="0" w:space="0" w:color="auto"/>
          </w:divBdr>
        </w:div>
        <w:div w:id="1363551698">
          <w:marLeft w:val="480"/>
          <w:marRight w:val="0"/>
          <w:marTop w:val="0"/>
          <w:marBottom w:val="0"/>
          <w:divBdr>
            <w:top w:val="none" w:sz="0" w:space="0" w:color="auto"/>
            <w:left w:val="none" w:sz="0" w:space="0" w:color="auto"/>
            <w:bottom w:val="none" w:sz="0" w:space="0" w:color="auto"/>
            <w:right w:val="none" w:sz="0" w:space="0" w:color="auto"/>
          </w:divBdr>
        </w:div>
        <w:div w:id="456872641">
          <w:marLeft w:val="480"/>
          <w:marRight w:val="0"/>
          <w:marTop w:val="0"/>
          <w:marBottom w:val="0"/>
          <w:divBdr>
            <w:top w:val="none" w:sz="0" w:space="0" w:color="auto"/>
            <w:left w:val="none" w:sz="0" w:space="0" w:color="auto"/>
            <w:bottom w:val="none" w:sz="0" w:space="0" w:color="auto"/>
            <w:right w:val="none" w:sz="0" w:space="0" w:color="auto"/>
          </w:divBdr>
        </w:div>
        <w:div w:id="884608676">
          <w:marLeft w:val="480"/>
          <w:marRight w:val="0"/>
          <w:marTop w:val="0"/>
          <w:marBottom w:val="0"/>
          <w:divBdr>
            <w:top w:val="none" w:sz="0" w:space="0" w:color="auto"/>
            <w:left w:val="none" w:sz="0" w:space="0" w:color="auto"/>
            <w:bottom w:val="none" w:sz="0" w:space="0" w:color="auto"/>
            <w:right w:val="none" w:sz="0" w:space="0" w:color="auto"/>
          </w:divBdr>
        </w:div>
        <w:div w:id="478813232">
          <w:marLeft w:val="480"/>
          <w:marRight w:val="0"/>
          <w:marTop w:val="0"/>
          <w:marBottom w:val="0"/>
          <w:divBdr>
            <w:top w:val="none" w:sz="0" w:space="0" w:color="auto"/>
            <w:left w:val="none" w:sz="0" w:space="0" w:color="auto"/>
            <w:bottom w:val="none" w:sz="0" w:space="0" w:color="auto"/>
            <w:right w:val="none" w:sz="0" w:space="0" w:color="auto"/>
          </w:divBdr>
        </w:div>
        <w:div w:id="384644474">
          <w:marLeft w:val="480"/>
          <w:marRight w:val="0"/>
          <w:marTop w:val="0"/>
          <w:marBottom w:val="0"/>
          <w:divBdr>
            <w:top w:val="none" w:sz="0" w:space="0" w:color="auto"/>
            <w:left w:val="none" w:sz="0" w:space="0" w:color="auto"/>
            <w:bottom w:val="none" w:sz="0" w:space="0" w:color="auto"/>
            <w:right w:val="none" w:sz="0" w:space="0" w:color="auto"/>
          </w:divBdr>
        </w:div>
        <w:div w:id="845901602">
          <w:marLeft w:val="480"/>
          <w:marRight w:val="0"/>
          <w:marTop w:val="0"/>
          <w:marBottom w:val="0"/>
          <w:divBdr>
            <w:top w:val="none" w:sz="0" w:space="0" w:color="auto"/>
            <w:left w:val="none" w:sz="0" w:space="0" w:color="auto"/>
            <w:bottom w:val="none" w:sz="0" w:space="0" w:color="auto"/>
            <w:right w:val="none" w:sz="0" w:space="0" w:color="auto"/>
          </w:divBdr>
        </w:div>
        <w:div w:id="1963728759">
          <w:marLeft w:val="480"/>
          <w:marRight w:val="0"/>
          <w:marTop w:val="0"/>
          <w:marBottom w:val="0"/>
          <w:divBdr>
            <w:top w:val="none" w:sz="0" w:space="0" w:color="auto"/>
            <w:left w:val="none" w:sz="0" w:space="0" w:color="auto"/>
            <w:bottom w:val="none" w:sz="0" w:space="0" w:color="auto"/>
            <w:right w:val="none" w:sz="0" w:space="0" w:color="auto"/>
          </w:divBdr>
        </w:div>
        <w:div w:id="863785058">
          <w:marLeft w:val="480"/>
          <w:marRight w:val="0"/>
          <w:marTop w:val="0"/>
          <w:marBottom w:val="0"/>
          <w:divBdr>
            <w:top w:val="none" w:sz="0" w:space="0" w:color="auto"/>
            <w:left w:val="none" w:sz="0" w:space="0" w:color="auto"/>
            <w:bottom w:val="none" w:sz="0" w:space="0" w:color="auto"/>
            <w:right w:val="none" w:sz="0" w:space="0" w:color="auto"/>
          </w:divBdr>
        </w:div>
        <w:div w:id="410660987">
          <w:marLeft w:val="480"/>
          <w:marRight w:val="0"/>
          <w:marTop w:val="0"/>
          <w:marBottom w:val="0"/>
          <w:divBdr>
            <w:top w:val="none" w:sz="0" w:space="0" w:color="auto"/>
            <w:left w:val="none" w:sz="0" w:space="0" w:color="auto"/>
            <w:bottom w:val="none" w:sz="0" w:space="0" w:color="auto"/>
            <w:right w:val="none" w:sz="0" w:space="0" w:color="auto"/>
          </w:divBdr>
        </w:div>
        <w:div w:id="1869218682">
          <w:marLeft w:val="480"/>
          <w:marRight w:val="0"/>
          <w:marTop w:val="0"/>
          <w:marBottom w:val="0"/>
          <w:divBdr>
            <w:top w:val="none" w:sz="0" w:space="0" w:color="auto"/>
            <w:left w:val="none" w:sz="0" w:space="0" w:color="auto"/>
            <w:bottom w:val="none" w:sz="0" w:space="0" w:color="auto"/>
            <w:right w:val="none" w:sz="0" w:space="0" w:color="auto"/>
          </w:divBdr>
        </w:div>
        <w:div w:id="13770016">
          <w:marLeft w:val="480"/>
          <w:marRight w:val="0"/>
          <w:marTop w:val="0"/>
          <w:marBottom w:val="0"/>
          <w:divBdr>
            <w:top w:val="none" w:sz="0" w:space="0" w:color="auto"/>
            <w:left w:val="none" w:sz="0" w:space="0" w:color="auto"/>
            <w:bottom w:val="none" w:sz="0" w:space="0" w:color="auto"/>
            <w:right w:val="none" w:sz="0" w:space="0" w:color="auto"/>
          </w:divBdr>
        </w:div>
        <w:div w:id="1495760882">
          <w:marLeft w:val="480"/>
          <w:marRight w:val="0"/>
          <w:marTop w:val="0"/>
          <w:marBottom w:val="0"/>
          <w:divBdr>
            <w:top w:val="none" w:sz="0" w:space="0" w:color="auto"/>
            <w:left w:val="none" w:sz="0" w:space="0" w:color="auto"/>
            <w:bottom w:val="none" w:sz="0" w:space="0" w:color="auto"/>
            <w:right w:val="none" w:sz="0" w:space="0" w:color="auto"/>
          </w:divBdr>
        </w:div>
        <w:div w:id="1778865125">
          <w:marLeft w:val="480"/>
          <w:marRight w:val="0"/>
          <w:marTop w:val="0"/>
          <w:marBottom w:val="0"/>
          <w:divBdr>
            <w:top w:val="none" w:sz="0" w:space="0" w:color="auto"/>
            <w:left w:val="none" w:sz="0" w:space="0" w:color="auto"/>
            <w:bottom w:val="none" w:sz="0" w:space="0" w:color="auto"/>
            <w:right w:val="none" w:sz="0" w:space="0" w:color="auto"/>
          </w:divBdr>
        </w:div>
        <w:div w:id="2037345545">
          <w:marLeft w:val="480"/>
          <w:marRight w:val="0"/>
          <w:marTop w:val="0"/>
          <w:marBottom w:val="0"/>
          <w:divBdr>
            <w:top w:val="none" w:sz="0" w:space="0" w:color="auto"/>
            <w:left w:val="none" w:sz="0" w:space="0" w:color="auto"/>
            <w:bottom w:val="none" w:sz="0" w:space="0" w:color="auto"/>
            <w:right w:val="none" w:sz="0" w:space="0" w:color="auto"/>
          </w:divBdr>
        </w:div>
        <w:div w:id="1624074887">
          <w:marLeft w:val="480"/>
          <w:marRight w:val="0"/>
          <w:marTop w:val="0"/>
          <w:marBottom w:val="0"/>
          <w:divBdr>
            <w:top w:val="none" w:sz="0" w:space="0" w:color="auto"/>
            <w:left w:val="none" w:sz="0" w:space="0" w:color="auto"/>
            <w:bottom w:val="none" w:sz="0" w:space="0" w:color="auto"/>
            <w:right w:val="none" w:sz="0" w:space="0" w:color="auto"/>
          </w:divBdr>
        </w:div>
        <w:div w:id="946889419">
          <w:marLeft w:val="480"/>
          <w:marRight w:val="0"/>
          <w:marTop w:val="0"/>
          <w:marBottom w:val="0"/>
          <w:divBdr>
            <w:top w:val="none" w:sz="0" w:space="0" w:color="auto"/>
            <w:left w:val="none" w:sz="0" w:space="0" w:color="auto"/>
            <w:bottom w:val="none" w:sz="0" w:space="0" w:color="auto"/>
            <w:right w:val="none" w:sz="0" w:space="0" w:color="auto"/>
          </w:divBdr>
        </w:div>
        <w:div w:id="1005985474">
          <w:marLeft w:val="480"/>
          <w:marRight w:val="0"/>
          <w:marTop w:val="0"/>
          <w:marBottom w:val="0"/>
          <w:divBdr>
            <w:top w:val="none" w:sz="0" w:space="0" w:color="auto"/>
            <w:left w:val="none" w:sz="0" w:space="0" w:color="auto"/>
            <w:bottom w:val="none" w:sz="0" w:space="0" w:color="auto"/>
            <w:right w:val="none" w:sz="0" w:space="0" w:color="auto"/>
          </w:divBdr>
        </w:div>
        <w:div w:id="1037925573">
          <w:marLeft w:val="480"/>
          <w:marRight w:val="0"/>
          <w:marTop w:val="0"/>
          <w:marBottom w:val="0"/>
          <w:divBdr>
            <w:top w:val="none" w:sz="0" w:space="0" w:color="auto"/>
            <w:left w:val="none" w:sz="0" w:space="0" w:color="auto"/>
            <w:bottom w:val="none" w:sz="0" w:space="0" w:color="auto"/>
            <w:right w:val="none" w:sz="0" w:space="0" w:color="auto"/>
          </w:divBdr>
        </w:div>
        <w:div w:id="457768993">
          <w:marLeft w:val="480"/>
          <w:marRight w:val="0"/>
          <w:marTop w:val="0"/>
          <w:marBottom w:val="0"/>
          <w:divBdr>
            <w:top w:val="none" w:sz="0" w:space="0" w:color="auto"/>
            <w:left w:val="none" w:sz="0" w:space="0" w:color="auto"/>
            <w:bottom w:val="none" w:sz="0" w:space="0" w:color="auto"/>
            <w:right w:val="none" w:sz="0" w:space="0" w:color="auto"/>
          </w:divBdr>
        </w:div>
        <w:div w:id="1493639780">
          <w:marLeft w:val="480"/>
          <w:marRight w:val="0"/>
          <w:marTop w:val="0"/>
          <w:marBottom w:val="0"/>
          <w:divBdr>
            <w:top w:val="none" w:sz="0" w:space="0" w:color="auto"/>
            <w:left w:val="none" w:sz="0" w:space="0" w:color="auto"/>
            <w:bottom w:val="none" w:sz="0" w:space="0" w:color="auto"/>
            <w:right w:val="none" w:sz="0" w:space="0" w:color="auto"/>
          </w:divBdr>
        </w:div>
        <w:div w:id="1361318141">
          <w:marLeft w:val="480"/>
          <w:marRight w:val="0"/>
          <w:marTop w:val="0"/>
          <w:marBottom w:val="0"/>
          <w:divBdr>
            <w:top w:val="none" w:sz="0" w:space="0" w:color="auto"/>
            <w:left w:val="none" w:sz="0" w:space="0" w:color="auto"/>
            <w:bottom w:val="none" w:sz="0" w:space="0" w:color="auto"/>
            <w:right w:val="none" w:sz="0" w:space="0" w:color="auto"/>
          </w:divBdr>
        </w:div>
        <w:div w:id="1778980997">
          <w:marLeft w:val="480"/>
          <w:marRight w:val="0"/>
          <w:marTop w:val="0"/>
          <w:marBottom w:val="0"/>
          <w:divBdr>
            <w:top w:val="none" w:sz="0" w:space="0" w:color="auto"/>
            <w:left w:val="none" w:sz="0" w:space="0" w:color="auto"/>
            <w:bottom w:val="none" w:sz="0" w:space="0" w:color="auto"/>
            <w:right w:val="none" w:sz="0" w:space="0" w:color="auto"/>
          </w:divBdr>
        </w:div>
        <w:div w:id="370300289">
          <w:marLeft w:val="480"/>
          <w:marRight w:val="0"/>
          <w:marTop w:val="0"/>
          <w:marBottom w:val="0"/>
          <w:divBdr>
            <w:top w:val="none" w:sz="0" w:space="0" w:color="auto"/>
            <w:left w:val="none" w:sz="0" w:space="0" w:color="auto"/>
            <w:bottom w:val="none" w:sz="0" w:space="0" w:color="auto"/>
            <w:right w:val="none" w:sz="0" w:space="0" w:color="auto"/>
          </w:divBdr>
        </w:div>
        <w:div w:id="1015962235">
          <w:marLeft w:val="480"/>
          <w:marRight w:val="0"/>
          <w:marTop w:val="0"/>
          <w:marBottom w:val="0"/>
          <w:divBdr>
            <w:top w:val="none" w:sz="0" w:space="0" w:color="auto"/>
            <w:left w:val="none" w:sz="0" w:space="0" w:color="auto"/>
            <w:bottom w:val="none" w:sz="0" w:space="0" w:color="auto"/>
            <w:right w:val="none" w:sz="0" w:space="0" w:color="auto"/>
          </w:divBdr>
        </w:div>
        <w:div w:id="1732923014">
          <w:marLeft w:val="480"/>
          <w:marRight w:val="0"/>
          <w:marTop w:val="0"/>
          <w:marBottom w:val="0"/>
          <w:divBdr>
            <w:top w:val="none" w:sz="0" w:space="0" w:color="auto"/>
            <w:left w:val="none" w:sz="0" w:space="0" w:color="auto"/>
            <w:bottom w:val="none" w:sz="0" w:space="0" w:color="auto"/>
            <w:right w:val="none" w:sz="0" w:space="0" w:color="auto"/>
          </w:divBdr>
        </w:div>
        <w:div w:id="1287393373">
          <w:marLeft w:val="480"/>
          <w:marRight w:val="0"/>
          <w:marTop w:val="0"/>
          <w:marBottom w:val="0"/>
          <w:divBdr>
            <w:top w:val="none" w:sz="0" w:space="0" w:color="auto"/>
            <w:left w:val="none" w:sz="0" w:space="0" w:color="auto"/>
            <w:bottom w:val="none" w:sz="0" w:space="0" w:color="auto"/>
            <w:right w:val="none" w:sz="0" w:space="0" w:color="auto"/>
          </w:divBdr>
        </w:div>
        <w:div w:id="1150249049">
          <w:marLeft w:val="480"/>
          <w:marRight w:val="0"/>
          <w:marTop w:val="0"/>
          <w:marBottom w:val="0"/>
          <w:divBdr>
            <w:top w:val="none" w:sz="0" w:space="0" w:color="auto"/>
            <w:left w:val="none" w:sz="0" w:space="0" w:color="auto"/>
            <w:bottom w:val="none" w:sz="0" w:space="0" w:color="auto"/>
            <w:right w:val="none" w:sz="0" w:space="0" w:color="auto"/>
          </w:divBdr>
        </w:div>
        <w:div w:id="2078630884">
          <w:marLeft w:val="480"/>
          <w:marRight w:val="0"/>
          <w:marTop w:val="0"/>
          <w:marBottom w:val="0"/>
          <w:divBdr>
            <w:top w:val="none" w:sz="0" w:space="0" w:color="auto"/>
            <w:left w:val="none" w:sz="0" w:space="0" w:color="auto"/>
            <w:bottom w:val="none" w:sz="0" w:space="0" w:color="auto"/>
            <w:right w:val="none" w:sz="0" w:space="0" w:color="auto"/>
          </w:divBdr>
        </w:div>
        <w:div w:id="908225983">
          <w:marLeft w:val="480"/>
          <w:marRight w:val="0"/>
          <w:marTop w:val="0"/>
          <w:marBottom w:val="0"/>
          <w:divBdr>
            <w:top w:val="none" w:sz="0" w:space="0" w:color="auto"/>
            <w:left w:val="none" w:sz="0" w:space="0" w:color="auto"/>
            <w:bottom w:val="none" w:sz="0" w:space="0" w:color="auto"/>
            <w:right w:val="none" w:sz="0" w:space="0" w:color="auto"/>
          </w:divBdr>
        </w:div>
        <w:div w:id="1249459641">
          <w:marLeft w:val="480"/>
          <w:marRight w:val="0"/>
          <w:marTop w:val="0"/>
          <w:marBottom w:val="0"/>
          <w:divBdr>
            <w:top w:val="none" w:sz="0" w:space="0" w:color="auto"/>
            <w:left w:val="none" w:sz="0" w:space="0" w:color="auto"/>
            <w:bottom w:val="none" w:sz="0" w:space="0" w:color="auto"/>
            <w:right w:val="none" w:sz="0" w:space="0" w:color="auto"/>
          </w:divBdr>
        </w:div>
        <w:div w:id="2098162582">
          <w:marLeft w:val="480"/>
          <w:marRight w:val="0"/>
          <w:marTop w:val="0"/>
          <w:marBottom w:val="0"/>
          <w:divBdr>
            <w:top w:val="none" w:sz="0" w:space="0" w:color="auto"/>
            <w:left w:val="none" w:sz="0" w:space="0" w:color="auto"/>
            <w:bottom w:val="none" w:sz="0" w:space="0" w:color="auto"/>
            <w:right w:val="none" w:sz="0" w:space="0" w:color="auto"/>
          </w:divBdr>
        </w:div>
        <w:div w:id="1666980845">
          <w:marLeft w:val="480"/>
          <w:marRight w:val="0"/>
          <w:marTop w:val="0"/>
          <w:marBottom w:val="0"/>
          <w:divBdr>
            <w:top w:val="none" w:sz="0" w:space="0" w:color="auto"/>
            <w:left w:val="none" w:sz="0" w:space="0" w:color="auto"/>
            <w:bottom w:val="none" w:sz="0" w:space="0" w:color="auto"/>
            <w:right w:val="none" w:sz="0" w:space="0" w:color="auto"/>
          </w:divBdr>
        </w:div>
        <w:div w:id="1672761024">
          <w:marLeft w:val="480"/>
          <w:marRight w:val="0"/>
          <w:marTop w:val="0"/>
          <w:marBottom w:val="0"/>
          <w:divBdr>
            <w:top w:val="none" w:sz="0" w:space="0" w:color="auto"/>
            <w:left w:val="none" w:sz="0" w:space="0" w:color="auto"/>
            <w:bottom w:val="none" w:sz="0" w:space="0" w:color="auto"/>
            <w:right w:val="none" w:sz="0" w:space="0" w:color="auto"/>
          </w:divBdr>
        </w:div>
        <w:div w:id="182013940">
          <w:marLeft w:val="480"/>
          <w:marRight w:val="0"/>
          <w:marTop w:val="0"/>
          <w:marBottom w:val="0"/>
          <w:divBdr>
            <w:top w:val="none" w:sz="0" w:space="0" w:color="auto"/>
            <w:left w:val="none" w:sz="0" w:space="0" w:color="auto"/>
            <w:bottom w:val="none" w:sz="0" w:space="0" w:color="auto"/>
            <w:right w:val="none" w:sz="0" w:space="0" w:color="auto"/>
          </w:divBdr>
        </w:div>
        <w:div w:id="1686440000">
          <w:marLeft w:val="480"/>
          <w:marRight w:val="0"/>
          <w:marTop w:val="0"/>
          <w:marBottom w:val="0"/>
          <w:divBdr>
            <w:top w:val="none" w:sz="0" w:space="0" w:color="auto"/>
            <w:left w:val="none" w:sz="0" w:space="0" w:color="auto"/>
            <w:bottom w:val="none" w:sz="0" w:space="0" w:color="auto"/>
            <w:right w:val="none" w:sz="0" w:space="0" w:color="auto"/>
          </w:divBdr>
        </w:div>
        <w:div w:id="794712889">
          <w:marLeft w:val="480"/>
          <w:marRight w:val="0"/>
          <w:marTop w:val="0"/>
          <w:marBottom w:val="0"/>
          <w:divBdr>
            <w:top w:val="none" w:sz="0" w:space="0" w:color="auto"/>
            <w:left w:val="none" w:sz="0" w:space="0" w:color="auto"/>
            <w:bottom w:val="none" w:sz="0" w:space="0" w:color="auto"/>
            <w:right w:val="none" w:sz="0" w:space="0" w:color="auto"/>
          </w:divBdr>
        </w:div>
        <w:div w:id="1909613710">
          <w:marLeft w:val="480"/>
          <w:marRight w:val="0"/>
          <w:marTop w:val="0"/>
          <w:marBottom w:val="0"/>
          <w:divBdr>
            <w:top w:val="none" w:sz="0" w:space="0" w:color="auto"/>
            <w:left w:val="none" w:sz="0" w:space="0" w:color="auto"/>
            <w:bottom w:val="none" w:sz="0" w:space="0" w:color="auto"/>
            <w:right w:val="none" w:sz="0" w:space="0" w:color="auto"/>
          </w:divBdr>
        </w:div>
        <w:div w:id="1800296054">
          <w:marLeft w:val="480"/>
          <w:marRight w:val="0"/>
          <w:marTop w:val="0"/>
          <w:marBottom w:val="0"/>
          <w:divBdr>
            <w:top w:val="none" w:sz="0" w:space="0" w:color="auto"/>
            <w:left w:val="none" w:sz="0" w:space="0" w:color="auto"/>
            <w:bottom w:val="none" w:sz="0" w:space="0" w:color="auto"/>
            <w:right w:val="none" w:sz="0" w:space="0" w:color="auto"/>
          </w:divBdr>
        </w:div>
        <w:div w:id="1297099850">
          <w:marLeft w:val="480"/>
          <w:marRight w:val="0"/>
          <w:marTop w:val="0"/>
          <w:marBottom w:val="0"/>
          <w:divBdr>
            <w:top w:val="none" w:sz="0" w:space="0" w:color="auto"/>
            <w:left w:val="none" w:sz="0" w:space="0" w:color="auto"/>
            <w:bottom w:val="none" w:sz="0" w:space="0" w:color="auto"/>
            <w:right w:val="none" w:sz="0" w:space="0" w:color="auto"/>
          </w:divBdr>
        </w:div>
        <w:div w:id="801852461">
          <w:marLeft w:val="480"/>
          <w:marRight w:val="0"/>
          <w:marTop w:val="0"/>
          <w:marBottom w:val="0"/>
          <w:divBdr>
            <w:top w:val="none" w:sz="0" w:space="0" w:color="auto"/>
            <w:left w:val="none" w:sz="0" w:space="0" w:color="auto"/>
            <w:bottom w:val="none" w:sz="0" w:space="0" w:color="auto"/>
            <w:right w:val="none" w:sz="0" w:space="0" w:color="auto"/>
          </w:divBdr>
        </w:div>
        <w:div w:id="106658176">
          <w:marLeft w:val="480"/>
          <w:marRight w:val="0"/>
          <w:marTop w:val="0"/>
          <w:marBottom w:val="0"/>
          <w:divBdr>
            <w:top w:val="none" w:sz="0" w:space="0" w:color="auto"/>
            <w:left w:val="none" w:sz="0" w:space="0" w:color="auto"/>
            <w:bottom w:val="none" w:sz="0" w:space="0" w:color="auto"/>
            <w:right w:val="none" w:sz="0" w:space="0" w:color="auto"/>
          </w:divBdr>
        </w:div>
        <w:div w:id="1133064164">
          <w:marLeft w:val="480"/>
          <w:marRight w:val="0"/>
          <w:marTop w:val="0"/>
          <w:marBottom w:val="0"/>
          <w:divBdr>
            <w:top w:val="none" w:sz="0" w:space="0" w:color="auto"/>
            <w:left w:val="none" w:sz="0" w:space="0" w:color="auto"/>
            <w:bottom w:val="none" w:sz="0" w:space="0" w:color="auto"/>
            <w:right w:val="none" w:sz="0" w:space="0" w:color="auto"/>
          </w:divBdr>
        </w:div>
        <w:div w:id="1478642941">
          <w:marLeft w:val="480"/>
          <w:marRight w:val="0"/>
          <w:marTop w:val="0"/>
          <w:marBottom w:val="0"/>
          <w:divBdr>
            <w:top w:val="none" w:sz="0" w:space="0" w:color="auto"/>
            <w:left w:val="none" w:sz="0" w:space="0" w:color="auto"/>
            <w:bottom w:val="none" w:sz="0" w:space="0" w:color="auto"/>
            <w:right w:val="none" w:sz="0" w:space="0" w:color="auto"/>
          </w:divBdr>
        </w:div>
        <w:div w:id="1350912311">
          <w:marLeft w:val="480"/>
          <w:marRight w:val="0"/>
          <w:marTop w:val="0"/>
          <w:marBottom w:val="0"/>
          <w:divBdr>
            <w:top w:val="none" w:sz="0" w:space="0" w:color="auto"/>
            <w:left w:val="none" w:sz="0" w:space="0" w:color="auto"/>
            <w:bottom w:val="none" w:sz="0" w:space="0" w:color="auto"/>
            <w:right w:val="none" w:sz="0" w:space="0" w:color="auto"/>
          </w:divBdr>
        </w:div>
        <w:div w:id="1339850222">
          <w:marLeft w:val="480"/>
          <w:marRight w:val="0"/>
          <w:marTop w:val="0"/>
          <w:marBottom w:val="0"/>
          <w:divBdr>
            <w:top w:val="none" w:sz="0" w:space="0" w:color="auto"/>
            <w:left w:val="none" w:sz="0" w:space="0" w:color="auto"/>
            <w:bottom w:val="none" w:sz="0" w:space="0" w:color="auto"/>
            <w:right w:val="none" w:sz="0" w:space="0" w:color="auto"/>
          </w:divBdr>
        </w:div>
        <w:div w:id="144666655">
          <w:marLeft w:val="480"/>
          <w:marRight w:val="0"/>
          <w:marTop w:val="0"/>
          <w:marBottom w:val="0"/>
          <w:divBdr>
            <w:top w:val="none" w:sz="0" w:space="0" w:color="auto"/>
            <w:left w:val="none" w:sz="0" w:space="0" w:color="auto"/>
            <w:bottom w:val="none" w:sz="0" w:space="0" w:color="auto"/>
            <w:right w:val="none" w:sz="0" w:space="0" w:color="auto"/>
          </w:divBdr>
        </w:div>
        <w:div w:id="58989919">
          <w:marLeft w:val="480"/>
          <w:marRight w:val="0"/>
          <w:marTop w:val="0"/>
          <w:marBottom w:val="0"/>
          <w:divBdr>
            <w:top w:val="none" w:sz="0" w:space="0" w:color="auto"/>
            <w:left w:val="none" w:sz="0" w:space="0" w:color="auto"/>
            <w:bottom w:val="none" w:sz="0" w:space="0" w:color="auto"/>
            <w:right w:val="none" w:sz="0" w:space="0" w:color="auto"/>
          </w:divBdr>
        </w:div>
        <w:div w:id="833492192">
          <w:marLeft w:val="480"/>
          <w:marRight w:val="0"/>
          <w:marTop w:val="0"/>
          <w:marBottom w:val="0"/>
          <w:divBdr>
            <w:top w:val="none" w:sz="0" w:space="0" w:color="auto"/>
            <w:left w:val="none" w:sz="0" w:space="0" w:color="auto"/>
            <w:bottom w:val="none" w:sz="0" w:space="0" w:color="auto"/>
            <w:right w:val="none" w:sz="0" w:space="0" w:color="auto"/>
          </w:divBdr>
        </w:div>
        <w:div w:id="668290956">
          <w:marLeft w:val="480"/>
          <w:marRight w:val="0"/>
          <w:marTop w:val="0"/>
          <w:marBottom w:val="0"/>
          <w:divBdr>
            <w:top w:val="none" w:sz="0" w:space="0" w:color="auto"/>
            <w:left w:val="none" w:sz="0" w:space="0" w:color="auto"/>
            <w:bottom w:val="none" w:sz="0" w:space="0" w:color="auto"/>
            <w:right w:val="none" w:sz="0" w:space="0" w:color="auto"/>
          </w:divBdr>
        </w:div>
        <w:div w:id="50926185">
          <w:marLeft w:val="480"/>
          <w:marRight w:val="0"/>
          <w:marTop w:val="0"/>
          <w:marBottom w:val="0"/>
          <w:divBdr>
            <w:top w:val="none" w:sz="0" w:space="0" w:color="auto"/>
            <w:left w:val="none" w:sz="0" w:space="0" w:color="auto"/>
            <w:bottom w:val="none" w:sz="0" w:space="0" w:color="auto"/>
            <w:right w:val="none" w:sz="0" w:space="0" w:color="auto"/>
          </w:divBdr>
        </w:div>
        <w:div w:id="1469741285">
          <w:marLeft w:val="480"/>
          <w:marRight w:val="0"/>
          <w:marTop w:val="0"/>
          <w:marBottom w:val="0"/>
          <w:divBdr>
            <w:top w:val="none" w:sz="0" w:space="0" w:color="auto"/>
            <w:left w:val="none" w:sz="0" w:space="0" w:color="auto"/>
            <w:bottom w:val="none" w:sz="0" w:space="0" w:color="auto"/>
            <w:right w:val="none" w:sz="0" w:space="0" w:color="auto"/>
          </w:divBdr>
        </w:div>
        <w:div w:id="91055356">
          <w:marLeft w:val="480"/>
          <w:marRight w:val="0"/>
          <w:marTop w:val="0"/>
          <w:marBottom w:val="0"/>
          <w:divBdr>
            <w:top w:val="none" w:sz="0" w:space="0" w:color="auto"/>
            <w:left w:val="none" w:sz="0" w:space="0" w:color="auto"/>
            <w:bottom w:val="none" w:sz="0" w:space="0" w:color="auto"/>
            <w:right w:val="none" w:sz="0" w:space="0" w:color="auto"/>
          </w:divBdr>
        </w:div>
        <w:div w:id="450251954">
          <w:marLeft w:val="480"/>
          <w:marRight w:val="0"/>
          <w:marTop w:val="0"/>
          <w:marBottom w:val="0"/>
          <w:divBdr>
            <w:top w:val="none" w:sz="0" w:space="0" w:color="auto"/>
            <w:left w:val="none" w:sz="0" w:space="0" w:color="auto"/>
            <w:bottom w:val="none" w:sz="0" w:space="0" w:color="auto"/>
            <w:right w:val="none" w:sz="0" w:space="0" w:color="auto"/>
          </w:divBdr>
        </w:div>
        <w:div w:id="1455707564">
          <w:marLeft w:val="480"/>
          <w:marRight w:val="0"/>
          <w:marTop w:val="0"/>
          <w:marBottom w:val="0"/>
          <w:divBdr>
            <w:top w:val="none" w:sz="0" w:space="0" w:color="auto"/>
            <w:left w:val="none" w:sz="0" w:space="0" w:color="auto"/>
            <w:bottom w:val="none" w:sz="0" w:space="0" w:color="auto"/>
            <w:right w:val="none" w:sz="0" w:space="0" w:color="auto"/>
          </w:divBdr>
        </w:div>
        <w:div w:id="430928563">
          <w:marLeft w:val="480"/>
          <w:marRight w:val="0"/>
          <w:marTop w:val="0"/>
          <w:marBottom w:val="0"/>
          <w:divBdr>
            <w:top w:val="none" w:sz="0" w:space="0" w:color="auto"/>
            <w:left w:val="none" w:sz="0" w:space="0" w:color="auto"/>
            <w:bottom w:val="none" w:sz="0" w:space="0" w:color="auto"/>
            <w:right w:val="none" w:sz="0" w:space="0" w:color="auto"/>
          </w:divBdr>
        </w:div>
        <w:div w:id="966161707">
          <w:marLeft w:val="480"/>
          <w:marRight w:val="0"/>
          <w:marTop w:val="0"/>
          <w:marBottom w:val="0"/>
          <w:divBdr>
            <w:top w:val="none" w:sz="0" w:space="0" w:color="auto"/>
            <w:left w:val="none" w:sz="0" w:space="0" w:color="auto"/>
            <w:bottom w:val="none" w:sz="0" w:space="0" w:color="auto"/>
            <w:right w:val="none" w:sz="0" w:space="0" w:color="auto"/>
          </w:divBdr>
        </w:div>
        <w:div w:id="261762527">
          <w:marLeft w:val="480"/>
          <w:marRight w:val="0"/>
          <w:marTop w:val="0"/>
          <w:marBottom w:val="0"/>
          <w:divBdr>
            <w:top w:val="none" w:sz="0" w:space="0" w:color="auto"/>
            <w:left w:val="none" w:sz="0" w:space="0" w:color="auto"/>
            <w:bottom w:val="none" w:sz="0" w:space="0" w:color="auto"/>
            <w:right w:val="none" w:sz="0" w:space="0" w:color="auto"/>
          </w:divBdr>
        </w:div>
        <w:div w:id="1402096072">
          <w:marLeft w:val="480"/>
          <w:marRight w:val="0"/>
          <w:marTop w:val="0"/>
          <w:marBottom w:val="0"/>
          <w:divBdr>
            <w:top w:val="none" w:sz="0" w:space="0" w:color="auto"/>
            <w:left w:val="none" w:sz="0" w:space="0" w:color="auto"/>
            <w:bottom w:val="none" w:sz="0" w:space="0" w:color="auto"/>
            <w:right w:val="none" w:sz="0" w:space="0" w:color="auto"/>
          </w:divBdr>
        </w:div>
        <w:div w:id="1657874584">
          <w:marLeft w:val="480"/>
          <w:marRight w:val="0"/>
          <w:marTop w:val="0"/>
          <w:marBottom w:val="0"/>
          <w:divBdr>
            <w:top w:val="none" w:sz="0" w:space="0" w:color="auto"/>
            <w:left w:val="none" w:sz="0" w:space="0" w:color="auto"/>
            <w:bottom w:val="none" w:sz="0" w:space="0" w:color="auto"/>
            <w:right w:val="none" w:sz="0" w:space="0" w:color="auto"/>
          </w:divBdr>
        </w:div>
        <w:div w:id="264651122">
          <w:marLeft w:val="480"/>
          <w:marRight w:val="0"/>
          <w:marTop w:val="0"/>
          <w:marBottom w:val="0"/>
          <w:divBdr>
            <w:top w:val="none" w:sz="0" w:space="0" w:color="auto"/>
            <w:left w:val="none" w:sz="0" w:space="0" w:color="auto"/>
            <w:bottom w:val="none" w:sz="0" w:space="0" w:color="auto"/>
            <w:right w:val="none" w:sz="0" w:space="0" w:color="auto"/>
          </w:divBdr>
        </w:div>
        <w:div w:id="2094816529">
          <w:marLeft w:val="480"/>
          <w:marRight w:val="0"/>
          <w:marTop w:val="0"/>
          <w:marBottom w:val="0"/>
          <w:divBdr>
            <w:top w:val="none" w:sz="0" w:space="0" w:color="auto"/>
            <w:left w:val="none" w:sz="0" w:space="0" w:color="auto"/>
            <w:bottom w:val="none" w:sz="0" w:space="0" w:color="auto"/>
            <w:right w:val="none" w:sz="0" w:space="0" w:color="auto"/>
          </w:divBdr>
        </w:div>
        <w:div w:id="2003117382">
          <w:marLeft w:val="480"/>
          <w:marRight w:val="0"/>
          <w:marTop w:val="0"/>
          <w:marBottom w:val="0"/>
          <w:divBdr>
            <w:top w:val="none" w:sz="0" w:space="0" w:color="auto"/>
            <w:left w:val="none" w:sz="0" w:space="0" w:color="auto"/>
            <w:bottom w:val="none" w:sz="0" w:space="0" w:color="auto"/>
            <w:right w:val="none" w:sz="0" w:space="0" w:color="auto"/>
          </w:divBdr>
        </w:div>
        <w:div w:id="1375500552">
          <w:marLeft w:val="480"/>
          <w:marRight w:val="0"/>
          <w:marTop w:val="0"/>
          <w:marBottom w:val="0"/>
          <w:divBdr>
            <w:top w:val="none" w:sz="0" w:space="0" w:color="auto"/>
            <w:left w:val="none" w:sz="0" w:space="0" w:color="auto"/>
            <w:bottom w:val="none" w:sz="0" w:space="0" w:color="auto"/>
            <w:right w:val="none" w:sz="0" w:space="0" w:color="auto"/>
          </w:divBdr>
        </w:div>
        <w:div w:id="733429712">
          <w:marLeft w:val="480"/>
          <w:marRight w:val="0"/>
          <w:marTop w:val="0"/>
          <w:marBottom w:val="0"/>
          <w:divBdr>
            <w:top w:val="none" w:sz="0" w:space="0" w:color="auto"/>
            <w:left w:val="none" w:sz="0" w:space="0" w:color="auto"/>
            <w:bottom w:val="none" w:sz="0" w:space="0" w:color="auto"/>
            <w:right w:val="none" w:sz="0" w:space="0" w:color="auto"/>
          </w:divBdr>
        </w:div>
        <w:div w:id="1398626792">
          <w:marLeft w:val="480"/>
          <w:marRight w:val="0"/>
          <w:marTop w:val="0"/>
          <w:marBottom w:val="0"/>
          <w:divBdr>
            <w:top w:val="none" w:sz="0" w:space="0" w:color="auto"/>
            <w:left w:val="none" w:sz="0" w:space="0" w:color="auto"/>
            <w:bottom w:val="none" w:sz="0" w:space="0" w:color="auto"/>
            <w:right w:val="none" w:sz="0" w:space="0" w:color="auto"/>
          </w:divBdr>
        </w:div>
        <w:div w:id="831216459">
          <w:marLeft w:val="480"/>
          <w:marRight w:val="0"/>
          <w:marTop w:val="0"/>
          <w:marBottom w:val="0"/>
          <w:divBdr>
            <w:top w:val="none" w:sz="0" w:space="0" w:color="auto"/>
            <w:left w:val="none" w:sz="0" w:space="0" w:color="auto"/>
            <w:bottom w:val="none" w:sz="0" w:space="0" w:color="auto"/>
            <w:right w:val="none" w:sz="0" w:space="0" w:color="auto"/>
          </w:divBdr>
        </w:div>
        <w:div w:id="820999055">
          <w:marLeft w:val="480"/>
          <w:marRight w:val="0"/>
          <w:marTop w:val="0"/>
          <w:marBottom w:val="0"/>
          <w:divBdr>
            <w:top w:val="none" w:sz="0" w:space="0" w:color="auto"/>
            <w:left w:val="none" w:sz="0" w:space="0" w:color="auto"/>
            <w:bottom w:val="none" w:sz="0" w:space="0" w:color="auto"/>
            <w:right w:val="none" w:sz="0" w:space="0" w:color="auto"/>
          </w:divBdr>
        </w:div>
        <w:div w:id="1476216920">
          <w:marLeft w:val="480"/>
          <w:marRight w:val="0"/>
          <w:marTop w:val="0"/>
          <w:marBottom w:val="0"/>
          <w:divBdr>
            <w:top w:val="none" w:sz="0" w:space="0" w:color="auto"/>
            <w:left w:val="none" w:sz="0" w:space="0" w:color="auto"/>
            <w:bottom w:val="none" w:sz="0" w:space="0" w:color="auto"/>
            <w:right w:val="none" w:sz="0" w:space="0" w:color="auto"/>
          </w:divBdr>
        </w:div>
        <w:div w:id="363865620">
          <w:marLeft w:val="480"/>
          <w:marRight w:val="0"/>
          <w:marTop w:val="0"/>
          <w:marBottom w:val="0"/>
          <w:divBdr>
            <w:top w:val="none" w:sz="0" w:space="0" w:color="auto"/>
            <w:left w:val="none" w:sz="0" w:space="0" w:color="auto"/>
            <w:bottom w:val="none" w:sz="0" w:space="0" w:color="auto"/>
            <w:right w:val="none" w:sz="0" w:space="0" w:color="auto"/>
          </w:divBdr>
        </w:div>
        <w:div w:id="1827161987">
          <w:marLeft w:val="480"/>
          <w:marRight w:val="0"/>
          <w:marTop w:val="0"/>
          <w:marBottom w:val="0"/>
          <w:divBdr>
            <w:top w:val="none" w:sz="0" w:space="0" w:color="auto"/>
            <w:left w:val="none" w:sz="0" w:space="0" w:color="auto"/>
            <w:bottom w:val="none" w:sz="0" w:space="0" w:color="auto"/>
            <w:right w:val="none" w:sz="0" w:space="0" w:color="auto"/>
          </w:divBdr>
        </w:div>
        <w:div w:id="1159662289">
          <w:marLeft w:val="480"/>
          <w:marRight w:val="0"/>
          <w:marTop w:val="0"/>
          <w:marBottom w:val="0"/>
          <w:divBdr>
            <w:top w:val="none" w:sz="0" w:space="0" w:color="auto"/>
            <w:left w:val="none" w:sz="0" w:space="0" w:color="auto"/>
            <w:bottom w:val="none" w:sz="0" w:space="0" w:color="auto"/>
            <w:right w:val="none" w:sz="0" w:space="0" w:color="auto"/>
          </w:divBdr>
        </w:div>
        <w:div w:id="1888879951">
          <w:marLeft w:val="480"/>
          <w:marRight w:val="0"/>
          <w:marTop w:val="0"/>
          <w:marBottom w:val="0"/>
          <w:divBdr>
            <w:top w:val="none" w:sz="0" w:space="0" w:color="auto"/>
            <w:left w:val="none" w:sz="0" w:space="0" w:color="auto"/>
            <w:bottom w:val="none" w:sz="0" w:space="0" w:color="auto"/>
            <w:right w:val="none" w:sz="0" w:space="0" w:color="auto"/>
          </w:divBdr>
        </w:div>
        <w:div w:id="410081498">
          <w:marLeft w:val="480"/>
          <w:marRight w:val="0"/>
          <w:marTop w:val="0"/>
          <w:marBottom w:val="0"/>
          <w:divBdr>
            <w:top w:val="none" w:sz="0" w:space="0" w:color="auto"/>
            <w:left w:val="none" w:sz="0" w:space="0" w:color="auto"/>
            <w:bottom w:val="none" w:sz="0" w:space="0" w:color="auto"/>
            <w:right w:val="none" w:sz="0" w:space="0" w:color="auto"/>
          </w:divBdr>
        </w:div>
        <w:div w:id="1128162491">
          <w:marLeft w:val="480"/>
          <w:marRight w:val="0"/>
          <w:marTop w:val="0"/>
          <w:marBottom w:val="0"/>
          <w:divBdr>
            <w:top w:val="none" w:sz="0" w:space="0" w:color="auto"/>
            <w:left w:val="none" w:sz="0" w:space="0" w:color="auto"/>
            <w:bottom w:val="none" w:sz="0" w:space="0" w:color="auto"/>
            <w:right w:val="none" w:sz="0" w:space="0" w:color="auto"/>
          </w:divBdr>
        </w:div>
        <w:div w:id="981302351">
          <w:marLeft w:val="480"/>
          <w:marRight w:val="0"/>
          <w:marTop w:val="0"/>
          <w:marBottom w:val="0"/>
          <w:divBdr>
            <w:top w:val="none" w:sz="0" w:space="0" w:color="auto"/>
            <w:left w:val="none" w:sz="0" w:space="0" w:color="auto"/>
            <w:bottom w:val="none" w:sz="0" w:space="0" w:color="auto"/>
            <w:right w:val="none" w:sz="0" w:space="0" w:color="auto"/>
          </w:divBdr>
        </w:div>
        <w:div w:id="782269784">
          <w:marLeft w:val="480"/>
          <w:marRight w:val="0"/>
          <w:marTop w:val="0"/>
          <w:marBottom w:val="0"/>
          <w:divBdr>
            <w:top w:val="none" w:sz="0" w:space="0" w:color="auto"/>
            <w:left w:val="none" w:sz="0" w:space="0" w:color="auto"/>
            <w:bottom w:val="none" w:sz="0" w:space="0" w:color="auto"/>
            <w:right w:val="none" w:sz="0" w:space="0" w:color="auto"/>
          </w:divBdr>
        </w:div>
        <w:div w:id="809443970">
          <w:marLeft w:val="480"/>
          <w:marRight w:val="0"/>
          <w:marTop w:val="0"/>
          <w:marBottom w:val="0"/>
          <w:divBdr>
            <w:top w:val="none" w:sz="0" w:space="0" w:color="auto"/>
            <w:left w:val="none" w:sz="0" w:space="0" w:color="auto"/>
            <w:bottom w:val="none" w:sz="0" w:space="0" w:color="auto"/>
            <w:right w:val="none" w:sz="0" w:space="0" w:color="auto"/>
          </w:divBdr>
        </w:div>
        <w:div w:id="907155085">
          <w:marLeft w:val="480"/>
          <w:marRight w:val="0"/>
          <w:marTop w:val="0"/>
          <w:marBottom w:val="0"/>
          <w:divBdr>
            <w:top w:val="none" w:sz="0" w:space="0" w:color="auto"/>
            <w:left w:val="none" w:sz="0" w:space="0" w:color="auto"/>
            <w:bottom w:val="none" w:sz="0" w:space="0" w:color="auto"/>
            <w:right w:val="none" w:sz="0" w:space="0" w:color="auto"/>
          </w:divBdr>
        </w:div>
        <w:div w:id="2040083589">
          <w:marLeft w:val="480"/>
          <w:marRight w:val="0"/>
          <w:marTop w:val="0"/>
          <w:marBottom w:val="0"/>
          <w:divBdr>
            <w:top w:val="none" w:sz="0" w:space="0" w:color="auto"/>
            <w:left w:val="none" w:sz="0" w:space="0" w:color="auto"/>
            <w:bottom w:val="none" w:sz="0" w:space="0" w:color="auto"/>
            <w:right w:val="none" w:sz="0" w:space="0" w:color="auto"/>
          </w:divBdr>
        </w:div>
        <w:div w:id="1907106496">
          <w:marLeft w:val="480"/>
          <w:marRight w:val="0"/>
          <w:marTop w:val="0"/>
          <w:marBottom w:val="0"/>
          <w:divBdr>
            <w:top w:val="none" w:sz="0" w:space="0" w:color="auto"/>
            <w:left w:val="none" w:sz="0" w:space="0" w:color="auto"/>
            <w:bottom w:val="none" w:sz="0" w:space="0" w:color="auto"/>
            <w:right w:val="none" w:sz="0" w:space="0" w:color="auto"/>
          </w:divBdr>
        </w:div>
        <w:div w:id="913196524">
          <w:marLeft w:val="480"/>
          <w:marRight w:val="0"/>
          <w:marTop w:val="0"/>
          <w:marBottom w:val="0"/>
          <w:divBdr>
            <w:top w:val="none" w:sz="0" w:space="0" w:color="auto"/>
            <w:left w:val="none" w:sz="0" w:space="0" w:color="auto"/>
            <w:bottom w:val="none" w:sz="0" w:space="0" w:color="auto"/>
            <w:right w:val="none" w:sz="0" w:space="0" w:color="auto"/>
          </w:divBdr>
        </w:div>
        <w:div w:id="388040563">
          <w:marLeft w:val="480"/>
          <w:marRight w:val="0"/>
          <w:marTop w:val="0"/>
          <w:marBottom w:val="0"/>
          <w:divBdr>
            <w:top w:val="none" w:sz="0" w:space="0" w:color="auto"/>
            <w:left w:val="none" w:sz="0" w:space="0" w:color="auto"/>
            <w:bottom w:val="none" w:sz="0" w:space="0" w:color="auto"/>
            <w:right w:val="none" w:sz="0" w:space="0" w:color="auto"/>
          </w:divBdr>
        </w:div>
        <w:div w:id="1083796038">
          <w:marLeft w:val="480"/>
          <w:marRight w:val="0"/>
          <w:marTop w:val="0"/>
          <w:marBottom w:val="0"/>
          <w:divBdr>
            <w:top w:val="none" w:sz="0" w:space="0" w:color="auto"/>
            <w:left w:val="none" w:sz="0" w:space="0" w:color="auto"/>
            <w:bottom w:val="none" w:sz="0" w:space="0" w:color="auto"/>
            <w:right w:val="none" w:sz="0" w:space="0" w:color="auto"/>
          </w:divBdr>
        </w:div>
        <w:div w:id="716589685">
          <w:marLeft w:val="480"/>
          <w:marRight w:val="0"/>
          <w:marTop w:val="0"/>
          <w:marBottom w:val="0"/>
          <w:divBdr>
            <w:top w:val="none" w:sz="0" w:space="0" w:color="auto"/>
            <w:left w:val="none" w:sz="0" w:space="0" w:color="auto"/>
            <w:bottom w:val="none" w:sz="0" w:space="0" w:color="auto"/>
            <w:right w:val="none" w:sz="0" w:space="0" w:color="auto"/>
          </w:divBdr>
        </w:div>
        <w:div w:id="2086100821">
          <w:marLeft w:val="480"/>
          <w:marRight w:val="0"/>
          <w:marTop w:val="0"/>
          <w:marBottom w:val="0"/>
          <w:divBdr>
            <w:top w:val="none" w:sz="0" w:space="0" w:color="auto"/>
            <w:left w:val="none" w:sz="0" w:space="0" w:color="auto"/>
            <w:bottom w:val="none" w:sz="0" w:space="0" w:color="auto"/>
            <w:right w:val="none" w:sz="0" w:space="0" w:color="auto"/>
          </w:divBdr>
        </w:div>
        <w:div w:id="1213616500">
          <w:marLeft w:val="480"/>
          <w:marRight w:val="0"/>
          <w:marTop w:val="0"/>
          <w:marBottom w:val="0"/>
          <w:divBdr>
            <w:top w:val="none" w:sz="0" w:space="0" w:color="auto"/>
            <w:left w:val="none" w:sz="0" w:space="0" w:color="auto"/>
            <w:bottom w:val="none" w:sz="0" w:space="0" w:color="auto"/>
            <w:right w:val="none" w:sz="0" w:space="0" w:color="auto"/>
          </w:divBdr>
        </w:div>
        <w:div w:id="303583826">
          <w:marLeft w:val="480"/>
          <w:marRight w:val="0"/>
          <w:marTop w:val="0"/>
          <w:marBottom w:val="0"/>
          <w:divBdr>
            <w:top w:val="none" w:sz="0" w:space="0" w:color="auto"/>
            <w:left w:val="none" w:sz="0" w:space="0" w:color="auto"/>
            <w:bottom w:val="none" w:sz="0" w:space="0" w:color="auto"/>
            <w:right w:val="none" w:sz="0" w:space="0" w:color="auto"/>
          </w:divBdr>
        </w:div>
        <w:div w:id="2113891564">
          <w:marLeft w:val="480"/>
          <w:marRight w:val="0"/>
          <w:marTop w:val="0"/>
          <w:marBottom w:val="0"/>
          <w:divBdr>
            <w:top w:val="none" w:sz="0" w:space="0" w:color="auto"/>
            <w:left w:val="none" w:sz="0" w:space="0" w:color="auto"/>
            <w:bottom w:val="none" w:sz="0" w:space="0" w:color="auto"/>
            <w:right w:val="none" w:sz="0" w:space="0" w:color="auto"/>
          </w:divBdr>
        </w:div>
        <w:div w:id="68233110">
          <w:marLeft w:val="480"/>
          <w:marRight w:val="0"/>
          <w:marTop w:val="0"/>
          <w:marBottom w:val="0"/>
          <w:divBdr>
            <w:top w:val="none" w:sz="0" w:space="0" w:color="auto"/>
            <w:left w:val="none" w:sz="0" w:space="0" w:color="auto"/>
            <w:bottom w:val="none" w:sz="0" w:space="0" w:color="auto"/>
            <w:right w:val="none" w:sz="0" w:space="0" w:color="auto"/>
          </w:divBdr>
        </w:div>
        <w:div w:id="1527403025">
          <w:marLeft w:val="480"/>
          <w:marRight w:val="0"/>
          <w:marTop w:val="0"/>
          <w:marBottom w:val="0"/>
          <w:divBdr>
            <w:top w:val="none" w:sz="0" w:space="0" w:color="auto"/>
            <w:left w:val="none" w:sz="0" w:space="0" w:color="auto"/>
            <w:bottom w:val="none" w:sz="0" w:space="0" w:color="auto"/>
            <w:right w:val="none" w:sz="0" w:space="0" w:color="auto"/>
          </w:divBdr>
        </w:div>
        <w:div w:id="285282064">
          <w:marLeft w:val="480"/>
          <w:marRight w:val="0"/>
          <w:marTop w:val="0"/>
          <w:marBottom w:val="0"/>
          <w:divBdr>
            <w:top w:val="none" w:sz="0" w:space="0" w:color="auto"/>
            <w:left w:val="none" w:sz="0" w:space="0" w:color="auto"/>
            <w:bottom w:val="none" w:sz="0" w:space="0" w:color="auto"/>
            <w:right w:val="none" w:sz="0" w:space="0" w:color="auto"/>
          </w:divBdr>
        </w:div>
        <w:div w:id="1326278475">
          <w:marLeft w:val="480"/>
          <w:marRight w:val="0"/>
          <w:marTop w:val="0"/>
          <w:marBottom w:val="0"/>
          <w:divBdr>
            <w:top w:val="none" w:sz="0" w:space="0" w:color="auto"/>
            <w:left w:val="none" w:sz="0" w:space="0" w:color="auto"/>
            <w:bottom w:val="none" w:sz="0" w:space="0" w:color="auto"/>
            <w:right w:val="none" w:sz="0" w:space="0" w:color="auto"/>
          </w:divBdr>
        </w:div>
        <w:div w:id="1909731507">
          <w:marLeft w:val="480"/>
          <w:marRight w:val="0"/>
          <w:marTop w:val="0"/>
          <w:marBottom w:val="0"/>
          <w:divBdr>
            <w:top w:val="none" w:sz="0" w:space="0" w:color="auto"/>
            <w:left w:val="none" w:sz="0" w:space="0" w:color="auto"/>
            <w:bottom w:val="none" w:sz="0" w:space="0" w:color="auto"/>
            <w:right w:val="none" w:sz="0" w:space="0" w:color="auto"/>
          </w:divBdr>
        </w:div>
        <w:div w:id="2103993670">
          <w:marLeft w:val="480"/>
          <w:marRight w:val="0"/>
          <w:marTop w:val="0"/>
          <w:marBottom w:val="0"/>
          <w:divBdr>
            <w:top w:val="none" w:sz="0" w:space="0" w:color="auto"/>
            <w:left w:val="none" w:sz="0" w:space="0" w:color="auto"/>
            <w:bottom w:val="none" w:sz="0" w:space="0" w:color="auto"/>
            <w:right w:val="none" w:sz="0" w:space="0" w:color="auto"/>
          </w:divBdr>
        </w:div>
        <w:div w:id="2048292490">
          <w:marLeft w:val="480"/>
          <w:marRight w:val="0"/>
          <w:marTop w:val="0"/>
          <w:marBottom w:val="0"/>
          <w:divBdr>
            <w:top w:val="none" w:sz="0" w:space="0" w:color="auto"/>
            <w:left w:val="none" w:sz="0" w:space="0" w:color="auto"/>
            <w:bottom w:val="none" w:sz="0" w:space="0" w:color="auto"/>
            <w:right w:val="none" w:sz="0" w:space="0" w:color="auto"/>
          </w:divBdr>
        </w:div>
        <w:div w:id="942805461">
          <w:marLeft w:val="480"/>
          <w:marRight w:val="0"/>
          <w:marTop w:val="0"/>
          <w:marBottom w:val="0"/>
          <w:divBdr>
            <w:top w:val="none" w:sz="0" w:space="0" w:color="auto"/>
            <w:left w:val="none" w:sz="0" w:space="0" w:color="auto"/>
            <w:bottom w:val="none" w:sz="0" w:space="0" w:color="auto"/>
            <w:right w:val="none" w:sz="0" w:space="0" w:color="auto"/>
          </w:divBdr>
        </w:div>
        <w:div w:id="125389924">
          <w:marLeft w:val="480"/>
          <w:marRight w:val="0"/>
          <w:marTop w:val="0"/>
          <w:marBottom w:val="0"/>
          <w:divBdr>
            <w:top w:val="none" w:sz="0" w:space="0" w:color="auto"/>
            <w:left w:val="none" w:sz="0" w:space="0" w:color="auto"/>
            <w:bottom w:val="none" w:sz="0" w:space="0" w:color="auto"/>
            <w:right w:val="none" w:sz="0" w:space="0" w:color="auto"/>
          </w:divBdr>
        </w:div>
        <w:div w:id="853225284">
          <w:marLeft w:val="480"/>
          <w:marRight w:val="0"/>
          <w:marTop w:val="0"/>
          <w:marBottom w:val="0"/>
          <w:divBdr>
            <w:top w:val="none" w:sz="0" w:space="0" w:color="auto"/>
            <w:left w:val="none" w:sz="0" w:space="0" w:color="auto"/>
            <w:bottom w:val="none" w:sz="0" w:space="0" w:color="auto"/>
            <w:right w:val="none" w:sz="0" w:space="0" w:color="auto"/>
          </w:divBdr>
        </w:div>
        <w:div w:id="1586265709">
          <w:marLeft w:val="480"/>
          <w:marRight w:val="0"/>
          <w:marTop w:val="0"/>
          <w:marBottom w:val="0"/>
          <w:divBdr>
            <w:top w:val="none" w:sz="0" w:space="0" w:color="auto"/>
            <w:left w:val="none" w:sz="0" w:space="0" w:color="auto"/>
            <w:bottom w:val="none" w:sz="0" w:space="0" w:color="auto"/>
            <w:right w:val="none" w:sz="0" w:space="0" w:color="auto"/>
          </w:divBdr>
        </w:div>
        <w:div w:id="1033111265">
          <w:marLeft w:val="480"/>
          <w:marRight w:val="0"/>
          <w:marTop w:val="0"/>
          <w:marBottom w:val="0"/>
          <w:divBdr>
            <w:top w:val="none" w:sz="0" w:space="0" w:color="auto"/>
            <w:left w:val="none" w:sz="0" w:space="0" w:color="auto"/>
            <w:bottom w:val="none" w:sz="0" w:space="0" w:color="auto"/>
            <w:right w:val="none" w:sz="0" w:space="0" w:color="auto"/>
          </w:divBdr>
        </w:div>
        <w:div w:id="1480615602">
          <w:marLeft w:val="480"/>
          <w:marRight w:val="0"/>
          <w:marTop w:val="0"/>
          <w:marBottom w:val="0"/>
          <w:divBdr>
            <w:top w:val="none" w:sz="0" w:space="0" w:color="auto"/>
            <w:left w:val="none" w:sz="0" w:space="0" w:color="auto"/>
            <w:bottom w:val="none" w:sz="0" w:space="0" w:color="auto"/>
            <w:right w:val="none" w:sz="0" w:space="0" w:color="auto"/>
          </w:divBdr>
        </w:div>
        <w:div w:id="525795853">
          <w:marLeft w:val="480"/>
          <w:marRight w:val="0"/>
          <w:marTop w:val="0"/>
          <w:marBottom w:val="0"/>
          <w:divBdr>
            <w:top w:val="none" w:sz="0" w:space="0" w:color="auto"/>
            <w:left w:val="none" w:sz="0" w:space="0" w:color="auto"/>
            <w:bottom w:val="none" w:sz="0" w:space="0" w:color="auto"/>
            <w:right w:val="none" w:sz="0" w:space="0" w:color="auto"/>
          </w:divBdr>
        </w:div>
        <w:div w:id="1843859851">
          <w:marLeft w:val="480"/>
          <w:marRight w:val="0"/>
          <w:marTop w:val="0"/>
          <w:marBottom w:val="0"/>
          <w:divBdr>
            <w:top w:val="none" w:sz="0" w:space="0" w:color="auto"/>
            <w:left w:val="none" w:sz="0" w:space="0" w:color="auto"/>
            <w:bottom w:val="none" w:sz="0" w:space="0" w:color="auto"/>
            <w:right w:val="none" w:sz="0" w:space="0" w:color="auto"/>
          </w:divBdr>
        </w:div>
        <w:div w:id="1186481181">
          <w:marLeft w:val="480"/>
          <w:marRight w:val="0"/>
          <w:marTop w:val="0"/>
          <w:marBottom w:val="0"/>
          <w:divBdr>
            <w:top w:val="none" w:sz="0" w:space="0" w:color="auto"/>
            <w:left w:val="none" w:sz="0" w:space="0" w:color="auto"/>
            <w:bottom w:val="none" w:sz="0" w:space="0" w:color="auto"/>
            <w:right w:val="none" w:sz="0" w:space="0" w:color="auto"/>
          </w:divBdr>
        </w:div>
        <w:div w:id="1760983250">
          <w:marLeft w:val="480"/>
          <w:marRight w:val="0"/>
          <w:marTop w:val="0"/>
          <w:marBottom w:val="0"/>
          <w:divBdr>
            <w:top w:val="none" w:sz="0" w:space="0" w:color="auto"/>
            <w:left w:val="none" w:sz="0" w:space="0" w:color="auto"/>
            <w:bottom w:val="none" w:sz="0" w:space="0" w:color="auto"/>
            <w:right w:val="none" w:sz="0" w:space="0" w:color="auto"/>
          </w:divBdr>
        </w:div>
        <w:div w:id="2025134538">
          <w:marLeft w:val="480"/>
          <w:marRight w:val="0"/>
          <w:marTop w:val="0"/>
          <w:marBottom w:val="0"/>
          <w:divBdr>
            <w:top w:val="none" w:sz="0" w:space="0" w:color="auto"/>
            <w:left w:val="none" w:sz="0" w:space="0" w:color="auto"/>
            <w:bottom w:val="none" w:sz="0" w:space="0" w:color="auto"/>
            <w:right w:val="none" w:sz="0" w:space="0" w:color="auto"/>
          </w:divBdr>
        </w:div>
        <w:div w:id="351227206">
          <w:marLeft w:val="480"/>
          <w:marRight w:val="0"/>
          <w:marTop w:val="0"/>
          <w:marBottom w:val="0"/>
          <w:divBdr>
            <w:top w:val="none" w:sz="0" w:space="0" w:color="auto"/>
            <w:left w:val="none" w:sz="0" w:space="0" w:color="auto"/>
            <w:bottom w:val="none" w:sz="0" w:space="0" w:color="auto"/>
            <w:right w:val="none" w:sz="0" w:space="0" w:color="auto"/>
          </w:divBdr>
        </w:div>
        <w:div w:id="203100841">
          <w:marLeft w:val="480"/>
          <w:marRight w:val="0"/>
          <w:marTop w:val="0"/>
          <w:marBottom w:val="0"/>
          <w:divBdr>
            <w:top w:val="none" w:sz="0" w:space="0" w:color="auto"/>
            <w:left w:val="none" w:sz="0" w:space="0" w:color="auto"/>
            <w:bottom w:val="none" w:sz="0" w:space="0" w:color="auto"/>
            <w:right w:val="none" w:sz="0" w:space="0" w:color="auto"/>
          </w:divBdr>
        </w:div>
        <w:div w:id="2123066968">
          <w:marLeft w:val="480"/>
          <w:marRight w:val="0"/>
          <w:marTop w:val="0"/>
          <w:marBottom w:val="0"/>
          <w:divBdr>
            <w:top w:val="none" w:sz="0" w:space="0" w:color="auto"/>
            <w:left w:val="none" w:sz="0" w:space="0" w:color="auto"/>
            <w:bottom w:val="none" w:sz="0" w:space="0" w:color="auto"/>
            <w:right w:val="none" w:sz="0" w:space="0" w:color="auto"/>
          </w:divBdr>
        </w:div>
        <w:div w:id="51344556">
          <w:marLeft w:val="480"/>
          <w:marRight w:val="0"/>
          <w:marTop w:val="0"/>
          <w:marBottom w:val="0"/>
          <w:divBdr>
            <w:top w:val="none" w:sz="0" w:space="0" w:color="auto"/>
            <w:left w:val="none" w:sz="0" w:space="0" w:color="auto"/>
            <w:bottom w:val="none" w:sz="0" w:space="0" w:color="auto"/>
            <w:right w:val="none" w:sz="0" w:space="0" w:color="auto"/>
          </w:divBdr>
        </w:div>
        <w:div w:id="1472476876">
          <w:marLeft w:val="480"/>
          <w:marRight w:val="0"/>
          <w:marTop w:val="0"/>
          <w:marBottom w:val="0"/>
          <w:divBdr>
            <w:top w:val="none" w:sz="0" w:space="0" w:color="auto"/>
            <w:left w:val="none" w:sz="0" w:space="0" w:color="auto"/>
            <w:bottom w:val="none" w:sz="0" w:space="0" w:color="auto"/>
            <w:right w:val="none" w:sz="0" w:space="0" w:color="auto"/>
          </w:divBdr>
        </w:div>
        <w:div w:id="1554079287">
          <w:marLeft w:val="480"/>
          <w:marRight w:val="0"/>
          <w:marTop w:val="0"/>
          <w:marBottom w:val="0"/>
          <w:divBdr>
            <w:top w:val="none" w:sz="0" w:space="0" w:color="auto"/>
            <w:left w:val="none" w:sz="0" w:space="0" w:color="auto"/>
            <w:bottom w:val="none" w:sz="0" w:space="0" w:color="auto"/>
            <w:right w:val="none" w:sz="0" w:space="0" w:color="auto"/>
          </w:divBdr>
        </w:div>
        <w:div w:id="536894337">
          <w:marLeft w:val="480"/>
          <w:marRight w:val="0"/>
          <w:marTop w:val="0"/>
          <w:marBottom w:val="0"/>
          <w:divBdr>
            <w:top w:val="none" w:sz="0" w:space="0" w:color="auto"/>
            <w:left w:val="none" w:sz="0" w:space="0" w:color="auto"/>
            <w:bottom w:val="none" w:sz="0" w:space="0" w:color="auto"/>
            <w:right w:val="none" w:sz="0" w:space="0" w:color="auto"/>
          </w:divBdr>
        </w:div>
        <w:div w:id="1337462152">
          <w:marLeft w:val="480"/>
          <w:marRight w:val="0"/>
          <w:marTop w:val="0"/>
          <w:marBottom w:val="0"/>
          <w:divBdr>
            <w:top w:val="none" w:sz="0" w:space="0" w:color="auto"/>
            <w:left w:val="none" w:sz="0" w:space="0" w:color="auto"/>
            <w:bottom w:val="none" w:sz="0" w:space="0" w:color="auto"/>
            <w:right w:val="none" w:sz="0" w:space="0" w:color="auto"/>
          </w:divBdr>
        </w:div>
        <w:div w:id="847255879">
          <w:marLeft w:val="480"/>
          <w:marRight w:val="0"/>
          <w:marTop w:val="0"/>
          <w:marBottom w:val="0"/>
          <w:divBdr>
            <w:top w:val="none" w:sz="0" w:space="0" w:color="auto"/>
            <w:left w:val="none" w:sz="0" w:space="0" w:color="auto"/>
            <w:bottom w:val="none" w:sz="0" w:space="0" w:color="auto"/>
            <w:right w:val="none" w:sz="0" w:space="0" w:color="auto"/>
          </w:divBdr>
        </w:div>
        <w:div w:id="18285348">
          <w:marLeft w:val="480"/>
          <w:marRight w:val="0"/>
          <w:marTop w:val="0"/>
          <w:marBottom w:val="0"/>
          <w:divBdr>
            <w:top w:val="none" w:sz="0" w:space="0" w:color="auto"/>
            <w:left w:val="none" w:sz="0" w:space="0" w:color="auto"/>
            <w:bottom w:val="none" w:sz="0" w:space="0" w:color="auto"/>
            <w:right w:val="none" w:sz="0" w:space="0" w:color="auto"/>
          </w:divBdr>
        </w:div>
        <w:div w:id="1478956302">
          <w:marLeft w:val="480"/>
          <w:marRight w:val="0"/>
          <w:marTop w:val="0"/>
          <w:marBottom w:val="0"/>
          <w:divBdr>
            <w:top w:val="none" w:sz="0" w:space="0" w:color="auto"/>
            <w:left w:val="none" w:sz="0" w:space="0" w:color="auto"/>
            <w:bottom w:val="none" w:sz="0" w:space="0" w:color="auto"/>
            <w:right w:val="none" w:sz="0" w:space="0" w:color="auto"/>
          </w:divBdr>
        </w:div>
        <w:div w:id="1019355209">
          <w:marLeft w:val="480"/>
          <w:marRight w:val="0"/>
          <w:marTop w:val="0"/>
          <w:marBottom w:val="0"/>
          <w:divBdr>
            <w:top w:val="none" w:sz="0" w:space="0" w:color="auto"/>
            <w:left w:val="none" w:sz="0" w:space="0" w:color="auto"/>
            <w:bottom w:val="none" w:sz="0" w:space="0" w:color="auto"/>
            <w:right w:val="none" w:sz="0" w:space="0" w:color="auto"/>
          </w:divBdr>
        </w:div>
        <w:div w:id="1886596380">
          <w:marLeft w:val="480"/>
          <w:marRight w:val="0"/>
          <w:marTop w:val="0"/>
          <w:marBottom w:val="0"/>
          <w:divBdr>
            <w:top w:val="none" w:sz="0" w:space="0" w:color="auto"/>
            <w:left w:val="none" w:sz="0" w:space="0" w:color="auto"/>
            <w:bottom w:val="none" w:sz="0" w:space="0" w:color="auto"/>
            <w:right w:val="none" w:sz="0" w:space="0" w:color="auto"/>
          </w:divBdr>
        </w:div>
        <w:div w:id="2005430764">
          <w:marLeft w:val="480"/>
          <w:marRight w:val="0"/>
          <w:marTop w:val="0"/>
          <w:marBottom w:val="0"/>
          <w:divBdr>
            <w:top w:val="none" w:sz="0" w:space="0" w:color="auto"/>
            <w:left w:val="none" w:sz="0" w:space="0" w:color="auto"/>
            <w:bottom w:val="none" w:sz="0" w:space="0" w:color="auto"/>
            <w:right w:val="none" w:sz="0" w:space="0" w:color="auto"/>
          </w:divBdr>
        </w:div>
        <w:div w:id="380903588">
          <w:marLeft w:val="480"/>
          <w:marRight w:val="0"/>
          <w:marTop w:val="0"/>
          <w:marBottom w:val="0"/>
          <w:divBdr>
            <w:top w:val="none" w:sz="0" w:space="0" w:color="auto"/>
            <w:left w:val="none" w:sz="0" w:space="0" w:color="auto"/>
            <w:bottom w:val="none" w:sz="0" w:space="0" w:color="auto"/>
            <w:right w:val="none" w:sz="0" w:space="0" w:color="auto"/>
          </w:divBdr>
        </w:div>
        <w:div w:id="197788640">
          <w:marLeft w:val="480"/>
          <w:marRight w:val="0"/>
          <w:marTop w:val="0"/>
          <w:marBottom w:val="0"/>
          <w:divBdr>
            <w:top w:val="none" w:sz="0" w:space="0" w:color="auto"/>
            <w:left w:val="none" w:sz="0" w:space="0" w:color="auto"/>
            <w:bottom w:val="none" w:sz="0" w:space="0" w:color="auto"/>
            <w:right w:val="none" w:sz="0" w:space="0" w:color="auto"/>
          </w:divBdr>
        </w:div>
        <w:div w:id="43262388">
          <w:marLeft w:val="480"/>
          <w:marRight w:val="0"/>
          <w:marTop w:val="0"/>
          <w:marBottom w:val="0"/>
          <w:divBdr>
            <w:top w:val="none" w:sz="0" w:space="0" w:color="auto"/>
            <w:left w:val="none" w:sz="0" w:space="0" w:color="auto"/>
            <w:bottom w:val="none" w:sz="0" w:space="0" w:color="auto"/>
            <w:right w:val="none" w:sz="0" w:space="0" w:color="auto"/>
          </w:divBdr>
        </w:div>
        <w:div w:id="1825465232">
          <w:marLeft w:val="480"/>
          <w:marRight w:val="0"/>
          <w:marTop w:val="0"/>
          <w:marBottom w:val="0"/>
          <w:divBdr>
            <w:top w:val="none" w:sz="0" w:space="0" w:color="auto"/>
            <w:left w:val="none" w:sz="0" w:space="0" w:color="auto"/>
            <w:bottom w:val="none" w:sz="0" w:space="0" w:color="auto"/>
            <w:right w:val="none" w:sz="0" w:space="0" w:color="auto"/>
          </w:divBdr>
        </w:div>
        <w:div w:id="561913400">
          <w:marLeft w:val="480"/>
          <w:marRight w:val="0"/>
          <w:marTop w:val="0"/>
          <w:marBottom w:val="0"/>
          <w:divBdr>
            <w:top w:val="none" w:sz="0" w:space="0" w:color="auto"/>
            <w:left w:val="none" w:sz="0" w:space="0" w:color="auto"/>
            <w:bottom w:val="none" w:sz="0" w:space="0" w:color="auto"/>
            <w:right w:val="none" w:sz="0" w:space="0" w:color="auto"/>
          </w:divBdr>
        </w:div>
        <w:div w:id="304162339">
          <w:marLeft w:val="480"/>
          <w:marRight w:val="0"/>
          <w:marTop w:val="0"/>
          <w:marBottom w:val="0"/>
          <w:divBdr>
            <w:top w:val="none" w:sz="0" w:space="0" w:color="auto"/>
            <w:left w:val="none" w:sz="0" w:space="0" w:color="auto"/>
            <w:bottom w:val="none" w:sz="0" w:space="0" w:color="auto"/>
            <w:right w:val="none" w:sz="0" w:space="0" w:color="auto"/>
          </w:divBdr>
        </w:div>
        <w:div w:id="150760993">
          <w:marLeft w:val="480"/>
          <w:marRight w:val="0"/>
          <w:marTop w:val="0"/>
          <w:marBottom w:val="0"/>
          <w:divBdr>
            <w:top w:val="none" w:sz="0" w:space="0" w:color="auto"/>
            <w:left w:val="none" w:sz="0" w:space="0" w:color="auto"/>
            <w:bottom w:val="none" w:sz="0" w:space="0" w:color="auto"/>
            <w:right w:val="none" w:sz="0" w:space="0" w:color="auto"/>
          </w:divBdr>
        </w:div>
        <w:div w:id="746420854">
          <w:marLeft w:val="480"/>
          <w:marRight w:val="0"/>
          <w:marTop w:val="0"/>
          <w:marBottom w:val="0"/>
          <w:divBdr>
            <w:top w:val="none" w:sz="0" w:space="0" w:color="auto"/>
            <w:left w:val="none" w:sz="0" w:space="0" w:color="auto"/>
            <w:bottom w:val="none" w:sz="0" w:space="0" w:color="auto"/>
            <w:right w:val="none" w:sz="0" w:space="0" w:color="auto"/>
          </w:divBdr>
        </w:div>
        <w:div w:id="1556428814">
          <w:marLeft w:val="480"/>
          <w:marRight w:val="0"/>
          <w:marTop w:val="0"/>
          <w:marBottom w:val="0"/>
          <w:divBdr>
            <w:top w:val="none" w:sz="0" w:space="0" w:color="auto"/>
            <w:left w:val="none" w:sz="0" w:space="0" w:color="auto"/>
            <w:bottom w:val="none" w:sz="0" w:space="0" w:color="auto"/>
            <w:right w:val="none" w:sz="0" w:space="0" w:color="auto"/>
          </w:divBdr>
        </w:div>
        <w:div w:id="229508879">
          <w:marLeft w:val="480"/>
          <w:marRight w:val="0"/>
          <w:marTop w:val="0"/>
          <w:marBottom w:val="0"/>
          <w:divBdr>
            <w:top w:val="none" w:sz="0" w:space="0" w:color="auto"/>
            <w:left w:val="none" w:sz="0" w:space="0" w:color="auto"/>
            <w:bottom w:val="none" w:sz="0" w:space="0" w:color="auto"/>
            <w:right w:val="none" w:sz="0" w:space="0" w:color="auto"/>
          </w:divBdr>
        </w:div>
        <w:div w:id="586501596">
          <w:marLeft w:val="480"/>
          <w:marRight w:val="0"/>
          <w:marTop w:val="0"/>
          <w:marBottom w:val="0"/>
          <w:divBdr>
            <w:top w:val="none" w:sz="0" w:space="0" w:color="auto"/>
            <w:left w:val="none" w:sz="0" w:space="0" w:color="auto"/>
            <w:bottom w:val="none" w:sz="0" w:space="0" w:color="auto"/>
            <w:right w:val="none" w:sz="0" w:space="0" w:color="auto"/>
          </w:divBdr>
        </w:div>
        <w:div w:id="1173496380">
          <w:marLeft w:val="480"/>
          <w:marRight w:val="0"/>
          <w:marTop w:val="0"/>
          <w:marBottom w:val="0"/>
          <w:divBdr>
            <w:top w:val="none" w:sz="0" w:space="0" w:color="auto"/>
            <w:left w:val="none" w:sz="0" w:space="0" w:color="auto"/>
            <w:bottom w:val="none" w:sz="0" w:space="0" w:color="auto"/>
            <w:right w:val="none" w:sz="0" w:space="0" w:color="auto"/>
          </w:divBdr>
        </w:div>
      </w:divsChild>
    </w:div>
    <w:div w:id="1402950332">
      <w:bodyDiv w:val="1"/>
      <w:marLeft w:val="0"/>
      <w:marRight w:val="0"/>
      <w:marTop w:val="0"/>
      <w:marBottom w:val="0"/>
      <w:divBdr>
        <w:top w:val="none" w:sz="0" w:space="0" w:color="auto"/>
        <w:left w:val="none" w:sz="0" w:space="0" w:color="auto"/>
        <w:bottom w:val="none" w:sz="0" w:space="0" w:color="auto"/>
        <w:right w:val="none" w:sz="0" w:space="0" w:color="auto"/>
      </w:divBdr>
    </w:div>
    <w:div w:id="1403408186">
      <w:bodyDiv w:val="1"/>
      <w:marLeft w:val="0"/>
      <w:marRight w:val="0"/>
      <w:marTop w:val="0"/>
      <w:marBottom w:val="0"/>
      <w:divBdr>
        <w:top w:val="none" w:sz="0" w:space="0" w:color="auto"/>
        <w:left w:val="none" w:sz="0" w:space="0" w:color="auto"/>
        <w:bottom w:val="none" w:sz="0" w:space="0" w:color="auto"/>
        <w:right w:val="none" w:sz="0" w:space="0" w:color="auto"/>
      </w:divBdr>
    </w:div>
    <w:div w:id="1403986186">
      <w:bodyDiv w:val="1"/>
      <w:marLeft w:val="0"/>
      <w:marRight w:val="0"/>
      <w:marTop w:val="0"/>
      <w:marBottom w:val="0"/>
      <w:divBdr>
        <w:top w:val="none" w:sz="0" w:space="0" w:color="auto"/>
        <w:left w:val="none" w:sz="0" w:space="0" w:color="auto"/>
        <w:bottom w:val="none" w:sz="0" w:space="0" w:color="auto"/>
        <w:right w:val="none" w:sz="0" w:space="0" w:color="auto"/>
      </w:divBdr>
    </w:div>
    <w:div w:id="1404063180">
      <w:bodyDiv w:val="1"/>
      <w:marLeft w:val="0"/>
      <w:marRight w:val="0"/>
      <w:marTop w:val="0"/>
      <w:marBottom w:val="0"/>
      <w:divBdr>
        <w:top w:val="none" w:sz="0" w:space="0" w:color="auto"/>
        <w:left w:val="none" w:sz="0" w:space="0" w:color="auto"/>
        <w:bottom w:val="none" w:sz="0" w:space="0" w:color="auto"/>
        <w:right w:val="none" w:sz="0" w:space="0" w:color="auto"/>
      </w:divBdr>
    </w:div>
    <w:div w:id="1404182123">
      <w:bodyDiv w:val="1"/>
      <w:marLeft w:val="0"/>
      <w:marRight w:val="0"/>
      <w:marTop w:val="0"/>
      <w:marBottom w:val="0"/>
      <w:divBdr>
        <w:top w:val="none" w:sz="0" w:space="0" w:color="auto"/>
        <w:left w:val="none" w:sz="0" w:space="0" w:color="auto"/>
        <w:bottom w:val="none" w:sz="0" w:space="0" w:color="auto"/>
        <w:right w:val="none" w:sz="0" w:space="0" w:color="auto"/>
      </w:divBdr>
    </w:div>
    <w:div w:id="1404331405">
      <w:bodyDiv w:val="1"/>
      <w:marLeft w:val="0"/>
      <w:marRight w:val="0"/>
      <w:marTop w:val="0"/>
      <w:marBottom w:val="0"/>
      <w:divBdr>
        <w:top w:val="none" w:sz="0" w:space="0" w:color="auto"/>
        <w:left w:val="none" w:sz="0" w:space="0" w:color="auto"/>
        <w:bottom w:val="none" w:sz="0" w:space="0" w:color="auto"/>
        <w:right w:val="none" w:sz="0" w:space="0" w:color="auto"/>
      </w:divBdr>
    </w:div>
    <w:div w:id="1404914972">
      <w:bodyDiv w:val="1"/>
      <w:marLeft w:val="0"/>
      <w:marRight w:val="0"/>
      <w:marTop w:val="0"/>
      <w:marBottom w:val="0"/>
      <w:divBdr>
        <w:top w:val="none" w:sz="0" w:space="0" w:color="auto"/>
        <w:left w:val="none" w:sz="0" w:space="0" w:color="auto"/>
        <w:bottom w:val="none" w:sz="0" w:space="0" w:color="auto"/>
        <w:right w:val="none" w:sz="0" w:space="0" w:color="auto"/>
      </w:divBdr>
    </w:div>
    <w:div w:id="1404986495">
      <w:bodyDiv w:val="1"/>
      <w:marLeft w:val="0"/>
      <w:marRight w:val="0"/>
      <w:marTop w:val="0"/>
      <w:marBottom w:val="0"/>
      <w:divBdr>
        <w:top w:val="none" w:sz="0" w:space="0" w:color="auto"/>
        <w:left w:val="none" w:sz="0" w:space="0" w:color="auto"/>
        <w:bottom w:val="none" w:sz="0" w:space="0" w:color="auto"/>
        <w:right w:val="none" w:sz="0" w:space="0" w:color="auto"/>
      </w:divBdr>
    </w:div>
    <w:div w:id="1405105333">
      <w:bodyDiv w:val="1"/>
      <w:marLeft w:val="0"/>
      <w:marRight w:val="0"/>
      <w:marTop w:val="0"/>
      <w:marBottom w:val="0"/>
      <w:divBdr>
        <w:top w:val="none" w:sz="0" w:space="0" w:color="auto"/>
        <w:left w:val="none" w:sz="0" w:space="0" w:color="auto"/>
        <w:bottom w:val="none" w:sz="0" w:space="0" w:color="auto"/>
        <w:right w:val="none" w:sz="0" w:space="0" w:color="auto"/>
      </w:divBdr>
    </w:div>
    <w:div w:id="1405712954">
      <w:bodyDiv w:val="1"/>
      <w:marLeft w:val="0"/>
      <w:marRight w:val="0"/>
      <w:marTop w:val="0"/>
      <w:marBottom w:val="0"/>
      <w:divBdr>
        <w:top w:val="none" w:sz="0" w:space="0" w:color="auto"/>
        <w:left w:val="none" w:sz="0" w:space="0" w:color="auto"/>
        <w:bottom w:val="none" w:sz="0" w:space="0" w:color="auto"/>
        <w:right w:val="none" w:sz="0" w:space="0" w:color="auto"/>
      </w:divBdr>
    </w:div>
    <w:div w:id="1405758182">
      <w:bodyDiv w:val="1"/>
      <w:marLeft w:val="0"/>
      <w:marRight w:val="0"/>
      <w:marTop w:val="0"/>
      <w:marBottom w:val="0"/>
      <w:divBdr>
        <w:top w:val="none" w:sz="0" w:space="0" w:color="auto"/>
        <w:left w:val="none" w:sz="0" w:space="0" w:color="auto"/>
        <w:bottom w:val="none" w:sz="0" w:space="0" w:color="auto"/>
        <w:right w:val="none" w:sz="0" w:space="0" w:color="auto"/>
      </w:divBdr>
      <w:divsChild>
        <w:div w:id="990401584">
          <w:marLeft w:val="480"/>
          <w:marRight w:val="0"/>
          <w:marTop w:val="0"/>
          <w:marBottom w:val="0"/>
          <w:divBdr>
            <w:top w:val="none" w:sz="0" w:space="0" w:color="auto"/>
            <w:left w:val="none" w:sz="0" w:space="0" w:color="auto"/>
            <w:bottom w:val="none" w:sz="0" w:space="0" w:color="auto"/>
            <w:right w:val="none" w:sz="0" w:space="0" w:color="auto"/>
          </w:divBdr>
        </w:div>
        <w:div w:id="460537746">
          <w:marLeft w:val="480"/>
          <w:marRight w:val="0"/>
          <w:marTop w:val="0"/>
          <w:marBottom w:val="0"/>
          <w:divBdr>
            <w:top w:val="none" w:sz="0" w:space="0" w:color="auto"/>
            <w:left w:val="none" w:sz="0" w:space="0" w:color="auto"/>
            <w:bottom w:val="none" w:sz="0" w:space="0" w:color="auto"/>
            <w:right w:val="none" w:sz="0" w:space="0" w:color="auto"/>
          </w:divBdr>
        </w:div>
        <w:div w:id="2063601653">
          <w:marLeft w:val="480"/>
          <w:marRight w:val="0"/>
          <w:marTop w:val="0"/>
          <w:marBottom w:val="0"/>
          <w:divBdr>
            <w:top w:val="none" w:sz="0" w:space="0" w:color="auto"/>
            <w:left w:val="none" w:sz="0" w:space="0" w:color="auto"/>
            <w:bottom w:val="none" w:sz="0" w:space="0" w:color="auto"/>
            <w:right w:val="none" w:sz="0" w:space="0" w:color="auto"/>
          </w:divBdr>
        </w:div>
        <w:div w:id="1712075190">
          <w:marLeft w:val="480"/>
          <w:marRight w:val="0"/>
          <w:marTop w:val="0"/>
          <w:marBottom w:val="0"/>
          <w:divBdr>
            <w:top w:val="none" w:sz="0" w:space="0" w:color="auto"/>
            <w:left w:val="none" w:sz="0" w:space="0" w:color="auto"/>
            <w:bottom w:val="none" w:sz="0" w:space="0" w:color="auto"/>
            <w:right w:val="none" w:sz="0" w:space="0" w:color="auto"/>
          </w:divBdr>
        </w:div>
        <w:div w:id="1038045445">
          <w:marLeft w:val="480"/>
          <w:marRight w:val="0"/>
          <w:marTop w:val="0"/>
          <w:marBottom w:val="0"/>
          <w:divBdr>
            <w:top w:val="none" w:sz="0" w:space="0" w:color="auto"/>
            <w:left w:val="none" w:sz="0" w:space="0" w:color="auto"/>
            <w:bottom w:val="none" w:sz="0" w:space="0" w:color="auto"/>
            <w:right w:val="none" w:sz="0" w:space="0" w:color="auto"/>
          </w:divBdr>
        </w:div>
        <w:div w:id="164706428">
          <w:marLeft w:val="480"/>
          <w:marRight w:val="0"/>
          <w:marTop w:val="0"/>
          <w:marBottom w:val="0"/>
          <w:divBdr>
            <w:top w:val="none" w:sz="0" w:space="0" w:color="auto"/>
            <w:left w:val="none" w:sz="0" w:space="0" w:color="auto"/>
            <w:bottom w:val="none" w:sz="0" w:space="0" w:color="auto"/>
            <w:right w:val="none" w:sz="0" w:space="0" w:color="auto"/>
          </w:divBdr>
        </w:div>
        <w:div w:id="1523008087">
          <w:marLeft w:val="480"/>
          <w:marRight w:val="0"/>
          <w:marTop w:val="0"/>
          <w:marBottom w:val="0"/>
          <w:divBdr>
            <w:top w:val="none" w:sz="0" w:space="0" w:color="auto"/>
            <w:left w:val="none" w:sz="0" w:space="0" w:color="auto"/>
            <w:bottom w:val="none" w:sz="0" w:space="0" w:color="auto"/>
            <w:right w:val="none" w:sz="0" w:space="0" w:color="auto"/>
          </w:divBdr>
        </w:div>
        <w:div w:id="1333798901">
          <w:marLeft w:val="480"/>
          <w:marRight w:val="0"/>
          <w:marTop w:val="0"/>
          <w:marBottom w:val="0"/>
          <w:divBdr>
            <w:top w:val="none" w:sz="0" w:space="0" w:color="auto"/>
            <w:left w:val="none" w:sz="0" w:space="0" w:color="auto"/>
            <w:bottom w:val="none" w:sz="0" w:space="0" w:color="auto"/>
            <w:right w:val="none" w:sz="0" w:space="0" w:color="auto"/>
          </w:divBdr>
        </w:div>
        <w:div w:id="433984867">
          <w:marLeft w:val="480"/>
          <w:marRight w:val="0"/>
          <w:marTop w:val="0"/>
          <w:marBottom w:val="0"/>
          <w:divBdr>
            <w:top w:val="none" w:sz="0" w:space="0" w:color="auto"/>
            <w:left w:val="none" w:sz="0" w:space="0" w:color="auto"/>
            <w:bottom w:val="none" w:sz="0" w:space="0" w:color="auto"/>
            <w:right w:val="none" w:sz="0" w:space="0" w:color="auto"/>
          </w:divBdr>
        </w:div>
        <w:div w:id="1585532605">
          <w:marLeft w:val="480"/>
          <w:marRight w:val="0"/>
          <w:marTop w:val="0"/>
          <w:marBottom w:val="0"/>
          <w:divBdr>
            <w:top w:val="none" w:sz="0" w:space="0" w:color="auto"/>
            <w:left w:val="none" w:sz="0" w:space="0" w:color="auto"/>
            <w:bottom w:val="none" w:sz="0" w:space="0" w:color="auto"/>
            <w:right w:val="none" w:sz="0" w:space="0" w:color="auto"/>
          </w:divBdr>
        </w:div>
        <w:div w:id="507529083">
          <w:marLeft w:val="480"/>
          <w:marRight w:val="0"/>
          <w:marTop w:val="0"/>
          <w:marBottom w:val="0"/>
          <w:divBdr>
            <w:top w:val="none" w:sz="0" w:space="0" w:color="auto"/>
            <w:left w:val="none" w:sz="0" w:space="0" w:color="auto"/>
            <w:bottom w:val="none" w:sz="0" w:space="0" w:color="auto"/>
            <w:right w:val="none" w:sz="0" w:space="0" w:color="auto"/>
          </w:divBdr>
        </w:div>
        <w:div w:id="1970353476">
          <w:marLeft w:val="480"/>
          <w:marRight w:val="0"/>
          <w:marTop w:val="0"/>
          <w:marBottom w:val="0"/>
          <w:divBdr>
            <w:top w:val="none" w:sz="0" w:space="0" w:color="auto"/>
            <w:left w:val="none" w:sz="0" w:space="0" w:color="auto"/>
            <w:bottom w:val="none" w:sz="0" w:space="0" w:color="auto"/>
            <w:right w:val="none" w:sz="0" w:space="0" w:color="auto"/>
          </w:divBdr>
        </w:div>
        <w:div w:id="816066465">
          <w:marLeft w:val="480"/>
          <w:marRight w:val="0"/>
          <w:marTop w:val="0"/>
          <w:marBottom w:val="0"/>
          <w:divBdr>
            <w:top w:val="none" w:sz="0" w:space="0" w:color="auto"/>
            <w:left w:val="none" w:sz="0" w:space="0" w:color="auto"/>
            <w:bottom w:val="none" w:sz="0" w:space="0" w:color="auto"/>
            <w:right w:val="none" w:sz="0" w:space="0" w:color="auto"/>
          </w:divBdr>
        </w:div>
        <w:div w:id="1941640107">
          <w:marLeft w:val="480"/>
          <w:marRight w:val="0"/>
          <w:marTop w:val="0"/>
          <w:marBottom w:val="0"/>
          <w:divBdr>
            <w:top w:val="none" w:sz="0" w:space="0" w:color="auto"/>
            <w:left w:val="none" w:sz="0" w:space="0" w:color="auto"/>
            <w:bottom w:val="none" w:sz="0" w:space="0" w:color="auto"/>
            <w:right w:val="none" w:sz="0" w:space="0" w:color="auto"/>
          </w:divBdr>
        </w:div>
        <w:div w:id="2023317293">
          <w:marLeft w:val="480"/>
          <w:marRight w:val="0"/>
          <w:marTop w:val="0"/>
          <w:marBottom w:val="0"/>
          <w:divBdr>
            <w:top w:val="none" w:sz="0" w:space="0" w:color="auto"/>
            <w:left w:val="none" w:sz="0" w:space="0" w:color="auto"/>
            <w:bottom w:val="none" w:sz="0" w:space="0" w:color="auto"/>
            <w:right w:val="none" w:sz="0" w:space="0" w:color="auto"/>
          </w:divBdr>
        </w:div>
        <w:div w:id="1782528294">
          <w:marLeft w:val="480"/>
          <w:marRight w:val="0"/>
          <w:marTop w:val="0"/>
          <w:marBottom w:val="0"/>
          <w:divBdr>
            <w:top w:val="none" w:sz="0" w:space="0" w:color="auto"/>
            <w:left w:val="none" w:sz="0" w:space="0" w:color="auto"/>
            <w:bottom w:val="none" w:sz="0" w:space="0" w:color="auto"/>
            <w:right w:val="none" w:sz="0" w:space="0" w:color="auto"/>
          </w:divBdr>
        </w:div>
        <w:div w:id="1109860189">
          <w:marLeft w:val="480"/>
          <w:marRight w:val="0"/>
          <w:marTop w:val="0"/>
          <w:marBottom w:val="0"/>
          <w:divBdr>
            <w:top w:val="none" w:sz="0" w:space="0" w:color="auto"/>
            <w:left w:val="none" w:sz="0" w:space="0" w:color="auto"/>
            <w:bottom w:val="none" w:sz="0" w:space="0" w:color="auto"/>
            <w:right w:val="none" w:sz="0" w:space="0" w:color="auto"/>
          </w:divBdr>
        </w:div>
        <w:div w:id="1617715821">
          <w:marLeft w:val="480"/>
          <w:marRight w:val="0"/>
          <w:marTop w:val="0"/>
          <w:marBottom w:val="0"/>
          <w:divBdr>
            <w:top w:val="none" w:sz="0" w:space="0" w:color="auto"/>
            <w:left w:val="none" w:sz="0" w:space="0" w:color="auto"/>
            <w:bottom w:val="none" w:sz="0" w:space="0" w:color="auto"/>
            <w:right w:val="none" w:sz="0" w:space="0" w:color="auto"/>
          </w:divBdr>
        </w:div>
        <w:div w:id="1105803507">
          <w:marLeft w:val="480"/>
          <w:marRight w:val="0"/>
          <w:marTop w:val="0"/>
          <w:marBottom w:val="0"/>
          <w:divBdr>
            <w:top w:val="none" w:sz="0" w:space="0" w:color="auto"/>
            <w:left w:val="none" w:sz="0" w:space="0" w:color="auto"/>
            <w:bottom w:val="none" w:sz="0" w:space="0" w:color="auto"/>
            <w:right w:val="none" w:sz="0" w:space="0" w:color="auto"/>
          </w:divBdr>
        </w:div>
        <w:div w:id="1681392324">
          <w:marLeft w:val="480"/>
          <w:marRight w:val="0"/>
          <w:marTop w:val="0"/>
          <w:marBottom w:val="0"/>
          <w:divBdr>
            <w:top w:val="none" w:sz="0" w:space="0" w:color="auto"/>
            <w:left w:val="none" w:sz="0" w:space="0" w:color="auto"/>
            <w:bottom w:val="none" w:sz="0" w:space="0" w:color="auto"/>
            <w:right w:val="none" w:sz="0" w:space="0" w:color="auto"/>
          </w:divBdr>
        </w:div>
        <w:div w:id="146870743">
          <w:marLeft w:val="480"/>
          <w:marRight w:val="0"/>
          <w:marTop w:val="0"/>
          <w:marBottom w:val="0"/>
          <w:divBdr>
            <w:top w:val="none" w:sz="0" w:space="0" w:color="auto"/>
            <w:left w:val="none" w:sz="0" w:space="0" w:color="auto"/>
            <w:bottom w:val="none" w:sz="0" w:space="0" w:color="auto"/>
            <w:right w:val="none" w:sz="0" w:space="0" w:color="auto"/>
          </w:divBdr>
        </w:div>
        <w:div w:id="306322987">
          <w:marLeft w:val="480"/>
          <w:marRight w:val="0"/>
          <w:marTop w:val="0"/>
          <w:marBottom w:val="0"/>
          <w:divBdr>
            <w:top w:val="none" w:sz="0" w:space="0" w:color="auto"/>
            <w:left w:val="none" w:sz="0" w:space="0" w:color="auto"/>
            <w:bottom w:val="none" w:sz="0" w:space="0" w:color="auto"/>
            <w:right w:val="none" w:sz="0" w:space="0" w:color="auto"/>
          </w:divBdr>
        </w:div>
        <w:div w:id="994604896">
          <w:marLeft w:val="480"/>
          <w:marRight w:val="0"/>
          <w:marTop w:val="0"/>
          <w:marBottom w:val="0"/>
          <w:divBdr>
            <w:top w:val="none" w:sz="0" w:space="0" w:color="auto"/>
            <w:left w:val="none" w:sz="0" w:space="0" w:color="auto"/>
            <w:bottom w:val="none" w:sz="0" w:space="0" w:color="auto"/>
            <w:right w:val="none" w:sz="0" w:space="0" w:color="auto"/>
          </w:divBdr>
        </w:div>
        <w:div w:id="533228667">
          <w:marLeft w:val="480"/>
          <w:marRight w:val="0"/>
          <w:marTop w:val="0"/>
          <w:marBottom w:val="0"/>
          <w:divBdr>
            <w:top w:val="none" w:sz="0" w:space="0" w:color="auto"/>
            <w:left w:val="none" w:sz="0" w:space="0" w:color="auto"/>
            <w:bottom w:val="none" w:sz="0" w:space="0" w:color="auto"/>
            <w:right w:val="none" w:sz="0" w:space="0" w:color="auto"/>
          </w:divBdr>
        </w:div>
        <w:div w:id="722752559">
          <w:marLeft w:val="480"/>
          <w:marRight w:val="0"/>
          <w:marTop w:val="0"/>
          <w:marBottom w:val="0"/>
          <w:divBdr>
            <w:top w:val="none" w:sz="0" w:space="0" w:color="auto"/>
            <w:left w:val="none" w:sz="0" w:space="0" w:color="auto"/>
            <w:bottom w:val="none" w:sz="0" w:space="0" w:color="auto"/>
            <w:right w:val="none" w:sz="0" w:space="0" w:color="auto"/>
          </w:divBdr>
        </w:div>
        <w:div w:id="2074037838">
          <w:marLeft w:val="480"/>
          <w:marRight w:val="0"/>
          <w:marTop w:val="0"/>
          <w:marBottom w:val="0"/>
          <w:divBdr>
            <w:top w:val="none" w:sz="0" w:space="0" w:color="auto"/>
            <w:left w:val="none" w:sz="0" w:space="0" w:color="auto"/>
            <w:bottom w:val="none" w:sz="0" w:space="0" w:color="auto"/>
            <w:right w:val="none" w:sz="0" w:space="0" w:color="auto"/>
          </w:divBdr>
        </w:div>
        <w:div w:id="2040811587">
          <w:marLeft w:val="480"/>
          <w:marRight w:val="0"/>
          <w:marTop w:val="0"/>
          <w:marBottom w:val="0"/>
          <w:divBdr>
            <w:top w:val="none" w:sz="0" w:space="0" w:color="auto"/>
            <w:left w:val="none" w:sz="0" w:space="0" w:color="auto"/>
            <w:bottom w:val="none" w:sz="0" w:space="0" w:color="auto"/>
            <w:right w:val="none" w:sz="0" w:space="0" w:color="auto"/>
          </w:divBdr>
        </w:div>
        <w:div w:id="177431256">
          <w:marLeft w:val="480"/>
          <w:marRight w:val="0"/>
          <w:marTop w:val="0"/>
          <w:marBottom w:val="0"/>
          <w:divBdr>
            <w:top w:val="none" w:sz="0" w:space="0" w:color="auto"/>
            <w:left w:val="none" w:sz="0" w:space="0" w:color="auto"/>
            <w:bottom w:val="none" w:sz="0" w:space="0" w:color="auto"/>
            <w:right w:val="none" w:sz="0" w:space="0" w:color="auto"/>
          </w:divBdr>
        </w:div>
      </w:divsChild>
    </w:div>
    <w:div w:id="1405834388">
      <w:bodyDiv w:val="1"/>
      <w:marLeft w:val="0"/>
      <w:marRight w:val="0"/>
      <w:marTop w:val="0"/>
      <w:marBottom w:val="0"/>
      <w:divBdr>
        <w:top w:val="none" w:sz="0" w:space="0" w:color="auto"/>
        <w:left w:val="none" w:sz="0" w:space="0" w:color="auto"/>
        <w:bottom w:val="none" w:sz="0" w:space="0" w:color="auto"/>
        <w:right w:val="none" w:sz="0" w:space="0" w:color="auto"/>
      </w:divBdr>
    </w:div>
    <w:div w:id="1405880380">
      <w:bodyDiv w:val="1"/>
      <w:marLeft w:val="0"/>
      <w:marRight w:val="0"/>
      <w:marTop w:val="0"/>
      <w:marBottom w:val="0"/>
      <w:divBdr>
        <w:top w:val="none" w:sz="0" w:space="0" w:color="auto"/>
        <w:left w:val="none" w:sz="0" w:space="0" w:color="auto"/>
        <w:bottom w:val="none" w:sz="0" w:space="0" w:color="auto"/>
        <w:right w:val="none" w:sz="0" w:space="0" w:color="auto"/>
      </w:divBdr>
    </w:div>
    <w:div w:id="1405952144">
      <w:bodyDiv w:val="1"/>
      <w:marLeft w:val="0"/>
      <w:marRight w:val="0"/>
      <w:marTop w:val="0"/>
      <w:marBottom w:val="0"/>
      <w:divBdr>
        <w:top w:val="none" w:sz="0" w:space="0" w:color="auto"/>
        <w:left w:val="none" w:sz="0" w:space="0" w:color="auto"/>
        <w:bottom w:val="none" w:sz="0" w:space="0" w:color="auto"/>
        <w:right w:val="none" w:sz="0" w:space="0" w:color="auto"/>
      </w:divBdr>
    </w:div>
    <w:div w:id="1406416328">
      <w:bodyDiv w:val="1"/>
      <w:marLeft w:val="0"/>
      <w:marRight w:val="0"/>
      <w:marTop w:val="0"/>
      <w:marBottom w:val="0"/>
      <w:divBdr>
        <w:top w:val="none" w:sz="0" w:space="0" w:color="auto"/>
        <w:left w:val="none" w:sz="0" w:space="0" w:color="auto"/>
        <w:bottom w:val="none" w:sz="0" w:space="0" w:color="auto"/>
        <w:right w:val="none" w:sz="0" w:space="0" w:color="auto"/>
      </w:divBdr>
    </w:div>
    <w:div w:id="1406877990">
      <w:bodyDiv w:val="1"/>
      <w:marLeft w:val="0"/>
      <w:marRight w:val="0"/>
      <w:marTop w:val="0"/>
      <w:marBottom w:val="0"/>
      <w:divBdr>
        <w:top w:val="none" w:sz="0" w:space="0" w:color="auto"/>
        <w:left w:val="none" w:sz="0" w:space="0" w:color="auto"/>
        <w:bottom w:val="none" w:sz="0" w:space="0" w:color="auto"/>
        <w:right w:val="none" w:sz="0" w:space="0" w:color="auto"/>
      </w:divBdr>
    </w:div>
    <w:div w:id="1407147224">
      <w:bodyDiv w:val="1"/>
      <w:marLeft w:val="0"/>
      <w:marRight w:val="0"/>
      <w:marTop w:val="0"/>
      <w:marBottom w:val="0"/>
      <w:divBdr>
        <w:top w:val="none" w:sz="0" w:space="0" w:color="auto"/>
        <w:left w:val="none" w:sz="0" w:space="0" w:color="auto"/>
        <w:bottom w:val="none" w:sz="0" w:space="0" w:color="auto"/>
        <w:right w:val="none" w:sz="0" w:space="0" w:color="auto"/>
      </w:divBdr>
    </w:div>
    <w:div w:id="1407799533">
      <w:bodyDiv w:val="1"/>
      <w:marLeft w:val="0"/>
      <w:marRight w:val="0"/>
      <w:marTop w:val="0"/>
      <w:marBottom w:val="0"/>
      <w:divBdr>
        <w:top w:val="none" w:sz="0" w:space="0" w:color="auto"/>
        <w:left w:val="none" w:sz="0" w:space="0" w:color="auto"/>
        <w:bottom w:val="none" w:sz="0" w:space="0" w:color="auto"/>
        <w:right w:val="none" w:sz="0" w:space="0" w:color="auto"/>
      </w:divBdr>
      <w:divsChild>
        <w:div w:id="53823134">
          <w:marLeft w:val="480"/>
          <w:marRight w:val="0"/>
          <w:marTop w:val="0"/>
          <w:marBottom w:val="0"/>
          <w:divBdr>
            <w:top w:val="none" w:sz="0" w:space="0" w:color="auto"/>
            <w:left w:val="none" w:sz="0" w:space="0" w:color="auto"/>
            <w:bottom w:val="none" w:sz="0" w:space="0" w:color="auto"/>
            <w:right w:val="none" w:sz="0" w:space="0" w:color="auto"/>
          </w:divBdr>
        </w:div>
        <w:div w:id="729428610">
          <w:marLeft w:val="480"/>
          <w:marRight w:val="0"/>
          <w:marTop w:val="0"/>
          <w:marBottom w:val="0"/>
          <w:divBdr>
            <w:top w:val="none" w:sz="0" w:space="0" w:color="auto"/>
            <w:left w:val="none" w:sz="0" w:space="0" w:color="auto"/>
            <w:bottom w:val="none" w:sz="0" w:space="0" w:color="auto"/>
            <w:right w:val="none" w:sz="0" w:space="0" w:color="auto"/>
          </w:divBdr>
        </w:div>
        <w:div w:id="788936908">
          <w:marLeft w:val="480"/>
          <w:marRight w:val="0"/>
          <w:marTop w:val="0"/>
          <w:marBottom w:val="0"/>
          <w:divBdr>
            <w:top w:val="none" w:sz="0" w:space="0" w:color="auto"/>
            <w:left w:val="none" w:sz="0" w:space="0" w:color="auto"/>
            <w:bottom w:val="none" w:sz="0" w:space="0" w:color="auto"/>
            <w:right w:val="none" w:sz="0" w:space="0" w:color="auto"/>
          </w:divBdr>
        </w:div>
        <w:div w:id="1266034770">
          <w:marLeft w:val="480"/>
          <w:marRight w:val="0"/>
          <w:marTop w:val="0"/>
          <w:marBottom w:val="0"/>
          <w:divBdr>
            <w:top w:val="none" w:sz="0" w:space="0" w:color="auto"/>
            <w:left w:val="none" w:sz="0" w:space="0" w:color="auto"/>
            <w:bottom w:val="none" w:sz="0" w:space="0" w:color="auto"/>
            <w:right w:val="none" w:sz="0" w:space="0" w:color="auto"/>
          </w:divBdr>
        </w:div>
        <w:div w:id="387995186">
          <w:marLeft w:val="480"/>
          <w:marRight w:val="0"/>
          <w:marTop w:val="0"/>
          <w:marBottom w:val="0"/>
          <w:divBdr>
            <w:top w:val="none" w:sz="0" w:space="0" w:color="auto"/>
            <w:left w:val="none" w:sz="0" w:space="0" w:color="auto"/>
            <w:bottom w:val="none" w:sz="0" w:space="0" w:color="auto"/>
            <w:right w:val="none" w:sz="0" w:space="0" w:color="auto"/>
          </w:divBdr>
        </w:div>
        <w:div w:id="1398867884">
          <w:marLeft w:val="480"/>
          <w:marRight w:val="0"/>
          <w:marTop w:val="0"/>
          <w:marBottom w:val="0"/>
          <w:divBdr>
            <w:top w:val="none" w:sz="0" w:space="0" w:color="auto"/>
            <w:left w:val="none" w:sz="0" w:space="0" w:color="auto"/>
            <w:bottom w:val="none" w:sz="0" w:space="0" w:color="auto"/>
            <w:right w:val="none" w:sz="0" w:space="0" w:color="auto"/>
          </w:divBdr>
        </w:div>
        <w:div w:id="1080715021">
          <w:marLeft w:val="480"/>
          <w:marRight w:val="0"/>
          <w:marTop w:val="0"/>
          <w:marBottom w:val="0"/>
          <w:divBdr>
            <w:top w:val="none" w:sz="0" w:space="0" w:color="auto"/>
            <w:left w:val="none" w:sz="0" w:space="0" w:color="auto"/>
            <w:bottom w:val="none" w:sz="0" w:space="0" w:color="auto"/>
            <w:right w:val="none" w:sz="0" w:space="0" w:color="auto"/>
          </w:divBdr>
        </w:div>
        <w:div w:id="131412881">
          <w:marLeft w:val="480"/>
          <w:marRight w:val="0"/>
          <w:marTop w:val="0"/>
          <w:marBottom w:val="0"/>
          <w:divBdr>
            <w:top w:val="none" w:sz="0" w:space="0" w:color="auto"/>
            <w:left w:val="none" w:sz="0" w:space="0" w:color="auto"/>
            <w:bottom w:val="none" w:sz="0" w:space="0" w:color="auto"/>
            <w:right w:val="none" w:sz="0" w:space="0" w:color="auto"/>
          </w:divBdr>
        </w:div>
        <w:div w:id="2025090860">
          <w:marLeft w:val="480"/>
          <w:marRight w:val="0"/>
          <w:marTop w:val="0"/>
          <w:marBottom w:val="0"/>
          <w:divBdr>
            <w:top w:val="none" w:sz="0" w:space="0" w:color="auto"/>
            <w:left w:val="none" w:sz="0" w:space="0" w:color="auto"/>
            <w:bottom w:val="none" w:sz="0" w:space="0" w:color="auto"/>
            <w:right w:val="none" w:sz="0" w:space="0" w:color="auto"/>
          </w:divBdr>
        </w:div>
        <w:div w:id="1492216717">
          <w:marLeft w:val="480"/>
          <w:marRight w:val="0"/>
          <w:marTop w:val="0"/>
          <w:marBottom w:val="0"/>
          <w:divBdr>
            <w:top w:val="none" w:sz="0" w:space="0" w:color="auto"/>
            <w:left w:val="none" w:sz="0" w:space="0" w:color="auto"/>
            <w:bottom w:val="none" w:sz="0" w:space="0" w:color="auto"/>
            <w:right w:val="none" w:sz="0" w:space="0" w:color="auto"/>
          </w:divBdr>
        </w:div>
        <w:div w:id="1572958983">
          <w:marLeft w:val="480"/>
          <w:marRight w:val="0"/>
          <w:marTop w:val="0"/>
          <w:marBottom w:val="0"/>
          <w:divBdr>
            <w:top w:val="none" w:sz="0" w:space="0" w:color="auto"/>
            <w:left w:val="none" w:sz="0" w:space="0" w:color="auto"/>
            <w:bottom w:val="none" w:sz="0" w:space="0" w:color="auto"/>
            <w:right w:val="none" w:sz="0" w:space="0" w:color="auto"/>
          </w:divBdr>
        </w:div>
        <w:div w:id="1195576564">
          <w:marLeft w:val="480"/>
          <w:marRight w:val="0"/>
          <w:marTop w:val="0"/>
          <w:marBottom w:val="0"/>
          <w:divBdr>
            <w:top w:val="none" w:sz="0" w:space="0" w:color="auto"/>
            <w:left w:val="none" w:sz="0" w:space="0" w:color="auto"/>
            <w:bottom w:val="none" w:sz="0" w:space="0" w:color="auto"/>
            <w:right w:val="none" w:sz="0" w:space="0" w:color="auto"/>
          </w:divBdr>
        </w:div>
        <w:div w:id="757285532">
          <w:marLeft w:val="480"/>
          <w:marRight w:val="0"/>
          <w:marTop w:val="0"/>
          <w:marBottom w:val="0"/>
          <w:divBdr>
            <w:top w:val="none" w:sz="0" w:space="0" w:color="auto"/>
            <w:left w:val="none" w:sz="0" w:space="0" w:color="auto"/>
            <w:bottom w:val="none" w:sz="0" w:space="0" w:color="auto"/>
            <w:right w:val="none" w:sz="0" w:space="0" w:color="auto"/>
          </w:divBdr>
        </w:div>
        <w:div w:id="40642049">
          <w:marLeft w:val="480"/>
          <w:marRight w:val="0"/>
          <w:marTop w:val="0"/>
          <w:marBottom w:val="0"/>
          <w:divBdr>
            <w:top w:val="none" w:sz="0" w:space="0" w:color="auto"/>
            <w:left w:val="none" w:sz="0" w:space="0" w:color="auto"/>
            <w:bottom w:val="none" w:sz="0" w:space="0" w:color="auto"/>
            <w:right w:val="none" w:sz="0" w:space="0" w:color="auto"/>
          </w:divBdr>
        </w:div>
        <w:div w:id="805388812">
          <w:marLeft w:val="480"/>
          <w:marRight w:val="0"/>
          <w:marTop w:val="0"/>
          <w:marBottom w:val="0"/>
          <w:divBdr>
            <w:top w:val="none" w:sz="0" w:space="0" w:color="auto"/>
            <w:left w:val="none" w:sz="0" w:space="0" w:color="auto"/>
            <w:bottom w:val="none" w:sz="0" w:space="0" w:color="auto"/>
            <w:right w:val="none" w:sz="0" w:space="0" w:color="auto"/>
          </w:divBdr>
        </w:div>
        <w:div w:id="159467494">
          <w:marLeft w:val="480"/>
          <w:marRight w:val="0"/>
          <w:marTop w:val="0"/>
          <w:marBottom w:val="0"/>
          <w:divBdr>
            <w:top w:val="none" w:sz="0" w:space="0" w:color="auto"/>
            <w:left w:val="none" w:sz="0" w:space="0" w:color="auto"/>
            <w:bottom w:val="none" w:sz="0" w:space="0" w:color="auto"/>
            <w:right w:val="none" w:sz="0" w:space="0" w:color="auto"/>
          </w:divBdr>
        </w:div>
        <w:div w:id="302472161">
          <w:marLeft w:val="480"/>
          <w:marRight w:val="0"/>
          <w:marTop w:val="0"/>
          <w:marBottom w:val="0"/>
          <w:divBdr>
            <w:top w:val="none" w:sz="0" w:space="0" w:color="auto"/>
            <w:left w:val="none" w:sz="0" w:space="0" w:color="auto"/>
            <w:bottom w:val="none" w:sz="0" w:space="0" w:color="auto"/>
            <w:right w:val="none" w:sz="0" w:space="0" w:color="auto"/>
          </w:divBdr>
        </w:div>
        <w:div w:id="826676772">
          <w:marLeft w:val="480"/>
          <w:marRight w:val="0"/>
          <w:marTop w:val="0"/>
          <w:marBottom w:val="0"/>
          <w:divBdr>
            <w:top w:val="none" w:sz="0" w:space="0" w:color="auto"/>
            <w:left w:val="none" w:sz="0" w:space="0" w:color="auto"/>
            <w:bottom w:val="none" w:sz="0" w:space="0" w:color="auto"/>
            <w:right w:val="none" w:sz="0" w:space="0" w:color="auto"/>
          </w:divBdr>
        </w:div>
        <w:div w:id="981034763">
          <w:marLeft w:val="480"/>
          <w:marRight w:val="0"/>
          <w:marTop w:val="0"/>
          <w:marBottom w:val="0"/>
          <w:divBdr>
            <w:top w:val="none" w:sz="0" w:space="0" w:color="auto"/>
            <w:left w:val="none" w:sz="0" w:space="0" w:color="auto"/>
            <w:bottom w:val="none" w:sz="0" w:space="0" w:color="auto"/>
            <w:right w:val="none" w:sz="0" w:space="0" w:color="auto"/>
          </w:divBdr>
        </w:div>
        <w:div w:id="2119449116">
          <w:marLeft w:val="480"/>
          <w:marRight w:val="0"/>
          <w:marTop w:val="0"/>
          <w:marBottom w:val="0"/>
          <w:divBdr>
            <w:top w:val="none" w:sz="0" w:space="0" w:color="auto"/>
            <w:left w:val="none" w:sz="0" w:space="0" w:color="auto"/>
            <w:bottom w:val="none" w:sz="0" w:space="0" w:color="auto"/>
            <w:right w:val="none" w:sz="0" w:space="0" w:color="auto"/>
          </w:divBdr>
        </w:div>
        <w:div w:id="1925869483">
          <w:marLeft w:val="480"/>
          <w:marRight w:val="0"/>
          <w:marTop w:val="0"/>
          <w:marBottom w:val="0"/>
          <w:divBdr>
            <w:top w:val="none" w:sz="0" w:space="0" w:color="auto"/>
            <w:left w:val="none" w:sz="0" w:space="0" w:color="auto"/>
            <w:bottom w:val="none" w:sz="0" w:space="0" w:color="auto"/>
            <w:right w:val="none" w:sz="0" w:space="0" w:color="auto"/>
          </w:divBdr>
        </w:div>
        <w:div w:id="1015689917">
          <w:marLeft w:val="480"/>
          <w:marRight w:val="0"/>
          <w:marTop w:val="0"/>
          <w:marBottom w:val="0"/>
          <w:divBdr>
            <w:top w:val="none" w:sz="0" w:space="0" w:color="auto"/>
            <w:left w:val="none" w:sz="0" w:space="0" w:color="auto"/>
            <w:bottom w:val="none" w:sz="0" w:space="0" w:color="auto"/>
            <w:right w:val="none" w:sz="0" w:space="0" w:color="auto"/>
          </w:divBdr>
        </w:div>
        <w:div w:id="207568852">
          <w:marLeft w:val="480"/>
          <w:marRight w:val="0"/>
          <w:marTop w:val="0"/>
          <w:marBottom w:val="0"/>
          <w:divBdr>
            <w:top w:val="none" w:sz="0" w:space="0" w:color="auto"/>
            <w:left w:val="none" w:sz="0" w:space="0" w:color="auto"/>
            <w:bottom w:val="none" w:sz="0" w:space="0" w:color="auto"/>
            <w:right w:val="none" w:sz="0" w:space="0" w:color="auto"/>
          </w:divBdr>
        </w:div>
        <w:div w:id="1122336070">
          <w:marLeft w:val="480"/>
          <w:marRight w:val="0"/>
          <w:marTop w:val="0"/>
          <w:marBottom w:val="0"/>
          <w:divBdr>
            <w:top w:val="none" w:sz="0" w:space="0" w:color="auto"/>
            <w:left w:val="none" w:sz="0" w:space="0" w:color="auto"/>
            <w:bottom w:val="none" w:sz="0" w:space="0" w:color="auto"/>
            <w:right w:val="none" w:sz="0" w:space="0" w:color="auto"/>
          </w:divBdr>
        </w:div>
        <w:div w:id="1617563162">
          <w:marLeft w:val="480"/>
          <w:marRight w:val="0"/>
          <w:marTop w:val="0"/>
          <w:marBottom w:val="0"/>
          <w:divBdr>
            <w:top w:val="none" w:sz="0" w:space="0" w:color="auto"/>
            <w:left w:val="none" w:sz="0" w:space="0" w:color="auto"/>
            <w:bottom w:val="none" w:sz="0" w:space="0" w:color="auto"/>
            <w:right w:val="none" w:sz="0" w:space="0" w:color="auto"/>
          </w:divBdr>
        </w:div>
        <w:div w:id="80764909">
          <w:marLeft w:val="480"/>
          <w:marRight w:val="0"/>
          <w:marTop w:val="0"/>
          <w:marBottom w:val="0"/>
          <w:divBdr>
            <w:top w:val="none" w:sz="0" w:space="0" w:color="auto"/>
            <w:left w:val="none" w:sz="0" w:space="0" w:color="auto"/>
            <w:bottom w:val="none" w:sz="0" w:space="0" w:color="auto"/>
            <w:right w:val="none" w:sz="0" w:space="0" w:color="auto"/>
          </w:divBdr>
        </w:div>
        <w:div w:id="67962033">
          <w:marLeft w:val="480"/>
          <w:marRight w:val="0"/>
          <w:marTop w:val="0"/>
          <w:marBottom w:val="0"/>
          <w:divBdr>
            <w:top w:val="none" w:sz="0" w:space="0" w:color="auto"/>
            <w:left w:val="none" w:sz="0" w:space="0" w:color="auto"/>
            <w:bottom w:val="none" w:sz="0" w:space="0" w:color="auto"/>
            <w:right w:val="none" w:sz="0" w:space="0" w:color="auto"/>
          </w:divBdr>
        </w:div>
        <w:div w:id="1852447272">
          <w:marLeft w:val="480"/>
          <w:marRight w:val="0"/>
          <w:marTop w:val="0"/>
          <w:marBottom w:val="0"/>
          <w:divBdr>
            <w:top w:val="none" w:sz="0" w:space="0" w:color="auto"/>
            <w:left w:val="none" w:sz="0" w:space="0" w:color="auto"/>
            <w:bottom w:val="none" w:sz="0" w:space="0" w:color="auto"/>
            <w:right w:val="none" w:sz="0" w:space="0" w:color="auto"/>
          </w:divBdr>
        </w:div>
        <w:div w:id="2048262877">
          <w:marLeft w:val="480"/>
          <w:marRight w:val="0"/>
          <w:marTop w:val="0"/>
          <w:marBottom w:val="0"/>
          <w:divBdr>
            <w:top w:val="none" w:sz="0" w:space="0" w:color="auto"/>
            <w:left w:val="none" w:sz="0" w:space="0" w:color="auto"/>
            <w:bottom w:val="none" w:sz="0" w:space="0" w:color="auto"/>
            <w:right w:val="none" w:sz="0" w:space="0" w:color="auto"/>
          </w:divBdr>
        </w:div>
        <w:div w:id="2077194832">
          <w:marLeft w:val="480"/>
          <w:marRight w:val="0"/>
          <w:marTop w:val="0"/>
          <w:marBottom w:val="0"/>
          <w:divBdr>
            <w:top w:val="none" w:sz="0" w:space="0" w:color="auto"/>
            <w:left w:val="none" w:sz="0" w:space="0" w:color="auto"/>
            <w:bottom w:val="none" w:sz="0" w:space="0" w:color="auto"/>
            <w:right w:val="none" w:sz="0" w:space="0" w:color="auto"/>
          </w:divBdr>
        </w:div>
        <w:div w:id="1058944451">
          <w:marLeft w:val="480"/>
          <w:marRight w:val="0"/>
          <w:marTop w:val="0"/>
          <w:marBottom w:val="0"/>
          <w:divBdr>
            <w:top w:val="none" w:sz="0" w:space="0" w:color="auto"/>
            <w:left w:val="none" w:sz="0" w:space="0" w:color="auto"/>
            <w:bottom w:val="none" w:sz="0" w:space="0" w:color="auto"/>
            <w:right w:val="none" w:sz="0" w:space="0" w:color="auto"/>
          </w:divBdr>
        </w:div>
        <w:div w:id="1839805762">
          <w:marLeft w:val="480"/>
          <w:marRight w:val="0"/>
          <w:marTop w:val="0"/>
          <w:marBottom w:val="0"/>
          <w:divBdr>
            <w:top w:val="none" w:sz="0" w:space="0" w:color="auto"/>
            <w:left w:val="none" w:sz="0" w:space="0" w:color="auto"/>
            <w:bottom w:val="none" w:sz="0" w:space="0" w:color="auto"/>
            <w:right w:val="none" w:sz="0" w:space="0" w:color="auto"/>
          </w:divBdr>
        </w:div>
        <w:div w:id="1822575208">
          <w:marLeft w:val="480"/>
          <w:marRight w:val="0"/>
          <w:marTop w:val="0"/>
          <w:marBottom w:val="0"/>
          <w:divBdr>
            <w:top w:val="none" w:sz="0" w:space="0" w:color="auto"/>
            <w:left w:val="none" w:sz="0" w:space="0" w:color="auto"/>
            <w:bottom w:val="none" w:sz="0" w:space="0" w:color="auto"/>
            <w:right w:val="none" w:sz="0" w:space="0" w:color="auto"/>
          </w:divBdr>
        </w:div>
        <w:div w:id="788476219">
          <w:marLeft w:val="480"/>
          <w:marRight w:val="0"/>
          <w:marTop w:val="0"/>
          <w:marBottom w:val="0"/>
          <w:divBdr>
            <w:top w:val="none" w:sz="0" w:space="0" w:color="auto"/>
            <w:left w:val="none" w:sz="0" w:space="0" w:color="auto"/>
            <w:bottom w:val="none" w:sz="0" w:space="0" w:color="auto"/>
            <w:right w:val="none" w:sz="0" w:space="0" w:color="auto"/>
          </w:divBdr>
        </w:div>
        <w:div w:id="2113353051">
          <w:marLeft w:val="480"/>
          <w:marRight w:val="0"/>
          <w:marTop w:val="0"/>
          <w:marBottom w:val="0"/>
          <w:divBdr>
            <w:top w:val="none" w:sz="0" w:space="0" w:color="auto"/>
            <w:left w:val="none" w:sz="0" w:space="0" w:color="auto"/>
            <w:bottom w:val="none" w:sz="0" w:space="0" w:color="auto"/>
            <w:right w:val="none" w:sz="0" w:space="0" w:color="auto"/>
          </w:divBdr>
        </w:div>
        <w:div w:id="1026099160">
          <w:marLeft w:val="480"/>
          <w:marRight w:val="0"/>
          <w:marTop w:val="0"/>
          <w:marBottom w:val="0"/>
          <w:divBdr>
            <w:top w:val="none" w:sz="0" w:space="0" w:color="auto"/>
            <w:left w:val="none" w:sz="0" w:space="0" w:color="auto"/>
            <w:bottom w:val="none" w:sz="0" w:space="0" w:color="auto"/>
            <w:right w:val="none" w:sz="0" w:space="0" w:color="auto"/>
          </w:divBdr>
        </w:div>
        <w:div w:id="1705397363">
          <w:marLeft w:val="480"/>
          <w:marRight w:val="0"/>
          <w:marTop w:val="0"/>
          <w:marBottom w:val="0"/>
          <w:divBdr>
            <w:top w:val="none" w:sz="0" w:space="0" w:color="auto"/>
            <w:left w:val="none" w:sz="0" w:space="0" w:color="auto"/>
            <w:bottom w:val="none" w:sz="0" w:space="0" w:color="auto"/>
            <w:right w:val="none" w:sz="0" w:space="0" w:color="auto"/>
          </w:divBdr>
        </w:div>
        <w:div w:id="572012150">
          <w:marLeft w:val="480"/>
          <w:marRight w:val="0"/>
          <w:marTop w:val="0"/>
          <w:marBottom w:val="0"/>
          <w:divBdr>
            <w:top w:val="none" w:sz="0" w:space="0" w:color="auto"/>
            <w:left w:val="none" w:sz="0" w:space="0" w:color="auto"/>
            <w:bottom w:val="none" w:sz="0" w:space="0" w:color="auto"/>
            <w:right w:val="none" w:sz="0" w:space="0" w:color="auto"/>
          </w:divBdr>
        </w:div>
        <w:div w:id="318773007">
          <w:marLeft w:val="480"/>
          <w:marRight w:val="0"/>
          <w:marTop w:val="0"/>
          <w:marBottom w:val="0"/>
          <w:divBdr>
            <w:top w:val="none" w:sz="0" w:space="0" w:color="auto"/>
            <w:left w:val="none" w:sz="0" w:space="0" w:color="auto"/>
            <w:bottom w:val="none" w:sz="0" w:space="0" w:color="auto"/>
            <w:right w:val="none" w:sz="0" w:space="0" w:color="auto"/>
          </w:divBdr>
        </w:div>
        <w:div w:id="1940530063">
          <w:marLeft w:val="480"/>
          <w:marRight w:val="0"/>
          <w:marTop w:val="0"/>
          <w:marBottom w:val="0"/>
          <w:divBdr>
            <w:top w:val="none" w:sz="0" w:space="0" w:color="auto"/>
            <w:left w:val="none" w:sz="0" w:space="0" w:color="auto"/>
            <w:bottom w:val="none" w:sz="0" w:space="0" w:color="auto"/>
            <w:right w:val="none" w:sz="0" w:space="0" w:color="auto"/>
          </w:divBdr>
        </w:div>
        <w:div w:id="434332210">
          <w:marLeft w:val="480"/>
          <w:marRight w:val="0"/>
          <w:marTop w:val="0"/>
          <w:marBottom w:val="0"/>
          <w:divBdr>
            <w:top w:val="none" w:sz="0" w:space="0" w:color="auto"/>
            <w:left w:val="none" w:sz="0" w:space="0" w:color="auto"/>
            <w:bottom w:val="none" w:sz="0" w:space="0" w:color="auto"/>
            <w:right w:val="none" w:sz="0" w:space="0" w:color="auto"/>
          </w:divBdr>
        </w:div>
        <w:div w:id="879168702">
          <w:marLeft w:val="480"/>
          <w:marRight w:val="0"/>
          <w:marTop w:val="0"/>
          <w:marBottom w:val="0"/>
          <w:divBdr>
            <w:top w:val="none" w:sz="0" w:space="0" w:color="auto"/>
            <w:left w:val="none" w:sz="0" w:space="0" w:color="auto"/>
            <w:bottom w:val="none" w:sz="0" w:space="0" w:color="auto"/>
            <w:right w:val="none" w:sz="0" w:space="0" w:color="auto"/>
          </w:divBdr>
        </w:div>
        <w:div w:id="324477249">
          <w:marLeft w:val="480"/>
          <w:marRight w:val="0"/>
          <w:marTop w:val="0"/>
          <w:marBottom w:val="0"/>
          <w:divBdr>
            <w:top w:val="none" w:sz="0" w:space="0" w:color="auto"/>
            <w:left w:val="none" w:sz="0" w:space="0" w:color="auto"/>
            <w:bottom w:val="none" w:sz="0" w:space="0" w:color="auto"/>
            <w:right w:val="none" w:sz="0" w:space="0" w:color="auto"/>
          </w:divBdr>
        </w:div>
        <w:div w:id="453135090">
          <w:marLeft w:val="480"/>
          <w:marRight w:val="0"/>
          <w:marTop w:val="0"/>
          <w:marBottom w:val="0"/>
          <w:divBdr>
            <w:top w:val="none" w:sz="0" w:space="0" w:color="auto"/>
            <w:left w:val="none" w:sz="0" w:space="0" w:color="auto"/>
            <w:bottom w:val="none" w:sz="0" w:space="0" w:color="auto"/>
            <w:right w:val="none" w:sz="0" w:space="0" w:color="auto"/>
          </w:divBdr>
        </w:div>
        <w:div w:id="1008210588">
          <w:marLeft w:val="480"/>
          <w:marRight w:val="0"/>
          <w:marTop w:val="0"/>
          <w:marBottom w:val="0"/>
          <w:divBdr>
            <w:top w:val="none" w:sz="0" w:space="0" w:color="auto"/>
            <w:left w:val="none" w:sz="0" w:space="0" w:color="auto"/>
            <w:bottom w:val="none" w:sz="0" w:space="0" w:color="auto"/>
            <w:right w:val="none" w:sz="0" w:space="0" w:color="auto"/>
          </w:divBdr>
        </w:div>
        <w:div w:id="1520507309">
          <w:marLeft w:val="480"/>
          <w:marRight w:val="0"/>
          <w:marTop w:val="0"/>
          <w:marBottom w:val="0"/>
          <w:divBdr>
            <w:top w:val="none" w:sz="0" w:space="0" w:color="auto"/>
            <w:left w:val="none" w:sz="0" w:space="0" w:color="auto"/>
            <w:bottom w:val="none" w:sz="0" w:space="0" w:color="auto"/>
            <w:right w:val="none" w:sz="0" w:space="0" w:color="auto"/>
          </w:divBdr>
        </w:div>
        <w:div w:id="805661396">
          <w:marLeft w:val="480"/>
          <w:marRight w:val="0"/>
          <w:marTop w:val="0"/>
          <w:marBottom w:val="0"/>
          <w:divBdr>
            <w:top w:val="none" w:sz="0" w:space="0" w:color="auto"/>
            <w:left w:val="none" w:sz="0" w:space="0" w:color="auto"/>
            <w:bottom w:val="none" w:sz="0" w:space="0" w:color="auto"/>
            <w:right w:val="none" w:sz="0" w:space="0" w:color="auto"/>
          </w:divBdr>
        </w:div>
        <w:div w:id="1092705283">
          <w:marLeft w:val="480"/>
          <w:marRight w:val="0"/>
          <w:marTop w:val="0"/>
          <w:marBottom w:val="0"/>
          <w:divBdr>
            <w:top w:val="none" w:sz="0" w:space="0" w:color="auto"/>
            <w:left w:val="none" w:sz="0" w:space="0" w:color="auto"/>
            <w:bottom w:val="none" w:sz="0" w:space="0" w:color="auto"/>
            <w:right w:val="none" w:sz="0" w:space="0" w:color="auto"/>
          </w:divBdr>
        </w:div>
        <w:div w:id="1787846885">
          <w:marLeft w:val="480"/>
          <w:marRight w:val="0"/>
          <w:marTop w:val="0"/>
          <w:marBottom w:val="0"/>
          <w:divBdr>
            <w:top w:val="none" w:sz="0" w:space="0" w:color="auto"/>
            <w:left w:val="none" w:sz="0" w:space="0" w:color="auto"/>
            <w:bottom w:val="none" w:sz="0" w:space="0" w:color="auto"/>
            <w:right w:val="none" w:sz="0" w:space="0" w:color="auto"/>
          </w:divBdr>
        </w:div>
        <w:div w:id="279458147">
          <w:marLeft w:val="480"/>
          <w:marRight w:val="0"/>
          <w:marTop w:val="0"/>
          <w:marBottom w:val="0"/>
          <w:divBdr>
            <w:top w:val="none" w:sz="0" w:space="0" w:color="auto"/>
            <w:left w:val="none" w:sz="0" w:space="0" w:color="auto"/>
            <w:bottom w:val="none" w:sz="0" w:space="0" w:color="auto"/>
            <w:right w:val="none" w:sz="0" w:space="0" w:color="auto"/>
          </w:divBdr>
        </w:div>
        <w:div w:id="737022419">
          <w:marLeft w:val="480"/>
          <w:marRight w:val="0"/>
          <w:marTop w:val="0"/>
          <w:marBottom w:val="0"/>
          <w:divBdr>
            <w:top w:val="none" w:sz="0" w:space="0" w:color="auto"/>
            <w:left w:val="none" w:sz="0" w:space="0" w:color="auto"/>
            <w:bottom w:val="none" w:sz="0" w:space="0" w:color="auto"/>
            <w:right w:val="none" w:sz="0" w:space="0" w:color="auto"/>
          </w:divBdr>
        </w:div>
        <w:div w:id="2132551242">
          <w:marLeft w:val="480"/>
          <w:marRight w:val="0"/>
          <w:marTop w:val="0"/>
          <w:marBottom w:val="0"/>
          <w:divBdr>
            <w:top w:val="none" w:sz="0" w:space="0" w:color="auto"/>
            <w:left w:val="none" w:sz="0" w:space="0" w:color="auto"/>
            <w:bottom w:val="none" w:sz="0" w:space="0" w:color="auto"/>
            <w:right w:val="none" w:sz="0" w:space="0" w:color="auto"/>
          </w:divBdr>
        </w:div>
        <w:div w:id="801388508">
          <w:marLeft w:val="480"/>
          <w:marRight w:val="0"/>
          <w:marTop w:val="0"/>
          <w:marBottom w:val="0"/>
          <w:divBdr>
            <w:top w:val="none" w:sz="0" w:space="0" w:color="auto"/>
            <w:left w:val="none" w:sz="0" w:space="0" w:color="auto"/>
            <w:bottom w:val="none" w:sz="0" w:space="0" w:color="auto"/>
            <w:right w:val="none" w:sz="0" w:space="0" w:color="auto"/>
          </w:divBdr>
        </w:div>
        <w:div w:id="1929608501">
          <w:marLeft w:val="480"/>
          <w:marRight w:val="0"/>
          <w:marTop w:val="0"/>
          <w:marBottom w:val="0"/>
          <w:divBdr>
            <w:top w:val="none" w:sz="0" w:space="0" w:color="auto"/>
            <w:left w:val="none" w:sz="0" w:space="0" w:color="auto"/>
            <w:bottom w:val="none" w:sz="0" w:space="0" w:color="auto"/>
            <w:right w:val="none" w:sz="0" w:space="0" w:color="auto"/>
          </w:divBdr>
        </w:div>
        <w:div w:id="1148283656">
          <w:marLeft w:val="480"/>
          <w:marRight w:val="0"/>
          <w:marTop w:val="0"/>
          <w:marBottom w:val="0"/>
          <w:divBdr>
            <w:top w:val="none" w:sz="0" w:space="0" w:color="auto"/>
            <w:left w:val="none" w:sz="0" w:space="0" w:color="auto"/>
            <w:bottom w:val="none" w:sz="0" w:space="0" w:color="auto"/>
            <w:right w:val="none" w:sz="0" w:space="0" w:color="auto"/>
          </w:divBdr>
        </w:div>
        <w:div w:id="1887403008">
          <w:marLeft w:val="480"/>
          <w:marRight w:val="0"/>
          <w:marTop w:val="0"/>
          <w:marBottom w:val="0"/>
          <w:divBdr>
            <w:top w:val="none" w:sz="0" w:space="0" w:color="auto"/>
            <w:left w:val="none" w:sz="0" w:space="0" w:color="auto"/>
            <w:bottom w:val="none" w:sz="0" w:space="0" w:color="auto"/>
            <w:right w:val="none" w:sz="0" w:space="0" w:color="auto"/>
          </w:divBdr>
        </w:div>
        <w:div w:id="1629431839">
          <w:marLeft w:val="480"/>
          <w:marRight w:val="0"/>
          <w:marTop w:val="0"/>
          <w:marBottom w:val="0"/>
          <w:divBdr>
            <w:top w:val="none" w:sz="0" w:space="0" w:color="auto"/>
            <w:left w:val="none" w:sz="0" w:space="0" w:color="auto"/>
            <w:bottom w:val="none" w:sz="0" w:space="0" w:color="auto"/>
            <w:right w:val="none" w:sz="0" w:space="0" w:color="auto"/>
          </w:divBdr>
        </w:div>
        <w:div w:id="128596035">
          <w:marLeft w:val="480"/>
          <w:marRight w:val="0"/>
          <w:marTop w:val="0"/>
          <w:marBottom w:val="0"/>
          <w:divBdr>
            <w:top w:val="none" w:sz="0" w:space="0" w:color="auto"/>
            <w:left w:val="none" w:sz="0" w:space="0" w:color="auto"/>
            <w:bottom w:val="none" w:sz="0" w:space="0" w:color="auto"/>
            <w:right w:val="none" w:sz="0" w:space="0" w:color="auto"/>
          </w:divBdr>
        </w:div>
      </w:divsChild>
    </w:div>
    <w:div w:id="1408381318">
      <w:bodyDiv w:val="1"/>
      <w:marLeft w:val="0"/>
      <w:marRight w:val="0"/>
      <w:marTop w:val="0"/>
      <w:marBottom w:val="0"/>
      <w:divBdr>
        <w:top w:val="none" w:sz="0" w:space="0" w:color="auto"/>
        <w:left w:val="none" w:sz="0" w:space="0" w:color="auto"/>
        <w:bottom w:val="none" w:sz="0" w:space="0" w:color="auto"/>
        <w:right w:val="none" w:sz="0" w:space="0" w:color="auto"/>
      </w:divBdr>
    </w:div>
    <w:div w:id="1408728749">
      <w:bodyDiv w:val="1"/>
      <w:marLeft w:val="0"/>
      <w:marRight w:val="0"/>
      <w:marTop w:val="0"/>
      <w:marBottom w:val="0"/>
      <w:divBdr>
        <w:top w:val="none" w:sz="0" w:space="0" w:color="auto"/>
        <w:left w:val="none" w:sz="0" w:space="0" w:color="auto"/>
        <w:bottom w:val="none" w:sz="0" w:space="0" w:color="auto"/>
        <w:right w:val="none" w:sz="0" w:space="0" w:color="auto"/>
      </w:divBdr>
    </w:div>
    <w:div w:id="1409230035">
      <w:bodyDiv w:val="1"/>
      <w:marLeft w:val="0"/>
      <w:marRight w:val="0"/>
      <w:marTop w:val="0"/>
      <w:marBottom w:val="0"/>
      <w:divBdr>
        <w:top w:val="none" w:sz="0" w:space="0" w:color="auto"/>
        <w:left w:val="none" w:sz="0" w:space="0" w:color="auto"/>
        <w:bottom w:val="none" w:sz="0" w:space="0" w:color="auto"/>
        <w:right w:val="none" w:sz="0" w:space="0" w:color="auto"/>
      </w:divBdr>
    </w:div>
    <w:div w:id="1409232237">
      <w:bodyDiv w:val="1"/>
      <w:marLeft w:val="0"/>
      <w:marRight w:val="0"/>
      <w:marTop w:val="0"/>
      <w:marBottom w:val="0"/>
      <w:divBdr>
        <w:top w:val="none" w:sz="0" w:space="0" w:color="auto"/>
        <w:left w:val="none" w:sz="0" w:space="0" w:color="auto"/>
        <w:bottom w:val="none" w:sz="0" w:space="0" w:color="auto"/>
        <w:right w:val="none" w:sz="0" w:space="0" w:color="auto"/>
      </w:divBdr>
    </w:div>
    <w:div w:id="1409963257">
      <w:bodyDiv w:val="1"/>
      <w:marLeft w:val="0"/>
      <w:marRight w:val="0"/>
      <w:marTop w:val="0"/>
      <w:marBottom w:val="0"/>
      <w:divBdr>
        <w:top w:val="none" w:sz="0" w:space="0" w:color="auto"/>
        <w:left w:val="none" w:sz="0" w:space="0" w:color="auto"/>
        <w:bottom w:val="none" w:sz="0" w:space="0" w:color="auto"/>
        <w:right w:val="none" w:sz="0" w:space="0" w:color="auto"/>
      </w:divBdr>
    </w:div>
    <w:div w:id="1410465974">
      <w:bodyDiv w:val="1"/>
      <w:marLeft w:val="0"/>
      <w:marRight w:val="0"/>
      <w:marTop w:val="0"/>
      <w:marBottom w:val="0"/>
      <w:divBdr>
        <w:top w:val="none" w:sz="0" w:space="0" w:color="auto"/>
        <w:left w:val="none" w:sz="0" w:space="0" w:color="auto"/>
        <w:bottom w:val="none" w:sz="0" w:space="0" w:color="auto"/>
        <w:right w:val="none" w:sz="0" w:space="0" w:color="auto"/>
      </w:divBdr>
    </w:div>
    <w:div w:id="1411149733">
      <w:bodyDiv w:val="1"/>
      <w:marLeft w:val="0"/>
      <w:marRight w:val="0"/>
      <w:marTop w:val="0"/>
      <w:marBottom w:val="0"/>
      <w:divBdr>
        <w:top w:val="none" w:sz="0" w:space="0" w:color="auto"/>
        <w:left w:val="none" w:sz="0" w:space="0" w:color="auto"/>
        <w:bottom w:val="none" w:sz="0" w:space="0" w:color="auto"/>
        <w:right w:val="none" w:sz="0" w:space="0" w:color="auto"/>
      </w:divBdr>
    </w:div>
    <w:div w:id="1411194535">
      <w:bodyDiv w:val="1"/>
      <w:marLeft w:val="0"/>
      <w:marRight w:val="0"/>
      <w:marTop w:val="0"/>
      <w:marBottom w:val="0"/>
      <w:divBdr>
        <w:top w:val="none" w:sz="0" w:space="0" w:color="auto"/>
        <w:left w:val="none" w:sz="0" w:space="0" w:color="auto"/>
        <w:bottom w:val="none" w:sz="0" w:space="0" w:color="auto"/>
        <w:right w:val="none" w:sz="0" w:space="0" w:color="auto"/>
      </w:divBdr>
    </w:div>
    <w:div w:id="1411541110">
      <w:bodyDiv w:val="1"/>
      <w:marLeft w:val="0"/>
      <w:marRight w:val="0"/>
      <w:marTop w:val="0"/>
      <w:marBottom w:val="0"/>
      <w:divBdr>
        <w:top w:val="none" w:sz="0" w:space="0" w:color="auto"/>
        <w:left w:val="none" w:sz="0" w:space="0" w:color="auto"/>
        <w:bottom w:val="none" w:sz="0" w:space="0" w:color="auto"/>
        <w:right w:val="none" w:sz="0" w:space="0" w:color="auto"/>
      </w:divBdr>
    </w:div>
    <w:div w:id="1411580370">
      <w:bodyDiv w:val="1"/>
      <w:marLeft w:val="0"/>
      <w:marRight w:val="0"/>
      <w:marTop w:val="0"/>
      <w:marBottom w:val="0"/>
      <w:divBdr>
        <w:top w:val="none" w:sz="0" w:space="0" w:color="auto"/>
        <w:left w:val="none" w:sz="0" w:space="0" w:color="auto"/>
        <w:bottom w:val="none" w:sz="0" w:space="0" w:color="auto"/>
        <w:right w:val="none" w:sz="0" w:space="0" w:color="auto"/>
      </w:divBdr>
    </w:div>
    <w:div w:id="1411730047">
      <w:bodyDiv w:val="1"/>
      <w:marLeft w:val="0"/>
      <w:marRight w:val="0"/>
      <w:marTop w:val="0"/>
      <w:marBottom w:val="0"/>
      <w:divBdr>
        <w:top w:val="none" w:sz="0" w:space="0" w:color="auto"/>
        <w:left w:val="none" w:sz="0" w:space="0" w:color="auto"/>
        <w:bottom w:val="none" w:sz="0" w:space="0" w:color="auto"/>
        <w:right w:val="none" w:sz="0" w:space="0" w:color="auto"/>
      </w:divBdr>
    </w:div>
    <w:div w:id="1411807345">
      <w:bodyDiv w:val="1"/>
      <w:marLeft w:val="0"/>
      <w:marRight w:val="0"/>
      <w:marTop w:val="0"/>
      <w:marBottom w:val="0"/>
      <w:divBdr>
        <w:top w:val="none" w:sz="0" w:space="0" w:color="auto"/>
        <w:left w:val="none" w:sz="0" w:space="0" w:color="auto"/>
        <w:bottom w:val="none" w:sz="0" w:space="0" w:color="auto"/>
        <w:right w:val="none" w:sz="0" w:space="0" w:color="auto"/>
      </w:divBdr>
    </w:div>
    <w:div w:id="1412116752">
      <w:bodyDiv w:val="1"/>
      <w:marLeft w:val="0"/>
      <w:marRight w:val="0"/>
      <w:marTop w:val="0"/>
      <w:marBottom w:val="0"/>
      <w:divBdr>
        <w:top w:val="none" w:sz="0" w:space="0" w:color="auto"/>
        <w:left w:val="none" w:sz="0" w:space="0" w:color="auto"/>
        <w:bottom w:val="none" w:sz="0" w:space="0" w:color="auto"/>
        <w:right w:val="none" w:sz="0" w:space="0" w:color="auto"/>
      </w:divBdr>
    </w:div>
    <w:div w:id="1412195385">
      <w:bodyDiv w:val="1"/>
      <w:marLeft w:val="0"/>
      <w:marRight w:val="0"/>
      <w:marTop w:val="0"/>
      <w:marBottom w:val="0"/>
      <w:divBdr>
        <w:top w:val="none" w:sz="0" w:space="0" w:color="auto"/>
        <w:left w:val="none" w:sz="0" w:space="0" w:color="auto"/>
        <w:bottom w:val="none" w:sz="0" w:space="0" w:color="auto"/>
        <w:right w:val="none" w:sz="0" w:space="0" w:color="auto"/>
      </w:divBdr>
    </w:div>
    <w:div w:id="1412963649">
      <w:bodyDiv w:val="1"/>
      <w:marLeft w:val="0"/>
      <w:marRight w:val="0"/>
      <w:marTop w:val="0"/>
      <w:marBottom w:val="0"/>
      <w:divBdr>
        <w:top w:val="none" w:sz="0" w:space="0" w:color="auto"/>
        <w:left w:val="none" w:sz="0" w:space="0" w:color="auto"/>
        <w:bottom w:val="none" w:sz="0" w:space="0" w:color="auto"/>
        <w:right w:val="none" w:sz="0" w:space="0" w:color="auto"/>
      </w:divBdr>
    </w:div>
    <w:div w:id="1413160519">
      <w:bodyDiv w:val="1"/>
      <w:marLeft w:val="0"/>
      <w:marRight w:val="0"/>
      <w:marTop w:val="0"/>
      <w:marBottom w:val="0"/>
      <w:divBdr>
        <w:top w:val="none" w:sz="0" w:space="0" w:color="auto"/>
        <w:left w:val="none" w:sz="0" w:space="0" w:color="auto"/>
        <w:bottom w:val="none" w:sz="0" w:space="0" w:color="auto"/>
        <w:right w:val="none" w:sz="0" w:space="0" w:color="auto"/>
      </w:divBdr>
    </w:div>
    <w:div w:id="1413695106">
      <w:bodyDiv w:val="1"/>
      <w:marLeft w:val="0"/>
      <w:marRight w:val="0"/>
      <w:marTop w:val="0"/>
      <w:marBottom w:val="0"/>
      <w:divBdr>
        <w:top w:val="none" w:sz="0" w:space="0" w:color="auto"/>
        <w:left w:val="none" w:sz="0" w:space="0" w:color="auto"/>
        <w:bottom w:val="none" w:sz="0" w:space="0" w:color="auto"/>
        <w:right w:val="none" w:sz="0" w:space="0" w:color="auto"/>
      </w:divBdr>
    </w:div>
    <w:div w:id="1413892545">
      <w:bodyDiv w:val="1"/>
      <w:marLeft w:val="0"/>
      <w:marRight w:val="0"/>
      <w:marTop w:val="0"/>
      <w:marBottom w:val="0"/>
      <w:divBdr>
        <w:top w:val="none" w:sz="0" w:space="0" w:color="auto"/>
        <w:left w:val="none" w:sz="0" w:space="0" w:color="auto"/>
        <w:bottom w:val="none" w:sz="0" w:space="0" w:color="auto"/>
        <w:right w:val="none" w:sz="0" w:space="0" w:color="auto"/>
      </w:divBdr>
    </w:div>
    <w:div w:id="1414006684">
      <w:bodyDiv w:val="1"/>
      <w:marLeft w:val="0"/>
      <w:marRight w:val="0"/>
      <w:marTop w:val="0"/>
      <w:marBottom w:val="0"/>
      <w:divBdr>
        <w:top w:val="none" w:sz="0" w:space="0" w:color="auto"/>
        <w:left w:val="none" w:sz="0" w:space="0" w:color="auto"/>
        <w:bottom w:val="none" w:sz="0" w:space="0" w:color="auto"/>
        <w:right w:val="none" w:sz="0" w:space="0" w:color="auto"/>
      </w:divBdr>
    </w:div>
    <w:div w:id="1414205620">
      <w:bodyDiv w:val="1"/>
      <w:marLeft w:val="0"/>
      <w:marRight w:val="0"/>
      <w:marTop w:val="0"/>
      <w:marBottom w:val="0"/>
      <w:divBdr>
        <w:top w:val="none" w:sz="0" w:space="0" w:color="auto"/>
        <w:left w:val="none" w:sz="0" w:space="0" w:color="auto"/>
        <w:bottom w:val="none" w:sz="0" w:space="0" w:color="auto"/>
        <w:right w:val="none" w:sz="0" w:space="0" w:color="auto"/>
      </w:divBdr>
    </w:div>
    <w:div w:id="1415054783">
      <w:bodyDiv w:val="1"/>
      <w:marLeft w:val="0"/>
      <w:marRight w:val="0"/>
      <w:marTop w:val="0"/>
      <w:marBottom w:val="0"/>
      <w:divBdr>
        <w:top w:val="none" w:sz="0" w:space="0" w:color="auto"/>
        <w:left w:val="none" w:sz="0" w:space="0" w:color="auto"/>
        <w:bottom w:val="none" w:sz="0" w:space="0" w:color="auto"/>
        <w:right w:val="none" w:sz="0" w:space="0" w:color="auto"/>
      </w:divBdr>
    </w:div>
    <w:div w:id="1415325025">
      <w:bodyDiv w:val="1"/>
      <w:marLeft w:val="0"/>
      <w:marRight w:val="0"/>
      <w:marTop w:val="0"/>
      <w:marBottom w:val="0"/>
      <w:divBdr>
        <w:top w:val="none" w:sz="0" w:space="0" w:color="auto"/>
        <w:left w:val="none" w:sz="0" w:space="0" w:color="auto"/>
        <w:bottom w:val="none" w:sz="0" w:space="0" w:color="auto"/>
        <w:right w:val="none" w:sz="0" w:space="0" w:color="auto"/>
      </w:divBdr>
    </w:div>
    <w:div w:id="1415663313">
      <w:bodyDiv w:val="1"/>
      <w:marLeft w:val="0"/>
      <w:marRight w:val="0"/>
      <w:marTop w:val="0"/>
      <w:marBottom w:val="0"/>
      <w:divBdr>
        <w:top w:val="none" w:sz="0" w:space="0" w:color="auto"/>
        <w:left w:val="none" w:sz="0" w:space="0" w:color="auto"/>
        <w:bottom w:val="none" w:sz="0" w:space="0" w:color="auto"/>
        <w:right w:val="none" w:sz="0" w:space="0" w:color="auto"/>
      </w:divBdr>
    </w:div>
    <w:div w:id="1416050779">
      <w:bodyDiv w:val="1"/>
      <w:marLeft w:val="0"/>
      <w:marRight w:val="0"/>
      <w:marTop w:val="0"/>
      <w:marBottom w:val="0"/>
      <w:divBdr>
        <w:top w:val="none" w:sz="0" w:space="0" w:color="auto"/>
        <w:left w:val="none" w:sz="0" w:space="0" w:color="auto"/>
        <w:bottom w:val="none" w:sz="0" w:space="0" w:color="auto"/>
        <w:right w:val="none" w:sz="0" w:space="0" w:color="auto"/>
      </w:divBdr>
    </w:div>
    <w:div w:id="1416245071">
      <w:bodyDiv w:val="1"/>
      <w:marLeft w:val="0"/>
      <w:marRight w:val="0"/>
      <w:marTop w:val="0"/>
      <w:marBottom w:val="0"/>
      <w:divBdr>
        <w:top w:val="none" w:sz="0" w:space="0" w:color="auto"/>
        <w:left w:val="none" w:sz="0" w:space="0" w:color="auto"/>
        <w:bottom w:val="none" w:sz="0" w:space="0" w:color="auto"/>
        <w:right w:val="none" w:sz="0" w:space="0" w:color="auto"/>
      </w:divBdr>
    </w:div>
    <w:div w:id="1416317837">
      <w:bodyDiv w:val="1"/>
      <w:marLeft w:val="0"/>
      <w:marRight w:val="0"/>
      <w:marTop w:val="0"/>
      <w:marBottom w:val="0"/>
      <w:divBdr>
        <w:top w:val="none" w:sz="0" w:space="0" w:color="auto"/>
        <w:left w:val="none" w:sz="0" w:space="0" w:color="auto"/>
        <w:bottom w:val="none" w:sz="0" w:space="0" w:color="auto"/>
        <w:right w:val="none" w:sz="0" w:space="0" w:color="auto"/>
      </w:divBdr>
    </w:div>
    <w:div w:id="1416854672">
      <w:bodyDiv w:val="1"/>
      <w:marLeft w:val="0"/>
      <w:marRight w:val="0"/>
      <w:marTop w:val="0"/>
      <w:marBottom w:val="0"/>
      <w:divBdr>
        <w:top w:val="none" w:sz="0" w:space="0" w:color="auto"/>
        <w:left w:val="none" w:sz="0" w:space="0" w:color="auto"/>
        <w:bottom w:val="none" w:sz="0" w:space="0" w:color="auto"/>
        <w:right w:val="none" w:sz="0" w:space="0" w:color="auto"/>
      </w:divBdr>
    </w:div>
    <w:div w:id="1417169865">
      <w:bodyDiv w:val="1"/>
      <w:marLeft w:val="0"/>
      <w:marRight w:val="0"/>
      <w:marTop w:val="0"/>
      <w:marBottom w:val="0"/>
      <w:divBdr>
        <w:top w:val="none" w:sz="0" w:space="0" w:color="auto"/>
        <w:left w:val="none" w:sz="0" w:space="0" w:color="auto"/>
        <w:bottom w:val="none" w:sz="0" w:space="0" w:color="auto"/>
        <w:right w:val="none" w:sz="0" w:space="0" w:color="auto"/>
      </w:divBdr>
    </w:div>
    <w:div w:id="1417173457">
      <w:bodyDiv w:val="1"/>
      <w:marLeft w:val="0"/>
      <w:marRight w:val="0"/>
      <w:marTop w:val="0"/>
      <w:marBottom w:val="0"/>
      <w:divBdr>
        <w:top w:val="none" w:sz="0" w:space="0" w:color="auto"/>
        <w:left w:val="none" w:sz="0" w:space="0" w:color="auto"/>
        <w:bottom w:val="none" w:sz="0" w:space="0" w:color="auto"/>
        <w:right w:val="none" w:sz="0" w:space="0" w:color="auto"/>
      </w:divBdr>
    </w:div>
    <w:div w:id="1417559562">
      <w:bodyDiv w:val="1"/>
      <w:marLeft w:val="0"/>
      <w:marRight w:val="0"/>
      <w:marTop w:val="0"/>
      <w:marBottom w:val="0"/>
      <w:divBdr>
        <w:top w:val="none" w:sz="0" w:space="0" w:color="auto"/>
        <w:left w:val="none" w:sz="0" w:space="0" w:color="auto"/>
        <w:bottom w:val="none" w:sz="0" w:space="0" w:color="auto"/>
        <w:right w:val="none" w:sz="0" w:space="0" w:color="auto"/>
      </w:divBdr>
    </w:div>
    <w:div w:id="1417634585">
      <w:bodyDiv w:val="1"/>
      <w:marLeft w:val="0"/>
      <w:marRight w:val="0"/>
      <w:marTop w:val="0"/>
      <w:marBottom w:val="0"/>
      <w:divBdr>
        <w:top w:val="none" w:sz="0" w:space="0" w:color="auto"/>
        <w:left w:val="none" w:sz="0" w:space="0" w:color="auto"/>
        <w:bottom w:val="none" w:sz="0" w:space="0" w:color="auto"/>
        <w:right w:val="none" w:sz="0" w:space="0" w:color="auto"/>
      </w:divBdr>
    </w:div>
    <w:div w:id="1418211410">
      <w:bodyDiv w:val="1"/>
      <w:marLeft w:val="0"/>
      <w:marRight w:val="0"/>
      <w:marTop w:val="0"/>
      <w:marBottom w:val="0"/>
      <w:divBdr>
        <w:top w:val="none" w:sz="0" w:space="0" w:color="auto"/>
        <w:left w:val="none" w:sz="0" w:space="0" w:color="auto"/>
        <w:bottom w:val="none" w:sz="0" w:space="0" w:color="auto"/>
        <w:right w:val="none" w:sz="0" w:space="0" w:color="auto"/>
      </w:divBdr>
    </w:div>
    <w:div w:id="1418483916">
      <w:bodyDiv w:val="1"/>
      <w:marLeft w:val="0"/>
      <w:marRight w:val="0"/>
      <w:marTop w:val="0"/>
      <w:marBottom w:val="0"/>
      <w:divBdr>
        <w:top w:val="none" w:sz="0" w:space="0" w:color="auto"/>
        <w:left w:val="none" w:sz="0" w:space="0" w:color="auto"/>
        <w:bottom w:val="none" w:sz="0" w:space="0" w:color="auto"/>
        <w:right w:val="none" w:sz="0" w:space="0" w:color="auto"/>
      </w:divBdr>
    </w:div>
    <w:div w:id="1418668966">
      <w:bodyDiv w:val="1"/>
      <w:marLeft w:val="0"/>
      <w:marRight w:val="0"/>
      <w:marTop w:val="0"/>
      <w:marBottom w:val="0"/>
      <w:divBdr>
        <w:top w:val="none" w:sz="0" w:space="0" w:color="auto"/>
        <w:left w:val="none" w:sz="0" w:space="0" w:color="auto"/>
        <w:bottom w:val="none" w:sz="0" w:space="0" w:color="auto"/>
        <w:right w:val="none" w:sz="0" w:space="0" w:color="auto"/>
      </w:divBdr>
    </w:div>
    <w:div w:id="1418863532">
      <w:bodyDiv w:val="1"/>
      <w:marLeft w:val="0"/>
      <w:marRight w:val="0"/>
      <w:marTop w:val="0"/>
      <w:marBottom w:val="0"/>
      <w:divBdr>
        <w:top w:val="none" w:sz="0" w:space="0" w:color="auto"/>
        <w:left w:val="none" w:sz="0" w:space="0" w:color="auto"/>
        <w:bottom w:val="none" w:sz="0" w:space="0" w:color="auto"/>
        <w:right w:val="none" w:sz="0" w:space="0" w:color="auto"/>
      </w:divBdr>
    </w:div>
    <w:div w:id="1418941348">
      <w:bodyDiv w:val="1"/>
      <w:marLeft w:val="0"/>
      <w:marRight w:val="0"/>
      <w:marTop w:val="0"/>
      <w:marBottom w:val="0"/>
      <w:divBdr>
        <w:top w:val="none" w:sz="0" w:space="0" w:color="auto"/>
        <w:left w:val="none" w:sz="0" w:space="0" w:color="auto"/>
        <w:bottom w:val="none" w:sz="0" w:space="0" w:color="auto"/>
        <w:right w:val="none" w:sz="0" w:space="0" w:color="auto"/>
      </w:divBdr>
      <w:divsChild>
        <w:div w:id="377974797">
          <w:marLeft w:val="480"/>
          <w:marRight w:val="0"/>
          <w:marTop w:val="0"/>
          <w:marBottom w:val="0"/>
          <w:divBdr>
            <w:top w:val="none" w:sz="0" w:space="0" w:color="auto"/>
            <w:left w:val="none" w:sz="0" w:space="0" w:color="auto"/>
            <w:bottom w:val="none" w:sz="0" w:space="0" w:color="auto"/>
            <w:right w:val="none" w:sz="0" w:space="0" w:color="auto"/>
          </w:divBdr>
        </w:div>
        <w:div w:id="1928492131">
          <w:marLeft w:val="480"/>
          <w:marRight w:val="0"/>
          <w:marTop w:val="0"/>
          <w:marBottom w:val="0"/>
          <w:divBdr>
            <w:top w:val="none" w:sz="0" w:space="0" w:color="auto"/>
            <w:left w:val="none" w:sz="0" w:space="0" w:color="auto"/>
            <w:bottom w:val="none" w:sz="0" w:space="0" w:color="auto"/>
            <w:right w:val="none" w:sz="0" w:space="0" w:color="auto"/>
          </w:divBdr>
        </w:div>
        <w:div w:id="798493397">
          <w:marLeft w:val="480"/>
          <w:marRight w:val="0"/>
          <w:marTop w:val="0"/>
          <w:marBottom w:val="0"/>
          <w:divBdr>
            <w:top w:val="none" w:sz="0" w:space="0" w:color="auto"/>
            <w:left w:val="none" w:sz="0" w:space="0" w:color="auto"/>
            <w:bottom w:val="none" w:sz="0" w:space="0" w:color="auto"/>
            <w:right w:val="none" w:sz="0" w:space="0" w:color="auto"/>
          </w:divBdr>
        </w:div>
        <w:div w:id="396514271">
          <w:marLeft w:val="480"/>
          <w:marRight w:val="0"/>
          <w:marTop w:val="0"/>
          <w:marBottom w:val="0"/>
          <w:divBdr>
            <w:top w:val="none" w:sz="0" w:space="0" w:color="auto"/>
            <w:left w:val="none" w:sz="0" w:space="0" w:color="auto"/>
            <w:bottom w:val="none" w:sz="0" w:space="0" w:color="auto"/>
            <w:right w:val="none" w:sz="0" w:space="0" w:color="auto"/>
          </w:divBdr>
        </w:div>
        <w:div w:id="752049101">
          <w:marLeft w:val="480"/>
          <w:marRight w:val="0"/>
          <w:marTop w:val="0"/>
          <w:marBottom w:val="0"/>
          <w:divBdr>
            <w:top w:val="none" w:sz="0" w:space="0" w:color="auto"/>
            <w:left w:val="none" w:sz="0" w:space="0" w:color="auto"/>
            <w:bottom w:val="none" w:sz="0" w:space="0" w:color="auto"/>
            <w:right w:val="none" w:sz="0" w:space="0" w:color="auto"/>
          </w:divBdr>
        </w:div>
        <w:div w:id="487870797">
          <w:marLeft w:val="480"/>
          <w:marRight w:val="0"/>
          <w:marTop w:val="0"/>
          <w:marBottom w:val="0"/>
          <w:divBdr>
            <w:top w:val="none" w:sz="0" w:space="0" w:color="auto"/>
            <w:left w:val="none" w:sz="0" w:space="0" w:color="auto"/>
            <w:bottom w:val="none" w:sz="0" w:space="0" w:color="auto"/>
            <w:right w:val="none" w:sz="0" w:space="0" w:color="auto"/>
          </w:divBdr>
        </w:div>
        <w:div w:id="20478522">
          <w:marLeft w:val="480"/>
          <w:marRight w:val="0"/>
          <w:marTop w:val="0"/>
          <w:marBottom w:val="0"/>
          <w:divBdr>
            <w:top w:val="none" w:sz="0" w:space="0" w:color="auto"/>
            <w:left w:val="none" w:sz="0" w:space="0" w:color="auto"/>
            <w:bottom w:val="none" w:sz="0" w:space="0" w:color="auto"/>
            <w:right w:val="none" w:sz="0" w:space="0" w:color="auto"/>
          </w:divBdr>
        </w:div>
        <w:div w:id="579633121">
          <w:marLeft w:val="480"/>
          <w:marRight w:val="0"/>
          <w:marTop w:val="0"/>
          <w:marBottom w:val="0"/>
          <w:divBdr>
            <w:top w:val="none" w:sz="0" w:space="0" w:color="auto"/>
            <w:left w:val="none" w:sz="0" w:space="0" w:color="auto"/>
            <w:bottom w:val="none" w:sz="0" w:space="0" w:color="auto"/>
            <w:right w:val="none" w:sz="0" w:space="0" w:color="auto"/>
          </w:divBdr>
        </w:div>
        <w:div w:id="1746996040">
          <w:marLeft w:val="480"/>
          <w:marRight w:val="0"/>
          <w:marTop w:val="0"/>
          <w:marBottom w:val="0"/>
          <w:divBdr>
            <w:top w:val="none" w:sz="0" w:space="0" w:color="auto"/>
            <w:left w:val="none" w:sz="0" w:space="0" w:color="auto"/>
            <w:bottom w:val="none" w:sz="0" w:space="0" w:color="auto"/>
            <w:right w:val="none" w:sz="0" w:space="0" w:color="auto"/>
          </w:divBdr>
        </w:div>
        <w:div w:id="1574896053">
          <w:marLeft w:val="480"/>
          <w:marRight w:val="0"/>
          <w:marTop w:val="0"/>
          <w:marBottom w:val="0"/>
          <w:divBdr>
            <w:top w:val="none" w:sz="0" w:space="0" w:color="auto"/>
            <w:left w:val="none" w:sz="0" w:space="0" w:color="auto"/>
            <w:bottom w:val="none" w:sz="0" w:space="0" w:color="auto"/>
            <w:right w:val="none" w:sz="0" w:space="0" w:color="auto"/>
          </w:divBdr>
        </w:div>
        <w:div w:id="363797865">
          <w:marLeft w:val="480"/>
          <w:marRight w:val="0"/>
          <w:marTop w:val="0"/>
          <w:marBottom w:val="0"/>
          <w:divBdr>
            <w:top w:val="none" w:sz="0" w:space="0" w:color="auto"/>
            <w:left w:val="none" w:sz="0" w:space="0" w:color="auto"/>
            <w:bottom w:val="none" w:sz="0" w:space="0" w:color="auto"/>
            <w:right w:val="none" w:sz="0" w:space="0" w:color="auto"/>
          </w:divBdr>
        </w:div>
        <w:div w:id="1619334317">
          <w:marLeft w:val="480"/>
          <w:marRight w:val="0"/>
          <w:marTop w:val="0"/>
          <w:marBottom w:val="0"/>
          <w:divBdr>
            <w:top w:val="none" w:sz="0" w:space="0" w:color="auto"/>
            <w:left w:val="none" w:sz="0" w:space="0" w:color="auto"/>
            <w:bottom w:val="none" w:sz="0" w:space="0" w:color="auto"/>
            <w:right w:val="none" w:sz="0" w:space="0" w:color="auto"/>
          </w:divBdr>
        </w:div>
        <w:div w:id="1201359699">
          <w:marLeft w:val="480"/>
          <w:marRight w:val="0"/>
          <w:marTop w:val="0"/>
          <w:marBottom w:val="0"/>
          <w:divBdr>
            <w:top w:val="none" w:sz="0" w:space="0" w:color="auto"/>
            <w:left w:val="none" w:sz="0" w:space="0" w:color="auto"/>
            <w:bottom w:val="none" w:sz="0" w:space="0" w:color="auto"/>
            <w:right w:val="none" w:sz="0" w:space="0" w:color="auto"/>
          </w:divBdr>
        </w:div>
        <w:div w:id="809714968">
          <w:marLeft w:val="480"/>
          <w:marRight w:val="0"/>
          <w:marTop w:val="0"/>
          <w:marBottom w:val="0"/>
          <w:divBdr>
            <w:top w:val="none" w:sz="0" w:space="0" w:color="auto"/>
            <w:left w:val="none" w:sz="0" w:space="0" w:color="auto"/>
            <w:bottom w:val="none" w:sz="0" w:space="0" w:color="auto"/>
            <w:right w:val="none" w:sz="0" w:space="0" w:color="auto"/>
          </w:divBdr>
        </w:div>
        <w:div w:id="250622136">
          <w:marLeft w:val="480"/>
          <w:marRight w:val="0"/>
          <w:marTop w:val="0"/>
          <w:marBottom w:val="0"/>
          <w:divBdr>
            <w:top w:val="none" w:sz="0" w:space="0" w:color="auto"/>
            <w:left w:val="none" w:sz="0" w:space="0" w:color="auto"/>
            <w:bottom w:val="none" w:sz="0" w:space="0" w:color="auto"/>
            <w:right w:val="none" w:sz="0" w:space="0" w:color="auto"/>
          </w:divBdr>
        </w:div>
        <w:div w:id="1935818452">
          <w:marLeft w:val="480"/>
          <w:marRight w:val="0"/>
          <w:marTop w:val="0"/>
          <w:marBottom w:val="0"/>
          <w:divBdr>
            <w:top w:val="none" w:sz="0" w:space="0" w:color="auto"/>
            <w:left w:val="none" w:sz="0" w:space="0" w:color="auto"/>
            <w:bottom w:val="none" w:sz="0" w:space="0" w:color="auto"/>
            <w:right w:val="none" w:sz="0" w:space="0" w:color="auto"/>
          </w:divBdr>
        </w:div>
        <w:div w:id="1277559464">
          <w:marLeft w:val="480"/>
          <w:marRight w:val="0"/>
          <w:marTop w:val="0"/>
          <w:marBottom w:val="0"/>
          <w:divBdr>
            <w:top w:val="none" w:sz="0" w:space="0" w:color="auto"/>
            <w:left w:val="none" w:sz="0" w:space="0" w:color="auto"/>
            <w:bottom w:val="none" w:sz="0" w:space="0" w:color="auto"/>
            <w:right w:val="none" w:sz="0" w:space="0" w:color="auto"/>
          </w:divBdr>
        </w:div>
        <w:div w:id="1949777076">
          <w:marLeft w:val="480"/>
          <w:marRight w:val="0"/>
          <w:marTop w:val="0"/>
          <w:marBottom w:val="0"/>
          <w:divBdr>
            <w:top w:val="none" w:sz="0" w:space="0" w:color="auto"/>
            <w:left w:val="none" w:sz="0" w:space="0" w:color="auto"/>
            <w:bottom w:val="none" w:sz="0" w:space="0" w:color="auto"/>
            <w:right w:val="none" w:sz="0" w:space="0" w:color="auto"/>
          </w:divBdr>
        </w:div>
        <w:div w:id="647367379">
          <w:marLeft w:val="480"/>
          <w:marRight w:val="0"/>
          <w:marTop w:val="0"/>
          <w:marBottom w:val="0"/>
          <w:divBdr>
            <w:top w:val="none" w:sz="0" w:space="0" w:color="auto"/>
            <w:left w:val="none" w:sz="0" w:space="0" w:color="auto"/>
            <w:bottom w:val="none" w:sz="0" w:space="0" w:color="auto"/>
            <w:right w:val="none" w:sz="0" w:space="0" w:color="auto"/>
          </w:divBdr>
        </w:div>
        <w:div w:id="1539586818">
          <w:marLeft w:val="480"/>
          <w:marRight w:val="0"/>
          <w:marTop w:val="0"/>
          <w:marBottom w:val="0"/>
          <w:divBdr>
            <w:top w:val="none" w:sz="0" w:space="0" w:color="auto"/>
            <w:left w:val="none" w:sz="0" w:space="0" w:color="auto"/>
            <w:bottom w:val="none" w:sz="0" w:space="0" w:color="auto"/>
            <w:right w:val="none" w:sz="0" w:space="0" w:color="auto"/>
          </w:divBdr>
        </w:div>
        <w:div w:id="1819763096">
          <w:marLeft w:val="480"/>
          <w:marRight w:val="0"/>
          <w:marTop w:val="0"/>
          <w:marBottom w:val="0"/>
          <w:divBdr>
            <w:top w:val="none" w:sz="0" w:space="0" w:color="auto"/>
            <w:left w:val="none" w:sz="0" w:space="0" w:color="auto"/>
            <w:bottom w:val="none" w:sz="0" w:space="0" w:color="auto"/>
            <w:right w:val="none" w:sz="0" w:space="0" w:color="auto"/>
          </w:divBdr>
        </w:div>
        <w:div w:id="2035038969">
          <w:marLeft w:val="480"/>
          <w:marRight w:val="0"/>
          <w:marTop w:val="0"/>
          <w:marBottom w:val="0"/>
          <w:divBdr>
            <w:top w:val="none" w:sz="0" w:space="0" w:color="auto"/>
            <w:left w:val="none" w:sz="0" w:space="0" w:color="auto"/>
            <w:bottom w:val="none" w:sz="0" w:space="0" w:color="auto"/>
            <w:right w:val="none" w:sz="0" w:space="0" w:color="auto"/>
          </w:divBdr>
        </w:div>
        <w:div w:id="128398711">
          <w:marLeft w:val="480"/>
          <w:marRight w:val="0"/>
          <w:marTop w:val="0"/>
          <w:marBottom w:val="0"/>
          <w:divBdr>
            <w:top w:val="none" w:sz="0" w:space="0" w:color="auto"/>
            <w:left w:val="none" w:sz="0" w:space="0" w:color="auto"/>
            <w:bottom w:val="none" w:sz="0" w:space="0" w:color="auto"/>
            <w:right w:val="none" w:sz="0" w:space="0" w:color="auto"/>
          </w:divBdr>
        </w:div>
        <w:div w:id="1712463053">
          <w:marLeft w:val="480"/>
          <w:marRight w:val="0"/>
          <w:marTop w:val="0"/>
          <w:marBottom w:val="0"/>
          <w:divBdr>
            <w:top w:val="none" w:sz="0" w:space="0" w:color="auto"/>
            <w:left w:val="none" w:sz="0" w:space="0" w:color="auto"/>
            <w:bottom w:val="none" w:sz="0" w:space="0" w:color="auto"/>
            <w:right w:val="none" w:sz="0" w:space="0" w:color="auto"/>
          </w:divBdr>
        </w:div>
        <w:div w:id="1126853963">
          <w:marLeft w:val="480"/>
          <w:marRight w:val="0"/>
          <w:marTop w:val="0"/>
          <w:marBottom w:val="0"/>
          <w:divBdr>
            <w:top w:val="none" w:sz="0" w:space="0" w:color="auto"/>
            <w:left w:val="none" w:sz="0" w:space="0" w:color="auto"/>
            <w:bottom w:val="none" w:sz="0" w:space="0" w:color="auto"/>
            <w:right w:val="none" w:sz="0" w:space="0" w:color="auto"/>
          </w:divBdr>
        </w:div>
        <w:div w:id="2005432325">
          <w:marLeft w:val="480"/>
          <w:marRight w:val="0"/>
          <w:marTop w:val="0"/>
          <w:marBottom w:val="0"/>
          <w:divBdr>
            <w:top w:val="none" w:sz="0" w:space="0" w:color="auto"/>
            <w:left w:val="none" w:sz="0" w:space="0" w:color="auto"/>
            <w:bottom w:val="none" w:sz="0" w:space="0" w:color="auto"/>
            <w:right w:val="none" w:sz="0" w:space="0" w:color="auto"/>
          </w:divBdr>
        </w:div>
        <w:div w:id="1199855929">
          <w:marLeft w:val="480"/>
          <w:marRight w:val="0"/>
          <w:marTop w:val="0"/>
          <w:marBottom w:val="0"/>
          <w:divBdr>
            <w:top w:val="none" w:sz="0" w:space="0" w:color="auto"/>
            <w:left w:val="none" w:sz="0" w:space="0" w:color="auto"/>
            <w:bottom w:val="none" w:sz="0" w:space="0" w:color="auto"/>
            <w:right w:val="none" w:sz="0" w:space="0" w:color="auto"/>
          </w:divBdr>
        </w:div>
        <w:div w:id="1342076840">
          <w:marLeft w:val="480"/>
          <w:marRight w:val="0"/>
          <w:marTop w:val="0"/>
          <w:marBottom w:val="0"/>
          <w:divBdr>
            <w:top w:val="none" w:sz="0" w:space="0" w:color="auto"/>
            <w:left w:val="none" w:sz="0" w:space="0" w:color="auto"/>
            <w:bottom w:val="none" w:sz="0" w:space="0" w:color="auto"/>
            <w:right w:val="none" w:sz="0" w:space="0" w:color="auto"/>
          </w:divBdr>
        </w:div>
        <w:div w:id="479422966">
          <w:marLeft w:val="480"/>
          <w:marRight w:val="0"/>
          <w:marTop w:val="0"/>
          <w:marBottom w:val="0"/>
          <w:divBdr>
            <w:top w:val="none" w:sz="0" w:space="0" w:color="auto"/>
            <w:left w:val="none" w:sz="0" w:space="0" w:color="auto"/>
            <w:bottom w:val="none" w:sz="0" w:space="0" w:color="auto"/>
            <w:right w:val="none" w:sz="0" w:space="0" w:color="auto"/>
          </w:divBdr>
        </w:div>
        <w:div w:id="267733475">
          <w:marLeft w:val="480"/>
          <w:marRight w:val="0"/>
          <w:marTop w:val="0"/>
          <w:marBottom w:val="0"/>
          <w:divBdr>
            <w:top w:val="none" w:sz="0" w:space="0" w:color="auto"/>
            <w:left w:val="none" w:sz="0" w:space="0" w:color="auto"/>
            <w:bottom w:val="none" w:sz="0" w:space="0" w:color="auto"/>
            <w:right w:val="none" w:sz="0" w:space="0" w:color="auto"/>
          </w:divBdr>
        </w:div>
        <w:div w:id="1167090251">
          <w:marLeft w:val="480"/>
          <w:marRight w:val="0"/>
          <w:marTop w:val="0"/>
          <w:marBottom w:val="0"/>
          <w:divBdr>
            <w:top w:val="none" w:sz="0" w:space="0" w:color="auto"/>
            <w:left w:val="none" w:sz="0" w:space="0" w:color="auto"/>
            <w:bottom w:val="none" w:sz="0" w:space="0" w:color="auto"/>
            <w:right w:val="none" w:sz="0" w:space="0" w:color="auto"/>
          </w:divBdr>
        </w:div>
        <w:div w:id="305554521">
          <w:marLeft w:val="480"/>
          <w:marRight w:val="0"/>
          <w:marTop w:val="0"/>
          <w:marBottom w:val="0"/>
          <w:divBdr>
            <w:top w:val="none" w:sz="0" w:space="0" w:color="auto"/>
            <w:left w:val="none" w:sz="0" w:space="0" w:color="auto"/>
            <w:bottom w:val="none" w:sz="0" w:space="0" w:color="auto"/>
            <w:right w:val="none" w:sz="0" w:space="0" w:color="auto"/>
          </w:divBdr>
        </w:div>
        <w:div w:id="1752970835">
          <w:marLeft w:val="480"/>
          <w:marRight w:val="0"/>
          <w:marTop w:val="0"/>
          <w:marBottom w:val="0"/>
          <w:divBdr>
            <w:top w:val="none" w:sz="0" w:space="0" w:color="auto"/>
            <w:left w:val="none" w:sz="0" w:space="0" w:color="auto"/>
            <w:bottom w:val="none" w:sz="0" w:space="0" w:color="auto"/>
            <w:right w:val="none" w:sz="0" w:space="0" w:color="auto"/>
          </w:divBdr>
        </w:div>
        <w:div w:id="1823739337">
          <w:marLeft w:val="480"/>
          <w:marRight w:val="0"/>
          <w:marTop w:val="0"/>
          <w:marBottom w:val="0"/>
          <w:divBdr>
            <w:top w:val="none" w:sz="0" w:space="0" w:color="auto"/>
            <w:left w:val="none" w:sz="0" w:space="0" w:color="auto"/>
            <w:bottom w:val="none" w:sz="0" w:space="0" w:color="auto"/>
            <w:right w:val="none" w:sz="0" w:space="0" w:color="auto"/>
          </w:divBdr>
        </w:div>
        <w:div w:id="1310593337">
          <w:marLeft w:val="480"/>
          <w:marRight w:val="0"/>
          <w:marTop w:val="0"/>
          <w:marBottom w:val="0"/>
          <w:divBdr>
            <w:top w:val="none" w:sz="0" w:space="0" w:color="auto"/>
            <w:left w:val="none" w:sz="0" w:space="0" w:color="auto"/>
            <w:bottom w:val="none" w:sz="0" w:space="0" w:color="auto"/>
            <w:right w:val="none" w:sz="0" w:space="0" w:color="auto"/>
          </w:divBdr>
        </w:div>
        <w:div w:id="922491723">
          <w:marLeft w:val="480"/>
          <w:marRight w:val="0"/>
          <w:marTop w:val="0"/>
          <w:marBottom w:val="0"/>
          <w:divBdr>
            <w:top w:val="none" w:sz="0" w:space="0" w:color="auto"/>
            <w:left w:val="none" w:sz="0" w:space="0" w:color="auto"/>
            <w:bottom w:val="none" w:sz="0" w:space="0" w:color="auto"/>
            <w:right w:val="none" w:sz="0" w:space="0" w:color="auto"/>
          </w:divBdr>
        </w:div>
        <w:div w:id="1548956990">
          <w:marLeft w:val="480"/>
          <w:marRight w:val="0"/>
          <w:marTop w:val="0"/>
          <w:marBottom w:val="0"/>
          <w:divBdr>
            <w:top w:val="none" w:sz="0" w:space="0" w:color="auto"/>
            <w:left w:val="none" w:sz="0" w:space="0" w:color="auto"/>
            <w:bottom w:val="none" w:sz="0" w:space="0" w:color="auto"/>
            <w:right w:val="none" w:sz="0" w:space="0" w:color="auto"/>
          </w:divBdr>
        </w:div>
        <w:div w:id="1051344087">
          <w:marLeft w:val="480"/>
          <w:marRight w:val="0"/>
          <w:marTop w:val="0"/>
          <w:marBottom w:val="0"/>
          <w:divBdr>
            <w:top w:val="none" w:sz="0" w:space="0" w:color="auto"/>
            <w:left w:val="none" w:sz="0" w:space="0" w:color="auto"/>
            <w:bottom w:val="none" w:sz="0" w:space="0" w:color="auto"/>
            <w:right w:val="none" w:sz="0" w:space="0" w:color="auto"/>
          </w:divBdr>
        </w:div>
        <w:div w:id="1093160555">
          <w:marLeft w:val="480"/>
          <w:marRight w:val="0"/>
          <w:marTop w:val="0"/>
          <w:marBottom w:val="0"/>
          <w:divBdr>
            <w:top w:val="none" w:sz="0" w:space="0" w:color="auto"/>
            <w:left w:val="none" w:sz="0" w:space="0" w:color="auto"/>
            <w:bottom w:val="none" w:sz="0" w:space="0" w:color="auto"/>
            <w:right w:val="none" w:sz="0" w:space="0" w:color="auto"/>
          </w:divBdr>
        </w:div>
        <w:div w:id="599993003">
          <w:marLeft w:val="480"/>
          <w:marRight w:val="0"/>
          <w:marTop w:val="0"/>
          <w:marBottom w:val="0"/>
          <w:divBdr>
            <w:top w:val="none" w:sz="0" w:space="0" w:color="auto"/>
            <w:left w:val="none" w:sz="0" w:space="0" w:color="auto"/>
            <w:bottom w:val="none" w:sz="0" w:space="0" w:color="auto"/>
            <w:right w:val="none" w:sz="0" w:space="0" w:color="auto"/>
          </w:divBdr>
        </w:div>
        <w:div w:id="1694040398">
          <w:marLeft w:val="480"/>
          <w:marRight w:val="0"/>
          <w:marTop w:val="0"/>
          <w:marBottom w:val="0"/>
          <w:divBdr>
            <w:top w:val="none" w:sz="0" w:space="0" w:color="auto"/>
            <w:left w:val="none" w:sz="0" w:space="0" w:color="auto"/>
            <w:bottom w:val="none" w:sz="0" w:space="0" w:color="auto"/>
            <w:right w:val="none" w:sz="0" w:space="0" w:color="auto"/>
          </w:divBdr>
        </w:div>
        <w:div w:id="1607038889">
          <w:marLeft w:val="480"/>
          <w:marRight w:val="0"/>
          <w:marTop w:val="0"/>
          <w:marBottom w:val="0"/>
          <w:divBdr>
            <w:top w:val="none" w:sz="0" w:space="0" w:color="auto"/>
            <w:left w:val="none" w:sz="0" w:space="0" w:color="auto"/>
            <w:bottom w:val="none" w:sz="0" w:space="0" w:color="auto"/>
            <w:right w:val="none" w:sz="0" w:space="0" w:color="auto"/>
          </w:divBdr>
        </w:div>
        <w:div w:id="778717521">
          <w:marLeft w:val="480"/>
          <w:marRight w:val="0"/>
          <w:marTop w:val="0"/>
          <w:marBottom w:val="0"/>
          <w:divBdr>
            <w:top w:val="none" w:sz="0" w:space="0" w:color="auto"/>
            <w:left w:val="none" w:sz="0" w:space="0" w:color="auto"/>
            <w:bottom w:val="none" w:sz="0" w:space="0" w:color="auto"/>
            <w:right w:val="none" w:sz="0" w:space="0" w:color="auto"/>
          </w:divBdr>
        </w:div>
        <w:div w:id="966662951">
          <w:marLeft w:val="480"/>
          <w:marRight w:val="0"/>
          <w:marTop w:val="0"/>
          <w:marBottom w:val="0"/>
          <w:divBdr>
            <w:top w:val="none" w:sz="0" w:space="0" w:color="auto"/>
            <w:left w:val="none" w:sz="0" w:space="0" w:color="auto"/>
            <w:bottom w:val="none" w:sz="0" w:space="0" w:color="auto"/>
            <w:right w:val="none" w:sz="0" w:space="0" w:color="auto"/>
          </w:divBdr>
        </w:div>
        <w:div w:id="1682244450">
          <w:marLeft w:val="480"/>
          <w:marRight w:val="0"/>
          <w:marTop w:val="0"/>
          <w:marBottom w:val="0"/>
          <w:divBdr>
            <w:top w:val="none" w:sz="0" w:space="0" w:color="auto"/>
            <w:left w:val="none" w:sz="0" w:space="0" w:color="auto"/>
            <w:bottom w:val="none" w:sz="0" w:space="0" w:color="auto"/>
            <w:right w:val="none" w:sz="0" w:space="0" w:color="auto"/>
          </w:divBdr>
        </w:div>
        <w:div w:id="608051401">
          <w:marLeft w:val="480"/>
          <w:marRight w:val="0"/>
          <w:marTop w:val="0"/>
          <w:marBottom w:val="0"/>
          <w:divBdr>
            <w:top w:val="none" w:sz="0" w:space="0" w:color="auto"/>
            <w:left w:val="none" w:sz="0" w:space="0" w:color="auto"/>
            <w:bottom w:val="none" w:sz="0" w:space="0" w:color="auto"/>
            <w:right w:val="none" w:sz="0" w:space="0" w:color="auto"/>
          </w:divBdr>
        </w:div>
        <w:div w:id="1187409065">
          <w:marLeft w:val="480"/>
          <w:marRight w:val="0"/>
          <w:marTop w:val="0"/>
          <w:marBottom w:val="0"/>
          <w:divBdr>
            <w:top w:val="none" w:sz="0" w:space="0" w:color="auto"/>
            <w:left w:val="none" w:sz="0" w:space="0" w:color="auto"/>
            <w:bottom w:val="none" w:sz="0" w:space="0" w:color="auto"/>
            <w:right w:val="none" w:sz="0" w:space="0" w:color="auto"/>
          </w:divBdr>
        </w:div>
        <w:div w:id="36396059">
          <w:marLeft w:val="480"/>
          <w:marRight w:val="0"/>
          <w:marTop w:val="0"/>
          <w:marBottom w:val="0"/>
          <w:divBdr>
            <w:top w:val="none" w:sz="0" w:space="0" w:color="auto"/>
            <w:left w:val="none" w:sz="0" w:space="0" w:color="auto"/>
            <w:bottom w:val="none" w:sz="0" w:space="0" w:color="auto"/>
            <w:right w:val="none" w:sz="0" w:space="0" w:color="auto"/>
          </w:divBdr>
        </w:div>
        <w:div w:id="2067491022">
          <w:marLeft w:val="480"/>
          <w:marRight w:val="0"/>
          <w:marTop w:val="0"/>
          <w:marBottom w:val="0"/>
          <w:divBdr>
            <w:top w:val="none" w:sz="0" w:space="0" w:color="auto"/>
            <w:left w:val="none" w:sz="0" w:space="0" w:color="auto"/>
            <w:bottom w:val="none" w:sz="0" w:space="0" w:color="auto"/>
            <w:right w:val="none" w:sz="0" w:space="0" w:color="auto"/>
          </w:divBdr>
        </w:div>
        <w:div w:id="630095054">
          <w:marLeft w:val="480"/>
          <w:marRight w:val="0"/>
          <w:marTop w:val="0"/>
          <w:marBottom w:val="0"/>
          <w:divBdr>
            <w:top w:val="none" w:sz="0" w:space="0" w:color="auto"/>
            <w:left w:val="none" w:sz="0" w:space="0" w:color="auto"/>
            <w:bottom w:val="none" w:sz="0" w:space="0" w:color="auto"/>
            <w:right w:val="none" w:sz="0" w:space="0" w:color="auto"/>
          </w:divBdr>
        </w:div>
        <w:div w:id="817840257">
          <w:marLeft w:val="480"/>
          <w:marRight w:val="0"/>
          <w:marTop w:val="0"/>
          <w:marBottom w:val="0"/>
          <w:divBdr>
            <w:top w:val="none" w:sz="0" w:space="0" w:color="auto"/>
            <w:left w:val="none" w:sz="0" w:space="0" w:color="auto"/>
            <w:bottom w:val="none" w:sz="0" w:space="0" w:color="auto"/>
            <w:right w:val="none" w:sz="0" w:space="0" w:color="auto"/>
          </w:divBdr>
        </w:div>
        <w:div w:id="1141533029">
          <w:marLeft w:val="480"/>
          <w:marRight w:val="0"/>
          <w:marTop w:val="0"/>
          <w:marBottom w:val="0"/>
          <w:divBdr>
            <w:top w:val="none" w:sz="0" w:space="0" w:color="auto"/>
            <w:left w:val="none" w:sz="0" w:space="0" w:color="auto"/>
            <w:bottom w:val="none" w:sz="0" w:space="0" w:color="auto"/>
            <w:right w:val="none" w:sz="0" w:space="0" w:color="auto"/>
          </w:divBdr>
        </w:div>
        <w:div w:id="946430117">
          <w:marLeft w:val="480"/>
          <w:marRight w:val="0"/>
          <w:marTop w:val="0"/>
          <w:marBottom w:val="0"/>
          <w:divBdr>
            <w:top w:val="none" w:sz="0" w:space="0" w:color="auto"/>
            <w:left w:val="none" w:sz="0" w:space="0" w:color="auto"/>
            <w:bottom w:val="none" w:sz="0" w:space="0" w:color="auto"/>
            <w:right w:val="none" w:sz="0" w:space="0" w:color="auto"/>
          </w:divBdr>
        </w:div>
        <w:div w:id="357662583">
          <w:marLeft w:val="480"/>
          <w:marRight w:val="0"/>
          <w:marTop w:val="0"/>
          <w:marBottom w:val="0"/>
          <w:divBdr>
            <w:top w:val="none" w:sz="0" w:space="0" w:color="auto"/>
            <w:left w:val="none" w:sz="0" w:space="0" w:color="auto"/>
            <w:bottom w:val="none" w:sz="0" w:space="0" w:color="auto"/>
            <w:right w:val="none" w:sz="0" w:space="0" w:color="auto"/>
          </w:divBdr>
        </w:div>
        <w:div w:id="2072851690">
          <w:marLeft w:val="480"/>
          <w:marRight w:val="0"/>
          <w:marTop w:val="0"/>
          <w:marBottom w:val="0"/>
          <w:divBdr>
            <w:top w:val="none" w:sz="0" w:space="0" w:color="auto"/>
            <w:left w:val="none" w:sz="0" w:space="0" w:color="auto"/>
            <w:bottom w:val="none" w:sz="0" w:space="0" w:color="auto"/>
            <w:right w:val="none" w:sz="0" w:space="0" w:color="auto"/>
          </w:divBdr>
        </w:div>
        <w:div w:id="1170100751">
          <w:marLeft w:val="480"/>
          <w:marRight w:val="0"/>
          <w:marTop w:val="0"/>
          <w:marBottom w:val="0"/>
          <w:divBdr>
            <w:top w:val="none" w:sz="0" w:space="0" w:color="auto"/>
            <w:left w:val="none" w:sz="0" w:space="0" w:color="auto"/>
            <w:bottom w:val="none" w:sz="0" w:space="0" w:color="auto"/>
            <w:right w:val="none" w:sz="0" w:space="0" w:color="auto"/>
          </w:divBdr>
        </w:div>
        <w:div w:id="466510835">
          <w:marLeft w:val="480"/>
          <w:marRight w:val="0"/>
          <w:marTop w:val="0"/>
          <w:marBottom w:val="0"/>
          <w:divBdr>
            <w:top w:val="none" w:sz="0" w:space="0" w:color="auto"/>
            <w:left w:val="none" w:sz="0" w:space="0" w:color="auto"/>
            <w:bottom w:val="none" w:sz="0" w:space="0" w:color="auto"/>
            <w:right w:val="none" w:sz="0" w:space="0" w:color="auto"/>
          </w:divBdr>
        </w:div>
        <w:div w:id="1416053275">
          <w:marLeft w:val="480"/>
          <w:marRight w:val="0"/>
          <w:marTop w:val="0"/>
          <w:marBottom w:val="0"/>
          <w:divBdr>
            <w:top w:val="none" w:sz="0" w:space="0" w:color="auto"/>
            <w:left w:val="none" w:sz="0" w:space="0" w:color="auto"/>
            <w:bottom w:val="none" w:sz="0" w:space="0" w:color="auto"/>
            <w:right w:val="none" w:sz="0" w:space="0" w:color="auto"/>
          </w:divBdr>
        </w:div>
        <w:div w:id="208108466">
          <w:marLeft w:val="480"/>
          <w:marRight w:val="0"/>
          <w:marTop w:val="0"/>
          <w:marBottom w:val="0"/>
          <w:divBdr>
            <w:top w:val="none" w:sz="0" w:space="0" w:color="auto"/>
            <w:left w:val="none" w:sz="0" w:space="0" w:color="auto"/>
            <w:bottom w:val="none" w:sz="0" w:space="0" w:color="auto"/>
            <w:right w:val="none" w:sz="0" w:space="0" w:color="auto"/>
          </w:divBdr>
        </w:div>
        <w:div w:id="154612528">
          <w:marLeft w:val="480"/>
          <w:marRight w:val="0"/>
          <w:marTop w:val="0"/>
          <w:marBottom w:val="0"/>
          <w:divBdr>
            <w:top w:val="none" w:sz="0" w:space="0" w:color="auto"/>
            <w:left w:val="none" w:sz="0" w:space="0" w:color="auto"/>
            <w:bottom w:val="none" w:sz="0" w:space="0" w:color="auto"/>
            <w:right w:val="none" w:sz="0" w:space="0" w:color="auto"/>
          </w:divBdr>
        </w:div>
        <w:div w:id="423115091">
          <w:marLeft w:val="480"/>
          <w:marRight w:val="0"/>
          <w:marTop w:val="0"/>
          <w:marBottom w:val="0"/>
          <w:divBdr>
            <w:top w:val="none" w:sz="0" w:space="0" w:color="auto"/>
            <w:left w:val="none" w:sz="0" w:space="0" w:color="auto"/>
            <w:bottom w:val="none" w:sz="0" w:space="0" w:color="auto"/>
            <w:right w:val="none" w:sz="0" w:space="0" w:color="auto"/>
          </w:divBdr>
        </w:div>
        <w:div w:id="1515807593">
          <w:marLeft w:val="480"/>
          <w:marRight w:val="0"/>
          <w:marTop w:val="0"/>
          <w:marBottom w:val="0"/>
          <w:divBdr>
            <w:top w:val="none" w:sz="0" w:space="0" w:color="auto"/>
            <w:left w:val="none" w:sz="0" w:space="0" w:color="auto"/>
            <w:bottom w:val="none" w:sz="0" w:space="0" w:color="auto"/>
            <w:right w:val="none" w:sz="0" w:space="0" w:color="auto"/>
          </w:divBdr>
        </w:div>
        <w:div w:id="1285037663">
          <w:marLeft w:val="480"/>
          <w:marRight w:val="0"/>
          <w:marTop w:val="0"/>
          <w:marBottom w:val="0"/>
          <w:divBdr>
            <w:top w:val="none" w:sz="0" w:space="0" w:color="auto"/>
            <w:left w:val="none" w:sz="0" w:space="0" w:color="auto"/>
            <w:bottom w:val="none" w:sz="0" w:space="0" w:color="auto"/>
            <w:right w:val="none" w:sz="0" w:space="0" w:color="auto"/>
          </w:divBdr>
        </w:div>
        <w:div w:id="791021443">
          <w:marLeft w:val="480"/>
          <w:marRight w:val="0"/>
          <w:marTop w:val="0"/>
          <w:marBottom w:val="0"/>
          <w:divBdr>
            <w:top w:val="none" w:sz="0" w:space="0" w:color="auto"/>
            <w:left w:val="none" w:sz="0" w:space="0" w:color="auto"/>
            <w:bottom w:val="none" w:sz="0" w:space="0" w:color="auto"/>
            <w:right w:val="none" w:sz="0" w:space="0" w:color="auto"/>
          </w:divBdr>
        </w:div>
        <w:div w:id="2053260060">
          <w:marLeft w:val="480"/>
          <w:marRight w:val="0"/>
          <w:marTop w:val="0"/>
          <w:marBottom w:val="0"/>
          <w:divBdr>
            <w:top w:val="none" w:sz="0" w:space="0" w:color="auto"/>
            <w:left w:val="none" w:sz="0" w:space="0" w:color="auto"/>
            <w:bottom w:val="none" w:sz="0" w:space="0" w:color="auto"/>
            <w:right w:val="none" w:sz="0" w:space="0" w:color="auto"/>
          </w:divBdr>
        </w:div>
        <w:div w:id="766851959">
          <w:marLeft w:val="480"/>
          <w:marRight w:val="0"/>
          <w:marTop w:val="0"/>
          <w:marBottom w:val="0"/>
          <w:divBdr>
            <w:top w:val="none" w:sz="0" w:space="0" w:color="auto"/>
            <w:left w:val="none" w:sz="0" w:space="0" w:color="auto"/>
            <w:bottom w:val="none" w:sz="0" w:space="0" w:color="auto"/>
            <w:right w:val="none" w:sz="0" w:space="0" w:color="auto"/>
          </w:divBdr>
        </w:div>
        <w:div w:id="1344355904">
          <w:marLeft w:val="480"/>
          <w:marRight w:val="0"/>
          <w:marTop w:val="0"/>
          <w:marBottom w:val="0"/>
          <w:divBdr>
            <w:top w:val="none" w:sz="0" w:space="0" w:color="auto"/>
            <w:left w:val="none" w:sz="0" w:space="0" w:color="auto"/>
            <w:bottom w:val="none" w:sz="0" w:space="0" w:color="auto"/>
            <w:right w:val="none" w:sz="0" w:space="0" w:color="auto"/>
          </w:divBdr>
        </w:div>
        <w:div w:id="2101177599">
          <w:marLeft w:val="480"/>
          <w:marRight w:val="0"/>
          <w:marTop w:val="0"/>
          <w:marBottom w:val="0"/>
          <w:divBdr>
            <w:top w:val="none" w:sz="0" w:space="0" w:color="auto"/>
            <w:left w:val="none" w:sz="0" w:space="0" w:color="auto"/>
            <w:bottom w:val="none" w:sz="0" w:space="0" w:color="auto"/>
            <w:right w:val="none" w:sz="0" w:space="0" w:color="auto"/>
          </w:divBdr>
        </w:div>
        <w:div w:id="688486993">
          <w:marLeft w:val="480"/>
          <w:marRight w:val="0"/>
          <w:marTop w:val="0"/>
          <w:marBottom w:val="0"/>
          <w:divBdr>
            <w:top w:val="none" w:sz="0" w:space="0" w:color="auto"/>
            <w:left w:val="none" w:sz="0" w:space="0" w:color="auto"/>
            <w:bottom w:val="none" w:sz="0" w:space="0" w:color="auto"/>
            <w:right w:val="none" w:sz="0" w:space="0" w:color="auto"/>
          </w:divBdr>
        </w:div>
        <w:div w:id="2007585993">
          <w:marLeft w:val="480"/>
          <w:marRight w:val="0"/>
          <w:marTop w:val="0"/>
          <w:marBottom w:val="0"/>
          <w:divBdr>
            <w:top w:val="none" w:sz="0" w:space="0" w:color="auto"/>
            <w:left w:val="none" w:sz="0" w:space="0" w:color="auto"/>
            <w:bottom w:val="none" w:sz="0" w:space="0" w:color="auto"/>
            <w:right w:val="none" w:sz="0" w:space="0" w:color="auto"/>
          </w:divBdr>
        </w:div>
        <w:div w:id="1444612214">
          <w:marLeft w:val="480"/>
          <w:marRight w:val="0"/>
          <w:marTop w:val="0"/>
          <w:marBottom w:val="0"/>
          <w:divBdr>
            <w:top w:val="none" w:sz="0" w:space="0" w:color="auto"/>
            <w:left w:val="none" w:sz="0" w:space="0" w:color="auto"/>
            <w:bottom w:val="none" w:sz="0" w:space="0" w:color="auto"/>
            <w:right w:val="none" w:sz="0" w:space="0" w:color="auto"/>
          </w:divBdr>
        </w:div>
        <w:div w:id="1032220730">
          <w:marLeft w:val="480"/>
          <w:marRight w:val="0"/>
          <w:marTop w:val="0"/>
          <w:marBottom w:val="0"/>
          <w:divBdr>
            <w:top w:val="none" w:sz="0" w:space="0" w:color="auto"/>
            <w:left w:val="none" w:sz="0" w:space="0" w:color="auto"/>
            <w:bottom w:val="none" w:sz="0" w:space="0" w:color="auto"/>
            <w:right w:val="none" w:sz="0" w:space="0" w:color="auto"/>
          </w:divBdr>
        </w:div>
        <w:div w:id="13464045">
          <w:marLeft w:val="480"/>
          <w:marRight w:val="0"/>
          <w:marTop w:val="0"/>
          <w:marBottom w:val="0"/>
          <w:divBdr>
            <w:top w:val="none" w:sz="0" w:space="0" w:color="auto"/>
            <w:left w:val="none" w:sz="0" w:space="0" w:color="auto"/>
            <w:bottom w:val="none" w:sz="0" w:space="0" w:color="auto"/>
            <w:right w:val="none" w:sz="0" w:space="0" w:color="auto"/>
          </w:divBdr>
        </w:div>
        <w:div w:id="119494782">
          <w:marLeft w:val="480"/>
          <w:marRight w:val="0"/>
          <w:marTop w:val="0"/>
          <w:marBottom w:val="0"/>
          <w:divBdr>
            <w:top w:val="none" w:sz="0" w:space="0" w:color="auto"/>
            <w:left w:val="none" w:sz="0" w:space="0" w:color="auto"/>
            <w:bottom w:val="none" w:sz="0" w:space="0" w:color="auto"/>
            <w:right w:val="none" w:sz="0" w:space="0" w:color="auto"/>
          </w:divBdr>
        </w:div>
        <w:div w:id="890455406">
          <w:marLeft w:val="480"/>
          <w:marRight w:val="0"/>
          <w:marTop w:val="0"/>
          <w:marBottom w:val="0"/>
          <w:divBdr>
            <w:top w:val="none" w:sz="0" w:space="0" w:color="auto"/>
            <w:left w:val="none" w:sz="0" w:space="0" w:color="auto"/>
            <w:bottom w:val="none" w:sz="0" w:space="0" w:color="auto"/>
            <w:right w:val="none" w:sz="0" w:space="0" w:color="auto"/>
          </w:divBdr>
        </w:div>
        <w:div w:id="2038046643">
          <w:marLeft w:val="480"/>
          <w:marRight w:val="0"/>
          <w:marTop w:val="0"/>
          <w:marBottom w:val="0"/>
          <w:divBdr>
            <w:top w:val="none" w:sz="0" w:space="0" w:color="auto"/>
            <w:left w:val="none" w:sz="0" w:space="0" w:color="auto"/>
            <w:bottom w:val="none" w:sz="0" w:space="0" w:color="auto"/>
            <w:right w:val="none" w:sz="0" w:space="0" w:color="auto"/>
          </w:divBdr>
        </w:div>
        <w:div w:id="461769447">
          <w:marLeft w:val="480"/>
          <w:marRight w:val="0"/>
          <w:marTop w:val="0"/>
          <w:marBottom w:val="0"/>
          <w:divBdr>
            <w:top w:val="none" w:sz="0" w:space="0" w:color="auto"/>
            <w:left w:val="none" w:sz="0" w:space="0" w:color="auto"/>
            <w:bottom w:val="none" w:sz="0" w:space="0" w:color="auto"/>
            <w:right w:val="none" w:sz="0" w:space="0" w:color="auto"/>
          </w:divBdr>
        </w:div>
        <w:div w:id="2121558476">
          <w:marLeft w:val="480"/>
          <w:marRight w:val="0"/>
          <w:marTop w:val="0"/>
          <w:marBottom w:val="0"/>
          <w:divBdr>
            <w:top w:val="none" w:sz="0" w:space="0" w:color="auto"/>
            <w:left w:val="none" w:sz="0" w:space="0" w:color="auto"/>
            <w:bottom w:val="none" w:sz="0" w:space="0" w:color="auto"/>
            <w:right w:val="none" w:sz="0" w:space="0" w:color="auto"/>
          </w:divBdr>
        </w:div>
        <w:div w:id="872351421">
          <w:marLeft w:val="480"/>
          <w:marRight w:val="0"/>
          <w:marTop w:val="0"/>
          <w:marBottom w:val="0"/>
          <w:divBdr>
            <w:top w:val="none" w:sz="0" w:space="0" w:color="auto"/>
            <w:left w:val="none" w:sz="0" w:space="0" w:color="auto"/>
            <w:bottom w:val="none" w:sz="0" w:space="0" w:color="auto"/>
            <w:right w:val="none" w:sz="0" w:space="0" w:color="auto"/>
          </w:divBdr>
        </w:div>
        <w:div w:id="556209088">
          <w:marLeft w:val="480"/>
          <w:marRight w:val="0"/>
          <w:marTop w:val="0"/>
          <w:marBottom w:val="0"/>
          <w:divBdr>
            <w:top w:val="none" w:sz="0" w:space="0" w:color="auto"/>
            <w:left w:val="none" w:sz="0" w:space="0" w:color="auto"/>
            <w:bottom w:val="none" w:sz="0" w:space="0" w:color="auto"/>
            <w:right w:val="none" w:sz="0" w:space="0" w:color="auto"/>
          </w:divBdr>
        </w:div>
        <w:div w:id="1596937181">
          <w:marLeft w:val="480"/>
          <w:marRight w:val="0"/>
          <w:marTop w:val="0"/>
          <w:marBottom w:val="0"/>
          <w:divBdr>
            <w:top w:val="none" w:sz="0" w:space="0" w:color="auto"/>
            <w:left w:val="none" w:sz="0" w:space="0" w:color="auto"/>
            <w:bottom w:val="none" w:sz="0" w:space="0" w:color="auto"/>
            <w:right w:val="none" w:sz="0" w:space="0" w:color="auto"/>
          </w:divBdr>
        </w:div>
        <w:div w:id="1155612201">
          <w:marLeft w:val="480"/>
          <w:marRight w:val="0"/>
          <w:marTop w:val="0"/>
          <w:marBottom w:val="0"/>
          <w:divBdr>
            <w:top w:val="none" w:sz="0" w:space="0" w:color="auto"/>
            <w:left w:val="none" w:sz="0" w:space="0" w:color="auto"/>
            <w:bottom w:val="none" w:sz="0" w:space="0" w:color="auto"/>
            <w:right w:val="none" w:sz="0" w:space="0" w:color="auto"/>
          </w:divBdr>
        </w:div>
        <w:div w:id="45421744">
          <w:marLeft w:val="480"/>
          <w:marRight w:val="0"/>
          <w:marTop w:val="0"/>
          <w:marBottom w:val="0"/>
          <w:divBdr>
            <w:top w:val="none" w:sz="0" w:space="0" w:color="auto"/>
            <w:left w:val="none" w:sz="0" w:space="0" w:color="auto"/>
            <w:bottom w:val="none" w:sz="0" w:space="0" w:color="auto"/>
            <w:right w:val="none" w:sz="0" w:space="0" w:color="auto"/>
          </w:divBdr>
        </w:div>
        <w:div w:id="624845509">
          <w:marLeft w:val="480"/>
          <w:marRight w:val="0"/>
          <w:marTop w:val="0"/>
          <w:marBottom w:val="0"/>
          <w:divBdr>
            <w:top w:val="none" w:sz="0" w:space="0" w:color="auto"/>
            <w:left w:val="none" w:sz="0" w:space="0" w:color="auto"/>
            <w:bottom w:val="none" w:sz="0" w:space="0" w:color="auto"/>
            <w:right w:val="none" w:sz="0" w:space="0" w:color="auto"/>
          </w:divBdr>
        </w:div>
        <w:div w:id="1132210297">
          <w:marLeft w:val="480"/>
          <w:marRight w:val="0"/>
          <w:marTop w:val="0"/>
          <w:marBottom w:val="0"/>
          <w:divBdr>
            <w:top w:val="none" w:sz="0" w:space="0" w:color="auto"/>
            <w:left w:val="none" w:sz="0" w:space="0" w:color="auto"/>
            <w:bottom w:val="none" w:sz="0" w:space="0" w:color="auto"/>
            <w:right w:val="none" w:sz="0" w:space="0" w:color="auto"/>
          </w:divBdr>
        </w:div>
        <w:div w:id="923997994">
          <w:marLeft w:val="480"/>
          <w:marRight w:val="0"/>
          <w:marTop w:val="0"/>
          <w:marBottom w:val="0"/>
          <w:divBdr>
            <w:top w:val="none" w:sz="0" w:space="0" w:color="auto"/>
            <w:left w:val="none" w:sz="0" w:space="0" w:color="auto"/>
            <w:bottom w:val="none" w:sz="0" w:space="0" w:color="auto"/>
            <w:right w:val="none" w:sz="0" w:space="0" w:color="auto"/>
          </w:divBdr>
        </w:div>
        <w:div w:id="1550386095">
          <w:marLeft w:val="480"/>
          <w:marRight w:val="0"/>
          <w:marTop w:val="0"/>
          <w:marBottom w:val="0"/>
          <w:divBdr>
            <w:top w:val="none" w:sz="0" w:space="0" w:color="auto"/>
            <w:left w:val="none" w:sz="0" w:space="0" w:color="auto"/>
            <w:bottom w:val="none" w:sz="0" w:space="0" w:color="auto"/>
            <w:right w:val="none" w:sz="0" w:space="0" w:color="auto"/>
          </w:divBdr>
        </w:div>
        <w:div w:id="1016733938">
          <w:marLeft w:val="480"/>
          <w:marRight w:val="0"/>
          <w:marTop w:val="0"/>
          <w:marBottom w:val="0"/>
          <w:divBdr>
            <w:top w:val="none" w:sz="0" w:space="0" w:color="auto"/>
            <w:left w:val="none" w:sz="0" w:space="0" w:color="auto"/>
            <w:bottom w:val="none" w:sz="0" w:space="0" w:color="auto"/>
            <w:right w:val="none" w:sz="0" w:space="0" w:color="auto"/>
          </w:divBdr>
        </w:div>
        <w:div w:id="2130273590">
          <w:marLeft w:val="480"/>
          <w:marRight w:val="0"/>
          <w:marTop w:val="0"/>
          <w:marBottom w:val="0"/>
          <w:divBdr>
            <w:top w:val="none" w:sz="0" w:space="0" w:color="auto"/>
            <w:left w:val="none" w:sz="0" w:space="0" w:color="auto"/>
            <w:bottom w:val="none" w:sz="0" w:space="0" w:color="auto"/>
            <w:right w:val="none" w:sz="0" w:space="0" w:color="auto"/>
          </w:divBdr>
        </w:div>
        <w:div w:id="905066843">
          <w:marLeft w:val="480"/>
          <w:marRight w:val="0"/>
          <w:marTop w:val="0"/>
          <w:marBottom w:val="0"/>
          <w:divBdr>
            <w:top w:val="none" w:sz="0" w:space="0" w:color="auto"/>
            <w:left w:val="none" w:sz="0" w:space="0" w:color="auto"/>
            <w:bottom w:val="none" w:sz="0" w:space="0" w:color="auto"/>
            <w:right w:val="none" w:sz="0" w:space="0" w:color="auto"/>
          </w:divBdr>
        </w:div>
        <w:div w:id="1999454617">
          <w:marLeft w:val="480"/>
          <w:marRight w:val="0"/>
          <w:marTop w:val="0"/>
          <w:marBottom w:val="0"/>
          <w:divBdr>
            <w:top w:val="none" w:sz="0" w:space="0" w:color="auto"/>
            <w:left w:val="none" w:sz="0" w:space="0" w:color="auto"/>
            <w:bottom w:val="none" w:sz="0" w:space="0" w:color="auto"/>
            <w:right w:val="none" w:sz="0" w:space="0" w:color="auto"/>
          </w:divBdr>
        </w:div>
        <w:div w:id="1067999449">
          <w:marLeft w:val="480"/>
          <w:marRight w:val="0"/>
          <w:marTop w:val="0"/>
          <w:marBottom w:val="0"/>
          <w:divBdr>
            <w:top w:val="none" w:sz="0" w:space="0" w:color="auto"/>
            <w:left w:val="none" w:sz="0" w:space="0" w:color="auto"/>
            <w:bottom w:val="none" w:sz="0" w:space="0" w:color="auto"/>
            <w:right w:val="none" w:sz="0" w:space="0" w:color="auto"/>
          </w:divBdr>
        </w:div>
        <w:div w:id="1489784611">
          <w:marLeft w:val="480"/>
          <w:marRight w:val="0"/>
          <w:marTop w:val="0"/>
          <w:marBottom w:val="0"/>
          <w:divBdr>
            <w:top w:val="none" w:sz="0" w:space="0" w:color="auto"/>
            <w:left w:val="none" w:sz="0" w:space="0" w:color="auto"/>
            <w:bottom w:val="none" w:sz="0" w:space="0" w:color="auto"/>
            <w:right w:val="none" w:sz="0" w:space="0" w:color="auto"/>
          </w:divBdr>
        </w:div>
        <w:div w:id="980234790">
          <w:marLeft w:val="480"/>
          <w:marRight w:val="0"/>
          <w:marTop w:val="0"/>
          <w:marBottom w:val="0"/>
          <w:divBdr>
            <w:top w:val="none" w:sz="0" w:space="0" w:color="auto"/>
            <w:left w:val="none" w:sz="0" w:space="0" w:color="auto"/>
            <w:bottom w:val="none" w:sz="0" w:space="0" w:color="auto"/>
            <w:right w:val="none" w:sz="0" w:space="0" w:color="auto"/>
          </w:divBdr>
        </w:div>
        <w:div w:id="1599479375">
          <w:marLeft w:val="480"/>
          <w:marRight w:val="0"/>
          <w:marTop w:val="0"/>
          <w:marBottom w:val="0"/>
          <w:divBdr>
            <w:top w:val="none" w:sz="0" w:space="0" w:color="auto"/>
            <w:left w:val="none" w:sz="0" w:space="0" w:color="auto"/>
            <w:bottom w:val="none" w:sz="0" w:space="0" w:color="auto"/>
            <w:right w:val="none" w:sz="0" w:space="0" w:color="auto"/>
          </w:divBdr>
        </w:div>
        <w:div w:id="1254819385">
          <w:marLeft w:val="480"/>
          <w:marRight w:val="0"/>
          <w:marTop w:val="0"/>
          <w:marBottom w:val="0"/>
          <w:divBdr>
            <w:top w:val="none" w:sz="0" w:space="0" w:color="auto"/>
            <w:left w:val="none" w:sz="0" w:space="0" w:color="auto"/>
            <w:bottom w:val="none" w:sz="0" w:space="0" w:color="auto"/>
            <w:right w:val="none" w:sz="0" w:space="0" w:color="auto"/>
          </w:divBdr>
        </w:div>
        <w:div w:id="2054765054">
          <w:marLeft w:val="480"/>
          <w:marRight w:val="0"/>
          <w:marTop w:val="0"/>
          <w:marBottom w:val="0"/>
          <w:divBdr>
            <w:top w:val="none" w:sz="0" w:space="0" w:color="auto"/>
            <w:left w:val="none" w:sz="0" w:space="0" w:color="auto"/>
            <w:bottom w:val="none" w:sz="0" w:space="0" w:color="auto"/>
            <w:right w:val="none" w:sz="0" w:space="0" w:color="auto"/>
          </w:divBdr>
        </w:div>
        <w:div w:id="728265854">
          <w:marLeft w:val="480"/>
          <w:marRight w:val="0"/>
          <w:marTop w:val="0"/>
          <w:marBottom w:val="0"/>
          <w:divBdr>
            <w:top w:val="none" w:sz="0" w:space="0" w:color="auto"/>
            <w:left w:val="none" w:sz="0" w:space="0" w:color="auto"/>
            <w:bottom w:val="none" w:sz="0" w:space="0" w:color="auto"/>
            <w:right w:val="none" w:sz="0" w:space="0" w:color="auto"/>
          </w:divBdr>
        </w:div>
        <w:div w:id="593823460">
          <w:marLeft w:val="480"/>
          <w:marRight w:val="0"/>
          <w:marTop w:val="0"/>
          <w:marBottom w:val="0"/>
          <w:divBdr>
            <w:top w:val="none" w:sz="0" w:space="0" w:color="auto"/>
            <w:left w:val="none" w:sz="0" w:space="0" w:color="auto"/>
            <w:bottom w:val="none" w:sz="0" w:space="0" w:color="auto"/>
            <w:right w:val="none" w:sz="0" w:space="0" w:color="auto"/>
          </w:divBdr>
        </w:div>
        <w:div w:id="10571997">
          <w:marLeft w:val="480"/>
          <w:marRight w:val="0"/>
          <w:marTop w:val="0"/>
          <w:marBottom w:val="0"/>
          <w:divBdr>
            <w:top w:val="none" w:sz="0" w:space="0" w:color="auto"/>
            <w:left w:val="none" w:sz="0" w:space="0" w:color="auto"/>
            <w:bottom w:val="none" w:sz="0" w:space="0" w:color="auto"/>
            <w:right w:val="none" w:sz="0" w:space="0" w:color="auto"/>
          </w:divBdr>
        </w:div>
        <w:div w:id="275479436">
          <w:marLeft w:val="480"/>
          <w:marRight w:val="0"/>
          <w:marTop w:val="0"/>
          <w:marBottom w:val="0"/>
          <w:divBdr>
            <w:top w:val="none" w:sz="0" w:space="0" w:color="auto"/>
            <w:left w:val="none" w:sz="0" w:space="0" w:color="auto"/>
            <w:bottom w:val="none" w:sz="0" w:space="0" w:color="auto"/>
            <w:right w:val="none" w:sz="0" w:space="0" w:color="auto"/>
          </w:divBdr>
        </w:div>
        <w:div w:id="1773238298">
          <w:marLeft w:val="480"/>
          <w:marRight w:val="0"/>
          <w:marTop w:val="0"/>
          <w:marBottom w:val="0"/>
          <w:divBdr>
            <w:top w:val="none" w:sz="0" w:space="0" w:color="auto"/>
            <w:left w:val="none" w:sz="0" w:space="0" w:color="auto"/>
            <w:bottom w:val="none" w:sz="0" w:space="0" w:color="auto"/>
            <w:right w:val="none" w:sz="0" w:space="0" w:color="auto"/>
          </w:divBdr>
        </w:div>
        <w:div w:id="1595435094">
          <w:marLeft w:val="480"/>
          <w:marRight w:val="0"/>
          <w:marTop w:val="0"/>
          <w:marBottom w:val="0"/>
          <w:divBdr>
            <w:top w:val="none" w:sz="0" w:space="0" w:color="auto"/>
            <w:left w:val="none" w:sz="0" w:space="0" w:color="auto"/>
            <w:bottom w:val="none" w:sz="0" w:space="0" w:color="auto"/>
            <w:right w:val="none" w:sz="0" w:space="0" w:color="auto"/>
          </w:divBdr>
        </w:div>
        <w:div w:id="1795443370">
          <w:marLeft w:val="480"/>
          <w:marRight w:val="0"/>
          <w:marTop w:val="0"/>
          <w:marBottom w:val="0"/>
          <w:divBdr>
            <w:top w:val="none" w:sz="0" w:space="0" w:color="auto"/>
            <w:left w:val="none" w:sz="0" w:space="0" w:color="auto"/>
            <w:bottom w:val="none" w:sz="0" w:space="0" w:color="auto"/>
            <w:right w:val="none" w:sz="0" w:space="0" w:color="auto"/>
          </w:divBdr>
        </w:div>
        <w:div w:id="1501694399">
          <w:marLeft w:val="480"/>
          <w:marRight w:val="0"/>
          <w:marTop w:val="0"/>
          <w:marBottom w:val="0"/>
          <w:divBdr>
            <w:top w:val="none" w:sz="0" w:space="0" w:color="auto"/>
            <w:left w:val="none" w:sz="0" w:space="0" w:color="auto"/>
            <w:bottom w:val="none" w:sz="0" w:space="0" w:color="auto"/>
            <w:right w:val="none" w:sz="0" w:space="0" w:color="auto"/>
          </w:divBdr>
        </w:div>
        <w:div w:id="1326015050">
          <w:marLeft w:val="480"/>
          <w:marRight w:val="0"/>
          <w:marTop w:val="0"/>
          <w:marBottom w:val="0"/>
          <w:divBdr>
            <w:top w:val="none" w:sz="0" w:space="0" w:color="auto"/>
            <w:left w:val="none" w:sz="0" w:space="0" w:color="auto"/>
            <w:bottom w:val="none" w:sz="0" w:space="0" w:color="auto"/>
            <w:right w:val="none" w:sz="0" w:space="0" w:color="auto"/>
          </w:divBdr>
        </w:div>
      </w:divsChild>
    </w:div>
    <w:div w:id="1419473966">
      <w:bodyDiv w:val="1"/>
      <w:marLeft w:val="0"/>
      <w:marRight w:val="0"/>
      <w:marTop w:val="0"/>
      <w:marBottom w:val="0"/>
      <w:divBdr>
        <w:top w:val="none" w:sz="0" w:space="0" w:color="auto"/>
        <w:left w:val="none" w:sz="0" w:space="0" w:color="auto"/>
        <w:bottom w:val="none" w:sz="0" w:space="0" w:color="auto"/>
        <w:right w:val="none" w:sz="0" w:space="0" w:color="auto"/>
      </w:divBdr>
    </w:div>
    <w:div w:id="1419981987">
      <w:bodyDiv w:val="1"/>
      <w:marLeft w:val="0"/>
      <w:marRight w:val="0"/>
      <w:marTop w:val="0"/>
      <w:marBottom w:val="0"/>
      <w:divBdr>
        <w:top w:val="none" w:sz="0" w:space="0" w:color="auto"/>
        <w:left w:val="none" w:sz="0" w:space="0" w:color="auto"/>
        <w:bottom w:val="none" w:sz="0" w:space="0" w:color="auto"/>
        <w:right w:val="none" w:sz="0" w:space="0" w:color="auto"/>
      </w:divBdr>
    </w:div>
    <w:div w:id="1419987265">
      <w:bodyDiv w:val="1"/>
      <w:marLeft w:val="0"/>
      <w:marRight w:val="0"/>
      <w:marTop w:val="0"/>
      <w:marBottom w:val="0"/>
      <w:divBdr>
        <w:top w:val="none" w:sz="0" w:space="0" w:color="auto"/>
        <w:left w:val="none" w:sz="0" w:space="0" w:color="auto"/>
        <w:bottom w:val="none" w:sz="0" w:space="0" w:color="auto"/>
        <w:right w:val="none" w:sz="0" w:space="0" w:color="auto"/>
      </w:divBdr>
    </w:div>
    <w:div w:id="1421676731">
      <w:bodyDiv w:val="1"/>
      <w:marLeft w:val="0"/>
      <w:marRight w:val="0"/>
      <w:marTop w:val="0"/>
      <w:marBottom w:val="0"/>
      <w:divBdr>
        <w:top w:val="none" w:sz="0" w:space="0" w:color="auto"/>
        <w:left w:val="none" w:sz="0" w:space="0" w:color="auto"/>
        <w:bottom w:val="none" w:sz="0" w:space="0" w:color="auto"/>
        <w:right w:val="none" w:sz="0" w:space="0" w:color="auto"/>
      </w:divBdr>
    </w:div>
    <w:div w:id="1421871955">
      <w:bodyDiv w:val="1"/>
      <w:marLeft w:val="0"/>
      <w:marRight w:val="0"/>
      <w:marTop w:val="0"/>
      <w:marBottom w:val="0"/>
      <w:divBdr>
        <w:top w:val="none" w:sz="0" w:space="0" w:color="auto"/>
        <w:left w:val="none" w:sz="0" w:space="0" w:color="auto"/>
        <w:bottom w:val="none" w:sz="0" w:space="0" w:color="auto"/>
        <w:right w:val="none" w:sz="0" w:space="0" w:color="auto"/>
      </w:divBdr>
    </w:div>
    <w:div w:id="1422528530">
      <w:bodyDiv w:val="1"/>
      <w:marLeft w:val="0"/>
      <w:marRight w:val="0"/>
      <w:marTop w:val="0"/>
      <w:marBottom w:val="0"/>
      <w:divBdr>
        <w:top w:val="none" w:sz="0" w:space="0" w:color="auto"/>
        <w:left w:val="none" w:sz="0" w:space="0" w:color="auto"/>
        <w:bottom w:val="none" w:sz="0" w:space="0" w:color="auto"/>
        <w:right w:val="none" w:sz="0" w:space="0" w:color="auto"/>
      </w:divBdr>
    </w:div>
    <w:div w:id="1422947881">
      <w:bodyDiv w:val="1"/>
      <w:marLeft w:val="0"/>
      <w:marRight w:val="0"/>
      <w:marTop w:val="0"/>
      <w:marBottom w:val="0"/>
      <w:divBdr>
        <w:top w:val="none" w:sz="0" w:space="0" w:color="auto"/>
        <w:left w:val="none" w:sz="0" w:space="0" w:color="auto"/>
        <w:bottom w:val="none" w:sz="0" w:space="0" w:color="auto"/>
        <w:right w:val="none" w:sz="0" w:space="0" w:color="auto"/>
      </w:divBdr>
    </w:div>
    <w:div w:id="1423336639">
      <w:bodyDiv w:val="1"/>
      <w:marLeft w:val="0"/>
      <w:marRight w:val="0"/>
      <w:marTop w:val="0"/>
      <w:marBottom w:val="0"/>
      <w:divBdr>
        <w:top w:val="none" w:sz="0" w:space="0" w:color="auto"/>
        <w:left w:val="none" w:sz="0" w:space="0" w:color="auto"/>
        <w:bottom w:val="none" w:sz="0" w:space="0" w:color="auto"/>
        <w:right w:val="none" w:sz="0" w:space="0" w:color="auto"/>
      </w:divBdr>
    </w:div>
    <w:div w:id="1423911283">
      <w:bodyDiv w:val="1"/>
      <w:marLeft w:val="0"/>
      <w:marRight w:val="0"/>
      <w:marTop w:val="0"/>
      <w:marBottom w:val="0"/>
      <w:divBdr>
        <w:top w:val="none" w:sz="0" w:space="0" w:color="auto"/>
        <w:left w:val="none" w:sz="0" w:space="0" w:color="auto"/>
        <w:bottom w:val="none" w:sz="0" w:space="0" w:color="auto"/>
        <w:right w:val="none" w:sz="0" w:space="0" w:color="auto"/>
      </w:divBdr>
    </w:div>
    <w:div w:id="1424299337">
      <w:bodyDiv w:val="1"/>
      <w:marLeft w:val="0"/>
      <w:marRight w:val="0"/>
      <w:marTop w:val="0"/>
      <w:marBottom w:val="0"/>
      <w:divBdr>
        <w:top w:val="none" w:sz="0" w:space="0" w:color="auto"/>
        <w:left w:val="none" w:sz="0" w:space="0" w:color="auto"/>
        <w:bottom w:val="none" w:sz="0" w:space="0" w:color="auto"/>
        <w:right w:val="none" w:sz="0" w:space="0" w:color="auto"/>
      </w:divBdr>
    </w:div>
    <w:div w:id="1424449755">
      <w:bodyDiv w:val="1"/>
      <w:marLeft w:val="0"/>
      <w:marRight w:val="0"/>
      <w:marTop w:val="0"/>
      <w:marBottom w:val="0"/>
      <w:divBdr>
        <w:top w:val="none" w:sz="0" w:space="0" w:color="auto"/>
        <w:left w:val="none" w:sz="0" w:space="0" w:color="auto"/>
        <w:bottom w:val="none" w:sz="0" w:space="0" w:color="auto"/>
        <w:right w:val="none" w:sz="0" w:space="0" w:color="auto"/>
      </w:divBdr>
    </w:div>
    <w:div w:id="1424834621">
      <w:bodyDiv w:val="1"/>
      <w:marLeft w:val="0"/>
      <w:marRight w:val="0"/>
      <w:marTop w:val="0"/>
      <w:marBottom w:val="0"/>
      <w:divBdr>
        <w:top w:val="none" w:sz="0" w:space="0" w:color="auto"/>
        <w:left w:val="none" w:sz="0" w:space="0" w:color="auto"/>
        <w:bottom w:val="none" w:sz="0" w:space="0" w:color="auto"/>
        <w:right w:val="none" w:sz="0" w:space="0" w:color="auto"/>
      </w:divBdr>
    </w:div>
    <w:div w:id="1425414298">
      <w:bodyDiv w:val="1"/>
      <w:marLeft w:val="0"/>
      <w:marRight w:val="0"/>
      <w:marTop w:val="0"/>
      <w:marBottom w:val="0"/>
      <w:divBdr>
        <w:top w:val="none" w:sz="0" w:space="0" w:color="auto"/>
        <w:left w:val="none" w:sz="0" w:space="0" w:color="auto"/>
        <w:bottom w:val="none" w:sz="0" w:space="0" w:color="auto"/>
        <w:right w:val="none" w:sz="0" w:space="0" w:color="auto"/>
      </w:divBdr>
    </w:div>
    <w:div w:id="1425612414">
      <w:bodyDiv w:val="1"/>
      <w:marLeft w:val="0"/>
      <w:marRight w:val="0"/>
      <w:marTop w:val="0"/>
      <w:marBottom w:val="0"/>
      <w:divBdr>
        <w:top w:val="none" w:sz="0" w:space="0" w:color="auto"/>
        <w:left w:val="none" w:sz="0" w:space="0" w:color="auto"/>
        <w:bottom w:val="none" w:sz="0" w:space="0" w:color="auto"/>
        <w:right w:val="none" w:sz="0" w:space="0" w:color="auto"/>
      </w:divBdr>
    </w:div>
    <w:div w:id="1425615646">
      <w:bodyDiv w:val="1"/>
      <w:marLeft w:val="0"/>
      <w:marRight w:val="0"/>
      <w:marTop w:val="0"/>
      <w:marBottom w:val="0"/>
      <w:divBdr>
        <w:top w:val="none" w:sz="0" w:space="0" w:color="auto"/>
        <w:left w:val="none" w:sz="0" w:space="0" w:color="auto"/>
        <w:bottom w:val="none" w:sz="0" w:space="0" w:color="auto"/>
        <w:right w:val="none" w:sz="0" w:space="0" w:color="auto"/>
      </w:divBdr>
    </w:div>
    <w:div w:id="1425688571">
      <w:bodyDiv w:val="1"/>
      <w:marLeft w:val="0"/>
      <w:marRight w:val="0"/>
      <w:marTop w:val="0"/>
      <w:marBottom w:val="0"/>
      <w:divBdr>
        <w:top w:val="none" w:sz="0" w:space="0" w:color="auto"/>
        <w:left w:val="none" w:sz="0" w:space="0" w:color="auto"/>
        <w:bottom w:val="none" w:sz="0" w:space="0" w:color="auto"/>
        <w:right w:val="none" w:sz="0" w:space="0" w:color="auto"/>
      </w:divBdr>
    </w:div>
    <w:div w:id="1426076271">
      <w:bodyDiv w:val="1"/>
      <w:marLeft w:val="0"/>
      <w:marRight w:val="0"/>
      <w:marTop w:val="0"/>
      <w:marBottom w:val="0"/>
      <w:divBdr>
        <w:top w:val="none" w:sz="0" w:space="0" w:color="auto"/>
        <w:left w:val="none" w:sz="0" w:space="0" w:color="auto"/>
        <w:bottom w:val="none" w:sz="0" w:space="0" w:color="auto"/>
        <w:right w:val="none" w:sz="0" w:space="0" w:color="auto"/>
      </w:divBdr>
    </w:div>
    <w:div w:id="1426417606">
      <w:bodyDiv w:val="1"/>
      <w:marLeft w:val="0"/>
      <w:marRight w:val="0"/>
      <w:marTop w:val="0"/>
      <w:marBottom w:val="0"/>
      <w:divBdr>
        <w:top w:val="none" w:sz="0" w:space="0" w:color="auto"/>
        <w:left w:val="none" w:sz="0" w:space="0" w:color="auto"/>
        <w:bottom w:val="none" w:sz="0" w:space="0" w:color="auto"/>
        <w:right w:val="none" w:sz="0" w:space="0" w:color="auto"/>
      </w:divBdr>
    </w:div>
    <w:div w:id="1426420724">
      <w:bodyDiv w:val="1"/>
      <w:marLeft w:val="0"/>
      <w:marRight w:val="0"/>
      <w:marTop w:val="0"/>
      <w:marBottom w:val="0"/>
      <w:divBdr>
        <w:top w:val="none" w:sz="0" w:space="0" w:color="auto"/>
        <w:left w:val="none" w:sz="0" w:space="0" w:color="auto"/>
        <w:bottom w:val="none" w:sz="0" w:space="0" w:color="auto"/>
        <w:right w:val="none" w:sz="0" w:space="0" w:color="auto"/>
      </w:divBdr>
    </w:div>
    <w:div w:id="1426488824">
      <w:bodyDiv w:val="1"/>
      <w:marLeft w:val="0"/>
      <w:marRight w:val="0"/>
      <w:marTop w:val="0"/>
      <w:marBottom w:val="0"/>
      <w:divBdr>
        <w:top w:val="none" w:sz="0" w:space="0" w:color="auto"/>
        <w:left w:val="none" w:sz="0" w:space="0" w:color="auto"/>
        <w:bottom w:val="none" w:sz="0" w:space="0" w:color="auto"/>
        <w:right w:val="none" w:sz="0" w:space="0" w:color="auto"/>
      </w:divBdr>
    </w:div>
    <w:div w:id="1426609970">
      <w:bodyDiv w:val="1"/>
      <w:marLeft w:val="0"/>
      <w:marRight w:val="0"/>
      <w:marTop w:val="0"/>
      <w:marBottom w:val="0"/>
      <w:divBdr>
        <w:top w:val="none" w:sz="0" w:space="0" w:color="auto"/>
        <w:left w:val="none" w:sz="0" w:space="0" w:color="auto"/>
        <w:bottom w:val="none" w:sz="0" w:space="0" w:color="auto"/>
        <w:right w:val="none" w:sz="0" w:space="0" w:color="auto"/>
      </w:divBdr>
    </w:div>
    <w:div w:id="1426728252">
      <w:bodyDiv w:val="1"/>
      <w:marLeft w:val="0"/>
      <w:marRight w:val="0"/>
      <w:marTop w:val="0"/>
      <w:marBottom w:val="0"/>
      <w:divBdr>
        <w:top w:val="none" w:sz="0" w:space="0" w:color="auto"/>
        <w:left w:val="none" w:sz="0" w:space="0" w:color="auto"/>
        <w:bottom w:val="none" w:sz="0" w:space="0" w:color="auto"/>
        <w:right w:val="none" w:sz="0" w:space="0" w:color="auto"/>
      </w:divBdr>
    </w:div>
    <w:div w:id="1426808662">
      <w:bodyDiv w:val="1"/>
      <w:marLeft w:val="0"/>
      <w:marRight w:val="0"/>
      <w:marTop w:val="0"/>
      <w:marBottom w:val="0"/>
      <w:divBdr>
        <w:top w:val="none" w:sz="0" w:space="0" w:color="auto"/>
        <w:left w:val="none" w:sz="0" w:space="0" w:color="auto"/>
        <w:bottom w:val="none" w:sz="0" w:space="0" w:color="auto"/>
        <w:right w:val="none" w:sz="0" w:space="0" w:color="auto"/>
      </w:divBdr>
    </w:div>
    <w:div w:id="1427386831">
      <w:bodyDiv w:val="1"/>
      <w:marLeft w:val="0"/>
      <w:marRight w:val="0"/>
      <w:marTop w:val="0"/>
      <w:marBottom w:val="0"/>
      <w:divBdr>
        <w:top w:val="none" w:sz="0" w:space="0" w:color="auto"/>
        <w:left w:val="none" w:sz="0" w:space="0" w:color="auto"/>
        <w:bottom w:val="none" w:sz="0" w:space="0" w:color="auto"/>
        <w:right w:val="none" w:sz="0" w:space="0" w:color="auto"/>
      </w:divBdr>
    </w:div>
    <w:div w:id="1427535611">
      <w:bodyDiv w:val="1"/>
      <w:marLeft w:val="0"/>
      <w:marRight w:val="0"/>
      <w:marTop w:val="0"/>
      <w:marBottom w:val="0"/>
      <w:divBdr>
        <w:top w:val="none" w:sz="0" w:space="0" w:color="auto"/>
        <w:left w:val="none" w:sz="0" w:space="0" w:color="auto"/>
        <w:bottom w:val="none" w:sz="0" w:space="0" w:color="auto"/>
        <w:right w:val="none" w:sz="0" w:space="0" w:color="auto"/>
      </w:divBdr>
    </w:div>
    <w:div w:id="1428388191">
      <w:bodyDiv w:val="1"/>
      <w:marLeft w:val="0"/>
      <w:marRight w:val="0"/>
      <w:marTop w:val="0"/>
      <w:marBottom w:val="0"/>
      <w:divBdr>
        <w:top w:val="none" w:sz="0" w:space="0" w:color="auto"/>
        <w:left w:val="none" w:sz="0" w:space="0" w:color="auto"/>
        <w:bottom w:val="none" w:sz="0" w:space="0" w:color="auto"/>
        <w:right w:val="none" w:sz="0" w:space="0" w:color="auto"/>
      </w:divBdr>
    </w:div>
    <w:div w:id="1428693267">
      <w:bodyDiv w:val="1"/>
      <w:marLeft w:val="0"/>
      <w:marRight w:val="0"/>
      <w:marTop w:val="0"/>
      <w:marBottom w:val="0"/>
      <w:divBdr>
        <w:top w:val="none" w:sz="0" w:space="0" w:color="auto"/>
        <w:left w:val="none" w:sz="0" w:space="0" w:color="auto"/>
        <w:bottom w:val="none" w:sz="0" w:space="0" w:color="auto"/>
        <w:right w:val="none" w:sz="0" w:space="0" w:color="auto"/>
      </w:divBdr>
      <w:divsChild>
        <w:div w:id="600458761">
          <w:marLeft w:val="480"/>
          <w:marRight w:val="0"/>
          <w:marTop w:val="0"/>
          <w:marBottom w:val="0"/>
          <w:divBdr>
            <w:top w:val="none" w:sz="0" w:space="0" w:color="auto"/>
            <w:left w:val="none" w:sz="0" w:space="0" w:color="auto"/>
            <w:bottom w:val="none" w:sz="0" w:space="0" w:color="auto"/>
            <w:right w:val="none" w:sz="0" w:space="0" w:color="auto"/>
          </w:divBdr>
        </w:div>
        <w:div w:id="741636868">
          <w:marLeft w:val="480"/>
          <w:marRight w:val="0"/>
          <w:marTop w:val="0"/>
          <w:marBottom w:val="0"/>
          <w:divBdr>
            <w:top w:val="none" w:sz="0" w:space="0" w:color="auto"/>
            <w:left w:val="none" w:sz="0" w:space="0" w:color="auto"/>
            <w:bottom w:val="none" w:sz="0" w:space="0" w:color="auto"/>
            <w:right w:val="none" w:sz="0" w:space="0" w:color="auto"/>
          </w:divBdr>
        </w:div>
        <w:div w:id="648172660">
          <w:marLeft w:val="480"/>
          <w:marRight w:val="0"/>
          <w:marTop w:val="0"/>
          <w:marBottom w:val="0"/>
          <w:divBdr>
            <w:top w:val="none" w:sz="0" w:space="0" w:color="auto"/>
            <w:left w:val="none" w:sz="0" w:space="0" w:color="auto"/>
            <w:bottom w:val="none" w:sz="0" w:space="0" w:color="auto"/>
            <w:right w:val="none" w:sz="0" w:space="0" w:color="auto"/>
          </w:divBdr>
        </w:div>
        <w:div w:id="1300696166">
          <w:marLeft w:val="480"/>
          <w:marRight w:val="0"/>
          <w:marTop w:val="0"/>
          <w:marBottom w:val="0"/>
          <w:divBdr>
            <w:top w:val="none" w:sz="0" w:space="0" w:color="auto"/>
            <w:left w:val="none" w:sz="0" w:space="0" w:color="auto"/>
            <w:bottom w:val="none" w:sz="0" w:space="0" w:color="auto"/>
            <w:right w:val="none" w:sz="0" w:space="0" w:color="auto"/>
          </w:divBdr>
        </w:div>
        <w:div w:id="1201623128">
          <w:marLeft w:val="480"/>
          <w:marRight w:val="0"/>
          <w:marTop w:val="0"/>
          <w:marBottom w:val="0"/>
          <w:divBdr>
            <w:top w:val="none" w:sz="0" w:space="0" w:color="auto"/>
            <w:left w:val="none" w:sz="0" w:space="0" w:color="auto"/>
            <w:bottom w:val="none" w:sz="0" w:space="0" w:color="auto"/>
            <w:right w:val="none" w:sz="0" w:space="0" w:color="auto"/>
          </w:divBdr>
        </w:div>
        <w:div w:id="1440300233">
          <w:marLeft w:val="480"/>
          <w:marRight w:val="0"/>
          <w:marTop w:val="0"/>
          <w:marBottom w:val="0"/>
          <w:divBdr>
            <w:top w:val="none" w:sz="0" w:space="0" w:color="auto"/>
            <w:left w:val="none" w:sz="0" w:space="0" w:color="auto"/>
            <w:bottom w:val="none" w:sz="0" w:space="0" w:color="auto"/>
            <w:right w:val="none" w:sz="0" w:space="0" w:color="auto"/>
          </w:divBdr>
        </w:div>
        <w:div w:id="726336623">
          <w:marLeft w:val="480"/>
          <w:marRight w:val="0"/>
          <w:marTop w:val="0"/>
          <w:marBottom w:val="0"/>
          <w:divBdr>
            <w:top w:val="none" w:sz="0" w:space="0" w:color="auto"/>
            <w:left w:val="none" w:sz="0" w:space="0" w:color="auto"/>
            <w:bottom w:val="none" w:sz="0" w:space="0" w:color="auto"/>
            <w:right w:val="none" w:sz="0" w:space="0" w:color="auto"/>
          </w:divBdr>
        </w:div>
        <w:div w:id="494341861">
          <w:marLeft w:val="480"/>
          <w:marRight w:val="0"/>
          <w:marTop w:val="0"/>
          <w:marBottom w:val="0"/>
          <w:divBdr>
            <w:top w:val="none" w:sz="0" w:space="0" w:color="auto"/>
            <w:left w:val="none" w:sz="0" w:space="0" w:color="auto"/>
            <w:bottom w:val="none" w:sz="0" w:space="0" w:color="auto"/>
            <w:right w:val="none" w:sz="0" w:space="0" w:color="auto"/>
          </w:divBdr>
        </w:div>
        <w:div w:id="2074354338">
          <w:marLeft w:val="480"/>
          <w:marRight w:val="0"/>
          <w:marTop w:val="0"/>
          <w:marBottom w:val="0"/>
          <w:divBdr>
            <w:top w:val="none" w:sz="0" w:space="0" w:color="auto"/>
            <w:left w:val="none" w:sz="0" w:space="0" w:color="auto"/>
            <w:bottom w:val="none" w:sz="0" w:space="0" w:color="auto"/>
            <w:right w:val="none" w:sz="0" w:space="0" w:color="auto"/>
          </w:divBdr>
        </w:div>
        <w:div w:id="487328355">
          <w:marLeft w:val="480"/>
          <w:marRight w:val="0"/>
          <w:marTop w:val="0"/>
          <w:marBottom w:val="0"/>
          <w:divBdr>
            <w:top w:val="none" w:sz="0" w:space="0" w:color="auto"/>
            <w:left w:val="none" w:sz="0" w:space="0" w:color="auto"/>
            <w:bottom w:val="none" w:sz="0" w:space="0" w:color="auto"/>
            <w:right w:val="none" w:sz="0" w:space="0" w:color="auto"/>
          </w:divBdr>
        </w:div>
        <w:div w:id="695622066">
          <w:marLeft w:val="480"/>
          <w:marRight w:val="0"/>
          <w:marTop w:val="0"/>
          <w:marBottom w:val="0"/>
          <w:divBdr>
            <w:top w:val="none" w:sz="0" w:space="0" w:color="auto"/>
            <w:left w:val="none" w:sz="0" w:space="0" w:color="auto"/>
            <w:bottom w:val="none" w:sz="0" w:space="0" w:color="auto"/>
            <w:right w:val="none" w:sz="0" w:space="0" w:color="auto"/>
          </w:divBdr>
        </w:div>
        <w:div w:id="1271741584">
          <w:marLeft w:val="480"/>
          <w:marRight w:val="0"/>
          <w:marTop w:val="0"/>
          <w:marBottom w:val="0"/>
          <w:divBdr>
            <w:top w:val="none" w:sz="0" w:space="0" w:color="auto"/>
            <w:left w:val="none" w:sz="0" w:space="0" w:color="auto"/>
            <w:bottom w:val="none" w:sz="0" w:space="0" w:color="auto"/>
            <w:right w:val="none" w:sz="0" w:space="0" w:color="auto"/>
          </w:divBdr>
        </w:div>
        <w:div w:id="660545499">
          <w:marLeft w:val="480"/>
          <w:marRight w:val="0"/>
          <w:marTop w:val="0"/>
          <w:marBottom w:val="0"/>
          <w:divBdr>
            <w:top w:val="none" w:sz="0" w:space="0" w:color="auto"/>
            <w:left w:val="none" w:sz="0" w:space="0" w:color="auto"/>
            <w:bottom w:val="none" w:sz="0" w:space="0" w:color="auto"/>
            <w:right w:val="none" w:sz="0" w:space="0" w:color="auto"/>
          </w:divBdr>
        </w:div>
        <w:div w:id="1260021274">
          <w:marLeft w:val="480"/>
          <w:marRight w:val="0"/>
          <w:marTop w:val="0"/>
          <w:marBottom w:val="0"/>
          <w:divBdr>
            <w:top w:val="none" w:sz="0" w:space="0" w:color="auto"/>
            <w:left w:val="none" w:sz="0" w:space="0" w:color="auto"/>
            <w:bottom w:val="none" w:sz="0" w:space="0" w:color="auto"/>
            <w:right w:val="none" w:sz="0" w:space="0" w:color="auto"/>
          </w:divBdr>
        </w:div>
        <w:div w:id="1007831364">
          <w:marLeft w:val="480"/>
          <w:marRight w:val="0"/>
          <w:marTop w:val="0"/>
          <w:marBottom w:val="0"/>
          <w:divBdr>
            <w:top w:val="none" w:sz="0" w:space="0" w:color="auto"/>
            <w:left w:val="none" w:sz="0" w:space="0" w:color="auto"/>
            <w:bottom w:val="none" w:sz="0" w:space="0" w:color="auto"/>
            <w:right w:val="none" w:sz="0" w:space="0" w:color="auto"/>
          </w:divBdr>
        </w:div>
        <w:div w:id="976909648">
          <w:marLeft w:val="480"/>
          <w:marRight w:val="0"/>
          <w:marTop w:val="0"/>
          <w:marBottom w:val="0"/>
          <w:divBdr>
            <w:top w:val="none" w:sz="0" w:space="0" w:color="auto"/>
            <w:left w:val="none" w:sz="0" w:space="0" w:color="auto"/>
            <w:bottom w:val="none" w:sz="0" w:space="0" w:color="auto"/>
            <w:right w:val="none" w:sz="0" w:space="0" w:color="auto"/>
          </w:divBdr>
        </w:div>
        <w:div w:id="904609239">
          <w:marLeft w:val="480"/>
          <w:marRight w:val="0"/>
          <w:marTop w:val="0"/>
          <w:marBottom w:val="0"/>
          <w:divBdr>
            <w:top w:val="none" w:sz="0" w:space="0" w:color="auto"/>
            <w:left w:val="none" w:sz="0" w:space="0" w:color="auto"/>
            <w:bottom w:val="none" w:sz="0" w:space="0" w:color="auto"/>
            <w:right w:val="none" w:sz="0" w:space="0" w:color="auto"/>
          </w:divBdr>
        </w:div>
        <w:div w:id="240916442">
          <w:marLeft w:val="480"/>
          <w:marRight w:val="0"/>
          <w:marTop w:val="0"/>
          <w:marBottom w:val="0"/>
          <w:divBdr>
            <w:top w:val="none" w:sz="0" w:space="0" w:color="auto"/>
            <w:left w:val="none" w:sz="0" w:space="0" w:color="auto"/>
            <w:bottom w:val="none" w:sz="0" w:space="0" w:color="auto"/>
            <w:right w:val="none" w:sz="0" w:space="0" w:color="auto"/>
          </w:divBdr>
        </w:div>
        <w:div w:id="517044429">
          <w:marLeft w:val="480"/>
          <w:marRight w:val="0"/>
          <w:marTop w:val="0"/>
          <w:marBottom w:val="0"/>
          <w:divBdr>
            <w:top w:val="none" w:sz="0" w:space="0" w:color="auto"/>
            <w:left w:val="none" w:sz="0" w:space="0" w:color="auto"/>
            <w:bottom w:val="none" w:sz="0" w:space="0" w:color="auto"/>
            <w:right w:val="none" w:sz="0" w:space="0" w:color="auto"/>
          </w:divBdr>
        </w:div>
        <w:div w:id="946276756">
          <w:marLeft w:val="480"/>
          <w:marRight w:val="0"/>
          <w:marTop w:val="0"/>
          <w:marBottom w:val="0"/>
          <w:divBdr>
            <w:top w:val="none" w:sz="0" w:space="0" w:color="auto"/>
            <w:left w:val="none" w:sz="0" w:space="0" w:color="auto"/>
            <w:bottom w:val="none" w:sz="0" w:space="0" w:color="auto"/>
            <w:right w:val="none" w:sz="0" w:space="0" w:color="auto"/>
          </w:divBdr>
        </w:div>
        <w:div w:id="1240870218">
          <w:marLeft w:val="480"/>
          <w:marRight w:val="0"/>
          <w:marTop w:val="0"/>
          <w:marBottom w:val="0"/>
          <w:divBdr>
            <w:top w:val="none" w:sz="0" w:space="0" w:color="auto"/>
            <w:left w:val="none" w:sz="0" w:space="0" w:color="auto"/>
            <w:bottom w:val="none" w:sz="0" w:space="0" w:color="auto"/>
            <w:right w:val="none" w:sz="0" w:space="0" w:color="auto"/>
          </w:divBdr>
        </w:div>
        <w:div w:id="785274739">
          <w:marLeft w:val="480"/>
          <w:marRight w:val="0"/>
          <w:marTop w:val="0"/>
          <w:marBottom w:val="0"/>
          <w:divBdr>
            <w:top w:val="none" w:sz="0" w:space="0" w:color="auto"/>
            <w:left w:val="none" w:sz="0" w:space="0" w:color="auto"/>
            <w:bottom w:val="none" w:sz="0" w:space="0" w:color="auto"/>
            <w:right w:val="none" w:sz="0" w:space="0" w:color="auto"/>
          </w:divBdr>
        </w:div>
        <w:div w:id="873233675">
          <w:marLeft w:val="480"/>
          <w:marRight w:val="0"/>
          <w:marTop w:val="0"/>
          <w:marBottom w:val="0"/>
          <w:divBdr>
            <w:top w:val="none" w:sz="0" w:space="0" w:color="auto"/>
            <w:left w:val="none" w:sz="0" w:space="0" w:color="auto"/>
            <w:bottom w:val="none" w:sz="0" w:space="0" w:color="auto"/>
            <w:right w:val="none" w:sz="0" w:space="0" w:color="auto"/>
          </w:divBdr>
        </w:div>
        <w:div w:id="1088430543">
          <w:marLeft w:val="480"/>
          <w:marRight w:val="0"/>
          <w:marTop w:val="0"/>
          <w:marBottom w:val="0"/>
          <w:divBdr>
            <w:top w:val="none" w:sz="0" w:space="0" w:color="auto"/>
            <w:left w:val="none" w:sz="0" w:space="0" w:color="auto"/>
            <w:bottom w:val="none" w:sz="0" w:space="0" w:color="auto"/>
            <w:right w:val="none" w:sz="0" w:space="0" w:color="auto"/>
          </w:divBdr>
        </w:div>
        <w:div w:id="2021809859">
          <w:marLeft w:val="480"/>
          <w:marRight w:val="0"/>
          <w:marTop w:val="0"/>
          <w:marBottom w:val="0"/>
          <w:divBdr>
            <w:top w:val="none" w:sz="0" w:space="0" w:color="auto"/>
            <w:left w:val="none" w:sz="0" w:space="0" w:color="auto"/>
            <w:bottom w:val="none" w:sz="0" w:space="0" w:color="auto"/>
            <w:right w:val="none" w:sz="0" w:space="0" w:color="auto"/>
          </w:divBdr>
        </w:div>
        <w:div w:id="538709832">
          <w:marLeft w:val="480"/>
          <w:marRight w:val="0"/>
          <w:marTop w:val="0"/>
          <w:marBottom w:val="0"/>
          <w:divBdr>
            <w:top w:val="none" w:sz="0" w:space="0" w:color="auto"/>
            <w:left w:val="none" w:sz="0" w:space="0" w:color="auto"/>
            <w:bottom w:val="none" w:sz="0" w:space="0" w:color="auto"/>
            <w:right w:val="none" w:sz="0" w:space="0" w:color="auto"/>
          </w:divBdr>
        </w:div>
        <w:div w:id="2070298553">
          <w:marLeft w:val="480"/>
          <w:marRight w:val="0"/>
          <w:marTop w:val="0"/>
          <w:marBottom w:val="0"/>
          <w:divBdr>
            <w:top w:val="none" w:sz="0" w:space="0" w:color="auto"/>
            <w:left w:val="none" w:sz="0" w:space="0" w:color="auto"/>
            <w:bottom w:val="none" w:sz="0" w:space="0" w:color="auto"/>
            <w:right w:val="none" w:sz="0" w:space="0" w:color="auto"/>
          </w:divBdr>
        </w:div>
        <w:div w:id="1516338415">
          <w:marLeft w:val="480"/>
          <w:marRight w:val="0"/>
          <w:marTop w:val="0"/>
          <w:marBottom w:val="0"/>
          <w:divBdr>
            <w:top w:val="none" w:sz="0" w:space="0" w:color="auto"/>
            <w:left w:val="none" w:sz="0" w:space="0" w:color="auto"/>
            <w:bottom w:val="none" w:sz="0" w:space="0" w:color="auto"/>
            <w:right w:val="none" w:sz="0" w:space="0" w:color="auto"/>
          </w:divBdr>
        </w:div>
        <w:div w:id="644167078">
          <w:marLeft w:val="480"/>
          <w:marRight w:val="0"/>
          <w:marTop w:val="0"/>
          <w:marBottom w:val="0"/>
          <w:divBdr>
            <w:top w:val="none" w:sz="0" w:space="0" w:color="auto"/>
            <w:left w:val="none" w:sz="0" w:space="0" w:color="auto"/>
            <w:bottom w:val="none" w:sz="0" w:space="0" w:color="auto"/>
            <w:right w:val="none" w:sz="0" w:space="0" w:color="auto"/>
          </w:divBdr>
        </w:div>
        <w:div w:id="1936595192">
          <w:marLeft w:val="480"/>
          <w:marRight w:val="0"/>
          <w:marTop w:val="0"/>
          <w:marBottom w:val="0"/>
          <w:divBdr>
            <w:top w:val="none" w:sz="0" w:space="0" w:color="auto"/>
            <w:left w:val="none" w:sz="0" w:space="0" w:color="auto"/>
            <w:bottom w:val="none" w:sz="0" w:space="0" w:color="auto"/>
            <w:right w:val="none" w:sz="0" w:space="0" w:color="auto"/>
          </w:divBdr>
        </w:div>
        <w:div w:id="1890070023">
          <w:marLeft w:val="480"/>
          <w:marRight w:val="0"/>
          <w:marTop w:val="0"/>
          <w:marBottom w:val="0"/>
          <w:divBdr>
            <w:top w:val="none" w:sz="0" w:space="0" w:color="auto"/>
            <w:left w:val="none" w:sz="0" w:space="0" w:color="auto"/>
            <w:bottom w:val="none" w:sz="0" w:space="0" w:color="auto"/>
            <w:right w:val="none" w:sz="0" w:space="0" w:color="auto"/>
          </w:divBdr>
        </w:div>
        <w:div w:id="1803881142">
          <w:marLeft w:val="480"/>
          <w:marRight w:val="0"/>
          <w:marTop w:val="0"/>
          <w:marBottom w:val="0"/>
          <w:divBdr>
            <w:top w:val="none" w:sz="0" w:space="0" w:color="auto"/>
            <w:left w:val="none" w:sz="0" w:space="0" w:color="auto"/>
            <w:bottom w:val="none" w:sz="0" w:space="0" w:color="auto"/>
            <w:right w:val="none" w:sz="0" w:space="0" w:color="auto"/>
          </w:divBdr>
        </w:div>
        <w:div w:id="1471508613">
          <w:marLeft w:val="480"/>
          <w:marRight w:val="0"/>
          <w:marTop w:val="0"/>
          <w:marBottom w:val="0"/>
          <w:divBdr>
            <w:top w:val="none" w:sz="0" w:space="0" w:color="auto"/>
            <w:left w:val="none" w:sz="0" w:space="0" w:color="auto"/>
            <w:bottom w:val="none" w:sz="0" w:space="0" w:color="auto"/>
            <w:right w:val="none" w:sz="0" w:space="0" w:color="auto"/>
          </w:divBdr>
        </w:div>
        <w:div w:id="432096369">
          <w:marLeft w:val="480"/>
          <w:marRight w:val="0"/>
          <w:marTop w:val="0"/>
          <w:marBottom w:val="0"/>
          <w:divBdr>
            <w:top w:val="none" w:sz="0" w:space="0" w:color="auto"/>
            <w:left w:val="none" w:sz="0" w:space="0" w:color="auto"/>
            <w:bottom w:val="none" w:sz="0" w:space="0" w:color="auto"/>
            <w:right w:val="none" w:sz="0" w:space="0" w:color="auto"/>
          </w:divBdr>
        </w:div>
        <w:div w:id="27531104">
          <w:marLeft w:val="480"/>
          <w:marRight w:val="0"/>
          <w:marTop w:val="0"/>
          <w:marBottom w:val="0"/>
          <w:divBdr>
            <w:top w:val="none" w:sz="0" w:space="0" w:color="auto"/>
            <w:left w:val="none" w:sz="0" w:space="0" w:color="auto"/>
            <w:bottom w:val="none" w:sz="0" w:space="0" w:color="auto"/>
            <w:right w:val="none" w:sz="0" w:space="0" w:color="auto"/>
          </w:divBdr>
        </w:div>
        <w:div w:id="125465928">
          <w:marLeft w:val="480"/>
          <w:marRight w:val="0"/>
          <w:marTop w:val="0"/>
          <w:marBottom w:val="0"/>
          <w:divBdr>
            <w:top w:val="none" w:sz="0" w:space="0" w:color="auto"/>
            <w:left w:val="none" w:sz="0" w:space="0" w:color="auto"/>
            <w:bottom w:val="none" w:sz="0" w:space="0" w:color="auto"/>
            <w:right w:val="none" w:sz="0" w:space="0" w:color="auto"/>
          </w:divBdr>
        </w:div>
        <w:div w:id="684330310">
          <w:marLeft w:val="480"/>
          <w:marRight w:val="0"/>
          <w:marTop w:val="0"/>
          <w:marBottom w:val="0"/>
          <w:divBdr>
            <w:top w:val="none" w:sz="0" w:space="0" w:color="auto"/>
            <w:left w:val="none" w:sz="0" w:space="0" w:color="auto"/>
            <w:bottom w:val="none" w:sz="0" w:space="0" w:color="auto"/>
            <w:right w:val="none" w:sz="0" w:space="0" w:color="auto"/>
          </w:divBdr>
        </w:div>
        <w:div w:id="1036465302">
          <w:marLeft w:val="480"/>
          <w:marRight w:val="0"/>
          <w:marTop w:val="0"/>
          <w:marBottom w:val="0"/>
          <w:divBdr>
            <w:top w:val="none" w:sz="0" w:space="0" w:color="auto"/>
            <w:left w:val="none" w:sz="0" w:space="0" w:color="auto"/>
            <w:bottom w:val="none" w:sz="0" w:space="0" w:color="auto"/>
            <w:right w:val="none" w:sz="0" w:space="0" w:color="auto"/>
          </w:divBdr>
        </w:div>
        <w:div w:id="1912619350">
          <w:marLeft w:val="480"/>
          <w:marRight w:val="0"/>
          <w:marTop w:val="0"/>
          <w:marBottom w:val="0"/>
          <w:divBdr>
            <w:top w:val="none" w:sz="0" w:space="0" w:color="auto"/>
            <w:left w:val="none" w:sz="0" w:space="0" w:color="auto"/>
            <w:bottom w:val="none" w:sz="0" w:space="0" w:color="auto"/>
            <w:right w:val="none" w:sz="0" w:space="0" w:color="auto"/>
          </w:divBdr>
        </w:div>
        <w:div w:id="1754430486">
          <w:marLeft w:val="480"/>
          <w:marRight w:val="0"/>
          <w:marTop w:val="0"/>
          <w:marBottom w:val="0"/>
          <w:divBdr>
            <w:top w:val="none" w:sz="0" w:space="0" w:color="auto"/>
            <w:left w:val="none" w:sz="0" w:space="0" w:color="auto"/>
            <w:bottom w:val="none" w:sz="0" w:space="0" w:color="auto"/>
            <w:right w:val="none" w:sz="0" w:space="0" w:color="auto"/>
          </w:divBdr>
        </w:div>
        <w:div w:id="320743348">
          <w:marLeft w:val="480"/>
          <w:marRight w:val="0"/>
          <w:marTop w:val="0"/>
          <w:marBottom w:val="0"/>
          <w:divBdr>
            <w:top w:val="none" w:sz="0" w:space="0" w:color="auto"/>
            <w:left w:val="none" w:sz="0" w:space="0" w:color="auto"/>
            <w:bottom w:val="none" w:sz="0" w:space="0" w:color="auto"/>
            <w:right w:val="none" w:sz="0" w:space="0" w:color="auto"/>
          </w:divBdr>
        </w:div>
        <w:div w:id="600383752">
          <w:marLeft w:val="480"/>
          <w:marRight w:val="0"/>
          <w:marTop w:val="0"/>
          <w:marBottom w:val="0"/>
          <w:divBdr>
            <w:top w:val="none" w:sz="0" w:space="0" w:color="auto"/>
            <w:left w:val="none" w:sz="0" w:space="0" w:color="auto"/>
            <w:bottom w:val="none" w:sz="0" w:space="0" w:color="auto"/>
            <w:right w:val="none" w:sz="0" w:space="0" w:color="auto"/>
          </w:divBdr>
        </w:div>
        <w:div w:id="535893685">
          <w:marLeft w:val="480"/>
          <w:marRight w:val="0"/>
          <w:marTop w:val="0"/>
          <w:marBottom w:val="0"/>
          <w:divBdr>
            <w:top w:val="none" w:sz="0" w:space="0" w:color="auto"/>
            <w:left w:val="none" w:sz="0" w:space="0" w:color="auto"/>
            <w:bottom w:val="none" w:sz="0" w:space="0" w:color="auto"/>
            <w:right w:val="none" w:sz="0" w:space="0" w:color="auto"/>
          </w:divBdr>
        </w:div>
        <w:div w:id="1019087975">
          <w:marLeft w:val="480"/>
          <w:marRight w:val="0"/>
          <w:marTop w:val="0"/>
          <w:marBottom w:val="0"/>
          <w:divBdr>
            <w:top w:val="none" w:sz="0" w:space="0" w:color="auto"/>
            <w:left w:val="none" w:sz="0" w:space="0" w:color="auto"/>
            <w:bottom w:val="none" w:sz="0" w:space="0" w:color="auto"/>
            <w:right w:val="none" w:sz="0" w:space="0" w:color="auto"/>
          </w:divBdr>
        </w:div>
        <w:div w:id="867059289">
          <w:marLeft w:val="480"/>
          <w:marRight w:val="0"/>
          <w:marTop w:val="0"/>
          <w:marBottom w:val="0"/>
          <w:divBdr>
            <w:top w:val="none" w:sz="0" w:space="0" w:color="auto"/>
            <w:left w:val="none" w:sz="0" w:space="0" w:color="auto"/>
            <w:bottom w:val="none" w:sz="0" w:space="0" w:color="auto"/>
            <w:right w:val="none" w:sz="0" w:space="0" w:color="auto"/>
          </w:divBdr>
        </w:div>
        <w:div w:id="854657612">
          <w:marLeft w:val="480"/>
          <w:marRight w:val="0"/>
          <w:marTop w:val="0"/>
          <w:marBottom w:val="0"/>
          <w:divBdr>
            <w:top w:val="none" w:sz="0" w:space="0" w:color="auto"/>
            <w:left w:val="none" w:sz="0" w:space="0" w:color="auto"/>
            <w:bottom w:val="none" w:sz="0" w:space="0" w:color="auto"/>
            <w:right w:val="none" w:sz="0" w:space="0" w:color="auto"/>
          </w:divBdr>
        </w:div>
        <w:div w:id="876086888">
          <w:marLeft w:val="480"/>
          <w:marRight w:val="0"/>
          <w:marTop w:val="0"/>
          <w:marBottom w:val="0"/>
          <w:divBdr>
            <w:top w:val="none" w:sz="0" w:space="0" w:color="auto"/>
            <w:left w:val="none" w:sz="0" w:space="0" w:color="auto"/>
            <w:bottom w:val="none" w:sz="0" w:space="0" w:color="auto"/>
            <w:right w:val="none" w:sz="0" w:space="0" w:color="auto"/>
          </w:divBdr>
        </w:div>
        <w:div w:id="1227296520">
          <w:marLeft w:val="480"/>
          <w:marRight w:val="0"/>
          <w:marTop w:val="0"/>
          <w:marBottom w:val="0"/>
          <w:divBdr>
            <w:top w:val="none" w:sz="0" w:space="0" w:color="auto"/>
            <w:left w:val="none" w:sz="0" w:space="0" w:color="auto"/>
            <w:bottom w:val="none" w:sz="0" w:space="0" w:color="auto"/>
            <w:right w:val="none" w:sz="0" w:space="0" w:color="auto"/>
          </w:divBdr>
        </w:div>
        <w:div w:id="2083679858">
          <w:marLeft w:val="480"/>
          <w:marRight w:val="0"/>
          <w:marTop w:val="0"/>
          <w:marBottom w:val="0"/>
          <w:divBdr>
            <w:top w:val="none" w:sz="0" w:space="0" w:color="auto"/>
            <w:left w:val="none" w:sz="0" w:space="0" w:color="auto"/>
            <w:bottom w:val="none" w:sz="0" w:space="0" w:color="auto"/>
            <w:right w:val="none" w:sz="0" w:space="0" w:color="auto"/>
          </w:divBdr>
        </w:div>
        <w:div w:id="90666154">
          <w:marLeft w:val="480"/>
          <w:marRight w:val="0"/>
          <w:marTop w:val="0"/>
          <w:marBottom w:val="0"/>
          <w:divBdr>
            <w:top w:val="none" w:sz="0" w:space="0" w:color="auto"/>
            <w:left w:val="none" w:sz="0" w:space="0" w:color="auto"/>
            <w:bottom w:val="none" w:sz="0" w:space="0" w:color="auto"/>
            <w:right w:val="none" w:sz="0" w:space="0" w:color="auto"/>
          </w:divBdr>
        </w:div>
        <w:div w:id="200094907">
          <w:marLeft w:val="480"/>
          <w:marRight w:val="0"/>
          <w:marTop w:val="0"/>
          <w:marBottom w:val="0"/>
          <w:divBdr>
            <w:top w:val="none" w:sz="0" w:space="0" w:color="auto"/>
            <w:left w:val="none" w:sz="0" w:space="0" w:color="auto"/>
            <w:bottom w:val="none" w:sz="0" w:space="0" w:color="auto"/>
            <w:right w:val="none" w:sz="0" w:space="0" w:color="auto"/>
          </w:divBdr>
        </w:div>
        <w:div w:id="132021628">
          <w:marLeft w:val="480"/>
          <w:marRight w:val="0"/>
          <w:marTop w:val="0"/>
          <w:marBottom w:val="0"/>
          <w:divBdr>
            <w:top w:val="none" w:sz="0" w:space="0" w:color="auto"/>
            <w:left w:val="none" w:sz="0" w:space="0" w:color="auto"/>
            <w:bottom w:val="none" w:sz="0" w:space="0" w:color="auto"/>
            <w:right w:val="none" w:sz="0" w:space="0" w:color="auto"/>
          </w:divBdr>
        </w:div>
        <w:div w:id="944508341">
          <w:marLeft w:val="480"/>
          <w:marRight w:val="0"/>
          <w:marTop w:val="0"/>
          <w:marBottom w:val="0"/>
          <w:divBdr>
            <w:top w:val="none" w:sz="0" w:space="0" w:color="auto"/>
            <w:left w:val="none" w:sz="0" w:space="0" w:color="auto"/>
            <w:bottom w:val="none" w:sz="0" w:space="0" w:color="auto"/>
            <w:right w:val="none" w:sz="0" w:space="0" w:color="auto"/>
          </w:divBdr>
        </w:div>
        <w:div w:id="614866889">
          <w:marLeft w:val="480"/>
          <w:marRight w:val="0"/>
          <w:marTop w:val="0"/>
          <w:marBottom w:val="0"/>
          <w:divBdr>
            <w:top w:val="none" w:sz="0" w:space="0" w:color="auto"/>
            <w:left w:val="none" w:sz="0" w:space="0" w:color="auto"/>
            <w:bottom w:val="none" w:sz="0" w:space="0" w:color="auto"/>
            <w:right w:val="none" w:sz="0" w:space="0" w:color="auto"/>
          </w:divBdr>
        </w:div>
        <w:div w:id="1187673735">
          <w:marLeft w:val="480"/>
          <w:marRight w:val="0"/>
          <w:marTop w:val="0"/>
          <w:marBottom w:val="0"/>
          <w:divBdr>
            <w:top w:val="none" w:sz="0" w:space="0" w:color="auto"/>
            <w:left w:val="none" w:sz="0" w:space="0" w:color="auto"/>
            <w:bottom w:val="none" w:sz="0" w:space="0" w:color="auto"/>
            <w:right w:val="none" w:sz="0" w:space="0" w:color="auto"/>
          </w:divBdr>
        </w:div>
        <w:div w:id="361977617">
          <w:marLeft w:val="480"/>
          <w:marRight w:val="0"/>
          <w:marTop w:val="0"/>
          <w:marBottom w:val="0"/>
          <w:divBdr>
            <w:top w:val="none" w:sz="0" w:space="0" w:color="auto"/>
            <w:left w:val="none" w:sz="0" w:space="0" w:color="auto"/>
            <w:bottom w:val="none" w:sz="0" w:space="0" w:color="auto"/>
            <w:right w:val="none" w:sz="0" w:space="0" w:color="auto"/>
          </w:divBdr>
        </w:div>
        <w:div w:id="1901287661">
          <w:marLeft w:val="480"/>
          <w:marRight w:val="0"/>
          <w:marTop w:val="0"/>
          <w:marBottom w:val="0"/>
          <w:divBdr>
            <w:top w:val="none" w:sz="0" w:space="0" w:color="auto"/>
            <w:left w:val="none" w:sz="0" w:space="0" w:color="auto"/>
            <w:bottom w:val="none" w:sz="0" w:space="0" w:color="auto"/>
            <w:right w:val="none" w:sz="0" w:space="0" w:color="auto"/>
          </w:divBdr>
        </w:div>
        <w:div w:id="1402865846">
          <w:marLeft w:val="480"/>
          <w:marRight w:val="0"/>
          <w:marTop w:val="0"/>
          <w:marBottom w:val="0"/>
          <w:divBdr>
            <w:top w:val="none" w:sz="0" w:space="0" w:color="auto"/>
            <w:left w:val="none" w:sz="0" w:space="0" w:color="auto"/>
            <w:bottom w:val="none" w:sz="0" w:space="0" w:color="auto"/>
            <w:right w:val="none" w:sz="0" w:space="0" w:color="auto"/>
          </w:divBdr>
        </w:div>
        <w:div w:id="1092623730">
          <w:marLeft w:val="480"/>
          <w:marRight w:val="0"/>
          <w:marTop w:val="0"/>
          <w:marBottom w:val="0"/>
          <w:divBdr>
            <w:top w:val="none" w:sz="0" w:space="0" w:color="auto"/>
            <w:left w:val="none" w:sz="0" w:space="0" w:color="auto"/>
            <w:bottom w:val="none" w:sz="0" w:space="0" w:color="auto"/>
            <w:right w:val="none" w:sz="0" w:space="0" w:color="auto"/>
          </w:divBdr>
        </w:div>
        <w:div w:id="1577788394">
          <w:marLeft w:val="480"/>
          <w:marRight w:val="0"/>
          <w:marTop w:val="0"/>
          <w:marBottom w:val="0"/>
          <w:divBdr>
            <w:top w:val="none" w:sz="0" w:space="0" w:color="auto"/>
            <w:left w:val="none" w:sz="0" w:space="0" w:color="auto"/>
            <w:bottom w:val="none" w:sz="0" w:space="0" w:color="auto"/>
            <w:right w:val="none" w:sz="0" w:space="0" w:color="auto"/>
          </w:divBdr>
        </w:div>
        <w:div w:id="679355511">
          <w:marLeft w:val="480"/>
          <w:marRight w:val="0"/>
          <w:marTop w:val="0"/>
          <w:marBottom w:val="0"/>
          <w:divBdr>
            <w:top w:val="none" w:sz="0" w:space="0" w:color="auto"/>
            <w:left w:val="none" w:sz="0" w:space="0" w:color="auto"/>
            <w:bottom w:val="none" w:sz="0" w:space="0" w:color="auto"/>
            <w:right w:val="none" w:sz="0" w:space="0" w:color="auto"/>
          </w:divBdr>
        </w:div>
        <w:div w:id="366107086">
          <w:marLeft w:val="480"/>
          <w:marRight w:val="0"/>
          <w:marTop w:val="0"/>
          <w:marBottom w:val="0"/>
          <w:divBdr>
            <w:top w:val="none" w:sz="0" w:space="0" w:color="auto"/>
            <w:left w:val="none" w:sz="0" w:space="0" w:color="auto"/>
            <w:bottom w:val="none" w:sz="0" w:space="0" w:color="auto"/>
            <w:right w:val="none" w:sz="0" w:space="0" w:color="auto"/>
          </w:divBdr>
        </w:div>
        <w:div w:id="371729687">
          <w:marLeft w:val="480"/>
          <w:marRight w:val="0"/>
          <w:marTop w:val="0"/>
          <w:marBottom w:val="0"/>
          <w:divBdr>
            <w:top w:val="none" w:sz="0" w:space="0" w:color="auto"/>
            <w:left w:val="none" w:sz="0" w:space="0" w:color="auto"/>
            <w:bottom w:val="none" w:sz="0" w:space="0" w:color="auto"/>
            <w:right w:val="none" w:sz="0" w:space="0" w:color="auto"/>
          </w:divBdr>
        </w:div>
        <w:div w:id="263536264">
          <w:marLeft w:val="480"/>
          <w:marRight w:val="0"/>
          <w:marTop w:val="0"/>
          <w:marBottom w:val="0"/>
          <w:divBdr>
            <w:top w:val="none" w:sz="0" w:space="0" w:color="auto"/>
            <w:left w:val="none" w:sz="0" w:space="0" w:color="auto"/>
            <w:bottom w:val="none" w:sz="0" w:space="0" w:color="auto"/>
            <w:right w:val="none" w:sz="0" w:space="0" w:color="auto"/>
          </w:divBdr>
        </w:div>
        <w:div w:id="706835202">
          <w:marLeft w:val="480"/>
          <w:marRight w:val="0"/>
          <w:marTop w:val="0"/>
          <w:marBottom w:val="0"/>
          <w:divBdr>
            <w:top w:val="none" w:sz="0" w:space="0" w:color="auto"/>
            <w:left w:val="none" w:sz="0" w:space="0" w:color="auto"/>
            <w:bottom w:val="none" w:sz="0" w:space="0" w:color="auto"/>
            <w:right w:val="none" w:sz="0" w:space="0" w:color="auto"/>
          </w:divBdr>
        </w:div>
        <w:div w:id="225454208">
          <w:marLeft w:val="480"/>
          <w:marRight w:val="0"/>
          <w:marTop w:val="0"/>
          <w:marBottom w:val="0"/>
          <w:divBdr>
            <w:top w:val="none" w:sz="0" w:space="0" w:color="auto"/>
            <w:left w:val="none" w:sz="0" w:space="0" w:color="auto"/>
            <w:bottom w:val="none" w:sz="0" w:space="0" w:color="auto"/>
            <w:right w:val="none" w:sz="0" w:space="0" w:color="auto"/>
          </w:divBdr>
        </w:div>
        <w:div w:id="1065758079">
          <w:marLeft w:val="480"/>
          <w:marRight w:val="0"/>
          <w:marTop w:val="0"/>
          <w:marBottom w:val="0"/>
          <w:divBdr>
            <w:top w:val="none" w:sz="0" w:space="0" w:color="auto"/>
            <w:left w:val="none" w:sz="0" w:space="0" w:color="auto"/>
            <w:bottom w:val="none" w:sz="0" w:space="0" w:color="auto"/>
            <w:right w:val="none" w:sz="0" w:space="0" w:color="auto"/>
          </w:divBdr>
        </w:div>
        <w:div w:id="494954978">
          <w:marLeft w:val="480"/>
          <w:marRight w:val="0"/>
          <w:marTop w:val="0"/>
          <w:marBottom w:val="0"/>
          <w:divBdr>
            <w:top w:val="none" w:sz="0" w:space="0" w:color="auto"/>
            <w:left w:val="none" w:sz="0" w:space="0" w:color="auto"/>
            <w:bottom w:val="none" w:sz="0" w:space="0" w:color="auto"/>
            <w:right w:val="none" w:sz="0" w:space="0" w:color="auto"/>
          </w:divBdr>
        </w:div>
        <w:div w:id="83577353">
          <w:marLeft w:val="480"/>
          <w:marRight w:val="0"/>
          <w:marTop w:val="0"/>
          <w:marBottom w:val="0"/>
          <w:divBdr>
            <w:top w:val="none" w:sz="0" w:space="0" w:color="auto"/>
            <w:left w:val="none" w:sz="0" w:space="0" w:color="auto"/>
            <w:bottom w:val="none" w:sz="0" w:space="0" w:color="auto"/>
            <w:right w:val="none" w:sz="0" w:space="0" w:color="auto"/>
          </w:divBdr>
        </w:div>
        <w:div w:id="1903828093">
          <w:marLeft w:val="480"/>
          <w:marRight w:val="0"/>
          <w:marTop w:val="0"/>
          <w:marBottom w:val="0"/>
          <w:divBdr>
            <w:top w:val="none" w:sz="0" w:space="0" w:color="auto"/>
            <w:left w:val="none" w:sz="0" w:space="0" w:color="auto"/>
            <w:bottom w:val="none" w:sz="0" w:space="0" w:color="auto"/>
            <w:right w:val="none" w:sz="0" w:space="0" w:color="auto"/>
          </w:divBdr>
        </w:div>
        <w:div w:id="1997027163">
          <w:marLeft w:val="480"/>
          <w:marRight w:val="0"/>
          <w:marTop w:val="0"/>
          <w:marBottom w:val="0"/>
          <w:divBdr>
            <w:top w:val="none" w:sz="0" w:space="0" w:color="auto"/>
            <w:left w:val="none" w:sz="0" w:space="0" w:color="auto"/>
            <w:bottom w:val="none" w:sz="0" w:space="0" w:color="auto"/>
            <w:right w:val="none" w:sz="0" w:space="0" w:color="auto"/>
          </w:divBdr>
        </w:div>
        <w:div w:id="143279885">
          <w:marLeft w:val="480"/>
          <w:marRight w:val="0"/>
          <w:marTop w:val="0"/>
          <w:marBottom w:val="0"/>
          <w:divBdr>
            <w:top w:val="none" w:sz="0" w:space="0" w:color="auto"/>
            <w:left w:val="none" w:sz="0" w:space="0" w:color="auto"/>
            <w:bottom w:val="none" w:sz="0" w:space="0" w:color="auto"/>
            <w:right w:val="none" w:sz="0" w:space="0" w:color="auto"/>
          </w:divBdr>
        </w:div>
        <w:div w:id="1603414374">
          <w:marLeft w:val="480"/>
          <w:marRight w:val="0"/>
          <w:marTop w:val="0"/>
          <w:marBottom w:val="0"/>
          <w:divBdr>
            <w:top w:val="none" w:sz="0" w:space="0" w:color="auto"/>
            <w:left w:val="none" w:sz="0" w:space="0" w:color="auto"/>
            <w:bottom w:val="none" w:sz="0" w:space="0" w:color="auto"/>
            <w:right w:val="none" w:sz="0" w:space="0" w:color="auto"/>
          </w:divBdr>
        </w:div>
        <w:div w:id="1939020007">
          <w:marLeft w:val="480"/>
          <w:marRight w:val="0"/>
          <w:marTop w:val="0"/>
          <w:marBottom w:val="0"/>
          <w:divBdr>
            <w:top w:val="none" w:sz="0" w:space="0" w:color="auto"/>
            <w:left w:val="none" w:sz="0" w:space="0" w:color="auto"/>
            <w:bottom w:val="none" w:sz="0" w:space="0" w:color="auto"/>
            <w:right w:val="none" w:sz="0" w:space="0" w:color="auto"/>
          </w:divBdr>
        </w:div>
        <w:div w:id="1663316395">
          <w:marLeft w:val="480"/>
          <w:marRight w:val="0"/>
          <w:marTop w:val="0"/>
          <w:marBottom w:val="0"/>
          <w:divBdr>
            <w:top w:val="none" w:sz="0" w:space="0" w:color="auto"/>
            <w:left w:val="none" w:sz="0" w:space="0" w:color="auto"/>
            <w:bottom w:val="none" w:sz="0" w:space="0" w:color="auto"/>
            <w:right w:val="none" w:sz="0" w:space="0" w:color="auto"/>
          </w:divBdr>
        </w:div>
        <w:div w:id="100729487">
          <w:marLeft w:val="480"/>
          <w:marRight w:val="0"/>
          <w:marTop w:val="0"/>
          <w:marBottom w:val="0"/>
          <w:divBdr>
            <w:top w:val="none" w:sz="0" w:space="0" w:color="auto"/>
            <w:left w:val="none" w:sz="0" w:space="0" w:color="auto"/>
            <w:bottom w:val="none" w:sz="0" w:space="0" w:color="auto"/>
            <w:right w:val="none" w:sz="0" w:space="0" w:color="auto"/>
          </w:divBdr>
        </w:div>
        <w:div w:id="562376767">
          <w:marLeft w:val="480"/>
          <w:marRight w:val="0"/>
          <w:marTop w:val="0"/>
          <w:marBottom w:val="0"/>
          <w:divBdr>
            <w:top w:val="none" w:sz="0" w:space="0" w:color="auto"/>
            <w:left w:val="none" w:sz="0" w:space="0" w:color="auto"/>
            <w:bottom w:val="none" w:sz="0" w:space="0" w:color="auto"/>
            <w:right w:val="none" w:sz="0" w:space="0" w:color="auto"/>
          </w:divBdr>
        </w:div>
        <w:div w:id="1195580294">
          <w:marLeft w:val="480"/>
          <w:marRight w:val="0"/>
          <w:marTop w:val="0"/>
          <w:marBottom w:val="0"/>
          <w:divBdr>
            <w:top w:val="none" w:sz="0" w:space="0" w:color="auto"/>
            <w:left w:val="none" w:sz="0" w:space="0" w:color="auto"/>
            <w:bottom w:val="none" w:sz="0" w:space="0" w:color="auto"/>
            <w:right w:val="none" w:sz="0" w:space="0" w:color="auto"/>
          </w:divBdr>
        </w:div>
        <w:div w:id="1321032680">
          <w:marLeft w:val="480"/>
          <w:marRight w:val="0"/>
          <w:marTop w:val="0"/>
          <w:marBottom w:val="0"/>
          <w:divBdr>
            <w:top w:val="none" w:sz="0" w:space="0" w:color="auto"/>
            <w:left w:val="none" w:sz="0" w:space="0" w:color="auto"/>
            <w:bottom w:val="none" w:sz="0" w:space="0" w:color="auto"/>
            <w:right w:val="none" w:sz="0" w:space="0" w:color="auto"/>
          </w:divBdr>
        </w:div>
        <w:div w:id="1861581071">
          <w:marLeft w:val="480"/>
          <w:marRight w:val="0"/>
          <w:marTop w:val="0"/>
          <w:marBottom w:val="0"/>
          <w:divBdr>
            <w:top w:val="none" w:sz="0" w:space="0" w:color="auto"/>
            <w:left w:val="none" w:sz="0" w:space="0" w:color="auto"/>
            <w:bottom w:val="none" w:sz="0" w:space="0" w:color="auto"/>
            <w:right w:val="none" w:sz="0" w:space="0" w:color="auto"/>
          </w:divBdr>
        </w:div>
        <w:div w:id="1863860207">
          <w:marLeft w:val="480"/>
          <w:marRight w:val="0"/>
          <w:marTop w:val="0"/>
          <w:marBottom w:val="0"/>
          <w:divBdr>
            <w:top w:val="none" w:sz="0" w:space="0" w:color="auto"/>
            <w:left w:val="none" w:sz="0" w:space="0" w:color="auto"/>
            <w:bottom w:val="none" w:sz="0" w:space="0" w:color="auto"/>
            <w:right w:val="none" w:sz="0" w:space="0" w:color="auto"/>
          </w:divBdr>
        </w:div>
        <w:div w:id="2137217290">
          <w:marLeft w:val="480"/>
          <w:marRight w:val="0"/>
          <w:marTop w:val="0"/>
          <w:marBottom w:val="0"/>
          <w:divBdr>
            <w:top w:val="none" w:sz="0" w:space="0" w:color="auto"/>
            <w:left w:val="none" w:sz="0" w:space="0" w:color="auto"/>
            <w:bottom w:val="none" w:sz="0" w:space="0" w:color="auto"/>
            <w:right w:val="none" w:sz="0" w:space="0" w:color="auto"/>
          </w:divBdr>
        </w:div>
        <w:div w:id="1264151561">
          <w:marLeft w:val="480"/>
          <w:marRight w:val="0"/>
          <w:marTop w:val="0"/>
          <w:marBottom w:val="0"/>
          <w:divBdr>
            <w:top w:val="none" w:sz="0" w:space="0" w:color="auto"/>
            <w:left w:val="none" w:sz="0" w:space="0" w:color="auto"/>
            <w:bottom w:val="none" w:sz="0" w:space="0" w:color="auto"/>
            <w:right w:val="none" w:sz="0" w:space="0" w:color="auto"/>
          </w:divBdr>
        </w:div>
        <w:div w:id="1504469265">
          <w:marLeft w:val="480"/>
          <w:marRight w:val="0"/>
          <w:marTop w:val="0"/>
          <w:marBottom w:val="0"/>
          <w:divBdr>
            <w:top w:val="none" w:sz="0" w:space="0" w:color="auto"/>
            <w:left w:val="none" w:sz="0" w:space="0" w:color="auto"/>
            <w:bottom w:val="none" w:sz="0" w:space="0" w:color="auto"/>
            <w:right w:val="none" w:sz="0" w:space="0" w:color="auto"/>
          </w:divBdr>
        </w:div>
        <w:div w:id="1218669388">
          <w:marLeft w:val="480"/>
          <w:marRight w:val="0"/>
          <w:marTop w:val="0"/>
          <w:marBottom w:val="0"/>
          <w:divBdr>
            <w:top w:val="none" w:sz="0" w:space="0" w:color="auto"/>
            <w:left w:val="none" w:sz="0" w:space="0" w:color="auto"/>
            <w:bottom w:val="none" w:sz="0" w:space="0" w:color="auto"/>
            <w:right w:val="none" w:sz="0" w:space="0" w:color="auto"/>
          </w:divBdr>
        </w:div>
        <w:div w:id="688914846">
          <w:marLeft w:val="480"/>
          <w:marRight w:val="0"/>
          <w:marTop w:val="0"/>
          <w:marBottom w:val="0"/>
          <w:divBdr>
            <w:top w:val="none" w:sz="0" w:space="0" w:color="auto"/>
            <w:left w:val="none" w:sz="0" w:space="0" w:color="auto"/>
            <w:bottom w:val="none" w:sz="0" w:space="0" w:color="auto"/>
            <w:right w:val="none" w:sz="0" w:space="0" w:color="auto"/>
          </w:divBdr>
        </w:div>
        <w:div w:id="140851342">
          <w:marLeft w:val="480"/>
          <w:marRight w:val="0"/>
          <w:marTop w:val="0"/>
          <w:marBottom w:val="0"/>
          <w:divBdr>
            <w:top w:val="none" w:sz="0" w:space="0" w:color="auto"/>
            <w:left w:val="none" w:sz="0" w:space="0" w:color="auto"/>
            <w:bottom w:val="none" w:sz="0" w:space="0" w:color="auto"/>
            <w:right w:val="none" w:sz="0" w:space="0" w:color="auto"/>
          </w:divBdr>
        </w:div>
        <w:div w:id="1870138751">
          <w:marLeft w:val="480"/>
          <w:marRight w:val="0"/>
          <w:marTop w:val="0"/>
          <w:marBottom w:val="0"/>
          <w:divBdr>
            <w:top w:val="none" w:sz="0" w:space="0" w:color="auto"/>
            <w:left w:val="none" w:sz="0" w:space="0" w:color="auto"/>
            <w:bottom w:val="none" w:sz="0" w:space="0" w:color="auto"/>
            <w:right w:val="none" w:sz="0" w:space="0" w:color="auto"/>
          </w:divBdr>
        </w:div>
        <w:div w:id="1027608398">
          <w:marLeft w:val="480"/>
          <w:marRight w:val="0"/>
          <w:marTop w:val="0"/>
          <w:marBottom w:val="0"/>
          <w:divBdr>
            <w:top w:val="none" w:sz="0" w:space="0" w:color="auto"/>
            <w:left w:val="none" w:sz="0" w:space="0" w:color="auto"/>
            <w:bottom w:val="none" w:sz="0" w:space="0" w:color="auto"/>
            <w:right w:val="none" w:sz="0" w:space="0" w:color="auto"/>
          </w:divBdr>
        </w:div>
        <w:div w:id="363408818">
          <w:marLeft w:val="480"/>
          <w:marRight w:val="0"/>
          <w:marTop w:val="0"/>
          <w:marBottom w:val="0"/>
          <w:divBdr>
            <w:top w:val="none" w:sz="0" w:space="0" w:color="auto"/>
            <w:left w:val="none" w:sz="0" w:space="0" w:color="auto"/>
            <w:bottom w:val="none" w:sz="0" w:space="0" w:color="auto"/>
            <w:right w:val="none" w:sz="0" w:space="0" w:color="auto"/>
          </w:divBdr>
        </w:div>
        <w:div w:id="1238977220">
          <w:marLeft w:val="480"/>
          <w:marRight w:val="0"/>
          <w:marTop w:val="0"/>
          <w:marBottom w:val="0"/>
          <w:divBdr>
            <w:top w:val="none" w:sz="0" w:space="0" w:color="auto"/>
            <w:left w:val="none" w:sz="0" w:space="0" w:color="auto"/>
            <w:bottom w:val="none" w:sz="0" w:space="0" w:color="auto"/>
            <w:right w:val="none" w:sz="0" w:space="0" w:color="auto"/>
          </w:divBdr>
        </w:div>
        <w:div w:id="582757417">
          <w:marLeft w:val="480"/>
          <w:marRight w:val="0"/>
          <w:marTop w:val="0"/>
          <w:marBottom w:val="0"/>
          <w:divBdr>
            <w:top w:val="none" w:sz="0" w:space="0" w:color="auto"/>
            <w:left w:val="none" w:sz="0" w:space="0" w:color="auto"/>
            <w:bottom w:val="none" w:sz="0" w:space="0" w:color="auto"/>
            <w:right w:val="none" w:sz="0" w:space="0" w:color="auto"/>
          </w:divBdr>
        </w:div>
        <w:div w:id="1953976316">
          <w:marLeft w:val="480"/>
          <w:marRight w:val="0"/>
          <w:marTop w:val="0"/>
          <w:marBottom w:val="0"/>
          <w:divBdr>
            <w:top w:val="none" w:sz="0" w:space="0" w:color="auto"/>
            <w:left w:val="none" w:sz="0" w:space="0" w:color="auto"/>
            <w:bottom w:val="none" w:sz="0" w:space="0" w:color="auto"/>
            <w:right w:val="none" w:sz="0" w:space="0" w:color="auto"/>
          </w:divBdr>
        </w:div>
        <w:div w:id="1555774004">
          <w:marLeft w:val="480"/>
          <w:marRight w:val="0"/>
          <w:marTop w:val="0"/>
          <w:marBottom w:val="0"/>
          <w:divBdr>
            <w:top w:val="none" w:sz="0" w:space="0" w:color="auto"/>
            <w:left w:val="none" w:sz="0" w:space="0" w:color="auto"/>
            <w:bottom w:val="none" w:sz="0" w:space="0" w:color="auto"/>
            <w:right w:val="none" w:sz="0" w:space="0" w:color="auto"/>
          </w:divBdr>
        </w:div>
        <w:div w:id="940727457">
          <w:marLeft w:val="480"/>
          <w:marRight w:val="0"/>
          <w:marTop w:val="0"/>
          <w:marBottom w:val="0"/>
          <w:divBdr>
            <w:top w:val="none" w:sz="0" w:space="0" w:color="auto"/>
            <w:left w:val="none" w:sz="0" w:space="0" w:color="auto"/>
            <w:bottom w:val="none" w:sz="0" w:space="0" w:color="auto"/>
            <w:right w:val="none" w:sz="0" w:space="0" w:color="auto"/>
          </w:divBdr>
        </w:div>
        <w:div w:id="1252011150">
          <w:marLeft w:val="480"/>
          <w:marRight w:val="0"/>
          <w:marTop w:val="0"/>
          <w:marBottom w:val="0"/>
          <w:divBdr>
            <w:top w:val="none" w:sz="0" w:space="0" w:color="auto"/>
            <w:left w:val="none" w:sz="0" w:space="0" w:color="auto"/>
            <w:bottom w:val="none" w:sz="0" w:space="0" w:color="auto"/>
            <w:right w:val="none" w:sz="0" w:space="0" w:color="auto"/>
          </w:divBdr>
        </w:div>
        <w:div w:id="1476147504">
          <w:marLeft w:val="480"/>
          <w:marRight w:val="0"/>
          <w:marTop w:val="0"/>
          <w:marBottom w:val="0"/>
          <w:divBdr>
            <w:top w:val="none" w:sz="0" w:space="0" w:color="auto"/>
            <w:left w:val="none" w:sz="0" w:space="0" w:color="auto"/>
            <w:bottom w:val="none" w:sz="0" w:space="0" w:color="auto"/>
            <w:right w:val="none" w:sz="0" w:space="0" w:color="auto"/>
          </w:divBdr>
        </w:div>
        <w:div w:id="1564175121">
          <w:marLeft w:val="480"/>
          <w:marRight w:val="0"/>
          <w:marTop w:val="0"/>
          <w:marBottom w:val="0"/>
          <w:divBdr>
            <w:top w:val="none" w:sz="0" w:space="0" w:color="auto"/>
            <w:left w:val="none" w:sz="0" w:space="0" w:color="auto"/>
            <w:bottom w:val="none" w:sz="0" w:space="0" w:color="auto"/>
            <w:right w:val="none" w:sz="0" w:space="0" w:color="auto"/>
          </w:divBdr>
        </w:div>
        <w:div w:id="644050689">
          <w:marLeft w:val="480"/>
          <w:marRight w:val="0"/>
          <w:marTop w:val="0"/>
          <w:marBottom w:val="0"/>
          <w:divBdr>
            <w:top w:val="none" w:sz="0" w:space="0" w:color="auto"/>
            <w:left w:val="none" w:sz="0" w:space="0" w:color="auto"/>
            <w:bottom w:val="none" w:sz="0" w:space="0" w:color="auto"/>
            <w:right w:val="none" w:sz="0" w:space="0" w:color="auto"/>
          </w:divBdr>
        </w:div>
        <w:div w:id="884220175">
          <w:marLeft w:val="480"/>
          <w:marRight w:val="0"/>
          <w:marTop w:val="0"/>
          <w:marBottom w:val="0"/>
          <w:divBdr>
            <w:top w:val="none" w:sz="0" w:space="0" w:color="auto"/>
            <w:left w:val="none" w:sz="0" w:space="0" w:color="auto"/>
            <w:bottom w:val="none" w:sz="0" w:space="0" w:color="auto"/>
            <w:right w:val="none" w:sz="0" w:space="0" w:color="auto"/>
          </w:divBdr>
        </w:div>
        <w:div w:id="319622899">
          <w:marLeft w:val="480"/>
          <w:marRight w:val="0"/>
          <w:marTop w:val="0"/>
          <w:marBottom w:val="0"/>
          <w:divBdr>
            <w:top w:val="none" w:sz="0" w:space="0" w:color="auto"/>
            <w:left w:val="none" w:sz="0" w:space="0" w:color="auto"/>
            <w:bottom w:val="none" w:sz="0" w:space="0" w:color="auto"/>
            <w:right w:val="none" w:sz="0" w:space="0" w:color="auto"/>
          </w:divBdr>
        </w:div>
        <w:div w:id="489641381">
          <w:marLeft w:val="480"/>
          <w:marRight w:val="0"/>
          <w:marTop w:val="0"/>
          <w:marBottom w:val="0"/>
          <w:divBdr>
            <w:top w:val="none" w:sz="0" w:space="0" w:color="auto"/>
            <w:left w:val="none" w:sz="0" w:space="0" w:color="auto"/>
            <w:bottom w:val="none" w:sz="0" w:space="0" w:color="auto"/>
            <w:right w:val="none" w:sz="0" w:space="0" w:color="auto"/>
          </w:divBdr>
        </w:div>
        <w:div w:id="2104181092">
          <w:marLeft w:val="480"/>
          <w:marRight w:val="0"/>
          <w:marTop w:val="0"/>
          <w:marBottom w:val="0"/>
          <w:divBdr>
            <w:top w:val="none" w:sz="0" w:space="0" w:color="auto"/>
            <w:left w:val="none" w:sz="0" w:space="0" w:color="auto"/>
            <w:bottom w:val="none" w:sz="0" w:space="0" w:color="auto"/>
            <w:right w:val="none" w:sz="0" w:space="0" w:color="auto"/>
          </w:divBdr>
        </w:div>
        <w:div w:id="2038192689">
          <w:marLeft w:val="480"/>
          <w:marRight w:val="0"/>
          <w:marTop w:val="0"/>
          <w:marBottom w:val="0"/>
          <w:divBdr>
            <w:top w:val="none" w:sz="0" w:space="0" w:color="auto"/>
            <w:left w:val="none" w:sz="0" w:space="0" w:color="auto"/>
            <w:bottom w:val="none" w:sz="0" w:space="0" w:color="auto"/>
            <w:right w:val="none" w:sz="0" w:space="0" w:color="auto"/>
          </w:divBdr>
        </w:div>
      </w:divsChild>
    </w:div>
    <w:div w:id="1429081828">
      <w:bodyDiv w:val="1"/>
      <w:marLeft w:val="0"/>
      <w:marRight w:val="0"/>
      <w:marTop w:val="0"/>
      <w:marBottom w:val="0"/>
      <w:divBdr>
        <w:top w:val="none" w:sz="0" w:space="0" w:color="auto"/>
        <w:left w:val="none" w:sz="0" w:space="0" w:color="auto"/>
        <w:bottom w:val="none" w:sz="0" w:space="0" w:color="auto"/>
        <w:right w:val="none" w:sz="0" w:space="0" w:color="auto"/>
      </w:divBdr>
    </w:div>
    <w:div w:id="1429503234">
      <w:bodyDiv w:val="1"/>
      <w:marLeft w:val="0"/>
      <w:marRight w:val="0"/>
      <w:marTop w:val="0"/>
      <w:marBottom w:val="0"/>
      <w:divBdr>
        <w:top w:val="none" w:sz="0" w:space="0" w:color="auto"/>
        <w:left w:val="none" w:sz="0" w:space="0" w:color="auto"/>
        <w:bottom w:val="none" w:sz="0" w:space="0" w:color="auto"/>
        <w:right w:val="none" w:sz="0" w:space="0" w:color="auto"/>
      </w:divBdr>
    </w:div>
    <w:div w:id="1429620603">
      <w:bodyDiv w:val="1"/>
      <w:marLeft w:val="0"/>
      <w:marRight w:val="0"/>
      <w:marTop w:val="0"/>
      <w:marBottom w:val="0"/>
      <w:divBdr>
        <w:top w:val="none" w:sz="0" w:space="0" w:color="auto"/>
        <w:left w:val="none" w:sz="0" w:space="0" w:color="auto"/>
        <w:bottom w:val="none" w:sz="0" w:space="0" w:color="auto"/>
        <w:right w:val="none" w:sz="0" w:space="0" w:color="auto"/>
      </w:divBdr>
    </w:div>
    <w:div w:id="1430272589">
      <w:bodyDiv w:val="1"/>
      <w:marLeft w:val="0"/>
      <w:marRight w:val="0"/>
      <w:marTop w:val="0"/>
      <w:marBottom w:val="0"/>
      <w:divBdr>
        <w:top w:val="none" w:sz="0" w:space="0" w:color="auto"/>
        <w:left w:val="none" w:sz="0" w:space="0" w:color="auto"/>
        <w:bottom w:val="none" w:sz="0" w:space="0" w:color="auto"/>
        <w:right w:val="none" w:sz="0" w:space="0" w:color="auto"/>
      </w:divBdr>
      <w:divsChild>
        <w:div w:id="1433163512">
          <w:marLeft w:val="480"/>
          <w:marRight w:val="0"/>
          <w:marTop w:val="0"/>
          <w:marBottom w:val="0"/>
          <w:divBdr>
            <w:top w:val="none" w:sz="0" w:space="0" w:color="auto"/>
            <w:left w:val="none" w:sz="0" w:space="0" w:color="auto"/>
            <w:bottom w:val="none" w:sz="0" w:space="0" w:color="auto"/>
            <w:right w:val="none" w:sz="0" w:space="0" w:color="auto"/>
          </w:divBdr>
        </w:div>
        <w:div w:id="1013340590">
          <w:marLeft w:val="480"/>
          <w:marRight w:val="0"/>
          <w:marTop w:val="0"/>
          <w:marBottom w:val="0"/>
          <w:divBdr>
            <w:top w:val="none" w:sz="0" w:space="0" w:color="auto"/>
            <w:left w:val="none" w:sz="0" w:space="0" w:color="auto"/>
            <w:bottom w:val="none" w:sz="0" w:space="0" w:color="auto"/>
            <w:right w:val="none" w:sz="0" w:space="0" w:color="auto"/>
          </w:divBdr>
        </w:div>
        <w:div w:id="901717673">
          <w:marLeft w:val="480"/>
          <w:marRight w:val="0"/>
          <w:marTop w:val="0"/>
          <w:marBottom w:val="0"/>
          <w:divBdr>
            <w:top w:val="none" w:sz="0" w:space="0" w:color="auto"/>
            <w:left w:val="none" w:sz="0" w:space="0" w:color="auto"/>
            <w:bottom w:val="none" w:sz="0" w:space="0" w:color="auto"/>
            <w:right w:val="none" w:sz="0" w:space="0" w:color="auto"/>
          </w:divBdr>
        </w:div>
        <w:div w:id="858004460">
          <w:marLeft w:val="480"/>
          <w:marRight w:val="0"/>
          <w:marTop w:val="0"/>
          <w:marBottom w:val="0"/>
          <w:divBdr>
            <w:top w:val="none" w:sz="0" w:space="0" w:color="auto"/>
            <w:left w:val="none" w:sz="0" w:space="0" w:color="auto"/>
            <w:bottom w:val="none" w:sz="0" w:space="0" w:color="auto"/>
            <w:right w:val="none" w:sz="0" w:space="0" w:color="auto"/>
          </w:divBdr>
        </w:div>
        <w:div w:id="1937594301">
          <w:marLeft w:val="480"/>
          <w:marRight w:val="0"/>
          <w:marTop w:val="0"/>
          <w:marBottom w:val="0"/>
          <w:divBdr>
            <w:top w:val="none" w:sz="0" w:space="0" w:color="auto"/>
            <w:left w:val="none" w:sz="0" w:space="0" w:color="auto"/>
            <w:bottom w:val="none" w:sz="0" w:space="0" w:color="auto"/>
            <w:right w:val="none" w:sz="0" w:space="0" w:color="auto"/>
          </w:divBdr>
        </w:div>
        <w:div w:id="156656781">
          <w:marLeft w:val="480"/>
          <w:marRight w:val="0"/>
          <w:marTop w:val="0"/>
          <w:marBottom w:val="0"/>
          <w:divBdr>
            <w:top w:val="none" w:sz="0" w:space="0" w:color="auto"/>
            <w:left w:val="none" w:sz="0" w:space="0" w:color="auto"/>
            <w:bottom w:val="none" w:sz="0" w:space="0" w:color="auto"/>
            <w:right w:val="none" w:sz="0" w:space="0" w:color="auto"/>
          </w:divBdr>
        </w:div>
        <w:div w:id="399522137">
          <w:marLeft w:val="480"/>
          <w:marRight w:val="0"/>
          <w:marTop w:val="0"/>
          <w:marBottom w:val="0"/>
          <w:divBdr>
            <w:top w:val="none" w:sz="0" w:space="0" w:color="auto"/>
            <w:left w:val="none" w:sz="0" w:space="0" w:color="auto"/>
            <w:bottom w:val="none" w:sz="0" w:space="0" w:color="auto"/>
            <w:right w:val="none" w:sz="0" w:space="0" w:color="auto"/>
          </w:divBdr>
        </w:div>
        <w:div w:id="794635574">
          <w:marLeft w:val="480"/>
          <w:marRight w:val="0"/>
          <w:marTop w:val="0"/>
          <w:marBottom w:val="0"/>
          <w:divBdr>
            <w:top w:val="none" w:sz="0" w:space="0" w:color="auto"/>
            <w:left w:val="none" w:sz="0" w:space="0" w:color="auto"/>
            <w:bottom w:val="none" w:sz="0" w:space="0" w:color="auto"/>
            <w:right w:val="none" w:sz="0" w:space="0" w:color="auto"/>
          </w:divBdr>
        </w:div>
        <w:div w:id="1509714083">
          <w:marLeft w:val="480"/>
          <w:marRight w:val="0"/>
          <w:marTop w:val="0"/>
          <w:marBottom w:val="0"/>
          <w:divBdr>
            <w:top w:val="none" w:sz="0" w:space="0" w:color="auto"/>
            <w:left w:val="none" w:sz="0" w:space="0" w:color="auto"/>
            <w:bottom w:val="none" w:sz="0" w:space="0" w:color="auto"/>
            <w:right w:val="none" w:sz="0" w:space="0" w:color="auto"/>
          </w:divBdr>
        </w:div>
        <w:div w:id="695353133">
          <w:marLeft w:val="480"/>
          <w:marRight w:val="0"/>
          <w:marTop w:val="0"/>
          <w:marBottom w:val="0"/>
          <w:divBdr>
            <w:top w:val="none" w:sz="0" w:space="0" w:color="auto"/>
            <w:left w:val="none" w:sz="0" w:space="0" w:color="auto"/>
            <w:bottom w:val="none" w:sz="0" w:space="0" w:color="auto"/>
            <w:right w:val="none" w:sz="0" w:space="0" w:color="auto"/>
          </w:divBdr>
        </w:div>
        <w:div w:id="1537692505">
          <w:marLeft w:val="480"/>
          <w:marRight w:val="0"/>
          <w:marTop w:val="0"/>
          <w:marBottom w:val="0"/>
          <w:divBdr>
            <w:top w:val="none" w:sz="0" w:space="0" w:color="auto"/>
            <w:left w:val="none" w:sz="0" w:space="0" w:color="auto"/>
            <w:bottom w:val="none" w:sz="0" w:space="0" w:color="auto"/>
            <w:right w:val="none" w:sz="0" w:space="0" w:color="auto"/>
          </w:divBdr>
        </w:div>
        <w:div w:id="790324889">
          <w:marLeft w:val="480"/>
          <w:marRight w:val="0"/>
          <w:marTop w:val="0"/>
          <w:marBottom w:val="0"/>
          <w:divBdr>
            <w:top w:val="none" w:sz="0" w:space="0" w:color="auto"/>
            <w:left w:val="none" w:sz="0" w:space="0" w:color="auto"/>
            <w:bottom w:val="none" w:sz="0" w:space="0" w:color="auto"/>
            <w:right w:val="none" w:sz="0" w:space="0" w:color="auto"/>
          </w:divBdr>
        </w:div>
        <w:div w:id="1988048162">
          <w:marLeft w:val="480"/>
          <w:marRight w:val="0"/>
          <w:marTop w:val="0"/>
          <w:marBottom w:val="0"/>
          <w:divBdr>
            <w:top w:val="none" w:sz="0" w:space="0" w:color="auto"/>
            <w:left w:val="none" w:sz="0" w:space="0" w:color="auto"/>
            <w:bottom w:val="none" w:sz="0" w:space="0" w:color="auto"/>
            <w:right w:val="none" w:sz="0" w:space="0" w:color="auto"/>
          </w:divBdr>
        </w:div>
        <w:div w:id="978076841">
          <w:marLeft w:val="480"/>
          <w:marRight w:val="0"/>
          <w:marTop w:val="0"/>
          <w:marBottom w:val="0"/>
          <w:divBdr>
            <w:top w:val="none" w:sz="0" w:space="0" w:color="auto"/>
            <w:left w:val="none" w:sz="0" w:space="0" w:color="auto"/>
            <w:bottom w:val="none" w:sz="0" w:space="0" w:color="auto"/>
            <w:right w:val="none" w:sz="0" w:space="0" w:color="auto"/>
          </w:divBdr>
        </w:div>
        <w:div w:id="322243119">
          <w:marLeft w:val="480"/>
          <w:marRight w:val="0"/>
          <w:marTop w:val="0"/>
          <w:marBottom w:val="0"/>
          <w:divBdr>
            <w:top w:val="none" w:sz="0" w:space="0" w:color="auto"/>
            <w:left w:val="none" w:sz="0" w:space="0" w:color="auto"/>
            <w:bottom w:val="none" w:sz="0" w:space="0" w:color="auto"/>
            <w:right w:val="none" w:sz="0" w:space="0" w:color="auto"/>
          </w:divBdr>
        </w:div>
        <w:div w:id="646514699">
          <w:marLeft w:val="480"/>
          <w:marRight w:val="0"/>
          <w:marTop w:val="0"/>
          <w:marBottom w:val="0"/>
          <w:divBdr>
            <w:top w:val="none" w:sz="0" w:space="0" w:color="auto"/>
            <w:left w:val="none" w:sz="0" w:space="0" w:color="auto"/>
            <w:bottom w:val="none" w:sz="0" w:space="0" w:color="auto"/>
            <w:right w:val="none" w:sz="0" w:space="0" w:color="auto"/>
          </w:divBdr>
        </w:div>
        <w:div w:id="2095517753">
          <w:marLeft w:val="480"/>
          <w:marRight w:val="0"/>
          <w:marTop w:val="0"/>
          <w:marBottom w:val="0"/>
          <w:divBdr>
            <w:top w:val="none" w:sz="0" w:space="0" w:color="auto"/>
            <w:left w:val="none" w:sz="0" w:space="0" w:color="auto"/>
            <w:bottom w:val="none" w:sz="0" w:space="0" w:color="auto"/>
            <w:right w:val="none" w:sz="0" w:space="0" w:color="auto"/>
          </w:divBdr>
        </w:div>
        <w:div w:id="1895965450">
          <w:marLeft w:val="480"/>
          <w:marRight w:val="0"/>
          <w:marTop w:val="0"/>
          <w:marBottom w:val="0"/>
          <w:divBdr>
            <w:top w:val="none" w:sz="0" w:space="0" w:color="auto"/>
            <w:left w:val="none" w:sz="0" w:space="0" w:color="auto"/>
            <w:bottom w:val="none" w:sz="0" w:space="0" w:color="auto"/>
            <w:right w:val="none" w:sz="0" w:space="0" w:color="auto"/>
          </w:divBdr>
        </w:div>
        <w:div w:id="634917400">
          <w:marLeft w:val="480"/>
          <w:marRight w:val="0"/>
          <w:marTop w:val="0"/>
          <w:marBottom w:val="0"/>
          <w:divBdr>
            <w:top w:val="none" w:sz="0" w:space="0" w:color="auto"/>
            <w:left w:val="none" w:sz="0" w:space="0" w:color="auto"/>
            <w:bottom w:val="none" w:sz="0" w:space="0" w:color="auto"/>
            <w:right w:val="none" w:sz="0" w:space="0" w:color="auto"/>
          </w:divBdr>
        </w:div>
        <w:div w:id="1724717544">
          <w:marLeft w:val="480"/>
          <w:marRight w:val="0"/>
          <w:marTop w:val="0"/>
          <w:marBottom w:val="0"/>
          <w:divBdr>
            <w:top w:val="none" w:sz="0" w:space="0" w:color="auto"/>
            <w:left w:val="none" w:sz="0" w:space="0" w:color="auto"/>
            <w:bottom w:val="none" w:sz="0" w:space="0" w:color="auto"/>
            <w:right w:val="none" w:sz="0" w:space="0" w:color="auto"/>
          </w:divBdr>
        </w:div>
        <w:div w:id="1346008743">
          <w:marLeft w:val="480"/>
          <w:marRight w:val="0"/>
          <w:marTop w:val="0"/>
          <w:marBottom w:val="0"/>
          <w:divBdr>
            <w:top w:val="none" w:sz="0" w:space="0" w:color="auto"/>
            <w:left w:val="none" w:sz="0" w:space="0" w:color="auto"/>
            <w:bottom w:val="none" w:sz="0" w:space="0" w:color="auto"/>
            <w:right w:val="none" w:sz="0" w:space="0" w:color="auto"/>
          </w:divBdr>
        </w:div>
        <w:div w:id="1694109095">
          <w:marLeft w:val="480"/>
          <w:marRight w:val="0"/>
          <w:marTop w:val="0"/>
          <w:marBottom w:val="0"/>
          <w:divBdr>
            <w:top w:val="none" w:sz="0" w:space="0" w:color="auto"/>
            <w:left w:val="none" w:sz="0" w:space="0" w:color="auto"/>
            <w:bottom w:val="none" w:sz="0" w:space="0" w:color="auto"/>
            <w:right w:val="none" w:sz="0" w:space="0" w:color="auto"/>
          </w:divBdr>
        </w:div>
        <w:div w:id="923028572">
          <w:marLeft w:val="480"/>
          <w:marRight w:val="0"/>
          <w:marTop w:val="0"/>
          <w:marBottom w:val="0"/>
          <w:divBdr>
            <w:top w:val="none" w:sz="0" w:space="0" w:color="auto"/>
            <w:left w:val="none" w:sz="0" w:space="0" w:color="auto"/>
            <w:bottom w:val="none" w:sz="0" w:space="0" w:color="auto"/>
            <w:right w:val="none" w:sz="0" w:space="0" w:color="auto"/>
          </w:divBdr>
        </w:div>
        <w:div w:id="416755798">
          <w:marLeft w:val="480"/>
          <w:marRight w:val="0"/>
          <w:marTop w:val="0"/>
          <w:marBottom w:val="0"/>
          <w:divBdr>
            <w:top w:val="none" w:sz="0" w:space="0" w:color="auto"/>
            <w:left w:val="none" w:sz="0" w:space="0" w:color="auto"/>
            <w:bottom w:val="none" w:sz="0" w:space="0" w:color="auto"/>
            <w:right w:val="none" w:sz="0" w:space="0" w:color="auto"/>
          </w:divBdr>
        </w:div>
        <w:div w:id="420103492">
          <w:marLeft w:val="480"/>
          <w:marRight w:val="0"/>
          <w:marTop w:val="0"/>
          <w:marBottom w:val="0"/>
          <w:divBdr>
            <w:top w:val="none" w:sz="0" w:space="0" w:color="auto"/>
            <w:left w:val="none" w:sz="0" w:space="0" w:color="auto"/>
            <w:bottom w:val="none" w:sz="0" w:space="0" w:color="auto"/>
            <w:right w:val="none" w:sz="0" w:space="0" w:color="auto"/>
          </w:divBdr>
        </w:div>
        <w:div w:id="841042990">
          <w:marLeft w:val="480"/>
          <w:marRight w:val="0"/>
          <w:marTop w:val="0"/>
          <w:marBottom w:val="0"/>
          <w:divBdr>
            <w:top w:val="none" w:sz="0" w:space="0" w:color="auto"/>
            <w:left w:val="none" w:sz="0" w:space="0" w:color="auto"/>
            <w:bottom w:val="none" w:sz="0" w:space="0" w:color="auto"/>
            <w:right w:val="none" w:sz="0" w:space="0" w:color="auto"/>
          </w:divBdr>
        </w:div>
        <w:div w:id="1813521138">
          <w:marLeft w:val="480"/>
          <w:marRight w:val="0"/>
          <w:marTop w:val="0"/>
          <w:marBottom w:val="0"/>
          <w:divBdr>
            <w:top w:val="none" w:sz="0" w:space="0" w:color="auto"/>
            <w:left w:val="none" w:sz="0" w:space="0" w:color="auto"/>
            <w:bottom w:val="none" w:sz="0" w:space="0" w:color="auto"/>
            <w:right w:val="none" w:sz="0" w:space="0" w:color="auto"/>
          </w:divBdr>
        </w:div>
        <w:div w:id="1674068001">
          <w:marLeft w:val="480"/>
          <w:marRight w:val="0"/>
          <w:marTop w:val="0"/>
          <w:marBottom w:val="0"/>
          <w:divBdr>
            <w:top w:val="none" w:sz="0" w:space="0" w:color="auto"/>
            <w:left w:val="none" w:sz="0" w:space="0" w:color="auto"/>
            <w:bottom w:val="none" w:sz="0" w:space="0" w:color="auto"/>
            <w:right w:val="none" w:sz="0" w:space="0" w:color="auto"/>
          </w:divBdr>
        </w:div>
        <w:div w:id="367487772">
          <w:marLeft w:val="480"/>
          <w:marRight w:val="0"/>
          <w:marTop w:val="0"/>
          <w:marBottom w:val="0"/>
          <w:divBdr>
            <w:top w:val="none" w:sz="0" w:space="0" w:color="auto"/>
            <w:left w:val="none" w:sz="0" w:space="0" w:color="auto"/>
            <w:bottom w:val="none" w:sz="0" w:space="0" w:color="auto"/>
            <w:right w:val="none" w:sz="0" w:space="0" w:color="auto"/>
          </w:divBdr>
        </w:div>
        <w:div w:id="466506978">
          <w:marLeft w:val="480"/>
          <w:marRight w:val="0"/>
          <w:marTop w:val="0"/>
          <w:marBottom w:val="0"/>
          <w:divBdr>
            <w:top w:val="none" w:sz="0" w:space="0" w:color="auto"/>
            <w:left w:val="none" w:sz="0" w:space="0" w:color="auto"/>
            <w:bottom w:val="none" w:sz="0" w:space="0" w:color="auto"/>
            <w:right w:val="none" w:sz="0" w:space="0" w:color="auto"/>
          </w:divBdr>
        </w:div>
        <w:div w:id="1548250852">
          <w:marLeft w:val="480"/>
          <w:marRight w:val="0"/>
          <w:marTop w:val="0"/>
          <w:marBottom w:val="0"/>
          <w:divBdr>
            <w:top w:val="none" w:sz="0" w:space="0" w:color="auto"/>
            <w:left w:val="none" w:sz="0" w:space="0" w:color="auto"/>
            <w:bottom w:val="none" w:sz="0" w:space="0" w:color="auto"/>
            <w:right w:val="none" w:sz="0" w:space="0" w:color="auto"/>
          </w:divBdr>
        </w:div>
        <w:div w:id="633408506">
          <w:marLeft w:val="480"/>
          <w:marRight w:val="0"/>
          <w:marTop w:val="0"/>
          <w:marBottom w:val="0"/>
          <w:divBdr>
            <w:top w:val="none" w:sz="0" w:space="0" w:color="auto"/>
            <w:left w:val="none" w:sz="0" w:space="0" w:color="auto"/>
            <w:bottom w:val="none" w:sz="0" w:space="0" w:color="auto"/>
            <w:right w:val="none" w:sz="0" w:space="0" w:color="auto"/>
          </w:divBdr>
        </w:div>
      </w:divsChild>
    </w:div>
    <w:div w:id="1430389945">
      <w:bodyDiv w:val="1"/>
      <w:marLeft w:val="0"/>
      <w:marRight w:val="0"/>
      <w:marTop w:val="0"/>
      <w:marBottom w:val="0"/>
      <w:divBdr>
        <w:top w:val="none" w:sz="0" w:space="0" w:color="auto"/>
        <w:left w:val="none" w:sz="0" w:space="0" w:color="auto"/>
        <w:bottom w:val="none" w:sz="0" w:space="0" w:color="auto"/>
        <w:right w:val="none" w:sz="0" w:space="0" w:color="auto"/>
      </w:divBdr>
    </w:div>
    <w:div w:id="1430391485">
      <w:bodyDiv w:val="1"/>
      <w:marLeft w:val="0"/>
      <w:marRight w:val="0"/>
      <w:marTop w:val="0"/>
      <w:marBottom w:val="0"/>
      <w:divBdr>
        <w:top w:val="none" w:sz="0" w:space="0" w:color="auto"/>
        <w:left w:val="none" w:sz="0" w:space="0" w:color="auto"/>
        <w:bottom w:val="none" w:sz="0" w:space="0" w:color="auto"/>
        <w:right w:val="none" w:sz="0" w:space="0" w:color="auto"/>
      </w:divBdr>
    </w:div>
    <w:div w:id="1430659348">
      <w:bodyDiv w:val="1"/>
      <w:marLeft w:val="0"/>
      <w:marRight w:val="0"/>
      <w:marTop w:val="0"/>
      <w:marBottom w:val="0"/>
      <w:divBdr>
        <w:top w:val="none" w:sz="0" w:space="0" w:color="auto"/>
        <w:left w:val="none" w:sz="0" w:space="0" w:color="auto"/>
        <w:bottom w:val="none" w:sz="0" w:space="0" w:color="auto"/>
        <w:right w:val="none" w:sz="0" w:space="0" w:color="auto"/>
      </w:divBdr>
    </w:div>
    <w:div w:id="1430930928">
      <w:bodyDiv w:val="1"/>
      <w:marLeft w:val="0"/>
      <w:marRight w:val="0"/>
      <w:marTop w:val="0"/>
      <w:marBottom w:val="0"/>
      <w:divBdr>
        <w:top w:val="none" w:sz="0" w:space="0" w:color="auto"/>
        <w:left w:val="none" w:sz="0" w:space="0" w:color="auto"/>
        <w:bottom w:val="none" w:sz="0" w:space="0" w:color="auto"/>
        <w:right w:val="none" w:sz="0" w:space="0" w:color="auto"/>
      </w:divBdr>
    </w:div>
    <w:div w:id="1431463118">
      <w:bodyDiv w:val="1"/>
      <w:marLeft w:val="0"/>
      <w:marRight w:val="0"/>
      <w:marTop w:val="0"/>
      <w:marBottom w:val="0"/>
      <w:divBdr>
        <w:top w:val="none" w:sz="0" w:space="0" w:color="auto"/>
        <w:left w:val="none" w:sz="0" w:space="0" w:color="auto"/>
        <w:bottom w:val="none" w:sz="0" w:space="0" w:color="auto"/>
        <w:right w:val="none" w:sz="0" w:space="0" w:color="auto"/>
      </w:divBdr>
    </w:div>
    <w:div w:id="1431896856">
      <w:bodyDiv w:val="1"/>
      <w:marLeft w:val="0"/>
      <w:marRight w:val="0"/>
      <w:marTop w:val="0"/>
      <w:marBottom w:val="0"/>
      <w:divBdr>
        <w:top w:val="none" w:sz="0" w:space="0" w:color="auto"/>
        <w:left w:val="none" w:sz="0" w:space="0" w:color="auto"/>
        <w:bottom w:val="none" w:sz="0" w:space="0" w:color="auto"/>
        <w:right w:val="none" w:sz="0" w:space="0" w:color="auto"/>
      </w:divBdr>
      <w:divsChild>
        <w:div w:id="1100684312">
          <w:marLeft w:val="480"/>
          <w:marRight w:val="0"/>
          <w:marTop w:val="0"/>
          <w:marBottom w:val="0"/>
          <w:divBdr>
            <w:top w:val="none" w:sz="0" w:space="0" w:color="auto"/>
            <w:left w:val="none" w:sz="0" w:space="0" w:color="auto"/>
            <w:bottom w:val="none" w:sz="0" w:space="0" w:color="auto"/>
            <w:right w:val="none" w:sz="0" w:space="0" w:color="auto"/>
          </w:divBdr>
        </w:div>
        <w:div w:id="2012414535">
          <w:marLeft w:val="480"/>
          <w:marRight w:val="0"/>
          <w:marTop w:val="0"/>
          <w:marBottom w:val="0"/>
          <w:divBdr>
            <w:top w:val="none" w:sz="0" w:space="0" w:color="auto"/>
            <w:left w:val="none" w:sz="0" w:space="0" w:color="auto"/>
            <w:bottom w:val="none" w:sz="0" w:space="0" w:color="auto"/>
            <w:right w:val="none" w:sz="0" w:space="0" w:color="auto"/>
          </w:divBdr>
        </w:div>
        <w:div w:id="448860909">
          <w:marLeft w:val="480"/>
          <w:marRight w:val="0"/>
          <w:marTop w:val="0"/>
          <w:marBottom w:val="0"/>
          <w:divBdr>
            <w:top w:val="none" w:sz="0" w:space="0" w:color="auto"/>
            <w:left w:val="none" w:sz="0" w:space="0" w:color="auto"/>
            <w:bottom w:val="none" w:sz="0" w:space="0" w:color="auto"/>
            <w:right w:val="none" w:sz="0" w:space="0" w:color="auto"/>
          </w:divBdr>
        </w:div>
        <w:div w:id="464933496">
          <w:marLeft w:val="480"/>
          <w:marRight w:val="0"/>
          <w:marTop w:val="0"/>
          <w:marBottom w:val="0"/>
          <w:divBdr>
            <w:top w:val="none" w:sz="0" w:space="0" w:color="auto"/>
            <w:left w:val="none" w:sz="0" w:space="0" w:color="auto"/>
            <w:bottom w:val="none" w:sz="0" w:space="0" w:color="auto"/>
            <w:right w:val="none" w:sz="0" w:space="0" w:color="auto"/>
          </w:divBdr>
        </w:div>
        <w:div w:id="1393312147">
          <w:marLeft w:val="480"/>
          <w:marRight w:val="0"/>
          <w:marTop w:val="0"/>
          <w:marBottom w:val="0"/>
          <w:divBdr>
            <w:top w:val="none" w:sz="0" w:space="0" w:color="auto"/>
            <w:left w:val="none" w:sz="0" w:space="0" w:color="auto"/>
            <w:bottom w:val="none" w:sz="0" w:space="0" w:color="auto"/>
            <w:right w:val="none" w:sz="0" w:space="0" w:color="auto"/>
          </w:divBdr>
        </w:div>
        <w:div w:id="1641416822">
          <w:marLeft w:val="480"/>
          <w:marRight w:val="0"/>
          <w:marTop w:val="0"/>
          <w:marBottom w:val="0"/>
          <w:divBdr>
            <w:top w:val="none" w:sz="0" w:space="0" w:color="auto"/>
            <w:left w:val="none" w:sz="0" w:space="0" w:color="auto"/>
            <w:bottom w:val="none" w:sz="0" w:space="0" w:color="auto"/>
            <w:right w:val="none" w:sz="0" w:space="0" w:color="auto"/>
          </w:divBdr>
        </w:div>
        <w:div w:id="1407532393">
          <w:marLeft w:val="480"/>
          <w:marRight w:val="0"/>
          <w:marTop w:val="0"/>
          <w:marBottom w:val="0"/>
          <w:divBdr>
            <w:top w:val="none" w:sz="0" w:space="0" w:color="auto"/>
            <w:left w:val="none" w:sz="0" w:space="0" w:color="auto"/>
            <w:bottom w:val="none" w:sz="0" w:space="0" w:color="auto"/>
            <w:right w:val="none" w:sz="0" w:space="0" w:color="auto"/>
          </w:divBdr>
        </w:div>
        <w:div w:id="202638722">
          <w:marLeft w:val="480"/>
          <w:marRight w:val="0"/>
          <w:marTop w:val="0"/>
          <w:marBottom w:val="0"/>
          <w:divBdr>
            <w:top w:val="none" w:sz="0" w:space="0" w:color="auto"/>
            <w:left w:val="none" w:sz="0" w:space="0" w:color="auto"/>
            <w:bottom w:val="none" w:sz="0" w:space="0" w:color="auto"/>
            <w:right w:val="none" w:sz="0" w:space="0" w:color="auto"/>
          </w:divBdr>
        </w:div>
        <w:div w:id="2023193660">
          <w:marLeft w:val="480"/>
          <w:marRight w:val="0"/>
          <w:marTop w:val="0"/>
          <w:marBottom w:val="0"/>
          <w:divBdr>
            <w:top w:val="none" w:sz="0" w:space="0" w:color="auto"/>
            <w:left w:val="none" w:sz="0" w:space="0" w:color="auto"/>
            <w:bottom w:val="none" w:sz="0" w:space="0" w:color="auto"/>
            <w:right w:val="none" w:sz="0" w:space="0" w:color="auto"/>
          </w:divBdr>
        </w:div>
        <w:div w:id="1525247082">
          <w:marLeft w:val="480"/>
          <w:marRight w:val="0"/>
          <w:marTop w:val="0"/>
          <w:marBottom w:val="0"/>
          <w:divBdr>
            <w:top w:val="none" w:sz="0" w:space="0" w:color="auto"/>
            <w:left w:val="none" w:sz="0" w:space="0" w:color="auto"/>
            <w:bottom w:val="none" w:sz="0" w:space="0" w:color="auto"/>
            <w:right w:val="none" w:sz="0" w:space="0" w:color="auto"/>
          </w:divBdr>
        </w:div>
        <w:div w:id="150945901">
          <w:marLeft w:val="480"/>
          <w:marRight w:val="0"/>
          <w:marTop w:val="0"/>
          <w:marBottom w:val="0"/>
          <w:divBdr>
            <w:top w:val="none" w:sz="0" w:space="0" w:color="auto"/>
            <w:left w:val="none" w:sz="0" w:space="0" w:color="auto"/>
            <w:bottom w:val="none" w:sz="0" w:space="0" w:color="auto"/>
            <w:right w:val="none" w:sz="0" w:space="0" w:color="auto"/>
          </w:divBdr>
        </w:div>
        <w:div w:id="1598948395">
          <w:marLeft w:val="480"/>
          <w:marRight w:val="0"/>
          <w:marTop w:val="0"/>
          <w:marBottom w:val="0"/>
          <w:divBdr>
            <w:top w:val="none" w:sz="0" w:space="0" w:color="auto"/>
            <w:left w:val="none" w:sz="0" w:space="0" w:color="auto"/>
            <w:bottom w:val="none" w:sz="0" w:space="0" w:color="auto"/>
            <w:right w:val="none" w:sz="0" w:space="0" w:color="auto"/>
          </w:divBdr>
        </w:div>
        <w:div w:id="1755466231">
          <w:marLeft w:val="480"/>
          <w:marRight w:val="0"/>
          <w:marTop w:val="0"/>
          <w:marBottom w:val="0"/>
          <w:divBdr>
            <w:top w:val="none" w:sz="0" w:space="0" w:color="auto"/>
            <w:left w:val="none" w:sz="0" w:space="0" w:color="auto"/>
            <w:bottom w:val="none" w:sz="0" w:space="0" w:color="auto"/>
            <w:right w:val="none" w:sz="0" w:space="0" w:color="auto"/>
          </w:divBdr>
        </w:div>
        <w:div w:id="784350460">
          <w:marLeft w:val="480"/>
          <w:marRight w:val="0"/>
          <w:marTop w:val="0"/>
          <w:marBottom w:val="0"/>
          <w:divBdr>
            <w:top w:val="none" w:sz="0" w:space="0" w:color="auto"/>
            <w:left w:val="none" w:sz="0" w:space="0" w:color="auto"/>
            <w:bottom w:val="none" w:sz="0" w:space="0" w:color="auto"/>
            <w:right w:val="none" w:sz="0" w:space="0" w:color="auto"/>
          </w:divBdr>
        </w:div>
        <w:div w:id="344094656">
          <w:marLeft w:val="480"/>
          <w:marRight w:val="0"/>
          <w:marTop w:val="0"/>
          <w:marBottom w:val="0"/>
          <w:divBdr>
            <w:top w:val="none" w:sz="0" w:space="0" w:color="auto"/>
            <w:left w:val="none" w:sz="0" w:space="0" w:color="auto"/>
            <w:bottom w:val="none" w:sz="0" w:space="0" w:color="auto"/>
            <w:right w:val="none" w:sz="0" w:space="0" w:color="auto"/>
          </w:divBdr>
        </w:div>
        <w:div w:id="259527416">
          <w:marLeft w:val="480"/>
          <w:marRight w:val="0"/>
          <w:marTop w:val="0"/>
          <w:marBottom w:val="0"/>
          <w:divBdr>
            <w:top w:val="none" w:sz="0" w:space="0" w:color="auto"/>
            <w:left w:val="none" w:sz="0" w:space="0" w:color="auto"/>
            <w:bottom w:val="none" w:sz="0" w:space="0" w:color="auto"/>
            <w:right w:val="none" w:sz="0" w:space="0" w:color="auto"/>
          </w:divBdr>
        </w:div>
        <w:div w:id="893855349">
          <w:marLeft w:val="480"/>
          <w:marRight w:val="0"/>
          <w:marTop w:val="0"/>
          <w:marBottom w:val="0"/>
          <w:divBdr>
            <w:top w:val="none" w:sz="0" w:space="0" w:color="auto"/>
            <w:left w:val="none" w:sz="0" w:space="0" w:color="auto"/>
            <w:bottom w:val="none" w:sz="0" w:space="0" w:color="auto"/>
            <w:right w:val="none" w:sz="0" w:space="0" w:color="auto"/>
          </w:divBdr>
        </w:div>
        <w:div w:id="2093507836">
          <w:marLeft w:val="480"/>
          <w:marRight w:val="0"/>
          <w:marTop w:val="0"/>
          <w:marBottom w:val="0"/>
          <w:divBdr>
            <w:top w:val="none" w:sz="0" w:space="0" w:color="auto"/>
            <w:left w:val="none" w:sz="0" w:space="0" w:color="auto"/>
            <w:bottom w:val="none" w:sz="0" w:space="0" w:color="auto"/>
            <w:right w:val="none" w:sz="0" w:space="0" w:color="auto"/>
          </w:divBdr>
        </w:div>
        <w:div w:id="1163080193">
          <w:marLeft w:val="480"/>
          <w:marRight w:val="0"/>
          <w:marTop w:val="0"/>
          <w:marBottom w:val="0"/>
          <w:divBdr>
            <w:top w:val="none" w:sz="0" w:space="0" w:color="auto"/>
            <w:left w:val="none" w:sz="0" w:space="0" w:color="auto"/>
            <w:bottom w:val="none" w:sz="0" w:space="0" w:color="auto"/>
            <w:right w:val="none" w:sz="0" w:space="0" w:color="auto"/>
          </w:divBdr>
        </w:div>
        <w:div w:id="32770958">
          <w:marLeft w:val="480"/>
          <w:marRight w:val="0"/>
          <w:marTop w:val="0"/>
          <w:marBottom w:val="0"/>
          <w:divBdr>
            <w:top w:val="none" w:sz="0" w:space="0" w:color="auto"/>
            <w:left w:val="none" w:sz="0" w:space="0" w:color="auto"/>
            <w:bottom w:val="none" w:sz="0" w:space="0" w:color="auto"/>
            <w:right w:val="none" w:sz="0" w:space="0" w:color="auto"/>
          </w:divBdr>
        </w:div>
        <w:div w:id="946697581">
          <w:marLeft w:val="480"/>
          <w:marRight w:val="0"/>
          <w:marTop w:val="0"/>
          <w:marBottom w:val="0"/>
          <w:divBdr>
            <w:top w:val="none" w:sz="0" w:space="0" w:color="auto"/>
            <w:left w:val="none" w:sz="0" w:space="0" w:color="auto"/>
            <w:bottom w:val="none" w:sz="0" w:space="0" w:color="auto"/>
            <w:right w:val="none" w:sz="0" w:space="0" w:color="auto"/>
          </w:divBdr>
        </w:div>
        <w:div w:id="948514544">
          <w:marLeft w:val="480"/>
          <w:marRight w:val="0"/>
          <w:marTop w:val="0"/>
          <w:marBottom w:val="0"/>
          <w:divBdr>
            <w:top w:val="none" w:sz="0" w:space="0" w:color="auto"/>
            <w:left w:val="none" w:sz="0" w:space="0" w:color="auto"/>
            <w:bottom w:val="none" w:sz="0" w:space="0" w:color="auto"/>
            <w:right w:val="none" w:sz="0" w:space="0" w:color="auto"/>
          </w:divBdr>
        </w:div>
        <w:div w:id="1274484505">
          <w:marLeft w:val="480"/>
          <w:marRight w:val="0"/>
          <w:marTop w:val="0"/>
          <w:marBottom w:val="0"/>
          <w:divBdr>
            <w:top w:val="none" w:sz="0" w:space="0" w:color="auto"/>
            <w:left w:val="none" w:sz="0" w:space="0" w:color="auto"/>
            <w:bottom w:val="none" w:sz="0" w:space="0" w:color="auto"/>
            <w:right w:val="none" w:sz="0" w:space="0" w:color="auto"/>
          </w:divBdr>
        </w:div>
        <w:div w:id="421806278">
          <w:marLeft w:val="480"/>
          <w:marRight w:val="0"/>
          <w:marTop w:val="0"/>
          <w:marBottom w:val="0"/>
          <w:divBdr>
            <w:top w:val="none" w:sz="0" w:space="0" w:color="auto"/>
            <w:left w:val="none" w:sz="0" w:space="0" w:color="auto"/>
            <w:bottom w:val="none" w:sz="0" w:space="0" w:color="auto"/>
            <w:right w:val="none" w:sz="0" w:space="0" w:color="auto"/>
          </w:divBdr>
        </w:div>
        <w:div w:id="20513601">
          <w:marLeft w:val="480"/>
          <w:marRight w:val="0"/>
          <w:marTop w:val="0"/>
          <w:marBottom w:val="0"/>
          <w:divBdr>
            <w:top w:val="none" w:sz="0" w:space="0" w:color="auto"/>
            <w:left w:val="none" w:sz="0" w:space="0" w:color="auto"/>
            <w:bottom w:val="none" w:sz="0" w:space="0" w:color="auto"/>
            <w:right w:val="none" w:sz="0" w:space="0" w:color="auto"/>
          </w:divBdr>
        </w:div>
        <w:div w:id="1146700611">
          <w:marLeft w:val="480"/>
          <w:marRight w:val="0"/>
          <w:marTop w:val="0"/>
          <w:marBottom w:val="0"/>
          <w:divBdr>
            <w:top w:val="none" w:sz="0" w:space="0" w:color="auto"/>
            <w:left w:val="none" w:sz="0" w:space="0" w:color="auto"/>
            <w:bottom w:val="none" w:sz="0" w:space="0" w:color="auto"/>
            <w:right w:val="none" w:sz="0" w:space="0" w:color="auto"/>
          </w:divBdr>
        </w:div>
        <w:div w:id="1390415871">
          <w:marLeft w:val="480"/>
          <w:marRight w:val="0"/>
          <w:marTop w:val="0"/>
          <w:marBottom w:val="0"/>
          <w:divBdr>
            <w:top w:val="none" w:sz="0" w:space="0" w:color="auto"/>
            <w:left w:val="none" w:sz="0" w:space="0" w:color="auto"/>
            <w:bottom w:val="none" w:sz="0" w:space="0" w:color="auto"/>
            <w:right w:val="none" w:sz="0" w:space="0" w:color="auto"/>
          </w:divBdr>
        </w:div>
        <w:div w:id="439380797">
          <w:marLeft w:val="480"/>
          <w:marRight w:val="0"/>
          <w:marTop w:val="0"/>
          <w:marBottom w:val="0"/>
          <w:divBdr>
            <w:top w:val="none" w:sz="0" w:space="0" w:color="auto"/>
            <w:left w:val="none" w:sz="0" w:space="0" w:color="auto"/>
            <w:bottom w:val="none" w:sz="0" w:space="0" w:color="auto"/>
            <w:right w:val="none" w:sz="0" w:space="0" w:color="auto"/>
          </w:divBdr>
        </w:div>
        <w:div w:id="37896181">
          <w:marLeft w:val="480"/>
          <w:marRight w:val="0"/>
          <w:marTop w:val="0"/>
          <w:marBottom w:val="0"/>
          <w:divBdr>
            <w:top w:val="none" w:sz="0" w:space="0" w:color="auto"/>
            <w:left w:val="none" w:sz="0" w:space="0" w:color="auto"/>
            <w:bottom w:val="none" w:sz="0" w:space="0" w:color="auto"/>
            <w:right w:val="none" w:sz="0" w:space="0" w:color="auto"/>
          </w:divBdr>
        </w:div>
        <w:div w:id="1503667045">
          <w:marLeft w:val="480"/>
          <w:marRight w:val="0"/>
          <w:marTop w:val="0"/>
          <w:marBottom w:val="0"/>
          <w:divBdr>
            <w:top w:val="none" w:sz="0" w:space="0" w:color="auto"/>
            <w:left w:val="none" w:sz="0" w:space="0" w:color="auto"/>
            <w:bottom w:val="none" w:sz="0" w:space="0" w:color="auto"/>
            <w:right w:val="none" w:sz="0" w:space="0" w:color="auto"/>
          </w:divBdr>
        </w:div>
        <w:div w:id="1688020267">
          <w:marLeft w:val="480"/>
          <w:marRight w:val="0"/>
          <w:marTop w:val="0"/>
          <w:marBottom w:val="0"/>
          <w:divBdr>
            <w:top w:val="none" w:sz="0" w:space="0" w:color="auto"/>
            <w:left w:val="none" w:sz="0" w:space="0" w:color="auto"/>
            <w:bottom w:val="none" w:sz="0" w:space="0" w:color="auto"/>
            <w:right w:val="none" w:sz="0" w:space="0" w:color="auto"/>
          </w:divBdr>
        </w:div>
        <w:div w:id="156507933">
          <w:marLeft w:val="480"/>
          <w:marRight w:val="0"/>
          <w:marTop w:val="0"/>
          <w:marBottom w:val="0"/>
          <w:divBdr>
            <w:top w:val="none" w:sz="0" w:space="0" w:color="auto"/>
            <w:left w:val="none" w:sz="0" w:space="0" w:color="auto"/>
            <w:bottom w:val="none" w:sz="0" w:space="0" w:color="auto"/>
            <w:right w:val="none" w:sz="0" w:space="0" w:color="auto"/>
          </w:divBdr>
        </w:div>
        <w:div w:id="1097822974">
          <w:marLeft w:val="480"/>
          <w:marRight w:val="0"/>
          <w:marTop w:val="0"/>
          <w:marBottom w:val="0"/>
          <w:divBdr>
            <w:top w:val="none" w:sz="0" w:space="0" w:color="auto"/>
            <w:left w:val="none" w:sz="0" w:space="0" w:color="auto"/>
            <w:bottom w:val="none" w:sz="0" w:space="0" w:color="auto"/>
            <w:right w:val="none" w:sz="0" w:space="0" w:color="auto"/>
          </w:divBdr>
        </w:div>
        <w:div w:id="1139034295">
          <w:marLeft w:val="480"/>
          <w:marRight w:val="0"/>
          <w:marTop w:val="0"/>
          <w:marBottom w:val="0"/>
          <w:divBdr>
            <w:top w:val="none" w:sz="0" w:space="0" w:color="auto"/>
            <w:left w:val="none" w:sz="0" w:space="0" w:color="auto"/>
            <w:bottom w:val="none" w:sz="0" w:space="0" w:color="auto"/>
            <w:right w:val="none" w:sz="0" w:space="0" w:color="auto"/>
          </w:divBdr>
        </w:div>
        <w:div w:id="493642752">
          <w:marLeft w:val="480"/>
          <w:marRight w:val="0"/>
          <w:marTop w:val="0"/>
          <w:marBottom w:val="0"/>
          <w:divBdr>
            <w:top w:val="none" w:sz="0" w:space="0" w:color="auto"/>
            <w:left w:val="none" w:sz="0" w:space="0" w:color="auto"/>
            <w:bottom w:val="none" w:sz="0" w:space="0" w:color="auto"/>
            <w:right w:val="none" w:sz="0" w:space="0" w:color="auto"/>
          </w:divBdr>
        </w:div>
        <w:div w:id="1308124122">
          <w:marLeft w:val="480"/>
          <w:marRight w:val="0"/>
          <w:marTop w:val="0"/>
          <w:marBottom w:val="0"/>
          <w:divBdr>
            <w:top w:val="none" w:sz="0" w:space="0" w:color="auto"/>
            <w:left w:val="none" w:sz="0" w:space="0" w:color="auto"/>
            <w:bottom w:val="none" w:sz="0" w:space="0" w:color="auto"/>
            <w:right w:val="none" w:sz="0" w:space="0" w:color="auto"/>
          </w:divBdr>
        </w:div>
        <w:div w:id="1894539008">
          <w:marLeft w:val="480"/>
          <w:marRight w:val="0"/>
          <w:marTop w:val="0"/>
          <w:marBottom w:val="0"/>
          <w:divBdr>
            <w:top w:val="none" w:sz="0" w:space="0" w:color="auto"/>
            <w:left w:val="none" w:sz="0" w:space="0" w:color="auto"/>
            <w:bottom w:val="none" w:sz="0" w:space="0" w:color="auto"/>
            <w:right w:val="none" w:sz="0" w:space="0" w:color="auto"/>
          </w:divBdr>
        </w:div>
        <w:div w:id="1815100214">
          <w:marLeft w:val="480"/>
          <w:marRight w:val="0"/>
          <w:marTop w:val="0"/>
          <w:marBottom w:val="0"/>
          <w:divBdr>
            <w:top w:val="none" w:sz="0" w:space="0" w:color="auto"/>
            <w:left w:val="none" w:sz="0" w:space="0" w:color="auto"/>
            <w:bottom w:val="none" w:sz="0" w:space="0" w:color="auto"/>
            <w:right w:val="none" w:sz="0" w:space="0" w:color="auto"/>
          </w:divBdr>
        </w:div>
        <w:div w:id="687100108">
          <w:marLeft w:val="480"/>
          <w:marRight w:val="0"/>
          <w:marTop w:val="0"/>
          <w:marBottom w:val="0"/>
          <w:divBdr>
            <w:top w:val="none" w:sz="0" w:space="0" w:color="auto"/>
            <w:left w:val="none" w:sz="0" w:space="0" w:color="auto"/>
            <w:bottom w:val="none" w:sz="0" w:space="0" w:color="auto"/>
            <w:right w:val="none" w:sz="0" w:space="0" w:color="auto"/>
          </w:divBdr>
        </w:div>
        <w:div w:id="299002768">
          <w:marLeft w:val="480"/>
          <w:marRight w:val="0"/>
          <w:marTop w:val="0"/>
          <w:marBottom w:val="0"/>
          <w:divBdr>
            <w:top w:val="none" w:sz="0" w:space="0" w:color="auto"/>
            <w:left w:val="none" w:sz="0" w:space="0" w:color="auto"/>
            <w:bottom w:val="none" w:sz="0" w:space="0" w:color="auto"/>
            <w:right w:val="none" w:sz="0" w:space="0" w:color="auto"/>
          </w:divBdr>
        </w:div>
        <w:div w:id="964045511">
          <w:marLeft w:val="480"/>
          <w:marRight w:val="0"/>
          <w:marTop w:val="0"/>
          <w:marBottom w:val="0"/>
          <w:divBdr>
            <w:top w:val="none" w:sz="0" w:space="0" w:color="auto"/>
            <w:left w:val="none" w:sz="0" w:space="0" w:color="auto"/>
            <w:bottom w:val="none" w:sz="0" w:space="0" w:color="auto"/>
            <w:right w:val="none" w:sz="0" w:space="0" w:color="auto"/>
          </w:divBdr>
        </w:div>
        <w:div w:id="1814714037">
          <w:marLeft w:val="480"/>
          <w:marRight w:val="0"/>
          <w:marTop w:val="0"/>
          <w:marBottom w:val="0"/>
          <w:divBdr>
            <w:top w:val="none" w:sz="0" w:space="0" w:color="auto"/>
            <w:left w:val="none" w:sz="0" w:space="0" w:color="auto"/>
            <w:bottom w:val="none" w:sz="0" w:space="0" w:color="auto"/>
            <w:right w:val="none" w:sz="0" w:space="0" w:color="auto"/>
          </w:divBdr>
        </w:div>
        <w:div w:id="524294242">
          <w:marLeft w:val="480"/>
          <w:marRight w:val="0"/>
          <w:marTop w:val="0"/>
          <w:marBottom w:val="0"/>
          <w:divBdr>
            <w:top w:val="none" w:sz="0" w:space="0" w:color="auto"/>
            <w:left w:val="none" w:sz="0" w:space="0" w:color="auto"/>
            <w:bottom w:val="none" w:sz="0" w:space="0" w:color="auto"/>
            <w:right w:val="none" w:sz="0" w:space="0" w:color="auto"/>
          </w:divBdr>
        </w:div>
        <w:div w:id="1355809701">
          <w:marLeft w:val="480"/>
          <w:marRight w:val="0"/>
          <w:marTop w:val="0"/>
          <w:marBottom w:val="0"/>
          <w:divBdr>
            <w:top w:val="none" w:sz="0" w:space="0" w:color="auto"/>
            <w:left w:val="none" w:sz="0" w:space="0" w:color="auto"/>
            <w:bottom w:val="none" w:sz="0" w:space="0" w:color="auto"/>
            <w:right w:val="none" w:sz="0" w:space="0" w:color="auto"/>
          </w:divBdr>
        </w:div>
        <w:div w:id="524057096">
          <w:marLeft w:val="480"/>
          <w:marRight w:val="0"/>
          <w:marTop w:val="0"/>
          <w:marBottom w:val="0"/>
          <w:divBdr>
            <w:top w:val="none" w:sz="0" w:space="0" w:color="auto"/>
            <w:left w:val="none" w:sz="0" w:space="0" w:color="auto"/>
            <w:bottom w:val="none" w:sz="0" w:space="0" w:color="auto"/>
            <w:right w:val="none" w:sz="0" w:space="0" w:color="auto"/>
          </w:divBdr>
        </w:div>
        <w:div w:id="756444674">
          <w:marLeft w:val="480"/>
          <w:marRight w:val="0"/>
          <w:marTop w:val="0"/>
          <w:marBottom w:val="0"/>
          <w:divBdr>
            <w:top w:val="none" w:sz="0" w:space="0" w:color="auto"/>
            <w:left w:val="none" w:sz="0" w:space="0" w:color="auto"/>
            <w:bottom w:val="none" w:sz="0" w:space="0" w:color="auto"/>
            <w:right w:val="none" w:sz="0" w:space="0" w:color="auto"/>
          </w:divBdr>
        </w:div>
        <w:div w:id="1083797775">
          <w:marLeft w:val="480"/>
          <w:marRight w:val="0"/>
          <w:marTop w:val="0"/>
          <w:marBottom w:val="0"/>
          <w:divBdr>
            <w:top w:val="none" w:sz="0" w:space="0" w:color="auto"/>
            <w:left w:val="none" w:sz="0" w:space="0" w:color="auto"/>
            <w:bottom w:val="none" w:sz="0" w:space="0" w:color="auto"/>
            <w:right w:val="none" w:sz="0" w:space="0" w:color="auto"/>
          </w:divBdr>
        </w:div>
        <w:div w:id="1615818737">
          <w:marLeft w:val="480"/>
          <w:marRight w:val="0"/>
          <w:marTop w:val="0"/>
          <w:marBottom w:val="0"/>
          <w:divBdr>
            <w:top w:val="none" w:sz="0" w:space="0" w:color="auto"/>
            <w:left w:val="none" w:sz="0" w:space="0" w:color="auto"/>
            <w:bottom w:val="none" w:sz="0" w:space="0" w:color="auto"/>
            <w:right w:val="none" w:sz="0" w:space="0" w:color="auto"/>
          </w:divBdr>
        </w:div>
        <w:div w:id="2087068121">
          <w:marLeft w:val="480"/>
          <w:marRight w:val="0"/>
          <w:marTop w:val="0"/>
          <w:marBottom w:val="0"/>
          <w:divBdr>
            <w:top w:val="none" w:sz="0" w:space="0" w:color="auto"/>
            <w:left w:val="none" w:sz="0" w:space="0" w:color="auto"/>
            <w:bottom w:val="none" w:sz="0" w:space="0" w:color="auto"/>
            <w:right w:val="none" w:sz="0" w:space="0" w:color="auto"/>
          </w:divBdr>
        </w:div>
        <w:div w:id="1891190373">
          <w:marLeft w:val="480"/>
          <w:marRight w:val="0"/>
          <w:marTop w:val="0"/>
          <w:marBottom w:val="0"/>
          <w:divBdr>
            <w:top w:val="none" w:sz="0" w:space="0" w:color="auto"/>
            <w:left w:val="none" w:sz="0" w:space="0" w:color="auto"/>
            <w:bottom w:val="none" w:sz="0" w:space="0" w:color="auto"/>
            <w:right w:val="none" w:sz="0" w:space="0" w:color="auto"/>
          </w:divBdr>
        </w:div>
        <w:div w:id="347875489">
          <w:marLeft w:val="480"/>
          <w:marRight w:val="0"/>
          <w:marTop w:val="0"/>
          <w:marBottom w:val="0"/>
          <w:divBdr>
            <w:top w:val="none" w:sz="0" w:space="0" w:color="auto"/>
            <w:left w:val="none" w:sz="0" w:space="0" w:color="auto"/>
            <w:bottom w:val="none" w:sz="0" w:space="0" w:color="auto"/>
            <w:right w:val="none" w:sz="0" w:space="0" w:color="auto"/>
          </w:divBdr>
        </w:div>
        <w:div w:id="506749807">
          <w:marLeft w:val="480"/>
          <w:marRight w:val="0"/>
          <w:marTop w:val="0"/>
          <w:marBottom w:val="0"/>
          <w:divBdr>
            <w:top w:val="none" w:sz="0" w:space="0" w:color="auto"/>
            <w:left w:val="none" w:sz="0" w:space="0" w:color="auto"/>
            <w:bottom w:val="none" w:sz="0" w:space="0" w:color="auto"/>
            <w:right w:val="none" w:sz="0" w:space="0" w:color="auto"/>
          </w:divBdr>
        </w:div>
        <w:div w:id="1374430322">
          <w:marLeft w:val="480"/>
          <w:marRight w:val="0"/>
          <w:marTop w:val="0"/>
          <w:marBottom w:val="0"/>
          <w:divBdr>
            <w:top w:val="none" w:sz="0" w:space="0" w:color="auto"/>
            <w:left w:val="none" w:sz="0" w:space="0" w:color="auto"/>
            <w:bottom w:val="none" w:sz="0" w:space="0" w:color="auto"/>
            <w:right w:val="none" w:sz="0" w:space="0" w:color="auto"/>
          </w:divBdr>
        </w:div>
        <w:div w:id="586118396">
          <w:marLeft w:val="480"/>
          <w:marRight w:val="0"/>
          <w:marTop w:val="0"/>
          <w:marBottom w:val="0"/>
          <w:divBdr>
            <w:top w:val="none" w:sz="0" w:space="0" w:color="auto"/>
            <w:left w:val="none" w:sz="0" w:space="0" w:color="auto"/>
            <w:bottom w:val="none" w:sz="0" w:space="0" w:color="auto"/>
            <w:right w:val="none" w:sz="0" w:space="0" w:color="auto"/>
          </w:divBdr>
        </w:div>
        <w:div w:id="2068455591">
          <w:marLeft w:val="480"/>
          <w:marRight w:val="0"/>
          <w:marTop w:val="0"/>
          <w:marBottom w:val="0"/>
          <w:divBdr>
            <w:top w:val="none" w:sz="0" w:space="0" w:color="auto"/>
            <w:left w:val="none" w:sz="0" w:space="0" w:color="auto"/>
            <w:bottom w:val="none" w:sz="0" w:space="0" w:color="auto"/>
            <w:right w:val="none" w:sz="0" w:space="0" w:color="auto"/>
          </w:divBdr>
        </w:div>
        <w:div w:id="438448807">
          <w:marLeft w:val="480"/>
          <w:marRight w:val="0"/>
          <w:marTop w:val="0"/>
          <w:marBottom w:val="0"/>
          <w:divBdr>
            <w:top w:val="none" w:sz="0" w:space="0" w:color="auto"/>
            <w:left w:val="none" w:sz="0" w:space="0" w:color="auto"/>
            <w:bottom w:val="none" w:sz="0" w:space="0" w:color="auto"/>
            <w:right w:val="none" w:sz="0" w:space="0" w:color="auto"/>
          </w:divBdr>
        </w:div>
        <w:div w:id="786391236">
          <w:marLeft w:val="480"/>
          <w:marRight w:val="0"/>
          <w:marTop w:val="0"/>
          <w:marBottom w:val="0"/>
          <w:divBdr>
            <w:top w:val="none" w:sz="0" w:space="0" w:color="auto"/>
            <w:left w:val="none" w:sz="0" w:space="0" w:color="auto"/>
            <w:bottom w:val="none" w:sz="0" w:space="0" w:color="auto"/>
            <w:right w:val="none" w:sz="0" w:space="0" w:color="auto"/>
          </w:divBdr>
        </w:div>
        <w:div w:id="43141268">
          <w:marLeft w:val="480"/>
          <w:marRight w:val="0"/>
          <w:marTop w:val="0"/>
          <w:marBottom w:val="0"/>
          <w:divBdr>
            <w:top w:val="none" w:sz="0" w:space="0" w:color="auto"/>
            <w:left w:val="none" w:sz="0" w:space="0" w:color="auto"/>
            <w:bottom w:val="none" w:sz="0" w:space="0" w:color="auto"/>
            <w:right w:val="none" w:sz="0" w:space="0" w:color="auto"/>
          </w:divBdr>
        </w:div>
        <w:div w:id="799688441">
          <w:marLeft w:val="480"/>
          <w:marRight w:val="0"/>
          <w:marTop w:val="0"/>
          <w:marBottom w:val="0"/>
          <w:divBdr>
            <w:top w:val="none" w:sz="0" w:space="0" w:color="auto"/>
            <w:left w:val="none" w:sz="0" w:space="0" w:color="auto"/>
            <w:bottom w:val="none" w:sz="0" w:space="0" w:color="auto"/>
            <w:right w:val="none" w:sz="0" w:space="0" w:color="auto"/>
          </w:divBdr>
        </w:div>
        <w:div w:id="663321968">
          <w:marLeft w:val="480"/>
          <w:marRight w:val="0"/>
          <w:marTop w:val="0"/>
          <w:marBottom w:val="0"/>
          <w:divBdr>
            <w:top w:val="none" w:sz="0" w:space="0" w:color="auto"/>
            <w:left w:val="none" w:sz="0" w:space="0" w:color="auto"/>
            <w:bottom w:val="none" w:sz="0" w:space="0" w:color="auto"/>
            <w:right w:val="none" w:sz="0" w:space="0" w:color="auto"/>
          </w:divBdr>
        </w:div>
        <w:div w:id="153841261">
          <w:marLeft w:val="480"/>
          <w:marRight w:val="0"/>
          <w:marTop w:val="0"/>
          <w:marBottom w:val="0"/>
          <w:divBdr>
            <w:top w:val="none" w:sz="0" w:space="0" w:color="auto"/>
            <w:left w:val="none" w:sz="0" w:space="0" w:color="auto"/>
            <w:bottom w:val="none" w:sz="0" w:space="0" w:color="auto"/>
            <w:right w:val="none" w:sz="0" w:space="0" w:color="auto"/>
          </w:divBdr>
        </w:div>
        <w:div w:id="1824271579">
          <w:marLeft w:val="480"/>
          <w:marRight w:val="0"/>
          <w:marTop w:val="0"/>
          <w:marBottom w:val="0"/>
          <w:divBdr>
            <w:top w:val="none" w:sz="0" w:space="0" w:color="auto"/>
            <w:left w:val="none" w:sz="0" w:space="0" w:color="auto"/>
            <w:bottom w:val="none" w:sz="0" w:space="0" w:color="auto"/>
            <w:right w:val="none" w:sz="0" w:space="0" w:color="auto"/>
          </w:divBdr>
        </w:div>
        <w:div w:id="2079134819">
          <w:marLeft w:val="480"/>
          <w:marRight w:val="0"/>
          <w:marTop w:val="0"/>
          <w:marBottom w:val="0"/>
          <w:divBdr>
            <w:top w:val="none" w:sz="0" w:space="0" w:color="auto"/>
            <w:left w:val="none" w:sz="0" w:space="0" w:color="auto"/>
            <w:bottom w:val="none" w:sz="0" w:space="0" w:color="auto"/>
            <w:right w:val="none" w:sz="0" w:space="0" w:color="auto"/>
          </w:divBdr>
        </w:div>
        <w:div w:id="404957674">
          <w:marLeft w:val="480"/>
          <w:marRight w:val="0"/>
          <w:marTop w:val="0"/>
          <w:marBottom w:val="0"/>
          <w:divBdr>
            <w:top w:val="none" w:sz="0" w:space="0" w:color="auto"/>
            <w:left w:val="none" w:sz="0" w:space="0" w:color="auto"/>
            <w:bottom w:val="none" w:sz="0" w:space="0" w:color="auto"/>
            <w:right w:val="none" w:sz="0" w:space="0" w:color="auto"/>
          </w:divBdr>
        </w:div>
        <w:div w:id="1825008176">
          <w:marLeft w:val="480"/>
          <w:marRight w:val="0"/>
          <w:marTop w:val="0"/>
          <w:marBottom w:val="0"/>
          <w:divBdr>
            <w:top w:val="none" w:sz="0" w:space="0" w:color="auto"/>
            <w:left w:val="none" w:sz="0" w:space="0" w:color="auto"/>
            <w:bottom w:val="none" w:sz="0" w:space="0" w:color="auto"/>
            <w:right w:val="none" w:sz="0" w:space="0" w:color="auto"/>
          </w:divBdr>
        </w:div>
        <w:div w:id="78016856">
          <w:marLeft w:val="480"/>
          <w:marRight w:val="0"/>
          <w:marTop w:val="0"/>
          <w:marBottom w:val="0"/>
          <w:divBdr>
            <w:top w:val="none" w:sz="0" w:space="0" w:color="auto"/>
            <w:left w:val="none" w:sz="0" w:space="0" w:color="auto"/>
            <w:bottom w:val="none" w:sz="0" w:space="0" w:color="auto"/>
            <w:right w:val="none" w:sz="0" w:space="0" w:color="auto"/>
          </w:divBdr>
        </w:div>
        <w:div w:id="1652248349">
          <w:marLeft w:val="480"/>
          <w:marRight w:val="0"/>
          <w:marTop w:val="0"/>
          <w:marBottom w:val="0"/>
          <w:divBdr>
            <w:top w:val="none" w:sz="0" w:space="0" w:color="auto"/>
            <w:left w:val="none" w:sz="0" w:space="0" w:color="auto"/>
            <w:bottom w:val="none" w:sz="0" w:space="0" w:color="auto"/>
            <w:right w:val="none" w:sz="0" w:space="0" w:color="auto"/>
          </w:divBdr>
        </w:div>
        <w:div w:id="687559437">
          <w:marLeft w:val="480"/>
          <w:marRight w:val="0"/>
          <w:marTop w:val="0"/>
          <w:marBottom w:val="0"/>
          <w:divBdr>
            <w:top w:val="none" w:sz="0" w:space="0" w:color="auto"/>
            <w:left w:val="none" w:sz="0" w:space="0" w:color="auto"/>
            <w:bottom w:val="none" w:sz="0" w:space="0" w:color="auto"/>
            <w:right w:val="none" w:sz="0" w:space="0" w:color="auto"/>
          </w:divBdr>
        </w:div>
        <w:div w:id="1733000966">
          <w:marLeft w:val="480"/>
          <w:marRight w:val="0"/>
          <w:marTop w:val="0"/>
          <w:marBottom w:val="0"/>
          <w:divBdr>
            <w:top w:val="none" w:sz="0" w:space="0" w:color="auto"/>
            <w:left w:val="none" w:sz="0" w:space="0" w:color="auto"/>
            <w:bottom w:val="none" w:sz="0" w:space="0" w:color="auto"/>
            <w:right w:val="none" w:sz="0" w:space="0" w:color="auto"/>
          </w:divBdr>
        </w:div>
        <w:div w:id="31811790">
          <w:marLeft w:val="480"/>
          <w:marRight w:val="0"/>
          <w:marTop w:val="0"/>
          <w:marBottom w:val="0"/>
          <w:divBdr>
            <w:top w:val="none" w:sz="0" w:space="0" w:color="auto"/>
            <w:left w:val="none" w:sz="0" w:space="0" w:color="auto"/>
            <w:bottom w:val="none" w:sz="0" w:space="0" w:color="auto"/>
            <w:right w:val="none" w:sz="0" w:space="0" w:color="auto"/>
          </w:divBdr>
        </w:div>
        <w:div w:id="668486829">
          <w:marLeft w:val="480"/>
          <w:marRight w:val="0"/>
          <w:marTop w:val="0"/>
          <w:marBottom w:val="0"/>
          <w:divBdr>
            <w:top w:val="none" w:sz="0" w:space="0" w:color="auto"/>
            <w:left w:val="none" w:sz="0" w:space="0" w:color="auto"/>
            <w:bottom w:val="none" w:sz="0" w:space="0" w:color="auto"/>
            <w:right w:val="none" w:sz="0" w:space="0" w:color="auto"/>
          </w:divBdr>
        </w:div>
        <w:div w:id="1389457810">
          <w:marLeft w:val="480"/>
          <w:marRight w:val="0"/>
          <w:marTop w:val="0"/>
          <w:marBottom w:val="0"/>
          <w:divBdr>
            <w:top w:val="none" w:sz="0" w:space="0" w:color="auto"/>
            <w:left w:val="none" w:sz="0" w:space="0" w:color="auto"/>
            <w:bottom w:val="none" w:sz="0" w:space="0" w:color="auto"/>
            <w:right w:val="none" w:sz="0" w:space="0" w:color="auto"/>
          </w:divBdr>
        </w:div>
        <w:div w:id="1156338004">
          <w:marLeft w:val="480"/>
          <w:marRight w:val="0"/>
          <w:marTop w:val="0"/>
          <w:marBottom w:val="0"/>
          <w:divBdr>
            <w:top w:val="none" w:sz="0" w:space="0" w:color="auto"/>
            <w:left w:val="none" w:sz="0" w:space="0" w:color="auto"/>
            <w:bottom w:val="none" w:sz="0" w:space="0" w:color="auto"/>
            <w:right w:val="none" w:sz="0" w:space="0" w:color="auto"/>
          </w:divBdr>
        </w:div>
        <w:div w:id="1869874936">
          <w:marLeft w:val="480"/>
          <w:marRight w:val="0"/>
          <w:marTop w:val="0"/>
          <w:marBottom w:val="0"/>
          <w:divBdr>
            <w:top w:val="none" w:sz="0" w:space="0" w:color="auto"/>
            <w:left w:val="none" w:sz="0" w:space="0" w:color="auto"/>
            <w:bottom w:val="none" w:sz="0" w:space="0" w:color="auto"/>
            <w:right w:val="none" w:sz="0" w:space="0" w:color="auto"/>
          </w:divBdr>
        </w:div>
        <w:div w:id="770202923">
          <w:marLeft w:val="480"/>
          <w:marRight w:val="0"/>
          <w:marTop w:val="0"/>
          <w:marBottom w:val="0"/>
          <w:divBdr>
            <w:top w:val="none" w:sz="0" w:space="0" w:color="auto"/>
            <w:left w:val="none" w:sz="0" w:space="0" w:color="auto"/>
            <w:bottom w:val="none" w:sz="0" w:space="0" w:color="auto"/>
            <w:right w:val="none" w:sz="0" w:space="0" w:color="auto"/>
          </w:divBdr>
        </w:div>
        <w:div w:id="1209368489">
          <w:marLeft w:val="480"/>
          <w:marRight w:val="0"/>
          <w:marTop w:val="0"/>
          <w:marBottom w:val="0"/>
          <w:divBdr>
            <w:top w:val="none" w:sz="0" w:space="0" w:color="auto"/>
            <w:left w:val="none" w:sz="0" w:space="0" w:color="auto"/>
            <w:bottom w:val="none" w:sz="0" w:space="0" w:color="auto"/>
            <w:right w:val="none" w:sz="0" w:space="0" w:color="auto"/>
          </w:divBdr>
        </w:div>
        <w:div w:id="639849552">
          <w:marLeft w:val="480"/>
          <w:marRight w:val="0"/>
          <w:marTop w:val="0"/>
          <w:marBottom w:val="0"/>
          <w:divBdr>
            <w:top w:val="none" w:sz="0" w:space="0" w:color="auto"/>
            <w:left w:val="none" w:sz="0" w:space="0" w:color="auto"/>
            <w:bottom w:val="none" w:sz="0" w:space="0" w:color="auto"/>
            <w:right w:val="none" w:sz="0" w:space="0" w:color="auto"/>
          </w:divBdr>
        </w:div>
        <w:div w:id="116484305">
          <w:marLeft w:val="480"/>
          <w:marRight w:val="0"/>
          <w:marTop w:val="0"/>
          <w:marBottom w:val="0"/>
          <w:divBdr>
            <w:top w:val="none" w:sz="0" w:space="0" w:color="auto"/>
            <w:left w:val="none" w:sz="0" w:space="0" w:color="auto"/>
            <w:bottom w:val="none" w:sz="0" w:space="0" w:color="auto"/>
            <w:right w:val="none" w:sz="0" w:space="0" w:color="auto"/>
          </w:divBdr>
        </w:div>
        <w:div w:id="1931885578">
          <w:marLeft w:val="480"/>
          <w:marRight w:val="0"/>
          <w:marTop w:val="0"/>
          <w:marBottom w:val="0"/>
          <w:divBdr>
            <w:top w:val="none" w:sz="0" w:space="0" w:color="auto"/>
            <w:left w:val="none" w:sz="0" w:space="0" w:color="auto"/>
            <w:bottom w:val="none" w:sz="0" w:space="0" w:color="auto"/>
            <w:right w:val="none" w:sz="0" w:space="0" w:color="auto"/>
          </w:divBdr>
        </w:div>
        <w:div w:id="487137288">
          <w:marLeft w:val="480"/>
          <w:marRight w:val="0"/>
          <w:marTop w:val="0"/>
          <w:marBottom w:val="0"/>
          <w:divBdr>
            <w:top w:val="none" w:sz="0" w:space="0" w:color="auto"/>
            <w:left w:val="none" w:sz="0" w:space="0" w:color="auto"/>
            <w:bottom w:val="none" w:sz="0" w:space="0" w:color="auto"/>
            <w:right w:val="none" w:sz="0" w:space="0" w:color="auto"/>
          </w:divBdr>
        </w:div>
        <w:div w:id="80219756">
          <w:marLeft w:val="480"/>
          <w:marRight w:val="0"/>
          <w:marTop w:val="0"/>
          <w:marBottom w:val="0"/>
          <w:divBdr>
            <w:top w:val="none" w:sz="0" w:space="0" w:color="auto"/>
            <w:left w:val="none" w:sz="0" w:space="0" w:color="auto"/>
            <w:bottom w:val="none" w:sz="0" w:space="0" w:color="auto"/>
            <w:right w:val="none" w:sz="0" w:space="0" w:color="auto"/>
          </w:divBdr>
        </w:div>
        <w:div w:id="828864466">
          <w:marLeft w:val="480"/>
          <w:marRight w:val="0"/>
          <w:marTop w:val="0"/>
          <w:marBottom w:val="0"/>
          <w:divBdr>
            <w:top w:val="none" w:sz="0" w:space="0" w:color="auto"/>
            <w:left w:val="none" w:sz="0" w:space="0" w:color="auto"/>
            <w:bottom w:val="none" w:sz="0" w:space="0" w:color="auto"/>
            <w:right w:val="none" w:sz="0" w:space="0" w:color="auto"/>
          </w:divBdr>
        </w:div>
        <w:div w:id="601304720">
          <w:marLeft w:val="480"/>
          <w:marRight w:val="0"/>
          <w:marTop w:val="0"/>
          <w:marBottom w:val="0"/>
          <w:divBdr>
            <w:top w:val="none" w:sz="0" w:space="0" w:color="auto"/>
            <w:left w:val="none" w:sz="0" w:space="0" w:color="auto"/>
            <w:bottom w:val="none" w:sz="0" w:space="0" w:color="auto"/>
            <w:right w:val="none" w:sz="0" w:space="0" w:color="auto"/>
          </w:divBdr>
        </w:div>
        <w:div w:id="648023957">
          <w:marLeft w:val="480"/>
          <w:marRight w:val="0"/>
          <w:marTop w:val="0"/>
          <w:marBottom w:val="0"/>
          <w:divBdr>
            <w:top w:val="none" w:sz="0" w:space="0" w:color="auto"/>
            <w:left w:val="none" w:sz="0" w:space="0" w:color="auto"/>
            <w:bottom w:val="none" w:sz="0" w:space="0" w:color="auto"/>
            <w:right w:val="none" w:sz="0" w:space="0" w:color="auto"/>
          </w:divBdr>
        </w:div>
        <w:div w:id="655841815">
          <w:marLeft w:val="480"/>
          <w:marRight w:val="0"/>
          <w:marTop w:val="0"/>
          <w:marBottom w:val="0"/>
          <w:divBdr>
            <w:top w:val="none" w:sz="0" w:space="0" w:color="auto"/>
            <w:left w:val="none" w:sz="0" w:space="0" w:color="auto"/>
            <w:bottom w:val="none" w:sz="0" w:space="0" w:color="auto"/>
            <w:right w:val="none" w:sz="0" w:space="0" w:color="auto"/>
          </w:divBdr>
        </w:div>
        <w:div w:id="1912815662">
          <w:marLeft w:val="480"/>
          <w:marRight w:val="0"/>
          <w:marTop w:val="0"/>
          <w:marBottom w:val="0"/>
          <w:divBdr>
            <w:top w:val="none" w:sz="0" w:space="0" w:color="auto"/>
            <w:left w:val="none" w:sz="0" w:space="0" w:color="auto"/>
            <w:bottom w:val="none" w:sz="0" w:space="0" w:color="auto"/>
            <w:right w:val="none" w:sz="0" w:space="0" w:color="auto"/>
          </w:divBdr>
        </w:div>
        <w:div w:id="545604738">
          <w:marLeft w:val="480"/>
          <w:marRight w:val="0"/>
          <w:marTop w:val="0"/>
          <w:marBottom w:val="0"/>
          <w:divBdr>
            <w:top w:val="none" w:sz="0" w:space="0" w:color="auto"/>
            <w:left w:val="none" w:sz="0" w:space="0" w:color="auto"/>
            <w:bottom w:val="none" w:sz="0" w:space="0" w:color="auto"/>
            <w:right w:val="none" w:sz="0" w:space="0" w:color="auto"/>
          </w:divBdr>
        </w:div>
        <w:div w:id="535433089">
          <w:marLeft w:val="480"/>
          <w:marRight w:val="0"/>
          <w:marTop w:val="0"/>
          <w:marBottom w:val="0"/>
          <w:divBdr>
            <w:top w:val="none" w:sz="0" w:space="0" w:color="auto"/>
            <w:left w:val="none" w:sz="0" w:space="0" w:color="auto"/>
            <w:bottom w:val="none" w:sz="0" w:space="0" w:color="auto"/>
            <w:right w:val="none" w:sz="0" w:space="0" w:color="auto"/>
          </w:divBdr>
        </w:div>
        <w:div w:id="1089351101">
          <w:marLeft w:val="480"/>
          <w:marRight w:val="0"/>
          <w:marTop w:val="0"/>
          <w:marBottom w:val="0"/>
          <w:divBdr>
            <w:top w:val="none" w:sz="0" w:space="0" w:color="auto"/>
            <w:left w:val="none" w:sz="0" w:space="0" w:color="auto"/>
            <w:bottom w:val="none" w:sz="0" w:space="0" w:color="auto"/>
            <w:right w:val="none" w:sz="0" w:space="0" w:color="auto"/>
          </w:divBdr>
        </w:div>
        <w:div w:id="1570000835">
          <w:marLeft w:val="480"/>
          <w:marRight w:val="0"/>
          <w:marTop w:val="0"/>
          <w:marBottom w:val="0"/>
          <w:divBdr>
            <w:top w:val="none" w:sz="0" w:space="0" w:color="auto"/>
            <w:left w:val="none" w:sz="0" w:space="0" w:color="auto"/>
            <w:bottom w:val="none" w:sz="0" w:space="0" w:color="auto"/>
            <w:right w:val="none" w:sz="0" w:space="0" w:color="auto"/>
          </w:divBdr>
        </w:div>
        <w:div w:id="823544293">
          <w:marLeft w:val="480"/>
          <w:marRight w:val="0"/>
          <w:marTop w:val="0"/>
          <w:marBottom w:val="0"/>
          <w:divBdr>
            <w:top w:val="none" w:sz="0" w:space="0" w:color="auto"/>
            <w:left w:val="none" w:sz="0" w:space="0" w:color="auto"/>
            <w:bottom w:val="none" w:sz="0" w:space="0" w:color="auto"/>
            <w:right w:val="none" w:sz="0" w:space="0" w:color="auto"/>
          </w:divBdr>
        </w:div>
        <w:div w:id="812412256">
          <w:marLeft w:val="480"/>
          <w:marRight w:val="0"/>
          <w:marTop w:val="0"/>
          <w:marBottom w:val="0"/>
          <w:divBdr>
            <w:top w:val="none" w:sz="0" w:space="0" w:color="auto"/>
            <w:left w:val="none" w:sz="0" w:space="0" w:color="auto"/>
            <w:bottom w:val="none" w:sz="0" w:space="0" w:color="auto"/>
            <w:right w:val="none" w:sz="0" w:space="0" w:color="auto"/>
          </w:divBdr>
        </w:div>
        <w:div w:id="1084692614">
          <w:marLeft w:val="480"/>
          <w:marRight w:val="0"/>
          <w:marTop w:val="0"/>
          <w:marBottom w:val="0"/>
          <w:divBdr>
            <w:top w:val="none" w:sz="0" w:space="0" w:color="auto"/>
            <w:left w:val="none" w:sz="0" w:space="0" w:color="auto"/>
            <w:bottom w:val="none" w:sz="0" w:space="0" w:color="auto"/>
            <w:right w:val="none" w:sz="0" w:space="0" w:color="auto"/>
          </w:divBdr>
        </w:div>
        <w:div w:id="1408453929">
          <w:marLeft w:val="480"/>
          <w:marRight w:val="0"/>
          <w:marTop w:val="0"/>
          <w:marBottom w:val="0"/>
          <w:divBdr>
            <w:top w:val="none" w:sz="0" w:space="0" w:color="auto"/>
            <w:left w:val="none" w:sz="0" w:space="0" w:color="auto"/>
            <w:bottom w:val="none" w:sz="0" w:space="0" w:color="auto"/>
            <w:right w:val="none" w:sz="0" w:space="0" w:color="auto"/>
          </w:divBdr>
        </w:div>
        <w:div w:id="2088653656">
          <w:marLeft w:val="480"/>
          <w:marRight w:val="0"/>
          <w:marTop w:val="0"/>
          <w:marBottom w:val="0"/>
          <w:divBdr>
            <w:top w:val="none" w:sz="0" w:space="0" w:color="auto"/>
            <w:left w:val="none" w:sz="0" w:space="0" w:color="auto"/>
            <w:bottom w:val="none" w:sz="0" w:space="0" w:color="auto"/>
            <w:right w:val="none" w:sz="0" w:space="0" w:color="auto"/>
          </w:divBdr>
        </w:div>
        <w:div w:id="1125581375">
          <w:marLeft w:val="480"/>
          <w:marRight w:val="0"/>
          <w:marTop w:val="0"/>
          <w:marBottom w:val="0"/>
          <w:divBdr>
            <w:top w:val="none" w:sz="0" w:space="0" w:color="auto"/>
            <w:left w:val="none" w:sz="0" w:space="0" w:color="auto"/>
            <w:bottom w:val="none" w:sz="0" w:space="0" w:color="auto"/>
            <w:right w:val="none" w:sz="0" w:space="0" w:color="auto"/>
          </w:divBdr>
        </w:div>
        <w:div w:id="1010988506">
          <w:marLeft w:val="480"/>
          <w:marRight w:val="0"/>
          <w:marTop w:val="0"/>
          <w:marBottom w:val="0"/>
          <w:divBdr>
            <w:top w:val="none" w:sz="0" w:space="0" w:color="auto"/>
            <w:left w:val="none" w:sz="0" w:space="0" w:color="auto"/>
            <w:bottom w:val="none" w:sz="0" w:space="0" w:color="auto"/>
            <w:right w:val="none" w:sz="0" w:space="0" w:color="auto"/>
          </w:divBdr>
        </w:div>
        <w:div w:id="1997152177">
          <w:marLeft w:val="480"/>
          <w:marRight w:val="0"/>
          <w:marTop w:val="0"/>
          <w:marBottom w:val="0"/>
          <w:divBdr>
            <w:top w:val="none" w:sz="0" w:space="0" w:color="auto"/>
            <w:left w:val="none" w:sz="0" w:space="0" w:color="auto"/>
            <w:bottom w:val="none" w:sz="0" w:space="0" w:color="auto"/>
            <w:right w:val="none" w:sz="0" w:space="0" w:color="auto"/>
          </w:divBdr>
        </w:div>
        <w:div w:id="646596331">
          <w:marLeft w:val="480"/>
          <w:marRight w:val="0"/>
          <w:marTop w:val="0"/>
          <w:marBottom w:val="0"/>
          <w:divBdr>
            <w:top w:val="none" w:sz="0" w:space="0" w:color="auto"/>
            <w:left w:val="none" w:sz="0" w:space="0" w:color="auto"/>
            <w:bottom w:val="none" w:sz="0" w:space="0" w:color="auto"/>
            <w:right w:val="none" w:sz="0" w:space="0" w:color="auto"/>
          </w:divBdr>
        </w:div>
        <w:div w:id="1840122105">
          <w:marLeft w:val="480"/>
          <w:marRight w:val="0"/>
          <w:marTop w:val="0"/>
          <w:marBottom w:val="0"/>
          <w:divBdr>
            <w:top w:val="none" w:sz="0" w:space="0" w:color="auto"/>
            <w:left w:val="none" w:sz="0" w:space="0" w:color="auto"/>
            <w:bottom w:val="none" w:sz="0" w:space="0" w:color="auto"/>
            <w:right w:val="none" w:sz="0" w:space="0" w:color="auto"/>
          </w:divBdr>
        </w:div>
        <w:div w:id="802577897">
          <w:marLeft w:val="480"/>
          <w:marRight w:val="0"/>
          <w:marTop w:val="0"/>
          <w:marBottom w:val="0"/>
          <w:divBdr>
            <w:top w:val="none" w:sz="0" w:space="0" w:color="auto"/>
            <w:left w:val="none" w:sz="0" w:space="0" w:color="auto"/>
            <w:bottom w:val="none" w:sz="0" w:space="0" w:color="auto"/>
            <w:right w:val="none" w:sz="0" w:space="0" w:color="auto"/>
          </w:divBdr>
        </w:div>
        <w:div w:id="669795104">
          <w:marLeft w:val="480"/>
          <w:marRight w:val="0"/>
          <w:marTop w:val="0"/>
          <w:marBottom w:val="0"/>
          <w:divBdr>
            <w:top w:val="none" w:sz="0" w:space="0" w:color="auto"/>
            <w:left w:val="none" w:sz="0" w:space="0" w:color="auto"/>
            <w:bottom w:val="none" w:sz="0" w:space="0" w:color="auto"/>
            <w:right w:val="none" w:sz="0" w:space="0" w:color="auto"/>
          </w:divBdr>
        </w:div>
      </w:divsChild>
    </w:div>
    <w:div w:id="1432120150">
      <w:bodyDiv w:val="1"/>
      <w:marLeft w:val="0"/>
      <w:marRight w:val="0"/>
      <w:marTop w:val="0"/>
      <w:marBottom w:val="0"/>
      <w:divBdr>
        <w:top w:val="none" w:sz="0" w:space="0" w:color="auto"/>
        <w:left w:val="none" w:sz="0" w:space="0" w:color="auto"/>
        <w:bottom w:val="none" w:sz="0" w:space="0" w:color="auto"/>
        <w:right w:val="none" w:sz="0" w:space="0" w:color="auto"/>
      </w:divBdr>
    </w:div>
    <w:div w:id="1432508299">
      <w:bodyDiv w:val="1"/>
      <w:marLeft w:val="0"/>
      <w:marRight w:val="0"/>
      <w:marTop w:val="0"/>
      <w:marBottom w:val="0"/>
      <w:divBdr>
        <w:top w:val="none" w:sz="0" w:space="0" w:color="auto"/>
        <w:left w:val="none" w:sz="0" w:space="0" w:color="auto"/>
        <w:bottom w:val="none" w:sz="0" w:space="0" w:color="auto"/>
        <w:right w:val="none" w:sz="0" w:space="0" w:color="auto"/>
      </w:divBdr>
    </w:div>
    <w:div w:id="1432704865">
      <w:bodyDiv w:val="1"/>
      <w:marLeft w:val="0"/>
      <w:marRight w:val="0"/>
      <w:marTop w:val="0"/>
      <w:marBottom w:val="0"/>
      <w:divBdr>
        <w:top w:val="none" w:sz="0" w:space="0" w:color="auto"/>
        <w:left w:val="none" w:sz="0" w:space="0" w:color="auto"/>
        <w:bottom w:val="none" w:sz="0" w:space="0" w:color="auto"/>
        <w:right w:val="none" w:sz="0" w:space="0" w:color="auto"/>
      </w:divBdr>
    </w:div>
    <w:div w:id="1433478523">
      <w:bodyDiv w:val="1"/>
      <w:marLeft w:val="0"/>
      <w:marRight w:val="0"/>
      <w:marTop w:val="0"/>
      <w:marBottom w:val="0"/>
      <w:divBdr>
        <w:top w:val="none" w:sz="0" w:space="0" w:color="auto"/>
        <w:left w:val="none" w:sz="0" w:space="0" w:color="auto"/>
        <w:bottom w:val="none" w:sz="0" w:space="0" w:color="auto"/>
        <w:right w:val="none" w:sz="0" w:space="0" w:color="auto"/>
      </w:divBdr>
    </w:div>
    <w:div w:id="1433629428">
      <w:bodyDiv w:val="1"/>
      <w:marLeft w:val="0"/>
      <w:marRight w:val="0"/>
      <w:marTop w:val="0"/>
      <w:marBottom w:val="0"/>
      <w:divBdr>
        <w:top w:val="none" w:sz="0" w:space="0" w:color="auto"/>
        <w:left w:val="none" w:sz="0" w:space="0" w:color="auto"/>
        <w:bottom w:val="none" w:sz="0" w:space="0" w:color="auto"/>
        <w:right w:val="none" w:sz="0" w:space="0" w:color="auto"/>
      </w:divBdr>
    </w:div>
    <w:div w:id="1434010619">
      <w:bodyDiv w:val="1"/>
      <w:marLeft w:val="0"/>
      <w:marRight w:val="0"/>
      <w:marTop w:val="0"/>
      <w:marBottom w:val="0"/>
      <w:divBdr>
        <w:top w:val="none" w:sz="0" w:space="0" w:color="auto"/>
        <w:left w:val="none" w:sz="0" w:space="0" w:color="auto"/>
        <w:bottom w:val="none" w:sz="0" w:space="0" w:color="auto"/>
        <w:right w:val="none" w:sz="0" w:space="0" w:color="auto"/>
      </w:divBdr>
    </w:div>
    <w:div w:id="1434276540">
      <w:bodyDiv w:val="1"/>
      <w:marLeft w:val="0"/>
      <w:marRight w:val="0"/>
      <w:marTop w:val="0"/>
      <w:marBottom w:val="0"/>
      <w:divBdr>
        <w:top w:val="none" w:sz="0" w:space="0" w:color="auto"/>
        <w:left w:val="none" w:sz="0" w:space="0" w:color="auto"/>
        <w:bottom w:val="none" w:sz="0" w:space="0" w:color="auto"/>
        <w:right w:val="none" w:sz="0" w:space="0" w:color="auto"/>
      </w:divBdr>
    </w:div>
    <w:div w:id="1434861391">
      <w:bodyDiv w:val="1"/>
      <w:marLeft w:val="0"/>
      <w:marRight w:val="0"/>
      <w:marTop w:val="0"/>
      <w:marBottom w:val="0"/>
      <w:divBdr>
        <w:top w:val="none" w:sz="0" w:space="0" w:color="auto"/>
        <w:left w:val="none" w:sz="0" w:space="0" w:color="auto"/>
        <w:bottom w:val="none" w:sz="0" w:space="0" w:color="auto"/>
        <w:right w:val="none" w:sz="0" w:space="0" w:color="auto"/>
      </w:divBdr>
    </w:div>
    <w:div w:id="1434940294">
      <w:bodyDiv w:val="1"/>
      <w:marLeft w:val="0"/>
      <w:marRight w:val="0"/>
      <w:marTop w:val="0"/>
      <w:marBottom w:val="0"/>
      <w:divBdr>
        <w:top w:val="none" w:sz="0" w:space="0" w:color="auto"/>
        <w:left w:val="none" w:sz="0" w:space="0" w:color="auto"/>
        <w:bottom w:val="none" w:sz="0" w:space="0" w:color="auto"/>
        <w:right w:val="none" w:sz="0" w:space="0" w:color="auto"/>
      </w:divBdr>
    </w:div>
    <w:div w:id="1435246681">
      <w:bodyDiv w:val="1"/>
      <w:marLeft w:val="0"/>
      <w:marRight w:val="0"/>
      <w:marTop w:val="0"/>
      <w:marBottom w:val="0"/>
      <w:divBdr>
        <w:top w:val="none" w:sz="0" w:space="0" w:color="auto"/>
        <w:left w:val="none" w:sz="0" w:space="0" w:color="auto"/>
        <w:bottom w:val="none" w:sz="0" w:space="0" w:color="auto"/>
        <w:right w:val="none" w:sz="0" w:space="0" w:color="auto"/>
      </w:divBdr>
    </w:div>
    <w:div w:id="1435399170">
      <w:bodyDiv w:val="1"/>
      <w:marLeft w:val="0"/>
      <w:marRight w:val="0"/>
      <w:marTop w:val="0"/>
      <w:marBottom w:val="0"/>
      <w:divBdr>
        <w:top w:val="none" w:sz="0" w:space="0" w:color="auto"/>
        <w:left w:val="none" w:sz="0" w:space="0" w:color="auto"/>
        <w:bottom w:val="none" w:sz="0" w:space="0" w:color="auto"/>
        <w:right w:val="none" w:sz="0" w:space="0" w:color="auto"/>
      </w:divBdr>
    </w:div>
    <w:div w:id="1436242579">
      <w:bodyDiv w:val="1"/>
      <w:marLeft w:val="0"/>
      <w:marRight w:val="0"/>
      <w:marTop w:val="0"/>
      <w:marBottom w:val="0"/>
      <w:divBdr>
        <w:top w:val="none" w:sz="0" w:space="0" w:color="auto"/>
        <w:left w:val="none" w:sz="0" w:space="0" w:color="auto"/>
        <w:bottom w:val="none" w:sz="0" w:space="0" w:color="auto"/>
        <w:right w:val="none" w:sz="0" w:space="0" w:color="auto"/>
      </w:divBdr>
      <w:divsChild>
        <w:div w:id="359283764">
          <w:marLeft w:val="480"/>
          <w:marRight w:val="0"/>
          <w:marTop w:val="0"/>
          <w:marBottom w:val="0"/>
          <w:divBdr>
            <w:top w:val="none" w:sz="0" w:space="0" w:color="auto"/>
            <w:left w:val="none" w:sz="0" w:space="0" w:color="auto"/>
            <w:bottom w:val="none" w:sz="0" w:space="0" w:color="auto"/>
            <w:right w:val="none" w:sz="0" w:space="0" w:color="auto"/>
          </w:divBdr>
        </w:div>
        <w:div w:id="1548567014">
          <w:marLeft w:val="480"/>
          <w:marRight w:val="0"/>
          <w:marTop w:val="0"/>
          <w:marBottom w:val="0"/>
          <w:divBdr>
            <w:top w:val="none" w:sz="0" w:space="0" w:color="auto"/>
            <w:left w:val="none" w:sz="0" w:space="0" w:color="auto"/>
            <w:bottom w:val="none" w:sz="0" w:space="0" w:color="auto"/>
            <w:right w:val="none" w:sz="0" w:space="0" w:color="auto"/>
          </w:divBdr>
        </w:div>
        <w:div w:id="290870403">
          <w:marLeft w:val="480"/>
          <w:marRight w:val="0"/>
          <w:marTop w:val="0"/>
          <w:marBottom w:val="0"/>
          <w:divBdr>
            <w:top w:val="none" w:sz="0" w:space="0" w:color="auto"/>
            <w:left w:val="none" w:sz="0" w:space="0" w:color="auto"/>
            <w:bottom w:val="none" w:sz="0" w:space="0" w:color="auto"/>
            <w:right w:val="none" w:sz="0" w:space="0" w:color="auto"/>
          </w:divBdr>
        </w:div>
        <w:div w:id="2058158084">
          <w:marLeft w:val="480"/>
          <w:marRight w:val="0"/>
          <w:marTop w:val="0"/>
          <w:marBottom w:val="0"/>
          <w:divBdr>
            <w:top w:val="none" w:sz="0" w:space="0" w:color="auto"/>
            <w:left w:val="none" w:sz="0" w:space="0" w:color="auto"/>
            <w:bottom w:val="none" w:sz="0" w:space="0" w:color="auto"/>
            <w:right w:val="none" w:sz="0" w:space="0" w:color="auto"/>
          </w:divBdr>
        </w:div>
        <w:div w:id="675310154">
          <w:marLeft w:val="480"/>
          <w:marRight w:val="0"/>
          <w:marTop w:val="0"/>
          <w:marBottom w:val="0"/>
          <w:divBdr>
            <w:top w:val="none" w:sz="0" w:space="0" w:color="auto"/>
            <w:left w:val="none" w:sz="0" w:space="0" w:color="auto"/>
            <w:bottom w:val="none" w:sz="0" w:space="0" w:color="auto"/>
            <w:right w:val="none" w:sz="0" w:space="0" w:color="auto"/>
          </w:divBdr>
        </w:div>
        <w:div w:id="1511260834">
          <w:marLeft w:val="480"/>
          <w:marRight w:val="0"/>
          <w:marTop w:val="0"/>
          <w:marBottom w:val="0"/>
          <w:divBdr>
            <w:top w:val="none" w:sz="0" w:space="0" w:color="auto"/>
            <w:left w:val="none" w:sz="0" w:space="0" w:color="auto"/>
            <w:bottom w:val="none" w:sz="0" w:space="0" w:color="auto"/>
            <w:right w:val="none" w:sz="0" w:space="0" w:color="auto"/>
          </w:divBdr>
        </w:div>
        <w:div w:id="1685201710">
          <w:marLeft w:val="480"/>
          <w:marRight w:val="0"/>
          <w:marTop w:val="0"/>
          <w:marBottom w:val="0"/>
          <w:divBdr>
            <w:top w:val="none" w:sz="0" w:space="0" w:color="auto"/>
            <w:left w:val="none" w:sz="0" w:space="0" w:color="auto"/>
            <w:bottom w:val="none" w:sz="0" w:space="0" w:color="auto"/>
            <w:right w:val="none" w:sz="0" w:space="0" w:color="auto"/>
          </w:divBdr>
        </w:div>
        <w:div w:id="579945285">
          <w:marLeft w:val="480"/>
          <w:marRight w:val="0"/>
          <w:marTop w:val="0"/>
          <w:marBottom w:val="0"/>
          <w:divBdr>
            <w:top w:val="none" w:sz="0" w:space="0" w:color="auto"/>
            <w:left w:val="none" w:sz="0" w:space="0" w:color="auto"/>
            <w:bottom w:val="none" w:sz="0" w:space="0" w:color="auto"/>
            <w:right w:val="none" w:sz="0" w:space="0" w:color="auto"/>
          </w:divBdr>
        </w:div>
        <w:div w:id="1909613730">
          <w:marLeft w:val="480"/>
          <w:marRight w:val="0"/>
          <w:marTop w:val="0"/>
          <w:marBottom w:val="0"/>
          <w:divBdr>
            <w:top w:val="none" w:sz="0" w:space="0" w:color="auto"/>
            <w:left w:val="none" w:sz="0" w:space="0" w:color="auto"/>
            <w:bottom w:val="none" w:sz="0" w:space="0" w:color="auto"/>
            <w:right w:val="none" w:sz="0" w:space="0" w:color="auto"/>
          </w:divBdr>
        </w:div>
        <w:div w:id="1269504406">
          <w:marLeft w:val="480"/>
          <w:marRight w:val="0"/>
          <w:marTop w:val="0"/>
          <w:marBottom w:val="0"/>
          <w:divBdr>
            <w:top w:val="none" w:sz="0" w:space="0" w:color="auto"/>
            <w:left w:val="none" w:sz="0" w:space="0" w:color="auto"/>
            <w:bottom w:val="none" w:sz="0" w:space="0" w:color="auto"/>
            <w:right w:val="none" w:sz="0" w:space="0" w:color="auto"/>
          </w:divBdr>
        </w:div>
        <w:div w:id="1422333071">
          <w:marLeft w:val="480"/>
          <w:marRight w:val="0"/>
          <w:marTop w:val="0"/>
          <w:marBottom w:val="0"/>
          <w:divBdr>
            <w:top w:val="none" w:sz="0" w:space="0" w:color="auto"/>
            <w:left w:val="none" w:sz="0" w:space="0" w:color="auto"/>
            <w:bottom w:val="none" w:sz="0" w:space="0" w:color="auto"/>
            <w:right w:val="none" w:sz="0" w:space="0" w:color="auto"/>
          </w:divBdr>
        </w:div>
        <w:div w:id="834763803">
          <w:marLeft w:val="480"/>
          <w:marRight w:val="0"/>
          <w:marTop w:val="0"/>
          <w:marBottom w:val="0"/>
          <w:divBdr>
            <w:top w:val="none" w:sz="0" w:space="0" w:color="auto"/>
            <w:left w:val="none" w:sz="0" w:space="0" w:color="auto"/>
            <w:bottom w:val="none" w:sz="0" w:space="0" w:color="auto"/>
            <w:right w:val="none" w:sz="0" w:space="0" w:color="auto"/>
          </w:divBdr>
        </w:div>
        <w:div w:id="1452629959">
          <w:marLeft w:val="480"/>
          <w:marRight w:val="0"/>
          <w:marTop w:val="0"/>
          <w:marBottom w:val="0"/>
          <w:divBdr>
            <w:top w:val="none" w:sz="0" w:space="0" w:color="auto"/>
            <w:left w:val="none" w:sz="0" w:space="0" w:color="auto"/>
            <w:bottom w:val="none" w:sz="0" w:space="0" w:color="auto"/>
            <w:right w:val="none" w:sz="0" w:space="0" w:color="auto"/>
          </w:divBdr>
        </w:div>
        <w:div w:id="2002081879">
          <w:marLeft w:val="480"/>
          <w:marRight w:val="0"/>
          <w:marTop w:val="0"/>
          <w:marBottom w:val="0"/>
          <w:divBdr>
            <w:top w:val="none" w:sz="0" w:space="0" w:color="auto"/>
            <w:left w:val="none" w:sz="0" w:space="0" w:color="auto"/>
            <w:bottom w:val="none" w:sz="0" w:space="0" w:color="auto"/>
            <w:right w:val="none" w:sz="0" w:space="0" w:color="auto"/>
          </w:divBdr>
        </w:div>
        <w:div w:id="481314562">
          <w:marLeft w:val="480"/>
          <w:marRight w:val="0"/>
          <w:marTop w:val="0"/>
          <w:marBottom w:val="0"/>
          <w:divBdr>
            <w:top w:val="none" w:sz="0" w:space="0" w:color="auto"/>
            <w:left w:val="none" w:sz="0" w:space="0" w:color="auto"/>
            <w:bottom w:val="none" w:sz="0" w:space="0" w:color="auto"/>
            <w:right w:val="none" w:sz="0" w:space="0" w:color="auto"/>
          </w:divBdr>
        </w:div>
        <w:div w:id="1066344956">
          <w:marLeft w:val="480"/>
          <w:marRight w:val="0"/>
          <w:marTop w:val="0"/>
          <w:marBottom w:val="0"/>
          <w:divBdr>
            <w:top w:val="none" w:sz="0" w:space="0" w:color="auto"/>
            <w:left w:val="none" w:sz="0" w:space="0" w:color="auto"/>
            <w:bottom w:val="none" w:sz="0" w:space="0" w:color="auto"/>
            <w:right w:val="none" w:sz="0" w:space="0" w:color="auto"/>
          </w:divBdr>
        </w:div>
        <w:div w:id="396708583">
          <w:marLeft w:val="480"/>
          <w:marRight w:val="0"/>
          <w:marTop w:val="0"/>
          <w:marBottom w:val="0"/>
          <w:divBdr>
            <w:top w:val="none" w:sz="0" w:space="0" w:color="auto"/>
            <w:left w:val="none" w:sz="0" w:space="0" w:color="auto"/>
            <w:bottom w:val="none" w:sz="0" w:space="0" w:color="auto"/>
            <w:right w:val="none" w:sz="0" w:space="0" w:color="auto"/>
          </w:divBdr>
        </w:div>
        <w:div w:id="709378117">
          <w:marLeft w:val="480"/>
          <w:marRight w:val="0"/>
          <w:marTop w:val="0"/>
          <w:marBottom w:val="0"/>
          <w:divBdr>
            <w:top w:val="none" w:sz="0" w:space="0" w:color="auto"/>
            <w:left w:val="none" w:sz="0" w:space="0" w:color="auto"/>
            <w:bottom w:val="none" w:sz="0" w:space="0" w:color="auto"/>
            <w:right w:val="none" w:sz="0" w:space="0" w:color="auto"/>
          </w:divBdr>
        </w:div>
        <w:div w:id="770861635">
          <w:marLeft w:val="480"/>
          <w:marRight w:val="0"/>
          <w:marTop w:val="0"/>
          <w:marBottom w:val="0"/>
          <w:divBdr>
            <w:top w:val="none" w:sz="0" w:space="0" w:color="auto"/>
            <w:left w:val="none" w:sz="0" w:space="0" w:color="auto"/>
            <w:bottom w:val="none" w:sz="0" w:space="0" w:color="auto"/>
            <w:right w:val="none" w:sz="0" w:space="0" w:color="auto"/>
          </w:divBdr>
        </w:div>
        <w:div w:id="1005941229">
          <w:marLeft w:val="480"/>
          <w:marRight w:val="0"/>
          <w:marTop w:val="0"/>
          <w:marBottom w:val="0"/>
          <w:divBdr>
            <w:top w:val="none" w:sz="0" w:space="0" w:color="auto"/>
            <w:left w:val="none" w:sz="0" w:space="0" w:color="auto"/>
            <w:bottom w:val="none" w:sz="0" w:space="0" w:color="auto"/>
            <w:right w:val="none" w:sz="0" w:space="0" w:color="auto"/>
          </w:divBdr>
        </w:div>
        <w:div w:id="422995350">
          <w:marLeft w:val="480"/>
          <w:marRight w:val="0"/>
          <w:marTop w:val="0"/>
          <w:marBottom w:val="0"/>
          <w:divBdr>
            <w:top w:val="none" w:sz="0" w:space="0" w:color="auto"/>
            <w:left w:val="none" w:sz="0" w:space="0" w:color="auto"/>
            <w:bottom w:val="none" w:sz="0" w:space="0" w:color="auto"/>
            <w:right w:val="none" w:sz="0" w:space="0" w:color="auto"/>
          </w:divBdr>
        </w:div>
        <w:div w:id="645740113">
          <w:marLeft w:val="480"/>
          <w:marRight w:val="0"/>
          <w:marTop w:val="0"/>
          <w:marBottom w:val="0"/>
          <w:divBdr>
            <w:top w:val="none" w:sz="0" w:space="0" w:color="auto"/>
            <w:left w:val="none" w:sz="0" w:space="0" w:color="auto"/>
            <w:bottom w:val="none" w:sz="0" w:space="0" w:color="auto"/>
            <w:right w:val="none" w:sz="0" w:space="0" w:color="auto"/>
          </w:divBdr>
        </w:div>
        <w:div w:id="956988470">
          <w:marLeft w:val="480"/>
          <w:marRight w:val="0"/>
          <w:marTop w:val="0"/>
          <w:marBottom w:val="0"/>
          <w:divBdr>
            <w:top w:val="none" w:sz="0" w:space="0" w:color="auto"/>
            <w:left w:val="none" w:sz="0" w:space="0" w:color="auto"/>
            <w:bottom w:val="none" w:sz="0" w:space="0" w:color="auto"/>
            <w:right w:val="none" w:sz="0" w:space="0" w:color="auto"/>
          </w:divBdr>
        </w:div>
        <w:div w:id="840195969">
          <w:marLeft w:val="480"/>
          <w:marRight w:val="0"/>
          <w:marTop w:val="0"/>
          <w:marBottom w:val="0"/>
          <w:divBdr>
            <w:top w:val="none" w:sz="0" w:space="0" w:color="auto"/>
            <w:left w:val="none" w:sz="0" w:space="0" w:color="auto"/>
            <w:bottom w:val="none" w:sz="0" w:space="0" w:color="auto"/>
            <w:right w:val="none" w:sz="0" w:space="0" w:color="auto"/>
          </w:divBdr>
        </w:div>
        <w:div w:id="626931843">
          <w:marLeft w:val="480"/>
          <w:marRight w:val="0"/>
          <w:marTop w:val="0"/>
          <w:marBottom w:val="0"/>
          <w:divBdr>
            <w:top w:val="none" w:sz="0" w:space="0" w:color="auto"/>
            <w:left w:val="none" w:sz="0" w:space="0" w:color="auto"/>
            <w:bottom w:val="none" w:sz="0" w:space="0" w:color="auto"/>
            <w:right w:val="none" w:sz="0" w:space="0" w:color="auto"/>
          </w:divBdr>
        </w:div>
        <w:div w:id="100607333">
          <w:marLeft w:val="480"/>
          <w:marRight w:val="0"/>
          <w:marTop w:val="0"/>
          <w:marBottom w:val="0"/>
          <w:divBdr>
            <w:top w:val="none" w:sz="0" w:space="0" w:color="auto"/>
            <w:left w:val="none" w:sz="0" w:space="0" w:color="auto"/>
            <w:bottom w:val="none" w:sz="0" w:space="0" w:color="auto"/>
            <w:right w:val="none" w:sz="0" w:space="0" w:color="auto"/>
          </w:divBdr>
        </w:div>
        <w:div w:id="722101938">
          <w:marLeft w:val="480"/>
          <w:marRight w:val="0"/>
          <w:marTop w:val="0"/>
          <w:marBottom w:val="0"/>
          <w:divBdr>
            <w:top w:val="none" w:sz="0" w:space="0" w:color="auto"/>
            <w:left w:val="none" w:sz="0" w:space="0" w:color="auto"/>
            <w:bottom w:val="none" w:sz="0" w:space="0" w:color="auto"/>
            <w:right w:val="none" w:sz="0" w:space="0" w:color="auto"/>
          </w:divBdr>
        </w:div>
        <w:div w:id="530806654">
          <w:marLeft w:val="480"/>
          <w:marRight w:val="0"/>
          <w:marTop w:val="0"/>
          <w:marBottom w:val="0"/>
          <w:divBdr>
            <w:top w:val="none" w:sz="0" w:space="0" w:color="auto"/>
            <w:left w:val="none" w:sz="0" w:space="0" w:color="auto"/>
            <w:bottom w:val="none" w:sz="0" w:space="0" w:color="auto"/>
            <w:right w:val="none" w:sz="0" w:space="0" w:color="auto"/>
          </w:divBdr>
        </w:div>
        <w:div w:id="1094933160">
          <w:marLeft w:val="480"/>
          <w:marRight w:val="0"/>
          <w:marTop w:val="0"/>
          <w:marBottom w:val="0"/>
          <w:divBdr>
            <w:top w:val="none" w:sz="0" w:space="0" w:color="auto"/>
            <w:left w:val="none" w:sz="0" w:space="0" w:color="auto"/>
            <w:bottom w:val="none" w:sz="0" w:space="0" w:color="auto"/>
            <w:right w:val="none" w:sz="0" w:space="0" w:color="auto"/>
          </w:divBdr>
        </w:div>
        <w:div w:id="1571111561">
          <w:marLeft w:val="480"/>
          <w:marRight w:val="0"/>
          <w:marTop w:val="0"/>
          <w:marBottom w:val="0"/>
          <w:divBdr>
            <w:top w:val="none" w:sz="0" w:space="0" w:color="auto"/>
            <w:left w:val="none" w:sz="0" w:space="0" w:color="auto"/>
            <w:bottom w:val="none" w:sz="0" w:space="0" w:color="auto"/>
            <w:right w:val="none" w:sz="0" w:space="0" w:color="auto"/>
          </w:divBdr>
        </w:div>
        <w:div w:id="1749231281">
          <w:marLeft w:val="480"/>
          <w:marRight w:val="0"/>
          <w:marTop w:val="0"/>
          <w:marBottom w:val="0"/>
          <w:divBdr>
            <w:top w:val="none" w:sz="0" w:space="0" w:color="auto"/>
            <w:left w:val="none" w:sz="0" w:space="0" w:color="auto"/>
            <w:bottom w:val="none" w:sz="0" w:space="0" w:color="auto"/>
            <w:right w:val="none" w:sz="0" w:space="0" w:color="auto"/>
          </w:divBdr>
        </w:div>
        <w:div w:id="1317688771">
          <w:marLeft w:val="480"/>
          <w:marRight w:val="0"/>
          <w:marTop w:val="0"/>
          <w:marBottom w:val="0"/>
          <w:divBdr>
            <w:top w:val="none" w:sz="0" w:space="0" w:color="auto"/>
            <w:left w:val="none" w:sz="0" w:space="0" w:color="auto"/>
            <w:bottom w:val="none" w:sz="0" w:space="0" w:color="auto"/>
            <w:right w:val="none" w:sz="0" w:space="0" w:color="auto"/>
          </w:divBdr>
        </w:div>
        <w:div w:id="1050693947">
          <w:marLeft w:val="480"/>
          <w:marRight w:val="0"/>
          <w:marTop w:val="0"/>
          <w:marBottom w:val="0"/>
          <w:divBdr>
            <w:top w:val="none" w:sz="0" w:space="0" w:color="auto"/>
            <w:left w:val="none" w:sz="0" w:space="0" w:color="auto"/>
            <w:bottom w:val="none" w:sz="0" w:space="0" w:color="auto"/>
            <w:right w:val="none" w:sz="0" w:space="0" w:color="auto"/>
          </w:divBdr>
        </w:div>
        <w:div w:id="230360033">
          <w:marLeft w:val="480"/>
          <w:marRight w:val="0"/>
          <w:marTop w:val="0"/>
          <w:marBottom w:val="0"/>
          <w:divBdr>
            <w:top w:val="none" w:sz="0" w:space="0" w:color="auto"/>
            <w:left w:val="none" w:sz="0" w:space="0" w:color="auto"/>
            <w:bottom w:val="none" w:sz="0" w:space="0" w:color="auto"/>
            <w:right w:val="none" w:sz="0" w:space="0" w:color="auto"/>
          </w:divBdr>
        </w:div>
        <w:div w:id="907306395">
          <w:marLeft w:val="480"/>
          <w:marRight w:val="0"/>
          <w:marTop w:val="0"/>
          <w:marBottom w:val="0"/>
          <w:divBdr>
            <w:top w:val="none" w:sz="0" w:space="0" w:color="auto"/>
            <w:left w:val="none" w:sz="0" w:space="0" w:color="auto"/>
            <w:bottom w:val="none" w:sz="0" w:space="0" w:color="auto"/>
            <w:right w:val="none" w:sz="0" w:space="0" w:color="auto"/>
          </w:divBdr>
        </w:div>
        <w:div w:id="1535263391">
          <w:marLeft w:val="480"/>
          <w:marRight w:val="0"/>
          <w:marTop w:val="0"/>
          <w:marBottom w:val="0"/>
          <w:divBdr>
            <w:top w:val="none" w:sz="0" w:space="0" w:color="auto"/>
            <w:left w:val="none" w:sz="0" w:space="0" w:color="auto"/>
            <w:bottom w:val="none" w:sz="0" w:space="0" w:color="auto"/>
            <w:right w:val="none" w:sz="0" w:space="0" w:color="auto"/>
          </w:divBdr>
        </w:div>
        <w:div w:id="210730757">
          <w:marLeft w:val="480"/>
          <w:marRight w:val="0"/>
          <w:marTop w:val="0"/>
          <w:marBottom w:val="0"/>
          <w:divBdr>
            <w:top w:val="none" w:sz="0" w:space="0" w:color="auto"/>
            <w:left w:val="none" w:sz="0" w:space="0" w:color="auto"/>
            <w:bottom w:val="none" w:sz="0" w:space="0" w:color="auto"/>
            <w:right w:val="none" w:sz="0" w:space="0" w:color="auto"/>
          </w:divBdr>
        </w:div>
        <w:div w:id="820540217">
          <w:marLeft w:val="480"/>
          <w:marRight w:val="0"/>
          <w:marTop w:val="0"/>
          <w:marBottom w:val="0"/>
          <w:divBdr>
            <w:top w:val="none" w:sz="0" w:space="0" w:color="auto"/>
            <w:left w:val="none" w:sz="0" w:space="0" w:color="auto"/>
            <w:bottom w:val="none" w:sz="0" w:space="0" w:color="auto"/>
            <w:right w:val="none" w:sz="0" w:space="0" w:color="auto"/>
          </w:divBdr>
        </w:div>
        <w:div w:id="195237171">
          <w:marLeft w:val="480"/>
          <w:marRight w:val="0"/>
          <w:marTop w:val="0"/>
          <w:marBottom w:val="0"/>
          <w:divBdr>
            <w:top w:val="none" w:sz="0" w:space="0" w:color="auto"/>
            <w:left w:val="none" w:sz="0" w:space="0" w:color="auto"/>
            <w:bottom w:val="none" w:sz="0" w:space="0" w:color="auto"/>
            <w:right w:val="none" w:sz="0" w:space="0" w:color="auto"/>
          </w:divBdr>
        </w:div>
        <w:div w:id="1064723058">
          <w:marLeft w:val="480"/>
          <w:marRight w:val="0"/>
          <w:marTop w:val="0"/>
          <w:marBottom w:val="0"/>
          <w:divBdr>
            <w:top w:val="none" w:sz="0" w:space="0" w:color="auto"/>
            <w:left w:val="none" w:sz="0" w:space="0" w:color="auto"/>
            <w:bottom w:val="none" w:sz="0" w:space="0" w:color="auto"/>
            <w:right w:val="none" w:sz="0" w:space="0" w:color="auto"/>
          </w:divBdr>
        </w:div>
        <w:div w:id="123624108">
          <w:marLeft w:val="480"/>
          <w:marRight w:val="0"/>
          <w:marTop w:val="0"/>
          <w:marBottom w:val="0"/>
          <w:divBdr>
            <w:top w:val="none" w:sz="0" w:space="0" w:color="auto"/>
            <w:left w:val="none" w:sz="0" w:space="0" w:color="auto"/>
            <w:bottom w:val="none" w:sz="0" w:space="0" w:color="auto"/>
            <w:right w:val="none" w:sz="0" w:space="0" w:color="auto"/>
          </w:divBdr>
        </w:div>
        <w:div w:id="1660229254">
          <w:marLeft w:val="480"/>
          <w:marRight w:val="0"/>
          <w:marTop w:val="0"/>
          <w:marBottom w:val="0"/>
          <w:divBdr>
            <w:top w:val="none" w:sz="0" w:space="0" w:color="auto"/>
            <w:left w:val="none" w:sz="0" w:space="0" w:color="auto"/>
            <w:bottom w:val="none" w:sz="0" w:space="0" w:color="auto"/>
            <w:right w:val="none" w:sz="0" w:space="0" w:color="auto"/>
          </w:divBdr>
        </w:div>
        <w:div w:id="1278412833">
          <w:marLeft w:val="480"/>
          <w:marRight w:val="0"/>
          <w:marTop w:val="0"/>
          <w:marBottom w:val="0"/>
          <w:divBdr>
            <w:top w:val="none" w:sz="0" w:space="0" w:color="auto"/>
            <w:left w:val="none" w:sz="0" w:space="0" w:color="auto"/>
            <w:bottom w:val="none" w:sz="0" w:space="0" w:color="auto"/>
            <w:right w:val="none" w:sz="0" w:space="0" w:color="auto"/>
          </w:divBdr>
        </w:div>
        <w:div w:id="488057527">
          <w:marLeft w:val="480"/>
          <w:marRight w:val="0"/>
          <w:marTop w:val="0"/>
          <w:marBottom w:val="0"/>
          <w:divBdr>
            <w:top w:val="none" w:sz="0" w:space="0" w:color="auto"/>
            <w:left w:val="none" w:sz="0" w:space="0" w:color="auto"/>
            <w:bottom w:val="none" w:sz="0" w:space="0" w:color="auto"/>
            <w:right w:val="none" w:sz="0" w:space="0" w:color="auto"/>
          </w:divBdr>
        </w:div>
        <w:div w:id="962275384">
          <w:marLeft w:val="480"/>
          <w:marRight w:val="0"/>
          <w:marTop w:val="0"/>
          <w:marBottom w:val="0"/>
          <w:divBdr>
            <w:top w:val="none" w:sz="0" w:space="0" w:color="auto"/>
            <w:left w:val="none" w:sz="0" w:space="0" w:color="auto"/>
            <w:bottom w:val="none" w:sz="0" w:space="0" w:color="auto"/>
            <w:right w:val="none" w:sz="0" w:space="0" w:color="auto"/>
          </w:divBdr>
        </w:div>
        <w:div w:id="277293944">
          <w:marLeft w:val="480"/>
          <w:marRight w:val="0"/>
          <w:marTop w:val="0"/>
          <w:marBottom w:val="0"/>
          <w:divBdr>
            <w:top w:val="none" w:sz="0" w:space="0" w:color="auto"/>
            <w:left w:val="none" w:sz="0" w:space="0" w:color="auto"/>
            <w:bottom w:val="none" w:sz="0" w:space="0" w:color="auto"/>
            <w:right w:val="none" w:sz="0" w:space="0" w:color="auto"/>
          </w:divBdr>
        </w:div>
      </w:divsChild>
    </w:div>
    <w:div w:id="1436554209">
      <w:bodyDiv w:val="1"/>
      <w:marLeft w:val="0"/>
      <w:marRight w:val="0"/>
      <w:marTop w:val="0"/>
      <w:marBottom w:val="0"/>
      <w:divBdr>
        <w:top w:val="none" w:sz="0" w:space="0" w:color="auto"/>
        <w:left w:val="none" w:sz="0" w:space="0" w:color="auto"/>
        <w:bottom w:val="none" w:sz="0" w:space="0" w:color="auto"/>
        <w:right w:val="none" w:sz="0" w:space="0" w:color="auto"/>
      </w:divBdr>
    </w:div>
    <w:div w:id="1436824637">
      <w:bodyDiv w:val="1"/>
      <w:marLeft w:val="0"/>
      <w:marRight w:val="0"/>
      <w:marTop w:val="0"/>
      <w:marBottom w:val="0"/>
      <w:divBdr>
        <w:top w:val="none" w:sz="0" w:space="0" w:color="auto"/>
        <w:left w:val="none" w:sz="0" w:space="0" w:color="auto"/>
        <w:bottom w:val="none" w:sz="0" w:space="0" w:color="auto"/>
        <w:right w:val="none" w:sz="0" w:space="0" w:color="auto"/>
      </w:divBdr>
    </w:div>
    <w:div w:id="1436974755">
      <w:bodyDiv w:val="1"/>
      <w:marLeft w:val="0"/>
      <w:marRight w:val="0"/>
      <w:marTop w:val="0"/>
      <w:marBottom w:val="0"/>
      <w:divBdr>
        <w:top w:val="none" w:sz="0" w:space="0" w:color="auto"/>
        <w:left w:val="none" w:sz="0" w:space="0" w:color="auto"/>
        <w:bottom w:val="none" w:sz="0" w:space="0" w:color="auto"/>
        <w:right w:val="none" w:sz="0" w:space="0" w:color="auto"/>
      </w:divBdr>
    </w:div>
    <w:div w:id="1437361989">
      <w:bodyDiv w:val="1"/>
      <w:marLeft w:val="0"/>
      <w:marRight w:val="0"/>
      <w:marTop w:val="0"/>
      <w:marBottom w:val="0"/>
      <w:divBdr>
        <w:top w:val="none" w:sz="0" w:space="0" w:color="auto"/>
        <w:left w:val="none" w:sz="0" w:space="0" w:color="auto"/>
        <w:bottom w:val="none" w:sz="0" w:space="0" w:color="auto"/>
        <w:right w:val="none" w:sz="0" w:space="0" w:color="auto"/>
      </w:divBdr>
    </w:div>
    <w:div w:id="1437560364">
      <w:bodyDiv w:val="1"/>
      <w:marLeft w:val="0"/>
      <w:marRight w:val="0"/>
      <w:marTop w:val="0"/>
      <w:marBottom w:val="0"/>
      <w:divBdr>
        <w:top w:val="none" w:sz="0" w:space="0" w:color="auto"/>
        <w:left w:val="none" w:sz="0" w:space="0" w:color="auto"/>
        <w:bottom w:val="none" w:sz="0" w:space="0" w:color="auto"/>
        <w:right w:val="none" w:sz="0" w:space="0" w:color="auto"/>
      </w:divBdr>
    </w:div>
    <w:div w:id="1437795682">
      <w:bodyDiv w:val="1"/>
      <w:marLeft w:val="0"/>
      <w:marRight w:val="0"/>
      <w:marTop w:val="0"/>
      <w:marBottom w:val="0"/>
      <w:divBdr>
        <w:top w:val="none" w:sz="0" w:space="0" w:color="auto"/>
        <w:left w:val="none" w:sz="0" w:space="0" w:color="auto"/>
        <w:bottom w:val="none" w:sz="0" w:space="0" w:color="auto"/>
        <w:right w:val="none" w:sz="0" w:space="0" w:color="auto"/>
      </w:divBdr>
    </w:div>
    <w:div w:id="1437946883">
      <w:bodyDiv w:val="1"/>
      <w:marLeft w:val="0"/>
      <w:marRight w:val="0"/>
      <w:marTop w:val="0"/>
      <w:marBottom w:val="0"/>
      <w:divBdr>
        <w:top w:val="none" w:sz="0" w:space="0" w:color="auto"/>
        <w:left w:val="none" w:sz="0" w:space="0" w:color="auto"/>
        <w:bottom w:val="none" w:sz="0" w:space="0" w:color="auto"/>
        <w:right w:val="none" w:sz="0" w:space="0" w:color="auto"/>
      </w:divBdr>
    </w:div>
    <w:div w:id="1438136438">
      <w:bodyDiv w:val="1"/>
      <w:marLeft w:val="0"/>
      <w:marRight w:val="0"/>
      <w:marTop w:val="0"/>
      <w:marBottom w:val="0"/>
      <w:divBdr>
        <w:top w:val="none" w:sz="0" w:space="0" w:color="auto"/>
        <w:left w:val="none" w:sz="0" w:space="0" w:color="auto"/>
        <w:bottom w:val="none" w:sz="0" w:space="0" w:color="auto"/>
        <w:right w:val="none" w:sz="0" w:space="0" w:color="auto"/>
      </w:divBdr>
    </w:div>
    <w:div w:id="1438528152">
      <w:bodyDiv w:val="1"/>
      <w:marLeft w:val="0"/>
      <w:marRight w:val="0"/>
      <w:marTop w:val="0"/>
      <w:marBottom w:val="0"/>
      <w:divBdr>
        <w:top w:val="none" w:sz="0" w:space="0" w:color="auto"/>
        <w:left w:val="none" w:sz="0" w:space="0" w:color="auto"/>
        <w:bottom w:val="none" w:sz="0" w:space="0" w:color="auto"/>
        <w:right w:val="none" w:sz="0" w:space="0" w:color="auto"/>
      </w:divBdr>
    </w:div>
    <w:div w:id="1438912322">
      <w:bodyDiv w:val="1"/>
      <w:marLeft w:val="0"/>
      <w:marRight w:val="0"/>
      <w:marTop w:val="0"/>
      <w:marBottom w:val="0"/>
      <w:divBdr>
        <w:top w:val="none" w:sz="0" w:space="0" w:color="auto"/>
        <w:left w:val="none" w:sz="0" w:space="0" w:color="auto"/>
        <w:bottom w:val="none" w:sz="0" w:space="0" w:color="auto"/>
        <w:right w:val="none" w:sz="0" w:space="0" w:color="auto"/>
      </w:divBdr>
    </w:div>
    <w:div w:id="1438988790">
      <w:bodyDiv w:val="1"/>
      <w:marLeft w:val="0"/>
      <w:marRight w:val="0"/>
      <w:marTop w:val="0"/>
      <w:marBottom w:val="0"/>
      <w:divBdr>
        <w:top w:val="none" w:sz="0" w:space="0" w:color="auto"/>
        <w:left w:val="none" w:sz="0" w:space="0" w:color="auto"/>
        <w:bottom w:val="none" w:sz="0" w:space="0" w:color="auto"/>
        <w:right w:val="none" w:sz="0" w:space="0" w:color="auto"/>
      </w:divBdr>
    </w:div>
    <w:div w:id="1439105744">
      <w:bodyDiv w:val="1"/>
      <w:marLeft w:val="0"/>
      <w:marRight w:val="0"/>
      <w:marTop w:val="0"/>
      <w:marBottom w:val="0"/>
      <w:divBdr>
        <w:top w:val="none" w:sz="0" w:space="0" w:color="auto"/>
        <w:left w:val="none" w:sz="0" w:space="0" w:color="auto"/>
        <w:bottom w:val="none" w:sz="0" w:space="0" w:color="auto"/>
        <w:right w:val="none" w:sz="0" w:space="0" w:color="auto"/>
      </w:divBdr>
    </w:div>
    <w:div w:id="1439135206">
      <w:bodyDiv w:val="1"/>
      <w:marLeft w:val="0"/>
      <w:marRight w:val="0"/>
      <w:marTop w:val="0"/>
      <w:marBottom w:val="0"/>
      <w:divBdr>
        <w:top w:val="none" w:sz="0" w:space="0" w:color="auto"/>
        <w:left w:val="none" w:sz="0" w:space="0" w:color="auto"/>
        <w:bottom w:val="none" w:sz="0" w:space="0" w:color="auto"/>
        <w:right w:val="none" w:sz="0" w:space="0" w:color="auto"/>
      </w:divBdr>
    </w:div>
    <w:div w:id="1439252223">
      <w:bodyDiv w:val="1"/>
      <w:marLeft w:val="0"/>
      <w:marRight w:val="0"/>
      <w:marTop w:val="0"/>
      <w:marBottom w:val="0"/>
      <w:divBdr>
        <w:top w:val="none" w:sz="0" w:space="0" w:color="auto"/>
        <w:left w:val="none" w:sz="0" w:space="0" w:color="auto"/>
        <w:bottom w:val="none" w:sz="0" w:space="0" w:color="auto"/>
        <w:right w:val="none" w:sz="0" w:space="0" w:color="auto"/>
      </w:divBdr>
    </w:div>
    <w:div w:id="1440101124">
      <w:bodyDiv w:val="1"/>
      <w:marLeft w:val="0"/>
      <w:marRight w:val="0"/>
      <w:marTop w:val="0"/>
      <w:marBottom w:val="0"/>
      <w:divBdr>
        <w:top w:val="none" w:sz="0" w:space="0" w:color="auto"/>
        <w:left w:val="none" w:sz="0" w:space="0" w:color="auto"/>
        <w:bottom w:val="none" w:sz="0" w:space="0" w:color="auto"/>
        <w:right w:val="none" w:sz="0" w:space="0" w:color="auto"/>
      </w:divBdr>
    </w:div>
    <w:div w:id="1440756667">
      <w:bodyDiv w:val="1"/>
      <w:marLeft w:val="0"/>
      <w:marRight w:val="0"/>
      <w:marTop w:val="0"/>
      <w:marBottom w:val="0"/>
      <w:divBdr>
        <w:top w:val="none" w:sz="0" w:space="0" w:color="auto"/>
        <w:left w:val="none" w:sz="0" w:space="0" w:color="auto"/>
        <w:bottom w:val="none" w:sz="0" w:space="0" w:color="auto"/>
        <w:right w:val="none" w:sz="0" w:space="0" w:color="auto"/>
      </w:divBdr>
    </w:div>
    <w:div w:id="1441610008">
      <w:bodyDiv w:val="1"/>
      <w:marLeft w:val="0"/>
      <w:marRight w:val="0"/>
      <w:marTop w:val="0"/>
      <w:marBottom w:val="0"/>
      <w:divBdr>
        <w:top w:val="none" w:sz="0" w:space="0" w:color="auto"/>
        <w:left w:val="none" w:sz="0" w:space="0" w:color="auto"/>
        <w:bottom w:val="none" w:sz="0" w:space="0" w:color="auto"/>
        <w:right w:val="none" w:sz="0" w:space="0" w:color="auto"/>
      </w:divBdr>
    </w:div>
    <w:div w:id="1441729428">
      <w:bodyDiv w:val="1"/>
      <w:marLeft w:val="0"/>
      <w:marRight w:val="0"/>
      <w:marTop w:val="0"/>
      <w:marBottom w:val="0"/>
      <w:divBdr>
        <w:top w:val="none" w:sz="0" w:space="0" w:color="auto"/>
        <w:left w:val="none" w:sz="0" w:space="0" w:color="auto"/>
        <w:bottom w:val="none" w:sz="0" w:space="0" w:color="auto"/>
        <w:right w:val="none" w:sz="0" w:space="0" w:color="auto"/>
      </w:divBdr>
    </w:div>
    <w:div w:id="1441756589">
      <w:bodyDiv w:val="1"/>
      <w:marLeft w:val="0"/>
      <w:marRight w:val="0"/>
      <w:marTop w:val="0"/>
      <w:marBottom w:val="0"/>
      <w:divBdr>
        <w:top w:val="none" w:sz="0" w:space="0" w:color="auto"/>
        <w:left w:val="none" w:sz="0" w:space="0" w:color="auto"/>
        <w:bottom w:val="none" w:sz="0" w:space="0" w:color="auto"/>
        <w:right w:val="none" w:sz="0" w:space="0" w:color="auto"/>
      </w:divBdr>
    </w:div>
    <w:div w:id="1441873930">
      <w:bodyDiv w:val="1"/>
      <w:marLeft w:val="0"/>
      <w:marRight w:val="0"/>
      <w:marTop w:val="0"/>
      <w:marBottom w:val="0"/>
      <w:divBdr>
        <w:top w:val="none" w:sz="0" w:space="0" w:color="auto"/>
        <w:left w:val="none" w:sz="0" w:space="0" w:color="auto"/>
        <w:bottom w:val="none" w:sz="0" w:space="0" w:color="auto"/>
        <w:right w:val="none" w:sz="0" w:space="0" w:color="auto"/>
      </w:divBdr>
    </w:div>
    <w:div w:id="1442608925">
      <w:bodyDiv w:val="1"/>
      <w:marLeft w:val="0"/>
      <w:marRight w:val="0"/>
      <w:marTop w:val="0"/>
      <w:marBottom w:val="0"/>
      <w:divBdr>
        <w:top w:val="none" w:sz="0" w:space="0" w:color="auto"/>
        <w:left w:val="none" w:sz="0" w:space="0" w:color="auto"/>
        <w:bottom w:val="none" w:sz="0" w:space="0" w:color="auto"/>
        <w:right w:val="none" w:sz="0" w:space="0" w:color="auto"/>
      </w:divBdr>
    </w:div>
    <w:div w:id="1443723989">
      <w:bodyDiv w:val="1"/>
      <w:marLeft w:val="0"/>
      <w:marRight w:val="0"/>
      <w:marTop w:val="0"/>
      <w:marBottom w:val="0"/>
      <w:divBdr>
        <w:top w:val="none" w:sz="0" w:space="0" w:color="auto"/>
        <w:left w:val="none" w:sz="0" w:space="0" w:color="auto"/>
        <w:bottom w:val="none" w:sz="0" w:space="0" w:color="auto"/>
        <w:right w:val="none" w:sz="0" w:space="0" w:color="auto"/>
      </w:divBdr>
    </w:div>
    <w:div w:id="1443767913">
      <w:bodyDiv w:val="1"/>
      <w:marLeft w:val="0"/>
      <w:marRight w:val="0"/>
      <w:marTop w:val="0"/>
      <w:marBottom w:val="0"/>
      <w:divBdr>
        <w:top w:val="none" w:sz="0" w:space="0" w:color="auto"/>
        <w:left w:val="none" w:sz="0" w:space="0" w:color="auto"/>
        <w:bottom w:val="none" w:sz="0" w:space="0" w:color="auto"/>
        <w:right w:val="none" w:sz="0" w:space="0" w:color="auto"/>
      </w:divBdr>
    </w:div>
    <w:div w:id="1444350605">
      <w:bodyDiv w:val="1"/>
      <w:marLeft w:val="0"/>
      <w:marRight w:val="0"/>
      <w:marTop w:val="0"/>
      <w:marBottom w:val="0"/>
      <w:divBdr>
        <w:top w:val="none" w:sz="0" w:space="0" w:color="auto"/>
        <w:left w:val="none" w:sz="0" w:space="0" w:color="auto"/>
        <w:bottom w:val="none" w:sz="0" w:space="0" w:color="auto"/>
        <w:right w:val="none" w:sz="0" w:space="0" w:color="auto"/>
      </w:divBdr>
    </w:div>
    <w:div w:id="1444423575">
      <w:bodyDiv w:val="1"/>
      <w:marLeft w:val="0"/>
      <w:marRight w:val="0"/>
      <w:marTop w:val="0"/>
      <w:marBottom w:val="0"/>
      <w:divBdr>
        <w:top w:val="none" w:sz="0" w:space="0" w:color="auto"/>
        <w:left w:val="none" w:sz="0" w:space="0" w:color="auto"/>
        <w:bottom w:val="none" w:sz="0" w:space="0" w:color="auto"/>
        <w:right w:val="none" w:sz="0" w:space="0" w:color="auto"/>
      </w:divBdr>
    </w:div>
    <w:div w:id="1445614696">
      <w:bodyDiv w:val="1"/>
      <w:marLeft w:val="0"/>
      <w:marRight w:val="0"/>
      <w:marTop w:val="0"/>
      <w:marBottom w:val="0"/>
      <w:divBdr>
        <w:top w:val="none" w:sz="0" w:space="0" w:color="auto"/>
        <w:left w:val="none" w:sz="0" w:space="0" w:color="auto"/>
        <w:bottom w:val="none" w:sz="0" w:space="0" w:color="auto"/>
        <w:right w:val="none" w:sz="0" w:space="0" w:color="auto"/>
      </w:divBdr>
    </w:div>
    <w:div w:id="1445618051">
      <w:bodyDiv w:val="1"/>
      <w:marLeft w:val="0"/>
      <w:marRight w:val="0"/>
      <w:marTop w:val="0"/>
      <w:marBottom w:val="0"/>
      <w:divBdr>
        <w:top w:val="none" w:sz="0" w:space="0" w:color="auto"/>
        <w:left w:val="none" w:sz="0" w:space="0" w:color="auto"/>
        <w:bottom w:val="none" w:sz="0" w:space="0" w:color="auto"/>
        <w:right w:val="none" w:sz="0" w:space="0" w:color="auto"/>
      </w:divBdr>
    </w:div>
    <w:div w:id="1446382280">
      <w:bodyDiv w:val="1"/>
      <w:marLeft w:val="0"/>
      <w:marRight w:val="0"/>
      <w:marTop w:val="0"/>
      <w:marBottom w:val="0"/>
      <w:divBdr>
        <w:top w:val="none" w:sz="0" w:space="0" w:color="auto"/>
        <w:left w:val="none" w:sz="0" w:space="0" w:color="auto"/>
        <w:bottom w:val="none" w:sz="0" w:space="0" w:color="auto"/>
        <w:right w:val="none" w:sz="0" w:space="0" w:color="auto"/>
      </w:divBdr>
    </w:div>
    <w:div w:id="1448087882">
      <w:bodyDiv w:val="1"/>
      <w:marLeft w:val="0"/>
      <w:marRight w:val="0"/>
      <w:marTop w:val="0"/>
      <w:marBottom w:val="0"/>
      <w:divBdr>
        <w:top w:val="none" w:sz="0" w:space="0" w:color="auto"/>
        <w:left w:val="none" w:sz="0" w:space="0" w:color="auto"/>
        <w:bottom w:val="none" w:sz="0" w:space="0" w:color="auto"/>
        <w:right w:val="none" w:sz="0" w:space="0" w:color="auto"/>
      </w:divBdr>
    </w:div>
    <w:div w:id="1448550223">
      <w:bodyDiv w:val="1"/>
      <w:marLeft w:val="0"/>
      <w:marRight w:val="0"/>
      <w:marTop w:val="0"/>
      <w:marBottom w:val="0"/>
      <w:divBdr>
        <w:top w:val="none" w:sz="0" w:space="0" w:color="auto"/>
        <w:left w:val="none" w:sz="0" w:space="0" w:color="auto"/>
        <w:bottom w:val="none" w:sz="0" w:space="0" w:color="auto"/>
        <w:right w:val="none" w:sz="0" w:space="0" w:color="auto"/>
      </w:divBdr>
    </w:div>
    <w:div w:id="1448887607">
      <w:bodyDiv w:val="1"/>
      <w:marLeft w:val="0"/>
      <w:marRight w:val="0"/>
      <w:marTop w:val="0"/>
      <w:marBottom w:val="0"/>
      <w:divBdr>
        <w:top w:val="none" w:sz="0" w:space="0" w:color="auto"/>
        <w:left w:val="none" w:sz="0" w:space="0" w:color="auto"/>
        <w:bottom w:val="none" w:sz="0" w:space="0" w:color="auto"/>
        <w:right w:val="none" w:sz="0" w:space="0" w:color="auto"/>
      </w:divBdr>
    </w:div>
    <w:div w:id="1449592017">
      <w:bodyDiv w:val="1"/>
      <w:marLeft w:val="0"/>
      <w:marRight w:val="0"/>
      <w:marTop w:val="0"/>
      <w:marBottom w:val="0"/>
      <w:divBdr>
        <w:top w:val="none" w:sz="0" w:space="0" w:color="auto"/>
        <w:left w:val="none" w:sz="0" w:space="0" w:color="auto"/>
        <w:bottom w:val="none" w:sz="0" w:space="0" w:color="auto"/>
        <w:right w:val="none" w:sz="0" w:space="0" w:color="auto"/>
      </w:divBdr>
    </w:div>
    <w:div w:id="1450514040">
      <w:bodyDiv w:val="1"/>
      <w:marLeft w:val="0"/>
      <w:marRight w:val="0"/>
      <w:marTop w:val="0"/>
      <w:marBottom w:val="0"/>
      <w:divBdr>
        <w:top w:val="none" w:sz="0" w:space="0" w:color="auto"/>
        <w:left w:val="none" w:sz="0" w:space="0" w:color="auto"/>
        <w:bottom w:val="none" w:sz="0" w:space="0" w:color="auto"/>
        <w:right w:val="none" w:sz="0" w:space="0" w:color="auto"/>
      </w:divBdr>
    </w:div>
    <w:div w:id="1450583623">
      <w:bodyDiv w:val="1"/>
      <w:marLeft w:val="0"/>
      <w:marRight w:val="0"/>
      <w:marTop w:val="0"/>
      <w:marBottom w:val="0"/>
      <w:divBdr>
        <w:top w:val="none" w:sz="0" w:space="0" w:color="auto"/>
        <w:left w:val="none" w:sz="0" w:space="0" w:color="auto"/>
        <w:bottom w:val="none" w:sz="0" w:space="0" w:color="auto"/>
        <w:right w:val="none" w:sz="0" w:space="0" w:color="auto"/>
      </w:divBdr>
    </w:div>
    <w:div w:id="1450662211">
      <w:bodyDiv w:val="1"/>
      <w:marLeft w:val="0"/>
      <w:marRight w:val="0"/>
      <w:marTop w:val="0"/>
      <w:marBottom w:val="0"/>
      <w:divBdr>
        <w:top w:val="none" w:sz="0" w:space="0" w:color="auto"/>
        <w:left w:val="none" w:sz="0" w:space="0" w:color="auto"/>
        <w:bottom w:val="none" w:sz="0" w:space="0" w:color="auto"/>
        <w:right w:val="none" w:sz="0" w:space="0" w:color="auto"/>
      </w:divBdr>
    </w:div>
    <w:div w:id="1450779795">
      <w:bodyDiv w:val="1"/>
      <w:marLeft w:val="0"/>
      <w:marRight w:val="0"/>
      <w:marTop w:val="0"/>
      <w:marBottom w:val="0"/>
      <w:divBdr>
        <w:top w:val="none" w:sz="0" w:space="0" w:color="auto"/>
        <w:left w:val="none" w:sz="0" w:space="0" w:color="auto"/>
        <w:bottom w:val="none" w:sz="0" w:space="0" w:color="auto"/>
        <w:right w:val="none" w:sz="0" w:space="0" w:color="auto"/>
      </w:divBdr>
      <w:divsChild>
        <w:div w:id="1533836605">
          <w:marLeft w:val="480"/>
          <w:marRight w:val="0"/>
          <w:marTop w:val="0"/>
          <w:marBottom w:val="0"/>
          <w:divBdr>
            <w:top w:val="none" w:sz="0" w:space="0" w:color="auto"/>
            <w:left w:val="none" w:sz="0" w:space="0" w:color="auto"/>
            <w:bottom w:val="none" w:sz="0" w:space="0" w:color="auto"/>
            <w:right w:val="none" w:sz="0" w:space="0" w:color="auto"/>
          </w:divBdr>
        </w:div>
        <w:div w:id="1347564343">
          <w:marLeft w:val="480"/>
          <w:marRight w:val="0"/>
          <w:marTop w:val="0"/>
          <w:marBottom w:val="0"/>
          <w:divBdr>
            <w:top w:val="none" w:sz="0" w:space="0" w:color="auto"/>
            <w:left w:val="none" w:sz="0" w:space="0" w:color="auto"/>
            <w:bottom w:val="none" w:sz="0" w:space="0" w:color="auto"/>
            <w:right w:val="none" w:sz="0" w:space="0" w:color="auto"/>
          </w:divBdr>
        </w:div>
        <w:div w:id="1079403857">
          <w:marLeft w:val="480"/>
          <w:marRight w:val="0"/>
          <w:marTop w:val="0"/>
          <w:marBottom w:val="0"/>
          <w:divBdr>
            <w:top w:val="none" w:sz="0" w:space="0" w:color="auto"/>
            <w:left w:val="none" w:sz="0" w:space="0" w:color="auto"/>
            <w:bottom w:val="none" w:sz="0" w:space="0" w:color="auto"/>
            <w:right w:val="none" w:sz="0" w:space="0" w:color="auto"/>
          </w:divBdr>
        </w:div>
        <w:div w:id="1568103039">
          <w:marLeft w:val="480"/>
          <w:marRight w:val="0"/>
          <w:marTop w:val="0"/>
          <w:marBottom w:val="0"/>
          <w:divBdr>
            <w:top w:val="none" w:sz="0" w:space="0" w:color="auto"/>
            <w:left w:val="none" w:sz="0" w:space="0" w:color="auto"/>
            <w:bottom w:val="none" w:sz="0" w:space="0" w:color="auto"/>
            <w:right w:val="none" w:sz="0" w:space="0" w:color="auto"/>
          </w:divBdr>
        </w:div>
        <w:div w:id="238102858">
          <w:marLeft w:val="480"/>
          <w:marRight w:val="0"/>
          <w:marTop w:val="0"/>
          <w:marBottom w:val="0"/>
          <w:divBdr>
            <w:top w:val="none" w:sz="0" w:space="0" w:color="auto"/>
            <w:left w:val="none" w:sz="0" w:space="0" w:color="auto"/>
            <w:bottom w:val="none" w:sz="0" w:space="0" w:color="auto"/>
            <w:right w:val="none" w:sz="0" w:space="0" w:color="auto"/>
          </w:divBdr>
        </w:div>
        <w:div w:id="1695495694">
          <w:marLeft w:val="480"/>
          <w:marRight w:val="0"/>
          <w:marTop w:val="0"/>
          <w:marBottom w:val="0"/>
          <w:divBdr>
            <w:top w:val="none" w:sz="0" w:space="0" w:color="auto"/>
            <w:left w:val="none" w:sz="0" w:space="0" w:color="auto"/>
            <w:bottom w:val="none" w:sz="0" w:space="0" w:color="auto"/>
            <w:right w:val="none" w:sz="0" w:space="0" w:color="auto"/>
          </w:divBdr>
        </w:div>
        <w:div w:id="890194385">
          <w:marLeft w:val="480"/>
          <w:marRight w:val="0"/>
          <w:marTop w:val="0"/>
          <w:marBottom w:val="0"/>
          <w:divBdr>
            <w:top w:val="none" w:sz="0" w:space="0" w:color="auto"/>
            <w:left w:val="none" w:sz="0" w:space="0" w:color="auto"/>
            <w:bottom w:val="none" w:sz="0" w:space="0" w:color="auto"/>
            <w:right w:val="none" w:sz="0" w:space="0" w:color="auto"/>
          </w:divBdr>
        </w:div>
        <w:div w:id="532497051">
          <w:marLeft w:val="480"/>
          <w:marRight w:val="0"/>
          <w:marTop w:val="0"/>
          <w:marBottom w:val="0"/>
          <w:divBdr>
            <w:top w:val="none" w:sz="0" w:space="0" w:color="auto"/>
            <w:left w:val="none" w:sz="0" w:space="0" w:color="auto"/>
            <w:bottom w:val="none" w:sz="0" w:space="0" w:color="auto"/>
            <w:right w:val="none" w:sz="0" w:space="0" w:color="auto"/>
          </w:divBdr>
        </w:div>
        <w:div w:id="2080859782">
          <w:marLeft w:val="480"/>
          <w:marRight w:val="0"/>
          <w:marTop w:val="0"/>
          <w:marBottom w:val="0"/>
          <w:divBdr>
            <w:top w:val="none" w:sz="0" w:space="0" w:color="auto"/>
            <w:left w:val="none" w:sz="0" w:space="0" w:color="auto"/>
            <w:bottom w:val="none" w:sz="0" w:space="0" w:color="auto"/>
            <w:right w:val="none" w:sz="0" w:space="0" w:color="auto"/>
          </w:divBdr>
        </w:div>
        <w:div w:id="1508521837">
          <w:marLeft w:val="480"/>
          <w:marRight w:val="0"/>
          <w:marTop w:val="0"/>
          <w:marBottom w:val="0"/>
          <w:divBdr>
            <w:top w:val="none" w:sz="0" w:space="0" w:color="auto"/>
            <w:left w:val="none" w:sz="0" w:space="0" w:color="auto"/>
            <w:bottom w:val="none" w:sz="0" w:space="0" w:color="auto"/>
            <w:right w:val="none" w:sz="0" w:space="0" w:color="auto"/>
          </w:divBdr>
        </w:div>
        <w:div w:id="690571794">
          <w:marLeft w:val="480"/>
          <w:marRight w:val="0"/>
          <w:marTop w:val="0"/>
          <w:marBottom w:val="0"/>
          <w:divBdr>
            <w:top w:val="none" w:sz="0" w:space="0" w:color="auto"/>
            <w:left w:val="none" w:sz="0" w:space="0" w:color="auto"/>
            <w:bottom w:val="none" w:sz="0" w:space="0" w:color="auto"/>
            <w:right w:val="none" w:sz="0" w:space="0" w:color="auto"/>
          </w:divBdr>
        </w:div>
        <w:div w:id="354424277">
          <w:marLeft w:val="480"/>
          <w:marRight w:val="0"/>
          <w:marTop w:val="0"/>
          <w:marBottom w:val="0"/>
          <w:divBdr>
            <w:top w:val="none" w:sz="0" w:space="0" w:color="auto"/>
            <w:left w:val="none" w:sz="0" w:space="0" w:color="auto"/>
            <w:bottom w:val="none" w:sz="0" w:space="0" w:color="auto"/>
            <w:right w:val="none" w:sz="0" w:space="0" w:color="auto"/>
          </w:divBdr>
        </w:div>
        <w:div w:id="2068457876">
          <w:marLeft w:val="480"/>
          <w:marRight w:val="0"/>
          <w:marTop w:val="0"/>
          <w:marBottom w:val="0"/>
          <w:divBdr>
            <w:top w:val="none" w:sz="0" w:space="0" w:color="auto"/>
            <w:left w:val="none" w:sz="0" w:space="0" w:color="auto"/>
            <w:bottom w:val="none" w:sz="0" w:space="0" w:color="auto"/>
            <w:right w:val="none" w:sz="0" w:space="0" w:color="auto"/>
          </w:divBdr>
        </w:div>
        <w:div w:id="409931790">
          <w:marLeft w:val="480"/>
          <w:marRight w:val="0"/>
          <w:marTop w:val="0"/>
          <w:marBottom w:val="0"/>
          <w:divBdr>
            <w:top w:val="none" w:sz="0" w:space="0" w:color="auto"/>
            <w:left w:val="none" w:sz="0" w:space="0" w:color="auto"/>
            <w:bottom w:val="none" w:sz="0" w:space="0" w:color="auto"/>
            <w:right w:val="none" w:sz="0" w:space="0" w:color="auto"/>
          </w:divBdr>
        </w:div>
        <w:div w:id="450322183">
          <w:marLeft w:val="480"/>
          <w:marRight w:val="0"/>
          <w:marTop w:val="0"/>
          <w:marBottom w:val="0"/>
          <w:divBdr>
            <w:top w:val="none" w:sz="0" w:space="0" w:color="auto"/>
            <w:left w:val="none" w:sz="0" w:space="0" w:color="auto"/>
            <w:bottom w:val="none" w:sz="0" w:space="0" w:color="auto"/>
            <w:right w:val="none" w:sz="0" w:space="0" w:color="auto"/>
          </w:divBdr>
        </w:div>
        <w:div w:id="1167552388">
          <w:marLeft w:val="480"/>
          <w:marRight w:val="0"/>
          <w:marTop w:val="0"/>
          <w:marBottom w:val="0"/>
          <w:divBdr>
            <w:top w:val="none" w:sz="0" w:space="0" w:color="auto"/>
            <w:left w:val="none" w:sz="0" w:space="0" w:color="auto"/>
            <w:bottom w:val="none" w:sz="0" w:space="0" w:color="auto"/>
            <w:right w:val="none" w:sz="0" w:space="0" w:color="auto"/>
          </w:divBdr>
        </w:div>
        <w:div w:id="1240361284">
          <w:marLeft w:val="480"/>
          <w:marRight w:val="0"/>
          <w:marTop w:val="0"/>
          <w:marBottom w:val="0"/>
          <w:divBdr>
            <w:top w:val="none" w:sz="0" w:space="0" w:color="auto"/>
            <w:left w:val="none" w:sz="0" w:space="0" w:color="auto"/>
            <w:bottom w:val="none" w:sz="0" w:space="0" w:color="auto"/>
            <w:right w:val="none" w:sz="0" w:space="0" w:color="auto"/>
          </w:divBdr>
        </w:div>
        <w:div w:id="1191458397">
          <w:marLeft w:val="480"/>
          <w:marRight w:val="0"/>
          <w:marTop w:val="0"/>
          <w:marBottom w:val="0"/>
          <w:divBdr>
            <w:top w:val="none" w:sz="0" w:space="0" w:color="auto"/>
            <w:left w:val="none" w:sz="0" w:space="0" w:color="auto"/>
            <w:bottom w:val="none" w:sz="0" w:space="0" w:color="auto"/>
            <w:right w:val="none" w:sz="0" w:space="0" w:color="auto"/>
          </w:divBdr>
        </w:div>
        <w:div w:id="1756970184">
          <w:marLeft w:val="480"/>
          <w:marRight w:val="0"/>
          <w:marTop w:val="0"/>
          <w:marBottom w:val="0"/>
          <w:divBdr>
            <w:top w:val="none" w:sz="0" w:space="0" w:color="auto"/>
            <w:left w:val="none" w:sz="0" w:space="0" w:color="auto"/>
            <w:bottom w:val="none" w:sz="0" w:space="0" w:color="auto"/>
            <w:right w:val="none" w:sz="0" w:space="0" w:color="auto"/>
          </w:divBdr>
        </w:div>
        <w:div w:id="1231379158">
          <w:marLeft w:val="480"/>
          <w:marRight w:val="0"/>
          <w:marTop w:val="0"/>
          <w:marBottom w:val="0"/>
          <w:divBdr>
            <w:top w:val="none" w:sz="0" w:space="0" w:color="auto"/>
            <w:left w:val="none" w:sz="0" w:space="0" w:color="auto"/>
            <w:bottom w:val="none" w:sz="0" w:space="0" w:color="auto"/>
            <w:right w:val="none" w:sz="0" w:space="0" w:color="auto"/>
          </w:divBdr>
        </w:div>
        <w:div w:id="857349821">
          <w:marLeft w:val="480"/>
          <w:marRight w:val="0"/>
          <w:marTop w:val="0"/>
          <w:marBottom w:val="0"/>
          <w:divBdr>
            <w:top w:val="none" w:sz="0" w:space="0" w:color="auto"/>
            <w:left w:val="none" w:sz="0" w:space="0" w:color="auto"/>
            <w:bottom w:val="none" w:sz="0" w:space="0" w:color="auto"/>
            <w:right w:val="none" w:sz="0" w:space="0" w:color="auto"/>
          </w:divBdr>
        </w:div>
        <w:div w:id="337661237">
          <w:marLeft w:val="480"/>
          <w:marRight w:val="0"/>
          <w:marTop w:val="0"/>
          <w:marBottom w:val="0"/>
          <w:divBdr>
            <w:top w:val="none" w:sz="0" w:space="0" w:color="auto"/>
            <w:left w:val="none" w:sz="0" w:space="0" w:color="auto"/>
            <w:bottom w:val="none" w:sz="0" w:space="0" w:color="auto"/>
            <w:right w:val="none" w:sz="0" w:space="0" w:color="auto"/>
          </w:divBdr>
        </w:div>
        <w:div w:id="1020545267">
          <w:marLeft w:val="480"/>
          <w:marRight w:val="0"/>
          <w:marTop w:val="0"/>
          <w:marBottom w:val="0"/>
          <w:divBdr>
            <w:top w:val="none" w:sz="0" w:space="0" w:color="auto"/>
            <w:left w:val="none" w:sz="0" w:space="0" w:color="auto"/>
            <w:bottom w:val="none" w:sz="0" w:space="0" w:color="auto"/>
            <w:right w:val="none" w:sz="0" w:space="0" w:color="auto"/>
          </w:divBdr>
        </w:div>
        <w:div w:id="450318553">
          <w:marLeft w:val="480"/>
          <w:marRight w:val="0"/>
          <w:marTop w:val="0"/>
          <w:marBottom w:val="0"/>
          <w:divBdr>
            <w:top w:val="none" w:sz="0" w:space="0" w:color="auto"/>
            <w:left w:val="none" w:sz="0" w:space="0" w:color="auto"/>
            <w:bottom w:val="none" w:sz="0" w:space="0" w:color="auto"/>
            <w:right w:val="none" w:sz="0" w:space="0" w:color="auto"/>
          </w:divBdr>
        </w:div>
        <w:div w:id="442768992">
          <w:marLeft w:val="480"/>
          <w:marRight w:val="0"/>
          <w:marTop w:val="0"/>
          <w:marBottom w:val="0"/>
          <w:divBdr>
            <w:top w:val="none" w:sz="0" w:space="0" w:color="auto"/>
            <w:left w:val="none" w:sz="0" w:space="0" w:color="auto"/>
            <w:bottom w:val="none" w:sz="0" w:space="0" w:color="auto"/>
            <w:right w:val="none" w:sz="0" w:space="0" w:color="auto"/>
          </w:divBdr>
        </w:div>
        <w:div w:id="1263957742">
          <w:marLeft w:val="480"/>
          <w:marRight w:val="0"/>
          <w:marTop w:val="0"/>
          <w:marBottom w:val="0"/>
          <w:divBdr>
            <w:top w:val="none" w:sz="0" w:space="0" w:color="auto"/>
            <w:left w:val="none" w:sz="0" w:space="0" w:color="auto"/>
            <w:bottom w:val="none" w:sz="0" w:space="0" w:color="auto"/>
            <w:right w:val="none" w:sz="0" w:space="0" w:color="auto"/>
          </w:divBdr>
        </w:div>
        <w:div w:id="289750442">
          <w:marLeft w:val="480"/>
          <w:marRight w:val="0"/>
          <w:marTop w:val="0"/>
          <w:marBottom w:val="0"/>
          <w:divBdr>
            <w:top w:val="none" w:sz="0" w:space="0" w:color="auto"/>
            <w:left w:val="none" w:sz="0" w:space="0" w:color="auto"/>
            <w:bottom w:val="none" w:sz="0" w:space="0" w:color="auto"/>
            <w:right w:val="none" w:sz="0" w:space="0" w:color="auto"/>
          </w:divBdr>
        </w:div>
        <w:div w:id="1759868783">
          <w:marLeft w:val="480"/>
          <w:marRight w:val="0"/>
          <w:marTop w:val="0"/>
          <w:marBottom w:val="0"/>
          <w:divBdr>
            <w:top w:val="none" w:sz="0" w:space="0" w:color="auto"/>
            <w:left w:val="none" w:sz="0" w:space="0" w:color="auto"/>
            <w:bottom w:val="none" w:sz="0" w:space="0" w:color="auto"/>
            <w:right w:val="none" w:sz="0" w:space="0" w:color="auto"/>
          </w:divBdr>
        </w:div>
        <w:div w:id="1866478753">
          <w:marLeft w:val="480"/>
          <w:marRight w:val="0"/>
          <w:marTop w:val="0"/>
          <w:marBottom w:val="0"/>
          <w:divBdr>
            <w:top w:val="none" w:sz="0" w:space="0" w:color="auto"/>
            <w:left w:val="none" w:sz="0" w:space="0" w:color="auto"/>
            <w:bottom w:val="none" w:sz="0" w:space="0" w:color="auto"/>
            <w:right w:val="none" w:sz="0" w:space="0" w:color="auto"/>
          </w:divBdr>
        </w:div>
        <w:div w:id="1417432770">
          <w:marLeft w:val="480"/>
          <w:marRight w:val="0"/>
          <w:marTop w:val="0"/>
          <w:marBottom w:val="0"/>
          <w:divBdr>
            <w:top w:val="none" w:sz="0" w:space="0" w:color="auto"/>
            <w:left w:val="none" w:sz="0" w:space="0" w:color="auto"/>
            <w:bottom w:val="none" w:sz="0" w:space="0" w:color="auto"/>
            <w:right w:val="none" w:sz="0" w:space="0" w:color="auto"/>
          </w:divBdr>
        </w:div>
        <w:div w:id="15617410">
          <w:marLeft w:val="480"/>
          <w:marRight w:val="0"/>
          <w:marTop w:val="0"/>
          <w:marBottom w:val="0"/>
          <w:divBdr>
            <w:top w:val="none" w:sz="0" w:space="0" w:color="auto"/>
            <w:left w:val="none" w:sz="0" w:space="0" w:color="auto"/>
            <w:bottom w:val="none" w:sz="0" w:space="0" w:color="auto"/>
            <w:right w:val="none" w:sz="0" w:space="0" w:color="auto"/>
          </w:divBdr>
        </w:div>
        <w:div w:id="1138063066">
          <w:marLeft w:val="480"/>
          <w:marRight w:val="0"/>
          <w:marTop w:val="0"/>
          <w:marBottom w:val="0"/>
          <w:divBdr>
            <w:top w:val="none" w:sz="0" w:space="0" w:color="auto"/>
            <w:left w:val="none" w:sz="0" w:space="0" w:color="auto"/>
            <w:bottom w:val="none" w:sz="0" w:space="0" w:color="auto"/>
            <w:right w:val="none" w:sz="0" w:space="0" w:color="auto"/>
          </w:divBdr>
        </w:div>
        <w:div w:id="704991177">
          <w:marLeft w:val="480"/>
          <w:marRight w:val="0"/>
          <w:marTop w:val="0"/>
          <w:marBottom w:val="0"/>
          <w:divBdr>
            <w:top w:val="none" w:sz="0" w:space="0" w:color="auto"/>
            <w:left w:val="none" w:sz="0" w:space="0" w:color="auto"/>
            <w:bottom w:val="none" w:sz="0" w:space="0" w:color="auto"/>
            <w:right w:val="none" w:sz="0" w:space="0" w:color="auto"/>
          </w:divBdr>
        </w:div>
        <w:div w:id="2115901953">
          <w:marLeft w:val="480"/>
          <w:marRight w:val="0"/>
          <w:marTop w:val="0"/>
          <w:marBottom w:val="0"/>
          <w:divBdr>
            <w:top w:val="none" w:sz="0" w:space="0" w:color="auto"/>
            <w:left w:val="none" w:sz="0" w:space="0" w:color="auto"/>
            <w:bottom w:val="none" w:sz="0" w:space="0" w:color="auto"/>
            <w:right w:val="none" w:sz="0" w:space="0" w:color="auto"/>
          </w:divBdr>
        </w:div>
        <w:div w:id="1966348512">
          <w:marLeft w:val="480"/>
          <w:marRight w:val="0"/>
          <w:marTop w:val="0"/>
          <w:marBottom w:val="0"/>
          <w:divBdr>
            <w:top w:val="none" w:sz="0" w:space="0" w:color="auto"/>
            <w:left w:val="none" w:sz="0" w:space="0" w:color="auto"/>
            <w:bottom w:val="none" w:sz="0" w:space="0" w:color="auto"/>
            <w:right w:val="none" w:sz="0" w:space="0" w:color="auto"/>
          </w:divBdr>
        </w:div>
        <w:div w:id="1486123941">
          <w:marLeft w:val="480"/>
          <w:marRight w:val="0"/>
          <w:marTop w:val="0"/>
          <w:marBottom w:val="0"/>
          <w:divBdr>
            <w:top w:val="none" w:sz="0" w:space="0" w:color="auto"/>
            <w:left w:val="none" w:sz="0" w:space="0" w:color="auto"/>
            <w:bottom w:val="none" w:sz="0" w:space="0" w:color="auto"/>
            <w:right w:val="none" w:sz="0" w:space="0" w:color="auto"/>
          </w:divBdr>
        </w:div>
        <w:div w:id="1073235709">
          <w:marLeft w:val="480"/>
          <w:marRight w:val="0"/>
          <w:marTop w:val="0"/>
          <w:marBottom w:val="0"/>
          <w:divBdr>
            <w:top w:val="none" w:sz="0" w:space="0" w:color="auto"/>
            <w:left w:val="none" w:sz="0" w:space="0" w:color="auto"/>
            <w:bottom w:val="none" w:sz="0" w:space="0" w:color="auto"/>
            <w:right w:val="none" w:sz="0" w:space="0" w:color="auto"/>
          </w:divBdr>
        </w:div>
        <w:div w:id="1825661479">
          <w:marLeft w:val="480"/>
          <w:marRight w:val="0"/>
          <w:marTop w:val="0"/>
          <w:marBottom w:val="0"/>
          <w:divBdr>
            <w:top w:val="none" w:sz="0" w:space="0" w:color="auto"/>
            <w:left w:val="none" w:sz="0" w:space="0" w:color="auto"/>
            <w:bottom w:val="none" w:sz="0" w:space="0" w:color="auto"/>
            <w:right w:val="none" w:sz="0" w:space="0" w:color="auto"/>
          </w:divBdr>
        </w:div>
        <w:div w:id="1257518839">
          <w:marLeft w:val="480"/>
          <w:marRight w:val="0"/>
          <w:marTop w:val="0"/>
          <w:marBottom w:val="0"/>
          <w:divBdr>
            <w:top w:val="none" w:sz="0" w:space="0" w:color="auto"/>
            <w:left w:val="none" w:sz="0" w:space="0" w:color="auto"/>
            <w:bottom w:val="none" w:sz="0" w:space="0" w:color="auto"/>
            <w:right w:val="none" w:sz="0" w:space="0" w:color="auto"/>
          </w:divBdr>
        </w:div>
        <w:div w:id="142426887">
          <w:marLeft w:val="480"/>
          <w:marRight w:val="0"/>
          <w:marTop w:val="0"/>
          <w:marBottom w:val="0"/>
          <w:divBdr>
            <w:top w:val="none" w:sz="0" w:space="0" w:color="auto"/>
            <w:left w:val="none" w:sz="0" w:space="0" w:color="auto"/>
            <w:bottom w:val="none" w:sz="0" w:space="0" w:color="auto"/>
            <w:right w:val="none" w:sz="0" w:space="0" w:color="auto"/>
          </w:divBdr>
        </w:div>
        <w:div w:id="1134912639">
          <w:marLeft w:val="480"/>
          <w:marRight w:val="0"/>
          <w:marTop w:val="0"/>
          <w:marBottom w:val="0"/>
          <w:divBdr>
            <w:top w:val="none" w:sz="0" w:space="0" w:color="auto"/>
            <w:left w:val="none" w:sz="0" w:space="0" w:color="auto"/>
            <w:bottom w:val="none" w:sz="0" w:space="0" w:color="auto"/>
            <w:right w:val="none" w:sz="0" w:space="0" w:color="auto"/>
          </w:divBdr>
        </w:div>
        <w:div w:id="1549494661">
          <w:marLeft w:val="480"/>
          <w:marRight w:val="0"/>
          <w:marTop w:val="0"/>
          <w:marBottom w:val="0"/>
          <w:divBdr>
            <w:top w:val="none" w:sz="0" w:space="0" w:color="auto"/>
            <w:left w:val="none" w:sz="0" w:space="0" w:color="auto"/>
            <w:bottom w:val="none" w:sz="0" w:space="0" w:color="auto"/>
            <w:right w:val="none" w:sz="0" w:space="0" w:color="auto"/>
          </w:divBdr>
        </w:div>
        <w:div w:id="402410731">
          <w:marLeft w:val="480"/>
          <w:marRight w:val="0"/>
          <w:marTop w:val="0"/>
          <w:marBottom w:val="0"/>
          <w:divBdr>
            <w:top w:val="none" w:sz="0" w:space="0" w:color="auto"/>
            <w:left w:val="none" w:sz="0" w:space="0" w:color="auto"/>
            <w:bottom w:val="none" w:sz="0" w:space="0" w:color="auto"/>
            <w:right w:val="none" w:sz="0" w:space="0" w:color="auto"/>
          </w:divBdr>
        </w:div>
        <w:div w:id="1803034893">
          <w:marLeft w:val="480"/>
          <w:marRight w:val="0"/>
          <w:marTop w:val="0"/>
          <w:marBottom w:val="0"/>
          <w:divBdr>
            <w:top w:val="none" w:sz="0" w:space="0" w:color="auto"/>
            <w:left w:val="none" w:sz="0" w:space="0" w:color="auto"/>
            <w:bottom w:val="none" w:sz="0" w:space="0" w:color="auto"/>
            <w:right w:val="none" w:sz="0" w:space="0" w:color="auto"/>
          </w:divBdr>
        </w:div>
        <w:div w:id="720831449">
          <w:marLeft w:val="480"/>
          <w:marRight w:val="0"/>
          <w:marTop w:val="0"/>
          <w:marBottom w:val="0"/>
          <w:divBdr>
            <w:top w:val="none" w:sz="0" w:space="0" w:color="auto"/>
            <w:left w:val="none" w:sz="0" w:space="0" w:color="auto"/>
            <w:bottom w:val="none" w:sz="0" w:space="0" w:color="auto"/>
            <w:right w:val="none" w:sz="0" w:space="0" w:color="auto"/>
          </w:divBdr>
        </w:div>
        <w:div w:id="1719474127">
          <w:marLeft w:val="480"/>
          <w:marRight w:val="0"/>
          <w:marTop w:val="0"/>
          <w:marBottom w:val="0"/>
          <w:divBdr>
            <w:top w:val="none" w:sz="0" w:space="0" w:color="auto"/>
            <w:left w:val="none" w:sz="0" w:space="0" w:color="auto"/>
            <w:bottom w:val="none" w:sz="0" w:space="0" w:color="auto"/>
            <w:right w:val="none" w:sz="0" w:space="0" w:color="auto"/>
          </w:divBdr>
        </w:div>
        <w:div w:id="165635764">
          <w:marLeft w:val="480"/>
          <w:marRight w:val="0"/>
          <w:marTop w:val="0"/>
          <w:marBottom w:val="0"/>
          <w:divBdr>
            <w:top w:val="none" w:sz="0" w:space="0" w:color="auto"/>
            <w:left w:val="none" w:sz="0" w:space="0" w:color="auto"/>
            <w:bottom w:val="none" w:sz="0" w:space="0" w:color="auto"/>
            <w:right w:val="none" w:sz="0" w:space="0" w:color="auto"/>
          </w:divBdr>
        </w:div>
        <w:div w:id="1707636568">
          <w:marLeft w:val="480"/>
          <w:marRight w:val="0"/>
          <w:marTop w:val="0"/>
          <w:marBottom w:val="0"/>
          <w:divBdr>
            <w:top w:val="none" w:sz="0" w:space="0" w:color="auto"/>
            <w:left w:val="none" w:sz="0" w:space="0" w:color="auto"/>
            <w:bottom w:val="none" w:sz="0" w:space="0" w:color="auto"/>
            <w:right w:val="none" w:sz="0" w:space="0" w:color="auto"/>
          </w:divBdr>
        </w:div>
        <w:div w:id="573585296">
          <w:marLeft w:val="480"/>
          <w:marRight w:val="0"/>
          <w:marTop w:val="0"/>
          <w:marBottom w:val="0"/>
          <w:divBdr>
            <w:top w:val="none" w:sz="0" w:space="0" w:color="auto"/>
            <w:left w:val="none" w:sz="0" w:space="0" w:color="auto"/>
            <w:bottom w:val="none" w:sz="0" w:space="0" w:color="auto"/>
            <w:right w:val="none" w:sz="0" w:space="0" w:color="auto"/>
          </w:divBdr>
        </w:div>
        <w:div w:id="85228878">
          <w:marLeft w:val="480"/>
          <w:marRight w:val="0"/>
          <w:marTop w:val="0"/>
          <w:marBottom w:val="0"/>
          <w:divBdr>
            <w:top w:val="none" w:sz="0" w:space="0" w:color="auto"/>
            <w:left w:val="none" w:sz="0" w:space="0" w:color="auto"/>
            <w:bottom w:val="none" w:sz="0" w:space="0" w:color="auto"/>
            <w:right w:val="none" w:sz="0" w:space="0" w:color="auto"/>
          </w:divBdr>
        </w:div>
        <w:div w:id="1737778904">
          <w:marLeft w:val="480"/>
          <w:marRight w:val="0"/>
          <w:marTop w:val="0"/>
          <w:marBottom w:val="0"/>
          <w:divBdr>
            <w:top w:val="none" w:sz="0" w:space="0" w:color="auto"/>
            <w:left w:val="none" w:sz="0" w:space="0" w:color="auto"/>
            <w:bottom w:val="none" w:sz="0" w:space="0" w:color="auto"/>
            <w:right w:val="none" w:sz="0" w:space="0" w:color="auto"/>
          </w:divBdr>
        </w:div>
        <w:div w:id="1724912447">
          <w:marLeft w:val="480"/>
          <w:marRight w:val="0"/>
          <w:marTop w:val="0"/>
          <w:marBottom w:val="0"/>
          <w:divBdr>
            <w:top w:val="none" w:sz="0" w:space="0" w:color="auto"/>
            <w:left w:val="none" w:sz="0" w:space="0" w:color="auto"/>
            <w:bottom w:val="none" w:sz="0" w:space="0" w:color="auto"/>
            <w:right w:val="none" w:sz="0" w:space="0" w:color="auto"/>
          </w:divBdr>
        </w:div>
        <w:div w:id="1868592942">
          <w:marLeft w:val="480"/>
          <w:marRight w:val="0"/>
          <w:marTop w:val="0"/>
          <w:marBottom w:val="0"/>
          <w:divBdr>
            <w:top w:val="none" w:sz="0" w:space="0" w:color="auto"/>
            <w:left w:val="none" w:sz="0" w:space="0" w:color="auto"/>
            <w:bottom w:val="none" w:sz="0" w:space="0" w:color="auto"/>
            <w:right w:val="none" w:sz="0" w:space="0" w:color="auto"/>
          </w:divBdr>
        </w:div>
        <w:div w:id="1096903859">
          <w:marLeft w:val="480"/>
          <w:marRight w:val="0"/>
          <w:marTop w:val="0"/>
          <w:marBottom w:val="0"/>
          <w:divBdr>
            <w:top w:val="none" w:sz="0" w:space="0" w:color="auto"/>
            <w:left w:val="none" w:sz="0" w:space="0" w:color="auto"/>
            <w:bottom w:val="none" w:sz="0" w:space="0" w:color="auto"/>
            <w:right w:val="none" w:sz="0" w:space="0" w:color="auto"/>
          </w:divBdr>
        </w:div>
        <w:div w:id="356659598">
          <w:marLeft w:val="480"/>
          <w:marRight w:val="0"/>
          <w:marTop w:val="0"/>
          <w:marBottom w:val="0"/>
          <w:divBdr>
            <w:top w:val="none" w:sz="0" w:space="0" w:color="auto"/>
            <w:left w:val="none" w:sz="0" w:space="0" w:color="auto"/>
            <w:bottom w:val="none" w:sz="0" w:space="0" w:color="auto"/>
            <w:right w:val="none" w:sz="0" w:space="0" w:color="auto"/>
          </w:divBdr>
        </w:div>
        <w:div w:id="1204518196">
          <w:marLeft w:val="480"/>
          <w:marRight w:val="0"/>
          <w:marTop w:val="0"/>
          <w:marBottom w:val="0"/>
          <w:divBdr>
            <w:top w:val="none" w:sz="0" w:space="0" w:color="auto"/>
            <w:left w:val="none" w:sz="0" w:space="0" w:color="auto"/>
            <w:bottom w:val="none" w:sz="0" w:space="0" w:color="auto"/>
            <w:right w:val="none" w:sz="0" w:space="0" w:color="auto"/>
          </w:divBdr>
        </w:div>
        <w:div w:id="2013490458">
          <w:marLeft w:val="480"/>
          <w:marRight w:val="0"/>
          <w:marTop w:val="0"/>
          <w:marBottom w:val="0"/>
          <w:divBdr>
            <w:top w:val="none" w:sz="0" w:space="0" w:color="auto"/>
            <w:left w:val="none" w:sz="0" w:space="0" w:color="auto"/>
            <w:bottom w:val="none" w:sz="0" w:space="0" w:color="auto"/>
            <w:right w:val="none" w:sz="0" w:space="0" w:color="auto"/>
          </w:divBdr>
        </w:div>
        <w:div w:id="1686862452">
          <w:marLeft w:val="480"/>
          <w:marRight w:val="0"/>
          <w:marTop w:val="0"/>
          <w:marBottom w:val="0"/>
          <w:divBdr>
            <w:top w:val="none" w:sz="0" w:space="0" w:color="auto"/>
            <w:left w:val="none" w:sz="0" w:space="0" w:color="auto"/>
            <w:bottom w:val="none" w:sz="0" w:space="0" w:color="auto"/>
            <w:right w:val="none" w:sz="0" w:space="0" w:color="auto"/>
          </w:divBdr>
        </w:div>
        <w:div w:id="934095780">
          <w:marLeft w:val="480"/>
          <w:marRight w:val="0"/>
          <w:marTop w:val="0"/>
          <w:marBottom w:val="0"/>
          <w:divBdr>
            <w:top w:val="none" w:sz="0" w:space="0" w:color="auto"/>
            <w:left w:val="none" w:sz="0" w:space="0" w:color="auto"/>
            <w:bottom w:val="none" w:sz="0" w:space="0" w:color="auto"/>
            <w:right w:val="none" w:sz="0" w:space="0" w:color="auto"/>
          </w:divBdr>
        </w:div>
        <w:div w:id="1531721677">
          <w:marLeft w:val="480"/>
          <w:marRight w:val="0"/>
          <w:marTop w:val="0"/>
          <w:marBottom w:val="0"/>
          <w:divBdr>
            <w:top w:val="none" w:sz="0" w:space="0" w:color="auto"/>
            <w:left w:val="none" w:sz="0" w:space="0" w:color="auto"/>
            <w:bottom w:val="none" w:sz="0" w:space="0" w:color="auto"/>
            <w:right w:val="none" w:sz="0" w:space="0" w:color="auto"/>
          </w:divBdr>
        </w:div>
        <w:div w:id="757288119">
          <w:marLeft w:val="480"/>
          <w:marRight w:val="0"/>
          <w:marTop w:val="0"/>
          <w:marBottom w:val="0"/>
          <w:divBdr>
            <w:top w:val="none" w:sz="0" w:space="0" w:color="auto"/>
            <w:left w:val="none" w:sz="0" w:space="0" w:color="auto"/>
            <w:bottom w:val="none" w:sz="0" w:space="0" w:color="auto"/>
            <w:right w:val="none" w:sz="0" w:space="0" w:color="auto"/>
          </w:divBdr>
        </w:div>
        <w:div w:id="476381440">
          <w:marLeft w:val="480"/>
          <w:marRight w:val="0"/>
          <w:marTop w:val="0"/>
          <w:marBottom w:val="0"/>
          <w:divBdr>
            <w:top w:val="none" w:sz="0" w:space="0" w:color="auto"/>
            <w:left w:val="none" w:sz="0" w:space="0" w:color="auto"/>
            <w:bottom w:val="none" w:sz="0" w:space="0" w:color="auto"/>
            <w:right w:val="none" w:sz="0" w:space="0" w:color="auto"/>
          </w:divBdr>
        </w:div>
        <w:div w:id="62488074">
          <w:marLeft w:val="480"/>
          <w:marRight w:val="0"/>
          <w:marTop w:val="0"/>
          <w:marBottom w:val="0"/>
          <w:divBdr>
            <w:top w:val="none" w:sz="0" w:space="0" w:color="auto"/>
            <w:left w:val="none" w:sz="0" w:space="0" w:color="auto"/>
            <w:bottom w:val="none" w:sz="0" w:space="0" w:color="auto"/>
            <w:right w:val="none" w:sz="0" w:space="0" w:color="auto"/>
          </w:divBdr>
        </w:div>
        <w:div w:id="2020809840">
          <w:marLeft w:val="480"/>
          <w:marRight w:val="0"/>
          <w:marTop w:val="0"/>
          <w:marBottom w:val="0"/>
          <w:divBdr>
            <w:top w:val="none" w:sz="0" w:space="0" w:color="auto"/>
            <w:left w:val="none" w:sz="0" w:space="0" w:color="auto"/>
            <w:bottom w:val="none" w:sz="0" w:space="0" w:color="auto"/>
            <w:right w:val="none" w:sz="0" w:space="0" w:color="auto"/>
          </w:divBdr>
        </w:div>
        <w:div w:id="443351604">
          <w:marLeft w:val="480"/>
          <w:marRight w:val="0"/>
          <w:marTop w:val="0"/>
          <w:marBottom w:val="0"/>
          <w:divBdr>
            <w:top w:val="none" w:sz="0" w:space="0" w:color="auto"/>
            <w:left w:val="none" w:sz="0" w:space="0" w:color="auto"/>
            <w:bottom w:val="none" w:sz="0" w:space="0" w:color="auto"/>
            <w:right w:val="none" w:sz="0" w:space="0" w:color="auto"/>
          </w:divBdr>
        </w:div>
        <w:div w:id="1429306363">
          <w:marLeft w:val="480"/>
          <w:marRight w:val="0"/>
          <w:marTop w:val="0"/>
          <w:marBottom w:val="0"/>
          <w:divBdr>
            <w:top w:val="none" w:sz="0" w:space="0" w:color="auto"/>
            <w:left w:val="none" w:sz="0" w:space="0" w:color="auto"/>
            <w:bottom w:val="none" w:sz="0" w:space="0" w:color="auto"/>
            <w:right w:val="none" w:sz="0" w:space="0" w:color="auto"/>
          </w:divBdr>
        </w:div>
        <w:div w:id="1860502865">
          <w:marLeft w:val="480"/>
          <w:marRight w:val="0"/>
          <w:marTop w:val="0"/>
          <w:marBottom w:val="0"/>
          <w:divBdr>
            <w:top w:val="none" w:sz="0" w:space="0" w:color="auto"/>
            <w:left w:val="none" w:sz="0" w:space="0" w:color="auto"/>
            <w:bottom w:val="none" w:sz="0" w:space="0" w:color="auto"/>
            <w:right w:val="none" w:sz="0" w:space="0" w:color="auto"/>
          </w:divBdr>
        </w:div>
        <w:div w:id="1170558985">
          <w:marLeft w:val="480"/>
          <w:marRight w:val="0"/>
          <w:marTop w:val="0"/>
          <w:marBottom w:val="0"/>
          <w:divBdr>
            <w:top w:val="none" w:sz="0" w:space="0" w:color="auto"/>
            <w:left w:val="none" w:sz="0" w:space="0" w:color="auto"/>
            <w:bottom w:val="none" w:sz="0" w:space="0" w:color="auto"/>
            <w:right w:val="none" w:sz="0" w:space="0" w:color="auto"/>
          </w:divBdr>
        </w:div>
        <w:div w:id="516697443">
          <w:marLeft w:val="480"/>
          <w:marRight w:val="0"/>
          <w:marTop w:val="0"/>
          <w:marBottom w:val="0"/>
          <w:divBdr>
            <w:top w:val="none" w:sz="0" w:space="0" w:color="auto"/>
            <w:left w:val="none" w:sz="0" w:space="0" w:color="auto"/>
            <w:bottom w:val="none" w:sz="0" w:space="0" w:color="auto"/>
            <w:right w:val="none" w:sz="0" w:space="0" w:color="auto"/>
          </w:divBdr>
        </w:div>
        <w:div w:id="134025888">
          <w:marLeft w:val="480"/>
          <w:marRight w:val="0"/>
          <w:marTop w:val="0"/>
          <w:marBottom w:val="0"/>
          <w:divBdr>
            <w:top w:val="none" w:sz="0" w:space="0" w:color="auto"/>
            <w:left w:val="none" w:sz="0" w:space="0" w:color="auto"/>
            <w:bottom w:val="none" w:sz="0" w:space="0" w:color="auto"/>
            <w:right w:val="none" w:sz="0" w:space="0" w:color="auto"/>
          </w:divBdr>
        </w:div>
        <w:div w:id="524490700">
          <w:marLeft w:val="480"/>
          <w:marRight w:val="0"/>
          <w:marTop w:val="0"/>
          <w:marBottom w:val="0"/>
          <w:divBdr>
            <w:top w:val="none" w:sz="0" w:space="0" w:color="auto"/>
            <w:left w:val="none" w:sz="0" w:space="0" w:color="auto"/>
            <w:bottom w:val="none" w:sz="0" w:space="0" w:color="auto"/>
            <w:right w:val="none" w:sz="0" w:space="0" w:color="auto"/>
          </w:divBdr>
        </w:div>
        <w:div w:id="337388743">
          <w:marLeft w:val="480"/>
          <w:marRight w:val="0"/>
          <w:marTop w:val="0"/>
          <w:marBottom w:val="0"/>
          <w:divBdr>
            <w:top w:val="none" w:sz="0" w:space="0" w:color="auto"/>
            <w:left w:val="none" w:sz="0" w:space="0" w:color="auto"/>
            <w:bottom w:val="none" w:sz="0" w:space="0" w:color="auto"/>
            <w:right w:val="none" w:sz="0" w:space="0" w:color="auto"/>
          </w:divBdr>
        </w:div>
        <w:div w:id="414058505">
          <w:marLeft w:val="480"/>
          <w:marRight w:val="0"/>
          <w:marTop w:val="0"/>
          <w:marBottom w:val="0"/>
          <w:divBdr>
            <w:top w:val="none" w:sz="0" w:space="0" w:color="auto"/>
            <w:left w:val="none" w:sz="0" w:space="0" w:color="auto"/>
            <w:bottom w:val="none" w:sz="0" w:space="0" w:color="auto"/>
            <w:right w:val="none" w:sz="0" w:space="0" w:color="auto"/>
          </w:divBdr>
        </w:div>
        <w:div w:id="769156255">
          <w:marLeft w:val="480"/>
          <w:marRight w:val="0"/>
          <w:marTop w:val="0"/>
          <w:marBottom w:val="0"/>
          <w:divBdr>
            <w:top w:val="none" w:sz="0" w:space="0" w:color="auto"/>
            <w:left w:val="none" w:sz="0" w:space="0" w:color="auto"/>
            <w:bottom w:val="none" w:sz="0" w:space="0" w:color="auto"/>
            <w:right w:val="none" w:sz="0" w:space="0" w:color="auto"/>
          </w:divBdr>
        </w:div>
        <w:div w:id="1493175173">
          <w:marLeft w:val="480"/>
          <w:marRight w:val="0"/>
          <w:marTop w:val="0"/>
          <w:marBottom w:val="0"/>
          <w:divBdr>
            <w:top w:val="none" w:sz="0" w:space="0" w:color="auto"/>
            <w:left w:val="none" w:sz="0" w:space="0" w:color="auto"/>
            <w:bottom w:val="none" w:sz="0" w:space="0" w:color="auto"/>
            <w:right w:val="none" w:sz="0" w:space="0" w:color="auto"/>
          </w:divBdr>
        </w:div>
        <w:div w:id="991369490">
          <w:marLeft w:val="480"/>
          <w:marRight w:val="0"/>
          <w:marTop w:val="0"/>
          <w:marBottom w:val="0"/>
          <w:divBdr>
            <w:top w:val="none" w:sz="0" w:space="0" w:color="auto"/>
            <w:left w:val="none" w:sz="0" w:space="0" w:color="auto"/>
            <w:bottom w:val="none" w:sz="0" w:space="0" w:color="auto"/>
            <w:right w:val="none" w:sz="0" w:space="0" w:color="auto"/>
          </w:divBdr>
        </w:div>
        <w:div w:id="268857386">
          <w:marLeft w:val="480"/>
          <w:marRight w:val="0"/>
          <w:marTop w:val="0"/>
          <w:marBottom w:val="0"/>
          <w:divBdr>
            <w:top w:val="none" w:sz="0" w:space="0" w:color="auto"/>
            <w:left w:val="none" w:sz="0" w:space="0" w:color="auto"/>
            <w:bottom w:val="none" w:sz="0" w:space="0" w:color="auto"/>
            <w:right w:val="none" w:sz="0" w:space="0" w:color="auto"/>
          </w:divBdr>
        </w:div>
        <w:div w:id="1637221268">
          <w:marLeft w:val="480"/>
          <w:marRight w:val="0"/>
          <w:marTop w:val="0"/>
          <w:marBottom w:val="0"/>
          <w:divBdr>
            <w:top w:val="none" w:sz="0" w:space="0" w:color="auto"/>
            <w:left w:val="none" w:sz="0" w:space="0" w:color="auto"/>
            <w:bottom w:val="none" w:sz="0" w:space="0" w:color="auto"/>
            <w:right w:val="none" w:sz="0" w:space="0" w:color="auto"/>
          </w:divBdr>
        </w:div>
        <w:div w:id="622349622">
          <w:marLeft w:val="480"/>
          <w:marRight w:val="0"/>
          <w:marTop w:val="0"/>
          <w:marBottom w:val="0"/>
          <w:divBdr>
            <w:top w:val="none" w:sz="0" w:space="0" w:color="auto"/>
            <w:left w:val="none" w:sz="0" w:space="0" w:color="auto"/>
            <w:bottom w:val="none" w:sz="0" w:space="0" w:color="auto"/>
            <w:right w:val="none" w:sz="0" w:space="0" w:color="auto"/>
          </w:divBdr>
        </w:div>
        <w:div w:id="1027098711">
          <w:marLeft w:val="480"/>
          <w:marRight w:val="0"/>
          <w:marTop w:val="0"/>
          <w:marBottom w:val="0"/>
          <w:divBdr>
            <w:top w:val="none" w:sz="0" w:space="0" w:color="auto"/>
            <w:left w:val="none" w:sz="0" w:space="0" w:color="auto"/>
            <w:bottom w:val="none" w:sz="0" w:space="0" w:color="auto"/>
            <w:right w:val="none" w:sz="0" w:space="0" w:color="auto"/>
          </w:divBdr>
        </w:div>
        <w:div w:id="1427118585">
          <w:marLeft w:val="480"/>
          <w:marRight w:val="0"/>
          <w:marTop w:val="0"/>
          <w:marBottom w:val="0"/>
          <w:divBdr>
            <w:top w:val="none" w:sz="0" w:space="0" w:color="auto"/>
            <w:left w:val="none" w:sz="0" w:space="0" w:color="auto"/>
            <w:bottom w:val="none" w:sz="0" w:space="0" w:color="auto"/>
            <w:right w:val="none" w:sz="0" w:space="0" w:color="auto"/>
          </w:divBdr>
        </w:div>
        <w:div w:id="2131434355">
          <w:marLeft w:val="480"/>
          <w:marRight w:val="0"/>
          <w:marTop w:val="0"/>
          <w:marBottom w:val="0"/>
          <w:divBdr>
            <w:top w:val="none" w:sz="0" w:space="0" w:color="auto"/>
            <w:left w:val="none" w:sz="0" w:space="0" w:color="auto"/>
            <w:bottom w:val="none" w:sz="0" w:space="0" w:color="auto"/>
            <w:right w:val="none" w:sz="0" w:space="0" w:color="auto"/>
          </w:divBdr>
        </w:div>
        <w:div w:id="1871409435">
          <w:marLeft w:val="480"/>
          <w:marRight w:val="0"/>
          <w:marTop w:val="0"/>
          <w:marBottom w:val="0"/>
          <w:divBdr>
            <w:top w:val="none" w:sz="0" w:space="0" w:color="auto"/>
            <w:left w:val="none" w:sz="0" w:space="0" w:color="auto"/>
            <w:bottom w:val="none" w:sz="0" w:space="0" w:color="auto"/>
            <w:right w:val="none" w:sz="0" w:space="0" w:color="auto"/>
          </w:divBdr>
        </w:div>
        <w:div w:id="1869101855">
          <w:marLeft w:val="480"/>
          <w:marRight w:val="0"/>
          <w:marTop w:val="0"/>
          <w:marBottom w:val="0"/>
          <w:divBdr>
            <w:top w:val="none" w:sz="0" w:space="0" w:color="auto"/>
            <w:left w:val="none" w:sz="0" w:space="0" w:color="auto"/>
            <w:bottom w:val="none" w:sz="0" w:space="0" w:color="auto"/>
            <w:right w:val="none" w:sz="0" w:space="0" w:color="auto"/>
          </w:divBdr>
        </w:div>
        <w:div w:id="1092047695">
          <w:marLeft w:val="480"/>
          <w:marRight w:val="0"/>
          <w:marTop w:val="0"/>
          <w:marBottom w:val="0"/>
          <w:divBdr>
            <w:top w:val="none" w:sz="0" w:space="0" w:color="auto"/>
            <w:left w:val="none" w:sz="0" w:space="0" w:color="auto"/>
            <w:bottom w:val="none" w:sz="0" w:space="0" w:color="auto"/>
            <w:right w:val="none" w:sz="0" w:space="0" w:color="auto"/>
          </w:divBdr>
        </w:div>
        <w:div w:id="329332728">
          <w:marLeft w:val="480"/>
          <w:marRight w:val="0"/>
          <w:marTop w:val="0"/>
          <w:marBottom w:val="0"/>
          <w:divBdr>
            <w:top w:val="none" w:sz="0" w:space="0" w:color="auto"/>
            <w:left w:val="none" w:sz="0" w:space="0" w:color="auto"/>
            <w:bottom w:val="none" w:sz="0" w:space="0" w:color="auto"/>
            <w:right w:val="none" w:sz="0" w:space="0" w:color="auto"/>
          </w:divBdr>
        </w:div>
        <w:div w:id="1309555579">
          <w:marLeft w:val="480"/>
          <w:marRight w:val="0"/>
          <w:marTop w:val="0"/>
          <w:marBottom w:val="0"/>
          <w:divBdr>
            <w:top w:val="none" w:sz="0" w:space="0" w:color="auto"/>
            <w:left w:val="none" w:sz="0" w:space="0" w:color="auto"/>
            <w:bottom w:val="none" w:sz="0" w:space="0" w:color="auto"/>
            <w:right w:val="none" w:sz="0" w:space="0" w:color="auto"/>
          </w:divBdr>
        </w:div>
        <w:div w:id="1284339288">
          <w:marLeft w:val="480"/>
          <w:marRight w:val="0"/>
          <w:marTop w:val="0"/>
          <w:marBottom w:val="0"/>
          <w:divBdr>
            <w:top w:val="none" w:sz="0" w:space="0" w:color="auto"/>
            <w:left w:val="none" w:sz="0" w:space="0" w:color="auto"/>
            <w:bottom w:val="none" w:sz="0" w:space="0" w:color="auto"/>
            <w:right w:val="none" w:sz="0" w:space="0" w:color="auto"/>
          </w:divBdr>
        </w:div>
        <w:div w:id="369189699">
          <w:marLeft w:val="480"/>
          <w:marRight w:val="0"/>
          <w:marTop w:val="0"/>
          <w:marBottom w:val="0"/>
          <w:divBdr>
            <w:top w:val="none" w:sz="0" w:space="0" w:color="auto"/>
            <w:left w:val="none" w:sz="0" w:space="0" w:color="auto"/>
            <w:bottom w:val="none" w:sz="0" w:space="0" w:color="auto"/>
            <w:right w:val="none" w:sz="0" w:space="0" w:color="auto"/>
          </w:divBdr>
        </w:div>
        <w:div w:id="1075668902">
          <w:marLeft w:val="480"/>
          <w:marRight w:val="0"/>
          <w:marTop w:val="0"/>
          <w:marBottom w:val="0"/>
          <w:divBdr>
            <w:top w:val="none" w:sz="0" w:space="0" w:color="auto"/>
            <w:left w:val="none" w:sz="0" w:space="0" w:color="auto"/>
            <w:bottom w:val="none" w:sz="0" w:space="0" w:color="auto"/>
            <w:right w:val="none" w:sz="0" w:space="0" w:color="auto"/>
          </w:divBdr>
        </w:div>
        <w:div w:id="1395810402">
          <w:marLeft w:val="480"/>
          <w:marRight w:val="0"/>
          <w:marTop w:val="0"/>
          <w:marBottom w:val="0"/>
          <w:divBdr>
            <w:top w:val="none" w:sz="0" w:space="0" w:color="auto"/>
            <w:left w:val="none" w:sz="0" w:space="0" w:color="auto"/>
            <w:bottom w:val="none" w:sz="0" w:space="0" w:color="auto"/>
            <w:right w:val="none" w:sz="0" w:space="0" w:color="auto"/>
          </w:divBdr>
        </w:div>
        <w:div w:id="239800200">
          <w:marLeft w:val="480"/>
          <w:marRight w:val="0"/>
          <w:marTop w:val="0"/>
          <w:marBottom w:val="0"/>
          <w:divBdr>
            <w:top w:val="none" w:sz="0" w:space="0" w:color="auto"/>
            <w:left w:val="none" w:sz="0" w:space="0" w:color="auto"/>
            <w:bottom w:val="none" w:sz="0" w:space="0" w:color="auto"/>
            <w:right w:val="none" w:sz="0" w:space="0" w:color="auto"/>
          </w:divBdr>
        </w:div>
        <w:div w:id="1127044800">
          <w:marLeft w:val="480"/>
          <w:marRight w:val="0"/>
          <w:marTop w:val="0"/>
          <w:marBottom w:val="0"/>
          <w:divBdr>
            <w:top w:val="none" w:sz="0" w:space="0" w:color="auto"/>
            <w:left w:val="none" w:sz="0" w:space="0" w:color="auto"/>
            <w:bottom w:val="none" w:sz="0" w:space="0" w:color="auto"/>
            <w:right w:val="none" w:sz="0" w:space="0" w:color="auto"/>
          </w:divBdr>
        </w:div>
        <w:div w:id="1081945950">
          <w:marLeft w:val="480"/>
          <w:marRight w:val="0"/>
          <w:marTop w:val="0"/>
          <w:marBottom w:val="0"/>
          <w:divBdr>
            <w:top w:val="none" w:sz="0" w:space="0" w:color="auto"/>
            <w:left w:val="none" w:sz="0" w:space="0" w:color="auto"/>
            <w:bottom w:val="none" w:sz="0" w:space="0" w:color="auto"/>
            <w:right w:val="none" w:sz="0" w:space="0" w:color="auto"/>
          </w:divBdr>
        </w:div>
        <w:div w:id="337194650">
          <w:marLeft w:val="480"/>
          <w:marRight w:val="0"/>
          <w:marTop w:val="0"/>
          <w:marBottom w:val="0"/>
          <w:divBdr>
            <w:top w:val="none" w:sz="0" w:space="0" w:color="auto"/>
            <w:left w:val="none" w:sz="0" w:space="0" w:color="auto"/>
            <w:bottom w:val="none" w:sz="0" w:space="0" w:color="auto"/>
            <w:right w:val="none" w:sz="0" w:space="0" w:color="auto"/>
          </w:divBdr>
        </w:div>
        <w:div w:id="1855531035">
          <w:marLeft w:val="480"/>
          <w:marRight w:val="0"/>
          <w:marTop w:val="0"/>
          <w:marBottom w:val="0"/>
          <w:divBdr>
            <w:top w:val="none" w:sz="0" w:space="0" w:color="auto"/>
            <w:left w:val="none" w:sz="0" w:space="0" w:color="auto"/>
            <w:bottom w:val="none" w:sz="0" w:space="0" w:color="auto"/>
            <w:right w:val="none" w:sz="0" w:space="0" w:color="auto"/>
          </w:divBdr>
        </w:div>
        <w:div w:id="398210295">
          <w:marLeft w:val="480"/>
          <w:marRight w:val="0"/>
          <w:marTop w:val="0"/>
          <w:marBottom w:val="0"/>
          <w:divBdr>
            <w:top w:val="none" w:sz="0" w:space="0" w:color="auto"/>
            <w:left w:val="none" w:sz="0" w:space="0" w:color="auto"/>
            <w:bottom w:val="none" w:sz="0" w:space="0" w:color="auto"/>
            <w:right w:val="none" w:sz="0" w:space="0" w:color="auto"/>
          </w:divBdr>
        </w:div>
        <w:div w:id="2100982884">
          <w:marLeft w:val="480"/>
          <w:marRight w:val="0"/>
          <w:marTop w:val="0"/>
          <w:marBottom w:val="0"/>
          <w:divBdr>
            <w:top w:val="none" w:sz="0" w:space="0" w:color="auto"/>
            <w:left w:val="none" w:sz="0" w:space="0" w:color="auto"/>
            <w:bottom w:val="none" w:sz="0" w:space="0" w:color="auto"/>
            <w:right w:val="none" w:sz="0" w:space="0" w:color="auto"/>
          </w:divBdr>
        </w:div>
        <w:div w:id="1593776926">
          <w:marLeft w:val="480"/>
          <w:marRight w:val="0"/>
          <w:marTop w:val="0"/>
          <w:marBottom w:val="0"/>
          <w:divBdr>
            <w:top w:val="none" w:sz="0" w:space="0" w:color="auto"/>
            <w:left w:val="none" w:sz="0" w:space="0" w:color="auto"/>
            <w:bottom w:val="none" w:sz="0" w:space="0" w:color="auto"/>
            <w:right w:val="none" w:sz="0" w:space="0" w:color="auto"/>
          </w:divBdr>
        </w:div>
        <w:div w:id="1856772113">
          <w:marLeft w:val="480"/>
          <w:marRight w:val="0"/>
          <w:marTop w:val="0"/>
          <w:marBottom w:val="0"/>
          <w:divBdr>
            <w:top w:val="none" w:sz="0" w:space="0" w:color="auto"/>
            <w:left w:val="none" w:sz="0" w:space="0" w:color="auto"/>
            <w:bottom w:val="none" w:sz="0" w:space="0" w:color="auto"/>
            <w:right w:val="none" w:sz="0" w:space="0" w:color="auto"/>
          </w:divBdr>
        </w:div>
        <w:div w:id="2127654287">
          <w:marLeft w:val="480"/>
          <w:marRight w:val="0"/>
          <w:marTop w:val="0"/>
          <w:marBottom w:val="0"/>
          <w:divBdr>
            <w:top w:val="none" w:sz="0" w:space="0" w:color="auto"/>
            <w:left w:val="none" w:sz="0" w:space="0" w:color="auto"/>
            <w:bottom w:val="none" w:sz="0" w:space="0" w:color="auto"/>
            <w:right w:val="none" w:sz="0" w:space="0" w:color="auto"/>
          </w:divBdr>
        </w:div>
        <w:div w:id="710377219">
          <w:marLeft w:val="480"/>
          <w:marRight w:val="0"/>
          <w:marTop w:val="0"/>
          <w:marBottom w:val="0"/>
          <w:divBdr>
            <w:top w:val="none" w:sz="0" w:space="0" w:color="auto"/>
            <w:left w:val="none" w:sz="0" w:space="0" w:color="auto"/>
            <w:bottom w:val="none" w:sz="0" w:space="0" w:color="auto"/>
            <w:right w:val="none" w:sz="0" w:space="0" w:color="auto"/>
          </w:divBdr>
        </w:div>
        <w:div w:id="733088180">
          <w:marLeft w:val="480"/>
          <w:marRight w:val="0"/>
          <w:marTop w:val="0"/>
          <w:marBottom w:val="0"/>
          <w:divBdr>
            <w:top w:val="none" w:sz="0" w:space="0" w:color="auto"/>
            <w:left w:val="none" w:sz="0" w:space="0" w:color="auto"/>
            <w:bottom w:val="none" w:sz="0" w:space="0" w:color="auto"/>
            <w:right w:val="none" w:sz="0" w:space="0" w:color="auto"/>
          </w:divBdr>
        </w:div>
        <w:div w:id="405032088">
          <w:marLeft w:val="480"/>
          <w:marRight w:val="0"/>
          <w:marTop w:val="0"/>
          <w:marBottom w:val="0"/>
          <w:divBdr>
            <w:top w:val="none" w:sz="0" w:space="0" w:color="auto"/>
            <w:left w:val="none" w:sz="0" w:space="0" w:color="auto"/>
            <w:bottom w:val="none" w:sz="0" w:space="0" w:color="auto"/>
            <w:right w:val="none" w:sz="0" w:space="0" w:color="auto"/>
          </w:divBdr>
        </w:div>
        <w:div w:id="44376305">
          <w:marLeft w:val="480"/>
          <w:marRight w:val="0"/>
          <w:marTop w:val="0"/>
          <w:marBottom w:val="0"/>
          <w:divBdr>
            <w:top w:val="none" w:sz="0" w:space="0" w:color="auto"/>
            <w:left w:val="none" w:sz="0" w:space="0" w:color="auto"/>
            <w:bottom w:val="none" w:sz="0" w:space="0" w:color="auto"/>
            <w:right w:val="none" w:sz="0" w:space="0" w:color="auto"/>
          </w:divBdr>
        </w:div>
        <w:div w:id="1588230759">
          <w:marLeft w:val="480"/>
          <w:marRight w:val="0"/>
          <w:marTop w:val="0"/>
          <w:marBottom w:val="0"/>
          <w:divBdr>
            <w:top w:val="none" w:sz="0" w:space="0" w:color="auto"/>
            <w:left w:val="none" w:sz="0" w:space="0" w:color="auto"/>
            <w:bottom w:val="none" w:sz="0" w:space="0" w:color="auto"/>
            <w:right w:val="none" w:sz="0" w:space="0" w:color="auto"/>
          </w:divBdr>
        </w:div>
        <w:div w:id="1707947328">
          <w:marLeft w:val="480"/>
          <w:marRight w:val="0"/>
          <w:marTop w:val="0"/>
          <w:marBottom w:val="0"/>
          <w:divBdr>
            <w:top w:val="none" w:sz="0" w:space="0" w:color="auto"/>
            <w:left w:val="none" w:sz="0" w:space="0" w:color="auto"/>
            <w:bottom w:val="none" w:sz="0" w:space="0" w:color="auto"/>
            <w:right w:val="none" w:sz="0" w:space="0" w:color="auto"/>
          </w:divBdr>
        </w:div>
        <w:div w:id="1417703623">
          <w:marLeft w:val="480"/>
          <w:marRight w:val="0"/>
          <w:marTop w:val="0"/>
          <w:marBottom w:val="0"/>
          <w:divBdr>
            <w:top w:val="none" w:sz="0" w:space="0" w:color="auto"/>
            <w:left w:val="none" w:sz="0" w:space="0" w:color="auto"/>
            <w:bottom w:val="none" w:sz="0" w:space="0" w:color="auto"/>
            <w:right w:val="none" w:sz="0" w:space="0" w:color="auto"/>
          </w:divBdr>
        </w:div>
        <w:div w:id="383142869">
          <w:marLeft w:val="480"/>
          <w:marRight w:val="0"/>
          <w:marTop w:val="0"/>
          <w:marBottom w:val="0"/>
          <w:divBdr>
            <w:top w:val="none" w:sz="0" w:space="0" w:color="auto"/>
            <w:left w:val="none" w:sz="0" w:space="0" w:color="auto"/>
            <w:bottom w:val="none" w:sz="0" w:space="0" w:color="auto"/>
            <w:right w:val="none" w:sz="0" w:space="0" w:color="auto"/>
          </w:divBdr>
        </w:div>
        <w:div w:id="228424147">
          <w:marLeft w:val="480"/>
          <w:marRight w:val="0"/>
          <w:marTop w:val="0"/>
          <w:marBottom w:val="0"/>
          <w:divBdr>
            <w:top w:val="none" w:sz="0" w:space="0" w:color="auto"/>
            <w:left w:val="none" w:sz="0" w:space="0" w:color="auto"/>
            <w:bottom w:val="none" w:sz="0" w:space="0" w:color="auto"/>
            <w:right w:val="none" w:sz="0" w:space="0" w:color="auto"/>
          </w:divBdr>
        </w:div>
        <w:div w:id="340817863">
          <w:marLeft w:val="480"/>
          <w:marRight w:val="0"/>
          <w:marTop w:val="0"/>
          <w:marBottom w:val="0"/>
          <w:divBdr>
            <w:top w:val="none" w:sz="0" w:space="0" w:color="auto"/>
            <w:left w:val="none" w:sz="0" w:space="0" w:color="auto"/>
            <w:bottom w:val="none" w:sz="0" w:space="0" w:color="auto"/>
            <w:right w:val="none" w:sz="0" w:space="0" w:color="auto"/>
          </w:divBdr>
        </w:div>
        <w:div w:id="431779578">
          <w:marLeft w:val="480"/>
          <w:marRight w:val="0"/>
          <w:marTop w:val="0"/>
          <w:marBottom w:val="0"/>
          <w:divBdr>
            <w:top w:val="none" w:sz="0" w:space="0" w:color="auto"/>
            <w:left w:val="none" w:sz="0" w:space="0" w:color="auto"/>
            <w:bottom w:val="none" w:sz="0" w:space="0" w:color="auto"/>
            <w:right w:val="none" w:sz="0" w:space="0" w:color="auto"/>
          </w:divBdr>
        </w:div>
        <w:div w:id="440878147">
          <w:marLeft w:val="480"/>
          <w:marRight w:val="0"/>
          <w:marTop w:val="0"/>
          <w:marBottom w:val="0"/>
          <w:divBdr>
            <w:top w:val="none" w:sz="0" w:space="0" w:color="auto"/>
            <w:left w:val="none" w:sz="0" w:space="0" w:color="auto"/>
            <w:bottom w:val="none" w:sz="0" w:space="0" w:color="auto"/>
            <w:right w:val="none" w:sz="0" w:space="0" w:color="auto"/>
          </w:divBdr>
        </w:div>
        <w:div w:id="1675184871">
          <w:marLeft w:val="480"/>
          <w:marRight w:val="0"/>
          <w:marTop w:val="0"/>
          <w:marBottom w:val="0"/>
          <w:divBdr>
            <w:top w:val="none" w:sz="0" w:space="0" w:color="auto"/>
            <w:left w:val="none" w:sz="0" w:space="0" w:color="auto"/>
            <w:bottom w:val="none" w:sz="0" w:space="0" w:color="auto"/>
            <w:right w:val="none" w:sz="0" w:space="0" w:color="auto"/>
          </w:divBdr>
        </w:div>
        <w:div w:id="124353321">
          <w:marLeft w:val="480"/>
          <w:marRight w:val="0"/>
          <w:marTop w:val="0"/>
          <w:marBottom w:val="0"/>
          <w:divBdr>
            <w:top w:val="none" w:sz="0" w:space="0" w:color="auto"/>
            <w:left w:val="none" w:sz="0" w:space="0" w:color="auto"/>
            <w:bottom w:val="none" w:sz="0" w:space="0" w:color="auto"/>
            <w:right w:val="none" w:sz="0" w:space="0" w:color="auto"/>
          </w:divBdr>
        </w:div>
        <w:div w:id="1728604906">
          <w:marLeft w:val="480"/>
          <w:marRight w:val="0"/>
          <w:marTop w:val="0"/>
          <w:marBottom w:val="0"/>
          <w:divBdr>
            <w:top w:val="none" w:sz="0" w:space="0" w:color="auto"/>
            <w:left w:val="none" w:sz="0" w:space="0" w:color="auto"/>
            <w:bottom w:val="none" w:sz="0" w:space="0" w:color="auto"/>
            <w:right w:val="none" w:sz="0" w:space="0" w:color="auto"/>
          </w:divBdr>
        </w:div>
        <w:div w:id="2141223145">
          <w:marLeft w:val="480"/>
          <w:marRight w:val="0"/>
          <w:marTop w:val="0"/>
          <w:marBottom w:val="0"/>
          <w:divBdr>
            <w:top w:val="none" w:sz="0" w:space="0" w:color="auto"/>
            <w:left w:val="none" w:sz="0" w:space="0" w:color="auto"/>
            <w:bottom w:val="none" w:sz="0" w:space="0" w:color="auto"/>
            <w:right w:val="none" w:sz="0" w:space="0" w:color="auto"/>
          </w:divBdr>
        </w:div>
        <w:div w:id="2035228671">
          <w:marLeft w:val="480"/>
          <w:marRight w:val="0"/>
          <w:marTop w:val="0"/>
          <w:marBottom w:val="0"/>
          <w:divBdr>
            <w:top w:val="none" w:sz="0" w:space="0" w:color="auto"/>
            <w:left w:val="none" w:sz="0" w:space="0" w:color="auto"/>
            <w:bottom w:val="none" w:sz="0" w:space="0" w:color="auto"/>
            <w:right w:val="none" w:sz="0" w:space="0" w:color="auto"/>
          </w:divBdr>
        </w:div>
        <w:div w:id="1143543705">
          <w:marLeft w:val="480"/>
          <w:marRight w:val="0"/>
          <w:marTop w:val="0"/>
          <w:marBottom w:val="0"/>
          <w:divBdr>
            <w:top w:val="none" w:sz="0" w:space="0" w:color="auto"/>
            <w:left w:val="none" w:sz="0" w:space="0" w:color="auto"/>
            <w:bottom w:val="none" w:sz="0" w:space="0" w:color="auto"/>
            <w:right w:val="none" w:sz="0" w:space="0" w:color="auto"/>
          </w:divBdr>
        </w:div>
        <w:div w:id="1448039396">
          <w:marLeft w:val="480"/>
          <w:marRight w:val="0"/>
          <w:marTop w:val="0"/>
          <w:marBottom w:val="0"/>
          <w:divBdr>
            <w:top w:val="none" w:sz="0" w:space="0" w:color="auto"/>
            <w:left w:val="none" w:sz="0" w:space="0" w:color="auto"/>
            <w:bottom w:val="none" w:sz="0" w:space="0" w:color="auto"/>
            <w:right w:val="none" w:sz="0" w:space="0" w:color="auto"/>
          </w:divBdr>
        </w:div>
        <w:div w:id="504976436">
          <w:marLeft w:val="480"/>
          <w:marRight w:val="0"/>
          <w:marTop w:val="0"/>
          <w:marBottom w:val="0"/>
          <w:divBdr>
            <w:top w:val="none" w:sz="0" w:space="0" w:color="auto"/>
            <w:left w:val="none" w:sz="0" w:space="0" w:color="auto"/>
            <w:bottom w:val="none" w:sz="0" w:space="0" w:color="auto"/>
            <w:right w:val="none" w:sz="0" w:space="0" w:color="auto"/>
          </w:divBdr>
        </w:div>
      </w:divsChild>
    </w:div>
    <w:div w:id="1450860046">
      <w:bodyDiv w:val="1"/>
      <w:marLeft w:val="0"/>
      <w:marRight w:val="0"/>
      <w:marTop w:val="0"/>
      <w:marBottom w:val="0"/>
      <w:divBdr>
        <w:top w:val="none" w:sz="0" w:space="0" w:color="auto"/>
        <w:left w:val="none" w:sz="0" w:space="0" w:color="auto"/>
        <w:bottom w:val="none" w:sz="0" w:space="0" w:color="auto"/>
        <w:right w:val="none" w:sz="0" w:space="0" w:color="auto"/>
      </w:divBdr>
      <w:divsChild>
        <w:div w:id="1796554728">
          <w:marLeft w:val="480"/>
          <w:marRight w:val="0"/>
          <w:marTop w:val="0"/>
          <w:marBottom w:val="0"/>
          <w:divBdr>
            <w:top w:val="none" w:sz="0" w:space="0" w:color="auto"/>
            <w:left w:val="none" w:sz="0" w:space="0" w:color="auto"/>
            <w:bottom w:val="none" w:sz="0" w:space="0" w:color="auto"/>
            <w:right w:val="none" w:sz="0" w:space="0" w:color="auto"/>
          </w:divBdr>
        </w:div>
        <w:div w:id="1354305350">
          <w:marLeft w:val="480"/>
          <w:marRight w:val="0"/>
          <w:marTop w:val="0"/>
          <w:marBottom w:val="0"/>
          <w:divBdr>
            <w:top w:val="none" w:sz="0" w:space="0" w:color="auto"/>
            <w:left w:val="none" w:sz="0" w:space="0" w:color="auto"/>
            <w:bottom w:val="none" w:sz="0" w:space="0" w:color="auto"/>
            <w:right w:val="none" w:sz="0" w:space="0" w:color="auto"/>
          </w:divBdr>
        </w:div>
        <w:div w:id="1412510241">
          <w:marLeft w:val="480"/>
          <w:marRight w:val="0"/>
          <w:marTop w:val="0"/>
          <w:marBottom w:val="0"/>
          <w:divBdr>
            <w:top w:val="none" w:sz="0" w:space="0" w:color="auto"/>
            <w:left w:val="none" w:sz="0" w:space="0" w:color="auto"/>
            <w:bottom w:val="none" w:sz="0" w:space="0" w:color="auto"/>
            <w:right w:val="none" w:sz="0" w:space="0" w:color="auto"/>
          </w:divBdr>
        </w:div>
        <w:div w:id="1925454558">
          <w:marLeft w:val="480"/>
          <w:marRight w:val="0"/>
          <w:marTop w:val="0"/>
          <w:marBottom w:val="0"/>
          <w:divBdr>
            <w:top w:val="none" w:sz="0" w:space="0" w:color="auto"/>
            <w:left w:val="none" w:sz="0" w:space="0" w:color="auto"/>
            <w:bottom w:val="none" w:sz="0" w:space="0" w:color="auto"/>
            <w:right w:val="none" w:sz="0" w:space="0" w:color="auto"/>
          </w:divBdr>
        </w:div>
        <w:div w:id="622273840">
          <w:marLeft w:val="480"/>
          <w:marRight w:val="0"/>
          <w:marTop w:val="0"/>
          <w:marBottom w:val="0"/>
          <w:divBdr>
            <w:top w:val="none" w:sz="0" w:space="0" w:color="auto"/>
            <w:left w:val="none" w:sz="0" w:space="0" w:color="auto"/>
            <w:bottom w:val="none" w:sz="0" w:space="0" w:color="auto"/>
            <w:right w:val="none" w:sz="0" w:space="0" w:color="auto"/>
          </w:divBdr>
        </w:div>
        <w:div w:id="1666739885">
          <w:marLeft w:val="480"/>
          <w:marRight w:val="0"/>
          <w:marTop w:val="0"/>
          <w:marBottom w:val="0"/>
          <w:divBdr>
            <w:top w:val="none" w:sz="0" w:space="0" w:color="auto"/>
            <w:left w:val="none" w:sz="0" w:space="0" w:color="auto"/>
            <w:bottom w:val="none" w:sz="0" w:space="0" w:color="auto"/>
            <w:right w:val="none" w:sz="0" w:space="0" w:color="auto"/>
          </w:divBdr>
        </w:div>
        <w:div w:id="2080905258">
          <w:marLeft w:val="480"/>
          <w:marRight w:val="0"/>
          <w:marTop w:val="0"/>
          <w:marBottom w:val="0"/>
          <w:divBdr>
            <w:top w:val="none" w:sz="0" w:space="0" w:color="auto"/>
            <w:left w:val="none" w:sz="0" w:space="0" w:color="auto"/>
            <w:bottom w:val="none" w:sz="0" w:space="0" w:color="auto"/>
            <w:right w:val="none" w:sz="0" w:space="0" w:color="auto"/>
          </w:divBdr>
        </w:div>
        <w:div w:id="1179154858">
          <w:marLeft w:val="480"/>
          <w:marRight w:val="0"/>
          <w:marTop w:val="0"/>
          <w:marBottom w:val="0"/>
          <w:divBdr>
            <w:top w:val="none" w:sz="0" w:space="0" w:color="auto"/>
            <w:left w:val="none" w:sz="0" w:space="0" w:color="auto"/>
            <w:bottom w:val="none" w:sz="0" w:space="0" w:color="auto"/>
            <w:right w:val="none" w:sz="0" w:space="0" w:color="auto"/>
          </w:divBdr>
        </w:div>
        <w:div w:id="304238335">
          <w:marLeft w:val="480"/>
          <w:marRight w:val="0"/>
          <w:marTop w:val="0"/>
          <w:marBottom w:val="0"/>
          <w:divBdr>
            <w:top w:val="none" w:sz="0" w:space="0" w:color="auto"/>
            <w:left w:val="none" w:sz="0" w:space="0" w:color="auto"/>
            <w:bottom w:val="none" w:sz="0" w:space="0" w:color="auto"/>
            <w:right w:val="none" w:sz="0" w:space="0" w:color="auto"/>
          </w:divBdr>
        </w:div>
        <w:div w:id="2068797214">
          <w:marLeft w:val="480"/>
          <w:marRight w:val="0"/>
          <w:marTop w:val="0"/>
          <w:marBottom w:val="0"/>
          <w:divBdr>
            <w:top w:val="none" w:sz="0" w:space="0" w:color="auto"/>
            <w:left w:val="none" w:sz="0" w:space="0" w:color="auto"/>
            <w:bottom w:val="none" w:sz="0" w:space="0" w:color="auto"/>
            <w:right w:val="none" w:sz="0" w:space="0" w:color="auto"/>
          </w:divBdr>
        </w:div>
        <w:div w:id="1905216161">
          <w:marLeft w:val="480"/>
          <w:marRight w:val="0"/>
          <w:marTop w:val="0"/>
          <w:marBottom w:val="0"/>
          <w:divBdr>
            <w:top w:val="none" w:sz="0" w:space="0" w:color="auto"/>
            <w:left w:val="none" w:sz="0" w:space="0" w:color="auto"/>
            <w:bottom w:val="none" w:sz="0" w:space="0" w:color="auto"/>
            <w:right w:val="none" w:sz="0" w:space="0" w:color="auto"/>
          </w:divBdr>
        </w:div>
        <w:div w:id="430123915">
          <w:marLeft w:val="480"/>
          <w:marRight w:val="0"/>
          <w:marTop w:val="0"/>
          <w:marBottom w:val="0"/>
          <w:divBdr>
            <w:top w:val="none" w:sz="0" w:space="0" w:color="auto"/>
            <w:left w:val="none" w:sz="0" w:space="0" w:color="auto"/>
            <w:bottom w:val="none" w:sz="0" w:space="0" w:color="auto"/>
            <w:right w:val="none" w:sz="0" w:space="0" w:color="auto"/>
          </w:divBdr>
        </w:div>
        <w:div w:id="1165975090">
          <w:marLeft w:val="480"/>
          <w:marRight w:val="0"/>
          <w:marTop w:val="0"/>
          <w:marBottom w:val="0"/>
          <w:divBdr>
            <w:top w:val="none" w:sz="0" w:space="0" w:color="auto"/>
            <w:left w:val="none" w:sz="0" w:space="0" w:color="auto"/>
            <w:bottom w:val="none" w:sz="0" w:space="0" w:color="auto"/>
            <w:right w:val="none" w:sz="0" w:space="0" w:color="auto"/>
          </w:divBdr>
        </w:div>
        <w:div w:id="1374771451">
          <w:marLeft w:val="480"/>
          <w:marRight w:val="0"/>
          <w:marTop w:val="0"/>
          <w:marBottom w:val="0"/>
          <w:divBdr>
            <w:top w:val="none" w:sz="0" w:space="0" w:color="auto"/>
            <w:left w:val="none" w:sz="0" w:space="0" w:color="auto"/>
            <w:bottom w:val="none" w:sz="0" w:space="0" w:color="auto"/>
            <w:right w:val="none" w:sz="0" w:space="0" w:color="auto"/>
          </w:divBdr>
        </w:div>
        <w:div w:id="1654218015">
          <w:marLeft w:val="480"/>
          <w:marRight w:val="0"/>
          <w:marTop w:val="0"/>
          <w:marBottom w:val="0"/>
          <w:divBdr>
            <w:top w:val="none" w:sz="0" w:space="0" w:color="auto"/>
            <w:left w:val="none" w:sz="0" w:space="0" w:color="auto"/>
            <w:bottom w:val="none" w:sz="0" w:space="0" w:color="auto"/>
            <w:right w:val="none" w:sz="0" w:space="0" w:color="auto"/>
          </w:divBdr>
        </w:div>
        <w:div w:id="28846831">
          <w:marLeft w:val="480"/>
          <w:marRight w:val="0"/>
          <w:marTop w:val="0"/>
          <w:marBottom w:val="0"/>
          <w:divBdr>
            <w:top w:val="none" w:sz="0" w:space="0" w:color="auto"/>
            <w:left w:val="none" w:sz="0" w:space="0" w:color="auto"/>
            <w:bottom w:val="none" w:sz="0" w:space="0" w:color="auto"/>
            <w:right w:val="none" w:sz="0" w:space="0" w:color="auto"/>
          </w:divBdr>
        </w:div>
        <w:div w:id="1035037322">
          <w:marLeft w:val="480"/>
          <w:marRight w:val="0"/>
          <w:marTop w:val="0"/>
          <w:marBottom w:val="0"/>
          <w:divBdr>
            <w:top w:val="none" w:sz="0" w:space="0" w:color="auto"/>
            <w:left w:val="none" w:sz="0" w:space="0" w:color="auto"/>
            <w:bottom w:val="none" w:sz="0" w:space="0" w:color="auto"/>
            <w:right w:val="none" w:sz="0" w:space="0" w:color="auto"/>
          </w:divBdr>
        </w:div>
        <w:div w:id="1981104784">
          <w:marLeft w:val="480"/>
          <w:marRight w:val="0"/>
          <w:marTop w:val="0"/>
          <w:marBottom w:val="0"/>
          <w:divBdr>
            <w:top w:val="none" w:sz="0" w:space="0" w:color="auto"/>
            <w:left w:val="none" w:sz="0" w:space="0" w:color="auto"/>
            <w:bottom w:val="none" w:sz="0" w:space="0" w:color="auto"/>
            <w:right w:val="none" w:sz="0" w:space="0" w:color="auto"/>
          </w:divBdr>
        </w:div>
        <w:div w:id="126625510">
          <w:marLeft w:val="480"/>
          <w:marRight w:val="0"/>
          <w:marTop w:val="0"/>
          <w:marBottom w:val="0"/>
          <w:divBdr>
            <w:top w:val="none" w:sz="0" w:space="0" w:color="auto"/>
            <w:left w:val="none" w:sz="0" w:space="0" w:color="auto"/>
            <w:bottom w:val="none" w:sz="0" w:space="0" w:color="auto"/>
            <w:right w:val="none" w:sz="0" w:space="0" w:color="auto"/>
          </w:divBdr>
        </w:div>
        <w:div w:id="2010911870">
          <w:marLeft w:val="480"/>
          <w:marRight w:val="0"/>
          <w:marTop w:val="0"/>
          <w:marBottom w:val="0"/>
          <w:divBdr>
            <w:top w:val="none" w:sz="0" w:space="0" w:color="auto"/>
            <w:left w:val="none" w:sz="0" w:space="0" w:color="auto"/>
            <w:bottom w:val="none" w:sz="0" w:space="0" w:color="auto"/>
            <w:right w:val="none" w:sz="0" w:space="0" w:color="auto"/>
          </w:divBdr>
        </w:div>
        <w:div w:id="844058747">
          <w:marLeft w:val="480"/>
          <w:marRight w:val="0"/>
          <w:marTop w:val="0"/>
          <w:marBottom w:val="0"/>
          <w:divBdr>
            <w:top w:val="none" w:sz="0" w:space="0" w:color="auto"/>
            <w:left w:val="none" w:sz="0" w:space="0" w:color="auto"/>
            <w:bottom w:val="none" w:sz="0" w:space="0" w:color="auto"/>
            <w:right w:val="none" w:sz="0" w:space="0" w:color="auto"/>
          </w:divBdr>
        </w:div>
        <w:div w:id="871114831">
          <w:marLeft w:val="480"/>
          <w:marRight w:val="0"/>
          <w:marTop w:val="0"/>
          <w:marBottom w:val="0"/>
          <w:divBdr>
            <w:top w:val="none" w:sz="0" w:space="0" w:color="auto"/>
            <w:left w:val="none" w:sz="0" w:space="0" w:color="auto"/>
            <w:bottom w:val="none" w:sz="0" w:space="0" w:color="auto"/>
            <w:right w:val="none" w:sz="0" w:space="0" w:color="auto"/>
          </w:divBdr>
        </w:div>
        <w:div w:id="1776054730">
          <w:marLeft w:val="480"/>
          <w:marRight w:val="0"/>
          <w:marTop w:val="0"/>
          <w:marBottom w:val="0"/>
          <w:divBdr>
            <w:top w:val="none" w:sz="0" w:space="0" w:color="auto"/>
            <w:left w:val="none" w:sz="0" w:space="0" w:color="auto"/>
            <w:bottom w:val="none" w:sz="0" w:space="0" w:color="auto"/>
            <w:right w:val="none" w:sz="0" w:space="0" w:color="auto"/>
          </w:divBdr>
        </w:div>
        <w:div w:id="601257877">
          <w:marLeft w:val="480"/>
          <w:marRight w:val="0"/>
          <w:marTop w:val="0"/>
          <w:marBottom w:val="0"/>
          <w:divBdr>
            <w:top w:val="none" w:sz="0" w:space="0" w:color="auto"/>
            <w:left w:val="none" w:sz="0" w:space="0" w:color="auto"/>
            <w:bottom w:val="none" w:sz="0" w:space="0" w:color="auto"/>
            <w:right w:val="none" w:sz="0" w:space="0" w:color="auto"/>
          </w:divBdr>
        </w:div>
        <w:div w:id="1915965046">
          <w:marLeft w:val="480"/>
          <w:marRight w:val="0"/>
          <w:marTop w:val="0"/>
          <w:marBottom w:val="0"/>
          <w:divBdr>
            <w:top w:val="none" w:sz="0" w:space="0" w:color="auto"/>
            <w:left w:val="none" w:sz="0" w:space="0" w:color="auto"/>
            <w:bottom w:val="none" w:sz="0" w:space="0" w:color="auto"/>
            <w:right w:val="none" w:sz="0" w:space="0" w:color="auto"/>
          </w:divBdr>
        </w:div>
        <w:div w:id="1911381517">
          <w:marLeft w:val="480"/>
          <w:marRight w:val="0"/>
          <w:marTop w:val="0"/>
          <w:marBottom w:val="0"/>
          <w:divBdr>
            <w:top w:val="none" w:sz="0" w:space="0" w:color="auto"/>
            <w:left w:val="none" w:sz="0" w:space="0" w:color="auto"/>
            <w:bottom w:val="none" w:sz="0" w:space="0" w:color="auto"/>
            <w:right w:val="none" w:sz="0" w:space="0" w:color="auto"/>
          </w:divBdr>
        </w:div>
        <w:div w:id="1669361281">
          <w:marLeft w:val="480"/>
          <w:marRight w:val="0"/>
          <w:marTop w:val="0"/>
          <w:marBottom w:val="0"/>
          <w:divBdr>
            <w:top w:val="none" w:sz="0" w:space="0" w:color="auto"/>
            <w:left w:val="none" w:sz="0" w:space="0" w:color="auto"/>
            <w:bottom w:val="none" w:sz="0" w:space="0" w:color="auto"/>
            <w:right w:val="none" w:sz="0" w:space="0" w:color="auto"/>
          </w:divBdr>
        </w:div>
        <w:div w:id="388262209">
          <w:marLeft w:val="480"/>
          <w:marRight w:val="0"/>
          <w:marTop w:val="0"/>
          <w:marBottom w:val="0"/>
          <w:divBdr>
            <w:top w:val="none" w:sz="0" w:space="0" w:color="auto"/>
            <w:left w:val="none" w:sz="0" w:space="0" w:color="auto"/>
            <w:bottom w:val="none" w:sz="0" w:space="0" w:color="auto"/>
            <w:right w:val="none" w:sz="0" w:space="0" w:color="auto"/>
          </w:divBdr>
        </w:div>
        <w:div w:id="1188907821">
          <w:marLeft w:val="480"/>
          <w:marRight w:val="0"/>
          <w:marTop w:val="0"/>
          <w:marBottom w:val="0"/>
          <w:divBdr>
            <w:top w:val="none" w:sz="0" w:space="0" w:color="auto"/>
            <w:left w:val="none" w:sz="0" w:space="0" w:color="auto"/>
            <w:bottom w:val="none" w:sz="0" w:space="0" w:color="auto"/>
            <w:right w:val="none" w:sz="0" w:space="0" w:color="auto"/>
          </w:divBdr>
        </w:div>
        <w:div w:id="1717923852">
          <w:marLeft w:val="480"/>
          <w:marRight w:val="0"/>
          <w:marTop w:val="0"/>
          <w:marBottom w:val="0"/>
          <w:divBdr>
            <w:top w:val="none" w:sz="0" w:space="0" w:color="auto"/>
            <w:left w:val="none" w:sz="0" w:space="0" w:color="auto"/>
            <w:bottom w:val="none" w:sz="0" w:space="0" w:color="auto"/>
            <w:right w:val="none" w:sz="0" w:space="0" w:color="auto"/>
          </w:divBdr>
        </w:div>
        <w:div w:id="1335954686">
          <w:marLeft w:val="480"/>
          <w:marRight w:val="0"/>
          <w:marTop w:val="0"/>
          <w:marBottom w:val="0"/>
          <w:divBdr>
            <w:top w:val="none" w:sz="0" w:space="0" w:color="auto"/>
            <w:left w:val="none" w:sz="0" w:space="0" w:color="auto"/>
            <w:bottom w:val="none" w:sz="0" w:space="0" w:color="auto"/>
            <w:right w:val="none" w:sz="0" w:space="0" w:color="auto"/>
          </w:divBdr>
        </w:div>
        <w:div w:id="19358753">
          <w:marLeft w:val="480"/>
          <w:marRight w:val="0"/>
          <w:marTop w:val="0"/>
          <w:marBottom w:val="0"/>
          <w:divBdr>
            <w:top w:val="none" w:sz="0" w:space="0" w:color="auto"/>
            <w:left w:val="none" w:sz="0" w:space="0" w:color="auto"/>
            <w:bottom w:val="none" w:sz="0" w:space="0" w:color="auto"/>
            <w:right w:val="none" w:sz="0" w:space="0" w:color="auto"/>
          </w:divBdr>
        </w:div>
        <w:div w:id="254632047">
          <w:marLeft w:val="480"/>
          <w:marRight w:val="0"/>
          <w:marTop w:val="0"/>
          <w:marBottom w:val="0"/>
          <w:divBdr>
            <w:top w:val="none" w:sz="0" w:space="0" w:color="auto"/>
            <w:left w:val="none" w:sz="0" w:space="0" w:color="auto"/>
            <w:bottom w:val="none" w:sz="0" w:space="0" w:color="auto"/>
            <w:right w:val="none" w:sz="0" w:space="0" w:color="auto"/>
          </w:divBdr>
        </w:div>
        <w:div w:id="289407242">
          <w:marLeft w:val="480"/>
          <w:marRight w:val="0"/>
          <w:marTop w:val="0"/>
          <w:marBottom w:val="0"/>
          <w:divBdr>
            <w:top w:val="none" w:sz="0" w:space="0" w:color="auto"/>
            <w:left w:val="none" w:sz="0" w:space="0" w:color="auto"/>
            <w:bottom w:val="none" w:sz="0" w:space="0" w:color="auto"/>
            <w:right w:val="none" w:sz="0" w:space="0" w:color="auto"/>
          </w:divBdr>
        </w:div>
        <w:div w:id="1225066626">
          <w:marLeft w:val="480"/>
          <w:marRight w:val="0"/>
          <w:marTop w:val="0"/>
          <w:marBottom w:val="0"/>
          <w:divBdr>
            <w:top w:val="none" w:sz="0" w:space="0" w:color="auto"/>
            <w:left w:val="none" w:sz="0" w:space="0" w:color="auto"/>
            <w:bottom w:val="none" w:sz="0" w:space="0" w:color="auto"/>
            <w:right w:val="none" w:sz="0" w:space="0" w:color="auto"/>
          </w:divBdr>
        </w:div>
        <w:div w:id="1053382888">
          <w:marLeft w:val="480"/>
          <w:marRight w:val="0"/>
          <w:marTop w:val="0"/>
          <w:marBottom w:val="0"/>
          <w:divBdr>
            <w:top w:val="none" w:sz="0" w:space="0" w:color="auto"/>
            <w:left w:val="none" w:sz="0" w:space="0" w:color="auto"/>
            <w:bottom w:val="none" w:sz="0" w:space="0" w:color="auto"/>
            <w:right w:val="none" w:sz="0" w:space="0" w:color="auto"/>
          </w:divBdr>
        </w:div>
        <w:div w:id="28117751">
          <w:marLeft w:val="480"/>
          <w:marRight w:val="0"/>
          <w:marTop w:val="0"/>
          <w:marBottom w:val="0"/>
          <w:divBdr>
            <w:top w:val="none" w:sz="0" w:space="0" w:color="auto"/>
            <w:left w:val="none" w:sz="0" w:space="0" w:color="auto"/>
            <w:bottom w:val="none" w:sz="0" w:space="0" w:color="auto"/>
            <w:right w:val="none" w:sz="0" w:space="0" w:color="auto"/>
          </w:divBdr>
        </w:div>
        <w:div w:id="282882965">
          <w:marLeft w:val="480"/>
          <w:marRight w:val="0"/>
          <w:marTop w:val="0"/>
          <w:marBottom w:val="0"/>
          <w:divBdr>
            <w:top w:val="none" w:sz="0" w:space="0" w:color="auto"/>
            <w:left w:val="none" w:sz="0" w:space="0" w:color="auto"/>
            <w:bottom w:val="none" w:sz="0" w:space="0" w:color="auto"/>
            <w:right w:val="none" w:sz="0" w:space="0" w:color="auto"/>
          </w:divBdr>
        </w:div>
        <w:div w:id="1581526769">
          <w:marLeft w:val="480"/>
          <w:marRight w:val="0"/>
          <w:marTop w:val="0"/>
          <w:marBottom w:val="0"/>
          <w:divBdr>
            <w:top w:val="none" w:sz="0" w:space="0" w:color="auto"/>
            <w:left w:val="none" w:sz="0" w:space="0" w:color="auto"/>
            <w:bottom w:val="none" w:sz="0" w:space="0" w:color="auto"/>
            <w:right w:val="none" w:sz="0" w:space="0" w:color="auto"/>
          </w:divBdr>
        </w:div>
        <w:div w:id="1720081886">
          <w:marLeft w:val="480"/>
          <w:marRight w:val="0"/>
          <w:marTop w:val="0"/>
          <w:marBottom w:val="0"/>
          <w:divBdr>
            <w:top w:val="none" w:sz="0" w:space="0" w:color="auto"/>
            <w:left w:val="none" w:sz="0" w:space="0" w:color="auto"/>
            <w:bottom w:val="none" w:sz="0" w:space="0" w:color="auto"/>
            <w:right w:val="none" w:sz="0" w:space="0" w:color="auto"/>
          </w:divBdr>
        </w:div>
        <w:div w:id="1671521667">
          <w:marLeft w:val="480"/>
          <w:marRight w:val="0"/>
          <w:marTop w:val="0"/>
          <w:marBottom w:val="0"/>
          <w:divBdr>
            <w:top w:val="none" w:sz="0" w:space="0" w:color="auto"/>
            <w:left w:val="none" w:sz="0" w:space="0" w:color="auto"/>
            <w:bottom w:val="none" w:sz="0" w:space="0" w:color="auto"/>
            <w:right w:val="none" w:sz="0" w:space="0" w:color="auto"/>
          </w:divBdr>
        </w:div>
        <w:div w:id="806357558">
          <w:marLeft w:val="480"/>
          <w:marRight w:val="0"/>
          <w:marTop w:val="0"/>
          <w:marBottom w:val="0"/>
          <w:divBdr>
            <w:top w:val="none" w:sz="0" w:space="0" w:color="auto"/>
            <w:left w:val="none" w:sz="0" w:space="0" w:color="auto"/>
            <w:bottom w:val="none" w:sz="0" w:space="0" w:color="auto"/>
            <w:right w:val="none" w:sz="0" w:space="0" w:color="auto"/>
          </w:divBdr>
        </w:div>
        <w:div w:id="2074887293">
          <w:marLeft w:val="480"/>
          <w:marRight w:val="0"/>
          <w:marTop w:val="0"/>
          <w:marBottom w:val="0"/>
          <w:divBdr>
            <w:top w:val="none" w:sz="0" w:space="0" w:color="auto"/>
            <w:left w:val="none" w:sz="0" w:space="0" w:color="auto"/>
            <w:bottom w:val="none" w:sz="0" w:space="0" w:color="auto"/>
            <w:right w:val="none" w:sz="0" w:space="0" w:color="auto"/>
          </w:divBdr>
        </w:div>
        <w:div w:id="860556882">
          <w:marLeft w:val="480"/>
          <w:marRight w:val="0"/>
          <w:marTop w:val="0"/>
          <w:marBottom w:val="0"/>
          <w:divBdr>
            <w:top w:val="none" w:sz="0" w:space="0" w:color="auto"/>
            <w:left w:val="none" w:sz="0" w:space="0" w:color="auto"/>
            <w:bottom w:val="none" w:sz="0" w:space="0" w:color="auto"/>
            <w:right w:val="none" w:sz="0" w:space="0" w:color="auto"/>
          </w:divBdr>
        </w:div>
        <w:div w:id="1679502123">
          <w:marLeft w:val="480"/>
          <w:marRight w:val="0"/>
          <w:marTop w:val="0"/>
          <w:marBottom w:val="0"/>
          <w:divBdr>
            <w:top w:val="none" w:sz="0" w:space="0" w:color="auto"/>
            <w:left w:val="none" w:sz="0" w:space="0" w:color="auto"/>
            <w:bottom w:val="none" w:sz="0" w:space="0" w:color="auto"/>
            <w:right w:val="none" w:sz="0" w:space="0" w:color="auto"/>
          </w:divBdr>
        </w:div>
        <w:div w:id="203754701">
          <w:marLeft w:val="480"/>
          <w:marRight w:val="0"/>
          <w:marTop w:val="0"/>
          <w:marBottom w:val="0"/>
          <w:divBdr>
            <w:top w:val="none" w:sz="0" w:space="0" w:color="auto"/>
            <w:left w:val="none" w:sz="0" w:space="0" w:color="auto"/>
            <w:bottom w:val="none" w:sz="0" w:space="0" w:color="auto"/>
            <w:right w:val="none" w:sz="0" w:space="0" w:color="auto"/>
          </w:divBdr>
        </w:div>
        <w:div w:id="1741369684">
          <w:marLeft w:val="480"/>
          <w:marRight w:val="0"/>
          <w:marTop w:val="0"/>
          <w:marBottom w:val="0"/>
          <w:divBdr>
            <w:top w:val="none" w:sz="0" w:space="0" w:color="auto"/>
            <w:left w:val="none" w:sz="0" w:space="0" w:color="auto"/>
            <w:bottom w:val="none" w:sz="0" w:space="0" w:color="auto"/>
            <w:right w:val="none" w:sz="0" w:space="0" w:color="auto"/>
          </w:divBdr>
        </w:div>
        <w:div w:id="1328249353">
          <w:marLeft w:val="480"/>
          <w:marRight w:val="0"/>
          <w:marTop w:val="0"/>
          <w:marBottom w:val="0"/>
          <w:divBdr>
            <w:top w:val="none" w:sz="0" w:space="0" w:color="auto"/>
            <w:left w:val="none" w:sz="0" w:space="0" w:color="auto"/>
            <w:bottom w:val="none" w:sz="0" w:space="0" w:color="auto"/>
            <w:right w:val="none" w:sz="0" w:space="0" w:color="auto"/>
          </w:divBdr>
        </w:div>
        <w:div w:id="1093087985">
          <w:marLeft w:val="480"/>
          <w:marRight w:val="0"/>
          <w:marTop w:val="0"/>
          <w:marBottom w:val="0"/>
          <w:divBdr>
            <w:top w:val="none" w:sz="0" w:space="0" w:color="auto"/>
            <w:left w:val="none" w:sz="0" w:space="0" w:color="auto"/>
            <w:bottom w:val="none" w:sz="0" w:space="0" w:color="auto"/>
            <w:right w:val="none" w:sz="0" w:space="0" w:color="auto"/>
          </w:divBdr>
        </w:div>
        <w:div w:id="800343476">
          <w:marLeft w:val="480"/>
          <w:marRight w:val="0"/>
          <w:marTop w:val="0"/>
          <w:marBottom w:val="0"/>
          <w:divBdr>
            <w:top w:val="none" w:sz="0" w:space="0" w:color="auto"/>
            <w:left w:val="none" w:sz="0" w:space="0" w:color="auto"/>
            <w:bottom w:val="none" w:sz="0" w:space="0" w:color="auto"/>
            <w:right w:val="none" w:sz="0" w:space="0" w:color="auto"/>
          </w:divBdr>
        </w:div>
        <w:div w:id="1531642589">
          <w:marLeft w:val="480"/>
          <w:marRight w:val="0"/>
          <w:marTop w:val="0"/>
          <w:marBottom w:val="0"/>
          <w:divBdr>
            <w:top w:val="none" w:sz="0" w:space="0" w:color="auto"/>
            <w:left w:val="none" w:sz="0" w:space="0" w:color="auto"/>
            <w:bottom w:val="none" w:sz="0" w:space="0" w:color="auto"/>
            <w:right w:val="none" w:sz="0" w:space="0" w:color="auto"/>
          </w:divBdr>
        </w:div>
        <w:div w:id="938487647">
          <w:marLeft w:val="480"/>
          <w:marRight w:val="0"/>
          <w:marTop w:val="0"/>
          <w:marBottom w:val="0"/>
          <w:divBdr>
            <w:top w:val="none" w:sz="0" w:space="0" w:color="auto"/>
            <w:left w:val="none" w:sz="0" w:space="0" w:color="auto"/>
            <w:bottom w:val="none" w:sz="0" w:space="0" w:color="auto"/>
            <w:right w:val="none" w:sz="0" w:space="0" w:color="auto"/>
          </w:divBdr>
        </w:div>
        <w:div w:id="1907108967">
          <w:marLeft w:val="480"/>
          <w:marRight w:val="0"/>
          <w:marTop w:val="0"/>
          <w:marBottom w:val="0"/>
          <w:divBdr>
            <w:top w:val="none" w:sz="0" w:space="0" w:color="auto"/>
            <w:left w:val="none" w:sz="0" w:space="0" w:color="auto"/>
            <w:bottom w:val="none" w:sz="0" w:space="0" w:color="auto"/>
            <w:right w:val="none" w:sz="0" w:space="0" w:color="auto"/>
          </w:divBdr>
        </w:div>
        <w:div w:id="682974610">
          <w:marLeft w:val="480"/>
          <w:marRight w:val="0"/>
          <w:marTop w:val="0"/>
          <w:marBottom w:val="0"/>
          <w:divBdr>
            <w:top w:val="none" w:sz="0" w:space="0" w:color="auto"/>
            <w:left w:val="none" w:sz="0" w:space="0" w:color="auto"/>
            <w:bottom w:val="none" w:sz="0" w:space="0" w:color="auto"/>
            <w:right w:val="none" w:sz="0" w:space="0" w:color="auto"/>
          </w:divBdr>
        </w:div>
        <w:div w:id="1926959173">
          <w:marLeft w:val="480"/>
          <w:marRight w:val="0"/>
          <w:marTop w:val="0"/>
          <w:marBottom w:val="0"/>
          <w:divBdr>
            <w:top w:val="none" w:sz="0" w:space="0" w:color="auto"/>
            <w:left w:val="none" w:sz="0" w:space="0" w:color="auto"/>
            <w:bottom w:val="none" w:sz="0" w:space="0" w:color="auto"/>
            <w:right w:val="none" w:sz="0" w:space="0" w:color="auto"/>
          </w:divBdr>
        </w:div>
        <w:div w:id="1278946216">
          <w:marLeft w:val="480"/>
          <w:marRight w:val="0"/>
          <w:marTop w:val="0"/>
          <w:marBottom w:val="0"/>
          <w:divBdr>
            <w:top w:val="none" w:sz="0" w:space="0" w:color="auto"/>
            <w:left w:val="none" w:sz="0" w:space="0" w:color="auto"/>
            <w:bottom w:val="none" w:sz="0" w:space="0" w:color="auto"/>
            <w:right w:val="none" w:sz="0" w:space="0" w:color="auto"/>
          </w:divBdr>
        </w:div>
        <w:div w:id="1428841988">
          <w:marLeft w:val="480"/>
          <w:marRight w:val="0"/>
          <w:marTop w:val="0"/>
          <w:marBottom w:val="0"/>
          <w:divBdr>
            <w:top w:val="none" w:sz="0" w:space="0" w:color="auto"/>
            <w:left w:val="none" w:sz="0" w:space="0" w:color="auto"/>
            <w:bottom w:val="none" w:sz="0" w:space="0" w:color="auto"/>
            <w:right w:val="none" w:sz="0" w:space="0" w:color="auto"/>
          </w:divBdr>
        </w:div>
        <w:div w:id="228614262">
          <w:marLeft w:val="480"/>
          <w:marRight w:val="0"/>
          <w:marTop w:val="0"/>
          <w:marBottom w:val="0"/>
          <w:divBdr>
            <w:top w:val="none" w:sz="0" w:space="0" w:color="auto"/>
            <w:left w:val="none" w:sz="0" w:space="0" w:color="auto"/>
            <w:bottom w:val="none" w:sz="0" w:space="0" w:color="auto"/>
            <w:right w:val="none" w:sz="0" w:space="0" w:color="auto"/>
          </w:divBdr>
        </w:div>
        <w:div w:id="1922522548">
          <w:marLeft w:val="480"/>
          <w:marRight w:val="0"/>
          <w:marTop w:val="0"/>
          <w:marBottom w:val="0"/>
          <w:divBdr>
            <w:top w:val="none" w:sz="0" w:space="0" w:color="auto"/>
            <w:left w:val="none" w:sz="0" w:space="0" w:color="auto"/>
            <w:bottom w:val="none" w:sz="0" w:space="0" w:color="auto"/>
            <w:right w:val="none" w:sz="0" w:space="0" w:color="auto"/>
          </w:divBdr>
        </w:div>
        <w:div w:id="1873027979">
          <w:marLeft w:val="480"/>
          <w:marRight w:val="0"/>
          <w:marTop w:val="0"/>
          <w:marBottom w:val="0"/>
          <w:divBdr>
            <w:top w:val="none" w:sz="0" w:space="0" w:color="auto"/>
            <w:left w:val="none" w:sz="0" w:space="0" w:color="auto"/>
            <w:bottom w:val="none" w:sz="0" w:space="0" w:color="auto"/>
            <w:right w:val="none" w:sz="0" w:space="0" w:color="auto"/>
          </w:divBdr>
        </w:div>
        <w:div w:id="1253121380">
          <w:marLeft w:val="480"/>
          <w:marRight w:val="0"/>
          <w:marTop w:val="0"/>
          <w:marBottom w:val="0"/>
          <w:divBdr>
            <w:top w:val="none" w:sz="0" w:space="0" w:color="auto"/>
            <w:left w:val="none" w:sz="0" w:space="0" w:color="auto"/>
            <w:bottom w:val="none" w:sz="0" w:space="0" w:color="auto"/>
            <w:right w:val="none" w:sz="0" w:space="0" w:color="auto"/>
          </w:divBdr>
        </w:div>
        <w:div w:id="2097744510">
          <w:marLeft w:val="480"/>
          <w:marRight w:val="0"/>
          <w:marTop w:val="0"/>
          <w:marBottom w:val="0"/>
          <w:divBdr>
            <w:top w:val="none" w:sz="0" w:space="0" w:color="auto"/>
            <w:left w:val="none" w:sz="0" w:space="0" w:color="auto"/>
            <w:bottom w:val="none" w:sz="0" w:space="0" w:color="auto"/>
            <w:right w:val="none" w:sz="0" w:space="0" w:color="auto"/>
          </w:divBdr>
        </w:div>
        <w:div w:id="1790002952">
          <w:marLeft w:val="480"/>
          <w:marRight w:val="0"/>
          <w:marTop w:val="0"/>
          <w:marBottom w:val="0"/>
          <w:divBdr>
            <w:top w:val="none" w:sz="0" w:space="0" w:color="auto"/>
            <w:left w:val="none" w:sz="0" w:space="0" w:color="auto"/>
            <w:bottom w:val="none" w:sz="0" w:space="0" w:color="auto"/>
            <w:right w:val="none" w:sz="0" w:space="0" w:color="auto"/>
          </w:divBdr>
        </w:div>
        <w:div w:id="1252157700">
          <w:marLeft w:val="480"/>
          <w:marRight w:val="0"/>
          <w:marTop w:val="0"/>
          <w:marBottom w:val="0"/>
          <w:divBdr>
            <w:top w:val="none" w:sz="0" w:space="0" w:color="auto"/>
            <w:left w:val="none" w:sz="0" w:space="0" w:color="auto"/>
            <w:bottom w:val="none" w:sz="0" w:space="0" w:color="auto"/>
            <w:right w:val="none" w:sz="0" w:space="0" w:color="auto"/>
          </w:divBdr>
        </w:div>
        <w:div w:id="343483261">
          <w:marLeft w:val="480"/>
          <w:marRight w:val="0"/>
          <w:marTop w:val="0"/>
          <w:marBottom w:val="0"/>
          <w:divBdr>
            <w:top w:val="none" w:sz="0" w:space="0" w:color="auto"/>
            <w:left w:val="none" w:sz="0" w:space="0" w:color="auto"/>
            <w:bottom w:val="none" w:sz="0" w:space="0" w:color="auto"/>
            <w:right w:val="none" w:sz="0" w:space="0" w:color="auto"/>
          </w:divBdr>
        </w:div>
        <w:div w:id="1618102175">
          <w:marLeft w:val="480"/>
          <w:marRight w:val="0"/>
          <w:marTop w:val="0"/>
          <w:marBottom w:val="0"/>
          <w:divBdr>
            <w:top w:val="none" w:sz="0" w:space="0" w:color="auto"/>
            <w:left w:val="none" w:sz="0" w:space="0" w:color="auto"/>
            <w:bottom w:val="none" w:sz="0" w:space="0" w:color="auto"/>
            <w:right w:val="none" w:sz="0" w:space="0" w:color="auto"/>
          </w:divBdr>
        </w:div>
        <w:div w:id="181478845">
          <w:marLeft w:val="480"/>
          <w:marRight w:val="0"/>
          <w:marTop w:val="0"/>
          <w:marBottom w:val="0"/>
          <w:divBdr>
            <w:top w:val="none" w:sz="0" w:space="0" w:color="auto"/>
            <w:left w:val="none" w:sz="0" w:space="0" w:color="auto"/>
            <w:bottom w:val="none" w:sz="0" w:space="0" w:color="auto"/>
            <w:right w:val="none" w:sz="0" w:space="0" w:color="auto"/>
          </w:divBdr>
        </w:div>
        <w:div w:id="974064734">
          <w:marLeft w:val="480"/>
          <w:marRight w:val="0"/>
          <w:marTop w:val="0"/>
          <w:marBottom w:val="0"/>
          <w:divBdr>
            <w:top w:val="none" w:sz="0" w:space="0" w:color="auto"/>
            <w:left w:val="none" w:sz="0" w:space="0" w:color="auto"/>
            <w:bottom w:val="none" w:sz="0" w:space="0" w:color="auto"/>
            <w:right w:val="none" w:sz="0" w:space="0" w:color="auto"/>
          </w:divBdr>
        </w:div>
        <w:div w:id="1852527573">
          <w:marLeft w:val="480"/>
          <w:marRight w:val="0"/>
          <w:marTop w:val="0"/>
          <w:marBottom w:val="0"/>
          <w:divBdr>
            <w:top w:val="none" w:sz="0" w:space="0" w:color="auto"/>
            <w:left w:val="none" w:sz="0" w:space="0" w:color="auto"/>
            <w:bottom w:val="none" w:sz="0" w:space="0" w:color="auto"/>
            <w:right w:val="none" w:sz="0" w:space="0" w:color="auto"/>
          </w:divBdr>
        </w:div>
        <w:div w:id="360133608">
          <w:marLeft w:val="480"/>
          <w:marRight w:val="0"/>
          <w:marTop w:val="0"/>
          <w:marBottom w:val="0"/>
          <w:divBdr>
            <w:top w:val="none" w:sz="0" w:space="0" w:color="auto"/>
            <w:left w:val="none" w:sz="0" w:space="0" w:color="auto"/>
            <w:bottom w:val="none" w:sz="0" w:space="0" w:color="auto"/>
            <w:right w:val="none" w:sz="0" w:space="0" w:color="auto"/>
          </w:divBdr>
        </w:div>
        <w:div w:id="1593199920">
          <w:marLeft w:val="480"/>
          <w:marRight w:val="0"/>
          <w:marTop w:val="0"/>
          <w:marBottom w:val="0"/>
          <w:divBdr>
            <w:top w:val="none" w:sz="0" w:space="0" w:color="auto"/>
            <w:left w:val="none" w:sz="0" w:space="0" w:color="auto"/>
            <w:bottom w:val="none" w:sz="0" w:space="0" w:color="auto"/>
            <w:right w:val="none" w:sz="0" w:space="0" w:color="auto"/>
          </w:divBdr>
        </w:div>
        <w:div w:id="1740401947">
          <w:marLeft w:val="480"/>
          <w:marRight w:val="0"/>
          <w:marTop w:val="0"/>
          <w:marBottom w:val="0"/>
          <w:divBdr>
            <w:top w:val="none" w:sz="0" w:space="0" w:color="auto"/>
            <w:left w:val="none" w:sz="0" w:space="0" w:color="auto"/>
            <w:bottom w:val="none" w:sz="0" w:space="0" w:color="auto"/>
            <w:right w:val="none" w:sz="0" w:space="0" w:color="auto"/>
          </w:divBdr>
        </w:div>
        <w:div w:id="589043452">
          <w:marLeft w:val="480"/>
          <w:marRight w:val="0"/>
          <w:marTop w:val="0"/>
          <w:marBottom w:val="0"/>
          <w:divBdr>
            <w:top w:val="none" w:sz="0" w:space="0" w:color="auto"/>
            <w:left w:val="none" w:sz="0" w:space="0" w:color="auto"/>
            <w:bottom w:val="none" w:sz="0" w:space="0" w:color="auto"/>
            <w:right w:val="none" w:sz="0" w:space="0" w:color="auto"/>
          </w:divBdr>
        </w:div>
        <w:div w:id="372195857">
          <w:marLeft w:val="480"/>
          <w:marRight w:val="0"/>
          <w:marTop w:val="0"/>
          <w:marBottom w:val="0"/>
          <w:divBdr>
            <w:top w:val="none" w:sz="0" w:space="0" w:color="auto"/>
            <w:left w:val="none" w:sz="0" w:space="0" w:color="auto"/>
            <w:bottom w:val="none" w:sz="0" w:space="0" w:color="auto"/>
            <w:right w:val="none" w:sz="0" w:space="0" w:color="auto"/>
          </w:divBdr>
        </w:div>
        <w:div w:id="1559827174">
          <w:marLeft w:val="480"/>
          <w:marRight w:val="0"/>
          <w:marTop w:val="0"/>
          <w:marBottom w:val="0"/>
          <w:divBdr>
            <w:top w:val="none" w:sz="0" w:space="0" w:color="auto"/>
            <w:left w:val="none" w:sz="0" w:space="0" w:color="auto"/>
            <w:bottom w:val="none" w:sz="0" w:space="0" w:color="auto"/>
            <w:right w:val="none" w:sz="0" w:space="0" w:color="auto"/>
          </w:divBdr>
        </w:div>
        <w:div w:id="364134035">
          <w:marLeft w:val="480"/>
          <w:marRight w:val="0"/>
          <w:marTop w:val="0"/>
          <w:marBottom w:val="0"/>
          <w:divBdr>
            <w:top w:val="none" w:sz="0" w:space="0" w:color="auto"/>
            <w:left w:val="none" w:sz="0" w:space="0" w:color="auto"/>
            <w:bottom w:val="none" w:sz="0" w:space="0" w:color="auto"/>
            <w:right w:val="none" w:sz="0" w:space="0" w:color="auto"/>
          </w:divBdr>
        </w:div>
        <w:div w:id="775946695">
          <w:marLeft w:val="480"/>
          <w:marRight w:val="0"/>
          <w:marTop w:val="0"/>
          <w:marBottom w:val="0"/>
          <w:divBdr>
            <w:top w:val="none" w:sz="0" w:space="0" w:color="auto"/>
            <w:left w:val="none" w:sz="0" w:space="0" w:color="auto"/>
            <w:bottom w:val="none" w:sz="0" w:space="0" w:color="auto"/>
            <w:right w:val="none" w:sz="0" w:space="0" w:color="auto"/>
          </w:divBdr>
        </w:div>
        <w:div w:id="821776835">
          <w:marLeft w:val="480"/>
          <w:marRight w:val="0"/>
          <w:marTop w:val="0"/>
          <w:marBottom w:val="0"/>
          <w:divBdr>
            <w:top w:val="none" w:sz="0" w:space="0" w:color="auto"/>
            <w:left w:val="none" w:sz="0" w:space="0" w:color="auto"/>
            <w:bottom w:val="none" w:sz="0" w:space="0" w:color="auto"/>
            <w:right w:val="none" w:sz="0" w:space="0" w:color="auto"/>
          </w:divBdr>
        </w:div>
        <w:div w:id="1495298759">
          <w:marLeft w:val="480"/>
          <w:marRight w:val="0"/>
          <w:marTop w:val="0"/>
          <w:marBottom w:val="0"/>
          <w:divBdr>
            <w:top w:val="none" w:sz="0" w:space="0" w:color="auto"/>
            <w:left w:val="none" w:sz="0" w:space="0" w:color="auto"/>
            <w:bottom w:val="none" w:sz="0" w:space="0" w:color="auto"/>
            <w:right w:val="none" w:sz="0" w:space="0" w:color="auto"/>
          </w:divBdr>
        </w:div>
        <w:div w:id="1884756477">
          <w:marLeft w:val="480"/>
          <w:marRight w:val="0"/>
          <w:marTop w:val="0"/>
          <w:marBottom w:val="0"/>
          <w:divBdr>
            <w:top w:val="none" w:sz="0" w:space="0" w:color="auto"/>
            <w:left w:val="none" w:sz="0" w:space="0" w:color="auto"/>
            <w:bottom w:val="none" w:sz="0" w:space="0" w:color="auto"/>
            <w:right w:val="none" w:sz="0" w:space="0" w:color="auto"/>
          </w:divBdr>
        </w:div>
        <w:div w:id="1392651444">
          <w:marLeft w:val="480"/>
          <w:marRight w:val="0"/>
          <w:marTop w:val="0"/>
          <w:marBottom w:val="0"/>
          <w:divBdr>
            <w:top w:val="none" w:sz="0" w:space="0" w:color="auto"/>
            <w:left w:val="none" w:sz="0" w:space="0" w:color="auto"/>
            <w:bottom w:val="none" w:sz="0" w:space="0" w:color="auto"/>
            <w:right w:val="none" w:sz="0" w:space="0" w:color="auto"/>
          </w:divBdr>
        </w:div>
        <w:div w:id="1771702271">
          <w:marLeft w:val="480"/>
          <w:marRight w:val="0"/>
          <w:marTop w:val="0"/>
          <w:marBottom w:val="0"/>
          <w:divBdr>
            <w:top w:val="none" w:sz="0" w:space="0" w:color="auto"/>
            <w:left w:val="none" w:sz="0" w:space="0" w:color="auto"/>
            <w:bottom w:val="none" w:sz="0" w:space="0" w:color="auto"/>
            <w:right w:val="none" w:sz="0" w:space="0" w:color="auto"/>
          </w:divBdr>
        </w:div>
        <w:div w:id="1626500165">
          <w:marLeft w:val="480"/>
          <w:marRight w:val="0"/>
          <w:marTop w:val="0"/>
          <w:marBottom w:val="0"/>
          <w:divBdr>
            <w:top w:val="none" w:sz="0" w:space="0" w:color="auto"/>
            <w:left w:val="none" w:sz="0" w:space="0" w:color="auto"/>
            <w:bottom w:val="none" w:sz="0" w:space="0" w:color="auto"/>
            <w:right w:val="none" w:sz="0" w:space="0" w:color="auto"/>
          </w:divBdr>
        </w:div>
        <w:div w:id="863590158">
          <w:marLeft w:val="480"/>
          <w:marRight w:val="0"/>
          <w:marTop w:val="0"/>
          <w:marBottom w:val="0"/>
          <w:divBdr>
            <w:top w:val="none" w:sz="0" w:space="0" w:color="auto"/>
            <w:left w:val="none" w:sz="0" w:space="0" w:color="auto"/>
            <w:bottom w:val="none" w:sz="0" w:space="0" w:color="auto"/>
            <w:right w:val="none" w:sz="0" w:space="0" w:color="auto"/>
          </w:divBdr>
        </w:div>
        <w:div w:id="664673692">
          <w:marLeft w:val="480"/>
          <w:marRight w:val="0"/>
          <w:marTop w:val="0"/>
          <w:marBottom w:val="0"/>
          <w:divBdr>
            <w:top w:val="none" w:sz="0" w:space="0" w:color="auto"/>
            <w:left w:val="none" w:sz="0" w:space="0" w:color="auto"/>
            <w:bottom w:val="none" w:sz="0" w:space="0" w:color="auto"/>
            <w:right w:val="none" w:sz="0" w:space="0" w:color="auto"/>
          </w:divBdr>
        </w:div>
        <w:div w:id="2063291416">
          <w:marLeft w:val="480"/>
          <w:marRight w:val="0"/>
          <w:marTop w:val="0"/>
          <w:marBottom w:val="0"/>
          <w:divBdr>
            <w:top w:val="none" w:sz="0" w:space="0" w:color="auto"/>
            <w:left w:val="none" w:sz="0" w:space="0" w:color="auto"/>
            <w:bottom w:val="none" w:sz="0" w:space="0" w:color="auto"/>
            <w:right w:val="none" w:sz="0" w:space="0" w:color="auto"/>
          </w:divBdr>
        </w:div>
        <w:div w:id="117064778">
          <w:marLeft w:val="480"/>
          <w:marRight w:val="0"/>
          <w:marTop w:val="0"/>
          <w:marBottom w:val="0"/>
          <w:divBdr>
            <w:top w:val="none" w:sz="0" w:space="0" w:color="auto"/>
            <w:left w:val="none" w:sz="0" w:space="0" w:color="auto"/>
            <w:bottom w:val="none" w:sz="0" w:space="0" w:color="auto"/>
            <w:right w:val="none" w:sz="0" w:space="0" w:color="auto"/>
          </w:divBdr>
        </w:div>
        <w:div w:id="1767732546">
          <w:marLeft w:val="480"/>
          <w:marRight w:val="0"/>
          <w:marTop w:val="0"/>
          <w:marBottom w:val="0"/>
          <w:divBdr>
            <w:top w:val="none" w:sz="0" w:space="0" w:color="auto"/>
            <w:left w:val="none" w:sz="0" w:space="0" w:color="auto"/>
            <w:bottom w:val="none" w:sz="0" w:space="0" w:color="auto"/>
            <w:right w:val="none" w:sz="0" w:space="0" w:color="auto"/>
          </w:divBdr>
        </w:div>
        <w:div w:id="1779720596">
          <w:marLeft w:val="480"/>
          <w:marRight w:val="0"/>
          <w:marTop w:val="0"/>
          <w:marBottom w:val="0"/>
          <w:divBdr>
            <w:top w:val="none" w:sz="0" w:space="0" w:color="auto"/>
            <w:left w:val="none" w:sz="0" w:space="0" w:color="auto"/>
            <w:bottom w:val="none" w:sz="0" w:space="0" w:color="auto"/>
            <w:right w:val="none" w:sz="0" w:space="0" w:color="auto"/>
          </w:divBdr>
        </w:div>
        <w:div w:id="1234466456">
          <w:marLeft w:val="480"/>
          <w:marRight w:val="0"/>
          <w:marTop w:val="0"/>
          <w:marBottom w:val="0"/>
          <w:divBdr>
            <w:top w:val="none" w:sz="0" w:space="0" w:color="auto"/>
            <w:left w:val="none" w:sz="0" w:space="0" w:color="auto"/>
            <w:bottom w:val="none" w:sz="0" w:space="0" w:color="auto"/>
            <w:right w:val="none" w:sz="0" w:space="0" w:color="auto"/>
          </w:divBdr>
        </w:div>
        <w:div w:id="1820687960">
          <w:marLeft w:val="480"/>
          <w:marRight w:val="0"/>
          <w:marTop w:val="0"/>
          <w:marBottom w:val="0"/>
          <w:divBdr>
            <w:top w:val="none" w:sz="0" w:space="0" w:color="auto"/>
            <w:left w:val="none" w:sz="0" w:space="0" w:color="auto"/>
            <w:bottom w:val="none" w:sz="0" w:space="0" w:color="auto"/>
            <w:right w:val="none" w:sz="0" w:space="0" w:color="auto"/>
          </w:divBdr>
        </w:div>
        <w:div w:id="917979422">
          <w:marLeft w:val="480"/>
          <w:marRight w:val="0"/>
          <w:marTop w:val="0"/>
          <w:marBottom w:val="0"/>
          <w:divBdr>
            <w:top w:val="none" w:sz="0" w:space="0" w:color="auto"/>
            <w:left w:val="none" w:sz="0" w:space="0" w:color="auto"/>
            <w:bottom w:val="none" w:sz="0" w:space="0" w:color="auto"/>
            <w:right w:val="none" w:sz="0" w:space="0" w:color="auto"/>
          </w:divBdr>
        </w:div>
        <w:div w:id="1496996119">
          <w:marLeft w:val="480"/>
          <w:marRight w:val="0"/>
          <w:marTop w:val="0"/>
          <w:marBottom w:val="0"/>
          <w:divBdr>
            <w:top w:val="none" w:sz="0" w:space="0" w:color="auto"/>
            <w:left w:val="none" w:sz="0" w:space="0" w:color="auto"/>
            <w:bottom w:val="none" w:sz="0" w:space="0" w:color="auto"/>
            <w:right w:val="none" w:sz="0" w:space="0" w:color="auto"/>
          </w:divBdr>
        </w:div>
        <w:div w:id="1604608877">
          <w:marLeft w:val="480"/>
          <w:marRight w:val="0"/>
          <w:marTop w:val="0"/>
          <w:marBottom w:val="0"/>
          <w:divBdr>
            <w:top w:val="none" w:sz="0" w:space="0" w:color="auto"/>
            <w:left w:val="none" w:sz="0" w:space="0" w:color="auto"/>
            <w:bottom w:val="none" w:sz="0" w:space="0" w:color="auto"/>
            <w:right w:val="none" w:sz="0" w:space="0" w:color="auto"/>
          </w:divBdr>
        </w:div>
        <w:div w:id="137500271">
          <w:marLeft w:val="480"/>
          <w:marRight w:val="0"/>
          <w:marTop w:val="0"/>
          <w:marBottom w:val="0"/>
          <w:divBdr>
            <w:top w:val="none" w:sz="0" w:space="0" w:color="auto"/>
            <w:left w:val="none" w:sz="0" w:space="0" w:color="auto"/>
            <w:bottom w:val="none" w:sz="0" w:space="0" w:color="auto"/>
            <w:right w:val="none" w:sz="0" w:space="0" w:color="auto"/>
          </w:divBdr>
        </w:div>
        <w:div w:id="24596738">
          <w:marLeft w:val="480"/>
          <w:marRight w:val="0"/>
          <w:marTop w:val="0"/>
          <w:marBottom w:val="0"/>
          <w:divBdr>
            <w:top w:val="none" w:sz="0" w:space="0" w:color="auto"/>
            <w:left w:val="none" w:sz="0" w:space="0" w:color="auto"/>
            <w:bottom w:val="none" w:sz="0" w:space="0" w:color="auto"/>
            <w:right w:val="none" w:sz="0" w:space="0" w:color="auto"/>
          </w:divBdr>
        </w:div>
      </w:divsChild>
    </w:div>
    <w:div w:id="1451052695">
      <w:bodyDiv w:val="1"/>
      <w:marLeft w:val="0"/>
      <w:marRight w:val="0"/>
      <w:marTop w:val="0"/>
      <w:marBottom w:val="0"/>
      <w:divBdr>
        <w:top w:val="none" w:sz="0" w:space="0" w:color="auto"/>
        <w:left w:val="none" w:sz="0" w:space="0" w:color="auto"/>
        <w:bottom w:val="none" w:sz="0" w:space="0" w:color="auto"/>
        <w:right w:val="none" w:sz="0" w:space="0" w:color="auto"/>
      </w:divBdr>
      <w:divsChild>
        <w:div w:id="662126828">
          <w:marLeft w:val="480"/>
          <w:marRight w:val="0"/>
          <w:marTop w:val="0"/>
          <w:marBottom w:val="0"/>
          <w:divBdr>
            <w:top w:val="none" w:sz="0" w:space="0" w:color="auto"/>
            <w:left w:val="none" w:sz="0" w:space="0" w:color="auto"/>
            <w:bottom w:val="none" w:sz="0" w:space="0" w:color="auto"/>
            <w:right w:val="none" w:sz="0" w:space="0" w:color="auto"/>
          </w:divBdr>
        </w:div>
        <w:div w:id="964504807">
          <w:marLeft w:val="480"/>
          <w:marRight w:val="0"/>
          <w:marTop w:val="0"/>
          <w:marBottom w:val="0"/>
          <w:divBdr>
            <w:top w:val="none" w:sz="0" w:space="0" w:color="auto"/>
            <w:left w:val="none" w:sz="0" w:space="0" w:color="auto"/>
            <w:bottom w:val="none" w:sz="0" w:space="0" w:color="auto"/>
            <w:right w:val="none" w:sz="0" w:space="0" w:color="auto"/>
          </w:divBdr>
        </w:div>
        <w:div w:id="2062900156">
          <w:marLeft w:val="480"/>
          <w:marRight w:val="0"/>
          <w:marTop w:val="0"/>
          <w:marBottom w:val="0"/>
          <w:divBdr>
            <w:top w:val="none" w:sz="0" w:space="0" w:color="auto"/>
            <w:left w:val="none" w:sz="0" w:space="0" w:color="auto"/>
            <w:bottom w:val="none" w:sz="0" w:space="0" w:color="auto"/>
            <w:right w:val="none" w:sz="0" w:space="0" w:color="auto"/>
          </w:divBdr>
        </w:div>
        <w:div w:id="1934430651">
          <w:marLeft w:val="480"/>
          <w:marRight w:val="0"/>
          <w:marTop w:val="0"/>
          <w:marBottom w:val="0"/>
          <w:divBdr>
            <w:top w:val="none" w:sz="0" w:space="0" w:color="auto"/>
            <w:left w:val="none" w:sz="0" w:space="0" w:color="auto"/>
            <w:bottom w:val="none" w:sz="0" w:space="0" w:color="auto"/>
            <w:right w:val="none" w:sz="0" w:space="0" w:color="auto"/>
          </w:divBdr>
        </w:div>
        <w:div w:id="545143574">
          <w:marLeft w:val="480"/>
          <w:marRight w:val="0"/>
          <w:marTop w:val="0"/>
          <w:marBottom w:val="0"/>
          <w:divBdr>
            <w:top w:val="none" w:sz="0" w:space="0" w:color="auto"/>
            <w:left w:val="none" w:sz="0" w:space="0" w:color="auto"/>
            <w:bottom w:val="none" w:sz="0" w:space="0" w:color="auto"/>
            <w:right w:val="none" w:sz="0" w:space="0" w:color="auto"/>
          </w:divBdr>
        </w:div>
        <w:div w:id="2095127007">
          <w:marLeft w:val="480"/>
          <w:marRight w:val="0"/>
          <w:marTop w:val="0"/>
          <w:marBottom w:val="0"/>
          <w:divBdr>
            <w:top w:val="none" w:sz="0" w:space="0" w:color="auto"/>
            <w:left w:val="none" w:sz="0" w:space="0" w:color="auto"/>
            <w:bottom w:val="none" w:sz="0" w:space="0" w:color="auto"/>
            <w:right w:val="none" w:sz="0" w:space="0" w:color="auto"/>
          </w:divBdr>
        </w:div>
        <w:div w:id="2083024191">
          <w:marLeft w:val="480"/>
          <w:marRight w:val="0"/>
          <w:marTop w:val="0"/>
          <w:marBottom w:val="0"/>
          <w:divBdr>
            <w:top w:val="none" w:sz="0" w:space="0" w:color="auto"/>
            <w:left w:val="none" w:sz="0" w:space="0" w:color="auto"/>
            <w:bottom w:val="none" w:sz="0" w:space="0" w:color="auto"/>
            <w:right w:val="none" w:sz="0" w:space="0" w:color="auto"/>
          </w:divBdr>
        </w:div>
        <w:div w:id="2111660153">
          <w:marLeft w:val="480"/>
          <w:marRight w:val="0"/>
          <w:marTop w:val="0"/>
          <w:marBottom w:val="0"/>
          <w:divBdr>
            <w:top w:val="none" w:sz="0" w:space="0" w:color="auto"/>
            <w:left w:val="none" w:sz="0" w:space="0" w:color="auto"/>
            <w:bottom w:val="none" w:sz="0" w:space="0" w:color="auto"/>
            <w:right w:val="none" w:sz="0" w:space="0" w:color="auto"/>
          </w:divBdr>
        </w:div>
        <w:div w:id="392853004">
          <w:marLeft w:val="480"/>
          <w:marRight w:val="0"/>
          <w:marTop w:val="0"/>
          <w:marBottom w:val="0"/>
          <w:divBdr>
            <w:top w:val="none" w:sz="0" w:space="0" w:color="auto"/>
            <w:left w:val="none" w:sz="0" w:space="0" w:color="auto"/>
            <w:bottom w:val="none" w:sz="0" w:space="0" w:color="auto"/>
            <w:right w:val="none" w:sz="0" w:space="0" w:color="auto"/>
          </w:divBdr>
        </w:div>
        <w:div w:id="1475873273">
          <w:marLeft w:val="480"/>
          <w:marRight w:val="0"/>
          <w:marTop w:val="0"/>
          <w:marBottom w:val="0"/>
          <w:divBdr>
            <w:top w:val="none" w:sz="0" w:space="0" w:color="auto"/>
            <w:left w:val="none" w:sz="0" w:space="0" w:color="auto"/>
            <w:bottom w:val="none" w:sz="0" w:space="0" w:color="auto"/>
            <w:right w:val="none" w:sz="0" w:space="0" w:color="auto"/>
          </w:divBdr>
        </w:div>
        <w:div w:id="252058022">
          <w:marLeft w:val="480"/>
          <w:marRight w:val="0"/>
          <w:marTop w:val="0"/>
          <w:marBottom w:val="0"/>
          <w:divBdr>
            <w:top w:val="none" w:sz="0" w:space="0" w:color="auto"/>
            <w:left w:val="none" w:sz="0" w:space="0" w:color="auto"/>
            <w:bottom w:val="none" w:sz="0" w:space="0" w:color="auto"/>
            <w:right w:val="none" w:sz="0" w:space="0" w:color="auto"/>
          </w:divBdr>
        </w:div>
        <w:div w:id="637564433">
          <w:marLeft w:val="480"/>
          <w:marRight w:val="0"/>
          <w:marTop w:val="0"/>
          <w:marBottom w:val="0"/>
          <w:divBdr>
            <w:top w:val="none" w:sz="0" w:space="0" w:color="auto"/>
            <w:left w:val="none" w:sz="0" w:space="0" w:color="auto"/>
            <w:bottom w:val="none" w:sz="0" w:space="0" w:color="auto"/>
            <w:right w:val="none" w:sz="0" w:space="0" w:color="auto"/>
          </w:divBdr>
        </w:div>
        <w:div w:id="1071806769">
          <w:marLeft w:val="480"/>
          <w:marRight w:val="0"/>
          <w:marTop w:val="0"/>
          <w:marBottom w:val="0"/>
          <w:divBdr>
            <w:top w:val="none" w:sz="0" w:space="0" w:color="auto"/>
            <w:left w:val="none" w:sz="0" w:space="0" w:color="auto"/>
            <w:bottom w:val="none" w:sz="0" w:space="0" w:color="auto"/>
            <w:right w:val="none" w:sz="0" w:space="0" w:color="auto"/>
          </w:divBdr>
        </w:div>
        <w:div w:id="549533811">
          <w:marLeft w:val="480"/>
          <w:marRight w:val="0"/>
          <w:marTop w:val="0"/>
          <w:marBottom w:val="0"/>
          <w:divBdr>
            <w:top w:val="none" w:sz="0" w:space="0" w:color="auto"/>
            <w:left w:val="none" w:sz="0" w:space="0" w:color="auto"/>
            <w:bottom w:val="none" w:sz="0" w:space="0" w:color="auto"/>
            <w:right w:val="none" w:sz="0" w:space="0" w:color="auto"/>
          </w:divBdr>
        </w:div>
        <w:div w:id="23096986">
          <w:marLeft w:val="480"/>
          <w:marRight w:val="0"/>
          <w:marTop w:val="0"/>
          <w:marBottom w:val="0"/>
          <w:divBdr>
            <w:top w:val="none" w:sz="0" w:space="0" w:color="auto"/>
            <w:left w:val="none" w:sz="0" w:space="0" w:color="auto"/>
            <w:bottom w:val="none" w:sz="0" w:space="0" w:color="auto"/>
            <w:right w:val="none" w:sz="0" w:space="0" w:color="auto"/>
          </w:divBdr>
        </w:div>
        <w:div w:id="1016879965">
          <w:marLeft w:val="480"/>
          <w:marRight w:val="0"/>
          <w:marTop w:val="0"/>
          <w:marBottom w:val="0"/>
          <w:divBdr>
            <w:top w:val="none" w:sz="0" w:space="0" w:color="auto"/>
            <w:left w:val="none" w:sz="0" w:space="0" w:color="auto"/>
            <w:bottom w:val="none" w:sz="0" w:space="0" w:color="auto"/>
            <w:right w:val="none" w:sz="0" w:space="0" w:color="auto"/>
          </w:divBdr>
        </w:div>
        <w:div w:id="1301500269">
          <w:marLeft w:val="480"/>
          <w:marRight w:val="0"/>
          <w:marTop w:val="0"/>
          <w:marBottom w:val="0"/>
          <w:divBdr>
            <w:top w:val="none" w:sz="0" w:space="0" w:color="auto"/>
            <w:left w:val="none" w:sz="0" w:space="0" w:color="auto"/>
            <w:bottom w:val="none" w:sz="0" w:space="0" w:color="auto"/>
            <w:right w:val="none" w:sz="0" w:space="0" w:color="auto"/>
          </w:divBdr>
        </w:div>
        <w:div w:id="1707608385">
          <w:marLeft w:val="480"/>
          <w:marRight w:val="0"/>
          <w:marTop w:val="0"/>
          <w:marBottom w:val="0"/>
          <w:divBdr>
            <w:top w:val="none" w:sz="0" w:space="0" w:color="auto"/>
            <w:left w:val="none" w:sz="0" w:space="0" w:color="auto"/>
            <w:bottom w:val="none" w:sz="0" w:space="0" w:color="auto"/>
            <w:right w:val="none" w:sz="0" w:space="0" w:color="auto"/>
          </w:divBdr>
        </w:div>
        <w:div w:id="1751461775">
          <w:marLeft w:val="480"/>
          <w:marRight w:val="0"/>
          <w:marTop w:val="0"/>
          <w:marBottom w:val="0"/>
          <w:divBdr>
            <w:top w:val="none" w:sz="0" w:space="0" w:color="auto"/>
            <w:left w:val="none" w:sz="0" w:space="0" w:color="auto"/>
            <w:bottom w:val="none" w:sz="0" w:space="0" w:color="auto"/>
            <w:right w:val="none" w:sz="0" w:space="0" w:color="auto"/>
          </w:divBdr>
        </w:div>
        <w:div w:id="113062001">
          <w:marLeft w:val="480"/>
          <w:marRight w:val="0"/>
          <w:marTop w:val="0"/>
          <w:marBottom w:val="0"/>
          <w:divBdr>
            <w:top w:val="none" w:sz="0" w:space="0" w:color="auto"/>
            <w:left w:val="none" w:sz="0" w:space="0" w:color="auto"/>
            <w:bottom w:val="none" w:sz="0" w:space="0" w:color="auto"/>
            <w:right w:val="none" w:sz="0" w:space="0" w:color="auto"/>
          </w:divBdr>
        </w:div>
        <w:div w:id="1982225426">
          <w:marLeft w:val="480"/>
          <w:marRight w:val="0"/>
          <w:marTop w:val="0"/>
          <w:marBottom w:val="0"/>
          <w:divBdr>
            <w:top w:val="none" w:sz="0" w:space="0" w:color="auto"/>
            <w:left w:val="none" w:sz="0" w:space="0" w:color="auto"/>
            <w:bottom w:val="none" w:sz="0" w:space="0" w:color="auto"/>
            <w:right w:val="none" w:sz="0" w:space="0" w:color="auto"/>
          </w:divBdr>
        </w:div>
        <w:div w:id="704216619">
          <w:marLeft w:val="480"/>
          <w:marRight w:val="0"/>
          <w:marTop w:val="0"/>
          <w:marBottom w:val="0"/>
          <w:divBdr>
            <w:top w:val="none" w:sz="0" w:space="0" w:color="auto"/>
            <w:left w:val="none" w:sz="0" w:space="0" w:color="auto"/>
            <w:bottom w:val="none" w:sz="0" w:space="0" w:color="auto"/>
            <w:right w:val="none" w:sz="0" w:space="0" w:color="auto"/>
          </w:divBdr>
        </w:div>
        <w:div w:id="1682469832">
          <w:marLeft w:val="480"/>
          <w:marRight w:val="0"/>
          <w:marTop w:val="0"/>
          <w:marBottom w:val="0"/>
          <w:divBdr>
            <w:top w:val="none" w:sz="0" w:space="0" w:color="auto"/>
            <w:left w:val="none" w:sz="0" w:space="0" w:color="auto"/>
            <w:bottom w:val="none" w:sz="0" w:space="0" w:color="auto"/>
            <w:right w:val="none" w:sz="0" w:space="0" w:color="auto"/>
          </w:divBdr>
        </w:div>
        <w:div w:id="1559130750">
          <w:marLeft w:val="480"/>
          <w:marRight w:val="0"/>
          <w:marTop w:val="0"/>
          <w:marBottom w:val="0"/>
          <w:divBdr>
            <w:top w:val="none" w:sz="0" w:space="0" w:color="auto"/>
            <w:left w:val="none" w:sz="0" w:space="0" w:color="auto"/>
            <w:bottom w:val="none" w:sz="0" w:space="0" w:color="auto"/>
            <w:right w:val="none" w:sz="0" w:space="0" w:color="auto"/>
          </w:divBdr>
        </w:div>
        <w:div w:id="695693238">
          <w:marLeft w:val="480"/>
          <w:marRight w:val="0"/>
          <w:marTop w:val="0"/>
          <w:marBottom w:val="0"/>
          <w:divBdr>
            <w:top w:val="none" w:sz="0" w:space="0" w:color="auto"/>
            <w:left w:val="none" w:sz="0" w:space="0" w:color="auto"/>
            <w:bottom w:val="none" w:sz="0" w:space="0" w:color="auto"/>
            <w:right w:val="none" w:sz="0" w:space="0" w:color="auto"/>
          </w:divBdr>
        </w:div>
        <w:div w:id="1553542216">
          <w:marLeft w:val="480"/>
          <w:marRight w:val="0"/>
          <w:marTop w:val="0"/>
          <w:marBottom w:val="0"/>
          <w:divBdr>
            <w:top w:val="none" w:sz="0" w:space="0" w:color="auto"/>
            <w:left w:val="none" w:sz="0" w:space="0" w:color="auto"/>
            <w:bottom w:val="none" w:sz="0" w:space="0" w:color="auto"/>
            <w:right w:val="none" w:sz="0" w:space="0" w:color="auto"/>
          </w:divBdr>
        </w:div>
        <w:div w:id="331417218">
          <w:marLeft w:val="480"/>
          <w:marRight w:val="0"/>
          <w:marTop w:val="0"/>
          <w:marBottom w:val="0"/>
          <w:divBdr>
            <w:top w:val="none" w:sz="0" w:space="0" w:color="auto"/>
            <w:left w:val="none" w:sz="0" w:space="0" w:color="auto"/>
            <w:bottom w:val="none" w:sz="0" w:space="0" w:color="auto"/>
            <w:right w:val="none" w:sz="0" w:space="0" w:color="auto"/>
          </w:divBdr>
        </w:div>
        <w:div w:id="1558474645">
          <w:marLeft w:val="480"/>
          <w:marRight w:val="0"/>
          <w:marTop w:val="0"/>
          <w:marBottom w:val="0"/>
          <w:divBdr>
            <w:top w:val="none" w:sz="0" w:space="0" w:color="auto"/>
            <w:left w:val="none" w:sz="0" w:space="0" w:color="auto"/>
            <w:bottom w:val="none" w:sz="0" w:space="0" w:color="auto"/>
            <w:right w:val="none" w:sz="0" w:space="0" w:color="auto"/>
          </w:divBdr>
        </w:div>
        <w:div w:id="32460602">
          <w:marLeft w:val="480"/>
          <w:marRight w:val="0"/>
          <w:marTop w:val="0"/>
          <w:marBottom w:val="0"/>
          <w:divBdr>
            <w:top w:val="none" w:sz="0" w:space="0" w:color="auto"/>
            <w:left w:val="none" w:sz="0" w:space="0" w:color="auto"/>
            <w:bottom w:val="none" w:sz="0" w:space="0" w:color="auto"/>
            <w:right w:val="none" w:sz="0" w:space="0" w:color="auto"/>
          </w:divBdr>
        </w:div>
        <w:div w:id="669794598">
          <w:marLeft w:val="480"/>
          <w:marRight w:val="0"/>
          <w:marTop w:val="0"/>
          <w:marBottom w:val="0"/>
          <w:divBdr>
            <w:top w:val="none" w:sz="0" w:space="0" w:color="auto"/>
            <w:left w:val="none" w:sz="0" w:space="0" w:color="auto"/>
            <w:bottom w:val="none" w:sz="0" w:space="0" w:color="auto"/>
            <w:right w:val="none" w:sz="0" w:space="0" w:color="auto"/>
          </w:divBdr>
        </w:div>
        <w:div w:id="1541745508">
          <w:marLeft w:val="480"/>
          <w:marRight w:val="0"/>
          <w:marTop w:val="0"/>
          <w:marBottom w:val="0"/>
          <w:divBdr>
            <w:top w:val="none" w:sz="0" w:space="0" w:color="auto"/>
            <w:left w:val="none" w:sz="0" w:space="0" w:color="auto"/>
            <w:bottom w:val="none" w:sz="0" w:space="0" w:color="auto"/>
            <w:right w:val="none" w:sz="0" w:space="0" w:color="auto"/>
          </w:divBdr>
        </w:div>
        <w:div w:id="1683316955">
          <w:marLeft w:val="480"/>
          <w:marRight w:val="0"/>
          <w:marTop w:val="0"/>
          <w:marBottom w:val="0"/>
          <w:divBdr>
            <w:top w:val="none" w:sz="0" w:space="0" w:color="auto"/>
            <w:left w:val="none" w:sz="0" w:space="0" w:color="auto"/>
            <w:bottom w:val="none" w:sz="0" w:space="0" w:color="auto"/>
            <w:right w:val="none" w:sz="0" w:space="0" w:color="auto"/>
          </w:divBdr>
        </w:div>
        <w:div w:id="749155715">
          <w:marLeft w:val="480"/>
          <w:marRight w:val="0"/>
          <w:marTop w:val="0"/>
          <w:marBottom w:val="0"/>
          <w:divBdr>
            <w:top w:val="none" w:sz="0" w:space="0" w:color="auto"/>
            <w:left w:val="none" w:sz="0" w:space="0" w:color="auto"/>
            <w:bottom w:val="none" w:sz="0" w:space="0" w:color="auto"/>
            <w:right w:val="none" w:sz="0" w:space="0" w:color="auto"/>
          </w:divBdr>
        </w:div>
        <w:div w:id="732967809">
          <w:marLeft w:val="480"/>
          <w:marRight w:val="0"/>
          <w:marTop w:val="0"/>
          <w:marBottom w:val="0"/>
          <w:divBdr>
            <w:top w:val="none" w:sz="0" w:space="0" w:color="auto"/>
            <w:left w:val="none" w:sz="0" w:space="0" w:color="auto"/>
            <w:bottom w:val="none" w:sz="0" w:space="0" w:color="auto"/>
            <w:right w:val="none" w:sz="0" w:space="0" w:color="auto"/>
          </w:divBdr>
        </w:div>
        <w:div w:id="1507751088">
          <w:marLeft w:val="480"/>
          <w:marRight w:val="0"/>
          <w:marTop w:val="0"/>
          <w:marBottom w:val="0"/>
          <w:divBdr>
            <w:top w:val="none" w:sz="0" w:space="0" w:color="auto"/>
            <w:left w:val="none" w:sz="0" w:space="0" w:color="auto"/>
            <w:bottom w:val="none" w:sz="0" w:space="0" w:color="auto"/>
            <w:right w:val="none" w:sz="0" w:space="0" w:color="auto"/>
          </w:divBdr>
        </w:div>
        <w:div w:id="665285175">
          <w:marLeft w:val="480"/>
          <w:marRight w:val="0"/>
          <w:marTop w:val="0"/>
          <w:marBottom w:val="0"/>
          <w:divBdr>
            <w:top w:val="none" w:sz="0" w:space="0" w:color="auto"/>
            <w:left w:val="none" w:sz="0" w:space="0" w:color="auto"/>
            <w:bottom w:val="none" w:sz="0" w:space="0" w:color="auto"/>
            <w:right w:val="none" w:sz="0" w:space="0" w:color="auto"/>
          </w:divBdr>
        </w:div>
        <w:div w:id="1300184941">
          <w:marLeft w:val="480"/>
          <w:marRight w:val="0"/>
          <w:marTop w:val="0"/>
          <w:marBottom w:val="0"/>
          <w:divBdr>
            <w:top w:val="none" w:sz="0" w:space="0" w:color="auto"/>
            <w:left w:val="none" w:sz="0" w:space="0" w:color="auto"/>
            <w:bottom w:val="none" w:sz="0" w:space="0" w:color="auto"/>
            <w:right w:val="none" w:sz="0" w:space="0" w:color="auto"/>
          </w:divBdr>
        </w:div>
        <w:div w:id="989595993">
          <w:marLeft w:val="480"/>
          <w:marRight w:val="0"/>
          <w:marTop w:val="0"/>
          <w:marBottom w:val="0"/>
          <w:divBdr>
            <w:top w:val="none" w:sz="0" w:space="0" w:color="auto"/>
            <w:left w:val="none" w:sz="0" w:space="0" w:color="auto"/>
            <w:bottom w:val="none" w:sz="0" w:space="0" w:color="auto"/>
            <w:right w:val="none" w:sz="0" w:space="0" w:color="auto"/>
          </w:divBdr>
        </w:div>
        <w:div w:id="1338850929">
          <w:marLeft w:val="480"/>
          <w:marRight w:val="0"/>
          <w:marTop w:val="0"/>
          <w:marBottom w:val="0"/>
          <w:divBdr>
            <w:top w:val="none" w:sz="0" w:space="0" w:color="auto"/>
            <w:left w:val="none" w:sz="0" w:space="0" w:color="auto"/>
            <w:bottom w:val="none" w:sz="0" w:space="0" w:color="auto"/>
            <w:right w:val="none" w:sz="0" w:space="0" w:color="auto"/>
          </w:divBdr>
        </w:div>
        <w:div w:id="1733968992">
          <w:marLeft w:val="480"/>
          <w:marRight w:val="0"/>
          <w:marTop w:val="0"/>
          <w:marBottom w:val="0"/>
          <w:divBdr>
            <w:top w:val="none" w:sz="0" w:space="0" w:color="auto"/>
            <w:left w:val="none" w:sz="0" w:space="0" w:color="auto"/>
            <w:bottom w:val="none" w:sz="0" w:space="0" w:color="auto"/>
            <w:right w:val="none" w:sz="0" w:space="0" w:color="auto"/>
          </w:divBdr>
        </w:div>
        <w:div w:id="849100196">
          <w:marLeft w:val="480"/>
          <w:marRight w:val="0"/>
          <w:marTop w:val="0"/>
          <w:marBottom w:val="0"/>
          <w:divBdr>
            <w:top w:val="none" w:sz="0" w:space="0" w:color="auto"/>
            <w:left w:val="none" w:sz="0" w:space="0" w:color="auto"/>
            <w:bottom w:val="none" w:sz="0" w:space="0" w:color="auto"/>
            <w:right w:val="none" w:sz="0" w:space="0" w:color="auto"/>
          </w:divBdr>
        </w:div>
        <w:div w:id="486214788">
          <w:marLeft w:val="480"/>
          <w:marRight w:val="0"/>
          <w:marTop w:val="0"/>
          <w:marBottom w:val="0"/>
          <w:divBdr>
            <w:top w:val="none" w:sz="0" w:space="0" w:color="auto"/>
            <w:left w:val="none" w:sz="0" w:space="0" w:color="auto"/>
            <w:bottom w:val="none" w:sz="0" w:space="0" w:color="auto"/>
            <w:right w:val="none" w:sz="0" w:space="0" w:color="auto"/>
          </w:divBdr>
        </w:div>
        <w:div w:id="595941246">
          <w:marLeft w:val="480"/>
          <w:marRight w:val="0"/>
          <w:marTop w:val="0"/>
          <w:marBottom w:val="0"/>
          <w:divBdr>
            <w:top w:val="none" w:sz="0" w:space="0" w:color="auto"/>
            <w:left w:val="none" w:sz="0" w:space="0" w:color="auto"/>
            <w:bottom w:val="none" w:sz="0" w:space="0" w:color="auto"/>
            <w:right w:val="none" w:sz="0" w:space="0" w:color="auto"/>
          </w:divBdr>
        </w:div>
        <w:div w:id="1552307774">
          <w:marLeft w:val="480"/>
          <w:marRight w:val="0"/>
          <w:marTop w:val="0"/>
          <w:marBottom w:val="0"/>
          <w:divBdr>
            <w:top w:val="none" w:sz="0" w:space="0" w:color="auto"/>
            <w:left w:val="none" w:sz="0" w:space="0" w:color="auto"/>
            <w:bottom w:val="none" w:sz="0" w:space="0" w:color="auto"/>
            <w:right w:val="none" w:sz="0" w:space="0" w:color="auto"/>
          </w:divBdr>
        </w:div>
        <w:div w:id="1176457677">
          <w:marLeft w:val="480"/>
          <w:marRight w:val="0"/>
          <w:marTop w:val="0"/>
          <w:marBottom w:val="0"/>
          <w:divBdr>
            <w:top w:val="none" w:sz="0" w:space="0" w:color="auto"/>
            <w:left w:val="none" w:sz="0" w:space="0" w:color="auto"/>
            <w:bottom w:val="none" w:sz="0" w:space="0" w:color="auto"/>
            <w:right w:val="none" w:sz="0" w:space="0" w:color="auto"/>
          </w:divBdr>
        </w:div>
        <w:div w:id="188304370">
          <w:marLeft w:val="480"/>
          <w:marRight w:val="0"/>
          <w:marTop w:val="0"/>
          <w:marBottom w:val="0"/>
          <w:divBdr>
            <w:top w:val="none" w:sz="0" w:space="0" w:color="auto"/>
            <w:left w:val="none" w:sz="0" w:space="0" w:color="auto"/>
            <w:bottom w:val="none" w:sz="0" w:space="0" w:color="auto"/>
            <w:right w:val="none" w:sz="0" w:space="0" w:color="auto"/>
          </w:divBdr>
        </w:div>
        <w:div w:id="896936900">
          <w:marLeft w:val="480"/>
          <w:marRight w:val="0"/>
          <w:marTop w:val="0"/>
          <w:marBottom w:val="0"/>
          <w:divBdr>
            <w:top w:val="none" w:sz="0" w:space="0" w:color="auto"/>
            <w:left w:val="none" w:sz="0" w:space="0" w:color="auto"/>
            <w:bottom w:val="none" w:sz="0" w:space="0" w:color="auto"/>
            <w:right w:val="none" w:sz="0" w:space="0" w:color="auto"/>
          </w:divBdr>
        </w:div>
        <w:div w:id="546068187">
          <w:marLeft w:val="480"/>
          <w:marRight w:val="0"/>
          <w:marTop w:val="0"/>
          <w:marBottom w:val="0"/>
          <w:divBdr>
            <w:top w:val="none" w:sz="0" w:space="0" w:color="auto"/>
            <w:left w:val="none" w:sz="0" w:space="0" w:color="auto"/>
            <w:bottom w:val="none" w:sz="0" w:space="0" w:color="auto"/>
            <w:right w:val="none" w:sz="0" w:space="0" w:color="auto"/>
          </w:divBdr>
        </w:div>
        <w:div w:id="524712488">
          <w:marLeft w:val="480"/>
          <w:marRight w:val="0"/>
          <w:marTop w:val="0"/>
          <w:marBottom w:val="0"/>
          <w:divBdr>
            <w:top w:val="none" w:sz="0" w:space="0" w:color="auto"/>
            <w:left w:val="none" w:sz="0" w:space="0" w:color="auto"/>
            <w:bottom w:val="none" w:sz="0" w:space="0" w:color="auto"/>
            <w:right w:val="none" w:sz="0" w:space="0" w:color="auto"/>
          </w:divBdr>
        </w:div>
        <w:div w:id="699665870">
          <w:marLeft w:val="480"/>
          <w:marRight w:val="0"/>
          <w:marTop w:val="0"/>
          <w:marBottom w:val="0"/>
          <w:divBdr>
            <w:top w:val="none" w:sz="0" w:space="0" w:color="auto"/>
            <w:left w:val="none" w:sz="0" w:space="0" w:color="auto"/>
            <w:bottom w:val="none" w:sz="0" w:space="0" w:color="auto"/>
            <w:right w:val="none" w:sz="0" w:space="0" w:color="auto"/>
          </w:divBdr>
        </w:div>
        <w:div w:id="1567690853">
          <w:marLeft w:val="480"/>
          <w:marRight w:val="0"/>
          <w:marTop w:val="0"/>
          <w:marBottom w:val="0"/>
          <w:divBdr>
            <w:top w:val="none" w:sz="0" w:space="0" w:color="auto"/>
            <w:left w:val="none" w:sz="0" w:space="0" w:color="auto"/>
            <w:bottom w:val="none" w:sz="0" w:space="0" w:color="auto"/>
            <w:right w:val="none" w:sz="0" w:space="0" w:color="auto"/>
          </w:divBdr>
        </w:div>
        <w:div w:id="179971505">
          <w:marLeft w:val="480"/>
          <w:marRight w:val="0"/>
          <w:marTop w:val="0"/>
          <w:marBottom w:val="0"/>
          <w:divBdr>
            <w:top w:val="none" w:sz="0" w:space="0" w:color="auto"/>
            <w:left w:val="none" w:sz="0" w:space="0" w:color="auto"/>
            <w:bottom w:val="none" w:sz="0" w:space="0" w:color="auto"/>
            <w:right w:val="none" w:sz="0" w:space="0" w:color="auto"/>
          </w:divBdr>
        </w:div>
        <w:div w:id="393236190">
          <w:marLeft w:val="480"/>
          <w:marRight w:val="0"/>
          <w:marTop w:val="0"/>
          <w:marBottom w:val="0"/>
          <w:divBdr>
            <w:top w:val="none" w:sz="0" w:space="0" w:color="auto"/>
            <w:left w:val="none" w:sz="0" w:space="0" w:color="auto"/>
            <w:bottom w:val="none" w:sz="0" w:space="0" w:color="auto"/>
            <w:right w:val="none" w:sz="0" w:space="0" w:color="auto"/>
          </w:divBdr>
        </w:div>
        <w:div w:id="1000542897">
          <w:marLeft w:val="480"/>
          <w:marRight w:val="0"/>
          <w:marTop w:val="0"/>
          <w:marBottom w:val="0"/>
          <w:divBdr>
            <w:top w:val="none" w:sz="0" w:space="0" w:color="auto"/>
            <w:left w:val="none" w:sz="0" w:space="0" w:color="auto"/>
            <w:bottom w:val="none" w:sz="0" w:space="0" w:color="auto"/>
            <w:right w:val="none" w:sz="0" w:space="0" w:color="auto"/>
          </w:divBdr>
        </w:div>
        <w:div w:id="851604034">
          <w:marLeft w:val="480"/>
          <w:marRight w:val="0"/>
          <w:marTop w:val="0"/>
          <w:marBottom w:val="0"/>
          <w:divBdr>
            <w:top w:val="none" w:sz="0" w:space="0" w:color="auto"/>
            <w:left w:val="none" w:sz="0" w:space="0" w:color="auto"/>
            <w:bottom w:val="none" w:sz="0" w:space="0" w:color="auto"/>
            <w:right w:val="none" w:sz="0" w:space="0" w:color="auto"/>
          </w:divBdr>
        </w:div>
        <w:div w:id="1679893286">
          <w:marLeft w:val="480"/>
          <w:marRight w:val="0"/>
          <w:marTop w:val="0"/>
          <w:marBottom w:val="0"/>
          <w:divBdr>
            <w:top w:val="none" w:sz="0" w:space="0" w:color="auto"/>
            <w:left w:val="none" w:sz="0" w:space="0" w:color="auto"/>
            <w:bottom w:val="none" w:sz="0" w:space="0" w:color="auto"/>
            <w:right w:val="none" w:sz="0" w:space="0" w:color="auto"/>
          </w:divBdr>
        </w:div>
        <w:div w:id="1034841457">
          <w:marLeft w:val="480"/>
          <w:marRight w:val="0"/>
          <w:marTop w:val="0"/>
          <w:marBottom w:val="0"/>
          <w:divBdr>
            <w:top w:val="none" w:sz="0" w:space="0" w:color="auto"/>
            <w:left w:val="none" w:sz="0" w:space="0" w:color="auto"/>
            <w:bottom w:val="none" w:sz="0" w:space="0" w:color="auto"/>
            <w:right w:val="none" w:sz="0" w:space="0" w:color="auto"/>
          </w:divBdr>
        </w:div>
        <w:div w:id="1365518157">
          <w:marLeft w:val="480"/>
          <w:marRight w:val="0"/>
          <w:marTop w:val="0"/>
          <w:marBottom w:val="0"/>
          <w:divBdr>
            <w:top w:val="none" w:sz="0" w:space="0" w:color="auto"/>
            <w:left w:val="none" w:sz="0" w:space="0" w:color="auto"/>
            <w:bottom w:val="none" w:sz="0" w:space="0" w:color="auto"/>
            <w:right w:val="none" w:sz="0" w:space="0" w:color="auto"/>
          </w:divBdr>
        </w:div>
        <w:div w:id="1408266032">
          <w:marLeft w:val="480"/>
          <w:marRight w:val="0"/>
          <w:marTop w:val="0"/>
          <w:marBottom w:val="0"/>
          <w:divBdr>
            <w:top w:val="none" w:sz="0" w:space="0" w:color="auto"/>
            <w:left w:val="none" w:sz="0" w:space="0" w:color="auto"/>
            <w:bottom w:val="none" w:sz="0" w:space="0" w:color="auto"/>
            <w:right w:val="none" w:sz="0" w:space="0" w:color="auto"/>
          </w:divBdr>
        </w:div>
        <w:div w:id="1579368235">
          <w:marLeft w:val="480"/>
          <w:marRight w:val="0"/>
          <w:marTop w:val="0"/>
          <w:marBottom w:val="0"/>
          <w:divBdr>
            <w:top w:val="none" w:sz="0" w:space="0" w:color="auto"/>
            <w:left w:val="none" w:sz="0" w:space="0" w:color="auto"/>
            <w:bottom w:val="none" w:sz="0" w:space="0" w:color="auto"/>
            <w:right w:val="none" w:sz="0" w:space="0" w:color="auto"/>
          </w:divBdr>
        </w:div>
        <w:div w:id="44986605">
          <w:marLeft w:val="480"/>
          <w:marRight w:val="0"/>
          <w:marTop w:val="0"/>
          <w:marBottom w:val="0"/>
          <w:divBdr>
            <w:top w:val="none" w:sz="0" w:space="0" w:color="auto"/>
            <w:left w:val="none" w:sz="0" w:space="0" w:color="auto"/>
            <w:bottom w:val="none" w:sz="0" w:space="0" w:color="auto"/>
            <w:right w:val="none" w:sz="0" w:space="0" w:color="auto"/>
          </w:divBdr>
        </w:div>
        <w:div w:id="959412272">
          <w:marLeft w:val="480"/>
          <w:marRight w:val="0"/>
          <w:marTop w:val="0"/>
          <w:marBottom w:val="0"/>
          <w:divBdr>
            <w:top w:val="none" w:sz="0" w:space="0" w:color="auto"/>
            <w:left w:val="none" w:sz="0" w:space="0" w:color="auto"/>
            <w:bottom w:val="none" w:sz="0" w:space="0" w:color="auto"/>
            <w:right w:val="none" w:sz="0" w:space="0" w:color="auto"/>
          </w:divBdr>
        </w:div>
        <w:div w:id="1787430487">
          <w:marLeft w:val="480"/>
          <w:marRight w:val="0"/>
          <w:marTop w:val="0"/>
          <w:marBottom w:val="0"/>
          <w:divBdr>
            <w:top w:val="none" w:sz="0" w:space="0" w:color="auto"/>
            <w:left w:val="none" w:sz="0" w:space="0" w:color="auto"/>
            <w:bottom w:val="none" w:sz="0" w:space="0" w:color="auto"/>
            <w:right w:val="none" w:sz="0" w:space="0" w:color="auto"/>
          </w:divBdr>
        </w:div>
        <w:div w:id="1687049665">
          <w:marLeft w:val="480"/>
          <w:marRight w:val="0"/>
          <w:marTop w:val="0"/>
          <w:marBottom w:val="0"/>
          <w:divBdr>
            <w:top w:val="none" w:sz="0" w:space="0" w:color="auto"/>
            <w:left w:val="none" w:sz="0" w:space="0" w:color="auto"/>
            <w:bottom w:val="none" w:sz="0" w:space="0" w:color="auto"/>
            <w:right w:val="none" w:sz="0" w:space="0" w:color="auto"/>
          </w:divBdr>
        </w:div>
        <w:div w:id="1473907119">
          <w:marLeft w:val="480"/>
          <w:marRight w:val="0"/>
          <w:marTop w:val="0"/>
          <w:marBottom w:val="0"/>
          <w:divBdr>
            <w:top w:val="none" w:sz="0" w:space="0" w:color="auto"/>
            <w:left w:val="none" w:sz="0" w:space="0" w:color="auto"/>
            <w:bottom w:val="none" w:sz="0" w:space="0" w:color="auto"/>
            <w:right w:val="none" w:sz="0" w:space="0" w:color="auto"/>
          </w:divBdr>
        </w:div>
        <w:div w:id="1855418693">
          <w:marLeft w:val="480"/>
          <w:marRight w:val="0"/>
          <w:marTop w:val="0"/>
          <w:marBottom w:val="0"/>
          <w:divBdr>
            <w:top w:val="none" w:sz="0" w:space="0" w:color="auto"/>
            <w:left w:val="none" w:sz="0" w:space="0" w:color="auto"/>
            <w:bottom w:val="none" w:sz="0" w:space="0" w:color="auto"/>
            <w:right w:val="none" w:sz="0" w:space="0" w:color="auto"/>
          </w:divBdr>
        </w:div>
        <w:div w:id="986320604">
          <w:marLeft w:val="480"/>
          <w:marRight w:val="0"/>
          <w:marTop w:val="0"/>
          <w:marBottom w:val="0"/>
          <w:divBdr>
            <w:top w:val="none" w:sz="0" w:space="0" w:color="auto"/>
            <w:left w:val="none" w:sz="0" w:space="0" w:color="auto"/>
            <w:bottom w:val="none" w:sz="0" w:space="0" w:color="auto"/>
            <w:right w:val="none" w:sz="0" w:space="0" w:color="auto"/>
          </w:divBdr>
        </w:div>
        <w:div w:id="2084909904">
          <w:marLeft w:val="480"/>
          <w:marRight w:val="0"/>
          <w:marTop w:val="0"/>
          <w:marBottom w:val="0"/>
          <w:divBdr>
            <w:top w:val="none" w:sz="0" w:space="0" w:color="auto"/>
            <w:left w:val="none" w:sz="0" w:space="0" w:color="auto"/>
            <w:bottom w:val="none" w:sz="0" w:space="0" w:color="auto"/>
            <w:right w:val="none" w:sz="0" w:space="0" w:color="auto"/>
          </w:divBdr>
        </w:div>
        <w:div w:id="1072123826">
          <w:marLeft w:val="480"/>
          <w:marRight w:val="0"/>
          <w:marTop w:val="0"/>
          <w:marBottom w:val="0"/>
          <w:divBdr>
            <w:top w:val="none" w:sz="0" w:space="0" w:color="auto"/>
            <w:left w:val="none" w:sz="0" w:space="0" w:color="auto"/>
            <w:bottom w:val="none" w:sz="0" w:space="0" w:color="auto"/>
            <w:right w:val="none" w:sz="0" w:space="0" w:color="auto"/>
          </w:divBdr>
        </w:div>
        <w:div w:id="676035996">
          <w:marLeft w:val="480"/>
          <w:marRight w:val="0"/>
          <w:marTop w:val="0"/>
          <w:marBottom w:val="0"/>
          <w:divBdr>
            <w:top w:val="none" w:sz="0" w:space="0" w:color="auto"/>
            <w:left w:val="none" w:sz="0" w:space="0" w:color="auto"/>
            <w:bottom w:val="none" w:sz="0" w:space="0" w:color="auto"/>
            <w:right w:val="none" w:sz="0" w:space="0" w:color="auto"/>
          </w:divBdr>
        </w:div>
        <w:div w:id="1062173078">
          <w:marLeft w:val="480"/>
          <w:marRight w:val="0"/>
          <w:marTop w:val="0"/>
          <w:marBottom w:val="0"/>
          <w:divBdr>
            <w:top w:val="none" w:sz="0" w:space="0" w:color="auto"/>
            <w:left w:val="none" w:sz="0" w:space="0" w:color="auto"/>
            <w:bottom w:val="none" w:sz="0" w:space="0" w:color="auto"/>
            <w:right w:val="none" w:sz="0" w:space="0" w:color="auto"/>
          </w:divBdr>
        </w:div>
        <w:div w:id="1008823645">
          <w:marLeft w:val="480"/>
          <w:marRight w:val="0"/>
          <w:marTop w:val="0"/>
          <w:marBottom w:val="0"/>
          <w:divBdr>
            <w:top w:val="none" w:sz="0" w:space="0" w:color="auto"/>
            <w:left w:val="none" w:sz="0" w:space="0" w:color="auto"/>
            <w:bottom w:val="none" w:sz="0" w:space="0" w:color="auto"/>
            <w:right w:val="none" w:sz="0" w:space="0" w:color="auto"/>
          </w:divBdr>
        </w:div>
        <w:div w:id="1612936785">
          <w:marLeft w:val="480"/>
          <w:marRight w:val="0"/>
          <w:marTop w:val="0"/>
          <w:marBottom w:val="0"/>
          <w:divBdr>
            <w:top w:val="none" w:sz="0" w:space="0" w:color="auto"/>
            <w:left w:val="none" w:sz="0" w:space="0" w:color="auto"/>
            <w:bottom w:val="none" w:sz="0" w:space="0" w:color="auto"/>
            <w:right w:val="none" w:sz="0" w:space="0" w:color="auto"/>
          </w:divBdr>
        </w:div>
        <w:div w:id="651718169">
          <w:marLeft w:val="480"/>
          <w:marRight w:val="0"/>
          <w:marTop w:val="0"/>
          <w:marBottom w:val="0"/>
          <w:divBdr>
            <w:top w:val="none" w:sz="0" w:space="0" w:color="auto"/>
            <w:left w:val="none" w:sz="0" w:space="0" w:color="auto"/>
            <w:bottom w:val="none" w:sz="0" w:space="0" w:color="auto"/>
            <w:right w:val="none" w:sz="0" w:space="0" w:color="auto"/>
          </w:divBdr>
        </w:div>
        <w:div w:id="1039551358">
          <w:marLeft w:val="480"/>
          <w:marRight w:val="0"/>
          <w:marTop w:val="0"/>
          <w:marBottom w:val="0"/>
          <w:divBdr>
            <w:top w:val="none" w:sz="0" w:space="0" w:color="auto"/>
            <w:left w:val="none" w:sz="0" w:space="0" w:color="auto"/>
            <w:bottom w:val="none" w:sz="0" w:space="0" w:color="auto"/>
            <w:right w:val="none" w:sz="0" w:space="0" w:color="auto"/>
          </w:divBdr>
        </w:div>
        <w:div w:id="1089690491">
          <w:marLeft w:val="480"/>
          <w:marRight w:val="0"/>
          <w:marTop w:val="0"/>
          <w:marBottom w:val="0"/>
          <w:divBdr>
            <w:top w:val="none" w:sz="0" w:space="0" w:color="auto"/>
            <w:left w:val="none" w:sz="0" w:space="0" w:color="auto"/>
            <w:bottom w:val="none" w:sz="0" w:space="0" w:color="auto"/>
            <w:right w:val="none" w:sz="0" w:space="0" w:color="auto"/>
          </w:divBdr>
        </w:div>
        <w:div w:id="1703624636">
          <w:marLeft w:val="480"/>
          <w:marRight w:val="0"/>
          <w:marTop w:val="0"/>
          <w:marBottom w:val="0"/>
          <w:divBdr>
            <w:top w:val="none" w:sz="0" w:space="0" w:color="auto"/>
            <w:left w:val="none" w:sz="0" w:space="0" w:color="auto"/>
            <w:bottom w:val="none" w:sz="0" w:space="0" w:color="auto"/>
            <w:right w:val="none" w:sz="0" w:space="0" w:color="auto"/>
          </w:divBdr>
        </w:div>
        <w:div w:id="1407655492">
          <w:marLeft w:val="480"/>
          <w:marRight w:val="0"/>
          <w:marTop w:val="0"/>
          <w:marBottom w:val="0"/>
          <w:divBdr>
            <w:top w:val="none" w:sz="0" w:space="0" w:color="auto"/>
            <w:left w:val="none" w:sz="0" w:space="0" w:color="auto"/>
            <w:bottom w:val="none" w:sz="0" w:space="0" w:color="auto"/>
            <w:right w:val="none" w:sz="0" w:space="0" w:color="auto"/>
          </w:divBdr>
        </w:div>
        <w:div w:id="1611082769">
          <w:marLeft w:val="480"/>
          <w:marRight w:val="0"/>
          <w:marTop w:val="0"/>
          <w:marBottom w:val="0"/>
          <w:divBdr>
            <w:top w:val="none" w:sz="0" w:space="0" w:color="auto"/>
            <w:left w:val="none" w:sz="0" w:space="0" w:color="auto"/>
            <w:bottom w:val="none" w:sz="0" w:space="0" w:color="auto"/>
            <w:right w:val="none" w:sz="0" w:space="0" w:color="auto"/>
          </w:divBdr>
        </w:div>
        <w:div w:id="571502024">
          <w:marLeft w:val="480"/>
          <w:marRight w:val="0"/>
          <w:marTop w:val="0"/>
          <w:marBottom w:val="0"/>
          <w:divBdr>
            <w:top w:val="none" w:sz="0" w:space="0" w:color="auto"/>
            <w:left w:val="none" w:sz="0" w:space="0" w:color="auto"/>
            <w:bottom w:val="none" w:sz="0" w:space="0" w:color="auto"/>
            <w:right w:val="none" w:sz="0" w:space="0" w:color="auto"/>
          </w:divBdr>
        </w:div>
        <w:div w:id="549221680">
          <w:marLeft w:val="480"/>
          <w:marRight w:val="0"/>
          <w:marTop w:val="0"/>
          <w:marBottom w:val="0"/>
          <w:divBdr>
            <w:top w:val="none" w:sz="0" w:space="0" w:color="auto"/>
            <w:left w:val="none" w:sz="0" w:space="0" w:color="auto"/>
            <w:bottom w:val="none" w:sz="0" w:space="0" w:color="auto"/>
            <w:right w:val="none" w:sz="0" w:space="0" w:color="auto"/>
          </w:divBdr>
        </w:div>
        <w:div w:id="16395251">
          <w:marLeft w:val="480"/>
          <w:marRight w:val="0"/>
          <w:marTop w:val="0"/>
          <w:marBottom w:val="0"/>
          <w:divBdr>
            <w:top w:val="none" w:sz="0" w:space="0" w:color="auto"/>
            <w:left w:val="none" w:sz="0" w:space="0" w:color="auto"/>
            <w:bottom w:val="none" w:sz="0" w:space="0" w:color="auto"/>
            <w:right w:val="none" w:sz="0" w:space="0" w:color="auto"/>
          </w:divBdr>
        </w:div>
        <w:div w:id="679115347">
          <w:marLeft w:val="480"/>
          <w:marRight w:val="0"/>
          <w:marTop w:val="0"/>
          <w:marBottom w:val="0"/>
          <w:divBdr>
            <w:top w:val="none" w:sz="0" w:space="0" w:color="auto"/>
            <w:left w:val="none" w:sz="0" w:space="0" w:color="auto"/>
            <w:bottom w:val="none" w:sz="0" w:space="0" w:color="auto"/>
            <w:right w:val="none" w:sz="0" w:space="0" w:color="auto"/>
          </w:divBdr>
        </w:div>
        <w:div w:id="391344163">
          <w:marLeft w:val="480"/>
          <w:marRight w:val="0"/>
          <w:marTop w:val="0"/>
          <w:marBottom w:val="0"/>
          <w:divBdr>
            <w:top w:val="none" w:sz="0" w:space="0" w:color="auto"/>
            <w:left w:val="none" w:sz="0" w:space="0" w:color="auto"/>
            <w:bottom w:val="none" w:sz="0" w:space="0" w:color="auto"/>
            <w:right w:val="none" w:sz="0" w:space="0" w:color="auto"/>
          </w:divBdr>
        </w:div>
        <w:div w:id="1150250545">
          <w:marLeft w:val="480"/>
          <w:marRight w:val="0"/>
          <w:marTop w:val="0"/>
          <w:marBottom w:val="0"/>
          <w:divBdr>
            <w:top w:val="none" w:sz="0" w:space="0" w:color="auto"/>
            <w:left w:val="none" w:sz="0" w:space="0" w:color="auto"/>
            <w:bottom w:val="none" w:sz="0" w:space="0" w:color="auto"/>
            <w:right w:val="none" w:sz="0" w:space="0" w:color="auto"/>
          </w:divBdr>
        </w:div>
        <w:div w:id="1088500745">
          <w:marLeft w:val="480"/>
          <w:marRight w:val="0"/>
          <w:marTop w:val="0"/>
          <w:marBottom w:val="0"/>
          <w:divBdr>
            <w:top w:val="none" w:sz="0" w:space="0" w:color="auto"/>
            <w:left w:val="none" w:sz="0" w:space="0" w:color="auto"/>
            <w:bottom w:val="none" w:sz="0" w:space="0" w:color="auto"/>
            <w:right w:val="none" w:sz="0" w:space="0" w:color="auto"/>
          </w:divBdr>
        </w:div>
        <w:div w:id="623191750">
          <w:marLeft w:val="480"/>
          <w:marRight w:val="0"/>
          <w:marTop w:val="0"/>
          <w:marBottom w:val="0"/>
          <w:divBdr>
            <w:top w:val="none" w:sz="0" w:space="0" w:color="auto"/>
            <w:left w:val="none" w:sz="0" w:space="0" w:color="auto"/>
            <w:bottom w:val="none" w:sz="0" w:space="0" w:color="auto"/>
            <w:right w:val="none" w:sz="0" w:space="0" w:color="auto"/>
          </w:divBdr>
        </w:div>
        <w:div w:id="1252741595">
          <w:marLeft w:val="480"/>
          <w:marRight w:val="0"/>
          <w:marTop w:val="0"/>
          <w:marBottom w:val="0"/>
          <w:divBdr>
            <w:top w:val="none" w:sz="0" w:space="0" w:color="auto"/>
            <w:left w:val="none" w:sz="0" w:space="0" w:color="auto"/>
            <w:bottom w:val="none" w:sz="0" w:space="0" w:color="auto"/>
            <w:right w:val="none" w:sz="0" w:space="0" w:color="auto"/>
          </w:divBdr>
        </w:div>
        <w:div w:id="772170429">
          <w:marLeft w:val="480"/>
          <w:marRight w:val="0"/>
          <w:marTop w:val="0"/>
          <w:marBottom w:val="0"/>
          <w:divBdr>
            <w:top w:val="none" w:sz="0" w:space="0" w:color="auto"/>
            <w:left w:val="none" w:sz="0" w:space="0" w:color="auto"/>
            <w:bottom w:val="none" w:sz="0" w:space="0" w:color="auto"/>
            <w:right w:val="none" w:sz="0" w:space="0" w:color="auto"/>
          </w:divBdr>
        </w:div>
        <w:div w:id="460616918">
          <w:marLeft w:val="480"/>
          <w:marRight w:val="0"/>
          <w:marTop w:val="0"/>
          <w:marBottom w:val="0"/>
          <w:divBdr>
            <w:top w:val="none" w:sz="0" w:space="0" w:color="auto"/>
            <w:left w:val="none" w:sz="0" w:space="0" w:color="auto"/>
            <w:bottom w:val="none" w:sz="0" w:space="0" w:color="auto"/>
            <w:right w:val="none" w:sz="0" w:space="0" w:color="auto"/>
          </w:divBdr>
        </w:div>
        <w:div w:id="1752309479">
          <w:marLeft w:val="480"/>
          <w:marRight w:val="0"/>
          <w:marTop w:val="0"/>
          <w:marBottom w:val="0"/>
          <w:divBdr>
            <w:top w:val="none" w:sz="0" w:space="0" w:color="auto"/>
            <w:left w:val="none" w:sz="0" w:space="0" w:color="auto"/>
            <w:bottom w:val="none" w:sz="0" w:space="0" w:color="auto"/>
            <w:right w:val="none" w:sz="0" w:space="0" w:color="auto"/>
          </w:divBdr>
        </w:div>
        <w:div w:id="1976372344">
          <w:marLeft w:val="480"/>
          <w:marRight w:val="0"/>
          <w:marTop w:val="0"/>
          <w:marBottom w:val="0"/>
          <w:divBdr>
            <w:top w:val="none" w:sz="0" w:space="0" w:color="auto"/>
            <w:left w:val="none" w:sz="0" w:space="0" w:color="auto"/>
            <w:bottom w:val="none" w:sz="0" w:space="0" w:color="auto"/>
            <w:right w:val="none" w:sz="0" w:space="0" w:color="auto"/>
          </w:divBdr>
        </w:div>
        <w:div w:id="279606587">
          <w:marLeft w:val="480"/>
          <w:marRight w:val="0"/>
          <w:marTop w:val="0"/>
          <w:marBottom w:val="0"/>
          <w:divBdr>
            <w:top w:val="none" w:sz="0" w:space="0" w:color="auto"/>
            <w:left w:val="none" w:sz="0" w:space="0" w:color="auto"/>
            <w:bottom w:val="none" w:sz="0" w:space="0" w:color="auto"/>
            <w:right w:val="none" w:sz="0" w:space="0" w:color="auto"/>
          </w:divBdr>
        </w:div>
        <w:div w:id="1918441167">
          <w:marLeft w:val="480"/>
          <w:marRight w:val="0"/>
          <w:marTop w:val="0"/>
          <w:marBottom w:val="0"/>
          <w:divBdr>
            <w:top w:val="none" w:sz="0" w:space="0" w:color="auto"/>
            <w:left w:val="none" w:sz="0" w:space="0" w:color="auto"/>
            <w:bottom w:val="none" w:sz="0" w:space="0" w:color="auto"/>
            <w:right w:val="none" w:sz="0" w:space="0" w:color="auto"/>
          </w:divBdr>
        </w:div>
        <w:div w:id="1023552287">
          <w:marLeft w:val="480"/>
          <w:marRight w:val="0"/>
          <w:marTop w:val="0"/>
          <w:marBottom w:val="0"/>
          <w:divBdr>
            <w:top w:val="none" w:sz="0" w:space="0" w:color="auto"/>
            <w:left w:val="none" w:sz="0" w:space="0" w:color="auto"/>
            <w:bottom w:val="none" w:sz="0" w:space="0" w:color="auto"/>
            <w:right w:val="none" w:sz="0" w:space="0" w:color="auto"/>
          </w:divBdr>
        </w:div>
      </w:divsChild>
    </w:div>
    <w:div w:id="1451507326">
      <w:bodyDiv w:val="1"/>
      <w:marLeft w:val="0"/>
      <w:marRight w:val="0"/>
      <w:marTop w:val="0"/>
      <w:marBottom w:val="0"/>
      <w:divBdr>
        <w:top w:val="none" w:sz="0" w:space="0" w:color="auto"/>
        <w:left w:val="none" w:sz="0" w:space="0" w:color="auto"/>
        <w:bottom w:val="none" w:sz="0" w:space="0" w:color="auto"/>
        <w:right w:val="none" w:sz="0" w:space="0" w:color="auto"/>
      </w:divBdr>
    </w:div>
    <w:div w:id="1451587064">
      <w:bodyDiv w:val="1"/>
      <w:marLeft w:val="0"/>
      <w:marRight w:val="0"/>
      <w:marTop w:val="0"/>
      <w:marBottom w:val="0"/>
      <w:divBdr>
        <w:top w:val="none" w:sz="0" w:space="0" w:color="auto"/>
        <w:left w:val="none" w:sz="0" w:space="0" w:color="auto"/>
        <w:bottom w:val="none" w:sz="0" w:space="0" w:color="auto"/>
        <w:right w:val="none" w:sz="0" w:space="0" w:color="auto"/>
      </w:divBdr>
    </w:div>
    <w:div w:id="1452280775">
      <w:bodyDiv w:val="1"/>
      <w:marLeft w:val="0"/>
      <w:marRight w:val="0"/>
      <w:marTop w:val="0"/>
      <w:marBottom w:val="0"/>
      <w:divBdr>
        <w:top w:val="none" w:sz="0" w:space="0" w:color="auto"/>
        <w:left w:val="none" w:sz="0" w:space="0" w:color="auto"/>
        <w:bottom w:val="none" w:sz="0" w:space="0" w:color="auto"/>
        <w:right w:val="none" w:sz="0" w:space="0" w:color="auto"/>
      </w:divBdr>
    </w:div>
    <w:div w:id="1452360877">
      <w:bodyDiv w:val="1"/>
      <w:marLeft w:val="0"/>
      <w:marRight w:val="0"/>
      <w:marTop w:val="0"/>
      <w:marBottom w:val="0"/>
      <w:divBdr>
        <w:top w:val="none" w:sz="0" w:space="0" w:color="auto"/>
        <w:left w:val="none" w:sz="0" w:space="0" w:color="auto"/>
        <w:bottom w:val="none" w:sz="0" w:space="0" w:color="auto"/>
        <w:right w:val="none" w:sz="0" w:space="0" w:color="auto"/>
      </w:divBdr>
    </w:div>
    <w:div w:id="1452817290">
      <w:bodyDiv w:val="1"/>
      <w:marLeft w:val="0"/>
      <w:marRight w:val="0"/>
      <w:marTop w:val="0"/>
      <w:marBottom w:val="0"/>
      <w:divBdr>
        <w:top w:val="none" w:sz="0" w:space="0" w:color="auto"/>
        <w:left w:val="none" w:sz="0" w:space="0" w:color="auto"/>
        <w:bottom w:val="none" w:sz="0" w:space="0" w:color="auto"/>
        <w:right w:val="none" w:sz="0" w:space="0" w:color="auto"/>
      </w:divBdr>
    </w:div>
    <w:div w:id="1453013824">
      <w:bodyDiv w:val="1"/>
      <w:marLeft w:val="0"/>
      <w:marRight w:val="0"/>
      <w:marTop w:val="0"/>
      <w:marBottom w:val="0"/>
      <w:divBdr>
        <w:top w:val="none" w:sz="0" w:space="0" w:color="auto"/>
        <w:left w:val="none" w:sz="0" w:space="0" w:color="auto"/>
        <w:bottom w:val="none" w:sz="0" w:space="0" w:color="auto"/>
        <w:right w:val="none" w:sz="0" w:space="0" w:color="auto"/>
      </w:divBdr>
    </w:div>
    <w:div w:id="1453091271">
      <w:bodyDiv w:val="1"/>
      <w:marLeft w:val="0"/>
      <w:marRight w:val="0"/>
      <w:marTop w:val="0"/>
      <w:marBottom w:val="0"/>
      <w:divBdr>
        <w:top w:val="none" w:sz="0" w:space="0" w:color="auto"/>
        <w:left w:val="none" w:sz="0" w:space="0" w:color="auto"/>
        <w:bottom w:val="none" w:sz="0" w:space="0" w:color="auto"/>
        <w:right w:val="none" w:sz="0" w:space="0" w:color="auto"/>
      </w:divBdr>
    </w:div>
    <w:div w:id="1453206795">
      <w:bodyDiv w:val="1"/>
      <w:marLeft w:val="0"/>
      <w:marRight w:val="0"/>
      <w:marTop w:val="0"/>
      <w:marBottom w:val="0"/>
      <w:divBdr>
        <w:top w:val="none" w:sz="0" w:space="0" w:color="auto"/>
        <w:left w:val="none" w:sz="0" w:space="0" w:color="auto"/>
        <w:bottom w:val="none" w:sz="0" w:space="0" w:color="auto"/>
        <w:right w:val="none" w:sz="0" w:space="0" w:color="auto"/>
      </w:divBdr>
    </w:div>
    <w:div w:id="1453984238">
      <w:bodyDiv w:val="1"/>
      <w:marLeft w:val="0"/>
      <w:marRight w:val="0"/>
      <w:marTop w:val="0"/>
      <w:marBottom w:val="0"/>
      <w:divBdr>
        <w:top w:val="none" w:sz="0" w:space="0" w:color="auto"/>
        <w:left w:val="none" w:sz="0" w:space="0" w:color="auto"/>
        <w:bottom w:val="none" w:sz="0" w:space="0" w:color="auto"/>
        <w:right w:val="none" w:sz="0" w:space="0" w:color="auto"/>
      </w:divBdr>
      <w:divsChild>
        <w:div w:id="1678070958">
          <w:marLeft w:val="480"/>
          <w:marRight w:val="0"/>
          <w:marTop w:val="0"/>
          <w:marBottom w:val="0"/>
          <w:divBdr>
            <w:top w:val="none" w:sz="0" w:space="0" w:color="auto"/>
            <w:left w:val="none" w:sz="0" w:space="0" w:color="auto"/>
            <w:bottom w:val="none" w:sz="0" w:space="0" w:color="auto"/>
            <w:right w:val="none" w:sz="0" w:space="0" w:color="auto"/>
          </w:divBdr>
        </w:div>
        <w:div w:id="2109544201">
          <w:marLeft w:val="480"/>
          <w:marRight w:val="0"/>
          <w:marTop w:val="0"/>
          <w:marBottom w:val="0"/>
          <w:divBdr>
            <w:top w:val="none" w:sz="0" w:space="0" w:color="auto"/>
            <w:left w:val="none" w:sz="0" w:space="0" w:color="auto"/>
            <w:bottom w:val="none" w:sz="0" w:space="0" w:color="auto"/>
            <w:right w:val="none" w:sz="0" w:space="0" w:color="auto"/>
          </w:divBdr>
        </w:div>
        <w:div w:id="1340505026">
          <w:marLeft w:val="480"/>
          <w:marRight w:val="0"/>
          <w:marTop w:val="0"/>
          <w:marBottom w:val="0"/>
          <w:divBdr>
            <w:top w:val="none" w:sz="0" w:space="0" w:color="auto"/>
            <w:left w:val="none" w:sz="0" w:space="0" w:color="auto"/>
            <w:bottom w:val="none" w:sz="0" w:space="0" w:color="auto"/>
            <w:right w:val="none" w:sz="0" w:space="0" w:color="auto"/>
          </w:divBdr>
        </w:div>
        <w:div w:id="778568713">
          <w:marLeft w:val="480"/>
          <w:marRight w:val="0"/>
          <w:marTop w:val="0"/>
          <w:marBottom w:val="0"/>
          <w:divBdr>
            <w:top w:val="none" w:sz="0" w:space="0" w:color="auto"/>
            <w:left w:val="none" w:sz="0" w:space="0" w:color="auto"/>
            <w:bottom w:val="none" w:sz="0" w:space="0" w:color="auto"/>
            <w:right w:val="none" w:sz="0" w:space="0" w:color="auto"/>
          </w:divBdr>
        </w:div>
        <w:div w:id="178855522">
          <w:marLeft w:val="480"/>
          <w:marRight w:val="0"/>
          <w:marTop w:val="0"/>
          <w:marBottom w:val="0"/>
          <w:divBdr>
            <w:top w:val="none" w:sz="0" w:space="0" w:color="auto"/>
            <w:left w:val="none" w:sz="0" w:space="0" w:color="auto"/>
            <w:bottom w:val="none" w:sz="0" w:space="0" w:color="auto"/>
            <w:right w:val="none" w:sz="0" w:space="0" w:color="auto"/>
          </w:divBdr>
        </w:div>
        <w:div w:id="92822179">
          <w:marLeft w:val="480"/>
          <w:marRight w:val="0"/>
          <w:marTop w:val="0"/>
          <w:marBottom w:val="0"/>
          <w:divBdr>
            <w:top w:val="none" w:sz="0" w:space="0" w:color="auto"/>
            <w:left w:val="none" w:sz="0" w:space="0" w:color="auto"/>
            <w:bottom w:val="none" w:sz="0" w:space="0" w:color="auto"/>
            <w:right w:val="none" w:sz="0" w:space="0" w:color="auto"/>
          </w:divBdr>
        </w:div>
        <w:div w:id="5208806">
          <w:marLeft w:val="480"/>
          <w:marRight w:val="0"/>
          <w:marTop w:val="0"/>
          <w:marBottom w:val="0"/>
          <w:divBdr>
            <w:top w:val="none" w:sz="0" w:space="0" w:color="auto"/>
            <w:left w:val="none" w:sz="0" w:space="0" w:color="auto"/>
            <w:bottom w:val="none" w:sz="0" w:space="0" w:color="auto"/>
            <w:right w:val="none" w:sz="0" w:space="0" w:color="auto"/>
          </w:divBdr>
        </w:div>
        <w:div w:id="1493452160">
          <w:marLeft w:val="480"/>
          <w:marRight w:val="0"/>
          <w:marTop w:val="0"/>
          <w:marBottom w:val="0"/>
          <w:divBdr>
            <w:top w:val="none" w:sz="0" w:space="0" w:color="auto"/>
            <w:left w:val="none" w:sz="0" w:space="0" w:color="auto"/>
            <w:bottom w:val="none" w:sz="0" w:space="0" w:color="auto"/>
            <w:right w:val="none" w:sz="0" w:space="0" w:color="auto"/>
          </w:divBdr>
        </w:div>
        <w:div w:id="1301106626">
          <w:marLeft w:val="480"/>
          <w:marRight w:val="0"/>
          <w:marTop w:val="0"/>
          <w:marBottom w:val="0"/>
          <w:divBdr>
            <w:top w:val="none" w:sz="0" w:space="0" w:color="auto"/>
            <w:left w:val="none" w:sz="0" w:space="0" w:color="auto"/>
            <w:bottom w:val="none" w:sz="0" w:space="0" w:color="auto"/>
            <w:right w:val="none" w:sz="0" w:space="0" w:color="auto"/>
          </w:divBdr>
        </w:div>
        <w:div w:id="361976122">
          <w:marLeft w:val="480"/>
          <w:marRight w:val="0"/>
          <w:marTop w:val="0"/>
          <w:marBottom w:val="0"/>
          <w:divBdr>
            <w:top w:val="none" w:sz="0" w:space="0" w:color="auto"/>
            <w:left w:val="none" w:sz="0" w:space="0" w:color="auto"/>
            <w:bottom w:val="none" w:sz="0" w:space="0" w:color="auto"/>
            <w:right w:val="none" w:sz="0" w:space="0" w:color="auto"/>
          </w:divBdr>
        </w:div>
        <w:div w:id="1680619748">
          <w:marLeft w:val="480"/>
          <w:marRight w:val="0"/>
          <w:marTop w:val="0"/>
          <w:marBottom w:val="0"/>
          <w:divBdr>
            <w:top w:val="none" w:sz="0" w:space="0" w:color="auto"/>
            <w:left w:val="none" w:sz="0" w:space="0" w:color="auto"/>
            <w:bottom w:val="none" w:sz="0" w:space="0" w:color="auto"/>
            <w:right w:val="none" w:sz="0" w:space="0" w:color="auto"/>
          </w:divBdr>
        </w:div>
        <w:div w:id="1338800800">
          <w:marLeft w:val="480"/>
          <w:marRight w:val="0"/>
          <w:marTop w:val="0"/>
          <w:marBottom w:val="0"/>
          <w:divBdr>
            <w:top w:val="none" w:sz="0" w:space="0" w:color="auto"/>
            <w:left w:val="none" w:sz="0" w:space="0" w:color="auto"/>
            <w:bottom w:val="none" w:sz="0" w:space="0" w:color="auto"/>
            <w:right w:val="none" w:sz="0" w:space="0" w:color="auto"/>
          </w:divBdr>
        </w:div>
        <w:div w:id="1095904202">
          <w:marLeft w:val="480"/>
          <w:marRight w:val="0"/>
          <w:marTop w:val="0"/>
          <w:marBottom w:val="0"/>
          <w:divBdr>
            <w:top w:val="none" w:sz="0" w:space="0" w:color="auto"/>
            <w:left w:val="none" w:sz="0" w:space="0" w:color="auto"/>
            <w:bottom w:val="none" w:sz="0" w:space="0" w:color="auto"/>
            <w:right w:val="none" w:sz="0" w:space="0" w:color="auto"/>
          </w:divBdr>
        </w:div>
        <w:div w:id="1338923510">
          <w:marLeft w:val="480"/>
          <w:marRight w:val="0"/>
          <w:marTop w:val="0"/>
          <w:marBottom w:val="0"/>
          <w:divBdr>
            <w:top w:val="none" w:sz="0" w:space="0" w:color="auto"/>
            <w:left w:val="none" w:sz="0" w:space="0" w:color="auto"/>
            <w:bottom w:val="none" w:sz="0" w:space="0" w:color="auto"/>
            <w:right w:val="none" w:sz="0" w:space="0" w:color="auto"/>
          </w:divBdr>
        </w:div>
        <w:div w:id="1359627778">
          <w:marLeft w:val="480"/>
          <w:marRight w:val="0"/>
          <w:marTop w:val="0"/>
          <w:marBottom w:val="0"/>
          <w:divBdr>
            <w:top w:val="none" w:sz="0" w:space="0" w:color="auto"/>
            <w:left w:val="none" w:sz="0" w:space="0" w:color="auto"/>
            <w:bottom w:val="none" w:sz="0" w:space="0" w:color="auto"/>
            <w:right w:val="none" w:sz="0" w:space="0" w:color="auto"/>
          </w:divBdr>
        </w:div>
        <w:div w:id="1666400198">
          <w:marLeft w:val="480"/>
          <w:marRight w:val="0"/>
          <w:marTop w:val="0"/>
          <w:marBottom w:val="0"/>
          <w:divBdr>
            <w:top w:val="none" w:sz="0" w:space="0" w:color="auto"/>
            <w:left w:val="none" w:sz="0" w:space="0" w:color="auto"/>
            <w:bottom w:val="none" w:sz="0" w:space="0" w:color="auto"/>
            <w:right w:val="none" w:sz="0" w:space="0" w:color="auto"/>
          </w:divBdr>
        </w:div>
        <w:div w:id="678625376">
          <w:marLeft w:val="480"/>
          <w:marRight w:val="0"/>
          <w:marTop w:val="0"/>
          <w:marBottom w:val="0"/>
          <w:divBdr>
            <w:top w:val="none" w:sz="0" w:space="0" w:color="auto"/>
            <w:left w:val="none" w:sz="0" w:space="0" w:color="auto"/>
            <w:bottom w:val="none" w:sz="0" w:space="0" w:color="auto"/>
            <w:right w:val="none" w:sz="0" w:space="0" w:color="auto"/>
          </w:divBdr>
        </w:div>
        <w:div w:id="1393580589">
          <w:marLeft w:val="480"/>
          <w:marRight w:val="0"/>
          <w:marTop w:val="0"/>
          <w:marBottom w:val="0"/>
          <w:divBdr>
            <w:top w:val="none" w:sz="0" w:space="0" w:color="auto"/>
            <w:left w:val="none" w:sz="0" w:space="0" w:color="auto"/>
            <w:bottom w:val="none" w:sz="0" w:space="0" w:color="auto"/>
            <w:right w:val="none" w:sz="0" w:space="0" w:color="auto"/>
          </w:divBdr>
        </w:div>
        <w:div w:id="1908952664">
          <w:marLeft w:val="480"/>
          <w:marRight w:val="0"/>
          <w:marTop w:val="0"/>
          <w:marBottom w:val="0"/>
          <w:divBdr>
            <w:top w:val="none" w:sz="0" w:space="0" w:color="auto"/>
            <w:left w:val="none" w:sz="0" w:space="0" w:color="auto"/>
            <w:bottom w:val="none" w:sz="0" w:space="0" w:color="auto"/>
            <w:right w:val="none" w:sz="0" w:space="0" w:color="auto"/>
          </w:divBdr>
        </w:div>
        <w:div w:id="1236404214">
          <w:marLeft w:val="480"/>
          <w:marRight w:val="0"/>
          <w:marTop w:val="0"/>
          <w:marBottom w:val="0"/>
          <w:divBdr>
            <w:top w:val="none" w:sz="0" w:space="0" w:color="auto"/>
            <w:left w:val="none" w:sz="0" w:space="0" w:color="auto"/>
            <w:bottom w:val="none" w:sz="0" w:space="0" w:color="auto"/>
            <w:right w:val="none" w:sz="0" w:space="0" w:color="auto"/>
          </w:divBdr>
        </w:div>
        <w:div w:id="2097049730">
          <w:marLeft w:val="480"/>
          <w:marRight w:val="0"/>
          <w:marTop w:val="0"/>
          <w:marBottom w:val="0"/>
          <w:divBdr>
            <w:top w:val="none" w:sz="0" w:space="0" w:color="auto"/>
            <w:left w:val="none" w:sz="0" w:space="0" w:color="auto"/>
            <w:bottom w:val="none" w:sz="0" w:space="0" w:color="auto"/>
            <w:right w:val="none" w:sz="0" w:space="0" w:color="auto"/>
          </w:divBdr>
        </w:div>
        <w:div w:id="1503466071">
          <w:marLeft w:val="480"/>
          <w:marRight w:val="0"/>
          <w:marTop w:val="0"/>
          <w:marBottom w:val="0"/>
          <w:divBdr>
            <w:top w:val="none" w:sz="0" w:space="0" w:color="auto"/>
            <w:left w:val="none" w:sz="0" w:space="0" w:color="auto"/>
            <w:bottom w:val="none" w:sz="0" w:space="0" w:color="auto"/>
            <w:right w:val="none" w:sz="0" w:space="0" w:color="auto"/>
          </w:divBdr>
        </w:div>
        <w:div w:id="341012429">
          <w:marLeft w:val="480"/>
          <w:marRight w:val="0"/>
          <w:marTop w:val="0"/>
          <w:marBottom w:val="0"/>
          <w:divBdr>
            <w:top w:val="none" w:sz="0" w:space="0" w:color="auto"/>
            <w:left w:val="none" w:sz="0" w:space="0" w:color="auto"/>
            <w:bottom w:val="none" w:sz="0" w:space="0" w:color="auto"/>
            <w:right w:val="none" w:sz="0" w:space="0" w:color="auto"/>
          </w:divBdr>
        </w:div>
        <w:div w:id="1526871219">
          <w:marLeft w:val="480"/>
          <w:marRight w:val="0"/>
          <w:marTop w:val="0"/>
          <w:marBottom w:val="0"/>
          <w:divBdr>
            <w:top w:val="none" w:sz="0" w:space="0" w:color="auto"/>
            <w:left w:val="none" w:sz="0" w:space="0" w:color="auto"/>
            <w:bottom w:val="none" w:sz="0" w:space="0" w:color="auto"/>
            <w:right w:val="none" w:sz="0" w:space="0" w:color="auto"/>
          </w:divBdr>
        </w:div>
        <w:div w:id="1297445168">
          <w:marLeft w:val="480"/>
          <w:marRight w:val="0"/>
          <w:marTop w:val="0"/>
          <w:marBottom w:val="0"/>
          <w:divBdr>
            <w:top w:val="none" w:sz="0" w:space="0" w:color="auto"/>
            <w:left w:val="none" w:sz="0" w:space="0" w:color="auto"/>
            <w:bottom w:val="none" w:sz="0" w:space="0" w:color="auto"/>
            <w:right w:val="none" w:sz="0" w:space="0" w:color="auto"/>
          </w:divBdr>
        </w:div>
        <w:div w:id="80031784">
          <w:marLeft w:val="480"/>
          <w:marRight w:val="0"/>
          <w:marTop w:val="0"/>
          <w:marBottom w:val="0"/>
          <w:divBdr>
            <w:top w:val="none" w:sz="0" w:space="0" w:color="auto"/>
            <w:left w:val="none" w:sz="0" w:space="0" w:color="auto"/>
            <w:bottom w:val="none" w:sz="0" w:space="0" w:color="auto"/>
            <w:right w:val="none" w:sz="0" w:space="0" w:color="auto"/>
          </w:divBdr>
        </w:div>
        <w:div w:id="1253779463">
          <w:marLeft w:val="480"/>
          <w:marRight w:val="0"/>
          <w:marTop w:val="0"/>
          <w:marBottom w:val="0"/>
          <w:divBdr>
            <w:top w:val="none" w:sz="0" w:space="0" w:color="auto"/>
            <w:left w:val="none" w:sz="0" w:space="0" w:color="auto"/>
            <w:bottom w:val="none" w:sz="0" w:space="0" w:color="auto"/>
            <w:right w:val="none" w:sz="0" w:space="0" w:color="auto"/>
          </w:divBdr>
        </w:div>
        <w:div w:id="1248156738">
          <w:marLeft w:val="480"/>
          <w:marRight w:val="0"/>
          <w:marTop w:val="0"/>
          <w:marBottom w:val="0"/>
          <w:divBdr>
            <w:top w:val="none" w:sz="0" w:space="0" w:color="auto"/>
            <w:left w:val="none" w:sz="0" w:space="0" w:color="auto"/>
            <w:bottom w:val="none" w:sz="0" w:space="0" w:color="auto"/>
            <w:right w:val="none" w:sz="0" w:space="0" w:color="auto"/>
          </w:divBdr>
        </w:div>
        <w:div w:id="1463382762">
          <w:marLeft w:val="480"/>
          <w:marRight w:val="0"/>
          <w:marTop w:val="0"/>
          <w:marBottom w:val="0"/>
          <w:divBdr>
            <w:top w:val="none" w:sz="0" w:space="0" w:color="auto"/>
            <w:left w:val="none" w:sz="0" w:space="0" w:color="auto"/>
            <w:bottom w:val="none" w:sz="0" w:space="0" w:color="auto"/>
            <w:right w:val="none" w:sz="0" w:space="0" w:color="auto"/>
          </w:divBdr>
        </w:div>
        <w:div w:id="1576627974">
          <w:marLeft w:val="480"/>
          <w:marRight w:val="0"/>
          <w:marTop w:val="0"/>
          <w:marBottom w:val="0"/>
          <w:divBdr>
            <w:top w:val="none" w:sz="0" w:space="0" w:color="auto"/>
            <w:left w:val="none" w:sz="0" w:space="0" w:color="auto"/>
            <w:bottom w:val="none" w:sz="0" w:space="0" w:color="auto"/>
            <w:right w:val="none" w:sz="0" w:space="0" w:color="auto"/>
          </w:divBdr>
        </w:div>
        <w:div w:id="1709837943">
          <w:marLeft w:val="480"/>
          <w:marRight w:val="0"/>
          <w:marTop w:val="0"/>
          <w:marBottom w:val="0"/>
          <w:divBdr>
            <w:top w:val="none" w:sz="0" w:space="0" w:color="auto"/>
            <w:left w:val="none" w:sz="0" w:space="0" w:color="auto"/>
            <w:bottom w:val="none" w:sz="0" w:space="0" w:color="auto"/>
            <w:right w:val="none" w:sz="0" w:space="0" w:color="auto"/>
          </w:divBdr>
        </w:div>
        <w:div w:id="705833577">
          <w:marLeft w:val="480"/>
          <w:marRight w:val="0"/>
          <w:marTop w:val="0"/>
          <w:marBottom w:val="0"/>
          <w:divBdr>
            <w:top w:val="none" w:sz="0" w:space="0" w:color="auto"/>
            <w:left w:val="none" w:sz="0" w:space="0" w:color="auto"/>
            <w:bottom w:val="none" w:sz="0" w:space="0" w:color="auto"/>
            <w:right w:val="none" w:sz="0" w:space="0" w:color="auto"/>
          </w:divBdr>
        </w:div>
        <w:div w:id="648438578">
          <w:marLeft w:val="480"/>
          <w:marRight w:val="0"/>
          <w:marTop w:val="0"/>
          <w:marBottom w:val="0"/>
          <w:divBdr>
            <w:top w:val="none" w:sz="0" w:space="0" w:color="auto"/>
            <w:left w:val="none" w:sz="0" w:space="0" w:color="auto"/>
            <w:bottom w:val="none" w:sz="0" w:space="0" w:color="auto"/>
            <w:right w:val="none" w:sz="0" w:space="0" w:color="auto"/>
          </w:divBdr>
        </w:div>
        <w:div w:id="476723105">
          <w:marLeft w:val="480"/>
          <w:marRight w:val="0"/>
          <w:marTop w:val="0"/>
          <w:marBottom w:val="0"/>
          <w:divBdr>
            <w:top w:val="none" w:sz="0" w:space="0" w:color="auto"/>
            <w:left w:val="none" w:sz="0" w:space="0" w:color="auto"/>
            <w:bottom w:val="none" w:sz="0" w:space="0" w:color="auto"/>
            <w:right w:val="none" w:sz="0" w:space="0" w:color="auto"/>
          </w:divBdr>
        </w:div>
        <w:div w:id="314841526">
          <w:marLeft w:val="480"/>
          <w:marRight w:val="0"/>
          <w:marTop w:val="0"/>
          <w:marBottom w:val="0"/>
          <w:divBdr>
            <w:top w:val="none" w:sz="0" w:space="0" w:color="auto"/>
            <w:left w:val="none" w:sz="0" w:space="0" w:color="auto"/>
            <w:bottom w:val="none" w:sz="0" w:space="0" w:color="auto"/>
            <w:right w:val="none" w:sz="0" w:space="0" w:color="auto"/>
          </w:divBdr>
        </w:div>
        <w:div w:id="1282568538">
          <w:marLeft w:val="480"/>
          <w:marRight w:val="0"/>
          <w:marTop w:val="0"/>
          <w:marBottom w:val="0"/>
          <w:divBdr>
            <w:top w:val="none" w:sz="0" w:space="0" w:color="auto"/>
            <w:left w:val="none" w:sz="0" w:space="0" w:color="auto"/>
            <w:bottom w:val="none" w:sz="0" w:space="0" w:color="auto"/>
            <w:right w:val="none" w:sz="0" w:space="0" w:color="auto"/>
          </w:divBdr>
        </w:div>
        <w:div w:id="352346030">
          <w:marLeft w:val="480"/>
          <w:marRight w:val="0"/>
          <w:marTop w:val="0"/>
          <w:marBottom w:val="0"/>
          <w:divBdr>
            <w:top w:val="none" w:sz="0" w:space="0" w:color="auto"/>
            <w:left w:val="none" w:sz="0" w:space="0" w:color="auto"/>
            <w:bottom w:val="none" w:sz="0" w:space="0" w:color="auto"/>
            <w:right w:val="none" w:sz="0" w:space="0" w:color="auto"/>
          </w:divBdr>
        </w:div>
        <w:div w:id="1918707791">
          <w:marLeft w:val="480"/>
          <w:marRight w:val="0"/>
          <w:marTop w:val="0"/>
          <w:marBottom w:val="0"/>
          <w:divBdr>
            <w:top w:val="none" w:sz="0" w:space="0" w:color="auto"/>
            <w:left w:val="none" w:sz="0" w:space="0" w:color="auto"/>
            <w:bottom w:val="none" w:sz="0" w:space="0" w:color="auto"/>
            <w:right w:val="none" w:sz="0" w:space="0" w:color="auto"/>
          </w:divBdr>
        </w:div>
        <w:div w:id="831410576">
          <w:marLeft w:val="480"/>
          <w:marRight w:val="0"/>
          <w:marTop w:val="0"/>
          <w:marBottom w:val="0"/>
          <w:divBdr>
            <w:top w:val="none" w:sz="0" w:space="0" w:color="auto"/>
            <w:left w:val="none" w:sz="0" w:space="0" w:color="auto"/>
            <w:bottom w:val="none" w:sz="0" w:space="0" w:color="auto"/>
            <w:right w:val="none" w:sz="0" w:space="0" w:color="auto"/>
          </w:divBdr>
        </w:div>
        <w:div w:id="1494757400">
          <w:marLeft w:val="480"/>
          <w:marRight w:val="0"/>
          <w:marTop w:val="0"/>
          <w:marBottom w:val="0"/>
          <w:divBdr>
            <w:top w:val="none" w:sz="0" w:space="0" w:color="auto"/>
            <w:left w:val="none" w:sz="0" w:space="0" w:color="auto"/>
            <w:bottom w:val="none" w:sz="0" w:space="0" w:color="auto"/>
            <w:right w:val="none" w:sz="0" w:space="0" w:color="auto"/>
          </w:divBdr>
        </w:div>
        <w:div w:id="609817170">
          <w:marLeft w:val="480"/>
          <w:marRight w:val="0"/>
          <w:marTop w:val="0"/>
          <w:marBottom w:val="0"/>
          <w:divBdr>
            <w:top w:val="none" w:sz="0" w:space="0" w:color="auto"/>
            <w:left w:val="none" w:sz="0" w:space="0" w:color="auto"/>
            <w:bottom w:val="none" w:sz="0" w:space="0" w:color="auto"/>
            <w:right w:val="none" w:sz="0" w:space="0" w:color="auto"/>
          </w:divBdr>
        </w:div>
        <w:div w:id="22050233">
          <w:marLeft w:val="480"/>
          <w:marRight w:val="0"/>
          <w:marTop w:val="0"/>
          <w:marBottom w:val="0"/>
          <w:divBdr>
            <w:top w:val="none" w:sz="0" w:space="0" w:color="auto"/>
            <w:left w:val="none" w:sz="0" w:space="0" w:color="auto"/>
            <w:bottom w:val="none" w:sz="0" w:space="0" w:color="auto"/>
            <w:right w:val="none" w:sz="0" w:space="0" w:color="auto"/>
          </w:divBdr>
        </w:div>
        <w:div w:id="2020964789">
          <w:marLeft w:val="480"/>
          <w:marRight w:val="0"/>
          <w:marTop w:val="0"/>
          <w:marBottom w:val="0"/>
          <w:divBdr>
            <w:top w:val="none" w:sz="0" w:space="0" w:color="auto"/>
            <w:left w:val="none" w:sz="0" w:space="0" w:color="auto"/>
            <w:bottom w:val="none" w:sz="0" w:space="0" w:color="auto"/>
            <w:right w:val="none" w:sz="0" w:space="0" w:color="auto"/>
          </w:divBdr>
        </w:div>
        <w:div w:id="1259869463">
          <w:marLeft w:val="480"/>
          <w:marRight w:val="0"/>
          <w:marTop w:val="0"/>
          <w:marBottom w:val="0"/>
          <w:divBdr>
            <w:top w:val="none" w:sz="0" w:space="0" w:color="auto"/>
            <w:left w:val="none" w:sz="0" w:space="0" w:color="auto"/>
            <w:bottom w:val="none" w:sz="0" w:space="0" w:color="auto"/>
            <w:right w:val="none" w:sz="0" w:space="0" w:color="auto"/>
          </w:divBdr>
        </w:div>
        <w:div w:id="1519811054">
          <w:marLeft w:val="480"/>
          <w:marRight w:val="0"/>
          <w:marTop w:val="0"/>
          <w:marBottom w:val="0"/>
          <w:divBdr>
            <w:top w:val="none" w:sz="0" w:space="0" w:color="auto"/>
            <w:left w:val="none" w:sz="0" w:space="0" w:color="auto"/>
            <w:bottom w:val="none" w:sz="0" w:space="0" w:color="auto"/>
            <w:right w:val="none" w:sz="0" w:space="0" w:color="auto"/>
          </w:divBdr>
        </w:div>
        <w:div w:id="625819839">
          <w:marLeft w:val="480"/>
          <w:marRight w:val="0"/>
          <w:marTop w:val="0"/>
          <w:marBottom w:val="0"/>
          <w:divBdr>
            <w:top w:val="none" w:sz="0" w:space="0" w:color="auto"/>
            <w:left w:val="none" w:sz="0" w:space="0" w:color="auto"/>
            <w:bottom w:val="none" w:sz="0" w:space="0" w:color="auto"/>
            <w:right w:val="none" w:sz="0" w:space="0" w:color="auto"/>
          </w:divBdr>
        </w:div>
        <w:div w:id="340161968">
          <w:marLeft w:val="480"/>
          <w:marRight w:val="0"/>
          <w:marTop w:val="0"/>
          <w:marBottom w:val="0"/>
          <w:divBdr>
            <w:top w:val="none" w:sz="0" w:space="0" w:color="auto"/>
            <w:left w:val="none" w:sz="0" w:space="0" w:color="auto"/>
            <w:bottom w:val="none" w:sz="0" w:space="0" w:color="auto"/>
            <w:right w:val="none" w:sz="0" w:space="0" w:color="auto"/>
          </w:divBdr>
        </w:div>
        <w:div w:id="1445541121">
          <w:marLeft w:val="480"/>
          <w:marRight w:val="0"/>
          <w:marTop w:val="0"/>
          <w:marBottom w:val="0"/>
          <w:divBdr>
            <w:top w:val="none" w:sz="0" w:space="0" w:color="auto"/>
            <w:left w:val="none" w:sz="0" w:space="0" w:color="auto"/>
            <w:bottom w:val="none" w:sz="0" w:space="0" w:color="auto"/>
            <w:right w:val="none" w:sz="0" w:space="0" w:color="auto"/>
          </w:divBdr>
        </w:div>
        <w:div w:id="1864395990">
          <w:marLeft w:val="480"/>
          <w:marRight w:val="0"/>
          <w:marTop w:val="0"/>
          <w:marBottom w:val="0"/>
          <w:divBdr>
            <w:top w:val="none" w:sz="0" w:space="0" w:color="auto"/>
            <w:left w:val="none" w:sz="0" w:space="0" w:color="auto"/>
            <w:bottom w:val="none" w:sz="0" w:space="0" w:color="auto"/>
            <w:right w:val="none" w:sz="0" w:space="0" w:color="auto"/>
          </w:divBdr>
        </w:div>
        <w:div w:id="289172148">
          <w:marLeft w:val="480"/>
          <w:marRight w:val="0"/>
          <w:marTop w:val="0"/>
          <w:marBottom w:val="0"/>
          <w:divBdr>
            <w:top w:val="none" w:sz="0" w:space="0" w:color="auto"/>
            <w:left w:val="none" w:sz="0" w:space="0" w:color="auto"/>
            <w:bottom w:val="none" w:sz="0" w:space="0" w:color="auto"/>
            <w:right w:val="none" w:sz="0" w:space="0" w:color="auto"/>
          </w:divBdr>
        </w:div>
        <w:div w:id="809327534">
          <w:marLeft w:val="480"/>
          <w:marRight w:val="0"/>
          <w:marTop w:val="0"/>
          <w:marBottom w:val="0"/>
          <w:divBdr>
            <w:top w:val="none" w:sz="0" w:space="0" w:color="auto"/>
            <w:left w:val="none" w:sz="0" w:space="0" w:color="auto"/>
            <w:bottom w:val="none" w:sz="0" w:space="0" w:color="auto"/>
            <w:right w:val="none" w:sz="0" w:space="0" w:color="auto"/>
          </w:divBdr>
        </w:div>
        <w:div w:id="266011445">
          <w:marLeft w:val="480"/>
          <w:marRight w:val="0"/>
          <w:marTop w:val="0"/>
          <w:marBottom w:val="0"/>
          <w:divBdr>
            <w:top w:val="none" w:sz="0" w:space="0" w:color="auto"/>
            <w:left w:val="none" w:sz="0" w:space="0" w:color="auto"/>
            <w:bottom w:val="none" w:sz="0" w:space="0" w:color="auto"/>
            <w:right w:val="none" w:sz="0" w:space="0" w:color="auto"/>
          </w:divBdr>
        </w:div>
        <w:div w:id="651180387">
          <w:marLeft w:val="480"/>
          <w:marRight w:val="0"/>
          <w:marTop w:val="0"/>
          <w:marBottom w:val="0"/>
          <w:divBdr>
            <w:top w:val="none" w:sz="0" w:space="0" w:color="auto"/>
            <w:left w:val="none" w:sz="0" w:space="0" w:color="auto"/>
            <w:bottom w:val="none" w:sz="0" w:space="0" w:color="auto"/>
            <w:right w:val="none" w:sz="0" w:space="0" w:color="auto"/>
          </w:divBdr>
        </w:div>
        <w:div w:id="1491870312">
          <w:marLeft w:val="480"/>
          <w:marRight w:val="0"/>
          <w:marTop w:val="0"/>
          <w:marBottom w:val="0"/>
          <w:divBdr>
            <w:top w:val="none" w:sz="0" w:space="0" w:color="auto"/>
            <w:left w:val="none" w:sz="0" w:space="0" w:color="auto"/>
            <w:bottom w:val="none" w:sz="0" w:space="0" w:color="auto"/>
            <w:right w:val="none" w:sz="0" w:space="0" w:color="auto"/>
          </w:divBdr>
        </w:div>
        <w:div w:id="1126856536">
          <w:marLeft w:val="480"/>
          <w:marRight w:val="0"/>
          <w:marTop w:val="0"/>
          <w:marBottom w:val="0"/>
          <w:divBdr>
            <w:top w:val="none" w:sz="0" w:space="0" w:color="auto"/>
            <w:left w:val="none" w:sz="0" w:space="0" w:color="auto"/>
            <w:bottom w:val="none" w:sz="0" w:space="0" w:color="auto"/>
            <w:right w:val="none" w:sz="0" w:space="0" w:color="auto"/>
          </w:divBdr>
        </w:div>
        <w:div w:id="1067459765">
          <w:marLeft w:val="480"/>
          <w:marRight w:val="0"/>
          <w:marTop w:val="0"/>
          <w:marBottom w:val="0"/>
          <w:divBdr>
            <w:top w:val="none" w:sz="0" w:space="0" w:color="auto"/>
            <w:left w:val="none" w:sz="0" w:space="0" w:color="auto"/>
            <w:bottom w:val="none" w:sz="0" w:space="0" w:color="auto"/>
            <w:right w:val="none" w:sz="0" w:space="0" w:color="auto"/>
          </w:divBdr>
        </w:div>
        <w:div w:id="720518067">
          <w:marLeft w:val="480"/>
          <w:marRight w:val="0"/>
          <w:marTop w:val="0"/>
          <w:marBottom w:val="0"/>
          <w:divBdr>
            <w:top w:val="none" w:sz="0" w:space="0" w:color="auto"/>
            <w:left w:val="none" w:sz="0" w:space="0" w:color="auto"/>
            <w:bottom w:val="none" w:sz="0" w:space="0" w:color="auto"/>
            <w:right w:val="none" w:sz="0" w:space="0" w:color="auto"/>
          </w:divBdr>
        </w:div>
        <w:div w:id="1005286998">
          <w:marLeft w:val="480"/>
          <w:marRight w:val="0"/>
          <w:marTop w:val="0"/>
          <w:marBottom w:val="0"/>
          <w:divBdr>
            <w:top w:val="none" w:sz="0" w:space="0" w:color="auto"/>
            <w:left w:val="none" w:sz="0" w:space="0" w:color="auto"/>
            <w:bottom w:val="none" w:sz="0" w:space="0" w:color="auto"/>
            <w:right w:val="none" w:sz="0" w:space="0" w:color="auto"/>
          </w:divBdr>
        </w:div>
        <w:div w:id="1473913183">
          <w:marLeft w:val="480"/>
          <w:marRight w:val="0"/>
          <w:marTop w:val="0"/>
          <w:marBottom w:val="0"/>
          <w:divBdr>
            <w:top w:val="none" w:sz="0" w:space="0" w:color="auto"/>
            <w:left w:val="none" w:sz="0" w:space="0" w:color="auto"/>
            <w:bottom w:val="none" w:sz="0" w:space="0" w:color="auto"/>
            <w:right w:val="none" w:sz="0" w:space="0" w:color="auto"/>
          </w:divBdr>
        </w:div>
        <w:div w:id="2091461555">
          <w:marLeft w:val="480"/>
          <w:marRight w:val="0"/>
          <w:marTop w:val="0"/>
          <w:marBottom w:val="0"/>
          <w:divBdr>
            <w:top w:val="none" w:sz="0" w:space="0" w:color="auto"/>
            <w:left w:val="none" w:sz="0" w:space="0" w:color="auto"/>
            <w:bottom w:val="none" w:sz="0" w:space="0" w:color="auto"/>
            <w:right w:val="none" w:sz="0" w:space="0" w:color="auto"/>
          </w:divBdr>
        </w:div>
        <w:div w:id="573508415">
          <w:marLeft w:val="480"/>
          <w:marRight w:val="0"/>
          <w:marTop w:val="0"/>
          <w:marBottom w:val="0"/>
          <w:divBdr>
            <w:top w:val="none" w:sz="0" w:space="0" w:color="auto"/>
            <w:left w:val="none" w:sz="0" w:space="0" w:color="auto"/>
            <w:bottom w:val="none" w:sz="0" w:space="0" w:color="auto"/>
            <w:right w:val="none" w:sz="0" w:space="0" w:color="auto"/>
          </w:divBdr>
        </w:div>
        <w:div w:id="110393780">
          <w:marLeft w:val="480"/>
          <w:marRight w:val="0"/>
          <w:marTop w:val="0"/>
          <w:marBottom w:val="0"/>
          <w:divBdr>
            <w:top w:val="none" w:sz="0" w:space="0" w:color="auto"/>
            <w:left w:val="none" w:sz="0" w:space="0" w:color="auto"/>
            <w:bottom w:val="none" w:sz="0" w:space="0" w:color="auto"/>
            <w:right w:val="none" w:sz="0" w:space="0" w:color="auto"/>
          </w:divBdr>
        </w:div>
        <w:div w:id="131213983">
          <w:marLeft w:val="480"/>
          <w:marRight w:val="0"/>
          <w:marTop w:val="0"/>
          <w:marBottom w:val="0"/>
          <w:divBdr>
            <w:top w:val="none" w:sz="0" w:space="0" w:color="auto"/>
            <w:left w:val="none" w:sz="0" w:space="0" w:color="auto"/>
            <w:bottom w:val="none" w:sz="0" w:space="0" w:color="auto"/>
            <w:right w:val="none" w:sz="0" w:space="0" w:color="auto"/>
          </w:divBdr>
        </w:div>
        <w:div w:id="1995987045">
          <w:marLeft w:val="480"/>
          <w:marRight w:val="0"/>
          <w:marTop w:val="0"/>
          <w:marBottom w:val="0"/>
          <w:divBdr>
            <w:top w:val="none" w:sz="0" w:space="0" w:color="auto"/>
            <w:left w:val="none" w:sz="0" w:space="0" w:color="auto"/>
            <w:bottom w:val="none" w:sz="0" w:space="0" w:color="auto"/>
            <w:right w:val="none" w:sz="0" w:space="0" w:color="auto"/>
          </w:divBdr>
        </w:div>
        <w:div w:id="1343970592">
          <w:marLeft w:val="480"/>
          <w:marRight w:val="0"/>
          <w:marTop w:val="0"/>
          <w:marBottom w:val="0"/>
          <w:divBdr>
            <w:top w:val="none" w:sz="0" w:space="0" w:color="auto"/>
            <w:left w:val="none" w:sz="0" w:space="0" w:color="auto"/>
            <w:bottom w:val="none" w:sz="0" w:space="0" w:color="auto"/>
            <w:right w:val="none" w:sz="0" w:space="0" w:color="auto"/>
          </w:divBdr>
        </w:div>
        <w:div w:id="1047879933">
          <w:marLeft w:val="480"/>
          <w:marRight w:val="0"/>
          <w:marTop w:val="0"/>
          <w:marBottom w:val="0"/>
          <w:divBdr>
            <w:top w:val="none" w:sz="0" w:space="0" w:color="auto"/>
            <w:left w:val="none" w:sz="0" w:space="0" w:color="auto"/>
            <w:bottom w:val="none" w:sz="0" w:space="0" w:color="auto"/>
            <w:right w:val="none" w:sz="0" w:space="0" w:color="auto"/>
          </w:divBdr>
        </w:div>
        <w:div w:id="1507283732">
          <w:marLeft w:val="480"/>
          <w:marRight w:val="0"/>
          <w:marTop w:val="0"/>
          <w:marBottom w:val="0"/>
          <w:divBdr>
            <w:top w:val="none" w:sz="0" w:space="0" w:color="auto"/>
            <w:left w:val="none" w:sz="0" w:space="0" w:color="auto"/>
            <w:bottom w:val="none" w:sz="0" w:space="0" w:color="auto"/>
            <w:right w:val="none" w:sz="0" w:space="0" w:color="auto"/>
          </w:divBdr>
        </w:div>
        <w:div w:id="248512554">
          <w:marLeft w:val="480"/>
          <w:marRight w:val="0"/>
          <w:marTop w:val="0"/>
          <w:marBottom w:val="0"/>
          <w:divBdr>
            <w:top w:val="none" w:sz="0" w:space="0" w:color="auto"/>
            <w:left w:val="none" w:sz="0" w:space="0" w:color="auto"/>
            <w:bottom w:val="none" w:sz="0" w:space="0" w:color="auto"/>
            <w:right w:val="none" w:sz="0" w:space="0" w:color="auto"/>
          </w:divBdr>
        </w:div>
        <w:div w:id="858547451">
          <w:marLeft w:val="480"/>
          <w:marRight w:val="0"/>
          <w:marTop w:val="0"/>
          <w:marBottom w:val="0"/>
          <w:divBdr>
            <w:top w:val="none" w:sz="0" w:space="0" w:color="auto"/>
            <w:left w:val="none" w:sz="0" w:space="0" w:color="auto"/>
            <w:bottom w:val="none" w:sz="0" w:space="0" w:color="auto"/>
            <w:right w:val="none" w:sz="0" w:space="0" w:color="auto"/>
          </w:divBdr>
        </w:div>
        <w:div w:id="1411807332">
          <w:marLeft w:val="480"/>
          <w:marRight w:val="0"/>
          <w:marTop w:val="0"/>
          <w:marBottom w:val="0"/>
          <w:divBdr>
            <w:top w:val="none" w:sz="0" w:space="0" w:color="auto"/>
            <w:left w:val="none" w:sz="0" w:space="0" w:color="auto"/>
            <w:bottom w:val="none" w:sz="0" w:space="0" w:color="auto"/>
            <w:right w:val="none" w:sz="0" w:space="0" w:color="auto"/>
          </w:divBdr>
        </w:div>
        <w:div w:id="578104730">
          <w:marLeft w:val="480"/>
          <w:marRight w:val="0"/>
          <w:marTop w:val="0"/>
          <w:marBottom w:val="0"/>
          <w:divBdr>
            <w:top w:val="none" w:sz="0" w:space="0" w:color="auto"/>
            <w:left w:val="none" w:sz="0" w:space="0" w:color="auto"/>
            <w:bottom w:val="none" w:sz="0" w:space="0" w:color="auto"/>
            <w:right w:val="none" w:sz="0" w:space="0" w:color="auto"/>
          </w:divBdr>
        </w:div>
        <w:div w:id="1569150064">
          <w:marLeft w:val="480"/>
          <w:marRight w:val="0"/>
          <w:marTop w:val="0"/>
          <w:marBottom w:val="0"/>
          <w:divBdr>
            <w:top w:val="none" w:sz="0" w:space="0" w:color="auto"/>
            <w:left w:val="none" w:sz="0" w:space="0" w:color="auto"/>
            <w:bottom w:val="none" w:sz="0" w:space="0" w:color="auto"/>
            <w:right w:val="none" w:sz="0" w:space="0" w:color="auto"/>
          </w:divBdr>
        </w:div>
        <w:div w:id="505442201">
          <w:marLeft w:val="480"/>
          <w:marRight w:val="0"/>
          <w:marTop w:val="0"/>
          <w:marBottom w:val="0"/>
          <w:divBdr>
            <w:top w:val="none" w:sz="0" w:space="0" w:color="auto"/>
            <w:left w:val="none" w:sz="0" w:space="0" w:color="auto"/>
            <w:bottom w:val="none" w:sz="0" w:space="0" w:color="auto"/>
            <w:right w:val="none" w:sz="0" w:space="0" w:color="auto"/>
          </w:divBdr>
        </w:div>
        <w:div w:id="226381274">
          <w:marLeft w:val="480"/>
          <w:marRight w:val="0"/>
          <w:marTop w:val="0"/>
          <w:marBottom w:val="0"/>
          <w:divBdr>
            <w:top w:val="none" w:sz="0" w:space="0" w:color="auto"/>
            <w:left w:val="none" w:sz="0" w:space="0" w:color="auto"/>
            <w:bottom w:val="none" w:sz="0" w:space="0" w:color="auto"/>
            <w:right w:val="none" w:sz="0" w:space="0" w:color="auto"/>
          </w:divBdr>
        </w:div>
        <w:div w:id="117262125">
          <w:marLeft w:val="480"/>
          <w:marRight w:val="0"/>
          <w:marTop w:val="0"/>
          <w:marBottom w:val="0"/>
          <w:divBdr>
            <w:top w:val="none" w:sz="0" w:space="0" w:color="auto"/>
            <w:left w:val="none" w:sz="0" w:space="0" w:color="auto"/>
            <w:bottom w:val="none" w:sz="0" w:space="0" w:color="auto"/>
            <w:right w:val="none" w:sz="0" w:space="0" w:color="auto"/>
          </w:divBdr>
        </w:div>
        <w:div w:id="132413591">
          <w:marLeft w:val="480"/>
          <w:marRight w:val="0"/>
          <w:marTop w:val="0"/>
          <w:marBottom w:val="0"/>
          <w:divBdr>
            <w:top w:val="none" w:sz="0" w:space="0" w:color="auto"/>
            <w:left w:val="none" w:sz="0" w:space="0" w:color="auto"/>
            <w:bottom w:val="none" w:sz="0" w:space="0" w:color="auto"/>
            <w:right w:val="none" w:sz="0" w:space="0" w:color="auto"/>
          </w:divBdr>
        </w:div>
        <w:div w:id="219942327">
          <w:marLeft w:val="480"/>
          <w:marRight w:val="0"/>
          <w:marTop w:val="0"/>
          <w:marBottom w:val="0"/>
          <w:divBdr>
            <w:top w:val="none" w:sz="0" w:space="0" w:color="auto"/>
            <w:left w:val="none" w:sz="0" w:space="0" w:color="auto"/>
            <w:bottom w:val="none" w:sz="0" w:space="0" w:color="auto"/>
            <w:right w:val="none" w:sz="0" w:space="0" w:color="auto"/>
          </w:divBdr>
        </w:div>
        <w:div w:id="1182086041">
          <w:marLeft w:val="480"/>
          <w:marRight w:val="0"/>
          <w:marTop w:val="0"/>
          <w:marBottom w:val="0"/>
          <w:divBdr>
            <w:top w:val="none" w:sz="0" w:space="0" w:color="auto"/>
            <w:left w:val="none" w:sz="0" w:space="0" w:color="auto"/>
            <w:bottom w:val="none" w:sz="0" w:space="0" w:color="auto"/>
            <w:right w:val="none" w:sz="0" w:space="0" w:color="auto"/>
          </w:divBdr>
        </w:div>
        <w:div w:id="697396375">
          <w:marLeft w:val="480"/>
          <w:marRight w:val="0"/>
          <w:marTop w:val="0"/>
          <w:marBottom w:val="0"/>
          <w:divBdr>
            <w:top w:val="none" w:sz="0" w:space="0" w:color="auto"/>
            <w:left w:val="none" w:sz="0" w:space="0" w:color="auto"/>
            <w:bottom w:val="none" w:sz="0" w:space="0" w:color="auto"/>
            <w:right w:val="none" w:sz="0" w:space="0" w:color="auto"/>
          </w:divBdr>
        </w:div>
        <w:div w:id="348025968">
          <w:marLeft w:val="480"/>
          <w:marRight w:val="0"/>
          <w:marTop w:val="0"/>
          <w:marBottom w:val="0"/>
          <w:divBdr>
            <w:top w:val="none" w:sz="0" w:space="0" w:color="auto"/>
            <w:left w:val="none" w:sz="0" w:space="0" w:color="auto"/>
            <w:bottom w:val="none" w:sz="0" w:space="0" w:color="auto"/>
            <w:right w:val="none" w:sz="0" w:space="0" w:color="auto"/>
          </w:divBdr>
        </w:div>
        <w:div w:id="1398091408">
          <w:marLeft w:val="480"/>
          <w:marRight w:val="0"/>
          <w:marTop w:val="0"/>
          <w:marBottom w:val="0"/>
          <w:divBdr>
            <w:top w:val="none" w:sz="0" w:space="0" w:color="auto"/>
            <w:left w:val="none" w:sz="0" w:space="0" w:color="auto"/>
            <w:bottom w:val="none" w:sz="0" w:space="0" w:color="auto"/>
            <w:right w:val="none" w:sz="0" w:space="0" w:color="auto"/>
          </w:divBdr>
        </w:div>
        <w:div w:id="1581449417">
          <w:marLeft w:val="480"/>
          <w:marRight w:val="0"/>
          <w:marTop w:val="0"/>
          <w:marBottom w:val="0"/>
          <w:divBdr>
            <w:top w:val="none" w:sz="0" w:space="0" w:color="auto"/>
            <w:left w:val="none" w:sz="0" w:space="0" w:color="auto"/>
            <w:bottom w:val="none" w:sz="0" w:space="0" w:color="auto"/>
            <w:right w:val="none" w:sz="0" w:space="0" w:color="auto"/>
          </w:divBdr>
        </w:div>
        <w:div w:id="914512451">
          <w:marLeft w:val="480"/>
          <w:marRight w:val="0"/>
          <w:marTop w:val="0"/>
          <w:marBottom w:val="0"/>
          <w:divBdr>
            <w:top w:val="none" w:sz="0" w:space="0" w:color="auto"/>
            <w:left w:val="none" w:sz="0" w:space="0" w:color="auto"/>
            <w:bottom w:val="none" w:sz="0" w:space="0" w:color="auto"/>
            <w:right w:val="none" w:sz="0" w:space="0" w:color="auto"/>
          </w:divBdr>
        </w:div>
        <w:div w:id="746535410">
          <w:marLeft w:val="480"/>
          <w:marRight w:val="0"/>
          <w:marTop w:val="0"/>
          <w:marBottom w:val="0"/>
          <w:divBdr>
            <w:top w:val="none" w:sz="0" w:space="0" w:color="auto"/>
            <w:left w:val="none" w:sz="0" w:space="0" w:color="auto"/>
            <w:bottom w:val="none" w:sz="0" w:space="0" w:color="auto"/>
            <w:right w:val="none" w:sz="0" w:space="0" w:color="auto"/>
          </w:divBdr>
        </w:div>
        <w:div w:id="1421441735">
          <w:marLeft w:val="480"/>
          <w:marRight w:val="0"/>
          <w:marTop w:val="0"/>
          <w:marBottom w:val="0"/>
          <w:divBdr>
            <w:top w:val="none" w:sz="0" w:space="0" w:color="auto"/>
            <w:left w:val="none" w:sz="0" w:space="0" w:color="auto"/>
            <w:bottom w:val="none" w:sz="0" w:space="0" w:color="auto"/>
            <w:right w:val="none" w:sz="0" w:space="0" w:color="auto"/>
          </w:divBdr>
        </w:div>
        <w:div w:id="1628505694">
          <w:marLeft w:val="480"/>
          <w:marRight w:val="0"/>
          <w:marTop w:val="0"/>
          <w:marBottom w:val="0"/>
          <w:divBdr>
            <w:top w:val="none" w:sz="0" w:space="0" w:color="auto"/>
            <w:left w:val="none" w:sz="0" w:space="0" w:color="auto"/>
            <w:bottom w:val="none" w:sz="0" w:space="0" w:color="auto"/>
            <w:right w:val="none" w:sz="0" w:space="0" w:color="auto"/>
          </w:divBdr>
        </w:div>
        <w:div w:id="299531969">
          <w:marLeft w:val="480"/>
          <w:marRight w:val="0"/>
          <w:marTop w:val="0"/>
          <w:marBottom w:val="0"/>
          <w:divBdr>
            <w:top w:val="none" w:sz="0" w:space="0" w:color="auto"/>
            <w:left w:val="none" w:sz="0" w:space="0" w:color="auto"/>
            <w:bottom w:val="none" w:sz="0" w:space="0" w:color="auto"/>
            <w:right w:val="none" w:sz="0" w:space="0" w:color="auto"/>
          </w:divBdr>
        </w:div>
        <w:div w:id="777721350">
          <w:marLeft w:val="480"/>
          <w:marRight w:val="0"/>
          <w:marTop w:val="0"/>
          <w:marBottom w:val="0"/>
          <w:divBdr>
            <w:top w:val="none" w:sz="0" w:space="0" w:color="auto"/>
            <w:left w:val="none" w:sz="0" w:space="0" w:color="auto"/>
            <w:bottom w:val="none" w:sz="0" w:space="0" w:color="auto"/>
            <w:right w:val="none" w:sz="0" w:space="0" w:color="auto"/>
          </w:divBdr>
        </w:div>
        <w:div w:id="1257402136">
          <w:marLeft w:val="480"/>
          <w:marRight w:val="0"/>
          <w:marTop w:val="0"/>
          <w:marBottom w:val="0"/>
          <w:divBdr>
            <w:top w:val="none" w:sz="0" w:space="0" w:color="auto"/>
            <w:left w:val="none" w:sz="0" w:space="0" w:color="auto"/>
            <w:bottom w:val="none" w:sz="0" w:space="0" w:color="auto"/>
            <w:right w:val="none" w:sz="0" w:space="0" w:color="auto"/>
          </w:divBdr>
        </w:div>
        <w:div w:id="1405682928">
          <w:marLeft w:val="480"/>
          <w:marRight w:val="0"/>
          <w:marTop w:val="0"/>
          <w:marBottom w:val="0"/>
          <w:divBdr>
            <w:top w:val="none" w:sz="0" w:space="0" w:color="auto"/>
            <w:left w:val="none" w:sz="0" w:space="0" w:color="auto"/>
            <w:bottom w:val="none" w:sz="0" w:space="0" w:color="auto"/>
            <w:right w:val="none" w:sz="0" w:space="0" w:color="auto"/>
          </w:divBdr>
        </w:div>
        <w:div w:id="1311211001">
          <w:marLeft w:val="480"/>
          <w:marRight w:val="0"/>
          <w:marTop w:val="0"/>
          <w:marBottom w:val="0"/>
          <w:divBdr>
            <w:top w:val="none" w:sz="0" w:space="0" w:color="auto"/>
            <w:left w:val="none" w:sz="0" w:space="0" w:color="auto"/>
            <w:bottom w:val="none" w:sz="0" w:space="0" w:color="auto"/>
            <w:right w:val="none" w:sz="0" w:space="0" w:color="auto"/>
          </w:divBdr>
        </w:div>
        <w:div w:id="13070853">
          <w:marLeft w:val="480"/>
          <w:marRight w:val="0"/>
          <w:marTop w:val="0"/>
          <w:marBottom w:val="0"/>
          <w:divBdr>
            <w:top w:val="none" w:sz="0" w:space="0" w:color="auto"/>
            <w:left w:val="none" w:sz="0" w:space="0" w:color="auto"/>
            <w:bottom w:val="none" w:sz="0" w:space="0" w:color="auto"/>
            <w:right w:val="none" w:sz="0" w:space="0" w:color="auto"/>
          </w:divBdr>
        </w:div>
        <w:div w:id="515727936">
          <w:marLeft w:val="480"/>
          <w:marRight w:val="0"/>
          <w:marTop w:val="0"/>
          <w:marBottom w:val="0"/>
          <w:divBdr>
            <w:top w:val="none" w:sz="0" w:space="0" w:color="auto"/>
            <w:left w:val="none" w:sz="0" w:space="0" w:color="auto"/>
            <w:bottom w:val="none" w:sz="0" w:space="0" w:color="auto"/>
            <w:right w:val="none" w:sz="0" w:space="0" w:color="auto"/>
          </w:divBdr>
        </w:div>
        <w:div w:id="144931037">
          <w:marLeft w:val="480"/>
          <w:marRight w:val="0"/>
          <w:marTop w:val="0"/>
          <w:marBottom w:val="0"/>
          <w:divBdr>
            <w:top w:val="none" w:sz="0" w:space="0" w:color="auto"/>
            <w:left w:val="none" w:sz="0" w:space="0" w:color="auto"/>
            <w:bottom w:val="none" w:sz="0" w:space="0" w:color="auto"/>
            <w:right w:val="none" w:sz="0" w:space="0" w:color="auto"/>
          </w:divBdr>
        </w:div>
        <w:div w:id="1814978286">
          <w:marLeft w:val="480"/>
          <w:marRight w:val="0"/>
          <w:marTop w:val="0"/>
          <w:marBottom w:val="0"/>
          <w:divBdr>
            <w:top w:val="none" w:sz="0" w:space="0" w:color="auto"/>
            <w:left w:val="none" w:sz="0" w:space="0" w:color="auto"/>
            <w:bottom w:val="none" w:sz="0" w:space="0" w:color="auto"/>
            <w:right w:val="none" w:sz="0" w:space="0" w:color="auto"/>
          </w:divBdr>
        </w:div>
        <w:div w:id="1308514984">
          <w:marLeft w:val="480"/>
          <w:marRight w:val="0"/>
          <w:marTop w:val="0"/>
          <w:marBottom w:val="0"/>
          <w:divBdr>
            <w:top w:val="none" w:sz="0" w:space="0" w:color="auto"/>
            <w:left w:val="none" w:sz="0" w:space="0" w:color="auto"/>
            <w:bottom w:val="none" w:sz="0" w:space="0" w:color="auto"/>
            <w:right w:val="none" w:sz="0" w:space="0" w:color="auto"/>
          </w:divBdr>
        </w:div>
        <w:div w:id="195393599">
          <w:marLeft w:val="480"/>
          <w:marRight w:val="0"/>
          <w:marTop w:val="0"/>
          <w:marBottom w:val="0"/>
          <w:divBdr>
            <w:top w:val="none" w:sz="0" w:space="0" w:color="auto"/>
            <w:left w:val="none" w:sz="0" w:space="0" w:color="auto"/>
            <w:bottom w:val="none" w:sz="0" w:space="0" w:color="auto"/>
            <w:right w:val="none" w:sz="0" w:space="0" w:color="auto"/>
          </w:divBdr>
        </w:div>
        <w:div w:id="1787307535">
          <w:marLeft w:val="480"/>
          <w:marRight w:val="0"/>
          <w:marTop w:val="0"/>
          <w:marBottom w:val="0"/>
          <w:divBdr>
            <w:top w:val="none" w:sz="0" w:space="0" w:color="auto"/>
            <w:left w:val="none" w:sz="0" w:space="0" w:color="auto"/>
            <w:bottom w:val="none" w:sz="0" w:space="0" w:color="auto"/>
            <w:right w:val="none" w:sz="0" w:space="0" w:color="auto"/>
          </w:divBdr>
        </w:div>
        <w:div w:id="111823999">
          <w:marLeft w:val="480"/>
          <w:marRight w:val="0"/>
          <w:marTop w:val="0"/>
          <w:marBottom w:val="0"/>
          <w:divBdr>
            <w:top w:val="none" w:sz="0" w:space="0" w:color="auto"/>
            <w:left w:val="none" w:sz="0" w:space="0" w:color="auto"/>
            <w:bottom w:val="none" w:sz="0" w:space="0" w:color="auto"/>
            <w:right w:val="none" w:sz="0" w:space="0" w:color="auto"/>
          </w:divBdr>
        </w:div>
        <w:div w:id="2136438514">
          <w:marLeft w:val="480"/>
          <w:marRight w:val="0"/>
          <w:marTop w:val="0"/>
          <w:marBottom w:val="0"/>
          <w:divBdr>
            <w:top w:val="none" w:sz="0" w:space="0" w:color="auto"/>
            <w:left w:val="none" w:sz="0" w:space="0" w:color="auto"/>
            <w:bottom w:val="none" w:sz="0" w:space="0" w:color="auto"/>
            <w:right w:val="none" w:sz="0" w:space="0" w:color="auto"/>
          </w:divBdr>
        </w:div>
        <w:div w:id="939029281">
          <w:marLeft w:val="480"/>
          <w:marRight w:val="0"/>
          <w:marTop w:val="0"/>
          <w:marBottom w:val="0"/>
          <w:divBdr>
            <w:top w:val="none" w:sz="0" w:space="0" w:color="auto"/>
            <w:left w:val="none" w:sz="0" w:space="0" w:color="auto"/>
            <w:bottom w:val="none" w:sz="0" w:space="0" w:color="auto"/>
            <w:right w:val="none" w:sz="0" w:space="0" w:color="auto"/>
          </w:divBdr>
        </w:div>
        <w:div w:id="1976905583">
          <w:marLeft w:val="480"/>
          <w:marRight w:val="0"/>
          <w:marTop w:val="0"/>
          <w:marBottom w:val="0"/>
          <w:divBdr>
            <w:top w:val="none" w:sz="0" w:space="0" w:color="auto"/>
            <w:left w:val="none" w:sz="0" w:space="0" w:color="auto"/>
            <w:bottom w:val="none" w:sz="0" w:space="0" w:color="auto"/>
            <w:right w:val="none" w:sz="0" w:space="0" w:color="auto"/>
          </w:divBdr>
        </w:div>
        <w:div w:id="815755966">
          <w:marLeft w:val="480"/>
          <w:marRight w:val="0"/>
          <w:marTop w:val="0"/>
          <w:marBottom w:val="0"/>
          <w:divBdr>
            <w:top w:val="none" w:sz="0" w:space="0" w:color="auto"/>
            <w:left w:val="none" w:sz="0" w:space="0" w:color="auto"/>
            <w:bottom w:val="none" w:sz="0" w:space="0" w:color="auto"/>
            <w:right w:val="none" w:sz="0" w:space="0" w:color="auto"/>
          </w:divBdr>
        </w:div>
      </w:divsChild>
    </w:div>
    <w:div w:id="1454054276">
      <w:bodyDiv w:val="1"/>
      <w:marLeft w:val="0"/>
      <w:marRight w:val="0"/>
      <w:marTop w:val="0"/>
      <w:marBottom w:val="0"/>
      <w:divBdr>
        <w:top w:val="none" w:sz="0" w:space="0" w:color="auto"/>
        <w:left w:val="none" w:sz="0" w:space="0" w:color="auto"/>
        <w:bottom w:val="none" w:sz="0" w:space="0" w:color="auto"/>
        <w:right w:val="none" w:sz="0" w:space="0" w:color="auto"/>
      </w:divBdr>
    </w:div>
    <w:div w:id="1454130723">
      <w:bodyDiv w:val="1"/>
      <w:marLeft w:val="0"/>
      <w:marRight w:val="0"/>
      <w:marTop w:val="0"/>
      <w:marBottom w:val="0"/>
      <w:divBdr>
        <w:top w:val="none" w:sz="0" w:space="0" w:color="auto"/>
        <w:left w:val="none" w:sz="0" w:space="0" w:color="auto"/>
        <w:bottom w:val="none" w:sz="0" w:space="0" w:color="auto"/>
        <w:right w:val="none" w:sz="0" w:space="0" w:color="auto"/>
      </w:divBdr>
    </w:div>
    <w:div w:id="1454403751">
      <w:bodyDiv w:val="1"/>
      <w:marLeft w:val="0"/>
      <w:marRight w:val="0"/>
      <w:marTop w:val="0"/>
      <w:marBottom w:val="0"/>
      <w:divBdr>
        <w:top w:val="none" w:sz="0" w:space="0" w:color="auto"/>
        <w:left w:val="none" w:sz="0" w:space="0" w:color="auto"/>
        <w:bottom w:val="none" w:sz="0" w:space="0" w:color="auto"/>
        <w:right w:val="none" w:sz="0" w:space="0" w:color="auto"/>
      </w:divBdr>
    </w:div>
    <w:div w:id="1454863703">
      <w:bodyDiv w:val="1"/>
      <w:marLeft w:val="0"/>
      <w:marRight w:val="0"/>
      <w:marTop w:val="0"/>
      <w:marBottom w:val="0"/>
      <w:divBdr>
        <w:top w:val="none" w:sz="0" w:space="0" w:color="auto"/>
        <w:left w:val="none" w:sz="0" w:space="0" w:color="auto"/>
        <w:bottom w:val="none" w:sz="0" w:space="0" w:color="auto"/>
        <w:right w:val="none" w:sz="0" w:space="0" w:color="auto"/>
      </w:divBdr>
    </w:div>
    <w:div w:id="1454980368">
      <w:bodyDiv w:val="1"/>
      <w:marLeft w:val="0"/>
      <w:marRight w:val="0"/>
      <w:marTop w:val="0"/>
      <w:marBottom w:val="0"/>
      <w:divBdr>
        <w:top w:val="none" w:sz="0" w:space="0" w:color="auto"/>
        <w:left w:val="none" w:sz="0" w:space="0" w:color="auto"/>
        <w:bottom w:val="none" w:sz="0" w:space="0" w:color="auto"/>
        <w:right w:val="none" w:sz="0" w:space="0" w:color="auto"/>
      </w:divBdr>
    </w:div>
    <w:div w:id="1456026927">
      <w:bodyDiv w:val="1"/>
      <w:marLeft w:val="0"/>
      <w:marRight w:val="0"/>
      <w:marTop w:val="0"/>
      <w:marBottom w:val="0"/>
      <w:divBdr>
        <w:top w:val="none" w:sz="0" w:space="0" w:color="auto"/>
        <w:left w:val="none" w:sz="0" w:space="0" w:color="auto"/>
        <w:bottom w:val="none" w:sz="0" w:space="0" w:color="auto"/>
        <w:right w:val="none" w:sz="0" w:space="0" w:color="auto"/>
      </w:divBdr>
    </w:div>
    <w:div w:id="1456286965">
      <w:bodyDiv w:val="1"/>
      <w:marLeft w:val="0"/>
      <w:marRight w:val="0"/>
      <w:marTop w:val="0"/>
      <w:marBottom w:val="0"/>
      <w:divBdr>
        <w:top w:val="none" w:sz="0" w:space="0" w:color="auto"/>
        <w:left w:val="none" w:sz="0" w:space="0" w:color="auto"/>
        <w:bottom w:val="none" w:sz="0" w:space="0" w:color="auto"/>
        <w:right w:val="none" w:sz="0" w:space="0" w:color="auto"/>
      </w:divBdr>
    </w:div>
    <w:div w:id="1456483131">
      <w:bodyDiv w:val="1"/>
      <w:marLeft w:val="0"/>
      <w:marRight w:val="0"/>
      <w:marTop w:val="0"/>
      <w:marBottom w:val="0"/>
      <w:divBdr>
        <w:top w:val="none" w:sz="0" w:space="0" w:color="auto"/>
        <w:left w:val="none" w:sz="0" w:space="0" w:color="auto"/>
        <w:bottom w:val="none" w:sz="0" w:space="0" w:color="auto"/>
        <w:right w:val="none" w:sz="0" w:space="0" w:color="auto"/>
      </w:divBdr>
    </w:div>
    <w:div w:id="1456756333">
      <w:bodyDiv w:val="1"/>
      <w:marLeft w:val="0"/>
      <w:marRight w:val="0"/>
      <w:marTop w:val="0"/>
      <w:marBottom w:val="0"/>
      <w:divBdr>
        <w:top w:val="none" w:sz="0" w:space="0" w:color="auto"/>
        <w:left w:val="none" w:sz="0" w:space="0" w:color="auto"/>
        <w:bottom w:val="none" w:sz="0" w:space="0" w:color="auto"/>
        <w:right w:val="none" w:sz="0" w:space="0" w:color="auto"/>
      </w:divBdr>
    </w:div>
    <w:div w:id="1456800414">
      <w:bodyDiv w:val="1"/>
      <w:marLeft w:val="0"/>
      <w:marRight w:val="0"/>
      <w:marTop w:val="0"/>
      <w:marBottom w:val="0"/>
      <w:divBdr>
        <w:top w:val="none" w:sz="0" w:space="0" w:color="auto"/>
        <w:left w:val="none" w:sz="0" w:space="0" w:color="auto"/>
        <w:bottom w:val="none" w:sz="0" w:space="0" w:color="auto"/>
        <w:right w:val="none" w:sz="0" w:space="0" w:color="auto"/>
      </w:divBdr>
    </w:div>
    <w:div w:id="1457026617">
      <w:bodyDiv w:val="1"/>
      <w:marLeft w:val="0"/>
      <w:marRight w:val="0"/>
      <w:marTop w:val="0"/>
      <w:marBottom w:val="0"/>
      <w:divBdr>
        <w:top w:val="none" w:sz="0" w:space="0" w:color="auto"/>
        <w:left w:val="none" w:sz="0" w:space="0" w:color="auto"/>
        <w:bottom w:val="none" w:sz="0" w:space="0" w:color="auto"/>
        <w:right w:val="none" w:sz="0" w:space="0" w:color="auto"/>
      </w:divBdr>
    </w:div>
    <w:div w:id="1457329660">
      <w:bodyDiv w:val="1"/>
      <w:marLeft w:val="0"/>
      <w:marRight w:val="0"/>
      <w:marTop w:val="0"/>
      <w:marBottom w:val="0"/>
      <w:divBdr>
        <w:top w:val="none" w:sz="0" w:space="0" w:color="auto"/>
        <w:left w:val="none" w:sz="0" w:space="0" w:color="auto"/>
        <w:bottom w:val="none" w:sz="0" w:space="0" w:color="auto"/>
        <w:right w:val="none" w:sz="0" w:space="0" w:color="auto"/>
      </w:divBdr>
    </w:div>
    <w:div w:id="1457336387">
      <w:bodyDiv w:val="1"/>
      <w:marLeft w:val="0"/>
      <w:marRight w:val="0"/>
      <w:marTop w:val="0"/>
      <w:marBottom w:val="0"/>
      <w:divBdr>
        <w:top w:val="none" w:sz="0" w:space="0" w:color="auto"/>
        <w:left w:val="none" w:sz="0" w:space="0" w:color="auto"/>
        <w:bottom w:val="none" w:sz="0" w:space="0" w:color="auto"/>
        <w:right w:val="none" w:sz="0" w:space="0" w:color="auto"/>
      </w:divBdr>
      <w:divsChild>
        <w:div w:id="560873033">
          <w:marLeft w:val="480"/>
          <w:marRight w:val="0"/>
          <w:marTop w:val="0"/>
          <w:marBottom w:val="0"/>
          <w:divBdr>
            <w:top w:val="none" w:sz="0" w:space="0" w:color="auto"/>
            <w:left w:val="none" w:sz="0" w:space="0" w:color="auto"/>
            <w:bottom w:val="none" w:sz="0" w:space="0" w:color="auto"/>
            <w:right w:val="none" w:sz="0" w:space="0" w:color="auto"/>
          </w:divBdr>
        </w:div>
        <w:div w:id="980111793">
          <w:marLeft w:val="480"/>
          <w:marRight w:val="0"/>
          <w:marTop w:val="0"/>
          <w:marBottom w:val="0"/>
          <w:divBdr>
            <w:top w:val="none" w:sz="0" w:space="0" w:color="auto"/>
            <w:left w:val="none" w:sz="0" w:space="0" w:color="auto"/>
            <w:bottom w:val="none" w:sz="0" w:space="0" w:color="auto"/>
            <w:right w:val="none" w:sz="0" w:space="0" w:color="auto"/>
          </w:divBdr>
        </w:div>
        <w:div w:id="590314550">
          <w:marLeft w:val="480"/>
          <w:marRight w:val="0"/>
          <w:marTop w:val="0"/>
          <w:marBottom w:val="0"/>
          <w:divBdr>
            <w:top w:val="none" w:sz="0" w:space="0" w:color="auto"/>
            <w:left w:val="none" w:sz="0" w:space="0" w:color="auto"/>
            <w:bottom w:val="none" w:sz="0" w:space="0" w:color="auto"/>
            <w:right w:val="none" w:sz="0" w:space="0" w:color="auto"/>
          </w:divBdr>
        </w:div>
        <w:div w:id="1662198824">
          <w:marLeft w:val="480"/>
          <w:marRight w:val="0"/>
          <w:marTop w:val="0"/>
          <w:marBottom w:val="0"/>
          <w:divBdr>
            <w:top w:val="none" w:sz="0" w:space="0" w:color="auto"/>
            <w:left w:val="none" w:sz="0" w:space="0" w:color="auto"/>
            <w:bottom w:val="none" w:sz="0" w:space="0" w:color="auto"/>
            <w:right w:val="none" w:sz="0" w:space="0" w:color="auto"/>
          </w:divBdr>
        </w:div>
        <w:div w:id="1699693067">
          <w:marLeft w:val="480"/>
          <w:marRight w:val="0"/>
          <w:marTop w:val="0"/>
          <w:marBottom w:val="0"/>
          <w:divBdr>
            <w:top w:val="none" w:sz="0" w:space="0" w:color="auto"/>
            <w:left w:val="none" w:sz="0" w:space="0" w:color="auto"/>
            <w:bottom w:val="none" w:sz="0" w:space="0" w:color="auto"/>
            <w:right w:val="none" w:sz="0" w:space="0" w:color="auto"/>
          </w:divBdr>
        </w:div>
        <w:div w:id="1730884838">
          <w:marLeft w:val="480"/>
          <w:marRight w:val="0"/>
          <w:marTop w:val="0"/>
          <w:marBottom w:val="0"/>
          <w:divBdr>
            <w:top w:val="none" w:sz="0" w:space="0" w:color="auto"/>
            <w:left w:val="none" w:sz="0" w:space="0" w:color="auto"/>
            <w:bottom w:val="none" w:sz="0" w:space="0" w:color="auto"/>
            <w:right w:val="none" w:sz="0" w:space="0" w:color="auto"/>
          </w:divBdr>
        </w:div>
        <w:div w:id="1724862934">
          <w:marLeft w:val="480"/>
          <w:marRight w:val="0"/>
          <w:marTop w:val="0"/>
          <w:marBottom w:val="0"/>
          <w:divBdr>
            <w:top w:val="none" w:sz="0" w:space="0" w:color="auto"/>
            <w:left w:val="none" w:sz="0" w:space="0" w:color="auto"/>
            <w:bottom w:val="none" w:sz="0" w:space="0" w:color="auto"/>
            <w:right w:val="none" w:sz="0" w:space="0" w:color="auto"/>
          </w:divBdr>
        </w:div>
        <w:div w:id="501626786">
          <w:marLeft w:val="480"/>
          <w:marRight w:val="0"/>
          <w:marTop w:val="0"/>
          <w:marBottom w:val="0"/>
          <w:divBdr>
            <w:top w:val="none" w:sz="0" w:space="0" w:color="auto"/>
            <w:left w:val="none" w:sz="0" w:space="0" w:color="auto"/>
            <w:bottom w:val="none" w:sz="0" w:space="0" w:color="auto"/>
            <w:right w:val="none" w:sz="0" w:space="0" w:color="auto"/>
          </w:divBdr>
        </w:div>
        <w:div w:id="1674525032">
          <w:marLeft w:val="480"/>
          <w:marRight w:val="0"/>
          <w:marTop w:val="0"/>
          <w:marBottom w:val="0"/>
          <w:divBdr>
            <w:top w:val="none" w:sz="0" w:space="0" w:color="auto"/>
            <w:left w:val="none" w:sz="0" w:space="0" w:color="auto"/>
            <w:bottom w:val="none" w:sz="0" w:space="0" w:color="auto"/>
            <w:right w:val="none" w:sz="0" w:space="0" w:color="auto"/>
          </w:divBdr>
        </w:div>
        <w:div w:id="1080062522">
          <w:marLeft w:val="480"/>
          <w:marRight w:val="0"/>
          <w:marTop w:val="0"/>
          <w:marBottom w:val="0"/>
          <w:divBdr>
            <w:top w:val="none" w:sz="0" w:space="0" w:color="auto"/>
            <w:left w:val="none" w:sz="0" w:space="0" w:color="auto"/>
            <w:bottom w:val="none" w:sz="0" w:space="0" w:color="auto"/>
            <w:right w:val="none" w:sz="0" w:space="0" w:color="auto"/>
          </w:divBdr>
        </w:div>
        <w:div w:id="317076604">
          <w:marLeft w:val="480"/>
          <w:marRight w:val="0"/>
          <w:marTop w:val="0"/>
          <w:marBottom w:val="0"/>
          <w:divBdr>
            <w:top w:val="none" w:sz="0" w:space="0" w:color="auto"/>
            <w:left w:val="none" w:sz="0" w:space="0" w:color="auto"/>
            <w:bottom w:val="none" w:sz="0" w:space="0" w:color="auto"/>
            <w:right w:val="none" w:sz="0" w:space="0" w:color="auto"/>
          </w:divBdr>
        </w:div>
        <w:div w:id="1903519406">
          <w:marLeft w:val="480"/>
          <w:marRight w:val="0"/>
          <w:marTop w:val="0"/>
          <w:marBottom w:val="0"/>
          <w:divBdr>
            <w:top w:val="none" w:sz="0" w:space="0" w:color="auto"/>
            <w:left w:val="none" w:sz="0" w:space="0" w:color="auto"/>
            <w:bottom w:val="none" w:sz="0" w:space="0" w:color="auto"/>
            <w:right w:val="none" w:sz="0" w:space="0" w:color="auto"/>
          </w:divBdr>
        </w:div>
        <w:div w:id="765149753">
          <w:marLeft w:val="480"/>
          <w:marRight w:val="0"/>
          <w:marTop w:val="0"/>
          <w:marBottom w:val="0"/>
          <w:divBdr>
            <w:top w:val="none" w:sz="0" w:space="0" w:color="auto"/>
            <w:left w:val="none" w:sz="0" w:space="0" w:color="auto"/>
            <w:bottom w:val="none" w:sz="0" w:space="0" w:color="auto"/>
            <w:right w:val="none" w:sz="0" w:space="0" w:color="auto"/>
          </w:divBdr>
        </w:div>
        <w:div w:id="2058704206">
          <w:marLeft w:val="480"/>
          <w:marRight w:val="0"/>
          <w:marTop w:val="0"/>
          <w:marBottom w:val="0"/>
          <w:divBdr>
            <w:top w:val="none" w:sz="0" w:space="0" w:color="auto"/>
            <w:left w:val="none" w:sz="0" w:space="0" w:color="auto"/>
            <w:bottom w:val="none" w:sz="0" w:space="0" w:color="auto"/>
            <w:right w:val="none" w:sz="0" w:space="0" w:color="auto"/>
          </w:divBdr>
        </w:div>
        <w:div w:id="1490748448">
          <w:marLeft w:val="480"/>
          <w:marRight w:val="0"/>
          <w:marTop w:val="0"/>
          <w:marBottom w:val="0"/>
          <w:divBdr>
            <w:top w:val="none" w:sz="0" w:space="0" w:color="auto"/>
            <w:left w:val="none" w:sz="0" w:space="0" w:color="auto"/>
            <w:bottom w:val="none" w:sz="0" w:space="0" w:color="auto"/>
            <w:right w:val="none" w:sz="0" w:space="0" w:color="auto"/>
          </w:divBdr>
        </w:div>
        <w:div w:id="1743062334">
          <w:marLeft w:val="480"/>
          <w:marRight w:val="0"/>
          <w:marTop w:val="0"/>
          <w:marBottom w:val="0"/>
          <w:divBdr>
            <w:top w:val="none" w:sz="0" w:space="0" w:color="auto"/>
            <w:left w:val="none" w:sz="0" w:space="0" w:color="auto"/>
            <w:bottom w:val="none" w:sz="0" w:space="0" w:color="auto"/>
            <w:right w:val="none" w:sz="0" w:space="0" w:color="auto"/>
          </w:divBdr>
        </w:div>
        <w:div w:id="1994329546">
          <w:marLeft w:val="480"/>
          <w:marRight w:val="0"/>
          <w:marTop w:val="0"/>
          <w:marBottom w:val="0"/>
          <w:divBdr>
            <w:top w:val="none" w:sz="0" w:space="0" w:color="auto"/>
            <w:left w:val="none" w:sz="0" w:space="0" w:color="auto"/>
            <w:bottom w:val="none" w:sz="0" w:space="0" w:color="auto"/>
            <w:right w:val="none" w:sz="0" w:space="0" w:color="auto"/>
          </w:divBdr>
        </w:div>
        <w:div w:id="104884668">
          <w:marLeft w:val="480"/>
          <w:marRight w:val="0"/>
          <w:marTop w:val="0"/>
          <w:marBottom w:val="0"/>
          <w:divBdr>
            <w:top w:val="none" w:sz="0" w:space="0" w:color="auto"/>
            <w:left w:val="none" w:sz="0" w:space="0" w:color="auto"/>
            <w:bottom w:val="none" w:sz="0" w:space="0" w:color="auto"/>
            <w:right w:val="none" w:sz="0" w:space="0" w:color="auto"/>
          </w:divBdr>
        </w:div>
        <w:div w:id="748431766">
          <w:marLeft w:val="480"/>
          <w:marRight w:val="0"/>
          <w:marTop w:val="0"/>
          <w:marBottom w:val="0"/>
          <w:divBdr>
            <w:top w:val="none" w:sz="0" w:space="0" w:color="auto"/>
            <w:left w:val="none" w:sz="0" w:space="0" w:color="auto"/>
            <w:bottom w:val="none" w:sz="0" w:space="0" w:color="auto"/>
            <w:right w:val="none" w:sz="0" w:space="0" w:color="auto"/>
          </w:divBdr>
        </w:div>
        <w:div w:id="96947625">
          <w:marLeft w:val="480"/>
          <w:marRight w:val="0"/>
          <w:marTop w:val="0"/>
          <w:marBottom w:val="0"/>
          <w:divBdr>
            <w:top w:val="none" w:sz="0" w:space="0" w:color="auto"/>
            <w:left w:val="none" w:sz="0" w:space="0" w:color="auto"/>
            <w:bottom w:val="none" w:sz="0" w:space="0" w:color="auto"/>
            <w:right w:val="none" w:sz="0" w:space="0" w:color="auto"/>
          </w:divBdr>
        </w:div>
        <w:div w:id="503856884">
          <w:marLeft w:val="480"/>
          <w:marRight w:val="0"/>
          <w:marTop w:val="0"/>
          <w:marBottom w:val="0"/>
          <w:divBdr>
            <w:top w:val="none" w:sz="0" w:space="0" w:color="auto"/>
            <w:left w:val="none" w:sz="0" w:space="0" w:color="auto"/>
            <w:bottom w:val="none" w:sz="0" w:space="0" w:color="auto"/>
            <w:right w:val="none" w:sz="0" w:space="0" w:color="auto"/>
          </w:divBdr>
        </w:div>
        <w:div w:id="442194588">
          <w:marLeft w:val="480"/>
          <w:marRight w:val="0"/>
          <w:marTop w:val="0"/>
          <w:marBottom w:val="0"/>
          <w:divBdr>
            <w:top w:val="none" w:sz="0" w:space="0" w:color="auto"/>
            <w:left w:val="none" w:sz="0" w:space="0" w:color="auto"/>
            <w:bottom w:val="none" w:sz="0" w:space="0" w:color="auto"/>
            <w:right w:val="none" w:sz="0" w:space="0" w:color="auto"/>
          </w:divBdr>
        </w:div>
        <w:div w:id="28729028">
          <w:marLeft w:val="480"/>
          <w:marRight w:val="0"/>
          <w:marTop w:val="0"/>
          <w:marBottom w:val="0"/>
          <w:divBdr>
            <w:top w:val="none" w:sz="0" w:space="0" w:color="auto"/>
            <w:left w:val="none" w:sz="0" w:space="0" w:color="auto"/>
            <w:bottom w:val="none" w:sz="0" w:space="0" w:color="auto"/>
            <w:right w:val="none" w:sz="0" w:space="0" w:color="auto"/>
          </w:divBdr>
        </w:div>
        <w:div w:id="727529349">
          <w:marLeft w:val="480"/>
          <w:marRight w:val="0"/>
          <w:marTop w:val="0"/>
          <w:marBottom w:val="0"/>
          <w:divBdr>
            <w:top w:val="none" w:sz="0" w:space="0" w:color="auto"/>
            <w:left w:val="none" w:sz="0" w:space="0" w:color="auto"/>
            <w:bottom w:val="none" w:sz="0" w:space="0" w:color="auto"/>
            <w:right w:val="none" w:sz="0" w:space="0" w:color="auto"/>
          </w:divBdr>
        </w:div>
        <w:div w:id="848063849">
          <w:marLeft w:val="480"/>
          <w:marRight w:val="0"/>
          <w:marTop w:val="0"/>
          <w:marBottom w:val="0"/>
          <w:divBdr>
            <w:top w:val="none" w:sz="0" w:space="0" w:color="auto"/>
            <w:left w:val="none" w:sz="0" w:space="0" w:color="auto"/>
            <w:bottom w:val="none" w:sz="0" w:space="0" w:color="auto"/>
            <w:right w:val="none" w:sz="0" w:space="0" w:color="auto"/>
          </w:divBdr>
        </w:div>
        <w:div w:id="669136274">
          <w:marLeft w:val="480"/>
          <w:marRight w:val="0"/>
          <w:marTop w:val="0"/>
          <w:marBottom w:val="0"/>
          <w:divBdr>
            <w:top w:val="none" w:sz="0" w:space="0" w:color="auto"/>
            <w:left w:val="none" w:sz="0" w:space="0" w:color="auto"/>
            <w:bottom w:val="none" w:sz="0" w:space="0" w:color="auto"/>
            <w:right w:val="none" w:sz="0" w:space="0" w:color="auto"/>
          </w:divBdr>
        </w:div>
        <w:div w:id="1482775132">
          <w:marLeft w:val="480"/>
          <w:marRight w:val="0"/>
          <w:marTop w:val="0"/>
          <w:marBottom w:val="0"/>
          <w:divBdr>
            <w:top w:val="none" w:sz="0" w:space="0" w:color="auto"/>
            <w:left w:val="none" w:sz="0" w:space="0" w:color="auto"/>
            <w:bottom w:val="none" w:sz="0" w:space="0" w:color="auto"/>
            <w:right w:val="none" w:sz="0" w:space="0" w:color="auto"/>
          </w:divBdr>
        </w:div>
        <w:div w:id="1868518086">
          <w:marLeft w:val="480"/>
          <w:marRight w:val="0"/>
          <w:marTop w:val="0"/>
          <w:marBottom w:val="0"/>
          <w:divBdr>
            <w:top w:val="none" w:sz="0" w:space="0" w:color="auto"/>
            <w:left w:val="none" w:sz="0" w:space="0" w:color="auto"/>
            <w:bottom w:val="none" w:sz="0" w:space="0" w:color="auto"/>
            <w:right w:val="none" w:sz="0" w:space="0" w:color="auto"/>
          </w:divBdr>
        </w:div>
        <w:div w:id="619383701">
          <w:marLeft w:val="480"/>
          <w:marRight w:val="0"/>
          <w:marTop w:val="0"/>
          <w:marBottom w:val="0"/>
          <w:divBdr>
            <w:top w:val="none" w:sz="0" w:space="0" w:color="auto"/>
            <w:left w:val="none" w:sz="0" w:space="0" w:color="auto"/>
            <w:bottom w:val="none" w:sz="0" w:space="0" w:color="auto"/>
            <w:right w:val="none" w:sz="0" w:space="0" w:color="auto"/>
          </w:divBdr>
        </w:div>
        <w:div w:id="1355182619">
          <w:marLeft w:val="480"/>
          <w:marRight w:val="0"/>
          <w:marTop w:val="0"/>
          <w:marBottom w:val="0"/>
          <w:divBdr>
            <w:top w:val="none" w:sz="0" w:space="0" w:color="auto"/>
            <w:left w:val="none" w:sz="0" w:space="0" w:color="auto"/>
            <w:bottom w:val="none" w:sz="0" w:space="0" w:color="auto"/>
            <w:right w:val="none" w:sz="0" w:space="0" w:color="auto"/>
          </w:divBdr>
        </w:div>
        <w:div w:id="1818262993">
          <w:marLeft w:val="480"/>
          <w:marRight w:val="0"/>
          <w:marTop w:val="0"/>
          <w:marBottom w:val="0"/>
          <w:divBdr>
            <w:top w:val="none" w:sz="0" w:space="0" w:color="auto"/>
            <w:left w:val="none" w:sz="0" w:space="0" w:color="auto"/>
            <w:bottom w:val="none" w:sz="0" w:space="0" w:color="auto"/>
            <w:right w:val="none" w:sz="0" w:space="0" w:color="auto"/>
          </w:divBdr>
        </w:div>
        <w:div w:id="1202980842">
          <w:marLeft w:val="480"/>
          <w:marRight w:val="0"/>
          <w:marTop w:val="0"/>
          <w:marBottom w:val="0"/>
          <w:divBdr>
            <w:top w:val="none" w:sz="0" w:space="0" w:color="auto"/>
            <w:left w:val="none" w:sz="0" w:space="0" w:color="auto"/>
            <w:bottom w:val="none" w:sz="0" w:space="0" w:color="auto"/>
            <w:right w:val="none" w:sz="0" w:space="0" w:color="auto"/>
          </w:divBdr>
        </w:div>
        <w:div w:id="722757323">
          <w:marLeft w:val="480"/>
          <w:marRight w:val="0"/>
          <w:marTop w:val="0"/>
          <w:marBottom w:val="0"/>
          <w:divBdr>
            <w:top w:val="none" w:sz="0" w:space="0" w:color="auto"/>
            <w:left w:val="none" w:sz="0" w:space="0" w:color="auto"/>
            <w:bottom w:val="none" w:sz="0" w:space="0" w:color="auto"/>
            <w:right w:val="none" w:sz="0" w:space="0" w:color="auto"/>
          </w:divBdr>
        </w:div>
        <w:div w:id="1562863156">
          <w:marLeft w:val="480"/>
          <w:marRight w:val="0"/>
          <w:marTop w:val="0"/>
          <w:marBottom w:val="0"/>
          <w:divBdr>
            <w:top w:val="none" w:sz="0" w:space="0" w:color="auto"/>
            <w:left w:val="none" w:sz="0" w:space="0" w:color="auto"/>
            <w:bottom w:val="none" w:sz="0" w:space="0" w:color="auto"/>
            <w:right w:val="none" w:sz="0" w:space="0" w:color="auto"/>
          </w:divBdr>
        </w:div>
        <w:div w:id="914125196">
          <w:marLeft w:val="480"/>
          <w:marRight w:val="0"/>
          <w:marTop w:val="0"/>
          <w:marBottom w:val="0"/>
          <w:divBdr>
            <w:top w:val="none" w:sz="0" w:space="0" w:color="auto"/>
            <w:left w:val="none" w:sz="0" w:space="0" w:color="auto"/>
            <w:bottom w:val="none" w:sz="0" w:space="0" w:color="auto"/>
            <w:right w:val="none" w:sz="0" w:space="0" w:color="auto"/>
          </w:divBdr>
        </w:div>
        <w:div w:id="1974362352">
          <w:marLeft w:val="480"/>
          <w:marRight w:val="0"/>
          <w:marTop w:val="0"/>
          <w:marBottom w:val="0"/>
          <w:divBdr>
            <w:top w:val="none" w:sz="0" w:space="0" w:color="auto"/>
            <w:left w:val="none" w:sz="0" w:space="0" w:color="auto"/>
            <w:bottom w:val="none" w:sz="0" w:space="0" w:color="auto"/>
            <w:right w:val="none" w:sz="0" w:space="0" w:color="auto"/>
          </w:divBdr>
        </w:div>
        <w:div w:id="462626351">
          <w:marLeft w:val="480"/>
          <w:marRight w:val="0"/>
          <w:marTop w:val="0"/>
          <w:marBottom w:val="0"/>
          <w:divBdr>
            <w:top w:val="none" w:sz="0" w:space="0" w:color="auto"/>
            <w:left w:val="none" w:sz="0" w:space="0" w:color="auto"/>
            <w:bottom w:val="none" w:sz="0" w:space="0" w:color="auto"/>
            <w:right w:val="none" w:sz="0" w:space="0" w:color="auto"/>
          </w:divBdr>
        </w:div>
        <w:div w:id="1469129879">
          <w:marLeft w:val="480"/>
          <w:marRight w:val="0"/>
          <w:marTop w:val="0"/>
          <w:marBottom w:val="0"/>
          <w:divBdr>
            <w:top w:val="none" w:sz="0" w:space="0" w:color="auto"/>
            <w:left w:val="none" w:sz="0" w:space="0" w:color="auto"/>
            <w:bottom w:val="none" w:sz="0" w:space="0" w:color="auto"/>
            <w:right w:val="none" w:sz="0" w:space="0" w:color="auto"/>
          </w:divBdr>
        </w:div>
        <w:div w:id="270937890">
          <w:marLeft w:val="480"/>
          <w:marRight w:val="0"/>
          <w:marTop w:val="0"/>
          <w:marBottom w:val="0"/>
          <w:divBdr>
            <w:top w:val="none" w:sz="0" w:space="0" w:color="auto"/>
            <w:left w:val="none" w:sz="0" w:space="0" w:color="auto"/>
            <w:bottom w:val="none" w:sz="0" w:space="0" w:color="auto"/>
            <w:right w:val="none" w:sz="0" w:space="0" w:color="auto"/>
          </w:divBdr>
        </w:div>
        <w:div w:id="1390499717">
          <w:marLeft w:val="480"/>
          <w:marRight w:val="0"/>
          <w:marTop w:val="0"/>
          <w:marBottom w:val="0"/>
          <w:divBdr>
            <w:top w:val="none" w:sz="0" w:space="0" w:color="auto"/>
            <w:left w:val="none" w:sz="0" w:space="0" w:color="auto"/>
            <w:bottom w:val="none" w:sz="0" w:space="0" w:color="auto"/>
            <w:right w:val="none" w:sz="0" w:space="0" w:color="auto"/>
          </w:divBdr>
        </w:div>
        <w:div w:id="271785682">
          <w:marLeft w:val="480"/>
          <w:marRight w:val="0"/>
          <w:marTop w:val="0"/>
          <w:marBottom w:val="0"/>
          <w:divBdr>
            <w:top w:val="none" w:sz="0" w:space="0" w:color="auto"/>
            <w:left w:val="none" w:sz="0" w:space="0" w:color="auto"/>
            <w:bottom w:val="none" w:sz="0" w:space="0" w:color="auto"/>
            <w:right w:val="none" w:sz="0" w:space="0" w:color="auto"/>
          </w:divBdr>
        </w:div>
        <w:div w:id="1187987970">
          <w:marLeft w:val="480"/>
          <w:marRight w:val="0"/>
          <w:marTop w:val="0"/>
          <w:marBottom w:val="0"/>
          <w:divBdr>
            <w:top w:val="none" w:sz="0" w:space="0" w:color="auto"/>
            <w:left w:val="none" w:sz="0" w:space="0" w:color="auto"/>
            <w:bottom w:val="none" w:sz="0" w:space="0" w:color="auto"/>
            <w:right w:val="none" w:sz="0" w:space="0" w:color="auto"/>
          </w:divBdr>
        </w:div>
        <w:div w:id="2098987191">
          <w:marLeft w:val="480"/>
          <w:marRight w:val="0"/>
          <w:marTop w:val="0"/>
          <w:marBottom w:val="0"/>
          <w:divBdr>
            <w:top w:val="none" w:sz="0" w:space="0" w:color="auto"/>
            <w:left w:val="none" w:sz="0" w:space="0" w:color="auto"/>
            <w:bottom w:val="none" w:sz="0" w:space="0" w:color="auto"/>
            <w:right w:val="none" w:sz="0" w:space="0" w:color="auto"/>
          </w:divBdr>
        </w:div>
        <w:div w:id="445734600">
          <w:marLeft w:val="480"/>
          <w:marRight w:val="0"/>
          <w:marTop w:val="0"/>
          <w:marBottom w:val="0"/>
          <w:divBdr>
            <w:top w:val="none" w:sz="0" w:space="0" w:color="auto"/>
            <w:left w:val="none" w:sz="0" w:space="0" w:color="auto"/>
            <w:bottom w:val="none" w:sz="0" w:space="0" w:color="auto"/>
            <w:right w:val="none" w:sz="0" w:space="0" w:color="auto"/>
          </w:divBdr>
        </w:div>
        <w:div w:id="1620719002">
          <w:marLeft w:val="480"/>
          <w:marRight w:val="0"/>
          <w:marTop w:val="0"/>
          <w:marBottom w:val="0"/>
          <w:divBdr>
            <w:top w:val="none" w:sz="0" w:space="0" w:color="auto"/>
            <w:left w:val="none" w:sz="0" w:space="0" w:color="auto"/>
            <w:bottom w:val="none" w:sz="0" w:space="0" w:color="auto"/>
            <w:right w:val="none" w:sz="0" w:space="0" w:color="auto"/>
          </w:divBdr>
        </w:div>
        <w:div w:id="229080458">
          <w:marLeft w:val="480"/>
          <w:marRight w:val="0"/>
          <w:marTop w:val="0"/>
          <w:marBottom w:val="0"/>
          <w:divBdr>
            <w:top w:val="none" w:sz="0" w:space="0" w:color="auto"/>
            <w:left w:val="none" w:sz="0" w:space="0" w:color="auto"/>
            <w:bottom w:val="none" w:sz="0" w:space="0" w:color="auto"/>
            <w:right w:val="none" w:sz="0" w:space="0" w:color="auto"/>
          </w:divBdr>
        </w:div>
        <w:div w:id="292754199">
          <w:marLeft w:val="480"/>
          <w:marRight w:val="0"/>
          <w:marTop w:val="0"/>
          <w:marBottom w:val="0"/>
          <w:divBdr>
            <w:top w:val="none" w:sz="0" w:space="0" w:color="auto"/>
            <w:left w:val="none" w:sz="0" w:space="0" w:color="auto"/>
            <w:bottom w:val="none" w:sz="0" w:space="0" w:color="auto"/>
            <w:right w:val="none" w:sz="0" w:space="0" w:color="auto"/>
          </w:divBdr>
        </w:div>
      </w:divsChild>
    </w:div>
    <w:div w:id="1457523196">
      <w:bodyDiv w:val="1"/>
      <w:marLeft w:val="0"/>
      <w:marRight w:val="0"/>
      <w:marTop w:val="0"/>
      <w:marBottom w:val="0"/>
      <w:divBdr>
        <w:top w:val="none" w:sz="0" w:space="0" w:color="auto"/>
        <w:left w:val="none" w:sz="0" w:space="0" w:color="auto"/>
        <w:bottom w:val="none" w:sz="0" w:space="0" w:color="auto"/>
        <w:right w:val="none" w:sz="0" w:space="0" w:color="auto"/>
      </w:divBdr>
    </w:div>
    <w:div w:id="1457525893">
      <w:bodyDiv w:val="1"/>
      <w:marLeft w:val="0"/>
      <w:marRight w:val="0"/>
      <w:marTop w:val="0"/>
      <w:marBottom w:val="0"/>
      <w:divBdr>
        <w:top w:val="none" w:sz="0" w:space="0" w:color="auto"/>
        <w:left w:val="none" w:sz="0" w:space="0" w:color="auto"/>
        <w:bottom w:val="none" w:sz="0" w:space="0" w:color="auto"/>
        <w:right w:val="none" w:sz="0" w:space="0" w:color="auto"/>
      </w:divBdr>
    </w:div>
    <w:div w:id="1458142579">
      <w:bodyDiv w:val="1"/>
      <w:marLeft w:val="0"/>
      <w:marRight w:val="0"/>
      <w:marTop w:val="0"/>
      <w:marBottom w:val="0"/>
      <w:divBdr>
        <w:top w:val="none" w:sz="0" w:space="0" w:color="auto"/>
        <w:left w:val="none" w:sz="0" w:space="0" w:color="auto"/>
        <w:bottom w:val="none" w:sz="0" w:space="0" w:color="auto"/>
        <w:right w:val="none" w:sz="0" w:space="0" w:color="auto"/>
      </w:divBdr>
    </w:div>
    <w:div w:id="1458988230">
      <w:bodyDiv w:val="1"/>
      <w:marLeft w:val="0"/>
      <w:marRight w:val="0"/>
      <w:marTop w:val="0"/>
      <w:marBottom w:val="0"/>
      <w:divBdr>
        <w:top w:val="none" w:sz="0" w:space="0" w:color="auto"/>
        <w:left w:val="none" w:sz="0" w:space="0" w:color="auto"/>
        <w:bottom w:val="none" w:sz="0" w:space="0" w:color="auto"/>
        <w:right w:val="none" w:sz="0" w:space="0" w:color="auto"/>
      </w:divBdr>
    </w:div>
    <w:div w:id="1459638403">
      <w:bodyDiv w:val="1"/>
      <w:marLeft w:val="0"/>
      <w:marRight w:val="0"/>
      <w:marTop w:val="0"/>
      <w:marBottom w:val="0"/>
      <w:divBdr>
        <w:top w:val="none" w:sz="0" w:space="0" w:color="auto"/>
        <w:left w:val="none" w:sz="0" w:space="0" w:color="auto"/>
        <w:bottom w:val="none" w:sz="0" w:space="0" w:color="auto"/>
        <w:right w:val="none" w:sz="0" w:space="0" w:color="auto"/>
      </w:divBdr>
    </w:div>
    <w:div w:id="1459881414">
      <w:bodyDiv w:val="1"/>
      <w:marLeft w:val="0"/>
      <w:marRight w:val="0"/>
      <w:marTop w:val="0"/>
      <w:marBottom w:val="0"/>
      <w:divBdr>
        <w:top w:val="none" w:sz="0" w:space="0" w:color="auto"/>
        <w:left w:val="none" w:sz="0" w:space="0" w:color="auto"/>
        <w:bottom w:val="none" w:sz="0" w:space="0" w:color="auto"/>
        <w:right w:val="none" w:sz="0" w:space="0" w:color="auto"/>
      </w:divBdr>
    </w:div>
    <w:div w:id="1460219462">
      <w:bodyDiv w:val="1"/>
      <w:marLeft w:val="0"/>
      <w:marRight w:val="0"/>
      <w:marTop w:val="0"/>
      <w:marBottom w:val="0"/>
      <w:divBdr>
        <w:top w:val="none" w:sz="0" w:space="0" w:color="auto"/>
        <w:left w:val="none" w:sz="0" w:space="0" w:color="auto"/>
        <w:bottom w:val="none" w:sz="0" w:space="0" w:color="auto"/>
        <w:right w:val="none" w:sz="0" w:space="0" w:color="auto"/>
      </w:divBdr>
    </w:div>
    <w:div w:id="1460221408">
      <w:bodyDiv w:val="1"/>
      <w:marLeft w:val="0"/>
      <w:marRight w:val="0"/>
      <w:marTop w:val="0"/>
      <w:marBottom w:val="0"/>
      <w:divBdr>
        <w:top w:val="none" w:sz="0" w:space="0" w:color="auto"/>
        <w:left w:val="none" w:sz="0" w:space="0" w:color="auto"/>
        <w:bottom w:val="none" w:sz="0" w:space="0" w:color="auto"/>
        <w:right w:val="none" w:sz="0" w:space="0" w:color="auto"/>
      </w:divBdr>
    </w:div>
    <w:div w:id="1460294297">
      <w:bodyDiv w:val="1"/>
      <w:marLeft w:val="0"/>
      <w:marRight w:val="0"/>
      <w:marTop w:val="0"/>
      <w:marBottom w:val="0"/>
      <w:divBdr>
        <w:top w:val="none" w:sz="0" w:space="0" w:color="auto"/>
        <w:left w:val="none" w:sz="0" w:space="0" w:color="auto"/>
        <w:bottom w:val="none" w:sz="0" w:space="0" w:color="auto"/>
        <w:right w:val="none" w:sz="0" w:space="0" w:color="auto"/>
      </w:divBdr>
    </w:div>
    <w:div w:id="1460296899">
      <w:bodyDiv w:val="1"/>
      <w:marLeft w:val="0"/>
      <w:marRight w:val="0"/>
      <w:marTop w:val="0"/>
      <w:marBottom w:val="0"/>
      <w:divBdr>
        <w:top w:val="none" w:sz="0" w:space="0" w:color="auto"/>
        <w:left w:val="none" w:sz="0" w:space="0" w:color="auto"/>
        <w:bottom w:val="none" w:sz="0" w:space="0" w:color="auto"/>
        <w:right w:val="none" w:sz="0" w:space="0" w:color="auto"/>
      </w:divBdr>
    </w:div>
    <w:div w:id="1460342333">
      <w:bodyDiv w:val="1"/>
      <w:marLeft w:val="0"/>
      <w:marRight w:val="0"/>
      <w:marTop w:val="0"/>
      <w:marBottom w:val="0"/>
      <w:divBdr>
        <w:top w:val="none" w:sz="0" w:space="0" w:color="auto"/>
        <w:left w:val="none" w:sz="0" w:space="0" w:color="auto"/>
        <w:bottom w:val="none" w:sz="0" w:space="0" w:color="auto"/>
        <w:right w:val="none" w:sz="0" w:space="0" w:color="auto"/>
      </w:divBdr>
    </w:div>
    <w:div w:id="1460490977">
      <w:bodyDiv w:val="1"/>
      <w:marLeft w:val="0"/>
      <w:marRight w:val="0"/>
      <w:marTop w:val="0"/>
      <w:marBottom w:val="0"/>
      <w:divBdr>
        <w:top w:val="none" w:sz="0" w:space="0" w:color="auto"/>
        <w:left w:val="none" w:sz="0" w:space="0" w:color="auto"/>
        <w:bottom w:val="none" w:sz="0" w:space="0" w:color="auto"/>
        <w:right w:val="none" w:sz="0" w:space="0" w:color="auto"/>
      </w:divBdr>
    </w:div>
    <w:div w:id="1460613525">
      <w:bodyDiv w:val="1"/>
      <w:marLeft w:val="0"/>
      <w:marRight w:val="0"/>
      <w:marTop w:val="0"/>
      <w:marBottom w:val="0"/>
      <w:divBdr>
        <w:top w:val="none" w:sz="0" w:space="0" w:color="auto"/>
        <w:left w:val="none" w:sz="0" w:space="0" w:color="auto"/>
        <w:bottom w:val="none" w:sz="0" w:space="0" w:color="auto"/>
        <w:right w:val="none" w:sz="0" w:space="0" w:color="auto"/>
      </w:divBdr>
    </w:div>
    <w:div w:id="1460957667">
      <w:bodyDiv w:val="1"/>
      <w:marLeft w:val="0"/>
      <w:marRight w:val="0"/>
      <w:marTop w:val="0"/>
      <w:marBottom w:val="0"/>
      <w:divBdr>
        <w:top w:val="none" w:sz="0" w:space="0" w:color="auto"/>
        <w:left w:val="none" w:sz="0" w:space="0" w:color="auto"/>
        <w:bottom w:val="none" w:sz="0" w:space="0" w:color="auto"/>
        <w:right w:val="none" w:sz="0" w:space="0" w:color="auto"/>
      </w:divBdr>
    </w:div>
    <w:div w:id="1461149322">
      <w:bodyDiv w:val="1"/>
      <w:marLeft w:val="0"/>
      <w:marRight w:val="0"/>
      <w:marTop w:val="0"/>
      <w:marBottom w:val="0"/>
      <w:divBdr>
        <w:top w:val="none" w:sz="0" w:space="0" w:color="auto"/>
        <w:left w:val="none" w:sz="0" w:space="0" w:color="auto"/>
        <w:bottom w:val="none" w:sz="0" w:space="0" w:color="auto"/>
        <w:right w:val="none" w:sz="0" w:space="0" w:color="auto"/>
      </w:divBdr>
      <w:divsChild>
        <w:div w:id="6716394">
          <w:marLeft w:val="480"/>
          <w:marRight w:val="0"/>
          <w:marTop w:val="0"/>
          <w:marBottom w:val="0"/>
          <w:divBdr>
            <w:top w:val="none" w:sz="0" w:space="0" w:color="auto"/>
            <w:left w:val="none" w:sz="0" w:space="0" w:color="auto"/>
            <w:bottom w:val="none" w:sz="0" w:space="0" w:color="auto"/>
            <w:right w:val="none" w:sz="0" w:space="0" w:color="auto"/>
          </w:divBdr>
        </w:div>
        <w:div w:id="2146503096">
          <w:marLeft w:val="480"/>
          <w:marRight w:val="0"/>
          <w:marTop w:val="0"/>
          <w:marBottom w:val="0"/>
          <w:divBdr>
            <w:top w:val="none" w:sz="0" w:space="0" w:color="auto"/>
            <w:left w:val="none" w:sz="0" w:space="0" w:color="auto"/>
            <w:bottom w:val="none" w:sz="0" w:space="0" w:color="auto"/>
            <w:right w:val="none" w:sz="0" w:space="0" w:color="auto"/>
          </w:divBdr>
        </w:div>
        <w:div w:id="373849907">
          <w:marLeft w:val="480"/>
          <w:marRight w:val="0"/>
          <w:marTop w:val="0"/>
          <w:marBottom w:val="0"/>
          <w:divBdr>
            <w:top w:val="none" w:sz="0" w:space="0" w:color="auto"/>
            <w:left w:val="none" w:sz="0" w:space="0" w:color="auto"/>
            <w:bottom w:val="none" w:sz="0" w:space="0" w:color="auto"/>
            <w:right w:val="none" w:sz="0" w:space="0" w:color="auto"/>
          </w:divBdr>
        </w:div>
        <w:div w:id="1073506995">
          <w:marLeft w:val="480"/>
          <w:marRight w:val="0"/>
          <w:marTop w:val="0"/>
          <w:marBottom w:val="0"/>
          <w:divBdr>
            <w:top w:val="none" w:sz="0" w:space="0" w:color="auto"/>
            <w:left w:val="none" w:sz="0" w:space="0" w:color="auto"/>
            <w:bottom w:val="none" w:sz="0" w:space="0" w:color="auto"/>
            <w:right w:val="none" w:sz="0" w:space="0" w:color="auto"/>
          </w:divBdr>
        </w:div>
        <w:div w:id="1660574675">
          <w:marLeft w:val="480"/>
          <w:marRight w:val="0"/>
          <w:marTop w:val="0"/>
          <w:marBottom w:val="0"/>
          <w:divBdr>
            <w:top w:val="none" w:sz="0" w:space="0" w:color="auto"/>
            <w:left w:val="none" w:sz="0" w:space="0" w:color="auto"/>
            <w:bottom w:val="none" w:sz="0" w:space="0" w:color="auto"/>
            <w:right w:val="none" w:sz="0" w:space="0" w:color="auto"/>
          </w:divBdr>
        </w:div>
        <w:div w:id="569652942">
          <w:marLeft w:val="480"/>
          <w:marRight w:val="0"/>
          <w:marTop w:val="0"/>
          <w:marBottom w:val="0"/>
          <w:divBdr>
            <w:top w:val="none" w:sz="0" w:space="0" w:color="auto"/>
            <w:left w:val="none" w:sz="0" w:space="0" w:color="auto"/>
            <w:bottom w:val="none" w:sz="0" w:space="0" w:color="auto"/>
            <w:right w:val="none" w:sz="0" w:space="0" w:color="auto"/>
          </w:divBdr>
        </w:div>
        <w:div w:id="1920479978">
          <w:marLeft w:val="480"/>
          <w:marRight w:val="0"/>
          <w:marTop w:val="0"/>
          <w:marBottom w:val="0"/>
          <w:divBdr>
            <w:top w:val="none" w:sz="0" w:space="0" w:color="auto"/>
            <w:left w:val="none" w:sz="0" w:space="0" w:color="auto"/>
            <w:bottom w:val="none" w:sz="0" w:space="0" w:color="auto"/>
            <w:right w:val="none" w:sz="0" w:space="0" w:color="auto"/>
          </w:divBdr>
        </w:div>
        <w:div w:id="1915701831">
          <w:marLeft w:val="480"/>
          <w:marRight w:val="0"/>
          <w:marTop w:val="0"/>
          <w:marBottom w:val="0"/>
          <w:divBdr>
            <w:top w:val="none" w:sz="0" w:space="0" w:color="auto"/>
            <w:left w:val="none" w:sz="0" w:space="0" w:color="auto"/>
            <w:bottom w:val="none" w:sz="0" w:space="0" w:color="auto"/>
            <w:right w:val="none" w:sz="0" w:space="0" w:color="auto"/>
          </w:divBdr>
        </w:div>
        <w:div w:id="659776572">
          <w:marLeft w:val="480"/>
          <w:marRight w:val="0"/>
          <w:marTop w:val="0"/>
          <w:marBottom w:val="0"/>
          <w:divBdr>
            <w:top w:val="none" w:sz="0" w:space="0" w:color="auto"/>
            <w:left w:val="none" w:sz="0" w:space="0" w:color="auto"/>
            <w:bottom w:val="none" w:sz="0" w:space="0" w:color="auto"/>
            <w:right w:val="none" w:sz="0" w:space="0" w:color="auto"/>
          </w:divBdr>
        </w:div>
        <w:div w:id="337467808">
          <w:marLeft w:val="480"/>
          <w:marRight w:val="0"/>
          <w:marTop w:val="0"/>
          <w:marBottom w:val="0"/>
          <w:divBdr>
            <w:top w:val="none" w:sz="0" w:space="0" w:color="auto"/>
            <w:left w:val="none" w:sz="0" w:space="0" w:color="auto"/>
            <w:bottom w:val="none" w:sz="0" w:space="0" w:color="auto"/>
            <w:right w:val="none" w:sz="0" w:space="0" w:color="auto"/>
          </w:divBdr>
        </w:div>
        <w:div w:id="1995916080">
          <w:marLeft w:val="480"/>
          <w:marRight w:val="0"/>
          <w:marTop w:val="0"/>
          <w:marBottom w:val="0"/>
          <w:divBdr>
            <w:top w:val="none" w:sz="0" w:space="0" w:color="auto"/>
            <w:left w:val="none" w:sz="0" w:space="0" w:color="auto"/>
            <w:bottom w:val="none" w:sz="0" w:space="0" w:color="auto"/>
            <w:right w:val="none" w:sz="0" w:space="0" w:color="auto"/>
          </w:divBdr>
        </w:div>
        <w:div w:id="508640262">
          <w:marLeft w:val="480"/>
          <w:marRight w:val="0"/>
          <w:marTop w:val="0"/>
          <w:marBottom w:val="0"/>
          <w:divBdr>
            <w:top w:val="none" w:sz="0" w:space="0" w:color="auto"/>
            <w:left w:val="none" w:sz="0" w:space="0" w:color="auto"/>
            <w:bottom w:val="none" w:sz="0" w:space="0" w:color="auto"/>
            <w:right w:val="none" w:sz="0" w:space="0" w:color="auto"/>
          </w:divBdr>
        </w:div>
        <w:div w:id="1445690986">
          <w:marLeft w:val="480"/>
          <w:marRight w:val="0"/>
          <w:marTop w:val="0"/>
          <w:marBottom w:val="0"/>
          <w:divBdr>
            <w:top w:val="none" w:sz="0" w:space="0" w:color="auto"/>
            <w:left w:val="none" w:sz="0" w:space="0" w:color="auto"/>
            <w:bottom w:val="none" w:sz="0" w:space="0" w:color="auto"/>
            <w:right w:val="none" w:sz="0" w:space="0" w:color="auto"/>
          </w:divBdr>
        </w:div>
        <w:div w:id="729504652">
          <w:marLeft w:val="480"/>
          <w:marRight w:val="0"/>
          <w:marTop w:val="0"/>
          <w:marBottom w:val="0"/>
          <w:divBdr>
            <w:top w:val="none" w:sz="0" w:space="0" w:color="auto"/>
            <w:left w:val="none" w:sz="0" w:space="0" w:color="auto"/>
            <w:bottom w:val="none" w:sz="0" w:space="0" w:color="auto"/>
            <w:right w:val="none" w:sz="0" w:space="0" w:color="auto"/>
          </w:divBdr>
        </w:div>
        <w:div w:id="156726819">
          <w:marLeft w:val="480"/>
          <w:marRight w:val="0"/>
          <w:marTop w:val="0"/>
          <w:marBottom w:val="0"/>
          <w:divBdr>
            <w:top w:val="none" w:sz="0" w:space="0" w:color="auto"/>
            <w:left w:val="none" w:sz="0" w:space="0" w:color="auto"/>
            <w:bottom w:val="none" w:sz="0" w:space="0" w:color="auto"/>
            <w:right w:val="none" w:sz="0" w:space="0" w:color="auto"/>
          </w:divBdr>
        </w:div>
        <w:div w:id="806164536">
          <w:marLeft w:val="480"/>
          <w:marRight w:val="0"/>
          <w:marTop w:val="0"/>
          <w:marBottom w:val="0"/>
          <w:divBdr>
            <w:top w:val="none" w:sz="0" w:space="0" w:color="auto"/>
            <w:left w:val="none" w:sz="0" w:space="0" w:color="auto"/>
            <w:bottom w:val="none" w:sz="0" w:space="0" w:color="auto"/>
            <w:right w:val="none" w:sz="0" w:space="0" w:color="auto"/>
          </w:divBdr>
        </w:div>
        <w:div w:id="1680737758">
          <w:marLeft w:val="480"/>
          <w:marRight w:val="0"/>
          <w:marTop w:val="0"/>
          <w:marBottom w:val="0"/>
          <w:divBdr>
            <w:top w:val="none" w:sz="0" w:space="0" w:color="auto"/>
            <w:left w:val="none" w:sz="0" w:space="0" w:color="auto"/>
            <w:bottom w:val="none" w:sz="0" w:space="0" w:color="auto"/>
            <w:right w:val="none" w:sz="0" w:space="0" w:color="auto"/>
          </w:divBdr>
        </w:div>
        <w:div w:id="963775401">
          <w:marLeft w:val="480"/>
          <w:marRight w:val="0"/>
          <w:marTop w:val="0"/>
          <w:marBottom w:val="0"/>
          <w:divBdr>
            <w:top w:val="none" w:sz="0" w:space="0" w:color="auto"/>
            <w:left w:val="none" w:sz="0" w:space="0" w:color="auto"/>
            <w:bottom w:val="none" w:sz="0" w:space="0" w:color="auto"/>
            <w:right w:val="none" w:sz="0" w:space="0" w:color="auto"/>
          </w:divBdr>
        </w:div>
        <w:div w:id="589003006">
          <w:marLeft w:val="480"/>
          <w:marRight w:val="0"/>
          <w:marTop w:val="0"/>
          <w:marBottom w:val="0"/>
          <w:divBdr>
            <w:top w:val="none" w:sz="0" w:space="0" w:color="auto"/>
            <w:left w:val="none" w:sz="0" w:space="0" w:color="auto"/>
            <w:bottom w:val="none" w:sz="0" w:space="0" w:color="auto"/>
            <w:right w:val="none" w:sz="0" w:space="0" w:color="auto"/>
          </w:divBdr>
        </w:div>
        <w:div w:id="1343238790">
          <w:marLeft w:val="480"/>
          <w:marRight w:val="0"/>
          <w:marTop w:val="0"/>
          <w:marBottom w:val="0"/>
          <w:divBdr>
            <w:top w:val="none" w:sz="0" w:space="0" w:color="auto"/>
            <w:left w:val="none" w:sz="0" w:space="0" w:color="auto"/>
            <w:bottom w:val="none" w:sz="0" w:space="0" w:color="auto"/>
            <w:right w:val="none" w:sz="0" w:space="0" w:color="auto"/>
          </w:divBdr>
        </w:div>
        <w:div w:id="922227569">
          <w:marLeft w:val="480"/>
          <w:marRight w:val="0"/>
          <w:marTop w:val="0"/>
          <w:marBottom w:val="0"/>
          <w:divBdr>
            <w:top w:val="none" w:sz="0" w:space="0" w:color="auto"/>
            <w:left w:val="none" w:sz="0" w:space="0" w:color="auto"/>
            <w:bottom w:val="none" w:sz="0" w:space="0" w:color="auto"/>
            <w:right w:val="none" w:sz="0" w:space="0" w:color="auto"/>
          </w:divBdr>
        </w:div>
        <w:div w:id="1685595748">
          <w:marLeft w:val="480"/>
          <w:marRight w:val="0"/>
          <w:marTop w:val="0"/>
          <w:marBottom w:val="0"/>
          <w:divBdr>
            <w:top w:val="none" w:sz="0" w:space="0" w:color="auto"/>
            <w:left w:val="none" w:sz="0" w:space="0" w:color="auto"/>
            <w:bottom w:val="none" w:sz="0" w:space="0" w:color="auto"/>
            <w:right w:val="none" w:sz="0" w:space="0" w:color="auto"/>
          </w:divBdr>
        </w:div>
        <w:div w:id="774861559">
          <w:marLeft w:val="480"/>
          <w:marRight w:val="0"/>
          <w:marTop w:val="0"/>
          <w:marBottom w:val="0"/>
          <w:divBdr>
            <w:top w:val="none" w:sz="0" w:space="0" w:color="auto"/>
            <w:left w:val="none" w:sz="0" w:space="0" w:color="auto"/>
            <w:bottom w:val="none" w:sz="0" w:space="0" w:color="auto"/>
            <w:right w:val="none" w:sz="0" w:space="0" w:color="auto"/>
          </w:divBdr>
        </w:div>
        <w:div w:id="1979142525">
          <w:marLeft w:val="480"/>
          <w:marRight w:val="0"/>
          <w:marTop w:val="0"/>
          <w:marBottom w:val="0"/>
          <w:divBdr>
            <w:top w:val="none" w:sz="0" w:space="0" w:color="auto"/>
            <w:left w:val="none" w:sz="0" w:space="0" w:color="auto"/>
            <w:bottom w:val="none" w:sz="0" w:space="0" w:color="auto"/>
            <w:right w:val="none" w:sz="0" w:space="0" w:color="auto"/>
          </w:divBdr>
        </w:div>
        <w:div w:id="1240675564">
          <w:marLeft w:val="480"/>
          <w:marRight w:val="0"/>
          <w:marTop w:val="0"/>
          <w:marBottom w:val="0"/>
          <w:divBdr>
            <w:top w:val="none" w:sz="0" w:space="0" w:color="auto"/>
            <w:left w:val="none" w:sz="0" w:space="0" w:color="auto"/>
            <w:bottom w:val="none" w:sz="0" w:space="0" w:color="auto"/>
            <w:right w:val="none" w:sz="0" w:space="0" w:color="auto"/>
          </w:divBdr>
        </w:div>
        <w:div w:id="1640067745">
          <w:marLeft w:val="480"/>
          <w:marRight w:val="0"/>
          <w:marTop w:val="0"/>
          <w:marBottom w:val="0"/>
          <w:divBdr>
            <w:top w:val="none" w:sz="0" w:space="0" w:color="auto"/>
            <w:left w:val="none" w:sz="0" w:space="0" w:color="auto"/>
            <w:bottom w:val="none" w:sz="0" w:space="0" w:color="auto"/>
            <w:right w:val="none" w:sz="0" w:space="0" w:color="auto"/>
          </w:divBdr>
        </w:div>
        <w:div w:id="1995063627">
          <w:marLeft w:val="480"/>
          <w:marRight w:val="0"/>
          <w:marTop w:val="0"/>
          <w:marBottom w:val="0"/>
          <w:divBdr>
            <w:top w:val="none" w:sz="0" w:space="0" w:color="auto"/>
            <w:left w:val="none" w:sz="0" w:space="0" w:color="auto"/>
            <w:bottom w:val="none" w:sz="0" w:space="0" w:color="auto"/>
            <w:right w:val="none" w:sz="0" w:space="0" w:color="auto"/>
          </w:divBdr>
        </w:div>
        <w:div w:id="1619795642">
          <w:marLeft w:val="480"/>
          <w:marRight w:val="0"/>
          <w:marTop w:val="0"/>
          <w:marBottom w:val="0"/>
          <w:divBdr>
            <w:top w:val="none" w:sz="0" w:space="0" w:color="auto"/>
            <w:left w:val="none" w:sz="0" w:space="0" w:color="auto"/>
            <w:bottom w:val="none" w:sz="0" w:space="0" w:color="auto"/>
            <w:right w:val="none" w:sz="0" w:space="0" w:color="auto"/>
          </w:divBdr>
        </w:div>
        <w:div w:id="516962799">
          <w:marLeft w:val="480"/>
          <w:marRight w:val="0"/>
          <w:marTop w:val="0"/>
          <w:marBottom w:val="0"/>
          <w:divBdr>
            <w:top w:val="none" w:sz="0" w:space="0" w:color="auto"/>
            <w:left w:val="none" w:sz="0" w:space="0" w:color="auto"/>
            <w:bottom w:val="none" w:sz="0" w:space="0" w:color="auto"/>
            <w:right w:val="none" w:sz="0" w:space="0" w:color="auto"/>
          </w:divBdr>
        </w:div>
        <w:div w:id="790170984">
          <w:marLeft w:val="480"/>
          <w:marRight w:val="0"/>
          <w:marTop w:val="0"/>
          <w:marBottom w:val="0"/>
          <w:divBdr>
            <w:top w:val="none" w:sz="0" w:space="0" w:color="auto"/>
            <w:left w:val="none" w:sz="0" w:space="0" w:color="auto"/>
            <w:bottom w:val="none" w:sz="0" w:space="0" w:color="auto"/>
            <w:right w:val="none" w:sz="0" w:space="0" w:color="auto"/>
          </w:divBdr>
        </w:div>
        <w:div w:id="267928310">
          <w:marLeft w:val="480"/>
          <w:marRight w:val="0"/>
          <w:marTop w:val="0"/>
          <w:marBottom w:val="0"/>
          <w:divBdr>
            <w:top w:val="none" w:sz="0" w:space="0" w:color="auto"/>
            <w:left w:val="none" w:sz="0" w:space="0" w:color="auto"/>
            <w:bottom w:val="none" w:sz="0" w:space="0" w:color="auto"/>
            <w:right w:val="none" w:sz="0" w:space="0" w:color="auto"/>
          </w:divBdr>
        </w:div>
        <w:div w:id="758788802">
          <w:marLeft w:val="480"/>
          <w:marRight w:val="0"/>
          <w:marTop w:val="0"/>
          <w:marBottom w:val="0"/>
          <w:divBdr>
            <w:top w:val="none" w:sz="0" w:space="0" w:color="auto"/>
            <w:left w:val="none" w:sz="0" w:space="0" w:color="auto"/>
            <w:bottom w:val="none" w:sz="0" w:space="0" w:color="auto"/>
            <w:right w:val="none" w:sz="0" w:space="0" w:color="auto"/>
          </w:divBdr>
        </w:div>
        <w:div w:id="293408844">
          <w:marLeft w:val="480"/>
          <w:marRight w:val="0"/>
          <w:marTop w:val="0"/>
          <w:marBottom w:val="0"/>
          <w:divBdr>
            <w:top w:val="none" w:sz="0" w:space="0" w:color="auto"/>
            <w:left w:val="none" w:sz="0" w:space="0" w:color="auto"/>
            <w:bottom w:val="none" w:sz="0" w:space="0" w:color="auto"/>
            <w:right w:val="none" w:sz="0" w:space="0" w:color="auto"/>
          </w:divBdr>
        </w:div>
        <w:div w:id="1972400130">
          <w:marLeft w:val="480"/>
          <w:marRight w:val="0"/>
          <w:marTop w:val="0"/>
          <w:marBottom w:val="0"/>
          <w:divBdr>
            <w:top w:val="none" w:sz="0" w:space="0" w:color="auto"/>
            <w:left w:val="none" w:sz="0" w:space="0" w:color="auto"/>
            <w:bottom w:val="none" w:sz="0" w:space="0" w:color="auto"/>
            <w:right w:val="none" w:sz="0" w:space="0" w:color="auto"/>
          </w:divBdr>
        </w:div>
        <w:div w:id="1635132866">
          <w:marLeft w:val="480"/>
          <w:marRight w:val="0"/>
          <w:marTop w:val="0"/>
          <w:marBottom w:val="0"/>
          <w:divBdr>
            <w:top w:val="none" w:sz="0" w:space="0" w:color="auto"/>
            <w:left w:val="none" w:sz="0" w:space="0" w:color="auto"/>
            <w:bottom w:val="none" w:sz="0" w:space="0" w:color="auto"/>
            <w:right w:val="none" w:sz="0" w:space="0" w:color="auto"/>
          </w:divBdr>
        </w:div>
        <w:div w:id="1623345837">
          <w:marLeft w:val="480"/>
          <w:marRight w:val="0"/>
          <w:marTop w:val="0"/>
          <w:marBottom w:val="0"/>
          <w:divBdr>
            <w:top w:val="none" w:sz="0" w:space="0" w:color="auto"/>
            <w:left w:val="none" w:sz="0" w:space="0" w:color="auto"/>
            <w:bottom w:val="none" w:sz="0" w:space="0" w:color="auto"/>
            <w:right w:val="none" w:sz="0" w:space="0" w:color="auto"/>
          </w:divBdr>
        </w:div>
        <w:div w:id="295839614">
          <w:marLeft w:val="480"/>
          <w:marRight w:val="0"/>
          <w:marTop w:val="0"/>
          <w:marBottom w:val="0"/>
          <w:divBdr>
            <w:top w:val="none" w:sz="0" w:space="0" w:color="auto"/>
            <w:left w:val="none" w:sz="0" w:space="0" w:color="auto"/>
            <w:bottom w:val="none" w:sz="0" w:space="0" w:color="auto"/>
            <w:right w:val="none" w:sz="0" w:space="0" w:color="auto"/>
          </w:divBdr>
        </w:div>
        <w:div w:id="1316761705">
          <w:marLeft w:val="480"/>
          <w:marRight w:val="0"/>
          <w:marTop w:val="0"/>
          <w:marBottom w:val="0"/>
          <w:divBdr>
            <w:top w:val="none" w:sz="0" w:space="0" w:color="auto"/>
            <w:left w:val="none" w:sz="0" w:space="0" w:color="auto"/>
            <w:bottom w:val="none" w:sz="0" w:space="0" w:color="auto"/>
            <w:right w:val="none" w:sz="0" w:space="0" w:color="auto"/>
          </w:divBdr>
        </w:div>
        <w:div w:id="974409301">
          <w:marLeft w:val="480"/>
          <w:marRight w:val="0"/>
          <w:marTop w:val="0"/>
          <w:marBottom w:val="0"/>
          <w:divBdr>
            <w:top w:val="none" w:sz="0" w:space="0" w:color="auto"/>
            <w:left w:val="none" w:sz="0" w:space="0" w:color="auto"/>
            <w:bottom w:val="none" w:sz="0" w:space="0" w:color="auto"/>
            <w:right w:val="none" w:sz="0" w:space="0" w:color="auto"/>
          </w:divBdr>
        </w:div>
        <w:div w:id="687759675">
          <w:marLeft w:val="480"/>
          <w:marRight w:val="0"/>
          <w:marTop w:val="0"/>
          <w:marBottom w:val="0"/>
          <w:divBdr>
            <w:top w:val="none" w:sz="0" w:space="0" w:color="auto"/>
            <w:left w:val="none" w:sz="0" w:space="0" w:color="auto"/>
            <w:bottom w:val="none" w:sz="0" w:space="0" w:color="auto"/>
            <w:right w:val="none" w:sz="0" w:space="0" w:color="auto"/>
          </w:divBdr>
        </w:div>
        <w:div w:id="1527135138">
          <w:marLeft w:val="480"/>
          <w:marRight w:val="0"/>
          <w:marTop w:val="0"/>
          <w:marBottom w:val="0"/>
          <w:divBdr>
            <w:top w:val="none" w:sz="0" w:space="0" w:color="auto"/>
            <w:left w:val="none" w:sz="0" w:space="0" w:color="auto"/>
            <w:bottom w:val="none" w:sz="0" w:space="0" w:color="auto"/>
            <w:right w:val="none" w:sz="0" w:space="0" w:color="auto"/>
          </w:divBdr>
        </w:div>
        <w:div w:id="465010137">
          <w:marLeft w:val="480"/>
          <w:marRight w:val="0"/>
          <w:marTop w:val="0"/>
          <w:marBottom w:val="0"/>
          <w:divBdr>
            <w:top w:val="none" w:sz="0" w:space="0" w:color="auto"/>
            <w:left w:val="none" w:sz="0" w:space="0" w:color="auto"/>
            <w:bottom w:val="none" w:sz="0" w:space="0" w:color="auto"/>
            <w:right w:val="none" w:sz="0" w:space="0" w:color="auto"/>
          </w:divBdr>
        </w:div>
        <w:div w:id="827986907">
          <w:marLeft w:val="480"/>
          <w:marRight w:val="0"/>
          <w:marTop w:val="0"/>
          <w:marBottom w:val="0"/>
          <w:divBdr>
            <w:top w:val="none" w:sz="0" w:space="0" w:color="auto"/>
            <w:left w:val="none" w:sz="0" w:space="0" w:color="auto"/>
            <w:bottom w:val="none" w:sz="0" w:space="0" w:color="auto"/>
            <w:right w:val="none" w:sz="0" w:space="0" w:color="auto"/>
          </w:divBdr>
        </w:div>
        <w:div w:id="2058432187">
          <w:marLeft w:val="480"/>
          <w:marRight w:val="0"/>
          <w:marTop w:val="0"/>
          <w:marBottom w:val="0"/>
          <w:divBdr>
            <w:top w:val="none" w:sz="0" w:space="0" w:color="auto"/>
            <w:left w:val="none" w:sz="0" w:space="0" w:color="auto"/>
            <w:bottom w:val="none" w:sz="0" w:space="0" w:color="auto"/>
            <w:right w:val="none" w:sz="0" w:space="0" w:color="auto"/>
          </w:divBdr>
        </w:div>
        <w:div w:id="1654916318">
          <w:marLeft w:val="480"/>
          <w:marRight w:val="0"/>
          <w:marTop w:val="0"/>
          <w:marBottom w:val="0"/>
          <w:divBdr>
            <w:top w:val="none" w:sz="0" w:space="0" w:color="auto"/>
            <w:left w:val="none" w:sz="0" w:space="0" w:color="auto"/>
            <w:bottom w:val="none" w:sz="0" w:space="0" w:color="auto"/>
            <w:right w:val="none" w:sz="0" w:space="0" w:color="auto"/>
          </w:divBdr>
        </w:div>
        <w:div w:id="1820681940">
          <w:marLeft w:val="480"/>
          <w:marRight w:val="0"/>
          <w:marTop w:val="0"/>
          <w:marBottom w:val="0"/>
          <w:divBdr>
            <w:top w:val="none" w:sz="0" w:space="0" w:color="auto"/>
            <w:left w:val="none" w:sz="0" w:space="0" w:color="auto"/>
            <w:bottom w:val="none" w:sz="0" w:space="0" w:color="auto"/>
            <w:right w:val="none" w:sz="0" w:space="0" w:color="auto"/>
          </w:divBdr>
        </w:div>
        <w:div w:id="425425757">
          <w:marLeft w:val="480"/>
          <w:marRight w:val="0"/>
          <w:marTop w:val="0"/>
          <w:marBottom w:val="0"/>
          <w:divBdr>
            <w:top w:val="none" w:sz="0" w:space="0" w:color="auto"/>
            <w:left w:val="none" w:sz="0" w:space="0" w:color="auto"/>
            <w:bottom w:val="none" w:sz="0" w:space="0" w:color="auto"/>
            <w:right w:val="none" w:sz="0" w:space="0" w:color="auto"/>
          </w:divBdr>
        </w:div>
        <w:div w:id="1690449370">
          <w:marLeft w:val="480"/>
          <w:marRight w:val="0"/>
          <w:marTop w:val="0"/>
          <w:marBottom w:val="0"/>
          <w:divBdr>
            <w:top w:val="none" w:sz="0" w:space="0" w:color="auto"/>
            <w:left w:val="none" w:sz="0" w:space="0" w:color="auto"/>
            <w:bottom w:val="none" w:sz="0" w:space="0" w:color="auto"/>
            <w:right w:val="none" w:sz="0" w:space="0" w:color="auto"/>
          </w:divBdr>
        </w:div>
        <w:div w:id="2070033854">
          <w:marLeft w:val="480"/>
          <w:marRight w:val="0"/>
          <w:marTop w:val="0"/>
          <w:marBottom w:val="0"/>
          <w:divBdr>
            <w:top w:val="none" w:sz="0" w:space="0" w:color="auto"/>
            <w:left w:val="none" w:sz="0" w:space="0" w:color="auto"/>
            <w:bottom w:val="none" w:sz="0" w:space="0" w:color="auto"/>
            <w:right w:val="none" w:sz="0" w:space="0" w:color="auto"/>
          </w:divBdr>
        </w:div>
        <w:div w:id="741677309">
          <w:marLeft w:val="480"/>
          <w:marRight w:val="0"/>
          <w:marTop w:val="0"/>
          <w:marBottom w:val="0"/>
          <w:divBdr>
            <w:top w:val="none" w:sz="0" w:space="0" w:color="auto"/>
            <w:left w:val="none" w:sz="0" w:space="0" w:color="auto"/>
            <w:bottom w:val="none" w:sz="0" w:space="0" w:color="auto"/>
            <w:right w:val="none" w:sz="0" w:space="0" w:color="auto"/>
          </w:divBdr>
        </w:div>
        <w:div w:id="1189443238">
          <w:marLeft w:val="480"/>
          <w:marRight w:val="0"/>
          <w:marTop w:val="0"/>
          <w:marBottom w:val="0"/>
          <w:divBdr>
            <w:top w:val="none" w:sz="0" w:space="0" w:color="auto"/>
            <w:left w:val="none" w:sz="0" w:space="0" w:color="auto"/>
            <w:bottom w:val="none" w:sz="0" w:space="0" w:color="auto"/>
            <w:right w:val="none" w:sz="0" w:space="0" w:color="auto"/>
          </w:divBdr>
        </w:div>
        <w:div w:id="1680158989">
          <w:marLeft w:val="480"/>
          <w:marRight w:val="0"/>
          <w:marTop w:val="0"/>
          <w:marBottom w:val="0"/>
          <w:divBdr>
            <w:top w:val="none" w:sz="0" w:space="0" w:color="auto"/>
            <w:left w:val="none" w:sz="0" w:space="0" w:color="auto"/>
            <w:bottom w:val="none" w:sz="0" w:space="0" w:color="auto"/>
            <w:right w:val="none" w:sz="0" w:space="0" w:color="auto"/>
          </w:divBdr>
        </w:div>
        <w:div w:id="28729701">
          <w:marLeft w:val="480"/>
          <w:marRight w:val="0"/>
          <w:marTop w:val="0"/>
          <w:marBottom w:val="0"/>
          <w:divBdr>
            <w:top w:val="none" w:sz="0" w:space="0" w:color="auto"/>
            <w:left w:val="none" w:sz="0" w:space="0" w:color="auto"/>
            <w:bottom w:val="none" w:sz="0" w:space="0" w:color="auto"/>
            <w:right w:val="none" w:sz="0" w:space="0" w:color="auto"/>
          </w:divBdr>
        </w:div>
        <w:div w:id="963579576">
          <w:marLeft w:val="480"/>
          <w:marRight w:val="0"/>
          <w:marTop w:val="0"/>
          <w:marBottom w:val="0"/>
          <w:divBdr>
            <w:top w:val="none" w:sz="0" w:space="0" w:color="auto"/>
            <w:left w:val="none" w:sz="0" w:space="0" w:color="auto"/>
            <w:bottom w:val="none" w:sz="0" w:space="0" w:color="auto"/>
            <w:right w:val="none" w:sz="0" w:space="0" w:color="auto"/>
          </w:divBdr>
        </w:div>
        <w:div w:id="1833370713">
          <w:marLeft w:val="480"/>
          <w:marRight w:val="0"/>
          <w:marTop w:val="0"/>
          <w:marBottom w:val="0"/>
          <w:divBdr>
            <w:top w:val="none" w:sz="0" w:space="0" w:color="auto"/>
            <w:left w:val="none" w:sz="0" w:space="0" w:color="auto"/>
            <w:bottom w:val="none" w:sz="0" w:space="0" w:color="auto"/>
            <w:right w:val="none" w:sz="0" w:space="0" w:color="auto"/>
          </w:divBdr>
        </w:div>
        <w:div w:id="2001958360">
          <w:marLeft w:val="480"/>
          <w:marRight w:val="0"/>
          <w:marTop w:val="0"/>
          <w:marBottom w:val="0"/>
          <w:divBdr>
            <w:top w:val="none" w:sz="0" w:space="0" w:color="auto"/>
            <w:left w:val="none" w:sz="0" w:space="0" w:color="auto"/>
            <w:bottom w:val="none" w:sz="0" w:space="0" w:color="auto"/>
            <w:right w:val="none" w:sz="0" w:space="0" w:color="auto"/>
          </w:divBdr>
        </w:div>
        <w:div w:id="222638577">
          <w:marLeft w:val="480"/>
          <w:marRight w:val="0"/>
          <w:marTop w:val="0"/>
          <w:marBottom w:val="0"/>
          <w:divBdr>
            <w:top w:val="none" w:sz="0" w:space="0" w:color="auto"/>
            <w:left w:val="none" w:sz="0" w:space="0" w:color="auto"/>
            <w:bottom w:val="none" w:sz="0" w:space="0" w:color="auto"/>
            <w:right w:val="none" w:sz="0" w:space="0" w:color="auto"/>
          </w:divBdr>
        </w:div>
        <w:div w:id="1950701428">
          <w:marLeft w:val="480"/>
          <w:marRight w:val="0"/>
          <w:marTop w:val="0"/>
          <w:marBottom w:val="0"/>
          <w:divBdr>
            <w:top w:val="none" w:sz="0" w:space="0" w:color="auto"/>
            <w:left w:val="none" w:sz="0" w:space="0" w:color="auto"/>
            <w:bottom w:val="none" w:sz="0" w:space="0" w:color="auto"/>
            <w:right w:val="none" w:sz="0" w:space="0" w:color="auto"/>
          </w:divBdr>
        </w:div>
        <w:div w:id="695817223">
          <w:marLeft w:val="480"/>
          <w:marRight w:val="0"/>
          <w:marTop w:val="0"/>
          <w:marBottom w:val="0"/>
          <w:divBdr>
            <w:top w:val="none" w:sz="0" w:space="0" w:color="auto"/>
            <w:left w:val="none" w:sz="0" w:space="0" w:color="auto"/>
            <w:bottom w:val="none" w:sz="0" w:space="0" w:color="auto"/>
            <w:right w:val="none" w:sz="0" w:space="0" w:color="auto"/>
          </w:divBdr>
        </w:div>
        <w:div w:id="374889723">
          <w:marLeft w:val="480"/>
          <w:marRight w:val="0"/>
          <w:marTop w:val="0"/>
          <w:marBottom w:val="0"/>
          <w:divBdr>
            <w:top w:val="none" w:sz="0" w:space="0" w:color="auto"/>
            <w:left w:val="none" w:sz="0" w:space="0" w:color="auto"/>
            <w:bottom w:val="none" w:sz="0" w:space="0" w:color="auto"/>
            <w:right w:val="none" w:sz="0" w:space="0" w:color="auto"/>
          </w:divBdr>
        </w:div>
        <w:div w:id="1903100519">
          <w:marLeft w:val="480"/>
          <w:marRight w:val="0"/>
          <w:marTop w:val="0"/>
          <w:marBottom w:val="0"/>
          <w:divBdr>
            <w:top w:val="none" w:sz="0" w:space="0" w:color="auto"/>
            <w:left w:val="none" w:sz="0" w:space="0" w:color="auto"/>
            <w:bottom w:val="none" w:sz="0" w:space="0" w:color="auto"/>
            <w:right w:val="none" w:sz="0" w:space="0" w:color="auto"/>
          </w:divBdr>
        </w:div>
        <w:div w:id="179704156">
          <w:marLeft w:val="480"/>
          <w:marRight w:val="0"/>
          <w:marTop w:val="0"/>
          <w:marBottom w:val="0"/>
          <w:divBdr>
            <w:top w:val="none" w:sz="0" w:space="0" w:color="auto"/>
            <w:left w:val="none" w:sz="0" w:space="0" w:color="auto"/>
            <w:bottom w:val="none" w:sz="0" w:space="0" w:color="auto"/>
            <w:right w:val="none" w:sz="0" w:space="0" w:color="auto"/>
          </w:divBdr>
        </w:div>
        <w:div w:id="1062366784">
          <w:marLeft w:val="480"/>
          <w:marRight w:val="0"/>
          <w:marTop w:val="0"/>
          <w:marBottom w:val="0"/>
          <w:divBdr>
            <w:top w:val="none" w:sz="0" w:space="0" w:color="auto"/>
            <w:left w:val="none" w:sz="0" w:space="0" w:color="auto"/>
            <w:bottom w:val="none" w:sz="0" w:space="0" w:color="auto"/>
            <w:right w:val="none" w:sz="0" w:space="0" w:color="auto"/>
          </w:divBdr>
        </w:div>
        <w:div w:id="2115856521">
          <w:marLeft w:val="480"/>
          <w:marRight w:val="0"/>
          <w:marTop w:val="0"/>
          <w:marBottom w:val="0"/>
          <w:divBdr>
            <w:top w:val="none" w:sz="0" w:space="0" w:color="auto"/>
            <w:left w:val="none" w:sz="0" w:space="0" w:color="auto"/>
            <w:bottom w:val="none" w:sz="0" w:space="0" w:color="auto"/>
            <w:right w:val="none" w:sz="0" w:space="0" w:color="auto"/>
          </w:divBdr>
        </w:div>
        <w:div w:id="362364003">
          <w:marLeft w:val="480"/>
          <w:marRight w:val="0"/>
          <w:marTop w:val="0"/>
          <w:marBottom w:val="0"/>
          <w:divBdr>
            <w:top w:val="none" w:sz="0" w:space="0" w:color="auto"/>
            <w:left w:val="none" w:sz="0" w:space="0" w:color="auto"/>
            <w:bottom w:val="none" w:sz="0" w:space="0" w:color="auto"/>
            <w:right w:val="none" w:sz="0" w:space="0" w:color="auto"/>
          </w:divBdr>
        </w:div>
        <w:div w:id="481586854">
          <w:marLeft w:val="480"/>
          <w:marRight w:val="0"/>
          <w:marTop w:val="0"/>
          <w:marBottom w:val="0"/>
          <w:divBdr>
            <w:top w:val="none" w:sz="0" w:space="0" w:color="auto"/>
            <w:left w:val="none" w:sz="0" w:space="0" w:color="auto"/>
            <w:bottom w:val="none" w:sz="0" w:space="0" w:color="auto"/>
            <w:right w:val="none" w:sz="0" w:space="0" w:color="auto"/>
          </w:divBdr>
        </w:div>
        <w:div w:id="1353603570">
          <w:marLeft w:val="480"/>
          <w:marRight w:val="0"/>
          <w:marTop w:val="0"/>
          <w:marBottom w:val="0"/>
          <w:divBdr>
            <w:top w:val="none" w:sz="0" w:space="0" w:color="auto"/>
            <w:left w:val="none" w:sz="0" w:space="0" w:color="auto"/>
            <w:bottom w:val="none" w:sz="0" w:space="0" w:color="auto"/>
            <w:right w:val="none" w:sz="0" w:space="0" w:color="auto"/>
          </w:divBdr>
        </w:div>
        <w:div w:id="1291932416">
          <w:marLeft w:val="480"/>
          <w:marRight w:val="0"/>
          <w:marTop w:val="0"/>
          <w:marBottom w:val="0"/>
          <w:divBdr>
            <w:top w:val="none" w:sz="0" w:space="0" w:color="auto"/>
            <w:left w:val="none" w:sz="0" w:space="0" w:color="auto"/>
            <w:bottom w:val="none" w:sz="0" w:space="0" w:color="auto"/>
            <w:right w:val="none" w:sz="0" w:space="0" w:color="auto"/>
          </w:divBdr>
        </w:div>
        <w:div w:id="1879926982">
          <w:marLeft w:val="480"/>
          <w:marRight w:val="0"/>
          <w:marTop w:val="0"/>
          <w:marBottom w:val="0"/>
          <w:divBdr>
            <w:top w:val="none" w:sz="0" w:space="0" w:color="auto"/>
            <w:left w:val="none" w:sz="0" w:space="0" w:color="auto"/>
            <w:bottom w:val="none" w:sz="0" w:space="0" w:color="auto"/>
            <w:right w:val="none" w:sz="0" w:space="0" w:color="auto"/>
          </w:divBdr>
        </w:div>
        <w:div w:id="1607493633">
          <w:marLeft w:val="480"/>
          <w:marRight w:val="0"/>
          <w:marTop w:val="0"/>
          <w:marBottom w:val="0"/>
          <w:divBdr>
            <w:top w:val="none" w:sz="0" w:space="0" w:color="auto"/>
            <w:left w:val="none" w:sz="0" w:space="0" w:color="auto"/>
            <w:bottom w:val="none" w:sz="0" w:space="0" w:color="auto"/>
            <w:right w:val="none" w:sz="0" w:space="0" w:color="auto"/>
          </w:divBdr>
        </w:div>
        <w:div w:id="448670882">
          <w:marLeft w:val="480"/>
          <w:marRight w:val="0"/>
          <w:marTop w:val="0"/>
          <w:marBottom w:val="0"/>
          <w:divBdr>
            <w:top w:val="none" w:sz="0" w:space="0" w:color="auto"/>
            <w:left w:val="none" w:sz="0" w:space="0" w:color="auto"/>
            <w:bottom w:val="none" w:sz="0" w:space="0" w:color="auto"/>
            <w:right w:val="none" w:sz="0" w:space="0" w:color="auto"/>
          </w:divBdr>
        </w:div>
        <w:div w:id="995767609">
          <w:marLeft w:val="480"/>
          <w:marRight w:val="0"/>
          <w:marTop w:val="0"/>
          <w:marBottom w:val="0"/>
          <w:divBdr>
            <w:top w:val="none" w:sz="0" w:space="0" w:color="auto"/>
            <w:left w:val="none" w:sz="0" w:space="0" w:color="auto"/>
            <w:bottom w:val="none" w:sz="0" w:space="0" w:color="auto"/>
            <w:right w:val="none" w:sz="0" w:space="0" w:color="auto"/>
          </w:divBdr>
        </w:div>
        <w:div w:id="49765215">
          <w:marLeft w:val="480"/>
          <w:marRight w:val="0"/>
          <w:marTop w:val="0"/>
          <w:marBottom w:val="0"/>
          <w:divBdr>
            <w:top w:val="none" w:sz="0" w:space="0" w:color="auto"/>
            <w:left w:val="none" w:sz="0" w:space="0" w:color="auto"/>
            <w:bottom w:val="none" w:sz="0" w:space="0" w:color="auto"/>
            <w:right w:val="none" w:sz="0" w:space="0" w:color="auto"/>
          </w:divBdr>
        </w:div>
        <w:div w:id="721254153">
          <w:marLeft w:val="480"/>
          <w:marRight w:val="0"/>
          <w:marTop w:val="0"/>
          <w:marBottom w:val="0"/>
          <w:divBdr>
            <w:top w:val="none" w:sz="0" w:space="0" w:color="auto"/>
            <w:left w:val="none" w:sz="0" w:space="0" w:color="auto"/>
            <w:bottom w:val="none" w:sz="0" w:space="0" w:color="auto"/>
            <w:right w:val="none" w:sz="0" w:space="0" w:color="auto"/>
          </w:divBdr>
        </w:div>
        <w:div w:id="1850440966">
          <w:marLeft w:val="480"/>
          <w:marRight w:val="0"/>
          <w:marTop w:val="0"/>
          <w:marBottom w:val="0"/>
          <w:divBdr>
            <w:top w:val="none" w:sz="0" w:space="0" w:color="auto"/>
            <w:left w:val="none" w:sz="0" w:space="0" w:color="auto"/>
            <w:bottom w:val="none" w:sz="0" w:space="0" w:color="auto"/>
            <w:right w:val="none" w:sz="0" w:space="0" w:color="auto"/>
          </w:divBdr>
        </w:div>
        <w:div w:id="1533612990">
          <w:marLeft w:val="480"/>
          <w:marRight w:val="0"/>
          <w:marTop w:val="0"/>
          <w:marBottom w:val="0"/>
          <w:divBdr>
            <w:top w:val="none" w:sz="0" w:space="0" w:color="auto"/>
            <w:left w:val="none" w:sz="0" w:space="0" w:color="auto"/>
            <w:bottom w:val="none" w:sz="0" w:space="0" w:color="auto"/>
            <w:right w:val="none" w:sz="0" w:space="0" w:color="auto"/>
          </w:divBdr>
        </w:div>
        <w:div w:id="1749380888">
          <w:marLeft w:val="480"/>
          <w:marRight w:val="0"/>
          <w:marTop w:val="0"/>
          <w:marBottom w:val="0"/>
          <w:divBdr>
            <w:top w:val="none" w:sz="0" w:space="0" w:color="auto"/>
            <w:left w:val="none" w:sz="0" w:space="0" w:color="auto"/>
            <w:bottom w:val="none" w:sz="0" w:space="0" w:color="auto"/>
            <w:right w:val="none" w:sz="0" w:space="0" w:color="auto"/>
          </w:divBdr>
        </w:div>
        <w:div w:id="1220701249">
          <w:marLeft w:val="480"/>
          <w:marRight w:val="0"/>
          <w:marTop w:val="0"/>
          <w:marBottom w:val="0"/>
          <w:divBdr>
            <w:top w:val="none" w:sz="0" w:space="0" w:color="auto"/>
            <w:left w:val="none" w:sz="0" w:space="0" w:color="auto"/>
            <w:bottom w:val="none" w:sz="0" w:space="0" w:color="auto"/>
            <w:right w:val="none" w:sz="0" w:space="0" w:color="auto"/>
          </w:divBdr>
        </w:div>
        <w:div w:id="733746010">
          <w:marLeft w:val="480"/>
          <w:marRight w:val="0"/>
          <w:marTop w:val="0"/>
          <w:marBottom w:val="0"/>
          <w:divBdr>
            <w:top w:val="none" w:sz="0" w:space="0" w:color="auto"/>
            <w:left w:val="none" w:sz="0" w:space="0" w:color="auto"/>
            <w:bottom w:val="none" w:sz="0" w:space="0" w:color="auto"/>
            <w:right w:val="none" w:sz="0" w:space="0" w:color="auto"/>
          </w:divBdr>
        </w:div>
        <w:div w:id="1708408948">
          <w:marLeft w:val="480"/>
          <w:marRight w:val="0"/>
          <w:marTop w:val="0"/>
          <w:marBottom w:val="0"/>
          <w:divBdr>
            <w:top w:val="none" w:sz="0" w:space="0" w:color="auto"/>
            <w:left w:val="none" w:sz="0" w:space="0" w:color="auto"/>
            <w:bottom w:val="none" w:sz="0" w:space="0" w:color="auto"/>
            <w:right w:val="none" w:sz="0" w:space="0" w:color="auto"/>
          </w:divBdr>
        </w:div>
        <w:div w:id="800466011">
          <w:marLeft w:val="480"/>
          <w:marRight w:val="0"/>
          <w:marTop w:val="0"/>
          <w:marBottom w:val="0"/>
          <w:divBdr>
            <w:top w:val="none" w:sz="0" w:space="0" w:color="auto"/>
            <w:left w:val="none" w:sz="0" w:space="0" w:color="auto"/>
            <w:bottom w:val="none" w:sz="0" w:space="0" w:color="auto"/>
            <w:right w:val="none" w:sz="0" w:space="0" w:color="auto"/>
          </w:divBdr>
        </w:div>
        <w:div w:id="801656335">
          <w:marLeft w:val="480"/>
          <w:marRight w:val="0"/>
          <w:marTop w:val="0"/>
          <w:marBottom w:val="0"/>
          <w:divBdr>
            <w:top w:val="none" w:sz="0" w:space="0" w:color="auto"/>
            <w:left w:val="none" w:sz="0" w:space="0" w:color="auto"/>
            <w:bottom w:val="none" w:sz="0" w:space="0" w:color="auto"/>
            <w:right w:val="none" w:sz="0" w:space="0" w:color="auto"/>
          </w:divBdr>
        </w:div>
        <w:div w:id="2096853944">
          <w:marLeft w:val="480"/>
          <w:marRight w:val="0"/>
          <w:marTop w:val="0"/>
          <w:marBottom w:val="0"/>
          <w:divBdr>
            <w:top w:val="none" w:sz="0" w:space="0" w:color="auto"/>
            <w:left w:val="none" w:sz="0" w:space="0" w:color="auto"/>
            <w:bottom w:val="none" w:sz="0" w:space="0" w:color="auto"/>
            <w:right w:val="none" w:sz="0" w:space="0" w:color="auto"/>
          </w:divBdr>
        </w:div>
        <w:div w:id="475604614">
          <w:marLeft w:val="480"/>
          <w:marRight w:val="0"/>
          <w:marTop w:val="0"/>
          <w:marBottom w:val="0"/>
          <w:divBdr>
            <w:top w:val="none" w:sz="0" w:space="0" w:color="auto"/>
            <w:left w:val="none" w:sz="0" w:space="0" w:color="auto"/>
            <w:bottom w:val="none" w:sz="0" w:space="0" w:color="auto"/>
            <w:right w:val="none" w:sz="0" w:space="0" w:color="auto"/>
          </w:divBdr>
        </w:div>
        <w:div w:id="1936161991">
          <w:marLeft w:val="480"/>
          <w:marRight w:val="0"/>
          <w:marTop w:val="0"/>
          <w:marBottom w:val="0"/>
          <w:divBdr>
            <w:top w:val="none" w:sz="0" w:space="0" w:color="auto"/>
            <w:left w:val="none" w:sz="0" w:space="0" w:color="auto"/>
            <w:bottom w:val="none" w:sz="0" w:space="0" w:color="auto"/>
            <w:right w:val="none" w:sz="0" w:space="0" w:color="auto"/>
          </w:divBdr>
        </w:div>
        <w:div w:id="804548123">
          <w:marLeft w:val="480"/>
          <w:marRight w:val="0"/>
          <w:marTop w:val="0"/>
          <w:marBottom w:val="0"/>
          <w:divBdr>
            <w:top w:val="none" w:sz="0" w:space="0" w:color="auto"/>
            <w:left w:val="none" w:sz="0" w:space="0" w:color="auto"/>
            <w:bottom w:val="none" w:sz="0" w:space="0" w:color="auto"/>
            <w:right w:val="none" w:sz="0" w:space="0" w:color="auto"/>
          </w:divBdr>
        </w:div>
        <w:div w:id="2137403890">
          <w:marLeft w:val="480"/>
          <w:marRight w:val="0"/>
          <w:marTop w:val="0"/>
          <w:marBottom w:val="0"/>
          <w:divBdr>
            <w:top w:val="none" w:sz="0" w:space="0" w:color="auto"/>
            <w:left w:val="none" w:sz="0" w:space="0" w:color="auto"/>
            <w:bottom w:val="none" w:sz="0" w:space="0" w:color="auto"/>
            <w:right w:val="none" w:sz="0" w:space="0" w:color="auto"/>
          </w:divBdr>
        </w:div>
        <w:div w:id="1610965424">
          <w:marLeft w:val="480"/>
          <w:marRight w:val="0"/>
          <w:marTop w:val="0"/>
          <w:marBottom w:val="0"/>
          <w:divBdr>
            <w:top w:val="none" w:sz="0" w:space="0" w:color="auto"/>
            <w:left w:val="none" w:sz="0" w:space="0" w:color="auto"/>
            <w:bottom w:val="none" w:sz="0" w:space="0" w:color="auto"/>
            <w:right w:val="none" w:sz="0" w:space="0" w:color="auto"/>
          </w:divBdr>
        </w:div>
        <w:div w:id="1567447852">
          <w:marLeft w:val="480"/>
          <w:marRight w:val="0"/>
          <w:marTop w:val="0"/>
          <w:marBottom w:val="0"/>
          <w:divBdr>
            <w:top w:val="none" w:sz="0" w:space="0" w:color="auto"/>
            <w:left w:val="none" w:sz="0" w:space="0" w:color="auto"/>
            <w:bottom w:val="none" w:sz="0" w:space="0" w:color="auto"/>
            <w:right w:val="none" w:sz="0" w:space="0" w:color="auto"/>
          </w:divBdr>
        </w:div>
        <w:div w:id="2030137749">
          <w:marLeft w:val="480"/>
          <w:marRight w:val="0"/>
          <w:marTop w:val="0"/>
          <w:marBottom w:val="0"/>
          <w:divBdr>
            <w:top w:val="none" w:sz="0" w:space="0" w:color="auto"/>
            <w:left w:val="none" w:sz="0" w:space="0" w:color="auto"/>
            <w:bottom w:val="none" w:sz="0" w:space="0" w:color="auto"/>
            <w:right w:val="none" w:sz="0" w:space="0" w:color="auto"/>
          </w:divBdr>
        </w:div>
        <w:div w:id="921795529">
          <w:marLeft w:val="480"/>
          <w:marRight w:val="0"/>
          <w:marTop w:val="0"/>
          <w:marBottom w:val="0"/>
          <w:divBdr>
            <w:top w:val="none" w:sz="0" w:space="0" w:color="auto"/>
            <w:left w:val="none" w:sz="0" w:space="0" w:color="auto"/>
            <w:bottom w:val="none" w:sz="0" w:space="0" w:color="auto"/>
            <w:right w:val="none" w:sz="0" w:space="0" w:color="auto"/>
          </w:divBdr>
        </w:div>
        <w:div w:id="635065297">
          <w:marLeft w:val="480"/>
          <w:marRight w:val="0"/>
          <w:marTop w:val="0"/>
          <w:marBottom w:val="0"/>
          <w:divBdr>
            <w:top w:val="none" w:sz="0" w:space="0" w:color="auto"/>
            <w:left w:val="none" w:sz="0" w:space="0" w:color="auto"/>
            <w:bottom w:val="none" w:sz="0" w:space="0" w:color="auto"/>
            <w:right w:val="none" w:sz="0" w:space="0" w:color="auto"/>
          </w:divBdr>
        </w:div>
        <w:div w:id="239561731">
          <w:marLeft w:val="480"/>
          <w:marRight w:val="0"/>
          <w:marTop w:val="0"/>
          <w:marBottom w:val="0"/>
          <w:divBdr>
            <w:top w:val="none" w:sz="0" w:space="0" w:color="auto"/>
            <w:left w:val="none" w:sz="0" w:space="0" w:color="auto"/>
            <w:bottom w:val="none" w:sz="0" w:space="0" w:color="auto"/>
            <w:right w:val="none" w:sz="0" w:space="0" w:color="auto"/>
          </w:divBdr>
        </w:div>
        <w:div w:id="761687855">
          <w:marLeft w:val="480"/>
          <w:marRight w:val="0"/>
          <w:marTop w:val="0"/>
          <w:marBottom w:val="0"/>
          <w:divBdr>
            <w:top w:val="none" w:sz="0" w:space="0" w:color="auto"/>
            <w:left w:val="none" w:sz="0" w:space="0" w:color="auto"/>
            <w:bottom w:val="none" w:sz="0" w:space="0" w:color="auto"/>
            <w:right w:val="none" w:sz="0" w:space="0" w:color="auto"/>
          </w:divBdr>
        </w:div>
        <w:div w:id="970094757">
          <w:marLeft w:val="480"/>
          <w:marRight w:val="0"/>
          <w:marTop w:val="0"/>
          <w:marBottom w:val="0"/>
          <w:divBdr>
            <w:top w:val="none" w:sz="0" w:space="0" w:color="auto"/>
            <w:left w:val="none" w:sz="0" w:space="0" w:color="auto"/>
            <w:bottom w:val="none" w:sz="0" w:space="0" w:color="auto"/>
            <w:right w:val="none" w:sz="0" w:space="0" w:color="auto"/>
          </w:divBdr>
        </w:div>
        <w:div w:id="1894804740">
          <w:marLeft w:val="480"/>
          <w:marRight w:val="0"/>
          <w:marTop w:val="0"/>
          <w:marBottom w:val="0"/>
          <w:divBdr>
            <w:top w:val="none" w:sz="0" w:space="0" w:color="auto"/>
            <w:left w:val="none" w:sz="0" w:space="0" w:color="auto"/>
            <w:bottom w:val="none" w:sz="0" w:space="0" w:color="auto"/>
            <w:right w:val="none" w:sz="0" w:space="0" w:color="auto"/>
          </w:divBdr>
        </w:div>
        <w:div w:id="1464619490">
          <w:marLeft w:val="480"/>
          <w:marRight w:val="0"/>
          <w:marTop w:val="0"/>
          <w:marBottom w:val="0"/>
          <w:divBdr>
            <w:top w:val="none" w:sz="0" w:space="0" w:color="auto"/>
            <w:left w:val="none" w:sz="0" w:space="0" w:color="auto"/>
            <w:bottom w:val="none" w:sz="0" w:space="0" w:color="auto"/>
            <w:right w:val="none" w:sz="0" w:space="0" w:color="auto"/>
          </w:divBdr>
        </w:div>
        <w:div w:id="186916141">
          <w:marLeft w:val="480"/>
          <w:marRight w:val="0"/>
          <w:marTop w:val="0"/>
          <w:marBottom w:val="0"/>
          <w:divBdr>
            <w:top w:val="none" w:sz="0" w:space="0" w:color="auto"/>
            <w:left w:val="none" w:sz="0" w:space="0" w:color="auto"/>
            <w:bottom w:val="none" w:sz="0" w:space="0" w:color="auto"/>
            <w:right w:val="none" w:sz="0" w:space="0" w:color="auto"/>
          </w:divBdr>
        </w:div>
        <w:div w:id="800071773">
          <w:marLeft w:val="480"/>
          <w:marRight w:val="0"/>
          <w:marTop w:val="0"/>
          <w:marBottom w:val="0"/>
          <w:divBdr>
            <w:top w:val="none" w:sz="0" w:space="0" w:color="auto"/>
            <w:left w:val="none" w:sz="0" w:space="0" w:color="auto"/>
            <w:bottom w:val="none" w:sz="0" w:space="0" w:color="auto"/>
            <w:right w:val="none" w:sz="0" w:space="0" w:color="auto"/>
          </w:divBdr>
        </w:div>
        <w:div w:id="1491286948">
          <w:marLeft w:val="480"/>
          <w:marRight w:val="0"/>
          <w:marTop w:val="0"/>
          <w:marBottom w:val="0"/>
          <w:divBdr>
            <w:top w:val="none" w:sz="0" w:space="0" w:color="auto"/>
            <w:left w:val="none" w:sz="0" w:space="0" w:color="auto"/>
            <w:bottom w:val="none" w:sz="0" w:space="0" w:color="auto"/>
            <w:right w:val="none" w:sz="0" w:space="0" w:color="auto"/>
          </w:divBdr>
        </w:div>
        <w:div w:id="362557701">
          <w:marLeft w:val="480"/>
          <w:marRight w:val="0"/>
          <w:marTop w:val="0"/>
          <w:marBottom w:val="0"/>
          <w:divBdr>
            <w:top w:val="none" w:sz="0" w:space="0" w:color="auto"/>
            <w:left w:val="none" w:sz="0" w:space="0" w:color="auto"/>
            <w:bottom w:val="none" w:sz="0" w:space="0" w:color="auto"/>
            <w:right w:val="none" w:sz="0" w:space="0" w:color="auto"/>
          </w:divBdr>
        </w:div>
        <w:div w:id="99839787">
          <w:marLeft w:val="480"/>
          <w:marRight w:val="0"/>
          <w:marTop w:val="0"/>
          <w:marBottom w:val="0"/>
          <w:divBdr>
            <w:top w:val="none" w:sz="0" w:space="0" w:color="auto"/>
            <w:left w:val="none" w:sz="0" w:space="0" w:color="auto"/>
            <w:bottom w:val="none" w:sz="0" w:space="0" w:color="auto"/>
            <w:right w:val="none" w:sz="0" w:space="0" w:color="auto"/>
          </w:divBdr>
        </w:div>
        <w:div w:id="553346606">
          <w:marLeft w:val="480"/>
          <w:marRight w:val="0"/>
          <w:marTop w:val="0"/>
          <w:marBottom w:val="0"/>
          <w:divBdr>
            <w:top w:val="none" w:sz="0" w:space="0" w:color="auto"/>
            <w:left w:val="none" w:sz="0" w:space="0" w:color="auto"/>
            <w:bottom w:val="none" w:sz="0" w:space="0" w:color="auto"/>
            <w:right w:val="none" w:sz="0" w:space="0" w:color="auto"/>
          </w:divBdr>
        </w:div>
        <w:div w:id="427232602">
          <w:marLeft w:val="480"/>
          <w:marRight w:val="0"/>
          <w:marTop w:val="0"/>
          <w:marBottom w:val="0"/>
          <w:divBdr>
            <w:top w:val="none" w:sz="0" w:space="0" w:color="auto"/>
            <w:left w:val="none" w:sz="0" w:space="0" w:color="auto"/>
            <w:bottom w:val="none" w:sz="0" w:space="0" w:color="auto"/>
            <w:right w:val="none" w:sz="0" w:space="0" w:color="auto"/>
          </w:divBdr>
        </w:div>
        <w:div w:id="509686016">
          <w:marLeft w:val="480"/>
          <w:marRight w:val="0"/>
          <w:marTop w:val="0"/>
          <w:marBottom w:val="0"/>
          <w:divBdr>
            <w:top w:val="none" w:sz="0" w:space="0" w:color="auto"/>
            <w:left w:val="none" w:sz="0" w:space="0" w:color="auto"/>
            <w:bottom w:val="none" w:sz="0" w:space="0" w:color="auto"/>
            <w:right w:val="none" w:sz="0" w:space="0" w:color="auto"/>
          </w:divBdr>
        </w:div>
        <w:div w:id="1630941443">
          <w:marLeft w:val="480"/>
          <w:marRight w:val="0"/>
          <w:marTop w:val="0"/>
          <w:marBottom w:val="0"/>
          <w:divBdr>
            <w:top w:val="none" w:sz="0" w:space="0" w:color="auto"/>
            <w:left w:val="none" w:sz="0" w:space="0" w:color="auto"/>
            <w:bottom w:val="none" w:sz="0" w:space="0" w:color="auto"/>
            <w:right w:val="none" w:sz="0" w:space="0" w:color="auto"/>
          </w:divBdr>
        </w:div>
        <w:div w:id="1095176253">
          <w:marLeft w:val="480"/>
          <w:marRight w:val="0"/>
          <w:marTop w:val="0"/>
          <w:marBottom w:val="0"/>
          <w:divBdr>
            <w:top w:val="none" w:sz="0" w:space="0" w:color="auto"/>
            <w:left w:val="none" w:sz="0" w:space="0" w:color="auto"/>
            <w:bottom w:val="none" w:sz="0" w:space="0" w:color="auto"/>
            <w:right w:val="none" w:sz="0" w:space="0" w:color="auto"/>
          </w:divBdr>
        </w:div>
        <w:div w:id="131989981">
          <w:marLeft w:val="480"/>
          <w:marRight w:val="0"/>
          <w:marTop w:val="0"/>
          <w:marBottom w:val="0"/>
          <w:divBdr>
            <w:top w:val="none" w:sz="0" w:space="0" w:color="auto"/>
            <w:left w:val="none" w:sz="0" w:space="0" w:color="auto"/>
            <w:bottom w:val="none" w:sz="0" w:space="0" w:color="auto"/>
            <w:right w:val="none" w:sz="0" w:space="0" w:color="auto"/>
          </w:divBdr>
        </w:div>
        <w:div w:id="1001199886">
          <w:marLeft w:val="480"/>
          <w:marRight w:val="0"/>
          <w:marTop w:val="0"/>
          <w:marBottom w:val="0"/>
          <w:divBdr>
            <w:top w:val="none" w:sz="0" w:space="0" w:color="auto"/>
            <w:left w:val="none" w:sz="0" w:space="0" w:color="auto"/>
            <w:bottom w:val="none" w:sz="0" w:space="0" w:color="auto"/>
            <w:right w:val="none" w:sz="0" w:space="0" w:color="auto"/>
          </w:divBdr>
        </w:div>
        <w:div w:id="222101840">
          <w:marLeft w:val="480"/>
          <w:marRight w:val="0"/>
          <w:marTop w:val="0"/>
          <w:marBottom w:val="0"/>
          <w:divBdr>
            <w:top w:val="none" w:sz="0" w:space="0" w:color="auto"/>
            <w:left w:val="none" w:sz="0" w:space="0" w:color="auto"/>
            <w:bottom w:val="none" w:sz="0" w:space="0" w:color="auto"/>
            <w:right w:val="none" w:sz="0" w:space="0" w:color="auto"/>
          </w:divBdr>
        </w:div>
        <w:div w:id="40137717">
          <w:marLeft w:val="480"/>
          <w:marRight w:val="0"/>
          <w:marTop w:val="0"/>
          <w:marBottom w:val="0"/>
          <w:divBdr>
            <w:top w:val="none" w:sz="0" w:space="0" w:color="auto"/>
            <w:left w:val="none" w:sz="0" w:space="0" w:color="auto"/>
            <w:bottom w:val="none" w:sz="0" w:space="0" w:color="auto"/>
            <w:right w:val="none" w:sz="0" w:space="0" w:color="auto"/>
          </w:divBdr>
        </w:div>
        <w:div w:id="1136684127">
          <w:marLeft w:val="480"/>
          <w:marRight w:val="0"/>
          <w:marTop w:val="0"/>
          <w:marBottom w:val="0"/>
          <w:divBdr>
            <w:top w:val="none" w:sz="0" w:space="0" w:color="auto"/>
            <w:left w:val="none" w:sz="0" w:space="0" w:color="auto"/>
            <w:bottom w:val="none" w:sz="0" w:space="0" w:color="auto"/>
            <w:right w:val="none" w:sz="0" w:space="0" w:color="auto"/>
          </w:divBdr>
        </w:div>
        <w:div w:id="243532240">
          <w:marLeft w:val="480"/>
          <w:marRight w:val="0"/>
          <w:marTop w:val="0"/>
          <w:marBottom w:val="0"/>
          <w:divBdr>
            <w:top w:val="none" w:sz="0" w:space="0" w:color="auto"/>
            <w:left w:val="none" w:sz="0" w:space="0" w:color="auto"/>
            <w:bottom w:val="none" w:sz="0" w:space="0" w:color="auto"/>
            <w:right w:val="none" w:sz="0" w:space="0" w:color="auto"/>
          </w:divBdr>
        </w:div>
        <w:div w:id="2060787924">
          <w:marLeft w:val="480"/>
          <w:marRight w:val="0"/>
          <w:marTop w:val="0"/>
          <w:marBottom w:val="0"/>
          <w:divBdr>
            <w:top w:val="none" w:sz="0" w:space="0" w:color="auto"/>
            <w:left w:val="none" w:sz="0" w:space="0" w:color="auto"/>
            <w:bottom w:val="none" w:sz="0" w:space="0" w:color="auto"/>
            <w:right w:val="none" w:sz="0" w:space="0" w:color="auto"/>
          </w:divBdr>
        </w:div>
        <w:div w:id="213932880">
          <w:marLeft w:val="480"/>
          <w:marRight w:val="0"/>
          <w:marTop w:val="0"/>
          <w:marBottom w:val="0"/>
          <w:divBdr>
            <w:top w:val="none" w:sz="0" w:space="0" w:color="auto"/>
            <w:left w:val="none" w:sz="0" w:space="0" w:color="auto"/>
            <w:bottom w:val="none" w:sz="0" w:space="0" w:color="auto"/>
            <w:right w:val="none" w:sz="0" w:space="0" w:color="auto"/>
          </w:divBdr>
        </w:div>
        <w:div w:id="902372193">
          <w:marLeft w:val="480"/>
          <w:marRight w:val="0"/>
          <w:marTop w:val="0"/>
          <w:marBottom w:val="0"/>
          <w:divBdr>
            <w:top w:val="none" w:sz="0" w:space="0" w:color="auto"/>
            <w:left w:val="none" w:sz="0" w:space="0" w:color="auto"/>
            <w:bottom w:val="none" w:sz="0" w:space="0" w:color="auto"/>
            <w:right w:val="none" w:sz="0" w:space="0" w:color="auto"/>
          </w:divBdr>
        </w:div>
        <w:div w:id="1374884037">
          <w:marLeft w:val="480"/>
          <w:marRight w:val="0"/>
          <w:marTop w:val="0"/>
          <w:marBottom w:val="0"/>
          <w:divBdr>
            <w:top w:val="none" w:sz="0" w:space="0" w:color="auto"/>
            <w:left w:val="none" w:sz="0" w:space="0" w:color="auto"/>
            <w:bottom w:val="none" w:sz="0" w:space="0" w:color="auto"/>
            <w:right w:val="none" w:sz="0" w:space="0" w:color="auto"/>
          </w:divBdr>
        </w:div>
        <w:div w:id="422723606">
          <w:marLeft w:val="480"/>
          <w:marRight w:val="0"/>
          <w:marTop w:val="0"/>
          <w:marBottom w:val="0"/>
          <w:divBdr>
            <w:top w:val="none" w:sz="0" w:space="0" w:color="auto"/>
            <w:left w:val="none" w:sz="0" w:space="0" w:color="auto"/>
            <w:bottom w:val="none" w:sz="0" w:space="0" w:color="auto"/>
            <w:right w:val="none" w:sz="0" w:space="0" w:color="auto"/>
          </w:divBdr>
        </w:div>
        <w:div w:id="1245265694">
          <w:marLeft w:val="480"/>
          <w:marRight w:val="0"/>
          <w:marTop w:val="0"/>
          <w:marBottom w:val="0"/>
          <w:divBdr>
            <w:top w:val="none" w:sz="0" w:space="0" w:color="auto"/>
            <w:left w:val="none" w:sz="0" w:space="0" w:color="auto"/>
            <w:bottom w:val="none" w:sz="0" w:space="0" w:color="auto"/>
            <w:right w:val="none" w:sz="0" w:space="0" w:color="auto"/>
          </w:divBdr>
        </w:div>
        <w:div w:id="578752780">
          <w:marLeft w:val="480"/>
          <w:marRight w:val="0"/>
          <w:marTop w:val="0"/>
          <w:marBottom w:val="0"/>
          <w:divBdr>
            <w:top w:val="none" w:sz="0" w:space="0" w:color="auto"/>
            <w:left w:val="none" w:sz="0" w:space="0" w:color="auto"/>
            <w:bottom w:val="none" w:sz="0" w:space="0" w:color="auto"/>
            <w:right w:val="none" w:sz="0" w:space="0" w:color="auto"/>
          </w:divBdr>
        </w:div>
        <w:div w:id="680352613">
          <w:marLeft w:val="480"/>
          <w:marRight w:val="0"/>
          <w:marTop w:val="0"/>
          <w:marBottom w:val="0"/>
          <w:divBdr>
            <w:top w:val="none" w:sz="0" w:space="0" w:color="auto"/>
            <w:left w:val="none" w:sz="0" w:space="0" w:color="auto"/>
            <w:bottom w:val="none" w:sz="0" w:space="0" w:color="auto"/>
            <w:right w:val="none" w:sz="0" w:space="0" w:color="auto"/>
          </w:divBdr>
        </w:div>
        <w:div w:id="1382437488">
          <w:marLeft w:val="480"/>
          <w:marRight w:val="0"/>
          <w:marTop w:val="0"/>
          <w:marBottom w:val="0"/>
          <w:divBdr>
            <w:top w:val="none" w:sz="0" w:space="0" w:color="auto"/>
            <w:left w:val="none" w:sz="0" w:space="0" w:color="auto"/>
            <w:bottom w:val="none" w:sz="0" w:space="0" w:color="auto"/>
            <w:right w:val="none" w:sz="0" w:space="0" w:color="auto"/>
          </w:divBdr>
        </w:div>
      </w:divsChild>
    </w:div>
    <w:div w:id="1461262962">
      <w:bodyDiv w:val="1"/>
      <w:marLeft w:val="0"/>
      <w:marRight w:val="0"/>
      <w:marTop w:val="0"/>
      <w:marBottom w:val="0"/>
      <w:divBdr>
        <w:top w:val="none" w:sz="0" w:space="0" w:color="auto"/>
        <w:left w:val="none" w:sz="0" w:space="0" w:color="auto"/>
        <w:bottom w:val="none" w:sz="0" w:space="0" w:color="auto"/>
        <w:right w:val="none" w:sz="0" w:space="0" w:color="auto"/>
      </w:divBdr>
    </w:div>
    <w:div w:id="1461410970">
      <w:bodyDiv w:val="1"/>
      <w:marLeft w:val="0"/>
      <w:marRight w:val="0"/>
      <w:marTop w:val="0"/>
      <w:marBottom w:val="0"/>
      <w:divBdr>
        <w:top w:val="none" w:sz="0" w:space="0" w:color="auto"/>
        <w:left w:val="none" w:sz="0" w:space="0" w:color="auto"/>
        <w:bottom w:val="none" w:sz="0" w:space="0" w:color="auto"/>
        <w:right w:val="none" w:sz="0" w:space="0" w:color="auto"/>
      </w:divBdr>
      <w:divsChild>
        <w:div w:id="1920559659">
          <w:marLeft w:val="480"/>
          <w:marRight w:val="0"/>
          <w:marTop w:val="0"/>
          <w:marBottom w:val="0"/>
          <w:divBdr>
            <w:top w:val="none" w:sz="0" w:space="0" w:color="auto"/>
            <w:left w:val="none" w:sz="0" w:space="0" w:color="auto"/>
            <w:bottom w:val="none" w:sz="0" w:space="0" w:color="auto"/>
            <w:right w:val="none" w:sz="0" w:space="0" w:color="auto"/>
          </w:divBdr>
        </w:div>
        <w:div w:id="1335108457">
          <w:marLeft w:val="480"/>
          <w:marRight w:val="0"/>
          <w:marTop w:val="0"/>
          <w:marBottom w:val="0"/>
          <w:divBdr>
            <w:top w:val="none" w:sz="0" w:space="0" w:color="auto"/>
            <w:left w:val="none" w:sz="0" w:space="0" w:color="auto"/>
            <w:bottom w:val="none" w:sz="0" w:space="0" w:color="auto"/>
            <w:right w:val="none" w:sz="0" w:space="0" w:color="auto"/>
          </w:divBdr>
        </w:div>
        <w:div w:id="663894448">
          <w:marLeft w:val="480"/>
          <w:marRight w:val="0"/>
          <w:marTop w:val="0"/>
          <w:marBottom w:val="0"/>
          <w:divBdr>
            <w:top w:val="none" w:sz="0" w:space="0" w:color="auto"/>
            <w:left w:val="none" w:sz="0" w:space="0" w:color="auto"/>
            <w:bottom w:val="none" w:sz="0" w:space="0" w:color="auto"/>
            <w:right w:val="none" w:sz="0" w:space="0" w:color="auto"/>
          </w:divBdr>
        </w:div>
        <w:div w:id="1775901894">
          <w:marLeft w:val="480"/>
          <w:marRight w:val="0"/>
          <w:marTop w:val="0"/>
          <w:marBottom w:val="0"/>
          <w:divBdr>
            <w:top w:val="none" w:sz="0" w:space="0" w:color="auto"/>
            <w:left w:val="none" w:sz="0" w:space="0" w:color="auto"/>
            <w:bottom w:val="none" w:sz="0" w:space="0" w:color="auto"/>
            <w:right w:val="none" w:sz="0" w:space="0" w:color="auto"/>
          </w:divBdr>
        </w:div>
        <w:div w:id="1935936743">
          <w:marLeft w:val="480"/>
          <w:marRight w:val="0"/>
          <w:marTop w:val="0"/>
          <w:marBottom w:val="0"/>
          <w:divBdr>
            <w:top w:val="none" w:sz="0" w:space="0" w:color="auto"/>
            <w:left w:val="none" w:sz="0" w:space="0" w:color="auto"/>
            <w:bottom w:val="none" w:sz="0" w:space="0" w:color="auto"/>
            <w:right w:val="none" w:sz="0" w:space="0" w:color="auto"/>
          </w:divBdr>
        </w:div>
        <w:div w:id="1040204198">
          <w:marLeft w:val="480"/>
          <w:marRight w:val="0"/>
          <w:marTop w:val="0"/>
          <w:marBottom w:val="0"/>
          <w:divBdr>
            <w:top w:val="none" w:sz="0" w:space="0" w:color="auto"/>
            <w:left w:val="none" w:sz="0" w:space="0" w:color="auto"/>
            <w:bottom w:val="none" w:sz="0" w:space="0" w:color="auto"/>
            <w:right w:val="none" w:sz="0" w:space="0" w:color="auto"/>
          </w:divBdr>
        </w:div>
        <w:div w:id="2084180033">
          <w:marLeft w:val="480"/>
          <w:marRight w:val="0"/>
          <w:marTop w:val="0"/>
          <w:marBottom w:val="0"/>
          <w:divBdr>
            <w:top w:val="none" w:sz="0" w:space="0" w:color="auto"/>
            <w:left w:val="none" w:sz="0" w:space="0" w:color="auto"/>
            <w:bottom w:val="none" w:sz="0" w:space="0" w:color="auto"/>
            <w:right w:val="none" w:sz="0" w:space="0" w:color="auto"/>
          </w:divBdr>
        </w:div>
        <w:div w:id="1444231611">
          <w:marLeft w:val="480"/>
          <w:marRight w:val="0"/>
          <w:marTop w:val="0"/>
          <w:marBottom w:val="0"/>
          <w:divBdr>
            <w:top w:val="none" w:sz="0" w:space="0" w:color="auto"/>
            <w:left w:val="none" w:sz="0" w:space="0" w:color="auto"/>
            <w:bottom w:val="none" w:sz="0" w:space="0" w:color="auto"/>
            <w:right w:val="none" w:sz="0" w:space="0" w:color="auto"/>
          </w:divBdr>
        </w:div>
        <w:div w:id="1025596139">
          <w:marLeft w:val="480"/>
          <w:marRight w:val="0"/>
          <w:marTop w:val="0"/>
          <w:marBottom w:val="0"/>
          <w:divBdr>
            <w:top w:val="none" w:sz="0" w:space="0" w:color="auto"/>
            <w:left w:val="none" w:sz="0" w:space="0" w:color="auto"/>
            <w:bottom w:val="none" w:sz="0" w:space="0" w:color="auto"/>
            <w:right w:val="none" w:sz="0" w:space="0" w:color="auto"/>
          </w:divBdr>
        </w:div>
        <w:div w:id="168984031">
          <w:marLeft w:val="480"/>
          <w:marRight w:val="0"/>
          <w:marTop w:val="0"/>
          <w:marBottom w:val="0"/>
          <w:divBdr>
            <w:top w:val="none" w:sz="0" w:space="0" w:color="auto"/>
            <w:left w:val="none" w:sz="0" w:space="0" w:color="auto"/>
            <w:bottom w:val="none" w:sz="0" w:space="0" w:color="auto"/>
            <w:right w:val="none" w:sz="0" w:space="0" w:color="auto"/>
          </w:divBdr>
        </w:div>
        <w:div w:id="1825662673">
          <w:marLeft w:val="480"/>
          <w:marRight w:val="0"/>
          <w:marTop w:val="0"/>
          <w:marBottom w:val="0"/>
          <w:divBdr>
            <w:top w:val="none" w:sz="0" w:space="0" w:color="auto"/>
            <w:left w:val="none" w:sz="0" w:space="0" w:color="auto"/>
            <w:bottom w:val="none" w:sz="0" w:space="0" w:color="auto"/>
            <w:right w:val="none" w:sz="0" w:space="0" w:color="auto"/>
          </w:divBdr>
        </w:div>
        <w:div w:id="1577283171">
          <w:marLeft w:val="480"/>
          <w:marRight w:val="0"/>
          <w:marTop w:val="0"/>
          <w:marBottom w:val="0"/>
          <w:divBdr>
            <w:top w:val="none" w:sz="0" w:space="0" w:color="auto"/>
            <w:left w:val="none" w:sz="0" w:space="0" w:color="auto"/>
            <w:bottom w:val="none" w:sz="0" w:space="0" w:color="auto"/>
            <w:right w:val="none" w:sz="0" w:space="0" w:color="auto"/>
          </w:divBdr>
        </w:div>
        <w:div w:id="902914412">
          <w:marLeft w:val="480"/>
          <w:marRight w:val="0"/>
          <w:marTop w:val="0"/>
          <w:marBottom w:val="0"/>
          <w:divBdr>
            <w:top w:val="none" w:sz="0" w:space="0" w:color="auto"/>
            <w:left w:val="none" w:sz="0" w:space="0" w:color="auto"/>
            <w:bottom w:val="none" w:sz="0" w:space="0" w:color="auto"/>
            <w:right w:val="none" w:sz="0" w:space="0" w:color="auto"/>
          </w:divBdr>
        </w:div>
        <w:div w:id="2031294439">
          <w:marLeft w:val="480"/>
          <w:marRight w:val="0"/>
          <w:marTop w:val="0"/>
          <w:marBottom w:val="0"/>
          <w:divBdr>
            <w:top w:val="none" w:sz="0" w:space="0" w:color="auto"/>
            <w:left w:val="none" w:sz="0" w:space="0" w:color="auto"/>
            <w:bottom w:val="none" w:sz="0" w:space="0" w:color="auto"/>
            <w:right w:val="none" w:sz="0" w:space="0" w:color="auto"/>
          </w:divBdr>
        </w:div>
        <w:div w:id="1113943753">
          <w:marLeft w:val="480"/>
          <w:marRight w:val="0"/>
          <w:marTop w:val="0"/>
          <w:marBottom w:val="0"/>
          <w:divBdr>
            <w:top w:val="none" w:sz="0" w:space="0" w:color="auto"/>
            <w:left w:val="none" w:sz="0" w:space="0" w:color="auto"/>
            <w:bottom w:val="none" w:sz="0" w:space="0" w:color="auto"/>
            <w:right w:val="none" w:sz="0" w:space="0" w:color="auto"/>
          </w:divBdr>
        </w:div>
        <w:div w:id="232816313">
          <w:marLeft w:val="480"/>
          <w:marRight w:val="0"/>
          <w:marTop w:val="0"/>
          <w:marBottom w:val="0"/>
          <w:divBdr>
            <w:top w:val="none" w:sz="0" w:space="0" w:color="auto"/>
            <w:left w:val="none" w:sz="0" w:space="0" w:color="auto"/>
            <w:bottom w:val="none" w:sz="0" w:space="0" w:color="auto"/>
            <w:right w:val="none" w:sz="0" w:space="0" w:color="auto"/>
          </w:divBdr>
        </w:div>
        <w:div w:id="1305967391">
          <w:marLeft w:val="480"/>
          <w:marRight w:val="0"/>
          <w:marTop w:val="0"/>
          <w:marBottom w:val="0"/>
          <w:divBdr>
            <w:top w:val="none" w:sz="0" w:space="0" w:color="auto"/>
            <w:left w:val="none" w:sz="0" w:space="0" w:color="auto"/>
            <w:bottom w:val="none" w:sz="0" w:space="0" w:color="auto"/>
            <w:right w:val="none" w:sz="0" w:space="0" w:color="auto"/>
          </w:divBdr>
        </w:div>
        <w:div w:id="1471633860">
          <w:marLeft w:val="480"/>
          <w:marRight w:val="0"/>
          <w:marTop w:val="0"/>
          <w:marBottom w:val="0"/>
          <w:divBdr>
            <w:top w:val="none" w:sz="0" w:space="0" w:color="auto"/>
            <w:left w:val="none" w:sz="0" w:space="0" w:color="auto"/>
            <w:bottom w:val="none" w:sz="0" w:space="0" w:color="auto"/>
            <w:right w:val="none" w:sz="0" w:space="0" w:color="auto"/>
          </w:divBdr>
        </w:div>
        <w:div w:id="1935280475">
          <w:marLeft w:val="480"/>
          <w:marRight w:val="0"/>
          <w:marTop w:val="0"/>
          <w:marBottom w:val="0"/>
          <w:divBdr>
            <w:top w:val="none" w:sz="0" w:space="0" w:color="auto"/>
            <w:left w:val="none" w:sz="0" w:space="0" w:color="auto"/>
            <w:bottom w:val="none" w:sz="0" w:space="0" w:color="auto"/>
            <w:right w:val="none" w:sz="0" w:space="0" w:color="auto"/>
          </w:divBdr>
        </w:div>
        <w:div w:id="428700783">
          <w:marLeft w:val="480"/>
          <w:marRight w:val="0"/>
          <w:marTop w:val="0"/>
          <w:marBottom w:val="0"/>
          <w:divBdr>
            <w:top w:val="none" w:sz="0" w:space="0" w:color="auto"/>
            <w:left w:val="none" w:sz="0" w:space="0" w:color="auto"/>
            <w:bottom w:val="none" w:sz="0" w:space="0" w:color="auto"/>
            <w:right w:val="none" w:sz="0" w:space="0" w:color="auto"/>
          </w:divBdr>
        </w:div>
        <w:div w:id="971136324">
          <w:marLeft w:val="480"/>
          <w:marRight w:val="0"/>
          <w:marTop w:val="0"/>
          <w:marBottom w:val="0"/>
          <w:divBdr>
            <w:top w:val="none" w:sz="0" w:space="0" w:color="auto"/>
            <w:left w:val="none" w:sz="0" w:space="0" w:color="auto"/>
            <w:bottom w:val="none" w:sz="0" w:space="0" w:color="auto"/>
            <w:right w:val="none" w:sz="0" w:space="0" w:color="auto"/>
          </w:divBdr>
        </w:div>
        <w:div w:id="275060594">
          <w:marLeft w:val="480"/>
          <w:marRight w:val="0"/>
          <w:marTop w:val="0"/>
          <w:marBottom w:val="0"/>
          <w:divBdr>
            <w:top w:val="none" w:sz="0" w:space="0" w:color="auto"/>
            <w:left w:val="none" w:sz="0" w:space="0" w:color="auto"/>
            <w:bottom w:val="none" w:sz="0" w:space="0" w:color="auto"/>
            <w:right w:val="none" w:sz="0" w:space="0" w:color="auto"/>
          </w:divBdr>
        </w:div>
        <w:div w:id="1233928068">
          <w:marLeft w:val="480"/>
          <w:marRight w:val="0"/>
          <w:marTop w:val="0"/>
          <w:marBottom w:val="0"/>
          <w:divBdr>
            <w:top w:val="none" w:sz="0" w:space="0" w:color="auto"/>
            <w:left w:val="none" w:sz="0" w:space="0" w:color="auto"/>
            <w:bottom w:val="none" w:sz="0" w:space="0" w:color="auto"/>
            <w:right w:val="none" w:sz="0" w:space="0" w:color="auto"/>
          </w:divBdr>
        </w:div>
        <w:div w:id="14163325">
          <w:marLeft w:val="480"/>
          <w:marRight w:val="0"/>
          <w:marTop w:val="0"/>
          <w:marBottom w:val="0"/>
          <w:divBdr>
            <w:top w:val="none" w:sz="0" w:space="0" w:color="auto"/>
            <w:left w:val="none" w:sz="0" w:space="0" w:color="auto"/>
            <w:bottom w:val="none" w:sz="0" w:space="0" w:color="auto"/>
            <w:right w:val="none" w:sz="0" w:space="0" w:color="auto"/>
          </w:divBdr>
        </w:div>
        <w:div w:id="1960449398">
          <w:marLeft w:val="480"/>
          <w:marRight w:val="0"/>
          <w:marTop w:val="0"/>
          <w:marBottom w:val="0"/>
          <w:divBdr>
            <w:top w:val="none" w:sz="0" w:space="0" w:color="auto"/>
            <w:left w:val="none" w:sz="0" w:space="0" w:color="auto"/>
            <w:bottom w:val="none" w:sz="0" w:space="0" w:color="auto"/>
            <w:right w:val="none" w:sz="0" w:space="0" w:color="auto"/>
          </w:divBdr>
        </w:div>
        <w:div w:id="743337261">
          <w:marLeft w:val="480"/>
          <w:marRight w:val="0"/>
          <w:marTop w:val="0"/>
          <w:marBottom w:val="0"/>
          <w:divBdr>
            <w:top w:val="none" w:sz="0" w:space="0" w:color="auto"/>
            <w:left w:val="none" w:sz="0" w:space="0" w:color="auto"/>
            <w:bottom w:val="none" w:sz="0" w:space="0" w:color="auto"/>
            <w:right w:val="none" w:sz="0" w:space="0" w:color="auto"/>
          </w:divBdr>
        </w:div>
        <w:div w:id="1059938529">
          <w:marLeft w:val="480"/>
          <w:marRight w:val="0"/>
          <w:marTop w:val="0"/>
          <w:marBottom w:val="0"/>
          <w:divBdr>
            <w:top w:val="none" w:sz="0" w:space="0" w:color="auto"/>
            <w:left w:val="none" w:sz="0" w:space="0" w:color="auto"/>
            <w:bottom w:val="none" w:sz="0" w:space="0" w:color="auto"/>
            <w:right w:val="none" w:sz="0" w:space="0" w:color="auto"/>
          </w:divBdr>
        </w:div>
        <w:div w:id="1629628749">
          <w:marLeft w:val="480"/>
          <w:marRight w:val="0"/>
          <w:marTop w:val="0"/>
          <w:marBottom w:val="0"/>
          <w:divBdr>
            <w:top w:val="none" w:sz="0" w:space="0" w:color="auto"/>
            <w:left w:val="none" w:sz="0" w:space="0" w:color="auto"/>
            <w:bottom w:val="none" w:sz="0" w:space="0" w:color="auto"/>
            <w:right w:val="none" w:sz="0" w:space="0" w:color="auto"/>
          </w:divBdr>
        </w:div>
        <w:div w:id="1470170426">
          <w:marLeft w:val="480"/>
          <w:marRight w:val="0"/>
          <w:marTop w:val="0"/>
          <w:marBottom w:val="0"/>
          <w:divBdr>
            <w:top w:val="none" w:sz="0" w:space="0" w:color="auto"/>
            <w:left w:val="none" w:sz="0" w:space="0" w:color="auto"/>
            <w:bottom w:val="none" w:sz="0" w:space="0" w:color="auto"/>
            <w:right w:val="none" w:sz="0" w:space="0" w:color="auto"/>
          </w:divBdr>
        </w:div>
        <w:div w:id="1608927505">
          <w:marLeft w:val="480"/>
          <w:marRight w:val="0"/>
          <w:marTop w:val="0"/>
          <w:marBottom w:val="0"/>
          <w:divBdr>
            <w:top w:val="none" w:sz="0" w:space="0" w:color="auto"/>
            <w:left w:val="none" w:sz="0" w:space="0" w:color="auto"/>
            <w:bottom w:val="none" w:sz="0" w:space="0" w:color="auto"/>
            <w:right w:val="none" w:sz="0" w:space="0" w:color="auto"/>
          </w:divBdr>
        </w:div>
        <w:div w:id="2096897941">
          <w:marLeft w:val="480"/>
          <w:marRight w:val="0"/>
          <w:marTop w:val="0"/>
          <w:marBottom w:val="0"/>
          <w:divBdr>
            <w:top w:val="none" w:sz="0" w:space="0" w:color="auto"/>
            <w:left w:val="none" w:sz="0" w:space="0" w:color="auto"/>
            <w:bottom w:val="none" w:sz="0" w:space="0" w:color="auto"/>
            <w:right w:val="none" w:sz="0" w:space="0" w:color="auto"/>
          </w:divBdr>
        </w:div>
        <w:div w:id="1928880040">
          <w:marLeft w:val="480"/>
          <w:marRight w:val="0"/>
          <w:marTop w:val="0"/>
          <w:marBottom w:val="0"/>
          <w:divBdr>
            <w:top w:val="none" w:sz="0" w:space="0" w:color="auto"/>
            <w:left w:val="none" w:sz="0" w:space="0" w:color="auto"/>
            <w:bottom w:val="none" w:sz="0" w:space="0" w:color="auto"/>
            <w:right w:val="none" w:sz="0" w:space="0" w:color="auto"/>
          </w:divBdr>
        </w:div>
        <w:div w:id="1678657863">
          <w:marLeft w:val="480"/>
          <w:marRight w:val="0"/>
          <w:marTop w:val="0"/>
          <w:marBottom w:val="0"/>
          <w:divBdr>
            <w:top w:val="none" w:sz="0" w:space="0" w:color="auto"/>
            <w:left w:val="none" w:sz="0" w:space="0" w:color="auto"/>
            <w:bottom w:val="none" w:sz="0" w:space="0" w:color="auto"/>
            <w:right w:val="none" w:sz="0" w:space="0" w:color="auto"/>
          </w:divBdr>
        </w:div>
        <w:div w:id="1967421692">
          <w:marLeft w:val="480"/>
          <w:marRight w:val="0"/>
          <w:marTop w:val="0"/>
          <w:marBottom w:val="0"/>
          <w:divBdr>
            <w:top w:val="none" w:sz="0" w:space="0" w:color="auto"/>
            <w:left w:val="none" w:sz="0" w:space="0" w:color="auto"/>
            <w:bottom w:val="none" w:sz="0" w:space="0" w:color="auto"/>
            <w:right w:val="none" w:sz="0" w:space="0" w:color="auto"/>
          </w:divBdr>
        </w:div>
        <w:div w:id="1735154471">
          <w:marLeft w:val="480"/>
          <w:marRight w:val="0"/>
          <w:marTop w:val="0"/>
          <w:marBottom w:val="0"/>
          <w:divBdr>
            <w:top w:val="none" w:sz="0" w:space="0" w:color="auto"/>
            <w:left w:val="none" w:sz="0" w:space="0" w:color="auto"/>
            <w:bottom w:val="none" w:sz="0" w:space="0" w:color="auto"/>
            <w:right w:val="none" w:sz="0" w:space="0" w:color="auto"/>
          </w:divBdr>
        </w:div>
        <w:div w:id="1514226553">
          <w:marLeft w:val="480"/>
          <w:marRight w:val="0"/>
          <w:marTop w:val="0"/>
          <w:marBottom w:val="0"/>
          <w:divBdr>
            <w:top w:val="none" w:sz="0" w:space="0" w:color="auto"/>
            <w:left w:val="none" w:sz="0" w:space="0" w:color="auto"/>
            <w:bottom w:val="none" w:sz="0" w:space="0" w:color="auto"/>
            <w:right w:val="none" w:sz="0" w:space="0" w:color="auto"/>
          </w:divBdr>
        </w:div>
        <w:div w:id="1508404392">
          <w:marLeft w:val="480"/>
          <w:marRight w:val="0"/>
          <w:marTop w:val="0"/>
          <w:marBottom w:val="0"/>
          <w:divBdr>
            <w:top w:val="none" w:sz="0" w:space="0" w:color="auto"/>
            <w:left w:val="none" w:sz="0" w:space="0" w:color="auto"/>
            <w:bottom w:val="none" w:sz="0" w:space="0" w:color="auto"/>
            <w:right w:val="none" w:sz="0" w:space="0" w:color="auto"/>
          </w:divBdr>
        </w:div>
        <w:div w:id="885024936">
          <w:marLeft w:val="480"/>
          <w:marRight w:val="0"/>
          <w:marTop w:val="0"/>
          <w:marBottom w:val="0"/>
          <w:divBdr>
            <w:top w:val="none" w:sz="0" w:space="0" w:color="auto"/>
            <w:left w:val="none" w:sz="0" w:space="0" w:color="auto"/>
            <w:bottom w:val="none" w:sz="0" w:space="0" w:color="auto"/>
            <w:right w:val="none" w:sz="0" w:space="0" w:color="auto"/>
          </w:divBdr>
        </w:div>
        <w:div w:id="1491561105">
          <w:marLeft w:val="480"/>
          <w:marRight w:val="0"/>
          <w:marTop w:val="0"/>
          <w:marBottom w:val="0"/>
          <w:divBdr>
            <w:top w:val="none" w:sz="0" w:space="0" w:color="auto"/>
            <w:left w:val="none" w:sz="0" w:space="0" w:color="auto"/>
            <w:bottom w:val="none" w:sz="0" w:space="0" w:color="auto"/>
            <w:right w:val="none" w:sz="0" w:space="0" w:color="auto"/>
          </w:divBdr>
        </w:div>
        <w:div w:id="1780635460">
          <w:marLeft w:val="480"/>
          <w:marRight w:val="0"/>
          <w:marTop w:val="0"/>
          <w:marBottom w:val="0"/>
          <w:divBdr>
            <w:top w:val="none" w:sz="0" w:space="0" w:color="auto"/>
            <w:left w:val="none" w:sz="0" w:space="0" w:color="auto"/>
            <w:bottom w:val="none" w:sz="0" w:space="0" w:color="auto"/>
            <w:right w:val="none" w:sz="0" w:space="0" w:color="auto"/>
          </w:divBdr>
        </w:div>
        <w:div w:id="703480514">
          <w:marLeft w:val="480"/>
          <w:marRight w:val="0"/>
          <w:marTop w:val="0"/>
          <w:marBottom w:val="0"/>
          <w:divBdr>
            <w:top w:val="none" w:sz="0" w:space="0" w:color="auto"/>
            <w:left w:val="none" w:sz="0" w:space="0" w:color="auto"/>
            <w:bottom w:val="none" w:sz="0" w:space="0" w:color="auto"/>
            <w:right w:val="none" w:sz="0" w:space="0" w:color="auto"/>
          </w:divBdr>
        </w:div>
        <w:div w:id="1280794019">
          <w:marLeft w:val="480"/>
          <w:marRight w:val="0"/>
          <w:marTop w:val="0"/>
          <w:marBottom w:val="0"/>
          <w:divBdr>
            <w:top w:val="none" w:sz="0" w:space="0" w:color="auto"/>
            <w:left w:val="none" w:sz="0" w:space="0" w:color="auto"/>
            <w:bottom w:val="none" w:sz="0" w:space="0" w:color="auto"/>
            <w:right w:val="none" w:sz="0" w:space="0" w:color="auto"/>
          </w:divBdr>
        </w:div>
        <w:div w:id="754743957">
          <w:marLeft w:val="480"/>
          <w:marRight w:val="0"/>
          <w:marTop w:val="0"/>
          <w:marBottom w:val="0"/>
          <w:divBdr>
            <w:top w:val="none" w:sz="0" w:space="0" w:color="auto"/>
            <w:left w:val="none" w:sz="0" w:space="0" w:color="auto"/>
            <w:bottom w:val="none" w:sz="0" w:space="0" w:color="auto"/>
            <w:right w:val="none" w:sz="0" w:space="0" w:color="auto"/>
          </w:divBdr>
        </w:div>
      </w:divsChild>
    </w:div>
    <w:div w:id="1462069836">
      <w:bodyDiv w:val="1"/>
      <w:marLeft w:val="0"/>
      <w:marRight w:val="0"/>
      <w:marTop w:val="0"/>
      <w:marBottom w:val="0"/>
      <w:divBdr>
        <w:top w:val="none" w:sz="0" w:space="0" w:color="auto"/>
        <w:left w:val="none" w:sz="0" w:space="0" w:color="auto"/>
        <w:bottom w:val="none" w:sz="0" w:space="0" w:color="auto"/>
        <w:right w:val="none" w:sz="0" w:space="0" w:color="auto"/>
      </w:divBdr>
    </w:div>
    <w:div w:id="1462654183">
      <w:bodyDiv w:val="1"/>
      <w:marLeft w:val="0"/>
      <w:marRight w:val="0"/>
      <w:marTop w:val="0"/>
      <w:marBottom w:val="0"/>
      <w:divBdr>
        <w:top w:val="none" w:sz="0" w:space="0" w:color="auto"/>
        <w:left w:val="none" w:sz="0" w:space="0" w:color="auto"/>
        <w:bottom w:val="none" w:sz="0" w:space="0" w:color="auto"/>
        <w:right w:val="none" w:sz="0" w:space="0" w:color="auto"/>
      </w:divBdr>
    </w:div>
    <w:div w:id="1462768489">
      <w:bodyDiv w:val="1"/>
      <w:marLeft w:val="0"/>
      <w:marRight w:val="0"/>
      <w:marTop w:val="0"/>
      <w:marBottom w:val="0"/>
      <w:divBdr>
        <w:top w:val="none" w:sz="0" w:space="0" w:color="auto"/>
        <w:left w:val="none" w:sz="0" w:space="0" w:color="auto"/>
        <w:bottom w:val="none" w:sz="0" w:space="0" w:color="auto"/>
        <w:right w:val="none" w:sz="0" w:space="0" w:color="auto"/>
      </w:divBdr>
    </w:div>
    <w:div w:id="1462847480">
      <w:bodyDiv w:val="1"/>
      <w:marLeft w:val="0"/>
      <w:marRight w:val="0"/>
      <w:marTop w:val="0"/>
      <w:marBottom w:val="0"/>
      <w:divBdr>
        <w:top w:val="none" w:sz="0" w:space="0" w:color="auto"/>
        <w:left w:val="none" w:sz="0" w:space="0" w:color="auto"/>
        <w:bottom w:val="none" w:sz="0" w:space="0" w:color="auto"/>
        <w:right w:val="none" w:sz="0" w:space="0" w:color="auto"/>
      </w:divBdr>
    </w:div>
    <w:div w:id="1462920601">
      <w:bodyDiv w:val="1"/>
      <w:marLeft w:val="0"/>
      <w:marRight w:val="0"/>
      <w:marTop w:val="0"/>
      <w:marBottom w:val="0"/>
      <w:divBdr>
        <w:top w:val="none" w:sz="0" w:space="0" w:color="auto"/>
        <w:left w:val="none" w:sz="0" w:space="0" w:color="auto"/>
        <w:bottom w:val="none" w:sz="0" w:space="0" w:color="auto"/>
        <w:right w:val="none" w:sz="0" w:space="0" w:color="auto"/>
      </w:divBdr>
    </w:div>
    <w:div w:id="1463228894">
      <w:bodyDiv w:val="1"/>
      <w:marLeft w:val="0"/>
      <w:marRight w:val="0"/>
      <w:marTop w:val="0"/>
      <w:marBottom w:val="0"/>
      <w:divBdr>
        <w:top w:val="none" w:sz="0" w:space="0" w:color="auto"/>
        <w:left w:val="none" w:sz="0" w:space="0" w:color="auto"/>
        <w:bottom w:val="none" w:sz="0" w:space="0" w:color="auto"/>
        <w:right w:val="none" w:sz="0" w:space="0" w:color="auto"/>
      </w:divBdr>
    </w:div>
    <w:div w:id="1463500398">
      <w:bodyDiv w:val="1"/>
      <w:marLeft w:val="0"/>
      <w:marRight w:val="0"/>
      <w:marTop w:val="0"/>
      <w:marBottom w:val="0"/>
      <w:divBdr>
        <w:top w:val="none" w:sz="0" w:space="0" w:color="auto"/>
        <w:left w:val="none" w:sz="0" w:space="0" w:color="auto"/>
        <w:bottom w:val="none" w:sz="0" w:space="0" w:color="auto"/>
        <w:right w:val="none" w:sz="0" w:space="0" w:color="auto"/>
      </w:divBdr>
    </w:div>
    <w:div w:id="1464150632">
      <w:bodyDiv w:val="1"/>
      <w:marLeft w:val="0"/>
      <w:marRight w:val="0"/>
      <w:marTop w:val="0"/>
      <w:marBottom w:val="0"/>
      <w:divBdr>
        <w:top w:val="none" w:sz="0" w:space="0" w:color="auto"/>
        <w:left w:val="none" w:sz="0" w:space="0" w:color="auto"/>
        <w:bottom w:val="none" w:sz="0" w:space="0" w:color="auto"/>
        <w:right w:val="none" w:sz="0" w:space="0" w:color="auto"/>
      </w:divBdr>
    </w:div>
    <w:div w:id="1464276990">
      <w:bodyDiv w:val="1"/>
      <w:marLeft w:val="0"/>
      <w:marRight w:val="0"/>
      <w:marTop w:val="0"/>
      <w:marBottom w:val="0"/>
      <w:divBdr>
        <w:top w:val="none" w:sz="0" w:space="0" w:color="auto"/>
        <w:left w:val="none" w:sz="0" w:space="0" w:color="auto"/>
        <w:bottom w:val="none" w:sz="0" w:space="0" w:color="auto"/>
        <w:right w:val="none" w:sz="0" w:space="0" w:color="auto"/>
      </w:divBdr>
    </w:div>
    <w:div w:id="1464735874">
      <w:bodyDiv w:val="1"/>
      <w:marLeft w:val="0"/>
      <w:marRight w:val="0"/>
      <w:marTop w:val="0"/>
      <w:marBottom w:val="0"/>
      <w:divBdr>
        <w:top w:val="none" w:sz="0" w:space="0" w:color="auto"/>
        <w:left w:val="none" w:sz="0" w:space="0" w:color="auto"/>
        <w:bottom w:val="none" w:sz="0" w:space="0" w:color="auto"/>
        <w:right w:val="none" w:sz="0" w:space="0" w:color="auto"/>
      </w:divBdr>
    </w:div>
    <w:div w:id="1465393270">
      <w:bodyDiv w:val="1"/>
      <w:marLeft w:val="0"/>
      <w:marRight w:val="0"/>
      <w:marTop w:val="0"/>
      <w:marBottom w:val="0"/>
      <w:divBdr>
        <w:top w:val="none" w:sz="0" w:space="0" w:color="auto"/>
        <w:left w:val="none" w:sz="0" w:space="0" w:color="auto"/>
        <w:bottom w:val="none" w:sz="0" w:space="0" w:color="auto"/>
        <w:right w:val="none" w:sz="0" w:space="0" w:color="auto"/>
      </w:divBdr>
    </w:div>
    <w:div w:id="1465543316">
      <w:bodyDiv w:val="1"/>
      <w:marLeft w:val="0"/>
      <w:marRight w:val="0"/>
      <w:marTop w:val="0"/>
      <w:marBottom w:val="0"/>
      <w:divBdr>
        <w:top w:val="none" w:sz="0" w:space="0" w:color="auto"/>
        <w:left w:val="none" w:sz="0" w:space="0" w:color="auto"/>
        <w:bottom w:val="none" w:sz="0" w:space="0" w:color="auto"/>
        <w:right w:val="none" w:sz="0" w:space="0" w:color="auto"/>
      </w:divBdr>
      <w:divsChild>
        <w:div w:id="1931429418">
          <w:marLeft w:val="480"/>
          <w:marRight w:val="0"/>
          <w:marTop w:val="0"/>
          <w:marBottom w:val="0"/>
          <w:divBdr>
            <w:top w:val="none" w:sz="0" w:space="0" w:color="auto"/>
            <w:left w:val="none" w:sz="0" w:space="0" w:color="auto"/>
            <w:bottom w:val="none" w:sz="0" w:space="0" w:color="auto"/>
            <w:right w:val="none" w:sz="0" w:space="0" w:color="auto"/>
          </w:divBdr>
        </w:div>
        <w:div w:id="715087717">
          <w:marLeft w:val="480"/>
          <w:marRight w:val="0"/>
          <w:marTop w:val="0"/>
          <w:marBottom w:val="0"/>
          <w:divBdr>
            <w:top w:val="none" w:sz="0" w:space="0" w:color="auto"/>
            <w:left w:val="none" w:sz="0" w:space="0" w:color="auto"/>
            <w:bottom w:val="none" w:sz="0" w:space="0" w:color="auto"/>
            <w:right w:val="none" w:sz="0" w:space="0" w:color="auto"/>
          </w:divBdr>
        </w:div>
        <w:div w:id="1994329864">
          <w:marLeft w:val="480"/>
          <w:marRight w:val="0"/>
          <w:marTop w:val="0"/>
          <w:marBottom w:val="0"/>
          <w:divBdr>
            <w:top w:val="none" w:sz="0" w:space="0" w:color="auto"/>
            <w:left w:val="none" w:sz="0" w:space="0" w:color="auto"/>
            <w:bottom w:val="none" w:sz="0" w:space="0" w:color="auto"/>
            <w:right w:val="none" w:sz="0" w:space="0" w:color="auto"/>
          </w:divBdr>
        </w:div>
        <w:div w:id="465586482">
          <w:marLeft w:val="480"/>
          <w:marRight w:val="0"/>
          <w:marTop w:val="0"/>
          <w:marBottom w:val="0"/>
          <w:divBdr>
            <w:top w:val="none" w:sz="0" w:space="0" w:color="auto"/>
            <w:left w:val="none" w:sz="0" w:space="0" w:color="auto"/>
            <w:bottom w:val="none" w:sz="0" w:space="0" w:color="auto"/>
            <w:right w:val="none" w:sz="0" w:space="0" w:color="auto"/>
          </w:divBdr>
        </w:div>
        <w:div w:id="1942493904">
          <w:marLeft w:val="480"/>
          <w:marRight w:val="0"/>
          <w:marTop w:val="0"/>
          <w:marBottom w:val="0"/>
          <w:divBdr>
            <w:top w:val="none" w:sz="0" w:space="0" w:color="auto"/>
            <w:left w:val="none" w:sz="0" w:space="0" w:color="auto"/>
            <w:bottom w:val="none" w:sz="0" w:space="0" w:color="auto"/>
            <w:right w:val="none" w:sz="0" w:space="0" w:color="auto"/>
          </w:divBdr>
        </w:div>
        <w:div w:id="1275482027">
          <w:marLeft w:val="480"/>
          <w:marRight w:val="0"/>
          <w:marTop w:val="0"/>
          <w:marBottom w:val="0"/>
          <w:divBdr>
            <w:top w:val="none" w:sz="0" w:space="0" w:color="auto"/>
            <w:left w:val="none" w:sz="0" w:space="0" w:color="auto"/>
            <w:bottom w:val="none" w:sz="0" w:space="0" w:color="auto"/>
            <w:right w:val="none" w:sz="0" w:space="0" w:color="auto"/>
          </w:divBdr>
        </w:div>
        <w:div w:id="466093914">
          <w:marLeft w:val="480"/>
          <w:marRight w:val="0"/>
          <w:marTop w:val="0"/>
          <w:marBottom w:val="0"/>
          <w:divBdr>
            <w:top w:val="none" w:sz="0" w:space="0" w:color="auto"/>
            <w:left w:val="none" w:sz="0" w:space="0" w:color="auto"/>
            <w:bottom w:val="none" w:sz="0" w:space="0" w:color="auto"/>
            <w:right w:val="none" w:sz="0" w:space="0" w:color="auto"/>
          </w:divBdr>
        </w:div>
        <w:div w:id="1870483765">
          <w:marLeft w:val="480"/>
          <w:marRight w:val="0"/>
          <w:marTop w:val="0"/>
          <w:marBottom w:val="0"/>
          <w:divBdr>
            <w:top w:val="none" w:sz="0" w:space="0" w:color="auto"/>
            <w:left w:val="none" w:sz="0" w:space="0" w:color="auto"/>
            <w:bottom w:val="none" w:sz="0" w:space="0" w:color="auto"/>
            <w:right w:val="none" w:sz="0" w:space="0" w:color="auto"/>
          </w:divBdr>
        </w:div>
        <w:div w:id="111478061">
          <w:marLeft w:val="480"/>
          <w:marRight w:val="0"/>
          <w:marTop w:val="0"/>
          <w:marBottom w:val="0"/>
          <w:divBdr>
            <w:top w:val="none" w:sz="0" w:space="0" w:color="auto"/>
            <w:left w:val="none" w:sz="0" w:space="0" w:color="auto"/>
            <w:bottom w:val="none" w:sz="0" w:space="0" w:color="auto"/>
            <w:right w:val="none" w:sz="0" w:space="0" w:color="auto"/>
          </w:divBdr>
        </w:div>
        <w:div w:id="604845940">
          <w:marLeft w:val="480"/>
          <w:marRight w:val="0"/>
          <w:marTop w:val="0"/>
          <w:marBottom w:val="0"/>
          <w:divBdr>
            <w:top w:val="none" w:sz="0" w:space="0" w:color="auto"/>
            <w:left w:val="none" w:sz="0" w:space="0" w:color="auto"/>
            <w:bottom w:val="none" w:sz="0" w:space="0" w:color="auto"/>
            <w:right w:val="none" w:sz="0" w:space="0" w:color="auto"/>
          </w:divBdr>
        </w:div>
        <w:div w:id="585069322">
          <w:marLeft w:val="480"/>
          <w:marRight w:val="0"/>
          <w:marTop w:val="0"/>
          <w:marBottom w:val="0"/>
          <w:divBdr>
            <w:top w:val="none" w:sz="0" w:space="0" w:color="auto"/>
            <w:left w:val="none" w:sz="0" w:space="0" w:color="auto"/>
            <w:bottom w:val="none" w:sz="0" w:space="0" w:color="auto"/>
            <w:right w:val="none" w:sz="0" w:space="0" w:color="auto"/>
          </w:divBdr>
        </w:div>
        <w:div w:id="154688262">
          <w:marLeft w:val="480"/>
          <w:marRight w:val="0"/>
          <w:marTop w:val="0"/>
          <w:marBottom w:val="0"/>
          <w:divBdr>
            <w:top w:val="none" w:sz="0" w:space="0" w:color="auto"/>
            <w:left w:val="none" w:sz="0" w:space="0" w:color="auto"/>
            <w:bottom w:val="none" w:sz="0" w:space="0" w:color="auto"/>
            <w:right w:val="none" w:sz="0" w:space="0" w:color="auto"/>
          </w:divBdr>
        </w:div>
        <w:div w:id="1938978884">
          <w:marLeft w:val="480"/>
          <w:marRight w:val="0"/>
          <w:marTop w:val="0"/>
          <w:marBottom w:val="0"/>
          <w:divBdr>
            <w:top w:val="none" w:sz="0" w:space="0" w:color="auto"/>
            <w:left w:val="none" w:sz="0" w:space="0" w:color="auto"/>
            <w:bottom w:val="none" w:sz="0" w:space="0" w:color="auto"/>
            <w:right w:val="none" w:sz="0" w:space="0" w:color="auto"/>
          </w:divBdr>
        </w:div>
        <w:div w:id="273102237">
          <w:marLeft w:val="480"/>
          <w:marRight w:val="0"/>
          <w:marTop w:val="0"/>
          <w:marBottom w:val="0"/>
          <w:divBdr>
            <w:top w:val="none" w:sz="0" w:space="0" w:color="auto"/>
            <w:left w:val="none" w:sz="0" w:space="0" w:color="auto"/>
            <w:bottom w:val="none" w:sz="0" w:space="0" w:color="auto"/>
            <w:right w:val="none" w:sz="0" w:space="0" w:color="auto"/>
          </w:divBdr>
        </w:div>
        <w:div w:id="860582819">
          <w:marLeft w:val="480"/>
          <w:marRight w:val="0"/>
          <w:marTop w:val="0"/>
          <w:marBottom w:val="0"/>
          <w:divBdr>
            <w:top w:val="none" w:sz="0" w:space="0" w:color="auto"/>
            <w:left w:val="none" w:sz="0" w:space="0" w:color="auto"/>
            <w:bottom w:val="none" w:sz="0" w:space="0" w:color="auto"/>
            <w:right w:val="none" w:sz="0" w:space="0" w:color="auto"/>
          </w:divBdr>
        </w:div>
        <w:div w:id="118492670">
          <w:marLeft w:val="480"/>
          <w:marRight w:val="0"/>
          <w:marTop w:val="0"/>
          <w:marBottom w:val="0"/>
          <w:divBdr>
            <w:top w:val="none" w:sz="0" w:space="0" w:color="auto"/>
            <w:left w:val="none" w:sz="0" w:space="0" w:color="auto"/>
            <w:bottom w:val="none" w:sz="0" w:space="0" w:color="auto"/>
            <w:right w:val="none" w:sz="0" w:space="0" w:color="auto"/>
          </w:divBdr>
        </w:div>
        <w:div w:id="2054232741">
          <w:marLeft w:val="480"/>
          <w:marRight w:val="0"/>
          <w:marTop w:val="0"/>
          <w:marBottom w:val="0"/>
          <w:divBdr>
            <w:top w:val="none" w:sz="0" w:space="0" w:color="auto"/>
            <w:left w:val="none" w:sz="0" w:space="0" w:color="auto"/>
            <w:bottom w:val="none" w:sz="0" w:space="0" w:color="auto"/>
            <w:right w:val="none" w:sz="0" w:space="0" w:color="auto"/>
          </w:divBdr>
        </w:div>
        <w:div w:id="1738281404">
          <w:marLeft w:val="480"/>
          <w:marRight w:val="0"/>
          <w:marTop w:val="0"/>
          <w:marBottom w:val="0"/>
          <w:divBdr>
            <w:top w:val="none" w:sz="0" w:space="0" w:color="auto"/>
            <w:left w:val="none" w:sz="0" w:space="0" w:color="auto"/>
            <w:bottom w:val="none" w:sz="0" w:space="0" w:color="auto"/>
            <w:right w:val="none" w:sz="0" w:space="0" w:color="auto"/>
          </w:divBdr>
        </w:div>
        <w:div w:id="2130203307">
          <w:marLeft w:val="480"/>
          <w:marRight w:val="0"/>
          <w:marTop w:val="0"/>
          <w:marBottom w:val="0"/>
          <w:divBdr>
            <w:top w:val="none" w:sz="0" w:space="0" w:color="auto"/>
            <w:left w:val="none" w:sz="0" w:space="0" w:color="auto"/>
            <w:bottom w:val="none" w:sz="0" w:space="0" w:color="auto"/>
            <w:right w:val="none" w:sz="0" w:space="0" w:color="auto"/>
          </w:divBdr>
        </w:div>
        <w:div w:id="2018460145">
          <w:marLeft w:val="480"/>
          <w:marRight w:val="0"/>
          <w:marTop w:val="0"/>
          <w:marBottom w:val="0"/>
          <w:divBdr>
            <w:top w:val="none" w:sz="0" w:space="0" w:color="auto"/>
            <w:left w:val="none" w:sz="0" w:space="0" w:color="auto"/>
            <w:bottom w:val="none" w:sz="0" w:space="0" w:color="auto"/>
            <w:right w:val="none" w:sz="0" w:space="0" w:color="auto"/>
          </w:divBdr>
        </w:div>
        <w:div w:id="1705786775">
          <w:marLeft w:val="480"/>
          <w:marRight w:val="0"/>
          <w:marTop w:val="0"/>
          <w:marBottom w:val="0"/>
          <w:divBdr>
            <w:top w:val="none" w:sz="0" w:space="0" w:color="auto"/>
            <w:left w:val="none" w:sz="0" w:space="0" w:color="auto"/>
            <w:bottom w:val="none" w:sz="0" w:space="0" w:color="auto"/>
            <w:right w:val="none" w:sz="0" w:space="0" w:color="auto"/>
          </w:divBdr>
        </w:div>
        <w:div w:id="1110245682">
          <w:marLeft w:val="480"/>
          <w:marRight w:val="0"/>
          <w:marTop w:val="0"/>
          <w:marBottom w:val="0"/>
          <w:divBdr>
            <w:top w:val="none" w:sz="0" w:space="0" w:color="auto"/>
            <w:left w:val="none" w:sz="0" w:space="0" w:color="auto"/>
            <w:bottom w:val="none" w:sz="0" w:space="0" w:color="auto"/>
            <w:right w:val="none" w:sz="0" w:space="0" w:color="auto"/>
          </w:divBdr>
        </w:div>
        <w:div w:id="1502506743">
          <w:marLeft w:val="480"/>
          <w:marRight w:val="0"/>
          <w:marTop w:val="0"/>
          <w:marBottom w:val="0"/>
          <w:divBdr>
            <w:top w:val="none" w:sz="0" w:space="0" w:color="auto"/>
            <w:left w:val="none" w:sz="0" w:space="0" w:color="auto"/>
            <w:bottom w:val="none" w:sz="0" w:space="0" w:color="auto"/>
            <w:right w:val="none" w:sz="0" w:space="0" w:color="auto"/>
          </w:divBdr>
        </w:div>
      </w:divsChild>
    </w:div>
    <w:div w:id="1465585588">
      <w:bodyDiv w:val="1"/>
      <w:marLeft w:val="0"/>
      <w:marRight w:val="0"/>
      <w:marTop w:val="0"/>
      <w:marBottom w:val="0"/>
      <w:divBdr>
        <w:top w:val="none" w:sz="0" w:space="0" w:color="auto"/>
        <w:left w:val="none" w:sz="0" w:space="0" w:color="auto"/>
        <w:bottom w:val="none" w:sz="0" w:space="0" w:color="auto"/>
        <w:right w:val="none" w:sz="0" w:space="0" w:color="auto"/>
      </w:divBdr>
    </w:div>
    <w:div w:id="1465922945">
      <w:bodyDiv w:val="1"/>
      <w:marLeft w:val="0"/>
      <w:marRight w:val="0"/>
      <w:marTop w:val="0"/>
      <w:marBottom w:val="0"/>
      <w:divBdr>
        <w:top w:val="none" w:sz="0" w:space="0" w:color="auto"/>
        <w:left w:val="none" w:sz="0" w:space="0" w:color="auto"/>
        <w:bottom w:val="none" w:sz="0" w:space="0" w:color="auto"/>
        <w:right w:val="none" w:sz="0" w:space="0" w:color="auto"/>
      </w:divBdr>
    </w:div>
    <w:div w:id="1467356841">
      <w:bodyDiv w:val="1"/>
      <w:marLeft w:val="0"/>
      <w:marRight w:val="0"/>
      <w:marTop w:val="0"/>
      <w:marBottom w:val="0"/>
      <w:divBdr>
        <w:top w:val="none" w:sz="0" w:space="0" w:color="auto"/>
        <w:left w:val="none" w:sz="0" w:space="0" w:color="auto"/>
        <w:bottom w:val="none" w:sz="0" w:space="0" w:color="auto"/>
        <w:right w:val="none" w:sz="0" w:space="0" w:color="auto"/>
      </w:divBdr>
    </w:div>
    <w:div w:id="1467503811">
      <w:bodyDiv w:val="1"/>
      <w:marLeft w:val="0"/>
      <w:marRight w:val="0"/>
      <w:marTop w:val="0"/>
      <w:marBottom w:val="0"/>
      <w:divBdr>
        <w:top w:val="none" w:sz="0" w:space="0" w:color="auto"/>
        <w:left w:val="none" w:sz="0" w:space="0" w:color="auto"/>
        <w:bottom w:val="none" w:sz="0" w:space="0" w:color="auto"/>
        <w:right w:val="none" w:sz="0" w:space="0" w:color="auto"/>
      </w:divBdr>
    </w:div>
    <w:div w:id="1468010050">
      <w:bodyDiv w:val="1"/>
      <w:marLeft w:val="0"/>
      <w:marRight w:val="0"/>
      <w:marTop w:val="0"/>
      <w:marBottom w:val="0"/>
      <w:divBdr>
        <w:top w:val="none" w:sz="0" w:space="0" w:color="auto"/>
        <w:left w:val="none" w:sz="0" w:space="0" w:color="auto"/>
        <w:bottom w:val="none" w:sz="0" w:space="0" w:color="auto"/>
        <w:right w:val="none" w:sz="0" w:space="0" w:color="auto"/>
      </w:divBdr>
    </w:div>
    <w:div w:id="1468278422">
      <w:bodyDiv w:val="1"/>
      <w:marLeft w:val="0"/>
      <w:marRight w:val="0"/>
      <w:marTop w:val="0"/>
      <w:marBottom w:val="0"/>
      <w:divBdr>
        <w:top w:val="none" w:sz="0" w:space="0" w:color="auto"/>
        <w:left w:val="none" w:sz="0" w:space="0" w:color="auto"/>
        <w:bottom w:val="none" w:sz="0" w:space="0" w:color="auto"/>
        <w:right w:val="none" w:sz="0" w:space="0" w:color="auto"/>
      </w:divBdr>
    </w:div>
    <w:div w:id="1468548264">
      <w:bodyDiv w:val="1"/>
      <w:marLeft w:val="0"/>
      <w:marRight w:val="0"/>
      <w:marTop w:val="0"/>
      <w:marBottom w:val="0"/>
      <w:divBdr>
        <w:top w:val="none" w:sz="0" w:space="0" w:color="auto"/>
        <w:left w:val="none" w:sz="0" w:space="0" w:color="auto"/>
        <w:bottom w:val="none" w:sz="0" w:space="0" w:color="auto"/>
        <w:right w:val="none" w:sz="0" w:space="0" w:color="auto"/>
      </w:divBdr>
    </w:div>
    <w:div w:id="1468814280">
      <w:bodyDiv w:val="1"/>
      <w:marLeft w:val="0"/>
      <w:marRight w:val="0"/>
      <w:marTop w:val="0"/>
      <w:marBottom w:val="0"/>
      <w:divBdr>
        <w:top w:val="none" w:sz="0" w:space="0" w:color="auto"/>
        <w:left w:val="none" w:sz="0" w:space="0" w:color="auto"/>
        <w:bottom w:val="none" w:sz="0" w:space="0" w:color="auto"/>
        <w:right w:val="none" w:sz="0" w:space="0" w:color="auto"/>
      </w:divBdr>
    </w:div>
    <w:div w:id="1468819154">
      <w:bodyDiv w:val="1"/>
      <w:marLeft w:val="0"/>
      <w:marRight w:val="0"/>
      <w:marTop w:val="0"/>
      <w:marBottom w:val="0"/>
      <w:divBdr>
        <w:top w:val="none" w:sz="0" w:space="0" w:color="auto"/>
        <w:left w:val="none" w:sz="0" w:space="0" w:color="auto"/>
        <w:bottom w:val="none" w:sz="0" w:space="0" w:color="auto"/>
        <w:right w:val="none" w:sz="0" w:space="0" w:color="auto"/>
      </w:divBdr>
      <w:divsChild>
        <w:div w:id="770048103">
          <w:marLeft w:val="480"/>
          <w:marRight w:val="0"/>
          <w:marTop w:val="0"/>
          <w:marBottom w:val="0"/>
          <w:divBdr>
            <w:top w:val="none" w:sz="0" w:space="0" w:color="auto"/>
            <w:left w:val="none" w:sz="0" w:space="0" w:color="auto"/>
            <w:bottom w:val="none" w:sz="0" w:space="0" w:color="auto"/>
            <w:right w:val="none" w:sz="0" w:space="0" w:color="auto"/>
          </w:divBdr>
        </w:div>
        <w:div w:id="1547832678">
          <w:marLeft w:val="480"/>
          <w:marRight w:val="0"/>
          <w:marTop w:val="0"/>
          <w:marBottom w:val="0"/>
          <w:divBdr>
            <w:top w:val="none" w:sz="0" w:space="0" w:color="auto"/>
            <w:left w:val="none" w:sz="0" w:space="0" w:color="auto"/>
            <w:bottom w:val="none" w:sz="0" w:space="0" w:color="auto"/>
            <w:right w:val="none" w:sz="0" w:space="0" w:color="auto"/>
          </w:divBdr>
        </w:div>
        <w:div w:id="924873929">
          <w:marLeft w:val="480"/>
          <w:marRight w:val="0"/>
          <w:marTop w:val="0"/>
          <w:marBottom w:val="0"/>
          <w:divBdr>
            <w:top w:val="none" w:sz="0" w:space="0" w:color="auto"/>
            <w:left w:val="none" w:sz="0" w:space="0" w:color="auto"/>
            <w:bottom w:val="none" w:sz="0" w:space="0" w:color="auto"/>
            <w:right w:val="none" w:sz="0" w:space="0" w:color="auto"/>
          </w:divBdr>
        </w:div>
        <w:div w:id="1879924617">
          <w:marLeft w:val="480"/>
          <w:marRight w:val="0"/>
          <w:marTop w:val="0"/>
          <w:marBottom w:val="0"/>
          <w:divBdr>
            <w:top w:val="none" w:sz="0" w:space="0" w:color="auto"/>
            <w:left w:val="none" w:sz="0" w:space="0" w:color="auto"/>
            <w:bottom w:val="none" w:sz="0" w:space="0" w:color="auto"/>
            <w:right w:val="none" w:sz="0" w:space="0" w:color="auto"/>
          </w:divBdr>
        </w:div>
        <w:div w:id="119954447">
          <w:marLeft w:val="480"/>
          <w:marRight w:val="0"/>
          <w:marTop w:val="0"/>
          <w:marBottom w:val="0"/>
          <w:divBdr>
            <w:top w:val="none" w:sz="0" w:space="0" w:color="auto"/>
            <w:left w:val="none" w:sz="0" w:space="0" w:color="auto"/>
            <w:bottom w:val="none" w:sz="0" w:space="0" w:color="auto"/>
            <w:right w:val="none" w:sz="0" w:space="0" w:color="auto"/>
          </w:divBdr>
        </w:div>
        <w:div w:id="798887810">
          <w:marLeft w:val="480"/>
          <w:marRight w:val="0"/>
          <w:marTop w:val="0"/>
          <w:marBottom w:val="0"/>
          <w:divBdr>
            <w:top w:val="none" w:sz="0" w:space="0" w:color="auto"/>
            <w:left w:val="none" w:sz="0" w:space="0" w:color="auto"/>
            <w:bottom w:val="none" w:sz="0" w:space="0" w:color="auto"/>
            <w:right w:val="none" w:sz="0" w:space="0" w:color="auto"/>
          </w:divBdr>
        </w:div>
        <w:div w:id="1171145401">
          <w:marLeft w:val="480"/>
          <w:marRight w:val="0"/>
          <w:marTop w:val="0"/>
          <w:marBottom w:val="0"/>
          <w:divBdr>
            <w:top w:val="none" w:sz="0" w:space="0" w:color="auto"/>
            <w:left w:val="none" w:sz="0" w:space="0" w:color="auto"/>
            <w:bottom w:val="none" w:sz="0" w:space="0" w:color="auto"/>
            <w:right w:val="none" w:sz="0" w:space="0" w:color="auto"/>
          </w:divBdr>
        </w:div>
        <w:div w:id="562913553">
          <w:marLeft w:val="480"/>
          <w:marRight w:val="0"/>
          <w:marTop w:val="0"/>
          <w:marBottom w:val="0"/>
          <w:divBdr>
            <w:top w:val="none" w:sz="0" w:space="0" w:color="auto"/>
            <w:left w:val="none" w:sz="0" w:space="0" w:color="auto"/>
            <w:bottom w:val="none" w:sz="0" w:space="0" w:color="auto"/>
            <w:right w:val="none" w:sz="0" w:space="0" w:color="auto"/>
          </w:divBdr>
        </w:div>
        <w:div w:id="1605190894">
          <w:marLeft w:val="480"/>
          <w:marRight w:val="0"/>
          <w:marTop w:val="0"/>
          <w:marBottom w:val="0"/>
          <w:divBdr>
            <w:top w:val="none" w:sz="0" w:space="0" w:color="auto"/>
            <w:left w:val="none" w:sz="0" w:space="0" w:color="auto"/>
            <w:bottom w:val="none" w:sz="0" w:space="0" w:color="auto"/>
            <w:right w:val="none" w:sz="0" w:space="0" w:color="auto"/>
          </w:divBdr>
        </w:div>
        <w:div w:id="505823244">
          <w:marLeft w:val="480"/>
          <w:marRight w:val="0"/>
          <w:marTop w:val="0"/>
          <w:marBottom w:val="0"/>
          <w:divBdr>
            <w:top w:val="none" w:sz="0" w:space="0" w:color="auto"/>
            <w:left w:val="none" w:sz="0" w:space="0" w:color="auto"/>
            <w:bottom w:val="none" w:sz="0" w:space="0" w:color="auto"/>
            <w:right w:val="none" w:sz="0" w:space="0" w:color="auto"/>
          </w:divBdr>
        </w:div>
        <w:div w:id="1411850527">
          <w:marLeft w:val="480"/>
          <w:marRight w:val="0"/>
          <w:marTop w:val="0"/>
          <w:marBottom w:val="0"/>
          <w:divBdr>
            <w:top w:val="none" w:sz="0" w:space="0" w:color="auto"/>
            <w:left w:val="none" w:sz="0" w:space="0" w:color="auto"/>
            <w:bottom w:val="none" w:sz="0" w:space="0" w:color="auto"/>
            <w:right w:val="none" w:sz="0" w:space="0" w:color="auto"/>
          </w:divBdr>
        </w:div>
        <w:div w:id="1781024882">
          <w:marLeft w:val="480"/>
          <w:marRight w:val="0"/>
          <w:marTop w:val="0"/>
          <w:marBottom w:val="0"/>
          <w:divBdr>
            <w:top w:val="none" w:sz="0" w:space="0" w:color="auto"/>
            <w:left w:val="none" w:sz="0" w:space="0" w:color="auto"/>
            <w:bottom w:val="none" w:sz="0" w:space="0" w:color="auto"/>
            <w:right w:val="none" w:sz="0" w:space="0" w:color="auto"/>
          </w:divBdr>
        </w:div>
        <w:div w:id="442696049">
          <w:marLeft w:val="480"/>
          <w:marRight w:val="0"/>
          <w:marTop w:val="0"/>
          <w:marBottom w:val="0"/>
          <w:divBdr>
            <w:top w:val="none" w:sz="0" w:space="0" w:color="auto"/>
            <w:left w:val="none" w:sz="0" w:space="0" w:color="auto"/>
            <w:bottom w:val="none" w:sz="0" w:space="0" w:color="auto"/>
            <w:right w:val="none" w:sz="0" w:space="0" w:color="auto"/>
          </w:divBdr>
        </w:div>
        <w:div w:id="1139420317">
          <w:marLeft w:val="480"/>
          <w:marRight w:val="0"/>
          <w:marTop w:val="0"/>
          <w:marBottom w:val="0"/>
          <w:divBdr>
            <w:top w:val="none" w:sz="0" w:space="0" w:color="auto"/>
            <w:left w:val="none" w:sz="0" w:space="0" w:color="auto"/>
            <w:bottom w:val="none" w:sz="0" w:space="0" w:color="auto"/>
            <w:right w:val="none" w:sz="0" w:space="0" w:color="auto"/>
          </w:divBdr>
        </w:div>
        <w:div w:id="84040815">
          <w:marLeft w:val="480"/>
          <w:marRight w:val="0"/>
          <w:marTop w:val="0"/>
          <w:marBottom w:val="0"/>
          <w:divBdr>
            <w:top w:val="none" w:sz="0" w:space="0" w:color="auto"/>
            <w:left w:val="none" w:sz="0" w:space="0" w:color="auto"/>
            <w:bottom w:val="none" w:sz="0" w:space="0" w:color="auto"/>
            <w:right w:val="none" w:sz="0" w:space="0" w:color="auto"/>
          </w:divBdr>
        </w:div>
        <w:div w:id="266277866">
          <w:marLeft w:val="480"/>
          <w:marRight w:val="0"/>
          <w:marTop w:val="0"/>
          <w:marBottom w:val="0"/>
          <w:divBdr>
            <w:top w:val="none" w:sz="0" w:space="0" w:color="auto"/>
            <w:left w:val="none" w:sz="0" w:space="0" w:color="auto"/>
            <w:bottom w:val="none" w:sz="0" w:space="0" w:color="auto"/>
            <w:right w:val="none" w:sz="0" w:space="0" w:color="auto"/>
          </w:divBdr>
        </w:div>
        <w:div w:id="508065809">
          <w:marLeft w:val="480"/>
          <w:marRight w:val="0"/>
          <w:marTop w:val="0"/>
          <w:marBottom w:val="0"/>
          <w:divBdr>
            <w:top w:val="none" w:sz="0" w:space="0" w:color="auto"/>
            <w:left w:val="none" w:sz="0" w:space="0" w:color="auto"/>
            <w:bottom w:val="none" w:sz="0" w:space="0" w:color="auto"/>
            <w:right w:val="none" w:sz="0" w:space="0" w:color="auto"/>
          </w:divBdr>
        </w:div>
        <w:div w:id="757097434">
          <w:marLeft w:val="480"/>
          <w:marRight w:val="0"/>
          <w:marTop w:val="0"/>
          <w:marBottom w:val="0"/>
          <w:divBdr>
            <w:top w:val="none" w:sz="0" w:space="0" w:color="auto"/>
            <w:left w:val="none" w:sz="0" w:space="0" w:color="auto"/>
            <w:bottom w:val="none" w:sz="0" w:space="0" w:color="auto"/>
            <w:right w:val="none" w:sz="0" w:space="0" w:color="auto"/>
          </w:divBdr>
        </w:div>
        <w:div w:id="905066095">
          <w:marLeft w:val="480"/>
          <w:marRight w:val="0"/>
          <w:marTop w:val="0"/>
          <w:marBottom w:val="0"/>
          <w:divBdr>
            <w:top w:val="none" w:sz="0" w:space="0" w:color="auto"/>
            <w:left w:val="none" w:sz="0" w:space="0" w:color="auto"/>
            <w:bottom w:val="none" w:sz="0" w:space="0" w:color="auto"/>
            <w:right w:val="none" w:sz="0" w:space="0" w:color="auto"/>
          </w:divBdr>
        </w:div>
        <w:div w:id="133059600">
          <w:marLeft w:val="480"/>
          <w:marRight w:val="0"/>
          <w:marTop w:val="0"/>
          <w:marBottom w:val="0"/>
          <w:divBdr>
            <w:top w:val="none" w:sz="0" w:space="0" w:color="auto"/>
            <w:left w:val="none" w:sz="0" w:space="0" w:color="auto"/>
            <w:bottom w:val="none" w:sz="0" w:space="0" w:color="auto"/>
            <w:right w:val="none" w:sz="0" w:space="0" w:color="auto"/>
          </w:divBdr>
        </w:div>
        <w:div w:id="1250966528">
          <w:marLeft w:val="480"/>
          <w:marRight w:val="0"/>
          <w:marTop w:val="0"/>
          <w:marBottom w:val="0"/>
          <w:divBdr>
            <w:top w:val="none" w:sz="0" w:space="0" w:color="auto"/>
            <w:left w:val="none" w:sz="0" w:space="0" w:color="auto"/>
            <w:bottom w:val="none" w:sz="0" w:space="0" w:color="auto"/>
            <w:right w:val="none" w:sz="0" w:space="0" w:color="auto"/>
          </w:divBdr>
        </w:div>
        <w:div w:id="139732237">
          <w:marLeft w:val="480"/>
          <w:marRight w:val="0"/>
          <w:marTop w:val="0"/>
          <w:marBottom w:val="0"/>
          <w:divBdr>
            <w:top w:val="none" w:sz="0" w:space="0" w:color="auto"/>
            <w:left w:val="none" w:sz="0" w:space="0" w:color="auto"/>
            <w:bottom w:val="none" w:sz="0" w:space="0" w:color="auto"/>
            <w:right w:val="none" w:sz="0" w:space="0" w:color="auto"/>
          </w:divBdr>
        </w:div>
        <w:div w:id="1385718024">
          <w:marLeft w:val="480"/>
          <w:marRight w:val="0"/>
          <w:marTop w:val="0"/>
          <w:marBottom w:val="0"/>
          <w:divBdr>
            <w:top w:val="none" w:sz="0" w:space="0" w:color="auto"/>
            <w:left w:val="none" w:sz="0" w:space="0" w:color="auto"/>
            <w:bottom w:val="none" w:sz="0" w:space="0" w:color="auto"/>
            <w:right w:val="none" w:sz="0" w:space="0" w:color="auto"/>
          </w:divBdr>
        </w:div>
        <w:div w:id="330908230">
          <w:marLeft w:val="480"/>
          <w:marRight w:val="0"/>
          <w:marTop w:val="0"/>
          <w:marBottom w:val="0"/>
          <w:divBdr>
            <w:top w:val="none" w:sz="0" w:space="0" w:color="auto"/>
            <w:left w:val="none" w:sz="0" w:space="0" w:color="auto"/>
            <w:bottom w:val="none" w:sz="0" w:space="0" w:color="auto"/>
            <w:right w:val="none" w:sz="0" w:space="0" w:color="auto"/>
          </w:divBdr>
        </w:div>
        <w:div w:id="1297373324">
          <w:marLeft w:val="480"/>
          <w:marRight w:val="0"/>
          <w:marTop w:val="0"/>
          <w:marBottom w:val="0"/>
          <w:divBdr>
            <w:top w:val="none" w:sz="0" w:space="0" w:color="auto"/>
            <w:left w:val="none" w:sz="0" w:space="0" w:color="auto"/>
            <w:bottom w:val="none" w:sz="0" w:space="0" w:color="auto"/>
            <w:right w:val="none" w:sz="0" w:space="0" w:color="auto"/>
          </w:divBdr>
        </w:div>
        <w:div w:id="1186138604">
          <w:marLeft w:val="480"/>
          <w:marRight w:val="0"/>
          <w:marTop w:val="0"/>
          <w:marBottom w:val="0"/>
          <w:divBdr>
            <w:top w:val="none" w:sz="0" w:space="0" w:color="auto"/>
            <w:left w:val="none" w:sz="0" w:space="0" w:color="auto"/>
            <w:bottom w:val="none" w:sz="0" w:space="0" w:color="auto"/>
            <w:right w:val="none" w:sz="0" w:space="0" w:color="auto"/>
          </w:divBdr>
        </w:div>
        <w:div w:id="1983341901">
          <w:marLeft w:val="480"/>
          <w:marRight w:val="0"/>
          <w:marTop w:val="0"/>
          <w:marBottom w:val="0"/>
          <w:divBdr>
            <w:top w:val="none" w:sz="0" w:space="0" w:color="auto"/>
            <w:left w:val="none" w:sz="0" w:space="0" w:color="auto"/>
            <w:bottom w:val="none" w:sz="0" w:space="0" w:color="auto"/>
            <w:right w:val="none" w:sz="0" w:space="0" w:color="auto"/>
          </w:divBdr>
        </w:div>
        <w:div w:id="348917942">
          <w:marLeft w:val="480"/>
          <w:marRight w:val="0"/>
          <w:marTop w:val="0"/>
          <w:marBottom w:val="0"/>
          <w:divBdr>
            <w:top w:val="none" w:sz="0" w:space="0" w:color="auto"/>
            <w:left w:val="none" w:sz="0" w:space="0" w:color="auto"/>
            <w:bottom w:val="none" w:sz="0" w:space="0" w:color="auto"/>
            <w:right w:val="none" w:sz="0" w:space="0" w:color="auto"/>
          </w:divBdr>
        </w:div>
        <w:div w:id="73169510">
          <w:marLeft w:val="480"/>
          <w:marRight w:val="0"/>
          <w:marTop w:val="0"/>
          <w:marBottom w:val="0"/>
          <w:divBdr>
            <w:top w:val="none" w:sz="0" w:space="0" w:color="auto"/>
            <w:left w:val="none" w:sz="0" w:space="0" w:color="auto"/>
            <w:bottom w:val="none" w:sz="0" w:space="0" w:color="auto"/>
            <w:right w:val="none" w:sz="0" w:space="0" w:color="auto"/>
          </w:divBdr>
        </w:div>
        <w:div w:id="1844054599">
          <w:marLeft w:val="480"/>
          <w:marRight w:val="0"/>
          <w:marTop w:val="0"/>
          <w:marBottom w:val="0"/>
          <w:divBdr>
            <w:top w:val="none" w:sz="0" w:space="0" w:color="auto"/>
            <w:left w:val="none" w:sz="0" w:space="0" w:color="auto"/>
            <w:bottom w:val="none" w:sz="0" w:space="0" w:color="auto"/>
            <w:right w:val="none" w:sz="0" w:space="0" w:color="auto"/>
          </w:divBdr>
        </w:div>
        <w:div w:id="1657758801">
          <w:marLeft w:val="480"/>
          <w:marRight w:val="0"/>
          <w:marTop w:val="0"/>
          <w:marBottom w:val="0"/>
          <w:divBdr>
            <w:top w:val="none" w:sz="0" w:space="0" w:color="auto"/>
            <w:left w:val="none" w:sz="0" w:space="0" w:color="auto"/>
            <w:bottom w:val="none" w:sz="0" w:space="0" w:color="auto"/>
            <w:right w:val="none" w:sz="0" w:space="0" w:color="auto"/>
          </w:divBdr>
        </w:div>
        <w:div w:id="2138837709">
          <w:marLeft w:val="480"/>
          <w:marRight w:val="0"/>
          <w:marTop w:val="0"/>
          <w:marBottom w:val="0"/>
          <w:divBdr>
            <w:top w:val="none" w:sz="0" w:space="0" w:color="auto"/>
            <w:left w:val="none" w:sz="0" w:space="0" w:color="auto"/>
            <w:bottom w:val="none" w:sz="0" w:space="0" w:color="auto"/>
            <w:right w:val="none" w:sz="0" w:space="0" w:color="auto"/>
          </w:divBdr>
        </w:div>
        <w:div w:id="462845330">
          <w:marLeft w:val="480"/>
          <w:marRight w:val="0"/>
          <w:marTop w:val="0"/>
          <w:marBottom w:val="0"/>
          <w:divBdr>
            <w:top w:val="none" w:sz="0" w:space="0" w:color="auto"/>
            <w:left w:val="none" w:sz="0" w:space="0" w:color="auto"/>
            <w:bottom w:val="none" w:sz="0" w:space="0" w:color="auto"/>
            <w:right w:val="none" w:sz="0" w:space="0" w:color="auto"/>
          </w:divBdr>
        </w:div>
        <w:div w:id="1487553078">
          <w:marLeft w:val="480"/>
          <w:marRight w:val="0"/>
          <w:marTop w:val="0"/>
          <w:marBottom w:val="0"/>
          <w:divBdr>
            <w:top w:val="none" w:sz="0" w:space="0" w:color="auto"/>
            <w:left w:val="none" w:sz="0" w:space="0" w:color="auto"/>
            <w:bottom w:val="none" w:sz="0" w:space="0" w:color="auto"/>
            <w:right w:val="none" w:sz="0" w:space="0" w:color="auto"/>
          </w:divBdr>
        </w:div>
        <w:div w:id="1831406214">
          <w:marLeft w:val="480"/>
          <w:marRight w:val="0"/>
          <w:marTop w:val="0"/>
          <w:marBottom w:val="0"/>
          <w:divBdr>
            <w:top w:val="none" w:sz="0" w:space="0" w:color="auto"/>
            <w:left w:val="none" w:sz="0" w:space="0" w:color="auto"/>
            <w:bottom w:val="none" w:sz="0" w:space="0" w:color="auto"/>
            <w:right w:val="none" w:sz="0" w:space="0" w:color="auto"/>
          </w:divBdr>
        </w:div>
        <w:div w:id="1512790609">
          <w:marLeft w:val="480"/>
          <w:marRight w:val="0"/>
          <w:marTop w:val="0"/>
          <w:marBottom w:val="0"/>
          <w:divBdr>
            <w:top w:val="none" w:sz="0" w:space="0" w:color="auto"/>
            <w:left w:val="none" w:sz="0" w:space="0" w:color="auto"/>
            <w:bottom w:val="none" w:sz="0" w:space="0" w:color="auto"/>
            <w:right w:val="none" w:sz="0" w:space="0" w:color="auto"/>
          </w:divBdr>
        </w:div>
        <w:div w:id="820850681">
          <w:marLeft w:val="480"/>
          <w:marRight w:val="0"/>
          <w:marTop w:val="0"/>
          <w:marBottom w:val="0"/>
          <w:divBdr>
            <w:top w:val="none" w:sz="0" w:space="0" w:color="auto"/>
            <w:left w:val="none" w:sz="0" w:space="0" w:color="auto"/>
            <w:bottom w:val="none" w:sz="0" w:space="0" w:color="auto"/>
            <w:right w:val="none" w:sz="0" w:space="0" w:color="auto"/>
          </w:divBdr>
        </w:div>
        <w:div w:id="737216776">
          <w:marLeft w:val="480"/>
          <w:marRight w:val="0"/>
          <w:marTop w:val="0"/>
          <w:marBottom w:val="0"/>
          <w:divBdr>
            <w:top w:val="none" w:sz="0" w:space="0" w:color="auto"/>
            <w:left w:val="none" w:sz="0" w:space="0" w:color="auto"/>
            <w:bottom w:val="none" w:sz="0" w:space="0" w:color="auto"/>
            <w:right w:val="none" w:sz="0" w:space="0" w:color="auto"/>
          </w:divBdr>
        </w:div>
        <w:div w:id="2075543733">
          <w:marLeft w:val="480"/>
          <w:marRight w:val="0"/>
          <w:marTop w:val="0"/>
          <w:marBottom w:val="0"/>
          <w:divBdr>
            <w:top w:val="none" w:sz="0" w:space="0" w:color="auto"/>
            <w:left w:val="none" w:sz="0" w:space="0" w:color="auto"/>
            <w:bottom w:val="none" w:sz="0" w:space="0" w:color="auto"/>
            <w:right w:val="none" w:sz="0" w:space="0" w:color="auto"/>
          </w:divBdr>
        </w:div>
        <w:div w:id="506094348">
          <w:marLeft w:val="480"/>
          <w:marRight w:val="0"/>
          <w:marTop w:val="0"/>
          <w:marBottom w:val="0"/>
          <w:divBdr>
            <w:top w:val="none" w:sz="0" w:space="0" w:color="auto"/>
            <w:left w:val="none" w:sz="0" w:space="0" w:color="auto"/>
            <w:bottom w:val="none" w:sz="0" w:space="0" w:color="auto"/>
            <w:right w:val="none" w:sz="0" w:space="0" w:color="auto"/>
          </w:divBdr>
        </w:div>
        <w:div w:id="719716441">
          <w:marLeft w:val="480"/>
          <w:marRight w:val="0"/>
          <w:marTop w:val="0"/>
          <w:marBottom w:val="0"/>
          <w:divBdr>
            <w:top w:val="none" w:sz="0" w:space="0" w:color="auto"/>
            <w:left w:val="none" w:sz="0" w:space="0" w:color="auto"/>
            <w:bottom w:val="none" w:sz="0" w:space="0" w:color="auto"/>
            <w:right w:val="none" w:sz="0" w:space="0" w:color="auto"/>
          </w:divBdr>
        </w:div>
        <w:div w:id="158036434">
          <w:marLeft w:val="480"/>
          <w:marRight w:val="0"/>
          <w:marTop w:val="0"/>
          <w:marBottom w:val="0"/>
          <w:divBdr>
            <w:top w:val="none" w:sz="0" w:space="0" w:color="auto"/>
            <w:left w:val="none" w:sz="0" w:space="0" w:color="auto"/>
            <w:bottom w:val="none" w:sz="0" w:space="0" w:color="auto"/>
            <w:right w:val="none" w:sz="0" w:space="0" w:color="auto"/>
          </w:divBdr>
        </w:div>
        <w:div w:id="1616869325">
          <w:marLeft w:val="480"/>
          <w:marRight w:val="0"/>
          <w:marTop w:val="0"/>
          <w:marBottom w:val="0"/>
          <w:divBdr>
            <w:top w:val="none" w:sz="0" w:space="0" w:color="auto"/>
            <w:left w:val="none" w:sz="0" w:space="0" w:color="auto"/>
            <w:bottom w:val="none" w:sz="0" w:space="0" w:color="auto"/>
            <w:right w:val="none" w:sz="0" w:space="0" w:color="auto"/>
          </w:divBdr>
        </w:div>
        <w:div w:id="1306542789">
          <w:marLeft w:val="480"/>
          <w:marRight w:val="0"/>
          <w:marTop w:val="0"/>
          <w:marBottom w:val="0"/>
          <w:divBdr>
            <w:top w:val="none" w:sz="0" w:space="0" w:color="auto"/>
            <w:left w:val="none" w:sz="0" w:space="0" w:color="auto"/>
            <w:bottom w:val="none" w:sz="0" w:space="0" w:color="auto"/>
            <w:right w:val="none" w:sz="0" w:space="0" w:color="auto"/>
          </w:divBdr>
        </w:div>
        <w:div w:id="407730361">
          <w:marLeft w:val="480"/>
          <w:marRight w:val="0"/>
          <w:marTop w:val="0"/>
          <w:marBottom w:val="0"/>
          <w:divBdr>
            <w:top w:val="none" w:sz="0" w:space="0" w:color="auto"/>
            <w:left w:val="none" w:sz="0" w:space="0" w:color="auto"/>
            <w:bottom w:val="none" w:sz="0" w:space="0" w:color="auto"/>
            <w:right w:val="none" w:sz="0" w:space="0" w:color="auto"/>
          </w:divBdr>
        </w:div>
        <w:div w:id="1113748198">
          <w:marLeft w:val="480"/>
          <w:marRight w:val="0"/>
          <w:marTop w:val="0"/>
          <w:marBottom w:val="0"/>
          <w:divBdr>
            <w:top w:val="none" w:sz="0" w:space="0" w:color="auto"/>
            <w:left w:val="none" w:sz="0" w:space="0" w:color="auto"/>
            <w:bottom w:val="none" w:sz="0" w:space="0" w:color="auto"/>
            <w:right w:val="none" w:sz="0" w:space="0" w:color="auto"/>
          </w:divBdr>
        </w:div>
        <w:div w:id="637298902">
          <w:marLeft w:val="480"/>
          <w:marRight w:val="0"/>
          <w:marTop w:val="0"/>
          <w:marBottom w:val="0"/>
          <w:divBdr>
            <w:top w:val="none" w:sz="0" w:space="0" w:color="auto"/>
            <w:left w:val="none" w:sz="0" w:space="0" w:color="auto"/>
            <w:bottom w:val="none" w:sz="0" w:space="0" w:color="auto"/>
            <w:right w:val="none" w:sz="0" w:space="0" w:color="auto"/>
          </w:divBdr>
        </w:div>
        <w:div w:id="1951858740">
          <w:marLeft w:val="480"/>
          <w:marRight w:val="0"/>
          <w:marTop w:val="0"/>
          <w:marBottom w:val="0"/>
          <w:divBdr>
            <w:top w:val="none" w:sz="0" w:space="0" w:color="auto"/>
            <w:left w:val="none" w:sz="0" w:space="0" w:color="auto"/>
            <w:bottom w:val="none" w:sz="0" w:space="0" w:color="auto"/>
            <w:right w:val="none" w:sz="0" w:space="0" w:color="auto"/>
          </w:divBdr>
        </w:div>
        <w:div w:id="1285620286">
          <w:marLeft w:val="480"/>
          <w:marRight w:val="0"/>
          <w:marTop w:val="0"/>
          <w:marBottom w:val="0"/>
          <w:divBdr>
            <w:top w:val="none" w:sz="0" w:space="0" w:color="auto"/>
            <w:left w:val="none" w:sz="0" w:space="0" w:color="auto"/>
            <w:bottom w:val="none" w:sz="0" w:space="0" w:color="auto"/>
            <w:right w:val="none" w:sz="0" w:space="0" w:color="auto"/>
          </w:divBdr>
        </w:div>
        <w:div w:id="1674988270">
          <w:marLeft w:val="480"/>
          <w:marRight w:val="0"/>
          <w:marTop w:val="0"/>
          <w:marBottom w:val="0"/>
          <w:divBdr>
            <w:top w:val="none" w:sz="0" w:space="0" w:color="auto"/>
            <w:left w:val="none" w:sz="0" w:space="0" w:color="auto"/>
            <w:bottom w:val="none" w:sz="0" w:space="0" w:color="auto"/>
            <w:right w:val="none" w:sz="0" w:space="0" w:color="auto"/>
          </w:divBdr>
        </w:div>
        <w:div w:id="1250503497">
          <w:marLeft w:val="480"/>
          <w:marRight w:val="0"/>
          <w:marTop w:val="0"/>
          <w:marBottom w:val="0"/>
          <w:divBdr>
            <w:top w:val="none" w:sz="0" w:space="0" w:color="auto"/>
            <w:left w:val="none" w:sz="0" w:space="0" w:color="auto"/>
            <w:bottom w:val="none" w:sz="0" w:space="0" w:color="auto"/>
            <w:right w:val="none" w:sz="0" w:space="0" w:color="auto"/>
          </w:divBdr>
        </w:div>
        <w:div w:id="2065563671">
          <w:marLeft w:val="480"/>
          <w:marRight w:val="0"/>
          <w:marTop w:val="0"/>
          <w:marBottom w:val="0"/>
          <w:divBdr>
            <w:top w:val="none" w:sz="0" w:space="0" w:color="auto"/>
            <w:left w:val="none" w:sz="0" w:space="0" w:color="auto"/>
            <w:bottom w:val="none" w:sz="0" w:space="0" w:color="auto"/>
            <w:right w:val="none" w:sz="0" w:space="0" w:color="auto"/>
          </w:divBdr>
        </w:div>
        <w:div w:id="518354978">
          <w:marLeft w:val="480"/>
          <w:marRight w:val="0"/>
          <w:marTop w:val="0"/>
          <w:marBottom w:val="0"/>
          <w:divBdr>
            <w:top w:val="none" w:sz="0" w:space="0" w:color="auto"/>
            <w:left w:val="none" w:sz="0" w:space="0" w:color="auto"/>
            <w:bottom w:val="none" w:sz="0" w:space="0" w:color="auto"/>
            <w:right w:val="none" w:sz="0" w:space="0" w:color="auto"/>
          </w:divBdr>
        </w:div>
        <w:div w:id="1790970623">
          <w:marLeft w:val="480"/>
          <w:marRight w:val="0"/>
          <w:marTop w:val="0"/>
          <w:marBottom w:val="0"/>
          <w:divBdr>
            <w:top w:val="none" w:sz="0" w:space="0" w:color="auto"/>
            <w:left w:val="none" w:sz="0" w:space="0" w:color="auto"/>
            <w:bottom w:val="none" w:sz="0" w:space="0" w:color="auto"/>
            <w:right w:val="none" w:sz="0" w:space="0" w:color="auto"/>
          </w:divBdr>
        </w:div>
        <w:div w:id="710152982">
          <w:marLeft w:val="480"/>
          <w:marRight w:val="0"/>
          <w:marTop w:val="0"/>
          <w:marBottom w:val="0"/>
          <w:divBdr>
            <w:top w:val="none" w:sz="0" w:space="0" w:color="auto"/>
            <w:left w:val="none" w:sz="0" w:space="0" w:color="auto"/>
            <w:bottom w:val="none" w:sz="0" w:space="0" w:color="auto"/>
            <w:right w:val="none" w:sz="0" w:space="0" w:color="auto"/>
          </w:divBdr>
        </w:div>
        <w:div w:id="1322585747">
          <w:marLeft w:val="480"/>
          <w:marRight w:val="0"/>
          <w:marTop w:val="0"/>
          <w:marBottom w:val="0"/>
          <w:divBdr>
            <w:top w:val="none" w:sz="0" w:space="0" w:color="auto"/>
            <w:left w:val="none" w:sz="0" w:space="0" w:color="auto"/>
            <w:bottom w:val="none" w:sz="0" w:space="0" w:color="auto"/>
            <w:right w:val="none" w:sz="0" w:space="0" w:color="auto"/>
          </w:divBdr>
        </w:div>
        <w:div w:id="964433255">
          <w:marLeft w:val="480"/>
          <w:marRight w:val="0"/>
          <w:marTop w:val="0"/>
          <w:marBottom w:val="0"/>
          <w:divBdr>
            <w:top w:val="none" w:sz="0" w:space="0" w:color="auto"/>
            <w:left w:val="none" w:sz="0" w:space="0" w:color="auto"/>
            <w:bottom w:val="none" w:sz="0" w:space="0" w:color="auto"/>
            <w:right w:val="none" w:sz="0" w:space="0" w:color="auto"/>
          </w:divBdr>
        </w:div>
        <w:div w:id="55782605">
          <w:marLeft w:val="480"/>
          <w:marRight w:val="0"/>
          <w:marTop w:val="0"/>
          <w:marBottom w:val="0"/>
          <w:divBdr>
            <w:top w:val="none" w:sz="0" w:space="0" w:color="auto"/>
            <w:left w:val="none" w:sz="0" w:space="0" w:color="auto"/>
            <w:bottom w:val="none" w:sz="0" w:space="0" w:color="auto"/>
            <w:right w:val="none" w:sz="0" w:space="0" w:color="auto"/>
          </w:divBdr>
        </w:div>
        <w:div w:id="485125281">
          <w:marLeft w:val="480"/>
          <w:marRight w:val="0"/>
          <w:marTop w:val="0"/>
          <w:marBottom w:val="0"/>
          <w:divBdr>
            <w:top w:val="none" w:sz="0" w:space="0" w:color="auto"/>
            <w:left w:val="none" w:sz="0" w:space="0" w:color="auto"/>
            <w:bottom w:val="none" w:sz="0" w:space="0" w:color="auto"/>
            <w:right w:val="none" w:sz="0" w:space="0" w:color="auto"/>
          </w:divBdr>
        </w:div>
        <w:div w:id="1101415392">
          <w:marLeft w:val="480"/>
          <w:marRight w:val="0"/>
          <w:marTop w:val="0"/>
          <w:marBottom w:val="0"/>
          <w:divBdr>
            <w:top w:val="none" w:sz="0" w:space="0" w:color="auto"/>
            <w:left w:val="none" w:sz="0" w:space="0" w:color="auto"/>
            <w:bottom w:val="none" w:sz="0" w:space="0" w:color="auto"/>
            <w:right w:val="none" w:sz="0" w:space="0" w:color="auto"/>
          </w:divBdr>
        </w:div>
        <w:div w:id="319163778">
          <w:marLeft w:val="480"/>
          <w:marRight w:val="0"/>
          <w:marTop w:val="0"/>
          <w:marBottom w:val="0"/>
          <w:divBdr>
            <w:top w:val="none" w:sz="0" w:space="0" w:color="auto"/>
            <w:left w:val="none" w:sz="0" w:space="0" w:color="auto"/>
            <w:bottom w:val="none" w:sz="0" w:space="0" w:color="auto"/>
            <w:right w:val="none" w:sz="0" w:space="0" w:color="auto"/>
          </w:divBdr>
        </w:div>
        <w:div w:id="509831869">
          <w:marLeft w:val="480"/>
          <w:marRight w:val="0"/>
          <w:marTop w:val="0"/>
          <w:marBottom w:val="0"/>
          <w:divBdr>
            <w:top w:val="none" w:sz="0" w:space="0" w:color="auto"/>
            <w:left w:val="none" w:sz="0" w:space="0" w:color="auto"/>
            <w:bottom w:val="none" w:sz="0" w:space="0" w:color="auto"/>
            <w:right w:val="none" w:sz="0" w:space="0" w:color="auto"/>
          </w:divBdr>
        </w:div>
        <w:div w:id="1965385674">
          <w:marLeft w:val="480"/>
          <w:marRight w:val="0"/>
          <w:marTop w:val="0"/>
          <w:marBottom w:val="0"/>
          <w:divBdr>
            <w:top w:val="none" w:sz="0" w:space="0" w:color="auto"/>
            <w:left w:val="none" w:sz="0" w:space="0" w:color="auto"/>
            <w:bottom w:val="none" w:sz="0" w:space="0" w:color="auto"/>
            <w:right w:val="none" w:sz="0" w:space="0" w:color="auto"/>
          </w:divBdr>
        </w:div>
        <w:div w:id="893807654">
          <w:marLeft w:val="480"/>
          <w:marRight w:val="0"/>
          <w:marTop w:val="0"/>
          <w:marBottom w:val="0"/>
          <w:divBdr>
            <w:top w:val="none" w:sz="0" w:space="0" w:color="auto"/>
            <w:left w:val="none" w:sz="0" w:space="0" w:color="auto"/>
            <w:bottom w:val="none" w:sz="0" w:space="0" w:color="auto"/>
            <w:right w:val="none" w:sz="0" w:space="0" w:color="auto"/>
          </w:divBdr>
        </w:div>
        <w:div w:id="221066860">
          <w:marLeft w:val="480"/>
          <w:marRight w:val="0"/>
          <w:marTop w:val="0"/>
          <w:marBottom w:val="0"/>
          <w:divBdr>
            <w:top w:val="none" w:sz="0" w:space="0" w:color="auto"/>
            <w:left w:val="none" w:sz="0" w:space="0" w:color="auto"/>
            <w:bottom w:val="none" w:sz="0" w:space="0" w:color="auto"/>
            <w:right w:val="none" w:sz="0" w:space="0" w:color="auto"/>
          </w:divBdr>
        </w:div>
        <w:div w:id="1732802241">
          <w:marLeft w:val="480"/>
          <w:marRight w:val="0"/>
          <w:marTop w:val="0"/>
          <w:marBottom w:val="0"/>
          <w:divBdr>
            <w:top w:val="none" w:sz="0" w:space="0" w:color="auto"/>
            <w:left w:val="none" w:sz="0" w:space="0" w:color="auto"/>
            <w:bottom w:val="none" w:sz="0" w:space="0" w:color="auto"/>
            <w:right w:val="none" w:sz="0" w:space="0" w:color="auto"/>
          </w:divBdr>
        </w:div>
        <w:div w:id="477261413">
          <w:marLeft w:val="480"/>
          <w:marRight w:val="0"/>
          <w:marTop w:val="0"/>
          <w:marBottom w:val="0"/>
          <w:divBdr>
            <w:top w:val="none" w:sz="0" w:space="0" w:color="auto"/>
            <w:left w:val="none" w:sz="0" w:space="0" w:color="auto"/>
            <w:bottom w:val="none" w:sz="0" w:space="0" w:color="auto"/>
            <w:right w:val="none" w:sz="0" w:space="0" w:color="auto"/>
          </w:divBdr>
        </w:div>
        <w:div w:id="778988875">
          <w:marLeft w:val="480"/>
          <w:marRight w:val="0"/>
          <w:marTop w:val="0"/>
          <w:marBottom w:val="0"/>
          <w:divBdr>
            <w:top w:val="none" w:sz="0" w:space="0" w:color="auto"/>
            <w:left w:val="none" w:sz="0" w:space="0" w:color="auto"/>
            <w:bottom w:val="none" w:sz="0" w:space="0" w:color="auto"/>
            <w:right w:val="none" w:sz="0" w:space="0" w:color="auto"/>
          </w:divBdr>
        </w:div>
        <w:div w:id="620692876">
          <w:marLeft w:val="480"/>
          <w:marRight w:val="0"/>
          <w:marTop w:val="0"/>
          <w:marBottom w:val="0"/>
          <w:divBdr>
            <w:top w:val="none" w:sz="0" w:space="0" w:color="auto"/>
            <w:left w:val="none" w:sz="0" w:space="0" w:color="auto"/>
            <w:bottom w:val="none" w:sz="0" w:space="0" w:color="auto"/>
            <w:right w:val="none" w:sz="0" w:space="0" w:color="auto"/>
          </w:divBdr>
        </w:div>
        <w:div w:id="528640457">
          <w:marLeft w:val="480"/>
          <w:marRight w:val="0"/>
          <w:marTop w:val="0"/>
          <w:marBottom w:val="0"/>
          <w:divBdr>
            <w:top w:val="none" w:sz="0" w:space="0" w:color="auto"/>
            <w:left w:val="none" w:sz="0" w:space="0" w:color="auto"/>
            <w:bottom w:val="none" w:sz="0" w:space="0" w:color="auto"/>
            <w:right w:val="none" w:sz="0" w:space="0" w:color="auto"/>
          </w:divBdr>
        </w:div>
        <w:div w:id="1015838649">
          <w:marLeft w:val="480"/>
          <w:marRight w:val="0"/>
          <w:marTop w:val="0"/>
          <w:marBottom w:val="0"/>
          <w:divBdr>
            <w:top w:val="none" w:sz="0" w:space="0" w:color="auto"/>
            <w:left w:val="none" w:sz="0" w:space="0" w:color="auto"/>
            <w:bottom w:val="none" w:sz="0" w:space="0" w:color="auto"/>
            <w:right w:val="none" w:sz="0" w:space="0" w:color="auto"/>
          </w:divBdr>
        </w:div>
        <w:div w:id="1485706912">
          <w:marLeft w:val="480"/>
          <w:marRight w:val="0"/>
          <w:marTop w:val="0"/>
          <w:marBottom w:val="0"/>
          <w:divBdr>
            <w:top w:val="none" w:sz="0" w:space="0" w:color="auto"/>
            <w:left w:val="none" w:sz="0" w:space="0" w:color="auto"/>
            <w:bottom w:val="none" w:sz="0" w:space="0" w:color="auto"/>
            <w:right w:val="none" w:sz="0" w:space="0" w:color="auto"/>
          </w:divBdr>
        </w:div>
        <w:div w:id="1462839872">
          <w:marLeft w:val="480"/>
          <w:marRight w:val="0"/>
          <w:marTop w:val="0"/>
          <w:marBottom w:val="0"/>
          <w:divBdr>
            <w:top w:val="none" w:sz="0" w:space="0" w:color="auto"/>
            <w:left w:val="none" w:sz="0" w:space="0" w:color="auto"/>
            <w:bottom w:val="none" w:sz="0" w:space="0" w:color="auto"/>
            <w:right w:val="none" w:sz="0" w:space="0" w:color="auto"/>
          </w:divBdr>
        </w:div>
        <w:div w:id="1636640497">
          <w:marLeft w:val="480"/>
          <w:marRight w:val="0"/>
          <w:marTop w:val="0"/>
          <w:marBottom w:val="0"/>
          <w:divBdr>
            <w:top w:val="none" w:sz="0" w:space="0" w:color="auto"/>
            <w:left w:val="none" w:sz="0" w:space="0" w:color="auto"/>
            <w:bottom w:val="none" w:sz="0" w:space="0" w:color="auto"/>
            <w:right w:val="none" w:sz="0" w:space="0" w:color="auto"/>
          </w:divBdr>
        </w:div>
        <w:div w:id="143009963">
          <w:marLeft w:val="480"/>
          <w:marRight w:val="0"/>
          <w:marTop w:val="0"/>
          <w:marBottom w:val="0"/>
          <w:divBdr>
            <w:top w:val="none" w:sz="0" w:space="0" w:color="auto"/>
            <w:left w:val="none" w:sz="0" w:space="0" w:color="auto"/>
            <w:bottom w:val="none" w:sz="0" w:space="0" w:color="auto"/>
            <w:right w:val="none" w:sz="0" w:space="0" w:color="auto"/>
          </w:divBdr>
        </w:div>
        <w:div w:id="1479955276">
          <w:marLeft w:val="480"/>
          <w:marRight w:val="0"/>
          <w:marTop w:val="0"/>
          <w:marBottom w:val="0"/>
          <w:divBdr>
            <w:top w:val="none" w:sz="0" w:space="0" w:color="auto"/>
            <w:left w:val="none" w:sz="0" w:space="0" w:color="auto"/>
            <w:bottom w:val="none" w:sz="0" w:space="0" w:color="auto"/>
            <w:right w:val="none" w:sz="0" w:space="0" w:color="auto"/>
          </w:divBdr>
        </w:div>
        <w:div w:id="304745177">
          <w:marLeft w:val="480"/>
          <w:marRight w:val="0"/>
          <w:marTop w:val="0"/>
          <w:marBottom w:val="0"/>
          <w:divBdr>
            <w:top w:val="none" w:sz="0" w:space="0" w:color="auto"/>
            <w:left w:val="none" w:sz="0" w:space="0" w:color="auto"/>
            <w:bottom w:val="none" w:sz="0" w:space="0" w:color="auto"/>
            <w:right w:val="none" w:sz="0" w:space="0" w:color="auto"/>
          </w:divBdr>
        </w:div>
        <w:div w:id="1286699355">
          <w:marLeft w:val="480"/>
          <w:marRight w:val="0"/>
          <w:marTop w:val="0"/>
          <w:marBottom w:val="0"/>
          <w:divBdr>
            <w:top w:val="none" w:sz="0" w:space="0" w:color="auto"/>
            <w:left w:val="none" w:sz="0" w:space="0" w:color="auto"/>
            <w:bottom w:val="none" w:sz="0" w:space="0" w:color="auto"/>
            <w:right w:val="none" w:sz="0" w:space="0" w:color="auto"/>
          </w:divBdr>
        </w:div>
        <w:div w:id="919021987">
          <w:marLeft w:val="480"/>
          <w:marRight w:val="0"/>
          <w:marTop w:val="0"/>
          <w:marBottom w:val="0"/>
          <w:divBdr>
            <w:top w:val="none" w:sz="0" w:space="0" w:color="auto"/>
            <w:left w:val="none" w:sz="0" w:space="0" w:color="auto"/>
            <w:bottom w:val="none" w:sz="0" w:space="0" w:color="auto"/>
            <w:right w:val="none" w:sz="0" w:space="0" w:color="auto"/>
          </w:divBdr>
        </w:div>
        <w:div w:id="1690789186">
          <w:marLeft w:val="480"/>
          <w:marRight w:val="0"/>
          <w:marTop w:val="0"/>
          <w:marBottom w:val="0"/>
          <w:divBdr>
            <w:top w:val="none" w:sz="0" w:space="0" w:color="auto"/>
            <w:left w:val="none" w:sz="0" w:space="0" w:color="auto"/>
            <w:bottom w:val="none" w:sz="0" w:space="0" w:color="auto"/>
            <w:right w:val="none" w:sz="0" w:space="0" w:color="auto"/>
          </w:divBdr>
        </w:div>
        <w:div w:id="481386899">
          <w:marLeft w:val="480"/>
          <w:marRight w:val="0"/>
          <w:marTop w:val="0"/>
          <w:marBottom w:val="0"/>
          <w:divBdr>
            <w:top w:val="none" w:sz="0" w:space="0" w:color="auto"/>
            <w:left w:val="none" w:sz="0" w:space="0" w:color="auto"/>
            <w:bottom w:val="none" w:sz="0" w:space="0" w:color="auto"/>
            <w:right w:val="none" w:sz="0" w:space="0" w:color="auto"/>
          </w:divBdr>
        </w:div>
        <w:div w:id="549537487">
          <w:marLeft w:val="480"/>
          <w:marRight w:val="0"/>
          <w:marTop w:val="0"/>
          <w:marBottom w:val="0"/>
          <w:divBdr>
            <w:top w:val="none" w:sz="0" w:space="0" w:color="auto"/>
            <w:left w:val="none" w:sz="0" w:space="0" w:color="auto"/>
            <w:bottom w:val="none" w:sz="0" w:space="0" w:color="auto"/>
            <w:right w:val="none" w:sz="0" w:space="0" w:color="auto"/>
          </w:divBdr>
        </w:div>
        <w:div w:id="98377186">
          <w:marLeft w:val="480"/>
          <w:marRight w:val="0"/>
          <w:marTop w:val="0"/>
          <w:marBottom w:val="0"/>
          <w:divBdr>
            <w:top w:val="none" w:sz="0" w:space="0" w:color="auto"/>
            <w:left w:val="none" w:sz="0" w:space="0" w:color="auto"/>
            <w:bottom w:val="none" w:sz="0" w:space="0" w:color="auto"/>
            <w:right w:val="none" w:sz="0" w:space="0" w:color="auto"/>
          </w:divBdr>
        </w:div>
        <w:div w:id="359017682">
          <w:marLeft w:val="480"/>
          <w:marRight w:val="0"/>
          <w:marTop w:val="0"/>
          <w:marBottom w:val="0"/>
          <w:divBdr>
            <w:top w:val="none" w:sz="0" w:space="0" w:color="auto"/>
            <w:left w:val="none" w:sz="0" w:space="0" w:color="auto"/>
            <w:bottom w:val="none" w:sz="0" w:space="0" w:color="auto"/>
            <w:right w:val="none" w:sz="0" w:space="0" w:color="auto"/>
          </w:divBdr>
        </w:div>
        <w:div w:id="1565794791">
          <w:marLeft w:val="480"/>
          <w:marRight w:val="0"/>
          <w:marTop w:val="0"/>
          <w:marBottom w:val="0"/>
          <w:divBdr>
            <w:top w:val="none" w:sz="0" w:space="0" w:color="auto"/>
            <w:left w:val="none" w:sz="0" w:space="0" w:color="auto"/>
            <w:bottom w:val="none" w:sz="0" w:space="0" w:color="auto"/>
            <w:right w:val="none" w:sz="0" w:space="0" w:color="auto"/>
          </w:divBdr>
        </w:div>
        <w:div w:id="227035588">
          <w:marLeft w:val="480"/>
          <w:marRight w:val="0"/>
          <w:marTop w:val="0"/>
          <w:marBottom w:val="0"/>
          <w:divBdr>
            <w:top w:val="none" w:sz="0" w:space="0" w:color="auto"/>
            <w:left w:val="none" w:sz="0" w:space="0" w:color="auto"/>
            <w:bottom w:val="none" w:sz="0" w:space="0" w:color="auto"/>
            <w:right w:val="none" w:sz="0" w:space="0" w:color="auto"/>
          </w:divBdr>
        </w:div>
        <w:div w:id="171071301">
          <w:marLeft w:val="480"/>
          <w:marRight w:val="0"/>
          <w:marTop w:val="0"/>
          <w:marBottom w:val="0"/>
          <w:divBdr>
            <w:top w:val="none" w:sz="0" w:space="0" w:color="auto"/>
            <w:left w:val="none" w:sz="0" w:space="0" w:color="auto"/>
            <w:bottom w:val="none" w:sz="0" w:space="0" w:color="auto"/>
            <w:right w:val="none" w:sz="0" w:space="0" w:color="auto"/>
          </w:divBdr>
        </w:div>
        <w:div w:id="1845853243">
          <w:marLeft w:val="480"/>
          <w:marRight w:val="0"/>
          <w:marTop w:val="0"/>
          <w:marBottom w:val="0"/>
          <w:divBdr>
            <w:top w:val="none" w:sz="0" w:space="0" w:color="auto"/>
            <w:left w:val="none" w:sz="0" w:space="0" w:color="auto"/>
            <w:bottom w:val="none" w:sz="0" w:space="0" w:color="auto"/>
            <w:right w:val="none" w:sz="0" w:space="0" w:color="auto"/>
          </w:divBdr>
        </w:div>
        <w:div w:id="1858343856">
          <w:marLeft w:val="480"/>
          <w:marRight w:val="0"/>
          <w:marTop w:val="0"/>
          <w:marBottom w:val="0"/>
          <w:divBdr>
            <w:top w:val="none" w:sz="0" w:space="0" w:color="auto"/>
            <w:left w:val="none" w:sz="0" w:space="0" w:color="auto"/>
            <w:bottom w:val="none" w:sz="0" w:space="0" w:color="auto"/>
            <w:right w:val="none" w:sz="0" w:space="0" w:color="auto"/>
          </w:divBdr>
        </w:div>
        <w:div w:id="283848670">
          <w:marLeft w:val="480"/>
          <w:marRight w:val="0"/>
          <w:marTop w:val="0"/>
          <w:marBottom w:val="0"/>
          <w:divBdr>
            <w:top w:val="none" w:sz="0" w:space="0" w:color="auto"/>
            <w:left w:val="none" w:sz="0" w:space="0" w:color="auto"/>
            <w:bottom w:val="none" w:sz="0" w:space="0" w:color="auto"/>
            <w:right w:val="none" w:sz="0" w:space="0" w:color="auto"/>
          </w:divBdr>
        </w:div>
        <w:div w:id="194539212">
          <w:marLeft w:val="480"/>
          <w:marRight w:val="0"/>
          <w:marTop w:val="0"/>
          <w:marBottom w:val="0"/>
          <w:divBdr>
            <w:top w:val="none" w:sz="0" w:space="0" w:color="auto"/>
            <w:left w:val="none" w:sz="0" w:space="0" w:color="auto"/>
            <w:bottom w:val="none" w:sz="0" w:space="0" w:color="auto"/>
            <w:right w:val="none" w:sz="0" w:space="0" w:color="auto"/>
          </w:divBdr>
        </w:div>
        <w:div w:id="786122633">
          <w:marLeft w:val="480"/>
          <w:marRight w:val="0"/>
          <w:marTop w:val="0"/>
          <w:marBottom w:val="0"/>
          <w:divBdr>
            <w:top w:val="none" w:sz="0" w:space="0" w:color="auto"/>
            <w:left w:val="none" w:sz="0" w:space="0" w:color="auto"/>
            <w:bottom w:val="none" w:sz="0" w:space="0" w:color="auto"/>
            <w:right w:val="none" w:sz="0" w:space="0" w:color="auto"/>
          </w:divBdr>
        </w:div>
        <w:div w:id="1013187200">
          <w:marLeft w:val="480"/>
          <w:marRight w:val="0"/>
          <w:marTop w:val="0"/>
          <w:marBottom w:val="0"/>
          <w:divBdr>
            <w:top w:val="none" w:sz="0" w:space="0" w:color="auto"/>
            <w:left w:val="none" w:sz="0" w:space="0" w:color="auto"/>
            <w:bottom w:val="none" w:sz="0" w:space="0" w:color="auto"/>
            <w:right w:val="none" w:sz="0" w:space="0" w:color="auto"/>
          </w:divBdr>
        </w:div>
        <w:div w:id="137769091">
          <w:marLeft w:val="480"/>
          <w:marRight w:val="0"/>
          <w:marTop w:val="0"/>
          <w:marBottom w:val="0"/>
          <w:divBdr>
            <w:top w:val="none" w:sz="0" w:space="0" w:color="auto"/>
            <w:left w:val="none" w:sz="0" w:space="0" w:color="auto"/>
            <w:bottom w:val="none" w:sz="0" w:space="0" w:color="auto"/>
            <w:right w:val="none" w:sz="0" w:space="0" w:color="auto"/>
          </w:divBdr>
        </w:div>
        <w:div w:id="1219590794">
          <w:marLeft w:val="480"/>
          <w:marRight w:val="0"/>
          <w:marTop w:val="0"/>
          <w:marBottom w:val="0"/>
          <w:divBdr>
            <w:top w:val="none" w:sz="0" w:space="0" w:color="auto"/>
            <w:left w:val="none" w:sz="0" w:space="0" w:color="auto"/>
            <w:bottom w:val="none" w:sz="0" w:space="0" w:color="auto"/>
            <w:right w:val="none" w:sz="0" w:space="0" w:color="auto"/>
          </w:divBdr>
        </w:div>
        <w:div w:id="1077019063">
          <w:marLeft w:val="480"/>
          <w:marRight w:val="0"/>
          <w:marTop w:val="0"/>
          <w:marBottom w:val="0"/>
          <w:divBdr>
            <w:top w:val="none" w:sz="0" w:space="0" w:color="auto"/>
            <w:left w:val="none" w:sz="0" w:space="0" w:color="auto"/>
            <w:bottom w:val="none" w:sz="0" w:space="0" w:color="auto"/>
            <w:right w:val="none" w:sz="0" w:space="0" w:color="auto"/>
          </w:divBdr>
        </w:div>
        <w:div w:id="428354634">
          <w:marLeft w:val="480"/>
          <w:marRight w:val="0"/>
          <w:marTop w:val="0"/>
          <w:marBottom w:val="0"/>
          <w:divBdr>
            <w:top w:val="none" w:sz="0" w:space="0" w:color="auto"/>
            <w:left w:val="none" w:sz="0" w:space="0" w:color="auto"/>
            <w:bottom w:val="none" w:sz="0" w:space="0" w:color="auto"/>
            <w:right w:val="none" w:sz="0" w:space="0" w:color="auto"/>
          </w:divBdr>
        </w:div>
        <w:div w:id="269436129">
          <w:marLeft w:val="480"/>
          <w:marRight w:val="0"/>
          <w:marTop w:val="0"/>
          <w:marBottom w:val="0"/>
          <w:divBdr>
            <w:top w:val="none" w:sz="0" w:space="0" w:color="auto"/>
            <w:left w:val="none" w:sz="0" w:space="0" w:color="auto"/>
            <w:bottom w:val="none" w:sz="0" w:space="0" w:color="auto"/>
            <w:right w:val="none" w:sz="0" w:space="0" w:color="auto"/>
          </w:divBdr>
        </w:div>
        <w:div w:id="488331459">
          <w:marLeft w:val="480"/>
          <w:marRight w:val="0"/>
          <w:marTop w:val="0"/>
          <w:marBottom w:val="0"/>
          <w:divBdr>
            <w:top w:val="none" w:sz="0" w:space="0" w:color="auto"/>
            <w:left w:val="none" w:sz="0" w:space="0" w:color="auto"/>
            <w:bottom w:val="none" w:sz="0" w:space="0" w:color="auto"/>
            <w:right w:val="none" w:sz="0" w:space="0" w:color="auto"/>
          </w:divBdr>
        </w:div>
        <w:div w:id="779909837">
          <w:marLeft w:val="480"/>
          <w:marRight w:val="0"/>
          <w:marTop w:val="0"/>
          <w:marBottom w:val="0"/>
          <w:divBdr>
            <w:top w:val="none" w:sz="0" w:space="0" w:color="auto"/>
            <w:left w:val="none" w:sz="0" w:space="0" w:color="auto"/>
            <w:bottom w:val="none" w:sz="0" w:space="0" w:color="auto"/>
            <w:right w:val="none" w:sz="0" w:space="0" w:color="auto"/>
          </w:divBdr>
        </w:div>
        <w:div w:id="1329212362">
          <w:marLeft w:val="480"/>
          <w:marRight w:val="0"/>
          <w:marTop w:val="0"/>
          <w:marBottom w:val="0"/>
          <w:divBdr>
            <w:top w:val="none" w:sz="0" w:space="0" w:color="auto"/>
            <w:left w:val="none" w:sz="0" w:space="0" w:color="auto"/>
            <w:bottom w:val="none" w:sz="0" w:space="0" w:color="auto"/>
            <w:right w:val="none" w:sz="0" w:space="0" w:color="auto"/>
          </w:divBdr>
        </w:div>
        <w:div w:id="608321880">
          <w:marLeft w:val="480"/>
          <w:marRight w:val="0"/>
          <w:marTop w:val="0"/>
          <w:marBottom w:val="0"/>
          <w:divBdr>
            <w:top w:val="none" w:sz="0" w:space="0" w:color="auto"/>
            <w:left w:val="none" w:sz="0" w:space="0" w:color="auto"/>
            <w:bottom w:val="none" w:sz="0" w:space="0" w:color="auto"/>
            <w:right w:val="none" w:sz="0" w:space="0" w:color="auto"/>
          </w:divBdr>
        </w:div>
        <w:div w:id="216480518">
          <w:marLeft w:val="480"/>
          <w:marRight w:val="0"/>
          <w:marTop w:val="0"/>
          <w:marBottom w:val="0"/>
          <w:divBdr>
            <w:top w:val="none" w:sz="0" w:space="0" w:color="auto"/>
            <w:left w:val="none" w:sz="0" w:space="0" w:color="auto"/>
            <w:bottom w:val="none" w:sz="0" w:space="0" w:color="auto"/>
            <w:right w:val="none" w:sz="0" w:space="0" w:color="auto"/>
          </w:divBdr>
        </w:div>
        <w:div w:id="1692678576">
          <w:marLeft w:val="480"/>
          <w:marRight w:val="0"/>
          <w:marTop w:val="0"/>
          <w:marBottom w:val="0"/>
          <w:divBdr>
            <w:top w:val="none" w:sz="0" w:space="0" w:color="auto"/>
            <w:left w:val="none" w:sz="0" w:space="0" w:color="auto"/>
            <w:bottom w:val="none" w:sz="0" w:space="0" w:color="auto"/>
            <w:right w:val="none" w:sz="0" w:space="0" w:color="auto"/>
          </w:divBdr>
        </w:div>
        <w:div w:id="385957277">
          <w:marLeft w:val="480"/>
          <w:marRight w:val="0"/>
          <w:marTop w:val="0"/>
          <w:marBottom w:val="0"/>
          <w:divBdr>
            <w:top w:val="none" w:sz="0" w:space="0" w:color="auto"/>
            <w:left w:val="none" w:sz="0" w:space="0" w:color="auto"/>
            <w:bottom w:val="none" w:sz="0" w:space="0" w:color="auto"/>
            <w:right w:val="none" w:sz="0" w:space="0" w:color="auto"/>
          </w:divBdr>
        </w:div>
        <w:div w:id="970670100">
          <w:marLeft w:val="480"/>
          <w:marRight w:val="0"/>
          <w:marTop w:val="0"/>
          <w:marBottom w:val="0"/>
          <w:divBdr>
            <w:top w:val="none" w:sz="0" w:space="0" w:color="auto"/>
            <w:left w:val="none" w:sz="0" w:space="0" w:color="auto"/>
            <w:bottom w:val="none" w:sz="0" w:space="0" w:color="auto"/>
            <w:right w:val="none" w:sz="0" w:space="0" w:color="auto"/>
          </w:divBdr>
        </w:div>
      </w:divsChild>
    </w:div>
    <w:div w:id="1469326071">
      <w:bodyDiv w:val="1"/>
      <w:marLeft w:val="0"/>
      <w:marRight w:val="0"/>
      <w:marTop w:val="0"/>
      <w:marBottom w:val="0"/>
      <w:divBdr>
        <w:top w:val="none" w:sz="0" w:space="0" w:color="auto"/>
        <w:left w:val="none" w:sz="0" w:space="0" w:color="auto"/>
        <w:bottom w:val="none" w:sz="0" w:space="0" w:color="auto"/>
        <w:right w:val="none" w:sz="0" w:space="0" w:color="auto"/>
      </w:divBdr>
    </w:div>
    <w:div w:id="1469933754">
      <w:bodyDiv w:val="1"/>
      <w:marLeft w:val="0"/>
      <w:marRight w:val="0"/>
      <w:marTop w:val="0"/>
      <w:marBottom w:val="0"/>
      <w:divBdr>
        <w:top w:val="none" w:sz="0" w:space="0" w:color="auto"/>
        <w:left w:val="none" w:sz="0" w:space="0" w:color="auto"/>
        <w:bottom w:val="none" w:sz="0" w:space="0" w:color="auto"/>
        <w:right w:val="none" w:sz="0" w:space="0" w:color="auto"/>
      </w:divBdr>
    </w:div>
    <w:div w:id="1470825830">
      <w:bodyDiv w:val="1"/>
      <w:marLeft w:val="0"/>
      <w:marRight w:val="0"/>
      <w:marTop w:val="0"/>
      <w:marBottom w:val="0"/>
      <w:divBdr>
        <w:top w:val="none" w:sz="0" w:space="0" w:color="auto"/>
        <w:left w:val="none" w:sz="0" w:space="0" w:color="auto"/>
        <w:bottom w:val="none" w:sz="0" w:space="0" w:color="auto"/>
        <w:right w:val="none" w:sz="0" w:space="0" w:color="auto"/>
      </w:divBdr>
    </w:div>
    <w:div w:id="1470897004">
      <w:bodyDiv w:val="1"/>
      <w:marLeft w:val="0"/>
      <w:marRight w:val="0"/>
      <w:marTop w:val="0"/>
      <w:marBottom w:val="0"/>
      <w:divBdr>
        <w:top w:val="none" w:sz="0" w:space="0" w:color="auto"/>
        <w:left w:val="none" w:sz="0" w:space="0" w:color="auto"/>
        <w:bottom w:val="none" w:sz="0" w:space="0" w:color="auto"/>
        <w:right w:val="none" w:sz="0" w:space="0" w:color="auto"/>
      </w:divBdr>
    </w:div>
    <w:div w:id="1471285118">
      <w:bodyDiv w:val="1"/>
      <w:marLeft w:val="0"/>
      <w:marRight w:val="0"/>
      <w:marTop w:val="0"/>
      <w:marBottom w:val="0"/>
      <w:divBdr>
        <w:top w:val="none" w:sz="0" w:space="0" w:color="auto"/>
        <w:left w:val="none" w:sz="0" w:space="0" w:color="auto"/>
        <w:bottom w:val="none" w:sz="0" w:space="0" w:color="auto"/>
        <w:right w:val="none" w:sz="0" w:space="0" w:color="auto"/>
      </w:divBdr>
    </w:div>
    <w:div w:id="1471628741">
      <w:bodyDiv w:val="1"/>
      <w:marLeft w:val="0"/>
      <w:marRight w:val="0"/>
      <w:marTop w:val="0"/>
      <w:marBottom w:val="0"/>
      <w:divBdr>
        <w:top w:val="none" w:sz="0" w:space="0" w:color="auto"/>
        <w:left w:val="none" w:sz="0" w:space="0" w:color="auto"/>
        <w:bottom w:val="none" w:sz="0" w:space="0" w:color="auto"/>
        <w:right w:val="none" w:sz="0" w:space="0" w:color="auto"/>
      </w:divBdr>
    </w:div>
    <w:div w:id="1471752271">
      <w:bodyDiv w:val="1"/>
      <w:marLeft w:val="0"/>
      <w:marRight w:val="0"/>
      <w:marTop w:val="0"/>
      <w:marBottom w:val="0"/>
      <w:divBdr>
        <w:top w:val="none" w:sz="0" w:space="0" w:color="auto"/>
        <w:left w:val="none" w:sz="0" w:space="0" w:color="auto"/>
        <w:bottom w:val="none" w:sz="0" w:space="0" w:color="auto"/>
        <w:right w:val="none" w:sz="0" w:space="0" w:color="auto"/>
      </w:divBdr>
    </w:div>
    <w:div w:id="1472091017">
      <w:bodyDiv w:val="1"/>
      <w:marLeft w:val="0"/>
      <w:marRight w:val="0"/>
      <w:marTop w:val="0"/>
      <w:marBottom w:val="0"/>
      <w:divBdr>
        <w:top w:val="none" w:sz="0" w:space="0" w:color="auto"/>
        <w:left w:val="none" w:sz="0" w:space="0" w:color="auto"/>
        <w:bottom w:val="none" w:sz="0" w:space="0" w:color="auto"/>
        <w:right w:val="none" w:sz="0" w:space="0" w:color="auto"/>
      </w:divBdr>
      <w:divsChild>
        <w:div w:id="1747652809">
          <w:marLeft w:val="480"/>
          <w:marRight w:val="0"/>
          <w:marTop w:val="0"/>
          <w:marBottom w:val="0"/>
          <w:divBdr>
            <w:top w:val="none" w:sz="0" w:space="0" w:color="auto"/>
            <w:left w:val="none" w:sz="0" w:space="0" w:color="auto"/>
            <w:bottom w:val="none" w:sz="0" w:space="0" w:color="auto"/>
            <w:right w:val="none" w:sz="0" w:space="0" w:color="auto"/>
          </w:divBdr>
        </w:div>
        <w:div w:id="1335690474">
          <w:marLeft w:val="480"/>
          <w:marRight w:val="0"/>
          <w:marTop w:val="0"/>
          <w:marBottom w:val="0"/>
          <w:divBdr>
            <w:top w:val="none" w:sz="0" w:space="0" w:color="auto"/>
            <w:left w:val="none" w:sz="0" w:space="0" w:color="auto"/>
            <w:bottom w:val="none" w:sz="0" w:space="0" w:color="auto"/>
            <w:right w:val="none" w:sz="0" w:space="0" w:color="auto"/>
          </w:divBdr>
        </w:div>
        <w:div w:id="121071238">
          <w:marLeft w:val="480"/>
          <w:marRight w:val="0"/>
          <w:marTop w:val="0"/>
          <w:marBottom w:val="0"/>
          <w:divBdr>
            <w:top w:val="none" w:sz="0" w:space="0" w:color="auto"/>
            <w:left w:val="none" w:sz="0" w:space="0" w:color="auto"/>
            <w:bottom w:val="none" w:sz="0" w:space="0" w:color="auto"/>
            <w:right w:val="none" w:sz="0" w:space="0" w:color="auto"/>
          </w:divBdr>
        </w:div>
        <w:div w:id="2040280483">
          <w:marLeft w:val="480"/>
          <w:marRight w:val="0"/>
          <w:marTop w:val="0"/>
          <w:marBottom w:val="0"/>
          <w:divBdr>
            <w:top w:val="none" w:sz="0" w:space="0" w:color="auto"/>
            <w:left w:val="none" w:sz="0" w:space="0" w:color="auto"/>
            <w:bottom w:val="none" w:sz="0" w:space="0" w:color="auto"/>
            <w:right w:val="none" w:sz="0" w:space="0" w:color="auto"/>
          </w:divBdr>
        </w:div>
        <w:div w:id="1426339715">
          <w:marLeft w:val="480"/>
          <w:marRight w:val="0"/>
          <w:marTop w:val="0"/>
          <w:marBottom w:val="0"/>
          <w:divBdr>
            <w:top w:val="none" w:sz="0" w:space="0" w:color="auto"/>
            <w:left w:val="none" w:sz="0" w:space="0" w:color="auto"/>
            <w:bottom w:val="none" w:sz="0" w:space="0" w:color="auto"/>
            <w:right w:val="none" w:sz="0" w:space="0" w:color="auto"/>
          </w:divBdr>
        </w:div>
        <w:div w:id="2010131477">
          <w:marLeft w:val="480"/>
          <w:marRight w:val="0"/>
          <w:marTop w:val="0"/>
          <w:marBottom w:val="0"/>
          <w:divBdr>
            <w:top w:val="none" w:sz="0" w:space="0" w:color="auto"/>
            <w:left w:val="none" w:sz="0" w:space="0" w:color="auto"/>
            <w:bottom w:val="none" w:sz="0" w:space="0" w:color="auto"/>
            <w:right w:val="none" w:sz="0" w:space="0" w:color="auto"/>
          </w:divBdr>
        </w:div>
        <w:div w:id="289366471">
          <w:marLeft w:val="480"/>
          <w:marRight w:val="0"/>
          <w:marTop w:val="0"/>
          <w:marBottom w:val="0"/>
          <w:divBdr>
            <w:top w:val="none" w:sz="0" w:space="0" w:color="auto"/>
            <w:left w:val="none" w:sz="0" w:space="0" w:color="auto"/>
            <w:bottom w:val="none" w:sz="0" w:space="0" w:color="auto"/>
            <w:right w:val="none" w:sz="0" w:space="0" w:color="auto"/>
          </w:divBdr>
        </w:div>
        <w:div w:id="587495785">
          <w:marLeft w:val="480"/>
          <w:marRight w:val="0"/>
          <w:marTop w:val="0"/>
          <w:marBottom w:val="0"/>
          <w:divBdr>
            <w:top w:val="none" w:sz="0" w:space="0" w:color="auto"/>
            <w:left w:val="none" w:sz="0" w:space="0" w:color="auto"/>
            <w:bottom w:val="none" w:sz="0" w:space="0" w:color="auto"/>
            <w:right w:val="none" w:sz="0" w:space="0" w:color="auto"/>
          </w:divBdr>
        </w:div>
        <w:div w:id="2124808646">
          <w:marLeft w:val="480"/>
          <w:marRight w:val="0"/>
          <w:marTop w:val="0"/>
          <w:marBottom w:val="0"/>
          <w:divBdr>
            <w:top w:val="none" w:sz="0" w:space="0" w:color="auto"/>
            <w:left w:val="none" w:sz="0" w:space="0" w:color="auto"/>
            <w:bottom w:val="none" w:sz="0" w:space="0" w:color="auto"/>
            <w:right w:val="none" w:sz="0" w:space="0" w:color="auto"/>
          </w:divBdr>
        </w:div>
        <w:div w:id="1897545902">
          <w:marLeft w:val="480"/>
          <w:marRight w:val="0"/>
          <w:marTop w:val="0"/>
          <w:marBottom w:val="0"/>
          <w:divBdr>
            <w:top w:val="none" w:sz="0" w:space="0" w:color="auto"/>
            <w:left w:val="none" w:sz="0" w:space="0" w:color="auto"/>
            <w:bottom w:val="none" w:sz="0" w:space="0" w:color="auto"/>
            <w:right w:val="none" w:sz="0" w:space="0" w:color="auto"/>
          </w:divBdr>
        </w:div>
        <w:div w:id="703098706">
          <w:marLeft w:val="480"/>
          <w:marRight w:val="0"/>
          <w:marTop w:val="0"/>
          <w:marBottom w:val="0"/>
          <w:divBdr>
            <w:top w:val="none" w:sz="0" w:space="0" w:color="auto"/>
            <w:left w:val="none" w:sz="0" w:space="0" w:color="auto"/>
            <w:bottom w:val="none" w:sz="0" w:space="0" w:color="auto"/>
            <w:right w:val="none" w:sz="0" w:space="0" w:color="auto"/>
          </w:divBdr>
        </w:div>
        <w:div w:id="127861922">
          <w:marLeft w:val="480"/>
          <w:marRight w:val="0"/>
          <w:marTop w:val="0"/>
          <w:marBottom w:val="0"/>
          <w:divBdr>
            <w:top w:val="none" w:sz="0" w:space="0" w:color="auto"/>
            <w:left w:val="none" w:sz="0" w:space="0" w:color="auto"/>
            <w:bottom w:val="none" w:sz="0" w:space="0" w:color="auto"/>
            <w:right w:val="none" w:sz="0" w:space="0" w:color="auto"/>
          </w:divBdr>
        </w:div>
        <w:div w:id="542326815">
          <w:marLeft w:val="480"/>
          <w:marRight w:val="0"/>
          <w:marTop w:val="0"/>
          <w:marBottom w:val="0"/>
          <w:divBdr>
            <w:top w:val="none" w:sz="0" w:space="0" w:color="auto"/>
            <w:left w:val="none" w:sz="0" w:space="0" w:color="auto"/>
            <w:bottom w:val="none" w:sz="0" w:space="0" w:color="auto"/>
            <w:right w:val="none" w:sz="0" w:space="0" w:color="auto"/>
          </w:divBdr>
        </w:div>
        <w:div w:id="843936364">
          <w:marLeft w:val="480"/>
          <w:marRight w:val="0"/>
          <w:marTop w:val="0"/>
          <w:marBottom w:val="0"/>
          <w:divBdr>
            <w:top w:val="none" w:sz="0" w:space="0" w:color="auto"/>
            <w:left w:val="none" w:sz="0" w:space="0" w:color="auto"/>
            <w:bottom w:val="none" w:sz="0" w:space="0" w:color="auto"/>
            <w:right w:val="none" w:sz="0" w:space="0" w:color="auto"/>
          </w:divBdr>
        </w:div>
        <w:div w:id="1133787387">
          <w:marLeft w:val="480"/>
          <w:marRight w:val="0"/>
          <w:marTop w:val="0"/>
          <w:marBottom w:val="0"/>
          <w:divBdr>
            <w:top w:val="none" w:sz="0" w:space="0" w:color="auto"/>
            <w:left w:val="none" w:sz="0" w:space="0" w:color="auto"/>
            <w:bottom w:val="none" w:sz="0" w:space="0" w:color="auto"/>
            <w:right w:val="none" w:sz="0" w:space="0" w:color="auto"/>
          </w:divBdr>
        </w:div>
        <w:div w:id="645664796">
          <w:marLeft w:val="480"/>
          <w:marRight w:val="0"/>
          <w:marTop w:val="0"/>
          <w:marBottom w:val="0"/>
          <w:divBdr>
            <w:top w:val="none" w:sz="0" w:space="0" w:color="auto"/>
            <w:left w:val="none" w:sz="0" w:space="0" w:color="auto"/>
            <w:bottom w:val="none" w:sz="0" w:space="0" w:color="auto"/>
            <w:right w:val="none" w:sz="0" w:space="0" w:color="auto"/>
          </w:divBdr>
        </w:div>
        <w:div w:id="1033728055">
          <w:marLeft w:val="480"/>
          <w:marRight w:val="0"/>
          <w:marTop w:val="0"/>
          <w:marBottom w:val="0"/>
          <w:divBdr>
            <w:top w:val="none" w:sz="0" w:space="0" w:color="auto"/>
            <w:left w:val="none" w:sz="0" w:space="0" w:color="auto"/>
            <w:bottom w:val="none" w:sz="0" w:space="0" w:color="auto"/>
            <w:right w:val="none" w:sz="0" w:space="0" w:color="auto"/>
          </w:divBdr>
        </w:div>
        <w:div w:id="1286425237">
          <w:marLeft w:val="480"/>
          <w:marRight w:val="0"/>
          <w:marTop w:val="0"/>
          <w:marBottom w:val="0"/>
          <w:divBdr>
            <w:top w:val="none" w:sz="0" w:space="0" w:color="auto"/>
            <w:left w:val="none" w:sz="0" w:space="0" w:color="auto"/>
            <w:bottom w:val="none" w:sz="0" w:space="0" w:color="auto"/>
            <w:right w:val="none" w:sz="0" w:space="0" w:color="auto"/>
          </w:divBdr>
        </w:div>
        <w:div w:id="16278063">
          <w:marLeft w:val="480"/>
          <w:marRight w:val="0"/>
          <w:marTop w:val="0"/>
          <w:marBottom w:val="0"/>
          <w:divBdr>
            <w:top w:val="none" w:sz="0" w:space="0" w:color="auto"/>
            <w:left w:val="none" w:sz="0" w:space="0" w:color="auto"/>
            <w:bottom w:val="none" w:sz="0" w:space="0" w:color="auto"/>
            <w:right w:val="none" w:sz="0" w:space="0" w:color="auto"/>
          </w:divBdr>
        </w:div>
        <w:div w:id="69473301">
          <w:marLeft w:val="480"/>
          <w:marRight w:val="0"/>
          <w:marTop w:val="0"/>
          <w:marBottom w:val="0"/>
          <w:divBdr>
            <w:top w:val="none" w:sz="0" w:space="0" w:color="auto"/>
            <w:left w:val="none" w:sz="0" w:space="0" w:color="auto"/>
            <w:bottom w:val="none" w:sz="0" w:space="0" w:color="auto"/>
            <w:right w:val="none" w:sz="0" w:space="0" w:color="auto"/>
          </w:divBdr>
        </w:div>
        <w:div w:id="303898290">
          <w:marLeft w:val="480"/>
          <w:marRight w:val="0"/>
          <w:marTop w:val="0"/>
          <w:marBottom w:val="0"/>
          <w:divBdr>
            <w:top w:val="none" w:sz="0" w:space="0" w:color="auto"/>
            <w:left w:val="none" w:sz="0" w:space="0" w:color="auto"/>
            <w:bottom w:val="none" w:sz="0" w:space="0" w:color="auto"/>
            <w:right w:val="none" w:sz="0" w:space="0" w:color="auto"/>
          </w:divBdr>
        </w:div>
        <w:div w:id="256720667">
          <w:marLeft w:val="480"/>
          <w:marRight w:val="0"/>
          <w:marTop w:val="0"/>
          <w:marBottom w:val="0"/>
          <w:divBdr>
            <w:top w:val="none" w:sz="0" w:space="0" w:color="auto"/>
            <w:left w:val="none" w:sz="0" w:space="0" w:color="auto"/>
            <w:bottom w:val="none" w:sz="0" w:space="0" w:color="auto"/>
            <w:right w:val="none" w:sz="0" w:space="0" w:color="auto"/>
          </w:divBdr>
        </w:div>
        <w:div w:id="275405828">
          <w:marLeft w:val="480"/>
          <w:marRight w:val="0"/>
          <w:marTop w:val="0"/>
          <w:marBottom w:val="0"/>
          <w:divBdr>
            <w:top w:val="none" w:sz="0" w:space="0" w:color="auto"/>
            <w:left w:val="none" w:sz="0" w:space="0" w:color="auto"/>
            <w:bottom w:val="none" w:sz="0" w:space="0" w:color="auto"/>
            <w:right w:val="none" w:sz="0" w:space="0" w:color="auto"/>
          </w:divBdr>
        </w:div>
        <w:div w:id="128061212">
          <w:marLeft w:val="480"/>
          <w:marRight w:val="0"/>
          <w:marTop w:val="0"/>
          <w:marBottom w:val="0"/>
          <w:divBdr>
            <w:top w:val="none" w:sz="0" w:space="0" w:color="auto"/>
            <w:left w:val="none" w:sz="0" w:space="0" w:color="auto"/>
            <w:bottom w:val="none" w:sz="0" w:space="0" w:color="auto"/>
            <w:right w:val="none" w:sz="0" w:space="0" w:color="auto"/>
          </w:divBdr>
        </w:div>
        <w:div w:id="1770271104">
          <w:marLeft w:val="480"/>
          <w:marRight w:val="0"/>
          <w:marTop w:val="0"/>
          <w:marBottom w:val="0"/>
          <w:divBdr>
            <w:top w:val="none" w:sz="0" w:space="0" w:color="auto"/>
            <w:left w:val="none" w:sz="0" w:space="0" w:color="auto"/>
            <w:bottom w:val="none" w:sz="0" w:space="0" w:color="auto"/>
            <w:right w:val="none" w:sz="0" w:space="0" w:color="auto"/>
          </w:divBdr>
        </w:div>
        <w:div w:id="1674606722">
          <w:marLeft w:val="480"/>
          <w:marRight w:val="0"/>
          <w:marTop w:val="0"/>
          <w:marBottom w:val="0"/>
          <w:divBdr>
            <w:top w:val="none" w:sz="0" w:space="0" w:color="auto"/>
            <w:left w:val="none" w:sz="0" w:space="0" w:color="auto"/>
            <w:bottom w:val="none" w:sz="0" w:space="0" w:color="auto"/>
            <w:right w:val="none" w:sz="0" w:space="0" w:color="auto"/>
          </w:divBdr>
        </w:div>
        <w:div w:id="1310746630">
          <w:marLeft w:val="480"/>
          <w:marRight w:val="0"/>
          <w:marTop w:val="0"/>
          <w:marBottom w:val="0"/>
          <w:divBdr>
            <w:top w:val="none" w:sz="0" w:space="0" w:color="auto"/>
            <w:left w:val="none" w:sz="0" w:space="0" w:color="auto"/>
            <w:bottom w:val="none" w:sz="0" w:space="0" w:color="auto"/>
            <w:right w:val="none" w:sz="0" w:space="0" w:color="auto"/>
          </w:divBdr>
        </w:div>
        <w:div w:id="598606994">
          <w:marLeft w:val="480"/>
          <w:marRight w:val="0"/>
          <w:marTop w:val="0"/>
          <w:marBottom w:val="0"/>
          <w:divBdr>
            <w:top w:val="none" w:sz="0" w:space="0" w:color="auto"/>
            <w:left w:val="none" w:sz="0" w:space="0" w:color="auto"/>
            <w:bottom w:val="none" w:sz="0" w:space="0" w:color="auto"/>
            <w:right w:val="none" w:sz="0" w:space="0" w:color="auto"/>
          </w:divBdr>
        </w:div>
        <w:div w:id="1956516347">
          <w:marLeft w:val="480"/>
          <w:marRight w:val="0"/>
          <w:marTop w:val="0"/>
          <w:marBottom w:val="0"/>
          <w:divBdr>
            <w:top w:val="none" w:sz="0" w:space="0" w:color="auto"/>
            <w:left w:val="none" w:sz="0" w:space="0" w:color="auto"/>
            <w:bottom w:val="none" w:sz="0" w:space="0" w:color="auto"/>
            <w:right w:val="none" w:sz="0" w:space="0" w:color="auto"/>
          </w:divBdr>
        </w:div>
        <w:div w:id="710300518">
          <w:marLeft w:val="480"/>
          <w:marRight w:val="0"/>
          <w:marTop w:val="0"/>
          <w:marBottom w:val="0"/>
          <w:divBdr>
            <w:top w:val="none" w:sz="0" w:space="0" w:color="auto"/>
            <w:left w:val="none" w:sz="0" w:space="0" w:color="auto"/>
            <w:bottom w:val="none" w:sz="0" w:space="0" w:color="auto"/>
            <w:right w:val="none" w:sz="0" w:space="0" w:color="auto"/>
          </w:divBdr>
        </w:div>
        <w:div w:id="1038777985">
          <w:marLeft w:val="480"/>
          <w:marRight w:val="0"/>
          <w:marTop w:val="0"/>
          <w:marBottom w:val="0"/>
          <w:divBdr>
            <w:top w:val="none" w:sz="0" w:space="0" w:color="auto"/>
            <w:left w:val="none" w:sz="0" w:space="0" w:color="auto"/>
            <w:bottom w:val="none" w:sz="0" w:space="0" w:color="auto"/>
            <w:right w:val="none" w:sz="0" w:space="0" w:color="auto"/>
          </w:divBdr>
        </w:div>
        <w:div w:id="1876230699">
          <w:marLeft w:val="480"/>
          <w:marRight w:val="0"/>
          <w:marTop w:val="0"/>
          <w:marBottom w:val="0"/>
          <w:divBdr>
            <w:top w:val="none" w:sz="0" w:space="0" w:color="auto"/>
            <w:left w:val="none" w:sz="0" w:space="0" w:color="auto"/>
            <w:bottom w:val="none" w:sz="0" w:space="0" w:color="auto"/>
            <w:right w:val="none" w:sz="0" w:space="0" w:color="auto"/>
          </w:divBdr>
        </w:div>
        <w:div w:id="1382166796">
          <w:marLeft w:val="480"/>
          <w:marRight w:val="0"/>
          <w:marTop w:val="0"/>
          <w:marBottom w:val="0"/>
          <w:divBdr>
            <w:top w:val="none" w:sz="0" w:space="0" w:color="auto"/>
            <w:left w:val="none" w:sz="0" w:space="0" w:color="auto"/>
            <w:bottom w:val="none" w:sz="0" w:space="0" w:color="auto"/>
            <w:right w:val="none" w:sz="0" w:space="0" w:color="auto"/>
          </w:divBdr>
        </w:div>
        <w:div w:id="1657487101">
          <w:marLeft w:val="480"/>
          <w:marRight w:val="0"/>
          <w:marTop w:val="0"/>
          <w:marBottom w:val="0"/>
          <w:divBdr>
            <w:top w:val="none" w:sz="0" w:space="0" w:color="auto"/>
            <w:left w:val="none" w:sz="0" w:space="0" w:color="auto"/>
            <w:bottom w:val="none" w:sz="0" w:space="0" w:color="auto"/>
            <w:right w:val="none" w:sz="0" w:space="0" w:color="auto"/>
          </w:divBdr>
        </w:div>
        <w:div w:id="1225217294">
          <w:marLeft w:val="480"/>
          <w:marRight w:val="0"/>
          <w:marTop w:val="0"/>
          <w:marBottom w:val="0"/>
          <w:divBdr>
            <w:top w:val="none" w:sz="0" w:space="0" w:color="auto"/>
            <w:left w:val="none" w:sz="0" w:space="0" w:color="auto"/>
            <w:bottom w:val="none" w:sz="0" w:space="0" w:color="auto"/>
            <w:right w:val="none" w:sz="0" w:space="0" w:color="auto"/>
          </w:divBdr>
        </w:div>
        <w:div w:id="1216623297">
          <w:marLeft w:val="480"/>
          <w:marRight w:val="0"/>
          <w:marTop w:val="0"/>
          <w:marBottom w:val="0"/>
          <w:divBdr>
            <w:top w:val="none" w:sz="0" w:space="0" w:color="auto"/>
            <w:left w:val="none" w:sz="0" w:space="0" w:color="auto"/>
            <w:bottom w:val="none" w:sz="0" w:space="0" w:color="auto"/>
            <w:right w:val="none" w:sz="0" w:space="0" w:color="auto"/>
          </w:divBdr>
        </w:div>
        <w:div w:id="25639970">
          <w:marLeft w:val="480"/>
          <w:marRight w:val="0"/>
          <w:marTop w:val="0"/>
          <w:marBottom w:val="0"/>
          <w:divBdr>
            <w:top w:val="none" w:sz="0" w:space="0" w:color="auto"/>
            <w:left w:val="none" w:sz="0" w:space="0" w:color="auto"/>
            <w:bottom w:val="none" w:sz="0" w:space="0" w:color="auto"/>
            <w:right w:val="none" w:sz="0" w:space="0" w:color="auto"/>
          </w:divBdr>
        </w:div>
        <w:div w:id="587542023">
          <w:marLeft w:val="480"/>
          <w:marRight w:val="0"/>
          <w:marTop w:val="0"/>
          <w:marBottom w:val="0"/>
          <w:divBdr>
            <w:top w:val="none" w:sz="0" w:space="0" w:color="auto"/>
            <w:left w:val="none" w:sz="0" w:space="0" w:color="auto"/>
            <w:bottom w:val="none" w:sz="0" w:space="0" w:color="auto"/>
            <w:right w:val="none" w:sz="0" w:space="0" w:color="auto"/>
          </w:divBdr>
        </w:div>
        <w:div w:id="992758682">
          <w:marLeft w:val="480"/>
          <w:marRight w:val="0"/>
          <w:marTop w:val="0"/>
          <w:marBottom w:val="0"/>
          <w:divBdr>
            <w:top w:val="none" w:sz="0" w:space="0" w:color="auto"/>
            <w:left w:val="none" w:sz="0" w:space="0" w:color="auto"/>
            <w:bottom w:val="none" w:sz="0" w:space="0" w:color="auto"/>
            <w:right w:val="none" w:sz="0" w:space="0" w:color="auto"/>
          </w:divBdr>
        </w:div>
        <w:div w:id="18819787">
          <w:marLeft w:val="480"/>
          <w:marRight w:val="0"/>
          <w:marTop w:val="0"/>
          <w:marBottom w:val="0"/>
          <w:divBdr>
            <w:top w:val="none" w:sz="0" w:space="0" w:color="auto"/>
            <w:left w:val="none" w:sz="0" w:space="0" w:color="auto"/>
            <w:bottom w:val="none" w:sz="0" w:space="0" w:color="auto"/>
            <w:right w:val="none" w:sz="0" w:space="0" w:color="auto"/>
          </w:divBdr>
        </w:div>
        <w:div w:id="688914638">
          <w:marLeft w:val="480"/>
          <w:marRight w:val="0"/>
          <w:marTop w:val="0"/>
          <w:marBottom w:val="0"/>
          <w:divBdr>
            <w:top w:val="none" w:sz="0" w:space="0" w:color="auto"/>
            <w:left w:val="none" w:sz="0" w:space="0" w:color="auto"/>
            <w:bottom w:val="none" w:sz="0" w:space="0" w:color="auto"/>
            <w:right w:val="none" w:sz="0" w:space="0" w:color="auto"/>
          </w:divBdr>
        </w:div>
        <w:div w:id="764809727">
          <w:marLeft w:val="480"/>
          <w:marRight w:val="0"/>
          <w:marTop w:val="0"/>
          <w:marBottom w:val="0"/>
          <w:divBdr>
            <w:top w:val="none" w:sz="0" w:space="0" w:color="auto"/>
            <w:left w:val="none" w:sz="0" w:space="0" w:color="auto"/>
            <w:bottom w:val="none" w:sz="0" w:space="0" w:color="auto"/>
            <w:right w:val="none" w:sz="0" w:space="0" w:color="auto"/>
          </w:divBdr>
        </w:div>
        <w:div w:id="959609601">
          <w:marLeft w:val="480"/>
          <w:marRight w:val="0"/>
          <w:marTop w:val="0"/>
          <w:marBottom w:val="0"/>
          <w:divBdr>
            <w:top w:val="none" w:sz="0" w:space="0" w:color="auto"/>
            <w:left w:val="none" w:sz="0" w:space="0" w:color="auto"/>
            <w:bottom w:val="none" w:sz="0" w:space="0" w:color="auto"/>
            <w:right w:val="none" w:sz="0" w:space="0" w:color="auto"/>
          </w:divBdr>
        </w:div>
        <w:div w:id="1737165373">
          <w:marLeft w:val="480"/>
          <w:marRight w:val="0"/>
          <w:marTop w:val="0"/>
          <w:marBottom w:val="0"/>
          <w:divBdr>
            <w:top w:val="none" w:sz="0" w:space="0" w:color="auto"/>
            <w:left w:val="none" w:sz="0" w:space="0" w:color="auto"/>
            <w:bottom w:val="none" w:sz="0" w:space="0" w:color="auto"/>
            <w:right w:val="none" w:sz="0" w:space="0" w:color="auto"/>
          </w:divBdr>
        </w:div>
        <w:div w:id="1601142076">
          <w:marLeft w:val="480"/>
          <w:marRight w:val="0"/>
          <w:marTop w:val="0"/>
          <w:marBottom w:val="0"/>
          <w:divBdr>
            <w:top w:val="none" w:sz="0" w:space="0" w:color="auto"/>
            <w:left w:val="none" w:sz="0" w:space="0" w:color="auto"/>
            <w:bottom w:val="none" w:sz="0" w:space="0" w:color="auto"/>
            <w:right w:val="none" w:sz="0" w:space="0" w:color="auto"/>
          </w:divBdr>
        </w:div>
        <w:div w:id="579876206">
          <w:marLeft w:val="480"/>
          <w:marRight w:val="0"/>
          <w:marTop w:val="0"/>
          <w:marBottom w:val="0"/>
          <w:divBdr>
            <w:top w:val="none" w:sz="0" w:space="0" w:color="auto"/>
            <w:left w:val="none" w:sz="0" w:space="0" w:color="auto"/>
            <w:bottom w:val="none" w:sz="0" w:space="0" w:color="auto"/>
            <w:right w:val="none" w:sz="0" w:space="0" w:color="auto"/>
          </w:divBdr>
        </w:div>
        <w:div w:id="1304693909">
          <w:marLeft w:val="480"/>
          <w:marRight w:val="0"/>
          <w:marTop w:val="0"/>
          <w:marBottom w:val="0"/>
          <w:divBdr>
            <w:top w:val="none" w:sz="0" w:space="0" w:color="auto"/>
            <w:left w:val="none" w:sz="0" w:space="0" w:color="auto"/>
            <w:bottom w:val="none" w:sz="0" w:space="0" w:color="auto"/>
            <w:right w:val="none" w:sz="0" w:space="0" w:color="auto"/>
          </w:divBdr>
        </w:div>
        <w:div w:id="82146682">
          <w:marLeft w:val="480"/>
          <w:marRight w:val="0"/>
          <w:marTop w:val="0"/>
          <w:marBottom w:val="0"/>
          <w:divBdr>
            <w:top w:val="none" w:sz="0" w:space="0" w:color="auto"/>
            <w:left w:val="none" w:sz="0" w:space="0" w:color="auto"/>
            <w:bottom w:val="none" w:sz="0" w:space="0" w:color="auto"/>
            <w:right w:val="none" w:sz="0" w:space="0" w:color="auto"/>
          </w:divBdr>
        </w:div>
        <w:div w:id="688484240">
          <w:marLeft w:val="480"/>
          <w:marRight w:val="0"/>
          <w:marTop w:val="0"/>
          <w:marBottom w:val="0"/>
          <w:divBdr>
            <w:top w:val="none" w:sz="0" w:space="0" w:color="auto"/>
            <w:left w:val="none" w:sz="0" w:space="0" w:color="auto"/>
            <w:bottom w:val="none" w:sz="0" w:space="0" w:color="auto"/>
            <w:right w:val="none" w:sz="0" w:space="0" w:color="auto"/>
          </w:divBdr>
        </w:div>
        <w:div w:id="1415470453">
          <w:marLeft w:val="480"/>
          <w:marRight w:val="0"/>
          <w:marTop w:val="0"/>
          <w:marBottom w:val="0"/>
          <w:divBdr>
            <w:top w:val="none" w:sz="0" w:space="0" w:color="auto"/>
            <w:left w:val="none" w:sz="0" w:space="0" w:color="auto"/>
            <w:bottom w:val="none" w:sz="0" w:space="0" w:color="auto"/>
            <w:right w:val="none" w:sz="0" w:space="0" w:color="auto"/>
          </w:divBdr>
        </w:div>
        <w:div w:id="179201405">
          <w:marLeft w:val="480"/>
          <w:marRight w:val="0"/>
          <w:marTop w:val="0"/>
          <w:marBottom w:val="0"/>
          <w:divBdr>
            <w:top w:val="none" w:sz="0" w:space="0" w:color="auto"/>
            <w:left w:val="none" w:sz="0" w:space="0" w:color="auto"/>
            <w:bottom w:val="none" w:sz="0" w:space="0" w:color="auto"/>
            <w:right w:val="none" w:sz="0" w:space="0" w:color="auto"/>
          </w:divBdr>
        </w:div>
        <w:div w:id="631055754">
          <w:marLeft w:val="480"/>
          <w:marRight w:val="0"/>
          <w:marTop w:val="0"/>
          <w:marBottom w:val="0"/>
          <w:divBdr>
            <w:top w:val="none" w:sz="0" w:space="0" w:color="auto"/>
            <w:left w:val="none" w:sz="0" w:space="0" w:color="auto"/>
            <w:bottom w:val="none" w:sz="0" w:space="0" w:color="auto"/>
            <w:right w:val="none" w:sz="0" w:space="0" w:color="auto"/>
          </w:divBdr>
        </w:div>
        <w:div w:id="1330207269">
          <w:marLeft w:val="480"/>
          <w:marRight w:val="0"/>
          <w:marTop w:val="0"/>
          <w:marBottom w:val="0"/>
          <w:divBdr>
            <w:top w:val="none" w:sz="0" w:space="0" w:color="auto"/>
            <w:left w:val="none" w:sz="0" w:space="0" w:color="auto"/>
            <w:bottom w:val="none" w:sz="0" w:space="0" w:color="auto"/>
            <w:right w:val="none" w:sz="0" w:space="0" w:color="auto"/>
          </w:divBdr>
        </w:div>
        <w:div w:id="1211573849">
          <w:marLeft w:val="480"/>
          <w:marRight w:val="0"/>
          <w:marTop w:val="0"/>
          <w:marBottom w:val="0"/>
          <w:divBdr>
            <w:top w:val="none" w:sz="0" w:space="0" w:color="auto"/>
            <w:left w:val="none" w:sz="0" w:space="0" w:color="auto"/>
            <w:bottom w:val="none" w:sz="0" w:space="0" w:color="auto"/>
            <w:right w:val="none" w:sz="0" w:space="0" w:color="auto"/>
          </w:divBdr>
        </w:div>
        <w:div w:id="270860522">
          <w:marLeft w:val="480"/>
          <w:marRight w:val="0"/>
          <w:marTop w:val="0"/>
          <w:marBottom w:val="0"/>
          <w:divBdr>
            <w:top w:val="none" w:sz="0" w:space="0" w:color="auto"/>
            <w:left w:val="none" w:sz="0" w:space="0" w:color="auto"/>
            <w:bottom w:val="none" w:sz="0" w:space="0" w:color="auto"/>
            <w:right w:val="none" w:sz="0" w:space="0" w:color="auto"/>
          </w:divBdr>
        </w:div>
        <w:div w:id="1387752679">
          <w:marLeft w:val="480"/>
          <w:marRight w:val="0"/>
          <w:marTop w:val="0"/>
          <w:marBottom w:val="0"/>
          <w:divBdr>
            <w:top w:val="none" w:sz="0" w:space="0" w:color="auto"/>
            <w:left w:val="none" w:sz="0" w:space="0" w:color="auto"/>
            <w:bottom w:val="none" w:sz="0" w:space="0" w:color="auto"/>
            <w:right w:val="none" w:sz="0" w:space="0" w:color="auto"/>
          </w:divBdr>
        </w:div>
        <w:div w:id="819033156">
          <w:marLeft w:val="480"/>
          <w:marRight w:val="0"/>
          <w:marTop w:val="0"/>
          <w:marBottom w:val="0"/>
          <w:divBdr>
            <w:top w:val="none" w:sz="0" w:space="0" w:color="auto"/>
            <w:left w:val="none" w:sz="0" w:space="0" w:color="auto"/>
            <w:bottom w:val="none" w:sz="0" w:space="0" w:color="auto"/>
            <w:right w:val="none" w:sz="0" w:space="0" w:color="auto"/>
          </w:divBdr>
        </w:div>
        <w:div w:id="1592935679">
          <w:marLeft w:val="480"/>
          <w:marRight w:val="0"/>
          <w:marTop w:val="0"/>
          <w:marBottom w:val="0"/>
          <w:divBdr>
            <w:top w:val="none" w:sz="0" w:space="0" w:color="auto"/>
            <w:left w:val="none" w:sz="0" w:space="0" w:color="auto"/>
            <w:bottom w:val="none" w:sz="0" w:space="0" w:color="auto"/>
            <w:right w:val="none" w:sz="0" w:space="0" w:color="auto"/>
          </w:divBdr>
        </w:div>
        <w:div w:id="1813597472">
          <w:marLeft w:val="480"/>
          <w:marRight w:val="0"/>
          <w:marTop w:val="0"/>
          <w:marBottom w:val="0"/>
          <w:divBdr>
            <w:top w:val="none" w:sz="0" w:space="0" w:color="auto"/>
            <w:left w:val="none" w:sz="0" w:space="0" w:color="auto"/>
            <w:bottom w:val="none" w:sz="0" w:space="0" w:color="auto"/>
            <w:right w:val="none" w:sz="0" w:space="0" w:color="auto"/>
          </w:divBdr>
        </w:div>
        <w:div w:id="32317221">
          <w:marLeft w:val="480"/>
          <w:marRight w:val="0"/>
          <w:marTop w:val="0"/>
          <w:marBottom w:val="0"/>
          <w:divBdr>
            <w:top w:val="none" w:sz="0" w:space="0" w:color="auto"/>
            <w:left w:val="none" w:sz="0" w:space="0" w:color="auto"/>
            <w:bottom w:val="none" w:sz="0" w:space="0" w:color="auto"/>
            <w:right w:val="none" w:sz="0" w:space="0" w:color="auto"/>
          </w:divBdr>
        </w:div>
        <w:div w:id="2052653148">
          <w:marLeft w:val="480"/>
          <w:marRight w:val="0"/>
          <w:marTop w:val="0"/>
          <w:marBottom w:val="0"/>
          <w:divBdr>
            <w:top w:val="none" w:sz="0" w:space="0" w:color="auto"/>
            <w:left w:val="none" w:sz="0" w:space="0" w:color="auto"/>
            <w:bottom w:val="none" w:sz="0" w:space="0" w:color="auto"/>
            <w:right w:val="none" w:sz="0" w:space="0" w:color="auto"/>
          </w:divBdr>
        </w:div>
        <w:div w:id="1084953272">
          <w:marLeft w:val="480"/>
          <w:marRight w:val="0"/>
          <w:marTop w:val="0"/>
          <w:marBottom w:val="0"/>
          <w:divBdr>
            <w:top w:val="none" w:sz="0" w:space="0" w:color="auto"/>
            <w:left w:val="none" w:sz="0" w:space="0" w:color="auto"/>
            <w:bottom w:val="none" w:sz="0" w:space="0" w:color="auto"/>
            <w:right w:val="none" w:sz="0" w:space="0" w:color="auto"/>
          </w:divBdr>
        </w:div>
        <w:div w:id="901906647">
          <w:marLeft w:val="480"/>
          <w:marRight w:val="0"/>
          <w:marTop w:val="0"/>
          <w:marBottom w:val="0"/>
          <w:divBdr>
            <w:top w:val="none" w:sz="0" w:space="0" w:color="auto"/>
            <w:left w:val="none" w:sz="0" w:space="0" w:color="auto"/>
            <w:bottom w:val="none" w:sz="0" w:space="0" w:color="auto"/>
            <w:right w:val="none" w:sz="0" w:space="0" w:color="auto"/>
          </w:divBdr>
        </w:div>
        <w:div w:id="947272661">
          <w:marLeft w:val="480"/>
          <w:marRight w:val="0"/>
          <w:marTop w:val="0"/>
          <w:marBottom w:val="0"/>
          <w:divBdr>
            <w:top w:val="none" w:sz="0" w:space="0" w:color="auto"/>
            <w:left w:val="none" w:sz="0" w:space="0" w:color="auto"/>
            <w:bottom w:val="none" w:sz="0" w:space="0" w:color="auto"/>
            <w:right w:val="none" w:sz="0" w:space="0" w:color="auto"/>
          </w:divBdr>
        </w:div>
        <w:div w:id="434516082">
          <w:marLeft w:val="480"/>
          <w:marRight w:val="0"/>
          <w:marTop w:val="0"/>
          <w:marBottom w:val="0"/>
          <w:divBdr>
            <w:top w:val="none" w:sz="0" w:space="0" w:color="auto"/>
            <w:left w:val="none" w:sz="0" w:space="0" w:color="auto"/>
            <w:bottom w:val="none" w:sz="0" w:space="0" w:color="auto"/>
            <w:right w:val="none" w:sz="0" w:space="0" w:color="auto"/>
          </w:divBdr>
        </w:div>
        <w:div w:id="355277796">
          <w:marLeft w:val="480"/>
          <w:marRight w:val="0"/>
          <w:marTop w:val="0"/>
          <w:marBottom w:val="0"/>
          <w:divBdr>
            <w:top w:val="none" w:sz="0" w:space="0" w:color="auto"/>
            <w:left w:val="none" w:sz="0" w:space="0" w:color="auto"/>
            <w:bottom w:val="none" w:sz="0" w:space="0" w:color="auto"/>
            <w:right w:val="none" w:sz="0" w:space="0" w:color="auto"/>
          </w:divBdr>
        </w:div>
        <w:div w:id="503398960">
          <w:marLeft w:val="480"/>
          <w:marRight w:val="0"/>
          <w:marTop w:val="0"/>
          <w:marBottom w:val="0"/>
          <w:divBdr>
            <w:top w:val="none" w:sz="0" w:space="0" w:color="auto"/>
            <w:left w:val="none" w:sz="0" w:space="0" w:color="auto"/>
            <w:bottom w:val="none" w:sz="0" w:space="0" w:color="auto"/>
            <w:right w:val="none" w:sz="0" w:space="0" w:color="auto"/>
          </w:divBdr>
        </w:div>
        <w:div w:id="350230814">
          <w:marLeft w:val="480"/>
          <w:marRight w:val="0"/>
          <w:marTop w:val="0"/>
          <w:marBottom w:val="0"/>
          <w:divBdr>
            <w:top w:val="none" w:sz="0" w:space="0" w:color="auto"/>
            <w:left w:val="none" w:sz="0" w:space="0" w:color="auto"/>
            <w:bottom w:val="none" w:sz="0" w:space="0" w:color="auto"/>
            <w:right w:val="none" w:sz="0" w:space="0" w:color="auto"/>
          </w:divBdr>
        </w:div>
        <w:div w:id="1737510598">
          <w:marLeft w:val="480"/>
          <w:marRight w:val="0"/>
          <w:marTop w:val="0"/>
          <w:marBottom w:val="0"/>
          <w:divBdr>
            <w:top w:val="none" w:sz="0" w:space="0" w:color="auto"/>
            <w:left w:val="none" w:sz="0" w:space="0" w:color="auto"/>
            <w:bottom w:val="none" w:sz="0" w:space="0" w:color="auto"/>
            <w:right w:val="none" w:sz="0" w:space="0" w:color="auto"/>
          </w:divBdr>
        </w:div>
        <w:div w:id="548612337">
          <w:marLeft w:val="480"/>
          <w:marRight w:val="0"/>
          <w:marTop w:val="0"/>
          <w:marBottom w:val="0"/>
          <w:divBdr>
            <w:top w:val="none" w:sz="0" w:space="0" w:color="auto"/>
            <w:left w:val="none" w:sz="0" w:space="0" w:color="auto"/>
            <w:bottom w:val="none" w:sz="0" w:space="0" w:color="auto"/>
            <w:right w:val="none" w:sz="0" w:space="0" w:color="auto"/>
          </w:divBdr>
        </w:div>
        <w:div w:id="359169509">
          <w:marLeft w:val="480"/>
          <w:marRight w:val="0"/>
          <w:marTop w:val="0"/>
          <w:marBottom w:val="0"/>
          <w:divBdr>
            <w:top w:val="none" w:sz="0" w:space="0" w:color="auto"/>
            <w:left w:val="none" w:sz="0" w:space="0" w:color="auto"/>
            <w:bottom w:val="none" w:sz="0" w:space="0" w:color="auto"/>
            <w:right w:val="none" w:sz="0" w:space="0" w:color="auto"/>
          </w:divBdr>
        </w:div>
        <w:div w:id="1130703417">
          <w:marLeft w:val="480"/>
          <w:marRight w:val="0"/>
          <w:marTop w:val="0"/>
          <w:marBottom w:val="0"/>
          <w:divBdr>
            <w:top w:val="none" w:sz="0" w:space="0" w:color="auto"/>
            <w:left w:val="none" w:sz="0" w:space="0" w:color="auto"/>
            <w:bottom w:val="none" w:sz="0" w:space="0" w:color="auto"/>
            <w:right w:val="none" w:sz="0" w:space="0" w:color="auto"/>
          </w:divBdr>
        </w:div>
        <w:div w:id="790170252">
          <w:marLeft w:val="480"/>
          <w:marRight w:val="0"/>
          <w:marTop w:val="0"/>
          <w:marBottom w:val="0"/>
          <w:divBdr>
            <w:top w:val="none" w:sz="0" w:space="0" w:color="auto"/>
            <w:left w:val="none" w:sz="0" w:space="0" w:color="auto"/>
            <w:bottom w:val="none" w:sz="0" w:space="0" w:color="auto"/>
            <w:right w:val="none" w:sz="0" w:space="0" w:color="auto"/>
          </w:divBdr>
        </w:div>
        <w:div w:id="1950162206">
          <w:marLeft w:val="480"/>
          <w:marRight w:val="0"/>
          <w:marTop w:val="0"/>
          <w:marBottom w:val="0"/>
          <w:divBdr>
            <w:top w:val="none" w:sz="0" w:space="0" w:color="auto"/>
            <w:left w:val="none" w:sz="0" w:space="0" w:color="auto"/>
            <w:bottom w:val="none" w:sz="0" w:space="0" w:color="auto"/>
            <w:right w:val="none" w:sz="0" w:space="0" w:color="auto"/>
          </w:divBdr>
        </w:div>
        <w:div w:id="1448158511">
          <w:marLeft w:val="480"/>
          <w:marRight w:val="0"/>
          <w:marTop w:val="0"/>
          <w:marBottom w:val="0"/>
          <w:divBdr>
            <w:top w:val="none" w:sz="0" w:space="0" w:color="auto"/>
            <w:left w:val="none" w:sz="0" w:space="0" w:color="auto"/>
            <w:bottom w:val="none" w:sz="0" w:space="0" w:color="auto"/>
            <w:right w:val="none" w:sz="0" w:space="0" w:color="auto"/>
          </w:divBdr>
        </w:div>
        <w:div w:id="1919172097">
          <w:marLeft w:val="480"/>
          <w:marRight w:val="0"/>
          <w:marTop w:val="0"/>
          <w:marBottom w:val="0"/>
          <w:divBdr>
            <w:top w:val="none" w:sz="0" w:space="0" w:color="auto"/>
            <w:left w:val="none" w:sz="0" w:space="0" w:color="auto"/>
            <w:bottom w:val="none" w:sz="0" w:space="0" w:color="auto"/>
            <w:right w:val="none" w:sz="0" w:space="0" w:color="auto"/>
          </w:divBdr>
        </w:div>
        <w:div w:id="1486313099">
          <w:marLeft w:val="480"/>
          <w:marRight w:val="0"/>
          <w:marTop w:val="0"/>
          <w:marBottom w:val="0"/>
          <w:divBdr>
            <w:top w:val="none" w:sz="0" w:space="0" w:color="auto"/>
            <w:left w:val="none" w:sz="0" w:space="0" w:color="auto"/>
            <w:bottom w:val="none" w:sz="0" w:space="0" w:color="auto"/>
            <w:right w:val="none" w:sz="0" w:space="0" w:color="auto"/>
          </w:divBdr>
        </w:div>
        <w:div w:id="504636372">
          <w:marLeft w:val="480"/>
          <w:marRight w:val="0"/>
          <w:marTop w:val="0"/>
          <w:marBottom w:val="0"/>
          <w:divBdr>
            <w:top w:val="none" w:sz="0" w:space="0" w:color="auto"/>
            <w:left w:val="none" w:sz="0" w:space="0" w:color="auto"/>
            <w:bottom w:val="none" w:sz="0" w:space="0" w:color="auto"/>
            <w:right w:val="none" w:sz="0" w:space="0" w:color="auto"/>
          </w:divBdr>
        </w:div>
        <w:div w:id="140971447">
          <w:marLeft w:val="480"/>
          <w:marRight w:val="0"/>
          <w:marTop w:val="0"/>
          <w:marBottom w:val="0"/>
          <w:divBdr>
            <w:top w:val="none" w:sz="0" w:space="0" w:color="auto"/>
            <w:left w:val="none" w:sz="0" w:space="0" w:color="auto"/>
            <w:bottom w:val="none" w:sz="0" w:space="0" w:color="auto"/>
            <w:right w:val="none" w:sz="0" w:space="0" w:color="auto"/>
          </w:divBdr>
        </w:div>
        <w:div w:id="680738515">
          <w:marLeft w:val="480"/>
          <w:marRight w:val="0"/>
          <w:marTop w:val="0"/>
          <w:marBottom w:val="0"/>
          <w:divBdr>
            <w:top w:val="none" w:sz="0" w:space="0" w:color="auto"/>
            <w:left w:val="none" w:sz="0" w:space="0" w:color="auto"/>
            <w:bottom w:val="none" w:sz="0" w:space="0" w:color="auto"/>
            <w:right w:val="none" w:sz="0" w:space="0" w:color="auto"/>
          </w:divBdr>
        </w:div>
        <w:div w:id="866942281">
          <w:marLeft w:val="480"/>
          <w:marRight w:val="0"/>
          <w:marTop w:val="0"/>
          <w:marBottom w:val="0"/>
          <w:divBdr>
            <w:top w:val="none" w:sz="0" w:space="0" w:color="auto"/>
            <w:left w:val="none" w:sz="0" w:space="0" w:color="auto"/>
            <w:bottom w:val="none" w:sz="0" w:space="0" w:color="auto"/>
            <w:right w:val="none" w:sz="0" w:space="0" w:color="auto"/>
          </w:divBdr>
        </w:div>
        <w:div w:id="1332224055">
          <w:marLeft w:val="480"/>
          <w:marRight w:val="0"/>
          <w:marTop w:val="0"/>
          <w:marBottom w:val="0"/>
          <w:divBdr>
            <w:top w:val="none" w:sz="0" w:space="0" w:color="auto"/>
            <w:left w:val="none" w:sz="0" w:space="0" w:color="auto"/>
            <w:bottom w:val="none" w:sz="0" w:space="0" w:color="auto"/>
            <w:right w:val="none" w:sz="0" w:space="0" w:color="auto"/>
          </w:divBdr>
        </w:div>
        <w:div w:id="2142114757">
          <w:marLeft w:val="480"/>
          <w:marRight w:val="0"/>
          <w:marTop w:val="0"/>
          <w:marBottom w:val="0"/>
          <w:divBdr>
            <w:top w:val="none" w:sz="0" w:space="0" w:color="auto"/>
            <w:left w:val="none" w:sz="0" w:space="0" w:color="auto"/>
            <w:bottom w:val="none" w:sz="0" w:space="0" w:color="auto"/>
            <w:right w:val="none" w:sz="0" w:space="0" w:color="auto"/>
          </w:divBdr>
        </w:div>
        <w:div w:id="812261248">
          <w:marLeft w:val="480"/>
          <w:marRight w:val="0"/>
          <w:marTop w:val="0"/>
          <w:marBottom w:val="0"/>
          <w:divBdr>
            <w:top w:val="none" w:sz="0" w:space="0" w:color="auto"/>
            <w:left w:val="none" w:sz="0" w:space="0" w:color="auto"/>
            <w:bottom w:val="none" w:sz="0" w:space="0" w:color="auto"/>
            <w:right w:val="none" w:sz="0" w:space="0" w:color="auto"/>
          </w:divBdr>
        </w:div>
        <w:div w:id="349110404">
          <w:marLeft w:val="480"/>
          <w:marRight w:val="0"/>
          <w:marTop w:val="0"/>
          <w:marBottom w:val="0"/>
          <w:divBdr>
            <w:top w:val="none" w:sz="0" w:space="0" w:color="auto"/>
            <w:left w:val="none" w:sz="0" w:space="0" w:color="auto"/>
            <w:bottom w:val="none" w:sz="0" w:space="0" w:color="auto"/>
            <w:right w:val="none" w:sz="0" w:space="0" w:color="auto"/>
          </w:divBdr>
        </w:div>
        <w:div w:id="625043915">
          <w:marLeft w:val="480"/>
          <w:marRight w:val="0"/>
          <w:marTop w:val="0"/>
          <w:marBottom w:val="0"/>
          <w:divBdr>
            <w:top w:val="none" w:sz="0" w:space="0" w:color="auto"/>
            <w:left w:val="none" w:sz="0" w:space="0" w:color="auto"/>
            <w:bottom w:val="none" w:sz="0" w:space="0" w:color="auto"/>
            <w:right w:val="none" w:sz="0" w:space="0" w:color="auto"/>
          </w:divBdr>
        </w:div>
        <w:div w:id="1391271396">
          <w:marLeft w:val="480"/>
          <w:marRight w:val="0"/>
          <w:marTop w:val="0"/>
          <w:marBottom w:val="0"/>
          <w:divBdr>
            <w:top w:val="none" w:sz="0" w:space="0" w:color="auto"/>
            <w:left w:val="none" w:sz="0" w:space="0" w:color="auto"/>
            <w:bottom w:val="none" w:sz="0" w:space="0" w:color="auto"/>
            <w:right w:val="none" w:sz="0" w:space="0" w:color="auto"/>
          </w:divBdr>
        </w:div>
        <w:div w:id="2135705784">
          <w:marLeft w:val="480"/>
          <w:marRight w:val="0"/>
          <w:marTop w:val="0"/>
          <w:marBottom w:val="0"/>
          <w:divBdr>
            <w:top w:val="none" w:sz="0" w:space="0" w:color="auto"/>
            <w:left w:val="none" w:sz="0" w:space="0" w:color="auto"/>
            <w:bottom w:val="none" w:sz="0" w:space="0" w:color="auto"/>
            <w:right w:val="none" w:sz="0" w:space="0" w:color="auto"/>
          </w:divBdr>
        </w:div>
        <w:div w:id="1526090225">
          <w:marLeft w:val="480"/>
          <w:marRight w:val="0"/>
          <w:marTop w:val="0"/>
          <w:marBottom w:val="0"/>
          <w:divBdr>
            <w:top w:val="none" w:sz="0" w:space="0" w:color="auto"/>
            <w:left w:val="none" w:sz="0" w:space="0" w:color="auto"/>
            <w:bottom w:val="none" w:sz="0" w:space="0" w:color="auto"/>
            <w:right w:val="none" w:sz="0" w:space="0" w:color="auto"/>
          </w:divBdr>
        </w:div>
        <w:div w:id="169806058">
          <w:marLeft w:val="480"/>
          <w:marRight w:val="0"/>
          <w:marTop w:val="0"/>
          <w:marBottom w:val="0"/>
          <w:divBdr>
            <w:top w:val="none" w:sz="0" w:space="0" w:color="auto"/>
            <w:left w:val="none" w:sz="0" w:space="0" w:color="auto"/>
            <w:bottom w:val="none" w:sz="0" w:space="0" w:color="auto"/>
            <w:right w:val="none" w:sz="0" w:space="0" w:color="auto"/>
          </w:divBdr>
        </w:div>
        <w:div w:id="231504239">
          <w:marLeft w:val="480"/>
          <w:marRight w:val="0"/>
          <w:marTop w:val="0"/>
          <w:marBottom w:val="0"/>
          <w:divBdr>
            <w:top w:val="none" w:sz="0" w:space="0" w:color="auto"/>
            <w:left w:val="none" w:sz="0" w:space="0" w:color="auto"/>
            <w:bottom w:val="none" w:sz="0" w:space="0" w:color="auto"/>
            <w:right w:val="none" w:sz="0" w:space="0" w:color="auto"/>
          </w:divBdr>
        </w:div>
        <w:div w:id="1758793682">
          <w:marLeft w:val="480"/>
          <w:marRight w:val="0"/>
          <w:marTop w:val="0"/>
          <w:marBottom w:val="0"/>
          <w:divBdr>
            <w:top w:val="none" w:sz="0" w:space="0" w:color="auto"/>
            <w:left w:val="none" w:sz="0" w:space="0" w:color="auto"/>
            <w:bottom w:val="none" w:sz="0" w:space="0" w:color="auto"/>
            <w:right w:val="none" w:sz="0" w:space="0" w:color="auto"/>
          </w:divBdr>
        </w:div>
        <w:div w:id="1980188992">
          <w:marLeft w:val="480"/>
          <w:marRight w:val="0"/>
          <w:marTop w:val="0"/>
          <w:marBottom w:val="0"/>
          <w:divBdr>
            <w:top w:val="none" w:sz="0" w:space="0" w:color="auto"/>
            <w:left w:val="none" w:sz="0" w:space="0" w:color="auto"/>
            <w:bottom w:val="none" w:sz="0" w:space="0" w:color="auto"/>
            <w:right w:val="none" w:sz="0" w:space="0" w:color="auto"/>
          </w:divBdr>
        </w:div>
        <w:div w:id="910429850">
          <w:marLeft w:val="480"/>
          <w:marRight w:val="0"/>
          <w:marTop w:val="0"/>
          <w:marBottom w:val="0"/>
          <w:divBdr>
            <w:top w:val="none" w:sz="0" w:space="0" w:color="auto"/>
            <w:left w:val="none" w:sz="0" w:space="0" w:color="auto"/>
            <w:bottom w:val="none" w:sz="0" w:space="0" w:color="auto"/>
            <w:right w:val="none" w:sz="0" w:space="0" w:color="auto"/>
          </w:divBdr>
        </w:div>
        <w:div w:id="1529220990">
          <w:marLeft w:val="480"/>
          <w:marRight w:val="0"/>
          <w:marTop w:val="0"/>
          <w:marBottom w:val="0"/>
          <w:divBdr>
            <w:top w:val="none" w:sz="0" w:space="0" w:color="auto"/>
            <w:left w:val="none" w:sz="0" w:space="0" w:color="auto"/>
            <w:bottom w:val="none" w:sz="0" w:space="0" w:color="auto"/>
            <w:right w:val="none" w:sz="0" w:space="0" w:color="auto"/>
          </w:divBdr>
        </w:div>
        <w:div w:id="1836919500">
          <w:marLeft w:val="480"/>
          <w:marRight w:val="0"/>
          <w:marTop w:val="0"/>
          <w:marBottom w:val="0"/>
          <w:divBdr>
            <w:top w:val="none" w:sz="0" w:space="0" w:color="auto"/>
            <w:left w:val="none" w:sz="0" w:space="0" w:color="auto"/>
            <w:bottom w:val="none" w:sz="0" w:space="0" w:color="auto"/>
            <w:right w:val="none" w:sz="0" w:space="0" w:color="auto"/>
          </w:divBdr>
        </w:div>
        <w:div w:id="693698594">
          <w:marLeft w:val="480"/>
          <w:marRight w:val="0"/>
          <w:marTop w:val="0"/>
          <w:marBottom w:val="0"/>
          <w:divBdr>
            <w:top w:val="none" w:sz="0" w:space="0" w:color="auto"/>
            <w:left w:val="none" w:sz="0" w:space="0" w:color="auto"/>
            <w:bottom w:val="none" w:sz="0" w:space="0" w:color="auto"/>
            <w:right w:val="none" w:sz="0" w:space="0" w:color="auto"/>
          </w:divBdr>
        </w:div>
        <w:div w:id="656038665">
          <w:marLeft w:val="480"/>
          <w:marRight w:val="0"/>
          <w:marTop w:val="0"/>
          <w:marBottom w:val="0"/>
          <w:divBdr>
            <w:top w:val="none" w:sz="0" w:space="0" w:color="auto"/>
            <w:left w:val="none" w:sz="0" w:space="0" w:color="auto"/>
            <w:bottom w:val="none" w:sz="0" w:space="0" w:color="auto"/>
            <w:right w:val="none" w:sz="0" w:space="0" w:color="auto"/>
          </w:divBdr>
        </w:div>
        <w:div w:id="1293947873">
          <w:marLeft w:val="480"/>
          <w:marRight w:val="0"/>
          <w:marTop w:val="0"/>
          <w:marBottom w:val="0"/>
          <w:divBdr>
            <w:top w:val="none" w:sz="0" w:space="0" w:color="auto"/>
            <w:left w:val="none" w:sz="0" w:space="0" w:color="auto"/>
            <w:bottom w:val="none" w:sz="0" w:space="0" w:color="auto"/>
            <w:right w:val="none" w:sz="0" w:space="0" w:color="auto"/>
          </w:divBdr>
        </w:div>
        <w:div w:id="980161467">
          <w:marLeft w:val="480"/>
          <w:marRight w:val="0"/>
          <w:marTop w:val="0"/>
          <w:marBottom w:val="0"/>
          <w:divBdr>
            <w:top w:val="none" w:sz="0" w:space="0" w:color="auto"/>
            <w:left w:val="none" w:sz="0" w:space="0" w:color="auto"/>
            <w:bottom w:val="none" w:sz="0" w:space="0" w:color="auto"/>
            <w:right w:val="none" w:sz="0" w:space="0" w:color="auto"/>
          </w:divBdr>
        </w:div>
        <w:div w:id="594172499">
          <w:marLeft w:val="480"/>
          <w:marRight w:val="0"/>
          <w:marTop w:val="0"/>
          <w:marBottom w:val="0"/>
          <w:divBdr>
            <w:top w:val="none" w:sz="0" w:space="0" w:color="auto"/>
            <w:left w:val="none" w:sz="0" w:space="0" w:color="auto"/>
            <w:bottom w:val="none" w:sz="0" w:space="0" w:color="auto"/>
            <w:right w:val="none" w:sz="0" w:space="0" w:color="auto"/>
          </w:divBdr>
        </w:div>
        <w:div w:id="1836534730">
          <w:marLeft w:val="480"/>
          <w:marRight w:val="0"/>
          <w:marTop w:val="0"/>
          <w:marBottom w:val="0"/>
          <w:divBdr>
            <w:top w:val="none" w:sz="0" w:space="0" w:color="auto"/>
            <w:left w:val="none" w:sz="0" w:space="0" w:color="auto"/>
            <w:bottom w:val="none" w:sz="0" w:space="0" w:color="auto"/>
            <w:right w:val="none" w:sz="0" w:space="0" w:color="auto"/>
          </w:divBdr>
        </w:div>
        <w:div w:id="996419852">
          <w:marLeft w:val="480"/>
          <w:marRight w:val="0"/>
          <w:marTop w:val="0"/>
          <w:marBottom w:val="0"/>
          <w:divBdr>
            <w:top w:val="none" w:sz="0" w:space="0" w:color="auto"/>
            <w:left w:val="none" w:sz="0" w:space="0" w:color="auto"/>
            <w:bottom w:val="none" w:sz="0" w:space="0" w:color="auto"/>
            <w:right w:val="none" w:sz="0" w:space="0" w:color="auto"/>
          </w:divBdr>
        </w:div>
        <w:div w:id="1602299496">
          <w:marLeft w:val="480"/>
          <w:marRight w:val="0"/>
          <w:marTop w:val="0"/>
          <w:marBottom w:val="0"/>
          <w:divBdr>
            <w:top w:val="none" w:sz="0" w:space="0" w:color="auto"/>
            <w:left w:val="none" w:sz="0" w:space="0" w:color="auto"/>
            <w:bottom w:val="none" w:sz="0" w:space="0" w:color="auto"/>
            <w:right w:val="none" w:sz="0" w:space="0" w:color="auto"/>
          </w:divBdr>
        </w:div>
        <w:div w:id="1371227637">
          <w:marLeft w:val="480"/>
          <w:marRight w:val="0"/>
          <w:marTop w:val="0"/>
          <w:marBottom w:val="0"/>
          <w:divBdr>
            <w:top w:val="none" w:sz="0" w:space="0" w:color="auto"/>
            <w:left w:val="none" w:sz="0" w:space="0" w:color="auto"/>
            <w:bottom w:val="none" w:sz="0" w:space="0" w:color="auto"/>
            <w:right w:val="none" w:sz="0" w:space="0" w:color="auto"/>
          </w:divBdr>
        </w:div>
        <w:div w:id="47844762">
          <w:marLeft w:val="480"/>
          <w:marRight w:val="0"/>
          <w:marTop w:val="0"/>
          <w:marBottom w:val="0"/>
          <w:divBdr>
            <w:top w:val="none" w:sz="0" w:space="0" w:color="auto"/>
            <w:left w:val="none" w:sz="0" w:space="0" w:color="auto"/>
            <w:bottom w:val="none" w:sz="0" w:space="0" w:color="auto"/>
            <w:right w:val="none" w:sz="0" w:space="0" w:color="auto"/>
          </w:divBdr>
        </w:div>
        <w:div w:id="1822575699">
          <w:marLeft w:val="480"/>
          <w:marRight w:val="0"/>
          <w:marTop w:val="0"/>
          <w:marBottom w:val="0"/>
          <w:divBdr>
            <w:top w:val="none" w:sz="0" w:space="0" w:color="auto"/>
            <w:left w:val="none" w:sz="0" w:space="0" w:color="auto"/>
            <w:bottom w:val="none" w:sz="0" w:space="0" w:color="auto"/>
            <w:right w:val="none" w:sz="0" w:space="0" w:color="auto"/>
          </w:divBdr>
        </w:div>
        <w:div w:id="1512602631">
          <w:marLeft w:val="480"/>
          <w:marRight w:val="0"/>
          <w:marTop w:val="0"/>
          <w:marBottom w:val="0"/>
          <w:divBdr>
            <w:top w:val="none" w:sz="0" w:space="0" w:color="auto"/>
            <w:left w:val="none" w:sz="0" w:space="0" w:color="auto"/>
            <w:bottom w:val="none" w:sz="0" w:space="0" w:color="auto"/>
            <w:right w:val="none" w:sz="0" w:space="0" w:color="auto"/>
          </w:divBdr>
        </w:div>
        <w:div w:id="1023171271">
          <w:marLeft w:val="480"/>
          <w:marRight w:val="0"/>
          <w:marTop w:val="0"/>
          <w:marBottom w:val="0"/>
          <w:divBdr>
            <w:top w:val="none" w:sz="0" w:space="0" w:color="auto"/>
            <w:left w:val="none" w:sz="0" w:space="0" w:color="auto"/>
            <w:bottom w:val="none" w:sz="0" w:space="0" w:color="auto"/>
            <w:right w:val="none" w:sz="0" w:space="0" w:color="auto"/>
          </w:divBdr>
        </w:div>
        <w:div w:id="1116292333">
          <w:marLeft w:val="480"/>
          <w:marRight w:val="0"/>
          <w:marTop w:val="0"/>
          <w:marBottom w:val="0"/>
          <w:divBdr>
            <w:top w:val="none" w:sz="0" w:space="0" w:color="auto"/>
            <w:left w:val="none" w:sz="0" w:space="0" w:color="auto"/>
            <w:bottom w:val="none" w:sz="0" w:space="0" w:color="auto"/>
            <w:right w:val="none" w:sz="0" w:space="0" w:color="auto"/>
          </w:divBdr>
        </w:div>
        <w:div w:id="1649087791">
          <w:marLeft w:val="480"/>
          <w:marRight w:val="0"/>
          <w:marTop w:val="0"/>
          <w:marBottom w:val="0"/>
          <w:divBdr>
            <w:top w:val="none" w:sz="0" w:space="0" w:color="auto"/>
            <w:left w:val="none" w:sz="0" w:space="0" w:color="auto"/>
            <w:bottom w:val="none" w:sz="0" w:space="0" w:color="auto"/>
            <w:right w:val="none" w:sz="0" w:space="0" w:color="auto"/>
          </w:divBdr>
        </w:div>
        <w:div w:id="959259085">
          <w:marLeft w:val="480"/>
          <w:marRight w:val="0"/>
          <w:marTop w:val="0"/>
          <w:marBottom w:val="0"/>
          <w:divBdr>
            <w:top w:val="none" w:sz="0" w:space="0" w:color="auto"/>
            <w:left w:val="none" w:sz="0" w:space="0" w:color="auto"/>
            <w:bottom w:val="none" w:sz="0" w:space="0" w:color="auto"/>
            <w:right w:val="none" w:sz="0" w:space="0" w:color="auto"/>
          </w:divBdr>
        </w:div>
        <w:div w:id="669600782">
          <w:marLeft w:val="480"/>
          <w:marRight w:val="0"/>
          <w:marTop w:val="0"/>
          <w:marBottom w:val="0"/>
          <w:divBdr>
            <w:top w:val="none" w:sz="0" w:space="0" w:color="auto"/>
            <w:left w:val="none" w:sz="0" w:space="0" w:color="auto"/>
            <w:bottom w:val="none" w:sz="0" w:space="0" w:color="auto"/>
            <w:right w:val="none" w:sz="0" w:space="0" w:color="auto"/>
          </w:divBdr>
        </w:div>
        <w:div w:id="1144927668">
          <w:marLeft w:val="480"/>
          <w:marRight w:val="0"/>
          <w:marTop w:val="0"/>
          <w:marBottom w:val="0"/>
          <w:divBdr>
            <w:top w:val="none" w:sz="0" w:space="0" w:color="auto"/>
            <w:left w:val="none" w:sz="0" w:space="0" w:color="auto"/>
            <w:bottom w:val="none" w:sz="0" w:space="0" w:color="auto"/>
            <w:right w:val="none" w:sz="0" w:space="0" w:color="auto"/>
          </w:divBdr>
        </w:div>
        <w:div w:id="1460806252">
          <w:marLeft w:val="480"/>
          <w:marRight w:val="0"/>
          <w:marTop w:val="0"/>
          <w:marBottom w:val="0"/>
          <w:divBdr>
            <w:top w:val="none" w:sz="0" w:space="0" w:color="auto"/>
            <w:left w:val="none" w:sz="0" w:space="0" w:color="auto"/>
            <w:bottom w:val="none" w:sz="0" w:space="0" w:color="auto"/>
            <w:right w:val="none" w:sz="0" w:space="0" w:color="auto"/>
          </w:divBdr>
        </w:div>
        <w:div w:id="1968857056">
          <w:marLeft w:val="480"/>
          <w:marRight w:val="0"/>
          <w:marTop w:val="0"/>
          <w:marBottom w:val="0"/>
          <w:divBdr>
            <w:top w:val="none" w:sz="0" w:space="0" w:color="auto"/>
            <w:left w:val="none" w:sz="0" w:space="0" w:color="auto"/>
            <w:bottom w:val="none" w:sz="0" w:space="0" w:color="auto"/>
            <w:right w:val="none" w:sz="0" w:space="0" w:color="auto"/>
          </w:divBdr>
        </w:div>
        <w:div w:id="2045328107">
          <w:marLeft w:val="480"/>
          <w:marRight w:val="0"/>
          <w:marTop w:val="0"/>
          <w:marBottom w:val="0"/>
          <w:divBdr>
            <w:top w:val="none" w:sz="0" w:space="0" w:color="auto"/>
            <w:left w:val="none" w:sz="0" w:space="0" w:color="auto"/>
            <w:bottom w:val="none" w:sz="0" w:space="0" w:color="auto"/>
            <w:right w:val="none" w:sz="0" w:space="0" w:color="auto"/>
          </w:divBdr>
        </w:div>
        <w:div w:id="1597596581">
          <w:marLeft w:val="480"/>
          <w:marRight w:val="0"/>
          <w:marTop w:val="0"/>
          <w:marBottom w:val="0"/>
          <w:divBdr>
            <w:top w:val="none" w:sz="0" w:space="0" w:color="auto"/>
            <w:left w:val="none" w:sz="0" w:space="0" w:color="auto"/>
            <w:bottom w:val="none" w:sz="0" w:space="0" w:color="auto"/>
            <w:right w:val="none" w:sz="0" w:space="0" w:color="auto"/>
          </w:divBdr>
        </w:div>
        <w:div w:id="212161437">
          <w:marLeft w:val="480"/>
          <w:marRight w:val="0"/>
          <w:marTop w:val="0"/>
          <w:marBottom w:val="0"/>
          <w:divBdr>
            <w:top w:val="none" w:sz="0" w:space="0" w:color="auto"/>
            <w:left w:val="none" w:sz="0" w:space="0" w:color="auto"/>
            <w:bottom w:val="none" w:sz="0" w:space="0" w:color="auto"/>
            <w:right w:val="none" w:sz="0" w:space="0" w:color="auto"/>
          </w:divBdr>
        </w:div>
        <w:div w:id="101339305">
          <w:marLeft w:val="480"/>
          <w:marRight w:val="0"/>
          <w:marTop w:val="0"/>
          <w:marBottom w:val="0"/>
          <w:divBdr>
            <w:top w:val="none" w:sz="0" w:space="0" w:color="auto"/>
            <w:left w:val="none" w:sz="0" w:space="0" w:color="auto"/>
            <w:bottom w:val="none" w:sz="0" w:space="0" w:color="auto"/>
            <w:right w:val="none" w:sz="0" w:space="0" w:color="auto"/>
          </w:divBdr>
        </w:div>
        <w:div w:id="790246161">
          <w:marLeft w:val="480"/>
          <w:marRight w:val="0"/>
          <w:marTop w:val="0"/>
          <w:marBottom w:val="0"/>
          <w:divBdr>
            <w:top w:val="none" w:sz="0" w:space="0" w:color="auto"/>
            <w:left w:val="none" w:sz="0" w:space="0" w:color="auto"/>
            <w:bottom w:val="none" w:sz="0" w:space="0" w:color="auto"/>
            <w:right w:val="none" w:sz="0" w:space="0" w:color="auto"/>
          </w:divBdr>
        </w:div>
        <w:div w:id="2076581414">
          <w:marLeft w:val="480"/>
          <w:marRight w:val="0"/>
          <w:marTop w:val="0"/>
          <w:marBottom w:val="0"/>
          <w:divBdr>
            <w:top w:val="none" w:sz="0" w:space="0" w:color="auto"/>
            <w:left w:val="none" w:sz="0" w:space="0" w:color="auto"/>
            <w:bottom w:val="none" w:sz="0" w:space="0" w:color="auto"/>
            <w:right w:val="none" w:sz="0" w:space="0" w:color="auto"/>
          </w:divBdr>
        </w:div>
      </w:divsChild>
    </w:div>
    <w:div w:id="1472209581">
      <w:bodyDiv w:val="1"/>
      <w:marLeft w:val="0"/>
      <w:marRight w:val="0"/>
      <w:marTop w:val="0"/>
      <w:marBottom w:val="0"/>
      <w:divBdr>
        <w:top w:val="none" w:sz="0" w:space="0" w:color="auto"/>
        <w:left w:val="none" w:sz="0" w:space="0" w:color="auto"/>
        <w:bottom w:val="none" w:sz="0" w:space="0" w:color="auto"/>
        <w:right w:val="none" w:sz="0" w:space="0" w:color="auto"/>
      </w:divBdr>
      <w:divsChild>
        <w:div w:id="480316554">
          <w:marLeft w:val="480"/>
          <w:marRight w:val="0"/>
          <w:marTop w:val="0"/>
          <w:marBottom w:val="0"/>
          <w:divBdr>
            <w:top w:val="none" w:sz="0" w:space="0" w:color="auto"/>
            <w:left w:val="none" w:sz="0" w:space="0" w:color="auto"/>
            <w:bottom w:val="none" w:sz="0" w:space="0" w:color="auto"/>
            <w:right w:val="none" w:sz="0" w:space="0" w:color="auto"/>
          </w:divBdr>
        </w:div>
        <w:div w:id="935016824">
          <w:marLeft w:val="480"/>
          <w:marRight w:val="0"/>
          <w:marTop w:val="0"/>
          <w:marBottom w:val="0"/>
          <w:divBdr>
            <w:top w:val="none" w:sz="0" w:space="0" w:color="auto"/>
            <w:left w:val="none" w:sz="0" w:space="0" w:color="auto"/>
            <w:bottom w:val="none" w:sz="0" w:space="0" w:color="auto"/>
            <w:right w:val="none" w:sz="0" w:space="0" w:color="auto"/>
          </w:divBdr>
        </w:div>
        <w:div w:id="784538613">
          <w:marLeft w:val="480"/>
          <w:marRight w:val="0"/>
          <w:marTop w:val="0"/>
          <w:marBottom w:val="0"/>
          <w:divBdr>
            <w:top w:val="none" w:sz="0" w:space="0" w:color="auto"/>
            <w:left w:val="none" w:sz="0" w:space="0" w:color="auto"/>
            <w:bottom w:val="none" w:sz="0" w:space="0" w:color="auto"/>
            <w:right w:val="none" w:sz="0" w:space="0" w:color="auto"/>
          </w:divBdr>
        </w:div>
        <w:div w:id="2114010974">
          <w:marLeft w:val="480"/>
          <w:marRight w:val="0"/>
          <w:marTop w:val="0"/>
          <w:marBottom w:val="0"/>
          <w:divBdr>
            <w:top w:val="none" w:sz="0" w:space="0" w:color="auto"/>
            <w:left w:val="none" w:sz="0" w:space="0" w:color="auto"/>
            <w:bottom w:val="none" w:sz="0" w:space="0" w:color="auto"/>
            <w:right w:val="none" w:sz="0" w:space="0" w:color="auto"/>
          </w:divBdr>
        </w:div>
        <w:div w:id="1278443427">
          <w:marLeft w:val="480"/>
          <w:marRight w:val="0"/>
          <w:marTop w:val="0"/>
          <w:marBottom w:val="0"/>
          <w:divBdr>
            <w:top w:val="none" w:sz="0" w:space="0" w:color="auto"/>
            <w:left w:val="none" w:sz="0" w:space="0" w:color="auto"/>
            <w:bottom w:val="none" w:sz="0" w:space="0" w:color="auto"/>
            <w:right w:val="none" w:sz="0" w:space="0" w:color="auto"/>
          </w:divBdr>
        </w:div>
        <w:div w:id="1468166310">
          <w:marLeft w:val="480"/>
          <w:marRight w:val="0"/>
          <w:marTop w:val="0"/>
          <w:marBottom w:val="0"/>
          <w:divBdr>
            <w:top w:val="none" w:sz="0" w:space="0" w:color="auto"/>
            <w:left w:val="none" w:sz="0" w:space="0" w:color="auto"/>
            <w:bottom w:val="none" w:sz="0" w:space="0" w:color="auto"/>
            <w:right w:val="none" w:sz="0" w:space="0" w:color="auto"/>
          </w:divBdr>
        </w:div>
        <w:div w:id="1272936829">
          <w:marLeft w:val="480"/>
          <w:marRight w:val="0"/>
          <w:marTop w:val="0"/>
          <w:marBottom w:val="0"/>
          <w:divBdr>
            <w:top w:val="none" w:sz="0" w:space="0" w:color="auto"/>
            <w:left w:val="none" w:sz="0" w:space="0" w:color="auto"/>
            <w:bottom w:val="none" w:sz="0" w:space="0" w:color="auto"/>
            <w:right w:val="none" w:sz="0" w:space="0" w:color="auto"/>
          </w:divBdr>
        </w:div>
        <w:div w:id="1468473100">
          <w:marLeft w:val="480"/>
          <w:marRight w:val="0"/>
          <w:marTop w:val="0"/>
          <w:marBottom w:val="0"/>
          <w:divBdr>
            <w:top w:val="none" w:sz="0" w:space="0" w:color="auto"/>
            <w:left w:val="none" w:sz="0" w:space="0" w:color="auto"/>
            <w:bottom w:val="none" w:sz="0" w:space="0" w:color="auto"/>
            <w:right w:val="none" w:sz="0" w:space="0" w:color="auto"/>
          </w:divBdr>
        </w:div>
        <w:div w:id="324824134">
          <w:marLeft w:val="480"/>
          <w:marRight w:val="0"/>
          <w:marTop w:val="0"/>
          <w:marBottom w:val="0"/>
          <w:divBdr>
            <w:top w:val="none" w:sz="0" w:space="0" w:color="auto"/>
            <w:left w:val="none" w:sz="0" w:space="0" w:color="auto"/>
            <w:bottom w:val="none" w:sz="0" w:space="0" w:color="auto"/>
            <w:right w:val="none" w:sz="0" w:space="0" w:color="auto"/>
          </w:divBdr>
        </w:div>
        <w:div w:id="1452089677">
          <w:marLeft w:val="480"/>
          <w:marRight w:val="0"/>
          <w:marTop w:val="0"/>
          <w:marBottom w:val="0"/>
          <w:divBdr>
            <w:top w:val="none" w:sz="0" w:space="0" w:color="auto"/>
            <w:left w:val="none" w:sz="0" w:space="0" w:color="auto"/>
            <w:bottom w:val="none" w:sz="0" w:space="0" w:color="auto"/>
            <w:right w:val="none" w:sz="0" w:space="0" w:color="auto"/>
          </w:divBdr>
        </w:div>
        <w:div w:id="1385451347">
          <w:marLeft w:val="480"/>
          <w:marRight w:val="0"/>
          <w:marTop w:val="0"/>
          <w:marBottom w:val="0"/>
          <w:divBdr>
            <w:top w:val="none" w:sz="0" w:space="0" w:color="auto"/>
            <w:left w:val="none" w:sz="0" w:space="0" w:color="auto"/>
            <w:bottom w:val="none" w:sz="0" w:space="0" w:color="auto"/>
            <w:right w:val="none" w:sz="0" w:space="0" w:color="auto"/>
          </w:divBdr>
        </w:div>
        <w:div w:id="1505629491">
          <w:marLeft w:val="480"/>
          <w:marRight w:val="0"/>
          <w:marTop w:val="0"/>
          <w:marBottom w:val="0"/>
          <w:divBdr>
            <w:top w:val="none" w:sz="0" w:space="0" w:color="auto"/>
            <w:left w:val="none" w:sz="0" w:space="0" w:color="auto"/>
            <w:bottom w:val="none" w:sz="0" w:space="0" w:color="auto"/>
            <w:right w:val="none" w:sz="0" w:space="0" w:color="auto"/>
          </w:divBdr>
        </w:div>
        <w:div w:id="292563687">
          <w:marLeft w:val="480"/>
          <w:marRight w:val="0"/>
          <w:marTop w:val="0"/>
          <w:marBottom w:val="0"/>
          <w:divBdr>
            <w:top w:val="none" w:sz="0" w:space="0" w:color="auto"/>
            <w:left w:val="none" w:sz="0" w:space="0" w:color="auto"/>
            <w:bottom w:val="none" w:sz="0" w:space="0" w:color="auto"/>
            <w:right w:val="none" w:sz="0" w:space="0" w:color="auto"/>
          </w:divBdr>
        </w:div>
        <w:div w:id="995961331">
          <w:marLeft w:val="480"/>
          <w:marRight w:val="0"/>
          <w:marTop w:val="0"/>
          <w:marBottom w:val="0"/>
          <w:divBdr>
            <w:top w:val="none" w:sz="0" w:space="0" w:color="auto"/>
            <w:left w:val="none" w:sz="0" w:space="0" w:color="auto"/>
            <w:bottom w:val="none" w:sz="0" w:space="0" w:color="auto"/>
            <w:right w:val="none" w:sz="0" w:space="0" w:color="auto"/>
          </w:divBdr>
        </w:div>
        <w:div w:id="1008485490">
          <w:marLeft w:val="480"/>
          <w:marRight w:val="0"/>
          <w:marTop w:val="0"/>
          <w:marBottom w:val="0"/>
          <w:divBdr>
            <w:top w:val="none" w:sz="0" w:space="0" w:color="auto"/>
            <w:left w:val="none" w:sz="0" w:space="0" w:color="auto"/>
            <w:bottom w:val="none" w:sz="0" w:space="0" w:color="auto"/>
            <w:right w:val="none" w:sz="0" w:space="0" w:color="auto"/>
          </w:divBdr>
        </w:div>
        <w:div w:id="1385788229">
          <w:marLeft w:val="480"/>
          <w:marRight w:val="0"/>
          <w:marTop w:val="0"/>
          <w:marBottom w:val="0"/>
          <w:divBdr>
            <w:top w:val="none" w:sz="0" w:space="0" w:color="auto"/>
            <w:left w:val="none" w:sz="0" w:space="0" w:color="auto"/>
            <w:bottom w:val="none" w:sz="0" w:space="0" w:color="auto"/>
            <w:right w:val="none" w:sz="0" w:space="0" w:color="auto"/>
          </w:divBdr>
        </w:div>
        <w:div w:id="775951614">
          <w:marLeft w:val="480"/>
          <w:marRight w:val="0"/>
          <w:marTop w:val="0"/>
          <w:marBottom w:val="0"/>
          <w:divBdr>
            <w:top w:val="none" w:sz="0" w:space="0" w:color="auto"/>
            <w:left w:val="none" w:sz="0" w:space="0" w:color="auto"/>
            <w:bottom w:val="none" w:sz="0" w:space="0" w:color="auto"/>
            <w:right w:val="none" w:sz="0" w:space="0" w:color="auto"/>
          </w:divBdr>
        </w:div>
        <w:div w:id="1852135124">
          <w:marLeft w:val="480"/>
          <w:marRight w:val="0"/>
          <w:marTop w:val="0"/>
          <w:marBottom w:val="0"/>
          <w:divBdr>
            <w:top w:val="none" w:sz="0" w:space="0" w:color="auto"/>
            <w:left w:val="none" w:sz="0" w:space="0" w:color="auto"/>
            <w:bottom w:val="none" w:sz="0" w:space="0" w:color="auto"/>
            <w:right w:val="none" w:sz="0" w:space="0" w:color="auto"/>
          </w:divBdr>
        </w:div>
        <w:div w:id="1110511396">
          <w:marLeft w:val="480"/>
          <w:marRight w:val="0"/>
          <w:marTop w:val="0"/>
          <w:marBottom w:val="0"/>
          <w:divBdr>
            <w:top w:val="none" w:sz="0" w:space="0" w:color="auto"/>
            <w:left w:val="none" w:sz="0" w:space="0" w:color="auto"/>
            <w:bottom w:val="none" w:sz="0" w:space="0" w:color="auto"/>
            <w:right w:val="none" w:sz="0" w:space="0" w:color="auto"/>
          </w:divBdr>
        </w:div>
        <w:div w:id="1664816030">
          <w:marLeft w:val="480"/>
          <w:marRight w:val="0"/>
          <w:marTop w:val="0"/>
          <w:marBottom w:val="0"/>
          <w:divBdr>
            <w:top w:val="none" w:sz="0" w:space="0" w:color="auto"/>
            <w:left w:val="none" w:sz="0" w:space="0" w:color="auto"/>
            <w:bottom w:val="none" w:sz="0" w:space="0" w:color="auto"/>
            <w:right w:val="none" w:sz="0" w:space="0" w:color="auto"/>
          </w:divBdr>
        </w:div>
        <w:div w:id="246043221">
          <w:marLeft w:val="480"/>
          <w:marRight w:val="0"/>
          <w:marTop w:val="0"/>
          <w:marBottom w:val="0"/>
          <w:divBdr>
            <w:top w:val="none" w:sz="0" w:space="0" w:color="auto"/>
            <w:left w:val="none" w:sz="0" w:space="0" w:color="auto"/>
            <w:bottom w:val="none" w:sz="0" w:space="0" w:color="auto"/>
            <w:right w:val="none" w:sz="0" w:space="0" w:color="auto"/>
          </w:divBdr>
        </w:div>
        <w:div w:id="1942833862">
          <w:marLeft w:val="480"/>
          <w:marRight w:val="0"/>
          <w:marTop w:val="0"/>
          <w:marBottom w:val="0"/>
          <w:divBdr>
            <w:top w:val="none" w:sz="0" w:space="0" w:color="auto"/>
            <w:left w:val="none" w:sz="0" w:space="0" w:color="auto"/>
            <w:bottom w:val="none" w:sz="0" w:space="0" w:color="auto"/>
            <w:right w:val="none" w:sz="0" w:space="0" w:color="auto"/>
          </w:divBdr>
        </w:div>
        <w:div w:id="618071933">
          <w:marLeft w:val="480"/>
          <w:marRight w:val="0"/>
          <w:marTop w:val="0"/>
          <w:marBottom w:val="0"/>
          <w:divBdr>
            <w:top w:val="none" w:sz="0" w:space="0" w:color="auto"/>
            <w:left w:val="none" w:sz="0" w:space="0" w:color="auto"/>
            <w:bottom w:val="none" w:sz="0" w:space="0" w:color="auto"/>
            <w:right w:val="none" w:sz="0" w:space="0" w:color="auto"/>
          </w:divBdr>
        </w:div>
        <w:div w:id="681468762">
          <w:marLeft w:val="480"/>
          <w:marRight w:val="0"/>
          <w:marTop w:val="0"/>
          <w:marBottom w:val="0"/>
          <w:divBdr>
            <w:top w:val="none" w:sz="0" w:space="0" w:color="auto"/>
            <w:left w:val="none" w:sz="0" w:space="0" w:color="auto"/>
            <w:bottom w:val="none" w:sz="0" w:space="0" w:color="auto"/>
            <w:right w:val="none" w:sz="0" w:space="0" w:color="auto"/>
          </w:divBdr>
        </w:div>
        <w:div w:id="275255984">
          <w:marLeft w:val="480"/>
          <w:marRight w:val="0"/>
          <w:marTop w:val="0"/>
          <w:marBottom w:val="0"/>
          <w:divBdr>
            <w:top w:val="none" w:sz="0" w:space="0" w:color="auto"/>
            <w:left w:val="none" w:sz="0" w:space="0" w:color="auto"/>
            <w:bottom w:val="none" w:sz="0" w:space="0" w:color="auto"/>
            <w:right w:val="none" w:sz="0" w:space="0" w:color="auto"/>
          </w:divBdr>
        </w:div>
        <w:div w:id="1169828202">
          <w:marLeft w:val="480"/>
          <w:marRight w:val="0"/>
          <w:marTop w:val="0"/>
          <w:marBottom w:val="0"/>
          <w:divBdr>
            <w:top w:val="none" w:sz="0" w:space="0" w:color="auto"/>
            <w:left w:val="none" w:sz="0" w:space="0" w:color="auto"/>
            <w:bottom w:val="none" w:sz="0" w:space="0" w:color="auto"/>
            <w:right w:val="none" w:sz="0" w:space="0" w:color="auto"/>
          </w:divBdr>
        </w:div>
        <w:div w:id="197473238">
          <w:marLeft w:val="480"/>
          <w:marRight w:val="0"/>
          <w:marTop w:val="0"/>
          <w:marBottom w:val="0"/>
          <w:divBdr>
            <w:top w:val="none" w:sz="0" w:space="0" w:color="auto"/>
            <w:left w:val="none" w:sz="0" w:space="0" w:color="auto"/>
            <w:bottom w:val="none" w:sz="0" w:space="0" w:color="auto"/>
            <w:right w:val="none" w:sz="0" w:space="0" w:color="auto"/>
          </w:divBdr>
        </w:div>
        <w:div w:id="250890119">
          <w:marLeft w:val="480"/>
          <w:marRight w:val="0"/>
          <w:marTop w:val="0"/>
          <w:marBottom w:val="0"/>
          <w:divBdr>
            <w:top w:val="none" w:sz="0" w:space="0" w:color="auto"/>
            <w:left w:val="none" w:sz="0" w:space="0" w:color="auto"/>
            <w:bottom w:val="none" w:sz="0" w:space="0" w:color="auto"/>
            <w:right w:val="none" w:sz="0" w:space="0" w:color="auto"/>
          </w:divBdr>
        </w:div>
        <w:div w:id="68043409">
          <w:marLeft w:val="480"/>
          <w:marRight w:val="0"/>
          <w:marTop w:val="0"/>
          <w:marBottom w:val="0"/>
          <w:divBdr>
            <w:top w:val="none" w:sz="0" w:space="0" w:color="auto"/>
            <w:left w:val="none" w:sz="0" w:space="0" w:color="auto"/>
            <w:bottom w:val="none" w:sz="0" w:space="0" w:color="auto"/>
            <w:right w:val="none" w:sz="0" w:space="0" w:color="auto"/>
          </w:divBdr>
        </w:div>
        <w:div w:id="883784918">
          <w:marLeft w:val="480"/>
          <w:marRight w:val="0"/>
          <w:marTop w:val="0"/>
          <w:marBottom w:val="0"/>
          <w:divBdr>
            <w:top w:val="none" w:sz="0" w:space="0" w:color="auto"/>
            <w:left w:val="none" w:sz="0" w:space="0" w:color="auto"/>
            <w:bottom w:val="none" w:sz="0" w:space="0" w:color="auto"/>
            <w:right w:val="none" w:sz="0" w:space="0" w:color="auto"/>
          </w:divBdr>
        </w:div>
        <w:div w:id="1790391770">
          <w:marLeft w:val="480"/>
          <w:marRight w:val="0"/>
          <w:marTop w:val="0"/>
          <w:marBottom w:val="0"/>
          <w:divBdr>
            <w:top w:val="none" w:sz="0" w:space="0" w:color="auto"/>
            <w:left w:val="none" w:sz="0" w:space="0" w:color="auto"/>
            <w:bottom w:val="none" w:sz="0" w:space="0" w:color="auto"/>
            <w:right w:val="none" w:sz="0" w:space="0" w:color="auto"/>
          </w:divBdr>
        </w:div>
        <w:div w:id="1738672458">
          <w:marLeft w:val="480"/>
          <w:marRight w:val="0"/>
          <w:marTop w:val="0"/>
          <w:marBottom w:val="0"/>
          <w:divBdr>
            <w:top w:val="none" w:sz="0" w:space="0" w:color="auto"/>
            <w:left w:val="none" w:sz="0" w:space="0" w:color="auto"/>
            <w:bottom w:val="none" w:sz="0" w:space="0" w:color="auto"/>
            <w:right w:val="none" w:sz="0" w:space="0" w:color="auto"/>
          </w:divBdr>
        </w:div>
        <w:div w:id="1097604325">
          <w:marLeft w:val="480"/>
          <w:marRight w:val="0"/>
          <w:marTop w:val="0"/>
          <w:marBottom w:val="0"/>
          <w:divBdr>
            <w:top w:val="none" w:sz="0" w:space="0" w:color="auto"/>
            <w:left w:val="none" w:sz="0" w:space="0" w:color="auto"/>
            <w:bottom w:val="none" w:sz="0" w:space="0" w:color="auto"/>
            <w:right w:val="none" w:sz="0" w:space="0" w:color="auto"/>
          </w:divBdr>
        </w:div>
        <w:div w:id="1508713334">
          <w:marLeft w:val="480"/>
          <w:marRight w:val="0"/>
          <w:marTop w:val="0"/>
          <w:marBottom w:val="0"/>
          <w:divBdr>
            <w:top w:val="none" w:sz="0" w:space="0" w:color="auto"/>
            <w:left w:val="none" w:sz="0" w:space="0" w:color="auto"/>
            <w:bottom w:val="none" w:sz="0" w:space="0" w:color="auto"/>
            <w:right w:val="none" w:sz="0" w:space="0" w:color="auto"/>
          </w:divBdr>
        </w:div>
        <w:div w:id="1293369041">
          <w:marLeft w:val="480"/>
          <w:marRight w:val="0"/>
          <w:marTop w:val="0"/>
          <w:marBottom w:val="0"/>
          <w:divBdr>
            <w:top w:val="none" w:sz="0" w:space="0" w:color="auto"/>
            <w:left w:val="none" w:sz="0" w:space="0" w:color="auto"/>
            <w:bottom w:val="none" w:sz="0" w:space="0" w:color="auto"/>
            <w:right w:val="none" w:sz="0" w:space="0" w:color="auto"/>
          </w:divBdr>
        </w:div>
        <w:div w:id="1132359320">
          <w:marLeft w:val="480"/>
          <w:marRight w:val="0"/>
          <w:marTop w:val="0"/>
          <w:marBottom w:val="0"/>
          <w:divBdr>
            <w:top w:val="none" w:sz="0" w:space="0" w:color="auto"/>
            <w:left w:val="none" w:sz="0" w:space="0" w:color="auto"/>
            <w:bottom w:val="none" w:sz="0" w:space="0" w:color="auto"/>
            <w:right w:val="none" w:sz="0" w:space="0" w:color="auto"/>
          </w:divBdr>
        </w:div>
        <w:div w:id="1101534153">
          <w:marLeft w:val="480"/>
          <w:marRight w:val="0"/>
          <w:marTop w:val="0"/>
          <w:marBottom w:val="0"/>
          <w:divBdr>
            <w:top w:val="none" w:sz="0" w:space="0" w:color="auto"/>
            <w:left w:val="none" w:sz="0" w:space="0" w:color="auto"/>
            <w:bottom w:val="none" w:sz="0" w:space="0" w:color="auto"/>
            <w:right w:val="none" w:sz="0" w:space="0" w:color="auto"/>
          </w:divBdr>
        </w:div>
        <w:div w:id="228079370">
          <w:marLeft w:val="480"/>
          <w:marRight w:val="0"/>
          <w:marTop w:val="0"/>
          <w:marBottom w:val="0"/>
          <w:divBdr>
            <w:top w:val="none" w:sz="0" w:space="0" w:color="auto"/>
            <w:left w:val="none" w:sz="0" w:space="0" w:color="auto"/>
            <w:bottom w:val="none" w:sz="0" w:space="0" w:color="auto"/>
            <w:right w:val="none" w:sz="0" w:space="0" w:color="auto"/>
          </w:divBdr>
        </w:div>
        <w:div w:id="1382631257">
          <w:marLeft w:val="480"/>
          <w:marRight w:val="0"/>
          <w:marTop w:val="0"/>
          <w:marBottom w:val="0"/>
          <w:divBdr>
            <w:top w:val="none" w:sz="0" w:space="0" w:color="auto"/>
            <w:left w:val="none" w:sz="0" w:space="0" w:color="auto"/>
            <w:bottom w:val="none" w:sz="0" w:space="0" w:color="auto"/>
            <w:right w:val="none" w:sz="0" w:space="0" w:color="auto"/>
          </w:divBdr>
        </w:div>
        <w:div w:id="85925444">
          <w:marLeft w:val="480"/>
          <w:marRight w:val="0"/>
          <w:marTop w:val="0"/>
          <w:marBottom w:val="0"/>
          <w:divBdr>
            <w:top w:val="none" w:sz="0" w:space="0" w:color="auto"/>
            <w:left w:val="none" w:sz="0" w:space="0" w:color="auto"/>
            <w:bottom w:val="none" w:sz="0" w:space="0" w:color="auto"/>
            <w:right w:val="none" w:sz="0" w:space="0" w:color="auto"/>
          </w:divBdr>
        </w:div>
        <w:div w:id="1389917410">
          <w:marLeft w:val="480"/>
          <w:marRight w:val="0"/>
          <w:marTop w:val="0"/>
          <w:marBottom w:val="0"/>
          <w:divBdr>
            <w:top w:val="none" w:sz="0" w:space="0" w:color="auto"/>
            <w:left w:val="none" w:sz="0" w:space="0" w:color="auto"/>
            <w:bottom w:val="none" w:sz="0" w:space="0" w:color="auto"/>
            <w:right w:val="none" w:sz="0" w:space="0" w:color="auto"/>
          </w:divBdr>
        </w:div>
        <w:div w:id="1920947502">
          <w:marLeft w:val="480"/>
          <w:marRight w:val="0"/>
          <w:marTop w:val="0"/>
          <w:marBottom w:val="0"/>
          <w:divBdr>
            <w:top w:val="none" w:sz="0" w:space="0" w:color="auto"/>
            <w:left w:val="none" w:sz="0" w:space="0" w:color="auto"/>
            <w:bottom w:val="none" w:sz="0" w:space="0" w:color="auto"/>
            <w:right w:val="none" w:sz="0" w:space="0" w:color="auto"/>
          </w:divBdr>
        </w:div>
        <w:div w:id="1004168335">
          <w:marLeft w:val="480"/>
          <w:marRight w:val="0"/>
          <w:marTop w:val="0"/>
          <w:marBottom w:val="0"/>
          <w:divBdr>
            <w:top w:val="none" w:sz="0" w:space="0" w:color="auto"/>
            <w:left w:val="none" w:sz="0" w:space="0" w:color="auto"/>
            <w:bottom w:val="none" w:sz="0" w:space="0" w:color="auto"/>
            <w:right w:val="none" w:sz="0" w:space="0" w:color="auto"/>
          </w:divBdr>
        </w:div>
        <w:div w:id="825122821">
          <w:marLeft w:val="480"/>
          <w:marRight w:val="0"/>
          <w:marTop w:val="0"/>
          <w:marBottom w:val="0"/>
          <w:divBdr>
            <w:top w:val="none" w:sz="0" w:space="0" w:color="auto"/>
            <w:left w:val="none" w:sz="0" w:space="0" w:color="auto"/>
            <w:bottom w:val="none" w:sz="0" w:space="0" w:color="auto"/>
            <w:right w:val="none" w:sz="0" w:space="0" w:color="auto"/>
          </w:divBdr>
        </w:div>
        <w:div w:id="41373269">
          <w:marLeft w:val="480"/>
          <w:marRight w:val="0"/>
          <w:marTop w:val="0"/>
          <w:marBottom w:val="0"/>
          <w:divBdr>
            <w:top w:val="none" w:sz="0" w:space="0" w:color="auto"/>
            <w:left w:val="none" w:sz="0" w:space="0" w:color="auto"/>
            <w:bottom w:val="none" w:sz="0" w:space="0" w:color="auto"/>
            <w:right w:val="none" w:sz="0" w:space="0" w:color="auto"/>
          </w:divBdr>
        </w:div>
        <w:div w:id="212737993">
          <w:marLeft w:val="480"/>
          <w:marRight w:val="0"/>
          <w:marTop w:val="0"/>
          <w:marBottom w:val="0"/>
          <w:divBdr>
            <w:top w:val="none" w:sz="0" w:space="0" w:color="auto"/>
            <w:left w:val="none" w:sz="0" w:space="0" w:color="auto"/>
            <w:bottom w:val="none" w:sz="0" w:space="0" w:color="auto"/>
            <w:right w:val="none" w:sz="0" w:space="0" w:color="auto"/>
          </w:divBdr>
        </w:div>
        <w:div w:id="2085880184">
          <w:marLeft w:val="480"/>
          <w:marRight w:val="0"/>
          <w:marTop w:val="0"/>
          <w:marBottom w:val="0"/>
          <w:divBdr>
            <w:top w:val="none" w:sz="0" w:space="0" w:color="auto"/>
            <w:left w:val="none" w:sz="0" w:space="0" w:color="auto"/>
            <w:bottom w:val="none" w:sz="0" w:space="0" w:color="auto"/>
            <w:right w:val="none" w:sz="0" w:space="0" w:color="auto"/>
          </w:divBdr>
        </w:div>
        <w:div w:id="2087605577">
          <w:marLeft w:val="480"/>
          <w:marRight w:val="0"/>
          <w:marTop w:val="0"/>
          <w:marBottom w:val="0"/>
          <w:divBdr>
            <w:top w:val="none" w:sz="0" w:space="0" w:color="auto"/>
            <w:left w:val="none" w:sz="0" w:space="0" w:color="auto"/>
            <w:bottom w:val="none" w:sz="0" w:space="0" w:color="auto"/>
            <w:right w:val="none" w:sz="0" w:space="0" w:color="auto"/>
          </w:divBdr>
        </w:div>
        <w:div w:id="1824468842">
          <w:marLeft w:val="480"/>
          <w:marRight w:val="0"/>
          <w:marTop w:val="0"/>
          <w:marBottom w:val="0"/>
          <w:divBdr>
            <w:top w:val="none" w:sz="0" w:space="0" w:color="auto"/>
            <w:left w:val="none" w:sz="0" w:space="0" w:color="auto"/>
            <w:bottom w:val="none" w:sz="0" w:space="0" w:color="auto"/>
            <w:right w:val="none" w:sz="0" w:space="0" w:color="auto"/>
          </w:divBdr>
        </w:div>
        <w:div w:id="1770155526">
          <w:marLeft w:val="480"/>
          <w:marRight w:val="0"/>
          <w:marTop w:val="0"/>
          <w:marBottom w:val="0"/>
          <w:divBdr>
            <w:top w:val="none" w:sz="0" w:space="0" w:color="auto"/>
            <w:left w:val="none" w:sz="0" w:space="0" w:color="auto"/>
            <w:bottom w:val="none" w:sz="0" w:space="0" w:color="auto"/>
            <w:right w:val="none" w:sz="0" w:space="0" w:color="auto"/>
          </w:divBdr>
        </w:div>
        <w:div w:id="1680043047">
          <w:marLeft w:val="480"/>
          <w:marRight w:val="0"/>
          <w:marTop w:val="0"/>
          <w:marBottom w:val="0"/>
          <w:divBdr>
            <w:top w:val="none" w:sz="0" w:space="0" w:color="auto"/>
            <w:left w:val="none" w:sz="0" w:space="0" w:color="auto"/>
            <w:bottom w:val="none" w:sz="0" w:space="0" w:color="auto"/>
            <w:right w:val="none" w:sz="0" w:space="0" w:color="auto"/>
          </w:divBdr>
        </w:div>
        <w:div w:id="1909145150">
          <w:marLeft w:val="480"/>
          <w:marRight w:val="0"/>
          <w:marTop w:val="0"/>
          <w:marBottom w:val="0"/>
          <w:divBdr>
            <w:top w:val="none" w:sz="0" w:space="0" w:color="auto"/>
            <w:left w:val="none" w:sz="0" w:space="0" w:color="auto"/>
            <w:bottom w:val="none" w:sz="0" w:space="0" w:color="auto"/>
            <w:right w:val="none" w:sz="0" w:space="0" w:color="auto"/>
          </w:divBdr>
        </w:div>
        <w:div w:id="618414349">
          <w:marLeft w:val="480"/>
          <w:marRight w:val="0"/>
          <w:marTop w:val="0"/>
          <w:marBottom w:val="0"/>
          <w:divBdr>
            <w:top w:val="none" w:sz="0" w:space="0" w:color="auto"/>
            <w:left w:val="none" w:sz="0" w:space="0" w:color="auto"/>
            <w:bottom w:val="none" w:sz="0" w:space="0" w:color="auto"/>
            <w:right w:val="none" w:sz="0" w:space="0" w:color="auto"/>
          </w:divBdr>
        </w:div>
        <w:div w:id="103698830">
          <w:marLeft w:val="480"/>
          <w:marRight w:val="0"/>
          <w:marTop w:val="0"/>
          <w:marBottom w:val="0"/>
          <w:divBdr>
            <w:top w:val="none" w:sz="0" w:space="0" w:color="auto"/>
            <w:left w:val="none" w:sz="0" w:space="0" w:color="auto"/>
            <w:bottom w:val="none" w:sz="0" w:space="0" w:color="auto"/>
            <w:right w:val="none" w:sz="0" w:space="0" w:color="auto"/>
          </w:divBdr>
        </w:div>
        <w:div w:id="559219331">
          <w:marLeft w:val="480"/>
          <w:marRight w:val="0"/>
          <w:marTop w:val="0"/>
          <w:marBottom w:val="0"/>
          <w:divBdr>
            <w:top w:val="none" w:sz="0" w:space="0" w:color="auto"/>
            <w:left w:val="none" w:sz="0" w:space="0" w:color="auto"/>
            <w:bottom w:val="none" w:sz="0" w:space="0" w:color="auto"/>
            <w:right w:val="none" w:sz="0" w:space="0" w:color="auto"/>
          </w:divBdr>
        </w:div>
        <w:div w:id="1346858218">
          <w:marLeft w:val="480"/>
          <w:marRight w:val="0"/>
          <w:marTop w:val="0"/>
          <w:marBottom w:val="0"/>
          <w:divBdr>
            <w:top w:val="none" w:sz="0" w:space="0" w:color="auto"/>
            <w:left w:val="none" w:sz="0" w:space="0" w:color="auto"/>
            <w:bottom w:val="none" w:sz="0" w:space="0" w:color="auto"/>
            <w:right w:val="none" w:sz="0" w:space="0" w:color="auto"/>
          </w:divBdr>
        </w:div>
        <w:div w:id="527722517">
          <w:marLeft w:val="480"/>
          <w:marRight w:val="0"/>
          <w:marTop w:val="0"/>
          <w:marBottom w:val="0"/>
          <w:divBdr>
            <w:top w:val="none" w:sz="0" w:space="0" w:color="auto"/>
            <w:left w:val="none" w:sz="0" w:space="0" w:color="auto"/>
            <w:bottom w:val="none" w:sz="0" w:space="0" w:color="auto"/>
            <w:right w:val="none" w:sz="0" w:space="0" w:color="auto"/>
          </w:divBdr>
        </w:div>
        <w:div w:id="1165509258">
          <w:marLeft w:val="480"/>
          <w:marRight w:val="0"/>
          <w:marTop w:val="0"/>
          <w:marBottom w:val="0"/>
          <w:divBdr>
            <w:top w:val="none" w:sz="0" w:space="0" w:color="auto"/>
            <w:left w:val="none" w:sz="0" w:space="0" w:color="auto"/>
            <w:bottom w:val="none" w:sz="0" w:space="0" w:color="auto"/>
            <w:right w:val="none" w:sz="0" w:space="0" w:color="auto"/>
          </w:divBdr>
        </w:div>
        <w:div w:id="117768422">
          <w:marLeft w:val="480"/>
          <w:marRight w:val="0"/>
          <w:marTop w:val="0"/>
          <w:marBottom w:val="0"/>
          <w:divBdr>
            <w:top w:val="none" w:sz="0" w:space="0" w:color="auto"/>
            <w:left w:val="none" w:sz="0" w:space="0" w:color="auto"/>
            <w:bottom w:val="none" w:sz="0" w:space="0" w:color="auto"/>
            <w:right w:val="none" w:sz="0" w:space="0" w:color="auto"/>
          </w:divBdr>
        </w:div>
        <w:div w:id="451824514">
          <w:marLeft w:val="480"/>
          <w:marRight w:val="0"/>
          <w:marTop w:val="0"/>
          <w:marBottom w:val="0"/>
          <w:divBdr>
            <w:top w:val="none" w:sz="0" w:space="0" w:color="auto"/>
            <w:left w:val="none" w:sz="0" w:space="0" w:color="auto"/>
            <w:bottom w:val="none" w:sz="0" w:space="0" w:color="auto"/>
            <w:right w:val="none" w:sz="0" w:space="0" w:color="auto"/>
          </w:divBdr>
        </w:div>
        <w:div w:id="497187906">
          <w:marLeft w:val="480"/>
          <w:marRight w:val="0"/>
          <w:marTop w:val="0"/>
          <w:marBottom w:val="0"/>
          <w:divBdr>
            <w:top w:val="none" w:sz="0" w:space="0" w:color="auto"/>
            <w:left w:val="none" w:sz="0" w:space="0" w:color="auto"/>
            <w:bottom w:val="none" w:sz="0" w:space="0" w:color="auto"/>
            <w:right w:val="none" w:sz="0" w:space="0" w:color="auto"/>
          </w:divBdr>
        </w:div>
        <w:div w:id="837038869">
          <w:marLeft w:val="480"/>
          <w:marRight w:val="0"/>
          <w:marTop w:val="0"/>
          <w:marBottom w:val="0"/>
          <w:divBdr>
            <w:top w:val="none" w:sz="0" w:space="0" w:color="auto"/>
            <w:left w:val="none" w:sz="0" w:space="0" w:color="auto"/>
            <w:bottom w:val="none" w:sz="0" w:space="0" w:color="auto"/>
            <w:right w:val="none" w:sz="0" w:space="0" w:color="auto"/>
          </w:divBdr>
        </w:div>
        <w:div w:id="1051687370">
          <w:marLeft w:val="480"/>
          <w:marRight w:val="0"/>
          <w:marTop w:val="0"/>
          <w:marBottom w:val="0"/>
          <w:divBdr>
            <w:top w:val="none" w:sz="0" w:space="0" w:color="auto"/>
            <w:left w:val="none" w:sz="0" w:space="0" w:color="auto"/>
            <w:bottom w:val="none" w:sz="0" w:space="0" w:color="auto"/>
            <w:right w:val="none" w:sz="0" w:space="0" w:color="auto"/>
          </w:divBdr>
        </w:div>
        <w:div w:id="901713103">
          <w:marLeft w:val="480"/>
          <w:marRight w:val="0"/>
          <w:marTop w:val="0"/>
          <w:marBottom w:val="0"/>
          <w:divBdr>
            <w:top w:val="none" w:sz="0" w:space="0" w:color="auto"/>
            <w:left w:val="none" w:sz="0" w:space="0" w:color="auto"/>
            <w:bottom w:val="none" w:sz="0" w:space="0" w:color="auto"/>
            <w:right w:val="none" w:sz="0" w:space="0" w:color="auto"/>
          </w:divBdr>
        </w:div>
        <w:div w:id="1590187830">
          <w:marLeft w:val="480"/>
          <w:marRight w:val="0"/>
          <w:marTop w:val="0"/>
          <w:marBottom w:val="0"/>
          <w:divBdr>
            <w:top w:val="none" w:sz="0" w:space="0" w:color="auto"/>
            <w:left w:val="none" w:sz="0" w:space="0" w:color="auto"/>
            <w:bottom w:val="none" w:sz="0" w:space="0" w:color="auto"/>
            <w:right w:val="none" w:sz="0" w:space="0" w:color="auto"/>
          </w:divBdr>
        </w:div>
        <w:div w:id="930436209">
          <w:marLeft w:val="480"/>
          <w:marRight w:val="0"/>
          <w:marTop w:val="0"/>
          <w:marBottom w:val="0"/>
          <w:divBdr>
            <w:top w:val="none" w:sz="0" w:space="0" w:color="auto"/>
            <w:left w:val="none" w:sz="0" w:space="0" w:color="auto"/>
            <w:bottom w:val="none" w:sz="0" w:space="0" w:color="auto"/>
            <w:right w:val="none" w:sz="0" w:space="0" w:color="auto"/>
          </w:divBdr>
        </w:div>
        <w:div w:id="263877867">
          <w:marLeft w:val="480"/>
          <w:marRight w:val="0"/>
          <w:marTop w:val="0"/>
          <w:marBottom w:val="0"/>
          <w:divBdr>
            <w:top w:val="none" w:sz="0" w:space="0" w:color="auto"/>
            <w:left w:val="none" w:sz="0" w:space="0" w:color="auto"/>
            <w:bottom w:val="none" w:sz="0" w:space="0" w:color="auto"/>
            <w:right w:val="none" w:sz="0" w:space="0" w:color="auto"/>
          </w:divBdr>
        </w:div>
        <w:div w:id="1306854842">
          <w:marLeft w:val="480"/>
          <w:marRight w:val="0"/>
          <w:marTop w:val="0"/>
          <w:marBottom w:val="0"/>
          <w:divBdr>
            <w:top w:val="none" w:sz="0" w:space="0" w:color="auto"/>
            <w:left w:val="none" w:sz="0" w:space="0" w:color="auto"/>
            <w:bottom w:val="none" w:sz="0" w:space="0" w:color="auto"/>
            <w:right w:val="none" w:sz="0" w:space="0" w:color="auto"/>
          </w:divBdr>
        </w:div>
        <w:div w:id="616447847">
          <w:marLeft w:val="480"/>
          <w:marRight w:val="0"/>
          <w:marTop w:val="0"/>
          <w:marBottom w:val="0"/>
          <w:divBdr>
            <w:top w:val="none" w:sz="0" w:space="0" w:color="auto"/>
            <w:left w:val="none" w:sz="0" w:space="0" w:color="auto"/>
            <w:bottom w:val="none" w:sz="0" w:space="0" w:color="auto"/>
            <w:right w:val="none" w:sz="0" w:space="0" w:color="auto"/>
          </w:divBdr>
        </w:div>
        <w:div w:id="497423452">
          <w:marLeft w:val="480"/>
          <w:marRight w:val="0"/>
          <w:marTop w:val="0"/>
          <w:marBottom w:val="0"/>
          <w:divBdr>
            <w:top w:val="none" w:sz="0" w:space="0" w:color="auto"/>
            <w:left w:val="none" w:sz="0" w:space="0" w:color="auto"/>
            <w:bottom w:val="none" w:sz="0" w:space="0" w:color="auto"/>
            <w:right w:val="none" w:sz="0" w:space="0" w:color="auto"/>
          </w:divBdr>
        </w:div>
        <w:div w:id="1884320315">
          <w:marLeft w:val="480"/>
          <w:marRight w:val="0"/>
          <w:marTop w:val="0"/>
          <w:marBottom w:val="0"/>
          <w:divBdr>
            <w:top w:val="none" w:sz="0" w:space="0" w:color="auto"/>
            <w:left w:val="none" w:sz="0" w:space="0" w:color="auto"/>
            <w:bottom w:val="none" w:sz="0" w:space="0" w:color="auto"/>
            <w:right w:val="none" w:sz="0" w:space="0" w:color="auto"/>
          </w:divBdr>
        </w:div>
        <w:div w:id="86276128">
          <w:marLeft w:val="480"/>
          <w:marRight w:val="0"/>
          <w:marTop w:val="0"/>
          <w:marBottom w:val="0"/>
          <w:divBdr>
            <w:top w:val="none" w:sz="0" w:space="0" w:color="auto"/>
            <w:left w:val="none" w:sz="0" w:space="0" w:color="auto"/>
            <w:bottom w:val="none" w:sz="0" w:space="0" w:color="auto"/>
            <w:right w:val="none" w:sz="0" w:space="0" w:color="auto"/>
          </w:divBdr>
        </w:div>
        <w:div w:id="1134717599">
          <w:marLeft w:val="480"/>
          <w:marRight w:val="0"/>
          <w:marTop w:val="0"/>
          <w:marBottom w:val="0"/>
          <w:divBdr>
            <w:top w:val="none" w:sz="0" w:space="0" w:color="auto"/>
            <w:left w:val="none" w:sz="0" w:space="0" w:color="auto"/>
            <w:bottom w:val="none" w:sz="0" w:space="0" w:color="auto"/>
            <w:right w:val="none" w:sz="0" w:space="0" w:color="auto"/>
          </w:divBdr>
        </w:div>
        <w:div w:id="1611930282">
          <w:marLeft w:val="480"/>
          <w:marRight w:val="0"/>
          <w:marTop w:val="0"/>
          <w:marBottom w:val="0"/>
          <w:divBdr>
            <w:top w:val="none" w:sz="0" w:space="0" w:color="auto"/>
            <w:left w:val="none" w:sz="0" w:space="0" w:color="auto"/>
            <w:bottom w:val="none" w:sz="0" w:space="0" w:color="auto"/>
            <w:right w:val="none" w:sz="0" w:space="0" w:color="auto"/>
          </w:divBdr>
        </w:div>
        <w:div w:id="1987542137">
          <w:marLeft w:val="480"/>
          <w:marRight w:val="0"/>
          <w:marTop w:val="0"/>
          <w:marBottom w:val="0"/>
          <w:divBdr>
            <w:top w:val="none" w:sz="0" w:space="0" w:color="auto"/>
            <w:left w:val="none" w:sz="0" w:space="0" w:color="auto"/>
            <w:bottom w:val="none" w:sz="0" w:space="0" w:color="auto"/>
            <w:right w:val="none" w:sz="0" w:space="0" w:color="auto"/>
          </w:divBdr>
        </w:div>
        <w:div w:id="1013190425">
          <w:marLeft w:val="480"/>
          <w:marRight w:val="0"/>
          <w:marTop w:val="0"/>
          <w:marBottom w:val="0"/>
          <w:divBdr>
            <w:top w:val="none" w:sz="0" w:space="0" w:color="auto"/>
            <w:left w:val="none" w:sz="0" w:space="0" w:color="auto"/>
            <w:bottom w:val="none" w:sz="0" w:space="0" w:color="auto"/>
            <w:right w:val="none" w:sz="0" w:space="0" w:color="auto"/>
          </w:divBdr>
        </w:div>
        <w:div w:id="731125336">
          <w:marLeft w:val="480"/>
          <w:marRight w:val="0"/>
          <w:marTop w:val="0"/>
          <w:marBottom w:val="0"/>
          <w:divBdr>
            <w:top w:val="none" w:sz="0" w:space="0" w:color="auto"/>
            <w:left w:val="none" w:sz="0" w:space="0" w:color="auto"/>
            <w:bottom w:val="none" w:sz="0" w:space="0" w:color="auto"/>
            <w:right w:val="none" w:sz="0" w:space="0" w:color="auto"/>
          </w:divBdr>
        </w:div>
        <w:div w:id="598290796">
          <w:marLeft w:val="480"/>
          <w:marRight w:val="0"/>
          <w:marTop w:val="0"/>
          <w:marBottom w:val="0"/>
          <w:divBdr>
            <w:top w:val="none" w:sz="0" w:space="0" w:color="auto"/>
            <w:left w:val="none" w:sz="0" w:space="0" w:color="auto"/>
            <w:bottom w:val="none" w:sz="0" w:space="0" w:color="auto"/>
            <w:right w:val="none" w:sz="0" w:space="0" w:color="auto"/>
          </w:divBdr>
        </w:div>
        <w:div w:id="976229916">
          <w:marLeft w:val="480"/>
          <w:marRight w:val="0"/>
          <w:marTop w:val="0"/>
          <w:marBottom w:val="0"/>
          <w:divBdr>
            <w:top w:val="none" w:sz="0" w:space="0" w:color="auto"/>
            <w:left w:val="none" w:sz="0" w:space="0" w:color="auto"/>
            <w:bottom w:val="none" w:sz="0" w:space="0" w:color="auto"/>
            <w:right w:val="none" w:sz="0" w:space="0" w:color="auto"/>
          </w:divBdr>
        </w:div>
        <w:div w:id="1454783722">
          <w:marLeft w:val="480"/>
          <w:marRight w:val="0"/>
          <w:marTop w:val="0"/>
          <w:marBottom w:val="0"/>
          <w:divBdr>
            <w:top w:val="none" w:sz="0" w:space="0" w:color="auto"/>
            <w:left w:val="none" w:sz="0" w:space="0" w:color="auto"/>
            <w:bottom w:val="none" w:sz="0" w:space="0" w:color="auto"/>
            <w:right w:val="none" w:sz="0" w:space="0" w:color="auto"/>
          </w:divBdr>
        </w:div>
        <w:div w:id="823274552">
          <w:marLeft w:val="480"/>
          <w:marRight w:val="0"/>
          <w:marTop w:val="0"/>
          <w:marBottom w:val="0"/>
          <w:divBdr>
            <w:top w:val="none" w:sz="0" w:space="0" w:color="auto"/>
            <w:left w:val="none" w:sz="0" w:space="0" w:color="auto"/>
            <w:bottom w:val="none" w:sz="0" w:space="0" w:color="auto"/>
            <w:right w:val="none" w:sz="0" w:space="0" w:color="auto"/>
          </w:divBdr>
        </w:div>
        <w:div w:id="2071616108">
          <w:marLeft w:val="480"/>
          <w:marRight w:val="0"/>
          <w:marTop w:val="0"/>
          <w:marBottom w:val="0"/>
          <w:divBdr>
            <w:top w:val="none" w:sz="0" w:space="0" w:color="auto"/>
            <w:left w:val="none" w:sz="0" w:space="0" w:color="auto"/>
            <w:bottom w:val="none" w:sz="0" w:space="0" w:color="auto"/>
            <w:right w:val="none" w:sz="0" w:space="0" w:color="auto"/>
          </w:divBdr>
        </w:div>
        <w:div w:id="591622523">
          <w:marLeft w:val="480"/>
          <w:marRight w:val="0"/>
          <w:marTop w:val="0"/>
          <w:marBottom w:val="0"/>
          <w:divBdr>
            <w:top w:val="none" w:sz="0" w:space="0" w:color="auto"/>
            <w:left w:val="none" w:sz="0" w:space="0" w:color="auto"/>
            <w:bottom w:val="none" w:sz="0" w:space="0" w:color="auto"/>
            <w:right w:val="none" w:sz="0" w:space="0" w:color="auto"/>
          </w:divBdr>
        </w:div>
        <w:div w:id="1467897476">
          <w:marLeft w:val="480"/>
          <w:marRight w:val="0"/>
          <w:marTop w:val="0"/>
          <w:marBottom w:val="0"/>
          <w:divBdr>
            <w:top w:val="none" w:sz="0" w:space="0" w:color="auto"/>
            <w:left w:val="none" w:sz="0" w:space="0" w:color="auto"/>
            <w:bottom w:val="none" w:sz="0" w:space="0" w:color="auto"/>
            <w:right w:val="none" w:sz="0" w:space="0" w:color="auto"/>
          </w:divBdr>
        </w:div>
        <w:div w:id="377703396">
          <w:marLeft w:val="480"/>
          <w:marRight w:val="0"/>
          <w:marTop w:val="0"/>
          <w:marBottom w:val="0"/>
          <w:divBdr>
            <w:top w:val="none" w:sz="0" w:space="0" w:color="auto"/>
            <w:left w:val="none" w:sz="0" w:space="0" w:color="auto"/>
            <w:bottom w:val="none" w:sz="0" w:space="0" w:color="auto"/>
            <w:right w:val="none" w:sz="0" w:space="0" w:color="auto"/>
          </w:divBdr>
        </w:div>
        <w:div w:id="1732386781">
          <w:marLeft w:val="480"/>
          <w:marRight w:val="0"/>
          <w:marTop w:val="0"/>
          <w:marBottom w:val="0"/>
          <w:divBdr>
            <w:top w:val="none" w:sz="0" w:space="0" w:color="auto"/>
            <w:left w:val="none" w:sz="0" w:space="0" w:color="auto"/>
            <w:bottom w:val="none" w:sz="0" w:space="0" w:color="auto"/>
            <w:right w:val="none" w:sz="0" w:space="0" w:color="auto"/>
          </w:divBdr>
        </w:div>
        <w:div w:id="620961525">
          <w:marLeft w:val="480"/>
          <w:marRight w:val="0"/>
          <w:marTop w:val="0"/>
          <w:marBottom w:val="0"/>
          <w:divBdr>
            <w:top w:val="none" w:sz="0" w:space="0" w:color="auto"/>
            <w:left w:val="none" w:sz="0" w:space="0" w:color="auto"/>
            <w:bottom w:val="none" w:sz="0" w:space="0" w:color="auto"/>
            <w:right w:val="none" w:sz="0" w:space="0" w:color="auto"/>
          </w:divBdr>
        </w:div>
        <w:div w:id="1776174717">
          <w:marLeft w:val="480"/>
          <w:marRight w:val="0"/>
          <w:marTop w:val="0"/>
          <w:marBottom w:val="0"/>
          <w:divBdr>
            <w:top w:val="none" w:sz="0" w:space="0" w:color="auto"/>
            <w:left w:val="none" w:sz="0" w:space="0" w:color="auto"/>
            <w:bottom w:val="none" w:sz="0" w:space="0" w:color="auto"/>
            <w:right w:val="none" w:sz="0" w:space="0" w:color="auto"/>
          </w:divBdr>
        </w:div>
        <w:div w:id="1335647402">
          <w:marLeft w:val="480"/>
          <w:marRight w:val="0"/>
          <w:marTop w:val="0"/>
          <w:marBottom w:val="0"/>
          <w:divBdr>
            <w:top w:val="none" w:sz="0" w:space="0" w:color="auto"/>
            <w:left w:val="none" w:sz="0" w:space="0" w:color="auto"/>
            <w:bottom w:val="none" w:sz="0" w:space="0" w:color="auto"/>
            <w:right w:val="none" w:sz="0" w:space="0" w:color="auto"/>
          </w:divBdr>
        </w:div>
        <w:div w:id="1782218626">
          <w:marLeft w:val="480"/>
          <w:marRight w:val="0"/>
          <w:marTop w:val="0"/>
          <w:marBottom w:val="0"/>
          <w:divBdr>
            <w:top w:val="none" w:sz="0" w:space="0" w:color="auto"/>
            <w:left w:val="none" w:sz="0" w:space="0" w:color="auto"/>
            <w:bottom w:val="none" w:sz="0" w:space="0" w:color="auto"/>
            <w:right w:val="none" w:sz="0" w:space="0" w:color="auto"/>
          </w:divBdr>
        </w:div>
        <w:div w:id="1795755550">
          <w:marLeft w:val="480"/>
          <w:marRight w:val="0"/>
          <w:marTop w:val="0"/>
          <w:marBottom w:val="0"/>
          <w:divBdr>
            <w:top w:val="none" w:sz="0" w:space="0" w:color="auto"/>
            <w:left w:val="none" w:sz="0" w:space="0" w:color="auto"/>
            <w:bottom w:val="none" w:sz="0" w:space="0" w:color="auto"/>
            <w:right w:val="none" w:sz="0" w:space="0" w:color="auto"/>
          </w:divBdr>
        </w:div>
        <w:div w:id="1472478662">
          <w:marLeft w:val="480"/>
          <w:marRight w:val="0"/>
          <w:marTop w:val="0"/>
          <w:marBottom w:val="0"/>
          <w:divBdr>
            <w:top w:val="none" w:sz="0" w:space="0" w:color="auto"/>
            <w:left w:val="none" w:sz="0" w:space="0" w:color="auto"/>
            <w:bottom w:val="none" w:sz="0" w:space="0" w:color="auto"/>
            <w:right w:val="none" w:sz="0" w:space="0" w:color="auto"/>
          </w:divBdr>
        </w:div>
        <w:div w:id="1594194777">
          <w:marLeft w:val="480"/>
          <w:marRight w:val="0"/>
          <w:marTop w:val="0"/>
          <w:marBottom w:val="0"/>
          <w:divBdr>
            <w:top w:val="none" w:sz="0" w:space="0" w:color="auto"/>
            <w:left w:val="none" w:sz="0" w:space="0" w:color="auto"/>
            <w:bottom w:val="none" w:sz="0" w:space="0" w:color="auto"/>
            <w:right w:val="none" w:sz="0" w:space="0" w:color="auto"/>
          </w:divBdr>
        </w:div>
        <w:div w:id="477460308">
          <w:marLeft w:val="480"/>
          <w:marRight w:val="0"/>
          <w:marTop w:val="0"/>
          <w:marBottom w:val="0"/>
          <w:divBdr>
            <w:top w:val="none" w:sz="0" w:space="0" w:color="auto"/>
            <w:left w:val="none" w:sz="0" w:space="0" w:color="auto"/>
            <w:bottom w:val="none" w:sz="0" w:space="0" w:color="auto"/>
            <w:right w:val="none" w:sz="0" w:space="0" w:color="auto"/>
          </w:divBdr>
        </w:div>
        <w:div w:id="398214105">
          <w:marLeft w:val="480"/>
          <w:marRight w:val="0"/>
          <w:marTop w:val="0"/>
          <w:marBottom w:val="0"/>
          <w:divBdr>
            <w:top w:val="none" w:sz="0" w:space="0" w:color="auto"/>
            <w:left w:val="none" w:sz="0" w:space="0" w:color="auto"/>
            <w:bottom w:val="none" w:sz="0" w:space="0" w:color="auto"/>
            <w:right w:val="none" w:sz="0" w:space="0" w:color="auto"/>
          </w:divBdr>
        </w:div>
        <w:div w:id="1611351744">
          <w:marLeft w:val="480"/>
          <w:marRight w:val="0"/>
          <w:marTop w:val="0"/>
          <w:marBottom w:val="0"/>
          <w:divBdr>
            <w:top w:val="none" w:sz="0" w:space="0" w:color="auto"/>
            <w:left w:val="none" w:sz="0" w:space="0" w:color="auto"/>
            <w:bottom w:val="none" w:sz="0" w:space="0" w:color="auto"/>
            <w:right w:val="none" w:sz="0" w:space="0" w:color="auto"/>
          </w:divBdr>
        </w:div>
        <w:div w:id="1396663391">
          <w:marLeft w:val="480"/>
          <w:marRight w:val="0"/>
          <w:marTop w:val="0"/>
          <w:marBottom w:val="0"/>
          <w:divBdr>
            <w:top w:val="none" w:sz="0" w:space="0" w:color="auto"/>
            <w:left w:val="none" w:sz="0" w:space="0" w:color="auto"/>
            <w:bottom w:val="none" w:sz="0" w:space="0" w:color="auto"/>
            <w:right w:val="none" w:sz="0" w:space="0" w:color="auto"/>
          </w:divBdr>
        </w:div>
        <w:div w:id="1736008501">
          <w:marLeft w:val="480"/>
          <w:marRight w:val="0"/>
          <w:marTop w:val="0"/>
          <w:marBottom w:val="0"/>
          <w:divBdr>
            <w:top w:val="none" w:sz="0" w:space="0" w:color="auto"/>
            <w:left w:val="none" w:sz="0" w:space="0" w:color="auto"/>
            <w:bottom w:val="none" w:sz="0" w:space="0" w:color="auto"/>
            <w:right w:val="none" w:sz="0" w:space="0" w:color="auto"/>
          </w:divBdr>
        </w:div>
        <w:div w:id="1040397774">
          <w:marLeft w:val="480"/>
          <w:marRight w:val="0"/>
          <w:marTop w:val="0"/>
          <w:marBottom w:val="0"/>
          <w:divBdr>
            <w:top w:val="none" w:sz="0" w:space="0" w:color="auto"/>
            <w:left w:val="none" w:sz="0" w:space="0" w:color="auto"/>
            <w:bottom w:val="none" w:sz="0" w:space="0" w:color="auto"/>
            <w:right w:val="none" w:sz="0" w:space="0" w:color="auto"/>
          </w:divBdr>
        </w:div>
        <w:div w:id="1465468349">
          <w:marLeft w:val="480"/>
          <w:marRight w:val="0"/>
          <w:marTop w:val="0"/>
          <w:marBottom w:val="0"/>
          <w:divBdr>
            <w:top w:val="none" w:sz="0" w:space="0" w:color="auto"/>
            <w:left w:val="none" w:sz="0" w:space="0" w:color="auto"/>
            <w:bottom w:val="none" w:sz="0" w:space="0" w:color="auto"/>
            <w:right w:val="none" w:sz="0" w:space="0" w:color="auto"/>
          </w:divBdr>
        </w:div>
        <w:div w:id="169637475">
          <w:marLeft w:val="480"/>
          <w:marRight w:val="0"/>
          <w:marTop w:val="0"/>
          <w:marBottom w:val="0"/>
          <w:divBdr>
            <w:top w:val="none" w:sz="0" w:space="0" w:color="auto"/>
            <w:left w:val="none" w:sz="0" w:space="0" w:color="auto"/>
            <w:bottom w:val="none" w:sz="0" w:space="0" w:color="auto"/>
            <w:right w:val="none" w:sz="0" w:space="0" w:color="auto"/>
          </w:divBdr>
        </w:div>
        <w:div w:id="967978271">
          <w:marLeft w:val="480"/>
          <w:marRight w:val="0"/>
          <w:marTop w:val="0"/>
          <w:marBottom w:val="0"/>
          <w:divBdr>
            <w:top w:val="none" w:sz="0" w:space="0" w:color="auto"/>
            <w:left w:val="none" w:sz="0" w:space="0" w:color="auto"/>
            <w:bottom w:val="none" w:sz="0" w:space="0" w:color="auto"/>
            <w:right w:val="none" w:sz="0" w:space="0" w:color="auto"/>
          </w:divBdr>
        </w:div>
        <w:div w:id="1176379154">
          <w:marLeft w:val="480"/>
          <w:marRight w:val="0"/>
          <w:marTop w:val="0"/>
          <w:marBottom w:val="0"/>
          <w:divBdr>
            <w:top w:val="none" w:sz="0" w:space="0" w:color="auto"/>
            <w:left w:val="none" w:sz="0" w:space="0" w:color="auto"/>
            <w:bottom w:val="none" w:sz="0" w:space="0" w:color="auto"/>
            <w:right w:val="none" w:sz="0" w:space="0" w:color="auto"/>
          </w:divBdr>
        </w:div>
        <w:div w:id="2052535620">
          <w:marLeft w:val="480"/>
          <w:marRight w:val="0"/>
          <w:marTop w:val="0"/>
          <w:marBottom w:val="0"/>
          <w:divBdr>
            <w:top w:val="none" w:sz="0" w:space="0" w:color="auto"/>
            <w:left w:val="none" w:sz="0" w:space="0" w:color="auto"/>
            <w:bottom w:val="none" w:sz="0" w:space="0" w:color="auto"/>
            <w:right w:val="none" w:sz="0" w:space="0" w:color="auto"/>
          </w:divBdr>
        </w:div>
        <w:div w:id="1266883041">
          <w:marLeft w:val="480"/>
          <w:marRight w:val="0"/>
          <w:marTop w:val="0"/>
          <w:marBottom w:val="0"/>
          <w:divBdr>
            <w:top w:val="none" w:sz="0" w:space="0" w:color="auto"/>
            <w:left w:val="none" w:sz="0" w:space="0" w:color="auto"/>
            <w:bottom w:val="none" w:sz="0" w:space="0" w:color="auto"/>
            <w:right w:val="none" w:sz="0" w:space="0" w:color="auto"/>
          </w:divBdr>
        </w:div>
      </w:divsChild>
    </w:div>
    <w:div w:id="1472821725">
      <w:bodyDiv w:val="1"/>
      <w:marLeft w:val="0"/>
      <w:marRight w:val="0"/>
      <w:marTop w:val="0"/>
      <w:marBottom w:val="0"/>
      <w:divBdr>
        <w:top w:val="none" w:sz="0" w:space="0" w:color="auto"/>
        <w:left w:val="none" w:sz="0" w:space="0" w:color="auto"/>
        <w:bottom w:val="none" w:sz="0" w:space="0" w:color="auto"/>
        <w:right w:val="none" w:sz="0" w:space="0" w:color="auto"/>
      </w:divBdr>
      <w:divsChild>
        <w:div w:id="975335997">
          <w:marLeft w:val="480"/>
          <w:marRight w:val="0"/>
          <w:marTop w:val="0"/>
          <w:marBottom w:val="0"/>
          <w:divBdr>
            <w:top w:val="none" w:sz="0" w:space="0" w:color="auto"/>
            <w:left w:val="none" w:sz="0" w:space="0" w:color="auto"/>
            <w:bottom w:val="none" w:sz="0" w:space="0" w:color="auto"/>
            <w:right w:val="none" w:sz="0" w:space="0" w:color="auto"/>
          </w:divBdr>
        </w:div>
        <w:div w:id="368530234">
          <w:marLeft w:val="480"/>
          <w:marRight w:val="0"/>
          <w:marTop w:val="0"/>
          <w:marBottom w:val="0"/>
          <w:divBdr>
            <w:top w:val="none" w:sz="0" w:space="0" w:color="auto"/>
            <w:left w:val="none" w:sz="0" w:space="0" w:color="auto"/>
            <w:bottom w:val="none" w:sz="0" w:space="0" w:color="auto"/>
            <w:right w:val="none" w:sz="0" w:space="0" w:color="auto"/>
          </w:divBdr>
        </w:div>
        <w:div w:id="221259415">
          <w:marLeft w:val="480"/>
          <w:marRight w:val="0"/>
          <w:marTop w:val="0"/>
          <w:marBottom w:val="0"/>
          <w:divBdr>
            <w:top w:val="none" w:sz="0" w:space="0" w:color="auto"/>
            <w:left w:val="none" w:sz="0" w:space="0" w:color="auto"/>
            <w:bottom w:val="none" w:sz="0" w:space="0" w:color="auto"/>
            <w:right w:val="none" w:sz="0" w:space="0" w:color="auto"/>
          </w:divBdr>
        </w:div>
        <w:div w:id="1520779191">
          <w:marLeft w:val="480"/>
          <w:marRight w:val="0"/>
          <w:marTop w:val="0"/>
          <w:marBottom w:val="0"/>
          <w:divBdr>
            <w:top w:val="none" w:sz="0" w:space="0" w:color="auto"/>
            <w:left w:val="none" w:sz="0" w:space="0" w:color="auto"/>
            <w:bottom w:val="none" w:sz="0" w:space="0" w:color="auto"/>
            <w:right w:val="none" w:sz="0" w:space="0" w:color="auto"/>
          </w:divBdr>
        </w:div>
        <w:div w:id="203062268">
          <w:marLeft w:val="480"/>
          <w:marRight w:val="0"/>
          <w:marTop w:val="0"/>
          <w:marBottom w:val="0"/>
          <w:divBdr>
            <w:top w:val="none" w:sz="0" w:space="0" w:color="auto"/>
            <w:left w:val="none" w:sz="0" w:space="0" w:color="auto"/>
            <w:bottom w:val="none" w:sz="0" w:space="0" w:color="auto"/>
            <w:right w:val="none" w:sz="0" w:space="0" w:color="auto"/>
          </w:divBdr>
        </w:div>
        <w:div w:id="1358002529">
          <w:marLeft w:val="480"/>
          <w:marRight w:val="0"/>
          <w:marTop w:val="0"/>
          <w:marBottom w:val="0"/>
          <w:divBdr>
            <w:top w:val="none" w:sz="0" w:space="0" w:color="auto"/>
            <w:left w:val="none" w:sz="0" w:space="0" w:color="auto"/>
            <w:bottom w:val="none" w:sz="0" w:space="0" w:color="auto"/>
            <w:right w:val="none" w:sz="0" w:space="0" w:color="auto"/>
          </w:divBdr>
        </w:div>
        <w:div w:id="615715902">
          <w:marLeft w:val="480"/>
          <w:marRight w:val="0"/>
          <w:marTop w:val="0"/>
          <w:marBottom w:val="0"/>
          <w:divBdr>
            <w:top w:val="none" w:sz="0" w:space="0" w:color="auto"/>
            <w:left w:val="none" w:sz="0" w:space="0" w:color="auto"/>
            <w:bottom w:val="none" w:sz="0" w:space="0" w:color="auto"/>
            <w:right w:val="none" w:sz="0" w:space="0" w:color="auto"/>
          </w:divBdr>
        </w:div>
        <w:div w:id="593442260">
          <w:marLeft w:val="480"/>
          <w:marRight w:val="0"/>
          <w:marTop w:val="0"/>
          <w:marBottom w:val="0"/>
          <w:divBdr>
            <w:top w:val="none" w:sz="0" w:space="0" w:color="auto"/>
            <w:left w:val="none" w:sz="0" w:space="0" w:color="auto"/>
            <w:bottom w:val="none" w:sz="0" w:space="0" w:color="auto"/>
            <w:right w:val="none" w:sz="0" w:space="0" w:color="auto"/>
          </w:divBdr>
        </w:div>
        <w:div w:id="1086028105">
          <w:marLeft w:val="480"/>
          <w:marRight w:val="0"/>
          <w:marTop w:val="0"/>
          <w:marBottom w:val="0"/>
          <w:divBdr>
            <w:top w:val="none" w:sz="0" w:space="0" w:color="auto"/>
            <w:left w:val="none" w:sz="0" w:space="0" w:color="auto"/>
            <w:bottom w:val="none" w:sz="0" w:space="0" w:color="auto"/>
            <w:right w:val="none" w:sz="0" w:space="0" w:color="auto"/>
          </w:divBdr>
        </w:div>
        <w:div w:id="1579290882">
          <w:marLeft w:val="480"/>
          <w:marRight w:val="0"/>
          <w:marTop w:val="0"/>
          <w:marBottom w:val="0"/>
          <w:divBdr>
            <w:top w:val="none" w:sz="0" w:space="0" w:color="auto"/>
            <w:left w:val="none" w:sz="0" w:space="0" w:color="auto"/>
            <w:bottom w:val="none" w:sz="0" w:space="0" w:color="auto"/>
            <w:right w:val="none" w:sz="0" w:space="0" w:color="auto"/>
          </w:divBdr>
        </w:div>
        <w:div w:id="1736972368">
          <w:marLeft w:val="480"/>
          <w:marRight w:val="0"/>
          <w:marTop w:val="0"/>
          <w:marBottom w:val="0"/>
          <w:divBdr>
            <w:top w:val="none" w:sz="0" w:space="0" w:color="auto"/>
            <w:left w:val="none" w:sz="0" w:space="0" w:color="auto"/>
            <w:bottom w:val="none" w:sz="0" w:space="0" w:color="auto"/>
            <w:right w:val="none" w:sz="0" w:space="0" w:color="auto"/>
          </w:divBdr>
        </w:div>
        <w:div w:id="2144761905">
          <w:marLeft w:val="480"/>
          <w:marRight w:val="0"/>
          <w:marTop w:val="0"/>
          <w:marBottom w:val="0"/>
          <w:divBdr>
            <w:top w:val="none" w:sz="0" w:space="0" w:color="auto"/>
            <w:left w:val="none" w:sz="0" w:space="0" w:color="auto"/>
            <w:bottom w:val="none" w:sz="0" w:space="0" w:color="auto"/>
            <w:right w:val="none" w:sz="0" w:space="0" w:color="auto"/>
          </w:divBdr>
        </w:div>
        <w:div w:id="642781459">
          <w:marLeft w:val="480"/>
          <w:marRight w:val="0"/>
          <w:marTop w:val="0"/>
          <w:marBottom w:val="0"/>
          <w:divBdr>
            <w:top w:val="none" w:sz="0" w:space="0" w:color="auto"/>
            <w:left w:val="none" w:sz="0" w:space="0" w:color="auto"/>
            <w:bottom w:val="none" w:sz="0" w:space="0" w:color="auto"/>
            <w:right w:val="none" w:sz="0" w:space="0" w:color="auto"/>
          </w:divBdr>
        </w:div>
        <w:div w:id="696927468">
          <w:marLeft w:val="480"/>
          <w:marRight w:val="0"/>
          <w:marTop w:val="0"/>
          <w:marBottom w:val="0"/>
          <w:divBdr>
            <w:top w:val="none" w:sz="0" w:space="0" w:color="auto"/>
            <w:left w:val="none" w:sz="0" w:space="0" w:color="auto"/>
            <w:bottom w:val="none" w:sz="0" w:space="0" w:color="auto"/>
            <w:right w:val="none" w:sz="0" w:space="0" w:color="auto"/>
          </w:divBdr>
        </w:div>
        <w:div w:id="1757820163">
          <w:marLeft w:val="480"/>
          <w:marRight w:val="0"/>
          <w:marTop w:val="0"/>
          <w:marBottom w:val="0"/>
          <w:divBdr>
            <w:top w:val="none" w:sz="0" w:space="0" w:color="auto"/>
            <w:left w:val="none" w:sz="0" w:space="0" w:color="auto"/>
            <w:bottom w:val="none" w:sz="0" w:space="0" w:color="auto"/>
            <w:right w:val="none" w:sz="0" w:space="0" w:color="auto"/>
          </w:divBdr>
        </w:div>
        <w:div w:id="358748934">
          <w:marLeft w:val="480"/>
          <w:marRight w:val="0"/>
          <w:marTop w:val="0"/>
          <w:marBottom w:val="0"/>
          <w:divBdr>
            <w:top w:val="none" w:sz="0" w:space="0" w:color="auto"/>
            <w:left w:val="none" w:sz="0" w:space="0" w:color="auto"/>
            <w:bottom w:val="none" w:sz="0" w:space="0" w:color="auto"/>
            <w:right w:val="none" w:sz="0" w:space="0" w:color="auto"/>
          </w:divBdr>
        </w:div>
        <w:div w:id="127600643">
          <w:marLeft w:val="480"/>
          <w:marRight w:val="0"/>
          <w:marTop w:val="0"/>
          <w:marBottom w:val="0"/>
          <w:divBdr>
            <w:top w:val="none" w:sz="0" w:space="0" w:color="auto"/>
            <w:left w:val="none" w:sz="0" w:space="0" w:color="auto"/>
            <w:bottom w:val="none" w:sz="0" w:space="0" w:color="auto"/>
            <w:right w:val="none" w:sz="0" w:space="0" w:color="auto"/>
          </w:divBdr>
        </w:div>
        <w:div w:id="900871259">
          <w:marLeft w:val="480"/>
          <w:marRight w:val="0"/>
          <w:marTop w:val="0"/>
          <w:marBottom w:val="0"/>
          <w:divBdr>
            <w:top w:val="none" w:sz="0" w:space="0" w:color="auto"/>
            <w:left w:val="none" w:sz="0" w:space="0" w:color="auto"/>
            <w:bottom w:val="none" w:sz="0" w:space="0" w:color="auto"/>
            <w:right w:val="none" w:sz="0" w:space="0" w:color="auto"/>
          </w:divBdr>
        </w:div>
        <w:div w:id="725178464">
          <w:marLeft w:val="480"/>
          <w:marRight w:val="0"/>
          <w:marTop w:val="0"/>
          <w:marBottom w:val="0"/>
          <w:divBdr>
            <w:top w:val="none" w:sz="0" w:space="0" w:color="auto"/>
            <w:left w:val="none" w:sz="0" w:space="0" w:color="auto"/>
            <w:bottom w:val="none" w:sz="0" w:space="0" w:color="auto"/>
            <w:right w:val="none" w:sz="0" w:space="0" w:color="auto"/>
          </w:divBdr>
        </w:div>
        <w:div w:id="1031759820">
          <w:marLeft w:val="480"/>
          <w:marRight w:val="0"/>
          <w:marTop w:val="0"/>
          <w:marBottom w:val="0"/>
          <w:divBdr>
            <w:top w:val="none" w:sz="0" w:space="0" w:color="auto"/>
            <w:left w:val="none" w:sz="0" w:space="0" w:color="auto"/>
            <w:bottom w:val="none" w:sz="0" w:space="0" w:color="auto"/>
            <w:right w:val="none" w:sz="0" w:space="0" w:color="auto"/>
          </w:divBdr>
        </w:div>
        <w:div w:id="493033662">
          <w:marLeft w:val="480"/>
          <w:marRight w:val="0"/>
          <w:marTop w:val="0"/>
          <w:marBottom w:val="0"/>
          <w:divBdr>
            <w:top w:val="none" w:sz="0" w:space="0" w:color="auto"/>
            <w:left w:val="none" w:sz="0" w:space="0" w:color="auto"/>
            <w:bottom w:val="none" w:sz="0" w:space="0" w:color="auto"/>
            <w:right w:val="none" w:sz="0" w:space="0" w:color="auto"/>
          </w:divBdr>
        </w:div>
        <w:div w:id="1171870551">
          <w:marLeft w:val="480"/>
          <w:marRight w:val="0"/>
          <w:marTop w:val="0"/>
          <w:marBottom w:val="0"/>
          <w:divBdr>
            <w:top w:val="none" w:sz="0" w:space="0" w:color="auto"/>
            <w:left w:val="none" w:sz="0" w:space="0" w:color="auto"/>
            <w:bottom w:val="none" w:sz="0" w:space="0" w:color="auto"/>
            <w:right w:val="none" w:sz="0" w:space="0" w:color="auto"/>
          </w:divBdr>
        </w:div>
        <w:div w:id="550117231">
          <w:marLeft w:val="480"/>
          <w:marRight w:val="0"/>
          <w:marTop w:val="0"/>
          <w:marBottom w:val="0"/>
          <w:divBdr>
            <w:top w:val="none" w:sz="0" w:space="0" w:color="auto"/>
            <w:left w:val="none" w:sz="0" w:space="0" w:color="auto"/>
            <w:bottom w:val="none" w:sz="0" w:space="0" w:color="auto"/>
            <w:right w:val="none" w:sz="0" w:space="0" w:color="auto"/>
          </w:divBdr>
        </w:div>
        <w:div w:id="2115713049">
          <w:marLeft w:val="480"/>
          <w:marRight w:val="0"/>
          <w:marTop w:val="0"/>
          <w:marBottom w:val="0"/>
          <w:divBdr>
            <w:top w:val="none" w:sz="0" w:space="0" w:color="auto"/>
            <w:left w:val="none" w:sz="0" w:space="0" w:color="auto"/>
            <w:bottom w:val="none" w:sz="0" w:space="0" w:color="auto"/>
            <w:right w:val="none" w:sz="0" w:space="0" w:color="auto"/>
          </w:divBdr>
        </w:div>
        <w:div w:id="1723481871">
          <w:marLeft w:val="480"/>
          <w:marRight w:val="0"/>
          <w:marTop w:val="0"/>
          <w:marBottom w:val="0"/>
          <w:divBdr>
            <w:top w:val="none" w:sz="0" w:space="0" w:color="auto"/>
            <w:left w:val="none" w:sz="0" w:space="0" w:color="auto"/>
            <w:bottom w:val="none" w:sz="0" w:space="0" w:color="auto"/>
            <w:right w:val="none" w:sz="0" w:space="0" w:color="auto"/>
          </w:divBdr>
        </w:div>
        <w:div w:id="1401295092">
          <w:marLeft w:val="480"/>
          <w:marRight w:val="0"/>
          <w:marTop w:val="0"/>
          <w:marBottom w:val="0"/>
          <w:divBdr>
            <w:top w:val="none" w:sz="0" w:space="0" w:color="auto"/>
            <w:left w:val="none" w:sz="0" w:space="0" w:color="auto"/>
            <w:bottom w:val="none" w:sz="0" w:space="0" w:color="auto"/>
            <w:right w:val="none" w:sz="0" w:space="0" w:color="auto"/>
          </w:divBdr>
        </w:div>
        <w:div w:id="1076437539">
          <w:marLeft w:val="480"/>
          <w:marRight w:val="0"/>
          <w:marTop w:val="0"/>
          <w:marBottom w:val="0"/>
          <w:divBdr>
            <w:top w:val="none" w:sz="0" w:space="0" w:color="auto"/>
            <w:left w:val="none" w:sz="0" w:space="0" w:color="auto"/>
            <w:bottom w:val="none" w:sz="0" w:space="0" w:color="auto"/>
            <w:right w:val="none" w:sz="0" w:space="0" w:color="auto"/>
          </w:divBdr>
        </w:div>
        <w:div w:id="2110587757">
          <w:marLeft w:val="480"/>
          <w:marRight w:val="0"/>
          <w:marTop w:val="0"/>
          <w:marBottom w:val="0"/>
          <w:divBdr>
            <w:top w:val="none" w:sz="0" w:space="0" w:color="auto"/>
            <w:left w:val="none" w:sz="0" w:space="0" w:color="auto"/>
            <w:bottom w:val="none" w:sz="0" w:space="0" w:color="auto"/>
            <w:right w:val="none" w:sz="0" w:space="0" w:color="auto"/>
          </w:divBdr>
        </w:div>
        <w:div w:id="1863010176">
          <w:marLeft w:val="480"/>
          <w:marRight w:val="0"/>
          <w:marTop w:val="0"/>
          <w:marBottom w:val="0"/>
          <w:divBdr>
            <w:top w:val="none" w:sz="0" w:space="0" w:color="auto"/>
            <w:left w:val="none" w:sz="0" w:space="0" w:color="auto"/>
            <w:bottom w:val="none" w:sz="0" w:space="0" w:color="auto"/>
            <w:right w:val="none" w:sz="0" w:space="0" w:color="auto"/>
          </w:divBdr>
        </w:div>
        <w:div w:id="1510870560">
          <w:marLeft w:val="480"/>
          <w:marRight w:val="0"/>
          <w:marTop w:val="0"/>
          <w:marBottom w:val="0"/>
          <w:divBdr>
            <w:top w:val="none" w:sz="0" w:space="0" w:color="auto"/>
            <w:left w:val="none" w:sz="0" w:space="0" w:color="auto"/>
            <w:bottom w:val="none" w:sz="0" w:space="0" w:color="auto"/>
            <w:right w:val="none" w:sz="0" w:space="0" w:color="auto"/>
          </w:divBdr>
        </w:div>
        <w:div w:id="145557291">
          <w:marLeft w:val="480"/>
          <w:marRight w:val="0"/>
          <w:marTop w:val="0"/>
          <w:marBottom w:val="0"/>
          <w:divBdr>
            <w:top w:val="none" w:sz="0" w:space="0" w:color="auto"/>
            <w:left w:val="none" w:sz="0" w:space="0" w:color="auto"/>
            <w:bottom w:val="none" w:sz="0" w:space="0" w:color="auto"/>
            <w:right w:val="none" w:sz="0" w:space="0" w:color="auto"/>
          </w:divBdr>
        </w:div>
        <w:div w:id="147400185">
          <w:marLeft w:val="480"/>
          <w:marRight w:val="0"/>
          <w:marTop w:val="0"/>
          <w:marBottom w:val="0"/>
          <w:divBdr>
            <w:top w:val="none" w:sz="0" w:space="0" w:color="auto"/>
            <w:left w:val="none" w:sz="0" w:space="0" w:color="auto"/>
            <w:bottom w:val="none" w:sz="0" w:space="0" w:color="auto"/>
            <w:right w:val="none" w:sz="0" w:space="0" w:color="auto"/>
          </w:divBdr>
        </w:div>
        <w:div w:id="1502938460">
          <w:marLeft w:val="480"/>
          <w:marRight w:val="0"/>
          <w:marTop w:val="0"/>
          <w:marBottom w:val="0"/>
          <w:divBdr>
            <w:top w:val="none" w:sz="0" w:space="0" w:color="auto"/>
            <w:left w:val="none" w:sz="0" w:space="0" w:color="auto"/>
            <w:bottom w:val="none" w:sz="0" w:space="0" w:color="auto"/>
            <w:right w:val="none" w:sz="0" w:space="0" w:color="auto"/>
          </w:divBdr>
        </w:div>
        <w:div w:id="1088621133">
          <w:marLeft w:val="480"/>
          <w:marRight w:val="0"/>
          <w:marTop w:val="0"/>
          <w:marBottom w:val="0"/>
          <w:divBdr>
            <w:top w:val="none" w:sz="0" w:space="0" w:color="auto"/>
            <w:left w:val="none" w:sz="0" w:space="0" w:color="auto"/>
            <w:bottom w:val="none" w:sz="0" w:space="0" w:color="auto"/>
            <w:right w:val="none" w:sz="0" w:space="0" w:color="auto"/>
          </w:divBdr>
        </w:div>
        <w:div w:id="354623263">
          <w:marLeft w:val="480"/>
          <w:marRight w:val="0"/>
          <w:marTop w:val="0"/>
          <w:marBottom w:val="0"/>
          <w:divBdr>
            <w:top w:val="none" w:sz="0" w:space="0" w:color="auto"/>
            <w:left w:val="none" w:sz="0" w:space="0" w:color="auto"/>
            <w:bottom w:val="none" w:sz="0" w:space="0" w:color="auto"/>
            <w:right w:val="none" w:sz="0" w:space="0" w:color="auto"/>
          </w:divBdr>
        </w:div>
        <w:div w:id="698161370">
          <w:marLeft w:val="480"/>
          <w:marRight w:val="0"/>
          <w:marTop w:val="0"/>
          <w:marBottom w:val="0"/>
          <w:divBdr>
            <w:top w:val="none" w:sz="0" w:space="0" w:color="auto"/>
            <w:left w:val="none" w:sz="0" w:space="0" w:color="auto"/>
            <w:bottom w:val="none" w:sz="0" w:space="0" w:color="auto"/>
            <w:right w:val="none" w:sz="0" w:space="0" w:color="auto"/>
          </w:divBdr>
        </w:div>
        <w:div w:id="885065551">
          <w:marLeft w:val="480"/>
          <w:marRight w:val="0"/>
          <w:marTop w:val="0"/>
          <w:marBottom w:val="0"/>
          <w:divBdr>
            <w:top w:val="none" w:sz="0" w:space="0" w:color="auto"/>
            <w:left w:val="none" w:sz="0" w:space="0" w:color="auto"/>
            <w:bottom w:val="none" w:sz="0" w:space="0" w:color="auto"/>
            <w:right w:val="none" w:sz="0" w:space="0" w:color="auto"/>
          </w:divBdr>
        </w:div>
        <w:div w:id="1276214079">
          <w:marLeft w:val="480"/>
          <w:marRight w:val="0"/>
          <w:marTop w:val="0"/>
          <w:marBottom w:val="0"/>
          <w:divBdr>
            <w:top w:val="none" w:sz="0" w:space="0" w:color="auto"/>
            <w:left w:val="none" w:sz="0" w:space="0" w:color="auto"/>
            <w:bottom w:val="none" w:sz="0" w:space="0" w:color="auto"/>
            <w:right w:val="none" w:sz="0" w:space="0" w:color="auto"/>
          </w:divBdr>
        </w:div>
        <w:div w:id="392388801">
          <w:marLeft w:val="480"/>
          <w:marRight w:val="0"/>
          <w:marTop w:val="0"/>
          <w:marBottom w:val="0"/>
          <w:divBdr>
            <w:top w:val="none" w:sz="0" w:space="0" w:color="auto"/>
            <w:left w:val="none" w:sz="0" w:space="0" w:color="auto"/>
            <w:bottom w:val="none" w:sz="0" w:space="0" w:color="auto"/>
            <w:right w:val="none" w:sz="0" w:space="0" w:color="auto"/>
          </w:divBdr>
        </w:div>
        <w:div w:id="1975598685">
          <w:marLeft w:val="480"/>
          <w:marRight w:val="0"/>
          <w:marTop w:val="0"/>
          <w:marBottom w:val="0"/>
          <w:divBdr>
            <w:top w:val="none" w:sz="0" w:space="0" w:color="auto"/>
            <w:left w:val="none" w:sz="0" w:space="0" w:color="auto"/>
            <w:bottom w:val="none" w:sz="0" w:space="0" w:color="auto"/>
            <w:right w:val="none" w:sz="0" w:space="0" w:color="auto"/>
          </w:divBdr>
        </w:div>
        <w:div w:id="775029119">
          <w:marLeft w:val="480"/>
          <w:marRight w:val="0"/>
          <w:marTop w:val="0"/>
          <w:marBottom w:val="0"/>
          <w:divBdr>
            <w:top w:val="none" w:sz="0" w:space="0" w:color="auto"/>
            <w:left w:val="none" w:sz="0" w:space="0" w:color="auto"/>
            <w:bottom w:val="none" w:sz="0" w:space="0" w:color="auto"/>
            <w:right w:val="none" w:sz="0" w:space="0" w:color="auto"/>
          </w:divBdr>
        </w:div>
        <w:div w:id="19286578">
          <w:marLeft w:val="480"/>
          <w:marRight w:val="0"/>
          <w:marTop w:val="0"/>
          <w:marBottom w:val="0"/>
          <w:divBdr>
            <w:top w:val="none" w:sz="0" w:space="0" w:color="auto"/>
            <w:left w:val="none" w:sz="0" w:space="0" w:color="auto"/>
            <w:bottom w:val="none" w:sz="0" w:space="0" w:color="auto"/>
            <w:right w:val="none" w:sz="0" w:space="0" w:color="auto"/>
          </w:divBdr>
        </w:div>
        <w:div w:id="873615433">
          <w:marLeft w:val="480"/>
          <w:marRight w:val="0"/>
          <w:marTop w:val="0"/>
          <w:marBottom w:val="0"/>
          <w:divBdr>
            <w:top w:val="none" w:sz="0" w:space="0" w:color="auto"/>
            <w:left w:val="none" w:sz="0" w:space="0" w:color="auto"/>
            <w:bottom w:val="none" w:sz="0" w:space="0" w:color="auto"/>
            <w:right w:val="none" w:sz="0" w:space="0" w:color="auto"/>
          </w:divBdr>
        </w:div>
        <w:div w:id="1418019000">
          <w:marLeft w:val="480"/>
          <w:marRight w:val="0"/>
          <w:marTop w:val="0"/>
          <w:marBottom w:val="0"/>
          <w:divBdr>
            <w:top w:val="none" w:sz="0" w:space="0" w:color="auto"/>
            <w:left w:val="none" w:sz="0" w:space="0" w:color="auto"/>
            <w:bottom w:val="none" w:sz="0" w:space="0" w:color="auto"/>
            <w:right w:val="none" w:sz="0" w:space="0" w:color="auto"/>
          </w:divBdr>
        </w:div>
        <w:div w:id="1152211577">
          <w:marLeft w:val="480"/>
          <w:marRight w:val="0"/>
          <w:marTop w:val="0"/>
          <w:marBottom w:val="0"/>
          <w:divBdr>
            <w:top w:val="none" w:sz="0" w:space="0" w:color="auto"/>
            <w:left w:val="none" w:sz="0" w:space="0" w:color="auto"/>
            <w:bottom w:val="none" w:sz="0" w:space="0" w:color="auto"/>
            <w:right w:val="none" w:sz="0" w:space="0" w:color="auto"/>
          </w:divBdr>
        </w:div>
        <w:div w:id="1663579563">
          <w:marLeft w:val="480"/>
          <w:marRight w:val="0"/>
          <w:marTop w:val="0"/>
          <w:marBottom w:val="0"/>
          <w:divBdr>
            <w:top w:val="none" w:sz="0" w:space="0" w:color="auto"/>
            <w:left w:val="none" w:sz="0" w:space="0" w:color="auto"/>
            <w:bottom w:val="none" w:sz="0" w:space="0" w:color="auto"/>
            <w:right w:val="none" w:sz="0" w:space="0" w:color="auto"/>
          </w:divBdr>
        </w:div>
        <w:div w:id="1506869591">
          <w:marLeft w:val="480"/>
          <w:marRight w:val="0"/>
          <w:marTop w:val="0"/>
          <w:marBottom w:val="0"/>
          <w:divBdr>
            <w:top w:val="none" w:sz="0" w:space="0" w:color="auto"/>
            <w:left w:val="none" w:sz="0" w:space="0" w:color="auto"/>
            <w:bottom w:val="none" w:sz="0" w:space="0" w:color="auto"/>
            <w:right w:val="none" w:sz="0" w:space="0" w:color="auto"/>
          </w:divBdr>
        </w:div>
        <w:div w:id="173572076">
          <w:marLeft w:val="480"/>
          <w:marRight w:val="0"/>
          <w:marTop w:val="0"/>
          <w:marBottom w:val="0"/>
          <w:divBdr>
            <w:top w:val="none" w:sz="0" w:space="0" w:color="auto"/>
            <w:left w:val="none" w:sz="0" w:space="0" w:color="auto"/>
            <w:bottom w:val="none" w:sz="0" w:space="0" w:color="auto"/>
            <w:right w:val="none" w:sz="0" w:space="0" w:color="auto"/>
          </w:divBdr>
        </w:div>
        <w:div w:id="791821430">
          <w:marLeft w:val="480"/>
          <w:marRight w:val="0"/>
          <w:marTop w:val="0"/>
          <w:marBottom w:val="0"/>
          <w:divBdr>
            <w:top w:val="none" w:sz="0" w:space="0" w:color="auto"/>
            <w:left w:val="none" w:sz="0" w:space="0" w:color="auto"/>
            <w:bottom w:val="none" w:sz="0" w:space="0" w:color="auto"/>
            <w:right w:val="none" w:sz="0" w:space="0" w:color="auto"/>
          </w:divBdr>
        </w:div>
        <w:div w:id="1792043506">
          <w:marLeft w:val="480"/>
          <w:marRight w:val="0"/>
          <w:marTop w:val="0"/>
          <w:marBottom w:val="0"/>
          <w:divBdr>
            <w:top w:val="none" w:sz="0" w:space="0" w:color="auto"/>
            <w:left w:val="none" w:sz="0" w:space="0" w:color="auto"/>
            <w:bottom w:val="none" w:sz="0" w:space="0" w:color="auto"/>
            <w:right w:val="none" w:sz="0" w:space="0" w:color="auto"/>
          </w:divBdr>
        </w:div>
        <w:div w:id="1598251271">
          <w:marLeft w:val="480"/>
          <w:marRight w:val="0"/>
          <w:marTop w:val="0"/>
          <w:marBottom w:val="0"/>
          <w:divBdr>
            <w:top w:val="none" w:sz="0" w:space="0" w:color="auto"/>
            <w:left w:val="none" w:sz="0" w:space="0" w:color="auto"/>
            <w:bottom w:val="none" w:sz="0" w:space="0" w:color="auto"/>
            <w:right w:val="none" w:sz="0" w:space="0" w:color="auto"/>
          </w:divBdr>
        </w:div>
        <w:div w:id="1074283866">
          <w:marLeft w:val="480"/>
          <w:marRight w:val="0"/>
          <w:marTop w:val="0"/>
          <w:marBottom w:val="0"/>
          <w:divBdr>
            <w:top w:val="none" w:sz="0" w:space="0" w:color="auto"/>
            <w:left w:val="none" w:sz="0" w:space="0" w:color="auto"/>
            <w:bottom w:val="none" w:sz="0" w:space="0" w:color="auto"/>
            <w:right w:val="none" w:sz="0" w:space="0" w:color="auto"/>
          </w:divBdr>
        </w:div>
        <w:div w:id="2042391353">
          <w:marLeft w:val="480"/>
          <w:marRight w:val="0"/>
          <w:marTop w:val="0"/>
          <w:marBottom w:val="0"/>
          <w:divBdr>
            <w:top w:val="none" w:sz="0" w:space="0" w:color="auto"/>
            <w:left w:val="none" w:sz="0" w:space="0" w:color="auto"/>
            <w:bottom w:val="none" w:sz="0" w:space="0" w:color="auto"/>
            <w:right w:val="none" w:sz="0" w:space="0" w:color="auto"/>
          </w:divBdr>
        </w:div>
        <w:div w:id="831408885">
          <w:marLeft w:val="480"/>
          <w:marRight w:val="0"/>
          <w:marTop w:val="0"/>
          <w:marBottom w:val="0"/>
          <w:divBdr>
            <w:top w:val="none" w:sz="0" w:space="0" w:color="auto"/>
            <w:left w:val="none" w:sz="0" w:space="0" w:color="auto"/>
            <w:bottom w:val="none" w:sz="0" w:space="0" w:color="auto"/>
            <w:right w:val="none" w:sz="0" w:space="0" w:color="auto"/>
          </w:divBdr>
        </w:div>
        <w:div w:id="1319311480">
          <w:marLeft w:val="480"/>
          <w:marRight w:val="0"/>
          <w:marTop w:val="0"/>
          <w:marBottom w:val="0"/>
          <w:divBdr>
            <w:top w:val="none" w:sz="0" w:space="0" w:color="auto"/>
            <w:left w:val="none" w:sz="0" w:space="0" w:color="auto"/>
            <w:bottom w:val="none" w:sz="0" w:space="0" w:color="auto"/>
            <w:right w:val="none" w:sz="0" w:space="0" w:color="auto"/>
          </w:divBdr>
        </w:div>
        <w:div w:id="1944536148">
          <w:marLeft w:val="480"/>
          <w:marRight w:val="0"/>
          <w:marTop w:val="0"/>
          <w:marBottom w:val="0"/>
          <w:divBdr>
            <w:top w:val="none" w:sz="0" w:space="0" w:color="auto"/>
            <w:left w:val="none" w:sz="0" w:space="0" w:color="auto"/>
            <w:bottom w:val="none" w:sz="0" w:space="0" w:color="auto"/>
            <w:right w:val="none" w:sz="0" w:space="0" w:color="auto"/>
          </w:divBdr>
        </w:div>
        <w:div w:id="1493254716">
          <w:marLeft w:val="480"/>
          <w:marRight w:val="0"/>
          <w:marTop w:val="0"/>
          <w:marBottom w:val="0"/>
          <w:divBdr>
            <w:top w:val="none" w:sz="0" w:space="0" w:color="auto"/>
            <w:left w:val="none" w:sz="0" w:space="0" w:color="auto"/>
            <w:bottom w:val="none" w:sz="0" w:space="0" w:color="auto"/>
            <w:right w:val="none" w:sz="0" w:space="0" w:color="auto"/>
          </w:divBdr>
        </w:div>
        <w:div w:id="1201865737">
          <w:marLeft w:val="480"/>
          <w:marRight w:val="0"/>
          <w:marTop w:val="0"/>
          <w:marBottom w:val="0"/>
          <w:divBdr>
            <w:top w:val="none" w:sz="0" w:space="0" w:color="auto"/>
            <w:left w:val="none" w:sz="0" w:space="0" w:color="auto"/>
            <w:bottom w:val="none" w:sz="0" w:space="0" w:color="auto"/>
            <w:right w:val="none" w:sz="0" w:space="0" w:color="auto"/>
          </w:divBdr>
        </w:div>
        <w:div w:id="1699698431">
          <w:marLeft w:val="480"/>
          <w:marRight w:val="0"/>
          <w:marTop w:val="0"/>
          <w:marBottom w:val="0"/>
          <w:divBdr>
            <w:top w:val="none" w:sz="0" w:space="0" w:color="auto"/>
            <w:left w:val="none" w:sz="0" w:space="0" w:color="auto"/>
            <w:bottom w:val="none" w:sz="0" w:space="0" w:color="auto"/>
            <w:right w:val="none" w:sz="0" w:space="0" w:color="auto"/>
          </w:divBdr>
        </w:div>
        <w:div w:id="420301139">
          <w:marLeft w:val="480"/>
          <w:marRight w:val="0"/>
          <w:marTop w:val="0"/>
          <w:marBottom w:val="0"/>
          <w:divBdr>
            <w:top w:val="none" w:sz="0" w:space="0" w:color="auto"/>
            <w:left w:val="none" w:sz="0" w:space="0" w:color="auto"/>
            <w:bottom w:val="none" w:sz="0" w:space="0" w:color="auto"/>
            <w:right w:val="none" w:sz="0" w:space="0" w:color="auto"/>
          </w:divBdr>
        </w:div>
        <w:div w:id="2031451890">
          <w:marLeft w:val="480"/>
          <w:marRight w:val="0"/>
          <w:marTop w:val="0"/>
          <w:marBottom w:val="0"/>
          <w:divBdr>
            <w:top w:val="none" w:sz="0" w:space="0" w:color="auto"/>
            <w:left w:val="none" w:sz="0" w:space="0" w:color="auto"/>
            <w:bottom w:val="none" w:sz="0" w:space="0" w:color="auto"/>
            <w:right w:val="none" w:sz="0" w:space="0" w:color="auto"/>
          </w:divBdr>
        </w:div>
        <w:div w:id="797990812">
          <w:marLeft w:val="480"/>
          <w:marRight w:val="0"/>
          <w:marTop w:val="0"/>
          <w:marBottom w:val="0"/>
          <w:divBdr>
            <w:top w:val="none" w:sz="0" w:space="0" w:color="auto"/>
            <w:left w:val="none" w:sz="0" w:space="0" w:color="auto"/>
            <w:bottom w:val="none" w:sz="0" w:space="0" w:color="auto"/>
            <w:right w:val="none" w:sz="0" w:space="0" w:color="auto"/>
          </w:divBdr>
        </w:div>
        <w:div w:id="449858967">
          <w:marLeft w:val="480"/>
          <w:marRight w:val="0"/>
          <w:marTop w:val="0"/>
          <w:marBottom w:val="0"/>
          <w:divBdr>
            <w:top w:val="none" w:sz="0" w:space="0" w:color="auto"/>
            <w:left w:val="none" w:sz="0" w:space="0" w:color="auto"/>
            <w:bottom w:val="none" w:sz="0" w:space="0" w:color="auto"/>
            <w:right w:val="none" w:sz="0" w:space="0" w:color="auto"/>
          </w:divBdr>
        </w:div>
        <w:div w:id="1933392491">
          <w:marLeft w:val="480"/>
          <w:marRight w:val="0"/>
          <w:marTop w:val="0"/>
          <w:marBottom w:val="0"/>
          <w:divBdr>
            <w:top w:val="none" w:sz="0" w:space="0" w:color="auto"/>
            <w:left w:val="none" w:sz="0" w:space="0" w:color="auto"/>
            <w:bottom w:val="none" w:sz="0" w:space="0" w:color="auto"/>
            <w:right w:val="none" w:sz="0" w:space="0" w:color="auto"/>
          </w:divBdr>
        </w:div>
        <w:div w:id="542641329">
          <w:marLeft w:val="480"/>
          <w:marRight w:val="0"/>
          <w:marTop w:val="0"/>
          <w:marBottom w:val="0"/>
          <w:divBdr>
            <w:top w:val="none" w:sz="0" w:space="0" w:color="auto"/>
            <w:left w:val="none" w:sz="0" w:space="0" w:color="auto"/>
            <w:bottom w:val="none" w:sz="0" w:space="0" w:color="auto"/>
            <w:right w:val="none" w:sz="0" w:space="0" w:color="auto"/>
          </w:divBdr>
        </w:div>
        <w:div w:id="233005609">
          <w:marLeft w:val="480"/>
          <w:marRight w:val="0"/>
          <w:marTop w:val="0"/>
          <w:marBottom w:val="0"/>
          <w:divBdr>
            <w:top w:val="none" w:sz="0" w:space="0" w:color="auto"/>
            <w:left w:val="none" w:sz="0" w:space="0" w:color="auto"/>
            <w:bottom w:val="none" w:sz="0" w:space="0" w:color="auto"/>
            <w:right w:val="none" w:sz="0" w:space="0" w:color="auto"/>
          </w:divBdr>
        </w:div>
        <w:div w:id="907956651">
          <w:marLeft w:val="480"/>
          <w:marRight w:val="0"/>
          <w:marTop w:val="0"/>
          <w:marBottom w:val="0"/>
          <w:divBdr>
            <w:top w:val="none" w:sz="0" w:space="0" w:color="auto"/>
            <w:left w:val="none" w:sz="0" w:space="0" w:color="auto"/>
            <w:bottom w:val="none" w:sz="0" w:space="0" w:color="auto"/>
            <w:right w:val="none" w:sz="0" w:space="0" w:color="auto"/>
          </w:divBdr>
        </w:div>
        <w:div w:id="2068843036">
          <w:marLeft w:val="480"/>
          <w:marRight w:val="0"/>
          <w:marTop w:val="0"/>
          <w:marBottom w:val="0"/>
          <w:divBdr>
            <w:top w:val="none" w:sz="0" w:space="0" w:color="auto"/>
            <w:left w:val="none" w:sz="0" w:space="0" w:color="auto"/>
            <w:bottom w:val="none" w:sz="0" w:space="0" w:color="auto"/>
            <w:right w:val="none" w:sz="0" w:space="0" w:color="auto"/>
          </w:divBdr>
        </w:div>
        <w:div w:id="1973365933">
          <w:marLeft w:val="480"/>
          <w:marRight w:val="0"/>
          <w:marTop w:val="0"/>
          <w:marBottom w:val="0"/>
          <w:divBdr>
            <w:top w:val="none" w:sz="0" w:space="0" w:color="auto"/>
            <w:left w:val="none" w:sz="0" w:space="0" w:color="auto"/>
            <w:bottom w:val="none" w:sz="0" w:space="0" w:color="auto"/>
            <w:right w:val="none" w:sz="0" w:space="0" w:color="auto"/>
          </w:divBdr>
        </w:div>
        <w:div w:id="1531066737">
          <w:marLeft w:val="480"/>
          <w:marRight w:val="0"/>
          <w:marTop w:val="0"/>
          <w:marBottom w:val="0"/>
          <w:divBdr>
            <w:top w:val="none" w:sz="0" w:space="0" w:color="auto"/>
            <w:left w:val="none" w:sz="0" w:space="0" w:color="auto"/>
            <w:bottom w:val="none" w:sz="0" w:space="0" w:color="auto"/>
            <w:right w:val="none" w:sz="0" w:space="0" w:color="auto"/>
          </w:divBdr>
        </w:div>
        <w:div w:id="1548058191">
          <w:marLeft w:val="480"/>
          <w:marRight w:val="0"/>
          <w:marTop w:val="0"/>
          <w:marBottom w:val="0"/>
          <w:divBdr>
            <w:top w:val="none" w:sz="0" w:space="0" w:color="auto"/>
            <w:left w:val="none" w:sz="0" w:space="0" w:color="auto"/>
            <w:bottom w:val="none" w:sz="0" w:space="0" w:color="auto"/>
            <w:right w:val="none" w:sz="0" w:space="0" w:color="auto"/>
          </w:divBdr>
        </w:div>
        <w:div w:id="1777869082">
          <w:marLeft w:val="480"/>
          <w:marRight w:val="0"/>
          <w:marTop w:val="0"/>
          <w:marBottom w:val="0"/>
          <w:divBdr>
            <w:top w:val="none" w:sz="0" w:space="0" w:color="auto"/>
            <w:left w:val="none" w:sz="0" w:space="0" w:color="auto"/>
            <w:bottom w:val="none" w:sz="0" w:space="0" w:color="auto"/>
            <w:right w:val="none" w:sz="0" w:space="0" w:color="auto"/>
          </w:divBdr>
        </w:div>
        <w:div w:id="1853642120">
          <w:marLeft w:val="480"/>
          <w:marRight w:val="0"/>
          <w:marTop w:val="0"/>
          <w:marBottom w:val="0"/>
          <w:divBdr>
            <w:top w:val="none" w:sz="0" w:space="0" w:color="auto"/>
            <w:left w:val="none" w:sz="0" w:space="0" w:color="auto"/>
            <w:bottom w:val="none" w:sz="0" w:space="0" w:color="auto"/>
            <w:right w:val="none" w:sz="0" w:space="0" w:color="auto"/>
          </w:divBdr>
        </w:div>
        <w:div w:id="37245780">
          <w:marLeft w:val="480"/>
          <w:marRight w:val="0"/>
          <w:marTop w:val="0"/>
          <w:marBottom w:val="0"/>
          <w:divBdr>
            <w:top w:val="none" w:sz="0" w:space="0" w:color="auto"/>
            <w:left w:val="none" w:sz="0" w:space="0" w:color="auto"/>
            <w:bottom w:val="none" w:sz="0" w:space="0" w:color="auto"/>
            <w:right w:val="none" w:sz="0" w:space="0" w:color="auto"/>
          </w:divBdr>
        </w:div>
        <w:div w:id="102695803">
          <w:marLeft w:val="480"/>
          <w:marRight w:val="0"/>
          <w:marTop w:val="0"/>
          <w:marBottom w:val="0"/>
          <w:divBdr>
            <w:top w:val="none" w:sz="0" w:space="0" w:color="auto"/>
            <w:left w:val="none" w:sz="0" w:space="0" w:color="auto"/>
            <w:bottom w:val="none" w:sz="0" w:space="0" w:color="auto"/>
            <w:right w:val="none" w:sz="0" w:space="0" w:color="auto"/>
          </w:divBdr>
        </w:div>
        <w:div w:id="503084350">
          <w:marLeft w:val="480"/>
          <w:marRight w:val="0"/>
          <w:marTop w:val="0"/>
          <w:marBottom w:val="0"/>
          <w:divBdr>
            <w:top w:val="none" w:sz="0" w:space="0" w:color="auto"/>
            <w:left w:val="none" w:sz="0" w:space="0" w:color="auto"/>
            <w:bottom w:val="none" w:sz="0" w:space="0" w:color="auto"/>
            <w:right w:val="none" w:sz="0" w:space="0" w:color="auto"/>
          </w:divBdr>
        </w:div>
        <w:div w:id="718745741">
          <w:marLeft w:val="480"/>
          <w:marRight w:val="0"/>
          <w:marTop w:val="0"/>
          <w:marBottom w:val="0"/>
          <w:divBdr>
            <w:top w:val="none" w:sz="0" w:space="0" w:color="auto"/>
            <w:left w:val="none" w:sz="0" w:space="0" w:color="auto"/>
            <w:bottom w:val="none" w:sz="0" w:space="0" w:color="auto"/>
            <w:right w:val="none" w:sz="0" w:space="0" w:color="auto"/>
          </w:divBdr>
        </w:div>
        <w:div w:id="1561213027">
          <w:marLeft w:val="480"/>
          <w:marRight w:val="0"/>
          <w:marTop w:val="0"/>
          <w:marBottom w:val="0"/>
          <w:divBdr>
            <w:top w:val="none" w:sz="0" w:space="0" w:color="auto"/>
            <w:left w:val="none" w:sz="0" w:space="0" w:color="auto"/>
            <w:bottom w:val="none" w:sz="0" w:space="0" w:color="auto"/>
            <w:right w:val="none" w:sz="0" w:space="0" w:color="auto"/>
          </w:divBdr>
        </w:div>
        <w:div w:id="1408654725">
          <w:marLeft w:val="480"/>
          <w:marRight w:val="0"/>
          <w:marTop w:val="0"/>
          <w:marBottom w:val="0"/>
          <w:divBdr>
            <w:top w:val="none" w:sz="0" w:space="0" w:color="auto"/>
            <w:left w:val="none" w:sz="0" w:space="0" w:color="auto"/>
            <w:bottom w:val="none" w:sz="0" w:space="0" w:color="auto"/>
            <w:right w:val="none" w:sz="0" w:space="0" w:color="auto"/>
          </w:divBdr>
        </w:div>
        <w:div w:id="1919904627">
          <w:marLeft w:val="480"/>
          <w:marRight w:val="0"/>
          <w:marTop w:val="0"/>
          <w:marBottom w:val="0"/>
          <w:divBdr>
            <w:top w:val="none" w:sz="0" w:space="0" w:color="auto"/>
            <w:left w:val="none" w:sz="0" w:space="0" w:color="auto"/>
            <w:bottom w:val="none" w:sz="0" w:space="0" w:color="auto"/>
            <w:right w:val="none" w:sz="0" w:space="0" w:color="auto"/>
          </w:divBdr>
        </w:div>
        <w:div w:id="1549762219">
          <w:marLeft w:val="480"/>
          <w:marRight w:val="0"/>
          <w:marTop w:val="0"/>
          <w:marBottom w:val="0"/>
          <w:divBdr>
            <w:top w:val="none" w:sz="0" w:space="0" w:color="auto"/>
            <w:left w:val="none" w:sz="0" w:space="0" w:color="auto"/>
            <w:bottom w:val="none" w:sz="0" w:space="0" w:color="auto"/>
            <w:right w:val="none" w:sz="0" w:space="0" w:color="auto"/>
          </w:divBdr>
        </w:div>
        <w:div w:id="1793742344">
          <w:marLeft w:val="480"/>
          <w:marRight w:val="0"/>
          <w:marTop w:val="0"/>
          <w:marBottom w:val="0"/>
          <w:divBdr>
            <w:top w:val="none" w:sz="0" w:space="0" w:color="auto"/>
            <w:left w:val="none" w:sz="0" w:space="0" w:color="auto"/>
            <w:bottom w:val="none" w:sz="0" w:space="0" w:color="auto"/>
            <w:right w:val="none" w:sz="0" w:space="0" w:color="auto"/>
          </w:divBdr>
        </w:div>
        <w:div w:id="422536398">
          <w:marLeft w:val="480"/>
          <w:marRight w:val="0"/>
          <w:marTop w:val="0"/>
          <w:marBottom w:val="0"/>
          <w:divBdr>
            <w:top w:val="none" w:sz="0" w:space="0" w:color="auto"/>
            <w:left w:val="none" w:sz="0" w:space="0" w:color="auto"/>
            <w:bottom w:val="none" w:sz="0" w:space="0" w:color="auto"/>
            <w:right w:val="none" w:sz="0" w:space="0" w:color="auto"/>
          </w:divBdr>
        </w:div>
        <w:div w:id="672727819">
          <w:marLeft w:val="480"/>
          <w:marRight w:val="0"/>
          <w:marTop w:val="0"/>
          <w:marBottom w:val="0"/>
          <w:divBdr>
            <w:top w:val="none" w:sz="0" w:space="0" w:color="auto"/>
            <w:left w:val="none" w:sz="0" w:space="0" w:color="auto"/>
            <w:bottom w:val="none" w:sz="0" w:space="0" w:color="auto"/>
            <w:right w:val="none" w:sz="0" w:space="0" w:color="auto"/>
          </w:divBdr>
        </w:div>
        <w:div w:id="1432749127">
          <w:marLeft w:val="480"/>
          <w:marRight w:val="0"/>
          <w:marTop w:val="0"/>
          <w:marBottom w:val="0"/>
          <w:divBdr>
            <w:top w:val="none" w:sz="0" w:space="0" w:color="auto"/>
            <w:left w:val="none" w:sz="0" w:space="0" w:color="auto"/>
            <w:bottom w:val="none" w:sz="0" w:space="0" w:color="auto"/>
            <w:right w:val="none" w:sz="0" w:space="0" w:color="auto"/>
          </w:divBdr>
        </w:div>
        <w:div w:id="616370505">
          <w:marLeft w:val="480"/>
          <w:marRight w:val="0"/>
          <w:marTop w:val="0"/>
          <w:marBottom w:val="0"/>
          <w:divBdr>
            <w:top w:val="none" w:sz="0" w:space="0" w:color="auto"/>
            <w:left w:val="none" w:sz="0" w:space="0" w:color="auto"/>
            <w:bottom w:val="none" w:sz="0" w:space="0" w:color="auto"/>
            <w:right w:val="none" w:sz="0" w:space="0" w:color="auto"/>
          </w:divBdr>
        </w:div>
        <w:div w:id="1913157905">
          <w:marLeft w:val="480"/>
          <w:marRight w:val="0"/>
          <w:marTop w:val="0"/>
          <w:marBottom w:val="0"/>
          <w:divBdr>
            <w:top w:val="none" w:sz="0" w:space="0" w:color="auto"/>
            <w:left w:val="none" w:sz="0" w:space="0" w:color="auto"/>
            <w:bottom w:val="none" w:sz="0" w:space="0" w:color="auto"/>
            <w:right w:val="none" w:sz="0" w:space="0" w:color="auto"/>
          </w:divBdr>
        </w:div>
        <w:div w:id="1762295094">
          <w:marLeft w:val="480"/>
          <w:marRight w:val="0"/>
          <w:marTop w:val="0"/>
          <w:marBottom w:val="0"/>
          <w:divBdr>
            <w:top w:val="none" w:sz="0" w:space="0" w:color="auto"/>
            <w:left w:val="none" w:sz="0" w:space="0" w:color="auto"/>
            <w:bottom w:val="none" w:sz="0" w:space="0" w:color="auto"/>
            <w:right w:val="none" w:sz="0" w:space="0" w:color="auto"/>
          </w:divBdr>
        </w:div>
        <w:div w:id="419762413">
          <w:marLeft w:val="480"/>
          <w:marRight w:val="0"/>
          <w:marTop w:val="0"/>
          <w:marBottom w:val="0"/>
          <w:divBdr>
            <w:top w:val="none" w:sz="0" w:space="0" w:color="auto"/>
            <w:left w:val="none" w:sz="0" w:space="0" w:color="auto"/>
            <w:bottom w:val="none" w:sz="0" w:space="0" w:color="auto"/>
            <w:right w:val="none" w:sz="0" w:space="0" w:color="auto"/>
          </w:divBdr>
        </w:div>
        <w:div w:id="1521771345">
          <w:marLeft w:val="480"/>
          <w:marRight w:val="0"/>
          <w:marTop w:val="0"/>
          <w:marBottom w:val="0"/>
          <w:divBdr>
            <w:top w:val="none" w:sz="0" w:space="0" w:color="auto"/>
            <w:left w:val="none" w:sz="0" w:space="0" w:color="auto"/>
            <w:bottom w:val="none" w:sz="0" w:space="0" w:color="auto"/>
            <w:right w:val="none" w:sz="0" w:space="0" w:color="auto"/>
          </w:divBdr>
        </w:div>
        <w:div w:id="579870329">
          <w:marLeft w:val="480"/>
          <w:marRight w:val="0"/>
          <w:marTop w:val="0"/>
          <w:marBottom w:val="0"/>
          <w:divBdr>
            <w:top w:val="none" w:sz="0" w:space="0" w:color="auto"/>
            <w:left w:val="none" w:sz="0" w:space="0" w:color="auto"/>
            <w:bottom w:val="none" w:sz="0" w:space="0" w:color="auto"/>
            <w:right w:val="none" w:sz="0" w:space="0" w:color="auto"/>
          </w:divBdr>
        </w:div>
        <w:div w:id="131606454">
          <w:marLeft w:val="480"/>
          <w:marRight w:val="0"/>
          <w:marTop w:val="0"/>
          <w:marBottom w:val="0"/>
          <w:divBdr>
            <w:top w:val="none" w:sz="0" w:space="0" w:color="auto"/>
            <w:left w:val="none" w:sz="0" w:space="0" w:color="auto"/>
            <w:bottom w:val="none" w:sz="0" w:space="0" w:color="auto"/>
            <w:right w:val="none" w:sz="0" w:space="0" w:color="auto"/>
          </w:divBdr>
        </w:div>
        <w:div w:id="95754866">
          <w:marLeft w:val="480"/>
          <w:marRight w:val="0"/>
          <w:marTop w:val="0"/>
          <w:marBottom w:val="0"/>
          <w:divBdr>
            <w:top w:val="none" w:sz="0" w:space="0" w:color="auto"/>
            <w:left w:val="none" w:sz="0" w:space="0" w:color="auto"/>
            <w:bottom w:val="none" w:sz="0" w:space="0" w:color="auto"/>
            <w:right w:val="none" w:sz="0" w:space="0" w:color="auto"/>
          </w:divBdr>
        </w:div>
        <w:div w:id="752551034">
          <w:marLeft w:val="480"/>
          <w:marRight w:val="0"/>
          <w:marTop w:val="0"/>
          <w:marBottom w:val="0"/>
          <w:divBdr>
            <w:top w:val="none" w:sz="0" w:space="0" w:color="auto"/>
            <w:left w:val="none" w:sz="0" w:space="0" w:color="auto"/>
            <w:bottom w:val="none" w:sz="0" w:space="0" w:color="auto"/>
            <w:right w:val="none" w:sz="0" w:space="0" w:color="auto"/>
          </w:divBdr>
        </w:div>
        <w:div w:id="2112049118">
          <w:marLeft w:val="480"/>
          <w:marRight w:val="0"/>
          <w:marTop w:val="0"/>
          <w:marBottom w:val="0"/>
          <w:divBdr>
            <w:top w:val="none" w:sz="0" w:space="0" w:color="auto"/>
            <w:left w:val="none" w:sz="0" w:space="0" w:color="auto"/>
            <w:bottom w:val="none" w:sz="0" w:space="0" w:color="auto"/>
            <w:right w:val="none" w:sz="0" w:space="0" w:color="auto"/>
          </w:divBdr>
        </w:div>
        <w:div w:id="1681395572">
          <w:marLeft w:val="480"/>
          <w:marRight w:val="0"/>
          <w:marTop w:val="0"/>
          <w:marBottom w:val="0"/>
          <w:divBdr>
            <w:top w:val="none" w:sz="0" w:space="0" w:color="auto"/>
            <w:left w:val="none" w:sz="0" w:space="0" w:color="auto"/>
            <w:bottom w:val="none" w:sz="0" w:space="0" w:color="auto"/>
            <w:right w:val="none" w:sz="0" w:space="0" w:color="auto"/>
          </w:divBdr>
        </w:div>
        <w:div w:id="1471825855">
          <w:marLeft w:val="480"/>
          <w:marRight w:val="0"/>
          <w:marTop w:val="0"/>
          <w:marBottom w:val="0"/>
          <w:divBdr>
            <w:top w:val="none" w:sz="0" w:space="0" w:color="auto"/>
            <w:left w:val="none" w:sz="0" w:space="0" w:color="auto"/>
            <w:bottom w:val="none" w:sz="0" w:space="0" w:color="auto"/>
            <w:right w:val="none" w:sz="0" w:space="0" w:color="auto"/>
          </w:divBdr>
        </w:div>
        <w:div w:id="581918480">
          <w:marLeft w:val="480"/>
          <w:marRight w:val="0"/>
          <w:marTop w:val="0"/>
          <w:marBottom w:val="0"/>
          <w:divBdr>
            <w:top w:val="none" w:sz="0" w:space="0" w:color="auto"/>
            <w:left w:val="none" w:sz="0" w:space="0" w:color="auto"/>
            <w:bottom w:val="none" w:sz="0" w:space="0" w:color="auto"/>
            <w:right w:val="none" w:sz="0" w:space="0" w:color="auto"/>
          </w:divBdr>
        </w:div>
        <w:div w:id="737018966">
          <w:marLeft w:val="480"/>
          <w:marRight w:val="0"/>
          <w:marTop w:val="0"/>
          <w:marBottom w:val="0"/>
          <w:divBdr>
            <w:top w:val="none" w:sz="0" w:space="0" w:color="auto"/>
            <w:left w:val="none" w:sz="0" w:space="0" w:color="auto"/>
            <w:bottom w:val="none" w:sz="0" w:space="0" w:color="auto"/>
            <w:right w:val="none" w:sz="0" w:space="0" w:color="auto"/>
          </w:divBdr>
        </w:div>
        <w:div w:id="1142235757">
          <w:marLeft w:val="480"/>
          <w:marRight w:val="0"/>
          <w:marTop w:val="0"/>
          <w:marBottom w:val="0"/>
          <w:divBdr>
            <w:top w:val="none" w:sz="0" w:space="0" w:color="auto"/>
            <w:left w:val="none" w:sz="0" w:space="0" w:color="auto"/>
            <w:bottom w:val="none" w:sz="0" w:space="0" w:color="auto"/>
            <w:right w:val="none" w:sz="0" w:space="0" w:color="auto"/>
          </w:divBdr>
        </w:div>
        <w:div w:id="976570875">
          <w:marLeft w:val="480"/>
          <w:marRight w:val="0"/>
          <w:marTop w:val="0"/>
          <w:marBottom w:val="0"/>
          <w:divBdr>
            <w:top w:val="none" w:sz="0" w:space="0" w:color="auto"/>
            <w:left w:val="none" w:sz="0" w:space="0" w:color="auto"/>
            <w:bottom w:val="none" w:sz="0" w:space="0" w:color="auto"/>
            <w:right w:val="none" w:sz="0" w:space="0" w:color="auto"/>
          </w:divBdr>
        </w:div>
        <w:div w:id="1055660948">
          <w:marLeft w:val="480"/>
          <w:marRight w:val="0"/>
          <w:marTop w:val="0"/>
          <w:marBottom w:val="0"/>
          <w:divBdr>
            <w:top w:val="none" w:sz="0" w:space="0" w:color="auto"/>
            <w:left w:val="none" w:sz="0" w:space="0" w:color="auto"/>
            <w:bottom w:val="none" w:sz="0" w:space="0" w:color="auto"/>
            <w:right w:val="none" w:sz="0" w:space="0" w:color="auto"/>
          </w:divBdr>
        </w:div>
        <w:div w:id="668483288">
          <w:marLeft w:val="480"/>
          <w:marRight w:val="0"/>
          <w:marTop w:val="0"/>
          <w:marBottom w:val="0"/>
          <w:divBdr>
            <w:top w:val="none" w:sz="0" w:space="0" w:color="auto"/>
            <w:left w:val="none" w:sz="0" w:space="0" w:color="auto"/>
            <w:bottom w:val="none" w:sz="0" w:space="0" w:color="auto"/>
            <w:right w:val="none" w:sz="0" w:space="0" w:color="auto"/>
          </w:divBdr>
        </w:div>
        <w:div w:id="1661928074">
          <w:marLeft w:val="480"/>
          <w:marRight w:val="0"/>
          <w:marTop w:val="0"/>
          <w:marBottom w:val="0"/>
          <w:divBdr>
            <w:top w:val="none" w:sz="0" w:space="0" w:color="auto"/>
            <w:left w:val="none" w:sz="0" w:space="0" w:color="auto"/>
            <w:bottom w:val="none" w:sz="0" w:space="0" w:color="auto"/>
            <w:right w:val="none" w:sz="0" w:space="0" w:color="auto"/>
          </w:divBdr>
        </w:div>
        <w:div w:id="838539045">
          <w:marLeft w:val="480"/>
          <w:marRight w:val="0"/>
          <w:marTop w:val="0"/>
          <w:marBottom w:val="0"/>
          <w:divBdr>
            <w:top w:val="none" w:sz="0" w:space="0" w:color="auto"/>
            <w:left w:val="none" w:sz="0" w:space="0" w:color="auto"/>
            <w:bottom w:val="none" w:sz="0" w:space="0" w:color="auto"/>
            <w:right w:val="none" w:sz="0" w:space="0" w:color="auto"/>
          </w:divBdr>
        </w:div>
      </w:divsChild>
    </w:div>
    <w:div w:id="1472869066">
      <w:bodyDiv w:val="1"/>
      <w:marLeft w:val="0"/>
      <w:marRight w:val="0"/>
      <w:marTop w:val="0"/>
      <w:marBottom w:val="0"/>
      <w:divBdr>
        <w:top w:val="none" w:sz="0" w:space="0" w:color="auto"/>
        <w:left w:val="none" w:sz="0" w:space="0" w:color="auto"/>
        <w:bottom w:val="none" w:sz="0" w:space="0" w:color="auto"/>
        <w:right w:val="none" w:sz="0" w:space="0" w:color="auto"/>
      </w:divBdr>
    </w:div>
    <w:div w:id="1473017741">
      <w:bodyDiv w:val="1"/>
      <w:marLeft w:val="0"/>
      <w:marRight w:val="0"/>
      <w:marTop w:val="0"/>
      <w:marBottom w:val="0"/>
      <w:divBdr>
        <w:top w:val="none" w:sz="0" w:space="0" w:color="auto"/>
        <w:left w:val="none" w:sz="0" w:space="0" w:color="auto"/>
        <w:bottom w:val="none" w:sz="0" w:space="0" w:color="auto"/>
        <w:right w:val="none" w:sz="0" w:space="0" w:color="auto"/>
      </w:divBdr>
    </w:div>
    <w:div w:id="1473017976">
      <w:bodyDiv w:val="1"/>
      <w:marLeft w:val="0"/>
      <w:marRight w:val="0"/>
      <w:marTop w:val="0"/>
      <w:marBottom w:val="0"/>
      <w:divBdr>
        <w:top w:val="none" w:sz="0" w:space="0" w:color="auto"/>
        <w:left w:val="none" w:sz="0" w:space="0" w:color="auto"/>
        <w:bottom w:val="none" w:sz="0" w:space="0" w:color="auto"/>
        <w:right w:val="none" w:sz="0" w:space="0" w:color="auto"/>
      </w:divBdr>
    </w:div>
    <w:div w:id="1473136144">
      <w:bodyDiv w:val="1"/>
      <w:marLeft w:val="0"/>
      <w:marRight w:val="0"/>
      <w:marTop w:val="0"/>
      <w:marBottom w:val="0"/>
      <w:divBdr>
        <w:top w:val="none" w:sz="0" w:space="0" w:color="auto"/>
        <w:left w:val="none" w:sz="0" w:space="0" w:color="auto"/>
        <w:bottom w:val="none" w:sz="0" w:space="0" w:color="auto"/>
        <w:right w:val="none" w:sz="0" w:space="0" w:color="auto"/>
      </w:divBdr>
    </w:div>
    <w:div w:id="1473207385">
      <w:bodyDiv w:val="1"/>
      <w:marLeft w:val="0"/>
      <w:marRight w:val="0"/>
      <w:marTop w:val="0"/>
      <w:marBottom w:val="0"/>
      <w:divBdr>
        <w:top w:val="none" w:sz="0" w:space="0" w:color="auto"/>
        <w:left w:val="none" w:sz="0" w:space="0" w:color="auto"/>
        <w:bottom w:val="none" w:sz="0" w:space="0" w:color="auto"/>
        <w:right w:val="none" w:sz="0" w:space="0" w:color="auto"/>
      </w:divBdr>
    </w:div>
    <w:div w:id="1473332789">
      <w:bodyDiv w:val="1"/>
      <w:marLeft w:val="0"/>
      <w:marRight w:val="0"/>
      <w:marTop w:val="0"/>
      <w:marBottom w:val="0"/>
      <w:divBdr>
        <w:top w:val="none" w:sz="0" w:space="0" w:color="auto"/>
        <w:left w:val="none" w:sz="0" w:space="0" w:color="auto"/>
        <w:bottom w:val="none" w:sz="0" w:space="0" w:color="auto"/>
        <w:right w:val="none" w:sz="0" w:space="0" w:color="auto"/>
      </w:divBdr>
    </w:div>
    <w:div w:id="1473399533">
      <w:bodyDiv w:val="1"/>
      <w:marLeft w:val="0"/>
      <w:marRight w:val="0"/>
      <w:marTop w:val="0"/>
      <w:marBottom w:val="0"/>
      <w:divBdr>
        <w:top w:val="none" w:sz="0" w:space="0" w:color="auto"/>
        <w:left w:val="none" w:sz="0" w:space="0" w:color="auto"/>
        <w:bottom w:val="none" w:sz="0" w:space="0" w:color="auto"/>
        <w:right w:val="none" w:sz="0" w:space="0" w:color="auto"/>
      </w:divBdr>
    </w:div>
    <w:div w:id="1474561011">
      <w:bodyDiv w:val="1"/>
      <w:marLeft w:val="0"/>
      <w:marRight w:val="0"/>
      <w:marTop w:val="0"/>
      <w:marBottom w:val="0"/>
      <w:divBdr>
        <w:top w:val="none" w:sz="0" w:space="0" w:color="auto"/>
        <w:left w:val="none" w:sz="0" w:space="0" w:color="auto"/>
        <w:bottom w:val="none" w:sz="0" w:space="0" w:color="auto"/>
        <w:right w:val="none" w:sz="0" w:space="0" w:color="auto"/>
      </w:divBdr>
    </w:div>
    <w:div w:id="1474759396">
      <w:bodyDiv w:val="1"/>
      <w:marLeft w:val="0"/>
      <w:marRight w:val="0"/>
      <w:marTop w:val="0"/>
      <w:marBottom w:val="0"/>
      <w:divBdr>
        <w:top w:val="none" w:sz="0" w:space="0" w:color="auto"/>
        <w:left w:val="none" w:sz="0" w:space="0" w:color="auto"/>
        <w:bottom w:val="none" w:sz="0" w:space="0" w:color="auto"/>
        <w:right w:val="none" w:sz="0" w:space="0" w:color="auto"/>
      </w:divBdr>
    </w:div>
    <w:div w:id="1475220372">
      <w:bodyDiv w:val="1"/>
      <w:marLeft w:val="0"/>
      <w:marRight w:val="0"/>
      <w:marTop w:val="0"/>
      <w:marBottom w:val="0"/>
      <w:divBdr>
        <w:top w:val="none" w:sz="0" w:space="0" w:color="auto"/>
        <w:left w:val="none" w:sz="0" w:space="0" w:color="auto"/>
        <w:bottom w:val="none" w:sz="0" w:space="0" w:color="auto"/>
        <w:right w:val="none" w:sz="0" w:space="0" w:color="auto"/>
      </w:divBdr>
    </w:div>
    <w:div w:id="1475567700">
      <w:bodyDiv w:val="1"/>
      <w:marLeft w:val="0"/>
      <w:marRight w:val="0"/>
      <w:marTop w:val="0"/>
      <w:marBottom w:val="0"/>
      <w:divBdr>
        <w:top w:val="none" w:sz="0" w:space="0" w:color="auto"/>
        <w:left w:val="none" w:sz="0" w:space="0" w:color="auto"/>
        <w:bottom w:val="none" w:sz="0" w:space="0" w:color="auto"/>
        <w:right w:val="none" w:sz="0" w:space="0" w:color="auto"/>
      </w:divBdr>
    </w:div>
    <w:div w:id="1475836090">
      <w:bodyDiv w:val="1"/>
      <w:marLeft w:val="0"/>
      <w:marRight w:val="0"/>
      <w:marTop w:val="0"/>
      <w:marBottom w:val="0"/>
      <w:divBdr>
        <w:top w:val="none" w:sz="0" w:space="0" w:color="auto"/>
        <w:left w:val="none" w:sz="0" w:space="0" w:color="auto"/>
        <w:bottom w:val="none" w:sz="0" w:space="0" w:color="auto"/>
        <w:right w:val="none" w:sz="0" w:space="0" w:color="auto"/>
      </w:divBdr>
    </w:div>
    <w:div w:id="1476414021">
      <w:bodyDiv w:val="1"/>
      <w:marLeft w:val="0"/>
      <w:marRight w:val="0"/>
      <w:marTop w:val="0"/>
      <w:marBottom w:val="0"/>
      <w:divBdr>
        <w:top w:val="none" w:sz="0" w:space="0" w:color="auto"/>
        <w:left w:val="none" w:sz="0" w:space="0" w:color="auto"/>
        <w:bottom w:val="none" w:sz="0" w:space="0" w:color="auto"/>
        <w:right w:val="none" w:sz="0" w:space="0" w:color="auto"/>
      </w:divBdr>
    </w:div>
    <w:div w:id="1476483494">
      <w:bodyDiv w:val="1"/>
      <w:marLeft w:val="0"/>
      <w:marRight w:val="0"/>
      <w:marTop w:val="0"/>
      <w:marBottom w:val="0"/>
      <w:divBdr>
        <w:top w:val="none" w:sz="0" w:space="0" w:color="auto"/>
        <w:left w:val="none" w:sz="0" w:space="0" w:color="auto"/>
        <w:bottom w:val="none" w:sz="0" w:space="0" w:color="auto"/>
        <w:right w:val="none" w:sz="0" w:space="0" w:color="auto"/>
      </w:divBdr>
    </w:div>
    <w:div w:id="1476754342">
      <w:bodyDiv w:val="1"/>
      <w:marLeft w:val="0"/>
      <w:marRight w:val="0"/>
      <w:marTop w:val="0"/>
      <w:marBottom w:val="0"/>
      <w:divBdr>
        <w:top w:val="none" w:sz="0" w:space="0" w:color="auto"/>
        <w:left w:val="none" w:sz="0" w:space="0" w:color="auto"/>
        <w:bottom w:val="none" w:sz="0" w:space="0" w:color="auto"/>
        <w:right w:val="none" w:sz="0" w:space="0" w:color="auto"/>
      </w:divBdr>
    </w:div>
    <w:div w:id="1476871876">
      <w:bodyDiv w:val="1"/>
      <w:marLeft w:val="0"/>
      <w:marRight w:val="0"/>
      <w:marTop w:val="0"/>
      <w:marBottom w:val="0"/>
      <w:divBdr>
        <w:top w:val="none" w:sz="0" w:space="0" w:color="auto"/>
        <w:left w:val="none" w:sz="0" w:space="0" w:color="auto"/>
        <w:bottom w:val="none" w:sz="0" w:space="0" w:color="auto"/>
        <w:right w:val="none" w:sz="0" w:space="0" w:color="auto"/>
      </w:divBdr>
    </w:div>
    <w:div w:id="1476944424">
      <w:bodyDiv w:val="1"/>
      <w:marLeft w:val="0"/>
      <w:marRight w:val="0"/>
      <w:marTop w:val="0"/>
      <w:marBottom w:val="0"/>
      <w:divBdr>
        <w:top w:val="none" w:sz="0" w:space="0" w:color="auto"/>
        <w:left w:val="none" w:sz="0" w:space="0" w:color="auto"/>
        <w:bottom w:val="none" w:sz="0" w:space="0" w:color="auto"/>
        <w:right w:val="none" w:sz="0" w:space="0" w:color="auto"/>
      </w:divBdr>
    </w:div>
    <w:div w:id="1477409054">
      <w:bodyDiv w:val="1"/>
      <w:marLeft w:val="0"/>
      <w:marRight w:val="0"/>
      <w:marTop w:val="0"/>
      <w:marBottom w:val="0"/>
      <w:divBdr>
        <w:top w:val="none" w:sz="0" w:space="0" w:color="auto"/>
        <w:left w:val="none" w:sz="0" w:space="0" w:color="auto"/>
        <w:bottom w:val="none" w:sz="0" w:space="0" w:color="auto"/>
        <w:right w:val="none" w:sz="0" w:space="0" w:color="auto"/>
      </w:divBdr>
    </w:div>
    <w:div w:id="1477530321">
      <w:bodyDiv w:val="1"/>
      <w:marLeft w:val="0"/>
      <w:marRight w:val="0"/>
      <w:marTop w:val="0"/>
      <w:marBottom w:val="0"/>
      <w:divBdr>
        <w:top w:val="none" w:sz="0" w:space="0" w:color="auto"/>
        <w:left w:val="none" w:sz="0" w:space="0" w:color="auto"/>
        <w:bottom w:val="none" w:sz="0" w:space="0" w:color="auto"/>
        <w:right w:val="none" w:sz="0" w:space="0" w:color="auto"/>
      </w:divBdr>
    </w:div>
    <w:div w:id="1478111998">
      <w:bodyDiv w:val="1"/>
      <w:marLeft w:val="0"/>
      <w:marRight w:val="0"/>
      <w:marTop w:val="0"/>
      <w:marBottom w:val="0"/>
      <w:divBdr>
        <w:top w:val="none" w:sz="0" w:space="0" w:color="auto"/>
        <w:left w:val="none" w:sz="0" w:space="0" w:color="auto"/>
        <w:bottom w:val="none" w:sz="0" w:space="0" w:color="auto"/>
        <w:right w:val="none" w:sz="0" w:space="0" w:color="auto"/>
      </w:divBdr>
    </w:div>
    <w:div w:id="1478493142">
      <w:bodyDiv w:val="1"/>
      <w:marLeft w:val="0"/>
      <w:marRight w:val="0"/>
      <w:marTop w:val="0"/>
      <w:marBottom w:val="0"/>
      <w:divBdr>
        <w:top w:val="none" w:sz="0" w:space="0" w:color="auto"/>
        <w:left w:val="none" w:sz="0" w:space="0" w:color="auto"/>
        <w:bottom w:val="none" w:sz="0" w:space="0" w:color="auto"/>
        <w:right w:val="none" w:sz="0" w:space="0" w:color="auto"/>
      </w:divBdr>
    </w:div>
    <w:div w:id="1479304453">
      <w:bodyDiv w:val="1"/>
      <w:marLeft w:val="0"/>
      <w:marRight w:val="0"/>
      <w:marTop w:val="0"/>
      <w:marBottom w:val="0"/>
      <w:divBdr>
        <w:top w:val="none" w:sz="0" w:space="0" w:color="auto"/>
        <w:left w:val="none" w:sz="0" w:space="0" w:color="auto"/>
        <w:bottom w:val="none" w:sz="0" w:space="0" w:color="auto"/>
        <w:right w:val="none" w:sz="0" w:space="0" w:color="auto"/>
      </w:divBdr>
    </w:div>
    <w:div w:id="1479305565">
      <w:bodyDiv w:val="1"/>
      <w:marLeft w:val="0"/>
      <w:marRight w:val="0"/>
      <w:marTop w:val="0"/>
      <w:marBottom w:val="0"/>
      <w:divBdr>
        <w:top w:val="none" w:sz="0" w:space="0" w:color="auto"/>
        <w:left w:val="none" w:sz="0" w:space="0" w:color="auto"/>
        <w:bottom w:val="none" w:sz="0" w:space="0" w:color="auto"/>
        <w:right w:val="none" w:sz="0" w:space="0" w:color="auto"/>
      </w:divBdr>
    </w:div>
    <w:div w:id="1479418855">
      <w:bodyDiv w:val="1"/>
      <w:marLeft w:val="0"/>
      <w:marRight w:val="0"/>
      <w:marTop w:val="0"/>
      <w:marBottom w:val="0"/>
      <w:divBdr>
        <w:top w:val="none" w:sz="0" w:space="0" w:color="auto"/>
        <w:left w:val="none" w:sz="0" w:space="0" w:color="auto"/>
        <w:bottom w:val="none" w:sz="0" w:space="0" w:color="auto"/>
        <w:right w:val="none" w:sz="0" w:space="0" w:color="auto"/>
      </w:divBdr>
    </w:div>
    <w:div w:id="1479956877">
      <w:bodyDiv w:val="1"/>
      <w:marLeft w:val="0"/>
      <w:marRight w:val="0"/>
      <w:marTop w:val="0"/>
      <w:marBottom w:val="0"/>
      <w:divBdr>
        <w:top w:val="none" w:sz="0" w:space="0" w:color="auto"/>
        <w:left w:val="none" w:sz="0" w:space="0" w:color="auto"/>
        <w:bottom w:val="none" w:sz="0" w:space="0" w:color="auto"/>
        <w:right w:val="none" w:sz="0" w:space="0" w:color="auto"/>
      </w:divBdr>
      <w:divsChild>
        <w:div w:id="376780043">
          <w:marLeft w:val="480"/>
          <w:marRight w:val="0"/>
          <w:marTop w:val="0"/>
          <w:marBottom w:val="0"/>
          <w:divBdr>
            <w:top w:val="none" w:sz="0" w:space="0" w:color="auto"/>
            <w:left w:val="none" w:sz="0" w:space="0" w:color="auto"/>
            <w:bottom w:val="none" w:sz="0" w:space="0" w:color="auto"/>
            <w:right w:val="none" w:sz="0" w:space="0" w:color="auto"/>
          </w:divBdr>
        </w:div>
        <w:div w:id="2105804495">
          <w:marLeft w:val="480"/>
          <w:marRight w:val="0"/>
          <w:marTop w:val="0"/>
          <w:marBottom w:val="0"/>
          <w:divBdr>
            <w:top w:val="none" w:sz="0" w:space="0" w:color="auto"/>
            <w:left w:val="none" w:sz="0" w:space="0" w:color="auto"/>
            <w:bottom w:val="none" w:sz="0" w:space="0" w:color="auto"/>
            <w:right w:val="none" w:sz="0" w:space="0" w:color="auto"/>
          </w:divBdr>
        </w:div>
        <w:div w:id="1307321926">
          <w:marLeft w:val="480"/>
          <w:marRight w:val="0"/>
          <w:marTop w:val="0"/>
          <w:marBottom w:val="0"/>
          <w:divBdr>
            <w:top w:val="none" w:sz="0" w:space="0" w:color="auto"/>
            <w:left w:val="none" w:sz="0" w:space="0" w:color="auto"/>
            <w:bottom w:val="none" w:sz="0" w:space="0" w:color="auto"/>
            <w:right w:val="none" w:sz="0" w:space="0" w:color="auto"/>
          </w:divBdr>
        </w:div>
        <w:div w:id="1765685601">
          <w:marLeft w:val="480"/>
          <w:marRight w:val="0"/>
          <w:marTop w:val="0"/>
          <w:marBottom w:val="0"/>
          <w:divBdr>
            <w:top w:val="none" w:sz="0" w:space="0" w:color="auto"/>
            <w:left w:val="none" w:sz="0" w:space="0" w:color="auto"/>
            <w:bottom w:val="none" w:sz="0" w:space="0" w:color="auto"/>
            <w:right w:val="none" w:sz="0" w:space="0" w:color="auto"/>
          </w:divBdr>
        </w:div>
        <w:div w:id="2010055237">
          <w:marLeft w:val="480"/>
          <w:marRight w:val="0"/>
          <w:marTop w:val="0"/>
          <w:marBottom w:val="0"/>
          <w:divBdr>
            <w:top w:val="none" w:sz="0" w:space="0" w:color="auto"/>
            <w:left w:val="none" w:sz="0" w:space="0" w:color="auto"/>
            <w:bottom w:val="none" w:sz="0" w:space="0" w:color="auto"/>
            <w:right w:val="none" w:sz="0" w:space="0" w:color="auto"/>
          </w:divBdr>
        </w:div>
        <w:div w:id="1304698084">
          <w:marLeft w:val="480"/>
          <w:marRight w:val="0"/>
          <w:marTop w:val="0"/>
          <w:marBottom w:val="0"/>
          <w:divBdr>
            <w:top w:val="none" w:sz="0" w:space="0" w:color="auto"/>
            <w:left w:val="none" w:sz="0" w:space="0" w:color="auto"/>
            <w:bottom w:val="none" w:sz="0" w:space="0" w:color="auto"/>
            <w:right w:val="none" w:sz="0" w:space="0" w:color="auto"/>
          </w:divBdr>
        </w:div>
        <w:div w:id="1236087785">
          <w:marLeft w:val="480"/>
          <w:marRight w:val="0"/>
          <w:marTop w:val="0"/>
          <w:marBottom w:val="0"/>
          <w:divBdr>
            <w:top w:val="none" w:sz="0" w:space="0" w:color="auto"/>
            <w:left w:val="none" w:sz="0" w:space="0" w:color="auto"/>
            <w:bottom w:val="none" w:sz="0" w:space="0" w:color="auto"/>
            <w:right w:val="none" w:sz="0" w:space="0" w:color="auto"/>
          </w:divBdr>
        </w:div>
        <w:div w:id="1087262054">
          <w:marLeft w:val="480"/>
          <w:marRight w:val="0"/>
          <w:marTop w:val="0"/>
          <w:marBottom w:val="0"/>
          <w:divBdr>
            <w:top w:val="none" w:sz="0" w:space="0" w:color="auto"/>
            <w:left w:val="none" w:sz="0" w:space="0" w:color="auto"/>
            <w:bottom w:val="none" w:sz="0" w:space="0" w:color="auto"/>
            <w:right w:val="none" w:sz="0" w:space="0" w:color="auto"/>
          </w:divBdr>
        </w:div>
        <w:div w:id="1298804236">
          <w:marLeft w:val="480"/>
          <w:marRight w:val="0"/>
          <w:marTop w:val="0"/>
          <w:marBottom w:val="0"/>
          <w:divBdr>
            <w:top w:val="none" w:sz="0" w:space="0" w:color="auto"/>
            <w:left w:val="none" w:sz="0" w:space="0" w:color="auto"/>
            <w:bottom w:val="none" w:sz="0" w:space="0" w:color="auto"/>
            <w:right w:val="none" w:sz="0" w:space="0" w:color="auto"/>
          </w:divBdr>
        </w:div>
        <w:div w:id="102849221">
          <w:marLeft w:val="480"/>
          <w:marRight w:val="0"/>
          <w:marTop w:val="0"/>
          <w:marBottom w:val="0"/>
          <w:divBdr>
            <w:top w:val="none" w:sz="0" w:space="0" w:color="auto"/>
            <w:left w:val="none" w:sz="0" w:space="0" w:color="auto"/>
            <w:bottom w:val="none" w:sz="0" w:space="0" w:color="auto"/>
            <w:right w:val="none" w:sz="0" w:space="0" w:color="auto"/>
          </w:divBdr>
        </w:div>
        <w:div w:id="977422178">
          <w:marLeft w:val="480"/>
          <w:marRight w:val="0"/>
          <w:marTop w:val="0"/>
          <w:marBottom w:val="0"/>
          <w:divBdr>
            <w:top w:val="none" w:sz="0" w:space="0" w:color="auto"/>
            <w:left w:val="none" w:sz="0" w:space="0" w:color="auto"/>
            <w:bottom w:val="none" w:sz="0" w:space="0" w:color="auto"/>
            <w:right w:val="none" w:sz="0" w:space="0" w:color="auto"/>
          </w:divBdr>
        </w:div>
        <w:div w:id="1415322560">
          <w:marLeft w:val="480"/>
          <w:marRight w:val="0"/>
          <w:marTop w:val="0"/>
          <w:marBottom w:val="0"/>
          <w:divBdr>
            <w:top w:val="none" w:sz="0" w:space="0" w:color="auto"/>
            <w:left w:val="none" w:sz="0" w:space="0" w:color="auto"/>
            <w:bottom w:val="none" w:sz="0" w:space="0" w:color="auto"/>
            <w:right w:val="none" w:sz="0" w:space="0" w:color="auto"/>
          </w:divBdr>
        </w:div>
        <w:div w:id="1690401495">
          <w:marLeft w:val="480"/>
          <w:marRight w:val="0"/>
          <w:marTop w:val="0"/>
          <w:marBottom w:val="0"/>
          <w:divBdr>
            <w:top w:val="none" w:sz="0" w:space="0" w:color="auto"/>
            <w:left w:val="none" w:sz="0" w:space="0" w:color="auto"/>
            <w:bottom w:val="none" w:sz="0" w:space="0" w:color="auto"/>
            <w:right w:val="none" w:sz="0" w:space="0" w:color="auto"/>
          </w:divBdr>
        </w:div>
        <w:div w:id="382951049">
          <w:marLeft w:val="480"/>
          <w:marRight w:val="0"/>
          <w:marTop w:val="0"/>
          <w:marBottom w:val="0"/>
          <w:divBdr>
            <w:top w:val="none" w:sz="0" w:space="0" w:color="auto"/>
            <w:left w:val="none" w:sz="0" w:space="0" w:color="auto"/>
            <w:bottom w:val="none" w:sz="0" w:space="0" w:color="auto"/>
            <w:right w:val="none" w:sz="0" w:space="0" w:color="auto"/>
          </w:divBdr>
        </w:div>
        <w:div w:id="219682460">
          <w:marLeft w:val="480"/>
          <w:marRight w:val="0"/>
          <w:marTop w:val="0"/>
          <w:marBottom w:val="0"/>
          <w:divBdr>
            <w:top w:val="none" w:sz="0" w:space="0" w:color="auto"/>
            <w:left w:val="none" w:sz="0" w:space="0" w:color="auto"/>
            <w:bottom w:val="none" w:sz="0" w:space="0" w:color="auto"/>
            <w:right w:val="none" w:sz="0" w:space="0" w:color="auto"/>
          </w:divBdr>
        </w:div>
        <w:div w:id="1101534027">
          <w:marLeft w:val="480"/>
          <w:marRight w:val="0"/>
          <w:marTop w:val="0"/>
          <w:marBottom w:val="0"/>
          <w:divBdr>
            <w:top w:val="none" w:sz="0" w:space="0" w:color="auto"/>
            <w:left w:val="none" w:sz="0" w:space="0" w:color="auto"/>
            <w:bottom w:val="none" w:sz="0" w:space="0" w:color="auto"/>
            <w:right w:val="none" w:sz="0" w:space="0" w:color="auto"/>
          </w:divBdr>
        </w:div>
        <w:div w:id="1116488855">
          <w:marLeft w:val="480"/>
          <w:marRight w:val="0"/>
          <w:marTop w:val="0"/>
          <w:marBottom w:val="0"/>
          <w:divBdr>
            <w:top w:val="none" w:sz="0" w:space="0" w:color="auto"/>
            <w:left w:val="none" w:sz="0" w:space="0" w:color="auto"/>
            <w:bottom w:val="none" w:sz="0" w:space="0" w:color="auto"/>
            <w:right w:val="none" w:sz="0" w:space="0" w:color="auto"/>
          </w:divBdr>
        </w:div>
        <w:div w:id="142164549">
          <w:marLeft w:val="480"/>
          <w:marRight w:val="0"/>
          <w:marTop w:val="0"/>
          <w:marBottom w:val="0"/>
          <w:divBdr>
            <w:top w:val="none" w:sz="0" w:space="0" w:color="auto"/>
            <w:left w:val="none" w:sz="0" w:space="0" w:color="auto"/>
            <w:bottom w:val="none" w:sz="0" w:space="0" w:color="auto"/>
            <w:right w:val="none" w:sz="0" w:space="0" w:color="auto"/>
          </w:divBdr>
        </w:div>
        <w:div w:id="1790121745">
          <w:marLeft w:val="480"/>
          <w:marRight w:val="0"/>
          <w:marTop w:val="0"/>
          <w:marBottom w:val="0"/>
          <w:divBdr>
            <w:top w:val="none" w:sz="0" w:space="0" w:color="auto"/>
            <w:left w:val="none" w:sz="0" w:space="0" w:color="auto"/>
            <w:bottom w:val="none" w:sz="0" w:space="0" w:color="auto"/>
            <w:right w:val="none" w:sz="0" w:space="0" w:color="auto"/>
          </w:divBdr>
        </w:div>
        <w:div w:id="2052533116">
          <w:marLeft w:val="480"/>
          <w:marRight w:val="0"/>
          <w:marTop w:val="0"/>
          <w:marBottom w:val="0"/>
          <w:divBdr>
            <w:top w:val="none" w:sz="0" w:space="0" w:color="auto"/>
            <w:left w:val="none" w:sz="0" w:space="0" w:color="auto"/>
            <w:bottom w:val="none" w:sz="0" w:space="0" w:color="auto"/>
            <w:right w:val="none" w:sz="0" w:space="0" w:color="auto"/>
          </w:divBdr>
        </w:div>
        <w:div w:id="1206916219">
          <w:marLeft w:val="480"/>
          <w:marRight w:val="0"/>
          <w:marTop w:val="0"/>
          <w:marBottom w:val="0"/>
          <w:divBdr>
            <w:top w:val="none" w:sz="0" w:space="0" w:color="auto"/>
            <w:left w:val="none" w:sz="0" w:space="0" w:color="auto"/>
            <w:bottom w:val="none" w:sz="0" w:space="0" w:color="auto"/>
            <w:right w:val="none" w:sz="0" w:space="0" w:color="auto"/>
          </w:divBdr>
        </w:div>
        <w:div w:id="154804837">
          <w:marLeft w:val="480"/>
          <w:marRight w:val="0"/>
          <w:marTop w:val="0"/>
          <w:marBottom w:val="0"/>
          <w:divBdr>
            <w:top w:val="none" w:sz="0" w:space="0" w:color="auto"/>
            <w:left w:val="none" w:sz="0" w:space="0" w:color="auto"/>
            <w:bottom w:val="none" w:sz="0" w:space="0" w:color="auto"/>
            <w:right w:val="none" w:sz="0" w:space="0" w:color="auto"/>
          </w:divBdr>
        </w:div>
        <w:div w:id="1942294775">
          <w:marLeft w:val="480"/>
          <w:marRight w:val="0"/>
          <w:marTop w:val="0"/>
          <w:marBottom w:val="0"/>
          <w:divBdr>
            <w:top w:val="none" w:sz="0" w:space="0" w:color="auto"/>
            <w:left w:val="none" w:sz="0" w:space="0" w:color="auto"/>
            <w:bottom w:val="none" w:sz="0" w:space="0" w:color="auto"/>
            <w:right w:val="none" w:sz="0" w:space="0" w:color="auto"/>
          </w:divBdr>
        </w:div>
        <w:div w:id="1473206680">
          <w:marLeft w:val="480"/>
          <w:marRight w:val="0"/>
          <w:marTop w:val="0"/>
          <w:marBottom w:val="0"/>
          <w:divBdr>
            <w:top w:val="none" w:sz="0" w:space="0" w:color="auto"/>
            <w:left w:val="none" w:sz="0" w:space="0" w:color="auto"/>
            <w:bottom w:val="none" w:sz="0" w:space="0" w:color="auto"/>
            <w:right w:val="none" w:sz="0" w:space="0" w:color="auto"/>
          </w:divBdr>
        </w:div>
        <w:div w:id="1864896211">
          <w:marLeft w:val="480"/>
          <w:marRight w:val="0"/>
          <w:marTop w:val="0"/>
          <w:marBottom w:val="0"/>
          <w:divBdr>
            <w:top w:val="none" w:sz="0" w:space="0" w:color="auto"/>
            <w:left w:val="none" w:sz="0" w:space="0" w:color="auto"/>
            <w:bottom w:val="none" w:sz="0" w:space="0" w:color="auto"/>
            <w:right w:val="none" w:sz="0" w:space="0" w:color="auto"/>
          </w:divBdr>
        </w:div>
        <w:div w:id="351107788">
          <w:marLeft w:val="480"/>
          <w:marRight w:val="0"/>
          <w:marTop w:val="0"/>
          <w:marBottom w:val="0"/>
          <w:divBdr>
            <w:top w:val="none" w:sz="0" w:space="0" w:color="auto"/>
            <w:left w:val="none" w:sz="0" w:space="0" w:color="auto"/>
            <w:bottom w:val="none" w:sz="0" w:space="0" w:color="auto"/>
            <w:right w:val="none" w:sz="0" w:space="0" w:color="auto"/>
          </w:divBdr>
        </w:div>
        <w:div w:id="993022560">
          <w:marLeft w:val="480"/>
          <w:marRight w:val="0"/>
          <w:marTop w:val="0"/>
          <w:marBottom w:val="0"/>
          <w:divBdr>
            <w:top w:val="none" w:sz="0" w:space="0" w:color="auto"/>
            <w:left w:val="none" w:sz="0" w:space="0" w:color="auto"/>
            <w:bottom w:val="none" w:sz="0" w:space="0" w:color="auto"/>
            <w:right w:val="none" w:sz="0" w:space="0" w:color="auto"/>
          </w:divBdr>
        </w:div>
        <w:div w:id="1600719876">
          <w:marLeft w:val="480"/>
          <w:marRight w:val="0"/>
          <w:marTop w:val="0"/>
          <w:marBottom w:val="0"/>
          <w:divBdr>
            <w:top w:val="none" w:sz="0" w:space="0" w:color="auto"/>
            <w:left w:val="none" w:sz="0" w:space="0" w:color="auto"/>
            <w:bottom w:val="none" w:sz="0" w:space="0" w:color="auto"/>
            <w:right w:val="none" w:sz="0" w:space="0" w:color="auto"/>
          </w:divBdr>
        </w:div>
        <w:div w:id="1594127940">
          <w:marLeft w:val="480"/>
          <w:marRight w:val="0"/>
          <w:marTop w:val="0"/>
          <w:marBottom w:val="0"/>
          <w:divBdr>
            <w:top w:val="none" w:sz="0" w:space="0" w:color="auto"/>
            <w:left w:val="none" w:sz="0" w:space="0" w:color="auto"/>
            <w:bottom w:val="none" w:sz="0" w:space="0" w:color="auto"/>
            <w:right w:val="none" w:sz="0" w:space="0" w:color="auto"/>
          </w:divBdr>
        </w:div>
        <w:div w:id="629359962">
          <w:marLeft w:val="480"/>
          <w:marRight w:val="0"/>
          <w:marTop w:val="0"/>
          <w:marBottom w:val="0"/>
          <w:divBdr>
            <w:top w:val="none" w:sz="0" w:space="0" w:color="auto"/>
            <w:left w:val="none" w:sz="0" w:space="0" w:color="auto"/>
            <w:bottom w:val="none" w:sz="0" w:space="0" w:color="auto"/>
            <w:right w:val="none" w:sz="0" w:space="0" w:color="auto"/>
          </w:divBdr>
        </w:div>
        <w:div w:id="101996643">
          <w:marLeft w:val="480"/>
          <w:marRight w:val="0"/>
          <w:marTop w:val="0"/>
          <w:marBottom w:val="0"/>
          <w:divBdr>
            <w:top w:val="none" w:sz="0" w:space="0" w:color="auto"/>
            <w:left w:val="none" w:sz="0" w:space="0" w:color="auto"/>
            <w:bottom w:val="none" w:sz="0" w:space="0" w:color="auto"/>
            <w:right w:val="none" w:sz="0" w:space="0" w:color="auto"/>
          </w:divBdr>
        </w:div>
        <w:div w:id="420763652">
          <w:marLeft w:val="480"/>
          <w:marRight w:val="0"/>
          <w:marTop w:val="0"/>
          <w:marBottom w:val="0"/>
          <w:divBdr>
            <w:top w:val="none" w:sz="0" w:space="0" w:color="auto"/>
            <w:left w:val="none" w:sz="0" w:space="0" w:color="auto"/>
            <w:bottom w:val="none" w:sz="0" w:space="0" w:color="auto"/>
            <w:right w:val="none" w:sz="0" w:space="0" w:color="auto"/>
          </w:divBdr>
        </w:div>
        <w:div w:id="478226606">
          <w:marLeft w:val="480"/>
          <w:marRight w:val="0"/>
          <w:marTop w:val="0"/>
          <w:marBottom w:val="0"/>
          <w:divBdr>
            <w:top w:val="none" w:sz="0" w:space="0" w:color="auto"/>
            <w:left w:val="none" w:sz="0" w:space="0" w:color="auto"/>
            <w:bottom w:val="none" w:sz="0" w:space="0" w:color="auto"/>
            <w:right w:val="none" w:sz="0" w:space="0" w:color="auto"/>
          </w:divBdr>
        </w:div>
        <w:div w:id="323970133">
          <w:marLeft w:val="480"/>
          <w:marRight w:val="0"/>
          <w:marTop w:val="0"/>
          <w:marBottom w:val="0"/>
          <w:divBdr>
            <w:top w:val="none" w:sz="0" w:space="0" w:color="auto"/>
            <w:left w:val="none" w:sz="0" w:space="0" w:color="auto"/>
            <w:bottom w:val="none" w:sz="0" w:space="0" w:color="auto"/>
            <w:right w:val="none" w:sz="0" w:space="0" w:color="auto"/>
          </w:divBdr>
        </w:div>
        <w:div w:id="781149191">
          <w:marLeft w:val="480"/>
          <w:marRight w:val="0"/>
          <w:marTop w:val="0"/>
          <w:marBottom w:val="0"/>
          <w:divBdr>
            <w:top w:val="none" w:sz="0" w:space="0" w:color="auto"/>
            <w:left w:val="none" w:sz="0" w:space="0" w:color="auto"/>
            <w:bottom w:val="none" w:sz="0" w:space="0" w:color="auto"/>
            <w:right w:val="none" w:sz="0" w:space="0" w:color="auto"/>
          </w:divBdr>
        </w:div>
        <w:div w:id="1593929499">
          <w:marLeft w:val="480"/>
          <w:marRight w:val="0"/>
          <w:marTop w:val="0"/>
          <w:marBottom w:val="0"/>
          <w:divBdr>
            <w:top w:val="none" w:sz="0" w:space="0" w:color="auto"/>
            <w:left w:val="none" w:sz="0" w:space="0" w:color="auto"/>
            <w:bottom w:val="none" w:sz="0" w:space="0" w:color="auto"/>
            <w:right w:val="none" w:sz="0" w:space="0" w:color="auto"/>
          </w:divBdr>
        </w:div>
        <w:div w:id="624459357">
          <w:marLeft w:val="480"/>
          <w:marRight w:val="0"/>
          <w:marTop w:val="0"/>
          <w:marBottom w:val="0"/>
          <w:divBdr>
            <w:top w:val="none" w:sz="0" w:space="0" w:color="auto"/>
            <w:left w:val="none" w:sz="0" w:space="0" w:color="auto"/>
            <w:bottom w:val="none" w:sz="0" w:space="0" w:color="auto"/>
            <w:right w:val="none" w:sz="0" w:space="0" w:color="auto"/>
          </w:divBdr>
        </w:div>
        <w:div w:id="419259628">
          <w:marLeft w:val="480"/>
          <w:marRight w:val="0"/>
          <w:marTop w:val="0"/>
          <w:marBottom w:val="0"/>
          <w:divBdr>
            <w:top w:val="none" w:sz="0" w:space="0" w:color="auto"/>
            <w:left w:val="none" w:sz="0" w:space="0" w:color="auto"/>
            <w:bottom w:val="none" w:sz="0" w:space="0" w:color="auto"/>
            <w:right w:val="none" w:sz="0" w:space="0" w:color="auto"/>
          </w:divBdr>
        </w:div>
        <w:div w:id="696347865">
          <w:marLeft w:val="480"/>
          <w:marRight w:val="0"/>
          <w:marTop w:val="0"/>
          <w:marBottom w:val="0"/>
          <w:divBdr>
            <w:top w:val="none" w:sz="0" w:space="0" w:color="auto"/>
            <w:left w:val="none" w:sz="0" w:space="0" w:color="auto"/>
            <w:bottom w:val="none" w:sz="0" w:space="0" w:color="auto"/>
            <w:right w:val="none" w:sz="0" w:space="0" w:color="auto"/>
          </w:divBdr>
        </w:div>
        <w:div w:id="847331654">
          <w:marLeft w:val="480"/>
          <w:marRight w:val="0"/>
          <w:marTop w:val="0"/>
          <w:marBottom w:val="0"/>
          <w:divBdr>
            <w:top w:val="none" w:sz="0" w:space="0" w:color="auto"/>
            <w:left w:val="none" w:sz="0" w:space="0" w:color="auto"/>
            <w:bottom w:val="none" w:sz="0" w:space="0" w:color="auto"/>
            <w:right w:val="none" w:sz="0" w:space="0" w:color="auto"/>
          </w:divBdr>
        </w:div>
        <w:div w:id="1593276713">
          <w:marLeft w:val="480"/>
          <w:marRight w:val="0"/>
          <w:marTop w:val="0"/>
          <w:marBottom w:val="0"/>
          <w:divBdr>
            <w:top w:val="none" w:sz="0" w:space="0" w:color="auto"/>
            <w:left w:val="none" w:sz="0" w:space="0" w:color="auto"/>
            <w:bottom w:val="none" w:sz="0" w:space="0" w:color="auto"/>
            <w:right w:val="none" w:sz="0" w:space="0" w:color="auto"/>
          </w:divBdr>
        </w:div>
        <w:div w:id="2061205078">
          <w:marLeft w:val="480"/>
          <w:marRight w:val="0"/>
          <w:marTop w:val="0"/>
          <w:marBottom w:val="0"/>
          <w:divBdr>
            <w:top w:val="none" w:sz="0" w:space="0" w:color="auto"/>
            <w:left w:val="none" w:sz="0" w:space="0" w:color="auto"/>
            <w:bottom w:val="none" w:sz="0" w:space="0" w:color="auto"/>
            <w:right w:val="none" w:sz="0" w:space="0" w:color="auto"/>
          </w:divBdr>
        </w:div>
        <w:div w:id="1697196033">
          <w:marLeft w:val="480"/>
          <w:marRight w:val="0"/>
          <w:marTop w:val="0"/>
          <w:marBottom w:val="0"/>
          <w:divBdr>
            <w:top w:val="none" w:sz="0" w:space="0" w:color="auto"/>
            <w:left w:val="none" w:sz="0" w:space="0" w:color="auto"/>
            <w:bottom w:val="none" w:sz="0" w:space="0" w:color="auto"/>
            <w:right w:val="none" w:sz="0" w:space="0" w:color="auto"/>
          </w:divBdr>
        </w:div>
        <w:div w:id="1752769916">
          <w:marLeft w:val="480"/>
          <w:marRight w:val="0"/>
          <w:marTop w:val="0"/>
          <w:marBottom w:val="0"/>
          <w:divBdr>
            <w:top w:val="none" w:sz="0" w:space="0" w:color="auto"/>
            <w:left w:val="none" w:sz="0" w:space="0" w:color="auto"/>
            <w:bottom w:val="none" w:sz="0" w:space="0" w:color="auto"/>
            <w:right w:val="none" w:sz="0" w:space="0" w:color="auto"/>
          </w:divBdr>
        </w:div>
        <w:div w:id="1774856765">
          <w:marLeft w:val="480"/>
          <w:marRight w:val="0"/>
          <w:marTop w:val="0"/>
          <w:marBottom w:val="0"/>
          <w:divBdr>
            <w:top w:val="none" w:sz="0" w:space="0" w:color="auto"/>
            <w:left w:val="none" w:sz="0" w:space="0" w:color="auto"/>
            <w:bottom w:val="none" w:sz="0" w:space="0" w:color="auto"/>
            <w:right w:val="none" w:sz="0" w:space="0" w:color="auto"/>
          </w:divBdr>
        </w:div>
        <w:div w:id="1272282619">
          <w:marLeft w:val="480"/>
          <w:marRight w:val="0"/>
          <w:marTop w:val="0"/>
          <w:marBottom w:val="0"/>
          <w:divBdr>
            <w:top w:val="none" w:sz="0" w:space="0" w:color="auto"/>
            <w:left w:val="none" w:sz="0" w:space="0" w:color="auto"/>
            <w:bottom w:val="none" w:sz="0" w:space="0" w:color="auto"/>
            <w:right w:val="none" w:sz="0" w:space="0" w:color="auto"/>
          </w:divBdr>
        </w:div>
        <w:div w:id="1961958017">
          <w:marLeft w:val="480"/>
          <w:marRight w:val="0"/>
          <w:marTop w:val="0"/>
          <w:marBottom w:val="0"/>
          <w:divBdr>
            <w:top w:val="none" w:sz="0" w:space="0" w:color="auto"/>
            <w:left w:val="none" w:sz="0" w:space="0" w:color="auto"/>
            <w:bottom w:val="none" w:sz="0" w:space="0" w:color="auto"/>
            <w:right w:val="none" w:sz="0" w:space="0" w:color="auto"/>
          </w:divBdr>
        </w:div>
        <w:div w:id="346103358">
          <w:marLeft w:val="480"/>
          <w:marRight w:val="0"/>
          <w:marTop w:val="0"/>
          <w:marBottom w:val="0"/>
          <w:divBdr>
            <w:top w:val="none" w:sz="0" w:space="0" w:color="auto"/>
            <w:left w:val="none" w:sz="0" w:space="0" w:color="auto"/>
            <w:bottom w:val="none" w:sz="0" w:space="0" w:color="auto"/>
            <w:right w:val="none" w:sz="0" w:space="0" w:color="auto"/>
          </w:divBdr>
        </w:div>
        <w:div w:id="1904754705">
          <w:marLeft w:val="480"/>
          <w:marRight w:val="0"/>
          <w:marTop w:val="0"/>
          <w:marBottom w:val="0"/>
          <w:divBdr>
            <w:top w:val="none" w:sz="0" w:space="0" w:color="auto"/>
            <w:left w:val="none" w:sz="0" w:space="0" w:color="auto"/>
            <w:bottom w:val="none" w:sz="0" w:space="0" w:color="auto"/>
            <w:right w:val="none" w:sz="0" w:space="0" w:color="auto"/>
          </w:divBdr>
        </w:div>
        <w:div w:id="1652711401">
          <w:marLeft w:val="480"/>
          <w:marRight w:val="0"/>
          <w:marTop w:val="0"/>
          <w:marBottom w:val="0"/>
          <w:divBdr>
            <w:top w:val="none" w:sz="0" w:space="0" w:color="auto"/>
            <w:left w:val="none" w:sz="0" w:space="0" w:color="auto"/>
            <w:bottom w:val="none" w:sz="0" w:space="0" w:color="auto"/>
            <w:right w:val="none" w:sz="0" w:space="0" w:color="auto"/>
          </w:divBdr>
        </w:div>
        <w:div w:id="1436948246">
          <w:marLeft w:val="480"/>
          <w:marRight w:val="0"/>
          <w:marTop w:val="0"/>
          <w:marBottom w:val="0"/>
          <w:divBdr>
            <w:top w:val="none" w:sz="0" w:space="0" w:color="auto"/>
            <w:left w:val="none" w:sz="0" w:space="0" w:color="auto"/>
            <w:bottom w:val="none" w:sz="0" w:space="0" w:color="auto"/>
            <w:right w:val="none" w:sz="0" w:space="0" w:color="auto"/>
          </w:divBdr>
        </w:div>
        <w:div w:id="902567590">
          <w:marLeft w:val="480"/>
          <w:marRight w:val="0"/>
          <w:marTop w:val="0"/>
          <w:marBottom w:val="0"/>
          <w:divBdr>
            <w:top w:val="none" w:sz="0" w:space="0" w:color="auto"/>
            <w:left w:val="none" w:sz="0" w:space="0" w:color="auto"/>
            <w:bottom w:val="none" w:sz="0" w:space="0" w:color="auto"/>
            <w:right w:val="none" w:sz="0" w:space="0" w:color="auto"/>
          </w:divBdr>
        </w:div>
        <w:div w:id="2127192824">
          <w:marLeft w:val="480"/>
          <w:marRight w:val="0"/>
          <w:marTop w:val="0"/>
          <w:marBottom w:val="0"/>
          <w:divBdr>
            <w:top w:val="none" w:sz="0" w:space="0" w:color="auto"/>
            <w:left w:val="none" w:sz="0" w:space="0" w:color="auto"/>
            <w:bottom w:val="none" w:sz="0" w:space="0" w:color="auto"/>
            <w:right w:val="none" w:sz="0" w:space="0" w:color="auto"/>
          </w:divBdr>
        </w:div>
        <w:div w:id="273485820">
          <w:marLeft w:val="480"/>
          <w:marRight w:val="0"/>
          <w:marTop w:val="0"/>
          <w:marBottom w:val="0"/>
          <w:divBdr>
            <w:top w:val="none" w:sz="0" w:space="0" w:color="auto"/>
            <w:left w:val="none" w:sz="0" w:space="0" w:color="auto"/>
            <w:bottom w:val="none" w:sz="0" w:space="0" w:color="auto"/>
            <w:right w:val="none" w:sz="0" w:space="0" w:color="auto"/>
          </w:divBdr>
        </w:div>
        <w:div w:id="1116287902">
          <w:marLeft w:val="480"/>
          <w:marRight w:val="0"/>
          <w:marTop w:val="0"/>
          <w:marBottom w:val="0"/>
          <w:divBdr>
            <w:top w:val="none" w:sz="0" w:space="0" w:color="auto"/>
            <w:left w:val="none" w:sz="0" w:space="0" w:color="auto"/>
            <w:bottom w:val="none" w:sz="0" w:space="0" w:color="auto"/>
            <w:right w:val="none" w:sz="0" w:space="0" w:color="auto"/>
          </w:divBdr>
        </w:div>
        <w:div w:id="1534265910">
          <w:marLeft w:val="480"/>
          <w:marRight w:val="0"/>
          <w:marTop w:val="0"/>
          <w:marBottom w:val="0"/>
          <w:divBdr>
            <w:top w:val="none" w:sz="0" w:space="0" w:color="auto"/>
            <w:left w:val="none" w:sz="0" w:space="0" w:color="auto"/>
            <w:bottom w:val="none" w:sz="0" w:space="0" w:color="auto"/>
            <w:right w:val="none" w:sz="0" w:space="0" w:color="auto"/>
          </w:divBdr>
        </w:div>
        <w:div w:id="915672144">
          <w:marLeft w:val="480"/>
          <w:marRight w:val="0"/>
          <w:marTop w:val="0"/>
          <w:marBottom w:val="0"/>
          <w:divBdr>
            <w:top w:val="none" w:sz="0" w:space="0" w:color="auto"/>
            <w:left w:val="none" w:sz="0" w:space="0" w:color="auto"/>
            <w:bottom w:val="none" w:sz="0" w:space="0" w:color="auto"/>
            <w:right w:val="none" w:sz="0" w:space="0" w:color="auto"/>
          </w:divBdr>
        </w:div>
        <w:div w:id="2011591289">
          <w:marLeft w:val="480"/>
          <w:marRight w:val="0"/>
          <w:marTop w:val="0"/>
          <w:marBottom w:val="0"/>
          <w:divBdr>
            <w:top w:val="none" w:sz="0" w:space="0" w:color="auto"/>
            <w:left w:val="none" w:sz="0" w:space="0" w:color="auto"/>
            <w:bottom w:val="none" w:sz="0" w:space="0" w:color="auto"/>
            <w:right w:val="none" w:sz="0" w:space="0" w:color="auto"/>
          </w:divBdr>
        </w:div>
        <w:div w:id="1807893827">
          <w:marLeft w:val="480"/>
          <w:marRight w:val="0"/>
          <w:marTop w:val="0"/>
          <w:marBottom w:val="0"/>
          <w:divBdr>
            <w:top w:val="none" w:sz="0" w:space="0" w:color="auto"/>
            <w:left w:val="none" w:sz="0" w:space="0" w:color="auto"/>
            <w:bottom w:val="none" w:sz="0" w:space="0" w:color="auto"/>
            <w:right w:val="none" w:sz="0" w:space="0" w:color="auto"/>
          </w:divBdr>
        </w:div>
        <w:div w:id="438723580">
          <w:marLeft w:val="480"/>
          <w:marRight w:val="0"/>
          <w:marTop w:val="0"/>
          <w:marBottom w:val="0"/>
          <w:divBdr>
            <w:top w:val="none" w:sz="0" w:space="0" w:color="auto"/>
            <w:left w:val="none" w:sz="0" w:space="0" w:color="auto"/>
            <w:bottom w:val="none" w:sz="0" w:space="0" w:color="auto"/>
            <w:right w:val="none" w:sz="0" w:space="0" w:color="auto"/>
          </w:divBdr>
        </w:div>
        <w:div w:id="2033065668">
          <w:marLeft w:val="480"/>
          <w:marRight w:val="0"/>
          <w:marTop w:val="0"/>
          <w:marBottom w:val="0"/>
          <w:divBdr>
            <w:top w:val="none" w:sz="0" w:space="0" w:color="auto"/>
            <w:left w:val="none" w:sz="0" w:space="0" w:color="auto"/>
            <w:bottom w:val="none" w:sz="0" w:space="0" w:color="auto"/>
            <w:right w:val="none" w:sz="0" w:space="0" w:color="auto"/>
          </w:divBdr>
        </w:div>
        <w:div w:id="298614302">
          <w:marLeft w:val="480"/>
          <w:marRight w:val="0"/>
          <w:marTop w:val="0"/>
          <w:marBottom w:val="0"/>
          <w:divBdr>
            <w:top w:val="none" w:sz="0" w:space="0" w:color="auto"/>
            <w:left w:val="none" w:sz="0" w:space="0" w:color="auto"/>
            <w:bottom w:val="none" w:sz="0" w:space="0" w:color="auto"/>
            <w:right w:val="none" w:sz="0" w:space="0" w:color="auto"/>
          </w:divBdr>
        </w:div>
        <w:div w:id="744381529">
          <w:marLeft w:val="480"/>
          <w:marRight w:val="0"/>
          <w:marTop w:val="0"/>
          <w:marBottom w:val="0"/>
          <w:divBdr>
            <w:top w:val="none" w:sz="0" w:space="0" w:color="auto"/>
            <w:left w:val="none" w:sz="0" w:space="0" w:color="auto"/>
            <w:bottom w:val="none" w:sz="0" w:space="0" w:color="auto"/>
            <w:right w:val="none" w:sz="0" w:space="0" w:color="auto"/>
          </w:divBdr>
        </w:div>
        <w:div w:id="1977687057">
          <w:marLeft w:val="480"/>
          <w:marRight w:val="0"/>
          <w:marTop w:val="0"/>
          <w:marBottom w:val="0"/>
          <w:divBdr>
            <w:top w:val="none" w:sz="0" w:space="0" w:color="auto"/>
            <w:left w:val="none" w:sz="0" w:space="0" w:color="auto"/>
            <w:bottom w:val="none" w:sz="0" w:space="0" w:color="auto"/>
            <w:right w:val="none" w:sz="0" w:space="0" w:color="auto"/>
          </w:divBdr>
        </w:div>
        <w:div w:id="19211805">
          <w:marLeft w:val="480"/>
          <w:marRight w:val="0"/>
          <w:marTop w:val="0"/>
          <w:marBottom w:val="0"/>
          <w:divBdr>
            <w:top w:val="none" w:sz="0" w:space="0" w:color="auto"/>
            <w:left w:val="none" w:sz="0" w:space="0" w:color="auto"/>
            <w:bottom w:val="none" w:sz="0" w:space="0" w:color="auto"/>
            <w:right w:val="none" w:sz="0" w:space="0" w:color="auto"/>
          </w:divBdr>
        </w:div>
        <w:div w:id="604654763">
          <w:marLeft w:val="480"/>
          <w:marRight w:val="0"/>
          <w:marTop w:val="0"/>
          <w:marBottom w:val="0"/>
          <w:divBdr>
            <w:top w:val="none" w:sz="0" w:space="0" w:color="auto"/>
            <w:left w:val="none" w:sz="0" w:space="0" w:color="auto"/>
            <w:bottom w:val="none" w:sz="0" w:space="0" w:color="auto"/>
            <w:right w:val="none" w:sz="0" w:space="0" w:color="auto"/>
          </w:divBdr>
        </w:div>
        <w:div w:id="120811383">
          <w:marLeft w:val="480"/>
          <w:marRight w:val="0"/>
          <w:marTop w:val="0"/>
          <w:marBottom w:val="0"/>
          <w:divBdr>
            <w:top w:val="none" w:sz="0" w:space="0" w:color="auto"/>
            <w:left w:val="none" w:sz="0" w:space="0" w:color="auto"/>
            <w:bottom w:val="none" w:sz="0" w:space="0" w:color="auto"/>
            <w:right w:val="none" w:sz="0" w:space="0" w:color="auto"/>
          </w:divBdr>
        </w:div>
        <w:div w:id="1825900368">
          <w:marLeft w:val="480"/>
          <w:marRight w:val="0"/>
          <w:marTop w:val="0"/>
          <w:marBottom w:val="0"/>
          <w:divBdr>
            <w:top w:val="none" w:sz="0" w:space="0" w:color="auto"/>
            <w:left w:val="none" w:sz="0" w:space="0" w:color="auto"/>
            <w:bottom w:val="none" w:sz="0" w:space="0" w:color="auto"/>
            <w:right w:val="none" w:sz="0" w:space="0" w:color="auto"/>
          </w:divBdr>
        </w:div>
        <w:div w:id="95374644">
          <w:marLeft w:val="480"/>
          <w:marRight w:val="0"/>
          <w:marTop w:val="0"/>
          <w:marBottom w:val="0"/>
          <w:divBdr>
            <w:top w:val="none" w:sz="0" w:space="0" w:color="auto"/>
            <w:left w:val="none" w:sz="0" w:space="0" w:color="auto"/>
            <w:bottom w:val="none" w:sz="0" w:space="0" w:color="auto"/>
            <w:right w:val="none" w:sz="0" w:space="0" w:color="auto"/>
          </w:divBdr>
        </w:div>
        <w:div w:id="12806989">
          <w:marLeft w:val="480"/>
          <w:marRight w:val="0"/>
          <w:marTop w:val="0"/>
          <w:marBottom w:val="0"/>
          <w:divBdr>
            <w:top w:val="none" w:sz="0" w:space="0" w:color="auto"/>
            <w:left w:val="none" w:sz="0" w:space="0" w:color="auto"/>
            <w:bottom w:val="none" w:sz="0" w:space="0" w:color="auto"/>
            <w:right w:val="none" w:sz="0" w:space="0" w:color="auto"/>
          </w:divBdr>
        </w:div>
        <w:div w:id="548612503">
          <w:marLeft w:val="480"/>
          <w:marRight w:val="0"/>
          <w:marTop w:val="0"/>
          <w:marBottom w:val="0"/>
          <w:divBdr>
            <w:top w:val="none" w:sz="0" w:space="0" w:color="auto"/>
            <w:left w:val="none" w:sz="0" w:space="0" w:color="auto"/>
            <w:bottom w:val="none" w:sz="0" w:space="0" w:color="auto"/>
            <w:right w:val="none" w:sz="0" w:space="0" w:color="auto"/>
          </w:divBdr>
        </w:div>
        <w:div w:id="1107850706">
          <w:marLeft w:val="480"/>
          <w:marRight w:val="0"/>
          <w:marTop w:val="0"/>
          <w:marBottom w:val="0"/>
          <w:divBdr>
            <w:top w:val="none" w:sz="0" w:space="0" w:color="auto"/>
            <w:left w:val="none" w:sz="0" w:space="0" w:color="auto"/>
            <w:bottom w:val="none" w:sz="0" w:space="0" w:color="auto"/>
            <w:right w:val="none" w:sz="0" w:space="0" w:color="auto"/>
          </w:divBdr>
        </w:div>
        <w:div w:id="2007826524">
          <w:marLeft w:val="480"/>
          <w:marRight w:val="0"/>
          <w:marTop w:val="0"/>
          <w:marBottom w:val="0"/>
          <w:divBdr>
            <w:top w:val="none" w:sz="0" w:space="0" w:color="auto"/>
            <w:left w:val="none" w:sz="0" w:space="0" w:color="auto"/>
            <w:bottom w:val="none" w:sz="0" w:space="0" w:color="auto"/>
            <w:right w:val="none" w:sz="0" w:space="0" w:color="auto"/>
          </w:divBdr>
        </w:div>
        <w:div w:id="1402367830">
          <w:marLeft w:val="480"/>
          <w:marRight w:val="0"/>
          <w:marTop w:val="0"/>
          <w:marBottom w:val="0"/>
          <w:divBdr>
            <w:top w:val="none" w:sz="0" w:space="0" w:color="auto"/>
            <w:left w:val="none" w:sz="0" w:space="0" w:color="auto"/>
            <w:bottom w:val="none" w:sz="0" w:space="0" w:color="auto"/>
            <w:right w:val="none" w:sz="0" w:space="0" w:color="auto"/>
          </w:divBdr>
        </w:div>
        <w:div w:id="1408962359">
          <w:marLeft w:val="480"/>
          <w:marRight w:val="0"/>
          <w:marTop w:val="0"/>
          <w:marBottom w:val="0"/>
          <w:divBdr>
            <w:top w:val="none" w:sz="0" w:space="0" w:color="auto"/>
            <w:left w:val="none" w:sz="0" w:space="0" w:color="auto"/>
            <w:bottom w:val="none" w:sz="0" w:space="0" w:color="auto"/>
            <w:right w:val="none" w:sz="0" w:space="0" w:color="auto"/>
          </w:divBdr>
        </w:div>
        <w:div w:id="1669673137">
          <w:marLeft w:val="480"/>
          <w:marRight w:val="0"/>
          <w:marTop w:val="0"/>
          <w:marBottom w:val="0"/>
          <w:divBdr>
            <w:top w:val="none" w:sz="0" w:space="0" w:color="auto"/>
            <w:left w:val="none" w:sz="0" w:space="0" w:color="auto"/>
            <w:bottom w:val="none" w:sz="0" w:space="0" w:color="auto"/>
            <w:right w:val="none" w:sz="0" w:space="0" w:color="auto"/>
          </w:divBdr>
        </w:div>
        <w:div w:id="1893153357">
          <w:marLeft w:val="480"/>
          <w:marRight w:val="0"/>
          <w:marTop w:val="0"/>
          <w:marBottom w:val="0"/>
          <w:divBdr>
            <w:top w:val="none" w:sz="0" w:space="0" w:color="auto"/>
            <w:left w:val="none" w:sz="0" w:space="0" w:color="auto"/>
            <w:bottom w:val="none" w:sz="0" w:space="0" w:color="auto"/>
            <w:right w:val="none" w:sz="0" w:space="0" w:color="auto"/>
          </w:divBdr>
        </w:div>
        <w:div w:id="2095205479">
          <w:marLeft w:val="480"/>
          <w:marRight w:val="0"/>
          <w:marTop w:val="0"/>
          <w:marBottom w:val="0"/>
          <w:divBdr>
            <w:top w:val="none" w:sz="0" w:space="0" w:color="auto"/>
            <w:left w:val="none" w:sz="0" w:space="0" w:color="auto"/>
            <w:bottom w:val="none" w:sz="0" w:space="0" w:color="auto"/>
            <w:right w:val="none" w:sz="0" w:space="0" w:color="auto"/>
          </w:divBdr>
        </w:div>
        <w:div w:id="1705640262">
          <w:marLeft w:val="480"/>
          <w:marRight w:val="0"/>
          <w:marTop w:val="0"/>
          <w:marBottom w:val="0"/>
          <w:divBdr>
            <w:top w:val="none" w:sz="0" w:space="0" w:color="auto"/>
            <w:left w:val="none" w:sz="0" w:space="0" w:color="auto"/>
            <w:bottom w:val="none" w:sz="0" w:space="0" w:color="auto"/>
            <w:right w:val="none" w:sz="0" w:space="0" w:color="auto"/>
          </w:divBdr>
        </w:div>
        <w:div w:id="1381899946">
          <w:marLeft w:val="480"/>
          <w:marRight w:val="0"/>
          <w:marTop w:val="0"/>
          <w:marBottom w:val="0"/>
          <w:divBdr>
            <w:top w:val="none" w:sz="0" w:space="0" w:color="auto"/>
            <w:left w:val="none" w:sz="0" w:space="0" w:color="auto"/>
            <w:bottom w:val="none" w:sz="0" w:space="0" w:color="auto"/>
            <w:right w:val="none" w:sz="0" w:space="0" w:color="auto"/>
          </w:divBdr>
        </w:div>
        <w:div w:id="1359618108">
          <w:marLeft w:val="480"/>
          <w:marRight w:val="0"/>
          <w:marTop w:val="0"/>
          <w:marBottom w:val="0"/>
          <w:divBdr>
            <w:top w:val="none" w:sz="0" w:space="0" w:color="auto"/>
            <w:left w:val="none" w:sz="0" w:space="0" w:color="auto"/>
            <w:bottom w:val="none" w:sz="0" w:space="0" w:color="auto"/>
            <w:right w:val="none" w:sz="0" w:space="0" w:color="auto"/>
          </w:divBdr>
        </w:div>
        <w:div w:id="1675187466">
          <w:marLeft w:val="480"/>
          <w:marRight w:val="0"/>
          <w:marTop w:val="0"/>
          <w:marBottom w:val="0"/>
          <w:divBdr>
            <w:top w:val="none" w:sz="0" w:space="0" w:color="auto"/>
            <w:left w:val="none" w:sz="0" w:space="0" w:color="auto"/>
            <w:bottom w:val="none" w:sz="0" w:space="0" w:color="auto"/>
            <w:right w:val="none" w:sz="0" w:space="0" w:color="auto"/>
          </w:divBdr>
        </w:div>
        <w:div w:id="606549851">
          <w:marLeft w:val="480"/>
          <w:marRight w:val="0"/>
          <w:marTop w:val="0"/>
          <w:marBottom w:val="0"/>
          <w:divBdr>
            <w:top w:val="none" w:sz="0" w:space="0" w:color="auto"/>
            <w:left w:val="none" w:sz="0" w:space="0" w:color="auto"/>
            <w:bottom w:val="none" w:sz="0" w:space="0" w:color="auto"/>
            <w:right w:val="none" w:sz="0" w:space="0" w:color="auto"/>
          </w:divBdr>
        </w:div>
        <w:div w:id="1762532732">
          <w:marLeft w:val="480"/>
          <w:marRight w:val="0"/>
          <w:marTop w:val="0"/>
          <w:marBottom w:val="0"/>
          <w:divBdr>
            <w:top w:val="none" w:sz="0" w:space="0" w:color="auto"/>
            <w:left w:val="none" w:sz="0" w:space="0" w:color="auto"/>
            <w:bottom w:val="none" w:sz="0" w:space="0" w:color="auto"/>
            <w:right w:val="none" w:sz="0" w:space="0" w:color="auto"/>
          </w:divBdr>
        </w:div>
        <w:div w:id="1058555298">
          <w:marLeft w:val="480"/>
          <w:marRight w:val="0"/>
          <w:marTop w:val="0"/>
          <w:marBottom w:val="0"/>
          <w:divBdr>
            <w:top w:val="none" w:sz="0" w:space="0" w:color="auto"/>
            <w:left w:val="none" w:sz="0" w:space="0" w:color="auto"/>
            <w:bottom w:val="none" w:sz="0" w:space="0" w:color="auto"/>
            <w:right w:val="none" w:sz="0" w:space="0" w:color="auto"/>
          </w:divBdr>
        </w:div>
        <w:div w:id="1031371576">
          <w:marLeft w:val="480"/>
          <w:marRight w:val="0"/>
          <w:marTop w:val="0"/>
          <w:marBottom w:val="0"/>
          <w:divBdr>
            <w:top w:val="none" w:sz="0" w:space="0" w:color="auto"/>
            <w:left w:val="none" w:sz="0" w:space="0" w:color="auto"/>
            <w:bottom w:val="none" w:sz="0" w:space="0" w:color="auto"/>
            <w:right w:val="none" w:sz="0" w:space="0" w:color="auto"/>
          </w:divBdr>
        </w:div>
        <w:div w:id="1552231006">
          <w:marLeft w:val="480"/>
          <w:marRight w:val="0"/>
          <w:marTop w:val="0"/>
          <w:marBottom w:val="0"/>
          <w:divBdr>
            <w:top w:val="none" w:sz="0" w:space="0" w:color="auto"/>
            <w:left w:val="none" w:sz="0" w:space="0" w:color="auto"/>
            <w:bottom w:val="none" w:sz="0" w:space="0" w:color="auto"/>
            <w:right w:val="none" w:sz="0" w:space="0" w:color="auto"/>
          </w:divBdr>
        </w:div>
        <w:div w:id="1627933052">
          <w:marLeft w:val="480"/>
          <w:marRight w:val="0"/>
          <w:marTop w:val="0"/>
          <w:marBottom w:val="0"/>
          <w:divBdr>
            <w:top w:val="none" w:sz="0" w:space="0" w:color="auto"/>
            <w:left w:val="none" w:sz="0" w:space="0" w:color="auto"/>
            <w:bottom w:val="none" w:sz="0" w:space="0" w:color="auto"/>
            <w:right w:val="none" w:sz="0" w:space="0" w:color="auto"/>
          </w:divBdr>
        </w:div>
        <w:div w:id="241567767">
          <w:marLeft w:val="480"/>
          <w:marRight w:val="0"/>
          <w:marTop w:val="0"/>
          <w:marBottom w:val="0"/>
          <w:divBdr>
            <w:top w:val="none" w:sz="0" w:space="0" w:color="auto"/>
            <w:left w:val="none" w:sz="0" w:space="0" w:color="auto"/>
            <w:bottom w:val="none" w:sz="0" w:space="0" w:color="auto"/>
            <w:right w:val="none" w:sz="0" w:space="0" w:color="auto"/>
          </w:divBdr>
        </w:div>
        <w:div w:id="366835086">
          <w:marLeft w:val="480"/>
          <w:marRight w:val="0"/>
          <w:marTop w:val="0"/>
          <w:marBottom w:val="0"/>
          <w:divBdr>
            <w:top w:val="none" w:sz="0" w:space="0" w:color="auto"/>
            <w:left w:val="none" w:sz="0" w:space="0" w:color="auto"/>
            <w:bottom w:val="none" w:sz="0" w:space="0" w:color="auto"/>
            <w:right w:val="none" w:sz="0" w:space="0" w:color="auto"/>
          </w:divBdr>
        </w:div>
        <w:div w:id="1514370768">
          <w:marLeft w:val="480"/>
          <w:marRight w:val="0"/>
          <w:marTop w:val="0"/>
          <w:marBottom w:val="0"/>
          <w:divBdr>
            <w:top w:val="none" w:sz="0" w:space="0" w:color="auto"/>
            <w:left w:val="none" w:sz="0" w:space="0" w:color="auto"/>
            <w:bottom w:val="none" w:sz="0" w:space="0" w:color="auto"/>
            <w:right w:val="none" w:sz="0" w:space="0" w:color="auto"/>
          </w:divBdr>
        </w:div>
        <w:div w:id="1785728285">
          <w:marLeft w:val="480"/>
          <w:marRight w:val="0"/>
          <w:marTop w:val="0"/>
          <w:marBottom w:val="0"/>
          <w:divBdr>
            <w:top w:val="none" w:sz="0" w:space="0" w:color="auto"/>
            <w:left w:val="none" w:sz="0" w:space="0" w:color="auto"/>
            <w:bottom w:val="none" w:sz="0" w:space="0" w:color="auto"/>
            <w:right w:val="none" w:sz="0" w:space="0" w:color="auto"/>
          </w:divBdr>
        </w:div>
        <w:div w:id="1404454622">
          <w:marLeft w:val="480"/>
          <w:marRight w:val="0"/>
          <w:marTop w:val="0"/>
          <w:marBottom w:val="0"/>
          <w:divBdr>
            <w:top w:val="none" w:sz="0" w:space="0" w:color="auto"/>
            <w:left w:val="none" w:sz="0" w:space="0" w:color="auto"/>
            <w:bottom w:val="none" w:sz="0" w:space="0" w:color="auto"/>
            <w:right w:val="none" w:sz="0" w:space="0" w:color="auto"/>
          </w:divBdr>
        </w:div>
        <w:div w:id="1998067289">
          <w:marLeft w:val="480"/>
          <w:marRight w:val="0"/>
          <w:marTop w:val="0"/>
          <w:marBottom w:val="0"/>
          <w:divBdr>
            <w:top w:val="none" w:sz="0" w:space="0" w:color="auto"/>
            <w:left w:val="none" w:sz="0" w:space="0" w:color="auto"/>
            <w:bottom w:val="none" w:sz="0" w:space="0" w:color="auto"/>
            <w:right w:val="none" w:sz="0" w:space="0" w:color="auto"/>
          </w:divBdr>
        </w:div>
        <w:div w:id="994190578">
          <w:marLeft w:val="480"/>
          <w:marRight w:val="0"/>
          <w:marTop w:val="0"/>
          <w:marBottom w:val="0"/>
          <w:divBdr>
            <w:top w:val="none" w:sz="0" w:space="0" w:color="auto"/>
            <w:left w:val="none" w:sz="0" w:space="0" w:color="auto"/>
            <w:bottom w:val="none" w:sz="0" w:space="0" w:color="auto"/>
            <w:right w:val="none" w:sz="0" w:space="0" w:color="auto"/>
          </w:divBdr>
        </w:div>
        <w:div w:id="199708780">
          <w:marLeft w:val="480"/>
          <w:marRight w:val="0"/>
          <w:marTop w:val="0"/>
          <w:marBottom w:val="0"/>
          <w:divBdr>
            <w:top w:val="none" w:sz="0" w:space="0" w:color="auto"/>
            <w:left w:val="none" w:sz="0" w:space="0" w:color="auto"/>
            <w:bottom w:val="none" w:sz="0" w:space="0" w:color="auto"/>
            <w:right w:val="none" w:sz="0" w:space="0" w:color="auto"/>
          </w:divBdr>
        </w:div>
        <w:div w:id="785392676">
          <w:marLeft w:val="480"/>
          <w:marRight w:val="0"/>
          <w:marTop w:val="0"/>
          <w:marBottom w:val="0"/>
          <w:divBdr>
            <w:top w:val="none" w:sz="0" w:space="0" w:color="auto"/>
            <w:left w:val="none" w:sz="0" w:space="0" w:color="auto"/>
            <w:bottom w:val="none" w:sz="0" w:space="0" w:color="auto"/>
            <w:right w:val="none" w:sz="0" w:space="0" w:color="auto"/>
          </w:divBdr>
        </w:div>
        <w:div w:id="1550608758">
          <w:marLeft w:val="480"/>
          <w:marRight w:val="0"/>
          <w:marTop w:val="0"/>
          <w:marBottom w:val="0"/>
          <w:divBdr>
            <w:top w:val="none" w:sz="0" w:space="0" w:color="auto"/>
            <w:left w:val="none" w:sz="0" w:space="0" w:color="auto"/>
            <w:bottom w:val="none" w:sz="0" w:space="0" w:color="auto"/>
            <w:right w:val="none" w:sz="0" w:space="0" w:color="auto"/>
          </w:divBdr>
        </w:div>
        <w:div w:id="381634893">
          <w:marLeft w:val="480"/>
          <w:marRight w:val="0"/>
          <w:marTop w:val="0"/>
          <w:marBottom w:val="0"/>
          <w:divBdr>
            <w:top w:val="none" w:sz="0" w:space="0" w:color="auto"/>
            <w:left w:val="none" w:sz="0" w:space="0" w:color="auto"/>
            <w:bottom w:val="none" w:sz="0" w:space="0" w:color="auto"/>
            <w:right w:val="none" w:sz="0" w:space="0" w:color="auto"/>
          </w:divBdr>
        </w:div>
        <w:div w:id="1527251329">
          <w:marLeft w:val="480"/>
          <w:marRight w:val="0"/>
          <w:marTop w:val="0"/>
          <w:marBottom w:val="0"/>
          <w:divBdr>
            <w:top w:val="none" w:sz="0" w:space="0" w:color="auto"/>
            <w:left w:val="none" w:sz="0" w:space="0" w:color="auto"/>
            <w:bottom w:val="none" w:sz="0" w:space="0" w:color="auto"/>
            <w:right w:val="none" w:sz="0" w:space="0" w:color="auto"/>
          </w:divBdr>
        </w:div>
      </w:divsChild>
    </w:div>
    <w:div w:id="1480147257">
      <w:bodyDiv w:val="1"/>
      <w:marLeft w:val="0"/>
      <w:marRight w:val="0"/>
      <w:marTop w:val="0"/>
      <w:marBottom w:val="0"/>
      <w:divBdr>
        <w:top w:val="none" w:sz="0" w:space="0" w:color="auto"/>
        <w:left w:val="none" w:sz="0" w:space="0" w:color="auto"/>
        <w:bottom w:val="none" w:sz="0" w:space="0" w:color="auto"/>
        <w:right w:val="none" w:sz="0" w:space="0" w:color="auto"/>
      </w:divBdr>
    </w:div>
    <w:div w:id="1480263428">
      <w:bodyDiv w:val="1"/>
      <w:marLeft w:val="0"/>
      <w:marRight w:val="0"/>
      <w:marTop w:val="0"/>
      <w:marBottom w:val="0"/>
      <w:divBdr>
        <w:top w:val="none" w:sz="0" w:space="0" w:color="auto"/>
        <w:left w:val="none" w:sz="0" w:space="0" w:color="auto"/>
        <w:bottom w:val="none" w:sz="0" w:space="0" w:color="auto"/>
        <w:right w:val="none" w:sz="0" w:space="0" w:color="auto"/>
      </w:divBdr>
    </w:div>
    <w:div w:id="1480345536">
      <w:bodyDiv w:val="1"/>
      <w:marLeft w:val="0"/>
      <w:marRight w:val="0"/>
      <w:marTop w:val="0"/>
      <w:marBottom w:val="0"/>
      <w:divBdr>
        <w:top w:val="none" w:sz="0" w:space="0" w:color="auto"/>
        <w:left w:val="none" w:sz="0" w:space="0" w:color="auto"/>
        <w:bottom w:val="none" w:sz="0" w:space="0" w:color="auto"/>
        <w:right w:val="none" w:sz="0" w:space="0" w:color="auto"/>
      </w:divBdr>
    </w:div>
    <w:div w:id="1480538699">
      <w:bodyDiv w:val="1"/>
      <w:marLeft w:val="0"/>
      <w:marRight w:val="0"/>
      <w:marTop w:val="0"/>
      <w:marBottom w:val="0"/>
      <w:divBdr>
        <w:top w:val="none" w:sz="0" w:space="0" w:color="auto"/>
        <w:left w:val="none" w:sz="0" w:space="0" w:color="auto"/>
        <w:bottom w:val="none" w:sz="0" w:space="0" w:color="auto"/>
        <w:right w:val="none" w:sz="0" w:space="0" w:color="auto"/>
      </w:divBdr>
    </w:div>
    <w:div w:id="1480684511">
      <w:bodyDiv w:val="1"/>
      <w:marLeft w:val="0"/>
      <w:marRight w:val="0"/>
      <w:marTop w:val="0"/>
      <w:marBottom w:val="0"/>
      <w:divBdr>
        <w:top w:val="none" w:sz="0" w:space="0" w:color="auto"/>
        <w:left w:val="none" w:sz="0" w:space="0" w:color="auto"/>
        <w:bottom w:val="none" w:sz="0" w:space="0" w:color="auto"/>
        <w:right w:val="none" w:sz="0" w:space="0" w:color="auto"/>
      </w:divBdr>
    </w:div>
    <w:div w:id="1480800231">
      <w:bodyDiv w:val="1"/>
      <w:marLeft w:val="0"/>
      <w:marRight w:val="0"/>
      <w:marTop w:val="0"/>
      <w:marBottom w:val="0"/>
      <w:divBdr>
        <w:top w:val="none" w:sz="0" w:space="0" w:color="auto"/>
        <w:left w:val="none" w:sz="0" w:space="0" w:color="auto"/>
        <w:bottom w:val="none" w:sz="0" w:space="0" w:color="auto"/>
        <w:right w:val="none" w:sz="0" w:space="0" w:color="auto"/>
      </w:divBdr>
    </w:div>
    <w:div w:id="1481077957">
      <w:bodyDiv w:val="1"/>
      <w:marLeft w:val="0"/>
      <w:marRight w:val="0"/>
      <w:marTop w:val="0"/>
      <w:marBottom w:val="0"/>
      <w:divBdr>
        <w:top w:val="none" w:sz="0" w:space="0" w:color="auto"/>
        <w:left w:val="none" w:sz="0" w:space="0" w:color="auto"/>
        <w:bottom w:val="none" w:sz="0" w:space="0" w:color="auto"/>
        <w:right w:val="none" w:sz="0" w:space="0" w:color="auto"/>
      </w:divBdr>
    </w:div>
    <w:div w:id="1481338284">
      <w:bodyDiv w:val="1"/>
      <w:marLeft w:val="0"/>
      <w:marRight w:val="0"/>
      <w:marTop w:val="0"/>
      <w:marBottom w:val="0"/>
      <w:divBdr>
        <w:top w:val="none" w:sz="0" w:space="0" w:color="auto"/>
        <w:left w:val="none" w:sz="0" w:space="0" w:color="auto"/>
        <w:bottom w:val="none" w:sz="0" w:space="0" w:color="auto"/>
        <w:right w:val="none" w:sz="0" w:space="0" w:color="auto"/>
      </w:divBdr>
    </w:div>
    <w:div w:id="1481656561">
      <w:bodyDiv w:val="1"/>
      <w:marLeft w:val="0"/>
      <w:marRight w:val="0"/>
      <w:marTop w:val="0"/>
      <w:marBottom w:val="0"/>
      <w:divBdr>
        <w:top w:val="none" w:sz="0" w:space="0" w:color="auto"/>
        <w:left w:val="none" w:sz="0" w:space="0" w:color="auto"/>
        <w:bottom w:val="none" w:sz="0" w:space="0" w:color="auto"/>
        <w:right w:val="none" w:sz="0" w:space="0" w:color="auto"/>
      </w:divBdr>
    </w:div>
    <w:div w:id="1481842394">
      <w:bodyDiv w:val="1"/>
      <w:marLeft w:val="0"/>
      <w:marRight w:val="0"/>
      <w:marTop w:val="0"/>
      <w:marBottom w:val="0"/>
      <w:divBdr>
        <w:top w:val="none" w:sz="0" w:space="0" w:color="auto"/>
        <w:left w:val="none" w:sz="0" w:space="0" w:color="auto"/>
        <w:bottom w:val="none" w:sz="0" w:space="0" w:color="auto"/>
        <w:right w:val="none" w:sz="0" w:space="0" w:color="auto"/>
      </w:divBdr>
    </w:div>
    <w:div w:id="1482043769">
      <w:bodyDiv w:val="1"/>
      <w:marLeft w:val="0"/>
      <w:marRight w:val="0"/>
      <w:marTop w:val="0"/>
      <w:marBottom w:val="0"/>
      <w:divBdr>
        <w:top w:val="none" w:sz="0" w:space="0" w:color="auto"/>
        <w:left w:val="none" w:sz="0" w:space="0" w:color="auto"/>
        <w:bottom w:val="none" w:sz="0" w:space="0" w:color="auto"/>
        <w:right w:val="none" w:sz="0" w:space="0" w:color="auto"/>
      </w:divBdr>
    </w:div>
    <w:div w:id="1482116199">
      <w:bodyDiv w:val="1"/>
      <w:marLeft w:val="0"/>
      <w:marRight w:val="0"/>
      <w:marTop w:val="0"/>
      <w:marBottom w:val="0"/>
      <w:divBdr>
        <w:top w:val="none" w:sz="0" w:space="0" w:color="auto"/>
        <w:left w:val="none" w:sz="0" w:space="0" w:color="auto"/>
        <w:bottom w:val="none" w:sz="0" w:space="0" w:color="auto"/>
        <w:right w:val="none" w:sz="0" w:space="0" w:color="auto"/>
      </w:divBdr>
    </w:div>
    <w:div w:id="1482498627">
      <w:bodyDiv w:val="1"/>
      <w:marLeft w:val="0"/>
      <w:marRight w:val="0"/>
      <w:marTop w:val="0"/>
      <w:marBottom w:val="0"/>
      <w:divBdr>
        <w:top w:val="none" w:sz="0" w:space="0" w:color="auto"/>
        <w:left w:val="none" w:sz="0" w:space="0" w:color="auto"/>
        <w:bottom w:val="none" w:sz="0" w:space="0" w:color="auto"/>
        <w:right w:val="none" w:sz="0" w:space="0" w:color="auto"/>
      </w:divBdr>
    </w:div>
    <w:div w:id="1482577724">
      <w:bodyDiv w:val="1"/>
      <w:marLeft w:val="0"/>
      <w:marRight w:val="0"/>
      <w:marTop w:val="0"/>
      <w:marBottom w:val="0"/>
      <w:divBdr>
        <w:top w:val="none" w:sz="0" w:space="0" w:color="auto"/>
        <w:left w:val="none" w:sz="0" w:space="0" w:color="auto"/>
        <w:bottom w:val="none" w:sz="0" w:space="0" w:color="auto"/>
        <w:right w:val="none" w:sz="0" w:space="0" w:color="auto"/>
      </w:divBdr>
    </w:div>
    <w:div w:id="1482965276">
      <w:bodyDiv w:val="1"/>
      <w:marLeft w:val="0"/>
      <w:marRight w:val="0"/>
      <w:marTop w:val="0"/>
      <w:marBottom w:val="0"/>
      <w:divBdr>
        <w:top w:val="none" w:sz="0" w:space="0" w:color="auto"/>
        <w:left w:val="none" w:sz="0" w:space="0" w:color="auto"/>
        <w:bottom w:val="none" w:sz="0" w:space="0" w:color="auto"/>
        <w:right w:val="none" w:sz="0" w:space="0" w:color="auto"/>
      </w:divBdr>
    </w:div>
    <w:div w:id="1483156763">
      <w:bodyDiv w:val="1"/>
      <w:marLeft w:val="0"/>
      <w:marRight w:val="0"/>
      <w:marTop w:val="0"/>
      <w:marBottom w:val="0"/>
      <w:divBdr>
        <w:top w:val="none" w:sz="0" w:space="0" w:color="auto"/>
        <w:left w:val="none" w:sz="0" w:space="0" w:color="auto"/>
        <w:bottom w:val="none" w:sz="0" w:space="0" w:color="auto"/>
        <w:right w:val="none" w:sz="0" w:space="0" w:color="auto"/>
      </w:divBdr>
    </w:div>
    <w:div w:id="1483539909">
      <w:bodyDiv w:val="1"/>
      <w:marLeft w:val="0"/>
      <w:marRight w:val="0"/>
      <w:marTop w:val="0"/>
      <w:marBottom w:val="0"/>
      <w:divBdr>
        <w:top w:val="none" w:sz="0" w:space="0" w:color="auto"/>
        <w:left w:val="none" w:sz="0" w:space="0" w:color="auto"/>
        <w:bottom w:val="none" w:sz="0" w:space="0" w:color="auto"/>
        <w:right w:val="none" w:sz="0" w:space="0" w:color="auto"/>
      </w:divBdr>
    </w:div>
    <w:div w:id="1483886865">
      <w:bodyDiv w:val="1"/>
      <w:marLeft w:val="0"/>
      <w:marRight w:val="0"/>
      <w:marTop w:val="0"/>
      <w:marBottom w:val="0"/>
      <w:divBdr>
        <w:top w:val="none" w:sz="0" w:space="0" w:color="auto"/>
        <w:left w:val="none" w:sz="0" w:space="0" w:color="auto"/>
        <w:bottom w:val="none" w:sz="0" w:space="0" w:color="auto"/>
        <w:right w:val="none" w:sz="0" w:space="0" w:color="auto"/>
      </w:divBdr>
    </w:div>
    <w:div w:id="1484278505">
      <w:bodyDiv w:val="1"/>
      <w:marLeft w:val="0"/>
      <w:marRight w:val="0"/>
      <w:marTop w:val="0"/>
      <w:marBottom w:val="0"/>
      <w:divBdr>
        <w:top w:val="none" w:sz="0" w:space="0" w:color="auto"/>
        <w:left w:val="none" w:sz="0" w:space="0" w:color="auto"/>
        <w:bottom w:val="none" w:sz="0" w:space="0" w:color="auto"/>
        <w:right w:val="none" w:sz="0" w:space="0" w:color="auto"/>
      </w:divBdr>
    </w:div>
    <w:div w:id="1484354998">
      <w:bodyDiv w:val="1"/>
      <w:marLeft w:val="0"/>
      <w:marRight w:val="0"/>
      <w:marTop w:val="0"/>
      <w:marBottom w:val="0"/>
      <w:divBdr>
        <w:top w:val="none" w:sz="0" w:space="0" w:color="auto"/>
        <w:left w:val="none" w:sz="0" w:space="0" w:color="auto"/>
        <w:bottom w:val="none" w:sz="0" w:space="0" w:color="auto"/>
        <w:right w:val="none" w:sz="0" w:space="0" w:color="auto"/>
      </w:divBdr>
      <w:divsChild>
        <w:div w:id="633675106">
          <w:marLeft w:val="480"/>
          <w:marRight w:val="0"/>
          <w:marTop w:val="0"/>
          <w:marBottom w:val="0"/>
          <w:divBdr>
            <w:top w:val="none" w:sz="0" w:space="0" w:color="auto"/>
            <w:left w:val="none" w:sz="0" w:space="0" w:color="auto"/>
            <w:bottom w:val="none" w:sz="0" w:space="0" w:color="auto"/>
            <w:right w:val="none" w:sz="0" w:space="0" w:color="auto"/>
          </w:divBdr>
        </w:div>
        <w:div w:id="71704649">
          <w:marLeft w:val="480"/>
          <w:marRight w:val="0"/>
          <w:marTop w:val="0"/>
          <w:marBottom w:val="0"/>
          <w:divBdr>
            <w:top w:val="none" w:sz="0" w:space="0" w:color="auto"/>
            <w:left w:val="none" w:sz="0" w:space="0" w:color="auto"/>
            <w:bottom w:val="none" w:sz="0" w:space="0" w:color="auto"/>
            <w:right w:val="none" w:sz="0" w:space="0" w:color="auto"/>
          </w:divBdr>
        </w:div>
        <w:div w:id="912618069">
          <w:marLeft w:val="480"/>
          <w:marRight w:val="0"/>
          <w:marTop w:val="0"/>
          <w:marBottom w:val="0"/>
          <w:divBdr>
            <w:top w:val="none" w:sz="0" w:space="0" w:color="auto"/>
            <w:left w:val="none" w:sz="0" w:space="0" w:color="auto"/>
            <w:bottom w:val="none" w:sz="0" w:space="0" w:color="auto"/>
            <w:right w:val="none" w:sz="0" w:space="0" w:color="auto"/>
          </w:divBdr>
        </w:div>
        <w:div w:id="2100054025">
          <w:marLeft w:val="480"/>
          <w:marRight w:val="0"/>
          <w:marTop w:val="0"/>
          <w:marBottom w:val="0"/>
          <w:divBdr>
            <w:top w:val="none" w:sz="0" w:space="0" w:color="auto"/>
            <w:left w:val="none" w:sz="0" w:space="0" w:color="auto"/>
            <w:bottom w:val="none" w:sz="0" w:space="0" w:color="auto"/>
            <w:right w:val="none" w:sz="0" w:space="0" w:color="auto"/>
          </w:divBdr>
        </w:div>
        <w:div w:id="955405010">
          <w:marLeft w:val="480"/>
          <w:marRight w:val="0"/>
          <w:marTop w:val="0"/>
          <w:marBottom w:val="0"/>
          <w:divBdr>
            <w:top w:val="none" w:sz="0" w:space="0" w:color="auto"/>
            <w:left w:val="none" w:sz="0" w:space="0" w:color="auto"/>
            <w:bottom w:val="none" w:sz="0" w:space="0" w:color="auto"/>
            <w:right w:val="none" w:sz="0" w:space="0" w:color="auto"/>
          </w:divBdr>
        </w:div>
        <w:div w:id="26880596">
          <w:marLeft w:val="480"/>
          <w:marRight w:val="0"/>
          <w:marTop w:val="0"/>
          <w:marBottom w:val="0"/>
          <w:divBdr>
            <w:top w:val="none" w:sz="0" w:space="0" w:color="auto"/>
            <w:left w:val="none" w:sz="0" w:space="0" w:color="auto"/>
            <w:bottom w:val="none" w:sz="0" w:space="0" w:color="auto"/>
            <w:right w:val="none" w:sz="0" w:space="0" w:color="auto"/>
          </w:divBdr>
        </w:div>
        <w:div w:id="809371560">
          <w:marLeft w:val="480"/>
          <w:marRight w:val="0"/>
          <w:marTop w:val="0"/>
          <w:marBottom w:val="0"/>
          <w:divBdr>
            <w:top w:val="none" w:sz="0" w:space="0" w:color="auto"/>
            <w:left w:val="none" w:sz="0" w:space="0" w:color="auto"/>
            <w:bottom w:val="none" w:sz="0" w:space="0" w:color="auto"/>
            <w:right w:val="none" w:sz="0" w:space="0" w:color="auto"/>
          </w:divBdr>
        </w:div>
        <w:div w:id="27075110">
          <w:marLeft w:val="480"/>
          <w:marRight w:val="0"/>
          <w:marTop w:val="0"/>
          <w:marBottom w:val="0"/>
          <w:divBdr>
            <w:top w:val="none" w:sz="0" w:space="0" w:color="auto"/>
            <w:left w:val="none" w:sz="0" w:space="0" w:color="auto"/>
            <w:bottom w:val="none" w:sz="0" w:space="0" w:color="auto"/>
            <w:right w:val="none" w:sz="0" w:space="0" w:color="auto"/>
          </w:divBdr>
        </w:div>
        <w:div w:id="770668184">
          <w:marLeft w:val="480"/>
          <w:marRight w:val="0"/>
          <w:marTop w:val="0"/>
          <w:marBottom w:val="0"/>
          <w:divBdr>
            <w:top w:val="none" w:sz="0" w:space="0" w:color="auto"/>
            <w:left w:val="none" w:sz="0" w:space="0" w:color="auto"/>
            <w:bottom w:val="none" w:sz="0" w:space="0" w:color="auto"/>
            <w:right w:val="none" w:sz="0" w:space="0" w:color="auto"/>
          </w:divBdr>
        </w:div>
        <w:div w:id="2079592768">
          <w:marLeft w:val="480"/>
          <w:marRight w:val="0"/>
          <w:marTop w:val="0"/>
          <w:marBottom w:val="0"/>
          <w:divBdr>
            <w:top w:val="none" w:sz="0" w:space="0" w:color="auto"/>
            <w:left w:val="none" w:sz="0" w:space="0" w:color="auto"/>
            <w:bottom w:val="none" w:sz="0" w:space="0" w:color="auto"/>
            <w:right w:val="none" w:sz="0" w:space="0" w:color="auto"/>
          </w:divBdr>
        </w:div>
        <w:div w:id="629633024">
          <w:marLeft w:val="480"/>
          <w:marRight w:val="0"/>
          <w:marTop w:val="0"/>
          <w:marBottom w:val="0"/>
          <w:divBdr>
            <w:top w:val="none" w:sz="0" w:space="0" w:color="auto"/>
            <w:left w:val="none" w:sz="0" w:space="0" w:color="auto"/>
            <w:bottom w:val="none" w:sz="0" w:space="0" w:color="auto"/>
            <w:right w:val="none" w:sz="0" w:space="0" w:color="auto"/>
          </w:divBdr>
        </w:div>
        <w:div w:id="742411183">
          <w:marLeft w:val="480"/>
          <w:marRight w:val="0"/>
          <w:marTop w:val="0"/>
          <w:marBottom w:val="0"/>
          <w:divBdr>
            <w:top w:val="none" w:sz="0" w:space="0" w:color="auto"/>
            <w:left w:val="none" w:sz="0" w:space="0" w:color="auto"/>
            <w:bottom w:val="none" w:sz="0" w:space="0" w:color="auto"/>
            <w:right w:val="none" w:sz="0" w:space="0" w:color="auto"/>
          </w:divBdr>
        </w:div>
        <w:div w:id="854196768">
          <w:marLeft w:val="480"/>
          <w:marRight w:val="0"/>
          <w:marTop w:val="0"/>
          <w:marBottom w:val="0"/>
          <w:divBdr>
            <w:top w:val="none" w:sz="0" w:space="0" w:color="auto"/>
            <w:left w:val="none" w:sz="0" w:space="0" w:color="auto"/>
            <w:bottom w:val="none" w:sz="0" w:space="0" w:color="auto"/>
            <w:right w:val="none" w:sz="0" w:space="0" w:color="auto"/>
          </w:divBdr>
        </w:div>
        <w:div w:id="530604938">
          <w:marLeft w:val="480"/>
          <w:marRight w:val="0"/>
          <w:marTop w:val="0"/>
          <w:marBottom w:val="0"/>
          <w:divBdr>
            <w:top w:val="none" w:sz="0" w:space="0" w:color="auto"/>
            <w:left w:val="none" w:sz="0" w:space="0" w:color="auto"/>
            <w:bottom w:val="none" w:sz="0" w:space="0" w:color="auto"/>
            <w:right w:val="none" w:sz="0" w:space="0" w:color="auto"/>
          </w:divBdr>
        </w:div>
        <w:div w:id="1652371402">
          <w:marLeft w:val="480"/>
          <w:marRight w:val="0"/>
          <w:marTop w:val="0"/>
          <w:marBottom w:val="0"/>
          <w:divBdr>
            <w:top w:val="none" w:sz="0" w:space="0" w:color="auto"/>
            <w:left w:val="none" w:sz="0" w:space="0" w:color="auto"/>
            <w:bottom w:val="none" w:sz="0" w:space="0" w:color="auto"/>
            <w:right w:val="none" w:sz="0" w:space="0" w:color="auto"/>
          </w:divBdr>
        </w:div>
        <w:div w:id="1036197856">
          <w:marLeft w:val="480"/>
          <w:marRight w:val="0"/>
          <w:marTop w:val="0"/>
          <w:marBottom w:val="0"/>
          <w:divBdr>
            <w:top w:val="none" w:sz="0" w:space="0" w:color="auto"/>
            <w:left w:val="none" w:sz="0" w:space="0" w:color="auto"/>
            <w:bottom w:val="none" w:sz="0" w:space="0" w:color="auto"/>
            <w:right w:val="none" w:sz="0" w:space="0" w:color="auto"/>
          </w:divBdr>
        </w:div>
        <w:div w:id="1494758051">
          <w:marLeft w:val="480"/>
          <w:marRight w:val="0"/>
          <w:marTop w:val="0"/>
          <w:marBottom w:val="0"/>
          <w:divBdr>
            <w:top w:val="none" w:sz="0" w:space="0" w:color="auto"/>
            <w:left w:val="none" w:sz="0" w:space="0" w:color="auto"/>
            <w:bottom w:val="none" w:sz="0" w:space="0" w:color="auto"/>
            <w:right w:val="none" w:sz="0" w:space="0" w:color="auto"/>
          </w:divBdr>
        </w:div>
        <w:div w:id="1194466977">
          <w:marLeft w:val="480"/>
          <w:marRight w:val="0"/>
          <w:marTop w:val="0"/>
          <w:marBottom w:val="0"/>
          <w:divBdr>
            <w:top w:val="none" w:sz="0" w:space="0" w:color="auto"/>
            <w:left w:val="none" w:sz="0" w:space="0" w:color="auto"/>
            <w:bottom w:val="none" w:sz="0" w:space="0" w:color="auto"/>
            <w:right w:val="none" w:sz="0" w:space="0" w:color="auto"/>
          </w:divBdr>
        </w:div>
        <w:div w:id="1949115488">
          <w:marLeft w:val="480"/>
          <w:marRight w:val="0"/>
          <w:marTop w:val="0"/>
          <w:marBottom w:val="0"/>
          <w:divBdr>
            <w:top w:val="none" w:sz="0" w:space="0" w:color="auto"/>
            <w:left w:val="none" w:sz="0" w:space="0" w:color="auto"/>
            <w:bottom w:val="none" w:sz="0" w:space="0" w:color="auto"/>
            <w:right w:val="none" w:sz="0" w:space="0" w:color="auto"/>
          </w:divBdr>
        </w:div>
        <w:div w:id="921796521">
          <w:marLeft w:val="480"/>
          <w:marRight w:val="0"/>
          <w:marTop w:val="0"/>
          <w:marBottom w:val="0"/>
          <w:divBdr>
            <w:top w:val="none" w:sz="0" w:space="0" w:color="auto"/>
            <w:left w:val="none" w:sz="0" w:space="0" w:color="auto"/>
            <w:bottom w:val="none" w:sz="0" w:space="0" w:color="auto"/>
            <w:right w:val="none" w:sz="0" w:space="0" w:color="auto"/>
          </w:divBdr>
        </w:div>
        <w:div w:id="746849358">
          <w:marLeft w:val="480"/>
          <w:marRight w:val="0"/>
          <w:marTop w:val="0"/>
          <w:marBottom w:val="0"/>
          <w:divBdr>
            <w:top w:val="none" w:sz="0" w:space="0" w:color="auto"/>
            <w:left w:val="none" w:sz="0" w:space="0" w:color="auto"/>
            <w:bottom w:val="none" w:sz="0" w:space="0" w:color="auto"/>
            <w:right w:val="none" w:sz="0" w:space="0" w:color="auto"/>
          </w:divBdr>
        </w:div>
        <w:div w:id="1697464067">
          <w:marLeft w:val="480"/>
          <w:marRight w:val="0"/>
          <w:marTop w:val="0"/>
          <w:marBottom w:val="0"/>
          <w:divBdr>
            <w:top w:val="none" w:sz="0" w:space="0" w:color="auto"/>
            <w:left w:val="none" w:sz="0" w:space="0" w:color="auto"/>
            <w:bottom w:val="none" w:sz="0" w:space="0" w:color="auto"/>
            <w:right w:val="none" w:sz="0" w:space="0" w:color="auto"/>
          </w:divBdr>
        </w:div>
        <w:div w:id="214971785">
          <w:marLeft w:val="480"/>
          <w:marRight w:val="0"/>
          <w:marTop w:val="0"/>
          <w:marBottom w:val="0"/>
          <w:divBdr>
            <w:top w:val="none" w:sz="0" w:space="0" w:color="auto"/>
            <w:left w:val="none" w:sz="0" w:space="0" w:color="auto"/>
            <w:bottom w:val="none" w:sz="0" w:space="0" w:color="auto"/>
            <w:right w:val="none" w:sz="0" w:space="0" w:color="auto"/>
          </w:divBdr>
        </w:div>
        <w:div w:id="1545092957">
          <w:marLeft w:val="480"/>
          <w:marRight w:val="0"/>
          <w:marTop w:val="0"/>
          <w:marBottom w:val="0"/>
          <w:divBdr>
            <w:top w:val="none" w:sz="0" w:space="0" w:color="auto"/>
            <w:left w:val="none" w:sz="0" w:space="0" w:color="auto"/>
            <w:bottom w:val="none" w:sz="0" w:space="0" w:color="auto"/>
            <w:right w:val="none" w:sz="0" w:space="0" w:color="auto"/>
          </w:divBdr>
        </w:div>
        <w:div w:id="900601415">
          <w:marLeft w:val="480"/>
          <w:marRight w:val="0"/>
          <w:marTop w:val="0"/>
          <w:marBottom w:val="0"/>
          <w:divBdr>
            <w:top w:val="none" w:sz="0" w:space="0" w:color="auto"/>
            <w:left w:val="none" w:sz="0" w:space="0" w:color="auto"/>
            <w:bottom w:val="none" w:sz="0" w:space="0" w:color="auto"/>
            <w:right w:val="none" w:sz="0" w:space="0" w:color="auto"/>
          </w:divBdr>
        </w:div>
        <w:div w:id="1161046893">
          <w:marLeft w:val="480"/>
          <w:marRight w:val="0"/>
          <w:marTop w:val="0"/>
          <w:marBottom w:val="0"/>
          <w:divBdr>
            <w:top w:val="none" w:sz="0" w:space="0" w:color="auto"/>
            <w:left w:val="none" w:sz="0" w:space="0" w:color="auto"/>
            <w:bottom w:val="none" w:sz="0" w:space="0" w:color="auto"/>
            <w:right w:val="none" w:sz="0" w:space="0" w:color="auto"/>
          </w:divBdr>
        </w:div>
        <w:div w:id="1575896223">
          <w:marLeft w:val="480"/>
          <w:marRight w:val="0"/>
          <w:marTop w:val="0"/>
          <w:marBottom w:val="0"/>
          <w:divBdr>
            <w:top w:val="none" w:sz="0" w:space="0" w:color="auto"/>
            <w:left w:val="none" w:sz="0" w:space="0" w:color="auto"/>
            <w:bottom w:val="none" w:sz="0" w:space="0" w:color="auto"/>
            <w:right w:val="none" w:sz="0" w:space="0" w:color="auto"/>
          </w:divBdr>
        </w:div>
        <w:div w:id="1381905275">
          <w:marLeft w:val="480"/>
          <w:marRight w:val="0"/>
          <w:marTop w:val="0"/>
          <w:marBottom w:val="0"/>
          <w:divBdr>
            <w:top w:val="none" w:sz="0" w:space="0" w:color="auto"/>
            <w:left w:val="none" w:sz="0" w:space="0" w:color="auto"/>
            <w:bottom w:val="none" w:sz="0" w:space="0" w:color="auto"/>
            <w:right w:val="none" w:sz="0" w:space="0" w:color="auto"/>
          </w:divBdr>
        </w:div>
        <w:div w:id="438647462">
          <w:marLeft w:val="480"/>
          <w:marRight w:val="0"/>
          <w:marTop w:val="0"/>
          <w:marBottom w:val="0"/>
          <w:divBdr>
            <w:top w:val="none" w:sz="0" w:space="0" w:color="auto"/>
            <w:left w:val="none" w:sz="0" w:space="0" w:color="auto"/>
            <w:bottom w:val="none" w:sz="0" w:space="0" w:color="auto"/>
            <w:right w:val="none" w:sz="0" w:space="0" w:color="auto"/>
          </w:divBdr>
        </w:div>
        <w:div w:id="993682555">
          <w:marLeft w:val="480"/>
          <w:marRight w:val="0"/>
          <w:marTop w:val="0"/>
          <w:marBottom w:val="0"/>
          <w:divBdr>
            <w:top w:val="none" w:sz="0" w:space="0" w:color="auto"/>
            <w:left w:val="none" w:sz="0" w:space="0" w:color="auto"/>
            <w:bottom w:val="none" w:sz="0" w:space="0" w:color="auto"/>
            <w:right w:val="none" w:sz="0" w:space="0" w:color="auto"/>
          </w:divBdr>
        </w:div>
        <w:div w:id="902911398">
          <w:marLeft w:val="480"/>
          <w:marRight w:val="0"/>
          <w:marTop w:val="0"/>
          <w:marBottom w:val="0"/>
          <w:divBdr>
            <w:top w:val="none" w:sz="0" w:space="0" w:color="auto"/>
            <w:left w:val="none" w:sz="0" w:space="0" w:color="auto"/>
            <w:bottom w:val="none" w:sz="0" w:space="0" w:color="auto"/>
            <w:right w:val="none" w:sz="0" w:space="0" w:color="auto"/>
          </w:divBdr>
        </w:div>
        <w:div w:id="1103643973">
          <w:marLeft w:val="480"/>
          <w:marRight w:val="0"/>
          <w:marTop w:val="0"/>
          <w:marBottom w:val="0"/>
          <w:divBdr>
            <w:top w:val="none" w:sz="0" w:space="0" w:color="auto"/>
            <w:left w:val="none" w:sz="0" w:space="0" w:color="auto"/>
            <w:bottom w:val="none" w:sz="0" w:space="0" w:color="auto"/>
            <w:right w:val="none" w:sz="0" w:space="0" w:color="auto"/>
          </w:divBdr>
        </w:div>
        <w:div w:id="1659994011">
          <w:marLeft w:val="480"/>
          <w:marRight w:val="0"/>
          <w:marTop w:val="0"/>
          <w:marBottom w:val="0"/>
          <w:divBdr>
            <w:top w:val="none" w:sz="0" w:space="0" w:color="auto"/>
            <w:left w:val="none" w:sz="0" w:space="0" w:color="auto"/>
            <w:bottom w:val="none" w:sz="0" w:space="0" w:color="auto"/>
            <w:right w:val="none" w:sz="0" w:space="0" w:color="auto"/>
          </w:divBdr>
        </w:div>
        <w:div w:id="1019090319">
          <w:marLeft w:val="480"/>
          <w:marRight w:val="0"/>
          <w:marTop w:val="0"/>
          <w:marBottom w:val="0"/>
          <w:divBdr>
            <w:top w:val="none" w:sz="0" w:space="0" w:color="auto"/>
            <w:left w:val="none" w:sz="0" w:space="0" w:color="auto"/>
            <w:bottom w:val="none" w:sz="0" w:space="0" w:color="auto"/>
            <w:right w:val="none" w:sz="0" w:space="0" w:color="auto"/>
          </w:divBdr>
        </w:div>
        <w:div w:id="51776455">
          <w:marLeft w:val="480"/>
          <w:marRight w:val="0"/>
          <w:marTop w:val="0"/>
          <w:marBottom w:val="0"/>
          <w:divBdr>
            <w:top w:val="none" w:sz="0" w:space="0" w:color="auto"/>
            <w:left w:val="none" w:sz="0" w:space="0" w:color="auto"/>
            <w:bottom w:val="none" w:sz="0" w:space="0" w:color="auto"/>
            <w:right w:val="none" w:sz="0" w:space="0" w:color="auto"/>
          </w:divBdr>
        </w:div>
        <w:div w:id="1580866806">
          <w:marLeft w:val="480"/>
          <w:marRight w:val="0"/>
          <w:marTop w:val="0"/>
          <w:marBottom w:val="0"/>
          <w:divBdr>
            <w:top w:val="none" w:sz="0" w:space="0" w:color="auto"/>
            <w:left w:val="none" w:sz="0" w:space="0" w:color="auto"/>
            <w:bottom w:val="none" w:sz="0" w:space="0" w:color="auto"/>
            <w:right w:val="none" w:sz="0" w:space="0" w:color="auto"/>
          </w:divBdr>
        </w:div>
        <w:div w:id="1286739599">
          <w:marLeft w:val="480"/>
          <w:marRight w:val="0"/>
          <w:marTop w:val="0"/>
          <w:marBottom w:val="0"/>
          <w:divBdr>
            <w:top w:val="none" w:sz="0" w:space="0" w:color="auto"/>
            <w:left w:val="none" w:sz="0" w:space="0" w:color="auto"/>
            <w:bottom w:val="none" w:sz="0" w:space="0" w:color="auto"/>
            <w:right w:val="none" w:sz="0" w:space="0" w:color="auto"/>
          </w:divBdr>
        </w:div>
        <w:div w:id="843664606">
          <w:marLeft w:val="480"/>
          <w:marRight w:val="0"/>
          <w:marTop w:val="0"/>
          <w:marBottom w:val="0"/>
          <w:divBdr>
            <w:top w:val="none" w:sz="0" w:space="0" w:color="auto"/>
            <w:left w:val="none" w:sz="0" w:space="0" w:color="auto"/>
            <w:bottom w:val="none" w:sz="0" w:space="0" w:color="auto"/>
            <w:right w:val="none" w:sz="0" w:space="0" w:color="auto"/>
          </w:divBdr>
        </w:div>
        <w:div w:id="220754794">
          <w:marLeft w:val="480"/>
          <w:marRight w:val="0"/>
          <w:marTop w:val="0"/>
          <w:marBottom w:val="0"/>
          <w:divBdr>
            <w:top w:val="none" w:sz="0" w:space="0" w:color="auto"/>
            <w:left w:val="none" w:sz="0" w:space="0" w:color="auto"/>
            <w:bottom w:val="none" w:sz="0" w:space="0" w:color="auto"/>
            <w:right w:val="none" w:sz="0" w:space="0" w:color="auto"/>
          </w:divBdr>
        </w:div>
        <w:div w:id="1261839154">
          <w:marLeft w:val="480"/>
          <w:marRight w:val="0"/>
          <w:marTop w:val="0"/>
          <w:marBottom w:val="0"/>
          <w:divBdr>
            <w:top w:val="none" w:sz="0" w:space="0" w:color="auto"/>
            <w:left w:val="none" w:sz="0" w:space="0" w:color="auto"/>
            <w:bottom w:val="none" w:sz="0" w:space="0" w:color="auto"/>
            <w:right w:val="none" w:sz="0" w:space="0" w:color="auto"/>
          </w:divBdr>
        </w:div>
        <w:div w:id="571283058">
          <w:marLeft w:val="480"/>
          <w:marRight w:val="0"/>
          <w:marTop w:val="0"/>
          <w:marBottom w:val="0"/>
          <w:divBdr>
            <w:top w:val="none" w:sz="0" w:space="0" w:color="auto"/>
            <w:left w:val="none" w:sz="0" w:space="0" w:color="auto"/>
            <w:bottom w:val="none" w:sz="0" w:space="0" w:color="auto"/>
            <w:right w:val="none" w:sz="0" w:space="0" w:color="auto"/>
          </w:divBdr>
        </w:div>
        <w:div w:id="1968392559">
          <w:marLeft w:val="480"/>
          <w:marRight w:val="0"/>
          <w:marTop w:val="0"/>
          <w:marBottom w:val="0"/>
          <w:divBdr>
            <w:top w:val="none" w:sz="0" w:space="0" w:color="auto"/>
            <w:left w:val="none" w:sz="0" w:space="0" w:color="auto"/>
            <w:bottom w:val="none" w:sz="0" w:space="0" w:color="auto"/>
            <w:right w:val="none" w:sz="0" w:space="0" w:color="auto"/>
          </w:divBdr>
        </w:div>
        <w:div w:id="2052074989">
          <w:marLeft w:val="480"/>
          <w:marRight w:val="0"/>
          <w:marTop w:val="0"/>
          <w:marBottom w:val="0"/>
          <w:divBdr>
            <w:top w:val="none" w:sz="0" w:space="0" w:color="auto"/>
            <w:left w:val="none" w:sz="0" w:space="0" w:color="auto"/>
            <w:bottom w:val="none" w:sz="0" w:space="0" w:color="auto"/>
            <w:right w:val="none" w:sz="0" w:space="0" w:color="auto"/>
          </w:divBdr>
        </w:div>
        <w:div w:id="1611355094">
          <w:marLeft w:val="480"/>
          <w:marRight w:val="0"/>
          <w:marTop w:val="0"/>
          <w:marBottom w:val="0"/>
          <w:divBdr>
            <w:top w:val="none" w:sz="0" w:space="0" w:color="auto"/>
            <w:left w:val="none" w:sz="0" w:space="0" w:color="auto"/>
            <w:bottom w:val="none" w:sz="0" w:space="0" w:color="auto"/>
            <w:right w:val="none" w:sz="0" w:space="0" w:color="auto"/>
          </w:divBdr>
        </w:div>
        <w:div w:id="457265863">
          <w:marLeft w:val="480"/>
          <w:marRight w:val="0"/>
          <w:marTop w:val="0"/>
          <w:marBottom w:val="0"/>
          <w:divBdr>
            <w:top w:val="none" w:sz="0" w:space="0" w:color="auto"/>
            <w:left w:val="none" w:sz="0" w:space="0" w:color="auto"/>
            <w:bottom w:val="none" w:sz="0" w:space="0" w:color="auto"/>
            <w:right w:val="none" w:sz="0" w:space="0" w:color="auto"/>
          </w:divBdr>
        </w:div>
        <w:div w:id="1574044248">
          <w:marLeft w:val="480"/>
          <w:marRight w:val="0"/>
          <w:marTop w:val="0"/>
          <w:marBottom w:val="0"/>
          <w:divBdr>
            <w:top w:val="none" w:sz="0" w:space="0" w:color="auto"/>
            <w:left w:val="none" w:sz="0" w:space="0" w:color="auto"/>
            <w:bottom w:val="none" w:sz="0" w:space="0" w:color="auto"/>
            <w:right w:val="none" w:sz="0" w:space="0" w:color="auto"/>
          </w:divBdr>
        </w:div>
        <w:div w:id="872306466">
          <w:marLeft w:val="480"/>
          <w:marRight w:val="0"/>
          <w:marTop w:val="0"/>
          <w:marBottom w:val="0"/>
          <w:divBdr>
            <w:top w:val="none" w:sz="0" w:space="0" w:color="auto"/>
            <w:left w:val="none" w:sz="0" w:space="0" w:color="auto"/>
            <w:bottom w:val="none" w:sz="0" w:space="0" w:color="auto"/>
            <w:right w:val="none" w:sz="0" w:space="0" w:color="auto"/>
          </w:divBdr>
        </w:div>
        <w:div w:id="185019574">
          <w:marLeft w:val="480"/>
          <w:marRight w:val="0"/>
          <w:marTop w:val="0"/>
          <w:marBottom w:val="0"/>
          <w:divBdr>
            <w:top w:val="none" w:sz="0" w:space="0" w:color="auto"/>
            <w:left w:val="none" w:sz="0" w:space="0" w:color="auto"/>
            <w:bottom w:val="none" w:sz="0" w:space="0" w:color="auto"/>
            <w:right w:val="none" w:sz="0" w:space="0" w:color="auto"/>
          </w:divBdr>
        </w:div>
        <w:div w:id="1750693667">
          <w:marLeft w:val="480"/>
          <w:marRight w:val="0"/>
          <w:marTop w:val="0"/>
          <w:marBottom w:val="0"/>
          <w:divBdr>
            <w:top w:val="none" w:sz="0" w:space="0" w:color="auto"/>
            <w:left w:val="none" w:sz="0" w:space="0" w:color="auto"/>
            <w:bottom w:val="none" w:sz="0" w:space="0" w:color="auto"/>
            <w:right w:val="none" w:sz="0" w:space="0" w:color="auto"/>
          </w:divBdr>
        </w:div>
        <w:div w:id="646983127">
          <w:marLeft w:val="480"/>
          <w:marRight w:val="0"/>
          <w:marTop w:val="0"/>
          <w:marBottom w:val="0"/>
          <w:divBdr>
            <w:top w:val="none" w:sz="0" w:space="0" w:color="auto"/>
            <w:left w:val="none" w:sz="0" w:space="0" w:color="auto"/>
            <w:bottom w:val="none" w:sz="0" w:space="0" w:color="auto"/>
            <w:right w:val="none" w:sz="0" w:space="0" w:color="auto"/>
          </w:divBdr>
        </w:div>
        <w:div w:id="1324238536">
          <w:marLeft w:val="480"/>
          <w:marRight w:val="0"/>
          <w:marTop w:val="0"/>
          <w:marBottom w:val="0"/>
          <w:divBdr>
            <w:top w:val="none" w:sz="0" w:space="0" w:color="auto"/>
            <w:left w:val="none" w:sz="0" w:space="0" w:color="auto"/>
            <w:bottom w:val="none" w:sz="0" w:space="0" w:color="auto"/>
            <w:right w:val="none" w:sz="0" w:space="0" w:color="auto"/>
          </w:divBdr>
        </w:div>
        <w:div w:id="472452429">
          <w:marLeft w:val="480"/>
          <w:marRight w:val="0"/>
          <w:marTop w:val="0"/>
          <w:marBottom w:val="0"/>
          <w:divBdr>
            <w:top w:val="none" w:sz="0" w:space="0" w:color="auto"/>
            <w:left w:val="none" w:sz="0" w:space="0" w:color="auto"/>
            <w:bottom w:val="none" w:sz="0" w:space="0" w:color="auto"/>
            <w:right w:val="none" w:sz="0" w:space="0" w:color="auto"/>
          </w:divBdr>
        </w:div>
        <w:div w:id="623773177">
          <w:marLeft w:val="480"/>
          <w:marRight w:val="0"/>
          <w:marTop w:val="0"/>
          <w:marBottom w:val="0"/>
          <w:divBdr>
            <w:top w:val="none" w:sz="0" w:space="0" w:color="auto"/>
            <w:left w:val="none" w:sz="0" w:space="0" w:color="auto"/>
            <w:bottom w:val="none" w:sz="0" w:space="0" w:color="auto"/>
            <w:right w:val="none" w:sz="0" w:space="0" w:color="auto"/>
          </w:divBdr>
        </w:div>
        <w:div w:id="323894495">
          <w:marLeft w:val="480"/>
          <w:marRight w:val="0"/>
          <w:marTop w:val="0"/>
          <w:marBottom w:val="0"/>
          <w:divBdr>
            <w:top w:val="none" w:sz="0" w:space="0" w:color="auto"/>
            <w:left w:val="none" w:sz="0" w:space="0" w:color="auto"/>
            <w:bottom w:val="none" w:sz="0" w:space="0" w:color="auto"/>
            <w:right w:val="none" w:sz="0" w:space="0" w:color="auto"/>
          </w:divBdr>
        </w:div>
        <w:div w:id="1809005221">
          <w:marLeft w:val="480"/>
          <w:marRight w:val="0"/>
          <w:marTop w:val="0"/>
          <w:marBottom w:val="0"/>
          <w:divBdr>
            <w:top w:val="none" w:sz="0" w:space="0" w:color="auto"/>
            <w:left w:val="none" w:sz="0" w:space="0" w:color="auto"/>
            <w:bottom w:val="none" w:sz="0" w:space="0" w:color="auto"/>
            <w:right w:val="none" w:sz="0" w:space="0" w:color="auto"/>
          </w:divBdr>
        </w:div>
        <w:div w:id="963006130">
          <w:marLeft w:val="480"/>
          <w:marRight w:val="0"/>
          <w:marTop w:val="0"/>
          <w:marBottom w:val="0"/>
          <w:divBdr>
            <w:top w:val="none" w:sz="0" w:space="0" w:color="auto"/>
            <w:left w:val="none" w:sz="0" w:space="0" w:color="auto"/>
            <w:bottom w:val="none" w:sz="0" w:space="0" w:color="auto"/>
            <w:right w:val="none" w:sz="0" w:space="0" w:color="auto"/>
          </w:divBdr>
        </w:div>
        <w:div w:id="17313601">
          <w:marLeft w:val="480"/>
          <w:marRight w:val="0"/>
          <w:marTop w:val="0"/>
          <w:marBottom w:val="0"/>
          <w:divBdr>
            <w:top w:val="none" w:sz="0" w:space="0" w:color="auto"/>
            <w:left w:val="none" w:sz="0" w:space="0" w:color="auto"/>
            <w:bottom w:val="none" w:sz="0" w:space="0" w:color="auto"/>
            <w:right w:val="none" w:sz="0" w:space="0" w:color="auto"/>
          </w:divBdr>
        </w:div>
        <w:div w:id="853958742">
          <w:marLeft w:val="480"/>
          <w:marRight w:val="0"/>
          <w:marTop w:val="0"/>
          <w:marBottom w:val="0"/>
          <w:divBdr>
            <w:top w:val="none" w:sz="0" w:space="0" w:color="auto"/>
            <w:left w:val="none" w:sz="0" w:space="0" w:color="auto"/>
            <w:bottom w:val="none" w:sz="0" w:space="0" w:color="auto"/>
            <w:right w:val="none" w:sz="0" w:space="0" w:color="auto"/>
          </w:divBdr>
        </w:div>
        <w:div w:id="388188327">
          <w:marLeft w:val="480"/>
          <w:marRight w:val="0"/>
          <w:marTop w:val="0"/>
          <w:marBottom w:val="0"/>
          <w:divBdr>
            <w:top w:val="none" w:sz="0" w:space="0" w:color="auto"/>
            <w:left w:val="none" w:sz="0" w:space="0" w:color="auto"/>
            <w:bottom w:val="none" w:sz="0" w:space="0" w:color="auto"/>
            <w:right w:val="none" w:sz="0" w:space="0" w:color="auto"/>
          </w:divBdr>
        </w:div>
        <w:div w:id="1491678316">
          <w:marLeft w:val="480"/>
          <w:marRight w:val="0"/>
          <w:marTop w:val="0"/>
          <w:marBottom w:val="0"/>
          <w:divBdr>
            <w:top w:val="none" w:sz="0" w:space="0" w:color="auto"/>
            <w:left w:val="none" w:sz="0" w:space="0" w:color="auto"/>
            <w:bottom w:val="none" w:sz="0" w:space="0" w:color="auto"/>
            <w:right w:val="none" w:sz="0" w:space="0" w:color="auto"/>
          </w:divBdr>
        </w:div>
        <w:div w:id="1832525752">
          <w:marLeft w:val="480"/>
          <w:marRight w:val="0"/>
          <w:marTop w:val="0"/>
          <w:marBottom w:val="0"/>
          <w:divBdr>
            <w:top w:val="none" w:sz="0" w:space="0" w:color="auto"/>
            <w:left w:val="none" w:sz="0" w:space="0" w:color="auto"/>
            <w:bottom w:val="none" w:sz="0" w:space="0" w:color="auto"/>
            <w:right w:val="none" w:sz="0" w:space="0" w:color="auto"/>
          </w:divBdr>
        </w:div>
        <w:div w:id="1164592121">
          <w:marLeft w:val="480"/>
          <w:marRight w:val="0"/>
          <w:marTop w:val="0"/>
          <w:marBottom w:val="0"/>
          <w:divBdr>
            <w:top w:val="none" w:sz="0" w:space="0" w:color="auto"/>
            <w:left w:val="none" w:sz="0" w:space="0" w:color="auto"/>
            <w:bottom w:val="none" w:sz="0" w:space="0" w:color="auto"/>
            <w:right w:val="none" w:sz="0" w:space="0" w:color="auto"/>
          </w:divBdr>
        </w:div>
        <w:div w:id="1635405737">
          <w:marLeft w:val="480"/>
          <w:marRight w:val="0"/>
          <w:marTop w:val="0"/>
          <w:marBottom w:val="0"/>
          <w:divBdr>
            <w:top w:val="none" w:sz="0" w:space="0" w:color="auto"/>
            <w:left w:val="none" w:sz="0" w:space="0" w:color="auto"/>
            <w:bottom w:val="none" w:sz="0" w:space="0" w:color="auto"/>
            <w:right w:val="none" w:sz="0" w:space="0" w:color="auto"/>
          </w:divBdr>
        </w:div>
        <w:div w:id="1621717271">
          <w:marLeft w:val="480"/>
          <w:marRight w:val="0"/>
          <w:marTop w:val="0"/>
          <w:marBottom w:val="0"/>
          <w:divBdr>
            <w:top w:val="none" w:sz="0" w:space="0" w:color="auto"/>
            <w:left w:val="none" w:sz="0" w:space="0" w:color="auto"/>
            <w:bottom w:val="none" w:sz="0" w:space="0" w:color="auto"/>
            <w:right w:val="none" w:sz="0" w:space="0" w:color="auto"/>
          </w:divBdr>
        </w:div>
        <w:div w:id="744643121">
          <w:marLeft w:val="480"/>
          <w:marRight w:val="0"/>
          <w:marTop w:val="0"/>
          <w:marBottom w:val="0"/>
          <w:divBdr>
            <w:top w:val="none" w:sz="0" w:space="0" w:color="auto"/>
            <w:left w:val="none" w:sz="0" w:space="0" w:color="auto"/>
            <w:bottom w:val="none" w:sz="0" w:space="0" w:color="auto"/>
            <w:right w:val="none" w:sz="0" w:space="0" w:color="auto"/>
          </w:divBdr>
        </w:div>
        <w:div w:id="2046323724">
          <w:marLeft w:val="480"/>
          <w:marRight w:val="0"/>
          <w:marTop w:val="0"/>
          <w:marBottom w:val="0"/>
          <w:divBdr>
            <w:top w:val="none" w:sz="0" w:space="0" w:color="auto"/>
            <w:left w:val="none" w:sz="0" w:space="0" w:color="auto"/>
            <w:bottom w:val="none" w:sz="0" w:space="0" w:color="auto"/>
            <w:right w:val="none" w:sz="0" w:space="0" w:color="auto"/>
          </w:divBdr>
        </w:div>
        <w:div w:id="229119468">
          <w:marLeft w:val="480"/>
          <w:marRight w:val="0"/>
          <w:marTop w:val="0"/>
          <w:marBottom w:val="0"/>
          <w:divBdr>
            <w:top w:val="none" w:sz="0" w:space="0" w:color="auto"/>
            <w:left w:val="none" w:sz="0" w:space="0" w:color="auto"/>
            <w:bottom w:val="none" w:sz="0" w:space="0" w:color="auto"/>
            <w:right w:val="none" w:sz="0" w:space="0" w:color="auto"/>
          </w:divBdr>
        </w:div>
        <w:div w:id="205531816">
          <w:marLeft w:val="480"/>
          <w:marRight w:val="0"/>
          <w:marTop w:val="0"/>
          <w:marBottom w:val="0"/>
          <w:divBdr>
            <w:top w:val="none" w:sz="0" w:space="0" w:color="auto"/>
            <w:left w:val="none" w:sz="0" w:space="0" w:color="auto"/>
            <w:bottom w:val="none" w:sz="0" w:space="0" w:color="auto"/>
            <w:right w:val="none" w:sz="0" w:space="0" w:color="auto"/>
          </w:divBdr>
        </w:div>
        <w:div w:id="1027949853">
          <w:marLeft w:val="480"/>
          <w:marRight w:val="0"/>
          <w:marTop w:val="0"/>
          <w:marBottom w:val="0"/>
          <w:divBdr>
            <w:top w:val="none" w:sz="0" w:space="0" w:color="auto"/>
            <w:left w:val="none" w:sz="0" w:space="0" w:color="auto"/>
            <w:bottom w:val="none" w:sz="0" w:space="0" w:color="auto"/>
            <w:right w:val="none" w:sz="0" w:space="0" w:color="auto"/>
          </w:divBdr>
        </w:div>
        <w:div w:id="1908566961">
          <w:marLeft w:val="480"/>
          <w:marRight w:val="0"/>
          <w:marTop w:val="0"/>
          <w:marBottom w:val="0"/>
          <w:divBdr>
            <w:top w:val="none" w:sz="0" w:space="0" w:color="auto"/>
            <w:left w:val="none" w:sz="0" w:space="0" w:color="auto"/>
            <w:bottom w:val="none" w:sz="0" w:space="0" w:color="auto"/>
            <w:right w:val="none" w:sz="0" w:space="0" w:color="auto"/>
          </w:divBdr>
        </w:div>
        <w:div w:id="425734318">
          <w:marLeft w:val="480"/>
          <w:marRight w:val="0"/>
          <w:marTop w:val="0"/>
          <w:marBottom w:val="0"/>
          <w:divBdr>
            <w:top w:val="none" w:sz="0" w:space="0" w:color="auto"/>
            <w:left w:val="none" w:sz="0" w:space="0" w:color="auto"/>
            <w:bottom w:val="none" w:sz="0" w:space="0" w:color="auto"/>
            <w:right w:val="none" w:sz="0" w:space="0" w:color="auto"/>
          </w:divBdr>
        </w:div>
        <w:div w:id="17195722">
          <w:marLeft w:val="480"/>
          <w:marRight w:val="0"/>
          <w:marTop w:val="0"/>
          <w:marBottom w:val="0"/>
          <w:divBdr>
            <w:top w:val="none" w:sz="0" w:space="0" w:color="auto"/>
            <w:left w:val="none" w:sz="0" w:space="0" w:color="auto"/>
            <w:bottom w:val="none" w:sz="0" w:space="0" w:color="auto"/>
            <w:right w:val="none" w:sz="0" w:space="0" w:color="auto"/>
          </w:divBdr>
        </w:div>
        <w:div w:id="1435596383">
          <w:marLeft w:val="480"/>
          <w:marRight w:val="0"/>
          <w:marTop w:val="0"/>
          <w:marBottom w:val="0"/>
          <w:divBdr>
            <w:top w:val="none" w:sz="0" w:space="0" w:color="auto"/>
            <w:left w:val="none" w:sz="0" w:space="0" w:color="auto"/>
            <w:bottom w:val="none" w:sz="0" w:space="0" w:color="auto"/>
            <w:right w:val="none" w:sz="0" w:space="0" w:color="auto"/>
          </w:divBdr>
        </w:div>
        <w:div w:id="1581211286">
          <w:marLeft w:val="480"/>
          <w:marRight w:val="0"/>
          <w:marTop w:val="0"/>
          <w:marBottom w:val="0"/>
          <w:divBdr>
            <w:top w:val="none" w:sz="0" w:space="0" w:color="auto"/>
            <w:left w:val="none" w:sz="0" w:space="0" w:color="auto"/>
            <w:bottom w:val="none" w:sz="0" w:space="0" w:color="auto"/>
            <w:right w:val="none" w:sz="0" w:space="0" w:color="auto"/>
          </w:divBdr>
        </w:div>
        <w:div w:id="1020396400">
          <w:marLeft w:val="480"/>
          <w:marRight w:val="0"/>
          <w:marTop w:val="0"/>
          <w:marBottom w:val="0"/>
          <w:divBdr>
            <w:top w:val="none" w:sz="0" w:space="0" w:color="auto"/>
            <w:left w:val="none" w:sz="0" w:space="0" w:color="auto"/>
            <w:bottom w:val="none" w:sz="0" w:space="0" w:color="auto"/>
            <w:right w:val="none" w:sz="0" w:space="0" w:color="auto"/>
          </w:divBdr>
        </w:div>
        <w:div w:id="1208102709">
          <w:marLeft w:val="480"/>
          <w:marRight w:val="0"/>
          <w:marTop w:val="0"/>
          <w:marBottom w:val="0"/>
          <w:divBdr>
            <w:top w:val="none" w:sz="0" w:space="0" w:color="auto"/>
            <w:left w:val="none" w:sz="0" w:space="0" w:color="auto"/>
            <w:bottom w:val="none" w:sz="0" w:space="0" w:color="auto"/>
            <w:right w:val="none" w:sz="0" w:space="0" w:color="auto"/>
          </w:divBdr>
        </w:div>
        <w:div w:id="541357615">
          <w:marLeft w:val="480"/>
          <w:marRight w:val="0"/>
          <w:marTop w:val="0"/>
          <w:marBottom w:val="0"/>
          <w:divBdr>
            <w:top w:val="none" w:sz="0" w:space="0" w:color="auto"/>
            <w:left w:val="none" w:sz="0" w:space="0" w:color="auto"/>
            <w:bottom w:val="none" w:sz="0" w:space="0" w:color="auto"/>
            <w:right w:val="none" w:sz="0" w:space="0" w:color="auto"/>
          </w:divBdr>
        </w:div>
        <w:div w:id="491722961">
          <w:marLeft w:val="480"/>
          <w:marRight w:val="0"/>
          <w:marTop w:val="0"/>
          <w:marBottom w:val="0"/>
          <w:divBdr>
            <w:top w:val="none" w:sz="0" w:space="0" w:color="auto"/>
            <w:left w:val="none" w:sz="0" w:space="0" w:color="auto"/>
            <w:bottom w:val="none" w:sz="0" w:space="0" w:color="auto"/>
            <w:right w:val="none" w:sz="0" w:space="0" w:color="auto"/>
          </w:divBdr>
        </w:div>
        <w:div w:id="777987126">
          <w:marLeft w:val="480"/>
          <w:marRight w:val="0"/>
          <w:marTop w:val="0"/>
          <w:marBottom w:val="0"/>
          <w:divBdr>
            <w:top w:val="none" w:sz="0" w:space="0" w:color="auto"/>
            <w:left w:val="none" w:sz="0" w:space="0" w:color="auto"/>
            <w:bottom w:val="none" w:sz="0" w:space="0" w:color="auto"/>
            <w:right w:val="none" w:sz="0" w:space="0" w:color="auto"/>
          </w:divBdr>
        </w:div>
        <w:div w:id="1818450765">
          <w:marLeft w:val="480"/>
          <w:marRight w:val="0"/>
          <w:marTop w:val="0"/>
          <w:marBottom w:val="0"/>
          <w:divBdr>
            <w:top w:val="none" w:sz="0" w:space="0" w:color="auto"/>
            <w:left w:val="none" w:sz="0" w:space="0" w:color="auto"/>
            <w:bottom w:val="none" w:sz="0" w:space="0" w:color="auto"/>
            <w:right w:val="none" w:sz="0" w:space="0" w:color="auto"/>
          </w:divBdr>
        </w:div>
        <w:div w:id="847912699">
          <w:marLeft w:val="480"/>
          <w:marRight w:val="0"/>
          <w:marTop w:val="0"/>
          <w:marBottom w:val="0"/>
          <w:divBdr>
            <w:top w:val="none" w:sz="0" w:space="0" w:color="auto"/>
            <w:left w:val="none" w:sz="0" w:space="0" w:color="auto"/>
            <w:bottom w:val="none" w:sz="0" w:space="0" w:color="auto"/>
            <w:right w:val="none" w:sz="0" w:space="0" w:color="auto"/>
          </w:divBdr>
        </w:div>
        <w:div w:id="1570189730">
          <w:marLeft w:val="480"/>
          <w:marRight w:val="0"/>
          <w:marTop w:val="0"/>
          <w:marBottom w:val="0"/>
          <w:divBdr>
            <w:top w:val="none" w:sz="0" w:space="0" w:color="auto"/>
            <w:left w:val="none" w:sz="0" w:space="0" w:color="auto"/>
            <w:bottom w:val="none" w:sz="0" w:space="0" w:color="auto"/>
            <w:right w:val="none" w:sz="0" w:space="0" w:color="auto"/>
          </w:divBdr>
        </w:div>
        <w:div w:id="771318807">
          <w:marLeft w:val="480"/>
          <w:marRight w:val="0"/>
          <w:marTop w:val="0"/>
          <w:marBottom w:val="0"/>
          <w:divBdr>
            <w:top w:val="none" w:sz="0" w:space="0" w:color="auto"/>
            <w:left w:val="none" w:sz="0" w:space="0" w:color="auto"/>
            <w:bottom w:val="none" w:sz="0" w:space="0" w:color="auto"/>
            <w:right w:val="none" w:sz="0" w:space="0" w:color="auto"/>
          </w:divBdr>
        </w:div>
        <w:div w:id="543257359">
          <w:marLeft w:val="480"/>
          <w:marRight w:val="0"/>
          <w:marTop w:val="0"/>
          <w:marBottom w:val="0"/>
          <w:divBdr>
            <w:top w:val="none" w:sz="0" w:space="0" w:color="auto"/>
            <w:left w:val="none" w:sz="0" w:space="0" w:color="auto"/>
            <w:bottom w:val="none" w:sz="0" w:space="0" w:color="auto"/>
            <w:right w:val="none" w:sz="0" w:space="0" w:color="auto"/>
          </w:divBdr>
        </w:div>
        <w:div w:id="1054163234">
          <w:marLeft w:val="480"/>
          <w:marRight w:val="0"/>
          <w:marTop w:val="0"/>
          <w:marBottom w:val="0"/>
          <w:divBdr>
            <w:top w:val="none" w:sz="0" w:space="0" w:color="auto"/>
            <w:left w:val="none" w:sz="0" w:space="0" w:color="auto"/>
            <w:bottom w:val="none" w:sz="0" w:space="0" w:color="auto"/>
            <w:right w:val="none" w:sz="0" w:space="0" w:color="auto"/>
          </w:divBdr>
        </w:div>
        <w:div w:id="416756189">
          <w:marLeft w:val="480"/>
          <w:marRight w:val="0"/>
          <w:marTop w:val="0"/>
          <w:marBottom w:val="0"/>
          <w:divBdr>
            <w:top w:val="none" w:sz="0" w:space="0" w:color="auto"/>
            <w:left w:val="none" w:sz="0" w:space="0" w:color="auto"/>
            <w:bottom w:val="none" w:sz="0" w:space="0" w:color="auto"/>
            <w:right w:val="none" w:sz="0" w:space="0" w:color="auto"/>
          </w:divBdr>
        </w:div>
        <w:div w:id="233125322">
          <w:marLeft w:val="480"/>
          <w:marRight w:val="0"/>
          <w:marTop w:val="0"/>
          <w:marBottom w:val="0"/>
          <w:divBdr>
            <w:top w:val="none" w:sz="0" w:space="0" w:color="auto"/>
            <w:left w:val="none" w:sz="0" w:space="0" w:color="auto"/>
            <w:bottom w:val="none" w:sz="0" w:space="0" w:color="auto"/>
            <w:right w:val="none" w:sz="0" w:space="0" w:color="auto"/>
          </w:divBdr>
        </w:div>
        <w:div w:id="1062867963">
          <w:marLeft w:val="480"/>
          <w:marRight w:val="0"/>
          <w:marTop w:val="0"/>
          <w:marBottom w:val="0"/>
          <w:divBdr>
            <w:top w:val="none" w:sz="0" w:space="0" w:color="auto"/>
            <w:left w:val="none" w:sz="0" w:space="0" w:color="auto"/>
            <w:bottom w:val="none" w:sz="0" w:space="0" w:color="auto"/>
            <w:right w:val="none" w:sz="0" w:space="0" w:color="auto"/>
          </w:divBdr>
        </w:div>
        <w:div w:id="1382560793">
          <w:marLeft w:val="480"/>
          <w:marRight w:val="0"/>
          <w:marTop w:val="0"/>
          <w:marBottom w:val="0"/>
          <w:divBdr>
            <w:top w:val="none" w:sz="0" w:space="0" w:color="auto"/>
            <w:left w:val="none" w:sz="0" w:space="0" w:color="auto"/>
            <w:bottom w:val="none" w:sz="0" w:space="0" w:color="auto"/>
            <w:right w:val="none" w:sz="0" w:space="0" w:color="auto"/>
          </w:divBdr>
        </w:div>
        <w:div w:id="1226717671">
          <w:marLeft w:val="480"/>
          <w:marRight w:val="0"/>
          <w:marTop w:val="0"/>
          <w:marBottom w:val="0"/>
          <w:divBdr>
            <w:top w:val="none" w:sz="0" w:space="0" w:color="auto"/>
            <w:left w:val="none" w:sz="0" w:space="0" w:color="auto"/>
            <w:bottom w:val="none" w:sz="0" w:space="0" w:color="auto"/>
            <w:right w:val="none" w:sz="0" w:space="0" w:color="auto"/>
          </w:divBdr>
        </w:div>
        <w:div w:id="669066931">
          <w:marLeft w:val="480"/>
          <w:marRight w:val="0"/>
          <w:marTop w:val="0"/>
          <w:marBottom w:val="0"/>
          <w:divBdr>
            <w:top w:val="none" w:sz="0" w:space="0" w:color="auto"/>
            <w:left w:val="none" w:sz="0" w:space="0" w:color="auto"/>
            <w:bottom w:val="none" w:sz="0" w:space="0" w:color="auto"/>
            <w:right w:val="none" w:sz="0" w:space="0" w:color="auto"/>
          </w:divBdr>
        </w:div>
        <w:div w:id="1313145182">
          <w:marLeft w:val="480"/>
          <w:marRight w:val="0"/>
          <w:marTop w:val="0"/>
          <w:marBottom w:val="0"/>
          <w:divBdr>
            <w:top w:val="none" w:sz="0" w:space="0" w:color="auto"/>
            <w:left w:val="none" w:sz="0" w:space="0" w:color="auto"/>
            <w:bottom w:val="none" w:sz="0" w:space="0" w:color="auto"/>
            <w:right w:val="none" w:sz="0" w:space="0" w:color="auto"/>
          </w:divBdr>
        </w:div>
        <w:div w:id="201484153">
          <w:marLeft w:val="480"/>
          <w:marRight w:val="0"/>
          <w:marTop w:val="0"/>
          <w:marBottom w:val="0"/>
          <w:divBdr>
            <w:top w:val="none" w:sz="0" w:space="0" w:color="auto"/>
            <w:left w:val="none" w:sz="0" w:space="0" w:color="auto"/>
            <w:bottom w:val="none" w:sz="0" w:space="0" w:color="auto"/>
            <w:right w:val="none" w:sz="0" w:space="0" w:color="auto"/>
          </w:divBdr>
        </w:div>
        <w:div w:id="767698658">
          <w:marLeft w:val="480"/>
          <w:marRight w:val="0"/>
          <w:marTop w:val="0"/>
          <w:marBottom w:val="0"/>
          <w:divBdr>
            <w:top w:val="none" w:sz="0" w:space="0" w:color="auto"/>
            <w:left w:val="none" w:sz="0" w:space="0" w:color="auto"/>
            <w:bottom w:val="none" w:sz="0" w:space="0" w:color="auto"/>
            <w:right w:val="none" w:sz="0" w:space="0" w:color="auto"/>
          </w:divBdr>
        </w:div>
        <w:div w:id="213086639">
          <w:marLeft w:val="480"/>
          <w:marRight w:val="0"/>
          <w:marTop w:val="0"/>
          <w:marBottom w:val="0"/>
          <w:divBdr>
            <w:top w:val="none" w:sz="0" w:space="0" w:color="auto"/>
            <w:left w:val="none" w:sz="0" w:space="0" w:color="auto"/>
            <w:bottom w:val="none" w:sz="0" w:space="0" w:color="auto"/>
            <w:right w:val="none" w:sz="0" w:space="0" w:color="auto"/>
          </w:divBdr>
        </w:div>
        <w:div w:id="2025665709">
          <w:marLeft w:val="480"/>
          <w:marRight w:val="0"/>
          <w:marTop w:val="0"/>
          <w:marBottom w:val="0"/>
          <w:divBdr>
            <w:top w:val="none" w:sz="0" w:space="0" w:color="auto"/>
            <w:left w:val="none" w:sz="0" w:space="0" w:color="auto"/>
            <w:bottom w:val="none" w:sz="0" w:space="0" w:color="auto"/>
            <w:right w:val="none" w:sz="0" w:space="0" w:color="auto"/>
          </w:divBdr>
        </w:div>
        <w:div w:id="2105303450">
          <w:marLeft w:val="480"/>
          <w:marRight w:val="0"/>
          <w:marTop w:val="0"/>
          <w:marBottom w:val="0"/>
          <w:divBdr>
            <w:top w:val="none" w:sz="0" w:space="0" w:color="auto"/>
            <w:left w:val="none" w:sz="0" w:space="0" w:color="auto"/>
            <w:bottom w:val="none" w:sz="0" w:space="0" w:color="auto"/>
            <w:right w:val="none" w:sz="0" w:space="0" w:color="auto"/>
          </w:divBdr>
        </w:div>
        <w:div w:id="281346084">
          <w:marLeft w:val="480"/>
          <w:marRight w:val="0"/>
          <w:marTop w:val="0"/>
          <w:marBottom w:val="0"/>
          <w:divBdr>
            <w:top w:val="none" w:sz="0" w:space="0" w:color="auto"/>
            <w:left w:val="none" w:sz="0" w:space="0" w:color="auto"/>
            <w:bottom w:val="none" w:sz="0" w:space="0" w:color="auto"/>
            <w:right w:val="none" w:sz="0" w:space="0" w:color="auto"/>
          </w:divBdr>
        </w:div>
        <w:div w:id="296254087">
          <w:marLeft w:val="480"/>
          <w:marRight w:val="0"/>
          <w:marTop w:val="0"/>
          <w:marBottom w:val="0"/>
          <w:divBdr>
            <w:top w:val="none" w:sz="0" w:space="0" w:color="auto"/>
            <w:left w:val="none" w:sz="0" w:space="0" w:color="auto"/>
            <w:bottom w:val="none" w:sz="0" w:space="0" w:color="auto"/>
            <w:right w:val="none" w:sz="0" w:space="0" w:color="auto"/>
          </w:divBdr>
        </w:div>
        <w:div w:id="772433470">
          <w:marLeft w:val="480"/>
          <w:marRight w:val="0"/>
          <w:marTop w:val="0"/>
          <w:marBottom w:val="0"/>
          <w:divBdr>
            <w:top w:val="none" w:sz="0" w:space="0" w:color="auto"/>
            <w:left w:val="none" w:sz="0" w:space="0" w:color="auto"/>
            <w:bottom w:val="none" w:sz="0" w:space="0" w:color="auto"/>
            <w:right w:val="none" w:sz="0" w:space="0" w:color="auto"/>
          </w:divBdr>
        </w:div>
        <w:div w:id="399406563">
          <w:marLeft w:val="480"/>
          <w:marRight w:val="0"/>
          <w:marTop w:val="0"/>
          <w:marBottom w:val="0"/>
          <w:divBdr>
            <w:top w:val="none" w:sz="0" w:space="0" w:color="auto"/>
            <w:left w:val="none" w:sz="0" w:space="0" w:color="auto"/>
            <w:bottom w:val="none" w:sz="0" w:space="0" w:color="auto"/>
            <w:right w:val="none" w:sz="0" w:space="0" w:color="auto"/>
          </w:divBdr>
        </w:div>
        <w:div w:id="605121070">
          <w:marLeft w:val="480"/>
          <w:marRight w:val="0"/>
          <w:marTop w:val="0"/>
          <w:marBottom w:val="0"/>
          <w:divBdr>
            <w:top w:val="none" w:sz="0" w:space="0" w:color="auto"/>
            <w:left w:val="none" w:sz="0" w:space="0" w:color="auto"/>
            <w:bottom w:val="none" w:sz="0" w:space="0" w:color="auto"/>
            <w:right w:val="none" w:sz="0" w:space="0" w:color="auto"/>
          </w:divBdr>
        </w:div>
        <w:div w:id="1133258244">
          <w:marLeft w:val="480"/>
          <w:marRight w:val="0"/>
          <w:marTop w:val="0"/>
          <w:marBottom w:val="0"/>
          <w:divBdr>
            <w:top w:val="none" w:sz="0" w:space="0" w:color="auto"/>
            <w:left w:val="none" w:sz="0" w:space="0" w:color="auto"/>
            <w:bottom w:val="none" w:sz="0" w:space="0" w:color="auto"/>
            <w:right w:val="none" w:sz="0" w:space="0" w:color="auto"/>
          </w:divBdr>
        </w:div>
        <w:div w:id="1018773339">
          <w:marLeft w:val="480"/>
          <w:marRight w:val="0"/>
          <w:marTop w:val="0"/>
          <w:marBottom w:val="0"/>
          <w:divBdr>
            <w:top w:val="none" w:sz="0" w:space="0" w:color="auto"/>
            <w:left w:val="none" w:sz="0" w:space="0" w:color="auto"/>
            <w:bottom w:val="none" w:sz="0" w:space="0" w:color="auto"/>
            <w:right w:val="none" w:sz="0" w:space="0" w:color="auto"/>
          </w:divBdr>
        </w:div>
        <w:div w:id="1253197264">
          <w:marLeft w:val="480"/>
          <w:marRight w:val="0"/>
          <w:marTop w:val="0"/>
          <w:marBottom w:val="0"/>
          <w:divBdr>
            <w:top w:val="none" w:sz="0" w:space="0" w:color="auto"/>
            <w:left w:val="none" w:sz="0" w:space="0" w:color="auto"/>
            <w:bottom w:val="none" w:sz="0" w:space="0" w:color="auto"/>
            <w:right w:val="none" w:sz="0" w:space="0" w:color="auto"/>
          </w:divBdr>
        </w:div>
        <w:div w:id="600256674">
          <w:marLeft w:val="480"/>
          <w:marRight w:val="0"/>
          <w:marTop w:val="0"/>
          <w:marBottom w:val="0"/>
          <w:divBdr>
            <w:top w:val="none" w:sz="0" w:space="0" w:color="auto"/>
            <w:left w:val="none" w:sz="0" w:space="0" w:color="auto"/>
            <w:bottom w:val="none" w:sz="0" w:space="0" w:color="auto"/>
            <w:right w:val="none" w:sz="0" w:space="0" w:color="auto"/>
          </w:divBdr>
        </w:div>
        <w:div w:id="556206659">
          <w:marLeft w:val="480"/>
          <w:marRight w:val="0"/>
          <w:marTop w:val="0"/>
          <w:marBottom w:val="0"/>
          <w:divBdr>
            <w:top w:val="none" w:sz="0" w:space="0" w:color="auto"/>
            <w:left w:val="none" w:sz="0" w:space="0" w:color="auto"/>
            <w:bottom w:val="none" w:sz="0" w:space="0" w:color="auto"/>
            <w:right w:val="none" w:sz="0" w:space="0" w:color="auto"/>
          </w:divBdr>
        </w:div>
        <w:div w:id="336733456">
          <w:marLeft w:val="480"/>
          <w:marRight w:val="0"/>
          <w:marTop w:val="0"/>
          <w:marBottom w:val="0"/>
          <w:divBdr>
            <w:top w:val="none" w:sz="0" w:space="0" w:color="auto"/>
            <w:left w:val="none" w:sz="0" w:space="0" w:color="auto"/>
            <w:bottom w:val="none" w:sz="0" w:space="0" w:color="auto"/>
            <w:right w:val="none" w:sz="0" w:space="0" w:color="auto"/>
          </w:divBdr>
        </w:div>
        <w:div w:id="859203959">
          <w:marLeft w:val="480"/>
          <w:marRight w:val="0"/>
          <w:marTop w:val="0"/>
          <w:marBottom w:val="0"/>
          <w:divBdr>
            <w:top w:val="none" w:sz="0" w:space="0" w:color="auto"/>
            <w:left w:val="none" w:sz="0" w:space="0" w:color="auto"/>
            <w:bottom w:val="none" w:sz="0" w:space="0" w:color="auto"/>
            <w:right w:val="none" w:sz="0" w:space="0" w:color="auto"/>
          </w:divBdr>
        </w:div>
        <w:div w:id="1082800139">
          <w:marLeft w:val="480"/>
          <w:marRight w:val="0"/>
          <w:marTop w:val="0"/>
          <w:marBottom w:val="0"/>
          <w:divBdr>
            <w:top w:val="none" w:sz="0" w:space="0" w:color="auto"/>
            <w:left w:val="none" w:sz="0" w:space="0" w:color="auto"/>
            <w:bottom w:val="none" w:sz="0" w:space="0" w:color="auto"/>
            <w:right w:val="none" w:sz="0" w:space="0" w:color="auto"/>
          </w:divBdr>
        </w:div>
        <w:div w:id="483930748">
          <w:marLeft w:val="480"/>
          <w:marRight w:val="0"/>
          <w:marTop w:val="0"/>
          <w:marBottom w:val="0"/>
          <w:divBdr>
            <w:top w:val="none" w:sz="0" w:space="0" w:color="auto"/>
            <w:left w:val="none" w:sz="0" w:space="0" w:color="auto"/>
            <w:bottom w:val="none" w:sz="0" w:space="0" w:color="auto"/>
            <w:right w:val="none" w:sz="0" w:space="0" w:color="auto"/>
          </w:divBdr>
        </w:div>
        <w:div w:id="248854802">
          <w:marLeft w:val="480"/>
          <w:marRight w:val="0"/>
          <w:marTop w:val="0"/>
          <w:marBottom w:val="0"/>
          <w:divBdr>
            <w:top w:val="none" w:sz="0" w:space="0" w:color="auto"/>
            <w:left w:val="none" w:sz="0" w:space="0" w:color="auto"/>
            <w:bottom w:val="none" w:sz="0" w:space="0" w:color="auto"/>
            <w:right w:val="none" w:sz="0" w:space="0" w:color="auto"/>
          </w:divBdr>
        </w:div>
        <w:div w:id="104740525">
          <w:marLeft w:val="480"/>
          <w:marRight w:val="0"/>
          <w:marTop w:val="0"/>
          <w:marBottom w:val="0"/>
          <w:divBdr>
            <w:top w:val="none" w:sz="0" w:space="0" w:color="auto"/>
            <w:left w:val="none" w:sz="0" w:space="0" w:color="auto"/>
            <w:bottom w:val="none" w:sz="0" w:space="0" w:color="auto"/>
            <w:right w:val="none" w:sz="0" w:space="0" w:color="auto"/>
          </w:divBdr>
        </w:div>
        <w:div w:id="1459881989">
          <w:marLeft w:val="480"/>
          <w:marRight w:val="0"/>
          <w:marTop w:val="0"/>
          <w:marBottom w:val="0"/>
          <w:divBdr>
            <w:top w:val="none" w:sz="0" w:space="0" w:color="auto"/>
            <w:left w:val="none" w:sz="0" w:space="0" w:color="auto"/>
            <w:bottom w:val="none" w:sz="0" w:space="0" w:color="auto"/>
            <w:right w:val="none" w:sz="0" w:space="0" w:color="auto"/>
          </w:divBdr>
        </w:div>
        <w:div w:id="221839416">
          <w:marLeft w:val="480"/>
          <w:marRight w:val="0"/>
          <w:marTop w:val="0"/>
          <w:marBottom w:val="0"/>
          <w:divBdr>
            <w:top w:val="none" w:sz="0" w:space="0" w:color="auto"/>
            <w:left w:val="none" w:sz="0" w:space="0" w:color="auto"/>
            <w:bottom w:val="none" w:sz="0" w:space="0" w:color="auto"/>
            <w:right w:val="none" w:sz="0" w:space="0" w:color="auto"/>
          </w:divBdr>
        </w:div>
        <w:div w:id="47152504">
          <w:marLeft w:val="480"/>
          <w:marRight w:val="0"/>
          <w:marTop w:val="0"/>
          <w:marBottom w:val="0"/>
          <w:divBdr>
            <w:top w:val="none" w:sz="0" w:space="0" w:color="auto"/>
            <w:left w:val="none" w:sz="0" w:space="0" w:color="auto"/>
            <w:bottom w:val="none" w:sz="0" w:space="0" w:color="auto"/>
            <w:right w:val="none" w:sz="0" w:space="0" w:color="auto"/>
          </w:divBdr>
        </w:div>
        <w:div w:id="576482648">
          <w:marLeft w:val="480"/>
          <w:marRight w:val="0"/>
          <w:marTop w:val="0"/>
          <w:marBottom w:val="0"/>
          <w:divBdr>
            <w:top w:val="none" w:sz="0" w:space="0" w:color="auto"/>
            <w:left w:val="none" w:sz="0" w:space="0" w:color="auto"/>
            <w:bottom w:val="none" w:sz="0" w:space="0" w:color="auto"/>
            <w:right w:val="none" w:sz="0" w:space="0" w:color="auto"/>
          </w:divBdr>
        </w:div>
        <w:div w:id="2057852180">
          <w:marLeft w:val="480"/>
          <w:marRight w:val="0"/>
          <w:marTop w:val="0"/>
          <w:marBottom w:val="0"/>
          <w:divBdr>
            <w:top w:val="none" w:sz="0" w:space="0" w:color="auto"/>
            <w:left w:val="none" w:sz="0" w:space="0" w:color="auto"/>
            <w:bottom w:val="none" w:sz="0" w:space="0" w:color="auto"/>
            <w:right w:val="none" w:sz="0" w:space="0" w:color="auto"/>
          </w:divBdr>
        </w:div>
      </w:divsChild>
    </w:div>
    <w:div w:id="1484420619">
      <w:bodyDiv w:val="1"/>
      <w:marLeft w:val="0"/>
      <w:marRight w:val="0"/>
      <w:marTop w:val="0"/>
      <w:marBottom w:val="0"/>
      <w:divBdr>
        <w:top w:val="none" w:sz="0" w:space="0" w:color="auto"/>
        <w:left w:val="none" w:sz="0" w:space="0" w:color="auto"/>
        <w:bottom w:val="none" w:sz="0" w:space="0" w:color="auto"/>
        <w:right w:val="none" w:sz="0" w:space="0" w:color="auto"/>
      </w:divBdr>
    </w:div>
    <w:div w:id="1485119768">
      <w:bodyDiv w:val="1"/>
      <w:marLeft w:val="0"/>
      <w:marRight w:val="0"/>
      <w:marTop w:val="0"/>
      <w:marBottom w:val="0"/>
      <w:divBdr>
        <w:top w:val="none" w:sz="0" w:space="0" w:color="auto"/>
        <w:left w:val="none" w:sz="0" w:space="0" w:color="auto"/>
        <w:bottom w:val="none" w:sz="0" w:space="0" w:color="auto"/>
        <w:right w:val="none" w:sz="0" w:space="0" w:color="auto"/>
      </w:divBdr>
    </w:div>
    <w:div w:id="1485703446">
      <w:bodyDiv w:val="1"/>
      <w:marLeft w:val="0"/>
      <w:marRight w:val="0"/>
      <w:marTop w:val="0"/>
      <w:marBottom w:val="0"/>
      <w:divBdr>
        <w:top w:val="none" w:sz="0" w:space="0" w:color="auto"/>
        <w:left w:val="none" w:sz="0" w:space="0" w:color="auto"/>
        <w:bottom w:val="none" w:sz="0" w:space="0" w:color="auto"/>
        <w:right w:val="none" w:sz="0" w:space="0" w:color="auto"/>
      </w:divBdr>
    </w:div>
    <w:div w:id="1485775530">
      <w:bodyDiv w:val="1"/>
      <w:marLeft w:val="0"/>
      <w:marRight w:val="0"/>
      <w:marTop w:val="0"/>
      <w:marBottom w:val="0"/>
      <w:divBdr>
        <w:top w:val="none" w:sz="0" w:space="0" w:color="auto"/>
        <w:left w:val="none" w:sz="0" w:space="0" w:color="auto"/>
        <w:bottom w:val="none" w:sz="0" w:space="0" w:color="auto"/>
        <w:right w:val="none" w:sz="0" w:space="0" w:color="auto"/>
      </w:divBdr>
    </w:div>
    <w:div w:id="1486242158">
      <w:bodyDiv w:val="1"/>
      <w:marLeft w:val="0"/>
      <w:marRight w:val="0"/>
      <w:marTop w:val="0"/>
      <w:marBottom w:val="0"/>
      <w:divBdr>
        <w:top w:val="none" w:sz="0" w:space="0" w:color="auto"/>
        <w:left w:val="none" w:sz="0" w:space="0" w:color="auto"/>
        <w:bottom w:val="none" w:sz="0" w:space="0" w:color="auto"/>
        <w:right w:val="none" w:sz="0" w:space="0" w:color="auto"/>
      </w:divBdr>
    </w:div>
    <w:div w:id="1486776507">
      <w:bodyDiv w:val="1"/>
      <w:marLeft w:val="0"/>
      <w:marRight w:val="0"/>
      <w:marTop w:val="0"/>
      <w:marBottom w:val="0"/>
      <w:divBdr>
        <w:top w:val="none" w:sz="0" w:space="0" w:color="auto"/>
        <w:left w:val="none" w:sz="0" w:space="0" w:color="auto"/>
        <w:bottom w:val="none" w:sz="0" w:space="0" w:color="auto"/>
        <w:right w:val="none" w:sz="0" w:space="0" w:color="auto"/>
      </w:divBdr>
    </w:div>
    <w:div w:id="1487168461">
      <w:bodyDiv w:val="1"/>
      <w:marLeft w:val="0"/>
      <w:marRight w:val="0"/>
      <w:marTop w:val="0"/>
      <w:marBottom w:val="0"/>
      <w:divBdr>
        <w:top w:val="none" w:sz="0" w:space="0" w:color="auto"/>
        <w:left w:val="none" w:sz="0" w:space="0" w:color="auto"/>
        <w:bottom w:val="none" w:sz="0" w:space="0" w:color="auto"/>
        <w:right w:val="none" w:sz="0" w:space="0" w:color="auto"/>
      </w:divBdr>
      <w:divsChild>
        <w:div w:id="28460625">
          <w:marLeft w:val="480"/>
          <w:marRight w:val="0"/>
          <w:marTop w:val="0"/>
          <w:marBottom w:val="0"/>
          <w:divBdr>
            <w:top w:val="none" w:sz="0" w:space="0" w:color="auto"/>
            <w:left w:val="none" w:sz="0" w:space="0" w:color="auto"/>
            <w:bottom w:val="none" w:sz="0" w:space="0" w:color="auto"/>
            <w:right w:val="none" w:sz="0" w:space="0" w:color="auto"/>
          </w:divBdr>
        </w:div>
        <w:div w:id="1232349115">
          <w:marLeft w:val="480"/>
          <w:marRight w:val="0"/>
          <w:marTop w:val="0"/>
          <w:marBottom w:val="0"/>
          <w:divBdr>
            <w:top w:val="none" w:sz="0" w:space="0" w:color="auto"/>
            <w:left w:val="none" w:sz="0" w:space="0" w:color="auto"/>
            <w:bottom w:val="none" w:sz="0" w:space="0" w:color="auto"/>
            <w:right w:val="none" w:sz="0" w:space="0" w:color="auto"/>
          </w:divBdr>
        </w:div>
        <w:div w:id="1628315304">
          <w:marLeft w:val="480"/>
          <w:marRight w:val="0"/>
          <w:marTop w:val="0"/>
          <w:marBottom w:val="0"/>
          <w:divBdr>
            <w:top w:val="none" w:sz="0" w:space="0" w:color="auto"/>
            <w:left w:val="none" w:sz="0" w:space="0" w:color="auto"/>
            <w:bottom w:val="none" w:sz="0" w:space="0" w:color="auto"/>
            <w:right w:val="none" w:sz="0" w:space="0" w:color="auto"/>
          </w:divBdr>
        </w:div>
        <w:div w:id="1091857890">
          <w:marLeft w:val="480"/>
          <w:marRight w:val="0"/>
          <w:marTop w:val="0"/>
          <w:marBottom w:val="0"/>
          <w:divBdr>
            <w:top w:val="none" w:sz="0" w:space="0" w:color="auto"/>
            <w:left w:val="none" w:sz="0" w:space="0" w:color="auto"/>
            <w:bottom w:val="none" w:sz="0" w:space="0" w:color="auto"/>
            <w:right w:val="none" w:sz="0" w:space="0" w:color="auto"/>
          </w:divBdr>
        </w:div>
        <w:div w:id="1872112594">
          <w:marLeft w:val="480"/>
          <w:marRight w:val="0"/>
          <w:marTop w:val="0"/>
          <w:marBottom w:val="0"/>
          <w:divBdr>
            <w:top w:val="none" w:sz="0" w:space="0" w:color="auto"/>
            <w:left w:val="none" w:sz="0" w:space="0" w:color="auto"/>
            <w:bottom w:val="none" w:sz="0" w:space="0" w:color="auto"/>
            <w:right w:val="none" w:sz="0" w:space="0" w:color="auto"/>
          </w:divBdr>
        </w:div>
        <w:div w:id="91706547">
          <w:marLeft w:val="480"/>
          <w:marRight w:val="0"/>
          <w:marTop w:val="0"/>
          <w:marBottom w:val="0"/>
          <w:divBdr>
            <w:top w:val="none" w:sz="0" w:space="0" w:color="auto"/>
            <w:left w:val="none" w:sz="0" w:space="0" w:color="auto"/>
            <w:bottom w:val="none" w:sz="0" w:space="0" w:color="auto"/>
            <w:right w:val="none" w:sz="0" w:space="0" w:color="auto"/>
          </w:divBdr>
        </w:div>
        <w:div w:id="398016794">
          <w:marLeft w:val="480"/>
          <w:marRight w:val="0"/>
          <w:marTop w:val="0"/>
          <w:marBottom w:val="0"/>
          <w:divBdr>
            <w:top w:val="none" w:sz="0" w:space="0" w:color="auto"/>
            <w:left w:val="none" w:sz="0" w:space="0" w:color="auto"/>
            <w:bottom w:val="none" w:sz="0" w:space="0" w:color="auto"/>
            <w:right w:val="none" w:sz="0" w:space="0" w:color="auto"/>
          </w:divBdr>
        </w:div>
        <w:div w:id="1067528928">
          <w:marLeft w:val="480"/>
          <w:marRight w:val="0"/>
          <w:marTop w:val="0"/>
          <w:marBottom w:val="0"/>
          <w:divBdr>
            <w:top w:val="none" w:sz="0" w:space="0" w:color="auto"/>
            <w:left w:val="none" w:sz="0" w:space="0" w:color="auto"/>
            <w:bottom w:val="none" w:sz="0" w:space="0" w:color="auto"/>
            <w:right w:val="none" w:sz="0" w:space="0" w:color="auto"/>
          </w:divBdr>
        </w:div>
        <w:div w:id="937834702">
          <w:marLeft w:val="480"/>
          <w:marRight w:val="0"/>
          <w:marTop w:val="0"/>
          <w:marBottom w:val="0"/>
          <w:divBdr>
            <w:top w:val="none" w:sz="0" w:space="0" w:color="auto"/>
            <w:left w:val="none" w:sz="0" w:space="0" w:color="auto"/>
            <w:bottom w:val="none" w:sz="0" w:space="0" w:color="auto"/>
            <w:right w:val="none" w:sz="0" w:space="0" w:color="auto"/>
          </w:divBdr>
        </w:div>
        <w:div w:id="1834249247">
          <w:marLeft w:val="480"/>
          <w:marRight w:val="0"/>
          <w:marTop w:val="0"/>
          <w:marBottom w:val="0"/>
          <w:divBdr>
            <w:top w:val="none" w:sz="0" w:space="0" w:color="auto"/>
            <w:left w:val="none" w:sz="0" w:space="0" w:color="auto"/>
            <w:bottom w:val="none" w:sz="0" w:space="0" w:color="auto"/>
            <w:right w:val="none" w:sz="0" w:space="0" w:color="auto"/>
          </w:divBdr>
        </w:div>
        <w:div w:id="1123384817">
          <w:marLeft w:val="480"/>
          <w:marRight w:val="0"/>
          <w:marTop w:val="0"/>
          <w:marBottom w:val="0"/>
          <w:divBdr>
            <w:top w:val="none" w:sz="0" w:space="0" w:color="auto"/>
            <w:left w:val="none" w:sz="0" w:space="0" w:color="auto"/>
            <w:bottom w:val="none" w:sz="0" w:space="0" w:color="auto"/>
            <w:right w:val="none" w:sz="0" w:space="0" w:color="auto"/>
          </w:divBdr>
        </w:div>
        <w:div w:id="1719546415">
          <w:marLeft w:val="480"/>
          <w:marRight w:val="0"/>
          <w:marTop w:val="0"/>
          <w:marBottom w:val="0"/>
          <w:divBdr>
            <w:top w:val="none" w:sz="0" w:space="0" w:color="auto"/>
            <w:left w:val="none" w:sz="0" w:space="0" w:color="auto"/>
            <w:bottom w:val="none" w:sz="0" w:space="0" w:color="auto"/>
            <w:right w:val="none" w:sz="0" w:space="0" w:color="auto"/>
          </w:divBdr>
        </w:div>
        <w:div w:id="487478035">
          <w:marLeft w:val="480"/>
          <w:marRight w:val="0"/>
          <w:marTop w:val="0"/>
          <w:marBottom w:val="0"/>
          <w:divBdr>
            <w:top w:val="none" w:sz="0" w:space="0" w:color="auto"/>
            <w:left w:val="none" w:sz="0" w:space="0" w:color="auto"/>
            <w:bottom w:val="none" w:sz="0" w:space="0" w:color="auto"/>
            <w:right w:val="none" w:sz="0" w:space="0" w:color="auto"/>
          </w:divBdr>
        </w:div>
        <w:div w:id="1280792527">
          <w:marLeft w:val="480"/>
          <w:marRight w:val="0"/>
          <w:marTop w:val="0"/>
          <w:marBottom w:val="0"/>
          <w:divBdr>
            <w:top w:val="none" w:sz="0" w:space="0" w:color="auto"/>
            <w:left w:val="none" w:sz="0" w:space="0" w:color="auto"/>
            <w:bottom w:val="none" w:sz="0" w:space="0" w:color="auto"/>
            <w:right w:val="none" w:sz="0" w:space="0" w:color="auto"/>
          </w:divBdr>
        </w:div>
        <w:div w:id="94134469">
          <w:marLeft w:val="480"/>
          <w:marRight w:val="0"/>
          <w:marTop w:val="0"/>
          <w:marBottom w:val="0"/>
          <w:divBdr>
            <w:top w:val="none" w:sz="0" w:space="0" w:color="auto"/>
            <w:left w:val="none" w:sz="0" w:space="0" w:color="auto"/>
            <w:bottom w:val="none" w:sz="0" w:space="0" w:color="auto"/>
            <w:right w:val="none" w:sz="0" w:space="0" w:color="auto"/>
          </w:divBdr>
        </w:div>
        <w:div w:id="1999453100">
          <w:marLeft w:val="480"/>
          <w:marRight w:val="0"/>
          <w:marTop w:val="0"/>
          <w:marBottom w:val="0"/>
          <w:divBdr>
            <w:top w:val="none" w:sz="0" w:space="0" w:color="auto"/>
            <w:left w:val="none" w:sz="0" w:space="0" w:color="auto"/>
            <w:bottom w:val="none" w:sz="0" w:space="0" w:color="auto"/>
            <w:right w:val="none" w:sz="0" w:space="0" w:color="auto"/>
          </w:divBdr>
        </w:div>
        <w:div w:id="1956208727">
          <w:marLeft w:val="480"/>
          <w:marRight w:val="0"/>
          <w:marTop w:val="0"/>
          <w:marBottom w:val="0"/>
          <w:divBdr>
            <w:top w:val="none" w:sz="0" w:space="0" w:color="auto"/>
            <w:left w:val="none" w:sz="0" w:space="0" w:color="auto"/>
            <w:bottom w:val="none" w:sz="0" w:space="0" w:color="auto"/>
            <w:right w:val="none" w:sz="0" w:space="0" w:color="auto"/>
          </w:divBdr>
        </w:div>
        <w:div w:id="1002273352">
          <w:marLeft w:val="480"/>
          <w:marRight w:val="0"/>
          <w:marTop w:val="0"/>
          <w:marBottom w:val="0"/>
          <w:divBdr>
            <w:top w:val="none" w:sz="0" w:space="0" w:color="auto"/>
            <w:left w:val="none" w:sz="0" w:space="0" w:color="auto"/>
            <w:bottom w:val="none" w:sz="0" w:space="0" w:color="auto"/>
            <w:right w:val="none" w:sz="0" w:space="0" w:color="auto"/>
          </w:divBdr>
        </w:div>
        <w:div w:id="65568302">
          <w:marLeft w:val="480"/>
          <w:marRight w:val="0"/>
          <w:marTop w:val="0"/>
          <w:marBottom w:val="0"/>
          <w:divBdr>
            <w:top w:val="none" w:sz="0" w:space="0" w:color="auto"/>
            <w:left w:val="none" w:sz="0" w:space="0" w:color="auto"/>
            <w:bottom w:val="none" w:sz="0" w:space="0" w:color="auto"/>
            <w:right w:val="none" w:sz="0" w:space="0" w:color="auto"/>
          </w:divBdr>
        </w:div>
        <w:div w:id="1460798473">
          <w:marLeft w:val="480"/>
          <w:marRight w:val="0"/>
          <w:marTop w:val="0"/>
          <w:marBottom w:val="0"/>
          <w:divBdr>
            <w:top w:val="none" w:sz="0" w:space="0" w:color="auto"/>
            <w:left w:val="none" w:sz="0" w:space="0" w:color="auto"/>
            <w:bottom w:val="none" w:sz="0" w:space="0" w:color="auto"/>
            <w:right w:val="none" w:sz="0" w:space="0" w:color="auto"/>
          </w:divBdr>
        </w:div>
        <w:div w:id="965231356">
          <w:marLeft w:val="480"/>
          <w:marRight w:val="0"/>
          <w:marTop w:val="0"/>
          <w:marBottom w:val="0"/>
          <w:divBdr>
            <w:top w:val="none" w:sz="0" w:space="0" w:color="auto"/>
            <w:left w:val="none" w:sz="0" w:space="0" w:color="auto"/>
            <w:bottom w:val="none" w:sz="0" w:space="0" w:color="auto"/>
            <w:right w:val="none" w:sz="0" w:space="0" w:color="auto"/>
          </w:divBdr>
        </w:div>
        <w:div w:id="496502160">
          <w:marLeft w:val="480"/>
          <w:marRight w:val="0"/>
          <w:marTop w:val="0"/>
          <w:marBottom w:val="0"/>
          <w:divBdr>
            <w:top w:val="none" w:sz="0" w:space="0" w:color="auto"/>
            <w:left w:val="none" w:sz="0" w:space="0" w:color="auto"/>
            <w:bottom w:val="none" w:sz="0" w:space="0" w:color="auto"/>
            <w:right w:val="none" w:sz="0" w:space="0" w:color="auto"/>
          </w:divBdr>
        </w:div>
        <w:div w:id="1823154963">
          <w:marLeft w:val="480"/>
          <w:marRight w:val="0"/>
          <w:marTop w:val="0"/>
          <w:marBottom w:val="0"/>
          <w:divBdr>
            <w:top w:val="none" w:sz="0" w:space="0" w:color="auto"/>
            <w:left w:val="none" w:sz="0" w:space="0" w:color="auto"/>
            <w:bottom w:val="none" w:sz="0" w:space="0" w:color="auto"/>
            <w:right w:val="none" w:sz="0" w:space="0" w:color="auto"/>
          </w:divBdr>
        </w:div>
        <w:div w:id="1769495685">
          <w:marLeft w:val="480"/>
          <w:marRight w:val="0"/>
          <w:marTop w:val="0"/>
          <w:marBottom w:val="0"/>
          <w:divBdr>
            <w:top w:val="none" w:sz="0" w:space="0" w:color="auto"/>
            <w:left w:val="none" w:sz="0" w:space="0" w:color="auto"/>
            <w:bottom w:val="none" w:sz="0" w:space="0" w:color="auto"/>
            <w:right w:val="none" w:sz="0" w:space="0" w:color="auto"/>
          </w:divBdr>
        </w:div>
        <w:div w:id="167985188">
          <w:marLeft w:val="480"/>
          <w:marRight w:val="0"/>
          <w:marTop w:val="0"/>
          <w:marBottom w:val="0"/>
          <w:divBdr>
            <w:top w:val="none" w:sz="0" w:space="0" w:color="auto"/>
            <w:left w:val="none" w:sz="0" w:space="0" w:color="auto"/>
            <w:bottom w:val="none" w:sz="0" w:space="0" w:color="auto"/>
            <w:right w:val="none" w:sz="0" w:space="0" w:color="auto"/>
          </w:divBdr>
        </w:div>
        <w:div w:id="2037073769">
          <w:marLeft w:val="480"/>
          <w:marRight w:val="0"/>
          <w:marTop w:val="0"/>
          <w:marBottom w:val="0"/>
          <w:divBdr>
            <w:top w:val="none" w:sz="0" w:space="0" w:color="auto"/>
            <w:left w:val="none" w:sz="0" w:space="0" w:color="auto"/>
            <w:bottom w:val="none" w:sz="0" w:space="0" w:color="auto"/>
            <w:right w:val="none" w:sz="0" w:space="0" w:color="auto"/>
          </w:divBdr>
        </w:div>
        <w:div w:id="396362932">
          <w:marLeft w:val="480"/>
          <w:marRight w:val="0"/>
          <w:marTop w:val="0"/>
          <w:marBottom w:val="0"/>
          <w:divBdr>
            <w:top w:val="none" w:sz="0" w:space="0" w:color="auto"/>
            <w:left w:val="none" w:sz="0" w:space="0" w:color="auto"/>
            <w:bottom w:val="none" w:sz="0" w:space="0" w:color="auto"/>
            <w:right w:val="none" w:sz="0" w:space="0" w:color="auto"/>
          </w:divBdr>
        </w:div>
        <w:div w:id="1818377942">
          <w:marLeft w:val="480"/>
          <w:marRight w:val="0"/>
          <w:marTop w:val="0"/>
          <w:marBottom w:val="0"/>
          <w:divBdr>
            <w:top w:val="none" w:sz="0" w:space="0" w:color="auto"/>
            <w:left w:val="none" w:sz="0" w:space="0" w:color="auto"/>
            <w:bottom w:val="none" w:sz="0" w:space="0" w:color="auto"/>
            <w:right w:val="none" w:sz="0" w:space="0" w:color="auto"/>
          </w:divBdr>
        </w:div>
        <w:div w:id="15809044">
          <w:marLeft w:val="480"/>
          <w:marRight w:val="0"/>
          <w:marTop w:val="0"/>
          <w:marBottom w:val="0"/>
          <w:divBdr>
            <w:top w:val="none" w:sz="0" w:space="0" w:color="auto"/>
            <w:left w:val="none" w:sz="0" w:space="0" w:color="auto"/>
            <w:bottom w:val="none" w:sz="0" w:space="0" w:color="auto"/>
            <w:right w:val="none" w:sz="0" w:space="0" w:color="auto"/>
          </w:divBdr>
        </w:div>
        <w:div w:id="1579360634">
          <w:marLeft w:val="480"/>
          <w:marRight w:val="0"/>
          <w:marTop w:val="0"/>
          <w:marBottom w:val="0"/>
          <w:divBdr>
            <w:top w:val="none" w:sz="0" w:space="0" w:color="auto"/>
            <w:left w:val="none" w:sz="0" w:space="0" w:color="auto"/>
            <w:bottom w:val="none" w:sz="0" w:space="0" w:color="auto"/>
            <w:right w:val="none" w:sz="0" w:space="0" w:color="auto"/>
          </w:divBdr>
        </w:div>
        <w:div w:id="145784483">
          <w:marLeft w:val="480"/>
          <w:marRight w:val="0"/>
          <w:marTop w:val="0"/>
          <w:marBottom w:val="0"/>
          <w:divBdr>
            <w:top w:val="none" w:sz="0" w:space="0" w:color="auto"/>
            <w:left w:val="none" w:sz="0" w:space="0" w:color="auto"/>
            <w:bottom w:val="none" w:sz="0" w:space="0" w:color="auto"/>
            <w:right w:val="none" w:sz="0" w:space="0" w:color="auto"/>
          </w:divBdr>
        </w:div>
        <w:div w:id="1874921269">
          <w:marLeft w:val="480"/>
          <w:marRight w:val="0"/>
          <w:marTop w:val="0"/>
          <w:marBottom w:val="0"/>
          <w:divBdr>
            <w:top w:val="none" w:sz="0" w:space="0" w:color="auto"/>
            <w:left w:val="none" w:sz="0" w:space="0" w:color="auto"/>
            <w:bottom w:val="none" w:sz="0" w:space="0" w:color="auto"/>
            <w:right w:val="none" w:sz="0" w:space="0" w:color="auto"/>
          </w:divBdr>
        </w:div>
        <w:div w:id="1082458576">
          <w:marLeft w:val="480"/>
          <w:marRight w:val="0"/>
          <w:marTop w:val="0"/>
          <w:marBottom w:val="0"/>
          <w:divBdr>
            <w:top w:val="none" w:sz="0" w:space="0" w:color="auto"/>
            <w:left w:val="none" w:sz="0" w:space="0" w:color="auto"/>
            <w:bottom w:val="none" w:sz="0" w:space="0" w:color="auto"/>
            <w:right w:val="none" w:sz="0" w:space="0" w:color="auto"/>
          </w:divBdr>
        </w:div>
        <w:div w:id="877013707">
          <w:marLeft w:val="480"/>
          <w:marRight w:val="0"/>
          <w:marTop w:val="0"/>
          <w:marBottom w:val="0"/>
          <w:divBdr>
            <w:top w:val="none" w:sz="0" w:space="0" w:color="auto"/>
            <w:left w:val="none" w:sz="0" w:space="0" w:color="auto"/>
            <w:bottom w:val="none" w:sz="0" w:space="0" w:color="auto"/>
            <w:right w:val="none" w:sz="0" w:space="0" w:color="auto"/>
          </w:divBdr>
        </w:div>
        <w:div w:id="42758650">
          <w:marLeft w:val="480"/>
          <w:marRight w:val="0"/>
          <w:marTop w:val="0"/>
          <w:marBottom w:val="0"/>
          <w:divBdr>
            <w:top w:val="none" w:sz="0" w:space="0" w:color="auto"/>
            <w:left w:val="none" w:sz="0" w:space="0" w:color="auto"/>
            <w:bottom w:val="none" w:sz="0" w:space="0" w:color="auto"/>
            <w:right w:val="none" w:sz="0" w:space="0" w:color="auto"/>
          </w:divBdr>
        </w:div>
        <w:div w:id="1794246757">
          <w:marLeft w:val="480"/>
          <w:marRight w:val="0"/>
          <w:marTop w:val="0"/>
          <w:marBottom w:val="0"/>
          <w:divBdr>
            <w:top w:val="none" w:sz="0" w:space="0" w:color="auto"/>
            <w:left w:val="none" w:sz="0" w:space="0" w:color="auto"/>
            <w:bottom w:val="none" w:sz="0" w:space="0" w:color="auto"/>
            <w:right w:val="none" w:sz="0" w:space="0" w:color="auto"/>
          </w:divBdr>
        </w:div>
        <w:div w:id="1638759213">
          <w:marLeft w:val="480"/>
          <w:marRight w:val="0"/>
          <w:marTop w:val="0"/>
          <w:marBottom w:val="0"/>
          <w:divBdr>
            <w:top w:val="none" w:sz="0" w:space="0" w:color="auto"/>
            <w:left w:val="none" w:sz="0" w:space="0" w:color="auto"/>
            <w:bottom w:val="none" w:sz="0" w:space="0" w:color="auto"/>
            <w:right w:val="none" w:sz="0" w:space="0" w:color="auto"/>
          </w:divBdr>
        </w:div>
        <w:div w:id="1212306228">
          <w:marLeft w:val="480"/>
          <w:marRight w:val="0"/>
          <w:marTop w:val="0"/>
          <w:marBottom w:val="0"/>
          <w:divBdr>
            <w:top w:val="none" w:sz="0" w:space="0" w:color="auto"/>
            <w:left w:val="none" w:sz="0" w:space="0" w:color="auto"/>
            <w:bottom w:val="none" w:sz="0" w:space="0" w:color="auto"/>
            <w:right w:val="none" w:sz="0" w:space="0" w:color="auto"/>
          </w:divBdr>
        </w:div>
        <w:div w:id="1115756315">
          <w:marLeft w:val="480"/>
          <w:marRight w:val="0"/>
          <w:marTop w:val="0"/>
          <w:marBottom w:val="0"/>
          <w:divBdr>
            <w:top w:val="none" w:sz="0" w:space="0" w:color="auto"/>
            <w:left w:val="none" w:sz="0" w:space="0" w:color="auto"/>
            <w:bottom w:val="none" w:sz="0" w:space="0" w:color="auto"/>
            <w:right w:val="none" w:sz="0" w:space="0" w:color="auto"/>
          </w:divBdr>
        </w:div>
        <w:div w:id="1868327201">
          <w:marLeft w:val="480"/>
          <w:marRight w:val="0"/>
          <w:marTop w:val="0"/>
          <w:marBottom w:val="0"/>
          <w:divBdr>
            <w:top w:val="none" w:sz="0" w:space="0" w:color="auto"/>
            <w:left w:val="none" w:sz="0" w:space="0" w:color="auto"/>
            <w:bottom w:val="none" w:sz="0" w:space="0" w:color="auto"/>
            <w:right w:val="none" w:sz="0" w:space="0" w:color="auto"/>
          </w:divBdr>
        </w:div>
        <w:div w:id="1115054748">
          <w:marLeft w:val="480"/>
          <w:marRight w:val="0"/>
          <w:marTop w:val="0"/>
          <w:marBottom w:val="0"/>
          <w:divBdr>
            <w:top w:val="none" w:sz="0" w:space="0" w:color="auto"/>
            <w:left w:val="none" w:sz="0" w:space="0" w:color="auto"/>
            <w:bottom w:val="none" w:sz="0" w:space="0" w:color="auto"/>
            <w:right w:val="none" w:sz="0" w:space="0" w:color="auto"/>
          </w:divBdr>
        </w:div>
        <w:div w:id="512647422">
          <w:marLeft w:val="480"/>
          <w:marRight w:val="0"/>
          <w:marTop w:val="0"/>
          <w:marBottom w:val="0"/>
          <w:divBdr>
            <w:top w:val="none" w:sz="0" w:space="0" w:color="auto"/>
            <w:left w:val="none" w:sz="0" w:space="0" w:color="auto"/>
            <w:bottom w:val="none" w:sz="0" w:space="0" w:color="auto"/>
            <w:right w:val="none" w:sz="0" w:space="0" w:color="auto"/>
          </w:divBdr>
        </w:div>
        <w:div w:id="341250839">
          <w:marLeft w:val="480"/>
          <w:marRight w:val="0"/>
          <w:marTop w:val="0"/>
          <w:marBottom w:val="0"/>
          <w:divBdr>
            <w:top w:val="none" w:sz="0" w:space="0" w:color="auto"/>
            <w:left w:val="none" w:sz="0" w:space="0" w:color="auto"/>
            <w:bottom w:val="none" w:sz="0" w:space="0" w:color="auto"/>
            <w:right w:val="none" w:sz="0" w:space="0" w:color="auto"/>
          </w:divBdr>
        </w:div>
        <w:div w:id="733549795">
          <w:marLeft w:val="480"/>
          <w:marRight w:val="0"/>
          <w:marTop w:val="0"/>
          <w:marBottom w:val="0"/>
          <w:divBdr>
            <w:top w:val="none" w:sz="0" w:space="0" w:color="auto"/>
            <w:left w:val="none" w:sz="0" w:space="0" w:color="auto"/>
            <w:bottom w:val="none" w:sz="0" w:space="0" w:color="auto"/>
            <w:right w:val="none" w:sz="0" w:space="0" w:color="auto"/>
          </w:divBdr>
        </w:div>
        <w:div w:id="257060356">
          <w:marLeft w:val="480"/>
          <w:marRight w:val="0"/>
          <w:marTop w:val="0"/>
          <w:marBottom w:val="0"/>
          <w:divBdr>
            <w:top w:val="none" w:sz="0" w:space="0" w:color="auto"/>
            <w:left w:val="none" w:sz="0" w:space="0" w:color="auto"/>
            <w:bottom w:val="none" w:sz="0" w:space="0" w:color="auto"/>
            <w:right w:val="none" w:sz="0" w:space="0" w:color="auto"/>
          </w:divBdr>
        </w:div>
        <w:div w:id="136143247">
          <w:marLeft w:val="480"/>
          <w:marRight w:val="0"/>
          <w:marTop w:val="0"/>
          <w:marBottom w:val="0"/>
          <w:divBdr>
            <w:top w:val="none" w:sz="0" w:space="0" w:color="auto"/>
            <w:left w:val="none" w:sz="0" w:space="0" w:color="auto"/>
            <w:bottom w:val="none" w:sz="0" w:space="0" w:color="auto"/>
            <w:right w:val="none" w:sz="0" w:space="0" w:color="auto"/>
          </w:divBdr>
        </w:div>
        <w:div w:id="765923321">
          <w:marLeft w:val="480"/>
          <w:marRight w:val="0"/>
          <w:marTop w:val="0"/>
          <w:marBottom w:val="0"/>
          <w:divBdr>
            <w:top w:val="none" w:sz="0" w:space="0" w:color="auto"/>
            <w:left w:val="none" w:sz="0" w:space="0" w:color="auto"/>
            <w:bottom w:val="none" w:sz="0" w:space="0" w:color="auto"/>
            <w:right w:val="none" w:sz="0" w:space="0" w:color="auto"/>
          </w:divBdr>
        </w:div>
        <w:div w:id="75521370">
          <w:marLeft w:val="480"/>
          <w:marRight w:val="0"/>
          <w:marTop w:val="0"/>
          <w:marBottom w:val="0"/>
          <w:divBdr>
            <w:top w:val="none" w:sz="0" w:space="0" w:color="auto"/>
            <w:left w:val="none" w:sz="0" w:space="0" w:color="auto"/>
            <w:bottom w:val="none" w:sz="0" w:space="0" w:color="auto"/>
            <w:right w:val="none" w:sz="0" w:space="0" w:color="auto"/>
          </w:divBdr>
        </w:div>
        <w:div w:id="1729844688">
          <w:marLeft w:val="480"/>
          <w:marRight w:val="0"/>
          <w:marTop w:val="0"/>
          <w:marBottom w:val="0"/>
          <w:divBdr>
            <w:top w:val="none" w:sz="0" w:space="0" w:color="auto"/>
            <w:left w:val="none" w:sz="0" w:space="0" w:color="auto"/>
            <w:bottom w:val="none" w:sz="0" w:space="0" w:color="auto"/>
            <w:right w:val="none" w:sz="0" w:space="0" w:color="auto"/>
          </w:divBdr>
        </w:div>
        <w:div w:id="2008047592">
          <w:marLeft w:val="480"/>
          <w:marRight w:val="0"/>
          <w:marTop w:val="0"/>
          <w:marBottom w:val="0"/>
          <w:divBdr>
            <w:top w:val="none" w:sz="0" w:space="0" w:color="auto"/>
            <w:left w:val="none" w:sz="0" w:space="0" w:color="auto"/>
            <w:bottom w:val="none" w:sz="0" w:space="0" w:color="auto"/>
            <w:right w:val="none" w:sz="0" w:space="0" w:color="auto"/>
          </w:divBdr>
        </w:div>
      </w:divsChild>
    </w:div>
    <w:div w:id="1487240144">
      <w:bodyDiv w:val="1"/>
      <w:marLeft w:val="0"/>
      <w:marRight w:val="0"/>
      <w:marTop w:val="0"/>
      <w:marBottom w:val="0"/>
      <w:divBdr>
        <w:top w:val="none" w:sz="0" w:space="0" w:color="auto"/>
        <w:left w:val="none" w:sz="0" w:space="0" w:color="auto"/>
        <w:bottom w:val="none" w:sz="0" w:space="0" w:color="auto"/>
        <w:right w:val="none" w:sz="0" w:space="0" w:color="auto"/>
      </w:divBdr>
    </w:div>
    <w:div w:id="1487355438">
      <w:bodyDiv w:val="1"/>
      <w:marLeft w:val="0"/>
      <w:marRight w:val="0"/>
      <w:marTop w:val="0"/>
      <w:marBottom w:val="0"/>
      <w:divBdr>
        <w:top w:val="none" w:sz="0" w:space="0" w:color="auto"/>
        <w:left w:val="none" w:sz="0" w:space="0" w:color="auto"/>
        <w:bottom w:val="none" w:sz="0" w:space="0" w:color="auto"/>
        <w:right w:val="none" w:sz="0" w:space="0" w:color="auto"/>
      </w:divBdr>
    </w:div>
    <w:div w:id="1487699596">
      <w:bodyDiv w:val="1"/>
      <w:marLeft w:val="0"/>
      <w:marRight w:val="0"/>
      <w:marTop w:val="0"/>
      <w:marBottom w:val="0"/>
      <w:divBdr>
        <w:top w:val="none" w:sz="0" w:space="0" w:color="auto"/>
        <w:left w:val="none" w:sz="0" w:space="0" w:color="auto"/>
        <w:bottom w:val="none" w:sz="0" w:space="0" w:color="auto"/>
        <w:right w:val="none" w:sz="0" w:space="0" w:color="auto"/>
      </w:divBdr>
    </w:div>
    <w:div w:id="1487824420">
      <w:bodyDiv w:val="1"/>
      <w:marLeft w:val="0"/>
      <w:marRight w:val="0"/>
      <w:marTop w:val="0"/>
      <w:marBottom w:val="0"/>
      <w:divBdr>
        <w:top w:val="none" w:sz="0" w:space="0" w:color="auto"/>
        <w:left w:val="none" w:sz="0" w:space="0" w:color="auto"/>
        <w:bottom w:val="none" w:sz="0" w:space="0" w:color="auto"/>
        <w:right w:val="none" w:sz="0" w:space="0" w:color="auto"/>
      </w:divBdr>
    </w:div>
    <w:div w:id="1488478644">
      <w:bodyDiv w:val="1"/>
      <w:marLeft w:val="0"/>
      <w:marRight w:val="0"/>
      <w:marTop w:val="0"/>
      <w:marBottom w:val="0"/>
      <w:divBdr>
        <w:top w:val="none" w:sz="0" w:space="0" w:color="auto"/>
        <w:left w:val="none" w:sz="0" w:space="0" w:color="auto"/>
        <w:bottom w:val="none" w:sz="0" w:space="0" w:color="auto"/>
        <w:right w:val="none" w:sz="0" w:space="0" w:color="auto"/>
      </w:divBdr>
    </w:div>
    <w:div w:id="1488547720">
      <w:bodyDiv w:val="1"/>
      <w:marLeft w:val="0"/>
      <w:marRight w:val="0"/>
      <w:marTop w:val="0"/>
      <w:marBottom w:val="0"/>
      <w:divBdr>
        <w:top w:val="none" w:sz="0" w:space="0" w:color="auto"/>
        <w:left w:val="none" w:sz="0" w:space="0" w:color="auto"/>
        <w:bottom w:val="none" w:sz="0" w:space="0" w:color="auto"/>
        <w:right w:val="none" w:sz="0" w:space="0" w:color="auto"/>
      </w:divBdr>
    </w:div>
    <w:div w:id="1488596759">
      <w:bodyDiv w:val="1"/>
      <w:marLeft w:val="0"/>
      <w:marRight w:val="0"/>
      <w:marTop w:val="0"/>
      <w:marBottom w:val="0"/>
      <w:divBdr>
        <w:top w:val="none" w:sz="0" w:space="0" w:color="auto"/>
        <w:left w:val="none" w:sz="0" w:space="0" w:color="auto"/>
        <w:bottom w:val="none" w:sz="0" w:space="0" w:color="auto"/>
        <w:right w:val="none" w:sz="0" w:space="0" w:color="auto"/>
      </w:divBdr>
    </w:div>
    <w:div w:id="1488936962">
      <w:bodyDiv w:val="1"/>
      <w:marLeft w:val="0"/>
      <w:marRight w:val="0"/>
      <w:marTop w:val="0"/>
      <w:marBottom w:val="0"/>
      <w:divBdr>
        <w:top w:val="none" w:sz="0" w:space="0" w:color="auto"/>
        <w:left w:val="none" w:sz="0" w:space="0" w:color="auto"/>
        <w:bottom w:val="none" w:sz="0" w:space="0" w:color="auto"/>
        <w:right w:val="none" w:sz="0" w:space="0" w:color="auto"/>
      </w:divBdr>
    </w:div>
    <w:div w:id="1489437626">
      <w:bodyDiv w:val="1"/>
      <w:marLeft w:val="0"/>
      <w:marRight w:val="0"/>
      <w:marTop w:val="0"/>
      <w:marBottom w:val="0"/>
      <w:divBdr>
        <w:top w:val="none" w:sz="0" w:space="0" w:color="auto"/>
        <w:left w:val="none" w:sz="0" w:space="0" w:color="auto"/>
        <w:bottom w:val="none" w:sz="0" w:space="0" w:color="auto"/>
        <w:right w:val="none" w:sz="0" w:space="0" w:color="auto"/>
      </w:divBdr>
    </w:div>
    <w:div w:id="1489786363">
      <w:bodyDiv w:val="1"/>
      <w:marLeft w:val="0"/>
      <w:marRight w:val="0"/>
      <w:marTop w:val="0"/>
      <w:marBottom w:val="0"/>
      <w:divBdr>
        <w:top w:val="none" w:sz="0" w:space="0" w:color="auto"/>
        <w:left w:val="none" w:sz="0" w:space="0" w:color="auto"/>
        <w:bottom w:val="none" w:sz="0" w:space="0" w:color="auto"/>
        <w:right w:val="none" w:sz="0" w:space="0" w:color="auto"/>
      </w:divBdr>
    </w:div>
    <w:div w:id="1489976988">
      <w:bodyDiv w:val="1"/>
      <w:marLeft w:val="0"/>
      <w:marRight w:val="0"/>
      <w:marTop w:val="0"/>
      <w:marBottom w:val="0"/>
      <w:divBdr>
        <w:top w:val="none" w:sz="0" w:space="0" w:color="auto"/>
        <w:left w:val="none" w:sz="0" w:space="0" w:color="auto"/>
        <w:bottom w:val="none" w:sz="0" w:space="0" w:color="auto"/>
        <w:right w:val="none" w:sz="0" w:space="0" w:color="auto"/>
      </w:divBdr>
    </w:div>
    <w:div w:id="1490251386">
      <w:bodyDiv w:val="1"/>
      <w:marLeft w:val="0"/>
      <w:marRight w:val="0"/>
      <w:marTop w:val="0"/>
      <w:marBottom w:val="0"/>
      <w:divBdr>
        <w:top w:val="none" w:sz="0" w:space="0" w:color="auto"/>
        <w:left w:val="none" w:sz="0" w:space="0" w:color="auto"/>
        <w:bottom w:val="none" w:sz="0" w:space="0" w:color="auto"/>
        <w:right w:val="none" w:sz="0" w:space="0" w:color="auto"/>
      </w:divBdr>
    </w:div>
    <w:div w:id="1490709792">
      <w:bodyDiv w:val="1"/>
      <w:marLeft w:val="0"/>
      <w:marRight w:val="0"/>
      <w:marTop w:val="0"/>
      <w:marBottom w:val="0"/>
      <w:divBdr>
        <w:top w:val="none" w:sz="0" w:space="0" w:color="auto"/>
        <w:left w:val="none" w:sz="0" w:space="0" w:color="auto"/>
        <w:bottom w:val="none" w:sz="0" w:space="0" w:color="auto"/>
        <w:right w:val="none" w:sz="0" w:space="0" w:color="auto"/>
      </w:divBdr>
    </w:div>
    <w:div w:id="1491288581">
      <w:bodyDiv w:val="1"/>
      <w:marLeft w:val="0"/>
      <w:marRight w:val="0"/>
      <w:marTop w:val="0"/>
      <w:marBottom w:val="0"/>
      <w:divBdr>
        <w:top w:val="none" w:sz="0" w:space="0" w:color="auto"/>
        <w:left w:val="none" w:sz="0" w:space="0" w:color="auto"/>
        <w:bottom w:val="none" w:sz="0" w:space="0" w:color="auto"/>
        <w:right w:val="none" w:sz="0" w:space="0" w:color="auto"/>
      </w:divBdr>
      <w:divsChild>
        <w:div w:id="1307737575">
          <w:marLeft w:val="480"/>
          <w:marRight w:val="0"/>
          <w:marTop w:val="0"/>
          <w:marBottom w:val="0"/>
          <w:divBdr>
            <w:top w:val="none" w:sz="0" w:space="0" w:color="auto"/>
            <w:left w:val="none" w:sz="0" w:space="0" w:color="auto"/>
            <w:bottom w:val="none" w:sz="0" w:space="0" w:color="auto"/>
            <w:right w:val="none" w:sz="0" w:space="0" w:color="auto"/>
          </w:divBdr>
        </w:div>
        <w:div w:id="128205705">
          <w:marLeft w:val="480"/>
          <w:marRight w:val="0"/>
          <w:marTop w:val="0"/>
          <w:marBottom w:val="0"/>
          <w:divBdr>
            <w:top w:val="none" w:sz="0" w:space="0" w:color="auto"/>
            <w:left w:val="none" w:sz="0" w:space="0" w:color="auto"/>
            <w:bottom w:val="none" w:sz="0" w:space="0" w:color="auto"/>
            <w:right w:val="none" w:sz="0" w:space="0" w:color="auto"/>
          </w:divBdr>
        </w:div>
        <w:div w:id="1472477655">
          <w:marLeft w:val="480"/>
          <w:marRight w:val="0"/>
          <w:marTop w:val="0"/>
          <w:marBottom w:val="0"/>
          <w:divBdr>
            <w:top w:val="none" w:sz="0" w:space="0" w:color="auto"/>
            <w:left w:val="none" w:sz="0" w:space="0" w:color="auto"/>
            <w:bottom w:val="none" w:sz="0" w:space="0" w:color="auto"/>
            <w:right w:val="none" w:sz="0" w:space="0" w:color="auto"/>
          </w:divBdr>
        </w:div>
        <w:div w:id="1970819383">
          <w:marLeft w:val="480"/>
          <w:marRight w:val="0"/>
          <w:marTop w:val="0"/>
          <w:marBottom w:val="0"/>
          <w:divBdr>
            <w:top w:val="none" w:sz="0" w:space="0" w:color="auto"/>
            <w:left w:val="none" w:sz="0" w:space="0" w:color="auto"/>
            <w:bottom w:val="none" w:sz="0" w:space="0" w:color="auto"/>
            <w:right w:val="none" w:sz="0" w:space="0" w:color="auto"/>
          </w:divBdr>
        </w:div>
        <w:div w:id="728766344">
          <w:marLeft w:val="480"/>
          <w:marRight w:val="0"/>
          <w:marTop w:val="0"/>
          <w:marBottom w:val="0"/>
          <w:divBdr>
            <w:top w:val="none" w:sz="0" w:space="0" w:color="auto"/>
            <w:left w:val="none" w:sz="0" w:space="0" w:color="auto"/>
            <w:bottom w:val="none" w:sz="0" w:space="0" w:color="auto"/>
            <w:right w:val="none" w:sz="0" w:space="0" w:color="auto"/>
          </w:divBdr>
        </w:div>
        <w:div w:id="745766069">
          <w:marLeft w:val="480"/>
          <w:marRight w:val="0"/>
          <w:marTop w:val="0"/>
          <w:marBottom w:val="0"/>
          <w:divBdr>
            <w:top w:val="none" w:sz="0" w:space="0" w:color="auto"/>
            <w:left w:val="none" w:sz="0" w:space="0" w:color="auto"/>
            <w:bottom w:val="none" w:sz="0" w:space="0" w:color="auto"/>
            <w:right w:val="none" w:sz="0" w:space="0" w:color="auto"/>
          </w:divBdr>
        </w:div>
        <w:div w:id="747653024">
          <w:marLeft w:val="480"/>
          <w:marRight w:val="0"/>
          <w:marTop w:val="0"/>
          <w:marBottom w:val="0"/>
          <w:divBdr>
            <w:top w:val="none" w:sz="0" w:space="0" w:color="auto"/>
            <w:left w:val="none" w:sz="0" w:space="0" w:color="auto"/>
            <w:bottom w:val="none" w:sz="0" w:space="0" w:color="auto"/>
            <w:right w:val="none" w:sz="0" w:space="0" w:color="auto"/>
          </w:divBdr>
        </w:div>
        <w:div w:id="1258249863">
          <w:marLeft w:val="480"/>
          <w:marRight w:val="0"/>
          <w:marTop w:val="0"/>
          <w:marBottom w:val="0"/>
          <w:divBdr>
            <w:top w:val="none" w:sz="0" w:space="0" w:color="auto"/>
            <w:left w:val="none" w:sz="0" w:space="0" w:color="auto"/>
            <w:bottom w:val="none" w:sz="0" w:space="0" w:color="auto"/>
            <w:right w:val="none" w:sz="0" w:space="0" w:color="auto"/>
          </w:divBdr>
        </w:div>
        <w:div w:id="2103409131">
          <w:marLeft w:val="480"/>
          <w:marRight w:val="0"/>
          <w:marTop w:val="0"/>
          <w:marBottom w:val="0"/>
          <w:divBdr>
            <w:top w:val="none" w:sz="0" w:space="0" w:color="auto"/>
            <w:left w:val="none" w:sz="0" w:space="0" w:color="auto"/>
            <w:bottom w:val="none" w:sz="0" w:space="0" w:color="auto"/>
            <w:right w:val="none" w:sz="0" w:space="0" w:color="auto"/>
          </w:divBdr>
        </w:div>
        <w:div w:id="1661881652">
          <w:marLeft w:val="480"/>
          <w:marRight w:val="0"/>
          <w:marTop w:val="0"/>
          <w:marBottom w:val="0"/>
          <w:divBdr>
            <w:top w:val="none" w:sz="0" w:space="0" w:color="auto"/>
            <w:left w:val="none" w:sz="0" w:space="0" w:color="auto"/>
            <w:bottom w:val="none" w:sz="0" w:space="0" w:color="auto"/>
            <w:right w:val="none" w:sz="0" w:space="0" w:color="auto"/>
          </w:divBdr>
        </w:div>
        <w:div w:id="9843603">
          <w:marLeft w:val="480"/>
          <w:marRight w:val="0"/>
          <w:marTop w:val="0"/>
          <w:marBottom w:val="0"/>
          <w:divBdr>
            <w:top w:val="none" w:sz="0" w:space="0" w:color="auto"/>
            <w:left w:val="none" w:sz="0" w:space="0" w:color="auto"/>
            <w:bottom w:val="none" w:sz="0" w:space="0" w:color="auto"/>
            <w:right w:val="none" w:sz="0" w:space="0" w:color="auto"/>
          </w:divBdr>
        </w:div>
        <w:div w:id="631254818">
          <w:marLeft w:val="480"/>
          <w:marRight w:val="0"/>
          <w:marTop w:val="0"/>
          <w:marBottom w:val="0"/>
          <w:divBdr>
            <w:top w:val="none" w:sz="0" w:space="0" w:color="auto"/>
            <w:left w:val="none" w:sz="0" w:space="0" w:color="auto"/>
            <w:bottom w:val="none" w:sz="0" w:space="0" w:color="auto"/>
            <w:right w:val="none" w:sz="0" w:space="0" w:color="auto"/>
          </w:divBdr>
        </w:div>
        <w:div w:id="1281063201">
          <w:marLeft w:val="480"/>
          <w:marRight w:val="0"/>
          <w:marTop w:val="0"/>
          <w:marBottom w:val="0"/>
          <w:divBdr>
            <w:top w:val="none" w:sz="0" w:space="0" w:color="auto"/>
            <w:left w:val="none" w:sz="0" w:space="0" w:color="auto"/>
            <w:bottom w:val="none" w:sz="0" w:space="0" w:color="auto"/>
            <w:right w:val="none" w:sz="0" w:space="0" w:color="auto"/>
          </w:divBdr>
        </w:div>
        <w:div w:id="1740012978">
          <w:marLeft w:val="480"/>
          <w:marRight w:val="0"/>
          <w:marTop w:val="0"/>
          <w:marBottom w:val="0"/>
          <w:divBdr>
            <w:top w:val="none" w:sz="0" w:space="0" w:color="auto"/>
            <w:left w:val="none" w:sz="0" w:space="0" w:color="auto"/>
            <w:bottom w:val="none" w:sz="0" w:space="0" w:color="auto"/>
            <w:right w:val="none" w:sz="0" w:space="0" w:color="auto"/>
          </w:divBdr>
        </w:div>
        <w:div w:id="1650861679">
          <w:marLeft w:val="480"/>
          <w:marRight w:val="0"/>
          <w:marTop w:val="0"/>
          <w:marBottom w:val="0"/>
          <w:divBdr>
            <w:top w:val="none" w:sz="0" w:space="0" w:color="auto"/>
            <w:left w:val="none" w:sz="0" w:space="0" w:color="auto"/>
            <w:bottom w:val="none" w:sz="0" w:space="0" w:color="auto"/>
            <w:right w:val="none" w:sz="0" w:space="0" w:color="auto"/>
          </w:divBdr>
        </w:div>
        <w:div w:id="911699230">
          <w:marLeft w:val="480"/>
          <w:marRight w:val="0"/>
          <w:marTop w:val="0"/>
          <w:marBottom w:val="0"/>
          <w:divBdr>
            <w:top w:val="none" w:sz="0" w:space="0" w:color="auto"/>
            <w:left w:val="none" w:sz="0" w:space="0" w:color="auto"/>
            <w:bottom w:val="none" w:sz="0" w:space="0" w:color="auto"/>
            <w:right w:val="none" w:sz="0" w:space="0" w:color="auto"/>
          </w:divBdr>
        </w:div>
        <w:div w:id="1204905088">
          <w:marLeft w:val="480"/>
          <w:marRight w:val="0"/>
          <w:marTop w:val="0"/>
          <w:marBottom w:val="0"/>
          <w:divBdr>
            <w:top w:val="none" w:sz="0" w:space="0" w:color="auto"/>
            <w:left w:val="none" w:sz="0" w:space="0" w:color="auto"/>
            <w:bottom w:val="none" w:sz="0" w:space="0" w:color="auto"/>
            <w:right w:val="none" w:sz="0" w:space="0" w:color="auto"/>
          </w:divBdr>
        </w:div>
        <w:div w:id="527648019">
          <w:marLeft w:val="480"/>
          <w:marRight w:val="0"/>
          <w:marTop w:val="0"/>
          <w:marBottom w:val="0"/>
          <w:divBdr>
            <w:top w:val="none" w:sz="0" w:space="0" w:color="auto"/>
            <w:left w:val="none" w:sz="0" w:space="0" w:color="auto"/>
            <w:bottom w:val="none" w:sz="0" w:space="0" w:color="auto"/>
            <w:right w:val="none" w:sz="0" w:space="0" w:color="auto"/>
          </w:divBdr>
        </w:div>
        <w:div w:id="1706176410">
          <w:marLeft w:val="480"/>
          <w:marRight w:val="0"/>
          <w:marTop w:val="0"/>
          <w:marBottom w:val="0"/>
          <w:divBdr>
            <w:top w:val="none" w:sz="0" w:space="0" w:color="auto"/>
            <w:left w:val="none" w:sz="0" w:space="0" w:color="auto"/>
            <w:bottom w:val="none" w:sz="0" w:space="0" w:color="auto"/>
            <w:right w:val="none" w:sz="0" w:space="0" w:color="auto"/>
          </w:divBdr>
        </w:div>
        <w:div w:id="1860854789">
          <w:marLeft w:val="480"/>
          <w:marRight w:val="0"/>
          <w:marTop w:val="0"/>
          <w:marBottom w:val="0"/>
          <w:divBdr>
            <w:top w:val="none" w:sz="0" w:space="0" w:color="auto"/>
            <w:left w:val="none" w:sz="0" w:space="0" w:color="auto"/>
            <w:bottom w:val="none" w:sz="0" w:space="0" w:color="auto"/>
            <w:right w:val="none" w:sz="0" w:space="0" w:color="auto"/>
          </w:divBdr>
        </w:div>
        <w:div w:id="376323785">
          <w:marLeft w:val="480"/>
          <w:marRight w:val="0"/>
          <w:marTop w:val="0"/>
          <w:marBottom w:val="0"/>
          <w:divBdr>
            <w:top w:val="none" w:sz="0" w:space="0" w:color="auto"/>
            <w:left w:val="none" w:sz="0" w:space="0" w:color="auto"/>
            <w:bottom w:val="none" w:sz="0" w:space="0" w:color="auto"/>
            <w:right w:val="none" w:sz="0" w:space="0" w:color="auto"/>
          </w:divBdr>
        </w:div>
        <w:div w:id="1915624553">
          <w:marLeft w:val="480"/>
          <w:marRight w:val="0"/>
          <w:marTop w:val="0"/>
          <w:marBottom w:val="0"/>
          <w:divBdr>
            <w:top w:val="none" w:sz="0" w:space="0" w:color="auto"/>
            <w:left w:val="none" w:sz="0" w:space="0" w:color="auto"/>
            <w:bottom w:val="none" w:sz="0" w:space="0" w:color="auto"/>
            <w:right w:val="none" w:sz="0" w:space="0" w:color="auto"/>
          </w:divBdr>
        </w:div>
        <w:div w:id="666247002">
          <w:marLeft w:val="480"/>
          <w:marRight w:val="0"/>
          <w:marTop w:val="0"/>
          <w:marBottom w:val="0"/>
          <w:divBdr>
            <w:top w:val="none" w:sz="0" w:space="0" w:color="auto"/>
            <w:left w:val="none" w:sz="0" w:space="0" w:color="auto"/>
            <w:bottom w:val="none" w:sz="0" w:space="0" w:color="auto"/>
            <w:right w:val="none" w:sz="0" w:space="0" w:color="auto"/>
          </w:divBdr>
        </w:div>
        <w:div w:id="1909654247">
          <w:marLeft w:val="480"/>
          <w:marRight w:val="0"/>
          <w:marTop w:val="0"/>
          <w:marBottom w:val="0"/>
          <w:divBdr>
            <w:top w:val="none" w:sz="0" w:space="0" w:color="auto"/>
            <w:left w:val="none" w:sz="0" w:space="0" w:color="auto"/>
            <w:bottom w:val="none" w:sz="0" w:space="0" w:color="auto"/>
            <w:right w:val="none" w:sz="0" w:space="0" w:color="auto"/>
          </w:divBdr>
        </w:div>
        <w:div w:id="1294945419">
          <w:marLeft w:val="480"/>
          <w:marRight w:val="0"/>
          <w:marTop w:val="0"/>
          <w:marBottom w:val="0"/>
          <w:divBdr>
            <w:top w:val="none" w:sz="0" w:space="0" w:color="auto"/>
            <w:left w:val="none" w:sz="0" w:space="0" w:color="auto"/>
            <w:bottom w:val="none" w:sz="0" w:space="0" w:color="auto"/>
            <w:right w:val="none" w:sz="0" w:space="0" w:color="auto"/>
          </w:divBdr>
        </w:div>
        <w:div w:id="14308303">
          <w:marLeft w:val="480"/>
          <w:marRight w:val="0"/>
          <w:marTop w:val="0"/>
          <w:marBottom w:val="0"/>
          <w:divBdr>
            <w:top w:val="none" w:sz="0" w:space="0" w:color="auto"/>
            <w:left w:val="none" w:sz="0" w:space="0" w:color="auto"/>
            <w:bottom w:val="none" w:sz="0" w:space="0" w:color="auto"/>
            <w:right w:val="none" w:sz="0" w:space="0" w:color="auto"/>
          </w:divBdr>
        </w:div>
      </w:divsChild>
    </w:div>
    <w:div w:id="1491600180">
      <w:bodyDiv w:val="1"/>
      <w:marLeft w:val="0"/>
      <w:marRight w:val="0"/>
      <w:marTop w:val="0"/>
      <w:marBottom w:val="0"/>
      <w:divBdr>
        <w:top w:val="none" w:sz="0" w:space="0" w:color="auto"/>
        <w:left w:val="none" w:sz="0" w:space="0" w:color="auto"/>
        <w:bottom w:val="none" w:sz="0" w:space="0" w:color="auto"/>
        <w:right w:val="none" w:sz="0" w:space="0" w:color="auto"/>
      </w:divBdr>
    </w:div>
    <w:div w:id="1491873210">
      <w:bodyDiv w:val="1"/>
      <w:marLeft w:val="0"/>
      <w:marRight w:val="0"/>
      <w:marTop w:val="0"/>
      <w:marBottom w:val="0"/>
      <w:divBdr>
        <w:top w:val="none" w:sz="0" w:space="0" w:color="auto"/>
        <w:left w:val="none" w:sz="0" w:space="0" w:color="auto"/>
        <w:bottom w:val="none" w:sz="0" w:space="0" w:color="auto"/>
        <w:right w:val="none" w:sz="0" w:space="0" w:color="auto"/>
      </w:divBdr>
    </w:div>
    <w:div w:id="1491949256">
      <w:bodyDiv w:val="1"/>
      <w:marLeft w:val="0"/>
      <w:marRight w:val="0"/>
      <w:marTop w:val="0"/>
      <w:marBottom w:val="0"/>
      <w:divBdr>
        <w:top w:val="none" w:sz="0" w:space="0" w:color="auto"/>
        <w:left w:val="none" w:sz="0" w:space="0" w:color="auto"/>
        <w:bottom w:val="none" w:sz="0" w:space="0" w:color="auto"/>
        <w:right w:val="none" w:sz="0" w:space="0" w:color="auto"/>
      </w:divBdr>
      <w:divsChild>
        <w:div w:id="1690646060">
          <w:marLeft w:val="480"/>
          <w:marRight w:val="0"/>
          <w:marTop w:val="0"/>
          <w:marBottom w:val="0"/>
          <w:divBdr>
            <w:top w:val="none" w:sz="0" w:space="0" w:color="auto"/>
            <w:left w:val="none" w:sz="0" w:space="0" w:color="auto"/>
            <w:bottom w:val="none" w:sz="0" w:space="0" w:color="auto"/>
            <w:right w:val="none" w:sz="0" w:space="0" w:color="auto"/>
          </w:divBdr>
        </w:div>
        <w:div w:id="1098326739">
          <w:marLeft w:val="480"/>
          <w:marRight w:val="0"/>
          <w:marTop w:val="0"/>
          <w:marBottom w:val="0"/>
          <w:divBdr>
            <w:top w:val="none" w:sz="0" w:space="0" w:color="auto"/>
            <w:left w:val="none" w:sz="0" w:space="0" w:color="auto"/>
            <w:bottom w:val="none" w:sz="0" w:space="0" w:color="auto"/>
            <w:right w:val="none" w:sz="0" w:space="0" w:color="auto"/>
          </w:divBdr>
        </w:div>
        <w:div w:id="1022390776">
          <w:marLeft w:val="480"/>
          <w:marRight w:val="0"/>
          <w:marTop w:val="0"/>
          <w:marBottom w:val="0"/>
          <w:divBdr>
            <w:top w:val="none" w:sz="0" w:space="0" w:color="auto"/>
            <w:left w:val="none" w:sz="0" w:space="0" w:color="auto"/>
            <w:bottom w:val="none" w:sz="0" w:space="0" w:color="auto"/>
            <w:right w:val="none" w:sz="0" w:space="0" w:color="auto"/>
          </w:divBdr>
        </w:div>
        <w:div w:id="756026009">
          <w:marLeft w:val="480"/>
          <w:marRight w:val="0"/>
          <w:marTop w:val="0"/>
          <w:marBottom w:val="0"/>
          <w:divBdr>
            <w:top w:val="none" w:sz="0" w:space="0" w:color="auto"/>
            <w:left w:val="none" w:sz="0" w:space="0" w:color="auto"/>
            <w:bottom w:val="none" w:sz="0" w:space="0" w:color="auto"/>
            <w:right w:val="none" w:sz="0" w:space="0" w:color="auto"/>
          </w:divBdr>
        </w:div>
        <w:div w:id="2082630995">
          <w:marLeft w:val="480"/>
          <w:marRight w:val="0"/>
          <w:marTop w:val="0"/>
          <w:marBottom w:val="0"/>
          <w:divBdr>
            <w:top w:val="none" w:sz="0" w:space="0" w:color="auto"/>
            <w:left w:val="none" w:sz="0" w:space="0" w:color="auto"/>
            <w:bottom w:val="none" w:sz="0" w:space="0" w:color="auto"/>
            <w:right w:val="none" w:sz="0" w:space="0" w:color="auto"/>
          </w:divBdr>
        </w:div>
        <w:div w:id="491724102">
          <w:marLeft w:val="480"/>
          <w:marRight w:val="0"/>
          <w:marTop w:val="0"/>
          <w:marBottom w:val="0"/>
          <w:divBdr>
            <w:top w:val="none" w:sz="0" w:space="0" w:color="auto"/>
            <w:left w:val="none" w:sz="0" w:space="0" w:color="auto"/>
            <w:bottom w:val="none" w:sz="0" w:space="0" w:color="auto"/>
            <w:right w:val="none" w:sz="0" w:space="0" w:color="auto"/>
          </w:divBdr>
        </w:div>
        <w:div w:id="2002924798">
          <w:marLeft w:val="480"/>
          <w:marRight w:val="0"/>
          <w:marTop w:val="0"/>
          <w:marBottom w:val="0"/>
          <w:divBdr>
            <w:top w:val="none" w:sz="0" w:space="0" w:color="auto"/>
            <w:left w:val="none" w:sz="0" w:space="0" w:color="auto"/>
            <w:bottom w:val="none" w:sz="0" w:space="0" w:color="auto"/>
            <w:right w:val="none" w:sz="0" w:space="0" w:color="auto"/>
          </w:divBdr>
        </w:div>
        <w:div w:id="1252474732">
          <w:marLeft w:val="480"/>
          <w:marRight w:val="0"/>
          <w:marTop w:val="0"/>
          <w:marBottom w:val="0"/>
          <w:divBdr>
            <w:top w:val="none" w:sz="0" w:space="0" w:color="auto"/>
            <w:left w:val="none" w:sz="0" w:space="0" w:color="auto"/>
            <w:bottom w:val="none" w:sz="0" w:space="0" w:color="auto"/>
            <w:right w:val="none" w:sz="0" w:space="0" w:color="auto"/>
          </w:divBdr>
        </w:div>
        <w:div w:id="738599211">
          <w:marLeft w:val="480"/>
          <w:marRight w:val="0"/>
          <w:marTop w:val="0"/>
          <w:marBottom w:val="0"/>
          <w:divBdr>
            <w:top w:val="none" w:sz="0" w:space="0" w:color="auto"/>
            <w:left w:val="none" w:sz="0" w:space="0" w:color="auto"/>
            <w:bottom w:val="none" w:sz="0" w:space="0" w:color="auto"/>
            <w:right w:val="none" w:sz="0" w:space="0" w:color="auto"/>
          </w:divBdr>
        </w:div>
        <w:div w:id="1751928759">
          <w:marLeft w:val="480"/>
          <w:marRight w:val="0"/>
          <w:marTop w:val="0"/>
          <w:marBottom w:val="0"/>
          <w:divBdr>
            <w:top w:val="none" w:sz="0" w:space="0" w:color="auto"/>
            <w:left w:val="none" w:sz="0" w:space="0" w:color="auto"/>
            <w:bottom w:val="none" w:sz="0" w:space="0" w:color="auto"/>
            <w:right w:val="none" w:sz="0" w:space="0" w:color="auto"/>
          </w:divBdr>
        </w:div>
        <w:div w:id="1405031640">
          <w:marLeft w:val="480"/>
          <w:marRight w:val="0"/>
          <w:marTop w:val="0"/>
          <w:marBottom w:val="0"/>
          <w:divBdr>
            <w:top w:val="none" w:sz="0" w:space="0" w:color="auto"/>
            <w:left w:val="none" w:sz="0" w:space="0" w:color="auto"/>
            <w:bottom w:val="none" w:sz="0" w:space="0" w:color="auto"/>
            <w:right w:val="none" w:sz="0" w:space="0" w:color="auto"/>
          </w:divBdr>
        </w:div>
        <w:div w:id="1416244328">
          <w:marLeft w:val="480"/>
          <w:marRight w:val="0"/>
          <w:marTop w:val="0"/>
          <w:marBottom w:val="0"/>
          <w:divBdr>
            <w:top w:val="none" w:sz="0" w:space="0" w:color="auto"/>
            <w:left w:val="none" w:sz="0" w:space="0" w:color="auto"/>
            <w:bottom w:val="none" w:sz="0" w:space="0" w:color="auto"/>
            <w:right w:val="none" w:sz="0" w:space="0" w:color="auto"/>
          </w:divBdr>
        </w:div>
        <w:div w:id="2109735940">
          <w:marLeft w:val="480"/>
          <w:marRight w:val="0"/>
          <w:marTop w:val="0"/>
          <w:marBottom w:val="0"/>
          <w:divBdr>
            <w:top w:val="none" w:sz="0" w:space="0" w:color="auto"/>
            <w:left w:val="none" w:sz="0" w:space="0" w:color="auto"/>
            <w:bottom w:val="none" w:sz="0" w:space="0" w:color="auto"/>
            <w:right w:val="none" w:sz="0" w:space="0" w:color="auto"/>
          </w:divBdr>
        </w:div>
        <w:div w:id="1503934459">
          <w:marLeft w:val="480"/>
          <w:marRight w:val="0"/>
          <w:marTop w:val="0"/>
          <w:marBottom w:val="0"/>
          <w:divBdr>
            <w:top w:val="none" w:sz="0" w:space="0" w:color="auto"/>
            <w:left w:val="none" w:sz="0" w:space="0" w:color="auto"/>
            <w:bottom w:val="none" w:sz="0" w:space="0" w:color="auto"/>
            <w:right w:val="none" w:sz="0" w:space="0" w:color="auto"/>
          </w:divBdr>
        </w:div>
        <w:div w:id="777139769">
          <w:marLeft w:val="480"/>
          <w:marRight w:val="0"/>
          <w:marTop w:val="0"/>
          <w:marBottom w:val="0"/>
          <w:divBdr>
            <w:top w:val="none" w:sz="0" w:space="0" w:color="auto"/>
            <w:left w:val="none" w:sz="0" w:space="0" w:color="auto"/>
            <w:bottom w:val="none" w:sz="0" w:space="0" w:color="auto"/>
            <w:right w:val="none" w:sz="0" w:space="0" w:color="auto"/>
          </w:divBdr>
        </w:div>
        <w:div w:id="502016266">
          <w:marLeft w:val="480"/>
          <w:marRight w:val="0"/>
          <w:marTop w:val="0"/>
          <w:marBottom w:val="0"/>
          <w:divBdr>
            <w:top w:val="none" w:sz="0" w:space="0" w:color="auto"/>
            <w:left w:val="none" w:sz="0" w:space="0" w:color="auto"/>
            <w:bottom w:val="none" w:sz="0" w:space="0" w:color="auto"/>
            <w:right w:val="none" w:sz="0" w:space="0" w:color="auto"/>
          </w:divBdr>
        </w:div>
        <w:div w:id="1576285000">
          <w:marLeft w:val="480"/>
          <w:marRight w:val="0"/>
          <w:marTop w:val="0"/>
          <w:marBottom w:val="0"/>
          <w:divBdr>
            <w:top w:val="none" w:sz="0" w:space="0" w:color="auto"/>
            <w:left w:val="none" w:sz="0" w:space="0" w:color="auto"/>
            <w:bottom w:val="none" w:sz="0" w:space="0" w:color="auto"/>
            <w:right w:val="none" w:sz="0" w:space="0" w:color="auto"/>
          </w:divBdr>
        </w:div>
        <w:div w:id="1272974269">
          <w:marLeft w:val="480"/>
          <w:marRight w:val="0"/>
          <w:marTop w:val="0"/>
          <w:marBottom w:val="0"/>
          <w:divBdr>
            <w:top w:val="none" w:sz="0" w:space="0" w:color="auto"/>
            <w:left w:val="none" w:sz="0" w:space="0" w:color="auto"/>
            <w:bottom w:val="none" w:sz="0" w:space="0" w:color="auto"/>
            <w:right w:val="none" w:sz="0" w:space="0" w:color="auto"/>
          </w:divBdr>
        </w:div>
        <w:div w:id="186869343">
          <w:marLeft w:val="480"/>
          <w:marRight w:val="0"/>
          <w:marTop w:val="0"/>
          <w:marBottom w:val="0"/>
          <w:divBdr>
            <w:top w:val="none" w:sz="0" w:space="0" w:color="auto"/>
            <w:left w:val="none" w:sz="0" w:space="0" w:color="auto"/>
            <w:bottom w:val="none" w:sz="0" w:space="0" w:color="auto"/>
            <w:right w:val="none" w:sz="0" w:space="0" w:color="auto"/>
          </w:divBdr>
        </w:div>
        <w:div w:id="1973094529">
          <w:marLeft w:val="480"/>
          <w:marRight w:val="0"/>
          <w:marTop w:val="0"/>
          <w:marBottom w:val="0"/>
          <w:divBdr>
            <w:top w:val="none" w:sz="0" w:space="0" w:color="auto"/>
            <w:left w:val="none" w:sz="0" w:space="0" w:color="auto"/>
            <w:bottom w:val="none" w:sz="0" w:space="0" w:color="auto"/>
            <w:right w:val="none" w:sz="0" w:space="0" w:color="auto"/>
          </w:divBdr>
        </w:div>
        <w:div w:id="1160267490">
          <w:marLeft w:val="480"/>
          <w:marRight w:val="0"/>
          <w:marTop w:val="0"/>
          <w:marBottom w:val="0"/>
          <w:divBdr>
            <w:top w:val="none" w:sz="0" w:space="0" w:color="auto"/>
            <w:left w:val="none" w:sz="0" w:space="0" w:color="auto"/>
            <w:bottom w:val="none" w:sz="0" w:space="0" w:color="auto"/>
            <w:right w:val="none" w:sz="0" w:space="0" w:color="auto"/>
          </w:divBdr>
        </w:div>
        <w:div w:id="1355886603">
          <w:marLeft w:val="480"/>
          <w:marRight w:val="0"/>
          <w:marTop w:val="0"/>
          <w:marBottom w:val="0"/>
          <w:divBdr>
            <w:top w:val="none" w:sz="0" w:space="0" w:color="auto"/>
            <w:left w:val="none" w:sz="0" w:space="0" w:color="auto"/>
            <w:bottom w:val="none" w:sz="0" w:space="0" w:color="auto"/>
            <w:right w:val="none" w:sz="0" w:space="0" w:color="auto"/>
          </w:divBdr>
        </w:div>
        <w:div w:id="1085499121">
          <w:marLeft w:val="480"/>
          <w:marRight w:val="0"/>
          <w:marTop w:val="0"/>
          <w:marBottom w:val="0"/>
          <w:divBdr>
            <w:top w:val="none" w:sz="0" w:space="0" w:color="auto"/>
            <w:left w:val="none" w:sz="0" w:space="0" w:color="auto"/>
            <w:bottom w:val="none" w:sz="0" w:space="0" w:color="auto"/>
            <w:right w:val="none" w:sz="0" w:space="0" w:color="auto"/>
          </w:divBdr>
        </w:div>
        <w:div w:id="1346446234">
          <w:marLeft w:val="480"/>
          <w:marRight w:val="0"/>
          <w:marTop w:val="0"/>
          <w:marBottom w:val="0"/>
          <w:divBdr>
            <w:top w:val="none" w:sz="0" w:space="0" w:color="auto"/>
            <w:left w:val="none" w:sz="0" w:space="0" w:color="auto"/>
            <w:bottom w:val="none" w:sz="0" w:space="0" w:color="auto"/>
            <w:right w:val="none" w:sz="0" w:space="0" w:color="auto"/>
          </w:divBdr>
        </w:div>
        <w:div w:id="2120371663">
          <w:marLeft w:val="480"/>
          <w:marRight w:val="0"/>
          <w:marTop w:val="0"/>
          <w:marBottom w:val="0"/>
          <w:divBdr>
            <w:top w:val="none" w:sz="0" w:space="0" w:color="auto"/>
            <w:left w:val="none" w:sz="0" w:space="0" w:color="auto"/>
            <w:bottom w:val="none" w:sz="0" w:space="0" w:color="auto"/>
            <w:right w:val="none" w:sz="0" w:space="0" w:color="auto"/>
          </w:divBdr>
        </w:div>
        <w:div w:id="1012292805">
          <w:marLeft w:val="480"/>
          <w:marRight w:val="0"/>
          <w:marTop w:val="0"/>
          <w:marBottom w:val="0"/>
          <w:divBdr>
            <w:top w:val="none" w:sz="0" w:space="0" w:color="auto"/>
            <w:left w:val="none" w:sz="0" w:space="0" w:color="auto"/>
            <w:bottom w:val="none" w:sz="0" w:space="0" w:color="auto"/>
            <w:right w:val="none" w:sz="0" w:space="0" w:color="auto"/>
          </w:divBdr>
        </w:div>
        <w:div w:id="903372961">
          <w:marLeft w:val="480"/>
          <w:marRight w:val="0"/>
          <w:marTop w:val="0"/>
          <w:marBottom w:val="0"/>
          <w:divBdr>
            <w:top w:val="none" w:sz="0" w:space="0" w:color="auto"/>
            <w:left w:val="none" w:sz="0" w:space="0" w:color="auto"/>
            <w:bottom w:val="none" w:sz="0" w:space="0" w:color="auto"/>
            <w:right w:val="none" w:sz="0" w:space="0" w:color="auto"/>
          </w:divBdr>
        </w:div>
        <w:div w:id="57747560">
          <w:marLeft w:val="480"/>
          <w:marRight w:val="0"/>
          <w:marTop w:val="0"/>
          <w:marBottom w:val="0"/>
          <w:divBdr>
            <w:top w:val="none" w:sz="0" w:space="0" w:color="auto"/>
            <w:left w:val="none" w:sz="0" w:space="0" w:color="auto"/>
            <w:bottom w:val="none" w:sz="0" w:space="0" w:color="auto"/>
            <w:right w:val="none" w:sz="0" w:space="0" w:color="auto"/>
          </w:divBdr>
        </w:div>
        <w:div w:id="114259320">
          <w:marLeft w:val="480"/>
          <w:marRight w:val="0"/>
          <w:marTop w:val="0"/>
          <w:marBottom w:val="0"/>
          <w:divBdr>
            <w:top w:val="none" w:sz="0" w:space="0" w:color="auto"/>
            <w:left w:val="none" w:sz="0" w:space="0" w:color="auto"/>
            <w:bottom w:val="none" w:sz="0" w:space="0" w:color="auto"/>
            <w:right w:val="none" w:sz="0" w:space="0" w:color="auto"/>
          </w:divBdr>
        </w:div>
        <w:div w:id="26687731">
          <w:marLeft w:val="480"/>
          <w:marRight w:val="0"/>
          <w:marTop w:val="0"/>
          <w:marBottom w:val="0"/>
          <w:divBdr>
            <w:top w:val="none" w:sz="0" w:space="0" w:color="auto"/>
            <w:left w:val="none" w:sz="0" w:space="0" w:color="auto"/>
            <w:bottom w:val="none" w:sz="0" w:space="0" w:color="auto"/>
            <w:right w:val="none" w:sz="0" w:space="0" w:color="auto"/>
          </w:divBdr>
        </w:div>
        <w:div w:id="1921715134">
          <w:marLeft w:val="480"/>
          <w:marRight w:val="0"/>
          <w:marTop w:val="0"/>
          <w:marBottom w:val="0"/>
          <w:divBdr>
            <w:top w:val="none" w:sz="0" w:space="0" w:color="auto"/>
            <w:left w:val="none" w:sz="0" w:space="0" w:color="auto"/>
            <w:bottom w:val="none" w:sz="0" w:space="0" w:color="auto"/>
            <w:right w:val="none" w:sz="0" w:space="0" w:color="auto"/>
          </w:divBdr>
        </w:div>
        <w:div w:id="849224308">
          <w:marLeft w:val="480"/>
          <w:marRight w:val="0"/>
          <w:marTop w:val="0"/>
          <w:marBottom w:val="0"/>
          <w:divBdr>
            <w:top w:val="none" w:sz="0" w:space="0" w:color="auto"/>
            <w:left w:val="none" w:sz="0" w:space="0" w:color="auto"/>
            <w:bottom w:val="none" w:sz="0" w:space="0" w:color="auto"/>
            <w:right w:val="none" w:sz="0" w:space="0" w:color="auto"/>
          </w:divBdr>
        </w:div>
        <w:div w:id="1598830086">
          <w:marLeft w:val="480"/>
          <w:marRight w:val="0"/>
          <w:marTop w:val="0"/>
          <w:marBottom w:val="0"/>
          <w:divBdr>
            <w:top w:val="none" w:sz="0" w:space="0" w:color="auto"/>
            <w:left w:val="none" w:sz="0" w:space="0" w:color="auto"/>
            <w:bottom w:val="none" w:sz="0" w:space="0" w:color="auto"/>
            <w:right w:val="none" w:sz="0" w:space="0" w:color="auto"/>
          </w:divBdr>
        </w:div>
        <w:div w:id="1015882423">
          <w:marLeft w:val="480"/>
          <w:marRight w:val="0"/>
          <w:marTop w:val="0"/>
          <w:marBottom w:val="0"/>
          <w:divBdr>
            <w:top w:val="none" w:sz="0" w:space="0" w:color="auto"/>
            <w:left w:val="none" w:sz="0" w:space="0" w:color="auto"/>
            <w:bottom w:val="none" w:sz="0" w:space="0" w:color="auto"/>
            <w:right w:val="none" w:sz="0" w:space="0" w:color="auto"/>
          </w:divBdr>
        </w:div>
        <w:div w:id="1886023105">
          <w:marLeft w:val="480"/>
          <w:marRight w:val="0"/>
          <w:marTop w:val="0"/>
          <w:marBottom w:val="0"/>
          <w:divBdr>
            <w:top w:val="none" w:sz="0" w:space="0" w:color="auto"/>
            <w:left w:val="none" w:sz="0" w:space="0" w:color="auto"/>
            <w:bottom w:val="none" w:sz="0" w:space="0" w:color="auto"/>
            <w:right w:val="none" w:sz="0" w:space="0" w:color="auto"/>
          </w:divBdr>
        </w:div>
        <w:div w:id="1462918760">
          <w:marLeft w:val="480"/>
          <w:marRight w:val="0"/>
          <w:marTop w:val="0"/>
          <w:marBottom w:val="0"/>
          <w:divBdr>
            <w:top w:val="none" w:sz="0" w:space="0" w:color="auto"/>
            <w:left w:val="none" w:sz="0" w:space="0" w:color="auto"/>
            <w:bottom w:val="none" w:sz="0" w:space="0" w:color="auto"/>
            <w:right w:val="none" w:sz="0" w:space="0" w:color="auto"/>
          </w:divBdr>
        </w:div>
        <w:div w:id="2047753012">
          <w:marLeft w:val="480"/>
          <w:marRight w:val="0"/>
          <w:marTop w:val="0"/>
          <w:marBottom w:val="0"/>
          <w:divBdr>
            <w:top w:val="none" w:sz="0" w:space="0" w:color="auto"/>
            <w:left w:val="none" w:sz="0" w:space="0" w:color="auto"/>
            <w:bottom w:val="none" w:sz="0" w:space="0" w:color="auto"/>
            <w:right w:val="none" w:sz="0" w:space="0" w:color="auto"/>
          </w:divBdr>
        </w:div>
        <w:div w:id="1274022829">
          <w:marLeft w:val="480"/>
          <w:marRight w:val="0"/>
          <w:marTop w:val="0"/>
          <w:marBottom w:val="0"/>
          <w:divBdr>
            <w:top w:val="none" w:sz="0" w:space="0" w:color="auto"/>
            <w:left w:val="none" w:sz="0" w:space="0" w:color="auto"/>
            <w:bottom w:val="none" w:sz="0" w:space="0" w:color="auto"/>
            <w:right w:val="none" w:sz="0" w:space="0" w:color="auto"/>
          </w:divBdr>
        </w:div>
        <w:div w:id="1479571918">
          <w:marLeft w:val="480"/>
          <w:marRight w:val="0"/>
          <w:marTop w:val="0"/>
          <w:marBottom w:val="0"/>
          <w:divBdr>
            <w:top w:val="none" w:sz="0" w:space="0" w:color="auto"/>
            <w:left w:val="none" w:sz="0" w:space="0" w:color="auto"/>
            <w:bottom w:val="none" w:sz="0" w:space="0" w:color="auto"/>
            <w:right w:val="none" w:sz="0" w:space="0" w:color="auto"/>
          </w:divBdr>
        </w:div>
        <w:div w:id="911887876">
          <w:marLeft w:val="480"/>
          <w:marRight w:val="0"/>
          <w:marTop w:val="0"/>
          <w:marBottom w:val="0"/>
          <w:divBdr>
            <w:top w:val="none" w:sz="0" w:space="0" w:color="auto"/>
            <w:left w:val="none" w:sz="0" w:space="0" w:color="auto"/>
            <w:bottom w:val="none" w:sz="0" w:space="0" w:color="auto"/>
            <w:right w:val="none" w:sz="0" w:space="0" w:color="auto"/>
          </w:divBdr>
        </w:div>
        <w:div w:id="1561476758">
          <w:marLeft w:val="480"/>
          <w:marRight w:val="0"/>
          <w:marTop w:val="0"/>
          <w:marBottom w:val="0"/>
          <w:divBdr>
            <w:top w:val="none" w:sz="0" w:space="0" w:color="auto"/>
            <w:left w:val="none" w:sz="0" w:space="0" w:color="auto"/>
            <w:bottom w:val="none" w:sz="0" w:space="0" w:color="auto"/>
            <w:right w:val="none" w:sz="0" w:space="0" w:color="auto"/>
          </w:divBdr>
        </w:div>
        <w:div w:id="1990596499">
          <w:marLeft w:val="480"/>
          <w:marRight w:val="0"/>
          <w:marTop w:val="0"/>
          <w:marBottom w:val="0"/>
          <w:divBdr>
            <w:top w:val="none" w:sz="0" w:space="0" w:color="auto"/>
            <w:left w:val="none" w:sz="0" w:space="0" w:color="auto"/>
            <w:bottom w:val="none" w:sz="0" w:space="0" w:color="auto"/>
            <w:right w:val="none" w:sz="0" w:space="0" w:color="auto"/>
          </w:divBdr>
        </w:div>
        <w:div w:id="1525900006">
          <w:marLeft w:val="480"/>
          <w:marRight w:val="0"/>
          <w:marTop w:val="0"/>
          <w:marBottom w:val="0"/>
          <w:divBdr>
            <w:top w:val="none" w:sz="0" w:space="0" w:color="auto"/>
            <w:left w:val="none" w:sz="0" w:space="0" w:color="auto"/>
            <w:bottom w:val="none" w:sz="0" w:space="0" w:color="auto"/>
            <w:right w:val="none" w:sz="0" w:space="0" w:color="auto"/>
          </w:divBdr>
        </w:div>
        <w:div w:id="211499949">
          <w:marLeft w:val="480"/>
          <w:marRight w:val="0"/>
          <w:marTop w:val="0"/>
          <w:marBottom w:val="0"/>
          <w:divBdr>
            <w:top w:val="none" w:sz="0" w:space="0" w:color="auto"/>
            <w:left w:val="none" w:sz="0" w:space="0" w:color="auto"/>
            <w:bottom w:val="none" w:sz="0" w:space="0" w:color="auto"/>
            <w:right w:val="none" w:sz="0" w:space="0" w:color="auto"/>
          </w:divBdr>
        </w:div>
        <w:div w:id="819080074">
          <w:marLeft w:val="480"/>
          <w:marRight w:val="0"/>
          <w:marTop w:val="0"/>
          <w:marBottom w:val="0"/>
          <w:divBdr>
            <w:top w:val="none" w:sz="0" w:space="0" w:color="auto"/>
            <w:left w:val="none" w:sz="0" w:space="0" w:color="auto"/>
            <w:bottom w:val="none" w:sz="0" w:space="0" w:color="auto"/>
            <w:right w:val="none" w:sz="0" w:space="0" w:color="auto"/>
          </w:divBdr>
        </w:div>
        <w:div w:id="643700325">
          <w:marLeft w:val="480"/>
          <w:marRight w:val="0"/>
          <w:marTop w:val="0"/>
          <w:marBottom w:val="0"/>
          <w:divBdr>
            <w:top w:val="none" w:sz="0" w:space="0" w:color="auto"/>
            <w:left w:val="none" w:sz="0" w:space="0" w:color="auto"/>
            <w:bottom w:val="none" w:sz="0" w:space="0" w:color="auto"/>
            <w:right w:val="none" w:sz="0" w:space="0" w:color="auto"/>
          </w:divBdr>
        </w:div>
        <w:div w:id="383211707">
          <w:marLeft w:val="480"/>
          <w:marRight w:val="0"/>
          <w:marTop w:val="0"/>
          <w:marBottom w:val="0"/>
          <w:divBdr>
            <w:top w:val="none" w:sz="0" w:space="0" w:color="auto"/>
            <w:left w:val="none" w:sz="0" w:space="0" w:color="auto"/>
            <w:bottom w:val="none" w:sz="0" w:space="0" w:color="auto"/>
            <w:right w:val="none" w:sz="0" w:space="0" w:color="auto"/>
          </w:divBdr>
        </w:div>
        <w:div w:id="1172111838">
          <w:marLeft w:val="480"/>
          <w:marRight w:val="0"/>
          <w:marTop w:val="0"/>
          <w:marBottom w:val="0"/>
          <w:divBdr>
            <w:top w:val="none" w:sz="0" w:space="0" w:color="auto"/>
            <w:left w:val="none" w:sz="0" w:space="0" w:color="auto"/>
            <w:bottom w:val="none" w:sz="0" w:space="0" w:color="auto"/>
            <w:right w:val="none" w:sz="0" w:space="0" w:color="auto"/>
          </w:divBdr>
        </w:div>
        <w:div w:id="21982000">
          <w:marLeft w:val="480"/>
          <w:marRight w:val="0"/>
          <w:marTop w:val="0"/>
          <w:marBottom w:val="0"/>
          <w:divBdr>
            <w:top w:val="none" w:sz="0" w:space="0" w:color="auto"/>
            <w:left w:val="none" w:sz="0" w:space="0" w:color="auto"/>
            <w:bottom w:val="none" w:sz="0" w:space="0" w:color="auto"/>
            <w:right w:val="none" w:sz="0" w:space="0" w:color="auto"/>
          </w:divBdr>
        </w:div>
        <w:div w:id="903565249">
          <w:marLeft w:val="480"/>
          <w:marRight w:val="0"/>
          <w:marTop w:val="0"/>
          <w:marBottom w:val="0"/>
          <w:divBdr>
            <w:top w:val="none" w:sz="0" w:space="0" w:color="auto"/>
            <w:left w:val="none" w:sz="0" w:space="0" w:color="auto"/>
            <w:bottom w:val="none" w:sz="0" w:space="0" w:color="auto"/>
            <w:right w:val="none" w:sz="0" w:space="0" w:color="auto"/>
          </w:divBdr>
        </w:div>
        <w:div w:id="697243096">
          <w:marLeft w:val="480"/>
          <w:marRight w:val="0"/>
          <w:marTop w:val="0"/>
          <w:marBottom w:val="0"/>
          <w:divBdr>
            <w:top w:val="none" w:sz="0" w:space="0" w:color="auto"/>
            <w:left w:val="none" w:sz="0" w:space="0" w:color="auto"/>
            <w:bottom w:val="none" w:sz="0" w:space="0" w:color="auto"/>
            <w:right w:val="none" w:sz="0" w:space="0" w:color="auto"/>
          </w:divBdr>
        </w:div>
        <w:div w:id="1115757672">
          <w:marLeft w:val="480"/>
          <w:marRight w:val="0"/>
          <w:marTop w:val="0"/>
          <w:marBottom w:val="0"/>
          <w:divBdr>
            <w:top w:val="none" w:sz="0" w:space="0" w:color="auto"/>
            <w:left w:val="none" w:sz="0" w:space="0" w:color="auto"/>
            <w:bottom w:val="none" w:sz="0" w:space="0" w:color="auto"/>
            <w:right w:val="none" w:sz="0" w:space="0" w:color="auto"/>
          </w:divBdr>
        </w:div>
        <w:div w:id="1910921576">
          <w:marLeft w:val="480"/>
          <w:marRight w:val="0"/>
          <w:marTop w:val="0"/>
          <w:marBottom w:val="0"/>
          <w:divBdr>
            <w:top w:val="none" w:sz="0" w:space="0" w:color="auto"/>
            <w:left w:val="none" w:sz="0" w:space="0" w:color="auto"/>
            <w:bottom w:val="none" w:sz="0" w:space="0" w:color="auto"/>
            <w:right w:val="none" w:sz="0" w:space="0" w:color="auto"/>
          </w:divBdr>
        </w:div>
        <w:div w:id="2113864433">
          <w:marLeft w:val="480"/>
          <w:marRight w:val="0"/>
          <w:marTop w:val="0"/>
          <w:marBottom w:val="0"/>
          <w:divBdr>
            <w:top w:val="none" w:sz="0" w:space="0" w:color="auto"/>
            <w:left w:val="none" w:sz="0" w:space="0" w:color="auto"/>
            <w:bottom w:val="none" w:sz="0" w:space="0" w:color="auto"/>
            <w:right w:val="none" w:sz="0" w:space="0" w:color="auto"/>
          </w:divBdr>
        </w:div>
        <w:div w:id="215513363">
          <w:marLeft w:val="480"/>
          <w:marRight w:val="0"/>
          <w:marTop w:val="0"/>
          <w:marBottom w:val="0"/>
          <w:divBdr>
            <w:top w:val="none" w:sz="0" w:space="0" w:color="auto"/>
            <w:left w:val="none" w:sz="0" w:space="0" w:color="auto"/>
            <w:bottom w:val="none" w:sz="0" w:space="0" w:color="auto"/>
            <w:right w:val="none" w:sz="0" w:space="0" w:color="auto"/>
          </w:divBdr>
        </w:div>
        <w:div w:id="2053186529">
          <w:marLeft w:val="480"/>
          <w:marRight w:val="0"/>
          <w:marTop w:val="0"/>
          <w:marBottom w:val="0"/>
          <w:divBdr>
            <w:top w:val="none" w:sz="0" w:space="0" w:color="auto"/>
            <w:left w:val="none" w:sz="0" w:space="0" w:color="auto"/>
            <w:bottom w:val="none" w:sz="0" w:space="0" w:color="auto"/>
            <w:right w:val="none" w:sz="0" w:space="0" w:color="auto"/>
          </w:divBdr>
        </w:div>
        <w:div w:id="442505056">
          <w:marLeft w:val="480"/>
          <w:marRight w:val="0"/>
          <w:marTop w:val="0"/>
          <w:marBottom w:val="0"/>
          <w:divBdr>
            <w:top w:val="none" w:sz="0" w:space="0" w:color="auto"/>
            <w:left w:val="none" w:sz="0" w:space="0" w:color="auto"/>
            <w:bottom w:val="none" w:sz="0" w:space="0" w:color="auto"/>
            <w:right w:val="none" w:sz="0" w:space="0" w:color="auto"/>
          </w:divBdr>
        </w:div>
        <w:div w:id="583539566">
          <w:marLeft w:val="480"/>
          <w:marRight w:val="0"/>
          <w:marTop w:val="0"/>
          <w:marBottom w:val="0"/>
          <w:divBdr>
            <w:top w:val="none" w:sz="0" w:space="0" w:color="auto"/>
            <w:left w:val="none" w:sz="0" w:space="0" w:color="auto"/>
            <w:bottom w:val="none" w:sz="0" w:space="0" w:color="auto"/>
            <w:right w:val="none" w:sz="0" w:space="0" w:color="auto"/>
          </w:divBdr>
        </w:div>
        <w:div w:id="1853294800">
          <w:marLeft w:val="480"/>
          <w:marRight w:val="0"/>
          <w:marTop w:val="0"/>
          <w:marBottom w:val="0"/>
          <w:divBdr>
            <w:top w:val="none" w:sz="0" w:space="0" w:color="auto"/>
            <w:left w:val="none" w:sz="0" w:space="0" w:color="auto"/>
            <w:bottom w:val="none" w:sz="0" w:space="0" w:color="auto"/>
            <w:right w:val="none" w:sz="0" w:space="0" w:color="auto"/>
          </w:divBdr>
        </w:div>
        <w:div w:id="450825494">
          <w:marLeft w:val="480"/>
          <w:marRight w:val="0"/>
          <w:marTop w:val="0"/>
          <w:marBottom w:val="0"/>
          <w:divBdr>
            <w:top w:val="none" w:sz="0" w:space="0" w:color="auto"/>
            <w:left w:val="none" w:sz="0" w:space="0" w:color="auto"/>
            <w:bottom w:val="none" w:sz="0" w:space="0" w:color="auto"/>
            <w:right w:val="none" w:sz="0" w:space="0" w:color="auto"/>
          </w:divBdr>
        </w:div>
        <w:div w:id="890192206">
          <w:marLeft w:val="480"/>
          <w:marRight w:val="0"/>
          <w:marTop w:val="0"/>
          <w:marBottom w:val="0"/>
          <w:divBdr>
            <w:top w:val="none" w:sz="0" w:space="0" w:color="auto"/>
            <w:left w:val="none" w:sz="0" w:space="0" w:color="auto"/>
            <w:bottom w:val="none" w:sz="0" w:space="0" w:color="auto"/>
            <w:right w:val="none" w:sz="0" w:space="0" w:color="auto"/>
          </w:divBdr>
        </w:div>
        <w:div w:id="163740428">
          <w:marLeft w:val="480"/>
          <w:marRight w:val="0"/>
          <w:marTop w:val="0"/>
          <w:marBottom w:val="0"/>
          <w:divBdr>
            <w:top w:val="none" w:sz="0" w:space="0" w:color="auto"/>
            <w:left w:val="none" w:sz="0" w:space="0" w:color="auto"/>
            <w:bottom w:val="none" w:sz="0" w:space="0" w:color="auto"/>
            <w:right w:val="none" w:sz="0" w:space="0" w:color="auto"/>
          </w:divBdr>
        </w:div>
        <w:div w:id="495606890">
          <w:marLeft w:val="480"/>
          <w:marRight w:val="0"/>
          <w:marTop w:val="0"/>
          <w:marBottom w:val="0"/>
          <w:divBdr>
            <w:top w:val="none" w:sz="0" w:space="0" w:color="auto"/>
            <w:left w:val="none" w:sz="0" w:space="0" w:color="auto"/>
            <w:bottom w:val="none" w:sz="0" w:space="0" w:color="auto"/>
            <w:right w:val="none" w:sz="0" w:space="0" w:color="auto"/>
          </w:divBdr>
        </w:div>
        <w:div w:id="1194877784">
          <w:marLeft w:val="480"/>
          <w:marRight w:val="0"/>
          <w:marTop w:val="0"/>
          <w:marBottom w:val="0"/>
          <w:divBdr>
            <w:top w:val="none" w:sz="0" w:space="0" w:color="auto"/>
            <w:left w:val="none" w:sz="0" w:space="0" w:color="auto"/>
            <w:bottom w:val="none" w:sz="0" w:space="0" w:color="auto"/>
            <w:right w:val="none" w:sz="0" w:space="0" w:color="auto"/>
          </w:divBdr>
        </w:div>
        <w:div w:id="1356997922">
          <w:marLeft w:val="480"/>
          <w:marRight w:val="0"/>
          <w:marTop w:val="0"/>
          <w:marBottom w:val="0"/>
          <w:divBdr>
            <w:top w:val="none" w:sz="0" w:space="0" w:color="auto"/>
            <w:left w:val="none" w:sz="0" w:space="0" w:color="auto"/>
            <w:bottom w:val="none" w:sz="0" w:space="0" w:color="auto"/>
            <w:right w:val="none" w:sz="0" w:space="0" w:color="auto"/>
          </w:divBdr>
        </w:div>
        <w:div w:id="1122308059">
          <w:marLeft w:val="480"/>
          <w:marRight w:val="0"/>
          <w:marTop w:val="0"/>
          <w:marBottom w:val="0"/>
          <w:divBdr>
            <w:top w:val="none" w:sz="0" w:space="0" w:color="auto"/>
            <w:left w:val="none" w:sz="0" w:space="0" w:color="auto"/>
            <w:bottom w:val="none" w:sz="0" w:space="0" w:color="auto"/>
            <w:right w:val="none" w:sz="0" w:space="0" w:color="auto"/>
          </w:divBdr>
        </w:div>
        <w:div w:id="53432746">
          <w:marLeft w:val="480"/>
          <w:marRight w:val="0"/>
          <w:marTop w:val="0"/>
          <w:marBottom w:val="0"/>
          <w:divBdr>
            <w:top w:val="none" w:sz="0" w:space="0" w:color="auto"/>
            <w:left w:val="none" w:sz="0" w:space="0" w:color="auto"/>
            <w:bottom w:val="none" w:sz="0" w:space="0" w:color="auto"/>
            <w:right w:val="none" w:sz="0" w:space="0" w:color="auto"/>
          </w:divBdr>
        </w:div>
        <w:div w:id="972908011">
          <w:marLeft w:val="480"/>
          <w:marRight w:val="0"/>
          <w:marTop w:val="0"/>
          <w:marBottom w:val="0"/>
          <w:divBdr>
            <w:top w:val="none" w:sz="0" w:space="0" w:color="auto"/>
            <w:left w:val="none" w:sz="0" w:space="0" w:color="auto"/>
            <w:bottom w:val="none" w:sz="0" w:space="0" w:color="auto"/>
            <w:right w:val="none" w:sz="0" w:space="0" w:color="auto"/>
          </w:divBdr>
        </w:div>
        <w:div w:id="33315348">
          <w:marLeft w:val="480"/>
          <w:marRight w:val="0"/>
          <w:marTop w:val="0"/>
          <w:marBottom w:val="0"/>
          <w:divBdr>
            <w:top w:val="none" w:sz="0" w:space="0" w:color="auto"/>
            <w:left w:val="none" w:sz="0" w:space="0" w:color="auto"/>
            <w:bottom w:val="none" w:sz="0" w:space="0" w:color="auto"/>
            <w:right w:val="none" w:sz="0" w:space="0" w:color="auto"/>
          </w:divBdr>
        </w:div>
        <w:div w:id="1498229849">
          <w:marLeft w:val="480"/>
          <w:marRight w:val="0"/>
          <w:marTop w:val="0"/>
          <w:marBottom w:val="0"/>
          <w:divBdr>
            <w:top w:val="none" w:sz="0" w:space="0" w:color="auto"/>
            <w:left w:val="none" w:sz="0" w:space="0" w:color="auto"/>
            <w:bottom w:val="none" w:sz="0" w:space="0" w:color="auto"/>
            <w:right w:val="none" w:sz="0" w:space="0" w:color="auto"/>
          </w:divBdr>
        </w:div>
        <w:div w:id="590506361">
          <w:marLeft w:val="480"/>
          <w:marRight w:val="0"/>
          <w:marTop w:val="0"/>
          <w:marBottom w:val="0"/>
          <w:divBdr>
            <w:top w:val="none" w:sz="0" w:space="0" w:color="auto"/>
            <w:left w:val="none" w:sz="0" w:space="0" w:color="auto"/>
            <w:bottom w:val="none" w:sz="0" w:space="0" w:color="auto"/>
            <w:right w:val="none" w:sz="0" w:space="0" w:color="auto"/>
          </w:divBdr>
        </w:div>
        <w:div w:id="312413730">
          <w:marLeft w:val="480"/>
          <w:marRight w:val="0"/>
          <w:marTop w:val="0"/>
          <w:marBottom w:val="0"/>
          <w:divBdr>
            <w:top w:val="none" w:sz="0" w:space="0" w:color="auto"/>
            <w:left w:val="none" w:sz="0" w:space="0" w:color="auto"/>
            <w:bottom w:val="none" w:sz="0" w:space="0" w:color="auto"/>
            <w:right w:val="none" w:sz="0" w:space="0" w:color="auto"/>
          </w:divBdr>
        </w:div>
        <w:div w:id="1654262154">
          <w:marLeft w:val="480"/>
          <w:marRight w:val="0"/>
          <w:marTop w:val="0"/>
          <w:marBottom w:val="0"/>
          <w:divBdr>
            <w:top w:val="none" w:sz="0" w:space="0" w:color="auto"/>
            <w:left w:val="none" w:sz="0" w:space="0" w:color="auto"/>
            <w:bottom w:val="none" w:sz="0" w:space="0" w:color="auto"/>
            <w:right w:val="none" w:sz="0" w:space="0" w:color="auto"/>
          </w:divBdr>
        </w:div>
        <w:div w:id="831407673">
          <w:marLeft w:val="480"/>
          <w:marRight w:val="0"/>
          <w:marTop w:val="0"/>
          <w:marBottom w:val="0"/>
          <w:divBdr>
            <w:top w:val="none" w:sz="0" w:space="0" w:color="auto"/>
            <w:left w:val="none" w:sz="0" w:space="0" w:color="auto"/>
            <w:bottom w:val="none" w:sz="0" w:space="0" w:color="auto"/>
            <w:right w:val="none" w:sz="0" w:space="0" w:color="auto"/>
          </w:divBdr>
        </w:div>
        <w:div w:id="963123877">
          <w:marLeft w:val="480"/>
          <w:marRight w:val="0"/>
          <w:marTop w:val="0"/>
          <w:marBottom w:val="0"/>
          <w:divBdr>
            <w:top w:val="none" w:sz="0" w:space="0" w:color="auto"/>
            <w:left w:val="none" w:sz="0" w:space="0" w:color="auto"/>
            <w:bottom w:val="none" w:sz="0" w:space="0" w:color="auto"/>
            <w:right w:val="none" w:sz="0" w:space="0" w:color="auto"/>
          </w:divBdr>
        </w:div>
        <w:div w:id="919411581">
          <w:marLeft w:val="480"/>
          <w:marRight w:val="0"/>
          <w:marTop w:val="0"/>
          <w:marBottom w:val="0"/>
          <w:divBdr>
            <w:top w:val="none" w:sz="0" w:space="0" w:color="auto"/>
            <w:left w:val="none" w:sz="0" w:space="0" w:color="auto"/>
            <w:bottom w:val="none" w:sz="0" w:space="0" w:color="auto"/>
            <w:right w:val="none" w:sz="0" w:space="0" w:color="auto"/>
          </w:divBdr>
        </w:div>
        <w:div w:id="1196894579">
          <w:marLeft w:val="480"/>
          <w:marRight w:val="0"/>
          <w:marTop w:val="0"/>
          <w:marBottom w:val="0"/>
          <w:divBdr>
            <w:top w:val="none" w:sz="0" w:space="0" w:color="auto"/>
            <w:left w:val="none" w:sz="0" w:space="0" w:color="auto"/>
            <w:bottom w:val="none" w:sz="0" w:space="0" w:color="auto"/>
            <w:right w:val="none" w:sz="0" w:space="0" w:color="auto"/>
          </w:divBdr>
        </w:div>
        <w:div w:id="542013582">
          <w:marLeft w:val="480"/>
          <w:marRight w:val="0"/>
          <w:marTop w:val="0"/>
          <w:marBottom w:val="0"/>
          <w:divBdr>
            <w:top w:val="none" w:sz="0" w:space="0" w:color="auto"/>
            <w:left w:val="none" w:sz="0" w:space="0" w:color="auto"/>
            <w:bottom w:val="none" w:sz="0" w:space="0" w:color="auto"/>
            <w:right w:val="none" w:sz="0" w:space="0" w:color="auto"/>
          </w:divBdr>
        </w:div>
        <w:div w:id="171335115">
          <w:marLeft w:val="480"/>
          <w:marRight w:val="0"/>
          <w:marTop w:val="0"/>
          <w:marBottom w:val="0"/>
          <w:divBdr>
            <w:top w:val="none" w:sz="0" w:space="0" w:color="auto"/>
            <w:left w:val="none" w:sz="0" w:space="0" w:color="auto"/>
            <w:bottom w:val="none" w:sz="0" w:space="0" w:color="auto"/>
            <w:right w:val="none" w:sz="0" w:space="0" w:color="auto"/>
          </w:divBdr>
        </w:div>
        <w:div w:id="846676574">
          <w:marLeft w:val="480"/>
          <w:marRight w:val="0"/>
          <w:marTop w:val="0"/>
          <w:marBottom w:val="0"/>
          <w:divBdr>
            <w:top w:val="none" w:sz="0" w:space="0" w:color="auto"/>
            <w:left w:val="none" w:sz="0" w:space="0" w:color="auto"/>
            <w:bottom w:val="none" w:sz="0" w:space="0" w:color="auto"/>
            <w:right w:val="none" w:sz="0" w:space="0" w:color="auto"/>
          </w:divBdr>
        </w:div>
        <w:div w:id="379400389">
          <w:marLeft w:val="480"/>
          <w:marRight w:val="0"/>
          <w:marTop w:val="0"/>
          <w:marBottom w:val="0"/>
          <w:divBdr>
            <w:top w:val="none" w:sz="0" w:space="0" w:color="auto"/>
            <w:left w:val="none" w:sz="0" w:space="0" w:color="auto"/>
            <w:bottom w:val="none" w:sz="0" w:space="0" w:color="auto"/>
            <w:right w:val="none" w:sz="0" w:space="0" w:color="auto"/>
          </w:divBdr>
        </w:div>
        <w:div w:id="651060041">
          <w:marLeft w:val="480"/>
          <w:marRight w:val="0"/>
          <w:marTop w:val="0"/>
          <w:marBottom w:val="0"/>
          <w:divBdr>
            <w:top w:val="none" w:sz="0" w:space="0" w:color="auto"/>
            <w:left w:val="none" w:sz="0" w:space="0" w:color="auto"/>
            <w:bottom w:val="none" w:sz="0" w:space="0" w:color="auto"/>
            <w:right w:val="none" w:sz="0" w:space="0" w:color="auto"/>
          </w:divBdr>
        </w:div>
        <w:div w:id="1054541980">
          <w:marLeft w:val="480"/>
          <w:marRight w:val="0"/>
          <w:marTop w:val="0"/>
          <w:marBottom w:val="0"/>
          <w:divBdr>
            <w:top w:val="none" w:sz="0" w:space="0" w:color="auto"/>
            <w:left w:val="none" w:sz="0" w:space="0" w:color="auto"/>
            <w:bottom w:val="none" w:sz="0" w:space="0" w:color="auto"/>
            <w:right w:val="none" w:sz="0" w:space="0" w:color="auto"/>
          </w:divBdr>
        </w:div>
        <w:div w:id="885530796">
          <w:marLeft w:val="480"/>
          <w:marRight w:val="0"/>
          <w:marTop w:val="0"/>
          <w:marBottom w:val="0"/>
          <w:divBdr>
            <w:top w:val="none" w:sz="0" w:space="0" w:color="auto"/>
            <w:left w:val="none" w:sz="0" w:space="0" w:color="auto"/>
            <w:bottom w:val="none" w:sz="0" w:space="0" w:color="auto"/>
            <w:right w:val="none" w:sz="0" w:space="0" w:color="auto"/>
          </w:divBdr>
        </w:div>
        <w:div w:id="1056855373">
          <w:marLeft w:val="480"/>
          <w:marRight w:val="0"/>
          <w:marTop w:val="0"/>
          <w:marBottom w:val="0"/>
          <w:divBdr>
            <w:top w:val="none" w:sz="0" w:space="0" w:color="auto"/>
            <w:left w:val="none" w:sz="0" w:space="0" w:color="auto"/>
            <w:bottom w:val="none" w:sz="0" w:space="0" w:color="auto"/>
            <w:right w:val="none" w:sz="0" w:space="0" w:color="auto"/>
          </w:divBdr>
        </w:div>
        <w:div w:id="457263359">
          <w:marLeft w:val="480"/>
          <w:marRight w:val="0"/>
          <w:marTop w:val="0"/>
          <w:marBottom w:val="0"/>
          <w:divBdr>
            <w:top w:val="none" w:sz="0" w:space="0" w:color="auto"/>
            <w:left w:val="none" w:sz="0" w:space="0" w:color="auto"/>
            <w:bottom w:val="none" w:sz="0" w:space="0" w:color="auto"/>
            <w:right w:val="none" w:sz="0" w:space="0" w:color="auto"/>
          </w:divBdr>
        </w:div>
        <w:div w:id="312949749">
          <w:marLeft w:val="480"/>
          <w:marRight w:val="0"/>
          <w:marTop w:val="0"/>
          <w:marBottom w:val="0"/>
          <w:divBdr>
            <w:top w:val="none" w:sz="0" w:space="0" w:color="auto"/>
            <w:left w:val="none" w:sz="0" w:space="0" w:color="auto"/>
            <w:bottom w:val="none" w:sz="0" w:space="0" w:color="auto"/>
            <w:right w:val="none" w:sz="0" w:space="0" w:color="auto"/>
          </w:divBdr>
        </w:div>
        <w:div w:id="319818512">
          <w:marLeft w:val="480"/>
          <w:marRight w:val="0"/>
          <w:marTop w:val="0"/>
          <w:marBottom w:val="0"/>
          <w:divBdr>
            <w:top w:val="none" w:sz="0" w:space="0" w:color="auto"/>
            <w:left w:val="none" w:sz="0" w:space="0" w:color="auto"/>
            <w:bottom w:val="none" w:sz="0" w:space="0" w:color="auto"/>
            <w:right w:val="none" w:sz="0" w:space="0" w:color="auto"/>
          </w:divBdr>
        </w:div>
        <w:div w:id="717316296">
          <w:marLeft w:val="480"/>
          <w:marRight w:val="0"/>
          <w:marTop w:val="0"/>
          <w:marBottom w:val="0"/>
          <w:divBdr>
            <w:top w:val="none" w:sz="0" w:space="0" w:color="auto"/>
            <w:left w:val="none" w:sz="0" w:space="0" w:color="auto"/>
            <w:bottom w:val="none" w:sz="0" w:space="0" w:color="auto"/>
            <w:right w:val="none" w:sz="0" w:space="0" w:color="auto"/>
          </w:divBdr>
        </w:div>
        <w:div w:id="1334260002">
          <w:marLeft w:val="480"/>
          <w:marRight w:val="0"/>
          <w:marTop w:val="0"/>
          <w:marBottom w:val="0"/>
          <w:divBdr>
            <w:top w:val="none" w:sz="0" w:space="0" w:color="auto"/>
            <w:left w:val="none" w:sz="0" w:space="0" w:color="auto"/>
            <w:bottom w:val="none" w:sz="0" w:space="0" w:color="auto"/>
            <w:right w:val="none" w:sz="0" w:space="0" w:color="auto"/>
          </w:divBdr>
        </w:div>
        <w:div w:id="1982495958">
          <w:marLeft w:val="480"/>
          <w:marRight w:val="0"/>
          <w:marTop w:val="0"/>
          <w:marBottom w:val="0"/>
          <w:divBdr>
            <w:top w:val="none" w:sz="0" w:space="0" w:color="auto"/>
            <w:left w:val="none" w:sz="0" w:space="0" w:color="auto"/>
            <w:bottom w:val="none" w:sz="0" w:space="0" w:color="auto"/>
            <w:right w:val="none" w:sz="0" w:space="0" w:color="auto"/>
          </w:divBdr>
        </w:div>
        <w:div w:id="1009479327">
          <w:marLeft w:val="480"/>
          <w:marRight w:val="0"/>
          <w:marTop w:val="0"/>
          <w:marBottom w:val="0"/>
          <w:divBdr>
            <w:top w:val="none" w:sz="0" w:space="0" w:color="auto"/>
            <w:left w:val="none" w:sz="0" w:space="0" w:color="auto"/>
            <w:bottom w:val="none" w:sz="0" w:space="0" w:color="auto"/>
            <w:right w:val="none" w:sz="0" w:space="0" w:color="auto"/>
          </w:divBdr>
        </w:div>
        <w:div w:id="81222497">
          <w:marLeft w:val="480"/>
          <w:marRight w:val="0"/>
          <w:marTop w:val="0"/>
          <w:marBottom w:val="0"/>
          <w:divBdr>
            <w:top w:val="none" w:sz="0" w:space="0" w:color="auto"/>
            <w:left w:val="none" w:sz="0" w:space="0" w:color="auto"/>
            <w:bottom w:val="none" w:sz="0" w:space="0" w:color="auto"/>
            <w:right w:val="none" w:sz="0" w:space="0" w:color="auto"/>
          </w:divBdr>
        </w:div>
        <w:div w:id="1852791749">
          <w:marLeft w:val="480"/>
          <w:marRight w:val="0"/>
          <w:marTop w:val="0"/>
          <w:marBottom w:val="0"/>
          <w:divBdr>
            <w:top w:val="none" w:sz="0" w:space="0" w:color="auto"/>
            <w:left w:val="none" w:sz="0" w:space="0" w:color="auto"/>
            <w:bottom w:val="none" w:sz="0" w:space="0" w:color="auto"/>
            <w:right w:val="none" w:sz="0" w:space="0" w:color="auto"/>
          </w:divBdr>
        </w:div>
        <w:div w:id="1266767201">
          <w:marLeft w:val="480"/>
          <w:marRight w:val="0"/>
          <w:marTop w:val="0"/>
          <w:marBottom w:val="0"/>
          <w:divBdr>
            <w:top w:val="none" w:sz="0" w:space="0" w:color="auto"/>
            <w:left w:val="none" w:sz="0" w:space="0" w:color="auto"/>
            <w:bottom w:val="none" w:sz="0" w:space="0" w:color="auto"/>
            <w:right w:val="none" w:sz="0" w:space="0" w:color="auto"/>
          </w:divBdr>
        </w:div>
        <w:div w:id="1932278247">
          <w:marLeft w:val="480"/>
          <w:marRight w:val="0"/>
          <w:marTop w:val="0"/>
          <w:marBottom w:val="0"/>
          <w:divBdr>
            <w:top w:val="none" w:sz="0" w:space="0" w:color="auto"/>
            <w:left w:val="none" w:sz="0" w:space="0" w:color="auto"/>
            <w:bottom w:val="none" w:sz="0" w:space="0" w:color="auto"/>
            <w:right w:val="none" w:sz="0" w:space="0" w:color="auto"/>
          </w:divBdr>
        </w:div>
        <w:div w:id="1209338108">
          <w:marLeft w:val="480"/>
          <w:marRight w:val="0"/>
          <w:marTop w:val="0"/>
          <w:marBottom w:val="0"/>
          <w:divBdr>
            <w:top w:val="none" w:sz="0" w:space="0" w:color="auto"/>
            <w:left w:val="none" w:sz="0" w:space="0" w:color="auto"/>
            <w:bottom w:val="none" w:sz="0" w:space="0" w:color="auto"/>
            <w:right w:val="none" w:sz="0" w:space="0" w:color="auto"/>
          </w:divBdr>
        </w:div>
        <w:div w:id="1773166420">
          <w:marLeft w:val="480"/>
          <w:marRight w:val="0"/>
          <w:marTop w:val="0"/>
          <w:marBottom w:val="0"/>
          <w:divBdr>
            <w:top w:val="none" w:sz="0" w:space="0" w:color="auto"/>
            <w:left w:val="none" w:sz="0" w:space="0" w:color="auto"/>
            <w:bottom w:val="none" w:sz="0" w:space="0" w:color="auto"/>
            <w:right w:val="none" w:sz="0" w:space="0" w:color="auto"/>
          </w:divBdr>
        </w:div>
        <w:div w:id="1843157910">
          <w:marLeft w:val="480"/>
          <w:marRight w:val="0"/>
          <w:marTop w:val="0"/>
          <w:marBottom w:val="0"/>
          <w:divBdr>
            <w:top w:val="none" w:sz="0" w:space="0" w:color="auto"/>
            <w:left w:val="none" w:sz="0" w:space="0" w:color="auto"/>
            <w:bottom w:val="none" w:sz="0" w:space="0" w:color="auto"/>
            <w:right w:val="none" w:sz="0" w:space="0" w:color="auto"/>
          </w:divBdr>
        </w:div>
        <w:div w:id="1218855082">
          <w:marLeft w:val="480"/>
          <w:marRight w:val="0"/>
          <w:marTop w:val="0"/>
          <w:marBottom w:val="0"/>
          <w:divBdr>
            <w:top w:val="none" w:sz="0" w:space="0" w:color="auto"/>
            <w:left w:val="none" w:sz="0" w:space="0" w:color="auto"/>
            <w:bottom w:val="none" w:sz="0" w:space="0" w:color="auto"/>
            <w:right w:val="none" w:sz="0" w:space="0" w:color="auto"/>
          </w:divBdr>
        </w:div>
        <w:div w:id="1353805133">
          <w:marLeft w:val="480"/>
          <w:marRight w:val="0"/>
          <w:marTop w:val="0"/>
          <w:marBottom w:val="0"/>
          <w:divBdr>
            <w:top w:val="none" w:sz="0" w:space="0" w:color="auto"/>
            <w:left w:val="none" w:sz="0" w:space="0" w:color="auto"/>
            <w:bottom w:val="none" w:sz="0" w:space="0" w:color="auto"/>
            <w:right w:val="none" w:sz="0" w:space="0" w:color="auto"/>
          </w:divBdr>
        </w:div>
        <w:div w:id="1312247660">
          <w:marLeft w:val="480"/>
          <w:marRight w:val="0"/>
          <w:marTop w:val="0"/>
          <w:marBottom w:val="0"/>
          <w:divBdr>
            <w:top w:val="none" w:sz="0" w:space="0" w:color="auto"/>
            <w:left w:val="none" w:sz="0" w:space="0" w:color="auto"/>
            <w:bottom w:val="none" w:sz="0" w:space="0" w:color="auto"/>
            <w:right w:val="none" w:sz="0" w:space="0" w:color="auto"/>
          </w:divBdr>
        </w:div>
        <w:div w:id="662706749">
          <w:marLeft w:val="480"/>
          <w:marRight w:val="0"/>
          <w:marTop w:val="0"/>
          <w:marBottom w:val="0"/>
          <w:divBdr>
            <w:top w:val="none" w:sz="0" w:space="0" w:color="auto"/>
            <w:left w:val="none" w:sz="0" w:space="0" w:color="auto"/>
            <w:bottom w:val="none" w:sz="0" w:space="0" w:color="auto"/>
            <w:right w:val="none" w:sz="0" w:space="0" w:color="auto"/>
          </w:divBdr>
        </w:div>
        <w:div w:id="550771247">
          <w:marLeft w:val="480"/>
          <w:marRight w:val="0"/>
          <w:marTop w:val="0"/>
          <w:marBottom w:val="0"/>
          <w:divBdr>
            <w:top w:val="none" w:sz="0" w:space="0" w:color="auto"/>
            <w:left w:val="none" w:sz="0" w:space="0" w:color="auto"/>
            <w:bottom w:val="none" w:sz="0" w:space="0" w:color="auto"/>
            <w:right w:val="none" w:sz="0" w:space="0" w:color="auto"/>
          </w:divBdr>
        </w:div>
        <w:div w:id="163782648">
          <w:marLeft w:val="480"/>
          <w:marRight w:val="0"/>
          <w:marTop w:val="0"/>
          <w:marBottom w:val="0"/>
          <w:divBdr>
            <w:top w:val="none" w:sz="0" w:space="0" w:color="auto"/>
            <w:left w:val="none" w:sz="0" w:space="0" w:color="auto"/>
            <w:bottom w:val="none" w:sz="0" w:space="0" w:color="auto"/>
            <w:right w:val="none" w:sz="0" w:space="0" w:color="auto"/>
          </w:divBdr>
        </w:div>
        <w:div w:id="600142232">
          <w:marLeft w:val="480"/>
          <w:marRight w:val="0"/>
          <w:marTop w:val="0"/>
          <w:marBottom w:val="0"/>
          <w:divBdr>
            <w:top w:val="none" w:sz="0" w:space="0" w:color="auto"/>
            <w:left w:val="none" w:sz="0" w:space="0" w:color="auto"/>
            <w:bottom w:val="none" w:sz="0" w:space="0" w:color="auto"/>
            <w:right w:val="none" w:sz="0" w:space="0" w:color="auto"/>
          </w:divBdr>
        </w:div>
        <w:div w:id="1212227796">
          <w:marLeft w:val="480"/>
          <w:marRight w:val="0"/>
          <w:marTop w:val="0"/>
          <w:marBottom w:val="0"/>
          <w:divBdr>
            <w:top w:val="none" w:sz="0" w:space="0" w:color="auto"/>
            <w:left w:val="none" w:sz="0" w:space="0" w:color="auto"/>
            <w:bottom w:val="none" w:sz="0" w:space="0" w:color="auto"/>
            <w:right w:val="none" w:sz="0" w:space="0" w:color="auto"/>
          </w:divBdr>
        </w:div>
        <w:div w:id="350684982">
          <w:marLeft w:val="480"/>
          <w:marRight w:val="0"/>
          <w:marTop w:val="0"/>
          <w:marBottom w:val="0"/>
          <w:divBdr>
            <w:top w:val="none" w:sz="0" w:space="0" w:color="auto"/>
            <w:left w:val="none" w:sz="0" w:space="0" w:color="auto"/>
            <w:bottom w:val="none" w:sz="0" w:space="0" w:color="auto"/>
            <w:right w:val="none" w:sz="0" w:space="0" w:color="auto"/>
          </w:divBdr>
        </w:div>
        <w:div w:id="1234050686">
          <w:marLeft w:val="480"/>
          <w:marRight w:val="0"/>
          <w:marTop w:val="0"/>
          <w:marBottom w:val="0"/>
          <w:divBdr>
            <w:top w:val="none" w:sz="0" w:space="0" w:color="auto"/>
            <w:left w:val="none" w:sz="0" w:space="0" w:color="auto"/>
            <w:bottom w:val="none" w:sz="0" w:space="0" w:color="auto"/>
            <w:right w:val="none" w:sz="0" w:space="0" w:color="auto"/>
          </w:divBdr>
        </w:div>
        <w:div w:id="1047294851">
          <w:marLeft w:val="480"/>
          <w:marRight w:val="0"/>
          <w:marTop w:val="0"/>
          <w:marBottom w:val="0"/>
          <w:divBdr>
            <w:top w:val="none" w:sz="0" w:space="0" w:color="auto"/>
            <w:left w:val="none" w:sz="0" w:space="0" w:color="auto"/>
            <w:bottom w:val="none" w:sz="0" w:space="0" w:color="auto"/>
            <w:right w:val="none" w:sz="0" w:space="0" w:color="auto"/>
          </w:divBdr>
        </w:div>
        <w:div w:id="2074694351">
          <w:marLeft w:val="480"/>
          <w:marRight w:val="0"/>
          <w:marTop w:val="0"/>
          <w:marBottom w:val="0"/>
          <w:divBdr>
            <w:top w:val="none" w:sz="0" w:space="0" w:color="auto"/>
            <w:left w:val="none" w:sz="0" w:space="0" w:color="auto"/>
            <w:bottom w:val="none" w:sz="0" w:space="0" w:color="auto"/>
            <w:right w:val="none" w:sz="0" w:space="0" w:color="auto"/>
          </w:divBdr>
        </w:div>
        <w:div w:id="169569324">
          <w:marLeft w:val="480"/>
          <w:marRight w:val="0"/>
          <w:marTop w:val="0"/>
          <w:marBottom w:val="0"/>
          <w:divBdr>
            <w:top w:val="none" w:sz="0" w:space="0" w:color="auto"/>
            <w:left w:val="none" w:sz="0" w:space="0" w:color="auto"/>
            <w:bottom w:val="none" w:sz="0" w:space="0" w:color="auto"/>
            <w:right w:val="none" w:sz="0" w:space="0" w:color="auto"/>
          </w:divBdr>
        </w:div>
        <w:div w:id="1756441475">
          <w:marLeft w:val="480"/>
          <w:marRight w:val="0"/>
          <w:marTop w:val="0"/>
          <w:marBottom w:val="0"/>
          <w:divBdr>
            <w:top w:val="none" w:sz="0" w:space="0" w:color="auto"/>
            <w:left w:val="none" w:sz="0" w:space="0" w:color="auto"/>
            <w:bottom w:val="none" w:sz="0" w:space="0" w:color="auto"/>
            <w:right w:val="none" w:sz="0" w:space="0" w:color="auto"/>
          </w:divBdr>
        </w:div>
        <w:div w:id="1803425658">
          <w:marLeft w:val="480"/>
          <w:marRight w:val="0"/>
          <w:marTop w:val="0"/>
          <w:marBottom w:val="0"/>
          <w:divBdr>
            <w:top w:val="none" w:sz="0" w:space="0" w:color="auto"/>
            <w:left w:val="none" w:sz="0" w:space="0" w:color="auto"/>
            <w:bottom w:val="none" w:sz="0" w:space="0" w:color="auto"/>
            <w:right w:val="none" w:sz="0" w:space="0" w:color="auto"/>
          </w:divBdr>
        </w:div>
        <w:div w:id="1364407511">
          <w:marLeft w:val="480"/>
          <w:marRight w:val="0"/>
          <w:marTop w:val="0"/>
          <w:marBottom w:val="0"/>
          <w:divBdr>
            <w:top w:val="none" w:sz="0" w:space="0" w:color="auto"/>
            <w:left w:val="none" w:sz="0" w:space="0" w:color="auto"/>
            <w:bottom w:val="none" w:sz="0" w:space="0" w:color="auto"/>
            <w:right w:val="none" w:sz="0" w:space="0" w:color="auto"/>
          </w:divBdr>
        </w:div>
        <w:div w:id="595938829">
          <w:marLeft w:val="480"/>
          <w:marRight w:val="0"/>
          <w:marTop w:val="0"/>
          <w:marBottom w:val="0"/>
          <w:divBdr>
            <w:top w:val="none" w:sz="0" w:space="0" w:color="auto"/>
            <w:left w:val="none" w:sz="0" w:space="0" w:color="auto"/>
            <w:bottom w:val="none" w:sz="0" w:space="0" w:color="auto"/>
            <w:right w:val="none" w:sz="0" w:space="0" w:color="auto"/>
          </w:divBdr>
        </w:div>
        <w:div w:id="1732001627">
          <w:marLeft w:val="480"/>
          <w:marRight w:val="0"/>
          <w:marTop w:val="0"/>
          <w:marBottom w:val="0"/>
          <w:divBdr>
            <w:top w:val="none" w:sz="0" w:space="0" w:color="auto"/>
            <w:left w:val="none" w:sz="0" w:space="0" w:color="auto"/>
            <w:bottom w:val="none" w:sz="0" w:space="0" w:color="auto"/>
            <w:right w:val="none" w:sz="0" w:space="0" w:color="auto"/>
          </w:divBdr>
        </w:div>
        <w:div w:id="1425035971">
          <w:marLeft w:val="480"/>
          <w:marRight w:val="0"/>
          <w:marTop w:val="0"/>
          <w:marBottom w:val="0"/>
          <w:divBdr>
            <w:top w:val="none" w:sz="0" w:space="0" w:color="auto"/>
            <w:left w:val="none" w:sz="0" w:space="0" w:color="auto"/>
            <w:bottom w:val="none" w:sz="0" w:space="0" w:color="auto"/>
            <w:right w:val="none" w:sz="0" w:space="0" w:color="auto"/>
          </w:divBdr>
        </w:div>
        <w:div w:id="1152870197">
          <w:marLeft w:val="480"/>
          <w:marRight w:val="0"/>
          <w:marTop w:val="0"/>
          <w:marBottom w:val="0"/>
          <w:divBdr>
            <w:top w:val="none" w:sz="0" w:space="0" w:color="auto"/>
            <w:left w:val="none" w:sz="0" w:space="0" w:color="auto"/>
            <w:bottom w:val="none" w:sz="0" w:space="0" w:color="auto"/>
            <w:right w:val="none" w:sz="0" w:space="0" w:color="auto"/>
          </w:divBdr>
        </w:div>
        <w:div w:id="1990555749">
          <w:marLeft w:val="480"/>
          <w:marRight w:val="0"/>
          <w:marTop w:val="0"/>
          <w:marBottom w:val="0"/>
          <w:divBdr>
            <w:top w:val="none" w:sz="0" w:space="0" w:color="auto"/>
            <w:left w:val="none" w:sz="0" w:space="0" w:color="auto"/>
            <w:bottom w:val="none" w:sz="0" w:space="0" w:color="auto"/>
            <w:right w:val="none" w:sz="0" w:space="0" w:color="auto"/>
          </w:divBdr>
        </w:div>
        <w:div w:id="916591243">
          <w:marLeft w:val="480"/>
          <w:marRight w:val="0"/>
          <w:marTop w:val="0"/>
          <w:marBottom w:val="0"/>
          <w:divBdr>
            <w:top w:val="none" w:sz="0" w:space="0" w:color="auto"/>
            <w:left w:val="none" w:sz="0" w:space="0" w:color="auto"/>
            <w:bottom w:val="none" w:sz="0" w:space="0" w:color="auto"/>
            <w:right w:val="none" w:sz="0" w:space="0" w:color="auto"/>
          </w:divBdr>
        </w:div>
        <w:div w:id="1546530141">
          <w:marLeft w:val="480"/>
          <w:marRight w:val="0"/>
          <w:marTop w:val="0"/>
          <w:marBottom w:val="0"/>
          <w:divBdr>
            <w:top w:val="none" w:sz="0" w:space="0" w:color="auto"/>
            <w:left w:val="none" w:sz="0" w:space="0" w:color="auto"/>
            <w:bottom w:val="none" w:sz="0" w:space="0" w:color="auto"/>
            <w:right w:val="none" w:sz="0" w:space="0" w:color="auto"/>
          </w:divBdr>
        </w:div>
        <w:div w:id="1811096515">
          <w:marLeft w:val="480"/>
          <w:marRight w:val="0"/>
          <w:marTop w:val="0"/>
          <w:marBottom w:val="0"/>
          <w:divBdr>
            <w:top w:val="none" w:sz="0" w:space="0" w:color="auto"/>
            <w:left w:val="none" w:sz="0" w:space="0" w:color="auto"/>
            <w:bottom w:val="none" w:sz="0" w:space="0" w:color="auto"/>
            <w:right w:val="none" w:sz="0" w:space="0" w:color="auto"/>
          </w:divBdr>
        </w:div>
        <w:div w:id="1642879767">
          <w:marLeft w:val="480"/>
          <w:marRight w:val="0"/>
          <w:marTop w:val="0"/>
          <w:marBottom w:val="0"/>
          <w:divBdr>
            <w:top w:val="none" w:sz="0" w:space="0" w:color="auto"/>
            <w:left w:val="none" w:sz="0" w:space="0" w:color="auto"/>
            <w:bottom w:val="none" w:sz="0" w:space="0" w:color="auto"/>
            <w:right w:val="none" w:sz="0" w:space="0" w:color="auto"/>
          </w:divBdr>
        </w:div>
        <w:div w:id="550725213">
          <w:marLeft w:val="480"/>
          <w:marRight w:val="0"/>
          <w:marTop w:val="0"/>
          <w:marBottom w:val="0"/>
          <w:divBdr>
            <w:top w:val="none" w:sz="0" w:space="0" w:color="auto"/>
            <w:left w:val="none" w:sz="0" w:space="0" w:color="auto"/>
            <w:bottom w:val="none" w:sz="0" w:space="0" w:color="auto"/>
            <w:right w:val="none" w:sz="0" w:space="0" w:color="auto"/>
          </w:divBdr>
        </w:div>
        <w:div w:id="994066039">
          <w:marLeft w:val="480"/>
          <w:marRight w:val="0"/>
          <w:marTop w:val="0"/>
          <w:marBottom w:val="0"/>
          <w:divBdr>
            <w:top w:val="none" w:sz="0" w:space="0" w:color="auto"/>
            <w:left w:val="none" w:sz="0" w:space="0" w:color="auto"/>
            <w:bottom w:val="none" w:sz="0" w:space="0" w:color="auto"/>
            <w:right w:val="none" w:sz="0" w:space="0" w:color="auto"/>
          </w:divBdr>
        </w:div>
        <w:div w:id="686173884">
          <w:marLeft w:val="480"/>
          <w:marRight w:val="0"/>
          <w:marTop w:val="0"/>
          <w:marBottom w:val="0"/>
          <w:divBdr>
            <w:top w:val="none" w:sz="0" w:space="0" w:color="auto"/>
            <w:left w:val="none" w:sz="0" w:space="0" w:color="auto"/>
            <w:bottom w:val="none" w:sz="0" w:space="0" w:color="auto"/>
            <w:right w:val="none" w:sz="0" w:space="0" w:color="auto"/>
          </w:divBdr>
        </w:div>
        <w:div w:id="766848502">
          <w:marLeft w:val="480"/>
          <w:marRight w:val="0"/>
          <w:marTop w:val="0"/>
          <w:marBottom w:val="0"/>
          <w:divBdr>
            <w:top w:val="none" w:sz="0" w:space="0" w:color="auto"/>
            <w:left w:val="none" w:sz="0" w:space="0" w:color="auto"/>
            <w:bottom w:val="none" w:sz="0" w:space="0" w:color="auto"/>
            <w:right w:val="none" w:sz="0" w:space="0" w:color="auto"/>
          </w:divBdr>
        </w:div>
        <w:div w:id="922182985">
          <w:marLeft w:val="480"/>
          <w:marRight w:val="0"/>
          <w:marTop w:val="0"/>
          <w:marBottom w:val="0"/>
          <w:divBdr>
            <w:top w:val="none" w:sz="0" w:space="0" w:color="auto"/>
            <w:left w:val="none" w:sz="0" w:space="0" w:color="auto"/>
            <w:bottom w:val="none" w:sz="0" w:space="0" w:color="auto"/>
            <w:right w:val="none" w:sz="0" w:space="0" w:color="auto"/>
          </w:divBdr>
        </w:div>
        <w:div w:id="735472118">
          <w:marLeft w:val="480"/>
          <w:marRight w:val="0"/>
          <w:marTop w:val="0"/>
          <w:marBottom w:val="0"/>
          <w:divBdr>
            <w:top w:val="none" w:sz="0" w:space="0" w:color="auto"/>
            <w:left w:val="none" w:sz="0" w:space="0" w:color="auto"/>
            <w:bottom w:val="none" w:sz="0" w:space="0" w:color="auto"/>
            <w:right w:val="none" w:sz="0" w:space="0" w:color="auto"/>
          </w:divBdr>
        </w:div>
      </w:divsChild>
    </w:div>
    <w:div w:id="1492522356">
      <w:bodyDiv w:val="1"/>
      <w:marLeft w:val="0"/>
      <w:marRight w:val="0"/>
      <w:marTop w:val="0"/>
      <w:marBottom w:val="0"/>
      <w:divBdr>
        <w:top w:val="none" w:sz="0" w:space="0" w:color="auto"/>
        <w:left w:val="none" w:sz="0" w:space="0" w:color="auto"/>
        <w:bottom w:val="none" w:sz="0" w:space="0" w:color="auto"/>
        <w:right w:val="none" w:sz="0" w:space="0" w:color="auto"/>
      </w:divBdr>
    </w:div>
    <w:div w:id="1493452250">
      <w:bodyDiv w:val="1"/>
      <w:marLeft w:val="0"/>
      <w:marRight w:val="0"/>
      <w:marTop w:val="0"/>
      <w:marBottom w:val="0"/>
      <w:divBdr>
        <w:top w:val="none" w:sz="0" w:space="0" w:color="auto"/>
        <w:left w:val="none" w:sz="0" w:space="0" w:color="auto"/>
        <w:bottom w:val="none" w:sz="0" w:space="0" w:color="auto"/>
        <w:right w:val="none" w:sz="0" w:space="0" w:color="auto"/>
      </w:divBdr>
    </w:div>
    <w:div w:id="1493913534">
      <w:bodyDiv w:val="1"/>
      <w:marLeft w:val="0"/>
      <w:marRight w:val="0"/>
      <w:marTop w:val="0"/>
      <w:marBottom w:val="0"/>
      <w:divBdr>
        <w:top w:val="none" w:sz="0" w:space="0" w:color="auto"/>
        <w:left w:val="none" w:sz="0" w:space="0" w:color="auto"/>
        <w:bottom w:val="none" w:sz="0" w:space="0" w:color="auto"/>
        <w:right w:val="none" w:sz="0" w:space="0" w:color="auto"/>
      </w:divBdr>
    </w:div>
    <w:div w:id="1494754834">
      <w:bodyDiv w:val="1"/>
      <w:marLeft w:val="0"/>
      <w:marRight w:val="0"/>
      <w:marTop w:val="0"/>
      <w:marBottom w:val="0"/>
      <w:divBdr>
        <w:top w:val="none" w:sz="0" w:space="0" w:color="auto"/>
        <w:left w:val="none" w:sz="0" w:space="0" w:color="auto"/>
        <w:bottom w:val="none" w:sz="0" w:space="0" w:color="auto"/>
        <w:right w:val="none" w:sz="0" w:space="0" w:color="auto"/>
      </w:divBdr>
    </w:div>
    <w:div w:id="1494762634">
      <w:bodyDiv w:val="1"/>
      <w:marLeft w:val="0"/>
      <w:marRight w:val="0"/>
      <w:marTop w:val="0"/>
      <w:marBottom w:val="0"/>
      <w:divBdr>
        <w:top w:val="none" w:sz="0" w:space="0" w:color="auto"/>
        <w:left w:val="none" w:sz="0" w:space="0" w:color="auto"/>
        <w:bottom w:val="none" w:sz="0" w:space="0" w:color="auto"/>
        <w:right w:val="none" w:sz="0" w:space="0" w:color="auto"/>
      </w:divBdr>
    </w:div>
    <w:div w:id="1495104453">
      <w:bodyDiv w:val="1"/>
      <w:marLeft w:val="0"/>
      <w:marRight w:val="0"/>
      <w:marTop w:val="0"/>
      <w:marBottom w:val="0"/>
      <w:divBdr>
        <w:top w:val="none" w:sz="0" w:space="0" w:color="auto"/>
        <w:left w:val="none" w:sz="0" w:space="0" w:color="auto"/>
        <w:bottom w:val="none" w:sz="0" w:space="0" w:color="auto"/>
        <w:right w:val="none" w:sz="0" w:space="0" w:color="auto"/>
      </w:divBdr>
    </w:div>
    <w:div w:id="1495679406">
      <w:bodyDiv w:val="1"/>
      <w:marLeft w:val="0"/>
      <w:marRight w:val="0"/>
      <w:marTop w:val="0"/>
      <w:marBottom w:val="0"/>
      <w:divBdr>
        <w:top w:val="none" w:sz="0" w:space="0" w:color="auto"/>
        <w:left w:val="none" w:sz="0" w:space="0" w:color="auto"/>
        <w:bottom w:val="none" w:sz="0" w:space="0" w:color="auto"/>
        <w:right w:val="none" w:sz="0" w:space="0" w:color="auto"/>
      </w:divBdr>
    </w:div>
    <w:div w:id="1495728845">
      <w:bodyDiv w:val="1"/>
      <w:marLeft w:val="0"/>
      <w:marRight w:val="0"/>
      <w:marTop w:val="0"/>
      <w:marBottom w:val="0"/>
      <w:divBdr>
        <w:top w:val="none" w:sz="0" w:space="0" w:color="auto"/>
        <w:left w:val="none" w:sz="0" w:space="0" w:color="auto"/>
        <w:bottom w:val="none" w:sz="0" w:space="0" w:color="auto"/>
        <w:right w:val="none" w:sz="0" w:space="0" w:color="auto"/>
      </w:divBdr>
    </w:div>
    <w:div w:id="1495953044">
      <w:bodyDiv w:val="1"/>
      <w:marLeft w:val="0"/>
      <w:marRight w:val="0"/>
      <w:marTop w:val="0"/>
      <w:marBottom w:val="0"/>
      <w:divBdr>
        <w:top w:val="none" w:sz="0" w:space="0" w:color="auto"/>
        <w:left w:val="none" w:sz="0" w:space="0" w:color="auto"/>
        <w:bottom w:val="none" w:sz="0" w:space="0" w:color="auto"/>
        <w:right w:val="none" w:sz="0" w:space="0" w:color="auto"/>
      </w:divBdr>
    </w:div>
    <w:div w:id="1495953711">
      <w:bodyDiv w:val="1"/>
      <w:marLeft w:val="0"/>
      <w:marRight w:val="0"/>
      <w:marTop w:val="0"/>
      <w:marBottom w:val="0"/>
      <w:divBdr>
        <w:top w:val="none" w:sz="0" w:space="0" w:color="auto"/>
        <w:left w:val="none" w:sz="0" w:space="0" w:color="auto"/>
        <w:bottom w:val="none" w:sz="0" w:space="0" w:color="auto"/>
        <w:right w:val="none" w:sz="0" w:space="0" w:color="auto"/>
      </w:divBdr>
    </w:div>
    <w:div w:id="1496409587">
      <w:bodyDiv w:val="1"/>
      <w:marLeft w:val="0"/>
      <w:marRight w:val="0"/>
      <w:marTop w:val="0"/>
      <w:marBottom w:val="0"/>
      <w:divBdr>
        <w:top w:val="none" w:sz="0" w:space="0" w:color="auto"/>
        <w:left w:val="none" w:sz="0" w:space="0" w:color="auto"/>
        <w:bottom w:val="none" w:sz="0" w:space="0" w:color="auto"/>
        <w:right w:val="none" w:sz="0" w:space="0" w:color="auto"/>
      </w:divBdr>
    </w:div>
    <w:div w:id="1496998107">
      <w:bodyDiv w:val="1"/>
      <w:marLeft w:val="0"/>
      <w:marRight w:val="0"/>
      <w:marTop w:val="0"/>
      <w:marBottom w:val="0"/>
      <w:divBdr>
        <w:top w:val="none" w:sz="0" w:space="0" w:color="auto"/>
        <w:left w:val="none" w:sz="0" w:space="0" w:color="auto"/>
        <w:bottom w:val="none" w:sz="0" w:space="0" w:color="auto"/>
        <w:right w:val="none" w:sz="0" w:space="0" w:color="auto"/>
      </w:divBdr>
      <w:divsChild>
        <w:div w:id="321080692">
          <w:marLeft w:val="480"/>
          <w:marRight w:val="0"/>
          <w:marTop w:val="0"/>
          <w:marBottom w:val="0"/>
          <w:divBdr>
            <w:top w:val="none" w:sz="0" w:space="0" w:color="auto"/>
            <w:left w:val="none" w:sz="0" w:space="0" w:color="auto"/>
            <w:bottom w:val="none" w:sz="0" w:space="0" w:color="auto"/>
            <w:right w:val="none" w:sz="0" w:space="0" w:color="auto"/>
          </w:divBdr>
        </w:div>
        <w:div w:id="316997872">
          <w:marLeft w:val="480"/>
          <w:marRight w:val="0"/>
          <w:marTop w:val="0"/>
          <w:marBottom w:val="0"/>
          <w:divBdr>
            <w:top w:val="none" w:sz="0" w:space="0" w:color="auto"/>
            <w:left w:val="none" w:sz="0" w:space="0" w:color="auto"/>
            <w:bottom w:val="none" w:sz="0" w:space="0" w:color="auto"/>
            <w:right w:val="none" w:sz="0" w:space="0" w:color="auto"/>
          </w:divBdr>
        </w:div>
        <w:div w:id="1245141175">
          <w:marLeft w:val="480"/>
          <w:marRight w:val="0"/>
          <w:marTop w:val="0"/>
          <w:marBottom w:val="0"/>
          <w:divBdr>
            <w:top w:val="none" w:sz="0" w:space="0" w:color="auto"/>
            <w:left w:val="none" w:sz="0" w:space="0" w:color="auto"/>
            <w:bottom w:val="none" w:sz="0" w:space="0" w:color="auto"/>
            <w:right w:val="none" w:sz="0" w:space="0" w:color="auto"/>
          </w:divBdr>
        </w:div>
        <w:div w:id="1886140636">
          <w:marLeft w:val="480"/>
          <w:marRight w:val="0"/>
          <w:marTop w:val="0"/>
          <w:marBottom w:val="0"/>
          <w:divBdr>
            <w:top w:val="none" w:sz="0" w:space="0" w:color="auto"/>
            <w:left w:val="none" w:sz="0" w:space="0" w:color="auto"/>
            <w:bottom w:val="none" w:sz="0" w:space="0" w:color="auto"/>
            <w:right w:val="none" w:sz="0" w:space="0" w:color="auto"/>
          </w:divBdr>
        </w:div>
        <w:div w:id="1059403300">
          <w:marLeft w:val="480"/>
          <w:marRight w:val="0"/>
          <w:marTop w:val="0"/>
          <w:marBottom w:val="0"/>
          <w:divBdr>
            <w:top w:val="none" w:sz="0" w:space="0" w:color="auto"/>
            <w:left w:val="none" w:sz="0" w:space="0" w:color="auto"/>
            <w:bottom w:val="none" w:sz="0" w:space="0" w:color="auto"/>
            <w:right w:val="none" w:sz="0" w:space="0" w:color="auto"/>
          </w:divBdr>
        </w:div>
        <w:div w:id="1545174113">
          <w:marLeft w:val="480"/>
          <w:marRight w:val="0"/>
          <w:marTop w:val="0"/>
          <w:marBottom w:val="0"/>
          <w:divBdr>
            <w:top w:val="none" w:sz="0" w:space="0" w:color="auto"/>
            <w:left w:val="none" w:sz="0" w:space="0" w:color="auto"/>
            <w:bottom w:val="none" w:sz="0" w:space="0" w:color="auto"/>
            <w:right w:val="none" w:sz="0" w:space="0" w:color="auto"/>
          </w:divBdr>
        </w:div>
        <w:div w:id="414519654">
          <w:marLeft w:val="480"/>
          <w:marRight w:val="0"/>
          <w:marTop w:val="0"/>
          <w:marBottom w:val="0"/>
          <w:divBdr>
            <w:top w:val="none" w:sz="0" w:space="0" w:color="auto"/>
            <w:left w:val="none" w:sz="0" w:space="0" w:color="auto"/>
            <w:bottom w:val="none" w:sz="0" w:space="0" w:color="auto"/>
            <w:right w:val="none" w:sz="0" w:space="0" w:color="auto"/>
          </w:divBdr>
        </w:div>
        <w:div w:id="1147746619">
          <w:marLeft w:val="480"/>
          <w:marRight w:val="0"/>
          <w:marTop w:val="0"/>
          <w:marBottom w:val="0"/>
          <w:divBdr>
            <w:top w:val="none" w:sz="0" w:space="0" w:color="auto"/>
            <w:left w:val="none" w:sz="0" w:space="0" w:color="auto"/>
            <w:bottom w:val="none" w:sz="0" w:space="0" w:color="auto"/>
            <w:right w:val="none" w:sz="0" w:space="0" w:color="auto"/>
          </w:divBdr>
        </w:div>
        <w:div w:id="1429696181">
          <w:marLeft w:val="480"/>
          <w:marRight w:val="0"/>
          <w:marTop w:val="0"/>
          <w:marBottom w:val="0"/>
          <w:divBdr>
            <w:top w:val="none" w:sz="0" w:space="0" w:color="auto"/>
            <w:left w:val="none" w:sz="0" w:space="0" w:color="auto"/>
            <w:bottom w:val="none" w:sz="0" w:space="0" w:color="auto"/>
            <w:right w:val="none" w:sz="0" w:space="0" w:color="auto"/>
          </w:divBdr>
        </w:div>
        <w:div w:id="1556427769">
          <w:marLeft w:val="480"/>
          <w:marRight w:val="0"/>
          <w:marTop w:val="0"/>
          <w:marBottom w:val="0"/>
          <w:divBdr>
            <w:top w:val="none" w:sz="0" w:space="0" w:color="auto"/>
            <w:left w:val="none" w:sz="0" w:space="0" w:color="auto"/>
            <w:bottom w:val="none" w:sz="0" w:space="0" w:color="auto"/>
            <w:right w:val="none" w:sz="0" w:space="0" w:color="auto"/>
          </w:divBdr>
        </w:div>
        <w:div w:id="561327782">
          <w:marLeft w:val="480"/>
          <w:marRight w:val="0"/>
          <w:marTop w:val="0"/>
          <w:marBottom w:val="0"/>
          <w:divBdr>
            <w:top w:val="none" w:sz="0" w:space="0" w:color="auto"/>
            <w:left w:val="none" w:sz="0" w:space="0" w:color="auto"/>
            <w:bottom w:val="none" w:sz="0" w:space="0" w:color="auto"/>
            <w:right w:val="none" w:sz="0" w:space="0" w:color="auto"/>
          </w:divBdr>
        </w:div>
        <w:div w:id="1312561386">
          <w:marLeft w:val="480"/>
          <w:marRight w:val="0"/>
          <w:marTop w:val="0"/>
          <w:marBottom w:val="0"/>
          <w:divBdr>
            <w:top w:val="none" w:sz="0" w:space="0" w:color="auto"/>
            <w:left w:val="none" w:sz="0" w:space="0" w:color="auto"/>
            <w:bottom w:val="none" w:sz="0" w:space="0" w:color="auto"/>
            <w:right w:val="none" w:sz="0" w:space="0" w:color="auto"/>
          </w:divBdr>
        </w:div>
        <w:div w:id="843395393">
          <w:marLeft w:val="480"/>
          <w:marRight w:val="0"/>
          <w:marTop w:val="0"/>
          <w:marBottom w:val="0"/>
          <w:divBdr>
            <w:top w:val="none" w:sz="0" w:space="0" w:color="auto"/>
            <w:left w:val="none" w:sz="0" w:space="0" w:color="auto"/>
            <w:bottom w:val="none" w:sz="0" w:space="0" w:color="auto"/>
            <w:right w:val="none" w:sz="0" w:space="0" w:color="auto"/>
          </w:divBdr>
        </w:div>
        <w:div w:id="32733947">
          <w:marLeft w:val="480"/>
          <w:marRight w:val="0"/>
          <w:marTop w:val="0"/>
          <w:marBottom w:val="0"/>
          <w:divBdr>
            <w:top w:val="none" w:sz="0" w:space="0" w:color="auto"/>
            <w:left w:val="none" w:sz="0" w:space="0" w:color="auto"/>
            <w:bottom w:val="none" w:sz="0" w:space="0" w:color="auto"/>
            <w:right w:val="none" w:sz="0" w:space="0" w:color="auto"/>
          </w:divBdr>
        </w:div>
        <w:div w:id="1636400715">
          <w:marLeft w:val="480"/>
          <w:marRight w:val="0"/>
          <w:marTop w:val="0"/>
          <w:marBottom w:val="0"/>
          <w:divBdr>
            <w:top w:val="none" w:sz="0" w:space="0" w:color="auto"/>
            <w:left w:val="none" w:sz="0" w:space="0" w:color="auto"/>
            <w:bottom w:val="none" w:sz="0" w:space="0" w:color="auto"/>
            <w:right w:val="none" w:sz="0" w:space="0" w:color="auto"/>
          </w:divBdr>
        </w:div>
        <w:div w:id="1102729544">
          <w:marLeft w:val="480"/>
          <w:marRight w:val="0"/>
          <w:marTop w:val="0"/>
          <w:marBottom w:val="0"/>
          <w:divBdr>
            <w:top w:val="none" w:sz="0" w:space="0" w:color="auto"/>
            <w:left w:val="none" w:sz="0" w:space="0" w:color="auto"/>
            <w:bottom w:val="none" w:sz="0" w:space="0" w:color="auto"/>
            <w:right w:val="none" w:sz="0" w:space="0" w:color="auto"/>
          </w:divBdr>
        </w:div>
        <w:div w:id="1784953780">
          <w:marLeft w:val="480"/>
          <w:marRight w:val="0"/>
          <w:marTop w:val="0"/>
          <w:marBottom w:val="0"/>
          <w:divBdr>
            <w:top w:val="none" w:sz="0" w:space="0" w:color="auto"/>
            <w:left w:val="none" w:sz="0" w:space="0" w:color="auto"/>
            <w:bottom w:val="none" w:sz="0" w:space="0" w:color="auto"/>
            <w:right w:val="none" w:sz="0" w:space="0" w:color="auto"/>
          </w:divBdr>
        </w:div>
        <w:div w:id="1699164814">
          <w:marLeft w:val="480"/>
          <w:marRight w:val="0"/>
          <w:marTop w:val="0"/>
          <w:marBottom w:val="0"/>
          <w:divBdr>
            <w:top w:val="none" w:sz="0" w:space="0" w:color="auto"/>
            <w:left w:val="none" w:sz="0" w:space="0" w:color="auto"/>
            <w:bottom w:val="none" w:sz="0" w:space="0" w:color="auto"/>
            <w:right w:val="none" w:sz="0" w:space="0" w:color="auto"/>
          </w:divBdr>
        </w:div>
        <w:div w:id="2107923918">
          <w:marLeft w:val="480"/>
          <w:marRight w:val="0"/>
          <w:marTop w:val="0"/>
          <w:marBottom w:val="0"/>
          <w:divBdr>
            <w:top w:val="none" w:sz="0" w:space="0" w:color="auto"/>
            <w:left w:val="none" w:sz="0" w:space="0" w:color="auto"/>
            <w:bottom w:val="none" w:sz="0" w:space="0" w:color="auto"/>
            <w:right w:val="none" w:sz="0" w:space="0" w:color="auto"/>
          </w:divBdr>
        </w:div>
        <w:div w:id="461774584">
          <w:marLeft w:val="480"/>
          <w:marRight w:val="0"/>
          <w:marTop w:val="0"/>
          <w:marBottom w:val="0"/>
          <w:divBdr>
            <w:top w:val="none" w:sz="0" w:space="0" w:color="auto"/>
            <w:left w:val="none" w:sz="0" w:space="0" w:color="auto"/>
            <w:bottom w:val="none" w:sz="0" w:space="0" w:color="auto"/>
            <w:right w:val="none" w:sz="0" w:space="0" w:color="auto"/>
          </w:divBdr>
        </w:div>
        <w:div w:id="1358920883">
          <w:marLeft w:val="480"/>
          <w:marRight w:val="0"/>
          <w:marTop w:val="0"/>
          <w:marBottom w:val="0"/>
          <w:divBdr>
            <w:top w:val="none" w:sz="0" w:space="0" w:color="auto"/>
            <w:left w:val="none" w:sz="0" w:space="0" w:color="auto"/>
            <w:bottom w:val="none" w:sz="0" w:space="0" w:color="auto"/>
            <w:right w:val="none" w:sz="0" w:space="0" w:color="auto"/>
          </w:divBdr>
        </w:div>
        <w:div w:id="1246645490">
          <w:marLeft w:val="480"/>
          <w:marRight w:val="0"/>
          <w:marTop w:val="0"/>
          <w:marBottom w:val="0"/>
          <w:divBdr>
            <w:top w:val="none" w:sz="0" w:space="0" w:color="auto"/>
            <w:left w:val="none" w:sz="0" w:space="0" w:color="auto"/>
            <w:bottom w:val="none" w:sz="0" w:space="0" w:color="auto"/>
            <w:right w:val="none" w:sz="0" w:space="0" w:color="auto"/>
          </w:divBdr>
        </w:div>
        <w:div w:id="1647853067">
          <w:marLeft w:val="480"/>
          <w:marRight w:val="0"/>
          <w:marTop w:val="0"/>
          <w:marBottom w:val="0"/>
          <w:divBdr>
            <w:top w:val="none" w:sz="0" w:space="0" w:color="auto"/>
            <w:left w:val="none" w:sz="0" w:space="0" w:color="auto"/>
            <w:bottom w:val="none" w:sz="0" w:space="0" w:color="auto"/>
            <w:right w:val="none" w:sz="0" w:space="0" w:color="auto"/>
          </w:divBdr>
        </w:div>
        <w:div w:id="829443211">
          <w:marLeft w:val="480"/>
          <w:marRight w:val="0"/>
          <w:marTop w:val="0"/>
          <w:marBottom w:val="0"/>
          <w:divBdr>
            <w:top w:val="none" w:sz="0" w:space="0" w:color="auto"/>
            <w:left w:val="none" w:sz="0" w:space="0" w:color="auto"/>
            <w:bottom w:val="none" w:sz="0" w:space="0" w:color="auto"/>
            <w:right w:val="none" w:sz="0" w:space="0" w:color="auto"/>
          </w:divBdr>
        </w:div>
        <w:div w:id="315887006">
          <w:marLeft w:val="480"/>
          <w:marRight w:val="0"/>
          <w:marTop w:val="0"/>
          <w:marBottom w:val="0"/>
          <w:divBdr>
            <w:top w:val="none" w:sz="0" w:space="0" w:color="auto"/>
            <w:left w:val="none" w:sz="0" w:space="0" w:color="auto"/>
            <w:bottom w:val="none" w:sz="0" w:space="0" w:color="auto"/>
            <w:right w:val="none" w:sz="0" w:space="0" w:color="auto"/>
          </w:divBdr>
        </w:div>
        <w:div w:id="1329404532">
          <w:marLeft w:val="480"/>
          <w:marRight w:val="0"/>
          <w:marTop w:val="0"/>
          <w:marBottom w:val="0"/>
          <w:divBdr>
            <w:top w:val="none" w:sz="0" w:space="0" w:color="auto"/>
            <w:left w:val="none" w:sz="0" w:space="0" w:color="auto"/>
            <w:bottom w:val="none" w:sz="0" w:space="0" w:color="auto"/>
            <w:right w:val="none" w:sz="0" w:space="0" w:color="auto"/>
          </w:divBdr>
        </w:div>
        <w:div w:id="543249057">
          <w:marLeft w:val="480"/>
          <w:marRight w:val="0"/>
          <w:marTop w:val="0"/>
          <w:marBottom w:val="0"/>
          <w:divBdr>
            <w:top w:val="none" w:sz="0" w:space="0" w:color="auto"/>
            <w:left w:val="none" w:sz="0" w:space="0" w:color="auto"/>
            <w:bottom w:val="none" w:sz="0" w:space="0" w:color="auto"/>
            <w:right w:val="none" w:sz="0" w:space="0" w:color="auto"/>
          </w:divBdr>
        </w:div>
        <w:div w:id="895312008">
          <w:marLeft w:val="480"/>
          <w:marRight w:val="0"/>
          <w:marTop w:val="0"/>
          <w:marBottom w:val="0"/>
          <w:divBdr>
            <w:top w:val="none" w:sz="0" w:space="0" w:color="auto"/>
            <w:left w:val="none" w:sz="0" w:space="0" w:color="auto"/>
            <w:bottom w:val="none" w:sz="0" w:space="0" w:color="auto"/>
            <w:right w:val="none" w:sz="0" w:space="0" w:color="auto"/>
          </w:divBdr>
        </w:div>
        <w:div w:id="1585607933">
          <w:marLeft w:val="480"/>
          <w:marRight w:val="0"/>
          <w:marTop w:val="0"/>
          <w:marBottom w:val="0"/>
          <w:divBdr>
            <w:top w:val="none" w:sz="0" w:space="0" w:color="auto"/>
            <w:left w:val="none" w:sz="0" w:space="0" w:color="auto"/>
            <w:bottom w:val="none" w:sz="0" w:space="0" w:color="auto"/>
            <w:right w:val="none" w:sz="0" w:space="0" w:color="auto"/>
          </w:divBdr>
        </w:div>
        <w:div w:id="779909184">
          <w:marLeft w:val="480"/>
          <w:marRight w:val="0"/>
          <w:marTop w:val="0"/>
          <w:marBottom w:val="0"/>
          <w:divBdr>
            <w:top w:val="none" w:sz="0" w:space="0" w:color="auto"/>
            <w:left w:val="none" w:sz="0" w:space="0" w:color="auto"/>
            <w:bottom w:val="none" w:sz="0" w:space="0" w:color="auto"/>
            <w:right w:val="none" w:sz="0" w:space="0" w:color="auto"/>
          </w:divBdr>
        </w:div>
        <w:div w:id="2126338694">
          <w:marLeft w:val="480"/>
          <w:marRight w:val="0"/>
          <w:marTop w:val="0"/>
          <w:marBottom w:val="0"/>
          <w:divBdr>
            <w:top w:val="none" w:sz="0" w:space="0" w:color="auto"/>
            <w:left w:val="none" w:sz="0" w:space="0" w:color="auto"/>
            <w:bottom w:val="none" w:sz="0" w:space="0" w:color="auto"/>
            <w:right w:val="none" w:sz="0" w:space="0" w:color="auto"/>
          </w:divBdr>
        </w:div>
        <w:div w:id="1869903722">
          <w:marLeft w:val="480"/>
          <w:marRight w:val="0"/>
          <w:marTop w:val="0"/>
          <w:marBottom w:val="0"/>
          <w:divBdr>
            <w:top w:val="none" w:sz="0" w:space="0" w:color="auto"/>
            <w:left w:val="none" w:sz="0" w:space="0" w:color="auto"/>
            <w:bottom w:val="none" w:sz="0" w:space="0" w:color="auto"/>
            <w:right w:val="none" w:sz="0" w:space="0" w:color="auto"/>
          </w:divBdr>
        </w:div>
        <w:div w:id="207496813">
          <w:marLeft w:val="480"/>
          <w:marRight w:val="0"/>
          <w:marTop w:val="0"/>
          <w:marBottom w:val="0"/>
          <w:divBdr>
            <w:top w:val="none" w:sz="0" w:space="0" w:color="auto"/>
            <w:left w:val="none" w:sz="0" w:space="0" w:color="auto"/>
            <w:bottom w:val="none" w:sz="0" w:space="0" w:color="auto"/>
            <w:right w:val="none" w:sz="0" w:space="0" w:color="auto"/>
          </w:divBdr>
        </w:div>
        <w:div w:id="1639721180">
          <w:marLeft w:val="480"/>
          <w:marRight w:val="0"/>
          <w:marTop w:val="0"/>
          <w:marBottom w:val="0"/>
          <w:divBdr>
            <w:top w:val="none" w:sz="0" w:space="0" w:color="auto"/>
            <w:left w:val="none" w:sz="0" w:space="0" w:color="auto"/>
            <w:bottom w:val="none" w:sz="0" w:space="0" w:color="auto"/>
            <w:right w:val="none" w:sz="0" w:space="0" w:color="auto"/>
          </w:divBdr>
        </w:div>
        <w:div w:id="94206391">
          <w:marLeft w:val="480"/>
          <w:marRight w:val="0"/>
          <w:marTop w:val="0"/>
          <w:marBottom w:val="0"/>
          <w:divBdr>
            <w:top w:val="none" w:sz="0" w:space="0" w:color="auto"/>
            <w:left w:val="none" w:sz="0" w:space="0" w:color="auto"/>
            <w:bottom w:val="none" w:sz="0" w:space="0" w:color="auto"/>
            <w:right w:val="none" w:sz="0" w:space="0" w:color="auto"/>
          </w:divBdr>
        </w:div>
        <w:div w:id="741100523">
          <w:marLeft w:val="480"/>
          <w:marRight w:val="0"/>
          <w:marTop w:val="0"/>
          <w:marBottom w:val="0"/>
          <w:divBdr>
            <w:top w:val="none" w:sz="0" w:space="0" w:color="auto"/>
            <w:left w:val="none" w:sz="0" w:space="0" w:color="auto"/>
            <w:bottom w:val="none" w:sz="0" w:space="0" w:color="auto"/>
            <w:right w:val="none" w:sz="0" w:space="0" w:color="auto"/>
          </w:divBdr>
        </w:div>
        <w:div w:id="1290086359">
          <w:marLeft w:val="480"/>
          <w:marRight w:val="0"/>
          <w:marTop w:val="0"/>
          <w:marBottom w:val="0"/>
          <w:divBdr>
            <w:top w:val="none" w:sz="0" w:space="0" w:color="auto"/>
            <w:left w:val="none" w:sz="0" w:space="0" w:color="auto"/>
            <w:bottom w:val="none" w:sz="0" w:space="0" w:color="auto"/>
            <w:right w:val="none" w:sz="0" w:space="0" w:color="auto"/>
          </w:divBdr>
        </w:div>
        <w:div w:id="1116411272">
          <w:marLeft w:val="480"/>
          <w:marRight w:val="0"/>
          <w:marTop w:val="0"/>
          <w:marBottom w:val="0"/>
          <w:divBdr>
            <w:top w:val="none" w:sz="0" w:space="0" w:color="auto"/>
            <w:left w:val="none" w:sz="0" w:space="0" w:color="auto"/>
            <w:bottom w:val="none" w:sz="0" w:space="0" w:color="auto"/>
            <w:right w:val="none" w:sz="0" w:space="0" w:color="auto"/>
          </w:divBdr>
        </w:div>
        <w:div w:id="1928925745">
          <w:marLeft w:val="480"/>
          <w:marRight w:val="0"/>
          <w:marTop w:val="0"/>
          <w:marBottom w:val="0"/>
          <w:divBdr>
            <w:top w:val="none" w:sz="0" w:space="0" w:color="auto"/>
            <w:left w:val="none" w:sz="0" w:space="0" w:color="auto"/>
            <w:bottom w:val="none" w:sz="0" w:space="0" w:color="auto"/>
            <w:right w:val="none" w:sz="0" w:space="0" w:color="auto"/>
          </w:divBdr>
        </w:div>
        <w:div w:id="713432100">
          <w:marLeft w:val="480"/>
          <w:marRight w:val="0"/>
          <w:marTop w:val="0"/>
          <w:marBottom w:val="0"/>
          <w:divBdr>
            <w:top w:val="none" w:sz="0" w:space="0" w:color="auto"/>
            <w:left w:val="none" w:sz="0" w:space="0" w:color="auto"/>
            <w:bottom w:val="none" w:sz="0" w:space="0" w:color="auto"/>
            <w:right w:val="none" w:sz="0" w:space="0" w:color="auto"/>
          </w:divBdr>
        </w:div>
        <w:div w:id="1085031618">
          <w:marLeft w:val="480"/>
          <w:marRight w:val="0"/>
          <w:marTop w:val="0"/>
          <w:marBottom w:val="0"/>
          <w:divBdr>
            <w:top w:val="none" w:sz="0" w:space="0" w:color="auto"/>
            <w:left w:val="none" w:sz="0" w:space="0" w:color="auto"/>
            <w:bottom w:val="none" w:sz="0" w:space="0" w:color="auto"/>
            <w:right w:val="none" w:sz="0" w:space="0" w:color="auto"/>
          </w:divBdr>
        </w:div>
        <w:div w:id="356273329">
          <w:marLeft w:val="480"/>
          <w:marRight w:val="0"/>
          <w:marTop w:val="0"/>
          <w:marBottom w:val="0"/>
          <w:divBdr>
            <w:top w:val="none" w:sz="0" w:space="0" w:color="auto"/>
            <w:left w:val="none" w:sz="0" w:space="0" w:color="auto"/>
            <w:bottom w:val="none" w:sz="0" w:space="0" w:color="auto"/>
            <w:right w:val="none" w:sz="0" w:space="0" w:color="auto"/>
          </w:divBdr>
        </w:div>
        <w:div w:id="688409288">
          <w:marLeft w:val="480"/>
          <w:marRight w:val="0"/>
          <w:marTop w:val="0"/>
          <w:marBottom w:val="0"/>
          <w:divBdr>
            <w:top w:val="none" w:sz="0" w:space="0" w:color="auto"/>
            <w:left w:val="none" w:sz="0" w:space="0" w:color="auto"/>
            <w:bottom w:val="none" w:sz="0" w:space="0" w:color="auto"/>
            <w:right w:val="none" w:sz="0" w:space="0" w:color="auto"/>
          </w:divBdr>
        </w:div>
        <w:div w:id="1300451022">
          <w:marLeft w:val="480"/>
          <w:marRight w:val="0"/>
          <w:marTop w:val="0"/>
          <w:marBottom w:val="0"/>
          <w:divBdr>
            <w:top w:val="none" w:sz="0" w:space="0" w:color="auto"/>
            <w:left w:val="none" w:sz="0" w:space="0" w:color="auto"/>
            <w:bottom w:val="none" w:sz="0" w:space="0" w:color="auto"/>
            <w:right w:val="none" w:sz="0" w:space="0" w:color="auto"/>
          </w:divBdr>
        </w:div>
        <w:div w:id="500001265">
          <w:marLeft w:val="480"/>
          <w:marRight w:val="0"/>
          <w:marTop w:val="0"/>
          <w:marBottom w:val="0"/>
          <w:divBdr>
            <w:top w:val="none" w:sz="0" w:space="0" w:color="auto"/>
            <w:left w:val="none" w:sz="0" w:space="0" w:color="auto"/>
            <w:bottom w:val="none" w:sz="0" w:space="0" w:color="auto"/>
            <w:right w:val="none" w:sz="0" w:space="0" w:color="auto"/>
          </w:divBdr>
        </w:div>
        <w:div w:id="744228615">
          <w:marLeft w:val="480"/>
          <w:marRight w:val="0"/>
          <w:marTop w:val="0"/>
          <w:marBottom w:val="0"/>
          <w:divBdr>
            <w:top w:val="none" w:sz="0" w:space="0" w:color="auto"/>
            <w:left w:val="none" w:sz="0" w:space="0" w:color="auto"/>
            <w:bottom w:val="none" w:sz="0" w:space="0" w:color="auto"/>
            <w:right w:val="none" w:sz="0" w:space="0" w:color="auto"/>
          </w:divBdr>
        </w:div>
        <w:div w:id="1201943881">
          <w:marLeft w:val="480"/>
          <w:marRight w:val="0"/>
          <w:marTop w:val="0"/>
          <w:marBottom w:val="0"/>
          <w:divBdr>
            <w:top w:val="none" w:sz="0" w:space="0" w:color="auto"/>
            <w:left w:val="none" w:sz="0" w:space="0" w:color="auto"/>
            <w:bottom w:val="none" w:sz="0" w:space="0" w:color="auto"/>
            <w:right w:val="none" w:sz="0" w:space="0" w:color="auto"/>
          </w:divBdr>
        </w:div>
        <w:div w:id="1344356475">
          <w:marLeft w:val="480"/>
          <w:marRight w:val="0"/>
          <w:marTop w:val="0"/>
          <w:marBottom w:val="0"/>
          <w:divBdr>
            <w:top w:val="none" w:sz="0" w:space="0" w:color="auto"/>
            <w:left w:val="none" w:sz="0" w:space="0" w:color="auto"/>
            <w:bottom w:val="none" w:sz="0" w:space="0" w:color="auto"/>
            <w:right w:val="none" w:sz="0" w:space="0" w:color="auto"/>
          </w:divBdr>
        </w:div>
        <w:div w:id="1705131967">
          <w:marLeft w:val="480"/>
          <w:marRight w:val="0"/>
          <w:marTop w:val="0"/>
          <w:marBottom w:val="0"/>
          <w:divBdr>
            <w:top w:val="none" w:sz="0" w:space="0" w:color="auto"/>
            <w:left w:val="none" w:sz="0" w:space="0" w:color="auto"/>
            <w:bottom w:val="none" w:sz="0" w:space="0" w:color="auto"/>
            <w:right w:val="none" w:sz="0" w:space="0" w:color="auto"/>
          </w:divBdr>
        </w:div>
        <w:div w:id="635257595">
          <w:marLeft w:val="480"/>
          <w:marRight w:val="0"/>
          <w:marTop w:val="0"/>
          <w:marBottom w:val="0"/>
          <w:divBdr>
            <w:top w:val="none" w:sz="0" w:space="0" w:color="auto"/>
            <w:left w:val="none" w:sz="0" w:space="0" w:color="auto"/>
            <w:bottom w:val="none" w:sz="0" w:space="0" w:color="auto"/>
            <w:right w:val="none" w:sz="0" w:space="0" w:color="auto"/>
          </w:divBdr>
        </w:div>
        <w:div w:id="539707130">
          <w:marLeft w:val="480"/>
          <w:marRight w:val="0"/>
          <w:marTop w:val="0"/>
          <w:marBottom w:val="0"/>
          <w:divBdr>
            <w:top w:val="none" w:sz="0" w:space="0" w:color="auto"/>
            <w:left w:val="none" w:sz="0" w:space="0" w:color="auto"/>
            <w:bottom w:val="none" w:sz="0" w:space="0" w:color="auto"/>
            <w:right w:val="none" w:sz="0" w:space="0" w:color="auto"/>
          </w:divBdr>
        </w:div>
        <w:div w:id="1939021721">
          <w:marLeft w:val="480"/>
          <w:marRight w:val="0"/>
          <w:marTop w:val="0"/>
          <w:marBottom w:val="0"/>
          <w:divBdr>
            <w:top w:val="none" w:sz="0" w:space="0" w:color="auto"/>
            <w:left w:val="none" w:sz="0" w:space="0" w:color="auto"/>
            <w:bottom w:val="none" w:sz="0" w:space="0" w:color="auto"/>
            <w:right w:val="none" w:sz="0" w:space="0" w:color="auto"/>
          </w:divBdr>
        </w:div>
        <w:div w:id="2028290975">
          <w:marLeft w:val="480"/>
          <w:marRight w:val="0"/>
          <w:marTop w:val="0"/>
          <w:marBottom w:val="0"/>
          <w:divBdr>
            <w:top w:val="none" w:sz="0" w:space="0" w:color="auto"/>
            <w:left w:val="none" w:sz="0" w:space="0" w:color="auto"/>
            <w:bottom w:val="none" w:sz="0" w:space="0" w:color="auto"/>
            <w:right w:val="none" w:sz="0" w:space="0" w:color="auto"/>
          </w:divBdr>
        </w:div>
        <w:div w:id="927152599">
          <w:marLeft w:val="480"/>
          <w:marRight w:val="0"/>
          <w:marTop w:val="0"/>
          <w:marBottom w:val="0"/>
          <w:divBdr>
            <w:top w:val="none" w:sz="0" w:space="0" w:color="auto"/>
            <w:left w:val="none" w:sz="0" w:space="0" w:color="auto"/>
            <w:bottom w:val="none" w:sz="0" w:space="0" w:color="auto"/>
            <w:right w:val="none" w:sz="0" w:space="0" w:color="auto"/>
          </w:divBdr>
        </w:div>
        <w:div w:id="273679635">
          <w:marLeft w:val="480"/>
          <w:marRight w:val="0"/>
          <w:marTop w:val="0"/>
          <w:marBottom w:val="0"/>
          <w:divBdr>
            <w:top w:val="none" w:sz="0" w:space="0" w:color="auto"/>
            <w:left w:val="none" w:sz="0" w:space="0" w:color="auto"/>
            <w:bottom w:val="none" w:sz="0" w:space="0" w:color="auto"/>
            <w:right w:val="none" w:sz="0" w:space="0" w:color="auto"/>
          </w:divBdr>
        </w:div>
        <w:div w:id="493378587">
          <w:marLeft w:val="480"/>
          <w:marRight w:val="0"/>
          <w:marTop w:val="0"/>
          <w:marBottom w:val="0"/>
          <w:divBdr>
            <w:top w:val="none" w:sz="0" w:space="0" w:color="auto"/>
            <w:left w:val="none" w:sz="0" w:space="0" w:color="auto"/>
            <w:bottom w:val="none" w:sz="0" w:space="0" w:color="auto"/>
            <w:right w:val="none" w:sz="0" w:space="0" w:color="auto"/>
          </w:divBdr>
        </w:div>
        <w:div w:id="428552422">
          <w:marLeft w:val="480"/>
          <w:marRight w:val="0"/>
          <w:marTop w:val="0"/>
          <w:marBottom w:val="0"/>
          <w:divBdr>
            <w:top w:val="none" w:sz="0" w:space="0" w:color="auto"/>
            <w:left w:val="none" w:sz="0" w:space="0" w:color="auto"/>
            <w:bottom w:val="none" w:sz="0" w:space="0" w:color="auto"/>
            <w:right w:val="none" w:sz="0" w:space="0" w:color="auto"/>
          </w:divBdr>
        </w:div>
        <w:div w:id="444889977">
          <w:marLeft w:val="480"/>
          <w:marRight w:val="0"/>
          <w:marTop w:val="0"/>
          <w:marBottom w:val="0"/>
          <w:divBdr>
            <w:top w:val="none" w:sz="0" w:space="0" w:color="auto"/>
            <w:left w:val="none" w:sz="0" w:space="0" w:color="auto"/>
            <w:bottom w:val="none" w:sz="0" w:space="0" w:color="auto"/>
            <w:right w:val="none" w:sz="0" w:space="0" w:color="auto"/>
          </w:divBdr>
        </w:div>
        <w:div w:id="1765374237">
          <w:marLeft w:val="480"/>
          <w:marRight w:val="0"/>
          <w:marTop w:val="0"/>
          <w:marBottom w:val="0"/>
          <w:divBdr>
            <w:top w:val="none" w:sz="0" w:space="0" w:color="auto"/>
            <w:left w:val="none" w:sz="0" w:space="0" w:color="auto"/>
            <w:bottom w:val="none" w:sz="0" w:space="0" w:color="auto"/>
            <w:right w:val="none" w:sz="0" w:space="0" w:color="auto"/>
          </w:divBdr>
        </w:div>
        <w:div w:id="428232058">
          <w:marLeft w:val="480"/>
          <w:marRight w:val="0"/>
          <w:marTop w:val="0"/>
          <w:marBottom w:val="0"/>
          <w:divBdr>
            <w:top w:val="none" w:sz="0" w:space="0" w:color="auto"/>
            <w:left w:val="none" w:sz="0" w:space="0" w:color="auto"/>
            <w:bottom w:val="none" w:sz="0" w:space="0" w:color="auto"/>
            <w:right w:val="none" w:sz="0" w:space="0" w:color="auto"/>
          </w:divBdr>
        </w:div>
        <w:div w:id="2041469448">
          <w:marLeft w:val="480"/>
          <w:marRight w:val="0"/>
          <w:marTop w:val="0"/>
          <w:marBottom w:val="0"/>
          <w:divBdr>
            <w:top w:val="none" w:sz="0" w:space="0" w:color="auto"/>
            <w:left w:val="none" w:sz="0" w:space="0" w:color="auto"/>
            <w:bottom w:val="none" w:sz="0" w:space="0" w:color="auto"/>
            <w:right w:val="none" w:sz="0" w:space="0" w:color="auto"/>
          </w:divBdr>
        </w:div>
        <w:div w:id="416172247">
          <w:marLeft w:val="480"/>
          <w:marRight w:val="0"/>
          <w:marTop w:val="0"/>
          <w:marBottom w:val="0"/>
          <w:divBdr>
            <w:top w:val="none" w:sz="0" w:space="0" w:color="auto"/>
            <w:left w:val="none" w:sz="0" w:space="0" w:color="auto"/>
            <w:bottom w:val="none" w:sz="0" w:space="0" w:color="auto"/>
            <w:right w:val="none" w:sz="0" w:space="0" w:color="auto"/>
          </w:divBdr>
        </w:div>
        <w:div w:id="579798366">
          <w:marLeft w:val="480"/>
          <w:marRight w:val="0"/>
          <w:marTop w:val="0"/>
          <w:marBottom w:val="0"/>
          <w:divBdr>
            <w:top w:val="none" w:sz="0" w:space="0" w:color="auto"/>
            <w:left w:val="none" w:sz="0" w:space="0" w:color="auto"/>
            <w:bottom w:val="none" w:sz="0" w:space="0" w:color="auto"/>
            <w:right w:val="none" w:sz="0" w:space="0" w:color="auto"/>
          </w:divBdr>
        </w:div>
        <w:div w:id="1803688836">
          <w:marLeft w:val="480"/>
          <w:marRight w:val="0"/>
          <w:marTop w:val="0"/>
          <w:marBottom w:val="0"/>
          <w:divBdr>
            <w:top w:val="none" w:sz="0" w:space="0" w:color="auto"/>
            <w:left w:val="none" w:sz="0" w:space="0" w:color="auto"/>
            <w:bottom w:val="none" w:sz="0" w:space="0" w:color="auto"/>
            <w:right w:val="none" w:sz="0" w:space="0" w:color="auto"/>
          </w:divBdr>
        </w:div>
        <w:div w:id="1860701410">
          <w:marLeft w:val="480"/>
          <w:marRight w:val="0"/>
          <w:marTop w:val="0"/>
          <w:marBottom w:val="0"/>
          <w:divBdr>
            <w:top w:val="none" w:sz="0" w:space="0" w:color="auto"/>
            <w:left w:val="none" w:sz="0" w:space="0" w:color="auto"/>
            <w:bottom w:val="none" w:sz="0" w:space="0" w:color="auto"/>
            <w:right w:val="none" w:sz="0" w:space="0" w:color="auto"/>
          </w:divBdr>
        </w:div>
        <w:div w:id="884023025">
          <w:marLeft w:val="480"/>
          <w:marRight w:val="0"/>
          <w:marTop w:val="0"/>
          <w:marBottom w:val="0"/>
          <w:divBdr>
            <w:top w:val="none" w:sz="0" w:space="0" w:color="auto"/>
            <w:left w:val="none" w:sz="0" w:space="0" w:color="auto"/>
            <w:bottom w:val="none" w:sz="0" w:space="0" w:color="auto"/>
            <w:right w:val="none" w:sz="0" w:space="0" w:color="auto"/>
          </w:divBdr>
        </w:div>
        <w:div w:id="420299398">
          <w:marLeft w:val="480"/>
          <w:marRight w:val="0"/>
          <w:marTop w:val="0"/>
          <w:marBottom w:val="0"/>
          <w:divBdr>
            <w:top w:val="none" w:sz="0" w:space="0" w:color="auto"/>
            <w:left w:val="none" w:sz="0" w:space="0" w:color="auto"/>
            <w:bottom w:val="none" w:sz="0" w:space="0" w:color="auto"/>
            <w:right w:val="none" w:sz="0" w:space="0" w:color="auto"/>
          </w:divBdr>
        </w:div>
        <w:div w:id="881094557">
          <w:marLeft w:val="480"/>
          <w:marRight w:val="0"/>
          <w:marTop w:val="0"/>
          <w:marBottom w:val="0"/>
          <w:divBdr>
            <w:top w:val="none" w:sz="0" w:space="0" w:color="auto"/>
            <w:left w:val="none" w:sz="0" w:space="0" w:color="auto"/>
            <w:bottom w:val="none" w:sz="0" w:space="0" w:color="auto"/>
            <w:right w:val="none" w:sz="0" w:space="0" w:color="auto"/>
          </w:divBdr>
        </w:div>
        <w:div w:id="1984235899">
          <w:marLeft w:val="480"/>
          <w:marRight w:val="0"/>
          <w:marTop w:val="0"/>
          <w:marBottom w:val="0"/>
          <w:divBdr>
            <w:top w:val="none" w:sz="0" w:space="0" w:color="auto"/>
            <w:left w:val="none" w:sz="0" w:space="0" w:color="auto"/>
            <w:bottom w:val="none" w:sz="0" w:space="0" w:color="auto"/>
            <w:right w:val="none" w:sz="0" w:space="0" w:color="auto"/>
          </w:divBdr>
        </w:div>
        <w:div w:id="2017418772">
          <w:marLeft w:val="480"/>
          <w:marRight w:val="0"/>
          <w:marTop w:val="0"/>
          <w:marBottom w:val="0"/>
          <w:divBdr>
            <w:top w:val="none" w:sz="0" w:space="0" w:color="auto"/>
            <w:left w:val="none" w:sz="0" w:space="0" w:color="auto"/>
            <w:bottom w:val="none" w:sz="0" w:space="0" w:color="auto"/>
            <w:right w:val="none" w:sz="0" w:space="0" w:color="auto"/>
          </w:divBdr>
        </w:div>
        <w:div w:id="616449534">
          <w:marLeft w:val="480"/>
          <w:marRight w:val="0"/>
          <w:marTop w:val="0"/>
          <w:marBottom w:val="0"/>
          <w:divBdr>
            <w:top w:val="none" w:sz="0" w:space="0" w:color="auto"/>
            <w:left w:val="none" w:sz="0" w:space="0" w:color="auto"/>
            <w:bottom w:val="none" w:sz="0" w:space="0" w:color="auto"/>
            <w:right w:val="none" w:sz="0" w:space="0" w:color="auto"/>
          </w:divBdr>
        </w:div>
        <w:div w:id="1347171515">
          <w:marLeft w:val="480"/>
          <w:marRight w:val="0"/>
          <w:marTop w:val="0"/>
          <w:marBottom w:val="0"/>
          <w:divBdr>
            <w:top w:val="none" w:sz="0" w:space="0" w:color="auto"/>
            <w:left w:val="none" w:sz="0" w:space="0" w:color="auto"/>
            <w:bottom w:val="none" w:sz="0" w:space="0" w:color="auto"/>
            <w:right w:val="none" w:sz="0" w:space="0" w:color="auto"/>
          </w:divBdr>
        </w:div>
        <w:div w:id="2038460238">
          <w:marLeft w:val="480"/>
          <w:marRight w:val="0"/>
          <w:marTop w:val="0"/>
          <w:marBottom w:val="0"/>
          <w:divBdr>
            <w:top w:val="none" w:sz="0" w:space="0" w:color="auto"/>
            <w:left w:val="none" w:sz="0" w:space="0" w:color="auto"/>
            <w:bottom w:val="none" w:sz="0" w:space="0" w:color="auto"/>
            <w:right w:val="none" w:sz="0" w:space="0" w:color="auto"/>
          </w:divBdr>
        </w:div>
        <w:div w:id="1792357906">
          <w:marLeft w:val="480"/>
          <w:marRight w:val="0"/>
          <w:marTop w:val="0"/>
          <w:marBottom w:val="0"/>
          <w:divBdr>
            <w:top w:val="none" w:sz="0" w:space="0" w:color="auto"/>
            <w:left w:val="none" w:sz="0" w:space="0" w:color="auto"/>
            <w:bottom w:val="none" w:sz="0" w:space="0" w:color="auto"/>
            <w:right w:val="none" w:sz="0" w:space="0" w:color="auto"/>
          </w:divBdr>
        </w:div>
        <w:div w:id="207836805">
          <w:marLeft w:val="480"/>
          <w:marRight w:val="0"/>
          <w:marTop w:val="0"/>
          <w:marBottom w:val="0"/>
          <w:divBdr>
            <w:top w:val="none" w:sz="0" w:space="0" w:color="auto"/>
            <w:left w:val="none" w:sz="0" w:space="0" w:color="auto"/>
            <w:bottom w:val="none" w:sz="0" w:space="0" w:color="auto"/>
            <w:right w:val="none" w:sz="0" w:space="0" w:color="auto"/>
          </w:divBdr>
        </w:div>
        <w:div w:id="936980194">
          <w:marLeft w:val="480"/>
          <w:marRight w:val="0"/>
          <w:marTop w:val="0"/>
          <w:marBottom w:val="0"/>
          <w:divBdr>
            <w:top w:val="none" w:sz="0" w:space="0" w:color="auto"/>
            <w:left w:val="none" w:sz="0" w:space="0" w:color="auto"/>
            <w:bottom w:val="none" w:sz="0" w:space="0" w:color="auto"/>
            <w:right w:val="none" w:sz="0" w:space="0" w:color="auto"/>
          </w:divBdr>
        </w:div>
        <w:div w:id="540751390">
          <w:marLeft w:val="480"/>
          <w:marRight w:val="0"/>
          <w:marTop w:val="0"/>
          <w:marBottom w:val="0"/>
          <w:divBdr>
            <w:top w:val="none" w:sz="0" w:space="0" w:color="auto"/>
            <w:left w:val="none" w:sz="0" w:space="0" w:color="auto"/>
            <w:bottom w:val="none" w:sz="0" w:space="0" w:color="auto"/>
            <w:right w:val="none" w:sz="0" w:space="0" w:color="auto"/>
          </w:divBdr>
        </w:div>
        <w:div w:id="440149760">
          <w:marLeft w:val="480"/>
          <w:marRight w:val="0"/>
          <w:marTop w:val="0"/>
          <w:marBottom w:val="0"/>
          <w:divBdr>
            <w:top w:val="none" w:sz="0" w:space="0" w:color="auto"/>
            <w:left w:val="none" w:sz="0" w:space="0" w:color="auto"/>
            <w:bottom w:val="none" w:sz="0" w:space="0" w:color="auto"/>
            <w:right w:val="none" w:sz="0" w:space="0" w:color="auto"/>
          </w:divBdr>
        </w:div>
        <w:div w:id="1352492268">
          <w:marLeft w:val="480"/>
          <w:marRight w:val="0"/>
          <w:marTop w:val="0"/>
          <w:marBottom w:val="0"/>
          <w:divBdr>
            <w:top w:val="none" w:sz="0" w:space="0" w:color="auto"/>
            <w:left w:val="none" w:sz="0" w:space="0" w:color="auto"/>
            <w:bottom w:val="none" w:sz="0" w:space="0" w:color="auto"/>
            <w:right w:val="none" w:sz="0" w:space="0" w:color="auto"/>
          </w:divBdr>
        </w:div>
        <w:div w:id="1505050964">
          <w:marLeft w:val="480"/>
          <w:marRight w:val="0"/>
          <w:marTop w:val="0"/>
          <w:marBottom w:val="0"/>
          <w:divBdr>
            <w:top w:val="none" w:sz="0" w:space="0" w:color="auto"/>
            <w:left w:val="none" w:sz="0" w:space="0" w:color="auto"/>
            <w:bottom w:val="none" w:sz="0" w:space="0" w:color="auto"/>
            <w:right w:val="none" w:sz="0" w:space="0" w:color="auto"/>
          </w:divBdr>
        </w:div>
        <w:div w:id="2076975921">
          <w:marLeft w:val="480"/>
          <w:marRight w:val="0"/>
          <w:marTop w:val="0"/>
          <w:marBottom w:val="0"/>
          <w:divBdr>
            <w:top w:val="none" w:sz="0" w:space="0" w:color="auto"/>
            <w:left w:val="none" w:sz="0" w:space="0" w:color="auto"/>
            <w:bottom w:val="none" w:sz="0" w:space="0" w:color="auto"/>
            <w:right w:val="none" w:sz="0" w:space="0" w:color="auto"/>
          </w:divBdr>
        </w:div>
        <w:div w:id="1079134636">
          <w:marLeft w:val="480"/>
          <w:marRight w:val="0"/>
          <w:marTop w:val="0"/>
          <w:marBottom w:val="0"/>
          <w:divBdr>
            <w:top w:val="none" w:sz="0" w:space="0" w:color="auto"/>
            <w:left w:val="none" w:sz="0" w:space="0" w:color="auto"/>
            <w:bottom w:val="none" w:sz="0" w:space="0" w:color="auto"/>
            <w:right w:val="none" w:sz="0" w:space="0" w:color="auto"/>
          </w:divBdr>
        </w:div>
        <w:div w:id="1651515927">
          <w:marLeft w:val="480"/>
          <w:marRight w:val="0"/>
          <w:marTop w:val="0"/>
          <w:marBottom w:val="0"/>
          <w:divBdr>
            <w:top w:val="none" w:sz="0" w:space="0" w:color="auto"/>
            <w:left w:val="none" w:sz="0" w:space="0" w:color="auto"/>
            <w:bottom w:val="none" w:sz="0" w:space="0" w:color="auto"/>
            <w:right w:val="none" w:sz="0" w:space="0" w:color="auto"/>
          </w:divBdr>
        </w:div>
        <w:div w:id="1099332325">
          <w:marLeft w:val="480"/>
          <w:marRight w:val="0"/>
          <w:marTop w:val="0"/>
          <w:marBottom w:val="0"/>
          <w:divBdr>
            <w:top w:val="none" w:sz="0" w:space="0" w:color="auto"/>
            <w:left w:val="none" w:sz="0" w:space="0" w:color="auto"/>
            <w:bottom w:val="none" w:sz="0" w:space="0" w:color="auto"/>
            <w:right w:val="none" w:sz="0" w:space="0" w:color="auto"/>
          </w:divBdr>
        </w:div>
        <w:div w:id="1769038338">
          <w:marLeft w:val="480"/>
          <w:marRight w:val="0"/>
          <w:marTop w:val="0"/>
          <w:marBottom w:val="0"/>
          <w:divBdr>
            <w:top w:val="none" w:sz="0" w:space="0" w:color="auto"/>
            <w:left w:val="none" w:sz="0" w:space="0" w:color="auto"/>
            <w:bottom w:val="none" w:sz="0" w:space="0" w:color="auto"/>
            <w:right w:val="none" w:sz="0" w:space="0" w:color="auto"/>
          </w:divBdr>
        </w:div>
        <w:div w:id="607349611">
          <w:marLeft w:val="480"/>
          <w:marRight w:val="0"/>
          <w:marTop w:val="0"/>
          <w:marBottom w:val="0"/>
          <w:divBdr>
            <w:top w:val="none" w:sz="0" w:space="0" w:color="auto"/>
            <w:left w:val="none" w:sz="0" w:space="0" w:color="auto"/>
            <w:bottom w:val="none" w:sz="0" w:space="0" w:color="auto"/>
            <w:right w:val="none" w:sz="0" w:space="0" w:color="auto"/>
          </w:divBdr>
        </w:div>
        <w:div w:id="787284679">
          <w:marLeft w:val="480"/>
          <w:marRight w:val="0"/>
          <w:marTop w:val="0"/>
          <w:marBottom w:val="0"/>
          <w:divBdr>
            <w:top w:val="none" w:sz="0" w:space="0" w:color="auto"/>
            <w:left w:val="none" w:sz="0" w:space="0" w:color="auto"/>
            <w:bottom w:val="none" w:sz="0" w:space="0" w:color="auto"/>
            <w:right w:val="none" w:sz="0" w:space="0" w:color="auto"/>
          </w:divBdr>
        </w:div>
        <w:div w:id="2038040384">
          <w:marLeft w:val="480"/>
          <w:marRight w:val="0"/>
          <w:marTop w:val="0"/>
          <w:marBottom w:val="0"/>
          <w:divBdr>
            <w:top w:val="none" w:sz="0" w:space="0" w:color="auto"/>
            <w:left w:val="none" w:sz="0" w:space="0" w:color="auto"/>
            <w:bottom w:val="none" w:sz="0" w:space="0" w:color="auto"/>
            <w:right w:val="none" w:sz="0" w:space="0" w:color="auto"/>
          </w:divBdr>
        </w:div>
        <w:div w:id="1567764636">
          <w:marLeft w:val="480"/>
          <w:marRight w:val="0"/>
          <w:marTop w:val="0"/>
          <w:marBottom w:val="0"/>
          <w:divBdr>
            <w:top w:val="none" w:sz="0" w:space="0" w:color="auto"/>
            <w:left w:val="none" w:sz="0" w:space="0" w:color="auto"/>
            <w:bottom w:val="none" w:sz="0" w:space="0" w:color="auto"/>
            <w:right w:val="none" w:sz="0" w:space="0" w:color="auto"/>
          </w:divBdr>
        </w:div>
        <w:div w:id="1924993952">
          <w:marLeft w:val="480"/>
          <w:marRight w:val="0"/>
          <w:marTop w:val="0"/>
          <w:marBottom w:val="0"/>
          <w:divBdr>
            <w:top w:val="none" w:sz="0" w:space="0" w:color="auto"/>
            <w:left w:val="none" w:sz="0" w:space="0" w:color="auto"/>
            <w:bottom w:val="none" w:sz="0" w:space="0" w:color="auto"/>
            <w:right w:val="none" w:sz="0" w:space="0" w:color="auto"/>
          </w:divBdr>
        </w:div>
        <w:div w:id="348337400">
          <w:marLeft w:val="480"/>
          <w:marRight w:val="0"/>
          <w:marTop w:val="0"/>
          <w:marBottom w:val="0"/>
          <w:divBdr>
            <w:top w:val="none" w:sz="0" w:space="0" w:color="auto"/>
            <w:left w:val="none" w:sz="0" w:space="0" w:color="auto"/>
            <w:bottom w:val="none" w:sz="0" w:space="0" w:color="auto"/>
            <w:right w:val="none" w:sz="0" w:space="0" w:color="auto"/>
          </w:divBdr>
        </w:div>
        <w:div w:id="1580094050">
          <w:marLeft w:val="480"/>
          <w:marRight w:val="0"/>
          <w:marTop w:val="0"/>
          <w:marBottom w:val="0"/>
          <w:divBdr>
            <w:top w:val="none" w:sz="0" w:space="0" w:color="auto"/>
            <w:left w:val="none" w:sz="0" w:space="0" w:color="auto"/>
            <w:bottom w:val="none" w:sz="0" w:space="0" w:color="auto"/>
            <w:right w:val="none" w:sz="0" w:space="0" w:color="auto"/>
          </w:divBdr>
        </w:div>
        <w:div w:id="1109354107">
          <w:marLeft w:val="480"/>
          <w:marRight w:val="0"/>
          <w:marTop w:val="0"/>
          <w:marBottom w:val="0"/>
          <w:divBdr>
            <w:top w:val="none" w:sz="0" w:space="0" w:color="auto"/>
            <w:left w:val="none" w:sz="0" w:space="0" w:color="auto"/>
            <w:bottom w:val="none" w:sz="0" w:space="0" w:color="auto"/>
            <w:right w:val="none" w:sz="0" w:space="0" w:color="auto"/>
          </w:divBdr>
        </w:div>
        <w:div w:id="959998266">
          <w:marLeft w:val="480"/>
          <w:marRight w:val="0"/>
          <w:marTop w:val="0"/>
          <w:marBottom w:val="0"/>
          <w:divBdr>
            <w:top w:val="none" w:sz="0" w:space="0" w:color="auto"/>
            <w:left w:val="none" w:sz="0" w:space="0" w:color="auto"/>
            <w:bottom w:val="none" w:sz="0" w:space="0" w:color="auto"/>
            <w:right w:val="none" w:sz="0" w:space="0" w:color="auto"/>
          </w:divBdr>
        </w:div>
        <w:div w:id="1567373252">
          <w:marLeft w:val="480"/>
          <w:marRight w:val="0"/>
          <w:marTop w:val="0"/>
          <w:marBottom w:val="0"/>
          <w:divBdr>
            <w:top w:val="none" w:sz="0" w:space="0" w:color="auto"/>
            <w:left w:val="none" w:sz="0" w:space="0" w:color="auto"/>
            <w:bottom w:val="none" w:sz="0" w:space="0" w:color="auto"/>
            <w:right w:val="none" w:sz="0" w:space="0" w:color="auto"/>
          </w:divBdr>
        </w:div>
        <w:div w:id="1079407520">
          <w:marLeft w:val="480"/>
          <w:marRight w:val="0"/>
          <w:marTop w:val="0"/>
          <w:marBottom w:val="0"/>
          <w:divBdr>
            <w:top w:val="none" w:sz="0" w:space="0" w:color="auto"/>
            <w:left w:val="none" w:sz="0" w:space="0" w:color="auto"/>
            <w:bottom w:val="none" w:sz="0" w:space="0" w:color="auto"/>
            <w:right w:val="none" w:sz="0" w:space="0" w:color="auto"/>
          </w:divBdr>
        </w:div>
        <w:div w:id="2069721000">
          <w:marLeft w:val="480"/>
          <w:marRight w:val="0"/>
          <w:marTop w:val="0"/>
          <w:marBottom w:val="0"/>
          <w:divBdr>
            <w:top w:val="none" w:sz="0" w:space="0" w:color="auto"/>
            <w:left w:val="none" w:sz="0" w:space="0" w:color="auto"/>
            <w:bottom w:val="none" w:sz="0" w:space="0" w:color="auto"/>
            <w:right w:val="none" w:sz="0" w:space="0" w:color="auto"/>
          </w:divBdr>
        </w:div>
        <w:div w:id="1406882403">
          <w:marLeft w:val="480"/>
          <w:marRight w:val="0"/>
          <w:marTop w:val="0"/>
          <w:marBottom w:val="0"/>
          <w:divBdr>
            <w:top w:val="none" w:sz="0" w:space="0" w:color="auto"/>
            <w:left w:val="none" w:sz="0" w:space="0" w:color="auto"/>
            <w:bottom w:val="none" w:sz="0" w:space="0" w:color="auto"/>
            <w:right w:val="none" w:sz="0" w:space="0" w:color="auto"/>
          </w:divBdr>
        </w:div>
        <w:div w:id="996765283">
          <w:marLeft w:val="480"/>
          <w:marRight w:val="0"/>
          <w:marTop w:val="0"/>
          <w:marBottom w:val="0"/>
          <w:divBdr>
            <w:top w:val="none" w:sz="0" w:space="0" w:color="auto"/>
            <w:left w:val="none" w:sz="0" w:space="0" w:color="auto"/>
            <w:bottom w:val="none" w:sz="0" w:space="0" w:color="auto"/>
            <w:right w:val="none" w:sz="0" w:space="0" w:color="auto"/>
          </w:divBdr>
        </w:div>
        <w:div w:id="1761637300">
          <w:marLeft w:val="480"/>
          <w:marRight w:val="0"/>
          <w:marTop w:val="0"/>
          <w:marBottom w:val="0"/>
          <w:divBdr>
            <w:top w:val="none" w:sz="0" w:space="0" w:color="auto"/>
            <w:left w:val="none" w:sz="0" w:space="0" w:color="auto"/>
            <w:bottom w:val="none" w:sz="0" w:space="0" w:color="auto"/>
            <w:right w:val="none" w:sz="0" w:space="0" w:color="auto"/>
          </w:divBdr>
        </w:div>
        <w:div w:id="2009869578">
          <w:marLeft w:val="480"/>
          <w:marRight w:val="0"/>
          <w:marTop w:val="0"/>
          <w:marBottom w:val="0"/>
          <w:divBdr>
            <w:top w:val="none" w:sz="0" w:space="0" w:color="auto"/>
            <w:left w:val="none" w:sz="0" w:space="0" w:color="auto"/>
            <w:bottom w:val="none" w:sz="0" w:space="0" w:color="auto"/>
            <w:right w:val="none" w:sz="0" w:space="0" w:color="auto"/>
          </w:divBdr>
        </w:div>
      </w:divsChild>
    </w:div>
    <w:div w:id="1497694324">
      <w:bodyDiv w:val="1"/>
      <w:marLeft w:val="0"/>
      <w:marRight w:val="0"/>
      <w:marTop w:val="0"/>
      <w:marBottom w:val="0"/>
      <w:divBdr>
        <w:top w:val="none" w:sz="0" w:space="0" w:color="auto"/>
        <w:left w:val="none" w:sz="0" w:space="0" w:color="auto"/>
        <w:bottom w:val="none" w:sz="0" w:space="0" w:color="auto"/>
        <w:right w:val="none" w:sz="0" w:space="0" w:color="auto"/>
      </w:divBdr>
    </w:div>
    <w:div w:id="1497838473">
      <w:bodyDiv w:val="1"/>
      <w:marLeft w:val="0"/>
      <w:marRight w:val="0"/>
      <w:marTop w:val="0"/>
      <w:marBottom w:val="0"/>
      <w:divBdr>
        <w:top w:val="none" w:sz="0" w:space="0" w:color="auto"/>
        <w:left w:val="none" w:sz="0" w:space="0" w:color="auto"/>
        <w:bottom w:val="none" w:sz="0" w:space="0" w:color="auto"/>
        <w:right w:val="none" w:sz="0" w:space="0" w:color="auto"/>
      </w:divBdr>
    </w:div>
    <w:div w:id="1498031045">
      <w:bodyDiv w:val="1"/>
      <w:marLeft w:val="0"/>
      <w:marRight w:val="0"/>
      <w:marTop w:val="0"/>
      <w:marBottom w:val="0"/>
      <w:divBdr>
        <w:top w:val="none" w:sz="0" w:space="0" w:color="auto"/>
        <w:left w:val="none" w:sz="0" w:space="0" w:color="auto"/>
        <w:bottom w:val="none" w:sz="0" w:space="0" w:color="auto"/>
        <w:right w:val="none" w:sz="0" w:space="0" w:color="auto"/>
      </w:divBdr>
    </w:div>
    <w:div w:id="1498035908">
      <w:bodyDiv w:val="1"/>
      <w:marLeft w:val="0"/>
      <w:marRight w:val="0"/>
      <w:marTop w:val="0"/>
      <w:marBottom w:val="0"/>
      <w:divBdr>
        <w:top w:val="none" w:sz="0" w:space="0" w:color="auto"/>
        <w:left w:val="none" w:sz="0" w:space="0" w:color="auto"/>
        <w:bottom w:val="none" w:sz="0" w:space="0" w:color="auto"/>
        <w:right w:val="none" w:sz="0" w:space="0" w:color="auto"/>
      </w:divBdr>
    </w:div>
    <w:div w:id="1498112430">
      <w:bodyDiv w:val="1"/>
      <w:marLeft w:val="0"/>
      <w:marRight w:val="0"/>
      <w:marTop w:val="0"/>
      <w:marBottom w:val="0"/>
      <w:divBdr>
        <w:top w:val="none" w:sz="0" w:space="0" w:color="auto"/>
        <w:left w:val="none" w:sz="0" w:space="0" w:color="auto"/>
        <w:bottom w:val="none" w:sz="0" w:space="0" w:color="auto"/>
        <w:right w:val="none" w:sz="0" w:space="0" w:color="auto"/>
      </w:divBdr>
    </w:div>
    <w:div w:id="1498612184">
      <w:bodyDiv w:val="1"/>
      <w:marLeft w:val="0"/>
      <w:marRight w:val="0"/>
      <w:marTop w:val="0"/>
      <w:marBottom w:val="0"/>
      <w:divBdr>
        <w:top w:val="none" w:sz="0" w:space="0" w:color="auto"/>
        <w:left w:val="none" w:sz="0" w:space="0" w:color="auto"/>
        <w:bottom w:val="none" w:sz="0" w:space="0" w:color="auto"/>
        <w:right w:val="none" w:sz="0" w:space="0" w:color="auto"/>
      </w:divBdr>
    </w:div>
    <w:div w:id="1498956202">
      <w:bodyDiv w:val="1"/>
      <w:marLeft w:val="0"/>
      <w:marRight w:val="0"/>
      <w:marTop w:val="0"/>
      <w:marBottom w:val="0"/>
      <w:divBdr>
        <w:top w:val="none" w:sz="0" w:space="0" w:color="auto"/>
        <w:left w:val="none" w:sz="0" w:space="0" w:color="auto"/>
        <w:bottom w:val="none" w:sz="0" w:space="0" w:color="auto"/>
        <w:right w:val="none" w:sz="0" w:space="0" w:color="auto"/>
      </w:divBdr>
    </w:div>
    <w:div w:id="1499232559">
      <w:bodyDiv w:val="1"/>
      <w:marLeft w:val="0"/>
      <w:marRight w:val="0"/>
      <w:marTop w:val="0"/>
      <w:marBottom w:val="0"/>
      <w:divBdr>
        <w:top w:val="none" w:sz="0" w:space="0" w:color="auto"/>
        <w:left w:val="none" w:sz="0" w:space="0" w:color="auto"/>
        <w:bottom w:val="none" w:sz="0" w:space="0" w:color="auto"/>
        <w:right w:val="none" w:sz="0" w:space="0" w:color="auto"/>
      </w:divBdr>
    </w:div>
    <w:div w:id="1499687438">
      <w:bodyDiv w:val="1"/>
      <w:marLeft w:val="0"/>
      <w:marRight w:val="0"/>
      <w:marTop w:val="0"/>
      <w:marBottom w:val="0"/>
      <w:divBdr>
        <w:top w:val="none" w:sz="0" w:space="0" w:color="auto"/>
        <w:left w:val="none" w:sz="0" w:space="0" w:color="auto"/>
        <w:bottom w:val="none" w:sz="0" w:space="0" w:color="auto"/>
        <w:right w:val="none" w:sz="0" w:space="0" w:color="auto"/>
      </w:divBdr>
    </w:div>
    <w:div w:id="1500459266">
      <w:bodyDiv w:val="1"/>
      <w:marLeft w:val="0"/>
      <w:marRight w:val="0"/>
      <w:marTop w:val="0"/>
      <w:marBottom w:val="0"/>
      <w:divBdr>
        <w:top w:val="none" w:sz="0" w:space="0" w:color="auto"/>
        <w:left w:val="none" w:sz="0" w:space="0" w:color="auto"/>
        <w:bottom w:val="none" w:sz="0" w:space="0" w:color="auto"/>
        <w:right w:val="none" w:sz="0" w:space="0" w:color="auto"/>
      </w:divBdr>
    </w:div>
    <w:div w:id="1500466411">
      <w:bodyDiv w:val="1"/>
      <w:marLeft w:val="0"/>
      <w:marRight w:val="0"/>
      <w:marTop w:val="0"/>
      <w:marBottom w:val="0"/>
      <w:divBdr>
        <w:top w:val="none" w:sz="0" w:space="0" w:color="auto"/>
        <w:left w:val="none" w:sz="0" w:space="0" w:color="auto"/>
        <w:bottom w:val="none" w:sz="0" w:space="0" w:color="auto"/>
        <w:right w:val="none" w:sz="0" w:space="0" w:color="auto"/>
      </w:divBdr>
    </w:div>
    <w:div w:id="1500727912">
      <w:bodyDiv w:val="1"/>
      <w:marLeft w:val="0"/>
      <w:marRight w:val="0"/>
      <w:marTop w:val="0"/>
      <w:marBottom w:val="0"/>
      <w:divBdr>
        <w:top w:val="none" w:sz="0" w:space="0" w:color="auto"/>
        <w:left w:val="none" w:sz="0" w:space="0" w:color="auto"/>
        <w:bottom w:val="none" w:sz="0" w:space="0" w:color="auto"/>
        <w:right w:val="none" w:sz="0" w:space="0" w:color="auto"/>
      </w:divBdr>
    </w:div>
    <w:div w:id="1500849746">
      <w:bodyDiv w:val="1"/>
      <w:marLeft w:val="0"/>
      <w:marRight w:val="0"/>
      <w:marTop w:val="0"/>
      <w:marBottom w:val="0"/>
      <w:divBdr>
        <w:top w:val="none" w:sz="0" w:space="0" w:color="auto"/>
        <w:left w:val="none" w:sz="0" w:space="0" w:color="auto"/>
        <w:bottom w:val="none" w:sz="0" w:space="0" w:color="auto"/>
        <w:right w:val="none" w:sz="0" w:space="0" w:color="auto"/>
      </w:divBdr>
    </w:div>
    <w:div w:id="1500851227">
      <w:bodyDiv w:val="1"/>
      <w:marLeft w:val="0"/>
      <w:marRight w:val="0"/>
      <w:marTop w:val="0"/>
      <w:marBottom w:val="0"/>
      <w:divBdr>
        <w:top w:val="none" w:sz="0" w:space="0" w:color="auto"/>
        <w:left w:val="none" w:sz="0" w:space="0" w:color="auto"/>
        <w:bottom w:val="none" w:sz="0" w:space="0" w:color="auto"/>
        <w:right w:val="none" w:sz="0" w:space="0" w:color="auto"/>
      </w:divBdr>
    </w:div>
    <w:div w:id="1501236350">
      <w:bodyDiv w:val="1"/>
      <w:marLeft w:val="0"/>
      <w:marRight w:val="0"/>
      <w:marTop w:val="0"/>
      <w:marBottom w:val="0"/>
      <w:divBdr>
        <w:top w:val="none" w:sz="0" w:space="0" w:color="auto"/>
        <w:left w:val="none" w:sz="0" w:space="0" w:color="auto"/>
        <w:bottom w:val="none" w:sz="0" w:space="0" w:color="auto"/>
        <w:right w:val="none" w:sz="0" w:space="0" w:color="auto"/>
      </w:divBdr>
    </w:div>
    <w:div w:id="1501306889">
      <w:bodyDiv w:val="1"/>
      <w:marLeft w:val="0"/>
      <w:marRight w:val="0"/>
      <w:marTop w:val="0"/>
      <w:marBottom w:val="0"/>
      <w:divBdr>
        <w:top w:val="none" w:sz="0" w:space="0" w:color="auto"/>
        <w:left w:val="none" w:sz="0" w:space="0" w:color="auto"/>
        <w:bottom w:val="none" w:sz="0" w:space="0" w:color="auto"/>
        <w:right w:val="none" w:sz="0" w:space="0" w:color="auto"/>
      </w:divBdr>
    </w:div>
    <w:div w:id="1501382492">
      <w:bodyDiv w:val="1"/>
      <w:marLeft w:val="0"/>
      <w:marRight w:val="0"/>
      <w:marTop w:val="0"/>
      <w:marBottom w:val="0"/>
      <w:divBdr>
        <w:top w:val="none" w:sz="0" w:space="0" w:color="auto"/>
        <w:left w:val="none" w:sz="0" w:space="0" w:color="auto"/>
        <w:bottom w:val="none" w:sz="0" w:space="0" w:color="auto"/>
        <w:right w:val="none" w:sz="0" w:space="0" w:color="auto"/>
      </w:divBdr>
      <w:divsChild>
        <w:div w:id="526065942">
          <w:marLeft w:val="480"/>
          <w:marRight w:val="0"/>
          <w:marTop w:val="0"/>
          <w:marBottom w:val="0"/>
          <w:divBdr>
            <w:top w:val="none" w:sz="0" w:space="0" w:color="auto"/>
            <w:left w:val="none" w:sz="0" w:space="0" w:color="auto"/>
            <w:bottom w:val="none" w:sz="0" w:space="0" w:color="auto"/>
            <w:right w:val="none" w:sz="0" w:space="0" w:color="auto"/>
          </w:divBdr>
        </w:div>
        <w:div w:id="378359035">
          <w:marLeft w:val="480"/>
          <w:marRight w:val="0"/>
          <w:marTop w:val="0"/>
          <w:marBottom w:val="0"/>
          <w:divBdr>
            <w:top w:val="none" w:sz="0" w:space="0" w:color="auto"/>
            <w:left w:val="none" w:sz="0" w:space="0" w:color="auto"/>
            <w:bottom w:val="none" w:sz="0" w:space="0" w:color="auto"/>
            <w:right w:val="none" w:sz="0" w:space="0" w:color="auto"/>
          </w:divBdr>
        </w:div>
        <w:div w:id="1637106069">
          <w:marLeft w:val="480"/>
          <w:marRight w:val="0"/>
          <w:marTop w:val="0"/>
          <w:marBottom w:val="0"/>
          <w:divBdr>
            <w:top w:val="none" w:sz="0" w:space="0" w:color="auto"/>
            <w:left w:val="none" w:sz="0" w:space="0" w:color="auto"/>
            <w:bottom w:val="none" w:sz="0" w:space="0" w:color="auto"/>
            <w:right w:val="none" w:sz="0" w:space="0" w:color="auto"/>
          </w:divBdr>
        </w:div>
        <w:div w:id="764962399">
          <w:marLeft w:val="480"/>
          <w:marRight w:val="0"/>
          <w:marTop w:val="0"/>
          <w:marBottom w:val="0"/>
          <w:divBdr>
            <w:top w:val="none" w:sz="0" w:space="0" w:color="auto"/>
            <w:left w:val="none" w:sz="0" w:space="0" w:color="auto"/>
            <w:bottom w:val="none" w:sz="0" w:space="0" w:color="auto"/>
            <w:right w:val="none" w:sz="0" w:space="0" w:color="auto"/>
          </w:divBdr>
        </w:div>
        <w:div w:id="1103455389">
          <w:marLeft w:val="480"/>
          <w:marRight w:val="0"/>
          <w:marTop w:val="0"/>
          <w:marBottom w:val="0"/>
          <w:divBdr>
            <w:top w:val="none" w:sz="0" w:space="0" w:color="auto"/>
            <w:left w:val="none" w:sz="0" w:space="0" w:color="auto"/>
            <w:bottom w:val="none" w:sz="0" w:space="0" w:color="auto"/>
            <w:right w:val="none" w:sz="0" w:space="0" w:color="auto"/>
          </w:divBdr>
        </w:div>
        <w:div w:id="1108425395">
          <w:marLeft w:val="480"/>
          <w:marRight w:val="0"/>
          <w:marTop w:val="0"/>
          <w:marBottom w:val="0"/>
          <w:divBdr>
            <w:top w:val="none" w:sz="0" w:space="0" w:color="auto"/>
            <w:left w:val="none" w:sz="0" w:space="0" w:color="auto"/>
            <w:bottom w:val="none" w:sz="0" w:space="0" w:color="auto"/>
            <w:right w:val="none" w:sz="0" w:space="0" w:color="auto"/>
          </w:divBdr>
        </w:div>
        <w:div w:id="1410930486">
          <w:marLeft w:val="480"/>
          <w:marRight w:val="0"/>
          <w:marTop w:val="0"/>
          <w:marBottom w:val="0"/>
          <w:divBdr>
            <w:top w:val="none" w:sz="0" w:space="0" w:color="auto"/>
            <w:left w:val="none" w:sz="0" w:space="0" w:color="auto"/>
            <w:bottom w:val="none" w:sz="0" w:space="0" w:color="auto"/>
            <w:right w:val="none" w:sz="0" w:space="0" w:color="auto"/>
          </w:divBdr>
        </w:div>
        <w:div w:id="1919947015">
          <w:marLeft w:val="480"/>
          <w:marRight w:val="0"/>
          <w:marTop w:val="0"/>
          <w:marBottom w:val="0"/>
          <w:divBdr>
            <w:top w:val="none" w:sz="0" w:space="0" w:color="auto"/>
            <w:left w:val="none" w:sz="0" w:space="0" w:color="auto"/>
            <w:bottom w:val="none" w:sz="0" w:space="0" w:color="auto"/>
            <w:right w:val="none" w:sz="0" w:space="0" w:color="auto"/>
          </w:divBdr>
        </w:div>
        <w:div w:id="1146161478">
          <w:marLeft w:val="480"/>
          <w:marRight w:val="0"/>
          <w:marTop w:val="0"/>
          <w:marBottom w:val="0"/>
          <w:divBdr>
            <w:top w:val="none" w:sz="0" w:space="0" w:color="auto"/>
            <w:left w:val="none" w:sz="0" w:space="0" w:color="auto"/>
            <w:bottom w:val="none" w:sz="0" w:space="0" w:color="auto"/>
            <w:right w:val="none" w:sz="0" w:space="0" w:color="auto"/>
          </w:divBdr>
        </w:div>
        <w:div w:id="445079614">
          <w:marLeft w:val="480"/>
          <w:marRight w:val="0"/>
          <w:marTop w:val="0"/>
          <w:marBottom w:val="0"/>
          <w:divBdr>
            <w:top w:val="none" w:sz="0" w:space="0" w:color="auto"/>
            <w:left w:val="none" w:sz="0" w:space="0" w:color="auto"/>
            <w:bottom w:val="none" w:sz="0" w:space="0" w:color="auto"/>
            <w:right w:val="none" w:sz="0" w:space="0" w:color="auto"/>
          </w:divBdr>
        </w:div>
        <w:div w:id="1574966149">
          <w:marLeft w:val="480"/>
          <w:marRight w:val="0"/>
          <w:marTop w:val="0"/>
          <w:marBottom w:val="0"/>
          <w:divBdr>
            <w:top w:val="none" w:sz="0" w:space="0" w:color="auto"/>
            <w:left w:val="none" w:sz="0" w:space="0" w:color="auto"/>
            <w:bottom w:val="none" w:sz="0" w:space="0" w:color="auto"/>
            <w:right w:val="none" w:sz="0" w:space="0" w:color="auto"/>
          </w:divBdr>
        </w:div>
        <w:div w:id="904990613">
          <w:marLeft w:val="480"/>
          <w:marRight w:val="0"/>
          <w:marTop w:val="0"/>
          <w:marBottom w:val="0"/>
          <w:divBdr>
            <w:top w:val="none" w:sz="0" w:space="0" w:color="auto"/>
            <w:left w:val="none" w:sz="0" w:space="0" w:color="auto"/>
            <w:bottom w:val="none" w:sz="0" w:space="0" w:color="auto"/>
            <w:right w:val="none" w:sz="0" w:space="0" w:color="auto"/>
          </w:divBdr>
        </w:div>
        <w:div w:id="1226573539">
          <w:marLeft w:val="480"/>
          <w:marRight w:val="0"/>
          <w:marTop w:val="0"/>
          <w:marBottom w:val="0"/>
          <w:divBdr>
            <w:top w:val="none" w:sz="0" w:space="0" w:color="auto"/>
            <w:left w:val="none" w:sz="0" w:space="0" w:color="auto"/>
            <w:bottom w:val="none" w:sz="0" w:space="0" w:color="auto"/>
            <w:right w:val="none" w:sz="0" w:space="0" w:color="auto"/>
          </w:divBdr>
        </w:div>
        <w:div w:id="2023165354">
          <w:marLeft w:val="480"/>
          <w:marRight w:val="0"/>
          <w:marTop w:val="0"/>
          <w:marBottom w:val="0"/>
          <w:divBdr>
            <w:top w:val="none" w:sz="0" w:space="0" w:color="auto"/>
            <w:left w:val="none" w:sz="0" w:space="0" w:color="auto"/>
            <w:bottom w:val="none" w:sz="0" w:space="0" w:color="auto"/>
            <w:right w:val="none" w:sz="0" w:space="0" w:color="auto"/>
          </w:divBdr>
        </w:div>
        <w:div w:id="577860719">
          <w:marLeft w:val="480"/>
          <w:marRight w:val="0"/>
          <w:marTop w:val="0"/>
          <w:marBottom w:val="0"/>
          <w:divBdr>
            <w:top w:val="none" w:sz="0" w:space="0" w:color="auto"/>
            <w:left w:val="none" w:sz="0" w:space="0" w:color="auto"/>
            <w:bottom w:val="none" w:sz="0" w:space="0" w:color="auto"/>
            <w:right w:val="none" w:sz="0" w:space="0" w:color="auto"/>
          </w:divBdr>
        </w:div>
        <w:div w:id="688992795">
          <w:marLeft w:val="480"/>
          <w:marRight w:val="0"/>
          <w:marTop w:val="0"/>
          <w:marBottom w:val="0"/>
          <w:divBdr>
            <w:top w:val="none" w:sz="0" w:space="0" w:color="auto"/>
            <w:left w:val="none" w:sz="0" w:space="0" w:color="auto"/>
            <w:bottom w:val="none" w:sz="0" w:space="0" w:color="auto"/>
            <w:right w:val="none" w:sz="0" w:space="0" w:color="auto"/>
          </w:divBdr>
        </w:div>
        <w:div w:id="210312669">
          <w:marLeft w:val="480"/>
          <w:marRight w:val="0"/>
          <w:marTop w:val="0"/>
          <w:marBottom w:val="0"/>
          <w:divBdr>
            <w:top w:val="none" w:sz="0" w:space="0" w:color="auto"/>
            <w:left w:val="none" w:sz="0" w:space="0" w:color="auto"/>
            <w:bottom w:val="none" w:sz="0" w:space="0" w:color="auto"/>
            <w:right w:val="none" w:sz="0" w:space="0" w:color="auto"/>
          </w:divBdr>
        </w:div>
        <w:div w:id="921379259">
          <w:marLeft w:val="480"/>
          <w:marRight w:val="0"/>
          <w:marTop w:val="0"/>
          <w:marBottom w:val="0"/>
          <w:divBdr>
            <w:top w:val="none" w:sz="0" w:space="0" w:color="auto"/>
            <w:left w:val="none" w:sz="0" w:space="0" w:color="auto"/>
            <w:bottom w:val="none" w:sz="0" w:space="0" w:color="auto"/>
            <w:right w:val="none" w:sz="0" w:space="0" w:color="auto"/>
          </w:divBdr>
        </w:div>
        <w:div w:id="2123450908">
          <w:marLeft w:val="480"/>
          <w:marRight w:val="0"/>
          <w:marTop w:val="0"/>
          <w:marBottom w:val="0"/>
          <w:divBdr>
            <w:top w:val="none" w:sz="0" w:space="0" w:color="auto"/>
            <w:left w:val="none" w:sz="0" w:space="0" w:color="auto"/>
            <w:bottom w:val="none" w:sz="0" w:space="0" w:color="auto"/>
            <w:right w:val="none" w:sz="0" w:space="0" w:color="auto"/>
          </w:divBdr>
        </w:div>
        <w:div w:id="340931372">
          <w:marLeft w:val="480"/>
          <w:marRight w:val="0"/>
          <w:marTop w:val="0"/>
          <w:marBottom w:val="0"/>
          <w:divBdr>
            <w:top w:val="none" w:sz="0" w:space="0" w:color="auto"/>
            <w:left w:val="none" w:sz="0" w:space="0" w:color="auto"/>
            <w:bottom w:val="none" w:sz="0" w:space="0" w:color="auto"/>
            <w:right w:val="none" w:sz="0" w:space="0" w:color="auto"/>
          </w:divBdr>
        </w:div>
        <w:div w:id="1919945356">
          <w:marLeft w:val="480"/>
          <w:marRight w:val="0"/>
          <w:marTop w:val="0"/>
          <w:marBottom w:val="0"/>
          <w:divBdr>
            <w:top w:val="none" w:sz="0" w:space="0" w:color="auto"/>
            <w:left w:val="none" w:sz="0" w:space="0" w:color="auto"/>
            <w:bottom w:val="none" w:sz="0" w:space="0" w:color="auto"/>
            <w:right w:val="none" w:sz="0" w:space="0" w:color="auto"/>
          </w:divBdr>
        </w:div>
        <w:div w:id="1834491520">
          <w:marLeft w:val="480"/>
          <w:marRight w:val="0"/>
          <w:marTop w:val="0"/>
          <w:marBottom w:val="0"/>
          <w:divBdr>
            <w:top w:val="none" w:sz="0" w:space="0" w:color="auto"/>
            <w:left w:val="none" w:sz="0" w:space="0" w:color="auto"/>
            <w:bottom w:val="none" w:sz="0" w:space="0" w:color="auto"/>
            <w:right w:val="none" w:sz="0" w:space="0" w:color="auto"/>
          </w:divBdr>
        </w:div>
        <w:div w:id="2112780716">
          <w:marLeft w:val="480"/>
          <w:marRight w:val="0"/>
          <w:marTop w:val="0"/>
          <w:marBottom w:val="0"/>
          <w:divBdr>
            <w:top w:val="none" w:sz="0" w:space="0" w:color="auto"/>
            <w:left w:val="none" w:sz="0" w:space="0" w:color="auto"/>
            <w:bottom w:val="none" w:sz="0" w:space="0" w:color="auto"/>
            <w:right w:val="none" w:sz="0" w:space="0" w:color="auto"/>
          </w:divBdr>
        </w:div>
        <w:div w:id="1585843692">
          <w:marLeft w:val="480"/>
          <w:marRight w:val="0"/>
          <w:marTop w:val="0"/>
          <w:marBottom w:val="0"/>
          <w:divBdr>
            <w:top w:val="none" w:sz="0" w:space="0" w:color="auto"/>
            <w:left w:val="none" w:sz="0" w:space="0" w:color="auto"/>
            <w:bottom w:val="none" w:sz="0" w:space="0" w:color="auto"/>
            <w:right w:val="none" w:sz="0" w:space="0" w:color="auto"/>
          </w:divBdr>
        </w:div>
        <w:div w:id="954674449">
          <w:marLeft w:val="480"/>
          <w:marRight w:val="0"/>
          <w:marTop w:val="0"/>
          <w:marBottom w:val="0"/>
          <w:divBdr>
            <w:top w:val="none" w:sz="0" w:space="0" w:color="auto"/>
            <w:left w:val="none" w:sz="0" w:space="0" w:color="auto"/>
            <w:bottom w:val="none" w:sz="0" w:space="0" w:color="auto"/>
            <w:right w:val="none" w:sz="0" w:space="0" w:color="auto"/>
          </w:divBdr>
        </w:div>
        <w:div w:id="2100250681">
          <w:marLeft w:val="480"/>
          <w:marRight w:val="0"/>
          <w:marTop w:val="0"/>
          <w:marBottom w:val="0"/>
          <w:divBdr>
            <w:top w:val="none" w:sz="0" w:space="0" w:color="auto"/>
            <w:left w:val="none" w:sz="0" w:space="0" w:color="auto"/>
            <w:bottom w:val="none" w:sz="0" w:space="0" w:color="auto"/>
            <w:right w:val="none" w:sz="0" w:space="0" w:color="auto"/>
          </w:divBdr>
        </w:div>
        <w:div w:id="1324968892">
          <w:marLeft w:val="480"/>
          <w:marRight w:val="0"/>
          <w:marTop w:val="0"/>
          <w:marBottom w:val="0"/>
          <w:divBdr>
            <w:top w:val="none" w:sz="0" w:space="0" w:color="auto"/>
            <w:left w:val="none" w:sz="0" w:space="0" w:color="auto"/>
            <w:bottom w:val="none" w:sz="0" w:space="0" w:color="auto"/>
            <w:right w:val="none" w:sz="0" w:space="0" w:color="auto"/>
          </w:divBdr>
        </w:div>
        <w:div w:id="1204321705">
          <w:marLeft w:val="480"/>
          <w:marRight w:val="0"/>
          <w:marTop w:val="0"/>
          <w:marBottom w:val="0"/>
          <w:divBdr>
            <w:top w:val="none" w:sz="0" w:space="0" w:color="auto"/>
            <w:left w:val="none" w:sz="0" w:space="0" w:color="auto"/>
            <w:bottom w:val="none" w:sz="0" w:space="0" w:color="auto"/>
            <w:right w:val="none" w:sz="0" w:space="0" w:color="auto"/>
          </w:divBdr>
        </w:div>
        <w:div w:id="1974092238">
          <w:marLeft w:val="480"/>
          <w:marRight w:val="0"/>
          <w:marTop w:val="0"/>
          <w:marBottom w:val="0"/>
          <w:divBdr>
            <w:top w:val="none" w:sz="0" w:space="0" w:color="auto"/>
            <w:left w:val="none" w:sz="0" w:space="0" w:color="auto"/>
            <w:bottom w:val="none" w:sz="0" w:space="0" w:color="auto"/>
            <w:right w:val="none" w:sz="0" w:space="0" w:color="auto"/>
          </w:divBdr>
        </w:div>
        <w:div w:id="1213885894">
          <w:marLeft w:val="480"/>
          <w:marRight w:val="0"/>
          <w:marTop w:val="0"/>
          <w:marBottom w:val="0"/>
          <w:divBdr>
            <w:top w:val="none" w:sz="0" w:space="0" w:color="auto"/>
            <w:left w:val="none" w:sz="0" w:space="0" w:color="auto"/>
            <w:bottom w:val="none" w:sz="0" w:space="0" w:color="auto"/>
            <w:right w:val="none" w:sz="0" w:space="0" w:color="auto"/>
          </w:divBdr>
        </w:div>
        <w:div w:id="743336038">
          <w:marLeft w:val="480"/>
          <w:marRight w:val="0"/>
          <w:marTop w:val="0"/>
          <w:marBottom w:val="0"/>
          <w:divBdr>
            <w:top w:val="none" w:sz="0" w:space="0" w:color="auto"/>
            <w:left w:val="none" w:sz="0" w:space="0" w:color="auto"/>
            <w:bottom w:val="none" w:sz="0" w:space="0" w:color="auto"/>
            <w:right w:val="none" w:sz="0" w:space="0" w:color="auto"/>
          </w:divBdr>
        </w:div>
        <w:div w:id="2019235143">
          <w:marLeft w:val="480"/>
          <w:marRight w:val="0"/>
          <w:marTop w:val="0"/>
          <w:marBottom w:val="0"/>
          <w:divBdr>
            <w:top w:val="none" w:sz="0" w:space="0" w:color="auto"/>
            <w:left w:val="none" w:sz="0" w:space="0" w:color="auto"/>
            <w:bottom w:val="none" w:sz="0" w:space="0" w:color="auto"/>
            <w:right w:val="none" w:sz="0" w:space="0" w:color="auto"/>
          </w:divBdr>
        </w:div>
        <w:div w:id="2089840540">
          <w:marLeft w:val="480"/>
          <w:marRight w:val="0"/>
          <w:marTop w:val="0"/>
          <w:marBottom w:val="0"/>
          <w:divBdr>
            <w:top w:val="none" w:sz="0" w:space="0" w:color="auto"/>
            <w:left w:val="none" w:sz="0" w:space="0" w:color="auto"/>
            <w:bottom w:val="none" w:sz="0" w:space="0" w:color="auto"/>
            <w:right w:val="none" w:sz="0" w:space="0" w:color="auto"/>
          </w:divBdr>
        </w:div>
        <w:div w:id="1279486814">
          <w:marLeft w:val="480"/>
          <w:marRight w:val="0"/>
          <w:marTop w:val="0"/>
          <w:marBottom w:val="0"/>
          <w:divBdr>
            <w:top w:val="none" w:sz="0" w:space="0" w:color="auto"/>
            <w:left w:val="none" w:sz="0" w:space="0" w:color="auto"/>
            <w:bottom w:val="none" w:sz="0" w:space="0" w:color="auto"/>
            <w:right w:val="none" w:sz="0" w:space="0" w:color="auto"/>
          </w:divBdr>
        </w:div>
        <w:div w:id="68383778">
          <w:marLeft w:val="480"/>
          <w:marRight w:val="0"/>
          <w:marTop w:val="0"/>
          <w:marBottom w:val="0"/>
          <w:divBdr>
            <w:top w:val="none" w:sz="0" w:space="0" w:color="auto"/>
            <w:left w:val="none" w:sz="0" w:space="0" w:color="auto"/>
            <w:bottom w:val="none" w:sz="0" w:space="0" w:color="auto"/>
            <w:right w:val="none" w:sz="0" w:space="0" w:color="auto"/>
          </w:divBdr>
        </w:div>
      </w:divsChild>
    </w:div>
    <w:div w:id="1501850174">
      <w:bodyDiv w:val="1"/>
      <w:marLeft w:val="0"/>
      <w:marRight w:val="0"/>
      <w:marTop w:val="0"/>
      <w:marBottom w:val="0"/>
      <w:divBdr>
        <w:top w:val="none" w:sz="0" w:space="0" w:color="auto"/>
        <w:left w:val="none" w:sz="0" w:space="0" w:color="auto"/>
        <w:bottom w:val="none" w:sz="0" w:space="0" w:color="auto"/>
        <w:right w:val="none" w:sz="0" w:space="0" w:color="auto"/>
      </w:divBdr>
    </w:div>
    <w:div w:id="1502042454">
      <w:bodyDiv w:val="1"/>
      <w:marLeft w:val="0"/>
      <w:marRight w:val="0"/>
      <w:marTop w:val="0"/>
      <w:marBottom w:val="0"/>
      <w:divBdr>
        <w:top w:val="none" w:sz="0" w:space="0" w:color="auto"/>
        <w:left w:val="none" w:sz="0" w:space="0" w:color="auto"/>
        <w:bottom w:val="none" w:sz="0" w:space="0" w:color="auto"/>
        <w:right w:val="none" w:sz="0" w:space="0" w:color="auto"/>
      </w:divBdr>
    </w:div>
    <w:div w:id="1502113049">
      <w:bodyDiv w:val="1"/>
      <w:marLeft w:val="0"/>
      <w:marRight w:val="0"/>
      <w:marTop w:val="0"/>
      <w:marBottom w:val="0"/>
      <w:divBdr>
        <w:top w:val="none" w:sz="0" w:space="0" w:color="auto"/>
        <w:left w:val="none" w:sz="0" w:space="0" w:color="auto"/>
        <w:bottom w:val="none" w:sz="0" w:space="0" w:color="auto"/>
        <w:right w:val="none" w:sz="0" w:space="0" w:color="auto"/>
      </w:divBdr>
    </w:div>
    <w:div w:id="1502235760">
      <w:bodyDiv w:val="1"/>
      <w:marLeft w:val="0"/>
      <w:marRight w:val="0"/>
      <w:marTop w:val="0"/>
      <w:marBottom w:val="0"/>
      <w:divBdr>
        <w:top w:val="none" w:sz="0" w:space="0" w:color="auto"/>
        <w:left w:val="none" w:sz="0" w:space="0" w:color="auto"/>
        <w:bottom w:val="none" w:sz="0" w:space="0" w:color="auto"/>
        <w:right w:val="none" w:sz="0" w:space="0" w:color="auto"/>
      </w:divBdr>
    </w:div>
    <w:div w:id="1502312281">
      <w:bodyDiv w:val="1"/>
      <w:marLeft w:val="0"/>
      <w:marRight w:val="0"/>
      <w:marTop w:val="0"/>
      <w:marBottom w:val="0"/>
      <w:divBdr>
        <w:top w:val="none" w:sz="0" w:space="0" w:color="auto"/>
        <w:left w:val="none" w:sz="0" w:space="0" w:color="auto"/>
        <w:bottom w:val="none" w:sz="0" w:space="0" w:color="auto"/>
        <w:right w:val="none" w:sz="0" w:space="0" w:color="auto"/>
      </w:divBdr>
    </w:div>
    <w:div w:id="1502622965">
      <w:bodyDiv w:val="1"/>
      <w:marLeft w:val="0"/>
      <w:marRight w:val="0"/>
      <w:marTop w:val="0"/>
      <w:marBottom w:val="0"/>
      <w:divBdr>
        <w:top w:val="none" w:sz="0" w:space="0" w:color="auto"/>
        <w:left w:val="none" w:sz="0" w:space="0" w:color="auto"/>
        <w:bottom w:val="none" w:sz="0" w:space="0" w:color="auto"/>
        <w:right w:val="none" w:sz="0" w:space="0" w:color="auto"/>
      </w:divBdr>
    </w:div>
    <w:div w:id="1502693219">
      <w:bodyDiv w:val="1"/>
      <w:marLeft w:val="0"/>
      <w:marRight w:val="0"/>
      <w:marTop w:val="0"/>
      <w:marBottom w:val="0"/>
      <w:divBdr>
        <w:top w:val="none" w:sz="0" w:space="0" w:color="auto"/>
        <w:left w:val="none" w:sz="0" w:space="0" w:color="auto"/>
        <w:bottom w:val="none" w:sz="0" w:space="0" w:color="auto"/>
        <w:right w:val="none" w:sz="0" w:space="0" w:color="auto"/>
      </w:divBdr>
    </w:div>
    <w:div w:id="1502887623">
      <w:bodyDiv w:val="1"/>
      <w:marLeft w:val="0"/>
      <w:marRight w:val="0"/>
      <w:marTop w:val="0"/>
      <w:marBottom w:val="0"/>
      <w:divBdr>
        <w:top w:val="none" w:sz="0" w:space="0" w:color="auto"/>
        <w:left w:val="none" w:sz="0" w:space="0" w:color="auto"/>
        <w:bottom w:val="none" w:sz="0" w:space="0" w:color="auto"/>
        <w:right w:val="none" w:sz="0" w:space="0" w:color="auto"/>
      </w:divBdr>
    </w:div>
    <w:div w:id="1503159901">
      <w:bodyDiv w:val="1"/>
      <w:marLeft w:val="0"/>
      <w:marRight w:val="0"/>
      <w:marTop w:val="0"/>
      <w:marBottom w:val="0"/>
      <w:divBdr>
        <w:top w:val="none" w:sz="0" w:space="0" w:color="auto"/>
        <w:left w:val="none" w:sz="0" w:space="0" w:color="auto"/>
        <w:bottom w:val="none" w:sz="0" w:space="0" w:color="auto"/>
        <w:right w:val="none" w:sz="0" w:space="0" w:color="auto"/>
      </w:divBdr>
    </w:div>
    <w:div w:id="1503230872">
      <w:bodyDiv w:val="1"/>
      <w:marLeft w:val="0"/>
      <w:marRight w:val="0"/>
      <w:marTop w:val="0"/>
      <w:marBottom w:val="0"/>
      <w:divBdr>
        <w:top w:val="none" w:sz="0" w:space="0" w:color="auto"/>
        <w:left w:val="none" w:sz="0" w:space="0" w:color="auto"/>
        <w:bottom w:val="none" w:sz="0" w:space="0" w:color="auto"/>
        <w:right w:val="none" w:sz="0" w:space="0" w:color="auto"/>
      </w:divBdr>
    </w:div>
    <w:div w:id="1503739313">
      <w:bodyDiv w:val="1"/>
      <w:marLeft w:val="0"/>
      <w:marRight w:val="0"/>
      <w:marTop w:val="0"/>
      <w:marBottom w:val="0"/>
      <w:divBdr>
        <w:top w:val="none" w:sz="0" w:space="0" w:color="auto"/>
        <w:left w:val="none" w:sz="0" w:space="0" w:color="auto"/>
        <w:bottom w:val="none" w:sz="0" w:space="0" w:color="auto"/>
        <w:right w:val="none" w:sz="0" w:space="0" w:color="auto"/>
      </w:divBdr>
    </w:div>
    <w:div w:id="1503857170">
      <w:bodyDiv w:val="1"/>
      <w:marLeft w:val="0"/>
      <w:marRight w:val="0"/>
      <w:marTop w:val="0"/>
      <w:marBottom w:val="0"/>
      <w:divBdr>
        <w:top w:val="none" w:sz="0" w:space="0" w:color="auto"/>
        <w:left w:val="none" w:sz="0" w:space="0" w:color="auto"/>
        <w:bottom w:val="none" w:sz="0" w:space="0" w:color="auto"/>
        <w:right w:val="none" w:sz="0" w:space="0" w:color="auto"/>
      </w:divBdr>
    </w:div>
    <w:div w:id="1504124971">
      <w:bodyDiv w:val="1"/>
      <w:marLeft w:val="0"/>
      <w:marRight w:val="0"/>
      <w:marTop w:val="0"/>
      <w:marBottom w:val="0"/>
      <w:divBdr>
        <w:top w:val="none" w:sz="0" w:space="0" w:color="auto"/>
        <w:left w:val="none" w:sz="0" w:space="0" w:color="auto"/>
        <w:bottom w:val="none" w:sz="0" w:space="0" w:color="auto"/>
        <w:right w:val="none" w:sz="0" w:space="0" w:color="auto"/>
      </w:divBdr>
    </w:div>
    <w:div w:id="1504395779">
      <w:bodyDiv w:val="1"/>
      <w:marLeft w:val="0"/>
      <w:marRight w:val="0"/>
      <w:marTop w:val="0"/>
      <w:marBottom w:val="0"/>
      <w:divBdr>
        <w:top w:val="none" w:sz="0" w:space="0" w:color="auto"/>
        <w:left w:val="none" w:sz="0" w:space="0" w:color="auto"/>
        <w:bottom w:val="none" w:sz="0" w:space="0" w:color="auto"/>
        <w:right w:val="none" w:sz="0" w:space="0" w:color="auto"/>
      </w:divBdr>
    </w:div>
    <w:div w:id="1504396860">
      <w:bodyDiv w:val="1"/>
      <w:marLeft w:val="0"/>
      <w:marRight w:val="0"/>
      <w:marTop w:val="0"/>
      <w:marBottom w:val="0"/>
      <w:divBdr>
        <w:top w:val="none" w:sz="0" w:space="0" w:color="auto"/>
        <w:left w:val="none" w:sz="0" w:space="0" w:color="auto"/>
        <w:bottom w:val="none" w:sz="0" w:space="0" w:color="auto"/>
        <w:right w:val="none" w:sz="0" w:space="0" w:color="auto"/>
      </w:divBdr>
      <w:divsChild>
        <w:div w:id="183331183">
          <w:marLeft w:val="480"/>
          <w:marRight w:val="0"/>
          <w:marTop w:val="0"/>
          <w:marBottom w:val="0"/>
          <w:divBdr>
            <w:top w:val="none" w:sz="0" w:space="0" w:color="auto"/>
            <w:left w:val="none" w:sz="0" w:space="0" w:color="auto"/>
            <w:bottom w:val="none" w:sz="0" w:space="0" w:color="auto"/>
            <w:right w:val="none" w:sz="0" w:space="0" w:color="auto"/>
          </w:divBdr>
        </w:div>
        <w:div w:id="173348743">
          <w:marLeft w:val="480"/>
          <w:marRight w:val="0"/>
          <w:marTop w:val="0"/>
          <w:marBottom w:val="0"/>
          <w:divBdr>
            <w:top w:val="none" w:sz="0" w:space="0" w:color="auto"/>
            <w:left w:val="none" w:sz="0" w:space="0" w:color="auto"/>
            <w:bottom w:val="none" w:sz="0" w:space="0" w:color="auto"/>
            <w:right w:val="none" w:sz="0" w:space="0" w:color="auto"/>
          </w:divBdr>
        </w:div>
        <w:div w:id="758870240">
          <w:marLeft w:val="480"/>
          <w:marRight w:val="0"/>
          <w:marTop w:val="0"/>
          <w:marBottom w:val="0"/>
          <w:divBdr>
            <w:top w:val="none" w:sz="0" w:space="0" w:color="auto"/>
            <w:left w:val="none" w:sz="0" w:space="0" w:color="auto"/>
            <w:bottom w:val="none" w:sz="0" w:space="0" w:color="auto"/>
            <w:right w:val="none" w:sz="0" w:space="0" w:color="auto"/>
          </w:divBdr>
        </w:div>
        <w:div w:id="122041943">
          <w:marLeft w:val="480"/>
          <w:marRight w:val="0"/>
          <w:marTop w:val="0"/>
          <w:marBottom w:val="0"/>
          <w:divBdr>
            <w:top w:val="none" w:sz="0" w:space="0" w:color="auto"/>
            <w:left w:val="none" w:sz="0" w:space="0" w:color="auto"/>
            <w:bottom w:val="none" w:sz="0" w:space="0" w:color="auto"/>
            <w:right w:val="none" w:sz="0" w:space="0" w:color="auto"/>
          </w:divBdr>
        </w:div>
        <w:div w:id="1071002338">
          <w:marLeft w:val="480"/>
          <w:marRight w:val="0"/>
          <w:marTop w:val="0"/>
          <w:marBottom w:val="0"/>
          <w:divBdr>
            <w:top w:val="none" w:sz="0" w:space="0" w:color="auto"/>
            <w:left w:val="none" w:sz="0" w:space="0" w:color="auto"/>
            <w:bottom w:val="none" w:sz="0" w:space="0" w:color="auto"/>
            <w:right w:val="none" w:sz="0" w:space="0" w:color="auto"/>
          </w:divBdr>
        </w:div>
        <w:div w:id="1890874342">
          <w:marLeft w:val="480"/>
          <w:marRight w:val="0"/>
          <w:marTop w:val="0"/>
          <w:marBottom w:val="0"/>
          <w:divBdr>
            <w:top w:val="none" w:sz="0" w:space="0" w:color="auto"/>
            <w:left w:val="none" w:sz="0" w:space="0" w:color="auto"/>
            <w:bottom w:val="none" w:sz="0" w:space="0" w:color="auto"/>
            <w:right w:val="none" w:sz="0" w:space="0" w:color="auto"/>
          </w:divBdr>
        </w:div>
        <w:div w:id="183180152">
          <w:marLeft w:val="480"/>
          <w:marRight w:val="0"/>
          <w:marTop w:val="0"/>
          <w:marBottom w:val="0"/>
          <w:divBdr>
            <w:top w:val="none" w:sz="0" w:space="0" w:color="auto"/>
            <w:left w:val="none" w:sz="0" w:space="0" w:color="auto"/>
            <w:bottom w:val="none" w:sz="0" w:space="0" w:color="auto"/>
            <w:right w:val="none" w:sz="0" w:space="0" w:color="auto"/>
          </w:divBdr>
        </w:div>
        <w:div w:id="1436249029">
          <w:marLeft w:val="480"/>
          <w:marRight w:val="0"/>
          <w:marTop w:val="0"/>
          <w:marBottom w:val="0"/>
          <w:divBdr>
            <w:top w:val="none" w:sz="0" w:space="0" w:color="auto"/>
            <w:left w:val="none" w:sz="0" w:space="0" w:color="auto"/>
            <w:bottom w:val="none" w:sz="0" w:space="0" w:color="auto"/>
            <w:right w:val="none" w:sz="0" w:space="0" w:color="auto"/>
          </w:divBdr>
        </w:div>
        <w:div w:id="967249457">
          <w:marLeft w:val="480"/>
          <w:marRight w:val="0"/>
          <w:marTop w:val="0"/>
          <w:marBottom w:val="0"/>
          <w:divBdr>
            <w:top w:val="none" w:sz="0" w:space="0" w:color="auto"/>
            <w:left w:val="none" w:sz="0" w:space="0" w:color="auto"/>
            <w:bottom w:val="none" w:sz="0" w:space="0" w:color="auto"/>
            <w:right w:val="none" w:sz="0" w:space="0" w:color="auto"/>
          </w:divBdr>
        </w:div>
        <w:div w:id="1347827154">
          <w:marLeft w:val="480"/>
          <w:marRight w:val="0"/>
          <w:marTop w:val="0"/>
          <w:marBottom w:val="0"/>
          <w:divBdr>
            <w:top w:val="none" w:sz="0" w:space="0" w:color="auto"/>
            <w:left w:val="none" w:sz="0" w:space="0" w:color="auto"/>
            <w:bottom w:val="none" w:sz="0" w:space="0" w:color="auto"/>
            <w:right w:val="none" w:sz="0" w:space="0" w:color="auto"/>
          </w:divBdr>
        </w:div>
        <w:div w:id="1607351102">
          <w:marLeft w:val="480"/>
          <w:marRight w:val="0"/>
          <w:marTop w:val="0"/>
          <w:marBottom w:val="0"/>
          <w:divBdr>
            <w:top w:val="none" w:sz="0" w:space="0" w:color="auto"/>
            <w:left w:val="none" w:sz="0" w:space="0" w:color="auto"/>
            <w:bottom w:val="none" w:sz="0" w:space="0" w:color="auto"/>
            <w:right w:val="none" w:sz="0" w:space="0" w:color="auto"/>
          </w:divBdr>
        </w:div>
        <w:div w:id="1318193695">
          <w:marLeft w:val="480"/>
          <w:marRight w:val="0"/>
          <w:marTop w:val="0"/>
          <w:marBottom w:val="0"/>
          <w:divBdr>
            <w:top w:val="none" w:sz="0" w:space="0" w:color="auto"/>
            <w:left w:val="none" w:sz="0" w:space="0" w:color="auto"/>
            <w:bottom w:val="none" w:sz="0" w:space="0" w:color="auto"/>
            <w:right w:val="none" w:sz="0" w:space="0" w:color="auto"/>
          </w:divBdr>
        </w:div>
        <w:div w:id="1395812806">
          <w:marLeft w:val="480"/>
          <w:marRight w:val="0"/>
          <w:marTop w:val="0"/>
          <w:marBottom w:val="0"/>
          <w:divBdr>
            <w:top w:val="none" w:sz="0" w:space="0" w:color="auto"/>
            <w:left w:val="none" w:sz="0" w:space="0" w:color="auto"/>
            <w:bottom w:val="none" w:sz="0" w:space="0" w:color="auto"/>
            <w:right w:val="none" w:sz="0" w:space="0" w:color="auto"/>
          </w:divBdr>
        </w:div>
        <w:div w:id="266743636">
          <w:marLeft w:val="480"/>
          <w:marRight w:val="0"/>
          <w:marTop w:val="0"/>
          <w:marBottom w:val="0"/>
          <w:divBdr>
            <w:top w:val="none" w:sz="0" w:space="0" w:color="auto"/>
            <w:left w:val="none" w:sz="0" w:space="0" w:color="auto"/>
            <w:bottom w:val="none" w:sz="0" w:space="0" w:color="auto"/>
            <w:right w:val="none" w:sz="0" w:space="0" w:color="auto"/>
          </w:divBdr>
        </w:div>
        <w:div w:id="644702328">
          <w:marLeft w:val="480"/>
          <w:marRight w:val="0"/>
          <w:marTop w:val="0"/>
          <w:marBottom w:val="0"/>
          <w:divBdr>
            <w:top w:val="none" w:sz="0" w:space="0" w:color="auto"/>
            <w:left w:val="none" w:sz="0" w:space="0" w:color="auto"/>
            <w:bottom w:val="none" w:sz="0" w:space="0" w:color="auto"/>
            <w:right w:val="none" w:sz="0" w:space="0" w:color="auto"/>
          </w:divBdr>
        </w:div>
        <w:div w:id="1152483108">
          <w:marLeft w:val="480"/>
          <w:marRight w:val="0"/>
          <w:marTop w:val="0"/>
          <w:marBottom w:val="0"/>
          <w:divBdr>
            <w:top w:val="none" w:sz="0" w:space="0" w:color="auto"/>
            <w:left w:val="none" w:sz="0" w:space="0" w:color="auto"/>
            <w:bottom w:val="none" w:sz="0" w:space="0" w:color="auto"/>
            <w:right w:val="none" w:sz="0" w:space="0" w:color="auto"/>
          </w:divBdr>
        </w:div>
        <w:div w:id="808474653">
          <w:marLeft w:val="480"/>
          <w:marRight w:val="0"/>
          <w:marTop w:val="0"/>
          <w:marBottom w:val="0"/>
          <w:divBdr>
            <w:top w:val="none" w:sz="0" w:space="0" w:color="auto"/>
            <w:left w:val="none" w:sz="0" w:space="0" w:color="auto"/>
            <w:bottom w:val="none" w:sz="0" w:space="0" w:color="auto"/>
            <w:right w:val="none" w:sz="0" w:space="0" w:color="auto"/>
          </w:divBdr>
        </w:div>
        <w:div w:id="1123304106">
          <w:marLeft w:val="480"/>
          <w:marRight w:val="0"/>
          <w:marTop w:val="0"/>
          <w:marBottom w:val="0"/>
          <w:divBdr>
            <w:top w:val="none" w:sz="0" w:space="0" w:color="auto"/>
            <w:left w:val="none" w:sz="0" w:space="0" w:color="auto"/>
            <w:bottom w:val="none" w:sz="0" w:space="0" w:color="auto"/>
            <w:right w:val="none" w:sz="0" w:space="0" w:color="auto"/>
          </w:divBdr>
        </w:div>
        <w:div w:id="331883685">
          <w:marLeft w:val="480"/>
          <w:marRight w:val="0"/>
          <w:marTop w:val="0"/>
          <w:marBottom w:val="0"/>
          <w:divBdr>
            <w:top w:val="none" w:sz="0" w:space="0" w:color="auto"/>
            <w:left w:val="none" w:sz="0" w:space="0" w:color="auto"/>
            <w:bottom w:val="none" w:sz="0" w:space="0" w:color="auto"/>
            <w:right w:val="none" w:sz="0" w:space="0" w:color="auto"/>
          </w:divBdr>
        </w:div>
        <w:div w:id="529954155">
          <w:marLeft w:val="480"/>
          <w:marRight w:val="0"/>
          <w:marTop w:val="0"/>
          <w:marBottom w:val="0"/>
          <w:divBdr>
            <w:top w:val="none" w:sz="0" w:space="0" w:color="auto"/>
            <w:left w:val="none" w:sz="0" w:space="0" w:color="auto"/>
            <w:bottom w:val="none" w:sz="0" w:space="0" w:color="auto"/>
            <w:right w:val="none" w:sz="0" w:space="0" w:color="auto"/>
          </w:divBdr>
        </w:div>
        <w:div w:id="681394699">
          <w:marLeft w:val="480"/>
          <w:marRight w:val="0"/>
          <w:marTop w:val="0"/>
          <w:marBottom w:val="0"/>
          <w:divBdr>
            <w:top w:val="none" w:sz="0" w:space="0" w:color="auto"/>
            <w:left w:val="none" w:sz="0" w:space="0" w:color="auto"/>
            <w:bottom w:val="none" w:sz="0" w:space="0" w:color="auto"/>
            <w:right w:val="none" w:sz="0" w:space="0" w:color="auto"/>
          </w:divBdr>
        </w:div>
        <w:div w:id="1020201120">
          <w:marLeft w:val="480"/>
          <w:marRight w:val="0"/>
          <w:marTop w:val="0"/>
          <w:marBottom w:val="0"/>
          <w:divBdr>
            <w:top w:val="none" w:sz="0" w:space="0" w:color="auto"/>
            <w:left w:val="none" w:sz="0" w:space="0" w:color="auto"/>
            <w:bottom w:val="none" w:sz="0" w:space="0" w:color="auto"/>
            <w:right w:val="none" w:sz="0" w:space="0" w:color="auto"/>
          </w:divBdr>
        </w:div>
        <w:div w:id="1066995692">
          <w:marLeft w:val="480"/>
          <w:marRight w:val="0"/>
          <w:marTop w:val="0"/>
          <w:marBottom w:val="0"/>
          <w:divBdr>
            <w:top w:val="none" w:sz="0" w:space="0" w:color="auto"/>
            <w:left w:val="none" w:sz="0" w:space="0" w:color="auto"/>
            <w:bottom w:val="none" w:sz="0" w:space="0" w:color="auto"/>
            <w:right w:val="none" w:sz="0" w:space="0" w:color="auto"/>
          </w:divBdr>
        </w:div>
        <w:div w:id="1020662533">
          <w:marLeft w:val="480"/>
          <w:marRight w:val="0"/>
          <w:marTop w:val="0"/>
          <w:marBottom w:val="0"/>
          <w:divBdr>
            <w:top w:val="none" w:sz="0" w:space="0" w:color="auto"/>
            <w:left w:val="none" w:sz="0" w:space="0" w:color="auto"/>
            <w:bottom w:val="none" w:sz="0" w:space="0" w:color="auto"/>
            <w:right w:val="none" w:sz="0" w:space="0" w:color="auto"/>
          </w:divBdr>
        </w:div>
        <w:div w:id="424034877">
          <w:marLeft w:val="480"/>
          <w:marRight w:val="0"/>
          <w:marTop w:val="0"/>
          <w:marBottom w:val="0"/>
          <w:divBdr>
            <w:top w:val="none" w:sz="0" w:space="0" w:color="auto"/>
            <w:left w:val="none" w:sz="0" w:space="0" w:color="auto"/>
            <w:bottom w:val="none" w:sz="0" w:space="0" w:color="auto"/>
            <w:right w:val="none" w:sz="0" w:space="0" w:color="auto"/>
          </w:divBdr>
        </w:div>
        <w:div w:id="984242946">
          <w:marLeft w:val="480"/>
          <w:marRight w:val="0"/>
          <w:marTop w:val="0"/>
          <w:marBottom w:val="0"/>
          <w:divBdr>
            <w:top w:val="none" w:sz="0" w:space="0" w:color="auto"/>
            <w:left w:val="none" w:sz="0" w:space="0" w:color="auto"/>
            <w:bottom w:val="none" w:sz="0" w:space="0" w:color="auto"/>
            <w:right w:val="none" w:sz="0" w:space="0" w:color="auto"/>
          </w:divBdr>
        </w:div>
        <w:div w:id="829251033">
          <w:marLeft w:val="480"/>
          <w:marRight w:val="0"/>
          <w:marTop w:val="0"/>
          <w:marBottom w:val="0"/>
          <w:divBdr>
            <w:top w:val="none" w:sz="0" w:space="0" w:color="auto"/>
            <w:left w:val="none" w:sz="0" w:space="0" w:color="auto"/>
            <w:bottom w:val="none" w:sz="0" w:space="0" w:color="auto"/>
            <w:right w:val="none" w:sz="0" w:space="0" w:color="auto"/>
          </w:divBdr>
        </w:div>
        <w:div w:id="1388913051">
          <w:marLeft w:val="480"/>
          <w:marRight w:val="0"/>
          <w:marTop w:val="0"/>
          <w:marBottom w:val="0"/>
          <w:divBdr>
            <w:top w:val="none" w:sz="0" w:space="0" w:color="auto"/>
            <w:left w:val="none" w:sz="0" w:space="0" w:color="auto"/>
            <w:bottom w:val="none" w:sz="0" w:space="0" w:color="auto"/>
            <w:right w:val="none" w:sz="0" w:space="0" w:color="auto"/>
          </w:divBdr>
        </w:div>
        <w:div w:id="1642536764">
          <w:marLeft w:val="480"/>
          <w:marRight w:val="0"/>
          <w:marTop w:val="0"/>
          <w:marBottom w:val="0"/>
          <w:divBdr>
            <w:top w:val="none" w:sz="0" w:space="0" w:color="auto"/>
            <w:left w:val="none" w:sz="0" w:space="0" w:color="auto"/>
            <w:bottom w:val="none" w:sz="0" w:space="0" w:color="auto"/>
            <w:right w:val="none" w:sz="0" w:space="0" w:color="auto"/>
          </w:divBdr>
        </w:div>
        <w:div w:id="637494564">
          <w:marLeft w:val="480"/>
          <w:marRight w:val="0"/>
          <w:marTop w:val="0"/>
          <w:marBottom w:val="0"/>
          <w:divBdr>
            <w:top w:val="none" w:sz="0" w:space="0" w:color="auto"/>
            <w:left w:val="none" w:sz="0" w:space="0" w:color="auto"/>
            <w:bottom w:val="none" w:sz="0" w:space="0" w:color="auto"/>
            <w:right w:val="none" w:sz="0" w:space="0" w:color="auto"/>
          </w:divBdr>
        </w:div>
        <w:div w:id="1463226686">
          <w:marLeft w:val="480"/>
          <w:marRight w:val="0"/>
          <w:marTop w:val="0"/>
          <w:marBottom w:val="0"/>
          <w:divBdr>
            <w:top w:val="none" w:sz="0" w:space="0" w:color="auto"/>
            <w:left w:val="none" w:sz="0" w:space="0" w:color="auto"/>
            <w:bottom w:val="none" w:sz="0" w:space="0" w:color="auto"/>
            <w:right w:val="none" w:sz="0" w:space="0" w:color="auto"/>
          </w:divBdr>
        </w:div>
        <w:div w:id="573517135">
          <w:marLeft w:val="480"/>
          <w:marRight w:val="0"/>
          <w:marTop w:val="0"/>
          <w:marBottom w:val="0"/>
          <w:divBdr>
            <w:top w:val="none" w:sz="0" w:space="0" w:color="auto"/>
            <w:left w:val="none" w:sz="0" w:space="0" w:color="auto"/>
            <w:bottom w:val="none" w:sz="0" w:space="0" w:color="auto"/>
            <w:right w:val="none" w:sz="0" w:space="0" w:color="auto"/>
          </w:divBdr>
        </w:div>
        <w:div w:id="685254392">
          <w:marLeft w:val="480"/>
          <w:marRight w:val="0"/>
          <w:marTop w:val="0"/>
          <w:marBottom w:val="0"/>
          <w:divBdr>
            <w:top w:val="none" w:sz="0" w:space="0" w:color="auto"/>
            <w:left w:val="none" w:sz="0" w:space="0" w:color="auto"/>
            <w:bottom w:val="none" w:sz="0" w:space="0" w:color="auto"/>
            <w:right w:val="none" w:sz="0" w:space="0" w:color="auto"/>
          </w:divBdr>
        </w:div>
        <w:div w:id="988092295">
          <w:marLeft w:val="480"/>
          <w:marRight w:val="0"/>
          <w:marTop w:val="0"/>
          <w:marBottom w:val="0"/>
          <w:divBdr>
            <w:top w:val="none" w:sz="0" w:space="0" w:color="auto"/>
            <w:left w:val="none" w:sz="0" w:space="0" w:color="auto"/>
            <w:bottom w:val="none" w:sz="0" w:space="0" w:color="auto"/>
            <w:right w:val="none" w:sz="0" w:space="0" w:color="auto"/>
          </w:divBdr>
        </w:div>
        <w:div w:id="1522551042">
          <w:marLeft w:val="480"/>
          <w:marRight w:val="0"/>
          <w:marTop w:val="0"/>
          <w:marBottom w:val="0"/>
          <w:divBdr>
            <w:top w:val="none" w:sz="0" w:space="0" w:color="auto"/>
            <w:left w:val="none" w:sz="0" w:space="0" w:color="auto"/>
            <w:bottom w:val="none" w:sz="0" w:space="0" w:color="auto"/>
            <w:right w:val="none" w:sz="0" w:space="0" w:color="auto"/>
          </w:divBdr>
        </w:div>
        <w:div w:id="889655907">
          <w:marLeft w:val="480"/>
          <w:marRight w:val="0"/>
          <w:marTop w:val="0"/>
          <w:marBottom w:val="0"/>
          <w:divBdr>
            <w:top w:val="none" w:sz="0" w:space="0" w:color="auto"/>
            <w:left w:val="none" w:sz="0" w:space="0" w:color="auto"/>
            <w:bottom w:val="none" w:sz="0" w:space="0" w:color="auto"/>
            <w:right w:val="none" w:sz="0" w:space="0" w:color="auto"/>
          </w:divBdr>
        </w:div>
        <w:div w:id="992636651">
          <w:marLeft w:val="480"/>
          <w:marRight w:val="0"/>
          <w:marTop w:val="0"/>
          <w:marBottom w:val="0"/>
          <w:divBdr>
            <w:top w:val="none" w:sz="0" w:space="0" w:color="auto"/>
            <w:left w:val="none" w:sz="0" w:space="0" w:color="auto"/>
            <w:bottom w:val="none" w:sz="0" w:space="0" w:color="auto"/>
            <w:right w:val="none" w:sz="0" w:space="0" w:color="auto"/>
          </w:divBdr>
        </w:div>
        <w:div w:id="2071150456">
          <w:marLeft w:val="480"/>
          <w:marRight w:val="0"/>
          <w:marTop w:val="0"/>
          <w:marBottom w:val="0"/>
          <w:divBdr>
            <w:top w:val="none" w:sz="0" w:space="0" w:color="auto"/>
            <w:left w:val="none" w:sz="0" w:space="0" w:color="auto"/>
            <w:bottom w:val="none" w:sz="0" w:space="0" w:color="auto"/>
            <w:right w:val="none" w:sz="0" w:space="0" w:color="auto"/>
          </w:divBdr>
        </w:div>
        <w:div w:id="1240991230">
          <w:marLeft w:val="480"/>
          <w:marRight w:val="0"/>
          <w:marTop w:val="0"/>
          <w:marBottom w:val="0"/>
          <w:divBdr>
            <w:top w:val="none" w:sz="0" w:space="0" w:color="auto"/>
            <w:left w:val="none" w:sz="0" w:space="0" w:color="auto"/>
            <w:bottom w:val="none" w:sz="0" w:space="0" w:color="auto"/>
            <w:right w:val="none" w:sz="0" w:space="0" w:color="auto"/>
          </w:divBdr>
        </w:div>
        <w:div w:id="639461176">
          <w:marLeft w:val="480"/>
          <w:marRight w:val="0"/>
          <w:marTop w:val="0"/>
          <w:marBottom w:val="0"/>
          <w:divBdr>
            <w:top w:val="none" w:sz="0" w:space="0" w:color="auto"/>
            <w:left w:val="none" w:sz="0" w:space="0" w:color="auto"/>
            <w:bottom w:val="none" w:sz="0" w:space="0" w:color="auto"/>
            <w:right w:val="none" w:sz="0" w:space="0" w:color="auto"/>
          </w:divBdr>
        </w:div>
        <w:div w:id="432363211">
          <w:marLeft w:val="480"/>
          <w:marRight w:val="0"/>
          <w:marTop w:val="0"/>
          <w:marBottom w:val="0"/>
          <w:divBdr>
            <w:top w:val="none" w:sz="0" w:space="0" w:color="auto"/>
            <w:left w:val="none" w:sz="0" w:space="0" w:color="auto"/>
            <w:bottom w:val="none" w:sz="0" w:space="0" w:color="auto"/>
            <w:right w:val="none" w:sz="0" w:space="0" w:color="auto"/>
          </w:divBdr>
        </w:div>
        <w:div w:id="806432990">
          <w:marLeft w:val="480"/>
          <w:marRight w:val="0"/>
          <w:marTop w:val="0"/>
          <w:marBottom w:val="0"/>
          <w:divBdr>
            <w:top w:val="none" w:sz="0" w:space="0" w:color="auto"/>
            <w:left w:val="none" w:sz="0" w:space="0" w:color="auto"/>
            <w:bottom w:val="none" w:sz="0" w:space="0" w:color="auto"/>
            <w:right w:val="none" w:sz="0" w:space="0" w:color="auto"/>
          </w:divBdr>
        </w:div>
        <w:div w:id="1063794534">
          <w:marLeft w:val="480"/>
          <w:marRight w:val="0"/>
          <w:marTop w:val="0"/>
          <w:marBottom w:val="0"/>
          <w:divBdr>
            <w:top w:val="none" w:sz="0" w:space="0" w:color="auto"/>
            <w:left w:val="none" w:sz="0" w:space="0" w:color="auto"/>
            <w:bottom w:val="none" w:sz="0" w:space="0" w:color="auto"/>
            <w:right w:val="none" w:sz="0" w:space="0" w:color="auto"/>
          </w:divBdr>
        </w:div>
        <w:div w:id="1813138310">
          <w:marLeft w:val="480"/>
          <w:marRight w:val="0"/>
          <w:marTop w:val="0"/>
          <w:marBottom w:val="0"/>
          <w:divBdr>
            <w:top w:val="none" w:sz="0" w:space="0" w:color="auto"/>
            <w:left w:val="none" w:sz="0" w:space="0" w:color="auto"/>
            <w:bottom w:val="none" w:sz="0" w:space="0" w:color="auto"/>
            <w:right w:val="none" w:sz="0" w:space="0" w:color="auto"/>
          </w:divBdr>
        </w:div>
        <w:div w:id="993879365">
          <w:marLeft w:val="480"/>
          <w:marRight w:val="0"/>
          <w:marTop w:val="0"/>
          <w:marBottom w:val="0"/>
          <w:divBdr>
            <w:top w:val="none" w:sz="0" w:space="0" w:color="auto"/>
            <w:left w:val="none" w:sz="0" w:space="0" w:color="auto"/>
            <w:bottom w:val="none" w:sz="0" w:space="0" w:color="auto"/>
            <w:right w:val="none" w:sz="0" w:space="0" w:color="auto"/>
          </w:divBdr>
        </w:div>
        <w:div w:id="201089461">
          <w:marLeft w:val="480"/>
          <w:marRight w:val="0"/>
          <w:marTop w:val="0"/>
          <w:marBottom w:val="0"/>
          <w:divBdr>
            <w:top w:val="none" w:sz="0" w:space="0" w:color="auto"/>
            <w:left w:val="none" w:sz="0" w:space="0" w:color="auto"/>
            <w:bottom w:val="none" w:sz="0" w:space="0" w:color="auto"/>
            <w:right w:val="none" w:sz="0" w:space="0" w:color="auto"/>
          </w:divBdr>
        </w:div>
        <w:div w:id="215090308">
          <w:marLeft w:val="480"/>
          <w:marRight w:val="0"/>
          <w:marTop w:val="0"/>
          <w:marBottom w:val="0"/>
          <w:divBdr>
            <w:top w:val="none" w:sz="0" w:space="0" w:color="auto"/>
            <w:left w:val="none" w:sz="0" w:space="0" w:color="auto"/>
            <w:bottom w:val="none" w:sz="0" w:space="0" w:color="auto"/>
            <w:right w:val="none" w:sz="0" w:space="0" w:color="auto"/>
          </w:divBdr>
        </w:div>
        <w:div w:id="1483229717">
          <w:marLeft w:val="480"/>
          <w:marRight w:val="0"/>
          <w:marTop w:val="0"/>
          <w:marBottom w:val="0"/>
          <w:divBdr>
            <w:top w:val="none" w:sz="0" w:space="0" w:color="auto"/>
            <w:left w:val="none" w:sz="0" w:space="0" w:color="auto"/>
            <w:bottom w:val="none" w:sz="0" w:space="0" w:color="auto"/>
            <w:right w:val="none" w:sz="0" w:space="0" w:color="auto"/>
          </w:divBdr>
        </w:div>
        <w:div w:id="584188836">
          <w:marLeft w:val="480"/>
          <w:marRight w:val="0"/>
          <w:marTop w:val="0"/>
          <w:marBottom w:val="0"/>
          <w:divBdr>
            <w:top w:val="none" w:sz="0" w:space="0" w:color="auto"/>
            <w:left w:val="none" w:sz="0" w:space="0" w:color="auto"/>
            <w:bottom w:val="none" w:sz="0" w:space="0" w:color="auto"/>
            <w:right w:val="none" w:sz="0" w:space="0" w:color="auto"/>
          </w:divBdr>
        </w:div>
        <w:div w:id="548104321">
          <w:marLeft w:val="480"/>
          <w:marRight w:val="0"/>
          <w:marTop w:val="0"/>
          <w:marBottom w:val="0"/>
          <w:divBdr>
            <w:top w:val="none" w:sz="0" w:space="0" w:color="auto"/>
            <w:left w:val="none" w:sz="0" w:space="0" w:color="auto"/>
            <w:bottom w:val="none" w:sz="0" w:space="0" w:color="auto"/>
            <w:right w:val="none" w:sz="0" w:space="0" w:color="auto"/>
          </w:divBdr>
        </w:div>
        <w:div w:id="2059426176">
          <w:marLeft w:val="480"/>
          <w:marRight w:val="0"/>
          <w:marTop w:val="0"/>
          <w:marBottom w:val="0"/>
          <w:divBdr>
            <w:top w:val="none" w:sz="0" w:space="0" w:color="auto"/>
            <w:left w:val="none" w:sz="0" w:space="0" w:color="auto"/>
            <w:bottom w:val="none" w:sz="0" w:space="0" w:color="auto"/>
            <w:right w:val="none" w:sz="0" w:space="0" w:color="auto"/>
          </w:divBdr>
        </w:div>
        <w:div w:id="1905480954">
          <w:marLeft w:val="480"/>
          <w:marRight w:val="0"/>
          <w:marTop w:val="0"/>
          <w:marBottom w:val="0"/>
          <w:divBdr>
            <w:top w:val="none" w:sz="0" w:space="0" w:color="auto"/>
            <w:left w:val="none" w:sz="0" w:space="0" w:color="auto"/>
            <w:bottom w:val="none" w:sz="0" w:space="0" w:color="auto"/>
            <w:right w:val="none" w:sz="0" w:space="0" w:color="auto"/>
          </w:divBdr>
        </w:div>
        <w:div w:id="488058297">
          <w:marLeft w:val="480"/>
          <w:marRight w:val="0"/>
          <w:marTop w:val="0"/>
          <w:marBottom w:val="0"/>
          <w:divBdr>
            <w:top w:val="none" w:sz="0" w:space="0" w:color="auto"/>
            <w:left w:val="none" w:sz="0" w:space="0" w:color="auto"/>
            <w:bottom w:val="none" w:sz="0" w:space="0" w:color="auto"/>
            <w:right w:val="none" w:sz="0" w:space="0" w:color="auto"/>
          </w:divBdr>
        </w:div>
        <w:div w:id="789130784">
          <w:marLeft w:val="480"/>
          <w:marRight w:val="0"/>
          <w:marTop w:val="0"/>
          <w:marBottom w:val="0"/>
          <w:divBdr>
            <w:top w:val="none" w:sz="0" w:space="0" w:color="auto"/>
            <w:left w:val="none" w:sz="0" w:space="0" w:color="auto"/>
            <w:bottom w:val="none" w:sz="0" w:space="0" w:color="auto"/>
            <w:right w:val="none" w:sz="0" w:space="0" w:color="auto"/>
          </w:divBdr>
        </w:div>
        <w:div w:id="475537564">
          <w:marLeft w:val="480"/>
          <w:marRight w:val="0"/>
          <w:marTop w:val="0"/>
          <w:marBottom w:val="0"/>
          <w:divBdr>
            <w:top w:val="none" w:sz="0" w:space="0" w:color="auto"/>
            <w:left w:val="none" w:sz="0" w:space="0" w:color="auto"/>
            <w:bottom w:val="none" w:sz="0" w:space="0" w:color="auto"/>
            <w:right w:val="none" w:sz="0" w:space="0" w:color="auto"/>
          </w:divBdr>
        </w:div>
        <w:div w:id="1529485646">
          <w:marLeft w:val="480"/>
          <w:marRight w:val="0"/>
          <w:marTop w:val="0"/>
          <w:marBottom w:val="0"/>
          <w:divBdr>
            <w:top w:val="none" w:sz="0" w:space="0" w:color="auto"/>
            <w:left w:val="none" w:sz="0" w:space="0" w:color="auto"/>
            <w:bottom w:val="none" w:sz="0" w:space="0" w:color="auto"/>
            <w:right w:val="none" w:sz="0" w:space="0" w:color="auto"/>
          </w:divBdr>
        </w:div>
        <w:div w:id="2128430443">
          <w:marLeft w:val="480"/>
          <w:marRight w:val="0"/>
          <w:marTop w:val="0"/>
          <w:marBottom w:val="0"/>
          <w:divBdr>
            <w:top w:val="none" w:sz="0" w:space="0" w:color="auto"/>
            <w:left w:val="none" w:sz="0" w:space="0" w:color="auto"/>
            <w:bottom w:val="none" w:sz="0" w:space="0" w:color="auto"/>
            <w:right w:val="none" w:sz="0" w:space="0" w:color="auto"/>
          </w:divBdr>
        </w:div>
        <w:div w:id="644504685">
          <w:marLeft w:val="480"/>
          <w:marRight w:val="0"/>
          <w:marTop w:val="0"/>
          <w:marBottom w:val="0"/>
          <w:divBdr>
            <w:top w:val="none" w:sz="0" w:space="0" w:color="auto"/>
            <w:left w:val="none" w:sz="0" w:space="0" w:color="auto"/>
            <w:bottom w:val="none" w:sz="0" w:space="0" w:color="auto"/>
            <w:right w:val="none" w:sz="0" w:space="0" w:color="auto"/>
          </w:divBdr>
        </w:div>
      </w:divsChild>
    </w:div>
    <w:div w:id="1504738395">
      <w:bodyDiv w:val="1"/>
      <w:marLeft w:val="0"/>
      <w:marRight w:val="0"/>
      <w:marTop w:val="0"/>
      <w:marBottom w:val="0"/>
      <w:divBdr>
        <w:top w:val="none" w:sz="0" w:space="0" w:color="auto"/>
        <w:left w:val="none" w:sz="0" w:space="0" w:color="auto"/>
        <w:bottom w:val="none" w:sz="0" w:space="0" w:color="auto"/>
        <w:right w:val="none" w:sz="0" w:space="0" w:color="auto"/>
      </w:divBdr>
    </w:div>
    <w:div w:id="1504779341">
      <w:bodyDiv w:val="1"/>
      <w:marLeft w:val="0"/>
      <w:marRight w:val="0"/>
      <w:marTop w:val="0"/>
      <w:marBottom w:val="0"/>
      <w:divBdr>
        <w:top w:val="none" w:sz="0" w:space="0" w:color="auto"/>
        <w:left w:val="none" w:sz="0" w:space="0" w:color="auto"/>
        <w:bottom w:val="none" w:sz="0" w:space="0" w:color="auto"/>
        <w:right w:val="none" w:sz="0" w:space="0" w:color="auto"/>
      </w:divBdr>
    </w:div>
    <w:div w:id="1504860204">
      <w:bodyDiv w:val="1"/>
      <w:marLeft w:val="0"/>
      <w:marRight w:val="0"/>
      <w:marTop w:val="0"/>
      <w:marBottom w:val="0"/>
      <w:divBdr>
        <w:top w:val="none" w:sz="0" w:space="0" w:color="auto"/>
        <w:left w:val="none" w:sz="0" w:space="0" w:color="auto"/>
        <w:bottom w:val="none" w:sz="0" w:space="0" w:color="auto"/>
        <w:right w:val="none" w:sz="0" w:space="0" w:color="auto"/>
      </w:divBdr>
    </w:div>
    <w:div w:id="1504929005">
      <w:bodyDiv w:val="1"/>
      <w:marLeft w:val="0"/>
      <w:marRight w:val="0"/>
      <w:marTop w:val="0"/>
      <w:marBottom w:val="0"/>
      <w:divBdr>
        <w:top w:val="none" w:sz="0" w:space="0" w:color="auto"/>
        <w:left w:val="none" w:sz="0" w:space="0" w:color="auto"/>
        <w:bottom w:val="none" w:sz="0" w:space="0" w:color="auto"/>
        <w:right w:val="none" w:sz="0" w:space="0" w:color="auto"/>
      </w:divBdr>
    </w:div>
    <w:div w:id="1505053176">
      <w:bodyDiv w:val="1"/>
      <w:marLeft w:val="0"/>
      <w:marRight w:val="0"/>
      <w:marTop w:val="0"/>
      <w:marBottom w:val="0"/>
      <w:divBdr>
        <w:top w:val="none" w:sz="0" w:space="0" w:color="auto"/>
        <w:left w:val="none" w:sz="0" w:space="0" w:color="auto"/>
        <w:bottom w:val="none" w:sz="0" w:space="0" w:color="auto"/>
        <w:right w:val="none" w:sz="0" w:space="0" w:color="auto"/>
      </w:divBdr>
    </w:div>
    <w:div w:id="1505437012">
      <w:bodyDiv w:val="1"/>
      <w:marLeft w:val="0"/>
      <w:marRight w:val="0"/>
      <w:marTop w:val="0"/>
      <w:marBottom w:val="0"/>
      <w:divBdr>
        <w:top w:val="none" w:sz="0" w:space="0" w:color="auto"/>
        <w:left w:val="none" w:sz="0" w:space="0" w:color="auto"/>
        <w:bottom w:val="none" w:sz="0" w:space="0" w:color="auto"/>
        <w:right w:val="none" w:sz="0" w:space="0" w:color="auto"/>
      </w:divBdr>
    </w:div>
    <w:div w:id="1505583380">
      <w:bodyDiv w:val="1"/>
      <w:marLeft w:val="0"/>
      <w:marRight w:val="0"/>
      <w:marTop w:val="0"/>
      <w:marBottom w:val="0"/>
      <w:divBdr>
        <w:top w:val="none" w:sz="0" w:space="0" w:color="auto"/>
        <w:left w:val="none" w:sz="0" w:space="0" w:color="auto"/>
        <w:bottom w:val="none" w:sz="0" w:space="0" w:color="auto"/>
        <w:right w:val="none" w:sz="0" w:space="0" w:color="auto"/>
      </w:divBdr>
    </w:div>
    <w:div w:id="1506166649">
      <w:bodyDiv w:val="1"/>
      <w:marLeft w:val="0"/>
      <w:marRight w:val="0"/>
      <w:marTop w:val="0"/>
      <w:marBottom w:val="0"/>
      <w:divBdr>
        <w:top w:val="none" w:sz="0" w:space="0" w:color="auto"/>
        <w:left w:val="none" w:sz="0" w:space="0" w:color="auto"/>
        <w:bottom w:val="none" w:sz="0" w:space="0" w:color="auto"/>
        <w:right w:val="none" w:sz="0" w:space="0" w:color="auto"/>
      </w:divBdr>
    </w:div>
    <w:div w:id="1506359726">
      <w:bodyDiv w:val="1"/>
      <w:marLeft w:val="0"/>
      <w:marRight w:val="0"/>
      <w:marTop w:val="0"/>
      <w:marBottom w:val="0"/>
      <w:divBdr>
        <w:top w:val="none" w:sz="0" w:space="0" w:color="auto"/>
        <w:left w:val="none" w:sz="0" w:space="0" w:color="auto"/>
        <w:bottom w:val="none" w:sz="0" w:space="0" w:color="auto"/>
        <w:right w:val="none" w:sz="0" w:space="0" w:color="auto"/>
      </w:divBdr>
    </w:div>
    <w:div w:id="1506431262">
      <w:bodyDiv w:val="1"/>
      <w:marLeft w:val="0"/>
      <w:marRight w:val="0"/>
      <w:marTop w:val="0"/>
      <w:marBottom w:val="0"/>
      <w:divBdr>
        <w:top w:val="none" w:sz="0" w:space="0" w:color="auto"/>
        <w:left w:val="none" w:sz="0" w:space="0" w:color="auto"/>
        <w:bottom w:val="none" w:sz="0" w:space="0" w:color="auto"/>
        <w:right w:val="none" w:sz="0" w:space="0" w:color="auto"/>
      </w:divBdr>
    </w:div>
    <w:div w:id="1506435959">
      <w:bodyDiv w:val="1"/>
      <w:marLeft w:val="0"/>
      <w:marRight w:val="0"/>
      <w:marTop w:val="0"/>
      <w:marBottom w:val="0"/>
      <w:divBdr>
        <w:top w:val="none" w:sz="0" w:space="0" w:color="auto"/>
        <w:left w:val="none" w:sz="0" w:space="0" w:color="auto"/>
        <w:bottom w:val="none" w:sz="0" w:space="0" w:color="auto"/>
        <w:right w:val="none" w:sz="0" w:space="0" w:color="auto"/>
      </w:divBdr>
    </w:div>
    <w:div w:id="1506823145">
      <w:bodyDiv w:val="1"/>
      <w:marLeft w:val="0"/>
      <w:marRight w:val="0"/>
      <w:marTop w:val="0"/>
      <w:marBottom w:val="0"/>
      <w:divBdr>
        <w:top w:val="none" w:sz="0" w:space="0" w:color="auto"/>
        <w:left w:val="none" w:sz="0" w:space="0" w:color="auto"/>
        <w:bottom w:val="none" w:sz="0" w:space="0" w:color="auto"/>
        <w:right w:val="none" w:sz="0" w:space="0" w:color="auto"/>
      </w:divBdr>
    </w:div>
    <w:div w:id="1507136721">
      <w:bodyDiv w:val="1"/>
      <w:marLeft w:val="0"/>
      <w:marRight w:val="0"/>
      <w:marTop w:val="0"/>
      <w:marBottom w:val="0"/>
      <w:divBdr>
        <w:top w:val="none" w:sz="0" w:space="0" w:color="auto"/>
        <w:left w:val="none" w:sz="0" w:space="0" w:color="auto"/>
        <w:bottom w:val="none" w:sz="0" w:space="0" w:color="auto"/>
        <w:right w:val="none" w:sz="0" w:space="0" w:color="auto"/>
      </w:divBdr>
    </w:div>
    <w:div w:id="1507864007">
      <w:bodyDiv w:val="1"/>
      <w:marLeft w:val="0"/>
      <w:marRight w:val="0"/>
      <w:marTop w:val="0"/>
      <w:marBottom w:val="0"/>
      <w:divBdr>
        <w:top w:val="none" w:sz="0" w:space="0" w:color="auto"/>
        <w:left w:val="none" w:sz="0" w:space="0" w:color="auto"/>
        <w:bottom w:val="none" w:sz="0" w:space="0" w:color="auto"/>
        <w:right w:val="none" w:sz="0" w:space="0" w:color="auto"/>
      </w:divBdr>
    </w:div>
    <w:div w:id="1507866568">
      <w:bodyDiv w:val="1"/>
      <w:marLeft w:val="0"/>
      <w:marRight w:val="0"/>
      <w:marTop w:val="0"/>
      <w:marBottom w:val="0"/>
      <w:divBdr>
        <w:top w:val="none" w:sz="0" w:space="0" w:color="auto"/>
        <w:left w:val="none" w:sz="0" w:space="0" w:color="auto"/>
        <w:bottom w:val="none" w:sz="0" w:space="0" w:color="auto"/>
        <w:right w:val="none" w:sz="0" w:space="0" w:color="auto"/>
      </w:divBdr>
    </w:div>
    <w:div w:id="1507941917">
      <w:bodyDiv w:val="1"/>
      <w:marLeft w:val="0"/>
      <w:marRight w:val="0"/>
      <w:marTop w:val="0"/>
      <w:marBottom w:val="0"/>
      <w:divBdr>
        <w:top w:val="none" w:sz="0" w:space="0" w:color="auto"/>
        <w:left w:val="none" w:sz="0" w:space="0" w:color="auto"/>
        <w:bottom w:val="none" w:sz="0" w:space="0" w:color="auto"/>
        <w:right w:val="none" w:sz="0" w:space="0" w:color="auto"/>
      </w:divBdr>
    </w:div>
    <w:div w:id="1508666717">
      <w:bodyDiv w:val="1"/>
      <w:marLeft w:val="0"/>
      <w:marRight w:val="0"/>
      <w:marTop w:val="0"/>
      <w:marBottom w:val="0"/>
      <w:divBdr>
        <w:top w:val="none" w:sz="0" w:space="0" w:color="auto"/>
        <w:left w:val="none" w:sz="0" w:space="0" w:color="auto"/>
        <w:bottom w:val="none" w:sz="0" w:space="0" w:color="auto"/>
        <w:right w:val="none" w:sz="0" w:space="0" w:color="auto"/>
      </w:divBdr>
    </w:div>
    <w:div w:id="1508671037">
      <w:bodyDiv w:val="1"/>
      <w:marLeft w:val="0"/>
      <w:marRight w:val="0"/>
      <w:marTop w:val="0"/>
      <w:marBottom w:val="0"/>
      <w:divBdr>
        <w:top w:val="none" w:sz="0" w:space="0" w:color="auto"/>
        <w:left w:val="none" w:sz="0" w:space="0" w:color="auto"/>
        <w:bottom w:val="none" w:sz="0" w:space="0" w:color="auto"/>
        <w:right w:val="none" w:sz="0" w:space="0" w:color="auto"/>
      </w:divBdr>
    </w:div>
    <w:div w:id="1509514800">
      <w:bodyDiv w:val="1"/>
      <w:marLeft w:val="0"/>
      <w:marRight w:val="0"/>
      <w:marTop w:val="0"/>
      <w:marBottom w:val="0"/>
      <w:divBdr>
        <w:top w:val="none" w:sz="0" w:space="0" w:color="auto"/>
        <w:left w:val="none" w:sz="0" w:space="0" w:color="auto"/>
        <w:bottom w:val="none" w:sz="0" w:space="0" w:color="auto"/>
        <w:right w:val="none" w:sz="0" w:space="0" w:color="auto"/>
      </w:divBdr>
    </w:div>
    <w:div w:id="1509715242">
      <w:bodyDiv w:val="1"/>
      <w:marLeft w:val="0"/>
      <w:marRight w:val="0"/>
      <w:marTop w:val="0"/>
      <w:marBottom w:val="0"/>
      <w:divBdr>
        <w:top w:val="none" w:sz="0" w:space="0" w:color="auto"/>
        <w:left w:val="none" w:sz="0" w:space="0" w:color="auto"/>
        <w:bottom w:val="none" w:sz="0" w:space="0" w:color="auto"/>
        <w:right w:val="none" w:sz="0" w:space="0" w:color="auto"/>
      </w:divBdr>
    </w:div>
    <w:div w:id="1509829742">
      <w:bodyDiv w:val="1"/>
      <w:marLeft w:val="0"/>
      <w:marRight w:val="0"/>
      <w:marTop w:val="0"/>
      <w:marBottom w:val="0"/>
      <w:divBdr>
        <w:top w:val="none" w:sz="0" w:space="0" w:color="auto"/>
        <w:left w:val="none" w:sz="0" w:space="0" w:color="auto"/>
        <w:bottom w:val="none" w:sz="0" w:space="0" w:color="auto"/>
        <w:right w:val="none" w:sz="0" w:space="0" w:color="auto"/>
      </w:divBdr>
    </w:div>
    <w:div w:id="1510024994">
      <w:bodyDiv w:val="1"/>
      <w:marLeft w:val="0"/>
      <w:marRight w:val="0"/>
      <w:marTop w:val="0"/>
      <w:marBottom w:val="0"/>
      <w:divBdr>
        <w:top w:val="none" w:sz="0" w:space="0" w:color="auto"/>
        <w:left w:val="none" w:sz="0" w:space="0" w:color="auto"/>
        <w:bottom w:val="none" w:sz="0" w:space="0" w:color="auto"/>
        <w:right w:val="none" w:sz="0" w:space="0" w:color="auto"/>
      </w:divBdr>
    </w:div>
    <w:div w:id="1511065394">
      <w:bodyDiv w:val="1"/>
      <w:marLeft w:val="0"/>
      <w:marRight w:val="0"/>
      <w:marTop w:val="0"/>
      <w:marBottom w:val="0"/>
      <w:divBdr>
        <w:top w:val="none" w:sz="0" w:space="0" w:color="auto"/>
        <w:left w:val="none" w:sz="0" w:space="0" w:color="auto"/>
        <w:bottom w:val="none" w:sz="0" w:space="0" w:color="auto"/>
        <w:right w:val="none" w:sz="0" w:space="0" w:color="auto"/>
      </w:divBdr>
    </w:div>
    <w:div w:id="1511069904">
      <w:bodyDiv w:val="1"/>
      <w:marLeft w:val="0"/>
      <w:marRight w:val="0"/>
      <w:marTop w:val="0"/>
      <w:marBottom w:val="0"/>
      <w:divBdr>
        <w:top w:val="none" w:sz="0" w:space="0" w:color="auto"/>
        <w:left w:val="none" w:sz="0" w:space="0" w:color="auto"/>
        <w:bottom w:val="none" w:sz="0" w:space="0" w:color="auto"/>
        <w:right w:val="none" w:sz="0" w:space="0" w:color="auto"/>
      </w:divBdr>
    </w:div>
    <w:div w:id="1511138512">
      <w:bodyDiv w:val="1"/>
      <w:marLeft w:val="0"/>
      <w:marRight w:val="0"/>
      <w:marTop w:val="0"/>
      <w:marBottom w:val="0"/>
      <w:divBdr>
        <w:top w:val="none" w:sz="0" w:space="0" w:color="auto"/>
        <w:left w:val="none" w:sz="0" w:space="0" w:color="auto"/>
        <w:bottom w:val="none" w:sz="0" w:space="0" w:color="auto"/>
        <w:right w:val="none" w:sz="0" w:space="0" w:color="auto"/>
      </w:divBdr>
    </w:div>
    <w:div w:id="1511216609">
      <w:bodyDiv w:val="1"/>
      <w:marLeft w:val="0"/>
      <w:marRight w:val="0"/>
      <w:marTop w:val="0"/>
      <w:marBottom w:val="0"/>
      <w:divBdr>
        <w:top w:val="none" w:sz="0" w:space="0" w:color="auto"/>
        <w:left w:val="none" w:sz="0" w:space="0" w:color="auto"/>
        <w:bottom w:val="none" w:sz="0" w:space="0" w:color="auto"/>
        <w:right w:val="none" w:sz="0" w:space="0" w:color="auto"/>
      </w:divBdr>
    </w:div>
    <w:div w:id="1511530510">
      <w:bodyDiv w:val="1"/>
      <w:marLeft w:val="0"/>
      <w:marRight w:val="0"/>
      <w:marTop w:val="0"/>
      <w:marBottom w:val="0"/>
      <w:divBdr>
        <w:top w:val="none" w:sz="0" w:space="0" w:color="auto"/>
        <w:left w:val="none" w:sz="0" w:space="0" w:color="auto"/>
        <w:bottom w:val="none" w:sz="0" w:space="0" w:color="auto"/>
        <w:right w:val="none" w:sz="0" w:space="0" w:color="auto"/>
      </w:divBdr>
    </w:div>
    <w:div w:id="1511870049">
      <w:bodyDiv w:val="1"/>
      <w:marLeft w:val="0"/>
      <w:marRight w:val="0"/>
      <w:marTop w:val="0"/>
      <w:marBottom w:val="0"/>
      <w:divBdr>
        <w:top w:val="none" w:sz="0" w:space="0" w:color="auto"/>
        <w:left w:val="none" w:sz="0" w:space="0" w:color="auto"/>
        <w:bottom w:val="none" w:sz="0" w:space="0" w:color="auto"/>
        <w:right w:val="none" w:sz="0" w:space="0" w:color="auto"/>
      </w:divBdr>
    </w:div>
    <w:div w:id="1511872551">
      <w:bodyDiv w:val="1"/>
      <w:marLeft w:val="0"/>
      <w:marRight w:val="0"/>
      <w:marTop w:val="0"/>
      <w:marBottom w:val="0"/>
      <w:divBdr>
        <w:top w:val="none" w:sz="0" w:space="0" w:color="auto"/>
        <w:left w:val="none" w:sz="0" w:space="0" w:color="auto"/>
        <w:bottom w:val="none" w:sz="0" w:space="0" w:color="auto"/>
        <w:right w:val="none" w:sz="0" w:space="0" w:color="auto"/>
      </w:divBdr>
      <w:divsChild>
        <w:div w:id="491454860">
          <w:marLeft w:val="480"/>
          <w:marRight w:val="0"/>
          <w:marTop w:val="0"/>
          <w:marBottom w:val="0"/>
          <w:divBdr>
            <w:top w:val="none" w:sz="0" w:space="0" w:color="auto"/>
            <w:left w:val="none" w:sz="0" w:space="0" w:color="auto"/>
            <w:bottom w:val="none" w:sz="0" w:space="0" w:color="auto"/>
            <w:right w:val="none" w:sz="0" w:space="0" w:color="auto"/>
          </w:divBdr>
        </w:div>
        <w:div w:id="663511194">
          <w:marLeft w:val="480"/>
          <w:marRight w:val="0"/>
          <w:marTop w:val="0"/>
          <w:marBottom w:val="0"/>
          <w:divBdr>
            <w:top w:val="none" w:sz="0" w:space="0" w:color="auto"/>
            <w:left w:val="none" w:sz="0" w:space="0" w:color="auto"/>
            <w:bottom w:val="none" w:sz="0" w:space="0" w:color="auto"/>
            <w:right w:val="none" w:sz="0" w:space="0" w:color="auto"/>
          </w:divBdr>
        </w:div>
        <w:div w:id="442770960">
          <w:marLeft w:val="480"/>
          <w:marRight w:val="0"/>
          <w:marTop w:val="0"/>
          <w:marBottom w:val="0"/>
          <w:divBdr>
            <w:top w:val="none" w:sz="0" w:space="0" w:color="auto"/>
            <w:left w:val="none" w:sz="0" w:space="0" w:color="auto"/>
            <w:bottom w:val="none" w:sz="0" w:space="0" w:color="auto"/>
            <w:right w:val="none" w:sz="0" w:space="0" w:color="auto"/>
          </w:divBdr>
        </w:div>
        <w:div w:id="441607139">
          <w:marLeft w:val="480"/>
          <w:marRight w:val="0"/>
          <w:marTop w:val="0"/>
          <w:marBottom w:val="0"/>
          <w:divBdr>
            <w:top w:val="none" w:sz="0" w:space="0" w:color="auto"/>
            <w:left w:val="none" w:sz="0" w:space="0" w:color="auto"/>
            <w:bottom w:val="none" w:sz="0" w:space="0" w:color="auto"/>
            <w:right w:val="none" w:sz="0" w:space="0" w:color="auto"/>
          </w:divBdr>
        </w:div>
        <w:div w:id="16853999">
          <w:marLeft w:val="480"/>
          <w:marRight w:val="0"/>
          <w:marTop w:val="0"/>
          <w:marBottom w:val="0"/>
          <w:divBdr>
            <w:top w:val="none" w:sz="0" w:space="0" w:color="auto"/>
            <w:left w:val="none" w:sz="0" w:space="0" w:color="auto"/>
            <w:bottom w:val="none" w:sz="0" w:space="0" w:color="auto"/>
            <w:right w:val="none" w:sz="0" w:space="0" w:color="auto"/>
          </w:divBdr>
        </w:div>
        <w:div w:id="1046369704">
          <w:marLeft w:val="480"/>
          <w:marRight w:val="0"/>
          <w:marTop w:val="0"/>
          <w:marBottom w:val="0"/>
          <w:divBdr>
            <w:top w:val="none" w:sz="0" w:space="0" w:color="auto"/>
            <w:left w:val="none" w:sz="0" w:space="0" w:color="auto"/>
            <w:bottom w:val="none" w:sz="0" w:space="0" w:color="auto"/>
            <w:right w:val="none" w:sz="0" w:space="0" w:color="auto"/>
          </w:divBdr>
        </w:div>
        <w:div w:id="1706640771">
          <w:marLeft w:val="480"/>
          <w:marRight w:val="0"/>
          <w:marTop w:val="0"/>
          <w:marBottom w:val="0"/>
          <w:divBdr>
            <w:top w:val="none" w:sz="0" w:space="0" w:color="auto"/>
            <w:left w:val="none" w:sz="0" w:space="0" w:color="auto"/>
            <w:bottom w:val="none" w:sz="0" w:space="0" w:color="auto"/>
            <w:right w:val="none" w:sz="0" w:space="0" w:color="auto"/>
          </w:divBdr>
        </w:div>
        <w:div w:id="880441950">
          <w:marLeft w:val="480"/>
          <w:marRight w:val="0"/>
          <w:marTop w:val="0"/>
          <w:marBottom w:val="0"/>
          <w:divBdr>
            <w:top w:val="none" w:sz="0" w:space="0" w:color="auto"/>
            <w:left w:val="none" w:sz="0" w:space="0" w:color="auto"/>
            <w:bottom w:val="none" w:sz="0" w:space="0" w:color="auto"/>
            <w:right w:val="none" w:sz="0" w:space="0" w:color="auto"/>
          </w:divBdr>
        </w:div>
        <w:div w:id="1096168508">
          <w:marLeft w:val="480"/>
          <w:marRight w:val="0"/>
          <w:marTop w:val="0"/>
          <w:marBottom w:val="0"/>
          <w:divBdr>
            <w:top w:val="none" w:sz="0" w:space="0" w:color="auto"/>
            <w:left w:val="none" w:sz="0" w:space="0" w:color="auto"/>
            <w:bottom w:val="none" w:sz="0" w:space="0" w:color="auto"/>
            <w:right w:val="none" w:sz="0" w:space="0" w:color="auto"/>
          </w:divBdr>
        </w:div>
        <w:div w:id="694158299">
          <w:marLeft w:val="480"/>
          <w:marRight w:val="0"/>
          <w:marTop w:val="0"/>
          <w:marBottom w:val="0"/>
          <w:divBdr>
            <w:top w:val="none" w:sz="0" w:space="0" w:color="auto"/>
            <w:left w:val="none" w:sz="0" w:space="0" w:color="auto"/>
            <w:bottom w:val="none" w:sz="0" w:space="0" w:color="auto"/>
            <w:right w:val="none" w:sz="0" w:space="0" w:color="auto"/>
          </w:divBdr>
        </w:div>
      </w:divsChild>
    </w:div>
    <w:div w:id="1512644262">
      <w:bodyDiv w:val="1"/>
      <w:marLeft w:val="0"/>
      <w:marRight w:val="0"/>
      <w:marTop w:val="0"/>
      <w:marBottom w:val="0"/>
      <w:divBdr>
        <w:top w:val="none" w:sz="0" w:space="0" w:color="auto"/>
        <w:left w:val="none" w:sz="0" w:space="0" w:color="auto"/>
        <w:bottom w:val="none" w:sz="0" w:space="0" w:color="auto"/>
        <w:right w:val="none" w:sz="0" w:space="0" w:color="auto"/>
      </w:divBdr>
    </w:div>
    <w:div w:id="1512724812">
      <w:bodyDiv w:val="1"/>
      <w:marLeft w:val="0"/>
      <w:marRight w:val="0"/>
      <w:marTop w:val="0"/>
      <w:marBottom w:val="0"/>
      <w:divBdr>
        <w:top w:val="none" w:sz="0" w:space="0" w:color="auto"/>
        <w:left w:val="none" w:sz="0" w:space="0" w:color="auto"/>
        <w:bottom w:val="none" w:sz="0" w:space="0" w:color="auto"/>
        <w:right w:val="none" w:sz="0" w:space="0" w:color="auto"/>
      </w:divBdr>
    </w:div>
    <w:div w:id="1513228593">
      <w:bodyDiv w:val="1"/>
      <w:marLeft w:val="0"/>
      <w:marRight w:val="0"/>
      <w:marTop w:val="0"/>
      <w:marBottom w:val="0"/>
      <w:divBdr>
        <w:top w:val="none" w:sz="0" w:space="0" w:color="auto"/>
        <w:left w:val="none" w:sz="0" w:space="0" w:color="auto"/>
        <w:bottom w:val="none" w:sz="0" w:space="0" w:color="auto"/>
        <w:right w:val="none" w:sz="0" w:space="0" w:color="auto"/>
      </w:divBdr>
    </w:div>
    <w:div w:id="1513377888">
      <w:bodyDiv w:val="1"/>
      <w:marLeft w:val="0"/>
      <w:marRight w:val="0"/>
      <w:marTop w:val="0"/>
      <w:marBottom w:val="0"/>
      <w:divBdr>
        <w:top w:val="none" w:sz="0" w:space="0" w:color="auto"/>
        <w:left w:val="none" w:sz="0" w:space="0" w:color="auto"/>
        <w:bottom w:val="none" w:sz="0" w:space="0" w:color="auto"/>
        <w:right w:val="none" w:sz="0" w:space="0" w:color="auto"/>
      </w:divBdr>
      <w:divsChild>
        <w:div w:id="1473593416">
          <w:marLeft w:val="480"/>
          <w:marRight w:val="0"/>
          <w:marTop w:val="0"/>
          <w:marBottom w:val="0"/>
          <w:divBdr>
            <w:top w:val="none" w:sz="0" w:space="0" w:color="auto"/>
            <w:left w:val="none" w:sz="0" w:space="0" w:color="auto"/>
            <w:bottom w:val="none" w:sz="0" w:space="0" w:color="auto"/>
            <w:right w:val="none" w:sz="0" w:space="0" w:color="auto"/>
          </w:divBdr>
        </w:div>
        <w:div w:id="1215653398">
          <w:marLeft w:val="480"/>
          <w:marRight w:val="0"/>
          <w:marTop w:val="0"/>
          <w:marBottom w:val="0"/>
          <w:divBdr>
            <w:top w:val="none" w:sz="0" w:space="0" w:color="auto"/>
            <w:left w:val="none" w:sz="0" w:space="0" w:color="auto"/>
            <w:bottom w:val="none" w:sz="0" w:space="0" w:color="auto"/>
            <w:right w:val="none" w:sz="0" w:space="0" w:color="auto"/>
          </w:divBdr>
        </w:div>
        <w:div w:id="1985819049">
          <w:marLeft w:val="480"/>
          <w:marRight w:val="0"/>
          <w:marTop w:val="0"/>
          <w:marBottom w:val="0"/>
          <w:divBdr>
            <w:top w:val="none" w:sz="0" w:space="0" w:color="auto"/>
            <w:left w:val="none" w:sz="0" w:space="0" w:color="auto"/>
            <w:bottom w:val="none" w:sz="0" w:space="0" w:color="auto"/>
            <w:right w:val="none" w:sz="0" w:space="0" w:color="auto"/>
          </w:divBdr>
        </w:div>
        <w:div w:id="559512563">
          <w:marLeft w:val="480"/>
          <w:marRight w:val="0"/>
          <w:marTop w:val="0"/>
          <w:marBottom w:val="0"/>
          <w:divBdr>
            <w:top w:val="none" w:sz="0" w:space="0" w:color="auto"/>
            <w:left w:val="none" w:sz="0" w:space="0" w:color="auto"/>
            <w:bottom w:val="none" w:sz="0" w:space="0" w:color="auto"/>
            <w:right w:val="none" w:sz="0" w:space="0" w:color="auto"/>
          </w:divBdr>
        </w:div>
        <w:div w:id="109058218">
          <w:marLeft w:val="480"/>
          <w:marRight w:val="0"/>
          <w:marTop w:val="0"/>
          <w:marBottom w:val="0"/>
          <w:divBdr>
            <w:top w:val="none" w:sz="0" w:space="0" w:color="auto"/>
            <w:left w:val="none" w:sz="0" w:space="0" w:color="auto"/>
            <w:bottom w:val="none" w:sz="0" w:space="0" w:color="auto"/>
            <w:right w:val="none" w:sz="0" w:space="0" w:color="auto"/>
          </w:divBdr>
        </w:div>
        <w:div w:id="285738401">
          <w:marLeft w:val="480"/>
          <w:marRight w:val="0"/>
          <w:marTop w:val="0"/>
          <w:marBottom w:val="0"/>
          <w:divBdr>
            <w:top w:val="none" w:sz="0" w:space="0" w:color="auto"/>
            <w:left w:val="none" w:sz="0" w:space="0" w:color="auto"/>
            <w:bottom w:val="none" w:sz="0" w:space="0" w:color="auto"/>
            <w:right w:val="none" w:sz="0" w:space="0" w:color="auto"/>
          </w:divBdr>
        </w:div>
        <w:div w:id="286544537">
          <w:marLeft w:val="480"/>
          <w:marRight w:val="0"/>
          <w:marTop w:val="0"/>
          <w:marBottom w:val="0"/>
          <w:divBdr>
            <w:top w:val="none" w:sz="0" w:space="0" w:color="auto"/>
            <w:left w:val="none" w:sz="0" w:space="0" w:color="auto"/>
            <w:bottom w:val="none" w:sz="0" w:space="0" w:color="auto"/>
            <w:right w:val="none" w:sz="0" w:space="0" w:color="auto"/>
          </w:divBdr>
        </w:div>
        <w:div w:id="390664675">
          <w:marLeft w:val="480"/>
          <w:marRight w:val="0"/>
          <w:marTop w:val="0"/>
          <w:marBottom w:val="0"/>
          <w:divBdr>
            <w:top w:val="none" w:sz="0" w:space="0" w:color="auto"/>
            <w:left w:val="none" w:sz="0" w:space="0" w:color="auto"/>
            <w:bottom w:val="none" w:sz="0" w:space="0" w:color="auto"/>
            <w:right w:val="none" w:sz="0" w:space="0" w:color="auto"/>
          </w:divBdr>
        </w:div>
        <w:div w:id="1662931118">
          <w:marLeft w:val="480"/>
          <w:marRight w:val="0"/>
          <w:marTop w:val="0"/>
          <w:marBottom w:val="0"/>
          <w:divBdr>
            <w:top w:val="none" w:sz="0" w:space="0" w:color="auto"/>
            <w:left w:val="none" w:sz="0" w:space="0" w:color="auto"/>
            <w:bottom w:val="none" w:sz="0" w:space="0" w:color="auto"/>
            <w:right w:val="none" w:sz="0" w:space="0" w:color="auto"/>
          </w:divBdr>
        </w:div>
        <w:div w:id="1273053727">
          <w:marLeft w:val="480"/>
          <w:marRight w:val="0"/>
          <w:marTop w:val="0"/>
          <w:marBottom w:val="0"/>
          <w:divBdr>
            <w:top w:val="none" w:sz="0" w:space="0" w:color="auto"/>
            <w:left w:val="none" w:sz="0" w:space="0" w:color="auto"/>
            <w:bottom w:val="none" w:sz="0" w:space="0" w:color="auto"/>
            <w:right w:val="none" w:sz="0" w:space="0" w:color="auto"/>
          </w:divBdr>
        </w:div>
        <w:div w:id="856390793">
          <w:marLeft w:val="480"/>
          <w:marRight w:val="0"/>
          <w:marTop w:val="0"/>
          <w:marBottom w:val="0"/>
          <w:divBdr>
            <w:top w:val="none" w:sz="0" w:space="0" w:color="auto"/>
            <w:left w:val="none" w:sz="0" w:space="0" w:color="auto"/>
            <w:bottom w:val="none" w:sz="0" w:space="0" w:color="auto"/>
            <w:right w:val="none" w:sz="0" w:space="0" w:color="auto"/>
          </w:divBdr>
        </w:div>
        <w:div w:id="1037315819">
          <w:marLeft w:val="480"/>
          <w:marRight w:val="0"/>
          <w:marTop w:val="0"/>
          <w:marBottom w:val="0"/>
          <w:divBdr>
            <w:top w:val="none" w:sz="0" w:space="0" w:color="auto"/>
            <w:left w:val="none" w:sz="0" w:space="0" w:color="auto"/>
            <w:bottom w:val="none" w:sz="0" w:space="0" w:color="auto"/>
            <w:right w:val="none" w:sz="0" w:space="0" w:color="auto"/>
          </w:divBdr>
        </w:div>
        <w:div w:id="1078819232">
          <w:marLeft w:val="480"/>
          <w:marRight w:val="0"/>
          <w:marTop w:val="0"/>
          <w:marBottom w:val="0"/>
          <w:divBdr>
            <w:top w:val="none" w:sz="0" w:space="0" w:color="auto"/>
            <w:left w:val="none" w:sz="0" w:space="0" w:color="auto"/>
            <w:bottom w:val="none" w:sz="0" w:space="0" w:color="auto"/>
            <w:right w:val="none" w:sz="0" w:space="0" w:color="auto"/>
          </w:divBdr>
        </w:div>
        <w:div w:id="680595037">
          <w:marLeft w:val="480"/>
          <w:marRight w:val="0"/>
          <w:marTop w:val="0"/>
          <w:marBottom w:val="0"/>
          <w:divBdr>
            <w:top w:val="none" w:sz="0" w:space="0" w:color="auto"/>
            <w:left w:val="none" w:sz="0" w:space="0" w:color="auto"/>
            <w:bottom w:val="none" w:sz="0" w:space="0" w:color="auto"/>
            <w:right w:val="none" w:sz="0" w:space="0" w:color="auto"/>
          </w:divBdr>
        </w:div>
        <w:div w:id="1367949136">
          <w:marLeft w:val="480"/>
          <w:marRight w:val="0"/>
          <w:marTop w:val="0"/>
          <w:marBottom w:val="0"/>
          <w:divBdr>
            <w:top w:val="none" w:sz="0" w:space="0" w:color="auto"/>
            <w:left w:val="none" w:sz="0" w:space="0" w:color="auto"/>
            <w:bottom w:val="none" w:sz="0" w:space="0" w:color="auto"/>
            <w:right w:val="none" w:sz="0" w:space="0" w:color="auto"/>
          </w:divBdr>
        </w:div>
        <w:div w:id="300768667">
          <w:marLeft w:val="480"/>
          <w:marRight w:val="0"/>
          <w:marTop w:val="0"/>
          <w:marBottom w:val="0"/>
          <w:divBdr>
            <w:top w:val="none" w:sz="0" w:space="0" w:color="auto"/>
            <w:left w:val="none" w:sz="0" w:space="0" w:color="auto"/>
            <w:bottom w:val="none" w:sz="0" w:space="0" w:color="auto"/>
            <w:right w:val="none" w:sz="0" w:space="0" w:color="auto"/>
          </w:divBdr>
        </w:div>
        <w:div w:id="1143158298">
          <w:marLeft w:val="480"/>
          <w:marRight w:val="0"/>
          <w:marTop w:val="0"/>
          <w:marBottom w:val="0"/>
          <w:divBdr>
            <w:top w:val="none" w:sz="0" w:space="0" w:color="auto"/>
            <w:left w:val="none" w:sz="0" w:space="0" w:color="auto"/>
            <w:bottom w:val="none" w:sz="0" w:space="0" w:color="auto"/>
            <w:right w:val="none" w:sz="0" w:space="0" w:color="auto"/>
          </w:divBdr>
        </w:div>
        <w:div w:id="1167939392">
          <w:marLeft w:val="480"/>
          <w:marRight w:val="0"/>
          <w:marTop w:val="0"/>
          <w:marBottom w:val="0"/>
          <w:divBdr>
            <w:top w:val="none" w:sz="0" w:space="0" w:color="auto"/>
            <w:left w:val="none" w:sz="0" w:space="0" w:color="auto"/>
            <w:bottom w:val="none" w:sz="0" w:space="0" w:color="auto"/>
            <w:right w:val="none" w:sz="0" w:space="0" w:color="auto"/>
          </w:divBdr>
        </w:div>
        <w:div w:id="507604192">
          <w:marLeft w:val="480"/>
          <w:marRight w:val="0"/>
          <w:marTop w:val="0"/>
          <w:marBottom w:val="0"/>
          <w:divBdr>
            <w:top w:val="none" w:sz="0" w:space="0" w:color="auto"/>
            <w:left w:val="none" w:sz="0" w:space="0" w:color="auto"/>
            <w:bottom w:val="none" w:sz="0" w:space="0" w:color="auto"/>
            <w:right w:val="none" w:sz="0" w:space="0" w:color="auto"/>
          </w:divBdr>
        </w:div>
        <w:div w:id="1842620549">
          <w:marLeft w:val="480"/>
          <w:marRight w:val="0"/>
          <w:marTop w:val="0"/>
          <w:marBottom w:val="0"/>
          <w:divBdr>
            <w:top w:val="none" w:sz="0" w:space="0" w:color="auto"/>
            <w:left w:val="none" w:sz="0" w:space="0" w:color="auto"/>
            <w:bottom w:val="none" w:sz="0" w:space="0" w:color="auto"/>
            <w:right w:val="none" w:sz="0" w:space="0" w:color="auto"/>
          </w:divBdr>
        </w:div>
        <w:div w:id="775364111">
          <w:marLeft w:val="480"/>
          <w:marRight w:val="0"/>
          <w:marTop w:val="0"/>
          <w:marBottom w:val="0"/>
          <w:divBdr>
            <w:top w:val="none" w:sz="0" w:space="0" w:color="auto"/>
            <w:left w:val="none" w:sz="0" w:space="0" w:color="auto"/>
            <w:bottom w:val="none" w:sz="0" w:space="0" w:color="auto"/>
            <w:right w:val="none" w:sz="0" w:space="0" w:color="auto"/>
          </w:divBdr>
        </w:div>
        <w:div w:id="1669014346">
          <w:marLeft w:val="480"/>
          <w:marRight w:val="0"/>
          <w:marTop w:val="0"/>
          <w:marBottom w:val="0"/>
          <w:divBdr>
            <w:top w:val="none" w:sz="0" w:space="0" w:color="auto"/>
            <w:left w:val="none" w:sz="0" w:space="0" w:color="auto"/>
            <w:bottom w:val="none" w:sz="0" w:space="0" w:color="auto"/>
            <w:right w:val="none" w:sz="0" w:space="0" w:color="auto"/>
          </w:divBdr>
        </w:div>
        <w:div w:id="1249845138">
          <w:marLeft w:val="480"/>
          <w:marRight w:val="0"/>
          <w:marTop w:val="0"/>
          <w:marBottom w:val="0"/>
          <w:divBdr>
            <w:top w:val="none" w:sz="0" w:space="0" w:color="auto"/>
            <w:left w:val="none" w:sz="0" w:space="0" w:color="auto"/>
            <w:bottom w:val="none" w:sz="0" w:space="0" w:color="auto"/>
            <w:right w:val="none" w:sz="0" w:space="0" w:color="auto"/>
          </w:divBdr>
        </w:div>
        <w:div w:id="161971428">
          <w:marLeft w:val="480"/>
          <w:marRight w:val="0"/>
          <w:marTop w:val="0"/>
          <w:marBottom w:val="0"/>
          <w:divBdr>
            <w:top w:val="none" w:sz="0" w:space="0" w:color="auto"/>
            <w:left w:val="none" w:sz="0" w:space="0" w:color="auto"/>
            <w:bottom w:val="none" w:sz="0" w:space="0" w:color="auto"/>
            <w:right w:val="none" w:sz="0" w:space="0" w:color="auto"/>
          </w:divBdr>
        </w:div>
        <w:div w:id="1206869776">
          <w:marLeft w:val="480"/>
          <w:marRight w:val="0"/>
          <w:marTop w:val="0"/>
          <w:marBottom w:val="0"/>
          <w:divBdr>
            <w:top w:val="none" w:sz="0" w:space="0" w:color="auto"/>
            <w:left w:val="none" w:sz="0" w:space="0" w:color="auto"/>
            <w:bottom w:val="none" w:sz="0" w:space="0" w:color="auto"/>
            <w:right w:val="none" w:sz="0" w:space="0" w:color="auto"/>
          </w:divBdr>
        </w:div>
        <w:div w:id="1444151429">
          <w:marLeft w:val="480"/>
          <w:marRight w:val="0"/>
          <w:marTop w:val="0"/>
          <w:marBottom w:val="0"/>
          <w:divBdr>
            <w:top w:val="none" w:sz="0" w:space="0" w:color="auto"/>
            <w:left w:val="none" w:sz="0" w:space="0" w:color="auto"/>
            <w:bottom w:val="none" w:sz="0" w:space="0" w:color="auto"/>
            <w:right w:val="none" w:sz="0" w:space="0" w:color="auto"/>
          </w:divBdr>
        </w:div>
        <w:div w:id="57635786">
          <w:marLeft w:val="480"/>
          <w:marRight w:val="0"/>
          <w:marTop w:val="0"/>
          <w:marBottom w:val="0"/>
          <w:divBdr>
            <w:top w:val="none" w:sz="0" w:space="0" w:color="auto"/>
            <w:left w:val="none" w:sz="0" w:space="0" w:color="auto"/>
            <w:bottom w:val="none" w:sz="0" w:space="0" w:color="auto"/>
            <w:right w:val="none" w:sz="0" w:space="0" w:color="auto"/>
          </w:divBdr>
        </w:div>
        <w:div w:id="217668852">
          <w:marLeft w:val="480"/>
          <w:marRight w:val="0"/>
          <w:marTop w:val="0"/>
          <w:marBottom w:val="0"/>
          <w:divBdr>
            <w:top w:val="none" w:sz="0" w:space="0" w:color="auto"/>
            <w:left w:val="none" w:sz="0" w:space="0" w:color="auto"/>
            <w:bottom w:val="none" w:sz="0" w:space="0" w:color="auto"/>
            <w:right w:val="none" w:sz="0" w:space="0" w:color="auto"/>
          </w:divBdr>
        </w:div>
        <w:div w:id="1387947863">
          <w:marLeft w:val="480"/>
          <w:marRight w:val="0"/>
          <w:marTop w:val="0"/>
          <w:marBottom w:val="0"/>
          <w:divBdr>
            <w:top w:val="none" w:sz="0" w:space="0" w:color="auto"/>
            <w:left w:val="none" w:sz="0" w:space="0" w:color="auto"/>
            <w:bottom w:val="none" w:sz="0" w:space="0" w:color="auto"/>
            <w:right w:val="none" w:sz="0" w:space="0" w:color="auto"/>
          </w:divBdr>
        </w:div>
        <w:div w:id="1256549906">
          <w:marLeft w:val="480"/>
          <w:marRight w:val="0"/>
          <w:marTop w:val="0"/>
          <w:marBottom w:val="0"/>
          <w:divBdr>
            <w:top w:val="none" w:sz="0" w:space="0" w:color="auto"/>
            <w:left w:val="none" w:sz="0" w:space="0" w:color="auto"/>
            <w:bottom w:val="none" w:sz="0" w:space="0" w:color="auto"/>
            <w:right w:val="none" w:sz="0" w:space="0" w:color="auto"/>
          </w:divBdr>
        </w:div>
        <w:div w:id="542180964">
          <w:marLeft w:val="480"/>
          <w:marRight w:val="0"/>
          <w:marTop w:val="0"/>
          <w:marBottom w:val="0"/>
          <w:divBdr>
            <w:top w:val="none" w:sz="0" w:space="0" w:color="auto"/>
            <w:left w:val="none" w:sz="0" w:space="0" w:color="auto"/>
            <w:bottom w:val="none" w:sz="0" w:space="0" w:color="auto"/>
            <w:right w:val="none" w:sz="0" w:space="0" w:color="auto"/>
          </w:divBdr>
        </w:div>
        <w:div w:id="1629047715">
          <w:marLeft w:val="480"/>
          <w:marRight w:val="0"/>
          <w:marTop w:val="0"/>
          <w:marBottom w:val="0"/>
          <w:divBdr>
            <w:top w:val="none" w:sz="0" w:space="0" w:color="auto"/>
            <w:left w:val="none" w:sz="0" w:space="0" w:color="auto"/>
            <w:bottom w:val="none" w:sz="0" w:space="0" w:color="auto"/>
            <w:right w:val="none" w:sz="0" w:space="0" w:color="auto"/>
          </w:divBdr>
        </w:div>
        <w:div w:id="2027293030">
          <w:marLeft w:val="480"/>
          <w:marRight w:val="0"/>
          <w:marTop w:val="0"/>
          <w:marBottom w:val="0"/>
          <w:divBdr>
            <w:top w:val="none" w:sz="0" w:space="0" w:color="auto"/>
            <w:left w:val="none" w:sz="0" w:space="0" w:color="auto"/>
            <w:bottom w:val="none" w:sz="0" w:space="0" w:color="auto"/>
            <w:right w:val="none" w:sz="0" w:space="0" w:color="auto"/>
          </w:divBdr>
        </w:div>
        <w:div w:id="725688239">
          <w:marLeft w:val="480"/>
          <w:marRight w:val="0"/>
          <w:marTop w:val="0"/>
          <w:marBottom w:val="0"/>
          <w:divBdr>
            <w:top w:val="none" w:sz="0" w:space="0" w:color="auto"/>
            <w:left w:val="none" w:sz="0" w:space="0" w:color="auto"/>
            <w:bottom w:val="none" w:sz="0" w:space="0" w:color="auto"/>
            <w:right w:val="none" w:sz="0" w:space="0" w:color="auto"/>
          </w:divBdr>
        </w:div>
        <w:div w:id="1908176839">
          <w:marLeft w:val="480"/>
          <w:marRight w:val="0"/>
          <w:marTop w:val="0"/>
          <w:marBottom w:val="0"/>
          <w:divBdr>
            <w:top w:val="none" w:sz="0" w:space="0" w:color="auto"/>
            <w:left w:val="none" w:sz="0" w:space="0" w:color="auto"/>
            <w:bottom w:val="none" w:sz="0" w:space="0" w:color="auto"/>
            <w:right w:val="none" w:sz="0" w:space="0" w:color="auto"/>
          </w:divBdr>
        </w:div>
        <w:div w:id="2034839295">
          <w:marLeft w:val="480"/>
          <w:marRight w:val="0"/>
          <w:marTop w:val="0"/>
          <w:marBottom w:val="0"/>
          <w:divBdr>
            <w:top w:val="none" w:sz="0" w:space="0" w:color="auto"/>
            <w:left w:val="none" w:sz="0" w:space="0" w:color="auto"/>
            <w:bottom w:val="none" w:sz="0" w:space="0" w:color="auto"/>
            <w:right w:val="none" w:sz="0" w:space="0" w:color="auto"/>
          </w:divBdr>
        </w:div>
        <w:div w:id="1798714821">
          <w:marLeft w:val="480"/>
          <w:marRight w:val="0"/>
          <w:marTop w:val="0"/>
          <w:marBottom w:val="0"/>
          <w:divBdr>
            <w:top w:val="none" w:sz="0" w:space="0" w:color="auto"/>
            <w:left w:val="none" w:sz="0" w:space="0" w:color="auto"/>
            <w:bottom w:val="none" w:sz="0" w:space="0" w:color="auto"/>
            <w:right w:val="none" w:sz="0" w:space="0" w:color="auto"/>
          </w:divBdr>
        </w:div>
        <w:div w:id="750157434">
          <w:marLeft w:val="480"/>
          <w:marRight w:val="0"/>
          <w:marTop w:val="0"/>
          <w:marBottom w:val="0"/>
          <w:divBdr>
            <w:top w:val="none" w:sz="0" w:space="0" w:color="auto"/>
            <w:left w:val="none" w:sz="0" w:space="0" w:color="auto"/>
            <w:bottom w:val="none" w:sz="0" w:space="0" w:color="auto"/>
            <w:right w:val="none" w:sz="0" w:space="0" w:color="auto"/>
          </w:divBdr>
        </w:div>
        <w:div w:id="344599110">
          <w:marLeft w:val="480"/>
          <w:marRight w:val="0"/>
          <w:marTop w:val="0"/>
          <w:marBottom w:val="0"/>
          <w:divBdr>
            <w:top w:val="none" w:sz="0" w:space="0" w:color="auto"/>
            <w:left w:val="none" w:sz="0" w:space="0" w:color="auto"/>
            <w:bottom w:val="none" w:sz="0" w:space="0" w:color="auto"/>
            <w:right w:val="none" w:sz="0" w:space="0" w:color="auto"/>
          </w:divBdr>
        </w:div>
        <w:div w:id="815025429">
          <w:marLeft w:val="480"/>
          <w:marRight w:val="0"/>
          <w:marTop w:val="0"/>
          <w:marBottom w:val="0"/>
          <w:divBdr>
            <w:top w:val="none" w:sz="0" w:space="0" w:color="auto"/>
            <w:left w:val="none" w:sz="0" w:space="0" w:color="auto"/>
            <w:bottom w:val="none" w:sz="0" w:space="0" w:color="auto"/>
            <w:right w:val="none" w:sz="0" w:space="0" w:color="auto"/>
          </w:divBdr>
        </w:div>
        <w:div w:id="586350857">
          <w:marLeft w:val="480"/>
          <w:marRight w:val="0"/>
          <w:marTop w:val="0"/>
          <w:marBottom w:val="0"/>
          <w:divBdr>
            <w:top w:val="none" w:sz="0" w:space="0" w:color="auto"/>
            <w:left w:val="none" w:sz="0" w:space="0" w:color="auto"/>
            <w:bottom w:val="none" w:sz="0" w:space="0" w:color="auto"/>
            <w:right w:val="none" w:sz="0" w:space="0" w:color="auto"/>
          </w:divBdr>
        </w:div>
        <w:div w:id="448359070">
          <w:marLeft w:val="480"/>
          <w:marRight w:val="0"/>
          <w:marTop w:val="0"/>
          <w:marBottom w:val="0"/>
          <w:divBdr>
            <w:top w:val="none" w:sz="0" w:space="0" w:color="auto"/>
            <w:left w:val="none" w:sz="0" w:space="0" w:color="auto"/>
            <w:bottom w:val="none" w:sz="0" w:space="0" w:color="auto"/>
            <w:right w:val="none" w:sz="0" w:space="0" w:color="auto"/>
          </w:divBdr>
        </w:div>
        <w:div w:id="1521429248">
          <w:marLeft w:val="480"/>
          <w:marRight w:val="0"/>
          <w:marTop w:val="0"/>
          <w:marBottom w:val="0"/>
          <w:divBdr>
            <w:top w:val="none" w:sz="0" w:space="0" w:color="auto"/>
            <w:left w:val="none" w:sz="0" w:space="0" w:color="auto"/>
            <w:bottom w:val="none" w:sz="0" w:space="0" w:color="auto"/>
            <w:right w:val="none" w:sz="0" w:space="0" w:color="auto"/>
          </w:divBdr>
        </w:div>
        <w:div w:id="1263414882">
          <w:marLeft w:val="480"/>
          <w:marRight w:val="0"/>
          <w:marTop w:val="0"/>
          <w:marBottom w:val="0"/>
          <w:divBdr>
            <w:top w:val="none" w:sz="0" w:space="0" w:color="auto"/>
            <w:left w:val="none" w:sz="0" w:space="0" w:color="auto"/>
            <w:bottom w:val="none" w:sz="0" w:space="0" w:color="auto"/>
            <w:right w:val="none" w:sz="0" w:space="0" w:color="auto"/>
          </w:divBdr>
        </w:div>
        <w:div w:id="517735499">
          <w:marLeft w:val="480"/>
          <w:marRight w:val="0"/>
          <w:marTop w:val="0"/>
          <w:marBottom w:val="0"/>
          <w:divBdr>
            <w:top w:val="none" w:sz="0" w:space="0" w:color="auto"/>
            <w:left w:val="none" w:sz="0" w:space="0" w:color="auto"/>
            <w:bottom w:val="none" w:sz="0" w:space="0" w:color="auto"/>
            <w:right w:val="none" w:sz="0" w:space="0" w:color="auto"/>
          </w:divBdr>
        </w:div>
        <w:div w:id="96491732">
          <w:marLeft w:val="480"/>
          <w:marRight w:val="0"/>
          <w:marTop w:val="0"/>
          <w:marBottom w:val="0"/>
          <w:divBdr>
            <w:top w:val="none" w:sz="0" w:space="0" w:color="auto"/>
            <w:left w:val="none" w:sz="0" w:space="0" w:color="auto"/>
            <w:bottom w:val="none" w:sz="0" w:space="0" w:color="auto"/>
            <w:right w:val="none" w:sz="0" w:space="0" w:color="auto"/>
          </w:divBdr>
        </w:div>
        <w:div w:id="1766614676">
          <w:marLeft w:val="480"/>
          <w:marRight w:val="0"/>
          <w:marTop w:val="0"/>
          <w:marBottom w:val="0"/>
          <w:divBdr>
            <w:top w:val="none" w:sz="0" w:space="0" w:color="auto"/>
            <w:left w:val="none" w:sz="0" w:space="0" w:color="auto"/>
            <w:bottom w:val="none" w:sz="0" w:space="0" w:color="auto"/>
            <w:right w:val="none" w:sz="0" w:space="0" w:color="auto"/>
          </w:divBdr>
        </w:div>
        <w:div w:id="1396390742">
          <w:marLeft w:val="480"/>
          <w:marRight w:val="0"/>
          <w:marTop w:val="0"/>
          <w:marBottom w:val="0"/>
          <w:divBdr>
            <w:top w:val="none" w:sz="0" w:space="0" w:color="auto"/>
            <w:left w:val="none" w:sz="0" w:space="0" w:color="auto"/>
            <w:bottom w:val="none" w:sz="0" w:space="0" w:color="auto"/>
            <w:right w:val="none" w:sz="0" w:space="0" w:color="auto"/>
          </w:divBdr>
        </w:div>
        <w:div w:id="706873505">
          <w:marLeft w:val="480"/>
          <w:marRight w:val="0"/>
          <w:marTop w:val="0"/>
          <w:marBottom w:val="0"/>
          <w:divBdr>
            <w:top w:val="none" w:sz="0" w:space="0" w:color="auto"/>
            <w:left w:val="none" w:sz="0" w:space="0" w:color="auto"/>
            <w:bottom w:val="none" w:sz="0" w:space="0" w:color="auto"/>
            <w:right w:val="none" w:sz="0" w:space="0" w:color="auto"/>
          </w:divBdr>
        </w:div>
        <w:div w:id="1898667013">
          <w:marLeft w:val="480"/>
          <w:marRight w:val="0"/>
          <w:marTop w:val="0"/>
          <w:marBottom w:val="0"/>
          <w:divBdr>
            <w:top w:val="none" w:sz="0" w:space="0" w:color="auto"/>
            <w:left w:val="none" w:sz="0" w:space="0" w:color="auto"/>
            <w:bottom w:val="none" w:sz="0" w:space="0" w:color="auto"/>
            <w:right w:val="none" w:sz="0" w:space="0" w:color="auto"/>
          </w:divBdr>
        </w:div>
        <w:div w:id="1581982638">
          <w:marLeft w:val="480"/>
          <w:marRight w:val="0"/>
          <w:marTop w:val="0"/>
          <w:marBottom w:val="0"/>
          <w:divBdr>
            <w:top w:val="none" w:sz="0" w:space="0" w:color="auto"/>
            <w:left w:val="none" w:sz="0" w:space="0" w:color="auto"/>
            <w:bottom w:val="none" w:sz="0" w:space="0" w:color="auto"/>
            <w:right w:val="none" w:sz="0" w:space="0" w:color="auto"/>
          </w:divBdr>
        </w:div>
        <w:div w:id="1601142465">
          <w:marLeft w:val="480"/>
          <w:marRight w:val="0"/>
          <w:marTop w:val="0"/>
          <w:marBottom w:val="0"/>
          <w:divBdr>
            <w:top w:val="none" w:sz="0" w:space="0" w:color="auto"/>
            <w:left w:val="none" w:sz="0" w:space="0" w:color="auto"/>
            <w:bottom w:val="none" w:sz="0" w:space="0" w:color="auto"/>
            <w:right w:val="none" w:sz="0" w:space="0" w:color="auto"/>
          </w:divBdr>
        </w:div>
        <w:div w:id="1426995660">
          <w:marLeft w:val="480"/>
          <w:marRight w:val="0"/>
          <w:marTop w:val="0"/>
          <w:marBottom w:val="0"/>
          <w:divBdr>
            <w:top w:val="none" w:sz="0" w:space="0" w:color="auto"/>
            <w:left w:val="none" w:sz="0" w:space="0" w:color="auto"/>
            <w:bottom w:val="none" w:sz="0" w:space="0" w:color="auto"/>
            <w:right w:val="none" w:sz="0" w:space="0" w:color="auto"/>
          </w:divBdr>
        </w:div>
        <w:div w:id="983697327">
          <w:marLeft w:val="480"/>
          <w:marRight w:val="0"/>
          <w:marTop w:val="0"/>
          <w:marBottom w:val="0"/>
          <w:divBdr>
            <w:top w:val="none" w:sz="0" w:space="0" w:color="auto"/>
            <w:left w:val="none" w:sz="0" w:space="0" w:color="auto"/>
            <w:bottom w:val="none" w:sz="0" w:space="0" w:color="auto"/>
            <w:right w:val="none" w:sz="0" w:space="0" w:color="auto"/>
          </w:divBdr>
        </w:div>
        <w:div w:id="1928491299">
          <w:marLeft w:val="480"/>
          <w:marRight w:val="0"/>
          <w:marTop w:val="0"/>
          <w:marBottom w:val="0"/>
          <w:divBdr>
            <w:top w:val="none" w:sz="0" w:space="0" w:color="auto"/>
            <w:left w:val="none" w:sz="0" w:space="0" w:color="auto"/>
            <w:bottom w:val="none" w:sz="0" w:space="0" w:color="auto"/>
            <w:right w:val="none" w:sz="0" w:space="0" w:color="auto"/>
          </w:divBdr>
        </w:div>
        <w:div w:id="582187067">
          <w:marLeft w:val="480"/>
          <w:marRight w:val="0"/>
          <w:marTop w:val="0"/>
          <w:marBottom w:val="0"/>
          <w:divBdr>
            <w:top w:val="none" w:sz="0" w:space="0" w:color="auto"/>
            <w:left w:val="none" w:sz="0" w:space="0" w:color="auto"/>
            <w:bottom w:val="none" w:sz="0" w:space="0" w:color="auto"/>
            <w:right w:val="none" w:sz="0" w:space="0" w:color="auto"/>
          </w:divBdr>
        </w:div>
        <w:div w:id="2105957177">
          <w:marLeft w:val="480"/>
          <w:marRight w:val="0"/>
          <w:marTop w:val="0"/>
          <w:marBottom w:val="0"/>
          <w:divBdr>
            <w:top w:val="none" w:sz="0" w:space="0" w:color="auto"/>
            <w:left w:val="none" w:sz="0" w:space="0" w:color="auto"/>
            <w:bottom w:val="none" w:sz="0" w:space="0" w:color="auto"/>
            <w:right w:val="none" w:sz="0" w:space="0" w:color="auto"/>
          </w:divBdr>
        </w:div>
        <w:div w:id="1134064132">
          <w:marLeft w:val="480"/>
          <w:marRight w:val="0"/>
          <w:marTop w:val="0"/>
          <w:marBottom w:val="0"/>
          <w:divBdr>
            <w:top w:val="none" w:sz="0" w:space="0" w:color="auto"/>
            <w:left w:val="none" w:sz="0" w:space="0" w:color="auto"/>
            <w:bottom w:val="none" w:sz="0" w:space="0" w:color="auto"/>
            <w:right w:val="none" w:sz="0" w:space="0" w:color="auto"/>
          </w:divBdr>
        </w:div>
        <w:div w:id="1788617649">
          <w:marLeft w:val="480"/>
          <w:marRight w:val="0"/>
          <w:marTop w:val="0"/>
          <w:marBottom w:val="0"/>
          <w:divBdr>
            <w:top w:val="none" w:sz="0" w:space="0" w:color="auto"/>
            <w:left w:val="none" w:sz="0" w:space="0" w:color="auto"/>
            <w:bottom w:val="none" w:sz="0" w:space="0" w:color="auto"/>
            <w:right w:val="none" w:sz="0" w:space="0" w:color="auto"/>
          </w:divBdr>
        </w:div>
        <w:div w:id="456338559">
          <w:marLeft w:val="480"/>
          <w:marRight w:val="0"/>
          <w:marTop w:val="0"/>
          <w:marBottom w:val="0"/>
          <w:divBdr>
            <w:top w:val="none" w:sz="0" w:space="0" w:color="auto"/>
            <w:left w:val="none" w:sz="0" w:space="0" w:color="auto"/>
            <w:bottom w:val="none" w:sz="0" w:space="0" w:color="auto"/>
            <w:right w:val="none" w:sz="0" w:space="0" w:color="auto"/>
          </w:divBdr>
        </w:div>
        <w:div w:id="692264597">
          <w:marLeft w:val="480"/>
          <w:marRight w:val="0"/>
          <w:marTop w:val="0"/>
          <w:marBottom w:val="0"/>
          <w:divBdr>
            <w:top w:val="none" w:sz="0" w:space="0" w:color="auto"/>
            <w:left w:val="none" w:sz="0" w:space="0" w:color="auto"/>
            <w:bottom w:val="none" w:sz="0" w:space="0" w:color="auto"/>
            <w:right w:val="none" w:sz="0" w:space="0" w:color="auto"/>
          </w:divBdr>
        </w:div>
        <w:div w:id="1229144913">
          <w:marLeft w:val="480"/>
          <w:marRight w:val="0"/>
          <w:marTop w:val="0"/>
          <w:marBottom w:val="0"/>
          <w:divBdr>
            <w:top w:val="none" w:sz="0" w:space="0" w:color="auto"/>
            <w:left w:val="none" w:sz="0" w:space="0" w:color="auto"/>
            <w:bottom w:val="none" w:sz="0" w:space="0" w:color="auto"/>
            <w:right w:val="none" w:sz="0" w:space="0" w:color="auto"/>
          </w:divBdr>
        </w:div>
        <w:div w:id="1308441123">
          <w:marLeft w:val="480"/>
          <w:marRight w:val="0"/>
          <w:marTop w:val="0"/>
          <w:marBottom w:val="0"/>
          <w:divBdr>
            <w:top w:val="none" w:sz="0" w:space="0" w:color="auto"/>
            <w:left w:val="none" w:sz="0" w:space="0" w:color="auto"/>
            <w:bottom w:val="none" w:sz="0" w:space="0" w:color="auto"/>
            <w:right w:val="none" w:sz="0" w:space="0" w:color="auto"/>
          </w:divBdr>
        </w:div>
        <w:div w:id="1506821401">
          <w:marLeft w:val="480"/>
          <w:marRight w:val="0"/>
          <w:marTop w:val="0"/>
          <w:marBottom w:val="0"/>
          <w:divBdr>
            <w:top w:val="none" w:sz="0" w:space="0" w:color="auto"/>
            <w:left w:val="none" w:sz="0" w:space="0" w:color="auto"/>
            <w:bottom w:val="none" w:sz="0" w:space="0" w:color="auto"/>
            <w:right w:val="none" w:sz="0" w:space="0" w:color="auto"/>
          </w:divBdr>
        </w:div>
        <w:div w:id="501088759">
          <w:marLeft w:val="480"/>
          <w:marRight w:val="0"/>
          <w:marTop w:val="0"/>
          <w:marBottom w:val="0"/>
          <w:divBdr>
            <w:top w:val="none" w:sz="0" w:space="0" w:color="auto"/>
            <w:left w:val="none" w:sz="0" w:space="0" w:color="auto"/>
            <w:bottom w:val="none" w:sz="0" w:space="0" w:color="auto"/>
            <w:right w:val="none" w:sz="0" w:space="0" w:color="auto"/>
          </w:divBdr>
        </w:div>
        <w:div w:id="2051102086">
          <w:marLeft w:val="480"/>
          <w:marRight w:val="0"/>
          <w:marTop w:val="0"/>
          <w:marBottom w:val="0"/>
          <w:divBdr>
            <w:top w:val="none" w:sz="0" w:space="0" w:color="auto"/>
            <w:left w:val="none" w:sz="0" w:space="0" w:color="auto"/>
            <w:bottom w:val="none" w:sz="0" w:space="0" w:color="auto"/>
            <w:right w:val="none" w:sz="0" w:space="0" w:color="auto"/>
          </w:divBdr>
        </w:div>
        <w:div w:id="1532306603">
          <w:marLeft w:val="480"/>
          <w:marRight w:val="0"/>
          <w:marTop w:val="0"/>
          <w:marBottom w:val="0"/>
          <w:divBdr>
            <w:top w:val="none" w:sz="0" w:space="0" w:color="auto"/>
            <w:left w:val="none" w:sz="0" w:space="0" w:color="auto"/>
            <w:bottom w:val="none" w:sz="0" w:space="0" w:color="auto"/>
            <w:right w:val="none" w:sz="0" w:space="0" w:color="auto"/>
          </w:divBdr>
        </w:div>
        <w:div w:id="1710301724">
          <w:marLeft w:val="480"/>
          <w:marRight w:val="0"/>
          <w:marTop w:val="0"/>
          <w:marBottom w:val="0"/>
          <w:divBdr>
            <w:top w:val="none" w:sz="0" w:space="0" w:color="auto"/>
            <w:left w:val="none" w:sz="0" w:space="0" w:color="auto"/>
            <w:bottom w:val="none" w:sz="0" w:space="0" w:color="auto"/>
            <w:right w:val="none" w:sz="0" w:space="0" w:color="auto"/>
          </w:divBdr>
        </w:div>
        <w:div w:id="98648964">
          <w:marLeft w:val="480"/>
          <w:marRight w:val="0"/>
          <w:marTop w:val="0"/>
          <w:marBottom w:val="0"/>
          <w:divBdr>
            <w:top w:val="none" w:sz="0" w:space="0" w:color="auto"/>
            <w:left w:val="none" w:sz="0" w:space="0" w:color="auto"/>
            <w:bottom w:val="none" w:sz="0" w:space="0" w:color="auto"/>
            <w:right w:val="none" w:sz="0" w:space="0" w:color="auto"/>
          </w:divBdr>
        </w:div>
        <w:div w:id="1680546293">
          <w:marLeft w:val="480"/>
          <w:marRight w:val="0"/>
          <w:marTop w:val="0"/>
          <w:marBottom w:val="0"/>
          <w:divBdr>
            <w:top w:val="none" w:sz="0" w:space="0" w:color="auto"/>
            <w:left w:val="none" w:sz="0" w:space="0" w:color="auto"/>
            <w:bottom w:val="none" w:sz="0" w:space="0" w:color="auto"/>
            <w:right w:val="none" w:sz="0" w:space="0" w:color="auto"/>
          </w:divBdr>
        </w:div>
        <w:div w:id="1888837218">
          <w:marLeft w:val="480"/>
          <w:marRight w:val="0"/>
          <w:marTop w:val="0"/>
          <w:marBottom w:val="0"/>
          <w:divBdr>
            <w:top w:val="none" w:sz="0" w:space="0" w:color="auto"/>
            <w:left w:val="none" w:sz="0" w:space="0" w:color="auto"/>
            <w:bottom w:val="none" w:sz="0" w:space="0" w:color="auto"/>
            <w:right w:val="none" w:sz="0" w:space="0" w:color="auto"/>
          </w:divBdr>
        </w:div>
        <w:div w:id="1382821670">
          <w:marLeft w:val="480"/>
          <w:marRight w:val="0"/>
          <w:marTop w:val="0"/>
          <w:marBottom w:val="0"/>
          <w:divBdr>
            <w:top w:val="none" w:sz="0" w:space="0" w:color="auto"/>
            <w:left w:val="none" w:sz="0" w:space="0" w:color="auto"/>
            <w:bottom w:val="none" w:sz="0" w:space="0" w:color="auto"/>
            <w:right w:val="none" w:sz="0" w:space="0" w:color="auto"/>
          </w:divBdr>
        </w:div>
        <w:div w:id="1877963278">
          <w:marLeft w:val="480"/>
          <w:marRight w:val="0"/>
          <w:marTop w:val="0"/>
          <w:marBottom w:val="0"/>
          <w:divBdr>
            <w:top w:val="none" w:sz="0" w:space="0" w:color="auto"/>
            <w:left w:val="none" w:sz="0" w:space="0" w:color="auto"/>
            <w:bottom w:val="none" w:sz="0" w:space="0" w:color="auto"/>
            <w:right w:val="none" w:sz="0" w:space="0" w:color="auto"/>
          </w:divBdr>
        </w:div>
        <w:div w:id="2073309514">
          <w:marLeft w:val="480"/>
          <w:marRight w:val="0"/>
          <w:marTop w:val="0"/>
          <w:marBottom w:val="0"/>
          <w:divBdr>
            <w:top w:val="none" w:sz="0" w:space="0" w:color="auto"/>
            <w:left w:val="none" w:sz="0" w:space="0" w:color="auto"/>
            <w:bottom w:val="none" w:sz="0" w:space="0" w:color="auto"/>
            <w:right w:val="none" w:sz="0" w:space="0" w:color="auto"/>
          </w:divBdr>
        </w:div>
        <w:div w:id="1728987348">
          <w:marLeft w:val="480"/>
          <w:marRight w:val="0"/>
          <w:marTop w:val="0"/>
          <w:marBottom w:val="0"/>
          <w:divBdr>
            <w:top w:val="none" w:sz="0" w:space="0" w:color="auto"/>
            <w:left w:val="none" w:sz="0" w:space="0" w:color="auto"/>
            <w:bottom w:val="none" w:sz="0" w:space="0" w:color="auto"/>
            <w:right w:val="none" w:sz="0" w:space="0" w:color="auto"/>
          </w:divBdr>
        </w:div>
        <w:div w:id="1265310358">
          <w:marLeft w:val="480"/>
          <w:marRight w:val="0"/>
          <w:marTop w:val="0"/>
          <w:marBottom w:val="0"/>
          <w:divBdr>
            <w:top w:val="none" w:sz="0" w:space="0" w:color="auto"/>
            <w:left w:val="none" w:sz="0" w:space="0" w:color="auto"/>
            <w:bottom w:val="none" w:sz="0" w:space="0" w:color="auto"/>
            <w:right w:val="none" w:sz="0" w:space="0" w:color="auto"/>
          </w:divBdr>
        </w:div>
        <w:div w:id="300767848">
          <w:marLeft w:val="480"/>
          <w:marRight w:val="0"/>
          <w:marTop w:val="0"/>
          <w:marBottom w:val="0"/>
          <w:divBdr>
            <w:top w:val="none" w:sz="0" w:space="0" w:color="auto"/>
            <w:left w:val="none" w:sz="0" w:space="0" w:color="auto"/>
            <w:bottom w:val="none" w:sz="0" w:space="0" w:color="auto"/>
            <w:right w:val="none" w:sz="0" w:space="0" w:color="auto"/>
          </w:divBdr>
        </w:div>
        <w:div w:id="216750121">
          <w:marLeft w:val="480"/>
          <w:marRight w:val="0"/>
          <w:marTop w:val="0"/>
          <w:marBottom w:val="0"/>
          <w:divBdr>
            <w:top w:val="none" w:sz="0" w:space="0" w:color="auto"/>
            <w:left w:val="none" w:sz="0" w:space="0" w:color="auto"/>
            <w:bottom w:val="none" w:sz="0" w:space="0" w:color="auto"/>
            <w:right w:val="none" w:sz="0" w:space="0" w:color="auto"/>
          </w:divBdr>
        </w:div>
        <w:div w:id="368799920">
          <w:marLeft w:val="480"/>
          <w:marRight w:val="0"/>
          <w:marTop w:val="0"/>
          <w:marBottom w:val="0"/>
          <w:divBdr>
            <w:top w:val="none" w:sz="0" w:space="0" w:color="auto"/>
            <w:left w:val="none" w:sz="0" w:space="0" w:color="auto"/>
            <w:bottom w:val="none" w:sz="0" w:space="0" w:color="auto"/>
            <w:right w:val="none" w:sz="0" w:space="0" w:color="auto"/>
          </w:divBdr>
        </w:div>
        <w:div w:id="384067631">
          <w:marLeft w:val="480"/>
          <w:marRight w:val="0"/>
          <w:marTop w:val="0"/>
          <w:marBottom w:val="0"/>
          <w:divBdr>
            <w:top w:val="none" w:sz="0" w:space="0" w:color="auto"/>
            <w:left w:val="none" w:sz="0" w:space="0" w:color="auto"/>
            <w:bottom w:val="none" w:sz="0" w:space="0" w:color="auto"/>
            <w:right w:val="none" w:sz="0" w:space="0" w:color="auto"/>
          </w:divBdr>
        </w:div>
        <w:div w:id="947005939">
          <w:marLeft w:val="480"/>
          <w:marRight w:val="0"/>
          <w:marTop w:val="0"/>
          <w:marBottom w:val="0"/>
          <w:divBdr>
            <w:top w:val="none" w:sz="0" w:space="0" w:color="auto"/>
            <w:left w:val="none" w:sz="0" w:space="0" w:color="auto"/>
            <w:bottom w:val="none" w:sz="0" w:space="0" w:color="auto"/>
            <w:right w:val="none" w:sz="0" w:space="0" w:color="auto"/>
          </w:divBdr>
        </w:div>
        <w:div w:id="1567105146">
          <w:marLeft w:val="480"/>
          <w:marRight w:val="0"/>
          <w:marTop w:val="0"/>
          <w:marBottom w:val="0"/>
          <w:divBdr>
            <w:top w:val="none" w:sz="0" w:space="0" w:color="auto"/>
            <w:left w:val="none" w:sz="0" w:space="0" w:color="auto"/>
            <w:bottom w:val="none" w:sz="0" w:space="0" w:color="auto"/>
            <w:right w:val="none" w:sz="0" w:space="0" w:color="auto"/>
          </w:divBdr>
        </w:div>
        <w:div w:id="653333535">
          <w:marLeft w:val="480"/>
          <w:marRight w:val="0"/>
          <w:marTop w:val="0"/>
          <w:marBottom w:val="0"/>
          <w:divBdr>
            <w:top w:val="none" w:sz="0" w:space="0" w:color="auto"/>
            <w:left w:val="none" w:sz="0" w:space="0" w:color="auto"/>
            <w:bottom w:val="none" w:sz="0" w:space="0" w:color="auto"/>
            <w:right w:val="none" w:sz="0" w:space="0" w:color="auto"/>
          </w:divBdr>
        </w:div>
        <w:div w:id="956254813">
          <w:marLeft w:val="480"/>
          <w:marRight w:val="0"/>
          <w:marTop w:val="0"/>
          <w:marBottom w:val="0"/>
          <w:divBdr>
            <w:top w:val="none" w:sz="0" w:space="0" w:color="auto"/>
            <w:left w:val="none" w:sz="0" w:space="0" w:color="auto"/>
            <w:bottom w:val="none" w:sz="0" w:space="0" w:color="auto"/>
            <w:right w:val="none" w:sz="0" w:space="0" w:color="auto"/>
          </w:divBdr>
        </w:div>
        <w:div w:id="1933783938">
          <w:marLeft w:val="480"/>
          <w:marRight w:val="0"/>
          <w:marTop w:val="0"/>
          <w:marBottom w:val="0"/>
          <w:divBdr>
            <w:top w:val="none" w:sz="0" w:space="0" w:color="auto"/>
            <w:left w:val="none" w:sz="0" w:space="0" w:color="auto"/>
            <w:bottom w:val="none" w:sz="0" w:space="0" w:color="auto"/>
            <w:right w:val="none" w:sz="0" w:space="0" w:color="auto"/>
          </w:divBdr>
        </w:div>
        <w:div w:id="949824730">
          <w:marLeft w:val="480"/>
          <w:marRight w:val="0"/>
          <w:marTop w:val="0"/>
          <w:marBottom w:val="0"/>
          <w:divBdr>
            <w:top w:val="none" w:sz="0" w:space="0" w:color="auto"/>
            <w:left w:val="none" w:sz="0" w:space="0" w:color="auto"/>
            <w:bottom w:val="none" w:sz="0" w:space="0" w:color="auto"/>
            <w:right w:val="none" w:sz="0" w:space="0" w:color="auto"/>
          </w:divBdr>
        </w:div>
        <w:div w:id="1306355957">
          <w:marLeft w:val="480"/>
          <w:marRight w:val="0"/>
          <w:marTop w:val="0"/>
          <w:marBottom w:val="0"/>
          <w:divBdr>
            <w:top w:val="none" w:sz="0" w:space="0" w:color="auto"/>
            <w:left w:val="none" w:sz="0" w:space="0" w:color="auto"/>
            <w:bottom w:val="none" w:sz="0" w:space="0" w:color="auto"/>
            <w:right w:val="none" w:sz="0" w:space="0" w:color="auto"/>
          </w:divBdr>
        </w:div>
        <w:div w:id="1237013730">
          <w:marLeft w:val="480"/>
          <w:marRight w:val="0"/>
          <w:marTop w:val="0"/>
          <w:marBottom w:val="0"/>
          <w:divBdr>
            <w:top w:val="none" w:sz="0" w:space="0" w:color="auto"/>
            <w:left w:val="none" w:sz="0" w:space="0" w:color="auto"/>
            <w:bottom w:val="none" w:sz="0" w:space="0" w:color="auto"/>
            <w:right w:val="none" w:sz="0" w:space="0" w:color="auto"/>
          </w:divBdr>
        </w:div>
        <w:div w:id="763115392">
          <w:marLeft w:val="480"/>
          <w:marRight w:val="0"/>
          <w:marTop w:val="0"/>
          <w:marBottom w:val="0"/>
          <w:divBdr>
            <w:top w:val="none" w:sz="0" w:space="0" w:color="auto"/>
            <w:left w:val="none" w:sz="0" w:space="0" w:color="auto"/>
            <w:bottom w:val="none" w:sz="0" w:space="0" w:color="auto"/>
            <w:right w:val="none" w:sz="0" w:space="0" w:color="auto"/>
          </w:divBdr>
        </w:div>
        <w:div w:id="2056388901">
          <w:marLeft w:val="480"/>
          <w:marRight w:val="0"/>
          <w:marTop w:val="0"/>
          <w:marBottom w:val="0"/>
          <w:divBdr>
            <w:top w:val="none" w:sz="0" w:space="0" w:color="auto"/>
            <w:left w:val="none" w:sz="0" w:space="0" w:color="auto"/>
            <w:bottom w:val="none" w:sz="0" w:space="0" w:color="auto"/>
            <w:right w:val="none" w:sz="0" w:space="0" w:color="auto"/>
          </w:divBdr>
        </w:div>
        <w:div w:id="567806402">
          <w:marLeft w:val="480"/>
          <w:marRight w:val="0"/>
          <w:marTop w:val="0"/>
          <w:marBottom w:val="0"/>
          <w:divBdr>
            <w:top w:val="none" w:sz="0" w:space="0" w:color="auto"/>
            <w:left w:val="none" w:sz="0" w:space="0" w:color="auto"/>
            <w:bottom w:val="none" w:sz="0" w:space="0" w:color="auto"/>
            <w:right w:val="none" w:sz="0" w:space="0" w:color="auto"/>
          </w:divBdr>
        </w:div>
        <w:div w:id="411703565">
          <w:marLeft w:val="480"/>
          <w:marRight w:val="0"/>
          <w:marTop w:val="0"/>
          <w:marBottom w:val="0"/>
          <w:divBdr>
            <w:top w:val="none" w:sz="0" w:space="0" w:color="auto"/>
            <w:left w:val="none" w:sz="0" w:space="0" w:color="auto"/>
            <w:bottom w:val="none" w:sz="0" w:space="0" w:color="auto"/>
            <w:right w:val="none" w:sz="0" w:space="0" w:color="auto"/>
          </w:divBdr>
        </w:div>
        <w:div w:id="1839692705">
          <w:marLeft w:val="480"/>
          <w:marRight w:val="0"/>
          <w:marTop w:val="0"/>
          <w:marBottom w:val="0"/>
          <w:divBdr>
            <w:top w:val="none" w:sz="0" w:space="0" w:color="auto"/>
            <w:left w:val="none" w:sz="0" w:space="0" w:color="auto"/>
            <w:bottom w:val="none" w:sz="0" w:space="0" w:color="auto"/>
            <w:right w:val="none" w:sz="0" w:space="0" w:color="auto"/>
          </w:divBdr>
        </w:div>
        <w:div w:id="831259905">
          <w:marLeft w:val="480"/>
          <w:marRight w:val="0"/>
          <w:marTop w:val="0"/>
          <w:marBottom w:val="0"/>
          <w:divBdr>
            <w:top w:val="none" w:sz="0" w:space="0" w:color="auto"/>
            <w:left w:val="none" w:sz="0" w:space="0" w:color="auto"/>
            <w:bottom w:val="none" w:sz="0" w:space="0" w:color="auto"/>
            <w:right w:val="none" w:sz="0" w:space="0" w:color="auto"/>
          </w:divBdr>
        </w:div>
        <w:div w:id="1590191657">
          <w:marLeft w:val="480"/>
          <w:marRight w:val="0"/>
          <w:marTop w:val="0"/>
          <w:marBottom w:val="0"/>
          <w:divBdr>
            <w:top w:val="none" w:sz="0" w:space="0" w:color="auto"/>
            <w:left w:val="none" w:sz="0" w:space="0" w:color="auto"/>
            <w:bottom w:val="none" w:sz="0" w:space="0" w:color="auto"/>
            <w:right w:val="none" w:sz="0" w:space="0" w:color="auto"/>
          </w:divBdr>
        </w:div>
        <w:div w:id="880551380">
          <w:marLeft w:val="480"/>
          <w:marRight w:val="0"/>
          <w:marTop w:val="0"/>
          <w:marBottom w:val="0"/>
          <w:divBdr>
            <w:top w:val="none" w:sz="0" w:space="0" w:color="auto"/>
            <w:left w:val="none" w:sz="0" w:space="0" w:color="auto"/>
            <w:bottom w:val="none" w:sz="0" w:space="0" w:color="auto"/>
            <w:right w:val="none" w:sz="0" w:space="0" w:color="auto"/>
          </w:divBdr>
        </w:div>
        <w:div w:id="557057345">
          <w:marLeft w:val="480"/>
          <w:marRight w:val="0"/>
          <w:marTop w:val="0"/>
          <w:marBottom w:val="0"/>
          <w:divBdr>
            <w:top w:val="none" w:sz="0" w:space="0" w:color="auto"/>
            <w:left w:val="none" w:sz="0" w:space="0" w:color="auto"/>
            <w:bottom w:val="none" w:sz="0" w:space="0" w:color="auto"/>
            <w:right w:val="none" w:sz="0" w:space="0" w:color="auto"/>
          </w:divBdr>
        </w:div>
        <w:div w:id="245266841">
          <w:marLeft w:val="480"/>
          <w:marRight w:val="0"/>
          <w:marTop w:val="0"/>
          <w:marBottom w:val="0"/>
          <w:divBdr>
            <w:top w:val="none" w:sz="0" w:space="0" w:color="auto"/>
            <w:left w:val="none" w:sz="0" w:space="0" w:color="auto"/>
            <w:bottom w:val="none" w:sz="0" w:space="0" w:color="auto"/>
            <w:right w:val="none" w:sz="0" w:space="0" w:color="auto"/>
          </w:divBdr>
        </w:div>
        <w:div w:id="1925649395">
          <w:marLeft w:val="480"/>
          <w:marRight w:val="0"/>
          <w:marTop w:val="0"/>
          <w:marBottom w:val="0"/>
          <w:divBdr>
            <w:top w:val="none" w:sz="0" w:space="0" w:color="auto"/>
            <w:left w:val="none" w:sz="0" w:space="0" w:color="auto"/>
            <w:bottom w:val="none" w:sz="0" w:space="0" w:color="auto"/>
            <w:right w:val="none" w:sz="0" w:space="0" w:color="auto"/>
          </w:divBdr>
        </w:div>
        <w:div w:id="1155225763">
          <w:marLeft w:val="480"/>
          <w:marRight w:val="0"/>
          <w:marTop w:val="0"/>
          <w:marBottom w:val="0"/>
          <w:divBdr>
            <w:top w:val="none" w:sz="0" w:space="0" w:color="auto"/>
            <w:left w:val="none" w:sz="0" w:space="0" w:color="auto"/>
            <w:bottom w:val="none" w:sz="0" w:space="0" w:color="auto"/>
            <w:right w:val="none" w:sz="0" w:space="0" w:color="auto"/>
          </w:divBdr>
        </w:div>
        <w:div w:id="118233813">
          <w:marLeft w:val="480"/>
          <w:marRight w:val="0"/>
          <w:marTop w:val="0"/>
          <w:marBottom w:val="0"/>
          <w:divBdr>
            <w:top w:val="none" w:sz="0" w:space="0" w:color="auto"/>
            <w:left w:val="none" w:sz="0" w:space="0" w:color="auto"/>
            <w:bottom w:val="none" w:sz="0" w:space="0" w:color="auto"/>
            <w:right w:val="none" w:sz="0" w:space="0" w:color="auto"/>
          </w:divBdr>
        </w:div>
        <w:div w:id="246044043">
          <w:marLeft w:val="480"/>
          <w:marRight w:val="0"/>
          <w:marTop w:val="0"/>
          <w:marBottom w:val="0"/>
          <w:divBdr>
            <w:top w:val="none" w:sz="0" w:space="0" w:color="auto"/>
            <w:left w:val="none" w:sz="0" w:space="0" w:color="auto"/>
            <w:bottom w:val="none" w:sz="0" w:space="0" w:color="auto"/>
            <w:right w:val="none" w:sz="0" w:space="0" w:color="auto"/>
          </w:divBdr>
        </w:div>
        <w:div w:id="1215507671">
          <w:marLeft w:val="480"/>
          <w:marRight w:val="0"/>
          <w:marTop w:val="0"/>
          <w:marBottom w:val="0"/>
          <w:divBdr>
            <w:top w:val="none" w:sz="0" w:space="0" w:color="auto"/>
            <w:left w:val="none" w:sz="0" w:space="0" w:color="auto"/>
            <w:bottom w:val="none" w:sz="0" w:space="0" w:color="auto"/>
            <w:right w:val="none" w:sz="0" w:space="0" w:color="auto"/>
          </w:divBdr>
        </w:div>
        <w:div w:id="558444309">
          <w:marLeft w:val="480"/>
          <w:marRight w:val="0"/>
          <w:marTop w:val="0"/>
          <w:marBottom w:val="0"/>
          <w:divBdr>
            <w:top w:val="none" w:sz="0" w:space="0" w:color="auto"/>
            <w:left w:val="none" w:sz="0" w:space="0" w:color="auto"/>
            <w:bottom w:val="none" w:sz="0" w:space="0" w:color="auto"/>
            <w:right w:val="none" w:sz="0" w:space="0" w:color="auto"/>
          </w:divBdr>
        </w:div>
        <w:div w:id="1454061400">
          <w:marLeft w:val="480"/>
          <w:marRight w:val="0"/>
          <w:marTop w:val="0"/>
          <w:marBottom w:val="0"/>
          <w:divBdr>
            <w:top w:val="none" w:sz="0" w:space="0" w:color="auto"/>
            <w:left w:val="none" w:sz="0" w:space="0" w:color="auto"/>
            <w:bottom w:val="none" w:sz="0" w:space="0" w:color="auto"/>
            <w:right w:val="none" w:sz="0" w:space="0" w:color="auto"/>
          </w:divBdr>
        </w:div>
        <w:div w:id="814220936">
          <w:marLeft w:val="480"/>
          <w:marRight w:val="0"/>
          <w:marTop w:val="0"/>
          <w:marBottom w:val="0"/>
          <w:divBdr>
            <w:top w:val="none" w:sz="0" w:space="0" w:color="auto"/>
            <w:left w:val="none" w:sz="0" w:space="0" w:color="auto"/>
            <w:bottom w:val="none" w:sz="0" w:space="0" w:color="auto"/>
            <w:right w:val="none" w:sz="0" w:space="0" w:color="auto"/>
          </w:divBdr>
        </w:div>
        <w:div w:id="1413701719">
          <w:marLeft w:val="480"/>
          <w:marRight w:val="0"/>
          <w:marTop w:val="0"/>
          <w:marBottom w:val="0"/>
          <w:divBdr>
            <w:top w:val="none" w:sz="0" w:space="0" w:color="auto"/>
            <w:left w:val="none" w:sz="0" w:space="0" w:color="auto"/>
            <w:bottom w:val="none" w:sz="0" w:space="0" w:color="auto"/>
            <w:right w:val="none" w:sz="0" w:space="0" w:color="auto"/>
          </w:divBdr>
        </w:div>
        <w:div w:id="1964380730">
          <w:marLeft w:val="480"/>
          <w:marRight w:val="0"/>
          <w:marTop w:val="0"/>
          <w:marBottom w:val="0"/>
          <w:divBdr>
            <w:top w:val="none" w:sz="0" w:space="0" w:color="auto"/>
            <w:left w:val="none" w:sz="0" w:space="0" w:color="auto"/>
            <w:bottom w:val="none" w:sz="0" w:space="0" w:color="auto"/>
            <w:right w:val="none" w:sz="0" w:space="0" w:color="auto"/>
          </w:divBdr>
        </w:div>
        <w:div w:id="2102022845">
          <w:marLeft w:val="480"/>
          <w:marRight w:val="0"/>
          <w:marTop w:val="0"/>
          <w:marBottom w:val="0"/>
          <w:divBdr>
            <w:top w:val="none" w:sz="0" w:space="0" w:color="auto"/>
            <w:left w:val="none" w:sz="0" w:space="0" w:color="auto"/>
            <w:bottom w:val="none" w:sz="0" w:space="0" w:color="auto"/>
            <w:right w:val="none" w:sz="0" w:space="0" w:color="auto"/>
          </w:divBdr>
        </w:div>
        <w:div w:id="1555893449">
          <w:marLeft w:val="480"/>
          <w:marRight w:val="0"/>
          <w:marTop w:val="0"/>
          <w:marBottom w:val="0"/>
          <w:divBdr>
            <w:top w:val="none" w:sz="0" w:space="0" w:color="auto"/>
            <w:left w:val="none" w:sz="0" w:space="0" w:color="auto"/>
            <w:bottom w:val="none" w:sz="0" w:space="0" w:color="auto"/>
            <w:right w:val="none" w:sz="0" w:space="0" w:color="auto"/>
          </w:divBdr>
        </w:div>
        <w:div w:id="1608923324">
          <w:marLeft w:val="480"/>
          <w:marRight w:val="0"/>
          <w:marTop w:val="0"/>
          <w:marBottom w:val="0"/>
          <w:divBdr>
            <w:top w:val="none" w:sz="0" w:space="0" w:color="auto"/>
            <w:left w:val="none" w:sz="0" w:space="0" w:color="auto"/>
            <w:bottom w:val="none" w:sz="0" w:space="0" w:color="auto"/>
            <w:right w:val="none" w:sz="0" w:space="0" w:color="auto"/>
          </w:divBdr>
        </w:div>
        <w:div w:id="1641568131">
          <w:marLeft w:val="480"/>
          <w:marRight w:val="0"/>
          <w:marTop w:val="0"/>
          <w:marBottom w:val="0"/>
          <w:divBdr>
            <w:top w:val="none" w:sz="0" w:space="0" w:color="auto"/>
            <w:left w:val="none" w:sz="0" w:space="0" w:color="auto"/>
            <w:bottom w:val="none" w:sz="0" w:space="0" w:color="auto"/>
            <w:right w:val="none" w:sz="0" w:space="0" w:color="auto"/>
          </w:divBdr>
        </w:div>
        <w:div w:id="1496527998">
          <w:marLeft w:val="480"/>
          <w:marRight w:val="0"/>
          <w:marTop w:val="0"/>
          <w:marBottom w:val="0"/>
          <w:divBdr>
            <w:top w:val="none" w:sz="0" w:space="0" w:color="auto"/>
            <w:left w:val="none" w:sz="0" w:space="0" w:color="auto"/>
            <w:bottom w:val="none" w:sz="0" w:space="0" w:color="auto"/>
            <w:right w:val="none" w:sz="0" w:space="0" w:color="auto"/>
          </w:divBdr>
        </w:div>
        <w:div w:id="1550994596">
          <w:marLeft w:val="480"/>
          <w:marRight w:val="0"/>
          <w:marTop w:val="0"/>
          <w:marBottom w:val="0"/>
          <w:divBdr>
            <w:top w:val="none" w:sz="0" w:space="0" w:color="auto"/>
            <w:left w:val="none" w:sz="0" w:space="0" w:color="auto"/>
            <w:bottom w:val="none" w:sz="0" w:space="0" w:color="auto"/>
            <w:right w:val="none" w:sz="0" w:space="0" w:color="auto"/>
          </w:divBdr>
        </w:div>
        <w:div w:id="1280453166">
          <w:marLeft w:val="480"/>
          <w:marRight w:val="0"/>
          <w:marTop w:val="0"/>
          <w:marBottom w:val="0"/>
          <w:divBdr>
            <w:top w:val="none" w:sz="0" w:space="0" w:color="auto"/>
            <w:left w:val="none" w:sz="0" w:space="0" w:color="auto"/>
            <w:bottom w:val="none" w:sz="0" w:space="0" w:color="auto"/>
            <w:right w:val="none" w:sz="0" w:space="0" w:color="auto"/>
          </w:divBdr>
        </w:div>
        <w:div w:id="1734424538">
          <w:marLeft w:val="480"/>
          <w:marRight w:val="0"/>
          <w:marTop w:val="0"/>
          <w:marBottom w:val="0"/>
          <w:divBdr>
            <w:top w:val="none" w:sz="0" w:space="0" w:color="auto"/>
            <w:left w:val="none" w:sz="0" w:space="0" w:color="auto"/>
            <w:bottom w:val="none" w:sz="0" w:space="0" w:color="auto"/>
            <w:right w:val="none" w:sz="0" w:space="0" w:color="auto"/>
          </w:divBdr>
        </w:div>
        <w:div w:id="1283030228">
          <w:marLeft w:val="480"/>
          <w:marRight w:val="0"/>
          <w:marTop w:val="0"/>
          <w:marBottom w:val="0"/>
          <w:divBdr>
            <w:top w:val="none" w:sz="0" w:space="0" w:color="auto"/>
            <w:left w:val="none" w:sz="0" w:space="0" w:color="auto"/>
            <w:bottom w:val="none" w:sz="0" w:space="0" w:color="auto"/>
            <w:right w:val="none" w:sz="0" w:space="0" w:color="auto"/>
          </w:divBdr>
        </w:div>
        <w:div w:id="650476173">
          <w:marLeft w:val="480"/>
          <w:marRight w:val="0"/>
          <w:marTop w:val="0"/>
          <w:marBottom w:val="0"/>
          <w:divBdr>
            <w:top w:val="none" w:sz="0" w:space="0" w:color="auto"/>
            <w:left w:val="none" w:sz="0" w:space="0" w:color="auto"/>
            <w:bottom w:val="none" w:sz="0" w:space="0" w:color="auto"/>
            <w:right w:val="none" w:sz="0" w:space="0" w:color="auto"/>
          </w:divBdr>
        </w:div>
        <w:div w:id="413671735">
          <w:marLeft w:val="480"/>
          <w:marRight w:val="0"/>
          <w:marTop w:val="0"/>
          <w:marBottom w:val="0"/>
          <w:divBdr>
            <w:top w:val="none" w:sz="0" w:space="0" w:color="auto"/>
            <w:left w:val="none" w:sz="0" w:space="0" w:color="auto"/>
            <w:bottom w:val="none" w:sz="0" w:space="0" w:color="auto"/>
            <w:right w:val="none" w:sz="0" w:space="0" w:color="auto"/>
          </w:divBdr>
        </w:div>
        <w:div w:id="1667124180">
          <w:marLeft w:val="480"/>
          <w:marRight w:val="0"/>
          <w:marTop w:val="0"/>
          <w:marBottom w:val="0"/>
          <w:divBdr>
            <w:top w:val="none" w:sz="0" w:space="0" w:color="auto"/>
            <w:left w:val="none" w:sz="0" w:space="0" w:color="auto"/>
            <w:bottom w:val="none" w:sz="0" w:space="0" w:color="auto"/>
            <w:right w:val="none" w:sz="0" w:space="0" w:color="auto"/>
          </w:divBdr>
        </w:div>
        <w:div w:id="546376658">
          <w:marLeft w:val="480"/>
          <w:marRight w:val="0"/>
          <w:marTop w:val="0"/>
          <w:marBottom w:val="0"/>
          <w:divBdr>
            <w:top w:val="none" w:sz="0" w:space="0" w:color="auto"/>
            <w:left w:val="none" w:sz="0" w:space="0" w:color="auto"/>
            <w:bottom w:val="none" w:sz="0" w:space="0" w:color="auto"/>
            <w:right w:val="none" w:sz="0" w:space="0" w:color="auto"/>
          </w:divBdr>
        </w:div>
        <w:div w:id="285628395">
          <w:marLeft w:val="480"/>
          <w:marRight w:val="0"/>
          <w:marTop w:val="0"/>
          <w:marBottom w:val="0"/>
          <w:divBdr>
            <w:top w:val="none" w:sz="0" w:space="0" w:color="auto"/>
            <w:left w:val="none" w:sz="0" w:space="0" w:color="auto"/>
            <w:bottom w:val="none" w:sz="0" w:space="0" w:color="auto"/>
            <w:right w:val="none" w:sz="0" w:space="0" w:color="auto"/>
          </w:divBdr>
        </w:div>
        <w:div w:id="2090958272">
          <w:marLeft w:val="480"/>
          <w:marRight w:val="0"/>
          <w:marTop w:val="0"/>
          <w:marBottom w:val="0"/>
          <w:divBdr>
            <w:top w:val="none" w:sz="0" w:space="0" w:color="auto"/>
            <w:left w:val="none" w:sz="0" w:space="0" w:color="auto"/>
            <w:bottom w:val="none" w:sz="0" w:space="0" w:color="auto"/>
            <w:right w:val="none" w:sz="0" w:space="0" w:color="auto"/>
          </w:divBdr>
        </w:div>
        <w:div w:id="833181655">
          <w:marLeft w:val="480"/>
          <w:marRight w:val="0"/>
          <w:marTop w:val="0"/>
          <w:marBottom w:val="0"/>
          <w:divBdr>
            <w:top w:val="none" w:sz="0" w:space="0" w:color="auto"/>
            <w:left w:val="none" w:sz="0" w:space="0" w:color="auto"/>
            <w:bottom w:val="none" w:sz="0" w:space="0" w:color="auto"/>
            <w:right w:val="none" w:sz="0" w:space="0" w:color="auto"/>
          </w:divBdr>
        </w:div>
        <w:div w:id="2115400962">
          <w:marLeft w:val="480"/>
          <w:marRight w:val="0"/>
          <w:marTop w:val="0"/>
          <w:marBottom w:val="0"/>
          <w:divBdr>
            <w:top w:val="none" w:sz="0" w:space="0" w:color="auto"/>
            <w:left w:val="none" w:sz="0" w:space="0" w:color="auto"/>
            <w:bottom w:val="none" w:sz="0" w:space="0" w:color="auto"/>
            <w:right w:val="none" w:sz="0" w:space="0" w:color="auto"/>
          </w:divBdr>
        </w:div>
        <w:div w:id="484903707">
          <w:marLeft w:val="480"/>
          <w:marRight w:val="0"/>
          <w:marTop w:val="0"/>
          <w:marBottom w:val="0"/>
          <w:divBdr>
            <w:top w:val="none" w:sz="0" w:space="0" w:color="auto"/>
            <w:left w:val="none" w:sz="0" w:space="0" w:color="auto"/>
            <w:bottom w:val="none" w:sz="0" w:space="0" w:color="auto"/>
            <w:right w:val="none" w:sz="0" w:space="0" w:color="auto"/>
          </w:divBdr>
        </w:div>
        <w:div w:id="35853840">
          <w:marLeft w:val="480"/>
          <w:marRight w:val="0"/>
          <w:marTop w:val="0"/>
          <w:marBottom w:val="0"/>
          <w:divBdr>
            <w:top w:val="none" w:sz="0" w:space="0" w:color="auto"/>
            <w:left w:val="none" w:sz="0" w:space="0" w:color="auto"/>
            <w:bottom w:val="none" w:sz="0" w:space="0" w:color="auto"/>
            <w:right w:val="none" w:sz="0" w:space="0" w:color="auto"/>
          </w:divBdr>
        </w:div>
        <w:div w:id="1656108785">
          <w:marLeft w:val="480"/>
          <w:marRight w:val="0"/>
          <w:marTop w:val="0"/>
          <w:marBottom w:val="0"/>
          <w:divBdr>
            <w:top w:val="none" w:sz="0" w:space="0" w:color="auto"/>
            <w:left w:val="none" w:sz="0" w:space="0" w:color="auto"/>
            <w:bottom w:val="none" w:sz="0" w:space="0" w:color="auto"/>
            <w:right w:val="none" w:sz="0" w:space="0" w:color="auto"/>
          </w:divBdr>
        </w:div>
        <w:div w:id="1383290718">
          <w:marLeft w:val="480"/>
          <w:marRight w:val="0"/>
          <w:marTop w:val="0"/>
          <w:marBottom w:val="0"/>
          <w:divBdr>
            <w:top w:val="none" w:sz="0" w:space="0" w:color="auto"/>
            <w:left w:val="none" w:sz="0" w:space="0" w:color="auto"/>
            <w:bottom w:val="none" w:sz="0" w:space="0" w:color="auto"/>
            <w:right w:val="none" w:sz="0" w:space="0" w:color="auto"/>
          </w:divBdr>
        </w:div>
        <w:div w:id="1838883441">
          <w:marLeft w:val="480"/>
          <w:marRight w:val="0"/>
          <w:marTop w:val="0"/>
          <w:marBottom w:val="0"/>
          <w:divBdr>
            <w:top w:val="none" w:sz="0" w:space="0" w:color="auto"/>
            <w:left w:val="none" w:sz="0" w:space="0" w:color="auto"/>
            <w:bottom w:val="none" w:sz="0" w:space="0" w:color="auto"/>
            <w:right w:val="none" w:sz="0" w:space="0" w:color="auto"/>
          </w:divBdr>
        </w:div>
        <w:div w:id="263997186">
          <w:marLeft w:val="480"/>
          <w:marRight w:val="0"/>
          <w:marTop w:val="0"/>
          <w:marBottom w:val="0"/>
          <w:divBdr>
            <w:top w:val="none" w:sz="0" w:space="0" w:color="auto"/>
            <w:left w:val="none" w:sz="0" w:space="0" w:color="auto"/>
            <w:bottom w:val="none" w:sz="0" w:space="0" w:color="auto"/>
            <w:right w:val="none" w:sz="0" w:space="0" w:color="auto"/>
          </w:divBdr>
        </w:div>
        <w:div w:id="1392919059">
          <w:marLeft w:val="480"/>
          <w:marRight w:val="0"/>
          <w:marTop w:val="0"/>
          <w:marBottom w:val="0"/>
          <w:divBdr>
            <w:top w:val="none" w:sz="0" w:space="0" w:color="auto"/>
            <w:left w:val="none" w:sz="0" w:space="0" w:color="auto"/>
            <w:bottom w:val="none" w:sz="0" w:space="0" w:color="auto"/>
            <w:right w:val="none" w:sz="0" w:space="0" w:color="auto"/>
          </w:divBdr>
        </w:div>
        <w:div w:id="317077159">
          <w:marLeft w:val="480"/>
          <w:marRight w:val="0"/>
          <w:marTop w:val="0"/>
          <w:marBottom w:val="0"/>
          <w:divBdr>
            <w:top w:val="none" w:sz="0" w:space="0" w:color="auto"/>
            <w:left w:val="none" w:sz="0" w:space="0" w:color="auto"/>
            <w:bottom w:val="none" w:sz="0" w:space="0" w:color="auto"/>
            <w:right w:val="none" w:sz="0" w:space="0" w:color="auto"/>
          </w:divBdr>
        </w:div>
        <w:div w:id="643434815">
          <w:marLeft w:val="480"/>
          <w:marRight w:val="0"/>
          <w:marTop w:val="0"/>
          <w:marBottom w:val="0"/>
          <w:divBdr>
            <w:top w:val="none" w:sz="0" w:space="0" w:color="auto"/>
            <w:left w:val="none" w:sz="0" w:space="0" w:color="auto"/>
            <w:bottom w:val="none" w:sz="0" w:space="0" w:color="auto"/>
            <w:right w:val="none" w:sz="0" w:space="0" w:color="auto"/>
          </w:divBdr>
        </w:div>
        <w:div w:id="581377744">
          <w:marLeft w:val="480"/>
          <w:marRight w:val="0"/>
          <w:marTop w:val="0"/>
          <w:marBottom w:val="0"/>
          <w:divBdr>
            <w:top w:val="none" w:sz="0" w:space="0" w:color="auto"/>
            <w:left w:val="none" w:sz="0" w:space="0" w:color="auto"/>
            <w:bottom w:val="none" w:sz="0" w:space="0" w:color="auto"/>
            <w:right w:val="none" w:sz="0" w:space="0" w:color="auto"/>
          </w:divBdr>
        </w:div>
      </w:divsChild>
    </w:div>
    <w:div w:id="1513491419">
      <w:bodyDiv w:val="1"/>
      <w:marLeft w:val="0"/>
      <w:marRight w:val="0"/>
      <w:marTop w:val="0"/>
      <w:marBottom w:val="0"/>
      <w:divBdr>
        <w:top w:val="none" w:sz="0" w:space="0" w:color="auto"/>
        <w:left w:val="none" w:sz="0" w:space="0" w:color="auto"/>
        <w:bottom w:val="none" w:sz="0" w:space="0" w:color="auto"/>
        <w:right w:val="none" w:sz="0" w:space="0" w:color="auto"/>
      </w:divBdr>
    </w:div>
    <w:div w:id="1513648130">
      <w:bodyDiv w:val="1"/>
      <w:marLeft w:val="0"/>
      <w:marRight w:val="0"/>
      <w:marTop w:val="0"/>
      <w:marBottom w:val="0"/>
      <w:divBdr>
        <w:top w:val="none" w:sz="0" w:space="0" w:color="auto"/>
        <w:left w:val="none" w:sz="0" w:space="0" w:color="auto"/>
        <w:bottom w:val="none" w:sz="0" w:space="0" w:color="auto"/>
        <w:right w:val="none" w:sz="0" w:space="0" w:color="auto"/>
      </w:divBdr>
      <w:divsChild>
        <w:div w:id="1994677689">
          <w:marLeft w:val="480"/>
          <w:marRight w:val="0"/>
          <w:marTop w:val="0"/>
          <w:marBottom w:val="0"/>
          <w:divBdr>
            <w:top w:val="none" w:sz="0" w:space="0" w:color="auto"/>
            <w:left w:val="none" w:sz="0" w:space="0" w:color="auto"/>
            <w:bottom w:val="none" w:sz="0" w:space="0" w:color="auto"/>
            <w:right w:val="none" w:sz="0" w:space="0" w:color="auto"/>
          </w:divBdr>
        </w:div>
        <w:div w:id="1977029145">
          <w:marLeft w:val="480"/>
          <w:marRight w:val="0"/>
          <w:marTop w:val="0"/>
          <w:marBottom w:val="0"/>
          <w:divBdr>
            <w:top w:val="none" w:sz="0" w:space="0" w:color="auto"/>
            <w:left w:val="none" w:sz="0" w:space="0" w:color="auto"/>
            <w:bottom w:val="none" w:sz="0" w:space="0" w:color="auto"/>
            <w:right w:val="none" w:sz="0" w:space="0" w:color="auto"/>
          </w:divBdr>
        </w:div>
        <w:div w:id="1307858702">
          <w:marLeft w:val="480"/>
          <w:marRight w:val="0"/>
          <w:marTop w:val="0"/>
          <w:marBottom w:val="0"/>
          <w:divBdr>
            <w:top w:val="none" w:sz="0" w:space="0" w:color="auto"/>
            <w:left w:val="none" w:sz="0" w:space="0" w:color="auto"/>
            <w:bottom w:val="none" w:sz="0" w:space="0" w:color="auto"/>
            <w:right w:val="none" w:sz="0" w:space="0" w:color="auto"/>
          </w:divBdr>
        </w:div>
        <w:div w:id="1117870763">
          <w:marLeft w:val="480"/>
          <w:marRight w:val="0"/>
          <w:marTop w:val="0"/>
          <w:marBottom w:val="0"/>
          <w:divBdr>
            <w:top w:val="none" w:sz="0" w:space="0" w:color="auto"/>
            <w:left w:val="none" w:sz="0" w:space="0" w:color="auto"/>
            <w:bottom w:val="none" w:sz="0" w:space="0" w:color="auto"/>
            <w:right w:val="none" w:sz="0" w:space="0" w:color="auto"/>
          </w:divBdr>
        </w:div>
        <w:div w:id="1768693210">
          <w:marLeft w:val="480"/>
          <w:marRight w:val="0"/>
          <w:marTop w:val="0"/>
          <w:marBottom w:val="0"/>
          <w:divBdr>
            <w:top w:val="none" w:sz="0" w:space="0" w:color="auto"/>
            <w:left w:val="none" w:sz="0" w:space="0" w:color="auto"/>
            <w:bottom w:val="none" w:sz="0" w:space="0" w:color="auto"/>
            <w:right w:val="none" w:sz="0" w:space="0" w:color="auto"/>
          </w:divBdr>
        </w:div>
        <w:div w:id="1576361214">
          <w:marLeft w:val="480"/>
          <w:marRight w:val="0"/>
          <w:marTop w:val="0"/>
          <w:marBottom w:val="0"/>
          <w:divBdr>
            <w:top w:val="none" w:sz="0" w:space="0" w:color="auto"/>
            <w:left w:val="none" w:sz="0" w:space="0" w:color="auto"/>
            <w:bottom w:val="none" w:sz="0" w:space="0" w:color="auto"/>
            <w:right w:val="none" w:sz="0" w:space="0" w:color="auto"/>
          </w:divBdr>
        </w:div>
        <w:div w:id="1933930344">
          <w:marLeft w:val="480"/>
          <w:marRight w:val="0"/>
          <w:marTop w:val="0"/>
          <w:marBottom w:val="0"/>
          <w:divBdr>
            <w:top w:val="none" w:sz="0" w:space="0" w:color="auto"/>
            <w:left w:val="none" w:sz="0" w:space="0" w:color="auto"/>
            <w:bottom w:val="none" w:sz="0" w:space="0" w:color="auto"/>
            <w:right w:val="none" w:sz="0" w:space="0" w:color="auto"/>
          </w:divBdr>
        </w:div>
        <w:div w:id="1225800602">
          <w:marLeft w:val="480"/>
          <w:marRight w:val="0"/>
          <w:marTop w:val="0"/>
          <w:marBottom w:val="0"/>
          <w:divBdr>
            <w:top w:val="none" w:sz="0" w:space="0" w:color="auto"/>
            <w:left w:val="none" w:sz="0" w:space="0" w:color="auto"/>
            <w:bottom w:val="none" w:sz="0" w:space="0" w:color="auto"/>
            <w:right w:val="none" w:sz="0" w:space="0" w:color="auto"/>
          </w:divBdr>
        </w:div>
        <w:div w:id="25373398">
          <w:marLeft w:val="480"/>
          <w:marRight w:val="0"/>
          <w:marTop w:val="0"/>
          <w:marBottom w:val="0"/>
          <w:divBdr>
            <w:top w:val="none" w:sz="0" w:space="0" w:color="auto"/>
            <w:left w:val="none" w:sz="0" w:space="0" w:color="auto"/>
            <w:bottom w:val="none" w:sz="0" w:space="0" w:color="auto"/>
            <w:right w:val="none" w:sz="0" w:space="0" w:color="auto"/>
          </w:divBdr>
        </w:div>
        <w:div w:id="852960126">
          <w:marLeft w:val="480"/>
          <w:marRight w:val="0"/>
          <w:marTop w:val="0"/>
          <w:marBottom w:val="0"/>
          <w:divBdr>
            <w:top w:val="none" w:sz="0" w:space="0" w:color="auto"/>
            <w:left w:val="none" w:sz="0" w:space="0" w:color="auto"/>
            <w:bottom w:val="none" w:sz="0" w:space="0" w:color="auto"/>
            <w:right w:val="none" w:sz="0" w:space="0" w:color="auto"/>
          </w:divBdr>
        </w:div>
        <w:div w:id="150757180">
          <w:marLeft w:val="480"/>
          <w:marRight w:val="0"/>
          <w:marTop w:val="0"/>
          <w:marBottom w:val="0"/>
          <w:divBdr>
            <w:top w:val="none" w:sz="0" w:space="0" w:color="auto"/>
            <w:left w:val="none" w:sz="0" w:space="0" w:color="auto"/>
            <w:bottom w:val="none" w:sz="0" w:space="0" w:color="auto"/>
            <w:right w:val="none" w:sz="0" w:space="0" w:color="auto"/>
          </w:divBdr>
        </w:div>
        <w:div w:id="1896971239">
          <w:marLeft w:val="480"/>
          <w:marRight w:val="0"/>
          <w:marTop w:val="0"/>
          <w:marBottom w:val="0"/>
          <w:divBdr>
            <w:top w:val="none" w:sz="0" w:space="0" w:color="auto"/>
            <w:left w:val="none" w:sz="0" w:space="0" w:color="auto"/>
            <w:bottom w:val="none" w:sz="0" w:space="0" w:color="auto"/>
            <w:right w:val="none" w:sz="0" w:space="0" w:color="auto"/>
          </w:divBdr>
        </w:div>
        <w:div w:id="1805347044">
          <w:marLeft w:val="480"/>
          <w:marRight w:val="0"/>
          <w:marTop w:val="0"/>
          <w:marBottom w:val="0"/>
          <w:divBdr>
            <w:top w:val="none" w:sz="0" w:space="0" w:color="auto"/>
            <w:left w:val="none" w:sz="0" w:space="0" w:color="auto"/>
            <w:bottom w:val="none" w:sz="0" w:space="0" w:color="auto"/>
            <w:right w:val="none" w:sz="0" w:space="0" w:color="auto"/>
          </w:divBdr>
        </w:div>
        <w:div w:id="628433292">
          <w:marLeft w:val="480"/>
          <w:marRight w:val="0"/>
          <w:marTop w:val="0"/>
          <w:marBottom w:val="0"/>
          <w:divBdr>
            <w:top w:val="none" w:sz="0" w:space="0" w:color="auto"/>
            <w:left w:val="none" w:sz="0" w:space="0" w:color="auto"/>
            <w:bottom w:val="none" w:sz="0" w:space="0" w:color="auto"/>
            <w:right w:val="none" w:sz="0" w:space="0" w:color="auto"/>
          </w:divBdr>
        </w:div>
        <w:div w:id="867135488">
          <w:marLeft w:val="480"/>
          <w:marRight w:val="0"/>
          <w:marTop w:val="0"/>
          <w:marBottom w:val="0"/>
          <w:divBdr>
            <w:top w:val="none" w:sz="0" w:space="0" w:color="auto"/>
            <w:left w:val="none" w:sz="0" w:space="0" w:color="auto"/>
            <w:bottom w:val="none" w:sz="0" w:space="0" w:color="auto"/>
            <w:right w:val="none" w:sz="0" w:space="0" w:color="auto"/>
          </w:divBdr>
        </w:div>
        <w:div w:id="87697265">
          <w:marLeft w:val="480"/>
          <w:marRight w:val="0"/>
          <w:marTop w:val="0"/>
          <w:marBottom w:val="0"/>
          <w:divBdr>
            <w:top w:val="none" w:sz="0" w:space="0" w:color="auto"/>
            <w:left w:val="none" w:sz="0" w:space="0" w:color="auto"/>
            <w:bottom w:val="none" w:sz="0" w:space="0" w:color="auto"/>
            <w:right w:val="none" w:sz="0" w:space="0" w:color="auto"/>
          </w:divBdr>
        </w:div>
        <w:div w:id="1359500341">
          <w:marLeft w:val="480"/>
          <w:marRight w:val="0"/>
          <w:marTop w:val="0"/>
          <w:marBottom w:val="0"/>
          <w:divBdr>
            <w:top w:val="none" w:sz="0" w:space="0" w:color="auto"/>
            <w:left w:val="none" w:sz="0" w:space="0" w:color="auto"/>
            <w:bottom w:val="none" w:sz="0" w:space="0" w:color="auto"/>
            <w:right w:val="none" w:sz="0" w:space="0" w:color="auto"/>
          </w:divBdr>
        </w:div>
        <w:div w:id="1631327094">
          <w:marLeft w:val="480"/>
          <w:marRight w:val="0"/>
          <w:marTop w:val="0"/>
          <w:marBottom w:val="0"/>
          <w:divBdr>
            <w:top w:val="none" w:sz="0" w:space="0" w:color="auto"/>
            <w:left w:val="none" w:sz="0" w:space="0" w:color="auto"/>
            <w:bottom w:val="none" w:sz="0" w:space="0" w:color="auto"/>
            <w:right w:val="none" w:sz="0" w:space="0" w:color="auto"/>
          </w:divBdr>
        </w:div>
        <w:div w:id="529685425">
          <w:marLeft w:val="480"/>
          <w:marRight w:val="0"/>
          <w:marTop w:val="0"/>
          <w:marBottom w:val="0"/>
          <w:divBdr>
            <w:top w:val="none" w:sz="0" w:space="0" w:color="auto"/>
            <w:left w:val="none" w:sz="0" w:space="0" w:color="auto"/>
            <w:bottom w:val="none" w:sz="0" w:space="0" w:color="auto"/>
            <w:right w:val="none" w:sz="0" w:space="0" w:color="auto"/>
          </w:divBdr>
        </w:div>
        <w:div w:id="1274481596">
          <w:marLeft w:val="480"/>
          <w:marRight w:val="0"/>
          <w:marTop w:val="0"/>
          <w:marBottom w:val="0"/>
          <w:divBdr>
            <w:top w:val="none" w:sz="0" w:space="0" w:color="auto"/>
            <w:left w:val="none" w:sz="0" w:space="0" w:color="auto"/>
            <w:bottom w:val="none" w:sz="0" w:space="0" w:color="auto"/>
            <w:right w:val="none" w:sz="0" w:space="0" w:color="auto"/>
          </w:divBdr>
        </w:div>
        <w:div w:id="1284770404">
          <w:marLeft w:val="480"/>
          <w:marRight w:val="0"/>
          <w:marTop w:val="0"/>
          <w:marBottom w:val="0"/>
          <w:divBdr>
            <w:top w:val="none" w:sz="0" w:space="0" w:color="auto"/>
            <w:left w:val="none" w:sz="0" w:space="0" w:color="auto"/>
            <w:bottom w:val="none" w:sz="0" w:space="0" w:color="auto"/>
            <w:right w:val="none" w:sz="0" w:space="0" w:color="auto"/>
          </w:divBdr>
        </w:div>
        <w:div w:id="1475751875">
          <w:marLeft w:val="480"/>
          <w:marRight w:val="0"/>
          <w:marTop w:val="0"/>
          <w:marBottom w:val="0"/>
          <w:divBdr>
            <w:top w:val="none" w:sz="0" w:space="0" w:color="auto"/>
            <w:left w:val="none" w:sz="0" w:space="0" w:color="auto"/>
            <w:bottom w:val="none" w:sz="0" w:space="0" w:color="auto"/>
            <w:right w:val="none" w:sz="0" w:space="0" w:color="auto"/>
          </w:divBdr>
        </w:div>
        <w:div w:id="62215190">
          <w:marLeft w:val="480"/>
          <w:marRight w:val="0"/>
          <w:marTop w:val="0"/>
          <w:marBottom w:val="0"/>
          <w:divBdr>
            <w:top w:val="none" w:sz="0" w:space="0" w:color="auto"/>
            <w:left w:val="none" w:sz="0" w:space="0" w:color="auto"/>
            <w:bottom w:val="none" w:sz="0" w:space="0" w:color="auto"/>
            <w:right w:val="none" w:sz="0" w:space="0" w:color="auto"/>
          </w:divBdr>
        </w:div>
        <w:div w:id="948272895">
          <w:marLeft w:val="480"/>
          <w:marRight w:val="0"/>
          <w:marTop w:val="0"/>
          <w:marBottom w:val="0"/>
          <w:divBdr>
            <w:top w:val="none" w:sz="0" w:space="0" w:color="auto"/>
            <w:left w:val="none" w:sz="0" w:space="0" w:color="auto"/>
            <w:bottom w:val="none" w:sz="0" w:space="0" w:color="auto"/>
            <w:right w:val="none" w:sz="0" w:space="0" w:color="auto"/>
          </w:divBdr>
        </w:div>
        <w:div w:id="875241229">
          <w:marLeft w:val="480"/>
          <w:marRight w:val="0"/>
          <w:marTop w:val="0"/>
          <w:marBottom w:val="0"/>
          <w:divBdr>
            <w:top w:val="none" w:sz="0" w:space="0" w:color="auto"/>
            <w:left w:val="none" w:sz="0" w:space="0" w:color="auto"/>
            <w:bottom w:val="none" w:sz="0" w:space="0" w:color="auto"/>
            <w:right w:val="none" w:sz="0" w:space="0" w:color="auto"/>
          </w:divBdr>
        </w:div>
        <w:div w:id="1662735815">
          <w:marLeft w:val="480"/>
          <w:marRight w:val="0"/>
          <w:marTop w:val="0"/>
          <w:marBottom w:val="0"/>
          <w:divBdr>
            <w:top w:val="none" w:sz="0" w:space="0" w:color="auto"/>
            <w:left w:val="none" w:sz="0" w:space="0" w:color="auto"/>
            <w:bottom w:val="none" w:sz="0" w:space="0" w:color="auto"/>
            <w:right w:val="none" w:sz="0" w:space="0" w:color="auto"/>
          </w:divBdr>
        </w:div>
        <w:div w:id="169610097">
          <w:marLeft w:val="480"/>
          <w:marRight w:val="0"/>
          <w:marTop w:val="0"/>
          <w:marBottom w:val="0"/>
          <w:divBdr>
            <w:top w:val="none" w:sz="0" w:space="0" w:color="auto"/>
            <w:left w:val="none" w:sz="0" w:space="0" w:color="auto"/>
            <w:bottom w:val="none" w:sz="0" w:space="0" w:color="auto"/>
            <w:right w:val="none" w:sz="0" w:space="0" w:color="auto"/>
          </w:divBdr>
        </w:div>
        <w:div w:id="2009096606">
          <w:marLeft w:val="480"/>
          <w:marRight w:val="0"/>
          <w:marTop w:val="0"/>
          <w:marBottom w:val="0"/>
          <w:divBdr>
            <w:top w:val="none" w:sz="0" w:space="0" w:color="auto"/>
            <w:left w:val="none" w:sz="0" w:space="0" w:color="auto"/>
            <w:bottom w:val="none" w:sz="0" w:space="0" w:color="auto"/>
            <w:right w:val="none" w:sz="0" w:space="0" w:color="auto"/>
          </w:divBdr>
        </w:div>
        <w:div w:id="144593241">
          <w:marLeft w:val="480"/>
          <w:marRight w:val="0"/>
          <w:marTop w:val="0"/>
          <w:marBottom w:val="0"/>
          <w:divBdr>
            <w:top w:val="none" w:sz="0" w:space="0" w:color="auto"/>
            <w:left w:val="none" w:sz="0" w:space="0" w:color="auto"/>
            <w:bottom w:val="none" w:sz="0" w:space="0" w:color="auto"/>
            <w:right w:val="none" w:sz="0" w:space="0" w:color="auto"/>
          </w:divBdr>
        </w:div>
        <w:div w:id="1944679395">
          <w:marLeft w:val="480"/>
          <w:marRight w:val="0"/>
          <w:marTop w:val="0"/>
          <w:marBottom w:val="0"/>
          <w:divBdr>
            <w:top w:val="none" w:sz="0" w:space="0" w:color="auto"/>
            <w:left w:val="none" w:sz="0" w:space="0" w:color="auto"/>
            <w:bottom w:val="none" w:sz="0" w:space="0" w:color="auto"/>
            <w:right w:val="none" w:sz="0" w:space="0" w:color="auto"/>
          </w:divBdr>
        </w:div>
        <w:div w:id="1481339061">
          <w:marLeft w:val="480"/>
          <w:marRight w:val="0"/>
          <w:marTop w:val="0"/>
          <w:marBottom w:val="0"/>
          <w:divBdr>
            <w:top w:val="none" w:sz="0" w:space="0" w:color="auto"/>
            <w:left w:val="none" w:sz="0" w:space="0" w:color="auto"/>
            <w:bottom w:val="none" w:sz="0" w:space="0" w:color="auto"/>
            <w:right w:val="none" w:sz="0" w:space="0" w:color="auto"/>
          </w:divBdr>
        </w:div>
        <w:div w:id="142626189">
          <w:marLeft w:val="480"/>
          <w:marRight w:val="0"/>
          <w:marTop w:val="0"/>
          <w:marBottom w:val="0"/>
          <w:divBdr>
            <w:top w:val="none" w:sz="0" w:space="0" w:color="auto"/>
            <w:left w:val="none" w:sz="0" w:space="0" w:color="auto"/>
            <w:bottom w:val="none" w:sz="0" w:space="0" w:color="auto"/>
            <w:right w:val="none" w:sz="0" w:space="0" w:color="auto"/>
          </w:divBdr>
        </w:div>
        <w:div w:id="855071983">
          <w:marLeft w:val="480"/>
          <w:marRight w:val="0"/>
          <w:marTop w:val="0"/>
          <w:marBottom w:val="0"/>
          <w:divBdr>
            <w:top w:val="none" w:sz="0" w:space="0" w:color="auto"/>
            <w:left w:val="none" w:sz="0" w:space="0" w:color="auto"/>
            <w:bottom w:val="none" w:sz="0" w:space="0" w:color="auto"/>
            <w:right w:val="none" w:sz="0" w:space="0" w:color="auto"/>
          </w:divBdr>
        </w:div>
        <w:div w:id="1066757094">
          <w:marLeft w:val="480"/>
          <w:marRight w:val="0"/>
          <w:marTop w:val="0"/>
          <w:marBottom w:val="0"/>
          <w:divBdr>
            <w:top w:val="none" w:sz="0" w:space="0" w:color="auto"/>
            <w:left w:val="none" w:sz="0" w:space="0" w:color="auto"/>
            <w:bottom w:val="none" w:sz="0" w:space="0" w:color="auto"/>
            <w:right w:val="none" w:sz="0" w:space="0" w:color="auto"/>
          </w:divBdr>
        </w:div>
        <w:div w:id="141889271">
          <w:marLeft w:val="480"/>
          <w:marRight w:val="0"/>
          <w:marTop w:val="0"/>
          <w:marBottom w:val="0"/>
          <w:divBdr>
            <w:top w:val="none" w:sz="0" w:space="0" w:color="auto"/>
            <w:left w:val="none" w:sz="0" w:space="0" w:color="auto"/>
            <w:bottom w:val="none" w:sz="0" w:space="0" w:color="auto"/>
            <w:right w:val="none" w:sz="0" w:space="0" w:color="auto"/>
          </w:divBdr>
        </w:div>
        <w:div w:id="1142038744">
          <w:marLeft w:val="480"/>
          <w:marRight w:val="0"/>
          <w:marTop w:val="0"/>
          <w:marBottom w:val="0"/>
          <w:divBdr>
            <w:top w:val="none" w:sz="0" w:space="0" w:color="auto"/>
            <w:left w:val="none" w:sz="0" w:space="0" w:color="auto"/>
            <w:bottom w:val="none" w:sz="0" w:space="0" w:color="auto"/>
            <w:right w:val="none" w:sz="0" w:space="0" w:color="auto"/>
          </w:divBdr>
        </w:div>
        <w:div w:id="1284187015">
          <w:marLeft w:val="480"/>
          <w:marRight w:val="0"/>
          <w:marTop w:val="0"/>
          <w:marBottom w:val="0"/>
          <w:divBdr>
            <w:top w:val="none" w:sz="0" w:space="0" w:color="auto"/>
            <w:left w:val="none" w:sz="0" w:space="0" w:color="auto"/>
            <w:bottom w:val="none" w:sz="0" w:space="0" w:color="auto"/>
            <w:right w:val="none" w:sz="0" w:space="0" w:color="auto"/>
          </w:divBdr>
        </w:div>
        <w:div w:id="1870027575">
          <w:marLeft w:val="480"/>
          <w:marRight w:val="0"/>
          <w:marTop w:val="0"/>
          <w:marBottom w:val="0"/>
          <w:divBdr>
            <w:top w:val="none" w:sz="0" w:space="0" w:color="auto"/>
            <w:left w:val="none" w:sz="0" w:space="0" w:color="auto"/>
            <w:bottom w:val="none" w:sz="0" w:space="0" w:color="auto"/>
            <w:right w:val="none" w:sz="0" w:space="0" w:color="auto"/>
          </w:divBdr>
        </w:div>
        <w:div w:id="2099478185">
          <w:marLeft w:val="480"/>
          <w:marRight w:val="0"/>
          <w:marTop w:val="0"/>
          <w:marBottom w:val="0"/>
          <w:divBdr>
            <w:top w:val="none" w:sz="0" w:space="0" w:color="auto"/>
            <w:left w:val="none" w:sz="0" w:space="0" w:color="auto"/>
            <w:bottom w:val="none" w:sz="0" w:space="0" w:color="auto"/>
            <w:right w:val="none" w:sz="0" w:space="0" w:color="auto"/>
          </w:divBdr>
        </w:div>
        <w:div w:id="1083920122">
          <w:marLeft w:val="480"/>
          <w:marRight w:val="0"/>
          <w:marTop w:val="0"/>
          <w:marBottom w:val="0"/>
          <w:divBdr>
            <w:top w:val="none" w:sz="0" w:space="0" w:color="auto"/>
            <w:left w:val="none" w:sz="0" w:space="0" w:color="auto"/>
            <w:bottom w:val="none" w:sz="0" w:space="0" w:color="auto"/>
            <w:right w:val="none" w:sz="0" w:space="0" w:color="auto"/>
          </w:divBdr>
        </w:div>
        <w:div w:id="2104917013">
          <w:marLeft w:val="480"/>
          <w:marRight w:val="0"/>
          <w:marTop w:val="0"/>
          <w:marBottom w:val="0"/>
          <w:divBdr>
            <w:top w:val="none" w:sz="0" w:space="0" w:color="auto"/>
            <w:left w:val="none" w:sz="0" w:space="0" w:color="auto"/>
            <w:bottom w:val="none" w:sz="0" w:space="0" w:color="auto"/>
            <w:right w:val="none" w:sz="0" w:space="0" w:color="auto"/>
          </w:divBdr>
        </w:div>
        <w:div w:id="1636637534">
          <w:marLeft w:val="480"/>
          <w:marRight w:val="0"/>
          <w:marTop w:val="0"/>
          <w:marBottom w:val="0"/>
          <w:divBdr>
            <w:top w:val="none" w:sz="0" w:space="0" w:color="auto"/>
            <w:left w:val="none" w:sz="0" w:space="0" w:color="auto"/>
            <w:bottom w:val="none" w:sz="0" w:space="0" w:color="auto"/>
            <w:right w:val="none" w:sz="0" w:space="0" w:color="auto"/>
          </w:divBdr>
        </w:div>
        <w:div w:id="604777210">
          <w:marLeft w:val="480"/>
          <w:marRight w:val="0"/>
          <w:marTop w:val="0"/>
          <w:marBottom w:val="0"/>
          <w:divBdr>
            <w:top w:val="none" w:sz="0" w:space="0" w:color="auto"/>
            <w:left w:val="none" w:sz="0" w:space="0" w:color="auto"/>
            <w:bottom w:val="none" w:sz="0" w:space="0" w:color="auto"/>
            <w:right w:val="none" w:sz="0" w:space="0" w:color="auto"/>
          </w:divBdr>
        </w:div>
        <w:div w:id="589385839">
          <w:marLeft w:val="480"/>
          <w:marRight w:val="0"/>
          <w:marTop w:val="0"/>
          <w:marBottom w:val="0"/>
          <w:divBdr>
            <w:top w:val="none" w:sz="0" w:space="0" w:color="auto"/>
            <w:left w:val="none" w:sz="0" w:space="0" w:color="auto"/>
            <w:bottom w:val="none" w:sz="0" w:space="0" w:color="auto"/>
            <w:right w:val="none" w:sz="0" w:space="0" w:color="auto"/>
          </w:divBdr>
        </w:div>
        <w:div w:id="1207571293">
          <w:marLeft w:val="480"/>
          <w:marRight w:val="0"/>
          <w:marTop w:val="0"/>
          <w:marBottom w:val="0"/>
          <w:divBdr>
            <w:top w:val="none" w:sz="0" w:space="0" w:color="auto"/>
            <w:left w:val="none" w:sz="0" w:space="0" w:color="auto"/>
            <w:bottom w:val="none" w:sz="0" w:space="0" w:color="auto"/>
            <w:right w:val="none" w:sz="0" w:space="0" w:color="auto"/>
          </w:divBdr>
        </w:div>
        <w:div w:id="688022291">
          <w:marLeft w:val="480"/>
          <w:marRight w:val="0"/>
          <w:marTop w:val="0"/>
          <w:marBottom w:val="0"/>
          <w:divBdr>
            <w:top w:val="none" w:sz="0" w:space="0" w:color="auto"/>
            <w:left w:val="none" w:sz="0" w:space="0" w:color="auto"/>
            <w:bottom w:val="none" w:sz="0" w:space="0" w:color="auto"/>
            <w:right w:val="none" w:sz="0" w:space="0" w:color="auto"/>
          </w:divBdr>
        </w:div>
        <w:div w:id="1654066187">
          <w:marLeft w:val="480"/>
          <w:marRight w:val="0"/>
          <w:marTop w:val="0"/>
          <w:marBottom w:val="0"/>
          <w:divBdr>
            <w:top w:val="none" w:sz="0" w:space="0" w:color="auto"/>
            <w:left w:val="none" w:sz="0" w:space="0" w:color="auto"/>
            <w:bottom w:val="none" w:sz="0" w:space="0" w:color="auto"/>
            <w:right w:val="none" w:sz="0" w:space="0" w:color="auto"/>
          </w:divBdr>
        </w:div>
        <w:div w:id="275522393">
          <w:marLeft w:val="480"/>
          <w:marRight w:val="0"/>
          <w:marTop w:val="0"/>
          <w:marBottom w:val="0"/>
          <w:divBdr>
            <w:top w:val="none" w:sz="0" w:space="0" w:color="auto"/>
            <w:left w:val="none" w:sz="0" w:space="0" w:color="auto"/>
            <w:bottom w:val="none" w:sz="0" w:space="0" w:color="auto"/>
            <w:right w:val="none" w:sz="0" w:space="0" w:color="auto"/>
          </w:divBdr>
        </w:div>
        <w:div w:id="957027534">
          <w:marLeft w:val="480"/>
          <w:marRight w:val="0"/>
          <w:marTop w:val="0"/>
          <w:marBottom w:val="0"/>
          <w:divBdr>
            <w:top w:val="none" w:sz="0" w:space="0" w:color="auto"/>
            <w:left w:val="none" w:sz="0" w:space="0" w:color="auto"/>
            <w:bottom w:val="none" w:sz="0" w:space="0" w:color="auto"/>
            <w:right w:val="none" w:sz="0" w:space="0" w:color="auto"/>
          </w:divBdr>
        </w:div>
        <w:div w:id="1704134923">
          <w:marLeft w:val="480"/>
          <w:marRight w:val="0"/>
          <w:marTop w:val="0"/>
          <w:marBottom w:val="0"/>
          <w:divBdr>
            <w:top w:val="none" w:sz="0" w:space="0" w:color="auto"/>
            <w:left w:val="none" w:sz="0" w:space="0" w:color="auto"/>
            <w:bottom w:val="none" w:sz="0" w:space="0" w:color="auto"/>
            <w:right w:val="none" w:sz="0" w:space="0" w:color="auto"/>
          </w:divBdr>
        </w:div>
        <w:div w:id="111360067">
          <w:marLeft w:val="480"/>
          <w:marRight w:val="0"/>
          <w:marTop w:val="0"/>
          <w:marBottom w:val="0"/>
          <w:divBdr>
            <w:top w:val="none" w:sz="0" w:space="0" w:color="auto"/>
            <w:left w:val="none" w:sz="0" w:space="0" w:color="auto"/>
            <w:bottom w:val="none" w:sz="0" w:space="0" w:color="auto"/>
            <w:right w:val="none" w:sz="0" w:space="0" w:color="auto"/>
          </w:divBdr>
        </w:div>
        <w:div w:id="975379253">
          <w:marLeft w:val="480"/>
          <w:marRight w:val="0"/>
          <w:marTop w:val="0"/>
          <w:marBottom w:val="0"/>
          <w:divBdr>
            <w:top w:val="none" w:sz="0" w:space="0" w:color="auto"/>
            <w:left w:val="none" w:sz="0" w:space="0" w:color="auto"/>
            <w:bottom w:val="none" w:sz="0" w:space="0" w:color="auto"/>
            <w:right w:val="none" w:sz="0" w:space="0" w:color="auto"/>
          </w:divBdr>
        </w:div>
        <w:div w:id="568685804">
          <w:marLeft w:val="480"/>
          <w:marRight w:val="0"/>
          <w:marTop w:val="0"/>
          <w:marBottom w:val="0"/>
          <w:divBdr>
            <w:top w:val="none" w:sz="0" w:space="0" w:color="auto"/>
            <w:left w:val="none" w:sz="0" w:space="0" w:color="auto"/>
            <w:bottom w:val="none" w:sz="0" w:space="0" w:color="auto"/>
            <w:right w:val="none" w:sz="0" w:space="0" w:color="auto"/>
          </w:divBdr>
        </w:div>
        <w:div w:id="12610555">
          <w:marLeft w:val="480"/>
          <w:marRight w:val="0"/>
          <w:marTop w:val="0"/>
          <w:marBottom w:val="0"/>
          <w:divBdr>
            <w:top w:val="none" w:sz="0" w:space="0" w:color="auto"/>
            <w:left w:val="none" w:sz="0" w:space="0" w:color="auto"/>
            <w:bottom w:val="none" w:sz="0" w:space="0" w:color="auto"/>
            <w:right w:val="none" w:sz="0" w:space="0" w:color="auto"/>
          </w:divBdr>
        </w:div>
        <w:div w:id="1589541462">
          <w:marLeft w:val="480"/>
          <w:marRight w:val="0"/>
          <w:marTop w:val="0"/>
          <w:marBottom w:val="0"/>
          <w:divBdr>
            <w:top w:val="none" w:sz="0" w:space="0" w:color="auto"/>
            <w:left w:val="none" w:sz="0" w:space="0" w:color="auto"/>
            <w:bottom w:val="none" w:sz="0" w:space="0" w:color="auto"/>
            <w:right w:val="none" w:sz="0" w:space="0" w:color="auto"/>
          </w:divBdr>
        </w:div>
        <w:div w:id="233587147">
          <w:marLeft w:val="480"/>
          <w:marRight w:val="0"/>
          <w:marTop w:val="0"/>
          <w:marBottom w:val="0"/>
          <w:divBdr>
            <w:top w:val="none" w:sz="0" w:space="0" w:color="auto"/>
            <w:left w:val="none" w:sz="0" w:space="0" w:color="auto"/>
            <w:bottom w:val="none" w:sz="0" w:space="0" w:color="auto"/>
            <w:right w:val="none" w:sz="0" w:space="0" w:color="auto"/>
          </w:divBdr>
        </w:div>
        <w:div w:id="2061005955">
          <w:marLeft w:val="480"/>
          <w:marRight w:val="0"/>
          <w:marTop w:val="0"/>
          <w:marBottom w:val="0"/>
          <w:divBdr>
            <w:top w:val="none" w:sz="0" w:space="0" w:color="auto"/>
            <w:left w:val="none" w:sz="0" w:space="0" w:color="auto"/>
            <w:bottom w:val="none" w:sz="0" w:space="0" w:color="auto"/>
            <w:right w:val="none" w:sz="0" w:space="0" w:color="auto"/>
          </w:divBdr>
        </w:div>
        <w:div w:id="1119682834">
          <w:marLeft w:val="480"/>
          <w:marRight w:val="0"/>
          <w:marTop w:val="0"/>
          <w:marBottom w:val="0"/>
          <w:divBdr>
            <w:top w:val="none" w:sz="0" w:space="0" w:color="auto"/>
            <w:left w:val="none" w:sz="0" w:space="0" w:color="auto"/>
            <w:bottom w:val="none" w:sz="0" w:space="0" w:color="auto"/>
            <w:right w:val="none" w:sz="0" w:space="0" w:color="auto"/>
          </w:divBdr>
        </w:div>
        <w:div w:id="1011641760">
          <w:marLeft w:val="480"/>
          <w:marRight w:val="0"/>
          <w:marTop w:val="0"/>
          <w:marBottom w:val="0"/>
          <w:divBdr>
            <w:top w:val="none" w:sz="0" w:space="0" w:color="auto"/>
            <w:left w:val="none" w:sz="0" w:space="0" w:color="auto"/>
            <w:bottom w:val="none" w:sz="0" w:space="0" w:color="auto"/>
            <w:right w:val="none" w:sz="0" w:space="0" w:color="auto"/>
          </w:divBdr>
        </w:div>
        <w:div w:id="1963072189">
          <w:marLeft w:val="480"/>
          <w:marRight w:val="0"/>
          <w:marTop w:val="0"/>
          <w:marBottom w:val="0"/>
          <w:divBdr>
            <w:top w:val="none" w:sz="0" w:space="0" w:color="auto"/>
            <w:left w:val="none" w:sz="0" w:space="0" w:color="auto"/>
            <w:bottom w:val="none" w:sz="0" w:space="0" w:color="auto"/>
            <w:right w:val="none" w:sz="0" w:space="0" w:color="auto"/>
          </w:divBdr>
        </w:div>
        <w:div w:id="1517574525">
          <w:marLeft w:val="480"/>
          <w:marRight w:val="0"/>
          <w:marTop w:val="0"/>
          <w:marBottom w:val="0"/>
          <w:divBdr>
            <w:top w:val="none" w:sz="0" w:space="0" w:color="auto"/>
            <w:left w:val="none" w:sz="0" w:space="0" w:color="auto"/>
            <w:bottom w:val="none" w:sz="0" w:space="0" w:color="auto"/>
            <w:right w:val="none" w:sz="0" w:space="0" w:color="auto"/>
          </w:divBdr>
        </w:div>
        <w:div w:id="566452255">
          <w:marLeft w:val="480"/>
          <w:marRight w:val="0"/>
          <w:marTop w:val="0"/>
          <w:marBottom w:val="0"/>
          <w:divBdr>
            <w:top w:val="none" w:sz="0" w:space="0" w:color="auto"/>
            <w:left w:val="none" w:sz="0" w:space="0" w:color="auto"/>
            <w:bottom w:val="none" w:sz="0" w:space="0" w:color="auto"/>
            <w:right w:val="none" w:sz="0" w:space="0" w:color="auto"/>
          </w:divBdr>
        </w:div>
        <w:div w:id="1238173137">
          <w:marLeft w:val="480"/>
          <w:marRight w:val="0"/>
          <w:marTop w:val="0"/>
          <w:marBottom w:val="0"/>
          <w:divBdr>
            <w:top w:val="none" w:sz="0" w:space="0" w:color="auto"/>
            <w:left w:val="none" w:sz="0" w:space="0" w:color="auto"/>
            <w:bottom w:val="none" w:sz="0" w:space="0" w:color="auto"/>
            <w:right w:val="none" w:sz="0" w:space="0" w:color="auto"/>
          </w:divBdr>
        </w:div>
        <w:div w:id="1036540359">
          <w:marLeft w:val="480"/>
          <w:marRight w:val="0"/>
          <w:marTop w:val="0"/>
          <w:marBottom w:val="0"/>
          <w:divBdr>
            <w:top w:val="none" w:sz="0" w:space="0" w:color="auto"/>
            <w:left w:val="none" w:sz="0" w:space="0" w:color="auto"/>
            <w:bottom w:val="none" w:sz="0" w:space="0" w:color="auto"/>
            <w:right w:val="none" w:sz="0" w:space="0" w:color="auto"/>
          </w:divBdr>
        </w:div>
        <w:div w:id="1928923249">
          <w:marLeft w:val="480"/>
          <w:marRight w:val="0"/>
          <w:marTop w:val="0"/>
          <w:marBottom w:val="0"/>
          <w:divBdr>
            <w:top w:val="none" w:sz="0" w:space="0" w:color="auto"/>
            <w:left w:val="none" w:sz="0" w:space="0" w:color="auto"/>
            <w:bottom w:val="none" w:sz="0" w:space="0" w:color="auto"/>
            <w:right w:val="none" w:sz="0" w:space="0" w:color="auto"/>
          </w:divBdr>
        </w:div>
        <w:div w:id="316347935">
          <w:marLeft w:val="480"/>
          <w:marRight w:val="0"/>
          <w:marTop w:val="0"/>
          <w:marBottom w:val="0"/>
          <w:divBdr>
            <w:top w:val="none" w:sz="0" w:space="0" w:color="auto"/>
            <w:left w:val="none" w:sz="0" w:space="0" w:color="auto"/>
            <w:bottom w:val="none" w:sz="0" w:space="0" w:color="auto"/>
            <w:right w:val="none" w:sz="0" w:space="0" w:color="auto"/>
          </w:divBdr>
        </w:div>
        <w:div w:id="1219249465">
          <w:marLeft w:val="480"/>
          <w:marRight w:val="0"/>
          <w:marTop w:val="0"/>
          <w:marBottom w:val="0"/>
          <w:divBdr>
            <w:top w:val="none" w:sz="0" w:space="0" w:color="auto"/>
            <w:left w:val="none" w:sz="0" w:space="0" w:color="auto"/>
            <w:bottom w:val="none" w:sz="0" w:space="0" w:color="auto"/>
            <w:right w:val="none" w:sz="0" w:space="0" w:color="auto"/>
          </w:divBdr>
        </w:div>
        <w:div w:id="1789355254">
          <w:marLeft w:val="480"/>
          <w:marRight w:val="0"/>
          <w:marTop w:val="0"/>
          <w:marBottom w:val="0"/>
          <w:divBdr>
            <w:top w:val="none" w:sz="0" w:space="0" w:color="auto"/>
            <w:left w:val="none" w:sz="0" w:space="0" w:color="auto"/>
            <w:bottom w:val="none" w:sz="0" w:space="0" w:color="auto"/>
            <w:right w:val="none" w:sz="0" w:space="0" w:color="auto"/>
          </w:divBdr>
        </w:div>
        <w:div w:id="479421230">
          <w:marLeft w:val="480"/>
          <w:marRight w:val="0"/>
          <w:marTop w:val="0"/>
          <w:marBottom w:val="0"/>
          <w:divBdr>
            <w:top w:val="none" w:sz="0" w:space="0" w:color="auto"/>
            <w:left w:val="none" w:sz="0" w:space="0" w:color="auto"/>
            <w:bottom w:val="none" w:sz="0" w:space="0" w:color="auto"/>
            <w:right w:val="none" w:sz="0" w:space="0" w:color="auto"/>
          </w:divBdr>
        </w:div>
        <w:div w:id="1950238291">
          <w:marLeft w:val="480"/>
          <w:marRight w:val="0"/>
          <w:marTop w:val="0"/>
          <w:marBottom w:val="0"/>
          <w:divBdr>
            <w:top w:val="none" w:sz="0" w:space="0" w:color="auto"/>
            <w:left w:val="none" w:sz="0" w:space="0" w:color="auto"/>
            <w:bottom w:val="none" w:sz="0" w:space="0" w:color="auto"/>
            <w:right w:val="none" w:sz="0" w:space="0" w:color="auto"/>
          </w:divBdr>
        </w:div>
        <w:div w:id="130828241">
          <w:marLeft w:val="480"/>
          <w:marRight w:val="0"/>
          <w:marTop w:val="0"/>
          <w:marBottom w:val="0"/>
          <w:divBdr>
            <w:top w:val="none" w:sz="0" w:space="0" w:color="auto"/>
            <w:left w:val="none" w:sz="0" w:space="0" w:color="auto"/>
            <w:bottom w:val="none" w:sz="0" w:space="0" w:color="auto"/>
            <w:right w:val="none" w:sz="0" w:space="0" w:color="auto"/>
          </w:divBdr>
        </w:div>
        <w:div w:id="1354185079">
          <w:marLeft w:val="480"/>
          <w:marRight w:val="0"/>
          <w:marTop w:val="0"/>
          <w:marBottom w:val="0"/>
          <w:divBdr>
            <w:top w:val="none" w:sz="0" w:space="0" w:color="auto"/>
            <w:left w:val="none" w:sz="0" w:space="0" w:color="auto"/>
            <w:bottom w:val="none" w:sz="0" w:space="0" w:color="auto"/>
            <w:right w:val="none" w:sz="0" w:space="0" w:color="auto"/>
          </w:divBdr>
        </w:div>
        <w:div w:id="2011520362">
          <w:marLeft w:val="480"/>
          <w:marRight w:val="0"/>
          <w:marTop w:val="0"/>
          <w:marBottom w:val="0"/>
          <w:divBdr>
            <w:top w:val="none" w:sz="0" w:space="0" w:color="auto"/>
            <w:left w:val="none" w:sz="0" w:space="0" w:color="auto"/>
            <w:bottom w:val="none" w:sz="0" w:space="0" w:color="auto"/>
            <w:right w:val="none" w:sz="0" w:space="0" w:color="auto"/>
          </w:divBdr>
        </w:div>
        <w:div w:id="2127890718">
          <w:marLeft w:val="480"/>
          <w:marRight w:val="0"/>
          <w:marTop w:val="0"/>
          <w:marBottom w:val="0"/>
          <w:divBdr>
            <w:top w:val="none" w:sz="0" w:space="0" w:color="auto"/>
            <w:left w:val="none" w:sz="0" w:space="0" w:color="auto"/>
            <w:bottom w:val="none" w:sz="0" w:space="0" w:color="auto"/>
            <w:right w:val="none" w:sz="0" w:space="0" w:color="auto"/>
          </w:divBdr>
        </w:div>
        <w:div w:id="1829250225">
          <w:marLeft w:val="480"/>
          <w:marRight w:val="0"/>
          <w:marTop w:val="0"/>
          <w:marBottom w:val="0"/>
          <w:divBdr>
            <w:top w:val="none" w:sz="0" w:space="0" w:color="auto"/>
            <w:left w:val="none" w:sz="0" w:space="0" w:color="auto"/>
            <w:bottom w:val="none" w:sz="0" w:space="0" w:color="auto"/>
            <w:right w:val="none" w:sz="0" w:space="0" w:color="auto"/>
          </w:divBdr>
        </w:div>
        <w:div w:id="1604612942">
          <w:marLeft w:val="480"/>
          <w:marRight w:val="0"/>
          <w:marTop w:val="0"/>
          <w:marBottom w:val="0"/>
          <w:divBdr>
            <w:top w:val="none" w:sz="0" w:space="0" w:color="auto"/>
            <w:left w:val="none" w:sz="0" w:space="0" w:color="auto"/>
            <w:bottom w:val="none" w:sz="0" w:space="0" w:color="auto"/>
            <w:right w:val="none" w:sz="0" w:space="0" w:color="auto"/>
          </w:divBdr>
        </w:div>
        <w:div w:id="986126560">
          <w:marLeft w:val="480"/>
          <w:marRight w:val="0"/>
          <w:marTop w:val="0"/>
          <w:marBottom w:val="0"/>
          <w:divBdr>
            <w:top w:val="none" w:sz="0" w:space="0" w:color="auto"/>
            <w:left w:val="none" w:sz="0" w:space="0" w:color="auto"/>
            <w:bottom w:val="none" w:sz="0" w:space="0" w:color="auto"/>
            <w:right w:val="none" w:sz="0" w:space="0" w:color="auto"/>
          </w:divBdr>
        </w:div>
        <w:div w:id="1461530489">
          <w:marLeft w:val="480"/>
          <w:marRight w:val="0"/>
          <w:marTop w:val="0"/>
          <w:marBottom w:val="0"/>
          <w:divBdr>
            <w:top w:val="none" w:sz="0" w:space="0" w:color="auto"/>
            <w:left w:val="none" w:sz="0" w:space="0" w:color="auto"/>
            <w:bottom w:val="none" w:sz="0" w:space="0" w:color="auto"/>
            <w:right w:val="none" w:sz="0" w:space="0" w:color="auto"/>
          </w:divBdr>
        </w:div>
        <w:div w:id="987513905">
          <w:marLeft w:val="480"/>
          <w:marRight w:val="0"/>
          <w:marTop w:val="0"/>
          <w:marBottom w:val="0"/>
          <w:divBdr>
            <w:top w:val="none" w:sz="0" w:space="0" w:color="auto"/>
            <w:left w:val="none" w:sz="0" w:space="0" w:color="auto"/>
            <w:bottom w:val="none" w:sz="0" w:space="0" w:color="auto"/>
            <w:right w:val="none" w:sz="0" w:space="0" w:color="auto"/>
          </w:divBdr>
        </w:div>
        <w:div w:id="1996103345">
          <w:marLeft w:val="480"/>
          <w:marRight w:val="0"/>
          <w:marTop w:val="0"/>
          <w:marBottom w:val="0"/>
          <w:divBdr>
            <w:top w:val="none" w:sz="0" w:space="0" w:color="auto"/>
            <w:left w:val="none" w:sz="0" w:space="0" w:color="auto"/>
            <w:bottom w:val="none" w:sz="0" w:space="0" w:color="auto"/>
            <w:right w:val="none" w:sz="0" w:space="0" w:color="auto"/>
          </w:divBdr>
        </w:div>
        <w:div w:id="163591572">
          <w:marLeft w:val="480"/>
          <w:marRight w:val="0"/>
          <w:marTop w:val="0"/>
          <w:marBottom w:val="0"/>
          <w:divBdr>
            <w:top w:val="none" w:sz="0" w:space="0" w:color="auto"/>
            <w:left w:val="none" w:sz="0" w:space="0" w:color="auto"/>
            <w:bottom w:val="none" w:sz="0" w:space="0" w:color="auto"/>
            <w:right w:val="none" w:sz="0" w:space="0" w:color="auto"/>
          </w:divBdr>
        </w:div>
        <w:div w:id="1907564907">
          <w:marLeft w:val="480"/>
          <w:marRight w:val="0"/>
          <w:marTop w:val="0"/>
          <w:marBottom w:val="0"/>
          <w:divBdr>
            <w:top w:val="none" w:sz="0" w:space="0" w:color="auto"/>
            <w:left w:val="none" w:sz="0" w:space="0" w:color="auto"/>
            <w:bottom w:val="none" w:sz="0" w:space="0" w:color="auto"/>
            <w:right w:val="none" w:sz="0" w:space="0" w:color="auto"/>
          </w:divBdr>
        </w:div>
        <w:div w:id="1253205554">
          <w:marLeft w:val="480"/>
          <w:marRight w:val="0"/>
          <w:marTop w:val="0"/>
          <w:marBottom w:val="0"/>
          <w:divBdr>
            <w:top w:val="none" w:sz="0" w:space="0" w:color="auto"/>
            <w:left w:val="none" w:sz="0" w:space="0" w:color="auto"/>
            <w:bottom w:val="none" w:sz="0" w:space="0" w:color="auto"/>
            <w:right w:val="none" w:sz="0" w:space="0" w:color="auto"/>
          </w:divBdr>
        </w:div>
        <w:div w:id="2009746497">
          <w:marLeft w:val="480"/>
          <w:marRight w:val="0"/>
          <w:marTop w:val="0"/>
          <w:marBottom w:val="0"/>
          <w:divBdr>
            <w:top w:val="none" w:sz="0" w:space="0" w:color="auto"/>
            <w:left w:val="none" w:sz="0" w:space="0" w:color="auto"/>
            <w:bottom w:val="none" w:sz="0" w:space="0" w:color="auto"/>
            <w:right w:val="none" w:sz="0" w:space="0" w:color="auto"/>
          </w:divBdr>
        </w:div>
        <w:div w:id="2017491619">
          <w:marLeft w:val="480"/>
          <w:marRight w:val="0"/>
          <w:marTop w:val="0"/>
          <w:marBottom w:val="0"/>
          <w:divBdr>
            <w:top w:val="none" w:sz="0" w:space="0" w:color="auto"/>
            <w:left w:val="none" w:sz="0" w:space="0" w:color="auto"/>
            <w:bottom w:val="none" w:sz="0" w:space="0" w:color="auto"/>
            <w:right w:val="none" w:sz="0" w:space="0" w:color="auto"/>
          </w:divBdr>
        </w:div>
        <w:div w:id="1482622157">
          <w:marLeft w:val="480"/>
          <w:marRight w:val="0"/>
          <w:marTop w:val="0"/>
          <w:marBottom w:val="0"/>
          <w:divBdr>
            <w:top w:val="none" w:sz="0" w:space="0" w:color="auto"/>
            <w:left w:val="none" w:sz="0" w:space="0" w:color="auto"/>
            <w:bottom w:val="none" w:sz="0" w:space="0" w:color="auto"/>
            <w:right w:val="none" w:sz="0" w:space="0" w:color="auto"/>
          </w:divBdr>
        </w:div>
        <w:div w:id="3368123">
          <w:marLeft w:val="480"/>
          <w:marRight w:val="0"/>
          <w:marTop w:val="0"/>
          <w:marBottom w:val="0"/>
          <w:divBdr>
            <w:top w:val="none" w:sz="0" w:space="0" w:color="auto"/>
            <w:left w:val="none" w:sz="0" w:space="0" w:color="auto"/>
            <w:bottom w:val="none" w:sz="0" w:space="0" w:color="auto"/>
            <w:right w:val="none" w:sz="0" w:space="0" w:color="auto"/>
          </w:divBdr>
        </w:div>
        <w:div w:id="478890101">
          <w:marLeft w:val="480"/>
          <w:marRight w:val="0"/>
          <w:marTop w:val="0"/>
          <w:marBottom w:val="0"/>
          <w:divBdr>
            <w:top w:val="none" w:sz="0" w:space="0" w:color="auto"/>
            <w:left w:val="none" w:sz="0" w:space="0" w:color="auto"/>
            <w:bottom w:val="none" w:sz="0" w:space="0" w:color="auto"/>
            <w:right w:val="none" w:sz="0" w:space="0" w:color="auto"/>
          </w:divBdr>
        </w:div>
        <w:div w:id="807016755">
          <w:marLeft w:val="480"/>
          <w:marRight w:val="0"/>
          <w:marTop w:val="0"/>
          <w:marBottom w:val="0"/>
          <w:divBdr>
            <w:top w:val="none" w:sz="0" w:space="0" w:color="auto"/>
            <w:left w:val="none" w:sz="0" w:space="0" w:color="auto"/>
            <w:bottom w:val="none" w:sz="0" w:space="0" w:color="auto"/>
            <w:right w:val="none" w:sz="0" w:space="0" w:color="auto"/>
          </w:divBdr>
        </w:div>
        <w:div w:id="1747071776">
          <w:marLeft w:val="480"/>
          <w:marRight w:val="0"/>
          <w:marTop w:val="0"/>
          <w:marBottom w:val="0"/>
          <w:divBdr>
            <w:top w:val="none" w:sz="0" w:space="0" w:color="auto"/>
            <w:left w:val="none" w:sz="0" w:space="0" w:color="auto"/>
            <w:bottom w:val="none" w:sz="0" w:space="0" w:color="auto"/>
            <w:right w:val="none" w:sz="0" w:space="0" w:color="auto"/>
          </w:divBdr>
        </w:div>
        <w:div w:id="1867675445">
          <w:marLeft w:val="480"/>
          <w:marRight w:val="0"/>
          <w:marTop w:val="0"/>
          <w:marBottom w:val="0"/>
          <w:divBdr>
            <w:top w:val="none" w:sz="0" w:space="0" w:color="auto"/>
            <w:left w:val="none" w:sz="0" w:space="0" w:color="auto"/>
            <w:bottom w:val="none" w:sz="0" w:space="0" w:color="auto"/>
            <w:right w:val="none" w:sz="0" w:space="0" w:color="auto"/>
          </w:divBdr>
        </w:div>
        <w:div w:id="1103258974">
          <w:marLeft w:val="480"/>
          <w:marRight w:val="0"/>
          <w:marTop w:val="0"/>
          <w:marBottom w:val="0"/>
          <w:divBdr>
            <w:top w:val="none" w:sz="0" w:space="0" w:color="auto"/>
            <w:left w:val="none" w:sz="0" w:space="0" w:color="auto"/>
            <w:bottom w:val="none" w:sz="0" w:space="0" w:color="auto"/>
            <w:right w:val="none" w:sz="0" w:space="0" w:color="auto"/>
          </w:divBdr>
        </w:div>
        <w:div w:id="50085717">
          <w:marLeft w:val="480"/>
          <w:marRight w:val="0"/>
          <w:marTop w:val="0"/>
          <w:marBottom w:val="0"/>
          <w:divBdr>
            <w:top w:val="none" w:sz="0" w:space="0" w:color="auto"/>
            <w:left w:val="none" w:sz="0" w:space="0" w:color="auto"/>
            <w:bottom w:val="none" w:sz="0" w:space="0" w:color="auto"/>
            <w:right w:val="none" w:sz="0" w:space="0" w:color="auto"/>
          </w:divBdr>
        </w:div>
        <w:div w:id="607932977">
          <w:marLeft w:val="480"/>
          <w:marRight w:val="0"/>
          <w:marTop w:val="0"/>
          <w:marBottom w:val="0"/>
          <w:divBdr>
            <w:top w:val="none" w:sz="0" w:space="0" w:color="auto"/>
            <w:left w:val="none" w:sz="0" w:space="0" w:color="auto"/>
            <w:bottom w:val="none" w:sz="0" w:space="0" w:color="auto"/>
            <w:right w:val="none" w:sz="0" w:space="0" w:color="auto"/>
          </w:divBdr>
        </w:div>
        <w:div w:id="1745957913">
          <w:marLeft w:val="480"/>
          <w:marRight w:val="0"/>
          <w:marTop w:val="0"/>
          <w:marBottom w:val="0"/>
          <w:divBdr>
            <w:top w:val="none" w:sz="0" w:space="0" w:color="auto"/>
            <w:left w:val="none" w:sz="0" w:space="0" w:color="auto"/>
            <w:bottom w:val="none" w:sz="0" w:space="0" w:color="auto"/>
            <w:right w:val="none" w:sz="0" w:space="0" w:color="auto"/>
          </w:divBdr>
        </w:div>
        <w:div w:id="1848404531">
          <w:marLeft w:val="480"/>
          <w:marRight w:val="0"/>
          <w:marTop w:val="0"/>
          <w:marBottom w:val="0"/>
          <w:divBdr>
            <w:top w:val="none" w:sz="0" w:space="0" w:color="auto"/>
            <w:left w:val="none" w:sz="0" w:space="0" w:color="auto"/>
            <w:bottom w:val="none" w:sz="0" w:space="0" w:color="auto"/>
            <w:right w:val="none" w:sz="0" w:space="0" w:color="auto"/>
          </w:divBdr>
        </w:div>
        <w:div w:id="263345262">
          <w:marLeft w:val="480"/>
          <w:marRight w:val="0"/>
          <w:marTop w:val="0"/>
          <w:marBottom w:val="0"/>
          <w:divBdr>
            <w:top w:val="none" w:sz="0" w:space="0" w:color="auto"/>
            <w:left w:val="none" w:sz="0" w:space="0" w:color="auto"/>
            <w:bottom w:val="none" w:sz="0" w:space="0" w:color="auto"/>
            <w:right w:val="none" w:sz="0" w:space="0" w:color="auto"/>
          </w:divBdr>
        </w:div>
        <w:div w:id="1939947165">
          <w:marLeft w:val="480"/>
          <w:marRight w:val="0"/>
          <w:marTop w:val="0"/>
          <w:marBottom w:val="0"/>
          <w:divBdr>
            <w:top w:val="none" w:sz="0" w:space="0" w:color="auto"/>
            <w:left w:val="none" w:sz="0" w:space="0" w:color="auto"/>
            <w:bottom w:val="none" w:sz="0" w:space="0" w:color="auto"/>
            <w:right w:val="none" w:sz="0" w:space="0" w:color="auto"/>
          </w:divBdr>
        </w:div>
        <w:div w:id="1660042189">
          <w:marLeft w:val="480"/>
          <w:marRight w:val="0"/>
          <w:marTop w:val="0"/>
          <w:marBottom w:val="0"/>
          <w:divBdr>
            <w:top w:val="none" w:sz="0" w:space="0" w:color="auto"/>
            <w:left w:val="none" w:sz="0" w:space="0" w:color="auto"/>
            <w:bottom w:val="none" w:sz="0" w:space="0" w:color="auto"/>
            <w:right w:val="none" w:sz="0" w:space="0" w:color="auto"/>
          </w:divBdr>
        </w:div>
        <w:div w:id="1393851497">
          <w:marLeft w:val="480"/>
          <w:marRight w:val="0"/>
          <w:marTop w:val="0"/>
          <w:marBottom w:val="0"/>
          <w:divBdr>
            <w:top w:val="none" w:sz="0" w:space="0" w:color="auto"/>
            <w:left w:val="none" w:sz="0" w:space="0" w:color="auto"/>
            <w:bottom w:val="none" w:sz="0" w:space="0" w:color="auto"/>
            <w:right w:val="none" w:sz="0" w:space="0" w:color="auto"/>
          </w:divBdr>
        </w:div>
        <w:div w:id="484474165">
          <w:marLeft w:val="480"/>
          <w:marRight w:val="0"/>
          <w:marTop w:val="0"/>
          <w:marBottom w:val="0"/>
          <w:divBdr>
            <w:top w:val="none" w:sz="0" w:space="0" w:color="auto"/>
            <w:left w:val="none" w:sz="0" w:space="0" w:color="auto"/>
            <w:bottom w:val="none" w:sz="0" w:space="0" w:color="auto"/>
            <w:right w:val="none" w:sz="0" w:space="0" w:color="auto"/>
          </w:divBdr>
        </w:div>
        <w:div w:id="1843278558">
          <w:marLeft w:val="480"/>
          <w:marRight w:val="0"/>
          <w:marTop w:val="0"/>
          <w:marBottom w:val="0"/>
          <w:divBdr>
            <w:top w:val="none" w:sz="0" w:space="0" w:color="auto"/>
            <w:left w:val="none" w:sz="0" w:space="0" w:color="auto"/>
            <w:bottom w:val="none" w:sz="0" w:space="0" w:color="auto"/>
            <w:right w:val="none" w:sz="0" w:space="0" w:color="auto"/>
          </w:divBdr>
        </w:div>
        <w:div w:id="1306425151">
          <w:marLeft w:val="480"/>
          <w:marRight w:val="0"/>
          <w:marTop w:val="0"/>
          <w:marBottom w:val="0"/>
          <w:divBdr>
            <w:top w:val="none" w:sz="0" w:space="0" w:color="auto"/>
            <w:left w:val="none" w:sz="0" w:space="0" w:color="auto"/>
            <w:bottom w:val="none" w:sz="0" w:space="0" w:color="auto"/>
            <w:right w:val="none" w:sz="0" w:space="0" w:color="auto"/>
          </w:divBdr>
        </w:div>
        <w:div w:id="969018990">
          <w:marLeft w:val="480"/>
          <w:marRight w:val="0"/>
          <w:marTop w:val="0"/>
          <w:marBottom w:val="0"/>
          <w:divBdr>
            <w:top w:val="none" w:sz="0" w:space="0" w:color="auto"/>
            <w:left w:val="none" w:sz="0" w:space="0" w:color="auto"/>
            <w:bottom w:val="none" w:sz="0" w:space="0" w:color="auto"/>
            <w:right w:val="none" w:sz="0" w:space="0" w:color="auto"/>
          </w:divBdr>
        </w:div>
        <w:div w:id="34474916">
          <w:marLeft w:val="480"/>
          <w:marRight w:val="0"/>
          <w:marTop w:val="0"/>
          <w:marBottom w:val="0"/>
          <w:divBdr>
            <w:top w:val="none" w:sz="0" w:space="0" w:color="auto"/>
            <w:left w:val="none" w:sz="0" w:space="0" w:color="auto"/>
            <w:bottom w:val="none" w:sz="0" w:space="0" w:color="auto"/>
            <w:right w:val="none" w:sz="0" w:space="0" w:color="auto"/>
          </w:divBdr>
        </w:div>
        <w:div w:id="51076833">
          <w:marLeft w:val="480"/>
          <w:marRight w:val="0"/>
          <w:marTop w:val="0"/>
          <w:marBottom w:val="0"/>
          <w:divBdr>
            <w:top w:val="none" w:sz="0" w:space="0" w:color="auto"/>
            <w:left w:val="none" w:sz="0" w:space="0" w:color="auto"/>
            <w:bottom w:val="none" w:sz="0" w:space="0" w:color="auto"/>
            <w:right w:val="none" w:sz="0" w:space="0" w:color="auto"/>
          </w:divBdr>
        </w:div>
        <w:div w:id="1495417502">
          <w:marLeft w:val="480"/>
          <w:marRight w:val="0"/>
          <w:marTop w:val="0"/>
          <w:marBottom w:val="0"/>
          <w:divBdr>
            <w:top w:val="none" w:sz="0" w:space="0" w:color="auto"/>
            <w:left w:val="none" w:sz="0" w:space="0" w:color="auto"/>
            <w:bottom w:val="none" w:sz="0" w:space="0" w:color="auto"/>
            <w:right w:val="none" w:sz="0" w:space="0" w:color="auto"/>
          </w:divBdr>
        </w:div>
        <w:div w:id="1662388924">
          <w:marLeft w:val="480"/>
          <w:marRight w:val="0"/>
          <w:marTop w:val="0"/>
          <w:marBottom w:val="0"/>
          <w:divBdr>
            <w:top w:val="none" w:sz="0" w:space="0" w:color="auto"/>
            <w:left w:val="none" w:sz="0" w:space="0" w:color="auto"/>
            <w:bottom w:val="none" w:sz="0" w:space="0" w:color="auto"/>
            <w:right w:val="none" w:sz="0" w:space="0" w:color="auto"/>
          </w:divBdr>
        </w:div>
        <w:div w:id="98573550">
          <w:marLeft w:val="480"/>
          <w:marRight w:val="0"/>
          <w:marTop w:val="0"/>
          <w:marBottom w:val="0"/>
          <w:divBdr>
            <w:top w:val="none" w:sz="0" w:space="0" w:color="auto"/>
            <w:left w:val="none" w:sz="0" w:space="0" w:color="auto"/>
            <w:bottom w:val="none" w:sz="0" w:space="0" w:color="auto"/>
            <w:right w:val="none" w:sz="0" w:space="0" w:color="auto"/>
          </w:divBdr>
        </w:div>
        <w:div w:id="513231415">
          <w:marLeft w:val="480"/>
          <w:marRight w:val="0"/>
          <w:marTop w:val="0"/>
          <w:marBottom w:val="0"/>
          <w:divBdr>
            <w:top w:val="none" w:sz="0" w:space="0" w:color="auto"/>
            <w:left w:val="none" w:sz="0" w:space="0" w:color="auto"/>
            <w:bottom w:val="none" w:sz="0" w:space="0" w:color="auto"/>
            <w:right w:val="none" w:sz="0" w:space="0" w:color="auto"/>
          </w:divBdr>
        </w:div>
        <w:div w:id="1179196897">
          <w:marLeft w:val="480"/>
          <w:marRight w:val="0"/>
          <w:marTop w:val="0"/>
          <w:marBottom w:val="0"/>
          <w:divBdr>
            <w:top w:val="none" w:sz="0" w:space="0" w:color="auto"/>
            <w:left w:val="none" w:sz="0" w:space="0" w:color="auto"/>
            <w:bottom w:val="none" w:sz="0" w:space="0" w:color="auto"/>
            <w:right w:val="none" w:sz="0" w:space="0" w:color="auto"/>
          </w:divBdr>
        </w:div>
        <w:div w:id="2137554217">
          <w:marLeft w:val="480"/>
          <w:marRight w:val="0"/>
          <w:marTop w:val="0"/>
          <w:marBottom w:val="0"/>
          <w:divBdr>
            <w:top w:val="none" w:sz="0" w:space="0" w:color="auto"/>
            <w:left w:val="none" w:sz="0" w:space="0" w:color="auto"/>
            <w:bottom w:val="none" w:sz="0" w:space="0" w:color="auto"/>
            <w:right w:val="none" w:sz="0" w:space="0" w:color="auto"/>
          </w:divBdr>
        </w:div>
        <w:div w:id="414129552">
          <w:marLeft w:val="480"/>
          <w:marRight w:val="0"/>
          <w:marTop w:val="0"/>
          <w:marBottom w:val="0"/>
          <w:divBdr>
            <w:top w:val="none" w:sz="0" w:space="0" w:color="auto"/>
            <w:left w:val="none" w:sz="0" w:space="0" w:color="auto"/>
            <w:bottom w:val="none" w:sz="0" w:space="0" w:color="auto"/>
            <w:right w:val="none" w:sz="0" w:space="0" w:color="auto"/>
          </w:divBdr>
        </w:div>
        <w:div w:id="17660376">
          <w:marLeft w:val="480"/>
          <w:marRight w:val="0"/>
          <w:marTop w:val="0"/>
          <w:marBottom w:val="0"/>
          <w:divBdr>
            <w:top w:val="none" w:sz="0" w:space="0" w:color="auto"/>
            <w:left w:val="none" w:sz="0" w:space="0" w:color="auto"/>
            <w:bottom w:val="none" w:sz="0" w:space="0" w:color="auto"/>
            <w:right w:val="none" w:sz="0" w:space="0" w:color="auto"/>
          </w:divBdr>
        </w:div>
        <w:div w:id="1227913275">
          <w:marLeft w:val="480"/>
          <w:marRight w:val="0"/>
          <w:marTop w:val="0"/>
          <w:marBottom w:val="0"/>
          <w:divBdr>
            <w:top w:val="none" w:sz="0" w:space="0" w:color="auto"/>
            <w:left w:val="none" w:sz="0" w:space="0" w:color="auto"/>
            <w:bottom w:val="none" w:sz="0" w:space="0" w:color="auto"/>
            <w:right w:val="none" w:sz="0" w:space="0" w:color="auto"/>
          </w:divBdr>
        </w:div>
        <w:div w:id="1160971808">
          <w:marLeft w:val="480"/>
          <w:marRight w:val="0"/>
          <w:marTop w:val="0"/>
          <w:marBottom w:val="0"/>
          <w:divBdr>
            <w:top w:val="none" w:sz="0" w:space="0" w:color="auto"/>
            <w:left w:val="none" w:sz="0" w:space="0" w:color="auto"/>
            <w:bottom w:val="none" w:sz="0" w:space="0" w:color="auto"/>
            <w:right w:val="none" w:sz="0" w:space="0" w:color="auto"/>
          </w:divBdr>
        </w:div>
        <w:div w:id="1919901144">
          <w:marLeft w:val="480"/>
          <w:marRight w:val="0"/>
          <w:marTop w:val="0"/>
          <w:marBottom w:val="0"/>
          <w:divBdr>
            <w:top w:val="none" w:sz="0" w:space="0" w:color="auto"/>
            <w:left w:val="none" w:sz="0" w:space="0" w:color="auto"/>
            <w:bottom w:val="none" w:sz="0" w:space="0" w:color="auto"/>
            <w:right w:val="none" w:sz="0" w:space="0" w:color="auto"/>
          </w:divBdr>
        </w:div>
        <w:div w:id="476995397">
          <w:marLeft w:val="480"/>
          <w:marRight w:val="0"/>
          <w:marTop w:val="0"/>
          <w:marBottom w:val="0"/>
          <w:divBdr>
            <w:top w:val="none" w:sz="0" w:space="0" w:color="auto"/>
            <w:left w:val="none" w:sz="0" w:space="0" w:color="auto"/>
            <w:bottom w:val="none" w:sz="0" w:space="0" w:color="auto"/>
            <w:right w:val="none" w:sz="0" w:space="0" w:color="auto"/>
          </w:divBdr>
        </w:div>
        <w:div w:id="32577973">
          <w:marLeft w:val="480"/>
          <w:marRight w:val="0"/>
          <w:marTop w:val="0"/>
          <w:marBottom w:val="0"/>
          <w:divBdr>
            <w:top w:val="none" w:sz="0" w:space="0" w:color="auto"/>
            <w:left w:val="none" w:sz="0" w:space="0" w:color="auto"/>
            <w:bottom w:val="none" w:sz="0" w:space="0" w:color="auto"/>
            <w:right w:val="none" w:sz="0" w:space="0" w:color="auto"/>
          </w:divBdr>
        </w:div>
        <w:div w:id="1128668995">
          <w:marLeft w:val="480"/>
          <w:marRight w:val="0"/>
          <w:marTop w:val="0"/>
          <w:marBottom w:val="0"/>
          <w:divBdr>
            <w:top w:val="none" w:sz="0" w:space="0" w:color="auto"/>
            <w:left w:val="none" w:sz="0" w:space="0" w:color="auto"/>
            <w:bottom w:val="none" w:sz="0" w:space="0" w:color="auto"/>
            <w:right w:val="none" w:sz="0" w:space="0" w:color="auto"/>
          </w:divBdr>
        </w:div>
        <w:div w:id="2132046071">
          <w:marLeft w:val="480"/>
          <w:marRight w:val="0"/>
          <w:marTop w:val="0"/>
          <w:marBottom w:val="0"/>
          <w:divBdr>
            <w:top w:val="none" w:sz="0" w:space="0" w:color="auto"/>
            <w:left w:val="none" w:sz="0" w:space="0" w:color="auto"/>
            <w:bottom w:val="none" w:sz="0" w:space="0" w:color="auto"/>
            <w:right w:val="none" w:sz="0" w:space="0" w:color="auto"/>
          </w:divBdr>
        </w:div>
        <w:div w:id="707490611">
          <w:marLeft w:val="480"/>
          <w:marRight w:val="0"/>
          <w:marTop w:val="0"/>
          <w:marBottom w:val="0"/>
          <w:divBdr>
            <w:top w:val="none" w:sz="0" w:space="0" w:color="auto"/>
            <w:left w:val="none" w:sz="0" w:space="0" w:color="auto"/>
            <w:bottom w:val="none" w:sz="0" w:space="0" w:color="auto"/>
            <w:right w:val="none" w:sz="0" w:space="0" w:color="auto"/>
          </w:divBdr>
        </w:div>
        <w:div w:id="1633559721">
          <w:marLeft w:val="480"/>
          <w:marRight w:val="0"/>
          <w:marTop w:val="0"/>
          <w:marBottom w:val="0"/>
          <w:divBdr>
            <w:top w:val="none" w:sz="0" w:space="0" w:color="auto"/>
            <w:left w:val="none" w:sz="0" w:space="0" w:color="auto"/>
            <w:bottom w:val="none" w:sz="0" w:space="0" w:color="auto"/>
            <w:right w:val="none" w:sz="0" w:space="0" w:color="auto"/>
          </w:divBdr>
        </w:div>
        <w:div w:id="800273717">
          <w:marLeft w:val="480"/>
          <w:marRight w:val="0"/>
          <w:marTop w:val="0"/>
          <w:marBottom w:val="0"/>
          <w:divBdr>
            <w:top w:val="none" w:sz="0" w:space="0" w:color="auto"/>
            <w:left w:val="none" w:sz="0" w:space="0" w:color="auto"/>
            <w:bottom w:val="none" w:sz="0" w:space="0" w:color="auto"/>
            <w:right w:val="none" w:sz="0" w:space="0" w:color="auto"/>
          </w:divBdr>
        </w:div>
        <w:div w:id="704869044">
          <w:marLeft w:val="480"/>
          <w:marRight w:val="0"/>
          <w:marTop w:val="0"/>
          <w:marBottom w:val="0"/>
          <w:divBdr>
            <w:top w:val="none" w:sz="0" w:space="0" w:color="auto"/>
            <w:left w:val="none" w:sz="0" w:space="0" w:color="auto"/>
            <w:bottom w:val="none" w:sz="0" w:space="0" w:color="auto"/>
            <w:right w:val="none" w:sz="0" w:space="0" w:color="auto"/>
          </w:divBdr>
        </w:div>
        <w:div w:id="692339257">
          <w:marLeft w:val="480"/>
          <w:marRight w:val="0"/>
          <w:marTop w:val="0"/>
          <w:marBottom w:val="0"/>
          <w:divBdr>
            <w:top w:val="none" w:sz="0" w:space="0" w:color="auto"/>
            <w:left w:val="none" w:sz="0" w:space="0" w:color="auto"/>
            <w:bottom w:val="none" w:sz="0" w:space="0" w:color="auto"/>
            <w:right w:val="none" w:sz="0" w:space="0" w:color="auto"/>
          </w:divBdr>
        </w:div>
      </w:divsChild>
    </w:div>
    <w:div w:id="1514105590">
      <w:bodyDiv w:val="1"/>
      <w:marLeft w:val="0"/>
      <w:marRight w:val="0"/>
      <w:marTop w:val="0"/>
      <w:marBottom w:val="0"/>
      <w:divBdr>
        <w:top w:val="none" w:sz="0" w:space="0" w:color="auto"/>
        <w:left w:val="none" w:sz="0" w:space="0" w:color="auto"/>
        <w:bottom w:val="none" w:sz="0" w:space="0" w:color="auto"/>
        <w:right w:val="none" w:sz="0" w:space="0" w:color="auto"/>
      </w:divBdr>
    </w:div>
    <w:div w:id="1514683829">
      <w:bodyDiv w:val="1"/>
      <w:marLeft w:val="0"/>
      <w:marRight w:val="0"/>
      <w:marTop w:val="0"/>
      <w:marBottom w:val="0"/>
      <w:divBdr>
        <w:top w:val="none" w:sz="0" w:space="0" w:color="auto"/>
        <w:left w:val="none" w:sz="0" w:space="0" w:color="auto"/>
        <w:bottom w:val="none" w:sz="0" w:space="0" w:color="auto"/>
        <w:right w:val="none" w:sz="0" w:space="0" w:color="auto"/>
      </w:divBdr>
    </w:div>
    <w:div w:id="1515539035">
      <w:bodyDiv w:val="1"/>
      <w:marLeft w:val="0"/>
      <w:marRight w:val="0"/>
      <w:marTop w:val="0"/>
      <w:marBottom w:val="0"/>
      <w:divBdr>
        <w:top w:val="none" w:sz="0" w:space="0" w:color="auto"/>
        <w:left w:val="none" w:sz="0" w:space="0" w:color="auto"/>
        <w:bottom w:val="none" w:sz="0" w:space="0" w:color="auto"/>
        <w:right w:val="none" w:sz="0" w:space="0" w:color="auto"/>
      </w:divBdr>
    </w:div>
    <w:div w:id="1515732390">
      <w:bodyDiv w:val="1"/>
      <w:marLeft w:val="0"/>
      <w:marRight w:val="0"/>
      <w:marTop w:val="0"/>
      <w:marBottom w:val="0"/>
      <w:divBdr>
        <w:top w:val="none" w:sz="0" w:space="0" w:color="auto"/>
        <w:left w:val="none" w:sz="0" w:space="0" w:color="auto"/>
        <w:bottom w:val="none" w:sz="0" w:space="0" w:color="auto"/>
        <w:right w:val="none" w:sz="0" w:space="0" w:color="auto"/>
      </w:divBdr>
    </w:div>
    <w:div w:id="1516463148">
      <w:bodyDiv w:val="1"/>
      <w:marLeft w:val="0"/>
      <w:marRight w:val="0"/>
      <w:marTop w:val="0"/>
      <w:marBottom w:val="0"/>
      <w:divBdr>
        <w:top w:val="none" w:sz="0" w:space="0" w:color="auto"/>
        <w:left w:val="none" w:sz="0" w:space="0" w:color="auto"/>
        <w:bottom w:val="none" w:sz="0" w:space="0" w:color="auto"/>
        <w:right w:val="none" w:sz="0" w:space="0" w:color="auto"/>
      </w:divBdr>
    </w:div>
    <w:div w:id="1516723287">
      <w:bodyDiv w:val="1"/>
      <w:marLeft w:val="0"/>
      <w:marRight w:val="0"/>
      <w:marTop w:val="0"/>
      <w:marBottom w:val="0"/>
      <w:divBdr>
        <w:top w:val="none" w:sz="0" w:space="0" w:color="auto"/>
        <w:left w:val="none" w:sz="0" w:space="0" w:color="auto"/>
        <w:bottom w:val="none" w:sz="0" w:space="0" w:color="auto"/>
        <w:right w:val="none" w:sz="0" w:space="0" w:color="auto"/>
      </w:divBdr>
    </w:div>
    <w:div w:id="1517111950">
      <w:bodyDiv w:val="1"/>
      <w:marLeft w:val="0"/>
      <w:marRight w:val="0"/>
      <w:marTop w:val="0"/>
      <w:marBottom w:val="0"/>
      <w:divBdr>
        <w:top w:val="none" w:sz="0" w:space="0" w:color="auto"/>
        <w:left w:val="none" w:sz="0" w:space="0" w:color="auto"/>
        <w:bottom w:val="none" w:sz="0" w:space="0" w:color="auto"/>
        <w:right w:val="none" w:sz="0" w:space="0" w:color="auto"/>
      </w:divBdr>
    </w:div>
    <w:div w:id="1517579683">
      <w:bodyDiv w:val="1"/>
      <w:marLeft w:val="0"/>
      <w:marRight w:val="0"/>
      <w:marTop w:val="0"/>
      <w:marBottom w:val="0"/>
      <w:divBdr>
        <w:top w:val="none" w:sz="0" w:space="0" w:color="auto"/>
        <w:left w:val="none" w:sz="0" w:space="0" w:color="auto"/>
        <w:bottom w:val="none" w:sz="0" w:space="0" w:color="auto"/>
        <w:right w:val="none" w:sz="0" w:space="0" w:color="auto"/>
      </w:divBdr>
    </w:div>
    <w:div w:id="1517767611">
      <w:bodyDiv w:val="1"/>
      <w:marLeft w:val="0"/>
      <w:marRight w:val="0"/>
      <w:marTop w:val="0"/>
      <w:marBottom w:val="0"/>
      <w:divBdr>
        <w:top w:val="none" w:sz="0" w:space="0" w:color="auto"/>
        <w:left w:val="none" w:sz="0" w:space="0" w:color="auto"/>
        <w:bottom w:val="none" w:sz="0" w:space="0" w:color="auto"/>
        <w:right w:val="none" w:sz="0" w:space="0" w:color="auto"/>
      </w:divBdr>
      <w:divsChild>
        <w:div w:id="186062568">
          <w:marLeft w:val="480"/>
          <w:marRight w:val="0"/>
          <w:marTop w:val="0"/>
          <w:marBottom w:val="0"/>
          <w:divBdr>
            <w:top w:val="none" w:sz="0" w:space="0" w:color="auto"/>
            <w:left w:val="none" w:sz="0" w:space="0" w:color="auto"/>
            <w:bottom w:val="none" w:sz="0" w:space="0" w:color="auto"/>
            <w:right w:val="none" w:sz="0" w:space="0" w:color="auto"/>
          </w:divBdr>
        </w:div>
        <w:div w:id="1011833658">
          <w:marLeft w:val="480"/>
          <w:marRight w:val="0"/>
          <w:marTop w:val="0"/>
          <w:marBottom w:val="0"/>
          <w:divBdr>
            <w:top w:val="none" w:sz="0" w:space="0" w:color="auto"/>
            <w:left w:val="none" w:sz="0" w:space="0" w:color="auto"/>
            <w:bottom w:val="none" w:sz="0" w:space="0" w:color="auto"/>
            <w:right w:val="none" w:sz="0" w:space="0" w:color="auto"/>
          </w:divBdr>
        </w:div>
        <w:div w:id="264584848">
          <w:marLeft w:val="480"/>
          <w:marRight w:val="0"/>
          <w:marTop w:val="0"/>
          <w:marBottom w:val="0"/>
          <w:divBdr>
            <w:top w:val="none" w:sz="0" w:space="0" w:color="auto"/>
            <w:left w:val="none" w:sz="0" w:space="0" w:color="auto"/>
            <w:bottom w:val="none" w:sz="0" w:space="0" w:color="auto"/>
            <w:right w:val="none" w:sz="0" w:space="0" w:color="auto"/>
          </w:divBdr>
        </w:div>
        <w:div w:id="561720374">
          <w:marLeft w:val="480"/>
          <w:marRight w:val="0"/>
          <w:marTop w:val="0"/>
          <w:marBottom w:val="0"/>
          <w:divBdr>
            <w:top w:val="none" w:sz="0" w:space="0" w:color="auto"/>
            <w:left w:val="none" w:sz="0" w:space="0" w:color="auto"/>
            <w:bottom w:val="none" w:sz="0" w:space="0" w:color="auto"/>
            <w:right w:val="none" w:sz="0" w:space="0" w:color="auto"/>
          </w:divBdr>
        </w:div>
        <w:div w:id="1933782351">
          <w:marLeft w:val="480"/>
          <w:marRight w:val="0"/>
          <w:marTop w:val="0"/>
          <w:marBottom w:val="0"/>
          <w:divBdr>
            <w:top w:val="none" w:sz="0" w:space="0" w:color="auto"/>
            <w:left w:val="none" w:sz="0" w:space="0" w:color="auto"/>
            <w:bottom w:val="none" w:sz="0" w:space="0" w:color="auto"/>
            <w:right w:val="none" w:sz="0" w:space="0" w:color="auto"/>
          </w:divBdr>
        </w:div>
        <w:div w:id="457723682">
          <w:marLeft w:val="480"/>
          <w:marRight w:val="0"/>
          <w:marTop w:val="0"/>
          <w:marBottom w:val="0"/>
          <w:divBdr>
            <w:top w:val="none" w:sz="0" w:space="0" w:color="auto"/>
            <w:left w:val="none" w:sz="0" w:space="0" w:color="auto"/>
            <w:bottom w:val="none" w:sz="0" w:space="0" w:color="auto"/>
            <w:right w:val="none" w:sz="0" w:space="0" w:color="auto"/>
          </w:divBdr>
        </w:div>
        <w:div w:id="2022000902">
          <w:marLeft w:val="480"/>
          <w:marRight w:val="0"/>
          <w:marTop w:val="0"/>
          <w:marBottom w:val="0"/>
          <w:divBdr>
            <w:top w:val="none" w:sz="0" w:space="0" w:color="auto"/>
            <w:left w:val="none" w:sz="0" w:space="0" w:color="auto"/>
            <w:bottom w:val="none" w:sz="0" w:space="0" w:color="auto"/>
            <w:right w:val="none" w:sz="0" w:space="0" w:color="auto"/>
          </w:divBdr>
        </w:div>
        <w:div w:id="1271469248">
          <w:marLeft w:val="480"/>
          <w:marRight w:val="0"/>
          <w:marTop w:val="0"/>
          <w:marBottom w:val="0"/>
          <w:divBdr>
            <w:top w:val="none" w:sz="0" w:space="0" w:color="auto"/>
            <w:left w:val="none" w:sz="0" w:space="0" w:color="auto"/>
            <w:bottom w:val="none" w:sz="0" w:space="0" w:color="auto"/>
            <w:right w:val="none" w:sz="0" w:space="0" w:color="auto"/>
          </w:divBdr>
        </w:div>
        <w:div w:id="590159962">
          <w:marLeft w:val="480"/>
          <w:marRight w:val="0"/>
          <w:marTop w:val="0"/>
          <w:marBottom w:val="0"/>
          <w:divBdr>
            <w:top w:val="none" w:sz="0" w:space="0" w:color="auto"/>
            <w:left w:val="none" w:sz="0" w:space="0" w:color="auto"/>
            <w:bottom w:val="none" w:sz="0" w:space="0" w:color="auto"/>
            <w:right w:val="none" w:sz="0" w:space="0" w:color="auto"/>
          </w:divBdr>
        </w:div>
        <w:div w:id="1917008523">
          <w:marLeft w:val="480"/>
          <w:marRight w:val="0"/>
          <w:marTop w:val="0"/>
          <w:marBottom w:val="0"/>
          <w:divBdr>
            <w:top w:val="none" w:sz="0" w:space="0" w:color="auto"/>
            <w:left w:val="none" w:sz="0" w:space="0" w:color="auto"/>
            <w:bottom w:val="none" w:sz="0" w:space="0" w:color="auto"/>
            <w:right w:val="none" w:sz="0" w:space="0" w:color="auto"/>
          </w:divBdr>
        </w:div>
        <w:div w:id="1554735499">
          <w:marLeft w:val="480"/>
          <w:marRight w:val="0"/>
          <w:marTop w:val="0"/>
          <w:marBottom w:val="0"/>
          <w:divBdr>
            <w:top w:val="none" w:sz="0" w:space="0" w:color="auto"/>
            <w:left w:val="none" w:sz="0" w:space="0" w:color="auto"/>
            <w:bottom w:val="none" w:sz="0" w:space="0" w:color="auto"/>
            <w:right w:val="none" w:sz="0" w:space="0" w:color="auto"/>
          </w:divBdr>
        </w:div>
        <w:div w:id="317003095">
          <w:marLeft w:val="480"/>
          <w:marRight w:val="0"/>
          <w:marTop w:val="0"/>
          <w:marBottom w:val="0"/>
          <w:divBdr>
            <w:top w:val="none" w:sz="0" w:space="0" w:color="auto"/>
            <w:left w:val="none" w:sz="0" w:space="0" w:color="auto"/>
            <w:bottom w:val="none" w:sz="0" w:space="0" w:color="auto"/>
            <w:right w:val="none" w:sz="0" w:space="0" w:color="auto"/>
          </w:divBdr>
        </w:div>
        <w:div w:id="1790128173">
          <w:marLeft w:val="480"/>
          <w:marRight w:val="0"/>
          <w:marTop w:val="0"/>
          <w:marBottom w:val="0"/>
          <w:divBdr>
            <w:top w:val="none" w:sz="0" w:space="0" w:color="auto"/>
            <w:left w:val="none" w:sz="0" w:space="0" w:color="auto"/>
            <w:bottom w:val="none" w:sz="0" w:space="0" w:color="auto"/>
            <w:right w:val="none" w:sz="0" w:space="0" w:color="auto"/>
          </w:divBdr>
        </w:div>
        <w:div w:id="1863978306">
          <w:marLeft w:val="480"/>
          <w:marRight w:val="0"/>
          <w:marTop w:val="0"/>
          <w:marBottom w:val="0"/>
          <w:divBdr>
            <w:top w:val="none" w:sz="0" w:space="0" w:color="auto"/>
            <w:left w:val="none" w:sz="0" w:space="0" w:color="auto"/>
            <w:bottom w:val="none" w:sz="0" w:space="0" w:color="auto"/>
            <w:right w:val="none" w:sz="0" w:space="0" w:color="auto"/>
          </w:divBdr>
        </w:div>
        <w:div w:id="870847916">
          <w:marLeft w:val="480"/>
          <w:marRight w:val="0"/>
          <w:marTop w:val="0"/>
          <w:marBottom w:val="0"/>
          <w:divBdr>
            <w:top w:val="none" w:sz="0" w:space="0" w:color="auto"/>
            <w:left w:val="none" w:sz="0" w:space="0" w:color="auto"/>
            <w:bottom w:val="none" w:sz="0" w:space="0" w:color="auto"/>
            <w:right w:val="none" w:sz="0" w:space="0" w:color="auto"/>
          </w:divBdr>
        </w:div>
        <w:div w:id="2122459003">
          <w:marLeft w:val="480"/>
          <w:marRight w:val="0"/>
          <w:marTop w:val="0"/>
          <w:marBottom w:val="0"/>
          <w:divBdr>
            <w:top w:val="none" w:sz="0" w:space="0" w:color="auto"/>
            <w:left w:val="none" w:sz="0" w:space="0" w:color="auto"/>
            <w:bottom w:val="none" w:sz="0" w:space="0" w:color="auto"/>
            <w:right w:val="none" w:sz="0" w:space="0" w:color="auto"/>
          </w:divBdr>
        </w:div>
        <w:div w:id="2011713097">
          <w:marLeft w:val="480"/>
          <w:marRight w:val="0"/>
          <w:marTop w:val="0"/>
          <w:marBottom w:val="0"/>
          <w:divBdr>
            <w:top w:val="none" w:sz="0" w:space="0" w:color="auto"/>
            <w:left w:val="none" w:sz="0" w:space="0" w:color="auto"/>
            <w:bottom w:val="none" w:sz="0" w:space="0" w:color="auto"/>
            <w:right w:val="none" w:sz="0" w:space="0" w:color="auto"/>
          </w:divBdr>
        </w:div>
        <w:div w:id="1780295872">
          <w:marLeft w:val="480"/>
          <w:marRight w:val="0"/>
          <w:marTop w:val="0"/>
          <w:marBottom w:val="0"/>
          <w:divBdr>
            <w:top w:val="none" w:sz="0" w:space="0" w:color="auto"/>
            <w:left w:val="none" w:sz="0" w:space="0" w:color="auto"/>
            <w:bottom w:val="none" w:sz="0" w:space="0" w:color="auto"/>
            <w:right w:val="none" w:sz="0" w:space="0" w:color="auto"/>
          </w:divBdr>
        </w:div>
        <w:div w:id="805199509">
          <w:marLeft w:val="480"/>
          <w:marRight w:val="0"/>
          <w:marTop w:val="0"/>
          <w:marBottom w:val="0"/>
          <w:divBdr>
            <w:top w:val="none" w:sz="0" w:space="0" w:color="auto"/>
            <w:left w:val="none" w:sz="0" w:space="0" w:color="auto"/>
            <w:bottom w:val="none" w:sz="0" w:space="0" w:color="auto"/>
            <w:right w:val="none" w:sz="0" w:space="0" w:color="auto"/>
          </w:divBdr>
        </w:div>
        <w:div w:id="760105265">
          <w:marLeft w:val="480"/>
          <w:marRight w:val="0"/>
          <w:marTop w:val="0"/>
          <w:marBottom w:val="0"/>
          <w:divBdr>
            <w:top w:val="none" w:sz="0" w:space="0" w:color="auto"/>
            <w:left w:val="none" w:sz="0" w:space="0" w:color="auto"/>
            <w:bottom w:val="none" w:sz="0" w:space="0" w:color="auto"/>
            <w:right w:val="none" w:sz="0" w:space="0" w:color="auto"/>
          </w:divBdr>
        </w:div>
        <w:div w:id="1836266420">
          <w:marLeft w:val="480"/>
          <w:marRight w:val="0"/>
          <w:marTop w:val="0"/>
          <w:marBottom w:val="0"/>
          <w:divBdr>
            <w:top w:val="none" w:sz="0" w:space="0" w:color="auto"/>
            <w:left w:val="none" w:sz="0" w:space="0" w:color="auto"/>
            <w:bottom w:val="none" w:sz="0" w:space="0" w:color="auto"/>
            <w:right w:val="none" w:sz="0" w:space="0" w:color="auto"/>
          </w:divBdr>
        </w:div>
        <w:div w:id="543980770">
          <w:marLeft w:val="480"/>
          <w:marRight w:val="0"/>
          <w:marTop w:val="0"/>
          <w:marBottom w:val="0"/>
          <w:divBdr>
            <w:top w:val="none" w:sz="0" w:space="0" w:color="auto"/>
            <w:left w:val="none" w:sz="0" w:space="0" w:color="auto"/>
            <w:bottom w:val="none" w:sz="0" w:space="0" w:color="auto"/>
            <w:right w:val="none" w:sz="0" w:space="0" w:color="auto"/>
          </w:divBdr>
        </w:div>
        <w:div w:id="1036806333">
          <w:marLeft w:val="480"/>
          <w:marRight w:val="0"/>
          <w:marTop w:val="0"/>
          <w:marBottom w:val="0"/>
          <w:divBdr>
            <w:top w:val="none" w:sz="0" w:space="0" w:color="auto"/>
            <w:left w:val="none" w:sz="0" w:space="0" w:color="auto"/>
            <w:bottom w:val="none" w:sz="0" w:space="0" w:color="auto"/>
            <w:right w:val="none" w:sz="0" w:space="0" w:color="auto"/>
          </w:divBdr>
        </w:div>
        <w:div w:id="1838886474">
          <w:marLeft w:val="480"/>
          <w:marRight w:val="0"/>
          <w:marTop w:val="0"/>
          <w:marBottom w:val="0"/>
          <w:divBdr>
            <w:top w:val="none" w:sz="0" w:space="0" w:color="auto"/>
            <w:left w:val="none" w:sz="0" w:space="0" w:color="auto"/>
            <w:bottom w:val="none" w:sz="0" w:space="0" w:color="auto"/>
            <w:right w:val="none" w:sz="0" w:space="0" w:color="auto"/>
          </w:divBdr>
        </w:div>
        <w:div w:id="1602564211">
          <w:marLeft w:val="480"/>
          <w:marRight w:val="0"/>
          <w:marTop w:val="0"/>
          <w:marBottom w:val="0"/>
          <w:divBdr>
            <w:top w:val="none" w:sz="0" w:space="0" w:color="auto"/>
            <w:left w:val="none" w:sz="0" w:space="0" w:color="auto"/>
            <w:bottom w:val="none" w:sz="0" w:space="0" w:color="auto"/>
            <w:right w:val="none" w:sz="0" w:space="0" w:color="auto"/>
          </w:divBdr>
        </w:div>
        <w:div w:id="1295326672">
          <w:marLeft w:val="480"/>
          <w:marRight w:val="0"/>
          <w:marTop w:val="0"/>
          <w:marBottom w:val="0"/>
          <w:divBdr>
            <w:top w:val="none" w:sz="0" w:space="0" w:color="auto"/>
            <w:left w:val="none" w:sz="0" w:space="0" w:color="auto"/>
            <w:bottom w:val="none" w:sz="0" w:space="0" w:color="auto"/>
            <w:right w:val="none" w:sz="0" w:space="0" w:color="auto"/>
          </w:divBdr>
        </w:div>
        <w:div w:id="250628102">
          <w:marLeft w:val="480"/>
          <w:marRight w:val="0"/>
          <w:marTop w:val="0"/>
          <w:marBottom w:val="0"/>
          <w:divBdr>
            <w:top w:val="none" w:sz="0" w:space="0" w:color="auto"/>
            <w:left w:val="none" w:sz="0" w:space="0" w:color="auto"/>
            <w:bottom w:val="none" w:sz="0" w:space="0" w:color="auto"/>
            <w:right w:val="none" w:sz="0" w:space="0" w:color="auto"/>
          </w:divBdr>
        </w:div>
        <w:div w:id="2009552642">
          <w:marLeft w:val="480"/>
          <w:marRight w:val="0"/>
          <w:marTop w:val="0"/>
          <w:marBottom w:val="0"/>
          <w:divBdr>
            <w:top w:val="none" w:sz="0" w:space="0" w:color="auto"/>
            <w:left w:val="none" w:sz="0" w:space="0" w:color="auto"/>
            <w:bottom w:val="none" w:sz="0" w:space="0" w:color="auto"/>
            <w:right w:val="none" w:sz="0" w:space="0" w:color="auto"/>
          </w:divBdr>
        </w:div>
        <w:div w:id="247420393">
          <w:marLeft w:val="480"/>
          <w:marRight w:val="0"/>
          <w:marTop w:val="0"/>
          <w:marBottom w:val="0"/>
          <w:divBdr>
            <w:top w:val="none" w:sz="0" w:space="0" w:color="auto"/>
            <w:left w:val="none" w:sz="0" w:space="0" w:color="auto"/>
            <w:bottom w:val="none" w:sz="0" w:space="0" w:color="auto"/>
            <w:right w:val="none" w:sz="0" w:space="0" w:color="auto"/>
          </w:divBdr>
        </w:div>
        <w:div w:id="1405571948">
          <w:marLeft w:val="480"/>
          <w:marRight w:val="0"/>
          <w:marTop w:val="0"/>
          <w:marBottom w:val="0"/>
          <w:divBdr>
            <w:top w:val="none" w:sz="0" w:space="0" w:color="auto"/>
            <w:left w:val="none" w:sz="0" w:space="0" w:color="auto"/>
            <w:bottom w:val="none" w:sz="0" w:space="0" w:color="auto"/>
            <w:right w:val="none" w:sz="0" w:space="0" w:color="auto"/>
          </w:divBdr>
        </w:div>
        <w:div w:id="1758793064">
          <w:marLeft w:val="480"/>
          <w:marRight w:val="0"/>
          <w:marTop w:val="0"/>
          <w:marBottom w:val="0"/>
          <w:divBdr>
            <w:top w:val="none" w:sz="0" w:space="0" w:color="auto"/>
            <w:left w:val="none" w:sz="0" w:space="0" w:color="auto"/>
            <w:bottom w:val="none" w:sz="0" w:space="0" w:color="auto"/>
            <w:right w:val="none" w:sz="0" w:space="0" w:color="auto"/>
          </w:divBdr>
        </w:div>
        <w:div w:id="558202067">
          <w:marLeft w:val="480"/>
          <w:marRight w:val="0"/>
          <w:marTop w:val="0"/>
          <w:marBottom w:val="0"/>
          <w:divBdr>
            <w:top w:val="none" w:sz="0" w:space="0" w:color="auto"/>
            <w:left w:val="none" w:sz="0" w:space="0" w:color="auto"/>
            <w:bottom w:val="none" w:sz="0" w:space="0" w:color="auto"/>
            <w:right w:val="none" w:sz="0" w:space="0" w:color="auto"/>
          </w:divBdr>
        </w:div>
        <w:div w:id="1001926980">
          <w:marLeft w:val="480"/>
          <w:marRight w:val="0"/>
          <w:marTop w:val="0"/>
          <w:marBottom w:val="0"/>
          <w:divBdr>
            <w:top w:val="none" w:sz="0" w:space="0" w:color="auto"/>
            <w:left w:val="none" w:sz="0" w:space="0" w:color="auto"/>
            <w:bottom w:val="none" w:sz="0" w:space="0" w:color="auto"/>
            <w:right w:val="none" w:sz="0" w:space="0" w:color="auto"/>
          </w:divBdr>
        </w:div>
        <w:div w:id="1066535161">
          <w:marLeft w:val="480"/>
          <w:marRight w:val="0"/>
          <w:marTop w:val="0"/>
          <w:marBottom w:val="0"/>
          <w:divBdr>
            <w:top w:val="none" w:sz="0" w:space="0" w:color="auto"/>
            <w:left w:val="none" w:sz="0" w:space="0" w:color="auto"/>
            <w:bottom w:val="none" w:sz="0" w:space="0" w:color="auto"/>
            <w:right w:val="none" w:sz="0" w:space="0" w:color="auto"/>
          </w:divBdr>
        </w:div>
        <w:div w:id="1592354548">
          <w:marLeft w:val="480"/>
          <w:marRight w:val="0"/>
          <w:marTop w:val="0"/>
          <w:marBottom w:val="0"/>
          <w:divBdr>
            <w:top w:val="none" w:sz="0" w:space="0" w:color="auto"/>
            <w:left w:val="none" w:sz="0" w:space="0" w:color="auto"/>
            <w:bottom w:val="none" w:sz="0" w:space="0" w:color="auto"/>
            <w:right w:val="none" w:sz="0" w:space="0" w:color="auto"/>
          </w:divBdr>
        </w:div>
        <w:div w:id="1654719452">
          <w:marLeft w:val="480"/>
          <w:marRight w:val="0"/>
          <w:marTop w:val="0"/>
          <w:marBottom w:val="0"/>
          <w:divBdr>
            <w:top w:val="none" w:sz="0" w:space="0" w:color="auto"/>
            <w:left w:val="none" w:sz="0" w:space="0" w:color="auto"/>
            <w:bottom w:val="none" w:sz="0" w:space="0" w:color="auto"/>
            <w:right w:val="none" w:sz="0" w:space="0" w:color="auto"/>
          </w:divBdr>
        </w:div>
      </w:divsChild>
    </w:div>
    <w:div w:id="1517886711">
      <w:bodyDiv w:val="1"/>
      <w:marLeft w:val="0"/>
      <w:marRight w:val="0"/>
      <w:marTop w:val="0"/>
      <w:marBottom w:val="0"/>
      <w:divBdr>
        <w:top w:val="none" w:sz="0" w:space="0" w:color="auto"/>
        <w:left w:val="none" w:sz="0" w:space="0" w:color="auto"/>
        <w:bottom w:val="none" w:sz="0" w:space="0" w:color="auto"/>
        <w:right w:val="none" w:sz="0" w:space="0" w:color="auto"/>
      </w:divBdr>
    </w:div>
    <w:div w:id="1517963847">
      <w:bodyDiv w:val="1"/>
      <w:marLeft w:val="0"/>
      <w:marRight w:val="0"/>
      <w:marTop w:val="0"/>
      <w:marBottom w:val="0"/>
      <w:divBdr>
        <w:top w:val="none" w:sz="0" w:space="0" w:color="auto"/>
        <w:left w:val="none" w:sz="0" w:space="0" w:color="auto"/>
        <w:bottom w:val="none" w:sz="0" w:space="0" w:color="auto"/>
        <w:right w:val="none" w:sz="0" w:space="0" w:color="auto"/>
      </w:divBdr>
    </w:div>
    <w:div w:id="1518083546">
      <w:bodyDiv w:val="1"/>
      <w:marLeft w:val="0"/>
      <w:marRight w:val="0"/>
      <w:marTop w:val="0"/>
      <w:marBottom w:val="0"/>
      <w:divBdr>
        <w:top w:val="none" w:sz="0" w:space="0" w:color="auto"/>
        <w:left w:val="none" w:sz="0" w:space="0" w:color="auto"/>
        <w:bottom w:val="none" w:sz="0" w:space="0" w:color="auto"/>
        <w:right w:val="none" w:sz="0" w:space="0" w:color="auto"/>
      </w:divBdr>
    </w:div>
    <w:div w:id="1518958816">
      <w:bodyDiv w:val="1"/>
      <w:marLeft w:val="0"/>
      <w:marRight w:val="0"/>
      <w:marTop w:val="0"/>
      <w:marBottom w:val="0"/>
      <w:divBdr>
        <w:top w:val="none" w:sz="0" w:space="0" w:color="auto"/>
        <w:left w:val="none" w:sz="0" w:space="0" w:color="auto"/>
        <w:bottom w:val="none" w:sz="0" w:space="0" w:color="auto"/>
        <w:right w:val="none" w:sz="0" w:space="0" w:color="auto"/>
      </w:divBdr>
    </w:div>
    <w:div w:id="1519126607">
      <w:bodyDiv w:val="1"/>
      <w:marLeft w:val="0"/>
      <w:marRight w:val="0"/>
      <w:marTop w:val="0"/>
      <w:marBottom w:val="0"/>
      <w:divBdr>
        <w:top w:val="none" w:sz="0" w:space="0" w:color="auto"/>
        <w:left w:val="none" w:sz="0" w:space="0" w:color="auto"/>
        <w:bottom w:val="none" w:sz="0" w:space="0" w:color="auto"/>
        <w:right w:val="none" w:sz="0" w:space="0" w:color="auto"/>
      </w:divBdr>
    </w:div>
    <w:div w:id="1519274905">
      <w:bodyDiv w:val="1"/>
      <w:marLeft w:val="0"/>
      <w:marRight w:val="0"/>
      <w:marTop w:val="0"/>
      <w:marBottom w:val="0"/>
      <w:divBdr>
        <w:top w:val="none" w:sz="0" w:space="0" w:color="auto"/>
        <w:left w:val="none" w:sz="0" w:space="0" w:color="auto"/>
        <w:bottom w:val="none" w:sz="0" w:space="0" w:color="auto"/>
        <w:right w:val="none" w:sz="0" w:space="0" w:color="auto"/>
      </w:divBdr>
    </w:div>
    <w:div w:id="1519391238">
      <w:bodyDiv w:val="1"/>
      <w:marLeft w:val="0"/>
      <w:marRight w:val="0"/>
      <w:marTop w:val="0"/>
      <w:marBottom w:val="0"/>
      <w:divBdr>
        <w:top w:val="none" w:sz="0" w:space="0" w:color="auto"/>
        <w:left w:val="none" w:sz="0" w:space="0" w:color="auto"/>
        <w:bottom w:val="none" w:sz="0" w:space="0" w:color="auto"/>
        <w:right w:val="none" w:sz="0" w:space="0" w:color="auto"/>
      </w:divBdr>
    </w:div>
    <w:div w:id="1519656503">
      <w:bodyDiv w:val="1"/>
      <w:marLeft w:val="0"/>
      <w:marRight w:val="0"/>
      <w:marTop w:val="0"/>
      <w:marBottom w:val="0"/>
      <w:divBdr>
        <w:top w:val="none" w:sz="0" w:space="0" w:color="auto"/>
        <w:left w:val="none" w:sz="0" w:space="0" w:color="auto"/>
        <w:bottom w:val="none" w:sz="0" w:space="0" w:color="auto"/>
        <w:right w:val="none" w:sz="0" w:space="0" w:color="auto"/>
      </w:divBdr>
    </w:div>
    <w:div w:id="1519928091">
      <w:bodyDiv w:val="1"/>
      <w:marLeft w:val="0"/>
      <w:marRight w:val="0"/>
      <w:marTop w:val="0"/>
      <w:marBottom w:val="0"/>
      <w:divBdr>
        <w:top w:val="none" w:sz="0" w:space="0" w:color="auto"/>
        <w:left w:val="none" w:sz="0" w:space="0" w:color="auto"/>
        <w:bottom w:val="none" w:sz="0" w:space="0" w:color="auto"/>
        <w:right w:val="none" w:sz="0" w:space="0" w:color="auto"/>
      </w:divBdr>
    </w:div>
    <w:div w:id="1520239533">
      <w:bodyDiv w:val="1"/>
      <w:marLeft w:val="0"/>
      <w:marRight w:val="0"/>
      <w:marTop w:val="0"/>
      <w:marBottom w:val="0"/>
      <w:divBdr>
        <w:top w:val="none" w:sz="0" w:space="0" w:color="auto"/>
        <w:left w:val="none" w:sz="0" w:space="0" w:color="auto"/>
        <w:bottom w:val="none" w:sz="0" w:space="0" w:color="auto"/>
        <w:right w:val="none" w:sz="0" w:space="0" w:color="auto"/>
      </w:divBdr>
    </w:div>
    <w:div w:id="1520386580">
      <w:bodyDiv w:val="1"/>
      <w:marLeft w:val="0"/>
      <w:marRight w:val="0"/>
      <w:marTop w:val="0"/>
      <w:marBottom w:val="0"/>
      <w:divBdr>
        <w:top w:val="none" w:sz="0" w:space="0" w:color="auto"/>
        <w:left w:val="none" w:sz="0" w:space="0" w:color="auto"/>
        <w:bottom w:val="none" w:sz="0" w:space="0" w:color="auto"/>
        <w:right w:val="none" w:sz="0" w:space="0" w:color="auto"/>
      </w:divBdr>
      <w:divsChild>
        <w:div w:id="480345886">
          <w:marLeft w:val="480"/>
          <w:marRight w:val="0"/>
          <w:marTop w:val="0"/>
          <w:marBottom w:val="0"/>
          <w:divBdr>
            <w:top w:val="none" w:sz="0" w:space="0" w:color="auto"/>
            <w:left w:val="none" w:sz="0" w:space="0" w:color="auto"/>
            <w:bottom w:val="none" w:sz="0" w:space="0" w:color="auto"/>
            <w:right w:val="none" w:sz="0" w:space="0" w:color="auto"/>
          </w:divBdr>
        </w:div>
        <w:div w:id="1613634942">
          <w:marLeft w:val="480"/>
          <w:marRight w:val="0"/>
          <w:marTop w:val="0"/>
          <w:marBottom w:val="0"/>
          <w:divBdr>
            <w:top w:val="none" w:sz="0" w:space="0" w:color="auto"/>
            <w:left w:val="none" w:sz="0" w:space="0" w:color="auto"/>
            <w:bottom w:val="none" w:sz="0" w:space="0" w:color="auto"/>
            <w:right w:val="none" w:sz="0" w:space="0" w:color="auto"/>
          </w:divBdr>
        </w:div>
        <w:div w:id="1618414806">
          <w:marLeft w:val="480"/>
          <w:marRight w:val="0"/>
          <w:marTop w:val="0"/>
          <w:marBottom w:val="0"/>
          <w:divBdr>
            <w:top w:val="none" w:sz="0" w:space="0" w:color="auto"/>
            <w:left w:val="none" w:sz="0" w:space="0" w:color="auto"/>
            <w:bottom w:val="none" w:sz="0" w:space="0" w:color="auto"/>
            <w:right w:val="none" w:sz="0" w:space="0" w:color="auto"/>
          </w:divBdr>
        </w:div>
        <w:div w:id="406466667">
          <w:marLeft w:val="480"/>
          <w:marRight w:val="0"/>
          <w:marTop w:val="0"/>
          <w:marBottom w:val="0"/>
          <w:divBdr>
            <w:top w:val="none" w:sz="0" w:space="0" w:color="auto"/>
            <w:left w:val="none" w:sz="0" w:space="0" w:color="auto"/>
            <w:bottom w:val="none" w:sz="0" w:space="0" w:color="auto"/>
            <w:right w:val="none" w:sz="0" w:space="0" w:color="auto"/>
          </w:divBdr>
        </w:div>
        <w:div w:id="1766613370">
          <w:marLeft w:val="480"/>
          <w:marRight w:val="0"/>
          <w:marTop w:val="0"/>
          <w:marBottom w:val="0"/>
          <w:divBdr>
            <w:top w:val="none" w:sz="0" w:space="0" w:color="auto"/>
            <w:left w:val="none" w:sz="0" w:space="0" w:color="auto"/>
            <w:bottom w:val="none" w:sz="0" w:space="0" w:color="auto"/>
            <w:right w:val="none" w:sz="0" w:space="0" w:color="auto"/>
          </w:divBdr>
        </w:div>
        <w:div w:id="1009598087">
          <w:marLeft w:val="480"/>
          <w:marRight w:val="0"/>
          <w:marTop w:val="0"/>
          <w:marBottom w:val="0"/>
          <w:divBdr>
            <w:top w:val="none" w:sz="0" w:space="0" w:color="auto"/>
            <w:left w:val="none" w:sz="0" w:space="0" w:color="auto"/>
            <w:bottom w:val="none" w:sz="0" w:space="0" w:color="auto"/>
            <w:right w:val="none" w:sz="0" w:space="0" w:color="auto"/>
          </w:divBdr>
        </w:div>
        <w:div w:id="1647783617">
          <w:marLeft w:val="480"/>
          <w:marRight w:val="0"/>
          <w:marTop w:val="0"/>
          <w:marBottom w:val="0"/>
          <w:divBdr>
            <w:top w:val="none" w:sz="0" w:space="0" w:color="auto"/>
            <w:left w:val="none" w:sz="0" w:space="0" w:color="auto"/>
            <w:bottom w:val="none" w:sz="0" w:space="0" w:color="auto"/>
            <w:right w:val="none" w:sz="0" w:space="0" w:color="auto"/>
          </w:divBdr>
        </w:div>
        <w:div w:id="1468208406">
          <w:marLeft w:val="480"/>
          <w:marRight w:val="0"/>
          <w:marTop w:val="0"/>
          <w:marBottom w:val="0"/>
          <w:divBdr>
            <w:top w:val="none" w:sz="0" w:space="0" w:color="auto"/>
            <w:left w:val="none" w:sz="0" w:space="0" w:color="auto"/>
            <w:bottom w:val="none" w:sz="0" w:space="0" w:color="auto"/>
            <w:right w:val="none" w:sz="0" w:space="0" w:color="auto"/>
          </w:divBdr>
        </w:div>
        <w:div w:id="852956927">
          <w:marLeft w:val="480"/>
          <w:marRight w:val="0"/>
          <w:marTop w:val="0"/>
          <w:marBottom w:val="0"/>
          <w:divBdr>
            <w:top w:val="none" w:sz="0" w:space="0" w:color="auto"/>
            <w:left w:val="none" w:sz="0" w:space="0" w:color="auto"/>
            <w:bottom w:val="none" w:sz="0" w:space="0" w:color="auto"/>
            <w:right w:val="none" w:sz="0" w:space="0" w:color="auto"/>
          </w:divBdr>
        </w:div>
        <w:div w:id="629826010">
          <w:marLeft w:val="480"/>
          <w:marRight w:val="0"/>
          <w:marTop w:val="0"/>
          <w:marBottom w:val="0"/>
          <w:divBdr>
            <w:top w:val="none" w:sz="0" w:space="0" w:color="auto"/>
            <w:left w:val="none" w:sz="0" w:space="0" w:color="auto"/>
            <w:bottom w:val="none" w:sz="0" w:space="0" w:color="auto"/>
            <w:right w:val="none" w:sz="0" w:space="0" w:color="auto"/>
          </w:divBdr>
        </w:div>
        <w:div w:id="658312089">
          <w:marLeft w:val="480"/>
          <w:marRight w:val="0"/>
          <w:marTop w:val="0"/>
          <w:marBottom w:val="0"/>
          <w:divBdr>
            <w:top w:val="none" w:sz="0" w:space="0" w:color="auto"/>
            <w:left w:val="none" w:sz="0" w:space="0" w:color="auto"/>
            <w:bottom w:val="none" w:sz="0" w:space="0" w:color="auto"/>
            <w:right w:val="none" w:sz="0" w:space="0" w:color="auto"/>
          </w:divBdr>
        </w:div>
        <w:div w:id="595165058">
          <w:marLeft w:val="480"/>
          <w:marRight w:val="0"/>
          <w:marTop w:val="0"/>
          <w:marBottom w:val="0"/>
          <w:divBdr>
            <w:top w:val="none" w:sz="0" w:space="0" w:color="auto"/>
            <w:left w:val="none" w:sz="0" w:space="0" w:color="auto"/>
            <w:bottom w:val="none" w:sz="0" w:space="0" w:color="auto"/>
            <w:right w:val="none" w:sz="0" w:space="0" w:color="auto"/>
          </w:divBdr>
        </w:div>
        <w:div w:id="565998715">
          <w:marLeft w:val="480"/>
          <w:marRight w:val="0"/>
          <w:marTop w:val="0"/>
          <w:marBottom w:val="0"/>
          <w:divBdr>
            <w:top w:val="none" w:sz="0" w:space="0" w:color="auto"/>
            <w:left w:val="none" w:sz="0" w:space="0" w:color="auto"/>
            <w:bottom w:val="none" w:sz="0" w:space="0" w:color="auto"/>
            <w:right w:val="none" w:sz="0" w:space="0" w:color="auto"/>
          </w:divBdr>
        </w:div>
        <w:div w:id="304512966">
          <w:marLeft w:val="480"/>
          <w:marRight w:val="0"/>
          <w:marTop w:val="0"/>
          <w:marBottom w:val="0"/>
          <w:divBdr>
            <w:top w:val="none" w:sz="0" w:space="0" w:color="auto"/>
            <w:left w:val="none" w:sz="0" w:space="0" w:color="auto"/>
            <w:bottom w:val="none" w:sz="0" w:space="0" w:color="auto"/>
            <w:right w:val="none" w:sz="0" w:space="0" w:color="auto"/>
          </w:divBdr>
        </w:div>
        <w:div w:id="2053652059">
          <w:marLeft w:val="480"/>
          <w:marRight w:val="0"/>
          <w:marTop w:val="0"/>
          <w:marBottom w:val="0"/>
          <w:divBdr>
            <w:top w:val="none" w:sz="0" w:space="0" w:color="auto"/>
            <w:left w:val="none" w:sz="0" w:space="0" w:color="auto"/>
            <w:bottom w:val="none" w:sz="0" w:space="0" w:color="auto"/>
            <w:right w:val="none" w:sz="0" w:space="0" w:color="auto"/>
          </w:divBdr>
        </w:div>
        <w:div w:id="2039236668">
          <w:marLeft w:val="480"/>
          <w:marRight w:val="0"/>
          <w:marTop w:val="0"/>
          <w:marBottom w:val="0"/>
          <w:divBdr>
            <w:top w:val="none" w:sz="0" w:space="0" w:color="auto"/>
            <w:left w:val="none" w:sz="0" w:space="0" w:color="auto"/>
            <w:bottom w:val="none" w:sz="0" w:space="0" w:color="auto"/>
            <w:right w:val="none" w:sz="0" w:space="0" w:color="auto"/>
          </w:divBdr>
        </w:div>
        <w:div w:id="790980006">
          <w:marLeft w:val="480"/>
          <w:marRight w:val="0"/>
          <w:marTop w:val="0"/>
          <w:marBottom w:val="0"/>
          <w:divBdr>
            <w:top w:val="none" w:sz="0" w:space="0" w:color="auto"/>
            <w:left w:val="none" w:sz="0" w:space="0" w:color="auto"/>
            <w:bottom w:val="none" w:sz="0" w:space="0" w:color="auto"/>
            <w:right w:val="none" w:sz="0" w:space="0" w:color="auto"/>
          </w:divBdr>
        </w:div>
        <w:div w:id="228032378">
          <w:marLeft w:val="480"/>
          <w:marRight w:val="0"/>
          <w:marTop w:val="0"/>
          <w:marBottom w:val="0"/>
          <w:divBdr>
            <w:top w:val="none" w:sz="0" w:space="0" w:color="auto"/>
            <w:left w:val="none" w:sz="0" w:space="0" w:color="auto"/>
            <w:bottom w:val="none" w:sz="0" w:space="0" w:color="auto"/>
            <w:right w:val="none" w:sz="0" w:space="0" w:color="auto"/>
          </w:divBdr>
        </w:div>
        <w:div w:id="1800874101">
          <w:marLeft w:val="480"/>
          <w:marRight w:val="0"/>
          <w:marTop w:val="0"/>
          <w:marBottom w:val="0"/>
          <w:divBdr>
            <w:top w:val="none" w:sz="0" w:space="0" w:color="auto"/>
            <w:left w:val="none" w:sz="0" w:space="0" w:color="auto"/>
            <w:bottom w:val="none" w:sz="0" w:space="0" w:color="auto"/>
            <w:right w:val="none" w:sz="0" w:space="0" w:color="auto"/>
          </w:divBdr>
        </w:div>
        <w:div w:id="463623565">
          <w:marLeft w:val="480"/>
          <w:marRight w:val="0"/>
          <w:marTop w:val="0"/>
          <w:marBottom w:val="0"/>
          <w:divBdr>
            <w:top w:val="none" w:sz="0" w:space="0" w:color="auto"/>
            <w:left w:val="none" w:sz="0" w:space="0" w:color="auto"/>
            <w:bottom w:val="none" w:sz="0" w:space="0" w:color="auto"/>
            <w:right w:val="none" w:sz="0" w:space="0" w:color="auto"/>
          </w:divBdr>
        </w:div>
        <w:div w:id="838236784">
          <w:marLeft w:val="480"/>
          <w:marRight w:val="0"/>
          <w:marTop w:val="0"/>
          <w:marBottom w:val="0"/>
          <w:divBdr>
            <w:top w:val="none" w:sz="0" w:space="0" w:color="auto"/>
            <w:left w:val="none" w:sz="0" w:space="0" w:color="auto"/>
            <w:bottom w:val="none" w:sz="0" w:space="0" w:color="auto"/>
            <w:right w:val="none" w:sz="0" w:space="0" w:color="auto"/>
          </w:divBdr>
        </w:div>
        <w:div w:id="1960183501">
          <w:marLeft w:val="480"/>
          <w:marRight w:val="0"/>
          <w:marTop w:val="0"/>
          <w:marBottom w:val="0"/>
          <w:divBdr>
            <w:top w:val="none" w:sz="0" w:space="0" w:color="auto"/>
            <w:left w:val="none" w:sz="0" w:space="0" w:color="auto"/>
            <w:bottom w:val="none" w:sz="0" w:space="0" w:color="auto"/>
            <w:right w:val="none" w:sz="0" w:space="0" w:color="auto"/>
          </w:divBdr>
        </w:div>
        <w:div w:id="309091005">
          <w:marLeft w:val="480"/>
          <w:marRight w:val="0"/>
          <w:marTop w:val="0"/>
          <w:marBottom w:val="0"/>
          <w:divBdr>
            <w:top w:val="none" w:sz="0" w:space="0" w:color="auto"/>
            <w:left w:val="none" w:sz="0" w:space="0" w:color="auto"/>
            <w:bottom w:val="none" w:sz="0" w:space="0" w:color="auto"/>
            <w:right w:val="none" w:sz="0" w:space="0" w:color="auto"/>
          </w:divBdr>
        </w:div>
        <w:div w:id="445544000">
          <w:marLeft w:val="480"/>
          <w:marRight w:val="0"/>
          <w:marTop w:val="0"/>
          <w:marBottom w:val="0"/>
          <w:divBdr>
            <w:top w:val="none" w:sz="0" w:space="0" w:color="auto"/>
            <w:left w:val="none" w:sz="0" w:space="0" w:color="auto"/>
            <w:bottom w:val="none" w:sz="0" w:space="0" w:color="auto"/>
            <w:right w:val="none" w:sz="0" w:space="0" w:color="auto"/>
          </w:divBdr>
        </w:div>
        <w:div w:id="188834198">
          <w:marLeft w:val="480"/>
          <w:marRight w:val="0"/>
          <w:marTop w:val="0"/>
          <w:marBottom w:val="0"/>
          <w:divBdr>
            <w:top w:val="none" w:sz="0" w:space="0" w:color="auto"/>
            <w:left w:val="none" w:sz="0" w:space="0" w:color="auto"/>
            <w:bottom w:val="none" w:sz="0" w:space="0" w:color="auto"/>
            <w:right w:val="none" w:sz="0" w:space="0" w:color="auto"/>
          </w:divBdr>
        </w:div>
        <w:div w:id="214850820">
          <w:marLeft w:val="480"/>
          <w:marRight w:val="0"/>
          <w:marTop w:val="0"/>
          <w:marBottom w:val="0"/>
          <w:divBdr>
            <w:top w:val="none" w:sz="0" w:space="0" w:color="auto"/>
            <w:left w:val="none" w:sz="0" w:space="0" w:color="auto"/>
            <w:bottom w:val="none" w:sz="0" w:space="0" w:color="auto"/>
            <w:right w:val="none" w:sz="0" w:space="0" w:color="auto"/>
          </w:divBdr>
        </w:div>
        <w:div w:id="2134708985">
          <w:marLeft w:val="480"/>
          <w:marRight w:val="0"/>
          <w:marTop w:val="0"/>
          <w:marBottom w:val="0"/>
          <w:divBdr>
            <w:top w:val="none" w:sz="0" w:space="0" w:color="auto"/>
            <w:left w:val="none" w:sz="0" w:space="0" w:color="auto"/>
            <w:bottom w:val="none" w:sz="0" w:space="0" w:color="auto"/>
            <w:right w:val="none" w:sz="0" w:space="0" w:color="auto"/>
          </w:divBdr>
        </w:div>
        <w:div w:id="1387410255">
          <w:marLeft w:val="480"/>
          <w:marRight w:val="0"/>
          <w:marTop w:val="0"/>
          <w:marBottom w:val="0"/>
          <w:divBdr>
            <w:top w:val="none" w:sz="0" w:space="0" w:color="auto"/>
            <w:left w:val="none" w:sz="0" w:space="0" w:color="auto"/>
            <w:bottom w:val="none" w:sz="0" w:space="0" w:color="auto"/>
            <w:right w:val="none" w:sz="0" w:space="0" w:color="auto"/>
          </w:divBdr>
        </w:div>
        <w:div w:id="1487817122">
          <w:marLeft w:val="480"/>
          <w:marRight w:val="0"/>
          <w:marTop w:val="0"/>
          <w:marBottom w:val="0"/>
          <w:divBdr>
            <w:top w:val="none" w:sz="0" w:space="0" w:color="auto"/>
            <w:left w:val="none" w:sz="0" w:space="0" w:color="auto"/>
            <w:bottom w:val="none" w:sz="0" w:space="0" w:color="auto"/>
            <w:right w:val="none" w:sz="0" w:space="0" w:color="auto"/>
          </w:divBdr>
        </w:div>
        <w:div w:id="1146510055">
          <w:marLeft w:val="480"/>
          <w:marRight w:val="0"/>
          <w:marTop w:val="0"/>
          <w:marBottom w:val="0"/>
          <w:divBdr>
            <w:top w:val="none" w:sz="0" w:space="0" w:color="auto"/>
            <w:left w:val="none" w:sz="0" w:space="0" w:color="auto"/>
            <w:bottom w:val="none" w:sz="0" w:space="0" w:color="auto"/>
            <w:right w:val="none" w:sz="0" w:space="0" w:color="auto"/>
          </w:divBdr>
        </w:div>
        <w:div w:id="77484084">
          <w:marLeft w:val="480"/>
          <w:marRight w:val="0"/>
          <w:marTop w:val="0"/>
          <w:marBottom w:val="0"/>
          <w:divBdr>
            <w:top w:val="none" w:sz="0" w:space="0" w:color="auto"/>
            <w:left w:val="none" w:sz="0" w:space="0" w:color="auto"/>
            <w:bottom w:val="none" w:sz="0" w:space="0" w:color="auto"/>
            <w:right w:val="none" w:sz="0" w:space="0" w:color="auto"/>
          </w:divBdr>
        </w:div>
        <w:div w:id="2102599519">
          <w:marLeft w:val="480"/>
          <w:marRight w:val="0"/>
          <w:marTop w:val="0"/>
          <w:marBottom w:val="0"/>
          <w:divBdr>
            <w:top w:val="none" w:sz="0" w:space="0" w:color="auto"/>
            <w:left w:val="none" w:sz="0" w:space="0" w:color="auto"/>
            <w:bottom w:val="none" w:sz="0" w:space="0" w:color="auto"/>
            <w:right w:val="none" w:sz="0" w:space="0" w:color="auto"/>
          </w:divBdr>
        </w:div>
        <w:div w:id="2068533220">
          <w:marLeft w:val="480"/>
          <w:marRight w:val="0"/>
          <w:marTop w:val="0"/>
          <w:marBottom w:val="0"/>
          <w:divBdr>
            <w:top w:val="none" w:sz="0" w:space="0" w:color="auto"/>
            <w:left w:val="none" w:sz="0" w:space="0" w:color="auto"/>
            <w:bottom w:val="none" w:sz="0" w:space="0" w:color="auto"/>
            <w:right w:val="none" w:sz="0" w:space="0" w:color="auto"/>
          </w:divBdr>
        </w:div>
        <w:div w:id="1159811221">
          <w:marLeft w:val="480"/>
          <w:marRight w:val="0"/>
          <w:marTop w:val="0"/>
          <w:marBottom w:val="0"/>
          <w:divBdr>
            <w:top w:val="none" w:sz="0" w:space="0" w:color="auto"/>
            <w:left w:val="none" w:sz="0" w:space="0" w:color="auto"/>
            <w:bottom w:val="none" w:sz="0" w:space="0" w:color="auto"/>
            <w:right w:val="none" w:sz="0" w:space="0" w:color="auto"/>
          </w:divBdr>
        </w:div>
        <w:div w:id="877086081">
          <w:marLeft w:val="480"/>
          <w:marRight w:val="0"/>
          <w:marTop w:val="0"/>
          <w:marBottom w:val="0"/>
          <w:divBdr>
            <w:top w:val="none" w:sz="0" w:space="0" w:color="auto"/>
            <w:left w:val="none" w:sz="0" w:space="0" w:color="auto"/>
            <w:bottom w:val="none" w:sz="0" w:space="0" w:color="auto"/>
            <w:right w:val="none" w:sz="0" w:space="0" w:color="auto"/>
          </w:divBdr>
        </w:div>
        <w:div w:id="1689403890">
          <w:marLeft w:val="480"/>
          <w:marRight w:val="0"/>
          <w:marTop w:val="0"/>
          <w:marBottom w:val="0"/>
          <w:divBdr>
            <w:top w:val="none" w:sz="0" w:space="0" w:color="auto"/>
            <w:left w:val="none" w:sz="0" w:space="0" w:color="auto"/>
            <w:bottom w:val="none" w:sz="0" w:space="0" w:color="auto"/>
            <w:right w:val="none" w:sz="0" w:space="0" w:color="auto"/>
          </w:divBdr>
        </w:div>
        <w:div w:id="1945766325">
          <w:marLeft w:val="480"/>
          <w:marRight w:val="0"/>
          <w:marTop w:val="0"/>
          <w:marBottom w:val="0"/>
          <w:divBdr>
            <w:top w:val="none" w:sz="0" w:space="0" w:color="auto"/>
            <w:left w:val="none" w:sz="0" w:space="0" w:color="auto"/>
            <w:bottom w:val="none" w:sz="0" w:space="0" w:color="auto"/>
            <w:right w:val="none" w:sz="0" w:space="0" w:color="auto"/>
          </w:divBdr>
        </w:div>
        <w:div w:id="560751633">
          <w:marLeft w:val="480"/>
          <w:marRight w:val="0"/>
          <w:marTop w:val="0"/>
          <w:marBottom w:val="0"/>
          <w:divBdr>
            <w:top w:val="none" w:sz="0" w:space="0" w:color="auto"/>
            <w:left w:val="none" w:sz="0" w:space="0" w:color="auto"/>
            <w:bottom w:val="none" w:sz="0" w:space="0" w:color="auto"/>
            <w:right w:val="none" w:sz="0" w:space="0" w:color="auto"/>
          </w:divBdr>
        </w:div>
        <w:div w:id="457844305">
          <w:marLeft w:val="480"/>
          <w:marRight w:val="0"/>
          <w:marTop w:val="0"/>
          <w:marBottom w:val="0"/>
          <w:divBdr>
            <w:top w:val="none" w:sz="0" w:space="0" w:color="auto"/>
            <w:left w:val="none" w:sz="0" w:space="0" w:color="auto"/>
            <w:bottom w:val="none" w:sz="0" w:space="0" w:color="auto"/>
            <w:right w:val="none" w:sz="0" w:space="0" w:color="auto"/>
          </w:divBdr>
        </w:div>
        <w:div w:id="971865473">
          <w:marLeft w:val="480"/>
          <w:marRight w:val="0"/>
          <w:marTop w:val="0"/>
          <w:marBottom w:val="0"/>
          <w:divBdr>
            <w:top w:val="none" w:sz="0" w:space="0" w:color="auto"/>
            <w:left w:val="none" w:sz="0" w:space="0" w:color="auto"/>
            <w:bottom w:val="none" w:sz="0" w:space="0" w:color="auto"/>
            <w:right w:val="none" w:sz="0" w:space="0" w:color="auto"/>
          </w:divBdr>
        </w:div>
        <w:div w:id="975992802">
          <w:marLeft w:val="480"/>
          <w:marRight w:val="0"/>
          <w:marTop w:val="0"/>
          <w:marBottom w:val="0"/>
          <w:divBdr>
            <w:top w:val="none" w:sz="0" w:space="0" w:color="auto"/>
            <w:left w:val="none" w:sz="0" w:space="0" w:color="auto"/>
            <w:bottom w:val="none" w:sz="0" w:space="0" w:color="auto"/>
            <w:right w:val="none" w:sz="0" w:space="0" w:color="auto"/>
          </w:divBdr>
        </w:div>
        <w:div w:id="1067873644">
          <w:marLeft w:val="480"/>
          <w:marRight w:val="0"/>
          <w:marTop w:val="0"/>
          <w:marBottom w:val="0"/>
          <w:divBdr>
            <w:top w:val="none" w:sz="0" w:space="0" w:color="auto"/>
            <w:left w:val="none" w:sz="0" w:space="0" w:color="auto"/>
            <w:bottom w:val="none" w:sz="0" w:space="0" w:color="auto"/>
            <w:right w:val="none" w:sz="0" w:space="0" w:color="auto"/>
          </w:divBdr>
        </w:div>
        <w:div w:id="879559539">
          <w:marLeft w:val="480"/>
          <w:marRight w:val="0"/>
          <w:marTop w:val="0"/>
          <w:marBottom w:val="0"/>
          <w:divBdr>
            <w:top w:val="none" w:sz="0" w:space="0" w:color="auto"/>
            <w:left w:val="none" w:sz="0" w:space="0" w:color="auto"/>
            <w:bottom w:val="none" w:sz="0" w:space="0" w:color="auto"/>
            <w:right w:val="none" w:sz="0" w:space="0" w:color="auto"/>
          </w:divBdr>
        </w:div>
        <w:div w:id="952443948">
          <w:marLeft w:val="480"/>
          <w:marRight w:val="0"/>
          <w:marTop w:val="0"/>
          <w:marBottom w:val="0"/>
          <w:divBdr>
            <w:top w:val="none" w:sz="0" w:space="0" w:color="auto"/>
            <w:left w:val="none" w:sz="0" w:space="0" w:color="auto"/>
            <w:bottom w:val="none" w:sz="0" w:space="0" w:color="auto"/>
            <w:right w:val="none" w:sz="0" w:space="0" w:color="auto"/>
          </w:divBdr>
        </w:div>
        <w:div w:id="1933732741">
          <w:marLeft w:val="480"/>
          <w:marRight w:val="0"/>
          <w:marTop w:val="0"/>
          <w:marBottom w:val="0"/>
          <w:divBdr>
            <w:top w:val="none" w:sz="0" w:space="0" w:color="auto"/>
            <w:left w:val="none" w:sz="0" w:space="0" w:color="auto"/>
            <w:bottom w:val="none" w:sz="0" w:space="0" w:color="auto"/>
            <w:right w:val="none" w:sz="0" w:space="0" w:color="auto"/>
          </w:divBdr>
        </w:div>
        <w:div w:id="515272966">
          <w:marLeft w:val="480"/>
          <w:marRight w:val="0"/>
          <w:marTop w:val="0"/>
          <w:marBottom w:val="0"/>
          <w:divBdr>
            <w:top w:val="none" w:sz="0" w:space="0" w:color="auto"/>
            <w:left w:val="none" w:sz="0" w:space="0" w:color="auto"/>
            <w:bottom w:val="none" w:sz="0" w:space="0" w:color="auto"/>
            <w:right w:val="none" w:sz="0" w:space="0" w:color="auto"/>
          </w:divBdr>
        </w:div>
        <w:div w:id="688071749">
          <w:marLeft w:val="480"/>
          <w:marRight w:val="0"/>
          <w:marTop w:val="0"/>
          <w:marBottom w:val="0"/>
          <w:divBdr>
            <w:top w:val="none" w:sz="0" w:space="0" w:color="auto"/>
            <w:left w:val="none" w:sz="0" w:space="0" w:color="auto"/>
            <w:bottom w:val="none" w:sz="0" w:space="0" w:color="auto"/>
            <w:right w:val="none" w:sz="0" w:space="0" w:color="auto"/>
          </w:divBdr>
        </w:div>
        <w:div w:id="1580939801">
          <w:marLeft w:val="480"/>
          <w:marRight w:val="0"/>
          <w:marTop w:val="0"/>
          <w:marBottom w:val="0"/>
          <w:divBdr>
            <w:top w:val="none" w:sz="0" w:space="0" w:color="auto"/>
            <w:left w:val="none" w:sz="0" w:space="0" w:color="auto"/>
            <w:bottom w:val="none" w:sz="0" w:space="0" w:color="auto"/>
            <w:right w:val="none" w:sz="0" w:space="0" w:color="auto"/>
          </w:divBdr>
        </w:div>
        <w:div w:id="1958565501">
          <w:marLeft w:val="480"/>
          <w:marRight w:val="0"/>
          <w:marTop w:val="0"/>
          <w:marBottom w:val="0"/>
          <w:divBdr>
            <w:top w:val="none" w:sz="0" w:space="0" w:color="auto"/>
            <w:left w:val="none" w:sz="0" w:space="0" w:color="auto"/>
            <w:bottom w:val="none" w:sz="0" w:space="0" w:color="auto"/>
            <w:right w:val="none" w:sz="0" w:space="0" w:color="auto"/>
          </w:divBdr>
        </w:div>
        <w:div w:id="1063143952">
          <w:marLeft w:val="480"/>
          <w:marRight w:val="0"/>
          <w:marTop w:val="0"/>
          <w:marBottom w:val="0"/>
          <w:divBdr>
            <w:top w:val="none" w:sz="0" w:space="0" w:color="auto"/>
            <w:left w:val="none" w:sz="0" w:space="0" w:color="auto"/>
            <w:bottom w:val="none" w:sz="0" w:space="0" w:color="auto"/>
            <w:right w:val="none" w:sz="0" w:space="0" w:color="auto"/>
          </w:divBdr>
        </w:div>
        <w:div w:id="2001999957">
          <w:marLeft w:val="480"/>
          <w:marRight w:val="0"/>
          <w:marTop w:val="0"/>
          <w:marBottom w:val="0"/>
          <w:divBdr>
            <w:top w:val="none" w:sz="0" w:space="0" w:color="auto"/>
            <w:left w:val="none" w:sz="0" w:space="0" w:color="auto"/>
            <w:bottom w:val="none" w:sz="0" w:space="0" w:color="auto"/>
            <w:right w:val="none" w:sz="0" w:space="0" w:color="auto"/>
          </w:divBdr>
        </w:div>
        <w:div w:id="227420045">
          <w:marLeft w:val="480"/>
          <w:marRight w:val="0"/>
          <w:marTop w:val="0"/>
          <w:marBottom w:val="0"/>
          <w:divBdr>
            <w:top w:val="none" w:sz="0" w:space="0" w:color="auto"/>
            <w:left w:val="none" w:sz="0" w:space="0" w:color="auto"/>
            <w:bottom w:val="none" w:sz="0" w:space="0" w:color="auto"/>
            <w:right w:val="none" w:sz="0" w:space="0" w:color="auto"/>
          </w:divBdr>
        </w:div>
        <w:div w:id="512914749">
          <w:marLeft w:val="480"/>
          <w:marRight w:val="0"/>
          <w:marTop w:val="0"/>
          <w:marBottom w:val="0"/>
          <w:divBdr>
            <w:top w:val="none" w:sz="0" w:space="0" w:color="auto"/>
            <w:left w:val="none" w:sz="0" w:space="0" w:color="auto"/>
            <w:bottom w:val="none" w:sz="0" w:space="0" w:color="auto"/>
            <w:right w:val="none" w:sz="0" w:space="0" w:color="auto"/>
          </w:divBdr>
        </w:div>
        <w:div w:id="1381248203">
          <w:marLeft w:val="480"/>
          <w:marRight w:val="0"/>
          <w:marTop w:val="0"/>
          <w:marBottom w:val="0"/>
          <w:divBdr>
            <w:top w:val="none" w:sz="0" w:space="0" w:color="auto"/>
            <w:left w:val="none" w:sz="0" w:space="0" w:color="auto"/>
            <w:bottom w:val="none" w:sz="0" w:space="0" w:color="auto"/>
            <w:right w:val="none" w:sz="0" w:space="0" w:color="auto"/>
          </w:divBdr>
        </w:div>
        <w:div w:id="1637180058">
          <w:marLeft w:val="480"/>
          <w:marRight w:val="0"/>
          <w:marTop w:val="0"/>
          <w:marBottom w:val="0"/>
          <w:divBdr>
            <w:top w:val="none" w:sz="0" w:space="0" w:color="auto"/>
            <w:left w:val="none" w:sz="0" w:space="0" w:color="auto"/>
            <w:bottom w:val="none" w:sz="0" w:space="0" w:color="auto"/>
            <w:right w:val="none" w:sz="0" w:space="0" w:color="auto"/>
          </w:divBdr>
        </w:div>
        <w:div w:id="1350524955">
          <w:marLeft w:val="480"/>
          <w:marRight w:val="0"/>
          <w:marTop w:val="0"/>
          <w:marBottom w:val="0"/>
          <w:divBdr>
            <w:top w:val="none" w:sz="0" w:space="0" w:color="auto"/>
            <w:left w:val="none" w:sz="0" w:space="0" w:color="auto"/>
            <w:bottom w:val="none" w:sz="0" w:space="0" w:color="auto"/>
            <w:right w:val="none" w:sz="0" w:space="0" w:color="auto"/>
          </w:divBdr>
        </w:div>
        <w:div w:id="354771320">
          <w:marLeft w:val="480"/>
          <w:marRight w:val="0"/>
          <w:marTop w:val="0"/>
          <w:marBottom w:val="0"/>
          <w:divBdr>
            <w:top w:val="none" w:sz="0" w:space="0" w:color="auto"/>
            <w:left w:val="none" w:sz="0" w:space="0" w:color="auto"/>
            <w:bottom w:val="none" w:sz="0" w:space="0" w:color="auto"/>
            <w:right w:val="none" w:sz="0" w:space="0" w:color="auto"/>
          </w:divBdr>
        </w:div>
        <w:div w:id="735517150">
          <w:marLeft w:val="480"/>
          <w:marRight w:val="0"/>
          <w:marTop w:val="0"/>
          <w:marBottom w:val="0"/>
          <w:divBdr>
            <w:top w:val="none" w:sz="0" w:space="0" w:color="auto"/>
            <w:left w:val="none" w:sz="0" w:space="0" w:color="auto"/>
            <w:bottom w:val="none" w:sz="0" w:space="0" w:color="auto"/>
            <w:right w:val="none" w:sz="0" w:space="0" w:color="auto"/>
          </w:divBdr>
        </w:div>
        <w:div w:id="383869040">
          <w:marLeft w:val="480"/>
          <w:marRight w:val="0"/>
          <w:marTop w:val="0"/>
          <w:marBottom w:val="0"/>
          <w:divBdr>
            <w:top w:val="none" w:sz="0" w:space="0" w:color="auto"/>
            <w:left w:val="none" w:sz="0" w:space="0" w:color="auto"/>
            <w:bottom w:val="none" w:sz="0" w:space="0" w:color="auto"/>
            <w:right w:val="none" w:sz="0" w:space="0" w:color="auto"/>
          </w:divBdr>
        </w:div>
        <w:div w:id="944267253">
          <w:marLeft w:val="480"/>
          <w:marRight w:val="0"/>
          <w:marTop w:val="0"/>
          <w:marBottom w:val="0"/>
          <w:divBdr>
            <w:top w:val="none" w:sz="0" w:space="0" w:color="auto"/>
            <w:left w:val="none" w:sz="0" w:space="0" w:color="auto"/>
            <w:bottom w:val="none" w:sz="0" w:space="0" w:color="auto"/>
            <w:right w:val="none" w:sz="0" w:space="0" w:color="auto"/>
          </w:divBdr>
        </w:div>
        <w:div w:id="1358316521">
          <w:marLeft w:val="480"/>
          <w:marRight w:val="0"/>
          <w:marTop w:val="0"/>
          <w:marBottom w:val="0"/>
          <w:divBdr>
            <w:top w:val="none" w:sz="0" w:space="0" w:color="auto"/>
            <w:left w:val="none" w:sz="0" w:space="0" w:color="auto"/>
            <w:bottom w:val="none" w:sz="0" w:space="0" w:color="auto"/>
            <w:right w:val="none" w:sz="0" w:space="0" w:color="auto"/>
          </w:divBdr>
        </w:div>
        <w:div w:id="1609893969">
          <w:marLeft w:val="480"/>
          <w:marRight w:val="0"/>
          <w:marTop w:val="0"/>
          <w:marBottom w:val="0"/>
          <w:divBdr>
            <w:top w:val="none" w:sz="0" w:space="0" w:color="auto"/>
            <w:left w:val="none" w:sz="0" w:space="0" w:color="auto"/>
            <w:bottom w:val="none" w:sz="0" w:space="0" w:color="auto"/>
            <w:right w:val="none" w:sz="0" w:space="0" w:color="auto"/>
          </w:divBdr>
        </w:div>
        <w:div w:id="6518529">
          <w:marLeft w:val="480"/>
          <w:marRight w:val="0"/>
          <w:marTop w:val="0"/>
          <w:marBottom w:val="0"/>
          <w:divBdr>
            <w:top w:val="none" w:sz="0" w:space="0" w:color="auto"/>
            <w:left w:val="none" w:sz="0" w:space="0" w:color="auto"/>
            <w:bottom w:val="none" w:sz="0" w:space="0" w:color="auto"/>
            <w:right w:val="none" w:sz="0" w:space="0" w:color="auto"/>
          </w:divBdr>
        </w:div>
        <w:div w:id="489054857">
          <w:marLeft w:val="480"/>
          <w:marRight w:val="0"/>
          <w:marTop w:val="0"/>
          <w:marBottom w:val="0"/>
          <w:divBdr>
            <w:top w:val="none" w:sz="0" w:space="0" w:color="auto"/>
            <w:left w:val="none" w:sz="0" w:space="0" w:color="auto"/>
            <w:bottom w:val="none" w:sz="0" w:space="0" w:color="auto"/>
            <w:right w:val="none" w:sz="0" w:space="0" w:color="auto"/>
          </w:divBdr>
        </w:div>
        <w:div w:id="260799112">
          <w:marLeft w:val="480"/>
          <w:marRight w:val="0"/>
          <w:marTop w:val="0"/>
          <w:marBottom w:val="0"/>
          <w:divBdr>
            <w:top w:val="none" w:sz="0" w:space="0" w:color="auto"/>
            <w:left w:val="none" w:sz="0" w:space="0" w:color="auto"/>
            <w:bottom w:val="none" w:sz="0" w:space="0" w:color="auto"/>
            <w:right w:val="none" w:sz="0" w:space="0" w:color="auto"/>
          </w:divBdr>
        </w:div>
        <w:div w:id="1637638899">
          <w:marLeft w:val="480"/>
          <w:marRight w:val="0"/>
          <w:marTop w:val="0"/>
          <w:marBottom w:val="0"/>
          <w:divBdr>
            <w:top w:val="none" w:sz="0" w:space="0" w:color="auto"/>
            <w:left w:val="none" w:sz="0" w:space="0" w:color="auto"/>
            <w:bottom w:val="none" w:sz="0" w:space="0" w:color="auto"/>
            <w:right w:val="none" w:sz="0" w:space="0" w:color="auto"/>
          </w:divBdr>
        </w:div>
        <w:div w:id="609361323">
          <w:marLeft w:val="480"/>
          <w:marRight w:val="0"/>
          <w:marTop w:val="0"/>
          <w:marBottom w:val="0"/>
          <w:divBdr>
            <w:top w:val="none" w:sz="0" w:space="0" w:color="auto"/>
            <w:left w:val="none" w:sz="0" w:space="0" w:color="auto"/>
            <w:bottom w:val="none" w:sz="0" w:space="0" w:color="auto"/>
            <w:right w:val="none" w:sz="0" w:space="0" w:color="auto"/>
          </w:divBdr>
        </w:div>
        <w:div w:id="1608923026">
          <w:marLeft w:val="480"/>
          <w:marRight w:val="0"/>
          <w:marTop w:val="0"/>
          <w:marBottom w:val="0"/>
          <w:divBdr>
            <w:top w:val="none" w:sz="0" w:space="0" w:color="auto"/>
            <w:left w:val="none" w:sz="0" w:space="0" w:color="auto"/>
            <w:bottom w:val="none" w:sz="0" w:space="0" w:color="auto"/>
            <w:right w:val="none" w:sz="0" w:space="0" w:color="auto"/>
          </w:divBdr>
        </w:div>
        <w:div w:id="264308441">
          <w:marLeft w:val="480"/>
          <w:marRight w:val="0"/>
          <w:marTop w:val="0"/>
          <w:marBottom w:val="0"/>
          <w:divBdr>
            <w:top w:val="none" w:sz="0" w:space="0" w:color="auto"/>
            <w:left w:val="none" w:sz="0" w:space="0" w:color="auto"/>
            <w:bottom w:val="none" w:sz="0" w:space="0" w:color="auto"/>
            <w:right w:val="none" w:sz="0" w:space="0" w:color="auto"/>
          </w:divBdr>
        </w:div>
        <w:div w:id="1116028302">
          <w:marLeft w:val="480"/>
          <w:marRight w:val="0"/>
          <w:marTop w:val="0"/>
          <w:marBottom w:val="0"/>
          <w:divBdr>
            <w:top w:val="none" w:sz="0" w:space="0" w:color="auto"/>
            <w:left w:val="none" w:sz="0" w:space="0" w:color="auto"/>
            <w:bottom w:val="none" w:sz="0" w:space="0" w:color="auto"/>
            <w:right w:val="none" w:sz="0" w:space="0" w:color="auto"/>
          </w:divBdr>
        </w:div>
        <w:div w:id="19161262">
          <w:marLeft w:val="480"/>
          <w:marRight w:val="0"/>
          <w:marTop w:val="0"/>
          <w:marBottom w:val="0"/>
          <w:divBdr>
            <w:top w:val="none" w:sz="0" w:space="0" w:color="auto"/>
            <w:left w:val="none" w:sz="0" w:space="0" w:color="auto"/>
            <w:bottom w:val="none" w:sz="0" w:space="0" w:color="auto"/>
            <w:right w:val="none" w:sz="0" w:space="0" w:color="auto"/>
          </w:divBdr>
        </w:div>
        <w:div w:id="1281255961">
          <w:marLeft w:val="480"/>
          <w:marRight w:val="0"/>
          <w:marTop w:val="0"/>
          <w:marBottom w:val="0"/>
          <w:divBdr>
            <w:top w:val="none" w:sz="0" w:space="0" w:color="auto"/>
            <w:left w:val="none" w:sz="0" w:space="0" w:color="auto"/>
            <w:bottom w:val="none" w:sz="0" w:space="0" w:color="auto"/>
            <w:right w:val="none" w:sz="0" w:space="0" w:color="auto"/>
          </w:divBdr>
        </w:div>
        <w:div w:id="1788042756">
          <w:marLeft w:val="480"/>
          <w:marRight w:val="0"/>
          <w:marTop w:val="0"/>
          <w:marBottom w:val="0"/>
          <w:divBdr>
            <w:top w:val="none" w:sz="0" w:space="0" w:color="auto"/>
            <w:left w:val="none" w:sz="0" w:space="0" w:color="auto"/>
            <w:bottom w:val="none" w:sz="0" w:space="0" w:color="auto"/>
            <w:right w:val="none" w:sz="0" w:space="0" w:color="auto"/>
          </w:divBdr>
        </w:div>
        <w:div w:id="30225649">
          <w:marLeft w:val="480"/>
          <w:marRight w:val="0"/>
          <w:marTop w:val="0"/>
          <w:marBottom w:val="0"/>
          <w:divBdr>
            <w:top w:val="none" w:sz="0" w:space="0" w:color="auto"/>
            <w:left w:val="none" w:sz="0" w:space="0" w:color="auto"/>
            <w:bottom w:val="none" w:sz="0" w:space="0" w:color="auto"/>
            <w:right w:val="none" w:sz="0" w:space="0" w:color="auto"/>
          </w:divBdr>
        </w:div>
        <w:div w:id="582615599">
          <w:marLeft w:val="480"/>
          <w:marRight w:val="0"/>
          <w:marTop w:val="0"/>
          <w:marBottom w:val="0"/>
          <w:divBdr>
            <w:top w:val="none" w:sz="0" w:space="0" w:color="auto"/>
            <w:left w:val="none" w:sz="0" w:space="0" w:color="auto"/>
            <w:bottom w:val="none" w:sz="0" w:space="0" w:color="auto"/>
            <w:right w:val="none" w:sz="0" w:space="0" w:color="auto"/>
          </w:divBdr>
        </w:div>
        <w:div w:id="1749958574">
          <w:marLeft w:val="480"/>
          <w:marRight w:val="0"/>
          <w:marTop w:val="0"/>
          <w:marBottom w:val="0"/>
          <w:divBdr>
            <w:top w:val="none" w:sz="0" w:space="0" w:color="auto"/>
            <w:left w:val="none" w:sz="0" w:space="0" w:color="auto"/>
            <w:bottom w:val="none" w:sz="0" w:space="0" w:color="auto"/>
            <w:right w:val="none" w:sz="0" w:space="0" w:color="auto"/>
          </w:divBdr>
        </w:div>
        <w:div w:id="2055615236">
          <w:marLeft w:val="480"/>
          <w:marRight w:val="0"/>
          <w:marTop w:val="0"/>
          <w:marBottom w:val="0"/>
          <w:divBdr>
            <w:top w:val="none" w:sz="0" w:space="0" w:color="auto"/>
            <w:left w:val="none" w:sz="0" w:space="0" w:color="auto"/>
            <w:bottom w:val="none" w:sz="0" w:space="0" w:color="auto"/>
            <w:right w:val="none" w:sz="0" w:space="0" w:color="auto"/>
          </w:divBdr>
        </w:div>
        <w:div w:id="1343782067">
          <w:marLeft w:val="480"/>
          <w:marRight w:val="0"/>
          <w:marTop w:val="0"/>
          <w:marBottom w:val="0"/>
          <w:divBdr>
            <w:top w:val="none" w:sz="0" w:space="0" w:color="auto"/>
            <w:left w:val="none" w:sz="0" w:space="0" w:color="auto"/>
            <w:bottom w:val="none" w:sz="0" w:space="0" w:color="auto"/>
            <w:right w:val="none" w:sz="0" w:space="0" w:color="auto"/>
          </w:divBdr>
        </w:div>
        <w:div w:id="791679406">
          <w:marLeft w:val="480"/>
          <w:marRight w:val="0"/>
          <w:marTop w:val="0"/>
          <w:marBottom w:val="0"/>
          <w:divBdr>
            <w:top w:val="none" w:sz="0" w:space="0" w:color="auto"/>
            <w:left w:val="none" w:sz="0" w:space="0" w:color="auto"/>
            <w:bottom w:val="none" w:sz="0" w:space="0" w:color="auto"/>
            <w:right w:val="none" w:sz="0" w:space="0" w:color="auto"/>
          </w:divBdr>
        </w:div>
        <w:div w:id="1835146427">
          <w:marLeft w:val="480"/>
          <w:marRight w:val="0"/>
          <w:marTop w:val="0"/>
          <w:marBottom w:val="0"/>
          <w:divBdr>
            <w:top w:val="none" w:sz="0" w:space="0" w:color="auto"/>
            <w:left w:val="none" w:sz="0" w:space="0" w:color="auto"/>
            <w:bottom w:val="none" w:sz="0" w:space="0" w:color="auto"/>
            <w:right w:val="none" w:sz="0" w:space="0" w:color="auto"/>
          </w:divBdr>
        </w:div>
        <w:div w:id="3171839">
          <w:marLeft w:val="480"/>
          <w:marRight w:val="0"/>
          <w:marTop w:val="0"/>
          <w:marBottom w:val="0"/>
          <w:divBdr>
            <w:top w:val="none" w:sz="0" w:space="0" w:color="auto"/>
            <w:left w:val="none" w:sz="0" w:space="0" w:color="auto"/>
            <w:bottom w:val="none" w:sz="0" w:space="0" w:color="auto"/>
            <w:right w:val="none" w:sz="0" w:space="0" w:color="auto"/>
          </w:divBdr>
        </w:div>
        <w:div w:id="362680038">
          <w:marLeft w:val="480"/>
          <w:marRight w:val="0"/>
          <w:marTop w:val="0"/>
          <w:marBottom w:val="0"/>
          <w:divBdr>
            <w:top w:val="none" w:sz="0" w:space="0" w:color="auto"/>
            <w:left w:val="none" w:sz="0" w:space="0" w:color="auto"/>
            <w:bottom w:val="none" w:sz="0" w:space="0" w:color="auto"/>
            <w:right w:val="none" w:sz="0" w:space="0" w:color="auto"/>
          </w:divBdr>
        </w:div>
        <w:div w:id="1867791393">
          <w:marLeft w:val="480"/>
          <w:marRight w:val="0"/>
          <w:marTop w:val="0"/>
          <w:marBottom w:val="0"/>
          <w:divBdr>
            <w:top w:val="none" w:sz="0" w:space="0" w:color="auto"/>
            <w:left w:val="none" w:sz="0" w:space="0" w:color="auto"/>
            <w:bottom w:val="none" w:sz="0" w:space="0" w:color="auto"/>
            <w:right w:val="none" w:sz="0" w:space="0" w:color="auto"/>
          </w:divBdr>
        </w:div>
        <w:div w:id="2044137697">
          <w:marLeft w:val="480"/>
          <w:marRight w:val="0"/>
          <w:marTop w:val="0"/>
          <w:marBottom w:val="0"/>
          <w:divBdr>
            <w:top w:val="none" w:sz="0" w:space="0" w:color="auto"/>
            <w:left w:val="none" w:sz="0" w:space="0" w:color="auto"/>
            <w:bottom w:val="none" w:sz="0" w:space="0" w:color="auto"/>
            <w:right w:val="none" w:sz="0" w:space="0" w:color="auto"/>
          </w:divBdr>
        </w:div>
        <w:div w:id="1886214857">
          <w:marLeft w:val="480"/>
          <w:marRight w:val="0"/>
          <w:marTop w:val="0"/>
          <w:marBottom w:val="0"/>
          <w:divBdr>
            <w:top w:val="none" w:sz="0" w:space="0" w:color="auto"/>
            <w:left w:val="none" w:sz="0" w:space="0" w:color="auto"/>
            <w:bottom w:val="none" w:sz="0" w:space="0" w:color="auto"/>
            <w:right w:val="none" w:sz="0" w:space="0" w:color="auto"/>
          </w:divBdr>
        </w:div>
        <w:div w:id="1914465888">
          <w:marLeft w:val="480"/>
          <w:marRight w:val="0"/>
          <w:marTop w:val="0"/>
          <w:marBottom w:val="0"/>
          <w:divBdr>
            <w:top w:val="none" w:sz="0" w:space="0" w:color="auto"/>
            <w:left w:val="none" w:sz="0" w:space="0" w:color="auto"/>
            <w:bottom w:val="none" w:sz="0" w:space="0" w:color="auto"/>
            <w:right w:val="none" w:sz="0" w:space="0" w:color="auto"/>
          </w:divBdr>
        </w:div>
        <w:div w:id="1563711079">
          <w:marLeft w:val="480"/>
          <w:marRight w:val="0"/>
          <w:marTop w:val="0"/>
          <w:marBottom w:val="0"/>
          <w:divBdr>
            <w:top w:val="none" w:sz="0" w:space="0" w:color="auto"/>
            <w:left w:val="none" w:sz="0" w:space="0" w:color="auto"/>
            <w:bottom w:val="none" w:sz="0" w:space="0" w:color="auto"/>
            <w:right w:val="none" w:sz="0" w:space="0" w:color="auto"/>
          </w:divBdr>
        </w:div>
        <w:div w:id="1801802327">
          <w:marLeft w:val="480"/>
          <w:marRight w:val="0"/>
          <w:marTop w:val="0"/>
          <w:marBottom w:val="0"/>
          <w:divBdr>
            <w:top w:val="none" w:sz="0" w:space="0" w:color="auto"/>
            <w:left w:val="none" w:sz="0" w:space="0" w:color="auto"/>
            <w:bottom w:val="none" w:sz="0" w:space="0" w:color="auto"/>
            <w:right w:val="none" w:sz="0" w:space="0" w:color="auto"/>
          </w:divBdr>
        </w:div>
        <w:div w:id="764964223">
          <w:marLeft w:val="480"/>
          <w:marRight w:val="0"/>
          <w:marTop w:val="0"/>
          <w:marBottom w:val="0"/>
          <w:divBdr>
            <w:top w:val="none" w:sz="0" w:space="0" w:color="auto"/>
            <w:left w:val="none" w:sz="0" w:space="0" w:color="auto"/>
            <w:bottom w:val="none" w:sz="0" w:space="0" w:color="auto"/>
            <w:right w:val="none" w:sz="0" w:space="0" w:color="auto"/>
          </w:divBdr>
        </w:div>
        <w:div w:id="1656496341">
          <w:marLeft w:val="480"/>
          <w:marRight w:val="0"/>
          <w:marTop w:val="0"/>
          <w:marBottom w:val="0"/>
          <w:divBdr>
            <w:top w:val="none" w:sz="0" w:space="0" w:color="auto"/>
            <w:left w:val="none" w:sz="0" w:space="0" w:color="auto"/>
            <w:bottom w:val="none" w:sz="0" w:space="0" w:color="auto"/>
            <w:right w:val="none" w:sz="0" w:space="0" w:color="auto"/>
          </w:divBdr>
        </w:div>
        <w:div w:id="1361400112">
          <w:marLeft w:val="480"/>
          <w:marRight w:val="0"/>
          <w:marTop w:val="0"/>
          <w:marBottom w:val="0"/>
          <w:divBdr>
            <w:top w:val="none" w:sz="0" w:space="0" w:color="auto"/>
            <w:left w:val="none" w:sz="0" w:space="0" w:color="auto"/>
            <w:bottom w:val="none" w:sz="0" w:space="0" w:color="auto"/>
            <w:right w:val="none" w:sz="0" w:space="0" w:color="auto"/>
          </w:divBdr>
        </w:div>
        <w:div w:id="1471940752">
          <w:marLeft w:val="480"/>
          <w:marRight w:val="0"/>
          <w:marTop w:val="0"/>
          <w:marBottom w:val="0"/>
          <w:divBdr>
            <w:top w:val="none" w:sz="0" w:space="0" w:color="auto"/>
            <w:left w:val="none" w:sz="0" w:space="0" w:color="auto"/>
            <w:bottom w:val="none" w:sz="0" w:space="0" w:color="auto"/>
            <w:right w:val="none" w:sz="0" w:space="0" w:color="auto"/>
          </w:divBdr>
        </w:div>
        <w:div w:id="927495124">
          <w:marLeft w:val="480"/>
          <w:marRight w:val="0"/>
          <w:marTop w:val="0"/>
          <w:marBottom w:val="0"/>
          <w:divBdr>
            <w:top w:val="none" w:sz="0" w:space="0" w:color="auto"/>
            <w:left w:val="none" w:sz="0" w:space="0" w:color="auto"/>
            <w:bottom w:val="none" w:sz="0" w:space="0" w:color="auto"/>
            <w:right w:val="none" w:sz="0" w:space="0" w:color="auto"/>
          </w:divBdr>
        </w:div>
        <w:div w:id="1464303311">
          <w:marLeft w:val="480"/>
          <w:marRight w:val="0"/>
          <w:marTop w:val="0"/>
          <w:marBottom w:val="0"/>
          <w:divBdr>
            <w:top w:val="none" w:sz="0" w:space="0" w:color="auto"/>
            <w:left w:val="none" w:sz="0" w:space="0" w:color="auto"/>
            <w:bottom w:val="none" w:sz="0" w:space="0" w:color="auto"/>
            <w:right w:val="none" w:sz="0" w:space="0" w:color="auto"/>
          </w:divBdr>
        </w:div>
        <w:div w:id="1344668285">
          <w:marLeft w:val="480"/>
          <w:marRight w:val="0"/>
          <w:marTop w:val="0"/>
          <w:marBottom w:val="0"/>
          <w:divBdr>
            <w:top w:val="none" w:sz="0" w:space="0" w:color="auto"/>
            <w:left w:val="none" w:sz="0" w:space="0" w:color="auto"/>
            <w:bottom w:val="none" w:sz="0" w:space="0" w:color="auto"/>
            <w:right w:val="none" w:sz="0" w:space="0" w:color="auto"/>
          </w:divBdr>
        </w:div>
        <w:div w:id="965355361">
          <w:marLeft w:val="480"/>
          <w:marRight w:val="0"/>
          <w:marTop w:val="0"/>
          <w:marBottom w:val="0"/>
          <w:divBdr>
            <w:top w:val="none" w:sz="0" w:space="0" w:color="auto"/>
            <w:left w:val="none" w:sz="0" w:space="0" w:color="auto"/>
            <w:bottom w:val="none" w:sz="0" w:space="0" w:color="auto"/>
            <w:right w:val="none" w:sz="0" w:space="0" w:color="auto"/>
          </w:divBdr>
        </w:div>
        <w:div w:id="469057463">
          <w:marLeft w:val="480"/>
          <w:marRight w:val="0"/>
          <w:marTop w:val="0"/>
          <w:marBottom w:val="0"/>
          <w:divBdr>
            <w:top w:val="none" w:sz="0" w:space="0" w:color="auto"/>
            <w:left w:val="none" w:sz="0" w:space="0" w:color="auto"/>
            <w:bottom w:val="none" w:sz="0" w:space="0" w:color="auto"/>
            <w:right w:val="none" w:sz="0" w:space="0" w:color="auto"/>
          </w:divBdr>
        </w:div>
        <w:div w:id="468327356">
          <w:marLeft w:val="480"/>
          <w:marRight w:val="0"/>
          <w:marTop w:val="0"/>
          <w:marBottom w:val="0"/>
          <w:divBdr>
            <w:top w:val="none" w:sz="0" w:space="0" w:color="auto"/>
            <w:left w:val="none" w:sz="0" w:space="0" w:color="auto"/>
            <w:bottom w:val="none" w:sz="0" w:space="0" w:color="auto"/>
            <w:right w:val="none" w:sz="0" w:space="0" w:color="auto"/>
          </w:divBdr>
        </w:div>
      </w:divsChild>
    </w:div>
    <w:div w:id="1520508775">
      <w:bodyDiv w:val="1"/>
      <w:marLeft w:val="0"/>
      <w:marRight w:val="0"/>
      <w:marTop w:val="0"/>
      <w:marBottom w:val="0"/>
      <w:divBdr>
        <w:top w:val="none" w:sz="0" w:space="0" w:color="auto"/>
        <w:left w:val="none" w:sz="0" w:space="0" w:color="auto"/>
        <w:bottom w:val="none" w:sz="0" w:space="0" w:color="auto"/>
        <w:right w:val="none" w:sz="0" w:space="0" w:color="auto"/>
      </w:divBdr>
    </w:div>
    <w:div w:id="1520659914">
      <w:bodyDiv w:val="1"/>
      <w:marLeft w:val="0"/>
      <w:marRight w:val="0"/>
      <w:marTop w:val="0"/>
      <w:marBottom w:val="0"/>
      <w:divBdr>
        <w:top w:val="none" w:sz="0" w:space="0" w:color="auto"/>
        <w:left w:val="none" w:sz="0" w:space="0" w:color="auto"/>
        <w:bottom w:val="none" w:sz="0" w:space="0" w:color="auto"/>
        <w:right w:val="none" w:sz="0" w:space="0" w:color="auto"/>
      </w:divBdr>
    </w:div>
    <w:div w:id="1520894371">
      <w:bodyDiv w:val="1"/>
      <w:marLeft w:val="0"/>
      <w:marRight w:val="0"/>
      <w:marTop w:val="0"/>
      <w:marBottom w:val="0"/>
      <w:divBdr>
        <w:top w:val="none" w:sz="0" w:space="0" w:color="auto"/>
        <w:left w:val="none" w:sz="0" w:space="0" w:color="auto"/>
        <w:bottom w:val="none" w:sz="0" w:space="0" w:color="auto"/>
        <w:right w:val="none" w:sz="0" w:space="0" w:color="auto"/>
      </w:divBdr>
    </w:div>
    <w:div w:id="1521892360">
      <w:bodyDiv w:val="1"/>
      <w:marLeft w:val="0"/>
      <w:marRight w:val="0"/>
      <w:marTop w:val="0"/>
      <w:marBottom w:val="0"/>
      <w:divBdr>
        <w:top w:val="none" w:sz="0" w:space="0" w:color="auto"/>
        <w:left w:val="none" w:sz="0" w:space="0" w:color="auto"/>
        <w:bottom w:val="none" w:sz="0" w:space="0" w:color="auto"/>
        <w:right w:val="none" w:sz="0" w:space="0" w:color="auto"/>
      </w:divBdr>
    </w:div>
    <w:div w:id="1521970424">
      <w:bodyDiv w:val="1"/>
      <w:marLeft w:val="0"/>
      <w:marRight w:val="0"/>
      <w:marTop w:val="0"/>
      <w:marBottom w:val="0"/>
      <w:divBdr>
        <w:top w:val="none" w:sz="0" w:space="0" w:color="auto"/>
        <w:left w:val="none" w:sz="0" w:space="0" w:color="auto"/>
        <w:bottom w:val="none" w:sz="0" w:space="0" w:color="auto"/>
        <w:right w:val="none" w:sz="0" w:space="0" w:color="auto"/>
      </w:divBdr>
    </w:div>
    <w:div w:id="1522236510">
      <w:bodyDiv w:val="1"/>
      <w:marLeft w:val="0"/>
      <w:marRight w:val="0"/>
      <w:marTop w:val="0"/>
      <w:marBottom w:val="0"/>
      <w:divBdr>
        <w:top w:val="none" w:sz="0" w:space="0" w:color="auto"/>
        <w:left w:val="none" w:sz="0" w:space="0" w:color="auto"/>
        <w:bottom w:val="none" w:sz="0" w:space="0" w:color="auto"/>
        <w:right w:val="none" w:sz="0" w:space="0" w:color="auto"/>
      </w:divBdr>
    </w:div>
    <w:div w:id="1522276602">
      <w:bodyDiv w:val="1"/>
      <w:marLeft w:val="0"/>
      <w:marRight w:val="0"/>
      <w:marTop w:val="0"/>
      <w:marBottom w:val="0"/>
      <w:divBdr>
        <w:top w:val="none" w:sz="0" w:space="0" w:color="auto"/>
        <w:left w:val="none" w:sz="0" w:space="0" w:color="auto"/>
        <w:bottom w:val="none" w:sz="0" w:space="0" w:color="auto"/>
        <w:right w:val="none" w:sz="0" w:space="0" w:color="auto"/>
      </w:divBdr>
    </w:div>
    <w:div w:id="1522353757">
      <w:bodyDiv w:val="1"/>
      <w:marLeft w:val="0"/>
      <w:marRight w:val="0"/>
      <w:marTop w:val="0"/>
      <w:marBottom w:val="0"/>
      <w:divBdr>
        <w:top w:val="none" w:sz="0" w:space="0" w:color="auto"/>
        <w:left w:val="none" w:sz="0" w:space="0" w:color="auto"/>
        <w:bottom w:val="none" w:sz="0" w:space="0" w:color="auto"/>
        <w:right w:val="none" w:sz="0" w:space="0" w:color="auto"/>
      </w:divBdr>
    </w:div>
    <w:div w:id="1522472431">
      <w:bodyDiv w:val="1"/>
      <w:marLeft w:val="0"/>
      <w:marRight w:val="0"/>
      <w:marTop w:val="0"/>
      <w:marBottom w:val="0"/>
      <w:divBdr>
        <w:top w:val="none" w:sz="0" w:space="0" w:color="auto"/>
        <w:left w:val="none" w:sz="0" w:space="0" w:color="auto"/>
        <w:bottom w:val="none" w:sz="0" w:space="0" w:color="auto"/>
        <w:right w:val="none" w:sz="0" w:space="0" w:color="auto"/>
      </w:divBdr>
    </w:div>
    <w:div w:id="1522550562">
      <w:bodyDiv w:val="1"/>
      <w:marLeft w:val="0"/>
      <w:marRight w:val="0"/>
      <w:marTop w:val="0"/>
      <w:marBottom w:val="0"/>
      <w:divBdr>
        <w:top w:val="none" w:sz="0" w:space="0" w:color="auto"/>
        <w:left w:val="none" w:sz="0" w:space="0" w:color="auto"/>
        <w:bottom w:val="none" w:sz="0" w:space="0" w:color="auto"/>
        <w:right w:val="none" w:sz="0" w:space="0" w:color="auto"/>
      </w:divBdr>
    </w:div>
    <w:div w:id="1522891387">
      <w:bodyDiv w:val="1"/>
      <w:marLeft w:val="0"/>
      <w:marRight w:val="0"/>
      <w:marTop w:val="0"/>
      <w:marBottom w:val="0"/>
      <w:divBdr>
        <w:top w:val="none" w:sz="0" w:space="0" w:color="auto"/>
        <w:left w:val="none" w:sz="0" w:space="0" w:color="auto"/>
        <w:bottom w:val="none" w:sz="0" w:space="0" w:color="auto"/>
        <w:right w:val="none" w:sz="0" w:space="0" w:color="auto"/>
      </w:divBdr>
    </w:div>
    <w:div w:id="1522937432">
      <w:bodyDiv w:val="1"/>
      <w:marLeft w:val="0"/>
      <w:marRight w:val="0"/>
      <w:marTop w:val="0"/>
      <w:marBottom w:val="0"/>
      <w:divBdr>
        <w:top w:val="none" w:sz="0" w:space="0" w:color="auto"/>
        <w:left w:val="none" w:sz="0" w:space="0" w:color="auto"/>
        <w:bottom w:val="none" w:sz="0" w:space="0" w:color="auto"/>
        <w:right w:val="none" w:sz="0" w:space="0" w:color="auto"/>
      </w:divBdr>
    </w:div>
    <w:div w:id="1523205279">
      <w:bodyDiv w:val="1"/>
      <w:marLeft w:val="0"/>
      <w:marRight w:val="0"/>
      <w:marTop w:val="0"/>
      <w:marBottom w:val="0"/>
      <w:divBdr>
        <w:top w:val="none" w:sz="0" w:space="0" w:color="auto"/>
        <w:left w:val="none" w:sz="0" w:space="0" w:color="auto"/>
        <w:bottom w:val="none" w:sz="0" w:space="0" w:color="auto"/>
        <w:right w:val="none" w:sz="0" w:space="0" w:color="auto"/>
      </w:divBdr>
    </w:div>
    <w:div w:id="1523591290">
      <w:bodyDiv w:val="1"/>
      <w:marLeft w:val="0"/>
      <w:marRight w:val="0"/>
      <w:marTop w:val="0"/>
      <w:marBottom w:val="0"/>
      <w:divBdr>
        <w:top w:val="none" w:sz="0" w:space="0" w:color="auto"/>
        <w:left w:val="none" w:sz="0" w:space="0" w:color="auto"/>
        <w:bottom w:val="none" w:sz="0" w:space="0" w:color="auto"/>
        <w:right w:val="none" w:sz="0" w:space="0" w:color="auto"/>
      </w:divBdr>
    </w:div>
    <w:div w:id="1523779575">
      <w:bodyDiv w:val="1"/>
      <w:marLeft w:val="0"/>
      <w:marRight w:val="0"/>
      <w:marTop w:val="0"/>
      <w:marBottom w:val="0"/>
      <w:divBdr>
        <w:top w:val="none" w:sz="0" w:space="0" w:color="auto"/>
        <w:left w:val="none" w:sz="0" w:space="0" w:color="auto"/>
        <w:bottom w:val="none" w:sz="0" w:space="0" w:color="auto"/>
        <w:right w:val="none" w:sz="0" w:space="0" w:color="auto"/>
      </w:divBdr>
    </w:div>
    <w:div w:id="1524173604">
      <w:bodyDiv w:val="1"/>
      <w:marLeft w:val="0"/>
      <w:marRight w:val="0"/>
      <w:marTop w:val="0"/>
      <w:marBottom w:val="0"/>
      <w:divBdr>
        <w:top w:val="none" w:sz="0" w:space="0" w:color="auto"/>
        <w:left w:val="none" w:sz="0" w:space="0" w:color="auto"/>
        <w:bottom w:val="none" w:sz="0" w:space="0" w:color="auto"/>
        <w:right w:val="none" w:sz="0" w:space="0" w:color="auto"/>
      </w:divBdr>
    </w:div>
    <w:div w:id="1524434820">
      <w:bodyDiv w:val="1"/>
      <w:marLeft w:val="0"/>
      <w:marRight w:val="0"/>
      <w:marTop w:val="0"/>
      <w:marBottom w:val="0"/>
      <w:divBdr>
        <w:top w:val="none" w:sz="0" w:space="0" w:color="auto"/>
        <w:left w:val="none" w:sz="0" w:space="0" w:color="auto"/>
        <w:bottom w:val="none" w:sz="0" w:space="0" w:color="auto"/>
        <w:right w:val="none" w:sz="0" w:space="0" w:color="auto"/>
      </w:divBdr>
    </w:div>
    <w:div w:id="1524440402">
      <w:bodyDiv w:val="1"/>
      <w:marLeft w:val="0"/>
      <w:marRight w:val="0"/>
      <w:marTop w:val="0"/>
      <w:marBottom w:val="0"/>
      <w:divBdr>
        <w:top w:val="none" w:sz="0" w:space="0" w:color="auto"/>
        <w:left w:val="none" w:sz="0" w:space="0" w:color="auto"/>
        <w:bottom w:val="none" w:sz="0" w:space="0" w:color="auto"/>
        <w:right w:val="none" w:sz="0" w:space="0" w:color="auto"/>
      </w:divBdr>
    </w:div>
    <w:div w:id="1524783510">
      <w:bodyDiv w:val="1"/>
      <w:marLeft w:val="0"/>
      <w:marRight w:val="0"/>
      <w:marTop w:val="0"/>
      <w:marBottom w:val="0"/>
      <w:divBdr>
        <w:top w:val="none" w:sz="0" w:space="0" w:color="auto"/>
        <w:left w:val="none" w:sz="0" w:space="0" w:color="auto"/>
        <w:bottom w:val="none" w:sz="0" w:space="0" w:color="auto"/>
        <w:right w:val="none" w:sz="0" w:space="0" w:color="auto"/>
      </w:divBdr>
      <w:divsChild>
        <w:div w:id="260450674">
          <w:marLeft w:val="480"/>
          <w:marRight w:val="0"/>
          <w:marTop w:val="0"/>
          <w:marBottom w:val="0"/>
          <w:divBdr>
            <w:top w:val="none" w:sz="0" w:space="0" w:color="auto"/>
            <w:left w:val="none" w:sz="0" w:space="0" w:color="auto"/>
            <w:bottom w:val="none" w:sz="0" w:space="0" w:color="auto"/>
            <w:right w:val="none" w:sz="0" w:space="0" w:color="auto"/>
          </w:divBdr>
        </w:div>
        <w:div w:id="1305306500">
          <w:marLeft w:val="480"/>
          <w:marRight w:val="0"/>
          <w:marTop w:val="0"/>
          <w:marBottom w:val="0"/>
          <w:divBdr>
            <w:top w:val="none" w:sz="0" w:space="0" w:color="auto"/>
            <w:left w:val="none" w:sz="0" w:space="0" w:color="auto"/>
            <w:bottom w:val="none" w:sz="0" w:space="0" w:color="auto"/>
            <w:right w:val="none" w:sz="0" w:space="0" w:color="auto"/>
          </w:divBdr>
        </w:div>
        <w:div w:id="1513062314">
          <w:marLeft w:val="480"/>
          <w:marRight w:val="0"/>
          <w:marTop w:val="0"/>
          <w:marBottom w:val="0"/>
          <w:divBdr>
            <w:top w:val="none" w:sz="0" w:space="0" w:color="auto"/>
            <w:left w:val="none" w:sz="0" w:space="0" w:color="auto"/>
            <w:bottom w:val="none" w:sz="0" w:space="0" w:color="auto"/>
            <w:right w:val="none" w:sz="0" w:space="0" w:color="auto"/>
          </w:divBdr>
        </w:div>
        <w:div w:id="222915357">
          <w:marLeft w:val="480"/>
          <w:marRight w:val="0"/>
          <w:marTop w:val="0"/>
          <w:marBottom w:val="0"/>
          <w:divBdr>
            <w:top w:val="none" w:sz="0" w:space="0" w:color="auto"/>
            <w:left w:val="none" w:sz="0" w:space="0" w:color="auto"/>
            <w:bottom w:val="none" w:sz="0" w:space="0" w:color="auto"/>
            <w:right w:val="none" w:sz="0" w:space="0" w:color="auto"/>
          </w:divBdr>
        </w:div>
        <w:div w:id="1151944817">
          <w:marLeft w:val="480"/>
          <w:marRight w:val="0"/>
          <w:marTop w:val="0"/>
          <w:marBottom w:val="0"/>
          <w:divBdr>
            <w:top w:val="none" w:sz="0" w:space="0" w:color="auto"/>
            <w:left w:val="none" w:sz="0" w:space="0" w:color="auto"/>
            <w:bottom w:val="none" w:sz="0" w:space="0" w:color="auto"/>
            <w:right w:val="none" w:sz="0" w:space="0" w:color="auto"/>
          </w:divBdr>
        </w:div>
        <w:div w:id="1276476562">
          <w:marLeft w:val="480"/>
          <w:marRight w:val="0"/>
          <w:marTop w:val="0"/>
          <w:marBottom w:val="0"/>
          <w:divBdr>
            <w:top w:val="none" w:sz="0" w:space="0" w:color="auto"/>
            <w:left w:val="none" w:sz="0" w:space="0" w:color="auto"/>
            <w:bottom w:val="none" w:sz="0" w:space="0" w:color="auto"/>
            <w:right w:val="none" w:sz="0" w:space="0" w:color="auto"/>
          </w:divBdr>
        </w:div>
        <w:div w:id="1578779473">
          <w:marLeft w:val="480"/>
          <w:marRight w:val="0"/>
          <w:marTop w:val="0"/>
          <w:marBottom w:val="0"/>
          <w:divBdr>
            <w:top w:val="none" w:sz="0" w:space="0" w:color="auto"/>
            <w:left w:val="none" w:sz="0" w:space="0" w:color="auto"/>
            <w:bottom w:val="none" w:sz="0" w:space="0" w:color="auto"/>
            <w:right w:val="none" w:sz="0" w:space="0" w:color="auto"/>
          </w:divBdr>
        </w:div>
        <w:div w:id="68776558">
          <w:marLeft w:val="480"/>
          <w:marRight w:val="0"/>
          <w:marTop w:val="0"/>
          <w:marBottom w:val="0"/>
          <w:divBdr>
            <w:top w:val="none" w:sz="0" w:space="0" w:color="auto"/>
            <w:left w:val="none" w:sz="0" w:space="0" w:color="auto"/>
            <w:bottom w:val="none" w:sz="0" w:space="0" w:color="auto"/>
            <w:right w:val="none" w:sz="0" w:space="0" w:color="auto"/>
          </w:divBdr>
        </w:div>
        <w:div w:id="814638061">
          <w:marLeft w:val="480"/>
          <w:marRight w:val="0"/>
          <w:marTop w:val="0"/>
          <w:marBottom w:val="0"/>
          <w:divBdr>
            <w:top w:val="none" w:sz="0" w:space="0" w:color="auto"/>
            <w:left w:val="none" w:sz="0" w:space="0" w:color="auto"/>
            <w:bottom w:val="none" w:sz="0" w:space="0" w:color="auto"/>
            <w:right w:val="none" w:sz="0" w:space="0" w:color="auto"/>
          </w:divBdr>
        </w:div>
        <w:div w:id="683826087">
          <w:marLeft w:val="480"/>
          <w:marRight w:val="0"/>
          <w:marTop w:val="0"/>
          <w:marBottom w:val="0"/>
          <w:divBdr>
            <w:top w:val="none" w:sz="0" w:space="0" w:color="auto"/>
            <w:left w:val="none" w:sz="0" w:space="0" w:color="auto"/>
            <w:bottom w:val="none" w:sz="0" w:space="0" w:color="auto"/>
            <w:right w:val="none" w:sz="0" w:space="0" w:color="auto"/>
          </w:divBdr>
        </w:div>
        <w:div w:id="1443568739">
          <w:marLeft w:val="480"/>
          <w:marRight w:val="0"/>
          <w:marTop w:val="0"/>
          <w:marBottom w:val="0"/>
          <w:divBdr>
            <w:top w:val="none" w:sz="0" w:space="0" w:color="auto"/>
            <w:left w:val="none" w:sz="0" w:space="0" w:color="auto"/>
            <w:bottom w:val="none" w:sz="0" w:space="0" w:color="auto"/>
            <w:right w:val="none" w:sz="0" w:space="0" w:color="auto"/>
          </w:divBdr>
        </w:div>
        <w:div w:id="1920485413">
          <w:marLeft w:val="480"/>
          <w:marRight w:val="0"/>
          <w:marTop w:val="0"/>
          <w:marBottom w:val="0"/>
          <w:divBdr>
            <w:top w:val="none" w:sz="0" w:space="0" w:color="auto"/>
            <w:left w:val="none" w:sz="0" w:space="0" w:color="auto"/>
            <w:bottom w:val="none" w:sz="0" w:space="0" w:color="auto"/>
            <w:right w:val="none" w:sz="0" w:space="0" w:color="auto"/>
          </w:divBdr>
        </w:div>
      </w:divsChild>
    </w:div>
    <w:div w:id="1525243579">
      <w:bodyDiv w:val="1"/>
      <w:marLeft w:val="0"/>
      <w:marRight w:val="0"/>
      <w:marTop w:val="0"/>
      <w:marBottom w:val="0"/>
      <w:divBdr>
        <w:top w:val="none" w:sz="0" w:space="0" w:color="auto"/>
        <w:left w:val="none" w:sz="0" w:space="0" w:color="auto"/>
        <w:bottom w:val="none" w:sz="0" w:space="0" w:color="auto"/>
        <w:right w:val="none" w:sz="0" w:space="0" w:color="auto"/>
      </w:divBdr>
    </w:div>
    <w:div w:id="1525707723">
      <w:bodyDiv w:val="1"/>
      <w:marLeft w:val="0"/>
      <w:marRight w:val="0"/>
      <w:marTop w:val="0"/>
      <w:marBottom w:val="0"/>
      <w:divBdr>
        <w:top w:val="none" w:sz="0" w:space="0" w:color="auto"/>
        <w:left w:val="none" w:sz="0" w:space="0" w:color="auto"/>
        <w:bottom w:val="none" w:sz="0" w:space="0" w:color="auto"/>
        <w:right w:val="none" w:sz="0" w:space="0" w:color="auto"/>
      </w:divBdr>
    </w:div>
    <w:div w:id="1525710114">
      <w:bodyDiv w:val="1"/>
      <w:marLeft w:val="0"/>
      <w:marRight w:val="0"/>
      <w:marTop w:val="0"/>
      <w:marBottom w:val="0"/>
      <w:divBdr>
        <w:top w:val="none" w:sz="0" w:space="0" w:color="auto"/>
        <w:left w:val="none" w:sz="0" w:space="0" w:color="auto"/>
        <w:bottom w:val="none" w:sz="0" w:space="0" w:color="auto"/>
        <w:right w:val="none" w:sz="0" w:space="0" w:color="auto"/>
      </w:divBdr>
    </w:div>
    <w:div w:id="1525753184">
      <w:bodyDiv w:val="1"/>
      <w:marLeft w:val="0"/>
      <w:marRight w:val="0"/>
      <w:marTop w:val="0"/>
      <w:marBottom w:val="0"/>
      <w:divBdr>
        <w:top w:val="none" w:sz="0" w:space="0" w:color="auto"/>
        <w:left w:val="none" w:sz="0" w:space="0" w:color="auto"/>
        <w:bottom w:val="none" w:sz="0" w:space="0" w:color="auto"/>
        <w:right w:val="none" w:sz="0" w:space="0" w:color="auto"/>
      </w:divBdr>
    </w:div>
    <w:div w:id="1526215572">
      <w:bodyDiv w:val="1"/>
      <w:marLeft w:val="0"/>
      <w:marRight w:val="0"/>
      <w:marTop w:val="0"/>
      <w:marBottom w:val="0"/>
      <w:divBdr>
        <w:top w:val="none" w:sz="0" w:space="0" w:color="auto"/>
        <w:left w:val="none" w:sz="0" w:space="0" w:color="auto"/>
        <w:bottom w:val="none" w:sz="0" w:space="0" w:color="auto"/>
        <w:right w:val="none" w:sz="0" w:space="0" w:color="auto"/>
      </w:divBdr>
    </w:div>
    <w:div w:id="1526362392">
      <w:bodyDiv w:val="1"/>
      <w:marLeft w:val="0"/>
      <w:marRight w:val="0"/>
      <w:marTop w:val="0"/>
      <w:marBottom w:val="0"/>
      <w:divBdr>
        <w:top w:val="none" w:sz="0" w:space="0" w:color="auto"/>
        <w:left w:val="none" w:sz="0" w:space="0" w:color="auto"/>
        <w:bottom w:val="none" w:sz="0" w:space="0" w:color="auto"/>
        <w:right w:val="none" w:sz="0" w:space="0" w:color="auto"/>
      </w:divBdr>
    </w:div>
    <w:div w:id="1526751424">
      <w:bodyDiv w:val="1"/>
      <w:marLeft w:val="0"/>
      <w:marRight w:val="0"/>
      <w:marTop w:val="0"/>
      <w:marBottom w:val="0"/>
      <w:divBdr>
        <w:top w:val="none" w:sz="0" w:space="0" w:color="auto"/>
        <w:left w:val="none" w:sz="0" w:space="0" w:color="auto"/>
        <w:bottom w:val="none" w:sz="0" w:space="0" w:color="auto"/>
        <w:right w:val="none" w:sz="0" w:space="0" w:color="auto"/>
      </w:divBdr>
    </w:div>
    <w:div w:id="1526820982">
      <w:bodyDiv w:val="1"/>
      <w:marLeft w:val="0"/>
      <w:marRight w:val="0"/>
      <w:marTop w:val="0"/>
      <w:marBottom w:val="0"/>
      <w:divBdr>
        <w:top w:val="none" w:sz="0" w:space="0" w:color="auto"/>
        <w:left w:val="none" w:sz="0" w:space="0" w:color="auto"/>
        <w:bottom w:val="none" w:sz="0" w:space="0" w:color="auto"/>
        <w:right w:val="none" w:sz="0" w:space="0" w:color="auto"/>
      </w:divBdr>
    </w:div>
    <w:div w:id="1526862520">
      <w:bodyDiv w:val="1"/>
      <w:marLeft w:val="0"/>
      <w:marRight w:val="0"/>
      <w:marTop w:val="0"/>
      <w:marBottom w:val="0"/>
      <w:divBdr>
        <w:top w:val="none" w:sz="0" w:space="0" w:color="auto"/>
        <w:left w:val="none" w:sz="0" w:space="0" w:color="auto"/>
        <w:bottom w:val="none" w:sz="0" w:space="0" w:color="auto"/>
        <w:right w:val="none" w:sz="0" w:space="0" w:color="auto"/>
      </w:divBdr>
    </w:div>
    <w:div w:id="1527132512">
      <w:bodyDiv w:val="1"/>
      <w:marLeft w:val="0"/>
      <w:marRight w:val="0"/>
      <w:marTop w:val="0"/>
      <w:marBottom w:val="0"/>
      <w:divBdr>
        <w:top w:val="none" w:sz="0" w:space="0" w:color="auto"/>
        <w:left w:val="none" w:sz="0" w:space="0" w:color="auto"/>
        <w:bottom w:val="none" w:sz="0" w:space="0" w:color="auto"/>
        <w:right w:val="none" w:sz="0" w:space="0" w:color="auto"/>
      </w:divBdr>
    </w:div>
    <w:div w:id="1527404687">
      <w:bodyDiv w:val="1"/>
      <w:marLeft w:val="0"/>
      <w:marRight w:val="0"/>
      <w:marTop w:val="0"/>
      <w:marBottom w:val="0"/>
      <w:divBdr>
        <w:top w:val="none" w:sz="0" w:space="0" w:color="auto"/>
        <w:left w:val="none" w:sz="0" w:space="0" w:color="auto"/>
        <w:bottom w:val="none" w:sz="0" w:space="0" w:color="auto"/>
        <w:right w:val="none" w:sz="0" w:space="0" w:color="auto"/>
      </w:divBdr>
    </w:div>
    <w:div w:id="1527599325">
      <w:bodyDiv w:val="1"/>
      <w:marLeft w:val="0"/>
      <w:marRight w:val="0"/>
      <w:marTop w:val="0"/>
      <w:marBottom w:val="0"/>
      <w:divBdr>
        <w:top w:val="none" w:sz="0" w:space="0" w:color="auto"/>
        <w:left w:val="none" w:sz="0" w:space="0" w:color="auto"/>
        <w:bottom w:val="none" w:sz="0" w:space="0" w:color="auto"/>
        <w:right w:val="none" w:sz="0" w:space="0" w:color="auto"/>
      </w:divBdr>
    </w:div>
    <w:div w:id="1527672211">
      <w:bodyDiv w:val="1"/>
      <w:marLeft w:val="0"/>
      <w:marRight w:val="0"/>
      <w:marTop w:val="0"/>
      <w:marBottom w:val="0"/>
      <w:divBdr>
        <w:top w:val="none" w:sz="0" w:space="0" w:color="auto"/>
        <w:left w:val="none" w:sz="0" w:space="0" w:color="auto"/>
        <w:bottom w:val="none" w:sz="0" w:space="0" w:color="auto"/>
        <w:right w:val="none" w:sz="0" w:space="0" w:color="auto"/>
      </w:divBdr>
    </w:div>
    <w:div w:id="1527787525">
      <w:bodyDiv w:val="1"/>
      <w:marLeft w:val="0"/>
      <w:marRight w:val="0"/>
      <w:marTop w:val="0"/>
      <w:marBottom w:val="0"/>
      <w:divBdr>
        <w:top w:val="none" w:sz="0" w:space="0" w:color="auto"/>
        <w:left w:val="none" w:sz="0" w:space="0" w:color="auto"/>
        <w:bottom w:val="none" w:sz="0" w:space="0" w:color="auto"/>
        <w:right w:val="none" w:sz="0" w:space="0" w:color="auto"/>
      </w:divBdr>
    </w:div>
    <w:div w:id="1528788347">
      <w:bodyDiv w:val="1"/>
      <w:marLeft w:val="0"/>
      <w:marRight w:val="0"/>
      <w:marTop w:val="0"/>
      <w:marBottom w:val="0"/>
      <w:divBdr>
        <w:top w:val="none" w:sz="0" w:space="0" w:color="auto"/>
        <w:left w:val="none" w:sz="0" w:space="0" w:color="auto"/>
        <w:bottom w:val="none" w:sz="0" w:space="0" w:color="auto"/>
        <w:right w:val="none" w:sz="0" w:space="0" w:color="auto"/>
      </w:divBdr>
    </w:div>
    <w:div w:id="1528981218">
      <w:bodyDiv w:val="1"/>
      <w:marLeft w:val="0"/>
      <w:marRight w:val="0"/>
      <w:marTop w:val="0"/>
      <w:marBottom w:val="0"/>
      <w:divBdr>
        <w:top w:val="none" w:sz="0" w:space="0" w:color="auto"/>
        <w:left w:val="none" w:sz="0" w:space="0" w:color="auto"/>
        <w:bottom w:val="none" w:sz="0" w:space="0" w:color="auto"/>
        <w:right w:val="none" w:sz="0" w:space="0" w:color="auto"/>
      </w:divBdr>
    </w:div>
    <w:div w:id="1529172440">
      <w:bodyDiv w:val="1"/>
      <w:marLeft w:val="0"/>
      <w:marRight w:val="0"/>
      <w:marTop w:val="0"/>
      <w:marBottom w:val="0"/>
      <w:divBdr>
        <w:top w:val="none" w:sz="0" w:space="0" w:color="auto"/>
        <w:left w:val="none" w:sz="0" w:space="0" w:color="auto"/>
        <w:bottom w:val="none" w:sz="0" w:space="0" w:color="auto"/>
        <w:right w:val="none" w:sz="0" w:space="0" w:color="auto"/>
      </w:divBdr>
    </w:div>
    <w:div w:id="1529178887">
      <w:bodyDiv w:val="1"/>
      <w:marLeft w:val="0"/>
      <w:marRight w:val="0"/>
      <w:marTop w:val="0"/>
      <w:marBottom w:val="0"/>
      <w:divBdr>
        <w:top w:val="none" w:sz="0" w:space="0" w:color="auto"/>
        <w:left w:val="none" w:sz="0" w:space="0" w:color="auto"/>
        <w:bottom w:val="none" w:sz="0" w:space="0" w:color="auto"/>
        <w:right w:val="none" w:sz="0" w:space="0" w:color="auto"/>
      </w:divBdr>
    </w:div>
    <w:div w:id="1529371408">
      <w:bodyDiv w:val="1"/>
      <w:marLeft w:val="0"/>
      <w:marRight w:val="0"/>
      <w:marTop w:val="0"/>
      <w:marBottom w:val="0"/>
      <w:divBdr>
        <w:top w:val="none" w:sz="0" w:space="0" w:color="auto"/>
        <w:left w:val="none" w:sz="0" w:space="0" w:color="auto"/>
        <w:bottom w:val="none" w:sz="0" w:space="0" w:color="auto"/>
        <w:right w:val="none" w:sz="0" w:space="0" w:color="auto"/>
      </w:divBdr>
    </w:div>
    <w:div w:id="1529638513">
      <w:bodyDiv w:val="1"/>
      <w:marLeft w:val="0"/>
      <w:marRight w:val="0"/>
      <w:marTop w:val="0"/>
      <w:marBottom w:val="0"/>
      <w:divBdr>
        <w:top w:val="none" w:sz="0" w:space="0" w:color="auto"/>
        <w:left w:val="none" w:sz="0" w:space="0" w:color="auto"/>
        <w:bottom w:val="none" w:sz="0" w:space="0" w:color="auto"/>
        <w:right w:val="none" w:sz="0" w:space="0" w:color="auto"/>
      </w:divBdr>
    </w:div>
    <w:div w:id="1530340995">
      <w:bodyDiv w:val="1"/>
      <w:marLeft w:val="0"/>
      <w:marRight w:val="0"/>
      <w:marTop w:val="0"/>
      <w:marBottom w:val="0"/>
      <w:divBdr>
        <w:top w:val="none" w:sz="0" w:space="0" w:color="auto"/>
        <w:left w:val="none" w:sz="0" w:space="0" w:color="auto"/>
        <w:bottom w:val="none" w:sz="0" w:space="0" w:color="auto"/>
        <w:right w:val="none" w:sz="0" w:space="0" w:color="auto"/>
      </w:divBdr>
    </w:div>
    <w:div w:id="1530408851">
      <w:bodyDiv w:val="1"/>
      <w:marLeft w:val="0"/>
      <w:marRight w:val="0"/>
      <w:marTop w:val="0"/>
      <w:marBottom w:val="0"/>
      <w:divBdr>
        <w:top w:val="none" w:sz="0" w:space="0" w:color="auto"/>
        <w:left w:val="none" w:sz="0" w:space="0" w:color="auto"/>
        <w:bottom w:val="none" w:sz="0" w:space="0" w:color="auto"/>
        <w:right w:val="none" w:sz="0" w:space="0" w:color="auto"/>
      </w:divBdr>
    </w:div>
    <w:div w:id="1530802108">
      <w:bodyDiv w:val="1"/>
      <w:marLeft w:val="0"/>
      <w:marRight w:val="0"/>
      <w:marTop w:val="0"/>
      <w:marBottom w:val="0"/>
      <w:divBdr>
        <w:top w:val="none" w:sz="0" w:space="0" w:color="auto"/>
        <w:left w:val="none" w:sz="0" w:space="0" w:color="auto"/>
        <w:bottom w:val="none" w:sz="0" w:space="0" w:color="auto"/>
        <w:right w:val="none" w:sz="0" w:space="0" w:color="auto"/>
      </w:divBdr>
    </w:div>
    <w:div w:id="1531257467">
      <w:bodyDiv w:val="1"/>
      <w:marLeft w:val="0"/>
      <w:marRight w:val="0"/>
      <w:marTop w:val="0"/>
      <w:marBottom w:val="0"/>
      <w:divBdr>
        <w:top w:val="none" w:sz="0" w:space="0" w:color="auto"/>
        <w:left w:val="none" w:sz="0" w:space="0" w:color="auto"/>
        <w:bottom w:val="none" w:sz="0" w:space="0" w:color="auto"/>
        <w:right w:val="none" w:sz="0" w:space="0" w:color="auto"/>
      </w:divBdr>
    </w:div>
    <w:div w:id="1531265211">
      <w:bodyDiv w:val="1"/>
      <w:marLeft w:val="0"/>
      <w:marRight w:val="0"/>
      <w:marTop w:val="0"/>
      <w:marBottom w:val="0"/>
      <w:divBdr>
        <w:top w:val="none" w:sz="0" w:space="0" w:color="auto"/>
        <w:left w:val="none" w:sz="0" w:space="0" w:color="auto"/>
        <w:bottom w:val="none" w:sz="0" w:space="0" w:color="auto"/>
        <w:right w:val="none" w:sz="0" w:space="0" w:color="auto"/>
      </w:divBdr>
    </w:div>
    <w:div w:id="1531449807">
      <w:bodyDiv w:val="1"/>
      <w:marLeft w:val="0"/>
      <w:marRight w:val="0"/>
      <w:marTop w:val="0"/>
      <w:marBottom w:val="0"/>
      <w:divBdr>
        <w:top w:val="none" w:sz="0" w:space="0" w:color="auto"/>
        <w:left w:val="none" w:sz="0" w:space="0" w:color="auto"/>
        <w:bottom w:val="none" w:sz="0" w:space="0" w:color="auto"/>
        <w:right w:val="none" w:sz="0" w:space="0" w:color="auto"/>
      </w:divBdr>
    </w:div>
    <w:div w:id="1531529845">
      <w:bodyDiv w:val="1"/>
      <w:marLeft w:val="0"/>
      <w:marRight w:val="0"/>
      <w:marTop w:val="0"/>
      <w:marBottom w:val="0"/>
      <w:divBdr>
        <w:top w:val="none" w:sz="0" w:space="0" w:color="auto"/>
        <w:left w:val="none" w:sz="0" w:space="0" w:color="auto"/>
        <w:bottom w:val="none" w:sz="0" w:space="0" w:color="auto"/>
        <w:right w:val="none" w:sz="0" w:space="0" w:color="auto"/>
      </w:divBdr>
    </w:div>
    <w:div w:id="1531604813">
      <w:bodyDiv w:val="1"/>
      <w:marLeft w:val="0"/>
      <w:marRight w:val="0"/>
      <w:marTop w:val="0"/>
      <w:marBottom w:val="0"/>
      <w:divBdr>
        <w:top w:val="none" w:sz="0" w:space="0" w:color="auto"/>
        <w:left w:val="none" w:sz="0" w:space="0" w:color="auto"/>
        <w:bottom w:val="none" w:sz="0" w:space="0" w:color="auto"/>
        <w:right w:val="none" w:sz="0" w:space="0" w:color="auto"/>
      </w:divBdr>
    </w:div>
    <w:div w:id="1531842663">
      <w:bodyDiv w:val="1"/>
      <w:marLeft w:val="0"/>
      <w:marRight w:val="0"/>
      <w:marTop w:val="0"/>
      <w:marBottom w:val="0"/>
      <w:divBdr>
        <w:top w:val="none" w:sz="0" w:space="0" w:color="auto"/>
        <w:left w:val="none" w:sz="0" w:space="0" w:color="auto"/>
        <w:bottom w:val="none" w:sz="0" w:space="0" w:color="auto"/>
        <w:right w:val="none" w:sz="0" w:space="0" w:color="auto"/>
      </w:divBdr>
    </w:div>
    <w:div w:id="1531992946">
      <w:bodyDiv w:val="1"/>
      <w:marLeft w:val="0"/>
      <w:marRight w:val="0"/>
      <w:marTop w:val="0"/>
      <w:marBottom w:val="0"/>
      <w:divBdr>
        <w:top w:val="none" w:sz="0" w:space="0" w:color="auto"/>
        <w:left w:val="none" w:sz="0" w:space="0" w:color="auto"/>
        <w:bottom w:val="none" w:sz="0" w:space="0" w:color="auto"/>
        <w:right w:val="none" w:sz="0" w:space="0" w:color="auto"/>
      </w:divBdr>
    </w:div>
    <w:div w:id="1532062574">
      <w:bodyDiv w:val="1"/>
      <w:marLeft w:val="0"/>
      <w:marRight w:val="0"/>
      <w:marTop w:val="0"/>
      <w:marBottom w:val="0"/>
      <w:divBdr>
        <w:top w:val="none" w:sz="0" w:space="0" w:color="auto"/>
        <w:left w:val="none" w:sz="0" w:space="0" w:color="auto"/>
        <w:bottom w:val="none" w:sz="0" w:space="0" w:color="auto"/>
        <w:right w:val="none" w:sz="0" w:space="0" w:color="auto"/>
      </w:divBdr>
    </w:div>
    <w:div w:id="1532307404">
      <w:bodyDiv w:val="1"/>
      <w:marLeft w:val="0"/>
      <w:marRight w:val="0"/>
      <w:marTop w:val="0"/>
      <w:marBottom w:val="0"/>
      <w:divBdr>
        <w:top w:val="none" w:sz="0" w:space="0" w:color="auto"/>
        <w:left w:val="none" w:sz="0" w:space="0" w:color="auto"/>
        <w:bottom w:val="none" w:sz="0" w:space="0" w:color="auto"/>
        <w:right w:val="none" w:sz="0" w:space="0" w:color="auto"/>
      </w:divBdr>
      <w:divsChild>
        <w:div w:id="1114447071">
          <w:marLeft w:val="480"/>
          <w:marRight w:val="0"/>
          <w:marTop w:val="0"/>
          <w:marBottom w:val="0"/>
          <w:divBdr>
            <w:top w:val="none" w:sz="0" w:space="0" w:color="auto"/>
            <w:left w:val="none" w:sz="0" w:space="0" w:color="auto"/>
            <w:bottom w:val="none" w:sz="0" w:space="0" w:color="auto"/>
            <w:right w:val="none" w:sz="0" w:space="0" w:color="auto"/>
          </w:divBdr>
        </w:div>
        <w:div w:id="499004321">
          <w:marLeft w:val="480"/>
          <w:marRight w:val="0"/>
          <w:marTop w:val="0"/>
          <w:marBottom w:val="0"/>
          <w:divBdr>
            <w:top w:val="none" w:sz="0" w:space="0" w:color="auto"/>
            <w:left w:val="none" w:sz="0" w:space="0" w:color="auto"/>
            <w:bottom w:val="none" w:sz="0" w:space="0" w:color="auto"/>
            <w:right w:val="none" w:sz="0" w:space="0" w:color="auto"/>
          </w:divBdr>
        </w:div>
        <w:div w:id="1862477747">
          <w:marLeft w:val="480"/>
          <w:marRight w:val="0"/>
          <w:marTop w:val="0"/>
          <w:marBottom w:val="0"/>
          <w:divBdr>
            <w:top w:val="none" w:sz="0" w:space="0" w:color="auto"/>
            <w:left w:val="none" w:sz="0" w:space="0" w:color="auto"/>
            <w:bottom w:val="none" w:sz="0" w:space="0" w:color="auto"/>
            <w:right w:val="none" w:sz="0" w:space="0" w:color="auto"/>
          </w:divBdr>
        </w:div>
        <w:div w:id="1146822033">
          <w:marLeft w:val="480"/>
          <w:marRight w:val="0"/>
          <w:marTop w:val="0"/>
          <w:marBottom w:val="0"/>
          <w:divBdr>
            <w:top w:val="none" w:sz="0" w:space="0" w:color="auto"/>
            <w:left w:val="none" w:sz="0" w:space="0" w:color="auto"/>
            <w:bottom w:val="none" w:sz="0" w:space="0" w:color="auto"/>
            <w:right w:val="none" w:sz="0" w:space="0" w:color="auto"/>
          </w:divBdr>
        </w:div>
        <w:div w:id="1877111048">
          <w:marLeft w:val="480"/>
          <w:marRight w:val="0"/>
          <w:marTop w:val="0"/>
          <w:marBottom w:val="0"/>
          <w:divBdr>
            <w:top w:val="none" w:sz="0" w:space="0" w:color="auto"/>
            <w:left w:val="none" w:sz="0" w:space="0" w:color="auto"/>
            <w:bottom w:val="none" w:sz="0" w:space="0" w:color="auto"/>
            <w:right w:val="none" w:sz="0" w:space="0" w:color="auto"/>
          </w:divBdr>
        </w:div>
        <w:div w:id="661617663">
          <w:marLeft w:val="480"/>
          <w:marRight w:val="0"/>
          <w:marTop w:val="0"/>
          <w:marBottom w:val="0"/>
          <w:divBdr>
            <w:top w:val="none" w:sz="0" w:space="0" w:color="auto"/>
            <w:left w:val="none" w:sz="0" w:space="0" w:color="auto"/>
            <w:bottom w:val="none" w:sz="0" w:space="0" w:color="auto"/>
            <w:right w:val="none" w:sz="0" w:space="0" w:color="auto"/>
          </w:divBdr>
        </w:div>
        <w:div w:id="691808718">
          <w:marLeft w:val="480"/>
          <w:marRight w:val="0"/>
          <w:marTop w:val="0"/>
          <w:marBottom w:val="0"/>
          <w:divBdr>
            <w:top w:val="none" w:sz="0" w:space="0" w:color="auto"/>
            <w:left w:val="none" w:sz="0" w:space="0" w:color="auto"/>
            <w:bottom w:val="none" w:sz="0" w:space="0" w:color="auto"/>
            <w:right w:val="none" w:sz="0" w:space="0" w:color="auto"/>
          </w:divBdr>
        </w:div>
        <w:div w:id="2065106287">
          <w:marLeft w:val="480"/>
          <w:marRight w:val="0"/>
          <w:marTop w:val="0"/>
          <w:marBottom w:val="0"/>
          <w:divBdr>
            <w:top w:val="none" w:sz="0" w:space="0" w:color="auto"/>
            <w:left w:val="none" w:sz="0" w:space="0" w:color="auto"/>
            <w:bottom w:val="none" w:sz="0" w:space="0" w:color="auto"/>
            <w:right w:val="none" w:sz="0" w:space="0" w:color="auto"/>
          </w:divBdr>
        </w:div>
        <w:div w:id="1430738421">
          <w:marLeft w:val="480"/>
          <w:marRight w:val="0"/>
          <w:marTop w:val="0"/>
          <w:marBottom w:val="0"/>
          <w:divBdr>
            <w:top w:val="none" w:sz="0" w:space="0" w:color="auto"/>
            <w:left w:val="none" w:sz="0" w:space="0" w:color="auto"/>
            <w:bottom w:val="none" w:sz="0" w:space="0" w:color="auto"/>
            <w:right w:val="none" w:sz="0" w:space="0" w:color="auto"/>
          </w:divBdr>
        </w:div>
        <w:div w:id="1122842180">
          <w:marLeft w:val="480"/>
          <w:marRight w:val="0"/>
          <w:marTop w:val="0"/>
          <w:marBottom w:val="0"/>
          <w:divBdr>
            <w:top w:val="none" w:sz="0" w:space="0" w:color="auto"/>
            <w:left w:val="none" w:sz="0" w:space="0" w:color="auto"/>
            <w:bottom w:val="none" w:sz="0" w:space="0" w:color="auto"/>
            <w:right w:val="none" w:sz="0" w:space="0" w:color="auto"/>
          </w:divBdr>
        </w:div>
        <w:div w:id="728115914">
          <w:marLeft w:val="480"/>
          <w:marRight w:val="0"/>
          <w:marTop w:val="0"/>
          <w:marBottom w:val="0"/>
          <w:divBdr>
            <w:top w:val="none" w:sz="0" w:space="0" w:color="auto"/>
            <w:left w:val="none" w:sz="0" w:space="0" w:color="auto"/>
            <w:bottom w:val="none" w:sz="0" w:space="0" w:color="auto"/>
            <w:right w:val="none" w:sz="0" w:space="0" w:color="auto"/>
          </w:divBdr>
        </w:div>
        <w:div w:id="1543788637">
          <w:marLeft w:val="480"/>
          <w:marRight w:val="0"/>
          <w:marTop w:val="0"/>
          <w:marBottom w:val="0"/>
          <w:divBdr>
            <w:top w:val="none" w:sz="0" w:space="0" w:color="auto"/>
            <w:left w:val="none" w:sz="0" w:space="0" w:color="auto"/>
            <w:bottom w:val="none" w:sz="0" w:space="0" w:color="auto"/>
            <w:right w:val="none" w:sz="0" w:space="0" w:color="auto"/>
          </w:divBdr>
        </w:div>
        <w:div w:id="58480746">
          <w:marLeft w:val="480"/>
          <w:marRight w:val="0"/>
          <w:marTop w:val="0"/>
          <w:marBottom w:val="0"/>
          <w:divBdr>
            <w:top w:val="none" w:sz="0" w:space="0" w:color="auto"/>
            <w:left w:val="none" w:sz="0" w:space="0" w:color="auto"/>
            <w:bottom w:val="none" w:sz="0" w:space="0" w:color="auto"/>
            <w:right w:val="none" w:sz="0" w:space="0" w:color="auto"/>
          </w:divBdr>
        </w:div>
        <w:div w:id="539585664">
          <w:marLeft w:val="480"/>
          <w:marRight w:val="0"/>
          <w:marTop w:val="0"/>
          <w:marBottom w:val="0"/>
          <w:divBdr>
            <w:top w:val="none" w:sz="0" w:space="0" w:color="auto"/>
            <w:left w:val="none" w:sz="0" w:space="0" w:color="auto"/>
            <w:bottom w:val="none" w:sz="0" w:space="0" w:color="auto"/>
            <w:right w:val="none" w:sz="0" w:space="0" w:color="auto"/>
          </w:divBdr>
        </w:div>
        <w:div w:id="1092749098">
          <w:marLeft w:val="480"/>
          <w:marRight w:val="0"/>
          <w:marTop w:val="0"/>
          <w:marBottom w:val="0"/>
          <w:divBdr>
            <w:top w:val="none" w:sz="0" w:space="0" w:color="auto"/>
            <w:left w:val="none" w:sz="0" w:space="0" w:color="auto"/>
            <w:bottom w:val="none" w:sz="0" w:space="0" w:color="auto"/>
            <w:right w:val="none" w:sz="0" w:space="0" w:color="auto"/>
          </w:divBdr>
        </w:div>
        <w:div w:id="1579485472">
          <w:marLeft w:val="480"/>
          <w:marRight w:val="0"/>
          <w:marTop w:val="0"/>
          <w:marBottom w:val="0"/>
          <w:divBdr>
            <w:top w:val="none" w:sz="0" w:space="0" w:color="auto"/>
            <w:left w:val="none" w:sz="0" w:space="0" w:color="auto"/>
            <w:bottom w:val="none" w:sz="0" w:space="0" w:color="auto"/>
            <w:right w:val="none" w:sz="0" w:space="0" w:color="auto"/>
          </w:divBdr>
        </w:div>
        <w:div w:id="291595846">
          <w:marLeft w:val="480"/>
          <w:marRight w:val="0"/>
          <w:marTop w:val="0"/>
          <w:marBottom w:val="0"/>
          <w:divBdr>
            <w:top w:val="none" w:sz="0" w:space="0" w:color="auto"/>
            <w:left w:val="none" w:sz="0" w:space="0" w:color="auto"/>
            <w:bottom w:val="none" w:sz="0" w:space="0" w:color="auto"/>
            <w:right w:val="none" w:sz="0" w:space="0" w:color="auto"/>
          </w:divBdr>
        </w:div>
        <w:div w:id="835152617">
          <w:marLeft w:val="480"/>
          <w:marRight w:val="0"/>
          <w:marTop w:val="0"/>
          <w:marBottom w:val="0"/>
          <w:divBdr>
            <w:top w:val="none" w:sz="0" w:space="0" w:color="auto"/>
            <w:left w:val="none" w:sz="0" w:space="0" w:color="auto"/>
            <w:bottom w:val="none" w:sz="0" w:space="0" w:color="auto"/>
            <w:right w:val="none" w:sz="0" w:space="0" w:color="auto"/>
          </w:divBdr>
        </w:div>
        <w:div w:id="363486418">
          <w:marLeft w:val="480"/>
          <w:marRight w:val="0"/>
          <w:marTop w:val="0"/>
          <w:marBottom w:val="0"/>
          <w:divBdr>
            <w:top w:val="none" w:sz="0" w:space="0" w:color="auto"/>
            <w:left w:val="none" w:sz="0" w:space="0" w:color="auto"/>
            <w:bottom w:val="none" w:sz="0" w:space="0" w:color="auto"/>
            <w:right w:val="none" w:sz="0" w:space="0" w:color="auto"/>
          </w:divBdr>
        </w:div>
        <w:div w:id="1402757287">
          <w:marLeft w:val="480"/>
          <w:marRight w:val="0"/>
          <w:marTop w:val="0"/>
          <w:marBottom w:val="0"/>
          <w:divBdr>
            <w:top w:val="none" w:sz="0" w:space="0" w:color="auto"/>
            <w:left w:val="none" w:sz="0" w:space="0" w:color="auto"/>
            <w:bottom w:val="none" w:sz="0" w:space="0" w:color="auto"/>
            <w:right w:val="none" w:sz="0" w:space="0" w:color="auto"/>
          </w:divBdr>
        </w:div>
        <w:div w:id="108933778">
          <w:marLeft w:val="480"/>
          <w:marRight w:val="0"/>
          <w:marTop w:val="0"/>
          <w:marBottom w:val="0"/>
          <w:divBdr>
            <w:top w:val="none" w:sz="0" w:space="0" w:color="auto"/>
            <w:left w:val="none" w:sz="0" w:space="0" w:color="auto"/>
            <w:bottom w:val="none" w:sz="0" w:space="0" w:color="auto"/>
            <w:right w:val="none" w:sz="0" w:space="0" w:color="auto"/>
          </w:divBdr>
        </w:div>
        <w:div w:id="869729744">
          <w:marLeft w:val="480"/>
          <w:marRight w:val="0"/>
          <w:marTop w:val="0"/>
          <w:marBottom w:val="0"/>
          <w:divBdr>
            <w:top w:val="none" w:sz="0" w:space="0" w:color="auto"/>
            <w:left w:val="none" w:sz="0" w:space="0" w:color="auto"/>
            <w:bottom w:val="none" w:sz="0" w:space="0" w:color="auto"/>
            <w:right w:val="none" w:sz="0" w:space="0" w:color="auto"/>
          </w:divBdr>
        </w:div>
        <w:div w:id="214044939">
          <w:marLeft w:val="480"/>
          <w:marRight w:val="0"/>
          <w:marTop w:val="0"/>
          <w:marBottom w:val="0"/>
          <w:divBdr>
            <w:top w:val="none" w:sz="0" w:space="0" w:color="auto"/>
            <w:left w:val="none" w:sz="0" w:space="0" w:color="auto"/>
            <w:bottom w:val="none" w:sz="0" w:space="0" w:color="auto"/>
            <w:right w:val="none" w:sz="0" w:space="0" w:color="auto"/>
          </w:divBdr>
        </w:div>
        <w:div w:id="2000960029">
          <w:marLeft w:val="480"/>
          <w:marRight w:val="0"/>
          <w:marTop w:val="0"/>
          <w:marBottom w:val="0"/>
          <w:divBdr>
            <w:top w:val="none" w:sz="0" w:space="0" w:color="auto"/>
            <w:left w:val="none" w:sz="0" w:space="0" w:color="auto"/>
            <w:bottom w:val="none" w:sz="0" w:space="0" w:color="auto"/>
            <w:right w:val="none" w:sz="0" w:space="0" w:color="auto"/>
          </w:divBdr>
        </w:div>
        <w:div w:id="739863958">
          <w:marLeft w:val="480"/>
          <w:marRight w:val="0"/>
          <w:marTop w:val="0"/>
          <w:marBottom w:val="0"/>
          <w:divBdr>
            <w:top w:val="none" w:sz="0" w:space="0" w:color="auto"/>
            <w:left w:val="none" w:sz="0" w:space="0" w:color="auto"/>
            <w:bottom w:val="none" w:sz="0" w:space="0" w:color="auto"/>
            <w:right w:val="none" w:sz="0" w:space="0" w:color="auto"/>
          </w:divBdr>
        </w:div>
        <w:div w:id="1938440501">
          <w:marLeft w:val="480"/>
          <w:marRight w:val="0"/>
          <w:marTop w:val="0"/>
          <w:marBottom w:val="0"/>
          <w:divBdr>
            <w:top w:val="none" w:sz="0" w:space="0" w:color="auto"/>
            <w:left w:val="none" w:sz="0" w:space="0" w:color="auto"/>
            <w:bottom w:val="none" w:sz="0" w:space="0" w:color="auto"/>
            <w:right w:val="none" w:sz="0" w:space="0" w:color="auto"/>
          </w:divBdr>
        </w:div>
        <w:div w:id="524104011">
          <w:marLeft w:val="480"/>
          <w:marRight w:val="0"/>
          <w:marTop w:val="0"/>
          <w:marBottom w:val="0"/>
          <w:divBdr>
            <w:top w:val="none" w:sz="0" w:space="0" w:color="auto"/>
            <w:left w:val="none" w:sz="0" w:space="0" w:color="auto"/>
            <w:bottom w:val="none" w:sz="0" w:space="0" w:color="auto"/>
            <w:right w:val="none" w:sz="0" w:space="0" w:color="auto"/>
          </w:divBdr>
        </w:div>
        <w:div w:id="570165744">
          <w:marLeft w:val="480"/>
          <w:marRight w:val="0"/>
          <w:marTop w:val="0"/>
          <w:marBottom w:val="0"/>
          <w:divBdr>
            <w:top w:val="none" w:sz="0" w:space="0" w:color="auto"/>
            <w:left w:val="none" w:sz="0" w:space="0" w:color="auto"/>
            <w:bottom w:val="none" w:sz="0" w:space="0" w:color="auto"/>
            <w:right w:val="none" w:sz="0" w:space="0" w:color="auto"/>
          </w:divBdr>
        </w:div>
        <w:div w:id="834875676">
          <w:marLeft w:val="480"/>
          <w:marRight w:val="0"/>
          <w:marTop w:val="0"/>
          <w:marBottom w:val="0"/>
          <w:divBdr>
            <w:top w:val="none" w:sz="0" w:space="0" w:color="auto"/>
            <w:left w:val="none" w:sz="0" w:space="0" w:color="auto"/>
            <w:bottom w:val="none" w:sz="0" w:space="0" w:color="auto"/>
            <w:right w:val="none" w:sz="0" w:space="0" w:color="auto"/>
          </w:divBdr>
        </w:div>
        <w:div w:id="1631473337">
          <w:marLeft w:val="480"/>
          <w:marRight w:val="0"/>
          <w:marTop w:val="0"/>
          <w:marBottom w:val="0"/>
          <w:divBdr>
            <w:top w:val="none" w:sz="0" w:space="0" w:color="auto"/>
            <w:left w:val="none" w:sz="0" w:space="0" w:color="auto"/>
            <w:bottom w:val="none" w:sz="0" w:space="0" w:color="auto"/>
            <w:right w:val="none" w:sz="0" w:space="0" w:color="auto"/>
          </w:divBdr>
        </w:div>
        <w:div w:id="1650135949">
          <w:marLeft w:val="480"/>
          <w:marRight w:val="0"/>
          <w:marTop w:val="0"/>
          <w:marBottom w:val="0"/>
          <w:divBdr>
            <w:top w:val="none" w:sz="0" w:space="0" w:color="auto"/>
            <w:left w:val="none" w:sz="0" w:space="0" w:color="auto"/>
            <w:bottom w:val="none" w:sz="0" w:space="0" w:color="auto"/>
            <w:right w:val="none" w:sz="0" w:space="0" w:color="auto"/>
          </w:divBdr>
        </w:div>
        <w:div w:id="1406337372">
          <w:marLeft w:val="480"/>
          <w:marRight w:val="0"/>
          <w:marTop w:val="0"/>
          <w:marBottom w:val="0"/>
          <w:divBdr>
            <w:top w:val="none" w:sz="0" w:space="0" w:color="auto"/>
            <w:left w:val="none" w:sz="0" w:space="0" w:color="auto"/>
            <w:bottom w:val="none" w:sz="0" w:space="0" w:color="auto"/>
            <w:right w:val="none" w:sz="0" w:space="0" w:color="auto"/>
          </w:divBdr>
        </w:div>
        <w:div w:id="1801335092">
          <w:marLeft w:val="480"/>
          <w:marRight w:val="0"/>
          <w:marTop w:val="0"/>
          <w:marBottom w:val="0"/>
          <w:divBdr>
            <w:top w:val="none" w:sz="0" w:space="0" w:color="auto"/>
            <w:left w:val="none" w:sz="0" w:space="0" w:color="auto"/>
            <w:bottom w:val="none" w:sz="0" w:space="0" w:color="auto"/>
            <w:right w:val="none" w:sz="0" w:space="0" w:color="auto"/>
          </w:divBdr>
        </w:div>
        <w:div w:id="1560509383">
          <w:marLeft w:val="480"/>
          <w:marRight w:val="0"/>
          <w:marTop w:val="0"/>
          <w:marBottom w:val="0"/>
          <w:divBdr>
            <w:top w:val="none" w:sz="0" w:space="0" w:color="auto"/>
            <w:left w:val="none" w:sz="0" w:space="0" w:color="auto"/>
            <w:bottom w:val="none" w:sz="0" w:space="0" w:color="auto"/>
            <w:right w:val="none" w:sz="0" w:space="0" w:color="auto"/>
          </w:divBdr>
        </w:div>
        <w:div w:id="1996446933">
          <w:marLeft w:val="480"/>
          <w:marRight w:val="0"/>
          <w:marTop w:val="0"/>
          <w:marBottom w:val="0"/>
          <w:divBdr>
            <w:top w:val="none" w:sz="0" w:space="0" w:color="auto"/>
            <w:left w:val="none" w:sz="0" w:space="0" w:color="auto"/>
            <w:bottom w:val="none" w:sz="0" w:space="0" w:color="auto"/>
            <w:right w:val="none" w:sz="0" w:space="0" w:color="auto"/>
          </w:divBdr>
        </w:div>
        <w:div w:id="1790932691">
          <w:marLeft w:val="480"/>
          <w:marRight w:val="0"/>
          <w:marTop w:val="0"/>
          <w:marBottom w:val="0"/>
          <w:divBdr>
            <w:top w:val="none" w:sz="0" w:space="0" w:color="auto"/>
            <w:left w:val="none" w:sz="0" w:space="0" w:color="auto"/>
            <w:bottom w:val="none" w:sz="0" w:space="0" w:color="auto"/>
            <w:right w:val="none" w:sz="0" w:space="0" w:color="auto"/>
          </w:divBdr>
        </w:div>
        <w:div w:id="1344162398">
          <w:marLeft w:val="480"/>
          <w:marRight w:val="0"/>
          <w:marTop w:val="0"/>
          <w:marBottom w:val="0"/>
          <w:divBdr>
            <w:top w:val="none" w:sz="0" w:space="0" w:color="auto"/>
            <w:left w:val="none" w:sz="0" w:space="0" w:color="auto"/>
            <w:bottom w:val="none" w:sz="0" w:space="0" w:color="auto"/>
            <w:right w:val="none" w:sz="0" w:space="0" w:color="auto"/>
          </w:divBdr>
        </w:div>
        <w:div w:id="1602639885">
          <w:marLeft w:val="480"/>
          <w:marRight w:val="0"/>
          <w:marTop w:val="0"/>
          <w:marBottom w:val="0"/>
          <w:divBdr>
            <w:top w:val="none" w:sz="0" w:space="0" w:color="auto"/>
            <w:left w:val="none" w:sz="0" w:space="0" w:color="auto"/>
            <w:bottom w:val="none" w:sz="0" w:space="0" w:color="auto"/>
            <w:right w:val="none" w:sz="0" w:space="0" w:color="auto"/>
          </w:divBdr>
        </w:div>
        <w:div w:id="9768305">
          <w:marLeft w:val="480"/>
          <w:marRight w:val="0"/>
          <w:marTop w:val="0"/>
          <w:marBottom w:val="0"/>
          <w:divBdr>
            <w:top w:val="none" w:sz="0" w:space="0" w:color="auto"/>
            <w:left w:val="none" w:sz="0" w:space="0" w:color="auto"/>
            <w:bottom w:val="none" w:sz="0" w:space="0" w:color="auto"/>
            <w:right w:val="none" w:sz="0" w:space="0" w:color="auto"/>
          </w:divBdr>
        </w:div>
        <w:div w:id="1029837840">
          <w:marLeft w:val="480"/>
          <w:marRight w:val="0"/>
          <w:marTop w:val="0"/>
          <w:marBottom w:val="0"/>
          <w:divBdr>
            <w:top w:val="none" w:sz="0" w:space="0" w:color="auto"/>
            <w:left w:val="none" w:sz="0" w:space="0" w:color="auto"/>
            <w:bottom w:val="none" w:sz="0" w:space="0" w:color="auto"/>
            <w:right w:val="none" w:sz="0" w:space="0" w:color="auto"/>
          </w:divBdr>
        </w:div>
        <w:div w:id="1677029416">
          <w:marLeft w:val="480"/>
          <w:marRight w:val="0"/>
          <w:marTop w:val="0"/>
          <w:marBottom w:val="0"/>
          <w:divBdr>
            <w:top w:val="none" w:sz="0" w:space="0" w:color="auto"/>
            <w:left w:val="none" w:sz="0" w:space="0" w:color="auto"/>
            <w:bottom w:val="none" w:sz="0" w:space="0" w:color="auto"/>
            <w:right w:val="none" w:sz="0" w:space="0" w:color="auto"/>
          </w:divBdr>
        </w:div>
        <w:div w:id="1666666356">
          <w:marLeft w:val="480"/>
          <w:marRight w:val="0"/>
          <w:marTop w:val="0"/>
          <w:marBottom w:val="0"/>
          <w:divBdr>
            <w:top w:val="none" w:sz="0" w:space="0" w:color="auto"/>
            <w:left w:val="none" w:sz="0" w:space="0" w:color="auto"/>
            <w:bottom w:val="none" w:sz="0" w:space="0" w:color="auto"/>
            <w:right w:val="none" w:sz="0" w:space="0" w:color="auto"/>
          </w:divBdr>
        </w:div>
        <w:div w:id="232014089">
          <w:marLeft w:val="480"/>
          <w:marRight w:val="0"/>
          <w:marTop w:val="0"/>
          <w:marBottom w:val="0"/>
          <w:divBdr>
            <w:top w:val="none" w:sz="0" w:space="0" w:color="auto"/>
            <w:left w:val="none" w:sz="0" w:space="0" w:color="auto"/>
            <w:bottom w:val="none" w:sz="0" w:space="0" w:color="auto"/>
            <w:right w:val="none" w:sz="0" w:space="0" w:color="auto"/>
          </w:divBdr>
        </w:div>
        <w:div w:id="1076243688">
          <w:marLeft w:val="480"/>
          <w:marRight w:val="0"/>
          <w:marTop w:val="0"/>
          <w:marBottom w:val="0"/>
          <w:divBdr>
            <w:top w:val="none" w:sz="0" w:space="0" w:color="auto"/>
            <w:left w:val="none" w:sz="0" w:space="0" w:color="auto"/>
            <w:bottom w:val="none" w:sz="0" w:space="0" w:color="auto"/>
            <w:right w:val="none" w:sz="0" w:space="0" w:color="auto"/>
          </w:divBdr>
        </w:div>
        <w:div w:id="1940795633">
          <w:marLeft w:val="480"/>
          <w:marRight w:val="0"/>
          <w:marTop w:val="0"/>
          <w:marBottom w:val="0"/>
          <w:divBdr>
            <w:top w:val="none" w:sz="0" w:space="0" w:color="auto"/>
            <w:left w:val="none" w:sz="0" w:space="0" w:color="auto"/>
            <w:bottom w:val="none" w:sz="0" w:space="0" w:color="auto"/>
            <w:right w:val="none" w:sz="0" w:space="0" w:color="auto"/>
          </w:divBdr>
        </w:div>
        <w:div w:id="1999529712">
          <w:marLeft w:val="480"/>
          <w:marRight w:val="0"/>
          <w:marTop w:val="0"/>
          <w:marBottom w:val="0"/>
          <w:divBdr>
            <w:top w:val="none" w:sz="0" w:space="0" w:color="auto"/>
            <w:left w:val="none" w:sz="0" w:space="0" w:color="auto"/>
            <w:bottom w:val="none" w:sz="0" w:space="0" w:color="auto"/>
            <w:right w:val="none" w:sz="0" w:space="0" w:color="auto"/>
          </w:divBdr>
        </w:div>
        <w:div w:id="342587236">
          <w:marLeft w:val="480"/>
          <w:marRight w:val="0"/>
          <w:marTop w:val="0"/>
          <w:marBottom w:val="0"/>
          <w:divBdr>
            <w:top w:val="none" w:sz="0" w:space="0" w:color="auto"/>
            <w:left w:val="none" w:sz="0" w:space="0" w:color="auto"/>
            <w:bottom w:val="none" w:sz="0" w:space="0" w:color="auto"/>
            <w:right w:val="none" w:sz="0" w:space="0" w:color="auto"/>
          </w:divBdr>
        </w:div>
        <w:div w:id="891769618">
          <w:marLeft w:val="480"/>
          <w:marRight w:val="0"/>
          <w:marTop w:val="0"/>
          <w:marBottom w:val="0"/>
          <w:divBdr>
            <w:top w:val="none" w:sz="0" w:space="0" w:color="auto"/>
            <w:left w:val="none" w:sz="0" w:space="0" w:color="auto"/>
            <w:bottom w:val="none" w:sz="0" w:space="0" w:color="auto"/>
            <w:right w:val="none" w:sz="0" w:space="0" w:color="auto"/>
          </w:divBdr>
        </w:div>
        <w:div w:id="561525475">
          <w:marLeft w:val="480"/>
          <w:marRight w:val="0"/>
          <w:marTop w:val="0"/>
          <w:marBottom w:val="0"/>
          <w:divBdr>
            <w:top w:val="none" w:sz="0" w:space="0" w:color="auto"/>
            <w:left w:val="none" w:sz="0" w:space="0" w:color="auto"/>
            <w:bottom w:val="none" w:sz="0" w:space="0" w:color="auto"/>
            <w:right w:val="none" w:sz="0" w:space="0" w:color="auto"/>
          </w:divBdr>
        </w:div>
        <w:div w:id="754205019">
          <w:marLeft w:val="480"/>
          <w:marRight w:val="0"/>
          <w:marTop w:val="0"/>
          <w:marBottom w:val="0"/>
          <w:divBdr>
            <w:top w:val="none" w:sz="0" w:space="0" w:color="auto"/>
            <w:left w:val="none" w:sz="0" w:space="0" w:color="auto"/>
            <w:bottom w:val="none" w:sz="0" w:space="0" w:color="auto"/>
            <w:right w:val="none" w:sz="0" w:space="0" w:color="auto"/>
          </w:divBdr>
        </w:div>
        <w:div w:id="730884424">
          <w:marLeft w:val="480"/>
          <w:marRight w:val="0"/>
          <w:marTop w:val="0"/>
          <w:marBottom w:val="0"/>
          <w:divBdr>
            <w:top w:val="none" w:sz="0" w:space="0" w:color="auto"/>
            <w:left w:val="none" w:sz="0" w:space="0" w:color="auto"/>
            <w:bottom w:val="none" w:sz="0" w:space="0" w:color="auto"/>
            <w:right w:val="none" w:sz="0" w:space="0" w:color="auto"/>
          </w:divBdr>
        </w:div>
        <w:div w:id="436171177">
          <w:marLeft w:val="480"/>
          <w:marRight w:val="0"/>
          <w:marTop w:val="0"/>
          <w:marBottom w:val="0"/>
          <w:divBdr>
            <w:top w:val="none" w:sz="0" w:space="0" w:color="auto"/>
            <w:left w:val="none" w:sz="0" w:space="0" w:color="auto"/>
            <w:bottom w:val="none" w:sz="0" w:space="0" w:color="auto"/>
            <w:right w:val="none" w:sz="0" w:space="0" w:color="auto"/>
          </w:divBdr>
        </w:div>
        <w:div w:id="1326787624">
          <w:marLeft w:val="480"/>
          <w:marRight w:val="0"/>
          <w:marTop w:val="0"/>
          <w:marBottom w:val="0"/>
          <w:divBdr>
            <w:top w:val="none" w:sz="0" w:space="0" w:color="auto"/>
            <w:left w:val="none" w:sz="0" w:space="0" w:color="auto"/>
            <w:bottom w:val="none" w:sz="0" w:space="0" w:color="auto"/>
            <w:right w:val="none" w:sz="0" w:space="0" w:color="auto"/>
          </w:divBdr>
        </w:div>
        <w:div w:id="1869950709">
          <w:marLeft w:val="480"/>
          <w:marRight w:val="0"/>
          <w:marTop w:val="0"/>
          <w:marBottom w:val="0"/>
          <w:divBdr>
            <w:top w:val="none" w:sz="0" w:space="0" w:color="auto"/>
            <w:left w:val="none" w:sz="0" w:space="0" w:color="auto"/>
            <w:bottom w:val="none" w:sz="0" w:space="0" w:color="auto"/>
            <w:right w:val="none" w:sz="0" w:space="0" w:color="auto"/>
          </w:divBdr>
        </w:div>
        <w:div w:id="1435782714">
          <w:marLeft w:val="480"/>
          <w:marRight w:val="0"/>
          <w:marTop w:val="0"/>
          <w:marBottom w:val="0"/>
          <w:divBdr>
            <w:top w:val="none" w:sz="0" w:space="0" w:color="auto"/>
            <w:left w:val="none" w:sz="0" w:space="0" w:color="auto"/>
            <w:bottom w:val="none" w:sz="0" w:space="0" w:color="auto"/>
            <w:right w:val="none" w:sz="0" w:space="0" w:color="auto"/>
          </w:divBdr>
        </w:div>
        <w:div w:id="463625897">
          <w:marLeft w:val="480"/>
          <w:marRight w:val="0"/>
          <w:marTop w:val="0"/>
          <w:marBottom w:val="0"/>
          <w:divBdr>
            <w:top w:val="none" w:sz="0" w:space="0" w:color="auto"/>
            <w:left w:val="none" w:sz="0" w:space="0" w:color="auto"/>
            <w:bottom w:val="none" w:sz="0" w:space="0" w:color="auto"/>
            <w:right w:val="none" w:sz="0" w:space="0" w:color="auto"/>
          </w:divBdr>
        </w:div>
        <w:div w:id="1942760053">
          <w:marLeft w:val="480"/>
          <w:marRight w:val="0"/>
          <w:marTop w:val="0"/>
          <w:marBottom w:val="0"/>
          <w:divBdr>
            <w:top w:val="none" w:sz="0" w:space="0" w:color="auto"/>
            <w:left w:val="none" w:sz="0" w:space="0" w:color="auto"/>
            <w:bottom w:val="none" w:sz="0" w:space="0" w:color="auto"/>
            <w:right w:val="none" w:sz="0" w:space="0" w:color="auto"/>
          </w:divBdr>
        </w:div>
        <w:div w:id="1844318347">
          <w:marLeft w:val="480"/>
          <w:marRight w:val="0"/>
          <w:marTop w:val="0"/>
          <w:marBottom w:val="0"/>
          <w:divBdr>
            <w:top w:val="none" w:sz="0" w:space="0" w:color="auto"/>
            <w:left w:val="none" w:sz="0" w:space="0" w:color="auto"/>
            <w:bottom w:val="none" w:sz="0" w:space="0" w:color="auto"/>
            <w:right w:val="none" w:sz="0" w:space="0" w:color="auto"/>
          </w:divBdr>
        </w:div>
        <w:div w:id="683018576">
          <w:marLeft w:val="480"/>
          <w:marRight w:val="0"/>
          <w:marTop w:val="0"/>
          <w:marBottom w:val="0"/>
          <w:divBdr>
            <w:top w:val="none" w:sz="0" w:space="0" w:color="auto"/>
            <w:left w:val="none" w:sz="0" w:space="0" w:color="auto"/>
            <w:bottom w:val="none" w:sz="0" w:space="0" w:color="auto"/>
            <w:right w:val="none" w:sz="0" w:space="0" w:color="auto"/>
          </w:divBdr>
        </w:div>
        <w:div w:id="961888044">
          <w:marLeft w:val="480"/>
          <w:marRight w:val="0"/>
          <w:marTop w:val="0"/>
          <w:marBottom w:val="0"/>
          <w:divBdr>
            <w:top w:val="none" w:sz="0" w:space="0" w:color="auto"/>
            <w:left w:val="none" w:sz="0" w:space="0" w:color="auto"/>
            <w:bottom w:val="none" w:sz="0" w:space="0" w:color="auto"/>
            <w:right w:val="none" w:sz="0" w:space="0" w:color="auto"/>
          </w:divBdr>
        </w:div>
        <w:div w:id="1578979250">
          <w:marLeft w:val="480"/>
          <w:marRight w:val="0"/>
          <w:marTop w:val="0"/>
          <w:marBottom w:val="0"/>
          <w:divBdr>
            <w:top w:val="none" w:sz="0" w:space="0" w:color="auto"/>
            <w:left w:val="none" w:sz="0" w:space="0" w:color="auto"/>
            <w:bottom w:val="none" w:sz="0" w:space="0" w:color="auto"/>
            <w:right w:val="none" w:sz="0" w:space="0" w:color="auto"/>
          </w:divBdr>
        </w:div>
        <w:div w:id="2114082301">
          <w:marLeft w:val="480"/>
          <w:marRight w:val="0"/>
          <w:marTop w:val="0"/>
          <w:marBottom w:val="0"/>
          <w:divBdr>
            <w:top w:val="none" w:sz="0" w:space="0" w:color="auto"/>
            <w:left w:val="none" w:sz="0" w:space="0" w:color="auto"/>
            <w:bottom w:val="none" w:sz="0" w:space="0" w:color="auto"/>
            <w:right w:val="none" w:sz="0" w:space="0" w:color="auto"/>
          </w:divBdr>
        </w:div>
        <w:div w:id="2056276604">
          <w:marLeft w:val="480"/>
          <w:marRight w:val="0"/>
          <w:marTop w:val="0"/>
          <w:marBottom w:val="0"/>
          <w:divBdr>
            <w:top w:val="none" w:sz="0" w:space="0" w:color="auto"/>
            <w:left w:val="none" w:sz="0" w:space="0" w:color="auto"/>
            <w:bottom w:val="none" w:sz="0" w:space="0" w:color="auto"/>
            <w:right w:val="none" w:sz="0" w:space="0" w:color="auto"/>
          </w:divBdr>
        </w:div>
        <w:div w:id="268778518">
          <w:marLeft w:val="480"/>
          <w:marRight w:val="0"/>
          <w:marTop w:val="0"/>
          <w:marBottom w:val="0"/>
          <w:divBdr>
            <w:top w:val="none" w:sz="0" w:space="0" w:color="auto"/>
            <w:left w:val="none" w:sz="0" w:space="0" w:color="auto"/>
            <w:bottom w:val="none" w:sz="0" w:space="0" w:color="auto"/>
            <w:right w:val="none" w:sz="0" w:space="0" w:color="auto"/>
          </w:divBdr>
        </w:div>
        <w:div w:id="203685901">
          <w:marLeft w:val="480"/>
          <w:marRight w:val="0"/>
          <w:marTop w:val="0"/>
          <w:marBottom w:val="0"/>
          <w:divBdr>
            <w:top w:val="none" w:sz="0" w:space="0" w:color="auto"/>
            <w:left w:val="none" w:sz="0" w:space="0" w:color="auto"/>
            <w:bottom w:val="none" w:sz="0" w:space="0" w:color="auto"/>
            <w:right w:val="none" w:sz="0" w:space="0" w:color="auto"/>
          </w:divBdr>
        </w:div>
        <w:div w:id="1421220937">
          <w:marLeft w:val="480"/>
          <w:marRight w:val="0"/>
          <w:marTop w:val="0"/>
          <w:marBottom w:val="0"/>
          <w:divBdr>
            <w:top w:val="none" w:sz="0" w:space="0" w:color="auto"/>
            <w:left w:val="none" w:sz="0" w:space="0" w:color="auto"/>
            <w:bottom w:val="none" w:sz="0" w:space="0" w:color="auto"/>
            <w:right w:val="none" w:sz="0" w:space="0" w:color="auto"/>
          </w:divBdr>
        </w:div>
      </w:divsChild>
    </w:div>
    <w:div w:id="1532381831">
      <w:bodyDiv w:val="1"/>
      <w:marLeft w:val="0"/>
      <w:marRight w:val="0"/>
      <w:marTop w:val="0"/>
      <w:marBottom w:val="0"/>
      <w:divBdr>
        <w:top w:val="none" w:sz="0" w:space="0" w:color="auto"/>
        <w:left w:val="none" w:sz="0" w:space="0" w:color="auto"/>
        <w:bottom w:val="none" w:sz="0" w:space="0" w:color="auto"/>
        <w:right w:val="none" w:sz="0" w:space="0" w:color="auto"/>
      </w:divBdr>
    </w:div>
    <w:div w:id="1532452762">
      <w:bodyDiv w:val="1"/>
      <w:marLeft w:val="0"/>
      <w:marRight w:val="0"/>
      <w:marTop w:val="0"/>
      <w:marBottom w:val="0"/>
      <w:divBdr>
        <w:top w:val="none" w:sz="0" w:space="0" w:color="auto"/>
        <w:left w:val="none" w:sz="0" w:space="0" w:color="auto"/>
        <w:bottom w:val="none" w:sz="0" w:space="0" w:color="auto"/>
        <w:right w:val="none" w:sz="0" w:space="0" w:color="auto"/>
      </w:divBdr>
    </w:div>
    <w:div w:id="1532567698">
      <w:bodyDiv w:val="1"/>
      <w:marLeft w:val="0"/>
      <w:marRight w:val="0"/>
      <w:marTop w:val="0"/>
      <w:marBottom w:val="0"/>
      <w:divBdr>
        <w:top w:val="none" w:sz="0" w:space="0" w:color="auto"/>
        <w:left w:val="none" w:sz="0" w:space="0" w:color="auto"/>
        <w:bottom w:val="none" w:sz="0" w:space="0" w:color="auto"/>
        <w:right w:val="none" w:sz="0" w:space="0" w:color="auto"/>
      </w:divBdr>
    </w:div>
    <w:div w:id="1532917920">
      <w:bodyDiv w:val="1"/>
      <w:marLeft w:val="0"/>
      <w:marRight w:val="0"/>
      <w:marTop w:val="0"/>
      <w:marBottom w:val="0"/>
      <w:divBdr>
        <w:top w:val="none" w:sz="0" w:space="0" w:color="auto"/>
        <w:left w:val="none" w:sz="0" w:space="0" w:color="auto"/>
        <w:bottom w:val="none" w:sz="0" w:space="0" w:color="auto"/>
        <w:right w:val="none" w:sz="0" w:space="0" w:color="auto"/>
      </w:divBdr>
    </w:div>
    <w:div w:id="1533111556">
      <w:bodyDiv w:val="1"/>
      <w:marLeft w:val="0"/>
      <w:marRight w:val="0"/>
      <w:marTop w:val="0"/>
      <w:marBottom w:val="0"/>
      <w:divBdr>
        <w:top w:val="none" w:sz="0" w:space="0" w:color="auto"/>
        <w:left w:val="none" w:sz="0" w:space="0" w:color="auto"/>
        <w:bottom w:val="none" w:sz="0" w:space="0" w:color="auto"/>
        <w:right w:val="none" w:sz="0" w:space="0" w:color="auto"/>
      </w:divBdr>
    </w:div>
    <w:div w:id="1533221858">
      <w:bodyDiv w:val="1"/>
      <w:marLeft w:val="0"/>
      <w:marRight w:val="0"/>
      <w:marTop w:val="0"/>
      <w:marBottom w:val="0"/>
      <w:divBdr>
        <w:top w:val="none" w:sz="0" w:space="0" w:color="auto"/>
        <w:left w:val="none" w:sz="0" w:space="0" w:color="auto"/>
        <w:bottom w:val="none" w:sz="0" w:space="0" w:color="auto"/>
        <w:right w:val="none" w:sz="0" w:space="0" w:color="auto"/>
      </w:divBdr>
    </w:div>
    <w:div w:id="1533229611">
      <w:bodyDiv w:val="1"/>
      <w:marLeft w:val="0"/>
      <w:marRight w:val="0"/>
      <w:marTop w:val="0"/>
      <w:marBottom w:val="0"/>
      <w:divBdr>
        <w:top w:val="none" w:sz="0" w:space="0" w:color="auto"/>
        <w:left w:val="none" w:sz="0" w:space="0" w:color="auto"/>
        <w:bottom w:val="none" w:sz="0" w:space="0" w:color="auto"/>
        <w:right w:val="none" w:sz="0" w:space="0" w:color="auto"/>
      </w:divBdr>
    </w:div>
    <w:div w:id="1533492449">
      <w:bodyDiv w:val="1"/>
      <w:marLeft w:val="0"/>
      <w:marRight w:val="0"/>
      <w:marTop w:val="0"/>
      <w:marBottom w:val="0"/>
      <w:divBdr>
        <w:top w:val="none" w:sz="0" w:space="0" w:color="auto"/>
        <w:left w:val="none" w:sz="0" w:space="0" w:color="auto"/>
        <w:bottom w:val="none" w:sz="0" w:space="0" w:color="auto"/>
        <w:right w:val="none" w:sz="0" w:space="0" w:color="auto"/>
      </w:divBdr>
    </w:div>
    <w:div w:id="1533883541">
      <w:bodyDiv w:val="1"/>
      <w:marLeft w:val="0"/>
      <w:marRight w:val="0"/>
      <w:marTop w:val="0"/>
      <w:marBottom w:val="0"/>
      <w:divBdr>
        <w:top w:val="none" w:sz="0" w:space="0" w:color="auto"/>
        <w:left w:val="none" w:sz="0" w:space="0" w:color="auto"/>
        <w:bottom w:val="none" w:sz="0" w:space="0" w:color="auto"/>
        <w:right w:val="none" w:sz="0" w:space="0" w:color="auto"/>
      </w:divBdr>
    </w:div>
    <w:div w:id="1533952679">
      <w:bodyDiv w:val="1"/>
      <w:marLeft w:val="0"/>
      <w:marRight w:val="0"/>
      <w:marTop w:val="0"/>
      <w:marBottom w:val="0"/>
      <w:divBdr>
        <w:top w:val="none" w:sz="0" w:space="0" w:color="auto"/>
        <w:left w:val="none" w:sz="0" w:space="0" w:color="auto"/>
        <w:bottom w:val="none" w:sz="0" w:space="0" w:color="auto"/>
        <w:right w:val="none" w:sz="0" w:space="0" w:color="auto"/>
      </w:divBdr>
    </w:div>
    <w:div w:id="1534147924">
      <w:bodyDiv w:val="1"/>
      <w:marLeft w:val="0"/>
      <w:marRight w:val="0"/>
      <w:marTop w:val="0"/>
      <w:marBottom w:val="0"/>
      <w:divBdr>
        <w:top w:val="none" w:sz="0" w:space="0" w:color="auto"/>
        <w:left w:val="none" w:sz="0" w:space="0" w:color="auto"/>
        <w:bottom w:val="none" w:sz="0" w:space="0" w:color="auto"/>
        <w:right w:val="none" w:sz="0" w:space="0" w:color="auto"/>
      </w:divBdr>
    </w:div>
    <w:div w:id="1534342669">
      <w:bodyDiv w:val="1"/>
      <w:marLeft w:val="0"/>
      <w:marRight w:val="0"/>
      <w:marTop w:val="0"/>
      <w:marBottom w:val="0"/>
      <w:divBdr>
        <w:top w:val="none" w:sz="0" w:space="0" w:color="auto"/>
        <w:left w:val="none" w:sz="0" w:space="0" w:color="auto"/>
        <w:bottom w:val="none" w:sz="0" w:space="0" w:color="auto"/>
        <w:right w:val="none" w:sz="0" w:space="0" w:color="auto"/>
      </w:divBdr>
    </w:div>
    <w:div w:id="1534422274">
      <w:bodyDiv w:val="1"/>
      <w:marLeft w:val="0"/>
      <w:marRight w:val="0"/>
      <w:marTop w:val="0"/>
      <w:marBottom w:val="0"/>
      <w:divBdr>
        <w:top w:val="none" w:sz="0" w:space="0" w:color="auto"/>
        <w:left w:val="none" w:sz="0" w:space="0" w:color="auto"/>
        <w:bottom w:val="none" w:sz="0" w:space="0" w:color="auto"/>
        <w:right w:val="none" w:sz="0" w:space="0" w:color="auto"/>
      </w:divBdr>
    </w:div>
    <w:div w:id="1534466228">
      <w:bodyDiv w:val="1"/>
      <w:marLeft w:val="0"/>
      <w:marRight w:val="0"/>
      <w:marTop w:val="0"/>
      <w:marBottom w:val="0"/>
      <w:divBdr>
        <w:top w:val="none" w:sz="0" w:space="0" w:color="auto"/>
        <w:left w:val="none" w:sz="0" w:space="0" w:color="auto"/>
        <w:bottom w:val="none" w:sz="0" w:space="0" w:color="auto"/>
        <w:right w:val="none" w:sz="0" w:space="0" w:color="auto"/>
      </w:divBdr>
      <w:divsChild>
        <w:div w:id="548885020">
          <w:marLeft w:val="480"/>
          <w:marRight w:val="0"/>
          <w:marTop w:val="0"/>
          <w:marBottom w:val="0"/>
          <w:divBdr>
            <w:top w:val="none" w:sz="0" w:space="0" w:color="auto"/>
            <w:left w:val="none" w:sz="0" w:space="0" w:color="auto"/>
            <w:bottom w:val="none" w:sz="0" w:space="0" w:color="auto"/>
            <w:right w:val="none" w:sz="0" w:space="0" w:color="auto"/>
          </w:divBdr>
        </w:div>
        <w:div w:id="1697658548">
          <w:marLeft w:val="480"/>
          <w:marRight w:val="0"/>
          <w:marTop w:val="0"/>
          <w:marBottom w:val="0"/>
          <w:divBdr>
            <w:top w:val="none" w:sz="0" w:space="0" w:color="auto"/>
            <w:left w:val="none" w:sz="0" w:space="0" w:color="auto"/>
            <w:bottom w:val="none" w:sz="0" w:space="0" w:color="auto"/>
            <w:right w:val="none" w:sz="0" w:space="0" w:color="auto"/>
          </w:divBdr>
        </w:div>
        <w:div w:id="1868136226">
          <w:marLeft w:val="480"/>
          <w:marRight w:val="0"/>
          <w:marTop w:val="0"/>
          <w:marBottom w:val="0"/>
          <w:divBdr>
            <w:top w:val="none" w:sz="0" w:space="0" w:color="auto"/>
            <w:left w:val="none" w:sz="0" w:space="0" w:color="auto"/>
            <w:bottom w:val="none" w:sz="0" w:space="0" w:color="auto"/>
            <w:right w:val="none" w:sz="0" w:space="0" w:color="auto"/>
          </w:divBdr>
        </w:div>
        <w:div w:id="1823614589">
          <w:marLeft w:val="480"/>
          <w:marRight w:val="0"/>
          <w:marTop w:val="0"/>
          <w:marBottom w:val="0"/>
          <w:divBdr>
            <w:top w:val="none" w:sz="0" w:space="0" w:color="auto"/>
            <w:left w:val="none" w:sz="0" w:space="0" w:color="auto"/>
            <w:bottom w:val="none" w:sz="0" w:space="0" w:color="auto"/>
            <w:right w:val="none" w:sz="0" w:space="0" w:color="auto"/>
          </w:divBdr>
        </w:div>
        <w:div w:id="1218779182">
          <w:marLeft w:val="480"/>
          <w:marRight w:val="0"/>
          <w:marTop w:val="0"/>
          <w:marBottom w:val="0"/>
          <w:divBdr>
            <w:top w:val="none" w:sz="0" w:space="0" w:color="auto"/>
            <w:left w:val="none" w:sz="0" w:space="0" w:color="auto"/>
            <w:bottom w:val="none" w:sz="0" w:space="0" w:color="auto"/>
            <w:right w:val="none" w:sz="0" w:space="0" w:color="auto"/>
          </w:divBdr>
        </w:div>
        <w:div w:id="1115947541">
          <w:marLeft w:val="480"/>
          <w:marRight w:val="0"/>
          <w:marTop w:val="0"/>
          <w:marBottom w:val="0"/>
          <w:divBdr>
            <w:top w:val="none" w:sz="0" w:space="0" w:color="auto"/>
            <w:left w:val="none" w:sz="0" w:space="0" w:color="auto"/>
            <w:bottom w:val="none" w:sz="0" w:space="0" w:color="auto"/>
            <w:right w:val="none" w:sz="0" w:space="0" w:color="auto"/>
          </w:divBdr>
        </w:div>
        <w:div w:id="1542550056">
          <w:marLeft w:val="480"/>
          <w:marRight w:val="0"/>
          <w:marTop w:val="0"/>
          <w:marBottom w:val="0"/>
          <w:divBdr>
            <w:top w:val="none" w:sz="0" w:space="0" w:color="auto"/>
            <w:left w:val="none" w:sz="0" w:space="0" w:color="auto"/>
            <w:bottom w:val="none" w:sz="0" w:space="0" w:color="auto"/>
            <w:right w:val="none" w:sz="0" w:space="0" w:color="auto"/>
          </w:divBdr>
        </w:div>
        <w:div w:id="1190412537">
          <w:marLeft w:val="480"/>
          <w:marRight w:val="0"/>
          <w:marTop w:val="0"/>
          <w:marBottom w:val="0"/>
          <w:divBdr>
            <w:top w:val="none" w:sz="0" w:space="0" w:color="auto"/>
            <w:left w:val="none" w:sz="0" w:space="0" w:color="auto"/>
            <w:bottom w:val="none" w:sz="0" w:space="0" w:color="auto"/>
            <w:right w:val="none" w:sz="0" w:space="0" w:color="auto"/>
          </w:divBdr>
        </w:div>
        <w:div w:id="2118792312">
          <w:marLeft w:val="480"/>
          <w:marRight w:val="0"/>
          <w:marTop w:val="0"/>
          <w:marBottom w:val="0"/>
          <w:divBdr>
            <w:top w:val="none" w:sz="0" w:space="0" w:color="auto"/>
            <w:left w:val="none" w:sz="0" w:space="0" w:color="auto"/>
            <w:bottom w:val="none" w:sz="0" w:space="0" w:color="auto"/>
            <w:right w:val="none" w:sz="0" w:space="0" w:color="auto"/>
          </w:divBdr>
        </w:div>
        <w:div w:id="975064136">
          <w:marLeft w:val="480"/>
          <w:marRight w:val="0"/>
          <w:marTop w:val="0"/>
          <w:marBottom w:val="0"/>
          <w:divBdr>
            <w:top w:val="none" w:sz="0" w:space="0" w:color="auto"/>
            <w:left w:val="none" w:sz="0" w:space="0" w:color="auto"/>
            <w:bottom w:val="none" w:sz="0" w:space="0" w:color="auto"/>
            <w:right w:val="none" w:sz="0" w:space="0" w:color="auto"/>
          </w:divBdr>
        </w:div>
        <w:div w:id="1365785374">
          <w:marLeft w:val="480"/>
          <w:marRight w:val="0"/>
          <w:marTop w:val="0"/>
          <w:marBottom w:val="0"/>
          <w:divBdr>
            <w:top w:val="none" w:sz="0" w:space="0" w:color="auto"/>
            <w:left w:val="none" w:sz="0" w:space="0" w:color="auto"/>
            <w:bottom w:val="none" w:sz="0" w:space="0" w:color="auto"/>
            <w:right w:val="none" w:sz="0" w:space="0" w:color="auto"/>
          </w:divBdr>
        </w:div>
        <w:div w:id="1864173989">
          <w:marLeft w:val="480"/>
          <w:marRight w:val="0"/>
          <w:marTop w:val="0"/>
          <w:marBottom w:val="0"/>
          <w:divBdr>
            <w:top w:val="none" w:sz="0" w:space="0" w:color="auto"/>
            <w:left w:val="none" w:sz="0" w:space="0" w:color="auto"/>
            <w:bottom w:val="none" w:sz="0" w:space="0" w:color="auto"/>
            <w:right w:val="none" w:sz="0" w:space="0" w:color="auto"/>
          </w:divBdr>
        </w:div>
        <w:div w:id="1031371341">
          <w:marLeft w:val="480"/>
          <w:marRight w:val="0"/>
          <w:marTop w:val="0"/>
          <w:marBottom w:val="0"/>
          <w:divBdr>
            <w:top w:val="none" w:sz="0" w:space="0" w:color="auto"/>
            <w:left w:val="none" w:sz="0" w:space="0" w:color="auto"/>
            <w:bottom w:val="none" w:sz="0" w:space="0" w:color="auto"/>
            <w:right w:val="none" w:sz="0" w:space="0" w:color="auto"/>
          </w:divBdr>
        </w:div>
        <w:div w:id="1153252059">
          <w:marLeft w:val="480"/>
          <w:marRight w:val="0"/>
          <w:marTop w:val="0"/>
          <w:marBottom w:val="0"/>
          <w:divBdr>
            <w:top w:val="none" w:sz="0" w:space="0" w:color="auto"/>
            <w:left w:val="none" w:sz="0" w:space="0" w:color="auto"/>
            <w:bottom w:val="none" w:sz="0" w:space="0" w:color="auto"/>
            <w:right w:val="none" w:sz="0" w:space="0" w:color="auto"/>
          </w:divBdr>
        </w:div>
        <w:div w:id="459569052">
          <w:marLeft w:val="480"/>
          <w:marRight w:val="0"/>
          <w:marTop w:val="0"/>
          <w:marBottom w:val="0"/>
          <w:divBdr>
            <w:top w:val="none" w:sz="0" w:space="0" w:color="auto"/>
            <w:left w:val="none" w:sz="0" w:space="0" w:color="auto"/>
            <w:bottom w:val="none" w:sz="0" w:space="0" w:color="auto"/>
            <w:right w:val="none" w:sz="0" w:space="0" w:color="auto"/>
          </w:divBdr>
        </w:div>
        <w:div w:id="266887823">
          <w:marLeft w:val="480"/>
          <w:marRight w:val="0"/>
          <w:marTop w:val="0"/>
          <w:marBottom w:val="0"/>
          <w:divBdr>
            <w:top w:val="none" w:sz="0" w:space="0" w:color="auto"/>
            <w:left w:val="none" w:sz="0" w:space="0" w:color="auto"/>
            <w:bottom w:val="none" w:sz="0" w:space="0" w:color="auto"/>
            <w:right w:val="none" w:sz="0" w:space="0" w:color="auto"/>
          </w:divBdr>
        </w:div>
        <w:div w:id="1938247414">
          <w:marLeft w:val="480"/>
          <w:marRight w:val="0"/>
          <w:marTop w:val="0"/>
          <w:marBottom w:val="0"/>
          <w:divBdr>
            <w:top w:val="none" w:sz="0" w:space="0" w:color="auto"/>
            <w:left w:val="none" w:sz="0" w:space="0" w:color="auto"/>
            <w:bottom w:val="none" w:sz="0" w:space="0" w:color="auto"/>
            <w:right w:val="none" w:sz="0" w:space="0" w:color="auto"/>
          </w:divBdr>
        </w:div>
        <w:div w:id="1669022471">
          <w:marLeft w:val="480"/>
          <w:marRight w:val="0"/>
          <w:marTop w:val="0"/>
          <w:marBottom w:val="0"/>
          <w:divBdr>
            <w:top w:val="none" w:sz="0" w:space="0" w:color="auto"/>
            <w:left w:val="none" w:sz="0" w:space="0" w:color="auto"/>
            <w:bottom w:val="none" w:sz="0" w:space="0" w:color="auto"/>
            <w:right w:val="none" w:sz="0" w:space="0" w:color="auto"/>
          </w:divBdr>
        </w:div>
        <w:div w:id="1087653450">
          <w:marLeft w:val="480"/>
          <w:marRight w:val="0"/>
          <w:marTop w:val="0"/>
          <w:marBottom w:val="0"/>
          <w:divBdr>
            <w:top w:val="none" w:sz="0" w:space="0" w:color="auto"/>
            <w:left w:val="none" w:sz="0" w:space="0" w:color="auto"/>
            <w:bottom w:val="none" w:sz="0" w:space="0" w:color="auto"/>
            <w:right w:val="none" w:sz="0" w:space="0" w:color="auto"/>
          </w:divBdr>
        </w:div>
        <w:div w:id="1738867565">
          <w:marLeft w:val="480"/>
          <w:marRight w:val="0"/>
          <w:marTop w:val="0"/>
          <w:marBottom w:val="0"/>
          <w:divBdr>
            <w:top w:val="none" w:sz="0" w:space="0" w:color="auto"/>
            <w:left w:val="none" w:sz="0" w:space="0" w:color="auto"/>
            <w:bottom w:val="none" w:sz="0" w:space="0" w:color="auto"/>
            <w:right w:val="none" w:sz="0" w:space="0" w:color="auto"/>
          </w:divBdr>
        </w:div>
        <w:div w:id="883106118">
          <w:marLeft w:val="480"/>
          <w:marRight w:val="0"/>
          <w:marTop w:val="0"/>
          <w:marBottom w:val="0"/>
          <w:divBdr>
            <w:top w:val="none" w:sz="0" w:space="0" w:color="auto"/>
            <w:left w:val="none" w:sz="0" w:space="0" w:color="auto"/>
            <w:bottom w:val="none" w:sz="0" w:space="0" w:color="auto"/>
            <w:right w:val="none" w:sz="0" w:space="0" w:color="auto"/>
          </w:divBdr>
        </w:div>
        <w:div w:id="300426318">
          <w:marLeft w:val="480"/>
          <w:marRight w:val="0"/>
          <w:marTop w:val="0"/>
          <w:marBottom w:val="0"/>
          <w:divBdr>
            <w:top w:val="none" w:sz="0" w:space="0" w:color="auto"/>
            <w:left w:val="none" w:sz="0" w:space="0" w:color="auto"/>
            <w:bottom w:val="none" w:sz="0" w:space="0" w:color="auto"/>
            <w:right w:val="none" w:sz="0" w:space="0" w:color="auto"/>
          </w:divBdr>
        </w:div>
        <w:div w:id="1195729895">
          <w:marLeft w:val="480"/>
          <w:marRight w:val="0"/>
          <w:marTop w:val="0"/>
          <w:marBottom w:val="0"/>
          <w:divBdr>
            <w:top w:val="none" w:sz="0" w:space="0" w:color="auto"/>
            <w:left w:val="none" w:sz="0" w:space="0" w:color="auto"/>
            <w:bottom w:val="none" w:sz="0" w:space="0" w:color="auto"/>
            <w:right w:val="none" w:sz="0" w:space="0" w:color="auto"/>
          </w:divBdr>
        </w:div>
        <w:div w:id="160003745">
          <w:marLeft w:val="480"/>
          <w:marRight w:val="0"/>
          <w:marTop w:val="0"/>
          <w:marBottom w:val="0"/>
          <w:divBdr>
            <w:top w:val="none" w:sz="0" w:space="0" w:color="auto"/>
            <w:left w:val="none" w:sz="0" w:space="0" w:color="auto"/>
            <w:bottom w:val="none" w:sz="0" w:space="0" w:color="auto"/>
            <w:right w:val="none" w:sz="0" w:space="0" w:color="auto"/>
          </w:divBdr>
        </w:div>
        <w:div w:id="786391457">
          <w:marLeft w:val="480"/>
          <w:marRight w:val="0"/>
          <w:marTop w:val="0"/>
          <w:marBottom w:val="0"/>
          <w:divBdr>
            <w:top w:val="none" w:sz="0" w:space="0" w:color="auto"/>
            <w:left w:val="none" w:sz="0" w:space="0" w:color="auto"/>
            <w:bottom w:val="none" w:sz="0" w:space="0" w:color="auto"/>
            <w:right w:val="none" w:sz="0" w:space="0" w:color="auto"/>
          </w:divBdr>
        </w:div>
        <w:div w:id="1316378710">
          <w:marLeft w:val="480"/>
          <w:marRight w:val="0"/>
          <w:marTop w:val="0"/>
          <w:marBottom w:val="0"/>
          <w:divBdr>
            <w:top w:val="none" w:sz="0" w:space="0" w:color="auto"/>
            <w:left w:val="none" w:sz="0" w:space="0" w:color="auto"/>
            <w:bottom w:val="none" w:sz="0" w:space="0" w:color="auto"/>
            <w:right w:val="none" w:sz="0" w:space="0" w:color="auto"/>
          </w:divBdr>
        </w:div>
        <w:div w:id="1477186254">
          <w:marLeft w:val="480"/>
          <w:marRight w:val="0"/>
          <w:marTop w:val="0"/>
          <w:marBottom w:val="0"/>
          <w:divBdr>
            <w:top w:val="none" w:sz="0" w:space="0" w:color="auto"/>
            <w:left w:val="none" w:sz="0" w:space="0" w:color="auto"/>
            <w:bottom w:val="none" w:sz="0" w:space="0" w:color="auto"/>
            <w:right w:val="none" w:sz="0" w:space="0" w:color="auto"/>
          </w:divBdr>
        </w:div>
        <w:div w:id="540021254">
          <w:marLeft w:val="480"/>
          <w:marRight w:val="0"/>
          <w:marTop w:val="0"/>
          <w:marBottom w:val="0"/>
          <w:divBdr>
            <w:top w:val="none" w:sz="0" w:space="0" w:color="auto"/>
            <w:left w:val="none" w:sz="0" w:space="0" w:color="auto"/>
            <w:bottom w:val="none" w:sz="0" w:space="0" w:color="auto"/>
            <w:right w:val="none" w:sz="0" w:space="0" w:color="auto"/>
          </w:divBdr>
        </w:div>
        <w:div w:id="679813881">
          <w:marLeft w:val="480"/>
          <w:marRight w:val="0"/>
          <w:marTop w:val="0"/>
          <w:marBottom w:val="0"/>
          <w:divBdr>
            <w:top w:val="none" w:sz="0" w:space="0" w:color="auto"/>
            <w:left w:val="none" w:sz="0" w:space="0" w:color="auto"/>
            <w:bottom w:val="none" w:sz="0" w:space="0" w:color="auto"/>
            <w:right w:val="none" w:sz="0" w:space="0" w:color="auto"/>
          </w:divBdr>
        </w:div>
        <w:div w:id="1585916218">
          <w:marLeft w:val="480"/>
          <w:marRight w:val="0"/>
          <w:marTop w:val="0"/>
          <w:marBottom w:val="0"/>
          <w:divBdr>
            <w:top w:val="none" w:sz="0" w:space="0" w:color="auto"/>
            <w:left w:val="none" w:sz="0" w:space="0" w:color="auto"/>
            <w:bottom w:val="none" w:sz="0" w:space="0" w:color="auto"/>
            <w:right w:val="none" w:sz="0" w:space="0" w:color="auto"/>
          </w:divBdr>
        </w:div>
        <w:div w:id="875000508">
          <w:marLeft w:val="480"/>
          <w:marRight w:val="0"/>
          <w:marTop w:val="0"/>
          <w:marBottom w:val="0"/>
          <w:divBdr>
            <w:top w:val="none" w:sz="0" w:space="0" w:color="auto"/>
            <w:left w:val="none" w:sz="0" w:space="0" w:color="auto"/>
            <w:bottom w:val="none" w:sz="0" w:space="0" w:color="auto"/>
            <w:right w:val="none" w:sz="0" w:space="0" w:color="auto"/>
          </w:divBdr>
        </w:div>
        <w:div w:id="1747992935">
          <w:marLeft w:val="480"/>
          <w:marRight w:val="0"/>
          <w:marTop w:val="0"/>
          <w:marBottom w:val="0"/>
          <w:divBdr>
            <w:top w:val="none" w:sz="0" w:space="0" w:color="auto"/>
            <w:left w:val="none" w:sz="0" w:space="0" w:color="auto"/>
            <w:bottom w:val="none" w:sz="0" w:space="0" w:color="auto"/>
            <w:right w:val="none" w:sz="0" w:space="0" w:color="auto"/>
          </w:divBdr>
        </w:div>
        <w:div w:id="452555038">
          <w:marLeft w:val="480"/>
          <w:marRight w:val="0"/>
          <w:marTop w:val="0"/>
          <w:marBottom w:val="0"/>
          <w:divBdr>
            <w:top w:val="none" w:sz="0" w:space="0" w:color="auto"/>
            <w:left w:val="none" w:sz="0" w:space="0" w:color="auto"/>
            <w:bottom w:val="none" w:sz="0" w:space="0" w:color="auto"/>
            <w:right w:val="none" w:sz="0" w:space="0" w:color="auto"/>
          </w:divBdr>
        </w:div>
        <w:div w:id="382679537">
          <w:marLeft w:val="480"/>
          <w:marRight w:val="0"/>
          <w:marTop w:val="0"/>
          <w:marBottom w:val="0"/>
          <w:divBdr>
            <w:top w:val="none" w:sz="0" w:space="0" w:color="auto"/>
            <w:left w:val="none" w:sz="0" w:space="0" w:color="auto"/>
            <w:bottom w:val="none" w:sz="0" w:space="0" w:color="auto"/>
            <w:right w:val="none" w:sz="0" w:space="0" w:color="auto"/>
          </w:divBdr>
        </w:div>
        <w:div w:id="1987127971">
          <w:marLeft w:val="480"/>
          <w:marRight w:val="0"/>
          <w:marTop w:val="0"/>
          <w:marBottom w:val="0"/>
          <w:divBdr>
            <w:top w:val="none" w:sz="0" w:space="0" w:color="auto"/>
            <w:left w:val="none" w:sz="0" w:space="0" w:color="auto"/>
            <w:bottom w:val="none" w:sz="0" w:space="0" w:color="auto"/>
            <w:right w:val="none" w:sz="0" w:space="0" w:color="auto"/>
          </w:divBdr>
        </w:div>
        <w:div w:id="1817143174">
          <w:marLeft w:val="480"/>
          <w:marRight w:val="0"/>
          <w:marTop w:val="0"/>
          <w:marBottom w:val="0"/>
          <w:divBdr>
            <w:top w:val="none" w:sz="0" w:space="0" w:color="auto"/>
            <w:left w:val="none" w:sz="0" w:space="0" w:color="auto"/>
            <w:bottom w:val="none" w:sz="0" w:space="0" w:color="auto"/>
            <w:right w:val="none" w:sz="0" w:space="0" w:color="auto"/>
          </w:divBdr>
        </w:div>
        <w:div w:id="947274879">
          <w:marLeft w:val="480"/>
          <w:marRight w:val="0"/>
          <w:marTop w:val="0"/>
          <w:marBottom w:val="0"/>
          <w:divBdr>
            <w:top w:val="none" w:sz="0" w:space="0" w:color="auto"/>
            <w:left w:val="none" w:sz="0" w:space="0" w:color="auto"/>
            <w:bottom w:val="none" w:sz="0" w:space="0" w:color="auto"/>
            <w:right w:val="none" w:sz="0" w:space="0" w:color="auto"/>
          </w:divBdr>
        </w:div>
        <w:div w:id="663778485">
          <w:marLeft w:val="480"/>
          <w:marRight w:val="0"/>
          <w:marTop w:val="0"/>
          <w:marBottom w:val="0"/>
          <w:divBdr>
            <w:top w:val="none" w:sz="0" w:space="0" w:color="auto"/>
            <w:left w:val="none" w:sz="0" w:space="0" w:color="auto"/>
            <w:bottom w:val="none" w:sz="0" w:space="0" w:color="auto"/>
            <w:right w:val="none" w:sz="0" w:space="0" w:color="auto"/>
          </w:divBdr>
        </w:div>
        <w:div w:id="171724465">
          <w:marLeft w:val="480"/>
          <w:marRight w:val="0"/>
          <w:marTop w:val="0"/>
          <w:marBottom w:val="0"/>
          <w:divBdr>
            <w:top w:val="none" w:sz="0" w:space="0" w:color="auto"/>
            <w:left w:val="none" w:sz="0" w:space="0" w:color="auto"/>
            <w:bottom w:val="none" w:sz="0" w:space="0" w:color="auto"/>
            <w:right w:val="none" w:sz="0" w:space="0" w:color="auto"/>
          </w:divBdr>
        </w:div>
        <w:div w:id="1606572569">
          <w:marLeft w:val="480"/>
          <w:marRight w:val="0"/>
          <w:marTop w:val="0"/>
          <w:marBottom w:val="0"/>
          <w:divBdr>
            <w:top w:val="none" w:sz="0" w:space="0" w:color="auto"/>
            <w:left w:val="none" w:sz="0" w:space="0" w:color="auto"/>
            <w:bottom w:val="none" w:sz="0" w:space="0" w:color="auto"/>
            <w:right w:val="none" w:sz="0" w:space="0" w:color="auto"/>
          </w:divBdr>
        </w:div>
        <w:div w:id="50934138">
          <w:marLeft w:val="480"/>
          <w:marRight w:val="0"/>
          <w:marTop w:val="0"/>
          <w:marBottom w:val="0"/>
          <w:divBdr>
            <w:top w:val="none" w:sz="0" w:space="0" w:color="auto"/>
            <w:left w:val="none" w:sz="0" w:space="0" w:color="auto"/>
            <w:bottom w:val="none" w:sz="0" w:space="0" w:color="auto"/>
            <w:right w:val="none" w:sz="0" w:space="0" w:color="auto"/>
          </w:divBdr>
        </w:div>
        <w:div w:id="908536649">
          <w:marLeft w:val="480"/>
          <w:marRight w:val="0"/>
          <w:marTop w:val="0"/>
          <w:marBottom w:val="0"/>
          <w:divBdr>
            <w:top w:val="none" w:sz="0" w:space="0" w:color="auto"/>
            <w:left w:val="none" w:sz="0" w:space="0" w:color="auto"/>
            <w:bottom w:val="none" w:sz="0" w:space="0" w:color="auto"/>
            <w:right w:val="none" w:sz="0" w:space="0" w:color="auto"/>
          </w:divBdr>
        </w:div>
        <w:div w:id="495652783">
          <w:marLeft w:val="480"/>
          <w:marRight w:val="0"/>
          <w:marTop w:val="0"/>
          <w:marBottom w:val="0"/>
          <w:divBdr>
            <w:top w:val="none" w:sz="0" w:space="0" w:color="auto"/>
            <w:left w:val="none" w:sz="0" w:space="0" w:color="auto"/>
            <w:bottom w:val="none" w:sz="0" w:space="0" w:color="auto"/>
            <w:right w:val="none" w:sz="0" w:space="0" w:color="auto"/>
          </w:divBdr>
        </w:div>
        <w:div w:id="1938979400">
          <w:marLeft w:val="480"/>
          <w:marRight w:val="0"/>
          <w:marTop w:val="0"/>
          <w:marBottom w:val="0"/>
          <w:divBdr>
            <w:top w:val="none" w:sz="0" w:space="0" w:color="auto"/>
            <w:left w:val="none" w:sz="0" w:space="0" w:color="auto"/>
            <w:bottom w:val="none" w:sz="0" w:space="0" w:color="auto"/>
            <w:right w:val="none" w:sz="0" w:space="0" w:color="auto"/>
          </w:divBdr>
        </w:div>
        <w:div w:id="1295912279">
          <w:marLeft w:val="480"/>
          <w:marRight w:val="0"/>
          <w:marTop w:val="0"/>
          <w:marBottom w:val="0"/>
          <w:divBdr>
            <w:top w:val="none" w:sz="0" w:space="0" w:color="auto"/>
            <w:left w:val="none" w:sz="0" w:space="0" w:color="auto"/>
            <w:bottom w:val="none" w:sz="0" w:space="0" w:color="auto"/>
            <w:right w:val="none" w:sz="0" w:space="0" w:color="auto"/>
          </w:divBdr>
        </w:div>
        <w:div w:id="1493640785">
          <w:marLeft w:val="480"/>
          <w:marRight w:val="0"/>
          <w:marTop w:val="0"/>
          <w:marBottom w:val="0"/>
          <w:divBdr>
            <w:top w:val="none" w:sz="0" w:space="0" w:color="auto"/>
            <w:left w:val="none" w:sz="0" w:space="0" w:color="auto"/>
            <w:bottom w:val="none" w:sz="0" w:space="0" w:color="auto"/>
            <w:right w:val="none" w:sz="0" w:space="0" w:color="auto"/>
          </w:divBdr>
        </w:div>
        <w:div w:id="1245993391">
          <w:marLeft w:val="480"/>
          <w:marRight w:val="0"/>
          <w:marTop w:val="0"/>
          <w:marBottom w:val="0"/>
          <w:divBdr>
            <w:top w:val="none" w:sz="0" w:space="0" w:color="auto"/>
            <w:left w:val="none" w:sz="0" w:space="0" w:color="auto"/>
            <w:bottom w:val="none" w:sz="0" w:space="0" w:color="auto"/>
            <w:right w:val="none" w:sz="0" w:space="0" w:color="auto"/>
          </w:divBdr>
        </w:div>
        <w:div w:id="256719651">
          <w:marLeft w:val="480"/>
          <w:marRight w:val="0"/>
          <w:marTop w:val="0"/>
          <w:marBottom w:val="0"/>
          <w:divBdr>
            <w:top w:val="none" w:sz="0" w:space="0" w:color="auto"/>
            <w:left w:val="none" w:sz="0" w:space="0" w:color="auto"/>
            <w:bottom w:val="none" w:sz="0" w:space="0" w:color="auto"/>
            <w:right w:val="none" w:sz="0" w:space="0" w:color="auto"/>
          </w:divBdr>
        </w:div>
        <w:div w:id="1046367016">
          <w:marLeft w:val="480"/>
          <w:marRight w:val="0"/>
          <w:marTop w:val="0"/>
          <w:marBottom w:val="0"/>
          <w:divBdr>
            <w:top w:val="none" w:sz="0" w:space="0" w:color="auto"/>
            <w:left w:val="none" w:sz="0" w:space="0" w:color="auto"/>
            <w:bottom w:val="none" w:sz="0" w:space="0" w:color="auto"/>
            <w:right w:val="none" w:sz="0" w:space="0" w:color="auto"/>
          </w:divBdr>
        </w:div>
        <w:div w:id="1767800518">
          <w:marLeft w:val="480"/>
          <w:marRight w:val="0"/>
          <w:marTop w:val="0"/>
          <w:marBottom w:val="0"/>
          <w:divBdr>
            <w:top w:val="none" w:sz="0" w:space="0" w:color="auto"/>
            <w:left w:val="none" w:sz="0" w:space="0" w:color="auto"/>
            <w:bottom w:val="none" w:sz="0" w:space="0" w:color="auto"/>
            <w:right w:val="none" w:sz="0" w:space="0" w:color="auto"/>
          </w:divBdr>
        </w:div>
        <w:div w:id="2009866629">
          <w:marLeft w:val="480"/>
          <w:marRight w:val="0"/>
          <w:marTop w:val="0"/>
          <w:marBottom w:val="0"/>
          <w:divBdr>
            <w:top w:val="none" w:sz="0" w:space="0" w:color="auto"/>
            <w:left w:val="none" w:sz="0" w:space="0" w:color="auto"/>
            <w:bottom w:val="none" w:sz="0" w:space="0" w:color="auto"/>
            <w:right w:val="none" w:sz="0" w:space="0" w:color="auto"/>
          </w:divBdr>
        </w:div>
        <w:div w:id="1933389799">
          <w:marLeft w:val="480"/>
          <w:marRight w:val="0"/>
          <w:marTop w:val="0"/>
          <w:marBottom w:val="0"/>
          <w:divBdr>
            <w:top w:val="none" w:sz="0" w:space="0" w:color="auto"/>
            <w:left w:val="none" w:sz="0" w:space="0" w:color="auto"/>
            <w:bottom w:val="none" w:sz="0" w:space="0" w:color="auto"/>
            <w:right w:val="none" w:sz="0" w:space="0" w:color="auto"/>
          </w:divBdr>
        </w:div>
        <w:div w:id="1534414415">
          <w:marLeft w:val="480"/>
          <w:marRight w:val="0"/>
          <w:marTop w:val="0"/>
          <w:marBottom w:val="0"/>
          <w:divBdr>
            <w:top w:val="none" w:sz="0" w:space="0" w:color="auto"/>
            <w:left w:val="none" w:sz="0" w:space="0" w:color="auto"/>
            <w:bottom w:val="none" w:sz="0" w:space="0" w:color="auto"/>
            <w:right w:val="none" w:sz="0" w:space="0" w:color="auto"/>
          </w:divBdr>
        </w:div>
        <w:div w:id="322785506">
          <w:marLeft w:val="480"/>
          <w:marRight w:val="0"/>
          <w:marTop w:val="0"/>
          <w:marBottom w:val="0"/>
          <w:divBdr>
            <w:top w:val="none" w:sz="0" w:space="0" w:color="auto"/>
            <w:left w:val="none" w:sz="0" w:space="0" w:color="auto"/>
            <w:bottom w:val="none" w:sz="0" w:space="0" w:color="auto"/>
            <w:right w:val="none" w:sz="0" w:space="0" w:color="auto"/>
          </w:divBdr>
        </w:div>
        <w:div w:id="301034687">
          <w:marLeft w:val="480"/>
          <w:marRight w:val="0"/>
          <w:marTop w:val="0"/>
          <w:marBottom w:val="0"/>
          <w:divBdr>
            <w:top w:val="none" w:sz="0" w:space="0" w:color="auto"/>
            <w:left w:val="none" w:sz="0" w:space="0" w:color="auto"/>
            <w:bottom w:val="none" w:sz="0" w:space="0" w:color="auto"/>
            <w:right w:val="none" w:sz="0" w:space="0" w:color="auto"/>
          </w:divBdr>
        </w:div>
        <w:div w:id="774864536">
          <w:marLeft w:val="480"/>
          <w:marRight w:val="0"/>
          <w:marTop w:val="0"/>
          <w:marBottom w:val="0"/>
          <w:divBdr>
            <w:top w:val="none" w:sz="0" w:space="0" w:color="auto"/>
            <w:left w:val="none" w:sz="0" w:space="0" w:color="auto"/>
            <w:bottom w:val="none" w:sz="0" w:space="0" w:color="auto"/>
            <w:right w:val="none" w:sz="0" w:space="0" w:color="auto"/>
          </w:divBdr>
        </w:div>
        <w:div w:id="303892323">
          <w:marLeft w:val="480"/>
          <w:marRight w:val="0"/>
          <w:marTop w:val="0"/>
          <w:marBottom w:val="0"/>
          <w:divBdr>
            <w:top w:val="none" w:sz="0" w:space="0" w:color="auto"/>
            <w:left w:val="none" w:sz="0" w:space="0" w:color="auto"/>
            <w:bottom w:val="none" w:sz="0" w:space="0" w:color="auto"/>
            <w:right w:val="none" w:sz="0" w:space="0" w:color="auto"/>
          </w:divBdr>
        </w:div>
        <w:div w:id="1352297050">
          <w:marLeft w:val="480"/>
          <w:marRight w:val="0"/>
          <w:marTop w:val="0"/>
          <w:marBottom w:val="0"/>
          <w:divBdr>
            <w:top w:val="none" w:sz="0" w:space="0" w:color="auto"/>
            <w:left w:val="none" w:sz="0" w:space="0" w:color="auto"/>
            <w:bottom w:val="none" w:sz="0" w:space="0" w:color="auto"/>
            <w:right w:val="none" w:sz="0" w:space="0" w:color="auto"/>
          </w:divBdr>
        </w:div>
        <w:div w:id="80640399">
          <w:marLeft w:val="480"/>
          <w:marRight w:val="0"/>
          <w:marTop w:val="0"/>
          <w:marBottom w:val="0"/>
          <w:divBdr>
            <w:top w:val="none" w:sz="0" w:space="0" w:color="auto"/>
            <w:left w:val="none" w:sz="0" w:space="0" w:color="auto"/>
            <w:bottom w:val="none" w:sz="0" w:space="0" w:color="auto"/>
            <w:right w:val="none" w:sz="0" w:space="0" w:color="auto"/>
          </w:divBdr>
        </w:div>
        <w:div w:id="494758747">
          <w:marLeft w:val="480"/>
          <w:marRight w:val="0"/>
          <w:marTop w:val="0"/>
          <w:marBottom w:val="0"/>
          <w:divBdr>
            <w:top w:val="none" w:sz="0" w:space="0" w:color="auto"/>
            <w:left w:val="none" w:sz="0" w:space="0" w:color="auto"/>
            <w:bottom w:val="none" w:sz="0" w:space="0" w:color="auto"/>
            <w:right w:val="none" w:sz="0" w:space="0" w:color="auto"/>
          </w:divBdr>
        </w:div>
        <w:div w:id="1338311057">
          <w:marLeft w:val="480"/>
          <w:marRight w:val="0"/>
          <w:marTop w:val="0"/>
          <w:marBottom w:val="0"/>
          <w:divBdr>
            <w:top w:val="none" w:sz="0" w:space="0" w:color="auto"/>
            <w:left w:val="none" w:sz="0" w:space="0" w:color="auto"/>
            <w:bottom w:val="none" w:sz="0" w:space="0" w:color="auto"/>
            <w:right w:val="none" w:sz="0" w:space="0" w:color="auto"/>
          </w:divBdr>
        </w:div>
        <w:div w:id="1095397607">
          <w:marLeft w:val="480"/>
          <w:marRight w:val="0"/>
          <w:marTop w:val="0"/>
          <w:marBottom w:val="0"/>
          <w:divBdr>
            <w:top w:val="none" w:sz="0" w:space="0" w:color="auto"/>
            <w:left w:val="none" w:sz="0" w:space="0" w:color="auto"/>
            <w:bottom w:val="none" w:sz="0" w:space="0" w:color="auto"/>
            <w:right w:val="none" w:sz="0" w:space="0" w:color="auto"/>
          </w:divBdr>
        </w:div>
        <w:div w:id="1760178843">
          <w:marLeft w:val="480"/>
          <w:marRight w:val="0"/>
          <w:marTop w:val="0"/>
          <w:marBottom w:val="0"/>
          <w:divBdr>
            <w:top w:val="none" w:sz="0" w:space="0" w:color="auto"/>
            <w:left w:val="none" w:sz="0" w:space="0" w:color="auto"/>
            <w:bottom w:val="none" w:sz="0" w:space="0" w:color="auto"/>
            <w:right w:val="none" w:sz="0" w:space="0" w:color="auto"/>
          </w:divBdr>
        </w:div>
        <w:div w:id="2142653322">
          <w:marLeft w:val="480"/>
          <w:marRight w:val="0"/>
          <w:marTop w:val="0"/>
          <w:marBottom w:val="0"/>
          <w:divBdr>
            <w:top w:val="none" w:sz="0" w:space="0" w:color="auto"/>
            <w:left w:val="none" w:sz="0" w:space="0" w:color="auto"/>
            <w:bottom w:val="none" w:sz="0" w:space="0" w:color="auto"/>
            <w:right w:val="none" w:sz="0" w:space="0" w:color="auto"/>
          </w:divBdr>
        </w:div>
      </w:divsChild>
    </w:div>
    <w:div w:id="1534876611">
      <w:bodyDiv w:val="1"/>
      <w:marLeft w:val="0"/>
      <w:marRight w:val="0"/>
      <w:marTop w:val="0"/>
      <w:marBottom w:val="0"/>
      <w:divBdr>
        <w:top w:val="none" w:sz="0" w:space="0" w:color="auto"/>
        <w:left w:val="none" w:sz="0" w:space="0" w:color="auto"/>
        <w:bottom w:val="none" w:sz="0" w:space="0" w:color="auto"/>
        <w:right w:val="none" w:sz="0" w:space="0" w:color="auto"/>
      </w:divBdr>
    </w:div>
    <w:div w:id="1536235500">
      <w:bodyDiv w:val="1"/>
      <w:marLeft w:val="0"/>
      <w:marRight w:val="0"/>
      <w:marTop w:val="0"/>
      <w:marBottom w:val="0"/>
      <w:divBdr>
        <w:top w:val="none" w:sz="0" w:space="0" w:color="auto"/>
        <w:left w:val="none" w:sz="0" w:space="0" w:color="auto"/>
        <w:bottom w:val="none" w:sz="0" w:space="0" w:color="auto"/>
        <w:right w:val="none" w:sz="0" w:space="0" w:color="auto"/>
      </w:divBdr>
    </w:div>
    <w:div w:id="1536579052">
      <w:bodyDiv w:val="1"/>
      <w:marLeft w:val="0"/>
      <w:marRight w:val="0"/>
      <w:marTop w:val="0"/>
      <w:marBottom w:val="0"/>
      <w:divBdr>
        <w:top w:val="none" w:sz="0" w:space="0" w:color="auto"/>
        <w:left w:val="none" w:sz="0" w:space="0" w:color="auto"/>
        <w:bottom w:val="none" w:sz="0" w:space="0" w:color="auto"/>
        <w:right w:val="none" w:sz="0" w:space="0" w:color="auto"/>
      </w:divBdr>
      <w:divsChild>
        <w:div w:id="2039771689">
          <w:marLeft w:val="480"/>
          <w:marRight w:val="0"/>
          <w:marTop w:val="0"/>
          <w:marBottom w:val="0"/>
          <w:divBdr>
            <w:top w:val="none" w:sz="0" w:space="0" w:color="auto"/>
            <w:left w:val="none" w:sz="0" w:space="0" w:color="auto"/>
            <w:bottom w:val="none" w:sz="0" w:space="0" w:color="auto"/>
            <w:right w:val="none" w:sz="0" w:space="0" w:color="auto"/>
          </w:divBdr>
        </w:div>
        <w:div w:id="645401495">
          <w:marLeft w:val="480"/>
          <w:marRight w:val="0"/>
          <w:marTop w:val="0"/>
          <w:marBottom w:val="0"/>
          <w:divBdr>
            <w:top w:val="none" w:sz="0" w:space="0" w:color="auto"/>
            <w:left w:val="none" w:sz="0" w:space="0" w:color="auto"/>
            <w:bottom w:val="none" w:sz="0" w:space="0" w:color="auto"/>
            <w:right w:val="none" w:sz="0" w:space="0" w:color="auto"/>
          </w:divBdr>
        </w:div>
        <w:div w:id="387148541">
          <w:marLeft w:val="480"/>
          <w:marRight w:val="0"/>
          <w:marTop w:val="0"/>
          <w:marBottom w:val="0"/>
          <w:divBdr>
            <w:top w:val="none" w:sz="0" w:space="0" w:color="auto"/>
            <w:left w:val="none" w:sz="0" w:space="0" w:color="auto"/>
            <w:bottom w:val="none" w:sz="0" w:space="0" w:color="auto"/>
            <w:right w:val="none" w:sz="0" w:space="0" w:color="auto"/>
          </w:divBdr>
        </w:div>
        <w:div w:id="1370648774">
          <w:marLeft w:val="480"/>
          <w:marRight w:val="0"/>
          <w:marTop w:val="0"/>
          <w:marBottom w:val="0"/>
          <w:divBdr>
            <w:top w:val="none" w:sz="0" w:space="0" w:color="auto"/>
            <w:left w:val="none" w:sz="0" w:space="0" w:color="auto"/>
            <w:bottom w:val="none" w:sz="0" w:space="0" w:color="auto"/>
            <w:right w:val="none" w:sz="0" w:space="0" w:color="auto"/>
          </w:divBdr>
        </w:div>
        <w:div w:id="1949314253">
          <w:marLeft w:val="480"/>
          <w:marRight w:val="0"/>
          <w:marTop w:val="0"/>
          <w:marBottom w:val="0"/>
          <w:divBdr>
            <w:top w:val="none" w:sz="0" w:space="0" w:color="auto"/>
            <w:left w:val="none" w:sz="0" w:space="0" w:color="auto"/>
            <w:bottom w:val="none" w:sz="0" w:space="0" w:color="auto"/>
            <w:right w:val="none" w:sz="0" w:space="0" w:color="auto"/>
          </w:divBdr>
        </w:div>
        <w:div w:id="367729590">
          <w:marLeft w:val="480"/>
          <w:marRight w:val="0"/>
          <w:marTop w:val="0"/>
          <w:marBottom w:val="0"/>
          <w:divBdr>
            <w:top w:val="none" w:sz="0" w:space="0" w:color="auto"/>
            <w:left w:val="none" w:sz="0" w:space="0" w:color="auto"/>
            <w:bottom w:val="none" w:sz="0" w:space="0" w:color="auto"/>
            <w:right w:val="none" w:sz="0" w:space="0" w:color="auto"/>
          </w:divBdr>
        </w:div>
        <w:div w:id="52513261">
          <w:marLeft w:val="480"/>
          <w:marRight w:val="0"/>
          <w:marTop w:val="0"/>
          <w:marBottom w:val="0"/>
          <w:divBdr>
            <w:top w:val="none" w:sz="0" w:space="0" w:color="auto"/>
            <w:left w:val="none" w:sz="0" w:space="0" w:color="auto"/>
            <w:bottom w:val="none" w:sz="0" w:space="0" w:color="auto"/>
            <w:right w:val="none" w:sz="0" w:space="0" w:color="auto"/>
          </w:divBdr>
        </w:div>
        <w:div w:id="423307233">
          <w:marLeft w:val="480"/>
          <w:marRight w:val="0"/>
          <w:marTop w:val="0"/>
          <w:marBottom w:val="0"/>
          <w:divBdr>
            <w:top w:val="none" w:sz="0" w:space="0" w:color="auto"/>
            <w:left w:val="none" w:sz="0" w:space="0" w:color="auto"/>
            <w:bottom w:val="none" w:sz="0" w:space="0" w:color="auto"/>
            <w:right w:val="none" w:sz="0" w:space="0" w:color="auto"/>
          </w:divBdr>
        </w:div>
        <w:div w:id="466356414">
          <w:marLeft w:val="480"/>
          <w:marRight w:val="0"/>
          <w:marTop w:val="0"/>
          <w:marBottom w:val="0"/>
          <w:divBdr>
            <w:top w:val="none" w:sz="0" w:space="0" w:color="auto"/>
            <w:left w:val="none" w:sz="0" w:space="0" w:color="auto"/>
            <w:bottom w:val="none" w:sz="0" w:space="0" w:color="auto"/>
            <w:right w:val="none" w:sz="0" w:space="0" w:color="auto"/>
          </w:divBdr>
        </w:div>
        <w:div w:id="940146169">
          <w:marLeft w:val="480"/>
          <w:marRight w:val="0"/>
          <w:marTop w:val="0"/>
          <w:marBottom w:val="0"/>
          <w:divBdr>
            <w:top w:val="none" w:sz="0" w:space="0" w:color="auto"/>
            <w:left w:val="none" w:sz="0" w:space="0" w:color="auto"/>
            <w:bottom w:val="none" w:sz="0" w:space="0" w:color="auto"/>
            <w:right w:val="none" w:sz="0" w:space="0" w:color="auto"/>
          </w:divBdr>
        </w:div>
        <w:div w:id="1090345904">
          <w:marLeft w:val="480"/>
          <w:marRight w:val="0"/>
          <w:marTop w:val="0"/>
          <w:marBottom w:val="0"/>
          <w:divBdr>
            <w:top w:val="none" w:sz="0" w:space="0" w:color="auto"/>
            <w:left w:val="none" w:sz="0" w:space="0" w:color="auto"/>
            <w:bottom w:val="none" w:sz="0" w:space="0" w:color="auto"/>
            <w:right w:val="none" w:sz="0" w:space="0" w:color="auto"/>
          </w:divBdr>
        </w:div>
        <w:div w:id="955480713">
          <w:marLeft w:val="480"/>
          <w:marRight w:val="0"/>
          <w:marTop w:val="0"/>
          <w:marBottom w:val="0"/>
          <w:divBdr>
            <w:top w:val="none" w:sz="0" w:space="0" w:color="auto"/>
            <w:left w:val="none" w:sz="0" w:space="0" w:color="auto"/>
            <w:bottom w:val="none" w:sz="0" w:space="0" w:color="auto"/>
            <w:right w:val="none" w:sz="0" w:space="0" w:color="auto"/>
          </w:divBdr>
        </w:div>
        <w:div w:id="1212226306">
          <w:marLeft w:val="480"/>
          <w:marRight w:val="0"/>
          <w:marTop w:val="0"/>
          <w:marBottom w:val="0"/>
          <w:divBdr>
            <w:top w:val="none" w:sz="0" w:space="0" w:color="auto"/>
            <w:left w:val="none" w:sz="0" w:space="0" w:color="auto"/>
            <w:bottom w:val="none" w:sz="0" w:space="0" w:color="auto"/>
            <w:right w:val="none" w:sz="0" w:space="0" w:color="auto"/>
          </w:divBdr>
        </w:div>
        <w:div w:id="419759544">
          <w:marLeft w:val="480"/>
          <w:marRight w:val="0"/>
          <w:marTop w:val="0"/>
          <w:marBottom w:val="0"/>
          <w:divBdr>
            <w:top w:val="none" w:sz="0" w:space="0" w:color="auto"/>
            <w:left w:val="none" w:sz="0" w:space="0" w:color="auto"/>
            <w:bottom w:val="none" w:sz="0" w:space="0" w:color="auto"/>
            <w:right w:val="none" w:sz="0" w:space="0" w:color="auto"/>
          </w:divBdr>
        </w:div>
        <w:div w:id="684479099">
          <w:marLeft w:val="480"/>
          <w:marRight w:val="0"/>
          <w:marTop w:val="0"/>
          <w:marBottom w:val="0"/>
          <w:divBdr>
            <w:top w:val="none" w:sz="0" w:space="0" w:color="auto"/>
            <w:left w:val="none" w:sz="0" w:space="0" w:color="auto"/>
            <w:bottom w:val="none" w:sz="0" w:space="0" w:color="auto"/>
            <w:right w:val="none" w:sz="0" w:space="0" w:color="auto"/>
          </w:divBdr>
        </w:div>
        <w:div w:id="1603146317">
          <w:marLeft w:val="480"/>
          <w:marRight w:val="0"/>
          <w:marTop w:val="0"/>
          <w:marBottom w:val="0"/>
          <w:divBdr>
            <w:top w:val="none" w:sz="0" w:space="0" w:color="auto"/>
            <w:left w:val="none" w:sz="0" w:space="0" w:color="auto"/>
            <w:bottom w:val="none" w:sz="0" w:space="0" w:color="auto"/>
            <w:right w:val="none" w:sz="0" w:space="0" w:color="auto"/>
          </w:divBdr>
        </w:div>
        <w:div w:id="1250695234">
          <w:marLeft w:val="480"/>
          <w:marRight w:val="0"/>
          <w:marTop w:val="0"/>
          <w:marBottom w:val="0"/>
          <w:divBdr>
            <w:top w:val="none" w:sz="0" w:space="0" w:color="auto"/>
            <w:left w:val="none" w:sz="0" w:space="0" w:color="auto"/>
            <w:bottom w:val="none" w:sz="0" w:space="0" w:color="auto"/>
            <w:right w:val="none" w:sz="0" w:space="0" w:color="auto"/>
          </w:divBdr>
        </w:div>
        <w:div w:id="1735396563">
          <w:marLeft w:val="480"/>
          <w:marRight w:val="0"/>
          <w:marTop w:val="0"/>
          <w:marBottom w:val="0"/>
          <w:divBdr>
            <w:top w:val="none" w:sz="0" w:space="0" w:color="auto"/>
            <w:left w:val="none" w:sz="0" w:space="0" w:color="auto"/>
            <w:bottom w:val="none" w:sz="0" w:space="0" w:color="auto"/>
            <w:right w:val="none" w:sz="0" w:space="0" w:color="auto"/>
          </w:divBdr>
        </w:div>
        <w:div w:id="1040082885">
          <w:marLeft w:val="480"/>
          <w:marRight w:val="0"/>
          <w:marTop w:val="0"/>
          <w:marBottom w:val="0"/>
          <w:divBdr>
            <w:top w:val="none" w:sz="0" w:space="0" w:color="auto"/>
            <w:left w:val="none" w:sz="0" w:space="0" w:color="auto"/>
            <w:bottom w:val="none" w:sz="0" w:space="0" w:color="auto"/>
            <w:right w:val="none" w:sz="0" w:space="0" w:color="auto"/>
          </w:divBdr>
        </w:div>
      </w:divsChild>
    </w:div>
    <w:div w:id="1537042780">
      <w:bodyDiv w:val="1"/>
      <w:marLeft w:val="0"/>
      <w:marRight w:val="0"/>
      <w:marTop w:val="0"/>
      <w:marBottom w:val="0"/>
      <w:divBdr>
        <w:top w:val="none" w:sz="0" w:space="0" w:color="auto"/>
        <w:left w:val="none" w:sz="0" w:space="0" w:color="auto"/>
        <w:bottom w:val="none" w:sz="0" w:space="0" w:color="auto"/>
        <w:right w:val="none" w:sz="0" w:space="0" w:color="auto"/>
      </w:divBdr>
    </w:div>
    <w:div w:id="1537502406">
      <w:bodyDiv w:val="1"/>
      <w:marLeft w:val="0"/>
      <w:marRight w:val="0"/>
      <w:marTop w:val="0"/>
      <w:marBottom w:val="0"/>
      <w:divBdr>
        <w:top w:val="none" w:sz="0" w:space="0" w:color="auto"/>
        <w:left w:val="none" w:sz="0" w:space="0" w:color="auto"/>
        <w:bottom w:val="none" w:sz="0" w:space="0" w:color="auto"/>
        <w:right w:val="none" w:sz="0" w:space="0" w:color="auto"/>
      </w:divBdr>
    </w:div>
    <w:div w:id="1537739235">
      <w:bodyDiv w:val="1"/>
      <w:marLeft w:val="0"/>
      <w:marRight w:val="0"/>
      <w:marTop w:val="0"/>
      <w:marBottom w:val="0"/>
      <w:divBdr>
        <w:top w:val="none" w:sz="0" w:space="0" w:color="auto"/>
        <w:left w:val="none" w:sz="0" w:space="0" w:color="auto"/>
        <w:bottom w:val="none" w:sz="0" w:space="0" w:color="auto"/>
        <w:right w:val="none" w:sz="0" w:space="0" w:color="auto"/>
      </w:divBdr>
    </w:div>
    <w:div w:id="1538005522">
      <w:bodyDiv w:val="1"/>
      <w:marLeft w:val="0"/>
      <w:marRight w:val="0"/>
      <w:marTop w:val="0"/>
      <w:marBottom w:val="0"/>
      <w:divBdr>
        <w:top w:val="none" w:sz="0" w:space="0" w:color="auto"/>
        <w:left w:val="none" w:sz="0" w:space="0" w:color="auto"/>
        <w:bottom w:val="none" w:sz="0" w:space="0" w:color="auto"/>
        <w:right w:val="none" w:sz="0" w:space="0" w:color="auto"/>
      </w:divBdr>
    </w:div>
    <w:div w:id="1538659193">
      <w:bodyDiv w:val="1"/>
      <w:marLeft w:val="0"/>
      <w:marRight w:val="0"/>
      <w:marTop w:val="0"/>
      <w:marBottom w:val="0"/>
      <w:divBdr>
        <w:top w:val="none" w:sz="0" w:space="0" w:color="auto"/>
        <w:left w:val="none" w:sz="0" w:space="0" w:color="auto"/>
        <w:bottom w:val="none" w:sz="0" w:space="0" w:color="auto"/>
        <w:right w:val="none" w:sz="0" w:space="0" w:color="auto"/>
      </w:divBdr>
    </w:div>
    <w:div w:id="1538662550">
      <w:bodyDiv w:val="1"/>
      <w:marLeft w:val="0"/>
      <w:marRight w:val="0"/>
      <w:marTop w:val="0"/>
      <w:marBottom w:val="0"/>
      <w:divBdr>
        <w:top w:val="none" w:sz="0" w:space="0" w:color="auto"/>
        <w:left w:val="none" w:sz="0" w:space="0" w:color="auto"/>
        <w:bottom w:val="none" w:sz="0" w:space="0" w:color="auto"/>
        <w:right w:val="none" w:sz="0" w:space="0" w:color="auto"/>
      </w:divBdr>
    </w:div>
    <w:div w:id="1539318915">
      <w:bodyDiv w:val="1"/>
      <w:marLeft w:val="0"/>
      <w:marRight w:val="0"/>
      <w:marTop w:val="0"/>
      <w:marBottom w:val="0"/>
      <w:divBdr>
        <w:top w:val="none" w:sz="0" w:space="0" w:color="auto"/>
        <w:left w:val="none" w:sz="0" w:space="0" w:color="auto"/>
        <w:bottom w:val="none" w:sz="0" w:space="0" w:color="auto"/>
        <w:right w:val="none" w:sz="0" w:space="0" w:color="auto"/>
      </w:divBdr>
    </w:div>
    <w:div w:id="1539467424">
      <w:bodyDiv w:val="1"/>
      <w:marLeft w:val="0"/>
      <w:marRight w:val="0"/>
      <w:marTop w:val="0"/>
      <w:marBottom w:val="0"/>
      <w:divBdr>
        <w:top w:val="none" w:sz="0" w:space="0" w:color="auto"/>
        <w:left w:val="none" w:sz="0" w:space="0" w:color="auto"/>
        <w:bottom w:val="none" w:sz="0" w:space="0" w:color="auto"/>
        <w:right w:val="none" w:sz="0" w:space="0" w:color="auto"/>
      </w:divBdr>
    </w:div>
    <w:div w:id="1539470422">
      <w:bodyDiv w:val="1"/>
      <w:marLeft w:val="0"/>
      <w:marRight w:val="0"/>
      <w:marTop w:val="0"/>
      <w:marBottom w:val="0"/>
      <w:divBdr>
        <w:top w:val="none" w:sz="0" w:space="0" w:color="auto"/>
        <w:left w:val="none" w:sz="0" w:space="0" w:color="auto"/>
        <w:bottom w:val="none" w:sz="0" w:space="0" w:color="auto"/>
        <w:right w:val="none" w:sz="0" w:space="0" w:color="auto"/>
      </w:divBdr>
    </w:div>
    <w:div w:id="1540125373">
      <w:bodyDiv w:val="1"/>
      <w:marLeft w:val="0"/>
      <w:marRight w:val="0"/>
      <w:marTop w:val="0"/>
      <w:marBottom w:val="0"/>
      <w:divBdr>
        <w:top w:val="none" w:sz="0" w:space="0" w:color="auto"/>
        <w:left w:val="none" w:sz="0" w:space="0" w:color="auto"/>
        <w:bottom w:val="none" w:sz="0" w:space="0" w:color="auto"/>
        <w:right w:val="none" w:sz="0" w:space="0" w:color="auto"/>
      </w:divBdr>
    </w:div>
    <w:div w:id="1540162365">
      <w:bodyDiv w:val="1"/>
      <w:marLeft w:val="0"/>
      <w:marRight w:val="0"/>
      <w:marTop w:val="0"/>
      <w:marBottom w:val="0"/>
      <w:divBdr>
        <w:top w:val="none" w:sz="0" w:space="0" w:color="auto"/>
        <w:left w:val="none" w:sz="0" w:space="0" w:color="auto"/>
        <w:bottom w:val="none" w:sz="0" w:space="0" w:color="auto"/>
        <w:right w:val="none" w:sz="0" w:space="0" w:color="auto"/>
      </w:divBdr>
    </w:div>
    <w:div w:id="1540237150">
      <w:bodyDiv w:val="1"/>
      <w:marLeft w:val="0"/>
      <w:marRight w:val="0"/>
      <w:marTop w:val="0"/>
      <w:marBottom w:val="0"/>
      <w:divBdr>
        <w:top w:val="none" w:sz="0" w:space="0" w:color="auto"/>
        <w:left w:val="none" w:sz="0" w:space="0" w:color="auto"/>
        <w:bottom w:val="none" w:sz="0" w:space="0" w:color="auto"/>
        <w:right w:val="none" w:sz="0" w:space="0" w:color="auto"/>
      </w:divBdr>
    </w:div>
    <w:div w:id="1540389106">
      <w:bodyDiv w:val="1"/>
      <w:marLeft w:val="0"/>
      <w:marRight w:val="0"/>
      <w:marTop w:val="0"/>
      <w:marBottom w:val="0"/>
      <w:divBdr>
        <w:top w:val="none" w:sz="0" w:space="0" w:color="auto"/>
        <w:left w:val="none" w:sz="0" w:space="0" w:color="auto"/>
        <w:bottom w:val="none" w:sz="0" w:space="0" w:color="auto"/>
        <w:right w:val="none" w:sz="0" w:space="0" w:color="auto"/>
      </w:divBdr>
    </w:div>
    <w:div w:id="1540900757">
      <w:bodyDiv w:val="1"/>
      <w:marLeft w:val="0"/>
      <w:marRight w:val="0"/>
      <w:marTop w:val="0"/>
      <w:marBottom w:val="0"/>
      <w:divBdr>
        <w:top w:val="none" w:sz="0" w:space="0" w:color="auto"/>
        <w:left w:val="none" w:sz="0" w:space="0" w:color="auto"/>
        <w:bottom w:val="none" w:sz="0" w:space="0" w:color="auto"/>
        <w:right w:val="none" w:sz="0" w:space="0" w:color="auto"/>
      </w:divBdr>
    </w:div>
    <w:div w:id="1540967505">
      <w:bodyDiv w:val="1"/>
      <w:marLeft w:val="0"/>
      <w:marRight w:val="0"/>
      <w:marTop w:val="0"/>
      <w:marBottom w:val="0"/>
      <w:divBdr>
        <w:top w:val="none" w:sz="0" w:space="0" w:color="auto"/>
        <w:left w:val="none" w:sz="0" w:space="0" w:color="auto"/>
        <w:bottom w:val="none" w:sz="0" w:space="0" w:color="auto"/>
        <w:right w:val="none" w:sz="0" w:space="0" w:color="auto"/>
      </w:divBdr>
    </w:div>
    <w:div w:id="1540976651">
      <w:bodyDiv w:val="1"/>
      <w:marLeft w:val="0"/>
      <w:marRight w:val="0"/>
      <w:marTop w:val="0"/>
      <w:marBottom w:val="0"/>
      <w:divBdr>
        <w:top w:val="none" w:sz="0" w:space="0" w:color="auto"/>
        <w:left w:val="none" w:sz="0" w:space="0" w:color="auto"/>
        <w:bottom w:val="none" w:sz="0" w:space="0" w:color="auto"/>
        <w:right w:val="none" w:sz="0" w:space="0" w:color="auto"/>
      </w:divBdr>
    </w:div>
    <w:div w:id="1541284405">
      <w:bodyDiv w:val="1"/>
      <w:marLeft w:val="0"/>
      <w:marRight w:val="0"/>
      <w:marTop w:val="0"/>
      <w:marBottom w:val="0"/>
      <w:divBdr>
        <w:top w:val="none" w:sz="0" w:space="0" w:color="auto"/>
        <w:left w:val="none" w:sz="0" w:space="0" w:color="auto"/>
        <w:bottom w:val="none" w:sz="0" w:space="0" w:color="auto"/>
        <w:right w:val="none" w:sz="0" w:space="0" w:color="auto"/>
      </w:divBdr>
    </w:div>
    <w:div w:id="1541744082">
      <w:bodyDiv w:val="1"/>
      <w:marLeft w:val="0"/>
      <w:marRight w:val="0"/>
      <w:marTop w:val="0"/>
      <w:marBottom w:val="0"/>
      <w:divBdr>
        <w:top w:val="none" w:sz="0" w:space="0" w:color="auto"/>
        <w:left w:val="none" w:sz="0" w:space="0" w:color="auto"/>
        <w:bottom w:val="none" w:sz="0" w:space="0" w:color="auto"/>
        <w:right w:val="none" w:sz="0" w:space="0" w:color="auto"/>
      </w:divBdr>
      <w:divsChild>
        <w:div w:id="815221307">
          <w:marLeft w:val="480"/>
          <w:marRight w:val="0"/>
          <w:marTop w:val="0"/>
          <w:marBottom w:val="0"/>
          <w:divBdr>
            <w:top w:val="none" w:sz="0" w:space="0" w:color="auto"/>
            <w:left w:val="none" w:sz="0" w:space="0" w:color="auto"/>
            <w:bottom w:val="none" w:sz="0" w:space="0" w:color="auto"/>
            <w:right w:val="none" w:sz="0" w:space="0" w:color="auto"/>
          </w:divBdr>
        </w:div>
        <w:div w:id="488249918">
          <w:marLeft w:val="480"/>
          <w:marRight w:val="0"/>
          <w:marTop w:val="0"/>
          <w:marBottom w:val="0"/>
          <w:divBdr>
            <w:top w:val="none" w:sz="0" w:space="0" w:color="auto"/>
            <w:left w:val="none" w:sz="0" w:space="0" w:color="auto"/>
            <w:bottom w:val="none" w:sz="0" w:space="0" w:color="auto"/>
            <w:right w:val="none" w:sz="0" w:space="0" w:color="auto"/>
          </w:divBdr>
        </w:div>
        <w:div w:id="672417101">
          <w:marLeft w:val="480"/>
          <w:marRight w:val="0"/>
          <w:marTop w:val="0"/>
          <w:marBottom w:val="0"/>
          <w:divBdr>
            <w:top w:val="none" w:sz="0" w:space="0" w:color="auto"/>
            <w:left w:val="none" w:sz="0" w:space="0" w:color="auto"/>
            <w:bottom w:val="none" w:sz="0" w:space="0" w:color="auto"/>
            <w:right w:val="none" w:sz="0" w:space="0" w:color="auto"/>
          </w:divBdr>
        </w:div>
        <w:div w:id="381173835">
          <w:marLeft w:val="480"/>
          <w:marRight w:val="0"/>
          <w:marTop w:val="0"/>
          <w:marBottom w:val="0"/>
          <w:divBdr>
            <w:top w:val="none" w:sz="0" w:space="0" w:color="auto"/>
            <w:left w:val="none" w:sz="0" w:space="0" w:color="auto"/>
            <w:bottom w:val="none" w:sz="0" w:space="0" w:color="auto"/>
            <w:right w:val="none" w:sz="0" w:space="0" w:color="auto"/>
          </w:divBdr>
        </w:div>
        <w:div w:id="1992827545">
          <w:marLeft w:val="480"/>
          <w:marRight w:val="0"/>
          <w:marTop w:val="0"/>
          <w:marBottom w:val="0"/>
          <w:divBdr>
            <w:top w:val="none" w:sz="0" w:space="0" w:color="auto"/>
            <w:left w:val="none" w:sz="0" w:space="0" w:color="auto"/>
            <w:bottom w:val="none" w:sz="0" w:space="0" w:color="auto"/>
            <w:right w:val="none" w:sz="0" w:space="0" w:color="auto"/>
          </w:divBdr>
        </w:div>
        <w:div w:id="863984772">
          <w:marLeft w:val="480"/>
          <w:marRight w:val="0"/>
          <w:marTop w:val="0"/>
          <w:marBottom w:val="0"/>
          <w:divBdr>
            <w:top w:val="none" w:sz="0" w:space="0" w:color="auto"/>
            <w:left w:val="none" w:sz="0" w:space="0" w:color="auto"/>
            <w:bottom w:val="none" w:sz="0" w:space="0" w:color="auto"/>
            <w:right w:val="none" w:sz="0" w:space="0" w:color="auto"/>
          </w:divBdr>
        </w:div>
        <w:div w:id="1213276190">
          <w:marLeft w:val="480"/>
          <w:marRight w:val="0"/>
          <w:marTop w:val="0"/>
          <w:marBottom w:val="0"/>
          <w:divBdr>
            <w:top w:val="none" w:sz="0" w:space="0" w:color="auto"/>
            <w:left w:val="none" w:sz="0" w:space="0" w:color="auto"/>
            <w:bottom w:val="none" w:sz="0" w:space="0" w:color="auto"/>
            <w:right w:val="none" w:sz="0" w:space="0" w:color="auto"/>
          </w:divBdr>
        </w:div>
        <w:div w:id="1259482999">
          <w:marLeft w:val="480"/>
          <w:marRight w:val="0"/>
          <w:marTop w:val="0"/>
          <w:marBottom w:val="0"/>
          <w:divBdr>
            <w:top w:val="none" w:sz="0" w:space="0" w:color="auto"/>
            <w:left w:val="none" w:sz="0" w:space="0" w:color="auto"/>
            <w:bottom w:val="none" w:sz="0" w:space="0" w:color="auto"/>
            <w:right w:val="none" w:sz="0" w:space="0" w:color="auto"/>
          </w:divBdr>
        </w:div>
        <w:div w:id="2019581745">
          <w:marLeft w:val="480"/>
          <w:marRight w:val="0"/>
          <w:marTop w:val="0"/>
          <w:marBottom w:val="0"/>
          <w:divBdr>
            <w:top w:val="none" w:sz="0" w:space="0" w:color="auto"/>
            <w:left w:val="none" w:sz="0" w:space="0" w:color="auto"/>
            <w:bottom w:val="none" w:sz="0" w:space="0" w:color="auto"/>
            <w:right w:val="none" w:sz="0" w:space="0" w:color="auto"/>
          </w:divBdr>
        </w:div>
        <w:div w:id="472646031">
          <w:marLeft w:val="480"/>
          <w:marRight w:val="0"/>
          <w:marTop w:val="0"/>
          <w:marBottom w:val="0"/>
          <w:divBdr>
            <w:top w:val="none" w:sz="0" w:space="0" w:color="auto"/>
            <w:left w:val="none" w:sz="0" w:space="0" w:color="auto"/>
            <w:bottom w:val="none" w:sz="0" w:space="0" w:color="auto"/>
            <w:right w:val="none" w:sz="0" w:space="0" w:color="auto"/>
          </w:divBdr>
        </w:div>
      </w:divsChild>
    </w:div>
    <w:div w:id="1541825168">
      <w:bodyDiv w:val="1"/>
      <w:marLeft w:val="0"/>
      <w:marRight w:val="0"/>
      <w:marTop w:val="0"/>
      <w:marBottom w:val="0"/>
      <w:divBdr>
        <w:top w:val="none" w:sz="0" w:space="0" w:color="auto"/>
        <w:left w:val="none" w:sz="0" w:space="0" w:color="auto"/>
        <w:bottom w:val="none" w:sz="0" w:space="0" w:color="auto"/>
        <w:right w:val="none" w:sz="0" w:space="0" w:color="auto"/>
      </w:divBdr>
      <w:divsChild>
        <w:div w:id="1155027897">
          <w:marLeft w:val="480"/>
          <w:marRight w:val="0"/>
          <w:marTop w:val="0"/>
          <w:marBottom w:val="0"/>
          <w:divBdr>
            <w:top w:val="none" w:sz="0" w:space="0" w:color="auto"/>
            <w:left w:val="none" w:sz="0" w:space="0" w:color="auto"/>
            <w:bottom w:val="none" w:sz="0" w:space="0" w:color="auto"/>
            <w:right w:val="none" w:sz="0" w:space="0" w:color="auto"/>
          </w:divBdr>
        </w:div>
        <w:div w:id="1169491595">
          <w:marLeft w:val="480"/>
          <w:marRight w:val="0"/>
          <w:marTop w:val="0"/>
          <w:marBottom w:val="0"/>
          <w:divBdr>
            <w:top w:val="none" w:sz="0" w:space="0" w:color="auto"/>
            <w:left w:val="none" w:sz="0" w:space="0" w:color="auto"/>
            <w:bottom w:val="none" w:sz="0" w:space="0" w:color="auto"/>
            <w:right w:val="none" w:sz="0" w:space="0" w:color="auto"/>
          </w:divBdr>
        </w:div>
        <w:div w:id="739718688">
          <w:marLeft w:val="480"/>
          <w:marRight w:val="0"/>
          <w:marTop w:val="0"/>
          <w:marBottom w:val="0"/>
          <w:divBdr>
            <w:top w:val="none" w:sz="0" w:space="0" w:color="auto"/>
            <w:left w:val="none" w:sz="0" w:space="0" w:color="auto"/>
            <w:bottom w:val="none" w:sz="0" w:space="0" w:color="auto"/>
            <w:right w:val="none" w:sz="0" w:space="0" w:color="auto"/>
          </w:divBdr>
        </w:div>
        <w:div w:id="339161891">
          <w:marLeft w:val="480"/>
          <w:marRight w:val="0"/>
          <w:marTop w:val="0"/>
          <w:marBottom w:val="0"/>
          <w:divBdr>
            <w:top w:val="none" w:sz="0" w:space="0" w:color="auto"/>
            <w:left w:val="none" w:sz="0" w:space="0" w:color="auto"/>
            <w:bottom w:val="none" w:sz="0" w:space="0" w:color="auto"/>
            <w:right w:val="none" w:sz="0" w:space="0" w:color="auto"/>
          </w:divBdr>
        </w:div>
        <w:div w:id="531501478">
          <w:marLeft w:val="480"/>
          <w:marRight w:val="0"/>
          <w:marTop w:val="0"/>
          <w:marBottom w:val="0"/>
          <w:divBdr>
            <w:top w:val="none" w:sz="0" w:space="0" w:color="auto"/>
            <w:left w:val="none" w:sz="0" w:space="0" w:color="auto"/>
            <w:bottom w:val="none" w:sz="0" w:space="0" w:color="auto"/>
            <w:right w:val="none" w:sz="0" w:space="0" w:color="auto"/>
          </w:divBdr>
        </w:div>
        <w:div w:id="1843934909">
          <w:marLeft w:val="480"/>
          <w:marRight w:val="0"/>
          <w:marTop w:val="0"/>
          <w:marBottom w:val="0"/>
          <w:divBdr>
            <w:top w:val="none" w:sz="0" w:space="0" w:color="auto"/>
            <w:left w:val="none" w:sz="0" w:space="0" w:color="auto"/>
            <w:bottom w:val="none" w:sz="0" w:space="0" w:color="auto"/>
            <w:right w:val="none" w:sz="0" w:space="0" w:color="auto"/>
          </w:divBdr>
        </w:div>
        <w:div w:id="1846818859">
          <w:marLeft w:val="480"/>
          <w:marRight w:val="0"/>
          <w:marTop w:val="0"/>
          <w:marBottom w:val="0"/>
          <w:divBdr>
            <w:top w:val="none" w:sz="0" w:space="0" w:color="auto"/>
            <w:left w:val="none" w:sz="0" w:space="0" w:color="auto"/>
            <w:bottom w:val="none" w:sz="0" w:space="0" w:color="auto"/>
            <w:right w:val="none" w:sz="0" w:space="0" w:color="auto"/>
          </w:divBdr>
        </w:div>
        <w:div w:id="266349492">
          <w:marLeft w:val="480"/>
          <w:marRight w:val="0"/>
          <w:marTop w:val="0"/>
          <w:marBottom w:val="0"/>
          <w:divBdr>
            <w:top w:val="none" w:sz="0" w:space="0" w:color="auto"/>
            <w:left w:val="none" w:sz="0" w:space="0" w:color="auto"/>
            <w:bottom w:val="none" w:sz="0" w:space="0" w:color="auto"/>
            <w:right w:val="none" w:sz="0" w:space="0" w:color="auto"/>
          </w:divBdr>
        </w:div>
        <w:div w:id="1320695700">
          <w:marLeft w:val="480"/>
          <w:marRight w:val="0"/>
          <w:marTop w:val="0"/>
          <w:marBottom w:val="0"/>
          <w:divBdr>
            <w:top w:val="none" w:sz="0" w:space="0" w:color="auto"/>
            <w:left w:val="none" w:sz="0" w:space="0" w:color="auto"/>
            <w:bottom w:val="none" w:sz="0" w:space="0" w:color="auto"/>
            <w:right w:val="none" w:sz="0" w:space="0" w:color="auto"/>
          </w:divBdr>
        </w:div>
        <w:div w:id="1384327874">
          <w:marLeft w:val="480"/>
          <w:marRight w:val="0"/>
          <w:marTop w:val="0"/>
          <w:marBottom w:val="0"/>
          <w:divBdr>
            <w:top w:val="none" w:sz="0" w:space="0" w:color="auto"/>
            <w:left w:val="none" w:sz="0" w:space="0" w:color="auto"/>
            <w:bottom w:val="none" w:sz="0" w:space="0" w:color="auto"/>
            <w:right w:val="none" w:sz="0" w:space="0" w:color="auto"/>
          </w:divBdr>
        </w:div>
        <w:div w:id="2028171655">
          <w:marLeft w:val="480"/>
          <w:marRight w:val="0"/>
          <w:marTop w:val="0"/>
          <w:marBottom w:val="0"/>
          <w:divBdr>
            <w:top w:val="none" w:sz="0" w:space="0" w:color="auto"/>
            <w:left w:val="none" w:sz="0" w:space="0" w:color="auto"/>
            <w:bottom w:val="none" w:sz="0" w:space="0" w:color="auto"/>
            <w:right w:val="none" w:sz="0" w:space="0" w:color="auto"/>
          </w:divBdr>
        </w:div>
        <w:div w:id="2076314457">
          <w:marLeft w:val="480"/>
          <w:marRight w:val="0"/>
          <w:marTop w:val="0"/>
          <w:marBottom w:val="0"/>
          <w:divBdr>
            <w:top w:val="none" w:sz="0" w:space="0" w:color="auto"/>
            <w:left w:val="none" w:sz="0" w:space="0" w:color="auto"/>
            <w:bottom w:val="none" w:sz="0" w:space="0" w:color="auto"/>
            <w:right w:val="none" w:sz="0" w:space="0" w:color="auto"/>
          </w:divBdr>
        </w:div>
        <w:div w:id="1860654141">
          <w:marLeft w:val="480"/>
          <w:marRight w:val="0"/>
          <w:marTop w:val="0"/>
          <w:marBottom w:val="0"/>
          <w:divBdr>
            <w:top w:val="none" w:sz="0" w:space="0" w:color="auto"/>
            <w:left w:val="none" w:sz="0" w:space="0" w:color="auto"/>
            <w:bottom w:val="none" w:sz="0" w:space="0" w:color="auto"/>
            <w:right w:val="none" w:sz="0" w:space="0" w:color="auto"/>
          </w:divBdr>
        </w:div>
        <w:div w:id="1752582293">
          <w:marLeft w:val="480"/>
          <w:marRight w:val="0"/>
          <w:marTop w:val="0"/>
          <w:marBottom w:val="0"/>
          <w:divBdr>
            <w:top w:val="none" w:sz="0" w:space="0" w:color="auto"/>
            <w:left w:val="none" w:sz="0" w:space="0" w:color="auto"/>
            <w:bottom w:val="none" w:sz="0" w:space="0" w:color="auto"/>
            <w:right w:val="none" w:sz="0" w:space="0" w:color="auto"/>
          </w:divBdr>
        </w:div>
        <w:div w:id="486824739">
          <w:marLeft w:val="480"/>
          <w:marRight w:val="0"/>
          <w:marTop w:val="0"/>
          <w:marBottom w:val="0"/>
          <w:divBdr>
            <w:top w:val="none" w:sz="0" w:space="0" w:color="auto"/>
            <w:left w:val="none" w:sz="0" w:space="0" w:color="auto"/>
            <w:bottom w:val="none" w:sz="0" w:space="0" w:color="auto"/>
            <w:right w:val="none" w:sz="0" w:space="0" w:color="auto"/>
          </w:divBdr>
        </w:div>
        <w:div w:id="1506821699">
          <w:marLeft w:val="480"/>
          <w:marRight w:val="0"/>
          <w:marTop w:val="0"/>
          <w:marBottom w:val="0"/>
          <w:divBdr>
            <w:top w:val="none" w:sz="0" w:space="0" w:color="auto"/>
            <w:left w:val="none" w:sz="0" w:space="0" w:color="auto"/>
            <w:bottom w:val="none" w:sz="0" w:space="0" w:color="auto"/>
            <w:right w:val="none" w:sz="0" w:space="0" w:color="auto"/>
          </w:divBdr>
        </w:div>
        <w:div w:id="1303316455">
          <w:marLeft w:val="480"/>
          <w:marRight w:val="0"/>
          <w:marTop w:val="0"/>
          <w:marBottom w:val="0"/>
          <w:divBdr>
            <w:top w:val="none" w:sz="0" w:space="0" w:color="auto"/>
            <w:left w:val="none" w:sz="0" w:space="0" w:color="auto"/>
            <w:bottom w:val="none" w:sz="0" w:space="0" w:color="auto"/>
            <w:right w:val="none" w:sz="0" w:space="0" w:color="auto"/>
          </w:divBdr>
        </w:div>
        <w:div w:id="1780562907">
          <w:marLeft w:val="480"/>
          <w:marRight w:val="0"/>
          <w:marTop w:val="0"/>
          <w:marBottom w:val="0"/>
          <w:divBdr>
            <w:top w:val="none" w:sz="0" w:space="0" w:color="auto"/>
            <w:left w:val="none" w:sz="0" w:space="0" w:color="auto"/>
            <w:bottom w:val="none" w:sz="0" w:space="0" w:color="auto"/>
            <w:right w:val="none" w:sz="0" w:space="0" w:color="auto"/>
          </w:divBdr>
        </w:div>
        <w:div w:id="620914931">
          <w:marLeft w:val="480"/>
          <w:marRight w:val="0"/>
          <w:marTop w:val="0"/>
          <w:marBottom w:val="0"/>
          <w:divBdr>
            <w:top w:val="none" w:sz="0" w:space="0" w:color="auto"/>
            <w:left w:val="none" w:sz="0" w:space="0" w:color="auto"/>
            <w:bottom w:val="none" w:sz="0" w:space="0" w:color="auto"/>
            <w:right w:val="none" w:sz="0" w:space="0" w:color="auto"/>
          </w:divBdr>
        </w:div>
        <w:div w:id="977681541">
          <w:marLeft w:val="480"/>
          <w:marRight w:val="0"/>
          <w:marTop w:val="0"/>
          <w:marBottom w:val="0"/>
          <w:divBdr>
            <w:top w:val="none" w:sz="0" w:space="0" w:color="auto"/>
            <w:left w:val="none" w:sz="0" w:space="0" w:color="auto"/>
            <w:bottom w:val="none" w:sz="0" w:space="0" w:color="auto"/>
            <w:right w:val="none" w:sz="0" w:space="0" w:color="auto"/>
          </w:divBdr>
        </w:div>
        <w:div w:id="682784588">
          <w:marLeft w:val="480"/>
          <w:marRight w:val="0"/>
          <w:marTop w:val="0"/>
          <w:marBottom w:val="0"/>
          <w:divBdr>
            <w:top w:val="none" w:sz="0" w:space="0" w:color="auto"/>
            <w:left w:val="none" w:sz="0" w:space="0" w:color="auto"/>
            <w:bottom w:val="none" w:sz="0" w:space="0" w:color="auto"/>
            <w:right w:val="none" w:sz="0" w:space="0" w:color="auto"/>
          </w:divBdr>
        </w:div>
        <w:div w:id="1723211097">
          <w:marLeft w:val="480"/>
          <w:marRight w:val="0"/>
          <w:marTop w:val="0"/>
          <w:marBottom w:val="0"/>
          <w:divBdr>
            <w:top w:val="none" w:sz="0" w:space="0" w:color="auto"/>
            <w:left w:val="none" w:sz="0" w:space="0" w:color="auto"/>
            <w:bottom w:val="none" w:sz="0" w:space="0" w:color="auto"/>
            <w:right w:val="none" w:sz="0" w:space="0" w:color="auto"/>
          </w:divBdr>
        </w:div>
        <w:div w:id="26879269">
          <w:marLeft w:val="480"/>
          <w:marRight w:val="0"/>
          <w:marTop w:val="0"/>
          <w:marBottom w:val="0"/>
          <w:divBdr>
            <w:top w:val="none" w:sz="0" w:space="0" w:color="auto"/>
            <w:left w:val="none" w:sz="0" w:space="0" w:color="auto"/>
            <w:bottom w:val="none" w:sz="0" w:space="0" w:color="auto"/>
            <w:right w:val="none" w:sz="0" w:space="0" w:color="auto"/>
          </w:divBdr>
        </w:div>
        <w:div w:id="1024943677">
          <w:marLeft w:val="480"/>
          <w:marRight w:val="0"/>
          <w:marTop w:val="0"/>
          <w:marBottom w:val="0"/>
          <w:divBdr>
            <w:top w:val="none" w:sz="0" w:space="0" w:color="auto"/>
            <w:left w:val="none" w:sz="0" w:space="0" w:color="auto"/>
            <w:bottom w:val="none" w:sz="0" w:space="0" w:color="auto"/>
            <w:right w:val="none" w:sz="0" w:space="0" w:color="auto"/>
          </w:divBdr>
        </w:div>
        <w:div w:id="504436674">
          <w:marLeft w:val="480"/>
          <w:marRight w:val="0"/>
          <w:marTop w:val="0"/>
          <w:marBottom w:val="0"/>
          <w:divBdr>
            <w:top w:val="none" w:sz="0" w:space="0" w:color="auto"/>
            <w:left w:val="none" w:sz="0" w:space="0" w:color="auto"/>
            <w:bottom w:val="none" w:sz="0" w:space="0" w:color="auto"/>
            <w:right w:val="none" w:sz="0" w:space="0" w:color="auto"/>
          </w:divBdr>
        </w:div>
        <w:div w:id="783039731">
          <w:marLeft w:val="480"/>
          <w:marRight w:val="0"/>
          <w:marTop w:val="0"/>
          <w:marBottom w:val="0"/>
          <w:divBdr>
            <w:top w:val="none" w:sz="0" w:space="0" w:color="auto"/>
            <w:left w:val="none" w:sz="0" w:space="0" w:color="auto"/>
            <w:bottom w:val="none" w:sz="0" w:space="0" w:color="auto"/>
            <w:right w:val="none" w:sz="0" w:space="0" w:color="auto"/>
          </w:divBdr>
        </w:div>
        <w:div w:id="1766614247">
          <w:marLeft w:val="480"/>
          <w:marRight w:val="0"/>
          <w:marTop w:val="0"/>
          <w:marBottom w:val="0"/>
          <w:divBdr>
            <w:top w:val="none" w:sz="0" w:space="0" w:color="auto"/>
            <w:left w:val="none" w:sz="0" w:space="0" w:color="auto"/>
            <w:bottom w:val="none" w:sz="0" w:space="0" w:color="auto"/>
            <w:right w:val="none" w:sz="0" w:space="0" w:color="auto"/>
          </w:divBdr>
        </w:div>
        <w:div w:id="642736479">
          <w:marLeft w:val="480"/>
          <w:marRight w:val="0"/>
          <w:marTop w:val="0"/>
          <w:marBottom w:val="0"/>
          <w:divBdr>
            <w:top w:val="none" w:sz="0" w:space="0" w:color="auto"/>
            <w:left w:val="none" w:sz="0" w:space="0" w:color="auto"/>
            <w:bottom w:val="none" w:sz="0" w:space="0" w:color="auto"/>
            <w:right w:val="none" w:sz="0" w:space="0" w:color="auto"/>
          </w:divBdr>
        </w:div>
        <w:div w:id="273287618">
          <w:marLeft w:val="480"/>
          <w:marRight w:val="0"/>
          <w:marTop w:val="0"/>
          <w:marBottom w:val="0"/>
          <w:divBdr>
            <w:top w:val="none" w:sz="0" w:space="0" w:color="auto"/>
            <w:left w:val="none" w:sz="0" w:space="0" w:color="auto"/>
            <w:bottom w:val="none" w:sz="0" w:space="0" w:color="auto"/>
            <w:right w:val="none" w:sz="0" w:space="0" w:color="auto"/>
          </w:divBdr>
        </w:div>
        <w:div w:id="953560895">
          <w:marLeft w:val="480"/>
          <w:marRight w:val="0"/>
          <w:marTop w:val="0"/>
          <w:marBottom w:val="0"/>
          <w:divBdr>
            <w:top w:val="none" w:sz="0" w:space="0" w:color="auto"/>
            <w:left w:val="none" w:sz="0" w:space="0" w:color="auto"/>
            <w:bottom w:val="none" w:sz="0" w:space="0" w:color="auto"/>
            <w:right w:val="none" w:sz="0" w:space="0" w:color="auto"/>
          </w:divBdr>
        </w:div>
        <w:div w:id="718744660">
          <w:marLeft w:val="480"/>
          <w:marRight w:val="0"/>
          <w:marTop w:val="0"/>
          <w:marBottom w:val="0"/>
          <w:divBdr>
            <w:top w:val="none" w:sz="0" w:space="0" w:color="auto"/>
            <w:left w:val="none" w:sz="0" w:space="0" w:color="auto"/>
            <w:bottom w:val="none" w:sz="0" w:space="0" w:color="auto"/>
            <w:right w:val="none" w:sz="0" w:space="0" w:color="auto"/>
          </w:divBdr>
        </w:div>
        <w:div w:id="1940983812">
          <w:marLeft w:val="480"/>
          <w:marRight w:val="0"/>
          <w:marTop w:val="0"/>
          <w:marBottom w:val="0"/>
          <w:divBdr>
            <w:top w:val="none" w:sz="0" w:space="0" w:color="auto"/>
            <w:left w:val="none" w:sz="0" w:space="0" w:color="auto"/>
            <w:bottom w:val="none" w:sz="0" w:space="0" w:color="auto"/>
            <w:right w:val="none" w:sz="0" w:space="0" w:color="auto"/>
          </w:divBdr>
        </w:div>
        <w:div w:id="376315805">
          <w:marLeft w:val="480"/>
          <w:marRight w:val="0"/>
          <w:marTop w:val="0"/>
          <w:marBottom w:val="0"/>
          <w:divBdr>
            <w:top w:val="none" w:sz="0" w:space="0" w:color="auto"/>
            <w:left w:val="none" w:sz="0" w:space="0" w:color="auto"/>
            <w:bottom w:val="none" w:sz="0" w:space="0" w:color="auto"/>
            <w:right w:val="none" w:sz="0" w:space="0" w:color="auto"/>
          </w:divBdr>
        </w:div>
        <w:div w:id="809595526">
          <w:marLeft w:val="480"/>
          <w:marRight w:val="0"/>
          <w:marTop w:val="0"/>
          <w:marBottom w:val="0"/>
          <w:divBdr>
            <w:top w:val="none" w:sz="0" w:space="0" w:color="auto"/>
            <w:left w:val="none" w:sz="0" w:space="0" w:color="auto"/>
            <w:bottom w:val="none" w:sz="0" w:space="0" w:color="auto"/>
            <w:right w:val="none" w:sz="0" w:space="0" w:color="auto"/>
          </w:divBdr>
        </w:div>
        <w:div w:id="1557008423">
          <w:marLeft w:val="480"/>
          <w:marRight w:val="0"/>
          <w:marTop w:val="0"/>
          <w:marBottom w:val="0"/>
          <w:divBdr>
            <w:top w:val="none" w:sz="0" w:space="0" w:color="auto"/>
            <w:left w:val="none" w:sz="0" w:space="0" w:color="auto"/>
            <w:bottom w:val="none" w:sz="0" w:space="0" w:color="auto"/>
            <w:right w:val="none" w:sz="0" w:space="0" w:color="auto"/>
          </w:divBdr>
        </w:div>
        <w:div w:id="913466666">
          <w:marLeft w:val="480"/>
          <w:marRight w:val="0"/>
          <w:marTop w:val="0"/>
          <w:marBottom w:val="0"/>
          <w:divBdr>
            <w:top w:val="none" w:sz="0" w:space="0" w:color="auto"/>
            <w:left w:val="none" w:sz="0" w:space="0" w:color="auto"/>
            <w:bottom w:val="none" w:sz="0" w:space="0" w:color="auto"/>
            <w:right w:val="none" w:sz="0" w:space="0" w:color="auto"/>
          </w:divBdr>
        </w:div>
        <w:div w:id="1866863346">
          <w:marLeft w:val="480"/>
          <w:marRight w:val="0"/>
          <w:marTop w:val="0"/>
          <w:marBottom w:val="0"/>
          <w:divBdr>
            <w:top w:val="none" w:sz="0" w:space="0" w:color="auto"/>
            <w:left w:val="none" w:sz="0" w:space="0" w:color="auto"/>
            <w:bottom w:val="none" w:sz="0" w:space="0" w:color="auto"/>
            <w:right w:val="none" w:sz="0" w:space="0" w:color="auto"/>
          </w:divBdr>
        </w:div>
        <w:div w:id="1910575339">
          <w:marLeft w:val="480"/>
          <w:marRight w:val="0"/>
          <w:marTop w:val="0"/>
          <w:marBottom w:val="0"/>
          <w:divBdr>
            <w:top w:val="none" w:sz="0" w:space="0" w:color="auto"/>
            <w:left w:val="none" w:sz="0" w:space="0" w:color="auto"/>
            <w:bottom w:val="none" w:sz="0" w:space="0" w:color="auto"/>
            <w:right w:val="none" w:sz="0" w:space="0" w:color="auto"/>
          </w:divBdr>
        </w:div>
        <w:div w:id="1979993586">
          <w:marLeft w:val="480"/>
          <w:marRight w:val="0"/>
          <w:marTop w:val="0"/>
          <w:marBottom w:val="0"/>
          <w:divBdr>
            <w:top w:val="none" w:sz="0" w:space="0" w:color="auto"/>
            <w:left w:val="none" w:sz="0" w:space="0" w:color="auto"/>
            <w:bottom w:val="none" w:sz="0" w:space="0" w:color="auto"/>
            <w:right w:val="none" w:sz="0" w:space="0" w:color="auto"/>
          </w:divBdr>
        </w:div>
        <w:div w:id="1740788756">
          <w:marLeft w:val="480"/>
          <w:marRight w:val="0"/>
          <w:marTop w:val="0"/>
          <w:marBottom w:val="0"/>
          <w:divBdr>
            <w:top w:val="none" w:sz="0" w:space="0" w:color="auto"/>
            <w:left w:val="none" w:sz="0" w:space="0" w:color="auto"/>
            <w:bottom w:val="none" w:sz="0" w:space="0" w:color="auto"/>
            <w:right w:val="none" w:sz="0" w:space="0" w:color="auto"/>
          </w:divBdr>
        </w:div>
        <w:div w:id="454371606">
          <w:marLeft w:val="480"/>
          <w:marRight w:val="0"/>
          <w:marTop w:val="0"/>
          <w:marBottom w:val="0"/>
          <w:divBdr>
            <w:top w:val="none" w:sz="0" w:space="0" w:color="auto"/>
            <w:left w:val="none" w:sz="0" w:space="0" w:color="auto"/>
            <w:bottom w:val="none" w:sz="0" w:space="0" w:color="auto"/>
            <w:right w:val="none" w:sz="0" w:space="0" w:color="auto"/>
          </w:divBdr>
        </w:div>
        <w:div w:id="676149667">
          <w:marLeft w:val="480"/>
          <w:marRight w:val="0"/>
          <w:marTop w:val="0"/>
          <w:marBottom w:val="0"/>
          <w:divBdr>
            <w:top w:val="none" w:sz="0" w:space="0" w:color="auto"/>
            <w:left w:val="none" w:sz="0" w:space="0" w:color="auto"/>
            <w:bottom w:val="none" w:sz="0" w:space="0" w:color="auto"/>
            <w:right w:val="none" w:sz="0" w:space="0" w:color="auto"/>
          </w:divBdr>
        </w:div>
        <w:div w:id="1327244271">
          <w:marLeft w:val="480"/>
          <w:marRight w:val="0"/>
          <w:marTop w:val="0"/>
          <w:marBottom w:val="0"/>
          <w:divBdr>
            <w:top w:val="none" w:sz="0" w:space="0" w:color="auto"/>
            <w:left w:val="none" w:sz="0" w:space="0" w:color="auto"/>
            <w:bottom w:val="none" w:sz="0" w:space="0" w:color="auto"/>
            <w:right w:val="none" w:sz="0" w:space="0" w:color="auto"/>
          </w:divBdr>
        </w:div>
        <w:div w:id="6106822">
          <w:marLeft w:val="480"/>
          <w:marRight w:val="0"/>
          <w:marTop w:val="0"/>
          <w:marBottom w:val="0"/>
          <w:divBdr>
            <w:top w:val="none" w:sz="0" w:space="0" w:color="auto"/>
            <w:left w:val="none" w:sz="0" w:space="0" w:color="auto"/>
            <w:bottom w:val="none" w:sz="0" w:space="0" w:color="auto"/>
            <w:right w:val="none" w:sz="0" w:space="0" w:color="auto"/>
          </w:divBdr>
        </w:div>
        <w:div w:id="1649091735">
          <w:marLeft w:val="480"/>
          <w:marRight w:val="0"/>
          <w:marTop w:val="0"/>
          <w:marBottom w:val="0"/>
          <w:divBdr>
            <w:top w:val="none" w:sz="0" w:space="0" w:color="auto"/>
            <w:left w:val="none" w:sz="0" w:space="0" w:color="auto"/>
            <w:bottom w:val="none" w:sz="0" w:space="0" w:color="auto"/>
            <w:right w:val="none" w:sz="0" w:space="0" w:color="auto"/>
          </w:divBdr>
        </w:div>
        <w:div w:id="1381176102">
          <w:marLeft w:val="480"/>
          <w:marRight w:val="0"/>
          <w:marTop w:val="0"/>
          <w:marBottom w:val="0"/>
          <w:divBdr>
            <w:top w:val="none" w:sz="0" w:space="0" w:color="auto"/>
            <w:left w:val="none" w:sz="0" w:space="0" w:color="auto"/>
            <w:bottom w:val="none" w:sz="0" w:space="0" w:color="auto"/>
            <w:right w:val="none" w:sz="0" w:space="0" w:color="auto"/>
          </w:divBdr>
        </w:div>
        <w:div w:id="467168854">
          <w:marLeft w:val="480"/>
          <w:marRight w:val="0"/>
          <w:marTop w:val="0"/>
          <w:marBottom w:val="0"/>
          <w:divBdr>
            <w:top w:val="none" w:sz="0" w:space="0" w:color="auto"/>
            <w:left w:val="none" w:sz="0" w:space="0" w:color="auto"/>
            <w:bottom w:val="none" w:sz="0" w:space="0" w:color="auto"/>
            <w:right w:val="none" w:sz="0" w:space="0" w:color="auto"/>
          </w:divBdr>
        </w:div>
        <w:div w:id="1177159622">
          <w:marLeft w:val="480"/>
          <w:marRight w:val="0"/>
          <w:marTop w:val="0"/>
          <w:marBottom w:val="0"/>
          <w:divBdr>
            <w:top w:val="none" w:sz="0" w:space="0" w:color="auto"/>
            <w:left w:val="none" w:sz="0" w:space="0" w:color="auto"/>
            <w:bottom w:val="none" w:sz="0" w:space="0" w:color="auto"/>
            <w:right w:val="none" w:sz="0" w:space="0" w:color="auto"/>
          </w:divBdr>
        </w:div>
        <w:div w:id="1221675935">
          <w:marLeft w:val="480"/>
          <w:marRight w:val="0"/>
          <w:marTop w:val="0"/>
          <w:marBottom w:val="0"/>
          <w:divBdr>
            <w:top w:val="none" w:sz="0" w:space="0" w:color="auto"/>
            <w:left w:val="none" w:sz="0" w:space="0" w:color="auto"/>
            <w:bottom w:val="none" w:sz="0" w:space="0" w:color="auto"/>
            <w:right w:val="none" w:sz="0" w:space="0" w:color="auto"/>
          </w:divBdr>
        </w:div>
        <w:div w:id="431824759">
          <w:marLeft w:val="480"/>
          <w:marRight w:val="0"/>
          <w:marTop w:val="0"/>
          <w:marBottom w:val="0"/>
          <w:divBdr>
            <w:top w:val="none" w:sz="0" w:space="0" w:color="auto"/>
            <w:left w:val="none" w:sz="0" w:space="0" w:color="auto"/>
            <w:bottom w:val="none" w:sz="0" w:space="0" w:color="auto"/>
            <w:right w:val="none" w:sz="0" w:space="0" w:color="auto"/>
          </w:divBdr>
        </w:div>
        <w:div w:id="650712720">
          <w:marLeft w:val="480"/>
          <w:marRight w:val="0"/>
          <w:marTop w:val="0"/>
          <w:marBottom w:val="0"/>
          <w:divBdr>
            <w:top w:val="none" w:sz="0" w:space="0" w:color="auto"/>
            <w:left w:val="none" w:sz="0" w:space="0" w:color="auto"/>
            <w:bottom w:val="none" w:sz="0" w:space="0" w:color="auto"/>
            <w:right w:val="none" w:sz="0" w:space="0" w:color="auto"/>
          </w:divBdr>
        </w:div>
        <w:div w:id="687682979">
          <w:marLeft w:val="480"/>
          <w:marRight w:val="0"/>
          <w:marTop w:val="0"/>
          <w:marBottom w:val="0"/>
          <w:divBdr>
            <w:top w:val="none" w:sz="0" w:space="0" w:color="auto"/>
            <w:left w:val="none" w:sz="0" w:space="0" w:color="auto"/>
            <w:bottom w:val="none" w:sz="0" w:space="0" w:color="auto"/>
            <w:right w:val="none" w:sz="0" w:space="0" w:color="auto"/>
          </w:divBdr>
        </w:div>
        <w:div w:id="1745372072">
          <w:marLeft w:val="480"/>
          <w:marRight w:val="0"/>
          <w:marTop w:val="0"/>
          <w:marBottom w:val="0"/>
          <w:divBdr>
            <w:top w:val="none" w:sz="0" w:space="0" w:color="auto"/>
            <w:left w:val="none" w:sz="0" w:space="0" w:color="auto"/>
            <w:bottom w:val="none" w:sz="0" w:space="0" w:color="auto"/>
            <w:right w:val="none" w:sz="0" w:space="0" w:color="auto"/>
          </w:divBdr>
        </w:div>
        <w:div w:id="1775663232">
          <w:marLeft w:val="480"/>
          <w:marRight w:val="0"/>
          <w:marTop w:val="0"/>
          <w:marBottom w:val="0"/>
          <w:divBdr>
            <w:top w:val="none" w:sz="0" w:space="0" w:color="auto"/>
            <w:left w:val="none" w:sz="0" w:space="0" w:color="auto"/>
            <w:bottom w:val="none" w:sz="0" w:space="0" w:color="auto"/>
            <w:right w:val="none" w:sz="0" w:space="0" w:color="auto"/>
          </w:divBdr>
        </w:div>
        <w:div w:id="1918173248">
          <w:marLeft w:val="480"/>
          <w:marRight w:val="0"/>
          <w:marTop w:val="0"/>
          <w:marBottom w:val="0"/>
          <w:divBdr>
            <w:top w:val="none" w:sz="0" w:space="0" w:color="auto"/>
            <w:left w:val="none" w:sz="0" w:space="0" w:color="auto"/>
            <w:bottom w:val="none" w:sz="0" w:space="0" w:color="auto"/>
            <w:right w:val="none" w:sz="0" w:space="0" w:color="auto"/>
          </w:divBdr>
        </w:div>
        <w:div w:id="1153641290">
          <w:marLeft w:val="480"/>
          <w:marRight w:val="0"/>
          <w:marTop w:val="0"/>
          <w:marBottom w:val="0"/>
          <w:divBdr>
            <w:top w:val="none" w:sz="0" w:space="0" w:color="auto"/>
            <w:left w:val="none" w:sz="0" w:space="0" w:color="auto"/>
            <w:bottom w:val="none" w:sz="0" w:space="0" w:color="auto"/>
            <w:right w:val="none" w:sz="0" w:space="0" w:color="auto"/>
          </w:divBdr>
        </w:div>
        <w:div w:id="550701386">
          <w:marLeft w:val="480"/>
          <w:marRight w:val="0"/>
          <w:marTop w:val="0"/>
          <w:marBottom w:val="0"/>
          <w:divBdr>
            <w:top w:val="none" w:sz="0" w:space="0" w:color="auto"/>
            <w:left w:val="none" w:sz="0" w:space="0" w:color="auto"/>
            <w:bottom w:val="none" w:sz="0" w:space="0" w:color="auto"/>
            <w:right w:val="none" w:sz="0" w:space="0" w:color="auto"/>
          </w:divBdr>
        </w:div>
        <w:div w:id="148405088">
          <w:marLeft w:val="480"/>
          <w:marRight w:val="0"/>
          <w:marTop w:val="0"/>
          <w:marBottom w:val="0"/>
          <w:divBdr>
            <w:top w:val="none" w:sz="0" w:space="0" w:color="auto"/>
            <w:left w:val="none" w:sz="0" w:space="0" w:color="auto"/>
            <w:bottom w:val="none" w:sz="0" w:space="0" w:color="auto"/>
            <w:right w:val="none" w:sz="0" w:space="0" w:color="auto"/>
          </w:divBdr>
        </w:div>
        <w:div w:id="143937917">
          <w:marLeft w:val="480"/>
          <w:marRight w:val="0"/>
          <w:marTop w:val="0"/>
          <w:marBottom w:val="0"/>
          <w:divBdr>
            <w:top w:val="none" w:sz="0" w:space="0" w:color="auto"/>
            <w:left w:val="none" w:sz="0" w:space="0" w:color="auto"/>
            <w:bottom w:val="none" w:sz="0" w:space="0" w:color="auto"/>
            <w:right w:val="none" w:sz="0" w:space="0" w:color="auto"/>
          </w:divBdr>
        </w:div>
        <w:div w:id="1083530464">
          <w:marLeft w:val="480"/>
          <w:marRight w:val="0"/>
          <w:marTop w:val="0"/>
          <w:marBottom w:val="0"/>
          <w:divBdr>
            <w:top w:val="none" w:sz="0" w:space="0" w:color="auto"/>
            <w:left w:val="none" w:sz="0" w:space="0" w:color="auto"/>
            <w:bottom w:val="none" w:sz="0" w:space="0" w:color="auto"/>
            <w:right w:val="none" w:sz="0" w:space="0" w:color="auto"/>
          </w:divBdr>
        </w:div>
        <w:div w:id="1911693376">
          <w:marLeft w:val="480"/>
          <w:marRight w:val="0"/>
          <w:marTop w:val="0"/>
          <w:marBottom w:val="0"/>
          <w:divBdr>
            <w:top w:val="none" w:sz="0" w:space="0" w:color="auto"/>
            <w:left w:val="none" w:sz="0" w:space="0" w:color="auto"/>
            <w:bottom w:val="none" w:sz="0" w:space="0" w:color="auto"/>
            <w:right w:val="none" w:sz="0" w:space="0" w:color="auto"/>
          </w:divBdr>
        </w:div>
        <w:div w:id="1554542132">
          <w:marLeft w:val="480"/>
          <w:marRight w:val="0"/>
          <w:marTop w:val="0"/>
          <w:marBottom w:val="0"/>
          <w:divBdr>
            <w:top w:val="none" w:sz="0" w:space="0" w:color="auto"/>
            <w:left w:val="none" w:sz="0" w:space="0" w:color="auto"/>
            <w:bottom w:val="none" w:sz="0" w:space="0" w:color="auto"/>
            <w:right w:val="none" w:sz="0" w:space="0" w:color="auto"/>
          </w:divBdr>
        </w:div>
        <w:div w:id="634994489">
          <w:marLeft w:val="480"/>
          <w:marRight w:val="0"/>
          <w:marTop w:val="0"/>
          <w:marBottom w:val="0"/>
          <w:divBdr>
            <w:top w:val="none" w:sz="0" w:space="0" w:color="auto"/>
            <w:left w:val="none" w:sz="0" w:space="0" w:color="auto"/>
            <w:bottom w:val="none" w:sz="0" w:space="0" w:color="auto"/>
            <w:right w:val="none" w:sz="0" w:space="0" w:color="auto"/>
          </w:divBdr>
        </w:div>
        <w:div w:id="18316947">
          <w:marLeft w:val="480"/>
          <w:marRight w:val="0"/>
          <w:marTop w:val="0"/>
          <w:marBottom w:val="0"/>
          <w:divBdr>
            <w:top w:val="none" w:sz="0" w:space="0" w:color="auto"/>
            <w:left w:val="none" w:sz="0" w:space="0" w:color="auto"/>
            <w:bottom w:val="none" w:sz="0" w:space="0" w:color="auto"/>
            <w:right w:val="none" w:sz="0" w:space="0" w:color="auto"/>
          </w:divBdr>
        </w:div>
        <w:div w:id="66728952">
          <w:marLeft w:val="480"/>
          <w:marRight w:val="0"/>
          <w:marTop w:val="0"/>
          <w:marBottom w:val="0"/>
          <w:divBdr>
            <w:top w:val="none" w:sz="0" w:space="0" w:color="auto"/>
            <w:left w:val="none" w:sz="0" w:space="0" w:color="auto"/>
            <w:bottom w:val="none" w:sz="0" w:space="0" w:color="auto"/>
            <w:right w:val="none" w:sz="0" w:space="0" w:color="auto"/>
          </w:divBdr>
        </w:div>
        <w:div w:id="1453669636">
          <w:marLeft w:val="480"/>
          <w:marRight w:val="0"/>
          <w:marTop w:val="0"/>
          <w:marBottom w:val="0"/>
          <w:divBdr>
            <w:top w:val="none" w:sz="0" w:space="0" w:color="auto"/>
            <w:left w:val="none" w:sz="0" w:space="0" w:color="auto"/>
            <w:bottom w:val="none" w:sz="0" w:space="0" w:color="auto"/>
            <w:right w:val="none" w:sz="0" w:space="0" w:color="auto"/>
          </w:divBdr>
        </w:div>
        <w:div w:id="1896774230">
          <w:marLeft w:val="480"/>
          <w:marRight w:val="0"/>
          <w:marTop w:val="0"/>
          <w:marBottom w:val="0"/>
          <w:divBdr>
            <w:top w:val="none" w:sz="0" w:space="0" w:color="auto"/>
            <w:left w:val="none" w:sz="0" w:space="0" w:color="auto"/>
            <w:bottom w:val="none" w:sz="0" w:space="0" w:color="auto"/>
            <w:right w:val="none" w:sz="0" w:space="0" w:color="auto"/>
          </w:divBdr>
        </w:div>
        <w:div w:id="1840777327">
          <w:marLeft w:val="480"/>
          <w:marRight w:val="0"/>
          <w:marTop w:val="0"/>
          <w:marBottom w:val="0"/>
          <w:divBdr>
            <w:top w:val="none" w:sz="0" w:space="0" w:color="auto"/>
            <w:left w:val="none" w:sz="0" w:space="0" w:color="auto"/>
            <w:bottom w:val="none" w:sz="0" w:space="0" w:color="auto"/>
            <w:right w:val="none" w:sz="0" w:space="0" w:color="auto"/>
          </w:divBdr>
        </w:div>
        <w:div w:id="1019431652">
          <w:marLeft w:val="480"/>
          <w:marRight w:val="0"/>
          <w:marTop w:val="0"/>
          <w:marBottom w:val="0"/>
          <w:divBdr>
            <w:top w:val="none" w:sz="0" w:space="0" w:color="auto"/>
            <w:left w:val="none" w:sz="0" w:space="0" w:color="auto"/>
            <w:bottom w:val="none" w:sz="0" w:space="0" w:color="auto"/>
            <w:right w:val="none" w:sz="0" w:space="0" w:color="auto"/>
          </w:divBdr>
        </w:div>
        <w:div w:id="464466314">
          <w:marLeft w:val="480"/>
          <w:marRight w:val="0"/>
          <w:marTop w:val="0"/>
          <w:marBottom w:val="0"/>
          <w:divBdr>
            <w:top w:val="none" w:sz="0" w:space="0" w:color="auto"/>
            <w:left w:val="none" w:sz="0" w:space="0" w:color="auto"/>
            <w:bottom w:val="none" w:sz="0" w:space="0" w:color="auto"/>
            <w:right w:val="none" w:sz="0" w:space="0" w:color="auto"/>
          </w:divBdr>
        </w:div>
        <w:div w:id="1304890012">
          <w:marLeft w:val="480"/>
          <w:marRight w:val="0"/>
          <w:marTop w:val="0"/>
          <w:marBottom w:val="0"/>
          <w:divBdr>
            <w:top w:val="none" w:sz="0" w:space="0" w:color="auto"/>
            <w:left w:val="none" w:sz="0" w:space="0" w:color="auto"/>
            <w:bottom w:val="none" w:sz="0" w:space="0" w:color="auto"/>
            <w:right w:val="none" w:sz="0" w:space="0" w:color="auto"/>
          </w:divBdr>
        </w:div>
        <w:div w:id="305404337">
          <w:marLeft w:val="480"/>
          <w:marRight w:val="0"/>
          <w:marTop w:val="0"/>
          <w:marBottom w:val="0"/>
          <w:divBdr>
            <w:top w:val="none" w:sz="0" w:space="0" w:color="auto"/>
            <w:left w:val="none" w:sz="0" w:space="0" w:color="auto"/>
            <w:bottom w:val="none" w:sz="0" w:space="0" w:color="auto"/>
            <w:right w:val="none" w:sz="0" w:space="0" w:color="auto"/>
          </w:divBdr>
        </w:div>
        <w:div w:id="881554404">
          <w:marLeft w:val="480"/>
          <w:marRight w:val="0"/>
          <w:marTop w:val="0"/>
          <w:marBottom w:val="0"/>
          <w:divBdr>
            <w:top w:val="none" w:sz="0" w:space="0" w:color="auto"/>
            <w:left w:val="none" w:sz="0" w:space="0" w:color="auto"/>
            <w:bottom w:val="none" w:sz="0" w:space="0" w:color="auto"/>
            <w:right w:val="none" w:sz="0" w:space="0" w:color="auto"/>
          </w:divBdr>
        </w:div>
        <w:div w:id="68692332">
          <w:marLeft w:val="480"/>
          <w:marRight w:val="0"/>
          <w:marTop w:val="0"/>
          <w:marBottom w:val="0"/>
          <w:divBdr>
            <w:top w:val="none" w:sz="0" w:space="0" w:color="auto"/>
            <w:left w:val="none" w:sz="0" w:space="0" w:color="auto"/>
            <w:bottom w:val="none" w:sz="0" w:space="0" w:color="auto"/>
            <w:right w:val="none" w:sz="0" w:space="0" w:color="auto"/>
          </w:divBdr>
        </w:div>
        <w:div w:id="921253921">
          <w:marLeft w:val="480"/>
          <w:marRight w:val="0"/>
          <w:marTop w:val="0"/>
          <w:marBottom w:val="0"/>
          <w:divBdr>
            <w:top w:val="none" w:sz="0" w:space="0" w:color="auto"/>
            <w:left w:val="none" w:sz="0" w:space="0" w:color="auto"/>
            <w:bottom w:val="none" w:sz="0" w:space="0" w:color="auto"/>
            <w:right w:val="none" w:sz="0" w:space="0" w:color="auto"/>
          </w:divBdr>
        </w:div>
        <w:div w:id="146437398">
          <w:marLeft w:val="480"/>
          <w:marRight w:val="0"/>
          <w:marTop w:val="0"/>
          <w:marBottom w:val="0"/>
          <w:divBdr>
            <w:top w:val="none" w:sz="0" w:space="0" w:color="auto"/>
            <w:left w:val="none" w:sz="0" w:space="0" w:color="auto"/>
            <w:bottom w:val="none" w:sz="0" w:space="0" w:color="auto"/>
            <w:right w:val="none" w:sz="0" w:space="0" w:color="auto"/>
          </w:divBdr>
        </w:div>
        <w:div w:id="2093234916">
          <w:marLeft w:val="480"/>
          <w:marRight w:val="0"/>
          <w:marTop w:val="0"/>
          <w:marBottom w:val="0"/>
          <w:divBdr>
            <w:top w:val="none" w:sz="0" w:space="0" w:color="auto"/>
            <w:left w:val="none" w:sz="0" w:space="0" w:color="auto"/>
            <w:bottom w:val="none" w:sz="0" w:space="0" w:color="auto"/>
            <w:right w:val="none" w:sz="0" w:space="0" w:color="auto"/>
          </w:divBdr>
        </w:div>
        <w:div w:id="1123764835">
          <w:marLeft w:val="480"/>
          <w:marRight w:val="0"/>
          <w:marTop w:val="0"/>
          <w:marBottom w:val="0"/>
          <w:divBdr>
            <w:top w:val="none" w:sz="0" w:space="0" w:color="auto"/>
            <w:left w:val="none" w:sz="0" w:space="0" w:color="auto"/>
            <w:bottom w:val="none" w:sz="0" w:space="0" w:color="auto"/>
            <w:right w:val="none" w:sz="0" w:space="0" w:color="auto"/>
          </w:divBdr>
        </w:div>
        <w:div w:id="1602420851">
          <w:marLeft w:val="480"/>
          <w:marRight w:val="0"/>
          <w:marTop w:val="0"/>
          <w:marBottom w:val="0"/>
          <w:divBdr>
            <w:top w:val="none" w:sz="0" w:space="0" w:color="auto"/>
            <w:left w:val="none" w:sz="0" w:space="0" w:color="auto"/>
            <w:bottom w:val="none" w:sz="0" w:space="0" w:color="auto"/>
            <w:right w:val="none" w:sz="0" w:space="0" w:color="auto"/>
          </w:divBdr>
        </w:div>
        <w:div w:id="396516091">
          <w:marLeft w:val="480"/>
          <w:marRight w:val="0"/>
          <w:marTop w:val="0"/>
          <w:marBottom w:val="0"/>
          <w:divBdr>
            <w:top w:val="none" w:sz="0" w:space="0" w:color="auto"/>
            <w:left w:val="none" w:sz="0" w:space="0" w:color="auto"/>
            <w:bottom w:val="none" w:sz="0" w:space="0" w:color="auto"/>
            <w:right w:val="none" w:sz="0" w:space="0" w:color="auto"/>
          </w:divBdr>
        </w:div>
        <w:div w:id="1583642581">
          <w:marLeft w:val="480"/>
          <w:marRight w:val="0"/>
          <w:marTop w:val="0"/>
          <w:marBottom w:val="0"/>
          <w:divBdr>
            <w:top w:val="none" w:sz="0" w:space="0" w:color="auto"/>
            <w:left w:val="none" w:sz="0" w:space="0" w:color="auto"/>
            <w:bottom w:val="none" w:sz="0" w:space="0" w:color="auto"/>
            <w:right w:val="none" w:sz="0" w:space="0" w:color="auto"/>
          </w:divBdr>
        </w:div>
        <w:div w:id="902787672">
          <w:marLeft w:val="480"/>
          <w:marRight w:val="0"/>
          <w:marTop w:val="0"/>
          <w:marBottom w:val="0"/>
          <w:divBdr>
            <w:top w:val="none" w:sz="0" w:space="0" w:color="auto"/>
            <w:left w:val="none" w:sz="0" w:space="0" w:color="auto"/>
            <w:bottom w:val="none" w:sz="0" w:space="0" w:color="auto"/>
            <w:right w:val="none" w:sz="0" w:space="0" w:color="auto"/>
          </w:divBdr>
        </w:div>
        <w:div w:id="515269662">
          <w:marLeft w:val="480"/>
          <w:marRight w:val="0"/>
          <w:marTop w:val="0"/>
          <w:marBottom w:val="0"/>
          <w:divBdr>
            <w:top w:val="none" w:sz="0" w:space="0" w:color="auto"/>
            <w:left w:val="none" w:sz="0" w:space="0" w:color="auto"/>
            <w:bottom w:val="none" w:sz="0" w:space="0" w:color="auto"/>
            <w:right w:val="none" w:sz="0" w:space="0" w:color="auto"/>
          </w:divBdr>
        </w:div>
        <w:div w:id="1941832702">
          <w:marLeft w:val="480"/>
          <w:marRight w:val="0"/>
          <w:marTop w:val="0"/>
          <w:marBottom w:val="0"/>
          <w:divBdr>
            <w:top w:val="none" w:sz="0" w:space="0" w:color="auto"/>
            <w:left w:val="none" w:sz="0" w:space="0" w:color="auto"/>
            <w:bottom w:val="none" w:sz="0" w:space="0" w:color="auto"/>
            <w:right w:val="none" w:sz="0" w:space="0" w:color="auto"/>
          </w:divBdr>
        </w:div>
        <w:div w:id="1689138279">
          <w:marLeft w:val="480"/>
          <w:marRight w:val="0"/>
          <w:marTop w:val="0"/>
          <w:marBottom w:val="0"/>
          <w:divBdr>
            <w:top w:val="none" w:sz="0" w:space="0" w:color="auto"/>
            <w:left w:val="none" w:sz="0" w:space="0" w:color="auto"/>
            <w:bottom w:val="none" w:sz="0" w:space="0" w:color="auto"/>
            <w:right w:val="none" w:sz="0" w:space="0" w:color="auto"/>
          </w:divBdr>
        </w:div>
        <w:div w:id="1388190226">
          <w:marLeft w:val="480"/>
          <w:marRight w:val="0"/>
          <w:marTop w:val="0"/>
          <w:marBottom w:val="0"/>
          <w:divBdr>
            <w:top w:val="none" w:sz="0" w:space="0" w:color="auto"/>
            <w:left w:val="none" w:sz="0" w:space="0" w:color="auto"/>
            <w:bottom w:val="none" w:sz="0" w:space="0" w:color="auto"/>
            <w:right w:val="none" w:sz="0" w:space="0" w:color="auto"/>
          </w:divBdr>
        </w:div>
        <w:div w:id="233006550">
          <w:marLeft w:val="480"/>
          <w:marRight w:val="0"/>
          <w:marTop w:val="0"/>
          <w:marBottom w:val="0"/>
          <w:divBdr>
            <w:top w:val="none" w:sz="0" w:space="0" w:color="auto"/>
            <w:left w:val="none" w:sz="0" w:space="0" w:color="auto"/>
            <w:bottom w:val="none" w:sz="0" w:space="0" w:color="auto"/>
            <w:right w:val="none" w:sz="0" w:space="0" w:color="auto"/>
          </w:divBdr>
        </w:div>
        <w:div w:id="1369602149">
          <w:marLeft w:val="480"/>
          <w:marRight w:val="0"/>
          <w:marTop w:val="0"/>
          <w:marBottom w:val="0"/>
          <w:divBdr>
            <w:top w:val="none" w:sz="0" w:space="0" w:color="auto"/>
            <w:left w:val="none" w:sz="0" w:space="0" w:color="auto"/>
            <w:bottom w:val="none" w:sz="0" w:space="0" w:color="auto"/>
            <w:right w:val="none" w:sz="0" w:space="0" w:color="auto"/>
          </w:divBdr>
        </w:div>
        <w:div w:id="2051106193">
          <w:marLeft w:val="480"/>
          <w:marRight w:val="0"/>
          <w:marTop w:val="0"/>
          <w:marBottom w:val="0"/>
          <w:divBdr>
            <w:top w:val="none" w:sz="0" w:space="0" w:color="auto"/>
            <w:left w:val="none" w:sz="0" w:space="0" w:color="auto"/>
            <w:bottom w:val="none" w:sz="0" w:space="0" w:color="auto"/>
            <w:right w:val="none" w:sz="0" w:space="0" w:color="auto"/>
          </w:divBdr>
        </w:div>
        <w:div w:id="1313870200">
          <w:marLeft w:val="480"/>
          <w:marRight w:val="0"/>
          <w:marTop w:val="0"/>
          <w:marBottom w:val="0"/>
          <w:divBdr>
            <w:top w:val="none" w:sz="0" w:space="0" w:color="auto"/>
            <w:left w:val="none" w:sz="0" w:space="0" w:color="auto"/>
            <w:bottom w:val="none" w:sz="0" w:space="0" w:color="auto"/>
            <w:right w:val="none" w:sz="0" w:space="0" w:color="auto"/>
          </w:divBdr>
        </w:div>
        <w:div w:id="1274748655">
          <w:marLeft w:val="480"/>
          <w:marRight w:val="0"/>
          <w:marTop w:val="0"/>
          <w:marBottom w:val="0"/>
          <w:divBdr>
            <w:top w:val="none" w:sz="0" w:space="0" w:color="auto"/>
            <w:left w:val="none" w:sz="0" w:space="0" w:color="auto"/>
            <w:bottom w:val="none" w:sz="0" w:space="0" w:color="auto"/>
            <w:right w:val="none" w:sz="0" w:space="0" w:color="auto"/>
          </w:divBdr>
        </w:div>
        <w:div w:id="1676565588">
          <w:marLeft w:val="480"/>
          <w:marRight w:val="0"/>
          <w:marTop w:val="0"/>
          <w:marBottom w:val="0"/>
          <w:divBdr>
            <w:top w:val="none" w:sz="0" w:space="0" w:color="auto"/>
            <w:left w:val="none" w:sz="0" w:space="0" w:color="auto"/>
            <w:bottom w:val="none" w:sz="0" w:space="0" w:color="auto"/>
            <w:right w:val="none" w:sz="0" w:space="0" w:color="auto"/>
          </w:divBdr>
        </w:div>
        <w:div w:id="670105926">
          <w:marLeft w:val="480"/>
          <w:marRight w:val="0"/>
          <w:marTop w:val="0"/>
          <w:marBottom w:val="0"/>
          <w:divBdr>
            <w:top w:val="none" w:sz="0" w:space="0" w:color="auto"/>
            <w:left w:val="none" w:sz="0" w:space="0" w:color="auto"/>
            <w:bottom w:val="none" w:sz="0" w:space="0" w:color="auto"/>
            <w:right w:val="none" w:sz="0" w:space="0" w:color="auto"/>
          </w:divBdr>
        </w:div>
        <w:div w:id="799032371">
          <w:marLeft w:val="480"/>
          <w:marRight w:val="0"/>
          <w:marTop w:val="0"/>
          <w:marBottom w:val="0"/>
          <w:divBdr>
            <w:top w:val="none" w:sz="0" w:space="0" w:color="auto"/>
            <w:left w:val="none" w:sz="0" w:space="0" w:color="auto"/>
            <w:bottom w:val="none" w:sz="0" w:space="0" w:color="auto"/>
            <w:right w:val="none" w:sz="0" w:space="0" w:color="auto"/>
          </w:divBdr>
        </w:div>
        <w:div w:id="1414740598">
          <w:marLeft w:val="480"/>
          <w:marRight w:val="0"/>
          <w:marTop w:val="0"/>
          <w:marBottom w:val="0"/>
          <w:divBdr>
            <w:top w:val="none" w:sz="0" w:space="0" w:color="auto"/>
            <w:left w:val="none" w:sz="0" w:space="0" w:color="auto"/>
            <w:bottom w:val="none" w:sz="0" w:space="0" w:color="auto"/>
            <w:right w:val="none" w:sz="0" w:space="0" w:color="auto"/>
          </w:divBdr>
        </w:div>
        <w:div w:id="1266571510">
          <w:marLeft w:val="480"/>
          <w:marRight w:val="0"/>
          <w:marTop w:val="0"/>
          <w:marBottom w:val="0"/>
          <w:divBdr>
            <w:top w:val="none" w:sz="0" w:space="0" w:color="auto"/>
            <w:left w:val="none" w:sz="0" w:space="0" w:color="auto"/>
            <w:bottom w:val="none" w:sz="0" w:space="0" w:color="auto"/>
            <w:right w:val="none" w:sz="0" w:space="0" w:color="auto"/>
          </w:divBdr>
        </w:div>
        <w:div w:id="1365859837">
          <w:marLeft w:val="480"/>
          <w:marRight w:val="0"/>
          <w:marTop w:val="0"/>
          <w:marBottom w:val="0"/>
          <w:divBdr>
            <w:top w:val="none" w:sz="0" w:space="0" w:color="auto"/>
            <w:left w:val="none" w:sz="0" w:space="0" w:color="auto"/>
            <w:bottom w:val="none" w:sz="0" w:space="0" w:color="auto"/>
            <w:right w:val="none" w:sz="0" w:space="0" w:color="auto"/>
          </w:divBdr>
        </w:div>
        <w:div w:id="49888824">
          <w:marLeft w:val="480"/>
          <w:marRight w:val="0"/>
          <w:marTop w:val="0"/>
          <w:marBottom w:val="0"/>
          <w:divBdr>
            <w:top w:val="none" w:sz="0" w:space="0" w:color="auto"/>
            <w:left w:val="none" w:sz="0" w:space="0" w:color="auto"/>
            <w:bottom w:val="none" w:sz="0" w:space="0" w:color="auto"/>
            <w:right w:val="none" w:sz="0" w:space="0" w:color="auto"/>
          </w:divBdr>
        </w:div>
        <w:div w:id="1438598033">
          <w:marLeft w:val="480"/>
          <w:marRight w:val="0"/>
          <w:marTop w:val="0"/>
          <w:marBottom w:val="0"/>
          <w:divBdr>
            <w:top w:val="none" w:sz="0" w:space="0" w:color="auto"/>
            <w:left w:val="none" w:sz="0" w:space="0" w:color="auto"/>
            <w:bottom w:val="none" w:sz="0" w:space="0" w:color="auto"/>
            <w:right w:val="none" w:sz="0" w:space="0" w:color="auto"/>
          </w:divBdr>
        </w:div>
        <w:div w:id="872034227">
          <w:marLeft w:val="480"/>
          <w:marRight w:val="0"/>
          <w:marTop w:val="0"/>
          <w:marBottom w:val="0"/>
          <w:divBdr>
            <w:top w:val="none" w:sz="0" w:space="0" w:color="auto"/>
            <w:left w:val="none" w:sz="0" w:space="0" w:color="auto"/>
            <w:bottom w:val="none" w:sz="0" w:space="0" w:color="auto"/>
            <w:right w:val="none" w:sz="0" w:space="0" w:color="auto"/>
          </w:divBdr>
        </w:div>
        <w:div w:id="90585007">
          <w:marLeft w:val="480"/>
          <w:marRight w:val="0"/>
          <w:marTop w:val="0"/>
          <w:marBottom w:val="0"/>
          <w:divBdr>
            <w:top w:val="none" w:sz="0" w:space="0" w:color="auto"/>
            <w:left w:val="none" w:sz="0" w:space="0" w:color="auto"/>
            <w:bottom w:val="none" w:sz="0" w:space="0" w:color="auto"/>
            <w:right w:val="none" w:sz="0" w:space="0" w:color="auto"/>
          </w:divBdr>
        </w:div>
        <w:div w:id="1567497000">
          <w:marLeft w:val="480"/>
          <w:marRight w:val="0"/>
          <w:marTop w:val="0"/>
          <w:marBottom w:val="0"/>
          <w:divBdr>
            <w:top w:val="none" w:sz="0" w:space="0" w:color="auto"/>
            <w:left w:val="none" w:sz="0" w:space="0" w:color="auto"/>
            <w:bottom w:val="none" w:sz="0" w:space="0" w:color="auto"/>
            <w:right w:val="none" w:sz="0" w:space="0" w:color="auto"/>
          </w:divBdr>
        </w:div>
        <w:div w:id="1680347405">
          <w:marLeft w:val="480"/>
          <w:marRight w:val="0"/>
          <w:marTop w:val="0"/>
          <w:marBottom w:val="0"/>
          <w:divBdr>
            <w:top w:val="none" w:sz="0" w:space="0" w:color="auto"/>
            <w:left w:val="none" w:sz="0" w:space="0" w:color="auto"/>
            <w:bottom w:val="none" w:sz="0" w:space="0" w:color="auto"/>
            <w:right w:val="none" w:sz="0" w:space="0" w:color="auto"/>
          </w:divBdr>
        </w:div>
        <w:div w:id="416098583">
          <w:marLeft w:val="480"/>
          <w:marRight w:val="0"/>
          <w:marTop w:val="0"/>
          <w:marBottom w:val="0"/>
          <w:divBdr>
            <w:top w:val="none" w:sz="0" w:space="0" w:color="auto"/>
            <w:left w:val="none" w:sz="0" w:space="0" w:color="auto"/>
            <w:bottom w:val="none" w:sz="0" w:space="0" w:color="auto"/>
            <w:right w:val="none" w:sz="0" w:space="0" w:color="auto"/>
          </w:divBdr>
        </w:div>
        <w:div w:id="1513687364">
          <w:marLeft w:val="480"/>
          <w:marRight w:val="0"/>
          <w:marTop w:val="0"/>
          <w:marBottom w:val="0"/>
          <w:divBdr>
            <w:top w:val="none" w:sz="0" w:space="0" w:color="auto"/>
            <w:left w:val="none" w:sz="0" w:space="0" w:color="auto"/>
            <w:bottom w:val="none" w:sz="0" w:space="0" w:color="auto"/>
            <w:right w:val="none" w:sz="0" w:space="0" w:color="auto"/>
          </w:divBdr>
        </w:div>
        <w:div w:id="789907310">
          <w:marLeft w:val="480"/>
          <w:marRight w:val="0"/>
          <w:marTop w:val="0"/>
          <w:marBottom w:val="0"/>
          <w:divBdr>
            <w:top w:val="none" w:sz="0" w:space="0" w:color="auto"/>
            <w:left w:val="none" w:sz="0" w:space="0" w:color="auto"/>
            <w:bottom w:val="none" w:sz="0" w:space="0" w:color="auto"/>
            <w:right w:val="none" w:sz="0" w:space="0" w:color="auto"/>
          </w:divBdr>
        </w:div>
        <w:div w:id="820345868">
          <w:marLeft w:val="480"/>
          <w:marRight w:val="0"/>
          <w:marTop w:val="0"/>
          <w:marBottom w:val="0"/>
          <w:divBdr>
            <w:top w:val="none" w:sz="0" w:space="0" w:color="auto"/>
            <w:left w:val="none" w:sz="0" w:space="0" w:color="auto"/>
            <w:bottom w:val="none" w:sz="0" w:space="0" w:color="auto"/>
            <w:right w:val="none" w:sz="0" w:space="0" w:color="auto"/>
          </w:divBdr>
        </w:div>
        <w:div w:id="274138397">
          <w:marLeft w:val="480"/>
          <w:marRight w:val="0"/>
          <w:marTop w:val="0"/>
          <w:marBottom w:val="0"/>
          <w:divBdr>
            <w:top w:val="none" w:sz="0" w:space="0" w:color="auto"/>
            <w:left w:val="none" w:sz="0" w:space="0" w:color="auto"/>
            <w:bottom w:val="none" w:sz="0" w:space="0" w:color="auto"/>
            <w:right w:val="none" w:sz="0" w:space="0" w:color="auto"/>
          </w:divBdr>
        </w:div>
        <w:div w:id="438186240">
          <w:marLeft w:val="480"/>
          <w:marRight w:val="0"/>
          <w:marTop w:val="0"/>
          <w:marBottom w:val="0"/>
          <w:divBdr>
            <w:top w:val="none" w:sz="0" w:space="0" w:color="auto"/>
            <w:left w:val="none" w:sz="0" w:space="0" w:color="auto"/>
            <w:bottom w:val="none" w:sz="0" w:space="0" w:color="auto"/>
            <w:right w:val="none" w:sz="0" w:space="0" w:color="auto"/>
          </w:divBdr>
        </w:div>
        <w:div w:id="317462596">
          <w:marLeft w:val="480"/>
          <w:marRight w:val="0"/>
          <w:marTop w:val="0"/>
          <w:marBottom w:val="0"/>
          <w:divBdr>
            <w:top w:val="none" w:sz="0" w:space="0" w:color="auto"/>
            <w:left w:val="none" w:sz="0" w:space="0" w:color="auto"/>
            <w:bottom w:val="none" w:sz="0" w:space="0" w:color="auto"/>
            <w:right w:val="none" w:sz="0" w:space="0" w:color="auto"/>
          </w:divBdr>
        </w:div>
        <w:div w:id="1297372070">
          <w:marLeft w:val="480"/>
          <w:marRight w:val="0"/>
          <w:marTop w:val="0"/>
          <w:marBottom w:val="0"/>
          <w:divBdr>
            <w:top w:val="none" w:sz="0" w:space="0" w:color="auto"/>
            <w:left w:val="none" w:sz="0" w:space="0" w:color="auto"/>
            <w:bottom w:val="none" w:sz="0" w:space="0" w:color="auto"/>
            <w:right w:val="none" w:sz="0" w:space="0" w:color="auto"/>
          </w:divBdr>
        </w:div>
        <w:div w:id="1729916408">
          <w:marLeft w:val="480"/>
          <w:marRight w:val="0"/>
          <w:marTop w:val="0"/>
          <w:marBottom w:val="0"/>
          <w:divBdr>
            <w:top w:val="none" w:sz="0" w:space="0" w:color="auto"/>
            <w:left w:val="none" w:sz="0" w:space="0" w:color="auto"/>
            <w:bottom w:val="none" w:sz="0" w:space="0" w:color="auto"/>
            <w:right w:val="none" w:sz="0" w:space="0" w:color="auto"/>
          </w:divBdr>
        </w:div>
        <w:div w:id="88236425">
          <w:marLeft w:val="480"/>
          <w:marRight w:val="0"/>
          <w:marTop w:val="0"/>
          <w:marBottom w:val="0"/>
          <w:divBdr>
            <w:top w:val="none" w:sz="0" w:space="0" w:color="auto"/>
            <w:left w:val="none" w:sz="0" w:space="0" w:color="auto"/>
            <w:bottom w:val="none" w:sz="0" w:space="0" w:color="auto"/>
            <w:right w:val="none" w:sz="0" w:space="0" w:color="auto"/>
          </w:divBdr>
        </w:div>
        <w:div w:id="1745712425">
          <w:marLeft w:val="480"/>
          <w:marRight w:val="0"/>
          <w:marTop w:val="0"/>
          <w:marBottom w:val="0"/>
          <w:divBdr>
            <w:top w:val="none" w:sz="0" w:space="0" w:color="auto"/>
            <w:left w:val="none" w:sz="0" w:space="0" w:color="auto"/>
            <w:bottom w:val="none" w:sz="0" w:space="0" w:color="auto"/>
            <w:right w:val="none" w:sz="0" w:space="0" w:color="auto"/>
          </w:divBdr>
        </w:div>
        <w:div w:id="1791048442">
          <w:marLeft w:val="480"/>
          <w:marRight w:val="0"/>
          <w:marTop w:val="0"/>
          <w:marBottom w:val="0"/>
          <w:divBdr>
            <w:top w:val="none" w:sz="0" w:space="0" w:color="auto"/>
            <w:left w:val="none" w:sz="0" w:space="0" w:color="auto"/>
            <w:bottom w:val="none" w:sz="0" w:space="0" w:color="auto"/>
            <w:right w:val="none" w:sz="0" w:space="0" w:color="auto"/>
          </w:divBdr>
        </w:div>
      </w:divsChild>
    </w:div>
    <w:div w:id="1542089380">
      <w:bodyDiv w:val="1"/>
      <w:marLeft w:val="0"/>
      <w:marRight w:val="0"/>
      <w:marTop w:val="0"/>
      <w:marBottom w:val="0"/>
      <w:divBdr>
        <w:top w:val="none" w:sz="0" w:space="0" w:color="auto"/>
        <w:left w:val="none" w:sz="0" w:space="0" w:color="auto"/>
        <w:bottom w:val="none" w:sz="0" w:space="0" w:color="auto"/>
        <w:right w:val="none" w:sz="0" w:space="0" w:color="auto"/>
      </w:divBdr>
      <w:divsChild>
        <w:div w:id="1018197146">
          <w:marLeft w:val="480"/>
          <w:marRight w:val="0"/>
          <w:marTop w:val="0"/>
          <w:marBottom w:val="0"/>
          <w:divBdr>
            <w:top w:val="none" w:sz="0" w:space="0" w:color="auto"/>
            <w:left w:val="none" w:sz="0" w:space="0" w:color="auto"/>
            <w:bottom w:val="none" w:sz="0" w:space="0" w:color="auto"/>
            <w:right w:val="none" w:sz="0" w:space="0" w:color="auto"/>
          </w:divBdr>
        </w:div>
        <w:div w:id="341858723">
          <w:marLeft w:val="480"/>
          <w:marRight w:val="0"/>
          <w:marTop w:val="0"/>
          <w:marBottom w:val="0"/>
          <w:divBdr>
            <w:top w:val="none" w:sz="0" w:space="0" w:color="auto"/>
            <w:left w:val="none" w:sz="0" w:space="0" w:color="auto"/>
            <w:bottom w:val="none" w:sz="0" w:space="0" w:color="auto"/>
            <w:right w:val="none" w:sz="0" w:space="0" w:color="auto"/>
          </w:divBdr>
        </w:div>
        <w:div w:id="747580879">
          <w:marLeft w:val="480"/>
          <w:marRight w:val="0"/>
          <w:marTop w:val="0"/>
          <w:marBottom w:val="0"/>
          <w:divBdr>
            <w:top w:val="none" w:sz="0" w:space="0" w:color="auto"/>
            <w:left w:val="none" w:sz="0" w:space="0" w:color="auto"/>
            <w:bottom w:val="none" w:sz="0" w:space="0" w:color="auto"/>
            <w:right w:val="none" w:sz="0" w:space="0" w:color="auto"/>
          </w:divBdr>
        </w:div>
        <w:div w:id="302083398">
          <w:marLeft w:val="480"/>
          <w:marRight w:val="0"/>
          <w:marTop w:val="0"/>
          <w:marBottom w:val="0"/>
          <w:divBdr>
            <w:top w:val="none" w:sz="0" w:space="0" w:color="auto"/>
            <w:left w:val="none" w:sz="0" w:space="0" w:color="auto"/>
            <w:bottom w:val="none" w:sz="0" w:space="0" w:color="auto"/>
            <w:right w:val="none" w:sz="0" w:space="0" w:color="auto"/>
          </w:divBdr>
        </w:div>
        <w:div w:id="2092699757">
          <w:marLeft w:val="480"/>
          <w:marRight w:val="0"/>
          <w:marTop w:val="0"/>
          <w:marBottom w:val="0"/>
          <w:divBdr>
            <w:top w:val="none" w:sz="0" w:space="0" w:color="auto"/>
            <w:left w:val="none" w:sz="0" w:space="0" w:color="auto"/>
            <w:bottom w:val="none" w:sz="0" w:space="0" w:color="auto"/>
            <w:right w:val="none" w:sz="0" w:space="0" w:color="auto"/>
          </w:divBdr>
        </w:div>
        <w:div w:id="95567016">
          <w:marLeft w:val="480"/>
          <w:marRight w:val="0"/>
          <w:marTop w:val="0"/>
          <w:marBottom w:val="0"/>
          <w:divBdr>
            <w:top w:val="none" w:sz="0" w:space="0" w:color="auto"/>
            <w:left w:val="none" w:sz="0" w:space="0" w:color="auto"/>
            <w:bottom w:val="none" w:sz="0" w:space="0" w:color="auto"/>
            <w:right w:val="none" w:sz="0" w:space="0" w:color="auto"/>
          </w:divBdr>
        </w:div>
        <w:div w:id="646937164">
          <w:marLeft w:val="480"/>
          <w:marRight w:val="0"/>
          <w:marTop w:val="0"/>
          <w:marBottom w:val="0"/>
          <w:divBdr>
            <w:top w:val="none" w:sz="0" w:space="0" w:color="auto"/>
            <w:left w:val="none" w:sz="0" w:space="0" w:color="auto"/>
            <w:bottom w:val="none" w:sz="0" w:space="0" w:color="auto"/>
            <w:right w:val="none" w:sz="0" w:space="0" w:color="auto"/>
          </w:divBdr>
        </w:div>
        <w:div w:id="77412146">
          <w:marLeft w:val="480"/>
          <w:marRight w:val="0"/>
          <w:marTop w:val="0"/>
          <w:marBottom w:val="0"/>
          <w:divBdr>
            <w:top w:val="none" w:sz="0" w:space="0" w:color="auto"/>
            <w:left w:val="none" w:sz="0" w:space="0" w:color="auto"/>
            <w:bottom w:val="none" w:sz="0" w:space="0" w:color="auto"/>
            <w:right w:val="none" w:sz="0" w:space="0" w:color="auto"/>
          </w:divBdr>
        </w:div>
        <w:div w:id="1329290152">
          <w:marLeft w:val="480"/>
          <w:marRight w:val="0"/>
          <w:marTop w:val="0"/>
          <w:marBottom w:val="0"/>
          <w:divBdr>
            <w:top w:val="none" w:sz="0" w:space="0" w:color="auto"/>
            <w:left w:val="none" w:sz="0" w:space="0" w:color="auto"/>
            <w:bottom w:val="none" w:sz="0" w:space="0" w:color="auto"/>
            <w:right w:val="none" w:sz="0" w:space="0" w:color="auto"/>
          </w:divBdr>
        </w:div>
        <w:div w:id="117920069">
          <w:marLeft w:val="480"/>
          <w:marRight w:val="0"/>
          <w:marTop w:val="0"/>
          <w:marBottom w:val="0"/>
          <w:divBdr>
            <w:top w:val="none" w:sz="0" w:space="0" w:color="auto"/>
            <w:left w:val="none" w:sz="0" w:space="0" w:color="auto"/>
            <w:bottom w:val="none" w:sz="0" w:space="0" w:color="auto"/>
            <w:right w:val="none" w:sz="0" w:space="0" w:color="auto"/>
          </w:divBdr>
        </w:div>
        <w:div w:id="234122850">
          <w:marLeft w:val="480"/>
          <w:marRight w:val="0"/>
          <w:marTop w:val="0"/>
          <w:marBottom w:val="0"/>
          <w:divBdr>
            <w:top w:val="none" w:sz="0" w:space="0" w:color="auto"/>
            <w:left w:val="none" w:sz="0" w:space="0" w:color="auto"/>
            <w:bottom w:val="none" w:sz="0" w:space="0" w:color="auto"/>
            <w:right w:val="none" w:sz="0" w:space="0" w:color="auto"/>
          </w:divBdr>
        </w:div>
        <w:div w:id="1648506961">
          <w:marLeft w:val="480"/>
          <w:marRight w:val="0"/>
          <w:marTop w:val="0"/>
          <w:marBottom w:val="0"/>
          <w:divBdr>
            <w:top w:val="none" w:sz="0" w:space="0" w:color="auto"/>
            <w:left w:val="none" w:sz="0" w:space="0" w:color="auto"/>
            <w:bottom w:val="none" w:sz="0" w:space="0" w:color="auto"/>
            <w:right w:val="none" w:sz="0" w:space="0" w:color="auto"/>
          </w:divBdr>
        </w:div>
        <w:div w:id="132139577">
          <w:marLeft w:val="480"/>
          <w:marRight w:val="0"/>
          <w:marTop w:val="0"/>
          <w:marBottom w:val="0"/>
          <w:divBdr>
            <w:top w:val="none" w:sz="0" w:space="0" w:color="auto"/>
            <w:left w:val="none" w:sz="0" w:space="0" w:color="auto"/>
            <w:bottom w:val="none" w:sz="0" w:space="0" w:color="auto"/>
            <w:right w:val="none" w:sz="0" w:space="0" w:color="auto"/>
          </w:divBdr>
        </w:div>
        <w:div w:id="86198118">
          <w:marLeft w:val="480"/>
          <w:marRight w:val="0"/>
          <w:marTop w:val="0"/>
          <w:marBottom w:val="0"/>
          <w:divBdr>
            <w:top w:val="none" w:sz="0" w:space="0" w:color="auto"/>
            <w:left w:val="none" w:sz="0" w:space="0" w:color="auto"/>
            <w:bottom w:val="none" w:sz="0" w:space="0" w:color="auto"/>
            <w:right w:val="none" w:sz="0" w:space="0" w:color="auto"/>
          </w:divBdr>
        </w:div>
        <w:div w:id="1249731020">
          <w:marLeft w:val="480"/>
          <w:marRight w:val="0"/>
          <w:marTop w:val="0"/>
          <w:marBottom w:val="0"/>
          <w:divBdr>
            <w:top w:val="none" w:sz="0" w:space="0" w:color="auto"/>
            <w:left w:val="none" w:sz="0" w:space="0" w:color="auto"/>
            <w:bottom w:val="none" w:sz="0" w:space="0" w:color="auto"/>
            <w:right w:val="none" w:sz="0" w:space="0" w:color="auto"/>
          </w:divBdr>
        </w:div>
        <w:div w:id="818959752">
          <w:marLeft w:val="480"/>
          <w:marRight w:val="0"/>
          <w:marTop w:val="0"/>
          <w:marBottom w:val="0"/>
          <w:divBdr>
            <w:top w:val="none" w:sz="0" w:space="0" w:color="auto"/>
            <w:left w:val="none" w:sz="0" w:space="0" w:color="auto"/>
            <w:bottom w:val="none" w:sz="0" w:space="0" w:color="auto"/>
            <w:right w:val="none" w:sz="0" w:space="0" w:color="auto"/>
          </w:divBdr>
        </w:div>
        <w:div w:id="41029670">
          <w:marLeft w:val="480"/>
          <w:marRight w:val="0"/>
          <w:marTop w:val="0"/>
          <w:marBottom w:val="0"/>
          <w:divBdr>
            <w:top w:val="none" w:sz="0" w:space="0" w:color="auto"/>
            <w:left w:val="none" w:sz="0" w:space="0" w:color="auto"/>
            <w:bottom w:val="none" w:sz="0" w:space="0" w:color="auto"/>
            <w:right w:val="none" w:sz="0" w:space="0" w:color="auto"/>
          </w:divBdr>
        </w:div>
        <w:div w:id="1439568018">
          <w:marLeft w:val="480"/>
          <w:marRight w:val="0"/>
          <w:marTop w:val="0"/>
          <w:marBottom w:val="0"/>
          <w:divBdr>
            <w:top w:val="none" w:sz="0" w:space="0" w:color="auto"/>
            <w:left w:val="none" w:sz="0" w:space="0" w:color="auto"/>
            <w:bottom w:val="none" w:sz="0" w:space="0" w:color="auto"/>
            <w:right w:val="none" w:sz="0" w:space="0" w:color="auto"/>
          </w:divBdr>
        </w:div>
        <w:div w:id="1138380637">
          <w:marLeft w:val="480"/>
          <w:marRight w:val="0"/>
          <w:marTop w:val="0"/>
          <w:marBottom w:val="0"/>
          <w:divBdr>
            <w:top w:val="none" w:sz="0" w:space="0" w:color="auto"/>
            <w:left w:val="none" w:sz="0" w:space="0" w:color="auto"/>
            <w:bottom w:val="none" w:sz="0" w:space="0" w:color="auto"/>
            <w:right w:val="none" w:sz="0" w:space="0" w:color="auto"/>
          </w:divBdr>
        </w:div>
        <w:div w:id="573321219">
          <w:marLeft w:val="480"/>
          <w:marRight w:val="0"/>
          <w:marTop w:val="0"/>
          <w:marBottom w:val="0"/>
          <w:divBdr>
            <w:top w:val="none" w:sz="0" w:space="0" w:color="auto"/>
            <w:left w:val="none" w:sz="0" w:space="0" w:color="auto"/>
            <w:bottom w:val="none" w:sz="0" w:space="0" w:color="auto"/>
            <w:right w:val="none" w:sz="0" w:space="0" w:color="auto"/>
          </w:divBdr>
        </w:div>
        <w:div w:id="60250801">
          <w:marLeft w:val="480"/>
          <w:marRight w:val="0"/>
          <w:marTop w:val="0"/>
          <w:marBottom w:val="0"/>
          <w:divBdr>
            <w:top w:val="none" w:sz="0" w:space="0" w:color="auto"/>
            <w:left w:val="none" w:sz="0" w:space="0" w:color="auto"/>
            <w:bottom w:val="none" w:sz="0" w:space="0" w:color="auto"/>
            <w:right w:val="none" w:sz="0" w:space="0" w:color="auto"/>
          </w:divBdr>
        </w:div>
        <w:div w:id="1950815891">
          <w:marLeft w:val="480"/>
          <w:marRight w:val="0"/>
          <w:marTop w:val="0"/>
          <w:marBottom w:val="0"/>
          <w:divBdr>
            <w:top w:val="none" w:sz="0" w:space="0" w:color="auto"/>
            <w:left w:val="none" w:sz="0" w:space="0" w:color="auto"/>
            <w:bottom w:val="none" w:sz="0" w:space="0" w:color="auto"/>
            <w:right w:val="none" w:sz="0" w:space="0" w:color="auto"/>
          </w:divBdr>
        </w:div>
        <w:div w:id="1168859662">
          <w:marLeft w:val="480"/>
          <w:marRight w:val="0"/>
          <w:marTop w:val="0"/>
          <w:marBottom w:val="0"/>
          <w:divBdr>
            <w:top w:val="none" w:sz="0" w:space="0" w:color="auto"/>
            <w:left w:val="none" w:sz="0" w:space="0" w:color="auto"/>
            <w:bottom w:val="none" w:sz="0" w:space="0" w:color="auto"/>
            <w:right w:val="none" w:sz="0" w:space="0" w:color="auto"/>
          </w:divBdr>
        </w:div>
        <w:div w:id="1256210048">
          <w:marLeft w:val="480"/>
          <w:marRight w:val="0"/>
          <w:marTop w:val="0"/>
          <w:marBottom w:val="0"/>
          <w:divBdr>
            <w:top w:val="none" w:sz="0" w:space="0" w:color="auto"/>
            <w:left w:val="none" w:sz="0" w:space="0" w:color="auto"/>
            <w:bottom w:val="none" w:sz="0" w:space="0" w:color="auto"/>
            <w:right w:val="none" w:sz="0" w:space="0" w:color="auto"/>
          </w:divBdr>
        </w:div>
        <w:div w:id="1955205441">
          <w:marLeft w:val="480"/>
          <w:marRight w:val="0"/>
          <w:marTop w:val="0"/>
          <w:marBottom w:val="0"/>
          <w:divBdr>
            <w:top w:val="none" w:sz="0" w:space="0" w:color="auto"/>
            <w:left w:val="none" w:sz="0" w:space="0" w:color="auto"/>
            <w:bottom w:val="none" w:sz="0" w:space="0" w:color="auto"/>
            <w:right w:val="none" w:sz="0" w:space="0" w:color="auto"/>
          </w:divBdr>
        </w:div>
        <w:div w:id="745417817">
          <w:marLeft w:val="480"/>
          <w:marRight w:val="0"/>
          <w:marTop w:val="0"/>
          <w:marBottom w:val="0"/>
          <w:divBdr>
            <w:top w:val="none" w:sz="0" w:space="0" w:color="auto"/>
            <w:left w:val="none" w:sz="0" w:space="0" w:color="auto"/>
            <w:bottom w:val="none" w:sz="0" w:space="0" w:color="auto"/>
            <w:right w:val="none" w:sz="0" w:space="0" w:color="auto"/>
          </w:divBdr>
        </w:div>
        <w:div w:id="960959118">
          <w:marLeft w:val="480"/>
          <w:marRight w:val="0"/>
          <w:marTop w:val="0"/>
          <w:marBottom w:val="0"/>
          <w:divBdr>
            <w:top w:val="none" w:sz="0" w:space="0" w:color="auto"/>
            <w:left w:val="none" w:sz="0" w:space="0" w:color="auto"/>
            <w:bottom w:val="none" w:sz="0" w:space="0" w:color="auto"/>
            <w:right w:val="none" w:sz="0" w:space="0" w:color="auto"/>
          </w:divBdr>
        </w:div>
        <w:div w:id="1190266287">
          <w:marLeft w:val="480"/>
          <w:marRight w:val="0"/>
          <w:marTop w:val="0"/>
          <w:marBottom w:val="0"/>
          <w:divBdr>
            <w:top w:val="none" w:sz="0" w:space="0" w:color="auto"/>
            <w:left w:val="none" w:sz="0" w:space="0" w:color="auto"/>
            <w:bottom w:val="none" w:sz="0" w:space="0" w:color="auto"/>
            <w:right w:val="none" w:sz="0" w:space="0" w:color="auto"/>
          </w:divBdr>
        </w:div>
        <w:div w:id="882518261">
          <w:marLeft w:val="480"/>
          <w:marRight w:val="0"/>
          <w:marTop w:val="0"/>
          <w:marBottom w:val="0"/>
          <w:divBdr>
            <w:top w:val="none" w:sz="0" w:space="0" w:color="auto"/>
            <w:left w:val="none" w:sz="0" w:space="0" w:color="auto"/>
            <w:bottom w:val="none" w:sz="0" w:space="0" w:color="auto"/>
            <w:right w:val="none" w:sz="0" w:space="0" w:color="auto"/>
          </w:divBdr>
        </w:div>
        <w:div w:id="1479959771">
          <w:marLeft w:val="480"/>
          <w:marRight w:val="0"/>
          <w:marTop w:val="0"/>
          <w:marBottom w:val="0"/>
          <w:divBdr>
            <w:top w:val="none" w:sz="0" w:space="0" w:color="auto"/>
            <w:left w:val="none" w:sz="0" w:space="0" w:color="auto"/>
            <w:bottom w:val="none" w:sz="0" w:space="0" w:color="auto"/>
            <w:right w:val="none" w:sz="0" w:space="0" w:color="auto"/>
          </w:divBdr>
        </w:div>
        <w:div w:id="490563997">
          <w:marLeft w:val="480"/>
          <w:marRight w:val="0"/>
          <w:marTop w:val="0"/>
          <w:marBottom w:val="0"/>
          <w:divBdr>
            <w:top w:val="none" w:sz="0" w:space="0" w:color="auto"/>
            <w:left w:val="none" w:sz="0" w:space="0" w:color="auto"/>
            <w:bottom w:val="none" w:sz="0" w:space="0" w:color="auto"/>
            <w:right w:val="none" w:sz="0" w:space="0" w:color="auto"/>
          </w:divBdr>
        </w:div>
        <w:div w:id="178667367">
          <w:marLeft w:val="480"/>
          <w:marRight w:val="0"/>
          <w:marTop w:val="0"/>
          <w:marBottom w:val="0"/>
          <w:divBdr>
            <w:top w:val="none" w:sz="0" w:space="0" w:color="auto"/>
            <w:left w:val="none" w:sz="0" w:space="0" w:color="auto"/>
            <w:bottom w:val="none" w:sz="0" w:space="0" w:color="auto"/>
            <w:right w:val="none" w:sz="0" w:space="0" w:color="auto"/>
          </w:divBdr>
        </w:div>
        <w:div w:id="481773252">
          <w:marLeft w:val="480"/>
          <w:marRight w:val="0"/>
          <w:marTop w:val="0"/>
          <w:marBottom w:val="0"/>
          <w:divBdr>
            <w:top w:val="none" w:sz="0" w:space="0" w:color="auto"/>
            <w:left w:val="none" w:sz="0" w:space="0" w:color="auto"/>
            <w:bottom w:val="none" w:sz="0" w:space="0" w:color="auto"/>
            <w:right w:val="none" w:sz="0" w:space="0" w:color="auto"/>
          </w:divBdr>
        </w:div>
        <w:div w:id="1819689703">
          <w:marLeft w:val="480"/>
          <w:marRight w:val="0"/>
          <w:marTop w:val="0"/>
          <w:marBottom w:val="0"/>
          <w:divBdr>
            <w:top w:val="none" w:sz="0" w:space="0" w:color="auto"/>
            <w:left w:val="none" w:sz="0" w:space="0" w:color="auto"/>
            <w:bottom w:val="none" w:sz="0" w:space="0" w:color="auto"/>
            <w:right w:val="none" w:sz="0" w:space="0" w:color="auto"/>
          </w:divBdr>
        </w:div>
        <w:div w:id="2130198512">
          <w:marLeft w:val="480"/>
          <w:marRight w:val="0"/>
          <w:marTop w:val="0"/>
          <w:marBottom w:val="0"/>
          <w:divBdr>
            <w:top w:val="none" w:sz="0" w:space="0" w:color="auto"/>
            <w:left w:val="none" w:sz="0" w:space="0" w:color="auto"/>
            <w:bottom w:val="none" w:sz="0" w:space="0" w:color="auto"/>
            <w:right w:val="none" w:sz="0" w:space="0" w:color="auto"/>
          </w:divBdr>
        </w:div>
        <w:div w:id="164903693">
          <w:marLeft w:val="480"/>
          <w:marRight w:val="0"/>
          <w:marTop w:val="0"/>
          <w:marBottom w:val="0"/>
          <w:divBdr>
            <w:top w:val="none" w:sz="0" w:space="0" w:color="auto"/>
            <w:left w:val="none" w:sz="0" w:space="0" w:color="auto"/>
            <w:bottom w:val="none" w:sz="0" w:space="0" w:color="auto"/>
            <w:right w:val="none" w:sz="0" w:space="0" w:color="auto"/>
          </w:divBdr>
        </w:div>
        <w:div w:id="1736319486">
          <w:marLeft w:val="480"/>
          <w:marRight w:val="0"/>
          <w:marTop w:val="0"/>
          <w:marBottom w:val="0"/>
          <w:divBdr>
            <w:top w:val="none" w:sz="0" w:space="0" w:color="auto"/>
            <w:left w:val="none" w:sz="0" w:space="0" w:color="auto"/>
            <w:bottom w:val="none" w:sz="0" w:space="0" w:color="auto"/>
            <w:right w:val="none" w:sz="0" w:space="0" w:color="auto"/>
          </w:divBdr>
        </w:div>
        <w:div w:id="1410347236">
          <w:marLeft w:val="480"/>
          <w:marRight w:val="0"/>
          <w:marTop w:val="0"/>
          <w:marBottom w:val="0"/>
          <w:divBdr>
            <w:top w:val="none" w:sz="0" w:space="0" w:color="auto"/>
            <w:left w:val="none" w:sz="0" w:space="0" w:color="auto"/>
            <w:bottom w:val="none" w:sz="0" w:space="0" w:color="auto"/>
            <w:right w:val="none" w:sz="0" w:space="0" w:color="auto"/>
          </w:divBdr>
        </w:div>
        <w:div w:id="1181966635">
          <w:marLeft w:val="480"/>
          <w:marRight w:val="0"/>
          <w:marTop w:val="0"/>
          <w:marBottom w:val="0"/>
          <w:divBdr>
            <w:top w:val="none" w:sz="0" w:space="0" w:color="auto"/>
            <w:left w:val="none" w:sz="0" w:space="0" w:color="auto"/>
            <w:bottom w:val="none" w:sz="0" w:space="0" w:color="auto"/>
            <w:right w:val="none" w:sz="0" w:space="0" w:color="auto"/>
          </w:divBdr>
        </w:div>
        <w:div w:id="1751391868">
          <w:marLeft w:val="480"/>
          <w:marRight w:val="0"/>
          <w:marTop w:val="0"/>
          <w:marBottom w:val="0"/>
          <w:divBdr>
            <w:top w:val="none" w:sz="0" w:space="0" w:color="auto"/>
            <w:left w:val="none" w:sz="0" w:space="0" w:color="auto"/>
            <w:bottom w:val="none" w:sz="0" w:space="0" w:color="auto"/>
            <w:right w:val="none" w:sz="0" w:space="0" w:color="auto"/>
          </w:divBdr>
        </w:div>
        <w:div w:id="1548495309">
          <w:marLeft w:val="480"/>
          <w:marRight w:val="0"/>
          <w:marTop w:val="0"/>
          <w:marBottom w:val="0"/>
          <w:divBdr>
            <w:top w:val="none" w:sz="0" w:space="0" w:color="auto"/>
            <w:left w:val="none" w:sz="0" w:space="0" w:color="auto"/>
            <w:bottom w:val="none" w:sz="0" w:space="0" w:color="auto"/>
            <w:right w:val="none" w:sz="0" w:space="0" w:color="auto"/>
          </w:divBdr>
        </w:div>
        <w:div w:id="79564178">
          <w:marLeft w:val="480"/>
          <w:marRight w:val="0"/>
          <w:marTop w:val="0"/>
          <w:marBottom w:val="0"/>
          <w:divBdr>
            <w:top w:val="none" w:sz="0" w:space="0" w:color="auto"/>
            <w:left w:val="none" w:sz="0" w:space="0" w:color="auto"/>
            <w:bottom w:val="none" w:sz="0" w:space="0" w:color="auto"/>
            <w:right w:val="none" w:sz="0" w:space="0" w:color="auto"/>
          </w:divBdr>
        </w:div>
        <w:div w:id="1046754311">
          <w:marLeft w:val="480"/>
          <w:marRight w:val="0"/>
          <w:marTop w:val="0"/>
          <w:marBottom w:val="0"/>
          <w:divBdr>
            <w:top w:val="none" w:sz="0" w:space="0" w:color="auto"/>
            <w:left w:val="none" w:sz="0" w:space="0" w:color="auto"/>
            <w:bottom w:val="none" w:sz="0" w:space="0" w:color="auto"/>
            <w:right w:val="none" w:sz="0" w:space="0" w:color="auto"/>
          </w:divBdr>
        </w:div>
        <w:div w:id="557203145">
          <w:marLeft w:val="480"/>
          <w:marRight w:val="0"/>
          <w:marTop w:val="0"/>
          <w:marBottom w:val="0"/>
          <w:divBdr>
            <w:top w:val="none" w:sz="0" w:space="0" w:color="auto"/>
            <w:left w:val="none" w:sz="0" w:space="0" w:color="auto"/>
            <w:bottom w:val="none" w:sz="0" w:space="0" w:color="auto"/>
            <w:right w:val="none" w:sz="0" w:space="0" w:color="auto"/>
          </w:divBdr>
        </w:div>
        <w:div w:id="1551529254">
          <w:marLeft w:val="480"/>
          <w:marRight w:val="0"/>
          <w:marTop w:val="0"/>
          <w:marBottom w:val="0"/>
          <w:divBdr>
            <w:top w:val="none" w:sz="0" w:space="0" w:color="auto"/>
            <w:left w:val="none" w:sz="0" w:space="0" w:color="auto"/>
            <w:bottom w:val="none" w:sz="0" w:space="0" w:color="auto"/>
            <w:right w:val="none" w:sz="0" w:space="0" w:color="auto"/>
          </w:divBdr>
        </w:div>
        <w:div w:id="1607424767">
          <w:marLeft w:val="480"/>
          <w:marRight w:val="0"/>
          <w:marTop w:val="0"/>
          <w:marBottom w:val="0"/>
          <w:divBdr>
            <w:top w:val="none" w:sz="0" w:space="0" w:color="auto"/>
            <w:left w:val="none" w:sz="0" w:space="0" w:color="auto"/>
            <w:bottom w:val="none" w:sz="0" w:space="0" w:color="auto"/>
            <w:right w:val="none" w:sz="0" w:space="0" w:color="auto"/>
          </w:divBdr>
        </w:div>
        <w:div w:id="1783459011">
          <w:marLeft w:val="480"/>
          <w:marRight w:val="0"/>
          <w:marTop w:val="0"/>
          <w:marBottom w:val="0"/>
          <w:divBdr>
            <w:top w:val="none" w:sz="0" w:space="0" w:color="auto"/>
            <w:left w:val="none" w:sz="0" w:space="0" w:color="auto"/>
            <w:bottom w:val="none" w:sz="0" w:space="0" w:color="auto"/>
            <w:right w:val="none" w:sz="0" w:space="0" w:color="auto"/>
          </w:divBdr>
        </w:div>
        <w:div w:id="281302033">
          <w:marLeft w:val="480"/>
          <w:marRight w:val="0"/>
          <w:marTop w:val="0"/>
          <w:marBottom w:val="0"/>
          <w:divBdr>
            <w:top w:val="none" w:sz="0" w:space="0" w:color="auto"/>
            <w:left w:val="none" w:sz="0" w:space="0" w:color="auto"/>
            <w:bottom w:val="none" w:sz="0" w:space="0" w:color="auto"/>
            <w:right w:val="none" w:sz="0" w:space="0" w:color="auto"/>
          </w:divBdr>
        </w:div>
        <w:div w:id="371809830">
          <w:marLeft w:val="480"/>
          <w:marRight w:val="0"/>
          <w:marTop w:val="0"/>
          <w:marBottom w:val="0"/>
          <w:divBdr>
            <w:top w:val="none" w:sz="0" w:space="0" w:color="auto"/>
            <w:left w:val="none" w:sz="0" w:space="0" w:color="auto"/>
            <w:bottom w:val="none" w:sz="0" w:space="0" w:color="auto"/>
            <w:right w:val="none" w:sz="0" w:space="0" w:color="auto"/>
          </w:divBdr>
        </w:div>
        <w:div w:id="1660501033">
          <w:marLeft w:val="480"/>
          <w:marRight w:val="0"/>
          <w:marTop w:val="0"/>
          <w:marBottom w:val="0"/>
          <w:divBdr>
            <w:top w:val="none" w:sz="0" w:space="0" w:color="auto"/>
            <w:left w:val="none" w:sz="0" w:space="0" w:color="auto"/>
            <w:bottom w:val="none" w:sz="0" w:space="0" w:color="auto"/>
            <w:right w:val="none" w:sz="0" w:space="0" w:color="auto"/>
          </w:divBdr>
        </w:div>
        <w:div w:id="425155215">
          <w:marLeft w:val="480"/>
          <w:marRight w:val="0"/>
          <w:marTop w:val="0"/>
          <w:marBottom w:val="0"/>
          <w:divBdr>
            <w:top w:val="none" w:sz="0" w:space="0" w:color="auto"/>
            <w:left w:val="none" w:sz="0" w:space="0" w:color="auto"/>
            <w:bottom w:val="none" w:sz="0" w:space="0" w:color="auto"/>
            <w:right w:val="none" w:sz="0" w:space="0" w:color="auto"/>
          </w:divBdr>
        </w:div>
        <w:div w:id="307903415">
          <w:marLeft w:val="480"/>
          <w:marRight w:val="0"/>
          <w:marTop w:val="0"/>
          <w:marBottom w:val="0"/>
          <w:divBdr>
            <w:top w:val="none" w:sz="0" w:space="0" w:color="auto"/>
            <w:left w:val="none" w:sz="0" w:space="0" w:color="auto"/>
            <w:bottom w:val="none" w:sz="0" w:space="0" w:color="auto"/>
            <w:right w:val="none" w:sz="0" w:space="0" w:color="auto"/>
          </w:divBdr>
        </w:div>
        <w:div w:id="392849781">
          <w:marLeft w:val="480"/>
          <w:marRight w:val="0"/>
          <w:marTop w:val="0"/>
          <w:marBottom w:val="0"/>
          <w:divBdr>
            <w:top w:val="none" w:sz="0" w:space="0" w:color="auto"/>
            <w:left w:val="none" w:sz="0" w:space="0" w:color="auto"/>
            <w:bottom w:val="none" w:sz="0" w:space="0" w:color="auto"/>
            <w:right w:val="none" w:sz="0" w:space="0" w:color="auto"/>
          </w:divBdr>
        </w:div>
        <w:div w:id="357237722">
          <w:marLeft w:val="480"/>
          <w:marRight w:val="0"/>
          <w:marTop w:val="0"/>
          <w:marBottom w:val="0"/>
          <w:divBdr>
            <w:top w:val="none" w:sz="0" w:space="0" w:color="auto"/>
            <w:left w:val="none" w:sz="0" w:space="0" w:color="auto"/>
            <w:bottom w:val="none" w:sz="0" w:space="0" w:color="auto"/>
            <w:right w:val="none" w:sz="0" w:space="0" w:color="auto"/>
          </w:divBdr>
        </w:div>
        <w:div w:id="1271816544">
          <w:marLeft w:val="480"/>
          <w:marRight w:val="0"/>
          <w:marTop w:val="0"/>
          <w:marBottom w:val="0"/>
          <w:divBdr>
            <w:top w:val="none" w:sz="0" w:space="0" w:color="auto"/>
            <w:left w:val="none" w:sz="0" w:space="0" w:color="auto"/>
            <w:bottom w:val="none" w:sz="0" w:space="0" w:color="auto"/>
            <w:right w:val="none" w:sz="0" w:space="0" w:color="auto"/>
          </w:divBdr>
        </w:div>
        <w:div w:id="2101102788">
          <w:marLeft w:val="480"/>
          <w:marRight w:val="0"/>
          <w:marTop w:val="0"/>
          <w:marBottom w:val="0"/>
          <w:divBdr>
            <w:top w:val="none" w:sz="0" w:space="0" w:color="auto"/>
            <w:left w:val="none" w:sz="0" w:space="0" w:color="auto"/>
            <w:bottom w:val="none" w:sz="0" w:space="0" w:color="auto"/>
            <w:right w:val="none" w:sz="0" w:space="0" w:color="auto"/>
          </w:divBdr>
        </w:div>
        <w:div w:id="119810701">
          <w:marLeft w:val="480"/>
          <w:marRight w:val="0"/>
          <w:marTop w:val="0"/>
          <w:marBottom w:val="0"/>
          <w:divBdr>
            <w:top w:val="none" w:sz="0" w:space="0" w:color="auto"/>
            <w:left w:val="none" w:sz="0" w:space="0" w:color="auto"/>
            <w:bottom w:val="none" w:sz="0" w:space="0" w:color="auto"/>
            <w:right w:val="none" w:sz="0" w:space="0" w:color="auto"/>
          </w:divBdr>
        </w:div>
        <w:div w:id="947735386">
          <w:marLeft w:val="480"/>
          <w:marRight w:val="0"/>
          <w:marTop w:val="0"/>
          <w:marBottom w:val="0"/>
          <w:divBdr>
            <w:top w:val="none" w:sz="0" w:space="0" w:color="auto"/>
            <w:left w:val="none" w:sz="0" w:space="0" w:color="auto"/>
            <w:bottom w:val="none" w:sz="0" w:space="0" w:color="auto"/>
            <w:right w:val="none" w:sz="0" w:space="0" w:color="auto"/>
          </w:divBdr>
        </w:div>
        <w:div w:id="1855880629">
          <w:marLeft w:val="480"/>
          <w:marRight w:val="0"/>
          <w:marTop w:val="0"/>
          <w:marBottom w:val="0"/>
          <w:divBdr>
            <w:top w:val="none" w:sz="0" w:space="0" w:color="auto"/>
            <w:left w:val="none" w:sz="0" w:space="0" w:color="auto"/>
            <w:bottom w:val="none" w:sz="0" w:space="0" w:color="auto"/>
            <w:right w:val="none" w:sz="0" w:space="0" w:color="auto"/>
          </w:divBdr>
        </w:div>
        <w:div w:id="1869176916">
          <w:marLeft w:val="480"/>
          <w:marRight w:val="0"/>
          <w:marTop w:val="0"/>
          <w:marBottom w:val="0"/>
          <w:divBdr>
            <w:top w:val="none" w:sz="0" w:space="0" w:color="auto"/>
            <w:left w:val="none" w:sz="0" w:space="0" w:color="auto"/>
            <w:bottom w:val="none" w:sz="0" w:space="0" w:color="auto"/>
            <w:right w:val="none" w:sz="0" w:space="0" w:color="auto"/>
          </w:divBdr>
        </w:div>
        <w:div w:id="849368458">
          <w:marLeft w:val="480"/>
          <w:marRight w:val="0"/>
          <w:marTop w:val="0"/>
          <w:marBottom w:val="0"/>
          <w:divBdr>
            <w:top w:val="none" w:sz="0" w:space="0" w:color="auto"/>
            <w:left w:val="none" w:sz="0" w:space="0" w:color="auto"/>
            <w:bottom w:val="none" w:sz="0" w:space="0" w:color="auto"/>
            <w:right w:val="none" w:sz="0" w:space="0" w:color="auto"/>
          </w:divBdr>
        </w:div>
        <w:div w:id="1896042940">
          <w:marLeft w:val="480"/>
          <w:marRight w:val="0"/>
          <w:marTop w:val="0"/>
          <w:marBottom w:val="0"/>
          <w:divBdr>
            <w:top w:val="none" w:sz="0" w:space="0" w:color="auto"/>
            <w:left w:val="none" w:sz="0" w:space="0" w:color="auto"/>
            <w:bottom w:val="none" w:sz="0" w:space="0" w:color="auto"/>
            <w:right w:val="none" w:sz="0" w:space="0" w:color="auto"/>
          </w:divBdr>
        </w:div>
        <w:div w:id="668557074">
          <w:marLeft w:val="480"/>
          <w:marRight w:val="0"/>
          <w:marTop w:val="0"/>
          <w:marBottom w:val="0"/>
          <w:divBdr>
            <w:top w:val="none" w:sz="0" w:space="0" w:color="auto"/>
            <w:left w:val="none" w:sz="0" w:space="0" w:color="auto"/>
            <w:bottom w:val="none" w:sz="0" w:space="0" w:color="auto"/>
            <w:right w:val="none" w:sz="0" w:space="0" w:color="auto"/>
          </w:divBdr>
        </w:div>
        <w:div w:id="1488597067">
          <w:marLeft w:val="480"/>
          <w:marRight w:val="0"/>
          <w:marTop w:val="0"/>
          <w:marBottom w:val="0"/>
          <w:divBdr>
            <w:top w:val="none" w:sz="0" w:space="0" w:color="auto"/>
            <w:left w:val="none" w:sz="0" w:space="0" w:color="auto"/>
            <w:bottom w:val="none" w:sz="0" w:space="0" w:color="auto"/>
            <w:right w:val="none" w:sz="0" w:space="0" w:color="auto"/>
          </w:divBdr>
        </w:div>
        <w:div w:id="1968730590">
          <w:marLeft w:val="480"/>
          <w:marRight w:val="0"/>
          <w:marTop w:val="0"/>
          <w:marBottom w:val="0"/>
          <w:divBdr>
            <w:top w:val="none" w:sz="0" w:space="0" w:color="auto"/>
            <w:left w:val="none" w:sz="0" w:space="0" w:color="auto"/>
            <w:bottom w:val="none" w:sz="0" w:space="0" w:color="auto"/>
            <w:right w:val="none" w:sz="0" w:space="0" w:color="auto"/>
          </w:divBdr>
        </w:div>
        <w:div w:id="2106609484">
          <w:marLeft w:val="480"/>
          <w:marRight w:val="0"/>
          <w:marTop w:val="0"/>
          <w:marBottom w:val="0"/>
          <w:divBdr>
            <w:top w:val="none" w:sz="0" w:space="0" w:color="auto"/>
            <w:left w:val="none" w:sz="0" w:space="0" w:color="auto"/>
            <w:bottom w:val="none" w:sz="0" w:space="0" w:color="auto"/>
            <w:right w:val="none" w:sz="0" w:space="0" w:color="auto"/>
          </w:divBdr>
        </w:div>
        <w:div w:id="1894386383">
          <w:marLeft w:val="480"/>
          <w:marRight w:val="0"/>
          <w:marTop w:val="0"/>
          <w:marBottom w:val="0"/>
          <w:divBdr>
            <w:top w:val="none" w:sz="0" w:space="0" w:color="auto"/>
            <w:left w:val="none" w:sz="0" w:space="0" w:color="auto"/>
            <w:bottom w:val="none" w:sz="0" w:space="0" w:color="auto"/>
            <w:right w:val="none" w:sz="0" w:space="0" w:color="auto"/>
          </w:divBdr>
        </w:div>
        <w:div w:id="1419790939">
          <w:marLeft w:val="480"/>
          <w:marRight w:val="0"/>
          <w:marTop w:val="0"/>
          <w:marBottom w:val="0"/>
          <w:divBdr>
            <w:top w:val="none" w:sz="0" w:space="0" w:color="auto"/>
            <w:left w:val="none" w:sz="0" w:space="0" w:color="auto"/>
            <w:bottom w:val="none" w:sz="0" w:space="0" w:color="auto"/>
            <w:right w:val="none" w:sz="0" w:space="0" w:color="auto"/>
          </w:divBdr>
        </w:div>
        <w:div w:id="717750283">
          <w:marLeft w:val="480"/>
          <w:marRight w:val="0"/>
          <w:marTop w:val="0"/>
          <w:marBottom w:val="0"/>
          <w:divBdr>
            <w:top w:val="none" w:sz="0" w:space="0" w:color="auto"/>
            <w:left w:val="none" w:sz="0" w:space="0" w:color="auto"/>
            <w:bottom w:val="none" w:sz="0" w:space="0" w:color="auto"/>
            <w:right w:val="none" w:sz="0" w:space="0" w:color="auto"/>
          </w:divBdr>
        </w:div>
        <w:div w:id="1617372256">
          <w:marLeft w:val="480"/>
          <w:marRight w:val="0"/>
          <w:marTop w:val="0"/>
          <w:marBottom w:val="0"/>
          <w:divBdr>
            <w:top w:val="none" w:sz="0" w:space="0" w:color="auto"/>
            <w:left w:val="none" w:sz="0" w:space="0" w:color="auto"/>
            <w:bottom w:val="none" w:sz="0" w:space="0" w:color="auto"/>
            <w:right w:val="none" w:sz="0" w:space="0" w:color="auto"/>
          </w:divBdr>
        </w:div>
        <w:div w:id="626275904">
          <w:marLeft w:val="480"/>
          <w:marRight w:val="0"/>
          <w:marTop w:val="0"/>
          <w:marBottom w:val="0"/>
          <w:divBdr>
            <w:top w:val="none" w:sz="0" w:space="0" w:color="auto"/>
            <w:left w:val="none" w:sz="0" w:space="0" w:color="auto"/>
            <w:bottom w:val="none" w:sz="0" w:space="0" w:color="auto"/>
            <w:right w:val="none" w:sz="0" w:space="0" w:color="auto"/>
          </w:divBdr>
        </w:div>
        <w:div w:id="983894773">
          <w:marLeft w:val="480"/>
          <w:marRight w:val="0"/>
          <w:marTop w:val="0"/>
          <w:marBottom w:val="0"/>
          <w:divBdr>
            <w:top w:val="none" w:sz="0" w:space="0" w:color="auto"/>
            <w:left w:val="none" w:sz="0" w:space="0" w:color="auto"/>
            <w:bottom w:val="none" w:sz="0" w:space="0" w:color="auto"/>
            <w:right w:val="none" w:sz="0" w:space="0" w:color="auto"/>
          </w:divBdr>
        </w:div>
        <w:div w:id="1539199419">
          <w:marLeft w:val="480"/>
          <w:marRight w:val="0"/>
          <w:marTop w:val="0"/>
          <w:marBottom w:val="0"/>
          <w:divBdr>
            <w:top w:val="none" w:sz="0" w:space="0" w:color="auto"/>
            <w:left w:val="none" w:sz="0" w:space="0" w:color="auto"/>
            <w:bottom w:val="none" w:sz="0" w:space="0" w:color="auto"/>
            <w:right w:val="none" w:sz="0" w:space="0" w:color="auto"/>
          </w:divBdr>
        </w:div>
        <w:div w:id="643779940">
          <w:marLeft w:val="480"/>
          <w:marRight w:val="0"/>
          <w:marTop w:val="0"/>
          <w:marBottom w:val="0"/>
          <w:divBdr>
            <w:top w:val="none" w:sz="0" w:space="0" w:color="auto"/>
            <w:left w:val="none" w:sz="0" w:space="0" w:color="auto"/>
            <w:bottom w:val="none" w:sz="0" w:space="0" w:color="auto"/>
            <w:right w:val="none" w:sz="0" w:space="0" w:color="auto"/>
          </w:divBdr>
        </w:div>
        <w:div w:id="2081830486">
          <w:marLeft w:val="480"/>
          <w:marRight w:val="0"/>
          <w:marTop w:val="0"/>
          <w:marBottom w:val="0"/>
          <w:divBdr>
            <w:top w:val="none" w:sz="0" w:space="0" w:color="auto"/>
            <w:left w:val="none" w:sz="0" w:space="0" w:color="auto"/>
            <w:bottom w:val="none" w:sz="0" w:space="0" w:color="auto"/>
            <w:right w:val="none" w:sz="0" w:space="0" w:color="auto"/>
          </w:divBdr>
        </w:div>
        <w:div w:id="379983749">
          <w:marLeft w:val="480"/>
          <w:marRight w:val="0"/>
          <w:marTop w:val="0"/>
          <w:marBottom w:val="0"/>
          <w:divBdr>
            <w:top w:val="none" w:sz="0" w:space="0" w:color="auto"/>
            <w:left w:val="none" w:sz="0" w:space="0" w:color="auto"/>
            <w:bottom w:val="none" w:sz="0" w:space="0" w:color="auto"/>
            <w:right w:val="none" w:sz="0" w:space="0" w:color="auto"/>
          </w:divBdr>
        </w:div>
        <w:div w:id="2108503896">
          <w:marLeft w:val="480"/>
          <w:marRight w:val="0"/>
          <w:marTop w:val="0"/>
          <w:marBottom w:val="0"/>
          <w:divBdr>
            <w:top w:val="none" w:sz="0" w:space="0" w:color="auto"/>
            <w:left w:val="none" w:sz="0" w:space="0" w:color="auto"/>
            <w:bottom w:val="none" w:sz="0" w:space="0" w:color="auto"/>
            <w:right w:val="none" w:sz="0" w:space="0" w:color="auto"/>
          </w:divBdr>
        </w:div>
        <w:div w:id="269439369">
          <w:marLeft w:val="480"/>
          <w:marRight w:val="0"/>
          <w:marTop w:val="0"/>
          <w:marBottom w:val="0"/>
          <w:divBdr>
            <w:top w:val="none" w:sz="0" w:space="0" w:color="auto"/>
            <w:left w:val="none" w:sz="0" w:space="0" w:color="auto"/>
            <w:bottom w:val="none" w:sz="0" w:space="0" w:color="auto"/>
            <w:right w:val="none" w:sz="0" w:space="0" w:color="auto"/>
          </w:divBdr>
        </w:div>
        <w:div w:id="434060933">
          <w:marLeft w:val="480"/>
          <w:marRight w:val="0"/>
          <w:marTop w:val="0"/>
          <w:marBottom w:val="0"/>
          <w:divBdr>
            <w:top w:val="none" w:sz="0" w:space="0" w:color="auto"/>
            <w:left w:val="none" w:sz="0" w:space="0" w:color="auto"/>
            <w:bottom w:val="none" w:sz="0" w:space="0" w:color="auto"/>
            <w:right w:val="none" w:sz="0" w:space="0" w:color="auto"/>
          </w:divBdr>
        </w:div>
        <w:div w:id="1248536162">
          <w:marLeft w:val="480"/>
          <w:marRight w:val="0"/>
          <w:marTop w:val="0"/>
          <w:marBottom w:val="0"/>
          <w:divBdr>
            <w:top w:val="none" w:sz="0" w:space="0" w:color="auto"/>
            <w:left w:val="none" w:sz="0" w:space="0" w:color="auto"/>
            <w:bottom w:val="none" w:sz="0" w:space="0" w:color="auto"/>
            <w:right w:val="none" w:sz="0" w:space="0" w:color="auto"/>
          </w:divBdr>
        </w:div>
        <w:div w:id="392588194">
          <w:marLeft w:val="480"/>
          <w:marRight w:val="0"/>
          <w:marTop w:val="0"/>
          <w:marBottom w:val="0"/>
          <w:divBdr>
            <w:top w:val="none" w:sz="0" w:space="0" w:color="auto"/>
            <w:left w:val="none" w:sz="0" w:space="0" w:color="auto"/>
            <w:bottom w:val="none" w:sz="0" w:space="0" w:color="auto"/>
            <w:right w:val="none" w:sz="0" w:space="0" w:color="auto"/>
          </w:divBdr>
        </w:div>
        <w:div w:id="2000425221">
          <w:marLeft w:val="480"/>
          <w:marRight w:val="0"/>
          <w:marTop w:val="0"/>
          <w:marBottom w:val="0"/>
          <w:divBdr>
            <w:top w:val="none" w:sz="0" w:space="0" w:color="auto"/>
            <w:left w:val="none" w:sz="0" w:space="0" w:color="auto"/>
            <w:bottom w:val="none" w:sz="0" w:space="0" w:color="auto"/>
            <w:right w:val="none" w:sz="0" w:space="0" w:color="auto"/>
          </w:divBdr>
        </w:div>
        <w:div w:id="911740042">
          <w:marLeft w:val="480"/>
          <w:marRight w:val="0"/>
          <w:marTop w:val="0"/>
          <w:marBottom w:val="0"/>
          <w:divBdr>
            <w:top w:val="none" w:sz="0" w:space="0" w:color="auto"/>
            <w:left w:val="none" w:sz="0" w:space="0" w:color="auto"/>
            <w:bottom w:val="none" w:sz="0" w:space="0" w:color="auto"/>
            <w:right w:val="none" w:sz="0" w:space="0" w:color="auto"/>
          </w:divBdr>
        </w:div>
        <w:div w:id="1683315563">
          <w:marLeft w:val="480"/>
          <w:marRight w:val="0"/>
          <w:marTop w:val="0"/>
          <w:marBottom w:val="0"/>
          <w:divBdr>
            <w:top w:val="none" w:sz="0" w:space="0" w:color="auto"/>
            <w:left w:val="none" w:sz="0" w:space="0" w:color="auto"/>
            <w:bottom w:val="none" w:sz="0" w:space="0" w:color="auto"/>
            <w:right w:val="none" w:sz="0" w:space="0" w:color="auto"/>
          </w:divBdr>
        </w:div>
        <w:div w:id="2112577864">
          <w:marLeft w:val="480"/>
          <w:marRight w:val="0"/>
          <w:marTop w:val="0"/>
          <w:marBottom w:val="0"/>
          <w:divBdr>
            <w:top w:val="none" w:sz="0" w:space="0" w:color="auto"/>
            <w:left w:val="none" w:sz="0" w:space="0" w:color="auto"/>
            <w:bottom w:val="none" w:sz="0" w:space="0" w:color="auto"/>
            <w:right w:val="none" w:sz="0" w:space="0" w:color="auto"/>
          </w:divBdr>
        </w:div>
        <w:div w:id="1604148429">
          <w:marLeft w:val="480"/>
          <w:marRight w:val="0"/>
          <w:marTop w:val="0"/>
          <w:marBottom w:val="0"/>
          <w:divBdr>
            <w:top w:val="none" w:sz="0" w:space="0" w:color="auto"/>
            <w:left w:val="none" w:sz="0" w:space="0" w:color="auto"/>
            <w:bottom w:val="none" w:sz="0" w:space="0" w:color="auto"/>
            <w:right w:val="none" w:sz="0" w:space="0" w:color="auto"/>
          </w:divBdr>
        </w:div>
        <w:div w:id="1339036835">
          <w:marLeft w:val="480"/>
          <w:marRight w:val="0"/>
          <w:marTop w:val="0"/>
          <w:marBottom w:val="0"/>
          <w:divBdr>
            <w:top w:val="none" w:sz="0" w:space="0" w:color="auto"/>
            <w:left w:val="none" w:sz="0" w:space="0" w:color="auto"/>
            <w:bottom w:val="none" w:sz="0" w:space="0" w:color="auto"/>
            <w:right w:val="none" w:sz="0" w:space="0" w:color="auto"/>
          </w:divBdr>
        </w:div>
        <w:div w:id="844857130">
          <w:marLeft w:val="480"/>
          <w:marRight w:val="0"/>
          <w:marTop w:val="0"/>
          <w:marBottom w:val="0"/>
          <w:divBdr>
            <w:top w:val="none" w:sz="0" w:space="0" w:color="auto"/>
            <w:left w:val="none" w:sz="0" w:space="0" w:color="auto"/>
            <w:bottom w:val="none" w:sz="0" w:space="0" w:color="auto"/>
            <w:right w:val="none" w:sz="0" w:space="0" w:color="auto"/>
          </w:divBdr>
        </w:div>
        <w:div w:id="17706454">
          <w:marLeft w:val="480"/>
          <w:marRight w:val="0"/>
          <w:marTop w:val="0"/>
          <w:marBottom w:val="0"/>
          <w:divBdr>
            <w:top w:val="none" w:sz="0" w:space="0" w:color="auto"/>
            <w:left w:val="none" w:sz="0" w:space="0" w:color="auto"/>
            <w:bottom w:val="none" w:sz="0" w:space="0" w:color="auto"/>
            <w:right w:val="none" w:sz="0" w:space="0" w:color="auto"/>
          </w:divBdr>
        </w:div>
        <w:div w:id="768433176">
          <w:marLeft w:val="480"/>
          <w:marRight w:val="0"/>
          <w:marTop w:val="0"/>
          <w:marBottom w:val="0"/>
          <w:divBdr>
            <w:top w:val="none" w:sz="0" w:space="0" w:color="auto"/>
            <w:left w:val="none" w:sz="0" w:space="0" w:color="auto"/>
            <w:bottom w:val="none" w:sz="0" w:space="0" w:color="auto"/>
            <w:right w:val="none" w:sz="0" w:space="0" w:color="auto"/>
          </w:divBdr>
        </w:div>
        <w:div w:id="573861242">
          <w:marLeft w:val="480"/>
          <w:marRight w:val="0"/>
          <w:marTop w:val="0"/>
          <w:marBottom w:val="0"/>
          <w:divBdr>
            <w:top w:val="none" w:sz="0" w:space="0" w:color="auto"/>
            <w:left w:val="none" w:sz="0" w:space="0" w:color="auto"/>
            <w:bottom w:val="none" w:sz="0" w:space="0" w:color="auto"/>
            <w:right w:val="none" w:sz="0" w:space="0" w:color="auto"/>
          </w:divBdr>
        </w:div>
        <w:div w:id="1219395434">
          <w:marLeft w:val="480"/>
          <w:marRight w:val="0"/>
          <w:marTop w:val="0"/>
          <w:marBottom w:val="0"/>
          <w:divBdr>
            <w:top w:val="none" w:sz="0" w:space="0" w:color="auto"/>
            <w:left w:val="none" w:sz="0" w:space="0" w:color="auto"/>
            <w:bottom w:val="none" w:sz="0" w:space="0" w:color="auto"/>
            <w:right w:val="none" w:sz="0" w:space="0" w:color="auto"/>
          </w:divBdr>
        </w:div>
        <w:div w:id="1048798971">
          <w:marLeft w:val="480"/>
          <w:marRight w:val="0"/>
          <w:marTop w:val="0"/>
          <w:marBottom w:val="0"/>
          <w:divBdr>
            <w:top w:val="none" w:sz="0" w:space="0" w:color="auto"/>
            <w:left w:val="none" w:sz="0" w:space="0" w:color="auto"/>
            <w:bottom w:val="none" w:sz="0" w:space="0" w:color="auto"/>
            <w:right w:val="none" w:sz="0" w:space="0" w:color="auto"/>
          </w:divBdr>
        </w:div>
        <w:div w:id="254290864">
          <w:marLeft w:val="480"/>
          <w:marRight w:val="0"/>
          <w:marTop w:val="0"/>
          <w:marBottom w:val="0"/>
          <w:divBdr>
            <w:top w:val="none" w:sz="0" w:space="0" w:color="auto"/>
            <w:left w:val="none" w:sz="0" w:space="0" w:color="auto"/>
            <w:bottom w:val="none" w:sz="0" w:space="0" w:color="auto"/>
            <w:right w:val="none" w:sz="0" w:space="0" w:color="auto"/>
          </w:divBdr>
        </w:div>
        <w:div w:id="856577973">
          <w:marLeft w:val="480"/>
          <w:marRight w:val="0"/>
          <w:marTop w:val="0"/>
          <w:marBottom w:val="0"/>
          <w:divBdr>
            <w:top w:val="none" w:sz="0" w:space="0" w:color="auto"/>
            <w:left w:val="none" w:sz="0" w:space="0" w:color="auto"/>
            <w:bottom w:val="none" w:sz="0" w:space="0" w:color="auto"/>
            <w:right w:val="none" w:sz="0" w:space="0" w:color="auto"/>
          </w:divBdr>
        </w:div>
        <w:div w:id="1894930201">
          <w:marLeft w:val="480"/>
          <w:marRight w:val="0"/>
          <w:marTop w:val="0"/>
          <w:marBottom w:val="0"/>
          <w:divBdr>
            <w:top w:val="none" w:sz="0" w:space="0" w:color="auto"/>
            <w:left w:val="none" w:sz="0" w:space="0" w:color="auto"/>
            <w:bottom w:val="none" w:sz="0" w:space="0" w:color="auto"/>
            <w:right w:val="none" w:sz="0" w:space="0" w:color="auto"/>
          </w:divBdr>
        </w:div>
        <w:div w:id="1698119293">
          <w:marLeft w:val="480"/>
          <w:marRight w:val="0"/>
          <w:marTop w:val="0"/>
          <w:marBottom w:val="0"/>
          <w:divBdr>
            <w:top w:val="none" w:sz="0" w:space="0" w:color="auto"/>
            <w:left w:val="none" w:sz="0" w:space="0" w:color="auto"/>
            <w:bottom w:val="none" w:sz="0" w:space="0" w:color="auto"/>
            <w:right w:val="none" w:sz="0" w:space="0" w:color="auto"/>
          </w:divBdr>
        </w:div>
        <w:div w:id="258415580">
          <w:marLeft w:val="480"/>
          <w:marRight w:val="0"/>
          <w:marTop w:val="0"/>
          <w:marBottom w:val="0"/>
          <w:divBdr>
            <w:top w:val="none" w:sz="0" w:space="0" w:color="auto"/>
            <w:left w:val="none" w:sz="0" w:space="0" w:color="auto"/>
            <w:bottom w:val="none" w:sz="0" w:space="0" w:color="auto"/>
            <w:right w:val="none" w:sz="0" w:space="0" w:color="auto"/>
          </w:divBdr>
        </w:div>
        <w:div w:id="1016343778">
          <w:marLeft w:val="480"/>
          <w:marRight w:val="0"/>
          <w:marTop w:val="0"/>
          <w:marBottom w:val="0"/>
          <w:divBdr>
            <w:top w:val="none" w:sz="0" w:space="0" w:color="auto"/>
            <w:left w:val="none" w:sz="0" w:space="0" w:color="auto"/>
            <w:bottom w:val="none" w:sz="0" w:space="0" w:color="auto"/>
            <w:right w:val="none" w:sz="0" w:space="0" w:color="auto"/>
          </w:divBdr>
        </w:div>
        <w:div w:id="795023300">
          <w:marLeft w:val="480"/>
          <w:marRight w:val="0"/>
          <w:marTop w:val="0"/>
          <w:marBottom w:val="0"/>
          <w:divBdr>
            <w:top w:val="none" w:sz="0" w:space="0" w:color="auto"/>
            <w:left w:val="none" w:sz="0" w:space="0" w:color="auto"/>
            <w:bottom w:val="none" w:sz="0" w:space="0" w:color="auto"/>
            <w:right w:val="none" w:sz="0" w:space="0" w:color="auto"/>
          </w:divBdr>
        </w:div>
        <w:div w:id="1494832563">
          <w:marLeft w:val="480"/>
          <w:marRight w:val="0"/>
          <w:marTop w:val="0"/>
          <w:marBottom w:val="0"/>
          <w:divBdr>
            <w:top w:val="none" w:sz="0" w:space="0" w:color="auto"/>
            <w:left w:val="none" w:sz="0" w:space="0" w:color="auto"/>
            <w:bottom w:val="none" w:sz="0" w:space="0" w:color="auto"/>
            <w:right w:val="none" w:sz="0" w:space="0" w:color="auto"/>
          </w:divBdr>
        </w:div>
      </w:divsChild>
    </w:div>
    <w:div w:id="1543202311">
      <w:bodyDiv w:val="1"/>
      <w:marLeft w:val="0"/>
      <w:marRight w:val="0"/>
      <w:marTop w:val="0"/>
      <w:marBottom w:val="0"/>
      <w:divBdr>
        <w:top w:val="none" w:sz="0" w:space="0" w:color="auto"/>
        <w:left w:val="none" w:sz="0" w:space="0" w:color="auto"/>
        <w:bottom w:val="none" w:sz="0" w:space="0" w:color="auto"/>
        <w:right w:val="none" w:sz="0" w:space="0" w:color="auto"/>
      </w:divBdr>
    </w:div>
    <w:div w:id="1543861960">
      <w:bodyDiv w:val="1"/>
      <w:marLeft w:val="0"/>
      <w:marRight w:val="0"/>
      <w:marTop w:val="0"/>
      <w:marBottom w:val="0"/>
      <w:divBdr>
        <w:top w:val="none" w:sz="0" w:space="0" w:color="auto"/>
        <w:left w:val="none" w:sz="0" w:space="0" w:color="auto"/>
        <w:bottom w:val="none" w:sz="0" w:space="0" w:color="auto"/>
        <w:right w:val="none" w:sz="0" w:space="0" w:color="auto"/>
      </w:divBdr>
    </w:div>
    <w:div w:id="1544126078">
      <w:bodyDiv w:val="1"/>
      <w:marLeft w:val="0"/>
      <w:marRight w:val="0"/>
      <w:marTop w:val="0"/>
      <w:marBottom w:val="0"/>
      <w:divBdr>
        <w:top w:val="none" w:sz="0" w:space="0" w:color="auto"/>
        <w:left w:val="none" w:sz="0" w:space="0" w:color="auto"/>
        <w:bottom w:val="none" w:sz="0" w:space="0" w:color="auto"/>
        <w:right w:val="none" w:sz="0" w:space="0" w:color="auto"/>
      </w:divBdr>
    </w:div>
    <w:div w:id="1544445168">
      <w:bodyDiv w:val="1"/>
      <w:marLeft w:val="0"/>
      <w:marRight w:val="0"/>
      <w:marTop w:val="0"/>
      <w:marBottom w:val="0"/>
      <w:divBdr>
        <w:top w:val="none" w:sz="0" w:space="0" w:color="auto"/>
        <w:left w:val="none" w:sz="0" w:space="0" w:color="auto"/>
        <w:bottom w:val="none" w:sz="0" w:space="0" w:color="auto"/>
        <w:right w:val="none" w:sz="0" w:space="0" w:color="auto"/>
      </w:divBdr>
    </w:div>
    <w:div w:id="1544631496">
      <w:bodyDiv w:val="1"/>
      <w:marLeft w:val="0"/>
      <w:marRight w:val="0"/>
      <w:marTop w:val="0"/>
      <w:marBottom w:val="0"/>
      <w:divBdr>
        <w:top w:val="none" w:sz="0" w:space="0" w:color="auto"/>
        <w:left w:val="none" w:sz="0" w:space="0" w:color="auto"/>
        <w:bottom w:val="none" w:sz="0" w:space="0" w:color="auto"/>
        <w:right w:val="none" w:sz="0" w:space="0" w:color="auto"/>
      </w:divBdr>
    </w:div>
    <w:div w:id="1544713145">
      <w:bodyDiv w:val="1"/>
      <w:marLeft w:val="0"/>
      <w:marRight w:val="0"/>
      <w:marTop w:val="0"/>
      <w:marBottom w:val="0"/>
      <w:divBdr>
        <w:top w:val="none" w:sz="0" w:space="0" w:color="auto"/>
        <w:left w:val="none" w:sz="0" w:space="0" w:color="auto"/>
        <w:bottom w:val="none" w:sz="0" w:space="0" w:color="auto"/>
        <w:right w:val="none" w:sz="0" w:space="0" w:color="auto"/>
      </w:divBdr>
    </w:div>
    <w:div w:id="1544749273">
      <w:bodyDiv w:val="1"/>
      <w:marLeft w:val="0"/>
      <w:marRight w:val="0"/>
      <w:marTop w:val="0"/>
      <w:marBottom w:val="0"/>
      <w:divBdr>
        <w:top w:val="none" w:sz="0" w:space="0" w:color="auto"/>
        <w:left w:val="none" w:sz="0" w:space="0" w:color="auto"/>
        <w:bottom w:val="none" w:sz="0" w:space="0" w:color="auto"/>
        <w:right w:val="none" w:sz="0" w:space="0" w:color="auto"/>
      </w:divBdr>
    </w:div>
    <w:div w:id="1545210512">
      <w:bodyDiv w:val="1"/>
      <w:marLeft w:val="0"/>
      <w:marRight w:val="0"/>
      <w:marTop w:val="0"/>
      <w:marBottom w:val="0"/>
      <w:divBdr>
        <w:top w:val="none" w:sz="0" w:space="0" w:color="auto"/>
        <w:left w:val="none" w:sz="0" w:space="0" w:color="auto"/>
        <w:bottom w:val="none" w:sz="0" w:space="0" w:color="auto"/>
        <w:right w:val="none" w:sz="0" w:space="0" w:color="auto"/>
      </w:divBdr>
    </w:div>
    <w:div w:id="1545212156">
      <w:bodyDiv w:val="1"/>
      <w:marLeft w:val="0"/>
      <w:marRight w:val="0"/>
      <w:marTop w:val="0"/>
      <w:marBottom w:val="0"/>
      <w:divBdr>
        <w:top w:val="none" w:sz="0" w:space="0" w:color="auto"/>
        <w:left w:val="none" w:sz="0" w:space="0" w:color="auto"/>
        <w:bottom w:val="none" w:sz="0" w:space="0" w:color="auto"/>
        <w:right w:val="none" w:sz="0" w:space="0" w:color="auto"/>
      </w:divBdr>
    </w:div>
    <w:div w:id="1546209784">
      <w:bodyDiv w:val="1"/>
      <w:marLeft w:val="0"/>
      <w:marRight w:val="0"/>
      <w:marTop w:val="0"/>
      <w:marBottom w:val="0"/>
      <w:divBdr>
        <w:top w:val="none" w:sz="0" w:space="0" w:color="auto"/>
        <w:left w:val="none" w:sz="0" w:space="0" w:color="auto"/>
        <w:bottom w:val="none" w:sz="0" w:space="0" w:color="auto"/>
        <w:right w:val="none" w:sz="0" w:space="0" w:color="auto"/>
      </w:divBdr>
    </w:div>
    <w:div w:id="1546721445">
      <w:bodyDiv w:val="1"/>
      <w:marLeft w:val="0"/>
      <w:marRight w:val="0"/>
      <w:marTop w:val="0"/>
      <w:marBottom w:val="0"/>
      <w:divBdr>
        <w:top w:val="none" w:sz="0" w:space="0" w:color="auto"/>
        <w:left w:val="none" w:sz="0" w:space="0" w:color="auto"/>
        <w:bottom w:val="none" w:sz="0" w:space="0" w:color="auto"/>
        <w:right w:val="none" w:sz="0" w:space="0" w:color="auto"/>
      </w:divBdr>
    </w:div>
    <w:div w:id="1546791401">
      <w:bodyDiv w:val="1"/>
      <w:marLeft w:val="0"/>
      <w:marRight w:val="0"/>
      <w:marTop w:val="0"/>
      <w:marBottom w:val="0"/>
      <w:divBdr>
        <w:top w:val="none" w:sz="0" w:space="0" w:color="auto"/>
        <w:left w:val="none" w:sz="0" w:space="0" w:color="auto"/>
        <w:bottom w:val="none" w:sz="0" w:space="0" w:color="auto"/>
        <w:right w:val="none" w:sz="0" w:space="0" w:color="auto"/>
      </w:divBdr>
    </w:div>
    <w:div w:id="1546792804">
      <w:bodyDiv w:val="1"/>
      <w:marLeft w:val="0"/>
      <w:marRight w:val="0"/>
      <w:marTop w:val="0"/>
      <w:marBottom w:val="0"/>
      <w:divBdr>
        <w:top w:val="none" w:sz="0" w:space="0" w:color="auto"/>
        <w:left w:val="none" w:sz="0" w:space="0" w:color="auto"/>
        <w:bottom w:val="none" w:sz="0" w:space="0" w:color="auto"/>
        <w:right w:val="none" w:sz="0" w:space="0" w:color="auto"/>
      </w:divBdr>
    </w:div>
    <w:div w:id="1546797719">
      <w:bodyDiv w:val="1"/>
      <w:marLeft w:val="0"/>
      <w:marRight w:val="0"/>
      <w:marTop w:val="0"/>
      <w:marBottom w:val="0"/>
      <w:divBdr>
        <w:top w:val="none" w:sz="0" w:space="0" w:color="auto"/>
        <w:left w:val="none" w:sz="0" w:space="0" w:color="auto"/>
        <w:bottom w:val="none" w:sz="0" w:space="0" w:color="auto"/>
        <w:right w:val="none" w:sz="0" w:space="0" w:color="auto"/>
      </w:divBdr>
    </w:div>
    <w:div w:id="1546864607">
      <w:bodyDiv w:val="1"/>
      <w:marLeft w:val="0"/>
      <w:marRight w:val="0"/>
      <w:marTop w:val="0"/>
      <w:marBottom w:val="0"/>
      <w:divBdr>
        <w:top w:val="none" w:sz="0" w:space="0" w:color="auto"/>
        <w:left w:val="none" w:sz="0" w:space="0" w:color="auto"/>
        <w:bottom w:val="none" w:sz="0" w:space="0" w:color="auto"/>
        <w:right w:val="none" w:sz="0" w:space="0" w:color="auto"/>
      </w:divBdr>
    </w:div>
    <w:div w:id="1546988010">
      <w:bodyDiv w:val="1"/>
      <w:marLeft w:val="0"/>
      <w:marRight w:val="0"/>
      <w:marTop w:val="0"/>
      <w:marBottom w:val="0"/>
      <w:divBdr>
        <w:top w:val="none" w:sz="0" w:space="0" w:color="auto"/>
        <w:left w:val="none" w:sz="0" w:space="0" w:color="auto"/>
        <w:bottom w:val="none" w:sz="0" w:space="0" w:color="auto"/>
        <w:right w:val="none" w:sz="0" w:space="0" w:color="auto"/>
      </w:divBdr>
    </w:div>
    <w:div w:id="1547329637">
      <w:bodyDiv w:val="1"/>
      <w:marLeft w:val="0"/>
      <w:marRight w:val="0"/>
      <w:marTop w:val="0"/>
      <w:marBottom w:val="0"/>
      <w:divBdr>
        <w:top w:val="none" w:sz="0" w:space="0" w:color="auto"/>
        <w:left w:val="none" w:sz="0" w:space="0" w:color="auto"/>
        <w:bottom w:val="none" w:sz="0" w:space="0" w:color="auto"/>
        <w:right w:val="none" w:sz="0" w:space="0" w:color="auto"/>
      </w:divBdr>
    </w:div>
    <w:div w:id="1547330348">
      <w:bodyDiv w:val="1"/>
      <w:marLeft w:val="0"/>
      <w:marRight w:val="0"/>
      <w:marTop w:val="0"/>
      <w:marBottom w:val="0"/>
      <w:divBdr>
        <w:top w:val="none" w:sz="0" w:space="0" w:color="auto"/>
        <w:left w:val="none" w:sz="0" w:space="0" w:color="auto"/>
        <w:bottom w:val="none" w:sz="0" w:space="0" w:color="auto"/>
        <w:right w:val="none" w:sz="0" w:space="0" w:color="auto"/>
      </w:divBdr>
    </w:div>
    <w:div w:id="1547445009">
      <w:bodyDiv w:val="1"/>
      <w:marLeft w:val="0"/>
      <w:marRight w:val="0"/>
      <w:marTop w:val="0"/>
      <w:marBottom w:val="0"/>
      <w:divBdr>
        <w:top w:val="none" w:sz="0" w:space="0" w:color="auto"/>
        <w:left w:val="none" w:sz="0" w:space="0" w:color="auto"/>
        <w:bottom w:val="none" w:sz="0" w:space="0" w:color="auto"/>
        <w:right w:val="none" w:sz="0" w:space="0" w:color="auto"/>
      </w:divBdr>
    </w:div>
    <w:div w:id="1547986835">
      <w:bodyDiv w:val="1"/>
      <w:marLeft w:val="0"/>
      <w:marRight w:val="0"/>
      <w:marTop w:val="0"/>
      <w:marBottom w:val="0"/>
      <w:divBdr>
        <w:top w:val="none" w:sz="0" w:space="0" w:color="auto"/>
        <w:left w:val="none" w:sz="0" w:space="0" w:color="auto"/>
        <w:bottom w:val="none" w:sz="0" w:space="0" w:color="auto"/>
        <w:right w:val="none" w:sz="0" w:space="0" w:color="auto"/>
      </w:divBdr>
    </w:div>
    <w:div w:id="1548182086">
      <w:bodyDiv w:val="1"/>
      <w:marLeft w:val="0"/>
      <w:marRight w:val="0"/>
      <w:marTop w:val="0"/>
      <w:marBottom w:val="0"/>
      <w:divBdr>
        <w:top w:val="none" w:sz="0" w:space="0" w:color="auto"/>
        <w:left w:val="none" w:sz="0" w:space="0" w:color="auto"/>
        <w:bottom w:val="none" w:sz="0" w:space="0" w:color="auto"/>
        <w:right w:val="none" w:sz="0" w:space="0" w:color="auto"/>
      </w:divBdr>
    </w:div>
    <w:div w:id="1548222716">
      <w:bodyDiv w:val="1"/>
      <w:marLeft w:val="0"/>
      <w:marRight w:val="0"/>
      <w:marTop w:val="0"/>
      <w:marBottom w:val="0"/>
      <w:divBdr>
        <w:top w:val="none" w:sz="0" w:space="0" w:color="auto"/>
        <w:left w:val="none" w:sz="0" w:space="0" w:color="auto"/>
        <w:bottom w:val="none" w:sz="0" w:space="0" w:color="auto"/>
        <w:right w:val="none" w:sz="0" w:space="0" w:color="auto"/>
      </w:divBdr>
    </w:div>
    <w:div w:id="1548222746">
      <w:bodyDiv w:val="1"/>
      <w:marLeft w:val="0"/>
      <w:marRight w:val="0"/>
      <w:marTop w:val="0"/>
      <w:marBottom w:val="0"/>
      <w:divBdr>
        <w:top w:val="none" w:sz="0" w:space="0" w:color="auto"/>
        <w:left w:val="none" w:sz="0" w:space="0" w:color="auto"/>
        <w:bottom w:val="none" w:sz="0" w:space="0" w:color="auto"/>
        <w:right w:val="none" w:sz="0" w:space="0" w:color="auto"/>
      </w:divBdr>
    </w:div>
    <w:div w:id="1548375116">
      <w:bodyDiv w:val="1"/>
      <w:marLeft w:val="0"/>
      <w:marRight w:val="0"/>
      <w:marTop w:val="0"/>
      <w:marBottom w:val="0"/>
      <w:divBdr>
        <w:top w:val="none" w:sz="0" w:space="0" w:color="auto"/>
        <w:left w:val="none" w:sz="0" w:space="0" w:color="auto"/>
        <w:bottom w:val="none" w:sz="0" w:space="0" w:color="auto"/>
        <w:right w:val="none" w:sz="0" w:space="0" w:color="auto"/>
      </w:divBdr>
    </w:div>
    <w:div w:id="1548642486">
      <w:bodyDiv w:val="1"/>
      <w:marLeft w:val="0"/>
      <w:marRight w:val="0"/>
      <w:marTop w:val="0"/>
      <w:marBottom w:val="0"/>
      <w:divBdr>
        <w:top w:val="none" w:sz="0" w:space="0" w:color="auto"/>
        <w:left w:val="none" w:sz="0" w:space="0" w:color="auto"/>
        <w:bottom w:val="none" w:sz="0" w:space="0" w:color="auto"/>
        <w:right w:val="none" w:sz="0" w:space="0" w:color="auto"/>
      </w:divBdr>
    </w:div>
    <w:div w:id="1548681317">
      <w:bodyDiv w:val="1"/>
      <w:marLeft w:val="0"/>
      <w:marRight w:val="0"/>
      <w:marTop w:val="0"/>
      <w:marBottom w:val="0"/>
      <w:divBdr>
        <w:top w:val="none" w:sz="0" w:space="0" w:color="auto"/>
        <w:left w:val="none" w:sz="0" w:space="0" w:color="auto"/>
        <w:bottom w:val="none" w:sz="0" w:space="0" w:color="auto"/>
        <w:right w:val="none" w:sz="0" w:space="0" w:color="auto"/>
      </w:divBdr>
    </w:div>
    <w:div w:id="1549299395">
      <w:bodyDiv w:val="1"/>
      <w:marLeft w:val="0"/>
      <w:marRight w:val="0"/>
      <w:marTop w:val="0"/>
      <w:marBottom w:val="0"/>
      <w:divBdr>
        <w:top w:val="none" w:sz="0" w:space="0" w:color="auto"/>
        <w:left w:val="none" w:sz="0" w:space="0" w:color="auto"/>
        <w:bottom w:val="none" w:sz="0" w:space="0" w:color="auto"/>
        <w:right w:val="none" w:sz="0" w:space="0" w:color="auto"/>
      </w:divBdr>
    </w:div>
    <w:div w:id="1550417899">
      <w:bodyDiv w:val="1"/>
      <w:marLeft w:val="0"/>
      <w:marRight w:val="0"/>
      <w:marTop w:val="0"/>
      <w:marBottom w:val="0"/>
      <w:divBdr>
        <w:top w:val="none" w:sz="0" w:space="0" w:color="auto"/>
        <w:left w:val="none" w:sz="0" w:space="0" w:color="auto"/>
        <w:bottom w:val="none" w:sz="0" w:space="0" w:color="auto"/>
        <w:right w:val="none" w:sz="0" w:space="0" w:color="auto"/>
      </w:divBdr>
    </w:div>
    <w:div w:id="1550875864">
      <w:bodyDiv w:val="1"/>
      <w:marLeft w:val="0"/>
      <w:marRight w:val="0"/>
      <w:marTop w:val="0"/>
      <w:marBottom w:val="0"/>
      <w:divBdr>
        <w:top w:val="none" w:sz="0" w:space="0" w:color="auto"/>
        <w:left w:val="none" w:sz="0" w:space="0" w:color="auto"/>
        <w:bottom w:val="none" w:sz="0" w:space="0" w:color="auto"/>
        <w:right w:val="none" w:sz="0" w:space="0" w:color="auto"/>
      </w:divBdr>
    </w:div>
    <w:div w:id="1550989918">
      <w:bodyDiv w:val="1"/>
      <w:marLeft w:val="0"/>
      <w:marRight w:val="0"/>
      <w:marTop w:val="0"/>
      <w:marBottom w:val="0"/>
      <w:divBdr>
        <w:top w:val="none" w:sz="0" w:space="0" w:color="auto"/>
        <w:left w:val="none" w:sz="0" w:space="0" w:color="auto"/>
        <w:bottom w:val="none" w:sz="0" w:space="0" w:color="auto"/>
        <w:right w:val="none" w:sz="0" w:space="0" w:color="auto"/>
      </w:divBdr>
    </w:div>
    <w:div w:id="1551116785">
      <w:bodyDiv w:val="1"/>
      <w:marLeft w:val="0"/>
      <w:marRight w:val="0"/>
      <w:marTop w:val="0"/>
      <w:marBottom w:val="0"/>
      <w:divBdr>
        <w:top w:val="none" w:sz="0" w:space="0" w:color="auto"/>
        <w:left w:val="none" w:sz="0" w:space="0" w:color="auto"/>
        <w:bottom w:val="none" w:sz="0" w:space="0" w:color="auto"/>
        <w:right w:val="none" w:sz="0" w:space="0" w:color="auto"/>
      </w:divBdr>
    </w:div>
    <w:div w:id="1551183073">
      <w:bodyDiv w:val="1"/>
      <w:marLeft w:val="0"/>
      <w:marRight w:val="0"/>
      <w:marTop w:val="0"/>
      <w:marBottom w:val="0"/>
      <w:divBdr>
        <w:top w:val="none" w:sz="0" w:space="0" w:color="auto"/>
        <w:left w:val="none" w:sz="0" w:space="0" w:color="auto"/>
        <w:bottom w:val="none" w:sz="0" w:space="0" w:color="auto"/>
        <w:right w:val="none" w:sz="0" w:space="0" w:color="auto"/>
      </w:divBdr>
    </w:div>
    <w:div w:id="1551460867">
      <w:bodyDiv w:val="1"/>
      <w:marLeft w:val="0"/>
      <w:marRight w:val="0"/>
      <w:marTop w:val="0"/>
      <w:marBottom w:val="0"/>
      <w:divBdr>
        <w:top w:val="none" w:sz="0" w:space="0" w:color="auto"/>
        <w:left w:val="none" w:sz="0" w:space="0" w:color="auto"/>
        <w:bottom w:val="none" w:sz="0" w:space="0" w:color="auto"/>
        <w:right w:val="none" w:sz="0" w:space="0" w:color="auto"/>
      </w:divBdr>
    </w:div>
    <w:div w:id="1551528895">
      <w:bodyDiv w:val="1"/>
      <w:marLeft w:val="0"/>
      <w:marRight w:val="0"/>
      <w:marTop w:val="0"/>
      <w:marBottom w:val="0"/>
      <w:divBdr>
        <w:top w:val="none" w:sz="0" w:space="0" w:color="auto"/>
        <w:left w:val="none" w:sz="0" w:space="0" w:color="auto"/>
        <w:bottom w:val="none" w:sz="0" w:space="0" w:color="auto"/>
        <w:right w:val="none" w:sz="0" w:space="0" w:color="auto"/>
      </w:divBdr>
    </w:div>
    <w:div w:id="1551575955">
      <w:bodyDiv w:val="1"/>
      <w:marLeft w:val="0"/>
      <w:marRight w:val="0"/>
      <w:marTop w:val="0"/>
      <w:marBottom w:val="0"/>
      <w:divBdr>
        <w:top w:val="none" w:sz="0" w:space="0" w:color="auto"/>
        <w:left w:val="none" w:sz="0" w:space="0" w:color="auto"/>
        <w:bottom w:val="none" w:sz="0" w:space="0" w:color="auto"/>
        <w:right w:val="none" w:sz="0" w:space="0" w:color="auto"/>
      </w:divBdr>
      <w:divsChild>
        <w:div w:id="596209430">
          <w:marLeft w:val="480"/>
          <w:marRight w:val="0"/>
          <w:marTop w:val="0"/>
          <w:marBottom w:val="0"/>
          <w:divBdr>
            <w:top w:val="none" w:sz="0" w:space="0" w:color="auto"/>
            <w:left w:val="none" w:sz="0" w:space="0" w:color="auto"/>
            <w:bottom w:val="none" w:sz="0" w:space="0" w:color="auto"/>
            <w:right w:val="none" w:sz="0" w:space="0" w:color="auto"/>
          </w:divBdr>
        </w:div>
        <w:div w:id="1826891237">
          <w:marLeft w:val="480"/>
          <w:marRight w:val="0"/>
          <w:marTop w:val="0"/>
          <w:marBottom w:val="0"/>
          <w:divBdr>
            <w:top w:val="none" w:sz="0" w:space="0" w:color="auto"/>
            <w:left w:val="none" w:sz="0" w:space="0" w:color="auto"/>
            <w:bottom w:val="none" w:sz="0" w:space="0" w:color="auto"/>
            <w:right w:val="none" w:sz="0" w:space="0" w:color="auto"/>
          </w:divBdr>
        </w:div>
        <w:div w:id="733819770">
          <w:marLeft w:val="480"/>
          <w:marRight w:val="0"/>
          <w:marTop w:val="0"/>
          <w:marBottom w:val="0"/>
          <w:divBdr>
            <w:top w:val="none" w:sz="0" w:space="0" w:color="auto"/>
            <w:left w:val="none" w:sz="0" w:space="0" w:color="auto"/>
            <w:bottom w:val="none" w:sz="0" w:space="0" w:color="auto"/>
            <w:right w:val="none" w:sz="0" w:space="0" w:color="auto"/>
          </w:divBdr>
        </w:div>
        <w:div w:id="88671172">
          <w:marLeft w:val="480"/>
          <w:marRight w:val="0"/>
          <w:marTop w:val="0"/>
          <w:marBottom w:val="0"/>
          <w:divBdr>
            <w:top w:val="none" w:sz="0" w:space="0" w:color="auto"/>
            <w:left w:val="none" w:sz="0" w:space="0" w:color="auto"/>
            <w:bottom w:val="none" w:sz="0" w:space="0" w:color="auto"/>
            <w:right w:val="none" w:sz="0" w:space="0" w:color="auto"/>
          </w:divBdr>
        </w:div>
        <w:div w:id="2126458818">
          <w:marLeft w:val="480"/>
          <w:marRight w:val="0"/>
          <w:marTop w:val="0"/>
          <w:marBottom w:val="0"/>
          <w:divBdr>
            <w:top w:val="none" w:sz="0" w:space="0" w:color="auto"/>
            <w:left w:val="none" w:sz="0" w:space="0" w:color="auto"/>
            <w:bottom w:val="none" w:sz="0" w:space="0" w:color="auto"/>
            <w:right w:val="none" w:sz="0" w:space="0" w:color="auto"/>
          </w:divBdr>
        </w:div>
        <w:div w:id="1342121694">
          <w:marLeft w:val="480"/>
          <w:marRight w:val="0"/>
          <w:marTop w:val="0"/>
          <w:marBottom w:val="0"/>
          <w:divBdr>
            <w:top w:val="none" w:sz="0" w:space="0" w:color="auto"/>
            <w:left w:val="none" w:sz="0" w:space="0" w:color="auto"/>
            <w:bottom w:val="none" w:sz="0" w:space="0" w:color="auto"/>
            <w:right w:val="none" w:sz="0" w:space="0" w:color="auto"/>
          </w:divBdr>
        </w:div>
        <w:div w:id="831797216">
          <w:marLeft w:val="480"/>
          <w:marRight w:val="0"/>
          <w:marTop w:val="0"/>
          <w:marBottom w:val="0"/>
          <w:divBdr>
            <w:top w:val="none" w:sz="0" w:space="0" w:color="auto"/>
            <w:left w:val="none" w:sz="0" w:space="0" w:color="auto"/>
            <w:bottom w:val="none" w:sz="0" w:space="0" w:color="auto"/>
            <w:right w:val="none" w:sz="0" w:space="0" w:color="auto"/>
          </w:divBdr>
        </w:div>
        <w:div w:id="732503098">
          <w:marLeft w:val="480"/>
          <w:marRight w:val="0"/>
          <w:marTop w:val="0"/>
          <w:marBottom w:val="0"/>
          <w:divBdr>
            <w:top w:val="none" w:sz="0" w:space="0" w:color="auto"/>
            <w:left w:val="none" w:sz="0" w:space="0" w:color="auto"/>
            <w:bottom w:val="none" w:sz="0" w:space="0" w:color="auto"/>
            <w:right w:val="none" w:sz="0" w:space="0" w:color="auto"/>
          </w:divBdr>
        </w:div>
        <w:div w:id="1658192785">
          <w:marLeft w:val="480"/>
          <w:marRight w:val="0"/>
          <w:marTop w:val="0"/>
          <w:marBottom w:val="0"/>
          <w:divBdr>
            <w:top w:val="none" w:sz="0" w:space="0" w:color="auto"/>
            <w:left w:val="none" w:sz="0" w:space="0" w:color="auto"/>
            <w:bottom w:val="none" w:sz="0" w:space="0" w:color="auto"/>
            <w:right w:val="none" w:sz="0" w:space="0" w:color="auto"/>
          </w:divBdr>
        </w:div>
        <w:div w:id="1553804861">
          <w:marLeft w:val="480"/>
          <w:marRight w:val="0"/>
          <w:marTop w:val="0"/>
          <w:marBottom w:val="0"/>
          <w:divBdr>
            <w:top w:val="none" w:sz="0" w:space="0" w:color="auto"/>
            <w:left w:val="none" w:sz="0" w:space="0" w:color="auto"/>
            <w:bottom w:val="none" w:sz="0" w:space="0" w:color="auto"/>
            <w:right w:val="none" w:sz="0" w:space="0" w:color="auto"/>
          </w:divBdr>
        </w:div>
        <w:div w:id="172184747">
          <w:marLeft w:val="480"/>
          <w:marRight w:val="0"/>
          <w:marTop w:val="0"/>
          <w:marBottom w:val="0"/>
          <w:divBdr>
            <w:top w:val="none" w:sz="0" w:space="0" w:color="auto"/>
            <w:left w:val="none" w:sz="0" w:space="0" w:color="auto"/>
            <w:bottom w:val="none" w:sz="0" w:space="0" w:color="auto"/>
            <w:right w:val="none" w:sz="0" w:space="0" w:color="auto"/>
          </w:divBdr>
        </w:div>
        <w:div w:id="663358129">
          <w:marLeft w:val="480"/>
          <w:marRight w:val="0"/>
          <w:marTop w:val="0"/>
          <w:marBottom w:val="0"/>
          <w:divBdr>
            <w:top w:val="none" w:sz="0" w:space="0" w:color="auto"/>
            <w:left w:val="none" w:sz="0" w:space="0" w:color="auto"/>
            <w:bottom w:val="none" w:sz="0" w:space="0" w:color="auto"/>
            <w:right w:val="none" w:sz="0" w:space="0" w:color="auto"/>
          </w:divBdr>
        </w:div>
        <w:div w:id="2119332483">
          <w:marLeft w:val="480"/>
          <w:marRight w:val="0"/>
          <w:marTop w:val="0"/>
          <w:marBottom w:val="0"/>
          <w:divBdr>
            <w:top w:val="none" w:sz="0" w:space="0" w:color="auto"/>
            <w:left w:val="none" w:sz="0" w:space="0" w:color="auto"/>
            <w:bottom w:val="none" w:sz="0" w:space="0" w:color="auto"/>
            <w:right w:val="none" w:sz="0" w:space="0" w:color="auto"/>
          </w:divBdr>
        </w:div>
        <w:div w:id="594171373">
          <w:marLeft w:val="480"/>
          <w:marRight w:val="0"/>
          <w:marTop w:val="0"/>
          <w:marBottom w:val="0"/>
          <w:divBdr>
            <w:top w:val="none" w:sz="0" w:space="0" w:color="auto"/>
            <w:left w:val="none" w:sz="0" w:space="0" w:color="auto"/>
            <w:bottom w:val="none" w:sz="0" w:space="0" w:color="auto"/>
            <w:right w:val="none" w:sz="0" w:space="0" w:color="auto"/>
          </w:divBdr>
        </w:div>
        <w:div w:id="339505355">
          <w:marLeft w:val="480"/>
          <w:marRight w:val="0"/>
          <w:marTop w:val="0"/>
          <w:marBottom w:val="0"/>
          <w:divBdr>
            <w:top w:val="none" w:sz="0" w:space="0" w:color="auto"/>
            <w:left w:val="none" w:sz="0" w:space="0" w:color="auto"/>
            <w:bottom w:val="none" w:sz="0" w:space="0" w:color="auto"/>
            <w:right w:val="none" w:sz="0" w:space="0" w:color="auto"/>
          </w:divBdr>
        </w:div>
        <w:div w:id="268632127">
          <w:marLeft w:val="480"/>
          <w:marRight w:val="0"/>
          <w:marTop w:val="0"/>
          <w:marBottom w:val="0"/>
          <w:divBdr>
            <w:top w:val="none" w:sz="0" w:space="0" w:color="auto"/>
            <w:left w:val="none" w:sz="0" w:space="0" w:color="auto"/>
            <w:bottom w:val="none" w:sz="0" w:space="0" w:color="auto"/>
            <w:right w:val="none" w:sz="0" w:space="0" w:color="auto"/>
          </w:divBdr>
        </w:div>
        <w:div w:id="1830711344">
          <w:marLeft w:val="480"/>
          <w:marRight w:val="0"/>
          <w:marTop w:val="0"/>
          <w:marBottom w:val="0"/>
          <w:divBdr>
            <w:top w:val="none" w:sz="0" w:space="0" w:color="auto"/>
            <w:left w:val="none" w:sz="0" w:space="0" w:color="auto"/>
            <w:bottom w:val="none" w:sz="0" w:space="0" w:color="auto"/>
            <w:right w:val="none" w:sz="0" w:space="0" w:color="auto"/>
          </w:divBdr>
        </w:div>
        <w:div w:id="1882982610">
          <w:marLeft w:val="480"/>
          <w:marRight w:val="0"/>
          <w:marTop w:val="0"/>
          <w:marBottom w:val="0"/>
          <w:divBdr>
            <w:top w:val="none" w:sz="0" w:space="0" w:color="auto"/>
            <w:left w:val="none" w:sz="0" w:space="0" w:color="auto"/>
            <w:bottom w:val="none" w:sz="0" w:space="0" w:color="auto"/>
            <w:right w:val="none" w:sz="0" w:space="0" w:color="auto"/>
          </w:divBdr>
        </w:div>
        <w:div w:id="413669251">
          <w:marLeft w:val="480"/>
          <w:marRight w:val="0"/>
          <w:marTop w:val="0"/>
          <w:marBottom w:val="0"/>
          <w:divBdr>
            <w:top w:val="none" w:sz="0" w:space="0" w:color="auto"/>
            <w:left w:val="none" w:sz="0" w:space="0" w:color="auto"/>
            <w:bottom w:val="none" w:sz="0" w:space="0" w:color="auto"/>
            <w:right w:val="none" w:sz="0" w:space="0" w:color="auto"/>
          </w:divBdr>
        </w:div>
        <w:div w:id="1075712383">
          <w:marLeft w:val="480"/>
          <w:marRight w:val="0"/>
          <w:marTop w:val="0"/>
          <w:marBottom w:val="0"/>
          <w:divBdr>
            <w:top w:val="none" w:sz="0" w:space="0" w:color="auto"/>
            <w:left w:val="none" w:sz="0" w:space="0" w:color="auto"/>
            <w:bottom w:val="none" w:sz="0" w:space="0" w:color="auto"/>
            <w:right w:val="none" w:sz="0" w:space="0" w:color="auto"/>
          </w:divBdr>
        </w:div>
        <w:div w:id="1265914963">
          <w:marLeft w:val="480"/>
          <w:marRight w:val="0"/>
          <w:marTop w:val="0"/>
          <w:marBottom w:val="0"/>
          <w:divBdr>
            <w:top w:val="none" w:sz="0" w:space="0" w:color="auto"/>
            <w:left w:val="none" w:sz="0" w:space="0" w:color="auto"/>
            <w:bottom w:val="none" w:sz="0" w:space="0" w:color="auto"/>
            <w:right w:val="none" w:sz="0" w:space="0" w:color="auto"/>
          </w:divBdr>
        </w:div>
        <w:div w:id="281115883">
          <w:marLeft w:val="480"/>
          <w:marRight w:val="0"/>
          <w:marTop w:val="0"/>
          <w:marBottom w:val="0"/>
          <w:divBdr>
            <w:top w:val="none" w:sz="0" w:space="0" w:color="auto"/>
            <w:left w:val="none" w:sz="0" w:space="0" w:color="auto"/>
            <w:bottom w:val="none" w:sz="0" w:space="0" w:color="auto"/>
            <w:right w:val="none" w:sz="0" w:space="0" w:color="auto"/>
          </w:divBdr>
        </w:div>
        <w:div w:id="1968537055">
          <w:marLeft w:val="480"/>
          <w:marRight w:val="0"/>
          <w:marTop w:val="0"/>
          <w:marBottom w:val="0"/>
          <w:divBdr>
            <w:top w:val="none" w:sz="0" w:space="0" w:color="auto"/>
            <w:left w:val="none" w:sz="0" w:space="0" w:color="auto"/>
            <w:bottom w:val="none" w:sz="0" w:space="0" w:color="auto"/>
            <w:right w:val="none" w:sz="0" w:space="0" w:color="auto"/>
          </w:divBdr>
        </w:div>
        <w:div w:id="1801874009">
          <w:marLeft w:val="480"/>
          <w:marRight w:val="0"/>
          <w:marTop w:val="0"/>
          <w:marBottom w:val="0"/>
          <w:divBdr>
            <w:top w:val="none" w:sz="0" w:space="0" w:color="auto"/>
            <w:left w:val="none" w:sz="0" w:space="0" w:color="auto"/>
            <w:bottom w:val="none" w:sz="0" w:space="0" w:color="auto"/>
            <w:right w:val="none" w:sz="0" w:space="0" w:color="auto"/>
          </w:divBdr>
        </w:div>
        <w:div w:id="848760206">
          <w:marLeft w:val="480"/>
          <w:marRight w:val="0"/>
          <w:marTop w:val="0"/>
          <w:marBottom w:val="0"/>
          <w:divBdr>
            <w:top w:val="none" w:sz="0" w:space="0" w:color="auto"/>
            <w:left w:val="none" w:sz="0" w:space="0" w:color="auto"/>
            <w:bottom w:val="none" w:sz="0" w:space="0" w:color="auto"/>
            <w:right w:val="none" w:sz="0" w:space="0" w:color="auto"/>
          </w:divBdr>
        </w:div>
        <w:div w:id="1735004528">
          <w:marLeft w:val="480"/>
          <w:marRight w:val="0"/>
          <w:marTop w:val="0"/>
          <w:marBottom w:val="0"/>
          <w:divBdr>
            <w:top w:val="none" w:sz="0" w:space="0" w:color="auto"/>
            <w:left w:val="none" w:sz="0" w:space="0" w:color="auto"/>
            <w:bottom w:val="none" w:sz="0" w:space="0" w:color="auto"/>
            <w:right w:val="none" w:sz="0" w:space="0" w:color="auto"/>
          </w:divBdr>
        </w:div>
        <w:div w:id="374476590">
          <w:marLeft w:val="480"/>
          <w:marRight w:val="0"/>
          <w:marTop w:val="0"/>
          <w:marBottom w:val="0"/>
          <w:divBdr>
            <w:top w:val="none" w:sz="0" w:space="0" w:color="auto"/>
            <w:left w:val="none" w:sz="0" w:space="0" w:color="auto"/>
            <w:bottom w:val="none" w:sz="0" w:space="0" w:color="auto"/>
            <w:right w:val="none" w:sz="0" w:space="0" w:color="auto"/>
          </w:divBdr>
        </w:div>
        <w:div w:id="509681692">
          <w:marLeft w:val="480"/>
          <w:marRight w:val="0"/>
          <w:marTop w:val="0"/>
          <w:marBottom w:val="0"/>
          <w:divBdr>
            <w:top w:val="none" w:sz="0" w:space="0" w:color="auto"/>
            <w:left w:val="none" w:sz="0" w:space="0" w:color="auto"/>
            <w:bottom w:val="none" w:sz="0" w:space="0" w:color="auto"/>
            <w:right w:val="none" w:sz="0" w:space="0" w:color="auto"/>
          </w:divBdr>
        </w:div>
        <w:div w:id="215550813">
          <w:marLeft w:val="480"/>
          <w:marRight w:val="0"/>
          <w:marTop w:val="0"/>
          <w:marBottom w:val="0"/>
          <w:divBdr>
            <w:top w:val="none" w:sz="0" w:space="0" w:color="auto"/>
            <w:left w:val="none" w:sz="0" w:space="0" w:color="auto"/>
            <w:bottom w:val="none" w:sz="0" w:space="0" w:color="auto"/>
            <w:right w:val="none" w:sz="0" w:space="0" w:color="auto"/>
          </w:divBdr>
        </w:div>
        <w:div w:id="1475181003">
          <w:marLeft w:val="480"/>
          <w:marRight w:val="0"/>
          <w:marTop w:val="0"/>
          <w:marBottom w:val="0"/>
          <w:divBdr>
            <w:top w:val="none" w:sz="0" w:space="0" w:color="auto"/>
            <w:left w:val="none" w:sz="0" w:space="0" w:color="auto"/>
            <w:bottom w:val="none" w:sz="0" w:space="0" w:color="auto"/>
            <w:right w:val="none" w:sz="0" w:space="0" w:color="auto"/>
          </w:divBdr>
        </w:div>
        <w:div w:id="1587688487">
          <w:marLeft w:val="480"/>
          <w:marRight w:val="0"/>
          <w:marTop w:val="0"/>
          <w:marBottom w:val="0"/>
          <w:divBdr>
            <w:top w:val="none" w:sz="0" w:space="0" w:color="auto"/>
            <w:left w:val="none" w:sz="0" w:space="0" w:color="auto"/>
            <w:bottom w:val="none" w:sz="0" w:space="0" w:color="auto"/>
            <w:right w:val="none" w:sz="0" w:space="0" w:color="auto"/>
          </w:divBdr>
        </w:div>
        <w:div w:id="1313680863">
          <w:marLeft w:val="480"/>
          <w:marRight w:val="0"/>
          <w:marTop w:val="0"/>
          <w:marBottom w:val="0"/>
          <w:divBdr>
            <w:top w:val="none" w:sz="0" w:space="0" w:color="auto"/>
            <w:left w:val="none" w:sz="0" w:space="0" w:color="auto"/>
            <w:bottom w:val="none" w:sz="0" w:space="0" w:color="auto"/>
            <w:right w:val="none" w:sz="0" w:space="0" w:color="auto"/>
          </w:divBdr>
        </w:div>
        <w:div w:id="69934516">
          <w:marLeft w:val="480"/>
          <w:marRight w:val="0"/>
          <w:marTop w:val="0"/>
          <w:marBottom w:val="0"/>
          <w:divBdr>
            <w:top w:val="none" w:sz="0" w:space="0" w:color="auto"/>
            <w:left w:val="none" w:sz="0" w:space="0" w:color="auto"/>
            <w:bottom w:val="none" w:sz="0" w:space="0" w:color="auto"/>
            <w:right w:val="none" w:sz="0" w:space="0" w:color="auto"/>
          </w:divBdr>
        </w:div>
        <w:div w:id="827288772">
          <w:marLeft w:val="480"/>
          <w:marRight w:val="0"/>
          <w:marTop w:val="0"/>
          <w:marBottom w:val="0"/>
          <w:divBdr>
            <w:top w:val="none" w:sz="0" w:space="0" w:color="auto"/>
            <w:left w:val="none" w:sz="0" w:space="0" w:color="auto"/>
            <w:bottom w:val="none" w:sz="0" w:space="0" w:color="auto"/>
            <w:right w:val="none" w:sz="0" w:space="0" w:color="auto"/>
          </w:divBdr>
        </w:div>
        <w:div w:id="2019580939">
          <w:marLeft w:val="480"/>
          <w:marRight w:val="0"/>
          <w:marTop w:val="0"/>
          <w:marBottom w:val="0"/>
          <w:divBdr>
            <w:top w:val="none" w:sz="0" w:space="0" w:color="auto"/>
            <w:left w:val="none" w:sz="0" w:space="0" w:color="auto"/>
            <w:bottom w:val="none" w:sz="0" w:space="0" w:color="auto"/>
            <w:right w:val="none" w:sz="0" w:space="0" w:color="auto"/>
          </w:divBdr>
        </w:div>
        <w:div w:id="206575996">
          <w:marLeft w:val="480"/>
          <w:marRight w:val="0"/>
          <w:marTop w:val="0"/>
          <w:marBottom w:val="0"/>
          <w:divBdr>
            <w:top w:val="none" w:sz="0" w:space="0" w:color="auto"/>
            <w:left w:val="none" w:sz="0" w:space="0" w:color="auto"/>
            <w:bottom w:val="none" w:sz="0" w:space="0" w:color="auto"/>
            <w:right w:val="none" w:sz="0" w:space="0" w:color="auto"/>
          </w:divBdr>
        </w:div>
        <w:div w:id="1638220228">
          <w:marLeft w:val="480"/>
          <w:marRight w:val="0"/>
          <w:marTop w:val="0"/>
          <w:marBottom w:val="0"/>
          <w:divBdr>
            <w:top w:val="none" w:sz="0" w:space="0" w:color="auto"/>
            <w:left w:val="none" w:sz="0" w:space="0" w:color="auto"/>
            <w:bottom w:val="none" w:sz="0" w:space="0" w:color="auto"/>
            <w:right w:val="none" w:sz="0" w:space="0" w:color="auto"/>
          </w:divBdr>
        </w:div>
        <w:div w:id="706175178">
          <w:marLeft w:val="480"/>
          <w:marRight w:val="0"/>
          <w:marTop w:val="0"/>
          <w:marBottom w:val="0"/>
          <w:divBdr>
            <w:top w:val="none" w:sz="0" w:space="0" w:color="auto"/>
            <w:left w:val="none" w:sz="0" w:space="0" w:color="auto"/>
            <w:bottom w:val="none" w:sz="0" w:space="0" w:color="auto"/>
            <w:right w:val="none" w:sz="0" w:space="0" w:color="auto"/>
          </w:divBdr>
        </w:div>
        <w:div w:id="1269969104">
          <w:marLeft w:val="480"/>
          <w:marRight w:val="0"/>
          <w:marTop w:val="0"/>
          <w:marBottom w:val="0"/>
          <w:divBdr>
            <w:top w:val="none" w:sz="0" w:space="0" w:color="auto"/>
            <w:left w:val="none" w:sz="0" w:space="0" w:color="auto"/>
            <w:bottom w:val="none" w:sz="0" w:space="0" w:color="auto"/>
            <w:right w:val="none" w:sz="0" w:space="0" w:color="auto"/>
          </w:divBdr>
        </w:div>
        <w:div w:id="1702364210">
          <w:marLeft w:val="480"/>
          <w:marRight w:val="0"/>
          <w:marTop w:val="0"/>
          <w:marBottom w:val="0"/>
          <w:divBdr>
            <w:top w:val="none" w:sz="0" w:space="0" w:color="auto"/>
            <w:left w:val="none" w:sz="0" w:space="0" w:color="auto"/>
            <w:bottom w:val="none" w:sz="0" w:space="0" w:color="auto"/>
            <w:right w:val="none" w:sz="0" w:space="0" w:color="auto"/>
          </w:divBdr>
        </w:div>
        <w:div w:id="1414275272">
          <w:marLeft w:val="480"/>
          <w:marRight w:val="0"/>
          <w:marTop w:val="0"/>
          <w:marBottom w:val="0"/>
          <w:divBdr>
            <w:top w:val="none" w:sz="0" w:space="0" w:color="auto"/>
            <w:left w:val="none" w:sz="0" w:space="0" w:color="auto"/>
            <w:bottom w:val="none" w:sz="0" w:space="0" w:color="auto"/>
            <w:right w:val="none" w:sz="0" w:space="0" w:color="auto"/>
          </w:divBdr>
        </w:div>
        <w:div w:id="331377104">
          <w:marLeft w:val="480"/>
          <w:marRight w:val="0"/>
          <w:marTop w:val="0"/>
          <w:marBottom w:val="0"/>
          <w:divBdr>
            <w:top w:val="none" w:sz="0" w:space="0" w:color="auto"/>
            <w:left w:val="none" w:sz="0" w:space="0" w:color="auto"/>
            <w:bottom w:val="none" w:sz="0" w:space="0" w:color="auto"/>
            <w:right w:val="none" w:sz="0" w:space="0" w:color="auto"/>
          </w:divBdr>
        </w:div>
        <w:div w:id="2076317769">
          <w:marLeft w:val="480"/>
          <w:marRight w:val="0"/>
          <w:marTop w:val="0"/>
          <w:marBottom w:val="0"/>
          <w:divBdr>
            <w:top w:val="none" w:sz="0" w:space="0" w:color="auto"/>
            <w:left w:val="none" w:sz="0" w:space="0" w:color="auto"/>
            <w:bottom w:val="none" w:sz="0" w:space="0" w:color="auto"/>
            <w:right w:val="none" w:sz="0" w:space="0" w:color="auto"/>
          </w:divBdr>
        </w:div>
        <w:div w:id="935675115">
          <w:marLeft w:val="480"/>
          <w:marRight w:val="0"/>
          <w:marTop w:val="0"/>
          <w:marBottom w:val="0"/>
          <w:divBdr>
            <w:top w:val="none" w:sz="0" w:space="0" w:color="auto"/>
            <w:left w:val="none" w:sz="0" w:space="0" w:color="auto"/>
            <w:bottom w:val="none" w:sz="0" w:space="0" w:color="auto"/>
            <w:right w:val="none" w:sz="0" w:space="0" w:color="auto"/>
          </w:divBdr>
        </w:div>
        <w:div w:id="362100398">
          <w:marLeft w:val="480"/>
          <w:marRight w:val="0"/>
          <w:marTop w:val="0"/>
          <w:marBottom w:val="0"/>
          <w:divBdr>
            <w:top w:val="none" w:sz="0" w:space="0" w:color="auto"/>
            <w:left w:val="none" w:sz="0" w:space="0" w:color="auto"/>
            <w:bottom w:val="none" w:sz="0" w:space="0" w:color="auto"/>
            <w:right w:val="none" w:sz="0" w:space="0" w:color="auto"/>
          </w:divBdr>
        </w:div>
        <w:div w:id="478113238">
          <w:marLeft w:val="480"/>
          <w:marRight w:val="0"/>
          <w:marTop w:val="0"/>
          <w:marBottom w:val="0"/>
          <w:divBdr>
            <w:top w:val="none" w:sz="0" w:space="0" w:color="auto"/>
            <w:left w:val="none" w:sz="0" w:space="0" w:color="auto"/>
            <w:bottom w:val="none" w:sz="0" w:space="0" w:color="auto"/>
            <w:right w:val="none" w:sz="0" w:space="0" w:color="auto"/>
          </w:divBdr>
        </w:div>
        <w:div w:id="1718048437">
          <w:marLeft w:val="480"/>
          <w:marRight w:val="0"/>
          <w:marTop w:val="0"/>
          <w:marBottom w:val="0"/>
          <w:divBdr>
            <w:top w:val="none" w:sz="0" w:space="0" w:color="auto"/>
            <w:left w:val="none" w:sz="0" w:space="0" w:color="auto"/>
            <w:bottom w:val="none" w:sz="0" w:space="0" w:color="auto"/>
            <w:right w:val="none" w:sz="0" w:space="0" w:color="auto"/>
          </w:divBdr>
        </w:div>
        <w:div w:id="85880151">
          <w:marLeft w:val="480"/>
          <w:marRight w:val="0"/>
          <w:marTop w:val="0"/>
          <w:marBottom w:val="0"/>
          <w:divBdr>
            <w:top w:val="none" w:sz="0" w:space="0" w:color="auto"/>
            <w:left w:val="none" w:sz="0" w:space="0" w:color="auto"/>
            <w:bottom w:val="none" w:sz="0" w:space="0" w:color="auto"/>
            <w:right w:val="none" w:sz="0" w:space="0" w:color="auto"/>
          </w:divBdr>
        </w:div>
        <w:div w:id="885069718">
          <w:marLeft w:val="480"/>
          <w:marRight w:val="0"/>
          <w:marTop w:val="0"/>
          <w:marBottom w:val="0"/>
          <w:divBdr>
            <w:top w:val="none" w:sz="0" w:space="0" w:color="auto"/>
            <w:left w:val="none" w:sz="0" w:space="0" w:color="auto"/>
            <w:bottom w:val="none" w:sz="0" w:space="0" w:color="auto"/>
            <w:right w:val="none" w:sz="0" w:space="0" w:color="auto"/>
          </w:divBdr>
        </w:div>
        <w:div w:id="393893626">
          <w:marLeft w:val="480"/>
          <w:marRight w:val="0"/>
          <w:marTop w:val="0"/>
          <w:marBottom w:val="0"/>
          <w:divBdr>
            <w:top w:val="none" w:sz="0" w:space="0" w:color="auto"/>
            <w:left w:val="none" w:sz="0" w:space="0" w:color="auto"/>
            <w:bottom w:val="none" w:sz="0" w:space="0" w:color="auto"/>
            <w:right w:val="none" w:sz="0" w:space="0" w:color="auto"/>
          </w:divBdr>
        </w:div>
        <w:div w:id="310060069">
          <w:marLeft w:val="480"/>
          <w:marRight w:val="0"/>
          <w:marTop w:val="0"/>
          <w:marBottom w:val="0"/>
          <w:divBdr>
            <w:top w:val="none" w:sz="0" w:space="0" w:color="auto"/>
            <w:left w:val="none" w:sz="0" w:space="0" w:color="auto"/>
            <w:bottom w:val="none" w:sz="0" w:space="0" w:color="auto"/>
            <w:right w:val="none" w:sz="0" w:space="0" w:color="auto"/>
          </w:divBdr>
        </w:div>
        <w:div w:id="781189937">
          <w:marLeft w:val="480"/>
          <w:marRight w:val="0"/>
          <w:marTop w:val="0"/>
          <w:marBottom w:val="0"/>
          <w:divBdr>
            <w:top w:val="none" w:sz="0" w:space="0" w:color="auto"/>
            <w:left w:val="none" w:sz="0" w:space="0" w:color="auto"/>
            <w:bottom w:val="none" w:sz="0" w:space="0" w:color="auto"/>
            <w:right w:val="none" w:sz="0" w:space="0" w:color="auto"/>
          </w:divBdr>
        </w:div>
        <w:div w:id="179054599">
          <w:marLeft w:val="480"/>
          <w:marRight w:val="0"/>
          <w:marTop w:val="0"/>
          <w:marBottom w:val="0"/>
          <w:divBdr>
            <w:top w:val="none" w:sz="0" w:space="0" w:color="auto"/>
            <w:left w:val="none" w:sz="0" w:space="0" w:color="auto"/>
            <w:bottom w:val="none" w:sz="0" w:space="0" w:color="auto"/>
            <w:right w:val="none" w:sz="0" w:space="0" w:color="auto"/>
          </w:divBdr>
        </w:div>
        <w:div w:id="1893494636">
          <w:marLeft w:val="480"/>
          <w:marRight w:val="0"/>
          <w:marTop w:val="0"/>
          <w:marBottom w:val="0"/>
          <w:divBdr>
            <w:top w:val="none" w:sz="0" w:space="0" w:color="auto"/>
            <w:left w:val="none" w:sz="0" w:space="0" w:color="auto"/>
            <w:bottom w:val="none" w:sz="0" w:space="0" w:color="auto"/>
            <w:right w:val="none" w:sz="0" w:space="0" w:color="auto"/>
          </w:divBdr>
        </w:div>
        <w:div w:id="583610167">
          <w:marLeft w:val="480"/>
          <w:marRight w:val="0"/>
          <w:marTop w:val="0"/>
          <w:marBottom w:val="0"/>
          <w:divBdr>
            <w:top w:val="none" w:sz="0" w:space="0" w:color="auto"/>
            <w:left w:val="none" w:sz="0" w:space="0" w:color="auto"/>
            <w:bottom w:val="none" w:sz="0" w:space="0" w:color="auto"/>
            <w:right w:val="none" w:sz="0" w:space="0" w:color="auto"/>
          </w:divBdr>
        </w:div>
        <w:div w:id="631402311">
          <w:marLeft w:val="480"/>
          <w:marRight w:val="0"/>
          <w:marTop w:val="0"/>
          <w:marBottom w:val="0"/>
          <w:divBdr>
            <w:top w:val="none" w:sz="0" w:space="0" w:color="auto"/>
            <w:left w:val="none" w:sz="0" w:space="0" w:color="auto"/>
            <w:bottom w:val="none" w:sz="0" w:space="0" w:color="auto"/>
            <w:right w:val="none" w:sz="0" w:space="0" w:color="auto"/>
          </w:divBdr>
        </w:div>
        <w:div w:id="707677915">
          <w:marLeft w:val="480"/>
          <w:marRight w:val="0"/>
          <w:marTop w:val="0"/>
          <w:marBottom w:val="0"/>
          <w:divBdr>
            <w:top w:val="none" w:sz="0" w:space="0" w:color="auto"/>
            <w:left w:val="none" w:sz="0" w:space="0" w:color="auto"/>
            <w:bottom w:val="none" w:sz="0" w:space="0" w:color="auto"/>
            <w:right w:val="none" w:sz="0" w:space="0" w:color="auto"/>
          </w:divBdr>
        </w:div>
        <w:div w:id="488404685">
          <w:marLeft w:val="480"/>
          <w:marRight w:val="0"/>
          <w:marTop w:val="0"/>
          <w:marBottom w:val="0"/>
          <w:divBdr>
            <w:top w:val="none" w:sz="0" w:space="0" w:color="auto"/>
            <w:left w:val="none" w:sz="0" w:space="0" w:color="auto"/>
            <w:bottom w:val="none" w:sz="0" w:space="0" w:color="auto"/>
            <w:right w:val="none" w:sz="0" w:space="0" w:color="auto"/>
          </w:divBdr>
        </w:div>
        <w:div w:id="863136664">
          <w:marLeft w:val="480"/>
          <w:marRight w:val="0"/>
          <w:marTop w:val="0"/>
          <w:marBottom w:val="0"/>
          <w:divBdr>
            <w:top w:val="none" w:sz="0" w:space="0" w:color="auto"/>
            <w:left w:val="none" w:sz="0" w:space="0" w:color="auto"/>
            <w:bottom w:val="none" w:sz="0" w:space="0" w:color="auto"/>
            <w:right w:val="none" w:sz="0" w:space="0" w:color="auto"/>
          </w:divBdr>
        </w:div>
        <w:div w:id="752049040">
          <w:marLeft w:val="480"/>
          <w:marRight w:val="0"/>
          <w:marTop w:val="0"/>
          <w:marBottom w:val="0"/>
          <w:divBdr>
            <w:top w:val="none" w:sz="0" w:space="0" w:color="auto"/>
            <w:left w:val="none" w:sz="0" w:space="0" w:color="auto"/>
            <w:bottom w:val="none" w:sz="0" w:space="0" w:color="auto"/>
            <w:right w:val="none" w:sz="0" w:space="0" w:color="auto"/>
          </w:divBdr>
        </w:div>
        <w:div w:id="647516132">
          <w:marLeft w:val="480"/>
          <w:marRight w:val="0"/>
          <w:marTop w:val="0"/>
          <w:marBottom w:val="0"/>
          <w:divBdr>
            <w:top w:val="none" w:sz="0" w:space="0" w:color="auto"/>
            <w:left w:val="none" w:sz="0" w:space="0" w:color="auto"/>
            <w:bottom w:val="none" w:sz="0" w:space="0" w:color="auto"/>
            <w:right w:val="none" w:sz="0" w:space="0" w:color="auto"/>
          </w:divBdr>
        </w:div>
        <w:div w:id="211044842">
          <w:marLeft w:val="480"/>
          <w:marRight w:val="0"/>
          <w:marTop w:val="0"/>
          <w:marBottom w:val="0"/>
          <w:divBdr>
            <w:top w:val="none" w:sz="0" w:space="0" w:color="auto"/>
            <w:left w:val="none" w:sz="0" w:space="0" w:color="auto"/>
            <w:bottom w:val="none" w:sz="0" w:space="0" w:color="auto"/>
            <w:right w:val="none" w:sz="0" w:space="0" w:color="auto"/>
          </w:divBdr>
        </w:div>
        <w:div w:id="370110570">
          <w:marLeft w:val="480"/>
          <w:marRight w:val="0"/>
          <w:marTop w:val="0"/>
          <w:marBottom w:val="0"/>
          <w:divBdr>
            <w:top w:val="none" w:sz="0" w:space="0" w:color="auto"/>
            <w:left w:val="none" w:sz="0" w:space="0" w:color="auto"/>
            <w:bottom w:val="none" w:sz="0" w:space="0" w:color="auto"/>
            <w:right w:val="none" w:sz="0" w:space="0" w:color="auto"/>
          </w:divBdr>
        </w:div>
        <w:div w:id="655961389">
          <w:marLeft w:val="480"/>
          <w:marRight w:val="0"/>
          <w:marTop w:val="0"/>
          <w:marBottom w:val="0"/>
          <w:divBdr>
            <w:top w:val="none" w:sz="0" w:space="0" w:color="auto"/>
            <w:left w:val="none" w:sz="0" w:space="0" w:color="auto"/>
            <w:bottom w:val="none" w:sz="0" w:space="0" w:color="auto"/>
            <w:right w:val="none" w:sz="0" w:space="0" w:color="auto"/>
          </w:divBdr>
        </w:div>
        <w:div w:id="407845020">
          <w:marLeft w:val="480"/>
          <w:marRight w:val="0"/>
          <w:marTop w:val="0"/>
          <w:marBottom w:val="0"/>
          <w:divBdr>
            <w:top w:val="none" w:sz="0" w:space="0" w:color="auto"/>
            <w:left w:val="none" w:sz="0" w:space="0" w:color="auto"/>
            <w:bottom w:val="none" w:sz="0" w:space="0" w:color="auto"/>
            <w:right w:val="none" w:sz="0" w:space="0" w:color="auto"/>
          </w:divBdr>
        </w:div>
        <w:div w:id="1532307360">
          <w:marLeft w:val="480"/>
          <w:marRight w:val="0"/>
          <w:marTop w:val="0"/>
          <w:marBottom w:val="0"/>
          <w:divBdr>
            <w:top w:val="none" w:sz="0" w:space="0" w:color="auto"/>
            <w:left w:val="none" w:sz="0" w:space="0" w:color="auto"/>
            <w:bottom w:val="none" w:sz="0" w:space="0" w:color="auto"/>
            <w:right w:val="none" w:sz="0" w:space="0" w:color="auto"/>
          </w:divBdr>
        </w:div>
        <w:div w:id="37047803">
          <w:marLeft w:val="480"/>
          <w:marRight w:val="0"/>
          <w:marTop w:val="0"/>
          <w:marBottom w:val="0"/>
          <w:divBdr>
            <w:top w:val="none" w:sz="0" w:space="0" w:color="auto"/>
            <w:left w:val="none" w:sz="0" w:space="0" w:color="auto"/>
            <w:bottom w:val="none" w:sz="0" w:space="0" w:color="auto"/>
            <w:right w:val="none" w:sz="0" w:space="0" w:color="auto"/>
          </w:divBdr>
        </w:div>
        <w:div w:id="1683363130">
          <w:marLeft w:val="480"/>
          <w:marRight w:val="0"/>
          <w:marTop w:val="0"/>
          <w:marBottom w:val="0"/>
          <w:divBdr>
            <w:top w:val="none" w:sz="0" w:space="0" w:color="auto"/>
            <w:left w:val="none" w:sz="0" w:space="0" w:color="auto"/>
            <w:bottom w:val="none" w:sz="0" w:space="0" w:color="auto"/>
            <w:right w:val="none" w:sz="0" w:space="0" w:color="auto"/>
          </w:divBdr>
        </w:div>
        <w:div w:id="1033917684">
          <w:marLeft w:val="480"/>
          <w:marRight w:val="0"/>
          <w:marTop w:val="0"/>
          <w:marBottom w:val="0"/>
          <w:divBdr>
            <w:top w:val="none" w:sz="0" w:space="0" w:color="auto"/>
            <w:left w:val="none" w:sz="0" w:space="0" w:color="auto"/>
            <w:bottom w:val="none" w:sz="0" w:space="0" w:color="auto"/>
            <w:right w:val="none" w:sz="0" w:space="0" w:color="auto"/>
          </w:divBdr>
        </w:div>
        <w:div w:id="1352151100">
          <w:marLeft w:val="480"/>
          <w:marRight w:val="0"/>
          <w:marTop w:val="0"/>
          <w:marBottom w:val="0"/>
          <w:divBdr>
            <w:top w:val="none" w:sz="0" w:space="0" w:color="auto"/>
            <w:left w:val="none" w:sz="0" w:space="0" w:color="auto"/>
            <w:bottom w:val="none" w:sz="0" w:space="0" w:color="auto"/>
            <w:right w:val="none" w:sz="0" w:space="0" w:color="auto"/>
          </w:divBdr>
        </w:div>
        <w:div w:id="1687243524">
          <w:marLeft w:val="480"/>
          <w:marRight w:val="0"/>
          <w:marTop w:val="0"/>
          <w:marBottom w:val="0"/>
          <w:divBdr>
            <w:top w:val="none" w:sz="0" w:space="0" w:color="auto"/>
            <w:left w:val="none" w:sz="0" w:space="0" w:color="auto"/>
            <w:bottom w:val="none" w:sz="0" w:space="0" w:color="auto"/>
            <w:right w:val="none" w:sz="0" w:space="0" w:color="auto"/>
          </w:divBdr>
        </w:div>
        <w:div w:id="2121682862">
          <w:marLeft w:val="480"/>
          <w:marRight w:val="0"/>
          <w:marTop w:val="0"/>
          <w:marBottom w:val="0"/>
          <w:divBdr>
            <w:top w:val="none" w:sz="0" w:space="0" w:color="auto"/>
            <w:left w:val="none" w:sz="0" w:space="0" w:color="auto"/>
            <w:bottom w:val="none" w:sz="0" w:space="0" w:color="auto"/>
            <w:right w:val="none" w:sz="0" w:space="0" w:color="auto"/>
          </w:divBdr>
        </w:div>
        <w:div w:id="887492547">
          <w:marLeft w:val="480"/>
          <w:marRight w:val="0"/>
          <w:marTop w:val="0"/>
          <w:marBottom w:val="0"/>
          <w:divBdr>
            <w:top w:val="none" w:sz="0" w:space="0" w:color="auto"/>
            <w:left w:val="none" w:sz="0" w:space="0" w:color="auto"/>
            <w:bottom w:val="none" w:sz="0" w:space="0" w:color="auto"/>
            <w:right w:val="none" w:sz="0" w:space="0" w:color="auto"/>
          </w:divBdr>
        </w:div>
        <w:div w:id="399253184">
          <w:marLeft w:val="480"/>
          <w:marRight w:val="0"/>
          <w:marTop w:val="0"/>
          <w:marBottom w:val="0"/>
          <w:divBdr>
            <w:top w:val="none" w:sz="0" w:space="0" w:color="auto"/>
            <w:left w:val="none" w:sz="0" w:space="0" w:color="auto"/>
            <w:bottom w:val="none" w:sz="0" w:space="0" w:color="auto"/>
            <w:right w:val="none" w:sz="0" w:space="0" w:color="auto"/>
          </w:divBdr>
        </w:div>
        <w:div w:id="1947499985">
          <w:marLeft w:val="480"/>
          <w:marRight w:val="0"/>
          <w:marTop w:val="0"/>
          <w:marBottom w:val="0"/>
          <w:divBdr>
            <w:top w:val="none" w:sz="0" w:space="0" w:color="auto"/>
            <w:left w:val="none" w:sz="0" w:space="0" w:color="auto"/>
            <w:bottom w:val="none" w:sz="0" w:space="0" w:color="auto"/>
            <w:right w:val="none" w:sz="0" w:space="0" w:color="auto"/>
          </w:divBdr>
        </w:div>
        <w:div w:id="661927404">
          <w:marLeft w:val="480"/>
          <w:marRight w:val="0"/>
          <w:marTop w:val="0"/>
          <w:marBottom w:val="0"/>
          <w:divBdr>
            <w:top w:val="none" w:sz="0" w:space="0" w:color="auto"/>
            <w:left w:val="none" w:sz="0" w:space="0" w:color="auto"/>
            <w:bottom w:val="none" w:sz="0" w:space="0" w:color="auto"/>
            <w:right w:val="none" w:sz="0" w:space="0" w:color="auto"/>
          </w:divBdr>
        </w:div>
        <w:div w:id="1608921848">
          <w:marLeft w:val="480"/>
          <w:marRight w:val="0"/>
          <w:marTop w:val="0"/>
          <w:marBottom w:val="0"/>
          <w:divBdr>
            <w:top w:val="none" w:sz="0" w:space="0" w:color="auto"/>
            <w:left w:val="none" w:sz="0" w:space="0" w:color="auto"/>
            <w:bottom w:val="none" w:sz="0" w:space="0" w:color="auto"/>
            <w:right w:val="none" w:sz="0" w:space="0" w:color="auto"/>
          </w:divBdr>
        </w:div>
        <w:div w:id="2103840608">
          <w:marLeft w:val="480"/>
          <w:marRight w:val="0"/>
          <w:marTop w:val="0"/>
          <w:marBottom w:val="0"/>
          <w:divBdr>
            <w:top w:val="none" w:sz="0" w:space="0" w:color="auto"/>
            <w:left w:val="none" w:sz="0" w:space="0" w:color="auto"/>
            <w:bottom w:val="none" w:sz="0" w:space="0" w:color="auto"/>
            <w:right w:val="none" w:sz="0" w:space="0" w:color="auto"/>
          </w:divBdr>
        </w:div>
        <w:div w:id="1557398768">
          <w:marLeft w:val="480"/>
          <w:marRight w:val="0"/>
          <w:marTop w:val="0"/>
          <w:marBottom w:val="0"/>
          <w:divBdr>
            <w:top w:val="none" w:sz="0" w:space="0" w:color="auto"/>
            <w:left w:val="none" w:sz="0" w:space="0" w:color="auto"/>
            <w:bottom w:val="none" w:sz="0" w:space="0" w:color="auto"/>
            <w:right w:val="none" w:sz="0" w:space="0" w:color="auto"/>
          </w:divBdr>
        </w:div>
        <w:div w:id="1039668673">
          <w:marLeft w:val="480"/>
          <w:marRight w:val="0"/>
          <w:marTop w:val="0"/>
          <w:marBottom w:val="0"/>
          <w:divBdr>
            <w:top w:val="none" w:sz="0" w:space="0" w:color="auto"/>
            <w:left w:val="none" w:sz="0" w:space="0" w:color="auto"/>
            <w:bottom w:val="none" w:sz="0" w:space="0" w:color="auto"/>
            <w:right w:val="none" w:sz="0" w:space="0" w:color="auto"/>
          </w:divBdr>
        </w:div>
        <w:div w:id="482936458">
          <w:marLeft w:val="480"/>
          <w:marRight w:val="0"/>
          <w:marTop w:val="0"/>
          <w:marBottom w:val="0"/>
          <w:divBdr>
            <w:top w:val="none" w:sz="0" w:space="0" w:color="auto"/>
            <w:left w:val="none" w:sz="0" w:space="0" w:color="auto"/>
            <w:bottom w:val="none" w:sz="0" w:space="0" w:color="auto"/>
            <w:right w:val="none" w:sz="0" w:space="0" w:color="auto"/>
          </w:divBdr>
        </w:div>
        <w:div w:id="1173640843">
          <w:marLeft w:val="480"/>
          <w:marRight w:val="0"/>
          <w:marTop w:val="0"/>
          <w:marBottom w:val="0"/>
          <w:divBdr>
            <w:top w:val="none" w:sz="0" w:space="0" w:color="auto"/>
            <w:left w:val="none" w:sz="0" w:space="0" w:color="auto"/>
            <w:bottom w:val="none" w:sz="0" w:space="0" w:color="auto"/>
            <w:right w:val="none" w:sz="0" w:space="0" w:color="auto"/>
          </w:divBdr>
        </w:div>
        <w:div w:id="509411458">
          <w:marLeft w:val="480"/>
          <w:marRight w:val="0"/>
          <w:marTop w:val="0"/>
          <w:marBottom w:val="0"/>
          <w:divBdr>
            <w:top w:val="none" w:sz="0" w:space="0" w:color="auto"/>
            <w:left w:val="none" w:sz="0" w:space="0" w:color="auto"/>
            <w:bottom w:val="none" w:sz="0" w:space="0" w:color="auto"/>
            <w:right w:val="none" w:sz="0" w:space="0" w:color="auto"/>
          </w:divBdr>
        </w:div>
        <w:div w:id="999692268">
          <w:marLeft w:val="480"/>
          <w:marRight w:val="0"/>
          <w:marTop w:val="0"/>
          <w:marBottom w:val="0"/>
          <w:divBdr>
            <w:top w:val="none" w:sz="0" w:space="0" w:color="auto"/>
            <w:left w:val="none" w:sz="0" w:space="0" w:color="auto"/>
            <w:bottom w:val="none" w:sz="0" w:space="0" w:color="auto"/>
            <w:right w:val="none" w:sz="0" w:space="0" w:color="auto"/>
          </w:divBdr>
        </w:div>
        <w:div w:id="446581251">
          <w:marLeft w:val="480"/>
          <w:marRight w:val="0"/>
          <w:marTop w:val="0"/>
          <w:marBottom w:val="0"/>
          <w:divBdr>
            <w:top w:val="none" w:sz="0" w:space="0" w:color="auto"/>
            <w:left w:val="none" w:sz="0" w:space="0" w:color="auto"/>
            <w:bottom w:val="none" w:sz="0" w:space="0" w:color="auto"/>
            <w:right w:val="none" w:sz="0" w:space="0" w:color="auto"/>
          </w:divBdr>
        </w:div>
        <w:div w:id="1318847870">
          <w:marLeft w:val="480"/>
          <w:marRight w:val="0"/>
          <w:marTop w:val="0"/>
          <w:marBottom w:val="0"/>
          <w:divBdr>
            <w:top w:val="none" w:sz="0" w:space="0" w:color="auto"/>
            <w:left w:val="none" w:sz="0" w:space="0" w:color="auto"/>
            <w:bottom w:val="none" w:sz="0" w:space="0" w:color="auto"/>
            <w:right w:val="none" w:sz="0" w:space="0" w:color="auto"/>
          </w:divBdr>
        </w:div>
      </w:divsChild>
    </w:div>
    <w:div w:id="1551644866">
      <w:bodyDiv w:val="1"/>
      <w:marLeft w:val="0"/>
      <w:marRight w:val="0"/>
      <w:marTop w:val="0"/>
      <w:marBottom w:val="0"/>
      <w:divBdr>
        <w:top w:val="none" w:sz="0" w:space="0" w:color="auto"/>
        <w:left w:val="none" w:sz="0" w:space="0" w:color="auto"/>
        <w:bottom w:val="none" w:sz="0" w:space="0" w:color="auto"/>
        <w:right w:val="none" w:sz="0" w:space="0" w:color="auto"/>
      </w:divBdr>
    </w:div>
    <w:div w:id="1551728498">
      <w:bodyDiv w:val="1"/>
      <w:marLeft w:val="0"/>
      <w:marRight w:val="0"/>
      <w:marTop w:val="0"/>
      <w:marBottom w:val="0"/>
      <w:divBdr>
        <w:top w:val="none" w:sz="0" w:space="0" w:color="auto"/>
        <w:left w:val="none" w:sz="0" w:space="0" w:color="auto"/>
        <w:bottom w:val="none" w:sz="0" w:space="0" w:color="auto"/>
        <w:right w:val="none" w:sz="0" w:space="0" w:color="auto"/>
      </w:divBdr>
    </w:div>
    <w:div w:id="1551766716">
      <w:bodyDiv w:val="1"/>
      <w:marLeft w:val="0"/>
      <w:marRight w:val="0"/>
      <w:marTop w:val="0"/>
      <w:marBottom w:val="0"/>
      <w:divBdr>
        <w:top w:val="none" w:sz="0" w:space="0" w:color="auto"/>
        <w:left w:val="none" w:sz="0" w:space="0" w:color="auto"/>
        <w:bottom w:val="none" w:sz="0" w:space="0" w:color="auto"/>
        <w:right w:val="none" w:sz="0" w:space="0" w:color="auto"/>
      </w:divBdr>
    </w:div>
    <w:div w:id="1551964315">
      <w:bodyDiv w:val="1"/>
      <w:marLeft w:val="0"/>
      <w:marRight w:val="0"/>
      <w:marTop w:val="0"/>
      <w:marBottom w:val="0"/>
      <w:divBdr>
        <w:top w:val="none" w:sz="0" w:space="0" w:color="auto"/>
        <w:left w:val="none" w:sz="0" w:space="0" w:color="auto"/>
        <w:bottom w:val="none" w:sz="0" w:space="0" w:color="auto"/>
        <w:right w:val="none" w:sz="0" w:space="0" w:color="auto"/>
      </w:divBdr>
    </w:div>
    <w:div w:id="1552688007">
      <w:bodyDiv w:val="1"/>
      <w:marLeft w:val="0"/>
      <w:marRight w:val="0"/>
      <w:marTop w:val="0"/>
      <w:marBottom w:val="0"/>
      <w:divBdr>
        <w:top w:val="none" w:sz="0" w:space="0" w:color="auto"/>
        <w:left w:val="none" w:sz="0" w:space="0" w:color="auto"/>
        <w:bottom w:val="none" w:sz="0" w:space="0" w:color="auto"/>
        <w:right w:val="none" w:sz="0" w:space="0" w:color="auto"/>
      </w:divBdr>
    </w:div>
    <w:div w:id="1552765991">
      <w:bodyDiv w:val="1"/>
      <w:marLeft w:val="0"/>
      <w:marRight w:val="0"/>
      <w:marTop w:val="0"/>
      <w:marBottom w:val="0"/>
      <w:divBdr>
        <w:top w:val="none" w:sz="0" w:space="0" w:color="auto"/>
        <w:left w:val="none" w:sz="0" w:space="0" w:color="auto"/>
        <w:bottom w:val="none" w:sz="0" w:space="0" w:color="auto"/>
        <w:right w:val="none" w:sz="0" w:space="0" w:color="auto"/>
      </w:divBdr>
    </w:div>
    <w:div w:id="1552839801">
      <w:bodyDiv w:val="1"/>
      <w:marLeft w:val="0"/>
      <w:marRight w:val="0"/>
      <w:marTop w:val="0"/>
      <w:marBottom w:val="0"/>
      <w:divBdr>
        <w:top w:val="none" w:sz="0" w:space="0" w:color="auto"/>
        <w:left w:val="none" w:sz="0" w:space="0" w:color="auto"/>
        <w:bottom w:val="none" w:sz="0" w:space="0" w:color="auto"/>
        <w:right w:val="none" w:sz="0" w:space="0" w:color="auto"/>
      </w:divBdr>
    </w:div>
    <w:div w:id="1553077184">
      <w:bodyDiv w:val="1"/>
      <w:marLeft w:val="0"/>
      <w:marRight w:val="0"/>
      <w:marTop w:val="0"/>
      <w:marBottom w:val="0"/>
      <w:divBdr>
        <w:top w:val="none" w:sz="0" w:space="0" w:color="auto"/>
        <w:left w:val="none" w:sz="0" w:space="0" w:color="auto"/>
        <w:bottom w:val="none" w:sz="0" w:space="0" w:color="auto"/>
        <w:right w:val="none" w:sz="0" w:space="0" w:color="auto"/>
      </w:divBdr>
    </w:div>
    <w:div w:id="1553351302">
      <w:bodyDiv w:val="1"/>
      <w:marLeft w:val="0"/>
      <w:marRight w:val="0"/>
      <w:marTop w:val="0"/>
      <w:marBottom w:val="0"/>
      <w:divBdr>
        <w:top w:val="none" w:sz="0" w:space="0" w:color="auto"/>
        <w:left w:val="none" w:sz="0" w:space="0" w:color="auto"/>
        <w:bottom w:val="none" w:sz="0" w:space="0" w:color="auto"/>
        <w:right w:val="none" w:sz="0" w:space="0" w:color="auto"/>
      </w:divBdr>
      <w:divsChild>
        <w:div w:id="453063640">
          <w:marLeft w:val="480"/>
          <w:marRight w:val="0"/>
          <w:marTop w:val="0"/>
          <w:marBottom w:val="0"/>
          <w:divBdr>
            <w:top w:val="none" w:sz="0" w:space="0" w:color="auto"/>
            <w:left w:val="none" w:sz="0" w:space="0" w:color="auto"/>
            <w:bottom w:val="none" w:sz="0" w:space="0" w:color="auto"/>
            <w:right w:val="none" w:sz="0" w:space="0" w:color="auto"/>
          </w:divBdr>
        </w:div>
        <w:div w:id="2074892145">
          <w:marLeft w:val="480"/>
          <w:marRight w:val="0"/>
          <w:marTop w:val="0"/>
          <w:marBottom w:val="0"/>
          <w:divBdr>
            <w:top w:val="none" w:sz="0" w:space="0" w:color="auto"/>
            <w:left w:val="none" w:sz="0" w:space="0" w:color="auto"/>
            <w:bottom w:val="none" w:sz="0" w:space="0" w:color="auto"/>
            <w:right w:val="none" w:sz="0" w:space="0" w:color="auto"/>
          </w:divBdr>
        </w:div>
        <w:div w:id="634481936">
          <w:marLeft w:val="480"/>
          <w:marRight w:val="0"/>
          <w:marTop w:val="0"/>
          <w:marBottom w:val="0"/>
          <w:divBdr>
            <w:top w:val="none" w:sz="0" w:space="0" w:color="auto"/>
            <w:left w:val="none" w:sz="0" w:space="0" w:color="auto"/>
            <w:bottom w:val="none" w:sz="0" w:space="0" w:color="auto"/>
            <w:right w:val="none" w:sz="0" w:space="0" w:color="auto"/>
          </w:divBdr>
        </w:div>
        <w:div w:id="2049719151">
          <w:marLeft w:val="480"/>
          <w:marRight w:val="0"/>
          <w:marTop w:val="0"/>
          <w:marBottom w:val="0"/>
          <w:divBdr>
            <w:top w:val="none" w:sz="0" w:space="0" w:color="auto"/>
            <w:left w:val="none" w:sz="0" w:space="0" w:color="auto"/>
            <w:bottom w:val="none" w:sz="0" w:space="0" w:color="auto"/>
            <w:right w:val="none" w:sz="0" w:space="0" w:color="auto"/>
          </w:divBdr>
        </w:div>
        <w:div w:id="1600600569">
          <w:marLeft w:val="480"/>
          <w:marRight w:val="0"/>
          <w:marTop w:val="0"/>
          <w:marBottom w:val="0"/>
          <w:divBdr>
            <w:top w:val="none" w:sz="0" w:space="0" w:color="auto"/>
            <w:left w:val="none" w:sz="0" w:space="0" w:color="auto"/>
            <w:bottom w:val="none" w:sz="0" w:space="0" w:color="auto"/>
            <w:right w:val="none" w:sz="0" w:space="0" w:color="auto"/>
          </w:divBdr>
        </w:div>
        <w:div w:id="1984695007">
          <w:marLeft w:val="480"/>
          <w:marRight w:val="0"/>
          <w:marTop w:val="0"/>
          <w:marBottom w:val="0"/>
          <w:divBdr>
            <w:top w:val="none" w:sz="0" w:space="0" w:color="auto"/>
            <w:left w:val="none" w:sz="0" w:space="0" w:color="auto"/>
            <w:bottom w:val="none" w:sz="0" w:space="0" w:color="auto"/>
            <w:right w:val="none" w:sz="0" w:space="0" w:color="auto"/>
          </w:divBdr>
        </w:div>
        <w:div w:id="2084597014">
          <w:marLeft w:val="480"/>
          <w:marRight w:val="0"/>
          <w:marTop w:val="0"/>
          <w:marBottom w:val="0"/>
          <w:divBdr>
            <w:top w:val="none" w:sz="0" w:space="0" w:color="auto"/>
            <w:left w:val="none" w:sz="0" w:space="0" w:color="auto"/>
            <w:bottom w:val="none" w:sz="0" w:space="0" w:color="auto"/>
            <w:right w:val="none" w:sz="0" w:space="0" w:color="auto"/>
          </w:divBdr>
        </w:div>
        <w:div w:id="2076856664">
          <w:marLeft w:val="480"/>
          <w:marRight w:val="0"/>
          <w:marTop w:val="0"/>
          <w:marBottom w:val="0"/>
          <w:divBdr>
            <w:top w:val="none" w:sz="0" w:space="0" w:color="auto"/>
            <w:left w:val="none" w:sz="0" w:space="0" w:color="auto"/>
            <w:bottom w:val="none" w:sz="0" w:space="0" w:color="auto"/>
            <w:right w:val="none" w:sz="0" w:space="0" w:color="auto"/>
          </w:divBdr>
        </w:div>
        <w:div w:id="1640646026">
          <w:marLeft w:val="480"/>
          <w:marRight w:val="0"/>
          <w:marTop w:val="0"/>
          <w:marBottom w:val="0"/>
          <w:divBdr>
            <w:top w:val="none" w:sz="0" w:space="0" w:color="auto"/>
            <w:left w:val="none" w:sz="0" w:space="0" w:color="auto"/>
            <w:bottom w:val="none" w:sz="0" w:space="0" w:color="auto"/>
            <w:right w:val="none" w:sz="0" w:space="0" w:color="auto"/>
          </w:divBdr>
        </w:div>
        <w:div w:id="1238130654">
          <w:marLeft w:val="480"/>
          <w:marRight w:val="0"/>
          <w:marTop w:val="0"/>
          <w:marBottom w:val="0"/>
          <w:divBdr>
            <w:top w:val="none" w:sz="0" w:space="0" w:color="auto"/>
            <w:left w:val="none" w:sz="0" w:space="0" w:color="auto"/>
            <w:bottom w:val="none" w:sz="0" w:space="0" w:color="auto"/>
            <w:right w:val="none" w:sz="0" w:space="0" w:color="auto"/>
          </w:divBdr>
        </w:div>
        <w:div w:id="122118909">
          <w:marLeft w:val="480"/>
          <w:marRight w:val="0"/>
          <w:marTop w:val="0"/>
          <w:marBottom w:val="0"/>
          <w:divBdr>
            <w:top w:val="none" w:sz="0" w:space="0" w:color="auto"/>
            <w:left w:val="none" w:sz="0" w:space="0" w:color="auto"/>
            <w:bottom w:val="none" w:sz="0" w:space="0" w:color="auto"/>
            <w:right w:val="none" w:sz="0" w:space="0" w:color="auto"/>
          </w:divBdr>
        </w:div>
        <w:div w:id="1042251122">
          <w:marLeft w:val="480"/>
          <w:marRight w:val="0"/>
          <w:marTop w:val="0"/>
          <w:marBottom w:val="0"/>
          <w:divBdr>
            <w:top w:val="none" w:sz="0" w:space="0" w:color="auto"/>
            <w:left w:val="none" w:sz="0" w:space="0" w:color="auto"/>
            <w:bottom w:val="none" w:sz="0" w:space="0" w:color="auto"/>
            <w:right w:val="none" w:sz="0" w:space="0" w:color="auto"/>
          </w:divBdr>
        </w:div>
        <w:div w:id="850491058">
          <w:marLeft w:val="480"/>
          <w:marRight w:val="0"/>
          <w:marTop w:val="0"/>
          <w:marBottom w:val="0"/>
          <w:divBdr>
            <w:top w:val="none" w:sz="0" w:space="0" w:color="auto"/>
            <w:left w:val="none" w:sz="0" w:space="0" w:color="auto"/>
            <w:bottom w:val="none" w:sz="0" w:space="0" w:color="auto"/>
            <w:right w:val="none" w:sz="0" w:space="0" w:color="auto"/>
          </w:divBdr>
        </w:div>
        <w:div w:id="907811380">
          <w:marLeft w:val="480"/>
          <w:marRight w:val="0"/>
          <w:marTop w:val="0"/>
          <w:marBottom w:val="0"/>
          <w:divBdr>
            <w:top w:val="none" w:sz="0" w:space="0" w:color="auto"/>
            <w:left w:val="none" w:sz="0" w:space="0" w:color="auto"/>
            <w:bottom w:val="none" w:sz="0" w:space="0" w:color="auto"/>
            <w:right w:val="none" w:sz="0" w:space="0" w:color="auto"/>
          </w:divBdr>
        </w:div>
        <w:div w:id="2122335202">
          <w:marLeft w:val="480"/>
          <w:marRight w:val="0"/>
          <w:marTop w:val="0"/>
          <w:marBottom w:val="0"/>
          <w:divBdr>
            <w:top w:val="none" w:sz="0" w:space="0" w:color="auto"/>
            <w:left w:val="none" w:sz="0" w:space="0" w:color="auto"/>
            <w:bottom w:val="none" w:sz="0" w:space="0" w:color="auto"/>
            <w:right w:val="none" w:sz="0" w:space="0" w:color="auto"/>
          </w:divBdr>
        </w:div>
        <w:div w:id="389426203">
          <w:marLeft w:val="480"/>
          <w:marRight w:val="0"/>
          <w:marTop w:val="0"/>
          <w:marBottom w:val="0"/>
          <w:divBdr>
            <w:top w:val="none" w:sz="0" w:space="0" w:color="auto"/>
            <w:left w:val="none" w:sz="0" w:space="0" w:color="auto"/>
            <w:bottom w:val="none" w:sz="0" w:space="0" w:color="auto"/>
            <w:right w:val="none" w:sz="0" w:space="0" w:color="auto"/>
          </w:divBdr>
        </w:div>
        <w:div w:id="1304508547">
          <w:marLeft w:val="480"/>
          <w:marRight w:val="0"/>
          <w:marTop w:val="0"/>
          <w:marBottom w:val="0"/>
          <w:divBdr>
            <w:top w:val="none" w:sz="0" w:space="0" w:color="auto"/>
            <w:left w:val="none" w:sz="0" w:space="0" w:color="auto"/>
            <w:bottom w:val="none" w:sz="0" w:space="0" w:color="auto"/>
            <w:right w:val="none" w:sz="0" w:space="0" w:color="auto"/>
          </w:divBdr>
        </w:div>
        <w:div w:id="1550528567">
          <w:marLeft w:val="480"/>
          <w:marRight w:val="0"/>
          <w:marTop w:val="0"/>
          <w:marBottom w:val="0"/>
          <w:divBdr>
            <w:top w:val="none" w:sz="0" w:space="0" w:color="auto"/>
            <w:left w:val="none" w:sz="0" w:space="0" w:color="auto"/>
            <w:bottom w:val="none" w:sz="0" w:space="0" w:color="auto"/>
            <w:right w:val="none" w:sz="0" w:space="0" w:color="auto"/>
          </w:divBdr>
        </w:div>
        <w:div w:id="1077046413">
          <w:marLeft w:val="480"/>
          <w:marRight w:val="0"/>
          <w:marTop w:val="0"/>
          <w:marBottom w:val="0"/>
          <w:divBdr>
            <w:top w:val="none" w:sz="0" w:space="0" w:color="auto"/>
            <w:left w:val="none" w:sz="0" w:space="0" w:color="auto"/>
            <w:bottom w:val="none" w:sz="0" w:space="0" w:color="auto"/>
            <w:right w:val="none" w:sz="0" w:space="0" w:color="auto"/>
          </w:divBdr>
        </w:div>
        <w:div w:id="958495041">
          <w:marLeft w:val="480"/>
          <w:marRight w:val="0"/>
          <w:marTop w:val="0"/>
          <w:marBottom w:val="0"/>
          <w:divBdr>
            <w:top w:val="none" w:sz="0" w:space="0" w:color="auto"/>
            <w:left w:val="none" w:sz="0" w:space="0" w:color="auto"/>
            <w:bottom w:val="none" w:sz="0" w:space="0" w:color="auto"/>
            <w:right w:val="none" w:sz="0" w:space="0" w:color="auto"/>
          </w:divBdr>
        </w:div>
        <w:div w:id="964428732">
          <w:marLeft w:val="480"/>
          <w:marRight w:val="0"/>
          <w:marTop w:val="0"/>
          <w:marBottom w:val="0"/>
          <w:divBdr>
            <w:top w:val="none" w:sz="0" w:space="0" w:color="auto"/>
            <w:left w:val="none" w:sz="0" w:space="0" w:color="auto"/>
            <w:bottom w:val="none" w:sz="0" w:space="0" w:color="auto"/>
            <w:right w:val="none" w:sz="0" w:space="0" w:color="auto"/>
          </w:divBdr>
        </w:div>
        <w:div w:id="1434593695">
          <w:marLeft w:val="480"/>
          <w:marRight w:val="0"/>
          <w:marTop w:val="0"/>
          <w:marBottom w:val="0"/>
          <w:divBdr>
            <w:top w:val="none" w:sz="0" w:space="0" w:color="auto"/>
            <w:left w:val="none" w:sz="0" w:space="0" w:color="auto"/>
            <w:bottom w:val="none" w:sz="0" w:space="0" w:color="auto"/>
            <w:right w:val="none" w:sz="0" w:space="0" w:color="auto"/>
          </w:divBdr>
        </w:div>
        <w:div w:id="989017040">
          <w:marLeft w:val="480"/>
          <w:marRight w:val="0"/>
          <w:marTop w:val="0"/>
          <w:marBottom w:val="0"/>
          <w:divBdr>
            <w:top w:val="none" w:sz="0" w:space="0" w:color="auto"/>
            <w:left w:val="none" w:sz="0" w:space="0" w:color="auto"/>
            <w:bottom w:val="none" w:sz="0" w:space="0" w:color="auto"/>
            <w:right w:val="none" w:sz="0" w:space="0" w:color="auto"/>
          </w:divBdr>
        </w:div>
        <w:div w:id="1489443130">
          <w:marLeft w:val="480"/>
          <w:marRight w:val="0"/>
          <w:marTop w:val="0"/>
          <w:marBottom w:val="0"/>
          <w:divBdr>
            <w:top w:val="none" w:sz="0" w:space="0" w:color="auto"/>
            <w:left w:val="none" w:sz="0" w:space="0" w:color="auto"/>
            <w:bottom w:val="none" w:sz="0" w:space="0" w:color="auto"/>
            <w:right w:val="none" w:sz="0" w:space="0" w:color="auto"/>
          </w:divBdr>
        </w:div>
        <w:div w:id="1372653893">
          <w:marLeft w:val="480"/>
          <w:marRight w:val="0"/>
          <w:marTop w:val="0"/>
          <w:marBottom w:val="0"/>
          <w:divBdr>
            <w:top w:val="none" w:sz="0" w:space="0" w:color="auto"/>
            <w:left w:val="none" w:sz="0" w:space="0" w:color="auto"/>
            <w:bottom w:val="none" w:sz="0" w:space="0" w:color="auto"/>
            <w:right w:val="none" w:sz="0" w:space="0" w:color="auto"/>
          </w:divBdr>
        </w:div>
        <w:div w:id="974681047">
          <w:marLeft w:val="480"/>
          <w:marRight w:val="0"/>
          <w:marTop w:val="0"/>
          <w:marBottom w:val="0"/>
          <w:divBdr>
            <w:top w:val="none" w:sz="0" w:space="0" w:color="auto"/>
            <w:left w:val="none" w:sz="0" w:space="0" w:color="auto"/>
            <w:bottom w:val="none" w:sz="0" w:space="0" w:color="auto"/>
            <w:right w:val="none" w:sz="0" w:space="0" w:color="auto"/>
          </w:divBdr>
        </w:div>
        <w:div w:id="392193777">
          <w:marLeft w:val="480"/>
          <w:marRight w:val="0"/>
          <w:marTop w:val="0"/>
          <w:marBottom w:val="0"/>
          <w:divBdr>
            <w:top w:val="none" w:sz="0" w:space="0" w:color="auto"/>
            <w:left w:val="none" w:sz="0" w:space="0" w:color="auto"/>
            <w:bottom w:val="none" w:sz="0" w:space="0" w:color="auto"/>
            <w:right w:val="none" w:sz="0" w:space="0" w:color="auto"/>
          </w:divBdr>
        </w:div>
        <w:div w:id="594287251">
          <w:marLeft w:val="480"/>
          <w:marRight w:val="0"/>
          <w:marTop w:val="0"/>
          <w:marBottom w:val="0"/>
          <w:divBdr>
            <w:top w:val="none" w:sz="0" w:space="0" w:color="auto"/>
            <w:left w:val="none" w:sz="0" w:space="0" w:color="auto"/>
            <w:bottom w:val="none" w:sz="0" w:space="0" w:color="auto"/>
            <w:right w:val="none" w:sz="0" w:space="0" w:color="auto"/>
          </w:divBdr>
        </w:div>
        <w:div w:id="1175218913">
          <w:marLeft w:val="480"/>
          <w:marRight w:val="0"/>
          <w:marTop w:val="0"/>
          <w:marBottom w:val="0"/>
          <w:divBdr>
            <w:top w:val="none" w:sz="0" w:space="0" w:color="auto"/>
            <w:left w:val="none" w:sz="0" w:space="0" w:color="auto"/>
            <w:bottom w:val="none" w:sz="0" w:space="0" w:color="auto"/>
            <w:right w:val="none" w:sz="0" w:space="0" w:color="auto"/>
          </w:divBdr>
        </w:div>
        <w:div w:id="695738474">
          <w:marLeft w:val="480"/>
          <w:marRight w:val="0"/>
          <w:marTop w:val="0"/>
          <w:marBottom w:val="0"/>
          <w:divBdr>
            <w:top w:val="none" w:sz="0" w:space="0" w:color="auto"/>
            <w:left w:val="none" w:sz="0" w:space="0" w:color="auto"/>
            <w:bottom w:val="none" w:sz="0" w:space="0" w:color="auto"/>
            <w:right w:val="none" w:sz="0" w:space="0" w:color="auto"/>
          </w:divBdr>
        </w:div>
        <w:div w:id="700210297">
          <w:marLeft w:val="480"/>
          <w:marRight w:val="0"/>
          <w:marTop w:val="0"/>
          <w:marBottom w:val="0"/>
          <w:divBdr>
            <w:top w:val="none" w:sz="0" w:space="0" w:color="auto"/>
            <w:left w:val="none" w:sz="0" w:space="0" w:color="auto"/>
            <w:bottom w:val="none" w:sz="0" w:space="0" w:color="auto"/>
            <w:right w:val="none" w:sz="0" w:space="0" w:color="auto"/>
          </w:divBdr>
        </w:div>
        <w:div w:id="1498417734">
          <w:marLeft w:val="480"/>
          <w:marRight w:val="0"/>
          <w:marTop w:val="0"/>
          <w:marBottom w:val="0"/>
          <w:divBdr>
            <w:top w:val="none" w:sz="0" w:space="0" w:color="auto"/>
            <w:left w:val="none" w:sz="0" w:space="0" w:color="auto"/>
            <w:bottom w:val="none" w:sz="0" w:space="0" w:color="auto"/>
            <w:right w:val="none" w:sz="0" w:space="0" w:color="auto"/>
          </w:divBdr>
        </w:div>
        <w:div w:id="894782535">
          <w:marLeft w:val="480"/>
          <w:marRight w:val="0"/>
          <w:marTop w:val="0"/>
          <w:marBottom w:val="0"/>
          <w:divBdr>
            <w:top w:val="none" w:sz="0" w:space="0" w:color="auto"/>
            <w:left w:val="none" w:sz="0" w:space="0" w:color="auto"/>
            <w:bottom w:val="none" w:sz="0" w:space="0" w:color="auto"/>
            <w:right w:val="none" w:sz="0" w:space="0" w:color="auto"/>
          </w:divBdr>
        </w:div>
        <w:div w:id="1838839075">
          <w:marLeft w:val="480"/>
          <w:marRight w:val="0"/>
          <w:marTop w:val="0"/>
          <w:marBottom w:val="0"/>
          <w:divBdr>
            <w:top w:val="none" w:sz="0" w:space="0" w:color="auto"/>
            <w:left w:val="none" w:sz="0" w:space="0" w:color="auto"/>
            <w:bottom w:val="none" w:sz="0" w:space="0" w:color="auto"/>
            <w:right w:val="none" w:sz="0" w:space="0" w:color="auto"/>
          </w:divBdr>
        </w:div>
        <w:div w:id="991834545">
          <w:marLeft w:val="480"/>
          <w:marRight w:val="0"/>
          <w:marTop w:val="0"/>
          <w:marBottom w:val="0"/>
          <w:divBdr>
            <w:top w:val="none" w:sz="0" w:space="0" w:color="auto"/>
            <w:left w:val="none" w:sz="0" w:space="0" w:color="auto"/>
            <w:bottom w:val="none" w:sz="0" w:space="0" w:color="auto"/>
            <w:right w:val="none" w:sz="0" w:space="0" w:color="auto"/>
          </w:divBdr>
        </w:div>
        <w:div w:id="2019849801">
          <w:marLeft w:val="480"/>
          <w:marRight w:val="0"/>
          <w:marTop w:val="0"/>
          <w:marBottom w:val="0"/>
          <w:divBdr>
            <w:top w:val="none" w:sz="0" w:space="0" w:color="auto"/>
            <w:left w:val="none" w:sz="0" w:space="0" w:color="auto"/>
            <w:bottom w:val="none" w:sz="0" w:space="0" w:color="auto"/>
            <w:right w:val="none" w:sz="0" w:space="0" w:color="auto"/>
          </w:divBdr>
        </w:div>
        <w:div w:id="601836004">
          <w:marLeft w:val="480"/>
          <w:marRight w:val="0"/>
          <w:marTop w:val="0"/>
          <w:marBottom w:val="0"/>
          <w:divBdr>
            <w:top w:val="none" w:sz="0" w:space="0" w:color="auto"/>
            <w:left w:val="none" w:sz="0" w:space="0" w:color="auto"/>
            <w:bottom w:val="none" w:sz="0" w:space="0" w:color="auto"/>
            <w:right w:val="none" w:sz="0" w:space="0" w:color="auto"/>
          </w:divBdr>
        </w:div>
        <w:div w:id="211624997">
          <w:marLeft w:val="480"/>
          <w:marRight w:val="0"/>
          <w:marTop w:val="0"/>
          <w:marBottom w:val="0"/>
          <w:divBdr>
            <w:top w:val="none" w:sz="0" w:space="0" w:color="auto"/>
            <w:left w:val="none" w:sz="0" w:space="0" w:color="auto"/>
            <w:bottom w:val="none" w:sz="0" w:space="0" w:color="auto"/>
            <w:right w:val="none" w:sz="0" w:space="0" w:color="auto"/>
          </w:divBdr>
        </w:div>
        <w:div w:id="1526020193">
          <w:marLeft w:val="480"/>
          <w:marRight w:val="0"/>
          <w:marTop w:val="0"/>
          <w:marBottom w:val="0"/>
          <w:divBdr>
            <w:top w:val="none" w:sz="0" w:space="0" w:color="auto"/>
            <w:left w:val="none" w:sz="0" w:space="0" w:color="auto"/>
            <w:bottom w:val="none" w:sz="0" w:space="0" w:color="auto"/>
            <w:right w:val="none" w:sz="0" w:space="0" w:color="auto"/>
          </w:divBdr>
        </w:div>
        <w:div w:id="1715157585">
          <w:marLeft w:val="480"/>
          <w:marRight w:val="0"/>
          <w:marTop w:val="0"/>
          <w:marBottom w:val="0"/>
          <w:divBdr>
            <w:top w:val="none" w:sz="0" w:space="0" w:color="auto"/>
            <w:left w:val="none" w:sz="0" w:space="0" w:color="auto"/>
            <w:bottom w:val="none" w:sz="0" w:space="0" w:color="auto"/>
            <w:right w:val="none" w:sz="0" w:space="0" w:color="auto"/>
          </w:divBdr>
        </w:div>
        <w:div w:id="797992097">
          <w:marLeft w:val="480"/>
          <w:marRight w:val="0"/>
          <w:marTop w:val="0"/>
          <w:marBottom w:val="0"/>
          <w:divBdr>
            <w:top w:val="none" w:sz="0" w:space="0" w:color="auto"/>
            <w:left w:val="none" w:sz="0" w:space="0" w:color="auto"/>
            <w:bottom w:val="none" w:sz="0" w:space="0" w:color="auto"/>
            <w:right w:val="none" w:sz="0" w:space="0" w:color="auto"/>
          </w:divBdr>
        </w:div>
        <w:div w:id="890771868">
          <w:marLeft w:val="480"/>
          <w:marRight w:val="0"/>
          <w:marTop w:val="0"/>
          <w:marBottom w:val="0"/>
          <w:divBdr>
            <w:top w:val="none" w:sz="0" w:space="0" w:color="auto"/>
            <w:left w:val="none" w:sz="0" w:space="0" w:color="auto"/>
            <w:bottom w:val="none" w:sz="0" w:space="0" w:color="auto"/>
            <w:right w:val="none" w:sz="0" w:space="0" w:color="auto"/>
          </w:divBdr>
        </w:div>
        <w:div w:id="1134370895">
          <w:marLeft w:val="480"/>
          <w:marRight w:val="0"/>
          <w:marTop w:val="0"/>
          <w:marBottom w:val="0"/>
          <w:divBdr>
            <w:top w:val="none" w:sz="0" w:space="0" w:color="auto"/>
            <w:left w:val="none" w:sz="0" w:space="0" w:color="auto"/>
            <w:bottom w:val="none" w:sz="0" w:space="0" w:color="auto"/>
            <w:right w:val="none" w:sz="0" w:space="0" w:color="auto"/>
          </w:divBdr>
        </w:div>
      </w:divsChild>
    </w:div>
    <w:div w:id="1553425937">
      <w:bodyDiv w:val="1"/>
      <w:marLeft w:val="0"/>
      <w:marRight w:val="0"/>
      <w:marTop w:val="0"/>
      <w:marBottom w:val="0"/>
      <w:divBdr>
        <w:top w:val="none" w:sz="0" w:space="0" w:color="auto"/>
        <w:left w:val="none" w:sz="0" w:space="0" w:color="auto"/>
        <w:bottom w:val="none" w:sz="0" w:space="0" w:color="auto"/>
        <w:right w:val="none" w:sz="0" w:space="0" w:color="auto"/>
      </w:divBdr>
    </w:div>
    <w:div w:id="1553693469">
      <w:bodyDiv w:val="1"/>
      <w:marLeft w:val="0"/>
      <w:marRight w:val="0"/>
      <w:marTop w:val="0"/>
      <w:marBottom w:val="0"/>
      <w:divBdr>
        <w:top w:val="none" w:sz="0" w:space="0" w:color="auto"/>
        <w:left w:val="none" w:sz="0" w:space="0" w:color="auto"/>
        <w:bottom w:val="none" w:sz="0" w:space="0" w:color="auto"/>
        <w:right w:val="none" w:sz="0" w:space="0" w:color="auto"/>
      </w:divBdr>
      <w:divsChild>
        <w:div w:id="1704789545">
          <w:marLeft w:val="480"/>
          <w:marRight w:val="0"/>
          <w:marTop w:val="0"/>
          <w:marBottom w:val="0"/>
          <w:divBdr>
            <w:top w:val="none" w:sz="0" w:space="0" w:color="auto"/>
            <w:left w:val="none" w:sz="0" w:space="0" w:color="auto"/>
            <w:bottom w:val="none" w:sz="0" w:space="0" w:color="auto"/>
            <w:right w:val="none" w:sz="0" w:space="0" w:color="auto"/>
          </w:divBdr>
        </w:div>
        <w:div w:id="136840386">
          <w:marLeft w:val="480"/>
          <w:marRight w:val="0"/>
          <w:marTop w:val="0"/>
          <w:marBottom w:val="0"/>
          <w:divBdr>
            <w:top w:val="none" w:sz="0" w:space="0" w:color="auto"/>
            <w:left w:val="none" w:sz="0" w:space="0" w:color="auto"/>
            <w:bottom w:val="none" w:sz="0" w:space="0" w:color="auto"/>
            <w:right w:val="none" w:sz="0" w:space="0" w:color="auto"/>
          </w:divBdr>
        </w:div>
        <w:div w:id="667640083">
          <w:marLeft w:val="480"/>
          <w:marRight w:val="0"/>
          <w:marTop w:val="0"/>
          <w:marBottom w:val="0"/>
          <w:divBdr>
            <w:top w:val="none" w:sz="0" w:space="0" w:color="auto"/>
            <w:left w:val="none" w:sz="0" w:space="0" w:color="auto"/>
            <w:bottom w:val="none" w:sz="0" w:space="0" w:color="auto"/>
            <w:right w:val="none" w:sz="0" w:space="0" w:color="auto"/>
          </w:divBdr>
        </w:div>
        <w:div w:id="1003313824">
          <w:marLeft w:val="480"/>
          <w:marRight w:val="0"/>
          <w:marTop w:val="0"/>
          <w:marBottom w:val="0"/>
          <w:divBdr>
            <w:top w:val="none" w:sz="0" w:space="0" w:color="auto"/>
            <w:left w:val="none" w:sz="0" w:space="0" w:color="auto"/>
            <w:bottom w:val="none" w:sz="0" w:space="0" w:color="auto"/>
            <w:right w:val="none" w:sz="0" w:space="0" w:color="auto"/>
          </w:divBdr>
        </w:div>
        <w:div w:id="2031950609">
          <w:marLeft w:val="480"/>
          <w:marRight w:val="0"/>
          <w:marTop w:val="0"/>
          <w:marBottom w:val="0"/>
          <w:divBdr>
            <w:top w:val="none" w:sz="0" w:space="0" w:color="auto"/>
            <w:left w:val="none" w:sz="0" w:space="0" w:color="auto"/>
            <w:bottom w:val="none" w:sz="0" w:space="0" w:color="auto"/>
            <w:right w:val="none" w:sz="0" w:space="0" w:color="auto"/>
          </w:divBdr>
        </w:div>
        <w:div w:id="1427457451">
          <w:marLeft w:val="480"/>
          <w:marRight w:val="0"/>
          <w:marTop w:val="0"/>
          <w:marBottom w:val="0"/>
          <w:divBdr>
            <w:top w:val="none" w:sz="0" w:space="0" w:color="auto"/>
            <w:left w:val="none" w:sz="0" w:space="0" w:color="auto"/>
            <w:bottom w:val="none" w:sz="0" w:space="0" w:color="auto"/>
            <w:right w:val="none" w:sz="0" w:space="0" w:color="auto"/>
          </w:divBdr>
        </w:div>
        <w:div w:id="1317611074">
          <w:marLeft w:val="480"/>
          <w:marRight w:val="0"/>
          <w:marTop w:val="0"/>
          <w:marBottom w:val="0"/>
          <w:divBdr>
            <w:top w:val="none" w:sz="0" w:space="0" w:color="auto"/>
            <w:left w:val="none" w:sz="0" w:space="0" w:color="auto"/>
            <w:bottom w:val="none" w:sz="0" w:space="0" w:color="auto"/>
            <w:right w:val="none" w:sz="0" w:space="0" w:color="auto"/>
          </w:divBdr>
        </w:div>
        <w:div w:id="1169758850">
          <w:marLeft w:val="480"/>
          <w:marRight w:val="0"/>
          <w:marTop w:val="0"/>
          <w:marBottom w:val="0"/>
          <w:divBdr>
            <w:top w:val="none" w:sz="0" w:space="0" w:color="auto"/>
            <w:left w:val="none" w:sz="0" w:space="0" w:color="auto"/>
            <w:bottom w:val="none" w:sz="0" w:space="0" w:color="auto"/>
            <w:right w:val="none" w:sz="0" w:space="0" w:color="auto"/>
          </w:divBdr>
        </w:div>
        <w:div w:id="482239563">
          <w:marLeft w:val="480"/>
          <w:marRight w:val="0"/>
          <w:marTop w:val="0"/>
          <w:marBottom w:val="0"/>
          <w:divBdr>
            <w:top w:val="none" w:sz="0" w:space="0" w:color="auto"/>
            <w:left w:val="none" w:sz="0" w:space="0" w:color="auto"/>
            <w:bottom w:val="none" w:sz="0" w:space="0" w:color="auto"/>
            <w:right w:val="none" w:sz="0" w:space="0" w:color="auto"/>
          </w:divBdr>
        </w:div>
        <w:div w:id="1386441847">
          <w:marLeft w:val="480"/>
          <w:marRight w:val="0"/>
          <w:marTop w:val="0"/>
          <w:marBottom w:val="0"/>
          <w:divBdr>
            <w:top w:val="none" w:sz="0" w:space="0" w:color="auto"/>
            <w:left w:val="none" w:sz="0" w:space="0" w:color="auto"/>
            <w:bottom w:val="none" w:sz="0" w:space="0" w:color="auto"/>
            <w:right w:val="none" w:sz="0" w:space="0" w:color="auto"/>
          </w:divBdr>
        </w:div>
        <w:div w:id="1243687254">
          <w:marLeft w:val="480"/>
          <w:marRight w:val="0"/>
          <w:marTop w:val="0"/>
          <w:marBottom w:val="0"/>
          <w:divBdr>
            <w:top w:val="none" w:sz="0" w:space="0" w:color="auto"/>
            <w:left w:val="none" w:sz="0" w:space="0" w:color="auto"/>
            <w:bottom w:val="none" w:sz="0" w:space="0" w:color="auto"/>
            <w:right w:val="none" w:sz="0" w:space="0" w:color="auto"/>
          </w:divBdr>
        </w:div>
        <w:div w:id="2135319599">
          <w:marLeft w:val="480"/>
          <w:marRight w:val="0"/>
          <w:marTop w:val="0"/>
          <w:marBottom w:val="0"/>
          <w:divBdr>
            <w:top w:val="none" w:sz="0" w:space="0" w:color="auto"/>
            <w:left w:val="none" w:sz="0" w:space="0" w:color="auto"/>
            <w:bottom w:val="none" w:sz="0" w:space="0" w:color="auto"/>
            <w:right w:val="none" w:sz="0" w:space="0" w:color="auto"/>
          </w:divBdr>
        </w:div>
        <w:div w:id="1319766015">
          <w:marLeft w:val="480"/>
          <w:marRight w:val="0"/>
          <w:marTop w:val="0"/>
          <w:marBottom w:val="0"/>
          <w:divBdr>
            <w:top w:val="none" w:sz="0" w:space="0" w:color="auto"/>
            <w:left w:val="none" w:sz="0" w:space="0" w:color="auto"/>
            <w:bottom w:val="none" w:sz="0" w:space="0" w:color="auto"/>
            <w:right w:val="none" w:sz="0" w:space="0" w:color="auto"/>
          </w:divBdr>
        </w:div>
        <w:div w:id="319429309">
          <w:marLeft w:val="480"/>
          <w:marRight w:val="0"/>
          <w:marTop w:val="0"/>
          <w:marBottom w:val="0"/>
          <w:divBdr>
            <w:top w:val="none" w:sz="0" w:space="0" w:color="auto"/>
            <w:left w:val="none" w:sz="0" w:space="0" w:color="auto"/>
            <w:bottom w:val="none" w:sz="0" w:space="0" w:color="auto"/>
            <w:right w:val="none" w:sz="0" w:space="0" w:color="auto"/>
          </w:divBdr>
        </w:div>
        <w:div w:id="935215913">
          <w:marLeft w:val="480"/>
          <w:marRight w:val="0"/>
          <w:marTop w:val="0"/>
          <w:marBottom w:val="0"/>
          <w:divBdr>
            <w:top w:val="none" w:sz="0" w:space="0" w:color="auto"/>
            <w:left w:val="none" w:sz="0" w:space="0" w:color="auto"/>
            <w:bottom w:val="none" w:sz="0" w:space="0" w:color="auto"/>
            <w:right w:val="none" w:sz="0" w:space="0" w:color="auto"/>
          </w:divBdr>
        </w:div>
        <w:div w:id="1027758152">
          <w:marLeft w:val="480"/>
          <w:marRight w:val="0"/>
          <w:marTop w:val="0"/>
          <w:marBottom w:val="0"/>
          <w:divBdr>
            <w:top w:val="none" w:sz="0" w:space="0" w:color="auto"/>
            <w:left w:val="none" w:sz="0" w:space="0" w:color="auto"/>
            <w:bottom w:val="none" w:sz="0" w:space="0" w:color="auto"/>
            <w:right w:val="none" w:sz="0" w:space="0" w:color="auto"/>
          </w:divBdr>
        </w:div>
        <w:div w:id="947814208">
          <w:marLeft w:val="480"/>
          <w:marRight w:val="0"/>
          <w:marTop w:val="0"/>
          <w:marBottom w:val="0"/>
          <w:divBdr>
            <w:top w:val="none" w:sz="0" w:space="0" w:color="auto"/>
            <w:left w:val="none" w:sz="0" w:space="0" w:color="auto"/>
            <w:bottom w:val="none" w:sz="0" w:space="0" w:color="auto"/>
            <w:right w:val="none" w:sz="0" w:space="0" w:color="auto"/>
          </w:divBdr>
        </w:div>
        <w:div w:id="237790367">
          <w:marLeft w:val="480"/>
          <w:marRight w:val="0"/>
          <w:marTop w:val="0"/>
          <w:marBottom w:val="0"/>
          <w:divBdr>
            <w:top w:val="none" w:sz="0" w:space="0" w:color="auto"/>
            <w:left w:val="none" w:sz="0" w:space="0" w:color="auto"/>
            <w:bottom w:val="none" w:sz="0" w:space="0" w:color="auto"/>
            <w:right w:val="none" w:sz="0" w:space="0" w:color="auto"/>
          </w:divBdr>
        </w:div>
        <w:div w:id="1471366319">
          <w:marLeft w:val="480"/>
          <w:marRight w:val="0"/>
          <w:marTop w:val="0"/>
          <w:marBottom w:val="0"/>
          <w:divBdr>
            <w:top w:val="none" w:sz="0" w:space="0" w:color="auto"/>
            <w:left w:val="none" w:sz="0" w:space="0" w:color="auto"/>
            <w:bottom w:val="none" w:sz="0" w:space="0" w:color="auto"/>
            <w:right w:val="none" w:sz="0" w:space="0" w:color="auto"/>
          </w:divBdr>
        </w:div>
        <w:div w:id="1186676647">
          <w:marLeft w:val="480"/>
          <w:marRight w:val="0"/>
          <w:marTop w:val="0"/>
          <w:marBottom w:val="0"/>
          <w:divBdr>
            <w:top w:val="none" w:sz="0" w:space="0" w:color="auto"/>
            <w:left w:val="none" w:sz="0" w:space="0" w:color="auto"/>
            <w:bottom w:val="none" w:sz="0" w:space="0" w:color="auto"/>
            <w:right w:val="none" w:sz="0" w:space="0" w:color="auto"/>
          </w:divBdr>
        </w:div>
        <w:div w:id="1666779256">
          <w:marLeft w:val="480"/>
          <w:marRight w:val="0"/>
          <w:marTop w:val="0"/>
          <w:marBottom w:val="0"/>
          <w:divBdr>
            <w:top w:val="none" w:sz="0" w:space="0" w:color="auto"/>
            <w:left w:val="none" w:sz="0" w:space="0" w:color="auto"/>
            <w:bottom w:val="none" w:sz="0" w:space="0" w:color="auto"/>
            <w:right w:val="none" w:sz="0" w:space="0" w:color="auto"/>
          </w:divBdr>
        </w:div>
        <w:div w:id="252472340">
          <w:marLeft w:val="480"/>
          <w:marRight w:val="0"/>
          <w:marTop w:val="0"/>
          <w:marBottom w:val="0"/>
          <w:divBdr>
            <w:top w:val="none" w:sz="0" w:space="0" w:color="auto"/>
            <w:left w:val="none" w:sz="0" w:space="0" w:color="auto"/>
            <w:bottom w:val="none" w:sz="0" w:space="0" w:color="auto"/>
            <w:right w:val="none" w:sz="0" w:space="0" w:color="auto"/>
          </w:divBdr>
        </w:div>
        <w:div w:id="2094665289">
          <w:marLeft w:val="480"/>
          <w:marRight w:val="0"/>
          <w:marTop w:val="0"/>
          <w:marBottom w:val="0"/>
          <w:divBdr>
            <w:top w:val="none" w:sz="0" w:space="0" w:color="auto"/>
            <w:left w:val="none" w:sz="0" w:space="0" w:color="auto"/>
            <w:bottom w:val="none" w:sz="0" w:space="0" w:color="auto"/>
            <w:right w:val="none" w:sz="0" w:space="0" w:color="auto"/>
          </w:divBdr>
        </w:div>
        <w:div w:id="1407916090">
          <w:marLeft w:val="480"/>
          <w:marRight w:val="0"/>
          <w:marTop w:val="0"/>
          <w:marBottom w:val="0"/>
          <w:divBdr>
            <w:top w:val="none" w:sz="0" w:space="0" w:color="auto"/>
            <w:left w:val="none" w:sz="0" w:space="0" w:color="auto"/>
            <w:bottom w:val="none" w:sz="0" w:space="0" w:color="auto"/>
            <w:right w:val="none" w:sz="0" w:space="0" w:color="auto"/>
          </w:divBdr>
        </w:div>
        <w:div w:id="1070344442">
          <w:marLeft w:val="480"/>
          <w:marRight w:val="0"/>
          <w:marTop w:val="0"/>
          <w:marBottom w:val="0"/>
          <w:divBdr>
            <w:top w:val="none" w:sz="0" w:space="0" w:color="auto"/>
            <w:left w:val="none" w:sz="0" w:space="0" w:color="auto"/>
            <w:bottom w:val="none" w:sz="0" w:space="0" w:color="auto"/>
            <w:right w:val="none" w:sz="0" w:space="0" w:color="auto"/>
          </w:divBdr>
        </w:div>
        <w:div w:id="1007974989">
          <w:marLeft w:val="480"/>
          <w:marRight w:val="0"/>
          <w:marTop w:val="0"/>
          <w:marBottom w:val="0"/>
          <w:divBdr>
            <w:top w:val="none" w:sz="0" w:space="0" w:color="auto"/>
            <w:left w:val="none" w:sz="0" w:space="0" w:color="auto"/>
            <w:bottom w:val="none" w:sz="0" w:space="0" w:color="auto"/>
            <w:right w:val="none" w:sz="0" w:space="0" w:color="auto"/>
          </w:divBdr>
        </w:div>
        <w:div w:id="1941639764">
          <w:marLeft w:val="480"/>
          <w:marRight w:val="0"/>
          <w:marTop w:val="0"/>
          <w:marBottom w:val="0"/>
          <w:divBdr>
            <w:top w:val="none" w:sz="0" w:space="0" w:color="auto"/>
            <w:left w:val="none" w:sz="0" w:space="0" w:color="auto"/>
            <w:bottom w:val="none" w:sz="0" w:space="0" w:color="auto"/>
            <w:right w:val="none" w:sz="0" w:space="0" w:color="auto"/>
          </w:divBdr>
        </w:div>
        <w:div w:id="44723206">
          <w:marLeft w:val="480"/>
          <w:marRight w:val="0"/>
          <w:marTop w:val="0"/>
          <w:marBottom w:val="0"/>
          <w:divBdr>
            <w:top w:val="none" w:sz="0" w:space="0" w:color="auto"/>
            <w:left w:val="none" w:sz="0" w:space="0" w:color="auto"/>
            <w:bottom w:val="none" w:sz="0" w:space="0" w:color="auto"/>
            <w:right w:val="none" w:sz="0" w:space="0" w:color="auto"/>
          </w:divBdr>
        </w:div>
        <w:div w:id="482164582">
          <w:marLeft w:val="480"/>
          <w:marRight w:val="0"/>
          <w:marTop w:val="0"/>
          <w:marBottom w:val="0"/>
          <w:divBdr>
            <w:top w:val="none" w:sz="0" w:space="0" w:color="auto"/>
            <w:left w:val="none" w:sz="0" w:space="0" w:color="auto"/>
            <w:bottom w:val="none" w:sz="0" w:space="0" w:color="auto"/>
            <w:right w:val="none" w:sz="0" w:space="0" w:color="auto"/>
          </w:divBdr>
        </w:div>
        <w:div w:id="1298679064">
          <w:marLeft w:val="480"/>
          <w:marRight w:val="0"/>
          <w:marTop w:val="0"/>
          <w:marBottom w:val="0"/>
          <w:divBdr>
            <w:top w:val="none" w:sz="0" w:space="0" w:color="auto"/>
            <w:left w:val="none" w:sz="0" w:space="0" w:color="auto"/>
            <w:bottom w:val="none" w:sz="0" w:space="0" w:color="auto"/>
            <w:right w:val="none" w:sz="0" w:space="0" w:color="auto"/>
          </w:divBdr>
        </w:div>
        <w:div w:id="261189987">
          <w:marLeft w:val="480"/>
          <w:marRight w:val="0"/>
          <w:marTop w:val="0"/>
          <w:marBottom w:val="0"/>
          <w:divBdr>
            <w:top w:val="none" w:sz="0" w:space="0" w:color="auto"/>
            <w:left w:val="none" w:sz="0" w:space="0" w:color="auto"/>
            <w:bottom w:val="none" w:sz="0" w:space="0" w:color="auto"/>
            <w:right w:val="none" w:sz="0" w:space="0" w:color="auto"/>
          </w:divBdr>
        </w:div>
        <w:div w:id="972373405">
          <w:marLeft w:val="480"/>
          <w:marRight w:val="0"/>
          <w:marTop w:val="0"/>
          <w:marBottom w:val="0"/>
          <w:divBdr>
            <w:top w:val="none" w:sz="0" w:space="0" w:color="auto"/>
            <w:left w:val="none" w:sz="0" w:space="0" w:color="auto"/>
            <w:bottom w:val="none" w:sz="0" w:space="0" w:color="auto"/>
            <w:right w:val="none" w:sz="0" w:space="0" w:color="auto"/>
          </w:divBdr>
        </w:div>
        <w:div w:id="986015201">
          <w:marLeft w:val="480"/>
          <w:marRight w:val="0"/>
          <w:marTop w:val="0"/>
          <w:marBottom w:val="0"/>
          <w:divBdr>
            <w:top w:val="none" w:sz="0" w:space="0" w:color="auto"/>
            <w:left w:val="none" w:sz="0" w:space="0" w:color="auto"/>
            <w:bottom w:val="none" w:sz="0" w:space="0" w:color="auto"/>
            <w:right w:val="none" w:sz="0" w:space="0" w:color="auto"/>
          </w:divBdr>
        </w:div>
        <w:div w:id="325715430">
          <w:marLeft w:val="480"/>
          <w:marRight w:val="0"/>
          <w:marTop w:val="0"/>
          <w:marBottom w:val="0"/>
          <w:divBdr>
            <w:top w:val="none" w:sz="0" w:space="0" w:color="auto"/>
            <w:left w:val="none" w:sz="0" w:space="0" w:color="auto"/>
            <w:bottom w:val="none" w:sz="0" w:space="0" w:color="auto"/>
            <w:right w:val="none" w:sz="0" w:space="0" w:color="auto"/>
          </w:divBdr>
        </w:div>
        <w:div w:id="1662004467">
          <w:marLeft w:val="480"/>
          <w:marRight w:val="0"/>
          <w:marTop w:val="0"/>
          <w:marBottom w:val="0"/>
          <w:divBdr>
            <w:top w:val="none" w:sz="0" w:space="0" w:color="auto"/>
            <w:left w:val="none" w:sz="0" w:space="0" w:color="auto"/>
            <w:bottom w:val="none" w:sz="0" w:space="0" w:color="auto"/>
            <w:right w:val="none" w:sz="0" w:space="0" w:color="auto"/>
          </w:divBdr>
        </w:div>
        <w:div w:id="1007757466">
          <w:marLeft w:val="480"/>
          <w:marRight w:val="0"/>
          <w:marTop w:val="0"/>
          <w:marBottom w:val="0"/>
          <w:divBdr>
            <w:top w:val="none" w:sz="0" w:space="0" w:color="auto"/>
            <w:left w:val="none" w:sz="0" w:space="0" w:color="auto"/>
            <w:bottom w:val="none" w:sz="0" w:space="0" w:color="auto"/>
            <w:right w:val="none" w:sz="0" w:space="0" w:color="auto"/>
          </w:divBdr>
        </w:div>
        <w:div w:id="2111391105">
          <w:marLeft w:val="480"/>
          <w:marRight w:val="0"/>
          <w:marTop w:val="0"/>
          <w:marBottom w:val="0"/>
          <w:divBdr>
            <w:top w:val="none" w:sz="0" w:space="0" w:color="auto"/>
            <w:left w:val="none" w:sz="0" w:space="0" w:color="auto"/>
            <w:bottom w:val="none" w:sz="0" w:space="0" w:color="auto"/>
            <w:right w:val="none" w:sz="0" w:space="0" w:color="auto"/>
          </w:divBdr>
        </w:div>
        <w:div w:id="1775780418">
          <w:marLeft w:val="480"/>
          <w:marRight w:val="0"/>
          <w:marTop w:val="0"/>
          <w:marBottom w:val="0"/>
          <w:divBdr>
            <w:top w:val="none" w:sz="0" w:space="0" w:color="auto"/>
            <w:left w:val="none" w:sz="0" w:space="0" w:color="auto"/>
            <w:bottom w:val="none" w:sz="0" w:space="0" w:color="auto"/>
            <w:right w:val="none" w:sz="0" w:space="0" w:color="auto"/>
          </w:divBdr>
        </w:div>
        <w:div w:id="1784958367">
          <w:marLeft w:val="480"/>
          <w:marRight w:val="0"/>
          <w:marTop w:val="0"/>
          <w:marBottom w:val="0"/>
          <w:divBdr>
            <w:top w:val="none" w:sz="0" w:space="0" w:color="auto"/>
            <w:left w:val="none" w:sz="0" w:space="0" w:color="auto"/>
            <w:bottom w:val="none" w:sz="0" w:space="0" w:color="auto"/>
            <w:right w:val="none" w:sz="0" w:space="0" w:color="auto"/>
          </w:divBdr>
        </w:div>
        <w:div w:id="1359967104">
          <w:marLeft w:val="480"/>
          <w:marRight w:val="0"/>
          <w:marTop w:val="0"/>
          <w:marBottom w:val="0"/>
          <w:divBdr>
            <w:top w:val="none" w:sz="0" w:space="0" w:color="auto"/>
            <w:left w:val="none" w:sz="0" w:space="0" w:color="auto"/>
            <w:bottom w:val="none" w:sz="0" w:space="0" w:color="auto"/>
            <w:right w:val="none" w:sz="0" w:space="0" w:color="auto"/>
          </w:divBdr>
        </w:div>
        <w:div w:id="1331443806">
          <w:marLeft w:val="480"/>
          <w:marRight w:val="0"/>
          <w:marTop w:val="0"/>
          <w:marBottom w:val="0"/>
          <w:divBdr>
            <w:top w:val="none" w:sz="0" w:space="0" w:color="auto"/>
            <w:left w:val="none" w:sz="0" w:space="0" w:color="auto"/>
            <w:bottom w:val="none" w:sz="0" w:space="0" w:color="auto"/>
            <w:right w:val="none" w:sz="0" w:space="0" w:color="auto"/>
          </w:divBdr>
        </w:div>
      </w:divsChild>
    </w:div>
    <w:div w:id="1553882680">
      <w:bodyDiv w:val="1"/>
      <w:marLeft w:val="0"/>
      <w:marRight w:val="0"/>
      <w:marTop w:val="0"/>
      <w:marBottom w:val="0"/>
      <w:divBdr>
        <w:top w:val="none" w:sz="0" w:space="0" w:color="auto"/>
        <w:left w:val="none" w:sz="0" w:space="0" w:color="auto"/>
        <w:bottom w:val="none" w:sz="0" w:space="0" w:color="auto"/>
        <w:right w:val="none" w:sz="0" w:space="0" w:color="auto"/>
      </w:divBdr>
    </w:div>
    <w:div w:id="1553885800">
      <w:bodyDiv w:val="1"/>
      <w:marLeft w:val="0"/>
      <w:marRight w:val="0"/>
      <w:marTop w:val="0"/>
      <w:marBottom w:val="0"/>
      <w:divBdr>
        <w:top w:val="none" w:sz="0" w:space="0" w:color="auto"/>
        <w:left w:val="none" w:sz="0" w:space="0" w:color="auto"/>
        <w:bottom w:val="none" w:sz="0" w:space="0" w:color="auto"/>
        <w:right w:val="none" w:sz="0" w:space="0" w:color="auto"/>
      </w:divBdr>
    </w:div>
    <w:div w:id="1554152959">
      <w:bodyDiv w:val="1"/>
      <w:marLeft w:val="0"/>
      <w:marRight w:val="0"/>
      <w:marTop w:val="0"/>
      <w:marBottom w:val="0"/>
      <w:divBdr>
        <w:top w:val="none" w:sz="0" w:space="0" w:color="auto"/>
        <w:left w:val="none" w:sz="0" w:space="0" w:color="auto"/>
        <w:bottom w:val="none" w:sz="0" w:space="0" w:color="auto"/>
        <w:right w:val="none" w:sz="0" w:space="0" w:color="auto"/>
      </w:divBdr>
    </w:div>
    <w:div w:id="1554536829">
      <w:bodyDiv w:val="1"/>
      <w:marLeft w:val="0"/>
      <w:marRight w:val="0"/>
      <w:marTop w:val="0"/>
      <w:marBottom w:val="0"/>
      <w:divBdr>
        <w:top w:val="none" w:sz="0" w:space="0" w:color="auto"/>
        <w:left w:val="none" w:sz="0" w:space="0" w:color="auto"/>
        <w:bottom w:val="none" w:sz="0" w:space="0" w:color="auto"/>
        <w:right w:val="none" w:sz="0" w:space="0" w:color="auto"/>
      </w:divBdr>
    </w:div>
    <w:div w:id="1554581786">
      <w:bodyDiv w:val="1"/>
      <w:marLeft w:val="0"/>
      <w:marRight w:val="0"/>
      <w:marTop w:val="0"/>
      <w:marBottom w:val="0"/>
      <w:divBdr>
        <w:top w:val="none" w:sz="0" w:space="0" w:color="auto"/>
        <w:left w:val="none" w:sz="0" w:space="0" w:color="auto"/>
        <w:bottom w:val="none" w:sz="0" w:space="0" w:color="auto"/>
        <w:right w:val="none" w:sz="0" w:space="0" w:color="auto"/>
      </w:divBdr>
    </w:div>
    <w:div w:id="1554779284">
      <w:bodyDiv w:val="1"/>
      <w:marLeft w:val="0"/>
      <w:marRight w:val="0"/>
      <w:marTop w:val="0"/>
      <w:marBottom w:val="0"/>
      <w:divBdr>
        <w:top w:val="none" w:sz="0" w:space="0" w:color="auto"/>
        <w:left w:val="none" w:sz="0" w:space="0" w:color="auto"/>
        <w:bottom w:val="none" w:sz="0" w:space="0" w:color="auto"/>
        <w:right w:val="none" w:sz="0" w:space="0" w:color="auto"/>
      </w:divBdr>
    </w:div>
    <w:div w:id="1554855418">
      <w:bodyDiv w:val="1"/>
      <w:marLeft w:val="0"/>
      <w:marRight w:val="0"/>
      <w:marTop w:val="0"/>
      <w:marBottom w:val="0"/>
      <w:divBdr>
        <w:top w:val="none" w:sz="0" w:space="0" w:color="auto"/>
        <w:left w:val="none" w:sz="0" w:space="0" w:color="auto"/>
        <w:bottom w:val="none" w:sz="0" w:space="0" w:color="auto"/>
        <w:right w:val="none" w:sz="0" w:space="0" w:color="auto"/>
      </w:divBdr>
    </w:div>
    <w:div w:id="1555004620">
      <w:bodyDiv w:val="1"/>
      <w:marLeft w:val="0"/>
      <w:marRight w:val="0"/>
      <w:marTop w:val="0"/>
      <w:marBottom w:val="0"/>
      <w:divBdr>
        <w:top w:val="none" w:sz="0" w:space="0" w:color="auto"/>
        <w:left w:val="none" w:sz="0" w:space="0" w:color="auto"/>
        <w:bottom w:val="none" w:sz="0" w:space="0" w:color="auto"/>
        <w:right w:val="none" w:sz="0" w:space="0" w:color="auto"/>
      </w:divBdr>
    </w:div>
    <w:div w:id="1555046883">
      <w:bodyDiv w:val="1"/>
      <w:marLeft w:val="0"/>
      <w:marRight w:val="0"/>
      <w:marTop w:val="0"/>
      <w:marBottom w:val="0"/>
      <w:divBdr>
        <w:top w:val="none" w:sz="0" w:space="0" w:color="auto"/>
        <w:left w:val="none" w:sz="0" w:space="0" w:color="auto"/>
        <w:bottom w:val="none" w:sz="0" w:space="0" w:color="auto"/>
        <w:right w:val="none" w:sz="0" w:space="0" w:color="auto"/>
      </w:divBdr>
    </w:div>
    <w:div w:id="1555314299">
      <w:bodyDiv w:val="1"/>
      <w:marLeft w:val="0"/>
      <w:marRight w:val="0"/>
      <w:marTop w:val="0"/>
      <w:marBottom w:val="0"/>
      <w:divBdr>
        <w:top w:val="none" w:sz="0" w:space="0" w:color="auto"/>
        <w:left w:val="none" w:sz="0" w:space="0" w:color="auto"/>
        <w:bottom w:val="none" w:sz="0" w:space="0" w:color="auto"/>
        <w:right w:val="none" w:sz="0" w:space="0" w:color="auto"/>
      </w:divBdr>
    </w:div>
    <w:div w:id="1555431658">
      <w:bodyDiv w:val="1"/>
      <w:marLeft w:val="0"/>
      <w:marRight w:val="0"/>
      <w:marTop w:val="0"/>
      <w:marBottom w:val="0"/>
      <w:divBdr>
        <w:top w:val="none" w:sz="0" w:space="0" w:color="auto"/>
        <w:left w:val="none" w:sz="0" w:space="0" w:color="auto"/>
        <w:bottom w:val="none" w:sz="0" w:space="0" w:color="auto"/>
        <w:right w:val="none" w:sz="0" w:space="0" w:color="auto"/>
      </w:divBdr>
      <w:divsChild>
        <w:div w:id="195579138">
          <w:marLeft w:val="480"/>
          <w:marRight w:val="0"/>
          <w:marTop w:val="0"/>
          <w:marBottom w:val="0"/>
          <w:divBdr>
            <w:top w:val="none" w:sz="0" w:space="0" w:color="auto"/>
            <w:left w:val="none" w:sz="0" w:space="0" w:color="auto"/>
            <w:bottom w:val="none" w:sz="0" w:space="0" w:color="auto"/>
            <w:right w:val="none" w:sz="0" w:space="0" w:color="auto"/>
          </w:divBdr>
        </w:div>
        <w:div w:id="1285188760">
          <w:marLeft w:val="480"/>
          <w:marRight w:val="0"/>
          <w:marTop w:val="0"/>
          <w:marBottom w:val="0"/>
          <w:divBdr>
            <w:top w:val="none" w:sz="0" w:space="0" w:color="auto"/>
            <w:left w:val="none" w:sz="0" w:space="0" w:color="auto"/>
            <w:bottom w:val="none" w:sz="0" w:space="0" w:color="auto"/>
            <w:right w:val="none" w:sz="0" w:space="0" w:color="auto"/>
          </w:divBdr>
        </w:div>
        <w:div w:id="1509754338">
          <w:marLeft w:val="480"/>
          <w:marRight w:val="0"/>
          <w:marTop w:val="0"/>
          <w:marBottom w:val="0"/>
          <w:divBdr>
            <w:top w:val="none" w:sz="0" w:space="0" w:color="auto"/>
            <w:left w:val="none" w:sz="0" w:space="0" w:color="auto"/>
            <w:bottom w:val="none" w:sz="0" w:space="0" w:color="auto"/>
            <w:right w:val="none" w:sz="0" w:space="0" w:color="auto"/>
          </w:divBdr>
        </w:div>
        <w:div w:id="1904024050">
          <w:marLeft w:val="480"/>
          <w:marRight w:val="0"/>
          <w:marTop w:val="0"/>
          <w:marBottom w:val="0"/>
          <w:divBdr>
            <w:top w:val="none" w:sz="0" w:space="0" w:color="auto"/>
            <w:left w:val="none" w:sz="0" w:space="0" w:color="auto"/>
            <w:bottom w:val="none" w:sz="0" w:space="0" w:color="auto"/>
            <w:right w:val="none" w:sz="0" w:space="0" w:color="auto"/>
          </w:divBdr>
        </w:div>
        <w:div w:id="1108041079">
          <w:marLeft w:val="480"/>
          <w:marRight w:val="0"/>
          <w:marTop w:val="0"/>
          <w:marBottom w:val="0"/>
          <w:divBdr>
            <w:top w:val="none" w:sz="0" w:space="0" w:color="auto"/>
            <w:left w:val="none" w:sz="0" w:space="0" w:color="auto"/>
            <w:bottom w:val="none" w:sz="0" w:space="0" w:color="auto"/>
            <w:right w:val="none" w:sz="0" w:space="0" w:color="auto"/>
          </w:divBdr>
        </w:div>
        <w:div w:id="336349538">
          <w:marLeft w:val="480"/>
          <w:marRight w:val="0"/>
          <w:marTop w:val="0"/>
          <w:marBottom w:val="0"/>
          <w:divBdr>
            <w:top w:val="none" w:sz="0" w:space="0" w:color="auto"/>
            <w:left w:val="none" w:sz="0" w:space="0" w:color="auto"/>
            <w:bottom w:val="none" w:sz="0" w:space="0" w:color="auto"/>
            <w:right w:val="none" w:sz="0" w:space="0" w:color="auto"/>
          </w:divBdr>
        </w:div>
        <w:div w:id="1204713877">
          <w:marLeft w:val="480"/>
          <w:marRight w:val="0"/>
          <w:marTop w:val="0"/>
          <w:marBottom w:val="0"/>
          <w:divBdr>
            <w:top w:val="none" w:sz="0" w:space="0" w:color="auto"/>
            <w:left w:val="none" w:sz="0" w:space="0" w:color="auto"/>
            <w:bottom w:val="none" w:sz="0" w:space="0" w:color="auto"/>
            <w:right w:val="none" w:sz="0" w:space="0" w:color="auto"/>
          </w:divBdr>
        </w:div>
        <w:div w:id="274990966">
          <w:marLeft w:val="480"/>
          <w:marRight w:val="0"/>
          <w:marTop w:val="0"/>
          <w:marBottom w:val="0"/>
          <w:divBdr>
            <w:top w:val="none" w:sz="0" w:space="0" w:color="auto"/>
            <w:left w:val="none" w:sz="0" w:space="0" w:color="auto"/>
            <w:bottom w:val="none" w:sz="0" w:space="0" w:color="auto"/>
            <w:right w:val="none" w:sz="0" w:space="0" w:color="auto"/>
          </w:divBdr>
        </w:div>
        <w:div w:id="1841968843">
          <w:marLeft w:val="480"/>
          <w:marRight w:val="0"/>
          <w:marTop w:val="0"/>
          <w:marBottom w:val="0"/>
          <w:divBdr>
            <w:top w:val="none" w:sz="0" w:space="0" w:color="auto"/>
            <w:left w:val="none" w:sz="0" w:space="0" w:color="auto"/>
            <w:bottom w:val="none" w:sz="0" w:space="0" w:color="auto"/>
            <w:right w:val="none" w:sz="0" w:space="0" w:color="auto"/>
          </w:divBdr>
        </w:div>
        <w:div w:id="1150975976">
          <w:marLeft w:val="480"/>
          <w:marRight w:val="0"/>
          <w:marTop w:val="0"/>
          <w:marBottom w:val="0"/>
          <w:divBdr>
            <w:top w:val="none" w:sz="0" w:space="0" w:color="auto"/>
            <w:left w:val="none" w:sz="0" w:space="0" w:color="auto"/>
            <w:bottom w:val="none" w:sz="0" w:space="0" w:color="auto"/>
            <w:right w:val="none" w:sz="0" w:space="0" w:color="auto"/>
          </w:divBdr>
        </w:div>
        <w:div w:id="571233224">
          <w:marLeft w:val="480"/>
          <w:marRight w:val="0"/>
          <w:marTop w:val="0"/>
          <w:marBottom w:val="0"/>
          <w:divBdr>
            <w:top w:val="none" w:sz="0" w:space="0" w:color="auto"/>
            <w:left w:val="none" w:sz="0" w:space="0" w:color="auto"/>
            <w:bottom w:val="none" w:sz="0" w:space="0" w:color="auto"/>
            <w:right w:val="none" w:sz="0" w:space="0" w:color="auto"/>
          </w:divBdr>
        </w:div>
        <w:div w:id="356584209">
          <w:marLeft w:val="480"/>
          <w:marRight w:val="0"/>
          <w:marTop w:val="0"/>
          <w:marBottom w:val="0"/>
          <w:divBdr>
            <w:top w:val="none" w:sz="0" w:space="0" w:color="auto"/>
            <w:left w:val="none" w:sz="0" w:space="0" w:color="auto"/>
            <w:bottom w:val="none" w:sz="0" w:space="0" w:color="auto"/>
            <w:right w:val="none" w:sz="0" w:space="0" w:color="auto"/>
          </w:divBdr>
        </w:div>
        <w:div w:id="1291210301">
          <w:marLeft w:val="480"/>
          <w:marRight w:val="0"/>
          <w:marTop w:val="0"/>
          <w:marBottom w:val="0"/>
          <w:divBdr>
            <w:top w:val="none" w:sz="0" w:space="0" w:color="auto"/>
            <w:left w:val="none" w:sz="0" w:space="0" w:color="auto"/>
            <w:bottom w:val="none" w:sz="0" w:space="0" w:color="auto"/>
            <w:right w:val="none" w:sz="0" w:space="0" w:color="auto"/>
          </w:divBdr>
        </w:div>
        <w:div w:id="1188177799">
          <w:marLeft w:val="480"/>
          <w:marRight w:val="0"/>
          <w:marTop w:val="0"/>
          <w:marBottom w:val="0"/>
          <w:divBdr>
            <w:top w:val="none" w:sz="0" w:space="0" w:color="auto"/>
            <w:left w:val="none" w:sz="0" w:space="0" w:color="auto"/>
            <w:bottom w:val="none" w:sz="0" w:space="0" w:color="auto"/>
            <w:right w:val="none" w:sz="0" w:space="0" w:color="auto"/>
          </w:divBdr>
        </w:div>
        <w:div w:id="1412461595">
          <w:marLeft w:val="480"/>
          <w:marRight w:val="0"/>
          <w:marTop w:val="0"/>
          <w:marBottom w:val="0"/>
          <w:divBdr>
            <w:top w:val="none" w:sz="0" w:space="0" w:color="auto"/>
            <w:left w:val="none" w:sz="0" w:space="0" w:color="auto"/>
            <w:bottom w:val="none" w:sz="0" w:space="0" w:color="auto"/>
            <w:right w:val="none" w:sz="0" w:space="0" w:color="auto"/>
          </w:divBdr>
        </w:div>
        <w:div w:id="101342757">
          <w:marLeft w:val="480"/>
          <w:marRight w:val="0"/>
          <w:marTop w:val="0"/>
          <w:marBottom w:val="0"/>
          <w:divBdr>
            <w:top w:val="none" w:sz="0" w:space="0" w:color="auto"/>
            <w:left w:val="none" w:sz="0" w:space="0" w:color="auto"/>
            <w:bottom w:val="none" w:sz="0" w:space="0" w:color="auto"/>
            <w:right w:val="none" w:sz="0" w:space="0" w:color="auto"/>
          </w:divBdr>
        </w:div>
        <w:div w:id="2003199029">
          <w:marLeft w:val="480"/>
          <w:marRight w:val="0"/>
          <w:marTop w:val="0"/>
          <w:marBottom w:val="0"/>
          <w:divBdr>
            <w:top w:val="none" w:sz="0" w:space="0" w:color="auto"/>
            <w:left w:val="none" w:sz="0" w:space="0" w:color="auto"/>
            <w:bottom w:val="none" w:sz="0" w:space="0" w:color="auto"/>
            <w:right w:val="none" w:sz="0" w:space="0" w:color="auto"/>
          </w:divBdr>
        </w:div>
        <w:div w:id="1013344193">
          <w:marLeft w:val="480"/>
          <w:marRight w:val="0"/>
          <w:marTop w:val="0"/>
          <w:marBottom w:val="0"/>
          <w:divBdr>
            <w:top w:val="none" w:sz="0" w:space="0" w:color="auto"/>
            <w:left w:val="none" w:sz="0" w:space="0" w:color="auto"/>
            <w:bottom w:val="none" w:sz="0" w:space="0" w:color="auto"/>
            <w:right w:val="none" w:sz="0" w:space="0" w:color="auto"/>
          </w:divBdr>
        </w:div>
        <w:div w:id="1162041788">
          <w:marLeft w:val="480"/>
          <w:marRight w:val="0"/>
          <w:marTop w:val="0"/>
          <w:marBottom w:val="0"/>
          <w:divBdr>
            <w:top w:val="none" w:sz="0" w:space="0" w:color="auto"/>
            <w:left w:val="none" w:sz="0" w:space="0" w:color="auto"/>
            <w:bottom w:val="none" w:sz="0" w:space="0" w:color="auto"/>
            <w:right w:val="none" w:sz="0" w:space="0" w:color="auto"/>
          </w:divBdr>
        </w:div>
        <w:div w:id="1188713378">
          <w:marLeft w:val="480"/>
          <w:marRight w:val="0"/>
          <w:marTop w:val="0"/>
          <w:marBottom w:val="0"/>
          <w:divBdr>
            <w:top w:val="none" w:sz="0" w:space="0" w:color="auto"/>
            <w:left w:val="none" w:sz="0" w:space="0" w:color="auto"/>
            <w:bottom w:val="none" w:sz="0" w:space="0" w:color="auto"/>
            <w:right w:val="none" w:sz="0" w:space="0" w:color="auto"/>
          </w:divBdr>
        </w:div>
        <w:div w:id="1868178349">
          <w:marLeft w:val="480"/>
          <w:marRight w:val="0"/>
          <w:marTop w:val="0"/>
          <w:marBottom w:val="0"/>
          <w:divBdr>
            <w:top w:val="none" w:sz="0" w:space="0" w:color="auto"/>
            <w:left w:val="none" w:sz="0" w:space="0" w:color="auto"/>
            <w:bottom w:val="none" w:sz="0" w:space="0" w:color="auto"/>
            <w:right w:val="none" w:sz="0" w:space="0" w:color="auto"/>
          </w:divBdr>
        </w:div>
        <w:div w:id="28070254">
          <w:marLeft w:val="480"/>
          <w:marRight w:val="0"/>
          <w:marTop w:val="0"/>
          <w:marBottom w:val="0"/>
          <w:divBdr>
            <w:top w:val="none" w:sz="0" w:space="0" w:color="auto"/>
            <w:left w:val="none" w:sz="0" w:space="0" w:color="auto"/>
            <w:bottom w:val="none" w:sz="0" w:space="0" w:color="auto"/>
            <w:right w:val="none" w:sz="0" w:space="0" w:color="auto"/>
          </w:divBdr>
        </w:div>
        <w:div w:id="2126151432">
          <w:marLeft w:val="480"/>
          <w:marRight w:val="0"/>
          <w:marTop w:val="0"/>
          <w:marBottom w:val="0"/>
          <w:divBdr>
            <w:top w:val="none" w:sz="0" w:space="0" w:color="auto"/>
            <w:left w:val="none" w:sz="0" w:space="0" w:color="auto"/>
            <w:bottom w:val="none" w:sz="0" w:space="0" w:color="auto"/>
            <w:right w:val="none" w:sz="0" w:space="0" w:color="auto"/>
          </w:divBdr>
        </w:div>
        <w:div w:id="1545681503">
          <w:marLeft w:val="480"/>
          <w:marRight w:val="0"/>
          <w:marTop w:val="0"/>
          <w:marBottom w:val="0"/>
          <w:divBdr>
            <w:top w:val="none" w:sz="0" w:space="0" w:color="auto"/>
            <w:left w:val="none" w:sz="0" w:space="0" w:color="auto"/>
            <w:bottom w:val="none" w:sz="0" w:space="0" w:color="auto"/>
            <w:right w:val="none" w:sz="0" w:space="0" w:color="auto"/>
          </w:divBdr>
        </w:div>
        <w:div w:id="800996249">
          <w:marLeft w:val="480"/>
          <w:marRight w:val="0"/>
          <w:marTop w:val="0"/>
          <w:marBottom w:val="0"/>
          <w:divBdr>
            <w:top w:val="none" w:sz="0" w:space="0" w:color="auto"/>
            <w:left w:val="none" w:sz="0" w:space="0" w:color="auto"/>
            <w:bottom w:val="none" w:sz="0" w:space="0" w:color="auto"/>
            <w:right w:val="none" w:sz="0" w:space="0" w:color="auto"/>
          </w:divBdr>
        </w:div>
        <w:div w:id="1779058224">
          <w:marLeft w:val="480"/>
          <w:marRight w:val="0"/>
          <w:marTop w:val="0"/>
          <w:marBottom w:val="0"/>
          <w:divBdr>
            <w:top w:val="none" w:sz="0" w:space="0" w:color="auto"/>
            <w:left w:val="none" w:sz="0" w:space="0" w:color="auto"/>
            <w:bottom w:val="none" w:sz="0" w:space="0" w:color="auto"/>
            <w:right w:val="none" w:sz="0" w:space="0" w:color="auto"/>
          </w:divBdr>
        </w:div>
        <w:div w:id="1787038044">
          <w:marLeft w:val="480"/>
          <w:marRight w:val="0"/>
          <w:marTop w:val="0"/>
          <w:marBottom w:val="0"/>
          <w:divBdr>
            <w:top w:val="none" w:sz="0" w:space="0" w:color="auto"/>
            <w:left w:val="none" w:sz="0" w:space="0" w:color="auto"/>
            <w:bottom w:val="none" w:sz="0" w:space="0" w:color="auto"/>
            <w:right w:val="none" w:sz="0" w:space="0" w:color="auto"/>
          </w:divBdr>
        </w:div>
        <w:div w:id="114258894">
          <w:marLeft w:val="480"/>
          <w:marRight w:val="0"/>
          <w:marTop w:val="0"/>
          <w:marBottom w:val="0"/>
          <w:divBdr>
            <w:top w:val="none" w:sz="0" w:space="0" w:color="auto"/>
            <w:left w:val="none" w:sz="0" w:space="0" w:color="auto"/>
            <w:bottom w:val="none" w:sz="0" w:space="0" w:color="auto"/>
            <w:right w:val="none" w:sz="0" w:space="0" w:color="auto"/>
          </w:divBdr>
        </w:div>
        <w:div w:id="826551337">
          <w:marLeft w:val="480"/>
          <w:marRight w:val="0"/>
          <w:marTop w:val="0"/>
          <w:marBottom w:val="0"/>
          <w:divBdr>
            <w:top w:val="none" w:sz="0" w:space="0" w:color="auto"/>
            <w:left w:val="none" w:sz="0" w:space="0" w:color="auto"/>
            <w:bottom w:val="none" w:sz="0" w:space="0" w:color="auto"/>
            <w:right w:val="none" w:sz="0" w:space="0" w:color="auto"/>
          </w:divBdr>
        </w:div>
        <w:div w:id="484904005">
          <w:marLeft w:val="480"/>
          <w:marRight w:val="0"/>
          <w:marTop w:val="0"/>
          <w:marBottom w:val="0"/>
          <w:divBdr>
            <w:top w:val="none" w:sz="0" w:space="0" w:color="auto"/>
            <w:left w:val="none" w:sz="0" w:space="0" w:color="auto"/>
            <w:bottom w:val="none" w:sz="0" w:space="0" w:color="auto"/>
            <w:right w:val="none" w:sz="0" w:space="0" w:color="auto"/>
          </w:divBdr>
        </w:div>
        <w:div w:id="391659726">
          <w:marLeft w:val="480"/>
          <w:marRight w:val="0"/>
          <w:marTop w:val="0"/>
          <w:marBottom w:val="0"/>
          <w:divBdr>
            <w:top w:val="none" w:sz="0" w:space="0" w:color="auto"/>
            <w:left w:val="none" w:sz="0" w:space="0" w:color="auto"/>
            <w:bottom w:val="none" w:sz="0" w:space="0" w:color="auto"/>
            <w:right w:val="none" w:sz="0" w:space="0" w:color="auto"/>
          </w:divBdr>
        </w:div>
        <w:div w:id="2029721466">
          <w:marLeft w:val="480"/>
          <w:marRight w:val="0"/>
          <w:marTop w:val="0"/>
          <w:marBottom w:val="0"/>
          <w:divBdr>
            <w:top w:val="none" w:sz="0" w:space="0" w:color="auto"/>
            <w:left w:val="none" w:sz="0" w:space="0" w:color="auto"/>
            <w:bottom w:val="none" w:sz="0" w:space="0" w:color="auto"/>
            <w:right w:val="none" w:sz="0" w:space="0" w:color="auto"/>
          </w:divBdr>
        </w:div>
        <w:div w:id="1137065834">
          <w:marLeft w:val="480"/>
          <w:marRight w:val="0"/>
          <w:marTop w:val="0"/>
          <w:marBottom w:val="0"/>
          <w:divBdr>
            <w:top w:val="none" w:sz="0" w:space="0" w:color="auto"/>
            <w:left w:val="none" w:sz="0" w:space="0" w:color="auto"/>
            <w:bottom w:val="none" w:sz="0" w:space="0" w:color="auto"/>
            <w:right w:val="none" w:sz="0" w:space="0" w:color="auto"/>
          </w:divBdr>
        </w:div>
        <w:div w:id="1943610113">
          <w:marLeft w:val="480"/>
          <w:marRight w:val="0"/>
          <w:marTop w:val="0"/>
          <w:marBottom w:val="0"/>
          <w:divBdr>
            <w:top w:val="none" w:sz="0" w:space="0" w:color="auto"/>
            <w:left w:val="none" w:sz="0" w:space="0" w:color="auto"/>
            <w:bottom w:val="none" w:sz="0" w:space="0" w:color="auto"/>
            <w:right w:val="none" w:sz="0" w:space="0" w:color="auto"/>
          </w:divBdr>
        </w:div>
        <w:div w:id="919564686">
          <w:marLeft w:val="480"/>
          <w:marRight w:val="0"/>
          <w:marTop w:val="0"/>
          <w:marBottom w:val="0"/>
          <w:divBdr>
            <w:top w:val="none" w:sz="0" w:space="0" w:color="auto"/>
            <w:left w:val="none" w:sz="0" w:space="0" w:color="auto"/>
            <w:bottom w:val="none" w:sz="0" w:space="0" w:color="auto"/>
            <w:right w:val="none" w:sz="0" w:space="0" w:color="auto"/>
          </w:divBdr>
        </w:div>
        <w:div w:id="1783568769">
          <w:marLeft w:val="480"/>
          <w:marRight w:val="0"/>
          <w:marTop w:val="0"/>
          <w:marBottom w:val="0"/>
          <w:divBdr>
            <w:top w:val="none" w:sz="0" w:space="0" w:color="auto"/>
            <w:left w:val="none" w:sz="0" w:space="0" w:color="auto"/>
            <w:bottom w:val="none" w:sz="0" w:space="0" w:color="auto"/>
            <w:right w:val="none" w:sz="0" w:space="0" w:color="auto"/>
          </w:divBdr>
        </w:div>
        <w:div w:id="284194489">
          <w:marLeft w:val="480"/>
          <w:marRight w:val="0"/>
          <w:marTop w:val="0"/>
          <w:marBottom w:val="0"/>
          <w:divBdr>
            <w:top w:val="none" w:sz="0" w:space="0" w:color="auto"/>
            <w:left w:val="none" w:sz="0" w:space="0" w:color="auto"/>
            <w:bottom w:val="none" w:sz="0" w:space="0" w:color="auto"/>
            <w:right w:val="none" w:sz="0" w:space="0" w:color="auto"/>
          </w:divBdr>
        </w:div>
        <w:div w:id="753430006">
          <w:marLeft w:val="480"/>
          <w:marRight w:val="0"/>
          <w:marTop w:val="0"/>
          <w:marBottom w:val="0"/>
          <w:divBdr>
            <w:top w:val="none" w:sz="0" w:space="0" w:color="auto"/>
            <w:left w:val="none" w:sz="0" w:space="0" w:color="auto"/>
            <w:bottom w:val="none" w:sz="0" w:space="0" w:color="auto"/>
            <w:right w:val="none" w:sz="0" w:space="0" w:color="auto"/>
          </w:divBdr>
        </w:div>
        <w:div w:id="208420922">
          <w:marLeft w:val="480"/>
          <w:marRight w:val="0"/>
          <w:marTop w:val="0"/>
          <w:marBottom w:val="0"/>
          <w:divBdr>
            <w:top w:val="none" w:sz="0" w:space="0" w:color="auto"/>
            <w:left w:val="none" w:sz="0" w:space="0" w:color="auto"/>
            <w:bottom w:val="none" w:sz="0" w:space="0" w:color="auto"/>
            <w:right w:val="none" w:sz="0" w:space="0" w:color="auto"/>
          </w:divBdr>
        </w:div>
        <w:div w:id="442653665">
          <w:marLeft w:val="480"/>
          <w:marRight w:val="0"/>
          <w:marTop w:val="0"/>
          <w:marBottom w:val="0"/>
          <w:divBdr>
            <w:top w:val="none" w:sz="0" w:space="0" w:color="auto"/>
            <w:left w:val="none" w:sz="0" w:space="0" w:color="auto"/>
            <w:bottom w:val="none" w:sz="0" w:space="0" w:color="auto"/>
            <w:right w:val="none" w:sz="0" w:space="0" w:color="auto"/>
          </w:divBdr>
        </w:div>
        <w:div w:id="1428691739">
          <w:marLeft w:val="480"/>
          <w:marRight w:val="0"/>
          <w:marTop w:val="0"/>
          <w:marBottom w:val="0"/>
          <w:divBdr>
            <w:top w:val="none" w:sz="0" w:space="0" w:color="auto"/>
            <w:left w:val="none" w:sz="0" w:space="0" w:color="auto"/>
            <w:bottom w:val="none" w:sz="0" w:space="0" w:color="auto"/>
            <w:right w:val="none" w:sz="0" w:space="0" w:color="auto"/>
          </w:divBdr>
        </w:div>
        <w:div w:id="1757284457">
          <w:marLeft w:val="480"/>
          <w:marRight w:val="0"/>
          <w:marTop w:val="0"/>
          <w:marBottom w:val="0"/>
          <w:divBdr>
            <w:top w:val="none" w:sz="0" w:space="0" w:color="auto"/>
            <w:left w:val="none" w:sz="0" w:space="0" w:color="auto"/>
            <w:bottom w:val="none" w:sz="0" w:space="0" w:color="auto"/>
            <w:right w:val="none" w:sz="0" w:space="0" w:color="auto"/>
          </w:divBdr>
        </w:div>
        <w:div w:id="1742559682">
          <w:marLeft w:val="480"/>
          <w:marRight w:val="0"/>
          <w:marTop w:val="0"/>
          <w:marBottom w:val="0"/>
          <w:divBdr>
            <w:top w:val="none" w:sz="0" w:space="0" w:color="auto"/>
            <w:left w:val="none" w:sz="0" w:space="0" w:color="auto"/>
            <w:bottom w:val="none" w:sz="0" w:space="0" w:color="auto"/>
            <w:right w:val="none" w:sz="0" w:space="0" w:color="auto"/>
          </w:divBdr>
        </w:div>
        <w:div w:id="1936403851">
          <w:marLeft w:val="480"/>
          <w:marRight w:val="0"/>
          <w:marTop w:val="0"/>
          <w:marBottom w:val="0"/>
          <w:divBdr>
            <w:top w:val="none" w:sz="0" w:space="0" w:color="auto"/>
            <w:left w:val="none" w:sz="0" w:space="0" w:color="auto"/>
            <w:bottom w:val="none" w:sz="0" w:space="0" w:color="auto"/>
            <w:right w:val="none" w:sz="0" w:space="0" w:color="auto"/>
          </w:divBdr>
        </w:div>
        <w:div w:id="1405294798">
          <w:marLeft w:val="480"/>
          <w:marRight w:val="0"/>
          <w:marTop w:val="0"/>
          <w:marBottom w:val="0"/>
          <w:divBdr>
            <w:top w:val="none" w:sz="0" w:space="0" w:color="auto"/>
            <w:left w:val="none" w:sz="0" w:space="0" w:color="auto"/>
            <w:bottom w:val="none" w:sz="0" w:space="0" w:color="auto"/>
            <w:right w:val="none" w:sz="0" w:space="0" w:color="auto"/>
          </w:divBdr>
        </w:div>
        <w:div w:id="405802878">
          <w:marLeft w:val="480"/>
          <w:marRight w:val="0"/>
          <w:marTop w:val="0"/>
          <w:marBottom w:val="0"/>
          <w:divBdr>
            <w:top w:val="none" w:sz="0" w:space="0" w:color="auto"/>
            <w:left w:val="none" w:sz="0" w:space="0" w:color="auto"/>
            <w:bottom w:val="none" w:sz="0" w:space="0" w:color="auto"/>
            <w:right w:val="none" w:sz="0" w:space="0" w:color="auto"/>
          </w:divBdr>
        </w:div>
        <w:div w:id="1410226807">
          <w:marLeft w:val="480"/>
          <w:marRight w:val="0"/>
          <w:marTop w:val="0"/>
          <w:marBottom w:val="0"/>
          <w:divBdr>
            <w:top w:val="none" w:sz="0" w:space="0" w:color="auto"/>
            <w:left w:val="none" w:sz="0" w:space="0" w:color="auto"/>
            <w:bottom w:val="none" w:sz="0" w:space="0" w:color="auto"/>
            <w:right w:val="none" w:sz="0" w:space="0" w:color="auto"/>
          </w:divBdr>
        </w:div>
        <w:div w:id="1955749080">
          <w:marLeft w:val="480"/>
          <w:marRight w:val="0"/>
          <w:marTop w:val="0"/>
          <w:marBottom w:val="0"/>
          <w:divBdr>
            <w:top w:val="none" w:sz="0" w:space="0" w:color="auto"/>
            <w:left w:val="none" w:sz="0" w:space="0" w:color="auto"/>
            <w:bottom w:val="none" w:sz="0" w:space="0" w:color="auto"/>
            <w:right w:val="none" w:sz="0" w:space="0" w:color="auto"/>
          </w:divBdr>
        </w:div>
      </w:divsChild>
    </w:div>
    <w:div w:id="1556350792">
      <w:bodyDiv w:val="1"/>
      <w:marLeft w:val="0"/>
      <w:marRight w:val="0"/>
      <w:marTop w:val="0"/>
      <w:marBottom w:val="0"/>
      <w:divBdr>
        <w:top w:val="none" w:sz="0" w:space="0" w:color="auto"/>
        <w:left w:val="none" w:sz="0" w:space="0" w:color="auto"/>
        <w:bottom w:val="none" w:sz="0" w:space="0" w:color="auto"/>
        <w:right w:val="none" w:sz="0" w:space="0" w:color="auto"/>
      </w:divBdr>
    </w:div>
    <w:div w:id="1556504343">
      <w:bodyDiv w:val="1"/>
      <w:marLeft w:val="0"/>
      <w:marRight w:val="0"/>
      <w:marTop w:val="0"/>
      <w:marBottom w:val="0"/>
      <w:divBdr>
        <w:top w:val="none" w:sz="0" w:space="0" w:color="auto"/>
        <w:left w:val="none" w:sz="0" w:space="0" w:color="auto"/>
        <w:bottom w:val="none" w:sz="0" w:space="0" w:color="auto"/>
        <w:right w:val="none" w:sz="0" w:space="0" w:color="auto"/>
      </w:divBdr>
    </w:div>
    <w:div w:id="1556551674">
      <w:bodyDiv w:val="1"/>
      <w:marLeft w:val="0"/>
      <w:marRight w:val="0"/>
      <w:marTop w:val="0"/>
      <w:marBottom w:val="0"/>
      <w:divBdr>
        <w:top w:val="none" w:sz="0" w:space="0" w:color="auto"/>
        <w:left w:val="none" w:sz="0" w:space="0" w:color="auto"/>
        <w:bottom w:val="none" w:sz="0" w:space="0" w:color="auto"/>
        <w:right w:val="none" w:sz="0" w:space="0" w:color="auto"/>
      </w:divBdr>
    </w:div>
    <w:div w:id="1556626379">
      <w:bodyDiv w:val="1"/>
      <w:marLeft w:val="0"/>
      <w:marRight w:val="0"/>
      <w:marTop w:val="0"/>
      <w:marBottom w:val="0"/>
      <w:divBdr>
        <w:top w:val="none" w:sz="0" w:space="0" w:color="auto"/>
        <w:left w:val="none" w:sz="0" w:space="0" w:color="auto"/>
        <w:bottom w:val="none" w:sz="0" w:space="0" w:color="auto"/>
        <w:right w:val="none" w:sz="0" w:space="0" w:color="auto"/>
      </w:divBdr>
    </w:div>
    <w:div w:id="1556770374">
      <w:bodyDiv w:val="1"/>
      <w:marLeft w:val="0"/>
      <w:marRight w:val="0"/>
      <w:marTop w:val="0"/>
      <w:marBottom w:val="0"/>
      <w:divBdr>
        <w:top w:val="none" w:sz="0" w:space="0" w:color="auto"/>
        <w:left w:val="none" w:sz="0" w:space="0" w:color="auto"/>
        <w:bottom w:val="none" w:sz="0" w:space="0" w:color="auto"/>
        <w:right w:val="none" w:sz="0" w:space="0" w:color="auto"/>
      </w:divBdr>
    </w:div>
    <w:div w:id="1557156541">
      <w:bodyDiv w:val="1"/>
      <w:marLeft w:val="0"/>
      <w:marRight w:val="0"/>
      <w:marTop w:val="0"/>
      <w:marBottom w:val="0"/>
      <w:divBdr>
        <w:top w:val="none" w:sz="0" w:space="0" w:color="auto"/>
        <w:left w:val="none" w:sz="0" w:space="0" w:color="auto"/>
        <w:bottom w:val="none" w:sz="0" w:space="0" w:color="auto"/>
        <w:right w:val="none" w:sz="0" w:space="0" w:color="auto"/>
      </w:divBdr>
    </w:div>
    <w:div w:id="1557273985">
      <w:bodyDiv w:val="1"/>
      <w:marLeft w:val="0"/>
      <w:marRight w:val="0"/>
      <w:marTop w:val="0"/>
      <w:marBottom w:val="0"/>
      <w:divBdr>
        <w:top w:val="none" w:sz="0" w:space="0" w:color="auto"/>
        <w:left w:val="none" w:sz="0" w:space="0" w:color="auto"/>
        <w:bottom w:val="none" w:sz="0" w:space="0" w:color="auto"/>
        <w:right w:val="none" w:sz="0" w:space="0" w:color="auto"/>
      </w:divBdr>
    </w:div>
    <w:div w:id="1557276781">
      <w:bodyDiv w:val="1"/>
      <w:marLeft w:val="0"/>
      <w:marRight w:val="0"/>
      <w:marTop w:val="0"/>
      <w:marBottom w:val="0"/>
      <w:divBdr>
        <w:top w:val="none" w:sz="0" w:space="0" w:color="auto"/>
        <w:left w:val="none" w:sz="0" w:space="0" w:color="auto"/>
        <w:bottom w:val="none" w:sz="0" w:space="0" w:color="auto"/>
        <w:right w:val="none" w:sz="0" w:space="0" w:color="auto"/>
      </w:divBdr>
    </w:div>
    <w:div w:id="1557283018">
      <w:bodyDiv w:val="1"/>
      <w:marLeft w:val="0"/>
      <w:marRight w:val="0"/>
      <w:marTop w:val="0"/>
      <w:marBottom w:val="0"/>
      <w:divBdr>
        <w:top w:val="none" w:sz="0" w:space="0" w:color="auto"/>
        <w:left w:val="none" w:sz="0" w:space="0" w:color="auto"/>
        <w:bottom w:val="none" w:sz="0" w:space="0" w:color="auto"/>
        <w:right w:val="none" w:sz="0" w:space="0" w:color="auto"/>
      </w:divBdr>
    </w:div>
    <w:div w:id="1557888695">
      <w:bodyDiv w:val="1"/>
      <w:marLeft w:val="0"/>
      <w:marRight w:val="0"/>
      <w:marTop w:val="0"/>
      <w:marBottom w:val="0"/>
      <w:divBdr>
        <w:top w:val="none" w:sz="0" w:space="0" w:color="auto"/>
        <w:left w:val="none" w:sz="0" w:space="0" w:color="auto"/>
        <w:bottom w:val="none" w:sz="0" w:space="0" w:color="auto"/>
        <w:right w:val="none" w:sz="0" w:space="0" w:color="auto"/>
      </w:divBdr>
    </w:div>
    <w:div w:id="1558323618">
      <w:bodyDiv w:val="1"/>
      <w:marLeft w:val="0"/>
      <w:marRight w:val="0"/>
      <w:marTop w:val="0"/>
      <w:marBottom w:val="0"/>
      <w:divBdr>
        <w:top w:val="none" w:sz="0" w:space="0" w:color="auto"/>
        <w:left w:val="none" w:sz="0" w:space="0" w:color="auto"/>
        <w:bottom w:val="none" w:sz="0" w:space="0" w:color="auto"/>
        <w:right w:val="none" w:sz="0" w:space="0" w:color="auto"/>
      </w:divBdr>
    </w:div>
    <w:div w:id="1558587405">
      <w:bodyDiv w:val="1"/>
      <w:marLeft w:val="0"/>
      <w:marRight w:val="0"/>
      <w:marTop w:val="0"/>
      <w:marBottom w:val="0"/>
      <w:divBdr>
        <w:top w:val="none" w:sz="0" w:space="0" w:color="auto"/>
        <w:left w:val="none" w:sz="0" w:space="0" w:color="auto"/>
        <w:bottom w:val="none" w:sz="0" w:space="0" w:color="auto"/>
        <w:right w:val="none" w:sz="0" w:space="0" w:color="auto"/>
      </w:divBdr>
    </w:div>
    <w:div w:id="1559168384">
      <w:bodyDiv w:val="1"/>
      <w:marLeft w:val="0"/>
      <w:marRight w:val="0"/>
      <w:marTop w:val="0"/>
      <w:marBottom w:val="0"/>
      <w:divBdr>
        <w:top w:val="none" w:sz="0" w:space="0" w:color="auto"/>
        <w:left w:val="none" w:sz="0" w:space="0" w:color="auto"/>
        <w:bottom w:val="none" w:sz="0" w:space="0" w:color="auto"/>
        <w:right w:val="none" w:sz="0" w:space="0" w:color="auto"/>
      </w:divBdr>
    </w:div>
    <w:div w:id="1559172473">
      <w:bodyDiv w:val="1"/>
      <w:marLeft w:val="0"/>
      <w:marRight w:val="0"/>
      <w:marTop w:val="0"/>
      <w:marBottom w:val="0"/>
      <w:divBdr>
        <w:top w:val="none" w:sz="0" w:space="0" w:color="auto"/>
        <w:left w:val="none" w:sz="0" w:space="0" w:color="auto"/>
        <w:bottom w:val="none" w:sz="0" w:space="0" w:color="auto"/>
        <w:right w:val="none" w:sz="0" w:space="0" w:color="auto"/>
      </w:divBdr>
    </w:div>
    <w:div w:id="1559239421">
      <w:bodyDiv w:val="1"/>
      <w:marLeft w:val="0"/>
      <w:marRight w:val="0"/>
      <w:marTop w:val="0"/>
      <w:marBottom w:val="0"/>
      <w:divBdr>
        <w:top w:val="none" w:sz="0" w:space="0" w:color="auto"/>
        <w:left w:val="none" w:sz="0" w:space="0" w:color="auto"/>
        <w:bottom w:val="none" w:sz="0" w:space="0" w:color="auto"/>
        <w:right w:val="none" w:sz="0" w:space="0" w:color="auto"/>
      </w:divBdr>
    </w:div>
    <w:div w:id="1559395986">
      <w:bodyDiv w:val="1"/>
      <w:marLeft w:val="0"/>
      <w:marRight w:val="0"/>
      <w:marTop w:val="0"/>
      <w:marBottom w:val="0"/>
      <w:divBdr>
        <w:top w:val="none" w:sz="0" w:space="0" w:color="auto"/>
        <w:left w:val="none" w:sz="0" w:space="0" w:color="auto"/>
        <w:bottom w:val="none" w:sz="0" w:space="0" w:color="auto"/>
        <w:right w:val="none" w:sz="0" w:space="0" w:color="auto"/>
      </w:divBdr>
    </w:div>
    <w:div w:id="1559442056">
      <w:bodyDiv w:val="1"/>
      <w:marLeft w:val="0"/>
      <w:marRight w:val="0"/>
      <w:marTop w:val="0"/>
      <w:marBottom w:val="0"/>
      <w:divBdr>
        <w:top w:val="none" w:sz="0" w:space="0" w:color="auto"/>
        <w:left w:val="none" w:sz="0" w:space="0" w:color="auto"/>
        <w:bottom w:val="none" w:sz="0" w:space="0" w:color="auto"/>
        <w:right w:val="none" w:sz="0" w:space="0" w:color="auto"/>
      </w:divBdr>
    </w:div>
    <w:div w:id="1559514382">
      <w:bodyDiv w:val="1"/>
      <w:marLeft w:val="0"/>
      <w:marRight w:val="0"/>
      <w:marTop w:val="0"/>
      <w:marBottom w:val="0"/>
      <w:divBdr>
        <w:top w:val="none" w:sz="0" w:space="0" w:color="auto"/>
        <w:left w:val="none" w:sz="0" w:space="0" w:color="auto"/>
        <w:bottom w:val="none" w:sz="0" w:space="0" w:color="auto"/>
        <w:right w:val="none" w:sz="0" w:space="0" w:color="auto"/>
      </w:divBdr>
    </w:div>
    <w:div w:id="1559587461">
      <w:bodyDiv w:val="1"/>
      <w:marLeft w:val="0"/>
      <w:marRight w:val="0"/>
      <w:marTop w:val="0"/>
      <w:marBottom w:val="0"/>
      <w:divBdr>
        <w:top w:val="none" w:sz="0" w:space="0" w:color="auto"/>
        <w:left w:val="none" w:sz="0" w:space="0" w:color="auto"/>
        <w:bottom w:val="none" w:sz="0" w:space="0" w:color="auto"/>
        <w:right w:val="none" w:sz="0" w:space="0" w:color="auto"/>
      </w:divBdr>
    </w:div>
    <w:div w:id="1559828559">
      <w:bodyDiv w:val="1"/>
      <w:marLeft w:val="0"/>
      <w:marRight w:val="0"/>
      <w:marTop w:val="0"/>
      <w:marBottom w:val="0"/>
      <w:divBdr>
        <w:top w:val="none" w:sz="0" w:space="0" w:color="auto"/>
        <w:left w:val="none" w:sz="0" w:space="0" w:color="auto"/>
        <w:bottom w:val="none" w:sz="0" w:space="0" w:color="auto"/>
        <w:right w:val="none" w:sz="0" w:space="0" w:color="auto"/>
      </w:divBdr>
      <w:divsChild>
        <w:div w:id="1157302270">
          <w:marLeft w:val="480"/>
          <w:marRight w:val="0"/>
          <w:marTop w:val="0"/>
          <w:marBottom w:val="0"/>
          <w:divBdr>
            <w:top w:val="none" w:sz="0" w:space="0" w:color="auto"/>
            <w:left w:val="none" w:sz="0" w:space="0" w:color="auto"/>
            <w:bottom w:val="none" w:sz="0" w:space="0" w:color="auto"/>
            <w:right w:val="none" w:sz="0" w:space="0" w:color="auto"/>
          </w:divBdr>
        </w:div>
        <w:div w:id="210263228">
          <w:marLeft w:val="480"/>
          <w:marRight w:val="0"/>
          <w:marTop w:val="0"/>
          <w:marBottom w:val="0"/>
          <w:divBdr>
            <w:top w:val="none" w:sz="0" w:space="0" w:color="auto"/>
            <w:left w:val="none" w:sz="0" w:space="0" w:color="auto"/>
            <w:bottom w:val="none" w:sz="0" w:space="0" w:color="auto"/>
            <w:right w:val="none" w:sz="0" w:space="0" w:color="auto"/>
          </w:divBdr>
        </w:div>
        <w:div w:id="50347483">
          <w:marLeft w:val="480"/>
          <w:marRight w:val="0"/>
          <w:marTop w:val="0"/>
          <w:marBottom w:val="0"/>
          <w:divBdr>
            <w:top w:val="none" w:sz="0" w:space="0" w:color="auto"/>
            <w:left w:val="none" w:sz="0" w:space="0" w:color="auto"/>
            <w:bottom w:val="none" w:sz="0" w:space="0" w:color="auto"/>
            <w:right w:val="none" w:sz="0" w:space="0" w:color="auto"/>
          </w:divBdr>
        </w:div>
        <w:div w:id="1241258782">
          <w:marLeft w:val="480"/>
          <w:marRight w:val="0"/>
          <w:marTop w:val="0"/>
          <w:marBottom w:val="0"/>
          <w:divBdr>
            <w:top w:val="none" w:sz="0" w:space="0" w:color="auto"/>
            <w:left w:val="none" w:sz="0" w:space="0" w:color="auto"/>
            <w:bottom w:val="none" w:sz="0" w:space="0" w:color="auto"/>
            <w:right w:val="none" w:sz="0" w:space="0" w:color="auto"/>
          </w:divBdr>
        </w:div>
        <w:div w:id="1262376942">
          <w:marLeft w:val="480"/>
          <w:marRight w:val="0"/>
          <w:marTop w:val="0"/>
          <w:marBottom w:val="0"/>
          <w:divBdr>
            <w:top w:val="none" w:sz="0" w:space="0" w:color="auto"/>
            <w:left w:val="none" w:sz="0" w:space="0" w:color="auto"/>
            <w:bottom w:val="none" w:sz="0" w:space="0" w:color="auto"/>
            <w:right w:val="none" w:sz="0" w:space="0" w:color="auto"/>
          </w:divBdr>
        </w:div>
        <w:div w:id="324944936">
          <w:marLeft w:val="480"/>
          <w:marRight w:val="0"/>
          <w:marTop w:val="0"/>
          <w:marBottom w:val="0"/>
          <w:divBdr>
            <w:top w:val="none" w:sz="0" w:space="0" w:color="auto"/>
            <w:left w:val="none" w:sz="0" w:space="0" w:color="auto"/>
            <w:bottom w:val="none" w:sz="0" w:space="0" w:color="auto"/>
            <w:right w:val="none" w:sz="0" w:space="0" w:color="auto"/>
          </w:divBdr>
        </w:div>
        <w:div w:id="229271512">
          <w:marLeft w:val="480"/>
          <w:marRight w:val="0"/>
          <w:marTop w:val="0"/>
          <w:marBottom w:val="0"/>
          <w:divBdr>
            <w:top w:val="none" w:sz="0" w:space="0" w:color="auto"/>
            <w:left w:val="none" w:sz="0" w:space="0" w:color="auto"/>
            <w:bottom w:val="none" w:sz="0" w:space="0" w:color="auto"/>
            <w:right w:val="none" w:sz="0" w:space="0" w:color="auto"/>
          </w:divBdr>
        </w:div>
        <w:div w:id="489097697">
          <w:marLeft w:val="480"/>
          <w:marRight w:val="0"/>
          <w:marTop w:val="0"/>
          <w:marBottom w:val="0"/>
          <w:divBdr>
            <w:top w:val="none" w:sz="0" w:space="0" w:color="auto"/>
            <w:left w:val="none" w:sz="0" w:space="0" w:color="auto"/>
            <w:bottom w:val="none" w:sz="0" w:space="0" w:color="auto"/>
            <w:right w:val="none" w:sz="0" w:space="0" w:color="auto"/>
          </w:divBdr>
        </w:div>
        <w:div w:id="925960665">
          <w:marLeft w:val="480"/>
          <w:marRight w:val="0"/>
          <w:marTop w:val="0"/>
          <w:marBottom w:val="0"/>
          <w:divBdr>
            <w:top w:val="none" w:sz="0" w:space="0" w:color="auto"/>
            <w:left w:val="none" w:sz="0" w:space="0" w:color="auto"/>
            <w:bottom w:val="none" w:sz="0" w:space="0" w:color="auto"/>
            <w:right w:val="none" w:sz="0" w:space="0" w:color="auto"/>
          </w:divBdr>
        </w:div>
        <w:div w:id="364058569">
          <w:marLeft w:val="480"/>
          <w:marRight w:val="0"/>
          <w:marTop w:val="0"/>
          <w:marBottom w:val="0"/>
          <w:divBdr>
            <w:top w:val="none" w:sz="0" w:space="0" w:color="auto"/>
            <w:left w:val="none" w:sz="0" w:space="0" w:color="auto"/>
            <w:bottom w:val="none" w:sz="0" w:space="0" w:color="auto"/>
            <w:right w:val="none" w:sz="0" w:space="0" w:color="auto"/>
          </w:divBdr>
        </w:div>
        <w:div w:id="1377927007">
          <w:marLeft w:val="480"/>
          <w:marRight w:val="0"/>
          <w:marTop w:val="0"/>
          <w:marBottom w:val="0"/>
          <w:divBdr>
            <w:top w:val="none" w:sz="0" w:space="0" w:color="auto"/>
            <w:left w:val="none" w:sz="0" w:space="0" w:color="auto"/>
            <w:bottom w:val="none" w:sz="0" w:space="0" w:color="auto"/>
            <w:right w:val="none" w:sz="0" w:space="0" w:color="auto"/>
          </w:divBdr>
        </w:div>
        <w:div w:id="2068798709">
          <w:marLeft w:val="480"/>
          <w:marRight w:val="0"/>
          <w:marTop w:val="0"/>
          <w:marBottom w:val="0"/>
          <w:divBdr>
            <w:top w:val="none" w:sz="0" w:space="0" w:color="auto"/>
            <w:left w:val="none" w:sz="0" w:space="0" w:color="auto"/>
            <w:bottom w:val="none" w:sz="0" w:space="0" w:color="auto"/>
            <w:right w:val="none" w:sz="0" w:space="0" w:color="auto"/>
          </w:divBdr>
        </w:div>
        <w:div w:id="45185939">
          <w:marLeft w:val="480"/>
          <w:marRight w:val="0"/>
          <w:marTop w:val="0"/>
          <w:marBottom w:val="0"/>
          <w:divBdr>
            <w:top w:val="none" w:sz="0" w:space="0" w:color="auto"/>
            <w:left w:val="none" w:sz="0" w:space="0" w:color="auto"/>
            <w:bottom w:val="none" w:sz="0" w:space="0" w:color="auto"/>
            <w:right w:val="none" w:sz="0" w:space="0" w:color="auto"/>
          </w:divBdr>
        </w:div>
        <w:div w:id="1867214665">
          <w:marLeft w:val="480"/>
          <w:marRight w:val="0"/>
          <w:marTop w:val="0"/>
          <w:marBottom w:val="0"/>
          <w:divBdr>
            <w:top w:val="none" w:sz="0" w:space="0" w:color="auto"/>
            <w:left w:val="none" w:sz="0" w:space="0" w:color="auto"/>
            <w:bottom w:val="none" w:sz="0" w:space="0" w:color="auto"/>
            <w:right w:val="none" w:sz="0" w:space="0" w:color="auto"/>
          </w:divBdr>
        </w:div>
        <w:div w:id="1035544441">
          <w:marLeft w:val="480"/>
          <w:marRight w:val="0"/>
          <w:marTop w:val="0"/>
          <w:marBottom w:val="0"/>
          <w:divBdr>
            <w:top w:val="none" w:sz="0" w:space="0" w:color="auto"/>
            <w:left w:val="none" w:sz="0" w:space="0" w:color="auto"/>
            <w:bottom w:val="none" w:sz="0" w:space="0" w:color="auto"/>
            <w:right w:val="none" w:sz="0" w:space="0" w:color="auto"/>
          </w:divBdr>
        </w:div>
        <w:div w:id="1002004156">
          <w:marLeft w:val="480"/>
          <w:marRight w:val="0"/>
          <w:marTop w:val="0"/>
          <w:marBottom w:val="0"/>
          <w:divBdr>
            <w:top w:val="none" w:sz="0" w:space="0" w:color="auto"/>
            <w:left w:val="none" w:sz="0" w:space="0" w:color="auto"/>
            <w:bottom w:val="none" w:sz="0" w:space="0" w:color="auto"/>
            <w:right w:val="none" w:sz="0" w:space="0" w:color="auto"/>
          </w:divBdr>
        </w:div>
        <w:div w:id="1793014445">
          <w:marLeft w:val="480"/>
          <w:marRight w:val="0"/>
          <w:marTop w:val="0"/>
          <w:marBottom w:val="0"/>
          <w:divBdr>
            <w:top w:val="none" w:sz="0" w:space="0" w:color="auto"/>
            <w:left w:val="none" w:sz="0" w:space="0" w:color="auto"/>
            <w:bottom w:val="none" w:sz="0" w:space="0" w:color="auto"/>
            <w:right w:val="none" w:sz="0" w:space="0" w:color="auto"/>
          </w:divBdr>
        </w:div>
        <w:div w:id="751051058">
          <w:marLeft w:val="480"/>
          <w:marRight w:val="0"/>
          <w:marTop w:val="0"/>
          <w:marBottom w:val="0"/>
          <w:divBdr>
            <w:top w:val="none" w:sz="0" w:space="0" w:color="auto"/>
            <w:left w:val="none" w:sz="0" w:space="0" w:color="auto"/>
            <w:bottom w:val="none" w:sz="0" w:space="0" w:color="auto"/>
            <w:right w:val="none" w:sz="0" w:space="0" w:color="auto"/>
          </w:divBdr>
        </w:div>
        <w:div w:id="1496415219">
          <w:marLeft w:val="480"/>
          <w:marRight w:val="0"/>
          <w:marTop w:val="0"/>
          <w:marBottom w:val="0"/>
          <w:divBdr>
            <w:top w:val="none" w:sz="0" w:space="0" w:color="auto"/>
            <w:left w:val="none" w:sz="0" w:space="0" w:color="auto"/>
            <w:bottom w:val="none" w:sz="0" w:space="0" w:color="auto"/>
            <w:right w:val="none" w:sz="0" w:space="0" w:color="auto"/>
          </w:divBdr>
        </w:div>
        <w:div w:id="829444493">
          <w:marLeft w:val="480"/>
          <w:marRight w:val="0"/>
          <w:marTop w:val="0"/>
          <w:marBottom w:val="0"/>
          <w:divBdr>
            <w:top w:val="none" w:sz="0" w:space="0" w:color="auto"/>
            <w:left w:val="none" w:sz="0" w:space="0" w:color="auto"/>
            <w:bottom w:val="none" w:sz="0" w:space="0" w:color="auto"/>
            <w:right w:val="none" w:sz="0" w:space="0" w:color="auto"/>
          </w:divBdr>
        </w:div>
        <w:div w:id="803352140">
          <w:marLeft w:val="480"/>
          <w:marRight w:val="0"/>
          <w:marTop w:val="0"/>
          <w:marBottom w:val="0"/>
          <w:divBdr>
            <w:top w:val="none" w:sz="0" w:space="0" w:color="auto"/>
            <w:left w:val="none" w:sz="0" w:space="0" w:color="auto"/>
            <w:bottom w:val="none" w:sz="0" w:space="0" w:color="auto"/>
            <w:right w:val="none" w:sz="0" w:space="0" w:color="auto"/>
          </w:divBdr>
        </w:div>
        <w:div w:id="1491948434">
          <w:marLeft w:val="480"/>
          <w:marRight w:val="0"/>
          <w:marTop w:val="0"/>
          <w:marBottom w:val="0"/>
          <w:divBdr>
            <w:top w:val="none" w:sz="0" w:space="0" w:color="auto"/>
            <w:left w:val="none" w:sz="0" w:space="0" w:color="auto"/>
            <w:bottom w:val="none" w:sz="0" w:space="0" w:color="auto"/>
            <w:right w:val="none" w:sz="0" w:space="0" w:color="auto"/>
          </w:divBdr>
        </w:div>
        <w:div w:id="1448162021">
          <w:marLeft w:val="480"/>
          <w:marRight w:val="0"/>
          <w:marTop w:val="0"/>
          <w:marBottom w:val="0"/>
          <w:divBdr>
            <w:top w:val="none" w:sz="0" w:space="0" w:color="auto"/>
            <w:left w:val="none" w:sz="0" w:space="0" w:color="auto"/>
            <w:bottom w:val="none" w:sz="0" w:space="0" w:color="auto"/>
            <w:right w:val="none" w:sz="0" w:space="0" w:color="auto"/>
          </w:divBdr>
        </w:div>
        <w:div w:id="79256822">
          <w:marLeft w:val="480"/>
          <w:marRight w:val="0"/>
          <w:marTop w:val="0"/>
          <w:marBottom w:val="0"/>
          <w:divBdr>
            <w:top w:val="none" w:sz="0" w:space="0" w:color="auto"/>
            <w:left w:val="none" w:sz="0" w:space="0" w:color="auto"/>
            <w:bottom w:val="none" w:sz="0" w:space="0" w:color="auto"/>
            <w:right w:val="none" w:sz="0" w:space="0" w:color="auto"/>
          </w:divBdr>
        </w:div>
        <w:div w:id="1883246113">
          <w:marLeft w:val="480"/>
          <w:marRight w:val="0"/>
          <w:marTop w:val="0"/>
          <w:marBottom w:val="0"/>
          <w:divBdr>
            <w:top w:val="none" w:sz="0" w:space="0" w:color="auto"/>
            <w:left w:val="none" w:sz="0" w:space="0" w:color="auto"/>
            <w:bottom w:val="none" w:sz="0" w:space="0" w:color="auto"/>
            <w:right w:val="none" w:sz="0" w:space="0" w:color="auto"/>
          </w:divBdr>
        </w:div>
        <w:div w:id="289289407">
          <w:marLeft w:val="480"/>
          <w:marRight w:val="0"/>
          <w:marTop w:val="0"/>
          <w:marBottom w:val="0"/>
          <w:divBdr>
            <w:top w:val="none" w:sz="0" w:space="0" w:color="auto"/>
            <w:left w:val="none" w:sz="0" w:space="0" w:color="auto"/>
            <w:bottom w:val="none" w:sz="0" w:space="0" w:color="auto"/>
            <w:right w:val="none" w:sz="0" w:space="0" w:color="auto"/>
          </w:divBdr>
        </w:div>
        <w:div w:id="1077048165">
          <w:marLeft w:val="480"/>
          <w:marRight w:val="0"/>
          <w:marTop w:val="0"/>
          <w:marBottom w:val="0"/>
          <w:divBdr>
            <w:top w:val="none" w:sz="0" w:space="0" w:color="auto"/>
            <w:left w:val="none" w:sz="0" w:space="0" w:color="auto"/>
            <w:bottom w:val="none" w:sz="0" w:space="0" w:color="auto"/>
            <w:right w:val="none" w:sz="0" w:space="0" w:color="auto"/>
          </w:divBdr>
        </w:div>
        <w:div w:id="1396003407">
          <w:marLeft w:val="480"/>
          <w:marRight w:val="0"/>
          <w:marTop w:val="0"/>
          <w:marBottom w:val="0"/>
          <w:divBdr>
            <w:top w:val="none" w:sz="0" w:space="0" w:color="auto"/>
            <w:left w:val="none" w:sz="0" w:space="0" w:color="auto"/>
            <w:bottom w:val="none" w:sz="0" w:space="0" w:color="auto"/>
            <w:right w:val="none" w:sz="0" w:space="0" w:color="auto"/>
          </w:divBdr>
        </w:div>
        <w:div w:id="727075256">
          <w:marLeft w:val="480"/>
          <w:marRight w:val="0"/>
          <w:marTop w:val="0"/>
          <w:marBottom w:val="0"/>
          <w:divBdr>
            <w:top w:val="none" w:sz="0" w:space="0" w:color="auto"/>
            <w:left w:val="none" w:sz="0" w:space="0" w:color="auto"/>
            <w:bottom w:val="none" w:sz="0" w:space="0" w:color="auto"/>
            <w:right w:val="none" w:sz="0" w:space="0" w:color="auto"/>
          </w:divBdr>
        </w:div>
        <w:div w:id="821502860">
          <w:marLeft w:val="480"/>
          <w:marRight w:val="0"/>
          <w:marTop w:val="0"/>
          <w:marBottom w:val="0"/>
          <w:divBdr>
            <w:top w:val="none" w:sz="0" w:space="0" w:color="auto"/>
            <w:left w:val="none" w:sz="0" w:space="0" w:color="auto"/>
            <w:bottom w:val="none" w:sz="0" w:space="0" w:color="auto"/>
            <w:right w:val="none" w:sz="0" w:space="0" w:color="auto"/>
          </w:divBdr>
        </w:div>
        <w:div w:id="319970385">
          <w:marLeft w:val="480"/>
          <w:marRight w:val="0"/>
          <w:marTop w:val="0"/>
          <w:marBottom w:val="0"/>
          <w:divBdr>
            <w:top w:val="none" w:sz="0" w:space="0" w:color="auto"/>
            <w:left w:val="none" w:sz="0" w:space="0" w:color="auto"/>
            <w:bottom w:val="none" w:sz="0" w:space="0" w:color="auto"/>
            <w:right w:val="none" w:sz="0" w:space="0" w:color="auto"/>
          </w:divBdr>
        </w:div>
        <w:div w:id="1794711346">
          <w:marLeft w:val="480"/>
          <w:marRight w:val="0"/>
          <w:marTop w:val="0"/>
          <w:marBottom w:val="0"/>
          <w:divBdr>
            <w:top w:val="none" w:sz="0" w:space="0" w:color="auto"/>
            <w:left w:val="none" w:sz="0" w:space="0" w:color="auto"/>
            <w:bottom w:val="none" w:sz="0" w:space="0" w:color="auto"/>
            <w:right w:val="none" w:sz="0" w:space="0" w:color="auto"/>
          </w:divBdr>
        </w:div>
        <w:div w:id="1849325827">
          <w:marLeft w:val="480"/>
          <w:marRight w:val="0"/>
          <w:marTop w:val="0"/>
          <w:marBottom w:val="0"/>
          <w:divBdr>
            <w:top w:val="none" w:sz="0" w:space="0" w:color="auto"/>
            <w:left w:val="none" w:sz="0" w:space="0" w:color="auto"/>
            <w:bottom w:val="none" w:sz="0" w:space="0" w:color="auto"/>
            <w:right w:val="none" w:sz="0" w:space="0" w:color="auto"/>
          </w:divBdr>
        </w:div>
        <w:div w:id="2107384935">
          <w:marLeft w:val="480"/>
          <w:marRight w:val="0"/>
          <w:marTop w:val="0"/>
          <w:marBottom w:val="0"/>
          <w:divBdr>
            <w:top w:val="none" w:sz="0" w:space="0" w:color="auto"/>
            <w:left w:val="none" w:sz="0" w:space="0" w:color="auto"/>
            <w:bottom w:val="none" w:sz="0" w:space="0" w:color="auto"/>
            <w:right w:val="none" w:sz="0" w:space="0" w:color="auto"/>
          </w:divBdr>
        </w:div>
        <w:div w:id="1816678807">
          <w:marLeft w:val="480"/>
          <w:marRight w:val="0"/>
          <w:marTop w:val="0"/>
          <w:marBottom w:val="0"/>
          <w:divBdr>
            <w:top w:val="none" w:sz="0" w:space="0" w:color="auto"/>
            <w:left w:val="none" w:sz="0" w:space="0" w:color="auto"/>
            <w:bottom w:val="none" w:sz="0" w:space="0" w:color="auto"/>
            <w:right w:val="none" w:sz="0" w:space="0" w:color="auto"/>
          </w:divBdr>
        </w:div>
        <w:div w:id="298925827">
          <w:marLeft w:val="480"/>
          <w:marRight w:val="0"/>
          <w:marTop w:val="0"/>
          <w:marBottom w:val="0"/>
          <w:divBdr>
            <w:top w:val="none" w:sz="0" w:space="0" w:color="auto"/>
            <w:left w:val="none" w:sz="0" w:space="0" w:color="auto"/>
            <w:bottom w:val="none" w:sz="0" w:space="0" w:color="auto"/>
            <w:right w:val="none" w:sz="0" w:space="0" w:color="auto"/>
          </w:divBdr>
        </w:div>
        <w:div w:id="141317949">
          <w:marLeft w:val="480"/>
          <w:marRight w:val="0"/>
          <w:marTop w:val="0"/>
          <w:marBottom w:val="0"/>
          <w:divBdr>
            <w:top w:val="none" w:sz="0" w:space="0" w:color="auto"/>
            <w:left w:val="none" w:sz="0" w:space="0" w:color="auto"/>
            <w:bottom w:val="none" w:sz="0" w:space="0" w:color="auto"/>
            <w:right w:val="none" w:sz="0" w:space="0" w:color="auto"/>
          </w:divBdr>
        </w:div>
        <w:div w:id="1097218490">
          <w:marLeft w:val="480"/>
          <w:marRight w:val="0"/>
          <w:marTop w:val="0"/>
          <w:marBottom w:val="0"/>
          <w:divBdr>
            <w:top w:val="none" w:sz="0" w:space="0" w:color="auto"/>
            <w:left w:val="none" w:sz="0" w:space="0" w:color="auto"/>
            <w:bottom w:val="none" w:sz="0" w:space="0" w:color="auto"/>
            <w:right w:val="none" w:sz="0" w:space="0" w:color="auto"/>
          </w:divBdr>
        </w:div>
        <w:div w:id="443689932">
          <w:marLeft w:val="480"/>
          <w:marRight w:val="0"/>
          <w:marTop w:val="0"/>
          <w:marBottom w:val="0"/>
          <w:divBdr>
            <w:top w:val="none" w:sz="0" w:space="0" w:color="auto"/>
            <w:left w:val="none" w:sz="0" w:space="0" w:color="auto"/>
            <w:bottom w:val="none" w:sz="0" w:space="0" w:color="auto"/>
            <w:right w:val="none" w:sz="0" w:space="0" w:color="auto"/>
          </w:divBdr>
        </w:div>
        <w:div w:id="79569597">
          <w:marLeft w:val="480"/>
          <w:marRight w:val="0"/>
          <w:marTop w:val="0"/>
          <w:marBottom w:val="0"/>
          <w:divBdr>
            <w:top w:val="none" w:sz="0" w:space="0" w:color="auto"/>
            <w:left w:val="none" w:sz="0" w:space="0" w:color="auto"/>
            <w:bottom w:val="none" w:sz="0" w:space="0" w:color="auto"/>
            <w:right w:val="none" w:sz="0" w:space="0" w:color="auto"/>
          </w:divBdr>
        </w:div>
        <w:div w:id="594745664">
          <w:marLeft w:val="480"/>
          <w:marRight w:val="0"/>
          <w:marTop w:val="0"/>
          <w:marBottom w:val="0"/>
          <w:divBdr>
            <w:top w:val="none" w:sz="0" w:space="0" w:color="auto"/>
            <w:left w:val="none" w:sz="0" w:space="0" w:color="auto"/>
            <w:bottom w:val="none" w:sz="0" w:space="0" w:color="auto"/>
            <w:right w:val="none" w:sz="0" w:space="0" w:color="auto"/>
          </w:divBdr>
        </w:div>
        <w:div w:id="1355419150">
          <w:marLeft w:val="480"/>
          <w:marRight w:val="0"/>
          <w:marTop w:val="0"/>
          <w:marBottom w:val="0"/>
          <w:divBdr>
            <w:top w:val="none" w:sz="0" w:space="0" w:color="auto"/>
            <w:left w:val="none" w:sz="0" w:space="0" w:color="auto"/>
            <w:bottom w:val="none" w:sz="0" w:space="0" w:color="auto"/>
            <w:right w:val="none" w:sz="0" w:space="0" w:color="auto"/>
          </w:divBdr>
        </w:div>
        <w:div w:id="1040517910">
          <w:marLeft w:val="480"/>
          <w:marRight w:val="0"/>
          <w:marTop w:val="0"/>
          <w:marBottom w:val="0"/>
          <w:divBdr>
            <w:top w:val="none" w:sz="0" w:space="0" w:color="auto"/>
            <w:left w:val="none" w:sz="0" w:space="0" w:color="auto"/>
            <w:bottom w:val="none" w:sz="0" w:space="0" w:color="auto"/>
            <w:right w:val="none" w:sz="0" w:space="0" w:color="auto"/>
          </w:divBdr>
        </w:div>
        <w:div w:id="123042455">
          <w:marLeft w:val="480"/>
          <w:marRight w:val="0"/>
          <w:marTop w:val="0"/>
          <w:marBottom w:val="0"/>
          <w:divBdr>
            <w:top w:val="none" w:sz="0" w:space="0" w:color="auto"/>
            <w:left w:val="none" w:sz="0" w:space="0" w:color="auto"/>
            <w:bottom w:val="none" w:sz="0" w:space="0" w:color="auto"/>
            <w:right w:val="none" w:sz="0" w:space="0" w:color="auto"/>
          </w:divBdr>
        </w:div>
        <w:div w:id="92484289">
          <w:marLeft w:val="480"/>
          <w:marRight w:val="0"/>
          <w:marTop w:val="0"/>
          <w:marBottom w:val="0"/>
          <w:divBdr>
            <w:top w:val="none" w:sz="0" w:space="0" w:color="auto"/>
            <w:left w:val="none" w:sz="0" w:space="0" w:color="auto"/>
            <w:bottom w:val="none" w:sz="0" w:space="0" w:color="auto"/>
            <w:right w:val="none" w:sz="0" w:space="0" w:color="auto"/>
          </w:divBdr>
        </w:div>
        <w:div w:id="408967905">
          <w:marLeft w:val="480"/>
          <w:marRight w:val="0"/>
          <w:marTop w:val="0"/>
          <w:marBottom w:val="0"/>
          <w:divBdr>
            <w:top w:val="none" w:sz="0" w:space="0" w:color="auto"/>
            <w:left w:val="none" w:sz="0" w:space="0" w:color="auto"/>
            <w:bottom w:val="none" w:sz="0" w:space="0" w:color="auto"/>
            <w:right w:val="none" w:sz="0" w:space="0" w:color="auto"/>
          </w:divBdr>
        </w:div>
        <w:div w:id="895628793">
          <w:marLeft w:val="480"/>
          <w:marRight w:val="0"/>
          <w:marTop w:val="0"/>
          <w:marBottom w:val="0"/>
          <w:divBdr>
            <w:top w:val="none" w:sz="0" w:space="0" w:color="auto"/>
            <w:left w:val="none" w:sz="0" w:space="0" w:color="auto"/>
            <w:bottom w:val="none" w:sz="0" w:space="0" w:color="auto"/>
            <w:right w:val="none" w:sz="0" w:space="0" w:color="auto"/>
          </w:divBdr>
        </w:div>
        <w:div w:id="1449859791">
          <w:marLeft w:val="480"/>
          <w:marRight w:val="0"/>
          <w:marTop w:val="0"/>
          <w:marBottom w:val="0"/>
          <w:divBdr>
            <w:top w:val="none" w:sz="0" w:space="0" w:color="auto"/>
            <w:left w:val="none" w:sz="0" w:space="0" w:color="auto"/>
            <w:bottom w:val="none" w:sz="0" w:space="0" w:color="auto"/>
            <w:right w:val="none" w:sz="0" w:space="0" w:color="auto"/>
          </w:divBdr>
        </w:div>
        <w:div w:id="270162156">
          <w:marLeft w:val="480"/>
          <w:marRight w:val="0"/>
          <w:marTop w:val="0"/>
          <w:marBottom w:val="0"/>
          <w:divBdr>
            <w:top w:val="none" w:sz="0" w:space="0" w:color="auto"/>
            <w:left w:val="none" w:sz="0" w:space="0" w:color="auto"/>
            <w:bottom w:val="none" w:sz="0" w:space="0" w:color="auto"/>
            <w:right w:val="none" w:sz="0" w:space="0" w:color="auto"/>
          </w:divBdr>
        </w:div>
        <w:div w:id="793253176">
          <w:marLeft w:val="480"/>
          <w:marRight w:val="0"/>
          <w:marTop w:val="0"/>
          <w:marBottom w:val="0"/>
          <w:divBdr>
            <w:top w:val="none" w:sz="0" w:space="0" w:color="auto"/>
            <w:left w:val="none" w:sz="0" w:space="0" w:color="auto"/>
            <w:bottom w:val="none" w:sz="0" w:space="0" w:color="auto"/>
            <w:right w:val="none" w:sz="0" w:space="0" w:color="auto"/>
          </w:divBdr>
        </w:div>
        <w:div w:id="623384829">
          <w:marLeft w:val="480"/>
          <w:marRight w:val="0"/>
          <w:marTop w:val="0"/>
          <w:marBottom w:val="0"/>
          <w:divBdr>
            <w:top w:val="none" w:sz="0" w:space="0" w:color="auto"/>
            <w:left w:val="none" w:sz="0" w:space="0" w:color="auto"/>
            <w:bottom w:val="none" w:sz="0" w:space="0" w:color="auto"/>
            <w:right w:val="none" w:sz="0" w:space="0" w:color="auto"/>
          </w:divBdr>
        </w:div>
        <w:div w:id="1988044734">
          <w:marLeft w:val="480"/>
          <w:marRight w:val="0"/>
          <w:marTop w:val="0"/>
          <w:marBottom w:val="0"/>
          <w:divBdr>
            <w:top w:val="none" w:sz="0" w:space="0" w:color="auto"/>
            <w:left w:val="none" w:sz="0" w:space="0" w:color="auto"/>
            <w:bottom w:val="none" w:sz="0" w:space="0" w:color="auto"/>
            <w:right w:val="none" w:sz="0" w:space="0" w:color="auto"/>
          </w:divBdr>
        </w:div>
        <w:div w:id="1763187233">
          <w:marLeft w:val="480"/>
          <w:marRight w:val="0"/>
          <w:marTop w:val="0"/>
          <w:marBottom w:val="0"/>
          <w:divBdr>
            <w:top w:val="none" w:sz="0" w:space="0" w:color="auto"/>
            <w:left w:val="none" w:sz="0" w:space="0" w:color="auto"/>
            <w:bottom w:val="none" w:sz="0" w:space="0" w:color="auto"/>
            <w:right w:val="none" w:sz="0" w:space="0" w:color="auto"/>
          </w:divBdr>
        </w:div>
        <w:div w:id="2016765773">
          <w:marLeft w:val="480"/>
          <w:marRight w:val="0"/>
          <w:marTop w:val="0"/>
          <w:marBottom w:val="0"/>
          <w:divBdr>
            <w:top w:val="none" w:sz="0" w:space="0" w:color="auto"/>
            <w:left w:val="none" w:sz="0" w:space="0" w:color="auto"/>
            <w:bottom w:val="none" w:sz="0" w:space="0" w:color="auto"/>
            <w:right w:val="none" w:sz="0" w:space="0" w:color="auto"/>
          </w:divBdr>
        </w:div>
        <w:div w:id="1231039593">
          <w:marLeft w:val="480"/>
          <w:marRight w:val="0"/>
          <w:marTop w:val="0"/>
          <w:marBottom w:val="0"/>
          <w:divBdr>
            <w:top w:val="none" w:sz="0" w:space="0" w:color="auto"/>
            <w:left w:val="none" w:sz="0" w:space="0" w:color="auto"/>
            <w:bottom w:val="none" w:sz="0" w:space="0" w:color="auto"/>
            <w:right w:val="none" w:sz="0" w:space="0" w:color="auto"/>
          </w:divBdr>
        </w:div>
        <w:div w:id="1010915527">
          <w:marLeft w:val="480"/>
          <w:marRight w:val="0"/>
          <w:marTop w:val="0"/>
          <w:marBottom w:val="0"/>
          <w:divBdr>
            <w:top w:val="none" w:sz="0" w:space="0" w:color="auto"/>
            <w:left w:val="none" w:sz="0" w:space="0" w:color="auto"/>
            <w:bottom w:val="none" w:sz="0" w:space="0" w:color="auto"/>
            <w:right w:val="none" w:sz="0" w:space="0" w:color="auto"/>
          </w:divBdr>
        </w:div>
        <w:div w:id="725647298">
          <w:marLeft w:val="480"/>
          <w:marRight w:val="0"/>
          <w:marTop w:val="0"/>
          <w:marBottom w:val="0"/>
          <w:divBdr>
            <w:top w:val="none" w:sz="0" w:space="0" w:color="auto"/>
            <w:left w:val="none" w:sz="0" w:space="0" w:color="auto"/>
            <w:bottom w:val="none" w:sz="0" w:space="0" w:color="auto"/>
            <w:right w:val="none" w:sz="0" w:space="0" w:color="auto"/>
          </w:divBdr>
        </w:div>
        <w:div w:id="1133710874">
          <w:marLeft w:val="480"/>
          <w:marRight w:val="0"/>
          <w:marTop w:val="0"/>
          <w:marBottom w:val="0"/>
          <w:divBdr>
            <w:top w:val="none" w:sz="0" w:space="0" w:color="auto"/>
            <w:left w:val="none" w:sz="0" w:space="0" w:color="auto"/>
            <w:bottom w:val="none" w:sz="0" w:space="0" w:color="auto"/>
            <w:right w:val="none" w:sz="0" w:space="0" w:color="auto"/>
          </w:divBdr>
        </w:div>
        <w:div w:id="792136605">
          <w:marLeft w:val="480"/>
          <w:marRight w:val="0"/>
          <w:marTop w:val="0"/>
          <w:marBottom w:val="0"/>
          <w:divBdr>
            <w:top w:val="none" w:sz="0" w:space="0" w:color="auto"/>
            <w:left w:val="none" w:sz="0" w:space="0" w:color="auto"/>
            <w:bottom w:val="none" w:sz="0" w:space="0" w:color="auto"/>
            <w:right w:val="none" w:sz="0" w:space="0" w:color="auto"/>
          </w:divBdr>
        </w:div>
        <w:div w:id="383799776">
          <w:marLeft w:val="480"/>
          <w:marRight w:val="0"/>
          <w:marTop w:val="0"/>
          <w:marBottom w:val="0"/>
          <w:divBdr>
            <w:top w:val="none" w:sz="0" w:space="0" w:color="auto"/>
            <w:left w:val="none" w:sz="0" w:space="0" w:color="auto"/>
            <w:bottom w:val="none" w:sz="0" w:space="0" w:color="auto"/>
            <w:right w:val="none" w:sz="0" w:space="0" w:color="auto"/>
          </w:divBdr>
        </w:div>
        <w:div w:id="2032760059">
          <w:marLeft w:val="480"/>
          <w:marRight w:val="0"/>
          <w:marTop w:val="0"/>
          <w:marBottom w:val="0"/>
          <w:divBdr>
            <w:top w:val="none" w:sz="0" w:space="0" w:color="auto"/>
            <w:left w:val="none" w:sz="0" w:space="0" w:color="auto"/>
            <w:bottom w:val="none" w:sz="0" w:space="0" w:color="auto"/>
            <w:right w:val="none" w:sz="0" w:space="0" w:color="auto"/>
          </w:divBdr>
        </w:div>
        <w:div w:id="2975179">
          <w:marLeft w:val="480"/>
          <w:marRight w:val="0"/>
          <w:marTop w:val="0"/>
          <w:marBottom w:val="0"/>
          <w:divBdr>
            <w:top w:val="none" w:sz="0" w:space="0" w:color="auto"/>
            <w:left w:val="none" w:sz="0" w:space="0" w:color="auto"/>
            <w:bottom w:val="none" w:sz="0" w:space="0" w:color="auto"/>
            <w:right w:val="none" w:sz="0" w:space="0" w:color="auto"/>
          </w:divBdr>
        </w:div>
        <w:div w:id="1065568074">
          <w:marLeft w:val="480"/>
          <w:marRight w:val="0"/>
          <w:marTop w:val="0"/>
          <w:marBottom w:val="0"/>
          <w:divBdr>
            <w:top w:val="none" w:sz="0" w:space="0" w:color="auto"/>
            <w:left w:val="none" w:sz="0" w:space="0" w:color="auto"/>
            <w:bottom w:val="none" w:sz="0" w:space="0" w:color="auto"/>
            <w:right w:val="none" w:sz="0" w:space="0" w:color="auto"/>
          </w:divBdr>
        </w:div>
        <w:div w:id="432215510">
          <w:marLeft w:val="480"/>
          <w:marRight w:val="0"/>
          <w:marTop w:val="0"/>
          <w:marBottom w:val="0"/>
          <w:divBdr>
            <w:top w:val="none" w:sz="0" w:space="0" w:color="auto"/>
            <w:left w:val="none" w:sz="0" w:space="0" w:color="auto"/>
            <w:bottom w:val="none" w:sz="0" w:space="0" w:color="auto"/>
            <w:right w:val="none" w:sz="0" w:space="0" w:color="auto"/>
          </w:divBdr>
        </w:div>
        <w:div w:id="1144085095">
          <w:marLeft w:val="480"/>
          <w:marRight w:val="0"/>
          <w:marTop w:val="0"/>
          <w:marBottom w:val="0"/>
          <w:divBdr>
            <w:top w:val="none" w:sz="0" w:space="0" w:color="auto"/>
            <w:left w:val="none" w:sz="0" w:space="0" w:color="auto"/>
            <w:bottom w:val="none" w:sz="0" w:space="0" w:color="auto"/>
            <w:right w:val="none" w:sz="0" w:space="0" w:color="auto"/>
          </w:divBdr>
        </w:div>
        <w:div w:id="1859586017">
          <w:marLeft w:val="480"/>
          <w:marRight w:val="0"/>
          <w:marTop w:val="0"/>
          <w:marBottom w:val="0"/>
          <w:divBdr>
            <w:top w:val="none" w:sz="0" w:space="0" w:color="auto"/>
            <w:left w:val="none" w:sz="0" w:space="0" w:color="auto"/>
            <w:bottom w:val="none" w:sz="0" w:space="0" w:color="auto"/>
            <w:right w:val="none" w:sz="0" w:space="0" w:color="auto"/>
          </w:divBdr>
        </w:div>
        <w:div w:id="805897274">
          <w:marLeft w:val="480"/>
          <w:marRight w:val="0"/>
          <w:marTop w:val="0"/>
          <w:marBottom w:val="0"/>
          <w:divBdr>
            <w:top w:val="none" w:sz="0" w:space="0" w:color="auto"/>
            <w:left w:val="none" w:sz="0" w:space="0" w:color="auto"/>
            <w:bottom w:val="none" w:sz="0" w:space="0" w:color="auto"/>
            <w:right w:val="none" w:sz="0" w:space="0" w:color="auto"/>
          </w:divBdr>
        </w:div>
        <w:div w:id="1610579430">
          <w:marLeft w:val="480"/>
          <w:marRight w:val="0"/>
          <w:marTop w:val="0"/>
          <w:marBottom w:val="0"/>
          <w:divBdr>
            <w:top w:val="none" w:sz="0" w:space="0" w:color="auto"/>
            <w:left w:val="none" w:sz="0" w:space="0" w:color="auto"/>
            <w:bottom w:val="none" w:sz="0" w:space="0" w:color="auto"/>
            <w:right w:val="none" w:sz="0" w:space="0" w:color="auto"/>
          </w:divBdr>
        </w:div>
        <w:div w:id="465591487">
          <w:marLeft w:val="480"/>
          <w:marRight w:val="0"/>
          <w:marTop w:val="0"/>
          <w:marBottom w:val="0"/>
          <w:divBdr>
            <w:top w:val="none" w:sz="0" w:space="0" w:color="auto"/>
            <w:left w:val="none" w:sz="0" w:space="0" w:color="auto"/>
            <w:bottom w:val="none" w:sz="0" w:space="0" w:color="auto"/>
            <w:right w:val="none" w:sz="0" w:space="0" w:color="auto"/>
          </w:divBdr>
        </w:div>
        <w:div w:id="969630444">
          <w:marLeft w:val="480"/>
          <w:marRight w:val="0"/>
          <w:marTop w:val="0"/>
          <w:marBottom w:val="0"/>
          <w:divBdr>
            <w:top w:val="none" w:sz="0" w:space="0" w:color="auto"/>
            <w:left w:val="none" w:sz="0" w:space="0" w:color="auto"/>
            <w:bottom w:val="none" w:sz="0" w:space="0" w:color="auto"/>
            <w:right w:val="none" w:sz="0" w:space="0" w:color="auto"/>
          </w:divBdr>
        </w:div>
        <w:div w:id="334503238">
          <w:marLeft w:val="480"/>
          <w:marRight w:val="0"/>
          <w:marTop w:val="0"/>
          <w:marBottom w:val="0"/>
          <w:divBdr>
            <w:top w:val="none" w:sz="0" w:space="0" w:color="auto"/>
            <w:left w:val="none" w:sz="0" w:space="0" w:color="auto"/>
            <w:bottom w:val="none" w:sz="0" w:space="0" w:color="auto"/>
            <w:right w:val="none" w:sz="0" w:space="0" w:color="auto"/>
          </w:divBdr>
        </w:div>
        <w:div w:id="337466385">
          <w:marLeft w:val="480"/>
          <w:marRight w:val="0"/>
          <w:marTop w:val="0"/>
          <w:marBottom w:val="0"/>
          <w:divBdr>
            <w:top w:val="none" w:sz="0" w:space="0" w:color="auto"/>
            <w:left w:val="none" w:sz="0" w:space="0" w:color="auto"/>
            <w:bottom w:val="none" w:sz="0" w:space="0" w:color="auto"/>
            <w:right w:val="none" w:sz="0" w:space="0" w:color="auto"/>
          </w:divBdr>
        </w:div>
        <w:div w:id="1809783009">
          <w:marLeft w:val="480"/>
          <w:marRight w:val="0"/>
          <w:marTop w:val="0"/>
          <w:marBottom w:val="0"/>
          <w:divBdr>
            <w:top w:val="none" w:sz="0" w:space="0" w:color="auto"/>
            <w:left w:val="none" w:sz="0" w:space="0" w:color="auto"/>
            <w:bottom w:val="none" w:sz="0" w:space="0" w:color="auto"/>
            <w:right w:val="none" w:sz="0" w:space="0" w:color="auto"/>
          </w:divBdr>
        </w:div>
        <w:div w:id="733703273">
          <w:marLeft w:val="480"/>
          <w:marRight w:val="0"/>
          <w:marTop w:val="0"/>
          <w:marBottom w:val="0"/>
          <w:divBdr>
            <w:top w:val="none" w:sz="0" w:space="0" w:color="auto"/>
            <w:left w:val="none" w:sz="0" w:space="0" w:color="auto"/>
            <w:bottom w:val="none" w:sz="0" w:space="0" w:color="auto"/>
            <w:right w:val="none" w:sz="0" w:space="0" w:color="auto"/>
          </w:divBdr>
        </w:div>
        <w:div w:id="1529950161">
          <w:marLeft w:val="480"/>
          <w:marRight w:val="0"/>
          <w:marTop w:val="0"/>
          <w:marBottom w:val="0"/>
          <w:divBdr>
            <w:top w:val="none" w:sz="0" w:space="0" w:color="auto"/>
            <w:left w:val="none" w:sz="0" w:space="0" w:color="auto"/>
            <w:bottom w:val="none" w:sz="0" w:space="0" w:color="auto"/>
            <w:right w:val="none" w:sz="0" w:space="0" w:color="auto"/>
          </w:divBdr>
        </w:div>
        <w:div w:id="1209220712">
          <w:marLeft w:val="480"/>
          <w:marRight w:val="0"/>
          <w:marTop w:val="0"/>
          <w:marBottom w:val="0"/>
          <w:divBdr>
            <w:top w:val="none" w:sz="0" w:space="0" w:color="auto"/>
            <w:left w:val="none" w:sz="0" w:space="0" w:color="auto"/>
            <w:bottom w:val="none" w:sz="0" w:space="0" w:color="auto"/>
            <w:right w:val="none" w:sz="0" w:space="0" w:color="auto"/>
          </w:divBdr>
        </w:div>
        <w:div w:id="44569977">
          <w:marLeft w:val="480"/>
          <w:marRight w:val="0"/>
          <w:marTop w:val="0"/>
          <w:marBottom w:val="0"/>
          <w:divBdr>
            <w:top w:val="none" w:sz="0" w:space="0" w:color="auto"/>
            <w:left w:val="none" w:sz="0" w:space="0" w:color="auto"/>
            <w:bottom w:val="none" w:sz="0" w:space="0" w:color="auto"/>
            <w:right w:val="none" w:sz="0" w:space="0" w:color="auto"/>
          </w:divBdr>
        </w:div>
        <w:div w:id="810631163">
          <w:marLeft w:val="480"/>
          <w:marRight w:val="0"/>
          <w:marTop w:val="0"/>
          <w:marBottom w:val="0"/>
          <w:divBdr>
            <w:top w:val="none" w:sz="0" w:space="0" w:color="auto"/>
            <w:left w:val="none" w:sz="0" w:space="0" w:color="auto"/>
            <w:bottom w:val="none" w:sz="0" w:space="0" w:color="auto"/>
            <w:right w:val="none" w:sz="0" w:space="0" w:color="auto"/>
          </w:divBdr>
        </w:div>
        <w:div w:id="661468656">
          <w:marLeft w:val="480"/>
          <w:marRight w:val="0"/>
          <w:marTop w:val="0"/>
          <w:marBottom w:val="0"/>
          <w:divBdr>
            <w:top w:val="none" w:sz="0" w:space="0" w:color="auto"/>
            <w:left w:val="none" w:sz="0" w:space="0" w:color="auto"/>
            <w:bottom w:val="none" w:sz="0" w:space="0" w:color="auto"/>
            <w:right w:val="none" w:sz="0" w:space="0" w:color="auto"/>
          </w:divBdr>
        </w:div>
        <w:div w:id="2082604746">
          <w:marLeft w:val="480"/>
          <w:marRight w:val="0"/>
          <w:marTop w:val="0"/>
          <w:marBottom w:val="0"/>
          <w:divBdr>
            <w:top w:val="none" w:sz="0" w:space="0" w:color="auto"/>
            <w:left w:val="none" w:sz="0" w:space="0" w:color="auto"/>
            <w:bottom w:val="none" w:sz="0" w:space="0" w:color="auto"/>
            <w:right w:val="none" w:sz="0" w:space="0" w:color="auto"/>
          </w:divBdr>
        </w:div>
        <w:div w:id="1505824329">
          <w:marLeft w:val="480"/>
          <w:marRight w:val="0"/>
          <w:marTop w:val="0"/>
          <w:marBottom w:val="0"/>
          <w:divBdr>
            <w:top w:val="none" w:sz="0" w:space="0" w:color="auto"/>
            <w:left w:val="none" w:sz="0" w:space="0" w:color="auto"/>
            <w:bottom w:val="none" w:sz="0" w:space="0" w:color="auto"/>
            <w:right w:val="none" w:sz="0" w:space="0" w:color="auto"/>
          </w:divBdr>
        </w:div>
        <w:div w:id="208033225">
          <w:marLeft w:val="480"/>
          <w:marRight w:val="0"/>
          <w:marTop w:val="0"/>
          <w:marBottom w:val="0"/>
          <w:divBdr>
            <w:top w:val="none" w:sz="0" w:space="0" w:color="auto"/>
            <w:left w:val="none" w:sz="0" w:space="0" w:color="auto"/>
            <w:bottom w:val="none" w:sz="0" w:space="0" w:color="auto"/>
            <w:right w:val="none" w:sz="0" w:space="0" w:color="auto"/>
          </w:divBdr>
        </w:div>
        <w:div w:id="528838553">
          <w:marLeft w:val="480"/>
          <w:marRight w:val="0"/>
          <w:marTop w:val="0"/>
          <w:marBottom w:val="0"/>
          <w:divBdr>
            <w:top w:val="none" w:sz="0" w:space="0" w:color="auto"/>
            <w:left w:val="none" w:sz="0" w:space="0" w:color="auto"/>
            <w:bottom w:val="none" w:sz="0" w:space="0" w:color="auto"/>
            <w:right w:val="none" w:sz="0" w:space="0" w:color="auto"/>
          </w:divBdr>
        </w:div>
        <w:div w:id="1347905006">
          <w:marLeft w:val="480"/>
          <w:marRight w:val="0"/>
          <w:marTop w:val="0"/>
          <w:marBottom w:val="0"/>
          <w:divBdr>
            <w:top w:val="none" w:sz="0" w:space="0" w:color="auto"/>
            <w:left w:val="none" w:sz="0" w:space="0" w:color="auto"/>
            <w:bottom w:val="none" w:sz="0" w:space="0" w:color="auto"/>
            <w:right w:val="none" w:sz="0" w:space="0" w:color="auto"/>
          </w:divBdr>
        </w:div>
        <w:div w:id="1326860115">
          <w:marLeft w:val="480"/>
          <w:marRight w:val="0"/>
          <w:marTop w:val="0"/>
          <w:marBottom w:val="0"/>
          <w:divBdr>
            <w:top w:val="none" w:sz="0" w:space="0" w:color="auto"/>
            <w:left w:val="none" w:sz="0" w:space="0" w:color="auto"/>
            <w:bottom w:val="none" w:sz="0" w:space="0" w:color="auto"/>
            <w:right w:val="none" w:sz="0" w:space="0" w:color="auto"/>
          </w:divBdr>
        </w:div>
        <w:div w:id="1970428133">
          <w:marLeft w:val="480"/>
          <w:marRight w:val="0"/>
          <w:marTop w:val="0"/>
          <w:marBottom w:val="0"/>
          <w:divBdr>
            <w:top w:val="none" w:sz="0" w:space="0" w:color="auto"/>
            <w:left w:val="none" w:sz="0" w:space="0" w:color="auto"/>
            <w:bottom w:val="none" w:sz="0" w:space="0" w:color="auto"/>
            <w:right w:val="none" w:sz="0" w:space="0" w:color="auto"/>
          </w:divBdr>
        </w:div>
        <w:div w:id="2041779469">
          <w:marLeft w:val="480"/>
          <w:marRight w:val="0"/>
          <w:marTop w:val="0"/>
          <w:marBottom w:val="0"/>
          <w:divBdr>
            <w:top w:val="none" w:sz="0" w:space="0" w:color="auto"/>
            <w:left w:val="none" w:sz="0" w:space="0" w:color="auto"/>
            <w:bottom w:val="none" w:sz="0" w:space="0" w:color="auto"/>
            <w:right w:val="none" w:sz="0" w:space="0" w:color="auto"/>
          </w:divBdr>
        </w:div>
        <w:div w:id="1341129353">
          <w:marLeft w:val="480"/>
          <w:marRight w:val="0"/>
          <w:marTop w:val="0"/>
          <w:marBottom w:val="0"/>
          <w:divBdr>
            <w:top w:val="none" w:sz="0" w:space="0" w:color="auto"/>
            <w:left w:val="none" w:sz="0" w:space="0" w:color="auto"/>
            <w:bottom w:val="none" w:sz="0" w:space="0" w:color="auto"/>
            <w:right w:val="none" w:sz="0" w:space="0" w:color="auto"/>
          </w:divBdr>
        </w:div>
        <w:div w:id="1164928173">
          <w:marLeft w:val="480"/>
          <w:marRight w:val="0"/>
          <w:marTop w:val="0"/>
          <w:marBottom w:val="0"/>
          <w:divBdr>
            <w:top w:val="none" w:sz="0" w:space="0" w:color="auto"/>
            <w:left w:val="none" w:sz="0" w:space="0" w:color="auto"/>
            <w:bottom w:val="none" w:sz="0" w:space="0" w:color="auto"/>
            <w:right w:val="none" w:sz="0" w:space="0" w:color="auto"/>
          </w:divBdr>
        </w:div>
        <w:div w:id="919096691">
          <w:marLeft w:val="480"/>
          <w:marRight w:val="0"/>
          <w:marTop w:val="0"/>
          <w:marBottom w:val="0"/>
          <w:divBdr>
            <w:top w:val="none" w:sz="0" w:space="0" w:color="auto"/>
            <w:left w:val="none" w:sz="0" w:space="0" w:color="auto"/>
            <w:bottom w:val="none" w:sz="0" w:space="0" w:color="auto"/>
            <w:right w:val="none" w:sz="0" w:space="0" w:color="auto"/>
          </w:divBdr>
        </w:div>
        <w:div w:id="1755857175">
          <w:marLeft w:val="480"/>
          <w:marRight w:val="0"/>
          <w:marTop w:val="0"/>
          <w:marBottom w:val="0"/>
          <w:divBdr>
            <w:top w:val="none" w:sz="0" w:space="0" w:color="auto"/>
            <w:left w:val="none" w:sz="0" w:space="0" w:color="auto"/>
            <w:bottom w:val="none" w:sz="0" w:space="0" w:color="auto"/>
            <w:right w:val="none" w:sz="0" w:space="0" w:color="auto"/>
          </w:divBdr>
        </w:div>
        <w:div w:id="691614059">
          <w:marLeft w:val="480"/>
          <w:marRight w:val="0"/>
          <w:marTop w:val="0"/>
          <w:marBottom w:val="0"/>
          <w:divBdr>
            <w:top w:val="none" w:sz="0" w:space="0" w:color="auto"/>
            <w:left w:val="none" w:sz="0" w:space="0" w:color="auto"/>
            <w:bottom w:val="none" w:sz="0" w:space="0" w:color="auto"/>
            <w:right w:val="none" w:sz="0" w:space="0" w:color="auto"/>
          </w:divBdr>
        </w:div>
        <w:div w:id="1919364765">
          <w:marLeft w:val="480"/>
          <w:marRight w:val="0"/>
          <w:marTop w:val="0"/>
          <w:marBottom w:val="0"/>
          <w:divBdr>
            <w:top w:val="none" w:sz="0" w:space="0" w:color="auto"/>
            <w:left w:val="none" w:sz="0" w:space="0" w:color="auto"/>
            <w:bottom w:val="none" w:sz="0" w:space="0" w:color="auto"/>
            <w:right w:val="none" w:sz="0" w:space="0" w:color="auto"/>
          </w:divBdr>
        </w:div>
        <w:div w:id="889877555">
          <w:marLeft w:val="480"/>
          <w:marRight w:val="0"/>
          <w:marTop w:val="0"/>
          <w:marBottom w:val="0"/>
          <w:divBdr>
            <w:top w:val="none" w:sz="0" w:space="0" w:color="auto"/>
            <w:left w:val="none" w:sz="0" w:space="0" w:color="auto"/>
            <w:bottom w:val="none" w:sz="0" w:space="0" w:color="auto"/>
            <w:right w:val="none" w:sz="0" w:space="0" w:color="auto"/>
          </w:divBdr>
        </w:div>
        <w:div w:id="916014276">
          <w:marLeft w:val="480"/>
          <w:marRight w:val="0"/>
          <w:marTop w:val="0"/>
          <w:marBottom w:val="0"/>
          <w:divBdr>
            <w:top w:val="none" w:sz="0" w:space="0" w:color="auto"/>
            <w:left w:val="none" w:sz="0" w:space="0" w:color="auto"/>
            <w:bottom w:val="none" w:sz="0" w:space="0" w:color="auto"/>
            <w:right w:val="none" w:sz="0" w:space="0" w:color="auto"/>
          </w:divBdr>
        </w:div>
        <w:div w:id="927621187">
          <w:marLeft w:val="480"/>
          <w:marRight w:val="0"/>
          <w:marTop w:val="0"/>
          <w:marBottom w:val="0"/>
          <w:divBdr>
            <w:top w:val="none" w:sz="0" w:space="0" w:color="auto"/>
            <w:left w:val="none" w:sz="0" w:space="0" w:color="auto"/>
            <w:bottom w:val="none" w:sz="0" w:space="0" w:color="auto"/>
            <w:right w:val="none" w:sz="0" w:space="0" w:color="auto"/>
          </w:divBdr>
        </w:div>
        <w:div w:id="1395740283">
          <w:marLeft w:val="480"/>
          <w:marRight w:val="0"/>
          <w:marTop w:val="0"/>
          <w:marBottom w:val="0"/>
          <w:divBdr>
            <w:top w:val="none" w:sz="0" w:space="0" w:color="auto"/>
            <w:left w:val="none" w:sz="0" w:space="0" w:color="auto"/>
            <w:bottom w:val="none" w:sz="0" w:space="0" w:color="auto"/>
            <w:right w:val="none" w:sz="0" w:space="0" w:color="auto"/>
          </w:divBdr>
        </w:div>
        <w:div w:id="1338995266">
          <w:marLeft w:val="480"/>
          <w:marRight w:val="0"/>
          <w:marTop w:val="0"/>
          <w:marBottom w:val="0"/>
          <w:divBdr>
            <w:top w:val="none" w:sz="0" w:space="0" w:color="auto"/>
            <w:left w:val="none" w:sz="0" w:space="0" w:color="auto"/>
            <w:bottom w:val="none" w:sz="0" w:space="0" w:color="auto"/>
            <w:right w:val="none" w:sz="0" w:space="0" w:color="auto"/>
          </w:divBdr>
        </w:div>
        <w:div w:id="1090928941">
          <w:marLeft w:val="480"/>
          <w:marRight w:val="0"/>
          <w:marTop w:val="0"/>
          <w:marBottom w:val="0"/>
          <w:divBdr>
            <w:top w:val="none" w:sz="0" w:space="0" w:color="auto"/>
            <w:left w:val="none" w:sz="0" w:space="0" w:color="auto"/>
            <w:bottom w:val="none" w:sz="0" w:space="0" w:color="auto"/>
            <w:right w:val="none" w:sz="0" w:space="0" w:color="auto"/>
          </w:divBdr>
        </w:div>
      </w:divsChild>
    </w:div>
    <w:div w:id="1560088394">
      <w:bodyDiv w:val="1"/>
      <w:marLeft w:val="0"/>
      <w:marRight w:val="0"/>
      <w:marTop w:val="0"/>
      <w:marBottom w:val="0"/>
      <w:divBdr>
        <w:top w:val="none" w:sz="0" w:space="0" w:color="auto"/>
        <w:left w:val="none" w:sz="0" w:space="0" w:color="auto"/>
        <w:bottom w:val="none" w:sz="0" w:space="0" w:color="auto"/>
        <w:right w:val="none" w:sz="0" w:space="0" w:color="auto"/>
      </w:divBdr>
    </w:div>
    <w:div w:id="1560097039">
      <w:bodyDiv w:val="1"/>
      <w:marLeft w:val="0"/>
      <w:marRight w:val="0"/>
      <w:marTop w:val="0"/>
      <w:marBottom w:val="0"/>
      <w:divBdr>
        <w:top w:val="none" w:sz="0" w:space="0" w:color="auto"/>
        <w:left w:val="none" w:sz="0" w:space="0" w:color="auto"/>
        <w:bottom w:val="none" w:sz="0" w:space="0" w:color="auto"/>
        <w:right w:val="none" w:sz="0" w:space="0" w:color="auto"/>
      </w:divBdr>
    </w:div>
    <w:div w:id="1560283707">
      <w:bodyDiv w:val="1"/>
      <w:marLeft w:val="0"/>
      <w:marRight w:val="0"/>
      <w:marTop w:val="0"/>
      <w:marBottom w:val="0"/>
      <w:divBdr>
        <w:top w:val="none" w:sz="0" w:space="0" w:color="auto"/>
        <w:left w:val="none" w:sz="0" w:space="0" w:color="auto"/>
        <w:bottom w:val="none" w:sz="0" w:space="0" w:color="auto"/>
        <w:right w:val="none" w:sz="0" w:space="0" w:color="auto"/>
      </w:divBdr>
    </w:div>
    <w:div w:id="1560438319">
      <w:bodyDiv w:val="1"/>
      <w:marLeft w:val="0"/>
      <w:marRight w:val="0"/>
      <w:marTop w:val="0"/>
      <w:marBottom w:val="0"/>
      <w:divBdr>
        <w:top w:val="none" w:sz="0" w:space="0" w:color="auto"/>
        <w:left w:val="none" w:sz="0" w:space="0" w:color="auto"/>
        <w:bottom w:val="none" w:sz="0" w:space="0" w:color="auto"/>
        <w:right w:val="none" w:sz="0" w:space="0" w:color="auto"/>
      </w:divBdr>
    </w:div>
    <w:div w:id="1560749700">
      <w:bodyDiv w:val="1"/>
      <w:marLeft w:val="0"/>
      <w:marRight w:val="0"/>
      <w:marTop w:val="0"/>
      <w:marBottom w:val="0"/>
      <w:divBdr>
        <w:top w:val="none" w:sz="0" w:space="0" w:color="auto"/>
        <w:left w:val="none" w:sz="0" w:space="0" w:color="auto"/>
        <w:bottom w:val="none" w:sz="0" w:space="0" w:color="auto"/>
        <w:right w:val="none" w:sz="0" w:space="0" w:color="auto"/>
      </w:divBdr>
    </w:div>
    <w:div w:id="1561401156">
      <w:bodyDiv w:val="1"/>
      <w:marLeft w:val="0"/>
      <w:marRight w:val="0"/>
      <w:marTop w:val="0"/>
      <w:marBottom w:val="0"/>
      <w:divBdr>
        <w:top w:val="none" w:sz="0" w:space="0" w:color="auto"/>
        <w:left w:val="none" w:sz="0" w:space="0" w:color="auto"/>
        <w:bottom w:val="none" w:sz="0" w:space="0" w:color="auto"/>
        <w:right w:val="none" w:sz="0" w:space="0" w:color="auto"/>
      </w:divBdr>
    </w:div>
    <w:div w:id="1562016184">
      <w:bodyDiv w:val="1"/>
      <w:marLeft w:val="0"/>
      <w:marRight w:val="0"/>
      <w:marTop w:val="0"/>
      <w:marBottom w:val="0"/>
      <w:divBdr>
        <w:top w:val="none" w:sz="0" w:space="0" w:color="auto"/>
        <w:left w:val="none" w:sz="0" w:space="0" w:color="auto"/>
        <w:bottom w:val="none" w:sz="0" w:space="0" w:color="auto"/>
        <w:right w:val="none" w:sz="0" w:space="0" w:color="auto"/>
      </w:divBdr>
    </w:div>
    <w:div w:id="1562250146">
      <w:bodyDiv w:val="1"/>
      <w:marLeft w:val="0"/>
      <w:marRight w:val="0"/>
      <w:marTop w:val="0"/>
      <w:marBottom w:val="0"/>
      <w:divBdr>
        <w:top w:val="none" w:sz="0" w:space="0" w:color="auto"/>
        <w:left w:val="none" w:sz="0" w:space="0" w:color="auto"/>
        <w:bottom w:val="none" w:sz="0" w:space="0" w:color="auto"/>
        <w:right w:val="none" w:sz="0" w:space="0" w:color="auto"/>
      </w:divBdr>
    </w:div>
    <w:div w:id="1562867741">
      <w:bodyDiv w:val="1"/>
      <w:marLeft w:val="0"/>
      <w:marRight w:val="0"/>
      <w:marTop w:val="0"/>
      <w:marBottom w:val="0"/>
      <w:divBdr>
        <w:top w:val="none" w:sz="0" w:space="0" w:color="auto"/>
        <w:left w:val="none" w:sz="0" w:space="0" w:color="auto"/>
        <w:bottom w:val="none" w:sz="0" w:space="0" w:color="auto"/>
        <w:right w:val="none" w:sz="0" w:space="0" w:color="auto"/>
      </w:divBdr>
    </w:div>
    <w:div w:id="1563101448">
      <w:bodyDiv w:val="1"/>
      <w:marLeft w:val="0"/>
      <w:marRight w:val="0"/>
      <w:marTop w:val="0"/>
      <w:marBottom w:val="0"/>
      <w:divBdr>
        <w:top w:val="none" w:sz="0" w:space="0" w:color="auto"/>
        <w:left w:val="none" w:sz="0" w:space="0" w:color="auto"/>
        <w:bottom w:val="none" w:sz="0" w:space="0" w:color="auto"/>
        <w:right w:val="none" w:sz="0" w:space="0" w:color="auto"/>
      </w:divBdr>
    </w:div>
    <w:div w:id="1563103688">
      <w:bodyDiv w:val="1"/>
      <w:marLeft w:val="0"/>
      <w:marRight w:val="0"/>
      <w:marTop w:val="0"/>
      <w:marBottom w:val="0"/>
      <w:divBdr>
        <w:top w:val="none" w:sz="0" w:space="0" w:color="auto"/>
        <w:left w:val="none" w:sz="0" w:space="0" w:color="auto"/>
        <w:bottom w:val="none" w:sz="0" w:space="0" w:color="auto"/>
        <w:right w:val="none" w:sz="0" w:space="0" w:color="auto"/>
      </w:divBdr>
    </w:div>
    <w:div w:id="1563128581">
      <w:bodyDiv w:val="1"/>
      <w:marLeft w:val="0"/>
      <w:marRight w:val="0"/>
      <w:marTop w:val="0"/>
      <w:marBottom w:val="0"/>
      <w:divBdr>
        <w:top w:val="none" w:sz="0" w:space="0" w:color="auto"/>
        <w:left w:val="none" w:sz="0" w:space="0" w:color="auto"/>
        <w:bottom w:val="none" w:sz="0" w:space="0" w:color="auto"/>
        <w:right w:val="none" w:sz="0" w:space="0" w:color="auto"/>
      </w:divBdr>
    </w:div>
    <w:div w:id="1563179578">
      <w:bodyDiv w:val="1"/>
      <w:marLeft w:val="0"/>
      <w:marRight w:val="0"/>
      <w:marTop w:val="0"/>
      <w:marBottom w:val="0"/>
      <w:divBdr>
        <w:top w:val="none" w:sz="0" w:space="0" w:color="auto"/>
        <w:left w:val="none" w:sz="0" w:space="0" w:color="auto"/>
        <w:bottom w:val="none" w:sz="0" w:space="0" w:color="auto"/>
        <w:right w:val="none" w:sz="0" w:space="0" w:color="auto"/>
      </w:divBdr>
    </w:div>
    <w:div w:id="1563523636">
      <w:bodyDiv w:val="1"/>
      <w:marLeft w:val="0"/>
      <w:marRight w:val="0"/>
      <w:marTop w:val="0"/>
      <w:marBottom w:val="0"/>
      <w:divBdr>
        <w:top w:val="none" w:sz="0" w:space="0" w:color="auto"/>
        <w:left w:val="none" w:sz="0" w:space="0" w:color="auto"/>
        <w:bottom w:val="none" w:sz="0" w:space="0" w:color="auto"/>
        <w:right w:val="none" w:sz="0" w:space="0" w:color="auto"/>
      </w:divBdr>
    </w:div>
    <w:div w:id="1563982970">
      <w:bodyDiv w:val="1"/>
      <w:marLeft w:val="0"/>
      <w:marRight w:val="0"/>
      <w:marTop w:val="0"/>
      <w:marBottom w:val="0"/>
      <w:divBdr>
        <w:top w:val="none" w:sz="0" w:space="0" w:color="auto"/>
        <w:left w:val="none" w:sz="0" w:space="0" w:color="auto"/>
        <w:bottom w:val="none" w:sz="0" w:space="0" w:color="auto"/>
        <w:right w:val="none" w:sz="0" w:space="0" w:color="auto"/>
      </w:divBdr>
    </w:div>
    <w:div w:id="1564024136">
      <w:bodyDiv w:val="1"/>
      <w:marLeft w:val="0"/>
      <w:marRight w:val="0"/>
      <w:marTop w:val="0"/>
      <w:marBottom w:val="0"/>
      <w:divBdr>
        <w:top w:val="none" w:sz="0" w:space="0" w:color="auto"/>
        <w:left w:val="none" w:sz="0" w:space="0" w:color="auto"/>
        <w:bottom w:val="none" w:sz="0" w:space="0" w:color="auto"/>
        <w:right w:val="none" w:sz="0" w:space="0" w:color="auto"/>
      </w:divBdr>
    </w:div>
    <w:div w:id="1564218674">
      <w:bodyDiv w:val="1"/>
      <w:marLeft w:val="0"/>
      <w:marRight w:val="0"/>
      <w:marTop w:val="0"/>
      <w:marBottom w:val="0"/>
      <w:divBdr>
        <w:top w:val="none" w:sz="0" w:space="0" w:color="auto"/>
        <w:left w:val="none" w:sz="0" w:space="0" w:color="auto"/>
        <w:bottom w:val="none" w:sz="0" w:space="0" w:color="auto"/>
        <w:right w:val="none" w:sz="0" w:space="0" w:color="auto"/>
      </w:divBdr>
    </w:div>
    <w:div w:id="1564295264">
      <w:bodyDiv w:val="1"/>
      <w:marLeft w:val="0"/>
      <w:marRight w:val="0"/>
      <w:marTop w:val="0"/>
      <w:marBottom w:val="0"/>
      <w:divBdr>
        <w:top w:val="none" w:sz="0" w:space="0" w:color="auto"/>
        <w:left w:val="none" w:sz="0" w:space="0" w:color="auto"/>
        <w:bottom w:val="none" w:sz="0" w:space="0" w:color="auto"/>
        <w:right w:val="none" w:sz="0" w:space="0" w:color="auto"/>
      </w:divBdr>
    </w:div>
    <w:div w:id="1564364897">
      <w:bodyDiv w:val="1"/>
      <w:marLeft w:val="0"/>
      <w:marRight w:val="0"/>
      <w:marTop w:val="0"/>
      <w:marBottom w:val="0"/>
      <w:divBdr>
        <w:top w:val="none" w:sz="0" w:space="0" w:color="auto"/>
        <w:left w:val="none" w:sz="0" w:space="0" w:color="auto"/>
        <w:bottom w:val="none" w:sz="0" w:space="0" w:color="auto"/>
        <w:right w:val="none" w:sz="0" w:space="0" w:color="auto"/>
      </w:divBdr>
    </w:div>
    <w:div w:id="1564674691">
      <w:bodyDiv w:val="1"/>
      <w:marLeft w:val="0"/>
      <w:marRight w:val="0"/>
      <w:marTop w:val="0"/>
      <w:marBottom w:val="0"/>
      <w:divBdr>
        <w:top w:val="none" w:sz="0" w:space="0" w:color="auto"/>
        <w:left w:val="none" w:sz="0" w:space="0" w:color="auto"/>
        <w:bottom w:val="none" w:sz="0" w:space="0" w:color="auto"/>
        <w:right w:val="none" w:sz="0" w:space="0" w:color="auto"/>
      </w:divBdr>
    </w:div>
    <w:div w:id="1564830685">
      <w:bodyDiv w:val="1"/>
      <w:marLeft w:val="0"/>
      <w:marRight w:val="0"/>
      <w:marTop w:val="0"/>
      <w:marBottom w:val="0"/>
      <w:divBdr>
        <w:top w:val="none" w:sz="0" w:space="0" w:color="auto"/>
        <w:left w:val="none" w:sz="0" w:space="0" w:color="auto"/>
        <w:bottom w:val="none" w:sz="0" w:space="0" w:color="auto"/>
        <w:right w:val="none" w:sz="0" w:space="0" w:color="auto"/>
      </w:divBdr>
    </w:div>
    <w:div w:id="1564869749">
      <w:bodyDiv w:val="1"/>
      <w:marLeft w:val="0"/>
      <w:marRight w:val="0"/>
      <w:marTop w:val="0"/>
      <w:marBottom w:val="0"/>
      <w:divBdr>
        <w:top w:val="none" w:sz="0" w:space="0" w:color="auto"/>
        <w:left w:val="none" w:sz="0" w:space="0" w:color="auto"/>
        <w:bottom w:val="none" w:sz="0" w:space="0" w:color="auto"/>
        <w:right w:val="none" w:sz="0" w:space="0" w:color="auto"/>
      </w:divBdr>
    </w:div>
    <w:div w:id="1564950071">
      <w:bodyDiv w:val="1"/>
      <w:marLeft w:val="0"/>
      <w:marRight w:val="0"/>
      <w:marTop w:val="0"/>
      <w:marBottom w:val="0"/>
      <w:divBdr>
        <w:top w:val="none" w:sz="0" w:space="0" w:color="auto"/>
        <w:left w:val="none" w:sz="0" w:space="0" w:color="auto"/>
        <w:bottom w:val="none" w:sz="0" w:space="0" w:color="auto"/>
        <w:right w:val="none" w:sz="0" w:space="0" w:color="auto"/>
      </w:divBdr>
    </w:div>
    <w:div w:id="1565146007">
      <w:bodyDiv w:val="1"/>
      <w:marLeft w:val="0"/>
      <w:marRight w:val="0"/>
      <w:marTop w:val="0"/>
      <w:marBottom w:val="0"/>
      <w:divBdr>
        <w:top w:val="none" w:sz="0" w:space="0" w:color="auto"/>
        <w:left w:val="none" w:sz="0" w:space="0" w:color="auto"/>
        <w:bottom w:val="none" w:sz="0" w:space="0" w:color="auto"/>
        <w:right w:val="none" w:sz="0" w:space="0" w:color="auto"/>
      </w:divBdr>
    </w:div>
    <w:div w:id="1565488045">
      <w:bodyDiv w:val="1"/>
      <w:marLeft w:val="0"/>
      <w:marRight w:val="0"/>
      <w:marTop w:val="0"/>
      <w:marBottom w:val="0"/>
      <w:divBdr>
        <w:top w:val="none" w:sz="0" w:space="0" w:color="auto"/>
        <w:left w:val="none" w:sz="0" w:space="0" w:color="auto"/>
        <w:bottom w:val="none" w:sz="0" w:space="0" w:color="auto"/>
        <w:right w:val="none" w:sz="0" w:space="0" w:color="auto"/>
      </w:divBdr>
    </w:div>
    <w:div w:id="1566069764">
      <w:bodyDiv w:val="1"/>
      <w:marLeft w:val="0"/>
      <w:marRight w:val="0"/>
      <w:marTop w:val="0"/>
      <w:marBottom w:val="0"/>
      <w:divBdr>
        <w:top w:val="none" w:sz="0" w:space="0" w:color="auto"/>
        <w:left w:val="none" w:sz="0" w:space="0" w:color="auto"/>
        <w:bottom w:val="none" w:sz="0" w:space="0" w:color="auto"/>
        <w:right w:val="none" w:sz="0" w:space="0" w:color="auto"/>
      </w:divBdr>
    </w:div>
    <w:div w:id="1567570562">
      <w:bodyDiv w:val="1"/>
      <w:marLeft w:val="0"/>
      <w:marRight w:val="0"/>
      <w:marTop w:val="0"/>
      <w:marBottom w:val="0"/>
      <w:divBdr>
        <w:top w:val="none" w:sz="0" w:space="0" w:color="auto"/>
        <w:left w:val="none" w:sz="0" w:space="0" w:color="auto"/>
        <w:bottom w:val="none" w:sz="0" w:space="0" w:color="auto"/>
        <w:right w:val="none" w:sz="0" w:space="0" w:color="auto"/>
      </w:divBdr>
    </w:div>
    <w:div w:id="1567688768">
      <w:bodyDiv w:val="1"/>
      <w:marLeft w:val="0"/>
      <w:marRight w:val="0"/>
      <w:marTop w:val="0"/>
      <w:marBottom w:val="0"/>
      <w:divBdr>
        <w:top w:val="none" w:sz="0" w:space="0" w:color="auto"/>
        <w:left w:val="none" w:sz="0" w:space="0" w:color="auto"/>
        <w:bottom w:val="none" w:sz="0" w:space="0" w:color="auto"/>
        <w:right w:val="none" w:sz="0" w:space="0" w:color="auto"/>
      </w:divBdr>
    </w:div>
    <w:div w:id="1567692095">
      <w:bodyDiv w:val="1"/>
      <w:marLeft w:val="0"/>
      <w:marRight w:val="0"/>
      <w:marTop w:val="0"/>
      <w:marBottom w:val="0"/>
      <w:divBdr>
        <w:top w:val="none" w:sz="0" w:space="0" w:color="auto"/>
        <w:left w:val="none" w:sz="0" w:space="0" w:color="auto"/>
        <w:bottom w:val="none" w:sz="0" w:space="0" w:color="auto"/>
        <w:right w:val="none" w:sz="0" w:space="0" w:color="auto"/>
      </w:divBdr>
    </w:div>
    <w:div w:id="1568101967">
      <w:bodyDiv w:val="1"/>
      <w:marLeft w:val="0"/>
      <w:marRight w:val="0"/>
      <w:marTop w:val="0"/>
      <w:marBottom w:val="0"/>
      <w:divBdr>
        <w:top w:val="none" w:sz="0" w:space="0" w:color="auto"/>
        <w:left w:val="none" w:sz="0" w:space="0" w:color="auto"/>
        <w:bottom w:val="none" w:sz="0" w:space="0" w:color="auto"/>
        <w:right w:val="none" w:sz="0" w:space="0" w:color="auto"/>
      </w:divBdr>
    </w:div>
    <w:div w:id="1568150046">
      <w:bodyDiv w:val="1"/>
      <w:marLeft w:val="0"/>
      <w:marRight w:val="0"/>
      <w:marTop w:val="0"/>
      <w:marBottom w:val="0"/>
      <w:divBdr>
        <w:top w:val="none" w:sz="0" w:space="0" w:color="auto"/>
        <w:left w:val="none" w:sz="0" w:space="0" w:color="auto"/>
        <w:bottom w:val="none" w:sz="0" w:space="0" w:color="auto"/>
        <w:right w:val="none" w:sz="0" w:space="0" w:color="auto"/>
      </w:divBdr>
    </w:div>
    <w:div w:id="1568343057">
      <w:bodyDiv w:val="1"/>
      <w:marLeft w:val="0"/>
      <w:marRight w:val="0"/>
      <w:marTop w:val="0"/>
      <w:marBottom w:val="0"/>
      <w:divBdr>
        <w:top w:val="none" w:sz="0" w:space="0" w:color="auto"/>
        <w:left w:val="none" w:sz="0" w:space="0" w:color="auto"/>
        <w:bottom w:val="none" w:sz="0" w:space="0" w:color="auto"/>
        <w:right w:val="none" w:sz="0" w:space="0" w:color="auto"/>
      </w:divBdr>
    </w:div>
    <w:div w:id="1568762526">
      <w:bodyDiv w:val="1"/>
      <w:marLeft w:val="0"/>
      <w:marRight w:val="0"/>
      <w:marTop w:val="0"/>
      <w:marBottom w:val="0"/>
      <w:divBdr>
        <w:top w:val="none" w:sz="0" w:space="0" w:color="auto"/>
        <w:left w:val="none" w:sz="0" w:space="0" w:color="auto"/>
        <w:bottom w:val="none" w:sz="0" w:space="0" w:color="auto"/>
        <w:right w:val="none" w:sz="0" w:space="0" w:color="auto"/>
      </w:divBdr>
    </w:div>
    <w:div w:id="1569149675">
      <w:bodyDiv w:val="1"/>
      <w:marLeft w:val="0"/>
      <w:marRight w:val="0"/>
      <w:marTop w:val="0"/>
      <w:marBottom w:val="0"/>
      <w:divBdr>
        <w:top w:val="none" w:sz="0" w:space="0" w:color="auto"/>
        <w:left w:val="none" w:sz="0" w:space="0" w:color="auto"/>
        <w:bottom w:val="none" w:sz="0" w:space="0" w:color="auto"/>
        <w:right w:val="none" w:sz="0" w:space="0" w:color="auto"/>
      </w:divBdr>
    </w:div>
    <w:div w:id="1569536719">
      <w:bodyDiv w:val="1"/>
      <w:marLeft w:val="0"/>
      <w:marRight w:val="0"/>
      <w:marTop w:val="0"/>
      <w:marBottom w:val="0"/>
      <w:divBdr>
        <w:top w:val="none" w:sz="0" w:space="0" w:color="auto"/>
        <w:left w:val="none" w:sz="0" w:space="0" w:color="auto"/>
        <w:bottom w:val="none" w:sz="0" w:space="0" w:color="auto"/>
        <w:right w:val="none" w:sz="0" w:space="0" w:color="auto"/>
      </w:divBdr>
    </w:div>
    <w:div w:id="1571227565">
      <w:bodyDiv w:val="1"/>
      <w:marLeft w:val="0"/>
      <w:marRight w:val="0"/>
      <w:marTop w:val="0"/>
      <w:marBottom w:val="0"/>
      <w:divBdr>
        <w:top w:val="none" w:sz="0" w:space="0" w:color="auto"/>
        <w:left w:val="none" w:sz="0" w:space="0" w:color="auto"/>
        <w:bottom w:val="none" w:sz="0" w:space="0" w:color="auto"/>
        <w:right w:val="none" w:sz="0" w:space="0" w:color="auto"/>
      </w:divBdr>
    </w:div>
    <w:div w:id="1571575480">
      <w:bodyDiv w:val="1"/>
      <w:marLeft w:val="0"/>
      <w:marRight w:val="0"/>
      <w:marTop w:val="0"/>
      <w:marBottom w:val="0"/>
      <w:divBdr>
        <w:top w:val="none" w:sz="0" w:space="0" w:color="auto"/>
        <w:left w:val="none" w:sz="0" w:space="0" w:color="auto"/>
        <w:bottom w:val="none" w:sz="0" w:space="0" w:color="auto"/>
        <w:right w:val="none" w:sz="0" w:space="0" w:color="auto"/>
      </w:divBdr>
    </w:div>
    <w:div w:id="1571579357">
      <w:bodyDiv w:val="1"/>
      <w:marLeft w:val="0"/>
      <w:marRight w:val="0"/>
      <w:marTop w:val="0"/>
      <w:marBottom w:val="0"/>
      <w:divBdr>
        <w:top w:val="none" w:sz="0" w:space="0" w:color="auto"/>
        <w:left w:val="none" w:sz="0" w:space="0" w:color="auto"/>
        <w:bottom w:val="none" w:sz="0" w:space="0" w:color="auto"/>
        <w:right w:val="none" w:sz="0" w:space="0" w:color="auto"/>
      </w:divBdr>
    </w:div>
    <w:div w:id="1571692877">
      <w:bodyDiv w:val="1"/>
      <w:marLeft w:val="0"/>
      <w:marRight w:val="0"/>
      <w:marTop w:val="0"/>
      <w:marBottom w:val="0"/>
      <w:divBdr>
        <w:top w:val="none" w:sz="0" w:space="0" w:color="auto"/>
        <w:left w:val="none" w:sz="0" w:space="0" w:color="auto"/>
        <w:bottom w:val="none" w:sz="0" w:space="0" w:color="auto"/>
        <w:right w:val="none" w:sz="0" w:space="0" w:color="auto"/>
      </w:divBdr>
    </w:div>
    <w:div w:id="1571771437">
      <w:bodyDiv w:val="1"/>
      <w:marLeft w:val="0"/>
      <w:marRight w:val="0"/>
      <w:marTop w:val="0"/>
      <w:marBottom w:val="0"/>
      <w:divBdr>
        <w:top w:val="none" w:sz="0" w:space="0" w:color="auto"/>
        <w:left w:val="none" w:sz="0" w:space="0" w:color="auto"/>
        <w:bottom w:val="none" w:sz="0" w:space="0" w:color="auto"/>
        <w:right w:val="none" w:sz="0" w:space="0" w:color="auto"/>
      </w:divBdr>
    </w:div>
    <w:div w:id="1571884863">
      <w:bodyDiv w:val="1"/>
      <w:marLeft w:val="0"/>
      <w:marRight w:val="0"/>
      <w:marTop w:val="0"/>
      <w:marBottom w:val="0"/>
      <w:divBdr>
        <w:top w:val="none" w:sz="0" w:space="0" w:color="auto"/>
        <w:left w:val="none" w:sz="0" w:space="0" w:color="auto"/>
        <w:bottom w:val="none" w:sz="0" w:space="0" w:color="auto"/>
        <w:right w:val="none" w:sz="0" w:space="0" w:color="auto"/>
      </w:divBdr>
    </w:div>
    <w:div w:id="1571966311">
      <w:bodyDiv w:val="1"/>
      <w:marLeft w:val="0"/>
      <w:marRight w:val="0"/>
      <w:marTop w:val="0"/>
      <w:marBottom w:val="0"/>
      <w:divBdr>
        <w:top w:val="none" w:sz="0" w:space="0" w:color="auto"/>
        <w:left w:val="none" w:sz="0" w:space="0" w:color="auto"/>
        <w:bottom w:val="none" w:sz="0" w:space="0" w:color="auto"/>
        <w:right w:val="none" w:sz="0" w:space="0" w:color="auto"/>
      </w:divBdr>
    </w:div>
    <w:div w:id="1572078558">
      <w:bodyDiv w:val="1"/>
      <w:marLeft w:val="0"/>
      <w:marRight w:val="0"/>
      <w:marTop w:val="0"/>
      <w:marBottom w:val="0"/>
      <w:divBdr>
        <w:top w:val="none" w:sz="0" w:space="0" w:color="auto"/>
        <w:left w:val="none" w:sz="0" w:space="0" w:color="auto"/>
        <w:bottom w:val="none" w:sz="0" w:space="0" w:color="auto"/>
        <w:right w:val="none" w:sz="0" w:space="0" w:color="auto"/>
      </w:divBdr>
      <w:divsChild>
        <w:div w:id="1208639786">
          <w:marLeft w:val="480"/>
          <w:marRight w:val="0"/>
          <w:marTop w:val="0"/>
          <w:marBottom w:val="0"/>
          <w:divBdr>
            <w:top w:val="none" w:sz="0" w:space="0" w:color="auto"/>
            <w:left w:val="none" w:sz="0" w:space="0" w:color="auto"/>
            <w:bottom w:val="none" w:sz="0" w:space="0" w:color="auto"/>
            <w:right w:val="none" w:sz="0" w:space="0" w:color="auto"/>
          </w:divBdr>
        </w:div>
        <w:div w:id="1485586969">
          <w:marLeft w:val="480"/>
          <w:marRight w:val="0"/>
          <w:marTop w:val="0"/>
          <w:marBottom w:val="0"/>
          <w:divBdr>
            <w:top w:val="none" w:sz="0" w:space="0" w:color="auto"/>
            <w:left w:val="none" w:sz="0" w:space="0" w:color="auto"/>
            <w:bottom w:val="none" w:sz="0" w:space="0" w:color="auto"/>
            <w:right w:val="none" w:sz="0" w:space="0" w:color="auto"/>
          </w:divBdr>
        </w:div>
        <w:div w:id="822354029">
          <w:marLeft w:val="480"/>
          <w:marRight w:val="0"/>
          <w:marTop w:val="0"/>
          <w:marBottom w:val="0"/>
          <w:divBdr>
            <w:top w:val="none" w:sz="0" w:space="0" w:color="auto"/>
            <w:left w:val="none" w:sz="0" w:space="0" w:color="auto"/>
            <w:bottom w:val="none" w:sz="0" w:space="0" w:color="auto"/>
            <w:right w:val="none" w:sz="0" w:space="0" w:color="auto"/>
          </w:divBdr>
        </w:div>
        <w:div w:id="2138572177">
          <w:marLeft w:val="480"/>
          <w:marRight w:val="0"/>
          <w:marTop w:val="0"/>
          <w:marBottom w:val="0"/>
          <w:divBdr>
            <w:top w:val="none" w:sz="0" w:space="0" w:color="auto"/>
            <w:left w:val="none" w:sz="0" w:space="0" w:color="auto"/>
            <w:bottom w:val="none" w:sz="0" w:space="0" w:color="auto"/>
            <w:right w:val="none" w:sz="0" w:space="0" w:color="auto"/>
          </w:divBdr>
        </w:div>
        <w:div w:id="567347356">
          <w:marLeft w:val="480"/>
          <w:marRight w:val="0"/>
          <w:marTop w:val="0"/>
          <w:marBottom w:val="0"/>
          <w:divBdr>
            <w:top w:val="none" w:sz="0" w:space="0" w:color="auto"/>
            <w:left w:val="none" w:sz="0" w:space="0" w:color="auto"/>
            <w:bottom w:val="none" w:sz="0" w:space="0" w:color="auto"/>
            <w:right w:val="none" w:sz="0" w:space="0" w:color="auto"/>
          </w:divBdr>
        </w:div>
        <w:div w:id="1500777345">
          <w:marLeft w:val="480"/>
          <w:marRight w:val="0"/>
          <w:marTop w:val="0"/>
          <w:marBottom w:val="0"/>
          <w:divBdr>
            <w:top w:val="none" w:sz="0" w:space="0" w:color="auto"/>
            <w:left w:val="none" w:sz="0" w:space="0" w:color="auto"/>
            <w:bottom w:val="none" w:sz="0" w:space="0" w:color="auto"/>
            <w:right w:val="none" w:sz="0" w:space="0" w:color="auto"/>
          </w:divBdr>
        </w:div>
        <w:div w:id="1859613485">
          <w:marLeft w:val="480"/>
          <w:marRight w:val="0"/>
          <w:marTop w:val="0"/>
          <w:marBottom w:val="0"/>
          <w:divBdr>
            <w:top w:val="none" w:sz="0" w:space="0" w:color="auto"/>
            <w:left w:val="none" w:sz="0" w:space="0" w:color="auto"/>
            <w:bottom w:val="none" w:sz="0" w:space="0" w:color="auto"/>
            <w:right w:val="none" w:sz="0" w:space="0" w:color="auto"/>
          </w:divBdr>
        </w:div>
        <w:div w:id="1623075103">
          <w:marLeft w:val="480"/>
          <w:marRight w:val="0"/>
          <w:marTop w:val="0"/>
          <w:marBottom w:val="0"/>
          <w:divBdr>
            <w:top w:val="none" w:sz="0" w:space="0" w:color="auto"/>
            <w:left w:val="none" w:sz="0" w:space="0" w:color="auto"/>
            <w:bottom w:val="none" w:sz="0" w:space="0" w:color="auto"/>
            <w:right w:val="none" w:sz="0" w:space="0" w:color="auto"/>
          </w:divBdr>
        </w:div>
        <w:div w:id="74283919">
          <w:marLeft w:val="480"/>
          <w:marRight w:val="0"/>
          <w:marTop w:val="0"/>
          <w:marBottom w:val="0"/>
          <w:divBdr>
            <w:top w:val="none" w:sz="0" w:space="0" w:color="auto"/>
            <w:left w:val="none" w:sz="0" w:space="0" w:color="auto"/>
            <w:bottom w:val="none" w:sz="0" w:space="0" w:color="auto"/>
            <w:right w:val="none" w:sz="0" w:space="0" w:color="auto"/>
          </w:divBdr>
        </w:div>
        <w:div w:id="1547646660">
          <w:marLeft w:val="480"/>
          <w:marRight w:val="0"/>
          <w:marTop w:val="0"/>
          <w:marBottom w:val="0"/>
          <w:divBdr>
            <w:top w:val="none" w:sz="0" w:space="0" w:color="auto"/>
            <w:left w:val="none" w:sz="0" w:space="0" w:color="auto"/>
            <w:bottom w:val="none" w:sz="0" w:space="0" w:color="auto"/>
            <w:right w:val="none" w:sz="0" w:space="0" w:color="auto"/>
          </w:divBdr>
        </w:div>
        <w:div w:id="747046310">
          <w:marLeft w:val="480"/>
          <w:marRight w:val="0"/>
          <w:marTop w:val="0"/>
          <w:marBottom w:val="0"/>
          <w:divBdr>
            <w:top w:val="none" w:sz="0" w:space="0" w:color="auto"/>
            <w:left w:val="none" w:sz="0" w:space="0" w:color="auto"/>
            <w:bottom w:val="none" w:sz="0" w:space="0" w:color="auto"/>
            <w:right w:val="none" w:sz="0" w:space="0" w:color="auto"/>
          </w:divBdr>
        </w:div>
        <w:div w:id="998534143">
          <w:marLeft w:val="480"/>
          <w:marRight w:val="0"/>
          <w:marTop w:val="0"/>
          <w:marBottom w:val="0"/>
          <w:divBdr>
            <w:top w:val="none" w:sz="0" w:space="0" w:color="auto"/>
            <w:left w:val="none" w:sz="0" w:space="0" w:color="auto"/>
            <w:bottom w:val="none" w:sz="0" w:space="0" w:color="auto"/>
            <w:right w:val="none" w:sz="0" w:space="0" w:color="auto"/>
          </w:divBdr>
        </w:div>
        <w:div w:id="792600584">
          <w:marLeft w:val="480"/>
          <w:marRight w:val="0"/>
          <w:marTop w:val="0"/>
          <w:marBottom w:val="0"/>
          <w:divBdr>
            <w:top w:val="none" w:sz="0" w:space="0" w:color="auto"/>
            <w:left w:val="none" w:sz="0" w:space="0" w:color="auto"/>
            <w:bottom w:val="none" w:sz="0" w:space="0" w:color="auto"/>
            <w:right w:val="none" w:sz="0" w:space="0" w:color="auto"/>
          </w:divBdr>
        </w:div>
        <w:div w:id="546188577">
          <w:marLeft w:val="480"/>
          <w:marRight w:val="0"/>
          <w:marTop w:val="0"/>
          <w:marBottom w:val="0"/>
          <w:divBdr>
            <w:top w:val="none" w:sz="0" w:space="0" w:color="auto"/>
            <w:left w:val="none" w:sz="0" w:space="0" w:color="auto"/>
            <w:bottom w:val="none" w:sz="0" w:space="0" w:color="auto"/>
            <w:right w:val="none" w:sz="0" w:space="0" w:color="auto"/>
          </w:divBdr>
        </w:div>
        <w:div w:id="142628608">
          <w:marLeft w:val="480"/>
          <w:marRight w:val="0"/>
          <w:marTop w:val="0"/>
          <w:marBottom w:val="0"/>
          <w:divBdr>
            <w:top w:val="none" w:sz="0" w:space="0" w:color="auto"/>
            <w:left w:val="none" w:sz="0" w:space="0" w:color="auto"/>
            <w:bottom w:val="none" w:sz="0" w:space="0" w:color="auto"/>
            <w:right w:val="none" w:sz="0" w:space="0" w:color="auto"/>
          </w:divBdr>
        </w:div>
        <w:div w:id="345249744">
          <w:marLeft w:val="480"/>
          <w:marRight w:val="0"/>
          <w:marTop w:val="0"/>
          <w:marBottom w:val="0"/>
          <w:divBdr>
            <w:top w:val="none" w:sz="0" w:space="0" w:color="auto"/>
            <w:left w:val="none" w:sz="0" w:space="0" w:color="auto"/>
            <w:bottom w:val="none" w:sz="0" w:space="0" w:color="auto"/>
            <w:right w:val="none" w:sz="0" w:space="0" w:color="auto"/>
          </w:divBdr>
        </w:div>
        <w:div w:id="950824349">
          <w:marLeft w:val="480"/>
          <w:marRight w:val="0"/>
          <w:marTop w:val="0"/>
          <w:marBottom w:val="0"/>
          <w:divBdr>
            <w:top w:val="none" w:sz="0" w:space="0" w:color="auto"/>
            <w:left w:val="none" w:sz="0" w:space="0" w:color="auto"/>
            <w:bottom w:val="none" w:sz="0" w:space="0" w:color="auto"/>
            <w:right w:val="none" w:sz="0" w:space="0" w:color="auto"/>
          </w:divBdr>
        </w:div>
        <w:div w:id="186411374">
          <w:marLeft w:val="480"/>
          <w:marRight w:val="0"/>
          <w:marTop w:val="0"/>
          <w:marBottom w:val="0"/>
          <w:divBdr>
            <w:top w:val="none" w:sz="0" w:space="0" w:color="auto"/>
            <w:left w:val="none" w:sz="0" w:space="0" w:color="auto"/>
            <w:bottom w:val="none" w:sz="0" w:space="0" w:color="auto"/>
            <w:right w:val="none" w:sz="0" w:space="0" w:color="auto"/>
          </w:divBdr>
        </w:div>
        <w:div w:id="628510223">
          <w:marLeft w:val="480"/>
          <w:marRight w:val="0"/>
          <w:marTop w:val="0"/>
          <w:marBottom w:val="0"/>
          <w:divBdr>
            <w:top w:val="none" w:sz="0" w:space="0" w:color="auto"/>
            <w:left w:val="none" w:sz="0" w:space="0" w:color="auto"/>
            <w:bottom w:val="none" w:sz="0" w:space="0" w:color="auto"/>
            <w:right w:val="none" w:sz="0" w:space="0" w:color="auto"/>
          </w:divBdr>
        </w:div>
        <w:div w:id="1840846377">
          <w:marLeft w:val="480"/>
          <w:marRight w:val="0"/>
          <w:marTop w:val="0"/>
          <w:marBottom w:val="0"/>
          <w:divBdr>
            <w:top w:val="none" w:sz="0" w:space="0" w:color="auto"/>
            <w:left w:val="none" w:sz="0" w:space="0" w:color="auto"/>
            <w:bottom w:val="none" w:sz="0" w:space="0" w:color="auto"/>
            <w:right w:val="none" w:sz="0" w:space="0" w:color="auto"/>
          </w:divBdr>
        </w:div>
        <w:div w:id="1770275717">
          <w:marLeft w:val="480"/>
          <w:marRight w:val="0"/>
          <w:marTop w:val="0"/>
          <w:marBottom w:val="0"/>
          <w:divBdr>
            <w:top w:val="none" w:sz="0" w:space="0" w:color="auto"/>
            <w:left w:val="none" w:sz="0" w:space="0" w:color="auto"/>
            <w:bottom w:val="none" w:sz="0" w:space="0" w:color="auto"/>
            <w:right w:val="none" w:sz="0" w:space="0" w:color="auto"/>
          </w:divBdr>
        </w:div>
        <w:div w:id="1616212802">
          <w:marLeft w:val="480"/>
          <w:marRight w:val="0"/>
          <w:marTop w:val="0"/>
          <w:marBottom w:val="0"/>
          <w:divBdr>
            <w:top w:val="none" w:sz="0" w:space="0" w:color="auto"/>
            <w:left w:val="none" w:sz="0" w:space="0" w:color="auto"/>
            <w:bottom w:val="none" w:sz="0" w:space="0" w:color="auto"/>
            <w:right w:val="none" w:sz="0" w:space="0" w:color="auto"/>
          </w:divBdr>
        </w:div>
        <w:div w:id="1739281470">
          <w:marLeft w:val="480"/>
          <w:marRight w:val="0"/>
          <w:marTop w:val="0"/>
          <w:marBottom w:val="0"/>
          <w:divBdr>
            <w:top w:val="none" w:sz="0" w:space="0" w:color="auto"/>
            <w:left w:val="none" w:sz="0" w:space="0" w:color="auto"/>
            <w:bottom w:val="none" w:sz="0" w:space="0" w:color="auto"/>
            <w:right w:val="none" w:sz="0" w:space="0" w:color="auto"/>
          </w:divBdr>
        </w:div>
        <w:div w:id="159735465">
          <w:marLeft w:val="480"/>
          <w:marRight w:val="0"/>
          <w:marTop w:val="0"/>
          <w:marBottom w:val="0"/>
          <w:divBdr>
            <w:top w:val="none" w:sz="0" w:space="0" w:color="auto"/>
            <w:left w:val="none" w:sz="0" w:space="0" w:color="auto"/>
            <w:bottom w:val="none" w:sz="0" w:space="0" w:color="auto"/>
            <w:right w:val="none" w:sz="0" w:space="0" w:color="auto"/>
          </w:divBdr>
        </w:div>
        <w:div w:id="990911744">
          <w:marLeft w:val="480"/>
          <w:marRight w:val="0"/>
          <w:marTop w:val="0"/>
          <w:marBottom w:val="0"/>
          <w:divBdr>
            <w:top w:val="none" w:sz="0" w:space="0" w:color="auto"/>
            <w:left w:val="none" w:sz="0" w:space="0" w:color="auto"/>
            <w:bottom w:val="none" w:sz="0" w:space="0" w:color="auto"/>
            <w:right w:val="none" w:sz="0" w:space="0" w:color="auto"/>
          </w:divBdr>
        </w:div>
        <w:div w:id="180359537">
          <w:marLeft w:val="480"/>
          <w:marRight w:val="0"/>
          <w:marTop w:val="0"/>
          <w:marBottom w:val="0"/>
          <w:divBdr>
            <w:top w:val="none" w:sz="0" w:space="0" w:color="auto"/>
            <w:left w:val="none" w:sz="0" w:space="0" w:color="auto"/>
            <w:bottom w:val="none" w:sz="0" w:space="0" w:color="auto"/>
            <w:right w:val="none" w:sz="0" w:space="0" w:color="auto"/>
          </w:divBdr>
        </w:div>
        <w:div w:id="1576741763">
          <w:marLeft w:val="480"/>
          <w:marRight w:val="0"/>
          <w:marTop w:val="0"/>
          <w:marBottom w:val="0"/>
          <w:divBdr>
            <w:top w:val="none" w:sz="0" w:space="0" w:color="auto"/>
            <w:left w:val="none" w:sz="0" w:space="0" w:color="auto"/>
            <w:bottom w:val="none" w:sz="0" w:space="0" w:color="auto"/>
            <w:right w:val="none" w:sz="0" w:space="0" w:color="auto"/>
          </w:divBdr>
        </w:div>
        <w:div w:id="515194805">
          <w:marLeft w:val="480"/>
          <w:marRight w:val="0"/>
          <w:marTop w:val="0"/>
          <w:marBottom w:val="0"/>
          <w:divBdr>
            <w:top w:val="none" w:sz="0" w:space="0" w:color="auto"/>
            <w:left w:val="none" w:sz="0" w:space="0" w:color="auto"/>
            <w:bottom w:val="none" w:sz="0" w:space="0" w:color="auto"/>
            <w:right w:val="none" w:sz="0" w:space="0" w:color="auto"/>
          </w:divBdr>
        </w:div>
        <w:div w:id="2019456829">
          <w:marLeft w:val="480"/>
          <w:marRight w:val="0"/>
          <w:marTop w:val="0"/>
          <w:marBottom w:val="0"/>
          <w:divBdr>
            <w:top w:val="none" w:sz="0" w:space="0" w:color="auto"/>
            <w:left w:val="none" w:sz="0" w:space="0" w:color="auto"/>
            <w:bottom w:val="none" w:sz="0" w:space="0" w:color="auto"/>
            <w:right w:val="none" w:sz="0" w:space="0" w:color="auto"/>
          </w:divBdr>
        </w:div>
        <w:div w:id="1679653776">
          <w:marLeft w:val="480"/>
          <w:marRight w:val="0"/>
          <w:marTop w:val="0"/>
          <w:marBottom w:val="0"/>
          <w:divBdr>
            <w:top w:val="none" w:sz="0" w:space="0" w:color="auto"/>
            <w:left w:val="none" w:sz="0" w:space="0" w:color="auto"/>
            <w:bottom w:val="none" w:sz="0" w:space="0" w:color="auto"/>
            <w:right w:val="none" w:sz="0" w:space="0" w:color="auto"/>
          </w:divBdr>
        </w:div>
        <w:div w:id="2125537557">
          <w:marLeft w:val="480"/>
          <w:marRight w:val="0"/>
          <w:marTop w:val="0"/>
          <w:marBottom w:val="0"/>
          <w:divBdr>
            <w:top w:val="none" w:sz="0" w:space="0" w:color="auto"/>
            <w:left w:val="none" w:sz="0" w:space="0" w:color="auto"/>
            <w:bottom w:val="none" w:sz="0" w:space="0" w:color="auto"/>
            <w:right w:val="none" w:sz="0" w:space="0" w:color="auto"/>
          </w:divBdr>
        </w:div>
        <w:div w:id="1881240531">
          <w:marLeft w:val="480"/>
          <w:marRight w:val="0"/>
          <w:marTop w:val="0"/>
          <w:marBottom w:val="0"/>
          <w:divBdr>
            <w:top w:val="none" w:sz="0" w:space="0" w:color="auto"/>
            <w:left w:val="none" w:sz="0" w:space="0" w:color="auto"/>
            <w:bottom w:val="none" w:sz="0" w:space="0" w:color="auto"/>
            <w:right w:val="none" w:sz="0" w:space="0" w:color="auto"/>
          </w:divBdr>
        </w:div>
        <w:div w:id="1805535277">
          <w:marLeft w:val="480"/>
          <w:marRight w:val="0"/>
          <w:marTop w:val="0"/>
          <w:marBottom w:val="0"/>
          <w:divBdr>
            <w:top w:val="none" w:sz="0" w:space="0" w:color="auto"/>
            <w:left w:val="none" w:sz="0" w:space="0" w:color="auto"/>
            <w:bottom w:val="none" w:sz="0" w:space="0" w:color="auto"/>
            <w:right w:val="none" w:sz="0" w:space="0" w:color="auto"/>
          </w:divBdr>
        </w:div>
        <w:div w:id="1470172820">
          <w:marLeft w:val="480"/>
          <w:marRight w:val="0"/>
          <w:marTop w:val="0"/>
          <w:marBottom w:val="0"/>
          <w:divBdr>
            <w:top w:val="none" w:sz="0" w:space="0" w:color="auto"/>
            <w:left w:val="none" w:sz="0" w:space="0" w:color="auto"/>
            <w:bottom w:val="none" w:sz="0" w:space="0" w:color="auto"/>
            <w:right w:val="none" w:sz="0" w:space="0" w:color="auto"/>
          </w:divBdr>
        </w:div>
        <w:div w:id="1803577058">
          <w:marLeft w:val="480"/>
          <w:marRight w:val="0"/>
          <w:marTop w:val="0"/>
          <w:marBottom w:val="0"/>
          <w:divBdr>
            <w:top w:val="none" w:sz="0" w:space="0" w:color="auto"/>
            <w:left w:val="none" w:sz="0" w:space="0" w:color="auto"/>
            <w:bottom w:val="none" w:sz="0" w:space="0" w:color="auto"/>
            <w:right w:val="none" w:sz="0" w:space="0" w:color="auto"/>
          </w:divBdr>
        </w:div>
        <w:div w:id="971445367">
          <w:marLeft w:val="480"/>
          <w:marRight w:val="0"/>
          <w:marTop w:val="0"/>
          <w:marBottom w:val="0"/>
          <w:divBdr>
            <w:top w:val="none" w:sz="0" w:space="0" w:color="auto"/>
            <w:left w:val="none" w:sz="0" w:space="0" w:color="auto"/>
            <w:bottom w:val="none" w:sz="0" w:space="0" w:color="auto"/>
            <w:right w:val="none" w:sz="0" w:space="0" w:color="auto"/>
          </w:divBdr>
        </w:div>
        <w:div w:id="117376950">
          <w:marLeft w:val="480"/>
          <w:marRight w:val="0"/>
          <w:marTop w:val="0"/>
          <w:marBottom w:val="0"/>
          <w:divBdr>
            <w:top w:val="none" w:sz="0" w:space="0" w:color="auto"/>
            <w:left w:val="none" w:sz="0" w:space="0" w:color="auto"/>
            <w:bottom w:val="none" w:sz="0" w:space="0" w:color="auto"/>
            <w:right w:val="none" w:sz="0" w:space="0" w:color="auto"/>
          </w:divBdr>
        </w:div>
        <w:div w:id="1165125372">
          <w:marLeft w:val="480"/>
          <w:marRight w:val="0"/>
          <w:marTop w:val="0"/>
          <w:marBottom w:val="0"/>
          <w:divBdr>
            <w:top w:val="none" w:sz="0" w:space="0" w:color="auto"/>
            <w:left w:val="none" w:sz="0" w:space="0" w:color="auto"/>
            <w:bottom w:val="none" w:sz="0" w:space="0" w:color="auto"/>
            <w:right w:val="none" w:sz="0" w:space="0" w:color="auto"/>
          </w:divBdr>
        </w:div>
        <w:div w:id="1531993352">
          <w:marLeft w:val="480"/>
          <w:marRight w:val="0"/>
          <w:marTop w:val="0"/>
          <w:marBottom w:val="0"/>
          <w:divBdr>
            <w:top w:val="none" w:sz="0" w:space="0" w:color="auto"/>
            <w:left w:val="none" w:sz="0" w:space="0" w:color="auto"/>
            <w:bottom w:val="none" w:sz="0" w:space="0" w:color="auto"/>
            <w:right w:val="none" w:sz="0" w:space="0" w:color="auto"/>
          </w:divBdr>
        </w:div>
        <w:div w:id="190149850">
          <w:marLeft w:val="480"/>
          <w:marRight w:val="0"/>
          <w:marTop w:val="0"/>
          <w:marBottom w:val="0"/>
          <w:divBdr>
            <w:top w:val="none" w:sz="0" w:space="0" w:color="auto"/>
            <w:left w:val="none" w:sz="0" w:space="0" w:color="auto"/>
            <w:bottom w:val="none" w:sz="0" w:space="0" w:color="auto"/>
            <w:right w:val="none" w:sz="0" w:space="0" w:color="auto"/>
          </w:divBdr>
        </w:div>
        <w:div w:id="1774783291">
          <w:marLeft w:val="480"/>
          <w:marRight w:val="0"/>
          <w:marTop w:val="0"/>
          <w:marBottom w:val="0"/>
          <w:divBdr>
            <w:top w:val="none" w:sz="0" w:space="0" w:color="auto"/>
            <w:left w:val="none" w:sz="0" w:space="0" w:color="auto"/>
            <w:bottom w:val="none" w:sz="0" w:space="0" w:color="auto"/>
            <w:right w:val="none" w:sz="0" w:space="0" w:color="auto"/>
          </w:divBdr>
        </w:div>
        <w:div w:id="1563828753">
          <w:marLeft w:val="480"/>
          <w:marRight w:val="0"/>
          <w:marTop w:val="0"/>
          <w:marBottom w:val="0"/>
          <w:divBdr>
            <w:top w:val="none" w:sz="0" w:space="0" w:color="auto"/>
            <w:left w:val="none" w:sz="0" w:space="0" w:color="auto"/>
            <w:bottom w:val="none" w:sz="0" w:space="0" w:color="auto"/>
            <w:right w:val="none" w:sz="0" w:space="0" w:color="auto"/>
          </w:divBdr>
        </w:div>
        <w:div w:id="487938449">
          <w:marLeft w:val="480"/>
          <w:marRight w:val="0"/>
          <w:marTop w:val="0"/>
          <w:marBottom w:val="0"/>
          <w:divBdr>
            <w:top w:val="none" w:sz="0" w:space="0" w:color="auto"/>
            <w:left w:val="none" w:sz="0" w:space="0" w:color="auto"/>
            <w:bottom w:val="none" w:sz="0" w:space="0" w:color="auto"/>
            <w:right w:val="none" w:sz="0" w:space="0" w:color="auto"/>
          </w:divBdr>
        </w:div>
        <w:div w:id="1391348862">
          <w:marLeft w:val="480"/>
          <w:marRight w:val="0"/>
          <w:marTop w:val="0"/>
          <w:marBottom w:val="0"/>
          <w:divBdr>
            <w:top w:val="none" w:sz="0" w:space="0" w:color="auto"/>
            <w:left w:val="none" w:sz="0" w:space="0" w:color="auto"/>
            <w:bottom w:val="none" w:sz="0" w:space="0" w:color="auto"/>
            <w:right w:val="none" w:sz="0" w:space="0" w:color="auto"/>
          </w:divBdr>
        </w:div>
        <w:div w:id="469053045">
          <w:marLeft w:val="480"/>
          <w:marRight w:val="0"/>
          <w:marTop w:val="0"/>
          <w:marBottom w:val="0"/>
          <w:divBdr>
            <w:top w:val="none" w:sz="0" w:space="0" w:color="auto"/>
            <w:left w:val="none" w:sz="0" w:space="0" w:color="auto"/>
            <w:bottom w:val="none" w:sz="0" w:space="0" w:color="auto"/>
            <w:right w:val="none" w:sz="0" w:space="0" w:color="auto"/>
          </w:divBdr>
        </w:div>
        <w:div w:id="1539704513">
          <w:marLeft w:val="480"/>
          <w:marRight w:val="0"/>
          <w:marTop w:val="0"/>
          <w:marBottom w:val="0"/>
          <w:divBdr>
            <w:top w:val="none" w:sz="0" w:space="0" w:color="auto"/>
            <w:left w:val="none" w:sz="0" w:space="0" w:color="auto"/>
            <w:bottom w:val="none" w:sz="0" w:space="0" w:color="auto"/>
            <w:right w:val="none" w:sz="0" w:space="0" w:color="auto"/>
          </w:divBdr>
        </w:div>
        <w:div w:id="2005891012">
          <w:marLeft w:val="480"/>
          <w:marRight w:val="0"/>
          <w:marTop w:val="0"/>
          <w:marBottom w:val="0"/>
          <w:divBdr>
            <w:top w:val="none" w:sz="0" w:space="0" w:color="auto"/>
            <w:left w:val="none" w:sz="0" w:space="0" w:color="auto"/>
            <w:bottom w:val="none" w:sz="0" w:space="0" w:color="auto"/>
            <w:right w:val="none" w:sz="0" w:space="0" w:color="auto"/>
          </w:divBdr>
        </w:div>
        <w:div w:id="668294141">
          <w:marLeft w:val="480"/>
          <w:marRight w:val="0"/>
          <w:marTop w:val="0"/>
          <w:marBottom w:val="0"/>
          <w:divBdr>
            <w:top w:val="none" w:sz="0" w:space="0" w:color="auto"/>
            <w:left w:val="none" w:sz="0" w:space="0" w:color="auto"/>
            <w:bottom w:val="none" w:sz="0" w:space="0" w:color="auto"/>
            <w:right w:val="none" w:sz="0" w:space="0" w:color="auto"/>
          </w:divBdr>
        </w:div>
        <w:div w:id="126775824">
          <w:marLeft w:val="480"/>
          <w:marRight w:val="0"/>
          <w:marTop w:val="0"/>
          <w:marBottom w:val="0"/>
          <w:divBdr>
            <w:top w:val="none" w:sz="0" w:space="0" w:color="auto"/>
            <w:left w:val="none" w:sz="0" w:space="0" w:color="auto"/>
            <w:bottom w:val="none" w:sz="0" w:space="0" w:color="auto"/>
            <w:right w:val="none" w:sz="0" w:space="0" w:color="auto"/>
          </w:divBdr>
        </w:div>
        <w:div w:id="1045789819">
          <w:marLeft w:val="480"/>
          <w:marRight w:val="0"/>
          <w:marTop w:val="0"/>
          <w:marBottom w:val="0"/>
          <w:divBdr>
            <w:top w:val="none" w:sz="0" w:space="0" w:color="auto"/>
            <w:left w:val="none" w:sz="0" w:space="0" w:color="auto"/>
            <w:bottom w:val="none" w:sz="0" w:space="0" w:color="auto"/>
            <w:right w:val="none" w:sz="0" w:space="0" w:color="auto"/>
          </w:divBdr>
        </w:div>
        <w:div w:id="1211840894">
          <w:marLeft w:val="480"/>
          <w:marRight w:val="0"/>
          <w:marTop w:val="0"/>
          <w:marBottom w:val="0"/>
          <w:divBdr>
            <w:top w:val="none" w:sz="0" w:space="0" w:color="auto"/>
            <w:left w:val="none" w:sz="0" w:space="0" w:color="auto"/>
            <w:bottom w:val="none" w:sz="0" w:space="0" w:color="auto"/>
            <w:right w:val="none" w:sz="0" w:space="0" w:color="auto"/>
          </w:divBdr>
        </w:div>
        <w:div w:id="1466050020">
          <w:marLeft w:val="480"/>
          <w:marRight w:val="0"/>
          <w:marTop w:val="0"/>
          <w:marBottom w:val="0"/>
          <w:divBdr>
            <w:top w:val="none" w:sz="0" w:space="0" w:color="auto"/>
            <w:left w:val="none" w:sz="0" w:space="0" w:color="auto"/>
            <w:bottom w:val="none" w:sz="0" w:space="0" w:color="auto"/>
            <w:right w:val="none" w:sz="0" w:space="0" w:color="auto"/>
          </w:divBdr>
        </w:div>
        <w:div w:id="1691835377">
          <w:marLeft w:val="480"/>
          <w:marRight w:val="0"/>
          <w:marTop w:val="0"/>
          <w:marBottom w:val="0"/>
          <w:divBdr>
            <w:top w:val="none" w:sz="0" w:space="0" w:color="auto"/>
            <w:left w:val="none" w:sz="0" w:space="0" w:color="auto"/>
            <w:bottom w:val="none" w:sz="0" w:space="0" w:color="auto"/>
            <w:right w:val="none" w:sz="0" w:space="0" w:color="auto"/>
          </w:divBdr>
        </w:div>
        <w:div w:id="14892913">
          <w:marLeft w:val="480"/>
          <w:marRight w:val="0"/>
          <w:marTop w:val="0"/>
          <w:marBottom w:val="0"/>
          <w:divBdr>
            <w:top w:val="none" w:sz="0" w:space="0" w:color="auto"/>
            <w:left w:val="none" w:sz="0" w:space="0" w:color="auto"/>
            <w:bottom w:val="none" w:sz="0" w:space="0" w:color="auto"/>
            <w:right w:val="none" w:sz="0" w:space="0" w:color="auto"/>
          </w:divBdr>
        </w:div>
        <w:div w:id="1713535755">
          <w:marLeft w:val="480"/>
          <w:marRight w:val="0"/>
          <w:marTop w:val="0"/>
          <w:marBottom w:val="0"/>
          <w:divBdr>
            <w:top w:val="none" w:sz="0" w:space="0" w:color="auto"/>
            <w:left w:val="none" w:sz="0" w:space="0" w:color="auto"/>
            <w:bottom w:val="none" w:sz="0" w:space="0" w:color="auto"/>
            <w:right w:val="none" w:sz="0" w:space="0" w:color="auto"/>
          </w:divBdr>
        </w:div>
        <w:div w:id="63574742">
          <w:marLeft w:val="480"/>
          <w:marRight w:val="0"/>
          <w:marTop w:val="0"/>
          <w:marBottom w:val="0"/>
          <w:divBdr>
            <w:top w:val="none" w:sz="0" w:space="0" w:color="auto"/>
            <w:left w:val="none" w:sz="0" w:space="0" w:color="auto"/>
            <w:bottom w:val="none" w:sz="0" w:space="0" w:color="auto"/>
            <w:right w:val="none" w:sz="0" w:space="0" w:color="auto"/>
          </w:divBdr>
        </w:div>
        <w:div w:id="1810056240">
          <w:marLeft w:val="480"/>
          <w:marRight w:val="0"/>
          <w:marTop w:val="0"/>
          <w:marBottom w:val="0"/>
          <w:divBdr>
            <w:top w:val="none" w:sz="0" w:space="0" w:color="auto"/>
            <w:left w:val="none" w:sz="0" w:space="0" w:color="auto"/>
            <w:bottom w:val="none" w:sz="0" w:space="0" w:color="auto"/>
            <w:right w:val="none" w:sz="0" w:space="0" w:color="auto"/>
          </w:divBdr>
        </w:div>
        <w:div w:id="1038580013">
          <w:marLeft w:val="480"/>
          <w:marRight w:val="0"/>
          <w:marTop w:val="0"/>
          <w:marBottom w:val="0"/>
          <w:divBdr>
            <w:top w:val="none" w:sz="0" w:space="0" w:color="auto"/>
            <w:left w:val="none" w:sz="0" w:space="0" w:color="auto"/>
            <w:bottom w:val="none" w:sz="0" w:space="0" w:color="auto"/>
            <w:right w:val="none" w:sz="0" w:space="0" w:color="auto"/>
          </w:divBdr>
        </w:div>
        <w:div w:id="941451674">
          <w:marLeft w:val="480"/>
          <w:marRight w:val="0"/>
          <w:marTop w:val="0"/>
          <w:marBottom w:val="0"/>
          <w:divBdr>
            <w:top w:val="none" w:sz="0" w:space="0" w:color="auto"/>
            <w:left w:val="none" w:sz="0" w:space="0" w:color="auto"/>
            <w:bottom w:val="none" w:sz="0" w:space="0" w:color="auto"/>
            <w:right w:val="none" w:sz="0" w:space="0" w:color="auto"/>
          </w:divBdr>
        </w:div>
        <w:div w:id="1277323611">
          <w:marLeft w:val="480"/>
          <w:marRight w:val="0"/>
          <w:marTop w:val="0"/>
          <w:marBottom w:val="0"/>
          <w:divBdr>
            <w:top w:val="none" w:sz="0" w:space="0" w:color="auto"/>
            <w:left w:val="none" w:sz="0" w:space="0" w:color="auto"/>
            <w:bottom w:val="none" w:sz="0" w:space="0" w:color="auto"/>
            <w:right w:val="none" w:sz="0" w:space="0" w:color="auto"/>
          </w:divBdr>
        </w:div>
        <w:div w:id="144511710">
          <w:marLeft w:val="480"/>
          <w:marRight w:val="0"/>
          <w:marTop w:val="0"/>
          <w:marBottom w:val="0"/>
          <w:divBdr>
            <w:top w:val="none" w:sz="0" w:space="0" w:color="auto"/>
            <w:left w:val="none" w:sz="0" w:space="0" w:color="auto"/>
            <w:bottom w:val="none" w:sz="0" w:space="0" w:color="auto"/>
            <w:right w:val="none" w:sz="0" w:space="0" w:color="auto"/>
          </w:divBdr>
        </w:div>
        <w:div w:id="333413569">
          <w:marLeft w:val="480"/>
          <w:marRight w:val="0"/>
          <w:marTop w:val="0"/>
          <w:marBottom w:val="0"/>
          <w:divBdr>
            <w:top w:val="none" w:sz="0" w:space="0" w:color="auto"/>
            <w:left w:val="none" w:sz="0" w:space="0" w:color="auto"/>
            <w:bottom w:val="none" w:sz="0" w:space="0" w:color="auto"/>
            <w:right w:val="none" w:sz="0" w:space="0" w:color="auto"/>
          </w:divBdr>
        </w:div>
        <w:div w:id="111634462">
          <w:marLeft w:val="480"/>
          <w:marRight w:val="0"/>
          <w:marTop w:val="0"/>
          <w:marBottom w:val="0"/>
          <w:divBdr>
            <w:top w:val="none" w:sz="0" w:space="0" w:color="auto"/>
            <w:left w:val="none" w:sz="0" w:space="0" w:color="auto"/>
            <w:bottom w:val="none" w:sz="0" w:space="0" w:color="auto"/>
            <w:right w:val="none" w:sz="0" w:space="0" w:color="auto"/>
          </w:divBdr>
        </w:div>
        <w:div w:id="194929209">
          <w:marLeft w:val="480"/>
          <w:marRight w:val="0"/>
          <w:marTop w:val="0"/>
          <w:marBottom w:val="0"/>
          <w:divBdr>
            <w:top w:val="none" w:sz="0" w:space="0" w:color="auto"/>
            <w:left w:val="none" w:sz="0" w:space="0" w:color="auto"/>
            <w:bottom w:val="none" w:sz="0" w:space="0" w:color="auto"/>
            <w:right w:val="none" w:sz="0" w:space="0" w:color="auto"/>
          </w:divBdr>
        </w:div>
        <w:div w:id="1467236725">
          <w:marLeft w:val="480"/>
          <w:marRight w:val="0"/>
          <w:marTop w:val="0"/>
          <w:marBottom w:val="0"/>
          <w:divBdr>
            <w:top w:val="none" w:sz="0" w:space="0" w:color="auto"/>
            <w:left w:val="none" w:sz="0" w:space="0" w:color="auto"/>
            <w:bottom w:val="none" w:sz="0" w:space="0" w:color="auto"/>
            <w:right w:val="none" w:sz="0" w:space="0" w:color="auto"/>
          </w:divBdr>
        </w:div>
        <w:div w:id="669407819">
          <w:marLeft w:val="480"/>
          <w:marRight w:val="0"/>
          <w:marTop w:val="0"/>
          <w:marBottom w:val="0"/>
          <w:divBdr>
            <w:top w:val="none" w:sz="0" w:space="0" w:color="auto"/>
            <w:left w:val="none" w:sz="0" w:space="0" w:color="auto"/>
            <w:bottom w:val="none" w:sz="0" w:space="0" w:color="auto"/>
            <w:right w:val="none" w:sz="0" w:space="0" w:color="auto"/>
          </w:divBdr>
        </w:div>
        <w:div w:id="1173884967">
          <w:marLeft w:val="480"/>
          <w:marRight w:val="0"/>
          <w:marTop w:val="0"/>
          <w:marBottom w:val="0"/>
          <w:divBdr>
            <w:top w:val="none" w:sz="0" w:space="0" w:color="auto"/>
            <w:left w:val="none" w:sz="0" w:space="0" w:color="auto"/>
            <w:bottom w:val="none" w:sz="0" w:space="0" w:color="auto"/>
            <w:right w:val="none" w:sz="0" w:space="0" w:color="auto"/>
          </w:divBdr>
        </w:div>
        <w:div w:id="1474062615">
          <w:marLeft w:val="480"/>
          <w:marRight w:val="0"/>
          <w:marTop w:val="0"/>
          <w:marBottom w:val="0"/>
          <w:divBdr>
            <w:top w:val="none" w:sz="0" w:space="0" w:color="auto"/>
            <w:left w:val="none" w:sz="0" w:space="0" w:color="auto"/>
            <w:bottom w:val="none" w:sz="0" w:space="0" w:color="auto"/>
            <w:right w:val="none" w:sz="0" w:space="0" w:color="auto"/>
          </w:divBdr>
        </w:div>
        <w:div w:id="964044717">
          <w:marLeft w:val="480"/>
          <w:marRight w:val="0"/>
          <w:marTop w:val="0"/>
          <w:marBottom w:val="0"/>
          <w:divBdr>
            <w:top w:val="none" w:sz="0" w:space="0" w:color="auto"/>
            <w:left w:val="none" w:sz="0" w:space="0" w:color="auto"/>
            <w:bottom w:val="none" w:sz="0" w:space="0" w:color="auto"/>
            <w:right w:val="none" w:sz="0" w:space="0" w:color="auto"/>
          </w:divBdr>
        </w:div>
        <w:div w:id="1608926098">
          <w:marLeft w:val="480"/>
          <w:marRight w:val="0"/>
          <w:marTop w:val="0"/>
          <w:marBottom w:val="0"/>
          <w:divBdr>
            <w:top w:val="none" w:sz="0" w:space="0" w:color="auto"/>
            <w:left w:val="none" w:sz="0" w:space="0" w:color="auto"/>
            <w:bottom w:val="none" w:sz="0" w:space="0" w:color="auto"/>
            <w:right w:val="none" w:sz="0" w:space="0" w:color="auto"/>
          </w:divBdr>
        </w:div>
        <w:div w:id="793401678">
          <w:marLeft w:val="480"/>
          <w:marRight w:val="0"/>
          <w:marTop w:val="0"/>
          <w:marBottom w:val="0"/>
          <w:divBdr>
            <w:top w:val="none" w:sz="0" w:space="0" w:color="auto"/>
            <w:left w:val="none" w:sz="0" w:space="0" w:color="auto"/>
            <w:bottom w:val="none" w:sz="0" w:space="0" w:color="auto"/>
            <w:right w:val="none" w:sz="0" w:space="0" w:color="auto"/>
          </w:divBdr>
        </w:div>
        <w:div w:id="921719600">
          <w:marLeft w:val="480"/>
          <w:marRight w:val="0"/>
          <w:marTop w:val="0"/>
          <w:marBottom w:val="0"/>
          <w:divBdr>
            <w:top w:val="none" w:sz="0" w:space="0" w:color="auto"/>
            <w:left w:val="none" w:sz="0" w:space="0" w:color="auto"/>
            <w:bottom w:val="none" w:sz="0" w:space="0" w:color="auto"/>
            <w:right w:val="none" w:sz="0" w:space="0" w:color="auto"/>
          </w:divBdr>
        </w:div>
        <w:div w:id="1701972533">
          <w:marLeft w:val="480"/>
          <w:marRight w:val="0"/>
          <w:marTop w:val="0"/>
          <w:marBottom w:val="0"/>
          <w:divBdr>
            <w:top w:val="none" w:sz="0" w:space="0" w:color="auto"/>
            <w:left w:val="none" w:sz="0" w:space="0" w:color="auto"/>
            <w:bottom w:val="none" w:sz="0" w:space="0" w:color="auto"/>
            <w:right w:val="none" w:sz="0" w:space="0" w:color="auto"/>
          </w:divBdr>
        </w:div>
        <w:div w:id="1494762688">
          <w:marLeft w:val="480"/>
          <w:marRight w:val="0"/>
          <w:marTop w:val="0"/>
          <w:marBottom w:val="0"/>
          <w:divBdr>
            <w:top w:val="none" w:sz="0" w:space="0" w:color="auto"/>
            <w:left w:val="none" w:sz="0" w:space="0" w:color="auto"/>
            <w:bottom w:val="none" w:sz="0" w:space="0" w:color="auto"/>
            <w:right w:val="none" w:sz="0" w:space="0" w:color="auto"/>
          </w:divBdr>
        </w:div>
        <w:div w:id="827208866">
          <w:marLeft w:val="480"/>
          <w:marRight w:val="0"/>
          <w:marTop w:val="0"/>
          <w:marBottom w:val="0"/>
          <w:divBdr>
            <w:top w:val="none" w:sz="0" w:space="0" w:color="auto"/>
            <w:left w:val="none" w:sz="0" w:space="0" w:color="auto"/>
            <w:bottom w:val="none" w:sz="0" w:space="0" w:color="auto"/>
            <w:right w:val="none" w:sz="0" w:space="0" w:color="auto"/>
          </w:divBdr>
        </w:div>
        <w:div w:id="1791240580">
          <w:marLeft w:val="480"/>
          <w:marRight w:val="0"/>
          <w:marTop w:val="0"/>
          <w:marBottom w:val="0"/>
          <w:divBdr>
            <w:top w:val="none" w:sz="0" w:space="0" w:color="auto"/>
            <w:left w:val="none" w:sz="0" w:space="0" w:color="auto"/>
            <w:bottom w:val="none" w:sz="0" w:space="0" w:color="auto"/>
            <w:right w:val="none" w:sz="0" w:space="0" w:color="auto"/>
          </w:divBdr>
        </w:div>
        <w:div w:id="340015560">
          <w:marLeft w:val="480"/>
          <w:marRight w:val="0"/>
          <w:marTop w:val="0"/>
          <w:marBottom w:val="0"/>
          <w:divBdr>
            <w:top w:val="none" w:sz="0" w:space="0" w:color="auto"/>
            <w:left w:val="none" w:sz="0" w:space="0" w:color="auto"/>
            <w:bottom w:val="none" w:sz="0" w:space="0" w:color="auto"/>
            <w:right w:val="none" w:sz="0" w:space="0" w:color="auto"/>
          </w:divBdr>
        </w:div>
        <w:div w:id="980233930">
          <w:marLeft w:val="480"/>
          <w:marRight w:val="0"/>
          <w:marTop w:val="0"/>
          <w:marBottom w:val="0"/>
          <w:divBdr>
            <w:top w:val="none" w:sz="0" w:space="0" w:color="auto"/>
            <w:left w:val="none" w:sz="0" w:space="0" w:color="auto"/>
            <w:bottom w:val="none" w:sz="0" w:space="0" w:color="auto"/>
            <w:right w:val="none" w:sz="0" w:space="0" w:color="auto"/>
          </w:divBdr>
        </w:div>
        <w:div w:id="463274231">
          <w:marLeft w:val="480"/>
          <w:marRight w:val="0"/>
          <w:marTop w:val="0"/>
          <w:marBottom w:val="0"/>
          <w:divBdr>
            <w:top w:val="none" w:sz="0" w:space="0" w:color="auto"/>
            <w:left w:val="none" w:sz="0" w:space="0" w:color="auto"/>
            <w:bottom w:val="none" w:sz="0" w:space="0" w:color="auto"/>
            <w:right w:val="none" w:sz="0" w:space="0" w:color="auto"/>
          </w:divBdr>
        </w:div>
        <w:div w:id="124546246">
          <w:marLeft w:val="480"/>
          <w:marRight w:val="0"/>
          <w:marTop w:val="0"/>
          <w:marBottom w:val="0"/>
          <w:divBdr>
            <w:top w:val="none" w:sz="0" w:space="0" w:color="auto"/>
            <w:left w:val="none" w:sz="0" w:space="0" w:color="auto"/>
            <w:bottom w:val="none" w:sz="0" w:space="0" w:color="auto"/>
            <w:right w:val="none" w:sz="0" w:space="0" w:color="auto"/>
          </w:divBdr>
        </w:div>
        <w:div w:id="1561600838">
          <w:marLeft w:val="480"/>
          <w:marRight w:val="0"/>
          <w:marTop w:val="0"/>
          <w:marBottom w:val="0"/>
          <w:divBdr>
            <w:top w:val="none" w:sz="0" w:space="0" w:color="auto"/>
            <w:left w:val="none" w:sz="0" w:space="0" w:color="auto"/>
            <w:bottom w:val="none" w:sz="0" w:space="0" w:color="auto"/>
            <w:right w:val="none" w:sz="0" w:space="0" w:color="auto"/>
          </w:divBdr>
        </w:div>
        <w:div w:id="1145198627">
          <w:marLeft w:val="480"/>
          <w:marRight w:val="0"/>
          <w:marTop w:val="0"/>
          <w:marBottom w:val="0"/>
          <w:divBdr>
            <w:top w:val="none" w:sz="0" w:space="0" w:color="auto"/>
            <w:left w:val="none" w:sz="0" w:space="0" w:color="auto"/>
            <w:bottom w:val="none" w:sz="0" w:space="0" w:color="auto"/>
            <w:right w:val="none" w:sz="0" w:space="0" w:color="auto"/>
          </w:divBdr>
        </w:div>
        <w:div w:id="1739670055">
          <w:marLeft w:val="480"/>
          <w:marRight w:val="0"/>
          <w:marTop w:val="0"/>
          <w:marBottom w:val="0"/>
          <w:divBdr>
            <w:top w:val="none" w:sz="0" w:space="0" w:color="auto"/>
            <w:left w:val="none" w:sz="0" w:space="0" w:color="auto"/>
            <w:bottom w:val="none" w:sz="0" w:space="0" w:color="auto"/>
            <w:right w:val="none" w:sz="0" w:space="0" w:color="auto"/>
          </w:divBdr>
        </w:div>
        <w:div w:id="1748769371">
          <w:marLeft w:val="480"/>
          <w:marRight w:val="0"/>
          <w:marTop w:val="0"/>
          <w:marBottom w:val="0"/>
          <w:divBdr>
            <w:top w:val="none" w:sz="0" w:space="0" w:color="auto"/>
            <w:left w:val="none" w:sz="0" w:space="0" w:color="auto"/>
            <w:bottom w:val="none" w:sz="0" w:space="0" w:color="auto"/>
            <w:right w:val="none" w:sz="0" w:space="0" w:color="auto"/>
          </w:divBdr>
        </w:div>
        <w:div w:id="306053522">
          <w:marLeft w:val="480"/>
          <w:marRight w:val="0"/>
          <w:marTop w:val="0"/>
          <w:marBottom w:val="0"/>
          <w:divBdr>
            <w:top w:val="none" w:sz="0" w:space="0" w:color="auto"/>
            <w:left w:val="none" w:sz="0" w:space="0" w:color="auto"/>
            <w:bottom w:val="none" w:sz="0" w:space="0" w:color="auto"/>
            <w:right w:val="none" w:sz="0" w:space="0" w:color="auto"/>
          </w:divBdr>
        </w:div>
        <w:div w:id="764422780">
          <w:marLeft w:val="480"/>
          <w:marRight w:val="0"/>
          <w:marTop w:val="0"/>
          <w:marBottom w:val="0"/>
          <w:divBdr>
            <w:top w:val="none" w:sz="0" w:space="0" w:color="auto"/>
            <w:left w:val="none" w:sz="0" w:space="0" w:color="auto"/>
            <w:bottom w:val="none" w:sz="0" w:space="0" w:color="auto"/>
            <w:right w:val="none" w:sz="0" w:space="0" w:color="auto"/>
          </w:divBdr>
        </w:div>
        <w:div w:id="1420832192">
          <w:marLeft w:val="480"/>
          <w:marRight w:val="0"/>
          <w:marTop w:val="0"/>
          <w:marBottom w:val="0"/>
          <w:divBdr>
            <w:top w:val="none" w:sz="0" w:space="0" w:color="auto"/>
            <w:left w:val="none" w:sz="0" w:space="0" w:color="auto"/>
            <w:bottom w:val="none" w:sz="0" w:space="0" w:color="auto"/>
            <w:right w:val="none" w:sz="0" w:space="0" w:color="auto"/>
          </w:divBdr>
        </w:div>
        <w:div w:id="1737437637">
          <w:marLeft w:val="480"/>
          <w:marRight w:val="0"/>
          <w:marTop w:val="0"/>
          <w:marBottom w:val="0"/>
          <w:divBdr>
            <w:top w:val="none" w:sz="0" w:space="0" w:color="auto"/>
            <w:left w:val="none" w:sz="0" w:space="0" w:color="auto"/>
            <w:bottom w:val="none" w:sz="0" w:space="0" w:color="auto"/>
            <w:right w:val="none" w:sz="0" w:space="0" w:color="auto"/>
          </w:divBdr>
        </w:div>
        <w:div w:id="90975437">
          <w:marLeft w:val="480"/>
          <w:marRight w:val="0"/>
          <w:marTop w:val="0"/>
          <w:marBottom w:val="0"/>
          <w:divBdr>
            <w:top w:val="none" w:sz="0" w:space="0" w:color="auto"/>
            <w:left w:val="none" w:sz="0" w:space="0" w:color="auto"/>
            <w:bottom w:val="none" w:sz="0" w:space="0" w:color="auto"/>
            <w:right w:val="none" w:sz="0" w:space="0" w:color="auto"/>
          </w:divBdr>
        </w:div>
        <w:div w:id="753169370">
          <w:marLeft w:val="480"/>
          <w:marRight w:val="0"/>
          <w:marTop w:val="0"/>
          <w:marBottom w:val="0"/>
          <w:divBdr>
            <w:top w:val="none" w:sz="0" w:space="0" w:color="auto"/>
            <w:left w:val="none" w:sz="0" w:space="0" w:color="auto"/>
            <w:bottom w:val="none" w:sz="0" w:space="0" w:color="auto"/>
            <w:right w:val="none" w:sz="0" w:space="0" w:color="auto"/>
          </w:divBdr>
        </w:div>
        <w:div w:id="1951469421">
          <w:marLeft w:val="480"/>
          <w:marRight w:val="0"/>
          <w:marTop w:val="0"/>
          <w:marBottom w:val="0"/>
          <w:divBdr>
            <w:top w:val="none" w:sz="0" w:space="0" w:color="auto"/>
            <w:left w:val="none" w:sz="0" w:space="0" w:color="auto"/>
            <w:bottom w:val="none" w:sz="0" w:space="0" w:color="auto"/>
            <w:right w:val="none" w:sz="0" w:space="0" w:color="auto"/>
          </w:divBdr>
        </w:div>
        <w:div w:id="1330250883">
          <w:marLeft w:val="480"/>
          <w:marRight w:val="0"/>
          <w:marTop w:val="0"/>
          <w:marBottom w:val="0"/>
          <w:divBdr>
            <w:top w:val="none" w:sz="0" w:space="0" w:color="auto"/>
            <w:left w:val="none" w:sz="0" w:space="0" w:color="auto"/>
            <w:bottom w:val="none" w:sz="0" w:space="0" w:color="auto"/>
            <w:right w:val="none" w:sz="0" w:space="0" w:color="auto"/>
          </w:divBdr>
        </w:div>
        <w:div w:id="482046053">
          <w:marLeft w:val="480"/>
          <w:marRight w:val="0"/>
          <w:marTop w:val="0"/>
          <w:marBottom w:val="0"/>
          <w:divBdr>
            <w:top w:val="none" w:sz="0" w:space="0" w:color="auto"/>
            <w:left w:val="none" w:sz="0" w:space="0" w:color="auto"/>
            <w:bottom w:val="none" w:sz="0" w:space="0" w:color="auto"/>
            <w:right w:val="none" w:sz="0" w:space="0" w:color="auto"/>
          </w:divBdr>
        </w:div>
        <w:div w:id="263660910">
          <w:marLeft w:val="480"/>
          <w:marRight w:val="0"/>
          <w:marTop w:val="0"/>
          <w:marBottom w:val="0"/>
          <w:divBdr>
            <w:top w:val="none" w:sz="0" w:space="0" w:color="auto"/>
            <w:left w:val="none" w:sz="0" w:space="0" w:color="auto"/>
            <w:bottom w:val="none" w:sz="0" w:space="0" w:color="auto"/>
            <w:right w:val="none" w:sz="0" w:space="0" w:color="auto"/>
          </w:divBdr>
        </w:div>
        <w:div w:id="1486822059">
          <w:marLeft w:val="480"/>
          <w:marRight w:val="0"/>
          <w:marTop w:val="0"/>
          <w:marBottom w:val="0"/>
          <w:divBdr>
            <w:top w:val="none" w:sz="0" w:space="0" w:color="auto"/>
            <w:left w:val="none" w:sz="0" w:space="0" w:color="auto"/>
            <w:bottom w:val="none" w:sz="0" w:space="0" w:color="auto"/>
            <w:right w:val="none" w:sz="0" w:space="0" w:color="auto"/>
          </w:divBdr>
        </w:div>
        <w:div w:id="432676486">
          <w:marLeft w:val="480"/>
          <w:marRight w:val="0"/>
          <w:marTop w:val="0"/>
          <w:marBottom w:val="0"/>
          <w:divBdr>
            <w:top w:val="none" w:sz="0" w:space="0" w:color="auto"/>
            <w:left w:val="none" w:sz="0" w:space="0" w:color="auto"/>
            <w:bottom w:val="none" w:sz="0" w:space="0" w:color="auto"/>
            <w:right w:val="none" w:sz="0" w:space="0" w:color="auto"/>
          </w:divBdr>
        </w:div>
        <w:div w:id="2040162021">
          <w:marLeft w:val="480"/>
          <w:marRight w:val="0"/>
          <w:marTop w:val="0"/>
          <w:marBottom w:val="0"/>
          <w:divBdr>
            <w:top w:val="none" w:sz="0" w:space="0" w:color="auto"/>
            <w:left w:val="none" w:sz="0" w:space="0" w:color="auto"/>
            <w:bottom w:val="none" w:sz="0" w:space="0" w:color="auto"/>
            <w:right w:val="none" w:sz="0" w:space="0" w:color="auto"/>
          </w:divBdr>
        </w:div>
        <w:div w:id="319887624">
          <w:marLeft w:val="480"/>
          <w:marRight w:val="0"/>
          <w:marTop w:val="0"/>
          <w:marBottom w:val="0"/>
          <w:divBdr>
            <w:top w:val="none" w:sz="0" w:space="0" w:color="auto"/>
            <w:left w:val="none" w:sz="0" w:space="0" w:color="auto"/>
            <w:bottom w:val="none" w:sz="0" w:space="0" w:color="auto"/>
            <w:right w:val="none" w:sz="0" w:space="0" w:color="auto"/>
          </w:divBdr>
        </w:div>
        <w:div w:id="1625696814">
          <w:marLeft w:val="480"/>
          <w:marRight w:val="0"/>
          <w:marTop w:val="0"/>
          <w:marBottom w:val="0"/>
          <w:divBdr>
            <w:top w:val="none" w:sz="0" w:space="0" w:color="auto"/>
            <w:left w:val="none" w:sz="0" w:space="0" w:color="auto"/>
            <w:bottom w:val="none" w:sz="0" w:space="0" w:color="auto"/>
            <w:right w:val="none" w:sz="0" w:space="0" w:color="auto"/>
          </w:divBdr>
        </w:div>
        <w:div w:id="1567377419">
          <w:marLeft w:val="480"/>
          <w:marRight w:val="0"/>
          <w:marTop w:val="0"/>
          <w:marBottom w:val="0"/>
          <w:divBdr>
            <w:top w:val="none" w:sz="0" w:space="0" w:color="auto"/>
            <w:left w:val="none" w:sz="0" w:space="0" w:color="auto"/>
            <w:bottom w:val="none" w:sz="0" w:space="0" w:color="auto"/>
            <w:right w:val="none" w:sz="0" w:space="0" w:color="auto"/>
          </w:divBdr>
        </w:div>
        <w:div w:id="828522963">
          <w:marLeft w:val="480"/>
          <w:marRight w:val="0"/>
          <w:marTop w:val="0"/>
          <w:marBottom w:val="0"/>
          <w:divBdr>
            <w:top w:val="none" w:sz="0" w:space="0" w:color="auto"/>
            <w:left w:val="none" w:sz="0" w:space="0" w:color="auto"/>
            <w:bottom w:val="none" w:sz="0" w:space="0" w:color="auto"/>
            <w:right w:val="none" w:sz="0" w:space="0" w:color="auto"/>
          </w:divBdr>
        </w:div>
        <w:div w:id="1831363800">
          <w:marLeft w:val="480"/>
          <w:marRight w:val="0"/>
          <w:marTop w:val="0"/>
          <w:marBottom w:val="0"/>
          <w:divBdr>
            <w:top w:val="none" w:sz="0" w:space="0" w:color="auto"/>
            <w:left w:val="none" w:sz="0" w:space="0" w:color="auto"/>
            <w:bottom w:val="none" w:sz="0" w:space="0" w:color="auto"/>
            <w:right w:val="none" w:sz="0" w:space="0" w:color="auto"/>
          </w:divBdr>
        </w:div>
        <w:div w:id="368647153">
          <w:marLeft w:val="480"/>
          <w:marRight w:val="0"/>
          <w:marTop w:val="0"/>
          <w:marBottom w:val="0"/>
          <w:divBdr>
            <w:top w:val="none" w:sz="0" w:space="0" w:color="auto"/>
            <w:left w:val="none" w:sz="0" w:space="0" w:color="auto"/>
            <w:bottom w:val="none" w:sz="0" w:space="0" w:color="auto"/>
            <w:right w:val="none" w:sz="0" w:space="0" w:color="auto"/>
          </w:divBdr>
        </w:div>
        <w:div w:id="770514828">
          <w:marLeft w:val="480"/>
          <w:marRight w:val="0"/>
          <w:marTop w:val="0"/>
          <w:marBottom w:val="0"/>
          <w:divBdr>
            <w:top w:val="none" w:sz="0" w:space="0" w:color="auto"/>
            <w:left w:val="none" w:sz="0" w:space="0" w:color="auto"/>
            <w:bottom w:val="none" w:sz="0" w:space="0" w:color="auto"/>
            <w:right w:val="none" w:sz="0" w:space="0" w:color="auto"/>
          </w:divBdr>
        </w:div>
        <w:div w:id="1025404229">
          <w:marLeft w:val="480"/>
          <w:marRight w:val="0"/>
          <w:marTop w:val="0"/>
          <w:marBottom w:val="0"/>
          <w:divBdr>
            <w:top w:val="none" w:sz="0" w:space="0" w:color="auto"/>
            <w:left w:val="none" w:sz="0" w:space="0" w:color="auto"/>
            <w:bottom w:val="none" w:sz="0" w:space="0" w:color="auto"/>
            <w:right w:val="none" w:sz="0" w:space="0" w:color="auto"/>
          </w:divBdr>
        </w:div>
        <w:div w:id="1956061527">
          <w:marLeft w:val="480"/>
          <w:marRight w:val="0"/>
          <w:marTop w:val="0"/>
          <w:marBottom w:val="0"/>
          <w:divBdr>
            <w:top w:val="none" w:sz="0" w:space="0" w:color="auto"/>
            <w:left w:val="none" w:sz="0" w:space="0" w:color="auto"/>
            <w:bottom w:val="none" w:sz="0" w:space="0" w:color="auto"/>
            <w:right w:val="none" w:sz="0" w:space="0" w:color="auto"/>
          </w:divBdr>
        </w:div>
        <w:div w:id="1953390386">
          <w:marLeft w:val="480"/>
          <w:marRight w:val="0"/>
          <w:marTop w:val="0"/>
          <w:marBottom w:val="0"/>
          <w:divBdr>
            <w:top w:val="none" w:sz="0" w:space="0" w:color="auto"/>
            <w:left w:val="none" w:sz="0" w:space="0" w:color="auto"/>
            <w:bottom w:val="none" w:sz="0" w:space="0" w:color="auto"/>
            <w:right w:val="none" w:sz="0" w:space="0" w:color="auto"/>
          </w:divBdr>
        </w:div>
        <w:div w:id="2025546153">
          <w:marLeft w:val="480"/>
          <w:marRight w:val="0"/>
          <w:marTop w:val="0"/>
          <w:marBottom w:val="0"/>
          <w:divBdr>
            <w:top w:val="none" w:sz="0" w:space="0" w:color="auto"/>
            <w:left w:val="none" w:sz="0" w:space="0" w:color="auto"/>
            <w:bottom w:val="none" w:sz="0" w:space="0" w:color="auto"/>
            <w:right w:val="none" w:sz="0" w:space="0" w:color="auto"/>
          </w:divBdr>
        </w:div>
        <w:div w:id="2085370785">
          <w:marLeft w:val="480"/>
          <w:marRight w:val="0"/>
          <w:marTop w:val="0"/>
          <w:marBottom w:val="0"/>
          <w:divBdr>
            <w:top w:val="none" w:sz="0" w:space="0" w:color="auto"/>
            <w:left w:val="none" w:sz="0" w:space="0" w:color="auto"/>
            <w:bottom w:val="none" w:sz="0" w:space="0" w:color="auto"/>
            <w:right w:val="none" w:sz="0" w:space="0" w:color="auto"/>
          </w:divBdr>
        </w:div>
        <w:div w:id="1125075899">
          <w:marLeft w:val="480"/>
          <w:marRight w:val="0"/>
          <w:marTop w:val="0"/>
          <w:marBottom w:val="0"/>
          <w:divBdr>
            <w:top w:val="none" w:sz="0" w:space="0" w:color="auto"/>
            <w:left w:val="none" w:sz="0" w:space="0" w:color="auto"/>
            <w:bottom w:val="none" w:sz="0" w:space="0" w:color="auto"/>
            <w:right w:val="none" w:sz="0" w:space="0" w:color="auto"/>
          </w:divBdr>
        </w:div>
        <w:div w:id="2067754840">
          <w:marLeft w:val="480"/>
          <w:marRight w:val="0"/>
          <w:marTop w:val="0"/>
          <w:marBottom w:val="0"/>
          <w:divBdr>
            <w:top w:val="none" w:sz="0" w:space="0" w:color="auto"/>
            <w:left w:val="none" w:sz="0" w:space="0" w:color="auto"/>
            <w:bottom w:val="none" w:sz="0" w:space="0" w:color="auto"/>
            <w:right w:val="none" w:sz="0" w:space="0" w:color="auto"/>
          </w:divBdr>
        </w:div>
        <w:div w:id="1872523754">
          <w:marLeft w:val="480"/>
          <w:marRight w:val="0"/>
          <w:marTop w:val="0"/>
          <w:marBottom w:val="0"/>
          <w:divBdr>
            <w:top w:val="none" w:sz="0" w:space="0" w:color="auto"/>
            <w:left w:val="none" w:sz="0" w:space="0" w:color="auto"/>
            <w:bottom w:val="none" w:sz="0" w:space="0" w:color="auto"/>
            <w:right w:val="none" w:sz="0" w:space="0" w:color="auto"/>
          </w:divBdr>
        </w:div>
        <w:div w:id="1104615366">
          <w:marLeft w:val="480"/>
          <w:marRight w:val="0"/>
          <w:marTop w:val="0"/>
          <w:marBottom w:val="0"/>
          <w:divBdr>
            <w:top w:val="none" w:sz="0" w:space="0" w:color="auto"/>
            <w:left w:val="none" w:sz="0" w:space="0" w:color="auto"/>
            <w:bottom w:val="none" w:sz="0" w:space="0" w:color="auto"/>
            <w:right w:val="none" w:sz="0" w:space="0" w:color="auto"/>
          </w:divBdr>
        </w:div>
        <w:div w:id="435756128">
          <w:marLeft w:val="480"/>
          <w:marRight w:val="0"/>
          <w:marTop w:val="0"/>
          <w:marBottom w:val="0"/>
          <w:divBdr>
            <w:top w:val="none" w:sz="0" w:space="0" w:color="auto"/>
            <w:left w:val="none" w:sz="0" w:space="0" w:color="auto"/>
            <w:bottom w:val="none" w:sz="0" w:space="0" w:color="auto"/>
            <w:right w:val="none" w:sz="0" w:space="0" w:color="auto"/>
          </w:divBdr>
        </w:div>
        <w:div w:id="1687437720">
          <w:marLeft w:val="480"/>
          <w:marRight w:val="0"/>
          <w:marTop w:val="0"/>
          <w:marBottom w:val="0"/>
          <w:divBdr>
            <w:top w:val="none" w:sz="0" w:space="0" w:color="auto"/>
            <w:left w:val="none" w:sz="0" w:space="0" w:color="auto"/>
            <w:bottom w:val="none" w:sz="0" w:space="0" w:color="auto"/>
            <w:right w:val="none" w:sz="0" w:space="0" w:color="auto"/>
          </w:divBdr>
        </w:div>
        <w:div w:id="1703239942">
          <w:marLeft w:val="480"/>
          <w:marRight w:val="0"/>
          <w:marTop w:val="0"/>
          <w:marBottom w:val="0"/>
          <w:divBdr>
            <w:top w:val="none" w:sz="0" w:space="0" w:color="auto"/>
            <w:left w:val="none" w:sz="0" w:space="0" w:color="auto"/>
            <w:bottom w:val="none" w:sz="0" w:space="0" w:color="auto"/>
            <w:right w:val="none" w:sz="0" w:space="0" w:color="auto"/>
          </w:divBdr>
        </w:div>
        <w:div w:id="48506269">
          <w:marLeft w:val="480"/>
          <w:marRight w:val="0"/>
          <w:marTop w:val="0"/>
          <w:marBottom w:val="0"/>
          <w:divBdr>
            <w:top w:val="none" w:sz="0" w:space="0" w:color="auto"/>
            <w:left w:val="none" w:sz="0" w:space="0" w:color="auto"/>
            <w:bottom w:val="none" w:sz="0" w:space="0" w:color="auto"/>
            <w:right w:val="none" w:sz="0" w:space="0" w:color="auto"/>
          </w:divBdr>
        </w:div>
        <w:div w:id="1640258667">
          <w:marLeft w:val="480"/>
          <w:marRight w:val="0"/>
          <w:marTop w:val="0"/>
          <w:marBottom w:val="0"/>
          <w:divBdr>
            <w:top w:val="none" w:sz="0" w:space="0" w:color="auto"/>
            <w:left w:val="none" w:sz="0" w:space="0" w:color="auto"/>
            <w:bottom w:val="none" w:sz="0" w:space="0" w:color="auto"/>
            <w:right w:val="none" w:sz="0" w:space="0" w:color="auto"/>
          </w:divBdr>
        </w:div>
        <w:div w:id="1991323113">
          <w:marLeft w:val="480"/>
          <w:marRight w:val="0"/>
          <w:marTop w:val="0"/>
          <w:marBottom w:val="0"/>
          <w:divBdr>
            <w:top w:val="none" w:sz="0" w:space="0" w:color="auto"/>
            <w:left w:val="none" w:sz="0" w:space="0" w:color="auto"/>
            <w:bottom w:val="none" w:sz="0" w:space="0" w:color="auto"/>
            <w:right w:val="none" w:sz="0" w:space="0" w:color="auto"/>
          </w:divBdr>
        </w:div>
        <w:div w:id="139621742">
          <w:marLeft w:val="480"/>
          <w:marRight w:val="0"/>
          <w:marTop w:val="0"/>
          <w:marBottom w:val="0"/>
          <w:divBdr>
            <w:top w:val="none" w:sz="0" w:space="0" w:color="auto"/>
            <w:left w:val="none" w:sz="0" w:space="0" w:color="auto"/>
            <w:bottom w:val="none" w:sz="0" w:space="0" w:color="auto"/>
            <w:right w:val="none" w:sz="0" w:space="0" w:color="auto"/>
          </w:divBdr>
        </w:div>
        <w:div w:id="1798177253">
          <w:marLeft w:val="480"/>
          <w:marRight w:val="0"/>
          <w:marTop w:val="0"/>
          <w:marBottom w:val="0"/>
          <w:divBdr>
            <w:top w:val="none" w:sz="0" w:space="0" w:color="auto"/>
            <w:left w:val="none" w:sz="0" w:space="0" w:color="auto"/>
            <w:bottom w:val="none" w:sz="0" w:space="0" w:color="auto"/>
            <w:right w:val="none" w:sz="0" w:space="0" w:color="auto"/>
          </w:divBdr>
        </w:div>
      </w:divsChild>
    </w:div>
    <w:div w:id="1572110317">
      <w:bodyDiv w:val="1"/>
      <w:marLeft w:val="0"/>
      <w:marRight w:val="0"/>
      <w:marTop w:val="0"/>
      <w:marBottom w:val="0"/>
      <w:divBdr>
        <w:top w:val="none" w:sz="0" w:space="0" w:color="auto"/>
        <w:left w:val="none" w:sz="0" w:space="0" w:color="auto"/>
        <w:bottom w:val="none" w:sz="0" w:space="0" w:color="auto"/>
        <w:right w:val="none" w:sz="0" w:space="0" w:color="auto"/>
      </w:divBdr>
    </w:div>
    <w:div w:id="1572617950">
      <w:bodyDiv w:val="1"/>
      <w:marLeft w:val="0"/>
      <w:marRight w:val="0"/>
      <w:marTop w:val="0"/>
      <w:marBottom w:val="0"/>
      <w:divBdr>
        <w:top w:val="none" w:sz="0" w:space="0" w:color="auto"/>
        <w:left w:val="none" w:sz="0" w:space="0" w:color="auto"/>
        <w:bottom w:val="none" w:sz="0" w:space="0" w:color="auto"/>
        <w:right w:val="none" w:sz="0" w:space="0" w:color="auto"/>
      </w:divBdr>
    </w:div>
    <w:div w:id="1572958006">
      <w:bodyDiv w:val="1"/>
      <w:marLeft w:val="0"/>
      <w:marRight w:val="0"/>
      <w:marTop w:val="0"/>
      <w:marBottom w:val="0"/>
      <w:divBdr>
        <w:top w:val="none" w:sz="0" w:space="0" w:color="auto"/>
        <w:left w:val="none" w:sz="0" w:space="0" w:color="auto"/>
        <w:bottom w:val="none" w:sz="0" w:space="0" w:color="auto"/>
        <w:right w:val="none" w:sz="0" w:space="0" w:color="auto"/>
      </w:divBdr>
    </w:div>
    <w:div w:id="1573003095">
      <w:bodyDiv w:val="1"/>
      <w:marLeft w:val="0"/>
      <w:marRight w:val="0"/>
      <w:marTop w:val="0"/>
      <w:marBottom w:val="0"/>
      <w:divBdr>
        <w:top w:val="none" w:sz="0" w:space="0" w:color="auto"/>
        <w:left w:val="none" w:sz="0" w:space="0" w:color="auto"/>
        <w:bottom w:val="none" w:sz="0" w:space="0" w:color="auto"/>
        <w:right w:val="none" w:sz="0" w:space="0" w:color="auto"/>
      </w:divBdr>
    </w:div>
    <w:div w:id="1574388163">
      <w:bodyDiv w:val="1"/>
      <w:marLeft w:val="0"/>
      <w:marRight w:val="0"/>
      <w:marTop w:val="0"/>
      <w:marBottom w:val="0"/>
      <w:divBdr>
        <w:top w:val="none" w:sz="0" w:space="0" w:color="auto"/>
        <w:left w:val="none" w:sz="0" w:space="0" w:color="auto"/>
        <w:bottom w:val="none" w:sz="0" w:space="0" w:color="auto"/>
        <w:right w:val="none" w:sz="0" w:space="0" w:color="auto"/>
      </w:divBdr>
    </w:div>
    <w:div w:id="1575435581">
      <w:bodyDiv w:val="1"/>
      <w:marLeft w:val="0"/>
      <w:marRight w:val="0"/>
      <w:marTop w:val="0"/>
      <w:marBottom w:val="0"/>
      <w:divBdr>
        <w:top w:val="none" w:sz="0" w:space="0" w:color="auto"/>
        <w:left w:val="none" w:sz="0" w:space="0" w:color="auto"/>
        <w:bottom w:val="none" w:sz="0" w:space="0" w:color="auto"/>
        <w:right w:val="none" w:sz="0" w:space="0" w:color="auto"/>
      </w:divBdr>
    </w:div>
    <w:div w:id="1576041574">
      <w:bodyDiv w:val="1"/>
      <w:marLeft w:val="0"/>
      <w:marRight w:val="0"/>
      <w:marTop w:val="0"/>
      <w:marBottom w:val="0"/>
      <w:divBdr>
        <w:top w:val="none" w:sz="0" w:space="0" w:color="auto"/>
        <w:left w:val="none" w:sz="0" w:space="0" w:color="auto"/>
        <w:bottom w:val="none" w:sz="0" w:space="0" w:color="auto"/>
        <w:right w:val="none" w:sz="0" w:space="0" w:color="auto"/>
      </w:divBdr>
    </w:div>
    <w:div w:id="1576429075">
      <w:bodyDiv w:val="1"/>
      <w:marLeft w:val="0"/>
      <w:marRight w:val="0"/>
      <w:marTop w:val="0"/>
      <w:marBottom w:val="0"/>
      <w:divBdr>
        <w:top w:val="none" w:sz="0" w:space="0" w:color="auto"/>
        <w:left w:val="none" w:sz="0" w:space="0" w:color="auto"/>
        <w:bottom w:val="none" w:sz="0" w:space="0" w:color="auto"/>
        <w:right w:val="none" w:sz="0" w:space="0" w:color="auto"/>
      </w:divBdr>
      <w:divsChild>
        <w:div w:id="669799115">
          <w:marLeft w:val="480"/>
          <w:marRight w:val="0"/>
          <w:marTop w:val="0"/>
          <w:marBottom w:val="0"/>
          <w:divBdr>
            <w:top w:val="none" w:sz="0" w:space="0" w:color="auto"/>
            <w:left w:val="none" w:sz="0" w:space="0" w:color="auto"/>
            <w:bottom w:val="none" w:sz="0" w:space="0" w:color="auto"/>
            <w:right w:val="none" w:sz="0" w:space="0" w:color="auto"/>
          </w:divBdr>
        </w:div>
        <w:div w:id="1592542017">
          <w:marLeft w:val="480"/>
          <w:marRight w:val="0"/>
          <w:marTop w:val="0"/>
          <w:marBottom w:val="0"/>
          <w:divBdr>
            <w:top w:val="none" w:sz="0" w:space="0" w:color="auto"/>
            <w:left w:val="none" w:sz="0" w:space="0" w:color="auto"/>
            <w:bottom w:val="none" w:sz="0" w:space="0" w:color="auto"/>
            <w:right w:val="none" w:sz="0" w:space="0" w:color="auto"/>
          </w:divBdr>
        </w:div>
        <w:div w:id="2078091961">
          <w:marLeft w:val="480"/>
          <w:marRight w:val="0"/>
          <w:marTop w:val="0"/>
          <w:marBottom w:val="0"/>
          <w:divBdr>
            <w:top w:val="none" w:sz="0" w:space="0" w:color="auto"/>
            <w:left w:val="none" w:sz="0" w:space="0" w:color="auto"/>
            <w:bottom w:val="none" w:sz="0" w:space="0" w:color="auto"/>
            <w:right w:val="none" w:sz="0" w:space="0" w:color="auto"/>
          </w:divBdr>
        </w:div>
        <w:div w:id="1550876474">
          <w:marLeft w:val="480"/>
          <w:marRight w:val="0"/>
          <w:marTop w:val="0"/>
          <w:marBottom w:val="0"/>
          <w:divBdr>
            <w:top w:val="none" w:sz="0" w:space="0" w:color="auto"/>
            <w:left w:val="none" w:sz="0" w:space="0" w:color="auto"/>
            <w:bottom w:val="none" w:sz="0" w:space="0" w:color="auto"/>
            <w:right w:val="none" w:sz="0" w:space="0" w:color="auto"/>
          </w:divBdr>
        </w:div>
        <w:div w:id="1979068713">
          <w:marLeft w:val="480"/>
          <w:marRight w:val="0"/>
          <w:marTop w:val="0"/>
          <w:marBottom w:val="0"/>
          <w:divBdr>
            <w:top w:val="none" w:sz="0" w:space="0" w:color="auto"/>
            <w:left w:val="none" w:sz="0" w:space="0" w:color="auto"/>
            <w:bottom w:val="none" w:sz="0" w:space="0" w:color="auto"/>
            <w:right w:val="none" w:sz="0" w:space="0" w:color="auto"/>
          </w:divBdr>
        </w:div>
        <w:div w:id="2145349677">
          <w:marLeft w:val="480"/>
          <w:marRight w:val="0"/>
          <w:marTop w:val="0"/>
          <w:marBottom w:val="0"/>
          <w:divBdr>
            <w:top w:val="none" w:sz="0" w:space="0" w:color="auto"/>
            <w:left w:val="none" w:sz="0" w:space="0" w:color="auto"/>
            <w:bottom w:val="none" w:sz="0" w:space="0" w:color="auto"/>
            <w:right w:val="none" w:sz="0" w:space="0" w:color="auto"/>
          </w:divBdr>
        </w:div>
        <w:div w:id="1056854398">
          <w:marLeft w:val="480"/>
          <w:marRight w:val="0"/>
          <w:marTop w:val="0"/>
          <w:marBottom w:val="0"/>
          <w:divBdr>
            <w:top w:val="none" w:sz="0" w:space="0" w:color="auto"/>
            <w:left w:val="none" w:sz="0" w:space="0" w:color="auto"/>
            <w:bottom w:val="none" w:sz="0" w:space="0" w:color="auto"/>
            <w:right w:val="none" w:sz="0" w:space="0" w:color="auto"/>
          </w:divBdr>
        </w:div>
        <w:div w:id="592787676">
          <w:marLeft w:val="480"/>
          <w:marRight w:val="0"/>
          <w:marTop w:val="0"/>
          <w:marBottom w:val="0"/>
          <w:divBdr>
            <w:top w:val="none" w:sz="0" w:space="0" w:color="auto"/>
            <w:left w:val="none" w:sz="0" w:space="0" w:color="auto"/>
            <w:bottom w:val="none" w:sz="0" w:space="0" w:color="auto"/>
            <w:right w:val="none" w:sz="0" w:space="0" w:color="auto"/>
          </w:divBdr>
        </w:div>
        <w:div w:id="89204309">
          <w:marLeft w:val="480"/>
          <w:marRight w:val="0"/>
          <w:marTop w:val="0"/>
          <w:marBottom w:val="0"/>
          <w:divBdr>
            <w:top w:val="none" w:sz="0" w:space="0" w:color="auto"/>
            <w:left w:val="none" w:sz="0" w:space="0" w:color="auto"/>
            <w:bottom w:val="none" w:sz="0" w:space="0" w:color="auto"/>
            <w:right w:val="none" w:sz="0" w:space="0" w:color="auto"/>
          </w:divBdr>
        </w:div>
        <w:div w:id="725957082">
          <w:marLeft w:val="480"/>
          <w:marRight w:val="0"/>
          <w:marTop w:val="0"/>
          <w:marBottom w:val="0"/>
          <w:divBdr>
            <w:top w:val="none" w:sz="0" w:space="0" w:color="auto"/>
            <w:left w:val="none" w:sz="0" w:space="0" w:color="auto"/>
            <w:bottom w:val="none" w:sz="0" w:space="0" w:color="auto"/>
            <w:right w:val="none" w:sz="0" w:space="0" w:color="auto"/>
          </w:divBdr>
        </w:div>
        <w:div w:id="711616392">
          <w:marLeft w:val="480"/>
          <w:marRight w:val="0"/>
          <w:marTop w:val="0"/>
          <w:marBottom w:val="0"/>
          <w:divBdr>
            <w:top w:val="none" w:sz="0" w:space="0" w:color="auto"/>
            <w:left w:val="none" w:sz="0" w:space="0" w:color="auto"/>
            <w:bottom w:val="none" w:sz="0" w:space="0" w:color="auto"/>
            <w:right w:val="none" w:sz="0" w:space="0" w:color="auto"/>
          </w:divBdr>
        </w:div>
        <w:div w:id="1694457148">
          <w:marLeft w:val="480"/>
          <w:marRight w:val="0"/>
          <w:marTop w:val="0"/>
          <w:marBottom w:val="0"/>
          <w:divBdr>
            <w:top w:val="none" w:sz="0" w:space="0" w:color="auto"/>
            <w:left w:val="none" w:sz="0" w:space="0" w:color="auto"/>
            <w:bottom w:val="none" w:sz="0" w:space="0" w:color="auto"/>
            <w:right w:val="none" w:sz="0" w:space="0" w:color="auto"/>
          </w:divBdr>
        </w:div>
        <w:div w:id="1510096195">
          <w:marLeft w:val="480"/>
          <w:marRight w:val="0"/>
          <w:marTop w:val="0"/>
          <w:marBottom w:val="0"/>
          <w:divBdr>
            <w:top w:val="none" w:sz="0" w:space="0" w:color="auto"/>
            <w:left w:val="none" w:sz="0" w:space="0" w:color="auto"/>
            <w:bottom w:val="none" w:sz="0" w:space="0" w:color="auto"/>
            <w:right w:val="none" w:sz="0" w:space="0" w:color="auto"/>
          </w:divBdr>
        </w:div>
        <w:div w:id="1289124256">
          <w:marLeft w:val="480"/>
          <w:marRight w:val="0"/>
          <w:marTop w:val="0"/>
          <w:marBottom w:val="0"/>
          <w:divBdr>
            <w:top w:val="none" w:sz="0" w:space="0" w:color="auto"/>
            <w:left w:val="none" w:sz="0" w:space="0" w:color="auto"/>
            <w:bottom w:val="none" w:sz="0" w:space="0" w:color="auto"/>
            <w:right w:val="none" w:sz="0" w:space="0" w:color="auto"/>
          </w:divBdr>
        </w:div>
        <w:div w:id="1309482762">
          <w:marLeft w:val="480"/>
          <w:marRight w:val="0"/>
          <w:marTop w:val="0"/>
          <w:marBottom w:val="0"/>
          <w:divBdr>
            <w:top w:val="none" w:sz="0" w:space="0" w:color="auto"/>
            <w:left w:val="none" w:sz="0" w:space="0" w:color="auto"/>
            <w:bottom w:val="none" w:sz="0" w:space="0" w:color="auto"/>
            <w:right w:val="none" w:sz="0" w:space="0" w:color="auto"/>
          </w:divBdr>
        </w:div>
        <w:div w:id="438720160">
          <w:marLeft w:val="480"/>
          <w:marRight w:val="0"/>
          <w:marTop w:val="0"/>
          <w:marBottom w:val="0"/>
          <w:divBdr>
            <w:top w:val="none" w:sz="0" w:space="0" w:color="auto"/>
            <w:left w:val="none" w:sz="0" w:space="0" w:color="auto"/>
            <w:bottom w:val="none" w:sz="0" w:space="0" w:color="auto"/>
            <w:right w:val="none" w:sz="0" w:space="0" w:color="auto"/>
          </w:divBdr>
        </w:div>
        <w:div w:id="96104329">
          <w:marLeft w:val="480"/>
          <w:marRight w:val="0"/>
          <w:marTop w:val="0"/>
          <w:marBottom w:val="0"/>
          <w:divBdr>
            <w:top w:val="none" w:sz="0" w:space="0" w:color="auto"/>
            <w:left w:val="none" w:sz="0" w:space="0" w:color="auto"/>
            <w:bottom w:val="none" w:sz="0" w:space="0" w:color="auto"/>
            <w:right w:val="none" w:sz="0" w:space="0" w:color="auto"/>
          </w:divBdr>
        </w:div>
      </w:divsChild>
    </w:div>
    <w:div w:id="1576670582">
      <w:bodyDiv w:val="1"/>
      <w:marLeft w:val="0"/>
      <w:marRight w:val="0"/>
      <w:marTop w:val="0"/>
      <w:marBottom w:val="0"/>
      <w:divBdr>
        <w:top w:val="none" w:sz="0" w:space="0" w:color="auto"/>
        <w:left w:val="none" w:sz="0" w:space="0" w:color="auto"/>
        <w:bottom w:val="none" w:sz="0" w:space="0" w:color="auto"/>
        <w:right w:val="none" w:sz="0" w:space="0" w:color="auto"/>
      </w:divBdr>
    </w:div>
    <w:div w:id="1576864840">
      <w:bodyDiv w:val="1"/>
      <w:marLeft w:val="0"/>
      <w:marRight w:val="0"/>
      <w:marTop w:val="0"/>
      <w:marBottom w:val="0"/>
      <w:divBdr>
        <w:top w:val="none" w:sz="0" w:space="0" w:color="auto"/>
        <w:left w:val="none" w:sz="0" w:space="0" w:color="auto"/>
        <w:bottom w:val="none" w:sz="0" w:space="0" w:color="auto"/>
        <w:right w:val="none" w:sz="0" w:space="0" w:color="auto"/>
      </w:divBdr>
    </w:div>
    <w:div w:id="1577088850">
      <w:bodyDiv w:val="1"/>
      <w:marLeft w:val="0"/>
      <w:marRight w:val="0"/>
      <w:marTop w:val="0"/>
      <w:marBottom w:val="0"/>
      <w:divBdr>
        <w:top w:val="none" w:sz="0" w:space="0" w:color="auto"/>
        <w:left w:val="none" w:sz="0" w:space="0" w:color="auto"/>
        <w:bottom w:val="none" w:sz="0" w:space="0" w:color="auto"/>
        <w:right w:val="none" w:sz="0" w:space="0" w:color="auto"/>
      </w:divBdr>
    </w:div>
    <w:div w:id="1577517465">
      <w:bodyDiv w:val="1"/>
      <w:marLeft w:val="0"/>
      <w:marRight w:val="0"/>
      <w:marTop w:val="0"/>
      <w:marBottom w:val="0"/>
      <w:divBdr>
        <w:top w:val="none" w:sz="0" w:space="0" w:color="auto"/>
        <w:left w:val="none" w:sz="0" w:space="0" w:color="auto"/>
        <w:bottom w:val="none" w:sz="0" w:space="0" w:color="auto"/>
        <w:right w:val="none" w:sz="0" w:space="0" w:color="auto"/>
      </w:divBdr>
    </w:div>
    <w:div w:id="1577662656">
      <w:bodyDiv w:val="1"/>
      <w:marLeft w:val="0"/>
      <w:marRight w:val="0"/>
      <w:marTop w:val="0"/>
      <w:marBottom w:val="0"/>
      <w:divBdr>
        <w:top w:val="none" w:sz="0" w:space="0" w:color="auto"/>
        <w:left w:val="none" w:sz="0" w:space="0" w:color="auto"/>
        <w:bottom w:val="none" w:sz="0" w:space="0" w:color="auto"/>
        <w:right w:val="none" w:sz="0" w:space="0" w:color="auto"/>
      </w:divBdr>
    </w:div>
    <w:div w:id="1577789415">
      <w:bodyDiv w:val="1"/>
      <w:marLeft w:val="0"/>
      <w:marRight w:val="0"/>
      <w:marTop w:val="0"/>
      <w:marBottom w:val="0"/>
      <w:divBdr>
        <w:top w:val="none" w:sz="0" w:space="0" w:color="auto"/>
        <w:left w:val="none" w:sz="0" w:space="0" w:color="auto"/>
        <w:bottom w:val="none" w:sz="0" w:space="0" w:color="auto"/>
        <w:right w:val="none" w:sz="0" w:space="0" w:color="auto"/>
      </w:divBdr>
      <w:divsChild>
        <w:div w:id="2091191959">
          <w:marLeft w:val="480"/>
          <w:marRight w:val="0"/>
          <w:marTop w:val="0"/>
          <w:marBottom w:val="0"/>
          <w:divBdr>
            <w:top w:val="none" w:sz="0" w:space="0" w:color="auto"/>
            <w:left w:val="none" w:sz="0" w:space="0" w:color="auto"/>
            <w:bottom w:val="none" w:sz="0" w:space="0" w:color="auto"/>
            <w:right w:val="none" w:sz="0" w:space="0" w:color="auto"/>
          </w:divBdr>
        </w:div>
        <w:div w:id="1041367610">
          <w:marLeft w:val="480"/>
          <w:marRight w:val="0"/>
          <w:marTop w:val="0"/>
          <w:marBottom w:val="0"/>
          <w:divBdr>
            <w:top w:val="none" w:sz="0" w:space="0" w:color="auto"/>
            <w:left w:val="none" w:sz="0" w:space="0" w:color="auto"/>
            <w:bottom w:val="none" w:sz="0" w:space="0" w:color="auto"/>
            <w:right w:val="none" w:sz="0" w:space="0" w:color="auto"/>
          </w:divBdr>
        </w:div>
        <w:div w:id="228656046">
          <w:marLeft w:val="480"/>
          <w:marRight w:val="0"/>
          <w:marTop w:val="0"/>
          <w:marBottom w:val="0"/>
          <w:divBdr>
            <w:top w:val="none" w:sz="0" w:space="0" w:color="auto"/>
            <w:left w:val="none" w:sz="0" w:space="0" w:color="auto"/>
            <w:bottom w:val="none" w:sz="0" w:space="0" w:color="auto"/>
            <w:right w:val="none" w:sz="0" w:space="0" w:color="auto"/>
          </w:divBdr>
        </w:div>
        <w:div w:id="725641676">
          <w:marLeft w:val="480"/>
          <w:marRight w:val="0"/>
          <w:marTop w:val="0"/>
          <w:marBottom w:val="0"/>
          <w:divBdr>
            <w:top w:val="none" w:sz="0" w:space="0" w:color="auto"/>
            <w:left w:val="none" w:sz="0" w:space="0" w:color="auto"/>
            <w:bottom w:val="none" w:sz="0" w:space="0" w:color="auto"/>
            <w:right w:val="none" w:sz="0" w:space="0" w:color="auto"/>
          </w:divBdr>
        </w:div>
        <w:div w:id="645663873">
          <w:marLeft w:val="480"/>
          <w:marRight w:val="0"/>
          <w:marTop w:val="0"/>
          <w:marBottom w:val="0"/>
          <w:divBdr>
            <w:top w:val="none" w:sz="0" w:space="0" w:color="auto"/>
            <w:left w:val="none" w:sz="0" w:space="0" w:color="auto"/>
            <w:bottom w:val="none" w:sz="0" w:space="0" w:color="auto"/>
            <w:right w:val="none" w:sz="0" w:space="0" w:color="auto"/>
          </w:divBdr>
        </w:div>
        <w:div w:id="857423639">
          <w:marLeft w:val="480"/>
          <w:marRight w:val="0"/>
          <w:marTop w:val="0"/>
          <w:marBottom w:val="0"/>
          <w:divBdr>
            <w:top w:val="none" w:sz="0" w:space="0" w:color="auto"/>
            <w:left w:val="none" w:sz="0" w:space="0" w:color="auto"/>
            <w:bottom w:val="none" w:sz="0" w:space="0" w:color="auto"/>
            <w:right w:val="none" w:sz="0" w:space="0" w:color="auto"/>
          </w:divBdr>
        </w:div>
        <w:div w:id="480077931">
          <w:marLeft w:val="480"/>
          <w:marRight w:val="0"/>
          <w:marTop w:val="0"/>
          <w:marBottom w:val="0"/>
          <w:divBdr>
            <w:top w:val="none" w:sz="0" w:space="0" w:color="auto"/>
            <w:left w:val="none" w:sz="0" w:space="0" w:color="auto"/>
            <w:bottom w:val="none" w:sz="0" w:space="0" w:color="auto"/>
            <w:right w:val="none" w:sz="0" w:space="0" w:color="auto"/>
          </w:divBdr>
        </w:div>
        <w:div w:id="1888838253">
          <w:marLeft w:val="480"/>
          <w:marRight w:val="0"/>
          <w:marTop w:val="0"/>
          <w:marBottom w:val="0"/>
          <w:divBdr>
            <w:top w:val="none" w:sz="0" w:space="0" w:color="auto"/>
            <w:left w:val="none" w:sz="0" w:space="0" w:color="auto"/>
            <w:bottom w:val="none" w:sz="0" w:space="0" w:color="auto"/>
            <w:right w:val="none" w:sz="0" w:space="0" w:color="auto"/>
          </w:divBdr>
        </w:div>
        <w:div w:id="872304603">
          <w:marLeft w:val="480"/>
          <w:marRight w:val="0"/>
          <w:marTop w:val="0"/>
          <w:marBottom w:val="0"/>
          <w:divBdr>
            <w:top w:val="none" w:sz="0" w:space="0" w:color="auto"/>
            <w:left w:val="none" w:sz="0" w:space="0" w:color="auto"/>
            <w:bottom w:val="none" w:sz="0" w:space="0" w:color="auto"/>
            <w:right w:val="none" w:sz="0" w:space="0" w:color="auto"/>
          </w:divBdr>
        </w:div>
        <w:div w:id="767165292">
          <w:marLeft w:val="480"/>
          <w:marRight w:val="0"/>
          <w:marTop w:val="0"/>
          <w:marBottom w:val="0"/>
          <w:divBdr>
            <w:top w:val="none" w:sz="0" w:space="0" w:color="auto"/>
            <w:left w:val="none" w:sz="0" w:space="0" w:color="auto"/>
            <w:bottom w:val="none" w:sz="0" w:space="0" w:color="auto"/>
            <w:right w:val="none" w:sz="0" w:space="0" w:color="auto"/>
          </w:divBdr>
        </w:div>
        <w:div w:id="1677071732">
          <w:marLeft w:val="480"/>
          <w:marRight w:val="0"/>
          <w:marTop w:val="0"/>
          <w:marBottom w:val="0"/>
          <w:divBdr>
            <w:top w:val="none" w:sz="0" w:space="0" w:color="auto"/>
            <w:left w:val="none" w:sz="0" w:space="0" w:color="auto"/>
            <w:bottom w:val="none" w:sz="0" w:space="0" w:color="auto"/>
            <w:right w:val="none" w:sz="0" w:space="0" w:color="auto"/>
          </w:divBdr>
        </w:div>
        <w:div w:id="800923019">
          <w:marLeft w:val="480"/>
          <w:marRight w:val="0"/>
          <w:marTop w:val="0"/>
          <w:marBottom w:val="0"/>
          <w:divBdr>
            <w:top w:val="none" w:sz="0" w:space="0" w:color="auto"/>
            <w:left w:val="none" w:sz="0" w:space="0" w:color="auto"/>
            <w:bottom w:val="none" w:sz="0" w:space="0" w:color="auto"/>
            <w:right w:val="none" w:sz="0" w:space="0" w:color="auto"/>
          </w:divBdr>
        </w:div>
        <w:div w:id="2085713248">
          <w:marLeft w:val="480"/>
          <w:marRight w:val="0"/>
          <w:marTop w:val="0"/>
          <w:marBottom w:val="0"/>
          <w:divBdr>
            <w:top w:val="none" w:sz="0" w:space="0" w:color="auto"/>
            <w:left w:val="none" w:sz="0" w:space="0" w:color="auto"/>
            <w:bottom w:val="none" w:sz="0" w:space="0" w:color="auto"/>
            <w:right w:val="none" w:sz="0" w:space="0" w:color="auto"/>
          </w:divBdr>
        </w:div>
        <w:div w:id="740642461">
          <w:marLeft w:val="480"/>
          <w:marRight w:val="0"/>
          <w:marTop w:val="0"/>
          <w:marBottom w:val="0"/>
          <w:divBdr>
            <w:top w:val="none" w:sz="0" w:space="0" w:color="auto"/>
            <w:left w:val="none" w:sz="0" w:space="0" w:color="auto"/>
            <w:bottom w:val="none" w:sz="0" w:space="0" w:color="auto"/>
            <w:right w:val="none" w:sz="0" w:space="0" w:color="auto"/>
          </w:divBdr>
        </w:div>
        <w:div w:id="2031713880">
          <w:marLeft w:val="480"/>
          <w:marRight w:val="0"/>
          <w:marTop w:val="0"/>
          <w:marBottom w:val="0"/>
          <w:divBdr>
            <w:top w:val="none" w:sz="0" w:space="0" w:color="auto"/>
            <w:left w:val="none" w:sz="0" w:space="0" w:color="auto"/>
            <w:bottom w:val="none" w:sz="0" w:space="0" w:color="auto"/>
            <w:right w:val="none" w:sz="0" w:space="0" w:color="auto"/>
          </w:divBdr>
        </w:div>
        <w:div w:id="853153541">
          <w:marLeft w:val="480"/>
          <w:marRight w:val="0"/>
          <w:marTop w:val="0"/>
          <w:marBottom w:val="0"/>
          <w:divBdr>
            <w:top w:val="none" w:sz="0" w:space="0" w:color="auto"/>
            <w:left w:val="none" w:sz="0" w:space="0" w:color="auto"/>
            <w:bottom w:val="none" w:sz="0" w:space="0" w:color="auto"/>
            <w:right w:val="none" w:sz="0" w:space="0" w:color="auto"/>
          </w:divBdr>
        </w:div>
        <w:div w:id="622460998">
          <w:marLeft w:val="480"/>
          <w:marRight w:val="0"/>
          <w:marTop w:val="0"/>
          <w:marBottom w:val="0"/>
          <w:divBdr>
            <w:top w:val="none" w:sz="0" w:space="0" w:color="auto"/>
            <w:left w:val="none" w:sz="0" w:space="0" w:color="auto"/>
            <w:bottom w:val="none" w:sz="0" w:space="0" w:color="auto"/>
            <w:right w:val="none" w:sz="0" w:space="0" w:color="auto"/>
          </w:divBdr>
        </w:div>
        <w:div w:id="1417242139">
          <w:marLeft w:val="480"/>
          <w:marRight w:val="0"/>
          <w:marTop w:val="0"/>
          <w:marBottom w:val="0"/>
          <w:divBdr>
            <w:top w:val="none" w:sz="0" w:space="0" w:color="auto"/>
            <w:left w:val="none" w:sz="0" w:space="0" w:color="auto"/>
            <w:bottom w:val="none" w:sz="0" w:space="0" w:color="auto"/>
            <w:right w:val="none" w:sz="0" w:space="0" w:color="auto"/>
          </w:divBdr>
        </w:div>
        <w:div w:id="1674455341">
          <w:marLeft w:val="480"/>
          <w:marRight w:val="0"/>
          <w:marTop w:val="0"/>
          <w:marBottom w:val="0"/>
          <w:divBdr>
            <w:top w:val="none" w:sz="0" w:space="0" w:color="auto"/>
            <w:left w:val="none" w:sz="0" w:space="0" w:color="auto"/>
            <w:bottom w:val="none" w:sz="0" w:space="0" w:color="auto"/>
            <w:right w:val="none" w:sz="0" w:space="0" w:color="auto"/>
          </w:divBdr>
        </w:div>
        <w:div w:id="577325374">
          <w:marLeft w:val="480"/>
          <w:marRight w:val="0"/>
          <w:marTop w:val="0"/>
          <w:marBottom w:val="0"/>
          <w:divBdr>
            <w:top w:val="none" w:sz="0" w:space="0" w:color="auto"/>
            <w:left w:val="none" w:sz="0" w:space="0" w:color="auto"/>
            <w:bottom w:val="none" w:sz="0" w:space="0" w:color="auto"/>
            <w:right w:val="none" w:sz="0" w:space="0" w:color="auto"/>
          </w:divBdr>
        </w:div>
        <w:div w:id="767426882">
          <w:marLeft w:val="480"/>
          <w:marRight w:val="0"/>
          <w:marTop w:val="0"/>
          <w:marBottom w:val="0"/>
          <w:divBdr>
            <w:top w:val="none" w:sz="0" w:space="0" w:color="auto"/>
            <w:left w:val="none" w:sz="0" w:space="0" w:color="auto"/>
            <w:bottom w:val="none" w:sz="0" w:space="0" w:color="auto"/>
            <w:right w:val="none" w:sz="0" w:space="0" w:color="auto"/>
          </w:divBdr>
        </w:div>
        <w:div w:id="1626085568">
          <w:marLeft w:val="480"/>
          <w:marRight w:val="0"/>
          <w:marTop w:val="0"/>
          <w:marBottom w:val="0"/>
          <w:divBdr>
            <w:top w:val="none" w:sz="0" w:space="0" w:color="auto"/>
            <w:left w:val="none" w:sz="0" w:space="0" w:color="auto"/>
            <w:bottom w:val="none" w:sz="0" w:space="0" w:color="auto"/>
            <w:right w:val="none" w:sz="0" w:space="0" w:color="auto"/>
          </w:divBdr>
        </w:div>
        <w:div w:id="1997107639">
          <w:marLeft w:val="480"/>
          <w:marRight w:val="0"/>
          <w:marTop w:val="0"/>
          <w:marBottom w:val="0"/>
          <w:divBdr>
            <w:top w:val="none" w:sz="0" w:space="0" w:color="auto"/>
            <w:left w:val="none" w:sz="0" w:space="0" w:color="auto"/>
            <w:bottom w:val="none" w:sz="0" w:space="0" w:color="auto"/>
            <w:right w:val="none" w:sz="0" w:space="0" w:color="auto"/>
          </w:divBdr>
        </w:div>
        <w:div w:id="134034328">
          <w:marLeft w:val="480"/>
          <w:marRight w:val="0"/>
          <w:marTop w:val="0"/>
          <w:marBottom w:val="0"/>
          <w:divBdr>
            <w:top w:val="none" w:sz="0" w:space="0" w:color="auto"/>
            <w:left w:val="none" w:sz="0" w:space="0" w:color="auto"/>
            <w:bottom w:val="none" w:sz="0" w:space="0" w:color="auto"/>
            <w:right w:val="none" w:sz="0" w:space="0" w:color="auto"/>
          </w:divBdr>
        </w:div>
        <w:div w:id="1284113721">
          <w:marLeft w:val="480"/>
          <w:marRight w:val="0"/>
          <w:marTop w:val="0"/>
          <w:marBottom w:val="0"/>
          <w:divBdr>
            <w:top w:val="none" w:sz="0" w:space="0" w:color="auto"/>
            <w:left w:val="none" w:sz="0" w:space="0" w:color="auto"/>
            <w:bottom w:val="none" w:sz="0" w:space="0" w:color="auto"/>
            <w:right w:val="none" w:sz="0" w:space="0" w:color="auto"/>
          </w:divBdr>
        </w:div>
        <w:div w:id="1724787884">
          <w:marLeft w:val="480"/>
          <w:marRight w:val="0"/>
          <w:marTop w:val="0"/>
          <w:marBottom w:val="0"/>
          <w:divBdr>
            <w:top w:val="none" w:sz="0" w:space="0" w:color="auto"/>
            <w:left w:val="none" w:sz="0" w:space="0" w:color="auto"/>
            <w:bottom w:val="none" w:sz="0" w:space="0" w:color="auto"/>
            <w:right w:val="none" w:sz="0" w:space="0" w:color="auto"/>
          </w:divBdr>
        </w:div>
        <w:div w:id="1034773144">
          <w:marLeft w:val="480"/>
          <w:marRight w:val="0"/>
          <w:marTop w:val="0"/>
          <w:marBottom w:val="0"/>
          <w:divBdr>
            <w:top w:val="none" w:sz="0" w:space="0" w:color="auto"/>
            <w:left w:val="none" w:sz="0" w:space="0" w:color="auto"/>
            <w:bottom w:val="none" w:sz="0" w:space="0" w:color="auto"/>
            <w:right w:val="none" w:sz="0" w:space="0" w:color="auto"/>
          </w:divBdr>
        </w:div>
        <w:div w:id="608896345">
          <w:marLeft w:val="480"/>
          <w:marRight w:val="0"/>
          <w:marTop w:val="0"/>
          <w:marBottom w:val="0"/>
          <w:divBdr>
            <w:top w:val="none" w:sz="0" w:space="0" w:color="auto"/>
            <w:left w:val="none" w:sz="0" w:space="0" w:color="auto"/>
            <w:bottom w:val="none" w:sz="0" w:space="0" w:color="auto"/>
            <w:right w:val="none" w:sz="0" w:space="0" w:color="auto"/>
          </w:divBdr>
        </w:div>
        <w:div w:id="765879674">
          <w:marLeft w:val="480"/>
          <w:marRight w:val="0"/>
          <w:marTop w:val="0"/>
          <w:marBottom w:val="0"/>
          <w:divBdr>
            <w:top w:val="none" w:sz="0" w:space="0" w:color="auto"/>
            <w:left w:val="none" w:sz="0" w:space="0" w:color="auto"/>
            <w:bottom w:val="none" w:sz="0" w:space="0" w:color="auto"/>
            <w:right w:val="none" w:sz="0" w:space="0" w:color="auto"/>
          </w:divBdr>
        </w:div>
        <w:div w:id="449516638">
          <w:marLeft w:val="480"/>
          <w:marRight w:val="0"/>
          <w:marTop w:val="0"/>
          <w:marBottom w:val="0"/>
          <w:divBdr>
            <w:top w:val="none" w:sz="0" w:space="0" w:color="auto"/>
            <w:left w:val="none" w:sz="0" w:space="0" w:color="auto"/>
            <w:bottom w:val="none" w:sz="0" w:space="0" w:color="auto"/>
            <w:right w:val="none" w:sz="0" w:space="0" w:color="auto"/>
          </w:divBdr>
        </w:div>
        <w:div w:id="642931155">
          <w:marLeft w:val="480"/>
          <w:marRight w:val="0"/>
          <w:marTop w:val="0"/>
          <w:marBottom w:val="0"/>
          <w:divBdr>
            <w:top w:val="none" w:sz="0" w:space="0" w:color="auto"/>
            <w:left w:val="none" w:sz="0" w:space="0" w:color="auto"/>
            <w:bottom w:val="none" w:sz="0" w:space="0" w:color="auto"/>
            <w:right w:val="none" w:sz="0" w:space="0" w:color="auto"/>
          </w:divBdr>
        </w:div>
        <w:div w:id="1322272055">
          <w:marLeft w:val="480"/>
          <w:marRight w:val="0"/>
          <w:marTop w:val="0"/>
          <w:marBottom w:val="0"/>
          <w:divBdr>
            <w:top w:val="none" w:sz="0" w:space="0" w:color="auto"/>
            <w:left w:val="none" w:sz="0" w:space="0" w:color="auto"/>
            <w:bottom w:val="none" w:sz="0" w:space="0" w:color="auto"/>
            <w:right w:val="none" w:sz="0" w:space="0" w:color="auto"/>
          </w:divBdr>
        </w:div>
        <w:div w:id="1393575042">
          <w:marLeft w:val="480"/>
          <w:marRight w:val="0"/>
          <w:marTop w:val="0"/>
          <w:marBottom w:val="0"/>
          <w:divBdr>
            <w:top w:val="none" w:sz="0" w:space="0" w:color="auto"/>
            <w:left w:val="none" w:sz="0" w:space="0" w:color="auto"/>
            <w:bottom w:val="none" w:sz="0" w:space="0" w:color="auto"/>
            <w:right w:val="none" w:sz="0" w:space="0" w:color="auto"/>
          </w:divBdr>
        </w:div>
        <w:div w:id="1534154855">
          <w:marLeft w:val="480"/>
          <w:marRight w:val="0"/>
          <w:marTop w:val="0"/>
          <w:marBottom w:val="0"/>
          <w:divBdr>
            <w:top w:val="none" w:sz="0" w:space="0" w:color="auto"/>
            <w:left w:val="none" w:sz="0" w:space="0" w:color="auto"/>
            <w:bottom w:val="none" w:sz="0" w:space="0" w:color="auto"/>
            <w:right w:val="none" w:sz="0" w:space="0" w:color="auto"/>
          </w:divBdr>
        </w:div>
        <w:div w:id="1221941179">
          <w:marLeft w:val="480"/>
          <w:marRight w:val="0"/>
          <w:marTop w:val="0"/>
          <w:marBottom w:val="0"/>
          <w:divBdr>
            <w:top w:val="none" w:sz="0" w:space="0" w:color="auto"/>
            <w:left w:val="none" w:sz="0" w:space="0" w:color="auto"/>
            <w:bottom w:val="none" w:sz="0" w:space="0" w:color="auto"/>
            <w:right w:val="none" w:sz="0" w:space="0" w:color="auto"/>
          </w:divBdr>
        </w:div>
        <w:div w:id="2131433183">
          <w:marLeft w:val="480"/>
          <w:marRight w:val="0"/>
          <w:marTop w:val="0"/>
          <w:marBottom w:val="0"/>
          <w:divBdr>
            <w:top w:val="none" w:sz="0" w:space="0" w:color="auto"/>
            <w:left w:val="none" w:sz="0" w:space="0" w:color="auto"/>
            <w:bottom w:val="none" w:sz="0" w:space="0" w:color="auto"/>
            <w:right w:val="none" w:sz="0" w:space="0" w:color="auto"/>
          </w:divBdr>
        </w:div>
        <w:div w:id="460811502">
          <w:marLeft w:val="480"/>
          <w:marRight w:val="0"/>
          <w:marTop w:val="0"/>
          <w:marBottom w:val="0"/>
          <w:divBdr>
            <w:top w:val="none" w:sz="0" w:space="0" w:color="auto"/>
            <w:left w:val="none" w:sz="0" w:space="0" w:color="auto"/>
            <w:bottom w:val="none" w:sz="0" w:space="0" w:color="auto"/>
            <w:right w:val="none" w:sz="0" w:space="0" w:color="auto"/>
          </w:divBdr>
        </w:div>
        <w:div w:id="654995708">
          <w:marLeft w:val="480"/>
          <w:marRight w:val="0"/>
          <w:marTop w:val="0"/>
          <w:marBottom w:val="0"/>
          <w:divBdr>
            <w:top w:val="none" w:sz="0" w:space="0" w:color="auto"/>
            <w:left w:val="none" w:sz="0" w:space="0" w:color="auto"/>
            <w:bottom w:val="none" w:sz="0" w:space="0" w:color="auto"/>
            <w:right w:val="none" w:sz="0" w:space="0" w:color="auto"/>
          </w:divBdr>
        </w:div>
        <w:div w:id="1743943521">
          <w:marLeft w:val="480"/>
          <w:marRight w:val="0"/>
          <w:marTop w:val="0"/>
          <w:marBottom w:val="0"/>
          <w:divBdr>
            <w:top w:val="none" w:sz="0" w:space="0" w:color="auto"/>
            <w:left w:val="none" w:sz="0" w:space="0" w:color="auto"/>
            <w:bottom w:val="none" w:sz="0" w:space="0" w:color="auto"/>
            <w:right w:val="none" w:sz="0" w:space="0" w:color="auto"/>
          </w:divBdr>
        </w:div>
        <w:div w:id="429281789">
          <w:marLeft w:val="480"/>
          <w:marRight w:val="0"/>
          <w:marTop w:val="0"/>
          <w:marBottom w:val="0"/>
          <w:divBdr>
            <w:top w:val="none" w:sz="0" w:space="0" w:color="auto"/>
            <w:left w:val="none" w:sz="0" w:space="0" w:color="auto"/>
            <w:bottom w:val="none" w:sz="0" w:space="0" w:color="auto"/>
            <w:right w:val="none" w:sz="0" w:space="0" w:color="auto"/>
          </w:divBdr>
        </w:div>
        <w:div w:id="1337882274">
          <w:marLeft w:val="480"/>
          <w:marRight w:val="0"/>
          <w:marTop w:val="0"/>
          <w:marBottom w:val="0"/>
          <w:divBdr>
            <w:top w:val="none" w:sz="0" w:space="0" w:color="auto"/>
            <w:left w:val="none" w:sz="0" w:space="0" w:color="auto"/>
            <w:bottom w:val="none" w:sz="0" w:space="0" w:color="auto"/>
            <w:right w:val="none" w:sz="0" w:space="0" w:color="auto"/>
          </w:divBdr>
        </w:div>
        <w:div w:id="150873992">
          <w:marLeft w:val="480"/>
          <w:marRight w:val="0"/>
          <w:marTop w:val="0"/>
          <w:marBottom w:val="0"/>
          <w:divBdr>
            <w:top w:val="none" w:sz="0" w:space="0" w:color="auto"/>
            <w:left w:val="none" w:sz="0" w:space="0" w:color="auto"/>
            <w:bottom w:val="none" w:sz="0" w:space="0" w:color="auto"/>
            <w:right w:val="none" w:sz="0" w:space="0" w:color="auto"/>
          </w:divBdr>
        </w:div>
        <w:div w:id="1027176797">
          <w:marLeft w:val="480"/>
          <w:marRight w:val="0"/>
          <w:marTop w:val="0"/>
          <w:marBottom w:val="0"/>
          <w:divBdr>
            <w:top w:val="none" w:sz="0" w:space="0" w:color="auto"/>
            <w:left w:val="none" w:sz="0" w:space="0" w:color="auto"/>
            <w:bottom w:val="none" w:sz="0" w:space="0" w:color="auto"/>
            <w:right w:val="none" w:sz="0" w:space="0" w:color="auto"/>
          </w:divBdr>
        </w:div>
        <w:div w:id="583612129">
          <w:marLeft w:val="480"/>
          <w:marRight w:val="0"/>
          <w:marTop w:val="0"/>
          <w:marBottom w:val="0"/>
          <w:divBdr>
            <w:top w:val="none" w:sz="0" w:space="0" w:color="auto"/>
            <w:left w:val="none" w:sz="0" w:space="0" w:color="auto"/>
            <w:bottom w:val="none" w:sz="0" w:space="0" w:color="auto"/>
            <w:right w:val="none" w:sz="0" w:space="0" w:color="auto"/>
          </w:divBdr>
        </w:div>
        <w:div w:id="803349210">
          <w:marLeft w:val="480"/>
          <w:marRight w:val="0"/>
          <w:marTop w:val="0"/>
          <w:marBottom w:val="0"/>
          <w:divBdr>
            <w:top w:val="none" w:sz="0" w:space="0" w:color="auto"/>
            <w:left w:val="none" w:sz="0" w:space="0" w:color="auto"/>
            <w:bottom w:val="none" w:sz="0" w:space="0" w:color="auto"/>
            <w:right w:val="none" w:sz="0" w:space="0" w:color="auto"/>
          </w:divBdr>
        </w:div>
        <w:div w:id="70736543">
          <w:marLeft w:val="480"/>
          <w:marRight w:val="0"/>
          <w:marTop w:val="0"/>
          <w:marBottom w:val="0"/>
          <w:divBdr>
            <w:top w:val="none" w:sz="0" w:space="0" w:color="auto"/>
            <w:left w:val="none" w:sz="0" w:space="0" w:color="auto"/>
            <w:bottom w:val="none" w:sz="0" w:space="0" w:color="auto"/>
            <w:right w:val="none" w:sz="0" w:space="0" w:color="auto"/>
          </w:divBdr>
        </w:div>
        <w:div w:id="1352224105">
          <w:marLeft w:val="480"/>
          <w:marRight w:val="0"/>
          <w:marTop w:val="0"/>
          <w:marBottom w:val="0"/>
          <w:divBdr>
            <w:top w:val="none" w:sz="0" w:space="0" w:color="auto"/>
            <w:left w:val="none" w:sz="0" w:space="0" w:color="auto"/>
            <w:bottom w:val="none" w:sz="0" w:space="0" w:color="auto"/>
            <w:right w:val="none" w:sz="0" w:space="0" w:color="auto"/>
          </w:divBdr>
        </w:div>
        <w:div w:id="1363936746">
          <w:marLeft w:val="480"/>
          <w:marRight w:val="0"/>
          <w:marTop w:val="0"/>
          <w:marBottom w:val="0"/>
          <w:divBdr>
            <w:top w:val="none" w:sz="0" w:space="0" w:color="auto"/>
            <w:left w:val="none" w:sz="0" w:space="0" w:color="auto"/>
            <w:bottom w:val="none" w:sz="0" w:space="0" w:color="auto"/>
            <w:right w:val="none" w:sz="0" w:space="0" w:color="auto"/>
          </w:divBdr>
        </w:div>
        <w:div w:id="1377242109">
          <w:marLeft w:val="480"/>
          <w:marRight w:val="0"/>
          <w:marTop w:val="0"/>
          <w:marBottom w:val="0"/>
          <w:divBdr>
            <w:top w:val="none" w:sz="0" w:space="0" w:color="auto"/>
            <w:left w:val="none" w:sz="0" w:space="0" w:color="auto"/>
            <w:bottom w:val="none" w:sz="0" w:space="0" w:color="auto"/>
            <w:right w:val="none" w:sz="0" w:space="0" w:color="auto"/>
          </w:divBdr>
        </w:div>
        <w:div w:id="653608091">
          <w:marLeft w:val="480"/>
          <w:marRight w:val="0"/>
          <w:marTop w:val="0"/>
          <w:marBottom w:val="0"/>
          <w:divBdr>
            <w:top w:val="none" w:sz="0" w:space="0" w:color="auto"/>
            <w:left w:val="none" w:sz="0" w:space="0" w:color="auto"/>
            <w:bottom w:val="none" w:sz="0" w:space="0" w:color="auto"/>
            <w:right w:val="none" w:sz="0" w:space="0" w:color="auto"/>
          </w:divBdr>
        </w:div>
        <w:div w:id="1551653436">
          <w:marLeft w:val="480"/>
          <w:marRight w:val="0"/>
          <w:marTop w:val="0"/>
          <w:marBottom w:val="0"/>
          <w:divBdr>
            <w:top w:val="none" w:sz="0" w:space="0" w:color="auto"/>
            <w:left w:val="none" w:sz="0" w:space="0" w:color="auto"/>
            <w:bottom w:val="none" w:sz="0" w:space="0" w:color="auto"/>
            <w:right w:val="none" w:sz="0" w:space="0" w:color="auto"/>
          </w:divBdr>
        </w:div>
        <w:div w:id="1411149040">
          <w:marLeft w:val="480"/>
          <w:marRight w:val="0"/>
          <w:marTop w:val="0"/>
          <w:marBottom w:val="0"/>
          <w:divBdr>
            <w:top w:val="none" w:sz="0" w:space="0" w:color="auto"/>
            <w:left w:val="none" w:sz="0" w:space="0" w:color="auto"/>
            <w:bottom w:val="none" w:sz="0" w:space="0" w:color="auto"/>
            <w:right w:val="none" w:sz="0" w:space="0" w:color="auto"/>
          </w:divBdr>
        </w:div>
        <w:div w:id="284971033">
          <w:marLeft w:val="480"/>
          <w:marRight w:val="0"/>
          <w:marTop w:val="0"/>
          <w:marBottom w:val="0"/>
          <w:divBdr>
            <w:top w:val="none" w:sz="0" w:space="0" w:color="auto"/>
            <w:left w:val="none" w:sz="0" w:space="0" w:color="auto"/>
            <w:bottom w:val="none" w:sz="0" w:space="0" w:color="auto"/>
            <w:right w:val="none" w:sz="0" w:space="0" w:color="auto"/>
          </w:divBdr>
        </w:div>
      </w:divsChild>
    </w:div>
    <w:div w:id="1577981346">
      <w:bodyDiv w:val="1"/>
      <w:marLeft w:val="0"/>
      <w:marRight w:val="0"/>
      <w:marTop w:val="0"/>
      <w:marBottom w:val="0"/>
      <w:divBdr>
        <w:top w:val="none" w:sz="0" w:space="0" w:color="auto"/>
        <w:left w:val="none" w:sz="0" w:space="0" w:color="auto"/>
        <w:bottom w:val="none" w:sz="0" w:space="0" w:color="auto"/>
        <w:right w:val="none" w:sz="0" w:space="0" w:color="auto"/>
      </w:divBdr>
    </w:div>
    <w:div w:id="1578204870">
      <w:bodyDiv w:val="1"/>
      <w:marLeft w:val="0"/>
      <w:marRight w:val="0"/>
      <w:marTop w:val="0"/>
      <w:marBottom w:val="0"/>
      <w:divBdr>
        <w:top w:val="none" w:sz="0" w:space="0" w:color="auto"/>
        <w:left w:val="none" w:sz="0" w:space="0" w:color="auto"/>
        <w:bottom w:val="none" w:sz="0" w:space="0" w:color="auto"/>
        <w:right w:val="none" w:sz="0" w:space="0" w:color="auto"/>
      </w:divBdr>
    </w:div>
    <w:div w:id="1579097724">
      <w:bodyDiv w:val="1"/>
      <w:marLeft w:val="0"/>
      <w:marRight w:val="0"/>
      <w:marTop w:val="0"/>
      <w:marBottom w:val="0"/>
      <w:divBdr>
        <w:top w:val="none" w:sz="0" w:space="0" w:color="auto"/>
        <w:left w:val="none" w:sz="0" w:space="0" w:color="auto"/>
        <w:bottom w:val="none" w:sz="0" w:space="0" w:color="auto"/>
        <w:right w:val="none" w:sz="0" w:space="0" w:color="auto"/>
      </w:divBdr>
    </w:div>
    <w:div w:id="1579439093">
      <w:bodyDiv w:val="1"/>
      <w:marLeft w:val="0"/>
      <w:marRight w:val="0"/>
      <w:marTop w:val="0"/>
      <w:marBottom w:val="0"/>
      <w:divBdr>
        <w:top w:val="none" w:sz="0" w:space="0" w:color="auto"/>
        <w:left w:val="none" w:sz="0" w:space="0" w:color="auto"/>
        <w:bottom w:val="none" w:sz="0" w:space="0" w:color="auto"/>
        <w:right w:val="none" w:sz="0" w:space="0" w:color="auto"/>
      </w:divBdr>
    </w:div>
    <w:div w:id="1579557538">
      <w:bodyDiv w:val="1"/>
      <w:marLeft w:val="0"/>
      <w:marRight w:val="0"/>
      <w:marTop w:val="0"/>
      <w:marBottom w:val="0"/>
      <w:divBdr>
        <w:top w:val="none" w:sz="0" w:space="0" w:color="auto"/>
        <w:left w:val="none" w:sz="0" w:space="0" w:color="auto"/>
        <w:bottom w:val="none" w:sz="0" w:space="0" w:color="auto"/>
        <w:right w:val="none" w:sz="0" w:space="0" w:color="auto"/>
      </w:divBdr>
    </w:div>
    <w:div w:id="1580015024">
      <w:bodyDiv w:val="1"/>
      <w:marLeft w:val="0"/>
      <w:marRight w:val="0"/>
      <w:marTop w:val="0"/>
      <w:marBottom w:val="0"/>
      <w:divBdr>
        <w:top w:val="none" w:sz="0" w:space="0" w:color="auto"/>
        <w:left w:val="none" w:sz="0" w:space="0" w:color="auto"/>
        <w:bottom w:val="none" w:sz="0" w:space="0" w:color="auto"/>
        <w:right w:val="none" w:sz="0" w:space="0" w:color="auto"/>
      </w:divBdr>
    </w:div>
    <w:div w:id="1580166838">
      <w:bodyDiv w:val="1"/>
      <w:marLeft w:val="0"/>
      <w:marRight w:val="0"/>
      <w:marTop w:val="0"/>
      <w:marBottom w:val="0"/>
      <w:divBdr>
        <w:top w:val="none" w:sz="0" w:space="0" w:color="auto"/>
        <w:left w:val="none" w:sz="0" w:space="0" w:color="auto"/>
        <w:bottom w:val="none" w:sz="0" w:space="0" w:color="auto"/>
        <w:right w:val="none" w:sz="0" w:space="0" w:color="auto"/>
      </w:divBdr>
    </w:div>
    <w:div w:id="1580211937">
      <w:bodyDiv w:val="1"/>
      <w:marLeft w:val="0"/>
      <w:marRight w:val="0"/>
      <w:marTop w:val="0"/>
      <w:marBottom w:val="0"/>
      <w:divBdr>
        <w:top w:val="none" w:sz="0" w:space="0" w:color="auto"/>
        <w:left w:val="none" w:sz="0" w:space="0" w:color="auto"/>
        <w:bottom w:val="none" w:sz="0" w:space="0" w:color="auto"/>
        <w:right w:val="none" w:sz="0" w:space="0" w:color="auto"/>
      </w:divBdr>
    </w:div>
    <w:div w:id="1580359948">
      <w:bodyDiv w:val="1"/>
      <w:marLeft w:val="0"/>
      <w:marRight w:val="0"/>
      <w:marTop w:val="0"/>
      <w:marBottom w:val="0"/>
      <w:divBdr>
        <w:top w:val="none" w:sz="0" w:space="0" w:color="auto"/>
        <w:left w:val="none" w:sz="0" w:space="0" w:color="auto"/>
        <w:bottom w:val="none" w:sz="0" w:space="0" w:color="auto"/>
        <w:right w:val="none" w:sz="0" w:space="0" w:color="auto"/>
      </w:divBdr>
    </w:div>
    <w:div w:id="1580401914">
      <w:bodyDiv w:val="1"/>
      <w:marLeft w:val="0"/>
      <w:marRight w:val="0"/>
      <w:marTop w:val="0"/>
      <w:marBottom w:val="0"/>
      <w:divBdr>
        <w:top w:val="none" w:sz="0" w:space="0" w:color="auto"/>
        <w:left w:val="none" w:sz="0" w:space="0" w:color="auto"/>
        <w:bottom w:val="none" w:sz="0" w:space="0" w:color="auto"/>
        <w:right w:val="none" w:sz="0" w:space="0" w:color="auto"/>
      </w:divBdr>
    </w:div>
    <w:div w:id="1580754056">
      <w:bodyDiv w:val="1"/>
      <w:marLeft w:val="0"/>
      <w:marRight w:val="0"/>
      <w:marTop w:val="0"/>
      <w:marBottom w:val="0"/>
      <w:divBdr>
        <w:top w:val="none" w:sz="0" w:space="0" w:color="auto"/>
        <w:left w:val="none" w:sz="0" w:space="0" w:color="auto"/>
        <w:bottom w:val="none" w:sz="0" w:space="0" w:color="auto"/>
        <w:right w:val="none" w:sz="0" w:space="0" w:color="auto"/>
      </w:divBdr>
    </w:div>
    <w:div w:id="1581058201">
      <w:bodyDiv w:val="1"/>
      <w:marLeft w:val="0"/>
      <w:marRight w:val="0"/>
      <w:marTop w:val="0"/>
      <w:marBottom w:val="0"/>
      <w:divBdr>
        <w:top w:val="none" w:sz="0" w:space="0" w:color="auto"/>
        <w:left w:val="none" w:sz="0" w:space="0" w:color="auto"/>
        <w:bottom w:val="none" w:sz="0" w:space="0" w:color="auto"/>
        <w:right w:val="none" w:sz="0" w:space="0" w:color="auto"/>
      </w:divBdr>
    </w:div>
    <w:div w:id="1581479153">
      <w:bodyDiv w:val="1"/>
      <w:marLeft w:val="0"/>
      <w:marRight w:val="0"/>
      <w:marTop w:val="0"/>
      <w:marBottom w:val="0"/>
      <w:divBdr>
        <w:top w:val="none" w:sz="0" w:space="0" w:color="auto"/>
        <w:left w:val="none" w:sz="0" w:space="0" w:color="auto"/>
        <w:bottom w:val="none" w:sz="0" w:space="0" w:color="auto"/>
        <w:right w:val="none" w:sz="0" w:space="0" w:color="auto"/>
      </w:divBdr>
    </w:div>
    <w:div w:id="1581481234">
      <w:bodyDiv w:val="1"/>
      <w:marLeft w:val="0"/>
      <w:marRight w:val="0"/>
      <w:marTop w:val="0"/>
      <w:marBottom w:val="0"/>
      <w:divBdr>
        <w:top w:val="none" w:sz="0" w:space="0" w:color="auto"/>
        <w:left w:val="none" w:sz="0" w:space="0" w:color="auto"/>
        <w:bottom w:val="none" w:sz="0" w:space="0" w:color="auto"/>
        <w:right w:val="none" w:sz="0" w:space="0" w:color="auto"/>
      </w:divBdr>
    </w:div>
    <w:div w:id="1581717171">
      <w:bodyDiv w:val="1"/>
      <w:marLeft w:val="0"/>
      <w:marRight w:val="0"/>
      <w:marTop w:val="0"/>
      <w:marBottom w:val="0"/>
      <w:divBdr>
        <w:top w:val="none" w:sz="0" w:space="0" w:color="auto"/>
        <w:left w:val="none" w:sz="0" w:space="0" w:color="auto"/>
        <w:bottom w:val="none" w:sz="0" w:space="0" w:color="auto"/>
        <w:right w:val="none" w:sz="0" w:space="0" w:color="auto"/>
      </w:divBdr>
      <w:divsChild>
        <w:div w:id="47843193">
          <w:marLeft w:val="480"/>
          <w:marRight w:val="0"/>
          <w:marTop w:val="0"/>
          <w:marBottom w:val="0"/>
          <w:divBdr>
            <w:top w:val="none" w:sz="0" w:space="0" w:color="auto"/>
            <w:left w:val="none" w:sz="0" w:space="0" w:color="auto"/>
            <w:bottom w:val="none" w:sz="0" w:space="0" w:color="auto"/>
            <w:right w:val="none" w:sz="0" w:space="0" w:color="auto"/>
          </w:divBdr>
        </w:div>
        <w:div w:id="2064405250">
          <w:marLeft w:val="480"/>
          <w:marRight w:val="0"/>
          <w:marTop w:val="0"/>
          <w:marBottom w:val="0"/>
          <w:divBdr>
            <w:top w:val="none" w:sz="0" w:space="0" w:color="auto"/>
            <w:left w:val="none" w:sz="0" w:space="0" w:color="auto"/>
            <w:bottom w:val="none" w:sz="0" w:space="0" w:color="auto"/>
            <w:right w:val="none" w:sz="0" w:space="0" w:color="auto"/>
          </w:divBdr>
        </w:div>
        <w:div w:id="1334333595">
          <w:marLeft w:val="480"/>
          <w:marRight w:val="0"/>
          <w:marTop w:val="0"/>
          <w:marBottom w:val="0"/>
          <w:divBdr>
            <w:top w:val="none" w:sz="0" w:space="0" w:color="auto"/>
            <w:left w:val="none" w:sz="0" w:space="0" w:color="auto"/>
            <w:bottom w:val="none" w:sz="0" w:space="0" w:color="auto"/>
            <w:right w:val="none" w:sz="0" w:space="0" w:color="auto"/>
          </w:divBdr>
        </w:div>
        <w:div w:id="1574776531">
          <w:marLeft w:val="480"/>
          <w:marRight w:val="0"/>
          <w:marTop w:val="0"/>
          <w:marBottom w:val="0"/>
          <w:divBdr>
            <w:top w:val="none" w:sz="0" w:space="0" w:color="auto"/>
            <w:left w:val="none" w:sz="0" w:space="0" w:color="auto"/>
            <w:bottom w:val="none" w:sz="0" w:space="0" w:color="auto"/>
            <w:right w:val="none" w:sz="0" w:space="0" w:color="auto"/>
          </w:divBdr>
        </w:div>
        <w:div w:id="1839424641">
          <w:marLeft w:val="480"/>
          <w:marRight w:val="0"/>
          <w:marTop w:val="0"/>
          <w:marBottom w:val="0"/>
          <w:divBdr>
            <w:top w:val="none" w:sz="0" w:space="0" w:color="auto"/>
            <w:left w:val="none" w:sz="0" w:space="0" w:color="auto"/>
            <w:bottom w:val="none" w:sz="0" w:space="0" w:color="auto"/>
            <w:right w:val="none" w:sz="0" w:space="0" w:color="auto"/>
          </w:divBdr>
        </w:div>
        <w:div w:id="1514802773">
          <w:marLeft w:val="480"/>
          <w:marRight w:val="0"/>
          <w:marTop w:val="0"/>
          <w:marBottom w:val="0"/>
          <w:divBdr>
            <w:top w:val="none" w:sz="0" w:space="0" w:color="auto"/>
            <w:left w:val="none" w:sz="0" w:space="0" w:color="auto"/>
            <w:bottom w:val="none" w:sz="0" w:space="0" w:color="auto"/>
            <w:right w:val="none" w:sz="0" w:space="0" w:color="auto"/>
          </w:divBdr>
        </w:div>
        <w:div w:id="396049061">
          <w:marLeft w:val="480"/>
          <w:marRight w:val="0"/>
          <w:marTop w:val="0"/>
          <w:marBottom w:val="0"/>
          <w:divBdr>
            <w:top w:val="none" w:sz="0" w:space="0" w:color="auto"/>
            <w:left w:val="none" w:sz="0" w:space="0" w:color="auto"/>
            <w:bottom w:val="none" w:sz="0" w:space="0" w:color="auto"/>
            <w:right w:val="none" w:sz="0" w:space="0" w:color="auto"/>
          </w:divBdr>
        </w:div>
        <w:div w:id="242957759">
          <w:marLeft w:val="480"/>
          <w:marRight w:val="0"/>
          <w:marTop w:val="0"/>
          <w:marBottom w:val="0"/>
          <w:divBdr>
            <w:top w:val="none" w:sz="0" w:space="0" w:color="auto"/>
            <w:left w:val="none" w:sz="0" w:space="0" w:color="auto"/>
            <w:bottom w:val="none" w:sz="0" w:space="0" w:color="auto"/>
            <w:right w:val="none" w:sz="0" w:space="0" w:color="auto"/>
          </w:divBdr>
        </w:div>
        <w:div w:id="1329476591">
          <w:marLeft w:val="480"/>
          <w:marRight w:val="0"/>
          <w:marTop w:val="0"/>
          <w:marBottom w:val="0"/>
          <w:divBdr>
            <w:top w:val="none" w:sz="0" w:space="0" w:color="auto"/>
            <w:left w:val="none" w:sz="0" w:space="0" w:color="auto"/>
            <w:bottom w:val="none" w:sz="0" w:space="0" w:color="auto"/>
            <w:right w:val="none" w:sz="0" w:space="0" w:color="auto"/>
          </w:divBdr>
        </w:div>
        <w:div w:id="565847833">
          <w:marLeft w:val="480"/>
          <w:marRight w:val="0"/>
          <w:marTop w:val="0"/>
          <w:marBottom w:val="0"/>
          <w:divBdr>
            <w:top w:val="none" w:sz="0" w:space="0" w:color="auto"/>
            <w:left w:val="none" w:sz="0" w:space="0" w:color="auto"/>
            <w:bottom w:val="none" w:sz="0" w:space="0" w:color="auto"/>
            <w:right w:val="none" w:sz="0" w:space="0" w:color="auto"/>
          </w:divBdr>
        </w:div>
        <w:div w:id="2107923595">
          <w:marLeft w:val="480"/>
          <w:marRight w:val="0"/>
          <w:marTop w:val="0"/>
          <w:marBottom w:val="0"/>
          <w:divBdr>
            <w:top w:val="none" w:sz="0" w:space="0" w:color="auto"/>
            <w:left w:val="none" w:sz="0" w:space="0" w:color="auto"/>
            <w:bottom w:val="none" w:sz="0" w:space="0" w:color="auto"/>
            <w:right w:val="none" w:sz="0" w:space="0" w:color="auto"/>
          </w:divBdr>
        </w:div>
        <w:div w:id="334109995">
          <w:marLeft w:val="480"/>
          <w:marRight w:val="0"/>
          <w:marTop w:val="0"/>
          <w:marBottom w:val="0"/>
          <w:divBdr>
            <w:top w:val="none" w:sz="0" w:space="0" w:color="auto"/>
            <w:left w:val="none" w:sz="0" w:space="0" w:color="auto"/>
            <w:bottom w:val="none" w:sz="0" w:space="0" w:color="auto"/>
            <w:right w:val="none" w:sz="0" w:space="0" w:color="auto"/>
          </w:divBdr>
        </w:div>
        <w:div w:id="93290215">
          <w:marLeft w:val="480"/>
          <w:marRight w:val="0"/>
          <w:marTop w:val="0"/>
          <w:marBottom w:val="0"/>
          <w:divBdr>
            <w:top w:val="none" w:sz="0" w:space="0" w:color="auto"/>
            <w:left w:val="none" w:sz="0" w:space="0" w:color="auto"/>
            <w:bottom w:val="none" w:sz="0" w:space="0" w:color="auto"/>
            <w:right w:val="none" w:sz="0" w:space="0" w:color="auto"/>
          </w:divBdr>
        </w:div>
        <w:div w:id="647785187">
          <w:marLeft w:val="480"/>
          <w:marRight w:val="0"/>
          <w:marTop w:val="0"/>
          <w:marBottom w:val="0"/>
          <w:divBdr>
            <w:top w:val="none" w:sz="0" w:space="0" w:color="auto"/>
            <w:left w:val="none" w:sz="0" w:space="0" w:color="auto"/>
            <w:bottom w:val="none" w:sz="0" w:space="0" w:color="auto"/>
            <w:right w:val="none" w:sz="0" w:space="0" w:color="auto"/>
          </w:divBdr>
        </w:div>
        <w:div w:id="669723692">
          <w:marLeft w:val="480"/>
          <w:marRight w:val="0"/>
          <w:marTop w:val="0"/>
          <w:marBottom w:val="0"/>
          <w:divBdr>
            <w:top w:val="none" w:sz="0" w:space="0" w:color="auto"/>
            <w:left w:val="none" w:sz="0" w:space="0" w:color="auto"/>
            <w:bottom w:val="none" w:sz="0" w:space="0" w:color="auto"/>
            <w:right w:val="none" w:sz="0" w:space="0" w:color="auto"/>
          </w:divBdr>
        </w:div>
        <w:div w:id="44574725">
          <w:marLeft w:val="480"/>
          <w:marRight w:val="0"/>
          <w:marTop w:val="0"/>
          <w:marBottom w:val="0"/>
          <w:divBdr>
            <w:top w:val="none" w:sz="0" w:space="0" w:color="auto"/>
            <w:left w:val="none" w:sz="0" w:space="0" w:color="auto"/>
            <w:bottom w:val="none" w:sz="0" w:space="0" w:color="auto"/>
            <w:right w:val="none" w:sz="0" w:space="0" w:color="auto"/>
          </w:divBdr>
        </w:div>
        <w:div w:id="1080905324">
          <w:marLeft w:val="480"/>
          <w:marRight w:val="0"/>
          <w:marTop w:val="0"/>
          <w:marBottom w:val="0"/>
          <w:divBdr>
            <w:top w:val="none" w:sz="0" w:space="0" w:color="auto"/>
            <w:left w:val="none" w:sz="0" w:space="0" w:color="auto"/>
            <w:bottom w:val="none" w:sz="0" w:space="0" w:color="auto"/>
            <w:right w:val="none" w:sz="0" w:space="0" w:color="auto"/>
          </w:divBdr>
        </w:div>
        <w:div w:id="665474965">
          <w:marLeft w:val="480"/>
          <w:marRight w:val="0"/>
          <w:marTop w:val="0"/>
          <w:marBottom w:val="0"/>
          <w:divBdr>
            <w:top w:val="none" w:sz="0" w:space="0" w:color="auto"/>
            <w:left w:val="none" w:sz="0" w:space="0" w:color="auto"/>
            <w:bottom w:val="none" w:sz="0" w:space="0" w:color="auto"/>
            <w:right w:val="none" w:sz="0" w:space="0" w:color="auto"/>
          </w:divBdr>
        </w:div>
        <w:div w:id="1049954756">
          <w:marLeft w:val="480"/>
          <w:marRight w:val="0"/>
          <w:marTop w:val="0"/>
          <w:marBottom w:val="0"/>
          <w:divBdr>
            <w:top w:val="none" w:sz="0" w:space="0" w:color="auto"/>
            <w:left w:val="none" w:sz="0" w:space="0" w:color="auto"/>
            <w:bottom w:val="none" w:sz="0" w:space="0" w:color="auto"/>
            <w:right w:val="none" w:sz="0" w:space="0" w:color="auto"/>
          </w:divBdr>
        </w:div>
        <w:div w:id="454716398">
          <w:marLeft w:val="480"/>
          <w:marRight w:val="0"/>
          <w:marTop w:val="0"/>
          <w:marBottom w:val="0"/>
          <w:divBdr>
            <w:top w:val="none" w:sz="0" w:space="0" w:color="auto"/>
            <w:left w:val="none" w:sz="0" w:space="0" w:color="auto"/>
            <w:bottom w:val="none" w:sz="0" w:space="0" w:color="auto"/>
            <w:right w:val="none" w:sz="0" w:space="0" w:color="auto"/>
          </w:divBdr>
        </w:div>
        <w:div w:id="615261339">
          <w:marLeft w:val="480"/>
          <w:marRight w:val="0"/>
          <w:marTop w:val="0"/>
          <w:marBottom w:val="0"/>
          <w:divBdr>
            <w:top w:val="none" w:sz="0" w:space="0" w:color="auto"/>
            <w:left w:val="none" w:sz="0" w:space="0" w:color="auto"/>
            <w:bottom w:val="none" w:sz="0" w:space="0" w:color="auto"/>
            <w:right w:val="none" w:sz="0" w:space="0" w:color="auto"/>
          </w:divBdr>
        </w:div>
        <w:div w:id="1094740724">
          <w:marLeft w:val="480"/>
          <w:marRight w:val="0"/>
          <w:marTop w:val="0"/>
          <w:marBottom w:val="0"/>
          <w:divBdr>
            <w:top w:val="none" w:sz="0" w:space="0" w:color="auto"/>
            <w:left w:val="none" w:sz="0" w:space="0" w:color="auto"/>
            <w:bottom w:val="none" w:sz="0" w:space="0" w:color="auto"/>
            <w:right w:val="none" w:sz="0" w:space="0" w:color="auto"/>
          </w:divBdr>
        </w:div>
        <w:div w:id="1449815827">
          <w:marLeft w:val="480"/>
          <w:marRight w:val="0"/>
          <w:marTop w:val="0"/>
          <w:marBottom w:val="0"/>
          <w:divBdr>
            <w:top w:val="none" w:sz="0" w:space="0" w:color="auto"/>
            <w:left w:val="none" w:sz="0" w:space="0" w:color="auto"/>
            <w:bottom w:val="none" w:sz="0" w:space="0" w:color="auto"/>
            <w:right w:val="none" w:sz="0" w:space="0" w:color="auto"/>
          </w:divBdr>
        </w:div>
        <w:div w:id="123231240">
          <w:marLeft w:val="480"/>
          <w:marRight w:val="0"/>
          <w:marTop w:val="0"/>
          <w:marBottom w:val="0"/>
          <w:divBdr>
            <w:top w:val="none" w:sz="0" w:space="0" w:color="auto"/>
            <w:left w:val="none" w:sz="0" w:space="0" w:color="auto"/>
            <w:bottom w:val="none" w:sz="0" w:space="0" w:color="auto"/>
            <w:right w:val="none" w:sz="0" w:space="0" w:color="auto"/>
          </w:divBdr>
        </w:div>
        <w:div w:id="2083288040">
          <w:marLeft w:val="480"/>
          <w:marRight w:val="0"/>
          <w:marTop w:val="0"/>
          <w:marBottom w:val="0"/>
          <w:divBdr>
            <w:top w:val="none" w:sz="0" w:space="0" w:color="auto"/>
            <w:left w:val="none" w:sz="0" w:space="0" w:color="auto"/>
            <w:bottom w:val="none" w:sz="0" w:space="0" w:color="auto"/>
            <w:right w:val="none" w:sz="0" w:space="0" w:color="auto"/>
          </w:divBdr>
        </w:div>
        <w:div w:id="1903442402">
          <w:marLeft w:val="480"/>
          <w:marRight w:val="0"/>
          <w:marTop w:val="0"/>
          <w:marBottom w:val="0"/>
          <w:divBdr>
            <w:top w:val="none" w:sz="0" w:space="0" w:color="auto"/>
            <w:left w:val="none" w:sz="0" w:space="0" w:color="auto"/>
            <w:bottom w:val="none" w:sz="0" w:space="0" w:color="auto"/>
            <w:right w:val="none" w:sz="0" w:space="0" w:color="auto"/>
          </w:divBdr>
        </w:div>
        <w:div w:id="1054279065">
          <w:marLeft w:val="480"/>
          <w:marRight w:val="0"/>
          <w:marTop w:val="0"/>
          <w:marBottom w:val="0"/>
          <w:divBdr>
            <w:top w:val="none" w:sz="0" w:space="0" w:color="auto"/>
            <w:left w:val="none" w:sz="0" w:space="0" w:color="auto"/>
            <w:bottom w:val="none" w:sz="0" w:space="0" w:color="auto"/>
            <w:right w:val="none" w:sz="0" w:space="0" w:color="auto"/>
          </w:divBdr>
        </w:div>
        <w:div w:id="479150017">
          <w:marLeft w:val="480"/>
          <w:marRight w:val="0"/>
          <w:marTop w:val="0"/>
          <w:marBottom w:val="0"/>
          <w:divBdr>
            <w:top w:val="none" w:sz="0" w:space="0" w:color="auto"/>
            <w:left w:val="none" w:sz="0" w:space="0" w:color="auto"/>
            <w:bottom w:val="none" w:sz="0" w:space="0" w:color="auto"/>
            <w:right w:val="none" w:sz="0" w:space="0" w:color="auto"/>
          </w:divBdr>
        </w:div>
        <w:div w:id="1784107101">
          <w:marLeft w:val="480"/>
          <w:marRight w:val="0"/>
          <w:marTop w:val="0"/>
          <w:marBottom w:val="0"/>
          <w:divBdr>
            <w:top w:val="none" w:sz="0" w:space="0" w:color="auto"/>
            <w:left w:val="none" w:sz="0" w:space="0" w:color="auto"/>
            <w:bottom w:val="none" w:sz="0" w:space="0" w:color="auto"/>
            <w:right w:val="none" w:sz="0" w:space="0" w:color="auto"/>
          </w:divBdr>
        </w:div>
        <w:div w:id="927614985">
          <w:marLeft w:val="480"/>
          <w:marRight w:val="0"/>
          <w:marTop w:val="0"/>
          <w:marBottom w:val="0"/>
          <w:divBdr>
            <w:top w:val="none" w:sz="0" w:space="0" w:color="auto"/>
            <w:left w:val="none" w:sz="0" w:space="0" w:color="auto"/>
            <w:bottom w:val="none" w:sz="0" w:space="0" w:color="auto"/>
            <w:right w:val="none" w:sz="0" w:space="0" w:color="auto"/>
          </w:divBdr>
        </w:div>
        <w:div w:id="1586110317">
          <w:marLeft w:val="480"/>
          <w:marRight w:val="0"/>
          <w:marTop w:val="0"/>
          <w:marBottom w:val="0"/>
          <w:divBdr>
            <w:top w:val="none" w:sz="0" w:space="0" w:color="auto"/>
            <w:left w:val="none" w:sz="0" w:space="0" w:color="auto"/>
            <w:bottom w:val="none" w:sz="0" w:space="0" w:color="auto"/>
            <w:right w:val="none" w:sz="0" w:space="0" w:color="auto"/>
          </w:divBdr>
        </w:div>
        <w:div w:id="1733387475">
          <w:marLeft w:val="480"/>
          <w:marRight w:val="0"/>
          <w:marTop w:val="0"/>
          <w:marBottom w:val="0"/>
          <w:divBdr>
            <w:top w:val="none" w:sz="0" w:space="0" w:color="auto"/>
            <w:left w:val="none" w:sz="0" w:space="0" w:color="auto"/>
            <w:bottom w:val="none" w:sz="0" w:space="0" w:color="auto"/>
            <w:right w:val="none" w:sz="0" w:space="0" w:color="auto"/>
          </w:divBdr>
        </w:div>
        <w:div w:id="1171678366">
          <w:marLeft w:val="480"/>
          <w:marRight w:val="0"/>
          <w:marTop w:val="0"/>
          <w:marBottom w:val="0"/>
          <w:divBdr>
            <w:top w:val="none" w:sz="0" w:space="0" w:color="auto"/>
            <w:left w:val="none" w:sz="0" w:space="0" w:color="auto"/>
            <w:bottom w:val="none" w:sz="0" w:space="0" w:color="auto"/>
            <w:right w:val="none" w:sz="0" w:space="0" w:color="auto"/>
          </w:divBdr>
        </w:div>
        <w:div w:id="1480460709">
          <w:marLeft w:val="480"/>
          <w:marRight w:val="0"/>
          <w:marTop w:val="0"/>
          <w:marBottom w:val="0"/>
          <w:divBdr>
            <w:top w:val="none" w:sz="0" w:space="0" w:color="auto"/>
            <w:left w:val="none" w:sz="0" w:space="0" w:color="auto"/>
            <w:bottom w:val="none" w:sz="0" w:space="0" w:color="auto"/>
            <w:right w:val="none" w:sz="0" w:space="0" w:color="auto"/>
          </w:divBdr>
        </w:div>
        <w:div w:id="645823224">
          <w:marLeft w:val="480"/>
          <w:marRight w:val="0"/>
          <w:marTop w:val="0"/>
          <w:marBottom w:val="0"/>
          <w:divBdr>
            <w:top w:val="none" w:sz="0" w:space="0" w:color="auto"/>
            <w:left w:val="none" w:sz="0" w:space="0" w:color="auto"/>
            <w:bottom w:val="none" w:sz="0" w:space="0" w:color="auto"/>
            <w:right w:val="none" w:sz="0" w:space="0" w:color="auto"/>
          </w:divBdr>
        </w:div>
        <w:div w:id="1451121789">
          <w:marLeft w:val="480"/>
          <w:marRight w:val="0"/>
          <w:marTop w:val="0"/>
          <w:marBottom w:val="0"/>
          <w:divBdr>
            <w:top w:val="none" w:sz="0" w:space="0" w:color="auto"/>
            <w:left w:val="none" w:sz="0" w:space="0" w:color="auto"/>
            <w:bottom w:val="none" w:sz="0" w:space="0" w:color="auto"/>
            <w:right w:val="none" w:sz="0" w:space="0" w:color="auto"/>
          </w:divBdr>
        </w:div>
        <w:div w:id="1541016460">
          <w:marLeft w:val="480"/>
          <w:marRight w:val="0"/>
          <w:marTop w:val="0"/>
          <w:marBottom w:val="0"/>
          <w:divBdr>
            <w:top w:val="none" w:sz="0" w:space="0" w:color="auto"/>
            <w:left w:val="none" w:sz="0" w:space="0" w:color="auto"/>
            <w:bottom w:val="none" w:sz="0" w:space="0" w:color="auto"/>
            <w:right w:val="none" w:sz="0" w:space="0" w:color="auto"/>
          </w:divBdr>
        </w:div>
        <w:div w:id="163790534">
          <w:marLeft w:val="480"/>
          <w:marRight w:val="0"/>
          <w:marTop w:val="0"/>
          <w:marBottom w:val="0"/>
          <w:divBdr>
            <w:top w:val="none" w:sz="0" w:space="0" w:color="auto"/>
            <w:left w:val="none" w:sz="0" w:space="0" w:color="auto"/>
            <w:bottom w:val="none" w:sz="0" w:space="0" w:color="auto"/>
            <w:right w:val="none" w:sz="0" w:space="0" w:color="auto"/>
          </w:divBdr>
        </w:div>
        <w:div w:id="1207062134">
          <w:marLeft w:val="480"/>
          <w:marRight w:val="0"/>
          <w:marTop w:val="0"/>
          <w:marBottom w:val="0"/>
          <w:divBdr>
            <w:top w:val="none" w:sz="0" w:space="0" w:color="auto"/>
            <w:left w:val="none" w:sz="0" w:space="0" w:color="auto"/>
            <w:bottom w:val="none" w:sz="0" w:space="0" w:color="auto"/>
            <w:right w:val="none" w:sz="0" w:space="0" w:color="auto"/>
          </w:divBdr>
        </w:div>
        <w:div w:id="620304429">
          <w:marLeft w:val="480"/>
          <w:marRight w:val="0"/>
          <w:marTop w:val="0"/>
          <w:marBottom w:val="0"/>
          <w:divBdr>
            <w:top w:val="none" w:sz="0" w:space="0" w:color="auto"/>
            <w:left w:val="none" w:sz="0" w:space="0" w:color="auto"/>
            <w:bottom w:val="none" w:sz="0" w:space="0" w:color="auto"/>
            <w:right w:val="none" w:sz="0" w:space="0" w:color="auto"/>
          </w:divBdr>
        </w:div>
        <w:div w:id="1911884847">
          <w:marLeft w:val="480"/>
          <w:marRight w:val="0"/>
          <w:marTop w:val="0"/>
          <w:marBottom w:val="0"/>
          <w:divBdr>
            <w:top w:val="none" w:sz="0" w:space="0" w:color="auto"/>
            <w:left w:val="none" w:sz="0" w:space="0" w:color="auto"/>
            <w:bottom w:val="none" w:sz="0" w:space="0" w:color="auto"/>
            <w:right w:val="none" w:sz="0" w:space="0" w:color="auto"/>
          </w:divBdr>
        </w:div>
        <w:div w:id="863398942">
          <w:marLeft w:val="480"/>
          <w:marRight w:val="0"/>
          <w:marTop w:val="0"/>
          <w:marBottom w:val="0"/>
          <w:divBdr>
            <w:top w:val="none" w:sz="0" w:space="0" w:color="auto"/>
            <w:left w:val="none" w:sz="0" w:space="0" w:color="auto"/>
            <w:bottom w:val="none" w:sz="0" w:space="0" w:color="auto"/>
            <w:right w:val="none" w:sz="0" w:space="0" w:color="auto"/>
          </w:divBdr>
        </w:div>
        <w:div w:id="945497902">
          <w:marLeft w:val="480"/>
          <w:marRight w:val="0"/>
          <w:marTop w:val="0"/>
          <w:marBottom w:val="0"/>
          <w:divBdr>
            <w:top w:val="none" w:sz="0" w:space="0" w:color="auto"/>
            <w:left w:val="none" w:sz="0" w:space="0" w:color="auto"/>
            <w:bottom w:val="none" w:sz="0" w:space="0" w:color="auto"/>
            <w:right w:val="none" w:sz="0" w:space="0" w:color="auto"/>
          </w:divBdr>
        </w:div>
        <w:div w:id="1802722030">
          <w:marLeft w:val="480"/>
          <w:marRight w:val="0"/>
          <w:marTop w:val="0"/>
          <w:marBottom w:val="0"/>
          <w:divBdr>
            <w:top w:val="none" w:sz="0" w:space="0" w:color="auto"/>
            <w:left w:val="none" w:sz="0" w:space="0" w:color="auto"/>
            <w:bottom w:val="none" w:sz="0" w:space="0" w:color="auto"/>
            <w:right w:val="none" w:sz="0" w:space="0" w:color="auto"/>
          </w:divBdr>
        </w:div>
        <w:div w:id="143399513">
          <w:marLeft w:val="480"/>
          <w:marRight w:val="0"/>
          <w:marTop w:val="0"/>
          <w:marBottom w:val="0"/>
          <w:divBdr>
            <w:top w:val="none" w:sz="0" w:space="0" w:color="auto"/>
            <w:left w:val="none" w:sz="0" w:space="0" w:color="auto"/>
            <w:bottom w:val="none" w:sz="0" w:space="0" w:color="auto"/>
            <w:right w:val="none" w:sz="0" w:space="0" w:color="auto"/>
          </w:divBdr>
        </w:div>
        <w:div w:id="2134708780">
          <w:marLeft w:val="480"/>
          <w:marRight w:val="0"/>
          <w:marTop w:val="0"/>
          <w:marBottom w:val="0"/>
          <w:divBdr>
            <w:top w:val="none" w:sz="0" w:space="0" w:color="auto"/>
            <w:left w:val="none" w:sz="0" w:space="0" w:color="auto"/>
            <w:bottom w:val="none" w:sz="0" w:space="0" w:color="auto"/>
            <w:right w:val="none" w:sz="0" w:space="0" w:color="auto"/>
          </w:divBdr>
        </w:div>
        <w:div w:id="457190088">
          <w:marLeft w:val="480"/>
          <w:marRight w:val="0"/>
          <w:marTop w:val="0"/>
          <w:marBottom w:val="0"/>
          <w:divBdr>
            <w:top w:val="none" w:sz="0" w:space="0" w:color="auto"/>
            <w:left w:val="none" w:sz="0" w:space="0" w:color="auto"/>
            <w:bottom w:val="none" w:sz="0" w:space="0" w:color="auto"/>
            <w:right w:val="none" w:sz="0" w:space="0" w:color="auto"/>
          </w:divBdr>
        </w:div>
        <w:div w:id="498424230">
          <w:marLeft w:val="480"/>
          <w:marRight w:val="0"/>
          <w:marTop w:val="0"/>
          <w:marBottom w:val="0"/>
          <w:divBdr>
            <w:top w:val="none" w:sz="0" w:space="0" w:color="auto"/>
            <w:left w:val="none" w:sz="0" w:space="0" w:color="auto"/>
            <w:bottom w:val="none" w:sz="0" w:space="0" w:color="auto"/>
            <w:right w:val="none" w:sz="0" w:space="0" w:color="auto"/>
          </w:divBdr>
        </w:div>
        <w:div w:id="1580364983">
          <w:marLeft w:val="480"/>
          <w:marRight w:val="0"/>
          <w:marTop w:val="0"/>
          <w:marBottom w:val="0"/>
          <w:divBdr>
            <w:top w:val="none" w:sz="0" w:space="0" w:color="auto"/>
            <w:left w:val="none" w:sz="0" w:space="0" w:color="auto"/>
            <w:bottom w:val="none" w:sz="0" w:space="0" w:color="auto"/>
            <w:right w:val="none" w:sz="0" w:space="0" w:color="auto"/>
          </w:divBdr>
        </w:div>
        <w:div w:id="887374633">
          <w:marLeft w:val="480"/>
          <w:marRight w:val="0"/>
          <w:marTop w:val="0"/>
          <w:marBottom w:val="0"/>
          <w:divBdr>
            <w:top w:val="none" w:sz="0" w:space="0" w:color="auto"/>
            <w:left w:val="none" w:sz="0" w:space="0" w:color="auto"/>
            <w:bottom w:val="none" w:sz="0" w:space="0" w:color="auto"/>
            <w:right w:val="none" w:sz="0" w:space="0" w:color="auto"/>
          </w:divBdr>
        </w:div>
        <w:div w:id="732779630">
          <w:marLeft w:val="480"/>
          <w:marRight w:val="0"/>
          <w:marTop w:val="0"/>
          <w:marBottom w:val="0"/>
          <w:divBdr>
            <w:top w:val="none" w:sz="0" w:space="0" w:color="auto"/>
            <w:left w:val="none" w:sz="0" w:space="0" w:color="auto"/>
            <w:bottom w:val="none" w:sz="0" w:space="0" w:color="auto"/>
            <w:right w:val="none" w:sz="0" w:space="0" w:color="auto"/>
          </w:divBdr>
        </w:div>
        <w:div w:id="975986892">
          <w:marLeft w:val="480"/>
          <w:marRight w:val="0"/>
          <w:marTop w:val="0"/>
          <w:marBottom w:val="0"/>
          <w:divBdr>
            <w:top w:val="none" w:sz="0" w:space="0" w:color="auto"/>
            <w:left w:val="none" w:sz="0" w:space="0" w:color="auto"/>
            <w:bottom w:val="none" w:sz="0" w:space="0" w:color="auto"/>
            <w:right w:val="none" w:sz="0" w:space="0" w:color="auto"/>
          </w:divBdr>
        </w:div>
        <w:div w:id="997031112">
          <w:marLeft w:val="480"/>
          <w:marRight w:val="0"/>
          <w:marTop w:val="0"/>
          <w:marBottom w:val="0"/>
          <w:divBdr>
            <w:top w:val="none" w:sz="0" w:space="0" w:color="auto"/>
            <w:left w:val="none" w:sz="0" w:space="0" w:color="auto"/>
            <w:bottom w:val="none" w:sz="0" w:space="0" w:color="auto"/>
            <w:right w:val="none" w:sz="0" w:space="0" w:color="auto"/>
          </w:divBdr>
        </w:div>
        <w:div w:id="1036466168">
          <w:marLeft w:val="480"/>
          <w:marRight w:val="0"/>
          <w:marTop w:val="0"/>
          <w:marBottom w:val="0"/>
          <w:divBdr>
            <w:top w:val="none" w:sz="0" w:space="0" w:color="auto"/>
            <w:left w:val="none" w:sz="0" w:space="0" w:color="auto"/>
            <w:bottom w:val="none" w:sz="0" w:space="0" w:color="auto"/>
            <w:right w:val="none" w:sz="0" w:space="0" w:color="auto"/>
          </w:divBdr>
        </w:div>
        <w:div w:id="1428891122">
          <w:marLeft w:val="480"/>
          <w:marRight w:val="0"/>
          <w:marTop w:val="0"/>
          <w:marBottom w:val="0"/>
          <w:divBdr>
            <w:top w:val="none" w:sz="0" w:space="0" w:color="auto"/>
            <w:left w:val="none" w:sz="0" w:space="0" w:color="auto"/>
            <w:bottom w:val="none" w:sz="0" w:space="0" w:color="auto"/>
            <w:right w:val="none" w:sz="0" w:space="0" w:color="auto"/>
          </w:divBdr>
        </w:div>
        <w:div w:id="1235697918">
          <w:marLeft w:val="480"/>
          <w:marRight w:val="0"/>
          <w:marTop w:val="0"/>
          <w:marBottom w:val="0"/>
          <w:divBdr>
            <w:top w:val="none" w:sz="0" w:space="0" w:color="auto"/>
            <w:left w:val="none" w:sz="0" w:space="0" w:color="auto"/>
            <w:bottom w:val="none" w:sz="0" w:space="0" w:color="auto"/>
            <w:right w:val="none" w:sz="0" w:space="0" w:color="auto"/>
          </w:divBdr>
        </w:div>
        <w:div w:id="2146651837">
          <w:marLeft w:val="480"/>
          <w:marRight w:val="0"/>
          <w:marTop w:val="0"/>
          <w:marBottom w:val="0"/>
          <w:divBdr>
            <w:top w:val="none" w:sz="0" w:space="0" w:color="auto"/>
            <w:left w:val="none" w:sz="0" w:space="0" w:color="auto"/>
            <w:bottom w:val="none" w:sz="0" w:space="0" w:color="auto"/>
            <w:right w:val="none" w:sz="0" w:space="0" w:color="auto"/>
          </w:divBdr>
        </w:div>
        <w:div w:id="1174026603">
          <w:marLeft w:val="480"/>
          <w:marRight w:val="0"/>
          <w:marTop w:val="0"/>
          <w:marBottom w:val="0"/>
          <w:divBdr>
            <w:top w:val="none" w:sz="0" w:space="0" w:color="auto"/>
            <w:left w:val="none" w:sz="0" w:space="0" w:color="auto"/>
            <w:bottom w:val="none" w:sz="0" w:space="0" w:color="auto"/>
            <w:right w:val="none" w:sz="0" w:space="0" w:color="auto"/>
          </w:divBdr>
        </w:div>
        <w:div w:id="1134828667">
          <w:marLeft w:val="480"/>
          <w:marRight w:val="0"/>
          <w:marTop w:val="0"/>
          <w:marBottom w:val="0"/>
          <w:divBdr>
            <w:top w:val="none" w:sz="0" w:space="0" w:color="auto"/>
            <w:left w:val="none" w:sz="0" w:space="0" w:color="auto"/>
            <w:bottom w:val="none" w:sz="0" w:space="0" w:color="auto"/>
            <w:right w:val="none" w:sz="0" w:space="0" w:color="auto"/>
          </w:divBdr>
        </w:div>
        <w:div w:id="275646759">
          <w:marLeft w:val="480"/>
          <w:marRight w:val="0"/>
          <w:marTop w:val="0"/>
          <w:marBottom w:val="0"/>
          <w:divBdr>
            <w:top w:val="none" w:sz="0" w:space="0" w:color="auto"/>
            <w:left w:val="none" w:sz="0" w:space="0" w:color="auto"/>
            <w:bottom w:val="none" w:sz="0" w:space="0" w:color="auto"/>
            <w:right w:val="none" w:sz="0" w:space="0" w:color="auto"/>
          </w:divBdr>
        </w:div>
        <w:div w:id="1784298880">
          <w:marLeft w:val="480"/>
          <w:marRight w:val="0"/>
          <w:marTop w:val="0"/>
          <w:marBottom w:val="0"/>
          <w:divBdr>
            <w:top w:val="none" w:sz="0" w:space="0" w:color="auto"/>
            <w:left w:val="none" w:sz="0" w:space="0" w:color="auto"/>
            <w:bottom w:val="none" w:sz="0" w:space="0" w:color="auto"/>
            <w:right w:val="none" w:sz="0" w:space="0" w:color="auto"/>
          </w:divBdr>
        </w:div>
        <w:div w:id="1770852156">
          <w:marLeft w:val="480"/>
          <w:marRight w:val="0"/>
          <w:marTop w:val="0"/>
          <w:marBottom w:val="0"/>
          <w:divBdr>
            <w:top w:val="none" w:sz="0" w:space="0" w:color="auto"/>
            <w:left w:val="none" w:sz="0" w:space="0" w:color="auto"/>
            <w:bottom w:val="none" w:sz="0" w:space="0" w:color="auto"/>
            <w:right w:val="none" w:sz="0" w:space="0" w:color="auto"/>
          </w:divBdr>
        </w:div>
        <w:div w:id="197205954">
          <w:marLeft w:val="480"/>
          <w:marRight w:val="0"/>
          <w:marTop w:val="0"/>
          <w:marBottom w:val="0"/>
          <w:divBdr>
            <w:top w:val="none" w:sz="0" w:space="0" w:color="auto"/>
            <w:left w:val="none" w:sz="0" w:space="0" w:color="auto"/>
            <w:bottom w:val="none" w:sz="0" w:space="0" w:color="auto"/>
            <w:right w:val="none" w:sz="0" w:space="0" w:color="auto"/>
          </w:divBdr>
        </w:div>
        <w:div w:id="756631806">
          <w:marLeft w:val="480"/>
          <w:marRight w:val="0"/>
          <w:marTop w:val="0"/>
          <w:marBottom w:val="0"/>
          <w:divBdr>
            <w:top w:val="none" w:sz="0" w:space="0" w:color="auto"/>
            <w:left w:val="none" w:sz="0" w:space="0" w:color="auto"/>
            <w:bottom w:val="none" w:sz="0" w:space="0" w:color="auto"/>
            <w:right w:val="none" w:sz="0" w:space="0" w:color="auto"/>
          </w:divBdr>
        </w:div>
        <w:div w:id="649556041">
          <w:marLeft w:val="480"/>
          <w:marRight w:val="0"/>
          <w:marTop w:val="0"/>
          <w:marBottom w:val="0"/>
          <w:divBdr>
            <w:top w:val="none" w:sz="0" w:space="0" w:color="auto"/>
            <w:left w:val="none" w:sz="0" w:space="0" w:color="auto"/>
            <w:bottom w:val="none" w:sz="0" w:space="0" w:color="auto"/>
            <w:right w:val="none" w:sz="0" w:space="0" w:color="auto"/>
          </w:divBdr>
        </w:div>
        <w:div w:id="922027274">
          <w:marLeft w:val="480"/>
          <w:marRight w:val="0"/>
          <w:marTop w:val="0"/>
          <w:marBottom w:val="0"/>
          <w:divBdr>
            <w:top w:val="none" w:sz="0" w:space="0" w:color="auto"/>
            <w:left w:val="none" w:sz="0" w:space="0" w:color="auto"/>
            <w:bottom w:val="none" w:sz="0" w:space="0" w:color="auto"/>
            <w:right w:val="none" w:sz="0" w:space="0" w:color="auto"/>
          </w:divBdr>
        </w:div>
        <w:div w:id="1268388023">
          <w:marLeft w:val="480"/>
          <w:marRight w:val="0"/>
          <w:marTop w:val="0"/>
          <w:marBottom w:val="0"/>
          <w:divBdr>
            <w:top w:val="none" w:sz="0" w:space="0" w:color="auto"/>
            <w:left w:val="none" w:sz="0" w:space="0" w:color="auto"/>
            <w:bottom w:val="none" w:sz="0" w:space="0" w:color="auto"/>
            <w:right w:val="none" w:sz="0" w:space="0" w:color="auto"/>
          </w:divBdr>
        </w:div>
        <w:div w:id="457143834">
          <w:marLeft w:val="480"/>
          <w:marRight w:val="0"/>
          <w:marTop w:val="0"/>
          <w:marBottom w:val="0"/>
          <w:divBdr>
            <w:top w:val="none" w:sz="0" w:space="0" w:color="auto"/>
            <w:left w:val="none" w:sz="0" w:space="0" w:color="auto"/>
            <w:bottom w:val="none" w:sz="0" w:space="0" w:color="auto"/>
            <w:right w:val="none" w:sz="0" w:space="0" w:color="auto"/>
          </w:divBdr>
        </w:div>
        <w:div w:id="2121222818">
          <w:marLeft w:val="480"/>
          <w:marRight w:val="0"/>
          <w:marTop w:val="0"/>
          <w:marBottom w:val="0"/>
          <w:divBdr>
            <w:top w:val="none" w:sz="0" w:space="0" w:color="auto"/>
            <w:left w:val="none" w:sz="0" w:space="0" w:color="auto"/>
            <w:bottom w:val="none" w:sz="0" w:space="0" w:color="auto"/>
            <w:right w:val="none" w:sz="0" w:space="0" w:color="auto"/>
          </w:divBdr>
        </w:div>
        <w:div w:id="1377461651">
          <w:marLeft w:val="480"/>
          <w:marRight w:val="0"/>
          <w:marTop w:val="0"/>
          <w:marBottom w:val="0"/>
          <w:divBdr>
            <w:top w:val="none" w:sz="0" w:space="0" w:color="auto"/>
            <w:left w:val="none" w:sz="0" w:space="0" w:color="auto"/>
            <w:bottom w:val="none" w:sz="0" w:space="0" w:color="auto"/>
            <w:right w:val="none" w:sz="0" w:space="0" w:color="auto"/>
          </w:divBdr>
        </w:div>
        <w:div w:id="1505507911">
          <w:marLeft w:val="480"/>
          <w:marRight w:val="0"/>
          <w:marTop w:val="0"/>
          <w:marBottom w:val="0"/>
          <w:divBdr>
            <w:top w:val="none" w:sz="0" w:space="0" w:color="auto"/>
            <w:left w:val="none" w:sz="0" w:space="0" w:color="auto"/>
            <w:bottom w:val="none" w:sz="0" w:space="0" w:color="auto"/>
            <w:right w:val="none" w:sz="0" w:space="0" w:color="auto"/>
          </w:divBdr>
        </w:div>
        <w:div w:id="194314245">
          <w:marLeft w:val="480"/>
          <w:marRight w:val="0"/>
          <w:marTop w:val="0"/>
          <w:marBottom w:val="0"/>
          <w:divBdr>
            <w:top w:val="none" w:sz="0" w:space="0" w:color="auto"/>
            <w:left w:val="none" w:sz="0" w:space="0" w:color="auto"/>
            <w:bottom w:val="none" w:sz="0" w:space="0" w:color="auto"/>
            <w:right w:val="none" w:sz="0" w:space="0" w:color="auto"/>
          </w:divBdr>
        </w:div>
        <w:div w:id="1120756819">
          <w:marLeft w:val="480"/>
          <w:marRight w:val="0"/>
          <w:marTop w:val="0"/>
          <w:marBottom w:val="0"/>
          <w:divBdr>
            <w:top w:val="none" w:sz="0" w:space="0" w:color="auto"/>
            <w:left w:val="none" w:sz="0" w:space="0" w:color="auto"/>
            <w:bottom w:val="none" w:sz="0" w:space="0" w:color="auto"/>
            <w:right w:val="none" w:sz="0" w:space="0" w:color="auto"/>
          </w:divBdr>
        </w:div>
        <w:div w:id="1253246351">
          <w:marLeft w:val="480"/>
          <w:marRight w:val="0"/>
          <w:marTop w:val="0"/>
          <w:marBottom w:val="0"/>
          <w:divBdr>
            <w:top w:val="none" w:sz="0" w:space="0" w:color="auto"/>
            <w:left w:val="none" w:sz="0" w:space="0" w:color="auto"/>
            <w:bottom w:val="none" w:sz="0" w:space="0" w:color="auto"/>
            <w:right w:val="none" w:sz="0" w:space="0" w:color="auto"/>
          </w:divBdr>
        </w:div>
        <w:div w:id="792594361">
          <w:marLeft w:val="480"/>
          <w:marRight w:val="0"/>
          <w:marTop w:val="0"/>
          <w:marBottom w:val="0"/>
          <w:divBdr>
            <w:top w:val="none" w:sz="0" w:space="0" w:color="auto"/>
            <w:left w:val="none" w:sz="0" w:space="0" w:color="auto"/>
            <w:bottom w:val="none" w:sz="0" w:space="0" w:color="auto"/>
            <w:right w:val="none" w:sz="0" w:space="0" w:color="auto"/>
          </w:divBdr>
        </w:div>
        <w:div w:id="135219237">
          <w:marLeft w:val="480"/>
          <w:marRight w:val="0"/>
          <w:marTop w:val="0"/>
          <w:marBottom w:val="0"/>
          <w:divBdr>
            <w:top w:val="none" w:sz="0" w:space="0" w:color="auto"/>
            <w:left w:val="none" w:sz="0" w:space="0" w:color="auto"/>
            <w:bottom w:val="none" w:sz="0" w:space="0" w:color="auto"/>
            <w:right w:val="none" w:sz="0" w:space="0" w:color="auto"/>
          </w:divBdr>
        </w:div>
        <w:div w:id="1739085634">
          <w:marLeft w:val="480"/>
          <w:marRight w:val="0"/>
          <w:marTop w:val="0"/>
          <w:marBottom w:val="0"/>
          <w:divBdr>
            <w:top w:val="none" w:sz="0" w:space="0" w:color="auto"/>
            <w:left w:val="none" w:sz="0" w:space="0" w:color="auto"/>
            <w:bottom w:val="none" w:sz="0" w:space="0" w:color="auto"/>
            <w:right w:val="none" w:sz="0" w:space="0" w:color="auto"/>
          </w:divBdr>
        </w:div>
        <w:div w:id="1152137305">
          <w:marLeft w:val="480"/>
          <w:marRight w:val="0"/>
          <w:marTop w:val="0"/>
          <w:marBottom w:val="0"/>
          <w:divBdr>
            <w:top w:val="none" w:sz="0" w:space="0" w:color="auto"/>
            <w:left w:val="none" w:sz="0" w:space="0" w:color="auto"/>
            <w:bottom w:val="none" w:sz="0" w:space="0" w:color="auto"/>
            <w:right w:val="none" w:sz="0" w:space="0" w:color="auto"/>
          </w:divBdr>
        </w:div>
        <w:div w:id="215243145">
          <w:marLeft w:val="480"/>
          <w:marRight w:val="0"/>
          <w:marTop w:val="0"/>
          <w:marBottom w:val="0"/>
          <w:divBdr>
            <w:top w:val="none" w:sz="0" w:space="0" w:color="auto"/>
            <w:left w:val="none" w:sz="0" w:space="0" w:color="auto"/>
            <w:bottom w:val="none" w:sz="0" w:space="0" w:color="auto"/>
            <w:right w:val="none" w:sz="0" w:space="0" w:color="auto"/>
          </w:divBdr>
        </w:div>
        <w:div w:id="208616559">
          <w:marLeft w:val="480"/>
          <w:marRight w:val="0"/>
          <w:marTop w:val="0"/>
          <w:marBottom w:val="0"/>
          <w:divBdr>
            <w:top w:val="none" w:sz="0" w:space="0" w:color="auto"/>
            <w:left w:val="none" w:sz="0" w:space="0" w:color="auto"/>
            <w:bottom w:val="none" w:sz="0" w:space="0" w:color="auto"/>
            <w:right w:val="none" w:sz="0" w:space="0" w:color="auto"/>
          </w:divBdr>
        </w:div>
        <w:div w:id="88544193">
          <w:marLeft w:val="480"/>
          <w:marRight w:val="0"/>
          <w:marTop w:val="0"/>
          <w:marBottom w:val="0"/>
          <w:divBdr>
            <w:top w:val="none" w:sz="0" w:space="0" w:color="auto"/>
            <w:left w:val="none" w:sz="0" w:space="0" w:color="auto"/>
            <w:bottom w:val="none" w:sz="0" w:space="0" w:color="auto"/>
            <w:right w:val="none" w:sz="0" w:space="0" w:color="auto"/>
          </w:divBdr>
        </w:div>
        <w:div w:id="1644847029">
          <w:marLeft w:val="480"/>
          <w:marRight w:val="0"/>
          <w:marTop w:val="0"/>
          <w:marBottom w:val="0"/>
          <w:divBdr>
            <w:top w:val="none" w:sz="0" w:space="0" w:color="auto"/>
            <w:left w:val="none" w:sz="0" w:space="0" w:color="auto"/>
            <w:bottom w:val="none" w:sz="0" w:space="0" w:color="auto"/>
            <w:right w:val="none" w:sz="0" w:space="0" w:color="auto"/>
          </w:divBdr>
        </w:div>
        <w:div w:id="1726026195">
          <w:marLeft w:val="480"/>
          <w:marRight w:val="0"/>
          <w:marTop w:val="0"/>
          <w:marBottom w:val="0"/>
          <w:divBdr>
            <w:top w:val="none" w:sz="0" w:space="0" w:color="auto"/>
            <w:left w:val="none" w:sz="0" w:space="0" w:color="auto"/>
            <w:bottom w:val="none" w:sz="0" w:space="0" w:color="auto"/>
            <w:right w:val="none" w:sz="0" w:space="0" w:color="auto"/>
          </w:divBdr>
        </w:div>
        <w:div w:id="30884833">
          <w:marLeft w:val="480"/>
          <w:marRight w:val="0"/>
          <w:marTop w:val="0"/>
          <w:marBottom w:val="0"/>
          <w:divBdr>
            <w:top w:val="none" w:sz="0" w:space="0" w:color="auto"/>
            <w:left w:val="none" w:sz="0" w:space="0" w:color="auto"/>
            <w:bottom w:val="none" w:sz="0" w:space="0" w:color="auto"/>
            <w:right w:val="none" w:sz="0" w:space="0" w:color="auto"/>
          </w:divBdr>
        </w:div>
        <w:div w:id="1572037246">
          <w:marLeft w:val="480"/>
          <w:marRight w:val="0"/>
          <w:marTop w:val="0"/>
          <w:marBottom w:val="0"/>
          <w:divBdr>
            <w:top w:val="none" w:sz="0" w:space="0" w:color="auto"/>
            <w:left w:val="none" w:sz="0" w:space="0" w:color="auto"/>
            <w:bottom w:val="none" w:sz="0" w:space="0" w:color="auto"/>
            <w:right w:val="none" w:sz="0" w:space="0" w:color="auto"/>
          </w:divBdr>
        </w:div>
        <w:div w:id="2074042715">
          <w:marLeft w:val="480"/>
          <w:marRight w:val="0"/>
          <w:marTop w:val="0"/>
          <w:marBottom w:val="0"/>
          <w:divBdr>
            <w:top w:val="none" w:sz="0" w:space="0" w:color="auto"/>
            <w:left w:val="none" w:sz="0" w:space="0" w:color="auto"/>
            <w:bottom w:val="none" w:sz="0" w:space="0" w:color="auto"/>
            <w:right w:val="none" w:sz="0" w:space="0" w:color="auto"/>
          </w:divBdr>
        </w:div>
        <w:div w:id="1400902913">
          <w:marLeft w:val="480"/>
          <w:marRight w:val="0"/>
          <w:marTop w:val="0"/>
          <w:marBottom w:val="0"/>
          <w:divBdr>
            <w:top w:val="none" w:sz="0" w:space="0" w:color="auto"/>
            <w:left w:val="none" w:sz="0" w:space="0" w:color="auto"/>
            <w:bottom w:val="none" w:sz="0" w:space="0" w:color="auto"/>
            <w:right w:val="none" w:sz="0" w:space="0" w:color="auto"/>
          </w:divBdr>
        </w:div>
        <w:div w:id="1357846823">
          <w:marLeft w:val="480"/>
          <w:marRight w:val="0"/>
          <w:marTop w:val="0"/>
          <w:marBottom w:val="0"/>
          <w:divBdr>
            <w:top w:val="none" w:sz="0" w:space="0" w:color="auto"/>
            <w:left w:val="none" w:sz="0" w:space="0" w:color="auto"/>
            <w:bottom w:val="none" w:sz="0" w:space="0" w:color="auto"/>
            <w:right w:val="none" w:sz="0" w:space="0" w:color="auto"/>
          </w:divBdr>
        </w:div>
        <w:div w:id="1625503042">
          <w:marLeft w:val="480"/>
          <w:marRight w:val="0"/>
          <w:marTop w:val="0"/>
          <w:marBottom w:val="0"/>
          <w:divBdr>
            <w:top w:val="none" w:sz="0" w:space="0" w:color="auto"/>
            <w:left w:val="none" w:sz="0" w:space="0" w:color="auto"/>
            <w:bottom w:val="none" w:sz="0" w:space="0" w:color="auto"/>
            <w:right w:val="none" w:sz="0" w:space="0" w:color="auto"/>
          </w:divBdr>
        </w:div>
        <w:div w:id="725185446">
          <w:marLeft w:val="480"/>
          <w:marRight w:val="0"/>
          <w:marTop w:val="0"/>
          <w:marBottom w:val="0"/>
          <w:divBdr>
            <w:top w:val="none" w:sz="0" w:space="0" w:color="auto"/>
            <w:left w:val="none" w:sz="0" w:space="0" w:color="auto"/>
            <w:bottom w:val="none" w:sz="0" w:space="0" w:color="auto"/>
            <w:right w:val="none" w:sz="0" w:space="0" w:color="auto"/>
          </w:divBdr>
        </w:div>
        <w:div w:id="2069376434">
          <w:marLeft w:val="480"/>
          <w:marRight w:val="0"/>
          <w:marTop w:val="0"/>
          <w:marBottom w:val="0"/>
          <w:divBdr>
            <w:top w:val="none" w:sz="0" w:space="0" w:color="auto"/>
            <w:left w:val="none" w:sz="0" w:space="0" w:color="auto"/>
            <w:bottom w:val="none" w:sz="0" w:space="0" w:color="auto"/>
            <w:right w:val="none" w:sz="0" w:space="0" w:color="auto"/>
          </w:divBdr>
        </w:div>
        <w:div w:id="269245571">
          <w:marLeft w:val="480"/>
          <w:marRight w:val="0"/>
          <w:marTop w:val="0"/>
          <w:marBottom w:val="0"/>
          <w:divBdr>
            <w:top w:val="none" w:sz="0" w:space="0" w:color="auto"/>
            <w:left w:val="none" w:sz="0" w:space="0" w:color="auto"/>
            <w:bottom w:val="none" w:sz="0" w:space="0" w:color="auto"/>
            <w:right w:val="none" w:sz="0" w:space="0" w:color="auto"/>
          </w:divBdr>
        </w:div>
        <w:div w:id="50856826">
          <w:marLeft w:val="480"/>
          <w:marRight w:val="0"/>
          <w:marTop w:val="0"/>
          <w:marBottom w:val="0"/>
          <w:divBdr>
            <w:top w:val="none" w:sz="0" w:space="0" w:color="auto"/>
            <w:left w:val="none" w:sz="0" w:space="0" w:color="auto"/>
            <w:bottom w:val="none" w:sz="0" w:space="0" w:color="auto"/>
            <w:right w:val="none" w:sz="0" w:space="0" w:color="auto"/>
          </w:divBdr>
        </w:div>
        <w:div w:id="1543249024">
          <w:marLeft w:val="480"/>
          <w:marRight w:val="0"/>
          <w:marTop w:val="0"/>
          <w:marBottom w:val="0"/>
          <w:divBdr>
            <w:top w:val="none" w:sz="0" w:space="0" w:color="auto"/>
            <w:left w:val="none" w:sz="0" w:space="0" w:color="auto"/>
            <w:bottom w:val="none" w:sz="0" w:space="0" w:color="auto"/>
            <w:right w:val="none" w:sz="0" w:space="0" w:color="auto"/>
          </w:divBdr>
        </w:div>
        <w:div w:id="886994911">
          <w:marLeft w:val="480"/>
          <w:marRight w:val="0"/>
          <w:marTop w:val="0"/>
          <w:marBottom w:val="0"/>
          <w:divBdr>
            <w:top w:val="none" w:sz="0" w:space="0" w:color="auto"/>
            <w:left w:val="none" w:sz="0" w:space="0" w:color="auto"/>
            <w:bottom w:val="none" w:sz="0" w:space="0" w:color="auto"/>
            <w:right w:val="none" w:sz="0" w:space="0" w:color="auto"/>
          </w:divBdr>
        </w:div>
        <w:div w:id="373507960">
          <w:marLeft w:val="480"/>
          <w:marRight w:val="0"/>
          <w:marTop w:val="0"/>
          <w:marBottom w:val="0"/>
          <w:divBdr>
            <w:top w:val="none" w:sz="0" w:space="0" w:color="auto"/>
            <w:left w:val="none" w:sz="0" w:space="0" w:color="auto"/>
            <w:bottom w:val="none" w:sz="0" w:space="0" w:color="auto"/>
            <w:right w:val="none" w:sz="0" w:space="0" w:color="auto"/>
          </w:divBdr>
        </w:div>
        <w:div w:id="1417089598">
          <w:marLeft w:val="480"/>
          <w:marRight w:val="0"/>
          <w:marTop w:val="0"/>
          <w:marBottom w:val="0"/>
          <w:divBdr>
            <w:top w:val="none" w:sz="0" w:space="0" w:color="auto"/>
            <w:left w:val="none" w:sz="0" w:space="0" w:color="auto"/>
            <w:bottom w:val="none" w:sz="0" w:space="0" w:color="auto"/>
            <w:right w:val="none" w:sz="0" w:space="0" w:color="auto"/>
          </w:divBdr>
        </w:div>
        <w:div w:id="1787378">
          <w:marLeft w:val="480"/>
          <w:marRight w:val="0"/>
          <w:marTop w:val="0"/>
          <w:marBottom w:val="0"/>
          <w:divBdr>
            <w:top w:val="none" w:sz="0" w:space="0" w:color="auto"/>
            <w:left w:val="none" w:sz="0" w:space="0" w:color="auto"/>
            <w:bottom w:val="none" w:sz="0" w:space="0" w:color="auto"/>
            <w:right w:val="none" w:sz="0" w:space="0" w:color="auto"/>
          </w:divBdr>
        </w:div>
        <w:div w:id="1520969562">
          <w:marLeft w:val="480"/>
          <w:marRight w:val="0"/>
          <w:marTop w:val="0"/>
          <w:marBottom w:val="0"/>
          <w:divBdr>
            <w:top w:val="none" w:sz="0" w:space="0" w:color="auto"/>
            <w:left w:val="none" w:sz="0" w:space="0" w:color="auto"/>
            <w:bottom w:val="none" w:sz="0" w:space="0" w:color="auto"/>
            <w:right w:val="none" w:sz="0" w:space="0" w:color="auto"/>
          </w:divBdr>
        </w:div>
        <w:div w:id="741756042">
          <w:marLeft w:val="480"/>
          <w:marRight w:val="0"/>
          <w:marTop w:val="0"/>
          <w:marBottom w:val="0"/>
          <w:divBdr>
            <w:top w:val="none" w:sz="0" w:space="0" w:color="auto"/>
            <w:left w:val="none" w:sz="0" w:space="0" w:color="auto"/>
            <w:bottom w:val="none" w:sz="0" w:space="0" w:color="auto"/>
            <w:right w:val="none" w:sz="0" w:space="0" w:color="auto"/>
          </w:divBdr>
        </w:div>
        <w:div w:id="1949776623">
          <w:marLeft w:val="480"/>
          <w:marRight w:val="0"/>
          <w:marTop w:val="0"/>
          <w:marBottom w:val="0"/>
          <w:divBdr>
            <w:top w:val="none" w:sz="0" w:space="0" w:color="auto"/>
            <w:left w:val="none" w:sz="0" w:space="0" w:color="auto"/>
            <w:bottom w:val="none" w:sz="0" w:space="0" w:color="auto"/>
            <w:right w:val="none" w:sz="0" w:space="0" w:color="auto"/>
          </w:divBdr>
        </w:div>
        <w:div w:id="965238192">
          <w:marLeft w:val="480"/>
          <w:marRight w:val="0"/>
          <w:marTop w:val="0"/>
          <w:marBottom w:val="0"/>
          <w:divBdr>
            <w:top w:val="none" w:sz="0" w:space="0" w:color="auto"/>
            <w:left w:val="none" w:sz="0" w:space="0" w:color="auto"/>
            <w:bottom w:val="none" w:sz="0" w:space="0" w:color="auto"/>
            <w:right w:val="none" w:sz="0" w:space="0" w:color="auto"/>
          </w:divBdr>
        </w:div>
        <w:div w:id="1542981767">
          <w:marLeft w:val="480"/>
          <w:marRight w:val="0"/>
          <w:marTop w:val="0"/>
          <w:marBottom w:val="0"/>
          <w:divBdr>
            <w:top w:val="none" w:sz="0" w:space="0" w:color="auto"/>
            <w:left w:val="none" w:sz="0" w:space="0" w:color="auto"/>
            <w:bottom w:val="none" w:sz="0" w:space="0" w:color="auto"/>
            <w:right w:val="none" w:sz="0" w:space="0" w:color="auto"/>
          </w:divBdr>
        </w:div>
        <w:div w:id="820773638">
          <w:marLeft w:val="480"/>
          <w:marRight w:val="0"/>
          <w:marTop w:val="0"/>
          <w:marBottom w:val="0"/>
          <w:divBdr>
            <w:top w:val="none" w:sz="0" w:space="0" w:color="auto"/>
            <w:left w:val="none" w:sz="0" w:space="0" w:color="auto"/>
            <w:bottom w:val="none" w:sz="0" w:space="0" w:color="auto"/>
            <w:right w:val="none" w:sz="0" w:space="0" w:color="auto"/>
          </w:divBdr>
        </w:div>
        <w:div w:id="506213914">
          <w:marLeft w:val="480"/>
          <w:marRight w:val="0"/>
          <w:marTop w:val="0"/>
          <w:marBottom w:val="0"/>
          <w:divBdr>
            <w:top w:val="none" w:sz="0" w:space="0" w:color="auto"/>
            <w:left w:val="none" w:sz="0" w:space="0" w:color="auto"/>
            <w:bottom w:val="none" w:sz="0" w:space="0" w:color="auto"/>
            <w:right w:val="none" w:sz="0" w:space="0" w:color="auto"/>
          </w:divBdr>
        </w:div>
        <w:div w:id="1665084250">
          <w:marLeft w:val="480"/>
          <w:marRight w:val="0"/>
          <w:marTop w:val="0"/>
          <w:marBottom w:val="0"/>
          <w:divBdr>
            <w:top w:val="none" w:sz="0" w:space="0" w:color="auto"/>
            <w:left w:val="none" w:sz="0" w:space="0" w:color="auto"/>
            <w:bottom w:val="none" w:sz="0" w:space="0" w:color="auto"/>
            <w:right w:val="none" w:sz="0" w:space="0" w:color="auto"/>
          </w:divBdr>
        </w:div>
        <w:div w:id="1189217004">
          <w:marLeft w:val="480"/>
          <w:marRight w:val="0"/>
          <w:marTop w:val="0"/>
          <w:marBottom w:val="0"/>
          <w:divBdr>
            <w:top w:val="none" w:sz="0" w:space="0" w:color="auto"/>
            <w:left w:val="none" w:sz="0" w:space="0" w:color="auto"/>
            <w:bottom w:val="none" w:sz="0" w:space="0" w:color="auto"/>
            <w:right w:val="none" w:sz="0" w:space="0" w:color="auto"/>
          </w:divBdr>
        </w:div>
        <w:div w:id="1709991779">
          <w:marLeft w:val="480"/>
          <w:marRight w:val="0"/>
          <w:marTop w:val="0"/>
          <w:marBottom w:val="0"/>
          <w:divBdr>
            <w:top w:val="none" w:sz="0" w:space="0" w:color="auto"/>
            <w:left w:val="none" w:sz="0" w:space="0" w:color="auto"/>
            <w:bottom w:val="none" w:sz="0" w:space="0" w:color="auto"/>
            <w:right w:val="none" w:sz="0" w:space="0" w:color="auto"/>
          </w:divBdr>
        </w:div>
        <w:div w:id="661277781">
          <w:marLeft w:val="480"/>
          <w:marRight w:val="0"/>
          <w:marTop w:val="0"/>
          <w:marBottom w:val="0"/>
          <w:divBdr>
            <w:top w:val="none" w:sz="0" w:space="0" w:color="auto"/>
            <w:left w:val="none" w:sz="0" w:space="0" w:color="auto"/>
            <w:bottom w:val="none" w:sz="0" w:space="0" w:color="auto"/>
            <w:right w:val="none" w:sz="0" w:space="0" w:color="auto"/>
          </w:divBdr>
        </w:div>
        <w:div w:id="1725374610">
          <w:marLeft w:val="480"/>
          <w:marRight w:val="0"/>
          <w:marTop w:val="0"/>
          <w:marBottom w:val="0"/>
          <w:divBdr>
            <w:top w:val="none" w:sz="0" w:space="0" w:color="auto"/>
            <w:left w:val="none" w:sz="0" w:space="0" w:color="auto"/>
            <w:bottom w:val="none" w:sz="0" w:space="0" w:color="auto"/>
            <w:right w:val="none" w:sz="0" w:space="0" w:color="auto"/>
          </w:divBdr>
        </w:div>
        <w:div w:id="1566329512">
          <w:marLeft w:val="480"/>
          <w:marRight w:val="0"/>
          <w:marTop w:val="0"/>
          <w:marBottom w:val="0"/>
          <w:divBdr>
            <w:top w:val="none" w:sz="0" w:space="0" w:color="auto"/>
            <w:left w:val="none" w:sz="0" w:space="0" w:color="auto"/>
            <w:bottom w:val="none" w:sz="0" w:space="0" w:color="auto"/>
            <w:right w:val="none" w:sz="0" w:space="0" w:color="auto"/>
          </w:divBdr>
        </w:div>
        <w:div w:id="2089110730">
          <w:marLeft w:val="480"/>
          <w:marRight w:val="0"/>
          <w:marTop w:val="0"/>
          <w:marBottom w:val="0"/>
          <w:divBdr>
            <w:top w:val="none" w:sz="0" w:space="0" w:color="auto"/>
            <w:left w:val="none" w:sz="0" w:space="0" w:color="auto"/>
            <w:bottom w:val="none" w:sz="0" w:space="0" w:color="auto"/>
            <w:right w:val="none" w:sz="0" w:space="0" w:color="auto"/>
          </w:divBdr>
        </w:div>
        <w:div w:id="1375275217">
          <w:marLeft w:val="480"/>
          <w:marRight w:val="0"/>
          <w:marTop w:val="0"/>
          <w:marBottom w:val="0"/>
          <w:divBdr>
            <w:top w:val="none" w:sz="0" w:space="0" w:color="auto"/>
            <w:left w:val="none" w:sz="0" w:space="0" w:color="auto"/>
            <w:bottom w:val="none" w:sz="0" w:space="0" w:color="auto"/>
            <w:right w:val="none" w:sz="0" w:space="0" w:color="auto"/>
          </w:divBdr>
        </w:div>
        <w:div w:id="144519429">
          <w:marLeft w:val="480"/>
          <w:marRight w:val="0"/>
          <w:marTop w:val="0"/>
          <w:marBottom w:val="0"/>
          <w:divBdr>
            <w:top w:val="none" w:sz="0" w:space="0" w:color="auto"/>
            <w:left w:val="none" w:sz="0" w:space="0" w:color="auto"/>
            <w:bottom w:val="none" w:sz="0" w:space="0" w:color="auto"/>
            <w:right w:val="none" w:sz="0" w:space="0" w:color="auto"/>
          </w:divBdr>
        </w:div>
        <w:div w:id="1650944038">
          <w:marLeft w:val="480"/>
          <w:marRight w:val="0"/>
          <w:marTop w:val="0"/>
          <w:marBottom w:val="0"/>
          <w:divBdr>
            <w:top w:val="none" w:sz="0" w:space="0" w:color="auto"/>
            <w:left w:val="none" w:sz="0" w:space="0" w:color="auto"/>
            <w:bottom w:val="none" w:sz="0" w:space="0" w:color="auto"/>
            <w:right w:val="none" w:sz="0" w:space="0" w:color="auto"/>
          </w:divBdr>
        </w:div>
        <w:div w:id="1795518843">
          <w:marLeft w:val="480"/>
          <w:marRight w:val="0"/>
          <w:marTop w:val="0"/>
          <w:marBottom w:val="0"/>
          <w:divBdr>
            <w:top w:val="none" w:sz="0" w:space="0" w:color="auto"/>
            <w:left w:val="none" w:sz="0" w:space="0" w:color="auto"/>
            <w:bottom w:val="none" w:sz="0" w:space="0" w:color="auto"/>
            <w:right w:val="none" w:sz="0" w:space="0" w:color="auto"/>
          </w:divBdr>
        </w:div>
        <w:div w:id="1745297253">
          <w:marLeft w:val="480"/>
          <w:marRight w:val="0"/>
          <w:marTop w:val="0"/>
          <w:marBottom w:val="0"/>
          <w:divBdr>
            <w:top w:val="none" w:sz="0" w:space="0" w:color="auto"/>
            <w:left w:val="none" w:sz="0" w:space="0" w:color="auto"/>
            <w:bottom w:val="none" w:sz="0" w:space="0" w:color="auto"/>
            <w:right w:val="none" w:sz="0" w:space="0" w:color="auto"/>
          </w:divBdr>
        </w:div>
        <w:div w:id="1071272249">
          <w:marLeft w:val="480"/>
          <w:marRight w:val="0"/>
          <w:marTop w:val="0"/>
          <w:marBottom w:val="0"/>
          <w:divBdr>
            <w:top w:val="none" w:sz="0" w:space="0" w:color="auto"/>
            <w:left w:val="none" w:sz="0" w:space="0" w:color="auto"/>
            <w:bottom w:val="none" w:sz="0" w:space="0" w:color="auto"/>
            <w:right w:val="none" w:sz="0" w:space="0" w:color="auto"/>
          </w:divBdr>
        </w:div>
        <w:div w:id="1003976249">
          <w:marLeft w:val="480"/>
          <w:marRight w:val="0"/>
          <w:marTop w:val="0"/>
          <w:marBottom w:val="0"/>
          <w:divBdr>
            <w:top w:val="none" w:sz="0" w:space="0" w:color="auto"/>
            <w:left w:val="none" w:sz="0" w:space="0" w:color="auto"/>
            <w:bottom w:val="none" w:sz="0" w:space="0" w:color="auto"/>
            <w:right w:val="none" w:sz="0" w:space="0" w:color="auto"/>
          </w:divBdr>
        </w:div>
        <w:div w:id="1566988175">
          <w:marLeft w:val="480"/>
          <w:marRight w:val="0"/>
          <w:marTop w:val="0"/>
          <w:marBottom w:val="0"/>
          <w:divBdr>
            <w:top w:val="none" w:sz="0" w:space="0" w:color="auto"/>
            <w:left w:val="none" w:sz="0" w:space="0" w:color="auto"/>
            <w:bottom w:val="none" w:sz="0" w:space="0" w:color="auto"/>
            <w:right w:val="none" w:sz="0" w:space="0" w:color="auto"/>
          </w:divBdr>
        </w:div>
        <w:div w:id="27923855">
          <w:marLeft w:val="480"/>
          <w:marRight w:val="0"/>
          <w:marTop w:val="0"/>
          <w:marBottom w:val="0"/>
          <w:divBdr>
            <w:top w:val="none" w:sz="0" w:space="0" w:color="auto"/>
            <w:left w:val="none" w:sz="0" w:space="0" w:color="auto"/>
            <w:bottom w:val="none" w:sz="0" w:space="0" w:color="auto"/>
            <w:right w:val="none" w:sz="0" w:space="0" w:color="auto"/>
          </w:divBdr>
        </w:div>
        <w:div w:id="1624771866">
          <w:marLeft w:val="480"/>
          <w:marRight w:val="0"/>
          <w:marTop w:val="0"/>
          <w:marBottom w:val="0"/>
          <w:divBdr>
            <w:top w:val="none" w:sz="0" w:space="0" w:color="auto"/>
            <w:left w:val="none" w:sz="0" w:space="0" w:color="auto"/>
            <w:bottom w:val="none" w:sz="0" w:space="0" w:color="auto"/>
            <w:right w:val="none" w:sz="0" w:space="0" w:color="auto"/>
          </w:divBdr>
        </w:div>
        <w:div w:id="131989982">
          <w:marLeft w:val="480"/>
          <w:marRight w:val="0"/>
          <w:marTop w:val="0"/>
          <w:marBottom w:val="0"/>
          <w:divBdr>
            <w:top w:val="none" w:sz="0" w:space="0" w:color="auto"/>
            <w:left w:val="none" w:sz="0" w:space="0" w:color="auto"/>
            <w:bottom w:val="none" w:sz="0" w:space="0" w:color="auto"/>
            <w:right w:val="none" w:sz="0" w:space="0" w:color="auto"/>
          </w:divBdr>
        </w:div>
        <w:div w:id="1102143015">
          <w:marLeft w:val="480"/>
          <w:marRight w:val="0"/>
          <w:marTop w:val="0"/>
          <w:marBottom w:val="0"/>
          <w:divBdr>
            <w:top w:val="none" w:sz="0" w:space="0" w:color="auto"/>
            <w:left w:val="none" w:sz="0" w:space="0" w:color="auto"/>
            <w:bottom w:val="none" w:sz="0" w:space="0" w:color="auto"/>
            <w:right w:val="none" w:sz="0" w:space="0" w:color="auto"/>
          </w:divBdr>
        </w:div>
        <w:div w:id="919826113">
          <w:marLeft w:val="480"/>
          <w:marRight w:val="0"/>
          <w:marTop w:val="0"/>
          <w:marBottom w:val="0"/>
          <w:divBdr>
            <w:top w:val="none" w:sz="0" w:space="0" w:color="auto"/>
            <w:left w:val="none" w:sz="0" w:space="0" w:color="auto"/>
            <w:bottom w:val="none" w:sz="0" w:space="0" w:color="auto"/>
            <w:right w:val="none" w:sz="0" w:space="0" w:color="auto"/>
          </w:divBdr>
        </w:div>
        <w:div w:id="41944196">
          <w:marLeft w:val="480"/>
          <w:marRight w:val="0"/>
          <w:marTop w:val="0"/>
          <w:marBottom w:val="0"/>
          <w:divBdr>
            <w:top w:val="none" w:sz="0" w:space="0" w:color="auto"/>
            <w:left w:val="none" w:sz="0" w:space="0" w:color="auto"/>
            <w:bottom w:val="none" w:sz="0" w:space="0" w:color="auto"/>
            <w:right w:val="none" w:sz="0" w:space="0" w:color="auto"/>
          </w:divBdr>
        </w:div>
        <w:div w:id="1601063662">
          <w:marLeft w:val="480"/>
          <w:marRight w:val="0"/>
          <w:marTop w:val="0"/>
          <w:marBottom w:val="0"/>
          <w:divBdr>
            <w:top w:val="none" w:sz="0" w:space="0" w:color="auto"/>
            <w:left w:val="none" w:sz="0" w:space="0" w:color="auto"/>
            <w:bottom w:val="none" w:sz="0" w:space="0" w:color="auto"/>
            <w:right w:val="none" w:sz="0" w:space="0" w:color="auto"/>
          </w:divBdr>
        </w:div>
        <w:div w:id="1816485095">
          <w:marLeft w:val="480"/>
          <w:marRight w:val="0"/>
          <w:marTop w:val="0"/>
          <w:marBottom w:val="0"/>
          <w:divBdr>
            <w:top w:val="none" w:sz="0" w:space="0" w:color="auto"/>
            <w:left w:val="none" w:sz="0" w:space="0" w:color="auto"/>
            <w:bottom w:val="none" w:sz="0" w:space="0" w:color="auto"/>
            <w:right w:val="none" w:sz="0" w:space="0" w:color="auto"/>
          </w:divBdr>
        </w:div>
        <w:div w:id="476805498">
          <w:marLeft w:val="480"/>
          <w:marRight w:val="0"/>
          <w:marTop w:val="0"/>
          <w:marBottom w:val="0"/>
          <w:divBdr>
            <w:top w:val="none" w:sz="0" w:space="0" w:color="auto"/>
            <w:left w:val="none" w:sz="0" w:space="0" w:color="auto"/>
            <w:bottom w:val="none" w:sz="0" w:space="0" w:color="auto"/>
            <w:right w:val="none" w:sz="0" w:space="0" w:color="auto"/>
          </w:divBdr>
        </w:div>
      </w:divsChild>
    </w:div>
    <w:div w:id="1582175649">
      <w:bodyDiv w:val="1"/>
      <w:marLeft w:val="0"/>
      <w:marRight w:val="0"/>
      <w:marTop w:val="0"/>
      <w:marBottom w:val="0"/>
      <w:divBdr>
        <w:top w:val="none" w:sz="0" w:space="0" w:color="auto"/>
        <w:left w:val="none" w:sz="0" w:space="0" w:color="auto"/>
        <w:bottom w:val="none" w:sz="0" w:space="0" w:color="auto"/>
        <w:right w:val="none" w:sz="0" w:space="0" w:color="auto"/>
      </w:divBdr>
    </w:div>
    <w:div w:id="1582183154">
      <w:bodyDiv w:val="1"/>
      <w:marLeft w:val="0"/>
      <w:marRight w:val="0"/>
      <w:marTop w:val="0"/>
      <w:marBottom w:val="0"/>
      <w:divBdr>
        <w:top w:val="none" w:sz="0" w:space="0" w:color="auto"/>
        <w:left w:val="none" w:sz="0" w:space="0" w:color="auto"/>
        <w:bottom w:val="none" w:sz="0" w:space="0" w:color="auto"/>
        <w:right w:val="none" w:sz="0" w:space="0" w:color="auto"/>
      </w:divBdr>
    </w:div>
    <w:div w:id="1583223000">
      <w:bodyDiv w:val="1"/>
      <w:marLeft w:val="0"/>
      <w:marRight w:val="0"/>
      <w:marTop w:val="0"/>
      <w:marBottom w:val="0"/>
      <w:divBdr>
        <w:top w:val="none" w:sz="0" w:space="0" w:color="auto"/>
        <w:left w:val="none" w:sz="0" w:space="0" w:color="auto"/>
        <w:bottom w:val="none" w:sz="0" w:space="0" w:color="auto"/>
        <w:right w:val="none" w:sz="0" w:space="0" w:color="auto"/>
      </w:divBdr>
    </w:div>
    <w:div w:id="1583565631">
      <w:bodyDiv w:val="1"/>
      <w:marLeft w:val="0"/>
      <w:marRight w:val="0"/>
      <w:marTop w:val="0"/>
      <w:marBottom w:val="0"/>
      <w:divBdr>
        <w:top w:val="none" w:sz="0" w:space="0" w:color="auto"/>
        <w:left w:val="none" w:sz="0" w:space="0" w:color="auto"/>
        <w:bottom w:val="none" w:sz="0" w:space="0" w:color="auto"/>
        <w:right w:val="none" w:sz="0" w:space="0" w:color="auto"/>
      </w:divBdr>
    </w:div>
    <w:div w:id="1584100127">
      <w:bodyDiv w:val="1"/>
      <w:marLeft w:val="0"/>
      <w:marRight w:val="0"/>
      <w:marTop w:val="0"/>
      <w:marBottom w:val="0"/>
      <w:divBdr>
        <w:top w:val="none" w:sz="0" w:space="0" w:color="auto"/>
        <w:left w:val="none" w:sz="0" w:space="0" w:color="auto"/>
        <w:bottom w:val="none" w:sz="0" w:space="0" w:color="auto"/>
        <w:right w:val="none" w:sz="0" w:space="0" w:color="auto"/>
      </w:divBdr>
    </w:div>
    <w:div w:id="1584336814">
      <w:bodyDiv w:val="1"/>
      <w:marLeft w:val="0"/>
      <w:marRight w:val="0"/>
      <w:marTop w:val="0"/>
      <w:marBottom w:val="0"/>
      <w:divBdr>
        <w:top w:val="none" w:sz="0" w:space="0" w:color="auto"/>
        <w:left w:val="none" w:sz="0" w:space="0" w:color="auto"/>
        <w:bottom w:val="none" w:sz="0" w:space="0" w:color="auto"/>
        <w:right w:val="none" w:sz="0" w:space="0" w:color="auto"/>
      </w:divBdr>
    </w:div>
    <w:div w:id="1584413024">
      <w:bodyDiv w:val="1"/>
      <w:marLeft w:val="0"/>
      <w:marRight w:val="0"/>
      <w:marTop w:val="0"/>
      <w:marBottom w:val="0"/>
      <w:divBdr>
        <w:top w:val="none" w:sz="0" w:space="0" w:color="auto"/>
        <w:left w:val="none" w:sz="0" w:space="0" w:color="auto"/>
        <w:bottom w:val="none" w:sz="0" w:space="0" w:color="auto"/>
        <w:right w:val="none" w:sz="0" w:space="0" w:color="auto"/>
      </w:divBdr>
    </w:div>
    <w:div w:id="1584534925">
      <w:bodyDiv w:val="1"/>
      <w:marLeft w:val="0"/>
      <w:marRight w:val="0"/>
      <w:marTop w:val="0"/>
      <w:marBottom w:val="0"/>
      <w:divBdr>
        <w:top w:val="none" w:sz="0" w:space="0" w:color="auto"/>
        <w:left w:val="none" w:sz="0" w:space="0" w:color="auto"/>
        <w:bottom w:val="none" w:sz="0" w:space="0" w:color="auto"/>
        <w:right w:val="none" w:sz="0" w:space="0" w:color="auto"/>
      </w:divBdr>
    </w:div>
    <w:div w:id="1584561591">
      <w:bodyDiv w:val="1"/>
      <w:marLeft w:val="0"/>
      <w:marRight w:val="0"/>
      <w:marTop w:val="0"/>
      <w:marBottom w:val="0"/>
      <w:divBdr>
        <w:top w:val="none" w:sz="0" w:space="0" w:color="auto"/>
        <w:left w:val="none" w:sz="0" w:space="0" w:color="auto"/>
        <w:bottom w:val="none" w:sz="0" w:space="0" w:color="auto"/>
        <w:right w:val="none" w:sz="0" w:space="0" w:color="auto"/>
      </w:divBdr>
    </w:div>
    <w:div w:id="1584677044">
      <w:bodyDiv w:val="1"/>
      <w:marLeft w:val="0"/>
      <w:marRight w:val="0"/>
      <w:marTop w:val="0"/>
      <w:marBottom w:val="0"/>
      <w:divBdr>
        <w:top w:val="none" w:sz="0" w:space="0" w:color="auto"/>
        <w:left w:val="none" w:sz="0" w:space="0" w:color="auto"/>
        <w:bottom w:val="none" w:sz="0" w:space="0" w:color="auto"/>
        <w:right w:val="none" w:sz="0" w:space="0" w:color="auto"/>
      </w:divBdr>
    </w:div>
    <w:div w:id="1584752354">
      <w:bodyDiv w:val="1"/>
      <w:marLeft w:val="0"/>
      <w:marRight w:val="0"/>
      <w:marTop w:val="0"/>
      <w:marBottom w:val="0"/>
      <w:divBdr>
        <w:top w:val="none" w:sz="0" w:space="0" w:color="auto"/>
        <w:left w:val="none" w:sz="0" w:space="0" w:color="auto"/>
        <w:bottom w:val="none" w:sz="0" w:space="0" w:color="auto"/>
        <w:right w:val="none" w:sz="0" w:space="0" w:color="auto"/>
      </w:divBdr>
    </w:div>
    <w:div w:id="1585603724">
      <w:bodyDiv w:val="1"/>
      <w:marLeft w:val="0"/>
      <w:marRight w:val="0"/>
      <w:marTop w:val="0"/>
      <w:marBottom w:val="0"/>
      <w:divBdr>
        <w:top w:val="none" w:sz="0" w:space="0" w:color="auto"/>
        <w:left w:val="none" w:sz="0" w:space="0" w:color="auto"/>
        <w:bottom w:val="none" w:sz="0" w:space="0" w:color="auto"/>
        <w:right w:val="none" w:sz="0" w:space="0" w:color="auto"/>
      </w:divBdr>
    </w:div>
    <w:div w:id="1585843523">
      <w:bodyDiv w:val="1"/>
      <w:marLeft w:val="0"/>
      <w:marRight w:val="0"/>
      <w:marTop w:val="0"/>
      <w:marBottom w:val="0"/>
      <w:divBdr>
        <w:top w:val="none" w:sz="0" w:space="0" w:color="auto"/>
        <w:left w:val="none" w:sz="0" w:space="0" w:color="auto"/>
        <w:bottom w:val="none" w:sz="0" w:space="0" w:color="auto"/>
        <w:right w:val="none" w:sz="0" w:space="0" w:color="auto"/>
      </w:divBdr>
    </w:div>
    <w:div w:id="1586187653">
      <w:bodyDiv w:val="1"/>
      <w:marLeft w:val="0"/>
      <w:marRight w:val="0"/>
      <w:marTop w:val="0"/>
      <w:marBottom w:val="0"/>
      <w:divBdr>
        <w:top w:val="none" w:sz="0" w:space="0" w:color="auto"/>
        <w:left w:val="none" w:sz="0" w:space="0" w:color="auto"/>
        <w:bottom w:val="none" w:sz="0" w:space="0" w:color="auto"/>
        <w:right w:val="none" w:sz="0" w:space="0" w:color="auto"/>
      </w:divBdr>
    </w:div>
    <w:div w:id="1586261467">
      <w:bodyDiv w:val="1"/>
      <w:marLeft w:val="0"/>
      <w:marRight w:val="0"/>
      <w:marTop w:val="0"/>
      <w:marBottom w:val="0"/>
      <w:divBdr>
        <w:top w:val="none" w:sz="0" w:space="0" w:color="auto"/>
        <w:left w:val="none" w:sz="0" w:space="0" w:color="auto"/>
        <w:bottom w:val="none" w:sz="0" w:space="0" w:color="auto"/>
        <w:right w:val="none" w:sz="0" w:space="0" w:color="auto"/>
      </w:divBdr>
    </w:div>
    <w:div w:id="1586300762">
      <w:bodyDiv w:val="1"/>
      <w:marLeft w:val="0"/>
      <w:marRight w:val="0"/>
      <w:marTop w:val="0"/>
      <w:marBottom w:val="0"/>
      <w:divBdr>
        <w:top w:val="none" w:sz="0" w:space="0" w:color="auto"/>
        <w:left w:val="none" w:sz="0" w:space="0" w:color="auto"/>
        <w:bottom w:val="none" w:sz="0" w:space="0" w:color="auto"/>
        <w:right w:val="none" w:sz="0" w:space="0" w:color="auto"/>
      </w:divBdr>
    </w:div>
    <w:div w:id="1586646953">
      <w:bodyDiv w:val="1"/>
      <w:marLeft w:val="0"/>
      <w:marRight w:val="0"/>
      <w:marTop w:val="0"/>
      <w:marBottom w:val="0"/>
      <w:divBdr>
        <w:top w:val="none" w:sz="0" w:space="0" w:color="auto"/>
        <w:left w:val="none" w:sz="0" w:space="0" w:color="auto"/>
        <w:bottom w:val="none" w:sz="0" w:space="0" w:color="auto"/>
        <w:right w:val="none" w:sz="0" w:space="0" w:color="auto"/>
      </w:divBdr>
    </w:div>
    <w:div w:id="1587032321">
      <w:bodyDiv w:val="1"/>
      <w:marLeft w:val="0"/>
      <w:marRight w:val="0"/>
      <w:marTop w:val="0"/>
      <w:marBottom w:val="0"/>
      <w:divBdr>
        <w:top w:val="none" w:sz="0" w:space="0" w:color="auto"/>
        <w:left w:val="none" w:sz="0" w:space="0" w:color="auto"/>
        <w:bottom w:val="none" w:sz="0" w:space="0" w:color="auto"/>
        <w:right w:val="none" w:sz="0" w:space="0" w:color="auto"/>
      </w:divBdr>
    </w:div>
    <w:div w:id="1587032354">
      <w:bodyDiv w:val="1"/>
      <w:marLeft w:val="0"/>
      <w:marRight w:val="0"/>
      <w:marTop w:val="0"/>
      <w:marBottom w:val="0"/>
      <w:divBdr>
        <w:top w:val="none" w:sz="0" w:space="0" w:color="auto"/>
        <w:left w:val="none" w:sz="0" w:space="0" w:color="auto"/>
        <w:bottom w:val="none" w:sz="0" w:space="0" w:color="auto"/>
        <w:right w:val="none" w:sz="0" w:space="0" w:color="auto"/>
      </w:divBdr>
    </w:div>
    <w:div w:id="1587760491">
      <w:bodyDiv w:val="1"/>
      <w:marLeft w:val="0"/>
      <w:marRight w:val="0"/>
      <w:marTop w:val="0"/>
      <w:marBottom w:val="0"/>
      <w:divBdr>
        <w:top w:val="none" w:sz="0" w:space="0" w:color="auto"/>
        <w:left w:val="none" w:sz="0" w:space="0" w:color="auto"/>
        <w:bottom w:val="none" w:sz="0" w:space="0" w:color="auto"/>
        <w:right w:val="none" w:sz="0" w:space="0" w:color="auto"/>
      </w:divBdr>
    </w:div>
    <w:div w:id="1587880833">
      <w:bodyDiv w:val="1"/>
      <w:marLeft w:val="0"/>
      <w:marRight w:val="0"/>
      <w:marTop w:val="0"/>
      <w:marBottom w:val="0"/>
      <w:divBdr>
        <w:top w:val="none" w:sz="0" w:space="0" w:color="auto"/>
        <w:left w:val="none" w:sz="0" w:space="0" w:color="auto"/>
        <w:bottom w:val="none" w:sz="0" w:space="0" w:color="auto"/>
        <w:right w:val="none" w:sz="0" w:space="0" w:color="auto"/>
      </w:divBdr>
    </w:div>
    <w:div w:id="1587957955">
      <w:bodyDiv w:val="1"/>
      <w:marLeft w:val="0"/>
      <w:marRight w:val="0"/>
      <w:marTop w:val="0"/>
      <w:marBottom w:val="0"/>
      <w:divBdr>
        <w:top w:val="none" w:sz="0" w:space="0" w:color="auto"/>
        <w:left w:val="none" w:sz="0" w:space="0" w:color="auto"/>
        <w:bottom w:val="none" w:sz="0" w:space="0" w:color="auto"/>
        <w:right w:val="none" w:sz="0" w:space="0" w:color="auto"/>
      </w:divBdr>
    </w:div>
    <w:div w:id="1588154354">
      <w:bodyDiv w:val="1"/>
      <w:marLeft w:val="0"/>
      <w:marRight w:val="0"/>
      <w:marTop w:val="0"/>
      <w:marBottom w:val="0"/>
      <w:divBdr>
        <w:top w:val="none" w:sz="0" w:space="0" w:color="auto"/>
        <w:left w:val="none" w:sz="0" w:space="0" w:color="auto"/>
        <w:bottom w:val="none" w:sz="0" w:space="0" w:color="auto"/>
        <w:right w:val="none" w:sz="0" w:space="0" w:color="auto"/>
      </w:divBdr>
    </w:div>
    <w:div w:id="1588803209">
      <w:bodyDiv w:val="1"/>
      <w:marLeft w:val="0"/>
      <w:marRight w:val="0"/>
      <w:marTop w:val="0"/>
      <w:marBottom w:val="0"/>
      <w:divBdr>
        <w:top w:val="none" w:sz="0" w:space="0" w:color="auto"/>
        <w:left w:val="none" w:sz="0" w:space="0" w:color="auto"/>
        <w:bottom w:val="none" w:sz="0" w:space="0" w:color="auto"/>
        <w:right w:val="none" w:sz="0" w:space="0" w:color="auto"/>
      </w:divBdr>
    </w:div>
    <w:div w:id="1588879793">
      <w:bodyDiv w:val="1"/>
      <w:marLeft w:val="0"/>
      <w:marRight w:val="0"/>
      <w:marTop w:val="0"/>
      <w:marBottom w:val="0"/>
      <w:divBdr>
        <w:top w:val="none" w:sz="0" w:space="0" w:color="auto"/>
        <w:left w:val="none" w:sz="0" w:space="0" w:color="auto"/>
        <w:bottom w:val="none" w:sz="0" w:space="0" w:color="auto"/>
        <w:right w:val="none" w:sz="0" w:space="0" w:color="auto"/>
      </w:divBdr>
    </w:div>
    <w:div w:id="1588920663">
      <w:bodyDiv w:val="1"/>
      <w:marLeft w:val="0"/>
      <w:marRight w:val="0"/>
      <w:marTop w:val="0"/>
      <w:marBottom w:val="0"/>
      <w:divBdr>
        <w:top w:val="none" w:sz="0" w:space="0" w:color="auto"/>
        <w:left w:val="none" w:sz="0" w:space="0" w:color="auto"/>
        <w:bottom w:val="none" w:sz="0" w:space="0" w:color="auto"/>
        <w:right w:val="none" w:sz="0" w:space="0" w:color="auto"/>
      </w:divBdr>
    </w:div>
    <w:div w:id="1588995166">
      <w:bodyDiv w:val="1"/>
      <w:marLeft w:val="0"/>
      <w:marRight w:val="0"/>
      <w:marTop w:val="0"/>
      <w:marBottom w:val="0"/>
      <w:divBdr>
        <w:top w:val="none" w:sz="0" w:space="0" w:color="auto"/>
        <w:left w:val="none" w:sz="0" w:space="0" w:color="auto"/>
        <w:bottom w:val="none" w:sz="0" w:space="0" w:color="auto"/>
        <w:right w:val="none" w:sz="0" w:space="0" w:color="auto"/>
      </w:divBdr>
    </w:div>
    <w:div w:id="1589077352">
      <w:bodyDiv w:val="1"/>
      <w:marLeft w:val="0"/>
      <w:marRight w:val="0"/>
      <w:marTop w:val="0"/>
      <w:marBottom w:val="0"/>
      <w:divBdr>
        <w:top w:val="none" w:sz="0" w:space="0" w:color="auto"/>
        <w:left w:val="none" w:sz="0" w:space="0" w:color="auto"/>
        <w:bottom w:val="none" w:sz="0" w:space="0" w:color="auto"/>
        <w:right w:val="none" w:sz="0" w:space="0" w:color="auto"/>
      </w:divBdr>
    </w:div>
    <w:div w:id="1590190988">
      <w:bodyDiv w:val="1"/>
      <w:marLeft w:val="0"/>
      <w:marRight w:val="0"/>
      <w:marTop w:val="0"/>
      <w:marBottom w:val="0"/>
      <w:divBdr>
        <w:top w:val="none" w:sz="0" w:space="0" w:color="auto"/>
        <w:left w:val="none" w:sz="0" w:space="0" w:color="auto"/>
        <w:bottom w:val="none" w:sz="0" w:space="0" w:color="auto"/>
        <w:right w:val="none" w:sz="0" w:space="0" w:color="auto"/>
      </w:divBdr>
    </w:div>
    <w:div w:id="1590693306">
      <w:bodyDiv w:val="1"/>
      <w:marLeft w:val="0"/>
      <w:marRight w:val="0"/>
      <w:marTop w:val="0"/>
      <w:marBottom w:val="0"/>
      <w:divBdr>
        <w:top w:val="none" w:sz="0" w:space="0" w:color="auto"/>
        <w:left w:val="none" w:sz="0" w:space="0" w:color="auto"/>
        <w:bottom w:val="none" w:sz="0" w:space="0" w:color="auto"/>
        <w:right w:val="none" w:sz="0" w:space="0" w:color="auto"/>
      </w:divBdr>
    </w:div>
    <w:div w:id="1590965880">
      <w:bodyDiv w:val="1"/>
      <w:marLeft w:val="0"/>
      <w:marRight w:val="0"/>
      <w:marTop w:val="0"/>
      <w:marBottom w:val="0"/>
      <w:divBdr>
        <w:top w:val="none" w:sz="0" w:space="0" w:color="auto"/>
        <w:left w:val="none" w:sz="0" w:space="0" w:color="auto"/>
        <w:bottom w:val="none" w:sz="0" w:space="0" w:color="auto"/>
        <w:right w:val="none" w:sz="0" w:space="0" w:color="auto"/>
      </w:divBdr>
    </w:div>
    <w:div w:id="1591043313">
      <w:bodyDiv w:val="1"/>
      <w:marLeft w:val="0"/>
      <w:marRight w:val="0"/>
      <w:marTop w:val="0"/>
      <w:marBottom w:val="0"/>
      <w:divBdr>
        <w:top w:val="none" w:sz="0" w:space="0" w:color="auto"/>
        <w:left w:val="none" w:sz="0" w:space="0" w:color="auto"/>
        <w:bottom w:val="none" w:sz="0" w:space="0" w:color="auto"/>
        <w:right w:val="none" w:sz="0" w:space="0" w:color="auto"/>
      </w:divBdr>
    </w:div>
    <w:div w:id="1591308498">
      <w:bodyDiv w:val="1"/>
      <w:marLeft w:val="0"/>
      <w:marRight w:val="0"/>
      <w:marTop w:val="0"/>
      <w:marBottom w:val="0"/>
      <w:divBdr>
        <w:top w:val="none" w:sz="0" w:space="0" w:color="auto"/>
        <w:left w:val="none" w:sz="0" w:space="0" w:color="auto"/>
        <w:bottom w:val="none" w:sz="0" w:space="0" w:color="auto"/>
        <w:right w:val="none" w:sz="0" w:space="0" w:color="auto"/>
      </w:divBdr>
    </w:div>
    <w:div w:id="1591354827">
      <w:bodyDiv w:val="1"/>
      <w:marLeft w:val="0"/>
      <w:marRight w:val="0"/>
      <w:marTop w:val="0"/>
      <w:marBottom w:val="0"/>
      <w:divBdr>
        <w:top w:val="none" w:sz="0" w:space="0" w:color="auto"/>
        <w:left w:val="none" w:sz="0" w:space="0" w:color="auto"/>
        <w:bottom w:val="none" w:sz="0" w:space="0" w:color="auto"/>
        <w:right w:val="none" w:sz="0" w:space="0" w:color="auto"/>
      </w:divBdr>
    </w:div>
    <w:div w:id="1591622978">
      <w:bodyDiv w:val="1"/>
      <w:marLeft w:val="0"/>
      <w:marRight w:val="0"/>
      <w:marTop w:val="0"/>
      <w:marBottom w:val="0"/>
      <w:divBdr>
        <w:top w:val="none" w:sz="0" w:space="0" w:color="auto"/>
        <w:left w:val="none" w:sz="0" w:space="0" w:color="auto"/>
        <w:bottom w:val="none" w:sz="0" w:space="0" w:color="auto"/>
        <w:right w:val="none" w:sz="0" w:space="0" w:color="auto"/>
      </w:divBdr>
      <w:divsChild>
        <w:div w:id="1243639518">
          <w:marLeft w:val="480"/>
          <w:marRight w:val="0"/>
          <w:marTop w:val="0"/>
          <w:marBottom w:val="0"/>
          <w:divBdr>
            <w:top w:val="none" w:sz="0" w:space="0" w:color="auto"/>
            <w:left w:val="none" w:sz="0" w:space="0" w:color="auto"/>
            <w:bottom w:val="none" w:sz="0" w:space="0" w:color="auto"/>
            <w:right w:val="none" w:sz="0" w:space="0" w:color="auto"/>
          </w:divBdr>
        </w:div>
        <w:div w:id="1483354304">
          <w:marLeft w:val="480"/>
          <w:marRight w:val="0"/>
          <w:marTop w:val="0"/>
          <w:marBottom w:val="0"/>
          <w:divBdr>
            <w:top w:val="none" w:sz="0" w:space="0" w:color="auto"/>
            <w:left w:val="none" w:sz="0" w:space="0" w:color="auto"/>
            <w:bottom w:val="none" w:sz="0" w:space="0" w:color="auto"/>
            <w:right w:val="none" w:sz="0" w:space="0" w:color="auto"/>
          </w:divBdr>
        </w:div>
        <w:div w:id="425006104">
          <w:marLeft w:val="480"/>
          <w:marRight w:val="0"/>
          <w:marTop w:val="0"/>
          <w:marBottom w:val="0"/>
          <w:divBdr>
            <w:top w:val="none" w:sz="0" w:space="0" w:color="auto"/>
            <w:left w:val="none" w:sz="0" w:space="0" w:color="auto"/>
            <w:bottom w:val="none" w:sz="0" w:space="0" w:color="auto"/>
            <w:right w:val="none" w:sz="0" w:space="0" w:color="auto"/>
          </w:divBdr>
        </w:div>
        <w:div w:id="150413625">
          <w:marLeft w:val="480"/>
          <w:marRight w:val="0"/>
          <w:marTop w:val="0"/>
          <w:marBottom w:val="0"/>
          <w:divBdr>
            <w:top w:val="none" w:sz="0" w:space="0" w:color="auto"/>
            <w:left w:val="none" w:sz="0" w:space="0" w:color="auto"/>
            <w:bottom w:val="none" w:sz="0" w:space="0" w:color="auto"/>
            <w:right w:val="none" w:sz="0" w:space="0" w:color="auto"/>
          </w:divBdr>
        </w:div>
        <w:div w:id="1079248321">
          <w:marLeft w:val="480"/>
          <w:marRight w:val="0"/>
          <w:marTop w:val="0"/>
          <w:marBottom w:val="0"/>
          <w:divBdr>
            <w:top w:val="none" w:sz="0" w:space="0" w:color="auto"/>
            <w:left w:val="none" w:sz="0" w:space="0" w:color="auto"/>
            <w:bottom w:val="none" w:sz="0" w:space="0" w:color="auto"/>
            <w:right w:val="none" w:sz="0" w:space="0" w:color="auto"/>
          </w:divBdr>
        </w:div>
        <w:div w:id="80610715">
          <w:marLeft w:val="480"/>
          <w:marRight w:val="0"/>
          <w:marTop w:val="0"/>
          <w:marBottom w:val="0"/>
          <w:divBdr>
            <w:top w:val="none" w:sz="0" w:space="0" w:color="auto"/>
            <w:left w:val="none" w:sz="0" w:space="0" w:color="auto"/>
            <w:bottom w:val="none" w:sz="0" w:space="0" w:color="auto"/>
            <w:right w:val="none" w:sz="0" w:space="0" w:color="auto"/>
          </w:divBdr>
        </w:div>
        <w:div w:id="739405757">
          <w:marLeft w:val="480"/>
          <w:marRight w:val="0"/>
          <w:marTop w:val="0"/>
          <w:marBottom w:val="0"/>
          <w:divBdr>
            <w:top w:val="none" w:sz="0" w:space="0" w:color="auto"/>
            <w:left w:val="none" w:sz="0" w:space="0" w:color="auto"/>
            <w:bottom w:val="none" w:sz="0" w:space="0" w:color="auto"/>
            <w:right w:val="none" w:sz="0" w:space="0" w:color="auto"/>
          </w:divBdr>
        </w:div>
        <w:div w:id="1243417271">
          <w:marLeft w:val="480"/>
          <w:marRight w:val="0"/>
          <w:marTop w:val="0"/>
          <w:marBottom w:val="0"/>
          <w:divBdr>
            <w:top w:val="none" w:sz="0" w:space="0" w:color="auto"/>
            <w:left w:val="none" w:sz="0" w:space="0" w:color="auto"/>
            <w:bottom w:val="none" w:sz="0" w:space="0" w:color="auto"/>
            <w:right w:val="none" w:sz="0" w:space="0" w:color="auto"/>
          </w:divBdr>
        </w:div>
        <w:div w:id="1546480955">
          <w:marLeft w:val="480"/>
          <w:marRight w:val="0"/>
          <w:marTop w:val="0"/>
          <w:marBottom w:val="0"/>
          <w:divBdr>
            <w:top w:val="none" w:sz="0" w:space="0" w:color="auto"/>
            <w:left w:val="none" w:sz="0" w:space="0" w:color="auto"/>
            <w:bottom w:val="none" w:sz="0" w:space="0" w:color="auto"/>
            <w:right w:val="none" w:sz="0" w:space="0" w:color="auto"/>
          </w:divBdr>
        </w:div>
        <w:div w:id="501093123">
          <w:marLeft w:val="480"/>
          <w:marRight w:val="0"/>
          <w:marTop w:val="0"/>
          <w:marBottom w:val="0"/>
          <w:divBdr>
            <w:top w:val="none" w:sz="0" w:space="0" w:color="auto"/>
            <w:left w:val="none" w:sz="0" w:space="0" w:color="auto"/>
            <w:bottom w:val="none" w:sz="0" w:space="0" w:color="auto"/>
            <w:right w:val="none" w:sz="0" w:space="0" w:color="auto"/>
          </w:divBdr>
        </w:div>
        <w:div w:id="62799919">
          <w:marLeft w:val="480"/>
          <w:marRight w:val="0"/>
          <w:marTop w:val="0"/>
          <w:marBottom w:val="0"/>
          <w:divBdr>
            <w:top w:val="none" w:sz="0" w:space="0" w:color="auto"/>
            <w:left w:val="none" w:sz="0" w:space="0" w:color="auto"/>
            <w:bottom w:val="none" w:sz="0" w:space="0" w:color="auto"/>
            <w:right w:val="none" w:sz="0" w:space="0" w:color="auto"/>
          </w:divBdr>
        </w:div>
        <w:div w:id="457720581">
          <w:marLeft w:val="480"/>
          <w:marRight w:val="0"/>
          <w:marTop w:val="0"/>
          <w:marBottom w:val="0"/>
          <w:divBdr>
            <w:top w:val="none" w:sz="0" w:space="0" w:color="auto"/>
            <w:left w:val="none" w:sz="0" w:space="0" w:color="auto"/>
            <w:bottom w:val="none" w:sz="0" w:space="0" w:color="auto"/>
            <w:right w:val="none" w:sz="0" w:space="0" w:color="auto"/>
          </w:divBdr>
        </w:div>
        <w:div w:id="1445265704">
          <w:marLeft w:val="480"/>
          <w:marRight w:val="0"/>
          <w:marTop w:val="0"/>
          <w:marBottom w:val="0"/>
          <w:divBdr>
            <w:top w:val="none" w:sz="0" w:space="0" w:color="auto"/>
            <w:left w:val="none" w:sz="0" w:space="0" w:color="auto"/>
            <w:bottom w:val="none" w:sz="0" w:space="0" w:color="auto"/>
            <w:right w:val="none" w:sz="0" w:space="0" w:color="auto"/>
          </w:divBdr>
        </w:div>
        <w:div w:id="1971084511">
          <w:marLeft w:val="480"/>
          <w:marRight w:val="0"/>
          <w:marTop w:val="0"/>
          <w:marBottom w:val="0"/>
          <w:divBdr>
            <w:top w:val="none" w:sz="0" w:space="0" w:color="auto"/>
            <w:left w:val="none" w:sz="0" w:space="0" w:color="auto"/>
            <w:bottom w:val="none" w:sz="0" w:space="0" w:color="auto"/>
            <w:right w:val="none" w:sz="0" w:space="0" w:color="auto"/>
          </w:divBdr>
        </w:div>
        <w:div w:id="2059083253">
          <w:marLeft w:val="480"/>
          <w:marRight w:val="0"/>
          <w:marTop w:val="0"/>
          <w:marBottom w:val="0"/>
          <w:divBdr>
            <w:top w:val="none" w:sz="0" w:space="0" w:color="auto"/>
            <w:left w:val="none" w:sz="0" w:space="0" w:color="auto"/>
            <w:bottom w:val="none" w:sz="0" w:space="0" w:color="auto"/>
            <w:right w:val="none" w:sz="0" w:space="0" w:color="auto"/>
          </w:divBdr>
        </w:div>
        <w:div w:id="1065764020">
          <w:marLeft w:val="480"/>
          <w:marRight w:val="0"/>
          <w:marTop w:val="0"/>
          <w:marBottom w:val="0"/>
          <w:divBdr>
            <w:top w:val="none" w:sz="0" w:space="0" w:color="auto"/>
            <w:left w:val="none" w:sz="0" w:space="0" w:color="auto"/>
            <w:bottom w:val="none" w:sz="0" w:space="0" w:color="auto"/>
            <w:right w:val="none" w:sz="0" w:space="0" w:color="auto"/>
          </w:divBdr>
        </w:div>
        <w:div w:id="916283144">
          <w:marLeft w:val="480"/>
          <w:marRight w:val="0"/>
          <w:marTop w:val="0"/>
          <w:marBottom w:val="0"/>
          <w:divBdr>
            <w:top w:val="none" w:sz="0" w:space="0" w:color="auto"/>
            <w:left w:val="none" w:sz="0" w:space="0" w:color="auto"/>
            <w:bottom w:val="none" w:sz="0" w:space="0" w:color="auto"/>
            <w:right w:val="none" w:sz="0" w:space="0" w:color="auto"/>
          </w:divBdr>
        </w:div>
        <w:div w:id="449132404">
          <w:marLeft w:val="480"/>
          <w:marRight w:val="0"/>
          <w:marTop w:val="0"/>
          <w:marBottom w:val="0"/>
          <w:divBdr>
            <w:top w:val="none" w:sz="0" w:space="0" w:color="auto"/>
            <w:left w:val="none" w:sz="0" w:space="0" w:color="auto"/>
            <w:bottom w:val="none" w:sz="0" w:space="0" w:color="auto"/>
            <w:right w:val="none" w:sz="0" w:space="0" w:color="auto"/>
          </w:divBdr>
        </w:div>
        <w:div w:id="228346089">
          <w:marLeft w:val="480"/>
          <w:marRight w:val="0"/>
          <w:marTop w:val="0"/>
          <w:marBottom w:val="0"/>
          <w:divBdr>
            <w:top w:val="none" w:sz="0" w:space="0" w:color="auto"/>
            <w:left w:val="none" w:sz="0" w:space="0" w:color="auto"/>
            <w:bottom w:val="none" w:sz="0" w:space="0" w:color="auto"/>
            <w:right w:val="none" w:sz="0" w:space="0" w:color="auto"/>
          </w:divBdr>
        </w:div>
      </w:divsChild>
    </w:div>
    <w:div w:id="1591743442">
      <w:bodyDiv w:val="1"/>
      <w:marLeft w:val="0"/>
      <w:marRight w:val="0"/>
      <w:marTop w:val="0"/>
      <w:marBottom w:val="0"/>
      <w:divBdr>
        <w:top w:val="none" w:sz="0" w:space="0" w:color="auto"/>
        <w:left w:val="none" w:sz="0" w:space="0" w:color="auto"/>
        <w:bottom w:val="none" w:sz="0" w:space="0" w:color="auto"/>
        <w:right w:val="none" w:sz="0" w:space="0" w:color="auto"/>
      </w:divBdr>
    </w:div>
    <w:div w:id="1592083911">
      <w:bodyDiv w:val="1"/>
      <w:marLeft w:val="0"/>
      <w:marRight w:val="0"/>
      <w:marTop w:val="0"/>
      <w:marBottom w:val="0"/>
      <w:divBdr>
        <w:top w:val="none" w:sz="0" w:space="0" w:color="auto"/>
        <w:left w:val="none" w:sz="0" w:space="0" w:color="auto"/>
        <w:bottom w:val="none" w:sz="0" w:space="0" w:color="auto"/>
        <w:right w:val="none" w:sz="0" w:space="0" w:color="auto"/>
      </w:divBdr>
    </w:div>
    <w:div w:id="1592467475">
      <w:bodyDiv w:val="1"/>
      <w:marLeft w:val="0"/>
      <w:marRight w:val="0"/>
      <w:marTop w:val="0"/>
      <w:marBottom w:val="0"/>
      <w:divBdr>
        <w:top w:val="none" w:sz="0" w:space="0" w:color="auto"/>
        <w:left w:val="none" w:sz="0" w:space="0" w:color="auto"/>
        <w:bottom w:val="none" w:sz="0" w:space="0" w:color="auto"/>
        <w:right w:val="none" w:sz="0" w:space="0" w:color="auto"/>
      </w:divBdr>
    </w:div>
    <w:div w:id="1592619727">
      <w:bodyDiv w:val="1"/>
      <w:marLeft w:val="0"/>
      <w:marRight w:val="0"/>
      <w:marTop w:val="0"/>
      <w:marBottom w:val="0"/>
      <w:divBdr>
        <w:top w:val="none" w:sz="0" w:space="0" w:color="auto"/>
        <w:left w:val="none" w:sz="0" w:space="0" w:color="auto"/>
        <w:bottom w:val="none" w:sz="0" w:space="0" w:color="auto"/>
        <w:right w:val="none" w:sz="0" w:space="0" w:color="auto"/>
      </w:divBdr>
    </w:div>
    <w:div w:id="1592814295">
      <w:bodyDiv w:val="1"/>
      <w:marLeft w:val="0"/>
      <w:marRight w:val="0"/>
      <w:marTop w:val="0"/>
      <w:marBottom w:val="0"/>
      <w:divBdr>
        <w:top w:val="none" w:sz="0" w:space="0" w:color="auto"/>
        <w:left w:val="none" w:sz="0" w:space="0" w:color="auto"/>
        <w:bottom w:val="none" w:sz="0" w:space="0" w:color="auto"/>
        <w:right w:val="none" w:sz="0" w:space="0" w:color="auto"/>
      </w:divBdr>
    </w:div>
    <w:div w:id="1593129037">
      <w:bodyDiv w:val="1"/>
      <w:marLeft w:val="0"/>
      <w:marRight w:val="0"/>
      <w:marTop w:val="0"/>
      <w:marBottom w:val="0"/>
      <w:divBdr>
        <w:top w:val="none" w:sz="0" w:space="0" w:color="auto"/>
        <w:left w:val="none" w:sz="0" w:space="0" w:color="auto"/>
        <w:bottom w:val="none" w:sz="0" w:space="0" w:color="auto"/>
        <w:right w:val="none" w:sz="0" w:space="0" w:color="auto"/>
      </w:divBdr>
    </w:div>
    <w:div w:id="1593394298">
      <w:bodyDiv w:val="1"/>
      <w:marLeft w:val="0"/>
      <w:marRight w:val="0"/>
      <w:marTop w:val="0"/>
      <w:marBottom w:val="0"/>
      <w:divBdr>
        <w:top w:val="none" w:sz="0" w:space="0" w:color="auto"/>
        <w:left w:val="none" w:sz="0" w:space="0" w:color="auto"/>
        <w:bottom w:val="none" w:sz="0" w:space="0" w:color="auto"/>
        <w:right w:val="none" w:sz="0" w:space="0" w:color="auto"/>
      </w:divBdr>
    </w:div>
    <w:div w:id="1593509692">
      <w:bodyDiv w:val="1"/>
      <w:marLeft w:val="0"/>
      <w:marRight w:val="0"/>
      <w:marTop w:val="0"/>
      <w:marBottom w:val="0"/>
      <w:divBdr>
        <w:top w:val="none" w:sz="0" w:space="0" w:color="auto"/>
        <w:left w:val="none" w:sz="0" w:space="0" w:color="auto"/>
        <w:bottom w:val="none" w:sz="0" w:space="0" w:color="auto"/>
        <w:right w:val="none" w:sz="0" w:space="0" w:color="auto"/>
      </w:divBdr>
    </w:div>
    <w:div w:id="1593662791">
      <w:bodyDiv w:val="1"/>
      <w:marLeft w:val="0"/>
      <w:marRight w:val="0"/>
      <w:marTop w:val="0"/>
      <w:marBottom w:val="0"/>
      <w:divBdr>
        <w:top w:val="none" w:sz="0" w:space="0" w:color="auto"/>
        <w:left w:val="none" w:sz="0" w:space="0" w:color="auto"/>
        <w:bottom w:val="none" w:sz="0" w:space="0" w:color="auto"/>
        <w:right w:val="none" w:sz="0" w:space="0" w:color="auto"/>
      </w:divBdr>
    </w:div>
    <w:div w:id="1593859914">
      <w:bodyDiv w:val="1"/>
      <w:marLeft w:val="0"/>
      <w:marRight w:val="0"/>
      <w:marTop w:val="0"/>
      <w:marBottom w:val="0"/>
      <w:divBdr>
        <w:top w:val="none" w:sz="0" w:space="0" w:color="auto"/>
        <w:left w:val="none" w:sz="0" w:space="0" w:color="auto"/>
        <w:bottom w:val="none" w:sz="0" w:space="0" w:color="auto"/>
        <w:right w:val="none" w:sz="0" w:space="0" w:color="auto"/>
      </w:divBdr>
    </w:div>
    <w:div w:id="1594243864">
      <w:bodyDiv w:val="1"/>
      <w:marLeft w:val="0"/>
      <w:marRight w:val="0"/>
      <w:marTop w:val="0"/>
      <w:marBottom w:val="0"/>
      <w:divBdr>
        <w:top w:val="none" w:sz="0" w:space="0" w:color="auto"/>
        <w:left w:val="none" w:sz="0" w:space="0" w:color="auto"/>
        <w:bottom w:val="none" w:sz="0" w:space="0" w:color="auto"/>
        <w:right w:val="none" w:sz="0" w:space="0" w:color="auto"/>
      </w:divBdr>
    </w:div>
    <w:div w:id="1594436208">
      <w:bodyDiv w:val="1"/>
      <w:marLeft w:val="0"/>
      <w:marRight w:val="0"/>
      <w:marTop w:val="0"/>
      <w:marBottom w:val="0"/>
      <w:divBdr>
        <w:top w:val="none" w:sz="0" w:space="0" w:color="auto"/>
        <w:left w:val="none" w:sz="0" w:space="0" w:color="auto"/>
        <w:bottom w:val="none" w:sz="0" w:space="0" w:color="auto"/>
        <w:right w:val="none" w:sz="0" w:space="0" w:color="auto"/>
      </w:divBdr>
    </w:div>
    <w:div w:id="1594624422">
      <w:bodyDiv w:val="1"/>
      <w:marLeft w:val="0"/>
      <w:marRight w:val="0"/>
      <w:marTop w:val="0"/>
      <w:marBottom w:val="0"/>
      <w:divBdr>
        <w:top w:val="none" w:sz="0" w:space="0" w:color="auto"/>
        <w:left w:val="none" w:sz="0" w:space="0" w:color="auto"/>
        <w:bottom w:val="none" w:sz="0" w:space="0" w:color="auto"/>
        <w:right w:val="none" w:sz="0" w:space="0" w:color="auto"/>
      </w:divBdr>
    </w:div>
    <w:div w:id="1594826137">
      <w:bodyDiv w:val="1"/>
      <w:marLeft w:val="0"/>
      <w:marRight w:val="0"/>
      <w:marTop w:val="0"/>
      <w:marBottom w:val="0"/>
      <w:divBdr>
        <w:top w:val="none" w:sz="0" w:space="0" w:color="auto"/>
        <w:left w:val="none" w:sz="0" w:space="0" w:color="auto"/>
        <w:bottom w:val="none" w:sz="0" w:space="0" w:color="auto"/>
        <w:right w:val="none" w:sz="0" w:space="0" w:color="auto"/>
      </w:divBdr>
    </w:div>
    <w:div w:id="1595358167">
      <w:bodyDiv w:val="1"/>
      <w:marLeft w:val="0"/>
      <w:marRight w:val="0"/>
      <w:marTop w:val="0"/>
      <w:marBottom w:val="0"/>
      <w:divBdr>
        <w:top w:val="none" w:sz="0" w:space="0" w:color="auto"/>
        <w:left w:val="none" w:sz="0" w:space="0" w:color="auto"/>
        <w:bottom w:val="none" w:sz="0" w:space="0" w:color="auto"/>
        <w:right w:val="none" w:sz="0" w:space="0" w:color="auto"/>
      </w:divBdr>
    </w:div>
    <w:div w:id="1595557238">
      <w:bodyDiv w:val="1"/>
      <w:marLeft w:val="0"/>
      <w:marRight w:val="0"/>
      <w:marTop w:val="0"/>
      <w:marBottom w:val="0"/>
      <w:divBdr>
        <w:top w:val="none" w:sz="0" w:space="0" w:color="auto"/>
        <w:left w:val="none" w:sz="0" w:space="0" w:color="auto"/>
        <w:bottom w:val="none" w:sz="0" w:space="0" w:color="auto"/>
        <w:right w:val="none" w:sz="0" w:space="0" w:color="auto"/>
      </w:divBdr>
    </w:div>
    <w:div w:id="1595624051">
      <w:bodyDiv w:val="1"/>
      <w:marLeft w:val="0"/>
      <w:marRight w:val="0"/>
      <w:marTop w:val="0"/>
      <w:marBottom w:val="0"/>
      <w:divBdr>
        <w:top w:val="none" w:sz="0" w:space="0" w:color="auto"/>
        <w:left w:val="none" w:sz="0" w:space="0" w:color="auto"/>
        <w:bottom w:val="none" w:sz="0" w:space="0" w:color="auto"/>
        <w:right w:val="none" w:sz="0" w:space="0" w:color="auto"/>
      </w:divBdr>
    </w:div>
    <w:div w:id="1595742101">
      <w:bodyDiv w:val="1"/>
      <w:marLeft w:val="0"/>
      <w:marRight w:val="0"/>
      <w:marTop w:val="0"/>
      <w:marBottom w:val="0"/>
      <w:divBdr>
        <w:top w:val="none" w:sz="0" w:space="0" w:color="auto"/>
        <w:left w:val="none" w:sz="0" w:space="0" w:color="auto"/>
        <w:bottom w:val="none" w:sz="0" w:space="0" w:color="auto"/>
        <w:right w:val="none" w:sz="0" w:space="0" w:color="auto"/>
      </w:divBdr>
    </w:div>
    <w:div w:id="1596354147">
      <w:bodyDiv w:val="1"/>
      <w:marLeft w:val="0"/>
      <w:marRight w:val="0"/>
      <w:marTop w:val="0"/>
      <w:marBottom w:val="0"/>
      <w:divBdr>
        <w:top w:val="none" w:sz="0" w:space="0" w:color="auto"/>
        <w:left w:val="none" w:sz="0" w:space="0" w:color="auto"/>
        <w:bottom w:val="none" w:sz="0" w:space="0" w:color="auto"/>
        <w:right w:val="none" w:sz="0" w:space="0" w:color="auto"/>
      </w:divBdr>
      <w:divsChild>
        <w:div w:id="51468213">
          <w:marLeft w:val="480"/>
          <w:marRight w:val="0"/>
          <w:marTop w:val="0"/>
          <w:marBottom w:val="0"/>
          <w:divBdr>
            <w:top w:val="none" w:sz="0" w:space="0" w:color="auto"/>
            <w:left w:val="none" w:sz="0" w:space="0" w:color="auto"/>
            <w:bottom w:val="none" w:sz="0" w:space="0" w:color="auto"/>
            <w:right w:val="none" w:sz="0" w:space="0" w:color="auto"/>
          </w:divBdr>
        </w:div>
        <w:div w:id="1482767684">
          <w:marLeft w:val="480"/>
          <w:marRight w:val="0"/>
          <w:marTop w:val="0"/>
          <w:marBottom w:val="0"/>
          <w:divBdr>
            <w:top w:val="none" w:sz="0" w:space="0" w:color="auto"/>
            <w:left w:val="none" w:sz="0" w:space="0" w:color="auto"/>
            <w:bottom w:val="none" w:sz="0" w:space="0" w:color="auto"/>
            <w:right w:val="none" w:sz="0" w:space="0" w:color="auto"/>
          </w:divBdr>
        </w:div>
        <w:div w:id="807623760">
          <w:marLeft w:val="480"/>
          <w:marRight w:val="0"/>
          <w:marTop w:val="0"/>
          <w:marBottom w:val="0"/>
          <w:divBdr>
            <w:top w:val="none" w:sz="0" w:space="0" w:color="auto"/>
            <w:left w:val="none" w:sz="0" w:space="0" w:color="auto"/>
            <w:bottom w:val="none" w:sz="0" w:space="0" w:color="auto"/>
            <w:right w:val="none" w:sz="0" w:space="0" w:color="auto"/>
          </w:divBdr>
        </w:div>
        <w:div w:id="445539405">
          <w:marLeft w:val="480"/>
          <w:marRight w:val="0"/>
          <w:marTop w:val="0"/>
          <w:marBottom w:val="0"/>
          <w:divBdr>
            <w:top w:val="none" w:sz="0" w:space="0" w:color="auto"/>
            <w:left w:val="none" w:sz="0" w:space="0" w:color="auto"/>
            <w:bottom w:val="none" w:sz="0" w:space="0" w:color="auto"/>
            <w:right w:val="none" w:sz="0" w:space="0" w:color="auto"/>
          </w:divBdr>
        </w:div>
        <w:div w:id="1812676217">
          <w:marLeft w:val="480"/>
          <w:marRight w:val="0"/>
          <w:marTop w:val="0"/>
          <w:marBottom w:val="0"/>
          <w:divBdr>
            <w:top w:val="none" w:sz="0" w:space="0" w:color="auto"/>
            <w:left w:val="none" w:sz="0" w:space="0" w:color="auto"/>
            <w:bottom w:val="none" w:sz="0" w:space="0" w:color="auto"/>
            <w:right w:val="none" w:sz="0" w:space="0" w:color="auto"/>
          </w:divBdr>
        </w:div>
        <w:div w:id="357702323">
          <w:marLeft w:val="480"/>
          <w:marRight w:val="0"/>
          <w:marTop w:val="0"/>
          <w:marBottom w:val="0"/>
          <w:divBdr>
            <w:top w:val="none" w:sz="0" w:space="0" w:color="auto"/>
            <w:left w:val="none" w:sz="0" w:space="0" w:color="auto"/>
            <w:bottom w:val="none" w:sz="0" w:space="0" w:color="auto"/>
            <w:right w:val="none" w:sz="0" w:space="0" w:color="auto"/>
          </w:divBdr>
        </w:div>
        <w:div w:id="1025057005">
          <w:marLeft w:val="480"/>
          <w:marRight w:val="0"/>
          <w:marTop w:val="0"/>
          <w:marBottom w:val="0"/>
          <w:divBdr>
            <w:top w:val="none" w:sz="0" w:space="0" w:color="auto"/>
            <w:left w:val="none" w:sz="0" w:space="0" w:color="auto"/>
            <w:bottom w:val="none" w:sz="0" w:space="0" w:color="auto"/>
            <w:right w:val="none" w:sz="0" w:space="0" w:color="auto"/>
          </w:divBdr>
        </w:div>
        <w:div w:id="943271761">
          <w:marLeft w:val="480"/>
          <w:marRight w:val="0"/>
          <w:marTop w:val="0"/>
          <w:marBottom w:val="0"/>
          <w:divBdr>
            <w:top w:val="none" w:sz="0" w:space="0" w:color="auto"/>
            <w:left w:val="none" w:sz="0" w:space="0" w:color="auto"/>
            <w:bottom w:val="none" w:sz="0" w:space="0" w:color="auto"/>
            <w:right w:val="none" w:sz="0" w:space="0" w:color="auto"/>
          </w:divBdr>
        </w:div>
        <w:div w:id="1269580742">
          <w:marLeft w:val="480"/>
          <w:marRight w:val="0"/>
          <w:marTop w:val="0"/>
          <w:marBottom w:val="0"/>
          <w:divBdr>
            <w:top w:val="none" w:sz="0" w:space="0" w:color="auto"/>
            <w:left w:val="none" w:sz="0" w:space="0" w:color="auto"/>
            <w:bottom w:val="none" w:sz="0" w:space="0" w:color="auto"/>
            <w:right w:val="none" w:sz="0" w:space="0" w:color="auto"/>
          </w:divBdr>
        </w:div>
        <w:div w:id="2131781772">
          <w:marLeft w:val="480"/>
          <w:marRight w:val="0"/>
          <w:marTop w:val="0"/>
          <w:marBottom w:val="0"/>
          <w:divBdr>
            <w:top w:val="none" w:sz="0" w:space="0" w:color="auto"/>
            <w:left w:val="none" w:sz="0" w:space="0" w:color="auto"/>
            <w:bottom w:val="none" w:sz="0" w:space="0" w:color="auto"/>
            <w:right w:val="none" w:sz="0" w:space="0" w:color="auto"/>
          </w:divBdr>
        </w:div>
        <w:div w:id="1316957977">
          <w:marLeft w:val="480"/>
          <w:marRight w:val="0"/>
          <w:marTop w:val="0"/>
          <w:marBottom w:val="0"/>
          <w:divBdr>
            <w:top w:val="none" w:sz="0" w:space="0" w:color="auto"/>
            <w:left w:val="none" w:sz="0" w:space="0" w:color="auto"/>
            <w:bottom w:val="none" w:sz="0" w:space="0" w:color="auto"/>
            <w:right w:val="none" w:sz="0" w:space="0" w:color="auto"/>
          </w:divBdr>
        </w:div>
        <w:div w:id="1394043776">
          <w:marLeft w:val="480"/>
          <w:marRight w:val="0"/>
          <w:marTop w:val="0"/>
          <w:marBottom w:val="0"/>
          <w:divBdr>
            <w:top w:val="none" w:sz="0" w:space="0" w:color="auto"/>
            <w:left w:val="none" w:sz="0" w:space="0" w:color="auto"/>
            <w:bottom w:val="none" w:sz="0" w:space="0" w:color="auto"/>
            <w:right w:val="none" w:sz="0" w:space="0" w:color="auto"/>
          </w:divBdr>
        </w:div>
        <w:div w:id="1141071845">
          <w:marLeft w:val="480"/>
          <w:marRight w:val="0"/>
          <w:marTop w:val="0"/>
          <w:marBottom w:val="0"/>
          <w:divBdr>
            <w:top w:val="none" w:sz="0" w:space="0" w:color="auto"/>
            <w:left w:val="none" w:sz="0" w:space="0" w:color="auto"/>
            <w:bottom w:val="none" w:sz="0" w:space="0" w:color="auto"/>
            <w:right w:val="none" w:sz="0" w:space="0" w:color="auto"/>
          </w:divBdr>
        </w:div>
        <w:div w:id="1478373108">
          <w:marLeft w:val="480"/>
          <w:marRight w:val="0"/>
          <w:marTop w:val="0"/>
          <w:marBottom w:val="0"/>
          <w:divBdr>
            <w:top w:val="none" w:sz="0" w:space="0" w:color="auto"/>
            <w:left w:val="none" w:sz="0" w:space="0" w:color="auto"/>
            <w:bottom w:val="none" w:sz="0" w:space="0" w:color="auto"/>
            <w:right w:val="none" w:sz="0" w:space="0" w:color="auto"/>
          </w:divBdr>
        </w:div>
        <w:div w:id="1075860009">
          <w:marLeft w:val="480"/>
          <w:marRight w:val="0"/>
          <w:marTop w:val="0"/>
          <w:marBottom w:val="0"/>
          <w:divBdr>
            <w:top w:val="none" w:sz="0" w:space="0" w:color="auto"/>
            <w:left w:val="none" w:sz="0" w:space="0" w:color="auto"/>
            <w:bottom w:val="none" w:sz="0" w:space="0" w:color="auto"/>
            <w:right w:val="none" w:sz="0" w:space="0" w:color="auto"/>
          </w:divBdr>
        </w:div>
        <w:div w:id="2069844258">
          <w:marLeft w:val="480"/>
          <w:marRight w:val="0"/>
          <w:marTop w:val="0"/>
          <w:marBottom w:val="0"/>
          <w:divBdr>
            <w:top w:val="none" w:sz="0" w:space="0" w:color="auto"/>
            <w:left w:val="none" w:sz="0" w:space="0" w:color="auto"/>
            <w:bottom w:val="none" w:sz="0" w:space="0" w:color="auto"/>
            <w:right w:val="none" w:sz="0" w:space="0" w:color="auto"/>
          </w:divBdr>
        </w:div>
        <w:div w:id="2111462853">
          <w:marLeft w:val="480"/>
          <w:marRight w:val="0"/>
          <w:marTop w:val="0"/>
          <w:marBottom w:val="0"/>
          <w:divBdr>
            <w:top w:val="none" w:sz="0" w:space="0" w:color="auto"/>
            <w:left w:val="none" w:sz="0" w:space="0" w:color="auto"/>
            <w:bottom w:val="none" w:sz="0" w:space="0" w:color="auto"/>
            <w:right w:val="none" w:sz="0" w:space="0" w:color="auto"/>
          </w:divBdr>
        </w:div>
        <w:div w:id="580720377">
          <w:marLeft w:val="480"/>
          <w:marRight w:val="0"/>
          <w:marTop w:val="0"/>
          <w:marBottom w:val="0"/>
          <w:divBdr>
            <w:top w:val="none" w:sz="0" w:space="0" w:color="auto"/>
            <w:left w:val="none" w:sz="0" w:space="0" w:color="auto"/>
            <w:bottom w:val="none" w:sz="0" w:space="0" w:color="auto"/>
            <w:right w:val="none" w:sz="0" w:space="0" w:color="auto"/>
          </w:divBdr>
        </w:div>
        <w:div w:id="1745951236">
          <w:marLeft w:val="480"/>
          <w:marRight w:val="0"/>
          <w:marTop w:val="0"/>
          <w:marBottom w:val="0"/>
          <w:divBdr>
            <w:top w:val="none" w:sz="0" w:space="0" w:color="auto"/>
            <w:left w:val="none" w:sz="0" w:space="0" w:color="auto"/>
            <w:bottom w:val="none" w:sz="0" w:space="0" w:color="auto"/>
            <w:right w:val="none" w:sz="0" w:space="0" w:color="auto"/>
          </w:divBdr>
        </w:div>
        <w:div w:id="584655063">
          <w:marLeft w:val="480"/>
          <w:marRight w:val="0"/>
          <w:marTop w:val="0"/>
          <w:marBottom w:val="0"/>
          <w:divBdr>
            <w:top w:val="none" w:sz="0" w:space="0" w:color="auto"/>
            <w:left w:val="none" w:sz="0" w:space="0" w:color="auto"/>
            <w:bottom w:val="none" w:sz="0" w:space="0" w:color="auto"/>
            <w:right w:val="none" w:sz="0" w:space="0" w:color="auto"/>
          </w:divBdr>
        </w:div>
        <w:div w:id="1699621894">
          <w:marLeft w:val="480"/>
          <w:marRight w:val="0"/>
          <w:marTop w:val="0"/>
          <w:marBottom w:val="0"/>
          <w:divBdr>
            <w:top w:val="none" w:sz="0" w:space="0" w:color="auto"/>
            <w:left w:val="none" w:sz="0" w:space="0" w:color="auto"/>
            <w:bottom w:val="none" w:sz="0" w:space="0" w:color="auto"/>
            <w:right w:val="none" w:sz="0" w:space="0" w:color="auto"/>
          </w:divBdr>
        </w:div>
        <w:div w:id="643775650">
          <w:marLeft w:val="480"/>
          <w:marRight w:val="0"/>
          <w:marTop w:val="0"/>
          <w:marBottom w:val="0"/>
          <w:divBdr>
            <w:top w:val="none" w:sz="0" w:space="0" w:color="auto"/>
            <w:left w:val="none" w:sz="0" w:space="0" w:color="auto"/>
            <w:bottom w:val="none" w:sz="0" w:space="0" w:color="auto"/>
            <w:right w:val="none" w:sz="0" w:space="0" w:color="auto"/>
          </w:divBdr>
        </w:div>
        <w:div w:id="1041827547">
          <w:marLeft w:val="480"/>
          <w:marRight w:val="0"/>
          <w:marTop w:val="0"/>
          <w:marBottom w:val="0"/>
          <w:divBdr>
            <w:top w:val="none" w:sz="0" w:space="0" w:color="auto"/>
            <w:left w:val="none" w:sz="0" w:space="0" w:color="auto"/>
            <w:bottom w:val="none" w:sz="0" w:space="0" w:color="auto"/>
            <w:right w:val="none" w:sz="0" w:space="0" w:color="auto"/>
          </w:divBdr>
        </w:div>
        <w:div w:id="1884248371">
          <w:marLeft w:val="480"/>
          <w:marRight w:val="0"/>
          <w:marTop w:val="0"/>
          <w:marBottom w:val="0"/>
          <w:divBdr>
            <w:top w:val="none" w:sz="0" w:space="0" w:color="auto"/>
            <w:left w:val="none" w:sz="0" w:space="0" w:color="auto"/>
            <w:bottom w:val="none" w:sz="0" w:space="0" w:color="auto"/>
            <w:right w:val="none" w:sz="0" w:space="0" w:color="auto"/>
          </w:divBdr>
        </w:div>
        <w:div w:id="25258413">
          <w:marLeft w:val="480"/>
          <w:marRight w:val="0"/>
          <w:marTop w:val="0"/>
          <w:marBottom w:val="0"/>
          <w:divBdr>
            <w:top w:val="none" w:sz="0" w:space="0" w:color="auto"/>
            <w:left w:val="none" w:sz="0" w:space="0" w:color="auto"/>
            <w:bottom w:val="none" w:sz="0" w:space="0" w:color="auto"/>
            <w:right w:val="none" w:sz="0" w:space="0" w:color="auto"/>
          </w:divBdr>
        </w:div>
        <w:div w:id="544680991">
          <w:marLeft w:val="480"/>
          <w:marRight w:val="0"/>
          <w:marTop w:val="0"/>
          <w:marBottom w:val="0"/>
          <w:divBdr>
            <w:top w:val="none" w:sz="0" w:space="0" w:color="auto"/>
            <w:left w:val="none" w:sz="0" w:space="0" w:color="auto"/>
            <w:bottom w:val="none" w:sz="0" w:space="0" w:color="auto"/>
            <w:right w:val="none" w:sz="0" w:space="0" w:color="auto"/>
          </w:divBdr>
        </w:div>
        <w:div w:id="1782646724">
          <w:marLeft w:val="480"/>
          <w:marRight w:val="0"/>
          <w:marTop w:val="0"/>
          <w:marBottom w:val="0"/>
          <w:divBdr>
            <w:top w:val="none" w:sz="0" w:space="0" w:color="auto"/>
            <w:left w:val="none" w:sz="0" w:space="0" w:color="auto"/>
            <w:bottom w:val="none" w:sz="0" w:space="0" w:color="auto"/>
            <w:right w:val="none" w:sz="0" w:space="0" w:color="auto"/>
          </w:divBdr>
        </w:div>
        <w:div w:id="1240166866">
          <w:marLeft w:val="480"/>
          <w:marRight w:val="0"/>
          <w:marTop w:val="0"/>
          <w:marBottom w:val="0"/>
          <w:divBdr>
            <w:top w:val="none" w:sz="0" w:space="0" w:color="auto"/>
            <w:left w:val="none" w:sz="0" w:space="0" w:color="auto"/>
            <w:bottom w:val="none" w:sz="0" w:space="0" w:color="auto"/>
            <w:right w:val="none" w:sz="0" w:space="0" w:color="auto"/>
          </w:divBdr>
        </w:div>
        <w:div w:id="1256396913">
          <w:marLeft w:val="480"/>
          <w:marRight w:val="0"/>
          <w:marTop w:val="0"/>
          <w:marBottom w:val="0"/>
          <w:divBdr>
            <w:top w:val="none" w:sz="0" w:space="0" w:color="auto"/>
            <w:left w:val="none" w:sz="0" w:space="0" w:color="auto"/>
            <w:bottom w:val="none" w:sz="0" w:space="0" w:color="auto"/>
            <w:right w:val="none" w:sz="0" w:space="0" w:color="auto"/>
          </w:divBdr>
        </w:div>
        <w:div w:id="630861310">
          <w:marLeft w:val="480"/>
          <w:marRight w:val="0"/>
          <w:marTop w:val="0"/>
          <w:marBottom w:val="0"/>
          <w:divBdr>
            <w:top w:val="none" w:sz="0" w:space="0" w:color="auto"/>
            <w:left w:val="none" w:sz="0" w:space="0" w:color="auto"/>
            <w:bottom w:val="none" w:sz="0" w:space="0" w:color="auto"/>
            <w:right w:val="none" w:sz="0" w:space="0" w:color="auto"/>
          </w:divBdr>
        </w:div>
        <w:div w:id="324669327">
          <w:marLeft w:val="480"/>
          <w:marRight w:val="0"/>
          <w:marTop w:val="0"/>
          <w:marBottom w:val="0"/>
          <w:divBdr>
            <w:top w:val="none" w:sz="0" w:space="0" w:color="auto"/>
            <w:left w:val="none" w:sz="0" w:space="0" w:color="auto"/>
            <w:bottom w:val="none" w:sz="0" w:space="0" w:color="auto"/>
            <w:right w:val="none" w:sz="0" w:space="0" w:color="auto"/>
          </w:divBdr>
        </w:div>
        <w:div w:id="470637266">
          <w:marLeft w:val="480"/>
          <w:marRight w:val="0"/>
          <w:marTop w:val="0"/>
          <w:marBottom w:val="0"/>
          <w:divBdr>
            <w:top w:val="none" w:sz="0" w:space="0" w:color="auto"/>
            <w:left w:val="none" w:sz="0" w:space="0" w:color="auto"/>
            <w:bottom w:val="none" w:sz="0" w:space="0" w:color="auto"/>
            <w:right w:val="none" w:sz="0" w:space="0" w:color="auto"/>
          </w:divBdr>
        </w:div>
        <w:div w:id="466776776">
          <w:marLeft w:val="480"/>
          <w:marRight w:val="0"/>
          <w:marTop w:val="0"/>
          <w:marBottom w:val="0"/>
          <w:divBdr>
            <w:top w:val="none" w:sz="0" w:space="0" w:color="auto"/>
            <w:left w:val="none" w:sz="0" w:space="0" w:color="auto"/>
            <w:bottom w:val="none" w:sz="0" w:space="0" w:color="auto"/>
            <w:right w:val="none" w:sz="0" w:space="0" w:color="auto"/>
          </w:divBdr>
        </w:div>
        <w:div w:id="1947034109">
          <w:marLeft w:val="480"/>
          <w:marRight w:val="0"/>
          <w:marTop w:val="0"/>
          <w:marBottom w:val="0"/>
          <w:divBdr>
            <w:top w:val="none" w:sz="0" w:space="0" w:color="auto"/>
            <w:left w:val="none" w:sz="0" w:space="0" w:color="auto"/>
            <w:bottom w:val="none" w:sz="0" w:space="0" w:color="auto"/>
            <w:right w:val="none" w:sz="0" w:space="0" w:color="auto"/>
          </w:divBdr>
        </w:div>
        <w:div w:id="1905872158">
          <w:marLeft w:val="480"/>
          <w:marRight w:val="0"/>
          <w:marTop w:val="0"/>
          <w:marBottom w:val="0"/>
          <w:divBdr>
            <w:top w:val="none" w:sz="0" w:space="0" w:color="auto"/>
            <w:left w:val="none" w:sz="0" w:space="0" w:color="auto"/>
            <w:bottom w:val="none" w:sz="0" w:space="0" w:color="auto"/>
            <w:right w:val="none" w:sz="0" w:space="0" w:color="auto"/>
          </w:divBdr>
        </w:div>
        <w:div w:id="1780098005">
          <w:marLeft w:val="480"/>
          <w:marRight w:val="0"/>
          <w:marTop w:val="0"/>
          <w:marBottom w:val="0"/>
          <w:divBdr>
            <w:top w:val="none" w:sz="0" w:space="0" w:color="auto"/>
            <w:left w:val="none" w:sz="0" w:space="0" w:color="auto"/>
            <w:bottom w:val="none" w:sz="0" w:space="0" w:color="auto"/>
            <w:right w:val="none" w:sz="0" w:space="0" w:color="auto"/>
          </w:divBdr>
        </w:div>
        <w:div w:id="846291840">
          <w:marLeft w:val="480"/>
          <w:marRight w:val="0"/>
          <w:marTop w:val="0"/>
          <w:marBottom w:val="0"/>
          <w:divBdr>
            <w:top w:val="none" w:sz="0" w:space="0" w:color="auto"/>
            <w:left w:val="none" w:sz="0" w:space="0" w:color="auto"/>
            <w:bottom w:val="none" w:sz="0" w:space="0" w:color="auto"/>
            <w:right w:val="none" w:sz="0" w:space="0" w:color="auto"/>
          </w:divBdr>
        </w:div>
        <w:div w:id="21515204">
          <w:marLeft w:val="480"/>
          <w:marRight w:val="0"/>
          <w:marTop w:val="0"/>
          <w:marBottom w:val="0"/>
          <w:divBdr>
            <w:top w:val="none" w:sz="0" w:space="0" w:color="auto"/>
            <w:left w:val="none" w:sz="0" w:space="0" w:color="auto"/>
            <w:bottom w:val="none" w:sz="0" w:space="0" w:color="auto"/>
            <w:right w:val="none" w:sz="0" w:space="0" w:color="auto"/>
          </w:divBdr>
        </w:div>
        <w:div w:id="1258556658">
          <w:marLeft w:val="480"/>
          <w:marRight w:val="0"/>
          <w:marTop w:val="0"/>
          <w:marBottom w:val="0"/>
          <w:divBdr>
            <w:top w:val="none" w:sz="0" w:space="0" w:color="auto"/>
            <w:left w:val="none" w:sz="0" w:space="0" w:color="auto"/>
            <w:bottom w:val="none" w:sz="0" w:space="0" w:color="auto"/>
            <w:right w:val="none" w:sz="0" w:space="0" w:color="auto"/>
          </w:divBdr>
        </w:div>
        <w:div w:id="854730887">
          <w:marLeft w:val="480"/>
          <w:marRight w:val="0"/>
          <w:marTop w:val="0"/>
          <w:marBottom w:val="0"/>
          <w:divBdr>
            <w:top w:val="none" w:sz="0" w:space="0" w:color="auto"/>
            <w:left w:val="none" w:sz="0" w:space="0" w:color="auto"/>
            <w:bottom w:val="none" w:sz="0" w:space="0" w:color="auto"/>
            <w:right w:val="none" w:sz="0" w:space="0" w:color="auto"/>
          </w:divBdr>
        </w:div>
        <w:div w:id="691102793">
          <w:marLeft w:val="480"/>
          <w:marRight w:val="0"/>
          <w:marTop w:val="0"/>
          <w:marBottom w:val="0"/>
          <w:divBdr>
            <w:top w:val="none" w:sz="0" w:space="0" w:color="auto"/>
            <w:left w:val="none" w:sz="0" w:space="0" w:color="auto"/>
            <w:bottom w:val="none" w:sz="0" w:space="0" w:color="auto"/>
            <w:right w:val="none" w:sz="0" w:space="0" w:color="auto"/>
          </w:divBdr>
        </w:div>
        <w:div w:id="1071587274">
          <w:marLeft w:val="480"/>
          <w:marRight w:val="0"/>
          <w:marTop w:val="0"/>
          <w:marBottom w:val="0"/>
          <w:divBdr>
            <w:top w:val="none" w:sz="0" w:space="0" w:color="auto"/>
            <w:left w:val="none" w:sz="0" w:space="0" w:color="auto"/>
            <w:bottom w:val="none" w:sz="0" w:space="0" w:color="auto"/>
            <w:right w:val="none" w:sz="0" w:space="0" w:color="auto"/>
          </w:divBdr>
        </w:div>
        <w:div w:id="1437677729">
          <w:marLeft w:val="480"/>
          <w:marRight w:val="0"/>
          <w:marTop w:val="0"/>
          <w:marBottom w:val="0"/>
          <w:divBdr>
            <w:top w:val="none" w:sz="0" w:space="0" w:color="auto"/>
            <w:left w:val="none" w:sz="0" w:space="0" w:color="auto"/>
            <w:bottom w:val="none" w:sz="0" w:space="0" w:color="auto"/>
            <w:right w:val="none" w:sz="0" w:space="0" w:color="auto"/>
          </w:divBdr>
        </w:div>
        <w:div w:id="637993523">
          <w:marLeft w:val="480"/>
          <w:marRight w:val="0"/>
          <w:marTop w:val="0"/>
          <w:marBottom w:val="0"/>
          <w:divBdr>
            <w:top w:val="none" w:sz="0" w:space="0" w:color="auto"/>
            <w:left w:val="none" w:sz="0" w:space="0" w:color="auto"/>
            <w:bottom w:val="none" w:sz="0" w:space="0" w:color="auto"/>
            <w:right w:val="none" w:sz="0" w:space="0" w:color="auto"/>
          </w:divBdr>
        </w:div>
        <w:div w:id="2097939242">
          <w:marLeft w:val="480"/>
          <w:marRight w:val="0"/>
          <w:marTop w:val="0"/>
          <w:marBottom w:val="0"/>
          <w:divBdr>
            <w:top w:val="none" w:sz="0" w:space="0" w:color="auto"/>
            <w:left w:val="none" w:sz="0" w:space="0" w:color="auto"/>
            <w:bottom w:val="none" w:sz="0" w:space="0" w:color="auto"/>
            <w:right w:val="none" w:sz="0" w:space="0" w:color="auto"/>
          </w:divBdr>
        </w:div>
        <w:div w:id="632251567">
          <w:marLeft w:val="480"/>
          <w:marRight w:val="0"/>
          <w:marTop w:val="0"/>
          <w:marBottom w:val="0"/>
          <w:divBdr>
            <w:top w:val="none" w:sz="0" w:space="0" w:color="auto"/>
            <w:left w:val="none" w:sz="0" w:space="0" w:color="auto"/>
            <w:bottom w:val="none" w:sz="0" w:space="0" w:color="auto"/>
            <w:right w:val="none" w:sz="0" w:space="0" w:color="auto"/>
          </w:divBdr>
        </w:div>
        <w:div w:id="468936004">
          <w:marLeft w:val="480"/>
          <w:marRight w:val="0"/>
          <w:marTop w:val="0"/>
          <w:marBottom w:val="0"/>
          <w:divBdr>
            <w:top w:val="none" w:sz="0" w:space="0" w:color="auto"/>
            <w:left w:val="none" w:sz="0" w:space="0" w:color="auto"/>
            <w:bottom w:val="none" w:sz="0" w:space="0" w:color="auto"/>
            <w:right w:val="none" w:sz="0" w:space="0" w:color="auto"/>
          </w:divBdr>
        </w:div>
        <w:div w:id="388462955">
          <w:marLeft w:val="480"/>
          <w:marRight w:val="0"/>
          <w:marTop w:val="0"/>
          <w:marBottom w:val="0"/>
          <w:divBdr>
            <w:top w:val="none" w:sz="0" w:space="0" w:color="auto"/>
            <w:left w:val="none" w:sz="0" w:space="0" w:color="auto"/>
            <w:bottom w:val="none" w:sz="0" w:space="0" w:color="auto"/>
            <w:right w:val="none" w:sz="0" w:space="0" w:color="auto"/>
          </w:divBdr>
        </w:div>
        <w:div w:id="1452551004">
          <w:marLeft w:val="480"/>
          <w:marRight w:val="0"/>
          <w:marTop w:val="0"/>
          <w:marBottom w:val="0"/>
          <w:divBdr>
            <w:top w:val="none" w:sz="0" w:space="0" w:color="auto"/>
            <w:left w:val="none" w:sz="0" w:space="0" w:color="auto"/>
            <w:bottom w:val="none" w:sz="0" w:space="0" w:color="auto"/>
            <w:right w:val="none" w:sz="0" w:space="0" w:color="auto"/>
          </w:divBdr>
        </w:div>
        <w:div w:id="1453404515">
          <w:marLeft w:val="480"/>
          <w:marRight w:val="0"/>
          <w:marTop w:val="0"/>
          <w:marBottom w:val="0"/>
          <w:divBdr>
            <w:top w:val="none" w:sz="0" w:space="0" w:color="auto"/>
            <w:left w:val="none" w:sz="0" w:space="0" w:color="auto"/>
            <w:bottom w:val="none" w:sz="0" w:space="0" w:color="auto"/>
            <w:right w:val="none" w:sz="0" w:space="0" w:color="auto"/>
          </w:divBdr>
        </w:div>
        <w:div w:id="102921247">
          <w:marLeft w:val="480"/>
          <w:marRight w:val="0"/>
          <w:marTop w:val="0"/>
          <w:marBottom w:val="0"/>
          <w:divBdr>
            <w:top w:val="none" w:sz="0" w:space="0" w:color="auto"/>
            <w:left w:val="none" w:sz="0" w:space="0" w:color="auto"/>
            <w:bottom w:val="none" w:sz="0" w:space="0" w:color="auto"/>
            <w:right w:val="none" w:sz="0" w:space="0" w:color="auto"/>
          </w:divBdr>
        </w:div>
        <w:div w:id="262691965">
          <w:marLeft w:val="480"/>
          <w:marRight w:val="0"/>
          <w:marTop w:val="0"/>
          <w:marBottom w:val="0"/>
          <w:divBdr>
            <w:top w:val="none" w:sz="0" w:space="0" w:color="auto"/>
            <w:left w:val="none" w:sz="0" w:space="0" w:color="auto"/>
            <w:bottom w:val="none" w:sz="0" w:space="0" w:color="auto"/>
            <w:right w:val="none" w:sz="0" w:space="0" w:color="auto"/>
          </w:divBdr>
        </w:div>
        <w:div w:id="510073858">
          <w:marLeft w:val="480"/>
          <w:marRight w:val="0"/>
          <w:marTop w:val="0"/>
          <w:marBottom w:val="0"/>
          <w:divBdr>
            <w:top w:val="none" w:sz="0" w:space="0" w:color="auto"/>
            <w:left w:val="none" w:sz="0" w:space="0" w:color="auto"/>
            <w:bottom w:val="none" w:sz="0" w:space="0" w:color="auto"/>
            <w:right w:val="none" w:sz="0" w:space="0" w:color="auto"/>
          </w:divBdr>
        </w:div>
        <w:div w:id="1140725863">
          <w:marLeft w:val="480"/>
          <w:marRight w:val="0"/>
          <w:marTop w:val="0"/>
          <w:marBottom w:val="0"/>
          <w:divBdr>
            <w:top w:val="none" w:sz="0" w:space="0" w:color="auto"/>
            <w:left w:val="none" w:sz="0" w:space="0" w:color="auto"/>
            <w:bottom w:val="none" w:sz="0" w:space="0" w:color="auto"/>
            <w:right w:val="none" w:sz="0" w:space="0" w:color="auto"/>
          </w:divBdr>
        </w:div>
        <w:div w:id="1830513246">
          <w:marLeft w:val="480"/>
          <w:marRight w:val="0"/>
          <w:marTop w:val="0"/>
          <w:marBottom w:val="0"/>
          <w:divBdr>
            <w:top w:val="none" w:sz="0" w:space="0" w:color="auto"/>
            <w:left w:val="none" w:sz="0" w:space="0" w:color="auto"/>
            <w:bottom w:val="none" w:sz="0" w:space="0" w:color="auto"/>
            <w:right w:val="none" w:sz="0" w:space="0" w:color="auto"/>
          </w:divBdr>
        </w:div>
        <w:div w:id="2050836673">
          <w:marLeft w:val="480"/>
          <w:marRight w:val="0"/>
          <w:marTop w:val="0"/>
          <w:marBottom w:val="0"/>
          <w:divBdr>
            <w:top w:val="none" w:sz="0" w:space="0" w:color="auto"/>
            <w:left w:val="none" w:sz="0" w:space="0" w:color="auto"/>
            <w:bottom w:val="none" w:sz="0" w:space="0" w:color="auto"/>
            <w:right w:val="none" w:sz="0" w:space="0" w:color="auto"/>
          </w:divBdr>
        </w:div>
        <w:div w:id="1185242523">
          <w:marLeft w:val="480"/>
          <w:marRight w:val="0"/>
          <w:marTop w:val="0"/>
          <w:marBottom w:val="0"/>
          <w:divBdr>
            <w:top w:val="none" w:sz="0" w:space="0" w:color="auto"/>
            <w:left w:val="none" w:sz="0" w:space="0" w:color="auto"/>
            <w:bottom w:val="none" w:sz="0" w:space="0" w:color="auto"/>
            <w:right w:val="none" w:sz="0" w:space="0" w:color="auto"/>
          </w:divBdr>
        </w:div>
        <w:div w:id="1255478790">
          <w:marLeft w:val="480"/>
          <w:marRight w:val="0"/>
          <w:marTop w:val="0"/>
          <w:marBottom w:val="0"/>
          <w:divBdr>
            <w:top w:val="none" w:sz="0" w:space="0" w:color="auto"/>
            <w:left w:val="none" w:sz="0" w:space="0" w:color="auto"/>
            <w:bottom w:val="none" w:sz="0" w:space="0" w:color="auto"/>
            <w:right w:val="none" w:sz="0" w:space="0" w:color="auto"/>
          </w:divBdr>
        </w:div>
        <w:div w:id="1230387044">
          <w:marLeft w:val="480"/>
          <w:marRight w:val="0"/>
          <w:marTop w:val="0"/>
          <w:marBottom w:val="0"/>
          <w:divBdr>
            <w:top w:val="none" w:sz="0" w:space="0" w:color="auto"/>
            <w:left w:val="none" w:sz="0" w:space="0" w:color="auto"/>
            <w:bottom w:val="none" w:sz="0" w:space="0" w:color="auto"/>
            <w:right w:val="none" w:sz="0" w:space="0" w:color="auto"/>
          </w:divBdr>
        </w:div>
        <w:div w:id="1492673502">
          <w:marLeft w:val="480"/>
          <w:marRight w:val="0"/>
          <w:marTop w:val="0"/>
          <w:marBottom w:val="0"/>
          <w:divBdr>
            <w:top w:val="none" w:sz="0" w:space="0" w:color="auto"/>
            <w:left w:val="none" w:sz="0" w:space="0" w:color="auto"/>
            <w:bottom w:val="none" w:sz="0" w:space="0" w:color="auto"/>
            <w:right w:val="none" w:sz="0" w:space="0" w:color="auto"/>
          </w:divBdr>
        </w:div>
        <w:div w:id="31200867">
          <w:marLeft w:val="480"/>
          <w:marRight w:val="0"/>
          <w:marTop w:val="0"/>
          <w:marBottom w:val="0"/>
          <w:divBdr>
            <w:top w:val="none" w:sz="0" w:space="0" w:color="auto"/>
            <w:left w:val="none" w:sz="0" w:space="0" w:color="auto"/>
            <w:bottom w:val="none" w:sz="0" w:space="0" w:color="auto"/>
            <w:right w:val="none" w:sz="0" w:space="0" w:color="auto"/>
          </w:divBdr>
        </w:div>
        <w:div w:id="1276673463">
          <w:marLeft w:val="480"/>
          <w:marRight w:val="0"/>
          <w:marTop w:val="0"/>
          <w:marBottom w:val="0"/>
          <w:divBdr>
            <w:top w:val="none" w:sz="0" w:space="0" w:color="auto"/>
            <w:left w:val="none" w:sz="0" w:space="0" w:color="auto"/>
            <w:bottom w:val="none" w:sz="0" w:space="0" w:color="auto"/>
            <w:right w:val="none" w:sz="0" w:space="0" w:color="auto"/>
          </w:divBdr>
        </w:div>
        <w:div w:id="531460873">
          <w:marLeft w:val="480"/>
          <w:marRight w:val="0"/>
          <w:marTop w:val="0"/>
          <w:marBottom w:val="0"/>
          <w:divBdr>
            <w:top w:val="none" w:sz="0" w:space="0" w:color="auto"/>
            <w:left w:val="none" w:sz="0" w:space="0" w:color="auto"/>
            <w:bottom w:val="none" w:sz="0" w:space="0" w:color="auto"/>
            <w:right w:val="none" w:sz="0" w:space="0" w:color="auto"/>
          </w:divBdr>
        </w:div>
        <w:div w:id="196741987">
          <w:marLeft w:val="480"/>
          <w:marRight w:val="0"/>
          <w:marTop w:val="0"/>
          <w:marBottom w:val="0"/>
          <w:divBdr>
            <w:top w:val="none" w:sz="0" w:space="0" w:color="auto"/>
            <w:left w:val="none" w:sz="0" w:space="0" w:color="auto"/>
            <w:bottom w:val="none" w:sz="0" w:space="0" w:color="auto"/>
            <w:right w:val="none" w:sz="0" w:space="0" w:color="auto"/>
          </w:divBdr>
        </w:div>
        <w:div w:id="1861433421">
          <w:marLeft w:val="480"/>
          <w:marRight w:val="0"/>
          <w:marTop w:val="0"/>
          <w:marBottom w:val="0"/>
          <w:divBdr>
            <w:top w:val="none" w:sz="0" w:space="0" w:color="auto"/>
            <w:left w:val="none" w:sz="0" w:space="0" w:color="auto"/>
            <w:bottom w:val="none" w:sz="0" w:space="0" w:color="auto"/>
            <w:right w:val="none" w:sz="0" w:space="0" w:color="auto"/>
          </w:divBdr>
        </w:div>
        <w:div w:id="761340748">
          <w:marLeft w:val="480"/>
          <w:marRight w:val="0"/>
          <w:marTop w:val="0"/>
          <w:marBottom w:val="0"/>
          <w:divBdr>
            <w:top w:val="none" w:sz="0" w:space="0" w:color="auto"/>
            <w:left w:val="none" w:sz="0" w:space="0" w:color="auto"/>
            <w:bottom w:val="none" w:sz="0" w:space="0" w:color="auto"/>
            <w:right w:val="none" w:sz="0" w:space="0" w:color="auto"/>
          </w:divBdr>
        </w:div>
        <w:div w:id="989863828">
          <w:marLeft w:val="480"/>
          <w:marRight w:val="0"/>
          <w:marTop w:val="0"/>
          <w:marBottom w:val="0"/>
          <w:divBdr>
            <w:top w:val="none" w:sz="0" w:space="0" w:color="auto"/>
            <w:left w:val="none" w:sz="0" w:space="0" w:color="auto"/>
            <w:bottom w:val="none" w:sz="0" w:space="0" w:color="auto"/>
            <w:right w:val="none" w:sz="0" w:space="0" w:color="auto"/>
          </w:divBdr>
        </w:div>
        <w:div w:id="1749616952">
          <w:marLeft w:val="480"/>
          <w:marRight w:val="0"/>
          <w:marTop w:val="0"/>
          <w:marBottom w:val="0"/>
          <w:divBdr>
            <w:top w:val="none" w:sz="0" w:space="0" w:color="auto"/>
            <w:left w:val="none" w:sz="0" w:space="0" w:color="auto"/>
            <w:bottom w:val="none" w:sz="0" w:space="0" w:color="auto"/>
            <w:right w:val="none" w:sz="0" w:space="0" w:color="auto"/>
          </w:divBdr>
        </w:div>
        <w:div w:id="1779788998">
          <w:marLeft w:val="480"/>
          <w:marRight w:val="0"/>
          <w:marTop w:val="0"/>
          <w:marBottom w:val="0"/>
          <w:divBdr>
            <w:top w:val="none" w:sz="0" w:space="0" w:color="auto"/>
            <w:left w:val="none" w:sz="0" w:space="0" w:color="auto"/>
            <w:bottom w:val="none" w:sz="0" w:space="0" w:color="auto"/>
            <w:right w:val="none" w:sz="0" w:space="0" w:color="auto"/>
          </w:divBdr>
        </w:div>
        <w:div w:id="2058312990">
          <w:marLeft w:val="480"/>
          <w:marRight w:val="0"/>
          <w:marTop w:val="0"/>
          <w:marBottom w:val="0"/>
          <w:divBdr>
            <w:top w:val="none" w:sz="0" w:space="0" w:color="auto"/>
            <w:left w:val="none" w:sz="0" w:space="0" w:color="auto"/>
            <w:bottom w:val="none" w:sz="0" w:space="0" w:color="auto"/>
            <w:right w:val="none" w:sz="0" w:space="0" w:color="auto"/>
          </w:divBdr>
        </w:div>
        <w:div w:id="1431853079">
          <w:marLeft w:val="480"/>
          <w:marRight w:val="0"/>
          <w:marTop w:val="0"/>
          <w:marBottom w:val="0"/>
          <w:divBdr>
            <w:top w:val="none" w:sz="0" w:space="0" w:color="auto"/>
            <w:left w:val="none" w:sz="0" w:space="0" w:color="auto"/>
            <w:bottom w:val="none" w:sz="0" w:space="0" w:color="auto"/>
            <w:right w:val="none" w:sz="0" w:space="0" w:color="auto"/>
          </w:divBdr>
        </w:div>
        <w:div w:id="1573193775">
          <w:marLeft w:val="480"/>
          <w:marRight w:val="0"/>
          <w:marTop w:val="0"/>
          <w:marBottom w:val="0"/>
          <w:divBdr>
            <w:top w:val="none" w:sz="0" w:space="0" w:color="auto"/>
            <w:left w:val="none" w:sz="0" w:space="0" w:color="auto"/>
            <w:bottom w:val="none" w:sz="0" w:space="0" w:color="auto"/>
            <w:right w:val="none" w:sz="0" w:space="0" w:color="auto"/>
          </w:divBdr>
        </w:div>
        <w:div w:id="1239170644">
          <w:marLeft w:val="480"/>
          <w:marRight w:val="0"/>
          <w:marTop w:val="0"/>
          <w:marBottom w:val="0"/>
          <w:divBdr>
            <w:top w:val="none" w:sz="0" w:space="0" w:color="auto"/>
            <w:left w:val="none" w:sz="0" w:space="0" w:color="auto"/>
            <w:bottom w:val="none" w:sz="0" w:space="0" w:color="auto"/>
            <w:right w:val="none" w:sz="0" w:space="0" w:color="auto"/>
          </w:divBdr>
        </w:div>
        <w:div w:id="214895225">
          <w:marLeft w:val="480"/>
          <w:marRight w:val="0"/>
          <w:marTop w:val="0"/>
          <w:marBottom w:val="0"/>
          <w:divBdr>
            <w:top w:val="none" w:sz="0" w:space="0" w:color="auto"/>
            <w:left w:val="none" w:sz="0" w:space="0" w:color="auto"/>
            <w:bottom w:val="none" w:sz="0" w:space="0" w:color="auto"/>
            <w:right w:val="none" w:sz="0" w:space="0" w:color="auto"/>
          </w:divBdr>
        </w:div>
        <w:div w:id="2085489222">
          <w:marLeft w:val="480"/>
          <w:marRight w:val="0"/>
          <w:marTop w:val="0"/>
          <w:marBottom w:val="0"/>
          <w:divBdr>
            <w:top w:val="none" w:sz="0" w:space="0" w:color="auto"/>
            <w:left w:val="none" w:sz="0" w:space="0" w:color="auto"/>
            <w:bottom w:val="none" w:sz="0" w:space="0" w:color="auto"/>
            <w:right w:val="none" w:sz="0" w:space="0" w:color="auto"/>
          </w:divBdr>
        </w:div>
        <w:div w:id="66810389">
          <w:marLeft w:val="480"/>
          <w:marRight w:val="0"/>
          <w:marTop w:val="0"/>
          <w:marBottom w:val="0"/>
          <w:divBdr>
            <w:top w:val="none" w:sz="0" w:space="0" w:color="auto"/>
            <w:left w:val="none" w:sz="0" w:space="0" w:color="auto"/>
            <w:bottom w:val="none" w:sz="0" w:space="0" w:color="auto"/>
            <w:right w:val="none" w:sz="0" w:space="0" w:color="auto"/>
          </w:divBdr>
        </w:div>
        <w:div w:id="447050375">
          <w:marLeft w:val="480"/>
          <w:marRight w:val="0"/>
          <w:marTop w:val="0"/>
          <w:marBottom w:val="0"/>
          <w:divBdr>
            <w:top w:val="none" w:sz="0" w:space="0" w:color="auto"/>
            <w:left w:val="none" w:sz="0" w:space="0" w:color="auto"/>
            <w:bottom w:val="none" w:sz="0" w:space="0" w:color="auto"/>
            <w:right w:val="none" w:sz="0" w:space="0" w:color="auto"/>
          </w:divBdr>
        </w:div>
        <w:div w:id="643389937">
          <w:marLeft w:val="480"/>
          <w:marRight w:val="0"/>
          <w:marTop w:val="0"/>
          <w:marBottom w:val="0"/>
          <w:divBdr>
            <w:top w:val="none" w:sz="0" w:space="0" w:color="auto"/>
            <w:left w:val="none" w:sz="0" w:space="0" w:color="auto"/>
            <w:bottom w:val="none" w:sz="0" w:space="0" w:color="auto"/>
            <w:right w:val="none" w:sz="0" w:space="0" w:color="auto"/>
          </w:divBdr>
        </w:div>
        <w:div w:id="1593202303">
          <w:marLeft w:val="480"/>
          <w:marRight w:val="0"/>
          <w:marTop w:val="0"/>
          <w:marBottom w:val="0"/>
          <w:divBdr>
            <w:top w:val="none" w:sz="0" w:space="0" w:color="auto"/>
            <w:left w:val="none" w:sz="0" w:space="0" w:color="auto"/>
            <w:bottom w:val="none" w:sz="0" w:space="0" w:color="auto"/>
            <w:right w:val="none" w:sz="0" w:space="0" w:color="auto"/>
          </w:divBdr>
        </w:div>
        <w:div w:id="2058357829">
          <w:marLeft w:val="480"/>
          <w:marRight w:val="0"/>
          <w:marTop w:val="0"/>
          <w:marBottom w:val="0"/>
          <w:divBdr>
            <w:top w:val="none" w:sz="0" w:space="0" w:color="auto"/>
            <w:left w:val="none" w:sz="0" w:space="0" w:color="auto"/>
            <w:bottom w:val="none" w:sz="0" w:space="0" w:color="auto"/>
            <w:right w:val="none" w:sz="0" w:space="0" w:color="auto"/>
          </w:divBdr>
        </w:div>
        <w:div w:id="2093157471">
          <w:marLeft w:val="480"/>
          <w:marRight w:val="0"/>
          <w:marTop w:val="0"/>
          <w:marBottom w:val="0"/>
          <w:divBdr>
            <w:top w:val="none" w:sz="0" w:space="0" w:color="auto"/>
            <w:left w:val="none" w:sz="0" w:space="0" w:color="auto"/>
            <w:bottom w:val="none" w:sz="0" w:space="0" w:color="auto"/>
            <w:right w:val="none" w:sz="0" w:space="0" w:color="auto"/>
          </w:divBdr>
        </w:div>
        <w:div w:id="1469930464">
          <w:marLeft w:val="480"/>
          <w:marRight w:val="0"/>
          <w:marTop w:val="0"/>
          <w:marBottom w:val="0"/>
          <w:divBdr>
            <w:top w:val="none" w:sz="0" w:space="0" w:color="auto"/>
            <w:left w:val="none" w:sz="0" w:space="0" w:color="auto"/>
            <w:bottom w:val="none" w:sz="0" w:space="0" w:color="auto"/>
            <w:right w:val="none" w:sz="0" w:space="0" w:color="auto"/>
          </w:divBdr>
        </w:div>
        <w:div w:id="1158301081">
          <w:marLeft w:val="480"/>
          <w:marRight w:val="0"/>
          <w:marTop w:val="0"/>
          <w:marBottom w:val="0"/>
          <w:divBdr>
            <w:top w:val="none" w:sz="0" w:space="0" w:color="auto"/>
            <w:left w:val="none" w:sz="0" w:space="0" w:color="auto"/>
            <w:bottom w:val="none" w:sz="0" w:space="0" w:color="auto"/>
            <w:right w:val="none" w:sz="0" w:space="0" w:color="auto"/>
          </w:divBdr>
        </w:div>
        <w:div w:id="267009298">
          <w:marLeft w:val="480"/>
          <w:marRight w:val="0"/>
          <w:marTop w:val="0"/>
          <w:marBottom w:val="0"/>
          <w:divBdr>
            <w:top w:val="none" w:sz="0" w:space="0" w:color="auto"/>
            <w:left w:val="none" w:sz="0" w:space="0" w:color="auto"/>
            <w:bottom w:val="none" w:sz="0" w:space="0" w:color="auto"/>
            <w:right w:val="none" w:sz="0" w:space="0" w:color="auto"/>
          </w:divBdr>
        </w:div>
        <w:div w:id="1892958729">
          <w:marLeft w:val="480"/>
          <w:marRight w:val="0"/>
          <w:marTop w:val="0"/>
          <w:marBottom w:val="0"/>
          <w:divBdr>
            <w:top w:val="none" w:sz="0" w:space="0" w:color="auto"/>
            <w:left w:val="none" w:sz="0" w:space="0" w:color="auto"/>
            <w:bottom w:val="none" w:sz="0" w:space="0" w:color="auto"/>
            <w:right w:val="none" w:sz="0" w:space="0" w:color="auto"/>
          </w:divBdr>
        </w:div>
        <w:div w:id="1014529432">
          <w:marLeft w:val="480"/>
          <w:marRight w:val="0"/>
          <w:marTop w:val="0"/>
          <w:marBottom w:val="0"/>
          <w:divBdr>
            <w:top w:val="none" w:sz="0" w:space="0" w:color="auto"/>
            <w:left w:val="none" w:sz="0" w:space="0" w:color="auto"/>
            <w:bottom w:val="none" w:sz="0" w:space="0" w:color="auto"/>
            <w:right w:val="none" w:sz="0" w:space="0" w:color="auto"/>
          </w:divBdr>
        </w:div>
        <w:div w:id="461922346">
          <w:marLeft w:val="480"/>
          <w:marRight w:val="0"/>
          <w:marTop w:val="0"/>
          <w:marBottom w:val="0"/>
          <w:divBdr>
            <w:top w:val="none" w:sz="0" w:space="0" w:color="auto"/>
            <w:left w:val="none" w:sz="0" w:space="0" w:color="auto"/>
            <w:bottom w:val="none" w:sz="0" w:space="0" w:color="auto"/>
            <w:right w:val="none" w:sz="0" w:space="0" w:color="auto"/>
          </w:divBdr>
        </w:div>
        <w:div w:id="1110975177">
          <w:marLeft w:val="480"/>
          <w:marRight w:val="0"/>
          <w:marTop w:val="0"/>
          <w:marBottom w:val="0"/>
          <w:divBdr>
            <w:top w:val="none" w:sz="0" w:space="0" w:color="auto"/>
            <w:left w:val="none" w:sz="0" w:space="0" w:color="auto"/>
            <w:bottom w:val="none" w:sz="0" w:space="0" w:color="auto"/>
            <w:right w:val="none" w:sz="0" w:space="0" w:color="auto"/>
          </w:divBdr>
        </w:div>
        <w:div w:id="314647322">
          <w:marLeft w:val="480"/>
          <w:marRight w:val="0"/>
          <w:marTop w:val="0"/>
          <w:marBottom w:val="0"/>
          <w:divBdr>
            <w:top w:val="none" w:sz="0" w:space="0" w:color="auto"/>
            <w:left w:val="none" w:sz="0" w:space="0" w:color="auto"/>
            <w:bottom w:val="none" w:sz="0" w:space="0" w:color="auto"/>
            <w:right w:val="none" w:sz="0" w:space="0" w:color="auto"/>
          </w:divBdr>
        </w:div>
        <w:div w:id="1906261548">
          <w:marLeft w:val="480"/>
          <w:marRight w:val="0"/>
          <w:marTop w:val="0"/>
          <w:marBottom w:val="0"/>
          <w:divBdr>
            <w:top w:val="none" w:sz="0" w:space="0" w:color="auto"/>
            <w:left w:val="none" w:sz="0" w:space="0" w:color="auto"/>
            <w:bottom w:val="none" w:sz="0" w:space="0" w:color="auto"/>
            <w:right w:val="none" w:sz="0" w:space="0" w:color="auto"/>
          </w:divBdr>
        </w:div>
        <w:div w:id="1019045803">
          <w:marLeft w:val="480"/>
          <w:marRight w:val="0"/>
          <w:marTop w:val="0"/>
          <w:marBottom w:val="0"/>
          <w:divBdr>
            <w:top w:val="none" w:sz="0" w:space="0" w:color="auto"/>
            <w:left w:val="none" w:sz="0" w:space="0" w:color="auto"/>
            <w:bottom w:val="none" w:sz="0" w:space="0" w:color="auto"/>
            <w:right w:val="none" w:sz="0" w:space="0" w:color="auto"/>
          </w:divBdr>
        </w:div>
        <w:div w:id="1424843019">
          <w:marLeft w:val="480"/>
          <w:marRight w:val="0"/>
          <w:marTop w:val="0"/>
          <w:marBottom w:val="0"/>
          <w:divBdr>
            <w:top w:val="none" w:sz="0" w:space="0" w:color="auto"/>
            <w:left w:val="none" w:sz="0" w:space="0" w:color="auto"/>
            <w:bottom w:val="none" w:sz="0" w:space="0" w:color="auto"/>
            <w:right w:val="none" w:sz="0" w:space="0" w:color="auto"/>
          </w:divBdr>
        </w:div>
        <w:div w:id="161312491">
          <w:marLeft w:val="480"/>
          <w:marRight w:val="0"/>
          <w:marTop w:val="0"/>
          <w:marBottom w:val="0"/>
          <w:divBdr>
            <w:top w:val="none" w:sz="0" w:space="0" w:color="auto"/>
            <w:left w:val="none" w:sz="0" w:space="0" w:color="auto"/>
            <w:bottom w:val="none" w:sz="0" w:space="0" w:color="auto"/>
            <w:right w:val="none" w:sz="0" w:space="0" w:color="auto"/>
          </w:divBdr>
        </w:div>
        <w:div w:id="1269696109">
          <w:marLeft w:val="480"/>
          <w:marRight w:val="0"/>
          <w:marTop w:val="0"/>
          <w:marBottom w:val="0"/>
          <w:divBdr>
            <w:top w:val="none" w:sz="0" w:space="0" w:color="auto"/>
            <w:left w:val="none" w:sz="0" w:space="0" w:color="auto"/>
            <w:bottom w:val="none" w:sz="0" w:space="0" w:color="auto"/>
            <w:right w:val="none" w:sz="0" w:space="0" w:color="auto"/>
          </w:divBdr>
        </w:div>
        <w:div w:id="446655993">
          <w:marLeft w:val="480"/>
          <w:marRight w:val="0"/>
          <w:marTop w:val="0"/>
          <w:marBottom w:val="0"/>
          <w:divBdr>
            <w:top w:val="none" w:sz="0" w:space="0" w:color="auto"/>
            <w:left w:val="none" w:sz="0" w:space="0" w:color="auto"/>
            <w:bottom w:val="none" w:sz="0" w:space="0" w:color="auto"/>
            <w:right w:val="none" w:sz="0" w:space="0" w:color="auto"/>
          </w:divBdr>
        </w:div>
        <w:div w:id="163857985">
          <w:marLeft w:val="480"/>
          <w:marRight w:val="0"/>
          <w:marTop w:val="0"/>
          <w:marBottom w:val="0"/>
          <w:divBdr>
            <w:top w:val="none" w:sz="0" w:space="0" w:color="auto"/>
            <w:left w:val="none" w:sz="0" w:space="0" w:color="auto"/>
            <w:bottom w:val="none" w:sz="0" w:space="0" w:color="auto"/>
            <w:right w:val="none" w:sz="0" w:space="0" w:color="auto"/>
          </w:divBdr>
        </w:div>
        <w:div w:id="1342128397">
          <w:marLeft w:val="480"/>
          <w:marRight w:val="0"/>
          <w:marTop w:val="0"/>
          <w:marBottom w:val="0"/>
          <w:divBdr>
            <w:top w:val="none" w:sz="0" w:space="0" w:color="auto"/>
            <w:left w:val="none" w:sz="0" w:space="0" w:color="auto"/>
            <w:bottom w:val="none" w:sz="0" w:space="0" w:color="auto"/>
            <w:right w:val="none" w:sz="0" w:space="0" w:color="auto"/>
          </w:divBdr>
        </w:div>
        <w:div w:id="1414426424">
          <w:marLeft w:val="480"/>
          <w:marRight w:val="0"/>
          <w:marTop w:val="0"/>
          <w:marBottom w:val="0"/>
          <w:divBdr>
            <w:top w:val="none" w:sz="0" w:space="0" w:color="auto"/>
            <w:left w:val="none" w:sz="0" w:space="0" w:color="auto"/>
            <w:bottom w:val="none" w:sz="0" w:space="0" w:color="auto"/>
            <w:right w:val="none" w:sz="0" w:space="0" w:color="auto"/>
          </w:divBdr>
        </w:div>
        <w:div w:id="668754208">
          <w:marLeft w:val="480"/>
          <w:marRight w:val="0"/>
          <w:marTop w:val="0"/>
          <w:marBottom w:val="0"/>
          <w:divBdr>
            <w:top w:val="none" w:sz="0" w:space="0" w:color="auto"/>
            <w:left w:val="none" w:sz="0" w:space="0" w:color="auto"/>
            <w:bottom w:val="none" w:sz="0" w:space="0" w:color="auto"/>
            <w:right w:val="none" w:sz="0" w:space="0" w:color="auto"/>
          </w:divBdr>
        </w:div>
        <w:div w:id="1160119781">
          <w:marLeft w:val="480"/>
          <w:marRight w:val="0"/>
          <w:marTop w:val="0"/>
          <w:marBottom w:val="0"/>
          <w:divBdr>
            <w:top w:val="none" w:sz="0" w:space="0" w:color="auto"/>
            <w:left w:val="none" w:sz="0" w:space="0" w:color="auto"/>
            <w:bottom w:val="none" w:sz="0" w:space="0" w:color="auto"/>
            <w:right w:val="none" w:sz="0" w:space="0" w:color="auto"/>
          </w:divBdr>
        </w:div>
        <w:div w:id="312834713">
          <w:marLeft w:val="480"/>
          <w:marRight w:val="0"/>
          <w:marTop w:val="0"/>
          <w:marBottom w:val="0"/>
          <w:divBdr>
            <w:top w:val="none" w:sz="0" w:space="0" w:color="auto"/>
            <w:left w:val="none" w:sz="0" w:space="0" w:color="auto"/>
            <w:bottom w:val="none" w:sz="0" w:space="0" w:color="auto"/>
            <w:right w:val="none" w:sz="0" w:space="0" w:color="auto"/>
          </w:divBdr>
        </w:div>
        <w:div w:id="1280381858">
          <w:marLeft w:val="480"/>
          <w:marRight w:val="0"/>
          <w:marTop w:val="0"/>
          <w:marBottom w:val="0"/>
          <w:divBdr>
            <w:top w:val="none" w:sz="0" w:space="0" w:color="auto"/>
            <w:left w:val="none" w:sz="0" w:space="0" w:color="auto"/>
            <w:bottom w:val="none" w:sz="0" w:space="0" w:color="auto"/>
            <w:right w:val="none" w:sz="0" w:space="0" w:color="auto"/>
          </w:divBdr>
        </w:div>
      </w:divsChild>
    </w:div>
    <w:div w:id="1596477846">
      <w:bodyDiv w:val="1"/>
      <w:marLeft w:val="0"/>
      <w:marRight w:val="0"/>
      <w:marTop w:val="0"/>
      <w:marBottom w:val="0"/>
      <w:divBdr>
        <w:top w:val="none" w:sz="0" w:space="0" w:color="auto"/>
        <w:left w:val="none" w:sz="0" w:space="0" w:color="auto"/>
        <w:bottom w:val="none" w:sz="0" w:space="0" w:color="auto"/>
        <w:right w:val="none" w:sz="0" w:space="0" w:color="auto"/>
      </w:divBdr>
    </w:div>
    <w:div w:id="1596859536">
      <w:bodyDiv w:val="1"/>
      <w:marLeft w:val="0"/>
      <w:marRight w:val="0"/>
      <w:marTop w:val="0"/>
      <w:marBottom w:val="0"/>
      <w:divBdr>
        <w:top w:val="none" w:sz="0" w:space="0" w:color="auto"/>
        <w:left w:val="none" w:sz="0" w:space="0" w:color="auto"/>
        <w:bottom w:val="none" w:sz="0" w:space="0" w:color="auto"/>
        <w:right w:val="none" w:sz="0" w:space="0" w:color="auto"/>
      </w:divBdr>
    </w:div>
    <w:div w:id="1596864187">
      <w:bodyDiv w:val="1"/>
      <w:marLeft w:val="0"/>
      <w:marRight w:val="0"/>
      <w:marTop w:val="0"/>
      <w:marBottom w:val="0"/>
      <w:divBdr>
        <w:top w:val="none" w:sz="0" w:space="0" w:color="auto"/>
        <w:left w:val="none" w:sz="0" w:space="0" w:color="auto"/>
        <w:bottom w:val="none" w:sz="0" w:space="0" w:color="auto"/>
        <w:right w:val="none" w:sz="0" w:space="0" w:color="auto"/>
      </w:divBdr>
    </w:div>
    <w:div w:id="1597010401">
      <w:bodyDiv w:val="1"/>
      <w:marLeft w:val="0"/>
      <w:marRight w:val="0"/>
      <w:marTop w:val="0"/>
      <w:marBottom w:val="0"/>
      <w:divBdr>
        <w:top w:val="none" w:sz="0" w:space="0" w:color="auto"/>
        <w:left w:val="none" w:sz="0" w:space="0" w:color="auto"/>
        <w:bottom w:val="none" w:sz="0" w:space="0" w:color="auto"/>
        <w:right w:val="none" w:sz="0" w:space="0" w:color="auto"/>
      </w:divBdr>
    </w:div>
    <w:div w:id="1597324200">
      <w:bodyDiv w:val="1"/>
      <w:marLeft w:val="0"/>
      <w:marRight w:val="0"/>
      <w:marTop w:val="0"/>
      <w:marBottom w:val="0"/>
      <w:divBdr>
        <w:top w:val="none" w:sz="0" w:space="0" w:color="auto"/>
        <w:left w:val="none" w:sz="0" w:space="0" w:color="auto"/>
        <w:bottom w:val="none" w:sz="0" w:space="0" w:color="auto"/>
        <w:right w:val="none" w:sz="0" w:space="0" w:color="auto"/>
      </w:divBdr>
      <w:divsChild>
        <w:div w:id="1472358916">
          <w:marLeft w:val="480"/>
          <w:marRight w:val="0"/>
          <w:marTop w:val="0"/>
          <w:marBottom w:val="0"/>
          <w:divBdr>
            <w:top w:val="none" w:sz="0" w:space="0" w:color="auto"/>
            <w:left w:val="none" w:sz="0" w:space="0" w:color="auto"/>
            <w:bottom w:val="none" w:sz="0" w:space="0" w:color="auto"/>
            <w:right w:val="none" w:sz="0" w:space="0" w:color="auto"/>
          </w:divBdr>
        </w:div>
        <w:div w:id="1884368430">
          <w:marLeft w:val="480"/>
          <w:marRight w:val="0"/>
          <w:marTop w:val="0"/>
          <w:marBottom w:val="0"/>
          <w:divBdr>
            <w:top w:val="none" w:sz="0" w:space="0" w:color="auto"/>
            <w:left w:val="none" w:sz="0" w:space="0" w:color="auto"/>
            <w:bottom w:val="none" w:sz="0" w:space="0" w:color="auto"/>
            <w:right w:val="none" w:sz="0" w:space="0" w:color="auto"/>
          </w:divBdr>
        </w:div>
        <w:div w:id="2017267980">
          <w:marLeft w:val="480"/>
          <w:marRight w:val="0"/>
          <w:marTop w:val="0"/>
          <w:marBottom w:val="0"/>
          <w:divBdr>
            <w:top w:val="none" w:sz="0" w:space="0" w:color="auto"/>
            <w:left w:val="none" w:sz="0" w:space="0" w:color="auto"/>
            <w:bottom w:val="none" w:sz="0" w:space="0" w:color="auto"/>
            <w:right w:val="none" w:sz="0" w:space="0" w:color="auto"/>
          </w:divBdr>
        </w:div>
        <w:div w:id="506944406">
          <w:marLeft w:val="480"/>
          <w:marRight w:val="0"/>
          <w:marTop w:val="0"/>
          <w:marBottom w:val="0"/>
          <w:divBdr>
            <w:top w:val="none" w:sz="0" w:space="0" w:color="auto"/>
            <w:left w:val="none" w:sz="0" w:space="0" w:color="auto"/>
            <w:bottom w:val="none" w:sz="0" w:space="0" w:color="auto"/>
            <w:right w:val="none" w:sz="0" w:space="0" w:color="auto"/>
          </w:divBdr>
        </w:div>
        <w:div w:id="993870975">
          <w:marLeft w:val="480"/>
          <w:marRight w:val="0"/>
          <w:marTop w:val="0"/>
          <w:marBottom w:val="0"/>
          <w:divBdr>
            <w:top w:val="none" w:sz="0" w:space="0" w:color="auto"/>
            <w:left w:val="none" w:sz="0" w:space="0" w:color="auto"/>
            <w:bottom w:val="none" w:sz="0" w:space="0" w:color="auto"/>
            <w:right w:val="none" w:sz="0" w:space="0" w:color="auto"/>
          </w:divBdr>
        </w:div>
        <w:div w:id="1085806840">
          <w:marLeft w:val="480"/>
          <w:marRight w:val="0"/>
          <w:marTop w:val="0"/>
          <w:marBottom w:val="0"/>
          <w:divBdr>
            <w:top w:val="none" w:sz="0" w:space="0" w:color="auto"/>
            <w:left w:val="none" w:sz="0" w:space="0" w:color="auto"/>
            <w:bottom w:val="none" w:sz="0" w:space="0" w:color="auto"/>
            <w:right w:val="none" w:sz="0" w:space="0" w:color="auto"/>
          </w:divBdr>
        </w:div>
        <w:div w:id="1835104136">
          <w:marLeft w:val="480"/>
          <w:marRight w:val="0"/>
          <w:marTop w:val="0"/>
          <w:marBottom w:val="0"/>
          <w:divBdr>
            <w:top w:val="none" w:sz="0" w:space="0" w:color="auto"/>
            <w:left w:val="none" w:sz="0" w:space="0" w:color="auto"/>
            <w:bottom w:val="none" w:sz="0" w:space="0" w:color="auto"/>
            <w:right w:val="none" w:sz="0" w:space="0" w:color="auto"/>
          </w:divBdr>
        </w:div>
        <w:div w:id="339507649">
          <w:marLeft w:val="480"/>
          <w:marRight w:val="0"/>
          <w:marTop w:val="0"/>
          <w:marBottom w:val="0"/>
          <w:divBdr>
            <w:top w:val="none" w:sz="0" w:space="0" w:color="auto"/>
            <w:left w:val="none" w:sz="0" w:space="0" w:color="auto"/>
            <w:bottom w:val="none" w:sz="0" w:space="0" w:color="auto"/>
            <w:right w:val="none" w:sz="0" w:space="0" w:color="auto"/>
          </w:divBdr>
        </w:div>
        <w:div w:id="1542012559">
          <w:marLeft w:val="480"/>
          <w:marRight w:val="0"/>
          <w:marTop w:val="0"/>
          <w:marBottom w:val="0"/>
          <w:divBdr>
            <w:top w:val="none" w:sz="0" w:space="0" w:color="auto"/>
            <w:left w:val="none" w:sz="0" w:space="0" w:color="auto"/>
            <w:bottom w:val="none" w:sz="0" w:space="0" w:color="auto"/>
            <w:right w:val="none" w:sz="0" w:space="0" w:color="auto"/>
          </w:divBdr>
        </w:div>
        <w:div w:id="428354980">
          <w:marLeft w:val="480"/>
          <w:marRight w:val="0"/>
          <w:marTop w:val="0"/>
          <w:marBottom w:val="0"/>
          <w:divBdr>
            <w:top w:val="none" w:sz="0" w:space="0" w:color="auto"/>
            <w:left w:val="none" w:sz="0" w:space="0" w:color="auto"/>
            <w:bottom w:val="none" w:sz="0" w:space="0" w:color="auto"/>
            <w:right w:val="none" w:sz="0" w:space="0" w:color="auto"/>
          </w:divBdr>
        </w:div>
        <w:div w:id="196281699">
          <w:marLeft w:val="480"/>
          <w:marRight w:val="0"/>
          <w:marTop w:val="0"/>
          <w:marBottom w:val="0"/>
          <w:divBdr>
            <w:top w:val="none" w:sz="0" w:space="0" w:color="auto"/>
            <w:left w:val="none" w:sz="0" w:space="0" w:color="auto"/>
            <w:bottom w:val="none" w:sz="0" w:space="0" w:color="auto"/>
            <w:right w:val="none" w:sz="0" w:space="0" w:color="auto"/>
          </w:divBdr>
        </w:div>
        <w:div w:id="1896771182">
          <w:marLeft w:val="480"/>
          <w:marRight w:val="0"/>
          <w:marTop w:val="0"/>
          <w:marBottom w:val="0"/>
          <w:divBdr>
            <w:top w:val="none" w:sz="0" w:space="0" w:color="auto"/>
            <w:left w:val="none" w:sz="0" w:space="0" w:color="auto"/>
            <w:bottom w:val="none" w:sz="0" w:space="0" w:color="auto"/>
            <w:right w:val="none" w:sz="0" w:space="0" w:color="auto"/>
          </w:divBdr>
        </w:div>
        <w:div w:id="1514103652">
          <w:marLeft w:val="480"/>
          <w:marRight w:val="0"/>
          <w:marTop w:val="0"/>
          <w:marBottom w:val="0"/>
          <w:divBdr>
            <w:top w:val="none" w:sz="0" w:space="0" w:color="auto"/>
            <w:left w:val="none" w:sz="0" w:space="0" w:color="auto"/>
            <w:bottom w:val="none" w:sz="0" w:space="0" w:color="auto"/>
            <w:right w:val="none" w:sz="0" w:space="0" w:color="auto"/>
          </w:divBdr>
        </w:div>
        <w:div w:id="30501031">
          <w:marLeft w:val="480"/>
          <w:marRight w:val="0"/>
          <w:marTop w:val="0"/>
          <w:marBottom w:val="0"/>
          <w:divBdr>
            <w:top w:val="none" w:sz="0" w:space="0" w:color="auto"/>
            <w:left w:val="none" w:sz="0" w:space="0" w:color="auto"/>
            <w:bottom w:val="none" w:sz="0" w:space="0" w:color="auto"/>
            <w:right w:val="none" w:sz="0" w:space="0" w:color="auto"/>
          </w:divBdr>
        </w:div>
        <w:div w:id="2130396429">
          <w:marLeft w:val="480"/>
          <w:marRight w:val="0"/>
          <w:marTop w:val="0"/>
          <w:marBottom w:val="0"/>
          <w:divBdr>
            <w:top w:val="none" w:sz="0" w:space="0" w:color="auto"/>
            <w:left w:val="none" w:sz="0" w:space="0" w:color="auto"/>
            <w:bottom w:val="none" w:sz="0" w:space="0" w:color="auto"/>
            <w:right w:val="none" w:sz="0" w:space="0" w:color="auto"/>
          </w:divBdr>
        </w:div>
        <w:div w:id="2133091407">
          <w:marLeft w:val="480"/>
          <w:marRight w:val="0"/>
          <w:marTop w:val="0"/>
          <w:marBottom w:val="0"/>
          <w:divBdr>
            <w:top w:val="none" w:sz="0" w:space="0" w:color="auto"/>
            <w:left w:val="none" w:sz="0" w:space="0" w:color="auto"/>
            <w:bottom w:val="none" w:sz="0" w:space="0" w:color="auto"/>
            <w:right w:val="none" w:sz="0" w:space="0" w:color="auto"/>
          </w:divBdr>
        </w:div>
        <w:div w:id="1497191139">
          <w:marLeft w:val="480"/>
          <w:marRight w:val="0"/>
          <w:marTop w:val="0"/>
          <w:marBottom w:val="0"/>
          <w:divBdr>
            <w:top w:val="none" w:sz="0" w:space="0" w:color="auto"/>
            <w:left w:val="none" w:sz="0" w:space="0" w:color="auto"/>
            <w:bottom w:val="none" w:sz="0" w:space="0" w:color="auto"/>
            <w:right w:val="none" w:sz="0" w:space="0" w:color="auto"/>
          </w:divBdr>
        </w:div>
        <w:div w:id="688680937">
          <w:marLeft w:val="480"/>
          <w:marRight w:val="0"/>
          <w:marTop w:val="0"/>
          <w:marBottom w:val="0"/>
          <w:divBdr>
            <w:top w:val="none" w:sz="0" w:space="0" w:color="auto"/>
            <w:left w:val="none" w:sz="0" w:space="0" w:color="auto"/>
            <w:bottom w:val="none" w:sz="0" w:space="0" w:color="auto"/>
            <w:right w:val="none" w:sz="0" w:space="0" w:color="auto"/>
          </w:divBdr>
        </w:div>
        <w:div w:id="863446992">
          <w:marLeft w:val="480"/>
          <w:marRight w:val="0"/>
          <w:marTop w:val="0"/>
          <w:marBottom w:val="0"/>
          <w:divBdr>
            <w:top w:val="none" w:sz="0" w:space="0" w:color="auto"/>
            <w:left w:val="none" w:sz="0" w:space="0" w:color="auto"/>
            <w:bottom w:val="none" w:sz="0" w:space="0" w:color="auto"/>
            <w:right w:val="none" w:sz="0" w:space="0" w:color="auto"/>
          </w:divBdr>
        </w:div>
        <w:div w:id="1795708150">
          <w:marLeft w:val="480"/>
          <w:marRight w:val="0"/>
          <w:marTop w:val="0"/>
          <w:marBottom w:val="0"/>
          <w:divBdr>
            <w:top w:val="none" w:sz="0" w:space="0" w:color="auto"/>
            <w:left w:val="none" w:sz="0" w:space="0" w:color="auto"/>
            <w:bottom w:val="none" w:sz="0" w:space="0" w:color="auto"/>
            <w:right w:val="none" w:sz="0" w:space="0" w:color="auto"/>
          </w:divBdr>
        </w:div>
        <w:div w:id="1716585538">
          <w:marLeft w:val="480"/>
          <w:marRight w:val="0"/>
          <w:marTop w:val="0"/>
          <w:marBottom w:val="0"/>
          <w:divBdr>
            <w:top w:val="none" w:sz="0" w:space="0" w:color="auto"/>
            <w:left w:val="none" w:sz="0" w:space="0" w:color="auto"/>
            <w:bottom w:val="none" w:sz="0" w:space="0" w:color="auto"/>
            <w:right w:val="none" w:sz="0" w:space="0" w:color="auto"/>
          </w:divBdr>
        </w:div>
        <w:div w:id="1379014861">
          <w:marLeft w:val="480"/>
          <w:marRight w:val="0"/>
          <w:marTop w:val="0"/>
          <w:marBottom w:val="0"/>
          <w:divBdr>
            <w:top w:val="none" w:sz="0" w:space="0" w:color="auto"/>
            <w:left w:val="none" w:sz="0" w:space="0" w:color="auto"/>
            <w:bottom w:val="none" w:sz="0" w:space="0" w:color="auto"/>
            <w:right w:val="none" w:sz="0" w:space="0" w:color="auto"/>
          </w:divBdr>
        </w:div>
        <w:div w:id="1819153774">
          <w:marLeft w:val="480"/>
          <w:marRight w:val="0"/>
          <w:marTop w:val="0"/>
          <w:marBottom w:val="0"/>
          <w:divBdr>
            <w:top w:val="none" w:sz="0" w:space="0" w:color="auto"/>
            <w:left w:val="none" w:sz="0" w:space="0" w:color="auto"/>
            <w:bottom w:val="none" w:sz="0" w:space="0" w:color="auto"/>
            <w:right w:val="none" w:sz="0" w:space="0" w:color="auto"/>
          </w:divBdr>
        </w:div>
        <w:div w:id="1948733370">
          <w:marLeft w:val="480"/>
          <w:marRight w:val="0"/>
          <w:marTop w:val="0"/>
          <w:marBottom w:val="0"/>
          <w:divBdr>
            <w:top w:val="none" w:sz="0" w:space="0" w:color="auto"/>
            <w:left w:val="none" w:sz="0" w:space="0" w:color="auto"/>
            <w:bottom w:val="none" w:sz="0" w:space="0" w:color="auto"/>
            <w:right w:val="none" w:sz="0" w:space="0" w:color="auto"/>
          </w:divBdr>
        </w:div>
        <w:div w:id="146287271">
          <w:marLeft w:val="480"/>
          <w:marRight w:val="0"/>
          <w:marTop w:val="0"/>
          <w:marBottom w:val="0"/>
          <w:divBdr>
            <w:top w:val="none" w:sz="0" w:space="0" w:color="auto"/>
            <w:left w:val="none" w:sz="0" w:space="0" w:color="auto"/>
            <w:bottom w:val="none" w:sz="0" w:space="0" w:color="auto"/>
            <w:right w:val="none" w:sz="0" w:space="0" w:color="auto"/>
          </w:divBdr>
        </w:div>
        <w:div w:id="553274577">
          <w:marLeft w:val="480"/>
          <w:marRight w:val="0"/>
          <w:marTop w:val="0"/>
          <w:marBottom w:val="0"/>
          <w:divBdr>
            <w:top w:val="none" w:sz="0" w:space="0" w:color="auto"/>
            <w:left w:val="none" w:sz="0" w:space="0" w:color="auto"/>
            <w:bottom w:val="none" w:sz="0" w:space="0" w:color="auto"/>
            <w:right w:val="none" w:sz="0" w:space="0" w:color="auto"/>
          </w:divBdr>
        </w:div>
        <w:div w:id="1081566708">
          <w:marLeft w:val="480"/>
          <w:marRight w:val="0"/>
          <w:marTop w:val="0"/>
          <w:marBottom w:val="0"/>
          <w:divBdr>
            <w:top w:val="none" w:sz="0" w:space="0" w:color="auto"/>
            <w:left w:val="none" w:sz="0" w:space="0" w:color="auto"/>
            <w:bottom w:val="none" w:sz="0" w:space="0" w:color="auto"/>
            <w:right w:val="none" w:sz="0" w:space="0" w:color="auto"/>
          </w:divBdr>
        </w:div>
        <w:div w:id="1371959285">
          <w:marLeft w:val="480"/>
          <w:marRight w:val="0"/>
          <w:marTop w:val="0"/>
          <w:marBottom w:val="0"/>
          <w:divBdr>
            <w:top w:val="none" w:sz="0" w:space="0" w:color="auto"/>
            <w:left w:val="none" w:sz="0" w:space="0" w:color="auto"/>
            <w:bottom w:val="none" w:sz="0" w:space="0" w:color="auto"/>
            <w:right w:val="none" w:sz="0" w:space="0" w:color="auto"/>
          </w:divBdr>
        </w:div>
        <w:div w:id="1586265456">
          <w:marLeft w:val="480"/>
          <w:marRight w:val="0"/>
          <w:marTop w:val="0"/>
          <w:marBottom w:val="0"/>
          <w:divBdr>
            <w:top w:val="none" w:sz="0" w:space="0" w:color="auto"/>
            <w:left w:val="none" w:sz="0" w:space="0" w:color="auto"/>
            <w:bottom w:val="none" w:sz="0" w:space="0" w:color="auto"/>
            <w:right w:val="none" w:sz="0" w:space="0" w:color="auto"/>
          </w:divBdr>
        </w:div>
        <w:div w:id="792483084">
          <w:marLeft w:val="480"/>
          <w:marRight w:val="0"/>
          <w:marTop w:val="0"/>
          <w:marBottom w:val="0"/>
          <w:divBdr>
            <w:top w:val="none" w:sz="0" w:space="0" w:color="auto"/>
            <w:left w:val="none" w:sz="0" w:space="0" w:color="auto"/>
            <w:bottom w:val="none" w:sz="0" w:space="0" w:color="auto"/>
            <w:right w:val="none" w:sz="0" w:space="0" w:color="auto"/>
          </w:divBdr>
        </w:div>
        <w:div w:id="1655067082">
          <w:marLeft w:val="480"/>
          <w:marRight w:val="0"/>
          <w:marTop w:val="0"/>
          <w:marBottom w:val="0"/>
          <w:divBdr>
            <w:top w:val="none" w:sz="0" w:space="0" w:color="auto"/>
            <w:left w:val="none" w:sz="0" w:space="0" w:color="auto"/>
            <w:bottom w:val="none" w:sz="0" w:space="0" w:color="auto"/>
            <w:right w:val="none" w:sz="0" w:space="0" w:color="auto"/>
          </w:divBdr>
        </w:div>
        <w:div w:id="200017978">
          <w:marLeft w:val="480"/>
          <w:marRight w:val="0"/>
          <w:marTop w:val="0"/>
          <w:marBottom w:val="0"/>
          <w:divBdr>
            <w:top w:val="none" w:sz="0" w:space="0" w:color="auto"/>
            <w:left w:val="none" w:sz="0" w:space="0" w:color="auto"/>
            <w:bottom w:val="none" w:sz="0" w:space="0" w:color="auto"/>
            <w:right w:val="none" w:sz="0" w:space="0" w:color="auto"/>
          </w:divBdr>
        </w:div>
        <w:div w:id="403647507">
          <w:marLeft w:val="480"/>
          <w:marRight w:val="0"/>
          <w:marTop w:val="0"/>
          <w:marBottom w:val="0"/>
          <w:divBdr>
            <w:top w:val="none" w:sz="0" w:space="0" w:color="auto"/>
            <w:left w:val="none" w:sz="0" w:space="0" w:color="auto"/>
            <w:bottom w:val="none" w:sz="0" w:space="0" w:color="auto"/>
            <w:right w:val="none" w:sz="0" w:space="0" w:color="auto"/>
          </w:divBdr>
        </w:div>
        <w:div w:id="946083021">
          <w:marLeft w:val="480"/>
          <w:marRight w:val="0"/>
          <w:marTop w:val="0"/>
          <w:marBottom w:val="0"/>
          <w:divBdr>
            <w:top w:val="none" w:sz="0" w:space="0" w:color="auto"/>
            <w:left w:val="none" w:sz="0" w:space="0" w:color="auto"/>
            <w:bottom w:val="none" w:sz="0" w:space="0" w:color="auto"/>
            <w:right w:val="none" w:sz="0" w:space="0" w:color="auto"/>
          </w:divBdr>
        </w:div>
        <w:div w:id="530453829">
          <w:marLeft w:val="480"/>
          <w:marRight w:val="0"/>
          <w:marTop w:val="0"/>
          <w:marBottom w:val="0"/>
          <w:divBdr>
            <w:top w:val="none" w:sz="0" w:space="0" w:color="auto"/>
            <w:left w:val="none" w:sz="0" w:space="0" w:color="auto"/>
            <w:bottom w:val="none" w:sz="0" w:space="0" w:color="auto"/>
            <w:right w:val="none" w:sz="0" w:space="0" w:color="auto"/>
          </w:divBdr>
        </w:div>
        <w:div w:id="1858617953">
          <w:marLeft w:val="480"/>
          <w:marRight w:val="0"/>
          <w:marTop w:val="0"/>
          <w:marBottom w:val="0"/>
          <w:divBdr>
            <w:top w:val="none" w:sz="0" w:space="0" w:color="auto"/>
            <w:left w:val="none" w:sz="0" w:space="0" w:color="auto"/>
            <w:bottom w:val="none" w:sz="0" w:space="0" w:color="auto"/>
            <w:right w:val="none" w:sz="0" w:space="0" w:color="auto"/>
          </w:divBdr>
        </w:div>
        <w:div w:id="1180704427">
          <w:marLeft w:val="480"/>
          <w:marRight w:val="0"/>
          <w:marTop w:val="0"/>
          <w:marBottom w:val="0"/>
          <w:divBdr>
            <w:top w:val="none" w:sz="0" w:space="0" w:color="auto"/>
            <w:left w:val="none" w:sz="0" w:space="0" w:color="auto"/>
            <w:bottom w:val="none" w:sz="0" w:space="0" w:color="auto"/>
            <w:right w:val="none" w:sz="0" w:space="0" w:color="auto"/>
          </w:divBdr>
        </w:div>
        <w:div w:id="1200513670">
          <w:marLeft w:val="480"/>
          <w:marRight w:val="0"/>
          <w:marTop w:val="0"/>
          <w:marBottom w:val="0"/>
          <w:divBdr>
            <w:top w:val="none" w:sz="0" w:space="0" w:color="auto"/>
            <w:left w:val="none" w:sz="0" w:space="0" w:color="auto"/>
            <w:bottom w:val="none" w:sz="0" w:space="0" w:color="auto"/>
            <w:right w:val="none" w:sz="0" w:space="0" w:color="auto"/>
          </w:divBdr>
        </w:div>
        <w:div w:id="650983272">
          <w:marLeft w:val="480"/>
          <w:marRight w:val="0"/>
          <w:marTop w:val="0"/>
          <w:marBottom w:val="0"/>
          <w:divBdr>
            <w:top w:val="none" w:sz="0" w:space="0" w:color="auto"/>
            <w:left w:val="none" w:sz="0" w:space="0" w:color="auto"/>
            <w:bottom w:val="none" w:sz="0" w:space="0" w:color="auto"/>
            <w:right w:val="none" w:sz="0" w:space="0" w:color="auto"/>
          </w:divBdr>
        </w:div>
        <w:div w:id="2044211609">
          <w:marLeft w:val="480"/>
          <w:marRight w:val="0"/>
          <w:marTop w:val="0"/>
          <w:marBottom w:val="0"/>
          <w:divBdr>
            <w:top w:val="none" w:sz="0" w:space="0" w:color="auto"/>
            <w:left w:val="none" w:sz="0" w:space="0" w:color="auto"/>
            <w:bottom w:val="none" w:sz="0" w:space="0" w:color="auto"/>
            <w:right w:val="none" w:sz="0" w:space="0" w:color="auto"/>
          </w:divBdr>
        </w:div>
        <w:div w:id="119542540">
          <w:marLeft w:val="480"/>
          <w:marRight w:val="0"/>
          <w:marTop w:val="0"/>
          <w:marBottom w:val="0"/>
          <w:divBdr>
            <w:top w:val="none" w:sz="0" w:space="0" w:color="auto"/>
            <w:left w:val="none" w:sz="0" w:space="0" w:color="auto"/>
            <w:bottom w:val="none" w:sz="0" w:space="0" w:color="auto"/>
            <w:right w:val="none" w:sz="0" w:space="0" w:color="auto"/>
          </w:divBdr>
        </w:div>
        <w:div w:id="1666474950">
          <w:marLeft w:val="480"/>
          <w:marRight w:val="0"/>
          <w:marTop w:val="0"/>
          <w:marBottom w:val="0"/>
          <w:divBdr>
            <w:top w:val="none" w:sz="0" w:space="0" w:color="auto"/>
            <w:left w:val="none" w:sz="0" w:space="0" w:color="auto"/>
            <w:bottom w:val="none" w:sz="0" w:space="0" w:color="auto"/>
            <w:right w:val="none" w:sz="0" w:space="0" w:color="auto"/>
          </w:divBdr>
        </w:div>
        <w:div w:id="1975789111">
          <w:marLeft w:val="480"/>
          <w:marRight w:val="0"/>
          <w:marTop w:val="0"/>
          <w:marBottom w:val="0"/>
          <w:divBdr>
            <w:top w:val="none" w:sz="0" w:space="0" w:color="auto"/>
            <w:left w:val="none" w:sz="0" w:space="0" w:color="auto"/>
            <w:bottom w:val="none" w:sz="0" w:space="0" w:color="auto"/>
            <w:right w:val="none" w:sz="0" w:space="0" w:color="auto"/>
          </w:divBdr>
        </w:div>
        <w:div w:id="317272823">
          <w:marLeft w:val="480"/>
          <w:marRight w:val="0"/>
          <w:marTop w:val="0"/>
          <w:marBottom w:val="0"/>
          <w:divBdr>
            <w:top w:val="none" w:sz="0" w:space="0" w:color="auto"/>
            <w:left w:val="none" w:sz="0" w:space="0" w:color="auto"/>
            <w:bottom w:val="none" w:sz="0" w:space="0" w:color="auto"/>
            <w:right w:val="none" w:sz="0" w:space="0" w:color="auto"/>
          </w:divBdr>
        </w:div>
        <w:div w:id="1557619866">
          <w:marLeft w:val="480"/>
          <w:marRight w:val="0"/>
          <w:marTop w:val="0"/>
          <w:marBottom w:val="0"/>
          <w:divBdr>
            <w:top w:val="none" w:sz="0" w:space="0" w:color="auto"/>
            <w:left w:val="none" w:sz="0" w:space="0" w:color="auto"/>
            <w:bottom w:val="none" w:sz="0" w:space="0" w:color="auto"/>
            <w:right w:val="none" w:sz="0" w:space="0" w:color="auto"/>
          </w:divBdr>
        </w:div>
        <w:div w:id="1206719184">
          <w:marLeft w:val="480"/>
          <w:marRight w:val="0"/>
          <w:marTop w:val="0"/>
          <w:marBottom w:val="0"/>
          <w:divBdr>
            <w:top w:val="none" w:sz="0" w:space="0" w:color="auto"/>
            <w:left w:val="none" w:sz="0" w:space="0" w:color="auto"/>
            <w:bottom w:val="none" w:sz="0" w:space="0" w:color="auto"/>
            <w:right w:val="none" w:sz="0" w:space="0" w:color="auto"/>
          </w:divBdr>
        </w:div>
        <w:div w:id="475028175">
          <w:marLeft w:val="480"/>
          <w:marRight w:val="0"/>
          <w:marTop w:val="0"/>
          <w:marBottom w:val="0"/>
          <w:divBdr>
            <w:top w:val="none" w:sz="0" w:space="0" w:color="auto"/>
            <w:left w:val="none" w:sz="0" w:space="0" w:color="auto"/>
            <w:bottom w:val="none" w:sz="0" w:space="0" w:color="auto"/>
            <w:right w:val="none" w:sz="0" w:space="0" w:color="auto"/>
          </w:divBdr>
        </w:div>
        <w:div w:id="1559588708">
          <w:marLeft w:val="480"/>
          <w:marRight w:val="0"/>
          <w:marTop w:val="0"/>
          <w:marBottom w:val="0"/>
          <w:divBdr>
            <w:top w:val="none" w:sz="0" w:space="0" w:color="auto"/>
            <w:left w:val="none" w:sz="0" w:space="0" w:color="auto"/>
            <w:bottom w:val="none" w:sz="0" w:space="0" w:color="auto"/>
            <w:right w:val="none" w:sz="0" w:space="0" w:color="auto"/>
          </w:divBdr>
        </w:div>
        <w:div w:id="1473281251">
          <w:marLeft w:val="480"/>
          <w:marRight w:val="0"/>
          <w:marTop w:val="0"/>
          <w:marBottom w:val="0"/>
          <w:divBdr>
            <w:top w:val="none" w:sz="0" w:space="0" w:color="auto"/>
            <w:left w:val="none" w:sz="0" w:space="0" w:color="auto"/>
            <w:bottom w:val="none" w:sz="0" w:space="0" w:color="auto"/>
            <w:right w:val="none" w:sz="0" w:space="0" w:color="auto"/>
          </w:divBdr>
        </w:div>
        <w:div w:id="514005859">
          <w:marLeft w:val="480"/>
          <w:marRight w:val="0"/>
          <w:marTop w:val="0"/>
          <w:marBottom w:val="0"/>
          <w:divBdr>
            <w:top w:val="none" w:sz="0" w:space="0" w:color="auto"/>
            <w:left w:val="none" w:sz="0" w:space="0" w:color="auto"/>
            <w:bottom w:val="none" w:sz="0" w:space="0" w:color="auto"/>
            <w:right w:val="none" w:sz="0" w:space="0" w:color="auto"/>
          </w:divBdr>
        </w:div>
        <w:div w:id="1889410732">
          <w:marLeft w:val="480"/>
          <w:marRight w:val="0"/>
          <w:marTop w:val="0"/>
          <w:marBottom w:val="0"/>
          <w:divBdr>
            <w:top w:val="none" w:sz="0" w:space="0" w:color="auto"/>
            <w:left w:val="none" w:sz="0" w:space="0" w:color="auto"/>
            <w:bottom w:val="none" w:sz="0" w:space="0" w:color="auto"/>
            <w:right w:val="none" w:sz="0" w:space="0" w:color="auto"/>
          </w:divBdr>
        </w:div>
        <w:div w:id="415127842">
          <w:marLeft w:val="480"/>
          <w:marRight w:val="0"/>
          <w:marTop w:val="0"/>
          <w:marBottom w:val="0"/>
          <w:divBdr>
            <w:top w:val="none" w:sz="0" w:space="0" w:color="auto"/>
            <w:left w:val="none" w:sz="0" w:space="0" w:color="auto"/>
            <w:bottom w:val="none" w:sz="0" w:space="0" w:color="auto"/>
            <w:right w:val="none" w:sz="0" w:space="0" w:color="auto"/>
          </w:divBdr>
        </w:div>
        <w:div w:id="430204272">
          <w:marLeft w:val="480"/>
          <w:marRight w:val="0"/>
          <w:marTop w:val="0"/>
          <w:marBottom w:val="0"/>
          <w:divBdr>
            <w:top w:val="none" w:sz="0" w:space="0" w:color="auto"/>
            <w:left w:val="none" w:sz="0" w:space="0" w:color="auto"/>
            <w:bottom w:val="none" w:sz="0" w:space="0" w:color="auto"/>
            <w:right w:val="none" w:sz="0" w:space="0" w:color="auto"/>
          </w:divBdr>
        </w:div>
        <w:div w:id="279997088">
          <w:marLeft w:val="480"/>
          <w:marRight w:val="0"/>
          <w:marTop w:val="0"/>
          <w:marBottom w:val="0"/>
          <w:divBdr>
            <w:top w:val="none" w:sz="0" w:space="0" w:color="auto"/>
            <w:left w:val="none" w:sz="0" w:space="0" w:color="auto"/>
            <w:bottom w:val="none" w:sz="0" w:space="0" w:color="auto"/>
            <w:right w:val="none" w:sz="0" w:space="0" w:color="auto"/>
          </w:divBdr>
        </w:div>
        <w:div w:id="1030648982">
          <w:marLeft w:val="480"/>
          <w:marRight w:val="0"/>
          <w:marTop w:val="0"/>
          <w:marBottom w:val="0"/>
          <w:divBdr>
            <w:top w:val="none" w:sz="0" w:space="0" w:color="auto"/>
            <w:left w:val="none" w:sz="0" w:space="0" w:color="auto"/>
            <w:bottom w:val="none" w:sz="0" w:space="0" w:color="auto"/>
            <w:right w:val="none" w:sz="0" w:space="0" w:color="auto"/>
          </w:divBdr>
        </w:div>
        <w:div w:id="1696539535">
          <w:marLeft w:val="480"/>
          <w:marRight w:val="0"/>
          <w:marTop w:val="0"/>
          <w:marBottom w:val="0"/>
          <w:divBdr>
            <w:top w:val="none" w:sz="0" w:space="0" w:color="auto"/>
            <w:left w:val="none" w:sz="0" w:space="0" w:color="auto"/>
            <w:bottom w:val="none" w:sz="0" w:space="0" w:color="auto"/>
            <w:right w:val="none" w:sz="0" w:space="0" w:color="auto"/>
          </w:divBdr>
        </w:div>
        <w:div w:id="1464036187">
          <w:marLeft w:val="480"/>
          <w:marRight w:val="0"/>
          <w:marTop w:val="0"/>
          <w:marBottom w:val="0"/>
          <w:divBdr>
            <w:top w:val="none" w:sz="0" w:space="0" w:color="auto"/>
            <w:left w:val="none" w:sz="0" w:space="0" w:color="auto"/>
            <w:bottom w:val="none" w:sz="0" w:space="0" w:color="auto"/>
            <w:right w:val="none" w:sz="0" w:space="0" w:color="auto"/>
          </w:divBdr>
        </w:div>
        <w:div w:id="1210072861">
          <w:marLeft w:val="480"/>
          <w:marRight w:val="0"/>
          <w:marTop w:val="0"/>
          <w:marBottom w:val="0"/>
          <w:divBdr>
            <w:top w:val="none" w:sz="0" w:space="0" w:color="auto"/>
            <w:left w:val="none" w:sz="0" w:space="0" w:color="auto"/>
            <w:bottom w:val="none" w:sz="0" w:space="0" w:color="auto"/>
            <w:right w:val="none" w:sz="0" w:space="0" w:color="auto"/>
          </w:divBdr>
        </w:div>
        <w:div w:id="1338801142">
          <w:marLeft w:val="480"/>
          <w:marRight w:val="0"/>
          <w:marTop w:val="0"/>
          <w:marBottom w:val="0"/>
          <w:divBdr>
            <w:top w:val="none" w:sz="0" w:space="0" w:color="auto"/>
            <w:left w:val="none" w:sz="0" w:space="0" w:color="auto"/>
            <w:bottom w:val="none" w:sz="0" w:space="0" w:color="auto"/>
            <w:right w:val="none" w:sz="0" w:space="0" w:color="auto"/>
          </w:divBdr>
        </w:div>
        <w:div w:id="60301430">
          <w:marLeft w:val="480"/>
          <w:marRight w:val="0"/>
          <w:marTop w:val="0"/>
          <w:marBottom w:val="0"/>
          <w:divBdr>
            <w:top w:val="none" w:sz="0" w:space="0" w:color="auto"/>
            <w:left w:val="none" w:sz="0" w:space="0" w:color="auto"/>
            <w:bottom w:val="none" w:sz="0" w:space="0" w:color="auto"/>
            <w:right w:val="none" w:sz="0" w:space="0" w:color="auto"/>
          </w:divBdr>
        </w:div>
        <w:div w:id="1540163179">
          <w:marLeft w:val="480"/>
          <w:marRight w:val="0"/>
          <w:marTop w:val="0"/>
          <w:marBottom w:val="0"/>
          <w:divBdr>
            <w:top w:val="none" w:sz="0" w:space="0" w:color="auto"/>
            <w:left w:val="none" w:sz="0" w:space="0" w:color="auto"/>
            <w:bottom w:val="none" w:sz="0" w:space="0" w:color="auto"/>
            <w:right w:val="none" w:sz="0" w:space="0" w:color="auto"/>
          </w:divBdr>
        </w:div>
        <w:div w:id="800343110">
          <w:marLeft w:val="480"/>
          <w:marRight w:val="0"/>
          <w:marTop w:val="0"/>
          <w:marBottom w:val="0"/>
          <w:divBdr>
            <w:top w:val="none" w:sz="0" w:space="0" w:color="auto"/>
            <w:left w:val="none" w:sz="0" w:space="0" w:color="auto"/>
            <w:bottom w:val="none" w:sz="0" w:space="0" w:color="auto"/>
            <w:right w:val="none" w:sz="0" w:space="0" w:color="auto"/>
          </w:divBdr>
        </w:div>
        <w:div w:id="1702894347">
          <w:marLeft w:val="480"/>
          <w:marRight w:val="0"/>
          <w:marTop w:val="0"/>
          <w:marBottom w:val="0"/>
          <w:divBdr>
            <w:top w:val="none" w:sz="0" w:space="0" w:color="auto"/>
            <w:left w:val="none" w:sz="0" w:space="0" w:color="auto"/>
            <w:bottom w:val="none" w:sz="0" w:space="0" w:color="auto"/>
            <w:right w:val="none" w:sz="0" w:space="0" w:color="auto"/>
          </w:divBdr>
        </w:div>
        <w:div w:id="641690274">
          <w:marLeft w:val="480"/>
          <w:marRight w:val="0"/>
          <w:marTop w:val="0"/>
          <w:marBottom w:val="0"/>
          <w:divBdr>
            <w:top w:val="none" w:sz="0" w:space="0" w:color="auto"/>
            <w:left w:val="none" w:sz="0" w:space="0" w:color="auto"/>
            <w:bottom w:val="none" w:sz="0" w:space="0" w:color="auto"/>
            <w:right w:val="none" w:sz="0" w:space="0" w:color="auto"/>
          </w:divBdr>
        </w:div>
        <w:div w:id="1756517470">
          <w:marLeft w:val="480"/>
          <w:marRight w:val="0"/>
          <w:marTop w:val="0"/>
          <w:marBottom w:val="0"/>
          <w:divBdr>
            <w:top w:val="none" w:sz="0" w:space="0" w:color="auto"/>
            <w:left w:val="none" w:sz="0" w:space="0" w:color="auto"/>
            <w:bottom w:val="none" w:sz="0" w:space="0" w:color="auto"/>
            <w:right w:val="none" w:sz="0" w:space="0" w:color="auto"/>
          </w:divBdr>
        </w:div>
        <w:div w:id="1713771445">
          <w:marLeft w:val="480"/>
          <w:marRight w:val="0"/>
          <w:marTop w:val="0"/>
          <w:marBottom w:val="0"/>
          <w:divBdr>
            <w:top w:val="none" w:sz="0" w:space="0" w:color="auto"/>
            <w:left w:val="none" w:sz="0" w:space="0" w:color="auto"/>
            <w:bottom w:val="none" w:sz="0" w:space="0" w:color="auto"/>
            <w:right w:val="none" w:sz="0" w:space="0" w:color="auto"/>
          </w:divBdr>
        </w:div>
        <w:div w:id="1514103571">
          <w:marLeft w:val="480"/>
          <w:marRight w:val="0"/>
          <w:marTop w:val="0"/>
          <w:marBottom w:val="0"/>
          <w:divBdr>
            <w:top w:val="none" w:sz="0" w:space="0" w:color="auto"/>
            <w:left w:val="none" w:sz="0" w:space="0" w:color="auto"/>
            <w:bottom w:val="none" w:sz="0" w:space="0" w:color="auto"/>
            <w:right w:val="none" w:sz="0" w:space="0" w:color="auto"/>
          </w:divBdr>
        </w:div>
        <w:div w:id="366219061">
          <w:marLeft w:val="480"/>
          <w:marRight w:val="0"/>
          <w:marTop w:val="0"/>
          <w:marBottom w:val="0"/>
          <w:divBdr>
            <w:top w:val="none" w:sz="0" w:space="0" w:color="auto"/>
            <w:left w:val="none" w:sz="0" w:space="0" w:color="auto"/>
            <w:bottom w:val="none" w:sz="0" w:space="0" w:color="auto"/>
            <w:right w:val="none" w:sz="0" w:space="0" w:color="auto"/>
          </w:divBdr>
        </w:div>
        <w:div w:id="447624607">
          <w:marLeft w:val="480"/>
          <w:marRight w:val="0"/>
          <w:marTop w:val="0"/>
          <w:marBottom w:val="0"/>
          <w:divBdr>
            <w:top w:val="none" w:sz="0" w:space="0" w:color="auto"/>
            <w:left w:val="none" w:sz="0" w:space="0" w:color="auto"/>
            <w:bottom w:val="none" w:sz="0" w:space="0" w:color="auto"/>
            <w:right w:val="none" w:sz="0" w:space="0" w:color="auto"/>
          </w:divBdr>
        </w:div>
        <w:div w:id="1740445427">
          <w:marLeft w:val="480"/>
          <w:marRight w:val="0"/>
          <w:marTop w:val="0"/>
          <w:marBottom w:val="0"/>
          <w:divBdr>
            <w:top w:val="none" w:sz="0" w:space="0" w:color="auto"/>
            <w:left w:val="none" w:sz="0" w:space="0" w:color="auto"/>
            <w:bottom w:val="none" w:sz="0" w:space="0" w:color="auto"/>
            <w:right w:val="none" w:sz="0" w:space="0" w:color="auto"/>
          </w:divBdr>
        </w:div>
        <w:div w:id="1694645121">
          <w:marLeft w:val="480"/>
          <w:marRight w:val="0"/>
          <w:marTop w:val="0"/>
          <w:marBottom w:val="0"/>
          <w:divBdr>
            <w:top w:val="none" w:sz="0" w:space="0" w:color="auto"/>
            <w:left w:val="none" w:sz="0" w:space="0" w:color="auto"/>
            <w:bottom w:val="none" w:sz="0" w:space="0" w:color="auto"/>
            <w:right w:val="none" w:sz="0" w:space="0" w:color="auto"/>
          </w:divBdr>
        </w:div>
        <w:div w:id="1401488841">
          <w:marLeft w:val="480"/>
          <w:marRight w:val="0"/>
          <w:marTop w:val="0"/>
          <w:marBottom w:val="0"/>
          <w:divBdr>
            <w:top w:val="none" w:sz="0" w:space="0" w:color="auto"/>
            <w:left w:val="none" w:sz="0" w:space="0" w:color="auto"/>
            <w:bottom w:val="none" w:sz="0" w:space="0" w:color="auto"/>
            <w:right w:val="none" w:sz="0" w:space="0" w:color="auto"/>
          </w:divBdr>
        </w:div>
        <w:div w:id="863830394">
          <w:marLeft w:val="480"/>
          <w:marRight w:val="0"/>
          <w:marTop w:val="0"/>
          <w:marBottom w:val="0"/>
          <w:divBdr>
            <w:top w:val="none" w:sz="0" w:space="0" w:color="auto"/>
            <w:left w:val="none" w:sz="0" w:space="0" w:color="auto"/>
            <w:bottom w:val="none" w:sz="0" w:space="0" w:color="auto"/>
            <w:right w:val="none" w:sz="0" w:space="0" w:color="auto"/>
          </w:divBdr>
        </w:div>
        <w:div w:id="31811418">
          <w:marLeft w:val="480"/>
          <w:marRight w:val="0"/>
          <w:marTop w:val="0"/>
          <w:marBottom w:val="0"/>
          <w:divBdr>
            <w:top w:val="none" w:sz="0" w:space="0" w:color="auto"/>
            <w:left w:val="none" w:sz="0" w:space="0" w:color="auto"/>
            <w:bottom w:val="none" w:sz="0" w:space="0" w:color="auto"/>
            <w:right w:val="none" w:sz="0" w:space="0" w:color="auto"/>
          </w:divBdr>
        </w:div>
        <w:div w:id="1098021925">
          <w:marLeft w:val="480"/>
          <w:marRight w:val="0"/>
          <w:marTop w:val="0"/>
          <w:marBottom w:val="0"/>
          <w:divBdr>
            <w:top w:val="none" w:sz="0" w:space="0" w:color="auto"/>
            <w:left w:val="none" w:sz="0" w:space="0" w:color="auto"/>
            <w:bottom w:val="none" w:sz="0" w:space="0" w:color="auto"/>
            <w:right w:val="none" w:sz="0" w:space="0" w:color="auto"/>
          </w:divBdr>
        </w:div>
        <w:div w:id="918908424">
          <w:marLeft w:val="480"/>
          <w:marRight w:val="0"/>
          <w:marTop w:val="0"/>
          <w:marBottom w:val="0"/>
          <w:divBdr>
            <w:top w:val="none" w:sz="0" w:space="0" w:color="auto"/>
            <w:left w:val="none" w:sz="0" w:space="0" w:color="auto"/>
            <w:bottom w:val="none" w:sz="0" w:space="0" w:color="auto"/>
            <w:right w:val="none" w:sz="0" w:space="0" w:color="auto"/>
          </w:divBdr>
        </w:div>
        <w:div w:id="1393770586">
          <w:marLeft w:val="480"/>
          <w:marRight w:val="0"/>
          <w:marTop w:val="0"/>
          <w:marBottom w:val="0"/>
          <w:divBdr>
            <w:top w:val="none" w:sz="0" w:space="0" w:color="auto"/>
            <w:left w:val="none" w:sz="0" w:space="0" w:color="auto"/>
            <w:bottom w:val="none" w:sz="0" w:space="0" w:color="auto"/>
            <w:right w:val="none" w:sz="0" w:space="0" w:color="auto"/>
          </w:divBdr>
        </w:div>
        <w:div w:id="36898766">
          <w:marLeft w:val="480"/>
          <w:marRight w:val="0"/>
          <w:marTop w:val="0"/>
          <w:marBottom w:val="0"/>
          <w:divBdr>
            <w:top w:val="none" w:sz="0" w:space="0" w:color="auto"/>
            <w:left w:val="none" w:sz="0" w:space="0" w:color="auto"/>
            <w:bottom w:val="none" w:sz="0" w:space="0" w:color="auto"/>
            <w:right w:val="none" w:sz="0" w:space="0" w:color="auto"/>
          </w:divBdr>
        </w:div>
        <w:div w:id="894849376">
          <w:marLeft w:val="480"/>
          <w:marRight w:val="0"/>
          <w:marTop w:val="0"/>
          <w:marBottom w:val="0"/>
          <w:divBdr>
            <w:top w:val="none" w:sz="0" w:space="0" w:color="auto"/>
            <w:left w:val="none" w:sz="0" w:space="0" w:color="auto"/>
            <w:bottom w:val="none" w:sz="0" w:space="0" w:color="auto"/>
            <w:right w:val="none" w:sz="0" w:space="0" w:color="auto"/>
          </w:divBdr>
        </w:div>
        <w:div w:id="1844735420">
          <w:marLeft w:val="480"/>
          <w:marRight w:val="0"/>
          <w:marTop w:val="0"/>
          <w:marBottom w:val="0"/>
          <w:divBdr>
            <w:top w:val="none" w:sz="0" w:space="0" w:color="auto"/>
            <w:left w:val="none" w:sz="0" w:space="0" w:color="auto"/>
            <w:bottom w:val="none" w:sz="0" w:space="0" w:color="auto"/>
            <w:right w:val="none" w:sz="0" w:space="0" w:color="auto"/>
          </w:divBdr>
        </w:div>
        <w:div w:id="371924920">
          <w:marLeft w:val="480"/>
          <w:marRight w:val="0"/>
          <w:marTop w:val="0"/>
          <w:marBottom w:val="0"/>
          <w:divBdr>
            <w:top w:val="none" w:sz="0" w:space="0" w:color="auto"/>
            <w:left w:val="none" w:sz="0" w:space="0" w:color="auto"/>
            <w:bottom w:val="none" w:sz="0" w:space="0" w:color="auto"/>
            <w:right w:val="none" w:sz="0" w:space="0" w:color="auto"/>
          </w:divBdr>
        </w:div>
        <w:div w:id="878057211">
          <w:marLeft w:val="480"/>
          <w:marRight w:val="0"/>
          <w:marTop w:val="0"/>
          <w:marBottom w:val="0"/>
          <w:divBdr>
            <w:top w:val="none" w:sz="0" w:space="0" w:color="auto"/>
            <w:left w:val="none" w:sz="0" w:space="0" w:color="auto"/>
            <w:bottom w:val="none" w:sz="0" w:space="0" w:color="auto"/>
            <w:right w:val="none" w:sz="0" w:space="0" w:color="auto"/>
          </w:divBdr>
        </w:div>
        <w:div w:id="836650991">
          <w:marLeft w:val="480"/>
          <w:marRight w:val="0"/>
          <w:marTop w:val="0"/>
          <w:marBottom w:val="0"/>
          <w:divBdr>
            <w:top w:val="none" w:sz="0" w:space="0" w:color="auto"/>
            <w:left w:val="none" w:sz="0" w:space="0" w:color="auto"/>
            <w:bottom w:val="none" w:sz="0" w:space="0" w:color="auto"/>
            <w:right w:val="none" w:sz="0" w:space="0" w:color="auto"/>
          </w:divBdr>
        </w:div>
        <w:div w:id="1018580927">
          <w:marLeft w:val="480"/>
          <w:marRight w:val="0"/>
          <w:marTop w:val="0"/>
          <w:marBottom w:val="0"/>
          <w:divBdr>
            <w:top w:val="none" w:sz="0" w:space="0" w:color="auto"/>
            <w:left w:val="none" w:sz="0" w:space="0" w:color="auto"/>
            <w:bottom w:val="none" w:sz="0" w:space="0" w:color="auto"/>
            <w:right w:val="none" w:sz="0" w:space="0" w:color="auto"/>
          </w:divBdr>
        </w:div>
        <w:div w:id="302085360">
          <w:marLeft w:val="480"/>
          <w:marRight w:val="0"/>
          <w:marTop w:val="0"/>
          <w:marBottom w:val="0"/>
          <w:divBdr>
            <w:top w:val="none" w:sz="0" w:space="0" w:color="auto"/>
            <w:left w:val="none" w:sz="0" w:space="0" w:color="auto"/>
            <w:bottom w:val="none" w:sz="0" w:space="0" w:color="auto"/>
            <w:right w:val="none" w:sz="0" w:space="0" w:color="auto"/>
          </w:divBdr>
        </w:div>
        <w:div w:id="388849557">
          <w:marLeft w:val="480"/>
          <w:marRight w:val="0"/>
          <w:marTop w:val="0"/>
          <w:marBottom w:val="0"/>
          <w:divBdr>
            <w:top w:val="none" w:sz="0" w:space="0" w:color="auto"/>
            <w:left w:val="none" w:sz="0" w:space="0" w:color="auto"/>
            <w:bottom w:val="none" w:sz="0" w:space="0" w:color="auto"/>
            <w:right w:val="none" w:sz="0" w:space="0" w:color="auto"/>
          </w:divBdr>
        </w:div>
        <w:div w:id="1998797102">
          <w:marLeft w:val="480"/>
          <w:marRight w:val="0"/>
          <w:marTop w:val="0"/>
          <w:marBottom w:val="0"/>
          <w:divBdr>
            <w:top w:val="none" w:sz="0" w:space="0" w:color="auto"/>
            <w:left w:val="none" w:sz="0" w:space="0" w:color="auto"/>
            <w:bottom w:val="none" w:sz="0" w:space="0" w:color="auto"/>
            <w:right w:val="none" w:sz="0" w:space="0" w:color="auto"/>
          </w:divBdr>
        </w:div>
        <w:div w:id="2096778065">
          <w:marLeft w:val="480"/>
          <w:marRight w:val="0"/>
          <w:marTop w:val="0"/>
          <w:marBottom w:val="0"/>
          <w:divBdr>
            <w:top w:val="none" w:sz="0" w:space="0" w:color="auto"/>
            <w:left w:val="none" w:sz="0" w:space="0" w:color="auto"/>
            <w:bottom w:val="none" w:sz="0" w:space="0" w:color="auto"/>
            <w:right w:val="none" w:sz="0" w:space="0" w:color="auto"/>
          </w:divBdr>
        </w:div>
        <w:div w:id="1312294422">
          <w:marLeft w:val="480"/>
          <w:marRight w:val="0"/>
          <w:marTop w:val="0"/>
          <w:marBottom w:val="0"/>
          <w:divBdr>
            <w:top w:val="none" w:sz="0" w:space="0" w:color="auto"/>
            <w:left w:val="none" w:sz="0" w:space="0" w:color="auto"/>
            <w:bottom w:val="none" w:sz="0" w:space="0" w:color="auto"/>
            <w:right w:val="none" w:sz="0" w:space="0" w:color="auto"/>
          </w:divBdr>
        </w:div>
        <w:div w:id="1287665209">
          <w:marLeft w:val="480"/>
          <w:marRight w:val="0"/>
          <w:marTop w:val="0"/>
          <w:marBottom w:val="0"/>
          <w:divBdr>
            <w:top w:val="none" w:sz="0" w:space="0" w:color="auto"/>
            <w:left w:val="none" w:sz="0" w:space="0" w:color="auto"/>
            <w:bottom w:val="none" w:sz="0" w:space="0" w:color="auto"/>
            <w:right w:val="none" w:sz="0" w:space="0" w:color="auto"/>
          </w:divBdr>
        </w:div>
        <w:div w:id="616913436">
          <w:marLeft w:val="480"/>
          <w:marRight w:val="0"/>
          <w:marTop w:val="0"/>
          <w:marBottom w:val="0"/>
          <w:divBdr>
            <w:top w:val="none" w:sz="0" w:space="0" w:color="auto"/>
            <w:left w:val="none" w:sz="0" w:space="0" w:color="auto"/>
            <w:bottom w:val="none" w:sz="0" w:space="0" w:color="auto"/>
            <w:right w:val="none" w:sz="0" w:space="0" w:color="auto"/>
          </w:divBdr>
        </w:div>
        <w:div w:id="339963843">
          <w:marLeft w:val="480"/>
          <w:marRight w:val="0"/>
          <w:marTop w:val="0"/>
          <w:marBottom w:val="0"/>
          <w:divBdr>
            <w:top w:val="none" w:sz="0" w:space="0" w:color="auto"/>
            <w:left w:val="none" w:sz="0" w:space="0" w:color="auto"/>
            <w:bottom w:val="none" w:sz="0" w:space="0" w:color="auto"/>
            <w:right w:val="none" w:sz="0" w:space="0" w:color="auto"/>
          </w:divBdr>
        </w:div>
        <w:div w:id="426002392">
          <w:marLeft w:val="480"/>
          <w:marRight w:val="0"/>
          <w:marTop w:val="0"/>
          <w:marBottom w:val="0"/>
          <w:divBdr>
            <w:top w:val="none" w:sz="0" w:space="0" w:color="auto"/>
            <w:left w:val="none" w:sz="0" w:space="0" w:color="auto"/>
            <w:bottom w:val="none" w:sz="0" w:space="0" w:color="auto"/>
            <w:right w:val="none" w:sz="0" w:space="0" w:color="auto"/>
          </w:divBdr>
        </w:div>
        <w:div w:id="1300915665">
          <w:marLeft w:val="480"/>
          <w:marRight w:val="0"/>
          <w:marTop w:val="0"/>
          <w:marBottom w:val="0"/>
          <w:divBdr>
            <w:top w:val="none" w:sz="0" w:space="0" w:color="auto"/>
            <w:left w:val="none" w:sz="0" w:space="0" w:color="auto"/>
            <w:bottom w:val="none" w:sz="0" w:space="0" w:color="auto"/>
            <w:right w:val="none" w:sz="0" w:space="0" w:color="auto"/>
          </w:divBdr>
        </w:div>
        <w:div w:id="655761559">
          <w:marLeft w:val="480"/>
          <w:marRight w:val="0"/>
          <w:marTop w:val="0"/>
          <w:marBottom w:val="0"/>
          <w:divBdr>
            <w:top w:val="none" w:sz="0" w:space="0" w:color="auto"/>
            <w:left w:val="none" w:sz="0" w:space="0" w:color="auto"/>
            <w:bottom w:val="none" w:sz="0" w:space="0" w:color="auto"/>
            <w:right w:val="none" w:sz="0" w:space="0" w:color="auto"/>
          </w:divBdr>
        </w:div>
        <w:div w:id="374693456">
          <w:marLeft w:val="480"/>
          <w:marRight w:val="0"/>
          <w:marTop w:val="0"/>
          <w:marBottom w:val="0"/>
          <w:divBdr>
            <w:top w:val="none" w:sz="0" w:space="0" w:color="auto"/>
            <w:left w:val="none" w:sz="0" w:space="0" w:color="auto"/>
            <w:bottom w:val="none" w:sz="0" w:space="0" w:color="auto"/>
            <w:right w:val="none" w:sz="0" w:space="0" w:color="auto"/>
          </w:divBdr>
        </w:div>
        <w:div w:id="1257523561">
          <w:marLeft w:val="480"/>
          <w:marRight w:val="0"/>
          <w:marTop w:val="0"/>
          <w:marBottom w:val="0"/>
          <w:divBdr>
            <w:top w:val="none" w:sz="0" w:space="0" w:color="auto"/>
            <w:left w:val="none" w:sz="0" w:space="0" w:color="auto"/>
            <w:bottom w:val="none" w:sz="0" w:space="0" w:color="auto"/>
            <w:right w:val="none" w:sz="0" w:space="0" w:color="auto"/>
          </w:divBdr>
        </w:div>
        <w:div w:id="544559921">
          <w:marLeft w:val="480"/>
          <w:marRight w:val="0"/>
          <w:marTop w:val="0"/>
          <w:marBottom w:val="0"/>
          <w:divBdr>
            <w:top w:val="none" w:sz="0" w:space="0" w:color="auto"/>
            <w:left w:val="none" w:sz="0" w:space="0" w:color="auto"/>
            <w:bottom w:val="none" w:sz="0" w:space="0" w:color="auto"/>
            <w:right w:val="none" w:sz="0" w:space="0" w:color="auto"/>
          </w:divBdr>
        </w:div>
        <w:div w:id="658726324">
          <w:marLeft w:val="480"/>
          <w:marRight w:val="0"/>
          <w:marTop w:val="0"/>
          <w:marBottom w:val="0"/>
          <w:divBdr>
            <w:top w:val="none" w:sz="0" w:space="0" w:color="auto"/>
            <w:left w:val="none" w:sz="0" w:space="0" w:color="auto"/>
            <w:bottom w:val="none" w:sz="0" w:space="0" w:color="auto"/>
            <w:right w:val="none" w:sz="0" w:space="0" w:color="auto"/>
          </w:divBdr>
        </w:div>
        <w:div w:id="1785877884">
          <w:marLeft w:val="480"/>
          <w:marRight w:val="0"/>
          <w:marTop w:val="0"/>
          <w:marBottom w:val="0"/>
          <w:divBdr>
            <w:top w:val="none" w:sz="0" w:space="0" w:color="auto"/>
            <w:left w:val="none" w:sz="0" w:space="0" w:color="auto"/>
            <w:bottom w:val="none" w:sz="0" w:space="0" w:color="auto"/>
            <w:right w:val="none" w:sz="0" w:space="0" w:color="auto"/>
          </w:divBdr>
        </w:div>
      </w:divsChild>
    </w:div>
    <w:div w:id="1597523267">
      <w:bodyDiv w:val="1"/>
      <w:marLeft w:val="0"/>
      <w:marRight w:val="0"/>
      <w:marTop w:val="0"/>
      <w:marBottom w:val="0"/>
      <w:divBdr>
        <w:top w:val="none" w:sz="0" w:space="0" w:color="auto"/>
        <w:left w:val="none" w:sz="0" w:space="0" w:color="auto"/>
        <w:bottom w:val="none" w:sz="0" w:space="0" w:color="auto"/>
        <w:right w:val="none" w:sz="0" w:space="0" w:color="auto"/>
      </w:divBdr>
    </w:div>
    <w:div w:id="1597666873">
      <w:bodyDiv w:val="1"/>
      <w:marLeft w:val="0"/>
      <w:marRight w:val="0"/>
      <w:marTop w:val="0"/>
      <w:marBottom w:val="0"/>
      <w:divBdr>
        <w:top w:val="none" w:sz="0" w:space="0" w:color="auto"/>
        <w:left w:val="none" w:sz="0" w:space="0" w:color="auto"/>
        <w:bottom w:val="none" w:sz="0" w:space="0" w:color="auto"/>
        <w:right w:val="none" w:sz="0" w:space="0" w:color="auto"/>
      </w:divBdr>
    </w:div>
    <w:div w:id="1597864338">
      <w:bodyDiv w:val="1"/>
      <w:marLeft w:val="0"/>
      <w:marRight w:val="0"/>
      <w:marTop w:val="0"/>
      <w:marBottom w:val="0"/>
      <w:divBdr>
        <w:top w:val="none" w:sz="0" w:space="0" w:color="auto"/>
        <w:left w:val="none" w:sz="0" w:space="0" w:color="auto"/>
        <w:bottom w:val="none" w:sz="0" w:space="0" w:color="auto"/>
        <w:right w:val="none" w:sz="0" w:space="0" w:color="auto"/>
      </w:divBdr>
    </w:div>
    <w:div w:id="1598054402">
      <w:bodyDiv w:val="1"/>
      <w:marLeft w:val="0"/>
      <w:marRight w:val="0"/>
      <w:marTop w:val="0"/>
      <w:marBottom w:val="0"/>
      <w:divBdr>
        <w:top w:val="none" w:sz="0" w:space="0" w:color="auto"/>
        <w:left w:val="none" w:sz="0" w:space="0" w:color="auto"/>
        <w:bottom w:val="none" w:sz="0" w:space="0" w:color="auto"/>
        <w:right w:val="none" w:sz="0" w:space="0" w:color="auto"/>
      </w:divBdr>
    </w:div>
    <w:div w:id="1598174631">
      <w:bodyDiv w:val="1"/>
      <w:marLeft w:val="0"/>
      <w:marRight w:val="0"/>
      <w:marTop w:val="0"/>
      <w:marBottom w:val="0"/>
      <w:divBdr>
        <w:top w:val="none" w:sz="0" w:space="0" w:color="auto"/>
        <w:left w:val="none" w:sz="0" w:space="0" w:color="auto"/>
        <w:bottom w:val="none" w:sz="0" w:space="0" w:color="auto"/>
        <w:right w:val="none" w:sz="0" w:space="0" w:color="auto"/>
      </w:divBdr>
    </w:div>
    <w:div w:id="1598175139">
      <w:bodyDiv w:val="1"/>
      <w:marLeft w:val="0"/>
      <w:marRight w:val="0"/>
      <w:marTop w:val="0"/>
      <w:marBottom w:val="0"/>
      <w:divBdr>
        <w:top w:val="none" w:sz="0" w:space="0" w:color="auto"/>
        <w:left w:val="none" w:sz="0" w:space="0" w:color="auto"/>
        <w:bottom w:val="none" w:sz="0" w:space="0" w:color="auto"/>
        <w:right w:val="none" w:sz="0" w:space="0" w:color="auto"/>
      </w:divBdr>
    </w:div>
    <w:div w:id="1598175806">
      <w:bodyDiv w:val="1"/>
      <w:marLeft w:val="0"/>
      <w:marRight w:val="0"/>
      <w:marTop w:val="0"/>
      <w:marBottom w:val="0"/>
      <w:divBdr>
        <w:top w:val="none" w:sz="0" w:space="0" w:color="auto"/>
        <w:left w:val="none" w:sz="0" w:space="0" w:color="auto"/>
        <w:bottom w:val="none" w:sz="0" w:space="0" w:color="auto"/>
        <w:right w:val="none" w:sz="0" w:space="0" w:color="auto"/>
      </w:divBdr>
    </w:div>
    <w:div w:id="1598444147">
      <w:bodyDiv w:val="1"/>
      <w:marLeft w:val="0"/>
      <w:marRight w:val="0"/>
      <w:marTop w:val="0"/>
      <w:marBottom w:val="0"/>
      <w:divBdr>
        <w:top w:val="none" w:sz="0" w:space="0" w:color="auto"/>
        <w:left w:val="none" w:sz="0" w:space="0" w:color="auto"/>
        <w:bottom w:val="none" w:sz="0" w:space="0" w:color="auto"/>
        <w:right w:val="none" w:sz="0" w:space="0" w:color="auto"/>
      </w:divBdr>
    </w:div>
    <w:div w:id="1598632333">
      <w:bodyDiv w:val="1"/>
      <w:marLeft w:val="0"/>
      <w:marRight w:val="0"/>
      <w:marTop w:val="0"/>
      <w:marBottom w:val="0"/>
      <w:divBdr>
        <w:top w:val="none" w:sz="0" w:space="0" w:color="auto"/>
        <w:left w:val="none" w:sz="0" w:space="0" w:color="auto"/>
        <w:bottom w:val="none" w:sz="0" w:space="0" w:color="auto"/>
        <w:right w:val="none" w:sz="0" w:space="0" w:color="auto"/>
      </w:divBdr>
      <w:divsChild>
        <w:div w:id="1028722392">
          <w:marLeft w:val="480"/>
          <w:marRight w:val="0"/>
          <w:marTop w:val="0"/>
          <w:marBottom w:val="0"/>
          <w:divBdr>
            <w:top w:val="none" w:sz="0" w:space="0" w:color="auto"/>
            <w:left w:val="none" w:sz="0" w:space="0" w:color="auto"/>
            <w:bottom w:val="none" w:sz="0" w:space="0" w:color="auto"/>
            <w:right w:val="none" w:sz="0" w:space="0" w:color="auto"/>
          </w:divBdr>
        </w:div>
        <w:div w:id="1555656849">
          <w:marLeft w:val="480"/>
          <w:marRight w:val="0"/>
          <w:marTop w:val="0"/>
          <w:marBottom w:val="0"/>
          <w:divBdr>
            <w:top w:val="none" w:sz="0" w:space="0" w:color="auto"/>
            <w:left w:val="none" w:sz="0" w:space="0" w:color="auto"/>
            <w:bottom w:val="none" w:sz="0" w:space="0" w:color="auto"/>
            <w:right w:val="none" w:sz="0" w:space="0" w:color="auto"/>
          </w:divBdr>
        </w:div>
        <w:div w:id="1120220515">
          <w:marLeft w:val="480"/>
          <w:marRight w:val="0"/>
          <w:marTop w:val="0"/>
          <w:marBottom w:val="0"/>
          <w:divBdr>
            <w:top w:val="none" w:sz="0" w:space="0" w:color="auto"/>
            <w:left w:val="none" w:sz="0" w:space="0" w:color="auto"/>
            <w:bottom w:val="none" w:sz="0" w:space="0" w:color="auto"/>
            <w:right w:val="none" w:sz="0" w:space="0" w:color="auto"/>
          </w:divBdr>
        </w:div>
        <w:div w:id="98188123">
          <w:marLeft w:val="480"/>
          <w:marRight w:val="0"/>
          <w:marTop w:val="0"/>
          <w:marBottom w:val="0"/>
          <w:divBdr>
            <w:top w:val="none" w:sz="0" w:space="0" w:color="auto"/>
            <w:left w:val="none" w:sz="0" w:space="0" w:color="auto"/>
            <w:bottom w:val="none" w:sz="0" w:space="0" w:color="auto"/>
            <w:right w:val="none" w:sz="0" w:space="0" w:color="auto"/>
          </w:divBdr>
        </w:div>
        <w:div w:id="1559392202">
          <w:marLeft w:val="480"/>
          <w:marRight w:val="0"/>
          <w:marTop w:val="0"/>
          <w:marBottom w:val="0"/>
          <w:divBdr>
            <w:top w:val="none" w:sz="0" w:space="0" w:color="auto"/>
            <w:left w:val="none" w:sz="0" w:space="0" w:color="auto"/>
            <w:bottom w:val="none" w:sz="0" w:space="0" w:color="auto"/>
            <w:right w:val="none" w:sz="0" w:space="0" w:color="auto"/>
          </w:divBdr>
        </w:div>
        <w:div w:id="1774086669">
          <w:marLeft w:val="480"/>
          <w:marRight w:val="0"/>
          <w:marTop w:val="0"/>
          <w:marBottom w:val="0"/>
          <w:divBdr>
            <w:top w:val="none" w:sz="0" w:space="0" w:color="auto"/>
            <w:left w:val="none" w:sz="0" w:space="0" w:color="auto"/>
            <w:bottom w:val="none" w:sz="0" w:space="0" w:color="auto"/>
            <w:right w:val="none" w:sz="0" w:space="0" w:color="auto"/>
          </w:divBdr>
        </w:div>
        <w:div w:id="722947080">
          <w:marLeft w:val="480"/>
          <w:marRight w:val="0"/>
          <w:marTop w:val="0"/>
          <w:marBottom w:val="0"/>
          <w:divBdr>
            <w:top w:val="none" w:sz="0" w:space="0" w:color="auto"/>
            <w:left w:val="none" w:sz="0" w:space="0" w:color="auto"/>
            <w:bottom w:val="none" w:sz="0" w:space="0" w:color="auto"/>
            <w:right w:val="none" w:sz="0" w:space="0" w:color="auto"/>
          </w:divBdr>
        </w:div>
        <w:div w:id="1917279572">
          <w:marLeft w:val="480"/>
          <w:marRight w:val="0"/>
          <w:marTop w:val="0"/>
          <w:marBottom w:val="0"/>
          <w:divBdr>
            <w:top w:val="none" w:sz="0" w:space="0" w:color="auto"/>
            <w:left w:val="none" w:sz="0" w:space="0" w:color="auto"/>
            <w:bottom w:val="none" w:sz="0" w:space="0" w:color="auto"/>
            <w:right w:val="none" w:sz="0" w:space="0" w:color="auto"/>
          </w:divBdr>
        </w:div>
        <w:div w:id="1647247388">
          <w:marLeft w:val="480"/>
          <w:marRight w:val="0"/>
          <w:marTop w:val="0"/>
          <w:marBottom w:val="0"/>
          <w:divBdr>
            <w:top w:val="none" w:sz="0" w:space="0" w:color="auto"/>
            <w:left w:val="none" w:sz="0" w:space="0" w:color="auto"/>
            <w:bottom w:val="none" w:sz="0" w:space="0" w:color="auto"/>
            <w:right w:val="none" w:sz="0" w:space="0" w:color="auto"/>
          </w:divBdr>
        </w:div>
        <w:div w:id="758523691">
          <w:marLeft w:val="480"/>
          <w:marRight w:val="0"/>
          <w:marTop w:val="0"/>
          <w:marBottom w:val="0"/>
          <w:divBdr>
            <w:top w:val="none" w:sz="0" w:space="0" w:color="auto"/>
            <w:left w:val="none" w:sz="0" w:space="0" w:color="auto"/>
            <w:bottom w:val="none" w:sz="0" w:space="0" w:color="auto"/>
            <w:right w:val="none" w:sz="0" w:space="0" w:color="auto"/>
          </w:divBdr>
        </w:div>
        <w:div w:id="1894270117">
          <w:marLeft w:val="480"/>
          <w:marRight w:val="0"/>
          <w:marTop w:val="0"/>
          <w:marBottom w:val="0"/>
          <w:divBdr>
            <w:top w:val="none" w:sz="0" w:space="0" w:color="auto"/>
            <w:left w:val="none" w:sz="0" w:space="0" w:color="auto"/>
            <w:bottom w:val="none" w:sz="0" w:space="0" w:color="auto"/>
            <w:right w:val="none" w:sz="0" w:space="0" w:color="auto"/>
          </w:divBdr>
        </w:div>
        <w:div w:id="811562199">
          <w:marLeft w:val="480"/>
          <w:marRight w:val="0"/>
          <w:marTop w:val="0"/>
          <w:marBottom w:val="0"/>
          <w:divBdr>
            <w:top w:val="none" w:sz="0" w:space="0" w:color="auto"/>
            <w:left w:val="none" w:sz="0" w:space="0" w:color="auto"/>
            <w:bottom w:val="none" w:sz="0" w:space="0" w:color="auto"/>
            <w:right w:val="none" w:sz="0" w:space="0" w:color="auto"/>
          </w:divBdr>
        </w:div>
        <w:div w:id="359859671">
          <w:marLeft w:val="480"/>
          <w:marRight w:val="0"/>
          <w:marTop w:val="0"/>
          <w:marBottom w:val="0"/>
          <w:divBdr>
            <w:top w:val="none" w:sz="0" w:space="0" w:color="auto"/>
            <w:left w:val="none" w:sz="0" w:space="0" w:color="auto"/>
            <w:bottom w:val="none" w:sz="0" w:space="0" w:color="auto"/>
            <w:right w:val="none" w:sz="0" w:space="0" w:color="auto"/>
          </w:divBdr>
        </w:div>
        <w:div w:id="1536649919">
          <w:marLeft w:val="480"/>
          <w:marRight w:val="0"/>
          <w:marTop w:val="0"/>
          <w:marBottom w:val="0"/>
          <w:divBdr>
            <w:top w:val="none" w:sz="0" w:space="0" w:color="auto"/>
            <w:left w:val="none" w:sz="0" w:space="0" w:color="auto"/>
            <w:bottom w:val="none" w:sz="0" w:space="0" w:color="auto"/>
            <w:right w:val="none" w:sz="0" w:space="0" w:color="auto"/>
          </w:divBdr>
        </w:div>
        <w:div w:id="304747013">
          <w:marLeft w:val="480"/>
          <w:marRight w:val="0"/>
          <w:marTop w:val="0"/>
          <w:marBottom w:val="0"/>
          <w:divBdr>
            <w:top w:val="none" w:sz="0" w:space="0" w:color="auto"/>
            <w:left w:val="none" w:sz="0" w:space="0" w:color="auto"/>
            <w:bottom w:val="none" w:sz="0" w:space="0" w:color="auto"/>
            <w:right w:val="none" w:sz="0" w:space="0" w:color="auto"/>
          </w:divBdr>
        </w:div>
        <w:div w:id="1853835783">
          <w:marLeft w:val="480"/>
          <w:marRight w:val="0"/>
          <w:marTop w:val="0"/>
          <w:marBottom w:val="0"/>
          <w:divBdr>
            <w:top w:val="none" w:sz="0" w:space="0" w:color="auto"/>
            <w:left w:val="none" w:sz="0" w:space="0" w:color="auto"/>
            <w:bottom w:val="none" w:sz="0" w:space="0" w:color="auto"/>
            <w:right w:val="none" w:sz="0" w:space="0" w:color="auto"/>
          </w:divBdr>
        </w:div>
        <w:div w:id="1923175786">
          <w:marLeft w:val="480"/>
          <w:marRight w:val="0"/>
          <w:marTop w:val="0"/>
          <w:marBottom w:val="0"/>
          <w:divBdr>
            <w:top w:val="none" w:sz="0" w:space="0" w:color="auto"/>
            <w:left w:val="none" w:sz="0" w:space="0" w:color="auto"/>
            <w:bottom w:val="none" w:sz="0" w:space="0" w:color="auto"/>
            <w:right w:val="none" w:sz="0" w:space="0" w:color="auto"/>
          </w:divBdr>
        </w:div>
        <w:div w:id="1771242331">
          <w:marLeft w:val="480"/>
          <w:marRight w:val="0"/>
          <w:marTop w:val="0"/>
          <w:marBottom w:val="0"/>
          <w:divBdr>
            <w:top w:val="none" w:sz="0" w:space="0" w:color="auto"/>
            <w:left w:val="none" w:sz="0" w:space="0" w:color="auto"/>
            <w:bottom w:val="none" w:sz="0" w:space="0" w:color="auto"/>
            <w:right w:val="none" w:sz="0" w:space="0" w:color="auto"/>
          </w:divBdr>
        </w:div>
        <w:div w:id="246305731">
          <w:marLeft w:val="480"/>
          <w:marRight w:val="0"/>
          <w:marTop w:val="0"/>
          <w:marBottom w:val="0"/>
          <w:divBdr>
            <w:top w:val="none" w:sz="0" w:space="0" w:color="auto"/>
            <w:left w:val="none" w:sz="0" w:space="0" w:color="auto"/>
            <w:bottom w:val="none" w:sz="0" w:space="0" w:color="auto"/>
            <w:right w:val="none" w:sz="0" w:space="0" w:color="auto"/>
          </w:divBdr>
        </w:div>
        <w:div w:id="621889138">
          <w:marLeft w:val="480"/>
          <w:marRight w:val="0"/>
          <w:marTop w:val="0"/>
          <w:marBottom w:val="0"/>
          <w:divBdr>
            <w:top w:val="none" w:sz="0" w:space="0" w:color="auto"/>
            <w:left w:val="none" w:sz="0" w:space="0" w:color="auto"/>
            <w:bottom w:val="none" w:sz="0" w:space="0" w:color="auto"/>
            <w:right w:val="none" w:sz="0" w:space="0" w:color="auto"/>
          </w:divBdr>
        </w:div>
        <w:div w:id="1387797301">
          <w:marLeft w:val="480"/>
          <w:marRight w:val="0"/>
          <w:marTop w:val="0"/>
          <w:marBottom w:val="0"/>
          <w:divBdr>
            <w:top w:val="none" w:sz="0" w:space="0" w:color="auto"/>
            <w:left w:val="none" w:sz="0" w:space="0" w:color="auto"/>
            <w:bottom w:val="none" w:sz="0" w:space="0" w:color="auto"/>
            <w:right w:val="none" w:sz="0" w:space="0" w:color="auto"/>
          </w:divBdr>
        </w:div>
        <w:div w:id="811871073">
          <w:marLeft w:val="480"/>
          <w:marRight w:val="0"/>
          <w:marTop w:val="0"/>
          <w:marBottom w:val="0"/>
          <w:divBdr>
            <w:top w:val="none" w:sz="0" w:space="0" w:color="auto"/>
            <w:left w:val="none" w:sz="0" w:space="0" w:color="auto"/>
            <w:bottom w:val="none" w:sz="0" w:space="0" w:color="auto"/>
            <w:right w:val="none" w:sz="0" w:space="0" w:color="auto"/>
          </w:divBdr>
        </w:div>
        <w:div w:id="184486993">
          <w:marLeft w:val="480"/>
          <w:marRight w:val="0"/>
          <w:marTop w:val="0"/>
          <w:marBottom w:val="0"/>
          <w:divBdr>
            <w:top w:val="none" w:sz="0" w:space="0" w:color="auto"/>
            <w:left w:val="none" w:sz="0" w:space="0" w:color="auto"/>
            <w:bottom w:val="none" w:sz="0" w:space="0" w:color="auto"/>
            <w:right w:val="none" w:sz="0" w:space="0" w:color="auto"/>
          </w:divBdr>
        </w:div>
        <w:div w:id="59445871">
          <w:marLeft w:val="480"/>
          <w:marRight w:val="0"/>
          <w:marTop w:val="0"/>
          <w:marBottom w:val="0"/>
          <w:divBdr>
            <w:top w:val="none" w:sz="0" w:space="0" w:color="auto"/>
            <w:left w:val="none" w:sz="0" w:space="0" w:color="auto"/>
            <w:bottom w:val="none" w:sz="0" w:space="0" w:color="auto"/>
            <w:right w:val="none" w:sz="0" w:space="0" w:color="auto"/>
          </w:divBdr>
        </w:div>
        <w:div w:id="1568689428">
          <w:marLeft w:val="480"/>
          <w:marRight w:val="0"/>
          <w:marTop w:val="0"/>
          <w:marBottom w:val="0"/>
          <w:divBdr>
            <w:top w:val="none" w:sz="0" w:space="0" w:color="auto"/>
            <w:left w:val="none" w:sz="0" w:space="0" w:color="auto"/>
            <w:bottom w:val="none" w:sz="0" w:space="0" w:color="auto"/>
            <w:right w:val="none" w:sz="0" w:space="0" w:color="auto"/>
          </w:divBdr>
        </w:div>
        <w:div w:id="937904799">
          <w:marLeft w:val="480"/>
          <w:marRight w:val="0"/>
          <w:marTop w:val="0"/>
          <w:marBottom w:val="0"/>
          <w:divBdr>
            <w:top w:val="none" w:sz="0" w:space="0" w:color="auto"/>
            <w:left w:val="none" w:sz="0" w:space="0" w:color="auto"/>
            <w:bottom w:val="none" w:sz="0" w:space="0" w:color="auto"/>
            <w:right w:val="none" w:sz="0" w:space="0" w:color="auto"/>
          </w:divBdr>
        </w:div>
        <w:div w:id="928349947">
          <w:marLeft w:val="480"/>
          <w:marRight w:val="0"/>
          <w:marTop w:val="0"/>
          <w:marBottom w:val="0"/>
          <w:divBdr>
            <w:top w:val="none" w:sz="0" w:space="0" w:color="auto"/>
            <w:left w:val="none" w:sz="0" w:space="0" w:color="auto"/>
            <w:bottom w:val="none" w:sz="0" w:space="0" w:color="auto"/>
            <w:right w:val="none" w:sz="0" w:space="0" w:color="auto"/>
          </w:divBdr>
        </w:div>
        <w:div w:id="908803096">
          <w:marLeft w:val="480"/>
          <w:marRight w:val="0"/>
          <w:marTop w:val="0"/>
          <w:marBottom w:val="0"/>
          <w:divBdr>
            <w:top w:val="none" w:sz="0" w:space="0" w:color="auto"/>
            <w:left w:val="none" w:sz="0" w:space="0" w:color="auto"/>
            <w:bottom w:val="none" w:sz="0" w:space="0" w:color="auto"/>
            <w:right w:val="none" w:sz="0" w:space="0" w:color="auto"/>
          </w:divBdr>
        </w:div>
        <w:div w:id="1667172441">
          <w:marLeft w:val="480"/>
          <w:marRight w:val="0"/>
          <w:marTop w:val="0"/>
          <w:marBottom w:val="0"/>
          <w:divBdr>
            <w:top w:val="none" w:sz="0" w:space="0" w:color="auto"/>
            <w:left w:val="none" w:sz="0" w:space="0" w:color="auto"/>
            <w:bottom w:val="none" w:sz="0" w:space="0" w:color="auto"/>
            <w:right w:val="none" w:sz="0" w:space="0" w:color="auto"/>
          </w:divBdr>
        </w:div>
        <w:div w:id="530265943">
          <w:marLeft w:val="480"/>
          <w:marRight w:val="0"/>
          <w:marTop w:val="0"/>
          <w:marBottom w:val="0"/>
          <w:divBdr>
            <w:top w:val="none" w:sz="0" w:space="0" w:color="auto"/>
            <w:left w:val="none" w:sz="0" w:space="0" w:color="auto"/>
            <w:bottom w:val="none" w:sz="0" w:space="0" w:color="auto"/>
            <w:right w:val="none" w:sz="0" w:space="0" w:color="auto"/>
          </w:divBdr>
        </w:div>
        <w:div w:id="1411541813">
          <w:marLeft w:val="480"/>
          <w:marRight w:val="0"/>
          <w:marTop w:val="0"/>
          <w:marBottom w:val="0"/>
          <w:divBdr>
            <w:top w:val="none" w:sz="0" w:space="0" w:color="auto"/>
            <w:left w:val="none" w:sz="0" w:space="0" w:color="auto"/>
            <w:bottom w:val="none" w:sz="0" w:space="0" w:color="auto"/>
            <w:right w:val="none" w:sz="0" w:space="0" w:color="auto"/>
          </w:divBdr>
        </w:div>
        <w:div w:id="2052681664">
          <w:marLeft w:val="480"/>
          <w:marRight w:val="0"/>
          <w:marTop w:val="0"/>
          <w:marBottom w:val="0"/>
          <w:divBdr>
            <w:top w:val="none" w:sz="0" w:space="0" w:color="auto"/>
            <w:left w:val="none" w:sz="0" w:space="0" w:color="auto"/>
            <w:bottom w:val="none" w:sz="0" w:space="0" w:color="auto"/>
            <w:right w:val="none" w:sz="0" w:space="0" w:color="auto"/>
          </w:divBdr>
        </w:div>
        <w:div w:id="1091120328">
          <w:marLeft w:val="480"/>
          <w:marRight w:val="0"/>
          <w:marTop w:val="0"/>
          <w:marBottom w:val="0"/>
          <w:divBdr>
            <w:top w:val="none" w:sz="0" w:space="0" w:color="auto"/>
            <w:left w:val="none" w:sz="0" w:space="0" w:color="auto"/>
            <w:bottom w:val="none" w:sz="0" w:space="0" w:color="auto"/>
            <w:right w:val="none" w:sz="0" w:space="0" w:color="auto"/>
          </w:divBdr>
        </w:div>
        <w:div w:id="1981418253">
          <w:marLeft w:val="480"/>
          <w:marRight w:val="0"/>
          <w:marTop w:val="0"/>
          <w:marBottom w:val="0"/>
          <w:divBdr>
            <w:top w:val="none" w:sz="0" w:space="0" w:color="auto"/>
            <w:left w:val="none" w:sz="0" w:space="0" w:color="auto"/>
            <w:bottom w:val="none" w:sz="0" w:space="0" w:color="auto"/>
            <w:right w:val="none" w:sz="0" w:space="0" w:color="auto"/>
          </w:divBdr>
        </w:div>
        <w:div w:id="527372775">
          <w:marLeft w:val="480"/>
          <w:marRight w:val="0"/>
          <w:marTop w:val="0"/>
          <w:marBottom w:val="0"/>
          <w:divBdr>
            <w:top w:val="none" w:sz="0" w:space="0" w:color="auto"/>
            <w:left w:val="none" w:sz="0" w:space="0" w:color="auto"/>
            <w:bottom w:val="none" w:sz="0" w:space="0" w:color="auto"/>
            <w:right w:val="none" w:sz="0" w:space="0" w:color="auto"/>
          </w:divBdr>
        </w:div>
        <w:div w:id="294331997">
          <w:marLeft w:val="480"/>
          <w:marRight w:val="0"/>
          <w:marTop w:val="0"/>
          <w:marBottom w:val="0"/>
          <w:divBdr>
            <w:top w:val="none" w:sz="0" w:space="0" w:color="auto"/>
            <w:left w:val="none" w:sz="0" w:space="0" w:color="auto"/>
            <w:bottom w:val="none" w:sz="0" w:space="0" w:color="auto"/>
            <w:right w:val="none" w:sz="0" w:space="0" w:color="auto"/>
          </w:divBdr>
        </w:div>
        <w:div w:id="752703543">
          <w:marLeft w:val="480"/>
          <w:marRight w:val="0"/>
          <w:marTop w:val="0"/>
          <w:marBottom w:val="0"/>
          <w:divBdr>
            <w:top w:val="none" w:sz="0" w:space="0" w:color="auto"/>
            <w:left w:val="none" w:sz="0" w:space="0" w:color="auto"/>
            <w:bottom w:val="none" w:sz="0" w:space="0" w:color="auto"/>
            <w:right w:val="none" w:sz="0" w:space="0" w:color="auto"/>
          </w:divBdr>
        </w:div>
        <w:div w:id="1628511491">
          <w:marLeft w:val="480"/>
          <w:marRight w:val="0"/>
          <w:marTop w:val="0"/>
          <w:marBottom w:val="0"/>
          <w:divBdr>
            <w:top w:val="none" w:sz="0" w:space="0" w:color="auto"/>
            <w:left w:val="none" w:sz="0" w:space="0" w:color="auto"/>
            <w:bottom w:val="none" w:sz="0" w:space="0" w:color="auto"/>
            <w:right w:val="none" w:sz="0" w:space="0" w:color="auto"/>
          </w:divBdr>
        </w:div>
        <w:div w:id="1717387430">
          <w:marLeft w:val="480"/>
          <w:marRight w:val="0"/>
          <w:marTop w:val="0"/>
          <w:marBottom w:val="0"/>
          <w:divBdr>
            <w:top w:val="none" w:sz="0" w:space="0" w:color="auto"/>
            <w:left w:val="none" w:sz="0" w:space="0" w:color="auto"/>
            <w:bottom w:val="none" w:sz="0" w:space="0" w:color="auto"/>
            <w:right w:val="none" w:sz="0" w:space="0" w:color="auto"/>
          </w:divBdr>
        </w:div>
        <w:div w:id="774405013">
          <w:marLeft w:val="480"/>
          <w:marRight w:val="0"/>
          <w:marTop w:val="0"/>
          <w:marBottom w:val="0"/>
          <w:divBdr>
            <w:top w:val="none" w:sz="0" w:space="0" w:color="auto"/>
            <w:left w:val="none" w:sz="0" w:space="0" w:color="auto"/>
            <w:bottom w:val="none" w:sz="0" w:space="0" w:color="auto"/>
            <w:right w:val="none" w:sz="0" w:space="0" w:color="auto"/>
          </w:divBdr>
        </w:div>
        <w:div w:id="1546213797">
          <w:marLeft w:val="480"/>
          <w:marRight w:val="0"/>
          <w:marTop w:val="0"/>
          <w:marBottom w:val="0"/>
          <w:divBdr>
            <w:top w:val="none" w:sz="0" w:space="0" w:color="auto"/>
            <w:left w:val="none" w:sz="0" w:space="0" w:color="auto"/>
            <w:bottom w:val="none" w:sz="0" w:space="0" w:color="auto"/>
            <w:right w:val="none" w:sz="0" w:space="0" w:color="auto"/>
          </w:divBdr>
        </w:div>
        <w:div w:id="11536041">
          <w:marLeft w:val="480"/>
          <w:marRight w:val="0"/>
          <w:marTop w:val="0"/>
          <w:marBottom w:val="0"/>
          <w:divBdr>
            <w:top w:val="none" w:sz="0" w:space="0" w:color="auto"/>
            <w:left w:val="none" w:sz="0" w:space="0" w:color="auto"/>
            <w:bottom w:val="none" w:sz="0" w:space="0" w:color="auto"/>
            <w:right w:val="none" w:sz="0" w:space="0" w:color="auto"/>
          </w:divBdr>
        </w:div>
        <w:div w:id="1529875284">
          <w:marLeft w:val="480"/>
          <w:marRight w:val="0"/>
          <w:marTop w:val="0"/>
          <w:marBottom w:val="0"/>
          <w:divBdr>
            <w:top w:val="none" w:sz="0" w:space="0" w:color="auto"/>
            <w:left w:val="none" w:sz="0" w:space="0" w:color="auto"/>
            <w:bottom w:val="none" w:sz="0" w:space="0" w:color="auto"/>
            <w:right w:val="none" w:sz="0" w:space="0" w:color="auto"/>
          </w:divBdr>
        </w:div>
        <w:div w:id="1978686437">
          <w:marLeft w:val="480"/>
          <w:marRight w:val="0"/>
          <w:marTop w:val="0"/>
          <w:marBottom w:val="0"/>
          <w:divBdr>
            <w:top w:val="none" w:sz="0" w:space="0" w:color="auto"/>
            <w:left w:val="none" w:sz="0" w:space="0" w:color="auto"/>
            <w:bottom w:val="none" w:sz="0" w:space="0" w:color="auto"/>
            <w:right w:val="none" w:sz="0" w:space="0" w:color="auto"/>
          </w:divBdr>
        </w:div>
        <w:div w:id="602416258">
          <w:marLeft w:val="480"/>
          <w:marRight w:val="0"/>
          <w:marTop w:val="0"/>
          <w:marBottom w:val="0"/>
          <w:divBdr>
            <w:top w:val="none" w:sz="0" w:space="0" w:color="auto"/>
            <w:left w:val="none" w:sz="0" w:space="0" w:color="auto"/>
            <w:bottom w:val="none" w:sz="0" w:space="0" w:color="auto"/>
            <w:right w:val="none" w:sz="0" w:space="0" w:color="auto"/>
          </w:divBdr>
        </w:div>
        <w:div w:id="190385432">
          <w:marLeft w:val="480"/>
          <w:marRight w:val="0"/>
          <w:marTop w:val="0"/>
          <w:marBottom w:val="0"/>
          <w:divBdr>
            <w:top w:val="none" w:sz="0" w:space="0" w:color="auto"/>
            <w:left w:val="none" w:sz="0" w:space="0" w:color="auto"/>
            <w:bottom w:val="none" w:sz="0" w:space="0" w:color="auto"/>
            <w:right w:val="none" w:sz="0" w:space="0" w:color="auto"/>
          </w:divBdr>
        </w:div>
        <w:div w:id="678892361">
          <w:marLeft w:val="480"/>
          <w:marRight w:val="0"/>
          <w:marTop w:val="0"/>
          <w:marBottom w:val="0"/>
          <w:divBdr>
            <w:top w:val="none" w:sz="0" w:space="0" w:color="auto"/>
            <w:left w:val="none" w:sz="0" w:space="0" w:color="auto"/>
            <w:bottom w:val="none" w:sz="0" w:space="0" w:color="auto"/>
            <w:right w:val="none" w:sz="0" w:space="0" w:color="auto"/>
          </w:divBdr>
        </w:div>
        <w:div w:id="1572040591">
          <w:marLeft w:val="480"/>
          <w:marRight w:val="0"/>
          <w:marTop w:val="0"/>
          <w:marBottom w:val="0"/>
          <w:divBdr>
            <w:top w:val="none" w:sz="0" w:space="0" w:color="auto"/>
            <w:left w:val="none" w:sz="0" w:space="0" w:color="auto"/>
            <w:bottom w:val="none" w:sz="0" w:space="0" w:color="auto"/>
            <w:right w:val="none" w:sz="0" w:space="0" w:color="auto"/>
          </w:divBdr>
        </w:div>
        <w:div w:id="1260288935">
          <w:marLeft w:val="480"/>
          <w:marRight w:val="0"/>
          <w:marTop w:val="0"/>
          <w:marBottom w:val="0"/>
          <w:divBdr>
            <w:top w:val="none" w:sz="0" w:space="0" w:color="auto"/>
            <w:left w:val="none" w:sz="0" w:space="0" w:color="auto"/>
            <w:bottom w:val="none" w:sz="0" w:space="0" w:color="auto"/>
            <w:right w:val="none" w:sz="0" w:space="0" w:color="auto"/>
          </w:divBdr>
        </w:div>
        <w:div w:id="148792020">
          <w:marLeft w:val="480"/>
          <w:marRight w:val="0"/>
          <w:marTop w:val="0"/>
          <w:marBottom w:val="0"/>
          <w:divBdr>
            <w:top w:val="none" w:sz="0" w:space="0" w:color="auto"/>
            <w:left w:val="none" w:sz="0" w:space="0" w:color="auto"/>
            <w:bottom w:val="none" w:sz="0" w:space="0" w:color="auto"/>
            <w:right w:val="none" w:sz="0" w:space="0" w:color="auto"/>
          </w:divBdr>
        </w:div>
        <w:div w:id="1926383070">
          <w:marLeft w:val="480"/>
          <w:marRight w:val="0"/>
          <w:marTop w:val="0"/>
          <w:marBottom w:val="0"/>
          <w:divBdr>
            <w:top w:val="none" w:sz="0" w:space="0" w:color="auto"/>
            <w:left w:val="none" w:sz="0" w:space="0" w:color="auto"/>
            <w:bottom w:val="none" w:sz="0" w:space="0" w:color="auto"/>
            <w:right w:val="none" w:sz="0" w:space="0" w:color="auto"/>
          </w:divBdr>
        </w:div>
        <w:div w:id="1880242056">
          <w:marLeft w:val="480"/>
          <w:marRight w:val="0"/>
          <w:marTop w:val="0"/>
          <w:marBottom w:val="0"/>
          <w:divBdr>
            <w:top w:val="none" w:sz="0" w:space="0" w:color="auto"/>
            <w:left w:val="none" w:sz="0" w:space="0" w:color="auto"/>
            <w:bottom w:val="none" w:sz="0" w:space="0" w:color="auto"/>
            <w:right w:val="none" w:sz="0" w:space="0" w:color="auto"/>
          </w:divBdr>
        </w:div>
        <w:div w:id="1850832286">
          <w:marLeft w:val="480"/>
          <w:marRight w:val="0"/>
          <w:marTop w:val="0"/>
          <w:marBottom w:val="0"/>
          <w:divBdr>
            <w:top w:val="none" w:sz="0" w:space="0" w:color="auto"/>
            <w:left w:val="none" w:sz="0" w:space="0" w:color="auto"/>
            <w:bottom w:val="none" w:sz="0" w:space="0" w:color="auto"/>
            <w:right w:val="none" w:sz="0" w:space="0" w:color="auto"/>
          </w:divBdr>
        </w:div>
        <w:div w:id="700014029">
          <w:marLeft w:val="480"/>
          <w:marRight w:val="0"/>
          <w:marTop w:val="0"/>
          <w:marBottom w:val="0"/>
          <w:divBdr>
            <w:top w:val="none" w:sz="0" w:space="0" w:color="auto"/>
            <w:left w:val="none" w:sz="0" w:space="0" w:color="auto"/>
            <w:bottom w:val="none" w:sz="0" w:space="0" w:color="auto"/>
            <w:right w:val="none" w:sz="0" w:space="0" w:color="auto"/>
          </w:divBdr>
        </w:div>
        <w:div w:id="1372923456">
          <w:marLeft w:val="480"/>
          <w:marRight w:val="0"/>
          <w:marTop w:val="0"/>
          <w:marBottom w:val="0"/>
          <w:divBdr>
            <w:top w:val="none" w:sz="0" w:space="0" w:color="auto"/>
            <w:left w:val="none" w:sz="0" w:space="0" w:color="auto"/>
            <w:bottom w:val="none" w:sz="0" w:space="0" w:color="auto"/>
            <w:right w:val="none" w:sz="0" w:space="0" w:color="auto"/>
          </w:divBdr>
        </w:div>
        <w:div w:id="1479685329">
          <w:marLeft w:val="480"/>
          <w:marRight w:val="0"/>
          <w:marTop w:val="0"/>
          <w:marBottom w:val="0"/>
          <w:divBdr>
            <w:top w:val="none" w:sz="0" w:space="0" w:color="auto"/>
            <w:left w:val="none" w:sz="0" w:space="0" w:color="auto"/>
            <w:bottom w:val="none" w:sz="0" w:space="0" w:color="auto"/>
            <w:right w:val="none" w:sz="0" w:space="0" w:color="auto"/>
          </w:divBdr>
        </w:div>
        <w:div w:id="185604516">
          <w:marLeft w:val="480"/>
          <w:marRight w:val="0"/>
          <w:marTop w:val="0"/>
          <w:marBottom w:val="0"/>
          <w:divBdr>
            <w:top w:val="none" w:sz="0" w:space="0" w:color="auto"/>
            <w:left w:val="none" w:sz="0" w:space="0" w:color="auto"/>
            <w:bottom w:val="none" w:sz="0" w:space="0" w:color="auto"/>
            <w:right w:val="none" w:sz="0" w:space="0" w:color="auto"/>
          </w:divBdr>
        </w:div>
        <w:div w:id="656224800">
          <w:marLeft w:val="480"/>
          <w:marRight w:val="0"/>
          <w:marTop w:val="0"/>
          <w:marBottom w:val="0"/>
          <w:divBdr>
            <w:top w:val="none" w:sz="0" w:space="0" w:color="auto"/>
            <w:left w:val="none" w:sz="0" w:space="0" w:color="auto"/>
            <w:bottom w:val="none" w:sz="0" w:space="0" w:color="auto"/>
            <w:right w:val="none" w:sz="0" w:space="0" w:color="auto"/>
          </w:divBdr>
        </w:div>
        <w:div w:id="86846733">
          <w:marLeft w:val="480"/>
          <w:marRight w:val="0"/>
          <w:marTop w:val="0"/>
          <w:marBottom w:val="0"/>
          <w:divBdr>
            <w:top w:val="none" w:sz="0" w:space="0" w:color="auto"/>
            <w:left w:val="none" w:sz="0" w:space="0" w:color="auto"/>
            <w:bottom w:val="none" w:sz="0" w:space="0" w:color="auto"/>
            <w:right w:val="none" w:sz="0" w:space="0" w:color="auto"/>
          </w:divBdr>
        </w:div>
        <w:div w:id="1969050578">
          <w:marLeft w:val="480"/>
          <w:marRight w:val="0"/>
          <w:marTop w:val="0"/>
          <w:marBottom w:val="0"/>
          <w:divBdr>
            <w:top w:val="none" w:sz="0" w:space="0" w:color="auto"/>
            <w:left w:val="none" w:sz="0" w:space="0" w:color="auto"/>
            <w:bottom w:val="none" w:sz="0" w:space="0" w:color="auto"/>
            <w:right w:val="none" w:sz="0" w:space="0" w:color="auto"/>
          </w:divBdr>
        </w:div>
        <w:div w:id="649289647">
          <w:marLeft w:val="480"/>
          <w:marRight w:val="0"/>
          <w:marTop w:val="0"/>
          <w:marBottom w:val="0"/>
          <w:divBdr>
            <w:top w:val="none" w:sz="0" w:space="0" w:color="auto"/>
            <w:left w:val="none" w:sz="0" w:space="0" w:color="auto"/>
            <w:bottom w:val="none" w:sz="0" w:space="0" w:color="auto"/>
            <w:right w:val="none" w:sz="0" w:space="0" w:color="auto"/>
          </w:divBdr>
        </w:div>
        <w:div w:id="1407143298">
          <w:marLeft w:val="480"/>
          <w:marRight w:val="0"/>
          <w:marTop w:val="0"/>
          <w:marBottom w:val="0"/>
          <w:divBdr>
            <w:top w:val="none" w:sz="0" w:space="0" w:color="auto"/>
            <w:left w:val="none" w:sz="0" w:space="0" w:color="auto"/>
            <w:bottom w:val="none" w:sz="0" w:space="0" w:color="auto"/>
            <w:right w:val="none" w:sz="0" w:space="0" w:color="auto"/>
          </w:divBdr>
        </w:div>
        <w:div w:id="1647516686">
          <w:marLeft w:val="480"/>
          <w:marRight w:val="0"/>
          <w:marTop w:val="0"/>
          <w:marBottom w:val="0"/>
          <w:divBdr>
            <w:top w:val="none" w:sz="0" w:space="0" w:color="auto"/>
            <w:left w:val="none" w:sz="0" w:space="0" w:color="auto"/>
            <w:bottom w:val="none" w:sz="0" w:space="0" w:color="auto"/>
            <w:right w:val="none" w:sz="0" w:space="0" w:color="auto"/>
          </w:divBdr>
        </w:div>
        <w:div w:id="1604799118">
          <w:marLeft w:val="480"/>
          <w:marRight w:val="0"/>
          <w:marTop w:val="0"/>
          <w:marBottom w:val="0"/>
          <w:divBdr>
            <w:top w:val="none" w:sz="0" w:space="0" w:color="auto"/>
            <w:left w:val="none" w:sz="0" w:space="0" w:color="auto"/>
            <w:bottom w:val="none" w:sz="0" w:space="0" w:color="auto"/>
            <w:right w:val="none" w:sz="0" w:space="0" w:color="auto"/>
          </w:divBdr>
        </w:div>
        <w:div w:id="97020895">
          <w:marLeft w:val="480"/>
          <w:marRight w:val="0"/>
          <w:marTop w:val="0"/>
          <w:marBottom w:val="0"/>
          <w:divBdr>
            <w:top w:val="none" w:sz="0" w:space="0" w:color="auto"/>
            <w:left w:val="none" w:sz="0" w:space="0" w:color="auto"/>
            <w:bottom w:val="none" w:sz="0" w:space="0" w:color="auto"/>
            <w:right w:val="none" w:sz="0" w:space="0" w:color="auto"/>
          </w:divBdr>
        </w:div>
        <w:div w:id="79570659">
          <w:marLeft w:val="480"/>
          <w:marRight w:val="0"/>
          <w:marTop w:val="0"/>
          <w:marBottom w:val="0"/>
          <w:divBdr>
            <w:top w:val="none" w:sz="0" w:space="0" w:color="auto"/>
            <w:left w:val="none" w:sz="0" w:space="0" w:color="auto"/>
            <w:bottom w:val="none" w:sz="0" w:space="0" w:color="auto"/>
            <w:right w:val="none" w:sz="0" w:space="0" w:color="auto"/>
          </w:divBdr>
        </w:div>
        <w:div w:id="248079323">
          <w:marLeft w:val="480"/>
          <w:marRight w:val="0"/>
          <w:marTop w:val="0"/>
          <w:marBottom w:val="0"/>
          <w:divBdr>
            <w:top w:val="none" w:sz="0" w:space="0" w:color="auto"/>
            <w:left w:val="none" w:sz="0" w:space="0" w:color="auto"/>
            <w:bottom w:val="none" w:sz="0" w:space="0" w:color="auto"/>
            <w:right w:val="none" w:sz="0" w:space="0" w:color="auto"/>
          </w:divBdr>
        </w:div>
        <w:div w:id="209801696">
          <w:marLeft w:val="480"/>
          <w:marRight w:val="0"/>
          <w:marTop w:val="0"/>
          <w:marBottom w:val="0"/>
          <w:divBdr>
            <w:top w:val="none" w:sz="0" w:space="0" w:color="auto"/>
            <w:left w:val="none" w:sz="0" w:space="0" w:color="auto"/>
            <w:bottom w:val="none" w:sz="0" w:space="0" w:color="auto"/>
            <w:right w:val="none" w:sz="0" w:space="0" w:color="auto"/>
          </w:divBdr>
        </w:div>
        <w:div w:id="1901598519">
          <w:marLeft w:val="480"/>
          <w:marRight w:val="0"/>
          <w:marTop w:val="0"/>
          <w:marBottom w:val="0"/>
          <w:divBdr>
            <w:top w:val="none" w:sz="0" w:space="0" w:color="auto"/>
            <w:left w:val="none" w:sz="0" w:space="0" w:color="auto"/>
            <w:bottom w:val="none" w:sz="0" w:space="0" w:color="auto"/>
            <w:right w:val="none" w:sz="0" w:space="0" w:color="auto"/>
          </w:divBdr>
        </w:div>
        <w:div w:id="1746032180">
          <w:marLeft w:val="480"/>
          <w:marRight w:val="0"/>
          <w:marTop w:val="0"/>
          <w:marBottom w:val="0"/>
          <w:divBdr>
            <w:top w:val="none" w:sz="0" w:space="0" w:color="auto"/>
            <w:left w:val="none" w:sz="0" w:space="0" w:color="auto"/>
            <w:bottom w:val="none" w:sz="0" w:space="0" w:color="auto"/>
            <w:right w:val="none" w:sz="0" w:space="0" w:color="auto"/>
          </w:divBdr>
        </w:div>
        <w:div w:id="816994971">
          <w:marLeft w:val="480"/>
          <w:marRight w:val="0"/>
          <w:marTop w:val="0"/>
          <w:marBottom w:val="0"/>
          <w:divBdr>
            <w:top w:val="none" w:sz="0" w:space="0" w:color="auto"/>
            <w:left w:val="none" w:sz="0" w:space="0" w:color="auto"/>
            <w:bottom w:val="none" w:sz="0" w:space="0" w:color="auto"/>
            <w:right w:val="none" w:sz="0" w:space="0" w:color="auto"/>
          </w:divBdr>
        </w:div>
        <w:div w:id="886986666">
          <w:marLeft w:val="480"/>
          <w:marRight w:val="0"/>
          <w:marTop w:val="0"/>
          <w:marBottom w:val="0"/>
          <w:divBdr>
            <w:top w:val="none" w:sz="0" w:space="0" w:color="auto"/>
            <w:left w:val="none" w:sz="0" w:space="0" w:color="auto"/>
            <w:bottom w:val="none" w:sz="0" w:space="0" w:color="auto"/>
            <w:right w:val="none" w:sz="0" w:space="0" w:color="auto"/>
          </w:divBdr>
        </w:div>
        <w:div w:id="1144857222">
          <w:marLeft w:val="480"/>
          <w:marRight w:val="0"/>
          <w:marTop w:val="0"/>
          <w:marBottom w:val="0"/>
          <w:divBdr>
            <w:top w:val="none" w:sz="0" w:space="0" w:color="auto"/>
            <w:left w:val="none" w:sz="0" w:space="0" w:color="auto"/>
            <w:bottom w:val="none" w:sz="0" w:space="0" w:color="auto"/>
            <w:right w:val="none" w:sz="0" w:space="0" w:color="auto"/>
          </w:divBdr>
        </w:div>
        <w:div w:id="559250265">
          <w:marLeft w:val="480"/>
          <w:marRight w:val="0"/>
          <w:marTop w:val="0"/>
          <w:marBottom w:val="0"/>
          <w:divBdr>
            <w:top w:val="none" w:sz="0" w:space="0" w:color="auto"/>
            <w:left w:val="none" w:sz="0" w:space="0" w:color="auto"/>
            <w:bottom w:val="none" w:sz="0" w:space="0" w:color="auto"/>
            <w:right w:val="none" w:sz="0" w:space="0" w:color="auto"/>
          </w:divBdr>
        </w:div>
        <w:div w:id="351879807">
          <w:marLeft w:val="480"/>
          <w:marRight w:val="0"/>
          <w:marTop w:val="0"/>
          <w:marBottom w:val="0"/>
          <w:divBdr>
            <w:top w:val="none" w:sz="0" w:space="0" w:color="auto"/>
            <w:left w:val="none" w:sz="0" w:space="0" w:color="auto"/>
            <w:bottom w:val="none" w:sz="0" w:space="0" w:color="auto"/>
            <w:right w:val="none" w:sz="0" w:space="0" w:color="auto"/>
          </w:divBdr>
        </w:div>
        <w:div w:id="25377389">
          <w:marLeft w:val="480"/>
          <w:marRight w:val="0"/>
          <w:marTop w:val="0"/>
          <w:marBottom w:val="0"/>
          <w:divBdr>
            <w:top w:val="none" w:sz="0" w:space="0" w:color="auto"/>
            <w:left w:val="none" w:sz="0" w:space="0" w:color="auto"/>
            <w:bottom w:val="none" w:sz="0" w:space="0" w:color="auto"/>
            <w:right w:val="none" w:sz="0" w:space="0" w:color="auto"/>
          </w:divBdr>
        </w:div>
        <w:div w:id="445080349">
          <w:marLeft w:val="480"/>
          <w:marRight w:val="0"/>
          <w:marTop w:val="0"/>
          <w:marBottom w:val="0"/>
          <w:divBdr>
            <w:top w:val="none" w:sz="0" w:space="0" w:color="auto"/>
            <w:left w:val="none" w:sz="0" w:space="0" w:color="auto"/>
            <w:bottom w:val="none" w:sz="0" w:space="0" w:color="auto"/>
            <w:right w:val="none" w:sz="0" w:space="0" w:color="auto"/>
          </w:divBdr>
        </w:div>
        <w:div w:id="1433623772">
          <w:marLeft w:val="480"/>
          <w:marRight w:val="0"/>
          <w:marTop w:val="0"/>
          <w:marBottom w:val="0"/>
          <w:divBdr>
            <w:top w:val="none" w:sz="0" w:space="0" w:color="auto"/>
            <w:left w:val="none" w:sz="0" w:space="0" w:color="auto"/>
            <w:bottom w:val="none" w:sz="0" w:space="0" w:color="auto"/>
            <w:right w:val="none" w:sz="0" w:space="0" w:color="auto"/>
          </w:divBdr>
        </w:div>
        <w:div w:id="828450306">
          <w:marLeft w:val="480"/>
          <w:marRight w:val="0"/>
          <w:marTop w:val="0"/>
          <w:marBottom w:val="0"/>
          <w:divBdr>
            <w:top w:val="none" w:sz="0" w:space="0" w:color="auto"/>
            <w:left w:val="none" w:sz="0" w:space="0" w:color="auto"/>
            <w:bottom w:val="none" w:sz="0" w:space="0" w:color="auto"/>
            <w:right w:val="none" w:sz="0" w:space="0" w:color="auto"/>
          </w:divBdr>
        </w:div>
        <w:div w:id="355081582">
          <w:marLeft w:val="480"/>
          <w:marRight w:val="0"/>
          <w:marTop w:val="0"/>
          <w:marBottom w:val="0"/>
          <w:divBdr>
            <w:top w:val="none" w:sz="0" w:space="0" w:color="auto"/>
            <w:left w:val="none" w:sz="0" w:space="0" w:color="auto"/>
            <w:bottom w:val="none" w:sz="0" w:space="0" w:color="auto"/>
            <w:right w:val="none" w:sz="0" w:space="0" w:color="auto"/>
          </w:divBdr>
        </w:div>
        <w:div w:id="1058943210">
          <w:marLeft w:val="480"/>
          <w:marRight w:val="0"/>
          <w:marTop w:val="0"/>
          <w:marBottom w:val="0"/>
          <w:divBdr>
            <w:top w:val="none" w:sz="0" w:space="0" w:color="auto"/>
            <w:left w:val="none" w:sz="0" w:space="0" w:color="auto"/>
            <w:bottom w:val="none" w:sz="0" w:space="0" w:color="auto"/>
            <w:right w:val="none" w:sz="0" w:space="0" w:color="auto"/>
          </w:divBdr>
        </w:div>
        <w:div w:id="1591087626">
          <w:marLeft w:val="480"/>
          <w:marRight w:val="0"/>
          <w:marTop w:val="0"/>
          <w:marBottom w:val="0"/>
          <w:divBdr>
            <w:top w:val="none" w:sz="0" w:space="0" w:color="auto"/>
            <w:left w:val="none" w:sz="0" w:space="0" w:color="auto"/>
            <w:bottom w:val="none" w:sz="0" w:space="0" w:color="auto"/>
            <w:right w:val="none" w:sz="0" w:space="0" w:color="auto"/>
          </w:divBdr>
        </w:div>
        <w:div w:id="2056391905">
          <w:marLeft w:val="480"/>
          <w:marRight w:val="0"/>
          <w:marTop w:val="0"/>
          <w:marBottom w:val="0"/>
          <w:divBdr>
            <w:top w:val="none" w:sz="0" w:space="0" w:color="auto"/>
            <w:left w:val="none" w:sz="0" w:space="0" w:color="auto"/>
            <w:bottom w:val="none" w:sz="0" w:space="0" w:color="auto"/>
            <w:right w:val="none" w:sz="0" w:space="0" w:color="auto"/>
          </w:divBdr>
        </w:div>
        <w:div w:id="462315317">
          <w:marLeft w:val="480"/>
          <w:marRight w:val="0"/>
          <w:marTop w:val="0"/>
          <w:marBottom w:val="0"/>
          <w:divBdr>
            <w:top w:val="none" w:sz="0" w:space="0" w:color="auto"/>
            <w:left w:val="none" w:sz="0" w:space="0" w:color="auto"/>
            <w:bottom w:val="none" w:sz="0" w:space="0" w:color="auto"/>
            <w:right w:val="none" w:sz="0" w:space="0" w:color="auto"/>
          </w:divBdr>
        </w:div>
        <w:div w:id="1322154381">
          <w:marLeft w:val="480"/>
          <w:marRight w:val="0"/>
          <w:marTop w:val="0"/>
          <w:marBottom w:val="0"/>
          <w:divBdr>
            <w:top w:val="none" w:sz="0" w:space="0" w:color="auto"/>
            <w:left w:val="none" w:sz="0" w:space="0" w:color="auto"/>
            <w:bottom w:val="none" w:sz="0" w:space="0" w:color="auto"/>
            <w:right w:val="none" w:sz="0" w:space="0" w:color="auto"/>
          </w:divBdr>
        </w:div>
        <w:div w:id="744766081">
          <w:marLeft w:val="480"/>
          <w:marRight w:val="0"/>
          <w:marTop w:val="0"/>
          <w:marBottom w:val="0"/>
          <w:divBdr>
            <w:top w:val="none" w:sz="0" w:space="0" w:color="auto"/>
            <w:left w:val="none" w:sz="0" w:space="0" w:color="auto"/>
            <w:bottom w:val="none" w:sz="0" w:space="0" w:color="auto"/>
            <w:right w:val="none" w:sz="0" w:space="0" w:color="auto"/>
          </w:divBdr>
        </w:div>
        <w:div w:id="447050204">
          <w:marLeft w:val="480"/>
          <w:marRight w:val="0"/>
          <w:marTop w:val="0"/>
          <w:marBottom w:val="0"/>
          <w:divBdr>
            <w:top w:val="none" w:sz="0" w:space="0" w:color="auto"/>
            <w:left w:val="none" w:sz="0" w:space="0" w:color="auto"/>
            <w:bottom w:val="none" w:sz="0" w:space="0" w:color="auto"/>
            <w:right w:val="none" w:sz="0" w:space="0" w:color="auto"/>
          </w:divBdr>
        </w:div>
        <w:div w:id="1817067592">
          <w:marLeft w:val="480"/>
          <w:marRight w:val="0"/>
          <w:marTop w:val="0"/>
          <w:marBottom w:val="0"/>
          <w:divBdr>
            <w:top w:val="none" w:sz="0" w:space="0" w:color="auto"/>
            <w:left w:val="none" w:sz="0" w:space="0" w:color="auto"/>
            <w:bottom w:val="none" w:sz="0" w:space="0" w:color="auto"/>
            <w:right w:val="none" w:sz="0" w:space="0" w:color="auto"/>
          </w:divBdr>
        </w:div>
        <w:div w:id="1854761620">
          <w:marLeft w:val="480"/>
          <w:marRight w:val="0"/>
          <w:marTop w:val="0"/>
          <w:marBottom w:val="0"/>
          <w:divBdr>
            <w:top w:val="none" w:sz="0" w:space="0" w:color="auto"/>
            <w:left w:val="none" w:sz="0" w:space="0" w:color="auto"/>
            <w:bottom w:val="none" w:sz="0" w:space="0" w:color="auto"/>
            <w:right w:val="none" w:sz="0" w:space="0" w:color="auto"/>
          </w:divBdr>
        </w:div>
        <w:div w:id="1202135394">
          <w:marLeft w:val="480"/>
          <w:marRight w:val="0"/>
          <w:marTop w:val="0"/>
          <w:marBottom w:val="0"/>
          <w:divBdr>
            <w:top w:val="none" w:sz="0" w:space="0" w:color="auto"/>
            <w:left w:val="none" w:sz="0" w:space="0" w:color="auto"/>
            <w:bottom w:val="none" w:sz="0" w:space="0" w:color="auto"/>
            <w:right w:val="none" w:sz="0" w:space="0" w:color="auto"/>
          </w:divBdr>
        </w:div>
        <w:div w:id="469204562">
          <w:marLeft w:val="480"/>
          <w:marRight w:val="0"/>
          <w:marTop w:val="0"/>
          <w:marBottom w:val="0"/>
          <w:divBdr>
            <w:top w:val="none" w:sz="0" w:space="0" w:color="auto"/>
            <w:left w:val="none" w:sz="0" w:space="0" w:color="auto"/>
            <w:bottom w:val="none" w:sz="0" w:space="0" w:color="auto"/>
            <w:right w:val="none" w:sz="0" w:space="0" w:color="auto"/>
          </w:divBdr>
        </w:div>
        <w:div w:id="1678537242">
          <w:marLeft w:val="480"/>
          <w:marRight w:val="0"/>
          <w:marTop w:val="0"/>
          <w:marBottom w:val="0"/>
          <w:divBdr>
            <w:top w:val="none" w:sz="0" w:space="0" w:color="auto"/>
            <w:left w:val="none" w:sz="0" w:space="0" w:color="auto"/>
            <w:bottom w:val="none" w:sz="0" w:space="0" w:color="auto"/>
            <w:right w:val="none" w:sz="0" w:space="0" w:color="auto"/>
          </w:divBdr>
        </w:div>
        <w:div w:id="1833250521">
          <w:marLeft w:val="480"/>
          <w:marRight w:val="0"/>
          <w:marTop w:val="0"/>
          <w:marBottom w:val="0"/>
          <w:divBdr>
            <w:top w:val="none" w:sz="0" w:space="0" w:color="auto"/>
            <w:left w:val="none" w:sz="0" w:space="0" w:color="auto"/>
            <w:bottom w:val="none" w:sz="0" w:space="0" w:color="auto"/>
            <w:right w:val="none" w:sz="0" w:space="0" w:color="auto"/>
          </w:divBdr>
        </w:div>
        <w:div w:id="721446839">
          <w:marLeft w:val="480"/>
          <w:marRight w:val="0"/>
          <w:marTop w:val="0"/>
          <w:marBottom w:val="0"/>
          <w:divBdr>
            <w:top w:val="none" w:sz="0" w:space="0" w:color="auto"/>
            <w:left w:val="none" w:sz="0" w:space="0" w:color="auto"/>
            <w:bottom w:val="none" w:sz="0" w:space="0" w:color="auto"/>
            <w:right w:val="none" w:sz="0" w:space="0" w:color="auto"/>
          </w:divBdr>
        </w:div>
        <w:div w:id="1634948915">
          <w:marLeft w:val="480"/>
          <w:marRight w:val="0"/>
          <w:marTop w:val="0"/>
          <w:marBottom w:val="0"/>
          <w:divBdr>
            <w:top w:val="none" w:sz="0" w:space="0" w:color="auto"/>
            <w:left w:val="none" w:sz="0" w:space="0" w:color="auto"/>
            <w:bottom w:val="none" w:sz="0" w:space="0" w:color="auto"/>
            <w:right w:val="none" w:sz="0" w:space="0" w:color="auto"/>
          </w:divBdr>
        </w:div>
      </w:divsChild>
    </w:div>
    <w:div w:id="1599220398">
      <w:bodyDiv w:val="1"/>
      <w:marLeft w:val="0"/>
      <w:marRight w:val="0"/>
      <w:marTop w:val="0"/>
      <w:marBottom w:val="0"/>
      <w:divBdr>
        <w:top w:val="none" w:sz="0" w:space="0" w:color="auto"/>
        <w:left w:val="none" w:sz="0" w:space="0" w:color="auto"/>
        <w:bottom w:val="none" w:sz="0" w:space="0" w:color="auto"/>
        <w:right w:val="none" w:sz="0" w:space="0" w:color="auto"/>
      </w:divBdr>
    </w:div>
    <w:div w:id="1599485154">
      <w:bodyDiv w:val="1"/>
      <w:marLeft w:val="0"/>
      <w:marRight w:val="0"/>
      <w:marTop w:val="0"/>
      <w:marBottom w:val="0"/>
      <w:divBdr>
        <w:top w:val="none" w:sz="0" w:space="0" w:color="auto"/>
        <w:left w:val="none" w:sz="0" w:space="0" w:color="auto"/>
        <w:bottom w:val="none" w:sz="0" w:space="0" w:color="auto"/>
        <w:right w:val="none" w:sz="0" w:space="0" w:color="auto"/>
      </w:divBdr>
    </w:div>
    <w:div w:id="1600024812">
      <w:bodyDiv w:val="1"/>
      <w:marLeft w:val="0"/>
      <w:marRight w:val="0"/>
      <w:marTop w:val="0"/>
      <w:marBottom w:val="0"/>
      <w:divBdr>
        <w:top w:val="none" w:sz="0" w:space="0" w:color="auto"/>
        <w:left w:val="none" w:sz="0" w:space="0" w:color="auto"/>
        <w:bottom w:val="none" w:sz="0" w:space="0" w:color="auto"/>
        <w:right w:val="none" w:sz="0" w:space="0" w:color="auto"/>
      </w:divBdr>
    </w:div>
    <w:div w:id="1600603385">
      <w:bodyDiv w:val="1"/>
      <w:marLeft w:val="0"/>
      <w:marRight w:val="0"/>
      <w:marTop w:val="0"/>
      <w:marBottom w:val="0"/>
      <w:divBdr>
        <w:top w:val="none" w:sz="0" w:space="0" w:color="auto"/>
        <w:left w:val="none" w:sz="0" w:space="0" w:color="auto"/>
        <w:bottom w:val="none" w:sz="0" w:space="0" w:color="auto"/>
        <w:right w:val="none" w:sz="0" w:space="0" w:color="auto"/>
      </w:divBdr>
      <w:divsChild>
        <w:div w:id="1124276340">
          <w:marLeft w:val="480"/>
          <w:marRight w:val="0"/>
          <w:marTop w:val="0"/>
          <w:marBottom w:val="0"/>
          <w:divBdr>
            <w:top w:val="none" w:sz="0" w:space="0" w:color="auto"/>
            <w:left w:val="none" w:sz="0" w:space="0" w:color="auto"/>
            <w:bottom w:val="none" w:sz="0" w:space="0" w:color="auto"/>
            <w:right w:val="none" w:sz="0" w:space="0" w:color="auto"/>
          </w:divBdr>
        </w:div>
        <w:div w:id="260333930">
          <w:marLeft w:val="480"/>
          <w:marRight w:val="0"/>
          <w:marTop w:val="0"/>
          <w:marBottom w:val="0"/>
          <w:divBdr>
            <w:top w:val="none" w:sz="0" w:space="0" w:color="auto"/>
            <w:left w:val="none" w:sz="0" w:space="0" w:color="auto"/>
            <w:bottom w:val="none" w:sz="0" w:space="0" w:color="auto"/>
            <w:right w:val="none" w:sz="0" w:space="0" w:color="auto"/>
          </w:divBdr>
        </w:div>
        <w:div w:id="1115054038">
          <w:marLeft w:val="480"/>
          <w:marRight w:val="0"/>
          <w:marTop w:val="0"/>
          <w:marBottom w:val="0"/>
          <w:divBdr>
            <w:top w:val="none" w:sz="0" w:space="0" w:color="auto"/>
            <w:left w:val="none" w:sz="0" w:space="0" w:color="auto"/>
            <w:bottom w:val="none" w:sz="0" w:space="0" w:color="auto"/>
            <w:right w:val="none" w:sz="0" w:space="0" w:color="auto"/>
          </w:divBdr>
        </w:div>
        <w:div w:id="1547452550">
          <w:marLeft w:val="480"/>
          <w:marRight w:val="0"/>
          <w:marTop w:val="0"/>
          <w:marBottom w:val="0"/>
          <w:divBdr>
            <w:top w:val="none" w:sz="0" w:space="0" w:color="auto"/>
            <w:left w:val="none" w:sz="0" w:space="0" w:color="auto"/>
            <w:bottom w:val="none" w:sz="0" w:space="0" w:color="auto"/>
            <w:right w:val="none" w:sz="0" w:space="0" w:color="auto"/>
          </w:divBdr>
        </w:div>
        <w:div w:id="2074112704">
          <w:marLeft w:val="480"/>
          <w:marRight w:val="0"/>
          <w:marTop w:val="0"/>
          <w:marBottom w:val="0"/>
          <w:divBdr>
            <w:top w:val="none" w:sz="0" w:space="0" w:color="auto"/>
            <w:left w:val="none" w:sz="0" w:space="0" w:color="auto"/>
            <w:bottom w:val="none" w:sz="0" w:space="0" w:color="auto"/>
            <w:right w:val="none" w:sz="0" w:space="0" w:color="auto"/>
          </w:divBdr>
        </w:div>
        <w:div w:id="920943822">
          <w:marLeft w:val="480"/>
          <w:marRight w:val="0"/>
          <w:marTop w:val="0"/>
          <w:marBottom w:val="0"/>
          <w:divBdr>
            <w:top w:val="none" w:sz="0" w:space="0" w:color="auto"/>
            <w:left w:val="none" w:sz="0" w:space="0" w:color="auto"/>
            <w:bottom w:val="none" w:sz="0" w:space="0" w:color="auto"/>
            <w:right w:val="none" w:sz="0" w:space="0" w:color="auto"/>
          </w:divBdr>
        </w:div>
        <w:div w:id="958878932">
          <w:marLeft w:val="480"/>
          <w:marRight w:val="0"/>
          <w:marTop w:val="0"/>
          <w:marBottom w:val="0"/>
          <w:divBdr>
            <w:top w:val="none" w:sz="0" w:space="0" w:color="auto"/>
            <w:left w:val="none" w:sz="0" w:space="0" w:color="auto"/>
            <w:bottom w:val="none" w:sz="0" w:space="0" w:color="auto"/>
            <w:right w:val="none" w:sz="0" w:space="0" w:color="auto"/>
          </w:divBdr>
        </w:div>
        <w:div w:id="1661032086">
          <w:marLeft w:val="480"/>
          <w:marRight w:val="0"/>
          <w:marTop w:val="0"/>
          <w:marBottom w:val="0"/>
          <w:divBdr>
            <w:top w:val="none" w:sz="0" w:space="0" w:color="auto"/>
            <w:left w:val="none" w:sz="0" w:space="0" w:color="auto"/>
            <w:bottom w:val="none" w:sz="0" w:space="0" w:color="auto"/>
            <w:right w:val="none" w:sz="0" w:space="0" w:color="auto"/>
          </w:divBdr>
        </w:div>
        <w:div w:id="770079599">
          <w:marLeft w:val="480"/>
          <w:marRight w:val="0"/>
          <w:marTop w:val="0"/>
          <w:marBottom w:val="0"/>
          <w:divBdr>
            <w:top w:val="none" w:sz="0" w:space="0" w:color="auto"/>
            <w:left w:val="none" w:sz="0" w:space="0" w:color="auto"/>
            <w:bottom w:val="none" w:sz="0" w:space="0" w:color="auto"/>
            <w:right w:val="none" w:sz="0" w:space="0" w:color="auto"/>
          </w:divBdr>
        </w:div>
        <w:div w:id="1943371653">
          <w:marLeft w:val="480"/>
          <w:marRight w:val="0"/>
          <w:marTop w:val="0"/>
          <w:marBottom w:val="0"/>
          <w:divBdr>
            <w:top w:val="none" w:sz="0" w:space="0" w:color="auto"/>
            <w:left w:val="none" w:sz="0" w:space="0" w:color="auto"/>
            <w:bottom w:val="none" w:sz="0" w:space="0" w:color="auto"/>
            <w:right w:val="none" w:sz="0" w:space="0" w:color="auto"/>
          </w:divBdr>
        </w:div>
        <w:div w:id="628585720">
          <w:marLeft w:val="480"/>
          <w:marRight w:val="0"/>
          <w:marTop w:val="0"/>
          <w:marBottom w:val="0"/>
          <w:divBdr>
            <w:top w:val="none" w:sz="0" w:space="0" w:color="auto"/>
            <w:left w:val="none" w:sz="0" w:space="0" w:color="auto"/>
            <w:bottom w:val="none" w:sz="0" w:space="0" w:color="auto"/>
            <w:right w:val="none" w:sz="0" w:space="0" w:color="auto"/>
          </w:divBdr>
        </w:div>
        <w:div w:id="1880778097">
          <w:marLeft w:val="480"/>
          <w:marRight w:val="0"/>
          <w:marTop w:val="0"/>
          <w:marBottom w:val="0"/>
          <w:divBdr>
            <w:top w:val="none" w:sz="0" w:space="0" w:color="auto"/>
            <w:left w:val="none" w:sz="0" w:space="0" w:color="auto"/>
            <w:bottom w:val="none" w:sz="0" w:space="0" w:color="auto"/>
            <w:right w:val="none" w:sz="0" w:space="0" w:color="auto"/>
          </w:divBdr>
        </w:div>
        <w:div w:id="1820070569">
          <w:marLeft w:val="480"/>
          <w:marRight w:val="0"/>
          <w:marTop w:val="0"/>
          <w:marBottom w:val="0"/>
          <w:divBdr>
            <w:top w:val="none" w:sz="0" w:space="0" w:color="auto"/>
            <w:left w:val="none" w:sz="0" w:space="0" w:color="auto"/>
            <w:bottom w:val="none" w:sz="0" w:space="0" w:color="auto"/>
            <w:right w:val="none" w:sz="0" w:space="0" w:color="auto"/>
          </w:divBdr>
        </w:div>
        <w:div w:id="1653215219">
          <w:marLeft w:val="480"/>
          <w:marRight w:val="0"/>
          <w:marTop w:val="0"/>
          <w:marBottom w:val="0"/>
          <w:divBdr>
            <w:top w:val="none" w:sz="0" w:space="0" w:color="auto"/>
            <w:left w:val="none" w:sz="0" w:space="0" w:color="auto"/>
            <w:bottom w:val="none" w:sz="0" w:space="0" w:color="auto"/>
            <w:right w:val="none" w:sz="0" w:space="0" w:color="auto"/>
          </w:divBdr>
        </w:div>
        <w:div w:id="910655050">
          <w:marLeft w:val="480"/>
          <w:marRight w:val="0"/>
          <w:marTop w:val="0"/>
          <w:marBottom w:val="0"/>
          <w:divBdr>
            <w:top w:val="none" w:sz="0" w:space="0" w:color="auto"/>
            <w:left w:val="none" w:sz="0" w:space="0" w:color="auto"/>
            <w:bottom w:val="none" w:sz="0" w:space="0" w:color="auto"/>
            <w:right w:val="none" w:sz="0" w:space="0" w:color="auto"/>
          </w:divBdr>
        </w:div>
        <w:div w:id="2134667458">
          <w:marLeft w:val="480"/>
          <w:marRight w:val="0"/>
          <w:marTop w:val="0"/>
          <w:marBottom w:val="0"/>
          <w:divBdr>
            <w:top w:val="none" w:sz="0" w:space="0" w:color="auto"/>
            <w:left w:val="none" w:sz="0" w:space="0" w:color="auto"/>
            <w:bottom w:val="none" w:sz="0" w:space="0" w:color="auto"/>
            <w:right w:val="none" w:sz="0" w:space="0" w:color="auto"/>
          </w:divBdr>
        </w:div>
        <w:div w:id="878279450">
          <w:marLeft w:val="480"/>
          <w:marRight w:val="0"/>
          <w:marTop w:val="0"/>
          <w:marBottom w:val="0"/>
          <w:divBdr>
            <w:top w:val="none" w:sz="0" w:space="0" w:color="auto"/>
            <w:left w:val="none" w:sz="0" w:space="0" w:color="auto"/>
            <w:bottom w:val="none" w:sz="0" w:space="0" w:color="auto"/>
            <w:right w:val="none" w:sz="0" w:space="0" w:color="auto"/>
          </w:divBdr>
        </w:div>
        <w:div w:id="1775205852">
          <w:marLeft w:val="480"/>
          <w:marRight w:val="0"/>
          <w:marTop w:val="0"/>
          <w:marBottom w:val="0"/>
          <w:divBdr>
            <w:top w:val="none" w:sz="0" w:space="0" w:color="auto"/>
            <w:left w:val="none" w:sz="0" w:space="0" w:color="auto"/>
            <w:bottom w:val="none" w:sz="0" w:space="0" w:color="auto"/>
            <w:right w:val="none" w:sz="0" w:space="0" w:color="auto"/>
          </w:divBdr>
        </w:div>
        <w:div w:id="1799954189">
          <w:marLeft w:val="480"/>
          <w:marRight w:val="0"/>
          <w:marTop w:val="0"/>
          <w:marBottom w:val="0"/>
          <w:divBdr>
            <w:top w:val="none" w:sz="0" w:space="0" w:color="auto"/>
            <w:left w:val="none" w:sz="0" w:space="0" w:color="auto"/>
            <w:bottom w:val="none" w:sz="0" w:space="0" w:color="auto"/>
            <w:right w:val="none" w:sz="0" w:space="0" w:color="auto"/>
          </w:divBdr>
        </w:div>
        <w:div w:id="1724908329">
          <w:marLeft w:val="480"/>
          <w:marRight w:val="0"/>
          <w:marTop w:val="0"/>
          <w:marBottom w:val="0"/>
          <w:divBdr>
            <w:top w:val="none" w:sz="0" w:space="0" w:color="auto"/>
            <w:left w:val="none" w:sz="0" w:space="0" w:color="auto"/>
            <w:bottom w:val="none" w:sz="0" w:space="0" w:color="auto"/>
            <w:right w:val="none" w:sz="0" w:space="0" w:color="auto"/>
          </w:divBdr>
        </w:div>
        <w:div w:id="847985160">
          <w:marLeft w:val="480"/>
          <w:marRight w:val="0"/>
          <w:marTop w:val="0"/>
          <w:marBottom w:val="0"/>
          <w:divBdr>
            <w:top w:val="none" w:sz="0" w:space="0" w:color="auto"/>
            <w:left w:val="none" w:sz="0" w:space="0" w:color="auto"/>
            <w:bottom w:val="none" w:sz="0" w:space="0" w:color="auto"/>
            <w:right w:val="none" w:sz="0" w:space="0" w:color="auto"/>
          </w:divBdr>
        </w:div>
        <w:div w:id="1285309169">
          <w:marLeft w:val="480"/>
          <w:marRight w:val="0"/>
          <w:marTop w:val="0"/>
          <w:marBottom w:val="0"/>
          <w:divBdr>
            <w:top w:val="none" w:sz="0" w:space="0" w:color="auto"/>
            <w:left w:val="none" w:sz="0" w:space="0" w:color="auto"/>
            <w:bottom w:val="none" w:sz="0" w:space="0" w:color="auto"/>
            <w:right w:val="none" w:sz="0" w:space="0" w:color="auto"/>
          </w:divBdr>
        </w:div>
        <w:div w:id="1284387224">
          <w:marLeft w:val="480"/>
          <w:marRight w:val="0"/>
          <w:marTop w:val="0"/>
          <w:marBottom w:val="0"/>
          <w:divBdr>
            <w:top w:val="none" w:sz="0" w:space="0" w:color="auto"/>
            <w:left w:val="none" w:sz="0" w:space="0" w:color="auto"/>
            <w:bottom w:val="none" w:sz="0" w:space="0" w:color="auto"/>
            <w:right w:val="none" w:sz="0" w:space="0" w:color="auto"/>
          </w:divBdr>
        </w:div>
        <w:div w:id="1776973032">
          <w:marLeft w:val="480"/>
          <w:marRight w:val="0"/>
          <w:marTop w:val="0"/>
          <w:marBottom w:val="0"/>
          <w:divBdr>
            <w:top w:val="none" w:sz="0" w:space="0" w:color="auto"/>
            <w:left w:val="none" w:sz="0" w:space="0" w:color="auto"/>
            <w:bottom w:val="none" w:sz="0" w:space="0" w:color="auto"/>
            <w:right w:val="none" w:sz="0" w:space="0" w:color="auto"/>
          </w:divBdr>
        </w:div>
        <w:div w:id="692077881">
          <w:marLeft w:val="480"/>
          <w:marRight w:val="0"/>
          <w:marTop w:val="0"/>
          <w:marBottom w:val="0"/>
          <w:divBdr>
            <w:top w:val="none" w:sz="0" w:space="0" w:color="auto"/>
            <w:left w:val="none" w:sz="0" w:space="0" w:color="auto"/>
            <w:bottom w:val="none" w:sz="0" w:space="0" w:color="auto"/>
            <w:right w:val="none" w:sz="0" w:space="0" w:color="auto"/>
          </w:divBdr>
        </w:div>
        <w:div w:id="825823300">
          <w:marLeft w:val="480"/>
          <w:marRight w:val="0"/>
          <w:marTop w:val="0"/>
          <w:marBottom w:val="0"/>
          <w:divBdr>
            <w:top w:val="none" w:sz="0" w:space="0" w:color="auto"/>
            <w:left w:val="none" w:sz="0" w:space="0" w:color="auto"/>
            <w:bottom w:val="none" w:sz="0" w:space="0" w:color="auto"/>
            <w:right w:val="none" w:sz="0" w:space="0" w:color="auto"/>
          </w:divBdr>
        </w:div>
        <w:div w:id="1119883842">
          <w:marLeft w:val="480"/>
          <w:marRight w:val="0"/>
          <w:marTop w:val="0"/>
          <w:marBottom w:val="0"/>
          <w:divBdr>
            <w:top w:val="none" w:sz="0" w:space="0" w:color="auto"/>
            <w:left w:val="none" w:sz="0" w:space="0" w:color="auto"/>
            <w:bottom w:val="none" w:sz="0" w:space="0" w:color="auto"/>
            <w:right w:val="none" w:sz="0" w:space="0" w:color="auto"/>
          </w:divBdr>
        </w:div>
      </w:divsChild>
    </w:div>
    <w:div w:id="1600799617">
      <w:bodyDiv w:val="1"/>
      <w:marLeft w:val="0"/>
      <w:marRight w:val="0"/>
      <w:marTop w:val="0"/>
      <w:marBottom w:val="0"/>
      <w:divBdr>
        <w:top w:val="none" w:sz="0" w:space="0" w:color="auto"/>
        <w:left w:val="none" w:sz="0" w:space="0" w:color="auto"/>
        <w:bottom w:val="none" w:sz="0" w:space="0" w:color="auto"/>
        <w:right w:val="none" w:sz="0" w:space="0" w:color="auto"/>
      </w:divBdr>
    </w:div>
    <w:div w:id="1601372443">
      <w:bodyDiv w:val="1"/>
      <w:marLeft w:val="0"/>
      <w:marRight w:val="0"/>
      <w:marTop w:val="0"/>
      <w:marBottom w:val="0"/>
      <w:divBdr>
        <w:top w:val="none" w:sz="0" w:space="0" w:color="auto"/>
        <w:left w:val="none" w:sz="0" w:space="0" w:color="auto"/>
        <w:bottom w:val="none" w:sz="0" w:space="0" w:color="auto"/>
        <w:right w:val="none" w:sz="0" w:space="0" w:color="auto"/>
      </w:divBdr>
    </w:div>
    <w:div w:id="1601375986">
      <w:bodyDiv w:val="1"/>
      <w:marLeft w:val="0"/>
      <w:marRight w:val="0"/>
      <w:marTop w:val="0"/>
      <w:marBottom w:val="0"/>
      <w:divBdr>
        <w:top w:val="none" w:sz="0" w:space="0" w:color="auto"/>
        <w:left w:val="none" w:sz="0" w:space="0" w:color="auto"/>
        <w:bottom w:val="none" w:sz="0" w:space="0" w:color="auto"/>
        <w:right w:val="none" w:sz="0" w:space="0" w:color="auto"/>
      </w:divBdr>
    </w:div>
    <w:div w:id="1602105753">
      <w:bodyDiv w:val="1"/>
      <w:marLeft w:val="0"/>
      <w:marRight w:val="0"/>
      <w:marTop w:val="0"/>
      <w:marBottom w:val="0"/>
      <w:divBdr>
        <w:top w:val="none" w:sz="0" w:space="0" w:color="auto"/>
        <w:left w:val="none" w:sz="0" w:space="0" w:color="auto"/>
        <w:bottom w:val="none" w:sz="0" w:space="0" w:color="auto"/>
        <w:right w:val="none" w:sz="0" w:space="0" w:color="auto"/>
      </w:divBdr>
    </w:div>
    <w:div w:id="1602570485">
      <w:bodyDiv w:val="1"/>
      <w:marLeft w:val="0"/>
      <w:marRight w:val="0"/>
      <w:marTop w:val="0"/>
      <w:marBottom w:val="0"/>
      <w:divBdr>
        <w:top w:val="none" w:sz="0" w:space="0" w:color="auto"/>
        <w:left w:val="none" w:sz="0" w:space="0" w:color="auto"/>
        <w:bottom w:val="none" w:sz="0" w:space="0" w:color="auto"/>
        <w:right w:val="none" w:sz="0" w:space="0" w:color="auto"/>
      </w:divBdr>
    </w:div>
    <w:div w:id="1602836246">
      <w:bodyDiv w:val="1"/>
      <w:marLeft w:val="0"/>
      <w:marRight w:val="0"/>
      <w:marTop w:val="0"/>
      <w:marBottom w:val="0"/>
      <w:divBdr>
        <w:top w:val="none" w:sz="0" w:space="0" w:color="auto"/>
        <w:left w:val="none" w:sz="0" w:space="0" w:color="auto"/>
        <w:bottom w:val="none" w:sz="0" w:space="0" w:color="auto"/>
        <w:right w:val="none" w:sz="0" w:space="0" w:color="auto"/>
      </w:divBdr>
    </w:div>
    <w:div w:id="1603411148">
      <w:bodyDiv w:val="1"/>
      <w:marLeft w:val="0"/>
      <w:marRight w:val="0"/>
      <w:marTop w:val="0"/>
      <w:marBottom w:val="0"/>
      <w:divBdr>
        <w:top w:val="none" w:sz="0" w:space="0" w:color="auto"/>
        <w:left w:val="none" w:sz="0" w:space="0" w:color="auto"/>
        <w:bottom w:val="none" w:sz="0" w:space="0" w:color="auto"/>
        <w:right w:val="none" w:sz="0" w:space="0" w:color="auto"/>
      </w:divBdr>
    </w:div>
    <w:div w:id="1603612467">
      <w:bodyDiv w:val="1"/>
      <w:marLeft w:val="0"/>
      <w:marRight w:val="0"/>
      <w:marTop w:val="0"/>
      <w:marBottom w:val="0"/>
      <w:divBdr>
        <w:top w:val="none" w:sz="0" w:space="0" w:color="auto"/>
        <w:left w:val="none" w:sz="0" w:space="0" w:color="auto"/>
        <w:bottom w:val="none" w:sz="0" w:space="0" w:color="auto"/>
        <w:right w:val="none" w:sz="0" w:space="0" w:color="auto"/>
      </w:divBdr>
    </w:div>
    <w:div w:id="1603803325">
      <w:bodyDiv w:val="1"/>
      <w:marLeft w:val="0"/>
      <w:marRight w:val="0"/>
      <w:marTop w:val="0"/>
      <w:marBottom w:val="0"/>
      <w:divBdr>
        <w:top w:val="none" w:sz="0" w:space="0" w:color="auto"/>
        <w:left w:val="none" w:sz="0" w:space="0" w:color="auto"/>
        <w:bottom w:val="none" w:sz="0" w:space="0" w:color="auto"/>
        <w:right w:val="none" w:sz="0" w:space="0" w:color="auto"/>
      </w:divBdr>
    </w:div>
    <w:div w:id="1603956868">
      <w:bodyDiv w:val="1"/>
      <w:marLeft w:val="0"/>
      <w:marRight w:val="0"/>
      <w:marTop w:val="0"/>
      <w:marBottom w:val="0"/>
      <w:divBdr>
        <w:top w:val="none" w:sz="0" w:space="0" w:color="auto"/>
        <w:left w:val="none" w:sz="0" w:space="0" w:color="auto"/>
        <w:bottom w:val="none" w:sz="0" w:space="0" w:color="auto"/>
        <w:right w:val="none" w:sz="0" w:space="0" w:color="auto"/>
      </w:divBdr>
    </w:div>
    <w:div w:id="1604000376">
      <w:bodyDiv w:val="1"/>
      <w:marLeft w:val="0"/>
      <w:marRight w:val="0"/>
      <w:marTop w:val="0"/>
      <w:marBottom w:val="0"/>
      <w:divBdr>
        <w:top w:val="none" w:sz="0" w:space="0" w:color="auto"/>
        <w:left w:val="none" w:sz="0" w:space="0" w:color="auto"/>
        <w:bottom w:val="none" w:sz="0" w:space="0" w:color="auto"/>
        <w:right w:val="none" w:sz="0" w:space="0" w:color="auto"/>
      </w:divBdr>
    </w:div>
    <w:div w:id="1604923498">
      <w:bodyDiv w:val="1"/>
      <w:marLeft w:val="0"/>
      <w:marRight w:val="0"/>
      <w:marTop w:val="0"/>
      <w:marBottom w:val="0"/>
      <w:divBdr>
        <w:top w:val="none" w:sz="0" w:space="0" w:color="auto"/>
        <w:left w:val="none" w:sz="0" w:space="0" w:color="auto"/>
        <w:bottom w:val="none" w:sz="0" w:space="0" w:color="auto"/>
        <w:right w:val="none" w:sz="0" w:space="0" w:color="auto"/>
      </w:divBdr>
    </w:div>
    <w:div w:id="1604995845">
      <w:bodyDiv w:val="1"/>
      <w:marLeft w:val="0"/>
      <w:marRight w:val="0"/>
      <w:marTop w:val="0"/>
      <w:marBottom w:val="0"/>
      <w:divBdr>
        <w:top w:val="none" w:sz="0" w:space="0" w:color="auto"/>
        <w:left w:val="none" w:sz="0" w:space="0" w:color="auto"/>
        <w:bottom w:val="none" w:sz="0" w:space="0" w:color="auto"/>
        <w:right w:val="none" w:sz="0" w:space="0" w:color="auto"/>
      </w:divBdr>
    </w:div>
    <w:div w:id="1605453614">
      <w:bodyDiv w:val="1"/>
      <w:marLeft w:val="0"/>
      <w:marRight w:val="0"/>
      <w:marTop w:val="0"/>
      <w:marBottom w:val="0"/>
      <w:divBdr>
        <w:top w:val="none" w:sz="0" w:space="0" w:color="auto"/>
        <w:left w:val="none" w:sz="0" w:space="0" w:color="auto"/>
        <w:bottom w:val="none" w:sz="0" w:space="0" w:color="auto"/>
        <w:right w:val="none" w:sz="0" w:space="0" w:color="auto"/>
      </w:divBdr>
    </w:div>
    <w:div w:id="1605455323">
      <w:bodyDiv w:val="1"/>
      <w:marLeft w:val="0"/>
      <w:marRight w:val="0"/>
      <w:marTop w:val="0"/>
      <w:marBottom w:val="0"/>
      <w:divBdr>
        <w:top w:val="none" w:sz="0" w:space="0" w:color="auto"/>
        <w:left w:val="none" w:sz="0" w:space="0" w:color="auto"/>
        <w:bottom w:val="none" w:sz="0" w:space="0" w:color="auto"/>
        <w:right w:val="none" w:sz="0" w:space="0" w:color="auto"/>
      </w:divBdr>
    </w:div>
    <w:div w:id="1605572738">
      <w:bodyDiv w:val="1"/>
      <w:marLeft w:val="0"/>
      <w:marRight w:val="0"/>
      <w:marTop w:val="0"/>
      <w:marBottom w:val="0"/>
      <w:divBdr>
        <w:top w:val="none" w:sz="0" w:space="0" w:color="auto"/>
        <w:left w:val="none" w:sz="0" w:space="0" w:color="auto"/>
        <w:bottom w:val="none" w:sz="0" w:space="0" w:color="auto"/>
        <w:right w:val="none" w:sz="0" w:space="0" w:color="auto"/>
      </w:divBdr>
    </w:div>
    <w:div w:id="1605916325">
      <w:bodyDiv w:val="1"/>
      <w:marLeft w:val="0"/>
      <w:marRight w:val="0"/>
      <w:marTop w:val="0"/>
      <w:marBottom w:val="0"/>
      <w:divBdr>
        <w:top w:val="none" w:sz="0" w:space="0" w:color="auto"/>
        <w:left w:val="none" w:sz="0" w:space="0" w:color="auto"/>
        <w:bottom w:val="none" w:sz="0" w:space="0" w:color="auto"/>
        <w:right w:val="none" w:sz="0" w:space="0" w:color="auto"/>
      </w:divBdr>
    </w:div>
    <w:div w:id="1605963310">
      <w:bodyDiv w:val="1"/>
      <w:marLeft w:val="0"/>
      <w:marRight w:val="0"/>
      <w:marTop w:val="0"/>
      <w:marBottom w:val="0"/>
      <w:divBdr>
        <w:top w:val="none" w:sz="0" w:space="0" w:color="auto"/>
        <w:left w:val="none" w:sz="0" w:space="0" w:color="auto"/>
        <w:bottom w:val="none" w:sz="0" w:space="0" w:color="auto"/>
        <w:right w:val="none" w:sz="0" w:space="0" w:color="auto"/>
      </w:divBdr>
    </w:div>
    <w:div w:id="1606575732">
      <w:bodyDiv w:val="1"/>
      <w:marLeft w:val="0"/>
      <w:marRight w:val="0"/>
      <w:marTop w:val="0"/>
      <w:marBottom w:val="0"/>
      <w:divBdr>
        <w:top w:val="none" w:sz="0" w:space="0" w:color="auto"/>
        <w:left w:val="none" w:sz="0" w:space="0" w:color="auto"/>
        <w:bottom w:val="none" w:sz="0" w:space="0" w:color="auto"/>
        <w:right w:val="none" w:sz="0" w:space="0" w:color="auto"/>
      </w:divBdr>
    </w:div>
    <w:div w:id="1606769323">
      <w:bodyDiv w:val="1"/>
      <w:marLeft w:val="0"/>
      <w:marRight w:val="0"/>
      <w:marTop w:val="0"/>
      <w:marBottom w:val="0"/>
      <w:divBdr>
        <w:top w:val="none" w:sz="0" w:space="0" w:color="auto"/>
        <w:left w:val="none" w:sz="0" w:space="0" w:color="auto"/>
        <w:bottom w:val="none" w:sz="0" w:space="0" w:color="auto"/>
        <w:right w:val="none" w:sz="0" w:space="0" w:color="auto"/>
      </w:divBdr>
    </w:div>
    <w:div w:id="1607082324">
      <w:bodyDiv w:val="1"/>
      <w:marLeft w:val="0"/>
      <w:marRight w:val="0"/>
      <w:marTop w:val="0"/>
      <w:marBottom w:val="0"/>
      <w:divBdr>
        <w:top w:val="none" w:sz="0" w:space="0" w:color="auto"/>
        <w:left w:val="none" w:sz="0" w:space="0" w:color="auto"/>
        <w:bottom w:val="none" w:sz="0" w:space="0" w:color="auto"/>
        <w:right w:val="none" w:sz="0" w:space="0" w:color="auto"/>
      </w:divBdr>
    </w:div>
    <w:div w:id="1607226807">
      <w:bodyDiv w:val="1"/>
      <w:marLeft w:val="0"/>
      <w:marRight w:val="0"/>
      <w:marTop w:val="0"/>
      <w:marBottom w:val="0"/>
      <w:divBdr>
        <w:top w:val="none" w:sz="0" w:space="0" w:color="auto"/>
        <w:left w:val="none" w:sz="0" w:space="0" w:color="auto"/>
        <w:bottom w:val="none" w:sz="0" w:space="0" w:color="auto"/>
        <w:right w:val="none" w:sz="0" w:space="0" w:color="auto"/>
      </w:divBdr>
    </w:div>
    <w:div w:id="1607884843">
      <w:bodyDiv w:val="1"/>
      <w:marLeft w:val="0"/>
      <w:marRight w:val="0"/>
      <w:marTop w:val="0"/>
      <w:marBottom w:val="0"/>
      <w:divBdr>
        <w:top w:val="none" w:sz="0" w:space="0" w:color="auto"/>
        <w:left w:val="none" w:sz="0" w:space="0" w:color="auto"/>
        <w:bottom w:val="none" w:sz="0" w:space="0" w:color="auto"/>
        <w:right w:val="none" w:sz="0" w:space="0" w:color="auto"/>
      </w:divBdr>
    </w:div>
    <w:div w:id="1608266802">
      <w:bodyDiv w:val="1"/>
      <w:marLeft w:val="0"/>
      <w:marRight w:val="0"/>
      <w:marTop w:val="0"/>
      <w:marBottom w:val="0"/>
      <w:divBdr>
        <w:top w:val="none" w:sz="0" w:space="0" w:color="auto"/>
        <w:left w:val="none" w:sz="0" w:space="0" w:color="auto"/>
        <w:bottom w:val="none" w:sz="0" w:space="0" w:color="auto"/>
        <w:right w:val="none" w:sz="0" w:space="0" w:color="auto"/>
      </w:divBdr>
      <w:divsChild>
        <w:div w:id="2125076655">
          <w:marLeft w:val="480"/>
          <w:marRight w:val="0"/>
          <w:marTop w:val="0"/>
          <w:marBottom w:val="0"/>
          <w:divBdr>
            <w:top w:val="none" w:sz="0" w:space="0" w:color="auto"/>
            <w:left w:val="none" w:sz="0" w:space="0" w:color="auto"/>
            <w:bottom w:val="none" w:sz="0" w:space="0" w:color="auto"/>
            <w:right w:val="none" w:sz="0" w:space="0" w:color="auto"/>
          </w:divBdr>
        </w:div>
        <w:div w:id="1522812849">
          <w:marLeft w:val="480"/>
          <w:marRight w:val="0"/>
          <w:marTop w:val="0"/>
          <w:marBottom w:val="0"/>
          <w:divBdr>
            <w:top w:val="none" w:sz="0" w:space="0" w:color="auto"/>
            <w:left w:val="none" w:sz="0" w:space="0" w:color="auto"/>
            <w:bottom w:val="none" w:sz="0" w:space="0" w:color="auto"/>
            <w:right w:val="none" w:sz="0" w:space="0" w:color="auto"/>
          </w:divBdr>
        </w:div>
        <w:div w:id="1914777536">
          <w:marLeft w:val="480"/>
          <w:marRight w:val="0"/>
          <w:marTop w:val="0"/>
          <w:marBottom w:val="0"/>
          <w:divBdr>
            <w:top w:val="none" w:sz="0" w:space="0" w:color="auto"/>
            <w:left w:val="none" w:sz="0" w:space="0" w:color="auto"/>
            <w:bottom w:val="none" w:sz="0" w:space="0" w:color="auto"/>
            <w:right w:val="none" w:sz="0" w:space="0" w:color="auto"/>
          </w:divBdr>
        </w:div>
        <w:div w:id="1011417112">
          <w:marLeft w:val="480"/>
          <w:marRight w:val="0"/>
          <w:marTop w:val="0"/>
          <w:marBottom w:val="0"/>
          <w:divBdr>
            <w:top w:val="none" w:sz="0" w:space="0" w:color="auto"/>
            <w:left w:val="none" w:sz="0" w:space="0" w:color="auto"/>
            <w:bottom w:val="none" w:sz="0" w:space="0" w:color="auto"/>
            <w:right w:val="none" w:sz="0" w:space="0" w:color="auto"/>
          </w:divBdr>
        </w:div>
        <w:div w:id="742606360">
          <w:marLeft w:val="480"/>
          <w:marRight w:val="0"/>
          <w:marTop w:val="0"/>
          <w:marBottom w:val="0"/>
          <w:divBdr>
            <w:top w:val="none" w:sz="0" w:space="0" w:color="auto"/>
            <w:left w:val="none" w:sz="0" w:space="0" w:color="auto"/>
            <w:bottom w:val="none" w:sz="0" w:space="0" w:color="auto"/>
            <w:right w:val="none" w:sz="0" w:space="0" w:color="auto"/>
          </w:divBdr>
        </w:div>
        <w:div w:id="1391270098">
          <w:marLeft w:val="480"/>
          <w:marRight w:val="0"/>
          <w:marTop w:val="0"/>
          <w:marBottom w:val="0"/>
          <w:divBdr>
            <w:top w:val="none" w:sz="0" w:space="0" w:color="auto"/>
            <w:left w:val="none" w:sz="0" w:space="0" w:color="auto"/>
            <w:bottom w:val="none" w:sz="0" w:space="0" w:color="auto"/>
            <w:right w:val="none" w:sz="0" w:space="0" w:color="auto"/>
          </w:divBdr>
        </w:div>
        <w:div w:id="828709540">
          <w:marLeft w:val="480"/>
          <w:marRight w:val="0"/>
          <w:marTop w:val="0"/>
          <w:marBottom w:val="0"/>
          <w:divBdr>
            <w:top w:val="none" w:sz="0" w:space="0" w:color="auto"/>
            <w:left w:val="none" w:sz="0" w:space="0" w:color="auto"/>
            <w:bottom w:val="none" w:sz="0" w:space="0" w:color="auto"/>
            <w:right w:val="none" w:sz="0" w:space="0" w:color="auto"/>
          </w:divBdr>
        </w:div>
        <w:div w:id="1836141571">
          <w:marLeft w:val="480"/>
          <w:marRight w:val="0"/>
          <w:marTop w:val="0"/>
          <w:marBottom w:val="0"/>
          <w:divBdr>
            <w:top w:val="none" w:sz="0" w:space="0" w:color="auto"/>
            <w:left w:val="none" w:sz="0" w:space="0" w:color="auto"/>
            <w:bottom w:val="none" w:sz="0" w:space="0" w:color="auto"/>
            <w:right w:val="none" w:sz="0" w:space="0" w:color="auto"/>
          </w:divBdr>
        </w:div>
        <w:div w:id="1798183803">
          <w:marLeft w:val="480"/>
          <w:marRight w:val="0"/>
          <w:marTop w:val="0"/>
          <w:marBottom w:val="0"/>
          <w:divBdr>
            <w:top w:val="none" w:sz="0" w:space="0" w:color="auto"/>
            <w:left w:val="none" w:sz="0" w:space="0" w:color="auto"/>
            <w:bottom w:val="none" w:sz="0" w:space="0" w:color="auto"/>
            <w:right w:val="none" w:sz="0" w:space="0" w:color="auto"/>
          </w:divBdr>
        </w:div>
        <w:div w:id="1641232922">
          <w:marLeft w:val="480"/>
          <w:marRight w:val="0"/>
          <w:marTop w:val="0"/>
          <w:marBottom w:val="0"/>
          <w:divBdr>
            <w:top w:val="none" w:sz="0" w:space="0" w:color="auto"/>
            <w:left w:val="none" w:sz="0" w:space="0" w:color="auto"/>
            <w:bottom w:val="none" w:sz="0" w:space="0" w:color="auto"/>
            <w:right w:val="none" w:sz="0" w:space="0" w:color="auto"/>
          </w:divBdr>
        </w:div>
        <w:div w:id="98138795">
          <w:marLeft w:val="480"/>
          <w:marRight w:val="0"/>
          <w:marTop w:val="0"/>
          <w:marBottom w:val="0"/>
          <w:divBdr>
            <w:top w:val="none" w:sz="0" w:space="0" w:color="auto"/>
            <w:left w:val="none" w:sz="0" w:space="0" w:color="auto"/>
            <w:bottom w:val="none" w:sz="0" w:space="0" w:color="auto"/>
            <w:right w:val="none" w:sz="0" w:space="0" w:color="auto"/>
          </w:divBdr>
        </w:div>
        <w:div w:id="2019842907">
          <w:marLeft w:val="480"/>
          <w:marRight w:val="0"/>
          <w:marTop w:val="0"/>
          <w:marBottom w:val="0"/>
          <w:divBdr>
            <w:top w:val="none" w:sz="0" w:space="0" w:color="auto"/>
            <w:left w:val="none" w:sz="0" w:space="0" w:color="auto"/>
            <w:bottom w:val="none" w:sz="0" w:space="0" w:color="auto"/>
            <w:right w:val="none" w:sz="0" w:space="0" w:color="auto"/>
          </w:divBdr>
        </w:div>
        <w:div w:id="1810900283">
          <w:marLeft w:val="480"/>
          <w:marRight w:val="0"/>
          <w:marTop w:val="0"/>
          <w:marBottom w:val="0"/>
          <w:divBdr>
            <w:top w:val="none" w:sz="0" w:space="0" w:color="auto"/>
            <w:left w:val="none" w:sz="0" w:space="0" w:color="auto"/>
            <w:bottom w:val="none" w:sz="0" w:space="0" w:color="auto"/>
            <w:right w:val="none" w:sz="0" w:space="0" w:color="auto"/>
          </w:divBdr>
        </w:div>
        <w:div w:id="1969583937">
          <w:marLeft w:val="480"/>
          <w:marRight w:val="0"/>
          <w:marTop w:val="0"/>
          <w:marBottom w:val="0"/>
          <w:divBdr>
            <w:top w:val="none" w:sz="0" w:space="0" w:color="auto"/>
            <w:left w:val="none" w:sz="0" w:space="0" w:color="auto"/>
            <w:bottom w:val="none" w:sz="0" w:space="0" w:color="auto"/>
            <w:right w:val="none" w:sz="0" w:space="0" w:color="auto"/>
          </w:divBdr>
        </w:div>
        <w:div w:id="756557682">
          <w:marLeft w:val="480"/>
          <w:marRight w:val="0"/>
          <w:marTop w:val="0"/>
          <w:marBottom w:val="0"/>
          <w:divBdr>
            <w:top w:val="none" w:sz="0" w:space="0" w:color="auto"/>
            <w:left w:val="none" w:sz="0" w:space="0" w:color="auto"/>
            <w:bottom w:val="none" w:sz="0" w:space="0" w:color="auto"/>
            <w:right w:val="none" w:sz="0" w:space="0" w:color="auto"/>
          </w:divBdr>
        </w:div>
        <w:div w:id="991522738">
          <w:marLeft w:val="480"/>
          <w:marRight w:val="0"/>
          <w:marTop w:val="0"/>
          <w:marBottom w:val="0"/>
          <w:divBdr>
            <w:top w:val="none" w:sz="0" w:space="0" w:color="auto"/>
            <w:left w:val="none" w:sz="0" w:space="0" w:color="auto"/>
            <w:bottom w:val="none" w:sz="0" w:space="0" w:color="auto"/>
            <w:right w:val="none" w:sz="0" w:space="0" w:color="auto"/>
          </w:divBdr>
        </w:div>
        <w:div w:id="184440080">
          <w:marLeft w:val="480"/>
          <w:marRight w:val="0"/>
          <w:marTop w:val="0"/>
          <w:marBottom w:val="0"/>
          <w:divBdr>
            <w:top w:val="none" w:sz="0" w:space="0" w:color="auto"/>
            <w:left w:val="none" w:sz="0" w:space="0" w:color="auto"/>
            <w:bottom w:val="none" w:sz="0" w:space="0" w:color="auto"/>
            <w:right w:val="none" w:sz="0" w:space="0" w:color="auto"/>
          </w:divBdr>
        </w:div>
        <w:div w:id="76174236">
          <w:marLeft w:val="480"/>
          <w:marRight w:val="0"/>
          <w:marTop w:val="0"/>
          <w:marBottom w:val="0"/>
          <w:divBdr>
            <w:top w:val="none" w:sz="0" w:space="0" w:color="auto"/>
            <w:left w:val="none" w:sz="0" w:space="0" w:color="auto"/>
            <w:bottom w:val="none" w:sz="0" w:space="0" w:color="auto"/>
            <w:right w:val="none" w:sz="0" w:space="0" w:color="auto"/>
          </w:divBdr>
        </w:div>
        <w:div w:id="1694378298">
          <w:marLeft w:val="480"/>
          <w:marRight w:val="0"/>
          <w:marTop w:val="0"/>
          <w:marBottom w:val="0"/>
          <w:divBdr>
            <w:top w:val="none" w:sz="0" w:space="0" w:color="auto"/>
            <w:left w:val="none" w:sz="0" w:space="0" w:color="auto"/>
            <w:bottom w:val="none" w:sz="0" w:space="0" w:color="auto"/>
            <w:right w:val="none" w:sz="0" w:space="0" w:color="auto"/>
          </w:divBdr>
        </w:div>
        <w:div w:id="1113937412">
          <w:marLeft w:val="480"/>
          <w:marRight w:val="0"/>
          <w:marTop w:val="0"/>
          <w:marBottom w:val="0"/>
          <w:divBdr>
            <w:top w:val="none" w:sz="0" w:space="0" w:color="auto"/>
            <w:left w:val="none" w:sz="0" w:space="0" w:color="auto"/>
            <w:bottom w:val="none" w:sz="0" w:space="0" w:color="auto"/>
            <w:right w:val="none" w:sz="0" w:space="0" w:color="auto"/>
          </w:divBdr>
        </w:div>
        <w:div w:id="1635939048">
          <w:marLeft w:val="480"/>
          <w:marRight w:val="0"/>
          <w:marTop w:val="0"/>
          <w:marBottom w:val="0"/>
          <w:divBdr>
            <w:top w:val="none" w:sz="0" w:space="0" w:color="auto"/>
            <w:left w:val="none" w:sz="0" w:space="0" w:color="auto"/>
            <w:bottom w:val="none" w:sz="0" w:space="0" w:color="auto"/>
            <w:right w:val="none" w:sz="0" w:space="0" w:color="auto"/>
          </w:divBdr>
        </w:div>
        <w:div w:id="1856725839">
          <w:marLeft w:val="480"/>
          <w:marRight w:val="0"/>
          <w:marTop w:val="0"/>
          <w:marBottom w:val="0"/>
          <w:divBdr>
            <w:top w:val="none" w:sz="0" w:space="0" w:color="auto"/>
            <w:left w:val="none" w:sz="0" w:space="0" w:color="auto"/>
            <w:bottom w:val="none" w:sz="0" w:space="0" w:color="auto"/>
            <w:right w:val="none" w:sz="0" w:space="0" w:color="auto"/>
          </w:divBdr>
        </w:div>
        <w:div w:id="1871257857">
          <w:marLeft w:val="480"/>
          <w:marRight w:val="0"/>
          <w:marTop w:val="0"/>
          <w:marBottom w:val="0"/>
          <w:divBdr>
            <w:top w:val="none" w:sz="0" w:space="0" w:color="auto"/>
            <w:left w:val="none" w:sz="0" w:space="0" w:color="auto"/>
            <w:bottom w:val="none" w:sz="0" w:space="0" w:color="auto"/>
            <w:right w:val="none" w:sz="0" w:space="0" w:color="auto"/>
          </w:divBdr>
        </w:div>
        <w:div w:id="725032258">
          <w:marLeft w:val="480"/>
          <w:marRight w:val="0"/>
          <w:marTop w:val="0"/>
          <w:marBottom w:val="0"/>
          <w:divBdr>
            <w:top w:val="none" w:sz="0" w:space="0" w:color="auto"/>
            <w:left w:val="none" w:sz="0" w:space="0" w:color="auto"/>
            <w:bottom w:val="none" w:sz="0" w:space="0" w:color="auto"/>
            <w:right w:val="none" w:sz="0" w:space="0" w:color="auto"/>
          </w:divBdr>
        </w:div>
        <w:div w:id="850068172">
          <w:marLeft w:val="480"/>
          <w:marRight w:val="0"/>
          <w:marTop w:val="0"/>
          <w:marBottom w:val="0"/>
          <w:divBdr>
            <w:top w:val="none" w:sz="0" w:space="0" w:color="auto"/>
            <w:left w:val="none" w:sz="0" w:space="0" w:color="auto"/>
            <w:bottom w:val="none" w:sz="0" w:space="0" w:color="auto"/>
            <w:right w:val="none" w:sz="0" w:space="0" w:color="auto"/>
          </w:divBdr>
        </w:div>
        <w:div w:id="307438807">
          <w:marLeft w:val="480"/>
          <w:marRight w:val="0"/>
          <w:marTop w:val="0"/>
          <w:marBottom w:val="0"/>
          <w:divBdr>
            <w:top w:val="none" w:sz="0" w:space="0" w:color="auto"/>
            <w:left w:val="none" w:sz="0" w:space="0" w:color="auto"/>
            <w:bottom w:val="none" w:sz="0" w:space="0" w:color="auto"/>
            <w:right w:val="none" w:sz="0" w:space="0" w:color="auto"/>
          </w:divBdr>
        </w:div>
        <w:div w:id="669211845">
          <w:marLeft w:val="480"/>
          <w:marRight w:val="0"/>
          <w:marTop w:val="0"/>
          <w:marBottom w:val="0"/>
          <w:divBdr>
            <w:top w:val="none" w:sz="0" w:space="0" w:color="auto"/>
            <w:left w:val="none" w:sz="0" w:space="0" w:color="auto"/>
            <w:bottom w:val="none" w:sz="0" w:space="0" w:color="auto"/>
            <w:right w:val="none" w:sz="0" w:space="0" w:color="auto"/>
          </w:divBdr>
        </w:div>
        <w:div w:id="532571387">
          <w:marLeft w:val="480"/>
          <w:marRight w:val="0"/>
          <w:marTop w:val="0"/>
          <w:marBottom w:val="0"/>
          <w:divBdr>
            <w:top w:val="none" w:sz="0" w:space="0" w:color="auto"/>
            <w:left w:val="none" w:sz="0" w:space="0" w:color="auto"/>
            <w:bottom w:val="none" w:sz="0" w:space="0" w:color="auto"/>
            <w:right w:val="none" w:sz="0" w:space="0" w:color="auto"/>
          </w:divBdr>
        </w:div>
        <w:div w:id="60444276">
          <w:marLeft w:val="480"/>
          <w:marRight w:val="0"/>
          <w:marTop w:val="0"/>
          <w:marBottom w:val="0"/>
          <w:divBdr>
            <w:top w:val="none" w:sz="0" w:space="0" w:color="auto"/>
            <w:left w:val="none" w:sz="0" w:space="0" w:color="auto"/>
            <w:bottom w:val="none" w:sz="0" w:space="0" w:color="auto"/>
            <w:right w:val="none" w:sz="0" w:space="0" w:color="auto"/>
          </w:divBdr>
        </w:div>
        <w:div w:id="881937496">
          <w:marLeft w:val="480"/>
          <w:marRight w:val="0"/>
          <w:marTop w:val="0"/>
          <w:marBottom w:val="0"/>
          <w:divBdr>
            <w:top w:val="none" w:sz="0" w:space="0" w:color="auto"/>
            <w:left w:val="none" w:sz="0" w:space="0" w:color="auto"/>
            <w:bottom w:val="none" w:sz="0" w:space="0" w:color="auto"/>
            <w:right w:val="none" w:sz="0" w:space="0" w:color="auto"/>
          </w:divBdr>
        </w:div>
        <w:div w:id="2078428497">
          <w:marLeft w:val="480"/>
          <w:marRight w:val="0"/>
          <w:marTop w:val="0"/>
          <w:marBottom w:val="0"/>
          <w:divBdr>
            <w:top w:val="none" w:sz="0" w:space="0" w:color="auto"/>
            <w:left w:val="none" w:sz="0" w:space="0" w:color="auto"/>
            <w:bottom w:val="none" w:sz="0" w:space="0" w:color="auto"/>
            <w:right w:val="none" w:sz="0" w:space="0" w:color="auto"/>
          </w:divBdr>
        </w:div>
        <w:div w:id="892152437">
          <w:marLeft w:val="480"/>
          <w:marRight w:val="0"/>
          <w:marTop w:val="0"/>
          <w:marBottom w:val="0"/>
          <w:divBdr>
            <w:top w:val="none" w:sz="0" w:space="0" w:color="auto"/>
            <w:left w:val="none" w:sz="0" w:space="0" w:color="auto"/>
            <w:bottom w:val="none" w:sz="0" w:space="0" w:color="auto"/>
            <w:right w:val="none" w:sz="0" w:space="0" w:color="auto"/>
          </w:divBdr>
        </w:div>
        <w:div w:id="500973881">
          <w:marLeft w:val="480"/>
          <w:marRight w:val="0"/>
          <w:marTop w:val="0"/>
          <w:marBottom w:val="0"/>
          <w:divBdr>
            <w:top w:val="none" w:sz="0" w:space="0" w:color="auto"/>
            <w:left w:val="none" w:sz="0" w:space="0" w:color="auto"/>
            <w:bottom w:val="none" w:sz="0" w:space="0" w:color="auto"/>
            <w:right w:val="none" w:sz="0" w:space="0" w:color="auto"/>
          </w:divBdr>
        </w:div>
        <w:div w:id="1210996063">
          <w:marLeft w:val="480"/>
          <w:marRight w:val="0"/>
          <w:marTop w:val="0"/>
          <w:marBottom w:val="0"/>
          <w:divBdr>
            <w:top w:val="none" w:sz="0" w:space="0" w:color="auto"/>
            <w:left w:val="none" w:sz="0" w:space="0" w:color="auto"/>
            <w:bottom w:val="none" w:sz="0" w:space="0" w:color="auto"/>
            <w:right w:val="none" w:sz="0" w:space="0" w:color="auto"/>
          </w:divBdr>
        </w:div>
        <w:div w:id="629090998">
          <w:marLeft w:val="480"/>
          <w:marRight w:val="0"/>
          <w:marTop w:val="0"/>
          <w:marBottom w:val="0"/>
          <w:divBdr>
            <w:top w:val="none" w:sz="0" w:space="0" w:color="auto"/>
            <w:left w:val="none" w:sz="0" w:space="0" w:color="auto"/>
            <w:bottom w:val="none" w:sz="0" w:space="0" w:color="auto"/>
            <w:right w:val="none" w:sz="0" w:space="0" w:color="auto"/>
          </w:divBdr>
        </w:div>
        <w:div w:id="19163636">
          <w:marLeft w:val="480"/>
          <w:marRight w:val="0"/>
          <w:marTop w:val="0"/>
          <w:marBottom w:val="0"/>
          <w:divBdr>
            <w:top w:val="none" w:sz="0" w:space="0" w:color="auto"/>
            <w:left w:val="none" w:sz="0" w:space="0" w:color="auto"/>
            <w:bottom w:val="none" w:sz="0" w:space="0" w:color="auto"/>
            <w:right w:val="none" w:sz="0" w:space="0" w:color="auto"/>
          </w:divBdr>
        </w:div>
        <w:div w:id="1846430669">
          <w:marLeft w:val="480"/>
          <w:marRight w:val="0"/>
          <w:marTop w:val="0"/>
          <w:marBottom w:val="0"/>
          <w:divBdr>
            <w:top w:val="none" w:sz="0" w:space="0" w:color="auto"/>
            <w:left w:val="none" w:sz="0" w:space="0" w:color="auto"/>
            <w:bottom w:val="none" w:sz="0" w:space="0" w:color="auto"/>
            <w:right w:val="none" w:sz="0" w:space="0" w:color="auto"/>
          </w:divBdr>
        </w:div>
        <w:div w:id="1519854858">
          <w:marLeft w:val="480"/>
          <w:marRight w:val="0"/>
          <w:marTop w:val="0"/>
          <w:marBottom w:val="0"/>
          <w:divBdr>
            <w:top w:val="none" w:sz="0" w:space="0" w:color="auto"/>
            <w:left w:val="none" w:sz="0" w:space="0" w:color="auto"/>
            <w:bottom w:val="none" w:sz="0" w:space="0" w:color="auto"/>
            <w:right w:val="none" w:sz="0" w:space="0" w:color="auto"/>
          </w:divBdr>
        </w:div>
        <w:div w:id="423309668">
          <w:marLeft w:val="480"/>
          <w:marRight w:val="0"/>
          <w:marTop w:val="0"/>
          <w:marBottom w:val="0"/>
          <w:divBdr>
            <w:top w:val="none" w:sz="0" w:space="0" w:color="auto"/>
            <w:left w:val="none" w:sz="0" w:space="0" w:color="auto"/>
            <w:bottom w:val="none" w:sz="0" w:space="0" w:color="auto"/>
            <w:right w:val="none" w:sz="0" w:space="0" w:color="auto"/>
          </w:divBdr>
        </w:div>
        <w:div w:id="17047681">
          <w:marLeft w:val="480"/>
          <w:marRight w:val="0"/>
          <w:marTop w:val="0"/>
          <w:marBottom w:val="0"/>
          <w:divBdr>
            <w:top w:val="none" w:sz="0" w:space="0" w:color="auto"/>
            <w:left w:val="none" w:sz="0" w:space="0" w:color="auto"/>
            <w:bottom w:val="none" w:sz="0" w:space="0" w:color="auto"/>
            <w:right w:val="none" w:sz="0" w:space="0" w:color="auto"/>
          </w:divBdr>
        </w:div>
        <w:div w:id="2117288092">
          <w:marLeft w:val="480"/>
          <w:marRight w:val="0"/>
          <w:marTop w:val="0"/>
          <w:marBottom w:val="0"/>
          <w:divBdr>
            <w:top w:val="none" w:sz="0" w:space="0" w:color="auto"/>
            <w:left w:val="none" w:sz="0" w:space="0" w:color="auto"/>
            <w:bottom w:val="none" w:sz="0" w:space="0" w:color="auto"/>
            <w:right w:val="none" w:sz="0" w:space="0" w:color="auto"/>
          </w:divBdr>
        </w:div>
        <w:div w:id="1798140625">
          <w:marLeft w:val="480"/>
          <w:marRight w:val="0"/>
          <w:marTop w:val="0"/>
          <w:marBottom w:val="0"/>
          <w:divBdr>
            <w:top w:val="none" w:sz="0" w:space="0" w:color="auto"/>
            <w:left w:val="none" w:sz="0" w:space="0" w:color="auto"/>
            <w:bottom w:val="none" w:sz="0" w:space="0" w:color="auto"/>
            <w:right w:val="none" w:sz="0" w:space="0" w:color="auto"/>
          </w:divBdr>
        </w:div>
        <w:div w:id="94055638">
          <w:marLeft w:val="480"/>
          <w:marRight w:val="0"/>
          <w:marTop w:val="0"/>
          <w:marBottom w:val="0"/>
          <w:divBdr>
            <w:top w:val="none" w:sz="0" w:space="0" w:color="auto"/>
            <w:left w:val="none" w:sz="0" w:space="0" w:color="auto"/>
            <w:bottom w:val="none" w:sz="0" w:space="0" w:color="auto"/>
            <w:right w:val="none" w:sz="0" w:space="0" w:color="auto"/>
          </w:divBdr>
        </w:div>
        <w:div w:id="506675778">
          <w:marLeft w:val="480"/>
          <w:marRight w:val="0"/>
          <w:marTop w:val="0"/>
          <w:marBottom w:val="0"/>
          <w:divBdr>
            <w:top w:val="none" w:sz="0" w:space="0" w:color="auto"/>
            <w:left w:val="none" w:sz="0" w:space="0" w:color="auto"/>
            <w:bottom w:val="none" w:sz="0" w:space="0" w:color="auto"/>
            <w:right w:val="none" w:sz="0" w:space="0" w:color="auto"/>
          </w:divBdr>
        </w:div>
        <w:div w:id="96216652">
          <w:marLeft w:val="480"/>
          <w:marRight w:val="0"/>
          <w:marTop w:val="0"/>
          <w:marBottom w:val="0"/>
          <w:divBdr>
            <w:top w:val="none" w:sz="0" w:space="0" w:color="auto"/>
            <w:left w:val="none" w:sz="0" w:space="0" w:color="auto"/>
            <w:bottom w:val="none" w:sz="0" w:space="0" w:color="auto"/>
            <w:right w:val="none" w:sz="0" w:space="0" w:color="auto"/>
          </w:divBdr>
        </w:div>
        <w:div w:id="1451242171">
          <w:marLeft w:val="480"/>
          <w:marRight w:val="0"/>
          <w:marTop w:val="0"/>
          <w:marBottom w:val="0"/>
          <w:divBdr>
            <w:top w:val="none" w:sz="0" w:space="0" w:color="auto"/>
            <w:left w:val="none" w:sz="0" w:space="0" w:color="auto"/>
            <w:bottom w:val="none" w:sz="0" w:space="0" w:color="auto"/>
            <w:right w:val="none" w:sz="0" w:space="0" w:color="auto"/>
          </w:divBdr>
        </w:div>
        <w:div w:id="1837765544">
          <w:marLeft w:val="480"/>
          <w:marRight w:val="0"/>
          <w:marTop w:val="0"/>
          <w:marBottom w:val="0"/>
          <w:divBdr>
            <w:top w:val="none" w:sz="0" w:space="0" w:color="auto"/>
            <w:left w:val="none" w:sz="0" w:space="0" w:color="auto"/>
            <w:bottom w:val="none" w:sz="0" w:space="0" w:color="auto"/>
            <w:right w:val="none" w:sz="0" w:space="0" w:color="auto"/>
          </w:divBdr>
        </w:div>
        <w:div w:id="843476052">
          <w:marLeft w:val="480"/>
          <w:marRight w:val="0"/>
          <w:marTop w:val="0"/>
          <w:marBottom w:val="0"/>
          <w:divBdr>
            <w:top w:val="none" w:sz="0" w:space="0" w:color="auto"/>
            <w:left w:val="none" w:sz="0" w:space="0" w:color="auto"/>
            <w:bottom w:val="none" w:sz="0" w:space="0" w:color="auto"/>
            <w:right w:val="none" w:sz="0" w:space="0" w:color="auto"/>
          </w:divBdr>
        </w:div>
        <w:div w:id="218052048">
          <w:marLeft w:val="480"/>
          <w:marRight w:val="0"/>
          <w:marTop w:val="0"/>
          <w:marBottom w:val="0"/>
          <w:divBdr>
            <w:top w:val="none" w:sz="0" w:space="0" w:color="auto"/>
            <w:left w:val="none" w:sz="0" w:space="0" w:color="auto"/>
            <w:bottom w:val="none" w:sz="0" w:space="0" w:color="auto"/>
            <w:right w:val="none" w:sz="0" w:space="0" w:color="auto"/>
          </w:divBdr>
        </w:div>
        <w:div w:id="1867670466">
          <w:marLeft w:val="480"/>
          <w:marRight w:val="0"/>
          <w:marTop w:val="0"/>
          <w:marBottom w:val="0"/>
          <w:divBdr>
            <w:top w:val="none" w:sz="0" w:space="0" w:color="auto"/>
            <w:left w:val="none" w:sz="0" w:space="0" w:color="auto"/>
            <w:bottom w:val="none" w:sz="0" w:space="0" w:color="auto"/>
            <w:right w:val="none" w:sz="0" w:space="0" w:color="auto"/>
          </w:divBdr>
        </w:div>
        <w:div w:id="586109366">
          <w:marLeft w:val="480"/>
          <w:marRight w:val="0"/>
          <w:marTop w:val="0"/>
          <w:marBottom w:val="0"/>
          <w:divBdr>
            <w:top w:val="none" w:sz="0" w:space="0" w:color="auto"/>
            <w:left w:val="none" w:sz="0" w:space="0" w:color="auto"/>
            <w:bottom w:val="none" w:sz="0" w:space="0" w:color="auto"/>
            <w:right w:val="none" w:sz="0" w:space="0" w:color="auto"/>
          </w:divBdr>
        </w:div>
        <w:div w:id="1305769339">
          <w:marLeft w:val="480"/>
          <w:marRight w:val="0"/>
          <w:marTop w:val="0"/>
          <w:marBottom w:val="0"/>
          <w:divBdr>
            <w:top w:val="none" w:sz="0" w:space="0" w:color="auto"/>
            <w:left w:val="none" w:sz="0" w:space="0" w:color="auto"/>
            <w:bottom w:val="none" w:sz="0" w:space="0" w:color="auto"/>
            <w:right w:val="none" w:sz="0" w:space="0" w:color="auto"/>
          </w:divBdr>
        </w:div>
        <w:div w:id="630208938">
          <w:marLeft w:val="480"/>
          <w:marRight w:val="0"/>
          <w:marTop w:val="0"/>
          <w:marBottom w:val="0"/>
          <w:divBdr>
            <w:top w:val="none" w:sz="0" w:space="0" w:color="auto"/>
            <w:left w:val="none" w:sz="0" w:space="0" w:color="auto"/>
            <w:bottom w:val="none" w:sz="0" w:space="0" w:color="auto"/>
            <w:right w:val="none" w:sz="0" w:space="0" w:color="auto"/>
          </w:divBdr>
        </w:div>
        <w:div w:id="1807313955">
          <w:marLeft w:val="480"/>
          <w:marRight w:val="0"/>
          <w:marTop w:val="0"/>
          <w:marBottom w:val="0"/>
          <w:divBdr>
            <w:top w:val="none" w:sz="0" w:space="0" w:color="auto"/>
            <w:left w:val="none" w:sz="0" w:space="0" w:color="auto"/>
            <w:bottom w:val="none" w:sz="0" w:space="0" w:color="auto"/>
            <w:right w:val="none" w:sz="0" w:space="0" w:color="auto"/>
          </w:divBdr>
        </w:div>
        <w:div w:id="600185919">
          <w:marLeft w:val="480"/>
          <w:marRight w:val="0"/>
          <w:marTop w:val="0"/>
          <w:marBottom w:val="0"/>
          <w:divBdr>
            <w:top w:val="none" w:sz="0" w:space="0" w:color="auto"/>
            <w:left w:val="none" w:sz="0" w:space="0" w:color="auto"/>
            <w:bottom w:val="none" w:sz="0" w:space="0" w:color="auto"/>
            <w:right w:val="none" w:sz="0" w:space="0" w:color="auto"/>
          </w:divBdr>
        </w:div>
        <w:div w:id="1717586903">
          <w:marLeft w:val="480"/>
          <w:marRight w:val="0"/>
          <w:marTop w:val="0"/>
          <w:marBottom w:val="0"/>
          <w:divBdr>
            <w:top w:val="none" w:sz="0" w:space="0" w:color="auto"/>
            <w:left w:val="none" w:sz="0" w:space="0" w:color="auto"/>
            <w:bottom w:val="none" w:sz="0" w:space="0" w:color="auto"/>
            <w:right w:val="none" w:sz="0" w:space="0" w:color="auto"/>
          </w:divBdr>
        </w:div>
        <w:div w:id="717048882">
          <w:marLeft w:val="480"/>
          <w:marRight w:val="0"/>
          <w:marTop w:val="0"/>
          <w:marBottom w:val="0"/>
          <w:divBdr>
            <w:top w:val="none" w:sz="0" w:space="0" w:color="auto"/>
            <w:left w:val="none" w:sz="0" w:space="0" w:color="auto"/>
            <w:bottom w:val="none" w:sz="0" w:space="0" w:color="auto"/>
            <w:right w:val="none" w:sz="0" w:space="0" w:color="auto"/>
          </w:divBdr>
        </w:div>
        <w:div w:id="1717580818">
          <w:marLeft w:val="480"/>
          <w:marRight w:val="0"/>
          <w:marTop w:val="0"/>
          <w:marBottom w:val="0"/>
          <w:divBdr>
            <w:top w:val="none" w:sz="0" w:space="0" w:color="auto"/>
            <w:left w:val="none" w:sz="0" w:space="0" w:color="auto"/>
            <w:bottom w:val="none" w:sz="0" w:space="0" w:color="auto"/>
            <w:right w:val="none" w:sz="0" w:space="0" w:color="auto"/>
          </w:divBdr>
        </w:div>
        <w:div w:id="1573932217">
          <w:marLeft w:val="480"/>
          <w:marRight w:val="0"/>
          <w:marTop w:val="0"/>
          <w:marBottom w:val="0"/>
          <w:divBdr>
            <w:top w:val="none" w:sz="0" w:space="0" w:color="auto"/>
            <w:left w:val="none" w:sz="0" w:space="0" w:color="auto"/>
            <w:bottom w:val="none" w:sz="0" w:space="0" w:color="auto"/>
            <w:right w:val="none" w:sz="0" w:space="0" w:color="auto"/>
          </w:divBdr>
        </w:div>
        <w:div w:id="20399734">
          <w:marLeft w:val="480"/>
          <w:marRight w:val="0"/>
          <w:marTop w:val="0"/>
          <w:marBottom w:val="0"/>
          <w:divBdr>
            <w:top w:val="none" w:sz="0" w:space="0" w:color="auto"/>
            <w:left w:val="none" w:sz="0" w:space="0" w:color="auto"/>
            <w:bottom w:val="none" w:sz="0" w:space="0" w:color="auto"/>
            <w:right w:val="none" w:sz="0" w:space="0" w:color="auto"/>
          </w:divBdr>
        </w:div>
        <w:div w:id="1618221928">
          <w:marLeft w:val="480"/>
          <w:marRight w:val="0"/>
          <w:marTop w:val="0"/>
          <w:marBottom w:val="0"/>
          <w:divBdr>
            <w:top w:val="none" w:sz="0" w:space="0" w:color="auto"/>
            <w:left w:val="none" w:sz="0" w:space="0" w:color="auto"/>
            <w:bottom w:val="none" w:sz="0" w:space="0" w:color="auto"/>
            <w:right w:val="none" w:sz="0" w:space="0" w:color="auto"/>
          </w:divBdr>
        </w:div>
        <w:div w:id="263457897">
          <w:marLeft w:val="480"/>
          <w:marRight w:val="0"/>
          <w:marTop w:val="0"/>
          <w:marBottom w:val="0"/>
          <w:divBdr>
            <w:top w:val="none" w:sz="0" w:space="0" w:color="auto"/>
            <w:left w:val="none" w:sz="0" w:space="0" w:color="auto"/>
            <w:bottom w:val="none" w:sz="0" w:space="0" w:color="auto"/>
            <w:right w:val="none" w:sz="0" w:space="0" w:color="auto"/>
          </w:divBdr>
        </w:div>
        <w:div w:id="1441611125">
          <w:marLeft w:val="480"/>
          <w:marRight w:val="0"/>
          <w:marTop w:val="0"/>
          <w:marBottom w:val="0"/>
          <w:divBdr>
            <w:top w:val="none" w:sz="0" w:space="0" w:color="auto"/>
            <w:left w:val="none" w:sz="0" w:space="0" w:color="auto"/>
            <w:bottom w:val="none" w:sz="0" w:space="0" w:color="auto"/>
            <w:right w:val="none" w:sz="0" w:space="0" w:color="auto"/>
          </w:divBdr>
        </w:div>
        <w:div w:id="1857694082">
          <w:marLeft w:val="480"/>
          <w:marRight w:val="0"/>
          <w:marTop w:val="0"/>
          <w:marBottom w:val="0"/>
          <w:divBdr>
            <w:top w:val="none" w:sz="0" w:space="0" w:color="auto"/>
            <w:left w:val="none" w:sz="0" w:space="0" w:color="auto"/>
            <w:bottom w:val="none" w:sz="0" w:space="0" w:color="auto"/>
            <w:right w:val="none" w:sz="0" w:space="0" w:color="auto"/>
          </w:divBdr>
        </w:div>
        <w:div w:id="931547174">
          <w:marLeft w:val="480"/>
          <w:marRight w:val="0"/>
          <w:marTop w:val="0"/>
          <w:marBottom w:val="0"/>
          <w:divBdr>
            <w:top w:val="none" w:sz="0" w:space="0" w:color="auto"/>
            <w:left w:val="none" w:sz="0" w:space="0" w:color="auto"/>
            <w:bottom w:val="none" w:sz="0" w:space="0" w:color="auto"/>
            <w:right w:val="none" w:sz="0" w:space="0" w:color="auto"/>
          </w:divBdr>
        </w:div>
        <w:div w:id="2127234249">
          <w:marLeft w:val="480"/>
          <w:marRight w:val="0"/>
          <w:marTop w:val="0"/>
          <w:marBottom w:val="0"/>
          <w:divBdr>
            <w:top w:val="none" w:sz="0" w:space="0" w:color="auto"/>
            <w:left w:val="none" w:sz="0" w:space="0" w:color="auto"/>
            <w:bottom w:val="none" w:sz="0" w:space="0" w:color="auto"/>
            <w:right w:val="none" w:sz="0" w:space="0" w:color="auto"/>
          </w:divBdr>
        </w:div>
        <w:div w:id="1945065955">
          <w:marLeft w:val="480"/>
          <w:marRight w:val="0"/>
          <w:marTop w:val="0"/>
          <w:marBottom w:val="0"/>
          <w:divBdr>
            <w:top w:val="none" w:sz="0" w:space="0" w:color="auto"/>
            <w:left w:val="none" w:sz="0" w:space="0" w:color="auto"/>
            <w:bottom w:val="none" w:sz="0" w:space="0" w:color="auto"/>
            <w:right w:val="none" w:sz="0" w:space="0" w:color="auto"/>
          </w:divBdr>
        </w:div>
        <w:div w:id="1752197874">
          <w:marLeft w:val="480"/>
          <w:marRight w:val="0"/>
          <w:marTop w:val="0"/>
          <w:marBottom w:val="0"/>
          <w:divBdr>
            <w:top w:val="none" w:sz="0" w:space="0" w:color="auto"/>
            <w:left w:val="none" w:sz="0" w:space="0" w:color="auto"/>
            <w:bottom w:val="none" w:sz="0" w:space="0" w:color="auto"/>
            <w:right w:val="none" w:sz="0" w:space="0" w:color="auto"/>
          </w:divBdr>
        </w:div>
        <w:div w:id="642002250">
          <w:marLeft w:val="480"/>
          <w:marRight w:val="0"/>
          <w:marTop w:val="0"/>
          <w:marBottom w:val="0"/>
          <w:divBdr>
            <w:top w:val="none" w:sz="0" w:space="0" w:color="auto"/>
            <w:left w:val="none" w:sz="0" w:space="0" w:color="auto"/>
            <w:bottom w:val="none" w:sz="0" w:space="0" w:color="auto"/>
            <w:right w:val="none" w:sz="0" w:space="0" w:color="auto"/>
          </w:divBdr>
        </w:div>
        <w:div w:id="1707174000">
          <w:marLeft w:val="480"/>
          <w:marRight w:val="0"/>
          <w:marTop w:val="0"/>
          <w:marBottom w:val="0"/>
          <w:divBdr>
            <w:top w:val="none" w:sz="0" w:space="0" w:color="auto"/>
            <w:left w:val="none" w:sz="0" w:space="0" w:color="auto"/>
            <w:bottom w:val="none" w:sz="0" w:space="0" w:color="auto"/>
            <w:right w:val="none" w:sz="0" w:space="0" w:color="auto"/>
          </w:divBdr>
        </w:div>
        <w:div w:id="508982442">
          <w:marLeft w:val="480"/>
          <w:marRight w:val="0"/>
          <w:marTop w:val="0"/>
          <w:marBottom w:val="0"/>
          <w:divBdr>
            <w:top w:val="none" w:sz="0" w:space="0" w:color="auto"/>
            <w:left w:val="none" w:sz="0" w:space="0" w:color="auto"/>
            <w:bottom w:val="none" w:sz="0" w:space="0" w:color="auto"/>
            <w:right w:val="none" w:sz="0" w:space="0" w:color="auto"/>
          </w:divBdr>
        </w:div>
        <w:div w:id="380136647">
          <w:marLeft w:val="480"/>
          <w:marRight w:val="0"/>
          <w:marTop w:val="0"/>
          <w:marBottom w:val="0"/>
          <w:divBdr>
            <w:top w:val="none" w:sz="0" w:space="0" w:color="auto"/>
            <w:left w:val="none" w:sz="0" w:space="0" w:color="auto"/>
            <w:bottom w:val="none" w:sz="0" w:space="0" w:color="auto"/>
            <w:right w:val="none" w:sz="0" w:space="0" w:color="auto"/>
          </w:divBdr>
        </w:div>
        <w:div w:id="1488009969">
          <w:marLeft w:val="480"/>
          <w:marRight w:val="0"/>
          <w:marTop w:val="0"/>
          <w:marBottom w:val="0"/>
          <w:divBdr>
            <w:top w:val="none" w:sz="0" w:space="0" w:color="auto"/>
            <w:left w:val="none" w:sz="0" w:space="0" w:color="auto"/>
            <w:bottom w:val="none" w:sz="0" w:space="0" w:color="auto"/>
            <w:right w:val="none" w:sz="0" w:space="0" w:color="auto"/>
          </w:divBdr>
        </w:div>
        <w:div w:id="2070031225">
          <w:marLeft w:val="480"/>
          <w:marRight w:val="0"/>
          <w:marTop w:val="0"/>
          <w:marBottom w:val="0"/>
          <w:divBdr>
            <w:top w:val="none" w:sz="0" w:space="0" w:color="auto"/>
            <w:left w:val="none" w:sz="0" w:space="0" w:color="auto"/>
            <w:bottom w:val="none" w:sz="0" w:space="0" w:color="auto"/>
            <w:right w:val="none" w:sz="0" w:space="0" w:color="auto"/>
          </w:divBdr>
        </w:div>
        <w:div w:id="1794249825">
          <w:marLeft w:val="480"/>
          <w:marRight w:val="0"/>
          <w:marTop w:val="0"/>
          <w:marBottom w:val="0"/>
          <w:divBdr>
            <w:top w:val="none" w:sz="0" w:space="0" w:color="auto"/>
            <w:left w:val="none" w:sz="0" w:space="0" w:color="auto"/>
            <w:bottom w:val="none" w:sz="0" w:space="0" w:color="auto"/>
            <w:right w:val="none" w:sz="0" w:space="0" w:color="auto"/>
          </w:divBdr>
        </w:div>
        <w:div w:id="561913829">
          <w:marLeft w:val="480"/>
          <w:marRight w:val="0"/>
          <w:marTop w:val="0"/>
          <w:marBottom w:val="0"/>
          <w:divBdr>
            <w:top w:val="none" w:sz="0" w:space="0" w:color="auto"/>
            <w:left w:val="none" w:sz="0" w:space="0" w:color="auto"/>
            <w:bottom w:val="none" w:sz="0" w:space="0" w:color="auto"/>
            <w:right w:val="none" w:sz="0" w:space="0" w:color="auto"/>
          </w:divBdr>
        </w:div>
        <w:div w:id="448595707">
          <w:marLeft w:val="480"/>
          <w:marRight w:val="0"/>
          <w:marTop w:val="0"/>
          <w:marBottom w:val="0"/>
          <w:divBdr>
            <w:top w:val="none" w:sz="0" w:space="0" w:color="auto"/>
            <w:left w:val="none" w:sz="0" w:space="0" w:color="auto"/>
            <w:bottom w:val="none" w:sz="0" w:space="0" w:color="auto"/>
            <w:right w:val="none" w:sz="0" w:space="0" w:color="auto"/>
          </w:divBdr>
        </w:div>
        <w:div w:id="1238706070">
          <w:marLeft w:val="480"/>
          <w:marRight w:val="0"/>
          <w:marTop w:val="0"/>
          <w:marBottom w:val="0"/>
          <w:divBdr>
            <w:top w:val="none" w:sz="0" w:space="0" w:color="auto"/>
            <w:left w:val="none" w:sz="0" w:space="0" w:color="auto"/>
            <w:bottom w:val="none" w:sz="0" w:space="0" w:color="auto"/>
            <w:right w:val="none" w:sz="0" w:space="0" w:color="auto"/>
          </w:divBdr>
        </w:div>
        <w:div w:id="1308778322">
          <w:marLeft w:val="480"/>
          <w:marRight w:val="0"/>
          <w:marTop w:val="0"/>
          <w:marBottom w:val="0"/>
          <w:divBdr>
            <w:top w:val="none" w:sz="0" w:space="0" w:color="auto"/>
            <w:left w:val="none" w:sz="0" w:space="0" w:color="auto"/>
            <w:bottom w:val="none" w:sz="0" w:space="0" w:color="auto"/>
            <w:right w:val="none" w:sz="0" w:space="0" w:color="auto"/>
          </w:divBdr>
        </w:div>
        <w:div w:id="1856653284">
          <w:marLeft w:val="480"/>
          <w:marRight w:val="0"/>
          <w:marTop w:val="0"/>
          <w:marBottom w:val="0"/>
          <w:divBdr>
            <w:top w:val="none" w:sz="0" w:space="0" w:color="auto"/>
            <w:left w:val="none" w:sz="0" w:space="0" w:color="auto"/>
            <w:bottom w:val="none" w:sz="0" w:space="0" w:color="auto"/>
            <w:right w:val="none" w:sz="0" w:space="0" w:color="auto"/>
          </w:divBdr>
        </w:div>
        <w:div w:id="1208101473">
          <w:marLeft w:val="480"/>
          <w:marRight w:val="0"/>
          <w:marTop w:val="0"/>
          <w:marBottom w:val="0"/>
          <w:divBdr>
            <w:top w:val="none" w:sz="0" w:space="0" w:color="auto"/>
            <w:left w:val="none" w:sz="0" w:space="0" w:color="auto"/>
            <w:bottom w:val="none" w:sz="0" w:space="0" w:color="auto"/>
            <w:right w:val="none" w:sz="0" w:space="0" w:color="auto"/>
          </w:divBdr>
        </w:div>
        <w:div w:id="1653827637">
          <w:marLeft w:val="480"/>
          <w:marRight w:val="0"/>
          <w:marTop w:val="0"/>
          <w:marBottom w:val="0"/>
          <w:divBdr>
            <w:top w:val="none" w:sz="0" w:space="0" w:color="auto"/>
            <w:left w:val="none" w:sz="0" w:space="0" w:color="auto"/>
            <w:bottom w:val="none" w:sz="0" w:space="0" w:color="auto"/>
            <w:right w:val="none" w:sz="0" w:space="0" w:color="auto"/>
          </w:divBdr>
        </w:div>
        <w:div w:id="7489861">
          <w:marLeft w:val="480"/>
          <w:marRight w:val="0"/>
          <w:marTop w:val="0"/>
          <w:marBottom w:val="0"/>
          <w:divBdr>
            <w:top w:val="none" w:sz="0" w:space="0" w:color="auto"/>
            <w:left w:val="none" w:sz="0" w:space="0" w:color="auto"/>
            <w:bottom w:val="none" w:sz="0" w:space="0" w:color="auto"/>
            <w:right w:val="none" w:sz="0" w:space="0" w:color="auto"/>
          </w:divBdr>
        </w:div>
        <w:div w:id="297881559">
          <w:marLeft w:val="480"/>
          <w:marRight w:val="0"/>
          <w:marTop w:val="0"/>
          <w:marBottom w:val="0"/>
          <w:divBdr>
            <w:top w:val="none" w:sz="0" w:space="0" w:color="auto"/>
            <w:left w:val="none" w:sz="0" w:space="0" w:color="auto"/>
            <w:bottom w:val="none" w:sz="0" w:space="0" w:color="auto"/>
            <w:right w:val="none" w:sz="0" w:space="0" w:color="auto"/>
          </w:divBdr>
        </w:div>
        <w:div w:id="1796022726">
          <w:marLeft w:val="480"/>
          <w:marRight w:val="0"/>
          <w:marTop w:val="0"/>
          <w:marBottom w:val="0"/>
          <w:divBdr>
            <w:top w:val="none" w:sz="0" w:space="0" w:color="auto"/>
            <w:left w:val="none" w:sz="0" w:space="0" w:color="auto"/>
            <w:bottom w:val="none" w:sz="0" w:space="0" w:color="auto"/>
            <w:right w:val="none" w:sz="0" w:space="0" w:color="auto"/>
          </w:divBdr>
        </w:div>
        <w:div w:id="178589835">
          <w:marLeft w:val="480"/>
          <w:marRight w:val="0"/>
          <w:marTop w:val="0"/>
          <w:marBottom w:val="0"/>
          <w:divBdr>
            <w:top w:val="none" w:sz="0" w:space="0" w:color="auto"/>
            <w:left w:val="none" w:sz="0" w:space="0" w:color="auto"/>
            <w:bottom w:val="none" w:sz="0" w:space="0" w:color="auto"/>
            <w:right w:val="none" w:sz="0" w:space="0" w:color="auto"/>
          </w:divBdr>
        </w:div>
        <w:div w:id="925578011">
          <w:marLeft w:val="480"/>
          <w:marRight w:val="0"/>
          <w:marTop w:val="0"/>
          <w:marBottom w:val="0"/>
          <w:divBdr>
            <w:top w:val="none" w:sz="0" w:space="0" w:color="auto"/>
            <w:left w:val="none" w:sz="0" w:space="0" w:color="auto"/>
            <w:bottom w:val="none" w:sz="0" w:space="0" w:color="auto"/>
            <w:right w:val="none" w:sz="0" w:space="0" w:color="auto"/>
          </w:divBdr>
        </w:div>
        <w:div w:id="445584267">
          <w:marLeft w:val="480"/>
          <w:marRight w:val="0"/>
          <w:marTop w:val="0"/>
          <w:marBottom w:val="0"/>
          <w:divBdr>
            <w:top w:val="none" w:sz="0" w:space="0" w:color="auto"/>
            <w:left w:val="none" w:sz="0" w:space="0" w:color="auto"/>
            <w:bottom w:val="none" w:sz="0" w:space="0" w:color="auto"/>
            <w:right w:val="none" w:sz="0" w:space="0" w:color="auto"/>
          </w:divBdr>
        </w:div>
        <w:div w:id="210314424">
          <w:marLeft w:val="480"/>
          <w:marRight w:val="0"/>
          <w:marTop w:val="0"/>
          <w:marBottom w:val="0"/>
          <w:divBdr>
            <w:top w:val="none" w:sz="0" w:space="0" w:color="auto"/>
            <w:left w:val="none" w:sz="0" w:space="0" w:color="auto"/>
            <w:bottom w:val="none" w:sz="0" w:space="0" w:color="auto"/>
            <w:right w:val="none" w:sz="0" w:space="0" w:color="auto"/>
          </w:divBdr>
        </w:div>
        <w:div w:id="463041067">
          <w:marLeft w:val="480"/>
          <w:marRight w:val="0"/>
          <w:marTop w:val="0"/>
          <w:marBottom w:val="0"/>
          <w:divBdr>
            <w:top w:val="none" w:sz="0" w:space="0" w:color="auto"/>
            <w:left w:val="none" w:sz="0" w:space="0" w:color="auto"/>
            <w:bottom w:val="none" w:sz="0" w:space="0" w:color="auto"/>
            <w:right w:val="none" w:sz="0" w:space="0" w:color="auto"/>
          </w:divBdr>
        </w:div>
        <w:div w:id="49813103">
          <w:marLeft w:val="480"/>
          <w:marRight w:val="0"/>
          <w:marTop w:val="0"/>
          <w:marBottom w:val="0"/>
          <w:divBdr>
            <w:top w:val="none" w:sz="0" w:space="0" w:color="auto"/>
            <w:left w:val="none" w:sz="0" w:space="0" w:color="auto"/>
            <w:bottom w:val="none" w:sz="0" w:space="0" w:color="auto"/>
            <w:right w:val="none" w:sz="0" w:space="0" w:color="auto"/>
          </w:divBdr>
        </w:div>
        <w:div w:id="1118335072">
          <w:marLeft w:val="480"/>
          <w:marRight w:val="0"/>
          <w:marTop w:val="0"/>
          <w:marBottom w:val="0"/>
          <w:divBdr>
            <w:top w:val="none" w:sz="0" w:space="0" w:color="auto"/>
            <w:left w:val="none" w:sz="0" w:space="0" w:color="auto"/>
            <w:bottom w:val="none" w:sz="0" w:space="0" w:color="auto"/>
            <w:right w:val="none" w:sz="0" w:space="0" w:color="auto"/>
          </w:divBdr>
        </w:div>
        <w:div w:id="1126310759">
          <w:marLeft w:val="480"/>
          <w:marRight w:val="0"/>
          <w:marTop w:val="0"/>
          <w:marBottom w:val="0"/>
          <w:divBdr>
            <w:top w:val="none" w:sz="0" w:space="0" w:color="auto"/>
            <w:left w:val="none" w:sz="0" w:space="0" w:color="auto"/>
            <w:bottom w:val="none" w:sz="0" w:space="0" w:color="auto"/>
            <w:right w:val="none" w:sz="0" w:space="0" w:color="auto"/>
          </w:divBdr>
        </w:div>
        <w:div w:id="1832599592">
          <w:marLeft w:val="480"/>
          <w:marRight w:val="0"/>
          <w:marTop w:val="0"/>
          <w:marBottom w:val="0"/>
          <w:divBdr>
            <w:top w:val="none" w:sz="0" w:space="0" w:color="auto"/>
            <w:left w:val="none" w:sz="0" w:space="0" w:color="auto"/>
            <w:bottom w:val="none" w:sz="0" w:space="0" w:color="auto"/>
            <w:right w:val="none" w:sz="0" w:space="0" w:color="auto"/>
          </w:divBdr>
        </w:div>
        <w:div w:id="2126925595">
          <w:marLeft w:val="480"/>
          <w:marRight w:val="0"/>
          <w:marTop w:val="0"/>
          <w:marBottom w:val="0"/>
          <w:divBdr>
            <w:top w:val="none" w:sz="0" w:space="0" w:color="auto"/>
            <w:left w:val="none" w:sz="0" w:space="0" w:color="auto"/>
            <w:bottom w:val="none" w:sz="0" w:space="0" w:color="auto"/>
            <w:right w:val="none" w:sz="0" w:space="0" w:color="auto"/>
          </w:divBdr>
        </w:div>
        <w:div w:id="348794558">
          <w:marLeft w:val="480"/>
          <w:marRight w:val="0"/>
          <w:marTop w:val="0"/>
          <w:marBottom w:val="0"/>
          <w:divBdr>
            <w:top w:val="none" w:sz="0" w:space="0" w:color="auto"/>
            <w:left w:val="none" w:sz="0" w:space="0" w:color="auto"/>
            <w:bottom w:val="none" w:sz="0" w:space="0" w:color="auto"/>
            <w:right w:val="none" w:sz="0" w:space="0" w:color="auto"/>
          </w:divBdr>
        </w:div>
        <w:div w:id="459228714">
          <w:marLeft w:val="480"/>
          <w:marRight w:val="0"/>
          <w:marTop w:val="0"/>
          <w:marBottom w:val="0"/>
          <w:divBdr>
            <w:top w:val="none" w:sz="0" w:space="0" w:color="auto"/>
            <w:left w:val="none" w:sz="0" w:space="0" w:color="auto"/>
            <w:bottom w:val="none" w:sz="0" w:space="0" w:color="auto"/>
            <w:right w:val="none" w:sz="0" w:space="0" w:color="auto"/>
          </w:divBdr>
        </w:div>
        <w:div w:id="1229414506">
          <w:marLeft w:val="480"/>
          <w:marRight w:val="0"/>
          <w:marTop w:val="0"/>
          <w:marBottom w:val="0"/>
          <w:divBdr>
            <w:top w:val="none" w:sz="0" w:space="0" w:color="auto"/>
            <w:left w:val="none" w:sz="0" w:space="0" w:color="auto"/>
            <w:bottom w:val="none" w:sz="0" w:space="0" w:color="auto"/>
            <w:right w:val="none" w:sz="0" w:space="0" w:color="auto"/>
          </w:divBdr>
        </w:div>
        <w:div w:id="1769351128">
          <w:marLeft w:val="480"/>
          <w:marRight w:val="0"/>
          <w:marTop w:val="0"/>
          <w:marBottom w:val="0"/>
          <w:divBdr>
            <w:top w:val="none" w:sz="0" w:space="0" w:color="auto"/>
            <w:left w:val="none" w:sz="0" w:space="0" w:color="auto"/>
            <w:bottom w:val="none" w:sz="0" w:space="0" w:color="auto"/>
            <w:right w:val="none" w:sz="0" w:space="0" w:color="auto"/>
          </w:divBdr>
        </w:div>
        <w:div w:id="1987121584">
          <w:marLeft w:val="480"/>
          <w:marRight w:val="0"/>
          <w:marTop w:val="0"/>
          <w:marBottom w:val="0"/>
          <w:divBdr>
            <w:top w:val="none" w:sz="0" w:space="0" w:color="auto"/>
            <w:left w:val="none" w:sz="0" w:space="0" w:color="auto"/>
            <w:bottom w:val="none" w:sz="0" w:space="0" w:color="auto"/>
            <w:right w:val="none" w:sz="0" w:space="0" w:color="auto"/>
          </w:divBdr>
        </w:div>
        <w:div w:id="863858209">
          <w:marLeft w:val="480"/>
          <w:marRight w:val="0"/>
          <w:marTop w:val="0"/>
          <w:marBottom w:val="0"/>
          <w:divBdr>
            <w:top w:val="none" w:sz="0" w:space="0" w:color="auto"/>
            <w:left w:val="none" w:sz="0" w:space="0" w:color="auto"/>
            <w:bottom w:val="none" w:sz="0" w:space="0" w:color="auto"/>
            <w:right w:val="none" w:sz="0" w:space="0" w:color="auto"/>
          </w:divBdr>
        </w:div>
        <w:div w:id="442769941">
          <w:marLeft w:val="480"/>
          <w:marRight w:val="0"/>
          <w:marTop w:val="0"/>
          <w:marBottom w:val="0"/>
          <w:divBdr>
            <w:top w:val="none" w:sz="0" w:space="0" w:color="auto"/>
            <w:left w:val="none" w:sz="0" w:space="0" w:color="auto"/>
            <w:bottom w:val="none" w:sz="0" w:space="0" w:color="auto"/>
            <w:right w:val="none" w:sz="0" w:space="0" w:color="auto"/>
          </w:divBdr>
        </w:div>
        <w:div w:id="1437866886">
          <w:marLeft w:val="480"/>
          <w:marRight w:val="0"/>
          <w:marTop w:val="0"/>
          <w:marBottom w:val="0"/>
          <w:divBdr>
            <w:top w:val="none" w:sz="0" w:space="0" w:color="auto"/>
            <w:left w:val="none" w:sz="0" w:space="0" w:color="auto"/>
            <w:bottom w:val="none" w:sz="0" w:space="0" w:color="auto"/>
            <w:right w:val="none" w:sz="0" w:space="0" w:color="auto"/>
          </w:divBdr>
        </w:div>
      </w:divsChild>
    </w:div>
    <w:div w:id="1608654064">
      <w:bodyDiv w:val="1"/>
      <w:marLeft w:val="0"/>
      <w:marRight w:val="0"/>
      <w:marTop w:val="0"/>
      <w:marBottom w:val="0"/>
      <w:divBdr>
        <w:top w:val="none" w:sz="0" w:space="0" w:color="auto"/>
        <w:left w:val="none" w:sz="0" w:space="0" w:color="auto"/>
        <w:bottom w:val="none" w:sz="0" w:space="0" w:color="auto"/>
        <w:right w:val="none" w:sz="0" w:space="0" w:color="auto"/>
      </w:divBdr>
    </w:div>
    <w:div w:id="1608657455">
      <w:bodyDiv w:val="1"/>
      <w:marLeft w:val="0"/>
      <w:marRight w:val="0"/>
      <w:marTop w:val="0"/>
      <w:marBottom w:val="0"/>
      <w:divBdr>
        <w:top w:val="none" w:sz="0" w:space="0" w:color="auto"/>
        <w:left w:val="none" w:sz="0" w:space="0" w:color="auto"/>
        <w:bottom w:val="none" w:sz="0" w:space="0" w:color="auto"/>
        <w:right w:val="none" w:sz="0" w:space="0" w:color="auto"/>
      </w:divBdr>
    </w:div>
    <w:div w:id="1608779446">
      <w:bodyDiv w:val="1"/>
      <w:marLeft w:val="0"/>
      <w:marRight w:val="0"/>
      <w:marTop w:val="0"/>
      <w:marBottom w:val="0"/>
      <w:divBdr>
        <w:top w:val="none" w:sz="0" w:space="0" w:color="auto"/>
        <w:left w:val="none" w:sz="0" w:space="0" w:color="auto"/>
        <w:bottom w:val="none" w:sz="0" w:space="0" w:color="auto"/>
        <w:right w:val="none" w:sz="0" w:space="0" w:color="auto"/>
      </w:divBdr>
    </w:div>
    <w:div w:id="1609041212">
      <w:bodyDiv w:val="1"/>
      <w:marLeft w:val="0"/>
      <w:marRight w:val="0"/>
      <w:marTop w:val="0"/>
      <w:marBottom w:val="0"/>
      <w:divBdr>
        <w:top w:val="none" w:sz="0" w:space="0" w:color="auto"/>
        <w:left w:val="none" w:sz="0" w:space="0" w:color="auto"/>
        <w:bottom w:val="none" w:sz="0" w:space="0" w:color="auto"/>
        <w:right w:val="none" w:sz="0" w:space="0" w:color="auto"/>
      </w:divBdr>
    </w:div>
    <w:div w:id="1609115104">
      <w:bodyDiv w:val="1"/>
      <w:marLeft w:val="0"/>
      <w:marRight w:val="0"/>
      <w:marTop w:val="0"/>
      <w:marBottom w:val="0"/>
      <w:divBdr>
        <w:top w:val="none" w:sz="0" w:space="0" w:color="auto"/>
        <w:left w:val="none" w:sz="0" w:space="0" w:color="auto"/>
        <w:bottom w:val="none" w:sz="0" w:space="0" w:color="auto"/>
        <w:right w:val="none" w:sz="0" w:space="0" w:color="auto"/>
      </w:divBdr>
    </w:div>
    <w:div w:id="1609699801">
      <w:bodyDiv w:val="1"/>
      <w:marLeft w:val="0"/>
      <w:marRight w:val="0"/>
      <w:marTop w:val="0"/>
      <w:marBottom w:val="0"/>
      <w:divBdr>
        <w:top w:val="none" w:sz="0" w:space="0" w:color="auto"/>
        <w:left w:val="none" w:sz="0" w:space="0" w:color="auto"/>
        <w:bottom w:val="none" w:sz="0" w:space="0" w:color="auto"/>
        <w:right w:val="none" w:sz="0" w:space="0" w:color="auto"/>
      </w:divBdr>
    </w:div>
    <w:div w:id="1610042742">
      <w:bodyDiv w:val="1"/>
      <w:marLeft w:val="0"/>
      <w:marRight w:val="0"/>
      <w:marTop w:val="0"/>
      <w:marBottom w:val="0"/>
      <w:divBdr>
        <w:top w:val="none" w:sz="0" w:space="0" w:color="auto"/>
        <w:left w:val="none" w:sz="0" w:space="0" w:color="auto"/>
        <w:bottom w:val="none" w:sz="0" w:space="0" w:color="auto"/>
        <w:right w:val="none" w:sz="0" w:space="0" w:color="auto"/>
      </w:divBdr>
    </w:div>
    <w:div w:id="1610166359">
      <w:bodyDiv w:val="1"/>
      <w:marLeft w:val="0"/>
      <w:marRight w:val="0"/>
      <w:marTop w:val="0"/>
      <w:marBottom w:val="0"/>
      <w:divBdr>
        <w:top w:val="none" w:sz="0" w:space="0" w:color="auto"/>
        <w:left w:val="none" w:sz="0" w:space="0" w:color="auto"/>
        <w:bottom w:val="none" w:sz="0" w:space="0" w:color="auto"/>
        <w:right w:val="none" w:sz="0" w:space="0" w:color="auto"/>
      </w:divBdr>
    </w:div>
    <w:div w:id="1610312679">
      <w:bodyDiv w:val="1"/>
      <w:marLeft w:val="0"/>
      <w:marRight w:val="0"/>
      <w:marTop w:val="0"/>
      <w:marBottom w:val="0"/>
      <w:divBdr>
        <w:top w:val="none" w:sz="0" w:space="0" w:color="auto"/>
        <w:left w:val="none" w:sz="0" w:space="0" w:color="auto"/>
        <w:bottom w:val="none" w:sz="0" w:space="0" w:color="auto"/>
        <w:right w:val="none" w:sz="0" w:space="0" w:color="auto"/>
      </w:divBdr>
    </w:div>
    <w:div w:id="1610429763">
      <w:bodyDiv w:val="1"/>
      <w:marLeft w:val="0"/>
      <w:marRight w:val="0"/>
      <w:marTop w:val="0"/>
      <w:marBottom w:val="0"/>
      <w:divBdr>
        <w:top w:val="none" w:sz="0" w:space="0" w:color="auto"/>
        <w:left w:val="none" w:sz="0" w:space="0" w:color="auto"/>
        <w:bottom w:val="none" w:sz="0" w:space="0" w:color="auto"/>
        <w:right w:val="none" w:sz="0" w:space="0" w:color="auto"/>
      </w:divBdr>
    </w:div>
    <w:div w:id="1610578726">
      <w:bodyDiv w:val="1"/>
      <w:marLeft w:val="0"/>
      <w:marRight w:val="0"/>
      <w:marTop w:val="0"/>
      <w:marBottom w:val="0"/>
      <w:divBdr>
        <w:top w:val="none" w:sz="0" w:space="0" w:color="auto"/>
        <w:left w:val="none" w:sz="0" w:space="0" w:color="auto"/>
        <w:bottom w:val="none" w:sz="0" w:space="0" w:color="auto"/>
        <w:right w:val="none" w:sz="0" w:space="0" w:color="auto"/>
      </w:divBdr>
    </w:div>
    <w:div w:id="1610696622">
      <w:bodyDiv w:val="1"/>
      <w:marLeft w:val="0"/>
      <w:marRight w:val="0"/>
      <w:marTop w:val="0"/>
      <w:marBottom w:val="0"/>
      <w:divBdr>
        <w:top w:val="none" w:sz="0" w:space="0" w:color="auto"/>
        <w:left w:val="none" w:sz="0" w:space="0" w:color="auto"/>
        <w:bottom w:val="none" w:sz="0" w:space="0" w:color="auto"/>
        <w:right w:val="none" w:sz="0" w:space="0" w:color="auto"/>
      </w:divBdr>
    </w:div>
    <w:div w:id="1610816936">
      <w:bodyDiv w:val="1"/>
      <w:marLeft w:val="0"/>
      <w:marRight w:val="0"/>
      <w:marTop w:val="0"/>
      <w:marBottom w:val="0"/>
      <w:divBdr>
        <w:top w:val="none" w:sz="0" w:space="0" w:color="auto"/>
        <w:left w:val="none" w:sz="0" w:space="0" w:color="auto"/>
        <w:bottom w:val="none" w:sz="0" w:space="0" w:color="auto"/>
        <w:right w:val="none" w:sz="0" w:space="0" w:color="auto"/>
      </w:divBdr>
    </w:div>
    <w:div w:id="1611088772">
      <w:bodyDiv w:val="1"/>
      <w:marLeft w:val="0"/>
      <w:marRight w:val="0"/>
      <w:marTop w:val="0"/>
      <w:marBottom w:val="0"/>
      <w:divBdr>
        <w:top w:val="none" w:sz="0" w:space="0" w:color="auto"/>
        <w:left w:val="none" w:sz="0" w:space="0" w:color="auto"/>
        <w:bottom w:val="none" w:sz="0" w:space="0" w:color="auto"/>
        <w:right w:val="none" w:sz="0" w:space="0" w:color="auto"/>
      </w:divBdr>
    </w:div>
    <w:div w:id="1611426466">
      <w:bodyDiv w:val="1"/>
      <w:marLeft w:val="0"/>
      <w:marRight w:val="0"/>
      <w:marTop w:val="0"/>
      <w:marBottom w:val="0"/>
      <w:divBdr>
        <w:top w:val="none" w:sz="0" w:space="0" w:color="auto"/>
        <w:left w:val="none" w:sz="0" w:space="0" w:color="auto"/>
        <w:bottom w:val="none" w:sz="0" w:space="0" w:color="auto"/>
        <w:right w:val="none" w:sz="0" w:space="0" w:color="auto"/>
      </w:divBdr>
    </w:div>
    <w:div w:id="1611740647">
      <w:bodyDiv w:val="1"/>
      <w:marLeft w:val="0"/>
      <w:marRight w:val="0"/>
      <w:marTop w:val="0"/>
      <w:marBottom w:val="0"/>
      <w:divBdr>
        <w:top w:val="none" w:sz="0" w:space="0" w:color="auto"/>
        <w:left w:val="none" w:sz="0" w:space="0" w:color="auto"/>
        <w:bottom w:val="none" w:sz="0" w:space="0" w:color="auto"/>
        <w:right w:val="none" w:sz="0" w:space="0" w:color="auto"/>
      </w:divBdr>
    </w:div>
    <w:div w:id="1612202892">
      <w:bodyDiv w:val="1"/>
      <w:marLeft w:val="0"/>
      <w:marRight w:val="0"/>
      <w:marTop w:val="0"/>
      <w:marBottom w:val="0"/>
      <w:divBdr>
        <w:top w:val="none" w:sz="0" w:space="0" w:color="auto"/>
        <w:left w:val="none" w:sz="0" w:space="0" w:color="auto"/>
        <w:bottom w:val="none" w:sz="0" w:space="0" w:color="auto"/>
        <w:right w:val="none" w:sz="0" w:space="0" w:color="auto"/>
      </w:divBdr>
    </w:div>
    <w:div w:id="1612321914">
      <w:bodyDiv w:val="1"/>
      <w:marLeft w:val="0"/>
      <w:marRight w:val="0"/>
      <w:marTop w:val="0"/>
      <w:marBottom w:val="0"/>
      <w:divBdr>
        <w:top w:val="none" w:sz="0" w:space="0" w:color="auto"/>
        <w:left w:val="none" w:sz="0" w:space="0" w:color="auto"/>
        <w:bottom w:val="none" w:sz="0" w:space="0" w:color="auto"/>
        <w:right w:val="none" w:sz="0" w:space="0" w:color="auto"/>
      </w:divBdr>
    </w:div>
    <w:div w:id="1612398835">
      <w:bodyDiv w:val="1"/>
      <w:marLeft w:val="0"/>
      <w:marRight w:val="0"/>
      <w:marTop w:val="0"/>
      <w:marBottom w:val="0"/>
      <w:divBdr>
        <w:top w:val="none" w:sz="0" w:space="0" w:color="auto"/>
        <w:left w:val="none" w:sz="0" w:space="0" w:color="auto"/>
        <w:bottom w:val="none" w:sz="0" w:space="0" w:color="auto"/>
        <w:right w:val="none" w:sz="0" w:space="0" w:color="auto"/>
      </w:divBdr>
    </w:div>
    <w:div w:id="1612515282">
      <w:bodyDiv w:val="1"/>
      <w:marLeft w:val="0"/>
      <w:marRight w:val="0"/>
      <w:marTop w:val="0"/>
      <w:marBottom w:val="0"/>
      <w:divBdr>
        <w:top w:val="none" w:sz="0" w:space="0" w:color="auto"/>
        <w:left w:val="none" w:sz="0" w:space="0" w:color="auto"/>
        <w:bottom w:val="none" w:sz="0" w:space="0" w:color="auto"/>
        <w:right w:val="none" w:sz="0" w:space="0" w:color="auto"/>
      </w:divBdr>
    </w:div>
    <w:div w:id="1612780836">
      <w:bodyDiv w:val="1"/>
      <w:marLeft w:val="0"/>
      <w:marRight w:val="0"/>
      <w:marTop w:val="0"/>
      <w:marBottom w:val="0"/>
      <w:divBdr>
        <w:top w:val="none" w:sz="0" w:space="0" w:color="auto"/>
        <w:left w:val="none" w:sz="0" w:space="0" w:color="auto"/>
        <w:bottom w:val="none" w:sz="0" w:space="0" w:color="auto"/>
        <w:right w:val="none" w:sz="0" w:space="0" w:color="auto"/>
      </w:divBdr>
    </w:div>
    <w:div w:id="1612930470">
      <w:bodyDiv w:val="1"/>
      <w:marLeft w:val="0"/>
      <w:marRight w:val="0"/>
      <w:marTop w:val="0"/>
      <w:marBottom w:val="0"/>
      <w:divBdr>
        <w:top w:val="none" w:sz="0" w:space="0" w:color="auto"/>
        <w:left w:val="none" w:sz="0" w:space="0" w:color="auto"/>
        <w:bottom w:val="none" w:sz="0" w:space="0" w:color="auto"/>
        <w:right w:val="none" w:sz="0" w:space="0" w:color="auto"/>
      </w:divBdr>
    </w:div>
    <w:div w:id="1612932458">
      <w:bodyDiv w:val="1"/>
      <w:marLeft w:val="0"/>
      <w:marRight w:val="0"/>
      <w:marTop w:val="0"/>
      <w:marBottom w:val="0"/>
      <w:divBdr>
        <w:top w:val="none" w:sz="0" w:space="0" w:color="auto"/>
        <w:left w:val="none" w:sz="0" w:space="0" w:color="auto"/>
        <w:bottom w:val="none" w:sz="0" w:space="0" w:color="auto"/>
        <w:right w:val="none" w:sz="0" w:space="0" w:color="auto"/>
      </w:divBdr>
    </w:div>
    <w:div w:id="1613391501">
      <w:bodyDiv w:val="1"/>
      <w:marLeft w:val="0"/>
      <w:marRight w:val="0"/>
      <w:marTop w:val="0"/>
      <w:marBottom w:val="0"/>
      <w:divBdr>
        <w:top w:val="none" w:sz="0" w:space="0" w:color="auto"/>
        <w:left w:val="none" w:sz="0" w:space="0" w:color="auto"/>
        <w:bottom w:val="none" w:sz="0" w:space="0" w:color="auto"/>
        <w:right w:val="none" w:sz="0" w:space="0" w:color="auto"/>
      </w:divBdr>
    </w:div>
    <w:div w:id="1613629222">
      <w:bodyDiv w:val="1"/>
      <w:marLeft w:val="0"/>
      <w:marRight w:val="0"/>
      <w:marTop w:val="0"/>
      <w:marBottom w:val="0"/>
      <w:divBdr>
        <w:top w:val="none" w:sz="0" w:space="0" w:color="auto"/>
        <w:left w:val="none" w:sz="0" w:space="0" w:color="auto"/>
        <w:bottom w:val="none" w:sz="0" w:space="0" w:color="auto"/>
        <w:right w:val="none" w:sz="0" w:space="0" w:color="auto"/>
      </w:divBdr>
    </w:div>
    <w:div w:id="1613780003">
      <w:bodyDiv w:val="1"/>
      <w:marLeft w:val="0"/>
      <w:marRight w:val="0"/>
      <w:marTop w:val="0"/>
      <w:marBottom w:val="0"/>
      <w:divBdr>
        <w:top w:val="none" w:sz="0" w:space="0" w:color="auto"/>
        <w:left w:val="none" w:sz="0" w:space="0" w:color="auto"/>
        <w:bottom w:val="none" w:sz="0" w:space="0" w:color="auto"/>
        <w:right w:val="none" w:sz="0" w:space="0" w:color="auto"/>
      </w:divBdr>
      <w:divsChild>
        <w:div w:id="537357923">
          <w:marLeft w:val="480"/>
          <w:marRight w:val="0"/>
          <w:marTop w:val="0"/>
          <w:marBottom w:val="0"/>
          <w:divBdr>
            <w:top w:val="none" w:sz="0" w:space="0" w:color="auto"/>
            <w:left w:val="none" w:sz="0" w:space="0" w:color="auto"/>
            <w:bottom w:val="none" w:sz="0" w:space="0" w:color="auto"/>
            <w:right w:val="none" w:sz="0" w:space="0" w:color="auto"/>
          </w:divBdr>
        </w:div>
        <w:div w:id="642665144">
          <w:marLeft w:val="480"/>
          <w:marRight w:val="0"/>
          <w:marTop w:val="0"/>
          <w:marBottom w:val="0"/>
          <w:divBdr>
            <w:top w:val="none" w:sz="0" w:space="0" w:color="auto"/>
            <w:left w:val="none" w:sz="0" w:space="0" w:color="auto"/>
            <w:bottom w:val="none" w:sz="0" w:space="0" w:color="auto"/>
            <w:right w:val="none" w:sz="0" w:space="0" w:color="auto"/>
          </w:divBdr>
        </w:div>
        <w:div w:id="399521525">
          <w:marLeft w:val="480"/>
          <w:marRight w:val="0"/>
          <w:marTop w:val="0"/>
          <w:marBottom w:val="0"/>
          <w:divBdr>
            <w:top w:val="none" w:sz="0" w:space="0" w:color="auto"/>
            <w:left w:val="none" w:sz="0" w:space="0" w:color="auto"/>
            <w:bottom w:val="none" w:sz="0" w:space="0" w:color="auto"/>
            <w:right w:val="none" w:sz="0" w:space="0" w:color="auto"/>
          </w:divBdr>
        </w:div>
        <w:div w:id="1713652169">
          <w:marLeft w:val="480"/>
          <w:marRight w:val="0"/>
          <w:marTop w:val="0"/>
          <w:marBottom w:val="0"/>
          <w:divBdr>
            <w:top w:val="none" w:sz="0" w:space="0" w:color="auto"/>
            <w:left w:val="none" w:sz="0" w:space="0" w:color="auto"/>
            <w:bottom w:val="none" w:sz="0" w:space="0" w:color="auto"/>
            <w:right w:val="none" w:sz="0" w:space="0" w:color="auto"/>
          </w:divBdr>
        </w:div>
        <w:div w:id="101999616">
          <w:marLeft w:val="480"/>
          <w:marRight w:val="0"/>
          <w:marTop w:val="0"/>
          <w:marBottom w:val="0"/>
          <w:divBdr>
            <w:top w:val="none" w:sz="0" w:space="0" w:color="auto"/>
            <w:left w:val="none" w:sz="0" w:space="0" w:color="auto"/>
            <w:bottom w:val="none" w:sz="0" w:space="0" w:color="auto"/>
            <w:right w:val="none" w:sz="0" w:space="0" w:color="auto"/>
          </w:divBdr>
        </w:div>
        <w:div w:id="94906081">
          <w:marLeft w:val="480"/>
          <w:marRight w:val="0"/>
          <w:marTop w:val="0"/>
          <w:marBottom w:val="0"/>
          <w:divBdr>
            <w:top w:val="none" w:sz="0" w:space="0" w:color="auto"/>
            <w:left w:val="none" w:sz="0" w:space="0" w:color="auto"/>
            <w:bottom w:val="none" w:sz="0" w:space="0" w:color="auto"/>
            <w:right w:val="none" w:sz="0" w:space="0" w:color="auto"/>
          </w:divBdr>
        </w:div>
        <w:div w:id="191695763">
          <w:marLeft w:val="480"/>
          <w:marRight w:val="0"/>
          <w:marTop w:val="0"/>
          <w:marBottom w:val="0"/>
          <w:divBdr>
            <w:top w:val="none" w:sz="0" w:space="0" w:color="auto"/>
            <w:left w:val="none" w:sz="0" w:space="0" w:color="auto"/>
            <w:bottom w:val="none" w:sz="0" w:space="0" w:color="auto"/>
            <w:right w:val="none" w:sz="0" w:space="0" w:color="auto"/>
          </w:divBdr>
        </w:div>
        <w:div w:id="522981528">
          <w:marLeft w:val="480"/>
          <w:marRight w:val="0"/>
          <w:marTop w:val="0"/>
          <w:marBottom w:val="0"/>
          <w:divBdr>
            <w:top w:val="none" w:sz="0" w:space="0" w:color="auto"/>
            <w:left w:val="none" w:sz="0" w:space="0" w:color="auto"/>
            <w:bottom w:val="none" w:sz="0" w:space="0" w:color="auto"/>
            <w:right w:val="none" w:sz="0" w:space="0" w:color="auto"/>
          </w:divBdr>
        </w:div>
        <w:div w:id="985544780">
          <w:marLeft w:val="480"/>
          <w:marRight w:val="0"/>
          <w:marTop w:val="0"/>
          <w:marBottom w:val="0"/>
          <w:divBdr>
            <w:top w:val="none" w:sz="0" w:space="0" w:color="auto"/>
            <w:left w:val="none" w:sz="0" w:space="0" w:color="auto"/>
            <w:bottom w:val="none" w:sz="0" w:space="0" w:color="auto"/>
            <w:right w:val="none" w:sz="0" w:space="0" w:color="auto"/>
          </w:divBdr>
        </w:div>
        <w:div w:id="366225580">
          <w:marLeft w:val="480"/>
          <w:marRight w:val="0"/>
          <w:marTop w:val="0"/>
          <w:marBottom w:val="0"/>
          <w:divBdr>
            <w:top w:val="none" w:sz="0" w:space="0" w:color="auto"/>
            <w:left w:val="none" w:sz="0" w:space="0" w:color="auto"/>
            <w:bottom w:val="none" w:sz="0" w:space="0" w:color="auto"/>
            <w:right w:val="none" w:sz="0" w:space="0" w:color="auto"/>
          </w:divBdr>
        </w:div>
        <w:div w:id="550654477">
          <w:marLeft w:val="480"/>
          <w:marRight w:val="0"/>
          <w:marTop w:val="0"/>
          <w:marBottom w:val="0"/>
          <w:divBdr>
            <w:top w:val="none" w:sz="0" w:space="0" w:color="auto"/>
            <w:left w:val="none" w:sz="0" w:space="0" w:color="auto"/>
            <w:bottom w:val="none" w:sz="0" w:space="0" w:color="auto"/>
            <w:right w:val="none" w:sz="0" w:space="0" w:color="auto"/>
          </w:divBdr>
        </w:div>
        <w:div w:id="671761530">
          <w:marLeft w:val="480"/>
          <w:marRight w:val="0"/>
          <w:marTop w:val="0"/>
          <w:marBottom w:val="0"/>
          <w:divBdr>
            <w:top w:val="none" w:sz="0" w:space="0" w:color="auto"/>
            <w:left w:val="none" w:sz="0" w:space="0" w:color="auto"/>
            <w:bottom w:val="none" w:sz="0" w:space="0" w:color="auto"/>
            <w:right w:val="none" w:sz="0" w:space="0" w:color="auto"/>
          </w:divBdr>
        </w:div>
        <w:div w:id="702752315">
          <w:marLeft w:val="480"/>
          <w:marRight w:val="0"/>
          <w:marTop w:val="0"/>
          <w:marBottom w:val="0"/>
          <w:divBdr>
            <w:top w:val="none" w:sz="0" w:space="0" w:color="auto"/>
            <w:left w:val="none" w:sz="0" w:space="0" w:color="auto"/>
            <w:bottom w:val="none" w:sz="0" w:space="0" w:color="auto"/>
            <w:right w:val="none" w:sz="0" w:space="0" w:color="auto"/>
          </w:divBdr>
        </w:div>
        <w:div w:id="990334088">
          <w:marLeft w:val="480"/>
          <w:marRight w:val="0"/>
          <w:marTop w:val="0"/>
          <w:marBottom w:val="0"/>
          <w:divBdr>
            <w:top w:val="none" w:sz="0" w:space="0" w:color="auto"/>
            <w:left w:val="none" w:sz="0" w:space="0" w:color="auto"/>
            <w:bottom w:val="none" w:sz="0" w:space="0" w:color="auto"/>
            <w:right w:val="none" w:sz="0" w:space="0" w:color="auto"/>
          </w:divBdr>
        </w:div>
        <w:div w:id="309864052">
          <w:marLeft w:val="480"/>
          <w:marRight w:val="0"/>
          <w:marTop w:val="0"/>
          <w:marBottom w:val="0"/>
          <w:divBdr>
            <w:top w:val="none" w:sz="0" w:space="0" w:color="auto"/>
            <w:left w:val="none" w:sz="0" w:space="0" w:color="auto"/>
            <w:bottom w:val="none" w:sz="0" w:space="0" w:color="auto"/>
            <w:right w:val="none" w:sz="0" w:space="0" w:color="auto"/>
          </w:divBdr>
        </w:div>
        <w:div w:id="1513110592">
          <w:marLeft w:val="480"/>
          <w:marRight w:val="0"/>
          <w:marTop w:val="0"/>
          <w:marBottom w:val="0"/>
          <w:divBdr>
            <w:top w:val="none" w:sz="0" w:space="0" w:color="auto"/>
            <w:left w:val="none" w:sz="0" w:space="0" w:color="auto"/>
            <w:bottom w:val="none" w:sz="0" w:space="0" w:color="auto"/>
            <w:right w:val="none" w:sz="0" w:space="0" w:color="auto"/>
          </w:divBdr>
        </w:div>
        <w:div w:id="1988781891">
          <w:marLeft w:val="480"/>
          <w:marRight w:val="0"/>
          <w:marTop w:val="0"/>
          <w:marBottom w:val="0"/>
          <w:divBdr>
            <w:top w:val="none" w:sz="0" w:space="0" w:color="auto"/>
            <w:left w:val="none" w:sz="0" w:space="0" w:color="auto"/>
            <w:bottom w:val="none" w:sz="0" w:space="0" w:color="auto"/>
            <w:right w:val="none" w:sz="0" w:space="0" w:color="auto"/>
          </w:divBdr>
        </w:div>
        <w:div w:id="1899508877">
          <w:marLeft w:val="480"/>
          <w:marRight w:val="0"/>
          <w:marTop w:val="0"/>
          <w:marBottom w:val="0"/>
          <w:divBdr>
            <w:top w:val="none" w:sz="0" w:space="0" w:color="auto"/>
            <w:left w:val="none" w:sz="0" w:space="0" w:color="auto"/>
            <w:bottom w:val="none" w:sz="0" w:space="0" w:color="auto"/>
            <w:right w:val="none" w:sz="0" w:space="0" w:color="auto"/>
          </w:divBdr>
        </w:div>
        <w:div w:id="2034260488">
          <w:marLeft w:val="480"/>
          <w:marRight w:val="0"/>
          <w:marTop w:val="0"/>
          <w:marBottom w:val="0"/>
          <w:divBdr>
            <w:top w:val="none" w:sz="0" w:space="0" w:color="auto"/>
            <w:left w:val="none" w:sz="0" w:space="0" w:color="auto"/>
            <w:bottom w:val="none" w:sz="0" w:space="0" w:color="auto"/>
            <w:right w:val="none" w:sz="0" w:space="0" w:color="auto"/>
          </w:divBdr>
        </w:div>
        <w:div w:id="769935416">
          <w:marLeft w:val="480"/>
          <w:marRight w:val="0"/>
          <w:marTop w:val="0"/>
          <w:marBottom w:val="0"/>
          <w:divBdr>
            <w:top w:val="none" w:sz="0" w:space="0" w:color="auto"/>
            <w:left w:val="none" w:sz="0" w:space="0" w:color="auto"/>
            <w:bottom w:val="none" w:sz="0" w:space="0" w:color="auto"/>
            <w:right w:val="none" w:sz="0" w:space="0" w:color="auto"/>
          </w:divBdr>
        </w:div>
        <w:div w:id="1133600827">
          <w:marLeft w:val="480"/>
          <w:marRight w:val="0"/>
          <w:marTop w:val="0"/>
          <w:marBottom w:val="0"/>
          <w:divBdr>
            <w:top w:val="none" w:sz="0" w:space="0" w:color="auto"/>
            <w:left w:val="none" w:sz="0" w:space="0" w:color="auto"/>
            <w:bottom w:val="none" w:sz="0" w:space="0" w:color="auto"/>
            <w:right w:val="none" w:sz="0" w:space="0" w:color="auto"/>
          </w:divBdr>
        </w:div>
        <w:div w:id="1456291931">
          <w:marLeft w:val="480"/>
          <w:marRight w:val="0"/>
          <w:marTop w:val="0"/>
          <w:marBottom w:val="0"/>
          <w:divBdr>
            <w:top w:val="none" w:sz="0" w:space="0" w:color="auto"/>
            <w:left w:val="none" w:sz="0" w:space="0" w:color="auto"/>
            <w:bottom w:val="none" w:sz="0" w:space="0" w:color="auto"/>
            <w:right w:val="none" w:sz="0" w:space="0" w:color="auto"/>
          </w:divBdr>
        </w:div>
        <w:div w:id="1687632148">
          <w:marLeft w:val="480"/>
          <w:marRight w:val="0"/>
          <w:marTop w:val="0"/>
          <w:marBottom w:val="0"/>
          <w:divBdr>
            <w:top w:val="none" w:sz="0" w:space="0" w:color="auto"/>
            <w:left w:val="none" w:sz="0" w:space="0" w:color="auto"/>
            <w:bottom w:val="none" w:sz="0" w:space="0" w:color="auto"/>
            <w:right w:val="none" w:sz="0" w:space="0" w:color="auto"/>
          </w:divBdr>
        </w:div>
        <w:div w:id="343745306">
          <w:marLeft w:val="480"/>
          <w:marRight w:val="0"/>
          <w:marTop w:val="0"/>
          <w:marBottom w:val="0"/>
          <w:divBdr>
            <w:top w:val="none" w:sz="0" w:space="0" w:color="auto"/>
            <w:left w:val="none" w:sz="0" w:space="0" w:color="auto"/>
            <w:bottom w:val="none" w:sz="0" w:space="0" w:color="auto"/>
            <w:right w:val="none" w:sz="0" w:space="0" w:color="auto"/>
          </w:divBdr>
        </w:div>
        <w:div w:id="1617104100">
          <w:marLeft w:val="480"/>
          <w:marRight w:val="0"/>
          <w:marTop w:val="0"/>
          <w:marBottom w:val="0"/>
          <w:divBdr>
            <w:top w:val="none" w:sz="0" w:space="0" w:color="auto"/>
            <w:left w:val="none" w:sz="0" w:space="0" w:color="auto"/>
            <w:bottom w:val="none" w:sz="0" w:space="0" w:color="auto"/>
            <w:right w:val="none" w:sz="0" w:space="0" w:color="auto"/>
          </w:divBdr>
        </w:div>
        <w:div w:id="939677529">
          <w:marLeft w:val="480"/>
          <w:marRight w:val="0"/>
          <w:marTop w:val="0"/>
          <w:marBottom w:val="0"/>
          <w:divBdr>
            <w:top w:val="none" w:sz="0" w:space="0" w:color="auto"/>
            <w:left w:val="none" w:sz="0" w:space="0" w:color="auto"/>
            <w:bottom w:val="none" w:sz="0" w:space="0" w:color="auto"/>
            <w:right w:val="none" w:sz="0" w:space="0" w:color="auto"/>
          </w:divBdr>
        </w:div>
        <w:div w:id="2071027671">
          <w:marLeft w:val="480"/>
          <w:marRight w:val="0"/>
          <w:marTop w:val="0"/>
          <w:marBottom w:val="0"/>
          <w:divBdr>
            <w:top w:val="none" w:sz="0" w:space="0" w:color="auto"/>
            <w:left w:val="none" w:sz="0" w:space="0" w:color="auto"/>
            <w:bottom w:val="none" w:sz="0" w:space="0" w:color="auto"/>
            <w:right w:val="none" w:sz="0" w:space="0" w:color="auto"/>
          </w:divBdr>
        </w:div>
        <w:div w:id="12654862">
          <w:marLeft w:val="480"/>
          <w:marRight w:val="0"/>
          <w:marTop w:val="0"/>
          <w:marBottom w:val="0"/>
          <w:divBdr>
            <w:top w:val="none" w:sz="0" w:space="0" w:color="auto"/>
            <w:left w:val="none" w:sz="0" w:space="0" w:color="auto"/>
            <w:bottom w:val="none" w:sz="0" w:space="0" w:color="auto"/>
            <w:right w:val="none" w:sz="0" w:space="0" w:color="auto"/>
          </w:divBdr>
        </w:div>
        <w:div w:id="1260216123">
          <w:marLeft w:val="480"/>
          <w:marRight w:val="0"/>
          <w:marTop w:val="0"/>
          <w:marBottom w:val="0"/>
          <w:divBdr>
            <w:top w:val="none" w:sz="0" w:space="0" w:color="auto"/>
            <w:left w:val="none" w:sz="0" w:space="0" w:color="auto"/>
            <w:bottom w:val="none" w:sz="0" w:space="0" w:color="auto"/>
            <w:right w:val="none" w:sz="0" w:space="0" w:color="auto"/>
          </w:divBdr>
        </w:div>
        <w:div w:id="967050755">
          <w:marLeft w:val="480"/>
          <w:marRight w:val="0"/>
          <w:marTop w:val="0"/>
          <w:marBottom w:val="0"/>
          <w:divBdr>
            <w:top w:val="none" w:sz="0" w:space="0" w:color="auto"/>
            <w:left w:val="none" w:sz="0" w:space="0" w:color="auto"/>
            <w:bottom w:val="none" w:sz="0" w:space="0" w:color="auto"/>
            <w:right w:val="none" w:sz="0" w:space="0" w:color="auto"/>
          </w:divBdr>
        </w:div>
        <w:div w:id="1328559945">
          <w:marLeft w:val="480"/>
          <w:marRight w:val="0"/>
          <w:marTop w:val="0"/>
          <w:marBottom w:val="0"/>
          <w:divBdr>
            <w:top w:val="none" w:sz="0" w:space="0" w:color="auto"/>
            <w:left w:val="none" w:sz="0" w:space="0" w:color="auto"/>
            <w:bottom w:val="none" w:sz="0" w:space="0" w:color="auto"/>
            <w:right w:val="none" w:sz="0" w:space="0" w:color="auto"/>
          </w:divBdr>
        </w:div>
        <w:div w:id="476455669">
          <w:marLeft w:val="480"/>
          <w:marRight w:val="0"/>
          <w:marTop w:val="0"/>
          <w:marBottom w:val="0"/>
          <w:divBdr>
            <w:top w:val="none" w:sz="0" w:space="0" w:color="auto"/>
            <w:left w:val="none" w:sz="0" w:space="0" w:color="auto"/>
            <w:bottom w:val="none" w:sz="0" w:space="0" w:color="auto"/>
            <w:right w:val="none" w:sz="0" w:space="0" w:color="auto"/>
          </w:divBdr>
        </w:div>
        <w:div w:id="1066564428">
          <w:marLeft w:val="480"/>
          <w:marRight w:val="0"/>
          <w:marTop w:val="0"/>
          <w:marBottom w:val="0"/>
          <w:divBdr>
            <w:top w:val="none" w:sz="0" w:space="0" w:color="auto"/>
            <w:left w:val="none" w:sz="0" w:space="0" w:color="auto"/>
            <w:bottom w:val="none" w:sz="0" w:space="0" w:color="auto"/>
            <w:right w:val="none" w:sz="0" w:space="0" w:color="auto"/>
          </w:divBdr>
        </w:div>
        <w:div w:id="780758195">
          <w:marLeft w:val="480"/>
          <w:marRight w:val="0"/>
          <w:marTop w:val="0"/>
          <w:marBottom w:val="0"/>
          <w:divBdr>
            <w:top w:val="none" w:sz="0" w:space="0" w:color="auto"/>
            <w:left w:val="none" w:sz="0" w:space="0" w:color="auto"/>
            <w:bottom w:val="none" w:sz="0" w:space="0" w:color="auto"/>
            <w:right w:val="none" w:sz="0" w:space="0" w:color="auto"/>
          </w:divBdr>
        </w:div>
        <w:div w:id="1120955208">
          <w:marLeft w:val="480"/>
          <w:marRight w:val="0"/>
          <w:marTop w:val="0"/>
          <w:marBottom w:val="0"/>
          <w:divBdr>
            <w:top w:val="none" w:sz="0" w:space="0" w:color="auto"/>
            <w:left w:val="none" w:sz="0" w:space="0" w:color="auto"/>
            <w:bottom w:val="none" w:sz="0" w:space="0" w:color="auto"/>
            <w:right w:val="none" w:sz="0" w:space="0" w:color="auto"/>
          </w:divBdr>
        </w:div>
        <w:div w:id="258636145">
          <w:marLeft w:val="480"/>
          <w:marRight w:val="0"/>
          <w:marTop w:val="0"/>
          <w:marBottom w:val="0"/>
          <w:divBdr>
            <w:top w:val="none" w:sz="0" w:space="0" w:color="auto"/>
            <w:left w:val="none" w:sz="0" w:space="0" w:color="auto"/>
            <w:bottom w:val="none" w:sz="0" w:space="0" w:color="auto"/>
            <w:right w:val="none" w:sz="0" w:space="0" w:color="auto"/>
          </w:divBdr>
        </w:div>
        <w:div w:id="1856069695">
          <w:marLeft w:val="480"/>
          <w:marRight w:val="0"/>
          <w:marTop w:val="0"/>
          <w:marBottom w:val="0"/>
          <w:divBdr>
            <w:top w:val="none" w:sz="0" w:space="0" w:color="auto"/>
            <w:left w:val="none" w:sz="0" w:space="0" w:color="auto"/>
            <w:bottom w:val="none" w:sz="0" w:space="0" w:color="auto"/>
            <w:right w:val="none" w:sz="0" w:space="0" w:color="auto"/>
          </w:divBdr>
        </w:div>
        <w:div w:id="2095740415">
          <w:marLeft w:val="480"/>
          <w:marRight w:val="0"/>
          <w:marTop w:val="0"/>
          <w:marBottom w:val="0"/>
          <w:divBdr>
            <w:top w:val="none" w:sz="0" w:space="0" w:color="auto"/>
            <w:left w:val="none" w:sz="0" w:space="0" w:color="auto"/>
            <w:bottom w:val="none" w:sz="0" w:space="0" w:color="auto"/>
            <w:right w:val="none" w:sz="0" w:space="0" w:color="auto"/>
          </w:divBdr>
        </w:div>
        <w:div w:id="1039085878">
          <w:marLeft w:val="480"/>
          <w:marRight w:val="0"/>
          <w:marTop w:val="0"/>
          <w:marBottom w:val="0"/>
          <w:divBdr>
            <w:top w:val="none" w:sz="0" w:space="0" w:color="auto"/>
            <w:left w:val="none" w:sz="0" w:space="0" w:color="auto"/>
            <w:bottom w:val="none" w:sz="0" w:space="0" w:color="auto"/>
            <w:right w:val="none" w:sz="0" w:space="0" w:color="auto"/>
          </w:divBdr>
        </w:div>
        <w:div w:id="691734290">
          <w:marLeft w:val="480"/>
          <w:marRight w:val="0"/>
          <w:marTop w:val="0"/>
          <w:marBottom w:val="0"/>
          <w:divBdr>
            <w:top w:val="none" w:sz="0" w:space="0" w:color="auto"/>
            <w:left w:val="none" w:sz="0" w:space="0" w:color="auto"/>
            <w:bottom w:val="none" w:sz="0" w:space="0" w:color="auto"/>
            <w:right w:val="none" w:sz="0" w:space="0" w:color="auto"/>
          </w:divBdr>
        </w:div>
        <w:div w:id="2136752769">
          <w:marLeft w:val="480"/>
          <w:marRight w:val="0"/>
          <w:marTop w:val="0"/>
          <w:marBottom w:val="0"/>
          <w:divBdr>
            <w:top w:val="none" w:sz="0" w:space="0" w:color="auto"/>
            <w:left w:val="none" w:sz="0" w:space="0" w:color="auto"/>
            <w:bottom w:val="none" w:sz="0" w:space="0" w:color="auto"/>
            <w:right w:val="none" w:sz="0" w:space="0" w:color="auto"/>
          </w:divBdr>
        </w:div>
        <w:div w:id="58329082">
          <w:marLeft w:val="480"/>
          <w:marRight w:val="0"/>
          <w:marTop w:val="0"/>
          <w:marBottom w:val="0"/>
          <w:divBdr>
            <w:top w:val="none" w:sz="0" w:space="0" w:color="auto"/>
            <w:left w:val="none" w:sz="0" w:space="0" w:color="auto"/>
            <w:bottom w:val="none" w:sz="0" w:space="0" w:color="auto"/>
            <w:right w:val="none" w:sz="0" w:space="0" w:color="auto"/>
          </w:divBdr>
        </w:div>
        <w:div w:id="1410809094">
          <w:marLeft w:val="480"/>
          <w:marRight w:val="0"/>
          <w:marTop w:val="0"/>
          <w:marBottom w:val="0"/>
          <w:divBdr>
            <w:top w:val="none" w:sz="0" w:space="0" w:color="auto"/>
            <w:left w:val="none" w:sz="0" w:space="0" w:color="auto"/>
            <w:bottom w:val="none" w:sz="0" w:space="0" w:color="auto"/>
            <w:right w:val="none" w:sz="0" w:space="0" w:color="auto"/>
          </w:divBdr>
        </w:div>
        <w:div w:id="183983235">
          <w:marLeft w:val="480"/>
          <w:marRight w:val="0"/>
          <w:marTop w:val="0"/>
          <w:marBottom w:val="0"/>
          <w:divBdr>
            <w:top w:val="none" w:sz="0" w:space="0" w:color="auto"/>
            <w:left w:val="none" w:sz="0" w:space="0" w:color="auto"/>
            <w:bottom w:val="none" w:sz="0" w:space="0" w:color="auto"/>
            <w:right w:val="none" w:sz="0" w:space="0" w:color="auto"/>
          </w:divBdr>
        </w:div>
        <w:div w:id="388113610">
          <w:marLeft w:val="480"/>
          <w:marRight w:val="0"/>
          <w:marTop w:val="0"/>
          <w:marBottom w:val="0"/>
          <w:divBdr>
            <w:top w:val="none" w:sz="0" w:space="0" w:color="auto"/>
            <w:left w:val="none" w:sz="0" w:space="0" w:color="auto"/>
            <w:bottom w:val="none" w:sz="0" w:space="0" w:color="auto"/>
            <w:right w:val="none" w:sz="0" w:space="0" w:color="auto"/>
          </w:divBdr>
        </w:div>
        <w:div w:id="548497978">
          <w:marLeft w:val="480"/>
          <w:marRight w:val="0"/>
          <w:marTop w:val="0"/>
          <w:marBottom w:val="0"/>
          <w:divBdr>
            <w:top w:val="none" w:sz="0" w:space="0" w:color="auto"/>
            <w:left w:val="none" w:sz="0" w:space="0" w:color="auto"/>
            <w:bottom w:val="none" w:sz="0" w:space="0" w:color="auto"/>
            <w:right w:val="none" w:sz="0" w:space="0" w:color="auto"/>
          </w:divBdr>
        </w:div>
        <w:div w:id="1891572447">
          <w:marLeft w:val="480"/>
          <w:marRight w:val="0"/>
          <w:marTop w:val="0"/>
          <w:marBottom w:val="0"/>
          <w:divBdr>
            <w:top w:val="none" w:sz="0" w:space="0" w:color="auto"/>
            <w:left w:val="none" w:sz="0" w:space="0" w:color="auto"/>
            <w:bottom w:val="none" w:sz="0" w:space="0" w:color="auto"/>
            <w:right w:val="none" w:sz="0" w:space="0" w:color="auto"/>
          </w:divBdr>
        </w:div>
        <w:div w:id="1937790354">
          <w:marLeft w:val="480"/>
          <w:marRight w:val="0"/>
          <w:marTop w:val="0"/>
          <w:marBottom w:val="0"/>
          <w:divBdr>
            <w:top w:val="none" w:sz="0" w:space="0" w:color="auto"/>
            <w:left w:val="none" w:sz="0" w:space="0" w:color="auto"/>
            <w:bottom w:val="none" w:sz="0" w:space="0" w:color="auto"/>
            <w:right w:val="none" w:sz="0" w:space="0" w:color="auto"/>
          </w:divBdr>
        </w:div>
        <w:div w:id="1390568168">
          <w:marLeft w:val="480"/>
          <w:marRight w:val="0"/>
          <w:marTop w:val="0"/>
          <w:marBottom w:val="0"/>
          <w:divBdr>
            <w:top w:val="none" w:sz="0" w:space="0" w:color="auto"/>
            <w:left w:val="none" w:sz="0" w:space="0" w:color="auto"/>
            <w:bottom w:val="none" w:sz="0" w:space="0" w:color="auto"/>
            <w:right w:val="none" w:sz="0" w:space="0" w:color="auto"/>
          </w:divBdr>
        </w:div>
        <w:div w:id="1309477516">
          <w:marLeft w:val="480"/>
          <w:marRight w:val="0"/>
          <w:marTop w:val="0"/>
          <w:marBottom w:val="0"/>
          <w:divBdr>
            <w:top w:val="none" w:sz="0" w:space="0" w:color="auto"/>
            <w:left w:val="none" w:sz="0" w:space="0" w:color="auto"/>
            <w:bottom w:val="none" w:sz="0" w:space="0" w:color="auto"/>
            <w:right w:val="none" w:sz="0" w:space="0" w:color="auto"/>
          </w:divBdr>
        </w:div>
        <w:div w:id="573315153">
          <w:marLeft w:val="480"/>
          <w:marRight w:val="0"/>
          <w:marTop w:val="0"/>
          <w:marBottom w:val="0"/>
          <w:divBdr>
            <w:top w:val="none" w:sz="0" w:space="0" w:color="auto"/>
            <w:left w:val="none" w:sz="0" w:space="0" w:color="auto"/>
            <w:bottom w:val="none" w:sz="0" w:space="0" w:color="auto"/>
            <w:right w:val="none" w:sz="0" w:space="0" w:color="auto"/>
          </w:divBdr>
        </w:div>
        <w:div w:id="1539196588">
          <w:marLeft w:val="480"/>
          <w:marRight w:val="0"/>
          <w:marTop w:val="0"/>
          <w:marBottom w:val="0"/>
          <w:divBdr>
            <w:top w:val="none" w:sz="0" w:space="0" w:color="auto"/>
            <w:left w:val="none" w:sz="0" w:space="0" w:color="auto"/>
            <w:bottom w:val="none" w:sz="0" w:space="0" w:color="auto"/>
            <w:right w:val="none" w:sz="0" w:space="0" w:color="auto"/>
          </w:divBdr>
        </w:div>
        <w:div w:id="1224172736">
          <w:marLeft w:val="480"/>
          <w:marRight w:val="0"/>
          <w:marTop w:val="0"/>
          <w:marBottom w:val="0"/>
          <w:divBdr>
            <w:top w:val="none" w:sz="0" w:space="0" w:color="auto"/>
            <w:left w:val="none" w:sz="0" w:space="0" w:color="auto"/>
            <w:bottom w:val="none" w:sz="0" w:space="0" w:color="auto"/>
            <w:right w:val="none" w:sz="0" w:space="0" w:color="auto"/>
          </w:divBdr>
        </w:div>
        <w:div w:id="1306667407">
          <w:marLeft w:val="480"/>
          <w:marRight w:val="0"/>
          <w:marTop w:val="0"/>
          <w:marBottom w:val="0"/>
          <w:divBdr>
            <w:top w:val="none" w:sz="0" w:space="0" w:color="auto"/>
            <w:left w:val="none" w:sz="0" w:space="0" w:color="auto"/>
            <w:bottom w:val="none" w:sz="0" w:space="0" w:color="auto"/>
            <w:right w:val="none" w:sz="0" w:space="0" w:color="auto"/>
          </w:divBdr>
        </w:div>
        <w:div w:id="1703164478">
          <w:marLeft w:val="480"/>
          <w:marRight w:val="0"/>
          <w:marTop w:val="0"/>
          <w:marBottom w:val="0"/>
          <w:divBdr>
            <w:top w:val="none" w:sz="0" w:space="0" w:color="auto"/>
            <w:left w:val="none" w:sz="0" w:space="0" w:color="auto"/>
            <w:bottom w:val="none" w:sz="0" w:space="0" w:color="auto"/>
            <w:right w:val="none" w:sz="0" w:space="0" w:color="auto"/>
          </w:divBdr>
        </w:div>
        <w:div w:id="484859042">
          <w:marLeft w:val="480"/>
          <w:marRight w:val="0"/>
          <w:marTop w:val="0"/>
          <w:marBottom w:val="0"/>
          <w:divBdr>
            <w:top w:val="none" w:sz="0" w:space="0" w:color="auto"/>
            <w:left w:val="none" w:sz="0" w:space="0" w:color="auto"/>
            <w:bottom w:val="none" w:sz="0" w:space="0" w:color="auto"/>
            <w:right w:val="none" w:sz="0" w:space="0" w:color="auto"/>
          </w:divBdr>
        </w:div>
        <w:div w:id="1684742589">
          <w:marLeft w:val="480"/>
          <w:marRight w:val="0"/>
          <w:marTop w:val="0"/>
          <w:marBottom w:val="0"/>
          <w:divBdr>
            <w:top w:val="none" w:sz="0" w:space="0" w:color="auto"/>
            <w:left w:val="none" w:sz="0" w:space="0" w:color="auto"/>
            <w:bottom w:val="none" w:sz="0" w:space="0" w:color="auto"/>
            <w:right w:val="none" w:sz="0" w:space="0" w:color="auto"/>
          </w:divBdr>
        </w:div>
        <w:div w:id="172381062">
          <w:marLeft w:val="480"/>
          <w:marRight w:val="0"/>
          <w:marTop w:val="0"/>
          <w:marBottom w:val="0"/>
          <w:divBdr>
            <w:top w:val="none" w:sz="0" w:space="0" w:color="auto"/>
            <w:left w:val="none" w:sz="0" w:space="0" w:color="auto"/>
            <w:bottom w:val="none" w:sz="0" w:space="0" w:color="auto"/>
            <w:right w:val="none" w:sz="0" w:space="0" w:color="auto"/>
          </w:divBdr>
        </w:div>
        <w:div w:id="1970625500">
          <w:marLeft w:val="480"/>
          <w:marRight w:val="0"/>
          <w:marTop w:val="0"/>
          <w:marBottom w:val="0"/>
          <w:divBdr>
            <w:top w:val="none" w:sz="0" w:space="0" w:color="auto"/>
            <w:left w:val="none" w:sz="0" w:space="0" w:color="auto"/>
            <w:bottom w:val="none" w:sz="0" w:space="0" w:color="auto"/>
            <w:right w:val="none" w:sz="0" w:space="0" w:color="auto"/>
          </w:divBdr>
        </w:div>
        <w:div w:id="1105882669">
          <w:marLeft w:val="480"/>
          <w:marRight w:val="0"/>
          <w:marTop w:val="0"/>
          <w:marBottom w:val="0"/>
          <w:divBdr>
            <w:top w:val="none" w:sz="0" w:space="0" w:color="auto"/>
            <w:left w:val="none" w:sz="0" w:space="0" w:color="auto"/>
            <w:bottom w:val="none" w:sz="0" w:space="0" w:color="auto"/>
            <w:right w:val="none" w:sz="0" w:space="0" w:color="auto"/>
          </w:divBdr>
        </w:div>
        <w:div w:id="1030911048">
          <w:marLeft w:val="480"/>
          <w:marRight w:val="0"/>
          <w:marTop w:val="0"/>
          <w:marBottom w:val="0"/>
          <w:divBdr>
            <w:top w:val="none" w:sz="0" w:space="0" w:color="auto"/>
            <w:left w:val="none" w:sz="0" w:space="0" w:color="auto"/>
            <w:bottom w:val="none" w:sz="0" w:space="0" w:color="auto"/>
            <w:right w:val="none" w:sz="0" w:space="0" w:color="auto"/>
          </w:divBdr>
        </w:div>
        <w:div w:id="1757480193">
          <w:marLeft w:val="480"/>
          <w:marRight w:val="0"/>
          <w:marTop w:val="0"/>
          <w:marBottom w:val="0"/>
          <w:divBdr>
            <w:top w:val="none" w:sz="0" w:space="0" w:color="auto"/>
            <w:left w:val="none" w:sz="0" w:space="0" w:color="auto"/>
            <w:bottom w:val="none" w:sz="0" w:space="0" w:color="auto"/>
            <w:right w:val="none" w:sz="0" w:space="0" w:color="auto"/>
          </w:divBdr>
        </w:div>
        <w:div w:id="744231331">
          <w:marLeft w:val="480"/>
          <w:marRight w:val="0"/>
          <w:marTop w:val="0"/>
          <w:marBottom w:val="0"/>
          <w:divBdr>
            <w:top w:val="none" w:sz="0" w:space="0" w:color="auto"/>
            <w:left w:val="none" w:sz="0" w:space="0" w:color="auto"/>
            <w:bottom w:val="none" w:sz="0" w:space="0" w:color="auto"/>
            <w:right w:val="none" w:sz="0" w:space="0" w:color="auto"/>
          </w:divBdr>
        </w:div>
        <w:div w:id="305203353">
          <w:marLeft w:val="480"/>
          <w:marRight w:val="0"/>
          <w:marTop w:val="0"/>
          <w:marBottom w:val="0"/>
          <w:divBdr>
            <w:top w:val="none" w:sz="0" w:space="0" w:color="auto"/>
            <w:left w:val="none" w:sz="0" w:space="0" w:color="auto"/>
            <w:bottom w:val="none" w:sz="0" w:space="0" w:color="auto"/>
            <w:right w:val="none" w:sz="0" w:space="0" w:color="auto"/>
          </w:divBdr>
        </w:div>
        <w:div w:id="2064450356">
          <w:marLeft w:val="480"/>
          <w:marRight w:val="0"/>
          <w:marTop w:val="0"/>
          <w:marBottom w:val="0"/>
          <w:divBdr>
            <w:top w:val="none" w:sz="0" w:space="0" w:color="auto"/>
            <w:left w:val="none" w:sz="0" w:space="0" w:color="auto"/>
            <w:bottom w:val="none" w:sz="0" w:space="0" w:color="auto"/>
            <w:right w:val="none" w:sz="0" w:space="0" w:color="auto"/>
          </w:divBdr>
        </w:div>
        <w:div w:id="2002343538">
          <w:marLeft w:val="480"/>
          <w:marRight w:val="0"/>
          <w:marTop w:val="0"/>
          <w:marBottom w:val="0"/>
          <w:divBdr>
            <w:top w:val="none" w:sz="0" w:space="0" w:color="auto"/>
            <w:left w:val="none" w:sz="0" w:space="0" w:color="auto"/>
            <w:bottom w:val="none" w:sz="0" w:space="0" w:color="auto"/>
            <w:right w:val="none" w:sz="0" w:space="0" w:color="auto"/>
          </w:divBdr>
        </w:div>
        <w:div w:id="804733178">
          <w:marLeft w:val="480"/>
          <w:marRight w:val="0"/>
          <w:marTop w:val="0"/>
          <w:marBottom w:val="0"/>
          <w:divBdr>
            <w:top w:val="none" w:sz="0" w:space="0" w:color="auto"/>
            <w:left w:val="none" w:sz="0" w:space="0" w:color="auto"/>
            <w:bottom w:val="none" w:sz="0" w:space="0" w:color="auto"/>
            <w:right w:val="none" w:sz="0" w:space="0" w:color="auto"/>
          </w:divBdr>
        </w:div>
        <w:div w:id="1963461361">
          <w:marLeft w:val="480"/>
          <w:marRight w:val="0"/>
          <w:marTop w:val="0"/>
          <w:marBottom w:val="0"/>
          <w:divBdr>
            <w:top w:val="none" w:sz="0" w:space="0" w:color="auto"/>
            <w:left w:val="none" w:sz="0" w:space="0" w:color="auto"/>
            <w:bottom w:val="none" w:sz="0" w:space="0" w:color="auto"/>
            <w:right w:val="none" w:sz="0" w:space="0" w:color="auto"/>
          </w:divBdr>
        </w:div>
        <w:div w:id="455948834">
          <w:marLeft w:val="480"/>
          <w:marRight w:val="0"/>
          <w:marTop w:val="0"/>
          <w:marBottom w:val="0"/>
          <w:divBdr>
            <w:top w:val="none" w:sz="0" w:space="0" w:color="auto"/>
            <w:left w:val="none" w:sz="0" w:space="0" w:color="auto"/>
            <w:bottom w:val="none" w:sz="0" w:space="0" w:color="auto"/>
            <w:right w:val="none" w:sz="0" w:space="0" w:color="auto"/>
          </w:divBdr>
        </w:div>
        <w:div w:id="210307034">
          <w:marLeft w:val="480"/>
          <w:marRight w:val="0"/>
          <w:marTop w:val="0"/>
          <w:marBottom w:val="0"/>
          <w:divBdr>
            <w:top w:val="none" w:sz="0" w:space="0" w:color="auto"/>
            <w:left w:val="none" w:sz="0" w:space="0" w:color="auto"/>
            <w:bottom w:val="none" w:sz="0" w:space="0" w:color="auto"/>
            <w:right w:val="none" w:sz="0" w:space="0" w:color="auto"/>
          </w:divBdr>
        </w:div>
        <w:div w:id="344212368">
          <w:marLeft w:val="480"/>
          <w:marRight w:val="0"/>
          <w:marTop w:val="0"/>
          <w:marBottom w:val="0"/>
          <w:divBdr>
            <w:top w:val="none" w:sz="0" w:space="0" w:color="auto"/>
            <w:left w:val="none" w:sz="0" w:space="0" w:color="auto"/>
            <w:bottom w:val="none" w:sz="0" w:space="0" w:color="auto"/>
            <w:right w:val="none" w:sz="0" w:space="0" w:color="auto"/>
          </w:divBdr>
        </w:div>
        <w:div w:id="706639189">
          <w:marLeft w:val="480"/>
          <w:marRight w:val="0"/>
          <w:marTop w:val="0"/>
          <w:marBottom w:val="0"/>
          <w:divBdr>
            <w:top w:val="none" w:sz="0" w:space="0" w:color="auto"/>
            <w:left w:val="none" w:sz="0" w:space="0" w:color="auto"/>
            <w:bottom w:val="none" w:sz="0" w:space="0" w:color="auto"/>
            <w:right w:val="none" w:sz="0" w:space="0" w:color="auto"/>
          </w:divBdr>
        </w:div>
        <w:div w:id="381099254">
          <w:marLeft w:val="480"/>
          <w:marRight w:val="0"/>
          <w:marTop w:val="0"/>
          <w:marBottom w:val="0"/>
          <w:divBdr>
            <w:top w:val="none" w:sz="0" w:space="0" w:color="auto"/>
            <w:left w:val="none" w:sz="0" w:space="0" w:color="auto"/>
            <w:bottom w:val="none" w:sz="0" w:space="0" w:color="auto"/>
            <w:right w:val="none" w:sz="0" w:space="0" w:color="auto"/>
          </w:divBdr>
        </w:div>
        <w:div w:id="242840261">
          <w:marLeft w:val="480"/>
          <w:marRight w:val="0"/>
          <w:marTop w:val="0"/>
          <w:marBottom w:val="0"/>
          <w:divBdr>
            <w:top w:val="none" w:sz="0" w:space="0" w:color="auto"/>
            <w:left w:val="none" w:sz="0" w:space="0" w:color="auto"/>
            <w:bottom w:val="none" w:sz="0" w:space="0" w:color="auto"/>
            <w:right w:val="none" w:sz="0" w:space="0" w:color="auto"/>
          </w:divBdr>
        </w:div>
        <w:div w:id="770660469">
          <w:marLeft w:val="480"/>
          <w:marRight w:val="0"/>
          <w:marTop w:val="0"/>
          <w:marBottom w:val="0"/>
          <w:divBdr>
            <w:top w:val="none" w:sz="0" w:space="0" w:color="auto"/>
            <w:left w:val="none" w:sz="0" w:space="0" w:color="auto"/>
            <w:bottom w:val="none" w:sz="0" w:space="0" w:color="auto"/>
            <w:right w:val="none" w:sz="0" w:space="0" w:color="auto"/>
          </w:divBdr>
        </w:div>
        <w:div w:id="1909879477">
          <w:marLeft w:val="480"/>
          <w:marRight w:val="0"/>
          <w:marTop w:val="0"/>
          <w:marBottom w:val="0"/>
          <w:divBdr>
            <w:top w:val="none" w:sz="0" w:space="0" w:color="auto"/>
            <w:left w:val="none" w:sz="0" w:space="0" w:color="auto"/>
            <w:bottom w:val="none" w:sz="0" w:space="0" w:color="auto"/>
            <w:right w:val="none" w:sz="0" w:space="0" w:color="auto"/>
          </w:divBdr>
        </w:div>
        <w:div w:id="1314987595">
          <w:marLeft w:val="480"/>
          <w:marRight w:val="0"/>
          <w:marTop w:val="0"/>
          <w:marBottom w:val="0"/>
          <w:divBdr>
            <w:top w:val="none" w:sz="0" w:space="0" w:color="auto"/>
            <w:left w:val="none" w:sz="0" w:space="0" w:color="auto"/>
            <w:bottom w:val="none" w:sz="0" w:space="0" w:color="auto"/>
            <w:right w:val="none" w:sz="0" w:space="0" w:color="auto"/>
          </w:divBdr>
        </w:div>
        <w:div w:id="489297374">
          <w:marLeft w:val="480"/>
          <w:marRight w:val="0"/>
          <w:marTop w:val="0"/>
          <w:marBottom w:val="0"/>
          <w:divBdr>
            <w:top w:val="none" w:sz="0" w:space="0" w:color="auto"/>
            <w:left w:val="none" w:sz="0" w:space="0" w:color="auto"/>
            <w:bottom w:val="none" w:sz="0" w:space="0" w:color="auto"/>
            <w:right w:val="none" w:sz="0" w:space="0" w:color="auto"/>
          </w:divBdr>
        </w:div>
        <w:div w:id="2141797488">
          <w:marLeft w:val="480"/>
          <w:marRight w:val="0"/>
          <w:marTop w:val="0"/>
          <w:marBottom w:val="0"/>
          <w:divBdr>
            <w:top w:val="none" w:sz="0" w:space="0" w:color="auto"/>
            <w:left w:val="none" w:sz="0" w:space="0" w:color="auto"/>
            <w:bottom w:val="none" w:sz="0" w:space="0" w:color="auto"/>
            <w:right w:val="none" w:sz="0" w:space="0" w:color="auto"/>
          </w:divBdr>
        </w:div>
        <w:div w:id="1595701023">
          <w:marLeft w:val="480"/>
          <w:marRight w:val="0"/>
          <w:marTop w:val="0"/>
          <w:marBottom w:val="0"/>
          <w:divBdr>
            <w:top w:val="none" w:sz="0" w:space="0" w:color="auto"/>
            <w:left w:val="none" w:sz="0" w:space="0" w:color="auto"/>
            <w:bottom w:val="none" w:sz="0" w:space="0" w:color="auto"/>
            <w:right w:val="none" w:sz="0" w:space="0" w:color="auto"/>
          </w:divBdr>
        </w:div>
        <w:div w:id="179273018">
          <w:marLeft w:val="480"/>
          <w:marRight w:val="0"/>
          <w:marTop w:val="0"/>
          <w:marBottom w:val="0"/>
          <w:divBdr>
            <w:top w:val="none" w:sz="0" w:space="0" w:color="auto"/>
            <w:left w:val="none" w:sz="0" w:space="0" w:color="auto"/>
            <w:bottom w:val="none" w:sz="0" w:space="0" w:color="auto"/>
            <w:right w:val="none" w:sz="0" w:space="0" w:color="auto"/>
          </w:divBdr>
        </w:div>
        <w:div w:id="268465498">
          <w:marLeft w:val="480"/>
          <w:marRight w:val="0"/>
          <w:marTop w:val="0"/>
          <w:marBottom w:val="0"/>
          <w:divBdr>
            <w:top w:val="none" w:sz="0" w:space="0" w:color="auto"/>
            <w:left w:val="none" w:sz="0" w:space="0" w:color="auto"/>
            <w:bottom w:val="none" w:sz="0" w:space="0" w:color="auto"/>
            <w:right w:val="none" w:sz="0" w:space="0" w:color="auto"/>
          </w:divBdr>
        </w:div>
        <w:div w:id="1362364755">
          <w:marLeft w:val="480"/>
          <w:marRight w:val="0"/>
          <w:marTop w:val="0"/>
          <w:marBottom w:val="0"/>
          <w:divBdr>
            <w:top w:val="none" w:sz="0" w:space="0" w:color="auto"/>
            <w:left w:val="none" w:sz="0" w:space="0" w:color="auto"/>
            <w:bottom w:val="none" w:sz="0" w:space="0" w:color="auto"/>
            <w:right w:val="none" w:sz="0" w:space="0" w:color="auto"/>
          </w:divBdr>
        </w:div>
        <w:div w:id="1529760127">
          <w:marLeft w:val="480"/>
          <w:marRight w:val="0"/>
          <w:marTop w:val="0"/>
          <w:marBottom w:val="0"/>
          <w:divBdr>
            <w:top w:val="none" w:sz="0" w:space="0" w:color="auto"/>
            <w:left w:val="none" w:sz="0" w:space="0" w:color="auto"/>
            <w:bottom w:val="none" w:sz="0" w:space="0" w:color="auto"/>
            <w:right w:val="none" w:sz="0" w:space="0" w:color="auto"/>
          </w:divBdr>
        </w:div>
        <w:div w:id="182942864">
          <w:marLeft w:val="480"/>
          <w:marRight w:val="0"/>
          <w:marTop w:val="0"/>
          <w:marBottom w:val="0"/>
          <w:divBdr>
            <w:top w:val="none" w:sz="0" w:space="0" w:color="auto"/>
            <w:left w:val="none" w:sz="0" w:space="0" w:color="auto"/>
            <w:bottom w:val="none" w:sz="0" w:space="0" w:color="auto"/>
            <w:right w:val="none" w:sz="0" w:space="0" w:color="auto"/>
          </w:divBdr>
        </w:div>
        <w:div w:id="2026208040">
          <w:marLeft w:val="480"/>
          <w:marRight w:val="0"/>
          <w:marTop w:val="0"/>
          <w:marBottom w:val="0"/>
          <w:divBdr>
            <w:top w:val="none" w:sz="0" w:space="0" w:color="auto"/>
            <w:left w:val="none" w:sz="0" w:space="0" w:color="auto"/>
            <w:bottom w:val="none" w:sz="0" w:space="0" w:color="auto"/>
            <w:right w:val="none" w:sz="0" w:space="0" w:color="auto"/>
          </w:divBdr>
        </w:div>
        <w:div w:id="826870717">
          <w:marLeft w:val="480"/>
          <w:marRight w:val="0"/>
          <w:marTop w:val="0"/>
          <w:marBottom w:val="0"/>
          <w:divBdr>
            <w:top w:val="none" w:sz="0" w:space="0" w:color="auto"/>
            <w:left w:val="none" w:sz="0" w:space="0" w:color="auto"/>
            <w:bottom w:val="none" w:sz="0" w:space="0" w:color="auto"/>
            <w:right w:val="none" w:sz="0" w:space="0" w:color="auto"/>
          </w:divBdr>
        </w:div>
        <w:div w:id="165442115">
          <w:marLeft w:val="480"/>
          <w:marRight w:val="0"/>
          <w:marTop w:val="0"/>
          <w:marBottom w:val="0"/>
          <w:divBdr>
            <w:top w:val="none" w:sz="0" w:space="0" w:color="auto"/>
            <w:left w:val="none" w:sz="0" w:space="0" w:color="auto"/>
            <w:bottom w:val="none" w:sz="0" w:space="0" w:color="auto"/>
            <w:right w:val="none" w:sz="0" w:space="0" w:color="auto"/>
          </w:divBdr>
        </w:div>
        <w:div w:id="41910037">
          <w:marLeft w:val="480"/>
          <w:marRight w:val="0"/>
          <w:marTop w:val="0"/>
          <w:marBottom w:val="0"/>
          <w:divBdr>
            <w:top w:val="none" w:sz="0" w:space="0" w:color="auto"/>
            <w:left w:val="none" w:sz="0" w:space="0" w:color="auto"/>
            <w:bottom w:val="none" w:sz="0" w:space="0" w:color="auto"/>
            <w:right w:val="none" w:sz="0" w:space="0" w:color="auto"/>
          </w:divBdr>
        </w:div>
        <w:div w:id="1473253238">
          <w:marLeft w:val="480"/>
          <w:marRight w:val="0"/>
          <w:marTop w:val="0"/>
          <w:marBottom w:val="0"/>
          <w:divBdr>
            <w:top w:val="none" w:sz="0" w:space="0" w:color="auto"/>
            <w:left w:val="none" w:sz="0" w:space="0" w:color="auto"/>
            <w:bottom w:val="none" w:sz="0" w:space="0" w:color="auto"/>
            <w:right w:val="none" w:sz="0" w:space="0" w:color="auto"/>
          </w:divBdr>
        </w:div>
        <w:div w:id="229581171">
          <w:marLeft w:val="480"/>
          <w:marRight w:val="0"/>
          <w:marTop w:val="0"/>
          <w:marBottom w:val="0"/>
          <w:divBdr>
            <w:top w:val="none" w:sz="0" w:space="0" w:color="auto"/>
            <w:left w:val="none" w:sz="0" w:space="0" w:color="auto"/>
            <w:bottom w:val="none" w:sz="0" w:space="0" w:color="auto"/>
            <w:right w:val="none" w:sz="0" w:space="0" w:color="auto"/>
          </w:divBdr>
        </w:div>
        <w:div w:id="29914728">
          <w:marLeft w:val="480"/>
          <w:marRight w:val="0"/>
          <w:marTop w:val="0"/>
          <w:marBottom w:val="0"/>
          <w:divBdr>
            <w:top w:val="none" w:sz="0" w:space="0" w:color="auto"/>
            <w:left w:val="none" w:sz="0" w:space="0" w:color="auto"/>
            <w:bottom w:val="none" w:sz="0" w:space="0" w:color="auto"/>
            <w:right w:val="none" w:sz="0" w:space="0" w:color="auto"/>
          </w:divBdr>
        </w:div>
        <w:div w:id="1759213412">
          <w:marLeft w:val="480"/>
          <w:marRight w:val="0"/>
          <w:marTop w:val="0"/>
          <w:marBottom w:val="0"/>
          <w:divBdr>
            <w:top w:val="none" w:sz="0" w:space="0" w:color="auto"/>
            <w:left w:val="none" w:sz="0" w:space="0" w:color="auto"/>
            <w:bottom w:val="none" w:sz="0" w:space="0" w:color="auto"/>
            <w:right w:val="none" w:sz="0" w:space="0" w:color="auto"/>
          </w:divBdr>
        </w:div>
        <w:div w:id="22437559">
          <w:marLeft w:val="480"/>
          <w:marRight w:val="0"/>
          <w:marTop w:val="0"/>
          <w:marBottom w:val="0"/>
          <w:divBdr>
            <w:top w:val="none" w:sz="0" w:space="0" w:color="auto"/>
            <w:left w:val="none" w:sz="0" w:space="0" w:color="auto"/>
            <w:bottom w:val="none" w:sz="0" w:space="0" w:color="auto"/>
            <w:right w:val="none" w:sz="0" w:space="0" w:color="auto"/>
          </w:divBdr>
        </w:div>
        <w:div w:id="1936211066">
          <w:marLeft w:val="480"/>
          <w:marRight w:val="0"/>
          <w:marTop w:val="0"/>
          <w:marBottom w:val="0"/>
          <w:divBdr>
            <w:top w:val="none" w:sz="0" w:space="0" w:color="auto"/>
            <w:left w:val="none" w:sz="0" w:space="0" w:color="auto"/>
            <w:bottom w:val="none" w:sz="0" w:space="0" w:color="auto"/>
            <w:right w:val="none" w:sz="0" w:space="0" w:color="auto"/>
          </w:divBdr>
        </w:div>
        <w:div w:id="518661275">
          <w:marLeft w:val="480"/>
          <w:marRight w:val="0"/>
          <w:marTop w:val="0"/>
          <w:marBottom w:val="0"/>
          <w:divBdr>
            <w:top w:val="none" w:sz="0" w:space="0" w:color="auto"/>
            <w:left w:val="none" w:sz="0" w:space="0" w:color="auto"/>
            <w:bottom w:val="none" w:sz="0" w:space="0" w:color="auto"/>
            <w:right w:val="none" w:sz="0" w:space="0" w:color="auto"/>
          </w:divBdr>
        </w:div>
        <w:div w:id="1417247168">
          <w:marLeft w:val="480"/>
          <w:marRight w:val="0"/>
          <w:marTop w:val="0"/>
          <w:marBottom w:val="0"/>
          <w:divBdr>
            <w:top w:val="none" w:sz="0" w:space="0" w:color="auto"/>
            <w:left w:val="none" w:sz="0" w:space="0" w:color="auto"/>
            <w:bottom w:val="none" w:sz="0" w:space="0" w:color="auto"/>
            <w:right w:val="none" w:sz="0" w:space="0" w:color="auto"/>
          </w:divBdr>
        </w:div>
        <w:div w:id="2067341245">
          <w:marLeft w:val="480"/>
          <w:marRight w:val="0"/>
          <w:marTop w:val="0"/>
          <w:marBottom w:val="0"/>
          <w:divBdr>
            <w:top w:val="none" w:sz="0" w:space="0" w:color="auto"/>
            <w:left w:val="none" w:sz="0" w:space="0" w:color="auto"/>
            <w:bottom w:val="none" w:sz="0" w:space="0" w:color="auto"/>
            <w:right w:val="none" w:sz="0" w:space="0" w:color="auto"/>
          </w:divBdr>
        </w:div>
        <w:div w:id="1606427770">
          <w:marLeft w:val="480"/>
          <w:marRight w:val="0"/>
          <w:marTop w:val="0"/>
          <w:marBottom w:val="0"/>
          <w:divBdr>
            <w:top w:val="none" w:sz="0" w:space="0" w:color="auto"/>
            <w:left w:val="none" w:sz="0" w:space="0" w:color="auto"/>
            <w:bottom w:val="none" w:sz="0" w:space="0" w:color="auto"/>
            <w:right w:val="none" w:sz="0" w:space="0" w:color="auto"/>
          </w:divBdr>
        </w:div>
      </w:divsChild>
    </w:div>
    <w:div w:id="1614629429">
      <w:bodyDiv w:val="1"/>
      <w:marLeft w:val="0"/>
      <w:marRight w:val="0"/>
      <w:marTop w:val="0"/>
      <w:marBottom w:val="0"/>
      <w:divBdr>
        <w:top w:val="none" w:sz="0" w:space="0" w:color="auto"/>
        <w:left w:val="none" w:sz="0" w:space="0" w:color="auto"/>
        <w:bottom w:val="none" w:sz="0" w:space="0" w:color="auto"/>
        <w:right w:val="none" w:sz="0" w:space="0" w:color="auto"/>
      </w:divBdr>
    </w:div>
    <w:div w:id="1615093410">
      <w:bodyDiv w:val="1"/>
      <w:marLeft w:val="0"/>
      <w:marRight w:val="0"/>
      <w:marTop w:val="0"/>
      <w:marBottom w:val="0"/>
      <w:divBdr>
        <w:top w:val="none" w:sz="0" w:space="0" w:color="auto"/>
        <w:left w:val="none" w:sz="0" w:space="0" w:color="auto"/>
        <w:bottom w:val="none" w:sz="0" w:space="0" w:color="auto"/>
        <w:right w:val="none" w:sz="0" w:space="0" w:color="auto"/>
      </w:divBdr>
    </w:div>
    <w:div w:id="1615139052">
      <w:bodyDiv w:val="1"/>
      <w:marLeft w:val="0"/>
      <w:marRight w:val="0"/>
      <w:marTop w:val="0"/>
      <w:marBottom w:val="0"/>
      <w:divBdr>
        <w:top w:val="none" w:sz="0" w:space="0" w:color="auto"/>
        <w:left w:val="none" w:sz="0" w:space="0" w:color="auto"/>
        <w:bottom w:val="none" w:sz="0" w:space="0" w:color="auto"/>
        <w:right w:val="none" w:sz="0" w:space="0" w:color="auto"/>
      </w:divBdr>
    </w:div>
    <w:div w:id="1615139065">
      <w:bodyDiv w:val="1"/>
      <w:marLeft w:val="0"/>
      <w:marRight w:val="0"/>
      <w:marTop w:val="0"/>
      <w:marBottom w:val="0"/>
      <w:divBdr>
        <w:top w:val="none" w:sz="0" w:space="0" w:color="auto"/>
        <w:left w:val="none" w:sz="0" w:space="0" w:color="auto"/>
        <w:bottom w:val="none" w:sz="0" w:space="0" w:color="auto"/>
        <w:right w:val="none" w:sz="0" w:space="0" w:color="auto"/>
      </w:divBdr>
    </w:div>
    <w:div w:id="1615209311">
      <w:bodyDiv w:val="1"/>
      <w:marLeft w:val="0"/>
      <w:marRight w:val="0"/>
      <w:marTop w:val="0"/>
      <w:marBottom w:val="0"/>
      <w:divBdr>
        <w:top w:val="none" w:sz="0" w:space="0" w:color="auto"/>
        <w:left w:val="none" w:sz="0" w:space="0" w:color="auto"/>
        <w:bottom w:val="none" w:sz="0" w:space="0" w:color="auto"/>
        <w:right w:val="none" w:sz="0" w:space="0" w:color="auto"/>
      </w:divBdr>
    </w:div>
    <w:div w:id="1615476311">
      <w:bodyDiv w:val="1"/>
      <w:marLeft w:val="0"/>
      <w:marRight w:val="0"/>
      <w:marTop w:val="0"/>
      <w:marBottom w:val="0"/>
      <w:divBdr>
        <w:top w:val="none" w:sz="0" w:space="0" w:color="auto"/>
        <w:left w:val="none" w:sz="0" w:space="0" w:color="auto"/>
        <w:bottom w:val="none" w:sz="0" w:space="0" w:color="auto"/>
        <w:right w:val="none" w:sz="0" w:space="0" w:color="auto"/>
      </w:divBdr>
    </w:div>
    <w:div w:id="1615483120">
      <w:bodyDiv w:val="1"/>
      <w:marLeft w:val="0"/>
      <w:marRight w:val="0"/>
      <w:marTop w:val="0"/>
      <w:marBottom w:val="0"/>
      <w:divBdr>
        <w:top w:val="none" w:sz="0" w:space="0" w:color="auto"/>
        <w:left w:val="none" w:sz="0" w:space="0" w:color="auto"/>
        <w:bottom w:val="none" w:sz="0" w:space="0" w:color="auto"/>
        <w:right w:val="none" w:sz="0" w:space="0" w:color="auto"/>
      </w:divBdr>
    </w:div>
    <w:div w:id="1615675589">
      <w:bodyDiv w:val="1"/>
      <w:marLeft w:val="0"/>
      <w:marRight w:val="0"/>
      <w:marTop w:val="0"/>
      <w:marBottom w:val="0"/>
      <w:divBdr>
        <w:top w:val="none" w:sz="0" w:space="0" w:color="auto"/>
        <w:left w:val="none" w:sz="0" w:space="0" w:color="auto"/>
        <w:bottom w:val="none" w:sz="0" w:space="0" w:color="auto"/>
        <w:right w:val="none" w:sz="0" w:space="0" w:color="auto"/>
      </w:divBdr>
    </w:div>
    <w:div w:id="1615818774">
      <w:bodyDiv w:val="1"/>
      <w:marLeft w:val="0"/>
      <w:marRight w:val="0"/>
      <w:marTop w:val="0"/>
      <w:marBottom w:val="0"/>
      <w:divBdr>
        <w:top w:val="none" w:sz="0" w:space="0" w:color="auto"/>
        <w:left w:val="none" w:sz="0" w:space="0" w:color="auto"/>
        <w:bottom w:val="none" w:sz="0" w:space="0" w:color="auto"/>
        <w:right w:val="none" w:sz="0" w:space="0" w:color="auto"/>
      </w:divBdr>
    </w:div>
    <w:div w:id="1616208733">
      <w:bodyDiv w:val="1"/>
      <w:marLeft w:val="0"/>
      <w:marRight w:val="0"/>
      <w:marTop w:val="0"/>
      <w:marBottom w:val="0"/>
      <w:divBdr>
        <w:top w:val="none" w:sz="0" w:space="0" w:color="auto"/>
        <w:left w:val="none" w:sz="0" w:space="0" w:color="auto"/>
        <w:bottom w:val="none" w:sz="0" w:space="0" w:color="auto"/>
        <w:right w:val="none" w:sz="0" w:space="0" w:color="auto"/>
      </w:divBdr>
    </w:div>
    <w:div w:id="1616522466">
      <w:bodyDiv w:val="1"/>
      <w:marLeft w:val="0"/>
      <w:marRight w:val="0"/>
      <w:marTop w:val="0"/>
      <w:marBottom w:val="0"/>
      <w:divBdr>
        <w:top w:val="none" w:sz="0" w:space="0" w:color="auto"/>
        <w:left w:val="none" w:sz="0" w:space="0" w:color="auto"/>
        <w:bottom w:val="none" w:sz="0" w:space="0" w:color="auto"/>
        <w:right w:val="none" w:sz="0" w:space="0" w:color="auto"/>
      </w:divBdr>
    </w:div>
    <w:div w:id="1616599133">
      <w:bodyDiv w:val="1"/>
      <w:marLeft w:val="0"/>
      <w:marRight w:val="0"/>
      <w:marTop w:val="0"/>
      <w:marBottom w:val="0"/>
      <w:divBdr>
        <w:top w:val="none" w:sz="0" w:space="0" w:color="auto"/>
        <w:left w:val="none" w:sz="0" w:space="0" w:color="auto"/>
        <w:bottom w:val="none" w:sz="0" w:space="0" w:color="auto"/>
        <w:right w:val="none" w:sz="0" w:space="0" w:color="auto"/>
      </w:divBdr>
    </w:div>
    <w:div w:id="1617055401">
      <w:bodyDiv w:val="1"/>
      <w:marLeft w:val="0"/>
      <w:marRight w:val="0"/>
      <w:marTop w:val="0"/>
      <w:marBottom w:val="0"/>
      <w:divBdr>
        <w:top w:val="none" w:sz="0" w:space="0" w:color="auto"/>
        <w:left w:val="none" w:sz="0" w:space="0" w:color="auto"/>
        <w:bottom w:val="none" w:sz="0" w:space="0" w:color="auto"/>
        <w:right w:val="none" w:sz="0" w:space="0" w:color="auto"/>
      </w:divBdr>
    </w:div>
    <w:div w:id="1618563541">
      <w:bodyDiv w:val="1"/>
      <w:marLeft w:val="0"/>
      <w:marRight w:val="0"/>
      <w:marTop w:val="0"/>
      <w:marBottom w:val="0"/>
      <w:divBdr>
        <w:top w:val="none" w:sz="0" w:space="0" w:color="auto"/>
        <w:left w:val="none" w:sz="0" w:space="0" w:color="auto"/>
        <w:bottom w:val="none" w:sz="0" w:space="0" w:color="auto"/>
        <w:right w:val="none" w:sz="0" w:space="0" w:color="auto"/>
      </w:divBdr>
    </w:div>
    <w:div w:id="1618874683">
      <w:bodyDiv w:val="1"/>
      <w:marLeft w:val="0"/>
      <w:marRight w:val="0"/>
      <w:marTop w:val="0"/>
      <w:marBottom w:val="0"/>
      <w:divBdr>
        <w:top w:val="none" w:sz="0" w:space="0" w:color="auto"/>
        <w:left w:val="none" w:sz="0" w:space="0" w:color="auto"/>
        <w:bottom w:val="none" w:sz="0" w:space="0" w:color="auto"/>
        <w:right w:val="none" w:sz="0" w:space="0" w:color="auto"/>
      </w:divBdr>
    </w:div>
    <w:div w:id="1619145212">
      <w:bodyDiv w:val="1"/>
      <w:marLeft w:val="0"/>
      <w:marRight w:val="0"/>
      <w:marTop w:val="0"/>
      <w:marBottom w:val="0"/>
      <w:divBdr>
        <w:top w:val="none" w:sz="0" w:space="0" w:color="auto"/>
        <w:left w:val="none" w:sz="0" w:space="0" w:color="auto"/>
        <w:bottom w:val="none" w:sz="0" w:space="0" w:color="auto"/>
        <w:right w:val="none" w:sz="0" w:space="0" w:color="auto"/>
      </w:divBdr>
    </w:div>
    <w:div w:id="1619486174">
      <w:bodyDiv w:val="1"/>
      <w:marLeft w:val="0"/>
      <w:marRight w:val="0"/>
      <w:marTop w:val="0"/>
      <w:marBottom w:val="0"/>
      <w:divBdr>
        <w:top w:val="none" w:sz="0" w:space="0" w:color="auto"/>
        <w:left w:val="none" w:sz="0" w:space="0" w:color="auto"/>
        <w:bottom w:val="none" w:sz="0" w:space="0" w:color="auto"/>
        <w:right w:val="none" w:sz="0" w:space="0" w:color="auto"/>
      </w:divBdr>
    </w:div>
    <w:div w:id="1619527415">
      <w:bodyDiv w:val="1"/>
      <w:marLeft w:val="0"/>
      <w:marRight w:val="0"/>
      <w:marTop w:val="0"/>
      <w:marBottom w:val="0"/>
      <w:divBdr>
        <w:top w:val="none" w:sz="0" w:space="0" w:color="auto"/>
        <w:left w:val="none" w:sz="0" w:space="0" w:color="auto"/>
        <w:bottom w:val="none" w:sz="0" w:space="0" w:color="auto"/>
        <w:right w:val="none" w:sz="0" w:space="0" w:color="auto"/>
      </w:divBdr>
    </w:div>
    <w:div w:id="1620256287">
      <w:bodyDiv w:val="1"/>
      <w:marLeft w:val="0"/>
      <w:marRight w:val="0"/>
      <w:marTop w:val="0"/>
      <w:marBottom w:val="0"/>
      <w:divBdr>
        <w:top w:val="none" w:sz="0" w:space="0" w:color="auto"/>
        <w:left w:val="none" w:sz="0" w:space="0" w:color="auto"/>
        <w:bottom w:val="none" w:sz="0" w:space="0" w:color="auto"/>
        <w:right w:val="none" w:sz="0" w:space="0" w:color="auto"/>
      </w:divBdr>
      <w:divsChild>
        <w:div w:id="2121870024">
          <w:marLeft w:val="480"/>
          <w:marRight w:val="0"/>
          <w:marTop w:val="0"/>
          <w:marBottom w:val="0"/>
          <w:divBdr>
            <w:top w:val="none" w:sz="0" w:space="0" w:color="auto"/>
            <w:left w:val="none" w:sz="0" w:space="0" w:color="auto"/>
            <w:bottom w:val="none" w:sz="0" w:space="0" w:color="auto"/>
            <w:right w:val="none" w:sz="0" w:space="0" w:color="auto"/>
          </w:divBdr>
        </w:div>
        <w:div w:id="1336113204">
          <w:marLeft w:val="480"/>
          <w:marRight w:val="0"/>
          <w:marTop w:val="0"/>
          <w:marBottom w:val="0"/>
          <w:divBdr>
            <w:top w:val="none" w:sz="0" w:space="0" w:color="auto"/>
            <w:left w:val="none" w:sz="0" w:space="0" w:color="auto"/>
            <w:bottom w:val="none" w:sz="0" w:space="0" w:color="auto"/>
            <w:right w:val="none" w:sz="0" w:space="0" w:color="auto"/>
          </w:divBdr>
        </w:div>
        <w:div w:id="70785550">
          <w:marLeft w:val="480"/>
          <w:marRight w:val="0"/>
          <w:marTop w:val="0"/>
          <w:marBottom w:val="0"/>
          <w:divBdr>
            <w:top w:val="none" w:sz="0" w:space="0" w:color="auto"/>
            <w:left w:val="none" w:sz="0" w:space="0" w:color="auto"/>
            <w:bottom w:val="none" w:sz="0" w:space="0" w:color="auto"/>
            <w:right w:val="none" w:sz="0" w:space="0" w:color="auto"/>
          </w:divBdr>
        </w:div>
        <w:div w:id="1512523922">
          <w:marLeft w:val="480"/>
          <w:marRight w:val="0"/>
          <w:marTop w:val="0"/>
          <w:marBottom w:val="0"/>
          <w:divBdr>
            <w:top w:val="none" w:sz="0" w:space="0" w:color="auto"/>
            <w:left w:val="none" w:sz="0" w:space="0" w:color="auto"/>
            <w:bottom w:val="none" w:sz="0" w:space="0" w:color="auto"/>
            <w:right w:val="none" w:sz="0" w:space="0" w:color="auto"/>
          </w:divBdr>
        </w:div>
        <w:div w:id="648438407">
          <w:marLeft w:val="480"/>
          <w:marRight w:val="0"/>
          <w:marTop w:val="0"/>
          <w:marBottom w:val="0"/>
          <w:divBdr>
            <w:top w:val="none" w:sz="0" w:space="0" w:color="auto"/>
            <w:left w:val="none" w:sz="0" w:space="0" w:color="auto"/>
            <w:bottom w:val="none" w:sz="0" w:space="0" w:color="auto"/>
            <w:right w:val="none" w:sz="0" w:space="0" w:color="auto"/>
          </w:divBdr>
        </w:div>
        <w:div w:id="1976790232">
          <w:marLeft w:val="480"/>
          <w:marRight w:val="0"/>
          <w:marTop w:val="0"/>
          <w:marBottom w:val="0"/>
          <w:divBdr>
            <w:top w:val="none" w:sz="0" w:space="0" w:color="auto"/>
            <w:left w:val="none" w:sz="0" w:space="0" w:color="auto"/>
            <w:bottom w:val="none" w:sz="0" w:space="0" w:color="auto"/>
            <w:right w:val="none" w:sz="0" w:space="0" w:color="auto"/>
          </w:divBdr>
        </w:div>
        <w:div w:id="1388527319">
          <w:marLeft w:val="480"/>
          <w:marRight w:val="0"/>
          <w:marTop w:val="0"/>
          <w:marBottom w:val="0"/>
          <w:divBdr>
            <w:top w:val="none" w:sz="0" w:space="0" w:color="auto"/>
            <w:left w:val="none" w:sz="0" w:space="0" w:color="auto"/>
            <w:bottom w:val="none" w:sz="0" w:space="0" w:color="auto"/>
            <w:right w:val="none" w:sz="0" w:space="0" w:color="auto"/>
          </w:divBdr>
        </w:div>
        <w:div w:id="1267421172">
          <w:marLeft w:val="480"/>
          <w:marRight w:val="0"/>
          <w:marTop w:val="0"/>
          <w:marBottom w:val="0"/>
          <w:divBdr>
            <w:top w:val="none" w:sz="0" w:space="0" w:color="auto"/>
            <w:left w:val="none" w:sz="0" w:space="0" w:color="auto"/>
            <w:bottom w:val="none" w:sz="0" w:space="0" w:color="auto"/>
            <w:right w:val="none" w:sz="0" w:space="0" w:color="auto"/>
          </w:divBdr>
        </w:div>
        <w:div w:id="695541643">
          <w:marLeft w:val="480"/>
          <w:marRight w:val="0"/>
          <w:marTop w:val="0"/>
          <w:marBottom w:val="0"/>
          <w:divBdr>
            <w:top w:val="none" w:sz="0" w:space="0" w:color="auto"/>
            <w:left w:val="none" w:sz="0" w:space="0" w:color="auto"/>
            <w:bottom w:val="none" w:sz="0" w:space="0" w:color="auto"/>
            <w:right w:val="none" w:sz="0" w:space="0" w:color="auto"/>
          </w:divBdr>
        </w:div>
        <w:div w:id="425997981">
          <w:marLeft w:val="480"/>
          <w:marRight w:val="0"/>
          <w:marTop w:val="0"/>
          <w:marBottom w:val="0"/>
          <w:divBdr>
            <w:top w:val="none" w:sz="0" w:space="0" w:color="auto"/>
            <w:left w:val="none" w:sz="0" w:space="0" w:color="auto"/>
            <w:bottom w:val="none" w:sz="0" w:space="0" w:color="auto"/>
            <w:right w:val="none" w:sz="0" w:space="0" w:color="auto"/>
          </w:divBdr>
        </w:div>
        <w:div w:id="57560600">
          <w:marLeft w:val="480"/>
          <w:marRight w:val="0"/>
          <w:marTop w:val="0"/>
          <w:marBottom w:val="0"/>
          <w:divBdr>
            <w:top w:val="none" w:sz="0" w:space="0" w:color="auto"/>
            <w:left w:val="none" w:sz="0" w:space="0" w:color="auto"/>
            <w:bottom w:val="none" w:sz="0" w:space="0" w:color="auto"/>
            <w:right w:val="none" w:sz="0" w:space="0" w:color="auto"/>
          </w:divBdr>
        </w:div>
        <w:div w:id="1144782955">
          <w:marLeft w:val="480"/>
          <w:marRight w:val="0"/>
          <w:marTop w:val="0"/>
          <w:marBottom w:val="0"/>
          <w:divBdr>
            <w:top w:val="none" w:sz="0" w:space="0" w:color="auto"/>
            <w:left w:val="none" w:sz="0" w:space="0" w:color="auto"/>
            <w:bottom w:val="none" w:sz="0" w:space="0" w:color="auto"/>
            <w:right w:val="none" w:sz="0" w:space="0" w:color="auto"/>
          </w:divBdr>
        </w:div>
        <w:div w:id="1592397907">
          <w:marLeft w:val="480"/>
          <w:marRight w:val="0"/>
          <w:marTop w:val="0"/>
          <w:marBottom w:val="0"/>
          <w:divBdr>
            <w:top w:val="none" w:sz="0" w:space="0" w:color="auto"/>
            <w:left w:val="none" w:sz="0" w:space="0" w:color="auto"/>
            <w:bottom w:val="none" w:sz="0" w:space="0" w:color="auto"/>
            <w:right w:val="none" w:sz="0" w:space="0" w:color="auto"/>
          </w:divBdr>
        </w:div>
        <w:div w:id="1106316293">
          <w:marLeft w:val="480"/>
          <w:marRight w:val="0"/>
          <w:marTop w:val="0"/>
          <w:marBottom w:val="0"/>
          <w:divBdr>
            <w:top w:val="none" w:sz="0" w:space="0" w:color="auto"/>
            <w:left w:val="none" w:sz="0" w:space="0" w:color="auto"/>
            <w:bottom w:val="none" w:sz="0" w:space="0" w:color="auto"/>
            <w:right w:val="none" w:sz="0" w:space="0" w:color="auto"/>
          </w:divBdr>
        </w:div>
        <w:div w:id="1805000461">
          <w:marLeft w:val="480"/>
          <w:marRight w:val="0"/>
          <w:marTop w:val="0"/>
          <w:marBottom w:val="0"/>
          <w:divBdr>
            <w:top w:val="none" w:sz="0" w:space="0" w:color="auto"/>
            <w:left w:val="none" w:sz="0" w:space="0" w:color="auto"/>
            <w:bottom w:val="none" w:sz="0" w:space="0" w:color="auto"/>
            <w:right w:val="none" w:sz="0" w:space="0" w:color="auto"/>
          </w:divBdr>
        </w:div>
        <w:div w:id="713163460">
          <w:marLeft w:val="480"/>
          <w:marRight w:val="0"/>
          <w:marTop w:val="0"/>
          <w:marBottom w:val="0"/>
          <w:divBdr>
            <w:top w:val="none" w:sz="0" w:space="0" w:color="auto"/>
            <w:left w:val="none" w:sz="0" w:space="0" w:color="auto"/>
            <w:bottom w:val="none" w:sz="0" w:space="0" w:color="auto"/>
            <w:right w:val="none" w:sz="0" w:space="0" w:color="auto"/>
          </w:divBdr>
        </w:div>
        <w:div w:id="1693455497">
          <w:marLeft w:val="480"/>
          <w:marRight w:val="0"/>
          <w:marTop w:val="0"/>
          <w:marBottom w:val="0"/>
          <w:divBdr>
            <w:top w:val="none" w:sz="0" w:space="0" w:color="auto"/>
            <w:left w:val="none" w:sz="0" w:space="0" w:color="auto"/>
            <w:bottom w:val="none" w:sz="0" w:space="0" w:color="auto"/>
            <w:right w:val="none" w:sz="0" w:space="0" w:color="auto"/>
          </w:divBdr>
        </w:div>
        <w:div w:id="293102334">
          <w:marLeft w:val="480"/>
          <w:marRight w:val="0"/>
          <w:marTop w:val="0"/>
          <w:marBottom w:val="0"/>
          <w:divBdr>
            <w:top w:val="none" w:sz="0" w:space="0" w:color="auto"/>
            <w:left w:val="none" w:sz="0" w:space="0" w:color="auto"/>
            <w:bottom w:val="none" w:sz="0" w:space="0" w:color="auto"/>
            <w:right w:val="none" w:sz="0" w:space="0" w:color="auto"/>
          </w:divBdr>
        </w:div>
        <w:div w:id="1789006066">
          <w:marLeft w:val="480"/>
          <w:marRight w:val="0"/>
          <w:marTop w:val="0"/>
          <w:marBottom w:val="0"/>
          <w:divBdr>
            <w:top w:val="none" w:sz="0" w:space="0" w:color="auto"/>
            <w:left w:val="none" w:sz="0" w:space="0" w:color="auto"/>
            <w:bottom w:val="none" w:sz="0" w:space="0" w:color="auto"/>
            <w:right w:val="none" w:sz="0" w:space="0" w:color="auto"/>
          </w:divBdr>
        </w:div>
        <w:div w:id="41491905">
          <w:marLeft w:val="480"/>
          <w:marRight w:val="0"/>
          <w:marTop w:val="0"/>
          <w:marBottom w:val="0"/>
          <w:divBdr>
            <w:top w:val="none" w:sz="0" w:space="0" w:color="auto"/>
            <w:left w:val="none" w:sz="0" w:space="0" w:color="auto"/>
            <w:bottom w:val="none" w:sz="0" w:space="0" w:color="auto"/>
            <w:right w:val="none" w:sz="0" w:space="0" w:color="auto"/>
          </w:divBdr>
        </w:div>
        <w:div w:id="631053953">
          <w:marLeft w:val="480"/>
          <w:marRight w:val="0"/>
          <w:marTop w:val="0"/>
          <w:marBottom w:val="0"/>
          <w:divBdr>
            <w:top w:val="none" w:sz="0" w:space="0" w:color="auto"/>
            <w:left w:val="none" w:sz="0" w:space="0" w:color="auto"/>
            <w:bottom w:val="none" w:sz="0" w:space="0" w:color="auto"/>
            <w:right w:val="none" w:sz="0" w:space="0" w:color="auto"/>
          </w:divBdr>
        </w:div>
        <w:div w:id="932318471">
          <w:marLeft w:val="480"/>
          <w:marRight w:val="0"/>
          <w:marTop w:val="0"/>
          <w:marBottom w:val="0"/>
          <w:divBdr>
            <w:top w:val="none" w:sz="0" w:space="0" w:color="auto"/>
            <w:left w:val="none" w:sz="0" w:space="0" w:color="auto"/>
            <w:bottom w:val="none" w:sz="0" w:space="0" w:color="auto"/>
            <w:right w:val="none" w:sz="0" w:space="0" w:color="auto"/>
          </w:divBdr>
        </w:div>
        <w:div w:id="2126464504">
          <w:marLeft w:val="480"/>
          <w:marRight w:val="0"/>
          <w:marTop w:val="0"/>
          <w:marBottom w:val="0"/>
          <w:divBdr>
            <w:top w:val="none" w:sz="0" w:space="0" w:color="auto"/>
            <w:left w:val="none" w:sz="0" w:space="0" w:color="auto"/>
            <w:bottom w:val="none" w:sz="0" w:space="0" w:color="auto"/>
            <w:right w:val="none" w:sz="0" w:space="0" w:color="auto"/>
          </w:divBdr>
        </w:div>
        <w:div w:id="543103865">
          <w:marLeft w:val="480"/>
          <w:marRight w:val="0"/>
          <w:marTop w:val="0"/>
          <w:marBottom w:val="0"/>
          <w:divBdr>
            <w:top w:val="none" w:sz="0" w:space="0" w:color="auto"/>
            <w:left w:val="none" w:sz="0" w:space="0" w:color="auto"/>
            <w:bottom w:val="none" w:sz="0" w:space="0" w:color="auto"/>
            <w:right w:val="none" w:sz="0" w:space="0" w:color="auto"/>
          </w:divBdr>
        </w:div>
        <w:div w:id="1509445720">
          <w:marLeft w:val="480"/>
          <w:marRight w:val="0"/>
          <w:marTop w:val="0"/>
          <w:marBottom w:val="0"/>
          <w:divBdr>
            <w:top w:val="none" w:sz="0" w:space="0" w:color="auto"/>
            <w:left w:val="none" w:sz="0" w:space="0" w:color="auto"/>
            <w:bottom w:val="none" w:sz="0" w:space="0" w:color="auto"/>
            <w:right w:val="none" w:sz="0" w:space="0" w:color="auto"/>
          </w:divBdr>
        </w:div>
        <w:div w:id="32847867">
          <w:marLeft w:val="480"/>
          <w:marRight w:val="0"/>
          <w:marTop w:val="0"/>
          <w:marBottom w:val="0"/>
          <w:divBdr>
            <w:top w:val="none" w:sz="0" w:space="0" w:color="auto"/>
            <w:left w:val="none" w:sz="0" w:space="0" w:color="auto"/>
            <w:bottom w:val="none" w:sz="0" w:space="0" w:color="auto"/>
            <w:right w:val="none" w:sz="0" w:space="0" w:color="auto"/>
          </w:divBdr>
        </w:div>
        <w:div w:id="81417892">
          <w:marLeft w:val="480"/>
          <w:marRight w:val="0"/>
          <w:marTop w:val="0"/>
          <w:marBottom w:val="0"/>
          <w:divBdr>
            <w:top w:val="none" w:sz="0" w:space="0" w:color="auto"/>
            <w:left w:val="none" w:sz="0" w:space="0" w:color="auto"/>
            <w:bottom w:val="none" w:sz="0" w:space="0" w:color="auto"/>
            <w:right w:val="none" w:sz="0" w:space="0" w:color="auto"/>
          </w:divBdr>
        </w:div>
        <w:div w:id="544148142">
          <w:marLeft w:val="480"/>
          <w:marRight w:val="0"/>
          <w:marTop w:val="0"/>
          <w:marBottom w:val="0"/>
          <w:divBdr>
            <w:top w:val="none" w:sz="0" w:space="0" w:color="auto"/>
            <w:left w:val="none" w:sz="0" w:space="0" w:color="auto"/>
            <w:bottom w:val="none" w:sz="0" w:space="0" w:color="auto"/>
            <w:right w:val="none" w:sz="0" w:space="0" w:color="auto"/>
          </w:divBdr>
        </w:div>
        <w:div w:id="1143423573">
          <w:marLeft w:val="480"/>
          <w:marRight w:val="0"/>
          <w:marTop w:val="0"/>
          <w:marBottom w:val="0"/>
          <w:divBdr>
            <w:top w:val="none" w:sz="0" w:space="0" w:color="auto"/>
            <w:left w:val="none" w:sz="0" w:space="0" w:color="auto"/>
            <w:bottom w:val="none" w:sz="0" w:space="0" w:color="auto"/>
            <w:right w:val="none" w:sz="0" w:space="0" w:color="auto"/>
          </w:divBdr>
        </w:div>
        <w:div w:id="74516161">
          <w:marLeft w:val="480"/>
          <w:marRight w:val="0"/>
          <w:marTop w:val="0"/>
          <w:marBottom w:val="0"/>
          <w:divBdr>
            <w:top w:val="none" w:sz="0" w:space="0" w:color="auto"/>
            <w:left w:val="none" w:sz="0" w:space="0" w:color="auto"/>
            <w:bottom w:val="none" w:sz="0" w:space="0" w:color="auto"/>
            <w:right w:val="none" w:sz="0" w:space="0" w:color="auto"/>
          </w:divBdr>
        </w:div>
        <w:div w:id="845242531">
          <w:marLeft w:val="480"/>
          <w:marRight w:val="0"/>
          <w:marTop w:val="0"/>
          <w:marBottom w:val="0"/>
          <w:divBdr>
            <w:top w:val="none" w:sz="0" w:space="0" w:color="auto"/>
            <w:left w:val="none" w:sz="0" w:space="0" w:color="auto"/>
            <w:bottom w:val="none" w:sz="0" w:space="0" w:color="auto"/>
            <w:right w:val="none" w:sz="0" w:space="0" w:color="auto"/>
          </w:divBdr>
        </w:div>
        <w:div w:id="1800339905">
          <w:marLeft w:val="480"/>
          <w:marRight w:val="0"/>
          <w:marTop w:val="0"/>
          <w:marBottom w:val="0"/>
          <w:divBdr>
            <w:top w:val="none" w:sz="0" w:space="0" w:color="auto"/>
            <w:left w:val="none" w:sz="0" w:space="0" w:color="auto"/>
            <w:bottom w:val="none" w:sz="0" w:space="0" w:color="auto"/>
            <w:right w:val="none" w:sz="0" w:space="0" w:color="auto"/>
          </w:divBdr>
        </w:div>
        <w:div w:id="90397888">
          <w:marLeft w:val="480"/>
          <w:marRight w:val="0"/>
          <w:marTop w:val="0"/>
          <w:marBottom w:val="0"/>
          <w:divBdr>
            <w:top w:val="none" w:sz="0" w:space="0" w:color="auto"/>
            <w:left w:val="none" w:sz="0" w:space="0" w:color="auto"/>
            <w:bottom w:val="none" w:sz="0" w:space="0" w:color="auto"/>
            <w:right w:val="none" w:sz="0" w:space="0" w:color="auto"/>
          </w:divBdr>
        </w:div>
        <w:div w:id="1702634674">
          <w:marLeft w:val="480"/>
          <w:marRight w:val="0"/>
          <w:marTop w:val="0"/>
          <w:marBottom w:val="0"/>
          <w:divBdr>
            <w:top w:val="none" w:sz="0" w:space="0" w:color="auto"/>
            <w:left w:val="none" w:sz="0" w:space="0" w:color="auto"/>
            <w:bottom w:val="none" w:sz="0" w:space="0" w:color="auto"/>
            <w:right w:val="none" w:sz="0" w:space="0" w:color="auto"/>
          </w:divBdr>
        </w:div>
        <w:div w:id="252781226">
          <w:marLeft w:val="480"/>
          <w:marRight w:val="0"/>
          <w:marTop w:val="0"/>
          <w:marBottom w:val="0"/>
          <w:divBdr>
            <w:top w:val="none" w:sz="0" w:space="0" w:color="auto"/>
            <w:left w:val="none" w:sz="0" w:space="0" w:color="auto"/>
            <w:bottom w:val="none" w:sz="0" w:space="0" w:color="auto"/>
            <w:right w:val="none" w:sz="0" w:space="0" w:color="auto"/>
          </w:divBdr>
        </w:div>
        <w:div w:id="1433624882">
          <w:marLeft w:val="480"/>
          <w:marRight w:val="0"/>
          <w:marTop w:val="0"/>
          <w:marBottom w:val="0"/>
          <w:divBdr>
            <w:top w:val="none" w:sz="0" w:space="0" w:color="auto"/>
            <w:left w:val="none" w:sz="0" w:space="0" w:color="auto"/>
            <w:bottom w:val="none" w:sz="0" w:space="0" w:color="auto"/>
            <w:right w:val="none" w:sz="0" w:space="0" w:color="auto"/>
          </w:divBdr>
        </w:div>
        <w:div w:id="1364358362">
          <w:marLeft w:val="480"/>
          <w:marRight w:val="0"/>
          <w:marTop w:val="0"/>
          <w:marBottom w:val="0"/>
          <w:divBdr>
            <w:top w:val="none" w:sz="0" w:space="0" w:color="auto"/>
            <w:left w:val="none" w:sz="0" w:space="0" w:color="auto"/>
            <w:bottom w:val="none" w:sz="0" w:space="0" w:color="auto"/>
            <w:right w:val="none" w:sz="0" w:space="0" w:color="auto"/>
          </w:divBdr>
        </w:div>
        <w:div w:id="612128786">
          <w:marLeft w:val="480"/>
          <w:marRight w:val="0"/>
          <w:marTop w:val="0"/>
          <w:marBottom w:val="0"/>
          <w:divBdr>
            <w:top w:val="none" w:sz="0" w:space="0" w:color="auto"/>
            <w:left w:val="none" w:sz="0" w:space="0" w:color="auto"/>
            <w:bottom w:val="none" w:sz="0" w:space="0" w:color="auto"/>
            <w:right w:val="none" w:sz="0" w:space="0" w:color="auto"/>
          </w:divBdr>
        </w:div>
        <w:div w:id="1945112109">
          <w:marLeft w:val="480"/>
          <w:marRight w:val="0"/>
          <w:marTop w:val="0"/>
          <w:marBottom w:val="0"/>
          <w:divBdr>
            <w:top w:val="none" w:sz="0" w:space="0" w:color="auto"/>
            <w:left w:val="none" w:sz="0" w:space="0" w:color="auto"/>
            <w:bottom w:val="none" w:sz="0" w:space="0" w:color="auto"/>
            <w:right w:val="none" w:sz="0" w:space="0" w:color="auto"/>
          </w:divBdr>
        </w:div>
        <w:div w:id="1513495402">
          <w:marLeft w:val="480"/>
          <w:marRight w:val="0"/>
          <w:marTop w:val="0"/>
          <w:marBottom w:val="0"/>
          <w:divBdr>
            <w:top w:val="none" w:sz="0" w:space="0" w:color="auto"/>
            <w:left w:val="none" w:sz="0" w:space="0" w:color="auto"/>
            <w:bottom w:val="none" w:sz="0" w:space="0" w:color="auto"/>
            <w:right w:val="none" w:sz="0" w:space="0" w:color="auto"/>
          </w:divBdr>
        </w:div>
        <w:div w:id="2095396883">
          <w:marLeft w:val="480"/>
          <w:marRight w:val="0"/>
          <w:marTop w:val="0"/>
          <w:marBottom w:val="0"/>
          <w:divBdr>
            <w:top w:val="none" w:sz="0" w:space="0" w:color="auto"/>
            <w:left w:val="none" w:sz="0" w:space="0" w:color="auto"/>
            <w:bottom w:val="none" w:sz="0" w:space="0" w:color="auto"/>
            <w:right w:val="none" w:sz="0" w:space="0" w:color="auto"/>
          </w:divBdr>
        </w:div>
        <w:div w:id="751857094">
          <w:marLeft w:val="480"/>
          <w:marRight w:val="0"/>
          <w:marTop w:val="0"/>
          <w:marBottom w:val="0"/>
          <w:divBdr>
            <w:top w:val="none" w:sz="0" w:space="0" w:color="auto"/>
            <w:left w:val="none" w:sz="0" w:space="0" w:color="auto"/>
            <w:bottom w:val="none" w:sz="0" w:space="0" w:color="auto"/>
            <w:right w:val="none" w:sz="0" w:space="0" w:color="auto"/>
          </w:divBdr>
        </w:div>
        <w:div w:id="346099132">
          <w:marLeft w:val="480"/>
          <w:marRight w:val="0"/>
          <w:marTop w:val="0"/>
          <w:marBottom w:val="0"/>
          <w:divBdr>
            <w:top w:val="none" w:sz="0" w:space="0" w:color="auto"/>
            <w:left w:val="none" w:sz="0" w:space="0" w:color="auto"/>
            <w:bottom w:val="none" w:sz="0" w:space="0" w:color="auto"/>
            <w:right w:val="none" w:sz="0" w:space="0" w:color="auto"/>
          </w:divBdr>
        </w:div>
        <w:div w:id="1215581655">
          <w:marLeft w:val="480"/>
          <w:marRight w:val="0"/>
          <w:marTop w:val="0"/>
          <w:marBottom w:val="0"/>
          <w:divBdr>
            <w:top w:val="none" w:sz="0" w:space="0" w:color="auto"/>
            <w:left w:val="none" w:sz="0" w:space="0" w:color="auto"/>
            <w:bottom w:val="none" w:sz="0" w:space="0" w:color="auto"/>
            <w:right w:val="none" w:sz="0" w:space="0" w:color="auto"/>
          </w:divBdr>
        </w:div>
        <w:div w:id="59714932">
          <w:marLeft w:val="480"/>
          <w:marRight w:val="0"/>
          <w:marTop w:val="0"/>
          <w:marBottom w:val="0"/>
          <w:divBdr>
            <w:top w:val="none" w:sz="0" w:space="0" w:color="auto"/>
            <w:left w:val="none" w:sz="0" w:space="0" w:color="auto"/>
            <w:bottom w:val="none" w:sz="0" w:space="0" w:color="auto"/>
            <w:right w:val="none" w:sz="0" w:space="0" w:color="auto"/>
          </w:divBdr>
        </w:div>
        <w:div w:id="1993289474">
          <w:marLeft w:val="480"/>
          <w:marRight w:val="0"/>
          <w:marTop w:val="0"/>
          <w:marBottom w:val="0"/>
          <w:divBdr>
            <w:top w:val="none" w:sz="0" w:space="0" w:color="auto"/>
            <w:left w:val="none" w:sz="0" w:space="0" w:color="auto"/>
            <w:bottom w:val="none" w:sz="0" w:space="0" w:color="auto"/>
            <w:right w:val="none" w:sz="0" w:space="0" w:color="auto"/>
          </w:divBdr>
        </w:div>
        <w:div w:id="469902013">
          <w:marLeft w:val="480"/>
          <w:marRight w:val="0"/>
          <w:marTop w:val="0"/>
          <w:marBottom w:val="0"/>
          <w:divBdr>
            <w:top w:val="none" w:sz="0" w:space="0" w:color="auto"/>
            <w:left w:val="none" w:sz="0" w:space="0" w:color="auto"/>
            <w:bottom w:val="none" w:sz="0" w:space="0" w:color="auto"/>
            <w:right w:val="none" w:sz="0" w:space="0" w:color="auto"/>
          </w:divBdr>
        </w:div>
        <w:div w:id="2087452769">
          <w:marLeft w:val="480"/>
          <w:marRight w:val="0"/>
          <w:marTop w:val="0"/>
          <w:marBottom w:val="0"/>
          <w:divBdr>
            <w:top w:val="none" w:sz="0" w:space="0" w:color="auto"/>
            <w:left w:val="none" w:sz="0" w:space="0" w:color="auto"/>
            <w:bottom w:val="none" w:sz="0" w:space="0" w:color="auto"/>
            <w:right w:val="none" w:sz="0" w:space="0" w:color="auto"/>
          </w:divBdr>
        </w:div>
        <w:div w:id="1548956615">
          <w:marLeft w:val="480"/>
          <w:marRight w:val="0"/>
          <w:marTop w:val="0"/>
          <w:marBottom w:val="0"/>
          <w:divBdr>
            <w:top w:val="none" w:sz="0" w:space="0" w:color="auto"/>
            <w:left w:val="none" w:sz="0" w:space="0" w:color="auto"/>
            <w:bottom w:val="none" w:sz="0" w:space="0" w:color="auto"/>
            <w:right w:val="none" w:sz="0" w:space="0" w:color="auto"/>
          </w:divBdr>
        </w:div>
        <w:div w:id="588388044">
          <w:marLeft w:val="480"/>
          <w:marRight w:val="0"/>
          <w:marTop w:val="0"/>
          <w:marBottom w:val="0"/>
          <w:divBdr>
            <w:top w:val="none" w:sz="0" w:space="0" w:color="auto"/>
            <w:left w:val="none" w:sz="0" w:space="0" w:color="auto"/>
            <w:bottom w:val="none" w:sz="0" w:space="0" w:color="auto"/>
            <w:right w:val="none" w:sz="0" w:space="0" w:color="auto"/>
          </w:divBdr>
        </w:div>
        <w:div w:id="997461280">
          <w:marLeft w:val="480"/>
          <w:marRight w:val="0"/>
          <w:marTop w:val="0"/>
          <w:marBottom w:val="0"/>
          <w:divBdr>
            <w:top w:val="none" w:sz="0" w:space="0" w:color="auto"/>
            <w:left w:val="none" w:sz="0" w:space="0" w:color="auto"/>
            <w:bottom w:val="none" w:sz="0" w:space="0" w:color="auto"/>
            <w:right w:val="none" w:sz="0" w:space="0" w:color="auto"/>
          </w:divBdr>
        </w:div>
        <w:div w:id="526721087">
          <w:marLeft w:val="480"/>
          <w:marRight w:val="0"/>
          <w:marTop w:val="0"/>
          <w:marBottom w:val="0"/>
          <w:divBdr>
            <w:top w:val="none" w:sz="0" w:space="0" w:color="auto"/>
            <w:left w:val="none" w:sz="0" w:space="0" w:color="auto"/>
            <w:bottom w:val="none" w:sz="0" w:space="0" w:color="auto"/>
            <w:right w:val="none" w:sz="0" w:space="0" w:color="auto"/>
          </w:divBdr>
        </w:div>
        <w:div w:id="1007944224">
          <w:marLeft w:val="480"/>
          <w:marRight w:val="0"/>
          <w:marTop w:val="0"/>
          <w:marBottom w:val="0"/>
          <w:divBdr>
            <w:top w:val="none" w:sz="0" w:space="0" w:color="auto"/>
            <w:left w:val="none" w:sz="0" w:space="0" w:color="auto"/>
            <w:bottom w:val="none" w:sz="0" w:space="0" w:color="auto"/>
            <w:right w:val="none" w:sz="0" w:space="0" w:color="auto"/>
          </w:divBdr>
        </w:div>
        <w:div w:id="422265644">
          <w:marLeft w:val="480"/>
          <w:marRight w:val="0"/>
          <w:marTop w:val="0"/>
          <w:marBottom w:val="0"/>
          <w:divBdr>
            <w:top w:val="none" w:sz="0" w:space="0" w:color="auto"/>
            <w:left w:val="none" w:sz="0" w:space="0" w:color="auto"/>
            <w:bottom w:val="none" w:sz="0" w:space="0" w:color="auto"/>
            <w:right w:val="none" w:sz="0" w:space="0" w:color="auto"/>
          </w:divBdr>
        </w:div>
        <w:div w:id="2038963738">
          <w:marLeft w:val="480"/>
          <w:marRight w:val="0"/>
          <w:marTop w:val="0"/>
          <w:marBottom w:val="0"/>
          <w:divBdr>
            <w:top w:val="none" w:sz="0" w:space="0" w:color="auto"/>
            <w:left w:val="none" w:sz="0" w:space="0" w:color="auto"/>
            <w:bottom w:val="none" w:sz="0" w:space="0" w:color="auto"/>
            <w:right w:val="none" w:sz="0" w:space="0" w:color="auto"/>
          </w:divBdr>
        </w:div>
        <w:div w:id="816997970">
          <w:marLeft w:val="480"/>
          <w:marRight w:val="0"/>
          <w:marTop w:val="0"/>
          <w:marBottom w:val="0"/>
          <w:divBdr>
            <w:top w:val="none" w:sz="0" w:space="0" w:color="auto"/>
            <w:left w:val="none" w:sz="0" w:space="0" w:color="auto"/>
            <w:bottom w:val="none" w:sz="0" w:space="0" w:color="auto"/>
            <w:right w:val="none" w:sz="0" w:space="0" w:color="auto"/>
          </w:divBdr>
        </w:div>
        <w:div w:id="1922643924">
          <w:marLeft w:val="480"/>
          <w:marRight w:val="0"/>
          <w:marTop w:val="0"/>
          <w:marBottom w:val="0"/>
          <w:divBdr>
            <w:top w:val="none" w:sz="0" w:space="0" w:color="auto"/>
            <w:left w:val="none" w:sz="0" w:space="0" w:color="auto"/>
            <w:bottom w:val="none" w:sz="0" w:space="0" w:color="auto"/>
            <w:right w:val="none" w:sz="0" w:space="0" w:color="auto"/>
          </w:divBdr>
        </w:div>
        <w:div w:id="1063256650">
          <w:marLeft w:val="480"/>
          <w:marRight w:val="0"/>
          <w:marTop w:val="0"/>
          <w:marBottom w:val="0"/>
          <w:divBdr>
            <w:top w:val="none" w:sz="0" w:space="0" w:color="auto"/>
            <w:left w:val="none" w:sz="0" w:space="0" w:color="auto"/>
            <w:bottom w:val="none" w:sz="0" w:space="0" w:color="auto"/>
            <w:right w:val="none" w:sz="0" w:space="0" w:color="auto"/>
          </w:divBdr>
        </w:div>
        <w:div w:id="1606426620">
          <w:marLeft w:val="480"/>
          <w:marRight w:val="0"/>
          <w:marTop w:val="0"/>
          <w:marBottom w:val="0"/>
          <w:divBdr>
            <w:top w:val="none" w:sz="0" w:space="0" w:color="auto"/>
            <w:left w:val="none" w:sz="0" w:space="0" w:color="auto"/>
            <w:bottom w:val="none" w:sz="0" w:space="0" w:color="auto"/>
            <w:right w:val="none" w:sz="0" w:space="0" w:color="auto"/>
          </w:divBdr>
        </w:div>
        <w:div w:id="820511587">
          <w:marLeft w:val="480"/>
          <w:marRight w:val="0"/>
          <w:marTop w:val="0"/>
          <w:marBottom w:val="0"/>
          <w:divBdr>
            <w:top w:val="none" w:sz="0" w:space="0" w:color="auto"/>
            <w:left w:val="none" w:sz="0" w:space="0" w:color="auto"/>
            <w:bottom w:val="none" w:sz="0" w:space="0" w:color="auto"/>
            <w:right w:val="none" w:sz="0" w:space="0" w:color="auto"/>
          </w:divBdr>
        </w:div>
        <w:div w:id="1779131611">
          <w:marLeft w:val="480"/>
          <w:marRight w:val="0"/>
          <w:marTop w:val="0"/>
          <w:marBottom w:val="0"/>
          <w:divBdr>
            <w:top w:val="none" w:sz="0" w:space="0" w:color="auto"/>
            <w:left w:val="none" w:sz="0" w:space="0" w:color="auto"/>
            <w:bottom w:val="none" w:sz="0" w:space="0" w:color="auto"/>
            <w:right w:val="none" w:sz="0" w:space="0" w:color="auto"/>
          </w:divBdr>
        </w:div>
        <w:div w:id="799767572">
          <w:marLeft w:val="480"/>
          <w:marRight w:val="0"/>
          <w:marTop w:val="0"/>
          <w:marBottom w:val="0"/>
          <w:divBdr>
            <w:top w:val="none" w:sz="0" w:space="0" w:color="auto"/>
            <w:left w:val="none" w:sz="0" w:space="0" w:color="auto"/>
            <w:bottom w:val="none" w:sz="0" w:space="0" w:color="auto"/>
            <w:right w:val="none" w:sz="0" w:space="0" w:color="auto"/>
          </w:divBdr>
        </w:div>
        <w:div w:id="1531186151">
          <w:marLeft w:val="480"/>
          <w:marRight w:val="0"/>
          <w:marTop w:val="0"/>
          <w:marBottom w:val="0"/>
          <w:divBdr>
            <w:top w:val="none" w:sz="0" w:space="0" w:color="auto"/>
            <w:left w:val="none" w:sz="0" w:space="0" w:color="auto"/>
            <w:bottom w:val="none" w:sz="0" w:space="0" w:color="auto"/>
            <w:right w:val="none" w:sz="0" w:space="0" w:color="auto"/>
          </w:divBdr>
        </w:div>
        <w:div w:id="309484451">
          <w:marLeft w:val="480"/>
          <w:marRight w:val="0"/>
          <w:marTop w:val="0"/>
          <w:marBottom w:val="0"/>
          <w:divBdr>
            <w:top w:val="none" w:sz="0" w:space="0" w:color="auto"/>
            <w:left w:val="none" w:sz="0" w:space="0" w:color="auto"/>
            <w:bottom w:val="none" w:sz="0" w:space="0" w:color="auto"/>
            <w:right w:val="none" w:sz="0" w:space="0" w:color="auto"/>
          </w:divBdr>
        </w:div>
        <w:div w:id="1998876300">
          <w:marLeft w:val="480"/>
          <w:marRight w:val="0"/>
          <w:marTop w:val="0"/>
          <w:marBottom w:val="0"/>
          <w:divBdr>
            <w:top w:val="none" w:sz="0" w:space="0" w:color="auto"/>
            <w:left w:val="none" w:sz="0" w:space="0" w:color="auto"/>
            <w:bottom w:val="none" w:sz="0" w:space="0" w:color="auto"/>
            <w:right w:val="none" w:sz="0" w:space="0" w:color="auto"/>
          </w:divBdr>
        </w:div>
        <w:div w:id="1642884011">
          <w:marLeft w:val="480"/>
          <w:marRight w:val="0"/>
          <w:marTop w:val="0"/>
          <w:marBottom w:val="0"/>
          <w:divBdr>
            <w:top w:val="none" w:sz="0" w:space="0" w:color="auto"/>
            <w:left w:val="none" w:sz="0" w:space="0" w:color="auto"/>
            <w:bottom w:val="none" w:sz="0" w:space="0" w:color="auto"/>
            <w:right w:val="none" w:sz="0" w:space="0" w:color="auto"/>
          </w:divBdr>
        </w:div>
        <w:div w:id="2062820205">
          <w:marLeft w:val="480"/>
          <w:marRight w:val="0"/>
          <w:marTop w:val="0"/>
          <w:marBottom w:val="0"/>
          <w:divBdr>
            <w:top w:val="none" w:sz="0" w:space="0" w:color="auto"/>
            <w:left w:val="none" w:sz="0" w:space="0" w:color="auto"/>
            <w:bottom w:val="none" w:sz="0" w:space="0" w:color="auto"/>
            <w:right w:val="none" w:sz="0" w:space="0" w:color="auto"/>
          </w:divBdr>
        </w:div>
        <w:div w:id="39674320">
          <w:marLeft w:val="480"/>
          <w:marRight w:val="0"/>
          <w:marTop w:val="0"/>
          <w:marBottom w:val="0"/>
          <w:divBdr>
            <w:top w:val="none" w:sz="0" w:space="0" w:color="auto"/>
            <w:left w:val="none" w:sz="0" w:space="0" w:color="auto"/>
            <w:bottom w:val="none" w:sz="0" w:space="0" w:color="auto"/>
            <w:right w:val="none" w:sz="0" w:space="0" w:color="auto"/>
          </w:divBdr>
        </w:div>
        <w:div w:id="1441874519">
          <w:marLeft w:val="480"/>
          <w:marRight w:val="0"/>
          <w:marTop w:val="0"/>
          <w:marBottom w:val="0"/>
          <w:divBdr>
            <w:top w:val="none" w:sz="0" w:space="0" w:color="auto"/>
            <w:left w:val="none" w:sz="0" w:space="0" w:color="auto"/>
            <w:bottom w:val="none" w:sz="0" w:space="0" w:color="auto"/>
            <w:right w:val="none" w:sz="0" w:space="0" w:color="auto"/>
          </w:divBdr>
        </w:div>
        <w:div w:id="875389998">
          <w:marLeft w:val="480"/>
          <w:marRight w:val="0"/>
          <w:marTop w:val="0"/>
          <w:marBottom w:val="0"/>
          <w:divBdr>
            <w:top w:val="none" w:sz="0" w:space="0" w:color="auto"/>
            <w:left w:val="none" w:sz="0" w:space="0" w:color="auto"/>
            <w:bottom w:val="none" w:sz="0" w:space="0" w:color="auto"/>
            <w:right w:val="none" w:sz="0" w:space="0" w:color="auto"/>
          </w:divBdr>
        </w:div>
        <w:div w:id="1249269979">
          <w:marLeft w:val="480"/>
          <w:marRight w:val="0"/>
          <w:marTop w:val="0"/>
          <w:marBottom w:val="0"/>
          <w:divBdr>
            <w:top w:val="none" w:sz="0" w:space="0" w:color="auto"/>
            <w:left w:val="none" w:sz="0" w:space="0" w:color="auto"/>
            <w:bottom w:val="none" w:sz="0" w:space="0" w:color="auto"/>
            <w:right w:val="none" w:sz="0" w:space="0" w:color="auto"/>
          </w:divBdr>
        </w:div>
        <w:div w:id="1608659562">
          <w:marLeft w:val="480"/>
          <w:marRight w:val="0"/>
          <w:marTop w:val="0"/>
          <w:marBottom w:val="0"/>
          <w:divBdr>
            <w:top w:val="none" w:sz="0" w:space="0" w:color="auto"/>
            <w:left w:val="none" w:sz="0" w:space="0" w:color="auto"/>
            <w:bottom w:val="none" w:sz="0" w:space="0" w:color="auto"/>
            <w:right w:val="none" w:sz="0" w:space="0" w:color="auto"/>
          </w:divBdr>
        </w:div>
        <w:div w:id="1713723610">
          <w:marLeft w:val="480"/>
          <w:marRight w:val="0"/>
          <w:marTop w:val="0"/>
          <w:marBottom w:val="0"/>
          <w:divBdr>
            <w:top w:val="none" w:sz="0" w:space="0" w:color="auto"/>
            <w:left w:val="none" w:sz="0" w:space="0" w:color="auto"/>
            <w:bottom w:val="none" w:sz="0" w:space="0" w:color="auto"/>
            <w:right w:val="none" w:sz="0" w:space="0" w:color="auto"/>
          </w:divBdr>
        </w:div>
        <w:div w:id="699547670">
          <w:marLeft w:val="480"/>
          <w:marRight w:val="0"/>
          <w:marTop w:val="0"/>
          <w:marBottom w:val="0"/>
          <w:divBdr>
            <w:top w:val="none" w:sz="0" w:space="0" w:color="auto"/>
            <w:left w:val="none" w:sz="0" w:space="0" w:color="auto"/>
            <w:bottom w:val="none" w:sz="0" w:space="0" w:color="auto"/>
            <w:right w:val="none" w:sz="0" w:space="0" w:color="auto"/>
          </w:divBdr>
        </w:div>
        <w:div w:id="1181505381">
          <w:marLeft w:val="480"/>
          <w:marRight w:val="0"/>
          <w:marTop w:val="0"/>
          <w:marBottom w:val="0"/>
          <w:divBdr>
            <w:top w:val="none" w:sz="0" w:space="0" w:color="auto"/>
            <w:left w:val="none" w:sz="0" w:space="0" w:color="auto"/>
            <w:bottom w:val="none" w:sz="0" w:space="0" w:color="auto"/>
            <w:right w:val="none" w:sz="0" w:space="0" w:color="auto"/>
          </w:divBdr>
        </w:div>
        <w:div w:id="394280795">
          <w:marLeft w:val="480"/>
          <w:marRight w:val="0"/>
          <w:marTop w:val="0"/>
          <w:marBottom w:val="0"/>
          <w:divBdr>
            <w:top w:val="none" w:sz="0" w:space="0" w:color="auto"/>
            <w:left w:val="none" w:sz="0" w:space="0" w:color="auto"/>
            <w:bottom w:val="none" w:sz="0" w:space="0" w:color="auto"/>
            <w:right w:val="none" w:sz="0" w:space="0" w:color="auto"/>
          </w:divBdr>
        </w:div>
        <w:div w:id="2002657726">
          <w:marLeft w:val="480"/>
          <w:marRight w:val="0"/>
          <w:marTop w:val="0"/>
          <w:marBottom w:val="0"/>
          <w:divBdr>
            <w:top w:val="none" w:sz="0" w:space="0" w:color="auto"/>
            <w:left w:val="none" w:sz="0" w:space="0" w:color="auto"/>
            <w:bottom w:val="none" w:sz="0" w:space="0" w:color="auto"/>
            <w:right w:val="none" w:sz="0" w:space="0" w:color="auto"/>
          </w:divBdr>
        </w:div>
        <w:div w:id="1580213752">
          <w:marLeft w:val="480"/>
          <w:marRight w:val="0"/>
          <w:marTop w:val="0"/>
          <w:marBottom w:val="0"/>
          <w:divBdr>
            <w:top w:val="none" w:sz="0" w:space="0" w:color="auto"/>
            <w:left w:val="none" w:sz="0" w:space="0" w:color="auto"/>
            <w:bottom w:val="none" w:sz="0" w:space="0" w:color="auto"/>
            <w:right w:val="none" w:sz="0" w:space="0" w:color="auto"/>
          </w:divBdr>
        </w:div>
        <w:div w:id="1190534405">
          <w:marLeft w:val="480"/>
          <w:marRight w:val="0"/>
          <w:marTop w:val="0"/>
          <w:marBottom w:val="0"/>
          <w:divBdr>
            <w:top w:val="none" w:sz="0" w:space="0" w:color="auto"/>
            <w:left w:val="none" w:sz="0" w:space="0" w:color="auto"/>
            <w:bottom w:val="none" w:sz="0" w:space="0" w:color="auto"/>
            <w:right w:val="none" w:sz="0" w:space="0" w:color="auto"/>
          </w:divBdr>
        </w:div>
        <w:div w:id="194971874">
          <w:marLeft w:val="480"/>
          <w:marRight w:val="0"/>
          <w:marTop w:val="0"/>
          <w:marBottom w:val="0"/>
          <w:divBdr>
            <w:top w:val="none" w:sz="0" w:space="0" w:color="auto"/>
            <w:left w:val="none" w:sz="0" w:space="0" w:color="auto"/>
            <w:bottom w:val="none" w:sz="0" w:space="0" w:color="auto"/>
            <w:right w:val="none" w:sz="0" w:space="0" w:color="auto"/>
          </w:divBdr>
        </w:div>
        <w:div w:id="842400133">
          <w:marLeft w:val="480"/>
          <w:marRight w:val="0"/>
          <w:marTop w:val="0"/>
          <w:marBottom w:val="0"/>
          <w:divBdr>
            <w:top w:val="none" w:sz="0" w:space="0" w:color="auto"/>
            <w:left w:val="none" w:sz="0" w:space="0" w:color="auto"/>
            <w:bottom w:val="none" w:sz="0" w:space="0" w:color="auto"/>
            <w:right w:val="none" w:sz="0" w:space="0" w:color="auto"/>
          </w:divBdr>
        </w:div>
        <w:div w:id="1062603659">
          <w:marLeft w:val="480"/>
          <w:marRight w:val="0"/>
          <w:marTop w:val="0"/>
          <w:marBottom w:val="0"/>
          <w:divBdr>
            <w:top w:val="none" w:sz="0" w:space="0" w:color="auto"/>
            <w:left w:val="none" w:sz="0" w:space="0" w:color="auto"/>
            <w:bottom w:val="none" w:sz="0" w:space="0" w:color="auto"/>
            <w:right w:val="none" w:sz="0" w:space="0" w:color="auto"/>
          </w:divBdr>
        </w:div>
        <w:div w:id="442188124">
          <w:marLeft w:val="480"/>
          <w:marRight w:val="0"/>
          <w:marTop w:val="0"/>
          <w:marBottom w:val="0"/>
          <w:divBdr>
            <w:top w:val="none" w:sz="0" w:space="0" w:color="auto"/>
            <w:left w:val="none" w:sz="0" w:space="0" w:color="auto"/>
            <w:bottom w:val="none" w:sz="0" w:space="0" w:color="auto"/>
            <w:right w:val="none" w:sz="0" w:space="0" w:color="auto"/>
          </w:divBdr>
        </w:div>
        <w:div w:id="1159269431">
          <w:marLeft w:val="480"/>
          <w:marRight w:val="0"/>
          <w:marTop w:val="0"/>
          <w:marBottom w:val="0"/>
          <w:divBdr>
            <w:top w:val="none" w:sz="0" w:space="0" w:color="auto"/>
            <w:left w:val="none" w:sz="0" w:space="0" w:color="auto"/>
            <w:bottom w:val="none" w:sz="0" w:space="0" w:color="auto"/>
            <w:right w:val="none" w:sz="0" w:space="0" w:color="auto"/>
          </w:divBdr>
        </w:div>
        <w:div w:id="744641847">
          <w:marLeft w:val="480"/>
          <w:marRight w:val="0"/>
          <w:marTop w:val="0"/>
          <w:marBottom w:val="0"/>
          <w:divBdr>
            <w:top w:val="none" w:sz="0" w:space="0" w:color="auto"/>
            <w:left w:val="none" w:sz="0" w:space="0" w:color="auto"/>
            <w:bottom w:val="none" w:sz="0" w:space="0" w:color="auto"/>
            <w:right w:val="none" w:sz="0" w:space="0" w:color="auto"/>
          </w:divBdr>
        </w:div>
        <w:div w:id="906305134">
          <w:marLeft w:val="480"/>
          <w:marRight w:val="0"/>
          <w:marTop w:val="0"/>
          <w:marBottom w:val="0"/>
          <w:divBdr>
            <w:top w:val="none" w:sz="0" w:space="0" w:color="auto"/>
            <w:left w:val="none" w:sz="0" w:space="0" w:color="auto"/>
            <w:bottom w:val="none" w:sz="0" w:space="0" w:color="auto"/>
            <w:right w:val="none" w:sz="0" w:space="0" w:color="auto"/>
          </w:divBdr>
        </w:div>
        <w:div w:id="626352027">
          <w:marLeft w:val="480"/>
          <w:marRight w:val="0"/>
          <w:marTop w:val="0"/>
          <w:marBottom w:val="0"/>
          <w:divBdr>
            <w:top w:val="none" w:sz="0" w:space="0" w:color="auto"/>
            <w:left w:val="none" w:sz="0" w:space="0" w:color="auto"/>
            <w:bottom w:val="none" w:sz="0" w:space="0" w:color="auto"/>
            <w:right w:val="none" w:sz="0" w:space="0" w:color="auto"/>
          </w:divBdr>
        </w:div>
        <w:div w:id="948396471">
          <w:marLeft w:val="480"/>
          <w:marRight w:val="0"/>
          <w:marTop w:val="0"/>
          <w:marBottom w:val="0"/>
          <w:divBdr>
            <w:top w:val="none" w:sz="0" w:space="0" w:color="auto"/>
            <w:left w:val="none" w:sz="0" w:space="0" w:color="auto"/>
            <w:bottom w:val="none" w:sz="0" w:space="0" w:color="auto"/>
            <w:right w:val="none" w:sz="0" w:space="0" w:color="auto"/>
          </w:divBdr>
        </w:div>
        <w:div w:id="167404910">
          <w:marLeft w:val="480"/>
          <w:marRight w:val="0"/>
          <w:marTop w:val="0"/>
          <w:marBottom w:val="0"/>
          <w:divBdr>
            <w:top w:val="none" w:sz="0" w:space="0" w:color="auto"/>
            <w:left w:val="none" w:sz="0" w:space="0" w:color="auto"/>
            <w:bottom w:val="none" w:sz="0" w:space="0" w:color="auto"/>
            <w:right w:val="none" w:sz="0" w:space="0" w:color="auto"/>
          </w:divBdr>
        </w:div>
        <w:div w:id="1833566485">
          <w:marLeft w:val="480"/>
          <w:marRight w:val="0"/>
          <w:marTop w:val="0"/>
          <w:marBottom w:val="0"/>
          <w:divBdr>
            <w:top w:val="none" w:sz="0" w:space="0" w:color="auto"/>
            <w:left w:val="none" w:sz="0" w:space="0" w:color="auto"/>
            <w:bottom w:val="none" w:sz="0" w:space="0" w:color="auto"/>
            <w:right w:val="none" w:sz="0" w:space="0" w:color="auto"/>
          </w:divBdr>
        </w:div>
        <w:div w:id="699429665">
          <w:marLeft w:val="480"/>
          <w:marRight w:val="0"/>
          <w:marTop w:val="0"/>
          <w:marBottom w:val="0"/>
          <w:divBdr>
            <w:top w:val="none" w:sz="0" w:space="0" w:color="auto"/>
            <w:left w:val="none" w:sz="0" w:space="0" w:color="auto"/>
            <w:bottom w:val="none" w:sz="0" w:space="0" w:color="auto"/>
            <w:right w:val="none" w:sz="0" w:space="0" w:color="auto"/>
          </w:divBdr>
        </w:div>
        <w:div w:id="1640769789">
          <w:marLeft w:val="480"/>
          <w:marRight w:val="0"/>
          <w:marTop w:val="0"/>
          <w:marBottom w:val="0"/>
          <w:divBdr>
            <w:top w:val="none" w:sz="0" w:space="0" w:color="auto"/>
            <w:left w:val="none" w:sz="0" w:space="0" w:color="auto"/>
            <w:bottom w:val="none" w:sz="0" w:space="0" w:color="auto"/>
            <w:right w:val="none" w:sz="0" w:space="0" w:color="auto"/>
          </w:divBdr>
        </w:div>
        <w:div w:id="373698184">
          <w:marLeft w:val="480"/>
          <w:marRight w:val="0"/>
          <w:marTop w:val="0"/>
          <w:marBottom w:val="0"/>
          <w:divBdr>
            <w:top w:val="none" w:sz="0" w:space="0" w:color="auto"/>
            <w:left w:val="none" w:sz="0" w:space="0" w:color="auto"/>
            <w:bottom w:val="none" w:sz="0" w:space="0" w:color="auto"/>
            <w:right w:val="none" w:sz="0" w:space="0" w:color="auto"/>
          </w:divBdr>
        </w:div>
        <w:div w:id="812983347">
          <w:marLeft w:val="480"/>
          <w:marRight w:val="0"/>
          <w:marTop w:val="0"/>
          <w:marBottom w:val="0"/>
          <w:divBdr>
            <w:top w:val="none" w:sz="0" w:space="0" w:color="auto"/>
            <w:left w:val="none" w:sz="0" w:space="0" w:color="auto"/>
            <w:bottom w:val="none" w:sz="0" w:space="0" w:color="auto"/>
            <w:right w:val="none" w:sz="0" w:space="0" w:color="auto"/>
          </w:divBdr>
        </w:div>
        <w:div w:id="1732003285">
          <w:marLeft w:val="480"/>
          <w:marRight w:val="0"/>
          <w:marTop w:val="0"/>
          <w:marBottom w:val="0"/>
          <w:divBdr>
            <w:top w:val="none" w:sz="0" w:space="0" w:color="auto"/>
            <w:left w:val="none" w:sz="0" w:space="0" w:color="auto"/>
            <w:bottom w:val="none" w:sz="0" w:space="0" w:color="auto"/>
            <w:right w:val="none" w:sz="0" w:space="0" w:color="auto"/>
          </w:divBdr>
        </w:div>
        <w:div w:id="1629045064">
          <w:marLeft w:val="480"/>
          <w:marRight w:val="0"/>
          <w:marTop w:val="0"/>
          <w:marBottom w:val="0"/>
          <w:divBdr>
            <w:top w:val="none" w:sz="0" w:space="0" w:color="auto"/>
            <w:left w:val="none" w:sz="0" w:space="0" w:color="auto"/>
            <w:bottom w:val="none" w:sz="0" w:space="0" w:color="auto"/>
            <w:right w:val="none" w:sz="0" w:space="0" w:color="auto"/>
          </w:divBdr>
        </w:div>
        <w:div w:id="1680549069">
          <w:marLeft w:val="480"/>
          <w:marRight w:val="0"/>
          <w:marTop w:val="0"/>
          <w:marBottom w:val="0"/>
          <w:divBdr>
            <w:top w:val="none" w:sz="0" w:space="0" w:color="auto"/>
            <w:left w:val="none" w:sz="0" w:space="0" w:color="auto"/>
            <w:bottom w:val="none" w:sz="0" w:space="0" w:color="auto"/>
            <w:right w:val="none" w:sz="0" w:space="0" w:color="auto"/>
          </w:divBdr>
        </w:div>
        <w:div w:id="1194882013">
          <w:marLeft w:val="480"/>
          <w:marRight w:val="0"/>
          <w:marTop w:val="0"/>
          <w:marBottom w:val="0"/>
          <w:divBdr>
            <w:top w:val="none" w:sz="0" w:space="0" w:color="auto"/>
            <w:left w:val="none" w:sz="0" w:space="0" w:color="auto"/>
            <w:bottom w:val="none" w:sz="0" w:space="0" w:color="auto"/>
            <w:right w:val="none" w:sz="0" w:space="0" w:color="auto"/>
          </w:divBdr>
        </w:div>
        <w:div w:id="1001470057">
          <w:marLeft w:val="480"/>
          <w:marRight w:val="0"/>
          <w:marTop w:val="0"/>
          <w:marBottom w:val="0"/>
          <w:divBdr>
            <w:top w:val="none" w:sz="0" w:space="0" w:color="auto"/>
            <w:left w:val="none" w:sz="0" w:space="0" w:color="auto"/>
            <w:bottom w:val="none" w:sz="0" w:space="0" w:color="auto"/>
            <w:right w:val="none" w:sz="0" w:space="0" w:color="auto"/>
          </w:divBdr>
        </w:div>
        <w:div w:id="1963458615">
          <w:marLeft w:val="480"/>
          <w:marRight w:val="0"/>
          <w:marTop w:val="0"/>
          <w:marBottom w:val="0"/>
          <w:divBdr>
            <w:top w:val="none" w:sz="0" w:space="0" w:color="auto"/>
            <w:left w:val="none" w:sz="0" w:space="0" w:color="auto"/>
            <w:bottom w:val="none" w:sz="0" w:space="0" w:color="auto"/>
            <w:right w:val="none" w:sz="0" w:space="0" w:color="auto"/>
          </w:divBdr>
        </w:div>
        <w:div w:id="597713049">
          <w:marLeft w:val="480"/>
          <w:marRight w:val="0"/>
          <w:marTop w:val="0"/>
          <w:marBottom w:val="0"/>
          <w:divBdr>
            <w:top w:val="none" w:sz="0" w:space="0" w:color="auto"/>
            <w:left w:val="none" w:sz="0" w:space="0" w:color="auto"/>
            <w:bottom w:val="none" w:sz="0" w:space="0" w:color="auto"/>
            <w:right w:val="none" w:sz="0" w:space="0" w:color="auto"/>
          </w:divBdr>
        </w:div>
        <w:div w:id="1631745263">
          <w:marLeft w:val="480"/>
          <w:marRight w:val="0"/>
          <w:marTop w:val="0"/>
          <w:marBottom w:val="0"/>
          <w:divBdr>
            <w:top w:val="none" w:sz="0" w:space="0" w:color="auto"/>
            <w:left w:val="none" w:sz="0" w:space="0" w:color="auto"/>
            <w:bottom w:val="none" w:sz="0" w:space="0" w:color="auto"/>
            <w:right w:val="none" w:sz="0" w:space="0" w:color="auto"/>
          </w:divBdr>
        </w:div>
        <w:div w:id="630670958">
          <w:marLeft w:val="480"/>
          <w:marRight w:val="0"/>
          <w:marTop w:val="0"/>
          <w:marBottom w:val="0"/>
          <w:divBdr>
            <w:top w:val="none" w:sz="0" w:space="0" w:color="auto"/>
            <w:left w:val="none" w:sz="0" w:space="0" w:color="auto"/>
            <w:bottom w:val="none" w:sz="0" w:space="0" w:color="auto"/>
            <w:right w:val="none" w:sz="0" w:space="0" w:color="auto"/>
          </w:divBdr>
        </w:div>
        <w:div w:id="379594611">
          <w:marLeft w:val="480"/>
          <w:marRight w:val="0"/>
          <w:marTop w:val="0"/>
          <w:marBottom w:val="0"/>
          <w:divBdr>
            <w:top w:val="none" w:sz="0" w:space="0" w:color="auto"/>
            <w:left w:val="none" w:sz="0" w:space="0" w:color="auto"/>
            <w:bottom w:val="none" w:sz="0" w:space="0" w:color="auto"/>
            <w:right w:val="none" w:sz="0" w:space="0" w:color="auto"/>
          </w:divBdr>
        </w:div>
        <w:div w:id="1025520903">
          <w:marLeft w:val="480"/>
          <w:marRight w:val="0"/>
          <w:marTop w:val="0"/>
          <w:marBottom w:val="0"/>
          <w:divBdr>
            <w:top w:val="none" w:sz="0" w:space="0" w:color="auto"/>
            <w:left w:val="none" w:sz="0" w:space="0" w:color="auto"/>
            <w:bottom w:val="none" w:sz="0" w:space="0" w:color="auto"/>
            <w:right w:val="none" w:sz="0" w:space="0" w:color="auto"/>
          </w:divBdr>
        </w:div>
        <w:div w:id="1103189731">
          <w:marLeft w:val="480"/>
          <w:marRight w:val="0"/>
          <w:marTop w:val="0"/>
          <w:marBottom w:val="0"/>
          <w:divBdr>
            <w:top w:val="none" w:sz="0" w:space="0" w:color="auto"/>
            <w:left w:val="none" w:sz="0" w:space="0" w:color="auto"/>
            <w:bottom w:val="none" w:sz="0" w:space="0" w:color="auto"/>
            <w:right w:val="none" w:sz="0" w:space="0" w:color="auto"/>
          </w:divBdr>
        </w:div>
        <w:div w:id="217403676">
          <w:marLeft w:val="480"/>
          <w:marRight w:val="0"/>
          <w:marTop w:val="0"/>
          <w:marBottom w:val="0"/>
          <w:divBdr>
            <w:top w:val="none" w:sz="0" w:space="0" w:color="auto"/>
            <w:left w:val="none" w:sz="0" w:space="0" w:color="auto"/>
            <w:bottom w:val="none" w:sz="0" w:space="0" w:color="auto"/>
            <w:right w:val="none" w:sz="0" w:space="0" w:color="auto"/>
          </w:divBdr>
        </w:div>
        <w:div w:id="2123917191">
          <w:marLeft w:val="480"/>
          <w:marRight w:val="0"/>
          <w:marTop w:val="0"/>
          <w:marBottom w:val="0"/>
          <w:divBdr>
            <w:top w:val="none" w:sz="0" w:space="0" w:color="auto"/>
            <w:left w:val="none" w:sz="0" w:space="0" w:color="auto"/>
            <w:bottom w:val="none" w:sz="0" w:space="0" w:color="auto"/>
            <w:right w:val="none" w:sz="0" w:space="0" w:color="auto"/>
          </w:divBdr>
        </w:div>
        <w:div w:id="1824545677">
          <w:marLeft w:val="480"/>
          <w:marRight w:val="0"/>
          <w:marTop w:val="0"/>
          <w:marBottom w:val="0"/>
          <w:divBdr>
            <w:top w:val="none" w:sz="0" w:space="0" w:color="auto"/>
            <w:left w:val="none" w:sz="0" w:space="0" w:color="auto"/>
            <w:bottom w:val="none" w:sz="0" w:space="0" w:color="auto"/>
            <w:right w:val="none" w:sz="0" w:space="0" w:color="auto"/>
          </w:divBdr>
        </w:div>
        <w:div w:id="215358728">
          <w:marLeft w:val="480"/>
          <w:marRight w:val="0"/>
          <w:marTop w:val="0"/>
          <w:marBottom w:val="0"/>
          <w:divBdr>
            <w:top w:val="none" w:sz="0" w:space="0" w:color="auto"/>
            <w:left w:val="none" w:sz="0" w:space="0" w:color="auto"/>
            <w:bottom w:val="none" w:sz="0" w:space="0" w:color="auto"/>
            <w:right w:val="none" w:sz="0" w:space="0" w:color="auto"/>
          </w:divBdr>
        </w:div>
        <w:div w:id="985204056">
          <w:marLeft w:val="480"/>
          <w:marRight w:val="0"/>
          <w:marTop w:val="0"/>
          <w:marBottom w:val="0"/>
          <w:divBdr>
            <w:top w:val="none" w:sz="0" w:space="0" w:color="auto"/>
            <w:left w:val="none" w:sz="0" w:space="0" w:color="auto"/>
            <w:bottom w:val="none" w:sz="0" w:space="0" w:color="auto"/>
            <w:right w:val="none" w:sz="0" w:space="0" w:color="auto"/>
          </w:divBdr>
        </w:div>
        <w:div w:id="1180505084">
          <w:marLeft w:val="480"/>
          <w:marRight w:val="0"/>
          <w:marTop w:val="0"/>
          <w:marBottom w:val="0"/>
          <w:divBdr>
            <w:top w:val="none" w:sz="0" w:space="0" w:color="auto"/>
            <w:left w:val="none" w:sz="0" w:space="0" w:color="auto"/>
            <w:bottom w:val="none" w:sz="0" w:space="0" w:color="auto"/>
            <w:right w:val="none" w:sz="0" w:space="0" w:color="auto"/>
          </w:divBdr>
        </w:div>
        <w:div w:id="1183859440">
          <w:marLeft w:val="480"/>
          <w:marRight w:val="0"/>
          <w:marTop w:val="0"/>
          <w:marBottom w:val="0"/>
          <w:divBdr>
            <w:top w:val="none" w:sz="0" w:space="0" w:color="auto"/>
            <w:left w:val="none" w:sz="0" w:space="0" w:color="auto"/>
            <w:bottom w:val="none" w:sz="0" w:space="0" w:color="auto"/>
            <w:right w:val="none" w:sz="0" w:space="0" w:color="auto"/>
          </w:divBdr>
        </w:div>
        <w:div w:id="2118215806">
          <w:marLeft w:val="480"/>
          <w:marRight w:val="0"/>
          <w:marTop w:val="0"/>
          <w:marBottom w:val="0"/>
          <w:divBdr>
            <w:top w:val="none" w:sz="0" w:space="0" w:color="auto"/>
            <w:left w:val="none" w:sz="0" w:space="0" w:color="auto"/>
            <w:bottom w:val="none" w:sz="0" w:space="0" w:color="auto"/>
            <w:right w:val="none" w:sz="0" w:space="0" w:color="auto"/>
          </w:divBdr>
        </w:div>
        <w:div w:id="1573663022">
          <w:marLeft w:val="480"/>
          <w:marRight w:val="0"/>
          <w:marTop w:val="0"/>
          <w:marBottom w:val="0"/>
          <w:divBdr>
            <w:top w:val="none" w:sz="0" w:space="0" w:color="auto"/>
            <w:left w:val="none" w:sz="0" w:space="0" w:color="auto"/>
            <w:bottom w:val="none" w:sz="0" w:space="0" w:color="auto"/>
            <w:right w:val="none" w:sz="0" w:space="0" w:color="auto"/>
          </w:divBdr>
        </w:div>
        <w:div w:id="1775322870">
          <w:marLeft w:val="480"/>
          <w:marRight w:val="0"/>
          <w:marTop w:val="0"/>
          <w:marBottom w:val="0"/>
          <w:divBdr>
            <w:top w:val="none" w:sz="0" w:space="0" w:color="auto"/>
            <w:left w:val="none" w:sz="0" w:space="0" w:color="auto"/>
            <w:bottom w:val="none" w:sz="0" w:space="0" w:color="auto"/>
            <w:right w:val="none" w:sz="0" w:space="0" w:color="auto"/>
          </w:divBdr>
        </w:div>
        <w:div w:id="453718652">
          <w:marLeft w:val="480"/>
          <w:marRight w:val="0"/>
          <w:marTop w:val="0"/>
          <w:marBottom w:val="0"/>
          <w:divBdr>
            <w:top w:val="none" w:sz="0" w:space="0" w:color="auto"/>
            <w:left w:val="none" w:sz="0" w:space="0" w:color="auto"/>
            <w:bottom w:val="none" w:sz="0" w:space="0" w:color="auto"/>
            <w:right w:val="none" w:sz="0" w:space="0" w:color="auto"/>
          </w:divBdr>
        </w:div>
        <w:div w:id="2100786508">
          <w:marLeft w:val="480"/>
          <w:marRight w:val="0"/>
          <w:marTop w:val="0"/>
          <w:marBottom w:val="0"/>
          <w:divBdr>
            <w:top w:val="none" w:sz="0" w:space="0" w:color="auto"/>
            <w:left w:val="none" w:sz="0" w:space="0" w:color="auto"/>
            <w:bottom w:val="none" w:sz="0" w:space="0" w:color="auto"/>
            <w:right w:val="none" w:sz="0" w:space="0" w:color="auto"/>
          </w:divBdr>
        </w:div>
        <w:div w:id="661274378">
          <w:marLeft w:val="480"/>
          <w:marRight w:val="0"/>
          <w:marTop w:val="0"/>
          <w:marBottom w:val="0"/>
          <w:divBdr>
            <w:top w:val="none" w:sz="0" w:space="0" w:color="auto"/>
            <w:left w:val="none" w:sz="0" w:space="0" w:color="auto"/>
            <w:bottom w:val="none" w:sz="0" w:space="0" w:color="auto"/>
            <w:right w:val="none" w:sz="0" w:space="0" w:color="auto"/>
          </w:divBdr>
        </w:div>
        <w:div w:id="1453938831">
          <w:marLeft w:val="480"/>
          <w:marRight w:val="0"/>
          <w:marTop w:val="0"/>
          <w:marBottom w:val="0"/>
          <w:divBdr>
            <w:top w:val="none" w:sz="0" w:space="0" w:color="auto"/>
            <w:left w:val="none" w:sz="0" w:space="0" w:color="auto"/>
            <w:bottom w:val="none" w:sz="0" w:space="0" w:color="auto"/>
            <w:right w:val="none" w:sz="0" w:space="0" w:color="auto"/>
          </w:divBdr>
        </w:div>
        <w:div w:id="1339506010">
          <w:marLeft w:val="480"/>
          <w:marRight w:val="0"/>
          <w:marTop w:val="0"/>
          <w:marBottom w:val="0"/>
          <w:divBdr>
            <w:top w:val="none" w:sz="0" w:space="0" w:color="auto"/>
            <w:left w:val="none" w:sz="0" w:space="0" w:color="auto"/>
            <w:bottom w:val="none" w:sz="0" w:space="0" w:color="auto"/>
            <w:right w:val="none" w:sz="0" w:space="0" w:color="auto"/>
          </w:divBdr>
        </w:div>
        <w:div w:id="537864369">
          <w:marLeft w:val="480"/>
          <w:marRight w:val="0"/>
          <w:marTop w:val="0"/>
          <w:marBottom w:val="0"/>
          <w:divBdr>
            <w:top w:val="none" w:sz="0" w:space="0" w:color="auto"/>
            <w:left w:val="none" w:sz="0" w:space="0" w:color="auto"/>
            <w:bottom w:val="none" w:sz="0" w:space="0" w:color="auto"/>
            <w:right w:val="none" w:sz="0" w:space="0" w:color="auto"/>
          </w:divBdr>
        </w:div>
        <w:div w:id="1208301513">
          <w:marLeft w:val="480"/>
          <w:marRight w:val="0"/>
          <w:marTop w:val="0"/>
          <w:marBottom w:val="0"/>
          <w:divBdr>
            <w:top w:val="none" w:sz="0" w:space="0" w:color="auto"/>
            <w:left w:val="none" w:sz="0" w:space="0" w:color="auto"/>
            <w:bottom w:val="none" w:sz="0" w:space="0" w:color="auto"/>
            <w:right w:val="none" w:sz="0" w:space="0" w:color="auto"/>
          </w:divBdr>
        </w:div>
        <w:div w:id="2052415180">
          <w:marLeft w:val="480"/>
          <w:marRight w:val="0"/>
          <w:marTop w:val="0"/>
          <w:marBottom w:val="0"/>
          <w:divBdr>
            <w:top w:val="none" w:sz="0" w:space="0" w:color="auto"/>
            <w:left w:val="none" w:sz="0" w:space="0" w:color="auto"/>
            <w:bottom w:val="none" w:sz="0" w:space="0" w:color="auto"/>
            <w:right w:val="none" w:sz="0" w:space="0" w:color="auto"/>
          </w:divBdr>
        </w:div>
        <w:div w:id="151533994">
          <w:marLeft w:val="480"/>
          <w:marRight w:val="0"/>
          <w:marTop w:val="0"/>
          <w:marBottom w:val="0"/>
          <w:divBdr>
            <w:top w:val="none" w:sz="0" w:space="0" w:color="auto"/>
            <w:left w:val="none" w:sz="0" w:space="0" w:color="auto"/>
            <w:bottom w:val="none" w:sz="0" w:space="0" w:color="auto"/>
            <w:right w:val="none" w:sz="0" w:space="0" w:color="auto"/>
          </w:divBdr>
        </w:div>
        <w:div w:id="120853218">
          <w:marLeft w:val="480"/>
          <w:marRight w:val="0"/>
          <w:marTop w:val="0"/>
          <w:marBottom w:val="0"/>
          <w:divBdr>
            <w:top w:val="none" w:sz="0" w:space="0" w:color="auto"/>
            <w:left w:val="none" w:sz="0" w:space="0" w:color="auto"/>
            <w:bottom w:val="none" w:sz="0" w:space="0" w:color="auto"/>
            <w:right w:val="none" w:sz="0" w:space="0" w:color="auto"/>
          </w:divBdr>
        </w:div>
        <w:div w:id="458037965">
          <w:marLeft w:val="480"/>
          <w:marRight w:val="0"/>
          <w:marTop w:val="0"/>
          <w:marBottom w:val="0"/>
          <w:divBdr>
            <w:top w:val="none" w:sz="0" w:space="0" w:color="auto"/>
            <w:left w:val="none" w:sz="0" w:space="0" w:color="auto"/>
            <w:bottom w:val="none" w:sz="0" w:space="0" w:color="auto"/>
            <w:right w:val="none" w:sz="0" w:space="0" w:color="auto"/>
          </w:divBdr>
        </w:div>
        <w:div w:id="81950405">
          <w:marLeft w:val="480"/>
          <w:marRight w:val="0"/>
          <w:marTop w:val="0"/>
          <w:marBottom w:val="0"/>
          <w:divBdr>
            <w:top w:val="none" w:sz="0" w:space="0" w:color="auto"/>
            <w:left w:val="none" w:sz="0" w:space="0" w:color="auto"/>
            <w:bottom w:val="none" w:sz="0" w:space="0" w:color="auto"/>
            <w:right w:val="none" w:sz="0" w:space="0" w:color="auto"/>
          </w:divBdr>
        </w:div>
        <w:div w:id="1243414769">
          <w:marLeft w:val="480"/>
          <w:marRight w:val="0"/>
          <w:marTop w:val="0"/>
          <w:marBottom w:val="0"/>
          <w:divBdr>
            <w:top w:val="none" w:sz="0" w:space="0" w:color="auto"/>
            <w:left w:val="none" w:sz="0" w:space="0" w:color="auto"/>
            <w:bottom w:val="none" w:sz="0" w:space="0" w:color="auto"/>
            <w:right w:val="none" w:sz="0" w:space="0" w:color="auto"/>
          </w:divBdr>
        </w:div>
        <w:div w:id="1404834977">
          <w:marLeft w:val="480"/>
          <w:marRight w:val="0"/>
          <w:marTop w:val="0"/>
          <w:marBottom w:val="0"/>
          <w:divBdr>
            <w:top w:val="none" w:sz="0" w:space="0" w:color="auto"/>
            <w:left w:val="none" w:sz="0" w:space="0" w:color="auto"/>
            <w:bottom w:val="none" w:sz="0" w:space="0" w:color="auto"/>
            <w:right w:val="none" w:sz="0" w:space="0" w:color="auto"/>
          </w:divBdr>
        </w:div>
        <w:div w:id="845903438">
          <w:marLeft w:val="480"/>
          <w:marRight w:val="0"/>
          <w:marTop w:val="0"/>
          <w:marBottom w:val="0"/>
          <w:divBdr>
            <w:top w:val="none" w:sz="0" w:space="0" w:color="auto"/>
            <w:left w:val="none" w:sz="0" w:space="0" w:color="auto"/>
            <w:bottom w:val="none" w:sz="0" w:space="0" w:color="auto"/>
            <w:right w:val="none" w:sz="0" w:space="0" w:color="auto"/>
          </w:divBdr>
        </w:div>
        <w:div w:id="648289448">
          <w:marLeft w:val="480"/>
          <w:marRight w:val="0"/>
          <w:marTop w:val="0"/>
          <w:marBottom w:val="0"/>
          <w:divBdr>
            <w:top w:val="none" w:sz="0" w:space="0" w:color="auto"/>
            <w:left w:val="none" w:sz="0" w:space="0" w:color="auto"/>
            <w:bottom w:val="none" w:sz="0" w:space="0" w:color="auto"/>
            <w:right w:val="none" w:sz="0" w:space="0" w:color="auto"/>
          </w:divBdr>
        </w:div>
        <w:div w:id="2117602044">
          <w:marLeft w:val="480"/>
          <w:marRight w:val="0"/>
          <w:marTop w:val="0"/>
          <w:marBottom w:val="0"/>
          <w:divBdr>
            <w:top w:val="none" w:sz="0" w:space="0" w:color="auto"/>
            <w:left w:val="none" w:sz="0" w:space="0" w:color="auto"/>
            <w:bottom w:val="none" w:sz="0" w:space="0" w:color="auto"/>
            <w:right w:val="none" w:sz="0" w:space="0" w:color="auto"/>
          </w:divBdr>
        </w:div>
      </w:divsChild>
    </w:div>
    <w:div w:id="1620447972">
      <w:bodyDiv w:val="1"/>
      <w:marLeft w:val="0"/>
      <w:marRight w:val="0"/>
      <w:marTop w:val="0"/>
      <w:marBottom w:val="0"/>
      <w:divBdr>
        <w:top w:val="none" w:sz="0" w:space="0" w:color="auto"/>
        <w:left w:val="none" w:sz="0" w:space="0" w:color="auto"/>
        <w:bottom w:val="none" w:sz="0" w:space="0" w:color="auto"/>
        <w:right w:val="none" w:sz="0" w:space="0" w:color="auto"/>
      </w:divBdr>
    </w:div>
    <w:div w:id="1620600664">
      <w:bodyDiv w:val="1"/>
      <w:marLeft w:val="0"/>
      <w:marRight w:val="0"/>
      <w:marTop w:val="0"/>
      <w:marBottom w:val="0"/>
      <w:divBdr>
        <w:top w:val="none" w:sz="0" w:space="0" w:color="auto"/>
        <w:left w:val="none" w:sz="0" w:space="0" w:color="auto"/>
        <w:bottom w:val="none" w:sz="0" w:space="0" w:color="auto"/>
        <w:right w:val="none" w:sz="0" w:space="0" w:color="auto"/>
      </w:divBdr>
    </w:div>
    <w:div w:id="1620868718">
      <w:bodyDiv w:val="1"/>
      <w:marLeft w:val="0"/>
      <w:marRight w:val="0"/>
      <w:marTop w:val="0"/>
      <w:marBottom w:val="0"/>
      <w:divBdr>
        <w:top w:val="none" w:sz="0" w:space="0" w:color="auto"/>
        <w:left w:val="none" w:sz="0" w:space="0" w:color="auto"/>
        <w:bottom w:val="none" w:sz="0" w:space="0" w:color="auto"/>
        <w:right w:val="none" w:sz="0" w:space="0" w:color="auto"/>
      </w:divBdr>
    </w:div>
    <w:div w:id="1621381162">
      <w:bodyDiv w:val="1"/>
      <w:marLeft w:val="0"/>
      <w:marRight w:val="0"/>
      <w:marTop w:val="0"/>
      <w:marBottom w:val="0"/>
      <w:divBdr>
        <w:top w:val="none" w:sz="0" w:space="0" w:color="auto"/>
        <w:left w:val="none" w:sz="0" w:space="0" w:color="auto"/>
        <w:bottom w:val="none" w:sz="0" w:space="0" w:color="auto"/>
        <w:right w:val="none" w:sz="0" w:space="0" w:color="auto"/>
      </w:divBdr>
    </w:div>
    <w:div w:id="1621496606">
      <w:bodyDiv w:val="1"/>
      <w:marLeft w:val="0"/>
      <w:marRight w:val="0"/>
      <w:marTop w:val="0"/>
      <w:marBottom w:val="0"/>
      <w:divBdr>
        <w:top w:val="none" w:sz="0" w:space="0" w:color="auto"/>
        <w:left w:val="none" w:sz="0" w:space="0" w:color="auto"/>
        <w:bottom w:val="none" w:sz="0" w:space="0" w:color="auto"/>
        <w:right w:val="none" w:sz="0" w:space="0" w:color="auto"/>
      </w:divBdr>
    </w:div>
    <w:div w:id="1621955404">
      <w:bodyDiv w:val="1"/>
      <w:marLeft w:val="0"/>
      <w:marRight w:val="0"/>
      <w:marTop w:val="0"/>
      <w:marBottom w:val="0"/>
      <w:divBdr>
        <w:top w:val="none" w:sz="0" w:space="0" w:color="auto"/>
        <w:left w:val="none" w:sz="0" w:space="0" w:color="auto"/>
        <w:bottom w:val="none" w:sz="0" w:space="0" w:color="auto"/>
        <w:right w:val="none" w:sz="0" w:space="0" w:color="auto"/>
      </w:divBdr>
    </w:div>
    <w:div w:id="1621956612">
      <w:bodyDiv w:val="1"/>
      <w:marLeft w:val="0"/>
      <w:marRight w:val="0"/>
      <w:marTop w:val="0"/>
      <w:marBottom w:val="0"/>
      <w:divBdr>
        <w:top w:val="none" w:sz="0" w:space="0" w:color="auto"/>
        <w:left w:val="none" w:sz="0" w:space="0" w:color="auto"/>
        <w:bottom w:val="none" w:sz="0" w:space="0" w:color="auto"/>
        <w:right w:val="none" w:sz="0" w:space="0" w:color="auto"/>
      </w:divBdr>
    </w:div>
    <w:div w:id="1622028950">
      <w:bodyDiv w:val="1"/>
      <w:marLeft w:val="0"/>
      <w:marRight w:val="0"/>
      <w:marTop w:val="0"/>
      <w:marBottom w:val="0"/>
      <w:divBdr>
        <w:top w:val="none" w:sz="0" w:space="0" w:color="auto"/>
        <w:left w:val="none" w:sz="0" w:space="0" w:color="auto"/>
        <w:bottom w:val="none" w:sz="0" w:space="0" w:color="auto"/>
        <w:right w:val="none" w:sz="0" w:space="0" w:color="auto"/>
      </w:divBdr>
    </w:div>
    <w:div w:id="1622299270">
      <w:bodyDiv w:val="1"/>
      <w:marLeft w:val="0"/>
      <w:marRight w:val="0"/>
      <w:marTop w:val="0"/>
      <w:marBottom w:val="0"/>
      <w:divBdr>
        <w:top w:val="none" w:sz="0" w:space="0" w:color="auto"/>
        <w:left w:val="none" w:sz="0" w:space="0" w:color="auto"/>
        <w:bottom w:val="none" w:sz="0" w:space="0" w:color="auto"/>
        <w:right w:val="none" w:sz="0" w:space="0" w:color="auto"/>
      </w:divBdr>
    </w:div>
    <w:div w:id="1622498266">
      <w:bodyDiv w:val="1"/>
      <w:marLeft w:val="0"/>
      <w:marRight w:val="0"/>
      <w:marTop w:val="0"/>
      <w:marBottom w:val="0"/>
      <w:divBdr>
        <w:top w:val="none" w:sz="0" w:space="0" w:color="auto"/>
        <w:left w:val="none" w:sz="0" w:space="0" w:color="auto"/>
        <w:bottom w:val="none" w:sz="0" w:space="0" w:color="auto"/>
        <w:right w:val="none" w:sz="0" w:space="0" w:color="auto"/>
      </w:divBdr>
    </w:div>
    <w:div w:id="1622498704">
      <w:bodyDiv w:val="1"/>
      <w:marLeft w:val="0"/>
      <w:marRight w:val="0"/>
      <w:marTop w:val="0"/>
      <w:marBottom w:val="0"/>
      <w:divBdr>
        <w:top w:val="none" w:sz="0" w:space="0" w:color="auto"/>
        <w:left w:val="none" w:sz="0" w:space="0" w:color="auto"/>
        <w:bottom w:val="none" w:sz="0" w:space="0" w:color="auto"/>
        <w:right w:val="none" w:sz="0" w:space="0" w:color="auto"/>
      </w:divBdr>
    </w:div>
    <w:div w:id="1623489501">
      <w:bodyDiv w:val="1"/>
      <w:marLeft w:val="0"/>
      <w:marRight w:val="0"/>
      <w:marTop w:val="0"/>
      <w:marBottom w:val="0"/>
      <w:divBdr>
        <w:top w:val="none" w:sz="0" w:space="0" w:color="auto"/>
        <w:left w:val="none" w:sz="0" w:space="0" w:color="auto"/>
        <w:bottom w:val="none" w:sz="0" w:space="0" w:color="auto"/>
        <w:right w:val="none" w:sz="0" w:space="0" w:color="auto"/>
      </w:divBdr>
    </w:div>
    <w:div w:id="1623878791">
      <w:bodyDiv w:val="1"/>
      <w:marLeft w:val="0"/>
      <w:marRight w:val="0"/>
      <w:marTop w:val="0"/>
      <w:marBottom w:val="0"/>
      <w:divBdr>
        <w:top w:val="none" w:sz="0" w:space="0" w:color="auto"/>
        <w:left w:val="none" w:sz="0" w:space="0" w:color="auto"/>
        <w:bottom w:val="none" w:sz="0" w:space="0" w:color="auto"/>
        <w:right w:val="none" w:sz="0" w:space="0" w:color="auto"/>
      </w:divBdr>
    </w:div>
    <w:div w:id="1624115752">
      <w:bodyDiv w:val="1"/>
      <w:marLeft w:val="0"/>
      <w:marRight w:val="0"/>
      <w:marTop w:val="0"/>
      <w:marBottom w:val="0"/>
      <w:divBdr>
        <w:top w:val="none" w:sz="0" w:space="0" w:color="auto"/>
        <w:left w:val="none" w:sz="0" w:space="0" w:color="auto"/>
        <w:bottom w:val="none" w:sz="0" w:space="0" w:color="auto"/>
        <w:right w:val="none" w:sz="0" w:space="0" w:color="auto"/>
      </w:divBdr>
    </w:div>
    <w:div w:id="1624380720">
      <w:bodyDiv w:val="1"/>
      <w:marLeft w:val="0"/>
      <w:marRight w:val="0"/>
      <w:marTop w:val="0"/>
      <w:marBottom w:val="0"/>
      <w:divBdr>
        <w:top w:val="none" w:sz="0" w:space="0" w:color="auto"/>
        <w:left w:val="none" w:sz="0" w:space="0" w:color="auto"/>
        <w:bottom w:val="none" w:sz="0" w:space="0" w:color="auto"/>
        <w:right w:val="none" w:sz="0" w:space="0" w:color="auto"/>
      </w:divBdr>
    </w:div>
    <w:div w:id="1624457676">
      <w:bodyDiv w:val="1"/>
      <w:marLeft w:val="0"/>
      <w:marRight w:val="0"/>
      <w:marTop w:val="0"/>
      <w:marBottom w:val="0"/>
      <w:divBdr>
        <w:top w:val="none" w:sz="0" w:space="0" w:color="auto"/>
        <w:left w:val="none" w:sz="0" w:space="0" w:color="auto"/>
        <w:bottom w:val="none" w:sz="0" w:space="0" w:color="auto"/>
        <w:right w:val="none" w:sz="0" w:space="0" w:color="auto"/>
      </w:divBdr>
      <w:divsChild>
        <w:div w:id="1003775927">
          <w:marLeft w:val="480"/>
          <w:marRight w:val="0"/>
          <w:marTop w:val="0"/>
          <w:marBottom w:val="0"/>
          <w:divBdr>
            <w:top w:val="none" w:sz="0" w:space="0" w:color="auto"/>
            <w:left w:val="none" w:sz="0" w:space="0" w:color="auto"/>
            <w:bottom w:val="none" w:sz="0" w:space="0" w:color="auto"/>
            <w:right w:val="none" w:sz="0" w:space="0" w:color="auto"/>
          </w:divBdr>
        </w:div>
        <w:div w:id="253323053">
          <w:marLeft w:val="480"/>
          <w:marRight w:val="0"/>
          <w:marTop w:val="0"/>
          <w:marBottom w:val="0"/>
          <w:divBdr>
            <w:top w:val="none" w:sz="0" w:space="0" w:color="auto"/>
            <w:left w:val="none" w:sz="0" w:space="0" w:color="auto"/>
            <w:bottom w:val="none" w:sz="0" w:space="0" w:color="auto"/>
            <w:right w:val="none" w:sz="0" w:space="0" w:color="auto"/>
          </w:divBdr>
        </w:div>
        <w:div w:id="1909918115">
          <w:marLeft w:val="480"/>
          <w:marRight w:val="0"/>
          <w:marTop w:val="0"/>
          <w:marBottom w:val="0"/>
          <w:divBdr>
            <w:top w:val="none" w:sz="0" w:space="0" w:color="auto"/>
            <w:left w:val="none" w:sz="0" w:space="0" w:color="auto"/>
            <w:bottom w:val="none" w:sz="0" w:space="0" w:color="auto"/>
            <w:right w:val="none" w:sz="0" w:space="0" w:color="auto"/>
          </w:divBdr>
        </w:div>
        <w:div w:id="1220241982">
          <w:marLeft w:val="480"/>
          <w:marRight w:val="0"/>
          <w:marTop w:val="0"/>
          <w:marBottom w:val="0"/>
          <w:divBdr>
            <w:top w:val="none" w:sz="0" w:space="0" w:color="auto"/>
            <w:left w:val="none" w:sz="0" w:space="0" w:color="auto"/>
            <w:bottom w:val="none" w:sz="0" w:space="0" w:color="auto"/>
            <w:right w:val="none" w:sz="0" w:space="0" w:color="auto"/>
          </w:divBdr>
        </w:div>
        <w:div w:id="1456172756">
          <w:marLeft w:val="480"/>
          <w:marRight w:val="0"/>
          <w:marTop w:val="0"/>
          <w:marBottom w:val="0"/>
          <w:divBdr>
            <w:top w:val="none" w:sz="0" w:space="0" w:color="auto"/>
            <w:left w:val="none" w:sz="0" w:space="0" w:color="auto"/>
            <w:bottom w:val="none" w:sz="0" w:space="0" w:color="auto"/>
            <w:right w:val="none" w:sz="0" w:space="0" w:color="auto"/>
          </w:divBdr>
        </w:div>
        <w:div w:id="214122477">
          <w:marLeft w:val="480"/>
          <w:marRight w:val="0"/>
          <w:marTop w:val="0"/>
          <w:marBottom w:val="0"/>
          <w:divBdr>
            <w:top w:val="none" w:sz="0" w:space="0" w:color="auto"/>
            <w:left w:val="none" w:sz="0" w:space="0" w:color="auto"/>
            <w:bottom w:val="none" w:sz="0" w:space="0" w:color="auto"/>
            <w:right w:val="none" w:sz="0" w:space="0" w:color="auto"/>
          </w:divBdr>
        </w:div>
        <w:div w:id="755328331">
          <w:marLeft w:val="480"/>
          <w:marRight w:val="0"/>
          <w:marTop w:val="0"/>
          <w:marBottom w:val="0"/>
          <w:divBdr>
            <w:top w:val="none" w:sz="0" w:space="0" w:color="auto"/>
            <w:left w:val="none" w:sz="0" w:space="0" w:color="auto"/>
            <w:bottom w:val="none" w:sz="0" w:space="0" w:color="auto"/>
            <w:right w:val="none" w:sz="0" w:space="0" w:color="auto"/>
          </w:divBdr>
        </w:div>
        <w:div w:id="1242835579">
          <w:marLeft w:val="480"/>
          <w:marRight w:val="0"/>
          <w:marTop w:val="0"/>
          <w:marBottom w:val="0"/>
          <w:divBdr>
            <w:top w:val="none" w:sz="0" w:space="0" w:color="auto"/>
            <w:left w:val="none" w:sz="0" w:space="0" w:color="auto"/>
            <w:bottom w:val="none" w:sz="0" w:space="0" w:color="auto"/>
            <w:right w:val="none" w:sz="0" w:space="0" w:color="auto"/>
          </w:divBdr>
        </w:div>
        <w:div w:id="567108621">
          <w:marLeft w:val="480"/>
          <w:marRight w:val="0"/>
          <w:marTop w:val="0"/>
          <w:marBottom w:val="0"/>
          <w:divBdr>
            <w:top w:val="none" w:sz="0" w:space="0" w:color="auto"/>
            <w:left w:val="none" w:sz="0" w:space="0" w:color="auto"/>
            <w:bottom w:val="none" w:sz="0" w:space="0" w:color="auto"/>
            <w:right w:val="none" w:sz="0" w:space="0" w:color="auto"/>
          </w:divBdr>
        </w:div>
        <w:div w:id="66340890">
          <w:marLeft w:val="480"/>
          <w:marRight w:val="0"/>
          <w:marTop w:val="0"/>
          <w:marBottom w:val="0"/>
          <w:divBdr>
            <w:top w:val="none" w:sz="0" w:space="0" w:color="auto"/>
            <w:left w:val="none" w:sz="0" w:space="0" w:color="auto"/>
            <w:bottom w:val="none" w:sz="0" w:space="0" w:color="auto"/>
            <w:right w:val="none" w:sz="0" w:space="0" w:color="auto"/>
          </w:divBdr>
        </w:div>
        <w:div w:id="1810857025">
          <w:marLeft w:val="480"/>
          <w:marRight w:val="0"/>
          <w:marTop w:val="0"/>
          <w:marBottom w:val="0"/>
          <w:divBdr>
            <w:top w:val="none" w:sz="0" w:space="0" w:color="auto"/>
            <w:left w:val="none" w:sz="0" w:space="0" w:color="auto"/>
            <w:bottom w:val="none" w:sz="0" w:space="0" w:color="auto"/>
            <w:right w:val="none" w:sz="0" w:space="0" w:color="auto"/>
          </w:divBdr>
        </w:div>
        <w:div w:id="575554368">
          <w:marLeft w:val="480"/>
          <w:marRight w:val="0"/>
          <w:marTop w:val="0"/>
          <w:marBottom w:val="0"/>
          <w:divBdr>
            <w:top w:val="none" w:sz="0" w:space="0" w:color="auto"/>
            <w:left w:val="none" w:sz="0" w:space="0" w:color="auto"/>
            <w:bottom w:val="none" w:sz="0" w:space="0" w:color="auto"/>
            <w:right w:val="none" w:sz="0" w:space="0" w:color="auto"/>
          </w:divBdr>
        </w:div>
        <w:div w:id="1644505406">
          <w:marLeft w:val="480"/>
          <w:marRight w:val="0"/>
          <w:marTop w:val="0"/>
          <w:marBottom w:val="0"/>
          <w:divBdr>
            <w:top w:val="none" w:sz="0" w:space="0" w:color="auto"/>
            <w:left w:val="none" w:sz="0" w:space="0" w:color="auto"/>
            <w:bottom w:val="none" w:sz="0" w:space="0" w:color="auto"/>
            <w:right w:val="none" w:sz="0" w:space="0" w:color="auto"/>
          </w:divBdr>
        </w:div>
        <w:div w:id="1692031257">
          <w:marLeft w:val="480"/>
          <w:marRight w:val="0"/>
          <w:marTop w:val="0"/>
          <w:marBottom w:val="0"/>
          <w:divBdr>
            <w:top w:val="none" w:sz="0" w:space="0" w:color="auto"/>
            <w:left w:val="none" w:sz="0" w:space="0" w:color="auto"/>
            <w:bottom w:val="none" w:sz="0" w:space="0" w:color="auto"/>
            <w:right w:val="none" w:sz="0" w:space="0" w:color="auto"/>
          </w:divBdr>
        </w:div>
        <w:div w:id="1777093651">
          <w:marLeft w:val="480"/>
          <w:marRight w:val="0"/>
          <w:marTop w:val="0"/>
          <w:marBottom w:val="0"/>
          <w:divBdr>
            <w:top w:val="none" w:sz="0" w:space="0" w:color="auto"/>
            <w:left w:val="none" w:sz="0" w:space="0" w:color="auto"/>
            <w:bottom w:val="none" w:sz="0" w:space="0" w:color="auto"/>
            <w:right w:val="none" w:sz="0" w:space="0" w:color="auto"/>
          </w:divBdr>
        </w:div>
        <w:div w:id="653336269">
          <w:marLeft w:val="480"/>
          <w:marRight w:val="0"/>
          <w:marTop w:val="0"/>
          <w:marBottom w:val="0"/>
          <w:divBdr>
            <w:top w:val="none" w:sz="0" w:space="0" w:color="auto"/>
            <w:left w:val="none" w:sz="0" w:space="0" w:color="auto"/>
            <w:bottom w:val="none" w:sz="0" w:space="0" w:color="auto"/>
            <w:right w:val="none" w:sz="0" w:space="0" w:color="auto"/>
          </w:divBdr>
        </w:div>
        <w:div w:id="67191230">
          <w:marLeft w:val="480"/>
          <w:marRight w:val="0"/>
          <w:marTop w:val="0"/>
          <w:marBottom w:val="0"/>
          <w:divBdr>
            <w:top w:val="none" w:sz="0" w:space="0" w:color="auto"/>
            <w:left w:val="none" w:sz="0" w:space="0" w:color="auto"/>
            <w:bottom w:val="none" w:sz="0" w:space="0" w:color="auto"/>
            <w:right w:val="none" w:sz="0" w:space="0" w:color="auto"/>
          </w:divBdr>
        </w:div>
        <w:div w:id="2032760152">
          <w:marLeft w:val="480"/>
          <w:marRight w:val="0"/>
          <w:marTop w:val="0"/>
          <w:marBottom w:val="0"/>
          <w:divBdr>
            <w:top w:val="none" w:sz="0" w:space="0" w:color="auto"/>
            <w:left w:val="none" w:sz="0" w:space="0" w:color="auto"/>
            <w:bottom w:val="none" w:sz="0" w:space="0" w:color="auto"/>
            <w:right w:val="none" w:sz="0" w:space="0" w:color="auto"/>
          </w:divBdr>
        </w:div>
        <w:div w:id="767891040">
          <w:marLeft w:val="480"/>
          <w:marRight w:val="0"/>
          <w:marTop w:val="0"/>
          <w:marBottom w:val="0"/>
          <w:divBdr>
            <w:top w:val="none" w:sz="0" w:space="0" w:color="auto"/>
            <w:left w:val="none" w:sz="0" w:space="0" w:color="auto"/>
            <w:bottom w:val="none" w:sz="0" w:space="0" w:color="auto"/>
            <w:right w:val="none" w:sz="0" w:space="0" w:color="auto"/>
          </w:divBdr>
        </w:div>
        <w:div w:id="369889164">
          <w:marLeft w:val="480"/>
          <w:marRight w:val="0"/>
          <w:marTop w:val="0"/>
          <w:marBottom w:val="0"/>
          <w:divBdr>
            <w:top w:val="none" w:sz="0" w:space="0" w:color="auto"/>
            <w:left w:val="none" w:sz="0" w:space="0" w:color="auto"/>
            <w:bottom w:val="none" w:sz="0" w:space="0" w:color="auto"/>
            <w:right w:val="none" w:sz="0" w:space="0" w:color="auto"/>
          </w:divBdr>
        </w:div>
        <w:div w:id="663583032">
          <w:marLeft w:val="480"/>
          <w:marRight w:val="0"/>
          <w:marTop w:val="0"/>
          <w:marBottom w:val="0"/>
          <w:divBdr>
            <w:top w:val="none" w:sz="0" w:space="0" w:color="auto"/>
            <w:left w:val="none" w:sz="0" w:space="0" w:color="auto"/>
            <w:bottom w:val="none" w:sz="0" w:space="0" w:color="auto"/>
            <w:right w:val="none" w:sz="0" w:space="0" w:color="auto"/>
          </w:divBdr>
        </w:div>
        <w:div w:id="121271667">
          <w:marLeft w:val="480"/>
          <w:marRight w:val="0"/>
          <w:marTop w:val="0"/>
          <w:marBottom w:val="0"/>
          <w:divBdr>
            <w:top w:val="none" w:sz="0" w:space="0" w:color="auto"/>
            <w:left w:val="none" w:sz="0" w:space="0" w:color="auto"/>
            <w:bottom w:val="none" w:sz="0" w:space="0" w:color="auto"/>
            <w:right w:val="none" w:sz="0" w:space="0" w:color="auto"/>
          </w:divBdr>
        </w:div>
        <w:div w:id="1322200965">
          <w:marLeft w:val="480"/>
          <w:marRight w:val="0"/>
          <w:marTop w:val="0"/>
          <w:marBottom w:val="0"/>
          <w:divBdr>
            <w:top w:val="none" w:sz="0" w:space="0" w:color="auto"/>
            <w:left w:val="none" w:sz="0" w:space="0" w:color="auto"/>
            <w:bottom w:val="none" w:sz="0" w:space="0" w:color="auto"/>
            <w:right w:val="none" w:sz="0" w:space="0" w:color="auto"/>
          </w:divBdr>
        </w:div>
        <w:div w:id="1976596735">
          <w:marLeft w:val="480"/>
          <w:marRight w:val="0"/>
          <w:marTop w:val="0"/>
          <w:marBottom w:val="0"/>
          <w:divBdr>
            <w:top w:val="none" w:sz="0" w:space="0" w:color="auto"/>
            <w:left w:val="none" w:sz="0" w:space="0" w:color="auto"/>
            <w:bottom w:val="none" w:sz="0" w:space="0" w:color="auto"/>
            <w:right w:val="none" w:sz="0" w:space="0" w:color="auto"/>
          </w:divBdr>
        </w:div>
        <w:div w:id="175702179">
          <w:marLeft w:val="480"/>
          <w:marRight w:val="0"/>
          <w:marTop w:val="0"/>
          <w:marBottom w:val="0"/>
          <w:divBdr>
            <w:top w:val="none" w:sz="0" w:space="0" w:color="auto"/>
            <w:left w:val="none" w:sz="0" w:space="0" w:color="auto"/>
            <w:bottom w:val="none" w:sz="0" w:space="0" w:color="auto"/>
            <w:right w:val="none" w:sz="0" w:space="0" w:color="auto"/>
          </w:divBdr>
        </w:div>
      </w:divsChild>
    </w:div>
    <w:div w:id="1624533734">
      <w:bodyDiv w:val="1"/>
      <w:marLeft w:val="0"/>
      <w:marRight w:val="0"/>
      <w:marTop w:val="0"/>
      <w:marBottom w:val="0"/>
      <w:divBdr>
        <w:top w:val="none" w:sz="0" w:space="0" w:color="auto"/>
        <w:left w:val="none" w:sz="0" w:space="0" w:color="auto"/>
        <w:bottom w:val="none" w:sz="0" w:space="0" w:color="auto"/>
        <w:right w:val="none" w:sz="0" w:space="0" w:color="auto"/>
      </w:divBdr>
      <w:divsChild>
        <w:div w:id="1131360946">
          <w:marLeft w:val="480"/>
          <w:marRight w:val="0"/>
          <w:marTop w:val="0"/>
          <w:marBottom w:val="0"/>
          <w:divBdr>
            <w:top w:val="none" w:sz="0" w:space="0" w:color="auto"/>
            <w:left w:val="none" w:sz="0" w:space="0" w:color="auto"/>
            <w:bottom w:val="none" w:sz="0" w:space="0" w:color="auto"/>
            <w:right w:val="none" w:sz="0" w:space="0" w:color="auto"/>
          </w:divBdr>
        </w:div>
        <w:div w:id="271324129">
          <w:marLeft w:val="480"/>
          <w:marRight w:val="0"/>
          <w:marTop w:val="0"/>
          <w:marBottom w:val="0"/>
          <w:divBdr>
            <w:top w:val="none" w:sz="0" w:space="0" w:color="auto"/>
            <w:left w:val="none" w:sz="0" w:space="0" w:color="auto"/>
            <w:bottom w:val="none" w:sz="0" w:space="0" w:color="auto"/>
            <w:right w:val="none" w:sz="0" w:space="0" w:color="auto"/>
          </w:divBdr>
        </w:div>
        <w:div w:id="2136483943">
          <w:marLeft w:val="480"/>
          <w:marRight w:val="0"/>
          <w:marTop w:val="0"/>
          <w:marBottom w:val="0"/>
          <w:divBdr>
            <w:top w:val="none" w:sz="0" w:space="0" w:color="auto"/>
            <w:left w:val="none" w:sz="0" w:space="0" w:color="auto"/>
            <w:bottom w:val="none" w:sz="0" w:space="0" w:color="auto"/>
            <w:right w:val="none" w:sz="0" w:space="0" w:color="auto"/>
          </w:divBdr>
        </w:div>
        <w:div w:id="1257009812">
          <w:marLeft w:val="480"/>
          <w:marRight w:val="0"/>
          <w:marTop w:val="0"/>
          <w:marBottom w:val="0"/>
          <w:divBdr>
            <w:top w:val="none" w:sz="0" w:space="0" w:color="auto"/>
            <w:left w:val="none" w:sz="0" w:space="0" w:color="auto"/>
            <w:bottom w:val="none" w:sz="0" w:space="0" w:color="auto"/>
            <w:right w:val="none" w:sz="0" w:space="0" w:color="auto"/>
          </w:divBdr>
        </w:div>
        <w:div w:id="61946430">
          <w:marLeft w:val="480"/>
          <w:marRight w:val="0"/>
          <w:marTop w:val="0"/>
          <w:marBottom w:val="0"/>
          <w:divBdr>
            <w:top w:val="none" w:sz="0" w:space="0" w:color="auto"/>
            <w:left w:val="none" w:sz="0" w:space="0" w:color="auto"/>
            <w:bottom w:val="none" w:sz="0" w:space="0" w:color="auto"/>
            <w:right w:val="none" w:sz="0" w:space="0" w:color="auto"/>
          </w:divBdr>
        </w:div>
        <w:div w:id="1809399495">
          <w:marLeft w:val="480"/>
          <w:marRight w:val="0"/>
          <w:marTop w:val="0"/>
          <w:marBottom w:val="0"/>
          <w:divBdr>
            <w:top w:val="none" w:sz="0" w:space="0" w:color="auto"/>
            <w:left w:val="none" w:sz="0" w:space="0" w:color="auto"/>
            <w:bottom w:val="none" w:sz="0" w:space="0" w:color="auto"/>
            <w:right w:val="none" w:sz="0" w:space="0" w:color="auto"/>
          </w:divBdr>
        </w:div>
        <w:div w:id="1734114884">
          <w:marLeft w:val="480"/>
          <w:marRight w:val="0"/>
          <w:marTop w:val="0"/>
          <w:marBottom w:val="0"/>
          <w:divBdr>
            <w:top w:val="none" w:sz="0" w:space="0" w:color="auto"/>
            <w:left w:val="none" w:sz="0" w:space="0" w:color="auto"/>
            <w:bottom w:val="none" w:sz="0" w:space="0" w:color="auto"/>
            <w:right w:val="none" w:sz="0" w:space="0" w:color="auto"/>
          </w:divBdr>
        </w:div>
        <w:div w:id="608466195">
          <w:marLeft w:val="480"/>
          <w:marRight w:val="0"/>
          <w:marTop w:val="0"/>
          <w:marBottom w:val="0"/>
          <w:divBdr>
            <w:top w:val="none" w:sz="0" w:space="0" w:color="auto"/>
            <w:left w:val="none" w:sz="0" w:space="0" w:color="auto"/>
            <w:bottom w:val="none" w:sz="0" w:space="0" w:color="auto"/>
            <w:right w:val="none" w:sz="0" w:space="0" w:color="auto"/>
          </w:divBdr>
        </w:div>
        <w:div w:id="183061642">
          <w:marLeft w:val="480"/>
          <w:marRight w:val="0"/>
          <w:marTop w:val="0"/>
          <w:marBottom w:val="0"/>
          <w:divBdr>
            <w:top w:val="none" w:sz="0" w:space="0" w:color="auto"/>
            <w:left w:val="none" w:sz="0" w:space="0" w:color="auto"/>
            <w:bottom w:val="none" w:sz="0" w:space="0" w:color="auto"/>
            <w:right w:val="none" w:sz="0" w:space="0" w:color="auto"/>
          </w:divBdr>
        </w:div>
        <w:div w:id="588733726">
          <w:marLeft w:val="480"/>
          <w:marRight w:val="0"/>
          <w:marTop w:val="0"/>
          <w:marBottom w:val="0"/>
          <w:divBdr>
            <w:top w:val="none" w:sz="0" w:space="0" w:color="auto"/>
            <w:left w:val="none" w:sz="0" w:space="0" w:color="auto"/>
            <w:bottom w:val="none" w:sz="0" w:space="0" w:color="auto"/>
            <w:right w:val="none" w:sz="0" w:space="0" w:color="auto"/>
          </w:divBdr>
        </w:div>
        <w:div w:id="638270568">
          <w:marLeft w:val="480"/>
          <w:marRight w:val="0"/>
          <w:marTop w:val="0"/>
          <w:marBottom w:val="0"/>
          <w:divBdr>
            <w:top w:val="none" w:sz="0" w:space="0" w:color="auto"/>
            <w:left w:val="none" w:sz="0" w:space="0" w:color="auto"/>
            <w:bottom w:val="none" w:sz="0" w:space="0" w:color="auto"/>
            <w:right w:val="none" w:sz="0" w:space="0" w:color="auto"/>
          </w:divBdr>
        </w:div>
        <w:div w:id="2048797301">
          <w:marLeft w:val="480"/>
          <w:marRight w:val="0"/>
          <w:marTop w:val="0"/>
          <w:marBottom w:val="0"/>
          <w:divBdr>
            <w:top w:val="none" w:sz="0" w:space="0" w:color="auto"/>
            <w:left w:val="none" w:sz="0" w:space="0" w:color="auto"/>
            <w:bottom w:val="none" w:sz="0" w:space="0" w:color="auto"/>
            <w:right w:val="none" w:sz="0" w:space="0" w:color="auto"/>
          </w:divBdr>
        </w:div>
        <w:div w:id="207451901">
          <w:marLeft w:val="480"/>
          <w:marRight w:val="0"/>
          <w:marTop w:val="0"/>
          <w:marBottom w:val="0"/>
          <w:divBdr>
            <w:top w:val="none" w:sz="0" w:space="0" w:color="auto"/>
            <w:left w:val="none" w:sz="0" w:space="0" w:color="auto"/>
            <w:bottom w:val="none" w:sz="0" w:space="0" w:color="auto"/>
            <w:right w:val="none" w:sz="0" w:space="0" w:color="auto"/>
          </w:divBdr>
        </w:div>
        <w:div w:id="1614480737">
          <w:marLeft w:val="480"/>
          <w:marRight w:val="0"/>
          <w:marTop w:val="0"/>
          <w:marBottom w:val="0"/>
          <w:divBdr>
            <w:top w:val="none" w:sz="0" w:space="0" w:color="auto"/>
            <w:left w:val="none" w:sz="0" w:space="0" w:color="auto"/>
            <w:bottom w:val="none" w:sz="0" w:space="0" w:color="auto"/>
            <w:right w:val="none" w:sz="0" w:space="0" w:color="auto"/>
          </w:divBdr>
        </w:div>
        <w:div w:id="930971369">
          <w:marLeft w:val="480"/>
          <w:marRight w:val="0"/>
          <w:marTop w:val="0"/>
          <w:marBottom w:val="0"/>
          <w:divBdr>
            <w:top w:val="none" w:sz="0" w:space="0" w:color="auto"/>
            <w:left w:val="none" w:sz="0" w:space="0" w:color="auto"/>
            <w:bottom w:val="none" w:sz="0" w:space="0" w:color="auto"/>
            <w:right w:val="none" w:sz="0" w:space="0" w:color="auto"/>
          </w:divBdr>
        </w:div>
        <w:div w:id="1725056276">
          <w:marLeft w:val="480"/>
          <w:marRight w:val="0"/>
          <w:marTop w:val="0"/>
          <w:marBottom w:val="0"/>
          <w:divBdr>
            <w:top w:val="none" w:sz="0" w:space="0" w:color="auto"/>
            <w:left w:val="none" w:sz="0" w:space="0" w:color="auto"/>
            <w:bottom w:val="none" w:sz="0" w:space="0" w:color="auto"/>
            <w:right w:val="none" w:sz="0" w:space="0" w:color="auto"/>
          </w:divBdr>
        </w:div>
        <w:div w:id="404301168">
          <w:marLeft w:val="480"/>
          <w:marRight w:val="0"/>
          <w:marTop w:val="0"/>
          <w:marBottom w:val="0"/>
          <w:divBdr>
            <w:top w:val="none" w:sz="0" w:space="0" w:color="auto"/>
            <w:left w:val="none" w:sz="0" w:space="0" w:color="auto"/>
            <w:bottom w:val="none" w:sz="0" w:space="0" w:color="auto"/>
            <w:right w:val="none" w:sz="0" w:space="0" w:color="auto"/>
          </w:divBdr>
        </w:div>
        <w:div w:id="340473959">
          <w:marLeft w:val="480"/>
          <w:marRight w:val="0"/>
          <w:marTop w:val="0"/>
          <w:marBottom w:val="0"/>
          <w:divBdr>
            <w:top w:val="none" w:sz="0" w:space="0" w:color="auto"/>
            <w:left w:val="none" w:sz="0" w:space="0" w:color="auto"/>
            <w:bottom w:val="none" w:sz="0" w:space="0" w:color="auto"/>
            <w:right w:val="none" w:sz="0" w:space="0" w:color="auto"/>
          </w:divBdr>
        </w:div>
        <w:div w:id="1192381877">
          <w:marLeft w:val="480"/>
          <w:marRight w:val="0"/>
          <w:marTop w:val="0"/>
          <w:marBottom w:val="0"/>
          <w:divBdr>
            <w:top w:val="none" w:sz="0" w:space="0" w:color="auto"/>
            <w:left w:val="none" w:sz="0" w:space="0" w:color="auto"/>
            <w:bottom w:val="none" w:sz="0" w:space="0" w:color="auto"/>
            <w:right w:val="none" w:sz="0" w:space="0" w:color="auto"/>
          </w:divBdr>
        </w:div>
        <w:div w:id="297539438">
          <w:marLeft w:val="480"/>
          <w:marRight w:val="0"/>
          <w:marTop w:val="0"/>
          <w:marBottom w:val="0"/>
          <w:divBdr>
            <w:top w:val="none" w:sz="0" w:space="0" w:color="auto"/>
            <w:left w:val="none" w:sz="0" w:space="0" w:color="auto"/>
            <w:bottom w:val="none" w:sz="0" w:space="0" w:color="auto"/>
            <w:right w:val="none" w:sz="0" w:space="0" w:color="auto"/>
          </w:divBdr>
        </w:div>
        <w:div w:id="700864460">
          <w:marLeft w:val="480"/>
          <w:marRight w:val="0"/>
          <w:marTop w:val="0"/>
          <w:marBottom w:val="0"/>
          <w:divBdr>
            <w:top w:val="none" w:sz="0" w:space="0" w:color="auto"/>
            <w:left w:val="none" w:sz="0" w:space="0" w:color="auto"/>
            <w:bottom w:val="none" w:sz="0" w:space="0" w:color="auto"/>
            <w:right w:val="none" w:sz="0" w:space="0" w:color="auto"/>
          </w:divBdr>
        </w:div>
        <w:div w:id="971402090">
          <w:marLeft w:val="480"/>
          <w:marRight w:val="0"/>
          <w:marTop w:val="0"/>
          <w:marBottom w:val="0"/>
          <w:divBdr>
            <w:top w:val="none" w:sz="0" w:space="0" w:color="auto"/>
            <w:left w:val="none" w:sz="0" w:space="0" w:color="auto"/>
            <w:bottom w:val="none" w:sz="0" w:space="0" w:color="auto"/>
            <w:right w:val="none" w:sz="0" w:space="0" w:color="auto"/>
          </w:divBdr>
        </w:div>
        <w:div w:id="1981424749">
          <w:marLeft w:val="480"/>
          <w:marRight w:val="0"/>
          <w:marTop w:val="0"/>
          <w:marBottom w:val="0"/>
          <w:divBdr>
            <w:top w:val="none" w:sz="0" w:space="0" w:color="auto"/>
            <w:left w:val="none" w:sz="0" w:space="0" w:color="auto"/>
            <w:bottom w:val="none" w:sz="0" w:space="0" w:color="auto"/>
            <w:right w:val="none" w:sz="0" w:space="0" w:color="auto"/>
          </w:divBdr>
        </w:div>
        <w:div w:id="2053458897">
          <w:marLeft w:val="480"/>
          <w:marRight w:val="0"/>
          <w:marTop w:val="0"/>
          <w:marBottom w:val="0"/>
          <w:divBdr>
            <w:top w:val="none" w:sz="0" w:space="0" w:color="auto"/>
            <w:left w:val="none" w:sz="0" w:space="0" w:color="auto"/>
            <w:bottom w:val="none" w:sz="0" w:space="0" w:color="auto"/>
            <w:right w:val="none" w:sz="0" w:space="0" w:color="auto"/>
          </w:divBdr>
        </w:div>
        <w:div w:id="2127917841">
          <w:marLeft w:val="480"/>
          <w:marRight w:val="0"/>
          <w:marTop w:val="0"/>
          <w:marBottom w:val="0"/>
          <w:divBdr>
            <w:top w:val="none" w:sz="0" w:space="0" w:color="auto"/>
            <w:left w:val="none" w:sz="0" w:space="0" w:color="auto"/>
            <w:bottom w:val="none" w:sz="0" w:space="0" w:color="auto"/>
            <w:right w:val="none" w:sz="0" w:space="0" w:color="auto"/>
          </w:divBdr>
        </w:div>
        <w:div w:id="2054962829">
          <w:marLeft w:val="480"/>
          <w:marRight w:val="0"/>
          <w:marTop w:val="0"/>
          <w:marBottom w:val="0"/>
          <w:divBdr>
            <w:top w:val="none" w:sz="0" w:space="0" w:color="auto"/>
            <w:left w:val="none" w:sz="0" w:space="0" w:color="auto"/>
            <w:bottom w:val="none" w:sz="0" w:space="0" w:color="auto"/>
            <w:right w:val="none" w:sz="0" w:space="0" w:color="auto"/>
          </w:divBdr>
        </w:div>
        <w:div w:id="625428092">
          <w:marLeft w:val="480"/>
          <w:marRight w:val="0"/>
          <w:marTop w:val="0"/>
          <w:marBottom w:val="0"/>
          <w:divBdr>
            <w:top w:val="none" w:sz="0" w:space="0" w:color="auto"/>
            <w:left w:val="none" w:sz="0" w:space="0" w:color="auto"/>
            <w:bottom w:val="none" w:sz="0" w:space="0" w:color="auto"/>
            <w:right w:val="none" w:sz="0" w:space="0" w:color="auto"/>
          </w:divBdr>
        </w:div>
        <w:div w:id="1776486860">
          <w:marLeft w:val="480"/>
          <w:marRight w:val="0"/>
          <w:marTop w:val="0"/>
          <w:marBottom w:val="0"/>
          <w:divBdr>
            <w:top w:val="none" w:sz="0" w:space="0" w:color="auto"/>
            <w:left w:val="none" w:sz="0" w:space="0" w:color="auto"/>
            <w:bottom w:val="none" w:sz="0" w:space="0" w:color="auto"/>
            <w:right w:val="none" w:sz="0" w:space="0" w:color="auto"/>
          </w:divBdr>
        </w:div>
        <w:div w:id="709182174">
          <w:marLeft w:val="480"/>
          <w:marRight w:val="0"/>
          <w:marTop w:val="0"/>
          <w:marBottom w:val="0"/>
          <w:divBdr>
            <w:top w:val="none" w:sz="0" w:space="0" w:color="auto"/>
            <w:left w:val="none" w:sz="0" w:space="0" w:color="auto"/>
            <w:bottom w:val="none" w:sz="0" w:space="0" w:color="auto"/>
            <w:right w:val="none" w:sz="0" w:space="0" w:color="auto"/>
          </w:divBdr>
        </w:div>
        <w:div w:id="355039979">
          <w:marLeft w:val="480"/>
          <w:marRight w:val="0"/>
          <w:marTop w:val="0"/>
          <w:marBottom w:val="0"/>
          <w:divBdr>
            <w:top w:val="none" w:sz="0" w:space="0" w:color="auto"/>
            <w:left w:val="none" w:sz="0" w:space="0" w:color="auto"/>
            <w:bottom w:val="none" w:sz="0" w:space="0" w:color="auto"/>
            <w:right w:val="none" w:sz="0" w:space="0" w:color="auto"/>
          </w:divBdr>
        </w:div>
        <w:div w:id="1578323958">
          <w:marLeft w:val="480"/>
          <w:marRight w:val="0"/>
          <w:marTop w:val="0"/>
          <w:marBottom w:val="0"/>
          <w:divBdr>
            <w:top w:val="none" w:sz="0" w:space="0" w:color="auto"/>
            <w:left w:val="none" w:sz="0" w:space="0" w:color="auto"/>
            <w:bottom w:val="none" w:sz="0" w:space="0" w:color="auto"/>
            <w:right w:val="none" w:sz="0" w:space="0" w:color="auto"/>
          </w:divBdr>
        </w:div>
        <w:div w:id="841823769">
          <w:marLeft w:val="480"/>
          <w:marRight w:val="0"/>
          <w:marTop w:val="0"/>
          <w:marBottom w:val="0"/>
          <w:divBdr>
            <w:top w:val="none" w:sz="0" w:space="0" w:color="auto"/>
            <w:left w:val="none" w:sz="0" w:space="0" w:color="auto"/>
            <w:bottom w:val="none" w:sz="0" w:space="0" w:color="auto"/>
            <w:right w:val="none" w:sz="0" w:space="0" w:color="auto"/>
          </w:divBdr>
        </w:div>
        <w:div w:id="1366908827">
          <w:marLeft w:val="480"/>
          <w:marRight w:val="0"/>
          <w:marTop w:val="0"/>
          <w:marBottom w:val="0"/>
          <w:divBdr>
            <w:top w:val="none" w:sz="0" w:space="0" w:color="auto"/>
            <w:left w:val="none" w:sz="0" w:space="0" w:color="auto"/>
            <w:bottom w:val="none" w:sz="0" w:space="0" w:color="auto"/>
            <w:right w:val="none" w:sz="0" w:space="0" w:color="auto"/>
          </w:divBdr>
        </w:div>
        <w:div w:id="1447431436">
          <w:marLeft w:val="480"/>
          <w:marRight w:val="0"/>
          <w:marTop w:val="0"/>
          <w:marBottom w:val="0"/>
          <w:divBdr>
            <w:top w:val="none" w:sz="0" w:space="0" w:color="auto"/>
            <w:left w:val="none" w:sz="0" w:space="0" w:color="auto"/>
            <w:bottom w:val="none" w:sz="0" w:space="0" w:color="auto"/>
            <w:right w:val="none" w:sz="0" w:space="0" w:color="auto"/>
          </w:divBdr>
        </w:div>
        <w:div w:id="1217594617">
          <w:marLeft w:val="480"/>
          <w:marRight w:val="0"/>
          <w:marTop w:val="0"/>
          <w:marBottom w:val="0"/>
          <w:divBdr>
            <w:top w:val="none" w:sz="0" w:space="0" w:color="auto"/>
            <w:left w:val="none" w:sz="0" w:space="0" w:color="auto"/>
            <w:bottom w:val="none" w:sz="0" w:space="0" w:color="auto"/>
            <w:right w:val="none" w:sz="0" w:space="0" w:color="auto"/>
          </w:divBdr>
        </w:div>
        <w:div w:id="1761172158">
          <w:marLeft w:val="480"/>
          <w:marRight w:val="0"/>
          <w:marTop w:val="0"/>
          <w:marBottom w:val="0"/>
          <w:divBdr>
            <w:top w:val="none" w:sz="0" w:space="0" w:color="auto"/>
            <w:left w:val="none" w:sz="0" w:space="0" w:color="auto"/>
            <w:bottom w:val="none" w:sz="0" w:space="0" w:color="auto"/>
            <w:right w:val="none" w:sz="0" w:space="0" w:color="auto"/>
          </w:divBdr>
        </w:div>
        <w:div w:id="1640765609">
          <w:marLeft w:val="480"/>
          <w:marRight w:val="0"/>
          <w:marTop w:val="0"/>
          <w:marBottom w:val="0"/>
          <w:divBdr>
            <w:top w:val="none" w:sz="0" w:space="0" w:color="auto"/>
            <w:left w:val="none" w:sz="0" w:space="0" w:color="auto"/>
            <w:bottom w:val="none" w:sz="0" w:space="0" w:color="auto"/>
            <w:right w:val="none" w:sz="0" w:space="0" w:color="auto"/>
          </w:divBdr>
        </w:div>
        <w:div w:id="1182359203">
          <w:marLeft w:val="480"/>
          <w:marRight w:val="0"/>
          <w:marTop w:val="0"/>
          <w:marBottom w:val="0"/>
          <w:divBdr>
            <w:top w:val="none" w:sz="0" w:space="0" w:color="auto"/>
            <w:left w:val="none" w:sz="0" w:space="0" w:color="auto"/>
            <w:bottom w:val="none" w:sz="0" w:space="0" w:color="auto"/>
            <w:right w:val="none" w:sz="0" w:space="0" w:color="auto"/>
          </w:divBdr>
        </w:div>
      </w:divsChild>
    </w:div>
    <w:div w:id="1624846857">
      <w:bodyDiv w:val="1"/>
      <w:marLeft w:val="0"/>
      <w:marRight w:val="0"/>
      <w:marTop w:val="0"/>
      <w:marBottom w:val="0"/>
      <w:divBdr>
        <w:top w:val="none" w:sz="0" w:space="0" w:color="auto"/>
        <w:left w:val="none" w:sz="0" w:space="0" w:color="auto"/>
        <w:bottom w:val="none" w:sz="0" w:space="0" w:color="auto"/>
        <w:right w:val="none" w:sz="0" w:space="0" w:color="auto"/>
      </w:divBdr>
    </w:div>
    <w:div w:id="1624850856">
      <w:bodyDiv w:val="1"/>
      <w:marLeft w:val="0"/>
      <w:marRight w:val="0"/>
      <w:marTop w:val="0"/>
      <w:marBottom w:val="0"/>
      <w:divBdr>
        <w:top w:val="none" w:sz="0" w:space="0" w:color="auto"/>
        <w:left w:val="none" w:sz="0" w:space="0" w:color="auto"/>
        <w:bottom w:val="none" w:sz="0" w:space="0" w:color="auto"/>
        <w:right w:val="none" w:sz="0" w:space="0" w:color="auto"/>
      </w:divBdr>
    </w:div>
    <w:div w:id="1625039419">
      <w:bodyDiv w:val="1"/>
      <w:marLeft w:val="0"/>
      <w:marRight w:val="0"/>
      <w:marTop w:val="0"/>
      <w:marBottom w:val="0"/>
      <w:divBdr>
        <w:top w:val="none" w:sz="0" w:space="0" w:color="auto"/>
        <w:left w:val="none" w:sz="0" w:space="0" w:color="auto"/>
        <w:bottom w:val="none" w:sz="0" w:space="0" w:color="auto"/>
        <w:right w:val="none" w:sz="0" w:space="0" w:color="auto"/>
      </w:divBdr>
    </w:div>
    <w:div w:id="1625697588">
      <w:bodyDiv w:val="1"/>
      <w:marLeft w:val="0"/>
      <w:marRight w:val="0"/>
      <w:marTop w:val="0"/>
      <w:marBottom w:val="0"/>
      <w:divBdr>
        <w:top w:val="none" w:sz="0" w:space="0" w:color="auto"/>
        <w:left w:val="none" w:sz="0" w:space="0" w:color="auto"/>
        <w:bottom w:val="none" w:sz="0" w:space="0" w:color="auto"/>
        <w:right w:val="none" w:sz="0" w:space="0" w:color="auto"/>
      </w:divBdr>
    </w:div>
    <w:div w:id="1626276615">
      <w:bodyDiv w:val="1"/>
      <w:marLeft w:val="0"/>
      <w:marRight w:val="0"/>
      <w:marTop w:val="0"/>
      <w:marBottom w:val="0"/>
      <w:divBdr>
        <w:top w:val="none" w:sz="0" w:space="0" w:color="auto"/>
        <w:left w:val="none" w:sz="0" w:space="0" w:color="auto"/>
        <w:bottom w:val="none" w:sz="0" w:space="0" w:color="auto"/>
        <w:right w:val="none" w:sz="0" w:space="0" w:color="auto"/>
      </w:divBdr>
    </w:div>
    <w:div w:id="1626306956">
      <w:bodyDiv w:val="1"/>
      <w:marLeft w:val="0"/>
      <w:marRight w:val="0"/>
      <w:marTop w:val="0"/>
      <w:marBottom w:val="0"/>
      <w:divBdr>
        <w:top w:val="none" w:sz="0" w:space="0" w:color="auto"/>
        <w:left w:val="none" w:sz="0" w:space="0" w:color="auto"/>
        <w:bottom w:val="none" w:sz="0" w:space="0" w:color="auto"/>
        <w:right w:val="none" w:sz="0" w:space="0" w:color="auto"/>
      </w:divBdr>
    </w:div>
    <w:div w:id="1627158766">
      <w:bodyDiv w:val="1"/>
      <w:marLeft w:val="0"/>
      <w:marRight w:val="0"/>
      <w:marTop w:val="0"/>
      <w:marBottom w:val="0"/>
      <w:divBdr>
        <w:top w:val="none" w:sz="0" w:space="0" w:color="auto"/>
        <w:left w:val="none" w:sz="0" w:space="0" w:color="auto"/>
        <w:bottom w:val="none" w:sz="0" w:space="0" w:color="auto"/>
        <w:right w:val="none" w:sz="0" w:space="0" w:color="auto"/>
      </w:divBdr>
    </w:div>
    <w:div w:id="1628009343">
      <w:bodyDiv w:val="1"/>
      <w:marLeft w:val="0"/>
      <w:marRight w:val="0"/>
      <w:marTop w:val="0"/>
      <w:marBottom w:val="0"/>
      <w:divBdr>
        <w:top w:val="none" w:sz="0" w:space="0" w:color="auto"/>
        <w:left w:val="none" w:sz="0" w:space="0" w:color="auto"/>
        <w:bottom w:val="none" w:sz="0" w:space="0" w:color="auto"/>
        <w:right w:val="none" w:sz="0" w:space="0" w:color="auto"/>
      </w:divBdr>
      <w:divsChild>
        <w:div w:id="264964038">
          <w:marLeft w:val="480"/>
          <w:marRight w:val="0"/>
          <w:marTop w:val="0"/>
          <w:marBottom w:val="0"/>
          <w:divBdr>
            <w:top w:val="none" w:sz="0" w:space="0" w:color="auto"/>
            <w:left w:val="none" w:sz="0" w:space="0" w:color="auto"/>
            <w:bottom w:val="none" w:sz="0" w:space="0" w:color="auto"/>
            <w:right w:val="none" w:sz="0" w:space="0" w:color="auto"/>
          </w:divBdr>
        </w:div>
        <w:div w:id="650208107">
          <w:marLeft w:val="480"/>
          <w:marRight w:val="0"/>
          <w:marTop w:val="0"/>
          <w:marBottom w:val="0"/>
          <w:divBdr>
            <w:top w:val="none" w:sz="0" w:space="0" w:color="auto"/>
            <w:left w:val="none" w:sz="0" w:space="0" w:color="auto"/>
            <w:bottom w:val="none" w:sz="0" w:space="0" w:color="auto"/>
            <w:right w:val="none" w:sz="0" w:space="0" w:color="auto"/>
          </w:divBdr>
        </w:div>
        <w:div w:id="895431045">
          <w:marLeft w:val="480"/>
          <w:marRight w:val="0"/>
          <w:marTop w:val="0"/>
          <w:marBottom w:val="0"/>
          <w:divBdr>
            <w:top w:val="none" w:sz="0" w:space="0" w:color="auto"/>
            <w:left w:val="none" w:sz="0" w:space="0" w:color="auto"/>
            <w:bottom w:val="none" w:sz="0" w:space="0" w:color="auto"/>
            <w:right w:val="none" w:sz="0" w:space="0" w:color="auto"/>
          </w:divBdr>
        </w:div>
        <w:div w:id="1115561842">
          <w:marLeft w:val="480"/>
          <w:marRight w:val="0"/>
          <w:marTop w:val="0"/>
          <w:marBottom w:val="0"/>
          <w:divBdr>
            <w:top w:val="none" w:sz="0" w:space="0" w:color="auto"/>
            <w:left w:val="none" w:sz="0" w:space="0" w:color="auto"/>
            <w:bottom w:val="none" w:sz="0" w:space="0" w:color="auto"/>
            <w:right w:val="none" w:sz="0" w:space="0" w:color="auto"/>
          </w:divBdr>
        </w:div>
        <w:div w:id="1551259484">
          <w:marLeft w:val="480"/>
          <w:marRight w:val="0"/>
          <w:marTop w:val="0"/>
          <w:marBottom w:val="0"/>
          <w:divBdr>
            <w:top w:val="none" w:sz="0" w:space="0" w:color="auto"/>
            <w:left w:val="none" w:sz="0" w:space="0" w:color="auto"/>
            <w:bottom w:val="none" w:sz="0" w:space="0" w:color="auto"/>
            <w:right w:val="none" w:sz="0" w:space="0" w:color="auto"/>
          </w:divBdr>
        </w:div>
        <w:div w:id="1605570426">
          <w:marLeft w:val="480"/>
          <w:marRight w:val="0"/>
          <w:marTop w:val="0"/>
          <w:marBottom w:val="0"/>
          <w:divBdr>
            <w:top w:val="none" w:sz="0" w:space="0" w:color="auto"/>
            <w:left w:val="none" w:sz="0" w:space="0" w:color="auto"/>
            <w:bottom w:val="none" w:sz="0" w:space="0" w:color="auto"/>
            <w:right w:val="none" w:sz="0" w:space="0" w:color="auto"/>
          </w:divBdr>
        </w:div>
        <w:div w:id="1561748692">
          <w:marLeft w:val="480"/>
          <w:marRight w:val="0"/>
          <w:marTop w:val="0"/>
          <w:marBottom w:val="0"/>
          <w:divBdr>
            <w:top w:val="none" w:sz="0" w:space="0" w:color="auto"/>
            <w:left w:val="none" w:sz="0" w:space="0" w:color="auto"/>
            <w:bottom w:val="none" w:sz="0" w:space="0" w:color="auto"/>
            <w:right w:val="none" w:sz="0" w:space="0" w:color="auto"/>
          </w:divBdr>
        </w:div>
        <w:div w:id="1675106513">
          <w:marLeft w:val="480"/>
          <w:marRight w:val="0"/>
          <w:marTop w:val="0"/>
          <w:marBottom w:val="0"/>
          <w:divBdr>
            <w:top w:val="none" w:sz="0" w:space="0" w:color="auto"/>
            <w:left w:val="none" w:sz="0" w:space="0" w:color="auto"/>
            <w:bottom w:val="none" w:sz="0" w:space="0" w:color="auto"/>
            <w:right w:val="none" w:sz="0" w:space="0" w:color="auto"/>
          </w:divBdr>
        </w:div>
        <w:div w:id="170534531">
          <w:marLeft w:val="480"/>
          <w:marRight w:val="0"/>
          <w:marTop w:val="0"/>
          <w:marBottom w:val="0"/>
          <w:divBdr>
            <w:top w:val="none" w:sz="0" w:space="0" w:color="auto"/>
            <w:left w:val="none" w:sz="0" w:space="0" w:color="auto"/>
            <w:bottom w:val="none" w:sz="0" w:space="0" w:color="auto"/>
            <w:right w:val="none" w:sz="0" w:space="0" w:color="auto"/>
          </w:divBdr>
        </w:div>
        <w:div w:id="2010979513">
          <w:marLeft w:val="480"/>
          <w:marRight w:val="0"/>
          <w:marTop w:val="0"/>
          <w:marBottom w:val="0"/>
          <w:divBdr>
            <w:top w:val="none" w:sz="0" w:space="0" w:color="auto"/>
            <w:left w:val="none" w:sz="0" w:space="0" w:color="auto"/>
            <w:bottom w:val="none" w:sz="0" w:space="0" w:color="auto"/>
            <w:right w:val="none" w:sz="0" w:space="0" w:color="auto"/>
          </w:divBdr>
        </w:div>
        <w:div w:id="2060081954">
          <w:marLeft w:val="480"/>
          <w:marRight w:val="0"/>
          <w:marTop w:val="0"/>
          <w:marBottom w:val="0"/>
          <w:divBdr>
            <w:top w:val="none" w:sz="0" w:space="0" w:color="auto"/>
            <w:left w:val="none" w:sz="0" w:space="0" w:color="auto"/>
            <w:bottom w:val="none" w:sz="0" w:space="0" w:color="auto"/>
            <w:right w:val="none" w:sz="0" w:space="0" w:color="auto"/>
          </w:divBdr>
        </w:div>
        <w:div w:id="2064211458">
          <w:marLeft w:val="480"/>
          <w:marRight w:val="0"/>
          <w:marTop w:val="0"/>
          <w:marBottom w:val="0"/>
          <w:divBdr>
            <w:top w:val="none" w:sz="0" w:space="0" w:color="auto"/>
            <w:left w:val="none" w:sz="0" w:space="0" w:color="auto"/>
            <w:bottom w:val="none" w:sz="0" w:space="0" w:color="auto"/>
            <w:right w:val="none" w:sz="0" w:space="0" w:color="auto"/>
          </w:divBdr>
        </w:div>
        <w:div w:id="163710460">
          <w:marLeft w:val="480"/>
          <w:marRight w:val="0"/>
          <w:marTop w:val="0"/>
          <w:marBottom w:val="0"/>
          <w:divBdr>
            <w:top w:val="none" w:sz="0" w:space="0" w:color="auto"/>
            <w:left w:val="none" w:sz="0" w:space="0" w:color="auto"/>
            <w:bottom w:val="none" w:sz="0" w:space="0" w:color="auto"/>
            <w:right w:val="none" w:sz="0" w:space="0" w:color="auto"/>
          </w:divBdr>
        </w:div>
        <w:div w:id="959384324">
          <w:marLeft w:val="480"/>
          <w:marRight w:val="0"/>
          <w:marTop w:val="0"/>
          <w:marBottom w:val="0"/>
          <w:divBdr>
            <w:top w:val="none" w:sz="0" w:space="0" w:color="auto"/>
            <w:left w:val="none" w:sz="0" w:space="0" w:color="auto"/>
            <w:bottom w:val="none" w:sz="0" w:space="0" w:color="auto"/>
            <w:right w:val="none" w:sz="0" w:space="0" w:color="auto"/>
          </w:divBdr>
        </w:div>
        <w:div w:id="472524835">
          <w:marLeft w:val="480"/>
          <w:marRight w:val="0"/>
          <w:marTop w:val="0"/>
          <w:marBottom w:val="0"/>
          <w:divBdr>
            <w:top w:val="none" w:sz="0" w:space="0" w:color="auto"/>
            <w:left w:val="none" w:sz="0" w:space="0" w:color="auto"/>
            <w:bottom w:val="none" w:sz="0" w:space="0" w:color="auto"/>
            <w:right w:val="none" w:sz="0" w:space="0" w:color="auto"/>
          </w:divBdr>
        </w:div>
        <w:div w:id="1647977059">
          <w:marLeft w:val="480"/>
          <w:marRight w:val="0"/>
          <w:marTop w:val="0"/>
          <w:marBottom w:val="0"/>
          <w:divBdr>
            <w:top w:val="none" w:sz="0" w:space="0" w:color="auto"/>
            <w:left w:val="none" w:sz="0" w:space="0" w:color="auto"/>
            <w:bottom w:val="none" w:sz="0" w:space="0" w:color="auto"/>
            <w:right w:val="none" w:sz="0" w:space="0" w:color="auto"/>
          </w:divBdr>
        </w:div>
        <w:div w:id="1768186765">
          <w:marLeft w:val="480"/>
          <w:marRight w:val="0"/>
          <w:marTop w:val="0"/>
          <w:marBottom w:val="0"/>
          <w:divBdr>
            <w:top w:val="none" w:sz="0" w:space="0" w:color="auto"/>
            <w:left w:val="none" w:sz="0" w:space="0" w:color="auto"/>
            <w:bottom w:val="none" w:sz="0" w:space="0" w:color="auto"/>
            <w:right w:val="none" w:sz="0" w:space="0" w:color="auto"/>
          </w:divBdr>
        </w:div>
        <w:div w:id="413667551">
          <w:marLeft w:val="480"/>
          <w:marRight w:val="0"/>
          <w:marTop w:val="0"/>
          <w:marBottom w:val="0"/>
          <w:divBdr>
            <w:top w:val="none" w:sz="0" w:space="0" w:color="auto"/>
            <w:left w:val="none" w:sz="0" w:space="0" w:color="auto"/>
            <w:bottom w:val="none" w:sz="0" w:space="0" w:color="auto"/>
            <w:right w:val="none" w:sz="0" w:space="0" w:color="auto"/>
          </w:divBdr>
        </w:div>
        <w:div w:id="2063095155">
          <w:marLeft w:val="480"/>
          <w:marRight w:val="0"/>
          <w:marTop w:val="0"/>
          <w:marBottom w:val="0"/>
          <w:divBdr>
            <w:top w:val="none" w:sz="0" w:space="0" w:color="auto"/>
            <w:left w:val="none" w:sz="0" w:space="0" w:color="auto"/>
            <w:bottom w:val="none" w:sz="0" w:space="0" w:color="auto"/>
            <w:right w:val="none" w:sz="0" w:space="0" w:color="auto"/>
          </w:divBdr>
        </w:div>
        <w:div w:id="1010448659">
          <w:marLeft w:val="480"/>
          <w:marRight w:val="0"/>
          <w:marTop w:val="0"/>
          <w:marBottom w:val="0"/>
          <w:divBdr>
            <w:top w:val="none" w:sz="0" w:space="0" w:color="auto"/>
            <w:left w:val="none" w:sz="0" w:space="0" w:color="auto"/>
            <w:bottom w:val="none" w:sz="0" w:space="0" w:color="auto"/>
            <w:right w:val="none" w:sz="0" w:space="0" w:color="auto"/>
          </w:divBdr>
        </w:div>
        <w:div w:id="907376067">
          <w:marLeft w:val="480"/>
          <w:marRight w:val="0"/>
          <w:marTop w:val="0"/>
          <w:marBottom w:val="0"/>
          <w:divBdr>
            <w:top w:val="none" w:sz="0" w:space="0" w:color="auto"/>
            <w:left w:val="none" w:sz="0" w:space="0" w:color="auto"/>
            <w:bottom w:val="none" w:sz="0" w:space="0" w:color="auto"/>
            <w:right w:val="none" w:sz="0" w:space="0" w:color="auto"/>
          </w:divBdr>
        </w:div>
        <w:div w:id="880439127">
          <w:marLeft w:val="480"/>
          <w:marRight w:val="0"/>
          <w:marTop w:val="0"/>
          <w:marBottom w:val="0"/>
          <w:divBdr>
            <w:top w:val="none" w:sz="0" w:space="0" w:color="auto"/>
            <w:left w:val="none" w:sz="0" w:space="0" w:color="auto"/>
            <w:bottom w:val="none" w:sz="0" w:space="0" w:color="auto"/>
            <w:right w:val="none" w:sz="0" w:space="0" w:color="auto"/>
          </w:divBdr>
        </w:div>
        <w:div w:id="431820661">
          <w:marLeft w:val="480"/>
          <w:marRight w:val="0"/>
          <w:marTop w:val="0"/>
          <w:marBottom w:val="0"/>
          <w:divBdr>
            <w:top w:val="none" w:sz="0" w:space="0" w:color="auto"/>
            <w:left w:val="none" w:sz="0" w:space="0" w:color="auto"/>
            <w:bottom w:val="none" w:sz="0" w:space="0" w:color="auto"/>
            <w:right w:val="none" w:sz="0" w:space="0" w:color="auto"/>
          </w:divBdr>
        </w:div>
        <w:div w:id="401492550">
          <w:marLeft w:val="480"/>
          <w:marRight w:val="0"/>
          <w:marTop w:val="0"/>
          <w:marBottom w:val="0"/>
          <w:divBdr>
            <w:top w:val="none" w:sz="0" w:space="0" w:color="auto"/>
            <w:left w:val="none" w:sz="0" w:space="0" w:color="auto"/>
            <w:bottom w:val="none" w:sz="0" w:space="0" w:color="auto"/>
            <w:right w:val="none" w:sz="0" w:space="0" w:color="auto"/>
          </w:divBdr>
        </w:div>
        <w:div w:id="382799497">
          <w:marLeft w:val="480"/>
          <w:marRight w:val="0"/>
          <w:marTop w:val="0"/>
          <w:marBottom w:val="0"/>
          <w:divBdr>
            <w:top w:val="none" w:sz="0" w:space="0" w:color="auto"/>
            <w:left w:val="none" w:sz="0" w:space="0" w:color="auto"/>
            <w:bottom w:val="none" w:sz="0" w:space="0" w:color="auto"/>
            <w:right w:val="none" w:sz="0" w:space="0" w:color="auto"/>
          </w:divBdr>
        </w:div>
        <w:div w:id="1713766947">
          <w:marLeft w:val="480"/>
          <w:marRight w:val="0"/>
          <w:marTop w:val="0"/>
          <w:marBottom w:val="0"/>
          <w:divBdr>
            <w:top w:val="none" w:sz="0" w:space="0" w:color="auto"/>
            <w:left w:val="none" w:sz="0" w:space="0" w:color="auto"/>
            <w:bottom w:val="none" w:sz="0" w:space="0" w:color="auto"/>
            <w:right w:val="none" w:sz="0" w:space="0" w:color="auto"/>
          </w:divBdr>
        </w:div>
        <w:div w:id="99495566">
          <w:marLeft w:val="480"/>
          <w:marRight w:val="0"/>
          <w:marTop w:val="0"/>
          <w:marBottom w:val="0"/>
          <w:divBdr>
            <w:top w:val="none" w:sz="0" w:space="0" w:color="auto"/>
            <w:left w:val="none" w:sz="0" w:space="0" w:color="auto"/>
            <w:bottom w:val="none" w:sz="0" w:space="0" w:color="auto"/>
            <w:right w:val="none" w:sz="0" w:space="0" w:color="auto"/>
          </w:divBdr>
        </w:div>
        <w:div w:id="897861263">
          <w:marLeft w:val="480"/>
          <w:marRight w:val="0"/>
          <w:marTop w:val="0"/>
          <w:marBottom w:val="0"/>
          <w:divBdr>
            <w:top w:val="none" w:sz="0" w:space="0" w:color="auto"/>
            <w:left w:val="none" w:sz="0" w:space="0" w:color="auto"/>
            <w:bottom w:val="none" w:sz="0" w:space="0" w:color="auto"/>
            <w:right w:val="none" w:sz="0" w:space="0" w:color="auto"/>
          </w:divBdr>
        </w:div>
        <w:div w:id="1007438661">
          <w:marLeft w:val="480"/>
          <w:marRight w:val="0"/>
          <w:marTop w:val="0"/>
          <w:marBottom w:val="0"/>
          <w:divBdr>
            <w:top w:val="none" w:sz="0" w:space="0" w:color="auto"/>
            <w:left w:val="none" w:sz="0" w:space="0" w:color="auto"/>
            <w:bottom w:val="none" w:sz="0" w:space="0" w:color="auto"/>
            <w:right w:val="none" w:sz="0" w:space="0" w:color="auto"/>
          </w:divBdr>
        </w:div>
        <w:div w:id="1282611126">
          <w:marLeft w:val="480"/>
          <w:marRight w:val="0"/>
          <w:marTop w:val="0"/>
          <w:marBottom w:val="0"/>
          <w:divBdr>
            <w:top w:val="none" w:sz="0" w:space="0" w:color="auto"/>
            <w:left w:val="none" w:sz="0" w:space="0" w:color="auto"/>
            <w:bottom w:val="none" w:sz="0" w:space="0" w:color="auto"/>
            <w:right w:val="none" w:sz="0" w:space="0" w:color="auto"/>
          </w:divBdr>
        </w:div>
        <w:div w:id="1621953132">
          <w:marLeft w:val="480"/>
          <w:marRight w:val="0"/>
          <w:marTop w:val="0"/>
          <w:marBottom w:val="0"/>
          <w:divBdr>
            <w:top w:val="none" w:sz="0" w:space="0" w:color="auto"/>
            <w:left w:val="none" w:sz="0" w:space="0" w:color="auto"/>
            <w:bottom w:val="none" w:sz="0" w:space="0" w:color="auto"/>
            <w:right w:val="none" w:sz="0" w:space="0" w:color="auto"/>
          </w:divBdr>
        </w:div>
        <w:div w:id="1509175041">
          <w:marLeft w:val="480"/>
          <w:marRight w:val="0"/>
          <w:marTop w:val="0"/>
          <w:marBottom w:val="0"/>
          <w:divBdr>
            <w:top w:val="none" w:sz="0" w:space="0" w:color="auto"/>
            <w:left w:val="none" w:sz="0" w:space="0" w:color="auto"/>
            <w:bottom w:val="none" w:sz="0" w:space="0" w:color="auto"/>
            <w:right w:val="none" w:sz="0" w:space="0" w:color="auto"/>
          </w:divBdr>
        </w:div>
        <w:div w:id="1124499450">
          <w:marLeft w:val="480"/>
          <w:marRight w:val="0"/>
          <w:marTop w:val="0"/>
          <w:marBottom w:val="0"/>
          <w:divBdr>
            <w:top w:val="none" w:sz="0" w:space="0" w:color="auto"/>
            <w:left w:val="none" w:sz="0" w:space="0" w:color="auto"/>
            <w:bottom w:val="none" w:sz="0" w:space="0" w:color="auto"/>
            <w:right w:val="none" w:sz="0" w:space="0" w:color="auto"/>
          </w:divBdr>
        </w:div>
        <w:div w:id="1956210344">
          <w:marLeft w:val="480"/>
          <w:marRight w:val="0"/>
          <w:marTop w:val="0"/>
          <w:marBottom w:val="0"/>
          <w:divBdr>
            <w:top w:val="none" w:sz="0" w:space="0" w:color="auto"/>
            <w:left w:val="none" w:sz="0" w:space="0" w:color="auto"/>
            <w:bottom w:val="none" w:sz="0" w:space="0" w:color="auto"/>
            <w:right w:val="none" w:sz="0" w:space="0" w:color="auto"/>
          </w:divBdr>
        </w:div>
        <w:div w:id="1492677682">
          <w:marLeft w:val="480"/>
          <w:marRight w:val="0"/>
          <w:marTop w:val="0"/>
          <w:marBottom w:val="0"/>
          <w:divBdr>
            <w:top w:val="none" w:sz="0" w:space="0" w:color="auto"/>
            <w:left w:val="none" w:sz="0" w:space="0" w:color="auto"/>
            <w:bottom w:val="none" w:sz="0" w:space="0" w:color="auto"/>
            <w:right w:val="none" w:sz="0" w:space="0" w:color="auto"/>
          </w:divBdr>
        </w:div>
        <w:div w:id="917251015">
          <w:marLeft w:val="480"/>
          <w:marRight w:val="0"/>
          <w:marTop w:val="0"/>
          <w:marBottom w:val="0"/>
          <w:divBdr>
            <w:top w:val="none" w:sz="0" w:space="0" w:color="auto"/>
            <w:left w:val="none" w:sz="0" w:space="0" w:color="auto"/>
            <w:bottom w:val="none" w:sz="0" w:space="0" w:color="auto"/>
            <w:right w:val="none" w:sz="0" w:space="0" w:color="auto"/>
          </w:divBdr>
        </w:div>
        <w:div w:id="944191638">
          <w:marLeft w:val="480"/>
          <w:marRight w:val="0"/>
          <w:marTop w:val="0"/>
          <w:marBottom w:val="0"/>
          <w:divBdr>
            <w:top w:val="none" w:sz="0" w:space="0" w:color="auto"/>
            <w:left w:val="none" w:sz="0" w:space="0" w:color="auto"/>
            <w:bottom w:val="none" w:sz="0" w:space="0" w:color="auto"/>
            <w:right w:val="none" w:sz="0" w:space="0" w:color="auto"/>
          </w:divBdr>
        </w:div>
        <w:div w:id="1739015514">
          <w:marLeft w:val="480"/>
          <w:marRight w:val="0"/>
          <w:marTop w:val="0"/>
          <w:marBottom w:val="0"/>
          <w:divBdr>
            <w:top w:val="none" w:sz="0" w:space="0" w:color="auto"/>
            <w:left w:val="none" w:sz="0" w:space="0" w:color="auto"/>
            <w:bottom w:val="none" w:sz="0" w:space="0" w:color="auto"/>
            <w:right w:val="none" w:sz="0" w:space="0" w:color="auto"/>
          </w:divBdr>
        </w:div>
        <w:div w:id="1586105642">
          <w:marLeft w:val="480"/>
          <w:marRight w:val="0"/>
          <w:marTop w:val="0"/>
          <w:marBottom w:val="0"/>
          <w:divBdr>
            <w:top w:val="none" w:sz="0" w:space="0" w:color="auto"/>
            <w:left w:val="none" w:sz="0" w:space="0" w:color="auto"/>
            <w:bottom w:val="none" w:sz="0" w:space="0" w:color="auto"/>
            <w:right w:val="none" w:sz="0" w:space="0" w:color="auto"/>
          </w:divBdr>
        </w:div>
        <w:div w:id="786507729">
          <w:marLeft w:val="480"/>
          <w:marRight w:val="0"/>
          <w:marTop w:val="0"/>
          <w:marBottom w:val="0"/>
          <w:divBdr>
            <w:top w:val="none" w:sz="0" w:space="0" w:color="auto"/>
            <w:left w:val="none" w:sz="0" w:space="0" w:color="auto"/>
            <w:bottom w:val="none" w:sz="0" w:space="0" w:color="auto"/>
            <w:right w:val="none" w:sz="0" w:space="0" w:color="auto"/>
          </w:divBdr>
        </w:div>
        <w:div w:id="589001068">
          <w:marLeft w:val="480"/>
          <w:marRight w:val="0"/>
          <w:marTop w:val="0"/>
          <w:marBottom w:val="0"/>
          <w:divBdr>
            <w:top w:val="none" w:sz="0" w:space="0" w:color="auto"/>
            <w:left w:val="none" w:sz="0" w:space="0" w:color="auto"/>
            <w:bottom w:val="none" w:sz="0" w:space="0" w:color="auto"/>
            <w:right w:val="none" w:sz="0" w:space="0" w:color="auto"/>
          </w:divBdr>
        </w:div>
        <w:div w:id="1067462081">
          <w:marLeft w:val="480"/>
          <w:marRight w:val="0"/>
          <w:marTop w:val="0"/>
          <w:marBottom w:val="0"/>
          <w:divBdr>
            <w:top w:val="none" w:sz="0" w:space="0" w:color="auto"/>
            <w:left w:val="none" w:sz="0" w:space="0" w:color="auto"/>
            <w:bottom w:val="none" w:sz="0" w:space="0" w:color="auto"/>
            <w:right w:val="none" w:sz="0" w:space="0" w:color="auto"/>
          </w:divBdr>
        </w:div>
        <w:div w:id="247153757">
          <w:marLeft w:val="480"/>
          <w:marRight w:val="0"/>
          <w:marTop w:val="0"/>
          <w:marBottom w:val="0"/>
          <w:divBdr>
            <w:top w:val="none" w:sz="0" w:space="0" w:color="auto"/>
            <w:left w:val="none" w:sz="0" w:space="0" w:color="auto"/>
            <w:bottom w:val="none" w:sz="0" w:space="0" w:color="auto"/>
            <w:right w:val="none" w:sz="0" w:space="0" w:color="auto"/>
          </w:divBdr>
        </w:div>
        <w:div w:id="266156797">
          <w:marLeft w:val="480"/>
          <w:marRight w:val="0"/>
          <w:marTop w:val="0"/>
          <w:marBottom w:val="0"/>
          <w:divBdr>
            <w:top w:val="none" w:sz="0" w:space="0" w:color="auto"/>
            <w:left w:val="none" w:sz="0" w:space="0" w:color="auto"/>
            <w:bottom w:val="none" w:sz="0" w:space="0" w:color="auto"/>
            <w:right w:val="none" w:sz="0" w:space="0" w:color="auto"/>
          </w:divBdr>
        </w:div>
        <w:div w:id="437455262">
          <w:marLeft w:val="480"/>
          <w:marRight w:val="0"/>
          <w:marTop w:val="0"/>
          <w:marBottom w:val="0"/>
          <w:divBdr>
            <w:top w:val="none" w:sz="0" w:space="0" w:color="auto"/>
            <w:left w:val="none" w:sz="0" w:space="0" w:color="auto"/>
            <w:bottom w:val="none" w:sz="0" w:space="0" w:color="auto"/>
            <w:right w:val="none" w:sz="0" w:space="0" w:color="auto"/>
          </w:divBdr>
        </w:div>
        <w:div w:id="1006052122">
          <w:marLeft w:val="480"/>
          <w:marRight w:val="0"/>
          <w:marTop w:val="0"/>
          <w:marBottom w:val="0"/>
          <w:divBdr>
            <w:top w:val="none" w:sz="0" w:space="0" w:color="auto"/>
            <w:left w:val="none" w:sz="0" w:space="0" w:color="auto"/>
            <w:bottom w:val="none" w:sz="0" w:space="0" w:color="auto"/>
            <w:right w:val="none" w:sz="0" w:space="0" w:color="auto"/>
          </w:divBdr>
        </w:div>
        <w:div w:id="1542135847">
          <w:marLeft w:val="480"/>
          <w:marRight w:val="0"/>
          <w:marTop w:val="0"/>
          <w:marBottom w:val="0"/>
          <w:divBdr>
            <w:top w:val="none" w:sz="0" w:space="0" w:color="auto"/>
            <w:left w:val="none" w:sz="0" w:space="0" w:color="auto"/>
            <w:bottom w:val="none" w:sz="0" w:space="0" w:color="auto"/>
            <w:right w:val="none" w:sz="0" w:space="0" w:color="auto"/>
          </w:divBdr>
        </w:div>
        <w:div w:id="95563014">
          <w:marLeft w:val="480"/>
          <w:marRight w:val="0"/>
          <w:marTop w:val="0"/>
          <w:marBottom w:val="0"/>
          <w:divBdr>
            <w:top w:val="none" w:sz="0" w:space="0" w:color="auto"/>
            <w:left w:val="none" w:sz="0" w:space="0" w:color="auto"/>
            <w:bottom w:val="none" w:sz="0" w:space="0" w:color="auto"/>
            <w:right w:val="none" w:sz="0" w:space="0" w:color="auto"/>
          </w:divBdr>
        </w:div>
        <w:div w:id="1801875896">
          <w:marLeft w:val="480"/>
          <w:marRight w:val="0"/>
          <w:marTop w:val="0"/>
          <w:marBottom w:val="0"/>
          <w:divBdr>
            <w:top w:val="none" w:sz="0" w:space="0" w:color="auto"/>
            <w:left w:val="none" w:sz="0" w:space="0" w:color="auto"/>
            <w:bottom w:val="none" w:sz="0" w:space="0" w:color="auto"/>
            <w:right w:val="none" w:sz="0" w:space="0" w:color="auto"/>
          </w:divBdr>
        </w:div>
        <w:div w:id="1464542773">
          <w:marLeft w:val="480"/>
          <w:marRight w:val="0"/>
          <w:marTop w:val="0"/>
          <w:marBottom w:val="0"/>
          <w:divBdr>
            <w:top w:val="none" w:sz="0" w:space="0" w:color="auto"/>
            <w:left w:val="none" w:sz="0" w:space="0" w:color="auto"/>
            <w:bottom w:val="none" w:sz="0" w:space="0" w:color="auto"/>
            <w:right w:val="none" w:sz="0" w:space="0" w:color="auto"/>
          </w:divBdr>
        </w:div>
        <w:div w:id="376205942">
          <w:marLeft w:val="480"/>
          <w:marRight w:val="0"/>
          <w:marTop w:val="0"/>
          <w:marBottom w:val="0"/>
          <w:divBdr>
            <w:top w:val="none" w:sz="0" w:space="0" w:color="auto"/>
            <w:left w:val="none" w:sz="0" w:space="0" w:color="auto"/>
            <w:bottom w:val="none" w:sz="0" w:space="0" w:color="auto"/>
            <w:right w:val="none" w:sz="0" w:space="0" w:color="auto"/>
          </w:divBdr>
        </w:div>
        <w:div w:id="729110541">
          <w:marLeft w:val="480"/>
          <w:marRight w:val="0"/>
          <w:marTop w:val="0"/>
          <w:marBottom w:val="0"/>
          <w:divBdr>
            <w:top w:val="none" w:sz="0" w:space="0" w:color="auto"/>
            <w:left w:val="none" w:sz="0" w:space="0" w:color="auto"/>
            <w:bottom w:val="none" w:sz="0" w:space="0" w:color="auto"/>
            <w:right w:val="none" w:sz="0" w:space="0" w:color="auto"/>
          </w:divBdr>
        </w:div>
        <w:div w:id="331035053">
          <w:marLeft w:val="480"/>
          <w:marRight w:val="0"/>
          <w:marTop w:val="0"/>
          <w:marBottom w:val="0"/>
          <w:divBdr>
            <w:top w:val="none" w:sz="0" w:space="0" w:color="auto"/>
            <w:left w:val="none" w:sz="0" w:space="0" w:color="auto"/>
            <w:bottom w:val="none" w:sz="0" w:space="0" w:color="auto"/>
            <w:right w:val="none" w:sz="0" w:space="0" w:color="auto"/>
          </w:divBdr>
        </w:div>
        <w:div w:id="557857872">
          <w:marLeft w:val="480"/>
          <w:marRight w:val="0"/>
          <w:marTop w:val="0"/>
          <w:marBottom w:val="0"/>
          <w:divBdr>
            <w:top w:val="none" w:sz="0" w:space="0" w:color="auto"/>
            <w:left w:val="none" w:sz="0" w:space="0" w:color="auto"/>
            <w:bottom w:val="none" w:sz="0" w:space="0" w:color="auto"/>
            <w:right w:val="none" w:sz="0" w:space="0" w:color="auto"/>
          </w:divBdr>
        </w:div>
        <w:div w:id="667558897">
          <w:marLeft w:val="480"/>
          <w:marRight w:val="0"/>
          <w:marTop w:val="0"/>
          <w:marBottom w:val="0"/>
          <w:divBdr>
            <w:top w:val="none" w:sz="0" w:space="0" w:color="auto"/>
            <w:left w:val="none" w:sz="0" w:space="0" w:color="auto"/>
            <w:bottom w:val="none" w:sz="0" w:space="0" w:color="auto"/>
            <w:right w:val="none" w:sz="0" w:space="0" w:color="auto"/>
          </w:divBdr>
        </w:div>
        <w:div w:id="2067337217">
          <w:marLeft w:val="480"/>
          <w:marRight w:val="0"/>
          <w:marTop w:val="0"/>
          <w:marBottom w:val="0"/>
          <w:divBdr>
            <w:top w:val="none" w:sz="0" w:space="0" w:color="auto"/>
            <w:left w:val="none" w:sz="0" w:space="0" w:color="auto"/>
            <w:bottom w:val="none" w:sz="0" w:space="0" w:color="auto"/>
            <w:right w:val="none" w:sz="0" w:space="0" w:color="auto"/>
          </w:divBdr>
        </w:div>
        <w:div w:id="1748528145">
          <w:marLeft w:val="480"/>
          <w:marRight w:val="0"/>
          <w:marTop w:val="0"/>
          <w:marBottom w:val="0"/>
          <w:divBdr>
            <w:top w:val="none" w:sz="0" w:space="0" w:color="auto"/>
            <w:left w:val="none" w:sz="0" w:space="0" w:color="auto"/>
            <w:bottom w:val="none" w:sz="0" w:space="0" w:color="auto"/>
            <w:right w:val="none" w:sz="0" w:space="0" w:color="auto"/>
          </w:divBdr>
        </w:div>
        <w:div w:id="397171164">
          <w:marLeft w:val="480"/>
          <w:marRight w:val="0"/>
          <w:marTop w:val="0"/>
          <w:marBottom w:val="0"/>
          <w:divBdr>
            <w:top w:val="none" w:sz="0" w:space="0" w:color="auto"/>
            <w:left w:val="none" w:sz="0" w:space="0" w:color="auto"/>
            <w:bottom w:val="none" w:sz="0" w:space="0" w:color="auto"/>
            <w:right w:val="none" w:sz="0" w:space="0" w:color="auto"/>
          </w:divBdr>
        </w:div>
        <w:div w:id="1191526746">
          <w:marLeft w:val="480"/>
          <w:marRight w:val="0"/>
          <w:marTop w:val="0"/>
          <w:marBottom w:val="0"/>
          <w:divBdr>
            <w:top w:val="none" w:sz="0" w:space="0" w:color="auto"/>
            <w:left w:val="none" w:sz="0" w:space="0" w:color="auto"/>
            <w:bottom w:val="none" w:sz="0" w:space="0" w:color="auto"/>
            <w:right w:val="none" w:sz="0" w:space="0" w:color="auto"/>
          </w:divBdr>
        </w:div>
        <w:div w:id="1240557430">
          <w:marLeft w:val="480"/>
          <w:marRight w:val="0"/>
          <w:marTop w:val="0"/>
          <w:marBottom w:val="0"/>
          <w:divBdr>
            <w:top w:val="none" w:sz="0" w:space="0" w:color="auto"/>
            <w:left w:val="none" w:sz="0" w:space="0" w:color="auto"/>
            <w:bottom w:val="none" w:sz="0" w:space="0" w:color="auto"/>
            <w:right w:val="none" w:sz="0" w:space="0" w:color="auto"/>
          </w:divBdr>
        </w:div>
        <w:div w:id="1444109877">
          <w:marLeft w:val="480"/>
          <w:marRight w:val="0"/>
          <w:marTop w:val="0"/>
          <w:marBottom w:val="0"/>
          <w:divBdr>
            <w:top w:val="none" w:sz="0" w:space="0" w:color="auto"/>
            <w:left w:val="none" w:sz="0" w:space="0" w:color="auto"/>
            <w:bottom w:val="none" w:sz="0" w:space="0" w:color="auto"/>
            <w:right w:val="none" w:sz="0" w:space="0" w:color="auto"/>
          </w:divBdr>
        </w:div>
        <w:div w:id="1375078653">
          <w:marLeft w:val="480"/>
          <w:marRight w:val="0"/>
          <w:marTop w:val="0"/>
          <w:marBottom w:val="0"/>
          <w:divBdr>
            <w:top w:val="none" w:sz="0" w:space="0" w:color="auto"/>
            <w:left w:val="none" w:sz="0" w:space="0" w:color="auto"/>
            <w:bottom w:val="none" w:sz="0" w:space="0" w:color="auto"/>
            <w:right w:val="none" w:sz="0" w:space="0" w:color="auto"/>
          </w:divBdr>
        </w:div>
        <w:div w:id="254365306">
          <w:marLeft w:val="480"/>
          <w:marRight w:val="0"/>
          <w:marTop w:val="0"/>
          <w:marBottom w:val="0"/>
          <w:divBdr>
            <w:top w:val="none" w:sz="0" w:space="0" w:color="auto"/>
            <w:left w:val="none" w:sz="0" w:space="0" w:color="auto"/>
            <w:bottom w:val="none" w:sz="0" w:space="0" w:color="auto"/>
            <w:right w:val="none" w:sz="0" w:space="0" w:color="auto"/>
          </w:divBdr>
        </w:div>
        <w:div w:id="1984580805">
          <w:marLeft w:val="480"/>
          <w:marRight w:val="0"/>
          <w:marTop w:val="0"/>
          <w:marBottom w:val="0"/>
          <w:divBdr>
            <w:top w:val="none" w:sz="0" w:space="0" w:color="auto"/>
            <w:left w:val="none" w:sz="0" w:space="0" w:color="auto"/>
            <w:bottom w:val="none" w:sz="0" w:space="0" w:color="auto"/>
            <w:right w:val="none" w:sz="0" w:space="0" w:color="auto"/>
          </w:divBdr>
        </w:div>
        <w:div w:id="160505264">
          <w:marLeft w:val="480"/>
          <w:marRight w:val="0"/>
          <w:marTop w:val="0"/>
          <w:marBottom w:val="0"/>
          <w:divBdr>
            <w:top w:val="none" w:sz="0" w:space="0" w:color="auto"/>
            <w:left w:val="none" w:sz="0" w:space="0" w:color="auto"/>
            <w:bottom w:val="none" w:sz="0" w:space="0" w:color="auto"/>
            <w:right w:val="none" w:sz="0" w:space="0" w:color="auto"/>
          </w:divBdr>
        </w:div>
        <w:div w:id="1228691372">
          <w:marLeft w:val="480"/>
          <w:marRight w:val="0"/>
          <w:marTop w:val="0"/>
          <w:marBottom w:val="0"/>
          <w:divBdr>
            <w:top w:val="none" w:sz="0" w:space="0" w:color="auto"/>
            <w:left w:val="none" w:sz="0" w:space="0" w:color="auto"/>
            <w:bottom w:val="none" w:sz="0" w:space="0" w:color="auto"/>
            <w:right w:val="none" w:sz="0" w:space="0" w:color="auto"/>
          </w:divBdr>
        </w:div>
        <w:div w:id="515316691">
          <w:marLeft w:val="480"/>
          <w:marRight w:val="0"/>
          <w:marTop w:val="0"/>
          <w:marBottom w:val="0"/>
          <w:divBdr>
            <w:top w:val="none" w:sz="0" w:space="0" w:color="auto"/>
            <w:left w:val="none" w:sz="0" w:space="0" w:color="auto"/>
            <w:bottom w:val="none" w:sz="0" w:space="0" w:color="auto"/>
            <w:right w:val="none" w:sz="0" w:space="0" w:color="auto"/>
          </w:divBdr>
        </w:div>
        <w:div w:id="552665374">
          <w:marLeft w:val="480"/>
          <w:marRight w:val="0"/>
          <w:marTop w:val="0"/>
          <w:marBottom w:val="0"/>
          <w:divBdr>
            <w:top w:val="none" w:sz="0" w:space="0" w:color="auto"/>
            <w:left w:val="none" w:sz="0" w:space="0" w:color="auto"/>
            <w:bottom w:val="none" w:sz="0" w:space="0" w:color="auto"/>
            <w:right w:val="none" w:sz="0" w:space="0" w:color="auto"/>
          </w:divBdr>
        </w:div>
        <w:div w:id="1158376102">
          <w:marLeft w:val="480"/>
          <w:marRight w:val="0"/>
          <w:marTop w:val="0"/>
          <w:marBottom w:val="0"/>
          <w:divBdr>
            <w:top w:val="none" w:sz="0" w:space="0" w:color="auto"/>
            <w:left w:val="none" w:sz="0" w:space="0" w:color="auto"/>
            <w:bottom w:val="none" w:sz="0" w:space="0" w:color="auto"/>
            <w:right w:val="none" w:sz="0" w:space="0" w:color="auto"/>
          </w:divBdr>
        </w:div>
        <w:div w:id="648898441">
          <w:marLeft w:val="480"/>
          <w:marRight w:val="0"/>
          <w:marTop w:val="0"/>
          <w:marBottom w:val="0"/>
          <w:divBdr>
            <w:top w:val="none" w:sz="0" w:space="0" w:color="auto"/>
            <w:left w:val="none" w:sz="0" w:space="0" w:color="auto"/>
            <w:bottom w:val="none" w:sz="0" w:space="0" w:color="auto"/>
            <w:right w:val="none" w:sz="0" w:space="0" w:color="auto"/>
          </w:divBdr>
        </w:div>
        <w:div w:id="1557549669">
          <w:marLeft w:val="480"/>
          <w:marRight w:val="0"/>
          <w:marTop w:val="0"/>
          <w:marBottom w:val="0"/>
          <w:divBdr>
            <w:top w:val="none" w:sz="0" w:space="0" w:color="auto"/>
            <w:left w:val="none" w:sz="0" w:space="0" w:color="auto"/>
            <w:bottom w:val="none" w:sz="0" w:space="0" w:color="auto"/>
            <w:right w:val="none" w:sz="0" w:space="0" w:color="auto"/>
          </w:divBdr>
        </w:div>
        <w:div w:id="1657026000">
          <w:marLeft w:val="480"/>
          <w:marRight w:val="0"/>
          <w:marTop w:val="0"/>
          <w:marBottom w:val="0"/>
          <w:divBdr>
            <w:top w:val="none" w:sz="0" w:space="0" w:color="auto"/>
            <w:left w:val="none" w:sz="0" w:space="0" w:color="auto"/>
            <w:bottom w:val="none" w:sz="0" w:space="0" w:color="auto"/>
            <w:right w:val="none" w:sz="0" w:space="0" w:color="auto"/>
          </w:divBdr>
        </w:div>
        <w:div w:id="1015671">
          <w:marLeft w:val="480"/>
          <w:marRight w:val="0"/>
          <w:marTop w:val="0"/>
          <w:marBottom w:val="0"/>
          <w:divBdr>
            <w:top w:val="none" w:sz="0" w:space="0" w:color="auto"/>
            <w:left w:val="none" w:sz="0" w:space="0" w:color="auto"/>
            <w:bottom w:val="none" w:sz="0" w:space="0" w:color="auto"/>
            <w:right w:val="none" w:sz="0" w:space="0" w:color="auto"/>
          </w:divBdr>
        </w:div>
        <w:div w:id="1080952309">
          <w:marLeft w:val="480"/>
          <w:marRight w:val="0"/>
          <w:marTop w:val="0"/>
          <w:marBottom w:val="0"/>
          <w:divBdr>
            <w:top w:val="none" w:sz="0" w:space="0" w:color="auto"/>
            <w:left w:val="none" w:sz="0" w:space="0" w:color="auto"/>
            <w:bottom w:val="none" w:sz="0" w:space="0" w:color="auto"/>
            <w:right w:val="none" w:sz="0" w:space="0" w:color="auto"/>
          </w:divBdr>
        </w:div>
        <w:div w:id="1715153378">
          <w:marLeft w:val="480"/>
          <w:marRight w:val="0"/>
          <w:marTop w:val="0"/>
          <w:marBottom w:val="0"/>
          <w:divBdr>
            <w:top w:val="none" w:sz="0" w:space="0" w:color="auto"/>
            <w:left w:val="none" w:sz="0" w:space="0" w:color="auto"/>
            <w:bottom w:val="none" w:sz="0" w:space="0" w:color="auto"/>
            <w:right w:val="none" w:sz="0" w:space="0" w:color="auto"/>
          </w:divBdr>
        </w:div>
        <w:div w:id="513151791">
          <w:marLeft w:val="480"/>
          <w:marRight w:val="0"/>
          <w:marTop w:val="0"/>
          <w:marBottom w:val="0"/>
          <w:divBdr>
            <w:top w:val="none" w:sz="0" w:space="0" w:color="auto"/>
            <w:left w:val="none" w:sz="0" w:space="0" w:color="auto"/>
            <w:bottom w:val="none" w:sz="0" w:space="0" w:color="auto"/>
            <w:right w:val="none" w:sz="0" w:space="0" w:color="auto"/>
          </w:divBdr>
        </w:div>
        <w:div w:id="1300454983">
          <w:marLeft w:val="480"/>
          <w:marRight w:val="0"/>
          <w:marTop w:val="0"/>
          <w:marBottom w:val="0"/>
          <w:divBdr>
            <w:top w:val="none" w:sz="0" w:space="0" w:color="auto"/>
            <w:left w:val="none" w:sz="0" w:space="0" w:color="auto"/>
            <w:bottom w:val="none" w:sz="0" w:space="0" w:color="auto"/>
            <w:right w:val="none" w:sz="0" w:space="0" w:color="auto"/>
          </w:divBdr>
        </w:div>
        <w:div w:id="526598374">
          <w:marLeft w:val="480"/>
          <w:marRight w:val="0"/>
          <w:marTop w:val="0"/>
          <w:marBottom w:val="0"/>
          <w:divBdr>
            <w:top w:val="none" w:sz="0" w:space="0" w:color="auto"/>
            <w:left w:val="none" w:sz="0" w:space="0" w:color="auto"/>
            <w:bottom w:val="none" w:sz="0" w:space="0" w:color="auto"/>
            <w:right w:val="none" w:sz="0" w:space="0" w:color="auto"/>
          </w:divBdr>
        </w:div>
        <w:div w:id="821963467">
          <w:marLeft w:val="480"/>
          <w:marRight w:val="0"/>
          <w:marTop w:val="0"/>
          <w:marBottom w:val="0"/>
          <w:divBdr>
            <w:top w:val="none" w:sz="0" w:space="0" w:color="auto"/>
            <w:left w:val="none" w:sz="0" w:space="0" w:color="auto"/>
            <w:bottom w:val="none" w:sz="0" w:space="0" w:color="auto"/>
            <w:right w:val="none" w:sz="0" w:space="0" w:color="auto"/>
          </w:divBdr>
        </w:div>
        <w:div w:id="1630477004">
          <w:marLeft w:val="480"/>
          <w:marRight w:val="0"/>
          <w:marTop w:val="0"/>
          <w:marBottom w:val="0"/>
          <w:divBdr>
            <w:top w:val="none" w:sz="0" w:space="0" w:color="auto"/>
            <w:left w:val="none" w:sz="0" w:space="0" w:color="auto"/>
            <w:bottom w:val="none" w:sz="0" w:space="0" w:color="auto"/>
            <w:right w:val="none" w:sz="0" w:space="0" w:color="auto"/>
          </w:divBdr>
        </w:div>
        <w:div w:id="805270509">
          <w:marLeft w:val="480"/>
          <w:marRight w:val="0"/>
          <w:marTop w:val="0"/>
          <w:marBottom w:val="0"/>
          <w:divBdr>
            <w:top w:val="none" w:sz="0" w:space="0" w:color="auto"/>
            <w:left w:val="none" w:sz="0" w:space="0" w:color="auto"/>
            <w:bottom w:val="none" w:sz="0" w:space="0" w:color="auto"/>
            <w:right w:val="none" w:sz="0" w:space="0" w:color="auto"/>
          </w:divBdr>
        </w:div>
        <w:div w:id="1970087337">
          <w:marLeft w:val="480"/>
          <w:marRight w:val="0"/>
          <w:marTop w:val="0"/>
          <w:marBottom w:val="0"/>
          <w:divBdr>
            <w:top w:val="none" w:sz="0" w:space="0" w:color="auto"/>
            <w:left w:val="none" w:sz="0" w:space="0" w:color="auto"/>
            <w:bottom w:val="none" w:sz="0" w:space="0" w:color="auto"/>
            <w:right w:val="none" w:sz="0" w:space="0" w:color="auto"/>
          </w:divBdr>
        </w:div>
        <w:div w:id="699547435">
          <w:marLeft w:val="480"/>
          <w:marRight w:val="0"/>
          <w:marTop w:val="0"/>
          <w:marBottom w:val="0"/>
          <w:divBdr>
            <w:top w:val="none" w:sz="0" w:space="0" w:color="auto"/>
            <w:left w:val="none" w:sz="0" w:space="0" w:color="auto"/>
            <w:bottom w:val="none" w:sz="0" w:space="0" w:color="auto"/>
            <w:right w:val="none" w:sz="0" w:space="0" w:color="auto"/>
          </w:divBdr>
        </w:div>
        <w:div w:id="1955283001">
          <w:marLeft w:val="480"/>
          <w:marRight w:val="0"/>
          <w:marTop w:val="0"/>
          <w:marBottom w:val="0"/>
          <w:divBdr>
            <w:top w:val="none" w:sz="0" w:space="0" w:color="auto"/>
            <w:left w:val="none" w:sz="0" w:space="0" w:color="auto"/>
            <w:bottom w:val="none" w:sz="0" w:space="0" w:color="auto"/>
            <w:right w:val="none" w:sz="0" w:space="0" w:color="auto"/>
          </w:divBdr>
        </w:div>
        <w:div w:id="1314407734">
          <w:marLeft w:val="480"/>
          <w:marRight w:val="0"/>
          <w:marTop w:val="0"/>
          <w:marBottom w:val="0"/>
          <w:divBdr>
            <w:top w:val="none" w:sz="0" w:space="0" w:color="auto"/>
            <w:left w:val="none" w:sz="0" w:space="0" w:color="auto"/>
            <w:bottom w:val="none" w:sz="0" w:space="0" w:color="auto"/>
            <w:right w:val="none" w:sz="0" w:space="0" w:color="auto"/>
          </w:divBdr>
        </w:div>
        <w:div w:id="2141990170">
          <w:marLeft w:val="480"/>
          <w:marRight w:val="0"/>
          <w:marTop w:val="0"/>
          <w:marBottom w:val="0"/>
          <w:divBdr>
            <w:top w:val="none" w:sz="0" w:space="0" w:color="auto"/>
            <w:left w:val="none" w:sz="0" w:space="0" w:color="auto"/>
            <w:bottom w:val="none" w:sz="0" w:space="0" w:color="auto"/>
            <w:right w:val="none" w:sz="0" w:space="0" w:color="auto"/>
          </w:divBdr>
        </w:div>
        <w:div w:id="1642495288">
          <w:marLeft w:val="480"/>
          <w:marRight w:val="0"/>
          <w:marTop w:val="0"/>
          <w:marBottom w:val="0"/>
          <w:divBdr>
            <w:top w:val="none" w:sz="0" w:space="0" w:color="auto"/>
            <w:left w:val="none" w:sz="0" w:space="0" w:color="auto"/>
            <w:bottom w:val="none" w:sz="0" w:space="0" w:color="auto"/>
            <w:right w:val="none" w:sz="0" w:space="0" w:color="auto"/>
          </w:divBdr>
        </w:div>
        <w:div w:id="1689679995">
          <w:marLeft w:val="480"/>
          <w:marRight w:val="0"/>
          <w:marTop w:val="0"/>
          <w:marBottom w:val="0"/>
          <w:divBdr>
            <w:top w:val="none" w:sz="0" w:space="0" w:color="auto"/>
            <w:left w:val="none" w:sz="0" w:space="0" w:color="auto"/>
            <w:bottom w:val="none" w:sz="0" w:space="0" w:color="auto"/>
            <w:right w:val="none" w:sz="0" w:space="0" w:color="auto"/>
          </w:divBdr>
        </w:div>
        <w:div w:id="1417819174">
          <w:marLeft w:val="480"/>
          <w:marRight w:val="0"/>
          <w:marTop w:val="0"/>
          <w:marBottom w:val="0"/>
          <w:divBdr>
            <w:top w:val="none" w:sz="0" w:space="0" w:color="auto"/>
            <w:left w:val="none" w:sz="0" w:space="0" w:color="auto"/>
            <w:bottom w:val="none" w:sz="0" w:space="0" w:color="auto"/>
            <w:right w:val="none" w:sz="0" w:space="0" w:color="auto"/>
          </w:divBdr>
        </w:div>
        <w:div w:id="439104167">
          <w:marLeft w:val="480"/>
          <w:marRight w:val="0"/>
          <w:marTop w:val="0"/>
          <w:marBottom w:val="0"/>
          <w:divBdr>
            <w:top w:val="none" w:sz="0" w:space="0" w:color="auto"/>
            <w:left w:val="none" w:sz="0" w:space="0" w:color="auto"/>
            <w:bottom w:val="none" w:sz="0" w:space="0" w:color="auto"/>
            <w:right w:val="none" w:sz="0" w:space="0" w:color="auto"/>
          </w:divBdr>
        </w:div>
        <w:div w:id="467363634">
          <w:marLeft w:val="480"/>
          <w:marRight w:val="0"/>
          <w:marTop w:val="0"/>
          <w:marBottom w:val="0"/>
          <w:divBdr>
            <w:top w:val="none" w:sz="0" w:space="0" w:color="auto"/>
            <w:left w:val="none" w:sz="0" w:space="0" w:color="auto"/>
            <w:bottom w:val="none" w:sz="0" w:space="0" w:color="auto"/>
            <w:right w:val="none" w:sz="0" w:space="0" w:color="auto"/>
          </w:divBdr>
        </w:div>
        <w:div w:id="2086147319">
          <w:marLeft w:val="480"/>
          <w:marRight w:val="0"/>
          <w:marTop w:val="0"/>
          <w:marBottom w:val="0"/>
          <w:divBdr>
            <w:top w:val="none" w:sz="0" w:space="0" w:color="auto"/>
            <w:left w:val="none" w:sz="0" w:space="0" w:color="auto"/>
            <w:bottom w:val="none" w:sz="0" w:space="0" w:color="auto"/>
            <w:right w:val="none" w:sz="0" w:space="0" w:color="auto"/>
          </w:divBdr>
        </w:div>
        <w:div w:id="109280235">
          <w:marLeft w:val="480"/>
          <w:marRight w:val="0"/>
          <w:marTop w:val="0"/>
          <w:marBottom w:val="0"/>
          <w:divBdr>
            <w:top w:val="none" w:sz="0" w:space="0" w:color="auto"/>
            <w:left w:val="none" w:sz="0" w:space="0" w:color="auto"/>
            <w:bottom w:val="none" w:sz="0" w:space="0" w:color="auto"/>
            <w:right w:val="none" w:sz="0" w:space="0" w:color="auto"/>
          </w:divBdr>
        </w:div>
        <w:div w:id="950362328">
          <w:marLeft w:val="480"/>
          <w:marRight w:val="0"/>
          <w:marTop w:val="0"/>
          <w:marBottom w:val="0"/>
          <w:divBdr>
            <w:top w:val="none" w:sz="0" w:space="0" w:color="auto"/>
            <w:left w:val="none" w:sz="0" w:space="0" w:color="auto"/>
            <w:bottom w:val="none" w:sz="0" w:space="0" w:color="auto"/>
            <w:right w:val="none" w:sz="0" w:space="0" w:color="auto"/>
          </w:divBdr>
        </w:div>
      </w:divsChild>
    </w:div>
    <w:div w:id="1628118626">
      <w:bodyDiv w:val="1"/>
      <w:marLeft w:val="0"/>
      <w:marRight w:val="0"/>
      <w:marTop w:val="0"/>
      <w:marBottom w:val="0"/>
      <w:divBdr>
        <w:top w:val="none" w:sz="0" w:space="0" w:color="auto"/>
        <w:left w:val="none" w:sz="0" w:space="0" w:color="auto"/>
        <w:bottom w:val="none" w:sz="0" w:space="0" w:color="auto"/>
        <w:right w:val="none" w:sz="0" w:space="0" w:color="auto"/>
      </w:divBdr>
    </w:div>
    <w:div w:id="1628125529">
      <w:bodyDiv w:val="1"/>
      <w:marLeft w:val="0"/>
      <w:marRight w:val="0"/>
      <w:marTop w:val="0"/>
      <w:marBottom w:val="0"/>
      <w:divBdr>
        <w:top w:val="none" w:sz="0" w:space="0" w:color="auto"/>
        <w:left w:val="none" w:sz="0" w:space="0" w:color="auto"/>
        <w:bottom w:val="none" w:sz="0" w:space="0" w:color="auto"/>
        <w:right w:val="none" w:sz="0" w:space="0" w:color="auto"/>
      </w:divBdr>
    </w:div>
    <w:div w:id="1628658120">
      <w:bodyDiv w:val="1"/>
      <w:marLeft w:val="0"/>
      <w:marRight w:val="0"/>
      <w:marTop w:val="0"/>
      <w:marBottom w:val="0"/>
      <w:divBdr>
        <w:top w:val="none" w:sz="0" w:space="0" w:color="auto"/>
        <w:left w:val="none" w:sz="0" w:space="0" w:color="auto"/>
        <w:bottom w:val="none" w:sz="0" w:space="0" w:color="auto"/>
        <w:right w:val="none" w:sz="0" w:space="0" w:color="auto"/>
      </w:divBdr>
    </w:div>
    <w:div w:id="1628773458">
      <w:bodyDiv w:val="1"/>
      <w:marLeft w:val="0"/>
      <w:marRight w:val="0"/>
      <w:marTop w:val="0"/>
      <w:marBottom w:val="0"/>
      <w:divBdr>
        <w:top w:val="none" w:sz="0" w:space="0" w:color="auto"/>
        <w:left w:val="none" w:sz="0" w:space="0" w:color="auto"/>
        <w:bottom w:val="none" w:sz="0" w:space="0" w:color="auto"/>
        <w:right w:val="none" w:sz="0" w:space="0" w:color="auto"/>
      </w:divBdr>
    </w:div>
    <w:div w:id="1628854989">
      <w:bodyDiv w:val="1"/>
      <w:marLeft w:val="0"/>
      <w:marRight w:val="0"/>
      <w:marTop w:val="0"/>
      <w:marBottom w:val="0"/>
      <w:divBdr>
        <w:top w:val="none" w:sz="0" w:space="0" w:color="auto"/>
        <w:left w:val="none" w:sz="0" w:space="0" w:color="auto"/>
        <w:bottom w:val="none" w:sz="0" w:space="0" w:color="auto"/>
        <w:right w:val="none" w:sz="0" w:space="0" w:color="auto"/>
      </w:divBdr>
    </w:div>
    <w:div w:id="1628967803">
      <w:bodyDiv w:val="1"/>
      <w:marLeft w:val="0"/>
      <w:marRight w:val="0"/>
      <w:marTop w:val="0"/>
      <w:marBottom w:val="0"/>
      <w:divBdr>
        <w:top w:val="none" w:sz="0" w:space="0" w:color="auto"/>
        <w:left w:val="none" w:sz="0" w:space="0" w:color="auto"/>
        <w:bottom w:val="none" w:sz="0" w:space="0" w:color="auto"/>
        <w:right w:val="none" w:sz="0" w:space="0" w:color="auto"/>
      </w:divBdr>
    </w:div>
    <w:div w:id="1629242555">
      <w:bodyDiv w:val="1"/>
      <w:marLeft w:val="0"/>
      <w:marRight w:val="0"/>
      <w:marTop w:val="0"/>
      <w:marBottom w:val="0"/>
      <w:divBdr>
        <w:top w:val="none" w:sz="0" w:space="0" w:color="auto"/>
        <w:left w:val="none" w:sz="0" w:space="0" w:color="auto"/>
        <w:bottom w:val="none" w:sz="0" w:space="0" w:color="auto"/>
        <w:right w:val="none" w:sz="0" w:space="0" w:color="auto"/>
      </w:divBdr>
    </w:div>
    <w:div w:id="1629359850">
      <w:bodyDiv w:val="1"/>
      <w:marLeft w:val="0"/>
      <w:marRight w:val="0"/>
      <w:marTop w:val="0"/>
      <w:marBottom w:val="0"/>
      <w:divBdr>
        <w:top w:val="none" w:sz="0" w:space="0" w:color="auto"/>
        <w:left w:val="none" w:sz="0" w:space="0" w:color="auto"/>
        <w:bottom w:val="none" w:sz="0" w:space="0" w:color="auto"/>
        <w:right w:val="none" w:sz="0" w:space="0" w:color="auto"/>
      </w:divBdr>
    </w:div>
    <w:div w:id="1629504529">
      <w:bodyDiv w:val="1"/>
      <w:marLeft w:val="0"/>
      <w:marRight w:val="0"/>
      <w:marTop w:val="0"/>
      <w:marBottom w:val="0"/>
      <w:divBdr>
        <w:top w:val="none" w:sz="0" w:space="0" w:color="auto"/>
        <w:left w:val="none" w:sz="0" w:space="0" w:color="auto"/>
        <w:bottom w:val="none" w:sz="0" w:space="0" w:color="auto"/>
        <w:right w:val="none" w:sz="0" w:space="0" w:color="auto"/>
      </w:divBdr>
    </w:div>
    <w:div w:id="1629507882">
      <w:bodyDiv w:val="1"/>
      <w:marLeft w:val="0"/>
      <w:marRight w:val="0"/>
      <w:marTop w:val="0"/>
      <w:marBottom w:val="0"/>
      <w:divBdr>
        <w:top w:val="none" w:sz="0" w:space="0" w:color="auto"/>
        <w:left w:val="none" w:sz="0" w:space="0" w:color="auto"/>
        <w:bottom w:val="none" w:sz="0" w:space="0" w:color="auto"/>
        <w:right w:val="none" w:sz="0" w:space="0" w:color="auto"/>
      </w:divBdr>
    </w:div>
    <w:div w:id="1629553216">
      <w:bodyDiv w:val="1"/>
      <w:marLeft w:val="0"/>
      <w:marRight w:val="0"/>
      <w:marTop w:val="0"/>
      <w:marBottom w:val="0"/>
      <w:divBdr>
        <w:top w:val="none" w:sz="0" w:space="0" w:color="auto"/>
        <w:left w:val="none" w:sz="0" w:space="0" w:color="auto"/>
        <w:bottom w:val="none" w:sz="0" w:space="0" w:color="auto"/>
        <w:right w:val="none" w:sz="0" w:space="0" w:color="auto"/>
      </w:divBdr>
    </w:div>
    <w:div w:id="1629579693">
      <w:bodyDiv w:val="1"/>
      <w:marLeft w:val="0"/>
      <w:marRight w:val="0"/>
      <w:marTop w:val="0"/>
      <w:marBottom w:val="0"/>
      <w:divBdr>
        <w:top w:val="none" w:sz="0" w:space="0" w:color="auto"/>
        <w:left w:val="none" w:sz="0" w:space="0" w:color="auto"/>
        <w:bottom w:val="none" w:sz="0" w:space="0" w:color="auto"/>
        <w:right w:val="none" w:sz="0" w:space="0" w:color="auto"/>
      </w:divBdr>
    </w:div>
    <w:div w:id="1629582154">
      <w:bodyDiv w:val="1"/>
      <w:marLeft w:val="0"/>
      <w:marRight w:val="0"/>
      <w:marTop w:val="0"/>
      <w:marBottom w:val="0"/>
      <w:divBdr>
        <w:top w:val="none" w:sz="0" w:space="0" w:color="auto"/>
        <w:left w:val="none" w:sz="0" w:space="0" w:color="auto"/>
        <w:bottom w:val="none" w:sz="0" w:space="0" w:color="auto"/>
        <w:right w:val="none" w:sz="0" w:space="0" w:color="auto"/>
      </w:divBdr>
    </w:div>
    <w:div w:id="1629621947">
      <w:bodyDiv w:val="1"/>
      <w:marLeft w:val="0"/>
      <w:marRight w:val="0"/>
      <w:marTop w:val="0"/>
      <w:marBottom w:val="0"/>
      <w:divBdr>
        <w:top w:val="none" w:sz="0" w:space="0" w:color="auto"/>
        <w:left w:val="none" w:sz="0" w:space="0" w:color="auto"/>
        <w:bottom w:val="none" w:sz="0" w:space="0" w:color="auto"/>
        <w:right w:val="none" w:sz="0" w:space="0" w:color="auto"/>
      </w:divBdr>
    </w:div>
    <w:div w:id="1629700775">
      <w:bodyDiv w:val="1"/>
      <w:marLeft w:val="0"/>
      <w:marRight w:val="0"/>
      <w:marTop w:val="0"/>
      <w:marBottom w:val="0"/>
      <w:divBdr>
        <w:top w:val="none" w:sz="0" w:space="0" w:color="auto"/>
        <w:left w:val="none" w:sz="0" w:space="0" w:color="auto"/>
        <w:bottom w:val="none" w:sz="0" w:space="0" w:color="auto"/>
        <w:right w:val="none" w:sz="0" w:space="0" w:color="auto"/>
      </w:divBdr>
    </w:div>
    <w:div w:id="1629774822">
      <w:bodyDiv w:val="1"/>
      <w:marLeft w:val="0"/>
      <w:marRight w:val="0"/>
      <w:marTop w:val="0"/>
      <w:marBottom w:val="0"/>
      <w:divBdr>
        <w:top w:val="none" w:sz="0" w:space="0" w:color="auto"/>
        <w:left w:val="none" w:sz="0" w:space="0" w:color="auto"/>
        <w:bottom w:val="none" w:sz="0" w:space="0" w:color="auto"/>
        <w:right w:val="none" w:sz="0" w:space="0" w:color="auto"/>
      </w:divBdr>
    </w:div>
    <w:div w:id="1629971266">
      <w:bodyDiv w:val="1"/>
      <w:marLeft w:val="0"/>
      <w:marRight w:val="0"/>
      <w:marTop w:val="0"/>
      <w:marBottom w:val="0"/>
      <w:divBdr>
        <w:top w:val="none" w:sz="0" w:space="0" w:color="auto"/>
        <w:left w:val="none" w:sz="0" w:space="0" w:color="auto"/>
        <w:bottom w:val="none" w:sz="0" w:space="0" w:color="auto"/>
        <w:right w:val="none" w:sz="0" w:space="0" w:color="auto"/>
      </w:divBdr>
    </w:div>
    <w:div w:id="1631591752">
      <w:bodyDiv w:val="1"/>
      <w:marLeft w:val="0"/>
      <w:marRight w:val="0"/>
      <w:marTop w:val="0"/>
      <w:marBottom w:val="0"/>
      <w:divBdr>
        <w:top w:val="none" w:sz="0" w:space="0" w:color="auto"/>
        <w:left w:val="none" w:sz="0" w:space="0" w:color="auto"/>
        <w:bottom w:val="none" w:sz="0" w:space="0" w:color="auto"/>
        <w:right w:val="none" w:sz="0" w:space="0" w:color="auto"/>
      </w:divBdr>
    </w:div>
    <w:div w:id="1631667926">
      <w:bodyDiv w:val="1"/>
      <w:marLeft w:val="0"/>
      <w:marRight w:val="0"/>
      <w:marTop w:val="0"/>
      <w:marBottom w:val="0"/>
      <w:divBdr>
        <w:top w:val="none" w:sz="0" w:space="0" w:color="auto"/>
        <w:left w:val="none" w:sz="0" w:space="0" w:color="auto"/>
        <w:bottom w:val="none" w:sz="0" w:space="0" w:color="auto"/>
        <w:right w:val="none" w:sz="0" w:space="0" w:color="auto"/>
      </w:divBdr>
    </w:div>
    <w:div w:id="1631743122">
      <w:bodyDiv w:val="1"/>
      <w:marLeft w:val="0"/>
      <w:marRight w:val="0"/>
      <w:marTop w:val="0"/>
      <w:marBottom w:val="0"/>
      <w:divBdr>
        <w:top w:val="none" w:sz="0" w:space="0" w:color="auto"/>
        <w:left w:val="none" w:sz="0" w:space="0" w:color="auto"/>
        <w:bottom w:val="none" w:sz="0" w:space="0" w:color="auto"/>
        <w:right w:val="none" w:sz="0" w:space="0" w:color="auto"/>
      </w:divBdr>
      <w:divsChild>
        <w:div w:id="1739591770">
          <w:marLeft w:val="480"/>
          <w:marRight w:val="0"/>
          <w:marTop w:val="0"/>
          <w:marBottom w:val="0"/>
          <w:divBdr>
            <w:top w:val="none" w:sz="0" w:space="0" w:color="auto"/>
            <w:left w:val="none" w:sz="0" w:space="0" w:color="auto"/>
            <w:bottom w:val="none" w:sz="0" w:space="0" w:color="auto"/>
            <w:right w:val="none" w:sz="0" w:space="0" w:color="auto"/>
          </w:divBdr>
        </w:div>
        <w:div w:id="349454701">
          <w:marLeft w:val="480"/>
          <w:marRight w:val="0"/>
          <w:marTop w:val="0"/>
          <w:marBottom w:val="0"/>
          <w:divBdr>
            <w:top w:val="none" w:sz="0" w:space="0" w:color="auto"/>
            <w:left w:val="none" w:sz="0" w:space="0" w:color="auto"/>
            <w:bottom w:val="none" w:sz="0" w:space="0" w:color="auto"/>
            <w:right w:val="none" w:sz="0" w:space="0" w:color="auto"/>
          </w:divBdr>
        </w:div>
        <w:div w:id="354892973">
          <w:marLeft w:val="480"/>
          <w:marRight w:val="0"/>
          <w:marTop w:val="0"/>
          <w:marBottom w:val="0"/>
          <w:divBdr>
            <w:top w:val="none" w:sz="0" w:space="0" w:color="auto"/>
            <w:left w:val="none" w:sz="0" w:space="0" w:color="auto"/>
            <w:bottom w:val="none" w:sz="0" w:space="0" w:color="auto"/>
            <w:right w:val="none" w:sz="0" w:space="0" w:color="auto"/>
          </w:divBdr>
        </w:div>
        <w:div w:id="273174329">
          <w:marLeft w:val="480"/>
          <w:marRight w:val="0"/>
          <w:marTop w:val="0"/>
          <w:marBottom w:val="0"/>
          <w:divBdr>
            <w:top w:val="none" w:sz="0" w:space="0" w:color="auto"/>
            <w:left w:val="none" w:sz="0" w:space="0" w:color="auto"/>
            <w:bottom w:val="none" w:sz="0" w:space="0" w:color="auto"/>
            <w:right w:val="none" w:sz="0" w:space="0" w:color="auto"/>
          </w:divBdr>
        </w:div>
        <w:div w:id="1385642534">
          <w:marLeft w:val="480"/>
          <w:marRight w:val="0"/>
          <w:marTop w:val="0"/>
          <w:marBottom w:val="0"/>
          <w:divBdr>
            <w:top w:val="none" w:sz="0" w:space="0" w:color="auto"/>
            <w:left w:val="none" w:sz="0" w:space="0" w:color="auto"/>
            <w:bottom w:val="none" w:sz="0" w:space="0" w:color="auto"/>
            <w:right w:val="none" w:sz="0" w:space="0" w:color="auto"/>
          </w:divBdr>
        </w:div>
        <w:div w:id="777260322">
          <w:marLeft w:val="480"/>
          <w:marRight w:val="0"/>
          <w:marTop w:val="0"/>
          <w:marBottom w:val="0"/>
          <w:divBdr>
            <w:top w:val="none" w:sz="0" w:space="0" w:color="auto"/>
            <w:left w:val="none" w:sz="0" w:space="0" w:color="auto"/>
            <w:bottom w:val="none" w:sz="0" w:space="0" w:color="auto"/>
            <w:right w:val="none" w:sz="0" w:space="0" w:color="auto"/>
          </w:divBdr>
        </w:div>
        <w:div w:id="1156914145">
          <w:marLeft w:val="480"/>
          <w:marRight w:val="0"/>
          <w:marTop w:val="0"/>
          <w:marBottom w:val="0"/>
          <w:divBdr>
            <w:top w:val="none" w:sz="0" w:space="0" w:color="auto"/>
            <w:left w:val="none" w:sz="0" w:space="0" w:color="auto"/>
            <w:bottom w:val="none" w:sz="0" w:space="0" w:color="auto"/>
            <w:right w:val="none" w:sz="0" w:space="0" w:color="auto"/>
          </w:divBdr>
        </w:div>
        <w:div w:id="353653365">
          <w:marLeft w:val="480"/>
          <w:marRight w:val="0"/>
          <w:marTop w:val="0"/>
          <w:marBottom w:val="0"/>
          <w:divBdr>
            <w:top w:val="none" w:sz="0" w:space="0" w:color="auto"/>
            <w:left w:val="none" w:sz="0" w:space="0" w:color="auto"/>
            <w:bottom w:val="none" w:sz="0" w:space="0" w:color="auto"/>
            <w:right w:val="none" w:sz="0" w:space="0" w:color="auto"/>
          </w:divBdr>
        </w:div>
        <w:div w:id="1398625662">
          <w:marLeft w:val="480"/>
          <w:marRight w:val="0"/>
          <w:marTop w:val="0"/>
          <w:marBottom w:val="0"/>
          <w:divBdr>
            <w:top w:val="none" w:sz="0" w:space="0" w:color="auto"/>
            <w:left w:val="none" w:sz="0" w:space="0" w:color="auto"/>
            <w:bottom w:val="none" w:sz="0" w:space="0" w:color="auto"/>
            <w:right w:val="none" w:sz="0" w:space="0" w:color="auto"/>
          </w:divBdr>
        </w:div>
        <w:div w:id="1561290115">
          <w:marLeft w:val="480"/>
          <w:marRight w:val="0"/>
          <w:marTop w:val="0"/>
          <w:marBottom w:val="0"/>
          <w:divBdr>
            <w:top w:val="none" w:sz="0" w:space="0" w:color="auto"/>
            <w:left w:val="none" w:sz="0" w:space="0" w:color="auto"/>
            <w:bottom w:val="none" w:sz="0" w:space="0" w:color="auto"/>
            <w:right w:val="none" w:sz="0" w:space="0" w:color="auto"/>
          </w:divBdr>
        </w:div>
        <w:div w:id="2005888224">
          <w:marLeft w:val="480"/>
          <w:marRight w:val="0"/>
          <w:marTop w:val="0"/>
          <w:marBottom w:val="0"/>
          <w:divBdr>
            <w:top w:val="none" w:sz="0" w:space="0" w:color="auto"/>
            <w:left w:val="none" w:sz="0" w:space="0" w:color="auto"/>
            <w:bottom w:val="none" w:sz="0" w:space="0" w:color="auto"/>
            <w:right w:val="none" w:sz="0" w:space="0" w:color="auto"/>
          </w:divBdr>
        </w:div>
        <w:div w:id="478154873">
          <w:marLeft w:val="480"/>
          <w:marRight w:val="0"/>
          <w:marTop w:val="0"/>
          <w:marBottom w:val="0"/>
          <w:divBdr>
            <w:top w:val="none" w:sz="0" w:space="0" w:color="auto"/>
            <w:left w:val="none" w:sz="0" w:space="0" w:color="auto"/>
            <w:bottom w:val="none" w:sz="0" w:space="0" w:color="auto"/>
            <w:right w:val="none" w:sz="0" w:space="0" w:color="auto"/>
          </w:divBdr>
        </w:div>
        <w:div w:id="899050449">
          <w:marLeft w:val="480"/>
          <w:marRight w:val="0"/>
          <w:marTop w:val="0"/>
          <w:marBottom w:val="0"/>
          <w:divBdr>
            <w:top w:val="none" w:sz="0" w:space="0" w:color="auto"/>
            <w:left w:val="none" w:sz="0" w:space="0" w:color="auto"/>
            <w:bottom w:val="none" w:sz="0" w:space="0" w:color="auto"/>
            <w:right w:val="none" w:sz="0" w:space="0" w:color="auto"/>
          </w:divBdr>
        </w:div>
        <w:div w:id="750932549">
          <w:marLeft w:val="480"/>
          <w:marRight w:val="0"/>
          <w:marTop w:val="0"/>
          <w:marBottom w:val="0"/>
          <w:divBdr>
            <w:top w:val="none" w:sz="0" w:space="0" w:color="auto"/>
            <w:left w:val="none" w:sz="0" w:space="0" w:color="auto"/>
            <w:bottom w:val="none" w:sz="0" w:space="0" w:color="auto"/>
            <w:right w:val="none" w:sz="0" w:space="0" w:color="auto"/>
          </w:divBdr>
        </w:div>
        <w:div w:id="494035155">
          <w:marLeft w:val="480"/>
          <w:marRight w:val="0"/>
          <w:marTop w:val="0"/>
          <w:marBottom w:val="0"/>
          <w:divBdr>
            <w:top w:val="none" w:sz="0" w:space="0" w:color="auto"/>
            <w:left w:val="none" w:sz="0" w:space="0" w:color="auto"/>
            <w:bottom w:val="none" w:sz="0" w:space="0" w:color="auto"/>
            <w:right w:val="none" w:sz="0" w:space="0" w:color="auto"/>
          </w:divBdr>
        </w:div>
        <w:div w:id="1929196284">
          <w:marLeft w:val="480"/>
          <w:marRight w:val="0"/>
          <w:marTop w:val="0"/>
          <w:marBottom w:val="0"/>
          <w:divBdr>
            <w:top w:val="none" w:sz="0" w:space="0" w:color="auto"/>
            <w:left w:val="none" w:sz="0" w:space="0" w:color="auto"/>
            <w:bottom w:val="none" w:sz="0" w:space="0" w:color="auto"/>
            <w:right w:val="none" w:sz="0" w:space="0" w:color="auto"/>
          </w:divBdr>
        </w:div>
        <w:div w:id="1138844228">
          <w:marLeft w:val="480"/>
          <w:marRight w:val="0"/>
          <w:marTop w:val="0"/>
          <w:marBottom w:val="0"/>
          <w:divBdr>
            <w:top w:val="none" w:sz="0" w:space="0" w:color="auto"/>
            <w:left w:val="none" w:sz="0" w:space="0" w:color="auto"/>
            <w:bottom w:val="none" w:sz="0" w:space="0" w:color="auto"/>
            <w:right w:val="none" w:sz="0" w:space="0" w:color="auto"/>
          </w:divBdr>
        </w:div>
        <w:div w:id="448597458">
          <w:marLeft w:val="480"/>
          <w:marRight w:val="0"/>
          <w:marTop w:val="0"/>
          <w:marBottom w:val="0"/>
          <w:divBdr>
            <w:top w:val="none" w:sz="0" w:space="0" w:color="auto"/>
            <w:left w:val="none" w:sz="0" w:space="0" w:color="auto"/>
            <w:bottom w:val="none" w:sz="0" w:space="0" w:color="auto"/>
            <w:right w:val="none" w:sz="0" w:space="0" w:color="auto"/>
          </w:divBdr>
        </w:div>
        <w:div w:id="1385830071">
          <w:marLeft w:val="480"/>
          <w:marRight w:val="0"/>
          <w:marTop w:val="0"/>
          <w:marBottom w:val="0"/>
          <w:divBdr>
            <w:top w:val="none" w:sz="0" w:space="0" w:color="auto"/>
            <w:left w:val="none" w:sz="0" w:space="0" w:color="auto"/>
            <w:bottom w:val="none" w:sz="0" w:space="0" w:color="auto"/>
            <w:right w:val="none" w:sz="0" w:space="0" w:color="auto"/>
          </w:divBdr>
        </w:div>
        <w:div w:id="748844768">
          <w:marLeft w:val="480"/>
          <w:marRight w:val="0"/>
          <w:marTop w:val="0"/>
          <w:marBottom w:val="0"/>
          <w:divBdr>
            <w:top w:val="none" w:sz="0" w:space="0" w:color="auto"/>
            <w:left w:val="none" w:sz="0" w:space="0" w:color="auto"/>
            <w:bottom w:val="none" w:sz="0" w:space="0" w:color="auto"/>
            <w:right w:val="none" w:sz="0" w:space="0" w:color="auto"/>
          </w:divBdr>
        </w:div>
        <w:div w:id="1955166520">
          <w:marLeft w:val="480"/>
          <w:marRight w:val="0"/>
          <w:marTop w:val="0"/>
          <w:marBottom w:val="0"/>
          <w:divBdr>
            <w:top w:val="none" w:sz="0" w:space="0" w:color="auto"/>
            <w:left w:val="none" w:sz="0" w:space="0" w:color="auto"/>
            <w:bottom w:val="none" w:sz="0" w:space="0" w:color="auto"/>
            <w:right w:val="none" w:sz="0" w:space="0" w:color="auto"/>
          </w:divBdr>
        </w:div>
        <w:div w:id="1379280921">
          <w:marLeft w:val="480"/>
          <w:marRight w:val="0"/>
          <w:marTop w:val="0"/>
          <w:marBottom w:val="0"/>
          <w:divBdr>
            <w:top w:val="none" w:sz="0" w:space="0" w:color="auto"/>
            <w:left w:val="none" w:sz="0" w:space="0" w:color="auto"/>
            <w:bottom w:val="none" w:sz="0" w:space="0" w:color="auto"/>
            <w:right w:val="none" w:sz="0" w:space="0" w:color="auto"/>
          </w:divBdr>
        </w:div>
        <w:div w:id="1657496445">
          <w:marLeft w:val="480"/>
          <w:marRight w:val="0"/>
          <w:marTop w:val="0"/>
          <w:marBottom w:val="0"/>
          <w:divBdr>
            <w:top w:val="none" w:sz="0" w:space="0" w:color="auto"/>
            <w:left w:val="none" w:sz="0" w:space="0" w:color="auto"/>
            <w:bottom w:val="none" w:sz="0" w:space="0" w:color="auto"/>
            <w:right w:val="none" w:sz="0" w:space="0" w:color="auto"/>
          </w:divBdr>
        </w:div>
        <w:div w:id="721949269">
          <w:marLeft w:val="480"/>
          <w:marRight w:val="0"/>
          <w:marTop w:val="0"/>
          <w:marBottom w:val="0"/>
          <w:divBdr>
            <w:top w:val="none" w:sz="0" w:space="0" w:color="auto"/>
            <w:left w:val="none" w:sz="0" w:space="0" w:color="auto"/>
            <w:bottom w:val="none" w:sz="0" w:space="0" w:color="auto"/>
            <w:right w:val="none" w:sz="0" w:space="0" w:color="auto"/>
          </w:divBdr>
        </w:div>
        <w:div w:id="1705474226">
          <w:marLeft w:val="480"/>
          <w:marRight w:val="0"/>
          <w:marTop w:val="0"/>
          <w:marBottom w:val="0"/>
          <w:divBdr>
            <w:top w:val="none" w:sz="0" w:space="0" w:color="auto"/>
            <w:left w:val="none" w:sz="0" w:space="0" w:color="auto"/>
            <w:bottom w:val="none" w:sz="0" w:space="0" w:color="auto"/>
            <w:right w:val="none" w:sz="0" w:space="0" w:color="auto"/>
          </w:divBdr>
        </w:div>
        <w:div w:id="438913724">
          <w:marLeft w:val="480"/>
          <w:marRight w:val="0"/>
          <w:marTop w:val="0"/>
          <w:marBottom w:val="0"/>
          <w:divBdr>
            <w:top w:val="none" w:sz="0" w:space="0" w:color="auto"/>
            <w:left w:val="none" w:sz="0" w:space="0" w:color="auto"/>
            <w:bottom w:val="none" w:sz="0" w:space="0" w:color="auto"/>
            <w:right w:val="none" w:sz="0" w:space="0" w:color="auto"/>
          </w:divBdr>
        </w:div>
        <w:div w:id="1179320335">
          <w:marLeft w:val="480"/>
          <w:marRight w:val="0"/>
          <w:marTop w:val="0"/>
          <w:marBottom w:val="0"/>
          <w:divBdr>
            <w:top w:val="none" w:sz="0" w:space="0" w:color="auto"/>
            <w:left w:val="none" w:sz="0" w:space="0" w:color="auto"/>
            <w:bottom w:val="none" w:sz="0" w:space="0" w:color="auto"/>
            <w:right w:val="none" w:sz="0" w:space="0" w:color="auto"/>
          </w:divBdr>
        </w:div>
        <w:div w:id="1182091108">
          <w:marLeft w:val="480"/>
          <w:marRight w:val="0"/>
          <w:marTop w:val="0"/>
          <w:marBottom w:val="0"/>
          <w:divBdr>
            <w:top w:val="none" w:sz="0" w:space="0" w:color="auto"/>
            <w:left w:val="none" w:sz="0" w:space="0" w:color="auto"/>
            <w:bottom w:val="none" w:sz="0" w:space="0" w:color="auto"/>
            <w:right w:val="none" w:sz="0" w:space="0" w:color="auto"/>
          </w:divBdr>
        </w:div>
        <w:div w:id="1948197784">
          <w:marLeft w:val="480"/>
          <w:marRight w:val="0"/>
          <w:marTop w:val="0"/>
          <w:marBottom w:val="0"/>
          <w:divBdr>
            <w:top w:val="none" w:sz="0" w:space="0" w:color="auto"/>
            <w:left w:val="none" w:sz="0" w:space="0" w:color="auto"/>
            <w:bottom w:val="none" w:sz="0" w:space="0" w:color="auto"/>
            <w:right w:val="none" w:sz="0" w:space="0" w:color="auto"/>
          </w:divBdr>
        </w:div>
        <w:div w:id="1751660760">
          <w:marLeft w:val="480"/>
          <w:marRight w:val="0"/>
          <w:marTop w:val="0"/>
          <w:marBottom w:val="0"/>
          <w:divBdr>
            <w:top w:val="none" w:sz="0" w:space="0" w:color="auto"/>
            <w:left w:val="none" w:sz="0" w:space="0" w:color="auto"/>
            <w:bottom w:val="none" w:sz="0" w:space="0" w:color="auto"/>
            <w:right w:val="none" w:sz="0" w:space="0" w:color="auto"/>
          </w:divBdr>
        </w:div>
        <w:div w:id="838276076">
          <w:marLeft w:val="480"/>
          <w:marRight w:val="0"/>
          <w:marTop w:val="0"/>
          <w:marBottom w:val="0"/>
          <w:divBdr>
            <w:top w:val="none" w:sz="0" w:space="0" w:color="auto"/>
            <w:left w:val="none" w:sz="0" w:space="0" w:color="auto"/>
            <w:bottom w:val="none" w:sz="0" w:space="0" w:color="auto"/>
            <w:right w:val="none" w:sz="0" w:space="0" w:color="auto"/>
          </w:divBdr>
        </w:div>
        <w:div w:id="938563729">
          <w:marLeft w:val="480"/>
          <w:marRight w:val="0"/>
          <w:marTop w:val="0"/>
          <w:marBottom w:val="0"/>
          <w:divBdr>
            <w:top w:val="none" w:sz="0" w:space="0" w:color="auto"/>
            <w:left w:val="none" w:sz="0" w:space="0" w:color="auto"/>
            <w:bottom w:val="none" w:sz="0" w:space="0" w:color="auto"/>
            <w:right w:val="none" w:sz="0" w:space="0" w:color="auto"/>
          </w:divBdr>
        </w:div>
        <w:div w:id="1810129321">
          <w:marLeft w:val="480"/>
          <w:marRight w:val="0"/>
          <w:marTop w:val="0"/>
          <w:marBottom w:val="0"/>
          <w:divBdr>
            <w:top w:val="none" w:sz="0" w:space="0" w:color="auto"/>
            <w:left w:val="none" w:sz="0" w:space="0" w:color="auto"/>
            <w:bottom w:val="none" w:sz="0" w:space="0" w:color="auto"/>
            <w:right w:val="none" w:sz="0" w:space="0" w:color="auto"/>
          </w:divBdr>
        </w:div>
        <w:div w:id="1689677001">
          <w:marLeft w:val="480"/>
          <w:marRight w:val="0"/>
          <w:marTop w:val="0"/>
          <w:marBottom w:val="0"/>
          <w:divBdr>
            <w:top w:val="none" w:sz="0" w:space="0" w:color="auto"/>
            <w:left w:val="none" w:sz="0" w:space="0" w:color="auto"/>
            <w:bottom w:val="none" w:sz="0" w:space="0" w:color="auto"/>
            <w:right w:val="none" w:sz="0" w:space="0" w:color="auto"/>
          </w:divBdr>
        </w:div>
        <w:div w:id="136265310">
          <w:marLeft w:val="480"/>
          <w:marRight w:val="0"/>
          <w:marTop w:val="0"/>
          <w:marBottom w:val="0"/>
          <w:divBdr>
            <w:top w:val="none" w:sz="0" w:space="0" w:color="auto"/>
            <w:left w:val="none" w:sz="0" w:space="0" w:color="auto"/>
            <w:bottom w:val="none" w:sz="0" w:space="0" w:color="auto"/>
            <w:right w:val="none" w:sz="0" w:space="0" w:color="auto"/>
          </w:divBdr>
        </w:div>
        <w:div w:id="970405857">
          <w:marLeft w:val="480"/>
          <w:marRight w:val="0"/>
          <w:marTop w:val="0"/>
          <w:marBottom w:val="0"/>
          <w:divBdr>
            <w:top w:val="none" w:sz="0" w:space="0" w:color="auto"/>
            <w:left w:val="none" w:sz="0" w:space="0" w:color="auto"/>
            <w:bottom w:val="none" w:sz="0" w:space="0" w:color="auto"/>
            <w:right w:val="none" w:sz="0" w:space="0" w:color="auto"/>
          </w:divBdr>
        </w:div>
        <w:div w:id="1618676637">
          <w:marLeft w:val="480"/>
          <w:marRight w:val="0"/>
          <w:marTop w:val="0"/>
          <w:marBottom w:val="0"/>
          <w:divBdr>
            <w:top w:val="none" w:sz="0" w:space="0" w:color="auto"/>
            <w:left w:val="none" w:sz="0" w:space="0" w:color="auto"/>
            <w:bottom w:val="none" w:sz="0" w:space="0" w:color="auto"/>
            <w:right w:val="none" w:sz="0" w:space="0" w:color="auto"/>
          </w:divBdr>
        </w:div>
        <w:div w:id="166022147">
          <w:marLeft w:val="480"/>
          <w:marRight w:val="0"/>
          <w:marTop w:val="0"/>
          <w:marBottom w:val="0"/>
          <w:divBdr>
            <w:top w:val="none" w:sz="0" w:space="0" w:color="auto"/>
            <w:left w:val="none" w:sz="0" w:space="0" w:color="auto"/>
            <w:bottom w:val="none" w:sz="0" w:space="0" w:color="auto"/>
            <w:right w:val="none" w:sz="0" w:space="0" w:color="auto"/>
          </w:divBdr>
        </w:div>
        <w:div w:id="40591469">
          <w:marLeft w:val="480"/>
          <w:marRight w:val="0"/>
          <w:marTop w:val="0"/>
          <w:marBottom w:val="0"/>
          <w:divBdr>
            <w:top w:val="none" w:sz="0" w:space="0" w:color="auto"/>
            <w:left w:val="none" w:sz="0" w:space="0" w:color="auto"/>
            <w:bottom w:val="none" w:sz="0" w:space="0" w:color="auto"/>
            <w:right w:val="none" w:sz="0" w:space="0" w:color="auto"/>
          </w:divBdr>
        </w:div>
        <w:div w:id="2097359302">
          <w:marLeft w:val="480"/>
          <w:marRight w:val="0"/>
          <w:marTop w:val="0"/>
          <w:marBottom w:val="0"/>
          <w:divBdr>
            <w:top w:val="none" w:sz="0" w:space="0" w:color="auto"/>
            <w:left w:val="none" w:sz="0" w:space="0" w:color="auto"/>
            <w:bottom w:val="none" w:sz="0" w:space="0" w:color="auto"/>
            <w:right w:val="none" w:sz="0" w:space="0" w:color="auto"/>
          </w:divBdr>
        </w:div>
        <w:div w:id="1130170899">
          <w:marLeft w:val="480"/>
          <w:marRight w:val="0"/>
          <w:marTop w:val="0"/>
          <w:marBottom w:val="0"/>
          <w:divBdr>
            <w:top w:val="none" w:sz="0" w:space="0" w:color="auto"/>
            <w:left w:val="none" w:sz="0" w:space="0" w:color="auto"/>
            <w:bottom w:val="none" w:sz="0" w:space="0" w:color="auto"/>
            <w:right w:val="none" w:sz="0" w:space="0" w:color="auto"/>
          </w:divBdr>
        </w:div>
        <w:div w:id="2112243263">
          <w:marLeft w:val="480"/>
          <w:marRight w:val="0"/>
          <w:marTop w:val="0"/>
          <w:marBottom w:val="0"/>
          <w:divBdr>
            <w:top w:val="none" w:sz="0" w:space="0" w:color="auto"/>
            <w:left w:val="none" w:sz="0" w:space="0" w:color="auto"/>
            <w:bottom w:val="none" w:sz="0" w:space="0" w:color="auto"/>
            <w:right w:val="none" w:sz="0" w:space="0" w:color="auto"/>
          </w:divBdr>
        </w:div>
        <w:div w:id="782305703">
          <w:marLeft w:val="480"/>
          <w:marRight w:val="0"/>
          <w:marTop w:val="0"/>
          <w:marBottom w:val="0"/>
          <w:divBdr>
            <w:top w:val="none" w:sz="0" w:space="0" w:color="auto"/>
            <w:left w:val="none" w:sz="0" w:space="0" w:color="auto"/>
            <w:bottom w:val="none" w:sz="0" w:space="0" w:color="auto"/>
            <w:right w:val="none" w:sz="0" w:space="0" w:color="auto"/>
          </w:divBdr>
        </w:div>
        <w:div w:id="700739112">
          <w:marLeft w:val="480"/>
          <w:marRight w:val="0"/>
          <w:marTop w:val="0"/>
          <w:marBottom w:val="0"/>
          <w:divBdr>
            <w:top w:val="none" w:sz="0" w:space="0" w:color="auto"/>
            <w:left w:val="none" w:sz="0" w:space="0" w:color="auto"/>
            <w:bottom w:val="none" w:sz="0" w:space="0" w:color="auto"/>
            <w:right w:val="none" w:sz="0" w:space="0" w:color="auto"/>
          </w:divBdr>
        </w:div>
        <w:div w:id="783966658">
          <w:marLeft w:val="480"/>
          <w:marRight w:val="0"/>
          <w:marTop w:val="0"/>
          <w:marBottom w:val="0"/>
          <w:divBdr>
            <w:top w:val="none" w:sz="0" w:space="0" w:color="auto"/>
            <w:left w:val="none" w:sz="0" w:space="0" w:color="auto"/>
            <w:bottom w:val="none" w:sz="0" w:space="0" w:color="auto"/>
            <w:right w:val="none" w:sz="0" w:space="0" w:color="auto"/>
          </w:divBdr>
        </w:div>
        <w:div w:id="814638184">
          <w:marLeft w:val="480"/>
          <w:marRight w:val="0"/>
          <w:marTop w:val="0"/>
          <w:marBottom w:val="0"/>
          <w:divBdr>
            <w:top w:val="none" w:sz="0" w:space="0" w:color="auto"/>
            <w:left w:val="none" w:sz="0" w:space="0" w:color="auto"/>
            <w:bottom w:val="none" w:sz="0" w:space="0" w:color="auto"/>
            <w:right w:val="none" w:sz="0" w:space="0" w:color="auto"/>
          </w:divBdr>
        </w:div>
        <w:div w:id="1076824230">
          <w:marLeft w:val="480"/>
          <w:marRight w:val="0"/>
          <w:marTop w:val="0"/>
          <w:marBottom w:val="0"/>
          <w:divBdr>
            <w:top w:val="none" w:sz="0" w:space="0" w:color="auto"/>
            <w:left w:val="none" w:sz="0" w:space="0" w:color="auto"/>
            <w:bottom w:val="none" w:sz="0" w:space="0" w:color="auto"/>
            <w:right w:val="none" w:sz="0" w:space="0" w:color="auto"/>
          </w:divBdr>
        </w:div>
        <w:div w:id="82536785">
          <w:marLeft w:val="480"/>
          <w:marRight w:val="0"/>
          <w:marTop w:val="0"/>
          <w:marBottom w:val="0"/>
          <w:divBdr>
            <w:top w:val="none" w:sz="0" w:space="0" w:color="auto"/>
            <w:left w:val="none" w:sz="0" w:space="0" w:color="auto"/>
            <w:bottom w:val="none" w:sz="0" w:space="0" w:color="auto"/>
            <w:right w:val="none" w:sz="0" w:space="0" w:color="auto"/>
          </w:divBdr>
        </w:div>
        <w:div w:id="879973850">
          <w:marLeft w:val="480"/>
          <w:marRight w:val="0"/>
          <w:marTop w:val="0"/>
          <w:marBottom w:val="0"/>
          <w:divBdr>
            <w:top w:val="none" w:sz="0" w:space="0" w:color="auto"/>
            <w:left w:val="none" w:sz="0" w:space="0" w:color="auto"/>
            <w:bottom w:val="none" w:sz="0" w:space="0" w:color="auto"/>
            <w:right w:val="none" w:sz="0" w:space="0" w:color="auto"/>
          </w:divBdr>
        </w:div>
        <w:div w:id="250703618">
          <w:marLeft w:val="480"/>
          <w:marRight w:val="0"/>
          <w:marTop w:val="0"/>
          <w:marBottom w:val="0"/>
          <w:divBdr>
            <w:top w:val="none" w:sz="0" w:space="0" w:color="auto"/>
            <w:left w:val="none" w:sz="0" w:space="0" w:color="auto"/>
            <w:bottom w:val="none" w:sz="0" w:space="0" w:color="auto"/>
            <w:right w:val="none" w:sz="0" w:space="0" w:color="auto"/>
          </w:divBdr>
        </w:div>
        <w:div w:id="822624840">
          <w:marLeft w:val="480"/>
          <w:marRight w:val="0"/>
          <w:marTop w:val="0"/>
          <w:marBottom w:val="0"/>
          <w:divBdr>
            <w:top w:val="none" w:sz="0" w:space="0" w:color="auto"/>
            <w:left w:val="none" w:sz="0" w:space="0" w:color="auto"/>
            <w:bottom w:val="none" w:sz="0" w:space="0" w:color="auto"/>
            <w:right w:val="none" w:sz="0" w:space="0" w:color="auto"/>
          </w:divBdr>
        </w:div>
        <w:div w:id="819268984">
          <w:marLeft w:val="480"/>
          <w:marRight w:val="0"/>
          <w:marTop w:val="0"/>
          <w:marBottom w:val="0"/>
          <w:divBdr>
            <w:top w:val="none" w:sz="0" w:space="0" w:color="auto"/>
            <w:left w:val="none" w:sz="0" w:space="0" w:color="auto"/>
            <w:bottom w:val="none" w:sz="0" w:space="0" w:color="auto"/>
            <w:right w:val="none" w:sz="0" w:space="0" w:color="auto"/>
          </w:divBdr>
        </w:div>
        <w:div w:id="1364285225">
          <w:marLeft w:val="480"/>
          <w:marRight w:val="0"/>
          <w:marTop w:val="0"/>
          <w:marBottom w:val="0"/>
          <w:divBdr>
            <w:top w:val="none" w:sz="0" w:space="0" w:color="auto"/>
            <w:left w:val="none" w:sz="0" w:space="0" w:color="auto"/>
            <w:bottom w:val="none" w:sz="0" w:space="0" w:color="auto"/>
            <w:right w:val="none" w:sz="0" w:space="0" w:color="auto"/>
          </w:divBdr>
        </w:div>
        <w:div w:id="718089577">
          <w:marLeft w:val="480"/>
          <w:marRight w:val="0"/>
          <w:marTop w:val="0"/>
          <w:marBottom w:val="0"/>
          <w:divBdr>
            <w:top w:val="none" w:sz="0" w:space="0" w:color="auto"/>
            <w:left w:val="none" w:sz="0" w:space="0" w:color="auto"/>
            <w:bottom w:val="none" w:sz="0" w:space="0" w:color="auto"/>
            <w:right w:val="none" w:sz="0" w:space="0" w:color="auto"/>
          </w:divBdr>
        </w:div>
        <w:div w:id="733502966">
          <w:marLeft w:val="480"/>
          <w:marRight w:val="0"/>
          <w:marTop w:val="0"/>
          <w:marBottom w:val="0"/>
          <w:divBdr>
            <w:top w:val="none" w:sz="0" w:space="0" w:color="auto"/>
            <w:left w:val="none" w:sz="0" w:space="0" w:color="auto"/>
            <w:bottom w:val="none" w:sz="0" w:space="0" w:color="auto"/>
            <w:right w:val="none" w:sz="0" w:space="0" w:color="auto"/>
          </w:divBdr>
        </w:div>
        <w:div w:id="213390591">
          <w:marLeft w:val="480"/>
          <w:marRight w:val="0"/>
          <w:marTop w:val="0"/>
          <w:marBottom w:val="0"/>
          <w:divBdr>
            <w:top w:val="none" w:sz="0" w:space="0" w:color="auto"/>
            <w:left w:val="none" w:sz="0" w:space="0" w:color="auto"/>
            <w:bottom w:val="none" w:sz="0" w:space="0" w:color="auto"/>
            <w:right w:val="none" w:sz="0" w:space="0" w:color="auto"/>
          </w:divBdr>
        </w:div>
        <w:div w:id="1280184789">
          <w:marLeft w:val="480"/>
          <w:marRight w:val="0"/>
          <w:marTop w:val="0"/>
          <w:marBottom w:val="0"/>
          <w:divBdr>
            <w:top w:val="none" w:sz="0" w:space="0" w:color="auto"/>
            <w:left w:val="none" w:sz="0" w:space="0" w:color="auto"/>
            <w:bottom w:val="none" w:sz="0" w:space="0" w:color="auto"/>
            <w:right w:val="none" w:sz="0" w:space="0" w:color="auto"/>
          </w:divBdr>
        </w:div>
        <w:div w:id="116880666">
          <w:marLeft w:val="480"/>
          <w:marRight w:val="0"/>
          <w:marTop w:val="0"/>
          <w:marBottom w:val="0"/>
          <w:divBdr>
            <w:top w:val="none" w:sz="0" w:space="0" w:color="auto"/>
            <w:left w:val="none" w:sz="0" w:space="0" w:color="auto"/>
            <w:bottom w:val="none" w:sz="0" w:space="0" w:color="auto"/>
            <w:right w:val="none" w:sz="0" w:space="0" w:color="auto"/>
          </w:divBdr>
        </w:div>
        <w:div w:id="1838496419">
          <w:marLeft w:val="480"/>
          <w:marRight w:val="0"/>
          <w:marTop w:val="0"/>
          <w:marBottom w:val="0"/>
          <w:divBdr>
            <w:top w:val="none" w:sz="0" w:space="0" w:color="auto"/>
            <w:left w:val="none" w:sz="0" w:space="0" w:color="auto"/>
            <w:bottom w:val="none" w:sz="0" w:space="0" w:color="auto"/>
            <w:right w:val="none" w:sz="0" w:space="0" w:color="auto"/>
          </w:divBdr>
        </w:div>
        <w:div w:id="2098020497">
          <w:marLeft w:val="480"/>
          <w:marRight w:val="0"/>
          <w:marTop w:val="0"/>
          <w:marBottom w:val="0"/>
          <w:divBdr>
            <w:top w:val="none" w:sz="0" w:space="0" w:color="auto"/>
            <w:left w:val="none" w:sz="0" w:space="0" w:color="auto"/>
            <w:bottom w:val="none" w:sz="0" w:space="0" w:color="auto"/>
            <w:right w:val="none" w:sz="0" w:space="0" w:color="auto"/>
          </w:divBdr>
        </w:div>
        <w:div w:id="1029330773">
          <w:marLeft w:val="480"/>
          <w:marRight w:val="0"/>
          <w:marTop w:val="0"/>
          <w:marBottom w:val="0"/>
          <w:divBdr>
            <w:top w:val="none" w:sz="0" w:space="0" w:color="auto"/>
            <w:left w:val="none" w:sz="0" w:space="0" w:color="auto"/>
            <w:bottom w:val="none" w:sz="0" w:space="0" w:color="auto"/>
            <w:right w:val="none" w:sz="0" w:space="0" w:color="auto"/>
          </w:divBdr>
        </w:div>
        <w:div w:id="2052801590">
          <w:marLeft w:val="480"/>
          <w:marRight w:val="0"/>
          <w:marTop w:val="0"/>
          <w:marBottom w:val="0"/>
          <w:divBdr>
            <w:top w:val="none" w:sz="0" w:space="0" w:color="auto"/>
            <w:left w:val="none" w:sz="0" w:space="0" w:color="auto"/>
            <w:bottom w:val="none" w:sz="0" w:space="0" w:color="auto"/>
            <w:right w:val="none" w:sz="0" w:space="0" w:color="auto"/>
          </w:divBdr>
        </w:div>
        <w:div w:id="1188249089">
          <w:marLeft w:val="480"/>
          <w:marRight w:val="0"/>
          <w:marTop w:val="0"/>
          <w:marBottom w:val="0"/>
          <w:divBdr>
            <w:top w:val="none" w:sz="0" w:space="0" w:color="auto"/>
            <w:left w:val="none" w:sz="0" w:space="0" w:color="auto"/>
            <w:bottom w:val="none" w:sz="0" w:space="0" w:color="auto"/>
            <w:right w:val="none" w:sz="0" w:space="0" w:color="auto"/>
          </w:divBdr>
        </w:div>
        <w:div w:id="134370151">
          <w:marLeft w:val="480"/>
          <w:marRight w:val="0"/>
          <w:marTop w:val="0"/>
          <w:marBottom w:val="0"/>
          <w:divBdr>
            <w:top w:val="none" w:sz="0" w:space="0" w:color="auto"/>
            <w:left w:val="none" w:sz="0" w:space="0" w:color="auto"/>
            <w:bottom w:val="none" w:sz="0" w:space="0" w:color="auto"/>
            <w:right w:val="none" w:sz="0" w:space="0" w:color="auto"/>
          </w:divBdr>
        </w:div>
        <w:div w:id="1869103863">
          <w:marLeft w:val="480"/>
          <w:marRight w:val="0"/>
          <w:marTop w:val="0"/>
          <w:marBottom w:val="0"/>
          <w:divBdr>
            <w:top w:val="none" w:sz="0" w:space="0" w:color="auto"/>
            <w:left w:val="none" w:sz="0" w:space="0" w:color="auto"/>
            <w:bottom w:val="none" w:sz="0" w:space="0" w:color="auto"/>
            <w:right w:val="none" w:sz="0" w:space="0" w:color="auto"/>
          </w:divBdr>
        </w:div>
        <w:div w:id="1963266192">
          <w:marLeft w:val="480"/>
          <w:marRight w:val="0"/>
          <w:marTop w:val="0"/>
          <w:marBottom w:val="0"/>
          <w:divBdr>
            <w:top w:val="none" w:sz="0" w:space="0" w:color="auto"/>
            <w:left w:val="none" w:sz="0" w:space="0" w:color="auto"/>
            <w:bottom w:val="none" w:sz="0" w:space="0" w:color="auto"/>
            <w:right w:val="none" w:sz="0" w:space="0" w:color="auto"/>
          </w:divBdr>
        </w:div>
        <w:div w:id="1391920149">
          <w:marLeft w:val="480"/>
          <w:marRight w:val="0"/>
          <w:marTop w:val="0"/>
          <w:marBottom w:val="0"/>
          <w:divBdr>
            <w:top w:val="none" w:sz="0" w:space="0" w:color="auto"/>
            <w:left w:val="none" w:sz="0" w:space="0" w:color="auto"/>
            <w:bottom w:val="none" w:sz="0" w:space="0" w:color="auto"/>
            <w:right w:val="none" w:sz="0" w:space="0" w:color="auto"/>
          </w:divBdr>
        </w:div>
        <w:div w:id="818107955">
          <w:marLeft w:val="480"/>
          <w:marRight w:val="0"/>
          <w:marTop w:val="0"/>
          <w:marBottom w:val="0"/>
          <w:divBdr>
            <w:top w:val="none" w:sz="0" w:space="0" w:color="auto"/>
            <w:left w:val="none" w:sz="0" w:space="0" w:color="auto"/>
            <w:bottom w:val="none" w:sz="0" w:space="0" w:color="auto"/>
            <w:right w:val="none" w:sz="0" w:space="0" w:color="auto"/>
          </w:divBdr>
        </w:div>
        <w:div w:id="1069691765">
          <w:marLeft w:val="480"/>
          <w:marRight w:val="0"/>
          <w:marTop w:val="0"/>
          <w:marBottom w:val="0"/>
          <w:divBdr>
            <w:top w:val="none" w:sz="0" w:space="0" w:color="auto"/>
            <w:left w:val="none" w:sz="0" w:space="0" w:color="auto"/>
            <w:bottom w:val="none" w:sz="0" w:space="0" w:color="auto"/>
            <w:right w:val="none" w:sz="0" w:space="0" w:color="auto"/>
          </w:divBdr>
        </w:div>
        <w:div w:id="2058160464">
          <w:marLeft w:val="480"/>
          <w:marRight w:val="0"/>
          <w:marTop w:val="0"/>
          <w:marBottom w:val="0"/>
          <w:divBdr>
            <w:top w:val="none" w:sz="0" w:space="0" w:color="auto"/>
            <w:left w:val="none" w:sz="0" w:space="0" w:color="auto"/>
            <w:bottom w:val="none" w:sz="0" w:space="0" w:color="auto"/>
            <w:right w:val="none" w:sz="0" w:space="0" w:color="auto"/>
          </w:divBdr>
        </w:div>
        <w:div w:id="1658344060">
          <w:marLeft w:val="480"/>
          <w:marRight w:val="0"/>
          <w:marTop w:val="0"/>
          <w:marBottom w:val="0"/>
          <w:divBdr>
            <w:top w:val="none" w:sz="0" w:space="0" w:color="auto"/>
            <w:left w:val="none" w:sz="0" w:space="0" w:color="auto"/>
            <w:bottom w:val="none" w:sz="0" w:space="0" w:color="auto"/>
            <w:right w:val="none" w:sz="0" w:space="0" w:color="auto"/>
          </w:divBdr>
        </w:div>
        <w:div w:id="536117188">
          <w:marLeft w:val="480"/>
          <w:marRight w:val="0"/>
          <w:marTop w:val="0"/>
          <w:marBottom w:val="0"/>
          <w:divBdr>
            <w:top w:val="none" w:sz="0" w:space="0" w:color="auto"/>
            <w:left w:val="none" w:sz="0" w:space="0" w:color="auto"/>
            <w:bottom w:val="none" w:sz="0" w:space="0" w:color="auto"/>
            <w:right w:val="none" w:sz="0" w:space="0" w:color="auto"/>
          </w:divBdr>
        </w:div>
        <w:div w:id="116267979">
          <w:marLeft w:val="480"/>
          <w:marRight w:val="0"/>
          <w:marTop w:val="0"/>
          <w:marBottom w:val="0"/>
          <w:divBdr>
            <w:top w:val="none" w:sz="0" w:space="0" w:color="auto"/>
            <w:left w:val="none" w:sz="0" w:space="0" w:color="auto"/>
            <w:bottom w:val="none" w:sz="0" w:space="0" w:color="auto"/>
            <w:right w:val="none" w:sz="0" w:space="0" w:color="auto"/>
          </w:divBdr>
        </w:div>
        <w:div w:id="477067186">
          <w:marLeft w:val="480"/>
          <w:marRight w:val="0"/>
          <w:marTop w:val="0"/>
          <w:marBottom w:val="0"/>
          <w:divBdr>
            <w:top w:val="none" w:sz="0" w:space="0" w:color="auto"/>
            <w:left w:val="none" w:sz="0" w:space="0" w:color="auto"/>
            <w:bottom w:val="none" w:sz="0" w:space="0" w:color="auto"/>
            <w:right w:val="none" w:sz="0" w:space="0" w:color="auto"/>
          </w:divBdr>
        </w:div>
        <w:div w:id="1583177252">
          <w:marLeft w:val="480"/>
          <w:marRight w:val="0"/>
          <w:marTop w:val="0"/>
          <w:marBottom w:val="0"/>
          <w:divBdr>
            <w:top w:val="none" w:sz="0" w:space="0" w:color="auto"/>
            <w:left w:val="none" w:sz="0" w:space="0" w:color="auto"/>
            <w:bottom w:val="none" w:sz="0" w:space="0" w:color="auto"/>
            <w:right w:val="none" w:sz="0" w:space="0" w:color="auto"/>
          </w:divBdr>
        </w:div>
        <w:div w:id="1294022193">
          <w:marLeft w:val="480"/>
          <w:marRight w:val="0"/>
          <w:marTop w:val="0"/>
          <w:marBottom w:val="0"/>
          <w:divBdr>
            <w:top w:val="none" w:sz="0" w:space="0" w:color="auto"/>
            <w:left w:val="none" w:sz="0" w:space="0" w:color="auto"/>
            <w:bottom w:val="none" w:sz="0" w:space="0" w:color="auto"/>
            <w:right w:val="none" w:sz="0" w:space="0" w:color="auto"/>
          </w:divBdr>
        </w:div>
        <w:div w:id="2015374116">
          <w:marLeft w:val="480"/>
          <w:marRight w:val="0"/>
          <w:marTop w:val="0"/>
          <w:marBottom w:val="0"/>
          <w:divBdr>
            <w:top w:val="none" w:sz="0" w:space="0" w:color="auto"/>
            <w:left w:val="none" w:sz="0" w:space="0" w:color="auto"/>
            <w:bottom w:val="none" w:sz="0" w:space="0" w:color="auto"/>
            <w:right w:val="none" w:sz="0" w:space="0" w:color="auto"/>
          </w:divBdr>
        </w:div>
        <w:div w:id="1080827603">
          <w:marLeft w:val="480"/>
          <w:marRight w:val="0"/>
          <w:marTop w:val="0"/>
          <w:marBottom w:val="0"/>
          <w:divBdr>
            <w:top w:val="none" w:sz="0" w:space="0" w:color="auto"/>
            <w:left w:val="none" w:sz="0" w:space="0" w:color="auto"/>
            <w:bottom w:val="none" w:sz="0" w:space="0" w:color="auto"/>
            <w:right w:val="none" w:sz="0" w:space="0" w:color="auto"/>
          </w:divBdr>
        </w:div>
        <w:div w:id="341444418">
          <w:marLeft w:val="480"/>
          <w:marRight w:val="0"/>
          <w:marTop w:val="0"/>
          <w:marBottom w:val="0"/>
          <w:divBdr>
            <w:top w:val="none" w:sz="0" w:space="0" w:color="auto"/>
            <w:left w:val="none" w:sz="0" w:space="0" w:color="auto"/>
            <w:bottom w:val="none" w:sz="0" w:space="0" w:color="auto"/>
            <w:right w:val="none" w:sz="0" w:space="0" w:color="auto"/>
          </w:divBdr>
        </w:div>
        <w:div w:id="1869444421">
          <w:marLeft w:val="480"/>
          <w:marRight w:val="0"/>
          <w:marTop w:val="0"/>
          <w:marBottom w:val="0"/>
          <w:divBdr>
            <w:top w:val="none" w:sz="0" w:space="0" w:color="auto"/>
            <w:left w:val="none" w:sz="0" w:space="0" w:color="auto"/>
            <w:bottom w:val="none" w:sz="0" w:space="0" w:color="auto"/>
            <w:right w:val="none" w:sz="0" w:space="0" w:color="auto"/>
          </w:divBdr>
        </w:div>
        <w:div w:id="1598713428">
          <w:marLeft w:val="480"/>
          <w:marRight w:val="0"/>
          <w:marTop w:val="0"/>
          <w:marBottom w:val="0"/>
          <w:divBdr>
            <w:top w:val="none" w:sz="0" w:space="0" w:color="auto"/>
            <w:left w:val="none" w:sz="0" w:space="0" w:color="auto"/>
            <w:bottom w:val="none" w:sz="0" w:space="0" w:color="auto"/>
            <w:right w:val="none" w:sz="0" w:space="0" w:color="auto"/>
          </w:divBdr>
        </w:div>
        <w:div w:id="1348874027">
          <w:marLeft w:val="480"/>
          <w:marRight w:val="0"/>
          <w:marTop w:val="0"/>
          <w:marBottom w:val="0"/>
          <w:divBdr>
            <w:top w:val="none" w:sz="0" w:space="0" w:color="auto"/>
            <w:left w:val="none" w:sz="0" w:space="0" w:color="auto"/>
            <w:bottom w:val="none" w:sz="0" w:space="0" w:color="auto"/>
            <w:right w:val="none" w:sz="0" w:space="0" w:color="auto"/>
          </w:divBdr>
        </w:div>
        <w:div w:id="1692143697">
          <w:marLeft w:val="480"/>
          <w:marRight w:val="0"/>
          <w:marTop w:val="0"/>
          <w:marBottom w:val="0"/>
          <w:divBdr>
            <w:top w:val="none" w:sz="0" w:space="0" w:color="auto"/>
            <w:left w:val="none" w:sz="0" w:space="0" w:color="auto"/>
            <w:bottom w:val="none" w:sz="0" w:space="0" w:color="auto"/>
            <w:right w:val="none" w:sz="0" w:space="0" w:color="auto"/>
          </w:divBdr>
        </w:div>
        <w:div w:id="141389726">
          <w:marLeft w:val="480"/>
          <w:marRight w:val="0"/>
          <w:marTop w:val="0"/>
          <w:marBottom w:val="0"/>
          <w:divBdr>
            <w:top w:val="none" w:sz="0" w:space="0" w:color="auto"/>
            <w:left w:val="none" w:sz="0" w:space="0" w:color="auto"/>
            <w:bottom w:val="none" w:sz="0" w:space="0" w:color="auto"/>
            <w:right w:val="none" w:sz="0" w:space="0" w:color="auto"/>
          </w:divBdr>
        </w:div>
        <w:div w:id="2027318564">
          <w:marLeft w:val="480"/>
          <w:marRight w:val="0"/>
          <w:marTop w:val="0"/>
          <w:marBottom w:val="0"/>
          <w:divBdr>
            <w:top w:val="none" w:sz="0" w:space="0" w:color="auto"/>
            <w:left w:val="none" w:sz="0" w:space="0" w:color="auto"/>
            <w:bottom w:val="none" w:sz="0" w:space="0" w:color="auto"/>
            <w:right w:val="none" w:sz="0" w:space="0" w:color="auto"/>
          </w:divBdr>
        </w:div>
        <w:div w:id="1546867965">
          <w:marLeft w:val="480"/>
          <w:marRight w:val="0"/>
          <w:marTop w:val="0"/>
          <w:marBottom w:val="0"/>
          <w:divBdr>
            <w:top w:val="none" w:sz="0" w:space="0" w:color="auto"/>
            <w:left w:val="none" w:sz="0" w:space="0" w:color="auto"/>
            <w:bottom w:val="none" w:sz="0" w:space="0" w:color="auto"/>
            <w:right w:val="none" w:sz="0" w:space="0" w:color="auto"/>
          </w:divBdr>
        </w:div>
        <w:div w:id="376665274">
          <w:marLeft w:val="480"/>
          <w:marRight w:val="0"/>
          <w:marTop w:val="0"/>
          <w:marBottom w:val="0"/>
          <w:divBdr>
            <w:top w:val="none" w:sz="0" w:space="0" w:color="auto"/>
            <w:left w:val="none" w:sz="0" w:space="0" w:color="auto"/>
            <w:bottom w:val="none" w:sz="0" w:space="0" w:color="auto"/>
            <w:right w:val="none" w:sz="0" w:space="0" w:color="auto"/>
          </w:divBdr>
        </w:div>
        <w:div w:id="693075097">
          <w:marLeft w:val="480"/>
          <w:marRight w:val="0"/>
          <w:marTop w:val="0"/>
          <w:marBottom w:val="0"/>
          <w:divBdr>
            <w:top w:val="none" w:sz="0" w:space="0" w:color="auto"/>
            <w:left w:val="none" w:sz="0" w:space="0" w:color="auto"/>
            <w:bottom w:val="none" w:sz="0" w:space="0" w:color="auto"/>
            <w:right w:val="none" w:sz="0" w:space="0" w:color="auto"/>
          </w:divBdr>
        </w:div>
        <w:div w:id="1959099400">
          <w:marLeft w:val="480"/>
          <w:marRight w:val="0"/>
          <w:marTop w:val="0"/>
          <w:marBottom w:val="0"/>
          <w:divBdr>
            <w:top w:val="none" w:sz="0" w:space="0" w:color="auto"/>
            <w:left w:val="none" w:sz="0" w:space="0" w:color="auto"/>
            <w:bottom w:val="none" w:sz="0" w:space="0" w:color="auto"/>
            <w:right w:val="none" w:sz="0" w:space="0" w:color="auto"/>
          </w:divBdr>
        </w:div>
        <w:div w:id="45035859">
          <w:marLeft w:val="480"/>
          <w:marRight w:val="0"/>
          <w:marTop w:val="0"/>
          <w:marBottom w:val="0"/>
          <w:divBdr>
            <w:top w:val="none" w:sz="0" w:space="0" w:color="auto"/>
            <w:left w:val="none" w:sz="0" w:space="0" w:color="auto"/>
            <w:bottom w:val="none" w:sz="0" w:space="0" w:color="auto"/>
            <w:right w:val="none" w:sz="0" w:space="0" w:color="auto"/>
          </w:divBdr>
        </w:div>
        <w:div w:id="870530165">
          <w:marLeft w:val="480"/>
          <w:marRight w:val="0"/>
          <w:marTop w:val="0"/>
          <w:marBottom w:val="0"/>
          <w:divBdr>
            <w:top w:val="none" w:sz="0" w:space="0" w:color="auto"/>
            <w:left w:val="none" w:sz="0" w:space="0" w:color="auto"/>
            <w:bottom w:val="none" w:sz="0" w:space="0" w:color="auto"/>
            <w:right w:val="none" w:sz="0" w:space="0" w:color="auto"/>
          </w:divBdr>
        </w:div>
        <w:div w:id="1072462845">
          <w:marLeft w:val="480"/>
          <w:marRight w:val="0"/>
          <w:marTop w:val="0"/>
          <w:marBottom w:val="0"/>
          <w:divBdr>
            <w:top w:val="none" w:sz="0" w:space="0" w:color="auto"/>
            <w:left w:val="none" w:sz="0" w:space="0" w:color="auto"/>
            <w:bottom w:val="none" w:sz="0" w:space="0" w:color="auto"/>
            <w:right w:val="none" w:sz="0" w:space="0" w:color="auto"/>
          </w:divBdr>
        </w:div>
        <w:div w:id="686446608">
          <w:marLeft w:val="480"/>
          <w:marRight w:val="0"/>
          <w:marTop w:val="0"/>
          <w:marBottom w:val="0"/>
          <w:divBdr>
            <w:top w:val="none" w:sz="0" w:space="0" w:color="auto"/>
            <w:left w:val="none" w:sz="0" w:space="0" w:color="auto"/>
            <w:bottom w:val="none" w:sz="0" w:space="0" w:color="auto"/>
            <w:right w:val="none" w:sz="0" w:space="0" w:color="auto"/>
          </w:divBdr>
        </w:div>
        <w:div w:id="2072580057">
          <w:marLeft w:val="480"/>
          <w:marRight w:val="0"/>
          <w:marTop w:val="0"/>
          <w:marBottom w:val="0"/>
          <w:divBdr>
            <w:top w:val="none" w:sz="0" w:space="0" w:color="auto"/>
            <w:left w:val="none" w:sz="0" w:space="0" w:color="auto"/>
            <w:bottom w:val="none" w:sz="0" w:space="0" w:color="auto"/>
            <w:right w:val="none" w:sz="0" w:space="0" w:color="auto"/>
          </w:divBdr>
        </w:div>
        <w:div w:id="107090083">
          <w:marLeft w:val="480"/>
          <w:marRight w:val="0"/>
          <w:marTop w:val="0"/>
          <w:marBottom w:val="0"/>
          <w:divBdr>
            <w:top w:val="none" w:sz="0" w:space="0" w:color="auto"/>
            <w:left w:val="none" w:sz="0" w:space="0" w:color="auto"/>
            <w:bottom w:val="none" w:sz="0" w:space="0" w:color="auto"/>
            <w:right w:val="none" w:sz="0" w:space="0" w:color="auto"/>
          </w:divBdr>
        </w:div>
        <w:div w:id="355928773">
          <w:marLeft w:val="480"/>
          <w:marRight w:val="0"/>
          <w:marTop w:val="0"/>
          <w:marBottom w:val="0"/>
          <w:divBdr>
            <w:top w:val="none" w:sz="0" w:space="0" w:color="auto"/>
            <w:left w:val="none" w:sz="0" w:space="0" w:color="auto"/>
            <w:bottom w:val="none" w:sz="0" w:space="0" w:color="auto"/>
            <w:right w:val="none" w:sz="0" w:space="0" w:color="auto"/>
          </w:divBdr>
        </w:div>
        <w:div w:id="167327925">
          <w:marLeft w:val="480"/>
          <w:marRight w:val="0"/>
          <w:marTop w:val="0"/>
          <w:marBottom w:val="0"/>
          <w:divBdr>
            <w:top w:val="none" w:sz="0" w:space="0" w:color="auto"/>
            <w:left w:val="none" w:sz="0" w:space="0" w:color="auto"/>
            <w:bottom w:val="none" w:sz="0" w:space="0" w:color="auto"/>
            <w:right w:val="none" w:sz="0" w:space="0" w:color="auto"/>
          </w:divBdr>
        </w:div>
        <w:div w:id="1083645339">
          <w:marLeft w:val="480"/>
          <w:marRight w:val="0"/>
          <w:marTop w:val="0"/>
          <w:marBottom w:val="0"/>
          <w:divBdr>
            <w:top w:val="none" w:sz="0" w:space="0" w:color="auto"/>
            <w:left w:val="none" w:sz="0" w:space="0" w:color="auto"/>
            <w:bottom w:val="none" w:sz="0" w:space="0" w:color="auto"/>
            <w:right w:val="none" w:sz="0" w:space="0" w:color="auto"/>
          </w:divBdr>
        </w:div>
        <w:div w:id="1752657455">
          <w:marLeft w:val="480"/>
          <w:marRight w:val="0"/>
          <w:marTop w:val="0"/>
          <w:marBottom w:val="0"/>
          <w:divBdr>
            <w:top w:val="none" w:sz="0" w:space="0" w:color="auto"/>
            <w:left w:val="none" w:sz="0" w:space="0" w:color="auto"/>
            <w:bottom w:val="none" w:sz="0" w:space="0" w:color="auto"/>
            <w:right w:val="none" w:sz="0" w:space="0" w:color="auto"/>
          </w:divBdr>
        </w:div>
        <w:div w:id="90397014">
          <w:marLeft w:val="480"/>
          <w:marRight w:val="0"/>
          <w:marTop w:val="0"/>
          <w:marBottom w:val="0"/>
          <w:divBdr>
            <w:top w:val="none" w:sz="0" w:space="0" w:color="auto"/>
            <w:left w:val="none" w:sz="0" w:space="0" w:color="auto"/>
            <w:bottom w:val="none" w:sz="0" w:space="0" w:color="auto"/>
            <w:right w:val="none" w:sz="0" w:space="0" w:color="auto"/>
          </w:divBdr>
        </w:div>
        <w:div w:id="189952398">
          <w:marLeft w:val="480"/>
          <w:marRight w:val="0"/>
          <w:marTop w:val="0"/>
          <w:marBottom w:val="0"/>
          <w:divBdr>
            <w:top w:val="none" w:sz="0" w:space="0" w:color="auto"/>
            <w:left w:val="none" w:sz="0" w:space="0" w:color="auto"/>
            <w:bottom w:val="none" w:sz="0" w:space="0" w:color="auto"/>
            <w:right w:val="none" w:sz="0" w:space="0" w:color="auto"/>
          </w:divBdr>
        </w:div>
        <w:div w:id="486483771">
          <w:marLeft w:val="480"/>
          <w:marRight w:val="0"/>
          <w:marTop w:val="0"/>
          <w:marBottom w:val="0"/>
          <w:divBdr>
            <w:top w:val="none" w:sz="0" w:space="0" w:color="auto"/>
            <w:left w:val="none" w:sz="0" w:space="0" w:color="auto"/>
            <w:bottom w:val="none" w:sz="0" w:space="0" w:color="auto"/>
            <w:right w:val="none" w:sz="0" w:space="0" w:color="auto"/>
          </w:divBdr>
        </w:div>
        <w:div w:id="1567498075">
          <w:marLeft w:val="480"/>
          <w:marRight w:val="0"/>
          <w:marTop w:val="0"/>
          <w:marBottom w:val="0"/>
          <w:divBdr>
            <w:top w:val="none" w:sz="0" w:space="0" w:color="auto"/>
            <w:left w:val="none" w:sz="0" w:space="0" w:color="auto"/>
            <w:bottom w:val="none" w:sz="0" w:space="0" w:color="auto"/>
            <w:right w:val="none" w:sz="0" w:space="0" w:color="auto"/>
          </w:divBdr>
        </w:div>
        <w:div w:id="1776948256">
          <w:marLeft w:val="480"/>
          <w:marRight w:val="0"/>
          <w:marTop w:val="0"/>
          <w:marBottom w:val="0"/>
          <w:divBdr>
            <w:top w:val="none" w:sz="0" w:space="0" w:color="auto"/>
            <w:left w:val="none" w:sz="0" w:space="0" w:color="auto"/>
            <w:bottom w:val="none" w:sz="0" w:space="0" w:color="auto"/>
            <w:right w:val="none" w:sz="0" w:space="0" w:color="auto"/>
          </w:divBdr>
        </w:div>
        <w:div w:id="370307294">
          <w:marLeft w:val="480"/>
          <w:marRight w:val="0"/>
          <w:marTop w:val="0"/>
          <w:marBottom w:val="0"/>
          <w:divBdr>
            <w:top w:val="none" w:sz="0" w:space="0" w:color="auto"/>
            <w:left w:val="none" w:sz="0" w:space="0" w:color="auto"/>
            <w:bottom w:val="none" w:sz="0" w:space="0" w:color="auto"/>
            <w:right w:val="none" w:sz="0" w:space="0" w:color="auto"/>
          </w:divBdr>
        </w:div>
        <w:div w:id="1035617595">
          <w:marLeft w:val="480"/>
          <w:marRight w:val="0"/>
          <w:marTop w:val="0"/>
          <w:marBottom w:val="0"/>
          <w:divBdr>
            <w:top w:val="none" w:sz="0" w:space="0" w:color="auto"/>
            <w:left w:val="none" w:sz="0" w:space="0" w:color="auto"/>
            <w:bottom w:val="none" w:sz="0" w:space="0" w:color="auto"/>
            <w:right w:val="none" w:sz="0" w:space="0" w:color="auto"/>
          </w:divBdr>
        </w:div>
        <w:div w:id="45691572">
          <w:marLeft w:val="480"/>
          <w:marRight w:val="0"/>
          <w:marTop w:val="0"/>
          <w:marBottom w:val="0"/>
          <w:divBdr>
            <w:top w:val="none" w:sz="0" w:space="0" w:color="auto"/>
            <w:left w:val="none" w:sz="0" w:space="0" w:color="auto"/>
            <w:bottom w:val="none" w:sz="0" w:space="0" w:color="auto"/>
            <w:right w:val="none" w:sz="0" w:space="0" w:color="auto"/>
          </w:divBdr>
        </w:div>
        <w:div w:id="478041429">
          <w:marLeft w:val="480"/>
          <w:marRight w:val="0"/>
          <w:marTop w:val="0"/>
          <w:marBottom w:val="0"/>
          <w:divBdr>
            <w:top w:val="none" w:sz="0" w:space="0" w:color="auto"/>
            <w:left w:val="none" w:sz="0" w:space="0" w:color="auto"/>
            <w:bottom w:val="none" w:sz="0" w:space="0" w:color="auto"/>
            <w:right w:val="none" w:sz="0" w:space="0" w:color="auto"/>
          </w:divBdr>
        </w:div>
        <w:div w:id="200240795">
          <w:marLeft w:val="480"/>
          <w:marRight w:val="0"/>
          <w:marTop w:val="0"/>
          <w:marBottom w:val="0"/>
          <w:divBdr>
            <w:top w:val="none" w:sz="0" w:space="0" w:color="auto"/>
            <w:left w:val="none" w:sz="0" w:space="0" w:color="auto"/>
            <w:bottom w:val="none" w:sz="0" w:space="0" w:color="auto"/>
            <w:right w:val="none" w:sz="0" w:space="0" w:color="auto"/>
          </w:divBdr>
        </w:div>
        <w:div w:id="1572424901">
          <w:marLeft w:val="480"/>
          <w:marRight w:val="0"/>
          <w:marTop w:val="0"/>
          <w:marBottom w:val="0"/>
          <w:divBdr>
            <w:top w:val="none" w:sz="0" w:space="0" w:color="auto"/>
            <w:left w:val="none" w:sz="0" w:space="0" w:color="auto"/>
            <w:bottom w:val="none" w:sz="0" w:space="0" w:color="auto"/>
            <w:right w:val="none" w:sz="0" w:space="0" w:color="auto"/>
          </w:divBdr>
        </w:div>
        <w:div w:id="1581787386">
          <w:marLeft w:val="480"/>
          <w:marRight w:val="0"/>
          <w:marTop w:val="0"/>
          <w:marBottom w:val="0"/>
          <w:divBdr>
            <w:top w:val="none" w:sz="0" w:space="0" w:color="auto"/>
            <w:left w:val="none" w:sz="0" w:space="0" w:color="auto"/>
            <w:bottom w:val="none" w:sz="0" w:space="0" w:color="auto"/>
            <w:right w:val="none" w:sz="0" w:space="0" w:color="auto"/>
          </w:divBdr>
        </w:div>
        <w:div w:id="1848514915">
          <w:marLeft w:val="480"/>
          <w:marRight w:val="0"/>
          <w:marTop w:val="0"/>
          <w:marBottom w:val="0"/>
          <w:divBdr>
            <w:top w:val="none" w:sz="0" w:space="0" w:color="auto"/>
            <w:left w:val="none" w:sz="0" w:space="0" w:color="auto"/>
            <w:bottom w:val="none" w:sz="0" w:space="0" w:color="auto"/>
            <w:right w:val="none" w:sz="0" w:space="0" w:color="auto"/>
          </w:divBdr>
        </w:div>
        <w:div w:id="1658268219">
          <w:marLeft w:val="480"/>
          <w:marRight w:val="0"/>
          <w:marTop w:val="0"/>
          <w:marBottom w:val="0"/>
          <w:divBdr>
            <w:top w:val="none" w:sz="0" w:space="0" w:color="auto"/>
            <w:left w:val="none" w:sz="0" w:space="0" w:color="auto"/>
            <w:bottom w:val="none" w:sz="0" w:space="0" w:color="auto"/>
            <w:right w:val="none" w:sz="0" w:space="0" w:color="auto"/>
          </w:divBdr>
        </w:div>
        <w:div w:id="1482768425">
          <w:marLeft w:val="480"/>
          <w:marRight w:val="0"/>
          <w:marTop w:val="0"/>
          <w:marBottom w:val="0"/>
          <w:divBdr>
            <w:top w:val="none" w:sz="0" w:space="0" w:color="auto"/>
            <w:left w:val="none" w:sz="0" w:space="0" w:color="auto"/>
            <w:bottom w:val="none" w:sz="0" w:space="0" w:color="auto"/>
            <w:right w:val="none" w:sz="0" w:space="0" w:color="auto"/>
          </w:divBdr>
        </w:div>
        <w:div w:id="1864244435">
          <w:marLeft w:val="480"/>
          <w:marRight w:val="0"/>
          <w:marTop w:val="0"/>
          <w:marBottom w:val="0"/>
          <w:divBdr>
            <w:top w:val="none" w:sz="0" w:space="0" w:color="auto"/>
            <w:left w:val="none" w:sz="0" w:space="0" w:color="auto"/>
            <w:bottom w:val="none" w:sz="0" w:space="0" w:color="auto"/>
            <w:right w:val="none" w:sz="0" w:space="0" w:color="auto"/>
          </w:divBdr>
        </w:div>
        <w:div w:id="682634148">
          <w:marLeft w:val="480"/>
          <w:marRight w:val="0"/>
          <w:marTop w:val="0"/>
          <w:marBottom w:val="0"/>
          <w:divBdr>
            <w:top w:val="none" w:sz="0" w:space="0" w:color="auto"/>
            <w:left w:val="none" w:sz="0" w:space="0" w:color="auto"/>
            <w:bottom w:val="none" w:sz="0" w:space="0" w:color="auto"/>
            <w:right w:val="none" w:sz="0" w:space="0" w:color="auto"/>
          </w:divBdr>
        </w:div>
        <w:div w:id="1629166916">
          <w:marLeft w:val="480"/>
          <w:marRight w:val="0"/>
          <w:marTop w:val="0"/>
          <w:marBottom w:val="0"/>
          <w:divBdr>
            <w:top w:val="none" w:sz="0" w:space="0" w:color="auto"/>
            <w:left w:val="none" w:sz="0" w:space="0" w:color="auto"/>
            <w:bottom w:val="none" w:sz="0" w:space="0" w:color="auto"/>
            <w:right w:val="none" w:sz="0" w:space="0" w:color="auto"/>
          </w:divBdr>
        </w:div>
        <w:div w:id="931820389">
          <w:marLeft w:val="480"/>
          <w:marRight w:val="0"/>
          <w:marTop w:val="0"/>
          <w:marBottom w:val="0"/>
          <w:divBdr>
            <w:top w:val="none" w:sz="0" w:space="0" w:color="auto"/>
            <w:left w:val="none" w:sz="0" w:space="0" w:color="auto"/>
            <w:bottom w:val="none" w:sz="0" w:space="0" w:color="auto"/>
            <w:right w:val="none" w:sz="0" w:space="0" w:color="auto"/>
          </w:divBdr>
        </w:div>
        <w:div w:id="757219265">
          <w:marLeft w:val="480"/>
          <w:marRight w:val="0"/>
          <w:marTop w:val="0"/>
          <w:marBottom w:val="0"/>
          <w:divBdr>
            <w:top w:val="none" w:sz="0" w:space="0" w:color="auto"/>
            <w:left w:val="none" w:sz="0" w:space="0" w:color="auto"/>
            <w:bottom w:val="none" w:sz="0" w:space="0" w:color="auto"/>
            <w:right w:val="none" w:sz="0" w:space="0" w:color="auto"/>
          </w:divBdr>
        </w:div>
        <w:div w:id="1957784410">
          <w:marLeft w:val="480"/>
          <w:marRight w:val="0"/>
          <w:marTop w:val="0"/>
          <w:marBottom w:val="0"/>
          <w:divBdr>
            <w:top w:val="none" w:sz="0" w:space="0" w:color="auto"/>
            <w:left w:val="none" w:sz="0" w:space="0" w:color="auto"/>
            <w:bottom w:val="none" w:sz="0" w:space="0" w:color="auto"/>
            <w:right w:val="none" w:sz="0" w:space="0" w:color="auto"/>
          </w:divBdr>
        </w:div>
      </w:divsChild>
    </w:div>
    <w:div w:id="1632591562">
      <w:bodyDiv w:val="1"/>
      <w:marLeft w:val="0"/>
      <w:marRight w:val="0"/>
      <w:marTop w:val="0"/>
      <w:marBottom w:val="0"/>
      <w:divBdr>
        <w:top w:val="none" w:sz="0" w:space="0" w:color="auto"/>
        <w:left w:val="none" w:sz="0" w:space="0" w:color="auto"/>
        <w:bottom w:val="none" w:sz="0" w:space="0" w:color="auto"/>
        <w:right w:val="none" w:sz="0" w:space="0" w:color="auto"/>
      </w:divBdr>
    </w:div>
    <w:div w:id="1632636101">
      <w:bodyDiv w:val="1"/>
      <w:marLeft w:val="0"/>
      <w:marRight w:val="0"/>
      <w:marTop w:val="0"/>
      <w:marBottom w:val="0"/>
      <w:divBdr>
        <w:top w:val="none" w:sz="0" w:space="0" w:color="auto"/>
        <w:left w:val="none" w:sz="0" w:space="0" w:color="auto"/>
        <w:bottom w:val="none" w:sz="0" w:space="0" w:color="auto"/>
        <w:right w:val="none" w:sz="0" w:space="0" w:color="auto"/>
      </w:divBdr>
    </w:div>
    <w:div w:id="1632664389">
      <w:bodyDiv w:val="1"/>
      <w:marLeft w:val="0"/>
      <w:marRight w:val="0"/>
      <w:marTop w:val="0"/>
      <w:marBottom w:val="0"/>
      <w:divBdr>
        <w:top w:val="none" w:sz="0" w:space="0" w:color="auto"/>
        <w:left w:val="none" w:sz="0" w:space="0" w:color="auto"/>
        <w:bottom w:val="none" w:sz="0" w:space="0" w:color="auto"/>
        <w:right w:val="none" w:sz="0" w:space="0" w:color="auto"/>
      </w:divBdr>
    </w:div>
    <w:div w:id="1632981180">
      <w:bodyDiv w:val="1"/>
      <w:marLeft w:val="0"/>
      <w:marRight w:val="0"/>
      <w:marTop w:val="0"/>
      <w:marBottom w:val="0"/>
      <w:divBdr>
        <w:top w:val="none" w:sz="0" w:space="0" w:color="auto"/>
        <w:left w:val="none" w:sz="0" w:space="0" w:color="auto"/>
        <w:bottom w:val="none" w:sz="0" w:space="0" w:color="auto"/>
        <w:right w:val="none" w:sz="0" w:space="0" w:color="auto"/>
      </w:divBdr>
    </w:div>
    <w:div w:id="1633441959">
      <w:bodyDiv w:val="1"/>
      <w:marLeft w:val="0"/>
      <w:marRight w:val="0"/>
      <w:marTop w:val="0"/>
      <w:marBottom w:val="0"/>
      <w:divBdr>
        <w:top w:val="none" w:sz="0" w:space="0" w:color="auto"/>
        <w:left w:val="none" w:sz="0" w:space="0" w:color="auto"/>
        <w:bottom w:val="none" w:sz="0" w:space="0" w:color="auto"/>
        <w:right w:val="none" w:sz="0" w:space="0" w:color="auto"/>
      </w:divBdr>
    </w:div>
    <w:div w:id="1633709343">
      <w:bodyDiv w:val="1"/>
      <w:marLeft w:val="0"/>
      <w:marRight w:val="0"/>
      <w:marTop w:val="0"/>
      <w:marBottom w:val="0"/>
      <w:divBdr>
        <w:top w:val="none" w:sz="0" w:space="0" w:color="auto"/>
        <w:left w:val="none" w:sz="0" w:space="0" w:color="auto"/>
        <w:bottom w:val="none" w:sz="0" w:space="0" w:color="auto"/>
        <w:right w:val="none" w:sz="0" w:space="0" w:color="auto"/>
      </w:divBdr>
      <w:divsChild>
        <w:div w:id="1543445192">
          <w:marLeft w:val="480"/>
          <w:marRight w:val="0"/>
          <w:marTop w:val="0"/>
          <w:marBottom w:val="0"/>
          <w:divBdr>
            <w:top w:val="none" w:sz="0" w:space="0" w:color="auto"/>
            <w:left w:val="none" w:sz="0" w:space="0" w:color="auto"/>
            <w:bottom w:val="none" w:sz="0" w:space="0" w:color="auto"/>
            <w:right w:val="none" w:sz="0" w:space="0" w:color="auto"/>
          </w:divBdr>
        </w:div>
        <w:div w:id="2029213432">
          <w:marLeft w:val="480"/>
          <w:marRight w:val="0"/>
          <w:marTop w:val="0"/>
          <w:marBottom w:val="0"/>
          <w:divBdr>
            <w:top w:val="none" w:sz="0" w:space="0" w:color="auto"/>
            <w:left w:val="none" w:sz="0" w:space="0" w:color="auto"/>
            <w:bottom w:val="none" w:sz="0" w:space="0" w:color="auto"/>
            <w:right w:val="none" w:sz="0" w:space="0" w:color="auto"/>
          </w:divBdr>
        </w:div>
        <w:div w:id="1423794320">
          <w:marLeft w:val="480"/>
          <w:marRight w:val="0"/>
          <w:marTop w:val="0"/>
          <w:marBottom w:val="0"/>
          <w:divBdr>
            <w:top w:val="none" w:sz="0" w:space="0" w:color="auto"/>
            <w:left w:val="none" w:sz="0" w:space="0" w:color="auto"/>
            <w:bottom w:val="none" w:sz="0" w:space="0" w:color="auto"/>
            <w:right w:val="none" w:sz="0" w:space="0" w:color="auto"/>
          </w:divBdr>
        </w:div>
        <w:div w:id="1302033889">
          <w:marLeft w:val="480"/>
          <w:marRight w:val="0"/>
          <w:marTop w:val="0"/>
          <w:marBottom w:val="0"/>
          <w:divBdr>
            <w:top w:val="none" w:sz="0" w:space="0" w:color="auto"/>
            <w:left w:val="none" w:sz="0" w:space="0" w:color="auto"/>
            <w:bottom w:val="none" w:sz="0" w:space="0" w:color="auto"/>
            <w:right w:val="none" w:sz="0" w:space="0" w:color="auto"/>
          </w:divBdr>
        </w:div>
        <w:div w:id="615873520">
          <w:marLeft w:val="480"/>
          <w:marRight w:val="0"/>
          <w:marTop w:val="0"/>
          <w:marBottom w:val="0"/>
          <w:divBdr>
            <w:top w:val="none" w:sz="0" w:space="0" w:color="auto"/>
            <w:left w:val="none" w:sz="0" w:space="0" w:color="auto"/>
            <w:bottom w:val="none" w:sz="0" w:space="0" w:color="auto"/>
            <w:right w:val="none" w:sz="0" w:space="0" w:color="auto"/>
          </w:divBdr>
        </w:div>
        <w:div w:id="862323680">
          <w:marLeft w:val="480"/>
          <w:marRight w:val="0"/>
          <w:marTop w:val="0"/>
          <w:marBottom w:val="0"/>
          <w:divBdr>
            <w:top w:val="none" w:sz="0" w:space="0" w:color="auto"/>
            <w:left w:val="none" w:sz="0" w:space="0" w:color="auto"/>
            <w:bottom w:val="none" w:sz="0" w:space="0" w:color="auto"/>
            <w:right w:val="none" w:sz="0" w:space="0" w:color="auto"/>
          </w:divBdr>
        </w:div>
        <w:div w:id="1201169159">
          <w:marLeft w:val="480"/>
          <w:marRight w:val="0"/>
          <w:marTop w:val="0"/>
          <w:marBottom w:val="0"/>
          <w:divBdr>
            <w:top w:val="none" w:sz="0" w:space="0" w:color="auto"/>
            <w:left w:val="none" w:sz="0" w:space="0" w:color="auto"/>
            <w:bottom w:val="none" w:sz="0" w:space="0" w:color="auto"/>
            <w:right w:val="none" w:sz="0" w:space="0" w:color="auto"/>
          </w:divBdr>
        </w:div>
        <w:div w:id="586352588">
          <w:marLeft w:val="480"/>
          <w:marRight w:val="0"/>
          <w:marTop w:val="0"/>
          <w:marBottom w:val="0"/>
          <w:divBdr>
            <w:top w:val="none" w:sz="0" w:space="0" w:color="auto"/>
            <w:left w:val="none" w:sz="0" w:space="0" w:color="auto"/>
            <w:bottom w:val="none" w:sz="0" w:space="0" w:color="auto"/>
            <w:right w:val="none" w:sz="0" w:space="0" w:color="auto"/>
          </w:divBdr>
        </w:div>
        <w:div w:id="554699628">
          <w:marLeft w:val="480"/>
          <w:marRight w:val="0"/>
          <w:marTop w:val="0"/>
          <w:marBottom w:val="0"/>
          <w:divBdr>
            <w:top w:val="none" w:sz="0" w:space="0" w:color="auto"/>
            <w:left w:val="none" w:sz="0" w:space="0" w:color="auto"/>
            <w:bottom w:val="none" w:sz="0" w:space="0" w:color="auto"/>
            <w:right w:val="none" w:sz="0" w:space="0" w:color="auto"/>
          </w:divBdr>
        </w:div>
        <w:div w:id="1681423198">
          <w:marLeft w:val="480"/>
          <w:marRight w:val="0"/>
          <w:marTop w:val="0"/>
          <w:marBottom w:val="0"/>
          <w:divBdr>
            <w:top w:val="none" w:sz="0" w:space="0" w:color="auto"/>
            <w:left w:val="none" w:sz="0" w:space="0" w:color="auto"/>
            <w:bottom w:val="none" w:sz="0" w:space="0" w:color="auto"/>
            <w:right w:val="none" w:sz="0" w:space="0" w:color="auto"/>
          </w:divBdr>
        </w:div>
        <w:div w:id="1496722723">
          <w:marLeft w:val="480"/>
          <w:marRight w:val="0"/>
          <w:marTop w:val="0"/>
          <w:marBottom w:val="0"/>
          <w:divBdr>
            <w:top w:val="none" w:sz="0" w:space="0" w:color="auto"/>
            <w:left w:val="none" w:sz="0" w:space="0" w:color="auto"/>
            <w:bottom w:val="none" w:sz="0" w:space="0" w:color="auto"/>
            <w:right w:val="none" w:sz="0" w:space="0" w:color="auto"/>
          </w:divBdr>
        </w:div>
        <w:div w:id="179776993">
          <w:marLeft w:val="480"/>
          <w:marRight w:val="0"/>
          <w:marTop w:val="0"/>
          <w:marBottom w:val="0"/>
          <w:divBdr>
            <w:top w:val="none" w:sz="0" w:space="0" w:color="auto"/>
            <w:left w:val="none" w:sz="0" w:space="0" w:color="auto"/>
            <w:bottom w:val="none" w:sz="0" w:space="0" w:color="auto"/>
            <w:right w:val="none" w:sz="0" w:space="0" w:color="auto"/>
          </w:divBdr>
        </w:div>
        <w:div w:id="1581480961">
          <w:marLeft w:val="480"/>
          <w:marRight w:val="0"/>
          <w:marTop w:val="0"/>
          <w:marBottom w:val="0"/>
          <w:divBdr>
            <w:top w:val="none" w:sz="0" w:space="0" w:color="auto"/>
            <w:left w:val="none" w:sz="0" w:space="0" w:color="auto"/>
            <w:bottom w:val="none" w:sz="0" w:space="0" w:color="auto"/>
            <w:right w:val="none" w:sz="0" w:space="0" w:color="auto"/>
          </w:divBdr>
        </w:div>
        <w:div w:id="387075285">
          <w:marLeft w:val="480"/>
          <w:marRight w:val="0"/>
          <w:marTop w:val="0"/>
          <w:marBottom w:val="0"/>
          <w:divBdr>
            <w:top w:val="none" w:sz="0" w:space="0" w:color="auto"/>
            <w:left w:val="none" w:sz="0" w:space="0" w:color="auto"/>
            <w:bottom w:val="none" w:sz="0" w:space="0" w:color="auto"/>
            <w:right w:val="none" w:sz="0" w:space="0" w:color="auto"/>
          </w:divBdr>
        </w:div>
        <w:div w:id="1459449271">
          <w:marLeft w:val="480"/>
          <w:marRight w:val="0"/>
          <w:marTop w:val="0"/>
          <w:marBottom w:val="0"/>
          <w:divBdr>
            <w:top w:val="none" w:sz="0" w:space="0" w:color="auto"/>
            <w:left w:val="none" w:sz="0" w:space="0" w:color="auto"/>
            <w:bottom w:val="none" w:sz="0" w:space="0" w:color="auto"/>
            <w:right w:val="none" w:sz="0" w:space="0" w:color="auto"/>
          </w:divBdr>
        </w:div>
        <w:div w:id="2077892722">
          <w:marLeft w:val="480"/>
          <w:marRight w:val="0"/>
          <w:marTop w:val="0"/>
          <w:marBottom w:val="0"/>
          <w:divBdr>
            <w:top w:val="none" w:sz="0" w:space="0" w:color="auto"/>
            <w:left w:val="none" w:sz="0" w:space="0" w:color="auto"/>
            <w:bottom w:val="none" w:sz="0" w:space="0" w:color="auto"/>
            <w:right w:val="none" w:sz="0" w:space="0" w:color="auto"/>
          </w:divBdr>
        </w:div>
        <w:div w:id="1694922131">
          <w:marLeft w:val="480"/>
          <w:marRight w:val="0"/>
          <w:marTop w:val="0"/>
          <w:marBottom w:val="0"/>
          <w:divBdr>
            <w:top w:val="none" w:sz="0" w:space="0" w:color="auto"/>
            <w:left w:val="none" w:sz="0" w:space="0" w:color="auto"/>
            <w:bottom w:val="none" w:sz="0" w:space="0" w:color="auto"/>
            <w:right w:val="none" w:sz="0" w:space="0" w:color="auto"/>
          </w:divBdr>
        </w:div>
        <w:div w:id="1888953324">
          <w:marLeft w:val="480"/>
          <w:marRight w:val="0"/>
          <w:marTop w:val="0"/>
          <w:marBottom w:val="0"/>
          <w:divBdr>
            <w:top w:val="none" w:sz="0" w:space="0" w:color="auto"/>
            <w:left w:val="none" w:sz="0" w:space="0" w:color="auto"/>
            <w:bottom w:val="none" w:sz="0" w:space="0" w:color="auto"/>
            <w:right w:val="none" w:sz="0" w:space="0" w:color="auto"/>
          </w:divBdr>
        </w:div>
        <w:div w:id="1153837702">
          <w:marLeft w:val="480"/>
          <w:marRight w:val="0"/>
          <w:marTop w:val="0"/>
          <w:marBottom w:val="0"/>
          <w:divBdr>
            <w:top w:val="none" w:sz="0" w:space="0" w:color="auto"/>
            <w:left w:val="none" w:sz="0" w:space="0" w:color="auto"/>
            <w:bottom w:val="none" w:sz="0" w:space="0" w:color="auto"/>
            <w:right w:val="none" w:sz="0" w:space="0" w:color="auto"/>
          </w:divBdr>
        </w:div>
        <w:div w:id="1422144490">
          <w:marLeft w:val="480"/>
          <w:marRight w:val="0"/>
          <w:marTop w:val="0"/>
          <w:marBottom w:val="0"/>
          <w:divBdr>
            <w:top w:val="none" w:sz="0" w:space="0" w:color="auto"/>
            <w:left w:val="none" w:sz="0" w:space="0" w:color="auto"/>
            <w:bottom w:val="none" w:sz="0" w:space="0" w:color="auto"/>
            <w:right w:val="none" w:sz="0" w:space="0" w:color="auto"/>
          </w:divBdr>
        </w:div>
        <w:div w:id="619340091">
          <w:marLeft w:val="480"/>
          <w:marRight w:val="0"/>
          <w:marTop w:val="0"/>
          <w:marBottom w:val="0"/>
          <w:divBdr>
            <w:top w:val="none" w:sz="0" w:space="0" w:color="auto"/>
            <w:left w:val="none" w:sz="0" w:space="0" w:color="auto"/>
            <w:bottom w:val="none" w:sz="0" w:space="0" w:color="auto"/>
            <w:right w:val="none" w:sz="0" w:space="0" w:color="auto"/>
          </w:divBdr>
        </w:div>
        <w:div w:id="1198738645">
          <w:marLeft w:val="480"/>
          <w:marRight w:val="0"/>
          <w:marTop w:val="0"/>
          <w:marBottom w:val="0"/>
          <w:divBdr>
            <w:top w:val="none" w:sz="0" w:space="0" w:color="auto"/>
            <w:left w:val="none" w:sz="0" w:space="0" w:color="auto"/>
            <w:bottom w:val="none" w:sz="0" w:space="0" w:color="auto"/>
            <w:right w:val="none" w:sz="0" w:space="0" w:color="auto"/>
          </w:divBdr>
        </w:div>
        <w:div w:id="584992751">
          <w:marLeft w:val="480"/>
          <w:marRight w:val="0"/>
          <w:marTop w:val="0"/>
          <w:marBottom w:val="0"/>
          <w:divBdr>
            <w:top w:val="none" w:sz="0" w:space="0" w:color="auto"/>
            <w:left w:val="none" w:sz="0" w:space="0" w:color="auto"/>
            <w:bottom w:val="none" w:sz="0" w:space="0" w:color="auto"/>
            <w:right w:val="none" w:sz="0" w:space="0" w:color="auto"/>
          </w:divBdr>
        </w:div>
        <w:div w:id="33576811">
          <w:marLeft w:val="480"/>
          <w:marRight w:val="0"/>
          <w:marTop w:val="0"/>
          <w:marBottom w:val="0"/>
          <w:divBdr>
            <w:top w:val="none" w:sz="0" w:space="0" w:color="auto"/>
            <w:left w:val="none" w:sz="0" w:space="0" w:color="auto"/>
            <w:bottom w:val="none" w:sz="0" w:space="0" w:color="auto"/>
            <w:right w:val="none" w:sz="0" w:space="0" w:color="auto"/>
          </w:divBdr>
        </w:div>
        <w:div w:id="1353384352">
          <w:marLeft w:val="480"/>
          <w:marRight w:val="0"/>
          <w:marTop w:val="0"/>
          <w:marBottom w:val="0"/>
          <w:divBdr>
            <w:top w:val="none" w:sz="0" w:space="0" w:color="auto"/>
            <w:left w:val="none" w:sz="0" w:space="0" w:color="auto"/>
            <w:bottom w:val="none" w:sz="0" w:space="0" w:color="auto"/>
            <w:right w:val="none" w:sz="0" w:space="0" w:color="auto"/>
          </w:divBdr>
        </w:div>
        <w:div w:id="1195078944">
          <w:marLeft w:val="480"/>
          <w:marRight w:val="0"/>
          <w:marTop w:val="0"/>
          <w:marBottom w:val="0"/>
          <w:divBdr>
            <w:top w:val="none" w:sz="0" w:space="0" w:color="auto"/>
            <w:left w:val="none" w:sz="0" w:space="0" w:color="auto"/>
            <w:bottom w:val="none" w:sz="0" w:space="0" w:color="auto"/>
            <w:right w:val="none" w:sz="0" w:space="0" w:color="auto"/>
          </w:divBdr>
        </w:div>
        <w:div w:id="1108357723">
          <w:marLeft w:val="480"/>
          <w:marRight w:val="0"/>
          <w:marTop w:val="0"/>
          <w:marBottom w:val="0"/>
          <w:divBdr>
            <w:top w:val="none" w:sz="0" w:space="0" w:color="auto"/>
            <w:left w:val="none" w:sz="0" w:space="0" w:color="auto"/>
            <w:bottom w:val="none" w:sz="0" w:space="0" w:color="auto"/>
            <w:right w:val="none" w:sz="0" w:space="0" w:color="auto"/>
          </w:divBdr>
        </w:div>
        <w:div w:id="1186869353">
          <w:marLeft w:val="480"/>
          <w:marRight w:val="0"/>
          <w:marTop w:val="0"/>
          <w:marBottom w:val="0"/>
          <w:divBdr>
            <w:top w:val="none" w:sz="0" w:space="0" w:color="auto"/>
            <w:left w:val="none" w:sz="0" w:space="0" w:color="auto"/>
            <w:bottom w:val="none" w:sz="0" w:space="0" w:color="auto"/>
            <w:right w:val="none" w:sz="0" w:space="0" w:color="auto"/>
          </w:divBdr>
        </w:div>
        <w:div w:id="1750493389">
          <w:marLeft w:val="480"/>
          <w:marRight w:val="0"/>
          <w:marTop w:val="0"/>
          <w:marBottom w:val="0"/>
          <w:divBdr>
            <w:top w:val="none" w:sz="0" w:space="0" w:color="auto"/>
            <w:left w:val="none" w:sz="0" w:space="0" w:color="auto"/>
            <w:bottom w:val="none" w:sz="0" w:space="0" w:color="auto"/>
            <w:right w:val="none" w:sz="0" w:space="0" w:color="auto"/>
          </w:divBdr>
        </w:div>
        <w:div w:id="1256283332">
          <w:marLeft w:val="480"/>
          <w:marRight w:val="0"/>
          <w:marTop w:val="0"/>
          <w:marBottom w:val="0"/>
          <w:divBdr>
            <w:top w:val="none" w:sz="0" w:space="0" w:color="auto"/>
            <w:left w:val="none" w:sz="0" w:space="0" w:color="auto"/>
            <w:bottom w:val="none" w:sz="0" w:space="0" w:color="auto"/>
            <w:right w:val="none" w:sz="0" w:space="0" w:color="auto"/>
          </w:divBdr>
        </w:div>
        <w:div w:id="799223770">
          <w:marLeft w:val="480"/>
          <w:marRight w:val="0"/>
          <w:marTop w:val="0"/>
          <w:marBottom w:val="0"/>
          <w:divBdr>
            <w:top w:val="none" w:sz="0" w:space="0" w:color="auto"/>
            <w:left w:val="none" w:sz="0" w:space="0" w:color="auto"/>
            <w:bottom w:val="none" w:sz="0" w:space="0" w:color="auto"/>
            <w:right w:val="none" w:sz="0" w:space="0" w:color="auto"/>
          </w:divBdr>
        </w:div>
        <w:div w:id="229730236">
          <w:marLeft w:val="480"/>
          <w:marRight w:val="0"/>
          <w:marTop w:val="0"/>
          <w:marBottom w:val="0"/>
          <w:divBdr>
            <w:top w:val="none" w:sz="0" w:space="0" w:color="auto"/>
            <w:left w:val="none" w:sz="0" w:space="0" w:color="auto"/>
            <w:bottom w:val="none" w:sz="0" w:space="0" w:color="auto"/>
            <w:right w:val="none" w:sz="0" w:space="0" w:color="auto"/>
          </w:divBdr>
        </w:div>
        <w:div w:id="2035644802">
          <w:marLeft w:val="480"/>
          <w:marRight w:val="0"/>
          <w:marTop w:val="0"/>
          <w:marBottom w:val="0"/>
          <w:divBdr>
            <w:top w:val="none" w:sz="0" w:space="0" w:color="auto"/>
            <w:left w:val="none" w:sz="0" w:space="0" w:color="auto"/>
            <w:bottom w:val="none" w:sz="0" w:space="0" w:color="auto"/>
            <w:right w:val="none" w:sz="0" w:space="0" w:color="auto"/>
          </w:divBdr>
        </w:div>
        <w:div w:id="282394904">
          <w:marLeft w:val="480"/>
          <w:marRight w:val="0"/>
          <w:marTop w:val="0"/>
          <w:marBottom w:val="0"/>
          <w:divBdr>
            <w:top w:val="none" w:sz="0" w:space="0" w:color="auto"/>
            <w:left w:val="none" w:sz="0" w:space="0" w:color="auto"/>
            <w:bottom w:val="none" w:sz="0" w:space="0" w:color="auto"/>
            <w:right w:val="none" w:sz="0" w:space="0" w:color="auto"/>
          </w:divBdr>
        </w:div>
        <w:div w:id="1771774077">
          <w:marLeft w:val="480"/>
          <w:marRight w:val="0"/>
          <w:marTop w:val="0"/>
          <w:marBottom w:val="0"/>
          <w:divBdr>
            <w:top w:val="none" w:sz="0" w:space="0" w:color="auto"/>
            <w:left w:val="none" w:sz="0" w:space="0" w:color="auto"/>
            <w:bottom w:val="none" w:sz="0" w:space="0" w:color="auto"/>
            <w:right w:val="none" w:sz="0" w:space="0" w:color="auto"/>
          </w:divBdr>
        </w:div>
        <w:div w:id="1346128205">
          <w:marLeft w:val="480"/>
          <w:marRight w:val="0"/>
          <w:marTop w:val="0"/>
          <w:marBottom w:val="0"/>
          <w:divBdr>
            <w:top w:val="none" w:sz="0" w:space="0" w:color="auto"/>
            <w:left w:val="none" w:sz="0" w:space="0" w:color="auto"/>
            <w:bottom w:val="none" w:sz="0" w:space="0" w:color="auto"/>
            <w:right w:val="none" w:sz="0" w:space="0" w:color="auto"/>
          </w:divBdr>
        </w:div>
        <w:div w:id="164437836">
          <w:marLeft w:val="480"/>
          <w:marRight w:val="0"/>
          <w:marTop w:val="0"/>
          <w:marBottom w:val="0"/>
          <w:divBdr>
            <w:top w:val="none" w:sz="0" w:space="0" w:color="auto"/>
            <w:left w:val="none" w:sz="0" w:space="0" w:color="auto"/>
            <w:bottom w:val="none" w:sz="0" w:space="0" w:color="auto"/>
            <w:right w:val="none" w:sz="0" w:space="0" w:color="auto"/>
          </w:divBdr>
        </w:div>
        <w:div w:id="200939817">
          <w:marLeft w:val="480"/>
          <w:marRight w:val="0"/>
          <w:marTop w:val="0"/>
          <w:marBottom w:val="0"/>
          <w:divBdr>
            <w:top w:val="none" w:sz="0" w:space="0" w:color="auto"/>
            <w:left w:val="none" w:sz="0" w:space="0" w:color="auto"/>
            <w:bottom w:val="none" w:sz="0" w:space="0" w:color="auto"/>
            <w:right w:val="none" w:sz="0" w:space="0" w:color="auto"/>
          </w:divBdr>
        </w:div>
        <w:div w:id="276572810">
          <w:marLeft w:val="480"/>
          <w:marRight w:val="0"/>
          <w:marTop w:val="0"/>
          <w:marBottom w:val="0"/>
          <w:divBdr>
            <w:top w:val="none" w:sz="0" w:space="0" w:color="auto"/>
            <w:left w:val="none" w:sz="0" w:space="0" w:color="auto"/>
            <w:bottom w:val="none" w:sz="0" w:space="0" w:color="auto"/>
            <w:right w:val="none" w:sz="0" w:space="0" w:color="auto"/>
          </w:divBdr>
        </w:div>
        <w:div w:id="1750273789">
          <w:marLeft w:val="480"/>
          <w:marRight w:val="0"/>
          <w:marTop w:val="0"/>
          <w:marBottom w:val="0"/>
          <w:divBdr>
            <w:top w:val="none" w:sz="0" w:space="0" w:color="auto"/>
            <w:left w:val="none" w:sz="0" w:space="0" w:color="auto"/>
            <w:bottom w:val="none" w:sz="0" w:space="0" w:color="auto"/>
            <w:right w:val="none" w:sz="0" w:space="0" w:color="auto"/>
          </w:divBdr>
        </w:div>
        <w:div w:id="1488206439">
          <w:marLeft w:val="480"/>
          <w:marRight w:val="0"/>
          <w:marTop w:val="0"/>
          <w:marBottom w:val="0"/>
          <w:divBdr>
            <w:top w:val="none" w:sz="0" w:space="0" w:color="auto"/>
            <w:left w:val="none" w:sz="0" w:space="0" w:color="auto"/>
            <w:bottom w:val="none" w:sz="0" w:space="0" w:color="auto"/>
            <w:right w:val="none" w:sz="0" w:space="0" w:color="auto"/>
          </w:divBdr>
        </w:div>
        <w:div w:id="956378201">
          <w:marLeft w:val="480"/>
          <w:marRight w:val="0"/>
          <w:marTop w:val="0"/>
          <w:marBottom w:val="0"/>
          <w:divBdr>
            <w:top w:val="none" w:sz="0" w:space="0" w:color="auto"/>
            <w:left w:val="none" w:sz="0" w:space="0" w:color="auto"/>
            <w:bottom w:val="none" w:sz="0" w:space="0" w:color="auto"/>
            <w:right w:val="none" w:sz="0" w:space="0" w:color="auto"/>
          </w:divBdr>
        </w:div>
        <w:div w:id="1955212903">
          <w:marLeft w:val="480"/>
          <w:marRight w:val="0"/>
          <w:marTop w:val="0"/>
          <w:marBottom w:val="0"/>
          <w:divBdr>
            <w:top w:val="none" w:sz="0" w:space="0" w:color="auto"/>
            <w:left w:val="none" w:sz="0" w:space="0" w:color="auto"/>
            <w:bottom w:val="none" w:sz="0" w:space="0" w:color="auto"/>
            <w:right w:val="none" w:sz="0" w:space="0" w:color="auto"/>
          </w:divBdr>
        </w:div>
        <w:div w:id="795835134">
          <w:marLeft w:val="480"/>
          <w:marRight w:val="0"/>
          <w:marTop w:val="0"/>
          <w:marBottom w:val="0"/>
          <w:divBdr>
            <w:top w:val="none" w:sz="0" w:space="0" w:color="auto"/>
            <w:left w:val="none" w:sz="0" w:space="0" w:color="auto"/>
            <w:bottom w:val="none" w:sz="0" w:space="0" w:color="auto"/>
            <w:right w:val="none" w:sz="0" w:space="0" w:color="auto"/>
          </w:divBdr>
        </w:div>
        <w:div w:id="1629779353">
          <w:marLeft w:val="480"/>
          <w:marRight w:val="0"/>
          <w:marTop w:val="0"/>
          <w:marBottom w:val="0"/>
          <w:divBdr>
            <w:top w:val="none" w:sz="0" w:space="0" w:color="auto"/>
            <w:left w:val="none" w:sz="0" w:space="0" w:color="auto"/>
            <w:bottom w:val="none" w:sz="0" w:space="0" w:color="auto"/>
            <w:right w:val="none" w:sz="0" w:space="0" w:color="auto"/>
          </w:divBdr>
        </w:div>
        <w:div w:id="872112940">
          <w:marLeft w:val="480"/>
          <w:marRight w:val="0"/>
          <w:marTop w:val="0"/>
          <w:marBottom w:val="0"/>
          <w:divBdr>
            <w:top w:val="none" w:sz="0" w:space="0" w:color="auto"/>
            <w:left w:val="none" w:sz="0" w:space="0" w:color="auto"/>
            <w:bottom w:val="none" w:sz="0" w:space="0" w:color="auto"/>
            <w:right w:val="none" w:sz="0" w:space="0" w:color="auto"/>
          </w:divBdr>
        </w:div>
        <w:div w:id="1521889115">
          <w:marLeft w:val="480"/>
          <w:marRight w:val="0"/>
          <w:marTop w:val="0"/>
          <w:marBottom w:val="0"/>
          <w:divBdr>
            <w:top w:val="none" w:sz="0" w:space="0" w:color="auto"/>
            <w:left w:val="none" w:sz="0" w:space="0" w:color="auto"/>
            <w:bottom w:val="none" w:sz="0" w:space="0" w:color="auto"/>
            <w:right w:val="none" w:sz="0" w:space="0" w:color="auto"/>
          </w:divBdr>
        </w:div>
        <w:div w:id="1852184059">
          <w:marLeft w:val="480"/>
          <w:marRight w:val="0"/>
          <w:marTop w:val="0"/>
          <w:marBottom w:val="0"/>
          <w:divBdr>
            <w:top w:val="none" w:sz="0" w:space="0" w:color="auto"/>
            <w:left w:val="none" w:sz="0" w:space="0" w:color="auto"/>
            <w:bottom w:val="none" w:sz="0" w:space="0" w:color="auto"/>
            <w:right w:val="none" w:sz="0" w:space="0" w:color="auto"/>
          </w:divBdr>
        </w:div>
        <w:div w:id="780607512">
          <w:marLeft w:val="480"/>
          <w:marRight w:val="0"/>
          <w:marTop w:val="0"/>
          <w:marBottom w:val="0"/>
          <w:divBdr>
            <w:top w:val="none" w:sz="0" w:space="0" w:color="auto"/>
            <w:left w:val="none" w:sz="0" w:space="0" w:color="auto"/>
            <w:bottom w:val="none" w:sz="0" w:space="0" w:color="auto"/>
            <w:right w:val="none" w:sz="0" w:space="0" w:color="auto"/>
          </w:divBdr>
        </w:div>
        <w:div w:id="1203134107">
          <w:marLeft w:val="480"/>
          <w:marRight w:val="0"/>
          <w:marTop w:val="0"/>
          <w:marBottom w:val="0"/>
          <w:divBdr>
            <w:top w:val="none" w:sz="0" w:space="0" w:color="auto"/>
            <w:left w:val="none" w:sz="0" w:space="0" w:color="auto"/>
            <w:bottom w:val="none" w:sz="0" w:space="0" w:color="auto"/>
            <w:right w:val="none" w:sz="0" w:space="0" w:color="auto"/>
          </w:divBdr>
        </w:div>
        <w:div w:id="2020153563">
          <w:marLeft w:val="480"/>
          <w:marRight w:val="0"/>
          <w:marTop w:val="0"/>
          <w:marBottom w:val="0"/>
          <w:divBdr>
            <w:top w:val="none" w:sz="0" w:space="0" w:color="auto"/>
            <w:left w:val="none" w:sz="0" w:space="0" w:color="auto"/>
            <w:bottom w:val="none" w:sz="0" w:space="0" w:color="auto"/>
            <w:right w:val="none" w:sz="0" w:space="0" w:color="auto"/>
          </w:divBdr>
        </w:div>
        <w:div w:id="2031444540">
          <w:marLeft w:val="480"/>
          <w:marRight w:val="0"/>
          <w:marTop w:val="0"/>
          <w:marBottom w:val="0"/>
          <w:divBdr>
            <w:top w:val="none" w:sz="0" w:space="0" w:color="auto"/>
            <w:left w:val="none" w:sz="0" w:space="0" w:color="auto"/>
            <w:bottom w:val="none" w:sz="0" w:space="0" w:color="auto"/>
            <w:right w:val="none" w:sz="0" w:space="0" w:color="auto"/>
          </w:divBdr>
        </w:div>
        <w:div w:id="314069167">
          <w:marLeft w:val="480"/>
          <w:marRight w:val="0"/>
          <w:marTop w:val="0"/>
          <w:marBottom w:val="0"/>
          <w:divBdr>
            <w:top w:val="none" w:sz="0" w:space="0" w:color="auto"/>
            <w:left w:val="none" w:sz="0" w:space="0" w:color="auto"/>
            <w:bottom w:val="none" w:sz="0" w:space="0" w:color="auto"/>
            <w:right w:val="none" w:sz="0" w:space="0" w:color="auto"/>
          </w:divBdr>
        </w:div>
        <w:div w:id="1074015113">
          <w:marLeft w:val="480"/>
          <w:marRight w:val="0"/>
          <w:marTop w:val="0"/>
          <w:marBottom w:val="0"/>
          <w:divBdr>
            <w:top w:val="none" w:sz="0" w:space="0" w:color="auto"/>
            <w:left w:val="none" w:sz="0" w:space="0" w:color="auto"/>
            <w:bottom w:val="none" w:sz="0" w:space="0" w:color="auto"/>
            <w:right w:val="none" w:sz="0" w:space="0" w:color="auto"/>
          </w:divBdr>
        </w:div>
        <w:div w:id="500852731">
          <w:marLeft w:val="480"/>
          <w:marRight w:val="0"/>
          <w:marTop w:val="0"/>
          <w:marBottom w:val="0"/>
          <w:divBdr>
            <w:top w:val="none" w:sz="0" w:space="0" w:color="auto"/>
            <w:left w:val="none" w:sz="0" w:space="0" w:color="auto"/>
            <w:bottom w:val="none" w:sz="0" w:space="0" w:color="auto"/>
            <w:right w:val="none" w:sz="0" w:space="0" w:color="auto"/>
          </w:divBdr>
        </w:div>
        <w:div w:id="2095742786">
          <w:marLeft w:val="480"/>
          <w:marRight w:val="0"/>
          <w:marTop w:val="0"/>
          <w:marBottom w:val="0"/>
          <w:divBdr>
            <w:top w:val="none" w:sz="0" w:space="0" w:color="auto"/>
            <w:left w:val="none" w:sz="0" w:space="0" w:color="auto"/>
            <w:bottom w:val="none" w:sz="0" w:space="0" w:color="auto"/>
            <w:right w:val="none" w:sz="0" w:space="0" w:color="auto"/>
          </w:divBdr>
        </w:div>
        <w:div w:id="1050497903">
          <w:marLeft w:val="480"/>
          <w:marRight w:val="0"/>
          <w:marTop w:val="0"/>
          <w:marBottom w:val="0"/>
          <w:divBdr>
            <w:top w:val="none" w:sz="0" w:space="0" w:color="auto"/>
            <w:left w:val="none" w:sz="0" w:space="0" w:color="auto"/>
            <w:bottom w:val="none" w:sz="0" w:space="0" w:color="auto"/>
            <w:right w:val="none" w:sz="0" w:space="0" w:color="auto"/>
          </w:divBdr>
        </w:div>
        <w:div w:id="1576740446">
          <w:marLeft w:val="480"/>
          <w:marRight w:val="0"/>
          <w:marTop w:val="0"/>
          <w:marBottom w:val="0"/>
          <w:divBdr>
            <w:top w:val="none" w:sz="0" w:space="0" w:color="auto"/>
            <w:left w:val="none" w:sz="0" w:space="0" w:color="auto"/>
            <w:bottom w:val="none" w:sz="0" w:space="0" w:color="auto"/>
            <w:right w:val="none" w:sz="0" w:space="0" w:color="auto"/>
          </w:divBdr>
        </w:div>
        <w:div w:id="1761636314">
          <w:marLeft w:val="480"/>
          <w:marRight w:val="0"/>
          <w:marTop w:val="0"/>
          <w:marBottom w:val="0"/>
          <w:divBdr>
            <w:top w:val="none" w:sz="0" w:space="0" w:color="auto"/>
            <w:left w:val="none" w:sz="0" w:space="0" w:color="auto"/>
            <w:bottom w:val="none" w:sz="0" w:space="0" w:color="auto"/>
            <w:right w:val="none" w:sz="0" w:space="0" w:color="auto"/>
          </w:divBdr>
        </w:div>
        <w:div w:id="1158688582">
          <w:marLeft w:val="480"/>
          <w:marRight w:val="0"/>
          <w:marTop w:val="0"/>
          <w:marBottom w:val="0"/>
          <w:divBdr>
            <w:top w:val="none" w:sz="0" w:space="0" w:color="auto"/>
            <w:left w:val="none" w:sz="0" w:space="0" w:color="auto"/>
            <w:bottom w:val="none" w:sz="0" w:space="0" w:color="auto"/>
            <w:right w:val="none" w:sz="0" w:space="0" w:color="auto"/>
          </w:divBdr>
        </w:div>
        <w:div w:id="810289009">
          <w:marLeft w:val="480"/>
          <w:marRight w:val="0"/>
          <w:marTop w:val="0"/>
          <w:marBottom w:val="0"/>
          <w:divBdr>
            <w:top w:val="none" w:sz="0" w:space="0" w:color="auto"/>
            <w:left w:val="none" w:sz="0" w:space="0" w:color="auto"/>
            <w:bottom w:val="none" w:sz="0" w:space="0" w:color="auto"/>
            <w:right w:val="none" w:sz="0" w:space="0" w:color="auto"/>
          </w:divBdr>
        </w:div>
        <w:div w:id="1984119855">
          <w:marLeft w:val="480"/>
          <w:marRight w:val="0"/>
          <w:marTop w:val="0"/>
          <w:marBottom w:val="0"/>
          <w:divBdr>
            <w:top w:val="none" w:sz="0" w:space="0" w:color="auto"/>
            <w:left w:val="none" w:sz="0" w:space="0" w:color="auto"/>
            <w:bottom w:val="none" w:sz="0" w:space="0" w:color="auto"/>
            <w:right w:val="none" w:sz="0" w:space="0" w:color="auto"/>
          </w:divBdr>
        </w:div>
        <w:div w:id="918516374">
          <w:marLeft w:val="480"/>
          <w:marRight w:val="0"/>
          <w:marTop w:val="0"/>
          <w:marBottom w:val="0"/>
          <w:divBdr>
            <w:top w:val="none" w:sz="0" w:space="0" w:color="auto"/>
            <w:left w:val="none" w:sz="0" w:space="0" w:color="auto"/>
            <w:bottom w:val="none" w:sz="0" w:space="0" w:color="auto"/>
            <w:right w:val="none" w:sz="0" w:space="0" w:color="auto"/>
          </w:divBdr>
        </w:div>
        <w:div w:id="2054301657">
          <w:marLeft w:val="480"/>
          <w:marRight w:val="0"/>
          <w:marTop w:val="0"/>
          <w:marBottom w:val="0"/>
          <w:divBdr>
            <w:top w:val="none" w:sz="0" w:space="0" w:color="auto"/>
            <w:left w:val="none" w:sz="0" w:space="0" w:color="auto"/>
            <w:bottom w:val="none" w:sz="0" w:space="0" w:color="auto"/>
            <w:right w:val="none" w:sz="0" w:space="0" w:color="auto"/>
          </w:divBdr>
        </w:div>
        <w:div w:id="1562054267">
          <w:marLeft w:val="480"/>
          <w:marRight w:val="0"/>
          <w:marTop w:val="0"/>
          <w:marBottom w:val="0"/>
          <w:divBdr>
            <w:top w:val="none" w:sz="0" w:space="0" w:color="auto"/>
            <w:left w:val="none" w:sz="0" w:space="0" w:color="auto"/>
            <w:bottom w:val="none" w:sz="0" w:space="0" w:color="auto"/>
            <w:right w:val="none" w:sz="0" w:space="0" w:color="auto"/>
          </w:divBdr>
        </w:div>
        <w:div w:id="492725329">
          <w:marLeft w:val="480"/>
          <w:marRight w:val="0"/>
          <w:marTop w:val="0"/>
          <w:marBottom w:val="0"/>
          <w:divBdr>
            <w:top w:val="none" w:sz="0" w:space="0" w:color="auto"/>
            <w:left w:val="none" w:sz="0" w:space="0" w:color="auto"/>
            <w:bottom w:val="none" w:sz="0" w:space="0" w:color="auto"/>
            <w:right w:val="none" w:sz="0" w:space="0" w:color="auto"/>
          </w:divBdr>
        </w:div>
        <w:div w:id="255754095">
          <w:marLeft w:val="480"/>
          <w:marRight w:val="0"/>
          <w:marTop w:val="0"/>
          <w:marBottom w:val="0"/>
          <w:divBdr>
            <w:top w:val="none" w:sz="0" w:space="0" w:color="auto"/>
            <w:left w:val="none" w:sz="0" w:space="0" w:color="auto"/>
            <w:bottom w:val="none" w:sz="0" w:space="0" w:color="auto"/>
            <w:right w:val="none" w:sz="0" w:space="0" w:color="auto"/>
          </w:divBdr>
        </w:div>
        <w:div w:id="347634694">
          <w:marLeft w:val="480"/>
          <w:marRight w:val="0"/>
          <w:marTop w:val="0"/>
          <w:marBottom w:val="0"/>
          <w:divBdr>
            <w:top w:val="none" w:sz="0" w:space="0" w:color="auto"/>
            <w:left w:val="none" w:sz="0" w:space="0" w:color="auto"/>
            <w:bottom w:val="none" w:sz="0" w:space="0" w:color="auto"/>
            <w:right w:val="none" w:sz="0" w:space="0" w:color="auto"/>
          </w:divBdr>
        </w:div>
        <w:div w:id="572742349">
          <w:marLeft w:val="480"/>
          <w:marRight w:val="0"/>
          <w:marTop w:val="0"/>
          <w:marBottom w:val="0"/>
          <w:divBdr>
            <w:top w:val="none" w:sz="0" w:space="0" w:color="auto"/>
            <w:left w:val="none" w:sz="0" w:space="0" w:color="auto"/>
            <w:bottom w:val="none" w:sz="0" w:space="0" w:color="auto"/>
            <w:right w:val="none" w:sz="0" w:space="0" w:color="auto"/>
          </w:divBdr>
        </w:div>
        <w:div w:id="1794519544">
          <w:marLeft w:val="480"/>
          <w:marRight w:val="0"/>
          <w:marTop w:val="0"/>
          <w:marBottom w:val="0"/>
          <w:divBdr>
            <w:top w:val="none" w:sz="0" w:space="0" w:color="auto"/>
            <w:left w:val="none" w:sz="0" w:space="0" w:color="auto"/>
            <w:bottom w:val="none" w:sz="0" w:space="0" w:color="auto"/>
            <w:right w:val="none" w:sz="0" w:space="0" w:color="auto"/>
          </w:divBdr>
        </w:div>
        <w:div w:id="725642592">
          <w:marLeft w:val="480"/>
          <w:marRight w:val="0"/>
          <w:marTop w:val="0"/>
          <w:marBottom w:val="0"/>
          <w:divBdr>
            <w:top w:val="none" w:sz="0" w:space="0" w:color="auto"/>
            <w:left w:val="none" w:sz="0" w:space="0" w:color="auto"/>
            <w:bottom w:val="none" w:sz="0" w:space="0" w:color="auto"/>
            <w:right w:val="none" w:sz="0" w:space="0" w:color="auto"/>
          </w:divBdr>
        </w:div>
        <w:div w:id="203711191">
          <w:marLeft w:val="480"/>
          <w:marRight w:val="0"/>
          <w:marTop w:val="0"/>
          <w:marBottom w:val="0"/>
          <w:divBdr>
            <w:top w:val="none" w:sz="0" w:space="0" w:color="auto"/>
            <w:left w:val="none" w:sz="0" w:space="0" w:color="auto"/>
            <w:bottom w:val="none" w:sz="0" w:space="0" w:color="auto"/>
            <w:right w:val="none" w:sz="0" w:space="0" w:color="auto"/>
          </w:divBdr>
        </w:div>
        <w:div w:id="945236531">
          <w:marLeft w:val="480"/>
          <w:marRight w:val="0"/>
          <w:marTop w:val="0"/>
          <w:marBottom w:val="0"/>
          <w:divBdr>
            <w:top w:val="none" w:sz="0" w:space="0" w:color="auto"/>
            <w:left w:val="none" w:sz="0" w:space="0" w:color="auto"/>
            <w:bottom w:val="none" w:sz="0" w:space="0" w:color="auto"/>
            <w:right w:val="none" w:sz="0" w:space="0" w:color="auto"/>
          </w:divBdr>
        </w:div>
        <w:div w:id="544413766">
          <w:marLeft w:val="480"/>
          <w:marRight w:val="0"/>
          <w:marTop w:val="0"/>
          <w:marBottom w:val="0"/>
          <w:divBdr>
            <w:top w:val="none" w:sz="0" w:space="0" w:color="auto"/>
            <w:left w:val="none" w:sz="0" w:space="0" w:color="auto"/>
            <w:bottom w:val="none" w:sz="0" w:space="0" w:color="auto"/>
            <w:right w:val="none" w:sz="0" w:space="0" w:color="auto"/>
          </w:divBdr>
        </w:div>
        <w:div w:id="2045862182">
          <w:marLeft w:val="480"/>
          <w:marRight w:val="0"/>
          <w:marTop w:val="0"/>
          <w:marBottom w:val="0"/>
          <w:divBdr>
            <w:top w:val="none" w:sz="0" w:space="0" w:color="auto"/>
            <w:left w:val="none" w:sz="0" w:space="0" w:color="auto"/>
            <w:bottom w:val="none" w:sz="0" w:space="0" w:color="auto"/>
            <w:right w:val="none" w:sz="0" w:space="0" w:color="auto"/>
          </w:divBdr>
        </w:div>
        <w:div w:id="660354063">
          <w:marLeft w:val="480"/>
          <w:marRight w:val="0"/>
          <w:marTop w:val="0"/>
          <w:marBottom w:val="0"/>
          <w:divBdr>
            <w:top w:val="none" w:sz="0" w:space="0" w:color="auto"/>
            <w:left w:val="none" w:sz="0" w:space="0" w:color="auto"/>
            <w:bottom w:val="none" w:sz="0" w:space="0" w:color="auto"/>
            <w:right w:val="none" w:sz="0" w:space="0" w:color="auto"/>
          </w:divBdr>
        </w:div>
        <w:div w:id="1545408495">
          <w:marLeft w:val="480"/>
          <w:marRight w:val="0"/>
          <w:marTop w:val="0"/>
          <w:marBottom w:val="0"/>
          <w:divBdr>
            <w:top w:val="none" w:sz="0" w:space="0" w:color="auto"/>
            <w:left w:val="none" w:sz="0" w:space="0" w:color="auto"/>
            <w:bottom w:val="none" w:sz="0" w:space="0" w:color="auto"/>
            <w:right w:val="none" w:sz="0" w:space="0" w:color="auto"/>
          </w:divBdr>
        </w:div>
        <w:div w:id="430584477">
          <w:marLeft w:val="480"/>
          <w:marRight w:val="0"/>
          <w:marTop w:val="0"/>
          <w:marBottom w:val="0"/>
          <w:divBdr>
            <w:top w:val="none" w:sz="0" w:space="0" w:color="auto"/>
            <w:left w:val="none" w:sz="0" w:space="0" w:color="auto"/>
            <w:bottom w:val="none" w:sz="0" w:space="0" w:color="auto"/>
            <w:right w:val="none" w:sz="0" w:space="0" w:color="auto"/>
          </w:divBdr>
        </w:div>
        <w:div w:id="1206258052">
          <w:marLeft w:val="480"/>
          <w:marRight w:val="0"/>
          <w:marTop w:val="0"/>
          <w:marBottom w:val="0"/>
          <w:divBdr>
            <w:top w:val="none" w:sz="0" w:space="0" w:color="auto"/>
            <w:left w:val="none" w:sz="0" w:space="0" w:color="auto"/>
            <w:bottom w:val="none" w:sz="0" w:space="0" w:color="auto"/>
            <w:right w:val="none" w:sz="0" w:space="0" w:color="auto"/>
          </w:divBdr>
        </w:div>
        <w:div w:id="167645583">
          <w:marLeft w:val="480"/>
          <w:marRight w:val="0"/>
          <w:marTop w:val="0"/>
          <w:marBottom w:val="0"/>
          <w:divBdr>
            <w:top w:val="none" w:sz="0" w:space="0" w:color="auto"/>
            <w:left w:val="none" w:sz="0" w:space="0" w:color="auto"/>
            <w:bottom w:val="none" w:sz="0" w:space="0" w:color="auto"/>
            <w:right w:val="none" w:sz="0" w:space="0" w:color="auto"/>
          </w:divBdr>
        </w:div>
        <w:div w:id="558251634">
          <w:marLeft w:val="480"/>
          <w:marRight w:val="0"/>
          <w:marTop w:val="0"/>
          <w:marBottom w:val="0"/>
          <w:divBdr>
            <w:top w:val="none" w:sz="0" w:space="0" w:color="auto"/>
            <w:left w:val="none" w:sz="0" w:space="0" w:color="auto"/>
            <w:bottom w:val="none" w:sz="0" w:space="0" w:color="auto"/>
            <w:right w:val="none" w:sz="0" w:space="0" w:color="auto"/>
          </w:divBdr>
        </w:div>
        <w:div w:id="42608123">
          <w:marLeft w:val="480"/>
          <w:marRight w:val="0"/>
          <w:marTop w:val="0"/>
          <w:marBottom w:val="0"/>
          <w:divBdr>
            <w:top w:val="none" w:sz="0" w:space="0" w:color="auto"/>
            <w:left w:val="none" w:sz="0" w:space="0" w:color="auto"/>
            <w:bottom w:val="none" w:sz="0" w:space="0" w:color="auto"/>
            <w:right w:val="none" w:sz="0" w:space="0" w:color="auto"/>
          </w:divBdr>
        </w:div>
        <w:div w:id="2103649088">
          <w:marLeft w:val="480"/>
          <w:marRight w:val="0"/>
          <w:marTop w:val="0"/>
          <w:marBottom w:val="0"/>
          <w:divBdr>
            <w:top w:val="none" w:sz="0" w:space="0" w:color="auto"/>
            <w:left w:val="none" w:sz="0" w:space="0" w:color="auto"/>
            <w:bottom w:val="none" w:sz="0" w:space="0" w:color="auto"/>
            <w:right w:val="none" w:sz="0" w:space="0" w:color="auto"/>
          </w:divBdr>
        </w:div>
        <w:div w:id="1862891889">
          <w:marLeft w:val="480"/>
          <w:marRight w:val="0"/>
          <w:marTop w:val="0"/>
          <w:marBottom w:val="0"/>
          <w:divBdr>
            <w:top w:val="none" w:sz="0" w:space="0" w:color="auto"/>
            <w:left w:val="none" w:sz="0" w:space="0" w:color="auto"/>
            <w:bottom w:val="none" w:sz="0" w:space="0" w:color="auto"/>
            <w:right w:val="none" w:sz="0" w:space="0" w:color="auto"/>
          </w:divBdr>
        </w:div>
        <w:div w:id="939797708">
          <w:marLeft w:val="480"/>
          <w:marRight w:val="0"/>
          <w:marTop w:val="0"/>
          <w:marBottom w:val="0"/>
          <w:divBdr>
            <w:top w:val="none" w:sz="0" w:space="0" w:color="auto"/>
            <w:left w:val="none" w:sz="0" w:space="0" w:color="auto"/>
            <w:bottom w:val="none" w:sz="0" w:space="0" w:color="auto"/>
            <w:right w:val="none" w:sz="0" w:space="0" w:color="auto"/>
          </w:divBdr>
        </w:div>
        <w:div w:id="49113823">
          <w:marLeft w:val="480"/>
          <w:marRight w:val="0"/>
          <w:marTop w:val="0"/>
          <w:marBottom w:val="0"/>
          <w:divBdr>
            <w:top w:val="none" w:sz="0" w:space="0" w:color="auto"/>
            <w:left w:val="none" w:sz="0" w:space="0" w:color="auto"/>
            <w:bottom w:val="none" w:sz="0" w:space="0" w:color="auto"/>
            <w:right w:val="none" w:sz="0" w:space="0" w:color="auto"/>
          </w:divBdr>
        </w:div>
        <w:div w:id="611940472">
          <w:marLeft w:val="480"/>
          <w:marRight w:val="0"/>
          <w:marTop w:val="0"/>
          <w:marBottom w:val="0"/>
          <w:divBdr>
            <w:top w:val="none" w:sz="0" w:space="0" w:color="auto"/>
            <w:left w:val="none" w:sz="0" w:space="0" w:color="auto"/>
            <w:bottom w:val="none" w:sz="0" w:space="0" w:color="auto"/>
            <w:right w:val="none" w:sz="0" w:space="0" w:color="auto"/>
          </w:divBdr>
        </w:div>
        <w:div w:id="2070151295">
          <w:marLeft w:val="480"/>
          <w:marRight w:val="0"/>
          <w:marTop w:val="0"/>
          <w:marBottom w:val="0"/>
          <w:divBdr>
            <w:top w:val="none" w:sz="0" w:space="0" w:color="auto"/>
            <w:left w:val="none" w:sz="0" w:space="0" w:color="auto"/>
            <w:bottom w:val="none" w:sz="0" w:space="0" w:color="auto"/>
            <w:right w:val="none" w:sz="0" w:space="0" w:color="auto"/>
          </w:divBdr>
        </w:div>
        <w:div w:id="1764253992">
          <w:marLeft w:val="480"/>
          <w:marRight w:val="0"/>
          <w:marTop w:val="0"/>
          <w:marBottom w:val="0"/>
          <w:divBdr>
            <w:top w:val="none" w:sz="0" w:space="0" w:color="auto"/>
            <w:left w:val="none" w:sz="0" w:space="0" w:color="auto"/>
            <w:bottom w:val="none" w:sz="0" w:space="0" w:color="auto"/>
            <w:right w:val="none" w:sz="0" w:space="0" w:color="auto"/>
          </w:divBdr>
        </w:div>
        <w:div w:id="1113788053">
          <w:marLeft w:val="480"/>
          <w:marRight w:val="0"/>
          <w:marTop w:val="0"/>
          <w:marBottom w:val="0"/>
          <w:divBdr>
            <w:top w:val="none" w:sz="0" w:space="0" w:color="auto"/>
            <w:left w:val="none" w:sz="0" w:space="0" w:color="auto"/>
            <w:bottom w:val="none" w:sz="0" w:space="0" w:color="auto"/>
            <w:right w:val="none" w:sz="0" w:space="0" w:color="auto"/>
          </w:divBdr>
        </w:div>
        <w:div w:id="1341197501">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649335651">
          <w:marLeft w:val="480"/>
          <w:marRight w:val="0"/>
          <w:marTop w:val="0"/>
          <w:marBottom w:val="0"/>
          <w:divBdr>
            <w:top w:val="none" w:sz="0" w:space="0" w:color="auto"/>
            <w:left w:val="none" w:sz="0" w:space="0" w:color="auto"/>
            <w:bottom w:val="none" w:sz="0" w:space="0" w:color="auto"/>
            <w:right w:val="none" w:sz="0" w:space="0" w:color="auto"/>
          </w:divBdr>
        </w:div>
        <w:div w:id="29038419">
          <w:marLeft w:val="480"/>
          <w:marRight w:val="0"/>
          <w:marTop w:val="0"/>
          <w:marBottom w:val="0"/>
          <w:divBdr>
            <w:top w:val="none" w:sz="0" w:space="0" w:color="auto"/>
            <w:left w:val="none" w:sz="0" w:space="0" w:color="auto"/>
            <w:bottom w:val="none" w:sz="0" w:space="0" w:color="auto"/>
            <w:right w:val="none" w:sz="0" w:space="0" w:color="auto"/>
          </w:divBdr>
        </w:div>
        <w:div w:id="989097156">
          <w:marLeft w:val="480"/>
          <w:marRight w:val="0"/>
          <w:marTop w:val="0"/>
          <w:marBottom w:val="0"/>
          <w:divBdr>
            <w:top w:val="none" w:sz="0" w:space="0" w:color="auto"/>
            <w:left w:val="none" w:sz="0" w:space="0" w:color="auto"/>
            <w:bottom w:val="none" w:sz="0" w:space="0" w:color="auto"/>
            <w:right w:val="none" w:sz="0" w:space="0" w:color="auto"/>
          </w:divBdr>
        </w:div>
        <w:div w:id="610669295">
          <w:marLeft w:val="480"/>
          <w:marRight w:val="0"/>
          <w:marTop w:val="0"/>
          <w:marBottom w:val="0"/>
          <w:divBdr>
            <w:top w:val="none" w:sz="0" w:space="0" w:color="auto"/>
            <w:left w:val="none" w:sz="0" w:space="0" w:color="auto"/>
            <w:bottom w:val="none" w:sz="0" w:space="0" w:color="auto"/>
            <w:right w:val="none" w:sz="0" w:space="0" w:color="auto"/>
          </w:divBdr>
        </w:div>
        <w:div w:id="1804229439">
          <w:marLeft w:val="480"/>
          <w:marRight w:val="0"/>
          <w:marTop w:val="0"/>
          <w:marBottom w:val="0"/>
          <w:divBdr>
            <w:top w:val="none" w:sz="0" w:space="0" w:color="auto"/>
            <w:left w:val="none" w:sz="0" w:space="0" w:color="auto"/>
            <w:bottom w:val="none" w:sz="0" w:space="0" w:color="auto"/>
            <w:right w:val="none" w:sz="0" w:space="0" w:color="auto"/>
          </w:divBdr>
        </w:div>
        <w:div w:id="1396051127">
          <w:marLeft w:val="480"/>
          <w:marRight w:val="0"/>
          <w:marTop w:val="0"/>
          <w:marBottom w:val="0"/>
          <w:divBdr>
            <w:top w:val="none" w:sz="0" w:space="0" w:color="auto"/>
            <w:left w:val="none" w:sz="0" w:space="0" w:color="auto"/>
            <w:bottom w:val="none" w:sz="0" w:space="0" w:color="auto"/>
            <w:right w:val="none" w:sz="0" w:space="0" w:color="auto"/>
          </w:divBdr>
        </w:div>
        <w:div w:id="1989431429">
          <w:marLeft w:val="480"/>
          <w:marRight w:val="0"/>
          <w:marTop w:val="0"/>
          <w:marBottom w:val="0"/>
          <w:divBdr>
            <w:top w:val="none" w:sz="0" w:space="0" w:color="auto"/>
            <w:left w:val="none" w:sz="0" w:space="0" w:color="auto"/>
            <w:bottom w:val="none" w:sz="0" w:space="0" w:color="auto"/>
            <w:right w:val="none" w:sz="0" w:space="0" w:color="auto"/>
          </w:divBdr>
        </w:div>
        <w:div w:id="748968665">
          <w:marLeft w:val="480"/>
          <w:marRight w:val="0"/>
          <w:marTop w:val="0"/>
          <w:marBottom w:val="0"/>
          <w:divBdr>
            <w:top w:val="none" w:sz="0" w:space="0" w:color="auto"/>
            <w:left w:val="none" w:sz="0" w:space="0" w:color="auto"/>
            <w:bottom w:val="none" w:sz="0" w:space="0" w:color="auto"/>
            <w:right w:val="none" w:sz="0" w:space="0" w:color="auto"/>
          </w:divBdr>
        </w:div>
        <w:div w:id="1392273200">
          <w:marLeft w:val="480"/>
          <w:marRight w:val="0"/>
          <w:marTop w:val="0"/>
          <w:marBottom w:val="0"/>
          <w:divBdr>
            <w:top w:val="none" w:sz="0" w:space="0" w:color="auto"/>
            <w:left w:val="none" w:sz="0" w:space="0" w:color="auto"/>
            <w:bottom w:val="none" w:sz="0" w:space="0" w:color="auto"/>
            <w:right w:val="none" w:sz="0" w:space="0" w:color="auto"/>
          </w:divBdr>
        </w:div>
        <w:div w:id="1189949631">
          <w:marLeft w:val="480"/>
          <w:marRight w:val="0"/>
          <w:marTop w:val="0"/>
          <w:marBottom w:val="0"/>
          <w:divBdr>
            <w:top w:val="none" w:sz="0" w:space="0" w:color="auto"/>
            <w:left w:val="none" w:sz="0" w:space="0" w:color="auto"/>
            <w:bottom w:val="none" w:sz="0" w:space="0" w:color="auto"/>
            <w:right w:val="none" w:sz="0" w:space="0" w:color="auto"/>
          </w:divBdr>
        </w:div>
        <w:div w:id="857352198">
          <w:marLeft w:val="480"/>
          <w:marRight w:val="0"/>
          <w:marTop w:val="0"/>
          <w:marBottom w:val="0"/>
          <w:divBdr>
            <w:top w:val="none" w:sz="0" w:space="0" w:color="auto"/>
            <w:left w:val="none" w:sz="0" w:space="0" w:color="auto"/>
            <w:bottom w:val="none" w:sz="0" w:space="0" w:color="auto"/>
            <w:right w:val="none" w:sz="0" w:space="0" w:color="auto"/>
          </w:divBdr>
        </w:div>
        <w:div w:id="927037037">
          <w:marLeft w:val="480"/>
          <w:marRight w:val="0"/>
          <w:marTop w:val="0"/>
          <w:marBottom w:val="0"/>
          <w:divBdr>
            <w:top w:val="none" w:sz="0" w:space="0" w:color="auto"/>
            <w:left w:val="none" w:sz="0" w:space="0" w:color="auto"/>
            <w:bottom w:val="none" w:sz="0" w:space="0" w:color="auto"/>
            <w:right w:val="none" w:sz="0" w:space="0" w:color="auto"/>
          </w:divBdr>
        </w:div>
        <w:div w:id="1163350961">
          <w:marLeft w:val="480"/>
          <w:marRight w:val="0"/>
          <w:marTop w:val="0"/>
          <w:marBottom w:val="0"/>
          <w:divBdr>
            <w:top w:val="none" w:sz="0" w:space="0" w:color="auto"/>
            <w:left w:val="none" w:sz="0" w:space="0" w:color="auto"/>
            <w:bottom w:val="none" w:sz="0" w:space="0" w:color="auto"/>
            <w:right w:val="none" w:sz="0" w:space="0" w:color="auto"/>
          </w:divBdr>
        </w:div>
        <w:div w:id="644626421">
          <w:marLeft w:val="480"/>
          <w:marRight w:val="0"/>
          <w:marTop w:val="0"/>
          <w:marBottom w:val="0"/>
          <w:divBdr>
            <w:top w:val="none" w:sz="0" w:space="0" w:color="auto"/>
            <w:left w:val="none" w:sz="0" w:space="0" w:color="auto"/>
            <w:bottom w:val="none" w:sz="0" w:space="0" w:color="auto"/>
            <w:right w:val="none" w:sz="0" w:space="0" w:color="auto"/>
          </w:divBdr>
        </w:div>
        <w:div w:id="25177636">
          <w:marLeft w:val="480"/>
          <w:marRight w:val="0"/>
          <w:marTop w:val="0"/>
          <w:marBottom w:val="0"/>
          <w:divBdr>
            <w:top w:val="none" w:sz="0" w:space="0" w:color="auto"/>
            <w:left w:val="none" w:sz="0" w:space="0" w:color="auto"/>
            <w:bottom w:val="none" w:sz="0" w:space="0" w:color="auto"/>
            <w:right w:val="none" w:sz="0" w:space="0" w:color="auto"/>
          </w:divBdr>
        </w:div>
        <w:div w:id="331374375">
          <w:marLeft w:val="480"/>
          <w:marRight w:val="0"/>
          <w:marTop w:val="0"/>
          <w:marBottom w:val="0"/>
          <w:divBdr>
            <w:top w:val="none" w:sz="0" w:space="0" w:color="auto"/>
            <w:left w:val="none" w:sz="0" w:space="0" w:color="auto"/>
            <w:bottom w:val="none" w:sz="0" w:space="0" w:color="auto"/>
            <w:right w:val="none" w:sz="0" w:space="0" w:color="auto"/>
          </w:divBdr>
        </w:div>
        <w:div w:id="1287813175">
          <w:marLeft w:val="480"/>
          <w:marRight w:val="0"/>
          <w:marTop w:val="0"/>
          <w:marBottom w:val="0"/>
          <w:divBdr>
            <w:top w:val="none" w:sz="0" w:space="0" w:color="auto"/>
            <w:left w:val="none" w:sz="0" w:space="0" w:color="auto"/>
            <w:bottom w:val="none" w:sz="0" w:space="0" w:color="auto"/>
            <w:right w:val="none" w:sz="0" w:space="0" w:color="auto"/>
          </w:divBdr>
        </w:div>
        <w:div w:id="1840921596">
          <w:marLeft w:val="480"/>
          <w:marRight w:val="0"/>
          <w:marTop w:val="0"/>
          <w:marBottom w:val="0"/>
          <w:divBdr>
            <w:top w:val="none" w:sz="0" w:space="0" w:color="auto"/>
            <w:left w:val="none" w:sz="0" w:space="0" w:color="auto"/>
            <w:bottom w:val="none" w:sz="0" w:space="0" w:color="auto"/>
            <w:right w:val="none" w:sz="0" w:space="0" w:color="auto"/>
          </w:divBdr>
        </w:div>
        <w:div w:id="1747996297">
          <w:marLeft w:val="480"/>
          <w:marRight w:val="0"/>
          <w:marTop w:val="0"/>
          <w:marBottom w:val="0"/>
          <w:divBdr>
            <w:top w:val="none" w:sz="0" w:space="0" w:color="auto"/>
            <w:left w:val="none" w:sz="0" w:space="0" w:color="auto"/>
            <w:bottom w:val="none" w:sz="0" w:space="0" w:color="auto"/>
            <w:right w:val="none" w:sz="0" w:space="0" w:color="auto"/>
          </w:divBdr>
        </w:div>
        <w:div w:id="409544656">
          <w:marLeft w:val="480"/>
          <w:marRight w:val="0"/>
          <w:marTop w:val="0"/>
          <w:marBottom w:val="0"/>
          <w:divBdr>
            <w:top w:val="none" w:sz="0" w:space="0" w:color="auto"/>
            <w:left w:val="none" w:sz="0" w:space="0" w:color="auto"/>
            <w:bottom w:val="none" w:sz="0" w:space="0" w:color="auto"/>
            <w:right w:val="none" w:sz="0" w:space="0" w:color="auto"/>
          </w:divBdr>
        </w:div>
        <w:div w:id="953484907">
          <w:marLeft w:val="480"/>
          <w:marRight w:val="0"/>
          <w:marTop w:val="0"/>
          <w:marBottom w:val="0"/>
          <w:divBdr>
            <w:top w:val="none" w:sz="0" w:space="0" w:color="auto"/>
            <w:left w:val="none" w:sz="0" w:space="0" w:color="auto"/>
            <w:bottom w:val="none" w:sz="0" w:space="0" w:color="auto"/>
            <w:right w:val="none" w:sz="0" w:space="0" w:color="auto"/>
          </w:divBdr>
        </w:div>
        <w:div w:id="998726639">
          <w:marLeft w:val="480"/>
          <w:marRight w:val="0"/>
          <w:marTop w:val="0"/>
          <w:marBottom w:val="0"/>
          <w:divBdr>
            <w:top w:val="none" w:sz="0" w:space="0" w:color="auto"/>
            <w:left w:val="none" w:sz="0" w:space="0" w:color="auto"/>
            <w:bottom w:val="none" w:sz="0" w:space="0" w:color="auto"/>
            <w:right w:val="none" w:sz="0" w:space="0" w:color="auto"/>
          </w:divBdr>
        </w:div>
        <w:div w:id="1241670840">
          <w:marLeft w:val="480"/>
          <w:marRight w:val="0"/>
          <w:marTop w:val="0"/>
          <w:marBottom w:val="0"/>
          <w:divBdr>
            <w:top w:val="none" w:sz="0" w:space="0" w:color="auto"/>
            <w:left w:val="none" w:sz="0" w:space="0" w:color="auto"/>
            <w:bottom w:val="none" w:sz="0" w:space="0" w:color="auto"/>
            <w:right w:val="none" w:sz="0" w:space="0" w:color="auto"/>
          </w:divBdr>
        </w:div>
        <w:div w:id="1413578303">
          <w:marLeft w:val="480"/>
          <w:marRight w:val="0"/>
          <w:marTop w:val="0"/>
          <w:marBottom w:val="0"/>
          <w:divBdr>
            <w:top w:val="none" w:sz="0" w:space="0" w:color="auto"/>
            <w:left w:val="none" w:sz="0" w:space="0" w:color="auto"/>
            <w:bottom w:val="none" w:sz="0" w:space="0" w:color="auto"/>
            <w:right w:val="none" w:sz="0" w:space="0" w:color="auto"/>
          </w:divBdr>
        </w:div>
        <w:div w:id="1276017861">
          <w:marLeft w:val="480"/>
          <w:marRight w:val="0"/>
          <w:marTop w:val="0"/>
          <w:marBottom w:val="0"/>
          <w:divBdr>
            <w:top w:val="none" w:sz="0" w:space="0" w:color="auto"/>
            <w:left w:val="none" w:sz="0" w:space="0" w:color="auto"/>
            <w:bottom w:val="none" w:sz="0" w:space="0" w:color="auto"/>
            <w:right w:val="none" w:sz="0" w:space="0" w:color="auto"/>
          </w:divBdr>
        </w:div>
        <w:div w:id="1645427300">
          <w:marLeft w:val="480"/>
          <w:marRight w:val="0"/>
          <w:marTop w:val="0"/>
          <w:marBottom w:val="0"/>
          <w:divBdr>
            <w:top w:val="none" w:sz="0" w:space="0" w:color="auto"/>
            <w:left w:val="none" w:sz="0" w:space="0" w:color="auto"/>
            <w:bottom w:val="none" w:sz="0" w:space="0" w:color="auto"/>
            <w:right w:val="none" w:sz="0" w:space="0" w:color="auto"/>
          </w:divBdr>
        </w:div>
        <w:div w:id="1720207663">
          <w:marLeft w:val="480"/>
          <w:marRight w:val="0"/>
          <w:marTop w:val="0"/>
          <w:marBottom w:val="0"/>
          <w:divBdr>
            <w:top w:val="none" w:sz="0" w:space="0" w:color="auto"/>
            <w:left w:val="none" w:sz="0" w:space="0" w:color="auto"/>
            <w:bottom w:val="none" w:sz="0" w:space="0" w:color="auto"/>
            <w:right w:val="none" w:sz="0" w:space="0" w:color="auto"/>
          </w:divBdr>
        </w:div>
        <w:div w:id="115225926">
          <w:marLeft w:val="480"/>
          <w:marRight w:val="0"/>
          <w:marTop w:val="0"/>
          <w:marBottom w:val="0"/>
          <w:divBdr>
            <w:top w:val="none" w:sz="0" w:space="0" w:color="auto"/>
            <w:left w:val="none" w:sz="0" w:space="0" w:color="auto"/>
            <w:bottom w:val="none" w:sz="0" w:space="0" w:color="auto"/>
            <w:right w:val="none" w:sz="0" w:space="0" w:color="auto"/>
          </w:divBdr>
        </w:div>
        <w:div w:id="1666282697">
          <w:marLeft w:val="480"/>
          <w:marRight w:val="0"/>
          <w:marTop w:val="0"/>
          <w:marBottom w:val="0"/>
          <w:divBdr>
            <w:top w:val="none" w:sz="0" w:space="0" w:color="auto"/>
            <w:left w:val="none" w:sz="0" w:space="0" w:color="auto"/>
            <w:bottom w:val="none" w:sz="0" w:space="0" w:color="auto"/>
            <w:right w:val="none" w:sz="0" w:space="0" w:color="auto"/>
          </w:divBdr>
        </w:div>
      </w:divsChild>
    </w:div>
    <w:div w:id="1633897760">
      <w:bodyDiv w:val="1"/>
      <w:marLeft w:val="0"/>
      <w:marRight w:val="0"/>
      <w:marTop w:val="0"/>
      <w:marBottom w:val="0"/>
      <w:divBdr>
        <w:top w:val="none" w:sz="0" w:space="0" w:color="auto"/>
        <w:left w:val="none" w:sz="0" w:space="0" w:color="auto"/>
        <w:bottom w:val="none" w:sz="0" w:space="0" w:color="auto"/>
        <w:right w:val="none" w:sz="0" w:space="0" w:color="auto"/>
      </w:divBdr>
    </w:div>
    <w:div w:id="1634217480">
      <w:bodyDiv w:val="1"/>
      <w:marLeft w:val="0"/>
      <w:marRight w:val="0"/>
      <w:marTop w:val="0"/>
      <w:marBottom w:val="0"/>
      <w:divBdr>
        <w:top w:val="none" w:sz="0" w:space="0" w:color="auto"/>
        <w:left w:val="none" w:sz="0" w:space="0" w:color="auto"/>
        <w:bottom w:val="none" w:sz="0" w:space="0" w:color="auto"/>
        <w:right w:val="none" w:sz="0" w:space="0" w:color="auto"/>
      </w:divBdr>
    </w:div>
    <w:div w:id="1634676204">
      <w:bodyDiv w:val="1"/>
      <w:marLeft w:val="0"/>
      <w:marRight w:val="0"/>
      <w:marTop w:val="0"/>
      <w:marBottom w:val="0"/>
      <w:divBdr>
        <w:top w:val="none" w:sz="0" w:space="0" w:color="auto"/>
        <w:left w:val="none" w:sz="0" w:space="0" w:color="auto"/>
        <w:bottom w:val="none" w:sz="0" w:space="0" w:color="auto"/>
        <w:right w:val="none" w:sz="0" w:space="0" w:color="auto"/>
      </w:divBdr>
    </w:div>
    <w:div w:id="1634796344">
      <w:bodyDiv w:val="1"/>
      <w:marLeft w:val="0"/>
      <w:marRight w:val="0"/>
      <w:marTop w:val="0"/>
      <w:marBottom w:val="0"/>
      <w:divBdr>
        <w:top w:val="none" w:sz="0" w:space="0" w:color="auto"/>
        <w:left w:val="none" w:sz="0" w:space="0" w:color="auto"/>
        <w:bottom w:val="none" w:sz="0" w:space="0" w:color="auto"/>
        <w:right w:val="none" w:sz="0" w:space="0" w:color="auto"/>
      </w:divBdr>
      <w:divsChild>
        <w:div w:id="1802337357">
          <w:marLeft w:val="480"/>
          <w:marRight w:val="0"/>
          <w:marTop w:val="0"/>
          <w:marBottom w:val="0"/>
          <w:divBdr>
            <w:top w:val="none" w:sz="0" w:space="0" w:color="auto"/>
            <w:left w:val="none" w:sz="0" w:space="0" w:color="auto"/>
            <w:bottom w:val="none" w:sz="0" w:space="0" w:color="auto"/>
            <w:right w:val="none" w:sz="0" w:space="0" w:color="auto"/>
          </w:divBdr>
        </w:div>
        <w:div w:id="613246357">
          <w:marLeft w:val="480"/>
          <w:marRight w:val="0"/>
          <w:marTop w:val="0"/>
          <w:marBottom w:val="0"/>
          <w:divBdr>
            <w:top w:val="none" w:sz="0" w:space="0" w:color="auto"/>
            <w:left w:val="none" w:sz="0" w:space="0" w:color="auto"/>
            <w:bottom w:val="none" w:sz="0" w:space="0" w:color="auto"/>
            <w:right w:val="none" w:sz="0" w:space="0" w:color="auto"/>
          </w:divBdr>
        </w:div>
        <w:div w:id="580136598">
          <w:marLeft w:val="480"/>
          <w:marRight w:val="0"/>
          <w:marTop w:val="0"/>
          <w:marBottom w:val="0"/>
          <w:divBdr>
            <w:top w:val="none" w:sz="0" w:space="0" w:color="auto"/>
            <w:left w:val="none" w:sz="0" w:space="0" w:color="auto"/>
            <w:bottom w:val="none" w:sz="0" w:space="0" w:color="auto"/>
            <w:right w:val="none" w:sz="0" w:space="0" w:color="auto"/>
          </w:divBdr>
        </w:div>
        <w:div w:id="1434788022">
          <w:marLeft w:val="480"/>
          <w:marRight w:val="0"/>
          <w:marTop w:val="0"/>
          <w:marBottom w:val="0"/>
          <w:divBdr>
            <w:top w:val="none" w:sz="0" w:space="0" w:color="auto"/>
            <w:left w:val="none" w:sz="0" w:space="0" w:color="auto"/>
            <w:bottom w:val="none" w:sz="0" w:space="0" w:color="auto"/>
            <w:right w:val="none" w:sz="0" w:space="0" w:color="auto"/>
          </w:divBdr>
        </w:div>
        <w:div w:id="1311255895">
          <w:marLeft w:val="480"/>
          <w:marRight w:val="0"/>
          <w:marTop w:val="0"/>
          <w:marBottom w:val="0"/>
          <w:divBdr>
            <w:top w:val="none" w:sz="0" w:space="0" w:color="auto"/>
            <w:left w:val="none" w:sz="0" w:space="0" w:color="auto"/>
            <w:bottom w:val="none" w:sz="0" w:space="0" w:color="auto"/>
            <w:right w:val="none" w:sz="0" w:space="0" w:color="auto"/>
          </w:divBdr>
        </w:div>
        <w:div w:id="297489508">
          <w:marLeft w:val="480"/>
          <w:marRight w:val="0"/>
          <w:marTop w:val="0"/>
          <w:marBottom w:val="0"/>
          <w:divBdr>
            <w:top w:val="none" w:sz="0" w:space="0" w:color="auto"/>
            <w:left w:val="none" w:sz="0" w:space="0" w:color="auto"/>
            <w:bottom w:val="none" w:sz="0" w:space="0" w:color="auto"/>
            <w:right w:val="none" w:sz="0" w:space="0" w:color="auto"/>
          </w:divBdr>
        </w:div>
        <w:div w:id="271203472">
          <w:marLeft w:val="480"/>
          <w:marRight w:val="0"/>
          <w:marTop w:val="0"/>
          <w:marBottom w:val="0"/>
          <w:divBdr>
            <w:top w:val="none" w:sz="0" w:space="0" w:color="auto"/>
            <w:left w:val="none" w:sz="0" w:space="0" w:color="auto"/>
            <w:bottom w:val="none" w:sz="0" w:space="0" w:color="auto"/>
            <w:right w:val="none" w:sz="0" w:space="0" w:color="auto"/>
          </w:divBdr>
        </w:div>
        <w:div w:id="790589722">
          <w:marLeft w:val="480"/>
          <w:marRight w:val="0"/>
          <w:marTop w:val="0"/>
          <w:marBottom w:val="0"/>
          <w:divBdr>
            <w:top w:val="none" w:sz="0" w:space="0" w:color="auto"/>
            <w:left w:val="none" w:sz="0" w:space="0" w:color="auto"/>
            <w:bottom w:val="none" w:sz="0" w:space="0" w:color="auto"/>
            <w:right w:val="none" w:sz="0" w:space="0" w:color="auto"/>
          </w:divBdr>
        </w:div>
        <w:div w:id="2054496627">
          <w:marLeft w:val="480"/>
          <w:marRight w:val="0"/>
          <w:marTop w:val="0"/>
          <w:marBottom w:val="0"/>
          <w:divBdr>
            <w:top w:val="none" w:sz="0" w:space="0" w:color="auto"/>
            <w:left w:val="none" w:sz="0" w:space="0" w:color="auto"/>
            <w:bottom w:val="none" w:sz="0" w:space="0" w:color="auto"/>
            <w:right w:val="none" w:sz="0" w:space="0" w:color="auto"/>
          </w:divBdr>
        </w:div>
        <w:div w:id="1524784014">
          <w:marLeft w:val="480"/>
          <w:marRight w:val="0"/>
          <w:marTop w:val="0"/>
          <w:marBottom w:val="0"/>
          <w:divBdr>
            <w:top w:val="none" w:sz="0" w:space="0" w:color="auto"/>
            <w:left w:val="none" w:sz="0" w:space="0" w:color="auto"/>
            <w:bottom w:val="none" w:sz="0" w:space="0" w:color="auto"/>
            <w:right w:val="none" w:sz="0" w:space="0" w:color="auto"/>
          </w:divBdr>
        </w:div>
        <w:div w:id="296954015">
          <w:marLeft w:val="480"/>
          <w:marRight w:val="0"/>
          <w:marTop w:val="0"/>
          <w:marBottom w:val="0"/>
          <w:divBdr>
            <w:top w:val="none" w:sz="0" w:space="0" w:color="auto"/>
            <w:left w:val="none" w:sz="0" w:space="0" w:color="auto"/>
            <w:bottom w:val="none" w:sz="0" w:space="0" w:color="auto"/>
            <w:right w:val="none" w:sz="0" w:space="0" w:color="auto"/>
          </w:divBdr>
        </w:div>
        <w:div w:id="1061946033">
          <w:marLeft w:val="480"/>
          <w:marRight w:val="0"/>
          <w:marTop w:val="0"/>
          <w:marBottom w:val="0"/>
          <w:divBdr>
            <w:top w:val="none" w:sz="0" w:space="0" w:color="auto"/>
            <w:left w:val="none" w:sz="0" w:space="0" w:color="auto"/>
            <w:bottom w:val="none" w:sz="0" w:space="0" w:color="auto"/>
            <w:right w:val="none" w:sz="0" w:space="0" w:color="auto"/>
          </w:divBdr>
        </w:div>
        <w:div w:id="1767069773">
          <w:marLeft w:val="480"/>
          <w:marRight w:val="0"/>
          <w:marTop w:val="0"/>
          <w:marBottom w:val="0"/>
          <w:divBdr>
            <w:top w:val="none" w:sz="0" w:space="0" w:color="auto"/>
            <w:left w:val="none" w:sz="0" w:space="0" w:color="auto"/>
            <w:bottom w:val="none" w:sz="0" w:space="0" w:color="auto"/>
            <w:right w:val="none" w:sz="0" w:space="0" w:color="auto"/>
          </w:divBdr>
        </w:div>
        <w:div w:id="578292423">
          <w:marLeft w:val="480"/>
          <w:marRight w:val="0"/>
          <w:marTop w:val="0"/>
          <w:marBottom w:val="0"/>
          <w:divBdr>
            <w:top w:val="none" w:sz="0" w:space="0" w:color="auto"/>
            <w:left w:val="none" w:sz="0" w:space="0" w:color="auto"/>
            <w:bottom w:val="none" w:sz="0" w:space="0" w:color="auto"/>
            <w:right w:val="none" w:sz="0" w:space="0" w:color="auto"/>
          </w:divBdr>
        </w:div>
        <w:div w:id="1101025678">
          <w:marLeft w:val="480"/>
          <w:marRight w:val="0"/>
          <w:marTop w:val="0"/>
          <w:marBottom w:val="0"/>
          <w:divBdr>
            <w:top w:val="none" w:sz="0" w:space="0" w:color="auto"/>
            <w:left w:val="none" w:sz="0" w:space="0" w:color="auto"/>
            <w:bottom w:val="none" w:sz="0" w:space="0" w:color="auto"/>
            <w:right w:val="none" w:sz="0" w:space="0" w:color="auto"/>
          </w:divBdr>
        </w:div>
        <w:div w:id="1869102152">
          <w:marLeft w:val="480"/>
          <w:marRight w:val="0"/>
          <w:marTop w:val="0"/>
          <w:marBottom w:val="0"/>
          <w:divBdr>
            <w:top w:val="none" w:sz="0" w:space="0" w:color="auto"/>
            <w:left w:val="none" w:sz="0" w:space="0" w:color="auto"/>
            <w:bottom w:val="none" w:sz="0" w:space="0" w:color="auto"/>
            <w:right w:val="none" w:sz="0" w:space="0" w:color="auto"/>
          </w:divBdr>
        </w:div>
        <w:div w:id="241108926">
          <w:marLeft w:val="480"/>
          <w:marRight w:val="0"/>
          <w:marTop w:val="0"/>
          <w:marBottom w:val="0"/>
          <w:divBdr>
            <w:top w:val="none" w:sz="0" w:space="0" w:color="auto"/>
            <w:left w:val="none" w:sz="0" w:space="0" w:color="auto"/>
            <w:bottom w:val="none" w:sz="0" w:space="0" w:color="auto"/>
            <w:right w:val="none" w:sz="0" w:space="0" w:color="auto"/>
          </w:divBdr>
        </w:div>
        <w:div w:id="1836140746">
          <w:marLeft w:val="480"/>
          <w:marRight w:val="0"/>
          <w:marTop w:val="0"/>
          <w:marBottom w:val="0"/>
          <w:divBdr>
            <w:top w:val="none" w:sz="0" w:space="0" w:color="auto"/>
            <w:left w:val="none" w:sz="0" w:space="0" w:color="auto"/>
            <w:bottom w:val="none" w:sz="0" w:space="0" w:color="auto"/>
            <w:right w:val="none" w:sz="0" w:space="0" w:color="auto"/>
          </w:divBdr>
        </w:div>
        <w:div w:id="8878620">
          <w:marLeft w:val="480"/>
          <w:marRight w:val="0"/>
          <w:marTop w:val="0"/>
          <w:marBottom w:val="0"/>
          <w:divBdr>
            <w:top w:val="none" w:sz="0" w:space="0" w:color="auto"/>
            <w:left w:val="none" w:sz="0" w:space="0" w:color="auto"/>
            <w:bottom w:val="none" w:sz="0" w:space="0" w:color="auto"/>
            <w:right w:val="none" w:sz="0" w:space="0" w:color="auto"/>
          </w:divBdr>
        </w:div>
        <w:div w:id="93593129">
          <w:marLeft w:val="480"/>
          <w:marRight w:val="0"/>
          <w:marTop w:val="0"/>
          <w:marBottom w:val="0"/>
          <w:divBdr>
            <w:top w:val="none" w:sz="0" w:space="0" w:color="auto"/>
            <w:left w:val="none" w:sz="0" w:space="0" w:color="auto"/>
            <w:bottom w:val="none" w:sz="0" w:space="0" w:color="auto"/>
            <w:right w:val="none" w:sz="0" w:space="0" w:color="auto"/>
          </w:divBdr>
        </w:div>
        <w:div w:id="1255623636">
          <w:marLeft w:val="480"/>
          <w:marRight w:val="0"/>
          <w:marTop w:val="0"/>
          <w:marBottom w:val="0"/>
          <w:divBdr>
            <w:top w:val="none" w:sz="0" w:space="0" w:color="auto"/>
            <w:left w:val="none" w:sz="0" w:space="0" w:color="auto"/>
            <w:bottom w:val="none" w:sz="0" w:space="0" w:color="auto"/>
            <w:right w:val="none" w:sz="0" w:space="0" w:color="auto"/>
          </w:divBdr>
        </w:div>
        <w:div w:id="1923642695">
          <w:marLeft w:val="480"/>
          <w:marRight w:val="0"/>
          <w:marTop w:val="0"/>
          <w:marBottom w:val="0"/>
          <w:divBdr>
            <w:top w:val="none" w:sz="0" w:space="0" w:color="auto"/>
            <w:left w:val="none" w:sz="0" w:space="0" w:color="auto"/>
            <w:bottom w:val="none" w:sz="0" w:space="0" w:color="auto"/>
            <w:right w:val="none" w:sz="0" w:space="0" w:color="auto"/>
          </w:divBdr>
        </w:div>
        <w:div w:id="596789189">
          <w:marLeft w:val="480"/>
          <w:marRight w:val="0"/>
          <w:marTop w:val="0"/>
          <w:marBottom w:val="0"/>
          <w:divBdr>
            <w:top w:val="none" w:sz="0" w:space="0" w:color="auto"/>
            <w:left w:val="none" w:sz="0" w:space="0" w:color="auto"/>
            <w:bottom w:val="none" w:sz="0" w:space="0" w:color="auto"/>
            <w:right w:val="none" w:sz="0" w:space="0" w:color="auto"/>
          </w:divBdr>
        </w:div>
        <w:div w:id="255525889">
          <w:marLeft w:val="480"/>
          <w:marRight w:val="0"/>
          <w:marTop w:val="0"/>
          <w:marBottom w:val="0"/>
          <w:divBdr>
            <w:top w:val="none" w:sz="0" w:space="0" w:color="auto"/>
            <w:left w:val="none" w:sz="0" w:space="0" w:color="auto"/>
            <w:bottom w:val="none" w:sz="0" w:space="0" w:color="auto"/>
            <w:right w:val="none" w:sz="0" w:space="0" w:color="auto"/>
          </w:divBdr>
        </w:div>
        <w:div w:id="2071920780">
          <w:marLeft w:val="480"/>
          <w:marRight w:val="0"/>
          <w:marTop w:val="0"/>
          <w:marBottom w:val="0"/>
          <w:divBdr>
            <w:top w:val="none" w:sz="0" w:space="0" w:color="auto"/>
            <w:left w:val="none" w:sz="0" w:space="0" w:color="auto"/>
            <w:bottom w:val="none" w:sz="0" w:space="0" w:color="auto"/>
            <w:right w:val="none" w:sz="0" w:space="0" w:color="auto"/>
          </w:divBdr>
        </w:div>
        <w:div w:id="1398242625">
          <w:marLeft w:val="480"/>
          <w:marRight w:val="0"/>
          <w:marTop w:val="0"/>
          <w:marBottom w:val="0"/>
          <w:divBdr>
            <w:top w:val="none" w:sz="0" w:space="0" w:color="auto"/>
            <w:left w:val="none" w:sz="0" w:space="0" w:color="auto"/>
            <w:bottom w:val="none" w:sz="0" w:space="0" w:color="auto"/>
            <w:right w:val="none" w:sz="0" w:space="0" w:color="auto"/>
          </w:divBdr>
        </w:div>
        <w:div w:id="713236918">
          <w:marLeft w:val="480"/>
          <w:marRight w:val="0"/>
          <w:marTop w:val="0"/>
          <w:marBottom w:val="0"/>
          <w:divBdr>
            <w:top w:val="none" w:sz="0" w:space="0" w:color="auto"/>
            <w:left w:val="none" w:sz="0" w:space="0" w:color="auto"/>
            <w:bottom w:val="none" w:sz="0" w:space="0" w:color="auto"/>
            <w:right w:val="none" w:sz="0" w:space="0" w:color="auto"/>
          </w:divBdr>
        </w:div>
        <w:div w:id="2004626796">
          <w:marLeft w:val="480"/>
          <w:marRight w:val="0"/>
          <w:marTop w:val="0"/>
          <w:marBottom w:val="0"/>
          <w:divBdr>
            <w:top w:val="none" w:sz="0" w:space="0" w:color="auto"/>
            <w:left w:val="none" w:sz="0" w:space="0" w:color="auto"/>
            <w:bottom w:val="none" w:sz="0" w:space="0" w:color="auto"/>
            <w:right w:val="none" w:sz="0" w:space="0" w:color="auto"/>
          </w:divBdr>
        </w:div>
        <w:div w:id="277415460">
          <w:marLeft w:val="480"/>
          <w:marRight w:val="0"/>
          <w:marTop w:val="0"/>
          <w:marBottom w:val="0"/>
          <w:divBdr>
            <w:top w:val="none" w:sz="0" w:space="0" w:color="auto"/>
            <w:left w:val="none" w:sz="0" w:space="0" w:color="auto"/>
            <w:bottom w:val="none" w:sz="0" w:space="0" w:color="auto"/>
            <w:right w:val="none" w:sz="0" w:space="0" w:color="auto"/>
          </w:divBdr>
        </w:div>
        <w:div w:id="1986620381">
          <w:marLeft w:val="480"/>
          <w:marRight w:val="0"/>
          <w:marTop w:val="0"/>
          <w:marBottom w:val="0"/>
          <w:divBdr>
            <w:top w:val="none" w:sz="0" w:space="0" w:color="auto"/>
            <w:left w:val="none" w:sz="0" w:space="0" w:color="auto"/>
            <w:bottom w:val="none" w:sz="0" w:space="0" w:color="auto"/>
            <w:right w:val="none" w:sz="0" w:space="0" w:color="auto"/>
          </w:divBdr>
        </w:div>
        <w:div w:id="656347461">
          <w:marLeft w:val="480"/>
          <w:marRight w:val="0"/>
          <w:marTop w:val="0"/>
          <w:marBottom w:val="0"/>
          <w:divBdr>
            <w:top w:val="none" w:sz="0" w:space="0" w:color="auto"/>
            <w:left w:val="none" w:sz="0" w:space="0" w:color="auto"/>
            <w:bottom w:val="none" w:sz="0" w:space="0" w:color="auto"/>
            <w:right w:val="none" w:sz="0" w:space="0" w:color="auto"/>
          </w:divBdr>
        </w:div>
        <w:div w:id="272521325">
          <w:marLeft w:val="480"/>
          <w:marRight w:val="0"/>
          <w:marTop w:val="0"/>
          <w:marBottom w:val="0"/>
          <w:divBdr>
            <w:top w:val="none" w:sz="0" w:space="0" w:color="auto"/>
            <w:left w:val="none" w:sz="0" w:space="0" w:color="auto"/>
            <w:bottom w:val="none" w:sz="0" w:space="0" w:color="auto"/>
            <w:right w:val="none" w:sz="0" w:space="0" w:color="auto"/>
          </w:divBdr>
        </w:div>
        <w:div w:id="1422220570">
          <w:marLeft w:val="480"/>
          <w:marRight w:val="0"/>
          <w:marTop w:val="0"/>
          <w:marBottom w:val="0"/>
          <w:divBdr>
            <w:top w:val="none" w:sz="0" w:space="0" w:color="auto"/>
            <w:left w:val="none" w:sz="0" w:space="0" w:color="auto"/>
            <w:bottom w:val="none" w:sz="0" w:space="0" w:color="auto"/>
            <w:right w:val="none" w:sz="0" w:space="0" w:color="auto"/>
          </w:divBdr>
        </w:div>
        <w:div w:id="2073847935">
          <w:marLeft w:val="480"/>
          <w:marRight w:val="0"/>
          <w:marTop w:val="0"/>
          <w:marBottom w:val="0"/>
          <w:divBdr>
            <w:top w:val="none" w:sz="0" w:space="0" w:color="auto"/>
            <w:left w:val="none" w:sz="0" w:space="0" w:color="auto"/>
            <w:bottom w:val="none" w:sz="0" w:space="0" w:color="auto"/>
            <w:right w:val="none" w:sz="0" w:space="0" w:color="auto"/>
          </w:divBdr>
        </w:div>
        <w:div w:id="2063676248">
          <w:marLeft w:val="480"/>
          <w:marRight w:val="0"/>
          <w:marTop w:val="0"/>
          <w:marBottom w:val="0"/>
          <w:divBdr>
            <w:top w:val="none" w:sz="0" w:space="0" w:color="auto"/>
            <w:left w:val="none" w:sz="0" w:space="0" w:color="auto"/>
            <w:bottom w:val="none" w:sz="0" w:space="0" w:color="auto"/>
            <w:right w:val="none" w:sz="0" w:space="0" w:color="auto"/>
          </w:divBdr>
        </w:div>
        <w:div w:id="1450977700">
          <w:marLeft w:val="480"/>
          <w:marRight w:val="0"/>
          <w:marTop w:val="0"/>
          <w:marBottom w:val="0"/>
          <w:divBdr>
            <w:top w:val="none" w:sz="0" w:space="0" w:color="auto"/>
            <w:left w:val="none" w:sz="0" w:space="0" w:color="auto"/>
            <w:bottom w:val="none" w:sz="0" w:space="0" w:color="auto"/>
            <w:right w:val="none" w:sz="0" w:space="0" w:color="auto"/>
          </w:divBdr>
        </w:div>
        <w:div w:id="440340406">
          <w:marLeft w:val="480"/>
          <w:marRight w:val="0"/>
          <w:marTop w:val="0"/>
          <w:marBottom w:val="0"/>
          <w:divBdr>
            <w:top w:val="none" w:sz="0" w:space="0" w:color="auto"/>
            <w:left w:val="none" w:sz="0" w:space="0" w:color="auto"/>
            <w:bottom w:val="none" w:sz="0" w:space="0" w:color="auto"/>
            <w:right w:val="none" w:sz="0" w:space="0" w:color="auto"/>
          </w:divBdr>
        </w:div>
        <w:div w:id="895816958">
          <w:marLeft w:val="480"/>
          <w:marRight w:val="0"/>
          <w:marTop w:val="0"/>
          <w:marBottom w:val="0"/>
          <w:divBdr>
            <w:top w:val="none" w:sz="0" w:space="0" w:color="auto"/>
            <w:left w:val="none" w:sz="0" w:space="0" w:color="auto"/>
            <w:bottom w:val="none" w:sz="0" w:space="0" w:color="auto"/>
            <w:right w:val="none" w:sz="0" w:space="0" w:color="auto"/>
          </w:divBdr>
        </w:div>
        <w:div w:id="833835543">
          <w:marLeft w:val="480"/>
          <w:marRight w:val="0"/>
          <w:marTop w:val="0"/>
          <w:marBottom w:val="0"/>
          <w:divBdr>
            <w:top w:val="none" w:sz="0" w:space="0" w:color="auto"/>
            <w:left w:val="none" w:sz="0" w:space="0" w:color="auto"/>
            <w:bottom w:val="none" w:sz="0" w:space="0" w:color="auto"/>
            <w:right w:val="none" w:sz="0" w:space="0" w:color="auto"/>
          </w:divBdr>
        </w:div>
        <w:div w:id="260144002">
          <w:marLeft w:val="480"/>
          <w:marRight w:val="0"/>
          <w:marTop w:val="0"/>
          <w:marBottom w:val="0"/>
          <w:divBdr>
            <w:top w:val="none" w:sz="0" w:space="0" w:color="auto"/>
            <w:left w:val="none" w:sz="0" w:space="0" w:color="auto"/>
            <w:bottom w:val="none" w:sz="0" w:space="0" w:color="auto"/>
            <w:right w:val="none" w:sz="0" w:space="0" w:color="auto"/>
          </w:divBdr>
        </w:div>
        <w:div w:id="1884442185">
          <w:marLeft w:val="480"/>
          <w:marRight w:val="0"/>
          <w:marTop w:val="0"/>
          <w:marBottom w:val="0"/>
          <w:divBdr>
            <w:top w:val="none" w:sz="0" w:space="0" w:color="auto"/>
            <w:left w:val="none" w:sz="0" w:space="0" w:color="auto"/>
            <w:bottom w:val="none" w:sz="0" w:space="0" w:color="auto"/>
            <w:right w:val="none" w:sz="0" w:space="0" w:color="auto"/>
          </w:divBdr>
        </w:div>
        <w:div w:id="1471629996">
          <w:marLeft w:val="480"/>
          <w:marRight w:val="0"/>
          <w:marTop w:val="0"/>
          <w:marBottom w:val="0"/>
          <w:divBdr>
            <w:top w:val="none" w:sz="0" w:space="0" w:color="auto"/>
            <w:left w:val="none" w:sz="0" w:space="0" w:color="auto"/>
            <w:bottom w:val="none" w:sz="0" w:space="0" w:color="auto"/>
            <w:right w:val="none" w:sz="0" w:space="0" w:color="auto"/>
          </w:divBdr>
        </w:div>
        <w:div w:id="1389381928">
          <w:marLeft w:val="480"/>
          <w:marRight w:val="0"/>
          <w:marTop w:val="0"/>
          <w:marBottom w:val="0"/>
          <w:divBdr>
            <w:top w:val="none" w:sz="0" w:space="0" w:color="auto"/>
            <w:left w:val="none" w:sz="0" w:space="0" w:color="auto"/>
            <w:bottom w:val="none" w:sz="0" w:space="0" w:color="auto"/>
            <w:right w:val="none" w:sz="0" w:space="0" w:color="auto"/>
          </w:divBdr>
        </w:div>
        <w:div w:id="2107992488">
          <w:marLeft w:val="480"/>
          <w:marRight w:val="0"/>
          <w:marTop w:val="0"/>
          <w:marBottom w:val="0"/>
          <w:divBdr>
            <w:top w:val="none" w:sz="0" w:space="0" w:color="auto"/>
            <w:left w:val="none" w:sz="0" w:space="0" w:color="auto"/>
            <w:bottom w:val="none" w:sz="0" w:space="0" w:color="auto"/>
            <w:right w:val="none" w:sz="0" w:space="0" w:color="auto"/>
          </w:divBdr>
        </w:div>
        <w:div w:id="531962559">
          <w:marLeft w:val="480"/>
          <w:marRight w:val="0"/>
          <w:marTop w:val="0"/>
          <w:marBottom w:val="0"/>
          <w:divBdr>
            <w:top w:val="none" w:sz="0" w:space="0" w:color="auto"/>
            <w:left w:val="none" w:sz="0" w:space="0" w:color="auto"/>
            <w:bottom w:val="none" w:sz="0" w:space="0" w:color="auto"/>
            <w:right w:val="none" w:sz="0" w:space="0" w:color="auto"/>
          </w:divBdr>
        </w:div>
        <w:div w:id="755399961">
          <w:marLeft w:val="480"/>
          <w:marRight w:val="0"/>
          <w:marTop w:val="0"/>
          <w:marBottom w:val="0"/>
          <w:divBdr>
            <w:top w:val="none" w:sz="0" w:space="0" w:color="auto"/>
            <w:left w:val="none" w:sz="0" w:space="0" w:color="auto"/>
            <w:bottom w:val="none" w:sz="0" w:space="0" w:color="auto"/>
            <w:right w:val="none" w:sz="0" w:space="0" w:color="auto"/>
          </w:divBdr>
        </w:div>
        <w:div w:id="799227673">
          <w:marLeft w:val="480"/>
          <w:marRight w:val="0"/>
          <w:marTop w:val="0"/>
          <w:marBottom w:val="0"/>
          <w:divBdr>
            <w:top w:val="none" w:sz="0" w:space="0" w:color="auto"/>
            <w:left w:val="none" w:sz="0" w:space="0" w:color="auto"/>
            <w:bottom w:val="none" w:sz="0" w:space="0" w:color="auto"/>
            <w:right w:val="none" w:sz="0" w:space="0" w:color="auto"/>
          </w:divBdr>
        </w:div>
        <w:div w:id="140654506">
          <w:marLeft w:val="480"/>
          <w:marRight w:val="0"/>
          <w:marTop w:val="0"/>
          <w:marBottom w:val="0"/>
          <w:divBdr>
            <w:top w:val="none" w:sz="0" w:space="0" w:color="auto"/>
            <w:left w:val="none" w:sz="0" w:space="0" w:color="auto"/>
            <w:bottom w:val="none" w:sz="0" w:space="0" w:color="auto"/>
            <w:right w:val="none" w:sz="0" w:space="0" w:color="auto"/>
          </w:divBdr>
        </w:div>
        <w:div w:id="1919711919">
          <w:marLeft w:val="480"/>
          <w:marRight w:val="0"/>
          <w:marTop w:val="0"/>
          <w:marBottom w:val="0"/>
          <w:divBdr>
            <w:top w:val="none" w:sz="0" w:space="0" w:color="auto"/>
            <w:left w:val="none" w:sz="0" w:space="0" w:color="auto"/>
            <w:bottom w:val="none" w:sz="0" w:space="0" w:color="auto"/>
            <w:right w:val="none" w:sz="0" w:space="0" w:color="auto"/>
          </w:divBdr>
        </w:div>
        <w:div w:id="2005352032">
          <w:marLeft w:val="480"/>
          <w:marRight w:val="0"/>
          <w:marTop w:val="0"/>
          <w:marBottom w:val="0"/>
          <w:divBdr>
            <w:top w:val="none" w:sz="0" w:space="0" w:color="auto"/>
            <w:left w:val="none" w:sz="0" w:space="0" w:color="auto"/>
            <w:bottom w:val="none" w:sz="0" w:space="0" w:color="auto"/>
            <w:right w:val="none" w:sz="0" w:space="0" w:color="auto"/>
          </w:divBdr>
        </w:div>
        <w:div w:id="39862718">
          <w:marLeft w:val="480"/>
          <w:marRight w:val="0"/>
          <w:marTop w:val="0"/>
          <w:marBottom w:val="0"/>
          <w:divBdr>
            <w:top w:val="none" w:sz="0" w:space="0" w:color="auto"/>
            <w:left w:val="none" w:sz="0" w:space="0" w:color="auto"/>
            <w:bottom w:val="none" w:sz="0" w:space="0" w:color="auto"/>
            <w:right w:val="none" w:sz="0" w:space="0" w:color="auto"/>
          </w:divBdr>
        </w:div>
        <w:div w:id="405108128">
          <w:marLeft w:val="480"/>
          <w:marRight w:val="0"/>
          <w:marTop w:val="0"/>
          <w:marBottom w:val="0"/>
          <w:divBdr>
            <w:top w:val="none" w:sz="0" w:space="0" w:color="auto"/>
            <w:left w:val="none" w:sz="0" w:space="0" w:color="auto"/>
            <w:bottom w:val="none" w:sz="0" w:space="0" w:color="auto"/>
            <w:right w:val="none" w:sz="0" w:space="0" w:color="auto"/>
          </w:divBdr>
        </w:div>
        <w:div w:id="465389259">
          <w:marLeft w:val="480"/>
          <w:marRight w:val="0"/>
          <w:marTop w:val="0"/>
          <w:marBottom w:val="0"/>
          <w:divBdr>
            <w:top w:val="none" w:sz="0" w:space="0" w:color="auto"/>
            <w:left w:val="none" w:sz="0" w:space="0" w:color="auto"/>
            <w:bottom w:val="none" w:sz="0" w:space="0" w:color="auto"/>
            <w:right w:val="none" w:sz="0" w:space="0" w:color="auto"/>
          </w:divBdr>
        </w:div>
        <w:div w:id="404230412">
          <w:marLeft w:val="480"/>
          <w:marRight w:val="0"/>
          <w:marTop w:val="0"/>
          <w:marBottom w:val="0"/>
          <w:divBdr>
            <w:top w:val="none" w:sz="0" w:space="0" w:color="auto"/>
            <w:left w:val="none" w:sz="0" w:space="0" w:color="auto"/>
            <w:bottom w:val="none" w:sz="0" w:space="0" w:color="auto"/>
            <w:right w:val="none" w:sz="0" w:space="0" w:color="auto"/>
          </w:divBdr>
        </w:div>
        <w:div w:id="631521965">
          <w:marLeft w:val="480"/>
          <w:marRight w:val="0"/>
          <w:marTop w:val="0"/>
          <w:marBottom w:val="0"/>
          <w:divBdr>
            <w:top w:val="none" w:sz="0" w:space="0" w:color="auto"/>
            <w:left w:val="none" w:sz="0" w:space="0" w:color="auto"/>
            <w:bottom w:val="none" w:sz="0" w:space="0" w:color="auto"/>
            <w:right w:val="none" w:sz="0" w:space="0" w:color="auto"/>
          </w:divBdr>
        </w:div>
        <w:div w:id="1045251695">
          <w:marLeft w:val="480"/>
          <w:marRight w:val="0"/>
          <w:marTop w:val="0"/>
          <w:marBottom w:val="0"/>
          <w:divBdr>
            <w:top w:val="none" w:sz="0" w:space="0" w:color="auto"/>
            <w:left w:val="none" w:sz="0" w:space="0" w:color="auto"/>
            <w:bottom w:val="none" w:sz="0" w:space="0" w:color="auto"/>
            <w:right w:val="none" w:sz="0" w:space="0" w:color="auto"/>
          </w:divBdr>
        </w:div>
        <w:div w:id="489830589">
          <w:marLeft w:val="480"/>
          <w:marRight w:val="0"/>
          <w:marTop w:val="0"/>
          <w:marBottom w:val="0"/>
          <w:divBdr>
            <w:top w:val="none" w:sz="0" w:space="0" w:color="auto"/>
            <w:left w:val="none" w:sz="0" w:space="0" w:color="auto"/>
            <w:bottom w:val="none" w:sz="0" w:space="0" w:color="auto"/>
            <w:right w:val="none" w:sz="0" w:space="0" w:color="auto"/>
          </w:divBdr>
        </w:div>
        <w:div w:id="411004315">
          <w:marLeft w:val="480"/>
          <w:marRight w:val="0"/>
          <w:marTop w:val="0"/>
          <w:marBottom w:val="0"/>
          <w:divBdr>
            <w:top w:val="none" w:sz="0" w:space="0" w:color="auto"/>
            <w:left w:val="none" w:sz="0" w:space="0" w:color="auto"/>
            <w:bottom w:val="none" w:sz="0" w:space="0" w:color="auto"/>
            <w:right w:val="none" w:sz="0" w:space="0" w:color="auto"/>
          </w:divBdr>
        </w:div>
        <w:div w:id="1571110164">
          <w:marLeft w:val="480"/>
          <w:marRight w:val="0"/>
          <w:marTop w:val="0"/>
          <w:marBottom w:val="0"/>
          <w:divBdr>
            <w:top w:val="none" w:sz="0" w:space="0" w:color="auto"/>
            <w:left w:val="none" w:sz="0" w:space="0" w:color="auto"/>
            <w:bottom w:val="none" w:sz="0" w:space="0" w:color="auto"/>
            <w:right w:val="none" w:sz="0" w:space="0" w:color="auto"/>
          </w:divBdr>
        </w:div>
        <w:div w:id="1148592883">
          <w:marLeft w:val="480"/>
          <w:marRight w:val="0"/>
          <w:marTop w:val="0"/>
          <w:marBottom w:val="0"/>
          <w:divBdr>
            <w:top w:val="none" w:sz="0" w:space="0" w:color="auto"/>
            <w:left w:val="none" w:sz="0" w:space="0" w:color="auto"/>
            <w:bottom w:val="none" w:sz="0" w:space="0" w:color="auto"/>
            <w:right w:val="none" w:sz="0" w:space="0" w:color="auto"/>
          </w:divBdr>
        </w:div>
        <w:div w:id="1123882209">
          <w:marLeft w:val="480"/>
          <w:marRight w:val="0"/>
          <w:marTop w:val="0"/>
          <w:marBottom w:val="0"/>
          <w:divBdr>
            <w:top w:val="none" w:sz="0" w:space="0" w:color="auto"/>
            <w:left w:val="none" w:sz="0" w:space="0" w:color="auto"/>
            <w:bottom w:val="none" w:sz="0" w:space="0" w:color="auto"/>
            <w:right w:val="none" w:sz="0" w:space="0" w:color="auto"/>
          </w:divBdr>
        </w:div>
        <w:div w:id="1493376717">
          <w:marLeft w:val="480"/>
          <w:marRight w:val="0"/>
          <w:marTop w:val="0"/>
          <w:marBottom w:val="0"/>
          <w:divBdr>
            <w:top w:val="none" w:sz="0" w:space="0" w:color="auto"/>
            <w:left w:val="none" w:sz="0" w:space="0" w:color="auto"/>
            <w:bottom w:val="none" w:sz="0" w:space="0" w:color="auto"/>
            <w:right w:val="none" w:sz="0" w:space="0" w:color="auto"/>
          </w:divBdr>
        </w:div>
        <w:div w:id="704600522">
          <w:marLeft w:val="480"/>
          <w:marRight w:val="0"/>
          <w:marTop w:val="0"/>
          <w:marBottom w:val="0"/>
          <w:divBdr>
            <w:top w:val="none" w:sz="0" w:space="0" w:color="auto"/>
            <w:left w:val="none" w:sz="0" w:space="0" w:color="auto"/>
            <w:bottom w:val="none" w:sz="0" w:space="0" w:color="auto"/>
            <w:right w:val="none" w:sz="0" w:space="0" w:color="auto"/>
          </w:divBdr>
        </w:div>
        <w:div w:id="1199319824">
          <w:marLeft w:val="480"/>
          <w:marRight w:val="0"/>
          <w:marTop w:val="0"/>
          <w:marBottom w:val="0"/>
          <w:divBdr>
            <w:top w:val="none" w:sz="0" w:space="0" w:color="auto"/>
            <w:left w:val="none" w:sz="0" w:space="0" w:color="auto"/>
            <w:bottom w:val="none" w:sz="0" w:space="0" w:color="auto"/>
            <w:right w:val="none" w:sz="0" w:space="0" w:color="auto"/>
          </w:divBdr>
        </w:div>
        <w:div w:id="246185360">
          <w:marLeft w:val="480"/>
          <w:marRight w:val="0"/>
          <w:marTop w:val="0"/>
          <w:marBottom w:val="0"/>
          <w:divBdr>
            <w:top w:val="none" w:sz="0" w:space="0" w:color="auto"/>
            <w:left w:val="none" w:sz="0" w:space="0" w:color="auto"/>
            <w:bottom w:val="none" w:sz="0" w:space="0" w:color="auto"/>
            <w:right w:val="none" w:sz="0" w:space="0" w:color="auto"/>
          </w:divBdr>
        </w:div>
        <w:div w:id="827746157">
          <w:marLeft w:val="480"/>
          <w:marRight w:val="0"/>
          <w:marTop w:val="0"/>
          <w:marBottom w:val="0"/>
          <w:divBdr>
            <w:top w:val="none" w:sz="0" w:space="0" w:color="auto"/>
            <w:left w:val="none" w:sz="0" w:space="0" w:color="auto"/>
            <w:bottom w:val="none" w:sz="0" w:space="0" w:color="auto"/>
            <w:right w:val="none" w:sz="0" w:space="0" w:color="auto"/>
          </w:divBdr>
        </w:div>
        <w:div w:id="1583562647">
          <w:marLeft w:val="480"/>
          <w:marRight w:val="0"/>
          <w:marTop w:val="0"/>
          <w:marBottom w:val="0"/>
          <w:divBdr>
            <w:top w:val="none" w:sz="0" w:space="0" w:color="auto"/>
            <w:left w:val="none" w:sz="0" w:space="0" w:color="auto"/>
            <w:bottom w:val="none" w:sz="0" w:space="0" w:color="auto"/>
            <w:right w:val="none" w:sz="0" w:space="0" w:color="auto"/>
          </w:divBdr>
        </w:div>
        <w:div w:id="74282866">
          <w:marLeft w:val="480"/>
          <w:marRight w:val="0"/>
          <w:marTop w:val="0"/>
          <w:marBottom w:val="0"/>
          <w:divBdr>
            <w:top w:val="none" w:sz="0" w:space="0" w:color="auto"/>
            <w:left w:val="none" w:sz="0" w:space="0" w:color="auto"/>
            <w:bottom w:val="none" w:sz="0" w:space="0" w:color="auto"/>
            <w:right w:val="none" w:sz="0" w:space="0" w:color="auto"/>
          </w:divBdr>
        </w:div>
        <w:div w:id="267468865">
          <w:marLeft w:val="480"/>
          <w:marRight w:val="0"/>
          <w:marTop w:val="0"/>
          <w:marBottom w:val="0"/>
          <w:divBdr>
            <w:top w:val="none" w:sz="0" w:space="0" w:color="auto"/>
            <w:left w:val="none" w:sz="0" w:space="0" w:color="auto"/>
            <w:bottom w:val="none" w:sz="0" w:space="0" w:color="auto"/>
            <w:right w:val="none" w:sz="0" w:space="0" w:color="auto"/>
          </w:divBdr>
        </w:div>
        <w:div w:id="1539927793">
          <w:marLeft w:val="480"/>
          <w:marRight w:val="0"/>
          <w:marTop w:val="0"/>
          <w:marBottom w:val="0"/>
          <w:divBdr>
            <w:top w:val="none" w:sz="0" w:space="0" w:color="auto"/>
            <w:left w:val="none" w:sz="0" w:space="0" w:color="auto"/>
            <w:bottom w:val="none" w:sz="0" w:space="0" w:color="auto"/>
            <w:right w:val="none" w:sz="0" w:space="0" w:color="auto"/>
          </w:divBdr>
        </w:div>
        <w:div w:id="982387715">
          <w:marLeft w:val="480"/>
          <w:marRight w:val="0"/>
          <w:marTop w:val="0"/>
          <w:marBottom w:val="0"/>
          <w:divBdr>
            <w:top w:val="none" w:sz="0" w:space="0" w:color="auto"/>
            <w:left w:val="none" w:sz="0" w:space="0" w:color="auto"/>
            <w:bottom w:val="none" w:sz="0" w:space="0" w:color="auto"/>
            <w:right w:val="none" w:sz="0" w:space="0" w:color="auto"/>
          </w:divBdr>
        </w:div>
        <w:div w:id="1300723135">
          <w:marLeft w:val="480"/>
          <w:marRight w:val="0"/>
          <w:marTop w:val="0"/>
          <w:marBottom w:val="0"/>
          <w:divBdr>
            <w:top w:val="none" w:sz="0" w:space="0" w:color="auto"/>
            <w:left w:val="none" w:sz="0" w:space="0" w:color="auto"/>
            <w:bottom w:val="none" w:sz="0" w:space="0" w:color="auto"/>
            <w:right w:val="none" w:sz="0" w:space="0" w:color="auto"/>
          </w:divBdr>
        </w:div>
        <w:div w:id="1940485985">
          <w:marLeft w:val="480"/>
          <w:marRight w:val="0"/>
          <w:marTop w:val="0"/>
          <w:marBottom w:val="0"/>
          <w:divBdr>
            <w:top w:val="none" w:sz="0" w:space="0" w:color="auto"/>
            <w:left w:val="none" w:sz="0" w:space="0" w:color="auto"/>
            <w:bottom w:val="none" w:sz="0" w:space="0" w:color="auto"/>
            <w:right w:val="none" w:sz="0" w:space="0" w:color="auto"/>
          </w:divBdr>
        </w:div>
        <w:div w:id="1051030905">
          <w:marLeft w:val="480"/>
          <w:marRight w:val="0"/>
          <w:marTop w:val="0"/>
          <w:marBottom w:val="0"/>
          <w:divBdr>
            <w:top w:val="none" w:sz="0" w:space="0" w:color="auto"/>
            <w:left w:val="none" w:sz="0" w:space="0" w:color="auto"/>
            <w:bottom w:val="none" w:sz="0" w:space="0" w:color="auto"/>
            <w:right w:val="none" w:sz="0" w:space="0" w:color="auto"/>
          </w:divBdr>
        </w:div>
        <w:div w:id="346056997">
          <w:marLeft w:val="480"/>
          <w:marRight w:val="0"/>
          <w:marTop w:val="0"/>
          <w:marBottom w:val="0"/>
          <w:divBdr>
            <w:top w:val="none" w:sz="0" w:space="0" w:color="auto"/>
            <w:left w:val="none" w:sz="0" w:space="0" w:color="auto"/>
            <w:bottom w:val="none" w:sz="0" w:space="0" w:color="auto"/>
            <w:right w:val="none" w:sz="0" w:space="0" w:color="auto"/>
          </w:divBdr>
        </w:div>
        <w:div w:id="346173525">
          <w:marLeft w:val="480"/>
          <w:marRight w:val="0"/>
          <w:marTop w:val="0"/>
          <w:marBottom w:val="0"/>
          <w:divBdr>
            <w:top w:val="none" w:sz="0" w:space="0" w:color="auto"/>
            <w:left w:val="none" w:sz="0" w:space="0" w:color="auto"/>
            <w:bottom w:val="none" w:sz="0" w:space="0" w:color="auto"/>
            <w:right w:val="none" w:sz="0" w:space="0" w:color="auto"/>
          </w:divBdr>
        </w:div>
        <w:div w:id="884484861">
          <w:marLeft w:val="480"/>
          <w:marRight w:val="0"/>
          <w:marTop w:val="0"/>
          <w:marBottom w:val="0"/>
          <w:divBdr>
            <w:top w:val="none" w:sz="0" w:space="0" w:color="auto"/>
            <w:left w:val="none" w:sz="0" w:space="0" w:color="auto"/>
            <w:bottom w:val="none" w:sz="0" w:space="0" w:color="auto"/>
            <w:right w:val="none" w:sz="0" w:space="0" w:color="auto"/>
          </w:divBdr>
        </w:div>
        <w:div w:id="1201818538">
          <w:marLeft w:val="480"/>
          <w:marRight w:val="0"/>
          <w:marTop w:val="0"/>
          <w:marBottom w:val="0"/>
          <w:divBdr>
            <w:top w:val="none" w:sz="0" w:space="0" w:color="auto"/>
            <w:left w:val="none" w:sz="0" w:space="0" w:color="auto"/>
            <w:bottom w:val="none" w:sz="0" w:space="0" w:color="auto"/>
            <w:right w:val="none" w:sz="0" w:space="0" w:color="auto"/>
          </w:divBdr>
        </w:div>
        <w:div w:id="422074671">
          <w:marLeft w:val="480"/>
          <w:marRight w:val="0"/>
          <w:marTop w:val="0"/>
          <w:marBottom w:val="0"/>
          <w:divBdr>
            <w:top w:val="none" w:sz="0" w:space="0" w:color="auto"/>
            <w:left w:val="none" w:sz="0" w:space="0" w:color="auto"/>
            <w:bottom w:val="none" w:sz="0" w:space="0" w:color="auto"/>
            <w:right w:val="none" w:sz="0" w:space="0" w:color="auto"/>
          </w:divBdr>
        </w:div>
        <w:div w:id="366298220">
          <w:marLeft w:val="480"/>
          <w:marRight w:val="0"/>
          <w:marTop w:val="0"/>
          <w:marBottom w:val="0"/>
          <w:divBdr>
            <w:top w:val="none" w:sz="0" w:space="0" w:color="auto"/>
            <w:left w:val="none" w:sz="0" w:space="0" w:color="auto"/>
            <w:bottom w:val="none" w:sz="0" w:space="0" w:color="auto"/>
            <w:right w:val="none" w:sz="0" w:space="0" w:color="auto"/>
          </w:divBdr>
        </w:div>
        <w:div w:id="130175644">
          <w:marLeft w:val="480"/>
          <w:marRight w:val="0"/>
          <w:marTop w:val="0"/>
          <w:marBottom w:val="0"/>
          <w:divBdr>
            <w:top w:val="none" w:sz="0" w:space="0" w:color="auto"/>
            <w:left w:val="none" w:sz="0" w:space="0" w:color="auto"/>
            <w:bottom w:val="none" w:sz="0" w:space="0" w:color="auto"/>
            <w:right w:val="none" w:sz="0" w:space="0" w:color="auto"/>
          </w:divBdr>
        </w:div>
        <w:div w:id="694425790">
          <w:marLeft w:val="480"/>
          <w:marRight w:val="0"/>
          <w:marTop w:val="0"/>
          <w:marBottom w:val="0"/>
          <w:divBdr>
            <w:top w:val="none" w:sz="0" w:space="0" w:color="auto"/>
            <w:left w:val="none" w:sz="0" w:space="0" w:color="auto"/>
            <w:bottom w:val="none" w:sz="0" w:space="0" w:color="auto"/>
            <w:right w:val="none" w:sz="0" w:space="0" w:color="auto"/>
          </w:divBdr>
        </w:div>
        <w:div w:id="689649853">
          <w:marLeft w:val="480"/>
          <w:marRight w:val="0"/>
          <w:marTop w:val="0"/>
          <w:marBottom w:val="0"/>
          <w:divBdr>
            <w:top w:val="none" w:sz="0" w:space="0" w:color="auto"/>
            <w:left w:val="none" w:sz="0" w:space="0" w:color="auto"/>
            <w:bottom w:val="none" w:sz="0" w:space="0" w:color="auto"/>
            <w:right w:val="none" w:sz="0" w:space="0" w:color="auto"/>
          </w:divBdr>
        </w:div>
        <w:div w:id="370153609">
          <w:marLeft w:val="480"/>
          <w:marRight w:val="0"/>
          <w:marTop w:val="0"/>
          <w:marBottom w:val="0"/>
          <w:divBdr>
            <w:top w:val="none" w:sz="0" w:space="0" w:color="auto"/>
            <w:left w:val="none" w:sz="0" w:space="0" w:color="auto"/>
            <w:bottom w:val="none" w:sz="0" w:space="0" w:color="auto"/>
            <w:right w:val="none" w:sz="0" w:space="0" w:color="auto"/>
          </w:divBdr>
        </w:div>
        <w:div w:id="1074278855">
          <w:marLeft w:val="480"/>
          <w:marRight w:val="0"/>
          <w:marTop w:val="0"/>
          <w:marBottom w:val="0"/>
          <w:divBdr>
            <w:top w:val="none" w:sz="0" w:space="0" w:color="auto"/>
            <w:left w:val="none" w:sz="0" w:space="0" w:color="auto"/>
            <w:bottom w:val="none" w:sz="0" w:space="0" w:color="auto"/>
            <w:right w:val="none" w:sz="0" w:space="0" w:color="auto"/>
          </w:divBdr>
        </w:div>
        <w:div w:id="928347593">
          <w:marLeft w:val="480"/>
          <w:marRight w:val="0"/>
          <w:marTop w:val="0"/>
          <w:marBottom w:val="0"/>
          <w:divBdr>
            <w:top w:val="none" w:sz="0" w:space="0" w:color="auto"/>
            <w:left w:val="none" w:sz="0" w:space="0" w:color="auto"/>
            <w:bottom w:val="none" w:sz="0" w:space="0" w:color="auto"/>
            <w:right w:val="none" w:sz="0" w:space="0" w:color="auto"/>
          </w:divBdr>
        </w:div>
        <w:div w:id="1355961444">
          <w:marLeft w:val="480"/>
          <w:marRight w:val="0"/>
          <w:marTop w:val="0"/>
          <w:marBottom w:val="0"/>
          <w:divBdr>
            <w:top w:val="none" w:sz="0" w:space="0" w:color="auto"/>
            <w:left w:val="none" w:sz="0" w:space="0" w:color="auto"/>
            <w:bottom w:val="none" w:sz="0" w:space="0" w:color="auto"/>
            <w:right w:val="none" w:sz="0" w:space="0" w:color="auto"/>
          </w:divBdr>
        </w:div>
        <w:div w:id="1677687339">
          <w:marLeft w:val="480"/>
          <w:marRight w:val="0"/>
          <w:marTop w:val="0"/>
          <w:marBottom w:val="0"/>
          <w:divBdr>
            <w:top w:val="none" w:sz="0" w:space="0" w:color="auto"/>
            <w:left w:val="none" w:sz="0" w:space="0" w:color="auto"/>
            <w:bottom w:val="none" w:sz="0" w:space="0" w:color="auto"/>
            <w:right w:val="none" w:sz="0" w:space="0" w:color="auto"/>
          </w:divBdr>
        </w:div>
        <w:div w:id="571815069">
          <w:marLeft w:val="480"/>
          <w:marRight w:val="0"/>
          <w:marTop w:val="0"/>
          <w:marBottom w:val="0"/>
          <w:divBdr>
            <w:top w:val="none" w:sz="0" w:space="0" w:color="auto"/>
            <w:left w:val="none" w:sz="0" w:space="0" w:color="auto"/>
            <w:bottom w:val="none" w:sz="0" w:space="0" w:color="auto"/>
            <w:right w:val="none" w:sz="0" w:space="0" w:color="auto"/>
          </w:divBdr>
        </w:div>
        <w:div w:id="201292022">
          <w:marLeft w:val="480"/>
          <w:marRight w:val="0"/>
          <w:marTop w:val="0"/>
          <w:marBottom w:val="0"/>
          <w:divBdr>
            <w:top w:val="none" w:sz="0" w:space="0" w:color="auto"/>
            <w:left w:val="none" w:sz="0" w:space="0" w:color="auto"/>
            <w:bottom w:val="none" w:sz="0" w:space="0" w:color="auto"/>
            <w:right w:val="none" w:sz="0" w:space="0" w:color="auto"/>
          </w:divBdr>
        </w:div>
        <w:div w:id="322318413">
          <w:marLeft w:val="480"/>
          <w:marRight w:val="0"/>
          <w:marTop w:val="0"/>
          <w:marBottom w:val="0"/>
          <w:divBdr>
            <w:top w:val="none" w:sz="0" w:space="0" w:color="auto"/>
            <w:left w:val="none" w:sz="0" w:space="0" w:color="auto"/>
            <w:bottom w:val="none" w:sz="0" w:space="0" w:color="auto"/>
            <w:right w:val="none" w:sz="0" w:space="0" w:color="auto"/>
          </w:divBdr>
        </w:div>
        <w:div w:id="1001356018">
          <w:marLeft w:val="480"/>
          <w:marRight w:val="0"/>
          <w:marTop w:val="0"/>
          <w:marBottom w:val="0"/>
          <w:divBdr>
            <w:top w:val="none" w:sz="0" w:space="0" w:color="auto"/>
            <w:left w:val="none" w:sz="0" w:space="0" w:color="auto"/>
            <w:bottom w:val="none" w:sz="0" w:space="0" w:color="auto"/>
            <w:right w:val="none" w:sz="0" w:space="0" w:color="auto"/>
          </w:divBdr>
        </w:div>
        <w:div w:id="1235627895">
          <w:marLeft w:val="480"/>
          <w:marRight w:val="0"/>
          <w:marTop w:val="0"/>
          <w:marBottom w:val="0"/>
          <w:divBdr>
            <w:top w:val="none" w:sz="0" w:space="0" w:color="auto"/>
            <w:left w:val="none" w:sz="0" w:space="0" w:color="auto"/>
            <w:bottom w:val="none" w:sz="0" w:space="0" w:color="auto"/>
            <w:right w:val="none" w:sz="0" w:space="0" w:color="auto"/>
          </w:divBdr>
        </w:div>
        <w:div w:id="465896024">
          <w:marLeft w:val="480"/>
          <w:marRight w:val="0"/>
          <w:marTop w:val="0"/>
          <w:marBottom w:val="0"/>
          <w:divBdr>
            <w:top w:val="none" w:sz="0" w:space="0" w:color="auto"/>
            <w:left w:val="none" w:sz="0" w:space="0" w:color="auto"/>
            <w:bottom w:val="none" w:sz="0" w:space="0" w:color="auto"/>
            <w:right w:val="none" w:sz="0" w:space="0" w:color="auto"/>
          </w:divBdr>
        </w:div>
        <w:div w:id="325517616">
          <w:marLeft w:val="480"/>
          <w:marRight w:val="0"/>
          <w:marTop w:val="0"/>
          <w:marBottom w:val="0"/>
          <w:divBdr>
            <w:top w:val="none" w:sz="0" w:space="0" w:color="auto"/>
            <w:left w:val="none" w:sz="0" w:space="0" w:color="auto"/>
            <w:bottom w:val="none" w:sz="0" w:space="0" w:color="auto"/>
            <w:right w:val="none" w:sz="0" w:space="0" w:color="auto"/>
          </w:divBdr>
        </w:div>
        <w:div w:id="1164977521">
          <w:marLeft w:val="480"/>
          <w:marRight w:val="0"/>
          <w:marTop w:val="0"/>
          <w:marBottom w:val="0"/>
          <w:divBdr>
            <w:top w:val="none" w:sz="0" w:space="0" w:color="auto"/>
            <w:left w:val="none" w:sz="0" w:space="0" w:color="auto"/>
            <w:bottom w:val="none" w:sz="0" w:space="0" w:color="auto"/>
            <w:right w:val="none" w:sz="0" w:space="0" w:color="auto"/>
          </w:divBdr>
        </w:div>
        <w:div w:id="1072699681">
          <w:marLeft w:val="480"/>
          <w:marRight w:val="0"/>
          <w:marTop w:val="0"/>
          <w:marBottom w:val="0"/>
          <w:divBdr>
            <w:top w:val="none" w:sz="0" w:space="0" w:color="auto"/>
            <w:left w:val="none" w:sz="0" w:space="0" w:color="auto"/>
            <w:bottom w:val="none" w:sz="0" w:space="0" w:color="auto"/>
            <w:right w:val="none" w:sz="0" w:space="0" w:color="auto"/>
          </w:divBdr>
        </w:div>
        <w:div w:id="2029944242">
          <w:marLeft w:val="480"/>
          <w:marRight w:val="0"/>
          <w:marTop w:val="0"/>
          <w:marBottom w:val="0"/>
          <w:divBdr>
            <w:top w:val="none" w:sz="0" w:space="0" w:color="auto"/>
            <w:left w:val="none" w:sz="0" w:space="0" w:color="auto"/>
            <w:bottom w:val="none" w:sz="0" w:space="0" w:color="auto"/>
            <w:right w:val="none" w:sz="0" w:space="0" w:color="auto"/>
          </w:divBdr>
        </w:div>
        <w:div w:id="482091181">
          <w:marLeft w:val="480"/>
          <w:marRight w:val="0"/>
          <w:marTop w:val="0"/>
          <w:marBottom w:val="0"/>
          <w:divBdr>
            <w:top w:val="none" w:sz="0" w:space="0" w:color="auto"/>
            <w:left w:val="none" w:sz="0" w:space="0" w:color="auto"/>
            <w:bottom w:val="none" w:sz="0" w:space="0" w:color="auto"/>
            <w:right w:val="none" w:sz="0" w:space="0" w:color="auto"/>
          </w:divBdr>
        </w:div>
        <w:div w:id="438336328">
          <w:marLeft w:val="480"/>
          <w:marRight w:val="0"/>
          <w:marTop w:val="0"/>
          <w:marBottom w:val="0"/>
          <w:divBdr>
            <w:top w:val="none" w:sz="0" w:space="0" w:color="auto"/>
            <w:left w:val="none" w:sz="0" w:space="0" w:color="auto"/>
            <w:bottom w:val="none" w:sz="0" w:space="0" w:color="auto"/>
            <w:right w:val="none" w:sz="0" w:space="0" w:color="auto"/>
          </w:divBdr>
        </w:div>
        <w:div w:id="1729959885">
          <w:marLeft w:val="480"/>
          <w:marRight w:val="0"/>
          <w:marTop w:val="0"/>
          <w:marBottom w:val="0"/>
          <w:divBdr>
            <w:top w:val="none" w:sz="0" w:space="0" w:color="auto"/>
            <w:left w:val="none" w:sz="0" w:space="0" w:color="auto"/>
            <w:bottom w:val="none" w:sz="0" w:space="0" w:color="auto"/>
            <w:right w:val="none" w:sz="0" w:space="0" w:color="auto"/>
          </w:divBdr>
        </w:div>
        <w:div w:id="1578129137">
          <w:marLeft w:val="480"/>
          <w:marRight w:val="0"/>
          <w:marTop w:val="0"/>
          <w:marBottom w:val="0"/>
          <w:divBdr>
            <w:top w:val="none" w:sz="0" w:space="0" w:color="auto"/>
            <w:left w:val="none" w:sz="0" w:space="0" w:color="auto"/>
            <w:bottom w:val="none" w:sz="0" w:space="0" w:color="auto"/>
            <w:right w:val="none" w:sz="0" w:space="0" w:color="auto"/>
          </w:divBdr>
        </w:div>
        <w:div w:id="1554077700">
          <w:marLeft w:val="480"/>
          <w:marRight w:val="0"/>
          <w:marTop w:val="0"/>
          <w:marBottom w:val="0"/>
          <w:divBdr>
            <w:top w:val="none" w:sz="0" w:space="0" w:color="auto"/>
            <w:left w:val="none" w:sz="0" w:space="0" w:color="auto"/>
            <w:bottom w:val="none" w:sz="0" w:space="0" w:color="auto"/>
            <w:right w:val="none" w:sz="0" w:space="0" w:color="auto"/>
          </w:divBdr>
        </w:div>
        <w:div w:id="707409857">
          <w:marLeft w:val="480"/>
          <w:marRight w:val="0"/>
          <w:marTop w:val="0"/>
          <w:marBottom w:val="0"/>
          <w:divBdr>
            <w:top w:val="none" w:sz="0" w:space="0" w:color="auto"/>
            <w:left w:val="none" w:sz="0" w:space="0" w:color="auto"/>
            <w:bottom w:val="none" w:sz="0" w:space="0" w:color="auto"/>
            <w:right w:val="none" w:sz="0" w:space="0" w:color="auto"/>
          </w:divBdr>
        </w:div>
        <w:div w:id="213741791">
          <w:marLeft w:val="480"/>
          <w:marRight w:val="0"/>
          <w:marTop w:val="0"/>
          <w:marBottom w:val="0"/>
          <w:divBdr>
            <w:top w:val="none" w:sz="0" w:space="0" w:color="auto"/>
            <w:left w:val="none" w:sz="0" w:space="0" w:color="auto"/>
            <w:bottom w:val="none" w:sz="0" w:space="0" w:color="auto"/>
            <w:right w:val="none" w:sz="0" w:space="0" w:color="auto"/>
          </w:divBdr>
        </w:div>
        <w:div w:id="1104110704">
          <w:marLeft w:val="480"/>
          <w:marRight w:val="0"/>
          <w:marTop w:val="0"/>
          <w:marBottom w:val="0"/>
          <w:divBdr>
            <w:top w:val="none" w:sz="0" w:space="0" w:color="auto"/>
            <w:left w:val="none" w:sz="0" w:space="0" w:color="auto"/>
            <w:bottom w:val="none" w:sz="0" w:space="0" w:color="auto"/>
            <w:right w:val="none" w:sz="0" w:space="0" w:color="auto"/>
          </w:divBdr>
        </w:div>
        <w:div w:id="60908450">
          <w:marLeft w:val="480"/>
          <w:marRight w:val="0"/>
          <w:marTop w:val="0"/>
          <w:marBottom w:val="0"/>
          <w:divBdr>
            <w:top w:val="none" w:sz="0" w:space="0" w:color="auto"/>
            <w:left w:val="none" w:sz="0" w:space="0" w:color="auto"/>
            <w:bottom w:val="none" w:sz="0" w:space="0" w:color="auto"/>
            <w:right w:val="none" w:sz="0" w:space="0" w:color="auto"/>
          </w:divBdr>
        </w:div>
        <w:div w:id="444429037">
          <w:marLeft w:val="480"/>
          <w:marRight w:val="0"/>
          <w:marTop w:val="0"/>
          <w:marBottom w:val="0"/>
          <w:divBdr>
            <w:top w:val="none" w:sz="0" w:space="0" w:color="auto"/>
            <w:left w:val="none" w:sz="0" w:space="0" w:color="auto"/>
            <w:bottom w:val="none" w:sz="0" w:space="0" w:color="auto"/>
            <w:right w:val="none" w:sz="0" w:space="0" w:color="auto"/>
          </w:divBdr>
        </w:div>
        <w:div w:id="1080519963">
          <w:marLeft w:val="480"/>
          <w:marRight w:val="0"/>
          <w:marTop w:val="0"/>
          <w:marBottom w:val="0"/>
          <w:divBdr>
            <w:top w:val="none" w:sz="0" w:space="0" w:color="auto"/>
            <w:left w:val="none" w:sz="0" w:space="0" w:color="auto"/>
            <w:bottom w:val="none" w:sz="0" w:space="0" w:color="auto"/>
            <w:right w:val="none" w:sz="0" w:space="0" w:color="auto"/>
          </w:divBdr>
        </w:div>
        <w:div w:id="2088533293">
          <w:marLeft w:val="480"/>
          <w:marRight w:val="0"/>
          <w:marTop w:val="0"/>
          <w:marBottom w:val="0"/>
          <w:divBdr>
            <w:top w:val="none" w:sz="0" w:space="0" w:color="auto"/>
            <w:left w:val="none" w:sz="0" w:space="0" w:color="auto"/>
            <w:bottom w:val="none" w:sz="0" w:space="0" w:color="auto"/>
            <w:right w:val="none" w:sz="0" w:space="0" w:color="auto"/>
          </w:divBdr>
        </w:div>
        <w:div w:id="2141803252">
          <w:marLeft w:val="480"/>
          <w:marRight w:val="0"/>
          <w:marTop w:val="0"/>
          <w:marBottom w:val="0"/>
          <w:divBdr>
            <w:top w:val="none" w:sz="0" w:space="0" w:color="auto"/>
            <w:left w:val="none" w:sz="0" w:space="0" w:color="auto"/>
            <w:bottom w:val="none" w:sz="0" w:space="0" w:color="auto"/>
            <w:right w:val="none" w:sz="0" w:space="0" w:color="auto"/>
          </w:divBdr>
        </w:div>
        <w:div w:id="267079826">
          <w:marLeft w:val="480"/>
          <w:marRight w:val="0"/>
          <w:marTop w:val="0"/>
          <w:marBottom w:val="0"/>
          <w:divBdr>
            <w:top w:val="none" w:sz="0" w:space="0" w:color="auto"/>
            <w:left w:val="none" w:sz="0" w:space="0" w:color="auto"/>
            <w:bottom w:val="none" w:sz="0" w:space="0" w:color="auto"/>
            <w:right w:val="none" w:sz="0" w:space="0" w:color="auto"/>
          </w:divBdr>
        </w:div>
        <w:div w:id="1078483565">
          <w:marLeft w:val="480"/>
          <w:marRight w:val="0"/>
          <w:marTop w:val="0"/>
          <w:marBottom w:val="0"/>
          <w:divBdr>
            <w:top w:val="none" w:sz="0" w:space="0" w:color="auto"/>
            <w:left w:val="none" w:sz="0" w:space="0" w:color="auto"/>
            <w:bottom w:val="none" w:sz="0" w:space="0" w:color="auto"/>
            <w:right w:val="none" w:sz="0" w:space="0" w:color="auto"/>
          </w:divBdr>
        </w:div>
        <w:div w:id="8872164">
          <w:marLeft w:val="480"/>
          <w:marRight w:val="0"/>
          <w:marTop w:val="0"/>
          <w:marBottom w:val="0"/>
          <w:divBdr>
            <w:top w:val="none" w:sz="0" w:space="0" w:color="auto"/>
            <w:left w:val="none" w:sz="0" w:space="0" w:color="auto"/>
            <w:bottom w:val="none" w:sz="0" w:space="0" w:color="auto"/>
            <w:right w:val="none" w:sz="0" w:space="0" w:color="auto"/>
          </w:divBdr>
        </w:div>
        <w:div w:id="415202617">
          <w:marLeft w:val="480"/>
          <w:marRight w:val="0"/>
          <w:marTop w:val="0"/>
          <w:marBottom w:val="0"/>
          <w:divBdr>
            <w:top w:val="none" w:sz="0" w:space="0" w:color="auto"/>
            <w:left w:val="none" w:sz="0" w:space="0" w:color="auto"/>
            <w:bottom w:val="none" w:sz="0" w:space="0" w:color="auto"/>
            <w:right w:val="none" w:sz="0" w:space="0" w:color="auto"/>
          </w:divBdr>
        </w:div>
        <w:div w:id="780687550">
          <w:marLeft w:val="480"/>
          <w:marRight w:val="0"/>
          <w:marTop w:val="0"/>
          <w:marBottom w:val="0"/>
          <w:divBdr>
            <w:top w:val="none" w:sz="0" w:space="0" w:color="auto"/>
            <w:left w:val="none" w:sz="0" w:space="0" w:color="auto"/>
            <w:bottom w:val="none" w:sz="0" w:space="0" w:color="auto"/>
            <w:right w:val="none" w:sz="0" w:space="0" w:color="auto"/>
          </w:divBdr>
        </w:div>
        <w:div w:id="911819691">
          <w:marLeft w:val="480"/>
          <w:marRight w:val="0"/>
          <w:marTop w:val="0"/>
          <w:marBottom w:val="0"/>
          <w:divBdr>
            <w:top w:val="none" w:sz="0" w:space="0" w:color="auto"/>
            <w:left w:val="none" w:sz="0" w:space="0" w:color="auto"/>
            <w:bottom w:val="none" w:sz="0" w:space="0" w:color="auto"/>
            <w:right w:val="none" w:sz="0" w:space="0" w:color="auto"/>
          </w:divBdr>
        </w:div>
        <w:div w:id="1257786310">
          <w:marLeft w:val="480"/>
          <w:marRight w:val="0"/>
          <w:marTop w:val="0"/>
          <w:marBottom w:val="0"/>
          <w:divBdr>
            <w:top w:val="none" w:sz="0" w:space="0" w:color="auto"/>
            <w:left w:val="none" w:sz="0" w:space="0" w:color="auto"/>
            <w:bottom w:val="none" w:sz="0" w:space="0" w:color="auto"/>
            <w:right w:val="none" w:sz="0" w:space="0" w:color="auto"/>
          </w:divBdr>
        </w:div>
        <w:div w:id="1787114019">
          <w:marLeft w:val="480"/>
          <w:marRight w:val="0"/>
          <w:marTop w:val="0"/>
          <w:marBottom w:val="0"/>
          <w:divBdr>
            <w:top w:val="none" w:sz="0" w:space="0" w:color="auto"/>
            <w:left w:val="none" w:sz="0" w:space="0" w:color="auto"/>
            <w:bottom w:val="none" w:sz="0" w:space="0" w:color="auto"/>
            <w:right w:val="none" w:sz="0" w:space="0" w:color="auto"/>
          </w:divBdr>
        </w:div>
        <w:div w:id="1131944978">
          <w:marLeft w:val="480"/>
          <w:marRight w:val="0"/>
          <w:marTop w:val="0"/>
          <w:marBottom w:val="0"/>
          <w:divBdr>
            <w:top w:val="none" w:sz="0" w:space="0" w:color="auto"/>
            <w:left w:val="none" w:sz="0" w:space="0" w:color="auto"/>
            <w:bottom w:val="none" w:sz="0" w:space="0" w:color="auto"/>
            <w:right w:val="none" w:sz="0" w:space="0" w:color="auto"/>
          </w:divBdr>
        </w:div>
        <w:div w:id="1353800786">
          <w:marLeft w:val="480"/>
          <w:marRight w:val="0"/>
          <w:marTop w:val="0"/>
          <w:marBottom w:val="0"/>
          <w:divBdr>
            <w:top w:val="none" w:sz="0" w:space="0" w:color="auto"/>
            <w:left w:val="none" w:sz="0" w:space="0" w:color="auto"/>
            <w:bottom w:val="none" w:sz="0" w:space="0" w:color="auto"/>
            <w:right w:val="none" w:sz="0" w:space="0" w:color="auto"/>
          </w:divBdr>
        </w:div>
      </w:divsChild>
    </w:div>
    <w:div w:id="1635521110">
      <w:bodyDiv w:val="1"/>
      <w:marLeft w:val="0"/>
      <w:marRight w:val="0"/>
      <w:marTop w:val="0"/>
      <w:marBottom w:val="0"/>
      <w:divBdr>
        <w:top w:val="none" w:sz="0" w:space="0" w:color="auto"/>
        <w:left w:val="none" w:sz="0" w:space="0" w:color="auto"/>
        <w:bottom w:val="none" w:sz="0" w:space="0" w:color="auto"/>
        <w:right w:val="none" w:sz="0" w:space="0" w:color="auto"/>
      </w:divBdr>
    </w:div>
    <w:div w:id="1635715995">
      <w:bodyDiv w:val="1"/>
      <w:marLeft w:val="0"/>
      <w:marRight w:val="0"/>
      <w:marTop w:val="0"/>
      <w:marBottom w:val="0"/>
      <w:divBdr>
        <w:top w:val="none" w:sz="0" w:space="0" w:color="auto"/>
        <w:left w:val="none" w:sz="0" w:space="0" w:color="auto"/>
        <w:bottom w:val="none" w:sz="0" w:space="0" w:color="auto"/>
        <w:right w:val="none" w:sz="0" w:space="0" w:color="auto"/>
      </w:divBdr>
    </w:div>
    <w:div w:id="1636107606">
      <w:bodyDiv w:val="1"/>
      <w:marLeft w:val="0"/>
      <w:marRight w:val="0"/>
      <w:marTop w:val="0"/>
      <w:marBottom w:val="0"/>
      <w:divBdr>
        <w:top w:val="none" w:sz="0" w:space="0" w:color="auto"/>
        <w:left w:val="none" w:sz="0" w:space="0" w:color="auto"/>
        <w:bottom w:val="none" w:sz="0" w:space="0" w:color="auto"/>
        <w:right w:val="none" w:sz="0" w:space="0" w:color="auto"/>
      </w:divBdr>
    </w:div>
    <w:div w:id="1636108432">
      <w:bodyDiv w:val="1"/>
      <w:marLeft w:val="0"/>
      <w:marRight w:val="0"/>
      <w:marTop w:val="0"/>
      <w:marBottom w:val="0"/>
      <w:divBdr>
        <w:top w:val="none" w:sz="0" w:space="0" w:color="auto"/>
        <w:left w:val="none" w:sz="0" w:space="0" w:color="auto"/>
        <w:bottom w:val="none" w:sz="0" w:space="0" w:color="auto"/>
        <w:right w:val="none" w:sz="0" w:space="0" w:color="auto"/>
      </w:divBdr>
      <w:divsChild>
        <w:div w:id="1591816573">
          <w:marLeft w:val="480"/>
          <w:marRight w:val="0"/>
          <w:marTop w:val="0"/>
          <w:marBottom w:val="0"/>
          <w:divBdr>
            <w:top w:val="none" w:sz="0" w:space="0" w:color="auto"/>
            <w:left w:val="none" w:sz="0" w:space="0" w:color="auto"/>
            <w:bottom w:val="none" w:sz="0" w:space="0" w:color="auto"/>
            <w:right w:val="none" w:sz="0" w:space="0" w:color="auto"/>
          </w:divBdr>
        </w:div>
        <w:div w:id="2065718738">
          <w:marLeft w:val="480"/>
          <w:marRight w:val="0"/>
          <w:marTop w:val="0"/>
          <w:marBottom w:val="0"/>
          <w:divBdr>
            <w:top w:val="none" w:sz="0" w:space="0" w:color="auto"/>
            <w:left w:val="none" w:sz="0" w:space="0" w:color="auto"/>
            <w:bottom w:val="none" w:sz="0" w:space="0" w:color="auto"/>
            <w:right w:val="none" w:sz="0" w:space="0" w:color="auto"/>
          </w:divBdr>
        </w:div>
        <w:div w:id="632366260">
          <w:marLeft w:val="480"/>
          <w:marRight w:val="0"/>
          <w:marTop w:val="0"/>
          <w:marBottom w:val="0"/>
          <w:divBdr>
            <w:top w:val="none" w:sz="0" w:space="0" w:color="auto"/>
            <w:left w:val="none" w:sz="0" w:space="0" w:color="auto"/>
            <w:bottom w:val="none" w:sz="0" w:space="0" w:color="auto"/>
            <w:right w:val="none" w:sz="0" w:space="0" w:color="auto"/>
          </w:divBdr>
        </w:div>
        <w:div w:id="2069724591">
          <w:marLeft w:val="480"/>
          <w:marRight w:val="0"/>
          <w:marTop w:val="0"/>
          <w:marBottom w:val="0"/>
          <w:divBdr>
            <w:top w:val="none" w:sz="0" w:space="0" w:color="auto"/>
            <w:left w:val="none" w:sz="0" w:space="0" w:color="auto"/>
            <w:bottom w:val="none" w:sz="0" w:space="0" w:color="auto"/>
            <w:right w:val="none" w:sz="0" w:space="0" w:color="auto"/>
          </w:divBdr>
        </w:div>
        <w:div w:id="347681669">
          <w:marLeft w:val="480"/>
          <w:marRight w:val="0"/>
          <w:marTop w:val="0"/>
          <w:marBottom w:val="0"/>
          <w:divBdr>
            <w:top w:val="none" w:sz="0" w:space="0" w:color="auto"/>
            <w:left w:val="none" w:sz="0" w:space="0" w:color="auto"/>
            <w:bottom w:val="none" w:sz="0" w:space="0" w:color="auto"/>
            <w:right w:val="none" w:sz="0" w:space="0" w:color="auto"/>
          </w:divBdr>
        </w:div>
        <w:div w:id="1232544355">
          <w:marLeft w:val="480"/>
          <w:marRight w:val="0"/>
          <w:marTop w:val="0"/>
          <w:marBottom w:val="0"/>
          <w:divBdr>
            <w:top w:val="none" w:sz="0" w:space="0" w:color="auto"/>
            <w:left w:val="none" w:sz="0" w:space="0" w:color="auto"/>
            <w:bottom w:val="none" w:sz="0" w:space="0" w:color="auto"/>
            <w:right w:val="none" w:sz="0" w:space="0" w:color="auto"/>
          </w:divBdr>
        </w:div>
        <w:div w:id="1260990179">
          <w:marLeft w:val="480"/>
          <w:marRight w:val="0"/>
          <w:marTop w:val="0"/>
          <w:marBottom w:val="0"/>
          <w:divBdr>
            <w:top w:val="none" w:sz="0" w:space="0" w:color="auto"/>
            <w:left w:val="none" w:sz="0" w:space="0" w:color="auto"/>
            <w:bottom w:val="none" w:sz="0" w:space="0" w:color="auto"/>
            <w:right w:val="none" w:sz="0" w:space="0" w:color="auto"/>
          </w:divBdr>
        </w:div>
        <w:div w:id="583610375">
          <w:marLeft w:val="480"/>
          <w:marRight w:val="0"/>
          <w:marTop w:val="0"/>
          <w:marBottom w:val="0"/>
          <w:divBdr>
            <w:top w:val="none" w:sz="0" w:space="0" w:color="auto"/>
            <w:left w:val="none" w:sz="0" w:space="0" w:color="auto"/>
            <w:bottom w:val="none" w:sz="0" w:space="0" w:color="auto"/>
            <w:right w:val="none" w:sz="0" w:space="0" w:color="auto"/>
          </w:divBdr>
        </w:div>
        <w:div w:id="1076854092">
          <w:marLeft w:val="480"/>
          <w:marRight w:val="0"/>
          <w:marTop w:val="0"/>
          <w:marBottom w:val="0"/>
          <w:divBdr>
            <w:top w:val="none" w:sz="0" w:space="0" w:color="auto"/>
            <w:left w:val="none" w:sz="0" w:space="0" w:color="auto"/>
            <w:bottom w:val="none" w:sz="0" w:space="0" w:color="auto"/>
            <w:right w:val="none" w:sz="0" w:space="0" w:color="auto"/>
          </w:divBdr>
        </w:div>
        <w:div w:id="1224103748">
          <w:marLeft w:val="480"/>
          <w:marRight w:val="0"/>
          <w:marTop w:val="0"/>
          <w:marBottom w:val="0"/>
          <w:divBdr>
            <w:top w:val="none" w:sz="0" w:space="0" w:color="auto"/>
            <w:left w:val="none" w:sz="0" w:space="0" w:color="auto"/>
            <w:bottom w:val="none" w:sz="0" w:space="0" w:color="auto"/>
            <w:right w:val="none" w:sz="0" w:space="0" w:color="auto"/>
          </w:divBdr>
        </w:div>
        <w:div w:id="1230115354">
          <w:marLeft w:val="480"/>
          <w:marRight w:val="0"/>
          <w:marTop w:val="0"/>
          <w:marBottom w:val="0"/>
          <w:divBdr>
            <w:top w:val="none" w:sz="0" w:space="0" w:color="auto"/>
            <w:left w:val="none" w:sz="0" w:space="0" w:color="auto"/>
            <w:bottom w:val="none" w:sz="0" w:space="0" w:color="auto"/>
            <w:right w:val="none" w:sz="0" w:space="0" w:color="auto"/>
          </w:divBdr>
        </w:div>
        <w:div w:id="55326506">
          <w:marLeft w:val="480"/>
          <w:marRight w:val="0"/>
          <w:marTop w:val="0"/>
          <w:marBottom w:val="0"/>
          <w:divBdr>
            <w:top w:val="none" w:sz="0" w:space="0" w:color="auto"/>
            <w:left w:val="none" w:sz="0" w:space="0" w:color="auto"/>
            <w:bottom w:val="none" w:sz="0" w:space="0" w:color="auto"/>
            <w:right w:val="none" w:sz="0" w:space="0" w:color="auto"/>
          </w:divBdr>
        </w:div>
        <w:div w:id="211624430">
          <w:marLeft w:val="480"/>
          <w:marRight w:val="0"/>
          <w:marTop w:val="0"/>
          <w:marBottom w:val="0"/>
          <w:divBdr>
            <w:top w:val="none" w:sz="0" w:space="0" w:color="auto"/>
            <w:left w:val="none" w:sz="0" w:space="0" w:color="auto"/>
            <w:bottom w:val="none" w:sz="0" w:space="0" w:color="auto"/>
            <w:right w:val="none" w:sz="0" w:space="0" w:color="auto"/>
          </w:divBdr>
        </w:div>
        <w:div w:id="242884869">
          <w:marLeft w:val="480"/>
          <w:marRight w:val="0"/>
          <w:marTop w:val="0"/>
          <w:marBottom w:val="0"/>
          <w:divBdr>
            <w:top w:val="none" w:sz="0" w:space="0" w:color="auto"/>
            <w:left w:val="none" w:sz="0" w:space="0" w:color="auto"/>
            <w:bottom w:val="none" w:sz="0" w:space="0" w:color="auto"/>
            <w:right w:val="none" w:sz="0" w:space="0" w:color="auto"/>
          </w:divBdr>
        </w:div>
        <w:div w:id="540947222">
          <w:marLeft w:val="480"/>
          <w:marRight w:val="0"/>
          <w:marTop w:val="0"/>
          <w:marBottom w:val="0"/>
          <w:divBdr>
            <w:top w:val="none" w:sz="0" w:space="0" w:color="auto"/>
            <w:left w:val="none" w:sz="0" w:space="0" w:color="auto"/>
            <w:bottom w:val="none" w:sz="0" w:space="0" w:color="auto"/>
            <w:right w:val="none" w:sz="0" w:space="0" w:color="auto"/>
          </w:divBdr>
        </w:div>
        <w:div w:id="837772293">
          <w:marLeft w:val="480"/>
          <w:marRight w:val="0"/>
          <w:marTop w:val="0"/>
          <w:marBottom w:val="0"/>
          <w:divBdr>
            <w:top w:val="none" w:sz="0" w:space="0" w:color="auto"/>
            <w:left w:val="none" w:sz="0" w:space="0" w:color="auto"/>
            <w:bottom w:val="none" w:sz="0" w:space="0" w:color="auto"/>
            <w:right w:val="none" w:sz="0" w:space="0" w:color="auto"/>
          </w:divBdr>
        </w:div>
        <w:div w:id="1743680629">
          <w:marLeft w:val="480"/>
          <w:marRight w:val="0"/>
          <w:marTop w:val="0"/>
          <w:marBottom w:val="0"/>
          <w:divBdr>
            <w:top w:val="none" w:sz="0" w:space="0" w:color="auto"/>
            <w:left w:val="none" w:sz="0" w:space="0" w:color="auto"/>
            <w:bottom w:val="none" w:sz="0" w:space="0" w:color="auto"/>
            <w:right w:val="none" w:sz="0" w:space="0" w:color="auto"/>
          </w:divBdr>
        </w:div>
        <w:div w:id="1969773481">
          <w:marLeft w:val="480"/>
          <w:marRight w:val="0"/>
          <w:marTop w:val="0"/>
          <w:marBottom w:val="0"/>
          <w:divBdr>
            <w:top w:val="none" w:sz="0" w:space="0" w:color="auto"/>
            <w:left w:val="none" w:sz="0" w:space="0" w:color="auto"/>
            <w:bottom w:val="none" w:sz="0" w:space="0" w:color="auto"/>
            <w:right w:val="none" w:sz="0" w:space="0" w:color="auto"/>
          </w:divBdr>
        </w:div>
        <w:div w:id="1444626">
          <w:marLeft w:val="480"/>
          <w:marRight w:val="0"/>
          <w:marTop w:val="0"/>
          <w:marBottom w:val="0"/>
          <w:divBdr>
            <w:top w:val="none" w:sz="0" w:space="0" w:color="auto"/>
            <w:left w:val="none" w:sz="0" w:space="0" w:color="auto"/>
            <w:bottom w:val="none" w:sz="0" w:space="0" w:color="auto"/>
            <w:right w:val="none" w:sz="0" w:space="0" w:color="auto"/>
          </w:divBdr>
        </w:div>
        <w:div w:id="1186754455">
          <w:marLeft w:val="480"/>
          <w:marRight w:val="0"/>
          <w:marTop w:val="0"/>
          <w:marBottom w:val="0"/>
          <w:divBdr>
            <w:top w:val="none" w:sz="0" w:space="0" w:color="auto"/>
            <w:left w:val="none" w:sz="0" w:space="0" w:color="auto"/>
            <w:bottom w:val="none" w:sz="0" w:space="0" w:color="auto"/>
            <w:right w:val="none" w:sz="0" w:space="0" w:color="auto"/>
          </w:divBdr>
        </w:div>
        <w:div w:id="103887379">
          <w:marLeft w:val="480"/>
          <w:marRight w:val="0"/>
          <w:marTop w:val="0"/>
          <w:marBottom w:val="0"/>
          <w:divBdr>
            <w:top w:val="none" w:sz="0" w:space="0" w:color="auto"/>
            <w:left w:val="none" w:sz="0" w:space="0" w:color="auto"/>
            <w:bottom w:val="none" w:sz="0" w:space="0" w:color="auto"/>
            <w:right w:val="none" w:sz="0" w:space="0" w:color="auto"/>
          </w:divBdr>
        </w:div>
        <w:div w:id="1045954652">
          <w:marLeft w:val="480"/>
          <w:marRight w:val="0"/>
          <w:marTop w:val="0"/>
          <w:marBottom w:val="0"/>
          <w:divBdr>
            <w:top w:val="none" w:sz="0" w:space="0" w:color="auto"/>
            <w:left w:val="none" w:sz="0" w:space="0" w:color="auto"/>
            <w:bottom w:val="none" w:sz="0" w:space="0" w:color="auto"/>
            <w:right w:val="none" w:sz="0" w:space="0" w:color="auto"/>
          </w:divBdr>
        </w:div>
        <w:div w:id="1129543989">
          <w:marLeft w:val="480"/>
          <w:marRight w:val="0"/>
          <w:marTop w:val="0"/>
          <w:marBottom w:val="0"/>
          <w:divBdr>
            <w:top w:val="none" w:sz="0" w:space="0" w:color="auto"/>
            <w:left w:val="none" w:sz="0" w:space="0" w:color="auto"/>
            <w:bottom w:val="none" w:sz="0" w:space="0" w:color="auto"/>
            <w:right w:val="none" w:sz="0" w:space="0" w:color="auto"/>
          </w:divBdr>
        </w:div>
        <w:div w:id="1480414295">
          <w:marLeft w:val="480"/>
          <w:marRight w:val="0"/>
          <w:marTop w:val="0"/>
          <w:marBottom w:val="0"/>
          <w:divBdr>
            <w:top w:val="none" w:sz="0" w:space="0" w:color="auto"/>
            <w:left w:val="none" w:sz="0" w:space="0" w:color="auto"/>
            <w:bottom w:val="none" w:sz="0" w:space="0" w:color="auto"/>
            <w:right w:val="none" w:sz="0" w:space="0" w:color="auto"/>
          </w:divBdr>
        </w:div>
        <w:div w:id="835731917">
          <w:marLeft w:val="480"/>
          <w:marRight w:val="0"/>
          <w:marTop w:val="0"/>
          <w:marBottom w:val="0"/>
          <w:divBdr>
            <w:top w:val="none" w:sz="0" w:space="0" w:color="auto"/>
            <w:left w:val="none" w:sz="0" w:space="0" w:color="auto"/>
            <w:bottom w:val="none" w:sz="0" w:space="0" w:color="auto"/>
            <w:right w:val="none" w:sz="0" w:space="0" w:color="auto"/>
          </w:divBdr>
        </w:div>
        <w:div w:id="521670029">
          <w:marLeft w:val="480"/>
          <w:marRight w:val="0"/>
          <w:marTop w:val="0"/>
          <w:marBottom w:val="0"/>
          <w:divBdr>
            <w:top w:val="none" w:sz="0" w:space="0" w:color="auto"/>
            <w:left w:val="none" w:sz="0" w:space="0" w:color="auto"/>
            <w:bottom w:val="none" w:sz="0" w:space="0" w:color="auto"/>
            <w:right w:val="none" w:sz="0" w:space="0" w:color="auto"/>
          </w:divBdr>
        </w:div>
        <w:div w:id="523324526">
          <w:marLeft w:val="480"/>
          <w:marRight w:val="0"/>
          <w:marTop w:val="0"/>
          <w:marBottom w:val="0"/>
          <w:divBdr>
            <w:top w:val="none" w:sz="0" w:space="0" w:color="auto"/>
            <w:left w:val="none" w:sz="0" w:space="0" w:color="auto"/>
            <w:bottom w:val="none" w:sz="0" w:space="0" w:color="auto"/>
            <w:right w:val="none" w:sz="0" w:space="0" w:color="auto"/>
          </w:divBdr>
        </w:div>
        <w:div w:id="1815297048">
          <w:marLeft w:val="480"/>
          <w:marRight w:val="0"/>
          <w:marTop w:val="0"/>
          <w:marBottom w:val="0"/>
          <w:divBdr>
            <w:top w:val="none" w:sz="0" w:space="0" w:color="auto"/>
            <w:left w:val="none" w:sz="0" w:space="0" w:color="auto"/>
            <w:bottom w:val="none" w:sz="0" w:space="0" w:color="auto"/>
            <w:right w:val="none" w:sz="0" w:space="0" w:color="auto"/>
          </w:divBdr>
        </w:div>
        <w:div w:id="1886483458">
          <w:marLeft w:val="480"/>
          <w:marRight w:val="0"/>
          <w:marTop w:val="0"/>
          <w:marBottom w:val="0"/>
          <w:divBdr>
            <w:top w:val="none" w:sz="0" w:space="0" w:color="auto"/>
            <w:left w:val="none" w:sz="0" w:space="0" w:color="auto"/>
            <w:bottom w:val="none" w:sz="0" w:space="0" w:color="auto"/>
            <w:right w:val="none" w:sz="0" w:space="0" w:color="auto"/>
          </w:divBdr>
        </w:div>
        <w:div w:id="1164736659">
          <w:marLeft w:val="480"/>
          <w:marRight w:val="0"/>
          <w:marTop w:val="0"/>
          <w:marBottom w:val="0"/>
          <w:divBdr>
            <w:top w:val="none" w:sz="0" w:space="0" w:color="auto"/>
            <w:left w:val="none" w:sz="0" w:space="0" w:color="auto"/>
            <w:bottom w:val="none" w:sz="0" w:space="0" w:color="auto"/>
            <w:right w:val="none" w:sz="0" w:space="0" w:color="auto"/>
          </w:divBdr>
        </w:div>
        <w:div w:id="1161848002">
          <w:marLeft w:val="480"/>
          <w:marRight w:val="0"/>
          <w:marTop w:val="0"/>
          <w:marBottom w:val="0"/>
          <w:divBdr>
            <w:top w:val="none" w:sz="0" w:space="0" w:color="auto"/>
            <w:left w:val="none" w:sz="0" w:space="0" w:color="auto"/>
            <w:bottom w:val="none" w:sz="0" w:space="0" w:color="auto"/>
            <w:right w:val="none" w:sz="0" w:space="0" w:color="auto"/>
          </w:divBdr>
        </w:div>
        <w:div w:id="1289504987">
          <w:marLeft w:val="480"/>
          <w:marRight w:val="0"/>
          <w:marTop w:val="0"/>
          <w:marBottom w:val="0"/>
          <w:divBdr>
            <w:top w:val="none" w:sz="0" w:space="0" w:color="auto"/>
            <w:left w:val="none" w:sz="0" w:space="0" w:color="auto"/>
            <w:bottom w:val="none" w:sz="0" w:space="0" w:color="auto"/>
            <w:right w:val="none" w:sz="0" w:space="0" w:color="auto"/>
          </w:divBdr>
        </w:div>
        <w:div w:id="410280630">
          <w:marLeft w:val="480"/>
          <w:marRight w:val="0"/>
          <w:marTop w:val="0"/>
          <w:marBottom w:val="0"/>
          <w:divBdr>
            <w:top w:val="none" w:sz="0" w:space="0" w:color="auto"/>
            <w:left w:val="none" w:sz="0" w:space="0" w:color="auto"/>
            <w:bottom w:val="none" w:sz="0" w:space="0" w:color="auto"/>
            <w:right w:val="none" w:sz="0" w:space="0" w:color="auto"/>
          </w:divBdr>
        </w:div>
        <w:div w:id="951938686">
          <w:marLeft w:val="480"/>
          <w:marRight w:val="0"/>
          <w:marTop w:val="0"/>
          <w:marBottom w:val="0"/>
          <w:divBdr>
            <w:top w:val="none" w:sz="0" w:space="0" w:color="auto"/>
            <w:left w:val="none" w:sz="0" w:space="0" w:color="auto"/>
            <w:bottom w:val="none" w:sz="0" w:space="0" w:color="auto"/>
            <w:right w:val="none" w:sz="0" w:space="0" w:color="auto"/>
          </w:divBdr>
        </w:div>
        <w:div w:id="1817725877">
          <w:marLeft w:val="480"/>
          <w:marRight w:val="0"/>
          <w:marTop w:val="0"/>
          <w:marBottom w:val="0"/>
          <w:divBdr>
            <w:top w:val="none" w:sz="0" w:space="0" w:color="auto"/>
            <w:left w:val="none" w:sz="0" w:space="0" w:color="auto"/>
            <w:bottom w:val="none" w:sz="0" w:space="0" w:color="auto"/>
            <w:right w:val="none" w:sz="0" w:space="0" w:color="auto"/>
          </w:divBdr>
        </w:div>
        <w:div w:id="1486897299">
          <w:marLeft w:val="480"/>
          <w:marRight w:val="0"/>
          <w:marTop w:val="0"/>
          <w:marBottom w:val="0"/>
          <w:divBdr>
            <w:top w:val="none" w:sz="0" w:space="0" w:color="auto"/>
            <w:left w:val="none" w:sz="0" w:space="0" w:color="auto"/>
            <w:bottom w:val="none" w:sz="0" w:space="0" w:color="auto"/>
            <w:right w:val="none" w:sz="0" w:space="0" w:color="auto"/>
          </w:divBdr>
        </w:div>
        <w:div w:id="1041783187">
          <w:marLeft w:val="480"/>
          <w:marRight w:val="0"/>
          <w:marTop w:val="0"/>
          <w:marBottom w:val="0"/>
          <w:divBdr>
            <w:top w:val="none" w:sz="0" w:space="0" w:color="auto"/>
            <w:left w:val="none" w:sz="0" w:space="0" w:color="auto"/>
            <w:bottom w:val="none" w:sz="0" w:space="0" w:color="auto"/>
            <w:right w:val="none" w:sz="0" w:space="0" w:color="auto"/>
          </w:divBdr>
        </w:div>
        <w:div w:id="1643267004">
          <w:marLeft w:val="480"/>
          <w:marRight w:val="0"/>
          <w:marTop w:val="0"/>
          <w:marBottom w:val="0"/>
          <w:divBdr>
            <w:top w:val="none" w:sz="0" w:space="0" w:color="auto"/>
            <w:left w:val="none" w:sz="0" w:space="0" w:color="auto"/>
            <w:bottom w:val="none" w:sz="0" w:space="0" w:color="auto"/>
            <w:right w:val="none" w:sz="0" w:space="0" w:color="auto"/>
          </w:divBdr>
        </w:div>
        <w:div w:id="423067461">
          <w:marLeft w:val="480"/>
          <w:marRight w:val="0"/>
          <w:marTop w:val="0"/>
          <w:marBottom w:val="0"/>
          <w:divBdr>
            <w:top w:val="none" w:sz="0" w:space="0" w:color="auto"/>
            <w:left w:val="none" w:sz="0" w:space="0" w:color="auto"/>
            <w:bottom w:val="none" w:sz="0" w:space="0" w:color="auto"/>
            <w:right w:val="none" w:sz="0" w:space="0" w:color="auto"/>
          </w:divBdr>
        </w:div>
        <w:div w:id="1011029308">
          <w:marLeft w:val="480"/>
          <w:marRight w:val="0"/>
          <w:marTop w:val="0"/>
          <w:marBottom w:val="0"/>
          <w:divBdr>
            <w:top w:val="none" w:sz="0" w:space="0" w:color="auto"/>
            <w:left w:val="none" w:sz="0" w:space="0" w:color="auto"/>
            <w:bottom w:val="none" w:sz="0" w:space="0" w:color="auto"/>
            <w:right w:val="none" w:sz="0" w:space="0" w:color="auto"/>
          </w:divBdr>
        </w:div>
        <w:div w:id="2004425724">
          <w:marLeft w:val="480"/>
          <w:marRight w:val="0"/>
          <w:marTop w:val="0"/>
          <w:marBottom w:val="0"/>
          <w:divBdr>
            <w:top w:val="none" w:sz="0" w:space="0" w:color="auto"/>
            <w:left w:val="none" w:sz="0" w:space="0" w:color="auto"/>
            <w:bottom w:val="none" w:sz="0" w:space="0" w:color="auto"/>
            <w:right w:val="none" w:sz="0" w:space="0" w:color="auto"/>
          </w:divBdr>
        </w:div>
        <w:div w:id="1977176910">
          <w:marLeft w:val="480"/>
          <w:marRight w:val="0"/>
          <w:marTop w:val="0"/>
          <w:marBottom w:val="0"/>
          <w:divBdr>
            <w:top w:val="none" w:sz="0" w:space="0" w:color="auto"/>
            <w:left w:val="none" w:sz="0" w:space="0" w:color="auto"/>
            <w:bottom w:val="none" w:sz="0" w:space="0" w:color="auto"/>
            <w:right w:val="none" w:sz="0" w:space="0" w:color="auto"/>
          </w:divBdr>
        </w:div>
        <w:div w:id="82604581">
          <w:marLeft w:val="480"/>
          <w:marRight w:val="0"/>
          <w:marTop w:val="0"/>
          <w:marBottom w:val="0"/>
          <w:divBdr>
            <w:top w:val="none" w:sz="0" w:space="0" w:color="auto"/>
            <w:left w:val="none" w:sz="0" w:space="0" w:color="auto"/>
            <w:bottom w:val="none" w:sz="0" w:space="0" w:color="auto"/>
            <w:right w:val="none" w:sz="0" w:space="0" w:color="auto"/>
          </w:divBdr>
        </w:div>
        <w:div w:id="541939334">
          <w:marLeft w:val="480"/>
          <w:marRight w:val="0"/>
          <w:marTop w:val="0"/>
          <w:marBottom w:val="0"/>
          <w:divBdr>
            <w:top w:val="none" w:sz="0" w:space="0" w:color="auto"/>
            <w:left w:val="none" w:sz="0" w:space="0" w:color="auto"/>
            <w:bottom w:val="none" w:sz="0" w:space="0" w:color="auto"/>
            <w:right w:val="none" w:sz="0" w:space="0" w:color="auto"/>
          </w:divBdr>
        </w:div>
        <w:div w:id="399328829">
          <w:marLeft w:val="480"/>
          <w:marRight w:val="0"/>
          <w:marTop w:val="0"/>
          <w:marBottom w:val="0"/>
          <w:divBdr>
            <w:top w:val="none" w:sz="0" w:space="0" w:color="auto"/>
            <w:left w:val="none" w:sz="0" w:space="0" w:color="auto"/>
            <w:bottom w:val="none" w:sz="0" w:space="0" w:color="auto"/>
            <w:right w:val="none" w:sz="0" w:space="0" w:color="auto"/>
          </w:divBdr>
        </w:div>
        <w:div w:id="2146658506">
          <w:marLeft w:val="480"/>
          <w:marRight w:val="0"/>
          <w:marTop w:val="0"/>
          <w:marBottom w:val="0"/>
          <w:divBdr>
            <w:top w:val="none" w:sz="0" w:space="0" w:color="auto"/>
            <w:left w:val="none" w:sz="0" w:space="0" w:color="auto"/>
            <w:bottom w:val="none" w:sz="0" w:space="0" w:color="auto"/>
            <w:right w:val="none" w:sz="0" w:space="0" w:color="auto"/>
          </w:divBdr>
        </w:div>
        <w:div w:id="1393118305">
          <w:marLeft w:val="480"/>
          <w:marRight w:val="0"/>
          <w:marTop w:val="0"/>
          <w:marBottom w:val="0"/>
          <w:divBdr>
            <w:top w:val="none" w:sz="0" w:space="0" w:color="auto"/>
            <w:left w:val="none" w:sz="0" w:space="0" w:color="auto"/>
            <w:bottom w:val="none" w:sz="0" w:space="0" w:color="auto"/>
            <w:right w:val="none" w:sz="0" w:space="0" w:color="auto"/>
          </w:divBdr>
        </w:div>
        <w:div w:id="1393694453">
          <w:marLeft w:val="480"/>
          <w:marRight w:val="0"/>
          <w:marTop w:val="0"/>
          <w:marBottom w:val="0"/>
          <w:divBdr>
            <w:top w:val="none" w:sz="0" w:space="0" w:color="auto"/>
            <w:left w:val="none" w:sz="0" w:space="0" w:color="auto"/>
            <w:bottom w:val="none" w:sz="0" w:space="0" w:color="auto"/>
            <w:right w:val="none" w:sz="0" w:space="0" w:color="auto"/>
          </w:divBdr>
        </w:div>
        <w:div w:id="925114210">
          <w:marLeft w:val="480"/>
          <w:marRight w:val="0"/>
          <w:marTop w:val="0"/>
          <w:marBottom w:val="0"/>
          <w:divBdr>
            <w:top w:val="none" w:sz="0" w:space="0" w:color="auto"/>
            <w:left w:val="none" w:sz="0" w:space="0" w:color="auto"/>
            <w:bottom w:val="none" w:sz="0" w:space="0" w:color="auto"/>
            <w:right w:val="none" w:sz="0" w:space="0" w:color="auto"/>
          </w:divBdr>
        </w:div>
        <w:div w:id="410782552">
          <w:marLeft w:val="480"/>
          <w:marRight w:val="0"/>
          <w:marTop w:val="0"/>
          <w:marBottom w:val="0"/>
          <w:divBdr>
            <w:top w:val="none" w:sz="0" w:space="0" w:color="auto"/>
            <w:left w:val="none" w:sz="0" w:space="0" w:color="auto"/>
            <w:bottom w:val="none" w:sz="0" w:space="0" w:color="auto"/>
            <w:right w:val="none" w:sz="0" w:space="0" w:color="auto"/>
          </w:divBdr>
        </w:div>
        <w:div w:id="2137093748">
          <w:marLeft w:val="480"/>
          <w:marRight w:val="0"/>
          <w:marTop w:val="0"/>
          <w:marBottom w:val="0"/>
          <w:divBdr>
            <w:top w:val="none" w:sz="0" w:space="0" w:color="auto"/>
            <w:left w:val="none" w:sz="0" w:space="0" w:color="auto"/>
            <w:bottom w:val="none" w:sz="0" w:space="0" w:color="auto"/>
            <w:right w:val="none" w:sz="0" w:space="0" w:color="auto"/>
          </w:divBdr>
        </w:div>
        <w:div w:id="387143655">
          <w:marLeft w:val="480"/>
          <w:marRight w:val="0"/>
          <w:marTop w:val="0"/>
          <w:marBottom w:val="0"/>
          <w:divBdr>
            <w:top w:val="none" w:sz="0" w:space="0" w:color="auto"/>
            <w:left w:val="none" w:sz="0" w:space="0" w:color="auto"/>
            <w:bottom w:val="none" w:sz="0" w:space="0" w:color="auto"/>
            <w:right w:val="none" w:sz="0" w:space="0" w:color="auto"/>
          </w:divBdr>
        </w:div>
        <w:div w:id="918060759">
          <w:marLeft w:val="480"/>
          <w:marRight w:val="0"/>
          <w:marTop w:val="0"/>
          <w:marBottom w:val="0"/>
          <w:divBdr>
            <w:top w:val="none" w:sz="0" w:space="0" w:color="auto"/>
            <w:left w:val="none" w:sz="0" w:space="0" w:color="auto"/>
            <w:bottom w:val="none" w:sz="0" w:space="0" w:color="auto"/>
            <w:right w:val="none" w:sz="0" w:space="0" w:color="auto"/>
          </w:divBdr>
        </w:div>
        <w:div w:id="2086611752">
          <w:marLeft w:val="480"/>
          <w:marRight w:val="0"/>
          <w:marTop w:val="0"/>
          <w:marBottom w:val="0"/>
          <w:divBdr>
            <w:top w:val="none" w:sz="0" w:space="0" w:color="auto"/>
            <w:left w:val="none" w:sz="0" w:space="0" w:color="auto"/>
            <w:bottom w:val="none" w:sz="0" w:space="0" w:color="auto"/>
            <w:right w:val="none" w:sz="0" w:space="0" w:color="auto"/>
          </w:divBdr>
        </w:div>
        <w:div w:id="1108818810">
          <w:marLeft w:val="480"/>
          <w:marRight w:val="0"/>
          <w:marTop w:val="0"/>
          <w:marBottom w:val="0"/>
          <w:divBdr>
            <w:top w:val="none" w:sz="0" w:space="0" w:color="auto"/>
            <w:left w:val="none" w:sz="0" w:space="0" w:color="auto"/>
            <w:bottom w:val="none" w:sz="0" w:space="0" w:color="auto"/>
            <w:right w:val="none" w:sz="0" w:space="0" w:color="auto"/>
          </w:divBdr>
        </w:div>
        <w:div w:id="571693744">
          <w:marLeft w:val="480"/>
          <w:marRight w:val="0"/>
          <w:marTop w:val="0"/>
          <w:marBottom w:val="0"/>
          <w:divBdr>
            <w:top w:val="none" w:sz="0" w:space="0" w:color="auto"/>
            <w:left w:val="none" w:sz="0" w:space="0" w:color="auto"/>
            <w:bottom w:val="none" w:sz="0" w:space="0" w:color="auto"/>
            <w:right w:val="none" w:sz="0" w:space="0" w:color="auto"/>
          </w:divBdr>
        </w:div>
        <w:div w:id="965426702">
          <w:marLeft w:val="480"/>
          <w:marRight w:val="0"/>
          <w:marTop w:val="0"/>
          <w:marBottom w:val="0"/>
          <w:divBdr>
            <w:top w:val="none" w:sz="0" w:space="0" w:color="auto"/>
            <w:left w:val="none" w:sz="0" w:space="0" w:color="auto"/>
            <w:bottom w:val="none" w:sz="0" w:space="0" w:color="auto"/>
            <w:right w:val="none" w:sz="0" w:space="0" w:color="auto"/>
          </w:divBdr>
        </w:div>
        <w:div w:id="399179874">
          <w:marLeft w:val="480"/>
          <w:marRight w:val="0"/>
          <w:marTop w:val="0"/>
          <w:marBottom w:val="0"/>
          <w:divBdr>
            <w:top w:val="none" w:sz="0" w:space="0" w:color="auto"/>
            <w:left w:val="none" w:sz="0" w:space="0" w:color="auto"/>
            <w:bottom w:val="none" w:sz="0" w:space="0" w:color="auto"/>
            <w:right w:val="none" w:sz="0" w:space="0" w:color="auto"/>
          </w:divBdr>
        </w:div>
        <w:div w:id="1104959032">
          <w:marLeft w:val="480"/>
          <w:marRight w:val="0"/>
          <w:marTop w:val="0"/>
          <w:marBottom w:val="0"/>
          <w:divBdr>
            <w:top w:val="none" w:sz="0" w:space="0" w:color="auto"/>
            <w:left w:val="none" w:sz="0" w:space="0" w:color="auto"/>
            <w:bottom w:val="none" w:sz="0" w:space="0" w:color="auto"/>
            <w:right w:val="none" w:sz="0" w:space="0" w:color="auto"/>
          </w:divBdr>
        </w:div>
        <w:div w:id="1452869078">
          <w:marLeft w:val="480"/>
          <w:marRight w:val="0"/>
          <w:marTop w:val="0"/>
          <w:marBottom w:val="0"/>
          <w:divBdr>
            <w:top w:val="none" w:sz="0" w:space="0" w:color="auto"/>
            <w:left w:val="none" w:sz="0" w:space="0" w:color="auto"/>
            <w:bottom w:val="none" w:sz="0" w:space="0" w:color="auto"/>
            <w:right w:val="none" w:sz="0" w:space="0" w:color="auto"/>
          </w:divBdr>
        </w:div>
        <w:div w:id="708602419">
          <w:marLeft w:val="480"/>
          <w:marRight w:val="0"/>
          <w:marTop w:val="0"/>
          <w:marBottom w:val="0"/>
          <w:divBdr>
            <w:top w:val="none" w:sz="0" w:space="0" w:color="auto"/>
            <w:left w:val="none" w:sz="0" w:space="0" w:color="auto"/>
            <w:bottom w:val="none" w:sz="0" w:space="0" w:color="auto"/>
            <w:right w:val="none" w:sz="0" w:space="0" w:color="auto"/>
          </w:divBdr>
        </w:div>
        <w:div w:id="1422222145">
          <w:marLeft w:val="480"/>
          <w:marRight w:val="0"/>
          <w:marTop w:val="0"/>
          <w:marBottom w:val="0"/>
          <w:divBdr>
            <w:top w:val="none" w:sz="0" w:space="0" w:color="auto"/>
            <w:left w:val="none" w:sz="0" w:space="0" w:color="auto"/>
            <w:bottom w:val="none" w:sz="0" w:space="0" w:color="auto"/>
            <w:right w:val="none" w:sz="0" w:space="0" w:color="auto"/>
          </w:divBdr>
        </w:div>
        <w:div w:id="1096511765">
          <w:marLeft w:val="480"/>
          <w:marRight w:val="0"/>
          <w:marTop w:val="0"/>
          <w:marBottom w:val="0"/>
          <w:divBdr>
            <w:top w:val="none" w:sz="0" w:space="0" w:color="auto"/>
            <w:left w:val="none" w:sz="0" w:space="0" w:color="auto"/>
            <w:bottom w:val="none" w:sz="0" w:space="0" w:color="auto"/>
            <w:right w:val="none" w:sz="0" w:space="0" w:color="auto"/>
          </w:divBdr>
        </w:div>
        <w:div w:id="1274895187">
          <w:marLeft w:val="480"/>
          <w:marRight w:val="0"/>
          <w:marTop w:val="0"/>
          <w:marBottom w:val="0"/>
          <w:divBdr>
            <w:top w:val="none" w:sz="0" w:space="0" w:color="auto"/>
            <w:left w:val="none" w:sz="0" w:space="0" w:color="auto"/>
            <w:bottom w:val="none" w:sz="0" w:space="0" w:color="auto"/>
            <w:right w:val="none" w:sz="0" w:space="0" w:color="auto"/>
          </w:divBdr>
        </w:div>
        <w:div w:id="736703089">
          <w:marLeft w:val="480"/>
          <w:marRight w:val="0"/>
          <w:marTop w:val="0"/>
          <w:marBottom w:val="0"/>
          <w:divBdr>
            <w:top w:val="none" w:sz="0" w:space="0" w:color="auto"/>
            <w:left w:val="none" w:sz="0" w:space="0" w:color="auto"/>
            <w:bottom w:val="none" w:sz="0" w:space="0" w:color="auto"/>
            <w:right w:val="none" w:sz="0" w:space="0" w:color="auto"/>
          </w:divBdr>
        </w:div>
        <w:div w:id="184708502">
          <w:marLeft w:val="480"/>
          <w:marRight w:val="0"/>
          <w:marTop w:val="0"/>
          <w:marBottom w:val="0"/>
          <w:divBdr>
            <w:top w:val="none" w:sz="0" w:space="0" w:color="auto"/>
            <w:left w:val="none" w:sz="0" w:space="0" w:color="auto"/>
            <w:bottom w:val="none" w:sz="0" w:space="0" w:color="auto"/>
            <w:right w:val="none" w:sz="0" w:space="0" w:color="auto"/>
          </w:divBdr>
        </w:div>
        <w:div w:id="862599615">
          <w:marLeft w:val="480"/>
          <w:marRight w:val="0"/>
          <w:marTop w:val="0"/>
          <w:marBottom w:val="0"/>
          <w:divBdr>
            <w:top w:val="none" w:sz="0" w:space="0" w:color="auto"/>
            <w:left w:val="none" w:sz="0" w:space="0" w:color="auto"/>
            <w:bottom w:val="none" w:sz="0" w:space="0" w:color="auto"/>
            <w:right w:val="none" w:sz="0" w:space="0" w:color="auto"/>
          </w:divBdr>
        </w:div>
        <w:div w:id="1613317275">
          <w:marLeft w:val="480"/>
          <w:marRight w:val="0"/>
          <w:marTop w:val="0"/>
          <w:marBottom w:val="0"/>
          <w:divBdr>
            <w:top w:val="none" w:sz="0" w:space="0" w:color="auto"/>
            <w:left w:val="none" w:sz="0" w:space="0" w:color="auto"/>
            <w:bottom w:val="none" w:sz="0" w:space="0" w:color="auto"/>
            <w:right w:val="none" w:sz="0" w:space="0" w:color="auto"/>
          </w:divBdr>
        </w:div>
        <w:div w:id="1270695590">
          <w:marLeft w:val="480"/>
          <w:marRight w:val="0"/>
          <w:marTop w:val="0"/>
          <w:marBottom w:val="0"/>
          <w:divBdr>
            <w:top w:val="none" w:sz="0" w:space="0" w:color="auto"/>
            <w:left w:val="none" w:sz="0" w:space="0" w:color="auto"/>
            <w:bottom w:val="none" w:sz="0" w:space="0" w:color="auto"/>
            <w:right w:val="none" w:sz="0" w:space="0" w:color="auto"/>
          </w:divBdr>
        </w:div>
        <w:div w:id="2026976511">
          <w:marLeft w:val="480"/>
          <w:marRight w:val="0"/>
          <w:marTop w:val="0"/>
          <w:marBottom w:val="0"/>
          <w:divBdr>
            <w:top w:val="none" w:sz="0" w:space="0" w:color="auto"/>
            <w:left w:val="none" w:sz="0" w:space="0" w:color="auto"/>
            <w:bottom w:val="none" w:sz="0" w:space="0" w:color="auto"/>
            <w:right w:val="none" w:sz="0" w:space="0" w:color="auto"/>
          </w:divBdr>
        </w:div>
        <w:div w:id="1257248387">
          <w:marLeft w:val="480"/>
          <w:marRight w:val="0"/>
          <w:marTop w:val="0"/>
          <w:marBottom w:val="0"/>
          <w:divBdr>
            <w:top w:val="none" w:sz="0" w:space="0" w:color="auto"/>
            <w:left w:val="none" w:sz="0" w:space="0" w:color="auto"/>
            <w:bottom w:val="none" w:sz="0" w:space="0" w:color="auto"/>
            <w:right w:val="none" w:sz="0" w:space="0" w:color="auto"/>
          </w:divBdr>
        </w:div>
        <w:div w:id="1852841933">
          <w:marLeft w:val="480"/>
          <w:marRight w:val="0"/>
          <w:marTop w:val="0"/>
          <w:marBottom w:val="0"/>
          <w:divBdr>
            <w:top w:val="none" w:sz="0" w:space="0" w:color="auto"/>
            <w:left w:val="none" w:sz="0" w:space="0" w:color="auto"/>
            <w:bottom w:val="none" w:sz="0" w:space="0" w:color="auto"/>
            <w:right w:val="none" w:sz="0" w:space="0" w:color="auto"/>
          </w:divBdr>
        </w:div>
        <w:div w:id="1740791056">
          <w:marLeft w:val="480"/>
          <w:marRight w:val="0"/>
          <w:marTop w:val="0"/>
          <w:marBottom w:val="0"/>
          <w:divBdr>
            <w:top w:val="none" w:sz="0" w:space="0" w:color="auto"/>
            <w:left w:val="none" w:sz="0" w:space="0" w:color="auto"/>
            <w:bottom w:val="none" w:sz="0" w:space="0" w:color="auto"/>
            <w:right w:val="none" w:sz="0" w:space="0" w:color="auto"/>
          </w:divBdr>
        </w:div>
        <w:div w:id="1088236948">
          <w:marLeft w:val="480"/>
          <w:marRight w:val="0"/>
          <w:marTop w:val="0"/>
          <w:marBottom w:val="0"/>
          <w:divBdr>
            <w:top w:val="none" w:sz="0" w:space="0" w:color="auto"/>
            <w:left w:val="none" w:sz="0" w:space="0" w:color="auto"/>
            <w:bottom w:val="none" w:sz="0" w:space="0" w:color="auto"/>
            <w:right w:val="none" w:sz="0" w:space="0" w:color="auto"/>
          </w:divBdr>
        </w:div>
        <w:div w:id="262223649">
          <w:marLeft w:val="480"/>
          <w:marRight w:val="0"/>
          <w:marTop w:val="0"/>
          <w:marBottom w:val="0"/>
          <w:divBdr>
            <w:top w:val="none" w:sz="0" w:space="0" w:color="auto"/>
            <w:left w:val="none" w:sz="0" w:space="0" w:color="auto"/>
            <w:bottom w:val="none" w:sz="0" w:space="0" w:color="auto"/>
            <w:right w:val="none" w:sz="0" w:space="0" w:color="auto"/>
          </w:divBdr>
        </w:div>
        <w:div w:id="1168181024">
          <w:marLeft w:val="480"/>
          <w:marRight w:val="0"/>
          <w:marTop w:val="0"/>
          <w:marBottom w:val="0"/>
          <w:divBdr>
            <w:top w:val="none" w:sz="0" w:space="0" w:color="auto"/>
            <w:left w:val="none" w:sz="0" w:space="0" w:color="auto"/>
            <w:bottom w:val="none" w:sz="0" w:space="0" w:color="auto"/>
            <w:right w:val="none" w:sz="0" w:space="0" w:color="auto"/>
          </w:divBdr>
        </w:div>
        <w:div w:id="1011028792">
          <w:marLeft w:val="480"/>
          <w:marRight w:val="0"/>
          <w:marTop w:val="0"/>
          <w:marBottom w:val="0"/>
          <w:divBdr>
            <w:top w:val="none" w:sz="0" w:space="0" w:color="auto"/>
            <w:left w:val="none" w:sz="0" w:space="0" w:color="auto"/>
            <w:bottom w:val="none" w:sz="0" w:space="0" w:color="auto"/>
            <w:right w:val="none" w:sz="0" w:space="0" w:color="auto"/>
          </w:divBdr>
        </w:div>
        <w:div w:id="360982477">
          <w:marLeft w:val="480"/>
          <w:marRight w:val="0"/>
          <w:marTop w:val="0"/>
          <w:marBottom w:val="0"/>
          <w:divBdr>
            <w:top w:val="none" w:sz="0" w:space="0" w:color="auto"/>
            <w:left w:val="none" w:sz="0" w:space="0" w:color="auto"/>
            <w:bottom w:val="none" w:sz="0" w:space="0" w:color="auto"/>
            <w:right w:val="none" w:sz="0" w:space="0" w:color="auto"/>
          </w:divBdr>
        </w:div>
        <w:div w:id="228152587">
          <w:marLeft w:val="480"/>
          <w:marRight w:val="0"/>
          <w:marTop w:val="0"/>
          <w:marBottom w:val="0"/>
          <w:divBdr>
            <w:top w:val="none" w:sz="0" w:space="0" w:color="auto"/>
            <w:left w:val="none" w:sz="0" w:space="0" w:color="auto"/>
            <w:bottom w:val="none" w:sz="0" w:space="0" w:color="auto"/>
            <w:right w:val="none" w:sz="0" w:space="0" w:color="auto"/>
          </w:divBdr>
        </w:div>
        <w:div w:id="1316640340">
          <w:marLeft w:val="480"/>
          <w:marRight w:val="0"/>
          <w:marTop w:val="0"/>
          <w:marBottom w:val="0"/>
          <w:divBdr>
            <w:top w:val="none" w:sz="0" w:space="0" w:color="auto"/>
            <w:left w:val="none" w:sz="0" w:space="0" w:color="auto"/>
            <w:bottom w:val="none" w:sz="0" w:space="0" w:color="auto"/>
            <w:right w:val="none" w:sz="0" w:space="0" w:color="auto"/>
          </w:divBdr>
        </w:div>
        <w:div w:id="1443913081">
          <w:marLeft w:val="480"/>
          <w:marRight w:val="0"/>
          <w:marTop w:val="0"/>
          <w:marBottom w:val="0"/>
          <w:divBdr>
            <w:top w:val="none" w:sz="0" w:space="0" w:color="auto"/>
            <w:left w:val="none" w:sz="0" w:space="0" w:color="auto"/>
            <w:bottom w:val="none" w:sz="0" w:space="0" w:color="auto"/>
            <w:right w:val="none" w:sz="0" w:space="0" w:color="auto"/>
          </w:divBdr>
        </w:div>
        <w:div w:id="1999575188">
          <w:marLeft w:val="480"/>
          <w:marRight w:val="0"/>
          <w:marTop w:val="0"/>
          <w:marBottom w:val="0"/>
          <w:divBdr>
            <w:top w:val="none" w:sz="0" w:space="0" w:color="auto"/>
            <w:left w:val="none" w:sz="0" w:space="0" w:color="auto"/>
            <w:bottom w:val="none" w:sz="0" w:space="0" w:color="auto"/>
            <w:right w:val="none" w:sz="0" w:space="0" w:color="auto"/>
          </w:divBdr>
        </w:div>
        <w:div w:id="1437403526">
          <w:marLeft w:val="480"/>
          <w:marRight w:val="0"/>
          <w:marTop w:val="0"/>
          <w:marBottom w:val="0"/>
          <w:divBdr>
            <w:top w:val="none" w:sz="0" w:space="0" w:color="auto"/>
            <w:left w:val="none" w:sz="0" w:space="0" w:color="auto"/>
            <w:bottom w:val="none" w:sz="0" w:space="0" w:color="auto"/>
            <w:right w:val="none" w:sz="0" w:space="0" w:color="auto"/>
          </w:divBdr>
        </w:div>
        <w:div w:id="140540086">
          <w:marLeft w:val="480"/>
          <w:marRight w:val="0"/>
          <w:marTop w:val="0"/>
          <w:marBottom w:val="0"/>
          <w:divBdr>
            <w:top w:val="none" w:sz="0" w:space="0" w:color="auto"/>
            <w:left w:val="none" w:sz="0" w:space="0" w:color="auto"/>
            <w:bottom w:val="none" w:sz="0" w:space="0" w:color="auto"/>
            <w:right w:val="none" w:sz="0" w:space="0" w:color="auto"/>
          </w:divBdr>
        </w:div>
        <w:div w:id="609777235">
          <w:marLeft w:val="480"/>
          <w:marRight w:val="0"/>
          <w:marTop w:val="0"/>
          <w:marBottom w:val="0"/>
          <w:divBdr>
            <w:top w:val="none" w:sz="0" w:space="0" w:color="auto"/>
            <w:left w:val="none" w:sz="0" w:space="0" w:color="auto"/>
            <w:bottom w:val="none" w:sz="0" w:space="0" w:color="auto"/>
            <w:right w:val="none" w:sz="0" w:space="0" w:color="auto"/>
          </w:divBdr>
        </w:div>
        <w:div w:id="425270052">
          <w:marLeft w:val="480"/>
          <w:marRight w:val="0"/>
          <w:marTop w:val="0"/>
          <w:marBottom w:val="0"/>
          <w:divBdr>
            <w:top w:val="none" w:sz="0" w:space="0" w:color="auto"/>
            <w:left w:val="none" w:sz="0" w:space="0" w:color="auto"/>
            <w:bottom w:val="none" w:sz="0" w:space="0" w:color="auto"/>
            <w:right w:val="none" w:sz="0" w:space="0" w:color="auto"/>
          </w:divBdr>
        </w:div>
        <w:div w:id="211817739">
          <w:marLeft w:val="480"/>
          <w:marRight w:val="0"/>
          <w:marTop w:val="0"/>
          <w:marBottom w:val="0"/>
          <w:divBdr>
            <w:top w:val="none" w:sz="0" w:space="0" w:color="auto"/>
            <w:left w:val="none" w:sz="0" w:space="0" w:color="auto"/>
            <w:bottom w:val="none" w:sz="0" w:space="0" w:color="auto"/>
            <w:right w:val="none" w:sz="0" w:space="0" w:color="auto"/>
          </w:divBdr>
        </w:div>
        <w:div w:id="1340038724">
          <w:marLeft w:val="480"/>
          <w:marRight w:val="0"/>
          <w:marTop w:val="0"/>
          <w:marBottom w:val="0"/>
          <w:divBdr>
            <w:top w:val="none" w:sz="0" w:space="0" w:color="auto"/>
            <w:left w:val="none" w:sz="0" w:space="0" w:color="auto"/>
            <w:bottom w:val="none" w:sz="0" w:space="0" w:color="auto"/>
            <w:right w:val="none" w:sz="0" w:space="0" w:color="auto"/>
          </w:divBdr>
        </w:div>
        <w:div w:id="1564214651">
          <w:marLeft w:val="480"/>
          <w:marRight w:val="0"/>
          <w:marTop w:val="0"/>
          <w:marBottom w:val="0"/>
          <w:divBdr>
            <w:top w:val="none" w:sz="0" w:space="0" w:color="auto"/>
            <w:left w:val="none" w:sz="0" w:space="0" w:color="auto"/>
            <w:bottom w:val="none" w:sz="0" w:space="0" w:color="auto"/>
            <w:right w:val="none" w:sz="0" w:space="0" w:color="auto"/>
          </w:divBdr>
        </w:div>
        <w:div w:id="469784677">
          <w:marLeft w:val="480"/>
          <w:marRight w:val="0"/>
          <w:marTop w:val="0"/>
          <w:marBottom w:val="0"/>
          <w:divBdr>
            <w:top w:val="none" w:sz="0" w:space="0" w:color="auto"/>
            <w:left w:val="none" w:sz="0" w:space="0" w:color="auto"/>
            <w:bottom w:val="none" w:sz="0" w:space="0" w:color="auto"/>
            <w:right w:val="none" w:sz="0" w:space="0" w:color="auto"/>
          </w:divBdr>
        </w:div>
        <w:div w:id="1062562239">
          <w:marLeft w:val="480"/>
          <w:marRight w:val="0"/>
          <w:marTop w:val="0"/>
          <w:marBottom w:val="0"/>
          <w:divBdr>
            <w:top w:val="none" w:sz="0" w:space="0" w:color="auto"/>
            <w:left w:val="none" w:sz="0" w:space="0" w:color="auto"/>
            <w:bottom w:val="none" w:sz="0" w:space="0" w:color="auto"/>
            <w:right w:val="none" w:sz="0" w:space="0" w:color="auto"/>
          </w:divBdr>
        </w:div>
        <w:div w:id="388113604">
          <w:marLeft w:val="480"/>
          <w:marRight w:val="0"/>
          <w:marTop w:val="0"/>
          <w:marBottom w:val="0"/>
          <w:divBdr>
            <w:top w:val="none" w:sz="0" w:space="0" w:color="auto"/>
            <w:left w:val="none" w:sz="0" w:space="0" w:color="auto"/>
            <w:bottom w:val="none" w:sz="0" w:space="0" w:color="auto"/>
            <w:right w:val="none" w:sz="0" w:space="0" w:color="auto"/>
          </w:divBdr>
        </w:div>
        <w:div w:id="1577132782">
          <w:marLeft w:val="480"/>
          <w:marRight w:val="0"/>
          <w:marTop w:val="0"/>
          <w:marBottom w:val="0"/>
          <w:divBdr>
            <w:top w:val="none" w:sz="0" w:space="0" w:color="auto"/>
            <w:left w:val="none" w:sz="0" w:space="0" w:color="auto"/>
            <w:bottom w:val="none" w:sz="0" w:space="0" w:color="auto"/>
            <w:right w:val="none" w:sz="0" w:space="0" w:color="auto"/>
          </w:divBdr>
        </w:div>
        <w:div w:id="1402749941">
          <w:marLeft w:val="480"/>
          <w:marRight w:val="0"/>
          <w:marTop w:val="0"/>
          <w:marBottom w:val="0"/>
          <w:divBdr>
            <w:top w:val="none" w:sz="0" w:space="0" w:color="auto"/>
            <w:left w:val="none" w:sz="0" w:space="0" w:color="auto"/>
            <w:bottom w:val="none" w:sz="0" w:space="0" w:color="auto"/>
            <w:right w:val="none" w:sz="0" w:space="0" w:color="auto"/>
          </w:divBdr>
        </w:div>
        <w:div w:id="1686008437">
          <w:marLeft w:val="480"/>
          <w:marRight w:val="0"/>
          <w:marTop w:val="0"/>
          <w:marBottom w:val="0"/>
          <w:divBdr>
            <w:top w:val="none" w:sz="0" w:space="0" w:color="auto"/>
            <w:left w:val="none" w:sz="0" w:space="0" w:color="auto"/>
            <w:bottom w:val="none" w:sz="0" w:space="0" w:color="auto"/>
            <w:right w:val="none" w:sz="0" w:space="0" w:color="auto"/>
          </w:divBdr>
        </w:div>
        <w:div w:id="397049769">
          <w:marLeft w:val="480"/>
          <w:marRight w:val="0"/>
          <w:marTop w:val="0"/>
          <w:marBottom w:val="0"/>
          <w:divBdr>
            <w:top w:val="none" w:sz="0" w:space="0" w:color="auto"/>
            <w:left w:val="none" w:sz="0" w:space="0" w:color="auto"/>
            <w:bottom w:val="none" w:sz="0" w:space="0" w:color="auto"/>
            <w:right w:val="none" w:sz="0" w:space="0" w:color="auto"/>
          </w:divBdr>
        </w:div>
        <w:div w:id="624313476">
          <w:marLeft w:val="480"/>
          <w:marRight w:val="0"/>
          <w:marTop w:val="0"/>
          <w:marBottom w:val="0"/>
          <w:divBdr>
            <w:top w:val="none" w:sz="0" w:space="0" w:color="auto"/>
            <w:left w:val="none" w:sz="0" w:space="0" w:color="auto"/>
            <w:bottom w:val="none" w:sz="0" w:space="0" w:color="auto"/>
            <w:right w:val="none" w:sz="0" w:space="0" w:color="auto"/>
          </w:divBdr>
        </w:div>
        <w:div w:id="707409946">
          <w:marLeft w:val="480"/>
          <w:marRight w:val="0"/>
          <w:marTop w:val="0"/>
          <w:marBottom w:val="0"/>
          <w:divBdr>
            <w:top w:val="none" w:sz="0" w:space="0" w:color="auto"/>
            <w:left w:val="none" w:sz="0" w:space="0" w:color="auto"/>
            <w:bottom w:val="none" w:sz="0" w:space="0" w:color="auto"/>
            <w:right w:val="none" w:sz="0" w:space="0" w:color="auto"/>
          </w:divBdr>
        </w:div>
        <w:div w:id="1953629202">
          <w:marLeft w:val="480"/>
          <w:marRight w:val="0"/>
          <w:marTop w:val="0"/>
          <w:marBottom w:val="0"/>
          <w:divBdr>
            <w:top w:val="none" w:sz="0" w:space="0" w:color="auto"/>
            <w:left w:val="none" w:sz="0" w:space="0" w:color="auto"/>
            <w:bottom w:val="none" w:sz="0" w:space="0" w:color="auto"/>
            <w:right w:val="none" w:sz="0" w:space="0" w:color="auto"/>
          </w:divBdr>
        </w:div>
        <w:div w:id="212471983">
          <w:marLeft w:val="480"/>
          <w:marRight w:val="0"/>
          <w:marTop w:val="0"/>
          <w:marBottom w:val="0"/>
          <w:divBdr>
            <w:top w:val="none" w:sz="0" w:space="0" w:color="auto"/>
            <w:left w:val="none" w:sz="0" w:space="0" w:color="auto"/>
            <w:bottom w:val="none" w:sz="0" w:space="0" w:color="auto"/>
            <w:right w:val="none" w:sz="0" w:space="0" w:color="auto"/>
          </w:divBdr>
        </w:div>
        <w:div w:id="1571840086">
          <w:marLeft w:val="480"/>
          <w:marRight w:val="0"/>
          <w:marTop w:val="0"/>
          <w:marBottom w:val="0"/>
          <w:divBdr>
            <w:top w:val="none" w:sz="0" w:space="0" w:color="auto"/>
            <w:left w:val="none" w:sz="0" w:space="0" w:color="auto"/>
            <w:bottom w:val="none" w:sz="0" w:space="0" w:color="auto"/>
            <w:right w:val="none" w:sz="0" w:space="0" w:color="auto"/>
          </w:divBdr>
        </w:div>
        <w:div w:id="102313984">
          <w:marLeft w:val="480"/>
          <w:marRight w:val="0"/>
          <w:marTop w:val="0"/>
          <w:marBottom w:val="0"/>
          <w:divBdr>
            <w:top w:val="none" w:sz="0" w:space="0" w:color="auto"/>
            <w:left w:val="none" w:sz="0" w:space="0" w:color="auto"/>
            <w:bottom w:val="none" w:sz="0" w:space="0" w:color="auto"/>
            <w:right w:val="none" w:sz="0" w:space="0" w:color="auto"/>
          </w:divBdr>
        </w:div>
        <w:div w:id="144975061">
          <w:marLeft w:val="480"/>
          <w:marRight w:val="0"/>
          <w:marTop w:val="0"/>
          <w:marBottom w:val="0"/>
          <w:divBdr>
            <w:top w:val="none" w:sz="0" w:space="0" w:color="auto"/>
            <w:left w:val="none" w:sz="0" w:space="0" w:color="auto"/>
            <w:bottom w:val="none" w:sz="0" w:space="0" w:color="auto"/>
            <w:right w:val="none" w:sz="0" w:space="0" w:color="auto"/>
          </w:divBdr>
        </w:div>
        <w:div w:id="187373970">
          <w:marLeft w:val="480"/>
          <w:marRight w:val="0"/>
          <w:marTop w:val="0"/>
          <w:marBottom w:val="0"/>
          <w:divBdr>
            <w:top w:val="none" w:sz="0" w:space="0" w:color="auto"/>
            <w:left w:val="none" w:sz="0" w:space="0" w:color="auto"/>
            <w:bottom w:val="none" w:sz="0" w:space="0" w:color="auto"/>
            <w:right w:val="none" w:sz="0" w:space="0" w:color="auto"/>
          </w:divBdr>
        </w:div>
        <w:div w:id="310528180">
          <w:marLeft w:val="480"/>
          <w:marRight w:val="0"/>
          <w:marTop w:val="0"/>
          <w:marBottom w:val="0"/>
          <w:divBdr>
            <w:top w:val="none" w:sz="0" w:space="0" w:color="auto"/>
            <w:left w:val="none" w:sz="0" w:space="0" w:color="auto"/>
            <w:bottom w:val="none" w:sz="0" w:space="0" w:color="auto"/>
            <w:right w:val="none" w:sz="0" w:space="0" w:color="auto"/>
          </w:divBdr>
        </w:div>
        <w:div w:id="1381904956">
          <w:marLeft w:val="480"/>
          <w:marRight w:val="0"/>
          <w:marTop w:val="0"/>
          <w:marBottom w:val="0"/>
          <w:divBdr>
            <w:top w:val="none" w:sz="0" w:space="0" w:color="auto"/>
            <w:left w:val="none" w:sz="0" w:space="0" w:color="auto"/>
            <w:bottom w:val="none" w:sz="0" w:space="0" w:color="auto"/>
            <w:right w:val="none" w:sz="0" w:space="0" w:color="auto"/>
          </w:divBdr>
        </w:div>
        <w:div w:id="1957562159">
          <w:marLeft w:val="480"/>
          <w:marRight w:val="0"/>
          <w:marTop w:val="0"/>
          <w:marBottom w:val="0"/>
          <w:divBdr>
            <w:top w:val="none" w:sz="0" w:space="0" w:color="auto"/>
            <w:left w:val="none" w:sz="0" w:space="0" w:color="auto"/>
            <w:bottom w:val="none" w:sz="0" w:space="0" w:color="auto"/>
            <w:right w:val="none" w:sz="0" w:space="0" w:color="auto"/>
          </w:divBdr>
        </w:div>
        <w:div w:id="634221445">
          <w:marLeft w:val="480"/>
          <w:marRight w:val="0"/>
          <w:marTop w:val="0"/>
          <w:marBottom w:val="0"/>
          <w:divBdr>
            <w:top w:val="none" w:sz="0" w:space="0" w:color="auto"/>
            <w:left w:val="none" w:sz="0" w:space="0" w:color="auto"/>
            <w:bottom w:val="none" w:sz="0" w:space="0" w:color="auto"/>
            <w:right w:val="none" w:sz="0" w:space="0" w:color="auto"/>
          </w:divBdr>
        </w:div>
        <w:div w:id="987512948">
          <w:marLeft w:val="480"/>
          <w:marRight w:val="0"/>
          <w:marTop w:val="0"/>
          <w:marBottom w:val="0"/>
          <w:divBdr>
            <w:top w:val="none" w:sz="0" w:space="0" w:color="auto"/>
            <w:left w:val="none" w:sz="0" w:space="0" w:color="auto"/>
            <w:bottom w:val="none" w:sz="0" w:space="0" w:color="auto"/>
            <w:right w:val="none" w:sz="0" w:space="0" w:color="auto"/>
          </w:divBdr>
        </w:div>
        <w:div w:id="231477277">
          <w:marLeft w:val="480"/>
          <w:marRight w:val="0"/>
          <w:marTop w:val="0"/>
          <w:marBottom w:val="0"/>
          <w:divBdr>
            <w:top w:val="none" w:sz="0" w:space="0" w:color="auto"/>
            <w:left w:val="none" w:sz="0" w:space="0" w:color="auto"/>
            <w:bottom w:val="none" w:sz="0" w:space="0" w:color="auto"/>
            <w:right w:val="none" w:sz="0" w:space="0" w:color="auto"/>
          </w:divBdr>
        </w:div>
        <w:div w:id="1042751022">
          <w:marLeft w:val="480"/>
          <w:marRight w:val="0"/>
          <w:marTop w:val="0"/>
          <w:marBottom w:val="0"/>
          <w:divBdr>
            <w:top w:val="none" w:sz="0" w:space="0" w:color="auto"/>
            <w:left w:val="none" w:sz="0" w:space="0" w:color="auto"/>
            <w:bottom w:val="none" w:sz="0" w:space="0" w:color="auto"/>
            <w:right w:val="none" w:sz="0" w:space="0" w:color="auto"/>
          </w:divBdr>
        </w:div>
        <w:div w:id="2066371226">
          <w:marLeft w:val="480"/>
          <w:marRight w:val="0"/>
          <w:marTop w:val="0"/>
          <w:marBottom w:val="0"/>
          <w:divBdr>
            <w:top w:val="none" w:sz="0" w:space="0" w:color="auto"/>
            <w:left w:val="none" w:sz="0" w:space="0" w:color="auto"/>
            <w:bottom w:val="none" w:sz="0" w:space="0" w:color="auto"/>
            <w:right w:val="none" w:sz="0" w:space="0" w:color="auto"/>
          </w:divBdr>
        </w:div>
        <w:div w:id="822695225">
          <w:marLeft w:val="480"/>
          <w:marRight w:val="0"/>
          <w:marTop w:val="0"/>
          <w:marBottom w:val="0"/>
          <w:divBdr>
            <w:top w:val="none" w:sz="0" w:space="0" w:color="auto"/>
            <w:left w:val="none" w:sz="0" w:space="0" w:color="auto"/>
            <w:bottom w:val="none" w:sz="0" w:space="0" w:color="auto"/>
            <w:right w:val="none" w:sz="0" w:space="0" w:color="auto"/>
          </w:divBdr>
        </w:div>
        <w:div w:id="978341320">
          <w:marLeft w:val="480"/>
          <w:marRight w:val="0"/>
          <w:marTop w:val="0"/>
          <w:marBottom w:val="0"/>
          <w:divBdr>
            <w:top w:val="none" w:sz="0" w:space="0" w:color="auto"/>
            <w:left w:val="none" w:sz="0" w:space="0" w:color="auto"/>
            <w:bottom w:val="none" w:sz="0" w:space="0" w:color="auto"/>
            <w:right w:val="none" w:sz="0" w:space="0" w:color="auto"/>
          </w:divBdr>
        </w:div>
        <w:div w:id="1510562760">
          <w:marLeft w:val="480"/>
          <w:marRight w:val="0"/>
          <w:marTop w:val="0"/>
          <w:marBottom w:val="0"/>
          <w:divBdr>
            <w:top w:val="none" w:sz="0" w:space="0" w:color="auto"/>
            <w:left w:val="none" w:sz="0" w:space="0" w:color="auto"/>
            <w:bottom w:val="none" w:sz="0" w:space="0" w:color="auto"/>
            <w:right w:val="none" w:sz="0" w:space="0" w:color="auto"/>
          </w:divBdr>
        </w:div>
        <w:div w:id="106435511">
          <w:marLeft w:val="480"/>
          <w:marRight w:val="0"/>
          <w:marTop w:val="0"/>
          <w:marBottom w:val="0"/>
          <w:divBdr>
            <w:top w:val="none" w:sz="0" w:space="0" w:color="auto"/>
            <w:left w:val="none" w:sz="0" w:space="0" w:color="auto"/>
            <w:bottom w:val="none" w:sz="0" w:space="0" w:color="auto"/>
            <w:right w:val="none" w:sz="0" w:space="0" w:color="auto"/>
          </w:divBdr>
        </w:div>
        <w:div w:id="1986548370">
          <w:marLeft w:val="480"/>
          <w:marRight w:val="0"/>
          <w:marTop w:val="0"/>
          <w:marBottom w:val="0"/>
          <w:divBdr>
            <w:top w:val="none" w:sz="0" w:space="0" w:color="auto"/>
            <w:left w:val="none" w:sz="0" w:space="0" w:color="auto"/>
            <w:bottom w:val="none" w:sz="0" w:space="0" w:color="auto"/>
            <w:right w:val="none" w:sz="0" w:space="0" w:color="auto"/>
          </w:divBdr>
        </w:div>
        <w:div w:id="149686721">
          <w:marLeft w:val="480"/>
          <w:marRight w:val="0"/>
          <w:marTop w:val="0"/>
          <w:marBottom w:val="0"/>
          <w:divBdr>
            <w:top w:val="none" w:sz="0" w:space="0" w:color="auto"/>
            <w:left w:val="none" w:sz="0" w:space="0" w:color="auto"/>
            <w:bottom w:val="none" w:sz="0" w:space="0" w:color="auto"/>
            <w:right w:val="none" w:sz="0" w:space="0" w:color="auto"/>
          </w:divBdr>
        </w:div>
        <w:div w:id="513344639">
          <w:marLeft w:val="480"/>
          <w:marRight w:val="0"/>
          <w:marTop w:val="0"/>
          <w:marBottom w:val="0"/>
          <w:divBdr>
            <w:top w:val="none" w:sz="0" w:space="0" w:color="auto"/>
            <w:left w:val="none" w:sz="0" w:space="0" w:color="auto"/>
            <w:bottom w:val="none" w:sz="0" w:space="0" w:color="auto"/>
            <w:right w:val="none" w:sz="0" w:space="0" w:color="auto"/>
          </w:divBdr>
        </w:div>
        <w:div w:id="532228804">
          <w:marLeft w:val="480"/>
          <w:marRight w:val="0"/>
          <w:marTop w:val="0"/>
          <w:marBottom w:val="0"/>
          <w:divBdr>
            <w:top w:val="none" w:sz="0" w:space="0" w:color="auto"/>
            <w:left w:val="none" w:sz="0" w:space="0" w:color="auto"/>
            <w:bottom w:val="none" w:sz="0" w:space="0" w:color="auto"/>
            <w:right w:val="none" w:sz="0" w:space="0" w:color="auto"/>
          </w:divBdr>
        </w:div>
        <w:div w:id="146241418">
          <w:marLeft w:val="480"/>
          <w:marRight w:val="0"/>
          <w:marTop w:val="0"/>
          <w:marBottom w:val="0"/>
          <w:divBdr>
            <w:top w:val="none" w:sz="0" w:space="0" w:color="auto"/>
            <w:left w:val="none" w:sz="0" w:space="0" w:color="auto"/>
            <w:bottom w:val="none" w:sz="0" w:space="0" w:color="auto"/>
            <w:right w:val="none" w:sz="0" w:space="0" w:color="auto"/>
          </w:divBdr>
        </w:div>
        <w:div w:id="49350807">
          <w:marLeft w:val="480"/>
          <w:marRight w:val="0"/>
          <w:marTop w:val="0"/>
          <w:marBottom w:val="0"/>
          <w:divBdr>
            <w:top w:val="none" w:sz="0" w:space="0" w:color="auto"/>
            <w:left w:val="none" w:sz="0" w:space="0" w:color="auto"/>
            <w:bottom w:val="none" w:sz="0" w:space="0" w:color="auto"/>
            <w:right w:val="none" w:sz="0" w:space="0" w:color="auto"/>
          </w:divBdr>
        </w:div>
        <w:div w:id="727724325">
          <w:marLeft w:val="480"/>
          <w:marRight w:val="0"/>
          <w:marTop w:val="0"/>
          <w:marBottom w:val="0"/>
          <w:divBdr>
            <w:top w:val="none" w:sz="0" w:space="0" w:color="auto"/>
            <w:left w:val="none" w:sz="0" w:space="0" w:color="auto"/>
            <w:bottom w:val="none" w:sz="0" w:space="0" w:color="auto"/>
            <w:right w:val="none" w:sz="0" w:space="0" w:color="auto"/>
          </w:divBdr>
        </w:div>
        <w:div w:id="371149100">
          <w:marLeft w:val="480"/>
          <w:marRight w:val="0"/>
          <w:marTop w:val="0"/>
          <w:marBottom w:val="0"/>
          <w:divBdr>
            <w:top w:val="none" w:sz="0" w:space="0" w:color="auto"/>
            <w:left w:val="none" w:sz="0" w:space="0" w:color="auto"/>
            <w:bottom w:val="none" w:sz="0" w:space="0" w:color="auto"/>
            <w:right w:val="none" w:sz="0" w:space="0" w:color="auto"/>
          </w:divBdr>
        </w:div>
        <w:div w:id="1971979494">
          <w:marLeft w:val="480"/>
          <w:marRight w:val="0"/>
          <w:marTop w:val="0"/>
          <w:marBottom w:val="0"/>
          <w:divBdr>
            <w:top w:val="none" w:sz="0" w:space="0" w:color="auto"/>
            <w:left w:val="none" w:sz="0" w:space="0" w:color="auto"/>
            <w:bottom w:val="none" w:sz="0" w:space="0" w:color="auto"/>
            <w:right w:val="none" w:sz="0" w:space="0" w:color="auto"/>
          </w:divBdr>
        </w:div>
        <w:div w:id="476149762">
          <w:marLeft w:val="480"/>
          <w:marRight w:val="0"/>
          <w:marTop w:val="0"/>
          <w:marBottom w:val="0"/>
          <w:divBdr>
            <w:top w:val="none" w:sz="0" w:space="0" w:color="auto"/>
            <w:left w:val="none" w:sz="0" w:space="0" w:color="auto"/>
            <w:bottom w:val="none" w:sz="0" w:space="0" w:color="auto"/>
            <w:right w:val="none" w:sz="0" w:space="0" w:color="auto"/>
          </w:divBdr>
        </w:div>
      </w:divsChild>
    </w:div>
    <w:div w:id="1636447327">
      <w:bodyDiv w:val="1"/>
      <w:marLeft w:val="0"/>
      <w:marRight w:val="0"/>
      <w:marTop w:val="0"/>
      <w:marBottom w:val="0"/>
      <w:divBdr>
        <w:top w:val="none" w:sz="0" w:space="0" w:color="auto"/>
        <w:left w:val="none" w:sz="0" w:space="0" w:color="auto"/>
        <w:bottom w:val="none" w:sz="0" w:space="0" w:color="auto"/>
        <w:right w:val="none" w:sz="0" w:space="0" w:color="auto"/>
      </w:divBdr>
    </w:div>
    <w:div w:id="1636721066">
      <w:bodyDiv w:val="1"/>
      <w:marLeft w:val="0"/>
      <w:marRight w:val="0"/>
      <w:marTop w:val="0"/>
      <w:marBottom w:val="0"/>
      <w:divBdr>
        <w:top w:val="none" w:sz="0" w:space="0" w:color="auto"/>
        <w:left w:val="none" w:sz="0" w:space="0" w:color="auto"/>
        <w:bottom w:val="none" w:sz="0" w:space="0" w:color="auto"/>
        <w:right w:val="none" w:sz="0" w:space="0" w:color="auto"/>
      </w:divBdr>
    </w:div>
    <w:div w:id="1637099643">
      <w:bodyDiv w:val="1"/>
      <w:marLeft w:val="0"/>
      <w:marRight w:val="0"/>
      <w:marTop w:val="0"/>
      <w:marBottom w:val="0"/>
      <w:divBdr>
        <w:top w:val="none" w:sz="0" w:space="0" w:color="auto"/>
        <w:left w:val="none" w:sz="0" w:space="0" w:color="auto"/>
        <w:bottom w:val="none" w:sz="0" w:space="0" w:color="auto"/>
        <w:right w:val="none" w:sz="0" w:space="0" w:color="auto"/>
      </w:divBdr>
    </w:div>
    <w:div w:id="1637182476">
      <w:bodyDiv w:val="1"/>
      <w:marLeft w:val="0"/>
      <w:marRight w:val="0"/>
      <w:marTop w:val="0"/>
      <w:marBottom w:val="0"/>
      <w:divBdr>
        <w:top w:val="none" w:sz="0" w:space="0" w:color="auto"/>
        <w:left w:val="none" w:sz="0" w:space="0" w:color="auto"/>
        <w:bottom w:val="none" w:sz="0" w:space="0" w:color="auto"/>
        <w:right w:val="none" w:sz="0" w:space="0" w:color="auto"/>
      </w:divBdr>
      <w:divsChild>
        <w:div w:id="445513904">
          <w:marLeft w:val="480"/>
          <w:marRight w:val="0"/>
          <w:marTop w:val="0"/>
          <w:marBottom w:val="0"/>
          <w:divBdr>
            <w:top w:val="none" w:sz="0" w:space="0" w:color="auto"/>
            <w:left w:val="none" w:sz="0" w:space="0" w:color="auto"/>
            <w:bottom w:val="none" w:sz="0" w:space="0" w:color="auto"/>
            <w:right w:val="none" w:sz="0" w:space="0" w:color="auto"/>
          </w:divBdr>
        </w:div>
        <w:div w:id="175006099">
          <w:marLeft w:val="480"/>
          <w:marRight w:val="0"/>
          <w:marTop w:val="0"/>
          <w:marBottom w:val="0"/>
          <w:divBdr>
            <w:top w:val="none" w:sz="0" w:space="0" w:color="auto"/>
            <w:left w:val="none" w:sz="0" w:space="0" w:color="auto"/>
            <w:bottom w:val="none" w:sz="0" w:space="0" w:color="auto"/>
            <w:right w:val="none" w:sz="0" w:space="0" w:color="auto"/>
          </w:divBdr>
        </w:div>
        <w:div w:id="1598365780">
          <w:marLeft w:val="480"/>
          <w:marRight w:val="0"/>
          <w:marTop w:val="0"/>
          <w:marBottom w:val="0"/>
          <w:divBdr>
            <w:top w:val="none" w:sz="0" w:space="0" w:color="auto"/>
            <w:left w:val="none" w:sz="0" w:space="0" w:color="auto"/>
            <w:bottom w:val="none" w:sz="0" w:space="0" w:color="auto"/>
            <w:right w:val="none" w:sz="0" w:space="0" w:color="auto"/>
          </w:divBdr>
        </w:div>
        <w:div w:id="1253591264">
          <w:marLeft w:val="480"/>
          <w:marRight w:val="0"/>
          <w:marTop w:val="0"/>
          <w:marBottom w:val="0"/>
          <w:divBdr>
            <w:top w:val="none" w:sz="0" w:space="0" w:color="auto"/>
            <w:left w:val="none" w:sz="0" w:space="0" w:color="auto"/>
            <w:bottom w:val="none" w:sz="0" w:space="0" w:color="auto"/>
            <w:right w:val="none" w:sz="0" w:space="0" w:color="auto"/>
          </w:divBdr>
        </w:div>
        <w:div w:id="1505246018">
          <w:marLeft w:val="480"/>
          <w:marRight w:val="0"/>
          <w:marTop w:val="0"/>
          <w:marBottom w:val="0"/>
          <w:divBdr>
            <w:top w:val="none" w:sz="0" w:space="0" w:color="auto"/>
            <w:left w:val="none" w:sz="0" w:space="0" w:color="auto"/>
            <w:bottom w:val="none" w:sz="0" w:space="0" w:color="auto"/>
            <w:right w:val="none" w:sz="0" w:space="0" w:color="auto"/>
          </w:divBdr>
        </w:div>
        <w:div w:id="1570069901">
          <w:marLeft w:val="480"/>
          <w:marRight w:val="0"/>
          <w:marTop w:val="0"/>
          <w:marBottom w:val="0"/>
          <w:divBdr>
            <w:top w:val="none" w:sz="0" w:space="0" w:color="auto"/>
            <w:left w:val="none" w:sz="0" w:space="0" w:color="auto"/>
            <w:bottom w:val="none" w:sz="0" w:space="0" w:color="auto"/>
            <w:right w:val="none" w:sz="0" w:space="0" w:color="auto"/>
          </w:divBdr>
        </w:div>
        <w:div w:id="1299384392">
          <w:marLeft w:val="480"/>
          <w:marRight w:val="0"/>
          <w:marTop w:val="0"/>
          <w:marBottom w:val="0"/>
          <w:divBdr>
            <w:top w:val="none" w:sz="0" w:space="0" w:color="auto"/>
            <w:left w:val="none" w:sz="0" w:space="0" w:color="auto"/>
            <w:bottom w:val="none" w:sz="0" w:space="0" w:color="auto"/>
            <w:right w:val="none" w:sz="0" w:space="0" w:color="auto"/>
          </w:divBdr>
        </w:div>
        <w:div w:id="1041511446">
          <w:marLeft w:val="480"/>
          <w:marRight w:val="0"/>
          <w:marTop w:val="0"/>
          <w:marBottom w:val="0"/>
          <w:divBdr>
            <w:top w:val="none" w:sz="0" w:space="0" w:color="auto"/>
            <w:left w:val="none" w:sz="0" w:space="0" w:color="auto"/>
            <w:bottom w:val="none" w:sz="0" w:space="0" w:color="auto"/>
            <w:right w:val="none" w:sz="0" w:space="0" w:color="auto"/>
          </w:divBdr>
        </w:div>
        <w:div w:id="1255094418">
          <w:marLeft w:val="480"/>
          <w:marRight w:val="0"/>
          <w:marTop w:val="0"/>
          <w:marBottom w:val="0"/>
          <w:divBdr>
            <w:top w:val="none" w:sz="0" w:space="0" w:color="auto"/>
            <w:left w:val="none" w:sz="0" w:space="0" w:color="auto"/>
            <w:bottom w:val="none" w:sz="0" w:space="0" w:color="auto"/>
            <w:right w:val="none" w:sz="0" w:space="0" w:color="auto"/>
          </w:divBdr>
        </w:div>
        <w:div w:id="1883439201">
          <w:marLeft w:val="480"/>
          <w:marRight w:val="0"/>
          <w:marTop w:val="0"/>
          <w:marBottom w:val="0"/>
          <w:divBdr>
            <w:top w:val="none" w:sz="0" w:space="0" w:color="auto"/>
            <w:left w:val="none" w:sz="0" w:space="0" w:color="auto"/>
            <w:bottom w:val="none" w:sz="0" w:space="0" w:color="auto"/>
            <w:right w:val="none" w:sz="0" w:space="0" w:color="auto"/>
          </w:divBdr>
        </w:div>
        <w:div w:id="176192499">
          <w:marLeft w:val="480"/>
          <w:marRight w:val="0"/>
          <w:marTop w:val="0"/>
          <w:marBottom w:val="0"/>
          <w:divBdr>
            <w:top w:val="none" w:sz="0" w:space="0" w:color="auto"/>
            <w:left w:val="none" w:sz="0" w:space="0" w:color="auto"/>
            <w:bottom w:val="none" w:sz="0" w:space="0" w:color="auto"/>
            <w:right w:val="none" w:sz="0" w:space="0" w:color="auto"/>
          </w:divBdr>
        </w:div>
        <w:div w:id="794762889">
          <w:marLeft w:val="480"/>
          <w:marRight w:val="0"/>
          <w:marTop w:val="0"/>
          <w:marBottom w:val="0"/>
          <w:divBdr>
            <w:top w:val="none" w:sz="0" w:space="0" w:color="auto"/>
            <w:left w:val="none" w:sz="0" w:space="0" w:color="auto"/>
            <w:bottom w:val="none" w:sz="0" w:space="0" w:color="auto"/>
            <w:right w:val="none" w:sz="0" w:space="0" w:color="auto"/>
          </w:divBdr>
        </w:div>
        <w:div w:id="428084752">
          <w:marLeft w:val="480"/>
          <w:marRight w:val="0"/>
          <w:marTop w:val="0"/>
          <w:marBottom w:val="0"/>
          <w:divBdr>
            <w:top w:val="none" w:sz="0" w:space="0" w:color="auto"/>
            <w:left w:val="none" w:sz="0" w:space="0" w:color="auto"/>
            <w:bottom w:val="none" w:sz="0" w:space="0" w:color="auto"/>
            <w:right w:val="none" w:sz="0" w:space="0" w:color="auto"/>
          </w:divBdr>
        </w:div>
        <w:div w:id="1240554360">
          <w:marLeft w:val="480"/>
          <w:marRight w:val="0"/>
          <w:marTop w:val="0"/>
          <w:marBottom w:val="0"/>
          <w:divBdr>
            <w:top w:val="none" w:sz="0" w:space="0" w:color="auto"/>
            <w:left w:val="none" w:sz="0" w:space="0" w:color="auto"/>
            <w:bottom w:val="none" w:sz="0" w:space="0" w:color="auto"/>
            <w:right w:val="none" w:sz="0" w:space="0" w:color="auto"/>
          </w:divBdr>
        </w:div>
        <w:div w:id="139617771">
          <w:marLeft w:val="480"/>
          <w:marRight w:val="0"/>
          <w:marTop w:val="0"/>
          <w:marBottom w:val="0"/>
          <w:divBdr>
            <w:top w:val="none" w:sz="0" w:space="0" w:color="auto"/>
            <w:left w:val="none" w:sz="0" w:space="0" w:color="auto"/>
            <w:bottom w:val="none" w:sz="0" w:space="0" w:color="auto"/>
            <w:right w:val="none" w:sz="0" w:space="0" w:color="auto"/>
          </w:divBdr>
        </w:div>
        <w:div w:id="1073311069">
          <w:marLeft w:val="480"/>
          <w:marRight w:val="0"/>
          <w:marTop w:val="0"/>
          <w:marBottom w:val="0"/>
          <w:divBdr>
            <w:top w:val="none" w:sz="0" w:space="0" w:color="auto"/>
            <w:left w:val="none" w:sz="0" w:space="0" w:color="auto"/>
            <w:bottom w:val="none" w:sz="0" w:space="0" w:color="auto"/>
            <w:right w:val="none" w:sz="0" w:space="0" w:color="auto"/>
          </w:divBdr>
        </w:div>
        <w:div w:id="1435007220">
          <w:marLeft w:val="480"/>
          <w:marRight w:val="0"/>
          <w:marTop w:val="0"/>
          <w:marBottom w:val="0"/>
          <w:divBdr>
            <w:top w:val="none" w:sz="0" w:space="0" w:color="auto"/>
            <w:left w:val="none" w:sz="0" w:space="0" w:color="auto"/>
            <w:bottom w:val="none" w:sz="0" w:space="0" w:color="auto"/>
            <w:right w:val="none" w:sz="0" w:space="0" w:color="auto"/>
          </w:divBdr>
        </w:div>
        <w:div w:id="346254531">
          <w:marLeft w:val="480"/>
          <w:marRight w:val="0"/>
          <w:marTop w:val="0"/>
          <w:marBottom w:val="0"/>
          <w:divBdr>
            <w:top w:val="none" w:sz="0" w:space="0" w:color="auto"/>
            <w:left w:val="none" w:sz="0" w:space="0" w:color="auto"/>
            <w:bottom w:val="none" w:sz="0" w:space="0" w:color="auto"/>
            <w:right w:val="none" w:sz="0" w:space="0" w:color="auto"/>
          </w:divBdr>
        </w:div>
        <w:div w:id="913778208">
          <w:marLeft w:val="480"/>
          <w:marRight w:val="0"/>
          <w:marTop w:val="0"/>
          <w:marBottom w:val="0"/>
          <w:divBdr>
            <w:top w:val="none" w:sz="0" w:space="0" w:color="auto"/>
            <w:left w:val="none" w:sz="0" w:space="0" w:color="auto"/>
            <w:bottom w:val="none" w:sz="0" w:space="0" w:color="auto"/>
            <w:right w:val="none" w:sz="0" w:space="0" w:color="auto"/>
          </w:divBdr>
        </w:div>
        <w:div w:id="1338462762">
          <w:marLeft w:val="480"/>
          <w:marRight w:val="0"/>
          <w:marTop w:val="0"/>
          <w:marBottom w:val="0"/>
          <w:divBdr>
            <w:top w:val="none" w:sz="0" w:space="0" w:color="auto"/>
            <w:left w:val="none" w:sz="0" w:space="0" w:color="auto"/>
            <w:bottom w:val="none" w:sz="0" w:space="0" w:color="auto"/>
            <w:right w:val="none" w:sz="0" w:space="0" w:color="auto"/>
          </w:divBdr>
        </w:div>
        <w:div w:id="273053218">
          <w:marLeft w:val="480"/>
          <w:marRight w:val="0"/>
          <w:marTop w:val="0"/>
          <w:marBottom w:val="0"/>
          <w:divBdr>
            <w:top w:val="none" w:sz="0" w:space="0" w:color="auto"/>
            <w:left w:val="none" w:sz="0" w:space="0" w:color="auto"/>
            <w:bottom w:val="none" w:sz="0" w:space="0" w:color="auto"/>
            <w:right w:val="none" w:sz="0" w:space="0" w:color="auto"/>
          </w:divBdr>
        </w:div>
        <w:div w:id="300886718">
          <w:marLeft w:val="480"/>
          <w:marRight w:val="0"/>
          <w:marTop w:val="0"/>
          <w:marBottom w:val="0"/>
          <w:divBdr>
            <w:top w:val="none" w:sz="0" w:space="0" w:color="auto"/>
            <w:left w:val="none" w:sz="0" w:space="0" w:color="auto"/>
            <w:bottom w:val="none" w:sz="0" w:space="0" w:color="auto"/>
            <w:right w:val="none" w:sz="0" w:space="0" w:color="auto"/>
          </w:divBdr>
        </w:div>
        <w:div w:id="763961446">
          <w:marLeft w:val="480"/>
          <w:marRight w:val="0"/>
          <w:marTop w:val="0"/>
          <w:marBottom w:val="0"/>
          <w:divBdr>
            <w:top w:val="none" w:sz="0" w:space="0" w:color="auto"/>
            <w:left w:val="none" w:sz="0" w:space="0" w:color="auto"/>
            <w:bottom w:val="none" w:sz="0" w:space="0" w:color="auto"/>
            <w:right w:val="none" w:sz="0" w:space="0" w:color="auto"/>
          </w:divBdr>
        </w:div>
        <w:div w:id="2025134561">
          <w:marLeft w:val="480"/>
          <w:marRight w:val="0"/>
          <w:marTop w:val="0"/>
          <w:marBottom w:val="0"/>
          <w:divBdr>
            <w:top w:val="none" w:sz="0" w:space="0" w:color="auto"/>
            <w:left w:val="none" w:sz="0" w:space="0" w:color="auto"/>
            <w:bottom w:val="none" w:sz="0" w:space="0" w:color="auto"/>
            <w:right w:val="none" w:sz="0" w:space="0" w:color="auto"/>
          </w:divBdr>
        </w:div>
        <w:div w:id="426733382">
          <w:marLeft w:val="480"/>
          <w:marRight w:val="0"/>
          <w:marTop w:val="0"/>
          <w:marBottom w:val="0"/>
          <w:divBdr>
            <w:top w:val="none" w:sz="0" w:space="0" w:color="auto"/>
            <w:left w:val="none" w:sz="0" w:space="0" w:color="auto"/>
            <w:bottom w:val="none" w:sz="0" w:space="0" w:color="auto"/>
            <w:right w:val="none" w:sz="0" w:space="0" w:color="auto"/>
          </w:divBdr>
        </w:div>
        <w:div w:id="1752460472">
          <w:marLeft w:val="480"/>
          <w:marRight w:val="0"/>
          <w:marTop w:val="0"/>
          <w:marBottom w:val="0"/>
          <w:divBdr>
            <w:top w:val="none" w:sz="0" w:space="0" w:color="auto"/>
            <w:left w:val="none" w:sz="0" w:space="0" w:color="auto"/>
            <w:bottom w:val="none" w:sz="0" w:space="0" w:color="auto"/>
            <w:right w:val="none" w:sz="0" w:space="0" w:color="auto"/>
          </w:divBdr>
        </w:div>
        <w:div w:id="11031122">
          <w:marLeft w:val="480"/>
          <w:marRight w:val="0"/>
          <w:marTop w:val="0"/>
          <w:marBottom w:val="0"/>
          <w:divBdr>
            <w:top w:val="none" w:sz="0" w:space="0" w:color="auto"/>
            <w:left w:val="none" w:sz="0" w:space="0" w:color="auto"/>
            <w:bottom w:val="none" w:sz="0" w:space="0" w:color="auto"/>
            <w:right w:val="none" w:sz="0" w:space="0" w:color="auto"/>
          </w:divBdr>
        </w:div>
        <w:div w:id="574126396">
          <w:marLeft w:val="480"/>
          <w:marRight w:val="0"/>
          <w:marTop w:val="0"/>
          <w:marBottom w:val="0"/>
          <w:divBdr>
            <w:top w:val="none" w:sz="0" w:space="0" w:color="auto"/>
            <w:left w:val="none" w:sz="0" w:space="0" w:color="auto"/>
            <w:bottom w:val="none" w:sz="0" w:space="0" w:color="auto"/>
            <w:right w:val="none" w:sz="0" w:space="0" w:color="auto"/>
          </w:divBdr>
        </w:div>
        <w:div w:id="1715425227">
          <w:marLeft w:val="480"/>
          <w:marRight w:val="0"/>
          <w:marTop w:val="0"/>
          <w:marBottom w:val="0"/>
          <w:divBdr>
            <w:top w:val="none" w:sz="0" w:space="0" w:color="auto"/>
            <w:left w:val="none" w:sz="0" w:space="0" w:color="auto"/>
            <w:bottom w:val="none" w:sz="0" w:space="0" w:color="auto"/>
            <w:right w:val="none" w:sz="0" w:space="0" w:color="auto"/>
          </w:divBdr>
        </w:div>
        <w:div w:id="1124929368">
          <w:marLeft w:val="480"/>
          <w:marRight w:val="0"/>
          <w:marTop w:val="0"/>
          <w:marBottom w:val="0"/>
          <w:divBdr>
            <w:top w:val="none" w:sz="0" w:space="0" w:color="auto"/>
            <w:left w:val="none" w:sz="0" w:space="0" w:color="auto"/>
            <w:bottom w:val="none" w:sz="0" w:space="0" w:color="auto"/>
            <w:right w:val="none" w:sz="0" w:space="0" w:color="auto"/>
          </w:divBdr>
        </w:div>
        <w:div w:id="138159382">
          <w:marLeft w:val="480"/>
          <w:marRight w:val="0"/>
          <w:marTop w:val="0"/>
          <w:marBottom w:val="0"/>
          <w:divBdr>
            <w:top w:val="none" w:sz="0" w:space="0" w:color="auto"/>
            <w:left w:val="none" w:sz="0" w:space="0" w:color="auto"/>
            <w:bottom w:val="none" w:sz="0" w:space="0" w:color="auto"/>
            <w:right w:val="none" w:sz="0" w:space="0" w:color="auto"/>
          </w:divBdr>
        </w:div>
        <w:div w:id="1081178185">
          <w:marLeft w:val="480"/>
          <w:marRight w:val="0"/>
          <w:marTop w:val="0"/>
          <w:marBottom w:val="0"/>
          <w:divBdr>
            <w:top w:val="none" w:sz="0" w:space="0" w:color="auto"/>
            <w:left w:val="none" w:sz="0" w:space="0" w:color="auto"/>
            <w:bottom w:val="none" w:sz="0" w:space="0" w:color="auto"/>
            <w:right w:val="none" w:sz="0" w:space="0" w:color="auto"/>
          </w:divBdr>
        </w:div>
        <w:div w:id="969165054">
          <w:marLeft w:val="480"/>
          <w:marRight w:val="0"/>
          <w:marTop w:val="0"/>
          <w:marBottom w:val="0"/>
          <w:divBdr>
            <w:top w:val="none" w:sz="0" w:space="0" w:color="auto"/>
            <w:left w:val="none" w:sz="0" w:space="0" w:color="auto"/>
            <w:bottom w:val="none" w:sz="0" w:space="0" w:color="auto"/>
            <w:right w:val="none" w:sz="0" w:space="0" w:color="auto"/>
          </w:divBdr>
        </w:div>
        <w:div w:id="1136070454">
          <w:marLeft w:val="480"/>
          <w:marRight w:val="0"/>
          <w:marTop w:val="0"/>
          <w:marBottom w:val="0"/>
          <w:divBdr>
            <w:top w:val="none" w:sz="0" w:space="0" w:color="auto"/>
            <w:left w:val="none" w:sz="0" w:space="0" w:color="auto"/>
            <w:bottom w:val="none" w:sz="0" w:space="0" w:color="auto"/>
            <w:right w:val="none" w:sz="0" w:space="0" w:color="auto"/>
          </w:divBdr>
        </w:div>
        <w:div w:id="667253578">
          <w:marLeft w:val="480"/>
          <w:marRight w:val="0"/>
          <w:marTop w:val="0"/>
          <w:marBottom w:val="0"/>
          <w:divBdr>
            <w:top w:val="none" w:sz="0" w:space="0" w:color="auto"/>
            <w:left w:val="none" w:sz="0" w:space="0" w:color="auto"/>
            <w:bottom w:val="none" w:sz="0" w:space="0" w:color="auto"/>
            <w:right w:val="none" w:sz="0" w:space="0" w:color="auto"/>
          </w:divBdr>
        </w:div>
        <w:div w:id="1562326854">
          <w:marLeft w:val="480"/>
          <w:marRight w:val="0"/>
          <w:marTop w:val="0"/>
          <w:marBottom w:val="0"/>
          <w:divBdr>
            <w:top w:val="none" w:sz="0" w:space="0" w:color="auto"/>
            <w:left w:val="none" w:sz="0" w:space="0" w:color="auto"/>
            <w:bottom w:val="none" w:sz="0" w:space="0" w:color="auto"/>
            <w:right w:val="none" w:sz="0" w:space="0" w:color="auto"/>
          </w:divBdr>
        </w:div>
        <w:div w:id="176386170">
          <w:marLeft w:val="480"/>
          <w:marRight w:val="0"/>
          <w:marTop w:val="0"/>
          <w:marBottom w:val="0"/>
          <w:divBdr>
            <w:top w:val="none" w:sz="0" w:space="0" w:color="auto"/>
            <w:left w:val="none" w:sz="0" w:space="0" w:color="auto"/>
            <w:bottom w:val="none" w:sz="0" w:space="0" w:color="auto"/>
            <w:right w:val="none" w:sz="0" w:space="0" w:color="auto"/>
          </w:divBdr>
        </w:div>
        <w:div w:id="1724983244">
          <w:marLeft w:val="480"/>
          <w:marRight w:val="0"/>
          <w:marTop w:val="0"/>
          <w:marBottom w:val="0"/>
          <w:divBdr>
            <w:top w:val="none" w:sz="0" w:space="0" w:color="auto"/>
            <w:left w:val="none" w:sz="0" w:space="0" w:color="auto"/>
            <w:bottom w:val="none" w:sz="0" w:space="0" w:color="auto"/>
            <w:right w:val="none" w:sz="0" w:space="0" w:color="auto"/>
          </w:divBdr>
        </w:div>
        <w:div w:id="1881629585">
          <w:marLeft w:val="480"/>
          <w:marRight w:val="0"/>
          <w:marTop w:val="0"/>
          <w:marBottom w:val="0"/>
          <w:divBdr>
            <w:top w:val="none" w:sz="0" w:space="0" w:color="auto"/>
            <w:left w:val="none" w:sz="0" w:space="0" w:color="auto"/>
            <w:bottom w:val="none" w:sz="0" w:space="0" w:color="auto"/>
            <w:right w:val="none" w:sz="0" w:space="0" w:color="auto"/>
          </w:divBdr>
        </w:div>
        <w:div w:id="1949727369">
          <w:marLeft w:val="480"/>
          <w:marRight w:val="0"/>
          <w:marTop w:val="0"/>
          <w:marBottom w:val="0"/>
          <w:divBdr>
            <w:top w:val="none" w:sz="0" w:space="0" w:color="auto"/>
            <w:left w:val="none" w:sz="0" w:space="0" w:color="auto"/>
            <w:bottom w:val="none" w:sz="0" w:space="0" w:color="auto"/>
            <w:right w:val="none" w:sz="0" w:space="0" w:color="auto"/>
          </w:divBdr>
        </w:div>
        <w:div w:id="1583294753">
          <w:marLeft w:val="480"/>
          <w:marRight w:val="0"/>
          <w:marTop w:val="0"/>
          <w:marBottom w:val="0"/>
          <w:divBdr>
            <w:top w:val="none" w:sz="0" w:space="0" w:color="auto"/>
            <w:left w:val="none" w:sz="0" w:space="0" w:color="auto"/>
            <w:bottom w:val="none" w:sz="0" w:space="0" w:color="auto"/>
            <w:right w:val="none" w:sz="0" w:space="0" w:color="auto"/>
          </w:divBdr>
        </w:div>
        <w:div w:id="1999570867">
          <w:marLeft w:val="480"/>
          <w:marRight w:val="0"/>
          <w:marTop w:val="0"/>
          <w:marBottom w:val="0"/>
          <w:divBdr>
            <w:top w:val="none" w:sz="0" w:space="0" w:color="auto"/>
            <w:left w:val="none" w:sz="0" w:space="0" w:color="auto"/>
            <w:bottom w:val="none" w:sz="0" w:space="0" w:color="auto"/>
            <w:right w:val="none" w:sz="0" w:space="0" w:color="auto"/>
          </w:divBdr>
        </w:div>
        <w:div w:id="1989704339">
          <w:marLeft w:val="480"/>
          <w:marRight w:val="0"/>
          <w:marTop w:val="0"/>
          <w:marBottom w:val="0"/>
          <w:divBdr>
            <w:top w:val="none" w:sz="0" w:space="0" w:color="auto"/>
            <w:left w:val="none" w:sz="0" w:space="0" w:color="auto"/>
            <w:bottom w:val="none" w:sz="0" w:space="0" w:color="auto"/>
            <w:right w:val="none" w:sz="0" w:space="0" w:color="auto"/>
          </w:divBdr>
        </w:div>
        <w:div w:id="729153837">
          <w:marLeft w:val="480"/>
          <w:marRight w:val="0"/>
          <w:marTop w:val="0"/>
          <w:marBottom w:val="0"/>
          <w:divBdr>
            <w:top w:val="none" w:sz="0" w:space="0" w:color="auto"/>
            <w:left w:val="none" w:sz="0" w:space="0" w:color="auto"/>
            <w:bottom w:val="none" w:sz="0" w:space="0" w:color="auto"/>
            <w:right w:val="none" w:sz="0" w:space="0" w:color="auto"/>
          </w:divBdr>
        </w:div>
        <w:div w:id="12846650">
          <w:marLeft w:val="480"/>
          <w:marRight w:val="0"/>
          <w:marTop w:val="0"/>
          <w:marBottom w:val="0"/>
          <w:divBdr>
            <w:top w:val="none" w:sz="0" w:space="0" w:color="auto"/>
            <w:left w:val="none" w:sz="0" w:space="0" w:color="auto"/>
            <w:bottom w:val="none" w:sz="0" w:space="0" w:color="auto"/>
            <w:right w:val="none" w:sz="0" w:space="0" w:color="auto"/>
          </w:divBdr>
        </w:div>
        <w:div w:id="253755681">
          <w:marLeft w:val="480"/>
          <w:marRight w:val="0"/>
          <w:marTop w:val="0"/>
          <w:marBottom w:val="0"/>
          <w:divBdr>
            <w:top w:val="none" w:sz="0" w:space="0" w:color="auto"/>
            <w:left w:val="none" w:sz="0" w:space="0" w:color="auto"/>
            <w:bottom w:val="none" w:sz="0" w:space="0" w:color="auto"/>
            <w:right w:val="none" w:sz="0" w:space="0" w:color="auto"/>
          </w:divBdr>
        </w:div>
        <w:div w:id="826285444">
          <w:marLeft w:val="480"/>
          <w:marRight w:val="0"/>
          <w:marTop w:val="0"/>
          <w:marBottom w:val="0"/>
          <w:divBdr>
            <w:top w:val="none" w:sz="0" w:space="0" w:color="auto"/>
            <w:left w:val="none" w:sz="0" w:space="0" w:color="auto"/>
            <w:bottom w:val="none" w:sz="0" w:space="0" w:color="auto"/>
            <w:right w:val="none" w:sz="0" w:space="0" w:color="auto"/>
          </w:divBdr>
        </w:div>
        <w:div w:id="1267736469">
          <w:marLeft w:val="480"/>
          <w:marRight w:val="0"/>
          <w:marTop w:val="0"/>
          <w:marBottom w:val="0"/>
          <w:divBdr>
            <w:top w:val="none" w:sz="0" w:space="0" w:color="auto"/>
            <w:left w:val="none" w:sz="0" w:space="0" w:color="auto"/>
            <w:bottom w:val="none" w:sz="0" w:space="0" w:color="auto"/>
            <w:right w:val="none" w:sz="0" w:space="0" w:color="auto"/>
          </w:divBdr>
        </w:div>
        <w:div w:id="663584650">
          <w:marLeft w:val="480"/>
          <w:marRight w:val="0"/>
          <w:marTop w:val="0"/>
          <w:marBottom w:val="0"/>
          <w:divBdr>
            <w:top w:val="none" w:sz="0" w:space="0" w:color="auto"/>
            <w:left w:val="none" w:sz="0" w:space="0" w:color="auto"/>
            <w:bottom w:val="none" w:sz="0" w:space="0" w:color="auto"/>
            <w:right w:val="none" w:sz="0" w:space="0" w:color="auto"/>
          </w:divBdr>
        </w:div>
        <w:div w:id="722488494">
          <w:marLeft w:val="480"/>
          <w:marRight w:val="0"/>
          <w:marTop w:val="0"/>
          <w:marBottom w:val="0"/>
          <w:divBdr>
            <w:top w:val="none" w:sz="0" w:space="0" w:color="auto"/>
            <w:left w:val="none" w:sz="0" w:space="0" w:color="auto"/>
            <w:bottom w:val="none" w:sz="0" w:space="0" w:color="auto"/>
            <w:right w:val="none" w:sz="0" w:space="0" w:color="auto"/>
          </w:divBdr>
        </w:div>
        <w:div w:id="1954095670">
          <w:marLeft w:val="480"/>
          <w:marRight w:val="0"/>
          <w:marTop w:val="0"/>
          <w:marBottom w:val="0"/>
          <w:divBdr>
            <w:top w:val="none" w:sz="0" w:space="0" w:color="auto"/>
            <w:left w:val="none" w:sz="0" w:space="0" w:color="auto"/>
            <w:bottom w:val="none" w:sz="0" w:space="0" w:color="auto"/>
            <w:right w:val="none" w:sz="0" w:space="0" w:color="auto"/>
          </w:divBdr>
        </w:div>
        <w:div w:id="369957318">
          <w:marLeft w:val="480"/>
          <w:marRight w:val="0"/>
          <w:marTop w:val="0"/>
          <w:marBottom w:val="0"/>
          <w:divBdr>
            <w:top w:val="none" w:sz="0" w:space="0" w:color="auto"/>
            <w:left w:val="none" w:sz="0" w:space="0" w:color="auto"/>
            <w:bottom w:val="none" w:sz="0" w:space="0" w:color="auto"/>
            <w:right w:val="none" w:sz="0" w:space="0" w:color="auto"/>
          </w:divBdr>
        </w:div>
        <w:div w:id="737559357">
          <w:marLeft w:val="480"/>
          <w:marRight w:val="0"/>
          <w:marTop w:val="0"/>
          <w:marBottom w:val="0"/>
          <w:divBdr>
            <w:top w:val="none" w:sz="0" w:space="0" w:color="auto"/>
            <w:left w:val="none" w:sz="0" w:space="0" w:color="auto"/>
            <w:bottom w:val="none" w:sz="0" w:space="0" w:color="auto"/>
            <w:right w:val="none" w:sz="0" w:space="0" w:color="auto"/>
          </w:divBdr>
        </w:div>
        <w:div w:id="476536656">
          <w:marLeft w:val="480"/>
          <w:marRight w:val="0"/>
          <w:marTop w:val="0"/>
          <w:marBottom w:val="0"/>
          <w:divBdr>
            <w:top w:val="none" w:sz="0" w:space="0" w:color="auto"/>
            <w:left w:val="none" w:sz="0" w:space="0" w:color="auto"/>
            <w:bottom w:val="none" w:sz="0" w:space="0" w:color="auto"/>
            <w:right w:val="none" w:sz="0" w:space="0" w:color="auto"/>
          </w:divBdr>
        </w:div>
        <w:div w:id="1923948889">
          <w:marLeft w:val="480"/>
          <w:marRight w:val="0"/>
          <w:marTop w:val="0"/>
          <w:marBottom w:val="0"/>
          <w:divBdr>
            <w:top w:val="none" w:sz="0" w:space="0" w:color="auto"/>
            <w:left w:val="none" w:sz="0" w:space="0" w:color="auto"/>
            <w:bottom w:val="none" w:sz="0" w:space="0" w:color="auto"/>
            <w:right w:val="none" w:sz="0" w:space="0" w:color="auto"/>
          </w:divBdr>
        </w:div>
        <w:div w:id="587615657">
          <w:marLeft w:val="480"/>
          <w:marRight w:val="0"/>
          <w:marTop w:val="0"/>
          <w:marBottom w:val="0"/>
          <w:divBdr>
            <w:top w:val="none" w:sz="0" w:space="0" w:color="auto"/>
            <w:left w:val="none" w:sz="0" w:space="0" w:color="auto"/>
            <w:bottom w:val="none" w:sz="0" w:space="0" w:color="auto"/>
            <w:right w:val="none" w:sz="0" w:space="0" w:color="auto"/>
          </w:divBdr>
        </w:div>
        <w:div w:id="1251965494">
          <w:marLeft w:val="480"/>
          <w:marRight w:val="0"/>
          <w:marTop w:val="0"/>
          <w:marBottom w:val="0"/>
          <w:divBdr>
            <w:top w:val="none" w:sz="0" w:space="0" w:color="auto"/>
            <w:left w:val="none" w:sz="0" w:space="0" w:color="auto"/>
            <w:bottom w:val="none" w:sz="0" w:space="0" w:color="auto"/>
            <w:right w:val="none" w:sz="0" w:space="0" w:color="auto"/>
          </w:divBdr>
        </w:div>
        <w:div w:id="400955116">
          <w:marLeft w:val="480"/>
          <w:marRight w:val="0"/>
          <w:marTop w:val="0"/>
          <w:marBottom w:val="0"/>
          <w:divBdr>
            <w:top w:val="none" w:sz="0" w:space="0" w:color="auto"/>
            <w:left w:val="none" w:sz="0" w:space="0" w:color="auto"/>
            <w:bottom w:val="none" w:sz="0" w:space="0" w:color="auto"/>
            <w:right w:val="none" w:sz="0" w:space="0" w:color="auto"/>
          </w:divBdr>
        </w:div>
        <w:div w:id="1594701873">
          <w:marLeft w:val="480"/>
          <w:marRight w:val="0"/>
          <w:marTop w:val="0"/>
          <w:marBottom w:val="0"/>
          <w:divBdr>
            <w:top w:val="none" w:sz="0" w:space="0" w:color="auto"/>
            <w:left w:val="none" w:sz="0" w:space="0" w:color="auto"/>
            <w:bottom w:val="none" w:sz="0" w:space="0" w:color="auto"/>
            <w:right w:val="none" w:sz="0" w:space="0" w:color="auto"/>
          </w:divBdr>
        </w:div>
        <w:div w:id="1371569811">
          <w:marLeft w:val="480"/>
          <w:marRight w:val="0"/>
          <w:marTop w:val="0"/>
          <w:marBottom w:val="0"/>
          <w:divBdr>
            <w:top w:val="none" w:sz="0" w:space="0" w:color="auto"/>
            <w:left w:val="none" w:sz="0" w:space="0" w:color="auto"/>
            <w:bottom w:val="none" w:sz="0" w:space="0" w:color="auto"/>
            <w:right w:val="none" w:sz="0" w:space="0" w:color="auto"/>
          </w:divBdr>
        </w:div>
        <w:div w:id="535243040">
          <w:marLeft w:val="480"/>
          <w:marRight w:val="0"/>
          <w:marTop w:val="0"/>
          <w:marBottom w:val="0"/>
          <w:divBdr>
            <w:top w:val="none" w:sz="0" w:space="0" w:color="auto"/>
            <w:left w:val="none" w:sz="0" w:space="0" w:color="auto"/>
            <w:bottom w:val="none" w:sz="0" w:space="0" w:color="auto"/>
            <w:right w:val="none" w:sz="0" w:space="0" w:color="auto"/>
          </w:divBdr>
        </w:div>
        <w:div w:id="1647465630">
          <w:marLeft w:val="480"/>
          <w:marRight w:val="0"/>
          <w:marTop w:val="0"/>
          <w:marBottom w:val="0"/>
          <w:divBdr>
            <w:top w:val="none" w:sz="0" w:space="0" w:color="auto"/>
            <w:left w:val="none" w:sz="0" w:space="0" w:color="auto"/>
            <w:bottom w:val="none" w:sz="0" w:space="0" w:color="auto"/>
            <w:right w:val="none" w:sz="0" w:space="0" w:color="auto"/>
          </w:divBdr>
        </w:div>
        <w:div w:id="990450245">
          <w:marLeft w:val="480"/>
          <w:marRight w:val="0"/>
          <w:marTop w:val="0"/>
          <w:marBottom w:val="0"/>
          <w:divBdr>
            <w:top w:val="none" w:sz="0" w:space="0" w:color="auto"/>
            <w:left w:val="none" w:sz="0" w:space="0" w:color="auto"/>
            <w:bottom w:val="none" w:sz="0" w:space="0" w:color="auto"/>
            <w:right w:val="none" w:sz="0" w:space="0" w:color="auto"/>
          </w:divBdr>
        </w:div>
        <w:div w:id="1053314028">
          <w:marLeft w:val="480"/>
          <w:marRight w:val="0"/>
          <w:marTop w:val="0"/>
          <w:marBottom w:val="0"/>
          <w:divBdr>
            <w:top w:val="none" w:sz="0" w:space="0" w:color="auto"/>
            <w:left w:val="none" w:sz="0" w:space="0" w:color="auto"/>
            <w:bottom w:val="none" w:sz="0" w:space="0" w:color="auto"/>
            <w:right w:val="none" w:sz="0" w:space="0" w:color="auto"/>
          </w:divBdr>
        </w:div>
        <w:div w:id="1554198907">
          <w:marLeft w:val="480"/>
          <w:marRight w:val="0"/>
          <w:marTop w:val="0"/>
          <w:marBottom w:val="0"/>
          <w:divBdr>
            <w:top w:val="none" w:sz="0" w:space="0" w:color="auto"/>
            <w:left w:val="none" w:sz="0" w:space="0" w:color="auto"/>
            <w:bottom w:val="none" w:sz="0" w:space="0" w:color="auto"/>
            <w:right w:val="none" w:sz="0" w:space="0" w:color="auto"/>
          </w:divBdr>
        </w:div>
        <w:div w:id="1899053468">
          <w:marLeft w:val="480"/>
          <w:marRight w:val="0"/>
          <w:marTop w:val="0"/>
          <w:marBottom w:val="0"/>
          <w:divBdr>
            <w:top w:val="none" w:sz="0" w:space="0" w:color="auto"/>
            <w:left w:val="none" w:sz="0" w:space="0" w:color="auto"/>
            <w:bottom w:val="none" w:sz="0" w:space="0" w:color="auto"/>
            <w:right w:val="none" w:sz="0" w:space="0" w:color="auto"/>
          </w:divBdr>
        </w:div>
        <w:div w:id="1665284375">
          <w:marLeft w:val="480"/>
          <w:marRight w:val="0"/>
          <w:marTop w:val="0"/>
          <w:marBottom w:val="0"/>
          <w:divBdr>
            <w:top w:val="none" w:sz="0" w:space="0" w:color="auto"/>
            <w:left w:val="none" w:sz="0" w:space="0" w:color="auto"/>
            <w:bottom w:val="none" w:sz="0" w:space="0" w:color="auto"/>
            <w:right w:val="none" w:sz="0" w:space="0" w:color="auto"/>
          </w:divBdr>
        </w:div>
        <w:div w:id="1899320417">
          <w:marLeft w:val="480"/>
          <w:marRight w:val="0"/>
          <w:marTop w:val="0"/>
          <w:marBottom w:val="0"/>
          <w:divBdr>
            <w:top w:val="none" w:sz="0" w:space="0" w:color="auto"/>
            <w:left w:val="none" w:sz="0" w:space="0" w:color="auto"/>
            <w:bottom w:val="none" w:sz="0" w:space="0" w:color="auto"/>
            <w:right w:val="none" w:sz="0" w:space="0" w:color="auto"/>
          </w:divBdr>
        </w:div>
        <w:div w:id="1701011217">
          <w:marLeft w:val="480"/>
          <w:marRight w:val="0"/>
          <w:marTop w:val="0"/>
          <w:marBottom w:val="0"/>
          <w:divBdr>
            <w:top w:val="none" w:sz="0" w:space="0" w:color="auto"/>
            <w:left w:val="none" w:sz="0" w:space="0" w:color="auto"/>
            <w:bottom w:val="none" w:sz="0" w:space="0" w:color="auto"/>
            <w:right w:val="none" w:sz="0" w:space="0" w:color="auto"/>
          </w:divBdr>
        </w:div>
        <w:div w:id="504370524">
          <w:marLeft w:val="480"/>
          <w:marRight w:val="0"/>
          <w:marTop w:val="0"/>
          <w:marBottom w:val="0"/>
          <w:divBdr>
            <w:top w:val="none" w:sz="0" w:space="0" w:color="auto"/>
            <w:left w:val="none" w:sz="0" w:space="0" w:color="auto"/>
            <w:bottom w:val="none" w:sz="0" w:space="0" w:color="auto"/>
            <w:right w:val="none" w:sz="0" w:space="0" w:color="auto"/>
          </w:divBdr>
        </w:div>
        <w:div w:id="217785714">
          <w:marLeft w:val="480"/>
          <w:marRight w:val="0"/>
          <w:marTop w:val="0"/>
          <w:marBottom w:val="0"/>
          <w:divBdr>
            <w:top w:val="none" w:sz="0" w:space="0" w:color="auto"/>
            <w:left w:val="none" w:sz="0" w:space="0" w:color="auto"/>
            <w:bottom w:val="none" w:sz="0" w:space="0" w:color="auto"/>
            <w:right w:val="none" w:sz="0" w:space="0" w:color="auto"/>
          </w:divBdr>
        </w:div>
        <w:div w:id="995689625">
          <w:marLeft w:val="480"/>
          <w:marRight w:val="0"/>
          <w:marTop w:val="0"/>
          <w:marBottom w:val="0"/>
          <w:divBdr>
            <w:top w:val="none" w:sz="0" w:space="0" w:color="auto"/>
            <w:left w:val="none" w:sz="0" w:space="0" w:color="auto"/>
            <w:bottom w:val="none" w:sz="0" w:space="0" w:color="auto"/>
            <w:right w:val="none" w:sz="0" w:space="0" w:color="auto"/>
          </w:divBdr>
        </w:div>
        <w:div w:id="2126268032">
          <w:marLeft w:val="480"/>
          <w:marRight w:val="0"/>
          <w:marTop w:val="0"/>
          <w:marBottom w:val="0"/>
          <w:divBdr>
            <w:top w:val="none" w:sz="0" w:space="0" w:color="auto"/>
            <w:left w:val="none" w:sz="0" w:space="0" w:color="auto"/>
            <w:bottom w:val="none" w:sz="0" w:space="0" w:color="auto"/>
            <w:right w:val="none" w:sz="0" w:space="0" w:color="auto"/>
          </w:divBdr>
        </w:div>
        <w:div w:id="1692991609">
          <w:marLeft w:val="480"/>
          <w:marRight w:val="0"/>
          <w:marTop w:val="0"/>
          <w:marBottom w:val="0"/>
          <w:divBdr>
            <w:top w:val="none" w:sz="0" w:space="0" w:color="auto"/>
            <w:left w:val="none" w:sz="0" w:space="0" w:color="auto"/>
            <w:bottom w:val="none" w:sz="0" w:space="0" w:color="auto"/>
            <w:right w:val="none" w:sz="0" w:space="0" w:color="auto"/>
          </w:divBdr>
        </w:div>
        <w:div w:id="1033309703">
          <w:marLeft w:val="480"/>
          <w:marRight w:val="0"/>
          <w:marTop w:val="0"/>
          <w:marBottom w:val="0"/>
          <w:divBdr>
            <w:top w:val="none" w:sz="0" w:space="0" w:color="auto"/>
            <w:left w:val="none" w:sz="0" w:space="0" w:color="auto"/>
            <w:bottom w:val="none" w:sz="0" w:space="0" w:color="auto"/>
            <w:right w:val="none" w:sz="0" w:space="0" w:color="auto"/>
          </w:divBdr>
        </w:div>
        <w:div w:id="1710059294">
          <w:marLeft w:val="480"/>
          <w:marRight w:val="0"/>
          <w:marTop w:val="0"/>
          <w:marBottom w:val="0"/>
          <w:divBdr>
            <w:top w:val="none" w:sz="0" w:space="0" w:color="auto"/>
            <w:left w:val="none" w:sz="0" w:space="0" w:color="auto"/>
            <w:bottom w:val="none" w:sz="0" w:space="0" w:color="auto"/>
            <w:right w:val="none" w:sz="0" w:space="0" w:color="auto"/>
          </w:divBdr>
        </w:div>
        <w:div w:id="342588611">
          <w:marLeft w:val="480"/>
          <w:marRight w:val="0"/>
          <w:marTop w:val="0"/>
          <w:marBottom w:val="0"/>
          <w:divBdr>
            <w:top w:val="none" w:sz="0" w:space="0" w:color="auto"/>
            <w:left w:val="none" w:sz="0" w:space="0" w:color="auto"/>
            <w:bottom w:val="none" w:sz="0" w:space="0" w:color="auto"/>
            <w:right w:val="none" w:sz="0" w:space="0" w:color="auto"/>
          </w:divBdr>
        </w:div>
        <w:div w:id="1499230381">
          <w:marLeft w:val="480"/>
          <w:marRight w:val="0"/>
          <w:marTop w:val="0"/>
          <w:marBottom w:val="0"/>
          <w:divBdr>
            <w:top w:val="none" w:sz="0" w:space="0" w:color="auto"/>
            <w:left w:val="none" w:sz="0" w:space="0" w:color="auto"/>
            <w:bottom w:val="none" w:sz="0" w:space="0" w:color="auto"/>
            <w:right w:val="none" w:sz="0" w:space="0" w:color="auto"/>
          </w:divBdr>
        </w:div>
        <w:div w:id="741563722">
          <w:marLeft w:val="480"/>
          <w:marRight w:val="0"/>
          <w:marTop w:val="0"/>
          <w:marBottom w:val="0"/>
          <w:divBdr>
            <w:top w:val="none" w:sz="0" w:space="0" w:color="auto"/>
            <w:left w:val="none" w:sz="0" w:space="0" w:color="auto"/>
            <w:bottom w:val="none" w:sz="0" w:space="0" w:color="auto"/>
            <w:right w:val="none" w:sz="0" w:space="0" w:color="auto"/>
          </w:divBdr>
        </w:div>
        <w:div w:id="1473988585">
          <w:marLeft w:val="480"/>
          <w:marRight w:val="0"/>
          <w:marTop w:val="0"/>
          <w:marBottom w:val="0"/>
          <w:divBdr>
            <w:top w:val="none" w:sz="0" w:space="0" w:color="auto"/>
            <w:left w:val="none" w:sz="0" w:space="0" w:color="auto"/>
            <w:bottom w:val="none" w:sz="0" w:space="0" w:color="auto"/>
            <w:right w:val="none" w:sz="0" w:space="0" w:color="auto"/>
          </w:divBdr>
        </w:div>
        <w:div w:id="1192301627">
          <w:marLeft w:val="480"/>
          <w:marRight w:val="0"/>
          <w:marTop w:val="0"/>
          <w:marBottom w:val="0"/>
          <w:divBdr>
            <w:top w:val="none" w:sz="0" w:space="0" w:color="auto"/>
            <w:left w:val="none" w:sz="0" w:space="0" w:color="auto"/>
            <w:bottom w:val="none" w:sz="0" w:space="0" w:color="auto"/>
            <w:right w:val="none" w:sz="0" w:space="0" w:color="auto"/>
          </w:divBdr>
        </w:div>
        <w:div w:id="1708991011">
          <w:marLeft w:val="480"/>
          <w:marRight w:val="0"/>
          <w:marTop w:val="0"/>
          <w:marBottom w:val="0"/>
          <w:divBdr>
            <w:top w:val="none" w:sz="0" w:space="0" w:color="auto"/>
            <w:left w:val="none" w:sz="0" w:space="0" w:color="auto"/>
            <w:bottom w:val="none" w:sz="0" w:space="0" w:color="auto"/>
            <w:right w:val="none" w:sz="0" w:space="0" w:color="auto"/>
          </w:divBdr>
        </w:div>
        <w:div w:id="1870872255">
          <w:marLeft w:val="480"/>
          <w:marRight w:val="0"/>
          <w:marTop w:val="0"/>
          <w:marBottom w:val="0"/>
          <w:divBdr>
            <w:top w:val="none" w:sz="0" w:space="0" w:color="auto"/>
            <w:left w:val="none" w:sz="0" w:space="0" w:color="auto"/>
            <w:bottom w:val="none" w:sz="0" w:space="0" w:color="auto"/>
            <w:right w:val="none" w:sz="0" w:space="0" w:color="auto"/>
          </w:divBdr>
        </w:div>
        <w:div w:id="1973709548">
          <w:marLeft w:val="480"/>
          <w:marRight w:val="0"/>
          <w:marTop w:val="0"/>
          <w:marBottom w:val="0"/>
          <w:divBdr>
            <w:top w:val="none" w:sz="0" w:space="0" w:color="auto"/>
            <w:left w:val="none" w:sz="0" w:space="0" w:color="auto"/>
            <w:bottom w:val="none" w:sz="0" w:space="0" w:color="auto"/>
            <w:right w:val="none" w:sz="0" w:space="0" w:color="auto"/>
          </w:divBdr>
        </w:div>
        <w:div w:id="1598247815">
          <w:marLeft w:val="480"/>
          <w:marRight w:val="0"/>
          <w:marTop w:val="0"/>
          <w:marBottom w:val="0"/>
          <w:divBdr>
            <w:top w:val="none" w:sz="0" w:space="0" w:color="auto"/>
            <w:left w:val="none" w:sz="0" w:space="0" w:color="auto"/>
            <w:bottom w:val="none" w:sz="0" w:space="0" w:color="auto"/>
            <w:right w:val="none" w:sz="0" w:space="0" w:color="auto"/>
          </w:divBdr>
        </w:div>
        <w:div w:id="1653756258">
          <w:marLeft w:val="480"/>
          <w:marRight w:val="0"/>
          <w:marTop w:val="0"/>
          <w:marBottom w:val="0"/>
          <w:divBdr>
            <w:top w:val="none" w:sz="0" w:space="0" w:color="auto"/>
            <w:left w:val="none" w:sz="0" w:space="0" w:color="auto"/>
            <w:bottom w:val="none" w:sz="0" w:space="0" w:color="auto"/>
            <w:right w:val="none" w:sz="0" w:space="0" w:color="auto"/>
          </w:divBdr>
        </w:div>
        <w:div w:id="254629858">
          <w:marLeft w:val="480"/>
          <w:marRight w:val="0"/>
          <w:marTop w:val="0"/>
          <w:marBottom w:val="0"/>
          <w:divBdr>
            <w:top w:val="none" w:sz="0" w:space="0" w:color="auto"/>
            <w:left w:val="none" w:sz="0" w:space="0" w:color="auto"/>
            <w:bottom w:val="none" w:sz="0" w:space="0" w:color="auto"/>
            <w:right w:val="none" w:sz="0" w:space="0" w:color="auto"/>
          </w:divBdr>
        </w:div>
        <w:div w:id="205221502">
          <w:marLeft w:val="480"/>
          <w:marRight w:val="0"/>
          <w:marTop w:val="0"/>
          <w:marBottom w:val="0"/>
          <w:divBdr>
            <w:top w:val="none" w:sz="0" w:space="0" w:color="auto"/>
            <w:left w:val="none" w:sz="0" w:space="0" w:color="auto"/>
            <w:bottom w:val="none" w:sz="0" w:space="0" w:color="auto"/>
            <w:right w:val="none" w:sz="0" w:space="0" w:color="auto"/>
          </w:divBdr>
        </w:div>
        <w:div w:id="345642964">
          <w:marLeft w:val="480"/>
          <w:marRight w:val="0"/>
          <w:marTop w:val="0"/>
          <w:marBottom w:val="0"/>
          <w:divBdr>
            <w:top w:val="none" w:sz="0" w:space="0" w:color="auto"/>
            <w:left w:val="none" w:sz="0" w:space="0" w:color="auto"/>
            <w:bottom w:val="none" w:sz="0" w:space="0" w:color="auto"/>
            <w:right w:val="none" w:sz="0" w:space="0" w:color="auto"/>
          </w:divBdr>
        </w:div>
        <w:div w:id="1064183033">
          <w:marLeft w:val="480"/>
          <w:marRight w:val="0"/>
          <w:marTop w:val="0"/>
          <w:marBottom w:val="0"/>
          <w:divBdr>
            <w:top w:val="none" w:sz="0" w:space="0" w:color="auto"/>
            <w:left w:val="none" w:sz="0" w:space="0" w:color="auto"/>
            <w:bottom w:val="none" w:sz="0" w:space="0" w:color="auto"/>
            <w:right w:val="none" w:sz="0" w:space="0" w:color="auto"/>
          </w:divBdr>
        </w:div>
        <w:div w:id="2126804692">
          <w:marLeft w:val="480"/>
          <w:marRight w:val="0"/>
          <w:marTop w:val="0"/>
          <w:marBottom w:val="0"/>
          <w:divBdr>
            <w:top w:val="none" w:sz="0" w:space="0" w:color="auto"/>
            <w:left w:val="none" w:sz="0" w:space="0" w:color="auto"/>
            <w:bottom w:val="none" w:sz="0" w:space="0" w:color="auto"/>
            <w:right w:val="none" w:sz="0" w:space="0" w:color="auto"/>
          </w:divBdr>
        </w:div>
        <w:div w:id="22171651">
          <w:marLeft w:val="480"/>
          <w:marRight w:val="0"/>
          <w:marTop w:val="0"/>
          <w:marBottom w:val="0"/>
          <w:divBdr>
            <w:top w:val="none" w:sz="0" w:space="0" w:color="auto"/>
            <w:left w:val="none" w:sz="0" w:space="0" w:color="auto"/>
            <w:bottom w:val="none" w:sz="0" w:space="0" w:color="auto"/>
            <w:right w:val="none" w:sz="0" w:space="0" w:color="auto"/>
          </w:divBdr>
        </w:div>
        <w:div w:id="909998825">
          <w:marLeft w:val="480"/>
          <w:marRight w:val="0"/>
          <w:marTop w:val="0"/>
          <w:marBottom w:val="0"/>
          <w:divBdr>
            <w:top w:val="none" w:sz="0" w:space="0" w:color="auto"/>
            <w:left w:val="none" w:sz="0" w:space="0" w:color="auto"/>
            <w:bottom w:val="none" w:sz="0" w:space="0" w:color="auto"/>
            <w:right w:val="none" w:sz="0" w:space="0" w:color="auto"/>
          </w:divBdr>
        </w:div>
        <w:div w:id="1261917291">
          <w:marLeft w:val="480"/>
          <w:marRight w:val="0"/>
          <w:marTop w:val="0"/>
          <w:marBottom w:val="0"/>
          <w:divBdr>
            <w:top w:val="none" w:sz="0" w:space="0" w:color="auto"/>
            <w:left w:val="none" w:sz="0" w:space="0" w:color="auto"/>
            <w:bottom w:val="none" w:sz="0" w:space="0" w:color="auto"/>
            <w:right w:val="none" w:sz="0" w:space="0" w:color="auto"/>
          </w:divBdr>
        </w:div>
        <w:div w:id="1347949918">
          <w:marLeft w:val="480"/>
          <w:marRight w:val="0"/>
          <w:marTop w:val="0"/>
          <w:marBottom w:val="0"/>
          <w:divBdr>
            <w:top w:val="none" w:sz="0" w:space="0" w:color="auto"/>
            <w:left w:val="none" w:sz="0" w:space="0" w:color="auto"/>
            <w:bottom w:val="none" w:sz="0" w:space="0" w:color="auto"/>
            <w:right w:val="none" w:sz="0" w:space="0" w:color="auto"/>
          </w:divBdr>
        </w:div>
        <w:div w:id="339241692">
          <w:marLeft w:val="480"/>
          <w:marRight w:val="0"/>
          <w:marTop w:val="0"/>
          <w:marBottom w:val="0"/>
          <w:divBdr>
            <w:top w:val="none" w:sz="0" w:space="0" w:color="auto"/>
            <w:left w:val="none" w:sz="0" w:space="0" w:color="auto"/>
            <w:bottom w:val="none" w:sz="0" w:space="0" w:color="auto"/>
            <w:right w:val="none" w:sz="0" w:space="0" w:color="auto"/>
          </w:divBdr>
        </w:div>
        <w:div w:id="1400909218">
          <w:marLeft w:val="480"/>
          <w:marRight w:val="0"/>
          <w:marTop w:val="0"/>
          <w:marBottom w:val="0"/>
          <w:divBdr>
            <w:top w:val="none" w:sz="0" w:space="0" w:color="auto"/>
            <w:left w:val="none" w:sz="0" w:space="0" w:color="auto"/>
            <w:bottom w:val="none" w:sz="0" w:space="0" w:color="auto"/>
            <w:right w:val="none" w:sz="0" w:space="0" w:color="auto"/>
          </w:divBdr>
        </w:div>
        <w:div w:id="1889609443">
          <w:marLeft w:val="480"/>
          <w:marRight w:val="0"/>
          <w:marTop w:val="0"/>
          <w:marBottom w:val="0"/>
          <w:divBdr>
            <w:top w:val="none" w:sz="0" w:space="0" w:color="auto"/>
            <w:left w:val="none" w:sz="0" w:space="0" w:color="auto"/>
            <w:bottom w:val="none" w:sz="0" w:space="0" w:color="auto"/>
            <w:right w:val="none" w:sz="0" w:space="0" w:color="auto"/>
          </w:divBdr>
        </w:div>
        <w:div w:id="1578710836">
          <w:marLeft w:val="480"/>
          <w:marRight w:val="0"/>
          <w:marTop w:val="0"/>
          <w:marBottom w:val="0"/>
          <w:divBdr>
            <w:top w:val="none" w:sz="0" w:space="0" w:color="auto"/>
            <w:left w:val="none" w:sz="0" w:space="0" w:color="auto"/>
            <w:bottom w:val="none" w:sz="0" w:space="0" w:color="auto"/>
            <w:right w:val="none" w:sz="0" w:space="0" w:color="auto"/>
          </w:divBdr>
        </w:div>
        <w:div w:id="618101122">
          <w:marLeft w:val="480"/>
          <w:marRight w:val="0"/>
          <w:marTop w:val="0"/>
          <w:marBottom w:val="0"/>
          <w:divBdr>
            <w:top w:val="none" w:sz="0" w:space="0" w:color="auto"/>
            <w:left w:val="none" w:sz="0" w:space="0" w:color="auto"/>
            <w:bottom w:val="none" w:sz="0" w:space="0" w:color="auto"/>
            <w:right w:val="none" w:sz="0" w:space="0" w:color="auto"/>
          </w:divBdr>
        </w:div>
        <w:div w:id="1271157646">
          <w:marLeft w:val="480"/>
          <w:marRight w:val="0"/>
          <w:marTop w:val="0"/>
          <w:marBottom w:val="0"/>
          <w:divBdr>
            <w:top w:val="none" w:sz="0" w:space="0" w:color="auto"/>
            <w:left w:val="none" w:sz="0" w:space="0" w:color="auto"/>
            <w:bottom w:val="none" w:sz="0" w:space="0" w:color="auto"/>
            <w:right w:val="none" w:sz="0" w:space="0" w:color="auto"/>
          </w:divBdr>
        </w:div>
        <w:div w:id="1452092291">
          <w:marLeft w:val="480"/>
          <w:marRight w:val="0"/>
          <w:marTop w:val="0"/>
          <w:marBottom w:val="0"/>
          <w:divBdr>
            <w:top w:val="none" w:sz="0" w:space="0" w:color="auto"/>
            <w:left w:val="none" w:sz="0" w:space="0" w:color="auto"/>
            <w:bottom w:val="none" w:sz="0" w:space="0" w:color="auto"/>
            <w:right w:val="none" w:sz="0" w:space="0" w:color="auto"/>
          </w:divBdr>
        </w:div>
        <w:div w:id="229392326">
          <w:marLeft w:val="480"/>
          <w:marRight w:val="0"/>
          <w:marTop w:val="0"/>
          <w:marBottom w:val="0"/>
          <w:divBdr>
            <w:top w:val="none" w:sz="0" w:space="0" w:color="auto"/>
            <w:left w:val="none" w:sz="0" w:space="0" w:color="auto"/>
            <w:bottom w:val="none" w:sz="0" w:space="0" w:color="auto"/>
            <w:right w:val="none" w:sz="0" w:space="0" w:color="auto"/>
          </w:divBdr>
        </w:div>
        <w:div w:id="1496992652">
          <w:marLeft w:val="480"/>
          <w:marRight w:val="0"/>
          <w:marTop w:val="0"/>
          <w:marBottom w:val="0"/>
          <w:divBdr>
            <w:top w:val="none" w:sz="0" w:space="0" w:color="auto"/>
            <w:left w:val="none" w:sz="0" w:space="0" w:color="auto"/>
            <w:bottom w:val="none" w:sz="0" w:space="0" w:color="auto"/>
            <w:right w:val="none" w:sz="0" w:space="0" w:color="auto"/>
          </w:divBdr>
        </w:div>
        <w:div w:id="195850451">
          <w:marLeft w:val="480"/>
          <w:marRight w:val="0"/>
          <w:marTop w:val="0"/>
          <w:marBottom w:val="0"/>
          <w:divBdr>
            <w:top w:val="none" w:sz="0" w:space="0" w:color="auto"/>
            <w:left w:val="none" w:sz="0" w:space="0" w:color="auto"/>
            <w:bottom w:val="none" w:sz="0" w:space="0" w:color="auto"/>
            <w:right w:val="none" w:sz="0" w:space="0" w:color="auto"/>
          </w:divBdr>
        </w:div>
        <w:div w:id="349330855">
          <w:marLeft w:val="480"/>
          <w:marRight w:val="0"/>
          <w:marTop w:val="0"/>
          <w:marBottom w:val="0"/>
          <w:divBdr>
            <w:top w:val="none" w:sz="0" w:space="0" w:color="auto"/>
            <w:left w:val="none" w:sz="0" w:space="0" w:color="auto"/>
            <w:bottom w:val="none" w:sz="0" w:space="0" w:color="auto"/>
            <w:right w:val="none" w:sz="0" w:space="0" w:color="auto"/>
          </w:divBdr>
        </w:div>
      </w:divsChild>
    </w:div>
    <w:div w:id="1637485703">
      <w:bodyDiv w:val="1"/>
      <w:marLeft w:val="0"/>
      <w:marRight w:val="0"/>
      <w:marTop w:val="0"/>
      <w:marBottom w:val="0"/>
      <w:divBdr>
        <w:top w:val="none" w:sz="0" w:space="0" w:color="auto"/>
        <w:left w:val="none" w:sz="0" w:space="0" w:color="auto"/>
        <w:bottom w:val="none" w:sz="0" w:space="0" w:color="auto"/>
        <w:right w:val="none" w:sz="0" w:space="0" w:color="auto"/>
      </w:divBdr>
    </w:div>
    <w:div w:id="1637756049">
      <w:bodyDiv w:val="1"/>
      <w:marLeft w:val="0"/>
      <w:marRight w:val="0"/>
      <w:marTop w:val="0"/>
      <w:marBottom w:val="0"/>
      <w:divBdr>
        <w:top w:val="none" w:sz="0" w:space="0" w:color="auto"/>
        <w:left w:val="none" w:sz="0" w:space="0" w:color="auto"/>
        <w:bottom w:val="none" w:sz="0" w:space="0" w:color="auto"/>
        <w:right w:val="none" w:sz="0" w:space="0" w:color="auto"/>
      </w:divBdr>
    </w:div>
    <w:div w:id="1637831754">
      <w:bodyDiv w:val="1"/>
      <w:marLeft w:val="0"/>
      <w:marRight w:val="0"/>
      <w:marTop w:val="0"/>
      <w:marBottom w:val="0"/>
      <w:divBdr>
        <w:top w:val="none" w:sz="0" w:space="0" w:color="auto"/>
        <w:left w:val="none" w:sz="0" w:space="0" w:color="auto"/>
        <w:bottom w:val="none" w:sz="0" w:space="0" w:color="auto"/>
        <w:right w:val="none" w:sz="0" w:space="0" w:color="auto"/>
      </w:divBdr>
    </w:div>
    <w:div w:id="1638103782">
      <w:bodyDiv w:val="1"/>
      <w:marLeft w:val="0"/>
      <w:marRight w:val="0"/>
      <w:marTop w:val="0"/>
      <w:marBottom w:val="0"/>
      <w:divBdr>
        <w:top w:val="none" w:sz="0" w:space="0" w:color="auto"/>
        <w:left w:val="none" w:sz="0" w:space="0" w:color="auto"/>
        <w:bottom w:val="none" w:sz="0" w:space="0" w:color="auto"/>
        <w:right w:val="none" w:sz="0" w:space="0" w:color="auto"/>
      </w:divBdr>
    </w:div>
    <w:div w:id="1638681967">
      <w:bodyDiv w:val="1"/>
      <w:marLeft w:val="0"/>
      <w:marRight w:val="0"/>
      <w:marTop w:val="0"/>
      <w:marBottom w:val="0"/>
      <w:divBdr>
        <w:top w:val="none" w:sz="0" w:space="0" w:color="auto"/>
        <w:left w:val="none" w:sz="0" w:space="0" w:color="auto"/>
        <w:bottom w:val="none" w:sz="0" w:space="0" w:color="auto"/>
        <w:right w:val="none" w:sz="0" w:space="0" w:color="auto"/>
      </w:divBdr>
    </w:div>
    <w:div w:id="1638799718">
      <w:bodyDiv w:val="1"/>
      <w:marLeft w:val="0"/>
      <w:marRight w:val="0"/>
      <w:marTop w:val="0"/>
      <w:marBottom w:val="0"/>
      <w:divBdr>
        <w:top w:val="none" w:sz="0" w:space="0" w:color="auto"/>
        <w:left w:val="none" w:sz="0" w:space="0" w:color="auto"/>
        <w:bottom w:val="none" w:sz="0" w:space="0" w:color="auto"/>
        <w:right w:val="none" w:sz="0" w:space="0" w:color="auto"/>
      </w:divBdr>
    </w:div>
    <w:div w:id="1638872209">
      <w:bodyDiv w:val="1"/>
      <w:marLeft w:val="0"/>
      <w:marRight w:val="0"/>
      <w:marTop w:val="0"/>
      <w:marBottom w:val="0"/>
      <w:divBdr>
        <w:top w:val="none" w:sz="0" w:space="0" w:color="auto"/>
        <w:left w:val="none" w:sz="0" w:space="0" w:color="auto"/>
        <w:bottom w:val="none" w:sz="0" w:space="0" w:color="auto"/>
        <w:right w:val="none" w:sz="0" w:space="0" w:color="auto"/>
      </w:divBdr>
    </w:div>
    <w:div w:id="1639457268">
      <w:bodyDiv w:val="1"/>
      <w:marLeft w:val="0"/>
      <w:marRight w:val="0"/>
      <w:marTop w:val="0"/>
      <w:marBottom w:val="0"/>
      <w:divBdr>
        <w:top w:val="none" w:sz="0" w:space="0" w:color="auto"/>
        <w:left w:val="none" w:sz="0" w:space="0" w:color="auto"/>
        <w:bottom w:val="none" w:sz="0" w:space="0" w:color="auto"/>
        <w:right w:val="none" w:sz="0" w:space="0" w:color="auto"/>
      </w:divBdr>
    </w:div>
    <w:div w:id="1639723570">
      <w:bodyDiv w:val="1"/>
      <w:marLeft w:val="0"/>
      <w:marRight w:val="0"/>
      <w:marTop w:val="0"/>
      <w:marBottom w:val="0"/>
      <w:divBdr>
        <w:top w:val="none" w:sz="0" w:space="0" w:color="auto"/>
        <w:left w:val="none" w:sz="0" w:space="0" w:color="auto"/>
        <w:bottom w:val="none" w:sz="0" w:space="0" w:color="auto"/>
        <w:right w:val="none" w:sz="0" w:space="0" w:color="auto"/>
      </w:divBdr>
    </w:div>
    <w:div w:id="1639725884">
      <w:bodyDiv w:val="1"/>
      <w:marLeft w:val="0"/>
      <w:marRight w:val="0"/>
      <w:marTop w:val="0"/>
      <w:marBottom w:val="0"/>
      <w:divBdr>
        <w:top w:val="none" w:sz="0" w:space="0" w:color="auto"/>
        <w:left w:val="none" w:sz="0" w:space="0" w:color="auto"/>
        <w:bottom w:val="none" w:sz="0" w:space="0" w:color="auto"/>
        <w:right w:val="none" w:sz="0" w:space="0" w:color="auto"/>
      </w:divBdr>
    </w:div>
    <w:div w:id="1640108038">
      <w:bodyDiv w:val="1"/>
      <w:marLeft w:val="0"/>
      <w:marRight w:val="0"/>
      <w:marTop w:val="0"/>
      <w:marBottom w:val="0"/>
      <w:divBdr>
        <w:top w:val="none" w:sz="0" w:space="0" w:color="auto"/>
        <w:left w:val="none" w:sz="0" w:space="0" w:color="auto"/>
        <w:bottom w:val="none" w:sz="0" w:space="0" w:color="auto"/>
        <w:right w:val="none" w:sz="0" w:space="0" w:color="auto"/>
      </w:divBdr>
    </w:div>
    <w:div w:id="1640377058">
      <w:bodyDiv w:val="1"/>
      <w:marLeft w:val="0"/>
      <w:marRight w:val="0"/>
      <w:marTop w:val="0"/>
      <w:marBottom w:val="0"/>
      <w:divBdr>
        <w:top w:val="none" w:sz="0" w:space="0" w:color="auto"/>
        <w:left w:val="none" w:sz="0" w:space="0" w:color="auto"/>
        <w:bottom w:val="none" w:sz="0" w:space="0" w:color="auto"/>
        <w:right w:val="none" w:sz="0" w:space="0" w:color="auto"/>
      </w:divBdr>
    </w:div>
    <w:div w:id="1640695246">
      <w:bodyDiv w:val="1"/>
      <w:marLeft w:val="0"/>
      <w:marRight w:val="0"/>
      <w:marTop w:val="0"/>
      <w:marBottom w:val="0"/>
      <w:divBdr>
        <w:top w:val="none" w:sz="0" w:space="0" w:color="auto"/>
        <w:left w:val="none" w:sz="0" w:space="0" w:color="auto"/>
        <w:bottom w:val="none" w:sz="0" w:space="0" w:color="auto"/>
        <w:right w:val="none" w:sz="0" w:space="0" w:color="auto"/>
      </w:divBdr>
    </w:div>
    <w:div w:id="1640765525">
      <w:bodyDiv w:val="1"/>
      <w:marLeft w:val="0"/>
      <w:marRight w:val="0"/>
      <w:marTop w:val="0"/>
      <w:marBottom w:val="0"/>
      <w:divBdr>
        <w:top w:val="none" w:sz="0" w:space="0" w:color="auto"/>
        <w:left w:val="none" w:sz="0" w:space="0" w:color="auto"/>
        <w:bottom w:val="none" w:sz="0" w:space="0" w:color="auto"/>
        <w:right w:val="none" w:sz="0" w:space="0" w:color="auto"/>
      </w:divBdr>
    </w:div>
    <w:div w:id="1640956374">
      <w:bodyDiv w:val="1"/>
      <w:marLeft w:val="0"/>
      <w:marRight w:val="0"/>
      <w:marTop w:val="0"/>
      <w:marBottom w:val="0"/>
      <w:divBdr>
        <w:top w:val="none" w:sz="0" w:space="0" w:color="auto"/>
        <w:left w:val="none" w:sz="0" w:space="0" w:color="auto"/>
        <w:bottom w:val="none" w:sz="0" w:space="0" w:color="auto"/>
        <w:right w:val="none" w:sz="0" w:space="0" w:color="auto"/>
      </w:divBdr>
    </w:div>
    <w:div w:id="1640957873">
      <w:bodyDiv w:val="1"/>
      <w:marLeft w:val="0"/>
      <w:marRight w:val="0"/>
      <w:marTop w:val="0"/>
      <w:marBottom w:val="0"/>
      <w:divBdr>
        <w:top w:val="none" w:sz="0" w:space="0" w:color="auto"/>
        <w:left w:val="none" w:sz="0" w:space="0" w:color="auto"/>
        <w:bottom w:val="none" w:sz="0" w:space="0" w:color="auto"/>
        <w:right w:val="none" w:sz="0" w:space="0" w:color="auto"/>
      </w:divBdr>
    </w:div>
    <w:div w:id="1641112380">
      <w:bodyDiv w:val="1"/>
      <w:marLeft w:val="0"/>
      <w:marRight w:val="0"/>
      <w:marTop w:val="0"/>
      <w:marBottom w:val="0"/>
      <w:divBdr>
        <w:top w:val="none" w:sz="0" w:space="0" w:color="auto"/>
        <w:left w:val="none" w:sz="0" w:space="0" w:color="auto"/>
        <w:bottom w:val="none" w:sz="0" w:space="0" w:color="auto"/>
        <w:right w:val="none" w:sz="0" w:space="0" w:color="auto"/>
      </w:divBdr>
    </w:div>
    <w:div w:id="1641306634">
      <w:bodyDiv w:val="1"/>
      <w:marLeft w:val="0"/>
      <w:marRight w:val="0"/>
      <w:marTop w:val="0"/>
      <w:marBottom w:val="0"/>
      <w:divBdr>
        <w:top w:val="none" w:sz="0" w:space="0" w:color="auto"/>
        <w:left w:val="none" w:sz="0" w:space="0" w:color="auto"/>
        <w:bottom w:val="none" w:sz="0" w:space="0" w:color="auto"/>
        <w:right w:val="none" w:sz="0" w:space="0" w:color="auto"/>
      </w:divBdr>
    </w:div>
    <w:div w:id="1641425019">
      <w:bodyDiv w:val="1"/>
      <w:marLeft w:val="0"/>
      <w:marRight w:val="0"/>
      <w:marTop w:val="0"/>
      <w:marBottom w:val="0"/>
      <w:divBdr>
        <w:top w:val="none" w:sz="0" w:space="0" w:color="auto"/>
        <w:left w:val="none" w:sz="0" w:space="0" w:color="auto"/>
        <w:bottom w:val="none" w:sz="0" w:space="0" w:color="auto"/>
        <w:right w:val="none" w:sz="0" w:space="0" w:color="auto"/>
      </w:divBdr>
    </w:div>
    <w:div w:id="1642152746">
      <w:bodyDiv w:val="1"/>
      <w:marLeft w:val="0"/>
      <w:marRight w:val="0"/>
      <w:marTop w:val="0"/>
      <w:marBottom w:val="0"/>
      <w:divBdr>
        <w:top w:val="none" w:sz="0" w:space="0" w:color="auto"/>
        <w:left w:val="none" w:sz="0" w:space="0" w:color="auto"/>
        <w:bottom w:val="none" w:sz="0" w:space="0" w:color="auto"/>
        <w:right w:val="none" w:sz="0" w:space="0" w:color="auto"/>
      </w:divBdr>
    </w:div>
    <w:div w:id="1642299027">
      <w:bodyDiv w:val="1"/>
      <w:marLeft w:val="0"/>
      <w:marRight w:val="0"/>
      <w:marTop w:val="0"/>
      <w:marBottom w:val="0"/>
      <w:divBdr>
        <w:top w:val="none" w:sz="0" w:space="0" w:color="auto"/>
        <w:left w:val="none" w:sz="0" w:space="0" w:color="auto"/>
        <w:bottom w:val="none" w:sz="0" w:space="0" w:color="auto"/>
        <w:right w:val="none" w:sz="0" w:space="0" w:color="auto"/>
      </w:divBdr>
    </w:div>
    <w:div w:id="1642688382">
      <w:bodyDiv w:val="1"/>
      <w:marLeft w:val="0"/>
      <w:marRight w:val="0"/>
      <w:marTop w:val="0"/>
      <w:marBottom w:val="0"/>
      <w:divBdr>
        <w:top w:val="none" w:sz="0" w:space="0" w:color="auto"/>
        <w:left w:val="none" w:sz="0" w:space="0" w:color="auto"/>
        <w:bottom w:val="none" w:sz="0" w:space="0" w:color="auto"/>
        <w:right w:val="none" w:sz="0" w:space="0" w:color="auto"/>
      </w:divBdr>
    </w:div>
    <w:div w:id="1643075612">
      <w:bodyDiv w:val="1"/>
      <w:marLeft w:val="0"/>
      <w:marRight w:val="0"/>
      <w:marTop w:val="0"/>
      <w:marBottom w:val="0"/>
      <w:divBdr>
        <w:top w:val="none" w:sz="0" w:space="0" w:color="auto"/>
        <w:left w:val="none" w:sz="0" w:space="0" w:color="auto"/>
        <w:bottom w:val="none" w:sz="0" w:space="0" w:color="auto"/>
        <w:right w:val="none" w:sz="0" w:space="0" w:color="auto"/>
      </w:divBdr>
    </w:div>
    <w:div w:id="1643195342">
      <w:bodyDiv w:val="1"/>
      <w:marLeft w:val="0"/>
      <w:marRight w:val="0"/>
      <w:marTop w:val="0"/>
      <w:marBottom w:val="0"/>
      <w:divBdr>
        <w:top w:val="none" w:sz="0" w:space="0" w:color="auto"/>
        <w:left w:val="none" w:sz="0" w:space="0" w:color="auto"/>
        <w:bottom w:val="none" w:sz="0" w:space="0" w:color="auto"/>
        <w:right w:val="none" w:sz="0" w:space="0" w:color="auto"/>
      </w:divBdr>
    </w:div>
    <w:div w:id="1643265532">
      <w:bodyDiv w:val="1"/>
      <w:marLeft w:val="0"/>
      <w:marRight w:val="0"/>
      <w:marTop w:val="0"/>
      <w:marBottom w:val="0"/>
      <w:divBdr>
        <w:top w:val="none" w:sz="0" w:space="0" w:color="auto"/>
        <w:left w:val="none" w:sz="0" w:space="0" w:color="auto"/>
        <w:bottom w:val="none" w:sz="0" w:space="0" w:color="auto"/>
        <w:right w:val="none" w:sz="0" w:space="0" w:color="auto"/>
      </w:divBdr>
      <w:divsChild>
        <w:div w:id="168910505">
          <w:marLeft w:val="480"/>
          <w:marRight w:val="0"/>
          <w:marTop w:val="0"/>
          <w:marBottom w:val="0"/>
          <w:divBdr>
            <w:top w:val="none" w:sz="0" w:space="0" w:color="auto"/>
            <w:left w:val="none" w:sz="0" w:space="0" w:color="auto"/>
            <w:bottom w:val="none" w:sz="0" w:space="0" w:color="auto"/>
            <w:right w:val="none" w:sz="0" w:space="0" w:color="auto"/>
          </w:divBdr>
        </w:div>
        <w:div w:id="635375217">
          <w:marLeft w:val="480"/>
          <w:marRight w:val="0"/>
          <w:marTop w:val="0"/>
          <w:marBottom w:val="0"/>
          <w:divBdr>
            <w:top w:val="none" w:sz="0" w:space="0" w:color="auto"/>
            <w:left w:val="none" w:sz="0" w:space="0" w:color="auto"/>
            <w:bottom w:val="none" w:sz="0" w:space="0" w:color="auto"/>
            <w:right w:val="none" w:sz="0" w:space="0" w:color="auto"/>
          </w:divBdr>
        </w:div>
        <w:div w:id="1768189367">
          <w:marLeft w:val="480"/>
          <w:marRight w:val="0"/>
          <w:marTop w:val="0"/>
          <w:marBottom w:val="0"/>
          <w:divBdr>
            <w:top w:val="none" w:sz="0" w:space="0" w:color="auto"/>
            <w:left w:val="none" w:sz="0" w:space="0" w:color="auto"/>
            <w:bottom w:val="none" w:sz="0" w:space="0" w:color="auto"/>
            <w:right w:val="none" w:sz="0" w:space="0" w:color="auto"/>
          </w:divBdr>
        </w:div>
        <w:div w:id="1880507852">
          <w:marLeft w:val="480"/>
          <w:marRight w:val="0"/>
          <w:marTop w:val="0"/>
          <w:marBottom w:val="0"/>
          <w:divBdr>
            <w:top w:val="none" w:sz="0" w:space="0" w:color="auto"/>
            <w:left w:val="none" w:sz="0" w:space="0" w:color="auto"/>
            <w:bottom w:val="none" w:sz="0" w:space="0" w:color="auto"/>
            <w:right w:val="none" w:sz="0" w:space="0" w:color="auto"/>
          </w:divBdr>
        </w:div>
        <w:div w:id="873343601">
          <w:marLeft w:val="480"/>
          <w:marRight w:val="0"/>
          <w:marTop w:val="0"/>
          <w:marBottom w:val="0"/>
          <w:divBdr>
            <w:top w:val="none" w:sz="0" w:space="0" w:color="auto"/>
            <w:left w:val="none" w:sz="0" w:space="0" w:color="auto"/>
            <w:bottom w:val="none" w:sz="0" w:space="0" w:color="auto"/>
            <w:right w:val="none" w:sz="0" w:space="0" w:color="auto"/>
          </w:divBdr>
        </w:div>
        <w:div w:id="1508978355">
          <w:marLeft w:val="480"/>
          <w:marRight w:val="0"/>
          <w:marTop w:val="0"/>
          <w:marBottom w:val="0"/>
          <w:divBdr>
            <w:top w:val="none" w:sz="0" w:space="0" w:color="auto"/>
            <w:left w:val="none" w:sz="0" w:space="0" w:color="auto"/>
            <w:bottom w:val="none" w:sz="0" w:space="0" w:color="auto"/>
            <w:right w:val="none" w:sz="0" w:space="0" w:color="auto"/>
          </w:divBdr>
        </w:div>
        <w:div w:id="376662244">
          <w:marLeft w:val="480"/>
          <w:marRight w:val="0"/>
          <w:marTop w:val="0"/>
          <w:marBottom w:val="0"/>
          <w:divBdr>
            <w:top w:val="none" w:sz="0" w:space="0" w:color="auto"/>
            <w:left w:val="none" w:sz="0" w:space="0" w:color="auto"/>
            <w:bottom w:val="none" w:sz="0" w:space="0" w:color="auto"/>
            <w:right w:val="none" w:sz="0" w:space="0" w:color="auto"/>
          </w:divBdr>
        </w:div>
        <w:div w:id="633291397">
          <w:marLeft w:val="480"/>
          <w:marRight w:val="0"/>
          <w:marTop w:val="0"/>
          <w:marBottom w:val="0"/>
          <w:divBdr>
            <w:top w:val="none" w:sz="0" w:space="0" w:color="auto"/>
            <w:left w:val="none" w:sz="0" w:space="0" w:color="auto"/>
            <w:bottom w:val="none" w:sz="0" w:space="0" w:color="auto"/>
            <w:right w:val="none" w:sz="0" w:space="0" w:color="auto"/>
          </w:divBdr>
        </w:div>
        <w:div w:id="1387221741">
          <w:marLeft w:val="480"/>
          <w:marRight w:val="0"/>
          <w:marTop w:val="0"/>
          <w:marBottom w:val="0"/>
          <w:divBdr>
            <w:top w:val="none" w:sz="0" w:space="0" w:color="auto"/>
            <w:left w:val="none" w:sz="0" w:space="0" w:color="auto"/>
            <w:bottom w:val="none" w:sz="0" w:space="0" w:color="auto"/>
            <w:right w:val="none" w:sz="0" w:space="0" w:color="auto"/>
          </w:divBdr>
        </w:div>
        <w:div w:id="1998067570">
          <w:marLeft w:val="480"/>
          <w:marRight w:val="0"/>
          <w:marTop w:val="0"/>
          <w:marBottom w:val="0"/>
          <w:divBdr>
            <w:top w:val="none" w:sz="0" w:space="0" w:color="auto"/>
            <w:left w:val="none" w:sz="0" w:space="0" w:color="auto"/>
            <w:bottom w:val="none" w:sz="0" w:space="0" w:color="auto"/>
            <w:right w:val="none" w:sz="0" w:space="0" w:color="auto"/>
          </w:divBdr>
        </w:div>
        <w:div w:id="951980519">
          <w:marLeft w:val="480"/>
          <w:marRight w:val="0"/>
          <w:marTop w:val="0"/>
          <w:marBottom w:val="0"/>
          <w:divBdr>
            <w:top w:val="none" w:sz="0" w:space="0" w:color="auto"/>
            <w:left w:val="none" w:sz="0" w:space="0" w:color="auto"/>
            <w:bottom w:val="none" w:sz="0" w:space="0" w:color="auto"/>
            <w:right w:val="none" w:sz="0" w:space="0" w:color="auto"/>
          </w:divBdr>
        </w:div>
        <w:div w:id="25495771">
          <w:marLeft w:val="480"/>
          <w:marRight w:val="0"/>
          <w:marTop w:val="0"/>
          <w:marBottom w:val="0"/>
          <w:divBdr>
            <w:top w:val="none" w:sz="0" w:space="0" w:color="auto"/>
            <w:left w:val="none" w:sz="0" w:space="0" w:color="auto"/>
            <w:bottom w:val="none" w:sz="0" w:space="0" w:color="auto"/>
            <w:right w:val="none" w:sz="0" w:space="0" w:color="auto"/>
          </w:divBdr>
        </w:div>
        <w:div w:id="917330779">
          <w:marLeft w:val="480"/>
          <w:marRight w:val="0"/>
          <w:marTop w:val="0"/>
          <w:marBottom w:val="0"/>
          <w:divBdr>
            <w:top w:val="none" w:sz="0" w:space="0" w:color="auto"/>
            <w:left w:val="none" w:sz="0" w:space="0" w:color="auto"/>
            <w:bottom w:val="none" w:sz="0" w:space="0" w:color="auto"/>
            <w:right w:val="none" w:sz="0" w:space="0" w:color="auto"/>
          </w:divBdr>
        </w:div>
        <w:div w:id="799107132">
          <w:marLeft w:val="480"/>
          <w:marRight w:val="0"/>
          <w:marTop w:val="0"/>
          <w:marBottom w:val="0"/>
          <w:divBdr>
            <w:top w:val="none" w:sz="0" w:space="0" w:color="auto"/>
            <w:left w:val="none" w:sz="0" w:space="0" w:color="auto"/>
            <w:bottom w:val="none" w:sz="0" w:space="0" w:color="auto"/>
            <w:right w:val="none" w:sz="0" w:space="0" w:color="auto"/>
          </w:divBdr>
        </w:div>
        <w:div w:id="573516041">
          <w:marLeft w:val="480"/>
          <w:marRight w:val="0"/>
          <w:marTop w:val="0"/>
          <w:marBottom w:val="0"/>
          <w:divBdr>
            <w:top w:val="none" w:sz="0" w:space="0" w:color="auto"/>
            <w:left w:val="none" w:sz="0" w:space="0" w:color="auto"/>
            <w:bottom w:val="none" w:sz="0" w:space="0" w:color="auto"/>
            <w:right w:val="none" w:sz="0" w:space="0" w:color="auto"/>
          </w:divBdr>
        </w:div>
        <w:div w:id="1094478849">
          <w:marLeft w:val="480"/>
          <w:marRight w:val="0"/>
          <w:marTop w:val="0"/>
          <w:marBottom w:val="0"/>
          <w:divBdr>
            <w:top w:val="none" w:sz="0" w:space="0" w:color="auto"/>
            <w:left w:val="none" w:sz="0" w:space="0" w:color="auto"/>
            <w:bottom w:val="none" w:sz="0" w:space="0" w:color="auto"/>
            <w:right w:val="none" w:sz="0" w:space="0" w:color="auto"/>
          </w:divBdr>
        </w:div>
        <w:div w:id="2043051444">
          <w:marLeft w:val="480"/>
          <w:marRight w:val="0"/>
          <w:marTop w:val="0"/>
          <w:marBottom w:val="0"/>
          <w:divBdr>
            <w:top w:val="none" w:sz="0" w:space="0" w:color="auto"/>
            <w:left w:val="none" w:sz="0" w:space="0" w:color="auto"/>
            <w:bottom w:val="none" w:sz="0" w:space="0" w:color="auto"/>
            <w:right w:val="none" w:sz="0" w:space="0" w:color="auto"/>
          </w:divBdr>
        </w:div>
        <w:div w:id="766657468">
          <w:marLeft w:val="480"/>
          <w:marRight w:val="0"/>
          <w:marTop w:val="0"/>
          <w:marBottom w:val="0"/>
          <w:divBdr>
            <w:top w:val="none" w:sz="0" w:space="0" w:color="auto"/>
            <w:left w:val="none" w:sz="0" w:space="0" w:color="auto"/>
            <w:bottom w:val="none" w:sz="0" w:space="0" w:color="auto"/>
            <w:right w:val="none" w:sz="0" w:space="0" w:color="auto"/>
          </w:divBdr>
        </w:div>
        <w:div w:id="1852604291">
          <w:marLeft w:val="480"/>
          <w:marRight w:val="0"/>
          <w:marTop w:val="0"/>
          <w:marBottom w:val="0"/>
          <w:divBdr>
            <w:top w:val="none" w:sz="0" w:space="0" w:color="auto"/>
            <w:left w:val="none" w:sz="0" w:space="0" w:color="auto"/>
            <w:bottom w:val="none" w:sz="0" w:space="0" w:color="auto"/>
            <w:right w:val="none" w:sz="0" w:space="0" w:color="auto"/>
          </w:divBdr>
        </w:div>
        <w:div w:id="2087728693">
          <w:marLeft w:val="480"/>
          <w:marRight w:val="0"/>
          <w:marTop w:val="0"/>
          <w:marBottom w:val="0"/>
          <w:divBdr>
            <w:top w:val="none" w:sz="0" w:space="0" w:color="auto"/>
            <w:left w:val="none" w:sz="0" w:space="0" w:color="auto"/>
            <w:bottom w:val="none" w:sz="0" w:space="0" w:color="auto"/>
            <w:right w:val="none" w:sz="0" w:space="0" w:color="auto"/>
          </w:divBdr>
        </w:div>
        <w:div w:id="1272322430">
          <w:marLeft w:val="480"/>
          <w:marRight w:val="0"/>
          <w:marTop w:val="0"/>
          <w:marBottom w:val="0"/>
          <w:divBdr>
            <w:top w:val="none" w:sz="0" w:space="0" w:color="auto"/>
            <w:left w:val="none" w:sz="0" w:space="0" w:color="auto"/>
            <w:bottom w:val="none" w:sz="0" w:space="0" w:color="auto"/>
            <w:right w:val="none" w:sz="0" w:space="0" w:color="auto"/>
          </w:divBdr>
        </w:div>
      </w:divsChild>
    </w:div>
    <w:div w:id="1644384901">
      <w:bodyDiv w:val="1"/>
      <w:marLeft w:val="0"/>
      <w:marRight w:val="0"/>
      <w:marTop w:val="0"/>
      <w:marBottom w:val="0"/>
      <w:divBdr>
        <w:top w:val="none" w:sz="0" w:space="0" w:color="auto"/>
        <w:left w:val="none" w:sz="0" w:space="0" w:color="auto"/>
        <w:bottom w:val="none" w:sz="0" w:space="0" w:color="auto"/>
        <w:right w:val="none" w:sz="0" w:space="0" w:color="auto"/>
      </w:divBdr>
    </w:div>
    <w:div w:id="1644969734">
      <w:bodyDiv w:val="1"/>
      <w:marLeft w:val="0"/>
      <w:marRight w:val="0"/>
      <w:marTop w:val="0"/>
      <w:marBottom w:val="0"/>
      <w:divBdr>
        <w:top w:val="none" w:sz="0" w:space="0" w:color="auto"/>
        <w:left w:val="none" w:sz="0" w:space="0" w:color="auto"/>
        <w:bottom w:val="none" w:sz="0" w:space="0" w:color="auto"/>
        <w:right w:val="none" w:sz="0" w:space="0" w:color="auto"/>
      </w:divBdr>
    </w:div>
    <w:div w:id="1645038588">
      <w:bodyDiv w:val="1"/>
      <w:marLeft w:val="0"/>
      <w:marRight w:val="0"/>
      <w:marTop w:val="0"/>
      <w:marBottom w:val="0"/>
      <w:divBdr>
        <w:top w:val="none" w:sz="0" w:space="0" w:color="auto"/>
        <w:left w:val="none" w:sz="0" w:space="0" w:color="auto"/>
        <w:bottom w:val="none" w:sz="0" w:space="0" w:color="auto"/>
        <w:right w:val="none" w:sz="0" w:space="0" w:color="auto"/>
      </w:divBdr>
    </w:div>
    <w:div w:id="1645040051">
      <w:bodyDiv w:val="1"/>
      <w:marLeft w:val="0"/>
      <w:marRight w:val="0"/>
      <w:marTop w:val="0"/>
      <w:marBottom w:val="0"/>
      <w:divBdr>
        <w:top w:val="none" w:sz="0" w:space="0" w:color="auto"/>
        <w:left w:val="none" w:sz="0" w:space="0" w:color="auto"/>
        <w:bottom w:val="none" w:sz="0" w:space="0" w:color="auto"/>
        <w:right w:val="none" w:sz="0" w:space="0" w:color="auto"/>
      </w:divBdr>
    </w:div>
    <w:div w:id="1645113347">
      <w:bodyDiv w:val="1"/>
      <w:marLeft w:val="0"/>
      <w:marRight w:val="0"/>
      <w:marTop w:val="0"/>
      <w:marBottom w:val="0"/>
      <w:divBdr>
        <w:top w:val="none" w:sz="0" w:space="0" w:color="auto"/>
        <w:left w:val="none" w:sz="0" w:space="0" w:color="auto"/>
        <w:bottom w:val="none" w:sz="0" w:space="0" w:color="auto"/>
        <w:right w:val="none" w:sz="0" w:space="0" w:color="auto"/>
      </w:divBdr>
    </w:div>
    <w:div w:id="1645811663">
      <w:bodyDiv w:val="1"/>
      <w:marLeft w:val="0"/>
      <w:marRight w:val="0"/>
      <w:marTop w:val="0"/>
      <w:marBottom w:val="0"/>
      <w:divBdr>
        <w:top w:val="none" w:sz="0" w:space="0" w:color="auto"/>
        <w:left w:val="none" w:sz="0" w:space="0" w:color="auto"/>
        <w:bottom w:val="none" w:sz="0" w:space="0" w:color="auto"/>
        <w:right w:val="none" w:sz="0" w:space="0" w:color="auto"/>
      </w:divBdr>
    </w:div>
    <w:div w:id="1645889758">
      <w:bodyDiv w:val="1"/>
      <w:marLeft w:val="0"/>
      <w:marRight w:val="0"/>
      <w:marTop w:val="0"/>
      <w:marBottom w:val="0"/>
      <w:divBdr>
        <w:top w:val="none" w:sz="0" w:space="0" w:color="auto"/>
        <w:left w:val="none" w:sz="0" w:space="0" w:color="auto"/>
        <w:bottom w:val="none" w:sz="0" w:space="0" w:color="auto"/>
        <w:right w:val="none" w:sz="0" w:space="0" w:color="auto"/>
      </w:divBdr>
    </w:div>
    <w:div w:id="1646348141">
      <w:bodyDiv w:val="1"/>
      <w:marLeft w:val="0"/>
      <w:marRight w:val="0"/>
      <w:marTop w:val="0"/>
      <w:marBottom w:val="0"/>
      <w:divBdr>
        <w:top w:val="none" w:sz="0" w:space="0" w:color="auto"/>
        <w:left w:val="none" w:sz="0" w:space="0" w:color="auto"/>
        <w:bottom w:val="none" w:sz="0" w:space="0" w:color="auto"/>
        <w:right w:val="none" w:sz="0" w:space="0" w:color="auto"/>
      </w:divBdr>
    </w:div>
    <w:div w:id="1646470153">
      <w:bodyDiv w:val="1"/>
      <w:marLeft w:val="0"/>
      <w:marRight w:val="0"/>
      <w:marTop w:val="0"/>
      <w:marBottom w:val="0"/>
      <w:divBdr>
        <w:top w:val="none" w:sz="0" w:space="0" w:color="auto"/>
        <w:left w:val="none" w:sz="0" w:space="0" w:color="auto"/>
        <w:bottom w:val="none" w:sz="0" w:space="0" w:color="auto"/>
        <w:right w:val="none" w:sz="0" w:space="0" w:color="auto"/>
      </w:divBdr>
    </w:div>
    <w:div w:id="1646933099">
      <w:bodyDiv w:val="1"/>
      <w:marLeft w:val="0"/>
      <w:marRight w:val="0"/>
      <w:marTop w:val="0"/>
      <w:marBottom w:val="0"/>
      <w:divBdr>
        <w:top w:val="none" w:sz="0" w:space="0" w:color="auto"/>
        <w:left w:val="none" w:sz="0" w:space="0" w:color="auto"/>
        <w:bottom w:val="none" w:sz="0" w:space="0" w:color="auto"/>
        <w:right w:val="none" w:sz="0" w:space="0" w:color="auto"/>
      </w:divBdr>
    </w:div>
    <w:div w:id="1646934166">
      <w:bodyDiv w:val="1"/>
      <w:marLeft w:val="0"/>
      <w:marRight w:val="0"/>
      <w:marTop w:val="0"/>
      <w:marBottom w:val="0"/>
      <w:divBdr>
        <w:top w:val="none" w:sz="0" w:space="0" w:color="auto"/>
        <w:left w:val="none" w:sz="0" w:space="0" w:color="auto"/>
        <w:bottom w:val="none" w:sz="0" w:space="0" w:color="auto"/>
        <w:right w:val="none" w:sz="0" w:space="0" w:color="auto"/>
      </w:divBdr>
    </w:div>
    <w:div w:id="1647007253">
      <w:bodyDiv w:val="1"/>
      <w:marLeft w:val="0"/>
      <w:marRight w:val="0"/>
      <w:marTop w:val="0"/>
      <w:marBottom w:val="0"/>
      <w:divBdr>
        <w:top w:val="none" w:sz="0" w:space="0" w:color="auto"/>
        <w:left w:val="none" w:sz="0" w:space="0" w:color="auto"/>
        <w:bottom w:val="none" w:sz="0" w:space="0" w:color="auto"/>
        <w:right w:val="none" w:sz="0" w:space="0" w:color="auto"/>
      </w:divBdr>
    </w:div>
    <w:div w:id="1647735484">
      <w:bodyDiv w:val="1"/>
      <w:marLeft w:val="0"/>
      <w:marRight w:val="0"/>
      <w:marTop w:val="0"/>
      <w:marBottom w:val="0"/>
      <w:divBdr>
        <w:top w:val="none" w:sz="0" w:space="0" w:color="auto"/>
        <w:left w:val="none" w:sz="0" w:space="0" w:color="auto"/>
        <w:bottom w:val="none" w:sz="0" w:space="0" w:color="auto"/>
        <w:right w:val="none" w:sz="0" w:space="0" w:color="auto"/>
      </w:divBdr>
    </w:div>
    <w:div w:id="1647852807">
      <w:bodyDiv w:val="1"/>
      <w:marLeft w:val="0"/>
      <w:marRight w:val="0"/>
      <w:marTop w:val="0"/>
      <w:marBottom w:val="0"/>
      <w:divBdr>
        <w:top w:val="none" w:sz="0" w:space="0" w:color="auto"/>
        <w:left w:val="none" w:sz="0" w:space="0" w:color="auto"/>
        <w:bottom w:val="none" w:sz="0" w:space="0" w:color="auto"/>
        <w:right w:val="none" w:sz="0" w:space="0" w:color="auto"/>
      </w:divBdr>
    </w:div>
    <w:div w:id="1648582480">
      <w:bodyDiv w:val="1"/>
      <w:marLeft w:val="0"/>
      <w:marRight w:val="0"/>
      <w:marTop w:val="0"/>
      <w:marBottom w:val="0"/>
      <w:divBdr>
        <w:top w:val="none" w:sz="0" w:space="0" w:color="auto"/>
        <w:left w:val="none" w:sz="0" w:space="0" w:color="auto"/>
        <w:bottom w:val="none" w:sz="0" w:space="0" w:color="auto"/>
        <w:right w:val="none" w:sz="0" w:space="0" w:color="auto"/>
      </w:divBdr>
    </w:div>
    <w:div w:id="1648706108">
      <w:bodyDiv w:val="1"/>
      <w:marLeft w:val="0"/>
      <w:marRight w:val="0"/>
      <w:marTop w:val="0"/>
      <w:marBottom w:val="0"/>
      <w:divBdr>
        <w:top w:val="none" w:sz="0" w:space="0" w:color="auto"/>
        <w:left w:val="none" w:sz="0" w:space="0" w:color="auto"/>
        <w:bottom w:val="none" w:sz="0" w:space="0" w:color="auto"/>
        <w:right w:val="none" w:sz="0" w:space="0" w:color="auto"/>
      </w:divBdr>
    </w:div>
    <w:div w:id="1649093014">
      <w:bodyDiv w:val="1"/>
      <w:marLeft w:val="0"/>
      <w:marRight w:val="0"/>
      <w:marTop w:val="0"/>
      <w:marBottom w:val="0"/>
      <w:divBdr>
        <w:top w:val="none" w:sz="0" w:space="0" w:color="auto"/>
        <w:left w:val="none" w:sz="0" w:space="0" w:color="auto"/>
        <w:bottom w:val="none" w:sz="0" w:space="0" w:color="auto"/>
        <w:right w:val="none" w:sz="0" w:space="0" w:color="auto"/>
      </w:divBdr>
    </w:div>
    <w:div w:id="1649282922">
      <w:bodyDiv w:val="1"/>
      <w:marLeft w:val="0"/>
      <w:marRight w:val="0"/>
      <w:marTop w:val="0"/>
      <w:marBottom w:val="0"/>
      <w:divBdr>
        <w:top w:val="none" w:sz="0" w:space="0" w:color="auto"/>
        <w:left w:val="none" w:sz="0" w:space="0" w:color="auto"/>
        <w:bottom w:val="none" w:sz="0" w:space="0" w:color="auto"/>
        <w:right w:val="none" w:sz="0" w:space="0" w:color="auto"/>
      </w:divBdr>
    </w:div>
    <w:div w:id="1649284260">
      <w:bodyDiv w:val="1"/>
      <w:marLeft w:val="0"/>
      <w:marRight w:val="0"/>
      <w:marTop w:val="0"/>
      <w:marBottom w:val="0"/>
      <w:divBdr>
        <w:top w:val="none" w:sz="0" w:space="0" w:color="auto"/>
        <w:left w:val="none" w:sz="0" w:space="0" w:color="auto"/>
        <w:bottom w:val="none" w:sz="0" w:space="0" w:color="auto"/>
        <w:right w:val="none" w:sz="0" w:space="0" w:color="auto"/>
      </w:divBdr>
    </w:div>
    <w:div w:id="1649629167">
      <w:bodyDiv w:val="1"/>
      <w:marLeft w:val="0"/>
      <w:marRight w:val="0"/>
      <w:marTop w:val="0"/>
      <w:marBottom w:val="0"/>
      <w:divBdr>
        <w:top w:val="none" w:sz="0" w:space="0" w:color="auto"/>
        <w:left w:val="none" w:sz="0" w:space="0" w:color="auto"/>
        <w:bottom w:val="none" w:sz="0" w:space="0" w:color="auto"/>
        <w:right w:val="none" w:sz="0" w:space="0" w:color="auto"/>
      </w:divBdr>
    </w:div>
    <w:div w:id="1649750961">
      <w:bodyDiv w:val="1"/>
      <w:marLeft w:val="0"/>
      <w:marRight w:val="0"/>
      <w:marTop w:val="0"/>
      <w:marBottom w:val="0"/>
      <w:divBdr>
        <w:top w:val="none" w:sz="0" w:space="0" w:color="auto"/>
        <w:left w:val="none" w:sz="0" w:space="0" w:color="auto"/>
        <w:bottom w:val="none" w:sz="0" w:space="0" w:color="auto"/>
        <w:right w:val="none" w:sz="0" w:space="0" w:color="auto"/>
      </w:divBdr>
    </w:div>
    <w:div w:id="1650212373">
      <w:bodyDiv w:val="1"/>
      <w:marLeft w:val="0"/>
      <w:marRight w:val="0"/>
      <w:marTop w:val="0"/>
      <w:marBottom w:val="0"/>
      <w:divBdr>
        <w:top w:val="none" w:sz="0" w:space="0" w:color="auto"/>
        <w:left w:val="none" w:sz="0" w:space="0" w:color="auto"/>
        <w:bottom w:val="none" w:sz="0" w:space="0" w:color="auto"/>
        <w:right w:val="none" w:sz="0" w:space="0" w:color="auto"/>
      </w:divBdr>
    </w:div>
    <w:div w:id="1650354408">
      <w:bodyDiv w:val="1"/>
      <w:marLeft w:val="0"/>
      <w:marRight w:val="0"/>
      <w:marTop w:val="0"/>
      <w:marBottom w:val="0"/>
      <w:divBdr>
        <w:top w:val="none" w:sz="0" w:space="0" w:color="auto"/>
        <w:left w:val="none" w:sz="0" w:space="0" w:color="auto"/>
        <w:bottom w:val="none" w:sz="0" w:space="0" w:color="auto"/>
        <w:right w:val="none" w:sz="0" w:space="0" w:color="auto"/>
      </w:divBdr>
    </w:div>
    <w:div w:id="1650672026">
      <w:bodyDiv w:val="1"/>
      <w:marLeft w:val="0"/>
      <w:marRight w:val="0"/>
      <w:marTop w:val="0"/>
      <w:marBottom w:val="0"/>
      <w:divBdr>
        <w:top w:val="none" w:sz="0" w:space="0" w:color="auto"/>
        <w:left w:val="none" w:sz="0" w:space="0" w:color="auto"/>
        <w:bottom w:val="none" w:sz="0" w:space="0" w:color="auto"/>
        <w:right w:val="none" w:sz="0" w:space="0" w:color="auto"/>
      </w:divBdr>
    </w:div>
    <w:div w:id="1650935015">
      <w:bodyDiv w:val="1"/>
      <w:marLeft w:val="0"/>
      <w:marRight w:val="0"/>
      <w:marTop w:val="0"/>
      <w:marBottom w:val="0"/>
      <w:divBdr>
        <w:top w:val="none" w:sz="0" w:space="0" w:color="auto"/>
        <w:left w:val="none" w:sz="0" w:space="0" w:color="auto"/>
        <w:bottom w:val="none" w:sz="0" w:space="0" w:color="auto"/>
        <w:right w:val="none" w:sz="0" w:space="0" w:color="auto"/>
      </w:divBdr>
    </w:div>
    <w:div w:id="1651128365">
      <w:bodyDiv w:val="1"/>
      <w:marLeft w:val="0"/>
      <w:marRight w:val="0"/>
      <w:marTop w:val="0"/>
      <w:marBottom w:val="0"/>
      <w:divBdr>
        <w:top w:val="none" w:sz="0" w:space="0" w:color="auto"/>
        <w:left w:val="none" w:sz="0" w:space="0" w:color="auto"/>
        <w:bottom w:val="none" w:sz="0" w:space="0" w:color="auto"/>
        <w:right w:val="none" w:sz="0" w:space="0" w:color="auto"/>
      </w:divBdr>
    </w:div>
    <w:div w:id="1651405716">
      <w:bodyDiv w:val="1"/>
      <w:marLeft w:val="0"/>
      <w:marRight w:val="0"/>
      <w:marTop w:val="0"/>
      <w:marBottom w:val="0"/>
      <w:divBdr>
        <w:top w:val="none" w:sz="0" w:space="0" w:color="auto"/>
        <w:left w:val="none" w:sz="0" w:space="0" w:color="auto"/>
        <w:bottom w:val="none" w:sz="0" w:space="0" w:color="auto"/>
        <w:right w:val="none" w:sz="0" w:space="0" w:color="auto"/>
      </w:divBdr>
    </w:div>
    <w:div w:id="1651514949">
      <w:bodyDiv w:val="1"/>
      <w:marLeft w:val="0"/>
      <w:marRight w:val="0"/>
      <w:marTop w:val="0"/>
      <w:marBottom w:val="0"/>
      <w:divBdr>
        <w:top w:val="none" w:sz="0" w:space="0" w:color="auto"/>
        <w:left w:val="none" w:sz="0" w:space="0" w:color="auto"/>
        <w:bottom w:val="none" w:sz="0" w:space="0" w:color="auto"/>
        <w:right w:val="none" w:sz="0" w:space="0" w:color="auto"/>
      </w:divBdr>
    </w:div>
    <w:div w:id="1652052406">
      <w:bodyDiv w:val="1"/>
      <w:marLeft w:val="0"/>
      <w:marRight w:val="0"/>
      <w:marTop w:val="0"/>
      <w:marBottom w:val="0"/>
      <w:divBdr>
        <w:top w:val="none" w:sz="0" w:space="0" w:color="auto"/>
        <w:left w:val="none" w:sz="0" w:space="0" w:color="auto"/>
        <w:bottom w:val="none" w:sz="0" w:space="0" w:color="auto"/>
        <w:right w:val="none" w:sz="0" w:space="0" w:color="auto"/>
      </w:divBdr>
    </w:div>
    <w:div w:id="1652445393">
      <w:bodyDiv w:val="1"/>
      <w:marLeft w:val="0"/>
      <w:marRight w:val="0"/>
      <w:marTop w:val="0"/>
      <w:marBottom w:val="0"/>
      <w:divBdr>
        <w:top w:val="none" w:sz="0" w:space="0" w:color="auto"/>
        <w:left w:val="none" w:sz="0" w:space="0" w:color="auto"/>
        <w:bottom w:val="none" w:sz="0" w:space="0" w:color="auto"/>
        <w:right w:val="none" w:sz="0" w:space="0" w:color="auto"/>
      </w:divBdr>
    </w:div>
    <w:div w:id="1652562368">
      <w:bodyDiv w:val="1"/>
      <w:marLeft w:val="0"/>
      <w:marRight w:val="0"/>
      <w:marTop w:val="0"/>
      <w:marBottom w:val="0"/>
      <w:divBdr>
        <w:top w:val="none" w:sz="0" w:space="0" w:color="auto"/>
        <w:left w:val="none" w:sz="0" w:space="0" w:color="auto"/>
        <w:bottom w:val="none" w:sz="0" w:space="0" w:color="auto"/>
        <w:right w:val="none" w:sz="0" w:space="0" w:color="auto"/>
      </w:divBdr>
    </w:div>
    <w:div w:id="1653217051">
      <w:bodyDiv w:val="1"/>
      <w:marLeft w:val="0"/>
      <w:marRight w:val="0"/>
      <w:marTop w:val="0"/>
      <w:marBottom w:val="0"/>
      <w:divBdr>
        <w:top w:val="none" w:sz="0" w:space="0" w:color="auto"/>
        <w:left w:val="none" w:sz="0" w:space="0" w:color="auto"/>
        <w:bottom w:val="none" w:sz="0" w:space="0" w:color="auto"/>
        <w:right w:val="none" w:sz="0" w:space="0" w:color="auto"/>
      </w:divBdr>
    </w:div>
    <w:div w:id="1653219087">
      <w:bodyDiv w:val="1"/>
      <w:marLeft w:val="0"/>
      <w:marRight w:val="0"/>
      <w:marTop w:val="0"/>
      <w:marBottom w:val="0"/>
      <w:divBdr>
        <w:top w:val="none" w:sz="0" w:space="0" w:color="auto"/>
        <w:left w:val="none" w:sz="0" w:space="0" w:color="auto"/>
        <w:bottom w:val="none" w:sz="0" w:space="0" w:color="auto"/>
        <w:right w:val="none" w:sz="0" w:space="0" w:color="auto"/>
      </w:divBdr>
    </w:div>
    <w:div w:id="1653489341">
      <w:bodyDiv w:val="1"/>
      <w:marLeft w:val="0"/>
      <w:marRight w:val="0"/>
      <w:marTop w:val="0"/>
      <w:marBottom w:val="0"/>
      <w:divBdr>
        <w:top w:val="none" w:sz="0" w:space="0" w:color="auto"/>
        <w:left w:val="none" w:sz="0" w:space="0" w:color="auto"/>
        <w:bottom w:val="none" w:sz="0" w:space="0" w:color="auto"/>
        <w:right w:val="none" w:sz="0" w:space="0" w:color="auto"/>
      </w:divBdr>
    </w:div>
    <w:div w:id="1653751019">
      <w:bodyDiv w:val="1"/>
      <w:marLeft w:val="0"/>
      <w:marRight w:val="0"/>
      <w:marTop w:val="0"/>
      <w:marBottom w:val="0"/>
      <w:divBdr>
        <w:top w:val="none" w:sz="0" w:space="0" w:color="auto"/>
        <w:left w:val="none" w:sz="0" w:space="0" w:color="auto"/>
        <w:bottom w:val="none" w:sz="0" w:space="0" w:color="auto"/>
        <w:right w:val="none" w:sz="0" w:space="0" w:color="auto"/>
      </w:divBdr>
    </w:div>
    <w:div w:id="1653827501">
      <w:bodyDiv w:val="1"/>
      <w:marLeft w:val="0"/>
      <w:marRight w:val="0"/>
      <w:marTop w:val="0"/>
      <w:marBottom w:val="0"/>
      <w:divBdr>
        <w:top w:val="none" w:sz="0" w:space="0" w:color="auto"/>
        <w:left w:val="none" w:sz="0" w:space="0" w:color="auto"/>
        <w:bottom w:val="none" w:sz="0" w:space="0" w:color="auto"/>
        <w:right w:val="none" w:sz="0" w:space="0" w:color="auto"/>
      </w:divBdr>
    </w:div>
    <w:div w:id="1654984588">
      <w:bodyDiv w:val="1"/>
      <w:marLeft w:val="0"/>
      <w:marRight w:val="0"/>
      <w:marTop w:val="0"/>
      <w:marBottom w:val="0"/>
      <w:divBdr>
        <w:top w:val="none" w:sz="0" w:space="0" w:color="auto"/>
        <w:left w:val="none" w:sz="0" w:space="0" w:color="auto"/>
        <w:bottom w:val="none" w:sz="0" w:space="0" w:color="auto"/>
        <w:right w:val="none" w:sz="0" w:space="0" w:color="auto"/>
      </w:divBdr>
    </w:div>
    <w:div w:id="1655252639">
      <w:bodyDiv w:val="1"/>
      <w:marLeft w:val="0"/>
      <w:marRight w:val="0"/>
      <w:marTop w:val="0"/>
      <w:marBottom w:val="0"/>
      <w:divBdr>
        <w:top w:val="none" w:sz="0" w:space="0" w:color="auto"/>
        <w:left w:val="none" w:sz="0" w:space="0" w:color="auto"/>
        <w:bottom w:val="none" w:sz="0" w:space="0" w:color="auto"/>
        <w:right w:val="none" w:sz="0" w:space="0" w:color="auto"/>
      </w:divBdr>
      <w:divsChild>
        <w:div w:id="1817647099">
          <w:marLeft w:val="480"/>
          <w:marRight w:val="0"/>
          <w:marTop w:val="0"/>
          <w:marBottom w:val="0"/>
          <w:divBdr>
            <w:top w:val="none" w:sz="0" w:space="0" w:color="auto"/>
            <w:left w:val="none" w:sz="0" w:space="0" w:color="auto"/>
            <w:bottom w:val="none" w:sz="0" w:space="0" w:color="auto"/>
            <w:right w:val="none" w:sz="0" w:space="0" w:color="auto"/>
          </w:divBdr>
        </w:div>
        <w:div w:id="1906794785">
          <w:marLeft w:val="480"/>
          <w:marRight w:val="0"/>
          <w:marTop w:val="0"/>
          <w:marBottom w:val="0"/>
          <w:divBdr>
            <w:top w:val="none" w:sz="0" w:space="0" w:color="auto"/>
            <w:left w:val="none" w:sz="0" w:space="0" w:color="auto"/>
            <w:bottom w:val="none" w:sz="0" w:space="0" w:color="auto"/>
            <w:right w:val="none" w:sz="0" w:space="0" w:color="auto"/>
          </w:divBdr>
        </w:div>
        <w:div w:id="848523551">
          <w:marLeft w:val="480"/>
          <w:marRight w:val="0"/>
          <w:marTop w:val="0"/>
          <w:marBottom w:val="0"/>
          <w:divBdr>
            <w:top w:val="none" w:sz="0" w:space="0" w:color="auto"/>
            <w:left w:val="none" w:sz="0" w:space="0" w:color="auto"/>
            <w:bottom w:val="none" w:sz="0" w:space="0" w:color="auto"/>
            <w:right w:val="none" w:sz="0" w:space="0" w:color="auto"/>
          </w:divBdr>
        </w:div>
        <w:div w:id="717782864">
          <w:marLeft w:val="480"/>
          <w:marRight w:val="0"/>
          <w:marTop w:val="0"/>
          <w:marBottom w:val="0"/>
          <w:divBdr>
            <w:top w:val="none" w:sz="0" w:space="0" w:color="auto"/>
            <w:left w:val="none" w:sz="0" w:space="0" w:color="auto"/>
            <w:bottom w:val="none" w:sz="0" w:space="0" w:color="auto"/>
            <w:right w:val="none" w:sz="0" w:space="0" w:color="auto"/>
          </w:divBdr>
        </w:div>
        <w:div w:id="337007059">
          <w:marLeft w:val="480"/>
          <w:marRight w:val="0"/>
          <w:marTop w:val="0"/>
          <w:marBottom w:val="0"/>
          <w:divBdr>
            <w:top w:val="none" w:sz="0" w:space="0" w:color="auto"/>
            <w:left w:val="none" w:sz="0" w:space="0" w:color="auto"/>
            <w:bottom w:val="none" w:sz="0" w:space="0" w:color="auto"/>
            <w:right w:val="none" w:sz="0" w:space="0" w:color="auto"/>
          </w:divBdr>
        </w:div>
        <w:div w:id="1593393018">
          <w:marLeft w:val="480"/>
          <w:marRight w:val="0"/>
          <w:marTop w:val="0"/>
          <w:marBottom w:val="0"/>
          <w:divBdr>
            <w:top w:val="none" w:sz="0" w:space="0" w:color="auto"/>
            <w:left w:val="none" w:sz="0" w:space="0" w:color="auto"/>
            <w:bottom w:val="none" w:sz="0" w:space="0" w:color="auto"/>
            <w:right w:val="none" w:sz="0" w:space="0" w:color="auto"/>
          </w:divBdr>
        </w:div>
        <w:div w:id="420763295">
          <w:marLeft w:val="480"/>
          <w:marRight w:val="0"/>
          <w:marTop w:val="0"/>
          <w:marBottom w:val="0"/>
          <w:divBdr>
            <w:top w:val="none" w:sz="0" w:space="0" w:color="auto"/>
            <w:left w:val="none" w:sz="0" w:space="0" w:color="auto"/>
            <w:bottom w:val="none" w:sz="0" w:space="0" w:color="auto"/>
            <w:right w:val="none" w:sz="0" w:space="0" w:color="auto"/>
          </w:divBdr>
        </w:div>
        <w:div w:id="533270899">
          <w:marLeft w:val="480"/>
          <w:marRight w:val="0"/>
          <w:marTop w:val="0"/>
          <w:marBottom w:val="0"/>
          <w:divBdr>
            <w:top w:val="none" w:sz="0" w:space="0" w:color="auto"/>
            <w:left w:val="none" w:sz="0" w:space="0" w:color="auto"/>
            <w:bottom w:val="none" w:sz="0" w:space="0" w:color="auto"/>
            <w:right w:val="none" w:sz="0" w:space="0" w:color="auto"/>
          </w:divBdr>
        </w:div>
        <w:div w:id="1487092353">
          <w:marLeft w:val="480"/>
          <w:marRight w:val="0"/>
          <w:marTop w:val="0"/>
          <w:marBottom w:val="0"/>
          <w:divBdr>
            <w:top w:val="none" w:sz="0" w:space="0" w:color="auto"/>
            <w:left w:val="none" w:sz="0" w:space="0" w:color="auto"/>
            <w:bottom w:val="none" w:sz="0" w:space="0" w:color="auto"/>
            <w:right w:val="none" w:sz="0" w:space="0" w:color="auto"/>
          </w:divBdr>
        </w:div>
        <w:div w:id="1641769024">
          <w:marLeft w:val="480"/>
          <w:marRight w:val="0"/>
          <w:marTop w:val="0"/>
          <w:marBottom w:val="0"/>
          <w:divBdr>
            <w:top w:val="none" w:sz="0" w:space="0" w:color="auto"/>
            <w:left w:val="none" w:sz="0" w:space="0" w:color="auto"/>
            <w:bottom w:val="none" w:sz="0" w:space="0" w:color="auto"/>
            <w:right w:val="none" w:sz="0" w:space="0" w:color="auto"/>
          </w:divBdr>
        </w:div>
        <w:div w:id="340619393">
          <w:marLeft w:val="480"/>
          <w:marRight w:val="0"/>
          <w:marTop w:val="0"/>
          <w:marBottom w:val="0"/>
          <w:divBdr>
            <w:top w:val="none" w:sz="0" w:space="0" w:color="auto"/>
            <w:left w:val="none" w:sz="0" w:space="0" w:color="auto"/>
            <w:bottom w:val="none" w:sz="0" w:space="0" w:color="auto"/>
            <w:right w:val="none" w:sz="0" w:space="0" w:color="auto"/>
          </w:divBdr>
        </w:div>
        <w:div w:id="275715566">
          <w:marLeft w:val="480"/>
          <w:marRight w:val="0"/>
          <w:marTop w:val="0"/>
          <w:marBottom w:val="0"/>
          <w:divBdr>
            <w:top w:val="none" w:sz="0" w:space="0" w:color="auto"/>
            <w:left w:val="none" w:sz="0" w:space="0" w:color="auto"/>
            <w:bottom w:val="none" w:sz="0" w:space="0" w:color="auto"/>
            <w:right w:val="none" w:sz="0" w:space="0" w:color="auto"/>
          </w:divBdr>
        </w:div>
        <w:div w:id="520094030">
          <w:marLeft w:val="480"/>
          <w:marRight w:val="0"/>
          <w:marTop w:val="0"/>
          <w:marBottom w:val="0"/>
          <w:divBdr>
            <w:top w:val="none" w:sz="0" w:space="0" w:color="auto"/>
            <w:left w:val="none" w:sz="0" w:space="0" w:color="auto"/>
            <w:bottom w:val="none" w:sz="0" w:space="0" w:color="auto"/>
            <w:right w:val="none" w:sz="0" w:space="0" w:color="auto"/>
          </w:divBdr>
        </w:div>
        <w:div w:id="471603127">
          <w:marLeft w:val="480"/>
          <w:marRight w:val="0"/>
          <w:marTop w:val="0"/>
          <w:marBottom w:val="0"/>
          <w:divBdr>
            <w:top w:val="none" w:sz="0" w:space="0" w:color="auto"/>
            <w:left w:val="none" w:sz="0" w:space="0" w:color="auto"/>
            <w:bottom w:val="none" w:sz="0" w:space="0" w:color="auto"/>
            <w:right w:val="none" w:sz="0" w:space="0" w:color="auto"/>
          </w:divBdr>
        </w:div>
        <w:div w:id="1278029713">
          <w:marLeft w:val="480"/>
          <w:marRight w:val="0"/>
          <w:marTop w:val="0"/>
          <w:marBottom w:val="0"/>
          <w:divBdr>
            <w:top w:val="none" w:sz="0" w:space="0" w:color="auto"/>
            <w:left w:val="none" w:sz="0" w:space="0" w:color="auto"/>
            <w:bottom w:val="none" w:sz="0" w:space="0" w:color="auto"/>
            <w:right w:val="none" w:sz="0" w:space="0" w:color="auto"/>
          </w:divBdr>
        </w:div>
        <w:div w:id="1675105497">
          <w:marLeft w:val="480"/>
          <w:marRight w:val="0"/>
          <w:marTop w:val="0"/>
          <w:marBottom w:val="0"/>
          <w:divBdr>
            <w:top w:val="none" w:sz="0" w:space="0" w:color="auto"/>
            <w:left w:val="none" w:sz="0" w:space="0" w:color="auto"/>
            <w:bottom w:val="none" w:sz="0" w:space="0" w:color="auto"/>
            <w:right w:val="none" w:sz="0" w:space="0" w:color="auto"/>
          </w:divBdr>
        </w:div>
        <w:div w:id="885532040">
          <w:marLeft w:val="480"/>
          <w:marRight w:val="0"/>
          <w:marTop w:val="0"/>
          <w:marBottom w:val="0"/>
          <w:divBdr>
            <w:top w:val="none" w:sz="0" w:space="0" w:color="auto"/>
            <w:left w:val="none" w:sz="0" w:space="0" w:color="auto"/>
            <w:bottom w:val="none" w:sz="0" w:space="0" w:color="auto"/>
            <w:right w:val="none" w:sz="0" w:space="0" w:color="auto"/>
          </w:divBdr>
        </w:div>
        <w:div w:id="1412851275">
          <w:marLeft w:val="480"/>
          <w:marRight w:val="0"/>
          <w:marTop w:val="0"/>
          <w:marBottom w:val="0"/>
          <w:divBdr>
            <w:top w:val="none" w:sz="0" w:space="0" w:color="auto"/>
            <w:left w:val="none" w:sz="0" w:space="0" w:color="auto"/>
            <w:bottom w:val="none" w:sz="0" w:space="0" w:color="auto"/>
            <w:right w:val="none" w:sz="0" w:space="0" w:color="auto"/>
          </w:divBdr>
        </w:div>
        <w:div w:id="1074008272">
          <w:marLeft w:val="480"/>
          <w:marRight w:val="0"/>
          <w:marTop w:val="0"/>
          <w:marBottom w:val="0"/>
          <w:divBdr>
            <w:top w:val="none" w:sz="0" w:space="0" w:color="auto"/>
            <w:left w:val="none" w:sz="0" w:space="0" w:color="auto"/>
            <w:bottom w:val="none" w:sz="0" w:space="0" w:color="auto"/>
            <w:right w:val="none" w:sz="0" w:space="0" w:color="auto"/>
          </w:divBdr>
        </w:div>
        <w:div w:id="38747270">
          <w:marLeft w:val="480"/>
          <w:marRight w:val="0"/>
          <w:marTop w:val="0"/>
          <w:marBottom w:val="0"/>
          <w:divBdr>
            <w:top w:val="none" w:sz="0" w:space="0" w:color="auto"/>
            <w:left w:val="none" w:sz="0" w:space="0" w:color="auto"/>
            <w:bottom w:val="none" w:sz="0" w:space="0" w:color="auto"/>
            <w:right w:val="none" w:sz="0" w:space="0" w:color="auto"/>
          </w:divBdr>
        </w:div>
        <w:div w:id="363219109">
          <w:marLeft w:val="480"/>
          <w:marRight w:val="0"/>
          <w:marTop w:val="0"/>
          <w:marBottom w:val="0"/>
          <w:divBdr>
            <w:top w:val="none" w:sz="0" w:space="0" w:color="auto"/>
            <w:left w:val="none" w:sz="0" w:space="0" w:color="auto"/>
            <w:bottom w:val="none" w:sz="0" w:space="0" w:color="auto"/>
            <w:right w:val="none" w:sz="0" w:space="0" w:color="auto"/>
          </w:divBdr>
        </w:div>
        <w:div w:id="1157110686">
          <w:marLeft w:val="480"/>
          <w:marRight w:val="0"/>
          <w:marTop w:val="0"/>
          <w:marBottom w:val="0"/>
          <w:divBdr>
            <w:top w:val="none" w:sz="0" w:space="0" w:color="auto"/>
            <w:left w:val="none" w:sz="0" w:space="0" w:color="auto"/>
            <w:bottom w:val="none" w:sz="0" w:space="0" w:color="auto"/>
            <w:right w:val="none" w:sz="0" w:space="0" w:color="auto"/>
          </w:divBdr>
        </w:div>
        <w:div w:id="1833833911">
          <w:marLeft w:val="480"/>
          <w:marRight w:val="0"/>
          <w:marTop w:val="0"/>
          <w:marBottom w:val="0"/>
          <w:divBdr>
            <w:top w:val="none" w:sz="0" w:space="0" w:color="auto"/>
            <w:left w:val="none" w:sz="0" w:space="0" w:color="auto"/>
            <w:bottom w:val="none" w:sz="0" w:space="0" w:color="auto"/>
            <w:right w:val="none" w:sz="0" w:space="0" w:color="auto"/>
          </w:divBdr>
        </w:div>
        <w:div w:id="908341681">
          <w:marLeft w:val="480"/>
          <w:marRight w:val="0"/>
          <w:marTop w:val="0"/>
          <w:marBottom w:val="0"/>
          <w:divBdr>
            <w:top w:val="none" w:sz="0" w:space="0" w:color="auto"/>
            <w:left w:val="none" w:sz="0" w:space="0" w:color="auto"/>
            <w:bottom w:val="none" w:sz="0" w:space="0" w:color="auto"/>
            <w:right w:val="none" w:sz="0" w:space="0" w:color="auto"/>
          </w:divBdr>
        </w:div>
        <w:div w:id="620723200">
          <w:marLeft w:val="480"/>
          <w:marRight w:val="0"/>
          <w:marTop w:val="0"/>
          <w:marBottom w:val="0"/>
          <w:divBdr>
            <w:top w:val="none" w:sz="0" w:space="0" w:color="auto"/>
            <w:left w:val="none" w:sz="0" w:space="0" w:color="auto"/>
            <w:bottom w:val="none" w:sz="0" w:space="0" w:color="auto"/>
            <w:right w:val="none" w:sz="0" w:space="0" w:color="auto"/>
          </w:divBdr>
        </w:div>
        <w:div w:id="863665727">
          <w:marLeft w:val="480"/>
          <w:marRight w:val="0"/>
          <w:marTop w:val="0"/>
          <w:marBottom w:val="0"/>
          <w:divBdr>
            <w:top w:val="none" w:sz="0" w:space="0" w:color="auto"/>
            <w:left w:val="none" w:sz="0" w:space="0" w:color="auto"/>
            <w:bottom w:val="none" w:sz="0" w:space="0" w:color="auto"/>
            <w:right w:val="none" w:sz="0" w:space="0" w:color="auto"/>
          </w:divBdr>
        </w:div>
        <w:div w:id="821580372">
          <w:marLeft w:val="480"/>
          <w:marRight w:val="0"/>
          <w:marTop w:val="0"/>
          <w:marBottom w:val="0"/>
          <w:divBdr>
            <w:top w:val="none" w:sz="0" w:space="0" w:color="auto"/>
            <w:left w:val="none" w:sz="0" w:space="0" w:color="auto"/>
            <w:bottom w:val="none" w:sz="0" w:space="0" w:color="auto"/>
            <w:right w:val="none" w:sz="0" w:space="0" w:color="auto"/>
          </w:divBdr>
        </w:div>
        <w:div w:id="1159922030">
          <w:marLeft w:val="480"/>
          <w:marRight w:val="0"/>
          <w:marTop w:val="0"/>
          <w:marBottom w:val="0"/>
          <w:divBdr>
            <w:top w:val="none" w:sz="0" w:space="0" w:color="auto"/>
            <w:left w:val="none" w:sz="0" w:space="0" w:color="auto"/>
            <w:bottom w:val="none" w:sz="0" w:space="0" w:color="auto"/>
            <w:right w:val="none" w:sz="0" w:space="0" w:color="auto"/>
          </w:divBdr>
        </w:div>
        <w:div w:id="1264531601">
          <w:marLeft w:val="480"/>
          <w:marRight w:val="0"/>
          <w:marTop w:val="0"/>
          <w:marBottom w:val="0"/>
          <w:divBdr>
            <w:top w:val="none" w:sz="0" w:space="0" w:color="auto"/>
            <w:left w:val="none" w:sz="0" w:space="0" w:color="auto"/>
            <w:bottom w:val="none" w:sz="0" w:space="0" w:color="auto"/>
            <w:right w:val="none" w:sz="0" w:space="0" w:color="auto"/>
          </w:divBdr>
        </w:div>
        <w:div w:id="419521083">
          <w:marLeft w:val="480"/>
          <w:marRight w:val="0"/>
          <w:marTop w:val="0"/>
          <w:marBottom w:val="0"/>
          <w:divBdr>
            <w:top w:val="none" w:sz="0" w:space="0" w:color="auto"/>
            <w:left w:val="none" w:sz="0" w:space="0" w:color="auto"/>
            <w:bottom w:val="none" w:sz="0" w:space="0" w:color="auto"/>
            <w:right w:val="none" w:sz="0" w:space="0" w:color="auto"/>
          </w:divBdr>
        </w:div>
        <w:div w:id="1922375104">
          <w:marLeft w:val="480"/>
          <w:marRight w:val="0"/>
          <w:marTop w:val="0"/>
          <w:marBottom w:val="0"/>
          <w:divBdr>
            <w:top w:val="none" w:sz="0" w:space="0" w:color="auto"/>
            <w:left w:val="none" w:sz="0" w:space="0" w:color="auto"/>
            <w:bottom w:val="none" w:sz="0" w:space="0" w:color="auto"/>
            <w:right w:val="none" w:sz="0" w:space="0" w:color="auto"/>
          </w:divBdr>
        </w:div>
        <w:div w:id="242499027">
          <w:marLeft w:val="480"/>
          <w:marRight w:val="0"/>
          <w:marTop w:val="0"/>
          <w:marBottom w:val="0"/>
          <w:divBdr>
            <w:top w:val="none" w:sz="0" w:space="0" w:color="auto"/>
            <w:left w:val="none" w:sz="0" w:space="0" w:color="auto"/>
            <w:bottom w:val="none" w:sz="0" w:space="0" w:color="auto"/>
            <w:right w:val="none" w:sz="0" w:space="0" w:color="auto"/>
          </w:divBdr>
        </w:div>
        <w:div w:id="1026954328">
          <w:marLeft w:val="480"/>
          <w:marRight w:val="0"/>
          <w:marTop w:val="0"/>
          <w:marBottom w:val="0"/>
          <w:divBdr>
            <w:top w:val="none" w:sz="0" w:space="0" w:color="auto"/>
            <w:left w:val="none" w:sz="0" w:space="0" w:color="auto"/>
            <w:bottom w:val="none" w:sz="0" w:space="0" w:color="auto"/>
            <w:right w:val="none" w:sz="0" w:space="0" w:color="auto"/>
          </w:divBdr>
        </w:div>
        <w:div w:id="468942395">
          <w:marLeft w:val="480"/>
          <w:marRight w:val="0"/>
          <w:marTop w:val="0"/>
          <w:marBottom w:val="0"/>
          <w:divBdr>
            <w:top w:val="none" w:sz="0" w:space="0" w:color="auto"/>
            <w:left w:val="none" w:sz="0" w:space="0" w:color="auto"/>
            <w:bottom w:val="none" w:sz="0" w:space="0" w:color="auto"/>
            <w:right w:val="none" w:sz="0" w:space="0" w:color="auto"/>
          </w:divBdr>
        </w:div>
        <w:div w:id="842013002">
          <w:marLeft w:val="480"/>
          <w:marRight w:val="0"/>
          <w:marTop w:val="0"/>
          <w:marBottom w:val="0"/>
          <w:divBdr>
            <w:top w:val="none" w:sz="0" w:space="0" w:color="auto"/>
            <w:left w:val="none" w:sz="0" w:space="0" w:color="auto"/>
            <w:bottom w:val="none" w:sz="0" w:space="0" w:color="auto"/>
            <w:right w:val="none" w:sz="0" w:space="0" w:color="auto"/>
          </w:divBdr>
        </w:div>
        <w:div w:id="1112478903">
          <w:marLeft w:val="480"/>
          <w:marRight w:val="0"/>
          <w:marTop w:val="0"/>
          <w:marBottom w:val="0"/>
          <w:divBdr>
            <w:top w:val="none" w:sz="0" w:space="0" w:color="auto"/>
            <w:left w:val="none" w:sz="0" w:space="0" w:color="auto"/>
            <w:bottom w:val="none" w:sz="0" w:space="0" w:color="auto"/>
            <w:right w:val="none" w:sz="0" w:space="0" w:color="auto"/>
          </w:divBdr>
        </w:div>
        <w:div w:id="1267080281">
          <w:marLeft w:val="480"/>
          <w:marRight w:val="0"/>
          <w:marTop w:val="0"/>
          <w:marBottom w:val="0"/>
          <w:divBdr>
            <w:top w:val="none" w:sz="0" w:space="0" w:color="auto"/>
            <w:left w:val="none" w:sz="0" w:space="0" w:color="auto"/>
            <w:bottom w:val="none" w:sz="0" w:space="0" w:color="auto"/>
            <w:right w:val="none" w:sz="0" w:space="0" w:color="auto"/>
          </w:divBdr>
        </w:div>
        <w:div w:id="1204056692">
          <w:marLeft w:val="480"/>
          <w:marRight w:val="0"/>
          <w:marTop w:val="0"/>
          <w:marBottom w:val="0"/>
          <w:divBdr>
            <w:top w:val="none" w:sz="0" w:space="0" w:color="auto"/>
            <w:left w:val="none" w:sz="0" w:space="0" w:color="auto"/>
            <w:bottom w:val="none" w:sz="0" w:space="0" w:color="auto"/>
            <w:right w:val="none" w:sz="0" w:space="0" w:color="auto"/>
          </w:divBdr>
        </w:div>
        <w:div w:id="98720506">
          <w:marLeft w:val="480"/>
          <w:marRight w:val="0"/>
          <w:marTop w:val="0"/>
          <w:marBottom w:val="0"/>
          <w:divBdr>
            <w:top w:val="none" w:sz="0" w:space="0" w:color="auto"/>
            <w:left w:val="none" w:sz="0" w:space="0" w:color="auto"/>
            <w:bottom w:val="none" w:sz="0" w:space="0" w:color="auto"/>
            <w:right w:val="none" w:sz="0" w:space="0" w:color="auto"/>
          </w:divBdr>
        </w:div>
        <w:div w:id="1822574869">
          <w:marLeft w:val="480"/>
          <w:marRight w:val="0"/>
          <w:marTop w:val="0"/>
          <w:marBottom w:val="0"/>
          <w:divBdr>
            <w:top w:val="none" w:sz="0" w:space="0" w:color="auto"/>
            <w:left w:val="none" w:sz="0" w:space="0" w:color="auto"/>
            <w:bottom w:val="none" w:sz="0" w:space="0" w:color="auto"/>
            <w:right w:val="none" w:sz="0" w:space="0" w:color="auto"/>
          </w:divBdr>
        </w:div>
        <w:div w:id="1596481179">
          <w:marLeft w:val="480"/>
          <w:marRight w:val="0"/>
          <w:marTop w:val="0"/>
          <w:marBottom w:val="0"/>
          <w:divBdr>
            <w:top w:val="none" w:sz="0" w:space="0" w:color="auto"/>
            <w:left w:val="none" w:sz="0" w:space="0" w:color="auto"/>
            <w:bottom w:val="none" w:sz="0" w:space="0" w:color="auto"/>
            <w:right w:val="none" w:sz="0" w:space="0" w:color="auto"/>
          </w:divBdr>
        </w:div>
        <w:div w:id="301623527">
          <w:marLeft w:val="480"/>
          <w:marRight w:val="0"/>
          <w:marTop w:val="0"/>
          <w:marBottom w:val="0"/>
          <w:divBdr>
            <w:top w:val="none" w:sz="0" w:space="0" w:color="auto"/>
            <w:left w:val="none" w:sz="0" w:space="0" w:color="auto"/>
            <w:bottom w:val="none" w:sz="0" w:space="0" w:color="auto"/>
            <w:right w:val="none" w:sz="0" w:space="0" w:color="auto"/>
          </w:divBdr>
        </w:div>
        <w:div w:id="1611619795">
          <w:marLeft w:val="480"/>
          <w:marRight w:val="0"/>
          <w:marTop w:val="0"/>
          <w:marBottom w:val="0"/>
          <w:divBdr>
            <w:top w:val="none" w:sz="0" w:space="0" w:color="auto"/>
            <w:left w:val="none" w:sz="0" w:space="0" w:color="auto"/>
            <w:bottom w:val="none" w:sz="0" w:space="0" w:color="auto"/>
            <w:right w:val="none" w:sz="0" w:space="0" w:color="auto"/>
          </w:divBdr>
        </w:div>
        <w:div w:id="2064861888">
          <w:marLeft w:val="480"/>
          <w:marRight w:val="0"/>
          <w:marTop w:val="0"/>
          <w:marBottom w:val="0"/>
          <w:divBdr>
            <w:top w:val="none" w:sz="0" w:space="0" w:color="auto"/>
            <w:left w:val="none" w:sz="0" w:space="0" w:color="auto"/>
            <w:bottom w:val="none" w:sz="0" w:space="0" w:color="auto"/>
            <w:right w:val="none" w:sz="0" w:space="0" w:color="auto"/>
          </w:divBdr>
        </w:div>
        <w:div w:id="327943415">
          <w:marLeft w:val="480"/>
          <w:marRight w:val="0"/>
          <w:marTop w:val="0"/>
          <w:marBottom w:val="0"/>
          <w:divBdr>
            <w:top w:val="none" w:sz="0" w:space="0" w:color="auto"/>
            <w:left w:val="none" w:sz="0" w:space="0" w:color="auto"/>
            <w:bottom w:val="none" w:sz="0" w:space="0" w:color="auto"/>
            <w:right w:val="none" w:sz="0" w:space="0" w:color="auto"/>
          </w:divBdr>
        </w:div>
        <w:div w:id="81223596">
          <w:marLeft w:val="480"/>
          <w:marRight w:val="0"/>
          <w:marTop w:val="0"/>
          <w:marBottom w:val="0"/>
          <w:divBdr>
            <w:top w:val="none" w:sz="0" w:space="0" w:color="auto"/>
            <w:left w:val="none" w:sz="0" w:space="0" w:color="auto"/>
            <w:bottom w:val="none" w:sz="0" w:space="0" w:color="auto"/>
            <w:right w:val="none" w:sz="0" w:space="0" w:color="auto"/>
          </w:divBdr>
        </w:div>
        <w:div w:id="2080521389">
          <w:marLeft w:val="480"/>
          <w:marRight w:val="0"/>
          <w:marTop w:val="0"/>
          <w:marBottom w:val="0"/>
          <w:divBdr>
            <w:top w:val="none" w:sz="0" w:space="0" w:color="auto"/>
            <w:left w:val="none" w:sz="0" w:space="0" w:color="auto"/>
            <w:bottom w:val="none" w:sz="0" w:space="0" w:color="auto"/>
            <w:right w:val="none" w:sz="0" w:space="0" w:color="auto"/>
          </w:divBdr>
        </w:div>
        <w:div w:id="1291088926">
          <w:marLeft w:val="480"/>
          <w:marRight w:val="0"/>
          <w:marTop w:val="0"/>
          <w:marBottom w:val="0"/>
          <w:divBdr>
            <w:top w:val="none" w:sz="0" w:space="0" w:color="auto"/>
            <w:left w:val="none" w:sz="0" w:space="0" w:color="auto"/>
            <w:bottom w:val="none" w:sz="0" w:space="0" w:color="auto"/>
            <w:right w:val="none" w:sz="0" w:space="0" w:color="auto"/>
          </w:divBdr>
        </w:div>
        <w:div w:id="1612778721">
          <w:marLeft w:val="480"/>
          <w:marRight w:val="0"/>
          <w:marTop w:val="0"/>
          <w:marBottom w:val="0"/>
          <w:divBdr>
            <w:top w:val="none" w:sz="0" w:space="0" w:color="auto"/>
            <w:left w:val="none" w:sz="0" w:space="0" w:color="auto"/>
            <w:bottom w:val="none" w:sz="0" w:space="0" w:color="auto"/>
            <w:right w:val="none" w:sz="0" w:space="0" w:color="auto"/>
          </w:divBdr>
        </w:div>
        <w:div w:id="425268589">
          <w:marLeft w:val="480"/>
          <w:marRight w:val="0"/>
          <w:marTop w:val="0"/>
          <w:marBottom w:val="0"/>
          <w:divBdr>
            <w:top w:val="none" w:sz="0" w:space="0" w:color="auto"/>
            <w:left w:val="none" w:sz="0" w:space="0" w:color="auto"/>
            <w:bottom w:val="none" w:sz="0" w:space="0" w:color="auto"/>
            <w:right w:val="none" w:sz="0" w:space="0" w:color="auto"/>
          </w:divBdr>
        </w:div>
        <w:div w:id="118114297">
          <w:marLeft w:val="480"/>
          <w:marRight w:val="0"/>
          <w:marTop w:val="0"/>
          <w:marBottom w:val="0"/>
          <w:divBdr>
            <w:top w:val="none" w:sz="0" w:space="0" w:color="auto"/>
            <w:left w:val="none" w:sz="0" w:space="0" w:color="auto"/>
            <w:bottom w:val="none" w:sz="0" w:space="0" w:color="auto"/>
            <w:right w:val="none" w:sz="0" w:space="0" w:color="auto"/>
          </w:divBdr>
        </w:div>
        <w:div w:id="467473354">
          <w:marLeft w:val="480"/>
          <w:marRight w:val="0"/>
          <w:marTop w:val="0"/>
          <w:marBottom w:val="0"/>
          <w:divBdr>
            <w:top w:val="none" w:sz="0" w:space="0" w:color="auto"/>
            <w:left w:val="none" w:sz="0" w:space="0" w:color="auto"/>
            <w:bottom w:val="none" w:sz="0" w:space="0" w:color="auto"/>
            <w:right w:val="none" w:sz="0" w:space="0" w:color="auto"/>
          </w:divBdr>
        </w:div>
        <w:div w:id="535970158">
          <w:marLeft w:val="480"/>
          <w:marRight w:val="0"/>
          <w:marTop w:val="0"/>
          <w:marBottom w:val="0"/>
          <w:divBdr>
            <w:top w:val="none" w:sz="0" w:space="0" w:color="auto"/>
            <w:left w:val="none" w:sz="0" w:space="0" w:color="auto"/>
            <w:bottom w:val="none" w:sz="0" w:space="0" w:color="auto"/>
            <w:right w:val="none" w:sz="0" w:space="0" w:color="auto"/>
          </w:divBdr>
        </w:div>
        <w:div w:id="1682657971">
          <w:marLeft w:val="480"/>
          <w:marRight w:val="0"/>
          <w:marTop w:val="0"/>
          <w:marBottom w:val="0"/>
          <w:divBdr>
            <w:top w:val="none" w:sz="0" w:space="0" w:color="auto"/>
            <w:left w:val="none" w:sz="0" w:space="0" w:color="auto"/>
            <w:bottom w:val="none" w:sz="0" w:space="0" w:color="auto"/>
            <w:right w:val="none" w:sz="0" w:space="0" w:color="auto"/>
          </w:divBdr>
        </w:div>
        <w:div w:id="811486462">
          <w:marLeft w:val="480"/>
          <w:marRight w:val="0"/>
          <w:marTop w:val="0"/>
          <w:marBottom w:val="0"/>
          <w:divBdr>
            <w:top w:val="none" w:sz="0" w:space="0" w:color="auto"/>
            <w:left w:val="none" w:sz="0" w:space="0" w:color="auto"/>
            <w:bottom w:val="none" w:sz="0" w:space="0" w:color="auto"/>
            <w:right w:val="none" w:sz="0" w:space="0" w:color="auto"/>
          </w:divBdr>
        </w:div>
        <w:div w:id="382952474">
          <w:marLeft w:val="480"/>
          <w:marRight w:val="0"/>
          <w:marTop w:val="0"/>
          <w:marBottom w:val="0"/>
          <w:divBdr>
            <w:top w:val="none" w:sz="0" w:space="0" w:color="auto"/>
            <w:left w:val="none" w:sz="0" w:space="0" w:color="auto"/>
            <w:bottom w:val="none" w:sz="0" w:space="0" w:color="auto"/>
            <w:right w:val="none" w:sz="0" w:space="0" w:color="auto"/>
          </w:divBdr>
        </w:div>
        <w:div w:id="1251696445">
          <w:marLeft w:val="480"/>
          <w:marRight w:val="0"/>
          <w:marTop w:val="0"/>
          <w:marBottom w:val="0"/>
          <w:divBdr>
            <w:top w:val="none" w:sz="0" w:space="0" w:color="auto"/>
            <w:left w:val="none" w:sz="0" w:space="0" w:color="auto"/>
            <w:bottom w:val="none" w:sz="0" w:space="0" w:color="auto"/>
            <w:right w:val="none" w:sz="0" w:space="0" w:color="auto"/>
          </w:divBdr>
        </w:div>
        <w:div w:id="725107147">
          <w:marLeft w:val="480"/>
          <w:marRight w:val="0"/>
          <w:marTop w:val="0"/>
          <w:marBottom w:val="0"/>
          <w:divBdr>
            <w:top w:val="none" w:sz="0" w:space="0" w:color="auto"/>
            <w:left w:val="none" w:sz="0" w:space="0" w:color="auto"/>
            <w:bottom w:val="none" w:sz="0" w:space="0" w:color="auto"/>
            <w:right w:val="none" w:sz="0" w:space="0" w:color="auto"/>
          </w:divBdr>
        </w:div>
        <w:div w:id="109933314">
          <w:marLeft w:val="480"/>
          <w:marRight w:val="0"/>
          <w:marTop w:val="0"/>
          <w:marBottom w:val="0"/>
          <w:divBdr>
            <w:top w:val="none" w:sz="0" w:space="0" w:color="auto"/>
            <w:left w:val="none" w:sz="0" w:space="0" w:color="auto"/>
            <w:bottom w:val="none" w:sz="0" w:space="0" w:color="auto"/>
            <w:right w:val="none" w:sz="0" w:space="0" w:color="auto"/>
          </w:divBdr>
        </w:div>
        <w:div w:id="1894274099">
          <w:marLeft w:val="480"/>
          <w:marRight w:val="0"/>
          <w:marTop w:val="0"/>
          <w:marBottom w:val="0"/>
          <w:divBdr>
            <w:top w:val="none" w:sz="0" w:space="0" w:color="auto"/>
            <w:left w:val="none" w:sz="0" w:space="0" w:color="auto"/>
            <w:bottom w:val="none" w:sz="0" w:space="0" w:color="auto"/>
            <w:right w:val="none" w:sz="0" w:space="0" w:color="auto"/>
          </w:divBdr>
        </w:div>
        <w:div w:id="417556321">
          <w:marLeft w:val="480"/>
          <w:marRight w:val="0"/>
          <w:marTop w:val="0"/>
          <w:marBottom w:val="0"/>
          <w:divBdr>
            <w:top w:val="none" w:sz="0" w:space="0" w:color="auto"/>
            <w:left w:val="none" w:sz="0" w:space="0" w:color="auto"/>
            <w:bottom w:val="none" w:sz="0" w:space="0" w:color="auto"/>
            <w:right w:val="none" w:sz="0" w:space="0" w:color="auto"/>
          </w:divBdr>
        </w:div>
        <w:div w:id="1537623372">
          <w:marLeft w:val="480"/>
          <w:marRight w:val="0"/>
          <w:marTop w:val="0"/>
          <w:marBottom w:val="0"/>
          <w:divBdr>
            <w:top w:val="none" w:sz="0" w:space="0" w:color="auto"/>
            <w:left w:val="none" w:sz="0" w:space="0" w:color="auto"/>
            <w:bottom w:val="none" w:sz="0" w:space="0" w:color="auto"/>
            <w:right w:val="none" w:sz="0" w:space="0" w:color="auto"/>
          </w:divBdr>
        </w:div>
        <w:div w:id="1915048899">
          <w:marLeft w:val="480"/>
          <w:marRight w:val="0"/>
          <w:marTop w:val="0"/>
          <w:marBottom w:val="0"/>
          <w:divBdr>
            <w:top w:val="none" w:sz="0" w:space="0" w:color="auto"/>
            <w:left w:val="none" w:sz="0" w:space="0" w:color="auto"/>
            <w:bottom w:val="none" w:sz="0" w:space="0" w:color="auto"/>
            <w:right w:val="none" w:sz="0" w:space="0" w:color="auto"/>
          </w:divBdr>
        </w:div>
        <w:div w:id="1448426825">
          <w:marLeft w:val="480"/>
          <w:marRight w:val="0"/>
          <w:marTop w:val="0"/>
          <w:marBottom w:val="0"/>
          <w:divBdr>
            <w:top w:val="none" w:sz="0" w:space="0" w:color="auto"/>
            <w:left w:val="none" w:sz="0" w:space="0" w:color="auto"/>
            <w:bottom w:val="none" w:sz="0" w:space="0" w:color="auto"/>
            <w:right w:val="none" w:sz="0" w:space="0" w:color="auto"/>
          </w:divBdr>
        </w:div>
        <w:div w:id="502401081">
          <w:marLeft w:val="480"/>
          <w:marRight w:val="0"/>
          <w:marTop w:val="0"/>
          <w:marBottom w:val="0"/>
          <w:divBdr>
            <w:top w:val="none" w:sz="0" w:space="0" w:color="auto"/>
            <w:left w:val="none" w:sz="0" w:space="0" w:color="auto"/>
            <w:bottom w:val="none" w:sz="0" w:space="0" w:color="auto"/>
            <w:right w:val="none" w:sz="0" w:space="0" w:color="auto"/>
          </w:divBdr>
        </w:div>
        <w:div w:id="913466202">
          <w:marLeft w:val="480"/>
          <w:marRight w:val="0"/>
          <w:marTop w:val="0"/>
          <w:marBottom w:val="0"/>
          <w:divBdr>
            <w:top w:val="none" w:sz="0" w:space="0" w:color="auto"/>
            <w:left w:val="none" w:sz="0" w:space="0" w:color="auto"/>
            <w:bottom w:val="none" w:sz="0" w:space="0" w:color="auto"/>
            <w:right w:val="none" w:sz="0" w:space="0" w:color="auto"/>
          </w:divBdr>
        </w:div>
        <w:div w:id="1786850335">
          <w:marLeft w:val="480"/>
          <w:marRight w:val="0"/>
          <w:marTop w:val="0"/>
          <w:marBottom w:val="0"/>
          <w:divBdr>
            <w:top w:val="none" w:sz="0" w:space="0" w:color="auto"/>
            <w:left w:val="none" w:sz="0" w:space="0" w:color="auto"/>
            <w:bottom w:val="none" w:sz="0" w:space="0" w:color="auto"/>
            <w:right w:val="none" w:sz="0" w:space="0" w:color="auto"/>
          </w:divBdr>
        </w:div>
        <w:div w:id="1781796357">
          <w:marLeft w:val="480"/>
          <w:marRight w:val="0"/>
          <w:marTop w:val="0"/>
          <w:marBottom w:val="0"/>
          <w:divBdr>
            <w:top w:val="none" w:sz="0" w:space="0" w:color="auto"/>
            <w:left w:val="none" w:sz="0" w:space="0" w:color="auto"/>
            <w:bottom w:val="none" w:sz="0" w:space="0" w:color="auto"/>
            <w:right w:val="none" w:sz="0" w:space="0" w:color="auto"/>
          </w:divBdr>
        </w:div>
        <w:div w:id="1646348897">
          <w:marLeft w:val="480"/>
          <w:marRight w:val="0"/>
          <w:marTop w:val="0"/>
          <w:marBottom w:val="0"/>
          <w:divBdr>
            <w:top w:val="none" w:sz="0" w:space="0" w:color="auto"/>
            <w:left w:val="none" w:sz="0" w:space="0" w:color="auto"/>
            <w:bottom w:val="none" w:sz="0" w:space="0" w:color="auto"/>
            <w:right w:val="none" w:sz="0" w:space="0" w:color="auto"/>
          </w:divBdr>
        </w:div>
        <w:div w:id="633370041">
          <w:marLeft w:val="480"/>
          <w:marRight w:val="0"/>
          <w:marTop w:val="0"/>
          <w:marBottom w:val="0"/>
          <w:divBdr>
            <w:top w:val="none" w:sz="0" w:space="0" w:color="auto"/>
            <w:left w:val="none" w:sz="0" w:space="0" w:color="auto"/>
            <w:bottom w:val="none" w:sz="0" w:space="0" w:color="auto"/>
            <w:right w:val="none" w:sz="0" w:space="0" w:color="auto"/>
          </w:divBdr>
        </w:div>
        <w:div w:id="1292975668">
          <w:marLeft w:val="480"/>
          <w:marRight w:val="0"/>
          <w:marTop w:val="0"/>
          <w:marBottom w:val="0"/>
          <w:divBdr>
            <w:top w:val="none" w:sz="0" w:space="0" w:color="auto"/>
            <w:left w:val="none" w:sz="0" w:space="0" w:color="auto"/>
            <w:bottom w:val="none" w:sz="0" w:space="0" w:color="auto"/>
            <w:right w:val="none" w:sz="0" w:space="0" w:color="auto"/>
          </w:divBdr>
        </w:div>
        <w:div w:id="1084914253">
          <w:marLeft w:val="480"/>
          <w:marRight w:val="0"/>
          <w:marTop w:val="0"/>
          <w:marBottom w:val="0"/>
          <w:divBdr>
            <w:top w:val="none" w:sz="0" w:space="0" w:color="auto"/>
            <w:left w:val="none" w:sz="0" w:space="0" w:color="auto"/>
            <w:bottom w:val="none" w:sz="0" w:space="0" w:color="auto"/>
            <w:right w:val="none" w:sz="0" w:space="0" w:color="auto"/>
          </w:divBdr>
        </w:div>
        <w:div w:id="1622413699">
          <w:marLeft w:val="480"/>
          <w:marRight w:val="0"/>
          <w:marTop w:val="0"/>
          <w:marBottom w:val="0"/>
          <w:divBdr>
            <w:top w:val="none" w:sz="0" w:space="0" w:color="auto"/>
            <w:left w:val="none" w:sz="0" w:space="0" w:color="auto"/>
            <w:bottom w:val="none" w:sz="0" w:space="0" w:color="auto"/>
            <w:right w:val="none" w:sz="0" w:space="0" w:color="auto"/>
          </w:divBdr>
        </w:div>
        <w:div w:id="674112906">
          <w:marLeft w:val="480"/>
          <w:marRight w:val="0"/>
          <w:marTop w:val="0"/>
          <w:marBottom w:val="0"/>
          <w:divBdr>
            <w:top w:val="none" w:sz="0" w:space="0" w:color="auto"/>
            <w:left w:val="none" w:sz="0" w:space="0" w:color="auto"/>
            <w:bottom w:val="none" w:sz="0" w:space="0" w:color="auto"/>
            <w:right w:val="none" w:sz="0" w:space="0" w:color="auto"/>
          </w:divBdr>
        </w:div>
        <w:div w:id="1665625371">
          <w:marLeft w:val="480"/>
          <w:marRight w:val="0"/>
          <w:marTop w:val="0"/>
          <w:marBottom w:val="0"/>
          <w:divBdr>
            <w:top w:val="none" w:sz="0" w:space="0" w:color="auto"/>
            <w:left w:val="none" w:sz="0" w:space="0" w:color="auto"/>
            <w:bottom w:val="none" w:sz="0" w:space="0" w:color="auto"/>
            <w:right w:val="none" w:sz="0" w:space="0" w:color="auto"/>
          </w:divBdr>
        </w:div>
        <w:div w:id="1724450109">
          <w:marLeft w:val="480"/>
          <w:marRight w:val="0"/>
          <w:marTop w:val="0"/>
          <w:marBottom w:val="0"/>
          <w:divBdr>
            <w:top w:val="none" w:sz="0" w:space="0" w:color="auto"/>
            <w:left w:val="none" w:sz="0" w:space="0" w:color="auto"/>
            <w:bottom w:val="none" w:sz="0" w:space="0" w:color="auto"/>
            <w:right w:val="none" w:sz="0" w:space="0" w:color="auto"/>
          </w:divBdr>
        </w:div>
        <w:div w:id="124084086">
          <w:marLeft w:val="480"/>
          <w:marRight w:val="0"/>
          <w:marTop w:val="0"/>
          <w:marBottom w:val="0"/>
          <w:divBdr>
            <w:top w:val="none" w:sz="0" w:space="0" w:color="auto"/>
            <w:left w:val="none" w:sz="0" w:space="0" w:color="auto"/>
            <w:bottom w:val="none" w:sz="0" w:space="0" w:color="auto"/>
            <w:right w:val="none" w:sz="0" w:space="0" w:color="auto"/>
          </w:divBdr>
        </w:div>
        <w:div w:id="1680541725">
          <w:marLeft w:val="480"/>
          <w:marRight w:val="0"/>
          <w:marTop w:val="0"/>
          <w:marBottom w:val="0"/>
          <w:divBdr>
            <w:top w:val="none" w:sz="0" w:space="0" w:color="auto"/>
            <w:left w:val="none" w:sz="0" w:space="0" w:color="auto"/>
            <w:bottom w:val="none" w:sz="0" w:space="0" w:color="auto"/>
            <w:right w:val="none" w:sz="0" w:space="0" w:color="auto"/>
          </w:divBdr>
        </w:div>
        <w:div w:id="1147670735">
          <w:marLeft w:val="480"/>
          <w:marRight w:val="0"/>
          <w:marTop w:val="0"/>
          <w:marBottom w:val="0"/>
          <w:divBdr>
            <w:top w:val="none" w:sz="0" w:space="0" w:color="auto"/>
            <w:left w:val="none" w:sz="0" w:space="0" w:color="auto"/>
            <w:bottom w:val="none" w:sz="0" w:space="0" w:color="auto"/>
            <w:right w:val="none" w:sz="0" w:space="0" w:color="auto"/>
          </w:divBdr>
        </w:div>
        <w:div w:id="569969028">
          <w:marLeft w:val="480"/>
          <w:marRight w:val="0"/>
          <w:marTop w:val="0"/>
          <w:marBottom w:val="0"/>
          <w:divBdr>
            <w:top w:val="none" w:sz="0" w:space="0" w:color="auto"/>
            <w:left w:val="none" w:sz="0" w:space="0" w:color="auto"/>
            <w:bottom w:val="none" w:sz="0" w:space="0" w:color="auto"/>
            <w:right w:val="none" w:sz="0" w:space="0" w:color="auto"/>
          </w:divBdr>
        </w:div>
        <w:div w:id="143663629">
          <w:marLeft w:val="480"/>
          <w:marRight w:val="0"/>
          <w:marTop w:val="0"/>
          <w:marBottom w:val="0"/>
          <w:divBdr>
            <w:top w:val="none" w:sz="0" w:space="0" w:color="auto"/>
            <w:left w:val="none" w:sz="0" w:space="0" w:color="auto"/>
            <w:bottom w:val="none" w:sz="0" w:space="0" w:color="auto"/>
            <w:right w:val="none" w:sz="0" w:space="0" w:color="auto"/>
          </w:divBdr>
        </w:div>
        <w:div w:id="679966744">
          <w:marLeft w:val="480"/>
          <w:marRight w:val="0"/>
          <w:marTop w:val="0"/>
          <w:marBottom w:val="0"/>
          <w:divBdr>
            <w:top w:val="none" w:sz="0" w:space="0" w:color="auto"/>
            <w:left w:val="none" w:sz="0" w:space="0" w:color="auto"/>
            <w:bottom w:val="none" w:sz="0" w:space="0" w:color="auto"/>
            <w:right w:val="none" w:sz="0" w:space="0" w:color="auto"/>
          </w:divBdr>
        </w:div>
        <w:div w:id="2010598241">
          <w:marLeft w:val="480"/>
          <w:marRight w:val="0"/>
          <w:marTop w:val="0"/>
          <w:marBottom w:val="0"/>
          <w:divBdr>
            <w:top w:val="none" w:sz="0" w:space="0" w:color="auto"/>
            <w:left w:val="none" w:sz="0" w:space="0" w:color="auto"/>
            <w:bottom w:val="none" w:sz="0" w:space="0" w:color="auto"/>
            <w:right w:val="none" w:sz="0" w:space="0" w:color="auto"/>
          </w:divBdr>
        </w:div>
        <w:div w:id="1024867034">
          <w:marLeft w:val="480"/>
          <w:marRight w:val="0"/>
          <w:marTop w:val="0"/>
          <w:marBottom w:val="0"/>
          <w:divBdr>
            <w:top w:val="none" w:sz="0" w:space="0" w:color="auto"/>
            <w:left w:val="none" w:sz="0" w:space="0" w:color="auto"/>
            <w:bottom w:val="none" w:sz="0" w:space="0" w:color="auto"/>
            <w:right w:val="none" w:sz="0" w:space="0" w:color="auto"/>
          </w:divBdr>
        </w:div>
        <w:div w:id="1201626650">
          <w:marLeft w:val="480"/>
          <w:marRight w:val="0"/>
          <w:marTop w:val="0"/>
          <w:marBottom w:val="0"/>
          <w:divBdr>
            <w:top w:val="none" w:sz="0" w:space="0" w:color="auto"/>
            <w:left w:val="none" w:sz="0" w:space="0" w:color="auto"/>
            <w:bottom w:val="none" w:sz="0" w:space="0" w:color="auto"/>
            <w:right w:val="none" w:sz="0" w:space="0" w:color="auto"/>
          </w:divBdr>
        </w:div>
        <w:div w:id="534585451">
          <w:marLeft w:val="480"/>
          <w:marRight w:val="0"/>
          <w:marTop w:val="0"/>
          <w:marBottom w:val="0"/>
          <w:divBdr>
            <w:top w:val="none" w:sz="0" w:space="0" w:color="auto"/>
            <w:left w:val="none" w:sz="0" w:space="0" w:color="auto"/>
            <w:bottom w:val="none" w:sz="0" w:space="0" w:color="auto"/>
            <w:right w:val="none" w:sz="0" w:space="0" w:color="auto"/>
          </w:divBdr>
        </w:div>
        <w:div w:id="605579038">
          <w:marLeft w:val="480"/>
          <w:marRight w:val="0"/>
          <w:marTop w:val="0"/>
          <w:marBottom w:val="0"/>
          <w:divBdr>
            <w:top w:val="none" w:sz="0" w:space="0" w:color="auto"/>
            <w:left w:val="none" w:sz="0" w:space="0" w:color="auto"/>
            <w:bottom w:val="none" w:sz="0" w:space="0" w:color="auto"/>
            <w:right w:val="none" w:sz="0" w:space="0" w:color="auto"/>
          </w:divBdr>
        </w:div>
        <w:div w:id="240524204">
          <w:marLeft w:val="480"/>
          <w:marRight w:val="0"/>
          <w:marTop w:val="0"/>
          <w:marBottom w:val="0"/>
          <w:divBdr>
            <w:top w:val="none" w:sz="0" w:space="0" w:color="auto"/>
            <w:left w:val="none" w:sz="0" w:space="0" w:color="auto"/>
            <w:bottom w:val="none" w:sz="0" w:space="0" w:color="auto"/>
            <w:right w:val="none" w:sz="0" w:space="0" w:color="auto"/>
          </w:divBdr>
        </w:div>
        <w:div w:id="1002860083">
          <w:marLeft w:val="480"/>
          <w:marRight w:val="0"/>
          <w:marTop w:val="0"/>
          <w:marBottom w:val="0"/>
          <w:divBdr>
            <w:top w:val="none" w:sz="0" w:space="0" w:color="auto"/>
            <w:left w:val="none" w:sz="0" w:space="0" w:color="auto"/>
            <w:bottom w:val="none" w:sz="0" w:space="0" w:color="auto"/>
            <w:right w:val="none" w:sz="0" w:space="0" w:color="auto"/>
          </w:divBdr>
        </w:div>
        <w:div w:id="1715621487">
          <w:marLeft w:val="480"/>
          <w:marRight w:val="0"/>
          <w:marTop w:val="0"/>
          <w:marBottom w:val="0"/>
          <w:divBdr>
            <w:top w:val="none" w:sz="0" w:space="0" w:color="auto"/>
            <w:left w:val="none" w:sz="0" w:space="0" w:color="auto"/>
            <w:bottom w:val="none" w:sz="0" w:space="0" w:color="auto"/>
            <w:right w:val="none" w:sz="0" w:space="0" w:color="auto"/>
          </w:divBdr>
        </w:div>
        <w:div w:id="1732847342">
          <w:marLeft w:val="480"/>
          <w:marRight w:val="0"/>
          <w:marTop w:val="0"/>
          <w:marBottom w:val="0"/>
          <w:divBdr>
            <w:top w:val="none" w:sz="0" w:space="0" w:color="auto"/>
            <w:left w:val="none" w:sz="0" w:space="0" w:color="auto"/>
            <w:bottom w:val="none" w:sz="0" w:space="0" w:color="auto"/>
            <w:right w:val="none" w:sz="0" w:space="0" w:color="auto"/>
          </w:divBdr>
        </w:div>
        <w:div w:id="357396184">
          <w:marLeft w:val="480"/>
          <w:marRight w:val="0"/>
          <w:marTop w:val="0"/>
          <w:marBottom w:val="0"/>
          <w:divBdr>
            <w:top w:val="none" w:sz="0" w:space="0" w:color="auto"/>
            <w:left w:val="none" w:sz="0" w:space="0" w:color="auto"/>
            <w:bottom w:val="none" w:sz="0" w:space="0" w:color="auto"/>
            <w:right w:val="none" w:sz="0" w:space="0" w:color="auto"/>
          </w:divBdr>
        </w:div>
        <w:div w:id="693533921">
          <w:marLeft w:val="480"/>
          <w:marRight w:val="0"/>
          <w:marTop w:val="0"/>
          <w:marBottom w:val="0"/>
          <w:divBdr>
            <w:top w:val="none" w:sz="0" w:space="0" w:color="auto"/>
            <w:left w:val="none" w:sz="0" w:space="0" w:color="auto"/>
            <w:bottom w:val="none" w:sz="0" w:space="0" w:color="auto"/>
            <w:right w:val="none" w:sz="0" w:space="0" w:color="auto"/>
          </w:divBdr>
        </w:div>
        <w:div w:id="127675654">
          <w:marLeft w:val="480"/>
          <w:marRight w:val="0"/>
          <w:marTop w:val="0"/>
          <w:marBottom w:val="0"/>
          <w:divBdr>
            <w:top w:val="none" w:sz="0" w:space="0" w:color="auto"/>
            <w:left w:val="none" w:sz="0" w:space="0" w:color="auto"/>
            <w:bottom w:val="none" w:sz="0" w:space="0" w:color="auto"/>
            <w:right w:val="none" w:sz="0" w:space="0" w:color="auto"/>
          </w:divBdr>
        </w:div>
        <w:div w:id="1468160415">
          <w:marLeft w:val="480"/>
          <w:marRight w:val="0"/>
          <w:marTop w:val="0"/>
          <w:marBottom w:val="0"/>
          <w:divBdr>
            <w:top w:val="none" w:sz="0" w:space="0" w:color="auto"/>
            <w:left w:val="none" w:sz="0" w:space="0" w:color="auto"/>
            <w:bottom w:val="none" w:sz="0" w:space="0" w:color="auto"/>
            <w:right w:val="none" w:sz="0" w:space="0" w:color="auto"/>
          </w:divBdr>
        </w:div>
        <w:div w:id="759108992">
          <w:marLeft w:val="480"/>
          <w:marRight w:val="0"/>
          <w:marTop w:val="0"/>
          <w:marBottom w:val="0"/>
          <w:divBdr>
            <w:top w:val="none" w:sz="0" w:space="0" w:color="auto"/>
            <w:left w:val="none" w:sz="0" w:space="0" w:color="auto"/>
            <w:bottom w:val="none" w:sz="0" w:space="0" w:color="auto"/>
            <w:right w:val="none" w:sz="0" w:space="0" w:color="auto"/>
          </w:divBdr>
        </w:div>
        <w:div w:id="243027156">
          <w:marLeft w:val="480"/>
          <w:marRight w:val="0"/>
          <w:marTop w:val="0"/>
          <w:marBottom w:val="0"/>
          <w:divBdr>
            <w:top w:val="none" w:sz="0" w:space="0" w:color="auto"/>
            <w:left w:val="none" w:sz="0" w:space="0" w:color="auto"/>
            <w:bottom w:val="none" w:sz="0" w:space="0" w:color="auto"/>
            <w:right w:val="none" w:sz="0" w:space="0" w:color="auto"/>
          </w:divBdr>
        </w:div>
        <w:div w:id="422261893">
          <w:marLeft w:val="480"/>
          <w:marRight w:val="0"/>
          <w:marTop w:val="0"/>
          <w:marBottom w:val="0"/>
          <w:divBdr>
            <w:top w:val="none" w:sz="0" w:space="0" w:color="auto"/>
            <w:left w:val="none" w:sz="0" w:space="0" w:color="auto"/>
            <w:bottom w:val="none" w:sz="0" w:space="0" w:color="auto"/>
            <w:right w:val="none" w:sz="0" w:space="0" w:color="auto"/>
          </w:divBdr>
        </w:div>
        <w:div w:id="1970545796">
          <w:marLeft w:val="480"/>
          <w:marRight w:val="0"/>
          <w:marTop w:val="0"/>
          <w:marBottom w:val="0"/>
          <w:divBdr>
            <w:top w:val="none" w:sz="0" w:space="0" w:color="auto"/>
            <w:left w:val="none" w:sz="0" w:space="0" w:color="auto"/>
            <w:bottom w:val="none" w:sz="0" w:space="0" w:color="auto"/>
            <w:right w:val="none" w:sz="0" w:space="0" w:color="auto"/>
          </w:divBdr>
        </w:div>
        <w:div w:id="510026921">
          <w:marLeft w:val="480"/>
          <w:marRight w:val="0"/>
          <w:marTop w:val="0"/>
          <w:marBottom w:val="0"/>
          <w:divBdr>
            <w:top w:val="none" w:sz="0" w:space="0" w:color="auto"/>
            <w:left w:val="none" w:sz="0" w:space="0" w:color="auto"/>
            <w:bottom w:val="none" w:sz="0" w:space="0" w:color="auto"/>
            <w:right w:val="none" w:sz="0" w:space="0" w:color="auto"/>
          </w:divBdr>
        </w:div>
        <w:div w:id="541359278">
          <w:marLeft w:val="480"/>
          <w:marRight w:val="0"/>
          <w:marTop w:val="0"/>
          <w:marBottom w:val="0"/>
          <w:divBdr>
            <w:top w:val="none" w:sz="0" w:space="0" w:color="auto"/>
            <w:left w:val="none" w:sz="0" w:space="0" w:color="auto"/>
            <w:bottom w:val="none" w:sz="0" w:space="0" w:color="auto"/>
            <w:right w:val="none" w:sz="0" w:space="0" w:color="auto"/>
          </w:divBdr>
        </w:div>
        <w:div w:id="1359431140">
          <w:marLeft w:val="480"/>
          <w:marRight w:val="0"/>
          <w:marTop w:val="0"/>
          <w:marBottom w:val="0"/>
          <w:divBdr>
            <w:top w:val="none" w:sz="0" w:space="0" w:color="auto"/>
            <w:left w:val="none" w:sz="0" w:space="0" w:color="auto"/>
            <w:bottom w:val="none" w:sz="0" w:space="0" w:color="auto"/>
            <w:right w:val="none" w:sz="0" w:space="0" w:color="auto"/>
          </w:divBdr>
        </w:div>
        <w:div w:id="888608953">
          <w:marLeft w:val="480"/>
          <w:marRight w:val="0"/>
          <w:marTop w:val="0"/>
          <w:marBottom w:val="0"/>
          <w:divBdr>
            <w:top w:val="none" w:sz="0" w:space="0" w:color="auto"/>
            <w:left w:val="none" w:sz="0" w:space="0" w:color="auto"/>
            <w:bottom w:val="none" w:sz="0" w:space="0" w:color="auto"/>
            <w:right w:val="none" w:sz="0" w:space="0" w:color="auto"/>
          </w:divBdr>
        </w:div>
        <w:div w:id="64185013">
          <w:marLeft w:val="480"/>
          <w:marRight w:val="0"/>
          <w:marTop w:val="0"/>
          <w:marBottom w:val="0"/>
          <w:divBdr>
            <w:top w:val="none" w:sz="0" w:space="0" w:color="auto"/>
            <w:left w:val="none" w:sz="0" w:space="0" w:color="auto"/>
            <w:bottom w:val="none" w:sz="0" w:space="0" w:color="auto"/>
            <w:right w:val="none" w:sz="0" w:space="0" w:color="auto"/>
          </w:divBdr>
        </w:div>
        <w:div w:id="59834521">
          <w:marLeft w:val="480"/>
          <w:marRight w:val="0"/>
          <w:marTop w:val="0"/>
          <w:marBottom w:val="0"/>
          <w:divBdr>
            <w:top w:val="none" w:sz="0" w:space="0" w:color="auto"/>
            <w:left w:val="none" w:sz="0" w:space="0" w:color="auto"/>
            <w:bottom w:val="none" w:sz="0" w:space="0" w:color="auto"/>
            <w:right w:val="none" w:sz="0" w:space="0" w:color="auto"/>
          </w:divBdr>
        </w:div>
        <w:div w:id="1676614283">
          <w:marLeft w:val="480"/>
          <w:marRight w:val="0"/>
          <w:marTop w:val="0"/>
          <w:marBottom w:val="0"/>
          <w:divBdr>
            <w:top w:val="none" w:sz="0" w:space="0" w:color="auto"/>
            <w:left w:val="none" w:sz="0" w:space="0" w:color="auto"/>
            <w:bottom w:val="none" w:sz="0" w:space="0" w:color="auto"/>
            <w:right w:val="none" w:sz="0" w:space="0" w:color="auto"/>
          </w:divBdr>
        </w:div>
        <w:div w:id="1570921735">
          <w:marLeft w:val="480"/>
          <w:marRight w:val="0"/>
          <w:marTop w:val="0"/>
          <w:marBottom w:val="0"/>
          <w:divBdr>
            <w:top w:val="none" w:sz="0" w:space="0" w:color="auto"/>
            <w:left w:val="none" w:sz="0" w:space="0" w:color="auto"/>
            <w:bottom w:val="none" w:sz="0" w:space="0" w:color="auto"/>
            <w:right w:val="none" w:sz="0" w:space="0" w:color="auto"/>
          </w:divBdr>
        </w:div>
        <w:div w:id="837041245">
          <w:marLeft w:val="480"/>
          <w:marRight w:val="0"/>
          <w:marTop w:val="0"/>
          <w:marBottom w:val="0"/>
          <w:divBdr>
            <w:top w:val="none" w:sz="0" w:space="0" w:color="auto"/>
            <w:left w:val="none" w:sz="0" w:space="0" w:color="auto"/>
            <w:bottom w:val="none" w:sz="0" w:space="0" w:color="auto"/>
            <w:right w:val="none" w:sz="0" w:space="0" w:color="auto"/>
          </w:divBdr>
        </w:div>
        <w:div w:id="1858806287">
          <w:marLeft w:val="480"/>
          <w:marRight w:val="0"/>
          <w:marTop w:val="0"/>
          <w:marBottom w:val="0"/>
          <w:divBdr>
            <w:top w:val="none" w:sz="0" w:space="0" w:color="auto"/>
            <w:left w:val="none" w:sz="0" w:space="0" w:color="auto"/>
            <w:bottom w:val="none" w:sz="0" w:space="0" w:color="auto"/>
            <w:right w:val="none" w:sz="0" w:space="0" w:color="auto"/>
          </w:divBdr>
        </w:div>
        <w:div w:id="664747740">
          <w:marLeft w:val="480"/>
          <w:marRight w:val="0"/>
          <w:marTop w:val="0"/>
          <w:marBottom w:val="0"/>
          <w:divBdr>
            <w:top w:val="none" w:sz="0" w:space="0" w:color="auto"/>
            <w:left w:val="none" w:sz="0" w:space="0" w:color="auto"/>
            <w:bottom w:val="none" w:sz="0" w:space="0" w:color="auto"/>
            <w:right w:val="none" w:sz="0" w:space="0" w:color="auto"/>
          </w:divBdr>
        </w:div>
        <w:div w:id="1474906633">
          <w:marLeft w:val="480"/>
          <w:marRight w:val="0"/>
          <w:marTop w:val="0"/>
          <w:marBottom w:val="0"/>
          <w:divBdr>
            <w:top w:val="none" w:sz="0" w:space="0" w:color="auto"/>
            <w:left w:val="none" w:sz="0" w:space="0" w:color="auto"/>
            <w:bottom w:val="none" w:sz="0" w:space="0" w:color="auto"/>
            <w:right w:val="none" w:sz="0" w:space="0" w:color="auto"/>
          </w:divBdr>
        </w:div>
        <w:div w:id="1197112126">
          <w:marLeft w:val="480"/>
          <w:marRight w:val="0"/>
          <w:marTop w:val="0"/>
          <w:marBottom w:val="0"/>
          <w:divBdr>
            <w:top w:val="none" w:sz="0" w:space="0" w:color="auto"/>
            <w:left w:val="none" w:sz="0" w:space="0" w:color="auto"/>
            <w:bottom w:val="none" w:sz="0" w:space="0" w:color="auto"/>
            <w:right w:val="none" w:sz="0" w:space="0" w:color="auto"/>
          </w:divBdr>
        </w:div>
        <w:div w:id="107479829">
          <w:marLeft w:val="480"/>
          <w:marRight w:val="0"/>
          <w:marTop w:val="0"/>
          <w:marBottom w:val="0"/>
          <w:divBdr>
            <w:top w:val="none" w:sz="0" w:space="0" w:color="auto"/>
            <w:left w:val="none" w:sz="0" w:space="0" w:color="auto"/>
            <w:bottom w:val="none" w:sz="0" w:space="0" w:color="auto"/>
            <w:right w:val="none" w:sz="0" w:space="0" w:color="auto"/>
          </w:divBdr>
        </w:div>
      </w:divsChild>
    </w:div>
    <w:div w:id="1655256975">
      <w:bodyDiv w:val="1"/>
      <w:marLeft w:val="0"/>
      <w:marRight w:val="0"/>
      <w:marTop w:val="0"/>
      <w:marBottom w:val="0"/>
      <w:divBdr>
        <w:top w:val="none" w:sz="0" w:space="0" w:color="auto"/>
        <w:left w:val="none" w:sz="0" w:space="0" w:color="auto"/>
        <w:bottom w:val="none" w:sz="0" w:space="0" w:color="auto"/>
        <w:right w:val="none" w:sz="0" w:space="0" w:color="auto"/>
      </w:divBdr>
    </w:div>
    <w:div w:id="1655334899">
      <w:bodyDiv w:val="1"/>
      <w:marLeft w:val="0"/>
      <w:marRight w:val="0"/>
      <w:marTop w:val="0"/>
      <w:marBottom w:val="0"/>
      <w:divBdr>
        <w:top w:val="none" w:sz="0" w:space="0" w:color="auto"/>
        <w:left w:val="none" w:sz="0" w:space="0" w:color="auto"/>
        <w:bottom w:val="none" w:sz="0" w:space="0" w:color="auto"/>
        <w:right w:val="none" w:sz="0" w:space="0" w:color="auto"/>
      </w:divBdr>
    </w:div>
    <w:div w:id="1655526008">
      <w:bodyDiv w:val="1"/>
      <w:marLeft w:val="0"/>
      <w:marRight w:val="0"/>
      <w:marTop w:val="0"/>
      <w:marBottom w:val="0"/>
      <w:divBdr>
        <w:top w:val="none" w:sz="0" w:space="0" w:color="auto"/>
        <w:left w:val="none" w:sz="0" w:space="0" w:color="auto"/>
        <w:bottom w:val="none" w:sz="0" w:space="0" w:color="auto"/>
        <w:right w:val="none" w:sz="0" w:space="0" w:color="auto"/>
      </w:divBdr>
    </w:div>
    <w:div w:id="1655528943">
      <w:bodyDiv w:val="1"/>
      <w:marLeft w:val="0"/>
      <w:marRight w:val="0"/>
      <w:marTop w:val="0"/>
      <w:marBottom w:val="0"/>
      <w:divBdr>
        <w:top w:val="none" w:sz="0" w:space="0" w:color="auto"/>
        <w:left w:val="none" w:sz="0" w:space="0" w:color="auto"/>
        <w:bottom w:val="none" w:sz="0" w:space="0" w:color="auto"/>
        <w:right w:val="none" w:sz="0" w:space="0" w:color="auto"/>
      </w:divBdr>
    </w:div>
    <w:div w:id="1655795204">
      <w:bodyDiv w:val="1"/>
      <w:marLeft w:val="0"/>
      <w:marRight w:val="0"/>
      <w:marTop w:val="0"/>
      <w:marBottom w:val="0"/>
      <w:divBdr>
        <w:top w:val="none" w:sz="0" w:space="0" w:color="auto"/>
        <w:left w:val="none" w:sz="0" w:space="0" w:color="auto"/>
        <w:bottom w:val="none" w:sz="0" w:space="0" w:color="auto"/>
        <w:right w:val="none" w:sz="0" w:space="0" w:color="auto"/>
      </w:divBdr>
    </w:div>
    <w:div w:id="1656179958">
      <w:bodyDiv w:val="1"/>
      <w:marLeft w:val="0"/>
      <w:marRight w:val="0"/>
      <w:marTop w:val="0"/>
      <w:marBottom w:val="0"/>
      <w:divBdr>
        <w:top w:val="none" w:sz="0" w:space="0" w:color="auto"/>
        <w:left w:val="none" w:sz="0" w:space="0" w:color="auto"/>
        <w:bottom w:val="none" w:sz="0" w:space="0" w:color="auto"/>
        <w:right w:val="none" w:sz="0" w:space="0" w:color="auto"/>
      </w:divBdr>
    </w:div>
    <w:div w:id="1656374203">
      <w:bodyDiv w:val="1"/>
      <w:marLeft w:val="0"/>
      <w:marRight w:val="0"/>
      <w:marTop w:val="0"/>
      <w:marBottom w:val="0"/>
      <w:divBdr>
        <w:top w:val="none" w:sz="0" w:space="0" w:color="auto"/>
        <w:left w:val="none" w:sz="0" w:space="0" w:color="auto"/>
        <w:bottom w:val="none" w:sz="0" w:space="0" w:color="auto"/>
        <w:right w:val="none" w:sz="0" w:space="0" w:color="auto"/>
      </w:divBdr>
    </w:div>
    <w:div w:id="1656448619">
      <w:bodyDiv w:val="1"/>
      <w:marLeft w:val="0"/>
      <w:marRight w:val="0"/>
      <w:marTop w:val="0"/>
      <w:marBottom w:val="0"/>
      <w:divBdr>
        <w:top w:val="none" w:sz="0" w:space="0" w:color="auto"/>
        <w:left w:val="none" w:sz="0" w:space="0" w:color="auto"/>
        <w:bottom w:val="none" w:sz="0" w:space="0" w:color="auto"/>
        <w:right w:val="none" w:sz="0" w:space="0" w:color="auto"/>
      </w:divBdr>
    </w:div>
    <w:div w:id="1656496874">
      <w:bodyDiv w:val="1"/>
      <w:marLeft w:val="0"/>
      <w:marRight w:val="0"/>
      <w:marTop w:val="0"/>
      <w:marBottom w:val="0"/>
      <w:divBdr>
        <w:top w:val="none" w:sz="0" w:space="0" w:color="auto"/>
        <w:left w:val="none" w:sz="0" w:space="0" w:color="auto"/>
        <w:bottom w:val="none" w:sz="0" w:space="0" w:color="auto"/>
        <w:right w:val="none" w:sz="0" w:space="0" w:color="auto"/>
      </w:divBdr>
    </w:div>
    <w:div w:id="1656910071">
      <w:bodyDiv w:val="1"/>
      <w:marLeft w:val="0"/>
      <w:marRight w:val="0"/>
      <w:marTop w:val="0"/>
      <w:marBottom w:val="0"/>
      <w:divBdr>
        <w:top w:val="none" w:sz="0" w:space="0" w:color="auto"/>
        <w:left w:val="none" w:sz="0" w:space="0" w:color="auto"/>
        <w:bottom w:val="none" w:sz="0" w:space="0" w:color="auto"/>
        <w:right w:val="none" w:sz="0" w:space="0" w:color="auto"/>
      </w:divBdr>
    </w:div>
    <w:div w:id="1657103326">
      <w:bodyDiv w:val="1"/>
      <w:marLeft w:val="0"/>
      <w:marRight w:val="0"/>
      <w:marTop w:val="0"/>
      <w:marBottom w:val="0"/>
      <w:divBdr>
        <w:top w:val="none" w:sz="0" w:space="0" w:color="auto"/>
        <w:left w:val="none" w:sz="0" w:space="0" w:color="auto"/>
        <w:bottom w:val="none" w:sz="0" w:space="0" w:color="auto"/>
        <w:right w:val="none" w:sz="0" w:space="0" w:color="auto"/>
      </w:divBdr>
    </w:div>
    <w:div w:id="1657149461">
      <w:bodyDiv w:val="1"/>
      <w:marLeft w:val="0"/>
      <w:marRight w:val="0"/>
      <w:marTop w:val="0"/>
      <w:marBottom w:val="0"/>
      <w:divBdr>
        <w:top w:val="none" w:sz="0" w:space="0" w:color="auto"/>
        <w:left w:val="none" w:sz="0" w:space="0" w:color="auto"/>
        <w:bottom w:val="none" w:sz="0" w:space="0" w:color="auto"/>
        <w:right w:val="none" w:sz="0" w:space="0" w:color="auto"/>
      </w:divBdr>
    </w:div>
    <w:div w:id="1657419050">
      <w:bodyDiv w:val="1"/>
      <w:marLeft w:val="0"/>
      <w:marRight w:val="0"/>
      <w:marTop w:val="0"/>
      <w:marBottom w:val="0"/>
      <w:divBdr>
        <w:top w:val="none" w:sz="0" w:space="0" w:color="auto"/>
        <w:left w:val="none" w:sz="0" w:space="0" w:color="auto"/>
        <w:bottom w:val="none" w:sz="0" w:space="0" w:color="auto"/>
        <w:right w:val="none" w:sz="0" w:space="0" w:color="auto"/>
      </w:divBdr>
    </w:div>
    <w:div w:id="1657566682">
      <w:bodyDiv w:val="1"/>
      <w:marLeft w:val="0"/>
      <w:marRight w:val="0"/>
      <w:marTop w:val="0"/>
      <w:marBottom w:val="0"/>
      <w:divBdr>
        <w:top w:val="none" w:sz="0" w:space="0" w:color="auto"/>
        <w:left w:val="none" w:sz="0" w:space="0" w:color="auto"/>
        <w:bottom w:val="none" w:sz="0" w:space="0" w:color="auto"/>
        <w:right w:val="none" w:sz="0" w:space="0" w:color="auto"/>
      </w:divBdr>
    </w:div>
    <w:div w:id="1657681090">
      <w:bodyDiv w:val="1"/>
      <w:marLeft w:val="0"/>
      <w:marRight w:val="0"/>
      <w:marTop w:val="0"/>
      <w:marBottom w:val="0"/>
      <w:divBdr>
        <w:top w:val="none" w:sz="0" w:space="0" w:color="auto"/>
        <w:left w:val="none" w:sz="0" w:space="0" w:color="auto"/>
        <w:bottom w:val="none" w:sz="0" w:space="0" w:color="auto"/>
        <w:right w:val="none" w:sz="0" w:space="0" w:color="auto"/>
      </w:divBdr>
      <w:divsChild>
        <w:div w:id="223949397">
          <w:marLeft w:val="480"/>
          <w:marRight w:val="0"/>
          <w:marTop w:val="0"/>
          <w:marBottom w:val="0"/>
          <w:divBdr>
            <w:top w:val="none" w:sz="0" w:space="0" w:color="auto"/>
            <w:left w:val="none" w:sz="0" w:space="0" w:color="auto"/>
            <w:bottom w:val="none" w:sz="0" w:space="0" w:color="auto"/>
            <w:right w:val="none" w:sz="0" w:space="0" w:color="auto"/>
          </w:divBdr>
        </w:div>
        <w:div w:id="576087407">
          <w:marLeft w:val="480"/>
          <w:marRight w:val="0"/>
          <w:marTop w:val="0"/>
          <w:marBottom w:val="0"/>
          <w:divBdr>
            <w:top w:val="none" w:sz="0" w:space="0" w:color="auto"/>
            <w:left w:val="none" w:sz="0" w:space="0" w:color="auto"/>
            <w:bottom w:val="none" w:sz="0" w:space="0" w:color="auto"/>
            <w:right w:val="none" w:sz="0" w:space="0" w:color="auto"/>
          </w:divBdr>
        </w:div>
        <w:div w:id="1280722212">
          <w:marLeft w:val="480"/>
          <w:marRight w:val="0"/>
          <w:marTop w:val="0"/>
          <w:marBottom w:val="0"/>
          <w:divBdr>
            <w:top w:val="none" w:sz="0" w:space="0" w:color="auto"/>
            <w:left w:val="none" w:sz="0" w:space="0" w:color="auto"/>
            <w:bottom w:val="none" w:sz="0" w:space="0" w:color="auto"/>
            <w:right w:val="none" w:sz="0" w:space="0" w:color="auto"/>
          </w:divBdr>
        </w:div>
        <w:div w:id="1924875298">
          <w:marLeft w:val="480"/>
          <w:marRight w:val="0"/>
          <w:marTop w:val="0"/>
          <w:marBottom w:val="0"/>
          <w:divBdr>
            <w:top w:val="none" w:sz="0" w:space="0" w:color="auto"/>
            <w:left w:val="none" w:sz="0" w:space="0" w:color="auto"/>
            <w:bottom w:val="none" w:sz="0" w:space="0" w:color="auto"/>
            <w:right w:val="none" w:sz="0" w:space="0" w:color="auto"/>
          </w:divBdr>
        </w:div>
        <w:div w:id="292712379">
          <w:marLeft w:val="480"/>
          <w:marRight w:val="0"/>
          <w:marTop w:val="0"/>
          <w:marBottom w:val="0"/>
          <w:divBdr>
            <w:top w:val="none" w:sz="0" w:space="0" w:color="auto"/>
            <w:left w:val="none" w:sz="0" w:space="0" w:color="auto"/>
            <w:bottom w:val="none" w:sz="0" w:space="0" w:color="auto"/>
            <w:right w:val="none" w:sz="0" w:space="0" w:color="auto"/>
          </w:divBdr>
        </w:div>
        <w:div w:id="997077700">
          <w:marLeft w:val="480"/>
          <w:marRight w:val="0"/>
          <w:marTop w:val="0"/>
          <w:marBottom w:val="0"/>
          <w:divBdr>
            <w:top w:val="none" w:sz="0" w:space="0" w:color="auto"/>
            <w:left w:val="none" w:sz="0" w:space="0" w:color="auto"/>
            <w:bottom w:val="none" w:sz="0" w:space="0" w:color="auto"/>
            <w:right w:val="none" w:sz="0" w:space="0" w:color="auto"/>
          </w:divBdr>
        </w:div>
        <w:div w:id="1058045764">
          <w:marLeft w:val="480"/>
          <w:marRight w:val="0"/>
          <w:marTop w:val="0"/>
          <w:marBottom w:val="0"/>
          <w:divBdr>
            <w:top w:val="none" w:sz="0" w:space="0" w:color="auto"/>
            <w:left w:val="none" w:sz="0" w:space="0" w:color="auto"/>
            <w:bottom w:val="none" w:sz="0" w:space="0" w:color="auto"/>
            <w:right w:val="none" w:sz="0" w:space="0" w:color="auto"/>
          </w:divBdr>
        </w:div>
        <w:div w:id="1486505006">
          <w:marLeft w:val="480"/>
          <w:marRight w:val="0"/>
          <w:marTop w:val="0"/>
          <w:marBottom w:val="0"/>
          <w:divBdr>
            <w:top w:val="none" w:sz="0" w:space="0" w:color="auto"/>
            <w:left w:val="none" w:sz="0" w:space="0" w:color="auto"/>
            <w:bottom w:val="none" w:sz="0" w:space="0" w:color="auto"/>
            <w:right w:val="none" w:sz="0" w:space="0" w:color="auto"/>
          </w:divBdr>
        </w:div>
        <w:div w:id="131214297">
          <w:marLeft w:val="480"/>
          <w:marRight w:val="0"/>
          <w:marTop w:val="0"/>
          <w:marBottom w:val="0"/>
          <w:divBdr>
            <w:top w:val="none" w:sz="0" w:space="0" w:color="auto"/>
            <w:left w:val="none" w:sz="0" w:space="0" w:color="auto"/>
            <w:bottom w:val="none" w:sz="0" w:space="0" w:color="auto"/>
            <w:right w:val="none" w:sz="0" w:space="0" w:color="auto"/>
          </w:divBdr>
        </w:div>
        <w:div w:id="28916158">
          <w:marLeft w:val="480"/>
          <w:marRight w:val="0"/>
          <w:marTop w:val="0"/>
          <w:marBottom w:val="0"/>
          <w:divBdr>
            <w:top w:val="none" w:sz="0" w:space="0" w:color="auto"/>
            <w:left w:val="none" w:sz="0" w:space="0" w:color="auto"/>
            <w:bottom w:val="none" w:sz="0" w:space="0" w:color="auto"/>
            <w:right w:val="none" w:sz="0" w:space="0" w:color="auto"/>
          </w:divBdr>
        </w:div>
        <w:div w:id="1103720391">
          <w:marLeft w:val="480"/>
          <w:marRight w:val="0"/>
          <w:marTop w:val="0"/>
          <w:marBottom w:val="0"/>
          <w:divBdr>
            <w:top w:val="none" w:sz="0" w:space="0" w:color="auto"/>
            <w:left w:val="none" w:sz="0" w:space="0" w:color="auto"/>
            <w:bottom w:val="none" w:sz="0" w:space="0" w:color="auto"/>
            <w:right w:val="none" w:sz="0" w:space="0" w:color="auto"/>
          </w:divBdr>
        </w:div>
        <w:div w:id="823663347">
          <w:marLeft w:val="480"/>
          <w:marRight w:val="0"/>
          <w:marTop w:val="0"/>
          <w:marBottom w:val="0"/>
          <w:divBdr>
            <w:top w:val="none" w:sz="0" w:space="0" w:color="auto"/>
            <w:left w:val="none" w:sz="0" w:space="0" w:color="auto"/>
            <w:bottom w:val="none" w:sz="0" w:space="0" w:color="auto"/>
            <w:right w:val="none" w:sz="0" w:space="0" w:color="auto"/>
          </w:divBdr>
        </w:div>
        <w:div w:id="823350445">
          <w:marLeft w:val="480"/>
          <w:marRight w:val="0"/>
          <w:marTop w:val="0"/>
          <w:marBottom w:val="0"/>
          <w:divBdr>
            <w:top w:val="none" w:sz="0" w:space="0" w:color="auto"/>
            <w:left w:val="none" w:sz="0" w:space="0" w:color="auto"/>
            <w:bottom w:val="none" w:sz="0" w:space="0" w:color="auto"/>
            <w:right w:val="none" w:sz="0" w:space="0" w:color="auto"/>
          </w:divBdr>
        </w:div>
        <w:div w:id="607082977">
          <w:marLeft w:val="480"/>
          <w:marRight w:val="0"/>
          <w:marTop w:val="0"/>
          <w:marBottom w:val="0"/>
          <w:divBdr>
            <w:top w:val="none" w:sz="0" w:space="0" w:color="auto"/>
            <w:left w:val="none" w:sz="0" w:space="0" w:color="auto"/>
            <w:bottom w:val="none" w:sz="0" w:space="0" w:color="auto"/>
            <w:right w:val="none" w:sz="0" w:space="0" w:color="auto"/>
          </w:divBdr>
        </w:div>
        <w:div w:id="1688168943">
          <w:marLeft w:val="480"/>
          <w:marRight w:val="0"/>
          <w:marTop w:val="0"/>
          <w:marBottom w:val="0"/>
          <w:divBdr>
            <w:top w:val="none" w:sz="0" w:space="0" w:color="auto"/>
            <w:left w:val="none" w:sz="0" w:space="0" w:color="auto"/>
            <w:bottom w:val="none" w:sz="0" w:space="0" w:color="auto"/>
            <w:right w:val="none" w:sz="0" w:space="0" w:color="auto"/>
          </w:divBdr>
        </w:div>
        <w:div w:id="236986273">
          <w:marLeft w:val="480"/>
          <w:marRight w:val="0"/>
          <w:marTop w:val="0"/>
          <w:marBottom w:val="0"/>
          <w:divBdr>
            <w:top w:val="none" w:sz="0" w:space="0" w:color="auto"/>
            <w:left w:val="none" w:sz="0" w:space="0" w:color="auto"/>
            <w:bottom w:val="none" w:sz="0" w:space="0" w:color="auto"/>
            <w:right w:val="none" w:sz="0" w:space="0" w:color="auto"/>
          </w:divBdr>
        </w:div>
        <w:div w:id="119034509">
          <w:marLeft w:val="480"/>
          <w:marRight w:val="0"/>
          <w:marTop w:val="0"/>
          <w:marBottom w:val="0"/>
          <w:divBdr>
            <w:top w:val="none" w:sz="0" w:space="0" w:color="auto"/>
            <w:left w:val="none" w:sz="0" w:space="0" w:color="auto"/>
            <w:bottom w:val="none" w:sz="0" w:space="0" w:color="auto"/>
            <w:right w:val="none" w:sz="0" w:space="0" w:color="auto"/>
          </w:divBdr>
        </w:div>
        <w:div w:id="1027830701">
          <w:marLeft w:val="480"/>
          <w:marRight w:val="0"/>
          <w:marTop w:val="0"/>
          <w:marBottom w:val="0"/>
          <w:divBdr>
            <w:top w:val="none" w:sz="0" w:space="0" w:color="auto"/>
            <w:left w:val="none" w:sz="0" w:space="0" w:color="auto"/>
            <w:bottom w:val="none" w:sz="0" w:space="0" w:color="auto"/>
            <w:right w:val="none" w:sz="0" w:space="0" w:color="auto"/>
          </w:divBdr>
        </w:div>
        <w:div w:id="1501120310">
          <w:marLeft w:val="480"/>
          <w:marRight w:val="0"/>
          <w:marTop w:val="0"/>
          <w:marBottom w:val="0"/>
          <w:divBdr>
            <w:top w:val="none" w:sz="0" w:space="0" w:color="auto"/>
            <w:left w:val="none" w:sz="0" w:space="0" w:color="auto"/>
            <w:bottom w:val="none" w:sz="0" w:space="0" w:color="auto"/>
            <w:right w:val="none" w:sz="0" w:space="0" w:color="auto"/>
          </w:divBdr>
        </w:div>
        <w:div w:id="1991323791">
          <w:marLeft w:val="480"/>
          <w:marRight w:val="0"/>
          <w:marTop w:val="0"/>
          <w:marBottom w:val="0"/>
          <w:divBdr>
            <w:top w:val="none" w:sz="0" w:space="0" w:color="auto"/>
            <w:left w:val="none" w:sz="0" w:space="0" w:color="auto"/>
            <w:bottom w:val="none" w:sz="0" w:space="0" w:color="auto"/>
            <w:right w:val="none" w:sz="0" w:space="0" w:color="auto"/>
          </w:divBdr>
        </w:div>
        <w:div w:id="177012917">
          <w:marLeft w:val="480"/>
          <w:marRight w:val="0"/>
          <w:marTop w:val="0"/>
          <w:marBottom w:val="0"/>
          <w:divBdr>
            <w:top w:val="none" w:sz="0" w:space="0" w:color="auto"/>
            <w:left w:val="none" w:sz="0" w:space="0" w:color="auto"/>
            <w:bottom w:val="none" w:sz="0" w:space="0" w:color="auto"/>
            <w:right w:val="none" w:sz="0" w:space="0" w:color="auto"/>
          </w:divBdr>
        </w:div>
        <w:div w:id="1082482317">
          <w:marLeft w:val="480"/>
          <w:marRight w:val="0"/>
          <w:marTop w:val="0"/>
          <w:marBottom w:val="0"/>
          <w:divBdr>
            <w:top w:val="none" w:sz="0" w:space="0" w:color="auto"/>
            <w:left w:val="none" w:sz="0" w:space="0" w:color="auto"/>
            <w:bottom w:val="none" w:sz="0" w:space="0" w:color="auto"/>
            <w:right w:val="none" w:sz="0" w:space="0" w:color="auto"/>
          </w:divBdr>
        </w:div>
        <w:div w:id="878510219">
          <w:marLeft w:val="480"/>
          <w:marRight w:val="0"/>
          <w:marTop w:val="0"/>
          <w:marBottom w:val="0"/>
          <w:divBdr>
            <w:top w:val="none" w:sz="0" w:space="0" w:color="auto"/>
            <w:left w:val="none" w:sz="0" w:space="0" w:color="auto"/>
            <w:bottom w:val="none" w:sz="0" w:space="0" w:color="auto"/>
            <w:right w:val="none" w:sz="0" w:space="0" w:color="auto"/>
          </w:divBdr>
        </w:div>
        <w:div w:id="1530142056">
          <w:marLeft w:val="480"/>
          <w:marRight w:val="0"/>
          <w:marTop w:val="0"/>
          <w:marBottom w:val="0"/>
          <w:divBdr>
            <w:top w:val="none" w:sz="0" w:space="0" w:color="auto"/>
            <w:left w:val="none" w:sz="0" w:space="0" w:color="auto"/>
            <w:bottom w:val="none" w:sz="0" w:space="0" w:color="auto"/>
            <w:right w:val="none" w:sz="0" w:space="0" w:color="auto"/>
          </w:divBdr>
        </w:div>
        <w:div w:id="1220434430">
          <w:marLeft w:val="480"/>
          <w:marRight w:val="0"/>
          <w:marTop w:val="0"/>
          <w:marBottom w:val="0"/>
          <w:divBdr>
            <w:top w:val="none" w:sz="0" w:space="0" w:color="auto"/>
            <w:left w:val="none" w:sz="0" w:space="0" w:color="auto"/>
            <w:bottom w:val="none" w:sz="0" w:space="0" w:color="auto"/>
            <w:right w:val="none" w:sz="0" w:space="0" w:color="auto"/>
          </w:divBdr>
        </w:div>
        <w:div w:id="1145316086">
          <w:marLeft w:val="480"/>
          <w:marRight w:val="0"/>
          <w:marTop w:val="0"/>
          <w:marBottom w:val="0"/>
          <w:divBdr>
            <w:top w:val="none" w:sz="0" w:space="0" w:color="auto"/>
            <w:left w:val="none" w:sz="0" w:space="0" w:color="auto"/>
            <w:bottom w:val="none" w:sz="0" w:space="0" w:color="auto"/>
            <w:right w:val="none" w:sz="0" w:space="0" w:color="auto"/>
          </w:divBdr>
        </w:div>
        <w:div w:id="1644039806">
          <w:marLeft w:val="480"/>
          <w:marRight w:val="0"/>
          <w:marTop w:val="0"/>
          <w:marBottom w:val="0"/>
          <w:divBdr>
            <w:top w:val="none" w:sz="0" w:space="0" w:color="auto"/>
            <w:left w:val="none" w:sz="0" w:space="0" w:color="auto"/>
            <w:bottom w:val="none" w:sz="0" w:space="0" w:color="auto"/>
            <w:right w:val="none" w:sz="0" w:space="0" w:color="auto"/>
          </w:divBdr>
        </w:div>
        <w:div w:id="1389913526">
          <w:marLeft w:val="480"/>
          <w:marRight w:val="0"/>
          <w:marTop w:val="0"/>
          <w:marBottom w:val="0"/>
          <w:divBdr>
            <w:top w:val="none" w:sz="0" w:space="0" w:color="auto"/>
            <w:left w:val="none" w:sz="0" w:space="0" w:color="auto"/>
            <w:bottom w:val="none" w:sz="0" w:space="0" w:color="auto"/>
            <w:right w:val="none" w:sz="0" w:space="0" w:color="auto"/>
          </w:divBdr>
        </w:div>
        <w:div w:id="1977828563">
          <w:marLeft w:val="480"/>
          <w:marRight w:val="0"/>
          <w:marTop w:val="0"/>
          <w:marBottom w:val="0"/>
          <w:divBdr>
            <w:top w:val="none" w:sz="0" w:space="0" w:color="auto"/>
            <w:left w:val="none" w:sz="0" w:space="0" w:color="auto"/>
            <w:bottom w:val="none" w:sz="0" w:space="0" w:color="auto"/>
            <w:right w:val="none" w:sz="0" w:space="0" w:color="auto"/>
          </w:divBdr>
        </w:div>
        <w:div w:id="1021512129">
          <w:marLeft w:val="480"/>
          <w:marRight w:val="0"/>
          <w:marTop w:val="0"/>
          <w:marBottom w:val="0"/>
          <w:divBdr>
            <w:top w:val="none" w:sz="0" w:space="0" w:color="auto"/>
            <w:left w:val="none" w:sz="0" w:space="0" w:color="auto"/>
            <w:bottom w:val="none" w:sz="0" w:space="0" w:color="auto"/>
            <w:right w:val="none" w:sz="0" w:space="0" w:color="auto"/>
          </w:divBdr>
        </w:div>
        <w:div w:id="1518231193">
          <w:marLeft w:val="480"/>
          <w:marRight w:val="0"/>
          <w:marTop w:val="0"/>
          <w:marBottom w:val="0"/>
          <w:divBdr>
            <w:top w:val="none" w:sz="0" w:space="0" w:color="auto"/>
            <w:left w:val="none" w:sz="0" w:space="0" w:color="auto"/>
            <w:bottom w:val="none" w:sz="0" w:space="0" w:color="auto"/>
            <w:right w:val="none" w:sz="0" w:space="0" w:color="auto"/>
          </w:divBdr>
        </w:div>
        <w:div w:id="608196542">
          <w:marLeft w:val="480"/>
          <w:marRight w:val="0"/>
          <w:marTop w:val="0"/>
          <w:marBottom w:val="0"/>
          <w:divBdr>
            <w:top w:val="none" w:sz="0" w:space="0" w:color="auto"/>
            <w:left w:val="none" w:sz="0" w:space="0" w:color="auto"/>
            <w:bottom w:val="none" w:sz="0" w:space="0" w:color="auto"/>
            <w:right w:val="none" w:sz="0" w:space="0" w:color="auto"/>
          </w:divBdr>
        </w:div>
        <w:div w:id="236867017">
          <w:marLeft w:val="480"/>
          <w:marRight w:val="0"/>
          <w:marTop w:val="0"/>
          <w:marBottom w:val="0"/>
          <w:divBdr>
            <w:top w:val="none" w:sz="0" w:space="0" w:color="auto"/>
            <w:left w:val="none" w:sz="0" w:space="0" w:color="auto"/>
            <w:bottom w:val="none" w:sz="0" w:space="0" w:color="auto"/>
            <w:right w:val="none" w:sz="0" w:space="0" w:color="auto"/>
          </w:divBdr>
        </w:div>
        <w:div w:id="1494761739">
          <w:marLeft w:val="480"/>
          <w:marRight w:val="0"/>
          <w:marTop w:val="0"/>
          <w:marBottom w:val="0"/>
          <w:divBdr>
            <w:top w:val="none" w:sz="0" w:space="0" w:color="auto"/>
            <w:left w:val="none" w:sz="0" w:space="0" w:color="auto"/>
            <w:bottom w:val="none" w:sz="0" w:space="0" w:color="auto"/>
            <w:right w:val="none" w:sz="0" w:space="0" w:color="auto"/>
          </w:divBdr>
        </w:div>
        <w:div w:id="819464323">
          <w:marLeft w:val="480"/>
          <w:marRight w:val="0"/>
          <w:marTop w:val="0"/>
          <w:marBottom w:val="0"/>
          <w:divBdr>
            <w:top w:val="none" w:sz="0" w:space="0" w:color="auto"/>
            <w:left w:val="none" w:sz="0" w:space="0" w:color="auto"/>
            <w:bottom w:val="none" w:sz="0" w:space="0" w:color="auto"/>
            <w:right w:val="none" w:sz="0" w:space="0" w:color="auto"/>
          </w:divBdr>
        </w:div>
        <w:div w:id="1839491632">
          <w:marLeft w:val="480"/>
          <w:marRight w:val="0"/>
          <w:marTop w:val="0"/>
          <w:marBottom w:val="0"/>
          <w:divBdr>
            <w:top w:val="none" w:sz="0" w:space="0" w:color="auto"/>
            <w:left w:val="none" w:sz="0" w:space="0" w:color="auto"/>
            <w:bottom w:val="none" w:sz="0" w:space="0" w:color="auto"/>
            <w:right w:val="none" w:sz="0" w:space="0" w:color="auto"/>
          </w:divBdr>
        </w:div>
        <w:div w:id="1633051394">
          <w:marLeft w:val="480"/>
          <w:marRight w:val="0"/>
          <w:marTop w:val="0"/>
          <w:marBottom w:val="0"/>
          <w:divBdr>
            <w:top w:val="none" w:sz="0" w:space="0" w:color="auto"/>
            <w:left w:val="none" w:sz="0" w:space="0" w:color="auto"/>
            <w:bottom w:val="none" w:sz="0" w:space="0" w:color="auto"/>
            <w:right w:val="none" w:sz="0" w:space="0" w:color="auto"/>
          </w:divBdr>
        </w:div>
        <w:div w:id="989792280">
          <w:marLeft w:val="480"/>
          <w:marRight w:val="0"/>
          <w:marTop w:val="0"/>
          <w:marBottom w:val="0"/>
          <w:divBdr>
            <w:top w:val="none" w:sz="0" w:space="0" w:color="auto"/>
            <w:left w:val="none" w:sz="0" w:space="0" w:color="auto"/>
            <w:bottom w:val="none" w:sz="0" w:space="0" w:color="auto"/>
            <w:right w:val="none" w:sz="0" w:space="0" w:color="auto"/>
          </w:divBdr>
        </w:div>
        <w:div w:id="1038430473">
          <w:marLeft w:val="480"/>
          <w:marRight w:val="0"/>
          <w:marTop w:val="0"/>
          <w:marBottom w:val="0"/>
          <w:divBdr>
            <w:top w:val="none" w:sz="0" w:space="0" w:color="auto"/>
            <w:left w:val="none" w:sz="0" w:space="0" w:color="auto"/>
            <w:bottom w:val="none" w:sz="0" w:space="0" w:color="auto"/>
            <w:right w:val="none" w:sz="0" w:space="0" w:color="auto"/>
          </w:divBdr>
        </w:div>
        <w:div w:id="875627136">
          <w:marLeft w:val="480"/>
          <w:marRight w:val="0"/>
          <w:marTop w:val="0"/>
          <w:marBottom w:val="0"/>
          <w:divBdr>
            <w:top w:val="none" w:sz="0" w:space="0" w:color="auto"/>
            <w:left w:val="none" w:sz="0" w:space="0" w:color="auto"/>
            <w:bottom w:val="none" w:sz="0" w:space="0" w:color="auto"/>
            <w:right w:val="none" w:sz="0" w:space="0" w:color="auto"/>
          </w:divBdr>
        </w:div>
        <w:div w:id="228660754">
          <w:marLeft w:val="480"/>
          <w:marRight w:val="0"/>
          <w:marTop w:val="0"/>
          <w:marBottom w:val="0"/>
          <w:divBdr>
            <w:top w:val="none" w:sz="0" w:space="0" w:color="auto"/>
            <w:left w:val="none" w:sz="0" w:space="0" w:color="auto"/>
            <w:bottom w:val="none" w:sz="0" w:space="0" w:color="auto"/>
            <w:right w:val="none" w:sz="0" w:space="0" w:color="auto"/>
          </w:divBdr>
        </w:div>
        <w:div w:id="1027608572">
          <w:marLeft w:val="480"/>
          <w:marRight w:val="0"/>
          <w:marTop w:val="0"/>
          <w:marBottom w:val="0"/>
          <w:divBdr>
            <w:top w:val="none" w:sz="0" w:space="0" w:color="auto"/>
            <w:left w:val="none" w:sz="0" w:space="0" w:color="auto"/>
            <w:bottom w:val="none" w:sz="0" w:space="0" w:color="auto"/>
            <w:right w:val="none" w:sz="0" w:space="0" w:color="auto"/>
          </w:divBdr>
        </w:div>
        <w:div w:id="1553270836">
          <w:marLeft w:val="480"/>
          <w:marRight w:val="0"/>
          <w:marTop w:val="0"/>
          <w:marBottom w:val="0"/>
          <w:divBdr>
            <w:top w:val="none" w:sz="0" w:space="0" w:color="auto"/>
            <w:left w:val="none" w:sz="0" w:space="0" w:color="auto"/>
            <w:bottom w:val="none" w:sz="0" w:space="0" w:color="auto"/>
            <w:right w:val="none" w:sz="0" w:space="0" w:color="auto"/>
          </w:divBdr>
        </w:div>
        <w:div w:id="2075622200">
          <w:marLeft w:val="480"/>
          <w:marRight w:val="0"/>
          <w:marTop w:val="0"/>
          <w:marBottom w:val="0"/>
          <w:divBdr>
            <w:top w:val="none" w:sz="0" w:space="0" w:color="auto"/>
            <w:left w:val="none" w:sz="0" w:space="0" w:color="auto"/>
            <w:bottom w:val="none" w:sz="0" w:space="0" w:color="auto"/>
            <w:right w:val="none" w:sz="0" w:space="0" w:color="auto"/>
          </w:divBdr>
        </w:div>
        <w:div w:id="131409467">
          <w:marLeft w:val="480"/>
          <w:marRight w:val="0"/>
          <w:marTop w:val="0"/>
          <w:marBottom w:val="0"/>
          <w:divBdr>
            <w:top w:val="none" w:sz="0" w:space="0" w:color="auto"/>
            <w:left w:val="none" w:sz="0" w:space="0" w:color="auto"/>
            <w:bottom w:val="none" w:sz="0" w:space="0" w:color="auto"/>
            <w:right w:val="none" w:sz="0" w:space="0" w:color="auto"/>
          </w:divBdr>
        </w:div>
        <w:div w:id="1333025080">
          <w:marLeft w:val="480"/>
          <w:marRight w:val="0"/>
          <w:marTop w:val="0"/>
          <w:marBottom w:val="0"/>
          <w:divBdr>
            <w:top w:val="none" w:sz="0" w:space="0" w:color="auto"/>
            <w:left w:val="none" w:sz="0" w:space="0" w:color="auto"/>
            <w:bottom w:val="none" w:sz="0" w:space="0" w:color="auto"/>
            <w:right w:val="none" w:sz="0" w:space="0" w:color="auto"/>
          </w:divBdr>
        </w:div>
        <w:div w:id="1172988666">
          <w:marLeft w:val="480"/>
          <w:marRight w:val="0"/>
          <w:marTop w:val="0"/>
          <w:marBottom w:val="0"/>
          <w:divBdr>
            <w:top w:val="none" w:sz="0" w:space="0" w:color="auto"/>
            <w:left w:val="none" w:sz="0" w:space="0" w:color="auto"/>
            <w:bottom w:val="none" w:sz="0" w:space="0" w:color="auto"/>
            <w:right w:val="none" w:sz="0" w:space="0" w:color="auto"/>
          </w:divBdr>
        </w:div>
        <w:div w:id="322398678">
          <w:marLeft w:val="480"/>
          <w:marRight w:val="0"/>
          <w:marTop w:val="0"/>
          <w:marBottom w:val="0"/>
          <w:divBdr>
            <w:top w:val="none" w:sz="0" w:space="0" w:color="auto"/>
            <w:left w:val="none" w:sz="0" w:space="0" w:color="auto"/>
            <w:bottom w:val="none" w:sz="0" w:space="0" w:color="auto"/>
            <w:right w:val="none" w:sz="0" w:space="0" w:color="auto"/>
          </w:divBdr>
        </w:div>
        <w:div w:id="1174296839">
          <w:marLeft w:val="480"/>
          <w:marRight w:val="0"/>
          <w:marTop w:val="0"/>
          <w:marBottom w:val="0"/>
          <w:divBdr>
            <w:top w:val="none" w:sz="0" w:space="0" w:color="auto"/>
            <w:left w:val="none" w:sz="0" w:space="0" w:color="auto"/>
            <w:bottom w:val="none" w:sz="0" w:space="0" w:color="auto"/>
            <w:right w:val="none" w:sz="0" w:space="0" w:color="auto"/>
          </w:divBdr>
        </w:div>
        <w:div w:id="258759138">
          <w:marLeft w:val="480"/>
          <w:marRight w:val="0"/>
          <w:marTop w:val="0"/>
          <w:marBottom w:val="0"/>
          <w:divBdr>
            <w:top w:val="none" w:sz="0" w:space="0" w:color="auto"/>
            <w:left w:val="none" w:sz="0" w:space="0" w:color="auto"/>
            <w:bottom w:val="none" w:sz="0" w:space="0" w:color="auto"/>
            <w:right w:val="none" w:sz="0" w:space="0" w:color="auto"/>
          </w:divBdr>
        </w:div>
        <w:div w:id="2069112677">
          <w:marLeft w:val="480"/>
          <w:marRight w:val="0"/>
          <w:marTop w:val="0"/>
          <w:marBottom w:val="0"/>
          <w:divBdr>
            <w:top w:val="none" w:sz="0" w:space="0" w:color="auto"/>
            <w:left w:val="none" w:sz="0" w:space="0" w:color="auto"/>
            <w:bottom w:val="none" w:sz="0" w:space="0" w:color="auto"/>
            <w:right w:val="none" w:sz="0" w:space="0" w:color="auto"/>
          </w:divBdr>
        </w:div>
        <w:div w:id="517738925">
          <w:marLeft w:val="480"/>
          <w:marRight w:val="0"/>
          <w:marTop w:val="0"/>
          <w:marBottom w:val="0"/>
          <w:divBdr>
            <w:top w:val="none" w:sz="0" w:space="0" w:color="auto"/>
            <w:left w:val="none" w:sz="0" w:space="0" w:color="auto"/>
            <w:bottom w:val="none" w:sz="0" w:space="0" w:color="auto"/>
            <w:right w:val="none" w:sz="0" w:space="0" w:color="auto"/>
          </w:divBdr>
        </w:div>
        <w:div w:id="162554040">
          <w:marLeft w:val="480"/>
          <w:marRight w:val="0"/>
          <w:marTop w:val="0"/>
          <w:marBottom w:val="0"/>
          <w:divBdr>
            <w:top w:val="none" w:sz="0" w:space="0" w:color="auto"/>
            <w:left w:val="none" w:sz="0" w:space="0" w:color="auto"/>
            <w:bottom w:val="none" w:sz="0" w:space="0" w:color="auto"/>
            <w:right w:val="none" w:sz="0" w:space="0" w:color="auto"/>
          </w:divBdr>
        </w:div>
        <w:div w:id="127171519">
          <w:marLeft w:val="480"/>
          <w:marRight w:val="0"/>
          <w:marTop w:val="0"/>
          <w:marBottom w:val="0"/>
          <w:divBdr>
            <w:top w:val="none" w:sz="0" w:space="0" w:color="auto"/>
            <w:left w:val="none" w:sz="0" w:space="0" w:color="auto"/>
            <w:bottom w:val="none" w:sz="0" w:space="0" w:color="auto"/>
            <w:right w:val="none" w:sz="0" w:space="0" w:color="auto"/>
          </w:divBdr>
        </w:div>
        <w:div w:id="1578897521">
          <w:marLeft w:val="480"/>
          <w:marRight w:val="0"/>
          <w:marTop w:val="0"/>
          <w:marBottom w:val="0"/>
          <w:divBdr>
            <w:top w:val="none" w:sz="0" w:space="0" w:color="auto"/>
            <w:left w:val="none" w:sz="0" w:space="0" w:color="auto"/>
            <w:bottom w:val="none" w:sz="0" w:space="0" w:color="auto"/>
            <w:right w:val="none" w:sz="0" w:space="0" w:color="auto"/>
          </w:divBdr>
        </w:div>
        <w:div w:id="657074486">
          <w:marLeft w:val="480"/>
          <w:marRight w:val="0"/>
          <w:marTop w:val="0"/>
          <w:marBottom w:val="0"/>
          <w:divBdr>
            <w:top w:val="none" w:sz="0" w:space="0" w:color="auto"/>
            <w:left w:val="none" w:sz="0" w:space="0" w:color="auto"/>
            <w:bottom w:val="none" w:sz="0" w:space="0" w:color="auto"/>
            <w:right w:val="none" w:sz="0" w:space="0" w:color="auto"/>
          </w:divBdr>
        </w:div>
        <w:div w:id="1282759014">
          <w:marLeft w:val="480"/>
          <w:marRight w:val="0"/>
          <w:marTop w:val="0"/>
          <w:marBottom w:val="0"/>
          <w:divBdr>
            <w:top w:val="none" w:sz="0" w:space="0" w:color="auto"/>
            <w:left w:val="none" w:sz="0" w:space="0" w:color="auto"/>
            <w:bottom w:val="none" w:sz="0" w:space="0" w:color="auto"/>
            <w:right w:val="none" w:sz="0" w:space="0" w:color="auto"/>
          </w:divBdr>
        </w:div>
        <w:div w:id="2050647000">
          <w:marLeft w:val="480"/>
          <w:marRight w:val="0"/>
          <w:marTop w:val="0"/>
          <w:marBottom w:val="0"/>
          <w:divBdr>
            <w:top w:val="none" w:sz="0" w:space="0" w:color="auto"/>
            <w:left w:val="none" w:sz="0" w:space="0" w:color="auto"/>
            <w:bottom w:val="none" w:sz="0" w:space="0" w:color="auto"/>
            <w:right w:val="none" w:sz="0" w:space="0" w:color="auto"/>
          </w:divBdr>
        </w:div>
        <w:div w:id="1893694591">
          <w:marLeft w:val="480"/>
          <w:marRight w:val="0"/>
          <w:marTop w:val="0"/>
          <w:marBottom w:val="0"/>
          <w:divBdr>
            <w:top w:val="none" w:sz="0" w:space="0" w:color="auto"/>
            <w:left w:val="none" w:sz="0" w:space="0" w:color="auto"/>
            <w:bottom w:val="none" w:sz="0" w:space="0" w:color="auto"/>
            <w:right w:val="none" w:sz="0" w:space="0" w:color="auto"/>
          </w:divBdr>
        </w:div>
        <w:div w:id="1519462603">
          <w:marLeft w:val="480"/>
          <w:marRight w:val="0"/>
          <w:marTop w:val="0"/>
          <w:marBottom w:val="0"/>
          <w:divBdr>
            <w:top w:val="none" w:sz="0" w:space="0" w:color="auto"/>
            <w:left w:val="none" w:sz="0" w:space="0" w:color="auto"/>
            <w:bottom w:val="none" w:sz="0" w:space="0" w:color="auto"/>
            <w:right w:val="none" w:sz="0" w:space="0" w:color="auto"/>
          </w:divBdr>
        </w:div>
        <w:div w:id="553195757">
          <w:marLeft w:val="480"/>
          <w:marRight w:val="0"/>
          <w:marTop w:val="0"/>
          <w:marBottom w:val="0"/>
          <w:divBdr>
            <w:top w:val="none" w:sz="0" w:space="0" w:color="auto"/>
            <w:left w:val="none" w:sz="0" w:space="0" w:color="auto"/>
            <w:bottom w:val="none" w:sz="0" w:space="0" w:color="auto"/>
            <w:right w:val="none" w:sz="0" w:space="0" w:color="auto"/>
          </w:divBdr>
        </w:div>
        <w:div w:id="1379552144">
          <w:marLeft w:val="480"/>
          <w:marRight w:val="0"/>
          <w:marTop w:val="0"/>
          <w:marBottom w:val="0"/>
          <w:divBdr>
            <w:top w:val="none" w:sz="0" w:space="0" w:color="auto"/>
            <w:left w:val="none" w:sz="0" w:space="0" w:color="auto"/>
            <w:bottom w:val="none" w:sz="0" w:space="0" w:color="auto"/>
            <w:right w:val="none" w:sz="0" w:space="0" w:color="auto"/>
          </w:divBdr>
        </w:div>
        <w:div w:id="1663705162">
          <w:marLeft w:val="480"/>
          <w:marRight w:val="0"/>
          <w:marTop w:val="0"/>
          <w:marBottom w:val="0"/>
          <w:divBdr>
            <w:top w:val="none" w:sz="0" w:space="0" w:color="auto"/>
            <w:left w:val="none" w:sz="0" w:space="0" w:color="auto"/>
            <w:bottom w:val="none" w:sz="0" w:space="0" w:color="auto"/>
            <w:right w:val="none" w:sz="0" w:space="0" w:color="auto"/>
          </w:divBdr>
        </w:div>
        <w:div w:id="926309937">
          <w:marLeft w:val="480"/>
          <w:marRight w:val="0"/>
          <w:marTop w:val="0"/>
          <w:marBottom w:val="0"/>
          <w:divBdr>
            <w:top w:val="none" w:sz="0" w:space="0" w:color="auto"/>
            <w:left w:val="none" w:sz="0" w:space="0" w:color="auto"/>
            <w:bottom w:val="none" w:sz="0" w:space="0" w:color="auto"/>
            <w:right w:val="none" w:sz="0" w:space="0" w:color="auto"/>
          </w:divBdr>
        </w:div>
        <w:div w:id="1891575819">
          <w:marLeft w:val="480"/>
          <w:marRight w:val="0"/>
          <w:marTop w:val="0"/>
          <w:marBottom w:val="0"/>
          <w:divBdr>
            <w:top w:val="none" w:sz="0" w:space="0" w:color="auto"/>
            <w:left w:val="none" w:sz="0" w:space="0" w:color="auto"/>
            <w:bottom w:val="none" w:sz="0" w:space="0" w:color="auto"/>
            <w:right w:val="none" w:sz="0" w:space="0" w:color="auto"/>
          </w:divBdr>
        </w:div>
        <w:div w:id="2123721556">
          <w:marLeft w:val="480"/>
          <w:marRight w:val="0"/>
          <w:marTop w:val="0"/>
          <w:marBottom w:val="0"/>
          <w:divBdr>
            <w:top w:val="none" w:sz="0" w:space="0" w:color="auto"/>
            <w:left w:val="none" w:sz="0" w:space="0" w:color="auto"/>
            <w:bottom w:val="none" w:sz="0" w:space="0" w:color="auto"/>
            <w:right w:val="none" w:sz="0" w:space="0" w:color="auto"/>
          </w:divBdr>
        </w:div>
        <w:div w:id="1931347578">
          <w:marLeft w:val="480"/>
          <w:marRight w:val="0"/>
          <w:marTop w:val="0"/>
          <w:marBottom w:val="0"/>
          <w:divBdr>
            <w:top w:val="none" w:sz="0" w:space="0" w:color="auto"/>
            <w:left w:val="none" w:sz="0" w:space="0" w:color="auto"/>
            <w:bottom w:val="none" w:sz="0" w:space="0" w:color="auto"/>
            <w:right w:val="none" w:sz="0" w:space="0" w:color="auto"/>
          </w:divBdr>
        </w:div>
        <w:div w:id="1858108362">
          <w:marLeft w:val="480"/>
          <w:marRight w:val="0"/>
          <w:marTop w:val="0"/>
          <w:marBottom w:val="0"/>
          <w:divBdr>
            <w:top w:val="none" w:sz="0" w:space="0" w:color="auto"/>
            <w:left w:val="none" w:sz="0" w:space="0" w:color="auto"/>
            <w:bottom w:val="none" w:sz="0" w:space="0" w:color="auto"/>
            <w:right w:val="none" w:sz="0" w:space="0" w:color="auto"/>
          </w:divBdr>
        </w:div>
        <w:div w:id="1364134838">
          <w:marLeft w:val="480"/>
          <w:marRight w:val="0"/>
          <w:marTop w:val="0"/>
          <w:marBottom w:val="0"/>
          <w:divBdr>
            <w:top w:val="none" w:sz="0" w:space="0" w:color="auto"/>
            <w:left w:val="none" w:sz="0" w:space="0" w:color="auto"/>
            <w:bottom w:val="none" w:sz="0" w:space="0" w:color="auto"/>
            <w:right w:val="none" w:sz="0" w:space="0" w:color="auto"/>
          </w:divBdr>
        </w:div>
        <w:div w:id="1810247425">
          <w:marLeft w:val="480"/>
          <w:marRight w:val="0"/>
          <w:marTop w:val="0"/>
          <w:marBottom w:val="0"/>
          <w:divBdr>
            <w:top w:val="none" w:sz="0" w:space="0" w:color="auto"/>
            <w:left w:val="none" w:sz="0" w:space="0" w:color="auto"/>
            <w:bottom w:val="none" w:sz="0" w:space="0" w:color="auto"/>
            <w:right w:val="none" w:sz="0" w:space="0" w:color="auto"/>
          </w:divBdr>
        </w:div>
        <w:div w:id="180509284">
          <w:marLeft w:val="480"/>
          <w:marRight w:val="0"/>
          <w:marTop w:val="0"/>
          <w:marBottom w:val="0"/>
          <w:divBdr>
            <w:top w:val="none" w:sz="0" w:space="0" w:color="auto"/>
            <w:left w:val="none" w:sz="0" w:space="0" w:color="auto"/>
            <w:bottom w:val="none" w:sz="0" w:space="0" w:color="auto"/>
            <w:right w:val="none" w:sz="0" w:space="0" w:color="auto"/>
          </w:divBdr>
        </w:div>
        <w:div w:id="1119643620">
          <w:marLeft w:val="480"/>
          <w:marRight w:val="0"/>
          <w:marTop w:val="0"/>
          <w:marBottom w:val="0"/>
          <w:divBdr>
            <w:top w:val="none" w:sz="0" w:space="0" w:color="auto"/>
            <w:left w:val="none" w:sz="0" w:space="0" w:color="auto"/>
            <w:bottom w:val="none" w:sz="0" w:space="0" w:color="auto"/>
            <w:right w:val="none" w:sz="0" w:space="0" w:color="auto"/>
          </w:divBdr>
        </w:div>
        <w:div w:id="833305344">
          <w:marLeft w:val="480"/>
          <w:marRight w:val="0"/>
          <w:marTop w:val="0"/>
          <w:marBottom w:val="0"/>
          <w:divBdr>
            <w:top w:val="none" w:sz="0" w:space="0" w:color="auto"/>
            <w:left w:val="none" w:sz="0" w:space="0" w:color="auto"/>
            <w:bottom w:val="none" w:sz="0" w:space="0" w:color="auto"/>
            <w:right w:val="none" w:sz="0" w:space="0" w:color="auto"/>
          </w:divBdr>
        </w:div>
        <w:div w:id="774907632">
          <w:marLeft w:val="480"/>
          <w:marRight w:val="0"/>
          <w:marTop w:val="0"/>
          <w:marBottom w:val="0"/>
          <w:divBdr>
            <w:top w:val="none" w:sz="0" w:space="0" w:color="auto"/>
            <w:left w:val="none" w:sz="0" w:space="0" w:color="auto"/>
            <w:bottom w:val="none" w:sz="0" w:space="0" w:color="auto"/>
            <w:right w:val="none" w:sz="0" w:space="0" w:color="auto"/>
          </w:divBdr>
        </w:div>
        <w:div w:id="1484466534">
          <w:marLeft w:val="480"/>
          <w:marRight w:val="0"/>
          <w:marTop w:val="0"/>
          <w:marBottom w:val="0"/>
          <w:divBdr>
            <w:top w:val="none" w:sz="0" w:space="0" w:color="auto"/>
            <w:left w:val="none" w:sz="0" w:space="0" w:color="auto"/>
            <w:bottom w:val="none" w:sz="0" w:space="0" w:color="auto"/>
            <w:right w:val="none" w:sz="0" w:space="0" w:color="auto"/>
          </w:divBdr>
        </w:div>
        <w:div w:id="2050835162">
          <w:marLeft w:val="480"/>
          <w:marRight w:val="0"/>
          <w:marTop w:val="0"/>
          <w:marBottom w:val="0"/>
          <w:divBdr>
            <w:top w:val="none" w:sz="0" w:space="0" w:color="auto"/>
            <w:left w:val="none" w:sz="0" w:space="0" w:color="auto"/>
            <w:bottom w:val="none" w:sz="0" w:space="0" w:color="auto"/>
            <w:right w:val="none" w:sz="0" w:space="0" w:color="auto"/>
          </w:divBdr>
        </w:div>
        <w:div w:id="1785415463">
          <w:marLeft w:val="480"/>
          <w:marRight w:val="0"/>
          <w:marTop w:val="0"/>
          <w:marBottom w:val="0"/>
          <w:divBdr>
            <w:top w:val="none" w:sz="0" w:space="0" w:color="auto"/>
            <w:left w:val="none" w:sz="0" w:space="0" w:color="auto"/>
            <w:bottom w:val="none" w:sz="0" w:space="0" w:color="auto"/>
            <w:right w:val="none" w:sz="0" w:space="0" w:color="auto"/>
          </w:divBdr>
        </w:div>
        <w:div w:id="487406262">
          <w:marLeft w:val="480"/>
          <w:marRight w:val="0"/>
          <w:marTop w:val="0"/>
          <w:marBottom w:val="0"/>
          <w:divBdr>
            <w:top w:val="none" w:sz="0" w:space="0" w:color="auto"/>
            <w:left w:val="none" w:sz="0" w:space="0" w:color="auto"/>
            <w:bottom w:val="none" w:sz="0" w:space="0" w:color="auto"/>
            <w:right w:val="none" w:sz="0" w:space="0" w:color="auto"/>
          </w:divBdr>
        </w:div>
        <w:div w:id="1302615536">
          <w:marLeft w:val="480"/>
          <w:marRight w:val="0"/>
          <w:marTop w:val="0"/>
          <w:marBottom w:val="0"/>
          <w:divBdr>
            <w:top w:val="none" w:sz="0" w:space="0" w:color="auto"/>
            <w:left w:val="none" w:sz="0" w:space="0" w:color="auto"/>
            <w:bottom w:val="none" w:sz="0" w:space="0" w:color="auto"/>
            <w:right w:val="none" w:sz="0" w:space="0" w:color="auto"/>
          </w:divBdr>
        </w:div>
        <w:div w:id="418671437">
          <w:marLeft w:val="480"/>
          <w:marRight w:val="0"/>
          <w:marTop w:val="0"/>
          <w:marBottom w:val="0"/>
          <w:divBdr>
            <w:top w:val="none" w:sz="0" w:space="0" w:color="auto"/>
            <w:left w:val="none" w:sz="0" w:space="0" w:color="auto"/>
            <w:bottom w:val="none" w:sz="0" w:space="0" w:color="auto"/>
            <w:right w:val="none" w:sz="0" w:space="0" w:color="auto"/>
          </w:divBdr>
        </w:div>
        <w:div w:id="745373227">
          <w:marLeft w:val="480"/>
          <w:marRight w:val="0"/>
          <w:marTop w:val="0"/>
          <w:marBottom w:val="0"/>
          <w:divBdr>
            <w:top w:val="none" w:sz="0" w:space="0" w:color="auto"/>
            <w:left w:val="none" w:sz="0" w:space="0" w:color="auto"/>
            <w:bottom w:val="none" w:sz="0" w:space="0" w:color="auto"/>
            <w:right w:val="none" w:sz="0" w:space="0" w:color="auto"/>
          </w:divBdr>
        </w:div>
        <w:div w:id="227617747">
          <w:marLeft w:val="480"/>
          <w:marRight w:val="0"/>
          <w:marTop w:val="0"/>
          <w:marBottom w:val="0"/>
          <w:divBdr>
            <w:top w:val="none" w:sz="0" w:space="0" w:color="auto"/>
            <w:left w:val="none" w:sz="0" w:space="0" w:color="auto"/>
            <w:bottom w:val="none" w:sz="0" w:space="0" w:color="auto"/>
            <w:right w:val="none" w:sz="0" w:space="0" w:color="auto"/>
          </w:divBdr>
        </w:div>
        <w:div w:id="1234775908">
          <w:marLeft w:val="480"/>
          <w:marRight w:val="0"/>
          <w:marTop w:val="0"/>
          <w:marBottom w:val="0"/>
          <w:divBdr>
            <w:top w:val="none" w:sz="0" w:space="0" w:color="auto"/>
            <w:left w:val="none" w:sz="0" w:space="0" w:color="auto"/>
            <w:bottom w:val="none" w:sz="0" w:space="0" w:color="auto"/>
            <w:right w:val="none" w:sz="0" w:space="0" w:color="auto"/>
          </w:divBdr>
        </w:div>
        <w:div w:id="1669669098">
          <w:marLeft w:val="480"/>
          <w:marRight w:val="0"/>
          <w:marTop w:val="0"/>
          <w:marBottom w:val="0"/>
          <w:divBdr>
            <w:top w:val="none" w:sz="0" w:space="0" w:color="auto"/>
            <w:left w:val="none" w:sz="0" w:space="0" w:color="auto"/>
            <w:bottom w:val="none" w:sz="0" w:space="0" w:color="auto"/>
            <w:right w:val="none" w:sz="0" w:space="0" w:color="auto"/>
          </w:divBdr>
        </w:div>
        <w:div w:id="585382657">
          <w:marLeft w:val="480"/>
          <w:marRight w:val="0"/>
          <w:marTop w:val="0"/>
          <w:marBottom w:val="0"/>
          <w:divBdr>
            <w:top w:val="none" w:sz="0" w:space="0" w:color="auto"/>
            <w:left w:val="none" w:sz="0" w:space="0" w:color="auto"/>
            <w:bottom w:val="none" w:sz="0" w:space="0" w:color="auto"/>
            <w:right w:val="none" w:sz="0" w:space="0" w:color="auto"/>
          </w:divBdr>
        </w:div>
        <w:div w:id="821510668">
          <w:marLeft w:val="480"/>
          <w:marRight w:val="0"/>
          <w:marTop w:val="0"/>
          <w:marBottom w:val="0"/>
          <w:divBdr>
            <w:top w:val="none" w:sz="0" w:space="0" w:color="auto"/>
            <w:left w:val="none" w:sz="0" w:space="0" w:color="auto"/>
            <w:bottom w:val="none" w:sz="0" w:space="0" w:color="auto"/>
            <w:right w:val="none" w:sz="0" w:space="0" w:color="auto"/>
          </w:divBdr>
        </w:div>
        <w:div w:id="1441801945">
          <w:marLeft w:val="480"/>
          <w:marRight w:val="0"/>
          <w:marTop w:val="0"/>
          <w:marBottom w:val="0"/>
          <w:divBdr>
            <w:top w:val="none" w:sz="0" w:space="0" w:color="auto"/>
            <w:left w:val="none" w:sz="0" w:space="0" w:color="auto"/>
            <w:bottom w:val="none" w:sz="0" w:space="0" w:color="auto"/>
            <w:right w:val="none" w:sz="0" w:space="0" w:color="auto"/>
          </w:divBdr>
        </w:div>
        <w:div w:id="953945028">
          <w:marLeft w:val="480"/>
          <w:marRight w:val="0"/>
          <w:marTop w:val="0"/>
          <w:marBottom w:val="0"/>
          <w:divBdr>
            <w:top w:val="none" w:sz="0" w:space="0" w:color="auto"/>
            <w:left w:val="none" w:sz="0" w:space="0" w:color="auto"/>
            <w:bottom w:val="none" w:sz="0" w:space="0" w:color="auto"/>
            <w:right w:val="none" w:sz="0" w:space="0" w:color="auto"/>
          </w:divBdr>
        </w:div>
        <w:div w:id="828206888">
          <w:marLeft w:val="480"/>
          <w:marRight w:val="0"/>
          <w:marTop w:val="0"/>
          <w:marBottom w:val="0"/>
          <w:divBdr>
            <w:top w:val="none" w:sz="0" w:space="0" w:color="auto"/>
            <w:left w:val="none" w:sz="0" w:space="0" w:color="auto"/>
            <w:bottom w:val="none" w:sz="0" w:space="0" w:color="auto"/>
            <w:right w:val="none" w:sz="0" w:space="0" w:color="auto"/>
          </w:divBdr>
        </w:div>
        <w:div w:id="818618717">
          <w:marLeft w:val="480"/>
          <w:marRight w:val="0"/>
          <w:marTop w:val="0"/>
          <w:marBottom w:val="0"/>
          <w:divBdr>
            <w:top w:val="none" w:sz="0" w:space="0" w:color="auto"/>
            <w:left w:val="none" w:sz="0" w:space="0" w:color="auto"/>
            <w:bottom w:val="none" w:sz="0" w:space="0" w:color="auto"/>
            <w:right w:val="none" w:sz="0" w:space="0" w:color="auto"/>
          </w:divBdr>
        </w:div>
        <w:div w:id="357702765">
          <w:marLeft w:val="480"/>
          <w:marRight w:val="0"/>
          <w:marTop w:val="0"/>
          <w:marBottom w:val="0"/>
          <w:divBdr>
            <w:top w:val="none" w:sz="0" w:space="0" w:color="auto"/>
            <w:left w:val="none" w:sz="0" w:space="0" w:color="auto"/>
            <w:bottom w:val="none" w:sz="0" w:space="0" w:color="auto"/>
            <w:right w:val="none" w:sz="0" w:space="0" w:color="auto"/>
          </w:divBdr>
        </w:div>
        <w:div w:id="1929147955">
          <w:marLeft w:val="480"/>
          <w:marRight w:val="0"/>
          <w:marTop w:val="0"/>
          <w:marBottom w:val="0"/>
          <w:divBdr>
            <w:top w:val="none" w:sz="0" w:space="0" w:color="auto"/>
            <w:left w:val="none" w:sz="0" w:space="0" w:color="auto"/>
            <w:bottom w:val="none" w:sz="0" w:space="0" w:color="auto"/>
            <w:right w:val="none" w:sz="0" w:space="0" w:color="auto"/>
          </w:divBdr>
        </w:div>
        <w:div w:id="832256575">
          <w:marLeft w:val="480"/>
          <w:marRight w:val="0"/>
          <w:marTop w:val="0"/>
          <w:marBottom w:val="0"/>
          <w:divBdr>
            <w:top w:val="none" w:sz="0" w:space="0" w:color="auto"/>
            <w:left w:val="none" w:sz="0" w:space="0" w:color="auto"/>
            <w:bottom w:val="none" w:sz="0" w:space="0" w:color="auto"/>
            <w:right w:val="none" w:sz="0" w:space="0" w:color="auto"/>
          </w:divBdr>
        </w:div>
        <w:div w:id="986939128">
          <w:marLeft w:val="480"/>
          <w:marRight w:val="0"/>
          <w:marTop w:val="0"/>
          <w:marBottom w:val="0"/>
          <w:divBdr>
            <w:top w:val="none" w:sz="0" w:space="0" w:color="auto"/>
            <w:left w:val="none" w:sz="0" w:space="0" w:color="auto"/>
            <w:bottom w:val="none" w:sz="0" w:space="0" w:color="auto"/>
            <w:right w:val="none" w:sz="0" w:space="0" w:color="auto"/>
          </w:divBdr>
        </w:div>
        <w:div w:id="970479767">
          <w:marLeft w:val="480"/>
          <w:marRight w:val="0"/>
          <w:marTop w:val="0"/>
          <w:marBottom w:val="0"/>
          <w:divBdr>
            <w:top w:val="none" w:sz="0" w:space="0" w:color="auto"/>
            <w:left w:val="none" w:sz="0" w:space="0" w:color="auto"/>
            <w:bottom w:val="none" w:sz="0" w:space="0" w:color="auto"/>
            <w:right w:val="none" w:sz="0" w:space="0" w:color="auto"/>
          </w:divBdr>
        </w:div>
        <w:div w:id="989406159">
          <w:marLeft w:val="480"/>
          <w:marRight w:val="0"/>
          <w:marTop w:val="0"/>
          <w:marBottom w:val="0"/>
          <w:divBdr>
            <w:top w:val="none" w:sz="0" w:space="0" w:color="auto"/>
            <w:left w:val="none" w:sz="0" w:space="0" w:color="auto"/>
            <w:bottom w:val="none" w:sz="0" w:space="0" w:color="auto"/>
            <w:right w:val="none" w:sz="0" w:space="0" w:color="auto"/>
          </w:divBdr>
        </w:div>
        <w:div w:id="354502233">
          <w:marLeft w:val="480"/>
          <w:marRight w:val="0"/>
          <w:marTop w:val="0"/>
          <w:marBottom w:val="0"/>
          <w:divBdr>
            <w:top w:val="none" w:sz="0" w:space="0" w:color="auto"/>
            <w:left w:val="none" w:sz="0" w:space="0" w:color="auto"/>
            <w:bottom w:val="none" w:sz="0" w:space="0" w:color="auto"/>
            <w:right w:val="none" w:sz="0" w:space="0" w:color="auto"/>
          </w:divBdr>
        </w:div>
        <w:div w:id="2081173381">
          <w:marLeft w:val="480"/>
          <w:marRight w:val="0"/>
          <w:marTop w:val="0"/>
          <w:marBottom w:val="0"/>
          <w:divBdr>
            <w:top w:val="none" w:sz="0" w:space="0" w:color="auto"/>
            <w:left w:val="none" w:sz="0" w:space="0" w:color="auto"/>
            <w:bottom w:val="none" w:sz="0" w:space="0" w:color="auto"/>
            <w:right w:val="none" w:sz="0" w:space="0" w:color="auto"/>
          </w:divBdr>
        </w:div>
        <w:div w:id="1744789213">
          <w:marLeft w:val="480"/>
          <w:marRight w:val="0"/>
          <w:marTop w:val="0"/>
          <w:marBottom w:val="0"/>
          <w:divBdr>
            <w:top w:val="none" w:sz="0" w:space="0" w:color="auto"/>
            <w:left w:val="none" w:sz="0" w:space="0" w:color="auto"/>
            <w:bottom w:val="none" w:sz="0" w:space="0" w:color="auto"/>
            <w:right w:val="none" w:sz="0" w:space="0" w:color="auto"/>
          </w:divBdr>
        </w:div>
        <w:div w:id="2003308852">
          <w:marLeft w:val="480"/>
          <w:marRight w:val="0"/>
          <w:marTop w:val="0"/>
          <w:marBottom w:val="0"/>
          <w:divBdr>
            <w:top w:val="none" w:sz="0" w:space="0" w:color="auto"/>
            <w:left w:val="none" w:sz="0" w:space="0" w:color="auto"/>
            <w:bottom w:val="none" w:sz="0" w:space="0" w:color="auto"/>
            <w:right w:val="none" w:sz="0" w:space="0" w:color="auto"/>
          </w:divBdr>
        </w:div>
        <w:div w:id="45758187">
          <w:marLeft w:val="480"/>
          <w:marRight w:val="0"/>
          <w:marTop w:val="0"/>
          <w:marBottom w:val="0"/>
          <w:divBdr>
            <w:top w:val="none" w:sz="0" w:space="0" w:color="auto"/>
            <w:left w:val="none" w:sz="0" w:space="0" w:color="auto"/>
            <w:bottom w:val="none" w:sz="0" w:space="0" w:color="auto"/>
            <w:right w:val="none" w:sz="0" w:space="0" w:color="auto"/>
          </w:divBdr>
        </w:div>
        <w:div w:id="1346324377">
          <w:marLeft w:val="480"/>
          <w:marRight w:val="0"/>
          <w:marTop w:val="0"/>
          <w:marBottom w:val="0"/>
          <w:divBdr>
            <w:top w:val="none" w:sz="0" w:space="0" w:color="auto"/>
            <w:left w:val="none" w:sz="0" w:space="0" w:color="auto"/>
            <w:bottom w:val="none" w:sz="0" w:space="0" w:color="auto"/>
            <w:right w:val="none" w:sz="0" w:space="0" w:color="auto"/>
          </w:divBdr>
        </w:div>
        <w:div w:id="1552419775">
          <w:marLeft w:val="480"/>
          <w:marRight w:val="0"/>
          <w:marTop w:val="0"/>
          <w:marBottom w:val="0"/>
          <w:divBdr>
            <w:top w:val="none" w:sz="0" w:space="0" w:color="auto"/>
            <w:left w:val="none" w:sz="0" w:space="0" w:color="auto"/>
            <w:bottom w:val="none" w:sz="0" w:space="0" w:color="auto"/>
            <w:right w:val="none" w:sz="0" w:space="0" w:color="auto"/>
          </w:divBdr>
        </w:div>
        <w:div w:id="2049379787">
          <w:marLeft w:val="480"/>
          <w:marRight w:val="0"/>
          <w:marTop w:val="0"/>
          <w:marBottom w:val="0"/>
          <w:divBdr>
            <w:top w:val="none" w:sz="0" w:space="0" w:color="auto"/>
            <w:left w:val="none" w:sz="0" w:space="0" w:color="auto"/>
            <w:bottom w:val="none" w:sz="0" w:space="0" w:color="auto"/>
            <w:right w:val="none" w:sz="0" w:space="0" w:color="auto"/>
          </w:divBdr>
        </w:div>
        <w:div w:id="1820026764">
          <w:marLeft w:val="480"/>
          <w:marRight w:val="0"/>
          <w:marTop w:val="0"/>
          <w:marBottom w:val="0"/>
          <w:divBdr>
            <w:top w:val="none" w:sz="0" w:space="0" w:color="auto"/>
            <w:left w:val="none" w:sz="0" w:space="0" w:color="auto"/>
            <w:bottom w:val="none" w:sz="0" w:space="0" w:color="auto"/>
            <w:right w:val="none" w:sz="0" w:space="0" w:color="auto"/>
          </w:divBdr>
        </w:div>
        <w:div w:id="1278954220">
          <w:marLeft w:val="480"/>
          <w:marRight w:val="0"/>
          <w:marTop w:val="0"/>
          <w:marBottom w:val="0"/>
          <w:divBdr>
            <w:top w:val="none" w:sz="0" w:space="0" w:color="auto"/>
            <w:left w:val="none" w:sz="0" w:space="0" w:color="auto"/>
            <w:bottom w:val="none" w:sz="0" w:space="0" w:color="auto"/>
            <w:right w:val="none" w:sz="0" w:space="0" w:color="auto"/>
          </w:divBdr>
        </w:div>
        <w:div w:id="739595697">
          <w:marLeft w:val="480"/>
          <w:marRight w:val="0"/>
          <w:marTop w:val="0"/>
          <w:marBottom w:val="0"/>
          <w:divBdr>
            <w:top w:val="none" w:sz="0" w:space="0" w:color="auto"/>
            <w:left w:val="none" w:sz="0" w:space="0" w:color="auto"/>
            <w:bottom w:val="none" w:sz="0" w:space="0" w:color="auto"/>
            <w:right w:val="none" w:sz="0" w:space="0" w:color="auto"/>
          </w:divBdr>
        </w:div>
        <w:div w:id="154296860">
          <w:marLeft w:val="480"/>
          <w:marRight w:val="0"/>
          <w:marTop w:val="0"/>
          <w:marBottom w:val="0"/>
          <w:divBdr>
            <w:top w:val="none" w:sz="0" w:space="0" w:color="auto"/>
            <w:left w:val="none" w:sz="0" w:space="0" w:color="auto"/>
            <w:bottom w:val="none" w:sz="0" w:space="0" w:color="auto"/>
            <w:right w:val="none" w:sz="0" w:space="0" w:color="auto"/>
          </w:divBdr>
        </w:div>
        <w:div w:id="403332046">
          <w:marLeft w:val="480"/>
          <w:marRight w:val="0"/>
          <w:marTop w:val="0"/>
          <w:marBottom w:val="0"/>
          <w:divBdr>
            <w:top w:val="none" w:sz="0" w:space="0" w:color="auto"/>
            <w:left w:val="none" w:sz="0" w:space="0" w:color="auto"/>
            <w:bottom w:val="none" w:sz="0" w:space="0" w:color="auto"/>
            <w:right w:val="none" w:sz="0" w:space="0" w:color="auto"/>
          </w:divBdr>
        </w:div>
        <w:div w:id="480391688">
          <w:marLeft w:val="480"/>
          <w:marRight w:val="0"/>
          <w:marTop w:val="0"/>
          <w:marBottom w:val="0"/>
          <w:divBdr>
            <w:top w:val="none" w:sz="0" w:space="0" w:color="auto"/>
            <w:left w:val="none" w:sz="0" w:space="0" w:color="auto"/>
            <w:bottom w:val="none" w:sz="0" w:space="0" w:color="auto"/>
            <w:right w:val="none" w:sz="0" w:space="0" w:color="auto"/>
          </w:divBdr>
        </w:div>
      </w:divsChild>
    </w:div>
    <w:div w:id="1657686729">
      <w:bodyDiv w:val="1"/>
      <w:marLeft w:val="0"/>
      <w:marRight w:val="0"/>
      <w:marTop w:val="0"/>
      <w:marBottom w:val="0"/>
      <w:divBdr>
        <w:top w:val="none" w:sz="0" w:space="0" w:color="auto"/>
        <w:left w:val="none" w:sz="0" w:space="0" w:color="auto"/>
        <w:bottom w:val="none" w:sz="0" w:space="0" w:color="auto"/>
        <w:right w:val="none" w:sz="0" w:space="0" w:color="auto"/>
      </w:divBdr>
      <w:divsChild>
        <w:div w:id="1947536854">
          <w:marLeft w:val="480"/>
          <w:marRight w:val="0"/>
          <w:marTop w:val="0"/>
          <w:marBottom w:val="0"/>
          <w:divBdr>
            <w:top w:val="none" w:sz="0" w:space="0" w:color="auto"/>
            <w:left w:val="none" w:sz="0" w:space="0" w:color="auto"/>
            <w:bottom w:val="none" w:sz="0" w:space="0" w:color="auto"/>
            <w:right w:val="none" w:sz="0" w:space="0" w:color="auto"/>
          </w:divBdr>
        </w:div>
        <w:div w:id="467625239">
          <w:marLeft w:val="480"/>
          <w:marRight w:val="0"/>
          <w:marTop w:val="0"/>
          <w:marBottom w:val="0"/>
          <w:divBdr>
            <w:top w:val="none" w:sz="0" w:space="0" w:color="auto"/>
            <w:left w:val="none" w:sz="0" w:space="0" w:color="auto"/>
            <w:bottom w:val="none" w:sz="0" w:space="0" w:color="auto"/>
            <w:right w:val="none" w:sz="0" w:space="0" w:color="auto"/>
          </w:divBdr>
        </w:div>
        <w:div w:id="434642248">
          <w:marLeft w:val="480"/>
          <w:marRight w:val="0"/>
          <w:marTop w:val="0"/>
          <w:marBottom w:val="0"/>
          <w:divBdr>
            <w:top w:val="none" w:sz="0" w:space="0" w:color="auto"/>
            <w:left w:val="none" w:sz="0" w:space="0" w:color="auto"/>
            <w:bottom w:val="none" w:sz="0" w:space="0" w:color="auto"/>
            <w:right w:val="none" w:sz="0" w:space="0" w:color="auto"/>
          </w:divBdr>
        </w:div>
        <w:div w:id="1762334064">
          <w:marLeft w:val="480"/>
          <w:marRight w:val="0"/>
          <w:marTop w:val="0"/>
          <w:marBottom w:val="0"/>
          <w:divBdr>
            <w:top w:val="none" w:sz="0" w:space="0" w:color="auto"/>
            <w:left w:val="none" w:sz="0" w:space="0" w:color="auto"/>
            <w:bottom w:val="none" w:sz="0" w:space="0" w:color="auto"/>
            <w:right w:val="none" w:sz="0" w:space="0" w:color="auto"/>
          </w:divBdr>
        </w:div>
        <w:div w:id="570777034">
          <w:marLeft w:val="480"/>
          <w:marRight w:val="0"/>
          <w:marTop w:val="0"/>
          <w:marBottom w:val="0"/>
          <w:divBdr>
            <w:top w:val="none" w:sz="0" w:space="0" w:color="auto"/>
            <w:left w:val="none" w:sz="0" w:space="0" w:color="auto"/>
            <w:bottom w:val="none" w:sz="0" w:space="0" w:color="auto"/>
            <w:right w:val="none" w:sz="0" w:space="0" w:color="auto"/>
          </w:divBdr>
        </w:div>
        <w:div w:id="918755484">
          <w:marLeft w:val="480"/>
          <w:marRight w:val="0"/>
          <w:marTop w:val="0"/>
          <w:marBottom w:val="0"/>
          <w:divBdr>
            <w:top w:val="none" w:sz="0" w:space="0" w:color="auto"/>
            <w:left w:val="none" w:sz="0" w:space="0" w:color="auto"/>
            <w:bottom w:val="none" w:sz="0" w:space="0" w:color="auto"/>
            <w:right w:val="none" w:sz="0" w:space="0" w:color="auto"/>
          </w:divBdr>
        </w:div>
        <w:div w:id="1905798721">
          <w:marLeft w:val="480"/>
          <w:marRight w:val="0"/>
          <w:marTop w:val="0"/>
          <w:marBottom w:val="0"/>
          <w:divBdr>
            <w:top w:val="none" w:sz="0" w:space="0" w:color="auto"/>
            <w:left w:val="none" w:sz="0" w:space="0" w:color="auto"/>
            <w:bottom w:val="none" w:sz="0" w:space="0" w:color="auto"/>
            <w:right w:val="none" w:sz="0" w:space="0" w:color="auto"/>
          </w:divBdr>
        </w:div>
        <w:div w:id="1535656013">
          <w:marLeft w:val="480"/>
          <w:marRight w:val="0"/>
          <w:marTop w:val="0"/>
          <w:marBottom w:val="0"/>
          <w:divBdr>
            <w:top w:val="none" w:sz="0" w:space="0" w:color="auto"/>
            <w:left w:val="none" w:sz="0" w:space="0" w:color="auto"/>
            <w:bottom w:val="none" w:sz="0" w:space="0" w:color="auto"/>
            <w:right w:val="none" w:sz="0" w:space="0" w:color="auto"/>
          </w:divBdr>
        </w:div>
        <w:div w:id="1718117356">
          <w:marLeft w:val="480"/>
          <w:marRight w:val="0"/>
          <w:marTop w:val="0"/>
          <w:marBottom w:val="0"/>
          <w:divBdr>
            <w:top w:val="none" w:sz="0" w:space="0" w:color="auto"/>
            <w:left w:val="none" w:sz="0" w:space="0" w:color="auto"/>
            <w:bottom w:val="none" w:sz="0" w:space="0" w:color="auto"/>
            <w:right w:val="none" w:sz="0" w:space="0" w:color="auto"/>
          </w:divBdr>
        </w:div>
        <w:div w:id="1080061484">
          <w:marLeft w:val="480"/>
          <w:marRight w:val="0"/>
          <w:marTop w:val="0"/>
          <w:marBottom w:val="0"/>
          <w:divBdr>
            <w:top w:val="none" w:sz="0" w:space="0" w:color="auto"/>
            <w:left w:val="none" w:sz="0" w:space="0" w:color="auto"/>
            <w:bottom w:val="none" w:sz="0" w:space="0" w:color="auto"/>
            <w:right w:val="none" w:sz="0" w:space="0" w:color="auto"/>
          </w:divBdr>
        </w:div>
        <w:div w:id="1225606157">
          <w:marLeft w:val="480"/>
          <w:marRight w:val="0"/>
          <w:marTop w:val="0"/>
          <w:marBottom w:val="0"/>
          <w:divBdr>
            <w:top w:val="none" w:sz="0" w:space="0" w:color="auto"/>
            <w:left w:val="none" w:sz="0" w:space="0" w:color="auto"/>
            <w:bottom w:val="none" w:sz="0" w:space="0" w:color="auto"/>
            <w:right w:val="none" w:sz="0" w:space="0" w:color="auto"/>
          </w:divBdr>
        </w:div>
        <w:div w:id="1625695510">
          <w:marLeft w:val="480"/>
          <w:marRight w:val="0"/>
          <w:marTop w:val="0"/>
          <w:marBottom w:val="0"/>
          <w:divBdr>
            <w:top w:val="none" w:sz="0" w:space="0" w:color="auto"/>
            <w:left w:val="none" w:sz="0" w:space="0" w:color="auto"/>
            <w:bottom w:val="none" w:sz="0" w:space="0" w:color="auto"/>
            <w:right w:val="none" w:sz="0" w:space="0" w:color="auto"/>
          </w:divBdr>
        </w:div>
        <w:div w:id="1012150514">
          <w:marLeft w:val="480"/>
          <w:marRight w:val="0"/>
          <w:marTop w:val="0"/>
          <w:marBottom w:val="0"/>
          <w:divBdr>
            <w:top w:val="none" w:sz="0" w:space="0" w:color="auto"/>
            <w:left w:val="none" w:sz="0" w:space="0" w:color="auto"/>
            <w:bottom w:val="none" w:sz="0" w:space="0" w:color="auto"/>
            <w:right w:val="none" w:sz="0" w:space="0" w:color="auto"/>
          </w:divBdr>
        </w:div>
        <w:div w:id="1869096678">
          <w:marLeft w:val="480"/>
          <w:marRight w:val="0"/>
          <w:marTop w:val="0"/>
          <w:marBottom w:val="0"/>
          <w:divBdr>
            <w:top w:val="none" w:sz="0" w:space="0" w:color="auto"/>
            <w:left w:val="none" w:sz="0" w:space="0" w:color="auto"/>
            <w:bottom w:val="none" w:sz="0" w:space="0" w:color="auto"/>
            <w:right w:val="none" w:sz="0" w:space="0" w:color="auto"/>
          </w:divBdr>
        </w:div>
        <w:div w:id="995885541">
          <w:marLeft w:val="480"/>
          <w:marRight w:val="0"/>
          <w:marTop w:val="0"/>
          <w:marBottom w:val="0"/>
          <w:divBdr>
            <w:top w:val="none" w:sz="0" w:space="0" w:color="auto"/>
            <w:left w:val="none" w:sz="0" w:space="0" w:color="auto"/>
            <w:bottom w:val="none" w:sz="0" w:space="0" w:color="auto"/>
            <w:right w:val="none" w:sz="0" w:space="0" w:color="auto"/>
          </w:divBdr>
        </w:div>
        <w:div w:id="1425371123">
          <w:marLeft w:val="480"/>
          <w:marRight w:val="0"/>
          <w:marTop w:val="0"/>
          <w:marBottom w:val="0"/>
          <w:divBdr>
            <w:top w:val="none" w:sz="0" w:space="0" w:color="auto"/>
            <w:left w:val="none" w:sz="0" w:space="0" w:color="auto"/>
            <w:bottom w:val="none" w:sz="0" w:space="0" w:color="auto"/>
            <w:right w:val="none" w:sz="0" w:space="0" w:color="auto"/>
          </w:divBdr>
        </w:div>
        <w:div w:id="1625691522">
          <w:marLeft w:val="480"/>
          <w:marRight w:val="0"/>
          <w:marTop w:val="0"/>
          <w:marBottom w:val="0"/>
          <w:divBdr>
            <w:top w:val="none" w:sz="0" w:space="0" w:color="auto"/>
            <w:left w:val="none" w:sz="0" w:space="0" w:color="auto"/>
            <w:bottom w:val="none" w:sz="0" w:space="0" w:color="auto"/>
            <w:right w:val="none" w:sz="0" w:space="0" w:color="auto"/>
          </w:divBdr>
        </w:div>
        <w:div w:id="1528516961">
          <w:marLeft w:val="480"/>
          <w:marRight w:val="0"/>
          <w:marTop w:val="0"/>
          <w:marBottom w:val="0"/>
          <w:divBdr>
            <w:top w:val="none" w:sz="0" w:space="0" w:color="auto"/>
            <w:left w:val="none" w:sz="0" w:space="0" w:color="auto"/>
            <w:bottom w:val="none" w:sz="0" w:space="0" w:color="auto"/>
            <w:right w:val="none" w:sz="0" w:space="0" w:color="auto"/>
          </w:divBdr>
        </w:div>
        <w:div w:id="774787291">
          <w:marLeft w:val="480"/>
          <w:marRight w:val="0"/>
          <w:marTop w:val="0"/>
          <w:marBottom w:val="0"/>
          <w:divBdr>
            <w:top w:val="none" w:sz="0" w:space="0" w:color="auto"/>
            <w:left w:val="none" w:sz="0" w:space="0" w:color="auto"/>
            <w:bottom w:val="none" w:sz="0" w:space="0" w:color="auto"/>
            <w:right w:val="none" w:sz="0" w:space="0" w:color="auto"/>
          </w:divBdr>
        </w:div>
        <w:div w:id="1157040975">
          <w:marLeft w:val="480"/>
          <w:marRight w:val="0"/>
          <w:marTop w:val="0"/>
          <w:marBottom w:val="0"/>
          <w:divBdr>
            <w:top w:val="none" w:sz="0" w:space="0" w:color="auto"/>
            <w:left w:val="none" w:sz="0" w:space="0" w:color="auto"/>
            <w:bottom w:val="none" w:sz="0" w:space="0" w:color="auto"/>
            <w:right w:val="none" w:sz="0" w:space="0" w:color="auto"/>
          </w:divBdr>
        </w:div>
        <w:div w:id="1569921057">
          <w:marLeft w:val="480"/>
          <w:marRight w:val="0"/>
          <w:marTop w:val="0"/>
          <w:marBottom w:val="0"/>
          <w:divBdr>
            <w:top w:val="none" w:sz="0" w:space="0" w:color="auto"/>
            <w:left w:val="none" w:sz="0" w:space="0" w:color="auto"/>
            <w:bottom w:val="none" w:sz="0" w:space="0" w:color="auto"/>
            <w:right w:val="none" w:sz="0" w:space="0" w:color="auto"/>
          </w:divBdr>
        </w:div>
        <w:div w:id="678702759">
          <w:marLeft w:val="480"/>
          <w:marRight w:val="0"/>
          <w:marTop w:val="0"/>
          <w:marBottom w:val="0"/>
          <w:divBdr>
            <w:top w:val="none" w:sz="0" w:space="0" w:color="auto"/>
            <w:left w:val="none" w:sz="0" w:space="0" w:color="auto"/>
            <w:bottom w:val="none" w:sz="0" w:space="0" w:color="auto"/>
            <w:right w:val="none" w:sz="0" w:space="0" w:color="auto"/>
          </w:divBdr>
        </w:div>
        <w:div w:id="1356228685">
          <w:marLeft w:val="480"/>
          <w:marRight w:val="0"/>
          <w:marTop w:val="0"/>
          <w:marBottom w:val="0"/>
          <w:divBdr>
            <w:top w:val="none" w:sz="0" w:space="0" w:color="auto"/>
            <w:left w:val="none" w:sz="0" w:space="0" w:color="auto"/>
            <w:bottom w:val="none" w:sz="0" w:space="0" w:color="auto"/>
            <w:right w:val="none" w:sz="0" w:space="0" w:color="auto"/>
          </w:divBdr>
        </w:div>
        <w:div w:id="1033044620">
          <w:marLeft w:val="480"/>
          <w:marRight w:val="0"/>
          <w:marTop w:val="0"/>
          <w:marBottom w:val="0"/>
          <w:divBdr>
            <w:top w:val="none" w:sz="0" w:space="0" w:color="auto"/>
            <w:left w:val="none" w:sz="0" w:space="0" w:color="auto"/>
            <w:bottom w:val="none" w:sz="0" w:space="0" w:color="auto"/>
            <w:right w:val="none" w:sz="0" w:space="0" w:color="auto"/>
          </w:divBdr>
        </w:div>
        <w:div w:id="727613354">
          <w:marLeft w:val="480"/>
          <w:marRight w:val="0"/>
          <w:marTop w:val="0"/>
          <w:marBottom w:val="0"/>
          <w:divBdr>
            <w:top w:val="none" w:sz="0" w:space="0" w:color="auto"/>
            <w:left w:val="none" w:sz="0" w:space="0" w:color="auto"/>
            <w:bottom w:val="none" w:sz="0" w:space="0" w:color="auto"/>
            <w:right w:val="none" w:sz="0" w:space="0" w:color="auto"/>
          </w:divBdr>
        </w:div>
        <w:div w:id="112482760">
          <w:marLeft w:val="480"/>
          <w:marRight w:val="0"/>
          <w:marTop w:val="0"/>
          <w:marBottom w:val="0"/>
          <w:divBdr>
            <w:top w:val="none" w:sz="0" w:space="0" w:color="auto"/>
            <w:left w:val="none" w:sz="0" w:space="0" w:color="auto"/>
            <w:bottom w:val="none" w:sz="0" w:space="0" w:color="auto"/>
            <w:right w:val="none" w:sz="0" w:space="0" w:color="auto"/>
          </w:divBdr>
        </w:div>
        <w:div w:id="1745109224">
          <w:marLeft w:val="480"/>
          <w:marRight w:val="0"/>
          <w:marTop w:val="0"/>
          <w:marBottom w:val="0"/>
          <w:divBdr>
            <w:top w:val="none" w:sz="0" w:space="0" w:color="auto"/>
            <w:left w:val="none" w:sz="0" w:space="0" w:color="auto"/>
            <w:bottom w:val="none" w:sz="0" w:space="0" w:color="auto"/>
            <w:right w:val="none" w:sz="0" w:space="0" w:color="auto"/>
          </w:divBdr>
        </w:div>
        <w:div w:id="794786742">
          <w:marLeft w:val="480"/>
          <w:marRight w:val="0"/>
          <w:marTop w:val="0"/>
          <w:marBottom w:val="0"/>
          <w:divBdr>
            <w:top w:val="none" w:sz="0" w:space="0" w:color="auto"/>
            <w:left w:val="none" w:sz="0" w:space="0" w:color="auto"/>
            <w:bottom w:val="none" w:sz="0" w:space="0" w:color="auto"/>
            <w:right w:val="none" w:sz="0" w:space="0" w:color="auto"/>
          </w:divBdr>
        </w:div>
        <w:div w:id="1837383045">
          <w:marLeft w:val="480"/>
          <w:marRight w:val="0"/>
          <w:marTop w:val="0"/>
          <w:marBottom w:val="0"/>
          <w:divBdr>
            <w:top w:val="none" w:sz="0" w:space="0" w:color="auto"/>
            <w:left w:val="none" w:sz="0" w:space="0" w:color="auto"/>
            <w:bottom w:val="none" w:sz="0" w:space="0" w:color="auto"/>
            <w:right w:val="none" w:sz="0" w:space="0" w:color="auto"/>
          </w:divBdr>
        </w:div>
        <w:div w:id="24329525">
          <w:marLeft w:val="480"/>
          <w:marRight w:val="0"/>
          <w:marTop w:val="0"/>
          <w:marBottom w:val="0"/>
          <w:divBdr>
            <w:top w:val="none" w:sz="0" w:space="0" w:color="auto"/>
            <w:left w:val="none" w:sz="0" w:space="0" w:color="auto"/>
            <w:bottom w:val="none" w:sz="0" w:space="0" w:color="auto"/>
            <w:right w:val="none" w:sz="0" w:space="0" w:color="auto"/>
          </w:divBdr>
        </w:div>
        <w:div w:id="468865241">
          <w:marLeft w:val="480"/>
          <w:marRight w:val="0"/>
          <w:marTop w:val="0"/>
          <w:marBottom w:val="0"/>
          <w:divBdr>
            <w:top w:val="none" w:sz="0" w:space="0" w:color="auto"/>
            <w:left w:val="none" w:sz="0" w:space="0" w:color="auto"/>
            <w:bottom w:val="none" w:sz="0" w:space="0" w:color="auto"/>
            <w:right w:val="none" w:sz="0" w:space="0" w:color="auto"/>
          </w:divBdr>
        </w:div>
        <w:div w:id="1960643437">
          <w:marLeft w:val="480"/>
          <w:marRight w:val="0"/>
          <w:marTop w:val="0"/>
          <w:marBottom w:val="0"/>
          <w:divBdr>
            <w:top w:val="none" w:sz="0" w:space="0" w:color="auto"/>
            <w:left w:val="none" w:sz="0" w:space="0" w:color="auto"/>
            <w:bottom w:val="none" w:sz="0" w:space="0" w:color="auto"/>
            <w:right w:val="none" w:sz="0" w:space="0" w:color="auto"/>
          </w:divBdr>
        </w:div>
        <w:div w:id="559177106">
          <w:marLeft w:val="480"/>
          <w:marRight w:val="0"/>
          <w:marTop w:val="0"/>
          <w:marBottom w:val="0"/>
          <w:divBdr>
            <w:top w:val="none" w:sz="0" w:space="0" w:color="auto"/>
            <w:left w:val="none" w:sz="0" w:space="0" w:color="auto"/>
            <w:bottom w:val="none" w:sz="0" w:space="0" w:color="auto"/>
            <w:right w:val="none" w:sz="0" w:space="0" w:color="auto"/>
          </w:divBdr>
        </w:div>
        <w:div w:id="2069305879">
          <w:marLeft w:val="480"/>
          <w:marRight w:val="0"/>
          <w:marTop w:val="0"/>
          <w:marBottom w:val="0"/>
          <w:divBdr>
            <w:top w:val="none" w:sz="0" w:space="0" w:color="auto"/>
            <w:left w:val="none" w:sz="0" w:space="0" w:color="auto"/>
            <w:bottom w:val="none" w:sz="0" w:space="0" w:color="auto"/>
            <w:right w:val="none" w:sz="0" w:space="0" w:color="auto"/>
          </w:divBdr>
        </w:div>
        <w:div w:id="234314817">
          <w:marLeft w:val="480"/>
          <w:marRight w:val="0"/>
          <w:marTop w:val="0"/>
          <w:marBottom w:val="0"/>
          <w:divBdr>
            <w:top w:val="none" w:sz="0" w:space="0" w:color="auto"/>
            <w:left w:val="none" w:sz="0" w:space="0" w:color="auto"/>
            <w:bottom w:val="none" w:sz="0" w:space="0" w:color="auto"/>
            <w:right w:val="none" w:sz="0" w:space="0" w:color="auto"/>
          </w:divBdr>
        </w:div>
        <w:div w:id="503738517">
          <w:marLeft w:val="480"/>
          <w:marRight w:val="0"/>
          <w:marTop w:val="0"/>
          <w:marBottom w:val="0"/>
          <w:divBdr>
            <w:top w:val="none" w:sz="0" w:space="0" w:color="auto"/>
            <w:left w:val="none" w:sz="0" w:space="0" w:color="auto"/>
            <w:bottom w:val="none" w:sz="0" w:space="0" w:color="auto"/>
            <w:right w:val="none" w:sz="0" w:space="0" w:color="auto"/>
          </w:divBdr>
        </w:div>
      </w:divsChild>
    </w:div>
    <w:div w:id="1657954104">
      <w:bodyDiv w:val="1"/>
      <w:marLeft w:val="0"/>
      <w:marRight w:val="0"/>
      <w:marTop w:val="0"/>
      <w:marBottom w:val="0"/>
      <w:divBdr>
        <w:top w:val="none" w:sz="0" w:space="0" w:color="auto"/>
        <w:left w:val="none" w:sz="0" w:space="0" w:color="auto"/>
        <w:bottom w:val="none" w:sz="0" w:space="0" w:color="auto"/>
        <w:right w:val="none" w:sz="0" w:space="0" w:color="auto"/>
      </w:divBdr>
    </w:div>
    <w:div w:id="1658417301">
      <w:bodyDiv w:val="1"/>
      <w:marLeft w:val="0"/>
      <w:marRight w:val="0"/>
      <w:marTop w:val="0"/>
      <w:marBottom w:val="0"/>
      <w:divBdr>
        <w:top w:val="none" w:sz="0" w:space="0" w:color="auto"/>
        <w:left w:val="none" w:sz="0" w:space="0" w:color="auto"/>
        <w:bottom w:val="none" w:sz="0" w:space="0" w:color="auto"/>
        <w:right w:val="none" w:sz="0" w:space="0" w:color="auto"/>
      </w:divBdr>
    </w:div>
    <w:div w:id="1658455041">
      <w:bodyDiv w:val="1"/>
      <w:marLeft w:val="0"/>
      <w:marRight w:val="0"/>
      <w:marTop w:val="0"/>
      <w:marBottom w:val="0"/>
      <w:divBdr>
        <w:top w:val="none" w:sz="0" w:space="0" w:color="auto"/>
        <w:left w:val="none" w:sz="0" w:space="0" w:color="auto"/>
        <w:bottom w:val="none" w:sz="0" w:space="0" w:color="auto"/>
        <w:right w:val="none" w:sz="0" w:space="0" w:color="auto"/>
      </w:divBdr>
    </w:div>
    <w:div w:id="1658805512">
      <w:bodyDiv w:val="1"/>
      <w:marLeft w:val="0"/>
      <w:marRight w:val="0"/>
      <w:marTop w:val="0"/>
      <w:marBottom w:val="0"/>
      <w:divBdr>
        <w:top w:val="none" w:sz="0" w:space="0" w:color="auto"/>
        <w:left w:val="none" w:sz="0" w:space="0" w:color="auto"/>
        <w:bottom w:val="none" w:sz="0" w:space="0" w:color="auto"/>
        <w:right w:val="none" w:sz="0" w:space="0" w:color="auto"/>
      </w:divBdr>
    </w:div>
    <w:div w:id="1658875951">
      <w:bodyDiv w:val="1"/>
      <w:marLeft w:val="0"/>
      <w:marRight w:val="0"/>
      <w:marTop w:val="0"/>
      <w:marBottom w:val="0"/>
      <w:divBdr>
        <w:top w:val="none" w:sz="0" w:space="0" w:color="auto"/>
        <w:left w:val="none" w:sz="0" w:space="0" w:color="auto"/>
        <w:bottom w:val="none" w:sz="0" w:space="0" w:color="auto"/>
        <w:right w:val="none" w:sz="0" w:space="0" w:color="auto"/>
      </w:divBdr>
    </w:div>
    <w:div w:id="1659263118">
      <w:bodyDiv w:val="1"/>
      <w:marLeft w:val="0"/>
      <w:marRight w:val="0"/>
      <w:marTop w:val="0"/>
      <w:marBottom w:val="0"/>
      <w:divBdr>
        <w:top w:val="none" w:sz="0" w:space="0" w:color="auto"/>
        <w:left w:val="none" w:sz="0" w:space="0" w:color="auto"/>
        <w:bottom w:val="none" w:sz="0" w:space="0" w:color="auto"/>
        <w:right w:val="none" w:sz="0" w:space="0" w:color="auto"/>
      </w:divBdr>
    </w:div>
    <w:div w:id="1660423580">
      <w:bodyDiv w:val="1"/>
      <w:marLeft w:val="0"/>
      <w:marRight w:val="0"/>
      <w:marTop w:val="0"/>
      <w:marBottom w:val="0"/>
      <w:divBdr>
        <w:top w:val="none" w:sz="0" w:space="0" w:color="auto"/>
        <w:left w:val="none" w:sz="0" w:space="0" w:color="auto"/>
        <w:bottom w:val="none" w:sz="0" w:space="0" w:color="auto"/>
        <w:right w:val="none" w:sz="0" w:space="0" w:color="auto"/>
      </w:divBdr>
    </w:div>
    <w:div w:id="1660771661">
      <w:bodyDiv w:val="1"/>
      <w:marLeft w:val="0"/>
      <w:marRight w:val="0"/>
      <w:marTop w:val="0"/>
      <w:marBottom w:val="0"/>
      <w:divBdr>
        <w:top w:val="none" w:sz="0" w:space="0" w:color="auto"/>
        <w:left w:val="none" w:sz="0" w:space="0" w:color="auto"/>
        <w:bottom w:val="none" w:sz="0" w:space="0" w:color="auto"/>
        <w:right w:val="none" w:sz="0" w:space="0" w:color="auto"/>
      </w:divBdr>
    </w:div>
    <w:div w:id="1660965234">
      <w:bodyDiv w:val="1"/>
      <w:marLeft w:val="0"/>
      <w:marRight w:val="0"/>
      <w:marTop w:val="0"/>
      <w:marBottom w:val="0"/>
      <w:divBdr>
        <w:top w:val="none" w:sz="0" w:space="0" w:color="auto"/>
        <w:left w:val="none" w:sz="0" w:space="0" w:color="auto"/>
        <w:bottom w:val="none" w:sz="0" w:space="0" w:color="auto"/>
        <w:right w:val="none" w:sz="0" w:space="0" w:color="auto"/>
      </w:divBdr>
    </w:div>
    <w:div w:id="1661154484">
      <w:bodyDiv w:val="1"/>
      <w:marLeft w:val="0"/>
      <w:marRight w:val="0"/>
      <w:marTop w:val="0"/>
      <w:marBottom w:val="0"/>
      <w:divBdr>
        <w:top w:val="none" w:sz="0" w:space="0" w:color="auto"/>
        <w:left w:val="none" w:sz="0" w:space="0" w:color="auto"/>
        <w:bottom w:val="none" w:sz="0" w:space="0" w:color="auto"/>
        <w:right w:val="none" w:sz="0" w:space="0" w:color="auto"/>
      </w:divBdr>
    </w:div>
    <w:div w:id="1661537706">
      <w:bodyDiv w:val="1"/>
      <w:marLeft w:val="0"/>
      <w:marRight w:val="0"/>
      <w:marTop w:val="0"/>
      <w:marBottom w:val="0"/>
      <w:divBdr>
        <w:top w:val="none" w:sz="0" w:space="0" w:color="auto"/>
        <w:left w:val="none" w:sz="0" w:space="0" w:color="auto"/>
        <w:bottom w:val="none" w:sz="0" w:space="0" w:color="auto"/>
        <w:right w:val="none" w:sz="0" w:space="0" w:color="auto"/>
      </w:divBdr>
    </w:div>
    <w:div w:id="1661695090">
      <w:bodyDiv w:val="1"/>
      <w:marLeft w:val="0"/>
      <w:marRight w:val="0"/>
      <w:marTop w:val="0"/>
      <w:marBottom w:val="0"/>
      <w:divBdr>
        <w:top w:val="none" w:sz="0" w:space="0" w:color="auto"/>
        <w:left w:val="none" w:sz="0" w:space="0" w:color="auto"/>
        <w:bottom w:val="none" w:sz="0" w:space="0" w:color="auto"/>
        <w:right w:val="none" w:sz="0" w:space="0" w:color="auto"/>
      </w:divBdr>
    </w:div>
    <w:div w:id="1661732857">
      <w:bodyDiv w:val="1"/>
      <w:marLeft w:val="0"/>
      <w:marRight w:val="0"/>
      <w:marTop w:val="0"/>
      <w:marBottom w:val="0"/>
      <w:divBdr>
        <w:top w:val="none" w:sz="0" w:space="0" w:color="auto"/>
        <w:left w:val="none" w:sz="0" w:space="0" w:color="auto"/>
        <w:bottom w:val="none" w:sz="0" w:space="0" w:color="auto"/>
        <w:right w:val="none" w:sz="0" w:space="0" w:color="auto"/>
      </w:divBdr>
    </w:div>
    <w:div w:id="1661814125">
      <w:bodyDiv w:val="1"/>
      <w:marLeft w:val="0"/>
      <w:marRight w:val="0"/>
      <w:marTop w:val="0"/>
      <w:marBottom w:val="0"/>
      <w:divBdr>
        <w:top w:val="none" w:sz="0" w:space="0" w:color="auto"/>
        <w:left w:val="none" w:sz="0" w:space="0" w:color="auto"/>
        <w:bottom w:val="none" w:sz="0" w:space="0" w:color="auto"/>
        <w:right w:val="none" w:sz="0" w:space="0" w:color="auto"/>
      </w:divBdr>
    </w:div>
    <w:div w:id="1661888702">
      <w:bodyDiv w:val="1"/>
      <w:marLeft w:val="0"/>
      <w:marRight w:val="0"/>
      <w:marTop w:val="0"/>
      <w:marBottom w:val="0"/>
      <w:divBdr>
        <w:top w:val="none" w:sz="0" w:space="0" w:color="auto"/>
        <w:left w:val="none" w:sz="0" w:space="0" w:color="auto"/>
        <w:bottom w:val="none" w:sz="0" w:space="0" w:color="auto"/>
        <w:right w:val="none" w:sz="0" w:space="0" w:color="auto"/>
      </w:divBdr>
    </w:div>
    <w:div w:id="1661931692">
      <w:bodyDiv w:val="1"/>
      <w:marLeft w:val="0"/>
      <w:marRight w:val="0"/>
      <w:marTop w:val="0"/>
      <w:marBottom w:val="0"/>
      <w:divBdr>
        <w:top w:val="none" w:sz="0" w:space="0" w:color="auto"/>
        <w:left w:val="none" w:sz="0" w:space="0" w:color="auto"/>
        <w:bottom w:val="none" w:sz="0" w:space="0" w:color="auto"/>
        <w:right w:val="none" w:sz="0" w:space="0" w:color="auto"/>
      </w:divBdr>
      <w:divsChild>
        <w:div w:id="1943494545">
          <w:marLeft w:val="480"/>
          <w:marRight w:val="0"/>
          <w:marTop w:val="0"/>
          <w:marBottom w:val="0"/>
          <w:divBdr>
            <w:top w:val="none" w:sz="0" w:space="0" w:color="auto"/>
            <w:left w:val="none" w:sz="0" w:space="0" w:color="auto"/>
            <w:bottom w:val="none" w:sz="0" w:space="0" w:color="auto"/>
            <w:right w:val="none" w:sz="0" w:space="0" w:color="auto"/>
          </w:divBdr>
        </w:div>
        <w:div w:id="2039039646">
          <w:marLeft w:val="480"/>
          <w:marRight w:val="0"/>
          <w:marTop w:val="0"/>
          <w:marBottom w:val="0"/>
          <w:divBdr>
            <w:top w:val="none" w:sz="0" w:space="0" w:color="auto"/>
            <w:left w:val="none" w:sz="0" w:space="0" w:color="auto"/>
            <w:bottom w:val="none" w:sz="0" w:space="0" w:color="auto"/>
            <w:right w:val="none" w:sz="0" w:space="0" w:color="auto"/>
          </w:divBdr>
        </w:div>
        <w:div w:id="1779135274">
          <w:marLeft w:val="480"/>
          <w:marRight w:val="0"/>
          <w:marTop w:val="0"/>
          <w:marBottom w:val="0"/>
          <w:divBdr>
            <w:top w:val="none" w:sz="0" w:space="0" w:color="auto"/>
            <w:left w:val="none" w:sz="0" w:space="0" w:color="auto"/>
            <w:bottom w:val="none" w:sz="0" w:space="0" w:color="auto"/>
            <w:right w:val="none" w:sz="0" w:space="0" w:color="auto"/>
          </w:divBdr>
        </w:div>
        <w:div w:id="1635403449">
          <w:marLeft w:val="480"/>
          <w:marRight w:val="0"/>
          <w:marTop w:val="0"/>
          <w:marBottom w:val="0"/>
          <w:divBdr>
            <w:top w:val="none" w:sz="0" w:space="0" w:color="auto"/>
            <w:left w:val="none" w:sz="0" w:space="0" w:color="auto"/>
            <w:bottom w:val="none" w:sz="0" w:space="0" w:color="auto"/>
            <w:right w:val="none" w:sz="0" w:space="0" w:color="auto"/>
          </w:divBdr>
        </w:div>
        <w:div w:id="1511946063">
          <w:marLeft w:val="480"/>
          <w:marRight w:val="0"/>
          <w:marTop w:val="0"/>
          <w:marBottom w:val="0"/>
          <w:divBdr>
            <w:top w:val="none" w:sz="0" w:space="0" w:color="auto"/>
            <w:left w:val="none" w:sz="0" w:space="0" w:color="auto"/>
            <w:bottom w:val="none" w:sz="0" w:space="0" w:color="auto"/>
            <w:right w:val="none" w:sz="0" w:space="0" w:color="auto"/>
          </w:divBdr>
        </w:div>
        <w:div w:id="196550077">
          <w:marLeft w:val="480"/>
          <w:marRight w:val="0"/>
          <w:marTop w:val="0"/>
          <w:marBottom w:val="0"/>
          <w:divBdr>
            <w:top w:val="none" w:sz="0" w:space="0" w:color="auto"/>
            <w:left w:val="none" w:sz="0" w:space="0" w:color="auto"/>
            <w:bottom w:val="none" w:sz="0" w:space="0" w:color="auto"/>
            <w:right w:val="none" w:sz="0" w:space="0" w:color="auto"/>
          </w:divBdr>
        </w:div>
        <w:div w:id="169151364">
          <w:marLeft w:val="480"/>
          <w:marRight w:val="0"/>
          <w:marTop w:val="0"/>
          <w:marBottom w:val="0"/>
          <w:divBdr>
            <w:top w:val="none" w:sz="0" w:space="0" w:color="auto"/>
            <w:left w:val="none" w:sz="0" w:space="0" w:color="auto"/>
            <w:bottom w:val="none" w:sz="0" w:space="0" w:color="auto"/>
            <w:right w:val="none" w:sz="0" w:space="0" w:color="auto"/>
          </w:divBdr>
        </w:div>
        <w:div w:id="894969685">
          <w:marLeft w:val="480"/>
          <w:marRight w:val="0"/>
          <w:marTop w:val="0"/>
          <w:marBottom w:val="0"/>
          <w:divBdr>
            <w:top w:val="none" w:sz="0" w:space="0" w:color="auto"/>
            <w:left w:val="none" w:sz="0" w:space="0" w:color="auto"/>
            <w:bottom w:val="none" w:sz="0" w:space="0" w:color="auto"/>
            <w:right w:val="none" w:sz="0" w:space="0" w:color="auto"/>
          </w:divBdr>
        </w:div>
        <w:div w:id="1946423471">
          <w:marLeft w:val="480"/>
          <w:marRight w:val="0"/>
          <w:marTop w:val="0"/>
          <w:marBottom w:val="0"/>
          <w:divBdr>
            <w:top w:val="none" w:sz="0" w:space="0" w:color="auto"/>
            <w:left w:val="none" w:sz="0" w:space="0" w:color="auto"/>
            <w:bottom w:val="none" w:sz="0" w:space="0" w:color="auto"/>
            <w:right w:val="none" w:sz="0" w:space="0" w:color="auto"/>
          </w:divBdr>
        </w:div>
        <w:div w:id="1190947632">
          <w:marLeft w:val="480"/>
          <w:marRight w:val="0"/>
          <w:marTop w:val="0"/>
          <w:marBottom w:val="0"/>
          <w:divBdr>
            <w:top w:val="none" w:sz="0" w:space="0" w:color="auto"/>
            <w:left w:val="none" w:sz="0" w:space="0" w:color="auto"/>
            <w:bottom w:val="none" w:sz="0" w:space="0" w:color="auto"/>
            <w:right w:val="none" w:sz="0" w:space="0" w:color="auto"/>
          </w:divBdr>
        </w:div>
        <w:div w:id="1705789020">
          <w:marLeft w:val="480"/>
          <w:marRight w:val="0"/>
          <w:marTop w:val="0"/>
          <w:marBottom w:val="0"/>
          <w:divBdr>
            <w:top w:val="none" w:sz="0" w:space="0" w:color="auto"/>
            <w:left w:val="none" w:sz="0" w:space="0" w:color="auto"/>
            <w:bottom w:val="none" w:sz="0" w:space="0" w:color="auto"/>
            <w:right w:val="none" w:sz="0" w:space="0" w:color="auto"/>
          </w:divBdr>
        </w:div>
        <w:div w:id="846748777">
          <w:marLeft w:val="480"/>
          <w:marRight w:val="0"/>
          <w:marTop w:val="0"/>
          <w:marBottom w:val="0"/>
          <w:divBdr>
            <w:top w:val="none" w:sz="0" w:space="0" w:color="auto"/>
            <w:left w:val="none" w:sz="0" w:space="0" w:color="auto"/>
            <w:bottom w:val="none" w:sz="0" w:space="0" w:color="auto"/>
            <w:right w:val="none" w:sz="0" w:space="0" w:color="auto"/>
          </w:divBdr>
        </w:div>
        <w:div w:id="126708677">
          <w:marLeft w:val="480"/>
          <w:marRight w:val="0"/>
          <w:marTop w:val="0"/>
          <w:marBottom w:val="0"/>
          <w:divBdr>
            <w:top w:val="none" w:sz="0" w:space="0" w:color="auto"/>
            <w:left w:val="none" w:sz="0" w:space="0" w:color="auto"/>
            <w:bottom w:val="none" w:sz="0" w:space="0" w:color="auto"/>
            <w:right w:val="none" w:sz="0" w:space="0" w:color="auto"/>
          </w:divBdr>
        </w:div>
        <w:div w:id="888301736">
          <w:marLeft w:val="480"/>
          <w:marRight w:val="0"/>
          <w:marTop w:val="0"/>
          <w:marBottom w:val="0"/>
          <w:divBdr>
            <w:top w:val="none" w:sz="0" w:space="0" w:color="auto"/>
            <w:left w:val="none" w:sz="0" w:space="0" w:color="auto"/>
            <w:bottom w:val="none" w:sz="0" w:space="0" w:color="auto"/>
            <w:right w:val="none" w:sz="0" w:space="0" w:color="auto"/>
          </w:divBdr>
        </w:div>
        <w:div w:id="585304149">
          <w:marLeft w:val="480"/>
          <w:marRight w:val="0"/>
          <w:marTop w:val="0"/>
          <w:marBottom w:val="0"/>
          <w:divBdr>
            <w:top w:val="none" w:sz="0" w:space="0" w:color="auto"/>
            <w:left w:val="none" w:sz="0" w:space="0" w:color="auto"/>
            <w:bottom w:val="none" w:sz="0" w:space="0" w:color="auto"/>
            <w:right w:val="none" w:sz="0" w:space="0" w:color="auto"/>
          </w:divBdr>
        </w:div>
        <w:div w:id="942152685">
          <w:marLeft w:val="480"/>
          <w:marRight w:val="0"/>
          <w:marTop w:val="0"/>
          <w:marBottom w:val="0"/>
          <w:divBdr>
            <w:top w:val="none" w:sz="0" w:space="0" w:color="auto"/>
            <w:left w:val="none" w:sz="0" w:space="0" w:color="auto"/>
            <w:bottom w:val="none" w:sz="0" w:space="0" w:color="auto"/>
            <w:right w:val="none" w:sz="0" w:space="0" w:color="auto"/>
          </w:divBdr>
        </w:div>
        <w:div w:id="612980593">
          <w:marLeft w:val="480"/>
          <w:marRight w:val="0"/>
          <w:marTop w:val="0"/>
          <w:marBottom w:val="0"/>
          <w:divBdr>
            <w:top w:val="none" w:sz="0" w:space="0" w:color="auto"/>
            <w:left w:val="none" w:sz="0" w:space="0" w:color="auto"/>
            <w:bottom w:val="none" w:sz="0" w:space="0" w:color="auto"/>
            <w:right w:val="none" w:sz="0" w:space="0" w:color="auto"/>
          </w:divBdr>
        </w:div>
        <w:div w:id="1283924746">
          <w:marLeft w:val="480"/>
          <w:marRight w:val="0"/>
          <w:marTop w:val="0"/>
          <w:marBottom w:val="0"/>
          <w:divBdr>
            <w:top w:val="none" w:sz="0" w:space="0" w:color="auto"/>
            <w:left w:val="none" w:sz="0" w:space="0" w:color="auto"/>
            <w:bottom w:val="none" w:sz="0" w:space="0" w:color="auto"/>
            <w:right w:val="none" w:sz="0" w:space="0" w:color="auto"/>
          </w:divBdr>
        </w:div>
        <w:div w:id="338315215">
          <w:marLeft w:val="480"/>
          <w:marRight w:val="0"/>
          <w:marTop w:val="0"/>
          <w:marBottom w:val="0"/>
          <w:divBdr>
            <w:top w:val="none" w:sz="0" w:space="0" w:color="auto"/>
            <w:left w:val="none" w:sz="0" w:space="0" w:color="auto"/>
            <w:bottom w:val="none" w:sz="0" w:space="0" w:color="auto"/>
            <w:right w:val="none" w:sz="0" w:space="0" w:color="auto"/>
          </w:divBdr>
        </w:div>
        <w:div w:id="1125583837">
          <w:marLeft w:val="480"/>
          <w:marRight w:val="0"/>
          <w:marTop w:val="0"/>
          <w:marBottom w:val="0"/>
          <w:divBdr>
            <w:top w:val="none" w:sz="0" w:space="0" w:color="auto"/>
            <w:left w:val="none" w:sz="0" w:space="0" w:color="auto"/>
            <w:bottom w:val="none" w:sz="0" w:space="0" w:color="auto"/>
            <w:right w:val="none" w:sz="0" w:space="0" w:color="auto"/>
          </w:divBdr>
        </w:div>
        <w:div w:id="1353724511">
          <w:marLeft w:val="480"/>
          <w:marRight w:val="0"/>
          <w:marTop w:val="0"/>
          <w:marBottom w:val="0"/>
          <w:divBdr>
            <w:top w:val="none" w:sz="0" w:space="0" w:color="auto"/>
            <w:left w:val="none" w:sz="0" w:space="0" w:color="auto"/>
            <w:bottom w:val="none" w:sz="0" w:space="0" w:color="auto"/>
            <w:right w:val="none" w:sz="0" w:space="0" w:color="auto"/>
          </w:divBdr>
        </w:div>
        <w:div w:id="50085242">
          <w:marLeft w:val="480"/>
          <w:marRight w:val="0"/>
          <w:marTop w:val="0"/>
          <w:marBottom w:val="0"/>
          <w:divBdr>
            <w:top w:val="none" w:sz="0" w:space="0" w:color="auto"/>
            <w:left w:val="none" w:sz="0" w:space="0" w:color="auto"/>
            <w:bottom w:val="none" w:sz="0" w:space="0" w:color="auto"/>
            <w:right w:val="none" w:sz="0" w:space="0" w:color="auto"/>
          </w:divBdr>
        </w:div>
        <w:div w:id="1205023798">
          <w:marLeft w:val="480"/>
          <w:marRight w:val="0"/>
          <w:marTop w:val="0"/>
          <w:marBottom w:val="0"/>
          <w:divBdr>
            <w:top w:val="none" w:sz="0" w:space="0" w:color="auto"/>
            <w:left w:val="none" w:sz="0" w:space="0" w:color="auto"/>
            <w:bottom w:val="none" w:sz="0" w:space="0" w:color="auto"/>
            <w:right w:val="none" w:sz="0" w:space="0" w:color="auto"/>
          </w:divBdr>
        </w:div>
        <w:div w:id="121506088">
          <w:marLeft w:val="480"/>
          <w:marRight w:val="0"/>
          <w:marTop w:val="0"/>
          <w:marBottom w:val="0"/>
          <w:divBdr>
            <w:top w:val="none" w:sz="0" w:space="0" w:color="auto"/>
            <w:left w:val="none" w:sz="0" w:space="0" w:color="auto"/>
            <w:bottom w:val="none" w:sz="0" w:space="0" w:color="auto"/>
            <w:right w:val="none" w:sz="0" w:space="0" w:color="auto"/>
          </w:divBdr>
        </w:div>
        <w:div w:id="1052851732">
          <w:marLeft w:val="480"/>
          <w:marRight w:val="0"/>
          <w:marTop w:val="0"/>
          <w:marBottom w:val="0"/>
          <w:divBdr>
            <w:top w:val="none" w:sz="0" w:space="0" w:color="auto"/>
            <w:left w:val="none" w:sz="0" w:space="0" w:color="auto"/>
            <w:bottom w:val="none" w:sz="0" w:space="0" w:color="auto"/>
            <w:right w:val="none" w:sz="0" w:space="0" w:color="auto"/>
          </w:divBdr>
        </w:div>
        <w:div w:id="1775591908">
          <w:marLeft w:val="480"/>
          <w:marRight w:val="0"/>
          <w:marTop w:val="0"/>
          <w:marBottom w:val="0"/>
          <w:divBdr>
            <w:top w:val="none" w:sz="0" w:space="0" w:color="auto"/>
            <w:left w:val="none" w:sz="0" w:space="0" w:color="auto"/>
            <w:bottom w:val="none" w:sz="0" w:space="0" w:color="auto"/>
            <w:right w:val="none" w:sz="0" w:space="0" w:color="auto"/>
          </w:divBdr>
        </w:div>
        <w:div w:id="534276950">
          <w:marLeft w:val="480"/>
          <w:marRight w:val="0"/>
          <w:marTop w:val="0"/>
          <w:marBottom w:val="0"/>
          <w:divBdr>
            <w:top w:val="none" w:sz="0" w:space="0" w:color="auto"/>
            <w:left w:val="none" w:sz="0" w:space="0" w:color="auto"/>
            <w:bottom w:val="none" w:sz="0" w:space="0" w:color="auto"/>
            <w:right w:val="none" w:sz="0" w:space="0" w:color="auto"/>
          </w:divBdr>
        </w:div>
        <w:div w:id="959455910">
          <w:marLeft w:val="480"/>
          <w:marRight w:val="0"/>
          <w:marTop w:val="0"/>
          <w:marBottom w:val="0"/>
          <w:divBdr>
            <w:top w:val="none" w:sz="0" w:space="0" w:color="auto"/>
            <w:left w:val="none" w:sz="0" w:space="0" w:color="auto"/>
            <w:bottom w:val="none" w:sz="0" w:space="0" w:color="auto"/>
            <w:right w:val="none" w:sz="0" w:space="0" w:color="auto"/>
          </w:divBdr>
        </w:div>
        <w:div w:id="1229264271">
          <w:marLeft w:val="480"/>
          <w:marRight w:val="0"/>
          <w:marTop w:val="0"/>
          <w:marBottom w:val="0"/>
          <w:divBdr>
            <w:top w:val="none" w:sz="0" w:space="0" w:color="auto"/>
            <w:left w:val="none" w:sz="0" w:space="0" w:color="auto"/>
            <w:bottom w:val="none" w:sz="0" w:space="0" w:color="auto"/>
            <w:right w:val="none" w:sz="0" w:space="0" w:color="auto"/>
          </w:divBdr>
        </w:div>
        <w:div w:id="1588225501">
          <w:marLeft w:val="480"/>
          <w:marRight w:val="0"/>
          <w:marTop w:val="0"/>
          <w:marBottom w:val="0"/>
          <w:divBdr>
            <w:top w:val="none" w:sz="0" w:space="0" w:color="auto"/>
            <w:left w:val="none" w:sz="0" w:space="0" w:color="auto"/>
            <w:bottom w:val="none" w:sz="0" w:space="0" w:color="auto"/>
            <w:right w:val="none" w:sz="0" w:space="0" w:color="auto"/>
          </w:divBdr>
        </w:div>
        <w:div w:id="1183517735">
          <w:marLeft w:val="480"/>
          <w:marRight w:val="0"/>
          <w:marTop w:val="0"/>
          <w:marBottom w:val="0"/>
          <w:divBdr>
            <w:top w:val="none" w:sz="0" w:space="0" w:color="auto"/>
            <w:left w:val="none" w:sz="0" w:space="0" w:color="auto"/>
            <w:bottom w:val="none" w:sz="0" w:space="0" w:color="auto"/>
            <w:right w:val="none" w:sz="0" w:space="0" w:color="auto"/>
          </w:divBdr>
        </w:div>
        <w:div w:id="1527526787">
          <w:marLeft w:val="480"/>
          <w:marRight w:val="0"/>
          <w:marTop w:val="0"/>
          <w:marBottom w:val="0"/>
          <w:divBdr>
            <w:top w:val="none" w:sz="0" w:space="0" w:color="auto"/>
            <w:left w:val="none" w:sz="0" w:space="0" w:color="auto"/>
            <w:bottom w:val="none" w:sz="0" w:space="0" w:color="auto"/>
            <w:right w:val="none" w:sz="0" w:space="0" w:color="auto"/>
          </w:divBdr>
        </w:div>
        <w:div w:id="762338159">
          <w:marLeft w:val="480"/>
          <w:marRight w:val="0"/>
          <w:marTop w:val="0"/>
          <w:marBottom w:val="0"/>
          <w:divBdr>
            <w:top w:val="none" w:sz="0" w:space="0" w:color="auto"/>
            <w:left w:val="none" w:sz="0" w:space="0" w:color="auto"/>
            <w:bottom w:val="none" w:sz="0" w:space="0" w:color="auto"/>
            <w:right w:val="none" w:sz="0" w:space="0" w:color="auto"/>
          </w:divBdr>
        </w:div>
        <w:div w:id="1057389157">
          <w:marLeft w:val="480"/>
          <w:marRight w:val="0"/>
          <w:marTop w:val="0"/>
          <w:marBottom w:val="0"/>
          <w:divBdr>
            <w:top w:val="none" w:sz="0" w:space="0" w:color="auto"/>
            <w:left w:val="none" w:sz="0" w:space="0" w:color="auto"/>
            <w:bottom w:val="none" w:sz="0" w:space="0" w:color="auto"/>
            <w:right w:val="none" w:sz="0" w:space="0" w:color="auto"/>
          </w:divBdr>
        </w:div>
        <w:div w:id="2054501264">
          <w:marLeft w:val="480"/>
          <w:marRight w:val="0"/>
          <w:marTop w:val="0"/>
          <w:marBottom w:val="0"/>
          <w:divBdr>
            <w:top w:val="none" w:sz="0" w:space="0" w:color="auto"/>
            <w:left w:val="none" w:sz="0" w:space="0" w:color="auto"/>
            <w:bottom w:val="none" w:sz="0" w:space="0" w:color="auto"/>
            <w:right w:val="none" w:sz="0" w:space="0" w:color="auto"/>
          </w:divBdr>
        </w:div>
        <w:div w:id="675376553">
          <w:marLeft w:val="480"/>
          <w:marRight w:val="0"/>
          <w:marTop w:val="0"/>
          <w:marBottom w:val="0"/>
          <w:divBdr>
            <w:top w:val="none" w:sz="0" w:space="0" w:color="auto"/>
            <w:left w:val="none" w:sz="0" w:space="0" w:color="auto"/>
            <w:bottom w:val="none" w:sz="0" w:space="0" w:color="auto"/>
            <w:right w:val="none" w:sz="0" w:space="0" w:color="auto"/>
          </w:divBdr>
        </w:div>
        <w:div w:id="1108505327">
          <w:marLeft w:val="480"/>
          <w:marRight w:val="0"/>
          <w:marTop w:val="0"/>
          <w:marBottom w:val="0"/>
          <w:divBdr>
            <w:top w:val="none" w:sz="0" w:space="0" w:color="auto"/>
            <w:left w:val="none" w:sz="0" w:space="0" w:color="auto"/>
            <w:bottom w:val="none" w:sz="0" w:space="0" w:color="auto"/>
            <w:right w:val="none" w:sz="0" w:space="0" w:color="auto"/>
          </w:divBdr>
        </w:div>
        <w:div w:id="1662998131">
          <w:marLeft w:val="480"/>
          <w:marRight w:val="0"/>
          <w:marTop w:val="0"/>
          <w:marBottom w:val="0"/>
          <w:divBdr>
            <w:top w:val="none" w:sz="0" w:space="0" w:color="auto"/>
            <w:left w:val="none" w:sz="0" w:space="0" w:color="auto"/>
            <w:bottom w:val="none" w:sz="0" w:space="0" w:color="auto"/>
            <w:right w:val="none" w:sz="0" w:space="0" w:color="auto"/>
          </w:divBdr>
        </w:div>
        <w:div w:id="36665115">
          <w:marLeft w:val="480"/>
          <w:marRight w:val="0"/>
          <w:marTop w:val="0"/>
          <w:marBottom w:val="0"/>
          <w:divBdr>
            <w:top w:val="none" w:sz="0" w:space="0" w:color="auto"/>
            <w:left w:val="none" w:sz="0" w:space="0" w:color="auto"/>
            <w:bottom w:val="none" w:sz="0" w:space="0" w:color="auto"/>
            <w:right w:val="none" w:sz="0" w:space="0" w:color="auto"/>
          </w:divBdr>
        </w:div>
        <w:div w:id="1979066973">
          <w:marLeft w:val="480"/>
          <w:marRight w:val="0"/>
          <w:marTop w:val="0"/>
          <w:marBottom w:val="0"/>
          <w:divBdr>
            <w:top w:val="none" w:sz="0" w:space="0" w:color="auto"/>
            <w:left w:val="none" w:sz="0" w:space="0" w:color="auto"/>
            <w:bottom w:val="none" w:sz="0" w:space="0" w:color="auto"/>
            <w:right w:val="none" w:sz="0" w:space="0" w:color="auto"/>
          </w:divBdr>
        </w:div>
        <w:div w:id="860167571">
          <w:marLeft w:val="480"/>
          <w:marRight w:val="0"/>
          <w:marTop w:val="0"/>
          <w:marBottom w:val="0"/>
          <w:divBdr>
            <w:top w:val="none" w:sz="0" w:space="0" w:color="auto"/>
            <w:left w:val="none" w:sz="0" w:space="0" w:color="auto"/>
            <w:bottom w:val="none" w:sz="0" w:space="0" w:color="auto"/>
            <w:right w:val="none" w:sz="0" w:space="0" w:color="auto"/>
          </w:divBdr>
        </w:div>
        <w:div w:id="1334214422">
          <w:marLeft w:val="480"/>
          <w:marRight w:val="0"/>
          <w:marTop w:val="0"/>
          <w:marBottom w:val="0"/>
          <w:divBdr>
            <w:top w:val="none" w:sz="0" w:space="0" w:color="auto"/>
            <w:left w:val="none" w:sz="0" w:space="0" w:color="auto"/>
            <w:bottom w:val="none" w:sz="0" w:space="0" w:color="auto"/>
            <w:right w:val="none" w:sz="0" w:space="0" w:color="auto"/>
          </w:divBdr>
        </w:div>
        <w:div w:id="1334725463">
          <w:marLeft w:val="480"/>
          <w:marRight w:val="0"/>
          <w:marTop w:val="0"/>
          <w:marBottom w:val="0"/>
          <w:divBdr>
            <w:top w:val="none" w:sz="0" w:space="0" w:color="auto"/>
            <w:left w:val="none" w:sz="0" w:space="0" w:color="auto"/>
            <w:bottom w:val="none" w:sz="0" w:space="0" w:color="auto"/>
            <w:right w:val="none" w:sz="0" w:space="0" w:color="auto"/>
          </w:divBdr>
        </w:div>
        <w:div w:id="2066752542">
          <w:marLeft w:val="480"/>
          <w:marRight w:val="0"/>
          <w:marTop w:val="0"/>
          <w:marBottom w:val="0"/>
          <w:divBdr>
            <w:top w:val="none" w:sz="0" w:space="0" w:color="auto"/>
            <w:left w:val="none" w:sz="0" w:space="0" w:color="auto"/>
            <w:bottom w:val="none" w:sz="0" w:space="0" w:color="auto"/>
            <w:right w:val="none" w:sz="0" w:space="0" w:color="auto"/>
          </w:divBdr>
        </w:div>
        <w:div w:id="1438867174">
          <w:marLeft w:val="480"/>
          <w:marRight w:val="0"/>
          <w:marTop w:val="0"/>
          <w:marBottom w:val="0"/>
          <w:divBdr>
            <w:top w:val="none" w:sz="0" w:space="0" w:color="auto"/>
            <w:left w:val="none" w:sz="0" w:space="0" w:color="auto"/>
            <w:bottom w:val="none" w:sz="0" w:space="0" w:color="auto"/>
            <w:right w:val="none" w:sz="0" w:space="0" w:color="auto"/>
          </w:divBdr>
        </w:div>
        <w:div w:id="333459475">
          <w:marLeft w:val="480"/>
          <w:marRight w:val="0"/>
          <w:marTop w:val="0"/>
          <w:marBottom w:val="0"/>
          <w:divBdr>
            <w:top w:val="none" w:sz="0" w:space="0" w:color="auto"/>
            <w:left w:val="none" w:sz="0" w:space="0" w:color="auto"/>
            <w:bottom w:val="none" w:sz="0" w:space="0" w:color="auto"/>
            <w:right w:val="none" w:sz="0" w:space="0" w:color="auto"/>
          </w:divBdr>
        </w:div>
        <w:div w:id="1759062596">
          <w:marLeft w:val="480"/>
          <w:marRight w:val="0"/>
          <w:marTop w:val="0"/>
          <w:marBottom w:val="0"/>
          <w:divBdr>
            <w:top w:val="none" w:sz="0" w:space="0" w:color="auto"/>
            <w:left w:val="none" w:sz="0" w:space="0" w:color="auto"/>
            <w:bottom w:val="none" w:sz="0" w:space="0" w:color="auto"/>
            <w:right w:val="none" w:sz="0" w:space="0" w:color="auto"/>
          </w:divBdr>
        </w:div>
        <w:div w:id="1187328117">
          <w:marLeft w:val="480"/>
          <w:marRight w:val="0"/>
          <w:marTop w:val="0"/>
          <w:marBottom w:val="0"/>
          <w:divBdr>
            <w:top w:val="none" w:sz="0" w:space="0" w:color="auto"/>
            <w:left w:val="none" w:sz="0" w:space="0" w:color="auto"/>
            <w:bottom w:val="none" w:sz="0" w:space="0" w:color="auto"/>
            <w:right w:val="none" w:sz="0" w:space="0" w:color="auto"/>
          </w:divBdr>
        </w:div>
        <w:div w:id="1185747978">
          <w:marLeft w:val="480"/>
          <w:marRight w:val="0"/>
          <w:marTop w:val="0"/>
          <w:marBottom w:val="0"/>
          <w:divBdr>
            <w:top w:val="none" w:sz="0" w:space="0" w:color="auto"/>
            <w:left w:val="none" w:sz="0" w:space="0" w:color="auto"/>
            <w:bottom w:val="none" w:sz="0" w:space="0" w:color="auto"/>
            <w:right w:val="none" w:sz="0" w:space="0" w:color="auto"/>
          </w:divBdr>
        </w:div>
        <w:div w:id="593704667">
          <w:marLeft w:val="480"/>
          <w:marRight w:val="0"/>
          <w:marTop w:val="0"/>
          <w:marBottom w:val="0"/>
          <w:divBdr>
            <w:top w:val="none" w:sz="0" w:space="0" w:color="auto"/>
            <w:left w:val="none" w:sz="0" w:space="0" w:color="auto"/>
            <w:bottom w:val="none" w:sz="0" w:space="0" w:color="auto"/>
            <w:right w:val="none" w:sz="0" w:space="0" w:color="auto"/>
          </w:divBdr>
        </w:div>
        <w:div w:id="656881838">
          <w:marLeft w:val="480"/>
          <w:marRight w:val="0"/>
          <w:marTop w:val="0"/>
          <w:marBottom w:val="0"/>
          <w:divBdr>
            <w:top w:val="none" w:sz="0" w:space="0" w:color="auto"/>
            <w:left w:val="none" w:sz="0" w:space="0" w:color="auto"/>
            <w:bottom w:val="none" w:sz="0" w:space="0" w:color="auto"/>
            <w:right w:val="none" w:sz="0" w:space="0" w:color="auto"/>
          </w:divBdr>
        </w:div>
        <w:div w:id="814030875">
          <w:marLeft w:val="480"/>
          <w:marRight w:val="0"/>
          <w:marTop w:val="0"/>
          <w:marBottom w:val="0"/>
          <w:divBdr>
            <w:top w:val="none" w:sz="0" w:space="0" w:color="auto"/>
            <w:left w:val="none" w:sz="0" w:space="0" w:color="auto"/>
            <w:bottom w:val="none" w:sz="0" w:space="0" w:color="auto"/>
            <w:right w:val="none" w:sz="0" w:space="0" w:color="auto"/>
          </w:divBdr>
        </w:div>
        <w:div w:id="88476751">
          <w:marLeft w:val="480"/>
          <w:marRight w:val="0"/>
          <w:marTop w:val="0"/>
          <w:marBottom w:val="0"/>
          <w:divBdr>
            <w:top w:val="none" w:sz="0" w:space="0" w:color="auto"/>
            <w:left w:val="none" w:sz="0" w:space="0" w:color="auto"/>
            <w:bottom w:val="none" w:sz="0" w:space="0" w:color="auto"/>
            <w:right w:val="none" w:sz="0" w:space="0" w:color="auto"/>
          </w:divBdr>
        </w:div>
        <w:div w:id="1408578644">
          <w:marLeft w:val="480"/>
          <w:marRight w:val="0"/>
          <w:marTop w:val="0"/>
          <w:marBottom w:val="0"/>
          <w:divBdr>
            <w:top w:val="none" w:sz="0" w:space="0" w:color="auto"/>
            <w:left w:val="none" w:sz="0" w:space="0" w:color="auto"/>
            <w:bottom w:val="none" w:sz="0" w:space="0" w:color="auto"/>
            <w:right w:val="none" w:sz="0" w:space="0" w:color="auto"/>
          </w:divBdr>
        </w:div>
        <w:div w:id="579102945">
          <w:marLeft w:val="480"/>
          <w:marRight w:val="0"/>
          <w:marTop w:val="0"/>
          <w:marBottom w:val="0"/>
          <w:divBdr>
            <w:top w:val="none" w:sz="0" w:space="0" w:color="auto"/>
            <w:left w:val="none" w:sz="0" w:space="0" w:color="auto"/>
            <w:bottom w:val="none" w:sz="0" w:space="0" w:color="auto"/>
            <w:right w:val="none" w:sz="0" w:space="0" w:color="auto"/>
          </w:divBdr>
        </w:div>
        <w:div w:id="76951709">
          <w:marLeft w:val="480"/>
          <w:marRight w:val="0"/>
          <w:marTop w:val="0"/>
          <w:marBottom w:val="0"/>
          <w:divBdr>
            <w:top w:val="none" w:sz="0" w:space="0" w:color="auto"/>
            <w:left w:val="none" w:sz="0" w:space="0" w:color="auto"/>
            <w:bottom w:val="none" w:sz="0" w:space="0" w:color="auto"/>
            <w:right w:val="none" w:sz="0" w:space="0" w:color="auto"/>
          </w:divBdr>
        </w:div>
        <w:div w:id="678433092">
          <w:marLeft w:val="480"/>
          <w:marRight w:val="0"/>
          <w:marTop w:val="0"/>
          <w:marBottom w:val="0"/>
          <w:divBdr>
            <w:top w:val="none" w:sz="0" w:space="0" w:color="auto"/>
            <w:left w:val="none" w:sz="0" w:space="0" w:color="auto"/>
            <w:bottom w:val="none" w:sz="0" w:space="0" w:color="auto"/>
            <w:right w:val="none" w:sz="0" w:space="0" w:color="auto"/>
          </w:divBdr>
        </w:div>
        <w:div w:id="790980005">
          <w:marLeft w:val="480"/>
          <w:marRight w:val="0"/>
          <w:marTop w:val="0"/>
          <w:marBottom w:val="0"/>
          <w:divBdr>
            <w:top w:val="none" w:sz="0" w:space="0" w:color="auto"/>
            <w:left w:val="none" w:sz="0" w:space="0" w:color="auto"/>
            <w:bottom w:val="none" w:sz="0" w:space="0" w:color="auto"/>
            <w:right w:val="none" w:sz="0" w:space="0" w:color="auto"/>
          </w:divBdr>
        </w:div>
        <w:div w:id="1398745396">
          <w:marLeft w:val="480"/>
          <w:marRight w:val="0"/>
          <w:marTop w:val="0"/>
          <w:marBottom w:val="0"/>
          <w:divBdr>
            <w:top w:val="none" w:sz="0" w:space="0" w:color="auto"/>
            <w:left w:val="none" w:sz="0" w:space="0" w:color="auto"/>
            <w:bottom w:val="none" w:sz="0" w:space="0" w:color="auto"/>
            <w:right w:val="none" w:sz="0" w:space="0" w:color="auto"/>
          </w:divBdr>
        </w:div>
        <w:div w:id="2111705887">
          <w:marLeft w:val="480"/>
          <w:marRight w:val="0"/>
          <w:marTop w:val="0"/>
          <w:marBottom w:val="0"/>
          <w:divBdr>
            <w:top w:val="none" w:sz="0" w:space="0" w:color="auto"/>
            <w:left w:val="none" w:sz="0" w:space="0" w:color="auto"/>
            <w:bottom w:val="none" w:sz="0" w:space="0" w:color="auto"/>
            <w:right w:val="none" w:sz="0" w:space="0" w:color="auto"/>
          </w:divBdr>
        </w:div>
        <w:div w:id="1498493553">
          <w:marLeft w:val="480"/>
          <w:marRight w:val="0"/>
          <w:marTop w:val="0"/>
          <w:marBottom w:val="0"/>
          <w:divBdr>
            <w:top w:val="none" w:sz="0" w:space="0" w:color="auto"/>
            <w:left w:val="none" w:sz="0" w:space="0" w:color="auto"/>
            <w:bottom w:val="none" w:sz="0" w:space="0" w:color="auto"/>
            <w:right w:val="none" w:sz="0" w:space="0" w:color="auto"/>
          </w:divBdr>
        </w:div>
        <w:div w:id="281884561">
          <w:marLeft w:val="480"/>
          <w:marRight w:val="0"/>
          <w:marTop w:val="0"/>
          <w:marBottom w:val="0"/>
          <w:divBdr>
            <w:top w:val="none" w:sz="0" w:space="0" w:color="auto"/>
            <w:left w:val="none" w:sz="0" w:space="0" w:color="auto"/>
            <w:bottom w:val="none" w:sz="0" w:space="0" w:color="auto"/>
            <w:right w:val="none" w:sz="0" w:space="0" w:color="auto"/>
          </w:divBdr>
        </w:div>
        <w:div w:id="2064477869">
          <w:marLeft w:val="480"/>
          <w:marRight w:val="0"/>
          <w:marTop w:val="0"/>
          <w:marBottom w:val="0"/>
          <w:divBdr>
            <w:top w:val="none" w:sz="0" w:space="0" w:color="auto"/>
            <w:left w:val="none" w:sz="0" w:space="0" w:color="auto"/>
            <w:bottom w:val="none" w:sz="0" w:space="0" w:color="auto"/>
            <w:right w:val="none" w:sz="0" w:space="0" w:color="auto"/>
          </w:divBdr>
        </w:div>
        <w:div w:id="39137730">
          <w:marLeft w:val="480"/>
          <w:marRight w:val="0"/>
          <w:marTop w:val="0"/>
          <w:marBottom w:val="0"/>
          <w:divBdr>
            <w:top w:val="none" w:sz="0" w:space="0" w:color="auto"/>
            <w:left w:val="none" w:sz="0" w:space="0" w:color="auto"/>
            <w:bottom w:val="none" w:sz="0" w:space="0" w:color="auto"/>
            <w:right w:val="none" w:sz="0" w:space="0" w:color="auto"/>
          </w:divBdr>
        </w:div>
        <w:div w:id="2142841575">
          <w:marLeft w:val="480"/>
          <w:marRight w:val="0"/>
          <w:marTop w:val="0"/>
          <w:marBottom w:val="0"/>
          <w:divBdr>
            <w:top w:val="none" w:sz="0" w:space="0" w:color="auto"/>
            <w:left w:val="none" w:sz="0" w:space="0" w:color="auto"/>
            <w:bottom w:val="none" w:sz="0" w:space="0" w:color="auto"/>
            <w:right w:val="none" w:sz="0" w:space="0" w:color="auto"/>
          </w:divBdr>
        </w:div>
        <w:div w:id="860778310">
          <w:marLeft w:val="480"/>
          <w:marRight w:val="0"/>
          <w:marTop w:val="0"/>
          <w:marBottom w:val="0"/>
          <w:divBdr>
            <w:top w:val="none" w:sz="0" w:space="0" w:color="auto"/>
            <w:left w:val="none" w:sz="0" w:space="0" w:color="auto"/>
            <w:bottom w:val="none" w:sz="0" w:space="0" w:color="auto"/>
            <w:right w:val="none" w:sz="0" w:space="0" w:color="auto"/>
          </w:divBdr>
        </w:div>
        <w:div w:id="1899320031">
          <w:marLeft w:val="480"/>
          <w:marRight w:val="0"/>
          <w:marTop w:val="0"/>
          <w:marBottom w:val="0"/>
          <w:divBdr>
            <w:top w:val="none" w:sz="0" w:space="0" w:color="auto"/>
            <w:left w:val="none" w:sz="0" w:space="0" w:color="auto"/>
            <w:bottom w:val="none" w:sz="0" w:space="0" w:color="auto"/>
            <w:right w:val="none" w:sz="0" w:space="0" w:color="auto"/>
          </w:divBdr>
        </w:div>
        <w:div w:id="147285342">
          <w:marLeft w:val="480"/>
          <w:marRight w:val="0"/>
          <w:marTop w:val="0"/>
          <w:marBottom w:val="0"/>
          <w:divBdr>
            <w:top w:val="none" w:sz="0" w:space="0" w:color="auto"/>
            <w:left w:val="none" w:sz="0" w:space="0" w:color="auto"/>
            <w:bottom w:val="none" w:sz="0" w:space="0" w:color="auto"/>
            <w:right w:val="none" w:sz="0" w:space="0" w:color="auto"/>
          </w:divBdr>
        </w:div>
        <w:div w:id="741147220">
          <w:marLeft w:val="480"/>
          <w:marRight w:val="0"/>
          <w:marTop w:val="0"/>
          <w:marBottom w:val="0"/>
          <w:divBdr>
            <w:top w:val="none" w:sz="0" w:space="0" w:color="auto"/>
            <w:left w:val="none" w:sz="0" w:space="0" w:color="auto"/>
            <w:bottom w:val="none" w:sz="0" w:space="0" w:color="auto"/>
            <w:right w:val="none" w:sz="0" w:space="0" w:color="auto"/>
          </w:divBdr>
        </w:div>
        <w:div w:id="1100226518">
          <w:marLeft w:val="480"/>
          <w:marRight w:val="0"/>
          <w:marTop w:val="0"/>
          <w:marBottom w:val="0"/>
          <w:divBdr>
            <w:top w:val="none" w:sz="0" w:space="0" w:color="auto"/>
            <w:left w:val="none" w:sz="0" w:space="0" w:color="auto"/>
            <w:bottom w:val="none" w:sz="0" w:space="0" w:color="auto"/>
            <w:right w:val="none" w:sz="0" w:space="0" w:color="auto"/>
          </w:divBdr>
        </w:div>
        <w:div w:id="1286350929">
          <w:marLeft w:val="480"/>
          <w:marRight w:val="0"/>
          <w:marTop w:val="0"/>
          <w:marBottom w:val="0"/>
          <w:divBdr>
            <w:top w:val="none" w:sz="0" w:space="0" w:color="auto"/>
            <w:left w:val="none" w:sz="0" w:space="0" w:color="auto"/>
            <w:bottom w:val="none" w:sz="0" w:space="0" w:color="auto"/>
            <w:right w:val="none" w:sz="0" w:space="0" w:color="auto"/>
          </w:divBdr>
        </w:div>
        <w:div w:id="510608733">
          <w:marLeft w:val="480"/>
          <w:marRight w:val="0"/>
          <w:marTop w:val="0"/>
          <w:marBottom w:val="0"/>
          <w:divBdr>
            <w:top w:val="none" w:sz="0" w:space="0" w:color="auto"/>
            <w:left w:val="none" w:sz="0" w:space="0" w:color="auto"/>
            <w:bottom w:val="none" w:sz="0" w:space="0" w:color="auto"/>
            <w:right w:val="none" w:sz="0" w:space="0" w:color="auto"/>
          </w:divBdr>
        </w:div>
        <w:div w:id="274295927">
          <w:marLeft w:val="480"/>
          <w:marRight w:val="0"/>
          <w:marTop w:val="0"/>
          <w:marBottom w:val="0"/>
          <w:divBdr>
            <w:top w:val="none" w:sz="0" w:space="0" w:color="auto"/>
            <w:left w:val="none" w:sz="0" w:space="0" w:color="auto"/>
            <w:bottom w:val="none" w:sz="0" w:space="0" w:color="auto"/>
            <w:right w:val="none" w:sz="0" w:space="0" w:color="auto"/>
          </w:divBdr>
        </w:div>
        <w:div w:id="1885094147">
          <w:marLeft w:val="480"/>
          <w:marRight w:val="0"/>
          <w:marTop w:val="0"/>
          <w:marBottom w:val="0"/>
          <w:divBdr>
            <w:top w:val="none" w:sz="0" w:space="0" w:color="auto"/>
            <w:left w:val="none" w:sz="0" w:space="0" w:color="auto"/>
            <w:bottom w:val="none" w:sz="0" w:space="0" w:color="auto"/>
            <w:right w:val="none" w:sz="0" w:space="0" w:color="auto"/>
          </w:divBdr>
        </w:div>
        <w:div w:id="931619428">
          <w:marLeft w:val="480"/>
          <w:marRight w:val="0"/>
          <w:marTop w:val="0"/>
          <w:marBottom w:val="0"/>
          <w:divBdr>
            <w:top w:val="none" w:sz="0" w:space="0" w:color="auto"/>
            <w:left w:val="none" w:sz="0" w:space="0" w:color="auto"/>
            <w:bottom w:val="none" w:sz="0" w:space="0" w:color="auto"/>
            <w:right w:val="none" w:sz="0" w:space="0" w:color="auto"/>
          </w:divBdr>
        </w:div>
        <w:div w:id="279725658">
          <w:marLeft w:val="480"/>
          <w:marRight w:val="0"/>
          <w:marTop w:val="0"/>
          <w:marBottom w:val="0"/>
          <w:divBdr>
            <w:top w:val="none" w:sz="0" w:space="0" w:color="auto"/>
            <w:left w:val="none" w:sz="0" w:space="0" w:color="auto"/>
            <w:bottom w:val="none" w:sz="0" w:space="0" w:color="auto"/>
            <w:right w:val="none" w:sz="0" w:space="0" w:color="auto"/>
          </w:divBdr>
        </w:div>
        <w:div w:id="1915503162">
          <w:marLeft w:val="480"/>
          <w:marRight w:val="0"/>
          <w:marTop w:val="0"/>
          <w:marBottom w:val="0"/>
          <w:divBdr>
            <w:top w:val="none" w:sz="0" w:space="0" w:color="auto"/>
            <w:left w:val="none" w:sz="0" w:space="0" w:color="auto"/>
            <w:bottom w:val="none" w:sz="0" w:space="0" w:color="auto"/>
            <w:right w:val="none" w:sz="0" w:space="0" w:color="auto"/>
          </w:divBdr>
        </w:div>
        <w:div w:id="116221335">
          <w:marLeft w:val="480"/>
          <w:marRight w:val="0"/>
          <w:marTop w:val="0"/>
          <w:marBottom w:val="0"/>
          <w:divBdr>
            <w:top w:val="none" w:sz="0" w:space="0" w:color="auto"/>
            <w:left w:val="none" w:sz="0" w:space="0" w:color="auto"/>
            <w:bottom w:val="none" w:sz="0" w:space="0" w:color="auto"/>
            <w:right w:val="none" w:sz="0" w:space="0" w:color="auto"/>
          </w:divBdr>
        </w:div>
        <w:div w:id="642586478">
          <w:marLeft w:val="480"/>
          <w:marRight w:val="0"/>
          <w:marTop w:val="0"/>
          <w:marBottom w:val="0"/>
          <w:divBdr>
            <w:top w:val="none" w:sz="0" w:space="0" w:color="auto"/>
            <w:left w:val="none" w:sz="0" w:space="0" w:color="auto"/>
            <w:bottom w:val="none" w:sz="0" w:space="0" w:color="auto"/>
            <w:right w:val="none" w:sz="0" w:space="0" w:color="auto"/>
          </w:divBdr>
        </w:div>
        <w:div w:id="1830095576">
          <w:marLeft w:val="480"/>
          <w:marRight w:val="0"/>
          <w:marTop w:val="0"/>
          <w:marBottom w:val="0"/>
          <w:divBdr>
            <w:top w:val="none" w:sz="0" w:space="0" w:color="auto"/>
            <w:left w:val="none" w:sz="0" w:space="0" w:color="auto"/>
            <w:bottom w:val="none" w:sz="0" w:space="0" w:color="auto"/>
            <w:right w:val="none" w:sz="0" w:space="0" w:color="auto"/>
          </w:divBdr>
        </w:div>
        <w:div w:id="1982735117">
          <w:marLeft w:val="480"/>
          <w:marRight w:val="0"/>
          <w:marTop w:val="0"/>
          <w:marBottom w:val="0"/>
          <w:divBdr>
            <w:top w:val="none" w:sz="0" w:space="0" w:color="auto"/>
            <w:left w:val="none" w:sz="0" w:space="0" w:color="auto"/>
            <w:bottom w:val="none" w:sz="0" w:space="0" w:color="auto"/>
            <w:right w:val="none" w:sz="0" w:space="0" w:color="auto"/>
          </w:divBdr>
        </w:div>
        <w:div w:id="126514803">
          <w:marLeft w:val="480"/>
          <w:marRight w:val="0"/>
          <w:marTop w:val="0"/>
          <w:marBottom w:val="0"/>
          <w:divBdr>
            <w:top w:val="none" w:sz="0" w:space="0" w:color="auto"/>
            <w:left w:val="none" w:sz="0" w:space="0" w:color="auto"/>
            <w:bottom w:val="none" w:sz="0" w:space="0" w:color="auto"/>
            <w:right w:val="none" w:sz="0" w:space="0" w:color="auto"/>
          </w:divBdr>
        </w:div>
        <w:div w:id="110128466">
          <w:marLeft w:val="480"/>
          <w:marRight w:val="0"/>
          <w:marTop w:val="0"/>
          <w:marBottom w:val="0"/>
          <w:divBdr>
            <w:top w:val="none" w:sz="0" w:space="0" w:color="auto"/>
            <w:left w:val="none" w:sz="0" w:space="0" w:color="auto"/>
            <w:bottom w:val="none" w:sz="0" w:space="0" w:color="auto"/>
            <w:right w:val="none" w:sz="0" w:space="0" w:color="auto"/>
          </w:divBdr>
        </w:div>
        <w:div w:id="1604341906">
          <w:marLeft w:val="480"/>
          <w:marRight w:val="0"/>
          <w:marTop w:val="0"/>
          <w:marBottom w:val="0"/>
          <w:divBdr>
            <w:top w:val="none" w:sz="0" w:space="0" w:color="auto"/>
            <w:left w:val="none" w:sz="0" w:space="0" w:color="auto"/>
            <w:bottom w:val="none" w:sz="0" w:space="0" w:color="auto"/>
            <w:right w:val="none" w:sz="0" w:space="0" w:color="auto"/>
          </w:divBdr>
        </w:div>
        <w:div w:id="856695548">
          <w:marLeft w:val="480"/>
          <w:marRight w:val="0"/>
          <w:marTop w:val="0"/>
          <w:marBottom w:val="0"/>
          <w:divBdr>
            <w:top w:val="none" w:sz="0" w:space="0" w:color="auto"/>
            <w:left w:val="none" w:sz="0" w:space="0" w:color="auto"/>
            <w:bottom w:val="none" w:sz="0" w:space="0" w:color="auto"/>
            <w:right w:val="none" w:sz="0" w:space="0" w:color="auto"/>
          </w:divBdr>
        </w:div>
        <w:div w:id="910888033">
          <w:marLeft w:val="480"/>
          <w:marRight w:val="0"/>
          <w:marTop w:val="0"/>
          <w:marBottom w:val="0"/>
          <w:divBdr>
            <w:top w:val="none" w:sz="0" w:space="0" w:color="auto"/>
            <w:left w:val="none" w:sz="0" w:space="0" w:color="auto"/>
            <w:bottom w:val="none" w:sz="0" w:space="0" w:color="auto"/>
            <w:right w:val="none" w:sz="0" w:space="0" w:color="auto"/>
          </w:divBdr>
        </w:div>
        <w:div w:id="1498961506">
          <w:marLeft w:val="480"/>
          <w:marRight w:val="0"/>
          <w:marTop w:val="0"/>
          <w:marBottom w:val="0"/>
          <w:divBdr>
            <w:top w:val="none" w:sz="0" w:space="0" w:color="auto"/>
            <w:left w:val="none" w:sz="0" w:space="0" w:color="auto"/>
            <w:bottom w:val="none" w:sz="0" w:space="0" w:color="auto"/>
            <w:right w:val="none" w:sz="0" w:space="0" w:color="auto"/>
          </w:divBdr>
        </w:div>
        <w:div w:id="1316105071">
          <w:marLeft w:val="480"/>
          <w:marRight w:val="0"/>
          <w:marTop w:val="0"/>
          <w:marBottom w:val="0"/>
          <w:divBdr>
            <w:top w:val="none" w:sz="0" w:space="0" w:color="auto"/>
            <w:left w:val="none" w:sz="0" w:space="0" w:color="auto"/>
            <w:bottom w:val="none" w:sz="0" w:space="0" w:color="auto"/>
            <w:right w:val="none" w:sz="0" w:space="0" w:color="auto"/>
          </w:divBdr>
        </w:div>
        <w:div w:id="1962495388">
          <w:marLeft w:val="480"/>
          <w:marRight w:val="0"/>
          <w:marTop w:val="0"/>
          <w:marBottom w:val="0"/>
          <w:divBdr>
            <w:top w:val="none" w:sz="0" w:space="0" w:color="auto"/>
            <w:left w:val="none" w:sz="0" w:space="0" w:color="auto"/>
            <w:bottom w:val="none" w:sz="0" w:space="0" w:color="auto"/>
            <w:right w:val="none" w:sz="0" w:space="0" w:color="auto"/>
          </w:divBdr>
        </w:div>
        <w:div w:id="1626159566">
          <w:marLeft w:val="480"/>
          <w:marRight w:val="0"/>
          <w:marTop w:val="0"/>
          <w:marBottom w:val="0"/>
          <w:divBdr>
            <w:top w:val="none" w:sz="0" w:space="0" w:color="auto"/>
            <w:left w:val="none" w:sz="0" w:space="0" w:color="auto"/>
            <w:bottom w:val="none" w:sz="0" w:space="0" w:color="auto"/>
            <w:right w:val="none" w:sz="0" w:space="0" w:color="auto"/>
          </w:divBdr>
        </w:div>
        <w:div w:id="1768232253">
          <w:marLeft w:val="480"/>
          <w:marRight w:val="0"/>
          <w:marTop w:val="0"/>
          <w:marBottom w:val="0"/>
          <w:divBdr>
            <w:top w:val="none" w:sz="0" w:space="0" w:color="auto"/>
            <w:left w:val="none" w:sz="0" w:space="0" w:color="auto"/>
            <w:bottom w:val="none" w:sz="0" w:space="0" w:color="auto"/>
            <w:right w:val="none" w:sz="0" w:space="0" w:color="auto"/>
          </w:divBdr>
        </w:div>
        <w:div w:id="734476314">
          <w:marLeft w:val="480"/>
          <w:marRight w:val="0"/>
          <w:marTop w:val="0"/>
          <w:marBottom w:val="0"/>
          <w:divBdr>
            <w:top w:val="none" w:sz="0" w:space="0" w:color="auto"/>
            <w:left w:val="none" w:sz="0" w:space="0" w:color="auto"/>
            <w:bottom w:val="none" w:sz="0" w:space="0" w:color="auto"/>
            <w:right w:val="none" w:sz="0" w:space="0" w:color="auto"/>
          </w:divBdr>
        </w:div>
        <w:div w:id="85156866">
          <w:marLeft w:val="480"/>
          <w:marRight w:val="0"/>
          <w:marTop w:val="0"/>
          <w:marBottom w:val="0"/>
          <w:divBdr>
            <w:top w:val="none" w:sz="0" w:space="0" w:color="auto"/>
            <w:left w:val="none" w:sz="0" w:space="0" w:color="auto"/>
            <w:bottom w:val="none" w:sz="0" w:space="0" w:color="auto"/>
            <w:right w:val="none" w:sz="0" w:space="0" w:color="auto"/>
          </w:divBdr>
        </w:div>
        <w:div w:id="954869858">
          <w:marLeft w:val="480"/>
          <w:marRight w:val="0"/>
          <w:marTop w:val="0"/>
          <w:marBottom w:val="0"/>
          <w:divBdr>
            <w:top w:val="none" w:sz="0" w:space="0" w:color="auto"/>
            <w:left w:val="none" w:sz="0" w:space="0" w:color="auto"/>
            <w:bottom w:val="none" w:sz="0" w:space="0" w:color="auto"/>
            <w:right w:val="none" w:sz="0" w:space="0" w:color="auto"/>
          </w:divBdr>
        </w:div>
        <w:div w:id="649014887">
          <w:marLeft w:val="480"/>
          <w:marRight w:val="0"/>
          <w:marTop w:val="0"/>
          <w:marBottom w:val="0"/>
          <w:divBdr>
            <w:top w:val="none" w:sz="0" w:space="0" w:color="auto"/>
            <w:left w:val="none" w:sz="0" w:space="0" w:color="auto"/>
            <w:bottom w:val="none" w:sz="0" w:space="0" w:color="auto"/>
            <w:right w:val="none" w:sz="0" w:space="0" w:color="auto"/>
          </w:divBdr>
        </w:div>
        <w:div w:id="2065787574">
          <w:marLeft w:val="480"/>
          <w:marRight w:val="0"/>
          <w:marTop w:val="0"/>
          <w:marBottom w:val="0"/>
          <w:divBdr>
            <w:top w:val="none" w:sz="0" w:space="0" w:color="auto"/>
            <w:left w:val="none" w:sz="0" w:space="0" w:color="auto"/>
            <w:bottom w:val="none" w:sz="0" w:space="0" w:color="auto"/>
            <w:right w:val="none" w:sz="0" w:space="0" w:color="auto"/>
          </w:divBdr>
        </w:div>
        <w:div w:id="2061324792">
          <w:marLeft w:val="480"/>
          <w:marRight w:val="0"/>
          <w:marTop w:val="0"/>
          <w:marBottom w:val="0"/>
          <w:divBdr>
            <w:top w:val="none" w:sz="0" w:space="0" w:color="auto"/>
            <w:left w:val="none" w:sz="0" w:space="0" w:color="auto"/>
            <w:bottom w:val="none" w:sz="0" w:space="0" w:color="auto"/>
            <w:right w:val="none" w:sz="0" w:space="0" w:color="auto"/>
          </w:divBdr>
        </w:div>
        <w:div w:id="891504594">
          <w:marLeft w:val="480"/>
          <w:marRight w:val="0"/>
          <w:marTop w:val="0"/>
          <w:marBottom w:val="0"/>
          <w:divBdr>
            <w:top w:val="none" w:sz="0" w:space="0" w:color="auto"/>
            <w:left w:val="none" w:sz="0" w:space="0" w:color="auto"/>
            <w:bottom w:val="none" w:sz="0" w:space="0" w:color="auto"/>
            <w:right w:val="none" w:sz="0" w:space="0" w:color="auto"/>
          </w:divBdr>
        </w:div>
        <w:div w:id="1859390739">
          <w:marLeft w:val="480"/>
          <w:marRight w:val="0"/>
          <w:marTop w:val="0"/>
          <w:marBottom w:val="0"/>
          <w:divBdr>
            <w:top w:val="none" w:sz="0" w:space="0" w:color="auto"/>
            <w:left w:val="none" w:sz="0" w:space="0" w:color="auto"/>
            <w:bottom w:val="none" w:sz="0" w:space="0" w:color="auto"/>
            <w:right w:val="none" w:sz="0" w:space="0" w:color="auto"/>
          </w:divBdr>
        </w:div>
        <w:div w:id="1863202445">
          <w:marLeft w:val="480"/>
          <w:marRight w:val="0"/>
          <w:marTop w:val="0"/>
          <w:marBottom w:val="0"/>
          <w:divBdr>
            <w:top w:val="none" w:sz="0" w:space="0" w:color="auto"/>
            <w:left w:val="none" w:sz="0" w:space="0" w:color="auto"/>
            <w:bottom w:val="none" w:sz="0" w:space="0" w:color="auto"/>
            <w:right w:val="none" w:sz="0" w:space="0" w:color="auto"/>
          </w:divBdr>
        </w:div>
        <w:div w:id="755174037">
          <w:marLeft w:val="480"/>
          <w:marRight w:val="0"/>
          <w:marTop w:val="0"/>
          <w:marBottom w:val="0"/>
          <w:divBdr>
            <w:top w:val="none" w:sz="0" w:space="0" w:color="auto"/>
            <w:left w:val="none" w:sz="0" w:space="0" w:color="auto"/>
            <w:bottom w:val="none" w:sz="0" w:space="0" w:color="auto"/>
            <w:right w:val="none" w:sz="0" w:space="0" w:color="auto"/>
          </w:divBdr>
        </w:div>
        <w:div w:id="649601795">
          <w:marLeft w:val="480"/>
          <w:marRight w:val="0"/>
          <w:marTop w:val="0"/>
          <w:marBottom w:val="0"/>
          <w:divBdr>
            <w:top w:val="none" w:sz="0" w:space="0" w:color="auto"/>
            <w:left w:val="none" w:sz="0" w:space="0" w:color="auto"/>
            <w:bottom w:val="none" w:sz="0" w:space="0" w:color="auto"/>
            <w:right w:val="none" w:sz="0" w:space="0" w:color="auto"/>
          </w:divBdr>
        </w:div>
        <w:div w:id="1779253903">
          <w:marLeft w:val="480"/>
          <w:marRight w:val="0"/>
          <w:marTop w:val="0"/>
          <w:marBottom w:val="0"/>
          <w:divBdr>
            <w:top w:val="none" w:sz="0" w:space="0" w:color="auto"/>
            <w:left w:val="none" w:sz="0" w:space="0" w:color="auto"/>
            <w:bottom w:val="none" w:sz="0" w:space="0" w:color="auto"/>
            <w:right w:val="none" w:sz="0" w:space="0" w:color="auto"/>
          </w:divBdr>
        </w:div>
        <w:div w:id="1666517260">
          <w:marLeft w:val="480"/>
          <w:marRight w:val="0"/>
          <w:marTop w:val="0"/>
          <w:marBottom w:val="0"/>
          <w:divBdr>
            <w:top w:val="none" w:sz="0" w:space="0" w:color="auto"/>
            <w:left w:val="none" w:sz="0" w:space="0" w:color="auto"/>
            <w:bottom w:val="none" w:sz="0" w:space="0" w:color="auto"/>
            <w:right w:val="none" w:sz="0" w:space="0" w:color="auto"/>
          </w:divBdr>
        </w:div>
        <w:div w:id="647050337">
          <w:marLeft w:val="480"/>
          <w:marRight w:val="0"/>
          <w:marTop w:val="0"/>
          <w:marBottom w:val="0"/>
          <w:divBdr>
            <w:top w:val="none" w:sz="0" w:space="0" w:color="auto"/>
            <w:left w:val="none" w:sz="0" w:space="0" w:color="auto"/>
            <w:bottom w:val="none" w:sz="0" w:space="0" w:color="auto"/>
            <w:right w:val="none" w:sz="0" w:space="0" w:color="auto"/>
          </w:divBdr>
        </w:div>
        <w:div w:id="1026056785">
          <w:marLeft w:val="480"/>
          <w:marRight w:val="0"/>
          <w:marTop w:val="0"/>
          <w:marBottom w:val="0"/>
          <w:divBdr>
            <w:top w:val="none" w:sz="0" w:space="0" w:color="auto"/>
            <w:left w:val="none" w:sz="0" w:space="0" w:color="auto"/>
            <w:bottom w:val="none" w:sz="0" w:space="0" w:color="auto"/>
            <w:right w:val="none" w:sz="0" w:space="0" w:color="auto"/>
          </w:divBdr>
        </w:div>
        <w:div w:id="1938252776">
          <w:marLeft w:val="480"/>
          <w:marRight w:val="0"/>
          <w:marTop w:val="0"/>
          <w:marBottom w:val="0"/>
          <w:divBdr>
            <w:top w:val="none" w:sz="0" w:space="0" w:color="auto"/>
            <w:left w:val="none" w:sz="0" w:space="0" w:color="auto"/>
            <w:bottom w:val="none" w:sz="0" w:space="0" w:color="auto"/>
            <w:right w:val="none" w:sz="0" w:space="0" w:color="auto"/>
          </w:divBdr>
        </w:div>
      </w:divsChild>
    </w:div>
    <w:div w:id="1662345776">
      <w:bodyDiv w:val="1"/>
      <w:marLeft w:val="0"/>
      <w:marRight w:val="0"/>
      <w:marTop w:val="0"/>
      <w:marBottom w:val="0"/>
      <w:divBdr>
        <w:top w:val="none" w:sz="0" w:space="0" w:color="auto"/>
        <w:left w:val="none" w:sz="0" w:space="0" w:color="auto"/>
        <w:bottom w:val="none" w:sz="0" w:space="0" w:color="auto"/>
        <w:right w:val="none" w:sz="0" w:space="0" w:color="auto"/>
      </w:divBdr>
    </w:div>
    <w:div w:id="1662351165">
      <w:bodyDiv w:val="1"/>
      <w:marLeft w:val="0"/>
      <w:marRight w:val="0"/>
      <w:marTop w:val="0"/>
      <w:marBottom w:val="0"/>
      <w:divBdr>
        <w:top w:val="none" w:sz="0" w:space="0" w:color="auto"/>
        <w:left w:val="none" w:sz="0" w:space="0" w:color="auto"/>
        <w:bottom w:val="none" w:sz="0" w:space="0" w:color="auto"/>
        <w:right w:val="none" w:sz="0" w:space="0" w:color="auto"/>
      </w:divBdr>
    </w:div>
    <w:div w:id="1662394771">
      <w:bodyDiv w:val="1"/>
      <w:marLeft w:val="0"/>
      <w:marRight w:val="0"/>
      <w:marTop w:val="0"/>
      <w:marBottom w:val="0"/>
      <w:divBdr>
        <w:top w:val="none" w:sz="0" w:space="0" w:color="auto"/>
        <w:left w:val="none" w:sz="0" w:space="0" w:color="auto"/>
        <w:bottom w:val="none" w:sz="0" w:space="0" w:color="auto"/>
        <w:right w:val="none" w:sz="0" w:space="0" w:color="auto"/>
      </w:divBdr>
    </w:div>
    <w:div w:id="1662540356">
      <w:bodyDiv w:val="1"/>
      <w:marLeft w:val="0"/>
      <w:marRight w:val="0"/>
      <w:marTop w:val="0"/>
      <w:marBottom w:val="0"/>
      <w:divBdr>
        <w:top w:val="none" w:sz="0" w:space="0" w:color="auto"/>
        <w:left w:val="none" w:sz="0" w:space="0" w:color="auto"/>
        <w:bottom w:val="none" w:sz="0" w:space="0" w:color="auto"/>
        <w:right w:val="none" w:sz="0" w:space="0" w:color="auto"/>
      </w:divBdr>
    </w:div>
    <w:div w:id="1662584084">
      <w:bodyDiv w:val="1"/>
      <w:marLeft w:val="0"/>
      <w:marRight w:val="0"/>
      <w:marTop w:val="0"/>
      <w:marBottom w:val="0"/>
      <w:divBdr>
        <w:top w:val="none" w:sz="0" w:space="0" w:color="auto"/>
        <w:left w:val="none" w:sz="0" w:space="0" w:color="auto"/>
        <w:bottom w:val="none" w:sz="0" w:space="0" w:color="auto"/>
        <w:right w:val="none" w:sz="0" w:space="0" w:color="auto"/>
      </w:divBdr>
    </w:div>
    <w:div w:id="1663001565">
      <w:bodyDiv w:val="1"/>
      <w:marLeft w:val="0"/>
      <w:marRight w:val="0"/>
      <w:marTop w:val="0"/>
      <w:marBottom w:val="0"/>
      <w:divBdr>
        <w:top w:val="none" w:sz="0" w:space="0" w:color="auto"/>
        <w:left w:val="none" w:sz="0" w:space="0" w:color="auto"/>
        <w:bottom w:val="none" w:sz="0" w:space="0" w:color="auto"/>
        <w:right w:val="none" w:sz="0" w:space="0" w:color="auto"/>
      </w:divBdr>
    </w:div>
    <w:div w:id="1663196753">
      <w:bodyDiv w:val="1"/>
      <w:marLeft w:val="0"/>
      <w:marRight w:val="0"/>
      <w:marTop w:val="0"/>
      <w:marBottom w:val="0"/>
      <w:divBdr>
        <w:top w:val="none" w:sz="0" w:space="0" w:color="auto"/>
        <w:left w:val="none" w:sz="0" w:space="0" w:color="auto"/>
        <w:bottom w:val="none" w:sz="0" w:space="0" w:color="auto"/>
        <w:right w:val="none" w:sz="0" w:space="0" w:color="auto"/>
      </w:divBdr>
    </w:div>
    <w:div w:id="1663394048">
      <w:bodyDiv w:val="1"/>
      <w:marLeft w:val="0"/>
      <w:marRight w:val="0"/>
      <w:marTop w:val="0"/>
      <w:marBottom w:val="0"/>
      <w:divBdr>
        <w:top w:val="none" w:sz="0" w:space="0" w:color="auto"/>
        <w:left w:val="none" w:sz="0" w:space="0" w:color="auto"/>
        <w:bottom w:val="none" w:sz="0" w:space="0" w:color="auto"/>
        <w:right w:val="none" w:sz="0" w:space="0" w:color="auto"/>
      </w:divBdr>
    </w:div>
    <w:div w:id="1663465227">
      <w:bodyDiv w:val="1"/>
      <w:marLeft w:val="0"/>
      <w:marRight w:val="0"/>
      <w:marTop w:val="0"/>
      <w:marBottom w:val="0"/>
      <w:divBdr>
        <w:top w:val="none" w:sz="0" w:space="0" w:color="auto"/>
        <w:left w:val="none" w:sz="0" w:space="0" w:color="auto"/>
        <w:bottom w:val="none" w:sz="0" w:space="0" w:color="auto"/>
        <w:right w:val="none" w:sz="0" w:space="0" w:color="auto"/>
      </w:divBdr>
    </w:div>
    <w:div w:id="1663776589">
      <w:bodyDiv w:val="1"/>
      <w:marLeft w:val="0"/>
      <w:marRight w:val="0"/>
      <w:marTop w:val="0"/>
      <w:marBottom w:val="0"/>
      <w:divBdr>
        <w:top w:val="none" w:sz="0" w:space="0" w:color="auto"/>
        <w:left w:val="none" w:sz="0" w:space="0" w:color="auto"/>
        <w:bottom w:val="none" w:sz="0" w:space="0" w:color="auto"/>
        <w:right w:val="none" w:sz="0" w:space="0" w:color="auto"/>
      </w:divBdr>
    </w:div>
    <w:div w:id="1663970704">
      <w:bodyDiv w:val="1"/>
      <w:marLeft w:val="0"/>
      <w:marRight w:val="0"/>
      <w:marTop w:val="0"/>
      <w:marBottom w:val="0"/>
      <w:divBdr>
        <w:top w:val="none" w:sz="0" w:space="0" w:color="auto"/>
        <w:left w:val="none" w:sz="0" w:space="0" w:color="auto"/>
        <w:bottom w:val="none" w:sz="0" w:space="0" w:color="auto"/>
        <w:right w:val="none" w:sz="0" w:space="0" w:color="auto"/>
      </w:divBdr>
    </w:div>
    <w:div w:id="1664119714">
      <w:bodyDiv w:val="1"/>
      <w:marLeft w:val="0"/>
      <w:marRight w:val="0"/>
      <w:marTop w:val="0"/>
      <w:marBottom w:val="0"/>
      <w:divBdr>
        <w:top w:val="none" w:sz="0" w:space="0" w:color="auto"/>
        <w:left w:val="none" w:sz="0" w:space="0" w:color="auto"/>
        <w:bottom w:val="none" w:sz="0" w:space="0" w:color="auto"/>
        <w:right w:val="none" w:sz="0" w:space="0" w:color="auto"/>
      </w:divBdr>
    </w:div>
    <w:div w:id="1664310350">
      <w:bodyDiv w:val="1"/>
      <w:marLeft w:val="0"/>
      <w:marRight w:val="0"/>
      <w:marTop w:val="0"/>
      <w:marBottom w:val="0"/>
      <w:divBdr>
        <w:top w:val="none" w:sz="0" w:space="0" w:color="auto"/>
        <w:left w:val="none" w:sz="0" w:space="0" w:color="auto"/>
        <w:bottom w:val="none" w:sz="0" w:space="0" w:color="auto"/>
        <w:right w:val="none" w:sz="0" w:space="0" w:color="auto"/>
      </w:divBdr>
    </w:div>
    <w:div w:id="1664550315">
      <w:bodyDiv w:val="1"/>
      <w:marLeft w:val="0"/>
      <w:marRight w:val="0"/>
      <w:marTop w:val="0"/>
      <w:marBottom w:val="0"/>
      <w:divBdr>
        <w:top w:val="none" w:sz="0" w:space="0" w:color="auto"/>
        <w:left w:val="none" w:sz="0" w:space="0" w:color="auto"/>
        <w:bottom w:val="none" w:sz="0" w:space="0" w:color="auto"/>
        <w:right w:val="none" w:sz="0" w:space="0" w:color="auto"/>
      </w:divBdr>
    </w:div>
    <w:div w:id="1664551290">
      <w:bodyDiv w:val="1"/>
      <w:marLeft w:val="0"/>
      <w:marRight w:val="0"/>
      <w:marTop w:val="0"/>
      <w:marBottom w:val="0"/>
      <w:divBdr>
        <w:top w:val="none" w:sz="0" w:space="0" w:color="auto"/>
        <w:left w:val="none" w:sz="0" w:space="0" w:color="auto"/>
        <w:bottom w:val="none" w:sz="0" w:space="0" w:color="auto"/>
        <w:right w:val="none" w:sz="0" w:space="0" w:color="auto"/>
      </w:divBdr>
    </w:div>
    <w:div w:id="1664580060">
      <w:bodyDiv w:val="1"/>
      <w:marLeft w:val="0"/>
      <w:marRight w:val="0"/>
      <w:marTop w:val="0"/>
      <w:marBottom w:val="0"/>
      <w:divBdr>
        <w:top w:val="none" w:sz="0" w:space="0" w:color="auto"/>
        <w:left w:val="none" w:sz="0" w:space="0" w:color="auto"/>
        <w:bottom w:val="none" w:sz="0" w:space="0" w:color="auto"/>
        <w:right w:val="none" w:sz="0" w:space="0" w:color="auto"/>
      </w:divBdr>
    </w:div>
    <w:div w:id="1665009285">
      <w:bodyDiv w:val="1"/>
      <w:marLeft w:val="0"/>
      <w:marRight w:val="0"/>
      <w:marTop w:val="0"/>
      <w:marBottom w:val="0"/>
      <w:divBdr>
        <w:top w:val="none" w:sz="0" w:space="0" w:color="auto"/>
        <w:left w:val="none" w:sz="0" w:space="0" w:color="auto"/>
        <w:bottom w:val="none" w:sz="0" w:space="0" w:color="auto"/>
        <w:right w:val="none" w:sz="0" w:space="0" w:color="auto"/>
      </w:divBdr>
    </w:div>
    <w:div w:id="1665040101">
      <w:bodyDiv w:val="1"/>
      <w:marLeft w:val="0"/>
      <w:marRight w:val="0"/>
      <w:marTop w:val="0"/>
      <w:marBottom w:val="0"/>
      <w:divBdr>
        <w:top w:val="none" w:sz="0" w:space="0" w:color="auto"/>
        <w:left w:val="none" w:sz="0" w:space="0" w:color="auto"/>
        <w:bottom w:val="none" w:sz="0" w:space="0" w:color="auto"/>
        <w:right w:val="none" w:sz="0" w:space="0" w:color="auto"/>
      </w:divBdr>
    </w:div>
    <w:div w:id="1665158791">
      <w:bodyDiv w:val="1"/>
      <w:marLeft w:val="0"/>
      <w:marRight w:val="0"/>
      <w:marTop w:val="0"/>
      <w:marBottom w:val="0"/>
      <w:divBdr>
        <w:top w:val="none" w:sz="0" w:space="0" w:color="auto"/>
        <w:left w:val="none" w:sz="0" w:space="0" w:color="auto"/>
        <w:bottom w:val="none" w:sz="0" w:space="0" w:color="auto"/>
        <w:right w:val="none" w:sz="0" w:space="0" w:color="auto"/>
      </w:divBdr>
    </w:div>
    <w:div w:id="1665431809">
      <w:bodyDiv w:val="1"/>
      <w:marLeft w:val="0"/>
      <w:marRight w:val="0"/>
      <w:marTop w:val="0"/>
      <w:marBottom w:val="0"/>
      <w:divBdr>
        <w:top w:val="none" w:sz="0" w:space="0" w:color="auto"/>
        <w:left w:val="none" w:sz="0" w:space="0" w:color="auto"/>
        <w:bottom w:val="none" w:sz="0" w:space="0" w:color="auto"/>
        <w:right w:val="none" w:sz="0" w:space="0" w:color="auto"/>
      </w:divBdr>
    </w:div>
    <w:div w:id="1665547693">
      <w:bodyDiv w:val="1"/>
      <w:marLeft w:val="0"/>
      <w:marRight w:val="0"/>
      <w:marTop w:val="0"/>
      <w:marBottom w:val="0"/>
      <w:divBdr>
        <w:top w:val="none" w:sz="0" w:space="0" w:color="auto"/>
        <w:left w:val="none" w:sz="0" w:space="0" w:color="auto"/>
        <w:bottom w:val="none" w:sz="0" w:space="0" w:color="auto"/>
        <w:right w:val="none" w:sz="0" w:space="0" w:color="auto"/>
      </w:divBdr>
    </w:div>
    <w:div w:id="1665663980">
      <w:bodyDiv w:val="1"/>
      <w:marLeft w:val="0"/>
      <w:marRight w:val="0"/>
      <w:marTop w:val="0"/>
      <w:marBottom w:val="0"/>
      <w:divBdr>
        <w:top w:val="none" w:sz="0" w:space="0" w:color="auto"/>
        <w:left w:val="none" w:sz="0" w:space="0" w:color="auto"/>
        <w:bottom w:val="none" w:sz="0" w:space="0" w:color="auto"/>
        <w:right w:val="none" w:sz="0" w:space="0" w:color="auto"/>
      </w:divBdr>
    </w:div>
    <w:div w:id="1665820663">
      <w:bodyDiv w:val="1"/>
      <w:marLeft w:val="0"/>
      <w:marRight w:val="0"/>
      <w:marTop w:val="0"/>
      <w:marBottom w:val="0"/>
      <w:divBdr>
        <w:top w:val="none" w:sz="0" w:space="0" w:color="auto"/>
        <w:left w:val="none" w:sz="0" w:space="0" w:color="auto"/>
        <w:bottom w:val="none" w:sz="0" w:space="0" w:color="auto"/>
        <w:right w:val="none" w:sz="0" w:space="0" w:color="auto"/>
      </w:divBdr>
    </w:div>
    <w:div w:id="1665930772">
      <w:bodyDiv w:val="1"/>
      <w:marLeft w:val="0"/>
      <w:marRight w:val="0"/>
      <w:marTop w:val="0"/>
      <w:marBottom w:val="0"/>
      <w:divBdr>
        <w:top w:val="none" w:sz="0" w:space="0" w:color="auto"/>
        <w:left w:val="none" w:sz="0" w:space="0" w:color="auto"/>
        <w:bottom w:val="none" w:sz="0" w:space="0" w:color="auto"/>
        <w:right w:val="none" w:sz="0" w:space="0" w:color="auto"/>
      </w:divBdr>
    </w:div>
    <w:div w:id="1665937642">
      <w:bodyDiv w:val="1"/>
      <w:marLeft w:val="0"/>
      <w:marRight w:val="0"/>
      <w:marTop w:val="0"/>
      <w:marBottom w:val="0"/>
      <w:divBdr>
        <w:top w:val="none" w:sz="0" w:space="0" w:color="auto"/>
        <w:left w:val="none" w:sz="0" w:space="0" w:color="auto"/>
        <w:bottom w:val="none" w:sz="0" w:space="0" w:color="auto"/>
        <w:right w:val="none" w:sz="0" w:space="0" w:color="auto"/>
      </w:divBdr>
    </w:div>
    <w:div w:id="1666010190">
      <w:bodyDiv w:val="1"/>
      <w:marLeft w:val="0"/>
      <w:marRight w:val="0"/>
      <w:marTop w:val="0"/>
      <w:marBottom w:val="0"/>
      <w:divBdr>
        <w:top w:val="none" w:sz="0" w:space="0" w:color="auto"/>
        <w:left w:val="none" w:sz="0" w:space="0" w:color="auto"/>
        <w:bottom w:val="none" w:sz="0" w:space="0" w:color="auto"/>
        <w:right w:val="none" w:sz="0" w:space="0" w:color="auto"/>
      </w:divBdr>
    </w:div>
    <w:div w:id="1666325868">
      <w:bodyDiv w:val="1"/>
      <w:marLeft w:val="0"/>
      <w:marRight w:val="0"/>
      <w:marTop w:val="0"/>
      <w:marBottom w:val="0"/>
      <w:divBdr>
        <w:top w:val="none" w:sz="0" w:space="0" w:color="auto"/>
        <w:left w:val="none" w:sz="0" w:space="0" w:color="auto"/>
        <w:bottom w:val="none" w:sz="0" w:space="0" w:color="auto"/>
        <w:right w:val="none" w:sz="0" w:space="0" w:color="auto"/>
      </w:divBdr>
    </w:div>
    <w:div w:id="1666396599">
      <w:bodyDiv w:val="1"/>
      <w:marLeft w:val="0"/>
      <w:marRight w:val="0"/>
      <w:marTop w:val="0"/>
      <w:marBottom w:val="0"/>
      <w:divBdr>
        <w:top w:val="none" w:sz="0" w:space="0" w:color="auto"/>
        <w:left w:val="none" w:sz="0" w:space="0" w:color="auto"/>
        <w:bottom w:val="none" w:sz="0" w:space="0" w:color="auto"/>
        <w:right w:val="none" w:sz="0" w:space="0" w:color="auto"/>
      </w:divBdr>
    </w:div>
    <w:div w:id="1666400937">
      <w:bodyDiv w:val="1"/>
      <w:marLeft w:val="0"/>
      <w:marRight w:val="0"/>
      <w:marTop w:val="0"/>
      <w:marBottom w:val="0"/>
      <w:divBdr>
        <w:top w:val="none" w:sz="0" w:space="0" w:color="auto"/>
        <w:left w:val="none" w:sz="0" w:space="0" w:color="auto"/>
        <w:bottom w:val="none" w:sz="0" w:space="0" w:color="auto"/>
        <w:right w:val="none" w:sz="0" w:space="0" w:color="auto"/>
      </w:divBdr>
    </w:div>
    <w:div w:id="1666930716">
      <w:bodyDiv w:val="1"/>
      <w:marLeft w:val="0"/>
      <w:marRight w:val="0"/>
      <w:marTop w:val="0"/>
      <w:marBottom w:val="0"/>
      <w:divBdr>
        <w:top w:val="none" w:sz="0" w:space="0" w:color="auto"/>
        <w:left w:val="none" w:sz="0" w:space="0" w:color="auto"/>
        <w:bottom w:val="none" w:sz="0" w:space="0" w:color="auto"/>
        <w:right w:val="none" w:sz="0" w:space="0" w:color="auto"/>
      </w:divBdr>
    </w:div>
    <w:div w:id="1667129343">
      <w:bodyDiv w:val="1"/>
      <w:marLeft w:val="0"/>
      <w:marRight w:val="0"/>
      <w:marTop w:val="0"/>
      <w:marBottom w:val="0"/>
      <w:divBdr>
        <w:top w:val="none" w:sz="0" w:space="0" w:color="auto"/>
        <w:left w:val="none" w:sz="0" w:space="0" w:color="auto"/>
        <w:bottom w:val="none" w:sz="0" w:space="0" w:color="auto"/>
        <w:right w:val="none" w:sz="0" w:space="0" w:color="auto"/>
      </w:divBdr>
    </w:div>
    <w:div w:id="1667588956">
      <w:bodyDiv w:val="1"/>
      <w:marLeft w:val="0"/>
      <w:marRight w:val="0"/>
      <w:marTop w:val="0"/>
      <w:marBottom w:val="0"/>
      <w:divBdr>
        <w:top w:val="none" w:sz="0" w:space="0" w:color="auto"/>
        <w:left w:val="none" w:sz="0" w:space="0" w:color="auto"/>
        <w:bottom w:val="none" w:sz="0" w:space="0" w:color="auto"/>
        <w:right w:val="none" w:sz="0" w:space="0" w:color="auto"/>
      </w:divBdr>
    </w:div>
    <w:div w:id="1667901238">
      <w:bodyDiv w:val="1"/>
      <w:marLeft w:val="0"/>
      <w:marRight w:val="0"/>
      <w:marTop w:val="0"/>
      <w:marBottom w:val="0"/>
      <w:divBdr>
        <w:top w:val="none" w:sz="0" w:space="0" w:color="auto"/>
        <w:left w:val="none" w:sz="0" w:space="0" w:color="auto"/>
        <w:bottom w:val="none" w:sz="0" w:space="0" w:color="auto"/>
        <w:right w:val="none" w:sz="0" w:space="0" w:color="auto"/>
      </w:divBdr>
    </w:div>
    <w:div w:id="1667974052">
      <w:bodyDiv w:val="1"/>
      <w:marLeft w:val="0"/>
      <w:marRight w:val="0"/>
      <w:marTop w:val="0"/>
      <w:marBottom w:val="0"/>
      <w:divBdr>
        <w:top w:val="none" w:sz="0" w:space="0" w:color="auto"/>
        <w:left w:val="none" w:sz="0" w:space="0" w:color="auto"/>
        <w:bottom w:val="none" w:sz="0" w:space="0" w:color="auto"/>
        <w:right w:val="none" w:sz="0" w:space="0" w:color="auto"/>
      </w:divBdr>
    </w:div>
    <w:div w:id="1668365452">
      <w:bodyDiv w:val="1"/>
      <w:marLeft w:val="0"/>
      <w:marRight w:val="0"/>
      <w:marTop w:val="0"/>
      <w:marBottom w:val="0"/>
      <w:divBdr>
        <w:top w:val="none" w:sz="0" w:space="0" w:color="auto"/>
        <w:left w:val="none" w:sz="0" w:space="0" w:color="auto"/>
        <w:bottom w:val="none" w:sz="0" w:space="0" w:color="auto"/>
        <w:right w:val="none" w:sz="0" w:space="0" w:color="auto"/>
      </w:divBdr>
    </w:div>
    <w:div w:id="1668512163">
      <w:bodyDiv w:val="1"/>
      <w:marLeft w:val="0"/>
      <w:marRight w:val="0"/>
      <w:marTop w:val="0"/>
      <w:marBottom w:val="0"/>
      <w:divBdr>
        <w:top w:val="none" w:sz="0" w:space="0" w:color="auto"/>
        <w:left w:val="none" w:sz="0" w:space="0" w:color="auto"/>
        <w:bottom w:val="none" w:sz="0" w:space="0" w:color="auto"/>
        <w:right w:val="none" w:sz="0" w:space="0" w:color="auto"/>
      </w:divBdr>
    </w:div>
    <w:div w:id="1668903988">
      <w:bodyDiv w:val="1"/>
      <w:marLeft w:val="0"/>
      <w:marRight w:val="0"/>
      <w:marTop w:val="0"/>
      <w:marBottom w:val="0"/>
      <w:divBdr>
        <w:top w:val="none" w:sz="0" w:space="0" w:color="auto"/>
        <w:left w:val="none" w:sz="0" w:space="0" w:color="auto"/>
        <w:bottom w:val="none" w:sz="0" w:space="0" w:color="auto"/>
        <w:right w:val="none" w:sz="0" w:space="0" w:color="auto"/>
      </w:divBdr>
    </w:div>
    <w:div w:id="1669140531">
      <w:bodyDiv w:val="1"/>
      <w:marLeft w:val="0"/>
      <w:marRight w:val="0"/>
      <w:marTop w:val="0"/>
      <w:marBottom w:val="0"/>
      <w:divBdr>
        <w:top w:val="none" w:sz="0" w:space="0" w:color="auto"/>
        <w:left w:val="none" w:sz="0" w:space="0" w:color="auto"/>
        <w:bottom w:val="none" w:sz="0" w:space="0" w:color="auto"/>
        <w:right w:val="none" w:sz="0" w:space="0" w:color="auto"/>
      </w:divBdr>
    </w:div>
    <w:div w:id="1669214132">
      <w:bodyDiv w:val="1"/>
      <w:marLeft w:val="0"/>
      <w:marRight w:val="0"/>
      <w:marTop w:val="0"/>
      <w:marBottom w:val="0"/>
      <w:divBdr>
        <w:top w:val="none" w:sz="0" w:space="0" w:color="auto"/>
        <w:left w:val="none" w:sz="0" w:space="0" w:color="auto"/>
        <w:bottom w:val="none" w:sz="0" w:space="0" w:color="auto"/>
        <w:right w:val="none" w:sz="0" w:space="0" w:color="auto"/>
      </w:divBdr>
    </w:div>
    <w:div w:id="1669357250">
      <w:bodyDiv w:val="1"/>
      <w:marLeft w:val="0"/>
      <w:marRight w:val="0"/>
      <w:marTop w:val="0"/>
      <w:marBottom w:val="0"/>
      <w:divBdr>
        <w:top w:val="none" w:sz="0" w:space="0" w:color="auto"/>
        <w:left w:val="none" w:sz="0" w:space="0" w:color="auto"/>
        <w:bottom w:val="none" w:sz="0" w:space="0" w:color="auto"/>
        <w:right w:val="none" w:sz="0" w:space="0" w:color="auto"/>
      </w:divBdr>
    </w:div>
    <w:div w:id="1669676955">
      <w:bodyDiv w:val="1"/>
      <w:marLeft w:val="0"/>
      <w:marRight w:val="0"/>
      <w:marTop w:val="0"/>
      <w:marBottom w:val="0"/>
      <w:divBdr>
        <w:top w:val="none" w:sz="0" w:space="0" w:color="auto"/>
        <w:left w:val="none" w:sz="0" w:space="0" w:color="auto"/>
        <w:bottom w:val="none" w:sz="0" w:space="0" w:color="auto"/>
        <w:right w:val="none" w:sz="0" w:space="0" w:color="auto"/>
      </w:divBdr>
    </w:div>
    <w:div w:id="1669750180">
      <w:bodyDiv w:val="1"/>
      <w:marLeft w:val="0"/>
      <w:marRight w:val="0"/>
      <w:marTop w:val="0"/>
      <w:marBottom w:val="0"/>
      <w:divBdr>
        <w:top w:val="none" w:sz="0" w:space="0" w:color="auto"/>
        <w:left w:val="none" w:sz="0" w:space="0" w:color="auto"/>
        <w:bottom w:val="none" w:sz="0" w:space="0" w:color="auto"/>
        <w:right w:val="none" w:sz="0" w:space="0" w:color="auto"/>
      </w:divBdr>
    </w:div>
    <w:div w:id="1670519259">
      <w:bodyDiv w:val="1"/>
      <w:marLeft w:val="0"/>
      <w:marRight w:val="0"/>
      <w:marTop w:val="0"/>
      <w:marBottom w:val="0"/>
      <w:divBdr>
        <w:top w:val="none" w:sz="0" w:space="0" w:color="auto"/>
        <w:left w:val="none" w:sz="0" w:space="0" w:color="auto"/>
        <w:bottom w:val="none" w:sz="0" w:space="0" w:color="auto"/>
        <w:right w:val="none" w:sz="0" w:space="0" w:color="auto"/>
      </w:divBdr>
    </w:div>
    <w:div w:id="1671324723">
      <w:bodyDiv w:val="1"/>
      <w:marLeft w:val="0"/>
      <w:marRight w:val="0"/>
      <w:marTop w:val="0"/>
      <w:marBottom w:val="0"/>
      <w:divBdr>
        <w:top w:val="none" w:sz="0" w:space="0" w:color="auto"/>
        <w:left w:val="none" w:sz="0" w:space="0" w:color="auto"/>
        <w:bottom w:val="none" w:sz="0" w:space="0" w:color="auto"/>
        <w:right w:val="none" w:sz="0" w:space="0" w:color="auto"/>
      </w:divBdr>
    </w:div>
    <w:div w:id="1671448492">
      <w:bodyDiv w:val="1"/>
      <w:marLeft w:val="0"/>
      <w:marRight w:val="0"/>
      <w:marTop w:val="0"/>
      <w:marBottom w:val="0"/>
      <w:divBdr>
        <w:top w:val="none" w:sz="0" w:space="0" w:color="auto"/>
        <w:left w:val="none" w:sz="0" w:space="0" w:color="auto"/>
        <w:bottom w:val="none" w:sz="0" w:space="0" w:color="auto"/>
        <w:right w:val="none" w:sz="0" w:space="0" w:color="auto"/>
      </w:divBdr>
    </w:div>
    <w:div w:id="1671593168">
      <w:bodyDiv w:val="1"/>
      <w:marLeft w:val="0"/>
      <w:marRight w:val="0"/>
      <w:marTop w:val="0"/>
      <w:marBottom w:val="0"/>
      <w:divBdr>
        <w:top w:val="none" w:sz="0" w:space="0" w:color="auto"/>
        <w:left w:val="none" w:sz="0" w:space="0" w:color="auto"/>
        <w:bottom w:val="none" w:sz="0" w:space="0" w:color="auto"/>
        <w:right w:val="none" w:sz="0" w:space="0" w:color="auto"/>
      </w:divBdr>
    </w:div>
    <w:div w:id="1671642419">
      <w:bodyDiv w:val="1"/>
      <w:marLeft w:val="0"/>
      <w:marRight w:val="0"/>
      <w:marTop w:val="0"/>
      <w:marBottom w:val="0"/>
      <w:divBdr>
        <w:top w:val="none" w:sz="0" w:space="0" w:color="auto"/>
        <w:left w:val="none" w:sz="0" w:space="0" w:color="auto"/>
        <w:bottom w:val="none" w:sz="0" w:space="0" w:color="auto"/>
        <w:right w:val="none" w:sz="0" w:space="0" w:color="auto"/>
      </w:divBdr>
    </w:div>
    <w:div w:id="1671790245">
      <w:bodyDiv w:val="1"/>
      <w:marLeft w:val="0"/>
      <w:marRight w:val="0"/>
      <w:marTop w:val="0"/>
      <w:marBottom w:val="0"/>
      <w:divBdr>
        <w:top w:val="none" w:sz="0" w:space="0" w:color="auto"/>
        <w:left w:val="none" w:sz="0" w:space="0" w:color="auto"/>
        <w:bottom w:val="none" w:sz="0" w:space="0" w:color="auto"/>
        <w:right w:val="none" w:sz="0" w:space="0" w:color="auto"/>
      </w:divBdr>
    </w:div>
    <w:div w:id="1672298565">
      <w:bodyDiv w:val="1"/>
      <w:marLeft w:val="0"/>
      <w:marRight w:val="0"/>
      <w:marTop w:val="0"/>
      <w:marBottom w:val="0"/>
      <w:divBdr>
        <w:top w:val="none" w:sz="0" w:space="0" w:color="auto"/>
        <w:left w:val="none" w:sz="0" w:space="0" w:color="auto"/>
        <w:bottom w:val="none" w:sz="0" w:space="0" w:color="auto"/>
        <w:right w:val="none" w:sz="0" w:space="0" w:color="auto"/>
      </w:divBdr>
    </w:div>
    <w:div w:id="1672415293">
      <w:bodyDiv w:val="1"/>
      <w:marLeft w:val="0"/>
      <w:marRight w:val="0"/>
      <w:marTop w:val="0"/>
      <w:marBottom w:val="0"/>
      <w:divBdr>
        <w:top w:val="none" w:sz="0" w:space="0" w:color="auto"/>
        <w:left w:val="none" w:sz="0" w:space="0" w:color="auto"/>
        <w:bottom w:val="none" w:sz="0" w:space="0" w:color="auto"/>
        <w:right w:val="none" w:sz="0" w:space="0" w:color="auto"/>
      </w:divBdr>
    </w:div>
    <w:div w:id="1672610322">
      <w:bodyDiv w:val="1"/>
      <w:marLeft w:val="0"/>
      <w:marRight w:val="0"/>
      <w:marTop w:val="0"/>
      <w:marBottom w:val="0"/>
      <w:divBdr>
        <w:top w:val="none" w:sz="0" w:space="0" w:color="auto"/>
        <w:left w:val="none" w:sz="0" w:space="0" w:color="auto"/>
        <w:bottom w:val="none" w:sz="0" w:space="0" w:color="auto"/>
        <w:right w:val="none" w:sz="0" w:space="0" w:color="auto"/>
      </w:divBdr>
    </w:div>
    <w:div w:id="1672634001">
      <w:bodyDiv w:val="1"/>
      <w:marLeft w:val="0"/>
      <w:marRight w:val="0"/>
      <w:marTop w:val="0"/>
      <w:marBottom w:val="0"/>
      <w:divBdr>
        <w:top w:val="none" w:sz="0" w:space="0" w:color="auto"/>
        <w:left w:val="none" w:sz="0" w:space="0" w:color="auto"/>
        <w:bottom w:val="none" w:sz="0" w:space="0" w:color="auto"/>
        <w:right w:val="none" w:sz="0" w:space="0" w:color="auto"/>
      </w:divBdr>
    </w:div>
    <w:div w:id="1672683581">
      <w:bodyDiv w:val="1"/>
      <w:marLeft w:val="0"/>
      <w:marRight w:val="0"/>
      <w:marTop w:val="0"/>
      <w:marBottom w:val="0"/>
      <w:divBdr>
        <w:top w:val="none" w:sz="0" w:space="0" w:color="auto"/>
        <w:left w:val="none" w:sz="0" w:space="0" w:color="auto"/>
        <w:bottom w:val="none" w:sz="0" w:space="0" w:color="auto"/>
        <w:right w:val="none" w:sz="0" w:space="0" w:color="auto"/>
      </w:divBdr>
    </w:div>
    <w:div w:id="1672759370">
      <w:bodyDiv w:val="1"/>
      <w:marLeft w:val="0"/>
      <w:marRight w:val="0"/>
      <w:marTop w:val="0"/>
      <w:marBottom w:val="0"/>
      <w:divBdr>
        <w:top w:val="none" w:sz="0" w:space="0" w:color="auto"/>
        <w:left w:val="none" w:sz="0" w:space="0" w:color="auto"/>
        <w:bottom w:val="none" w:sz="0" w:space="0" w:color="auto"/>
        <w:right w:val="none" w:sz="0" w:space="0" w:color="auto"/>
      </w:divBdr>
    </w:div>
    <w:div w:id="1673144784">
      <w:bodyDiv w:val="1"/>
      <w:marLeft w:val="0"/>
      <w:marRight w:val="0"/>
      <w:marTop w:val="0"/>
      <w:marBottom w:val="0"/>
      <w:divBdr>
        <w:top w:val="none" w:sz="0" w:space="0" w:color="auto"/>
        <w:left w:val="none" w:sz="0" w:space="0" w:color="auto"/>
        <w:bottom w:val="none" w:sz="0" w:space="0" w:color="auto"/>
        <w:right w:val="none" w:sz="0" w:space="0" w:color="auto"/>
      </w:divBdr>
    </w:div>
    <w:div w:id="1673870600">
      <w:bodyDiv w:val="1"/>
      <w:marLeft w:val="0"/>
      <w:marRight w:val="0"/>
      <w:marTop w:val="0"/>
      <w:marBottom w:val="0"/>
      <w:divBdr>
        <w:top w:val="none" w:sz="0" w:space="0" w:color="auto"/>
        <w:left w:val="none" w:sz="0" w:space="0" w:color="auto"/>
        <w:bottom w:val="none" w:sz="0" w:space="0" w:color="auto"/>
        <w:right w:val="none" w:sz="0" w:space="0" w:color="auto"/>
      </w:divBdr>
    </w:div>
    <w:div w:id="1674264121">
      <w:bodyDiv w:val="1"/>
      <w:marLeft w:val="0"/>
      <w:marRight w:val="0"/>
      <w:marTop w:val="0"/>
      <w:marBottom w:val="0"/>
      <w:divBdr>
        <w:top w:val="none" w:sz="0" w:space="0" w:color="auto"/>
        <w:left w:val="none" w:sz="0" w:space="0" w:color="auto"/>
        <w:bottom w:val="none" w:sz="0" w:space="0" w:color="auto"/>
        <w:right w:val="none" w:sz="0" w:space="0" w:color="auto"/>
      </w:divBdr>
    </w:div>
    <w:div w:id="1674532206">
      <w:bodyDiv w:val="1"/>
      <w:marLeft w:val="0"/>
      <w:marRight w:val="0"/>
      <w:marTop w:val="0"/>
      <w:marBottom w:val="0"/>
      <w:divBdr>
        <w:top w:val="none" w:sz="0" w:space="0" w:color="auto"/>
        <w:left w:val="none" w:sz="0" w:space="0" w:color="auto"/>
        <w:bottom w:val="none" w:sz="0" w:space="0" w:color="auto"/>
        <w:right w:val="none" w:sz="0" w:space="0" w:color="auto"/>
      </w:divBdr>
    </w:div>
    <w:div w:id="1674726619">
      <w:bodyDiv w:val="1"/>
      <w:marLeft w:val="0"/>
      <w:marRight w:val="0"/>
      <w:marTop w:val="0"/>
      <w:marBottom w:val="0"/>
      <w:divBdr>
        <w:top w:val="none" w:sz="0" w:space="0" w:color="auto"/>
        <w:left w:val="none" w:sz="0" w:space="0" w:color="auto"/>
        <w:bottom w:val="none" w:sz="0" w:space="0" w:color="auto"/>
        <w:right w:val="none" w:sz="0" w:space="0" w:color="auto"/>
      </w:divBdr>
    </w:div>
    <w:div w:id="1675035434">
      <w:bodyDiv w:val="1"/>
      <w:marLeft w:val="0"/>
      <w:marRight w:val="0"/>
      <w:marTop w:val="0"/>
      <w:marBottom w:val="0"/>
      <w:divBdr>
        <w:top w:val="none" w:sz="0" w:space="0" w:color="auto"/>
        <w:left w:val="none" w:sz="0" w:space="0" w:color="auto"/>
        <w:bottom w:val="none" w:sz="0" w:space="0" w:color="auto"/>
        <w:right w:val="none" w:sz="0" w:space="0" w:color="auto"/>
      </w:divBdr>
    </w:div>
    <w:div w:id="1675260671">
      <w:bodyDiv w:val="1"/>
      <w:marLeft w:val="0"/>
      <w:marRight w:val="0"/>
      <w:marTop w:val="0"/>
      <w:marBottom w:val="0"/>
      <w:divBdr>
        <w:top w:val="none" w:sz="0" w:space="0" w:color="auto"/>
        <w:left w:val="none" w:sz="0" w:space="0" w:color="auto"/>
        <w:bottom w:val="none" w:sz="0" w:space="0" w:color="auto"/>
        <w:right w:val="none" w:sz="0" w:space="0" w:color="auto"/>
      </w:divBdr>
    </w:div>
    <w:div w:id="1675959518">
      <w:bodyDiv w:val="1"/>
      <w:marLeft w:val="0"/>
      <w:marRight w:val="0"/>
      <w:marTop w:val="0"/>
      <w:marBottom w:val="0"/>
      <w:divBdr>
        <w:top w:val="none" w:sz="0" w:space="0" w:color="auto"/>
        <w:left w:val="none" w:sz="0" w:space="0" w:color="auto"/>
        <w:bottom w:val="none" w:sz="0" w:space="0" w:color="auto"/>
        <w:right w:val="none" w:sz="0" w:space="0" w:color="auto"/>
      </w:divBdr>
    </w:div>
    <w:div w:id="1676612315">
      <w:bodyDiv w:val="1"/>
      <w:marLeft w:val="0"/>
      <w:marRight w:val="0"/>
      <w:marTop w:val="0"/>
      <w:marBottom w:val="0"/>
      <w:divBdr>
        <w:top w:val="none" w:sz="0" w:space="0" w:color="auto"/>
        <w:left w:val="none" w:sz="0" w:space="0" w:color="auto"/>
        <w:bottom w:val="none" w:sz="0" w:space="0" w:color="auto"/>
        <w:right w:val="none" w:sz="0" w:space="0" w:color="auto"/>
      </w:divBdr>
    </w:div>
    <w:div w:id="1676683538">
      <w:bodyDiv w:val="1"/>
      <w:marLeft w:val="0"/>
      <w:marRight w:val="0"/>
      <w:marTop w:val="0"/>
      <w:marBottom w:val="0"/>
      <w:divBdr>
        <w:top w:val="none" w:sz="0" w:space="0" w:color="auto"/>
        <w:left w:val="none" w:sz="0" w:space="0" w:color="auto"/>
        <w:bottom w:val="none" w:sz="0" w:space="0" w:color="auto"/>
        <w:right w:val="none" w:sz="0" w:space="0" w:color="auto"/>
      </w:divBdr>
      <w:divsChild>
        <w:div w:id="2018535329">
          <w:marLeft w:val="480"/>
          <w:marRight w:val="0"/>
          <w:marTop w:val="0"/>
          <w:marBottom w:val="0"/>
          <w:divBdr>
            <w:top w:val="none" w:sz="0" w:space="0" w:color="auto"/>
            <w:left w:val="none" w:sz="0" w:space="0" w:color="auto"/>
            <w:bottom w:val="none" w:sz="0" w:space="0" w:color="auto"/>
            <w:right w:val="none" w:sz="0" w:space="0" w:color="auto"/>
          </w:divBdr>
        </w:div>
        <w:div w:id="471489351">
          <w:marLeft w:val="480"/>
          <w:marRight w:val="0"/>
          <w:marTop w:val="0"/>
          <w:marBottom w:val="0"/>
          <w:divBdr>
            <w:top w:val="none" w:sz="0" w:space="0" w:color="auto"/>
            <w:left w:val="none" w:sz="0" w:space="0" w:color="auto"/>
            <w:bottom w:val="none" w:sz="0" w:space="0" w:color="auto"/>
            <w:right w:val="none" w:sz="0" w:space="0" w:color="auto"/>
          </w:divBdr>
        </w:div>
        <w:div w:id="911042307">
          <w:marLeft w:val="480"/>
          <w:marRight w:val="0"/>
          <w:marTop w:val="0"/>
          <w:marBottom w:val="0"/>
          <w:divBdr>
            <w:top w:val="none" w:sz="0" w:space="0" w:color="auto"/>
            <w:left w:val="none" w:sz="0" w:space="0" w:color="auto"/>
            <w:bottom w:val="none" w:sz="0" w:space="0" w:color="auto"/>
            <w:right w:val="none" w:sz="0" w:space="0" w:color="auto"/>
          </w:divBdr>
        </w:div>
        <w:div w:id="747964928">
          <w:marLeft w:val="480"/>
          <w:marRight w:val="0"/>
          <w:marTop w:val="0"/>
          <w:marBottom w:val="0"/>
          <w:divBdr>
            <w:top w:val="none" w:sz="0" w:space="0" w:color="auto"/>
            <w:left w:val="none" w:sz="0" w:space="0" w:color="auto"/>
            <w:bottom w:val="none" w:sz="0" w:space="0" w:color="auto"/>
            <w:right w:val="none" w:sz="0" w:space="0" w:color="auto"/>
          </w:divBdr>
        </w:div>
        <w:div w:id="1259875972">
          <w:marLeft w:val="480"/>
          <w:marRight w:val="0"/>
          <w:marTop w:val="0"/>
          <w:marBottom w:val="0"/>
          <w:divBdr>
            <w:top w:val="none" w:sz="0" w:space="0" w:color="auto"/>
            <w:left w:val="none" w:sz="0" w:space="0" w:color="auto"/>
            <w:bottom w:val="none" w:sz="0" w:space="0" w:color="auto"/>
            <w:right w:val="none" w:sz="0" w:space="0" w:color="auto"/>
          </w:divBdr>
        </w:div>
        <w:div w:id="1435174936">
          <w:marLeft w:val="480"/>
          <w:marRight w:val="0"/>
          <w:marTop w:val="0"/>
          <w:marBottom w:val="0"/>
          <w:divBdr>
            <w:top w:val="none" w:sz="0" w:space="0" w:color="auto"/>
            <w:left w:val="none" w:sz="0" w:space="0" w:color="auto"/>
            <w:bottom w:val="none" w:sz="0" w:space="0" w:color="auto"/>
            <w:right w:val="none" w:sz="0" w:space="0" w:color="auto"/>
          </w:divBdr>
        </w:div>
        <w:div w:id="517740728">
          <w:marLeft w:val="480"/>
          <w:marRight w:val="0"/>
          <w:marTop w:val="0"/>
          <w:marBottom w:val="0"/>
          <w:divBdr>
            <w:top w:val="none" w:sz="0" w:space="0" w:color="auto"/>
            <w:left w:val="none" w:sz="0" w:space="0" w:color="auto"/>
            <w:bottom w:val="none" w:sz="0" w:space="0" w:color="auto"/>
            <w:right w:val="none" w:sz="0" w:space="0" w:color="auto"/>
          </w:divBdr>
        </w:div>
        <w:div w:id="1192260763">
          <w:marLeft w:val="480"/>
          <w:marRight w:val="0"/>
          <w:marTop w:val="0"/>
          <w:marBottom w:val="0"/>
          <w:divBdr>
            <w:top w:val="none" w:sz="0" w:space="0" w:color="auto"/>
            <w:left w:val="none" w:sz="0" w:space="0" w:color="auto"/>
            <w:bottom w:val="none" w:sz="0" w:space="0" w:color="auto"/>
            <w:right w:val="none" w:sz="0" w:space="0" w:color="auto"/>
          </w:divBdr>
        </w:div>
        <w:div w:id="1267469080">
          <w:marLeft w:val="480"/>
          <w:marRight w:val="0"/>
          <w:marTop w:val="0"/>
          <w:marBottom w:val="0"/>
          <w:divBdr>
            <w:top w:val="none" w:sz="0" w:space="0" w:color="auto"/>
            <w:left w:val="none" w:sz="0" w:space="0" w:color="auto"/>
            <w:bottom w:val="none" w:sz="0" w:space="0" w:color="auto"/>
            <w:right w:val="none" w:sz="0" w:space="0" w:color="auto"/>
          </w:divBdr>
        </w:div>
        <w:div w:id="2109304119">
          <w:marLeft w:val="480"/>
          <w:marRight w:val="0"/>
          <w:marTop w:val="0"/>
          <w:marBottom w:val="0"/>
          <w:divBdr>
            <w:top w:val="none" w:sz="0" w:space="0" w:color="auto"/>
            <w:left w:val="none" w:sz="0" w:space="0" w:color="auto"/>
            <w:bottom w:val="none" w:sz="0" w:space="0" w:color="auto"/>
            <w:right w:val="none" w:sz="0" w:space="0" w:color="auto"/>
          </w:divBdr>
        </w:div>
        <w:div w:id="1129739013">
          <w:marLeft w:val="480"/>
          <w:marRight w:val="0"/>
          <w:marTop w:val="0"/>
          <w:marBottom w:val="0"/>
          <w:divBdr>
            <w:top w:val="none" w:sz="0" w:space="0" w:color="auto"/>
            <w:left w:val="none" w:sz="0" w:space="0" w:color="auto"/>
            <w:bottom w:val="none" w:sz="0" w:space="0" w:color="auto"/>
            <w:right w:val="none" w:sz="0" w:space="0" w:color="auto"/>
          </w:divBdr>
        </w:div>
        <w:div w:id="614941988">
          <w:marLeft w:val="480"/>
          <w:marRight w:val="0"/>
          <w:marTop w:val="0"/>
          <w:marBottom w:val="0"/>
          <w:divBdr>
            <w:top w:val="none" w:sz="0" w:space="0" w:color="auto"/>
            <w:left w:val="none" w:sz="0" w:space="0" w:color="auto"/>
            <w:bottom w:val="none" w:sz="0" w:space="0" w:color="auto"/>
            <w:right w:val="none" w:sz="0" w:space="0" w:color="auto"/>
          </w:divBdr>
        </w:div>
        <w:div w:id="814418920">
          <w:marLeft w:val="480"/>
          <w:marRight w:val="0"/>
          <w:marTop w:val="0"/>
          <w:marBottom w:val="0"/>
          <w:divBdr>
            <w:top w:val="none" w:sz="0" w:space="0" w:color="auto"/>
            <w:left w:val="none" w:sz="0" w:space="0" w:color="auto"/>
            <w:bottom w:val="none" w:sz="0" w:space="0" w:color="auto"/>
            <w:right w:val="none" w:sz="0" w:space="0" w:color="auto"/>
          </w:divBdr>
        </w:div>
        <w:div w:id="909120154">
          <w:marLeft w:val="480"/>
          <w:marRight w:val="0"/>
          <w:marTop w:val="0"/>
          <w:marBottom w:val="0"/>
          <w:divBdr>
            <w:top w:val="none" w:sz="0" w:space="0" w:color="auto"/>
            <w:left w:val="none" w:sz="0" w:space="0" w:color="auto"/>
            <w:bottom w:val="none" w:sz="0" w:space="0" w:color="auto"/>
            <w:right w:val="none" w:sz="0" w:space="0" w:color="auto"/>
          </w:divBdr>
        </w:div>
        <w:div w:id="1200433129">
          <w:marLeft w:val="480"/>
          <w:marRight w:val="0"/>
          <w:marTop w:val="0"/>
          <w:marBottom w:val="0"/>
          <w:divBdr>
            <w:top w:val="none" w:sz="0" w:space="0" w:color="auto"/>
            <w:left w:val="none" w:sz="0" w:space="0" w:color="auto"/>
            <w:bottom w:val="none" w:sz="0" w:space="0" w:color="auto"/>
            <w:right w:val="none" w:sz="0" w:space="0" w:color="auto"/>
          </w:divBdr>
        </w:div>
        <w:div w:id="2037383715">
          <w:marLeft w:val="480"/>
          <w:marRight w:val="0"/>
          <w:marTop w:val="0"/>
          <w:marBottom w:val="0"/>
          <w:divBdr>
            <w:top w:val="none" w:sz="0" w:space="0" w:color="auto"/>
            <w:left w:val="none" w:sz="0" w:space="0" w:color="auto"/>
            <w:bottom w:val="none" w:sz="0" w:space="0" w:color="auto"/>
            <w:right w:val="none" w:sz="0" w:space="0" w:color="auto"/>
          </w:divBdr>
        </w:div>
        <w:div w:id="80687780">
          <w:marLeft w:val="480"/>
          <w:marRight w:val="0"/>
          <w:marTop w:val="0"/>
          <w:marBottom w:val="0"/>
          <w:divBdr>
            <w:top w:val="none" w:sz="0" w:space="0" w:color="auto"/>
            <w:left w:val="none" w:sz="0" w:space="0" w:color="auto"/>
            <w:bottom w:val="none" w:sz="0" w:space="0" w:color="auto"/>
            <w:right w:val="none" w:sz="0" w:space="0" w:color="auto"/>
          </w:divBdr>
        </w:div>
        <w:div w:id="1227108946">
          <w:marLeft w:val="480"/>
          <w:marRight w:val="0"/>
          <w:marTop w:val="0"/>
          <w:marBottom w:val="0"/>
          <w:divBdr>
            <w:top w:val="none" w:sz="0" w:space="0" w:color="auto"/>
            <w:left w:val="none" w:sz="0" w:space="0" w:color="auto"/>
            <w:bottom w:val="none" w:sz="0" w:space="0" w:color="auto"/>
            <w:right w:val="none" w:sz="0" w:space="0" w:color="auto"/>
          </w:divBdr>
        </w:div>
        <w:div w:id="394352656">
          <w:marLeft w:val="480"/>
          <w:marRight w:val="0"/>
          <w:marTop w:val="0"/>
          <w:marBottom w:val="0"/>
          <w:divBdr>
            <w:top w:val="none" w:sz="0" w:space="0" w:color="auto"/>
            <w:left w:val="none" w:sz="0" w:space="0" w:color="auto"/>
            <w:bottom w:val="none" w:sz="0" w:space="0" w:color="auto"/>
            <w:right w:val="none" w:sz="0" w:space="0" w:color="auto"/>
          </w:divBdr>
        </w:div>
        <w:div w:id="313263395">
          <w:marLeft w:val="480"/>
          <w:marRight w:val="0"/>
          <w:marTop w:val="0"/>
          <w:marBottom w:val="0"/>
          <w:divBdr>
            <w:top w:val="none" w:sz="0" w:space="0" w:color="auto"/>
            <w:left w:val="none" w:sz="0" w:space="0" w:color="auto"/>
            <w:bottom w:val="none" w:sz="0" w:space="0" w:color="auto"/>
            <w:right w:val="none" w:sz="0" w:space="0" w:color="auto"/>
          </w:divBdr>
        </w:div>
        <w:div w:id="700588013">
          <w:marLeft w:val="480"/>
          <w:marRight w:val="0"/>
          <w:marTop w:val="0"/>
          <w:marBottom w:val="0"/>
          <w:divBdr>
            <w:top w:val="none" w:sz="0" w:space="0" w:color="auto"/>
            <w:left w:val="none" w:sz="0" w:space="0" w:color="auto"/>
            <w:bottom w:val="none" w:sz="0" w:space="0" w:color="auto"/>
            <w:right w:val="none" w:sz="0" w:space="0" w:color="auto"/>
          </w:divBdr>
        </w:div>
        <w:div w:id="1246959590">
          <w:marLeft w:val="480"/>
          <w:marRight w:val="0"/>
          <w:marTop w:val="0"/>
          <w:marBottom w:val="0"/>
          <w:divBdr>
            <w:top w:val="none" w:sz="0" w:space="0" w:color="auto"/>
            <w:left w:val="none" w:sz="0" w:space="0" w:color="auto"/>
            <w:bottom w:val="none" w:sz="0" w:space="0" w:color="auto"/>
            <w:right w:val="none" w:sz="0" w:space="0" w:color="auto"/>
          </w:divBdr>
        </w:div>
        <w:div w:id="880631187">
          <w:marLeft w:val="480"/>
          <w:marRight w:val="0"/>
          <w:marTop w:val="0"/>
          <w:marBottom w:val="0"/>
          <w:divBdr>
            <w:top w:val="none" w:sz="0" w:space="0" w:color="auto"/>
            <w:left w:val="none" w:sz="0" w:space="0" w:color="auto"/>
            <w:bottom w:val="none" w:sz="0" w:space="0" w:color="auto"/>
            <w:right w:val="none" w:sz="0" w:space="0" w:color="auto"/>
          </w:divBdr>
        </w:div>
        <w:div w:id="874194795">
          <w:marLeft w:val="480"/>
          <w:marRight w:val="0"/>
          <w:marTop w:val="0"/>
          <w:marBottom w:val="0"/>
          <w:divBdr>
            <w:top w:val="none" w:sz="0" w:space="0" w:color="auto"/>
            <w:left w:val="none" w:sz="0" w:space="0" w:color="auto"/>
            <w:bottom w:val="none" w:sz="0" w:space="0" w:color="auto"/>
            <w:right w:val="none" w:sz="0" w:space="0" w:color="auto"/>
          </w:divBdr>
        </w:div>
        <w:div w:id="1912159457">
          <w:marLeft w:val="480"/>
          <w:marRight w:val="0"/>
          <w:marTop w:val="0"/>
          <w:marBottom w:val="0"/>
          <w:divBdr>
            <w:top w:val="none" w:sz="0" w:space="0" w:color="auto"/>
            <w:left w:val="none" w:sz="0" w:space="0" w:color="auto"/>
            <w:bottom w:val="none" w:sz="0" w:space="0" w:color="auto"/>
            <w:right w:val="none" w:sz="0" w:space="0" w:color="auto"/>
          </w:divBdr>
        </w:div>
        <w:div w:id="1271625691">
          <w:marLeft w:val="480"/>
          <w:marRight w:val="0"/>
          <w:marTop w:val="0"/>
          <w:marBottom w:val="0"/>
          <w:divBdr>
            <w:top w:val="none" w:sz="0" w:space="0" w:color="auto"/>
            <w:left w:val="none" w:sz="0" w:space="0" w:color="auto"/>
            <w:bottom w:val="none" w:sz="0" w:space="0" w:color="auto"/>
            <w:right w:val="none" w:sz="0" w:space="0" w:color="auto"/>
          </w:divBdr>
        </w:div>
        <w:div w:id="1597710897">
          <w:marLeft w:val="480"/>
          <w:marRight w:val="0"/>
          <w:marTop w:val="0"/>
          <w:marBottom w:val="0"/>
          <w:divBdr>
            <w:top w:val="none" w:sz="0" w:space="0" w:color="auto"/>
            <w:left w:val="none" w:sz="0" w:space="0" w:color="auto"/>
            <w:bottom w:val="none" w:sz="0" w:space="0" w:color="auto"/>
            <w:right w:val="none" w:sz="0" w:space="0" w:color="auto"/>
          </w:divBdr>
        </w:div>
        <w:div w:id="1507404690">
          <w:marLeft w:val="480"/>
          <w:marRight w:val="0"/>
          <w:marTop w:val="0"/>
          <w:marBottom w:val="0"/>
          <w:divBdr>
            <w:top w:val="none" w:sz="0" w:space="0" w:color="auto"/>
            <w:left w:val="none" w:sz="0" w:space="0" w:color="auto"/>
            <w:bottom w:val="none" w:sz="0" w:space="0" w:color="auto"/>
            <w:right w:val="none" w:sz="0" w:space="0" w:color="auto"/>
          </w:divBdr>
        </w:div>
        <w:div w:id="835612864">
          <w:marLeft w:val="480"/>
          <w:marRight w:val="0"/>
          <w:marTop w:val="0"/>
          <w:marBottom w:val="0"/>
          <w:divBdr>
            <w:top w:val="none" w:sz="0" w:space="0" w:color="auto"/>
            <w:left w:val="none" w:sz="0" w:space="0" w:color="auto"/>
            <w:bottom w:val="none" w:sz="0" w:space="0" w:color="auto"/>
            <w:right w:val="none" w:sz="0" w:space="0" w:color="auto"/>
          </w:divBdr>
        </w:div>
        <w:div w:id="433137769">
          <w:marLeft w:val="480"/>
          <w:marRight w:val="0"/>
          <w:marTop w:val="0"/>
          <w:marBottom w:val="0"/>
          <w:divBdr>
            <w:top w:val="none" w:sz="0" w:space="0" w:color="auto"/>
            <w:left w:val="none" w:sz="0" w:space="0" w:color="auto"/>
            <w:bottom w:val="none" w:sz="0" w:space="0" w:color="auto"/>
            <w:right w:val="none" w:sz="0" w:space="0" w:color="auto"/>
          </w:divBdr>
        </w:div>
        <w:div w:id="817304053">
          <w:marLeft w:val="480"/>
          <w:marRight w:val="0"/>
          <w:marTop w:val="0"/>
          <w:marBottom w:val="0"/>
          <w:divBdr>
            <w:top w:val="none" w:sz="0" w:space="0" w:color="auto"/>
            <w:left w:val="none" w:sz="0" w:space="0" w:color="auto"/>
            <w:bottom w:val="none" w:sz="0" w:space="0" w:color="auto"/>
            <w:right w:val="none" w:sz="0" w:space="0" w:color="auto"/>
          </w:divBdr>
        </w:div>
      </w:divsChild>
    </w:div>
    <w:div w:id="1676767587">
      <w:bodyDiv w:val="1"/>
      <w:marLeft w:val="0"/>
      <w:marRight w:val="0"/>
      <w:marTop w:val="0"/>
      <w:marBottom w:val="0"/>
      <w:divBdr>
        <w:top w:val="none" w:sz="0" w:space="0" w:color="auto"/>
        <w:left w:val="none" w:sz="0" w:space="0" w:color="auto"/>
        <w:bottom w:val="none" w:sz="0" w:space="0" w:color="auto"/>
        <w:right w:val="none" w:sz="0" w:space="0" w:color="auto"/>
      </w:divBdr>
      <w:divsChild>
        <w:div w:id="719089573">
          <w:marLeft w:val="480"/>
          <w:marRight w:val="0"/>
          <w:marTop w:val="0"/>
          <w:marBottom w:val="0"/>
          <w:divBdr>
            <w:top w:val="none" w:sz="0" w:space="0" w:color="auto"/>
            <w:left w:val="none" w:sz="0" w:space="0" w:color="auto"/>
            <w:bottom w:val="none" w:sz="0" w:space="0" w:color="auto"/>
            <w:right w:val="none" w:sz="0" w:space="0" w:color="auto"/>
          </w:divBdr>
        </w:div>
        <w:div w:id="1574503861">
          <w:marLeft w:val="480"/>
          <w:marRight w:val="0"/>
          <w:marTop w:val="0"/>
          <w:marBottom w:val="0"/>
          <w:divBdr>
            <w:top w:val="none" w:sz="0" w:space="0" w:color="auto"/>
            <w:left w:val="none" w:sz="0" w:space="0" w:color="auto"/>
            <w:bottom w:val="none" w:sz="0" w:space="0" w:color="auto"/>
            <w:right w:val="none" w:sz="0" w:space="0" w:color="auto"/>
          </w:divBdr>
        </w:div>
        <w:div w:id="1803644852">
          <w:marLeft w:val="480"/>
          <w:marRight w:val="0"/>
          <w:marTop w:val="0"/>
          <w:marBottom w:val="0"/>
          <w:divBdr>
            <w:top w:val="none" w:sz="0" w:space="0" w:color="auto"/>
            <w:left w:val="none" w:sz="0" w:space="0" w:color="auto"/>
            <w:bottom w:val="none" w:sz="0" w:space="0" w:color="auto"/>
            <w:right w:val="none" w:sz="0" w:space="0" w:color="auto"/>
          </w:divBdr>
        </w:div>
        <w:div w:id="2030443337">
          <w:marLeft w:val="480"/>
          <w:marRight w:val="0"/>
          <w:marTop w:val="0"/>
          <w:marBottom w:val="0"/>
          <w:divBdr>
            <w:top w:val="none" w:sz="0" w:space="0" w:color="auto"/>
            <w:left w:val="none" w:sz="0" w:space="0" w:color="auto"/>
            <w:bottom w:val="none" w:sz="0" w:space="0" w:color="auto"/>
            <w:right w:val="none" w:sz="0" w:space="0" w:color="auto"/>
          </w:divBdr>
        </w:div>
        <w:div w:id="689530563">
          <w:marLeft w:val="480"/>
          <w:marRight w:val="0"/>
          <w:marTop w:val="0"/>
          <w:marBottom w:val="0"/>
          <w:divBdr>
            <w:top w:val="none" w:sz="0" w:space="0" w:color="auto"/>
            <w:left w:val="none" w:sz="0" w:space="0" w:color="auto"/>
            <w:bottom w:val="none" w:sz="0" w:space="0" w:color="auto"/>
            <w:right w:val="none" w:sz="0" w:space="0" w:color="auto"/>
          </w:divBdr>
        </w:div>
        <w:div w:id="1585988414">
          <w:marLeft w:val="480"/>
          <w:marRight w:val="0"/>
          <w:marTop w:val="0"/>
          <w:marBottom w:val="0"/>
          <w:divBdr>
            <w:top w:val="none" w:sz="0" w:space="0" w:color="auto"/>
            <w:left w:val="none" w:sz="0" w:space="0" w:color="auto"/>
            <w:bottom w:val="none" w:sz="0" w:space="0" w:color="auto"/>
            <w:right w:val="none" w:sz="0" w:space="0" w:color="auto"/>
          </w:divBdr>
        </w:div>
        <w:div w:id="1780250822">
          <w:marLeft w:val="480"/>
          <w:marRight w:val="0"/>
          <w:marTop w:val="0"/>
          <w:marBottom w:val="0"/>
          <w:divBdr>
            <w:top w:val="none" w:sz="0" w:space="0" w:color="auto"/>
            <w:left w:val="none" w:sz="0" w:space="0" w:color="auto"/>
            <w:bottom w:val="none" w:sz="0" w:space="0" w:color="auto"/>
            <w:right w:val="none" w:sz="0" w:space="0" w:color="auto"/>
          </w:divBdr>
        </w:div>
        <w:div w:id="926617411">
          <w:marLeft w:val="480"/>
          <w:marRight w:val="0"/>
          <w:marTop w:val="0"/>
          <w:marBottom w:val="0"/>
          <w:divBdr>
            <w:top w:val="none" w:sz="0" w:space="0" w:color="auto"/>
            <w:left w:val="none" w:sz="0" w:space="0" w:color="auto"/>
            <w:bottom w:val="none" w:sz="0" w:space="0" w:color="auto"/>
            <w:right w:val="none" w:sz="0" w:space="0" w:color="auto"/>
          </w:divBdr>
        </w:div>
        <w:div w:id="1349017889">
          <w:marLeft w:val="480"/>
          <w:marRight w:val="0"/>
          <w:marTop w:val="0"/>
          <w:marBottom w:val="0"/>
          <w:divBdr>
            <w:top w:val="none" w:sz="0" w:space="0" w:color="auto"/>
            <w:left w:val="none" w:sz="0" w:space="0" w:color="auto"/>
            <w:bottom w:val="none" w:sz="0" w:space="0" w:color="auto"/>
            <w:right w:val="none" w:sz="0" w:space="0" w:color="auto"/>
          </w:divBdr>
        </w:div>
        <w:div w:id="40787393">
          <w:marLeft w:val="480"/>
          <w:marRight w:val="0"/>
          <w:marTop w:val="0"/>
          <w:marBottom w:val="0"/>
          <w:divBdr>
            <w:top w:val="none" w:sz="0" w:space="0" w:color="auto"/>
            <w:left w:val="none" w:sz="0" w:space="0" w:color="auto"/>
            <w:bottom w:val="none" w:sz="0" w:space="0" w:color="auto"/>
            <w:right w:val="none" w:sz="0" w:space="0" w:color="auto"/>
          </w:divBdr>
        </w:div>
        <w:div w:id="1852716361">
          <w:marLeft w:val="480"/>
          <w:marRight w:val="0"/>
          <w:marTop w:val="0"/>
          <w:marBottom w:val="0"/>
          <w:divBdr>
            <w:top w:val="none" w:sz="0" w:space="0" w:color="auto"/>
            <w:left w:val="none" w:sz="0" w:space="0" w:color="auto"/>
            <w:bottom w:val="none" w:sz="0" w:space="0" w:color="auto"/>
            <w:right w:val="none" w:sz="0" w:space="0" w:color="auto"/>
          </w:divBdr>
        </w:div>
        <w:div w:id="995568475">
          <w:marLeft w:val="480"/>
          <w:marRight w:val="0"/>
          <w:marTop w:val="0"/>
          <w:marBottom w:val="0"/>
          <w:divBdr>
            <w:top w:val="none" w:sz="0" w:space="0" w:color="auto"/>
            <w:left w:val="none" w:sz="0" w:space="0" w:color="auto"/>
            <w:bottom w:val="none" w:sz="0" w:space="0" w:color="auto"/>
            <w:right w:val="none" w:sz="0" w:space="0" w:color="auto"/>
          </w:divBdr>
        </w:div>
        <w:div w:id="433940319">
          <w:marLeft w:val="480"/>
          <w:marRight w:val="0"/>
          <w:marTop w:val="0"/>
          <w:marBottom w:val="0"/>
          <w:divBdr>
            <w:top w:val="none" w:sz="0" w:space="0" w:color="auto"/>
            <w:left w:val="none" w:sz="0" w:space="0" w:color="auto"/>
            <w:bottom w:val="none" w:sz="0" w:space="0" w:color="auto"/>
            <w:right w:val="none" w:sz="0" w:space="0" w:color="auto"/>
          </w:divBdr>
        </w:div>
        <w:div w:id="383600250">
          <w:marLeft w:val="480"/>
          <w:marRight w:val="0"/>
          <w:marTop w:val="0"/>
          <w:marBottom w:val="0"/>
          <w:divBdr>
            <w:top w:val="none" w:sz="0" w:space="0" w:color="auto"/>
            <w:left w:val="none" w:sz="0" w:space="0" w:color="auto"/>
            <w:bottom w:val="none" w:sz="0" w:space="0" w:color="auto"/>
            <w:right w:val="none" w:sz="0" w:space="0" w:color="auto"/>
          </w:divBdr>
        </w:div>
        <w:div w:id="1710790">
          <w:marLeft w:val="480"/>
          <w:marRight w:val="0"/>
          <w:marTop w:val="0"/>
          <w:marBottom w:val="0"/>
          <w:divBdr>
            <w:top w:val="none" w:sz="0" w:space="0" w:color="auto"/>
            <w:left w:val="none" w:sz="0" w:space="0" w:color="auto"/>
            <w:bottom w:val="none" w:sz="0" w:space="0" w:color="auto"/>
            <w:right w:val="none" w:sz="0" w:space="0" w:color="auto"/>
          </w:divBdr>
        </w:div>
        <w:div w:id="221254559">
          <w:marLeft w:val="480"/>
          <w:marRight w:val="0"/>
          <w:marTop w:val="0"/>
          <w:marBottom w:val="0"/>
          <w:divBdr>
            <w:top w:val="none" w:sz="0" w:space="0" w:color="auto"/>
            <w:left w:val="none" w:sz="0" w:space="0" w:color="auto"/>
            <w:bottom w:val="none" w:sz="0" w:space="0" w:color="auto"/>
            <w:right w:val="none" w:sz="0" w:space="0" w:color="auto"/>
          </w:divBdr>
        </w:div>
        <w:div w:id="1387219200">
          <w:marLeft w:val="480"/>
          <w:marRight w:val="0"/>
          <w:marTop w:val="0"/>
          <w:marBottom w:val="0"/>
          <w:divBdr>
            <w:top w:val="none" w:sz="0" w:space="0" w:color="auto"/>
            <w:left w:val="none" w:sz="0" w:space="0" w:color="auto"/>
            <w:bottom w:val="none" w:sz="0" w:space="0" w:color="auto"/>
            <w:right w:val="none" w:sz="0" w:space="0" w:color="auto"/>
          </w:divBdr>
        </w:div>
        <w:div w:id="723217406">
          <w:marLeft w:val="480"/>
          <w:marRight w:val="0"/>
          <w:marTop w:val="0"/>
          <w:marBottom w:val="0"/>
          <w:divBdr>
            <w:top w:val="none" w:sz="0" w:space="0" w:color="auto"/>
            <w:left w:val="none" w:sz="0" w:space="0" w:color="auto"/>
            <w:bottom w:val="none" w:sz="0" w:space="0" w:color="auto"/>
            <w:right w:val="none" w:sz="0" w:space="0" w:color="auto"/>
          </w:divBdr>
        </w:div>
        <w:div w:id="1227572745">
          <w:marLeft w:val="480"/>
          <w:marRight w:val="0"/>
          <w:marTop w:val="0"/>
          <w:marBottom w:val="0"/>
          <w:divBdr>
            <w:top w:val="none" w:sz="0" w:space="0" w:color="auto"/>
            <w:left w:val="none" w:sz="0" w:space="0" w:color="auto"/>
            <w:bottom w:val="none" w:sz="0" w:space="0" w:color="auto"/>
            <w:right w:val="none" w:sz="0" w:space="0" w:color="auto"/>
          </w:divBdr>
        </w:div>
        <w:div w:id="1487163996">
          <w:marLeft w:val="480"/>
          <w:marRight w:val="0"/>
          <w:marTop w:val="0"/>
          <w:marBottom w:val="0"/>
          <w:divBdr>
            <w:top w:val="none" w:sz="0" w:space="0" w:color="auto"/>
            <w:left w:val="none" w:sz="0" w:space="0" w:color="auto"/>
            <w:bottom w:val="none" w:sz="0" w:space="0" w:color="auto"/>
            <w:right w:val="none" w:sz="0" w:space="0" w:color="auto"/>
          </w:divBdr>
        </w:div>
        <w:div w:id="1939555781">
          <w:marLeft w:val="480"/>
          <w:marRight w:val="0"/>
          <w:marTop w:val="0"/>
          <w:marBottom w:val="0"/>
          <w:divBdr>
            <w:top w:val="none" w:sz="0" w:space="0" w:color="auto"/>
            <w:left w:val="none" w:sz="0" w:space="0" w:color="auto"/>
            <w:bottom w:val="none" w:sz="0" w:space="0" w:color="auto"/>
            <w:right w:val="none" w:sz="0" w:space="0" w:color="auto"/>
          </w:divBdr>
        </w:div>
        <w:div w:id="1934704612">
          <w:marLeft w:val="480"/>
          <w:marRight w:val="0"/>
          <w:marTop w:val="0"/>
          <w:marBottom w:val="0"/>
          <w:divBdr>
            <w:top w:val="none" w:sz="0" w:space="0" w:color="auto"/>
            <w:left w:val="none" w:sz="0" w:space="0" w:color="auto"/>
            <w:bottom w:val="none" w:sz="0" w:space="0" w:color="auto"/>
            <w:right w:val="none" w:sz="0" w:space="0" w:color="auto"/>
          </w:divBdr>
        </w:div>
        <w:div w:id="1475246900">
          <w:marLeft w:val="480"/>
          <w:marRight w:val="0"/>
          <w:marTop w:val="0"/>
          <w:marBottom w:val="0"/>
          <w:divBdr>
            <w:top w:val="none" w:sz="0" w:space="0" w:color="auto"/>
            <w:left w:val="none" w:sz="0" w:space="0" w:color="auto"/>
            <w:bottom w:val="none" w:sz="0" w:space="0" w:color="auto"/>
            <w:right w:val="none" w:sz="0" w:space="0" w:color="auto"/>
          </w:divBdr>
        </w:div>
        <w:div w:id="364452667">
          <w:marLeft w:val="480"/>
          <w:marRight w:val="0"/>
          <w:marTop w:val="0"/>
          <w:marBottom w:val="0"/>
          <w:divBdr>
            <w:top w:val="none" w:sz="0" w:space="0" w:color="auto"/>
            <w:left w:val="none" w:sz="0" w:space="0" w:color="auto"/>
            <w:bottom w:val="none" w:sz="0" w:space="0" w:color="auto"/>
            <w:right w:val="none" w:sz="0" w:space="0" w:color="auto"/>
          </w:divBdr>
        </w:div>
        <w:div w:id="1870412533">
          <w:marLeft w:val="480"/>
          <w:marRight w:val="0"/>
          <w:marTop w:val="0"/>
          <w:marBottom w:val="0"/>
          <w:divBdr>
            <w:top w:val="none" w:sz="0" w:space="0" w:color="auto"/>
            <w:left w:val="none" w:sz="0" w:space="0" w:color="auto"/>
            <w:bottom w:val="none" w:sz="0" w:space="0" w:color="auto"/>
            <w:right w:val="none" w:sz="0" w:space="0" w:color="auto"/>
          </w:divBdr>
        </w:div>
        <w:div w:id="1171262023">
          <w:marLeft w:val="480"/>
          <w:marRight w:val="0"/>
          <w:marTop w:val="0"/>
          <w:marBottom w:val="0"/>
          <w:divBdr>
            <w:top w:val="none" w:sz="0" w:space="0" w:color="auto"/>
            <w:left w:val="none" w:sz="0" w:space="0" w:color="auto"/>
            <w:bottom w:val="none" w:sz="0" w:space="0" w:color="auto"/>
            <w:right w:val="none" w:sz="0" w:space="0" w:color="auto"/>
          </w:divBdr>
        </w:div>
        <w:div w:id="388194121">
          <w:marLeft w:val="480"/>
          <w:marRight w:val="0"/>
          <w:marTop w:val="0"/>
          <w:marBottom w:val="0"/>
          <w:divBdr>
            <w:top w:val="none" w:sz="0" w:space="0" w:color="auto"/>
            <w:left w:val="none" w:sz="0" w:space="0" w:color="auto"/>
            <w:bottom w:val="none" w:sz="0" w:space="0" w:color="auto"/>
            <w:right w:val="none" w:sz="0" w:space="0" w:color="auto"/>
          </w:divBdr>
        </w:div>
        <w:div w:id="701638242">
          <w:marLeft w:val="480"/>
          <w:marRight w:val="0"/>
          <w:marTop w:val="0"/>
          <w:marBottom w:val="0"/>
          <w:divBdr>
            <w:top w:val="none" w:sz="0" w:space="0" w:color="auto"/>
            <w:left w:val="none" w:sz="0" w:space="0" w:color="auto"/>
            <w:bottom w:val="none" w:sz="0" w:space="0" w:color="auto"/>
            <w:right w:val="none" w:sz="0" w:space="0" w:color="auto"/>
          </w:divBdr>
        </w:div>
        <w:div w:id="1670594037">
          <w:marLeft w:val="480"/>
          <w:marRight w:val="0"/>
          <w:marTop w:val="0"/>
          <w:marBottom w:val="0"/>
          <w:divBdr>
            <w:top w:val="none" w:sz="0" w:space="0" w:color="auto"/>
            <w:left w:val="none" w:sz="0" w:space="0" w:color="auto"/>
            <w:bottom w:val="none" w:sz="0" w:space="0" w:color="auto"/>
            <w:right w:val="none" w:sz="0" w:space="0" w:color="auto"/>
          </w:divBdr>
        </w:div>
        <w:div w:id="1457407732">
          <w:marLeft w:val="480"/>
          <w:marRight w:val="0"/>
          <w:marTop w:val="0"/>
          <w:marBottom w:val="0"/>
          <w:divBdr>
            <w:top w:val="none" w:sz="0" w:space="0" w:color="auto"/>
            <w:left w:val="none" w:sz="0" w:space="0" w:color="auto"/>
            <w:bottom w:val="none" w:sz="0" w:space="0" w:color="auto"/>
            <w:right w:val="none" w:sz="0" w:space="0" w:color="auto"/>
          </w:divBdr>
        </w:div>
        <w:div w:id="190262666">
          <w:marLeft w:val="480"/>
          <w:marRight w:val="0"/>
          <w:marTop w:val="0"/>
          <w:marBottom w:val="0"/>
          <w:divBdr>
            <w:top w:val="none" w:sz="0" w:space="0" w:color="auto"/>
            <w:left w:val="none" w:sz="0" w:space="0" w:color="auto"/>
            <w:bottom w:val="none" w:sz="0" w:space="0" w:color="auto"/>
            <w:right w:val="none" w:sz="0" w:space="0" w:color="auto"/>
          </w:divBdr>
        </w:div>
        <w:div w:id="290094000">
          <w:marLeft w:val="480"/>
          <w:marRight w:val="0"/>
          <w:marTop w:val="0"/>
          <w:marBottom w:val="0"/>
          <w:divBdr>
            <w:top w:val="none" w:sz="0" w:space="0" w:color="auto"/>
            <w:left w:val="none" w:sz="0" w:space="0" w:color="auto"/>
            <w:bottom w:val="none" w:sz="0" w:space="0" w:color="auto"/>
            <w:right w:val="none" w:sz="0" w:space="0" w:color="auto"/>
          </w:divBdr>
        </w:div>
        <w:div w:id="804933802">
          <w:marLeft w:val="480"/>
          <w:marRight w:val="0"/>
          <w:marTop w:val="0"/>
          <w:marBottom w:val="0"/>
          <w:divBdr>
            <w:top w:val="none" w:sz="0" w:space="0" w:color="auto"/>
            <w:left w:val="none" w:sz="0" w:space="0" w:color="auto"/>
            <w:bottom w:val="none" w:sz="0" w:space="0" w:color="auto"/>
            <w:right w:val="none" w:sz="0" w:space="0" w:color="auto"/>
          </w:divBdr>
        </w:div>
        <w:div w:id="1801725938">
          <w:marLeft w:val="480"/>
          <w:marRight w:val="0"/>
          <w:marTop w:val="0"/>
          <w:marBottom w:val="0"/>
          <w:divBdr>
            <w:top w:val="none" w:sz="0" w:space="0" w:color="auto"/>
            <w:left w:val="none" w:sz="0" w:space="0" w:color="auto"/>
            <w:bottom w:val="none" w:sz="0" w:space="0" w:color="auto"/>
            <w:right w:val="none" w:sz="0" w:space="0" w:color="auto"/>
          </w:divBdr>
        </w:div>
        <w:div w:id="1775589800">
          <w:marLeft w:val="480"/>
          <w:marRight w:val="0"/>
          <w:marTop w:val="0"/>
          <w:marBottom w:val="0"/>
          <w:divBdr>
            <w:top w:val="none" w:sz="0" w:space="0" w:color="auto"/>
            <w:left w:val="none" w:sz="0" w:space="0" w:color="auto"/>
            <w:bottom w:val="none" w:sz="0" w:space="0" w:color="auto"/>
            <w:right w:val="none" w:sz="0" w:space="0" w:color="auto"/>
          </w:divBdr>
        </w:div>
        <w:div w:id="1257785024">
          <w:marLeft w:val="480"/>
          <w:marRight w:val="0"/>
          <w:marTop w:val="0"/>
          <w:marBottom w:val="0"/>
          <w:divBdr>
            <w:top w:val="none" w:sz="0" w:space="0" w:color="auto"/>
            <w:left w:val="none" w:sz="0" w:space="0" w:color="auto"/>
            <w:bottom w:val="none" w:sz="0" w:space="0" w:color="auto"/>
            <w:right w:val="none" w:sz="0" w:space="0" w:color="auto"/>
          </w:divBdr>
        </w:div>
        <w:div w:id="191693064">
          <w:marLeft w:val="480"/>
          <w:marRight w:val="0"/>
          <w:marTop w:val="0"/>
          <w:marBottom w:val="0"/>
          <w:divBdr>
            <w:top w:val="none" w:sz="0" w:space="0" w:color="auto"/>
            <w:left w:val="none" w:sz="0" w:space="0" w:color="auto"/>
            <w:bottom w:val="none" w:sz="0" w:space="0" w:color="auto"/>
            <w:right w:val="none" w:sz="0" w:space="0" w:color="auto"/>
          </w:divBdr>
        </w:div>
        <w:div w:id="284578369">
          <w:marLeft w:val="480"/>
          <w:marRight w:val="0"/>
          <w:marTop w:val="0"/>
          <w:marBottom w:val="0"/>
          <w:divBdr>
            <w:top w:val="none" w:sz="0" w:space="0" w:color="auto"/>
            <w:left w:val="none" w:sz="0" w:space="0" w:color="auto"/>
            <w:bottom w:val="none" w:sz="0" w:space="0" w:color="auto"/>
            <w:right w:val="none" w:sz="0" w:space="0" w:color="auto"/>
          </w:divBdr>
        </w:div>
        <w:div w:id="1485925334">
          <w:marLeft w:val="480"/>
          <w:marRight w:val="0"/>
          <w:marTop w:val="0"/>
          <w:marBottom w:val="0"/>
          <w:divBdr>
            <w:top w:val="none" w:sz="0" w:space="0" w:color="auto"/>
            <w:left w:val="none" w:sz="0" w:space="0" w:color="auto"/>
            <w:bottom w:val="none" w:sz="0" w:space="0" w:color="auto"/>
            <w:right w:val="none" w:sz="0" w:space="0" w:color="auto"/>
          </w:divBdr>
        </w:div>
        <w:div w:id="555505755">
          <w:marLeft w:val="480"/>
          <w:marRight w:val="0"/>
          <w:marTop w:val="0"/>
          <w:marBottom w:val="0"/>
          <w:divBdr>
            <w:top w:val="none" w:sz="0" w:space="0" w:color="auto"/>
            <w:left w:val="none" w:sz="0" w:space="0" w:color="auto"/>
            <w:bottom w:val="none" w:sz="0" w:space="0" w:color="auto"/>
            <w:right w:val="none" w:sz="0" w:space="0" w:color="auto"/>
          </w:divBdr>
        </w:div>
        <w:div w:id="428278165">
          <w:marLeft w:val="480"/>
          <w:marRight w:val="0"/>
          <w:marTop w:val="0"/>
          <w:marBottom w:val="0"/>
          <w:divBdr>
            <w:top w:val="none" w:sz="0" w:space="0" w:color="auto"/>
            <w:left w:val="none" w:sz="0" w:space="0" w:color="auto"/>
            <w:bottom w:val="none" w:sz="0" w:space="0" w:color="auto"/>
            <w:right w:val="none" w:sz="0" w:space="0" w:color="auto"/>
          </w:divBdr>
        </w:div>
        <w:div w:id="729160601">
          <w:marLeft w:val="480"/>
          <w:marRight w:val="0"/>
          <w:marTop w:val="0"/>
          <w:marBottom w:val="0"/>
          <w:divBdr>
            <w:top w:val="none" w:sz="0" w:space="0" w:color="auto"/>
            <w:left w:val="none" w:sz="0" w:space="0" w:color="auto"/>
            <w:bottom w:val="none" w:sz="0" w:space="0" w:color="auto"/>
            <w:right w:val="none" w:sz="0" w:space="0" w:color="auto"/>
          </w:divBdr>
        </w:div>
        <w:div w:id="415982626">
          <w:marLeft w:val="480"/>
          <w:marRight w:val="0"/>
          <w:marTop w:val="0"/>
          <w:marBottom w:val="0"/>
          <w:divBdr>
            <w:top w:val="none" w:sz="0" w:space="0" w:color="auto"/>
            <w:left w:val="none" w:sz="0" w:space="0" w:color="auto"/>
            <w:bottom w:val="none" w:sz="0" w:space="0" w:color="auto"/>
            <w:right w:val="none" w:sz="0" w:space="0" w:color="auto"/>
          </w:divBdr>
        </w:div>
        <w:div w:id="92437581">
          <w:marLeft w:val="480"/>
          <w:marRight w:val="0"/>
          <w:marTop w:val="0"/>
          <w:marBottom w:val="0"/>
          <w:divBdr>
            <w:top w:val="none" w:sz="0" w:space="0" w:color="auto"/>
            <w:left w:val="none" w:sz="0" w:space="0" w:color="auto"/>
            <w:bottom w:val="none" w:sz="0" w:space="0" w:color="auto"/>
            <w:right w:val="none" w:sz="0" w:space="0" w:color="auto"/>
          </w:divBdr>
        </w:div>
        <w:div w:id="2142963281">
          <w:marLeft w:val="480"/>
          <w:marRight w:val="0"/>
          <w:marTop w:val="0"/>
          <w:marBottom w:val="0"/>
          <w:divBdr>
            <w:top w:val="none" w:sz="0" w:space="0" w:color="auto"/>
            <w:left w:val="none" w:sz="0" w:space="0" w:color="auto"/>
            <w:bottom w:val="none" w:sz="0" w:space="0" w:color="auto"/>
            <w:right w:val="none" w:sz="0" w:space="0" w:color="auto"/>
          </w:divBdr>
        </w:div>
        <w:div w:id="720399432">
          <w:marLeft w:val="480"/>
          <w:marRight w:val="0"/>
          <w:marTop w:val="0"/>
          <w:marBottom w:val="0"/>
          <w:divBdr>
            <w:top w:val="none" w:sz="0" w:space="0" w:color="auto"/>
            <w:left w:val="none" w:sz="0" w:space="0" w:color="auto"/>
            <w:bottom w:val="none" w:sz="0" w:space="0" w:color="auto"/>
            <w:right w:val="none" w:sz="0" w:space="0" w:color="auto"/>
          </w:divBdr>
        </w:div>
        <w:div w:id="294912521">
          <w:marLeft w:val="480"/>
          <w:marRight w:val="0"/>
          <w:marTop w:val="0"/>
          <w:marBottom w:val="0"/>
          <w:divBdr>
            <w:top w:val="none" w:sz="0" w:space="0" w:color="auto"/>
            <w:left w:val="none" w:sz="0" w:space="0" w:color="auto"/>
            <w:bottom w:val="none" w:sz="0" w:space="0" w:color="auto"/>
            <w:right w:val="none" w:sz="0" w:space="0" w:color="auto"/>
          </w:divBdr>
        </w:div>
        <w:div w:id="952782904">
          <w:marLeft w:val="480"/>
          <w:marRight w:val="0"/>
          <w:marTop w:val="0"/>
          <w:marBottom w:val="0"/>
          <w:divBdr>
            <w:top w:val="none" w:sz="0" w:space="0" w:color="auto"/>
            <w:left w:val="none" w:sz="0" w:space="0" w:color="auto"/>
            <w:bottom w:val="none" w:sz="0" w:space="0" w:color="auto"/>
            <w:right w:val="none" w:sz="0" w:space="0" w:color="auto"/>
          </w:divBdr>
        </w:div>
        <w:div w:id="811480877">
          <w:marLeft w:val="480"/>
          <w:marRight w:val="0"/>
          <w:marTop w:val="0"/>
          <w:marBottom w:val="0"/>
          <w:divBdr>
            <w:top w:val="none" w:sz="0" w:space="0" w:color="auto"/>
            <w:left w:val="none" w:sz="0" w:space="0" w:color="auto"/>
            <w:bottom w:val="none" w:sz="0" w:space="0" w:color="auto"/>
            <w:right w:val="none" w:sz="0" w:space="0" w:color="auto"/>
          </w:divBdr>
        </w:div>
        <w:div w:id="1654793875">
          <w:marLeft w:val="480"/>
          <w:marRight w:val="0"/>
          <w:marTop w:val="0"/>
          <w:marBottom w:val="0"/>
          <w:divBdr>
            <w:top w:val="none" w:sz="0" w:space="0" w:color="auto"/>
            <w:left w:val="none" w:sz="0" w:space="0" w:color="auto"/>
            <w:bottom w:val="none" w:sz="0" w:space="0" w:color="auto"/>
            <w:right w:val="none" w:sz="0" w:space="0" w:color="auto"/>
          </w:divBdr>
        </w:div>
        <w:div w:id="1247348627">
          <w:marLeft w:val="480"/>
          <w:marRight w:val="0"/>
          <w:marTop w:val="0"/>
          <w:marBottom w:val="0"/>
          <w:divBdr>
            <w:top w:val="none" w:sz="0" w:space="0" w:color="auto"/>
            <w:left w:val="none" w:sz="0" w:space="0" w:color="auto"/>
            <w:bottom w:val="none" w:sz="0" w:space="0" w:color="auto"/>
            <w:right w:val="none" w:sz="0" w:space="0" w:color="auto"/>
          </w:divBdr>
        </w:div>
        <w:div w:id="555049462">
          <w:marLeft w:val="480"/>
          <w:marRight w:val="0"/>
          <w:marTop w:val="0"/>
          <w:marBottom w:val="0"/>
          <w:divBdr>
            <w:top w:val="none" w:sz="0" w:space="0" w:color="auto"/>
            <w:left w:val="none" w:sz="0" w:space="0" w:color="auto"/>
            <w:bottom w:val="none" w:sz="0" w:space="0" w:color="auto"/>
            <w:right w:val="none" w:sz="0" w:space="0" w:color="auto"/>
          </w:divBdr>
        </w:div>
        <w:div w:id="1907758958">
          <w:marLeft w:val="480"/>
          <w:marRight w:val="0"/>
          <w:marTop w:val="0"/>
          <w:marBottom w:val="0"/>
          <w:divBdr>
            <w:top w:val="none" w:sz="0" w:space="0" w:color="auto"/>
            <w:left w:val="none" w:sz="0" w:space="0" w:color="auto"/>
            <w:bottom w:val="none" w:sz="0" w:space="0" w:color="auto"/>
            <w:right w:val="none" w:sz="0" w:space="0" w:color="auto"/>
          </w:divBdr>
        </w:div>
        <w:div w:id="598945897">
          <w:marLeft w:val="480"/>
          <w:marRight w:val="0"/>
          <w:marTop w:val="0"/>
          <w:marBottom w:val="0"/>
          <w:divBdr>
            <w:top w:val="none" w:sz="0" w:space="0" w:color="auto"/>
            <w:left w:val="none" w:sz="0" w:space="0" w:color="auto"/>
            <w:bottom w:val="none" w:sz="0" w:space="0" w:color="auto"/>
            <w:right w:val="none" w:sz="0" w:space="0" w:color="auto"/>
          </w:divBdr>
        </w:div>
        <w:div w:id="515198525">
          <w:marLeft w:val="480"/>
          <w:marRight w:val="0"/>
          <w:marTop w:val="0"/>
          <w:marBottom w:val="0"/>
          <w:divBdr>
            <w:top w:val="none" w:sz="0" w:space="0" w:color="auto"/>
            <w:left w:val="none" w:sz="0" w:space="0" w:color="auto"/>
            <w:bottom w:val="none" w:sz="0" w:space="0" w:color="auto"/>
            <w:right w:val="none" w:sz="0" w:space="0" w:color="auto"/>
          </w:divBdr>
        </w:div>
        <w:div w:id="509176755">
          <w:marLeft w:val="480"/>
          <w:marRight w:val="0"/>
          <w:marTop w:val="0"/>
          <w:marBottom w:val="0"/>
          <w:divBdr>
            <w:top w:val="none" w:sz="0" w:space="0" w:color="auto"/>
            <w:left w:val="none" w:sz="0" w:space="0" w:color="auto"/>
            <w:bottom w:val="none" w:sz="0" w:space="0" w:color="auto"/>
            <w:right w:val="none" w:sz="0" w:space="0" w:color="auto"/>
          </w:divBdr>
        </w:div>
        <w:div w:id="2132551443">
          <w:marLeft w:val="480"/>
          <w:marRight w:val="0"/>
          <w:marTop w:val="0"/>
          <w:marBottom w:val="0"/>
          <w:divBdr>
            <w:top w:val="none" w:sz="0" w:space="0" w:color="auto"/>
            <w:left w:val="none" w:sz="0" w:space="0" w:color="auto"/>
            <w:bottom w:val="none" w:sz="0" w:space="0" w:color="auto"/>
            <w:right w:val="none" w:sz="0" w:space="0" w:color="auto"/>
          </w:divBdr>
        </w:div>
        <w:div w:id="1262301796">
          <w:marLeft w:val="480"/>
          <w:marRight w:val="0"/>
          <w:marTop w:val="0"/>
          <w:marBottom w:val="0"/>
          <w:divBdr>
            <w:top w:val="none" w:sz="0" w:space="0" w:color="auto"/>
            <w:left w:val="none" w:sz="0" w:space="0" w:color="auto"/>
            <w:bottom w:val="none" w:sz="0" w:space="0" w:color="auto"/>
            <w:right w:val="none" w:sz="0" w:space="0" w:color="auto"/>
          </w:divBdr>
        </w:div>
        <w:div w:id="2058580129">
          <w:marLeft w:val="480"/>
          <w:marRight w:val="0"/>
          <w:marTop w:val="0"/>
          <w:marBottom w:val="0"/>
          <w:divBdr>
            <w:top w:val="none" w:sz="0" w:space="0" w:color="auto"/>
            <w:left w:val="none" w:sz="0" w:space="0" w:color="auto"/>
            <w:bottom w:val="none" w:sz="0" w:space="0" w:color="auto"/>
            <w:right w:val="none" w:sz="0" w:space="0" w:color="auto"/>
          </w:divBdr>
        </w:div>
        <w:div w:id="1523862417">
          <w:marLeft w:val="480"/>
          <w:marRight w:val="0"/>
          <w:marTop w:val="0"/>
          <w:marBottom w:val="0"/>
          <w:divBdr>
            <w:top w:val="none" w:sz="0" w:space="0" w:color="auto"/>
            <w:left w:val="none" w:sz="0" w:space="0" w:color="auto"/>
            <w:bottom w:val="none" w:sz="0" w:space="0" w:color="auto"/>
            <w:right w:val="none" w:sz="0" w:space="0" w:color="auto"/>
          </w:divBdr>
        </w:div>
        <w:div w:id="1335574108">
          <w:marLeft w:val="480"/>
          <w:marRight w:val="0"/>
          <w:marTop w:val="0"/>
          <w:marBottom w:val="0"/>
          <w:divBdr>
            <w:top w:val="none" w:sz="0" w:space="0" w:color="auto"/>
            <w:left w:val="none" w:sz="0" w:space="0" w:color="auto"/>
            <w:bottom w:val="none" w:sz="0" w:space="0" w:color="auto"/>
            <w:right w:val="none" w:sz="0" w:space="0" w:color="auto"/>
          </w:divBdr>
        </w:div>
        <w:div w:id="1870100549">
          <w:marLeft w:val="480"/>
          <w:marRight w:val="0"/>
          <w:marTop w:val="0"/>
          <w:marBottom w:val="0"/>
          <w:divBdr>
            <w:top w:val="none" w:sz="0" w:space="0" w:color="auto"/>
            <w:left w:val="none" w:sz="0" w:space="0" w:color="auto"/>
            <w:bottom w:val="none" w:sz="0" w:space="0" w:color="auto"/>
            <w:right w:val="none" w:sz="0" w:space="0" w:color="auto"/>
          </w:divBdr>
        </w:div>
        <w:div w:id="1837187460">
          <w:marLeft w:val="480"/>
          <w:marRight w:val="0"/>
          <w:marTop w:val="0"/>
          <w:marBottom w:val="0"/>
          <w:divBdr>
            <w:top w:val="none" w:sz="0" w:space="0" w:color="auto"/>
            <w:left w:val="none" w:sz="0" w:space="0" w:color="auto"/>
            <w:bottom w:val="none" w:sz="0" w:space="0" w:color="auto"/>
            <w:right w:val="none" w:sz="0" w:space="0" w:color="auto"/>
          </w:divBdr>
        </w:div>
        <w:div w:id="86931059">
          <w:marLeft w:val="480"/>
          <w:marRight w:val="0"/>
          <w:marTop w:val="0"/>
          <w:marBottom w:val="0"/>
          <w:divBdr>
            <w:top w:val="none" w:sz="0" w:space="0" w:color="auto"/>
            <w:left w:val="none" w:sz="0" w:space="0" w:color="auto"/>
            <w:bottom w:val="none" w:sz="0" w:space="0" w:color="auto"/>
            <w:right w:val="none" w:sz="0" w:space="0" w:color="auto"/>
          </w:divBdr>
        </w:div>
        <w:div w:id="882249056">
          <w:marLeft w:val="480"/>
          <w:marRight w:val="0"/>
          <w:marTop w:val="0"/>
          <w:marBottom w:val="0"/>
          <w:divBdr>
            <w:top w:val="none" w:sz="0" w:space="0" w:color="auto"/>
            <w:left w:val="none" w:sz="0" w:space="0" w:color="auto"/>
            <w:bottom w:val="none" w:sz="0" w:space="0" w:color="auto"/>
            <w:right w:val="none" w:sz="0" w:space="0" w:color="auto"/>
          </w:divBdr>
        </w:div>
        <w:div w:id="613905768">
          <w:marLeft w:val="480"/>
          <w:marRight w:val="0"/>
          <w:marTop w:val="0"/>
          <w:marBottom w:val="0"/>
          <w:divBdr>
            <w:top w:val="none" w:sz="0" w:space="0" w:color="auto"/>
            <w:left w:val="none" w:sz="0" w:space="0" w:color="auto"/>
            <w:bottom w:val="none" w:sz="0" w:space="0" w:color="auto"/>
            <w:right w:val="none" w:sz="0" w:space="0" w:color="auto"/>
          </w:divBdr>
        </w:div>
        <w:div w:id="647176102">
          <w:marLeft w:val="480"/>
          <w:marRight w:val="0"/>
          <w:marTop w:val="0"/>
          <w:marBottom w:val="0"/>
          <w:divBdr>
            <w:top w:val="none" w:sz="0" w:space="0" w:color="auto"/>
            <w:left w:val="none" w:sz="0" w:space="0" w:color="auto"/>
            <w:bottom w:val="none" w:sz="0" w:space="0" w:color="auto"/>
            <w:right w:val="none" w:sz="0" w:space="0" w:color="auto"/>
          </w:divBdr>
        </w:div>
        <w:div w:id="1397706047">
          <w:marLeft w:val="480"/>
          <w:marRight w:val="0"/>
          <w:marTop w:val="0"/>
          <w:marBottom w:val="0"/>
          <w:divBdr>
            <w:top w:val="none" w:sz="0" w:space="0" w:color="auto"/>
            <w:left w:val="none" w:sz="0" w:space="0" w:color="auto"/>
            <w:bottom w:val="none" w:sz="0" w:space="0" w:color="auto"/>
            <w:right w:val="none" w:sz="0" w:space="0" w:color="auto"/>
          </w:divBdr>
        </w:div>
        <w:div w:id="191694055">
          <w:marLeft w:val="480"/>
          <w:marRight w:val="0"/>
          <w:marTop w:val="0"/>
          <w:marBottom w:val="0"/>
          <w:divBdr>
            <w:top w:val="none" w:sz="0" w:space="0" w:color="auto"/>
            <w:left w:val="none" w:sz="0" w:space="0" w:color="auto"/>
            <w:bottom w:val="none" w:sz="0" w:space="0" w:color="auto"/>
            <w:right w:val="none" w:sz="0" w:space="0" w:color="auto"/>
          </w:divBdr>
        </w:div>
        <w:div w:id="985163889">
          <w:marLeft w:val="480"/>
          <w:marRight w:val="0"/>
          <w:marTop w:val="0"/>
          <w:marBottom w:val="0"/>
          <w:divBdr>
            <w:top w:val="none" w:sz="0" w:space="0" w:color="auto"/>
            <w:left w:val="none" w:sz="0" w:space="0" w:color="auto"/>
            <w:bottom w:val="none" w:sz="0" w:space="0" w:color="auto"/>
            <w:right w:val="none" w:sz="0" w:space="0" w:color="auto"/>
          </w:divBdr>
        </w:div>
        <w:div w:id="1990162636">
          <w:marLeft w:val="480"/>
          <w:marRight w:val="0"/>
          <w:marTop w:val="0"/>
          <w:marBottom w:val="0"/>
          <w:divBdr>
            <w:top w:val="none" w:sz="0" w:space="0" w:color="auto"/>
            <w:left w:val="none" w:sz="0" w:space="0" w:color="auto"/>
            <w:bottom w:val="none" w:sz="0" w:space="0" w:color="auto"/>
            <w:right w:val="none" w:sz="0" w:space="0" w:color="auto"/>
          </w:divBdr>
        </w:div>
        <w:div w:id="586305764">
          <w:marLeft w:val="480"/>
          <w:marRight w:val="0"/>
          <w:marTop w:val="0"/>
          <w:marBottom w:val="0"/>
          <w:divBdr>
            <w:top w:val="none" w:sz="0" w:space="0" w:color="auto"/>
            <w:left w:val="none" w:sz="0" w:space="0" w:color="auto"/>
            <w:bottom w:val="none" w:sz="0" w:space="0" w:color="auto"/>
            <w:right w:val="none" w:sz="0" w:space="0" w:color="auto"/>
          </w:divBdr>
        </w:div>
        <w:div w:id="1975676454">
          <w:marLeft w:val="480"/>
          <w:marRight w:val="0"/>
          <w:marTop w:val="0"/>
          <w:marBottom w:val="0"/>
          <w:divBdr>
            <w:top w:val="none" w:sz="0" w:space="0" w:color="auto"/>
            <w:left w:val="none" w:sz="0" w:space="0" w:color="auto"/>
            <w:bottom w:val="none" w:sz="0" w:space="0" w:color="auto"/>
            <w:right w:val="none" w:sz="0" w:space="0" w:color="auto"/>
          </w:divBdr>
        </w:div>
        <w:div w:id="1108308280">
          <w:marLeft w:val="480"/>
          <w:marRight w:val="0"/>
          <w:marTop w:val="0"/>
          <w:marBottom w:val="0"/>
          <w:divBdr>
            <w:top w:val="none" w:sz="0" w:space="0" w:color="auto"/>
            <w:left w:val="none" w:sz="0" w:space="0" w:color="auto"/>
            <w:bottom w:val="none" w:sz="0" w:space="0" w:color="auto"/>
            <w:right w:val="none" w:sz="0" w:space="0" w:color="auto"/>
          </w:divBdr>
        </w:div>
        <w:div w:id="1260485908">
          <w:marLeft w:val="480"/>
          <w:marRight w:val="0"/>
          <w:marTop w:val="0"/>
          <w:marBottom w:val="0"/>
          <w:divBdr>
            <w:top w:val="none" w:sz="0" w:space="0" w:color="auto"/>
            <w:left w:val="none" w:sz="0" w:space="0" w:color="auto"/>
            <w:bottom w:val="none" w:sz="0" w:space="0" w:color="auto"/>
            <w:right w:val="none" w:sz="0" w:space="0" w:color="auto"/>
          </w:divBdr>
        </w:div>
        <w:div w:id="2137992126">
          <w:marLeft w:val="480"/>
          <w:marRight w:val="0"/>
          <w:marTop w:val="0"/>
          <w:marBottom w:val="0"/>
          <w:divBdr>
            <w:top w:val="none" w:sz="0" w:space="0" w:color="auto"/>
            <w:left w:val="none" w:sz="0" w:space="0" w:color="auto"/>
            <w:bottom w:val="none" w:sz="0" w:space="0" w:color="auto"/>
            <w:right w:val="none" w:sz="0" w:space="0" w:color="auto"/>
          </w:divBdr>
        </w:div>
        <w:div w:id="649672788">
          <w:marLeft w:val="480"/>
          <w:marRight w:val="0"/>
          <w:marTop w:val="0"/>
          <w:marBottom w:val="0"/>
          <w:divBdr>
            <w:top w:val="none" w:sz="0" w:space="0" w:color="auto"/>
            <w:left w:val="none" w:sz="0" w:space="0" w:color="auto"/>
            <w:bottom w:val="none" w:sz="0" w:space="0" w:color="auto"/>
            <w:right w:val="none" w:sz="0" w:space="0" w:color="auto"/>
          </w:divBdr>
        </w:div>
        <w:div w:id="1061639573">
          <w:marLeft w:val="480"/>
          <w:marRight w:val="0"/>
          <w:marTop w:val="0"/>
          <w:marBottom w:val="0"/>
          <w:divBdr>
            <w:top w:val="none" w:sz="0" w:space="0" w:color="auto"/>
            <w:left w:val="none" w:sz="0" w:space="0" w:color="auto"/>
            <w:bottom w:val="none" w:sz="0" w:space="0" w:color="auto"/>
            <w:right w:val="none" w:sz="0" w:space="0" w:color="auto"/>
          </w:divBdr>
        </w:div>
        <w:div w:id="555435432">
          <w:marLeft w:val="480"/>
          <w:marRight w:val="0"/>
          <w:marTop w:val="0"/>
          <w:marBottom w:val="0"/>
          <w:divBdr>
            <w:top w:val="none" w:sz="0" w:space="0" w:color="auto"/>
            <w:left w:val="none" w:sz="0" w:space="0" w:color="auto"/>
            <w:bottom w:val="none" w:sz="0" w:space="0" w:color="auto"/>
            <w:right w:val="none" w:sz="0" w:space="0" w:color="auto"/>
          </w:divBdr>
        </w:div>
        <w:div w:id="71315894">
          <w:marLeft w:val="480"/>
          <w:marRight w:val="0"/>
          <w:marTop w:val="0"/>
          <w:marBottom w:val="0"/>
          <w:divBdr>
            <w:top w:val="none" w:sz="0" w:space="0" w:color="auto"/>
            <w:left w:val="none" w:sz="0" w:space="0" w:color="auto"/>
            <w:bottom w:val="none" w:sz="0" w:space="0" w:color="auto"/>
            <w:right w:val="none" w:sz="0" w:space="0" w:color="auto"/>
          </w:divBdr>
        </w:div>
        <w:div w:id="37632228">
          <w:marLeft w:val="480"/>
          <w:marRight w:val="0"/>
          <w:marTop w:val="0"/>
          <w:marBottom w:val="0"/>
          <w:divBdr>
            <w:top w:val="none" w:sz="0" w:space="0" w:color="auto"/>
            <w:left w:val="none" w:sz="0" w:space="0" w:color="auto"/>
            <w:bottom w:val="none" w:sz="0" w:space="0" w:color="auto"/>
            <w:right w:val="none" w:sz="0" w:space="0" w:color="auto"/>
          </w:divBdr>
        </w:div>
        <w:div w:id="1224872866">
          <w:marLeft w:val="480"/>
          <w:marRight w:val="0"/>
          <w:marTop w:val="0"/>
          <w:marBottom w:val="0"/>
          <w:divBdr>
            <w:top w:val="none" w:sz="0" w:space="0" w:color="auto"/>
            <w:left w:val="none" w:sz="0" w:space="0" w:color="auto"/>
            <w:bottom w:val="none" w:sz="0" w:space="0" w:color="auto"/>
            <w:right w:val="none" w:sz="0" w:space="0" w:color="auto"/>
          </w:divBdr>
        </w:div>
        <w:div w:id="625889635">
          <w:marLeft w:val="480"/>
          <w:marRight w:val="0"/>
          <w:marTop w:val="0"/>
          <w:marBottom w:val="0"/>
          <w:divBdr>
            <w:top w:val="none" w:sz="0" w:space="0" w:color="auto"/>
            <w:left w:val="none" w:sz="0" w:space="0" w:color="auto"/>
            <w:bottom w:val="none" w:sz="0" w:space="0" w:color="auto"/>
            <w:right w:val="none" w:sz="0" w:space="0" w:color="auto"/>
          </w:divBdr>
        </w:div>
        <w:div w:id="1932860456">
          <w:marLeft w:val="480"/>
          <w:marRight w:val="0"/>
          <w:marTop w:val="0"/>
          <w:marBottom w:val="0"/>
          <w:divBdr>
            <w:top w:val="none" w:sz="0" w:space="0" w:color="auto"/>
            <w:left w:val="none" w:sz="0" w:space="0" w:color="auto"/>
            <w:bottom w:val="none" w:sz="0" w:space="0" w:color="auto"/>
            <w:right w:val="none" w:sz="0" w:space="0" w:color="auto"/>
          </w:divBdr>
        </w:div>
        <w:div w:id="133304393">
          <w:marLeft w:val="480"/>
          <w:marRight w:val="0"/>
          <w:marTop w:val="0"/>
          <w:marBottom w:val="0"/>
          <w:divBdr>
            <w:top w:val="none" w:sz="0" w:space="0" w:color="auto"/>
            <w:left w:val="none" w:sz="0" w:space="0" w:color="auto"/>
            <w:bottom w:val="none" w:sz="0" w:space="0" w:color="auto"/>
            <w:right w:val="none" w:sz="0" w:space="0" w:color="auto"/>
          </w:divBdr>
        </w:div>
        <w:div w:id="1892766021">
          <w:marLeft w:val="480"/>
          <w:marRight w:val="0"/>
          <w:marTop w:val="0"/>
          <w:marBottom w:val="0"/>
          <w:divBdr>
            <w:top w:val="none" w:sz="0" w:space="0" w:color="auto"/>
            <w:left w:val="none" w:sz="0" w:space="0" w:color="auto"/>
            <w:bottom w:val="none" w:sz="0" w:space="0" w:color="auto"/>
            <w:right w:val="none" w:sz="0" w:space="0" w:color="auto"/>
          </w:divBdr>
        </w:div>
        <w:div w:id="1231043165">
          <w:marLeft w:val="480"/>
          <w:marRight w:val="0"/>
          <w:marTop w:val="0"/>
          <w:marBottom w:val="0"/>
          <w:divBdr>
            <w:top w:val="none" w:sz="0" w:space="0" w:color="auto"/>
            <w:left w:val="none" w:sz="0" w:space="0" w:color="auto"/>
            <w:bottom w:val="none" w:sz="0" w:space="0" w:color="auto"/>
            <w:right w:val="none" w:sz="0" w:space="0" w:color="auto"/>
          </w:divBdr>
        </w:div>
        <w:div w:id="839665080">
          <w:marLeft w:val="480"/>
          <w:marRight w:val="0"/>
          <w:marTop w:val="0"/>
          <w:marBottom w:val="0"/>
          <w:divBdr>
            <w:top w:val="none" w:sz="0" w:space="0" w:color="auto"/>
            <w:left w:val="none" w:sz="0" w:space="0" w:color="auto"/>
            <w:bottom w:val="none" w:sz="0" w:space="0" w:color="auto"/>
            <w:right w:val="none" w:sz="0" w:space="0" w:color="auto"/>
          </w:divBdr>
        </w:div>
        <w:div w:id="799424074">
          <w:marLeft w:val="480"/>
          <w:marRight w:val="0"/>
          <w:marTop w:val="0"/>
          <w:marBottom w:val="0"/>
          <w:divBdr>
            <w:top w:val="none" w:sz="0" w:space="0" w:color="auto"/>
            <w:left w:val="none" w:sz="0" w:space="0" w:color="auto"/>
            <w:bottom w:val="none" w:sz="0" w:space="0" w:color="auto"/>
            <w:right w:val="none" w:sz="0" w:space="0" w:color="auto"/>
          </w:divBdr>
        </w:div>
        <w:div w:id="214507397">
          <w:marLeft w:val="480"/>
          <w:marRight w:val="0"/>
          <w:marTop w:val="0"/>
          <w:marBottom w:val="0"/>
          <w:divBdr>
            <w:top w:val="none" w:sz="0" w:space="0" w:color="auto"/>
            <w:left w:val="none" w:sz="0" w:space="0" w:color="auto"/>
            <w:bottom w:val="none" w:sz="0" w:space="0" w:color="auto"/>
            <w:right w:val="none" w:sz="0" w:space="0" w:color="auto"/>
          </w:divBdr>
        </w:div>
        <w:div w:id="758789040">
          <w:marLeft w:val="480"/>
          <w:marRight w:val="0"/>
          <w:marTop w:val="0"/>
          <w:marBottom w:val="0"/>
          <w:divBdr>
            <w:top w:val="none" w:sz="0" w:space="0" w:color="auto"/>
            <w:left w:val="none" w:sz="0" w:space="0" w:color="auto"/>
            <w:bottom w:val="none" w:sz="0" w:space="0" w:color="auto"/>
            <w:right w:val="none" w:sz="0" w:space="0" w:color="auto"/>
          </w:divBdr>
        </w:div>
        <w:div w:id="782654699">
          <w:marLeft w:val="480"/>
          <w:marRight w:val="0"/>
          <w:marTop w:val="0"/>
          <w:marBottom w:val="0"/>
          <w:divBdr>
            <w:top w:val="none" w:sz="0" w:space="0" w:color="auto"/>
            <w:left w:val="none" w:sz="0" w:space="0" w:color="auto"/>
            <w:bottom w:val="none" w:sz="0" w:space="0" w:color="auto"/>
            <w:right w:val="none" w:sz="0" w:space="0" w:color="auto"/>
          </w:divBdr>
        </w:div>
        <w:div w:id="1960910985">
          <w:marLeft w:val="480"/>
          <w:marRight w:val="0"/>
          <w:marTop w:val="0"/>
          <w:marBottom w:val="0"/>
          <w:divBdr>
            <w:top w:val="none" w:sz="0" w:space="0" w:color="auto"/>
            <w:left w:val="none" w:sz="0" w:space="0" w:color="auto"/>
            <w:bottom w:val="none" w:sz="0" w:space="0" w:color="auto"/>
            <w:right w:val="none" w:sz="0" w:space="0" w:color="auto"/>
          </w:divBdr>
        </w:div>
        <w:div w:id="548959845">
          <w:marLeft w:val="480"/>
          <w:marRight w:val="0"/>
          <w:marTop w:val="0"/>
          <w:marBottom w:val="0"/>
          <w:divBdr>
            <w:top w:val="none" w:sz="0" w:space="0" w:color="auto"/>
            <w:left w:val="none" w:sz="0" w:space="0" w:color="auto"/>
            <w:bottom w:val="none" w:sz="0" w:space="0" w:color="auto"/>
            <w:right w:val="none" w:sz="0" w:space="0" w:color="auto"/>
          </w:divBdr>
        </w:div>
        <w:div w:id="189417576">
          <w:marLeft w:val="480"/>
          <w:marRight w:val="0"/>
          <w:marTop w:val="0"/>
          <w:marBottom w:val="0"/>
          <w:divBdr>
            <w:top w:val="none" w:sz="0" w:space="0" w:color="auto"/>
            <w:left w:val="none" w:sz="0" w:space="0" w:color="auto"/>
            <w:bottom w:val="none" w:sz="0" w:space="0" w:color="auto"/>
            <w:right w:val="none" w:sz="0" w:space="0" w:color="auto"/>
          </w:divBdr>
        </w:div>
        <w:div w:id="1783577031">
          <w:marLeft w:val="480"/>
          <w:marRight w:val="0"/>
          <w:marTop w:val="0"/>
          <w:marBottom w:val="0"/>
          <w:divBdr>
            <w:top w:val="none" w:sz="0" w:space="0" w:color="auto"/>
            <w:left w:val="none" w:sz="0" w:space="0" w:color="auto"/>
            <w:bottom w:val="none" w:sz="0" w:space="0" w:color="auto"/>
            <w:right w:val="none" w:sz="0" w:space="0" w:color="auto"/>
          </w:divBdr>
        </w:div>
        <w:div w:id="1369989754">
          <w:marLeft w:val="480"/>
          <w:marRight w:val="0"/>
          <w:marTop w:val="0"/>
          <w:marBottom w:val="0"/>
          <w:divBdr>
            <w:top w:val="none" w:sz="0" w:space="0" w:color="auto"/>
            <w:left w:val="none" w:sz="0" w:space="0" w:color="auto"/>
            <w:bottom w:val="none" w:sz="0" w:space="0" w:color="auto"/>
            <w:right w:val="none" w:sz="0" w:space="0" w:color="auto"/>
          </w:divBdr>
        </w:div>
        <w:div w:id="1894998773">
          <w:marLeft w:val="480"/>
          <w:marRight w:val="0"/>
          <w:marTop w:val="0"/>
          <w:marBottom w:val="0"/>
          <w:divBdr>
            <w:top w:val="none" w:sz="0" w:space="0" w:color="auto"/>
            <w:left w:val="none" w:sz="0" w:space="0" w:color="auto"/>
            <w:bottom w:val="none" w:sz="0" w:space="0" w:color="auto"/>
            <w:right w:val="none" w:sz="0" w:space="0" w:color="auto"/>
          </w:divBdr>
        </w:div>
        <w:div w:id="1492062158">
          <w:marLeft w:val="480"/>
          <w:marRight w:val="0"/>
          <w:marTop w:val="0"/>
          <w:marBottom w:val="0"/>
          <w:divBdr>
            <w:top w:val="none" w:sz="0" w:space="0" w:color="auto"/>
            <w:left w:val="none" w:sz="0" w:space="0" w:color="auto"/>
            <w:bottom w:val="none" w:sz="0" w:space="0" w:color="auto"/>
            <w:right w:val="none" w:sz="0" w:space="0" w:color="auto"/>
          </w:divBdr>
        </w:div>
        <w:div w:id="699162912">
          <w:marLeft w:val="480"/>
          <w:marRight w:val="0"/>
          <w:marTop w:val="0"/>
          <w:marBottom w:val="0"/>
          <w:divBdr>
            <w:top w:val="none" w:sz="0" w:space="0" w:color="auto"/>
            <w:left w:val="none" w:sz="0" w:space="0" w:color="auto"/>
            <w:bottom w:val="none" w:sz="0" w:space="0" w:color="auto"/>
            <w:right w:val="none" w:sz="0" w:space="0" w:color="auto"/>
          </w:divBdr>
        </w:div>
        <w:div w:id="240456957">
          <w:marLeft w:val="480"/>
          <w:marRight w:val="0"/>
          <w:marTop w:val="0"/>
          <w:marBottom w:val="0"/>
          <w:divBdr>
            <w:top w:val="none" w:sz="0" w:space="0" w:color="auto"/>
            <w:left w:val="none" w:sz="0" w:space="0" w:color="auto"/>
            <w:bottom w:val="none" w:sz="0" w:space="0" w:color="auto"/>
            <w:right w:val="none" w:sz="0" w:space="0" w:color="auto"/>
          </w:divBdr>
        </w:div>
        <w:div w:id="1449541780">
          <w:marLeft w:val="480"/>
          <w:marRight w:val="0"/>
          <w:marTop w:val="0"/>
          <w:marBottom w:val="0"/>
          <w:divBdr>
            <w:top w:val="none" w:sz="0" w:space="0" w:color="auto"/>
            <w:left w:val="none" w:sz="0" w:space="0" w:color="auto"/>
            <w:bottom w:val="none" w:sz="0" w:space="0" w:color="auto"/>
            <w:right w:val="none" w:sz="0" w:space="0" w:color="auto"/>
          </w:divBdr>
        </w:div>
        <w:div w:id="498693151">
          <w:marLeft w:val="480"/>
          <w:marRight w:val="0"/>
          <w:marTop w:val="0"/>
          <w:marBottom w:val="0"/>
          <w:divBdr>
            <w:top w:val="none" w:sz="0" w:space="0" w:color="auto"/>
            <w:left w:val="none" w:sz="0" w:space="0" w:color="auto"/>
            <w:bottom w:val="none" w:sz="0" w:space="0" w:color="auto"/>
            <w:right w:val="none" w:sz="0" w:space="0" w:color="auto"/>
          </w:divBdr>
        </w:div>
        <w:div w:id="975599821">
          <w:marLeft w:val="480"/>
          <w:marRight w:val="0"/>
          <w:marTop w:val="0"/>
          <w:marBottom w:val="0"/>
          <w:divBdr>
            <w:top w:val="none" w:sz="0" w:space="0" w:color="auto"/>
            <w:left w:val="none" w:sz="0" w:space="0" w:color="auto"/>
            <w:bottom w:val="none" w:sz="0" w:space="0" w:color="auto"/>
            <w:right w:val="none" w:sz="0" w:space="0" w:color="auto"/>
          </w:divBdr>
        </w:div>
        <w:div w:id="1000891892">
          <w:marLeft w:val="480"/>
          <w:marRight w:val="0"/>
          <w:marTop w:val="0"/>
          <w:marBottom w:val="0"/>
          <w:divBdr>
            <w:top w:val="none" w:sz="0" w:space="0" w:color="auto"/>
            <w:left w:val="none" w:sz="0" w:space="0" w:color="auto"/>
            <w:bottom w:val="none" w:sz="0" w:space="0" w:color="auto"/>
            <w:right w:val="none" w:sz="0" w:space="0" w:color="auto"/>
          </w:divBdr>
        </w:div>
        <w:div w:id="749348085">
          <w:marLeft w:val="480"/>
          <w:marRight w:val="0"/>
          <w:marTop w:val="0"/>
          <w:marBottom w:val="0"/>
          <w:divBdr>
            <w:top w:val="none" w:sz="0" w:space="0" w:color="auto"/>
            <w:left w:val="none" w:sz="0" w:space="0" w:color="auto"/>
            <w:bottom w:val="none" w:sz="0" w:space="0" w:color="auto"/>
            <w:right w:val="none" w:sz="0" w:space="0" w:color="auto"/>
          </w:divBdr>
        </w:div>
        <w:div w:id="708578752">
          <w:marLeft w:val="480"/>
          <w:marRight w:val="0"/>
          <w:marTop w:val="0"/>
          <w:marBottom w:val="0"/>
          <w:divBdr>
            <w:top w:val="none" w:sz="0" w:space="0" w:color="auto"/>
            <w:left w:val="none" w:sz="0" w:space="0" w:color="auto"/>
            <w:bottom w:val="none" w:sz="0" w:space="0" w:color="auto"/>
            <w:right w:val="none" w:sz="0" w:space="0" w:color="auto"/>
          </w:divBdr>
        </w:div>
        <w:div w:id="1157844984">
          <w:marLeft w:val="480"/>
          <w:marRight w:val="0"/>
          <w:marTop w:val="0"/>
          <w:marBottom w:val="0"/>
          <w:divBdr>
            <w:top w:val="none" w:sz="0" w:space="0" w:color="auto"/>
            <w:left w:val="none" w:sz="0" w:space="0" w:color="auto"/>
            <w:bottom w:val="none" w:sz="0" w:space="0" w:color="auto"/>
            <w:right w:val="none" w:sz="0" w:space="0" w:color="auto"/>
          </w:divBdr>
        </w:div>
        <w:div w:id="986056692">
          <w:marLeft w:val="480"/>
          <w:marRight w:val="0"/>
          <w:marTop w:val="0"/>
          <w:marBottom w:val="0"/>
          <w:divBdr>
            <w:top w:val="none" w:sz="0" w:space="0" w:color="auto"/>
            <w:left w:val="none" w:sz="0" w:space="0" w:color="auto"/>
            <w:bottom w:val="none" w:sz="0" w:space="0" w:color="auto"/>
            <w:right w:val="none" w:sz="0" w:space="0" w:color="auto"/>
          </w:divBdr>
        </w:div>
        <w:div w:id="2082946646">
          <w:marLeft w:val="480"/>
          <w:marRight w:val="0"/>
          <w:marTop w:val="0"/>
          <w:marBottom w:val="0"/>
          <w:divBdr>
            <w:top w:val="none" w:sz="0" w:space="0" w:color="auto"/>
            <w:left w:val="none" w:sz="0" w:space="0" w:color="auto"/>
            <w:bottom w:val="none" w:sz="0" w:space="0" w:color="auto"/>
            <w:right w:val="none" w:sz="0" w:space="0" w:color="auto"/>
          </w:divBdr>
        </w:div>
        <w:div w:id="1375033720">
          <w:marLeft w:val="480"/>
          <w:marRight w:val="0"/>
          <w:marTop w:val="0"/>
          <w:marBottom w:val="0"/>
          <w:divBdr>
            <w:top w:val="none" w:sz="0" w:space="0" w:color="auto"/>
            <w:left w:val="none" w:sz="0" w:space="0" w:color="auto"/>
            <w:bottom w:val="none" w:sz="0" w:space="0" w:color="auto"/>
            <w:right w:val="none" w:sz="0" w:space="0" w:color="auto"/>
          </w:divBdr>
        </w:div>
        <w:div w:id="1827016683">
          <w:marLeft w:val="480"/>
          <w:marRight w:val="0"/>
          <w:marTop w:val="0"/>
          <w:marBottom w:val="0"/>
          <w:divBdr>
            <w:top w:val="none" w:sz="0" w:space="0" w:color="auto"/>
            <w:left w:val="none" w:sz="0" w:space="0" w:color="auto"/>
            <w:bottom w:val="none" w:sz="0" w:space="0" w:color="auto"/>
            <w:right w:val="none" w:sz="0" w:space="0" w:color="auto"/>
          </w:divBdr>
        </w:div>
      </w:divsChild>
    </w:div>
    <w:div w:id="1677077111">
      <w:bodyDiv w:val="1"/>
      <w:marLeft w:val="0"/>
      <w:marRight w:val="0"/>
      <w:marTop w:val="0"/>
      <w:marBottom w:val="0"/>
      <w:divBdr>
        <w:top w:val="none" w:sz="0" w:space="0" w:color="auto"/>
        <w:left w:val="none" w:sz="0" w:space="0" w:color="auto"/>
        <w:bottom w:val="none" w:sz="0" w:space="0" w:color="auto"/>
        <w:right w:val="none" w:sz="0" w:space="0" w:color="auto"/>
      </w:divBdr>
    </w:div>
    <w:div w:id="1677418757">
      <w:bodyDiv w:val="1"/>
      <w:marLeft w:val="0"/>
      <w:marRight w:val="0"/>
      <w:marTop w:val="0"/>
      <w:marBottom w:val="0"/>
      <w:divBdr>
        <w:top w:val="none" w:sz="0" w:space="0" w:color="auto"/>
        <w:left w:val="none" w:sz="0" w:space="0" w:color="auto"/>
        <w:bottom w:val="none" w:sz="0" w:space="0" w:color="auto"/>
        <w:right w:val="none" w:sz="0" w:space="0" w:color="auto"/>
      </w:divBdr>
    </w:div>
    <w:div w:id="1677535140">
      <w:bodyDiv w:val="1"/>
      <w:marLeft w:val="0"/>
      <w:marRight w:val="0"/>
      <w:marTop w:val="0"/>
      <w:marBottom w:val="0"/>
      <w:divBdr>
        <w:top w:val="none" w:sz="0" w:space="0" w:color="auto"/>
        <w:left w:val="none" w:sz="0" w:space="0" w:color="auto"/>
        <w:bottom w:val="none" w:sz="0" w:space="0" w:color="auto"/>
        <w:right w:val="none" w:sz="0" w:space="0" w:color="auto"/>
      </w:divBdr>
    </w:div>
    <w:div w:id="1677611583">
      <w:bodyDiv w:val="1"/>
      <w:marLeft w:val="0"/>
      <w:marRight w:val="0"/>
      <w:marTop w:val="0"/>
      <w:marBottom w:val="0"/>
      <w:divBdr>
        <w:top w:val="none" w:sz="0" w:space="0" w:color="auto"/>
        <w:left w:val="none" w:sz="0" w:space="0" w:color="auto"/>
        <w:bottom w:val="none" w:sz="0" w:space="0" w:color="auto"/>
        <w:right w:val="none" w:sz="0" w:space="0" w:color="auto"/>
      </w:divBdr>
    </w:div>
    <w:div w:id="1678077628">
      <w:bodyDiv w:val="1"/>
      <w:marLeft w:val="0"/>
      <w:marRight w:val="0"/>
      <w:marTop w:val="0"/>
      <w:marBottom w:val="0"/>
      <w:divBdr>
        <w:top w:val="none" w:sz="0" w:space="0" w:color="auto"/>
        <w:left w:val="none" w:sz="0" w:space="0" w:color="auto"/>
        <w:bottom w:val="none" w:sz="0" w:space="0" w:color="auto"/>
        <w:right w:val="none" w:sz="0" w:space="0" w:color="auto"/>
      </w:divBdr>
    </w:div>
    <w:div w:id="1678144546">
      <w:bodyDiv w:val="1"/>
      <w:marLeft w:val="0"/>
      <w:marRight w:val="0"/>
      <w:marTop w:val="0"/>
      <w:marBottom w:val="0"/>
      <w:divBdr>
        <w:top w:val="none" w:sz="0" w:space="0" w:color="auto"/>
        <w:left w:val="none" w:sz="0" w:space="0" w:color="auto"/>
        <w:bottom w:val="none" w:sz="0" w:space="0" w:color="auto"/>
        <w:right w:val="none" w:sz="0" w:space="0" w:color="auto"/>
      </w:divBdr>
    </w:div>
    <w:div w:id="1678262748">
      <w:bodyDiv w:val="1"/>
      <w:marLeft w:val="0"/>
      <w:marRight w:val="0"/>
      <w:marTop w:val="0"/>
      <w:marBottom w:val="0"/>
      <w:divBdr>
        <w:top w:val="none" w:sz="0" w:space="0" w:color="auto"/>
        <w:left w:val="none" w:sz="0" w:space="0" w:color="auto"/>
        <w:bottom w:val="none" w:sz="0" w:space="0" w:color="auto"/>
        <w:right w:val="none" w:sz="0" w:space="0" w:color="auto"/>
      </w:divBdr>
    </w:div>
    <w:div w:id="1678463324">
      <w:bodyDiv w:val="1"/>
      <w:marLeft w:val="0"/>
      <w:marRight w:val="0"/>
      <w:marTop w:val="0"/>
      <w:marBottom w:val="0"/>
      <w:divBdr>
        <w:top w:val="none" w:sz="0" w:space="0" w:color="auto"/>
        <w:left w:val="none" w:sz="0" w:space="0" w:color="auto"/>
        <w:bottom w:val="none" w:sz="0" w:space="0" w:color="auto"/>
        <w:right w:val="none" w:sz="0" w:space="0" w:color="auto"/>
      </w:divBdr>
    </w:div>
    <w:div w:id="1678583041">
      <w:bodyDiv w:val="1"/>
      <w:marLeft w:val="0"/>
      <w:marRight w:val="0"/>
      <w:marTop w:val="0"/>
      <w:marBottom w:val="0"/>
      <w:divBdr>
        <w:top w:val="none" w:sz="0" w:space="0" w:color="auto"/>
        <w:left w:val="none" w:sz="0" w:space="0" w:color="auto"/>
        <w:bottom w:val="none" w:sz="0" w:space="0" w:color="auto"/>
        <w:right w:val="none" w:sz="0" w:space="0" w:color="auto"/>
      </w:divBdr>
    </w:div>
    <w:div w:id="1678728179">
      <w:bodyDiv w:val="1"/>
      <w:marLeft w:val="0"/>
      <w:marRight w:val="0"/>
      <w:marTop w:val="0"/>
      <w:marBottom w:val="0"/>
      <w:divBdr>
        <w:top w:val="none" w:sz="0" w:space="0" w:color="auto"/>
        <w:left w:val="none" w:sz="0" w:space="0" w:color="auto"/>
        <w:bottom w:val="none" w:sz="0" w:space="0" w:color="auto"/>
        <w:right w:val="none" w:sz="0" w:space="0" w:color="auto"/>
      </w:divBdr>
    </w:div>
    <w:div w:id="1679043457">
      <w:bodyDiv w:val="1"/>
      <w:marLeft w:val="0"/>
      <w:marRight w:val="0"/>
      <w:marTop w:val="0"/>
      <w:marBottom w:val="0"/>
      <w:divBdr>
        <w:top w:val="none" w:sz="0" w:space="0" w:color="auto"/>
        <w:left w:val="none" w:sz="0" w:space="0" w:color="auto"/>
        <w:bottom w:val="none" w:sz="0" w:space="0" w:color="auto"/>
        <w:right w:val="none" w:sz="0" w:space="0" w:color="auto"/>
      </w:divBdr>
    </w:div>
    <w:div w:id="1679228956">
      <w:bodyDiv w:val="1"/>
      <w:marLeft w:val="0"/>
      <w:marRight w:val="0"/>
      <w:marTop w:val="0"/>
      <w:marBottom w:val="0"/>
      <w:divBdr>
        <w:top w:val="none" w:sz="0" w:space="0" w:color="auto"/>
        <w:left w:val="none" w:sz="0" w:space="0" w:color="auto"/>
        <w:bottom w:val="none" w:sz="0" w:space="0" w:color="auto"/>
        <w:right w:val="none" w:sz="0" w:space="0" w:color="auto"/>
      </w:divBdr>
    </w:div>
    <w:div w:id="1679457371">
      <w:bodyDiv w:val="1"/>
      <w:marLeft w:val="0"/>
      <w:marRight w:val="0"/>
      <w:marTop w:val="0"/>
      <w:marBottom w:val="0"/>
      <w:divBdr>
        <w:top w:val="none" w:sz="0" w:space="0" w:color="auto"/>
        <w:left w:val="none" w:sz="0" w:space="0" w:color="auto"/>
        <w:bottom w:val="none" w:sz="0" w:space="0" w:color="auto"/>
        <w:right w:val="none" w:sz="0" w:space="0" w:color="auto"/>
      </w:divBdr>
    </w:div>
    <w:div w:id="1679501246">
      <w:bodyDiv w:val="1"/>
      <w:marLeft w:val="0"/>
      <w:marRight w:val="0"/>
      <w:marTop w:val="0"/>
      <w:marBottom w:val="0"/>
      <w:divBdr>
        <w:top w:val="none" w:sz="0" w:space="0" w:color="auto"/>
        <w:left w:val="none" w:sz="0" w:space="0" w:color="auto"/>
        <w:bottom w:val="none" w:sz="0" w:space="0" w:color="auto"/>
        <w:right w:val="none" w:sz="0" w:space="0" w:color="auto"/>
      </w:divBdr>
    </w:div>
    <w:div w:id="1679578098">
      <w:bodyDiv w:val="1"/>
      <w:marLeft w:val="0"/>
      <w:marRight w:val="0"/>
      <w:marTop w:val="0"/>
      <w:marBottom w:val="0"/>
      <w:divBdr>
        <w:top w:val="none" w:sz="0" w:space="0" w:color="auto"/>
        <w:left w:val="none" w:sz="0" w:space="0" w:color="auto"/>
        <w:bottom w:val="none" w:sz="0" w:space="0" w:color="auto"/>
        <w:right w:val="none" w:sz="0" w:space="0" w:color="auto"/>
      </w:divBdr>
    </w:div>
    <w:div w:id="1679650865">
      <w:bodyDiv w:val="1"/>
      <w:marLeft w:val="0"/>
      <w:marRight w:val="0"/>
      <w:marTop w:val="0"/>
      <w:marBottom w:val="0"/>
      <w:divBdr>
        <w:top w:val="none" w:sz="0" w:space="0" w:color="auto"/>
        <w:left w:val="none" w:sz="0" w:space="0" w:color="auto"/>
        <w:bottom w:val="none" w:sz="0" w:space="0" w:color="auto"/>
        <w:right w:val="none" w:sz="0" w:space="0" w:color="auto"/>
      </w:divBdr>
    </w:div>
    <w:div w:id="1679652986">
      <w:bodyDiv w:val="1"/>
      <w:marLeft w:val="0"/>
      <w:marRight w:val="0"/>
      <w:marTop w:val="0"/>
      <w:marBottom w:val="0"/>
      <w:divBdr>
        <w:top w:val="none" w:sz="0" w:space="0" w:color="auto"/>
        <w:left w:val="none" w:sz="0" w:space="0" w:color="auto"/>
        <w:bottom w:val="none" w:sz="0" w:space="0" w:color="auto"/>
        <w:right w:val="none" w:sz="0" w:space="0" w:color="auto"/>
      </w:divBdr>
    </w:div>
    <w:div w:id="1680043154">
      <w:bodyDiv w:val="1"/>
      <w:marLeft w:val="0"/>
      <w:marRight w:val="0"/>
      <w:marTop w:val="0"/>
      <w:marBottom w:val="0"/>
      <w:divBdr>
        <w:top w:val="none" w:sz="0" w:space="0" w:color="auto"/>
        <w:left w:val="none" w:sz="0" w:space="0" w:color="auto"/>
        <w:bottom w:val="none" w:sz="0" w:space="0" w:color="auto"/>
        <w:right w:val="none" w:sz="0" w:space="0" w:color="auto"/>
      </w:divBdr>
    </w:div>
    <w:div w:id="1680113641">
      <w:bodyDiv w:val="1"/>
      <w:marLeft w:val="0"/>
      <w:marRight w:val="0"/>
      <w:marTop w:val="0"/>
      <w:marBottom w:val="0"/>
      <w:divBdr>
        <w:top w:val="none" w:sz="0" w:space="0" w:color="auto"/>
        <w:left w:val="none" w:sz="0" w:space="0" w:color="auto"/>
        <w:bottom w:val="none" w:sz="0" w:space="0" w:color="auto"/>
        <w:right w:val="none" w:sz="0" w:space="0" w:color="auto"/>
      </w:divBdr>
    </w:div>
    <w:div w:id="1680430968">
      <w:bodyDiv w:val="1"/>
      <w:marLeft w:val="0"/>
      <w:marRight w:val="0"/>
      <w:marTop w:val="0"/>
      <w:marBottom w:val="0"/>
      <w:divBdr>
        <w:top w:val="none" w:sz="0" w:space="0" w:color="auto"/>
        <w:left w:val="none" w:sz="0" w:space="0" w:color="auto"/>
        <w:bottom w:val="none" w:sz="0" w:space="0" w:color="auto"/>
        <w:right w:val="none" w:sz="0" w:space="0" w:color="auto"/>
      </w:divBdr>
    </w:div>
    <w:div w:id="1680545532">
      <w:bodyDiv w:val="1"/>
      <w:marLeft w:val="0"/>
      <w:marRight w:val="0"/>
      <w:marTop w:val="0"/>
      <w:marBottom w:val="0"/>
      <w:divBdr>
        <w:top w:val="none" w:sz="0" w:space="0" w:color="auto"/>
        <w:left w:val="none" w:sz="0" w:space="0" w:color="auto"/>
        <w:bottom w:val="none" w:sz="0" w:space="0" w:color="auto"/>
        <w:right w:val="none" w:sz="0" w:space="0" w:color="auto"/>
      </w:divBdr>
    </w:div>
    <w:div w:id="1681195402">
      <w:bodyDiv w:val="1"/>
      <w:marLeft w:val="0"/>
      <w:marRight w:val="0"/>
      <w:marTop w:val="0"/>
      <w:marBottom w:val="0"/>
      <w:divBdr>
        <w:top w:val="none" w:sz="0" w:space="0" w:color="auto"/>
        <w:left w:val="none" w:sz="0" w:space="0" w:color="auto"/>
        <w:bottom w:val="none" w:sz="0" w:space="0" w:color="auto"/>
        <w:right w:val="none" w:sz="0" w:space="0" w:color="auto"/>
      </w:divBdr>
    </w:div>
    <w:div w:id="1681351576">
      <w:bodyDiv w:val="1"/>
      <w:marLeft w:val="0"/>
      <w:marRight w:val="0"/>
      <w:marTop w:val="0"/>
      <w:marBottom w:val="0"/>
      <w:divBdr>
        <w:top w:val="none" w:sz="0" w:space="0" w:color="auto"/>
        <w:left w:val="none" w:sz="0" w:space="0" w:color="auto"/>
        <w:bottom w:val="none" w:sz="0" w:space="0" w:color="auto"/>
        <w:right w:val="none" w:sz="0" w:space="0" w:color="auto"/>
      </w:divBdr>
    </w:div>
    <w:div w:id="1681351797">
      <w:bodyDiv w:val="1"/>
      <w:marLeft w:val="0"/>
      <w:marRight w:val="0"/>
      <w:marTop w:val="0"/>
      <w:marBottom w:val="0"/>
      <w:divBdr>
        <w:top w:val="none" w:sz="0" w:space="0" w:color="auto"/>
        <w:left w:val="none" w:sz="0" w:space="0" w:color="auto"/>
        <w:bottom w:val="none" w:sz="0" w:space="0" w:color="auto"/>
        <w:right w:val="none" w:sz="0" w:space="0" w:color="auto"/>
      </w:divBdr>
    </w:div>
    <w:div w:id="1681397097">
      <w:bodyDiv w:val="1"/>
      <w:marLeft w:val="0"/>
      <w:marRight w:val="0"/>
      <w:marTop w:val="0"/>
      <w:marBottom w:val="0"/>
      <w:divBdr>
        <w:top w:val="none" w:sz="0" w:space="0" w:color="auto"/>
        <w:left w:val="none" w:sz="0" w:space="0" w:color="auto"/>
        <w:bottom w:val="none" w:sz="0" w:space="0" w:color="auto"/>
        <w:right w:val="none" w:sz="0" w:space="0" w:color="auto"/>
      </w:divBdr>
    </w:div>
    <w:div w:id="1682320006">
      <w:bodyDiv w:val="1"/>
      <w:marLeft w:val="0"/>
      <w:marRight w:val="0"/>
      <w:marTop w:val="0"/>
      <w:marBottom w:val="0"/>
      <w:divBdr>
        <w:top w:val="none" w:sz="0" w:space="0" w:color="auto"/>
        <w:left w:val="none" w:sz="0" w:space="0" w:color="auto"/>
        <w:bottom w:val="none" w:sz="0" w:space="0" w:color="auto"/>
        <w:right w:val="none" w:sz="0" w:space="0" w:color="auto"/>
      </w:divBdr>
    </w:div>
    <w:div w:id="1682857332">
      <w:bodyDiv w:val="1"/>
      <w:marLeft w:val="0"/>
      <w:marRight w:val="0"/>
      <w:marTop w:val="0"/>
      <w:marBottom w:val="0"/>
      <w:divBdr>
        <w:top w:val="none" w:sz="0" w:space="0" w:color="auto"/>
        <w:left w:val="none" w:sz="0" w:space="0" w:color="auto"/>
        <w:bottom w:val="none" w:sz="0" w:space="0" w:color="auto"/>
        <w:right w:val="none" w:sz="0" w:space="0" w:color="auto"/>
      </w:divBdr>
    </w:div>
    <w:div w:id="1683127372">
      <w:bodyDiv w:val="1"/>
      <w:marLeft w:val="0"/>
      <w:marRight w:val="0"/>
      <w:marTop w:val="0"/>
      <w:marBottom w:val="0"/>
      <w:divBdr>
        <w:top w:val="none" w:sz="0" w:space="0" w:color="auto"/>
        <w:left w:val="none" w:sz="0" w:space="0" w:color="auto"/>
        <w:bottom w:val="none" w:sz="0" w:space="0" w:color="auto"/>
        <w:right w:val="none" w:sz="0" w:space="0" w:color="auto"/>
      </w:divBdr>
    </w:div>
    <w:div w:id="1683169102">
      <w:bodyDiv w:val="1"/>
      <w:marLeft w:val="0"/>
      <w:marRight w:val="0"/>
      <w:marTop w:val="0"/>
      <w:marBottom w:val="0"/>
      <w:divBdr>
        <w:top w:val="none" w:sz="0" w:space="0" w:color="auto"/>
        <w:left w:val="none" w:sz="0" w:space="0" w:color="auto"/>
        <w:bottom w:val="none" w:sz="0" w:space="0" w:color="auto"/>
        <w:right w:val="none" w:sz="0" w:space="0" w:color="auto"/>
      </w:divBdr>
    </w:div>
    <w:div w:id="1683585444">
      <w:bodyDiv w:val="1"/>
      <w:marLeft w:val="0"/>
      <w:marRight w:val="0"/>
      <w:marTop w:val="0"/>
      <w:marBottom w:val="0"/>
      <w:divBdr>
        <w:top w:val="none" w:sz="0" w:space="0" w:color="auto"/>
        <w:left w:val="none" w:sz="0" w:space="0" w:color="auto"/>
        <w:bottom w:val="none" w:sz="0" w:space="0" w:color="auto"/>
        <w:right w:val="none" w:sz="0" w:space="0" w:color="auto"/>
      </w:divBdr>
    </w:div>
    <w:div w:id="1683821509">
      <w:bodyDiv w:val="1"/>
      <w:marLeft w:val="0"/>
      <w:marRight w:val="0"/>
      <w:marTop w:val="0"/>
      <w:marBottom w:val="0"/>
      <w:divBdr>
        <w:top w:val="none" w:sz="0" w:space="0" w:color="auto"/>
        <w:left w:val="none" w:sz="0" w:space="0" w:color="auto"/>
        <w:bottom w:val="none" w:sz="0" w:space="0" w:color="auto"/>
        <w:right w:val="none" w:sz="0" w:space="0" w:color="auto"/>
      </w:divBdr>
    </w:div>
    <w:div w:id="1683848481">
      <w:bodyDiv w:val="1"/>
      <w:marLeft w:val="0"/>
      <w:marRight w:val="0"/>
      <w:marTop w:val="0"/>
      <w:marBottom w:val="0"/>
      <w:divBdr>
        <w:top w:val="none" w:sz="0" w:space="0" w:color="auto"/>
        <w:left w:val="none" w:sz="0" w:space="0" w:color="auto"/>
        <w:bottom w:val="none" w:sz="0" w:space="0" w:color="auto"/>
        <w:right w:val="none" w:sz="0" w:space="0" w:color="auto"/>
      </w:divBdr>
    </w:div>
    <w:div w:id="1683893658">
      <w:bodyDiv w:val="1"/>
      <w:marLeft w:val="0"/>
      <w:marRight w:val="0"/>
      <w:marTop w:val="0"/>
      <w:marBottom w:val="0"/>
      <w:divBdr>
        <w:top w:val="none" w:sz="0" w:space="0" w:color="auto"/>
        <w:left w:val="none" w:sz="0" w:space="0" w:color="auto"/>
        <w:bottom w:val="none" w:sz="0" w:space="0" w:color="auto"/>
        <w:right w:val="none" w:sz="0" w:space="0" w:color="auto"/>
      </w:divBdr>
    </w:div>
    <w:div w:id="1684210436">
      <w:bodyDiv w:val="1"/>
      <w:marLeft w:val="0"/>
      <w:marRight w:val="0"/>
      <w:marTop w:val="0"/>
      <w:marBottom w:val="0"/>
      <w:divBdr>
        <w:top w:val="none" w:sz="0" w:space="0" w:color="auto"/>
        <w:left w:val="none" w:sz="0" w:space="0" w:color="auto"/>
        <w:bottom w:val="none" w:sz="0" w:space="0" w:color="auto"/>
        <w:right w:val="none" w:sz="0" w:space="0" w:color="auto"/>
      </w:divBdr>
    </w:div>
    <w:div w:id="1685127277">
      <w:bodyDiv w:val="1"/>
      <w:marLeft w:val="0"/>
      <w:marRight w:val="0"/>
      <w:marTop w:val="0"/>
      <w:marBottom w:val="0"/>
      <w:divBdr>
        <w:top w:val="none" w:sz="0" w:space="0" w:color="auto"/>
        <w:left w:val="none" w:sz="0" w:space="0" w:color="auto"/>
        <w:bottom w:val="none" w:sz="0" w:space="0" w:color="auto"/>
        <w:right w:val="none" w:sz="0" w:space="0" w:color="auto"/>
      </w:divBdr>
    </w:div>
    <w:div w:id="1685520863">
      <w:bodyDiv w:val="1"/>
      <w:marLeft w:val="0"/>
      <w:marRight w:val="0"/>
      <w:marTop w:val="0"/>
      <w:marBottom w:val="0"/>
      <w:divBdr>
        <w:top w:val="none" w:sz="0" w:space="0" w:color="auto"/>
        <w:left w:val="none" w:sz="0" w:space="0" w:color="auto"/>
        <w:bottom w:val="none" w:sz="0" w:space="0" w:color="auto"/>
        <w:right w:val="none" w:sz="0" w:space="0" w:color="auto"/>
      </w:divBdr>
    </w:div>
    <w:div w:id="1686203464">
      <w:bodyDiv w:val="1"/>
      <w:marLeft w:val="0"/>
      <w:marRight w:val="0"/>
      <w:marTop w:val="0"/>
      <w:marBottom w:val="0"/>
      <w:divBdr>
        <w:top w:val="none" w:sz="0" w:space="0" w:color="auto"/>
        <w:left w:val="none" w:sz="0" w:space="0" w:color="auto"/>
        <w:bottom w:val="none" w:sz="0" w:space="0" w:color="auto"/>
        <w:right w:val="none" w:sz="0" w:space="0" w:color="auto"/>
      </w:divBdr>
    </w:div>
    <w:div w:id="1686596657">
      <w:bodyDiv w:val="1"/>
      <w:marLeft w:val="0"/>
      <w:marRight w:val="0"/>
      <w:marTop w:val="0"/>
      <w:marBottom w:val="0"/>
      <w:divBdr>
        <w:top w:val="none" w:sz="0" w:space="0" w:color="auto"/>
        <w:left w:val="none" w:sz="0" w:space="0" w:color="auto"/>
        <w:bottom w:val="none" w:sz="0" w:space="0" w:color="auto"/>
        <w:right w:val="none" w:sz="0" w:space="0" w:color="auto"/>
      </w:divBdr>
    </w:div>
    <w:div w:id="1687125021">
      <w:bodyDiv w:val="1"/>
      <w:marLeft w:val="0"/>
      <w:marRight w:val="0"/>
      <w:marTop w:val="0"/>
      <w:marBottom w:val="0"/>
      <w:divBdr>
        <w:top w:val="none" w:sz="0" w:space="0" w:color="auto"/>
        <w:left w:val="none" w:sz="0" w:space="0" w:color="auto"/>
        <w:bottom w:val="none" w:sz="0" w:space="0" w:color="auto"/>
        <w:right w:val="none" w:sz="0" w:space="0" w:color="auto"/>
      </w:divBdr>
    </w:div>
    <w:div w:id="1687948679">
      <w:bodyDiv w:val="1"/>
      <w:marLeft w:val="0"/>
      <w:marRight w:val="0"/>
      <w:marTop w:val="0"/>
      <w:marBottom w:val="0"/>
      <w:divBdr>
        <w:top w:val="none" w:sz="0" w:space="0" w:color="auto"/>
        <w:left w:val="none" w:sz="0" w:space="0" w:color="auto"/>
        <w:bottom w:val="none" w:sz="0" w:space="0" w:color="auto"/>
        <w:right w:val="none" w:sz="0" w:space="0" w:color="auto"/>
      </w:divBdr>
    </w:div>
    <w:div w:id="1688604996">
      <w:bodyDiv w:val="1"/>
      <w:marLeft w:val="0"/>
      <w:marRight w:val="0"/>
      <w:marTop w:val="0"/>
      <w:marBottom w:val="0"/>
      <w:divBdr>
        <w:top w:val="none" w:sz="0" w:space="0" w:color="auto"/>
        <w:left w:val="none" w:sz="0" w:space="0" w:color="auto"/>
        <w:bottom w:val="none" w:sz="0" w:space="0" w:color="auto"/>
        <w:right w:val="none" w:sz="0" w:space="0" w:color="auto"/>
      </w:divBdr>
    </w:div>
    <w:div w:id="1688674674">
      <w:bodyDiv w:val="1"/>
      <w:marLeft w:val="0"/>
      <w:marRight w:val="0"/>
      <w:marTop w:val="0"/>
      <w:marBottom w:val="0"/>
      <w:divBdr>
        <w:top w:val="none" w:sz="0" w:space="0" w:color="auto"/>
        <w:left w:val="none" w:sz="0" w:space="0" w:color="auto"/>
        <w:bottom w:val="none" w:sz="0" w:space="0" w:color="auto"/>
        <w:right w:val="none" w:sz="0" w:space="0" w:color="auto"/>
      </w:divBdr>
    </w:div>
    <w:div w:id="1689059992">
      <w:bodyDiv w:val="1"/>
      <w:marLeft w:val="0"/>
      <w:marRight w:val="0"/>
      <w:marTop w:val="0"/>
      <w:marBottom w:val="0"/>
      <w:divBdr>
        <w:top w:val="none" w:sz="0" w:space="0" w:color="auto"/>
        <w:left w:val="none" w:sz="0" w:space="0" w:color="auto"/>
        <w:bottom w:val="none" w:sz="0" w:space="0" w:color="auto"/>
        <w:right w:val="none" w:sz="0" w:space="0" w:color="auto"/>
      </w:divBdr>
    </w:div>
    <w:div w:id="1689676746">
      <w:bodyDiv w:val="1"/>
      <w:marLeft w:val="0"/>
      <w:marRight w:val="0"/>
      <w:marTop w:val="0"/>
      <w:marBottom w:val="0"/>
      <w:divBdr>
        <w:top w:val="none" w:sz="0" w:space="0" w:color="auto"/>
        <w:left w:val="none" w:sz="0" w:space="0" w:color="auto"/>
        <w:bottom w:val="none" w:sz="0" w:space="0" w:color="auto"/>
        <w:right w:val="none" w:sz="0" w:space="0" w:color="auto"/>
      </w:divBdr>
    </w:div>
    <w:div w:id="1690182486">
      <w:bodyDiv w:val="1"/>
      <w:marLeft w:val="0"/>
      <w:marRight w:val="0"/>
      <w:marTop w:val="0"/>
      <w:marBottom w:val="0"/>
      <w:divBdr>
        <w:top w:val="none" w:sz="0" w:space="0" w:color="auto"/>
        <w:left w:val="none" w:sz="0" w:space="0" w:color="auto"/>
        <w:bottom w:val="none" w:sz="0" w:space="0" w:color="auto"/>
        <w:right w:val="none" w:sz="0" w:space="0" w:color="auto"/>
      </w:divBdr>
    </w:div>
    <w:div w:id="1690328419">
      <w:bodyDiv w:val="1"/>
      <w:marLeft w:val="0"/>
      <w:marRight w:val="0"/>
      <w:marTop w:val="0"/>
      <w:marBottom w:val="0"/>
      <w:divBdr>
        <w:top w:val="none" w:sz="0" w:space="0" w:color="auto"/>
        <w:left w:val="none" w:sz="0" w:space="0" w:color="auto"/>
        <w:bottom w:val="none" w:sz="0" w:space="0" w:color="auto"/>
        <w:right w:val="none" w:sz="0" w:space="0" w:color="auto"/>
      </w:divBdr>
    </w:div>
    <w:div w:id="1690907371">
      <w:bodyDiv w:val="1"/>
      <w:marLeft w:val="0"/>
      <w:marRight w:val="0"/>
      <w:marTop w:val="0"/>
      <w:marBottom w:val="0"/>
      <w:divBdr>
        <w:top w:val="none" w:sz="0" w:space="0" w:color="auto"/>
        <w:left w:val="none" w:sz="0" w:space="0" w:color="auto"/>
        <w:bottom w:val="none" w:sz="0" w:space="0" w:color="auto"/>
        <w:right w:val="none" w:sz="0" w:space="0" w:color="auto"/>
      </w:divBdr>
    </w:div>
    <w:div w:id="1691181955">
      <w:bodyDiv w:val="1"/>
      <w:marLeft w:val="0"/>
      <w:marRight w:val="0"/>
      <w:marTop w:val="0"/>
      <w:marBottom w:val="0"/>
      <w:divBdr>
        <w:top w:val="none" w:sz="0" w:space="0" w:color="auto"/>
        <w:left w:val="none" w:sz="0" w:space="0" w:color="auto"/>
        <w:bottom w:val="none" w:sz="0" w:space="0" w:color="auto"/>
        <w:right w:val="none" w:sz="0" w:space="0" w:color="auto"/>
      </w:divBdr>
    </w:div>
    <w:div w:id="1691563888">
      <w:bodyDiv w:val="1"/>
      <w:marLeft w:val="0"/>
      <w:marRight w:val="0"/>
      <w:marTop w:val="0"/>
      <w:marBottom w:val="0"/>
      <w:divBdr>
        <w:top w:val="none" w:sz="0" w:space="0" w:color="auto"/>
        <w:left w:val="none" w:sz="0" w:space="0" w:color="auto"/>
        <w:bottom w:val="none" w:sz="0" w:space="0" w:color="auto"/>
        <w:right w:val="none" w:sz="0" w:space="0" w:color="auto"/>
      </w:divBdr>
    </w:div>
    <w:div w:id="1691637202">
      <w:bodyDiv w:val="1"/>
      <w:marLeft w:val="0"/>
      <w:marRight w:val="0"/>
      <w:marTop w:val="0"/>
      <w:marBottom w:val="0"/>
      <w:divBdr>
        <w:top w:val="none" w:sz="0" w:space="0" w:color="auto"/>
        <w:left w:val="none" w:sz="0" w:space="0" w:color="auto"/>
        <w:bottom w:val="none" w:sz="0" w:space="0" w:color="auto"/>
        <w:right w:val="none" w:sz="0" w:space="0" w:color="auto"/>
      </w:divBdr>
    </w:div>
    <w:div w:id="1691760411">
      <w:bodyDiv w:val="1"/>
      <w:marLeft w:val="0"/>
      <w:marRight w:val="0"/>
      <w:marTop w:val="0"/>
      <w:marBottom w:val="0"/>
      <w:divBdr>
        <w:top w:val="none" w:sz="0" w:space="0" w:color="auto"/>
        <w:left w:val="none" w:sz="0" w:space="0" w:color="auto"/>
        <w:bottom w:val="none" w:sz="0" w:space="0" w:color="auto"/>
        <w:right w:val="none" w:sz="0" w:space="0" w:color="auto"/>
      </w:divBdr>
    </w:div>
    <w:div w:id="1691838584">
      <w:bodyDiv w:val="1"/>
      <w:marLeft w:val="0"/>
      <w:marRight w:val="0"/>
      <w:marTop w:val="0"/>
      <w:marBottom w:val="0"/>
      <w:divBdr>
        <w:top w:val="none" w:sz="0" w:space="0" w:color="auto"/>
        <w:left w:val="none" w:sz="0" w:space="0" w:color="auto"/>
        <w:bottom w:val="none" w:sz="0" w:space="0" w:color="auto"/>
        <w:right w:val="none" w:sz="0" w:space="0" w:color="auto"/>
      </w:divBdr>
    </w:div>
    <w:div w:id="1691838836">
      <w:bodyDiv w:val="1"/>
      <w:marLeft w:val="0"/>
      <w:marRight w:val="0"/>
      <w:marTop w:val="0"/>
      <w:marBottom w:val="0"/>
      <w:divBdr>
        <w:top w:val="none" w:sz="0" w:space="0" w:color="auto"/>
        <w:left w:val="none" w:sz="0" w:space="0" w:color="auto"/>
        <w:bottom w:val="none" w:sz="0" w:space="0" w:color="auto"/>
        <w:right w:val="none" w:sz="0" w:space="0" w:color="auto"/>
      </w:divBdr>
    </w:div>
    <w:div w:id="1692026385">
      <w:bodyDiv w:val="1"/>
      <w:marLeft w:val="0"/>
      <w:marRight w:val="0"/>
      <w:marTop w:val="0"/>
      <w:marBottom w:val="0"/>
      <w:divBdr>
        <w:top w:val="none" w:sz="0" w:space="0" w:color="auto"/>
        <w:left w:val="none" w:sz="0" w:space="0" w:color="auto"/>
        <w:bottom w:val="none" w:sz="0" w:space="0" w:color="auto"/>
        <w:right w:val="none" w:sz="0" w:space="0" w:color="auto"/>
      </w:divBdr>
    </w:div>
    <w:div w:id="1692141803">
      <w:bodyDiv w:val="1"/>
      <w:marLeft w:val="0"/>
      <w:marRight w:val="0"/>
      <w:marTop w:val="0"/>
      <w:marBottom w:val="0"/>
      <w:divBdr>
        <w:top w:val="none" w:sz="0" w:space="0" w:color="auto"/>
        <w:left w:val="none" w:sz="0" w:space="0" w:color="auto"/>
        <w:bottom w:val="none" w:sz="0" w:space="0" w:color="auto"/>
        <w:right w:val="none" w:sz="0" w:space="0" w:color="auto"/>
      </w:divBdr>
    </w:div>
    <w:div w:id="1692143138">
      <w:bodyDiv w:val="1"/>
      <w:marLeft w:val="0"/>
      <w:marRight w:val="0"/>
      <w:marTop w:val="0"/>
      <w:marBottom w:val="0"/>
      <w:divBdr>
        <w:top w:val="none" w:sz="0" w:space="0" w:color="auto"/>
        <w:left w:val="none" w:sz="0" w:space="0" w:color="auto"/>
        <w:bottom w:val="none" w:sz="0" w:space="0" w:color="auto"/>
        <w:right w:val="none" w:sz="0" w:space="0" w:color="auto"/>
      </w:divBdr>
    </w:div>
    <w:div w:id="1692220495">
      <w:bodyDiv w:val="1"/>
      <w:marLeft w:val="0"/>
      <w:marRight w:val="0"/>
      <w:marTop w:val="0"/>
      <w:marBottom w:val="0"/>
      <w:divBdr>
        <w:top w:val="none" w:sz="0" w:space="0" w:color="auto"/>
        <w:left w:val="none" w:sz="0" w:space="0" w:color="auto"/>
        <w:bottom w:val="none" w:sz="0" w:space="0" w:color="auto"/>
        <w:right w:val="none" w:sz="0" w:space="0" w:color="auto"/>
      </w:divBdr>
    </w:div>
    <w:div w:id="1692297764">
      <w:bodyDiv w:val="1"/>
      <w:marLeft w:val="0"/>
      <w:marRight w:val="0"/>
      <w:marTop w:val="0"/>
      <w:marBottom w:val="0"/>
      <w:divBdr>
        <w:top w:val="none" w:sz="0" w:space="0" w:color="auto"/>
        <w:left w:val="none" w:sz="0" w:space="0" w:color="auto"/>
        <w:bottom w:val="none" w:sz="0" w:space="0" w:color="auto"/>
        <w:right w:val="none" w:sz="0" w:space="0" w:color="auto"/>
      </w:divBdr>
    </w:div>
    <w:div w:id="1692609415">
      <w:bodyDiv w:val="1"/>
      <w:marLeft w:val="0"/>
      <w:marRight w:val="0"/>
      <w:marTop w:val="0"/>
      <w:marBottom w:val="0"/>
      <w:divBdr>
        <w:top w:val="none" w:sz="0" w:space="0" w:color="auto"/>
        <w:left w:val="none" w:sz="0" w:space="0" w:color="auto"/>
        <w:bottom w:val="none" w:sz="0" w:space="0" w:color="auto"/>
        <w:right w:val="none" w:sz="0" w:space="0" w:color="auto"/>
      </w:divBdr>
    </w:div>
    <w:div w:id="1692686242">
      <w:bodyDiv w:val="1"/>
      <w:marLeft w:val="0"/>
      <w:marRight w:val="0"/>
      <w:marTop w:val="0"/>
      <w:marBottom w:val="0"/>
      <w:divBdr>
        <w:top w:val="none" w:sz="0" w:space="0" w:color="auto"/>
        <w:left w:val="none" w:sz="0" w:space="0" w:color="auto"/>
        <w:bottom w:val="none" w:sz="0" w:space="0" w:color="auto"/>
        <w:right w:val="none" w:sz="0" w:space="0" w:color="auto"/>
      </w:divBdr>
    </w:div>
    <w:div w:id="1692755533">
      <w:bodyDiv w:val="1"/>
      <w:marLeft w:val="0"/>
      <w:marRight w:val="0"/>
      <w:marTop w:val="0"/>
      <w:marBottom w:val="0"/>
      <w:divBdr>
        <w:top w:val="none" w:sz="0" w:space="0" w:color="auto"/>
        <w:left w:val="none" w:sz="0" w:space="0" w:color="auto"/>
        <w:bottom w:val="none" w:sz="0" w:space="0" w:color="auto"/>
        <w:right w:val="none" w:sz="0" w:space="0" w:color="auto"/>
      </w:divBdr>
    </w:div>
    <w:div w:id="1693728583">
      <w:bodyDiv w:val="1"/>
      <w:marLeft w:val="0"/>
      <w:marRight w:val="0"/>
      <w:marTop w:val="0"/>
      <w:marBottom w:val="0"/>
      <w:divBdr>
        <w:top w:val="none" w:sz="0" w:space="0" w:color="auto"/>
        <w:left w:val="none" w:sz="0" w:space="0" w:color="auto"/>
        <w:bottom w:val="none" w:sz="0" w:space="0" w:color="auto"/>
        <w:right w:val="none" w:sz="0" w:space="0" w:color="auto"/>
      </w:divBdr>
    </w:div>
    <w:div w:id="1693844584">
      <w:bodyDiv w:val="1"/>
      <w:marLeft w:val="0"/>
      <w:marRight w:val="0"/>
      <w:marTop w:val="0"/>
      <w:marBottom w:val="0"/>
      <w:divBdr>
        <w:top w:val="none" w:sz="0" w:space="0" w:color="auto"/>
        <w:left w:val="none" w:sz="0" w:space="0" w:color="auto"/>
        <w:bottom w:val="none" w:sz="0" w:space="0" w:color="auto"/>
        <w:right w:val="none" w:sz="0" w:space="0" w:color="auto"/>
      </w:divBdr>
    </w:div>
    <w:div w:id="1693922052">
      <w:bodyDiv w:val="1"/>
      <w:marLeft w:val="0"/>
      <w:marRight w:val="0"/>
      <w:marTop w:val="0"/>
      <w:marBottom w:val="0"/>
      <w:divBdr>
        <w:top w:val="none" w:sz="0" w:space="0" w:color="auto"/>
        <w:left w:val="none" w:sz="0" w:space="0" w:color="auto"/>
        <w:bottom w:val="none" w:sz="0" w:space="0" w:color="auto"/>
        <w:right w:val="none" w:sz="0" w:space="0" w:color="auto"/>
      </w:divBdr>
    </w:div>
    <w:div w:id="1694188865">
      <w:bodyDiv w:val="1"/>
      <w:marLeft w:val="0"/>
      <w:marRight w:val="0"/>
      <w:marTop w:val="0"/>
      <w:marBottom w:val="0"/>
      <w:divBdr>
        <w:top w:val="none" w:sz="0" w:space="0" w:color="auto"/>
        <w:left w:val="none" w:sz="0" w:space="0" w:color="auto"/>
        <w:bottom w:val="none" w:sz="0" w:space="0" w:color="auto"/>
        <w:right w:val="none" w:sz="0" w:space="0" w:color="auto"/>
      </w:divBdr>
    </w:div>
    <w:div w:id="1694259963">
      <w:bodyDiv w:val="1"/>
      <w:marLeft w:val="0"/>
      <w:marRight w:val="0"/>
      <w:marTop w:val="0"/>
      <w:marBottom w:val="0"/>
      <w:divBdr>
        <w:top w:val="none" w:sz="0" w:space="0" w:color="auto"/>
        <w:left w:val="none" w:sz="0" w:space="0" w:color="auto"/>
        <w:bottom w:val="none" w:sz="0" w:space="0" w:color="auto"/>
        <w:right w:val="none" w:sz="0" w:space="0" w:color="auto"/>
      </w:divBdr>
    </w:div>
    <w:div w:id="1694526809">
      <w:bodyDiv w:val="1"/>
      <w:marLeft w:val="0"/>
      <w:marRight w:val="0"/>
      <w:marTop w:val="0"/>
      <w:marBottom w:val="0"/>
      <w:divBdr>
        <w:top w:val="none" w:sz="0" w:space="0" w:color="auto"/>
        <w:left w:val="none" w:sz="0" w:space="0" w:color="auto"/>
        <w:bottom w:val="none" w:sz="0" w:space="0" w:color="auto"/>
        <w:right w:val="none" w:sz="0" w:space="0" w:color="auto"/>
      </w:divBdr>
    </w:div>
    <w:div w:id="1694770653">
      <w:bodyDiv w:val="1"/>
      <w:marLeft w:val="0"/>
      <w:marRight w:val="0"/>
      <w:marTop w:val="0"/>
      <w:marBottom w:val="0"/>
      <w:divBdr>
        <w:top w:val="none" w:sz="0" w:space="0" w:color="auto"/>
        <w:left w:val="none" w:sz="0" w:space="0" w:color="auto"/>
        <w:bottom w:val="none" w:sz="0" w:space="0" w:color="auto"/>
        <w:right w:val="none" w:sz="0" w:space="0" w:color="auto"/>
      </w:divBdr>
    </w:div>
    <w:div w:id="1694837565">
      <w:bodyDiv w:val="1"/>
      <w:marLeft w:val="0"/>
      <w:marRight w:val="0"/>
      <w:marTop w:val="0"/>
      <w:marBottom w:val="0"/>
      <w:divBdr>
        <w:top w:val="none" w:sz="0" w:space="0" w:color="auto"/>
        <w:left w:val="none" w:sz="0" w:space="0" w:color="auto"/>
        <w:bottom w:val="none" w:sz="0" w:space="0" w:color="auto"/>
        <w:right w:val="none" w:sz="0" w:space="0" w:color="auto"/>
      </w:divBdr>
    </w:div>
    <w:div w:id="1694915492">
      <w:bodyDiv w:val="1"/>
      <w:marLeft w:val="0"/>
      <w:marRight w:val="0"/>
      <w:marTop w:val="0"/>
      <w:marBottom w:val="0"/>
      <w:divBdr>
        <w:top w:val="none" w:sz="0" w:space="0" w:color="auto"/>
        <w:left w:val="none" w:sz="0" w:space="0" w:color="auto"/>
        <w:bottom w:val="none" w:sz="0" w:space="0" w:color="auto"/>
        <w:right w:val="none" w:sz="0" w:space="0" w:color="auto"/>
      </w:divBdr>
    </w:div>
    <w:div w:id="1695107074">
      <w:bodyDiv w:val="1"/>
      <w:marLeft w:val="0"/>
      <w:marRight w:val="0"/>
      <w:marTop w:val="0"/>
      <w:marBottom w:val="0"/>
      <w:divBdr>
        <w:top w:val="none" w:sz="0" w:space="0" w:color="auto"/>
        <w:left w:val="none" w:sz="0" w:space="0" w:color="auto"/>
        <w:bottom w:val="none" w:sz="0" w:space="0" w:color="auto"/>
        <w:right w:val="none" w:sz="0" w:space="0" w:color="auto"/>
      </w:divBdr>
      <w:divsChild>
        <w:div w:id="454521506">
          <w:marLeft w:val="480"/>
          <w:marRight w:val="0"/>
          <w:marTop w:val="0"/>
          <w:marBottom w:val="0"/>
          <w:divBdr>
            <w:top w:val="none" w:sz="0" w:space="0" w:color="auto"/>
            <w:left w:val="none" w:sz="0" w:space="0" w:color="auto"/>
            <w:bottom w:val="none" w:sz="0" w:space="0" w:color="auto"/>
            <w:right w:val="none" w:sz="0" w:space="0" w:color="auto"/>
          </w:divBdr>
        </w:div>
        <w:div w:id="1349335685">
          <w:marLeft w:val="480"/>
          <w:marRight w:val="0"/>
          <w:marTop w:val="0"/>
          <w:marBottom w:val="0"/>
          <w:divBdr>
            <w:top w:val="none" w:sz="0" w:space="0" w:color="auto"/>
            <w:left w:val="none" w:sz="0" w:space="0" w:color="auto"/>
            <w:bottom w:val="none" w:sz="0" w:space="0" w:color="auto"/>
            <w:right w:val="none" w:sz="0" w:space="0" w:color="auto"/>
          </w:divBdr>
        </w:div>
        <w:div w:id="757478360">
          <w:marLeft w:val="480"/>
          <w:marRight w:val="0"/>
          <w:marTop w:val="0"/>
          <w:marBottom w:val="0"/>
          <w:divBdr>
            <w:top w:val="none" w:sz="0" w:space="0" w:color="auto"/>
            <w:left w:val="none" w:sz="0" w:space="0" w:color="auto"/>
            <w:bottom w:val="none" w:sz="0" w:space="0" w:color="auto"/>
            <w:right w:val="none" w:sz="0" w:space="0" w:color="auto"/>
          </w:divBdr>
        </w:div>
        <w:div w:id="552817695">
          <w:marLeft w:val="480"/>
          <w:marRight w:val="0"/>
          <w:marTop w:val="0"/>
          <w:marBottom w:val="0"/>
          <w:divBdr>
            <w:top w:val="none" w:sz="0" w:space="0" w:color="auto"/>
            <w:left w:val="none" w:sz="0" w:space="0" w:color="auto"/>
            <w:bottom w:val="none" w:sz="0" w:space="0" w:color="auto"/>
            <w:right w:val="none" w:sz="0" w:space="0" w:color="auto"/>
          </w:divBdr>
        </w:div>
        <w:div w:id="1572539953">
          <w:marLeft w:val="480"/>
          <w:marRight w:val="0"/>
          <w:marTop w:val="0"/>
          <w:marBottom w:val="0"/>
          <w:divBdr>
            <w:top w:val="none" w:sz="0" w:space="0" w:color="auto"/>
            <w:left w:val="none" w:sz="0" w:space="0" w:color="auto"/>
            <w:bottom w:val="none" w:sz="0" w:space="0" w:color="auto"/>
            <w:right w:val="none" w:sz="0" w:space="0" w:color="auto"/>
          </w:divBdr>
        </w:div>
        <w:div w:id="663553329">
          <w:marLeft w:val="480"/>
          <w:marRight w:val="0"/>
          <w:marTop w:val="0"/>
          <w:marBottom w:val="0"/>
          <w:divBdr>
            <w:top w:val="none" w:sz="0" w:space="0" w:color="auto"/>
            <w:left w:val="none" w:sz="0" w:space="0" w:color="auto"/>
            <w:bottom w:val="none" w:sz="0" w:space="0" w:color="auto"/>
            <w:right w:val="none" w:sz="0" w:space="0" w:color="auto"/>
          </w:divBdr>
        </w:div>
        <w:div w:id="821969587">
          <w:marLeft w:val="480"/>
          <w:marRight w:val="0"/>
          <w:marTop w:val="0"/>
          <w:marBottom w:val="0"/>
          <w:divBdr>
            <w:top w:val="none" w:sz="0" w:space="0" w:color="auto"/>
            <w:left w:val="none" w:sz="0" w:space="0" w:color="auto"/>
            <w:bottom w:val="none" w:sz="0" w:space="0" w:color="auto"/>
            <w:right w:val="none" w:sz="0" w:space="0" w:color="auto"/>
          </w:divBdr>
        </w:div>
        <w:div w:id="1225410382">
          <w:marLeft w:val="480"/>
          <w:marRight w:val="0"/>
          <w:marTop w:val="0"/>
          <w:marBottom w:val="0"/>
          <w:divBdr>
            <w:top w:val="none" w:sz="0" w:space="0" w:color="auto"/>
            <w:left w:val="none" w:sz="0" w:space="0" w:color="auto"/>
            <w:bottom w:val="none" w:sz="0" w:space="0" w:color="auto"/>
            <w:right w:val="none" w:sz="0" w:space="0" w:color="auto"/>
          </w:divBdr>
        </w:div>
        <w:div w:id="1790660234">
          <w:marLeft w:val="480"/>
          <w:marRight w:val="0"/>
          <w:marTop w:val="0"/>
          <w:marBottom w:val="0"/>
          <w:divBdr>
            <w:top w:val="none" w:sz="0" w:space="0" w:color="auto"/>
            <w:left w:val="none" w:sz="0" w:space="0" w:color="auto"/>
            <w:bottom w:val="none" w:sz="0" w:space="0" w:color="auto"/>
            <w:right w:val="none" w:sz="0" w:space="0" w:color="auto"/>
          </w:divBdr>
        </w:div>
        <w:div w:id="1233083169">
          <w:marLeft w:val="480"/>
          <w:marRight w:val="0"/>
          <w:marTop w:val="0"/>
          <w:marBottom w:val="0"/>
          <w:divBdr>
            <w:top w:val="none" w:sz="0" w:space="0" w:color="auto"/>
            <w:left w:val="none" w:sz="0" w:space="0" w:color="auto"/>
            <w:bottom w:val="none" w:sz="0" w:space="0" w:color="auto"/>
            <w:right w:val="none" w:sz="0" w:space="0" w:color="auto"/>
          </w:divBdr>
        </w:div>
        <w:div w:id="1667782689">
          <w:marLeft w:val="480"/>
          <w:marRight w:val="0"/>
          <w:marTop w:val="0"/>
          <w:marBottom w:val="0"/>
          <w:divBdr>
            <w:top w:val="none" w:sz="0" w:space="0" w:color="auto"/>
            <w:left w:val="none" w:sz="0" w:space="0" w:color="auto"/>
            <w:bottom w:val="none" w:sz="0" w:space="0" w:color="auto"/>
            <w:right w:val="none" w:sz="0" w:space="0" w:color="auto"/>
          </w:divBdr>
        </w:div>
        <w:div w:id="112753760">
          <w:marLeft w:val="480"/>
          <w:marRight w:val="0"/>
          <w:marTop w:val="0"/>
          <w:marBottom w:val="0"/>
          <w:divBdr>
            <w:top w:val="none" w:sz="0" w:space="0" w:color="auto"/>
            <w:left w:val="none" w:sz="0" w:space="0" w:color="auto"/>
            <w:bottom w:val="none" w:sz="0" w:space="0" w:color="auto"/>
            <w:right w:val="none" w:sz="0" w:space="0" w:color="auto"/>
          </w:divBdr>
        </w:div>
        <w:div w:id="459878891">
          <w:marLeft w:val="480"/>
          <w:marRight w:val="0"/>
          <w:marTop w:val="0"/>
          <w:marBottom w:val="0"/>
          <w:divBdr>
            <w:top w:val="none" w:sz="0" w:space="0" w:color="auto"/>
            <w:left w:val="none" w:sz="0" w:space="0" w:color="auto"/>
            <w:bottom w:val="none" w:sz="0" w:space="0" w:color="auto"/>
            <w:right w:val="none" w:sz="0" w:space="0" w:color="auto"/>
          </w:divBdr>
        </w:div>
        <w:div w:id="93788476">
          <w:marLeft w:val="480"/>
          <w:marRight w:val="0"/>
          <w:marTop w:val="0"/>
          <w:marBottom w:val="0"/>
          <w:divBdr>
            <w:top w:val="none" w:sz="0" w:space="0" w:color="auto"/>
            <w:left w:val="none" w:sz="0" w:space="0" w:color="auto"/>
            <w:bottom w:val="none" w:sz="0" w:space="0" w:color="auto"/>
            <w:right w:val="none" w:sz="0" w:space="0" w:color="auto"/>
          </w:divBdr>
        </w:div>
        <w:div w:id="1529221801">
          <w:marLeft w:val="480"/>
          <w:marRight w:val="0"/>
          <w:marTop w:val="0"/>
          <w:marBottom w:val="0"/>
          <w:divBdr>
            <w:top w:val="none" w:sz="0" w:space="0" w:color="auto"/>
            <w:left w:val="none" w:sz="0" w:space="0" w:color="auto"/>
            <w:bottom w:val="none" w:sz="0" w:space="0" w:color="auto"/>
            <w:right w:val="none" w:sz="0" w:space="0" w:color="auto"/>
          </w:divBdr>
        </w:div>
        <w:div w:id="1015158219">
          <w:marLeft w:val="480"/>
          <w:marRight w:val="0"/>
          <w:marTop w:val="0"/>
          <w:marBottom w:val="0"/>
          <w:divBdr>
            <w:top w:val="none" w:sz="0" w:space="0" w:color="auto"/>
            <w:left w:val="none" w:sz="0" w:space="0" w:color="auto"/>
            <w:bottom w:val="none" w:sz="0" w:space="0" w:color="auto"/>
            <w:right w:val="none" w:sz="0" w:space="0" w:color="auto"/>
          </w:divBdr>
        </w:div>
        <w:div w:id="568660036">
          <w:marLeft w:val="480"/>
          <w:marRight w:val="0"/>
          <w:marTop w:val="0"/>
          <w:marBottom w:val="0"/>
          <w:divBdr>
            <w:top w:val="none" w:sz="0" w:space="0" w:color="auto"/>
            <w:left w:val="none" w:sz="0" w:space="0" w:color="auto"/>
            <w:bottom w:val="none" w:sz="0" w:space="0" w:color="auto"/>
            <w:right w:val="none" w:sz="0" w:space="0" w:color="auto"/>
          </w:divBdr>
        </w:div>
        <w:div w:id="554466264">
          <w:marLeft w:val="480"/>
          <w:marRight w:val="0"/>
          <w:marTop w:val="0"/>
          <w:marBottom w:val="0"/>
          <w:divBdr>
            <w:top w:val="none" w:sz="0" w:space="0" w:color="auto"/>
            <w:left w:val="none" w:sz="0" w:space="0" w:color="auto"/>
            <w:bottom w:val="none" w:sz="0" w:space="0" w:color="auto"/>
            <w:right w:val="none" w:sz="0" w:space="0" w:color="auto"/>
          </w:divBdr>
        </w:div>
        <w:div w:id="2116829753">
          <w:marLeft w:val="480"/>
          <w:marRight w:val="0"/>
          <w:marTop w:val="0"/>
          <w:marBottom w:val="0"/>
          <w:divBdr>
            <w:top w:val="none" w:sz="0" w:space="0" w:color="auto"/>
            <w:left w:val="none" w:sz="0" w:space="0" w:color="auto"/>
            <w:bottom w:val="none" w:sz="0" w:space="0" w:color="auto"/>
            <w:right w:val="none" w:sz="0" w:space="0" w:color="auto"/>
          </w:divBdr>
        </w:div>
        <w:div w:id="159929432">
          <w:marLeft w:val="480"/>
          <w:marRight w:val="0"/>
          <w:marTop w:val="0"/>
          <w:marBottom w:val="0"/>
          <w:divBdr>
            <w:top w:val="none" w:sz="0" w:space="0" w:color="auto"/>
            <w:left w:val="none" w:sz="0" w:space="0" w:color="auto"/>
            <w:bottom w:val="none" w:sz="0" w:space="0" w:color="auto"/>
            <w:right w:val="none" w:sz="0" w:space="0" w:color="auto"/>
          </w:divBdr>
        </w:div>
        <w:div w:id="1500267363">
          <w:marLeft w:val="480"/>
          <w:marRight w:val="0"/>
          <w:marTop w:val="0"/>
          <w:marBottom w:val="0"/>
          <w:divBdr>
            <w:top w:val="none" w:sz="0" w:space="0" w:color="auto"/>
            <w:left w:val="none" w:sz="0" w:space="0" w:color="auto"/>
            <w:bottom w:val="none" w:sz="0" w:space="0" w:color="auto"/>
            <w:right w:val="none" w:sz="0" w:space="0" w:color="auto"/>
          </w:divBdr>
        </w:div>
        <w:div w:id="1305815740">
          <w:marLeft w:val="480"/>
          <w:marRight w:val="0"/>
          <w:marTop w:val="0"/>
          <w:marBottom w:val="0"/>
          <w:divBdr>
            <w:top w:val="none" w:sz="0" w:space="0" w:color="auto"/>
            <w:left w:val="none" w:sz="0" w:space="0" w:color="auto"/>
            <w:bottom w:val="none" w:sz="0" w:space="0" w:color="auto"/>
            <w:right w:val="none" w:sz="0" w:space="0" w:color="auto"/>
          </w:divBdr>
        </w:div>
        <w:div w:id="661935459">
          <w:marLeft w:val="480"/>
          <w:marRight w:val="0"/>
          <w:marTop w:val="0"/>
          <w:marBottom w:val="0"/>
          <w:divBdr>
            <w:top w:val="none" w:sz="0" w:space="0" w:color="auto"/>
            <w:left w:val="none" w:sz="0" w:space="0" w:color="auto"/>
            <w:bottom w:val="none" w:sz="0" w:space="0" w:color="auto"/>
            <w:right w:val="none" w:sz="0" w:space="0" w:color="auto"/>
          </w:divBdr>
        </w:div>
        <w:div w:id="1474063571">
          <w:marLeft w:val="480"/>
          <w:marRight w:val="0"/>
          <w:marTop w:val="0"/>
          <w:marBottom w:val="0"/>
          <w:divBdr>
            <w:top w:val="none" w:sz="0" w:space="0" w:color="auto"/>
            <w:left w:val="none" w:sz="0" w:space="0" w:color="auto"/>
            <w:bottom w:val="none" w:sz="0" w:space="0" w:color="auto"/>
            <w:right w:val="none" w:sz="0" w:space="0" w:color="auto"/>
          </w:divBdr>
        </w:div>
        <w:div w:id="1509521880">
          <w:marLeft w:val="480"/>
          <w:marRight w:val="0"/>
          <w:marTop w:val="0"/>
          <w:marBottom w:val="0"/>
          <w:divBdr>
            <w:top w:val="none" w:sz="0" w:space="0" w:color="auto"/>
            <w:left w:val="none" w:sz="0" w:space="0" w:color="auto"/>
            <w:bottom w:val="none" w:sz="0" w:space="0" w:color="auto"/>
            <w:right w:val="none" w:sz="0" w:space="0" w:color="auto"/>
          </w:divBdr>
        </w:div>
        <w:div w:id="1133602058">
          <w:marLeft w:val="480"/>
          <w:marRight w:val="0"/>
          <w:marTop w:val="0"/>
          <w:marBottom w:val="0"/>
          <w:divBdr>
            <w:top w:val="none" w:sz="0" w:space="0" w:color="auto"/>
            <w:left w:val="none" w:sz="0" w:space="0" w:color="auto"/>
            <w:bottom w:val="none" w:sz="0" w:space="0" w:color="auto"/>
            <w:right w:val="none" w:sz="0" w:space="0" w:color="auto"/>
          </w:divBdr>
        </w:div>
        <w:div w:id="833569672">
          <w:marLeft w:val="480"/>
          <w:marRight w:val="0"/>
          <w:marTop w:val="0"/>
          <w:marBottom w:val="0"/>
          <w:divBdr>
            <w:top w:val="none" w:sz="0" w:space="0" w:color="auto"/>
            <w:left w:val="none" w:sz="0" w:space="0" w:color="auto"/>
            <w:bottom w:val="none" w:sz="0" w:space="0" w:color="auto"/>
            <w:right w:val="none" w:sz="0" w:space="0" w:color="auto"/>
          </w:divBdr>
        </w:div>
        <w:div w:id="1685205300">
          <w:marLeft w:val="480"/>
          <w:marRight w:val="0"/>
          <w:marTop w:val="0"/>
          <w:marBottom w:val="0"/>
          <w:divBdr>
            <w:top w:val="none" w:sz="0" w:space="0" w:color="auto"/>
            <w:left w:val="none" w:sz="0" w:space="0" w:color="auto"/>
            <w:bottom w:val="none" w:sz="0" w:space="0" w:color="auto"/>
            <w:right w:val="none" w:sz="0" w:space="0" w:color="auto"/>
          </w:divBdr>
        </w:div>
        <w:div w:id="1123579689">
          <w:marLeft w:val="480"/>
          <w:marRight w:val="0"/>
          <w:marTop w:val="0"/>
          <w:marBottom w:val="0"/>
          <w:divBdr>
            <w:top w:val="none" w:sz="0" w:space="0" w:color="auto"/>
            <w:left w:val="none" w:sz="0" w:space="0" w:color="auto"/>
            <w:bottom w:val="none" w:sz="0" w:space="0" w:color="auto"/>
            <w:right w:val="none" w:sz="0" w:space="0" w:color="auto"/>
          </w:divBdr>
        </w:div>
        <w:div w:id="1868177985">
          <w:marLeft w:val="480"/>
          <w:marRight w:val="0"/>
          <w:marTop w:val="0"/>
          <w:marBottom w:val="0"/>
          <w:divBdr>
            <w:top w:val="none" w:sz="0" w:space="0" w:color="auto"/>
            <w:left w:val="none" w:sz="0" w:space="0" w:color="auto"/>
            <w:bottom w:val="none" w:sz="0" w:space="0" w:color="auto"/>
            <w:right w:val="none" w:sz="0" w:space="0" w:color="auto"/>
          </w:divBdr>
        </w:div>
        <w:div w:id="909391347">
          <w:marLeft w:val="480"/>
          <w:marRight w:val="0"/>
          <w:marTop w:val="0"/>
          <w:marBottom w:val="0"/>
          <w:divBdr>
            <w:top w:val="none" w:sz="0" w:space="0" w:color="auto"/>
            <w:left w:val="none" w:sz="0" w:space="0" w:color="auto"/>
            <w:bottom w:val="none" w:sz="0" w:space="0" w:color="auto"/>
            <w:right w:val="none" w:sz="0" w:space="0" w:color="auto"/>
          </w:divBdr>
        </w:div>
        <w:div w:id="983506272">
          <w:marLeft w:val="480"/>
          <w:marRight w:val="0"/>
          <w:marTop w:val="0"/>
          <w:marBottom w:val="0"/>
          <w:divBdr>
            <w:top w:val="none" w:sz="0" w:space="0" w:color="auto"/>
            <w:left w:val="none" w:sz="0" w:space="0" w:color="auto"/>
            <w:bottom w:val="none" w:sz="0" w:space="0" w:color="auto"/>
            <w:right w:val="none" w:sz="0" w:space="0" w:color="auto"/>
          </w:divBdr>
        </w:div>
        <w:div w:id="1286082695">
          <w:marLeft w:val="480"/>
          <w:marRight w:val="0"/>
          <w:marTop w:val="0"/>
          <w:marBottom w:val="0"/>
          <w:divBdr>
            <w:top w:val="none" w:sz="0" w:space="0" w:color="auto"/>
            <w:left w:val="none" w:sz="0" w:space="0" w:color="auto"/>
            <w:bottom w:val="none" w:sz="0" w:space="0" w:color="auto"/>
            <w:right w:val="none" w:sz="0" w:space="0" w:color="auto"/>
          </w:divBdr>
        </w:div>
        <w:div w:id="812060402">
          <w:marLeft w:val="480"/>
          <w:marRight w:val="0"/>
          <w:marTop w:val="0"/>
          <w:marBottom w:val="0"/>
          <w:divBdr>
            <w:top w:val="none" w:sz="0" w:space="0" w:color="auto"/>
            <w:left w:val="none" w:sz="0" w:space="0" w:color="auto"/>
            <w:bottom w:val="none" w:sz="0" w:space="0" w:color="auto"/>
            <w:right w:val="none" w:sz="0" w:space="0" w:color="auto"/>
          </w:divBdr>
        </w:div>
        <w:div w:id="54860667">
          <w:marLeft w:val="480"/>
          <w:marRight w:val="0"/>
          <w:marTop w:val="0"/>
          <w:marBottom w:val="0"/>
          <w:divBdr>
            <w:top w:val="none" w:sz="0" w:space="0" w:color="auto"/>
            <w:left w:val="none" w:sz="0" w:space="0" w:color="auto"/>
            <w:bottom w:val="none" w:sz="0" w:space="0" w:color="auto"/>
            <w:right w:val="none" w:sz="0" w:space="0" w:color="auto"/>
          </w:divBdr>
        </w:div>
        <w:div w:id="240719553">
          <w:marLeft w:val="480"/>
          <w:marRight w:val="0"/>
          <w:marTop w:val="0"/>
          <w:marBottom w:val="0"/>
          <w:divBdr>
            <w:top w:val="none" w:sz="0" w:space="0" w:color="auto"/>
            <w:left w:val="none" w:sz="0" w:space="0" w:color="auto"/>
            <w:bottom w:val="none" w:sz="0" w:space="0" w:color="auto"/>
            <w:right w:val="none" w:sz="0" w:space="0" w:color="auto"/>
          </w:divBdr>
        </w:div>
        <w:div w:id="904071510">
          <w:marLeft w:val="480"/>
          <w:marRight w:val="0"/>
          <w:marTop w:val="0"/>
          <w:marBottom w:val="0"/>
          <w:divBdr>
            <w:top w:val="none" w:sz="0" w:space="0" w:color="auto"/>
            <w:left w:val="none" w:sz="0" w:space="0" w:color="auto"/>
            <w:bottom w:val="none" w:sz="0" w:space="0" w:color="auto"/>
            <w:right w:val="none" w:sz="0" w:space="0" w:color="auto"/>
          </w:divBdr>
        </w:div>
        <w:div w:id="1149830335">
          <w:marLeft w:val="480"/>
          <w:marRight w:val="0"/>
          <w:marTop w:val="0"/>
          <w:marBottom w:val="0"/>
          <w:divBdr>
            <w:top w:val="none" w:sz="0" w:space="0" w:color="auto"/>
            <w:left w:val="none" w:sz="0" w:space="0" w:color="auto"/>
            <w:bottom w:val="none" w:sz="0" w:space="0" w:color="auto"/>
            <w:right w:val="none" w:sz="0" w:space="0" w:color="auto"/>
          </w:divBdr>
        </w:div>
        <w:div w:id="1295065799">
          <w:marLeft w:val="480"/>
          <w:marRight w:val="0"/>
          <w:marTop w:val="0"/>
          <w:marBottom w:val="0"/>
          <w:divBdr>
            <w:top w:val="none" w:sz="0" w:space="0" w:color="auto"/>
            <w:left w:val="none" w:sz="0" w:space="0" w:color="auto"/>
            <w:bottom w:val="none" w:sz="0" w:space="0" w:color="auto"/>
            <w:right w:val="none" w:sz="0" w:space="0" w:color="auto"/>
          </w:divBdr>
        </w:div>
        <w:div w:id="963121229">
          <w:marLeft w:val="480"/>
          <w:marRight w:val="0"/>
          <w:marTop w:val="0"/>
          <w:marBottom w:val="0"/>
          <w:divBdr>
            <w:top w:val="none" w:sz="0" w:space="0" w:color="auto"/>
            <w:left w:val="none" w:sz="0" w:space="0" w:color="auto"/>
            <w:bottom w:val="none" w:sz="0" w:space="0" w:color="auto"/>
            <w:right w:val="none" w:sz="0" w:space="0" w:color="auto"/>
          </w:divBdr>
        </w:div>
        <w:div w:id="957178451">
          <w:marLeft w:val="480"/>
          <w:marRight w:val="0"/>
          <w:marTop w:val="0"/>
          <w:marBottom w:val="0"/>
          <w:divBdr>
            <w:top w:val="none" w:sz="0" w:space="0" w:color="auto"/>
            <w:left w:val="none" w:sz="0" w:space="0" w:color="auto"/>
            <w:bottom w:val="none" w:sz="0" w:space="0" w:color="auto"/>
            <w:right w:val="none" w:sz="0" w:space="0" w:color="auto"/>
          </w:divBdr>
        </w:div>
        <w:div w:id="159007846">
          <w:marLeft w:val="480"/>
          <w:marRight w:val="0"/>
          <w:marTop w:val="0"/>
          <w:marBottom w:val="0"/>
          <w:divBdr>
            <w:top w:val="none" w:sz="0" w:space="0" w:color="auto"/>
            <w:left w:val="none" w:sz="0" w:space="0" w:color="auto"/>
            <w:bottom w:val="none" w:sz="0" w:space="0" w:color="auto"/>
            <w:right w:val="none" w:sz="0" w:space="0" w:color="auto"/>
          </w:divBdr>
        </w:div>
        <w:div w:id="871652870">
          <w:marLeft w:val="480"/>
          <w:marRight w:val="0"/>
          <w:marTop w:val="0"/>
          <w:marBottom w:val="0"/>
          <w:divBdr>
            <w:top w:val="none" w:sz="0" w:space="0" w:color="auto"/>
            <w:left w:val="none" w:sz="0" w:space="0" w:color="auto"/>
            <w:bottom w:val="none" w:sz="0" w:space="0" w:color="auto"/>
            <w:right w:val="none" w:sz="0" w:space="0" w:color="auto"/>
          </w:divBdr>
        </w:div>
        <w:div w:id="44334759">
          <w:marLeft w:val="480"/>
          <w:marRight w:val="0"/>
          <w:marTop w:val="0"/>
          <w:marBottom w:val="0"/>
          <w:divBdr>
            <w:top w:val="none" w:sz="0" w:space="0" w:color="auto"/>
            <w:left w:val="none" w:sz="0" w:space="0" w:color="auto"/>
            <w:bottom w:val="none" w:sz="0" w:space="0" w:color="auto"/>
            <w:right w:val="none" w:sz="0" w:space="0" w:color="auto"/>
          </w:divBdr>
        </w:div>
        <w:div w:id="2142263712">
          <w:marLeft w:val="480"/>
          <w:marRight w:val="0"/>
          <w:marTop w:val="0"/>
          <w:marBottom w:val="0"/>
          <w:divBdr>
            <w:top w:val="none" w:sz="0" w:space="0" w:color="auto"/>
            <w:left w:val="none" w:sz="0" w:space="0" w:color="auto"/>
            <w:bottom w:val="none" w:sz="0" w:space="0" w:color="auto"/>
            <w:right w:val="none" w:sz="0" w:space="0" w:color="auto"/>
          </w:divBdr>
        </w:div>
        <w:div w:id="385683857">
          <w:marLeft w:val="480"/>
          <w:marRight w:val="0"/>
          <w:marTop w:val="0"/>
          <w:marBottom w:val="0"/>
          <w:divBdr>
            <w:top w:val="none" w:sz="0" w:space="0" w:color="auto"/>
            <w:left w:val="none" w:sz="0" w:space="0" w:color="auto"/>
            <w:bottom w:val="none" w:sz="0" w:space="0" w:color="auto"/>
            <w:right w:val="none" w:sz="0" w:space="0" w:color="auto"/>
          </w:divBdr>
        </w:div>
        <w:div w:id="1476415249">
          <w:marLeft w:val="480"/>
          <w:marRight w:val="0"/>
          <w:marTop w:val="0"/>
          <w:marBottom w:val="0"/>
          <w:divBdr>
            <w:top w:val="none" w:sz="0" w:space="0" w:color="auto"/>
            <w:left w:val="none" w:sz="0" w:space="0" w:color="auto"/>
            <w:bottom w:val="none" w:sz="0" w:space="0" w:color="auto"/>
            <w:right w:val="none" w:sz="0" w:space="0" w:color="auto"/>
          </w:divBdr>
        </w:div>
        <w:div w:id="231157787">
          <w:marLeft w:val="480"/>
          <w:marRight w:val="0"/>
          <w:marTop w:val="0"/>
          <w:marBottom w:val="0"/>
          <w:divBdr>
            <w:top w:val="none" w:sz="0" w:space="0" w:color="auto"/>
            <w:left w:val="none" w:sz="0" w:space="0" w:color="auto"/>
            <w:bottom w:val="none" w:sz="0" w:space="0" w:color="auto"/>
            <w:right w:val="none" w:sz="0" w:space="0" w:color="auto"/>
          </w:divBdr>
        </w:div>
        <w:div w:id="1837264075">
          <w:marLeft w:val="480"/>
          <w:marRight w:val="0"/>
          <w:marTop w:val="0"/>
          <w:marBottom w:val="0"/>
          <w:divBdr>
            <w:top w:val="none" w:sz="0" w:space="0" w:color="auto"/>
            <w:left w:val="none" w:sz="0" w:space="0" w:color="auto"/>
            <w:bottom w:val="none" w:sz="0" w:space="0" w:color="auto"/>
            <w:right w:val="none" w:sz="0" w:space="0" w:color="auto"/>
          </w:divBdr>
        </w:div>
        <w:div w:id="111441534">
          <w:marLeft w:val="480"/>
          <w:marRight w:val="0"/>
          <w:marTop w:val="0"/>
          <w:marBottom w:val="0"/>
          <w:divBdr>
            <w:top w:val="none" w:sz="0" w:space="0" w:color="auto"/>
            <w:left w:val="none" w:sz="0" w:space="0" w:color="auto"/>
            <w:bottom w:val="none" w:sz="0" w:space="0" w:color="auto"/>
            <w:right w:val="none" w:sz="0" w:space="0" w:color="auto"/>
          </w:divBdr>
        </w:div>
        <w:div w:id="2061124325">
          <w:marLeft w:val="480"/>
          <w:marRight w:val="0"/>
          <w:marTop w:val="0"/>
          <w:marBottom w:val="0"/>
          <w:divBdr>
            <w:top w:val="none" w:sz="0" w:space="0" w:color="auto"/>
            <w:left w:val="none" w:sz="0" w:space="0" w:color="auto"/>
            <w:bottom w:val="none" w:sz="0" w:space="0" w:color="auto"/>
            <w:right w:val="none" w:sz="0" w:space="0" w:color="auto"/>
          </w:divBdr>
        </w:div>
        <w:div w:id="1876625111">
          <w:marLeft w:val="480"/>
          <w:marRight w:val="0"/>
          <w:marTop w:val="0"/>
          <w:marBottom w:val="0"/>
          <w:divBdr>
            <w:top w:val="none" w:sz="0" w:space="0" w:color="auto"/>
            <w:left w:val="none" w:sz="0" w:space="0" w:color="auto"/>
            <w:bottom w:val="none" w:sz="0" w:space="0" w:color="auto"/>
            <w:right w:val="none" w:sz="0" w:space="0" w:color="auto"/>
          </w:divBdr>
        </w:div>
        <w:div w:id="155918898">
          <w:marLeft w:val="480"/>
          <w:marRight w:val="0"/>
          <w:marTop w:val="0"/>
          <w:marBottom w:val="0"/>
          <w:divBdr>
            <w:top w:val="none" w:sz="0" w:space="0" w:color="auto"/>
            <w:left w:val="none" w:sz="0" w:space="0" w:color="auto"/>
            <w:bottom w:val="none" w:sz="0" w:space="0" w:color="auto"/>
            <w:right w:val="none" w:sz="0" w:space="0" w:color="auto"/>
          </w:divBdr>
        </w:div>
        <w:div w:id="1407260334">
          <w:marLeft w:val="480"/>
          <w:marRight w:val="0"/>
          <w:marTop w:val="0"/>
          <w:marBottom w:val="0"/>
          <w:divBdr>
            <w:top w:val="none" w:sz="0" w:space="0" w:color="auto"/>
            <w:left w:val="none" w:sz="0" w:space="0" w:color="auto"/>
            <w:bottom w:val="none" w:sz="0" w:space="0" w:color="auto"/>
            <w:right w:val="none" w:sz="0" w:space="0" w:color="auto"/>
          </w:divBdr>
        </w:div>
        <w:div w:id="1486434047">
          <w:marLeft w:val="480"/>
          <w:marRight w:val="0"/>
          <w:marTop w:val="0"/>
          <w:marBottom w:val="0"/>
          <w:divBdr>
            <w:top w:val="none" w:sz="0" w:space="0" w:color="auto"/>
            <w:left w:val="none" w:sz="0" w:space="0" w:color="auto"/>
            <w:bottom w:val="none" w:sz="0" w:space="0" w:color="auto"/>
            <w:right w:val="none" w:sz="0" w:space="0" w:color="auto"/>
          </w:divBdr>
        </w:div>
        <w:div w:id="1584530167">
          <w:marLeft w:val="480"/>
          <w:marRight w:val="0"/>
          <w:marTop w:val="0"/>
          <w:marBottom w:val="0"/>
          <w:divBdr>
            <w:top w:val="none" w:sz="0" w:space="0" w:color="auto"/>
            <w:left w:val="none" w:sz="0" w:space="0" w:color="auto"/>
            <w:bottom w:val="none" w:sz="0" w:space="0" w:color="auto"/>
            <w:right w:val="none" w:sz="0" w:space="0" w:color="auto"/>
          </w:divBdr>
        </w:div>
        <w:div w:id="1937135584">
          <w:marLeft w:val="480"/>
          <w:marRight w:val="0"/>
          <w:marTop w:val="0"/>
          <w:marBottom w:val="0"/>
          <w:divBdr>
            <w:top w:val="none" w:sz="0" w:space="0" w:color="auto"/>
            <w:left w:val="none" w:sz="0" w:space="0" w:color="auto"/>
            <w:bottom w:val="none" w:sz="0" w:space="0" w:color="auto"/>
            <w:right w:val="none" w:sz="0" w:space="0" w:color="auto"/>
          </w:divBdr>
        </w:div>
        <w:div w:id="736243226">
          <w:marLeft w:val="480"/>
          <w:marRight w:val="0"/>
          <w:marTop w:val="0"/>
          <w:marBottom w:val="0"/>
          <w:divBdr>
            <w:top w:val="none" w:sz="0" w:space="0" w:color="auto"/>
            <w:left w:val="none" w:sz="0" w:space="0" w:color="auto"/>
            <w:bottom w:val="none" w:sz="0" w:space="0" w:color="auto"/>
            <w:right w:val="none" w:sz="0" w:space="0" w:color="auto"/>
          </w:divBdr>
        </w:div>
        <w:div w:id="708188398">
          <w:marLeft w:val="480"/>
          <w:marRight w:val="0"/>
          <w:marTop w:val="0"/>
          <w:marBottom w:val="0"/>
          <w:divBdr>
            <w:top w:val="none" w:sz="0" w:space="0" w:color="auto"/>
            <w:left w:val="none" w:sz="0" w:space="0" w:color="auto"/>
            <w:bottom w:val="none" w:sz="0" w:space="0" w:color="auto"/>
            <w:right w:val="none" w:sz="0" w:space="0" w:color="auto"/>
          </w:divBdr>
        </w:div>
        <w:div w:id="58866877">
          <w:marLeft w:val="480"/>
          <w:marRight w:val="0"/>
          <w:marTop w:val="0"/>
          <w:marBottom w:val="0"/>
          <w:divBdr>
            <w:top w:val="none" w:sz="0" w:space="0" w:color="auto"/>
            <w:left w:val="none" w:sz="0" w:space="0" w:color="auto"/>
            <w:bottom w:val="none" w:sz="0" w:space="0" w:color="auto"/>
            <w:right w:val="none" w:sz="0" w:space="0" w:color="auto"/>
          </w:divBdr>
        </w:div>
        <w:div w:id="1199125176">
          <w:marLeft w:val="480"/>
          <w:marRight w:val="0"/>
          <w:marTop w:val="0"/>
          <w:marBottom w:val="0"/>
          <w:divBdr>
            <w:top w:val="none" w:sz="0" w:space="0" w:color="auto"/>
            <w:left w:val="none" w:sz="0" w:space="0" w:color="auto"/>
            <w:bottom w:val="none" w:sz="0" w:space="0" w:color="auto"/>
            <w:right w:val="none" w:sz="0" w:space="0" w:color="auto"/>
          </w:divBdr>
        </w:div>
        <w:div w:id="2057660423">
          <w:marLeft w:val="480"/>
          <w:marRight w:val="0"/>
          <w:marTop w:val="0"/>
          <w:marBottom w:val="0"/>
          <w:divBdr>
            <w:top w:val="none" w:sz="0" w:space="0" w:color="auto"/>
            <w:left w:val="none" w:sz="0" w:space="0" w:color="auto"/>
            <w:bottom w:val="none" w:sz="0" w:space="0" w:color="auto"/>
            <w:right w:val="none" w:sz="0" w:space="0" w:color="auto"/>
          </w:divBdr>
        </w:div>
        <w:div w:id="1192183967">
          <w:marLeft w:val="480"/>
          <w:marRight w:val="0"/>
          <w:marTop w:val="0"/>
          <w:marBottom w:val="0"/>
          <w:divBdr>
            <w:top w:val="none" w:sz="0" w:space="0" w:color="auto"/>
            <w:left w:val="none" w:sz="0" w:space="0" w:color="auto"/>
            <w:bottom w:val="none" w:sz="0" w:space="0" w:color="auto"/>
            <w:right w:val="none" w:sz="0" w:space="0" w:color="auto"/>
          </w:divBdr>
        </w:div>
        <w:div w:id="1389264622">
          <w:marLeft w:val="480"/>
          <w:marRight w:val="0"/>
          <w:marTop w:val="0"/>
          <w:marBottom w:val="0"/>
          <w:divBdr>
            <w:top w:val="none" w:sz="0" w:space="0" w:color="auto"/>
            <w:left w:val="none" w:sz="0" w:space="0" w:color="auto"/>
            <w:bottom w:val="none" w:sz="0" w:space="0" w:color="auto"/>
            <w:right w:val="none" w:sz="0" w:space="0" w:color="auto"/>
          </w:divBdr>
        </w:div>
        <w:div w:id="1526208896">
          <w:marLeft w:val="480"/>
          <w:marRight w:val="0"/>
          <w:marTop w:val="0"/>
          <w:marBottom w:val="0"/>
          <w:divBdr>
            <w:top w:val="none" w:sz="0" w:space="0" w:color="auto"/>
            <w:left w:val="none" w:sz="0" w:space="0" w:color="auto"/>
            <w:bottom w:val="none" w:sz="0" w:space="0" w:color="auto"/>
            <w:right w:val="none" w:sz="0" w:space="0" w:color="auto"/>
          </w:divBdr>
        </w:div>
        <w:div w:id="1312252052">
          <w:marLeft w:val="480"/>
          <w:marRight w:val="0"/>
          <w:marTop w:val="0"/>
          <w:marBottom w:val="0"/>
          <w:divBdr>
            <w:top w:val="none" w:sz="0" w:space="0" w:color="auto"/>
            <w:left w:val="none" w:sz="0" w:space="0" w:color="auto"/>
            <w:bottom w:val="none" w:sz="0" w:space="0" w:color="auto"/>
            <w:right w:val="none" w:sz="0" w:space="0" w:color="auto"/>
          </w:divBdr>
        </w:div>
        <w:div w:id="285235079">
          <w:marLeft w:val="480"/>
          <w:marRight w:val="0"/>
          <w:marTop w:val="0"/>
          <w:marBottom w:val="0"/>
          <w:divBdr>
            <w:top w:val="none" w:sz="0" w:space="0" w:color="auto"/>
            <w:left w:val="none" w:sz="0" w:space="0" w:color="auto"/>
            <w:bottom w:val="none" w:sz="0" w:space="0" w:color="auto"/>
            <w:right w:val="none" w:sz="0" w:space="0" w:color="auto"/>
          </w:divBdr>
        </w:div>
        <w:div w:id="106051368">
          <w:marLeft w:val="480"/>
          <w:marRight w:val="0"/>
          <w:marTop w:val="0"/>
          <w:marBottom w:val="0"/>
          <w:divBdr>
            <w:top w:val="none" w:sz="0" w:space="0" w:color="auto"/>
            <w:left w:val="none" w:sz="0" w:space="0" w:color="auto"/>
            <w:bottom w:val="none" w:sz="0" w:space="0" w:color="auto"/>
            <w:right w:val="none" w:sz="0" w:space="0" w:color="auto"/>
          </w:divBdr>
        </w:div>
        <w:div w:id="245386853">
          <w:marLeft w:val="480"/>
          <w:marRight w:val="0"/>
          <w:marTop w:val="0"/>
          <w:marBottom w:val="0"/>
          <w:divBdr>
            <w:top w:val="none" w:sz="0" w:space="0" w:color="auto"/>
            <w:left w:val="none" w:sz="0" w:space="0" w:color="auto"/>
            <w:bottom w:val="none" w:sz="0" w:space="0" w:color="auto"/>
            <w:right w:val="none" w:sz="0" w:space="0" w:color="auto"/>
          </w:divBdr>
        </w:div>
        <w:div w:id="1620842584">
          <w:marLeft w:val="480"/>
          <w:marRight w:val="0"/>
          <w:marTop w:val="0"/>
          <w:marBottom w:val="0"/>
          <w:divBdr>
            <w:top w:val="none" w:sz="0" w:space="0" w:color="auto"/>
            <w:left w:val="none" w:sz="0" w:space="0" w:color="auto"/>
            <w:bottom w:val="none" w:sz="0" w:space="0" w:color="auto"/>
            <w:right w:val="none" w:sz="0" w:space="0" w:color="auto"/>
          </w:divBdr>
        </w:div>
        <w:div w:id="946280121">
          <w:marLeft w:val="480"/>
          <w:marRight w:val="0"/>
          <w:marTop w:val="0"/>
          <w:marBottom w:val="0"/>
          <w:divBdr>
            <w:top w:val="none" w:sz="0" w:space="0" w:color="auto"/>
            <w:left w:val="none" w:sz="0" w:space="0" w:color="auto"/>
            <w:bottom w:val="none" w:sz="0" w:space="0" w:color="auto"/>
            <w:right w:val="none" w:sz="0" w:space="0" w:color="auto"/>
          </w:divBdr>
        </w:div>
        <w:div w:id="1105659210">
          <w:marLeft w:val="480"/>
          <w:marRight w:val="0"/>
          <w:marTop w:val="0"/>
          <w:marBottom w:val="0"/>
          <w:divBdr>
            <w:top w:val="none" w:sz="0" w:space="0" w:color="auto"/>
            <w:left w:val="none" w:sz="0" w:space="0" w:color="auto"/>
            <w:bottom w:val="none" w:sz="0" w:space="0" w:color="auto"/>
            <w:right w:val="none" w:sz="0" w:space="0" w:color="auto"/>
          </w:divBdr>
        </w:div>
        <w:div w:id="1313753313">
          <w:marLeft w:val="480"/>
          <w:marRight w:val="0"/>
          <w:marTop w:val="0"/>
          <w:marBottom w:val="0"/>
          <w:divBdr>
            <w:top w:val="none" w:sz="0" w:space="0" w:color="auto"/>
            <w:left w:val="none" w:sz="0" w:space="0" w:color="auto"/>
            <w:bottom w:val="none" w:sz="0" w:space="0" w:color="auto"/>
            <w:right w:val="none" w:sz="0" w:space="0" w:color="auto"/>
          </w:divBdr>
        </w:div>
        <w:div w:id="451675023">
          <w:marLeft w:val="480"/>
          <w:marRight w:val="0"/>
          <w:marTop w:val="0"/>
          <w:marBottom w:val="0"/>
          <w:divBdr>
            <w:top w:val="none" w:sz="0" w:space="0" w:color="auto"/>
            <w:left w:val="none" w:sz="0" w:space="0" w:color="auto"/>
            <w:bottom w:val="none" w:sz="0" w:space="0" w:color="auto"/>
            <w:right w:val="none" w:sz="0" w:space="0" w:color="auto"/>
          </w:divBdr>
        </w:div>
        <w:div w:id="1069351368">
          <w:marLeft w:val="480"/>
          <w:marRight w:val="0"/>
          <w:marTop w:val="0"/>
          <w:marBottom w:val="0"/>
          <w:divBdr>
            <w:top w:val="none" w:sz="0" w:space="0" w:color="auto"/>
            <w:left w:val="none" w:sz="0" w:space="0" w:color="auto"/>
            <w:bottom w:val="none" w:sz="0" w:space="0" w:color="auto"/>
            <w:right w:val="none" w:sz="0" w:space="0" w:color="auto"/>
          </w:divBdr>
        </w:div>
        <w:div w:id="383258055">
          <w:marLeft w:val="480"/>
          <w:marRight w:val="0"/>
          <w:marTop w:val="0"/>
          <w:marBottom w:val="0"/>
          <w:divBdr>
            <w:top w:val="none" w:sz="0" w:space="0" w:color="auto"/>
            <w:left w:val="none" w:sz="0" w:space="0" w:color="auto"/>
            <w:bottom w:val="none" w:sz="0" w:space="0" w:color="auto"/>
            <w:right w:val="none" w:sz="0" w:space="0" w:color="auto"/>
          </w:divBdr>
        </w:div>
        <w:div w:id="807547824">
          <w:marLeft w:val="480"/>
          <w:marRight w:val="0"/>
          <w:marTop w:val="0"/>
          <w:marBottom w:val="0"/>
          <w:divBdr>
            <w:top w:val="none" w:sz="0" w:space="0" w:color="auto"/>
            <w:left w:val="none" w:sz="0" w:space="0" w:color="auto"/>
            <w:bottom w:val="none" w:sz="0" w:space="0" w:color="auto"/>
            <w:right w:val="none" w:sz="0" w:space="0" w:color="auto"/>
          </w:divBdr>
        </w:div>
        <w:div w:id="1212041001">
          <w:marLeft w:val="480"/>
          <w:marRight w:val="0"/>
          <w:marTop w:val="0"/>
          <w:marBottom w:val="0"/>
          <w:divBdr>
            <w:top w:val="none" w:sz="0" w:space="0" w:color="auto"/>
            <w:left w:val="none" w:sz="0" w:space="0" w:color="auto"/>
            <w:bottom w:val="none" w:sz="0" w:space="0" w:color="auto"/>
            <w:right w:val="none" w:sz="0" w:space="0" w:color="auto"/>
          </w:divBdr>
        </w:div>
        <w:div w:id="1614169073">
          <w:marLeft w:val="480"/>
          <w:marRight w:val="0"/>
          <w:marTop w:val="0"/>
          <w:marBottom w:val="0"/>
          <w:divBdr>
            <w:top w:val="none" w:sz="0" w:space="0" w:color="auto"/>
            <w:left w:val="none" w:sz="0" w:space="0" w:color="auto"/>
            <w:bottom w:val="none" w:sz="0" w:space="0" w:color="auto"/>
            <w:right w:val="none" w:sz="0" w:space="0" w:color="auto"/>
          </w:divBdr>
        </w:div>
        <w:div w:id="941179974">
          <w:marLeft w:val="480"/>
          <w:marRight w:val="0"/>
          <w:marTop w:val="0"/>
          <w:marBottom w:val="0"/>
          <w:divBdr>
            <w:top w:val="none" w:sz="0" w:space="0" w:color="auto"/>
            <w:left w:val="none" w:sz="0" w:space="0" w:color="auto"/>
            <w:bottom w:val="none" w:sz="0" w:space="0" w:color="auto"/>
            <w:right w:val="none" w:sz="0" w:space="0" w:color="auto"/>
          </w:divBdr>
        </w:div>
        <w:div w:id="888539717">
          <w:marLeft w:val="480"/>
          <w:marRight w:val="0"/>
          <w:marTop w:val="0"/>
          <w:marBottom w:val="0"/>
          <w:divBdr>
            <w:top w:val="none" w:sz="0" w:space="0" w:color="auto"/>
            <w:left w:val="none" w:sz="0" w:space="0" w:color="auto"/>
            <w:bottom w:val="none" w:sz="0" w:space="0" w:color="auto"/>
            <w:right w:val="none" w:sz="0" w:space="0" w:color="auto"/>
          </w:divBdr>
        </w:div>
        <w:div w:id="997465356">
          <w:marLeft w:val="480"/>
          <w:marRight w:val="0"/>
          <w:marTop w:val="0"/>
          <w:marBottom w:val="0"/>
          <w:divBdr>
            <w:top w:val="none" w:sz="0" w:space="0" w:color="auto"/>
            <w:left w:val="none" w:sz="0" w:space="0" w:color="auto"/>
            <w:bottom w:val="none" w:sz="0" w:space="0" w:color="auto"/>
            <w:right w:val="none" w:sz="0" w:space="0" w:color="auto"/>
          </w:divBdr>
        </w:div>
        <w:div w:id="486435532">
          <w:marLeft w:val="480"/>
          <w:marRight w:val="0"/>
          <w:marTop w:val="0"/>
          <w:marBottom w:val="0"/>
          <w:divBdr>
            <w:top w:val="none" w:sz="0" w:space="0" w:color="auto"/>
            <w:left w:val="none" w:sz="0" w:space="0" w:color="auto"/>
            <w:bottom w:val="none" w:sz="0" w:space="0" w:color="auto"/>
            <w:right w:val="none" w:sz="0" w:space="0" w:color="auto"/>
          </w:divBdr>
        </w:div>
        <w:div w:id="1966159444">
          <w:marLeft w:val="480"/>
          <w:marRight w:val="0"/>
          <w:marTop w:val="0"/>
          <w:marBottom w:val="0"/>
          <w:divBdr>
            <w:top w:val="none" w:sz="0" w:space="0" w:color="auto"/>
            <w:left w:val="none" w:sz="0" w:space="0" w:color="auto"/>
            <w:bottom w:val="none" w:sz="0" w:space="0" w:color="auto"/>
            <w:right w:val="none" w:sz="0" w:space="0" w:color="auto"/>
          </w:divBdr>
        </w:div>
        <w:div w:id="1579553633">
          <w:marLeft w:val="480"/>
          <w:marRight w:val="0"/>
          <w:marTop w:val="0"/>
          <w:marBottom w:val="0"/>
          <w:divBdr>
            <w:top w:val="none" w:sz="0" w:space="0" w:color="auto"/>
            <w:left w:val="none" w:sz="0" w:space="0" w:color="auto"/>
            <w:bottom w:val="none" w:sz="0" w:space="0" w:color="auto"/>
            <w:right w:val="none" w:sz="0" w:space="0" w:color="auto"/>
          </w:divBdr>
        </w:div>
        <w:div w:id="1168133335">
          <w:marLeft w:val="480"/>
          <w:marRight w:val="0"/>
          <w:marTop w:val="0"/>
          <w:marBottom w:val="0"/>
          <w:divBdr>
            <w:top w:val="none" w:sz="0" w:space="0" w:color="auto"/>
            <w:left w:val="none" w:sz="0" w:space="0" w:color="auto"/>
            <w:bottom w:val="none" w:sz="0" w:space="0" w:color="auto"/>
            <w:right w:val="none" w:sz="0" w:space="0" w:color="auto"/>
          </w:divBdr>
        </w:div>
        <w:div w:id="501745170">
          <w:marLeft w:val="480"/>
          <w:marRight w:val="0"/>
          <w:marTop w:val="0"/>
          <w:marBottom w:val="0"/>
          <w:divBdr>
            <w:top w:val="none" w:sz="0" w:space="0" w:color="auto"/>
            <w:left w:val="none" w:sz="0" w:space="0" w:color="auto"/>
            <w:bottom w:val="none" w:sz="0" w:space="0" w:color="auto"/>
            <w:right w:val="none" w:sz="0" w:space="0" w:color="auto"/>
          </w:divBdr>
        </w:div>
        <w:div w:id="486478797">
          <w:marLeft w:val="480"/>
          <w:marRight w:val="0"/>
          <w:marTop w:val="0"/>
          <w:marBottom w:val="0"/>
          <w:divBdr>
            <w:top w:val="none" w:sz="0" w:space="0" w:color="auto"/>
            <w:left w:val="none" w:sz="0" w:space="0" w:color="auto"/>
            <w:bottom w:val="none" w:sz="0" w:space="0" w:color="auto"/>
            <w:right w:val="none" w:sz="0" w:space="0" w:color="auto"/>
          </w:divBdr>
        </w:div>
        <w:div w:id="846863608">
          <w:marLeft w:val="480"/>
          <w:marRight w:val="0"/>
          <w:marTop w:val="0"/>
          <w:marBottom w:val="0"/>
          <w:divBdr>
            <w:top w:val="none" w:sz="0" w:space="0" w:color="auto"/>
            <w:left w:val="none" w:sz="0" w:space="0" w:color="auto"/>
            <w:bottom w:val="none" w:sz="0" w:space="0" w:color="auto"/>
            <w:right w:val="none" w:sz="0" w:space="0" w:color="auto"/>
          </w:divBdr>
        </w:div>
        <w:div w:id="646282252">
          <w:marLeft w:val="480"/>
          <w:marRight w:val="0"/>
          <w:marTop w:val="0"/>
          <w:marBottom w:val="0"/>
          <w:divBdr>
            <w:top w:val="none" w:sz="0" w:space="0" w:color="auto"/>
            <w:left w:val="none" w:sz="0" w:space="0" w:color="auto"/>
            <w:bottom w:val="none" w:sz="0" w:space="0" w:color="auto"/>
            <w:right w:val="none" w:sz="0" w:space="0" w:color="auto"/>
          </w:divBdr>
        </w:div>
        <w:div w:id="321540985">
          <w:marLeft w:val="480"/>
          <w:marRight w:val="0"/>
          <w:marTop w:val="0"/>
          <w:marBottom w:val="0"/>
          <w:divBdr>
            <w:top w:val="none" w:sz="0" w:space="0" w:color="auto"/>
            <w:left w:val="none" w:sz="0" w:space="0" w:color="auto"/>
            <w:bottom w:val="none" w:sz="0" w:space="0" w:color="auto"/>
            <w:right w:val="none" w:sz="0" w:space="0" w:color="auto"/>
          </w:divBdr>
        </w:div>
        <w:div w:id="849640415">
          <w:marLeft w:val="480"/>
          <w:marRight w:val="0"/>
          <w:marTop w:val="0"/>
          <w:marBottom w:val="0"/>
          <w:divBdr>
            <w:top w:val="none" w:sz="0" w:space="0" w:color="auto"/>
            <w:left w:val="none" w:sz="0" w:space="0" w:color="auto"/>
            <w:bottom w:val="none" w:sz="0" w:space="0" w:color="auto"/>
            <w:right w:val="none" w:sz="0" w:space="0" w:color="auto"/>
          </w:divBdr>
        </w:div>
        <w:div w:id="424767224">
          <w:marLeft w:val="480"/>
          <w:marRight w:val="0"/>
          <w:marTop w:val="0"/>
          <w:marBottom w:val="0"/>
          <w:divBdr>
            <w:top w:val="none" w:sz="0" w:space="0" w:color="auto"/>
            <w:left w:val="none" w:sz="0" w:space="0" w:color="auto"/>
            <w:bottom w:val="none" w:sz="0" w:space="0" w:color="auto"/>
            <w:right w:val="none" w:sz="0" w:space="0" w:color="auto"/>
          </w:divBdr>
        </w:div>
        <w:div w:id="1125542695">
          <w:marLeft w:val="480"/>
          <w:marRight w:val="0"/>
          <w:marTop w:val="0"/>
          <w:marBottom w:val="0"/>
          <w:divBdr>
            <w:top w:val="none" w:sz="0" w:space="0" w:color="auto"/>
            <w:left w:val="none" w:sz="0" w:space="0" w:color="auto"/>
            <w:bottom w:val="none" w:sz="0" w:space="0" w:color="auto"/>
            <w:right w:val="none" w:sz="0" w:space="0" w:color="auto"/>
          </w:divBdr>
        </w:div>
        <w:div w:id="930621281">
          <w:marLeft w:val="480"/>
          <w:marRight w:val="0"/>
          <w:marTop w:val="0"/>
          <w:marBottom w:val="0"/>
          <w:divBdr>
            <w:top w:val="none" w:sz="0" w:space="0" w:color="auto"/>
            <w:left w:val="none" w:sz="0" w:space="0" w:color="auto"/>
            <w:bottom w:val="none" w:sz="0" w:space="0" w:color="auto"/>
            <w:right w:val="none" w:sz="0" w:space="0" w:color="auto"/>
          </w:divBdr>
        </w:div>
        <w:div w:id="1466704668">
          <w:marLeft w:val="480"/>
          <w:marRight w:val="0"/>
          <w:marTop w:val="0"/>
          <w:marBottom w:val="0"/>
          <w:divBdr>
            <w:top w:val="none" w:sz="0" w:space="0" w:color="auto"/>
            <w:left w:val="none" w:sz="0" w:space="0" w:color="auto"/>
            <w:bottom w:val="none" w:sz="0" w:space="0" w:color="auto"/>
            <w:right w:val="none" w:sz="0" w:space="0" w:color="auto"/>
          </w:divBdr>
        </w:div>
        <w:div w:id="1936159821">
          <w:marLeft w:val="480"/>
          <w:marRight w:val="0"/>
          <w:marTop w:val="0"/>
          <w:marBottom w:val="0"/>
          <w:divBdr>
            <w:top w:val="none" w:sz="0" w:space="0" w:color="auto"/>
            <w:left w:val="none" w:sz="0" w:space="0" w:color="auto"/>
            <w:bottom w:val="none" w:sz="0" w:space="0" w:color="auto"/>
            <w:right w:val="none" w:sz="0" w:space="0" w:color="auto"/>
          </w:divBdr>
        </w:div>
        <w:div w:id="513034978">
          <w:marLeft w:val="480"/>
          <w:marRight w:val="0"/>
          <w:marTop w:val="0"/>
          <w:marBottom w:val="0"/>
          <w:divBdr>
            <w:top w:val="none" w:sz="0" w:space="0" w:color="auto"/>
            <w:left w:val="none" w:sz="0" w:space="0" w:color="auto"/>
            <w:bottom w:val="none" w:sz="0" w:space="0" w:color="auto"/>
            <w:right w:val="none" w:sz="0" w:space="0" w:color="auto"/>
          </w:divBdr>
        </w:div>
        <w:div w:id="1273976337">
          <w:marLeft w:val="480"/>
          <w:marRight w:val="0"/>
          <w:marTop w:val="0"/>
          <w:marBottom w:val="0"/>
          <w:divBdr>
            <w:top w:val="none" w:sz="0" w:space="0" w:color="auto"/>
            <w:left w:val="none" w:sz="0" w:space="0" w:color="auto"/>
            <w:bottom w:val="none" w:sz="0" w:space="0" w:color="auto"/>
            <w:right w:val="none" w:sz="0" w:space="0" w:color="auto"/>
          </w:divBdr>
        </w:div>
        <w:div w:id="891503678">
          <w:marLeft w:val="480"/>
          <w:marRight w:val="0"/>
          <w:marTop w:val="0"/>
          <w:marBottom w:val="0"/>
          <w:divBdr>
            <w:top w:val="none" w:sz="0" w:space="0" w:color="auto"/>
            <w:left w:val="none" w:sz="0" w:space="0" w:color="auto"/>
            <w:bottom w:val="none" w:sz="0" w:space="0" w:color="auto"/>
            <w:right w:val="none" w:sz="0" w:space="0" w:color="auto"/>
          </w:divBdr>
        </w:div>
        <w:div w:id="1072697277">
          <w:marLeft w:val="480"/>
          <w:marRight w:val="0"/>
          <w:marTop w:val="0"/>
          <w:marBottom w:val="0"/>
          <w:divBdr>
            <w:top w:val="none" w:sz="0" w:space="0" w:color="auto"/>
            <w:left w:val="none" w:sz="0" w:space="0" w:color="auto"/>
            <w:bottom w:val="none" w:sz="0" w:space="0" w:color="auto"/>
            <w:right w:val="none" w:sz="0" w:space="0" w:color="auto"/>
          </w:divBdr>
        </w:div>
        <w:div w:id="1520123243">
          <w:marLeft w:val="480"/>
          <w:marRight w:val="0"/>
          <w:marTop w:val="0"/>
          <w:marBottom w:val="0"/>
          <w:divBdr>
            <w:top w:val="none" w:sz="0" w:space="0" w:color="auto"/>
            <w:left w:val="none" w:sz="0" w:space="0" w:color="auto"/>
            <w:bottom w:val="none" w:sz="0" w:space="0" w:color="auto"/>
            <w:right w:val="none" w:sz="0" w:space="0" w:color="auto"/>
          </w:divBdr>
        </w:div>
        <w:div w:id="1994601101">
          <w:marLeft w:val="480"/>
          <w:marRight w:val="0"/>
          <w:marTop w:val="0"/>
          <w:marBottom w:val="0"/>
          <w:divBdr>
            <w:top w:val="none" w:sz="0" w:space="0" w:color="auto"/>
            <w:left w:val="none" w:sz="0" w:space="0" w:color="auto"/>
            <w:bottom w:val="none" w:sz="0" w:space="0" w:color="auto"/>
            <w:right w:val="none" w:sz="0" w:space="0" w:color="auto"/>
          </w:divBdr>
        </w:div>
        <w:div w:id="2055691975">
          <w:marLeft w:val="480"/>
          <w:marRight w:val="0"/>
          <w:marTop w:val="0"/>
          <w:marBottom w:val="0"/>
          <w:divBdr>
            <w:top w:val="none" w:sz="0" w:space="0" w:color="auto"/>
            <w:left w:val="none" w:sz="0" w:space="0" w:color="auto"/>
            <w:bottom w:val="none" w:sz="0" w:space="0" w:color="auto"/>
            <w:right w:val="none" w:sz="0" w:space="0" w:color="auto"/>
          </w:divBdr>
        </w:div>
        <w:div w:id="2097090326">
          <w:marLeft w:val="480"/>
          <w:marRight w:val="0"/>
          <w:marTop w:val="0"/>
          <w:marBottom w:val="0"/>
          <w:divBdr>
            <w:top w:val="none" w:sz="0" w:space="0" w:color="auto"/>
            <w:left w:val="none" w:sz="0" w:space="0" w:color="auto"/>
            <w:bottom w:val="none" w:sz="0" w:space="0" w:color="auto"/>
            <w:right w:val="none" w:sz="0" w:space="0" w:color="auto"/>
          </w:divBdr>
        </w:div>
        <w:div w:id="1261796201">
          <w:marLeft w:val="480"/>
          <w:marRight w:val="0"/>
          <w:marTop w:val="0"/>
          <w:marBottom w:val="0"/>
          <w:divBdr>
            <w:top w:val="none" w:sz="0" w:space="0" w:color="auto"/>
            <w:left w:val="none" w:sz="0" w:space="0" w:color="auto"/>
            <w:bottom w:val="none" w:sz="0" w:space="0" w:color="auto"/>
            <w:right w:val="none" w:sz="0" w:space="0" w:color="auto"/>
          </w:divBdr>
        </w:div>
        <w:div w:id="1519004705">
          <w:marLeft w:val="480"/>
          <w:marRight w:val="0"/>
          <w:marTop w:val="0"/>
          <w:marBottom w:val="0"/>
          <w:divBdr>
            <w:top w:val="none" w:sz="0" w:space="0" w:color="auto"/>
            <w:left w:val="none" w:sz="0" w:space="0" w:color="auto"/>
            <w:bottom w:val="none" w:sz="0" w:space="0" w:color="auto"/>
            <w:right w:val="none" w:sz="0" w:space="0" w:color="auto"/>
          </w:divBdr>
        </w:div>
        <w:div w:id="114563183">
          <w:marLeft w:val="480"/>
          <w:marRight w:val="0"/>
          <w:marTop w:val="0"/>
          <w:marBottom w:val="0"/>
          <w:divBdr>
            <w:top w:val="none" w:sz="0" w:space="0" w:color="auto"/>
            <w:left w:val="none" w:sz="0" w:space="0" w:color="auto"/>
            <w:bottom w:val="none" w:sz="0" w:space="0" w:color="auto"/>
            <w:right w:val="none" w:sz="0" w:space="0" w:color="auto"/>
          </w:divBdr>
        </w:div>
        <w:div w:id="139080710">
          <w:marLeft w:val="480"/>
          <w:marRight w:val="0"/>
          <w:marTop w:val="0"/>
          <w:marBottom w:val="0"/>
          <w:divBdr>
            <w:top w:val="none" w:sz="0" w:space="0" w:color="auto"/>
            <w:left w:val="none" w:sz="0" w:space="0" w:color="auto"/>
            <w:bottom w:val="none" w:sz="0" w:space="0" w:color="auto"/>
            <w:right w:val="none" w:sz="0" w:space="0" w:color="auto"/>
          </w:divBdr>
        </w:div>
        <w:div w:id="1410423494">
          <w:marLeft w:val="480"/>
          <w:marRight w:val="0"/>
          <w:marTop w:val="0"/>
          <w:marBottom w:val="0"/>
          <w:divBdr>
            <w:top w:val="none" w:sz="0" w:space="0" w:color="auto"/>
            <w:left w:val="none" w:sz="0" w:space="0" w:color="auto"/>
            <w:bottom w:val="none" w:sz="0" w:space="0" w:color="auto"/>
            <w:right w:val="none" w:sz="0" w:space="0" w:color="auto"/>
          </w:divBdr>
        </w:div>
        <w:div w:id="693845455">
          <w:marLeft w:val="480"/>
          <w:marRight w:val="0"/>
          <w:marTop w:val="0"/>
          <w:marBottom w:val="0"/>
          <w:divBdr>
            <w:top w:val="none" w:sz="0" w:space="0" w:color="auto"/>
            <w:left w:val="none" w:sz="0" w:space="0" w:color="auto"/>
            <w:bottom w:val="none" w:sz="0" w:space="0" w:color="auto"/>
            <w:right w:val="none" w:sz="0" w:space="0" w:color="auto"/>
          </w:divBdr>
        </w:div>
        <w:div w:id="933478">
          <w:marLeft w:val="480"/>
          <w:marRight w:val="0"/>
          <w:marTop w:val="0"/>
          <w:marBottom w:val="0"/>
          <w:divBdr>
            <w:top w:val="none" w:sz="0" w:space="0" w:color="auto"/>
            <w:left w:val="none" w:sz="0" w:space="0" w:color="auto"/>
            <w:bottom w:val="none" w:sz="0" w:space="0" w:color="auto"/>
            <w:right w:val="none" w:sz="0" w:space="0" w:color="auto"/>
          </w:divBdr>
        </w:div>
        <w:div w:id="786387297">
          <w:marLeft w:val="480"/>
          <w:marRight w:val="0"/>
          <w:marTop w:val="0"/>
          <w:marBottom w:val="0"/>
          <w:divBdr>
            <w:top w:val="none" w:sz="0" w:space="0" w:color="auto"/>
            <w:left w:val="none" w:sz="0" w:space="0" w:color="auto"/>
            <w:bottom w:val="none" w:sz="0" w:space="0" w:color="auto"/>
            <w:right w:val="none" w:sz="0" w:space="0" w:color="auto"/>
          </w:divBdr>
        </w:div>
        <w:div w:id="1698117908">
          <w:marLeft w:val="480"/>
          <w:marRight w:val="0"/>
          <w:marTop w:val="0"/>
          <w:marBottom w:val="0"/>
          <w:divBdr>
            <w:top w:val="none" w:sz="0" w:space="0" w:color="auto"/>
            <w:left w:val="none" w:sz="0" w:space="0" w:color="auto"/>
            <w:bottom w:val="none" w:sz="0" w:space="0" w:color="auto"/>
            <w:right w:val="none" w:sz="0" w:space="0" w:color="auto"/>
          </w:divBdr>
        </w:div>
        <w:div w:id="2064478625">
          <w:marLeft w:val="480"/>
          <w:marRight w:val="0"/>
          <w:marTop w:val="0"/>
          <w:marBottom w:val="0"/>
          <w:divBdr>
            <w:top w:val="none" w:sz="0" w:space="0" w:color="auto"/>
            <w:left w:val="none" w:sz="0" w:space="0" w:color="auto"/>
            <w:bottom w:val="none" w:sz="0" w:space="0" w:color="auto"/>
            <w:right w:val="none" w:sz="0" w:space="0" w:color="auto"/>
          </w:divBdr>
        </w:div>
        <w:div w:id="91241911">
          <w:marLeft w:val="480"/>
          <w:marRight w:val="0"/>
          <w:marTop w:val="0"/>
          <w:marBottom w:val="0"/>
          <w:divBdr>
            <w:top w:val="none" w:sz="0" w:space="0" w:color="auto"/>
            <w:left w:val="none" w:sz="0" w:space="0" w:color="auto"/>
            <w:bottom w:val="none" w:sz="0" w:space="0" w:color="auto"/>
            <w:right w:val="none" w:sz="0" w:space="0" w:color="auto"/>
          </w:divBdr>
        </w:div>
        <w:div w:id="1926069083">
          <w:marLeft w:val="480"/>
          <w:marRight w:val="0"/>
          <w:marTop w:val="0"/>
          <w:marBottom w:val="0"/>
          <w:divBdr>
            <w:top w:val="none" w:sz="0" w:space="0" w:color="auto"/>
            <w:left w:val="none" w:sz="0" w:space="0" w:color="auto"/>
            <w:bottom w:val="none" w:sz="0" w:space="0" w:color="auto"/>
            <w:right w:val="none" w:sz="0" w:space="0" w:color="auto"/>
          </w:divBdr>
        </w:div>
        <w:div w:id="1195314563">
          <w:marLeft w:val="480"/>
          <w:marRight w:val="0"/>
          <w:marTop w:val="0"/>
          <w:marBottom w:val="0"/>
          <w:divBdr>
            <w:top w:val="none" w:sz="0" w:space="0" w:color="auto"/>
            <w:left w:val="none" w:sz="0" w:space="0" w:color="auto"/>
            <w:bottom w:val="none" w:sz="0" w:space="0" w:color="auto"/>
            <w:right w:val="none" w:sz="0" w:space="0" w:color="auto"/>
          </w:divBdr>
        </w:div>
        <w:div w:id="918369194">
          <w:marLeft w:val="480"/>
          <w:marRight w:val="0"/>
          <w:marTop w:val="0"/>
          <w:marBottom w:val="0"/>
          <w:divBdr>
            <w:top w:val="none" w:sz="0" w:space="0" w:color="auto"/>
            <w:left w:val="none" w:sz="0" w:space="0" w:color="auto"/>
            <w:bottom w:val="none" w:sz="0" w:space="0" w:color="auto"/>
            <w:right w:val="none" w:sz="0" w:space="0" w:color="auto"/>
          </w:divBdr>
        </w:div>
        <w:div w:id="379597283">
          <w:marLeft w:val="480"/>
          <w:marRight w:val="0"/>
          <w:marTop w:val="0"/>
          <w:marBottom w:val="0"/>
          <w:divBdr>
            <w:top w:val="none" w:sz="0" w:space="0" w:color="auto"/>
            <w:left w:val="none" w:sz="0" w:space="0" w:color="auto"/>
            <w:bottom w:val="none" w:sz="0" w:space="0" w:color="auto"/>
            <w:right w:val="none" w:sz="0" w:space="0" w:color="auto"/>
          </w:divBdr>
        </w:div>
        <w:div w:id="1868062900">
          <w:marLeft w:val="480"/>
          <w:marRight w:val="0"/>
          <w:marTop w:val="0"/>
          <w:marBottom w:val="0"/>
          <w:divBdr>
            <w:top w:val="none" w:sz="0" w:space="0" w:color="auto"/>
            <w:left w:val="none" w:sz="0" w:space="0" w:color="auto"/>
            <w:bottom w:val="none" w:sz="0" w:space="0" w:color="auto"/>
            <w:right w:val="none" w:sz="0" w:space="0" w:color="auto"/>
          </w:divBdr>
        </w:div>
        <w:div w:id="238947301">
          <w:marLeft w:val="480"/>
          <w:marRight w:val="0"/>
          <w:marTop w:val="0"/>
          <w:marBottom w:val="0"/>
          <w:divBdr>
            <w:top w:val="none" w:sz="0" w:space="0" w:color="auto"/>
            <w:left w:val="none" w:sz="0" w:space="0" w:color="auto"/>
            <w:bottom w:val="none" w:sz="0" w:space="0" w:color="auto"/>
            <w:right w:val="none" w:sz="0" w:space="0" w:color="auto"/>
          </w:divBdr>
        </w:div>
        <w:div w:id="257980133">
          <w:marLeft w:val="480"/>
          <w:marRight w:val="0"/>
          <w:marTop w:val="0"/>
          <w:marBottom w:val="0"/>
          <w:divBdr>
            <w:top w:val="none" w:sz="0" w:space="0" w:color="auto"/>
            <w:left w:val="none" w:sz="0" w:space="0" w:color="auto"/>
            <w:bottom w:val="none" w:sz="0" w:space="0" w:color="auto"/>
            <w:right w:val="none" w:sz="0" w:space="0" w:color="auto"/>
          </w:divBdr>
        </w:div>
        <w:div w:id="737943833">
          <w:marLeft w:val="480"/>
          <w:marRight w:val="0"/>
          <w:marTop w:val="0"/>
          <w:marBottom w:val="0"/>
          <w:divBdr>
            <w:top w:val="none" w:sz="0" w:space="0" w:color="auto"/>
            <w:left w:val="none" w:sz="0" w:space="0" w:color="auto"/>
            <w:bottom w:val="none" w:sz="0" w:space="0" w:color="auto"/>
            <w:right w:val="none" w:sz="0" w:space="0" w:color="auto"/>
          </w:divBdr>
        </w:div>
        <w:div w:id="239827577">
          <w:marLeft w:val="480"/>
          <w:marRight w:val="0"/>
          <w:marTop w:val="0"/>
          <w:marBottom w:val="0"/>
          <w:divBdr>
            <w:top w:val="none" w:sz="0" w:space="0" w:color="auto"/>
            <w:left w:val="none" w:sz="0" w:space="0" w:color="auto"/>
            <w:bottom w:val="none" w:sz="0" w:space="0" w:color="auto"/>
            <w:right w:val="none" w:sz="0" w:space="0" w:color="auto"/>
          </w:divBdr>
        </w:div>
        <w:div w:id="1893075611">
          <w:marLeft w:val="480"/>
          <w:marRight w:val="0"/>
          <w:marTop w:val="0"/>
          <w:marBottom w:val="0"/>
          <w:divBdr>
            <w:top w:val="none" w:sz="0" w:space="0" w:color="auto"/>
            <w:left w:val="none" w:sz="0" w:space="0" w:color="auto"/>
            <w:bottom w:val="none" w:sz="0" w:space="0" w:color="auto"/>
            <w:right w:val="none" w:sz="0" w:space="0" w:color="auto"/>
          </w:divBdr>
        </w:div>
        <w:div w:id="414522045">
          <w:marLeft w:val="480"/>
          <w:marRight w:val="0"/>
          <w:marTop w:val="0"/>
          <w:marBottom w:val="0"/>
          <w:divBdr>
            <w:top w:val="none" w:sz="0" w:space="0" w:color="auto"/>
            <w:left w:val="none" w:sz="0" w:space="0" w:color="auto"/>
            <w:bottom w:val="none" w:sz="0" w:space="0" w:color="auto"/>
            <w:right w:val="none" w:sz="0" w:space="0" w:color="auto"/>
          </w:divBdr>
        </w:div>
        <w:div w:id="1001660527">
          <w:marLeft w:val="480"/>
          <w:marRight w:val="0"/>
          <w:marTop w:val="0"/>
          <w:marBottom w:val="0"/>
          <w:divBdr>
            <w:top w:val="none" w:sz="0" w:space="0" w:color="auto"/>
            <w:left w:val="none" w:sz="0" w:space="0" w:color="auto"/>
            <w:bottom w:val="none" w:sz="0" w:space="0" w:color="auto"/>
            <w:right w:val="none" w:sz="0" w:space="0" w:color="auto"/>
          </w:divBdr>
        </w:div>
        <w:div w:id="1387948075">
          <w:marLeft w:val="480"/>
          <w:marRight w:val="0"/>
          <w:marTop w:val="0"/>
          <w:marBottom w:val="0"/>
          <w:divBdr>
            <w:top w:val="none" w:sz="0" w:space="0" w:color="auto"/>
            <w:left w:val="none" w:sz="0" w:space="0" w:color="auto"/>
            <w:bottom w:val="none" w:sz="0" w:space="0" w:color="auto"/>
            <w:right w:val="none" w:sz="0" w:space="0" w:color="auto"/>
          </w:divBdr>
        </w:div>
        <w:div w:id="821389844">
          <w:marLeft w:val="480"/>
          <w:marRight w:val="0"/>
          <w:marTop w:val="0"/>
          <w:marBottom w:val="0"/>
          <w:divBdr>
            <w:top w:val="none" w:sz="0" w:space="0" w:color="auto"/>
            <w:left w:val="none" w:sz="0" w:space="0" w:color="auto"/>
            <w:bottom w:val="none" w:sz="0" w:space="0" w:color="auto"/>
            <w:right w:val="none" w:sz="0" w:space="0" w:color="auto"/>
          </w:divBdr>
        </w:div>
        <w:div w:id="283998080">
          <w:marLeft w:val="480"/>
          <w:marRight w:val="0"/>
          <w:marTop w:val="0"/>
          <w:marBottom w:val="0"/>
          <w:divBdr>
            <w:top w:val="none" w:sz="0" w:space="0" w:color="auto"/>
            <w:left w:val="none" w:sz="0" w:space="0" w:color="auto"/>
            <w:bottom w:val="none" w:sz="0" w:space="0" w:color="auto"/>
            <w:right w:val="none" w:sz="0" w:space="0" w:color="auto"/>
          </w:divBdr>
        </w:div>
        <w:div w:id="213780593">
          <w:marLeft w:val="480"/>
          <w:marRight w:val="0"/>
          <w:marTop w:val="0"/>
          <w:marBottom w:val="0"/>
          <w:divBdr>
            <w:top w:val="none" w:sz="0" w:space="0" w:color="auto"/>
            <w:left w:val="none" w:sz="0" w:space="0" w:color="auto"/>
            <w:bottom w:val="none" w:sz="0" w:space="0" w:color="auto"/>
            <w:right w:val="none" w:sz="0" w:space="0" w:color="auto"/>
          </w:divBdr>
        </w:div>
        <w:div w:id="1224027061">
          <w:marLeft w:val="480"/>
          <w:marRight w:val="0"/>
          <w:marTop w:val="0"/>
          <w:marBottom w:val="0"/>
          <w:divBdr>
            <w:top w:val="none" w:sz="0" w:space="0" w:color="auto"/>
            <w:left w:val="none" w:sz="0" w:space="0" w:color="auto"/>
            <w:bottom w:val="none" w:sz="0" w:space="0" w:color="auto"/>
            <w:right w:val="none" w:sz="0" w:space="0" w:color="auto"/>
          </w:divBdr>
        </w:div>
        <w:div w:id="388304803">
          <w:marLeft w:val="480"/>
          <w:marRight w:val="0"/>
          <w:marTop w:val="0"/>
          <w:marBottom w:val="0"/>
          <w:divBdr>
            <w:top w:val="none" w:sz="0" w:space="0" w:color="auto"/>
            <w:left w:val="none" w:sz="0" w:space="0" w:color="auto"/>
            <w:bottom w:val="none" w:sz="0" w:space="0" w:color="auto"/>
            <w:right w:val="none" w:sz="0" w:space="0" w:color="auto"/>
          </w:divBdr>
        </w:div>
        <w:div w:id="1790927172">
          <w:marLeft w:val="480"/>
          <w:marRight w:val="0"/>
          <w:marTop w:val="0"/>
          <w:marBottom w:val="0"/>
          <w:divBdr>
            <w:top w:val="none" w:sz="0" w:space="0" w:color="auto"/>
            <w:left w:val="none" w:sz="0" w:space="0" w:color="auto"/>
            <w:bottom w:val="none" w:sz="0" w:space="0" w:color="auto"/>
            <w:right w:val="none" w:sz="0" w:space="0" w:color="auto"/>
          </w:divBdr>
        </w:div>
        <w:div w:id="1160586139">
          <w:marLeft w:val="480"/>
          <w:marRight w:val="0"/>
          <w:marTop w:val="0"/>
          <w:marBottom w:val="0"/>
          <w:divBdr>
            <w:top w:val="none" w:sz="0" w:space="0" w:color="auto"/>
            <w:left w:val="none" w:sz="0" w:space="0" w:color="auto"/>
            <w:bottom w:val="none" w:sz="0" w:space="0" w:color="auto"/>
            <w:right w:val="none" w:sz="0" w:space="0" w:color="auto"/>
          </w:divBdr>
        </w:div>
      </w:divsChild>
    </w:div>
    <w:div w:id="1695301647">
      <w:bodyDiv w:val="1"/>
      <w:marLeft w:val="0"/>
      <w:marRight w:val="0"/>
      <w:marTop w:val="0"/>
      <w:marBottom w:val="0"/>
      <w:divBdr>
        <w:top w:val="none" w:sz="0" w:space="0" w:color="auto"/>
        <w:left w:val="none" w:sz="0" w:space="0" w:color="auto"/>
        <w:bottom w:val="none" w:sz="0" w:space="0" w:color="auto"/>
        <w:right w:val="none" w:sz="0" w:space="0" w:color="auto"/>
      </w:divBdr>
    </w:div>
    <w:div w:id="1695379496">
      <w:bodyDiv w:val="1"/>
      <w:marLeft w:val="0"/>
      <w:marRight w:val="0"/>
      <w:marTop w:val="0"/>
      <w:marBottom w:val="0"/>
      <w:divBdr>
        <w:top w:val="none" w:sz="0" w:space="0" w:color="auto"/>
        <w:left w:val="none" w:sz="0" w:space="0" w:color="auto"/>
        <w:bottom w:val="none" w:sz="0" w:space="0" w:color="auto"/>
        <w:right w:val="none" w:sz="0" w:space="0" w:color="auto"/>
      </w:divBdr>
    </w:div>
    <w:div w:id="1695568304">
      <w:bodyDiv w:val="1"/>
      <w:marLeft w:val="0"/>
      <w:marRight w:val="0"/>
      <w:marTop w:val="0"/>
      <w:marBottom w:val="0"/>
      <w:divBdr>
        <w:top w:val="none" w:sz="0" w:space="0" w:color="auto"/>
        <w:left w:val="none" w:sz="0" w:space="0" w:color="auto"/>
        <w:bottom w:val="none" w:sz="0" w:space="0" w:color="auto"/>
        <w:right w:val="none" w:sz="0" w:space="0" w:color="auto"/>
      </w:divBdr>
    </w:div>
    <w:div w:id="1696423093">
      <w:bodyDiv w:val="1"/>
      <w:marLeft w:val="0"/>
      <w:marRight w:val="0"/>
      <w:marTop w:val="0"/>
      <w:marBottom w:val="0"/>
      <w:divBdr>
        <w:top w:val="none" w:sz="0" w:space="0" w:color="auto"/>
        <w:left w:val="none" w:sz="0" w:space="0" w:color="auto"/>
        <w:bottom w:val="none" w:sz="0" w:space="0" w:color="auto"/>
        <w:right w:val="none" w:sz="0" w:space="0" w:color="auto"/>
      </w:divBdr>
    </w:div>
    <w:div w:id="1696614689">
      <w:bodyDiv w:val="1"/>
      <w:marLeft w:val="0"/>
      <w:marRight w:val="0"/>
      <w:marTop w:val="0"/>
      <w:marBottom w:val="0"/>
      <w:divBdr>
        <w:top w:val="none" w:sz="0" w:space="0" w:color="auto"/>
        <w:left w:val="none" w:sz="0" w:space="0" w:color="auto"/>
        <w:bottom w:val="none" w:sz="0" w:space="0" w:color="auto"/>
        <w:right w:val="none" w:sz="0" w:space="0" w:color="auto"/>
      </w:divBdr>
    </w:div>
    <w:div w:id="1697345875">
      <w:bodyDiv w:val="1"/>
      <w:marLeft w:val="0"/>
      <w:marRight w:val="0"/>
      <w:marTop w:val="0"/>
      <w:marBottom w:val="0"/>
      <w:divBdr>
        <w:top w:val="none" w:sz="0" w:space="0" w:color="auto"/>
        <w:left w:val="none" w:sz="0" w:space="0" w:color="auto"/>
        <w:bottom w:val="none" w:sz="0" w:space="0" w:color="auto"/>
        <w:right w:val="none" w:sz="0" w:space="0" w:color="auto"/>
      </w:divBdr>
    </w:div>
    <w:div w:id="1697610041">
      <w:bodyDiv w:val="1"/>
      <w:marLeft w:val="0"/>
      <w:marRight w:val="0"/>
      <w:marTop w:val="0"/>
      <w:marBottom w:val="0"/>
      <w:divBdr>
        <w:top w:val="none" w:sz="0" w:space="0" w:color="auto"/>
        <w:left w:val="none" w:sz="0" w:space="0" w:color="auto"/>
        <w:bottom w:val="none" w:sz="0" w:space="0" w:color="auto"/>
        <w:right w:val="none" w:sz="0" w:space="0" w:color="auto"/>
      </w:divBdr>
    </w:div>
    <w:div w:id="1697730430">
      <w:bodyDiv w:val="1"/>
      <w:marLeft w:val="0"/>
      <w:marRight w:val="0"/>
      <w:marTop w:val="0"/>
      <w:marBottom w:val="0"/>
      <w:divBdr>
        <w:top w:val="none" w:sz="0" w:space="0" w:color="auto"/>
        <w:left w:val="none" w:sz="0" w:space="0" w:color="auto"/>
        <w:bottom w:val="none" w:sz="0" w:space="0" w:color="auto"/>
        <w:right w:val="none" w:sz="0" w:space="0" w:color="auto"/>
      </w:divBdr>
      <w:divsChild>
        <w:div w:id="910430920">
          <w:marLeft w:val="480"/>
          <w:marRight w:val="0"/>
          <w:marTop w:val="0"/>
          <w:marBottom w:val="0"/>
          <w:divBdr>
            <w:top w:val="none" w:sz="0" w:space="0" w:color="auto"/>
            <w:left w:val="none" w:sz="0" w:space="0" w:color="auto"/>
            <w:bottom w:val="none" w:sz="0" w:space="0" w:color="auto"/>
            <w:right w:val="none" w:sz="0" w:space="0" w:color="auto"/>
          </w:divBdr>
        </w:div>
        <w:div w:id="419642177">
          <w:marLeft w:val="480"/>
          <w:marRight w:val="0"/>
          <w:marTop w:val="0"/>
          <w:marBottom w:val="0"/>
          <w:divBdr>
            <w:top w:val="none" w:sz="0" w:space="0" w:color="auto"/>
            <w:left w:val="none" w:sz="0" w:space="0" w:color="auto"/>
            <w:bottom w:val="none" w:sz="0" w:space="0" w:color="auto"/>
            <w:right w:val="none" w:sz="0" w:space="0" w:color="auto"/>
          </w:divBdr>
        </w:div>
        <w:div w:id="832183435">
          <w:marLeft w:val="480"/>
          <w:marRight w:val="0"/>
          <w:marTop w:val="0"/>
          <w:marBottom w:val="0"/>
          <w:divBdr>
            <w:top w:val="none" w:sz="0" w:space="0" w:color="auto"/>
            <w:left w:val="none" w:sz="0" w:space="0" w:color="auto"/>
            <w:bottom w:val="none" w:sz="0" w:space="0" w:color="auto"/>
            <w:right w:val="none" w:sz="0" w:space="0" w:color="auto"/>
          </w:divBdr>
        </w:div>
        <w:div w:id="765079671">
          <w:marLeft w:val="480"/>
          <w:marRight w:val="0"/>
          <w:marTop w:val="0"/>
          <w:marBottom w:val="0"/>
          <w:divBdr>
            <w:top w:val="none" w:sz="0" w:space="0" w:color="auto"/>
            <w:left w:val="none" w:sz="0" w:space="0" w:color="auto"/>
            <w:bottom w:val="none" w:sz="0" w:space="0" w:color="auto"/>
            <w:right w:val="none" w:sz="0" w:space="0" w:color="auto"/>
          </w:divBdr>
        </w:div>
        <w:div w:id="228808026">
          <w:marLeft w:val="480"/>
          <w:marRight w:val="0"/>
          <w:marTop w:val="0"/>
          <w:marBottom w:val="0"/>
          <w:divBdr>
            <w:top w:val="none" w:sz="0" w:space="0" w:color="auto"/>
            <w:left w:val="none" w:sz="0" w:space="0" w:color="auto"/>
            <w:bottom w:val="none" w:sz="0" w:space="0" w:color="auto"/>
            <w:right w:val="none" w:sz="0" w:space="0" w:color="auto"/>
          </w:divBdr>
        </w:div>
        <w:div w:id="1722049262">
          <w:marLeft w:val="480"/>
          <w:marRight w:val="0"/>
          <w:marTop w:val="0"/>
          <w:marBottom w:val="0"/>
          <w:divBdr>
            <w:top w:val="none" w:sz="0" w:space="0" w:color="auto"/>
            <w:left w:val="none" w:sz="0" w:space="0" w:color="auto"/>
            <w:bottom w:val="none" w:sz="0" w:space="0" w:color="auto"/>
            <w:right w:val="none" w:sz="0" w:space="0" w:color="auto"/>
          </w:divBdr>
        </w:div>
        <w:div w:id="1635981852">
          <w:marLeft w:val="480"/>
          <w:marRight w:val="0"/>
          <w:marTop w:val="0"/>
          <w:marBottom w:val="0"/>
          <w:divBdr>
            <w:top w:val="none" w:sz="0" w:space="0" w:color="auto"/>
            <w:left w:val="none" w:sz="0" w:space="0" w:color="auto"/>
            <w:bottom w:val="none" w:sz="0" w:space="0" w:color="auto"/>
            <w:right w:val="none" w:sz="0" w:space="0" w:color="auto"/>
          </w:divBdr>
        </w:div>
        <w:div w:id="1359819309">
          <w:marLeft w:val="480"/>
          <w:marRight w:val="0"/>
          <w:marTop w:val="0"/>
          <w:marBottom w:val="0"/>
          <w:divBdr>
            <w:top w:val="none" w:sz="0" w:space="0" w:color="auto"/>
            <w:left w:val="none" w:sz="0" w:space="0" w:color="auto"/>
            <w:bottom w:val="none" w:sz="0" w:space="0" w:color="auto"/>
            <w:right w:val="none" w:sz="0" w:space="0" w:color="auto"/>
          </w:divBdr>
        </w:div>
        <w:div w:id="1300964609">
          <w:marLeft w:val="480"/>
          <w:marRight w:val="0"/>
          <w:marTop w:val="0"/>
          <w:marBottom w:val="0"/>
          <w:divBdr>
            <w:top w:val="none" w:sz="0" w:space="0" w:color="auto"/>
            <w:left w:val="none" w:sz="0" w:space="0" w:color="auto"/>
            <w:bottom w:val="none" w:sz="0" w:space="0" w:color="auto"/>
            <w:right w:val="none" w:sz="0" w:space="0" w:color="auto"/>
          </w:divBdr>
        </w:div>
        <w:div w:id="2139031862">
          <w:marLeft w:val="480"/>
          <w:marRight w:val="0"/>
          <w:marTop w:val="0"/>
          <w:marBottom w:val="0"/>
          <w:divBdr>
            <w:top w:val="none" w:sz="0" w:space="0" w:color="auto"/>
            <w:left w:val="none" w:sz="0" w:space="0" w:color="auto"/>
            <w:bottom w:val="none" w:sz="0" w:space="0" w:color="auto"/>
            <w:right w:val="none" w:sz="0" w:space="0" w:color="auto"/>
          </w:divBdr>
        </w:div>
        <w:div w:id="1709181080">
          <w:marLeft w:val="480"/>
          <w:marRight w:val="0"/>
          <w:marTop w:val="0"/>
          <w:marBottom w:val="0"/>
          <w:divBdr>
            <w:top w:val="none" w:sz="0" w:space="0" w:color="auto"/>
            <w:left w:val="none" w:sz="0" w:space="0" w:color="auto"/>
            <w:bottom w:val="none" w:sz="0" w:space="0" w:color="auto"/>
            <w:right w:val="none" w:sz="0" w:space="0" w:color="auto"/>
          </w:divBdr>
        </w:div>
        <w:div w:id="787965993">
          <w:marLeft w:val="480"/>
          <w:marRight w:val="0"/>
          <w:marTop w:val="0"/>
          <w:marBottom w:val="0"/>
          <w:divBdr>
            <w:top w:val="none" w:sz="0" w:space="0" w:color="auto"/>
            <w:left w:val="none" w:sz="0" w:space="0" w:color="auto"/>
            <w:bottom w:val="none" w:sz="0" w:space="0" w:color="auto"/>
            <w:right w:val="none" w:sz="0" w:space="0" w:color="auto"/>
          </w:divBdr>
        </w:div>
        <w:div w:id="1110929537">
          <w:marLeft w:val="480"/>
          <w:marRight w:val="0"/>
          <w:marTop w:val="0"/>
          <w:marBottom w:val="0"/>
          <w:divBdr>
            <w:top w:val="none" w:sz="0" w:space="0" w:color="auto"/>
            <w:left w:val="none" w:sz="0" w:space="0" w:color="auto"/>
            <w:bottom w:val="none" w:sz="0" w:space="0" w:color="auto"/>
            <w:right w:val="none" w:sz="0" w:space="0" w:color="auto"/>
          </w:divBdr>
        </w:div>
        <w:div w:id="646517485">
          <w:marLeft w:val="480"/>
          <w:marRight w:val="0"/>
          <w:marTop w:val="0"/>
          <w:marBottom w:val="0"/>
          <w:divBdr>
            <w:top w:val="none" w:sz="0" w:space="0" w:color="auto"/>
            <w:left w:val="none" w:sz="0" w:space="0" w:color="auto"/>
            <w:bottom w:val="none" w:sz="0" w:space="0" w:color="auto"/>
            <w:right w:val="none" w:sz="0" w:space="0" w:color="auto"/>
          </w:divBdr>
        </w:div>
        <w:div w:id="93326578">
          <w:marLeft w:val="480"/>
          <w:marRight w:val="0"/>
          <w:marTop w:val="0"/>
          <w:marBottom w:val="0"/>
          <w:divBdr>
            <w:top w:val="none" w:sz="0" w:space="0" w:color="auto"/>
            <w:left w:val="none" w:sz="0" w:space="0" w:color="auto"/>
            <w:bottom w:val="none" w:sz="0" w:space="0" w:color="auto"/>
            <w:right w:val="none" w:sz="0" w:space="0" w:color="auto"/>
          </w:divBdr>
        </w:div>
        <w:div w:id="1621690194">
          <w:marLeft w:val="480"/>
          <w:marRight w:val="0"/>
          <w:marTop w:val="0"/>
          <w:marBottom w:val="0"/>
          <w:divBdr>
            <w:top w:val="none" w:sz="0" w:space="0" w:color="auto"/>
            <w:left w:val="none" w:sz="0" w:space="0" w:color="auto"/>
            <w:bottom w:val="none" w:sz="0" w:space="0" w:color="auto"/>
            <w:right w:val="none" w:sz="0" w:space="0" w:color="auto"/>
          </w:divBdr>
        </w:div>
        <w:div w:id="450787092">
          <w:marLeft w:val="480"/>
          <w:marRight w:val="0"/>
          <w:marTop w:val="0"/>
          <w:marBottom w:val="0"/>
          <w:divBdr>
            <w:top w:val="none" w:sz="0" w:space="0" w:color="auto"/>
            <w:left w:val="none" w:sz="0" w:space="0" w:color="auto"/>
            <w:bottom w:val="none" w:sz="0" w:space="0" w:color="auto"/>
            <w:right w:val="none" w:sz="0" w:space="0" w:color="auto"/>
          </w:divBdr>
        </w:div>
        <w:div w:id="616908841">
          <w:marLeft w:val="480"/>
          <w:marRight w:val="0"/>
          <w:marTop w:val="0"/>
          <w:marBottom w:val="0"/>
          <w:divBdr>
            <w:top w:val="none" w:sz="0" w:space="0" w:color="auto"/>
            <w:left w:val="none" w:sz="0" w:space="0" w:color="auto"/>
            <w:bottom w:val="none" w:sz="0" w:space="0" w:color="auto"/>
            <w:right w:val="none" w:sz="0" w:space="0" w:color="auto"/>
          </w:divBdr>
        </w:div>
        <w:div w:id="189537492">
          <w:marLeft w:val="480"/>
          <w:marRight w:val="0"/>
          <w:marTop w:val="0"/>
          <w:marBottom w:val="0"/>
          <w:divBdr>
            <w:top w:val="none" w:sz="0" w:space="0" w:color="auto"/>
            <w:left w:val="none" w:sz="0" w:space="0" w:color="auto"/>
            <w:bottom w:val="none" w:sz="0" w:space="0" w:color="auto"/>
            <w:right w:val="none" w:sz="0" w:space="0" w:color="auto"/>
          </w:divBdr>
        </w:div>
        <w:div w:id="1888835823">
          <w:marLeft w:val="480"/>
          <w:marRight w:val="0"/>
          <w:marTop w:val="0"/>
          <w:marBottom w:val="0"/>
          <w:divBdr>
            <w:top w:val="none" w:sz="0" w:space="0" w:color="auto"/>
            <w:left w:val="none" w:sz="0" w:space="0" w:color="auto"/>
            <w:bottom w:val="none" w:sz="0" w:space="0" w:color="auto"/>
            <w:right w:val="none" w:sz="0" w:space="0" w:color="auto"/>
          </w:divBdr>
        </w:div>
        <w:div w:id="34624526">
          <w:marLeft w:val="480"/>
          <w:marRight w:val="0"/>
          <w:marTop w:val="0"/>
          <w:marBottom w:val="0"/>
          <w:divBdr>
            <w:top w:val="none" w:sz="0" w:space="0" w:color="auto"/>
            <w:left w:val="none" w:sz="0" w:space="0" w:color="auto"/>
            <w:bottom w:val="none" w:sz="0" w:space="0" w:color="auto"/>
            <w:right w:val="none" w:sz="0" w:space="0" w:color="auto"/>
          </w:divBdr>
        </w:div>
        <w:div w:id="736245757">
          <w:marLeft w:val="480"/>
          <w:marRight w:val="0"/>
          <w:marTop w:val="0"/>
          <w:marBottom w:val="0"/>
          <w:divBdr>
            <w:top w:val="none" w:sz="0" w:space="0" w:color="auto"/>
            <w:left w:val="none" w:sz="0" w:space="0" w:color="auto"/>
            <w:bottom w:val="none" w:sz="0" w:space="0" w:color="auto"/>
            <w:right w:val="none" w:sz="0" w:space="0" w:color="auto"/>
          </w:divBdr>
        </w:div>
        <w:div w:id="1536576486">
          <w:marLeft w:val="480"/>
          <w:marRight w:val="0"/>
          <w:marTop w:val="0"/>
          <w:marBottom w:val="0"/>
          <w:divBdr>
            <w:top w:val="none" w:sz="0" w:space="0" w:color="auto"/>
            <w:left w:val="none" w:sz="0" w:space="0" w:color="auto"/>
            <w:bottom w:val="none" w:sz="0" w:space="0" w:color="auto"/>
            <w:right w:val="none" w:sz="0" w:space="0" w:color="auto"/>
          </w:divBdr>
        </w:div>
        <w:div w:id="1296259881">
          <w:marLeft w:val="480"/>
          <w:marRight w:val="0"/>
          <w:marTop w:val="0"/>
          <w:marBottom w:val="0"/>
          <w:divBdr>
            <w:top w:val="none" w:sz="0" w:space="0" w:color="auto"/>
            <w:left w:val="none" w:sz="0" w:space="0" w:color="auto"/>
            <w:bottom w:val="none" w:sz="0" w:space="0" w:color="auto"/>
            <w:right w:val="none" w:sz="0" w:space="0" w:color="auto"/>
          </w:divBdr>
        </w:div>
        <w:div w:id="1829710466">
          <w:marLeft w:val="480"/>
          <w:marRight w:val="0"/>
          <w:marTop w:val="0"/>
          <w:marBottom w:val="0"/>
          <w:divBdr>
            <w:top w:val="none" w:sz="0" w:space="0" w:color="auto"/>
            <w:left w:val="none" w:sz="0" w:space="0" w:color="auto"/>
            <w:bottom w:val="none" w:sz="0" w:space="0" w:color="auto"/>
            <w:right w:val="none" w:sz="0" w:space="0" w:color="auto"/>
          </w:divBdr>
        </w:div>
        <w:div w:id="1721400985">
          <w:marLeft w:val="480"/>
          <w:marRight w:val="0"/>
          <w:marTop w:val="0"/>
          <w:marBottom w:val="0"/>
          <w:divBdr>
            <w:top w:val="none" w:sz="0" w:space="0" w:color="auto"/>
            <w:left w:val="none" w:sz="0" w:space="0" w:color="auto"/>
            <w:bottom w:val="none" w:sz="0" w:space="0" w:color="auto"/>
            <w:right w:val="none" w:sz="0" w:space="0" w:color="auto"/>
          </w:divBdr>
        </w:div>
        <w:div w:id="941381117">
          <w:marLeft w:val="480"/>
          <w:marRight w:val="0"/>
          <w:marTop w:val="0"/>
          <w:marBottom w:val="0"/>
          <w:divBdr>
            <w:top w:val="none" w:sz="0" w:space="0" w:color="auto"/>
            <w:left w:val="none" w:sz="0" w:space="0" w:color="auto"/>
            <w:bottom w:val="none" w:sz="0" w:space="0" w:color="auto"/>
            <w:right w:val="none" w:sz="0" w:space="0" w:color="auto"/>
          </w:divBdr>
        </w:div>
        <w:div w:id="1395851524">
          <w:marLeft w:val="480"/>
          <w:marRight w:val="0"/>
          <w:marTop w:val="0"/>
          <w:marBottom w:val="0"/>
          <w:divBdr>
            <w:top w:val="none" w:sz="0" w:space="0" w:color="auto"/>
            <w:left w:val="none" w:sz="0" w:space="0" w:color="auto"/>
            <w:bottom w:val="none" w:sz="0" w:space="0" w:color="auto"/>
            <w:right w:val="none" w:sz="0" w:space="0" w:color="auto"/>
          </w:divBdr>
        </w:div>
        <w:div w:id="636960566">
          <w:marLeft w:val="480"/>
          <w:marRight w:val="0"/>
          <w:marTop w:val="0"/>
          <w:marBottom w:val="0"/>
          <w:divBdr>
            <w:top w:val="none" w:sz="0" w:space="0" w:color="auto"/>
            <w:left w:val="none" w:sz="0" w:space="0" w:color="auto"/>
            <w:bottom w:val="none" w:sz="0" w:space="0" w:color="auto"/>
            <w:right w:val="none" w:sz="0" w:space="0" w:color="auto"/>
          </w:divBdr>
        </w:div>
        <w:div w:id="2105569652">
          <w:marLeft w:val="480"/>
          <w:marRight w:val="0"/>
          <w:marTop w:val="0"/>
          <w:marBottom w:val="0"/>
          <w:divBdr>
            <w:top w:val="none" w:sz="0" w:space="0" w:color="auto"/>
            <w:left w:val="none" w:sz="0" w:space="0" w:color="auto"/>
            <w:bottom w:val="none" w:sz="0" w:space="0" w:color="auto"/>
            <w:right w:val="none" w:sz="0" w:space="0" w:color="auto"/>
          </w:divBdr>
        </w:div>
        <w:div w:id="182790957">
          <w:marLeft w:val="480"/>
          <w:marRight w:val="0"/>
          <w:marTop w:val="0"/>
          <w:marBottom w:val="0"/>
          <w:divBdr>
            <w:top w:val="none" w:sz="0" w:space="0" w:color="auto"/>
            <w:left w:val="none" w:sz="0" w:space="0" w:color="auto"/>
            <w:bottom w:val="none" w:sz="0" w:space="0" w:color="auto"/>
            <w:right w:val="none" w:sz="0" w:space="0" w:color="auto"/>
          </w:divBdr>
        </w:div>
        <w:div w:id="619453885">
          <w:marLeft w:val="480"/>
          <w:marRight w:val="0"/>
          <w:marTop w:val="0"/>
          <w:marBottom w:val="0"/>
          <w:divBdr>
            <w:top w:val="none" w:sz="0" w:space="0" w:color="auto"/>
            <w:left w:val="none" w:sz="0" w:space="0" w:color="auto"/>
            <w:bottom w:val="none" w:sz="0" w:space="0" w:color="auto"/>
            <w:right w:val="none" w:sz="0" w:space="0" w:color="auto"/>
          </w:divBdr>
        </w:div>
        <w:div w:id="1291860929">
          <w:marLeft w:val="480"/>
          <w:marRight w:val="0"/>
          <w:marTop w:val="0"/>
          <w:marBottom w:val="0"/>
          <w:divBdr>
            <w:top w:val="none" w:sz="0" w:space="0" w:color="auto"/>
            <w:left w:val="none" w:sz="0" w:space="0" w:color="auto"/>
            <w:bottom w:val="none" w:sz="0" w:space="0" w:color="auto"/>
            <w:right w:val="none" w:sz="0" w:space="0" w:color="auto"/>
          </w:divBdr>
        </w:div>
        <w:div w:id="743375423">
          <w:marLeft w:val="480"/>
          <w:marRight w:val="0"/>
          <w:marTop w:val="0"/>
          <w:marBottom w:val="0"/>
          <w:divBdr>
            <w:top w:val="none" w:sz="0" w:space="0" w:color="auto"/>
            <w:left w:val="none" w:sz="0" w:space="0" w:color="auto"/>
            <w:bottom w:val="none" w:sz="0" w:space="0" w:color="auto"/>
            <w:right w:val="none" w:sz="0" w:space="0" w:color="auto"/>
          </w:divBdr>
        </w:div>
        <w:div w:id="1452629518">
          <w:marLeft w:val="480"/>
          <w:marRight w:val="0"/>
          <w:marTop w:val="0"/>
          <w:marBottom w:val="0"/>
          <w:divBdr>
            <w:top w:val="none" w:sz="0" w:space="0" w:color="auto"/>
            <w:left w:val="none" w:sz="0" w:space="0" w:color="auto"/>
            <w:bottom w:val="none" w:sz="0" w:space="0" w:color="auto"/>
            <w:right w:val="none" w:sz="0" w:space="0" w:color="auto"/>
          </w:divBdr>
        </w:div>
        <w:div w:id="689374563">
          <w:marLeft w:val="480"/>
          <w:marRight w:val="0"/>
          <w:marTop w:val="0"/>
          <w:marBottom w:val="0"/>
          <w:divBdr>
            <w:top w:val="none" w:sz="0" w:space="0" w:color="auto"/>
            <w:left w:val="none" w:sz="0" w:space="0" w:color="auto"/>
            <w:bottom w:val="none" w:sz="0" w:space="0" w:color="auto"/>
            <w:right w:val="none" w:sz="0" w:space="0" w:color="auto"/>
          </w:divBdr>
        </w:div>
        <w:div w:id="707343418">
          <w:marLeft w:val="480"/>
          <w:marRight w:val="0"/>
          <w:marTop w:val="0"/>
          <w:marBottom w:val="0"/>
          <w:divBdr>
            <w:top w:val="none" w:sz="0" w:space="0" w:color="auto"/>
            <w:left w:val="none" w:sz="0" w:space="0" w:color="auto"/>
            <w:bottom w:val="none" w:sz="0" w:space="0" w:color="auto"/>
            <w:right w:val="none" w:sz="0" w:space="0" w:color="auto"/>
          </w:divBdr>
        </w:div>
        <w:div w:id="116528707">
          <w:marLeft w:val="480"/>
          <w:marRight w:val="0"/>
          <w:marTop w:val="0"/>
          <w:marBottom w:val="0"/>
          <w:divBdr>
            <w:top w:val="none" w:sz="0" w:space="0" w:color="auto"/>
            <w:left w:val="none" w:sz="0" w:space="0" w:color="auto"/>
            <w:bottom w:val="none" w:sz="0" w:space="0" w:color="auto"/>
            <w:right w:val="none" w:sz="0" w:space="0" w:color="auto"/>
          </w:divBdr>
        </w:div>
        <w:div w:id="509947777">
          <w:marLeft w:val="480"/>
          <w:marRight w:val="0"/>
          <w:marTop w:val="0"/>
          <w:marBottom w:val="0"/>
          <w:divBdr>
            <w:top w:val="none" w:sz="0" w:space="0" w:color="auto"/>
            <w:left w:val="none" w:sz="0" w:space="0" w:color="auto"/>
            <w:bottom w:val="none" w:sz="0" w:space="0" w:color="auto"/>
            <w:right w:val="none" w:sz="0" w:space="0" w:color="auto"/>
          </w:divBdr>
        </w:div>
        <w:div w:id="723331272">
          <w:marLeft w:val="480"/>
          <w:marRight w:val="0"/>
          <w:marTop w:val="0"/>
          <w:marBottom w:val="0"/>
          <w:divBdr>
            <w:top w:val="none" w:sz="0" w:space="0" w:color="auto"/>
            <w:left w:val="none" w:sz="0" w:space="0" w:color="auto"/>
            <w:bottom w:val="none" w:sz="0" w:space="0" w:color="auto"/>
            <w:right w:val="none" w:sz="0" w:space="0" w:color="auto"/>
          </w:divBdr>
        </w:div>
        <w:div w:id="711001008">
          <w:marLeft w:val="480"/>
          <w:marRight w:val="0"/>
          <w:marTop w:val="0"/>
          <w:marBottom w:val="0"/>
          <w:divBdr>
            <w:top w:val="none" w:sz="0" w:space="0" w:color="auto"/>
            <w:left w:val="none" w:sz="0" w:space="0" w:color="auto"/>
            <w:bottom w:val="none" w:sz="0" w:space="0" w:color="auto"/>
            <w:right w:val="none" w:sz="0" w:space="0" w:color="auto"/>
          </w:divBdr>
        </w:div>
        <w:div w:id="285891215">
          <w:marLeft w:val="480"/>
          <w:marRight w:val="0"/>
          <w:marTop w:val="0"/>
          <w:marBottom w:val="0"/>
          <w:divBdr>
            <w:top w:val="none" w:sz="0" w:space="0" w:color="auto"/>
            <w:left w:val="none" w:sz="0" w:space="0" w:color="auto"/>
            <w:bottom w:val="none" w:sz="0" w:space="0" w:color="auto"/>
            <w:right w:val="none" w:sz="0" w:space="0" w:color="auto"/>
          </w:divBdr>
        </w:div>
        <w:div w:id="771128621">
          <w:marLeft w:val="480"/>
          <w:marRight w:val="0"/>
          <w:marTop w:val="0"/>
          <w:marBottom w:val="0"/>
          <w:divBdr>
            <w:top w:val="none" w:sz="0" w:space="0" w:color="auto"/>
            <w:left w:val="none" w:sz="0" w:space="0" w:color="auto"/>
            <w:bottom w:val="none" w:sz="0" w:space="0" w:color="auto"/>
            <w:right w:val="none" w:sz="0" w:space="0" w:color="auto"/>
          </w:divBdr>
        </w:div>
        <w:div w:id="796685620">
          <w:marLeft w:val="480"/>
          <w:marRight w:val="0"/>
          <w:marTop w:val="0"/>
          <w:marBottom w:val="0"/>
          <w:divBdr>
            <w:top w:val="none" w:sz="0" w:space="0" w:color="auto"/>
            <w:left w:val="none" w:sz="0" w:space="0" w:color="auto"/>
            <w:bottom w:val="none" w:sz="0" w:space="0" w:color="auto"/>
            <w:right w:val="none" w:sz="0" w:space="0" w:color="auto"/>
          </w:divBdr>
        </w:div>
        <w:div w:id="857306693">
          <w:marLeft w:val="480"/>
          <w:marRight w:val="0"/>
          <w:marTop w:val="0"/>
          <w:marBottom w:val="0"/>
          <w:divBdr>
            <w:top w:val="none" w:sz="0" w:space="0" w:color="auto"/>
            <w:left w:val="none" w:sz="0" w:space="0" w:color="auto"/>
            <w:bottom w:val="none" w:sz="0" w:space="0" w:color="auto"/>
            <w:right w:val="none" w:sz="0" w:space="0" w:color="auto"/>
          </w:divBdr>
        </w:div>
        <w:div w:id="1877503141">
          <w:marLeft w:val="480"/>
          <w:marRight w:val="0"/>
          <w:marTop w:val="0"/>
          <w:marBottom w:val="0"/>
          <w:divBdr>
            <w:top w:val="none" w:sz="0" w:space="0" w:color="auto"/>
            <w:left w:val="none" w:sz="0" w:space="0" w:color="auto"/>
            <w:bottom w:val="none" w:sz="0" w:space="0" w:color="auto"/>
            <w:right w:val="none" w:sz="0" w:space="0" w:color="auto"/>
          </w:divBdr>
        </w:div>
        <w:div w:id="1084372886">
          <w:marLeft w:val="480"/>
          <w:marRight w:val="0"/>
          <w:marTop w:val="0"/>
          <w:marBottom w:val="0"/>
          <w:divBdr>
            <w:top w:val="none" w:sz="0" w:space="0" w:color="auto"/>
            <w:left w:val="none" w:sz="0" w:space="0" w:color="auto"/>
            <w:bottom w:val="none" w:sz="0" w:space="0" w:color="auto"/>
            <w:right w:val="none" w:sz="0" w:space="0" w:color="auto"/>
          </w:divBdr>
        </w:div>
        <w:div w:id="633369927">
          <w:marLeft w:val="480"/>
          <w:marRight w:val="0"/>
          <w:marTop w:val="0"/>
          <w:marBottom w:val="0"/>
          <w:divBdr>
            <w:top w:val="none" w:sz="0" w:space="0" w:color="auto"/>
            <w:left w:val="none" w:sz="0" w:space="0" w:color="auto"/>
            <w:bottom w:val="none" w:sz="0" w:space="0" w:color="auto"/>
            <w:right w:val="none" w:sz="0" w:space="0" w:color="auto"/>
          </w:divBdr>
        </w:div>
        <w:div w:id="2038460898">
          <w:marLeft w:val="480"/>
          <w:marRight w:val="0"/>
          <w:marTop w:val="0"/>
          <w:marBottom w:val="0"/>
          <w:divBdr>
            <w:top w:val="none" w:sz="0" w:space="0" w:color="auto"/>
            <w:left w:val="none" w:sz="0" w:space="0" w:color="auto"/>
            <w:bottom w:val="none" w:sz="0" w:space="0" w:color="auto"/>
            <w:right w:val="none" w:sz="0" w:space="0" w:color="auto"/>
          </w:divBdr>
        </w:div>
        <w:div w:id="1455322920">
          <w:marLeft w:val="480"/>
          <w:marRight w:val="0"/>
          <w:marTop w:val="0"/>
          <w:marBottom w:val="0"/>
          <w:divBdr>
            <w:top w:val="none" w:sz="0" w:space="0" w:color="auto"/>
            <w:left w:val="none" w:sz="0" w:space="0" w:color="auto"/>
            <w:bottom w:val="none" w:sz="0" w:space="0" w:color="auto"/>
            <w:right w:val="none" w:sz="0" w:space="0" w:color="auto"/>
          </w:divBdr>
        </w:div>
        <w:div w:id="1202933661">
          <w:marLeft w:val="480"/>
          <w:marRight w:val="0"/>
          <w:marTop w:val="0"/>
          <w:marBottom w:val="0"/>
          <w:divBdr>
            <w:top w:val="none" w:sz="0" w:space="0" w:color="auto"/>
            <w:left w:val="none" w:sz="0" w:space="0" w:color="auto"/>
            <w:bottom w:val="none" w:sz="0" w:space="0" w:color="auto"/>
            <w:right w:val="none" w:sz="0" w:space="0" w:color="auto"/>
          </w:divBdr>
        </w:div>
        <w:div w:id="235672980">
          <w:marLeft w:val="480"/>
          <w:marRight w:val="0"/>
          <w:marTop w:val="0"/>
          <w:marBottom w:val="0"/>
          <w:divBdr>
            <w:top w:val="none" w:sz="0" w:space="0" w:color="auto"/>
            <w:left w:val="none" w:sz="0" w:space="0" w:color="auto"/>
            <w:bottom w:val="none" w:sz="0" w:space="0" w:color="auto"/>
            <w:right w:val="none" w:sz="0" w:space="0" w:color="auto"/>
          </w:divBdr>
        </w:div>
        <w:div w:id="2024018017">
          <w:marLeft w:val="480"/>
          <w:marRight w:val="0"/>
          <w:marTop w:val="0"/>
          <w:marBottom w:val="0"/>
          <w:divBdr>
            <w:top w:val="none" w:sz="0" w:space="0" w:color="auto"/>
            <w:left w:val="none" w:sz="0" w:space="0" w:color="auto"/>
            <w:bottom w:val="none" w:sz="0" w:space="0" w:color="auto"/>
            <w:right w:val="none" w:sz="0" w:space="0" w:color="auto"/>
          </w:divBdr>
        </w:div>
        <w:div w:id="1062824212">
          <w:marLeft w:val="480"/>
          <w:marRight w:val="0"/>
          <w:marTop w:val="0"/>
          <w:marBottom w:val="0"/>
          <w:divBdr>
            <w:top w:val="none" w:sz="0" w:space="0" w:color="auto"/>
            <w:left w:val="none" w:sz="0" w:space="0" w:color="auto"/>
            <w:bottom w:val="none" w:sz="0" w:space="0" w:color="auto"/>
            <w:right w:val="none" w:sz="0" w:space="0" w:color="auto"/>
          </w:divBdr>
        </w:div>
        <w:div w:id="2133208020">
          <w:marLeft w:val="480"/>
          <w:marRight w:val="0"/>
          <w:marTop w:val="0"/>
          <w:marBottom w:val="0"/>
          <w:divBdr>
            <w:top w:val="none" w:sz="0" w:space="0" w:color="auto"/>
            <w:left w:val="none" w:sz="0" w:space="0" w:color="auto"/>
            <w:bottom w:val="none" w:sz="0" w:space="0" w:color="auto"/>
            <w:right w:val="none" w:sz="0" w:space="0" w:color="auto"/>
          </w:divBdr>
        </w:div>
        <w:div w:id="2110468364">
          <w:marLeft w:val="480"/>
          <w:marRight w:val="0"/>
          <w:marTop w:val="0"/>
          <w:marBottom w:val="0"/>
          <w:divBdr>
            <w:top w:val="none" w:sz="0" w:space="0" w:color="auto"/>
            <w:left w:val="none" w:sz="0" w:space="0" w:color="auto"/>
            <w:bottom w:val="none" w:sz="0" w:space="0" w:color="auto"/>
            <w:right w:val="none" w:sz="0" w:space="0" w:color="auto"/>
          </w:divBdr>
        </w:div>
        <w:div w:id="1553610501">
          <w:marLeft w:val="480"/>
          <w:marRight w:val="0"/>
          <w:marTop w:val="0"/>
          <w:marBottom w:val="0"/>
          <w:divBdr>
            <w:top w:val="none" w:sz="0" w:space="0" w:color="auto"/>
            <w:left w:val="none" w:sz="0" w:space="0" w:color="auto"/>
            <w:bottom w:val="none" w:sz="0" w:space="0" w:color="auto"/>
            <w:right w:val="none" w:sz="0" w:space="0" w:color="auto"/>
          </w:divBdr>
        </w:div>
        <w:div w:id="1146624610">
          <w:marLeft w:val="480"/>
          <w:marRight w:val="0"/>
          <w:marTop w:val="0"/>
          <w:marBottom w:val="0"/>
          <w:divBdr>
            <w:top w:val="none" w:sz="0" w:space="0" w:color="auto"/>
            <w:left w:val="none" w:sz="0" w:space="0" w:color="auto"/>
            <w:bottom w:val="none" w:sz="0" w:space="0" w:color="auto"/>
            <w:right w:val="none" w:sz="0" w:space="0" w:color="auto"/>
          </w:divBdr>
        </w:div>
        <w:div w:id="1966156329">
          <w:marLeft w:val="480"/>
          <w:marRight w:val="0"/>
          <w:marTop w:val="0"/>
          <w:marBottom w:val="0"/>
          <w:divBdr>
            <w:top w:val="none" w:sz="0" w:space="0" w:color="auto"/>
            <w:left w:val="none" w:sz="0" w:space="0" w:color="auto"/>
            <w:bottom w:val="none" w:sz="0" w:space="0" w:color="auto"/>
            <w:right w:val="none" w:sz="0" w:space="0" w:color="auto"/>
          </w:divBdr>
        </w:div>
        <w:div w:id="1185166651">
          <w:marLeft w:val="480"/>
          <w:marRight w:val="0"/>
          <w:marTop w:val="0"/>
          <w:marBottom w:val="0"/>
          <w:divBdr>
            <w:top w:val="none" w:sz="0" w:space="0" w:color="auto"/>
            <w:left w:val="none" w:sz="0" w:space="0" w:color="auto"/>
            <w:bottom w:val="none" w:sz="0" w:space="0" w:color="auto"/>
            <w:right w:val="none" w:sz="0" w:space="0" w:color="auto"/>
          </w:divBdr>
        </w:div>
        <w:div w:id="1841191456">
          <w:marLeft w:val="480"/>
          <w:marRight w:val="0"/>
          <w:marTop w:val="0"/>
          <w:marBottom w:val="0"/>
          <w:divBdr>
            <w:top w:val="none" w:sz="0" w:space="0" w:color="auto"/>
            <w:left w:val="none" w:sz="0" w:space="0" w:color="auto"/>
            <w:bottom w:val="none" w:sz="0" w:space="0" w:color="auto"/>
            <w:right w:val="none" w:sz="0" w:space="0" w:color="auto"/>
          </w:divBdr>
        </w:div>
        <w:div w:id="1417946407">
          <w:marLeft w:val="480"/>
          <w:marRight w:val="0"/>
          <w:marTop w:val="0"/>
          <w:marBottom w:val="0"/>
          <w:divBdr>
            <w:top w:val="none" w:sz="0" w:space="0" w:color="auto"/>
            <w:left w:val="none" w:sz="0" w:space="0" w:color="auto"/>
            <w:bottom w:val="none" w:sz="0" w:space="0" w:color="auto"/>
            <w:right w:val="none" w:sz="0" w:space="0" w:color="auto"/>
          </w:divBdr>
        </w:div>
        <w:div w:id="1548107950">
          <w:marLeft w:val="480"/>
          <w:marRight w:val="0"/>
          <w:marTop w:val="0"/>
          <w:marBottom w:val="0"/>
          <w:divBdr>
            <w:top w:val="none" w:sz="0" w:space="0" w:color="auto"/>
            <w:left w:val="none" w:sz="0" w:space="0" w:color="auto"/>
            <w:bottom w:val="none" w:sz="0" w:space="0" w:color="auto"/>
            <w:right w:val="none" w:sz="0" w:space="0" w:color="auto"/>
          </w:divBdr>
        </w:div>
        <w:div w:id="2106268780">
          <w:marLeft w:val="480"/>
          <w:marRight w:val="0"/>
          <w:marTop w:val="0"/>
          <w:marBottom w:val="0"/>
          <w:divBdr>
            <w:top w:val="none" w:sz="0" w:space="0" w:color="auto"/>
            <w:left w:val="none" w:sz="0" w:space="0" w:color="auto"/>
            <w:bottom w:val="none" w:sz="0" w:space="0" w:color="auto"/>
            <w:right w:val="none" w:sz="0" w:space="0" w:color="auto"/>
          </w:divBdr>
        </w:div>
        <w:div w:id="491066042">
          <w:marLeft w:val="480"/>
          <w:marRight w:val="0"/>
          <w:marTop w:val="0"/>
          <w:marBottom w:val="0"/>
          <w:divBdr>
            <w:top w:val="none" w:sz="0" w:space="0" w:color="auto"/>
            <w:left w:val="none" w:sz="0" w:space="0" w:color="auto"/>
            <w:bottom w:val="none" w:sz="0" w:space="0" w:color="auto"/>
            <w:right w:val="none" w:sz="0" w:space="0" w:color="auto"/>
          </w:divBdr>
        </w:div>
        <w:div w:id="1138767971">
          <w:marLeft w:val="480"/>
          <w:marRight w:val="0"/>
          <w:marTop w:val="0"/>
          <w:marBottom w:val="0"/>
          <w:divBdr>
            <w:top w:val="none" w:sz="0" w:space="0" w:color="auto"/>
            <w:left w:val="none" w:sz="0" w:space="0" w:color="auto"/>
            <w:bottom w:val="none" w:sz="0" w:space="0" w:color="auto"/>
            <w:right w:val="none" w:sz="0" w:space="0" w:color="auto"/>
          </w:divBdr>
        </w:div>
        <w:div w:id="1566794808">
          <w:marLeft w:val="480"/>
          <w:marRight w:val="0"/>
          <w:marTop w:val="0"/>
          <w:marBottom w:val="0"/>
          <w:divBdr>
            <w:top w:val="none" w:sz="0" w:space="0" w:color="auto"/>
            <w:left w:val="none" w:sz="0" w:space="0" w:color="auto"/>
            <w:bottom w:val="none" w:sz="0" w:space="0" w:color="auto"/>
            <w:right w:val="none" w:sz="0" w:space="0" w:color="auto"/>
          </w:divBdr>
        </w:div>
        <w:div w:id="1296330484">
          <w:marLeft w:val="480"/>
          <w:marRight w:val="0"/>
          <w:marTop w:val="0"/>
          <w:marBottom w:val="0"/>
          <w:divBdr>
            <w:top w:val="none" w:sz="0" w:space="0" w:color="auto"/>
            <w:left w:val="none" w:sz="0" w:space="0" w:color="auto"/>
            <w:bottom w:val="none" w:sz="0" w:space="0" w:color="auto"/>
            <w:right w:val="none" w:sz="0" w:space="0" w:color="auto"/>
          </w:divBdr>
        </w:div>
        <w:div w:id="627590901">
          <w:marLeft w:val="480"/>
          <w:marRight w:val="0"/>
          <w:marTop w:val="0"/>
          <w:marBottom w:val="0"/>
          <w:divBdr>
            <w:top w:val="none" w:sz="0" w:space="0" w:color="auto"/>
            <w:left w:val="none" w:sz="0" w:space="0" w:color="auto"/>
            <w:bottom w:val="none" w:sz="0" w:space="0" w:color="auto"/>
            <w:right w:val="none" w:sz="0" w:space="0" w:color="auto"/>
          </w:divBdr>
        </w:div>
        <w:div w:id="2093040923">
          <w:marLeft w:val="480"/>
          <w:marRight w:val="0"/>
          <w:marTop w:val="0"/>
          <w:marBottom w:val="0"/>
          <w:divBdr>
            <w:top w:val="none" w:sz="0" w:space="0" w:color="auto"/>
            <w:left w:val="none" w:sz="0" w:space="0" w:color="auto"/>
            <w:bottom w:val="none" w:sz="0" w:space="0" w:color="auto"/>
            <w:right w:val="none" w:sz="0" w:space="0" w:color="auto"/>
          </w:divBdr>
        </w:div>
        <w:div w:id="537083003">
          <w:marLeft w:val="480"/>
          <w:marRight w:val="0"/>
          <w:marTop w:val="0"/>
          <w:marBottom w:val="0"/>
          <w:divBdr>
            <w:top w:val="none" w:sz="0" w:space="0" w:color="auto"/>
            <w:left w:val="none" w:sz="0" w:space="0" w:color="auto"/>
            <w:bottom w:val="none" w:sz="0" w:space="0" w:color="auto"/>
            <w:right w:val="none" w:sz="0" w:space="0" w:color="auto"/>
          </w:divBdr>
        </w:div>
        <w:div w:id="120731866">
          <w:marLeft w:val="480"/>
          <w:marRight w:val="0"/>
          <w:marTop w:val="0"/>
          <w:marBottom w:val="0"/>
          <w:divBdr>
            <w:top w:val="none" w:sz="0" w:space="0" w:color="auto"/>
            <w:left w:val="none" w:sz="0" w:space="0" w:color="auto"/>
            <w:bottom w:val="none" w:sz="0" w:space="0" w:color="auto"/>
            <w:right w:val="none" w:sz="0" w:space="0" w:color="auto"/>
          </w:divBdr>
        </w:div>
        <w:div w:id="1317151772">
          <w:marLeft w:val="480"/>
          <w:marRight w:val="0"/>
          <w:marTop w:val="0"/>
          <w:marBottom w:val="0"/>
          <w:divBdr>
            <w:top w:val="none" w:sz="0" w:space="0" w:color="auto"/>
            <w:left w:val="none" w:sz="0" w:space="0" w:color="auto"/>
            <w:bottom w:val="none" w:sz="0" w:space="0" w:color="auto"/>
            <w:right w:val="none" w:sz="0" w:space="0" w:color="auto"/>
          </w:divBdr>
        </w:div>
        <w:div w:id="1534882190">
          <w:marLeft w:val="480"/>
          <w:marRight w:val="0"/>
          <w:marTop w:val="0"/>
          <w:marBottom w:val="0"/>
          <w:divBdr>
            <w:top w:val="none" w:sz="0" w:space="0" w:color="auto"/>
            <w:left w:val="none" w:sz="0" w:space="0" w:color="auto"/>
            <w:bottom w:val="none" w:sz="0" w:space="0" w:color="auto"/>
            <w:right w:val="none" w:sz="0" w:space="0" w:color="auto"/>
          </w:divBdr>
        </w:div>
        <w:div w:id="1970629557">
          <w:marLeft w:val="480"/>
          <w:marRight w:val="0"/>
          <w:marTop w:val="0"/>
          <w:marBottom w:val="0"/>
          <w:divBdr>
            <w:top w:val="none" w:sz="0" w:space="0" w:color="auto"/>
            <w:left w:val="none" w:sz="0" w:space="0" w:color="auto"/>
            <w:bottom w:val="none" w:sz="0" w:space="0" w:color="auto"/>
            <w:right w:val="none" w:sz="0" w:space="0" w:color="auto"/>
          </w:divBdr>
        </w:div>
        <w:div w:id="1544751074">
          <w:marLeft w:val="480"/>
          <w:marRight w:val="0"/>
          <w:marTop w:val="0"/>
          <w:marBottom w:val="0"/>
          <w:divBdr>
            <w:top w:val="none" w:sz="0" w:space="0" w:color="auto"/>
            <w:left w:val="none" w:sz="0" w:space="0" w:color="auto"/>
            <w:bottom w:val="none" w:sz="0" w:space="0" w:color="auto"/>
            <w:right w:val="none" w:sz="0" w:space="0" w:color="auto"/>
          </w:divBdr>
        </w:div>
        <w:div w:id="2126269789">
          <w:marLeft w:val="480"/>
          <w:marRight w:val="0"/>
          <w:marTop w:val="0"/>
          <w:marBottom w:val="0"/>
          <w:divBdr>
            <w:top w:val="none" w:sz="0" w:space="0" w:color="auto"/>
            <w:left w:val="none" w:sz="0" w:space="0" w:color="auto"/>
            <w:bottom w:val="none" w:sz="0" w:space="0" w:color="auto"/>
            <w:right w:val="none" w:sz="0" w:space="0" w:color="auto"/>
          </w:divBdr>
        </w:div>
        <w:div w:id="1741950591">
          <w:marLeft w:val="480"/>
          <w:marRight w:val="0"/>
          <w:marTop w:val="0"/>
          <w:marBottom w:val="0"/>
          <w:divBdr>
            <w:top w:val="none" w:sz="0" w:space="0" w:color="auto"/>
            <w:left w:val="none" w:sz="0" w:space="0" w:color="auto"/>
            <w:bottom w:val="none" w:sz="0" w:space="0" w:color="auto"/>
            <w:right w:val="none" w:sz="0" w:space="0" w:color="auto"/>
          </w:divBdr>
        </w:div>
        <w:div w:id="1989477743">
          <w:marLeft w:val="480"/>
          <w:marRight w:val="0"/>
          <w:marTop w:val="0"/>
          <w:marBottom w:val="0"/>
          <w:divBdr>
            <w:top w:val="none" w:sz="0" w:space="0" w:color="auto"/>
            <w:left w:val="none" w:sz="0" w:space="0" w:color="auto"/>
            <w:bottom w:val="none" w:sz="0" w:space="0" w:color="auto"/>
            <w:right w:val="none" w:sz="0" w:space="0" w:color="auto"/>
          </w:divBdr>
        </w:div>
        <w:div w:id="1574046750">
          <w:marLeft w:val="480"/>
          <w:marRight w:val="0"/>
          <w:marTop w:val="0"/>
          <w:marBottom w:val="0"/>
          <w:divBdr>
            <w:top w:val="none" w:sz="0" w:space="0" w:color="auto"/>
            <w:left w:val="none" w:sz="0" w:space="0" w:color="auto"/>
            <w:bottom w:val="none" w:sz="0" w:space="0" w:color="auto"/>
            <w:right w:val="none" w:sz="0" w:space="0" w:color="auto"/>
          </w:divBdr>
        </w:div>
        <w:div w:id="2059158767">
          <w:marLeft w:val="480"/>
          <w:marRight w:val="0"/>
          <w:marTop w:val="0"/>
          <w:marBottom w:val="0"/>
          <w:divBdr>
            <w:top w:val="none" w:sz="0" w:space="0" w:color="auto"/>
            <w:left w:val="none" w:sz="0" w:space="0" w:color="auto"/>
            <w:bottom w:val="none" w:sz="0" w:space="0" w:color="auto"/>
            <w:right w:val="none" w:sz="0" w:space="0" w:color="auto"/>
          </w:divBdr>
        </w:div>
        <w:div w:id="1651472414">
          <w:marLeft w:val="480"/>
          <w:marRight w:val="0"/>
          <w:marTop w:val="0"/>
          <w:marBottom w:val="0"/>
          <w:divBdr>
            <w:top w:val="none" w:sz="0" w:space="0" w:color="auto"/>
            <w:left w:val="none" w:sz="0" w:space="0" w:color="auto"/>
            <w:bottom w:val="none" w:sz="0" w:space="0" w:color="auto"/>
            <w:right w:val="none" w:sz="0" w:space="0" w:color="auto"/>
          </w:divBdr>
        </w:div>
        <w:div w:id="1633827703">
          <w:marLeft w:val="480"/>
          <w:marRight w:val="0"/>
          <w:marTop w:val="0"/>
          <w:marBottom w:val="0"/>
          <w:divBdr>
            <w:top w:val="none" w:sz="0" w:space="0" w:color="auto"/>
            <w:left w:val="none" w:sz="0" w:space="0" w:color="auto"/>
            <w:bottom w:val="none" w:sz="0" w:space="0" w:color="auto"/>
            <w:right w:val="none" w:sz="0" w:space="0" w:color="auto"/>
          </w:divBdr>
        </w:div>
        <w:div w:id="1495101206">
          <w:marLeft w:val="480"/>
          <w:marRight w:val="0"/>
          <w:marTop w:val="0"/>
          <w:marBottom w:val="0"/>
          <w:divBdr>
            <w:top w:val="none" w:sz="0" w:space="0" w:color="auto"/>
            <w:left w:val="none" w:sz="0" w:space="0" w:color="auto"/>
            <w:bottom w:val="none" w:sz="0" w:space="0" w:color="auto"/>
            <w:right w:val="none" w:sz="0" w:space="0" w:color="auto"/>
          </w:divBdr>
        </w:div>
        <w:div w:id="1608612168">
          <w:marLeft w:val="480"/>
          <w:marRight w:val="0"/>
          <w:marTop w:val="0"/>
          <w:marBottom w:val="0"/>
          <w:divBdr>
            <w:top w:val="none" w:sz="0" w:space="0" w:color="auto"/>
            <w:left w:val="none" w:sz="0" w:space="0" w:color="auto"/>
            <w:bottom w:val="none" w:sz="0" w:space="0" w:color="auto"/>
            <w:right w:val="none" w:sz="0" w:space="0" w:color="auto"/>
          </w:divBdr>
        </w:div>
        <w:div w:id="1739160786">
          <w:marLeft w:val="480"/>
          <w:marRight w:val="0"/>
          <w:marTop w:val="0"/>
          <w:marBottom w:val="0"/>
          <w:divBdr>
            <w:top w:val="none" w:sz="0" w:space="0" w:color="auto"/>
            <w:left w:val="none" w:sz="0" w:space="0" w:color="auto"/>
            <w:bottom w:val="none" w:sz="0" w:space="0" w:color="auto"/>
            <w:right w:val="none" w:sz="0" w:space="0" w:color="auto"/>
          </w:divBdr>
        </w:div>
        <w:div w:id="128867533">
          <w:marLeft w:val="480"/>
          <w:marRight w:val="0"/>
          <w:marTop w:val="0"/>
          <w:marBottom w:val="0"/>
          <w:divBdr>
            <w:top w:val="none" w:sz="0" w:space="0" w:color="auto"/>
            <w:left w:val="none" w:sz="0" w:space="0" w:color="auto"/>
            <w:bottom w:val="none" w:sz="0" w:space="0" w:color="auto"/>
            <w:right w:val="none" w:sz="0" w:space="0" w:color="auto"/>
          </w:divBdr>
        </w:div>
        <w:div w:id="591620401">
          <w:marLeft w:val="480"/>
          <w:marRight w:val="0"/>
          <w:marTop w:val="0"/>
          <w:marBottom w:val="0"/>
          <w:divBdr>
            <w:top w:val="none" w:sz="0" w:space="0" w:color="auto"/>
            <w:left w:val="none" w:sz="0" w:space="0" w:color="auto"/>
            <w:bottom w:val="none" w:sz="0" w:space="0" w:color="auto"/>
            <w:right w:val="none" w:sz="0" w:space="0" w:color="auto"/>
          </w:divBdr>
        </w:div>
        <w:div w:id="768356065">
          <w:marLeft w:val="480"/>
          <w:marRight w:val="0"/>
          <w:marTop w:val="0"/>
          <w:marBottom w:val="0"/>
          <w:divBdr>
            <w:top w:val="none" w:sz="0" w:space="0" w:color="auto"/>
            <w:left w:val="none" w:sz="0" w:space="0" w:color="auto"/>
            <w:bottom w:val="none" w:sz="0" w:space="0" w:color="auto"/>
            <w:right w:val="none" w:sz="0" w:space="0" w:color="auto"/>
          </w:divBdr>
        </w:div>
        <w:div w:id="828793020">
          <w:marLeft w:val="480"/>
          <w:marRight w:val="0"/>
          <w:marTop w:val="0"/>
          <w:marBottom w:val="0"/>
          <w:divBdr>
            <w:top w:val="none" w:sz="0" w:space="0" w:color="auto"/>
            <w:left w:val="none" w:sz="0" w:space="0" w:color="auto"/>
            <w:bottom w:val="none" w:sz="0" w:space="0" w:color="auto"/>
            <w:right w:val="none" w:sz="0" w:space="0" w:color="auto"/>
          </w:divBdr>
        </w:div>
        <w:div w:id="347176432">
          <w:marLeft w:val="480"/>
          <w:marRight w:val="0"/>
          <w:marTop w:val="0"/>
          <w:marBottom w:val="0"/>
          <w:divBdr>
            <w:top w:val="none" w:sz="0" w:space="0" w:color="auto"/>
            <w:left w:val="none" w:sz="0" w:space="0" w:color="auto"/>
            <w:bottom w:val="none" w:sz="0" w:space="0" w:color="auto"/>
            <w:right w:val="none" w:sz="0" w:space="0" w:color="auto"/>
          </w:divBdr>
        </w:div>
        <w:div w:id="2129349695">
          <w:marLeft w:val="480"/>
          <w:marRight w:val="0"/>
          <w:marTop w:val="0"/>
          <w:marBottom w:val="0"/>
          <w:divBdr>
            <w:top w:val="none" w:sz="0" w:space="0" w:color="auto"/>
            <w:left w:val="none" w:sz="0" w:space="0" w:color="auto"/>
            <w:bottom w:val="none" w:sz="0" w:space="0" w:color="auto"/>
            <w:right w:val="none" w:sz="0" w:space="0" w:color="auto"/>
          </w:divBdr>
        </w:div>
        <w:div w:id="69935036">
          <w:marLeft w:val="480"/>
          <w:marRight w:val="0"/>
          <w:marTop w:val="0"/>
          <w:marBottom w:val="0"/>
          <w:divBdr>
            <w:top w:val="none" w:sz="0" w:space="0" w:color="auto"/>
            <w:left w:val="none" w:sz="0" w:space="0" w:color="auto"/>
            <w:bottom w:val="none" w:sz="0" w:space="0" w:color="auto"/>
            <w:right w:val="none" w:sz="0" w:space="0" w:color="auto"/>
          </w:divBdr>
        </w:div>
        <w:div w:id="184835131">
          <w:marLeft w:val="480"/>
          <w:marRight w:val="0"/>
          <w:marTop w:val="0"/>
          <w:marBottom w:val="0"/>
          <w:divBdr>
            <w:top w:val="none" w:sz="0" w:space="0" w:color="auto"/>
            <w:left w:val="none" w:sz="0" w:space="0" w:color="auto"/>
            <w:bottom w:val="none" w:sz="0" w:space="0" w:color="auto"/>
            <w:right w:val="none" w:sz="0" w:space="0" w:color="auto"/>
          </w:divBdr>
        </w:div>
        <w:div w:id="178858332">
          <w:marLeft w:val="480"/>
          <w:marRight w:val="0"/>
          <w:marTop w:val="0"/>
          <w:marBottom w:val="0"/>
          <w:divBdr>
            <w:top w:val="none" w:sz="0" w:space="0" w:color="auto"/>
            <w:left w:val="none" w:sz="0" w:space="0" w:color="auto"/>
            <w:bottom w:val="none" w:sz="0" w:space="0" w:color="auto"/>
            <w:right w:val="none" w:sz="0" w:space="0" w:color="auto"/>
          </w:divBdr>
        </w:div>
        <w:div w:id="1861702381">
          <w:marLeft w:val="480"/>
          <w:marRight w:val="0"/>
          <w:marTop w:val="0"/>
          <w:marBottom w:val="0"/>
          <w:divBdr>
            <w:top w:val="none" w:sz="0" w:space="0" w:color="auto"/>
            <w:left w:val="none" w:sz="0" w:space="0" w:color="auto"/>
            <w:bottom w:val="none" w:sz="0" w:space="0" w:color="auto"/>
            <w:right w:val="none" w:sz="0" w:space="0" w:color="auto"/>
          </w:divBdr>
        </w:div>
        <w:div w:id="361247902">
          <w:marLeft w:val="480"/>
          <w:marRight w:val="0"/>
          <w:marTop w:val="0"/>
          <w:marBottom w:val="0"/>
          <w:divBdr>
            <w:top w:val="none" w:sz="0" w:space="0" w:color="auto"/>
            <w:left w:val="none" w:sz="0" w:space="0" w:color="auto"/>
            <w:bottom w:val="none" w:sz="0" w:space="0" w:color="auto"/>
            <w:right w:val="none" w:sz="0" w:space="0" w:color="auto"/>
          </w:divBdr>
        </w:div>
        <w:div w:id="81529888">
          <w:marLeft w:val="480"/>
          <w:marRight w:val="0"/>
          <w:marTop w:val="0"/>
          <w:marBottom w:val="0"/>
          <w:divBdr>
            <w:top w:val="none" w:sz="0" w:space="0" w:color="auto"/>
            <w:left w:val="none" w:sz="0" w:space="0" w:color="auto"/>
            <w:bottom w:val="none" w:sz="0" w:space="0" w:color="auto"/>
            <w:right w:val="none" w:sz="0" w:space="0" w:color="auto"/>
          </w:divBdr>
        </w:div>
        <w:div w:id="1097867705">
          <w:marLeft w:val="480"/>
          <w:marRight w:val="0"/>
          <w:marTop w:val="0"/>
          <w:marBottom w:val="0"/>
          <w:divBdr>
            <w:top w:val="none" w:sz="0" w:space="0" w:color="auto"/>
            <w:left w:val="none" w:sz="0" w:space="0" w:color="auto"/>
            <w:bottom w:val="none" w:sz="0" w:space="0" w:color="auto"/>
            <w:right w:val="none" w:sz="0" w:space="0" w:color="auto"/>
          </w:divBdr>
        </w:div>
        <w:div w:id="1343779106">
          <w:marLeft w:val="480"/>
          <w:marRight w:val="0"/>
          <w:marTop w:val="0"/>
          <w:marBottom w:val="0"/>
          <w:divBdr>
            <w:top w:val="none" w:sz="0" w:space="0" w:color="auto"/>
            <w:left w:val="none" w:sz="0" w:space="0" w:color="auto"/>
            <w:bottom w:val="none" w:sz="0" w:space="0" w:color="auto"/>
            <w:right w:val="none" w:sz="0" w:space="0" w:color="auto"/>
          </w:divBdr>
        </w:div>
        <w:div w:id="2023162984">
          <w:marLeft w:val="480"/>
          <w:marRight w:val="0"/>
          <w:marTop w:val="0"/>
          <w:marBottom w:val="0"/>
          <w:divBdr>
            <w:top w:val="none" w:sz="0" w:space="0" w:color="auto"/>
            <w:left w:val="none" w:sz="0" w:space="0" w:color="auto"/>
            <w:bottom w:val="none" w:sz="0" w:space="0" w:color="auto"/>
            <w:right w:val="none" w:sz="0" w:space="0" w:color="auto"/>
          </w:divBdr>
        </w:div>
        <w:div w:id="310259818">
          <w:marLeft w:val="480"/>
          <w:marRight w:val="0"/>
          <w:marTop w:val="0"/>
          <w:marBottom w:val="0"/>
          <w:divBdr>
            <w:top w:val="none" w:sz="0" w:space="0" w:color="auto"/>
            <w:left w:val="none" w:sz="0" w:space="0" w:color="auto"/>
            <w:bottom w:val="none" w:sz="0" w:space="0" w:color="auto"/>
            <w:right w:val="none" w:sz="0" w:space="0" w:color="auto"/>
          </w:divBdr>
        </w:div>
        <w:div w:id="1014965492">
          <w:marLeft w:val="480"/>
          <w:marRight w:val="0"/>
          <w:marTop w:val="0"/>
          <w:marBottom w:val="0"/>
          <w:divBdr>
            <w:top w:val="none" w:sz="0" w:space="0" w:color="auto"/>
            <w:left w:val="none" w:sz="0" w:space="0" w:color="auto"/>
            <w:bottom w:val="none" w:sz="0" w:space="0" w:color="auto"/>
            <w:right w:val="none" w:sz="0" w:space="0" w:color="auto"/>
          </w:divBdr>
        </w:div>
        <w:div w:id="1059861331">
          <w:marLeft w:val="480"/>
          <w:marRight w:val="0"/>
          <w:marTop w:val="0"/>
          <w:marBottom w:val="0"/>
          <w:divBdr>
            <w:top w:val="none" w:sz="0" w:space="0" w:color="auto"/>
            <w:left w:val="none" w:sz="0" w:space="0" w:color="auto"/>
            <w:bottom w:val="none" w:sz="0" w:space="0" w:color="auto"/>
            <w:right w:val="none" w:sz="0" w:space="0" w:color="auto"/>
          </w:divBdr>
        </w:div>
        <w:div w:id="1520924338">
          <w:marLeft w:val="480"/>
          <w:marRight w:val="0"/>
          <w:marTop w:val="0"/>
          <w:marBottom w:val="0"/>
          <w:divBdr>
            <w:top w:val="none" w:sz="0" w:space="0" w:color="auto"/>
            <w:left w:val="none" w:sz="0" w:space="0" w:color="auto"/>
            <w:bottom w:val="none" w:sz="0" w:space="0" w:color="auto"/>
            <w:right w:val="none" w:sz="0" w:space="0" w:color="auto"/>
          </w:divBdr>
        </w:div>
      </w:divsChild>
    </w:div>
    <w:div w:id="1698198274">
      <w:bodyDiv w:val="1"/>
      <w:marLeft w:val="0"/>
      <w:marRight w:val="0"/>
      <w:marTop w:val="0"/>
      <w:marBottom w:val="0"/>
      <w:divBdr>
        <w:top w:val="none" w:sz="0" w:space="0" w:color="auto"/>
        <w:left w:val="none" w:sz="0" w:space="0" w:color="auto"/>
        <w:bottom w:val="none" w:sz="0" w:space="0" w:color="auto"/>
        <w:right w:val="none" w:sz="0" w:space="0" w:color="auto"/>
      </w:divBdr>
    </w:div>
    <w:div w:id="1698503442">
      <w:bodyDiv w:val="1"/>
      <w:marLeft w:val="0"/>
      <w:marRight w:val="0"/>
      <w:marTop w:val="0"/>
      <w:marBottom w:val="0"/>
      <w:divBdr>
        <w:top w:val="none" w:sz="0" w:space="0" w:color="auto"/>
        <w:left w:val="none" w:sz="0" w:space="0" w:color="auto"/>
        <w:bottom w:val="none" w:sz="0" w:space="0" w:color="auto"/>
        <w:right w:val="none" w:sz="0" w:space="0" w:color="auto"/>
      </w:divBdr>
    </w:div>
    <w:div w:id="1698577141">
      <w:bodyDiv w:val="1"/>
      <w:marLeft w:val="0"/>
      <w:marRight w:val="0"/>
      <w:marTop w:val="0"/>
      <w:marBottom w:val="0"/>
      <w:divBdr>
        <w:top w:val="none" w:sz="0" w:space="0" w:color="auto"/>
        <w:left w:val="none" w:sz="0" w:space="0" w:color="auto"/>
        <w:bottom w:val="none" w:sz="0" w:space="0" w:color="auto"/>
        <w:right w:val="none" w:sz="0" w:space="0" w:color="auto"/>
      </w:divBdr>
    </w:div>
    <w:div w:id="1698778325">
      <w:bodyDiv w:val="1"/>
      <w:marLeft w:val="0"/>
      <w:marRight w:val="0"/>
      <w:marTop w:val="0"/>
      <w:marBottom w:val="0"/>
      <w:divBdr>
        <w:top w:val="none" w:sz="0" w:space="0" w:color="auto"/>
        <w:left w:val="none" w:sz="0" w:space="0" w:color="auto"/>
        <w:bottom w:val="none" w:sz="0" w:space="0" w:color="auto"/>
        <w:right w:val="none" w:sz="0" w:space="0" w:color="auto"/>
      </w:divBdr>
    </w:div>
    <w:div w:id="1698846783">
      <w:bodyDiv w:val="1"/>
      <w:marLeft w:val="0"/>
      <w:marRight w:val="0"/>
      <w:marTop w:val="0"/>
      <w:marBottom w:val="0"/>
      <w:divBdr>
        <w:top w:val="none" w:sz="0" w:space="0" w:color="auto"/>
        <w:left w:val="none" w:sz="0" w:space="0" w:color="auto"/>
        <w:bottom w:val="none" w:sz="0" w:space="0" w:color="auto"/>
        <w:right w:val="none" w:sz="0" w:space="0" w:color="auto"/>
      </w:divBdr>
    </w:div>
    <w:div w:id="1699239806">
      <w:bodyDiv w:val="1"/>
      <w:marLeft w:val="0"/>
      <w:marRight w:val="0"/>
      <w:marTop w:val="0"/>
      <w:marBottom w:val="0"/>
      <w:divBdr>
        <w:top w:val="none" w:sz="0" w:space="0" w:color="auto"/>
        <w:left w:val="none" w:sz="0" w:space="0" w:color="auto"/>
        <w:bottom w:val="none" w:sz="0" w:space="0" w:color="auto"/>
        <w:right w:val="none" w:sz="0" w:space="0" w:color="auto"/>
      </w:divBdr>
    </w:div>
    <w:div w:id="1699695004">
      <w:bodyDiv w:val="1"/>
      <w:marLeft w:val="0"/>
      <w:marRight w:val="0"/>
      <w:marTop w:val="0"/>
      <w:marBottom w:val="0"/>
      <w:divBdr>
        <w:top w:val="none" w:sz="0" w:space="0" w:color="auto"/>
        <w:left w:val="none" w:sz="0" w:space="0" w:color="auto"/>
        <w:bottom w:val="none" w:sz="0" w:space="0" w:color="auto"/>
        <w:right w:val="none" w:sz="0" w:space="0" w:color="auto"/>
      </w:divBdr>
    </w:div>
    <w:div w:id="1699965887">
      <w:bodyDiv w:val="1"/>
      <w:marLeft w:val="0"/>
      <w:marRight w:val="0"/>
      <w:marTop w:val="0"/>
      <w:marBottom w:val="0"/>
      <w:divBdr>
        <w:top w:val="none" w:sz="0" w:space="0" w:color="auto"/>
        <w:left w:val="none" w:sz="0" w:space="0" w:color="auto"/>
        <w:bottom w:val="none" w:sz="0" w:space="0" w:color="auto"/>
        <w:right w:val="none" w:sz="0" w:space="0" w:color="auto"/>
      </w:divBdr>
    </w:div>
    <w:div w:id="1700155085">
      <w:bodyDiv w:val="1"/>
      <w:marLeft w:val="0"/>
      <w:marRight w:val="0"/>
      <w:marTop w:val="0"/>
      <w:marBottom w:val="0"/>
      <w:divBdr>
        <w:top w:val="none" w:sz="0" w:space="0" w:color="auto"/>
        <w:left w:val="none" w:sz="0" w:space="0" w:color="auto"/>
        <w:bottom w:val="none" w:sz="0" w:space="0" w:color="auto"/>
        <w:right w:val="none" w:sz="0" w:space="0" w:color="auto"/>
      </w:divBdr>
    </w:div>
    <w:div w:id="1700164366">
      <w:bodyDiv w:val="1"/>
      <w:marLeft w:val="0"/>
      <w:marRight w:val="0"/>
      <w:marTop w:val="0"/>
      <w:marBottom w:val="0"/>
      <w:divBdr>
        <w:top w:val="none" w:sz="0" w:space="0" w:color="auto"/>
        <w:left w:val="none" w:sz="0" w:space="0" w:color="auto"/>
        <w:bottom w:val="none" w:sz="0" w:space="0" w:color="auto"/>
        <w:right w:val="none" w:sz="0" w:space="0" w:color="auto"/>
      </w:divBdr>
    </w:div>
    <w:div w:id="1700352325">
      <w:bodyDiv w:val="1"/>
      <w:marLeft w:val="0"/>
      <w:marRight w:val="0"/>
      <w:marTop w:val="0"/>
      <w:marBottom w:val="0"/>
      <w:divBdr>
        <w:top w:val="none" w:sz="0" w:space="0" w:color="auto"/>
        <w:left w:val="none" w:sz="0" w:space="0" w:color="auto"/>
        <w:bottom w:val="none" w:sz="0" w:space="0" w:color="auto"/>
        <w:right w:val="none" w:sz="0" w:space="0" w:color="auto"/>
      </w:divBdr>
    </w:div>
    <w:div w:id="1700667801">
      <w:bodyDiv w:val="1"/>
      <w:marLeft w:val="0"/>
      <w:marRight w:val="0"/>
      <w:marTop w:val="0"/>
      <w:marBottom w:val="0"/>
      <w:divBdr>
        <w:top w:val="none" w:sz="0" w:space="0" w:color="auto"/>
        <w:left w:val="none" w:sz="0" w:space="0" w:color="auto"/>
        <w:bottom w:val="none" w:sz="0" w:space="0" w:color="auto"/>
        <w:right w:val="none" w:sz="0" w:space="0" w:color="auto"/>
      </w:divBdr>
    </w:div>
    <w:div w:id="1701128973">
      <w:bodyDiv w:val="1"/>
      <w:marLeft w:val="0"/>
      <w:marRight w:val="0"/>
      <w:marTop w:val="0"/>
      <w:marBottom w:val="0"/>
      <w:divBdr>
        <w:top w:val="none" w:sz="0" w:space="0" w:color="auto"/>
        <w:left w:val="none" w:sz="0" w:space="0" w:color="auto"/>
        <w:bottom w:val="none" w:sz="0" w:space="0" w:color="auto"/>
        <w:right w:val="none" w:sz="0" w:space="0" w:color="auto"/>
      </w:divBdr>
    </w:div>
    <w:div w:id="1702121705">
      <w:bodyDiv w:val="1"/>
      <w:marLeft w:val="0"/>
      <w:marRight w:val="0"/>
      <w:marTop w:val="0"/>
      <w:marBottom w:val="0"/>
      <w:divBdr>
        <w:top w:val="none" w:sz="0" w:space="0" w:color="auto"/>
        <w:left w:val="none" w:sz="0" w:space="0" w:color="auto"/>
        <w:bottom w:val="none" w:sz="0" w:space="0" w:color="auto"/>
        <w:right w:val="none" w:sz="0" w:space="0" w:color="auto"/>
      </w:divBdr>
    </w:div>
    <w:div w:id="1702436828">
      <w:bodyDiv w:val="1"/>
      <w:marLeft w:val="0"/>
      <w:marRight w:val="0"/>
      <w:marTop w:val="0"/>
      <w:marBottom w:val="0"/>
      <w:divBdr>
        <w:top w:val="none" w:sz="0" w:space="0" w:color="auto"/>
        <w:left w:val="none" w:sz="0" w:space="0" w:color="auto"/>
        <w:bottom w:val="none" w:sz="0" w:space="0" w:color="auto"/>
        <w:right w:val="none" w:sz="0" w:space="0" w:color="auto"/>
      </w:divBdr>
    </w:div>
    <w:div w:id="1702627528">
      <w:bodyDiv w:val="1"/>
      <w:marLeft w:val="0"/>
      <w:marRight w:val="0"/>
      <w:marTop w:val="0"/>
      <w:marBottom w:val="0"/>
      <w:divBdr>
        <w:top w:val="none" w:sz="0" w:space="0" w:color="auto"/>
        <w:left w:val="none" w:sz="0" w:space="0" w:color="auto"/>
        <w:bottom w:val="none" w:sz="0" w:space="0" w:color="auto"/>
        <w:right w:val="none" w:sz="0" w:space="0" w:color="auto"/>
      </w:divBdr>
    </w:div>
    <w:div w:id="1703245250">
      <w:bodyDiv w:val="1"/>
      <w:marLeft w:val="0"/>
      <w:marRight w:val="0"/>
      <w:marTop w:val="0"/>
      <w:marBottom w:val="0"/>
      <w:divBdr>
        <w:top w:val="none" w:sz="0" w:space="0" w:color="auto"/>
        <w:left w:val="none" w:sz="0" w:space="0" w:color="auto"/>
        <w:bottom w:val="none" w:sz="0" w:space="0" w:color="auto"/>
        <w:right w:val="none" w:sz="0" w:space="0" w:color="auto"/>
      </w:divBdr>
    </w:div>
    <w:div w:id="1703360803">
      <w:bodyDiv w:val="1"/>
      <w:marLeft w:val="0"/>
      <w:marRight w:val="0"/>
      <w:marTop w:val="0"/>
      <w:marBottom w:val="0"/>
      <w:divBdr>
        <w:top w:val="none" w:sz="0" w:space="0" w:color="auto"/>
        <w:left w:val="none" w:sz="0" w:space="0" w:color="auto"/>
        <w:bottom w:val="none" w:sz="0" w:space="0" w:color="auto"/>
        <w:right w:val="none" w:sz="0" w:space="0" w:color="auto"/>
      </w:divBdr>
    </w:div>
    <w:div w:id="1703479751">
      <w:bodyDiv w:val="1"/>
      <w:marLeft w:val="0"/>
      <w:marRight w:val="0"/>
      <w:marTop w:val="0"/>
      <w:marBottom w:val="0"/>
      <w:divBdr>
        <w:top w:val="none" w:sz="0" w:space="0" w:color="auto"/>
        <w:left w:val="none" w:sz="0" w:space="0" w:color="auto"/>
        <w:bottom w:val="none" w:sz="0" w:space="0" w:color="auto"/>
        <w:right w:val="none" w:sz="0" w:space="0" w:color="auto"/>
      </w:divBdr>
    </w:div>
    <w:div w:id="1703553875">
      <w:bodyDiv w:val="1"/>
      <w:marLeft w:val="0"/>
      <w:marRight w:val="0"/>
      <w:marTop w:val="0"/>
      <w:marBottom w:val="0"/>
      <w:divBdr>
        <w:top w:val="none" w:sz="0" w:space="0" w:color="auto"/>
        <w:left w:val="none" w:sz="0" w:space="0" w:color="auto"/>
        <w:bottom w:val="none" w:sz="0" w:space="0" w:color="auto"/>
        <w:right w:val="none" w:sz="0" w:space="0" w:color="auto"/>
      </w:divBdr>
    </w:div>
    <w:div w:id="1703675431">
      <w:bodyDiv w:val="1"/>
      <w:marLeft w:val="0"/>
      <w:marRight w:val="0"/>
      <w:marTop w:val="0"/>
      <w:marBottom w:val="0"/>
      <w:divBdr>
        <w:top w:val="none" w:sz="0" w:space="0" w:color="auto"/>
        <w:left w:val="none" w:sz="0" w:space="0" w:color="auto"/>
        <w:bottom w:val="none" w:sz="0" w:space="0" w:color="auto"/>
        <w:right w:val="none" w:sz="0" w:space="0" w:color="auto"/>
      </w:divBdr>
    </w:div>
    <w:div w:id="1703938838">
      <w:bodyDiv w:val="1"/>
      <w:marLeft w:val="0"/>
      <w:marRight w:val="0"/>
      <w:marTop w:val="0"/>
      <w:marBottom w:val="0"/>
      <w:divBdr>
        <w:top w:val="none" w:sz="0" w:space="0" w:color="auto"/>
        <w:left w:val="none" w:sz="0" w:space="0" w:color="auto"/>
        <w:bottom w:val="none" w:sz="0" w:space="0" w:color="auto"/>
        <w:right w:val="none" w:sz="0" w:space="0" w:color="auto"/>
      </w:divBdr>
    </w:div>
    <w:div w:id="1704208339">
      <w:bodyDiv w:val="1"/>
      <w:marLeft w:val="0"/>
      <w:marRight w:val="0"/>
      <w:marTop w:val="0"/>
      <w:marBottom w:val="0"/>
      <w:divBdr>
        <w:top w:val="none" w:sz="0" w:space="0" w:color="auto"/>
        <w:left w:val="none" w:sz="0" w:space="0" w:color="auto"/>
        <w:bottom w:val="none" w:sz="0" w:space="0" w:color="auto"/>
        <w:right w:val="none" w:sz="0" w:space="0" w:color="auto"/>
      </w:divBdr>
    </w:div>
    <w:div w:id="1704596441">
      <w:bodyDiv w:val="1"/>
      <w:marLeft w:val="0"/>
      <w:marRight w:val="0"/>
      <w:marTop w:val="0"/>
      <w:marBottom w:val="0"/>
      <w:divBdr>
        <w:top w:val="none" w:sz="0" w:space="0" w:color="auto"/>
        <w:left w:val="none" w:sz="0" w:space="0" w:color="auto"/>
        <w:bottom w:val="none" w:sz="0" w:space="0" w:color="auto"/>
        <w:right w:val="none" w:sz="0" w:space="0" w:color="auto"/>
      </w:divBdr>
    </w:div>
    <w:div w:id="1705322343">
      <w:bodyDiv w:val="1"/>
      <w:marLeft w:val="0"/>
      <w:marRight w:val="0"/>
      <w:marTop w:val="0"/>
      <w:marBottom w:val="0"/>
      <w:divBdr>
        <w:top w:val="none" w:sz="0" w:space="0" w:color="auto"/>
        <w:left w:val="none" w:sz="0" w:space="0" w:color="auto"/>
        <w:bottom w:val="none" w:sz="0" w:space="0" w:color="auto"/>
        <w:right w:val="none" w:sz="0" w:space="0" w:color="auto"/>
      </w:divBdr>
    </w:div>
    <w:div w:id="1705910811">
      <w:bodyDiv w:val="1"/>
      <w:marLeft w:val="0"/>
      <w:marRight w:val="0"/>
      <w:marTop w:val="0"/>
      <w:marBottom w:val="0"/>
      <w:divBdr>
        <w:top w:val="none" w:sz="0" w:space="0" w:color="auto"/>
        <w:left w:val="none" w:sz="0" w:space="0" w:color="auto"/>
        <w:bottom w:val="none" w:sz="0" w:space="0" w:color="auto"/>
        <w:right w:val="none" w:sz="0" w:space="0" w:color="auto"/>
      </w:divBdr>
    </w:div>
    <w:div w:id="1706173329">
      <w:bodyDiv w:val="1"/>
      <w:marLeft w:val="0"/>
      <w:marRight w:val="0"/>
      <w:marTop w:val="0"/>
      <w:marBottom w:val="0"/>
      <w:divBdr>
        <w:top w:val="none" w:sz="0" w:space="0" w:color="auto"/>
        <w:left w:val="none" w:sz="0" w:space="0" w:color="auto"/>
        <w:bottom w:val="none" w:sz="0" w:space="0" w:color="auto"/>
        <w:right w:val="none" w:sz="0" w:space="0" w:color="auto"/>
      </w:divBdr>
    </w:div>
    <w:div w:id="1706365371">
      <w:bodyDiv w:val="1"/>
      <w:marLeft w:val="0"/>
      <w:marRight w:val="0"/>
      <w:marTop w:val="0"/>
      <w:marBottom w:val="0"/>
      <w:divBdr>
        <w:top w:val="none" w:sz="0" w:space="0" w:color="auto"/>
        <w:left w:val="none" w:sz="0" w:space="0" w:color="auto"/>
        <w:bottom w:val="none" w:sz="0" w:space="0" w:color="auto"/>
        <w:right w:val="none" w:sz="0" w:space="0" w:color="auto"/>
      </w:divBdr>
    </w:div>
    <w:div w:id="1706371690">
      <w:bodyDiv w:val="1"/>
      <w:marLeft w:val="0"/>
      <w:marRight w:val="0"/>
      <w:marTop w:val="0"/>
      <w:marBottom w:val="0"/>
      <w:divBdr>
        <w:top w:val="none" w:sz="0" w:space="0" w:color="auto"/>
        <w:left w:val="none" w:sz="0" w:space="0" w:color="auto"/>
        <w:bottom w:val="none" w:sz="0" w:space="0" w:color="auto"/>
        <w:right w:val="none" w:sz="0" w:space="0" w:color="auto"/>
      </w:divBdr>
    </w:div>
    <w:div w:id="1706518215">
      <w:bodyDiv w:val="1"/>
      <w:marLeft w:val="0"/>
      <w:marRight w:val="0"/>
      <w:marTop w:val="0"/>
      <w:marBottom w:val="0"/>
      <w:divBdr>
        <w:top w:val="none" w:sz="0" w:space="0" w:color="auto"/>
        <w:left w:val="none" w:sz="0" w:space="0" w:color="auto"/>
        <w:bottom w:val="none" w:sz="0" w:space="0" w:color="auto"/>
        <w:right w:val="none" w:sz="0" w:space="0" w:color="auto"/>
      </w:divBdr>
    </w:div>
    <w:div w:id="1706715113">
      <w:bodyDiv w:val="1"/>
      <w:marLeft w:val="0"/>
      <w:marRight w:val="0"/>
      <w:marTop w:val="0"/>
      <w:marBottom w:val="0"/>
      <w:divBdr>
        <w:top w:val="none" w:sz="0" w:space="0" w:color="auto"/>
        <w:left w:val="none" w:sz="0" w:space="0" w:color="auto"/>
        <w:bottom w:val="none" w:sz="0" w:space="0" w:color="auto"/>
        <w:right w:val="none" w:sz="0" w:space="0" w:color="auto"/>
      </w:divBdr>
    </w:div>
    <w:div w:id="1707027397">
      <w:bodyDiv w:val="1"/>
      <w:marLeft w:val="0"/>
      <w:marRight w:val="0"/>
      <w:marTop w:val="0"/>
      <w:marBottom w:val="0"/>
      <w:divBdr>
        <w:top w:val="none" w:sz="0" w:space="0" w:color="auto"/>
        <w:left w:val="none" w:sz="0" w:space="0" w:color="auto"/>
        <w:bottom w:val="none" w:sz="0" w:space="0" w:color="auto"/>
        <w:right w:val="none" w:sz="0" w:space="0" w:color="auto"/>
      </w:divBdr>
    </w:div>
    <w:div w:id="1707102488">
      <w:bodyDiv w:val="1"/>
      <w:marLeft w:val="0"/>
      <w:marRight w:val="0"/>
      <w:marTop w:val="0"/>
      <w:marBottom w:val="0"/>
      <w:divBdr>
        <w:top w:val="none" w:sz="0" w:space="0" w:color="auto"/>
        <w:left w:val="none" w:sz="0" w:space="0" w:color="auto"/>
        <w:bottom w:val="none" w:sz="0" w:space="0" w:color="auto"/>
        <w:right w:val="none" w:sz="0" w:space="0" w:color="auto"/>
      </w:divBdr>
      <w:divsChild>
        <w:div w:id="896286095">
          <w:marLeft w:val="480"/>
          <w:marRight w:val="0"/>
          <w:marTop w:val="0"/>
          <w:marBottom w:val="0"/>
          <w:divBdr>
            <w:top w:val="none" w:sz="0" w:space="0" w:color="auto"/>
            <w:left w:val="none" w:sz="0" w:space="0" w:color="auto"/>
            <w:bottom w:val="none" w:sz="0" w:space="0" w:color="auto"/>
            <w:right w:val="none" w:sz="0" w:space="0" w:color="auto"/>
          </w:divBdr>
        </w:div>
        <w:div w:id="255292395">
          <w:marLeft w:val="480"/>
          <w:marRight w:val="0"/>
          <w:marTop w:val="0"/>
          <w:marBottom w:val="0"/>
          <w:divBdr>
            <w:top w:val="none" w:sz="0" w:space="0" w:color="auto"/>
            <w:left w:val="none" w:sz="0" w:space="0" w:color="auto"/>
            <w:bottom w:val="none" w:sz="0" w:space="0" w:color="auto"/>
            <w:right w:val="none" w:sz="0" w:space="0" w:color="auto"/>
          </w:divBdr>
        </w:div>
        <w:div w:id="1265500751">
          <w:marLeft w:val="480"/>
          <w:marRight w:val="0"/>
          <w:marTop w:val="0"/>
          <w:marBottom w:val="0"/>
          <w:divBdr>
            <w:top w:val="none" w:sz="0" w:space="0" w:color="auto"/>
            <w:left w:val="none" w:sz="0" w:space="0" w:color="auto"/>
            <w:bottom w:val="none" w:sz="0" w:space="0" w:color="auto"/>
            <w:right w:val="none" w:sz="0" w:space="0" w:color="auto"/>
          </w:divBdr>
        </w:div>
        <w:div w:id="1195315290">
          <w:marLeft w:val="480"/>
          <w:marRight w:val="0"/>
          <w:marTop w:val="0"/>
          <w:marBottom w:val="0"/>
          <w:divBdr>
            <w:top w:val="none" w:sz="0" w:space="0" w:color="auto"/>
            <w:left w:val="none" w:sz="0" w:space="0" w:color="auto"/>
            <w:bottom w:val="none" w:sz="0" w:space="0" w:color="auto"/>
            <w:right w:val="none" w:sz="0" w:space="0" w:color="auto"/>
          </w:divBdr>
        </w:div>
        <w:div w:id="1927957526">
          <w:marLeft w:val="480"/>
          <w:marRight w:val="0"/>
          <w:marTop w:val="0"/>
          <w:marBottom w:val="0"/>
          <w:divBdr>
            <w:top w:val="none" w:sz="0" w:space="0" w:color="auto"/>
            <w:left w:val="none" w:sz="0" w:space="0" w:color="auto"/>
            <w:bottom w:val="none" w:sz="0" w:space="0" w:color="auto"/>
            <w:right w:val="none" w:sz="0" w:space="0" w:color="auto"/>
          </w:divBdr>
        </w:div>
        <w:div w:id="397553340">
          <w:marLeft w:val="480"/>
          <w:marRight w:val="0"/>
          <w:marTop w:val="0"/>
          <w:marBottom w:val="0"/>
          <w:divBdr>
            <w:top w:val="none" w:sz="0" w:space="0" w:color="auto"/>
            <w:left w:val="none" w:sz="0" w:space="0" w:color="auto"/>
            <w:bottom w:val="none" w:sz="0" w:space="0" w:color="auto"/>
            <w:right w:val="none" w:sz="0" w:space="0" w:color="auto"/>
          </w:divBdr>
        </w:div>
        <w:div w:id="1661079429">
          <w:marLeft w:val="480"/>
          <w:marRight w:val="0"/>
          <w:marTop w:val="0"/>
          <w:marBottom w:val="0"/>
          <w:divBdr>
            <w:top w:val="none" w:sz="0" w:space="0" w:color="auto"/>
            <w:left w:val="none" w:sz="0" w:space="0" w:color="auto"/>
            <w:bottom w:val="none" w:sz="0" w:space="0" w:color="auto"/>
            <w:right w:val="none" w:sz="0" w:space="0" w:color="auto"/>
          </w:divBdr>
        </w:div>
        <w:div w:id="953555788">
          <w:marLeft w:val="480"/>
          <w:marRight w:val="0"/>
          <w:marTop w:val="0"/>
          <w:marBottom w:val="0"/>
          <w:divBdr>
            <w:top w:val="none" w:sz="0" w:space="0" w:color="auto"/>
            <w:left w:val="none" w:sz="0" w:space="0" w:color="auto"/>
            <w:bottom w:val="none" w:sz="0" w:space="0" w:color="auto"/>
            <w:right w:val="none" w:sz="0" w:space="0" w:color="auto"/>
          </w:divBdr>
        </w:div>
        <w:div w:id="1045758485">
          <w:marLeft w:val="480"/>
          <w:marRight w:val="0"/>
          <w:marTop w:val="0"/>
          <w:marBottom w:val="0"/>
          <w:divBdr>
            <w:top w:val="none" w:sz="0" w:space="0" w:color="auto"/>
            <w:left w:val="none" w:sz="0" w:space="0" w:color="auto"/>
            <w:bottom w:val="none" w:sz="0" w:space="0" w:color="auto"/>
            <w:right w:val="none" w:sz="0" w:space="0" w:color="auto"/>
          </w:divBdr>
        </w:div>
        <w:div w:id="46102318">
          <w:marLeft w:val="480"/>
          <w:marRight w:val="0"/>
          <w:marTop w:val="0"/>
          <w:marBottom w:val="0"/>
          <w:divBdr>
            <w:top w:val="none" w:sz="0" w:space="0" w:color="auto"/>
            <w:left w:val="none" w:sz="0" w:space="0" w:color="auto"/>
            <w:bottom w:val="none" w:sz="0" w:space="0" w:color="auto"/>
            <w:right w:val="none" w:sz="0" w:space="0" w:color="auto"/>
          </w:divBdr>
        </w:div>
        <w:div w:id="642928558">
          <w:marLeft w:val="480"/>
          <w:marRight w:val="0"/>
          <w:marTop w:val="0"/>
          <w:marBottom w:val="0"/>
          <w:divBdr>
            <w:top w:val="none" w:sz="0" w:space="0" w:color="auto"/>
            <w:left w:val="none" w:sz="0" w:space="0" w:color="auto"/>
            <w:bottom w:val="none" w:sz="0" w:space="0" w:color="auto"/>
            <w:right w:val="none" w:sz="0" w:space="0" w:color="auto"/>
          </w:divBdr>
        </w:div>
        <w:div w:id="1172333445">
          <w:marLeft w:val="480"/>
          <w:marRight w:val="0"/>
          <w:marTop w:val="0"/>
          <w:marBottom w:val="0"/>
          <w:divBdr>
            <w:top w:val="none" w:sz="0" w:space="0" w:color="auto"/>
            <w:left w:val="none" w:sz="0" w:space="0" w:color="auto"/>
            <w:bottom w:val="none" w:sz="0" w:space="0" w:color="auto"/>
            <w:right w:val="none" w:sz="0" w:space="0" w:color="auto"/>
          </w:divBdr>
        </w:div>
        <w:div w:id="558825530">
          <w:marLeft w:val="480"/>
          <w:marRight w:val="0"/>
          <w:marTop w:val="0"/>
          <w:marBottom w:val="0"/>
          <w:divBdr>
            <w:top w:val="none" w:sz="0" w:space="0" w:color="auto"/>
            <w:left w:val="none" w:sz="0" w:space="0" w:color="auto"/>
            <w:bottom w:val="none" w:sz="0" w:space="0" w:color="auto"/>
            <w:right w:val="none" w:sz="0" w:space="0" w:color="auto"/>
          </w:divBdr>
        </w:div>
        <w:div w:id="925771646">
          <w:marLeft w:val="480"/>
          <w:marRight w:val="0"/>
          <w:marTop w:val="0"/>
          <w:marBottom w:val="0"/>
          <w:divBdr>
            <w:top w:val="none" w:sz="0" w:space="0" w:color="auto"/>
            <w:left w:val="none" w:sz="0" w:space="0" w:color="auto"/>
            <w:bottom w:val="none" w:sz="0" w:space="0" w:color="auto"/>
            <w:right w:val="none" w:sz="0" w:space="0" w:color="auto"/>
          </w:divBdr>
        </w:div>
        <w:div w:id="1003356923">
          <w:marLeft w:val="480"/>
          <w:marRight w:val="0"/>
          <w:marTop w:val="0"/>
          <w:marBottom w:val="0"/>
          <w:divBdr>
            <w:top w:val="none" w:sz="0" w:space="0" w:color="auto"/>
            <w:left w:val="none" w:sz="0" w:space="0" w:color="auto"/>
            <w:bottom w:val="none" w:sz="0" w:space="0" w:color="auto"/>
            <w:right w:val="none" w:sz="0" w:space="0" w:color="auto"/>
          </w:divBdr>
        </w:div>
        <w:div w:id="553543558">
          <w:marLeft w:val="480"/>
          <w:marRight w:val="0"/>
          <w:marTop w:val="0"/>
          <w:marBottom w:val="0"/>
          <w:divBdr>
            <w:top w:val="none" w:sz="0" w:space="0" w:color="auto"/>
            <w:left w:val="none" w:sz="0" w:space="0" w:color="auto"/>
            <w:bottom w:val="none" w:sz="0" w:space="0" w:color="auto"/>
            <w:right w:val="none" w:sz="0" w:space="0" w:color="auto"/>
          </w:divBdr>
        </w:div>
        <w:div w:id="1206679647">
          <w:marLeft w:val="480"/>
          <w:marRight w:val="0"/>
          <w:marTop w:val="0"/>
          <w:marBottom w:val="0"/>
          <w:divBdr>
            <w:top w:val="none" w:sz="0" w:space="0" w:color="auto"/>
            <w:left w:val="none" w:sz="0" w:space="0" w:color="auto"/>
            <w:bottom w:val="none" w:sz="0" w:space="0" w:color="auto"/>
            <w:right w:val="none" w:sz="0" w:space="0" w:color="auto"/>
          </w:divBdr>
        </w:div>
        <w:div w:id="637300516">
          <w:marLeft w:val="480"/>
          <w:marRight w:val="0"/>
          <w:marTop w:val="0"/>
          <w:marBottom w:val="0"/>
          <w:divBdr>
            <w:top w:val="none" w:sz="0" w:space="0" w:color="auto"/>
            <w:left w:val="none" w:sz="0" w:space="0" w:color="auto"/>
            <w:bottom w:val="none" w:sz="0" w:space="0" w:color="auto"/>
            <w:right w:val="none" w:sz="0" w:space="0" w:color="auto"/>
          </w:divBdr>
        </w:div>
        <w:div w:id="1694569419">
          <w:marLeft w:val="480"/>
          <w:marRight w:val="0"/>
          <w:marTop w:val="0"/>
          <w:marBottom w:val="0"/>
          <w:divBdr>
            <w:top w:val="none" w:sz="0" w:space="0" w:color="auto"/>
            <w:left w:val="none" w:sz="0" w:space="0" w:color="auto"/>
            <w:bottom w:val="none" w:sz="0" w:space="0" w:color="auto"/>
            <w:right w:val="none" w:sz="0" w:space="0" w:color="auto"/>
          </w:divBdr>
        </w:div>
        <w:div w:id="1343780757">
          <w:marLeft w:val="480"/>
          <w:marRight w:val="0"/>
          <w:marTop w:val="0"/>
          <w:marBottom w:val="0"/>
          <w:divBdr>
            <w:top w:val="none" w:sz="0" w:space="0" w:color="auto"/>
            <w:left w:val="none" w:sz="0" w:space="0" w:color="auto"/>
            <w:bottom w:val="none" w:sz="0" w:space="0" w:color="auto"/>
            <w:right w:val="none" w:sz="0" w:space="0" w:color="auto"/>
          </w:divBdr>
        </w:div>
        <w:div w:id="859775991">
          <w:marLeft w:val="480"/>
          <w:marRight w:val="0"/>
          <w:marTop w:val="0"/>
          <w:marBottom w:val="0"/>
          <w:divBdr>
            <w:top w:val="none" w:sz="0" w:space="0" w:color="auto"/>
            <w:left w:val="none" w:sz="0" w:space="0" w:color="auto"/>
            <w:bottom w:val="none" w:sz="0" w:space="0" w:color="auto"/>
            <w:right w:val="none" w:sz="0" w:space="0" w:color="auto"/>
          </w:divBdr>
        </w:div>
        <w:div w:id="1601180027">
          <w:marLeft w:val="480"/>
          <w:marRight w:val="0"/>
          <w:marTop w:val="0"/>
          <w:marBottom w:val="0"/>
          <w:divBdr>
            <w:top w:val="none" w:sz="0" w:space="0" w:color="auto"/>
            <w:left w:val="none" w:sz="0" w:space="0" w:color="auto"/>
            <w:bottom w:val="none" w:sz="0" w:space="0" w:color="auto"/>
            <w:right w:val="none" w:sz="0" w:space="0" w:color="auto"/>
          </w:divBdr>
        </w:div>
        <w:div w:id="83914909">
          <w:marLeft w:val="480"/>
          <w:marRight w:val="0"/>
          <w:marTop w:val="0"/>
          <w:marBottom w:val="0"/>
          <w:divBdr>
            <w:top w:val="none" w:sz="0" w:space="0" w:color="auto"/>
            <w:left w:val="none" w:sz="0" w:space="0" w:color="auto"/>
            <w:bottom w:val="none" w:sz="0" w:space="0" w:color="auto"/>
            <w:right w:val="none" w:sz="0" w:space="0" w:color="auto"/>
          </w:divBdr>
        </w:div>
        <w:div w:id="1039210814">
          <w:marLeft w:val="480"/>
          <w:marRight w:val="0"/>
          <w:marTop w:val="0"/>
          <w:marBottom w:val="0"/>
          <w:divBdr>
            <w:top w:val="none" w:sz="0" w:space="0" w:color="auto"/>
            <w:left w:val="none" w:sz="0" w:space="0" w:color="auto"/>
            <w:bottom w:val="none" w:sz="0" w:space="0" w:color="auto"/>
            <w:right w:val="none" w:sz="0" w:space="0" w:color="auto"/>
          </w:divBdr>
        </w:div>
        <w:div w:id="1615675267">
          <w:marLeft w:val="480"/>
          <w:marRight w:val="0"/>
          <w:marTop w:val="0"/>
          <w:marBottom w:val="0"/>
          <w:divBdr>
            <w:top w:val="none" w:sz="0" w:space="0" w:color="auto"/>
            <w:left w:val="none" w:sz="0" w:space="0" w:color="auto"/>
            <w:bottom w:val="none" w:sz="0" w:space="0" w:color="auto"/>
            <w:right w:val="none" w:sz="0" w:space="0" w:color="auto"/>
          </w:divBdr>
        </w:div>
        <w:div w:id="453409299">
          <w:marLeft w:val="480"/>
          <w:marRight w:val="0"/>
          <w:marTop w:val="0"/>
          <w:marBottom w:val="0"/>
          <w:divBdr>
            <w:top w:val="none" w:sz="0" w:space="0" w:color="auto"/>
            <w:left w:val="none" w:sz="0" w:space="0" w:color="auto"/>
            <w:bottom w:val="none" w:sz="0" w:space="0" w:color="auto"/>
            <w:right w:val="none" w:sz="0" w:space="0" w:color="auto"/>
          </w:divBdr>
        </w:div>
      </w:divsChild>
    </w:div>
    <w:div w:id="1707218252">
      <w:bodyDiv w:val="1"/>
      <w:marLeft w:val="0"/>
      <w:marRight w:val="0"/>
      <w:marTop w:val="0"/>
      <w:marBottom w:val="0"/>
      <w:divBdr>
        <w:top w:val="none" w:sz="0" w:space="0" w:color="auto"/>
        <w:left w:val="none" w:sz="0" w:space="0" w:color="auto"/>
        <w:bottom w:val="none" w:sz="0" w:space="0" w:color="auto"/>
        <w:right w:val="none" w:sz="0" w:space="0" w:color="auto"/>
      </w:divBdr>
    </w:div>
    <w:div w:id="1707870424">
      <w:bodyDiv w:val="1"/>
      <w:marLeft w:val="0"/>
      <w:marRight w:val="0"/>
      <w:marTop w:val="0"/>
      <w:marBottom w:val="0"/>
      <w:divBdr>
        <w:top w:val="none" w:sz="0" w:space="0" w:color="auto"/>
        <w:left w:val="none" w:sz="0" w:space="0" w:color="auto"/>
        <w:bottom w:val="none" w:sz="0" w:space="0" w:color="auto"/>
        <w:right w:val="none" w:sz="0" w:space="0" w:color="auto"/>
      </w:divBdr>
    </w:div>
    <w:div w:id="1708330027">
      <w:bodyDiv w:val="1"/>
      <w:marLeft w:val="0"/>
      <w:marRight w:val="0"/>
      <w:marTop w:val="0"/>
      <w:marBottom w:val="0"/>
      <w:divBdr>
        <w:top w:val="none" w:sz="0" w:space="0" w:color="auto"/>
        <w:left w:val="none" w:sz="0" w:space="0" w:color="auto"/>
        <w:bottom w:val="none" w:sz="0" w:space="0" w:color="auto"/>
        <w:right w:val="none" w:sz="0" w:space="0" w:color="auto"/>
      </w:divBdr>
    </w:div>
    <w:div w:id="1709068593">
      <w:bodyDiv w:val="1"/>
      <w:marLeft w:val="0"/>
      <w:marRight w:val="0"/>
      <w:marTop w:val="0"/>
      <w:marBottom w:val="0"/>
      <w:divBdr>
        <w:top w:val="none" w:sz="0" w:space="0" w:color="auto"/>
        <w:left w:val="none" w:sz="0" w:space="0" w:color="auto"/>
        <w:bottom w:val="none" w:sz="0" w:space="0" w:color="auto"/>
        <w:right w:val="none" w:sz="0" w:space="0" w:color="auto"/>
      </w:divBdr>
    </w:div>
    <w:div w:id="1709211493">
      <w:bodyDiv w:val="1"/>
      <w:marLeft w:val="0"/>
      <w:marRight w:val="0"/>
      <w:marTop w:val="0"/>
      <w:marBottom w:val="0"/>
      <w:divBdr>
        <w:top w:val="none" w:sz="0" w:space="0" w:color="auto"/>
        <w:left w:val="none" w:sz="0" w:space="0" w:color="auto"/>
        <w:bottom w:val="none" w:sz="0" w:space="0" w:color="auto"/>
        <w:right w:val="none" w:sz="0" w:space="0" w:color="auto"/>
      </w:divBdr>
    </w:div>
    <w:div w:id="1709600906">
      <w:bodyDiv w:val="1"/>
      <w:marLeft w:val="0"/>
      <w:marRight w:val="0"/>
      <w:marTop w:val="0"/>
      <w:marBottom w:val="0"/>
      <w:divBdr>
        <w:top w:val="none" w:sz="0" w:space="0" w:color="auto"/>
        <w:left w:val="none" w:sz="0" w:space="0" w:color="auto"/>
        <w:bottom w:val="none" w:sz="0" w:space="0" w:color="auto"/>
        <w:right w:val="none" w:sz="0" w:space="0" w:color="auto"/>
      </w:divBdr>
    </w:div>
    <w:div w:id="1709724448">
      <w:bodyDiv w:val="1"/>
      <w:marLeft w:val="0"/>
      <w:marRight w:val="0"/>
      <w:marTop w:val="0"/>
      <w:marBottom w:val="0"/>
      <w:divBdr>
        <w:top w:val="none" w:sz="0" w:space="0" w:color="auto"/>
        <w:left w:val="none" w:sz="0" w:space="0" w:color="auto"/>
        <w:bottom w:val="none" w:sz="0" w:space="0" w:color="auto"/>
        <w:right w:val="none" w:sz="0" w:space="0" w:color="auto"/>
      </w:divBdr>
    </w:div>
    <w:div w:id="1710034781">
      <w:bodyDiv w:val="1"/>
      <w:marLeft w:val="0"/>
      <w:marRight w:val="0"/>
      <w:marTop w:val="0"/>
      <w:marBottom w:val="0"/>
      <w:divBdr>
        <w:top w:val="none" w:sz="0" w:space="0" w:color="auto"/>
        <w:left w:val="none" w:sz="0" w:space="0" w:color="auto"/>
        <w:bottom w:val="none" w:sz="0" w:space="0" w:color="auto"/>
        <w:right w:val="none" w:sz="0" w:space="0" w:color="auto"/>
      </w:divBdr>
    </w:div>
    <w:div w:id="1710299285">
      <w:bodyDiv w:val="1"/>
      <w:marLeft w:val="0"/>
      <w:marRight w:val="0"/>
      <w:marTop w:val="0"/>
      <w:marBottom w:val="0"/>
      <w:divBdr>
        <w:top w:val="none" w:sz="0" w:space="0" w:color="auto"/>
        <w:left w:val="none" w:sz="0" w:space="0" w:color="auto"/>
        <w:bottom w:val="none" w:sz="0" w:space="0" w:color="auto"/>
        <w:right w:val="none" w:sz="0" w:space="0" w:color="auto"/>
      </w:divBdr>
    </w:div>
    <w:div w:id="1710836573">
      <w:bodyDiv w:val="1"/>
      <w:marLeft w:val="0"/>
      <w:marRight w:val="0"/>
      <w:marTop w:val="0"/>
      <w:marBottom w:val="0"/>
      <w:divBdr>
        <w:top w:val="none" w:sz="0" w:space="0" w:color="auto"/>
        <w:left w:val="none" w:sz="0" w:space="0" w:color="auto"/>
        <w:bottom w:val="none" w:sz="0" w:space="0" w:color="auto"/>
        <w:right w:val="none" w:sz="0" w:space="0" w:color="auto"/>
      </w:divBdr>
    </w:div>
    <w:div w:id="1711370802">
      <w:bodyDiv w:val="1"/>
      <w:marLeft w:val="0"/>
      <w:marRight w:val="0"/>
      <w:marTop w:val="0"/>
      <w:marBottom w:val="0"/>
      <w:divBdr>
        <w:top w:val="none" w:sz="0" w:space="0" w:color="auto"/>
        <w:left w:val="none" w:sz="0" w:space="0" w:color="auto"/>
        <w:bottom w:val="none" w:sz="0" w:space="0" w:color="auto"/>
        <w:right w:val="none" w:sz="0" w:space="0" w:color="auto"/>
      </w:divBdr>
    </w:div>
    <w:div w:id="1711614245">
      <w:bodyDiv w:val="1"/>
      <w:marLeft w:val="0"/>
      <w:marRight w:val="0"/>
      <w:marTop w:val="0"/>
      <w:marBottom w:val="0"/>
      <w:divBdr>
        <w:top w:val="none" w:sz="0" w:space="0" w:color="auto"/>
        <w:left w:val="none" w:sz="0" w:space="0" w:color="auto"/>
        <w:bottom w:val="none" w:sz="0" w:space="0" w:color="auto"/>
        <w:right w:val="none" w:sz="0" w:space="0" w:color="auto"/>
      </w:divBdr>
    </w:div>
    <w:div w:id="1711686598">
      <w:bodyDiv w:val="1"/>
      <w:marLeft w:val="0"/>
      <w:marRight w:val="0"/>
      <w:marTop w:val="0"/>
      <w:marBottom w:val="0"/>
      <w:divBdr>
        <w:top w:val="none" w:sz="0" w:space="0" w:color="auto"/>
        <w:left w:val="none" w:sz="0" w:space="0" w:color="auto"/>
        <w:bottom w:val="none" w:sz="0" w:space="0" w:color="auto"/>
        <w:right w:val="none" w:sz="0" w:space="0" w:color="auto"/>
      </w:divBdr>
    </w:div>
    <w:div w:id="1712074443">
      <w:bodyDiv w:val="1"/>
      <w:marLeft w:val="0"/>
      <w:marRight w:val="0"/>
      <w:marTop w:val="0"/>
      <w:marBottom w:val="0"/>
      <w:divBdr>
        <w:top w:val="none" w:sz="0" w:space="0" w:color="auto"/>
        <w:left w:val="none" w:sz="0" w:space="0" w:color="auto"/>
        <w:bottom w:val="none" w:sz="0" w:space="0" w:color="auto"/>
        <w:right w:val="none" w:sz="0" w:space="0" w:color="auto"/>
      </w:divBdr>
    </w:div>
    <w:div w:id="1712145443">
      <w:bodyDiv w:val="1"/>
      <w:marLeft w:val="0"/>
      <w:marRight w:val="0"/>
      <w:marTop w:val="0"/>
      <w:marBottom w:val="0"/>
      <w:divBdr>
        <w:top w:val="none" w:sz="0" w:space="0" w:color="auto"/>
        <w:left w:val="none" w:sz="0" w:space="0" w:color="auto"/>
        <w:bottom w:val="none" w:sz="0" w:space="0" w:color="auto"/>
        <w:right w:val="none" w:sz="0" w:space="0" w:color="auto"/>
      </w:divBdr>
    </w:div>
    <w:div w:id="1712529864">
      <w:bodyDiv w:val="1"/>
      <w:marLeft w:val="0"/>
      <w:marRight w:val="0"/>
      <w:marTop w:val="0"/>
      <w:marBottom w:val="0"/>
      <w:divBdr>
        <w:top w:val="none" w:sz="0" w:space="0" w:color="auto"/>
        <w:left w:val="none" w:sz="0" w:space="0" w:color="auto"/>
        <w:bottom w:val="none" w:sz="0" w:space="0" w:color="auto"/>
        <w:right w:val="none" w:sz="0" w:space="0" w:color="auto"/>
      </w:divBdr>
    </w:div>
    <w:div w:id="1712802899">
      <w:bodyDiv w:val="1"/>
      <w:marLeft w:val="0"/>
      <w:marRight w:val="0"/>
      <w:marTop w:val="0"/>
      <w:marBottom w:val="0"/>
      <w:divBdr>
        <w:top w:val="none" w:sz="0" w:space="0" w:color="auto"/>
        <w:left w:val="none" w:sz="0" w:space="0" w:color="auto"/>
        <w:bottom w:val="none" w:sz="0" w:space="0" w:color="auto"/>
        <w:right w:val="none" w:sz="0" w:space="0" w:color="auto"/>
      </w:divBdr>
      <w:divsChild>
        <w:div w:id="1488089860">
          <w:marLeft w:val="480"/>
          <w:marRight w:val="0"/>
          <w:marTop w:val="0"/>
          <w:marBottom w:val="0"/>
          <w:divBdr>
            <w:top w:val="none" w:sz="0" w:space="0" w:color="auto"/>
            <w:left w:val="none" w:sz="0" w:space="0" w:color="auto"/>
            <w:bottom w:val="none" w:sz="0" w:space="0" w:color="auto"/>
            <w:right w:val="none" w:sz="0" w:space="0" w:color="auto"/>
          </w:divBdr>
        </w:div>
        <w:div w:id="2091266487">
          <w:marLeft w:val="480"/>
          <w:marRight w:val="0"/>
          <w:marTop w:val="0"/>
          <w:marBottom w:val="0"/>
          <w:divBdr>
            <w:top w:val="none" w:sz="0" w:space="0" w:color="auto"/>
            <w:left w:val="none" w:sz="0" w:space="0" w:color="auto"/>
            <w:bottom w:val="none" w:sz="0" w:space="0" w:color="auto"/>
            <w:right w:val="none" w:sz="0" w:space="0" w:color="auto"/>
          </w:divBdr>
        </w:div>
        <w:div w:id="1398868392">
          <w:marLeft w:val="480"/>
          <w:marRight w:val="0"/>
          <w:marTop w:val="0"/>
          <w:marBottom w:val="0"/>
          <w:divBdr>
            <w:top w:val="none" w:sz="0" w:space="0" w:color="auto"/>
            <w:left w:val="none" w:sz="0" w:space="0" w:color="auto"/>
            <w:bottom w:val="none" w:sz="0" w:space="0" w:color="auto"/>
            <w:right w:val="none" w:sz="0" w:space="0" w:color="auto"/>
          </w:divBdr>
        </w:div>
        <w:div w:id="2034182366">
          <w:marLeft w:val="480"/>
          <w:marRight w:val="0"/>
          <w:marTop w:val="0"/>
          <w:marBottom w:val="0"/>
          <w:divBdr>
            <w:top w:val="none" w:sz="0" w:space="0" w:color="auto"/>
            <w:left w:val="none" w:sz="0" w:space="0" w:color="auto"/>
            <w:bottom w:val="none" w:sz="0" w:space="0" w:color="auto"/>
            <w:right w:val="none" w:sz="0" w:space="0" w:color="auto"/>
          </w:divBdr>
        </w:div>
        <w:div w:id="1457139580">
          <w:marLeft w:val="480"/>
          <w:marRight w:val="0"/>
          <w:marTop w:val="0"/>
          <w:marBottom w:val="0"/>
          <w:divBdr>
            <w:top w:val="none" w:sz="0" w:space="0" w:color="auto"/>
            <w:left w:val="none" w:sz="0" w:space="0" w:color="auto"/>
            <w:bottom w:val="none" w:sz="0" w:space="0" w:color="auto"/>
            <w:right w:val="none" w:sz="0" w:space="0" w:color="auto"/>
          </w:divBdr>
        </w:div>
        <w:div w:id="1293294879">
          <w:marLeft w:val="480"/>
          <w:marRight w:val="0"/>
          <w:marTop w:val="0"/>
          <w:marBottom w:val="0"/>
          <w:divBdr>
            <w:top w:val="none" w:sz="0" w:space="0" w:color="auto"/>
            <w:left w:val="none" w:sz="0" w:space="0" w:color="auto"/>
            <w:bottom w:val="none" w:sz="0" w:space="0" w:color="auto"/>
            <w:right w:val="none" w:sz="0" w:space="0" w:color="auto"/>
          </w:divBdr>
        </w:div>
        <w:div w:id="1630629958">
          <w:marLeft w:val="480"/>
          <w:marRight w:val="0"/>
          <w:marTop w:val="0"/>
          <w:marBottom w:val="0"/>
          <w:divBdr>
            <w:top w:val="none" w:sz="0" w:space="0" w:color="auto"/>
            <w:left w:val="none" w:sz="0" w:space="0" w:color="auto"/>
            <w:bottom w:val="none" w:sz="0" w:space="0" w:color="auto"/>
            <w:right w:val="none" w:sz="0" w:space="0" w:color="auto"/>
          </w:divBdr>
        </w:div>
        <w:div w:id="691221584">
          <w:marLeft w:val="480"/>
          <w:marRight w:val="0"/>
          <w:marTop w:val="0"/>
          <w:marBottom w:val="0"/>
          <w:divBdr>
            <w:top w:val="none" w:sz="0" w:space="0" w:color="auto"/>
            <w:left w:val="none" w:sz="0" w:space="0" w:color="auto"/>
            <w:bottom w:val="none" w:sz="0" w:space="0" w:color="auto"/>
            <w:right w:val="none" w:sz="0" w:space="0" w:color="auto"/>
          </w:divBdr>
        </w:div>
        <w:div w:id="1841891219">
          <w:marLeft w:val="480"/>
          <w:marRight w:val="0"/>
          <w:marTop w:val="0"/>
          <w:marBottom w:val="0"/>
          <w:divBdr>
            <w:top w:val="none" w:sz="0" w:space="0" w:color="auto"/>
            <w:left w:val="none" w:sz="0" w:space="0" w:color="auto"/>
            <w:bottom w:val="none" w:sz="0" w:space="0" w:color="auto"/>
            <w:right w:val="none" w:sz="0" w:space="0" w:color="auto"/>
          </w:divBdr>
        </w:div>
        <w:div w:id="499930966">
          <w:marLeft w:val="480"/>
          <w:marRight w:val="0"/>
          <w:marTop w:val="0"/>
          <w:marBottom w:val="0"/>
          <w:divBdr>
            <w:top w:val="none" w:sz="0" w:space="0" w:color="auto"/>
            <w:left w:val="none" w:sz="0" w:space="0" w:color="auto"/>
            <w:bottom w:val="none" w:sz="0" w:space="0" w:color="auto"/>
            <w:right w:val="none" w:sz="0" w:space="0" w:color="auto"/>
          </w:divBdr>
        </w:div>
        <w:div w:id="547180147">
          <w:marLeft w:val="480"/>
          <w:marRight w:val="0"/>
          <w:marTop w:val="0"/>
          <w:marBottom w:val="0"/>
          <w:divBdr>
            <w:top w:val="none" w:sz="0" w:space="0" w:color="auto"/>
            <w:left w:val="none" w:sz="0" w:space="0" w:color="auto"/>
            <w:bottom w:val="none" w:sz="0" w:space="0" w:color="auto"/>
            <w:right w:val="none" w:sz="0" w:space="0" w:color="auto"/>
          </w:divBdr>
        </w:div>
        <w:div w:id="735929846">
          <w:marLeft w:val="480"/>
          <w:marRight w:val="0"/>
          <w:marTop w:val="0"/>
          <w:marBottom w:val="0"/>
          <w:divBdr>
            <w:top w:val="none" w:sz="0" w:space="0" w:color="auto"/>
            <w:left w:val="none" w:sz="0" w:space="0" w:color="auto"/>
            <w:bottom w:val="none" w:sz="0" w:space="0" w:color="auto"/>
            <w:right w:val="none" w:sz="0" w:space="0" w:color="auto"/>
          </w:divBdr>
        </w:div>
        <w:div w:id="853108309">
          <w:marLeft w:val="480"/>
          <w:marRight w:val="0"/>
          <w:marTop w:val="0"/>
          <w:marBottom w:val="0"/>
          <w:divBdr>
            <w:top w:val="none" w:sz="0" w:space="0" w:color="auto"/>
            <w:left w:val="none" w:sz="0" w:space="0" w:color="auto"/>
            <w:bottom w:val="none" w:sz="0" w:space="0" w:color="auto"/>
            <w:right w:val="none" w:sz="0" w:space="0" w:color="auto"/>
          </w:divBdr>
        </w:div>
        <w:div w:id="484051523">
          <w:marLeft w:val="480"/>
          <w:marRight w:val="0"/>
          <w:marTop w:val="0"/>
          <w:marBottom w:val="0"/>
          <w:divBdr>
            <w:top w:val="none" w:sz="0" w:space="0" w:color="auto"/>
            <w:left w:val="none" w:sz="0" w:space="0" w:color="auto"/>
            <w:bottom w:val="none" w:sz="0" w:space="0" w:color="auto"/>
            <w:right w:val="none" w:sz="0" w:space="0" w:color="auto"/>
          </w:divBdr>
        </w:div>
        <w:div w:id="1805151948">
          <w:marLeft w:val="480"/>
          <w:marRight w:val="0"/>
          <w:marTop w:val="0"/>
          <w:marBottom w:val="0"/>
          <w:divBdr>
            <w:top w:val="none" w:sz="0" w:space="0" w:color="auto"/>
            <w:left w:val="none" w:sz="0" w:space="0" w:color="auto"/>
            <w:bottom w:val="none" w:sz="0" w:space="0" w:color="auto"/>
            <w:right w:val="none" w:sz="0" w:space="0" w:color="auto"/>
          </w:divBdr>
        </w:div>
        <w:div w:id="587620587">
          <w:marLeft w:val="480"/>
          <w:marRight w:val="0"/>
          <w:marTop w:val="0"/>
          <w:marBottom w:val="0"/>
          <w:divBdr>
            <w:top w:val="none" w:sz="0" w:space="0" w:color="auto"/>
            <w:left w:val="none" w:sz="0" w:space="0" w:color="auto"/>
            <w:bottom w:val="none" w:sz="0" w:space="0" w:color="auto"/>
            <w:right w:val="none" w:sz="0" w:space="0" w:color="auto"/>
          </w:divBdr>
        </w:div>
        <w:div w:id="530152254">
          <w:marLeft w:val="480"/>
          <w:marRight w:val="0"/>
          <w:marTop w:val="0"/>
          <w:marBottom w:val="0"/>
          <w:divBdr>
            <w:top w:val="none" w:sz="0" w:space="0" w:color="auto"/>
            <w:left w:val="none" w:sz="0" w:space="0" w:color="auto"/>
            <w:bottom w:val="none" w:sz="0" w:space="0" w:color="auto"/>
            <w:right w:val="none" w:sz="0" w:space="0" w:color="auto"/>
          </w:divBdr>
        </w:div>
        <w:div w:id="265886265">
          <w:marLeft w:val="480"/>
          <w:marRight w:val="0"/>
          <w:marTop w:val="0"/>
          <w:marBottom w:val="0"/>
          <w:divBdr>
            <w:top w:val="none" w:sz="0" w:space="0" w:color="auto"/>
            <w:left w:val="none" w:sz="0" w:space="0" w:color="auto"/>
            <w:bottom w:val="none" w:sz="0" w:space="0" w:color="auto"/>
            <w:right w:val="none" w:sz="0" w:space="0" w:color="auto"/>
          </w:divBdr>
        </w:div>
        <w:div w:id="729377823">
          <w:marLeft w:val="480"/>
          <w:marRight w:val="0"/>
          <w:marTop w:val="0"/>
          <w:marBottom w:val="0"/>
          <w:divBdr>
            <w:top w:val="none" w:sz="0" w:space="0" w:color="auto"/>
            <w:left w:val="none" w:sz="0" w:space="0" w:color="auto"/>
            <w:bottom w:val="none" w:sz="0" w:space="0" w:color="auto"/>
            <w:right w:val="none" w:sz="0" w:space="0" w:color="auto"/>
          </w:divBdr>
        </w:div>
        <w:div w:id="522206142">
          <w:marLeft w:val="480"/>
          <w:marRight w:val="0"/>
          <w:marTop w:val="0"/>
          <w:marBottom w:val="0"/>
          <w:divBdr>
            <w:top w:val="none" w:sz="0" w:space="0" w:color="auto"/>
            <w:left w:val="none" w:sz="0" w:space="0" w:color="auto"/>
            <w:bottom w:val="none" w:sz="0" w:space="0" w:color="auto"/>
            <w:right w:val="none" w:sz="0" w:space="0" w:color="auto"/>
          </w:divBdr>
        </w:div>
        <w:div w:id="1576818782">
          <w:marLeft w:val="480"/>
          <w:marRight w:val="0"/>
          <w:marTop w:val="0"/>
          <w:marBottom w:val="0"/>
          <w:divBdr>
            <w:top w:val="none" w:sz="0" w:space="0" w:color="auto"/>
            <w:left w:val="none" w:sz="0" w:space="0" w:color="auto"/>
            <w:bottom w:val="none" w:sz="0" w:space="0" w:color="auto"/>
            <w:right w:val="none" w:sz="0" w:space="0" w:color="auto"/>
          </w:divBdr>
        </w:div>
        <w:div w:id="1815370492">
          <w:marLeft w:val="480"/>
          <w:marRight w:val="0"/>
          <w:marTop w:val="0"/>
          <w:marBottom w:val="0"/>
          <w:divBdr>
            <w:top w:val="none" w:sz="0" w:space="0" w:color="auto"/>
            <w:left w:val="none" w:sz="0" w:space="0" w:color="auto"/>
            <w:bottom w:val="none" w:sz="0" w:space="0" w:color="auto"/>
            <w:right w:val="none" w:sz="0" w:space="0" w:color="auto"/>
          </w:divBdr>
        </w:div>
        <w:div w:id="1673142645">
          <w:marLeft w:val="480"/>
          <w:marRight w:val="0"/>
          <w:marTop w:val="0"/>
          <w:marBottom w:val="0"/>
          <w:divBdr>
            <w:top w:val="none" w:sz="0" w:space="0" w:color="auto"/>
            <w:left w:val="none" w:sz="0" w:space="0" w:color="auto"/>
            <w:bottom w:val="none" w:sz="0" w:space="0" w:color="auto"/>
            <w:right w:val="none" w:sz="0" w:space="0" w:color="auto"/>
          </w:divBdr>
        </w:div>
        <w:div w:id="1447188393">
          <w:marLeft w:val="480"/>
          <w:marRight w:val="0"/>
          <w:marTop w:val="0"/>
          <w:marBottom w:val="0"/>
          <w:divBdr>
            <w:top w:val="none" w:sz="0" w:space="0" w:color="auto"/>
            <w:left w:val="none" w:sz="0" w:space="0" w:color="auto"/>
            <w:bottom w:val="none" w:sz="0" w:space="0" w:color="auto"/>
            <w:right w:val="none" w:sz="0" w:space="0" w:color="auto"/>
          </w:divBdr>
        </w:div>
        <w:div w:id="565335464">
          <w:marLeft w:val="480"/>
          <w:marRight w:val="0"/>
          <w:marTop w:val="0"/>
          <w:marBottom w:val="0"/>
          <w:divBdr>
            <w:top w:val="none" w:sz="0" w:space="0" w:color="auto"/>
            <w:left w:val="none" w:sz="0" w:space="0" w:color="auto"/>
            <w:bottom w:val="none" w:sz="0" w:space="0" w:color="auto"/>
            <w:right w:val="none" w:sz="0" w:space="0" w:color="auto"/>
          </w:divBdr>
        </w:div>
        <w:div w:id="777607077">
          <w:marLeft w:val="480"/>
          <w:marRight w:val="0"/>
          <w:marTop w:val="0"/>
          <w:marBottom w:val="0"/>
          <w:divBdr>
            <w:top w:val="none" w:sz="0" w:space="0" w:color="auto"/>
            <w:left w:val="none" w:sz="0" w:space="0" w:color="auto"/>
            <w:bottom w:val="none" w:sz="0" w:space="0" w:color="auto"/>
            <w:right w:val="none" w:sz="0" w:space="0" w:color="auto"/>
          </w:divBdr>
        </w:div>
        <w:div w:id="1590457345">
          <w:marLeft w:val="480"/>
          <w:marRight w:val="0"/>
          <w:marTop w:val="0"/>
          <w:marBottom w:val="0"/>
          <w:divBdr>
            <w:top w:val="none" w:sz="0" w:space="0" w:color="auto"/>
            <w:left w:val="none" w:sz="0" w:space="0" w:color="auto"/>
            <w:bottom w:val="none" w:sz="0" w:space="0" w:color="auto"/>
            <w:right w:val="none" w:sz="0" w:space="0" w:color="auto"/>
          </w:divBdr>
        </w:div>
        <w:div w:id="152139542">
          <w:marLeft w:val="480"/>
          <w:marRight w:val="0"/>
          <w:marTop w:val="0"/>
          <w:marBottom w:val="0"/>
          <w:divBdr>
            <w:top w:val="none" w:sz="0" w:space="0" w:color="auto"/>
            <w:left w:val="none" w:sz="0" w:space="0" w:color="auto"/>
            <w:bottom w:val="none" w:sz="0" w:space="0" w:color="auto"/>
            <w:right w:val="none" w:sz="0" w:space="0" w:color="auto"/>
          </w:divBdr>
        </w:div>
        <w:div w:id="821896656">
          <w:marLeft w:val="480"/>
          <w:marRight w:val="0"/>
          <w:marTop w:val="0"/>
          <w:marBottom w:val="0"/>
          <w:divBdr>
            <w:top w:val="none" w:sz="0" w:space="0" w:color="auto"/>
            <w:left w:val="none" w:sz="0" w:space="0" w:color="auto"/>
            <w:bottom w:val="none" w:sz="0" w:space="0" w:color="auto"/>
            <w:right w:val="none" w:sz="0" w:space="0" w:color="auto"/>
          </w:divBdr>
        </w:div>
        <w:div w:id="2037652318">
          <w:marLeft w:val="480"/>
          <w:marRight w:val="0"/>
          <w:marTop w:val="0"/>
          <w:marBottom w:val="0"/>
          <w:divBdr>
            <w:top w:val="none" w:sz="0" w:space="0" w:color="auto"/>
            <w:left w:val="none" w:sz="0" w:space="0" w:color="auto"/>
            <w:bottom w:val="none" w:sz="0" w:space="0" w:color="auto"/>
            <w:right w:val="none" w:sz="0" w:space="0" w:color="auto"/>
          </w:divBdr>
        </w:div>
        <w:div w:id="1943106783">
          <w:marLeft w:val="480"/>
          <w:marRight w:val="0"/>
          <w:marTop w:val="0"/>
          <w:marBottom w:val="0"/>
          <w:divBdr>
            <w:top w:val="none" w:sz="0" w:space="0" w:color="auto"/>
            <w:left w:val="none" w:sz="0" w:space="0" w:color="auto"/>
            <w:bottom w:val="none" w:sz="0" w:space="0" w:color="auto"/>
            <w:right w:val="none" w:sz="0" w:space="0" w:color="auto"/>
          </w:divBdr>
        </w:div>
        <w:div w:id="660348471">
          <w:marLeft w:val="480"/>
          <w:marRight w:val="0"/>
          <w:marTop w:val="0"/>
          <w:marBottom w:val="0"/>
          <w:divBdr>
            <w:top w:val="none" w:sz="0" w:space="0" w:color="auto"/>
            <w:left w:val="none" w:sz="0" w:space="0" w:color="auto"/>
            <w:bottom w:val="none" w:sz="0" w:space="0" w:color="auto"/>
            <w:right w:val="none" w:sz="0" w:space="0" w:color="auto"/>
          </w:divBdr>
        </w:div>
        <w:div w:id="458035363">
          <w:marLeft w:val="480"/>
          <w:marRight w:val="0"/>
          <w:marTop w:val="0"/>
          <w:marBottom w:val="0"/>
          <w:divBdr>
            <w:top w:val="none" w:sz="0" w:space="0" w:color="auto"/>
            <w:left w:val="none" w:sz="0" w:space="0" w:color="auto"/>
            <w:bottom w:val="none" w:sz="0" w:space="0" w:color="auto"/>
            <w:right w:val="none" w:sz="0" w:space="0" w:color="auto"/>
          </w:divBdr>
        </w:div>
        <w:div w:id="1643464951">
          <w:marLeft w:val="480"/>
          <w:marRight w:val="0"/>
          <w:marTop w:val="0"/>
          <w:marBottom w:val="0"/>
          <w:divBdr>
            <w:top w:val="none" w:sz="0" w:space="0" w:color="auto"/>
            <w:left w:val="none" w:sz="0" w:space="0" w:color="auto"/>
            <w:bottom w:val="none" w:sz="0" w:space="0" w:color="auto"/>
            <w:right w:val="none" w:sz="0" w:space="0" w:color="auto"/>
          </w:divBdr>
        </w:div>
        <w:div w:id="400179853">
          <w:marLeft w:val="480"/>
          <w:marRight w:val="0"/>
          <w:marTop w:val="0"/>
          <w:marBottom w:val="0"/>
          <w:divBdr>
            <w:top w:val="none" w:sz="0" w:space="0" w:color="auto"/>
            <w:left w:val="none" w:sz="0" w:space="0" w:color="auto"/>
            <w:bottom w:val="none" w:sz="0" w:space="0" w:color="auto"/>
            <w:right w:val="none" w:sz="0" w:space="0" w:color="auto"/>
          </w:divBdr>
        </w:div>
        <w:div w:id="489948749">
          <w:marLeft w:val="480"/>
          <w:marRight w:val="0"/>
          <w:marTop w:val="0"/>
          <w:marBottom w:val="0"/>
          <w:divBdr>
            <w:top w:val="none" w:sz="0" w:space="0" w:color="auto"/>
            <w:left w:val="none" w:sz="0" w:space="0" w:color="auto"/>
            <w:bottom w:val="none" w:sz="0" w:space="0" w:color="auto"/>
            <w:right w:val="none" w:sz="0" w:space="0" w:color="auto"/>
          </w:divBdr>
        </w:div>
        <w:div w:id="1532642727">
          <w:marLeft w:val="480"/>
          <w:marRight w:val="0"/>
          <w:marTop w:val="0"/>
          <w:marBottom w:val="0"/>
          <w:divBdr>
            <w:top w:val="none" w:sz="0" w:space="0" w:color="auto"/>
            <w:left w:val="none" w:sz="0" w:space="0" w:color="auto"/>
            <w:bottom w:val="none" w:sz="0" w:space="0" w:color="auto"/>
            <w:right w:val="none" w:sz="0" w:space="0" w:color="auto"/>
          </w:divBdr>
        </w:div>
        <w:div w:id="616720940">
          <w:marLeft w:val="480"/>
          <w:marRight w:val="0"/>
          <w:marTop w:val="0"/>
          <w:marBottom w:val="0"/>
          <w:divBdr>
            <w:top w:val="none" w:sz="0" w:space="0" w:color="auto"/>
            <w:left w:val="none" w:sz="0" w:space="0" w:color="auto"/>
            <w:bottom w:val="none" w:sz="0" w:space="0" w:color="auto"/>
            <w:right w:val="none" w:sz="0" w:space="0" w:color="auto"/>
          </w:divBdr>
        </w:div>
        <w:div w:id="1004940832">
          <w:marLeft w:val="480"/>
          <w:marRight w:val="0"/>
          <w:marTop w:val="0"/>
          <w:marBottom w:val="0"/>
          <w:divBdr>
            <w:top w:val="none" w:sz="0" w:space="0" w:color="auto"/>
            <w:left w:val="none" w:sz="0" w:space="0" w:color="auto"/>
            <w:bottom w:val="none" w:sz="0" w:space="0" w:color="auto"/>
            <w:right w:val="none" w:sz="0" w:space="0" w:color="auto"/>
          </w:divBdr>
        </w:div>
        <w:div w:id="45959319">
          <w:marLeft w:val="480"/>
          <w:marRight w:val="0"/>
          <w:marTop w:val="0"/>
          <w:marBottom w:val="0"/>
          <w:divBdr>
            <w:top w:val="none" w:sz="0" w:space="0" w:color="auto"/>
            <w:left w:val="none" w:sz="0" w:space="0" w:color="auto"/>
            <w:bottom w:val="none" w:sz="0" w:space="0" w:color="auto"/>
            <w:right w:val="none" w:sz="0" w:space="0" w:color="auto"/>
          </w:divBdr>
        </w:div>
        <w:div w:id="1455979212">
          <w:marLeft w:val="480"/>
          <w:marRight w:val="0"/>
          <w:marTop w:val="0"/>
          <w:marBottom w:val="0"/>
          <w:divBdr>
            <w:top w:val="none" w:sz="0" w:space="0" w:color="auto"/>
            <w:left w:val="none" w:sz="0" w:space="0" w:color="auto"/>
            <w:bottom w:val="none" w:sz="0" w:space="0" w:color="auto"/>
            <w:right w:val="none" w:sz="0" w:space="0" w:color="auto"/>
          </w:divBdr>
        </w:div>
        <w:div w:id="1428040430">
          <w:marLeft w:val="480"/>
          <w:marRight w:val="0"/>
          <w:marTop w:val="0"/>
          <w:marBottom w:val="0"/>
          <w:divBdr>
            <w:top w:val="none" w:sz="0" w:space="0" w:color="auto"/>
            <w:left w:val="none" w:sz="0" w:space="0" w:color="auto"/>
            <w:bottom w:val="none" w:sz="0" w:space="0" w:color="auto"/>
            <w:right w:val="none" w:sz="0" w:space="0" w:color="auto"/>
          </w:divBdr>
        </w:div>
        <w:div w:id="164974216">
          <w:marLeft w:val="480"/>
          <w:marRight w:val="0"/>
          <w:marTop w:val="0"/>
          <w:marBottom w:val="0"/>
          <w:divBdr>
            <w:top w:val="none" w:sz="0" w:space="0" w:color="auto"/>
            <w:left w:val="none" w:sz="0" w:space="0" w:color="auto"/>
            <w:bottom w:val="none" w:sz="0" w:space="0" w:color="auto"/>
            <w:right w:val="none" w:sz="0" w:space="0" w:color="auto"/>
          </w:divBdr>
        </w:div>
        <w:div w:id="1353803892">
          <w:marLeft w:val="480"/>
          <w:marRight w:val="0"/>
          <w:marTop w:val="0"/>
          <w:marBottom w:val="0"/>
          <w:divBdr>
            <w:top w:val="none" w:sz="0" w:space="0" w:color="auto"/>
            <w:left w:val="none" w:sz="0" w:space="0" w:color="auto"/>
            <w:bottom w:val="none" w:sz="0" w:space="0" w:color="auto"/>
            <w:right w:val="none" w:sz="0" w:space="0" w:color="auto"/>
          </w:divBdr>
        </w:div>
        <w:div w:id="1058431893">
          <w:marLeft w:val="480"/>
          <w:marRight w:val="0"/>
          <w:marTop w:val="0"/>
          <w:marBottom w:val="0"/>
          <w:divBdr>
            <w:top w:val="none" w:sz="0" w:space="0" w:color="auto"/>
            <w:left w:val="none" w:sz="0" w:space="0" w:color="auto"/>
            <w:bottom w:val="none" w:sz="0" w:space="0" w:color="auto"/>
            <w:right w:val="none" w:sz="0" w:space="0" w:color="auto"/>
          </w:divBdr>
        </w:div>
        <w:div w:id="455560593">
          <w:marLeft w:val="480"/>
          <w:marRight w:val="0"/>
          <w:marTop w:val="0"/>
          <w:marBottom w:val="0"/>
          <w:divBdr>
            <w:top w:val="none" w:sz="0" w:space="0" w:color="auto"/>
            <w:left w:val="none" w:sz="0" w:space="0" w:color="auto"/>
            <w:bottom w:val="none" w:sz="0" w:space="0" w:color="auto"/>
            <w:right w:val="none" w:sz="0" w:space="0" w:color="auto"/>
          </w:divBdr>
        </w:div>
        <w:div w:id="591091080">
          <w:marLeft w:val="480"/>
          <w:marRight w:val="0"/>
          <w:marTop w:val="0"/>
          <w:marBottom w:val="0"/>
          <w:divBdr>
            <w:top w:val="none" w:sz="0" w:space="0" w:color="auto"/>
            <w:left w:val="none" w:sz="0" w:space="0" w:color="auto"/>
            <w:bottom w:val="none" w:sz="0" w:space="0" w:color="auto"/>
            <w:right w:val="none" w:sz="0" w:space="0" w:color="auto"/>
          </w:divBdr>
        </w:div>
        <w:div w:id="124543684">
          <w:marLeft w:val="480"/>
          <w:marRight w:val="0"/>
          <w:marTop w:val="0"/>
          <w:marBottom w:val="0"/>
          <w:divBdr>
            <w:top w:val="none" w:sz="0" w:space="0" w:color="auto"/>
            <w:left w:val="none" w:sz="0" w:space="0" w:color="auto"/>
            <w:bottom w:val="none" w:sz="0" w:space="0" w:color="auto"/>
            <w:right w:val="none" w:sz="0" w:space="0" w:color="auto"/>
          </w:divBdr>
        </w:div>
        <w:div w:id="1555502471">
          <w:marLeft w:val="480"/>
          <w:marRight w:val="0"/>
          <w:marTop w:val="0"/>
          <w:marBottom w:val="0"/>
          <w:divBdr>
            <w:top w:val="none" w:sz="0" w:space="0" w:color="auto"/>
            <w:left w:val="none" w:sz="0" w:space="0" w:color="auto"/>
            <w:bottom w:val="none" w:sz="0" w:space="0" w:color="auto"/>
            <w:right w:val="none" w:sz="0" w:space="0" w:color="auto"/>
          </w:divBdr>
        </w:div>
        <w:div w:id="908924781">
          <w:marLeft w:val="480"/>
          <w:marRight w:val="0"/>
          <w:marTop w:val="0"/>
          <w:marBottom w:val="0"/>
          <w:divBdr>
            <w:top w:val="none" w:sz="0" w:space="0" w:color="auto"/>
            <w:left w:val="none" w:sz="0" w:space="0" w:color="auto"/>
            <w:bottom w:val="none" w:sz="0" w:space="0" w:color="auto"/>
            <w:right w:val="none" w:sz="0" w:space="0" w:color="auto"/>
          </w:divBdr>
        </w:div>
        <w:div w:id="1655209911">
          <w:marLeft w:val="480"/>
          <w:marRight w:val="0"/>
          <w:marTop w:val="0"/>
          <w:marBottom w:val="0"/>
          <w:divBdr>
            <w:top w:val="none" w:sz="0" w:space="0" w:color="auto"/>
            <w:left w:val="none" w:sz="0" w:space="0" w:color="auto"/>
            <w:bottom w:val="none" w:sz="0" w:space="0" w:color="auto"/>
            <w:right w:val="none" w:sz="0" w:space="0" w:color="auto"/>
          </w:divBdr>
        </w:div>
        <w:div w:id="665978666">
          <w:marLeft w:val="480"/>
          <w:marRight w:val="0"/>
          <w:marTop w:val="0"/>
          <w:marBottom w:val="0"/>
          <w:divBdr>
            <w:top w:val="none" w:sz="0" w:space="0" w:color="auto"/>
            <w:left w:val="none" w:sz="0" w:space="0" w:color="auto"/>
            <w:bottom w:val="none" w:sz="0" w:space="0" w:color="auto"/>
            <w:right w:val="none" w:sz="0" w:space="0" w:color="auto"/>
          </w:divBdr>
        </w:div>
        <w:div w:id="1804927139">
          <w:marLeft w:val="480"/>
          <w:marRight w:val="0"/>
          <w:marTop w:val="0"/>
          <w:marBottom w:val="0"/>
          <w:divBdr>
            <w:top w:val="none" w:sz="0" w:space="0" w:color="auto"/>
            <w:left w:val="none" w:sz="0" w:space="0" w:color="auto"/>
            <w:bottom w:val="none" w:sz="0" w:space="0" w:color="auto"/>
            <w:right w:val="none" w:sz="0" w:space="0" w:color="auto"/>
          </w:divBdr>
        </w:div>
        <w:div w:id="1346980737">
          <w:marLeft w:val="480"/>
          <w:marRight w:val="0"/>
          <w:marTop w:val="0"/>
          <w:marBottom w:val="0"/>
          <w:divBdr>
            <w:top w:val="none" w:sz="0" w:space="0" w:color="auto"/>
            <w:left w:val="none" w:sz="0" w:space="0" w:color="auto"/>
            <w:bottom w:val="none" w:sz="0" w:space="0" w:color="auto"/>
            <w:right w:val="none" w:sz="0" w:space="0" w:color="auto"/>
          </w:divBdr>
        </w:div>
        <w:div w:id="218636266">
          <w:marLeft w:val="480"/>
          <w:marRight w:val="0"/>
          <w:marTop w:val="0"/>
          <w:marBottom w:val="0"/>
          <w:divBdr>
            <w:top w:val="none" w:sz="0" w:space="0" w:color="auto"/>
            <w:left w:val="none" w:sz="0" w:space="0" w:color="auto"/>
            <w:bottom w:val="none" w:sz="0" w:space="0" w:color="auto"/>
            <w:right w:val="none" w:sz="0" w:space="0" w:color="auto"/>
          </w:divBdr>
        </w:div>
        <w:div w:id="1928034476">
          <w:marLeft w:val="480"/>
          <w:marRight w:val="0"/>
          <w:marTop w:val="0"/>
          <w:marBottom w:val="0"/>
          <w:divBdr>
            <w:top w:val="none" w:sz="0" w:space="0" w:color="auto"/>
            <w:left w:val="none" w:sz="0" w:space="0" w:color="auto"/>
            <w:bottom w:val="none" w:sz="0" w:space="0" w:color="auto"/>
            <w:right w:val="none" w:sz="0" w:space="0" w:color="auto"/>
          </w:divBdr>
        </w:div>
        <w:div w:id="1923876414">
          <w:marLeft w:val="480"/>
          <w:marRight w:val="0"/>
          <w:marTop w:val="0"/>
          <w:marBottom w:val="0"/>
          <w:divBdr>
            <w:top w:val="none" w:sz="0" w:space="0" w:color="auto"/>
            <w:left w:val="none" w:sz="0" w:space="0" w:color="auto"/>
            <w:bottom w:val="none" w:sz="0" w:space="0" w:color="auto"/>
            <w:right w:val="none" w:sz="0" w:space="0" w:color="auto"/>
          </w:divBdr>
        </w:div>
        <w:div w:id="2091655363">
          <w:marLeft w:val="480"/>
          <w:marRight w:val="0"/>
          <w:marTop w:val="0"/>
          <w:marBottom w:val="0"/>
          <w:divBdr>
            <w:top w:val="none" w:sz="0" w:space="0" w:color="auto"/>
            <w:left w:val="none" w:sz="0" w:space="0" w:color="auto"/>
            <w:bottom w:val="none" w:sz="0" w:space="0" w:color="auto"/>
            <w:right w:val="none" w:sz="0" w:space="0" w:color="auto"/>
          </w:divBdr>
        </w:div>
        <w:div w:id="665591267">
          <w:marLeft w:val="480"/>
          <w:marRight w:val="0"/>
          <w:marTop w:val="0"/>
          <w:marBottom w:val="0"/>
          <w:divBdr>
            <w:top w:val="none" w:sz="0" w:space="0" w:color="auto"/>
            <w:left w:val="none" w:sz="0" w:space="0" w:color="auto"/>
            <w:bottom w:val="none" w:sz="0" w:space="0" w:color="auto"/>
            <w:right w:val="none" w:sz="0" w:space="0" w:color="auto"/>
          </w:divBdr>
        </w:div>
        <w:div w:id="1463038871">
          <w:marLeft w:val="480"/>
          <w:marRight w:val="0"/>
          <w:marTop w:val="0"/>
          <w:marBottom w:val="0"/>
          <w:divBdr>
            <w:top w:val="none" w:sz="0" w:space="0" w:color="auto"/>
            <w:left w:val="none" w:sz="0" w:space="0" w:color="auto"/>
            <w:bottom w:val="none" w:sz="0" w:space="0" w:color="auto"/>
            <w:right w:val="none" w:sz="0" w:space="0" w:color="auto"/>
          </w:divBdr>
        </w:div>
        <w:div w:id="1935243425">
          <w:marLeft w:val="480"/>
          <w:marRight w:val="0"/>
          <w:marTop w:val="0"/>
          <w:marBottom w:val="0"/>
          <w:divBdr>
            <w:top w:val="none" w:sz="0" w:space="0" w:color="auto"/>
            <w:left w:val="none" w:sz="0" w:space="0" w:color="auto"/>
            <w:bottom w:val="none" w:sz="0" w:space="0" w:color="auto"/>
            <w:right w:val="none" w:sz="0" w:space="0" w:color="auto"/>
          </w:divBdr>
        </w:div>
        <w:div w:id="575165429">
          <w:marLeft w:val="480"/>
          <w:marRight w:val="0"/>
          <w:marTop w:val="0"/>
          <w:marBottom w:val="0"/>
          <w:divBdr>
            <w:top w:val="none" w:sz="0" w:space="0" w:color="auto"/>
            <w:left w:val="none" w:sz="0" w:space="0" w:color="auto"/>
            <w:bottom w:val="none" w:sz="0" w:space="0" w:color="auto"/>
            <w:right w:val="none" w:sz="0" w:space="0" w:color="auto"/>
          </w:divBdr>
        </w:div>
        <w:div w:id="1113283266">
          <w:marLeft w:val="480"/>
          <w:marRight w:val="0"/>
          <w:marTop w:val="0"/>
          <w:marBottom w:val="0"/>
          <w:divBdr>
            <w:top w:val="none" w:sz="0" w:space="0" w:color="auto"/>
            <w:left w:val="none" w:sz="0" w:space="0" w:color="auto"/>
            <w:bottom w:val="none" w:sz="0" w:space="0" w:color="auto"/>
            <w:right w:val="none" w:sz="0" w:space="0" w:color="auto"/>
          </w:divBdr>
        </w:div>
        <w:div w:id="1784496527">
          <w:marLeft w:val="480"/>
          <w:marRight w:val="0"/>
          <w:marTop w:val="0"/>
          <w:marBottom w:val="0"/>
          <w:divBdr>
            <w:top w:val="none" w:sz="0" w:space="0" w:color="auto"/>
            <w:left w:val="none" w:sz="0" w:space="0" w:color="auto"/>
            <w:bottom w:val="none" w:sz="0" w:space="0" w:color="auto"/>
            <w:right w:val="none" w:sz="0" w:space="0" w:color="auto"/>
          </w:divBdr>
        </w:div>
        <w:div w:id="1074549509">
          <w:marLeft w:val="480"/>
          <w:marRight w:val="0"/>
          <w:marTop w:val="0"/>
          <w:marBottom w:val="0"/>
          <w:divBdr>
            <w:top w:val="none" w:sz="0" w:space="0" w:color="auto"/>
            <w:left w:val="none" w:sz="0" w:space="0" w:color="auto"/>
            <w:bottom w:val="none" w:sz="0" w:space="0" w:color="auto"/>
            <w:right w:val="none" w:sz="0" w:space="0" w:color="auto"/>
          </w:divBdr>
        </w:div>
        <w:div w:id="188615220">
          <w:marLeft w:val="480"/>
          <w:marRight w:val="0"/>
          <w:marTop w:val="0"/>
          <w:marBottom w:val="0"/>
          <w:divBdr>
            <w:top w:val="none" w:sz="0" w:space="0" w:color="auto"/>
            <w:left w:val="none" w:sz="0" w:space="0" w:color="auto"/>
            <w:bottom w:val="none" w:sz="0" w:space="0" w:color="auto"/>
            <w:right w:val="none" w:sz="0" w:space="0" w:color="auto"/>
          </w:divBdr>
        </w:div>
        <w:div w:id="1978341556">
          <w:marLeft w:val="480"/>
          <w:marRight w:val="0"/>
          <w:marTop w:val="0"/>
          <w:marBottom w:val="0"/>
          <w:divBdr>
            <w:top w:val="none" w:sz="0" w:space="0" w:color="auto"/>
            <w:left w:val="none" w:sz="0" w:space="0" w:color="auto"/>
            <w:bottom w:val="none" w:sz="0" w:space="0" w:color="auto"/>
            <w:right w:val="none" w:sz="0" w:space="0" w:color="auto"/>
          </w:divBdr>
        </w:div>
        <w:div w:id="57367343">
          <w:marLeft w:val="480"/>
          <w:marRight w:val="0"/>
          <w:marTop w:val="0"/>
          <w:marBottom w:val="0"/>
          <w:divBdr>
            <w:top w:val="none" w:sz="0" w:space="0" w:color="auto"/>
            <w:left w:val="none" w:sz="0" w:space="0" w:color="auto"/>
            <w:bottom w:val="none" w:sz="0" w:space="0" w:color="auto"/>
            <w:right w:val="none" w:sz="0" w:space="0" w:color="auto"/>
          </w:divBdr>
        </w:div>
        <w:div w:id="40327605">
          <w:marLeft w:val="480"/>
          <w:marRight w:val="0"/>
          <w:marTop w:val="0"/>
          <w:marBottom w:val="0"/>
          <w:divBdr>
            <w:top w:val="none" w:sz="0" w:space="0" w:color="auto"/>
            <w:left w:val="none" w:sz="0" w:space="0" w:color="auto"/>
            <w:bottom w:val="none" w:sz="0" w:space="0" w:color="auto"/>
            <w:right w:val="none" w:sz="0" w:space="0" w:color="auto"/>
          </w:divBdr>
        </w:div>
        <w:div w:id="1549099219">
          <w:marLeft w:val="480"/>
          <w:marRight w:val="0"/>
          <w:marTop w:val="0"/>
          <w:marBottom w:val="0"/>
          <w:divBdr>
            <w:top w:val="none" w:sz="0" w:space="0" w:color="auto"/>
            <w:left w:val="none" w:sz="0" w:space="0" w:color="auto"/>
            <w:bottom w:val="none" w:sz="0" w:space="0" w:color="auto"/>
            <w:right w:val="none" w:sz="0" w:space="0" w:color="auto"/>
          </w:divBdr>
        </w:div>
        <w:div w:id="275716967">
          <w:marLeft w:val="480"/>
          <w:marRight w:val="0"/>
          <w:marTop w:val="0"/>
          <w:marBottom w:val="0"/>
          <w:divBdr>
            <w:top w:val="none" w:sz="0" w:space="0" w:color="auto"/>
            <w:left w:val="none" w:sz="0" w:space="0" w:color="auto"/>
            <w:bottom w:val="none" w:sz="0" w:space="0" w:color="auto"/>
            <w:right w:val="none" w:sz="0" w:space="0" w:color="auto"/>
          </w:divBdr>
        </w:div>
        <w:div w:id="1639528345">
          <w:marLeft w:val="480"/>
          <w:marRight w:val="0"/>
          <w:marTop w:val="0"/>
          <w:marBottom w:val="0"/>
          <w:divBdr>
            <w:top w:val="none" w:sz="0" w:space="0" w:color="auto"/>
            <w:left w:val="none" w:sz="0" w:space="0" w:color="auto"/>
            <w:bottom w:val="none" w:sz="0" w:space="0" w:color="auto"/>
            <w:right w:val="none" w:sz="0" w:space="0" w:color="auto"/>
          </w:divBdr>
        </w:div>
        <w:div w:id="591817285">
          <w:marLeft w:val="480"/>
          <w:marRight w:val="0"/>
          <w:marTop w:val="0"/>
          <w:marBottom w:val="0"/>
          <w:divBdr>
            <w:top w:val="none" w:sz="0" w:space="0" w:color="auto"/>
            <w:left w:val="none" w:sz="0" w:space="0" w:color="auto"/>
            <w:bottom w:val="none" w:sz="0" w:space="0" w:color="auto"/>
            <w:right w:val="none" w:sz="0" w:space="0" w:color="auto"/>
          </w:divBdr>
        </w:div>
        <w:div w:id="2035498157">
          <w:marLeft w:val="480"/>
          <w:marRight w:val="0"/>
          <w:marTop w:val="0"/>
          <w:marBottom w:val="0"/>
          <w:divBdr>
            <w:top w:val="none" w:sz="0" w:space="0" w:color="auto"/>
            <w:left w:val="none" w:sz="0" w:space="0" w:color="auto"/>
            <w:bottom w:val="none" w:sz="0" w:space="0" w:color="auto"/>
            <w:right w:val="none" w:sz="0" w:space="0" w:color="auto"/>
          </w:divBdr>
        </w:div>
        <w:div w:id="583684499">
          <w:marLeft w:val="480"/>
          <w:marRight w:val="0"/>
          <w:marTop w:val="0"/>
          <w:marBottom w:val="0"/>
          <w:divBdr>
            <w:top w:val="none" w:sz="0" w:space="0" w:color="auto"/>
            <w:left w:val="none" w:sz="0" w:space="0" w:color="auto"/>
            <w:bottom w:val="none" w:sz="0" w:space="0" w:color="auto"/>
            <w:right w:val="none" w:sz="0" w:space="0" w:color="auto"/>
          </w:divBdr>
        </w:div>
        <w:div w:id="609513385">
          <w:marLeft w:val="480"/>
          <w:marRight w:val="0"/>
          <w:marTop w:val="0"/>
          <w:marBottom w:val="0"/>
          <w:divBdr>
            <w:top w:val="none" w:sz="0" w:space="0" w:color="auto"/>
            <w:left w:val="none" w:sz="0" w:space="0" w:color="auto"/>
            <w:bottom w:val="none" w:sz="0" w:space="0" w:color="auto"/>
            <w:right w:val="none" w:sz="0" w:space="0" w:color="auto"/>
          </w:divBdr>
        </w:div>
        <w:div w:id="2126463752">
          <w:marLeft w:val="480"/>
          <w:marRight w:val="0"/>
          <w:marTop w:val="0"/>
          <w:marBottom w:val="0"/>
          <w:divBdr>
            <w:top w:val="none" w:sz="0" w:space="0" w:color="auto"/>
            <w:left w:val="none" w:sz="0" w:space="0" w:color="auto"/>
            <w:bottom w:val="none" w:sz="0" w:space="0" w:color="auto"/>
            <w:right w:val="none" w:sz="0" w:space="0" w:color="auto"/>
          </w:divBdr>
        </w:div>
        <w:div w:id="1998803624">
          <w:marLeft w:val="480"/>
          <w:marRight w:val="0"/>
          <w:marTop w:val="0"/>
          <w:marBottom w:val="0"/>
          <w:divBdr>
            <w:top w:val="none" w:sz="0" w:space="0" w:color="auto"/>
            <w:left w:val="none" w:sz="0" w:space="0" w:color="auto"/>
            <w:bottom w:val="none" w:sz="0" w:space="0" w:color="auto"/>
            <w:right w:val="none" w:sz="0" w:space="0" w:color="auto"/>
          </w:divBdr>
        </w:div>
        <w:div w:id="1409575789">
          <w:marLeft w:val="480"/>
          <w:marRight w:val="0"/>
          <w:marTop w:val="0"/>
          <w:marBottom w:val="0"/>
          <w:divBdr>
            <w:top w:val="none" w:sz="0" w:space="0" w:color="auto"/>
            <w:left w:val="none" w:sz="0" w:space="0" w:color="auto"/>
            <w:bottom w:val="none" w:sz="0" w:space="0" w:color="auto"/>
            <w:right w:val="none" w:sz="0" w:space="0" w:color="auto"/>
          </w:divBdr>
        </w:div>
        <w:div w:id="1699890241">
          <w:marLeft w:val="480"/>
          <w:marRight w:val="0"/>
          <w:marTop w:val="0"/>
          <w:marBottom w:val="0"/>
          <w:divBdr>
            <w:top w:val="none" w:sz="0" w:space="0" w:color="auto"/>
            <w:left w:val="none" w:sz="0" w:space="0" w:color="auto"/>
            <w:bottom w:val="none" w:sz="0" w:space="0" w:color="auto"/>
            <w:right w:val="none" w:sz="0" w:space="0" w:color="auto"/>
          </w:divBdr>
        </w:div>
        <w:div w:id="1193809915">
          <w:marLeft w:val="480"/>
          <w:marRight w:val="0"/>
          <w:marTop w:val="0"/>
          <w:marBottom w:val="0"/>
          <w:divBdr>
            <w:top w:val="none" w:sz="0" w:space="0" w:color="auto"/>
            <w:left w:val="none" w:sz="0" w:space="0" w:color="auto"/>
            <w:bottom w:val="none" w:sz="0" w:space="0" w:color="auto"/>
            <w:right w:val="none" w:sz="0" w:space="0" w:color="auto"/>
          </w:divBdr>
        </w:div>
        <w:div w:id="2141268401">
          <w:marLeft w:val="480"/>
          <w:marRight w:val="0"/>
          <w:marTop w:val="0"/>
          <w:marBottom w:val="0"/>
          <w:divBdr>
            <w:top w:val="none" w:sz="0" w:space="0" w:color="auto"/>
            <w:left w:val="none" w:sz="0" w:space="0" w:color="auto"/>
            <w:bottom w:val="none" w:sz="0" w:space="0" w:color="auto"/>
            <w:right w:val="none" w:sz="0" w:space="0" w:color="auto"/>
          </w:divBdr>
        </w:div>
        <w:div w:id="187986778">
          <w:marLeft w:val="480"/>
          <w:marRight w:val="0"/>
          <w:marTop w:val="0"/>
          <w:marBottom w:val="0"/>
          <w:divBdr>
            <w:top w:val="none" w:sz="0" w:space="0" w:color="auto"/>
            <w:left w:val="none" w:sz="0" w:space="0" w:color="auto"/>
            <w:bottom w:val="none" w:sz="0" w:space="0" w:color="auto"/>
            <w:right w:val="none" w:sz="0" w:space="0" w:color="auto"/>
          </w:divBdr>
        </w:div>
        <w:div w:id="220941197">
          <w:marLeft w:val="480"/>
          <w:marRight w:val="0"/>
          <w:marTop w:val="0"/>
          <w:marBottom w:val="0"/>
          <w:divBdr>
            <w:top w:val="none" w:sz="0" w:space="0" w:color="auto"/>
            <w:left w:val="none" w:sz="0" w:space="0" w:color="auto"/>
            <w:bottom w:val="none" w:sz="0" w:space="0" w:color="auto"/>
            <w:right w:val="none" w:sz="0" w:space="0" w:color="auto"/>
          </w:divBdr>
        </w:div>
        <w:div w:id="424687158">
          <w:marLeft w:val="480"/>
          <w:marRight w:val="0"/>
          <w:marTop w:val="0"/>
          <w:marBottom w:val="0"/>
          <w:divBdr>
            <w:top w:val="none" w:sz="0" w:space="0" w:color="auto"/>
            <w:left w:val="none" w:sz="0" w:space="0" w:color="auto"/>
            <w:bottom w:val="none" w:sz="0" w:space="0" w:color="auto"/>
            <w:right w:val="none" w:sz="0" w:space="0" w:color="auto"/>
          </w:divBdr>
        </w:div>
        <w:div w:id="225995203">
          <w:marLeft w:val="480"/>
          <w:marRight w:val="0"/>
          <w:marTop w:val="0"/>
          <w:marBottom w:val="0"/>
          <w:divBdr>
            <w:top w:val="none" w:sz="0" w:space="0" w:color="auto"/>
            <w:left w:val="none" w:sz="0" w:space="0" w:color="auto"/>
            <w:bottom w:val="none" w:sz="0" w:space="0" w:color="auto"/>
            <w:right w:val="none" w:sz="0" w:space="0" w:color="auto"/>
          </w:divBdr>
        </w:div>
        <w:div w:id="513957915">
          <w:marLeft w:val="480"/>
          <w:marRight w:val="0"/>
          <w:marTop w:val="0"/>
          <w:marBottom w:val="0"/>
          <w:divBdr>
            <w:top w:val="none" w:sz="0" w:space="0" w:color="auto"/>
            <w:left w:val="none" w:sz="0" w:space="0" w:color="auto"/>
            <w:bottom w:val="none" w:sz="0" w:space="0" w:color="auto"/>
            <w:right w:val="none" w:sz="0" w:space="0" w:color="auto"/>
          </w:divBdr>
        </w:div>
        <w:div w:id="1748569698">
          <w:marLeft w:val="480"/>
          <w:marRight w:val="0"/>
          <w:marTop w:val="0"/>
          <w:marBottom w:val="0"/>
          <w:divBdr>
            <w:top w:val="none" w:sz="0" w:space="0" w:color="auto"/>
            <w:left w:val="none" w:sz="0" w:space="0" w:color="auto"/>
            <w:bottom w:val="none" w:sz="0" w:space="0" w:color="auto"/>
            <w:right w:val="none" w:sz="0" w:space="0" w:color="auto"/>
          </w:divBdr>
        </w:div>
        <w:div w:id="1400135117">
          <w:marLeft w:val="480"/>
          <w:marRight w:val="0"/>
          <w:marTop w:val="0"/>
          <w:marBottom w:val="0"/>
          <w:divBdr>
            <w:top w:val="none" w:sz="0" w:space="0" w:color="auto"/>
            <w:left w:val="none" w:sz="0" w:space="0" w:color="auto"/>
            <w:bottom w:val="none" w:sz="0" w:space="0" w:color="auto"/>
            <w:right w:val="none" w:sz="0" w:space="0" w:color="auto"/>
          </w:divBdr>
        </w:div>
        <w:div w:id="1717774310">
          <w:marLeft w:val="480"/>
          <w:marRight w:val="0"/>
          <w:marTop w:val="0"/>
          <w:marBottom w:val="0"/>
          <w:divBdr>
            <w:top w:val="none" w:sz="0" w:space="0" w:color="auto"/>
            <w:left w:val="none" w:sz="0" w:space="0" w:color="auto"/>
            <w:bottom w:val="none" w:sz="0" w:space="0" w:color="auto"/>
            <w:right w:val="none" w:sz="0" w:space="0" w:color="auto"/>
          </w:divBdr>
        </w:div>
        <w:div w:id="880215158">
          <w:marLeft w:val="480"/>
          <w:marRight w:val="0"/>
          <w:marTop w:val="0"/>
          <w:marBottom w:val="0"/>
          <w:divBdr>
            <w:top w:val="none" w:sz="0" w:space="0" w:color="auto"/>
            <w:left w:val="none" w:sz="0" w:space="0" w:color="auto"/>
            <w:bottom w:val="none" w:sz="0" w:space="0" w:color="auto"/>
            <w:right w:val="none" w:sz="0" w:space="0" w:color="auto"/>
          </w:divBdr>
        </w:div>
        <w:div w:id="1243761119">
          <w:marLeft w:val="480"/>
          <w:marRight w:val="0"/>
          <w:marTop w:val="0"/>
          <w:marBottom w:val="0"/>
          <w:divBdr>
            <w:top w:val="none" w:sz="0" w:space="0" w:color="auto"/>
            <w:left w:val="none" w:sz="0" w:space="0" w:color="auto"/>
            <w:bottom w:val="none" w:sz="0" w:space="0" w:color="auto"/>
            <w:right w:val="none" w:sz="0" w:space="0" w:color="auto"/>
          </w:divBdr>
        </w:div>
        <w:div w:id="111216977">
          <w:marLeft w:val="480"/>
          <w:marRight w:val="0"/>
          <w:marTop w:val="0"/>
          <w:marBottom w:val="0"/>
          <w:divBdr>
            <w:top w:val="none" w:sz="0" w:space="0" w:color="auto"/>
            <w:left w:val="none" w:sz="0" w:space="0" w:color="auto"/>
            <w:bottom w:val="none" w:sz="0" w:space="0" w:color="auto"/>
            <w:right w:val="none" w:sz="0" w:space="0" w:color="auto"/>
          </w:divBdr>
        </w:div>
        <w:div w:id="618803864">
          <w:marLeft w:val="480"/>
          <w:marRight w:val="0"/>
          <w:marTop w:val="0"/>
          <w:marBottom w:val="0"/>
          <w:divBdr>
            <w:top w:val="none" w:sz="0" w:space="0" w:color="auto"/>
            <w:left w:val="none" w:sz="0" w:space="0" w:color="auto"/>
            <w:bottom w:val="none" w:sz="0" w:space="0" w:color="auto"/>
            <w:right w:val="none" w:sz="0" w:space="0" w:color="auto"/>
          </w:divBdr>
        </w:div>
        <w:div w:id="1324505936">
          <w:marLeft w:val="480"/>
          <w:marRight w:val="0"/>
          <w:marTop w:val="0"/>
          <w:marBottom w:val="0"/>
          <w:divBdr>
            <w:top w:val="none" w:sz="0" w:space="0" w:color="auto"/>
            <w:left w:val="none" w:sz="0" w:space="0" w:color="auto"/>
            <w:bottom w:val="none" w:sz="0" w:space="0" w:color="auto"/>
            <w:right w:val="none" w:sz="0" w:space="0" w:color="auto"/>
          </w:divBdr>
        </w:div>
        <w:div w:id="312177246">
          <w:marLeft w:val="480"/>
          <w:marRight w:val="0"/>
          <w:marTop w:val="0"/>
          <w:marBottom w:val="0"/>
          <w:divBdr>
            <w:top w:val="none" w:sz="0" w:space="0" w:color="auto"/>
            <w:left w:val="none" w:sz="0" w:space="0" w:color="auto"/>
            <w:bottom w:val="none" w:sz="0" w:space="0" w:color="auto"/>
            <w:right w:val="none" w:sz="0" w:space="0" w:color="auto"/>
          </w:divBdr>
        </w:div>
        <w:div w:id="759448629">
          <w:marLeft w:val="480"/>
          <w:marRight w:val="0"/>
          <w:marTop w:val="0"/>
          <w:marBottom w:val="0"/>
          <w:divBdr>
            <w:top w:val="none" w:sz="0" w:space="0" w:color="auto"/>
            <w:left w:val="none" w:sz="0" w:space="0" w:color="auto"/>
            <w:bottom w:val="none" w:sz="0" w:space="0" w:color="auto"/>
            <w:right w:val="none" w:sz="0" w:space="0" w:color="auto"/>
          </w:divBdr>
        </w:div>
        <w:div w:id="319818994">
          <w:marLeft w:val="480"/>
          <w:marRight w:val="0"/>
          <w:marTop w:val="0"/>
          <w:marBottom w:val="0"/>
          <w:divBdr>
            <w:top w:val="none" w:sz="0" w:space="0" w:color="auto"/>
            <w:left w:val="none" w:sz="0" w:space="0" w:color="auto"/>
            <w:bottom w:val="none" w:sz="0" w:space="0" w:color="auto"/>
            <w:right w:val="none" w:sz="0" w:space="0" w:color="auto"/>
          </w:divBdr>
        </w:div>
        <w:div w:id="1769277654">
          <w:marLeft w:val="480"/>
          <w:marRight w:val="0"/>
          <w:marTop w:val="0"/>
          <w:marBottom w:val="0"/>
          <w:divBdr>
            <w:top w:val="none" w:sz="0" w:space="0" w:color="auto"/>
            <w:left w:val="none" w:sz="0" w:space="0" w:color="auto"/>
            <w:bottom w:val="none" w:sz="0" w:space="0" w:color="auto"/>
            <w:right w:val="none" w:sz="0" w:space="0" w:color="auto"/>
          </w:divBdr>
        </w:div>
        <w:div w:id="2122063491">
          <w:marLeft w:val="480"/>
          <w:marRight w:val="0"/>
          <w:marTop w:val="0"/>
          <w:marBottom w:val="0"/>
          <w:divBdr>
            <w:top w:val="none" w:sz="0" w:space="0" w:color="auto"/>
            <w:left w:val="none" w:sz="0" w:space="0" w:color="auto"/>
            <w:bottom w:val="none" w:sz="0" w:space="0" w:color="auto"/>
            <w:right w:val="none" w:sz="0" w:space="0" w:color="auto"/>
          </w:divBdr>
        </w:div>
      </w:divsChild>
    </w:div>
    <w:div w:id="1712803589">
      <w:bodyDiv w:val="1"/>
      <w:marLeft w:val="0"/>
      <w:marRight w:val="0"/>
      <w:marTop w:val="0"/>
      <w:marBottom w:val="0"/>
      <w:divBdr>
        <w:top w:val="none" w:sz="0" w:space="0" w:color="auto"/>
        <w:left w:val="none" w:sz="0" w:space="0" w:color="auto"/>
        <w:bottom w:val="none" w:sz="0" w:space="0" w:color="auto"/>
        <w:right w:val="none" w:sz="0" w:space="0" w:color="auto"/>
      </w:divBdr>
    </w:div>
    <w:div w:id="1712917276">
      <w:bodyDiv w:val="1"/>
      <w:marLeft w:val="0"/>
      <w:marRight w:val="0"/>
      <w:marTop w:val="0"/>
      <w:marBottom w:val="0"/>
      <w:divBdr>
        <w:top w:val="none" w:sz="0" w:space="0" w:color="auto"/>
        <w:left w:val="none" w:sz="0" w:space="0" w:color="auto"/>
        <w:bottom w:val="none" w:sz="0" w:space="0" w:color="auto"/>
        <w:right w:val="none" w:sz="0" w:space="0" w:color="auto"/>
      </w:divBdr>
    </w:div>
    <w:div w:id="1712919268">
      <w:bodyDiv w:val="1"/>
      <w:marLeft w:val="0"/>
      <w:marRight w:val="0"/>
      <w:marTop w:val="0"/>
      <w:marBottom w:val="0"/>
      <w:divBdr>
        <w:top w:val="none" w:sz="0" w:space="0" w:color="auto"/>
        <w:left w:val="none" w:sz="0" w:space="0" w:color="auto"/>
        <w:bottom w:val="none" w:sz="0" w:space="0" w:color="auto"/>
        <w:right w:val="none" w:sz="0" w:space="0" w:color="auto"/>
      </w:divBdr>
      <w:divsChild>
        <w:div w:id="1475414906">
          <w:marLeft w:val="480"/>
          <w:marRight w:val="0"/>
          <w:marTop w:val="0"/>
          <w:marBottom w:val="0"/>
          <w:divBdr>
            <w:top w:val="none" w:sz="0" w:space="0" w:color="auto"/>
            <w:left w:val="none" w:sz="0" w:space="0" w:color="auto"/>
            <w:bottom w:val="none" w:sz="0" w:space="0" w:color="auto"/>
            <w:right w:val="none" w:sz="0" w:space="0" w:color="auto"/>
          </w:divBdr>
        </w:div>
        <w:div w:id="687875016">
          <w:marLeft w:val="480"/>
          <w:marRight w:val="0"/>
          <w:marTop w:val="0"/>
          <w:marBottom w:val="0"/>
          <w:divBdr>
            <w:top w:val="none" w:sz="0" w:space="0" w:color="auto"/>
            <w:left w:val="none" w:sz="0" w:space="0" w:color="auto"/>
            <w:bottom w:val="none" w:sz="0" w:space="0" w:color="auto"/>
            <w:right w:val="none" w:sz="0" w:space="0" w:color="auto"/>
          </w:divBdr>
        </w:div>
        <w:div w:id="872839792">
          <w:marLeft w:val="480"/>
          <w:marRight w:val="0"/>
          <w:marTop w:val="0"/>
          <w:marBottom w:val="0"/>
          <w:divBdr>
            <w:top w:val="none" w:sz="0" w:space="0" w:color="auto"/>
            <w:left w:val="none" w:sz="0" w:space="0" w:color="auto"/>
            <w:bottom w:val="none" w:sz="0" w:space="0" w:color="auto"/>
            <w:right w:val="none" w:sz="0" w:space="0" w:color="auto"/>
          </w:divBdr>
        </w:div>
        <w:div w:id="784932696">
          <w:marLeft w:val="480"/>
          <w:marRight w:val="0"/>
          <w:marTop w:val="0"/>
          <w:marBottom w:val="0"/>
          <w:divBdr>
            <w:top w:val="none" w:sz="0" w:space="0" w:color="auto"/>
            <w:left w:val="none" w:sz="0" w:space="0" w:color="auto"/>
            <w:bottom w:val="none" w:sz="0" w:space="0" w:color="auto"/>
            <w:right w:val="none" w:sz="0" w:space="0" w:color="auto"/>
          </w:divBdr>
        </w:div>
        <w:div w:id="837963253">
          <w:marLeft w:val="480"/>
          <w:marRight w:val="0"/>
          <w:marTop w:val="0"/>
          <w:marBottom w:val="0"/>
          <w:divBdr>
            <w:top w:val="none" w:sz="0" w:space="0" w:color="auto"/>
            <w:left w:val="none" w:sz="0" w:space="0" w:color="auto"/>
            <w:bottom w:val="none" w:sz="0" w:space="0" w:color="auto"/>
            <w:right w:val="none" w:sz="0" w:space="0" w:color="auto"/>
          </w:divBdr>
        </w:div>
        <w:div w:id="397635265">
          <w:marLeft w:val="480"/>
          <w:marRight w:val="0"/>
          <w:marTop w:val="0"/>
          <w:marBottom w:val="0"/>
          <w:divBdr>
            <w:top w:val="none" w:sz="0" w:space="0" w:color="auto"/>
            <w:left w:val="none" w:sz="0" w:space="0" w:color="auto"/>
            <w:bottom w:val="none" w:sz="0" w:space="0" w:color="auto"/>
            <w:right w:val="none" w:sz="0" w:space="0" w:color="auto"/>
          </w:divBdr>
        </w:div>
        <w:div w:id="627706165">
          <w:marLeft w:val="480"/>
          <w:marRight w:val="0"/>
          <w:marTop w:val="0"/>
          <w:marBottom w:val="0"/>
          <w:divBdr>
            <w:top w:val="none" w:sz="0" w:space="0" w:color="auto"/>
            <w:left w:val="none" w:sz="0" w:space="0" w:color="auto"/>
            <w:bottom w:val="none" w:sz="0" w:space="0" w:color="auto"/>
            <w:right w:val="none" w:sz="0" w:space="0" w:color="auto"/>
          </w:divBdr>
        </w:div>
        <w:div w:id="1615164769">
          <w:marLeft w:val="480"/>
          <w:marRight w:val="0"/>
          <w:marTop w:val="0"/>
          <w:marBottom w:val="0"/>
          <w:divBdr>
            <w:top w:val="none" w:sz="0" w:space="0" w:color="auto"/>
            <w:left w:val="none" w:sz="0" w:space="0" w:color="auto"/>
            <w:bottom w:val="none" w:sz="0" w:space="0" w:color="auto"/>
            <w:right w:val="none" w:sz="0" w:space="0" w:color="auto"/>
          </w:divBdr>
        </w:div>
        <w:div w:id="2117631302">
          <w:marLeft w:val="480"/>
          <w:marRight w:val="0"/>
          <w:marTop w:val="0"/>
          <w:marBottom w:val="0"/>
          <w:divBdr>
            <w:top w:val="none" w:sz="0" w:space="0" w:color="auto"/>
            <w:left w:val="none" w:sz="0" w:space="0" w:color="auto"/>
            <w:bottom w:val="none" w:sz="0" w:space="0" w:color="auto"/>
            <w:right w:val="none" w:sz="0" w:space="0" w:color="auto"/>
          </w:divBdr>
        </w:div>
        <w:div w:id="1783181286">
          <w:marLeft w:val="480"/>
          <w:marRight w:val="0"/>
          <w:marTop w:val="0"/>
          <w:marBottom w:val="0"/>
          <w:divBdr>
            <w:top w:val="none" w:sz="0" w:space="0" w:color="auto"/>
            <w:left w:val="none" w:sz="0" w:space="0" w:color="auto"/>
            <w:bottom w:val="none" w:sz="0" w:space="0" w:color="auto"/>
            <w:right w:val="none" w:sz="0" w:space="0" w:color="auto"/>
          </w:divBdr>
        </w:div>
        <w:div w:id="654771023">
          <w:marLeft w:val="480"/>
          <w:marRight w:val="0"/>
          <w:marTop w:val="0"/>
          <w:marBottom w:val="0"/>
          <w:divBdr>
            <w:top w:val="none" w:sz="0" w:space="0" w:color="auto"/>
            <w:left w:val="none" w:sz="0" w:space="0" w:color="auto"/>
            <w:bottom w:val="none" w:sz="0" w:space="0" w:color="auto"/>
            <w:right w:val="none" w:sz="0" w:space="0" w:color="auto"/>
          </w:divBdr>
        </w:div>
        <w:div w:id="1300457426">
          <w:marLeft w:val="480"/>
          <w:marRight w:val="0"/>
          <w:marTop w:val="0"/>
          <w:marBottom w:val="0"/>
          <w:divBdr>
            <w:top w:val="none" w:sz="0" w:space="0" w:color="auto"/>
            <w:left w:val="none" w:sz="0" w:space="0" w:color="auto"/>
            <w:bottom w:val="none" w:sz="0" w:space="0" w:color="auto"/>
            <w:right w:val="none" w:sz="0" w:space="0" w:color="auto"/>
          </w:divBdr>
        </w:div>
        <w:div w:id="1334526668">
          <w:marLeft w:val="480"/>
          <w:marRight w:val="0"/>
          <w:marTop w:val="0"/>
          <w:marBottom w:val="0"/>
          <w:divBdr>
            <w:top w:val="none" w:sz="0" w:space="0" w:color="auto"/>
            <w:left w:val="none" w:sz="0" w:space="0" w:color="auto"/>
            <w:bottom w:val="none" w:sz="0" w:space="0" w:color="auto"/>
            <w:right w:val="none" w:sz="0" w:space="0" w:color="auto"/>
          </w:divBdr>
        </w:div>
        <w:div w:id="599146246">
          <w:marLeft w:val="480"/>
          <w:marRight w:val="0"/>
          <w:marTop w:val="0"/>
          <w:marBottom w:val="0"/>
          <w:divBdr>
            <w:top w:val="none" w:sz="0" w:space="0" w:color="auto"/>
            <w:left w:val="none" w:sz="0" w:space="0" w:color="auto"/>
            <w:bottom w:val="none" w:sz="0" w:space="0" w:color="auto"/>
            <w:right w:val="none" w:sz="0" w:space="0" w:color="auto"/>
          </w:divBdr>
        </w:div>
        <w:div w:id="1809735981">
          <w:marLeft w:val="480"/>
          <w:marRight w:val="0"/>
          <w:marTop w:val="0"/>
          <w:marBottom w:val="0"/>
          <w:divBdr>
            <w:top w:val="none" w:sz="0" w:space="0" w:color="auto"/>
            <w:left w:val="none" w:sz="0" w:space="0" w:color="auto"/>
            <w:bottom w:val="none" w:sz="0" w:space="0" w:color="auto"/>
            <w:right w:val="none" w:sz="0" w:space="0" w:color="auto"/>
          </w:divBdr>
        </w:div>
        <w:div w:id="629358148">
          <w:marLeft w:val="480"/>
          <w:marRight w:val="0"/>
          <w:marTop w:val="0"/>
          <w:marBottom w:val="0"/>
          <w:divBdr>
            <w:top w:val="none" w:sz="0" w:space="0" w:color="auto"/>
            <w:left w:val="none" w:sz="0" w:space="0" w:color="auto"/>
            <w:bottom w:val="none" w:sz="0" w:space="0" w:color="auto"/>
            <w:right w:val="none" w:sz="0" w:space="0" w:color="auto"/>
          </w:divBdr>
        </w:div>
        <w:div w:id="395781367">
          <w:marLeft w:val="480"/>
          <w:marRight w:val="0"/>
          <w:marTop w:val="0"/>
          <w:marBottom w:val="0"/>
          <w:divBdr>
            <w:top w:val="none" w:sz="0" w:space="0" w:color="auto"/>
            <w:left w:val="none" w:sz="0" w:space="0" w:color="auto"/>
            <w:bottom w:val="none" w:sz="0" w:space="0" w:color="auto"/>
            <w:right w:val="none" w:sz="0" w:space="0" w:color="auto"/>
          </w:divBdr>
        </w:div>
        <w:div w:id="56174524">
          <w:marLeft w:val="480"/>
          <w:marRight w:val="0"/>
          <w:marTop w:val="0"/>
          <w:marBottom w:val="0"/>
          <w:divBdr>
            <w:top w:val="none" w:sz="0" w:space="0" w:color="auto"/>
            <w:left w:val="none" w:sz="0" w:space="0" w:color="auto"/>
            <w:bottom w:val="none" w:sz="0" w:space="0" w:color="auto"/>
            <w:right w:val="none" w:sz="0" w:space="0" w:color="auto"/>
          </w:divBdr>
        </w:div>
        <w:div w:id="363600726">
          <w:marLeft w:val="480"/>
          <w:marRight w:val="0"/>
          <w:marTop w:val="0"/>
          <w:marBottom w:val="0"/>
          <w:divBdr>
            <w:top w:val="none" w:sz="0" w:space="0" w:color="auto"/>
            <w:left w:val="none" w:sz="0" w:space="0" w:color="auto"/>
            <w:bottom w:val="none" w:sz="0" w:space="0" w:color="auto"/>
            <w:right w:val="none" w:sz="0" w:space="0" w:color="auto"/>
          </w:divBdr>
        </w:div>
        <w:div w:id="1312054578">
          <w:marLeft w:val="480"/>
          <w:marRight w:val="0"/>
          <w:marTop w:val="0"/>
          <w:marBottom w:val="0"/>
          <w:divBdr>
            <w:top w:val="none" w:sz="0" w:space="0" w:color="auto"/>
            <w:left w:val="none" w:sz="0" w:space="0" w:color="auto"/>
            <w:bottom w:val="none" w:sz="0" w:space="0" w:color="auto"/>
            <w:right w:val="none" w:sz="0" w:space="0" w:color="auto"/>
          </w:divBdr>
        </w:div>
        <w:div w:id="436338860">
          <w:marLeft w:val="480"/>
          <w:marRight w:val="0"/>
          <w:marTop w:val="0"/>
          <w:marBottom w:val="0"/>
          <w:divBdr>
            <w:top w:val="none" w:sz="0" w:space="0" w:color="auto"/>
            <w:left w:val="none" w:sz="0" w:space="0" w:color="auto"/>
            <w:bottom w:val="none" w:sz="0" w:space="0" w:color="auto"/>
            <w:right w:val="none" w:sz="0" w:space="0" w:color="auto"/>
          </w:divBdr>
        </w:div>
        <w:div w:id="1435439049">
          <w:marLeft w:val="480"/>
          <w:marRight w:val="0"/>
          <w:marTop w:val="0"/>
          <w:marBottom w:val="0"/>
          <w:divBdr>
            <w:top w:val="none" w:sz="0" w:space="0" w:color="auto"/>
            <w:left w:val="none" w:sz="0" w:space="0" w:color="auto"/>
            <w:bottom w:val="none" w:sz="0" w:space="0" w:color="auto"/>
            <w:right w:val="none" w:sz="0" w:space="0" w:color="auto"/>
          </w:divBdr>
        </w:div>
        <w:div w:id="2130663412">
          <w:marLeft w:val="480"/>
          <w:marRight w:val="0"/>
          <w:marTop w:val="0"/>
          <w:marBottom w:val="0"/>
          <w:divBdr>
            <w:top w:val="none" w:sz="0" w:space="0" w:color="auto"/>
            <w:left w:val="none" w:sz="0" w:space="0" w:color="auto"/>
            <w:bottom w:val="none" w:sz="0" w:space="0" w:color="auto"/>
            <w:right w:val="none" w:sz="0" w:space="0" w:color="auto"/>
          </w:divBdr>
        </w:div>
        <w:div w:id="1800302639">
          <w:marLeft w:val="480"/>
          <w:marRight w:val="0"/>
          <w:marTop w:val="0"/>
          <w:marBottom w:val="0"/>
          <w:divBdr>
            <w:top w:val="none" w:sz="0" w:space="0" w:color="auto"/>
            <w:left w:val="none" w:sz="0" w:space="0" w:color="auto"/>
            <w:bottom w:val="none" w:sz="0" w:space="0" w:color="auto"/>
            <w:right w:val="none" w:sz="0" w:space="0" w:color="auto"/>
          </w:divBdr>
        </w:div>
        <w:div w:id="1198276344">
          <w:marLeft w:val="480"/>
          <w:marRight w:val="0"/>
          <w:marTop w:val="0"/>
          <w:marBottom w:val="0"/>
          <w:divBdr>
            <w:top w:val="none" w:sz="0" w:space="0" w:color="auto"/>
            <w:left w:val="none" w:sz="0" w:space="0" w:color="auto"/>
            <w:bottom w:val="none" w:sz="0" w:space="0" w:color="auto"/>
            <w:right w:val="none" w:sz="0" w:space="0" w:color="auto"/>
          </w:divBdr>
        </w:div>
        <w:div w:id="1354763456">
          <w:marLeft w:val="480"/>
          <w:marRight w:val="0"/>
          <w:marTop w:val="0"/>
          <w:marBottom w:val="0"/>
          <w:divBdr>
            <w:top w:val="none" w:sz="0" w:space="0" w:color="auto"/>
            <w:left w:val="none" w:sz="0" w:space="0" w:color="auto"/>
            <w:bottom w:val="none" w:sz="0" w:space="0" w:color="auto"/>
            <w:right w:val="none" w:sz="0" w:space="0" w:color="auto"/>
          </w:divBdr>
        </w:div>
        <w:div w:id="1487864005">
          <w:marLeft w:val="480"/>
          <w:marRight w:val="0"/>
          <w:marTop w:val="0"/>
          <w:marBottom w:val="0"/>
          <w:divBdr>
            <w:top w:val="none" w:sz="0" w:space="0" w:color="auto"/>
            <w:left w:val="none" w:sz="0" w:space="0" w:color="auto"/>
            <w:bottom w:val="none" w:sz="0" w:space="0" w:color="auto"/>
            <w:right w:val="none" w:sz="0" w:space="0" w:color="auto"/>
          </w:divBdr>
        </w:div>
        <w:div w:id="1448743596">
          <w:marLeft w:val="480"/>
          <w:marRight w:val="0"/>
          <w:marTop w:val="0"/>
          <w:marBottom w:val="0"/>
          <w:divBdr>
            <w:top w:val="none" w:sz="0" w:space="0" w:color="auto"/>
            <w:left w:val="none" w:sz="0" w:space="0" w:color="auto"/>
            <w:bottom w:val="none" w:sz="0" w:space="0" w:color="auto"/>
            <w:right w:val="none" w:sz="0" w:space="0" w:color="auto"/>
          </w:divBdr>
        </w:div>
        <w:div w:id="1283347376">
          <w:marLeft w:val="480"/>
          <w:marRight w:val="0"/>
          <w:marTop w:val="0"/>
          <w:marBottom w:val="0"/>
          <w:divBdr>
            <w:top w:val="none" w:sz="0" w:space="0" w:color="auto"/>
            <w:left w:val="none" w:sz="0" w:space="0" w:color="auto"/>
            <w:bottom w:val="none" w:sz="0" w:space="0" w:color="auto"/>
            <w:right w:val="none" w:sz="0" w:space="0" w:color="auto"/>
          </w:divBdr>
        </w:div>
        <w:div w:id="1013528529">
          <w:marLeft w:val="480"/>
          <w:marRight w:val="0"/>
          <w:marTop w:val="0"/>
          <w:marBottom w:val="0"/>
          <w:divBdr>
            <w:top w:val="none" w:sz="0" w:space="0" w:color="auto"/>
            <w:left w:val="none" w:sz="0" w:space="0" w:color="auto"/>
            <w:bottom w:val="none" w:sz="0" w:space="0" w:color="auto"/>
            <w:right w:val="none" w:sz="0" w:space="0" w:color="auto"/>
          </w:divBdr>
        </w:div>
        <w:div w:id="1427651874">
          <w:marLeft w:val="480"/>
          <w:marRight w:val="0"/>
          <w:marTop w:val="0"/>
          <w:marBottom w:val="0"/>
          <w:divBdr>
            <w:top w:val="none" w:sz="0" w:space="0" w:color="auto"/>
            <w:left w:val="none" w:sz="0" w:space="0" w:color="auto"/>
            <w:bottom w:val="none" w:sz="0" w:space="0" w:color="auto"/>
            <w:right w:val="none" w:sz="0" w:space="0" w:color="auto"/>
          </w:divBdr>
        </w:div>
        <w:div w:id="674069507">
          <w:marLeft w:val="480"/>
          <w:marRight w:val="0"/>
          <w:marTop w:val="0"/>
          <w:marBottom w:val="0"/>
          <w:divBdr>
            <w:top w:val="none" w:sz="0" w:space="0" w:color="auto"/>
            <w:left w:val="none" w:sz="0" w:space="0" w:color="auto"/>
            <w:bottom w:val="none" w:sz="0" w:space="0" w:color="auto"/>
            <w:right w:val="none" w:sz="0" w:space="0" w:color="auto"/>
          </w:divBdr>
        </w:div>
        <w:div w:id="821969623">
          <w:marLeft w:val="480"/>
          <w:marRight w:val="0"/>
          <w:marTop w:val="0"/>
          <w:marBottom w:val="0"/>
          <w:divBdr>
            <w:top w:val="none" w:sz="0" w:space="0" w:color="auto"/>
            <w:left w:val="none" w:sz="0" w:space="0" w:color="auto"/>
            <w:bottom w:val="none" w:sz="0" w:space="0" w:color="auto"/>
            <w:right w:val="none" w:sz="0" w:space="0" w:color="auto"/>
          </w:divBdr>
        </w:div>
        <w:div w:id="1651205360">
          <w:marLeft w:val="480"/>
          <w:marRight w:val="0"/>
          <w:marTop w:val="0"/>
          <w:marBottom w:val="0"/>
          <w:divBdr>
            <w:top w:val="none" w:sz="0" w:space="0" w:color="auto"/>
            <w:left w:val="none" w:sz="0" w:space="0" w:color="auto"/>
            <w:bottom w:val="none" w:sz="0" w:space="0" w:color="auto"/>
            <w:right w:val="none" w:sz="0" w:space="0" w:color="auto"/>
          </w:divBdr>
        </w:div>
        <w:div w:id="1606424412">
          <w:marLeft w:val="480"/>
          <w:marRight w:val="0"/>
          <w:marTop w:val="0"/>
          <w:marBottom w:val="0"/>
          <w:divBdr>
            <w:top w:val="none" w:sz="0" w:space="0" w:color="auto"/>
            <w:left w:val="none" w:sz="0" w:space="0" w:color="auto"/>
            <w:bottom w:val="none" w:sz="0" w:space="0" w:color="auto"/>
            <w:right w:val="none" w:sz="0" w:space="0" w:color="auto"/>
          </w:divBdr>
        </w:div>
        <w:div w:id="1123503011">
          <w:marLeft w:val="480"/>
          <w:marRight w:val="0"/>
          <w:marTop w:val="0"/>
          <w:marBottom w:val="0"/>
          <w:divBdr>
            <w:top w:val="none" w:sz="0" w:space="0" w:color="auto"/>
            <w:left w:val="none" w:sz="0" w:space="0" w:color="auto"/>
            <w:bottom w:val="none" w:sz="0" w:space="0" w:color="auto"/>
            <w:right w:val="none" w:sz="0" w:space="0" w:color="auto"/>
          </w:divBdr>
        </w:div>
        <w:div w:id="927344567">
          <w:marLeft w:val="480"/>
          <w:marRight w:val="0"/>
          <w:marTop w:val="0"/>
          <w:marBottom w:val="0"/>
          <w:divBdr>
            <w:top w:val="none" w:sz="0" w:space="0" w:color="auto"/>
            <w:left w:val="none" w:sz="0" w:space="0" w:color="auto"/>
            <w:bottom w:val="none" w:sz="0" w:space="0" w:color="auto"/>
            <w:right w:val="none" w:sz="0" w:space="0" w:color="auto"/>
          </w:divBdr>
        </w:div>
        <w:div w:id="1040207938">
          <w:marLeft w:val="480"/>
          <w:marRight w:val="0"/>
          <w:marTop w:val="0"/>
          <w:marBottom w:val="0"/>
          <w:divBdr>
            <w:top w:val="none" w:sz="0" w:space="0" w:color="auto"/>
            <w:left w:val="none" w:sz="0" w:space="0" w:color="auto"/>
            <w:bottom w:val="none" w:sz="0" w:space="0" w:color="auto"/>
            <w:right w:val="none" w:sz="0" w:space="0" w:color="auto"/>
          </w:divBdr>
        </w:div>
        <w:div w:id="1141656106">
          <w:marLeft w:val="480"/>
          <w:marRight w:val="0"/>
          <w:marTop w:val="0"/>
          <w:marBottom w:val="0"/>
          <w:divBdr>
            <w:top w:val="none" w:sz="0" w:space="0" w:color="auto"/>
            <w:left w:val="none" w:sz="0" w:space="0" w:color="auto"/>
            <w:bottom w:val="none" w:sz="0" w:space="0" w:color="auto"/>
            <w:right w:val="none" w:sz="0" w:space="0" w:color="auto"/>
          </w:divBdr>
        </w:div>
        <w:div w:id="167406096">
          <w:marLeft w:val="480"/>
          <w:marRight w:val="0"/>
          <w:marTop w:val="0"/>
          <w:marBottom w:val="0"/>
          <w:divBdr>
            <w:top w:val="none" w:sz="0" w:space="0" w:color="auto"/>
            <w:left w:val="none" w:sz="0" w:space="0" w:color="auto"/>
            <w:bottom w:val="none" w:sz="0" w:space="0" w:color="auto"/>
            <w:right w:val="none" w:sz="0" w:space="0" w:color="auto"/>
          </w:divBdr>
        </w:div>
        <w:div w:id="1911428768">
          <w:marLeft w:val="480"/>
          <w:marRight w:val="0"/>
          <w:marTop w:val="0"/>
          <w:marBottom w:val="0"/>
          <w:divBdr>
            <w:top w:val="none" w:sz="0" w:space="0" w:color="auto"/>
            <w:left w:val="none" w:sz="0" w:space="0" w:color="auto"/>
            <w:bottom w:val="none" w:sz="0" w:space="0" w:color="auto"/>
            <w:right w:val="none" w:sz="0" w:space="0" w:color="auto"/>
          </w:divBdr>
        </w:div>
        <w:div w:id="1500316401">
          <w:marLeft w:val="480"/>
          <w:marRight w:val="0"/>
          <w:marTop w:val="0"/>
          <w:marBottom w:val="0"/>
          <w:divBdr>
            <w:top w:val="none" w:sz="0" w:space="0" w:color="auto"/>
            <w:left w:val="none" w:sz="0" w:space="0" w:color="auto"/>
            <w:bottom w:val="none" w:sz="0" w:space="0" w:color="auto"/>
            <w:right w:val="none" w:sz="0" w:space="0" w:color="auto"/>
          </w:divBdr>
        </w:div>
        <w:div w:id="389690630">
          <w:marLeft w:val="480"/>
          <w:marRight w:val="0"/>
          <w:marTop w:val="0"/>
          <w:marBottom w:val="0"/>
          <w:divBdr>
            <w:top w:val="none" w:sz="0" w:space="0" w:color="auto"/>
            <w:left w:val="none" w:sz="0" w:space="0" w:color="auto"/>
            <w:bottom w:val="none" w:sz="0" w:space="0" w:color="auto"/>
            <w:right w:val="none" w:sz="0" w:space="0" w:color="auto"/>
          </w:divBdr>
        </w:div>
        <w:div w:id="258022585">
          <w:marLeft w:val="480"/>
          <w:marRight w:val="0"/>
          <w:marTop w:val="0"/>
          <w:marBottom w:val="0"/>
          <w:divBdr>
            <w:top w:val="none" w:sz="0" w:space="0" w:color="auto"/>
            <w:left w:val="none" w:sz="0" w:space="0" w:color="auto"/>
            <w:bottom w:val="none" w:sz="0" w:space="0" w:color="auto"/>
            <w:right w:val="none" w:sz="0" w:space="0" w:color="auto"/>
          </w:divBdr>
        </w:div>
        <w:div w:id="1715621430">
          <w:marLeft w:val="480"/>
          <w:marRight w:val="0"/>
          <w:marTop w:val="0"/>
          <w:marBottom w:val="0"/>
          <w:divBdr>
            <w:top w:val="none" w:sz="0" w:space="0" w:color="auto"/>
            <w:left w:val="none" w:sz="0" w:space="0" w:color="auto"/>
            <w:bottom w:val="none" w:sz="0" w:space="0" w:color="auto"/>
            <w:right w:val="none" w:sz="0" w:space="0" w:color="auto"/>
          </w:divBdr>
        </w:div>
        <w:div w:id="800882205">
          <w:marLeft w:val="480"/>
          <w:marRight w:val="0"/>
          <w:marTop w:val="0"/>
          <w:marBottom w:val="0"/>
          <w:divBdr>
            <w:top w:val="none" w:sz="0" w:space="0" w:color="auto"/>
            <w:left w:val="none" w:sz="0" w:space="0" w:color="auto"/>
            <w:bottom w:val="none" w:sz="0" w:space="0" w:color="auto"/>
            <w:right w:val="none" w:sz="0" w:space="0" w:color="auto"/>
          </w:divBdr>
        </w:div>
        <w:div w:id="404575062">
          <w:marLeft w:val="480"/>
          <w:marRight w:val="0"/>
          <w:marTop w:val="0"/>
          <w:marBottom w:val="0"/>
          <w:divBdr>
            <w:top w:val="none" w:sz="0" w:space="0" w:color="auto"/>
            <w:left w:val="none" w:sz="0" w:space="0" w:color="auto"/>
            <w:bottom w:val="none" w:sz="0" w:space="0" w:color="auto"/>
            <w:right w:val="none" w:sz="0" w:space="0" w:color="auto"/>
          </w:divBdr>
        </w:div>
        <w:div w:id="1625228516">
          <w:marLeft w:val="480"/>
          <w:marRight w:val="0"/>
          <w:marTop w:val="0"/>
          <w:marBottom w:val="0"/>
          <w:divBdr>
            <w:top w:val="none" w:sz="0" w:space="0" w:color="auto"/>
            <w:left w:val="none" w:sz="0" w:space="0" w:color="auto"/>
            <w:bottom w:val="none" w:sz="0" w:space="0" w:color="auto"/>
            <w:right w:val="none" w:sz="0" w:space="0" w:color="auto"/>
          </w:divBdr>
        </w:div>
        <w:div w:id="2031563659">
          <w:marLeft w:val="480"/>
          <w:marRight w:val="0"/>
          <w:marTop w:val="0"/>
          <w:marBottom w:val="0"/>
          <w:divBdr>
            <w:top w:val="none" w:sz="0" w:space="0" w:color="auto"/>
            <w:left w:val="none" w:sz="0" w:space="0" w:color="auto"/>
            <w:bottom w:val="none" w:sz="0" w:space="0" w:color="auto"/>
            <w:right w:val="none" w:sz="0" w:space="0" w:color="auto"/>
          </w:divBdr>
        </w:div>
        <w:div w:id="1226720125">
          <w:marLeft w:val="480"/>
          <w:marRight w:val="0"/>
          <w:marTop w:val="0"/>
          <w:marBottom w:val="0"/>
          <w:divBdr>
            <w:top w:val="none" w:sz="0" w:space="0" w:color="auto"/>
            <w:left w:val="none" w:sz="0" w:space="0" w:color="auto"/>
            <w:bottom w:val="none" w:sz="0" w:space="0" w:color="auto"/>
            <w:right w:val="none" w:sz="0" w:space="0" w:color="auto"/>
          </w:divBdr>
        </w:div>
        <w:div w:id="1638951676">
          <w:marLeft w:val="480"/>
          <w:marRight w:val="0"/>
          <w:marTop w:val="0"/>
          <w:marBottom w:val="0"/>
          <w:divBdr>
            <w:top w:val="none" w:sz="0" w:space="0" w:color="auto"/>
            <w:left w:val="none" w:sz="0" w:space="0" w:color="auto"/>
            <w:bottom w:val="none" w:sz="0" w:space="0" w:color="auto"/>
            <w:right w:val="none" w:sz="0" w:space="0" w:color="auto"/>
          </w:divBdr>
        </w:div>
        <w:div w:id="1050033930">
          <w:marLeft w:val="480"/>
          <w:marRight w:val="0"/>
          <w:marTop w:val="0"/>
          <w:marBottom w:val="0"/>
          <w:divBdr>
            <w:top w:val="none" w:sz="0" w:space="0" w:color="auto"/>
            <w:left w:val="none" w:sz="0" w:space="0" w:color="auto"/>
            <w:bottom w:val="none" w:sz="0" w:space="0" w:color="auto"/>
            <w:right w:val="none" w:sz="0" w:space="0" w:color="auto"/>
          </w:divBdr>
        </w:div>
        <w:div w:id="1483424457">
          <w:marLeft w:val="480"/>
          <w:marRight w:val="0"/>
          <w:marTop w:val="0"/>
          <w:marBottom w:val="0"/>
          <w:divBdr>
            <w:top w:val="none" w:sz="0" w:space="0" w:color="auto"/>
            <w:left w:val="none" w:sz="0" w:space="0" w:color="auto"/>
            <w:bottom w:val="none" w:sz="0" w:space="0" w:color="auto"/>
            <w:right w:val="none" w:sz="0" w:space="0" w:color="auto"/>
          </w:divBdr>
        </w:div>
        <w:div w:id="469522965">
          <w:marLeft w:val="480"/>
          <w:marRight w:val="0"/>
          <w:marTop w:val="0"/>
          <w:marBottom w:val="0"/>
          <w:divBdr>
            <w:top w:val="none" w:sz="0" w:space="0" w:color="auto"/>
            <w:left w:val="none" w:sz="0" w:space="0" w:color="auto"/>
            <w:bottom w:val="none" w:sz="0" w:space="0" w:color="auto"/>
            <w:right w:val="none" w:sz="0" w:space="0" w:color="auto"/>
          </w:divBdr>
        </w:div>
        <w:div w:id="1503541961">
          <w:marLeft w:val="480"/>
          <w:marRight w:val="0"/>
          <w:marTop w:val="0"/>
          <w:marBottom w:val="0"/>
          <w:divBdr>
            <w:top w:val="none" w:sz="0" w:space="0" w:color="auto"/>
            <w:left w:val="none" w:sz="0" w:space="0" w:color="auto"/>
            <w:bottom w:val="none" w:sz="0" w:space="0" w:color="auto"/>
            <w:right w:val="none" w:sz="0" w:space="0" w:color="auto"/>
          </w:divBdr>
        </w:div>
        <w:div w:id="573589951">
          <w:marLeft w:val="480"/>
          <w:marRight w:val="0"/>
          <w:marTop w:val="0"/>
          <w:marBottom w:val="0"/>
          <w:divBdr>
            <w:top w:val="none" w:sz="0" w:space="0" w:color="auto"/>
            <w:left w:val="none" w:sz="0" w:space="0" w:color="auto"/>
            <w:bottom w:val="none" w:sz="0" w:space="0" w:color="auto"/>
            <w:right w:val="none" w:sz="0" w:space="0" w:color="auto"/>
          </w:divBdr>
        </w:div>
        <w:div w:id="1592474347">
          <w:marLeft w:val="480"/>
          <w:marRight w:val="0"/>
          <w:marTop w:val="0"/>
          <w:marBottom w:val="0"/>
          <w:divBdr>
            <w:top w:val="none" w:sz="0" w:space="0" w:color="auto"/>
            <w:left w:val="none" w:sz="0" w:space="0" w:color="auto"/>
            <w:bottom w:val="none" w:sz="0" w:space="0" w:color="auto"/>
            <w:right w:val="none" w:sz="0" w:space="0" w:color="auto"/>
          </w:divBdr>
        </w:div>
        <w:div w:id="1889606207">
          <w:marLeft w:val="480"/>
          <w:marRight w:val="0"/>
          <w:marTop w:val="0"/>
          <w:marBottom w:val="0"/>
          <w:divBdr>
            <w:top w:val="none" w:sz="0" w:space="0" w:color="auto"/>
            <w:left w:val="none" w:sz="0" w:space="0" w:color="auto"/>
            <w:bottom w:val="none" w:sz="0" w:space="0" w:color="auto"/>
            <w:right w:val="none" w:sz="0" w:space="0" w:color="auto"/>
          </w:divBdr>
        </w:div>
        <w:div w:id="735932131">
          <w:marLeft w:val="480"/>
          <w:marRight w:val="0"/>
          <w:marTop w:val="0"/>
          <w:marBottom w:val="0"/>
          <w:divBdr>
            <w:top w:val="none" w:sz="0" w:space="0" w:color="auto"/>
            <w:left w:val="none" w:sz="0" w:space="0" w:color="auto"/>
            <w:bottom w:val="none" w:sz="0" w:space="0" w:color="auto"/>
            <w:right w:val="none" w:sz="0" w:space="0" w:color="auto"/>
          </w:divBdr>
        </w:div>
        <w:div w:id="1095326275">
          <w:marLeft w:val="480"/>
          <w:marRight w:val="0"/>
          <w:marTop w:val="0"/>
          <w:marBottom w:val="0"/>
          <w:divBdr>
            <w:top w:val="none" w:sz="0" w:space="0" w:color="auto"/>
            <w:left w:val="none" w:sz="0" w:space="0" w:color="auto"/>
            <w:bottom w:val="none" w:sz="0" w:space="0" w:color="auto"/>
            <w:right w:val="none" w:sz="0" w:space="0" w:color="auto"/>
          </w:divBdr>
        </w:div>
        <w:div w:id="1984504533">
          <w:marLeft w:val="480"/>
          <w:marRight w:val="0"/>
          <w:marTop w:val="0"/>
          <w:marBottom w:val="0"/>
          <w:divBdr>
            <w:top w:val="none" w:sz="0" w:space="0" w:color="auto"/>
            <w:left w:val="none" w:sz="0" w:space="0" w:color="auto"/>
            <w:bottom w:val="none" w:sz="0" w:space="0" w:color="auto"/>
            <w:right w:val="none" w:sz="0" w:space="0" w:color="auto"/>
          </w:divBdr>
        </w:div>
        <w:div w:id="1704868915">
          <w:marLeft w:val="480"/>
          <w:marRight w:val="0"/>
          <w:marTop w:val="0"/>
          <w:marBottom w:val="0"/>
          <w:divBdr>
            <w:top w:val="none" w:sz="0" w:space="0" w:color="auto"/>
            <w:left w:val="none" w:sz="0" w:space="0" w:color="auto"/>
            <w:bottom w:val="none" w:sz="0" w:space="0" w:color="auto"/>
            <w:right w:val="none" w:sz="0" w:space="0" w:color="auto"/>
          </w:divBdr>
        </w:div>
        <w:div w:id="82804170">
          <w:marLeft w:val="480"/>
          <w:marRight w:val="0"/>
          <w:marTop w:val="0"/>
          <w:marBottom w:val="0"/>
          <w:divBdr>
            <w:top w:val="none" w:sz="0" w:space="0" w:color="auto"/>
            <w:left w:val="none" w:sz="0" w:space="0" w:color="auto"/>
            <w:bottom w:val="none" w:sz="0" w:space="0" w:color="auto"/>
            <w:right w:val="none" w:sz="0" w:space="0" w:color="auto"/>
          </w:divBdr>
        </w:div>
        <w:div w:id="378017801">
          <w:marLeft w:val="480"/>
          <w:marRight w:val="0"/>
          <w:marTop w:val="0"/>
          <w:marBottom w:val="0"/>
          <w:divBdr>
            <w:top w:val="none" w:sz="0" w:space="0" w:color="auto"/>
            <w:left w:val="none" w:sz="0" w:space="0" w:color="auto"/>
            <w:bottom w:val="none" w:sz="0" w:space="0" w:color="auto"/>
            <w:right w:val="none" w:sz="0" w:space="0" w:color="auto"/>
          </w:divBdr>
        </w:div>
        <w:div w:id="1408268358">
          <w:marLeft w:val="480"/>
          <w:marRight w:val="0"/>
          <w:marTop w:val="0"/>
          <w:marBottom w:val="0"/>
          <w:divBdr>
            <w:top w:val="none" w:sz="0" w:space="0" w:color="auto"/>
            <w:left w:val="none" w:sz="0" w:space="0" w:color="auto"/>
            <w:bottom w:val="none" w:sz="0" w:space="0" w:color="auto"/>
            <w:right w:val="none" w:sz="0" w:space="0" w:color="auto"/>
          </w:divBdr>
        </w:div>
        <w:div w:id="1004748511">
          <w:marLeft w:val="480"/>
          <w:marRight w:val="0"/>
          <w:marTop w:val="0"/>
          <w:marBottom w:val="0"/>
          <w:divBdr>
            <w:top w:val="none" w:sz="0" w:space="0" w:color="auto"/>
            <w:left w:val="none" w:sz="0" w:space="0" w:color="auto"/>
            <w:bottom w:val="none" w:sz="0" w:space="0" w:color="auto"/>
            <w:right w:val="none" w:sz="0" w:space="0" w:color="auto"/>
          </w:divBdr>
        </w:div>
        <w:div w:id="1705135381">
          <w:marLeft w:val="480"/>
          <w:marRight w:val="0"/>
          <w:marTop w:val="0"/>
          <w:marBottom w:val="0"/>
          <w:divBdr>
            <w:top w:val="none" w:sz="0" w:space="0" w:color="auto"/>
            <w:left w:val="none" w:sz="0" w:space="0" w:color="auto"/>
            <w:bottom w:val="none" w:sz="0" w:space="0" w:color="auto"/>
            <w:right w:val="none" w:sz="0" w:space="0" w:color="auto"/>
          </w:divBdr>
        </w:div>
        <w:div w:id="1868373917">
          <w:marLeft w:val="480"/>
          <w:marRight w:val="0"/>
          <w:marTop w:val="0"/>
          <w:marBottom w:val="0"/>
          <w:divBdr>
            <w:top w:val="none" w:sz="0" w:space="0" w:color="auto"/>
            <w:left w:val="none" w:sz="0" w:space="0" w:color="auto"/>
            <w:bottom w:val="none" w:sz="0" w:space="0" w:color="auto"/>
            <w:right w:val="none" w:sz="0" w:space="0" w:color="auto"/>
          </w:divBdr>
        </w:div>
        <w:div w:id="1704820561">
          <w:marLeft w:val="480"/>
          <w:marRight w:val="0"/>
          <w:marTop w:val="0"/>
          <w:marBottom w:val="0"/>
          <w:divBdr>
            <w:top w:val="none" w:sz="0" w:space="0" w:color="auto"/>
            <w:left w:val="none" w:sz="0" w:space="0" w:color="auto"/>
            <w:bottom w:val="none" w:sz="0" w:space="0" w:color="auto"/>
            <w:right w:val="none" w:sz="0" w:space="0" w:color="auto"/>
          </w:divBdr>
        </w:div>
        <w:div w:id="714358009">
          <w:marLeft w:val="480"/>
          <w:marRight w:val="0"/>
          <w:marTop w:val="0"/>
          <w:marBottom w:val="0"/>
          <w:divBdr>
            <w:top w:val="none" w:sz="0" w:space="0" w:color="auto"/>
            <w:left w:val="none" w:sz="0" w:space="0" w:color="auto"/>
            <w:bottom w:val="none" w:sz="0" w:space="0" w:color="auto"/>
            <w:right w:val="none" w:sz="0" w:space="0" w:color="auto"/>
          </w:divBdr>
        </w:div>
        <w:div w:id="2125080194">
          <w:marLeft w:val="480"/>
          <w:marRight w:val="0"/>
          <w:marTop w:val="0"/>
          <w:marBottom w:val="0"/>
          <w:divBdr>
            <w:top w:val="none" w:sz="0" w:space="0" w:color="auto"/>
            <w:left w:val="none" w:sz="0" w:space="0" w:color="auto"/>
            <w:bottom w:val="none" w:sz="0" w:space="0" w:color="auto"/>
            <w:right w:val="none" w:sz="0" w:space="0" w:color="auto"/>
          </w:divBdr>
        </w:div>
        <w:div w:id="820388181">
          <w:marLeft w:val="480"/>
          <w:marRight w:val="0"/>
          <w:marTop w:val="0"/>
          <w:marBottom w:val="0"/>
          <w:divBdr>
            <w:top w:val="none" w:sz="0" w:space="0" w:color="auto"/>
            <w:left w:val="none" w:sz="0" w:space="0" w:color="auto"/>
            <w:bottom w:val="none" w:sz="0" w:space="0" w:color="auto"/>
            <w:right w:val="none" w:sz="0" w:space="0" w:color="auto"/>
          </w:divBdr>
        </w:div>
        <w:div w:id="1009018002">
          <w:marLeft w:val="480"/>
          <w:marRight w:val="0"/>
          <w:marTop w:val="0"/>
          <w:marBottom w:val="0"/>
          <w:divBdr>
            <w:top w:val="none" w:sz="0" w:space="0" w:color="auto"/>
            <w:left w:val="none" w:sz="0" w:space="0" w:color="auto"/>
            <w:bottom w:val="none" w:sz="0" w:space="0" w:color="auto"/>
            <w:right w:val="none" w:sz="0" w:space="0" w:color="auto"/>
          </w:divBdr>
        </w:div>
        <w:div w:id="1474442094">
          <w:marLeft w:val="480"/>
          <w:marRight w:val="0"/>
          <w:marTop w:val="0"/>
          <w:marBottom w:val="0"/>
          <w:divBdr>
            <w:top w:val="none" w:sz="0" w:space="0" w:color="auto"/>
            <w:left w:val="none" w:sz="0" w:space="0" w:color="auto"/>
            <w:bottom w:val="none" w:sz="0" w:space="0" w:color="auto"/>
            <w:right w:val="none" w:sz="0" w:space="0" w:color="auto"/>
          </w:divBdr>
        </w:div>
        <w:div w:id="731776895">
          <w:marLeft w:val="480"/>
          <w:marRight w:val="0"/>
          <w:marTop w:val="0"/>
          <w:marBottom w:val="0"/>
          <w:divBdr>
            <w:top w:val="none" w:sz="0" w:space="0" w:color="auto"/>
            <w:left w:val="none" w:sz="0" w:space="0" w:color="auto"/>
            <w:bottom w:val="none" w:sz="0" w:space="0" w:color="auto"/>
            <w:right w:val="none" w:sz="0" w:space="0" w:color="auto"/>
          </w:divBdr>
        </w:div>
        <w:div w:id="387605853">
          <w:marLeft w:val="480"/>
          <w:marRight w:val="0"/>
          <w:marTop w:val="0"/>
          <w:marBottom w:val="0"/>
          <w:divBdr>
            <w:top w:val="none" w:sz="0" w:space="0" w:color="auto"/>
            <w:left w:val="none" w:sz="0" w:space="0" w:color="auto"/>
            <w:bottom w:val="none" w:sz="0" w:space="0" w:color="auto"/>
            <w:right w:val="none" w:sz="0" w:space="0" w:color="auto"/>
          </w:divBdr>
        </w:div>
        <w:div w:id="234704759">
          <w:marLeft w:val="480"/>
          <w:marRight w:val="0"/>
          <w:marTop w:val="0"/>
          <w:marBottom w:val="0"/>
          <w:divBdr>
            <w:top w:val="none" w:sz="0" w:space="0" w:color="auto"/>
            <w:left w:val="none" w:sz="0" w:space="0" w:color="auto"/>
            <w:bottom w:val="none" w:sz="0" w:space="0" w:color="auto"/>
            <w:right w:val="none" w:sz="0" w:space="0" w:color="auto"/>
          </w:divBdr>
        </w:div>
        <w:div w:id="1366518418">
          <w:marLeft w:val="480"/>
          <w:marRight w:val="0"/>
          <w:marTop w:val="0"/>
          <w:marBottom w:val="0"/>
          <w:divBdr>
            <w:top w:val="none" w:sz="0" w:space="0" w:color="auto"/>
            <w:left w:val="none" w:sz="0" w:space="0" w:color="auto"/>
            <w:bottom w:val="none" w:sz="0" w:space="0" w:color="auto"/>
            <w:right w:val="none" w:sz="0" w:space="0" w:color="auto"/>
          </w:divBdr>
        </w:div>
        <w:div w:id="2064138222">
          <w:marLeft w:val="480"/>
          <w:marRight w:val="0"/>
          <w:marTop w:val="0"/>
          <w:marBottom w:val="0"/>
          <w:divBdr>
            <w:top w:val="none" w:sz="0" w:space="0" w:color="auto"/>
            <w:left w:val="none" w:sz="0" w:space="0" w:color="auto"/>
            <w:bottom w:val="none" w:sz="0" w:space="0" w:color="auto"/>
            <w:right w:val="none" w:sz="0" w:space="0" w:color="auto"/>
          </w:divBdr>
        </w:div>
        <w:div w:id="1544519393">
          <w:marLeft w:val="480"/>
          <w:marRight w:val="0"/>
          <w:marTop w:val="0"/>
          <w:marBottom w:val="0"/>
          <w:divBdr>
            <w:top w:val="none" w:sz="0" w:space="0" w:color="auto"/>
            <w:left w:val="none" w:sz="0" w:space="0" w:color="auto"/>
            <w:bottom w:val="none" w:sz="0" w:space="0" w:color="auto"/>
            <w:right w:val="none" w:sz="0" w:space="0" w:color="auto"/>
          </w:divBdr>
        </w:div>
        <w:div w:id="1770655874">
          <w:marLeft w:val="480"/>
          <w:marRight w:val="0"/>
          <w:marTop w:val="0"/>
          <w:marBottom w:val="0"/>
          <w:divBdr>
            <w:top w:val="none" w:sz="0" w:space="0" w:color="auto"/>
            <w:left w:val="none" w:sz="0" w:space="0" w:color="auto"/>
            <w:bottom w:val="none" w:sz="0" w:space="0" w:color="auto"/>
            <w:right w:val="none" w:sz="0" w:space="0" w:color="auto"/>
          </w:divBdr>
        </w:div>
        <w:div w:id="1893079271">
          <w:marLeft w:val="480"/>
          <w:marRight w:val="0"/>
          <w:marTop w:val="0"/>
          <w:marBottom w:val="0"/>
          <w:divBdr>
            <w:top w:val="none" w:sz="0" w:space="0" w:color="auto"/>
            <w:left w:val="none" w:sz="0" w:space="0" w:color="auto"/>
            <w:bottom w:val="none" w:sz="0" w:space="0" w:color="auto"/>
            <w:right w:val="none" w:sz="0" w:space="0" w:color="auto"/>
          </w:divBdr>
        </w:div>
        <w:div w:id="2077048430">
          <w:marLeft w:val="480"/>
          <w:marRight w:val="0"/>
          <w:marTop w:val="0"/>
          <w:marBottom w:val="0"/>
          <w:divBdr>
            <w:top w:val="none" w:sz="0" w:space="0" w:color="auto"/>
            <w:left w:val="none" w:sz="0" w:space="0" w:color="auto"/>
            <w:bottom w:val="none" w:sz="0" w:space="0" w:color="auto"/>
            <w:right w:val="none" w:sz="0" w:space="0" w:color="auto"/>
          </w:divBdr>
        </w:div>
        <w:div w:id="347021263">
          <w:marLeft w:val="480"/>
          <w:marRight w:val="0"/>
          <w:marTop w:val="0"/>
          <w:marBottom w:val="0"/>
          <w:divBdr>
            <w:top w:val="none" w:sz="0" w:space="0" w:color="auto"/>
            <w:left w:val="none" w:sz="0" w:space="0" w:color="auto"/>
            <w:bottom w:val="none" w:sz="0" w:space="0" w:color="auto"/>
            <w:right w:val="none" w:sz="0" w:space="0" w:color="auto"/>
          </w:divBdr>
        </w:div>
        <w:div w:id="395708409">
          <w:marLeft w:val="480"/>
          <w:marRight w:val="0"/>
          <w:marTop w:val="0"/>
          <w:marBottom w:val="0"/>
          <w:divBdr>
            <w:top w:val="none" w:sz="0" w:space="0" w:color="auto"/>
            <w:left w:val="none" w:sz="0" w:space="0" w:color="auto"/>
            <w:bottom w:val="none" w:sz="0" w:space="0" w:color="auto"/>
            <w:right w:val="none" w:sz="0" w:space="0" w:color="auto"/>
          </w:divBdr>
        </w:div>
        <w:div w:id="1518421703">
          <w:marLeft w:val="480"/>
          <w:marRight w:val="0"/>
          <w:marTop w:val="0"/>
          <w:marBottom w:val="0"/>
          <w:divBdr>
            <w:top w:val="none" w:sz="0" w:space="0" w:color="auto"/>
            <w:left w:val="none" w:sz="0" w:space="0" w:color="auto"/>
            <w:bottom w:val="none" w:sz="0" w:space="0" w:color="auto"/>
            <w:right w:val="none" w:sz="0" w:space="0" w:color="auto"/>
          </w:divBdr>
        </w:div>
        <w:div w:id="68354153">
          <w:marLeft w:val="480"/>
          <w:marRight w:val="0"/>
          <w:marTop w:val="0"/>
          <w:marBottom w:val="0"/>
          <w:divBdr>
            <w:top w:val="none" w:sz="0" w:space="0" w:color="auto"/>
            <w:left w:val="none" w:sz="0" w:space="0" w:color="auto"/>
            <w:bottom w:val="none" w:sz="0" w:space="0" w:color="auto"/>
            <w:right w:val="none" w:sz="0" w:space="0" w:color="auto"/>
          </w:divBdr>
        </w:div>
        <w:div w:id="853157046">
          <w:marLeft w:val="480"/>
          <w:marRight w:val="0"/>
          <w:marTop w:val="0"/>
          <w:marBottom w:val="0"/>
          <w:divBdr>
            <w:top w:val="none" w:sz="0" w:space="0" w:color="auto"/>
            <w:left w:val="none" w:sz="0" w:space="0" w:color="auto"/>
            <w:bottom w:val="none" w:sz="0" w:space="0" w:color="auto"/>
            <w:right w:val="none" w:sz="0" w:space="0" w:color="auto"/>
          </w:divBdr>
        </w:div>
        <w:div w:id="1880048123">
          <w:marLeft w:val="480"/>
          <w:marRight w:val="0"/>
          <w:marTop w:val="0"/>
          <w:marBottom w:val="0"/>
          <w:divBdr>
            <w:top w:val="none" w:sz="0" w:space="0" w:color="auto"/>
            <w:left w:val="none" w:sz="0" w:space="0" w:color="auto"/>
            <w:bottom w:val="none" w:sz="0" w:space="0" w:color="auto"/>
            <w:right w:val="none" w:sz="0" w:space="0" w:color="auto"/>
          </w:divBdr>
        </w:div>
        <w:div w:id="508718225">
          <w:marLeft w:val="480"/>
          <w:marRight w:val="0"/>
          <w:marTop w:val="0"/>
          <w:marBottom w:val="0"/>
          <w:divBdr>
            <w:top w:val="none" w:sz="0" w:space="0" w:color="auto"/>
            <w:left w:val="none" w:sz="0" w:space="0" w:color="auto"/>
            <w:bottom w:val="none" w:sz="0" w:space="0" w:color="auto"/>
            <w:right w:val="none" w:sz="0" w:space="0" w:color="auto"/>
          </w:divBdr>
        </w:div>
        <w:div w:id="635572465">
          <w:marLeft w:val="480"/>
          <w:marRight w:val="0"/>
          <w:marTop w:val="0"/>
          <w:marBottom w:val="0"/>
          <w:divBdr>
            <w:top w:val="none" w:sz="0" w:space="0" w:color="auto"/>
            <w:left w:val="none" w:sz="0" w:space="0" w:color="auto"/>
            <w:bottom w:val="none" w:sz="0" w:space="0" w:color="auto"/>
            <w:right w:val="none" w:sz="0" w:space="0" w:color="auto"/>
          </w:divBdr>
        </w:div>
        <w:div w:id="2040469879">
          <w:marLeft w:val="480"/>
          <w:marRight w:val="0"/>
          <w:marTop w:val="0"/>
          <w:marBottom w:val="0"/>
          <w:divBdr>
            <w:top w:val="none" w:sz="0" w:space="0" w:color="auto"/>
            <w:left w:val="none" w:sz="0" w:space="0" w:color="auto"/>
            <w:bottom w:val="none" w:sz="0" w:space="0" w:color="auto"/>
            <w:right w:val="none" w:sz="0" w:space="0" w:color="auto"/>
          </w:divBdr>
        </w:div>
        <w:div w:id="335155738">
          <w:marLeft w:val="480"/>
          <w:marRight w:val="0"/>
          <w:marTop w:val="0"/>
          <w:marBottom w:val="0"/>
          <w:divBdr>
            <w:top w:val="none" w:sz="0" w:space="0" w:color="auto"/>
            <w:left w:val="none" w:sz="0" w:space="0" w:color="auto"/>
            <w:bottom w:val="none" w:sz="0" w:space="0" w:color="auto"/>
            <w:right w:val="none" w:sz="0" w:space="0" w:color="auto"/>
          </w:divBdr>
        </w:div>
        <w:div w:id="80682553">
          <w:marLeft w:val="480"/>
          <w:marRight w:val="0"/>
          <w:marTop w:val="0"/>
          <w:marBottom w:val="0"/>
          <w:divBdr>
            <w:top w:val="none" w:sz="0" w:space="0" w:color="auto"/>
            <w:left w:val="none" w:sz="0" w:space="0" w:color="auto"/>
            <w:bottom w:val="none" w:sz="0" w:space="0" w:color="auto"/>
            <w:right w:val="none" w:sz="0" w:space="0" w:color="auto"/>
          </w:divBdr>
        </w:div>
        <w:div w:id="1601454361">
          <w:marLeft w:val="480"/>
          <w:marRight w:val="0"/>
          <w:marTop w:val="0"/>
          <w:marBottom w:val="0"/>
          <w:divBdr>
            <w:top w:val="none" w:sz="0" w:space="0" w:color="auto"/>
            <w:left w:val="none" w:sz="0" w:space="0" w:color="auto"/>
            <w:bottom w:val="none" w:sz="0" w:space="0" w:color="auto"/>
            <w:right w:val="none" w:sz="0" w:space="0" w:color="auto"/>
          </w:divBdr>
        </w:div>
        <w:div w:id="1845196463">
          <w:marLeft w:val="480"/>
          <w:marRight w:val="0"/>
          <w:marTop w:val="0"/>
          <w:marBottom w:val="0"/>
          <w:divBdr>
            <w:top w:val="none" w:sz="0" w:space="0" w:color="auto"/>
            <w:left w:val="none" w:sz="0" w:space="0" w:color="auto"/>
            <w:bottom w:val="none" w:sz="0" w:space="0" w:color="auto"/>
            <w:right w:val="none" w:sz="0" w:space="0" w:color="auto"/>
          </w:divBdr>
        </w:div>
        <w:div w:id="607389868">
          <w:marLeft w:val="480"/>
          <w:marRight w:val="0"/>
          <w:marTop w:val="0"/>
          <w:marBottom w:val="0"/>
          <w:divBdr>
            <w:top w:val="none" w:sz="0" w:space="0" w:color="auto"/>
            <w:left w:val="none" w:sz="0" w:space="0" w:color="auto"/>
            <w:bottom w:val="none" w:sz="0" w:space="0" w:color="auto"/>
            <w:right w:val="none" w:sz="0" w:space="0" w:color="auto"/>
          </w:divBdr>
        </w:div>
        <w:div w:id="2079591214">
          <w:marLeft w:val="480"/>
          <w:marRight w:val="0"/>
          <w:marTop w:val="0"/>
          <w:marBottom w:val="0"/>
          <w:divBdr>
            <w:top w:val="none" w:sz="0" w:space="0" w:color="auto"/>
            <w:left w:val="none" w:sz="0" w:space="0" w:color="auto"/>
            <w:bottom w:val="none" w:sz="0" w:space="0" w:color="auto"/>
            <w:right w:val="none" w:sz="0" w:space="0" w:color="auto"/>
          </w:divBdr>
        </w:div>
        <w:div w:id="1529368615">
          <w:marLeft w:val="480"/>
          <w:marRight w:val="0"/>
          <w:marTop w:val="0"/>
          <w:marBottom w:val="0"/>
          <w:divBdr>
            <w:top w:val="none" w:sz="0" w:space="0" w:color="auto"/>
            <w:left w:val="none" w:sz="0" w:space="0" w:color="auto"/>
            <w:bottom w:val="none" w:sz="0" w:space="0" w:color="auto"/>
            <w:right w:val="none" w:sz="0" w:space="0" w:color="auto"/>
          </w:divBdr>
        </w:div>
        <w:div w:id="93744996">
          <w:marLeft w:val="480"/>
          <w:marRight w:val="0"/>
          <w:marTop w:val="0"/>
          <w:marBottom w:val="0"/>
          <w:divBdr>
            <w:top w:val="none" w:sz="0" w:space="0" w:color="auto"/>
            <w:left w:val="none" w:sz="0" w:space="0" w:color="auto"/>
            <w:bottom w:val="none" w:sz="0" w:space="0" w:color="auto"/>
            <w:right w:val="none" w:sz="0" w:space="0" w:color="auto"/>
          </w:divBdr>
        </w:div>
        <w:div w:id="1944923231">
          <w:marLeft w:val="480"/>
          <w:marRight w:val="0"/>
          <w:marTop w:val="0"/>
          <w:marBottom w:val="0"/>
          <w:divBdr>
            <w:top w:val="none" w:sz="0" w:space="0" w:color="auto"/>
            <w:left w:val="none" w:sz="0" w:space="0" w:color="auto"/>
            <w:bottom w:val="none" w:sz="0" w:space="0" w:color="auto"/>
            <w:right w:val="none" w:sz="0" w:space="0" w:color="auto"/>
          </w:divBdr>
        </w:div>
        <w:div w:id="377969693">
          <w:marLeft w:val="480"/>
          <w:marRight w:val="0"/>
          <w:marTop w:val="0"/>
          <w:marBottom w:val="0"/>
          <w:divBdr>
            <w:top w:val="none" w:sz="0" w:space="0" w:color="auto"/>
            <w:left w:val="none" w:sz="0" w:space="0" w:color="auto"/>
            <w:bottom w:val="none" w:sz="0" w:space="0" w:color="auto"/>
            <w:right w:val="none" w:sz="0" w:space="0" w:color="auto"/>
          </w:divBdr>
        </w:div>
        <w:div w:id="1758408059">
          <w:marLeft w:val="480"/>
          <w:marRight w:val="0"/>
          <w:marTop w:val="0"/>
          <w:marBottom w:val="0"/>
          <w:divBdr>
            <w:top w:val="none" w:sz="0" w:space="0" w:color="auto"/>
            <w:left w:val="none" w:sz="0" w:space="0" w:color="auto"/>
            <w:bottom w:val="none" w:sz="0" w:space="0" w:color="auto"/>
            <w:right w:val="none" w:sz="0" w:space="0" w:color="auto"/>
          </w:divBdr>
        </w:div>
        <w:div w:id="319038961">
          <w:marLeft w:val="480"/>
          <w:marRight w:val="0"/>
          <w:marTop w:val="0"/>
          <w:marBottom w:val="0"/>
          <w:divBdr>
            <w:top w:val="none" w:sz="0" w:space="0" w:color="auto"/>
            <w:left w:val="none" w:sz="0" w:space="0" w:color="auto"/>
            <w:bottom w:val="none" w:sz="0" w:space="0" w:color="auto"/>
            <w:right w:val="none" w:sz="0" w:space="0" w:color="auto"/>
          </w:divBdr>
        </w:div>
        <w:div w:id="90707159">
          <w:marLeft w:val="480"/>
          <w:marRight w:val="0"/>
          <w:marTop w:val="0"/>
          <w:marBottom w:val="0"/>
          <w:divBdr>
            <w:top w:val="none" w:sz="0" w:space="0" w:color="auto"/>
            <w:left w:val="none" w:sz="0" w:space="0" w:color="auto"/>
            <w:bottom w:val="none" w:sz="0" w:space="0" w:color="auto"/>
            <w:right w:val="none" w:sz="0" w:space="0" w:color="auto"/>
          </w:divBdr>
        </w:div>
        <w:div w:id="325671945">
          <w:marLeft w:val="480"/>
          <w:marRight w:val="0"/>
          <w:marTop w:val="0"/>
          <w:marBottom w:val="0"/>
          <w:divBdr>
            <w:top w:val="none" w:sz="0" w:space="0" w:color="auto"/>
            <w:left w:val="none" w:sz="0" w:space="0" w:color="auto"/>
            <w:bottom w:val="none" w:sz="0" w:space="0" w:color="auto"/>
            <w:right w:val="none" w:sz="0" w:space="0" w:color="auto"/>
          </w:divBdr>
        </w:div>
        <w:div w:id="2026711565">
          <w:marLeft w:val="480"/>
          <w:marRight w:val="0"/>
          <w:marTop w:val="0"/>
          <w:marBottom w:val="0"/>
          <w:divBdr>
            <w:top w:val="none" w:sz="0" w:space="0" w:color="auto"/>
            <w:left w:val="none" w:sz="0" w:space="0" w:color="auto"/>
            <w:bottom w:val="none" w:sz="0" w:space="0" w:color="auto"/>
            <w:right w:val="none" w:sz="0" w:space="0" w:color="auto"/>
          </w:divBdr>
        </w:div>
        <w:div w:id="663169303">
          <w:marLeft w:val="480"/>
          <w:marRight w:val="0"/>
          <w:marTop w:val="0"/>
          <w:marBottom w:val="0"/>
          <w:divBdr>
            <w:top w:val="none" w:sz="0" w:space="0" w:color="auto"/>
            <w:left w:val="none" w:sz="0" w:space="0" w:color="auto"/>
            <w:bottom w:val="none" w:sz="0" w:space="0" w:color="auto"/>
            <w:right w:val="none" w:sz="0" w:space="0" w:color="auto"/>
          </w:divBdr>
        </w:div>
        <w:div w:id="597059589">
          <w:marLeft w:val="480"/>
          <w:marRight w:val="0"/>
          <w:marTop w:val="0"/>
          <w:marBottom w:val="0"/>
          <w:divBdr>
            <w:top w:val="none" w:sz="0" w:space="0" w:color="auto"/>
            <w:left w:val="none" w:sz="0" w:space="0" w:color="auto"/>
            <w:bottom w:val="none" w:sz="0" w:space="0" w:color="auto"/>
            <w:right w:val="none" w:sz="0" w:space="0" w:color="auto"/>
          </w:divBdr>
        </w:div>
        <w:div w:id="519899357">
          <w:marLeft w:val="480"/>
          <w:marRight w:val="0"/>
          <w:marTop w:val="0"/>
          <w:marBottom w:val="0"/>
          <w:divBdr>
            <w:top w:val="none" w:sz="0" w:space="0" w:color="auto"/>
            <w:left w:val="none" w:sz="0" w:space="0" w:color="auto"/>
            <w:bottom w:val="none" w:sz="0" w:space="0" w:color="auto"/>
            <w:right w:val="none" w:sz="0" w:space="0" w:color="auto"/>
          </w:divBdr>
        </w:div>
        <w:div w:id="1779524984">
          <w:marLeft w:val="480"/>
          <w:marRight w:val="0"/>
          <w:marTop w:val="0"/>
          <w:marBottom w:val="0"/>
          <w:divBdr>
            <w:top w:val="none" w:sz="0" w:space="0" w:color="auto"/>
            <w:left w:val="none" w:sz="0" w:space="0" w:color="auto"/>
            <w:bottom w:val="none" w:sz="0" w:space="0" w:color="auto"/>
            <w:right w:val="none" w:sz="0" w:space="0" w:color="auto"/>
          </w:divBdr>
        </w:div>
        <w:div w:id="402486725">
          <w:marLeft w:val="480"/>
          <w:marRight w:val="0"/>
          <w:marTop w:val="0"/>
          <w:marBottom w:val="0"/>
          <w:divBdr>
            <w:top w:val="none" w:sz="0" w:space="0" w:color="auto"/>
            <w:left w:val="none" w:sz="0" w:space="0" w:color="auto"/>
            <w:bottom w:val="none" w:sz="0" w:space="0" w:color="auto"/>
            <w:right w:val="none" w:sz="0" w:space="0" w:color="auto"/>
          </w:divBdr>
        </w:div>
        <w:div w:id="969212837">
          <w:marLeft w:val="480"/>
          <w:marRight w:val="0"/>
          <w:marTop w:val="0"/>
          <w:marBottom w:val="0"/>
          <w:divBdr>
            <w:top w:val="none" w:sz="0" w:space="0" w:color="auto"/>
            <w:left w:val="none" w:sz="0" w:space="0" w:color="auto"/>
            <w:bottom w:val="none" w:sz="0" w:space="0" w:color="auto"/>
            <w:right w:val="none" w:sz="0" w:space="0" w:color="auto"/>
          </w:divBdr>
        </w:div>
        <w:div w:id="1583417598">
          <w:marLeft w:val="480"/>
          <w:marRight w:val="0"/>
          <w:marTop w:val="0"/>
          <w:marBottom w:val="0"/>
          <w:divBdr>
            <w:top w:val="none" w:sz="0" w:space="0" w:color="auto"/>
            <w:left w:val="none" w:sz="0" w:space="0" w:color="auto"/>
            <w:bottom w:val="none" w:sz="0" w:space="0" w:color="auto"/>
            <w:right w:val="none" w:sz="0" w:space="0" w:color="auto"/>
          </w:divBdr>
        </w:div>
        <w:div w:id="1432822041">
          <w:marLeft w:val="480"/>
          <w:marRight w:val="0"/>
          <w:marTop w:val="0"/>
          <w:marBottom w:val="0"/>
          <w:divBdr>
            <w:top w:val="none" w:sz="0" w:space="0" w:color="auto"/>
            <w:left w:val="none" w:sz="0" w:space="0" w:color="auto"/>
            <w:bottom w:val="none" w:sz="0" w:space="0" w:color="auto"/>
            <w:right w:val="none" w:sz="0" w:space="0" w:color="auto"/>
          </w:divBdr>
        </w:div>
        <w:div w:id="1418017814">
          <w:marLeft w:val="480"/>
          <w:marRight w:val="0"/>
          <w:marTop w:val="0"/>
          <w:marBottom w:val="0"/>
          <w:divBdr>
            <w:top w:val="none" w:sz="0" w:space="0" w:color="auto"/>
            <w:left w:val="none" w:sz="0" w:space="0" w:color="auto"/>
            <w:bottom w:val="none" w:sz="0" w:space="0" w:color="auto"/>
            <w:right w:val="none" w:sz="0" w:space="0" w:color="auto"/>
          </w:divBdr>
        </w:div>
        <w:div w:id="567544596">
          <w:marLeft w:val="480"/>
          <w:marRight w:val="0"/>
          <w:marTop w:val="0"/>
          <w:marBottom w:val="0"/>
          <w:divBdr>
            <w:top w:val="none" w:sz="0" w:space="0" w:color="auto"/>
            <w:left w:val="none" w:sz="0" w:space="0" w:color="auto"/>
            <w:bottom w:val="none" w:sz="0" w:space="0" w:color="auto"/>
            <w:right w:val="none" w:sz="0" w:space="0" w:color="auto"/>
          </w:divBdr>
        </w:div>
        <w:div w:id="1957711604">
          <w:marLeft w:val="480"/>
          <w:marRight w:val="0"/>
          <w:marTop w:val="0"/>
          <w:marBottom w:val="0"/>
          <w:divBdr>
            <w:top w:val="none" w:sz="0" w:space="0" w:color="auto"/>
            <w:left w:val="none" w:sz="0" w:space="0" w:color="auto"/>
            <w:bottom w:val="none" w:sz="0" w:space="0" w:color="auto"/>
            <w:right w:val="none" w:sz="0" w:space="0" w:color="auto"/>
          </w:divBdr>
        </w:div>
        <w:div w:id="1167862162">
          <w:marLeft w:val="480"/>
          <w:marRight w:val="0"/>
          <w:marTop w:val="0"/>
          <w:marBottom w:val="0"/>
          <w:divBdr>
            <w:top w:val="none" w:sz="0" w:space="0" w:color="auto"/>
            <w:left w:val="none" w:sz="0" w:space="0" w:color="auto"/>
            <w:bottom w:val="none" w:sz="0" w:space="0" w:color="auto"/>
            <w:right w:val="none" w:sz="0" w:space="0" w:color="auto"/>
          </w:divBdr>
        </w:div>
        <w:div w:id="915019307">
          <w:marLeft w:val="480"/>
          <w:marRight w:val="0"/>
          <w:marTop w:val="0"/>
          <w:marBottom w:val="0"/>
          <w:divBdr>
            <w:top w:val="none" w:sz="0" w:space="0" w:color="auto"/>
            <w:left w:val="none" w:sz="0" w:space="0" w:color="auto"/>
            <w:bottom w:val="none" w:sz="0" w:space="0" w:color="auto"/>
            <w:right w:val="none" w:sz="0" w:space="0" w:color="auto"/>
          </w:divBdr>
        </w:div>
        <w:div w:id="1442066543">
          <w:marLeft w:val="480"/>
          <w:marRight w:val="0"/>
          <w:marTop w:val="0"/>
          <w:marBottom w:val="0"/>
          <w:divBdr>
            <w:top w:val="none" w:sz="0" w:space="0" w:color="auto"/>
            <w:left w:val="none" w:sz="0" w:space="0" w:color="auto"/>
            <w:bottom w:val="none" w:sz="0" w:space="0" w:color="auto"/>
            <w:right w:val="none" w:sz="0" w:space="0" w:color="auto"/>
          </w:divBdr>
        </w:div>
        <w:div w:id="754588541">
          <w:marLeft w:val="480"/>
          <w:marRight w:val="0"/>
          <w:marTop w:val="0"/>
          <w:marBottom w:val="0"/>
          <w:divBdr>
            <w:top w:val="none" w:sz="0" w:space="0" w:color="auto"/>
            <w:left w:val="none" w:sz="0" w:space="0" w:color="auto"/>
            <w:bottom w:val="none" w:sz="0" w:space="0" w:color="auto"/>
            <w:right w:val="none" w:sz="0" w:space="0" w:color="auto"/>
          </w:divBdr>
        </w:div>
        <w:div w:id="340086136">
          <w:marLeft w:val="480"/>
          <w:marRight w:val="0"/>
          <w:marTop w:val="0"/>
          <w:marBottom w:val="0"/>
          <w:divBdr>
            <w:top w:val="none" w:sz="0" w:space="0" w:color="auto"/>
            <w:left w:val="none" w:sz="0" w:space="0" w:color="auto"/>
            <w:bottom w:val="none" w:sz="0" w:space="0" w:color="auto"/>
            <w:right w:val="none" w:sz="0" w:space="0" w:color="auto"/>
          </w:divBdr>
        </w:div>
        <w:div w:id="1310285926">
          <w:marLeft w:val="480"/>
          <w:marRight w:val="0"/>
          <w:marTop w:val="0"/>
          <w:marBottom w:val="0"/>
          <w:divBdr>
            <w:top w:val="none" w:sz="0" w:space="0" w:color="auto"/>
            <w:left w:val="none" w:sz="0" w:space="0" w:color="auto"/>
            <w:bottom w:val="none" w:sz="0" w:space="0" w:color="auto"/>
            <w:right w:val="none" w:sz="0" w:space="0" w:color="auto"/>
          </w:divBdr>
        </w:div>
        <w:div w:id="2066101491">
          <w:marLeft w:val="480"/>
          <w:marRight w:val="0"/>
          <w:marTop w:val="0"/>
          <w:marBottom w:val="0"/>
          <w:divBdr>
            <w:top w:val="none" w:sz="0" w:space="0" w:color="auto"/>
            <w:left w:val="none" w:sz="0" w:space="0" w:color="auto"/>
            <w:bottom w:val="none" w:sz="0" w:space="0" w:color="auto"/>
            <w:right w:val="none" w:sz="0" w:space="0" w:color="auto"/>
          </w:divBdr>
        </w:div>
        <w:div w:id="134302842">
          <w:marLeft w:val="480"/>
          <w:marRight w:val="0"/>
          <w:marTop w:val="0"/>
          <w:marBottom w:val="0"/>
          <w:divBdr>
            <w:top w:val="none" w:sz="0" w:space="0" w:color="auto"/>
            <w:left w:val="none" w:sz="0" w:space="0" w:color="auto"/>
            <w:bottom w:val="none" w:sz="0" w:space="0" w:color="auto"/>
            <w:right w:val="none" w:sz="0" w:space="0" w:color="auto"/>
          </w:divBdr>
        </w:div>
        <w:div w:id="700319449">
          <w:marLeft w:val="480"/>
          <w:marRight w:val="0"/>
          <w:marTop w:val="0"/>
          <w:marBottom w:val="0"/>
          <w:divBdr>
            <w:top w:val="none" w:sz="0" w:space="0" w:color="auto"/>
            <w:left w:val="none" w:sz="0" w:space="0" w:color="auto"/>
            <w:bottom w:val="none" w:sz="0" w:space="0" w:color="auto"/>
            <w:right w:val="none" w:sz="0" w:space="0" w:color="auto"/>
          </w:divBdr>
        </w:div>
        <w:div w:id="493108664">
          <w:marLeft w:val="480"/>
          <w:marRight w:val="0"/>
          <w:marTop w:val="0"/>
          <w:marBottom w:val="0"/>
          <w:divBdr>
            <w:top w:val="none" w:sz="0" w:space="0" w:color="auto"/>
            <w:left w:val="none" w:sz="0" w:space="0" w:color="auto"/>
            <w:bottom w:val="none" w:sz="0" w:space="0" w:color="auto"/>
            <w:right w:val="none" w:sz="0" w:space="0" w:color="auto"/>
          </w:divBdr>
        </w:div>
        <w:div w:id="1528176166">
          <w:marLeft w:val="480"/>
          <w:marRight w:val="0"/>
          <w:marTop w:val="0"/>
          <w:marBottom w:val="0"/>
          <w:divBdr>
            <w:top w:val="none" w:sz="0" w:space="0" w:color="auto"/>
            <w:left w:val="none" w:sz="0" w:space="0" w:color="auto"/>
            <w:bottom w:val="none" w:sz="0" w:space="0" w:color="auto"/>
            <w:right w:val="none" w:sz="0" w:space="0" w:color="auto"/>
          </w:divBdr>
        </w:div>
        <w:div w:id="1045569604">
          <w:marLeft w:val="480"/>
          <w:marRight w:val="0"/>
          <w:marTop w:val="0"/>
          <w:marBottom w:val="0"/>
          <w:divBdr>
            <w:top w:val="none" w:sz="0" w:space="0" w:color="auto"/>
            <w:left w:val="none" w:sz="0" w:space="0" w:color="auto"/>
            <w:bottom w:val="none" w:sz="0" w:space="0" w:color="auto"/>
            <w:right w:val="none" w:sz="0" w:space="0" w:color="auto"/>
          </w:divBdr>
        </w:div>
        <w:div w:id="1940597649">
          <w:marLeft w:val="480"/>
          <w:marRight w:val="0"/>
          <w:marTop w:val="0"/>
          <w:marBottom w:val="0"/>
          <w:divBdr>
            <w:top w:val="none" w:sz="0" w:space="0" w:color="auto"/>
            <w:left w:val="none" w:sz="0" w:space="0" w:color="auto"/>
            <w:bottom w:val="none" w:sz="0" w:space="0" w:color="auto"/>
            <w:right w:val="none" w:sz="0" w:space="0" w:color="auto"/>
          </w:divBdr>
        </w:div>
        <w:div w:id="1820227246">
          <w:marLeft w:val="480"/>
          <w:marRight w:val="0"/>
          <w:marTop w:val="0"/>
          <w:marBottom w:val="0"/>
          <w:divBdr>
            <w:top w:val="none" w:sz="0" w:space="0" w:color="auto"/>
            <w:left w:val="none" w:sz="0" w:space="0" w:color="auto"/>
            <w:bottom w:val="none" w:sz="0" w:space="0" w:color="auto"/>
            <w:right w:val="none" w:sz="0" w:space="0" w:color="auto"/>
          </w:divBdr>
        </w:div>
      </w:divsChild>
    </w:div>
    <w:div w:id="1713112787">
      <w:bodyDiv w:val="1"/>
      <w:marLeft w:val="0"/>
      <w:marRight w:val="0"/>
      <w:marTop w:val="0"/>
      <w:marBottom w:val="0"/>
      <w:divBdr>
        <w:top w:val="none" w:sz="0" w:space="0" w:color="auto"/>
        <w:left w:val="none" w:sz="0" w:space="0" w:color="auto"/>
        <w:bottom w:val="none" w:sz="0" w:space="0" w:color="auto"/>
        <w:right w:val="none" w:sz="0" w:space="0" w:color="auto"/>
      </w:divBdr>
    </w:div>
    <w:div w:id="1713262843">
      <w:bodyDiv w:val="1"/>
      <w:marLeft w:val="0"/>
      <w:marRight w:val="0"/>
      <w:marTop w:val="0"/>
      <w:marBottom w:val="0"/>
      <w:divBdr>
        <w:top w:val="none" w:sz="0" w:space="0" w:color="auto"/>
        <w:left w:val="none" w:sz="0" w:space="0" w:color="auto"/>
        <w:bottom w:val="none" w:sz="0" w:space="0" w:color="auto"/>
        <w:right w:val="none" w:sz="0" w:space="0" w:color="auto"/>
      </w:divBdr>
    </w:div>
    <w:div w:id="1713573801">
      <w:bodyDiv w:val="1"/>
      <w:marLeft w:val="0"/>
      <w:marRight w:val="0"/>
      <w:marTop w:val="0"/>
      <w:marBottom w:val="0"/>
      <w:divBdr>
        <w:top w:val="none" w:sz="0" w:space="0" w:color="auto"/>
        <w:left w:val="none" w:sz="0" w:space="0" w:color="auto"/>
        <w:bottom w:val="none" w:sz="0" w:space="0" w:color="auto"/>
        <w:right w:val="none" w:sz="0" w:space="0" w:color="auto"/>
      </w:divBdr>
    </w:div>
    <w:div w:id="1713730012">
      <w:bodyDiv w:val="1"/>
      <w:marLeft w:val="0"/>
      <w:marRight w:val="0"/>
      <w:marTop w:val="0"/>
      <w:marBottom w:val="0"/>
      <w:divBdr>
        <w:top w:val="none" w:sz="0" w:space="0" w:color="auto"/>
        <w:left w:val="none" w:sz="0" w:space="0" w:color="auto"/>
        <w:bottom w:val="none" w:sz="0" w:space="0" w:color="auto"/>
        <w:right w:val="none" w:sz="0" w:space="0" w:color="auto"/>
      </w:divBdr>
    </w:div>
    <w:div w:id="1713767915">
      <w:bodyDiv w:val="1"/>
      <w:marLeft w:val="0"/>
      <w:marRight w:val="0"/>
      <w:marTop w:val="0"/>
      <w:marBottom w:val="0"/>
      <w:divBdr>
        <w:top w:val="none" w:sz="0" w:space="0" w:color="auto"/>
        <w:left w:val="none" w:sz="0" w:space="0" w:color="auto"/>
        <w:bottom w:val="none" w:sz="0" w:space="0" w:color="auto"/>
        <w:right w:val="none" w:sz="0" w:space="0" w:color="auto"/>
      </w:divBdr>
    </w:div>
    <w:div w:id="1714385423">
      <w:bodyDiv w:val="1"/>
      <w:marLeft w:val="0"/>
      <w:marRight w:val="0"/>
      <w:marTop w:val="0"/>
      <w:marBottom w:val="0"/>
      <w:divBdr>
        <w:top w:val="none" w:sz="0" w:space="0" w:color="auto"/>
        <w:left w:val="none" w:sz="0" w:space="0" w:color="auto"/>
        <w:bottom w:val="none" w:sz="0" w:space="0" w:color="auto"/>
        <w:right w:val="none" w:sz="0" w:space="0" w:color="auto"/>
      </w:divBdr>
    </w:div>
    <w:div w:id="1715079712">
      <w:bodyDiv w:val="1"/>
      <w:marLeft w:val="0"/>
      <w:marRight w:val="0"/>
      <w:marTop w:val="0"/>
      <w:marBottom w:val="0"/>
      <w:divBdr>
        <w:top w:val="none" w:sz="0" w:space="0" w:color="auto"/>
        <w:left w:val="none" w:sz="0" w:space="0" w:color="auto"/>
        <w:bottom w:val="none" w:sz="0" w:space="0" w:color="auto"/>
        <w:right w:val="none" w:sz="0" w:space="0" w:color="auto"/>
      </w:divBdr>
    </w:div>
    <w:div w:id="1715542833">
      <w:bodyDiv w:val="1"/>
      <w:marLeft w:val="0"/>
      <w:marRight w:val="0"/>
      <w:marTop w:val="0"/>
      <w:marBottom w:val="0"/>
      <w:divBdr>
        <w:top w:val="none" w:sz="0" w:space="0" w:color="auto"/>
        <w:left w:val="none" w:sz="0" w:space="0" w:color="auto"/>
        <w:bottom w:val="none" w:sz="0" w:space="0" w:color="auto"/>
        <w:right w:val="none" w:sz="0" w:space="0" w:color="auto"/>
      </w:divBdr>
    </w:div>
    <w:div w:id="1715930310">
      <w:bodyDiv w:val="1"/>
      <w:marLeft w:val="0"/>
      <w:marRight w:val="0"/>
      <w:marTop w:val="0"/>
      <w:marBottom w:val="0"/>
      <w:divBdr>
        <w:top w:val="none" w:sz="0" w:space="0" w:color="auto"/>
        <w:left w:val="none" w:sz="0" w:space="0" w:color="auto"/>
        <w:bottom w:val="none" w:sz="0" w:space="0" w:color="auto"/>
        <w:right w:val="none" w:sz="0" w:space="0" w:color="auto"/>
      </w:divBdr>
    </w:div>
    <w:div w:id="1716344251">
      <w:bodyDiv w:val="1"/>
      <w:marLeft w:val="0"/>
      <w:marRight w:val="0"/>
      <w:marTop w:val="0"/>
      <w:marBottom w:val="0"/>
      <w:divBdr>
        <w:top w:val="none" w:sz="0" w:space="0" w:color="auto"/>
        <w:left w:val="none" w:sz="0" w:space="0" w:color="auto"/>
        <w:bottom w:val="none" w:sz="0" w:space="0" w:color="auto"/>
        <w:right w:val="none" w:sz="0" w:space="0" w:color="auto"/>
      </w:divBdr>
    </w:div>
    <w:div w:id="1716927340">
      <w:bodyDiv w:val="1"/>
      <w:marLeft w:val="0"/>
      <w:marRight w:val="0"/>
      <w:marTop w:val="0"/>
      <w:marBottom w:val="0"/>
      <w:divBdr>
        <w:top w:val="none" w:sz="0" w:space="0" w:color="auto"/>
        <w:left w:val="none" w:sz="0" w:space="0" w:color="auto"/>
        <w:bottom w:val="none" w:sz="0" w:space="0" w:color="auto"/>
        <w:right w:val="none" w:sz="0" w:space="0" w:color="auto"/>
      </w:divBdr>
    </w:div>
    <w:div w:id="1717268587">
      <w:bodyDiv w:val="1"/>
      <w:marLeft w:val="0"/>
      <w:marRight w:val="0"/>
      <w:marTop w:val="0"/>
      <w:marBottom w:val="0"/>
      <w:divBdr>
        <w:top w:val="none" w:sz="0" w:space="0" w:color="auto"/>
        <w:left w:val="none" w:sz="0" w:space="0" w:color="auto"/>
        <w:bottom w:val="none" w:sz="0" w:space="0" w:color="auto"/>
        <w:right w:val="none" w:sz="0" w:space="0" w:color="auto"/>
      </w:divBdr>
    </w:div>
    <w:div w:id="1717268660">
      <w:bodyDiv w:val="1"/>
      <w:marLeft w:val="0"/>
      <w:marRight w:val="0"/>
      <w:marTop w:val="0"/>
      <w:marBottom w:val="0"/>
      <w:divBdr>
        <w:top w:val="none" w:sz="0" w:space="0" w:color="auto"/>
        <w:left w:val="none" w:sz="0" w:space="0" w:color="auto"/>
        <w:bottom w:val="none" w:sz="0" w:space="0" w:color="auto"/>
        <w:right w:val="none" w:sz="0" w:space="0" w:color="auto"/>
      </w:divBdr>
    </w:div>
    <w:div w:id="1717312872">
      <w:bodyDiv w:val="1"/>
      <w:marLeft w:val="0"/>
      <w:marRight w:val="0"/>
      <w:marTop w:val="0"/>
      <w:marBottom w:val="0"/>
      <w:divBdr>
        <w:top w:val="none" w:sz="0" w:space="0" w:color="auto"/>
        <w:left w:val="none" w:sz="0" w:space="0" w:color="auto"/>
        <w:bottom w:val="none" w:sz="0" w:space="0" w:color="auto"/>
        <w:right w:val="none" w:sz="0" w:space="0" w:color="auto"/>
      </w:divBdr>
    </w:div>
    <w:div w:id="1717512352">
      <w:bodyDiv w:val="1"/>
      <w:marLeft w:val="0"/>
      <w:marRight w:val="0"/>
      <w:marTop w:val="0"/>
      <w:marBottom w:val="0"/>
      <w:divBdr>
        <w:top w:val="none" w:sz="0" w:space="0" w:color="auto"/>
        <w:left w:val="none" w:sz="0" w:space="0" w:color="auto"/>
        <w:bottom w:val="none" w:sz="0" w:space="0" w:color="auto"/>
        <w:right w:val="none" w:sz="0" w:space="0" w:color="auto"/>
      </w:divBdr>
    </w:div>
    <w:div w:id="1717969930">
      <w:bodyDiv w:val="1"/>
      <w:marLeft w:val="0"/>
      <w:marRight w:val="0"/>
      <w:marTop w:val="0"/>
      <w:marBottom w:val="0"/>
      <w:divBdr>
        <w:top w:val="none" w:sz="0" w:space="0" w:color="auto"/>
        <w:left w:val="none" w:sz="0" w:space="0" w:color="auto"/>
        <w:bottom w:val="none" w:sz="0" w:space="0" w:color="auto"/>
        <w:right w:val="none" w:sz="0" w:space="0" w:color="auto"/>
      </w:divBdr>
    </w:div>
    <w:div w:id="1718160867">
      <w:bodyDiv w:val="1"/>
      <w:marLeft w:val="0"/>
      <w:marRight w:val="0"/>
      <w:marTop w:val="0"/>
      <w:marBottom w:val="0"/>
      <w:divBdr>
        <w:top w:val="none" w:sz="0" w:space="0" w:color="auto"/>
        <w:left w:val="none" w:sz="0" w:space="0" w:color="auto"/>
        <w:bottom w:val="none" w:sz="0" w:space="0" w:color="auto"/>
        <w:right w:val="none" w:sz="0" w:space="0" w:color="auto"/>
      </w:divBdr>
    </w:div>
    <w:div w:id="1718892677">
      <w:bodyDiv w:val="1"/>
      <w:marLeft w:val="0"/>
      <w:marRight w:val="0"/>
      <w:marTop w:val="0"/>
      <w:marBottom w:val="0"/>
      <w:divBdr>
        <w:top w:val="none" w:sz="0" w:space="0" w:color="auto"/>
        <w:left w:val="none" w:sz="0" w:space="0" w:color="auto"/>
        <w:bottom w:val="none" w:sz="0" w:space="0" w:color="auto"/>
        <w:right w:val="none" w:sz="0" w:space="0" w:color="auto"/>
      </w:divBdr>
    </w:div>
    <w:div w:id="1718966937">
      <w:bodyDiv w:val="1"/>
      <w:marLeft w:val="0"/>
      <w:marRight w:val="0"/>
      <w:marTop w:val="0"/>
      <w:marBottom w:val="0"/>
      <w:divBdr>
        <w:top w:val="none" w:sz="0" w:space="0" w:color="auto"/>
        <w:left w:val="none" w:sz="0" w:space="0" w:color="auto"/>
        <w:bottom w:val="none" w:sz="0" w:space="0" w:color="auto"/>
        <w:right w:val="none" w:sz="0" w:space="0" w:color="auto"/>
      </w:divBdr>
    </w:div>
    <w:div w:id="1718972090">
      <w:bodyDiv w:val="1"/>
      <w:marLeft w:val="0"/>
      <w:marRight w:val="0"/>
      <w:marTop w:val="0"/>
      <w:marBottom w:val="0"/>
      <w:divBdr>
        <w:top w:val="none" w:sz="0" w:space="0" w:color="auto"/>
        <w:left w:val="none" w:sz="0" w:space="0" w:color="auto"/>
        <w:bottom w:val="none" w:sz="0" w:space="0" w:color="auto"/>
        <w:right w:val="none" w:sz="0" w:space="0" w:color="auto"/>
      </w:divBdr>
    </w:div>
    <w:div w:id="1719235459">
      <w:bodyDiv w:val="1"/>
      <w:marLeft w:val="0"/>
      <w:marRight w:val="0"/>
      <w:marTop w:val="0"/>
      <w:marBottom w:val="0"/>
      <w:divBdr>
        <w:top w:val="none" w:sz="0" w:space="0" w:color="auto"/>
        <w:left w:val="none" w:sz="0" w:space="0" w:color="auto"/>
        <w:bottom w:val="none" w:sz="0" w:space="0" w:color="auto"/>
        <w:right w:val="none" w:sz="0" w:space="0" w:color="auto"/>
      </w:divBdr>
    </w:div>
    <w:div w:id="1719426456">
      <w:bodyDiv w:val="1"/>
      <w:marLeft w:val="0"/>
      <w:marRight w:val="0"/>
      <w:marTop w:val="0"/>
      <w:marBottom w:val="0"/>
      <w:divBdr>
        <w:top w:val="none" w:sz="0" w:space="0" w:color="auto"/>
        <w:left w:val="none" w:sz="0" w:space="0" w:color="auto"/>
        <w:bottom w:val="none" w:sz="0" w:space="0" w:color="auto"/>
        <w:right w:val="none" w:sz="0" w:space="0" w:color="auto"/>
      </w:divBdr>
    </w:div>
    <w:div w:id="1719863717">
      <w:bodyDiv w:val="1"/>
      <w:marLeft w:val="0"/>
      <w:marRight w:val="0"/>
      <w:marTop w:val="0"/>
      <w:marBottom w:val="0"/>
      <w:divBdr>
        <w:top w:val="none" w:sz="0" w:space="0" w:color="auto"/>
        <w:left w:val="none" w:sz="0" w:space="0" w:color="auto"/>
        <w:bottom w:val="none" w:sz="0" w:space="0" w:color="auto"/>
        <w:right w:val="none" w:sz="0" w:space="0" w:color="auto"/>
      </w:divBdr>
    </w:div>
    <w:div w:id="1720324596">
      <w:bodyDiv w:val="1"/>
      <w:marLeft w:val="0"/>
      <w:marRight w:val="0"/>
      <w:marTop w:val="0"/>
      <w:marBottom w:val="0"/>
      <w:divBdr>
        <w:top w:val="none" w:sz="0" w:space="0" w:color="auto"/>
        <w:left w:val="none" w:sz="0" w:space="0" w:color="auto"/>
        <w:bottom w:val="none" w:sz="0" w:space="0" w:color="auto"/>
        <w:right w:val="none" w:sz="0" w:space="0" w:color="auto"/>
      </w:divBdr>
    </w:div>
    <w:div w:id="1720662880">
      <w:bodyDiv w:val="1"/>
      <w:marLeft w:val="0"/>
      <w:marRight w:val="0"/>
      <w:marTop w:val="0"/>
      <w:marBottom w:val="0"/>
      <w:divBdr>
        <w:top w:val="none" w:sz="0" w:space="0" w:color="auto"/>
        <w:left w:val="none" w:sz="0" w:space="0" w:color="auto"/>
        <w:bottom w:val="none" w:sz="0" w:space="0" w:color="auto"/>
        <w:right w:val="none" w:sz="0" w:space="0" w:color="auto"/>
      </w:divBdr>
    </w:div>
    <w:div w:id="1720665271">
      <w:bodyDiv w:val="1"/>
      <w:marLeft w:val="0"/>
      <w:marRight w:val="0"/>
      <w:marTop w:val="0"/>
      <w:marBottom w:val="0"/>
      <w:divBdr>
        <w:top w:val="none" w:sz="0" w:space="0" w:color="auto"/>
        <w:left w:val="none" w:sz="0" w:space="0" w:color="auto"/>
        <w:bottom w:val="none" w:sz="0" w:space="0" w:color="auto"/>
        <w:right w:val="none" w:sz="0" w:space="0" w:color="auto"/>
      </w:divBdr>
    </w:div>
    <w:div w:id="1720978722">
      <w:bodyDiv w:val="1"/>
      <w:marLeft w:val="0"/>
      <w:marRight w:val="0"/>
      <w:marTop w:val="0"/>
      <w:marBottom w:val="0"/>
      <w:divBdr>
        <w:top w:val="none" w:sz="0" w:space="0" w:color="auto"/>
        <w:left w:val="none" w:sz="0" w:space="0" w:color="auto"/>
        <w:bottom w:val="none" w:sz="0" w:space="0" w:color="auto"/>
        <w:right w:val="none" w:sz="0" w:space="0" w:color="auto"/>
      </w:divBdr>
    </w:div>
    <w:div w:id="1721588476">
      <w:bodyDiv w:val="1"/>
      <w:marLeft w:val="0"/>
      <w:marRight w:val="0"/>
      <w:marTop w:val="0"/>
      <w:marBottom w:val="0"/>
      <w:divBdr>
        <w:top w:val="none" w:sz="0" w:space="0" w:color="auto"/>
        <w:left w:val="none" w:sz="0" w:space="0" w:color="auto"/>
        <w:bottom w:val="none" w:sz="0" w:space="0" w:color="auto"/>
        <w:right w:val="none" w:sz="0" w:space="0" w:color="auto"/>
      </w:divBdr>
    </w:div>
    <w:div w:id="1722513409">
      <w:bodyDiv w:val="1"/>
      <w:marLeft w:val="0"/>
      <w:marRight w:val="0"/>
      <w:marTop w:val="0"/>
      <w:marBottom w:val="0"/>
      <w:divBdr>
        <w:top w:val="none" w:sz="0" w:space="0" w:color="auto"/>
        <w:left w:val="none" w:sz="0" w:space="0" w:color="auto"/>
        <w:bottom w:val="none" w:sz="0" w:space="0" w:color="auto"/>
        <w:right w:val="none" w:sz="0" w:space="0" w:color="auto"/>
      </w:divBdr>
    </w:div>
    <w:div w:id="1722897754">
      <w:bodyDiv w:val="1"/>
      <w:marLeft w:val="0"/>
      <w:marRight w:val="0"/>
      <w:marTop w:val="0"/>
      <w:marBottom w:val="0"/>
      <w:divBdr>
        <w:top w:val="none" w:sz="0" w:space="0" w:color="auto"/>
        <w:left w:val="none" w:sz="0" w:space="0" w:color="auto"/>
        <w:bottom w:val="none" w:sz="0" w:space="0" w:color="auto"/>
        <w:right w:val="none" w:sz="0" w:space="0" w:color="auto"/>
      </w:divBdr>
    </w:div>
    <w:div w:id="1722899274">
      <w:bodyDiv w:val="1"/>
      <w:marLeft w:val="0"/>
      <w:marRight w:val="0"/>
      <w:marTop w:val="0"/>
      <w:marBottom w:val="0"/>
      <w:divBdr>
        <w:top w:val="none" w:sz="0" w:space="0" w:color="auto"/>
        <w:left w:val="none" w:sz="0" w:space="0" w:color="auto"/>
        <w:bottom w:val="none" w:sz="0" w:space="0" w:color="auto"/>
        <w:right w:val="none" w:sz="0" w:space="0" w:color="auto"/>
      </w:divBdr>
    </w:div>
    <w:div w:id="1722904774">
      <w:bodyDiv w:val="1"/>
      <w:marLeft w:val="0"/>
      <w:marRight w:val="0"/>
      <w:marTop w:val="0"/>
      <w:marBottom w:val="0"/>
      <w:divBdr>
        <w:top w:val="none" w:sz="0" w:space="0" w:color="auto"/>
        <w:left w:val="none" w:sz="0" w:space="0" w:color="auto"/>
        <w:bottom w:val="none" w:sz="0" w:space="0" w:color="auto"/>
        <w:right w:val="none" w:sz="0" w:space="0" w:color="auto"/>
      </w:divBdr>
    </w:div>
    <w:div w:id="1723097281">
      <w:bodyDiv w:val="1"/>
      <w:marLeft w:val="0"/>
      <w:marRight w:val="0"/>
      <w:marTop w:val="0"/>
      <w:marBottom w:val="0"/>
      <w:divBdr>
        <w:top w:val="none" w:sz="0" w:space="0" w:color="auto"/>
        <w:left w:val="none" w:sz="0" w:space="0" w:color="auto"/>
        <w:bottom w:val="none" w:sz="0" w:space="0" w:color="auto"/>
        <w:right w:val="none" w:sz="0" w:space="0" w:color="auto"/>
      </w:divBdr>
    </w:div>
    <w:div w:id="1723795862">
      <w:bodyDiv w:val="1"/>
      <w:marLeft w:val="0"/>
      <w:marRight w:val="0"/>
      <w:marTop w:val="0"/>
      <w:marBottom w:val="0"/>
      <w:divBdr>
        <w:top w:val="none" w:sz="0" w:space="0" w:color="auto"/>
        <w:left w:val="none" w:sz="0" w:space="0" w:color="auto"/>
        <w:bottom w:val="none" w:sz="0" w:space="0" w:color="auto"/>
        <w:right w:val="none" w:sz="0" w:space="0" w:color="auto"/>
      </w:divBdr>
    </w:div>
    <w:div w:id="1723866735">
      <w:bodyDiv w:val="1"/>
      <w:marLeft w:val="0"/>
      <w:marRight w:val="0"/>
      <w:marTop w:val="0"/>
      <w:marBottom w:val="0"/>
      <w:divBdr>
        <w:top w:val="none" w:sz="0" w:space="0" w:color="auto"/>
        <w:left w:val="none" w:sz="0" w:space="0" w:color="auto"/>
        <w:bottom w:val="none" w:sz="0" w:space="0" w:color="auto"/>
        <w:right w:val="none" w:sz="0" w:space="0" w:color="auto"/>
      </w:divBdr>
    </w:div>
    <w:div w:id="1724013887">
      <w:bodyDiv w:val="1"/>
      <w:marLeft w:val="0"/>
      <w:marRight w:val="0"/>
      <w:marTop w:val="0"/>
      <w:marBottom w:val="0"/>
      <w:divBdr>
        <w:top w:val="none" w:sz="0" w:space="0" w:color="auto"/>
        <w:left w:val="none" w:sz="0" w:space="0" w:color="auto"/>
        <w:bottom w:val="none" w:sz="0" w:space="0" w:color="auto"/>
        <w:right w:val="none" w:sz="0" w:space="0" w:color="auto"/>
      </w:divBdr>
    </w:div>
    <w:div w:id="1724021876">
      <w:bodyDiv w:val="1"/>
      <w:marLeft w:val="0"/>
      <w:marRight w:val="0"/>
      <w:marTop w:val="0"/>
      <w:marBottom w:val="0"/>
      <w:divBdr>
        <w:top w:val="none" w:sz="0" w:space="0" w:color="auto"/>
        <w:left w:val="none" w:sz="0" w:space="0" w:color="auto"/>
        <w:bottom w:val="none" w:sz="0" w:space="0" w:color="auto"/>
        <w:right w:val="none" w:sz="0" w:space="0" w:color="auto"/>
      </w:divBdr>
    </w:div>
    <w:div w:id="1724519772">
      <w:bodyDiv w:val="1"/>
      <w:marLeft w:val="0"/>
      <w:marRight w:val="0"/>
      <w:marTop w:val="0"/>
      <w:marBottom w:val="0"/>
      <w:divBdr>
        <w:top w:val="none" w:sz="0" w:space="0" w:color="auto"/>
        <w:left w:val="none" w:sz="0" w:space="0" w:color="auto"/>
        <w:bottom w:val="none" w:sz="0" w:space="0" w:color="auto"/>
        <w:right w:val="none" w:sz="0" w:space="0" w:color="auto"/>
      </w:divBdr>
    </w:div>
    <w:div w:id="1724594125">
      <w:bodyDiv w:val="1"/>
      <w:marLeft w:val="0"/>
      <w:marRight w:val="0"/>
      <w:marTop w:val="0"/>
      <w:marBottom w:val="0"/>
      <w:divBdr>
        <w:top w:val="none" w:sz="0" w:space="0" w:color="auto"/>
        <w:left w:val="none" w:sz="0" w:space="0" w:color="auto"/>
        <w:bottom w:val="none" w:sz="0" w:space="0" w:color="auto"/>
        <w:right w:val="none" w:sz="0" w:space="0" w:color="auto"/>
      </w:divBdr>
    </w:div>
    <w:div w:id="1725366611">
      <w:bodyDiv w:val="1"/>
      <w:marLeft w:val="0"/>
      <w:marRight w:val="0"/>
      <w:marTop w:val="0"/>
      <w:marBottom w:val="0"/>
      <w:divBdr>
        <w:top w:val="none" w:sz="0" w:space="0" w:color="auto"/>
        <w:left w:val="none" w:sz="0" w:space="0" w:color="auto"/>
        <w:bottom w:val="none" w:sz="0" w:space="0" w:color="auto"/>
        <w:right w:val="none" w:sz="0" w:space="0" w:color="auto"/>
      </w:divBdr>
    </w:div>
    <w:div w:id="1725375988">
      <w:bodyDiv w:val="1"/>
      <w:marLeft w:val="0"/>
      <w:marRight w:val="0"/>
      <w:marTop w:val="0"/>
      <w:marBottom w:val="0"/>
      <w:divBdr>
        <w:top w:val="none" w:sz="0" w:space="0" w:color="auto"/>
        <w:left w:val="none" w:sz="0" w:space="0" w:color="auto"/>
        <w:bottom w:val="none" w:sz="0" w:space="0" w:color="auto"/>
        <w:right w:val="none" w:sz="0" w:space="0" w:color="auto"/>
      </w:divBdr>
    </w:div>
    <w:div w:id="1725449451">
      <w:bodyDiv w:val="1"/>
      <w:marLeft w:val="0"/>
      <w:marRight w:val="0"/>
      <w:marTop w:val="0"/>
      <w:marBottom w:val="0"/>
      <w:divBdr>
        <w:top w:val="none" w:sz="0" w:space="0" w:color="auto"/>
        <w:left w:val="none" w:sz="0" w:space="0" w:color="auto"/>
        <w:bottom w:val="none" w:sz="0" w:space="0" w:color="auto"/>
        <w:right w:val="none" w:sz="0" w:space="0" w:color="auto"/>
      </w:divBdr>
    </w:div>
    <w:div w:id="1725636957">
      <w:bodyDiv w:val="1"/>
      <w:marLeft w:val="0"/>
      <w:marRight w:val="0"/>
      <w:marTop w:val="0"/>
      <w:marBottom w:val="0"/>
      <w:divBdr>
        <w:top w:val="none" w:sz="0" w:space="0" w:color="auto"/>
        <w:left w:val="none" w:sz="0" w:space="0" w:color="auto"/>
        <w:bottom w:val="none" w:sz="0" w:space="0" w:color="auto"/>
        <w:right w:val="none" w:sz="0" w:space="0" w:color="auto"/>
      </w:divBdr>
      <w:divsChild>
        <w:div w:id="1313632907">
          <w:marLeft w:val="480"/>
          <w:marRight w:val="0"/>
          <w:marTop w:val="0"/>
          <w:marBottom w:val="0"/>
          <w:divBdr>
            <w:top w:val="none" w:sz="0" w:space="0" w:color="auto"/>
            <w:left w:val="none" w:sz="0" w:space="0" w:color="auto"/>
            <w:bottom w:val="none" w:sz="0" w:space="0" w:color="auto"/>
            <w:right w:val="none" w:sz="0" w:space="0" w:color="auto"/>
          </w:divBdr>
        </w:div>
        <w:div w:id="590773213">
          <w:marLeft w:val="480"/>
          <w:marRight w:val="0"/>
          <w:marTop w:val="0"/>
          <w:marBottom w:val="0"/>
          <w:divBdr>
            <w:top w:val="none" w:sz="0" w:space="0" w:color="auto"/>
            <w:left w:val="none" w:sz="0" w:space="0" w:color="auto"/>
            <w:bottom w:val="none" w:sz="0" w:space="0" w:color="auto"/>
            <w:right w:val="none" w:sz="0" w:space="0" w:color="auto"/>
          </w:divBdr>
        </w:div>
        <w:div w:id="595140388">
          <w:marLeft w:val="480"/>
          <w:marRight w:val="0"/>
          <w:marTop w:val="0"/>
          <w:marBottom w:val="0"/>
          <w:divBdr>
            <w:top w:val="none" w:sz="0" w:space="0" w:color="auto"/>
            <w:left w:val="none" w:sz="0" w:space="0" w:color="auto"/>
            <w:bottom w:val="none" w:sz="0" w:space="0" w:color="auto"/>
            <w:right w:val="none" w:sz="0" w:space="0" w:color="auto"/>
          </w:divBdr>
        </w:div>
        <w:div w:id="2118020108">
          <w:marLeft w:val="480"/>
          <w:marRight w:val="0"/>
          <w:marTop w:val="0"/>
          <w:marBottom w:val="0"/>
          <w:divBdr>
            <w:top w:val="none" w:sz="0" w:space="0" w:color="auto"/>
            <w:left w:val="none" w:sz="0" w:space="0" w:color="auto"/>
            <w:bottom w:val="none" w:sz="0" w:space="0" w:color="auto"/>
            <w:right w:val="none" w:sz="0" w:space="0" w:color="auto"/>
          </w:divBdr>
        </w:div>
        <w:div w:id="1337464394">
          <w:marLeft w:val="480"/>
          <w:marRight w:val="0"/>
          <w:marTop w:val="0"/>
          <w:marBottom w:val="0"/>
          <w:divBdr>
            <w:top w:val="none" w:sz="0" w:space="0" w:color="auto"/>
            <w:left w:val="none" w:sz="0" w:space="0" w:color="auto"/>
            <w:bottom w:val="none" w:sz="0" w:space="0" w:color="auto"/>
            <w:right w:val="none" w:sz="0" w:space="0" w:color="auto"/>
          </w:divBdr>
        </w:div>
        <w:div w:id="2012443149">
          <w:marLeft w:val="480"/>
          <w:marRight w:val="0"/>
          <w:marTop w:val="0"/>
          <w:marBottom w:val="0"/>
          <w:divBdr>
            <w:top w:val="none" w:sz="0" w:space="0" w:color="auto"/>
            <w:left w:val="none" w:sz="0" w:space="0" w:color="auto"/>
            <w:bottom w:val="none" w:sz="0" w:space="0" w:color="auto"/>
            <w:right w:val="none" w:sz="0" w:space="0" w:color="auto"/>
          </w:divBdr>
        </w:div>
        <w:div w:id="489716222">
          <w:marLeft w:val="480"/>
          <w:marRight w:val="0"/>
          <w:marTop w:val="0"/>
          <w:marBottom w:val="0"/>
          <w:divBdr>
            <w:top w:val="none" w:sz="0" w:space="0" w:color="auto"/>
            <w:left w:val="none" w:sz="0" w:space="0" w:color="auto"/>
            <w:bottom w:val="none" w:sz="0" w:space="0" w:color="auto"/>
            <w:right w:val="none" w:sz="0" w:space="0" w:color="auto"/>
          </w:divBdr>
        </w:div>
        <w:div w:id="1615673399">
          <w:marLeft w:val="480"/>
          <w:marRight w:val="0"/>
          <w:marTop w:val="0"/>
          <w:marBottom w:val="0"/>
          <w:divBdr>
            <w:top w:val="none" w:sz="0" w:space="0" w:color="auto"/>
            <w:left w:val="none" w:sz="0" w:space="0" w:color="auto"/>
            <w:bottom w:val="none" w:sz="0" w:space="0" w:color="auto"/>
            <w:right w:val="none" w:sz="0" w:space="0" w:color="auto"/>
          </w:divBdr>
        </w:div>
        <w:div w:id="756171195">
          <w:marLeft w:val="480"/>
          <w:marRight w:val="0"/>
          <w:marTop w:val="0"/>
          <w:marBottom w:val="0"/>
          <w:divBdr>
            <w:top w:val="none" w:sz="0" w:space="0" w:color="auto"/>
            <w:left w:val="none" w:sz="0" w:space="0" w:color="auto"/>
            <w:bottom w:val="none" w:sz="0" w:space="0" w:color="auto"/>
            <w:right w:val="none" w:sz="0" w:space="0" w:color="auto"/>
          </w:divBdr>
        </w:div>
        <w:div w:id="1434394199">
          <w:marLeft w:val="480"/>
          <w:marRight w:val="0"/>
          <w:marTop w:val="0"/>
          <w:marBottom w:val="0"/>
          <w:divBdr>
            <w:top w:val="none" w:sz="0" w:space="0" w:color="auto"/>
            <w:left w:val="none" w:sz="0" w:space="0" w:color="auto"/>
            <w:bottom w:val="none" w:sz="0" w:space="0" w:color="auto"/>
            <w:right w:val="none" w:sz="0" w:space="0" w:color="auto"/>
          </w:divBdr>
        </w:div>
        <w:div w:id="1217932298">
          <w:marLeft w:val="480"/>
          <w:marRight w:val="0"/>
          <w:marTop w:val="0"/>
          <w:marBottom w:val="0"/>
          <w:divBdr>
            <w:top w:val="none" w:sz="0" w:space="0" w:color="auto"/>
            <w:left w:val="none" w:sz="0" w:space="0" w:color="auto"/>
            <w:bottom w:val="none" w:sz="0" w:space="0" w:color="auto"/>
            <w:right w:val="none" w:sz="0" w:space="0" w:color="auto"/>
          </w:divBdr>
        </w:div>
        <w:div w:id="2086032830">
          <w:marLeft w:val="480"/>
          <w:marRight w:val="0"/>
          <w:marTop w:val="0"/>
          <w:marBottom w:val="0"/>
          <w:divBdr>
            <w:top w:val="none" w:sz="0" w:space="0" w:color="auto"/>
            <w:left w:val="none" w:sz="0" w:space="0" w:color="auto"/>
            <w:bottom w:val="none" w:sz="0" w:space="0" w:color="auto"/>
            <w:right w:val="none" w:sz="0" w:space="0" w:color="auto"/>
          </w:divBdr>
        </w:div>
        <w:div w:id="889414153">
          <w:marLeft w:val="480"/>
          <w:marRight w:val="0"/>
          <w:marTop w:val="0"/>
          <w:marBottom w:val="0"/>
          <w:divBdr>
            <w:top w:val="none" w:sz="0" w:space="0" w:color="auto"/>
            <w:left w:val="none" w:sz="0" w:space="0" w:color="auto"/>
            <w:bottom w:val="none" w:sz="0" w:space="0" w:color="auto"/>
            <w:right w:val="none" w:sz="0" w:space="0" w:color="auto"/>
          </w:divBdr>
        </w:div>
        <w:div w:id="612440297">
          <w:marLeft w:val="480"/>
          <w:marRight w:val="0"/>
          <w:marTop w:val="0"/>
          <w:marBottom w:val="0"/>
          <w:divBdr>
            <w:top w:val="none" w:sz="0" w:space="0" w:color="auto"/>
            <w:left w:val="none" w:sz="0" w:space="0" w:color="auto"/>
            <w:bottom w:val="none" w:sz="0" w:space="0" w:color="auto"/>
            <w:right w:val="none" w:sz="0" w:space="0" w:color="auto"/>
          </w:divBdr>
        </w:div>
        <w:div w:id="458232415">
          <w:marLeft w:val="480"/>
          <w:marRight w:val="0"/>
          <w:marTop w:val="0"/>
          <w:marBottom w:val="0"/>
          <w:divBdr>
            <w:top w:val="none" w:sz="0" w:space="0" w:color="auto"/>
            <w:left w:val="none" w:sz="0" w:space="0" w:color="auto"/>
            <w:bottom w:val="none" w:sz="0" w:space="0" w:color="auto"/>
            <w:right w:val="none" w:sz="0" w:space="0" w:color="auto"/>
          </w:divBdr>
        </w:div>
        <w:div w:id="1197815783">
          <w:marLeft w:val="480"/>
          <w:marRight w:val="0"/>
          <w:marTop w:val="0"/>
          <w:marBottom w:val="0"/>
          <w:divBdr>
            <w:top w:val="none" w:sz="0" w:space="0" w:color="auto"/>
            <w:left w:val="none" w:sz="0" w:space="0" w:color="auto"/>
            <w:bottom w:val="none" w:sz="0" w:space="0" w:color="auto"/>
            <w:right w:val="none" w:sz="0" w:space="0" w:color="auto"/>
          </w:divBdr>
        </w:div>
        <w:div w:id="89547018">
          <w:marLeft w:val="480"/>
          <w:marRight w:val="0"/>
          <w:marTop w:val="0"/>
          <w:marBottom w:val="0"/>
          <w:divBdr>
            <w:top w:val="none" w:sz="0" w:space="0" w:color="auto"/>
            <w:left w:val="none" w:sz="0" w:space="0" w:color="auto"/>
            <w:bottom w:val="none" w:sz="0" w:space="0" w:color="auto"/>
            <w:right w:val="none" w:sz="0" w:space="0" w:color="auto"/>
          </w:divBdr>
        </w:div>
        <w:div w:id="1225799493">
          <w:marLeft w:val="480"/>
          <w:marRight w:val="0"/>
          <w:marTop w:val="0"/>
          <w:marBottom w:val="0"/>
          <w:divBdr>
            <w:top w:val="none" w:sz="0" w:space="0" w:color="auto"/>
            <w:left w:val="none" w:sz="0" w:space="0" w:color="auto"/>
            <w:bottom w:val="none" w:sz="0" w:space="0" w:color="auto"/>
            <w:right w:val="none" w:sz="0" w:space="0" w:color="auto"/>
          </w:divBdr>
        </w:div>
        <w:div w:id="1686861525">
          <w:marLeft w:val="480"/>
          <w:marRight w:val="0"/>
          <w:marTop w:val="0"/>
          <w:marBottom w:val="0"/>
          <w:divBdr>
            <w:top w:val="none" w:sz="0" w:space="0" w:color="auto"/>
            <w:left w:val="none" w:sz="0" w:space="0" w:color="auto"/>
            <w:bottom w:val="none" w:sz="0" w:space="0" w:color="auto"/>
            <w:right w:val="none" w:sz="0" w:space="0" w:color="auto"/>
          </w:divBdr>
        </w:div>
        <w:div w:id="944726885">
          <w:marLeft w:val="480"/>
          <w:marRight w:val="0"/>
          <w:marTop w:val="0"/>
          <w:marBottom w:val="0"/>
          <w:divBdr>
            <w:top w:val="none" w:sz="0" w:space="0" w:color="auto"/>
            <w:left w:val="none" w:sz="0" w:space="0" w:color="auto"/>
            <w:bottom w:val="none" w:sz="0" w:space="0" w:color="auto"/>
            <w:right w:val="none" w:sz="0" w:space="0" w:color="auto"/>
          </w:divBdr>
        </w:div>
        <w:div w:id="1472359522">
          <w:marLeft w:val="480"/>
          <w:marRight w:val="0"/>
          <w:marTop w:val="0"/>
          <w:marBottom w:val="0"/>
          <w:divBdr>
            <w:top w:val="none" w:sz="0" w:space="0" w:color="auto"/>
            <w:left w:val="none" w:sz="0" w:space="0" w:color="auto"/>
            <w:bottom w:val="none" w:sz="0" w:space="0" w:color="auto"/>
            <w:right w:val="none" w:sz="0" w:space="0" w:color="auto"/>
          </w:divBdr>
        </w:div>
        <w:div w:id="14698046">
          <w:marLeft w:val="480"/>
          <w:marRight w:val="0"/>
          <w:marTop w:val="0"/>
          <w:marBottom w:val="0"/>
          <w:divBdr>
            <w:top w:val="none" w:sz="0" w:space="0" w:color="auto"/>
            <w:left w:val="none" w:sz="0" w:space="0" w:color="auto"/>
            <w:bottom w:val="none" w:sz="0" w:space="0" w:color="auto"/>
            <w:right w:val="none" w:sz="0" w:space="0" w:color="auto"/>
          </w:divBdr>
        </w:div>
        <w:div w:id="516968479">
          <w:marLeft w:val="480"/>
          <w:marRight w:val="0"/>
          <w:marTop w:val="0"/>
          <w:marBottom w:val="0"/>
          <w:divBdr>
            <w:top w:val="none" w:sz="0" w:space="0" w:color="auto"/>
            <w:left w:val="none" w:sz="0" w:space="0" w:color="auto"/>
            <w:bottom w:val="none" w:sz="0" w:space="0" w:color="auto"/>
            <w:right w:val="none" w:sz="0" w:space="0" w:color="auto"/>
          </w:divBdr>
        </w:div>
        <w:div w:id="494340038">
          <w:marLeft w:val="480"/>
          <w:marRight w:val="0"/>
          <w:marTop w:val="0"/>
          <w:marBottom w:val="0"/>
          <w:divBdr>
            <w:top w:val="none" w:sz="0" w:space="0" w:color="auto"/>
            <w:left w:val="none" w:sz="0" w:space="0" w:color="auto"/>
            <w:bottom w:val="none" w:sz="0" w:space="0" w:color="auto"/>
            <w:right w:val="none" w:sz="0" w:space="0" w:color="auto"/>
          </w:divBdr>
        </w:div>
        <w:div w:id="1616869385">
          <w:marLeft w:val="480"/>
          <w:marRight w:val="0"/>
          <w:marTop w:val="0"/>
          <w:marBottom w:val="0"/>
          <w:divBdr>
            <w:top w:val="none" w:sz="0" w:space="0" w:color="auto"/>
            <w:left w:val="none" w:sz="0" w:space="0" w:color="auto"/>
            <w:bottom w:val="none" w:sz="0" w:space="0" w:color="auto"/>
            <w:right w:val="none" w:sz="0" w:space="0" w:color="auto"/>
          </w:divBdr>
        </w:div>
        <w:div w:id="646394821">
          <w:marLeft w:val="480"/>
          <w:marRight w:val="0"/>
          <w:marTop w:val="0"/>
          <w:marBottom w:val="0"/>
          <w:divBdr>
            <w:top w:val="none" w:sz="0" w:space="0" w:color="auto"/>
            <w:left w:val="none" w:sz="0" w:space="0" w:color="auto"/>
            <w:bottom w:val="none" w:sz="0" w:space="0" w:color="auto"/>
            <w:right w:val="none" w:sz="0" w:space="0" w:color="auto"/>
          </w:divBdr>
        </w:div>
        <w:div w:id="1166818488">
          <w:marLeft w:val="480"/>
          <w:marRight w:val="0"/>
          <w:marTop w:val="0"/>
          <w:marBottom w:val="0"/>
          <w:divBdr>
            <w:top w:val="none" w:sz="0" w:space="0" w:color="auto"/>
            <w:left w:val="none" w:sz="0" w:space="0" w:color="auto"/>
            <w:bottom w:val="none" w:sz="0" w:space="0" w:color="auto"/>
            <w:right w:val="none" w:sz="0" w:space="0" w:color="auto"/>
          </w:divBdr>
        </w:div>
        <w:div w:id="1816289549">
          <w:marLeft w:val="480"/>
          <w:marRight w:val="0"/>
          <w:marTop w:val="0"/>
          <w:marBottom w:val="0"/>
          <w:divBdr>
            <w:top w:val="none" w:sz="0" w:space="0" w:color="auto"/>
            <w:left w:val="none" w:sz="0" w:space="0" w:color="auto"/>
            <w:bottom w:val="none" w:sz="0" w:space="0" w:color="auto"/>
            <w:right w:val="none" w:sz="0" w:space="0" w:color="auto"/>
          </w:divBdr>
        </w:div>
        <w:div w:id="360128622">
          <w:marLeft w:val="480"/>
          <w:marRight w:val="0"/>
          <w:marTop w:val="0"/>
          <w:marBottom w:val="0"/>
          <w:divBdr>
            <w:top w:val="none" w:sz="0" w:space="0" w:color="auto"/>
            <w:left w:val="none" w:sz="0" w:space="0" w:color="auto"/>
            <w:bottom w:val="none" w:sz="0" w:space="0" w:color="auto"/>
            <w:right w:val="none" w:sz="0" w:space="0" w:color="auto"/>
          </w:divBdr>
        </w:div>
        <w:div w:id="642391084">
          <w:marLeft w:val="480"/>
          <w:marRight w:val="0"/>
          <w:marTop w:val="0"/>
          <w:marBottom w:val="0"/>
          <w:divBdr>
            <w:top w:val="none" w:sz="0" w:space="0" w:color="auto"/>
            <w:left w:val="none" w:sz="0" w:space="0" w:color="auto"/>
            <w:bottom w:val="none" w:sz="0" w:space="0" w:color="auto"/>
            <w:right w:val="none" w:sz="0" w:space="0" w:color="auto"/>
          </w:divBdr>
        </w:div>
        <w:div w:id="1854343248">
          <w:marLeft w:val="480"/>
          <w:marRight w:val="0"/>
          <w:marTop w:val="0"/>
          <w:marBottom w:val="0"/>
          <w:divBdr>
            <w:top w:val="none" w:sz="0" w:space="0" w:color="auto"/>
            <w:left w:val="none" w:sz="0" w:space="0" w:color="auto"/>
            <w:bottom w:val="none" w:sz="0" w:space="0" w:color="auto"/>
            <w:right w:val="none" w:sz="0" w:space="0" w:color="auto"/>
          </w:divBdr>
        </w:div>
        <w:div w:id="1483888401">
          <w:marLeft w:val="480"/>
          <w:marRight w:val="0"/>
          <w:marTop w:val="0"/>
          <w:marBottom w:val="0"/>
          <w:divBdr>
            <w:top w:val="none" w:sz="0" w:space="0" w:color="auto"/>
            <w:left w:val="none" w:sz="0" w:space="0" w:color="auto"/>
            <w:bottom w:val="none" w:sz="0" w:space="0" w:color="auto"/>
            <w:right w:val="none" w:sz="0" w:space="0" w:color="auto"/>
          </w:divBdr>
        </w:div>
        <w:div w:id="1851531098">
          <w:marLeft w:val="480"/>
          <w:marRight w:val="0"/>
          <w:marTop w:val="0"/>
          <w:marBottom w:val="0"/>
          <w:divBdr>
            <w:top w:val="none" w:sz="0" w:space="0" w:color="auto"/>
            <w:left w:val="none" w:sz="0" w:space="0" w:color="auto"/>
            <w:bottom w:val="none" w:sz="0" w:space="0" w:color="auto"/>
            <w:right w:val="none" w:sz="0" w:space="0" w:color="auto"/>
          </w:divBdr>
        </w:div>
        <w:div w:id="66540981">
          <w:marLeft w:val="480"/>
          <w:marRight w:val="0"/>
          <w:marTop w:val="0"/>
          <w:marBottom w:val="0"/>
          <w:divBdr>
            <w:top w:val="none" w:sz="0" w:space="0" w:color="auto"/>
            <w:left w:val="none" w:sz="0" w:space="0" w:color="auto"/>
            <w:bottom w:val="none" w:sz="0" w:space="0" w:color="auto"/>
            <w:right w:val="none" w:sz="0" w:space="0" w:color="auto"/>
          </w:divBdr>
        </w:div>
        <w:div w:id="1493832269">
          <w:marLeft w:val="480"/>
          <w:marRight w:val="0"/>
          <w:marTop w:val="0"/>
          <w:marBottom w:val="0"/>
          <w:divBdr>
            <w:top w:val="none" w:sz="0" w:space="0" w:color="auto"/>
            <w:left w:val="none" w:sz="0" w:space="0" w:color="auto"/>
            <w:bottom w:val="none" w:sz="0" w:space="0" w:color="auto"/>
            <w:right w:val="none" w:sz="0" w:space="0" w:color="auto"/>
          </w:divBdr>
        </w:div>
        <w:div w:id="1336762195">
          <w:marLeft w:val="480"/>
          <w:marRight w:val="0"/>
          <w:marTop w:val="0"/>
          <w:marBottom w:val="0"/>
          <w:divBdr>
            <w:top w:val="none" w:sz="0" w:space="0" w:color="auto"/>
            <w:left w:val="none" w:sz="0" w:space="0" w:color="auto"/>
            <w:bottom w:val="none" w:sz="0" w:space="0" w:color="auto"/>
            <w:right w:val="none" w:sz="0" w:space="0" w:color="auto"/>
          </w:divBdr>
        </w:div>
        <w:div w:id="658652928">
          <w:marLeft w:val="480"/>
          <w:marRight w:val="0"/>
          <w:marTop w:val="0"/>
          <w:marBottom w:val="0"/>
          <w:divBdr>
            <w:top w:val="none" w:sz="0" w:space="0" w:color="auto"/>
            <w:left w:val="none" w:sz="0" w:space="0" w:color="auto"/>
            <w:bottom w:val="none" w:sz="0" w:space="0" w:color="auto"/>
            <w:right w:val="none" w:sz="0" w:space="0" w:color="auto"/>
          </w:divBdr>
        </w:div>
        <w:div w:id="2018844656">
          <w:marLeft w:val="480"/>
          <w:marRight w:val="0"/>
          <w:marTop w:val="0"/>
          <w:marBottom w:val="0"/>
          <w:divBdr>
            <w:top w:val="none" w:sz="0" w:space="0" w:color="auto"/>
            <w:left w:val="none" w:sz="0" w:space="0" w:color="auto"/>
            <w:bottom w:val="none" w:sz="0" w:space="0" w:color="auto"/>
            <w:right w:val="none" w:sz="0" w:space="0" w:color="auto"/>
          </w:divBdr>
        </w:div>
        <w:div w:id="436100267">
          <w:marLeft w:val="480"/>
          <w:marRight w:val="0"/>
          <w:marTop w:val="0"/>
          <w:marBottom w:val="0"/>
          <w:divBdr>
            <w:top w:val="none" w:sz="0" w:space="0" w:color="auto"/>
            <w:left w:val="none" w:sz="0" w:space="0" w:color="auto"/>
            <w:bottom w:val="none" w:sz="0" w:space="0" w:color="auto"/>
            <w:right w:val="none" w:sz="0" w:space="0" w:color="auto"/>
          </w:divBdr>
        </w:div>
        <w:div w:id="2037805124">
          <w:marLeft w:val="480"/>
          <w:marRight w:val="0"/>
          <w:marTop w:val="0"/>
          <w:marBottom w:val="0"/>
          <w:divBdr>
            <w:top w:val="none" w:sz="0" w:space="0" w:color="auto"/>
            <w:left w:val="none" w:sz="0" w:space="0" w:color="auto"/>
            <w:bottom w:val="none" w:sz="0" w:space="0" w:color="auto"/>
            <w:right w:val="none" w:sz="0" w:space="0" w:color="auto"/>
          </w:divBdr>
        </w:div>
        <w:div w:id="96341025">
          <w:marLeft w:val="480"/>
          <w:marRight w:val="0"/>
          <w:marTop w:val="0"/>
          <w:marBottom w:val="0"/>
          <w:divBdr>
            <w:top w:val="none" w:sz="0" w:space="0" w:color="auto"/>
            <w:left w:val="none" w:sz="0" w:space="0" w:color="auto"/>
            <w:bottom w:val="none" w:sz="0" w:space="0" w:color="auto"/>
            <w:right w:val="none" w:sz="0" w:space="0" w:color="auto"/>
          </w:divBdr>
        </w:div>
        <w:div w:id="294533867">
          <w:marLeft w:val="480"/>
          <w:marRight w:val="0"/>
          <w:marTop w:val="0"/>
          <w:marBottom w:val="0"/>
          <w:divBdr>
            <w:top w:val="none" w:sz="0" w:space="0" w:color="auto"/>
            <w:left w:val="none" w:sz="0" w:space="0" w:color="auto"/>
            <w:bottom w:val="none" w:sz="0" w:space="0" w:color="auto"/>
            <w:right w:val="none" w:sz="0" w:space="0" w:color="auto"/>
          </w:divBdr>
        </w:div>
        <w:div w:id="355229634">
          <w:marLeft w:val="480"/>
          <w:marRight w:val="0"/>
          <w:marTop w:val="0"/>
          <w:marBottom w:val="0"/>
          <w:divBdr>
            <w:top w:val="none" w:sz="0" w:space="0" w:color="auto"/>
            <w:left w:val="none" w:sz="0" w:space="0" w:color="auto"/>
            <w:bottom w:val="none" w:sz="0" w:space="0" w:color="auto"/>
            <w:right w:val="none" w:sz="0" w:space="0" w:color="auto"/>
          </w:divBdr>
        </w:div>
        <w:div w:id="1360935383">
          <w:marLeft w:val="480"/>
          <w:marRight w:val="0"/>
          <w:marTop w:val="0"/>
          <w:marBottom w:val="0"/>
          <w:divBdr>
            <w:top w:val="none" w:sz="0" w:space="0" w:color="auto"/>
            <w:left w:val="none" w:sz="0" w:space="0" w:color="auto"/>
            <w:bottom w:val="none" w:sz="0" w:space="0" w:color="auto"/>
            <w:right w:val="none" w:sz="0" w:space="0" w:color="auto"/>
          </w:divBdr>
        </w:div>
        <w:div w:id="902527334">
          <w:marLeft w:val="480"/>
          <w:marRight w:val="0"/>
          <w:marTop w:val="0"/>
          <w:marBottom w:val="0"/>
          <w:divBdr>
            <w:top w:val="none" w:sz="0" w:space="0" w:color="auto"/>
            <w:left w:val="none" w:sz="0" w:space="0" w:color="auto"/>
            <w:bottom w:val="none" w:sz="0" w:space="0" w:color="auto"/>
            <w:right w:val="none" w:sz="0" w:space="0" w:color="auto"/>
          </w:divBdr>
        </w:div>
        <w:div w:id="625894824">
          <w:marLeft w:val="480"/>
          <w:marRight w:val="0"/>
          <w:marTop w:val="0"/>
          <w:marBottom w:val="0"/>
          <w:divBdr>
            <w:top w:val="none" w:sz="0" w:space="0" w:color="auto"/>
            <w:left w:val="none" w:sz="0" w:space="0" w:color="auto"/>
            <w:bottom w:val="none" w:sz="0" w:space="0" w:color="auto"/>
            <w:right w:val="none" w:sz="0" w:space="0" w:color="auto"/>
          </w:divBdr>
        </w:div>
        <w:div w:id="82996690">
          <w:marLeft w:val="480"/>
          <w:marRight w:val="0"/>
          <w:marTop w:val="0"/>
          <w:marBottom w:val="0"/>
          <w:divBdr>
            <w:top w:val="none" w:sz="0" w:space="0" w:color="auto"/>
            <w:left w:val="none" w:sz="0" w:space="0" w:color="auto"/>
            <w:bottom w:val="none" w:sz="0" w:space="0" w:color="auto"/>
            <w:right w:val="none" w:sz="0" w:space="0" w:color="auto"/>
          </w:divBdr>
        </w:div>
        <w:div w:id="448743803">
          <w:marLeft w:val="480"/>
          <w:marRight w:val="0"/>
          <w:marTop w:val="0"/>
          <w:marBottom w:val="0"/>
          <w:divBdr>
            <w:top w:val="none" w:sz="0" w:space="0" w:color="auto"/>
            <w:left w:val="none" w:sz="0" w:space="0" w:color="auto"/>
            <w:bottom w:val="none" w:sz="0" w:space="0" w:color="auto"/>
            <w:right w:val="none" w:sz="0" w:space="0" w:color="auto"/>
          </w:divBdr>
        </w:div>
        <w:div w:id="1144739213">
          <w:marLeft w:val="480"/>
          <w:marRight w:val="0"/>
          <w:marTop w:val="0"/>
          <w:marBottom w:val="0"/>
          <w:divBdr>
            <w:top w:val="none" w:sz="0" w:space="0" w:color="auto"/>
            <w:left w:val="none" w:sz="0" w:space="0" w:color="auto"/>
            <w:bottom w:val="none" w:sz="0" w:space="0" w:color="auto"/>
            <w:right w:val="none" w:sz="0" w:space="0" w:color="auto"/>
          </w:divBdr>
        </w:div>
        <w:div w:id="1961379558">
          <w:marLeft w:val="480"/>
          <w:marRight w:val="0"/>
          <w:marTop w:val="0"/>
          <w:marBottom w:val="0"/>
          <w:divBdr>
            <w:top w:val="none" w:sz="0" w:space="0" w:color="auto"/>
            <w:left w:val="none" w:sz="0" w:space="0" w:color="auto"/>
            <w:bottom w:val="none" w:sz="0" w:space="0" w:color="auto"/>
            <w:right w:val="none" w:sz="0" w:space="0" w:color="auto"/>
          </w:divBdr>
        </w:div>
        <w:div w:id="2000577645">
          <w:marLeft w:val="480"/>
          <w:marRight w:val="0"/>
          <w:marTop w:val="0"/>
          <w:marBottom w:val="0"/>
          <w:divBdr>
            <w:top w:val="none" w:sz="0" w:space="0" w:color="auto"/>
            <w:left w:val="none" w:sz="0" w:space="0" w:color="auto"/>
            <w:bottom w:val="none" w:sz="0" w:space="0" w:color="auto"/>
            <w:right w:val="none" w:sz="0" w:space="0" w:color="auto"/>
          </w:divBdr>
        </w:div>
        <w:div w:id="1355375673">
          <w:marLeft w:val="480"/>
          <w:marRight w:val="0"/>
          <w:marTop w:val="0"/>
          <w:marBottom w:val="0"/>
          <w:divBdr>
            <w:top w:val="none" w:sz="0" w:space="0" w:color="auto"/>
            <w:left w:val="none" w:sz="0" w:space="0" w:color="auto"/>
            <w:bottom w:val="none" w:sz="0" w:space="0" w:color="auto"/>
            <w:right w:val="none" w:sz="0" w:space="0" w:color="auto"/>
          </w:divBdr>
        </w:div>
        <w:div w:id="207644810">
          <w:marLeft w:val="480"/>
          <w:marRight w:val="0"/>
          <w:marTop w:val="0"/>
          <w:marBottom w:val="0"/>
          <w:divBdr>
            <w:top w:val="none" w:sz="0" w:space="0" w:color="auto"/>
            <w:left w:val="none" w:sz="0" w:space="0" w:color="auto"/>
            <w:bottom w:val="none" w:sz="0" w:space="0" w:color="auto"/>
            <w:right w:val="none" w:sz="0" w:space="0" w:color="auto"/>
          </w:divBdr>
        </w:div>
        <w:div w:id="1124277615">
          <w:marLeft w:val="480"/>
          <w:marRight w:val="0"/>
          <w:marTop w:val="0"/>
          <w:marBottom w:val="0"/>
          <w:divBdr>
            <w:top w:val="none" w:sz="0" w:space="0" w:color="auto"/>
            <w:left w:val="none" w:sz="0" w:space="0" w:color="auto"/>
            <w:bottom w:val="none" w:sz="0" w:space="0" w:color="auto"/>
            <w:right w:val="none" w:sz="0" w:space="0" w:color="auto"/>
          </w:divBdr>
        </w:div>
      </w:divsChild>
    </w:div>
    <w:div w:id="1725984213">
      <w:bodyDiv w:val="1"/>
      <w:marLeft w:val="0"/>
      <w:marRight w:val="0"/>
      <w:marTop w:val="0"/>
      <w:marBottom w:val="0"/>
      <w:divBdr>
        <w:top w:val="none" w:sz="0" w:space="0" w:color="auto"/>
        <w:left w:val="none" w:sz="0" w:space="0" w:color="auto"/>
        <w:bottom w:val="none" w:sz="0" w:space="0" w:color="auto"/>
        <w:right w:val="none" w:sz="0" w:space="0" w:color="auto"/>
      </w:divBdr>
      <w:divsChild>
        <w:div w:id="1424497172">
          <w:marLeft w:val="480"/>
          <w:marRight w:val="0"/>
          <w:marTop w:val="0"/>
          <w:marBottom w:val="0"/>
          <w:divBdr>
            <w:top w:val="none" w:sz="0" w:space="0" w:color="auto"/>
            <w:left w:val="none" w:sz="0" w:space="0" w:color="auto"/>
            <w:bottom w:val="none" w:sz="0" w:space="0" w:color="auto"/>
            <w:right w:val="none" w:sz="0" w:space="0" w:color="auto"/>
          </w:divBdr>
        </w:div>
        <w:div w:id="376659966">
          <w:marLeft w:val="480"/>
          <w:marRight w:val="0"/>
          <w:marTop w:val="0"/>
          <w:marBottom w:val="0"/>
          <w:divBdr>
            <w:top w:val="none" w:sz="0" w:space="0" w:color="auto"/>
            <w:left w:val="none" w:sz="0" w:space="0" w:color="auto"/>
            <w:bottom w:val="none" w:sz="0" w:space="0" w:color="auto"/>
            <w:right w:val="none" w:sz="0" w:space="0" w:color="auto"/>
          </w:divBdr>
        </w:div>
        <w:div w:id="1618871228">
          <w:marLeft w:val="480"/>
          <w:marRight w:val="0"/>
          <w:marTop w:val="0"/>
          <w:marBottom w:val="0"/>
          <w:divBdr>
            <w:top w:val="none" w:sz="0" w:space="0" w:color="auto"/>
            <w:left w:val="none" w:sz="0" w:space="0" w:color="auto"/>
            <w:bottom w:val="none" w:sz="0" w:space="0" w:color="auto"/>
            <w:right w:val="none" w:sz="0" w:space="0" w:color="auto"/>
          </w:divBdr>
        </w:div>
        <w:div w:id="1654484863">
          <w:marLeft w:val="480"/>
          <w:marRight w:val="0"/>
          <w:marTop w:val="0"/>
          <w:marBottom w:val="0"/>
          <w:divBdr>
            <w:top w:val="none" w:sz="0" w:space="0" w:color="auto"/>
            <w:left w:val="none" w:sz="0" w:space="0" w:color="auto"/>
            <w:bottom w:val="none" w:sz="0" w:space="0" w:color="auto"/>
            <w:right w:val="none" w:sz="0" w:space="0" w:color="auto"/>
          </w:divBdr>
        </w:div>
        <w:div w:id="1886328638">
          <w:marLeft w:val="480"/>
          <w:marRight w:val="0"/>
          <w:marTop w:val="0"/>
          <w:marBottom w:val="0"/>
          <w:divBdr>
            <w:top w:val="none" w:sz="0" w:space="0" w:color="auto"/>
            <w:left w:val="none" w:sz="0" w:space="0" w:color="auto"/>
            <w:bottom w:val="none" w:sz="0" w:space="0" w:color="auto"/>
            <w:right w:val="none" w:sz="0" w:space="0" w:color="auto"/>
          </w:divBdr>
        </w:div>
        <w:div w:id="359010440">
          <w:marLeft w:val="480"/>
          <w:marRight w:val="0"/>
          <w:marTop w:val="0"/>
          <w:marBottom w:val="0"/>
          <w:divBdr>
            <w:top w:val="none" w:sz="0" w:space="0" w:color="auto"/>
            <w:left w:val="none" w:sz="0" w:space="0" w:color="auto"/>
            <w:bottom w:val="none" w:sz="0" w:space="0" w:color="auto"/>
            <w:right w:val="none" w:sz="0" w:space="0" w:color="auto"/>
          </w:divBdr>
        </w:div>
        <w:div w:id="357198092">
          <w:marLeft w:val="480"/>
          <w:marRight w:val="0"/>
          <w:marTop w:val="0"/>
          <w:marBottom w:val="0"/>
          <w:divBdr>
            <w:top w:val="none" w:sz="0" w:space="0" w:color="auto"/>
            <w:left w:val="none" w:sz="0" w:space="0" w:color="auto"/>
            <w:bottom w:val="none" w:sz="0" w:space="0" w:color="auto"/>
            <w:right w:val="none" w:sz="0" w:space="0" w:color="auto"/>
          </w:divBdr>
        </w:div>
        <w:div w:id="477069002">
          <w:marLeft w:val="480"/>
          <w:marRight w:val="0"/>
          <w:marTop w:val="0"/>
          <w:marBottom w:val="0"/>
          <w:divBdr>
            <w:top w:val="none" w:sz="0" w:space="0" w:color="auto"/>
            <w:left w:val="none" w:sz="0" w:space="0" w:color="auto"/>
            <w:bottom w:val="none" w:sz="0" w:space="0" w:color="auto"/>
            <w:right w:val="none" w:sz="0" w:space="0" w:color="auto"/>
          </w:divBdr>
        </w:div>
        <w:div w:id="476646870">
          <w:marLeft w:val="480"/>
          <w:marRight w:val="0"/>
          <w:marTop w:val="0"/>
          <w:marBottom w:val="0"/>
          <w:divBdr>
            <w:top w:val="none" w:sz="0" w:space="0" w:color="auto"/>
            <w:left w:val="none" w:sz="0" w:space="0" w:color="auto"/>
            <w:bottom w:val="none" w:sz="0" w:space="0" w:color="auto"/>
            <w:right w:val="none" w:sz="0" w:space="0" w:color="auto"/>
          </w:divBdr>
        </w:div>
        <w:div w:id="1619098729">
          <w:marLeft w:val="480"/>
          <w:marRight w:val="0"/>
          <w:marTop w:val="0"/>
          <w:marBottom w:val="0"/>
          <w:divBdr>
            <w:top w:val="none" w:sz="0" w:space="0" w:color="auto"/>
            <w:left w:val="none" w:sz="0" w:space="0" w:color="auto"/>
            <w:bottom w:val="none" w:sz="0" w:space="0" w:color="auto"/>
            <w:right w:val="none" w:sz="0" w:space="0" w:color="auto"/>
          </w:divBdr>
        </w:div>
        <w:div w:id="469640065">
          <w:marLeft w:val="480"/>
          <w:marRight w:val="0"/>
          <w:marTop w:val="0"/>
          <w:marBottom w:val="0"/>
          <w:divBdr>
            <w:top w:val="none" w:sz="0" w:space="0" w:color="auto"/>
            <w:left w:val="none" w:sz="0" w:space="0" w:color="auto"/>
            <w:bottom w:val="none" w:sz="0" w:space="0" w:color="auto"/>
            <w:right w:val="none" w:sz="0" w:space="0" w:color="auto"/>
          </w:divBdr>
        </w:div>
        <w:div w:id="281615441">
          <w:marLeft w:val="480"/>
          <w:marRight w:val="0"/>
          <w:marTop w:val="0"/>
          <w:marBottom w:val="0"/>
          <w:divBdr>
            <w:top w:val="none" w:sz="0" w:space="0" w:color="auto"/>
            <w:left w:val="none" w:sz="0" w:space="0" w:color="auto"/>
            <w:bottom w:val="none" w:sz="0" w:space="0" w:color="auto"/>
            <w:right w:val="none" w:sz="0" w:space="0" w:color="auto"/>
          </w:divBdr>
        </w:div>
        <w:div w:id="1265532608">
          <w:marLeft w:val="480"/>
          <w:marRight w:val="0"/>
          <w:marTop w:val="0"/>
          <w:marBottom w:val="0"/>
          <w:divBdr>
            <w:top w:val="none" w:sz="0" w:space="0" w:color="auto"/>
            <w:left w:val="none" w:sz="0" w:space="0" w:color="auto"/>
            <w:bottom w:val="none" w:sz="0" w:space="0" w:color="auto"/>
            <w:right w:val="none" w:sz="0" w:space="0" w:color="auto"/>
          </w:divBdr>
        </w:div>
        <w:div w:id="1202939582">
          <w:marLeft w:val="480"/>
          <w:marRight w:val="0"/>
          <w:marTop w:val="0"/>
          <w:marBottom w:val="0"/>
          <w:divBdr>
            <w:top w:val="none" w:sz="0" w:space="0" w:color="auto"/>
            <w:left w:val="none" w:sz="0" w:space="0" w:color="auto"/>
            <w:bottom w:val="none" w:sz="0" w:space="0" w:color="auto"/>
            <w:right w:val="none" w:sz="0" w:space="0" w:color="auto"/>
          </w:divBdr>
        </w:div>
        <w:div w:id="900484565">
          <w:marLeft w:val="480"/>
          <w:marRight w:val="0"/>
          <w:marTop w:val="0"/>
          <w:marBottom w:val="0"/>
          <w:divBdr>
            <w:top w:val="none" w:sz="0" w:space="0" w:color="auto"/>
            <w:left w:val="none" w:sz="0" w:space="0" w:color="auto"/>
            <w:bottom w:val="none" w:sz="0" w:space="0" w:color="auto"/>
            <w:right w:val="none" w:sz="0" w:space="0" w:color="auto"/>
          </w:divBdr>
        </w:div>
        <w:div w:id="667096127">
          <w:marLeft w:val="480"/>
          <w:marRight w:val="0"/>
          <w:marTop w:val="0"/>
          <w:marBottom w:val="0"/>
          <w:divBdr>
            <w:top w:val="none" w:sz="0" w:space="0" w:color="auto"/>
            <w:left w:val="none" w:sz="0" w:space="0" w:color="auto"/>
            <w:bottom w:val="none" w:sz="0" w:space="0" w:color="auto"/>
            <w:right w:val="none" w:sz="0" w:space="0" w:color="auto"/>
          </w:divBdr>
        </w:div>
        <w:div w:id="571820052">
          <w:marLeft w:val="480"/>
          <w:marRight w:val="0"/>
          <w:marTop w:val="0"/>
          <w:marBottom w:val="0"/>
          <w:divBdr>
            <w:top w:val="none" w:sz="0" w:space="0" w:color="auto"/>
            <w:left w:val="none" w:sz="0" w:space="0" w:color="auto"/>
            <w:bottom w:val="none" w:sz="0" w:space="0" w:color="auto"/>
            <w:right w:val="none" w:sz="0" w:space="0" w:color="auto"/>
          </w:divBdr>
        </w:div>
        <w:div w:id="654991996">
          <w:marLeft w:val="480"/>
          <w:marRight w:val="0"/>
          <w:marTop w:val="0"/>
          <w:marBottom w:val="0"/>
          <w:divBdr>
            <w:top w:val="none" w:sz="0" w:space="0" w:color="auto"/>
            <w:left w:val="none" w:sz="0" w:space="0" w:color="auto"/>
            <w:bottom w:val="none" w:sz="0" w:space="0" w:color="auto"/>
            <w:right w:val="none" w:sz="0" w:space="0" w:color="auto"/>
          </w:divBdr>
        </w:div>
        <w:div w:id="765346657">
          <w:marLeft w:val="480"/>
          <w:marRight w:val="0"/>
          <w:marTop w:val="0"/>
          <w:marBottom w:val="0"/>
          <w:divBdr>
            <w:top w:val="none" w:sz="0" w:space="0" w:color="auto"/>
            <w:left w:val="none" w:sz="0" w:space="0" w:color="auto"/>
            <w:bottom w:val="none" w:sz="0" w:space="0" w:color="auto"/>
            <w:right w:val="none" w:sz="0" w:space="0" w:color="auto"/>
          </w:divBdr>
        </w:div>
        <w:div w:id="970131367">
          <w:marLeft w:val="480"/>
          <w:marRight w:val="0"/>
          <w:marTop w:val="0"/>
          <w:marBottom w:val="0"/>
          <w:divBdr>
            <w:top w:val="none" w:sz="0" w:space="0" w:color="auto"/>
            <w:left w:val="none" w:sz="0" w:space="0" w:color="auto"/>
            <w:bottom w:val="none" w:sz="0" w:space="0" w:color="auto"/>
            <w:right w:val="none" w:sz="0" w:space="0" w:color="auto"/>
          </w:divBdr>
        </w:div>
        <w:div w:id="1910266739">
          <w:marLeft w:val="480"/>
          <w:marRight w:val="0"/>
          <w:marTop w:val="0"/>
          <w:marBottom w:val="0"/>
          <w:divBdr>
            <w:top w:val="none" w:sz="0" w:space="0" w:color="auto"/>
            <w:left w:val="none" w:sz="0" w:space="0" w:color="auto"/>
            <w:bottom w:val="none" w:sz="0" w:space="0" w:color="auto"/>
            <w:right w:val="none" w:sz="0" w:space="0" w:color="auto"/>
          </w:divBdr>
        </w:div>
        <w:div w:id="1565213714">
          <w:marLeft w:val="480"/>
          <w:marRight w:val="0"/>
          <w:marTop w:val="0"/>
          <w:marBottom w:val="0"/>
          <w:divBdr>
            <w:top w:val="none" w:sz="0" w:space="0" w:color="auto"/>
            <w:left w:val="none" w:sz="0" w:space="0" w:color="auto"/>
            <w:bottom w:val="none" w:sz="0" w:space="0" w:color="auto"/>
            <w:right w:val="none" w:sz="0" w:space="0" w:color="auto"/>
          </w:divBdr>
        </w:div>
        <w:div w:id="438837954">
          <w:marLeft w:val="480"/>
          <w:marRight w:val="0"/>
          <w:marTop w:val="0"/>
          <w:marBottom w:val="0"/>
          <w:divBdr>
            <w:top w:val="none" w:sz="0" w:space="0" w:color="auto"/>
            <w:left w:val="none" w:sz="0" w:space="0" w:color="auto"/>
            <w:bottom w:val="none" w:sz="0" w:space="0" w:color="auto"/>
            <w:right w:val="none" w:sz="0" w:space="0" w:color="auto"/>
          </w:divBdr>
        </w:div>
      </w:divsChild>
    </w:div>
    <w:div w:id="1726290854">
      <w:bodyDiv w:val="1"/>
      <w:marLeft w:val="0"/>
      <w:marRight w:val="0"/>
      <w:marTop w:val="0"/>
      <w:marBottom w:val="0"/>
      <w:divBdr>
        <w:top w:val="none" w:sz="0" w:space="0" w:color="auto"/>
        <w:left w:val="none" w:sz="0" w:space="0" w:color="auto"/>
        <w:bottom w:val="none" w:sz="0" w:space="0" w:color="auto"/>
        <w:right w:val="none" w:sz="0" w:space="0" w:color="auto"/>
      </w:divBdr>
    </w:div>
    <w:div w:id="1726416325">
      <w:bodyDiv w:val="1"/>
      <w:marLeft w:val="0"/>
      <w:marRight w:val="0"/>
      <w:marTop w:val="0"/>
      <w:marBottom w:val="0"/>
      <w:divBdr>
        <w:top w:val="none" w:sz="0" w:space="0" w:color="auto"/>
        <w:left w:val="none" w:sz="0" w:space="0" w:color="auto"/>
        <w:bottom w:val="none" w:sz="0" w:space="0" w:color="auto"/>
        <w:right w:val="none" w:sz="0" w:space="0" w:color="auto"/>
      </w:divBdr>
    </w:div>
    <w:div w:id="1726489287">
      <w:bodyDiv w:val="1"/>
      <w:marLeft w:val="0"/>
      <w:marRight w:val="0"/>
      <w:marTop w:val="0"/>
      <w:marBottom w:val="0"/>
      <w:divBdr>
        <w:top w:val="none" w:sz="0" w:space="0" w:color="auto"/>
        <w:left w:val="none" w:sz="0" w:space="0" w:color="auto"/>
        <w:bottom w:val="none" w:sz="0" w:space="0" w:color="auto"/>
        <w:right w:val="none" w:sz="0" w:space="0" w:color="auto"/>
      </w:divBdr>
    </w:div>
    <w:div w:id="1727072228">
      <w:bodyDiv w:val="1"/>
      <w:marLeft w:val="0"/>
      <w:marRight w:val="0"/>
      <w:marTop w:val="0"/>
      <w:marBottom w:val="0"/>
      <w:divBdr>
        <w:top w:val="none" w:sz="0" w:space="0" w:color="auto"/>
        <w:left w:val="none" w:sz="0" w:space="0" w:color="auto"/>
        <w:bottom w:val="none" w:sz="0" w:space="0" w:color="auto"/>
        <w:right w:val="none" w:sz="0" w:space="0" w:color="auto"/>
      </w:divBdr>
    </w:div>
    <w:div w:id="1727602447">
      <w:bodyDiv w:val="1"/>
      <w:marLeft w:val="0"/>
      <w:marRight w:val="0"/>
      <w:marTop w:val="0"/>
      <w:marBottom w:val="0"/>
      <w:divBdr>
        <w:top w:val="none" w:sz="0" w:space="0" w:color="auto"/>
        <w:left w:val="none" w:sz="0" w:space="0" w:color="auto"/>
        <w:bottom w:val="none" w:sz="0" w:space="0" w:color="auto"/>
        <w:right w:val="none" w:sz="0" w:space="0" w:color="auto"/>
      </w:divBdr>
    </w:div>
    <w:div w:id="1728143076">
      <w:bodyDiv w:val="1"/>
      <w:marLeft w:val="0"/>
      <w:marRight w:val="0"/>
      <w:marTop w:val="0"/>
      <w:marBottom w:val="0"/>
      <w:divBdr>
        <w:top w:val="none" w:sz="0" w:space="0" w:color="auto"/>
        <w:left w:val="none" w:sz="0" w:space="0" w:color="auto"/>
        <w:bottom w:val="none" w:sz="0" w:space="0" w:color="auto"/>
        <w:right w:val="none" w:sz="0" w:space="0" w:color="auto"/>
      </w:divBdr>
    </w:div>
    <w:div w:id="1728186974">
      <w:bodyDiv w:val="1"/>
      <w:marLeft w:val="0"/>
      <w:marRight w:val="0"/>
      <w:marTop w:val="0"/>
      <w:marBottom w:val="0"/>
      <w:divBdr>
        <w:top w:val="none" w:sz="0" w:space="0" w:color="auto"/>
        <w:left w:val="none" w:sz="0" w:space="0" w:color="auto"/>
        <w:bottom w:val="none" w:sz="0" w:space="0" w:color="auto"/>
        <w:right w:val="none" w:sz="0" w:space="0" w:color="auto"/>
      </w:divBdr>
    </w:div>
    <w:div w:id="1728917060">
      <w:bodyDiv w:val="1"/>
      <w:marLeft w:val="0"/>
      <w:marRight w:val="0"/>
      <w:marTop w:val="0"/>
      <w:marBottom w:val="0"/>
      <w:divBdr>
        <w:top w:val="none" w:sz="0" w:space="0" w:color="auto"/>
        <w:left w:val="none" w:sz="0" w:space="0" w:color="auto"/>
        <w:bottom w:val="none" w:sz="0" w:space="0" w:color="auto"/>
        <w:right w:val="none" w:sz="0" w:space="0" w:color="auto"/>
      </w:divBdr>
    </w:div>
    <w:div w:id="1728990634">
      <w:bodyDiv w:val="1"/>
      <w:marLeft w:val="0"/>
      <w:marRight w:val="0"/>
      <w:marTop w:val="0"/>
      <w:marBottom w:val="0"/>
      <w:divBdr>
        <w:top w:val="none" w:sz="0" w:space="0" w:color="auto"/>
        <w:left w:val="none" w:sz="0" w:space="0" w:color="auto"/>
        <w:bottom w:val="none" w:sz="0" w:space="0" w:color="auto"/>
        <w:right w:val="none" w:sz="0" w:space="0" w:color="auto"/>
      </w:divBdr>
    </w:div>
    <w:div w:id="1728990749">
      <w:bodyDiv w:val="1"/>
      <w:marLeft w:val="0"/>
      <w:marRight w:val="0"/>
      <w:marTop w:val="0"/>
      <w:marBottom w:val="0"/>
      <w:divBdr>
        <w:top w:val="none" w:sz="0" w:space="0" w:color="auto"/>
        <w:left w:val="none" w:sz="0" w:space="0" w:color="auto"/>
        <w:bottom w:val="none" w:sz="0" w:space="0" w:color="auto"/>
        <w:right w:val="none" w:sz="0" w:space="0" w:color="auto"/>
      </w:divBdr>
    </w:div>
    <w:div w:id="1729380323">
      <w:bodyDiv w:val="1"/>
      <w:marLeft w:val="0"/>
      <w:marRight w:val="0"/>
      <w:marTop w:val="0"/>
      <w:marBottom w:val="0"/>
      <w:divBdr>
        <w:top w:val="none" w:sz="0" w:space="0" w:color="auto"/>
        <w:left w:val="none" w:sz="0" w:space="0" w:color="auto"/>
        <w:bottom w:val="none" w:sz="0" w:space="0" w:color="auto"/>
        <w:right w:val="none" w:sz="0" w:space="0" w:color="auto"/>
      </w:divBdr>
    </w:div>
    <w:div w:id="1729453751">
      <w:bodyDiv w:val="1"/>
      <w:marLeft w:val="0"/>
      <w:marRight w:val="0"/>
      <w:marTop w:val="0"/>
      <w:marBottom w:val="0"/>
      <w:divBdr>
        <w:top w:val="none" w:sz="0" w:space="0" w:color="auto"/>
        <w:left w:val="none" w:sz="0" w:space="0" w:color="auto"/>
        <w:bottom w:val="none" w:sz="0" w:space="0" w:color="auto"/>
        <w:right w:val="none" w:sz="0" w:space="0" w:color="auto"/>
      </w:divBdr>
    </w:div>
    <w:div w:id="1729761012">
      <w:bodyDiv w:val="1"/>
      <w:marLeft w:val="0"/>
      <w:marRight w:val="0"/>
      <w:marTop w:val="0"/>
      <w:marBottom w:val="0"/>
      <w:divBdr>
        <w:top w:val="none" w:sz="0" w:space="0" w:color="auto"/>
        <w:left w:val="none" w:sz="0" w:space="0" w:color="auto"/>
        <w:bottom w:val="none" w:sz="0" w:space="0" w:color="auto"/>
        <w:right w:val="none" w:sz="0" w:space="0" w:color="auto"/>
      </w:divBdr>
    </w:div>
    <w:div w:id="1729761949">
      <w:bodyDiv w:val="1"/>
      <w:marLeft w:val="0"/>
      <w:marRight w:val="0"/>
      <w:marTop w:val="0"/>
      <w:marBottom w:val="0"/>
      <w:divBdr>
        <w:top w:val="none" w:sz="0" w:space="0" w:color="auto"/>
        <w:left w:val="none" w:sz="0" w:space="0" w:color="auto"/>
        <w:bottom w:val="none" w:sz="0" w:space="0" w:color="auto"/>
        <w:right w:val="none" w:sz="0" w:space="0" w:color="auto"/>
      </w:divBdr>
    </w:div>
    <w:div w:id="1730303570">
      <w:bodyDiv w:val="1"/>
      <w:marLeft w:val="0"/>
      <w:marRight w:val="0"/>
      <w:marTop w:val="0"/>
      <w:marBottom w:val="0"/>
      <w:divBdr>
        <w:top w:val="none" w:sz="0" w:space="0" w:color="auto"/>
        <w:left w:val="none" w:sz="0" w:space="0" w:color="auto"/>
        <w:bottom w:val="none" w:sz="0" w:space="0" w:color="auto"/>
        <w:right w:val="none" w:sz="0" w:space="0" w:color="auto"/>
      </w:divBdr>
    </w:div>
    <w:div w:id="1730497606">
      <w:bodyDiv w:val="1"/>
      <w:marLeft w:val="0"/>
      <w:marRight w:val="0"/>
      <w:marTop w:val="0"/>
      <w:marBottom w:val="0"/>
      <w:divBdr>
        <w:top w:val="none" w:sz="0" w:space="0" w:color="auto"/>
        <w:left w:val="none" w:sz="0" w:space="0" w:color="auto"/>
        <w:bottom w:val="none" w:sz="0" w:space="0" w:color="auto"/>
        <w:right w:val="none" w:sz="0" w:space="0" w:color="auto"/>
      </w:divBdr>
    </w:div>
    <w:div w:id="1730810396">
      <w:bodyDiv w:val="1"/>
      <w:marLeft w:val="0"/>
      <w:marRight w:val="0"/>
      <w:marTop w:val="0"/>
      <w:marBottom w:val="0"/>
      <w:divBdr>
        <w:top w:val="none" w:sz="0" w:space="0" w:color="auto"/>
        <w:left w:val="none" w:sz="0" w:space="0" w:color="auto"/>
        <w:bottom w:val="none" w:sz="0" w:space="0" w:color="auto"/>
        <w:right w:val="none" w:sz="0" w:space="0" w:color="auto"/>
      </w:divBdr>
    </w:div>
    <w:div w:id="1731228658">
      <w:bodyDiv w:val="1"/>
      <w:marLeft w:val="0"/>
      <w:marRight w:val="0"/>
      <w:marTop w:val="0"/>
      <w:marBottom w:val="0"/>
      <w:divBdr>
        <w:top w:val="none" w:sz="0" w:space="0" w:color="auto"/>
        <w:left w:val="none" w:sz="0" w:space="0" w:color="auto"/>
        <w:bottom w:val="none" w:sz="0" w:space="0" w:color="auto"/>
        <w:right w:val="none" w:sz="0" w:space="0" w:color="auto"/>
      </w:divBdr>
    </w:div>
    <w:div w:id="1731269548">
      <w:bodyDiv w:val="1"/>
      <w:marLeft w:val="0"/>
      <w:marRight w:val="0"/>
      <w:marTop w:val="0"/>
      <w:marBottom w:val="0"/>
      <w:divBdr>
        <w:top w:val="none" w:sz="0" w:space="0" w:color="auto"/>
        <w:left w:val="none" w:sz="0" w:space="0" w:color="auto"/>
        <w:bottom w:val="none" w:sz="0" w:space="0" w:color="auto"/>
        <w:right w:val="none" w:sz="0" w:space="0" w:color="auto"/>
      </w:divBdr>
    </w:div>
    <w:div w:id="1731727451">
      <w:bodyDiv w:val="1"/>
      <w:marLeft w:val="0"/>
      <w:marRight w:val="0"/>
      <w:marTop w:val="0"/>
      <w:marBottom w:val="0"/>
      <w:divBdr>
        <w:top w:val="none" w:sz="0" w:space="0" w:color="auto"/>
        <w:left w:val="none" w:sz="0" w:space="0" w:color="auto"/>
        <w:bottom w:val="none" w:sz="0" w:space="0" w:color="auto"/>
        <w:right w:val="none" w:sz="0" w:space="0" w:color="auto"/>
      </w:divBdr>
    </w:div>
    <w:div w:id="1731997314">
      <w:bodyDiv w:val="1"/>
      <w:marLeft w:val="0"/>
      <w:marRight w:val="0"/>
      <w:marTop w:val="0"/>
      <w:marBottom w:val="0"/>
      <w:divBdr>
        <w:top w:val="none" w:sz="0" w:space="0" w:color="auto"/>
        <w:left w:val="none" w:sz="0" w:space="0" w:color="auto"/>
        <w:bottom w:val="none" w:sz="0" w:space="0" w:color="auto"/>
        <w:right w:val="none" w:sz="0" w:space="0" w:color="auto"/>
      </w:divBdr>
    </w:div>
    <w:div w:id="1732077832">
      <w:bodyDiv w:val="1"/>
      <w:marLeft w:val="0"/>
      <w:marRight w:val="0"/>
      <w:marTop w:val="0"/>
      <w:marBottom w:val="0"/>
      <w:divBdr>
        <w:top w:val="none" w:sz="0" w:space="0" w:color="auto"/>
        <w:left w:val="none" w:sz="0" w:space="0" w:color="auto"/>
        <w:bottom w:val="none" w:sz="0" w:space="0" w:color="auto"/>
        <w:right w:val="none" w:sz="0" w:space="0" w:color="auto"/>
      </w:divBdr>
    </w:div>
    <w:div w:id="1732121926">
      <w:bodyDiv w:val="1"/>
      <w:marLeft w:val="0"/>
      <w:marRight w:val="0"/>
      <w:marTop w:val="0"/>
      <w:marBottom w:val="0"/>
      <w:divBdr>
        <w:top w:val="none" w:sz="0" w:space="0" w:color="auto"/>
        <w:left w:val="none" w:sz="0" w:space="0" w:color="auto"/>
        <w:bottom w:val="none" w:sz="0" w:space="0" w:color="auto"/>
        <w:right w:val="none" w:sz="0" w:space="0" w:color="auto"/>
      </w:divBdr>
    </w:div>
    <w:div w:id="1732188034">
      <w:bodyDiv w:val="1"/>
      <w:marLeft w:val="0"/>
      <w:marRight w:val="0"/>
      <w:marTop w:val="0"/>
      <w:marBottom w:val="0"/>
      <w:divBdr>
        <w:top w:val="none" w:sz="0" w:space="0" w:color="auto"/>
        <w:left w:val="none" w:sz="0" w:space="0" w:color="auto"/>
        <w:bottom w:val="none" w:sz="0" w:space="0" w:color="auto"/>
        <w:right w:val="none" w:sz="0" w:space="0" w:color="auto"/>
      </w:divBdr>
    </w:div>
    <w:div w:id="1732313934">
      <w:bodyDiv w:val="1"/>
      <w:marLeft w:val="0"/>
      <w:marRight w:val="0"/>
      <w:marTop w:val="0"/>
      <w:marBottom w:val="0"/>
      <w:divBdr>
        <w:top w:val="none" w:sz="0" w:space="0" w:color="auto"/>
        <w:left w:val="none" w:sz="0" w:space="0" w:color="auto"/>
        <w:bottom w:val="none" w:sz="0" w:space="0" w:color="auto"/>
        <w:right w:val="none" w:sz="0" w:space="0" w:color="auto"/>
      </w:divBdr>
    </w:div>
    <w:div w:id="1732338983">
      <w:bodyDiv w:val="1"/>
      <w:marLeft w:val="0"/>
      <w:marRight w:val="0"/>
      <w:marTop w:val="0"/>
      <w:marBottom w:val="0"/>
      <w:divBdr>
        <w:top w:val="none" w:sz="0" w:space="0" w:color="auto"/>
        <w:left w:val="none" w:sz="0" w:space="0" w:color="auto"/>
        <w:bottom w:val="none" w:sz="0" w:space="0" w:color="auto"/>
        <w:right w:val="none" w:sz="0" w:space="0" w:color="auto"/>
      </w:divBdr>
    </w:div>
    <w:div w:id="1732537618">
      <w:bodyDiv w:val="1"/>
      <w:marLeft w:val="0"/>
      <w:marRight w:val="0"/>
      <w:marTop w:val="0"/>
      <w:marBottom w:val="0"/>
      <w:divBdr>
        <w:top w:val="none" w:sz="0" w:space="0" w:color="auto"/>
        <w:left w:val="none" w:sz="0" w:space="0" w:color="auto"/>
        <w:bottom w:val="none" w:sz="0" w:space="0" w:color="auto"/>
        <w:right w:val="none" w:sz="0" w:space="0" w:color="auto"/>
      </w:divBdr>
    </w:div>
    <w:div w:id="1732539566">
      <w:bodyDiv w:val="1"/>
      <w:marLeft w:val="0"/>
      <w:marRight w:val="0"/>
      <w:marTop w:val="0"/>
      <w:marBottom w:val="0"/>
      <w:divBdr>
        <w:top w:val="none" w:sz="0" w:space="0" w:color="auto"/>
        <w:left w:val="none" w:sz="0" w:space="0" w:color="auto"/>
        <w:bottom w:val="none" w:sz="0" w:space="0" w:color="auto"/>
        <w:right w:val="none" w:sz="0" w:space="0" w:color="auto"/>
      </w:divBdr>
    </w:div>
    <w:div w:id="1732656813">
      <w:bodyDiv w:val="1"/>
      <w:marLeft w:val="0"/>
      <w:marRight w:val="0"/>
      <w:marTop w:val="0"/>
      <w:marBottom w:val="0"/>
      <w:divBdr>
        <w:top w:val="none" w:sz="0" w:space="0" w:color="auto"/>
        <w:left w:val="none" w:sz="0" w:space="0" w:color="auto"/>
        <w:bottom w:val="none" w:sz="0" w:space="0" w:color="auto"/>
        <w:right w:val="none" w:sz="0" w:space="0" w:color="auto"/>
      </w:divBdr>
    </w:div>
    <w:div w:id="1733043233">
      <w:bodyDiv w:val="1"/>
      <w:marLeft w:val="0"/>
      <w:marRight w:val="0"/>
      <w:marTop w:val="0"/>
      <w:marBottom w:val="0"/>
      <w:divBdr>
        <w:top w:val="none" w:sz="0" w:space="0" w:color="auto"/>
        <w:left w:val="none" w:sz="0" w:space="0" w:color="auto"/>
        <w:bottom w:val="none" w:sz="0" w:space="0" w:color="auto"/>
        <w:right w:val="none" w:sz="0" w:space="0" w:color="auto"/>
      </w:divBdr>
    </w:div>
    <w:div w:id="1733965763">
      <w:bodyDiv w:val="1"/>
      <w:marLeft w:val="0"/>
      <w:marRight w:val="0"/>
      <w:marTop w:val="0"/>
      <w:marBottom w:val="0"/>
      <w:divBdr>
        <w:top w:val="none" w:sz="0" w:space="0" w:color="auto"/>
        <w:left w:val="none" w:sz="0" w:space="0" w:color="auto"/>
        <w:bottom w:val="none" w:sz="0" w:space="0" w:color="auto"/>
        <w:right w:val="none" w:sz="0" w:space="0" w:color="auto"/>
      </w:divBdr>
    </w:div>
    <w:div w:id="1733967337">
      <w:bodyDiv w:val="1"/>
      <w:marLeft w:val="0"/>
      <w:marRight w:val="0"/>
      <w:marTop w:val="0"/>
      <w:marBottom w:val="0"/>
      <w:divBdr>
        <w:top w:val="none" w:sz="0" w:space="0" w:color="auto"/>
        <w:left w:val="none" w:sz="0" w:space="0" w:color="auto"/>
        <w:bottom w:val="none" w:sz="0" w:space="0" w:color="auto"/>
        <w:right w:val="none" w:sz="0" w:space="0" w:color="auto"/>
      </w:divBdr>
    </w:div>
    <w:div w:id="1734086074">
      <w:bodyDiv w:val="1"/>
      <w:marLeft w:val="0"/>
      <w:marRight w:val="0"/>
      <w:marTop w:val="0"/>
      <w:marBottom w:val="0"/>
      <w:divBdr>
        <w:top w:val="none" w:sz="0" w:space="0" w:color="auto"/>
        <w:left w:val="none" w:sz="0" w:space="0" w:color="auto"/>
        <w:bottom w:val="none" w:sz="0" w:space="0" w:color="auto"/>
        <w:right w:val="none" w:sz="0" w:space="0" w:color="auto"/>
      </w:divBdr>
    </w:div>
    <w:div w:id="1734086406">
      <w:bodyDiv w:val="1"/>
      <w:marLeft w:val="0"/>
      <w:marRight w:val="0"/>
      <w:marTop w:val="0"/>
      <w:marBottom w:val="0"/>
      <w:divBdr>
        <w:top w:val="none" w:sz="0" w:space="0" w:color="auto"/>
        <w:left w:val="none" w:sz="0" w:space="0" w:color="auto"/>
        <w:bottom w:val="none" w:sz="0" w:space="0" w:color="auto"/>
        <w:right w:val="none" w:sz="0" w:space="0" w:color="auto"/>
      </w:divBdr>
    </w:div>
    <w:div w:id="1734112631">
      <w:bodyDiv w:val="1"/>
      <w:marLeft w:val="0"/>
      <w:marRight w:val="0"/>
      <w:marTop w:val="0"/>
      <w:marBottom w:val="0"/>
      <w:divBdr>
        <w:top w:val="none" w:sz="0" w:space="0" w:color="auto"/>
        <w:left w:val="none" w:sz="0" w:space="0" w:color="auto"/>
        <w:bottom w:val="none" w:sz="0" w:space="0" w:color="auto"/>
        <w:right w:val="none" w:sz="0" w:space="0" w:color="auto"/>
      </w:divBdr>
    </w:div>
    <w:div w:id="1734161737">
      <w:bodyDiv w:val="1"/>
      <w:marLeft w:val="0"/>
      <w:marRight w:val="0"/>
      <w:marTop w:val="0"/>
      <w:marBottom w:val="0"/>
      <w:divBdr>
        <w:top w:val="none" w:sz="0" w:space="0" w:color="auto"/>
        <w:left w:val="none" w:sz="0" w:space="0" w:color="auto"/>
        <w:bottom w:val="none" w:sz="0" w:space="0" w:color="auto"/>
        <w:right w:val="none" w:sz="0" w:space="0" w:color="auto"/>
      </w:divBdr>
    </w:div>
    <w:div w:id="1734355407">
      <w:bodyDiv w:val="1"/>
      <w:marLeft w:val="0"/>
      <w:marRight w:val="0"/>
      <w:marTop w:val="0"/>
      <w:marBottom w:val="0"/>
      <w:divBdr>
        <w:top w:val="none" w:sz="0" w:space="0" w:color="auto"/>
        <w:left w:val="none" w:sz="0" w:space="0" w:color="auto"/>
        <w:bottom w:val="none" w:sz="0" w:space="0" w:color="auto"/>
        <w:right w:val="none" w:sz="0" w:space="0" w:color="auto"/>
      </w:divBdr>
    </w:div>
    <w:div w:id="1734506359">
      <w:bodyDiv w:val="1"/>
      <w:marLeft w:val="0"/>
      <w:marRight w:val="0"/>
      <w:marTop w:val="0"/>
      <w:marBottom w:val="0"/>
      <w:divBdr>
        <w:top w:val="none" w:sz="0" w:space="0" w:color="auto"/>
        <w:left w:val="none" w:sz="0" w:space="0" w:color="auto"/>
        <w:bottom w:val="none" w:sz="0" w:space="0" w:color="auto"/>
        <w:right w:val="none" w:sz="0" w:space="0" w:color="auto"/>
      </w:divBdr>
    </w:div>
    <w:div w:id="1735007623">
      <w:bodyDiv w:val="1"/>
      <w:marLeft w:val="0"/>
      <w:marRight w:val="0"/>
      <w:marTop w:val="0"/>
      <w:marBottom w:val="0"/>
      <w:divBdr>
        <w:top w:val="none" w:sz="0" w:space="0" w:color="auto"/>
        <w:left w:val="none" w:sz="0" w:space="0" w:color="auto"/>
        <w:bottom w:val="none" w:sz="0" w:space="0" w:color="auto"/>
        <w:right w:val="none" w:sz="0" w:space="0" w:color="auto"/>
      </w:divBdr>
    </w:div>
    <w:div w:id="1735085737">
      <w:bodyDiv w:val="1"/>
      <w:marLeft w:val="0"/>
      <w:marRight w:val="0"/>
      <w:marTop w:val="0"/>
      <w:marBottom w:val="0"/>
      <w:divBdr>
        <w:top w:val="none" w:sz="0" w:space="0" w:color="auto"/>
        <w:left w:val="none" w:sz="0" w:space="0" w:color="auto"/>
        <w:bottom w:val="none" w:sz="0" w:space="0" w:color="auto"/>
        <w:right w:val="none" w:sz="0" w:space="0" w:color="auto"/>
      </w:divBdr>
    </w:div>
    <w:div w:id="1735466923">
      <w:bodyDiv w:val="1"/>
      <w:marLeft w:val="0"/>
      <w:marRight w:val="0"/>
      <w:marTop w:val="0"/>
      <w:marBottom w:val="0"/>
      <w:divBdr>
        <w:top w:val="none" w:sz="0" w:space="0" w:color="auto"/>
        <w:left w:val="none" w:sz="0" w:space="0" w:color="auto"/>
        <w:bottom w:val="none" w:sz="0" w:space="0" w:color="auto"/>
        <w:right w:val="none" w:sz="0" w:space="0" w:color="auto"/>
      </w:divBdr>
    </w:div>
    <w:div w:id="1735545051">
      <w:bodyDiv w:val="1"/>
      <w:marLeft w:val="0"/>
      <w:marRight w:val="0"/>
      <w:marTop w:val="0"/>
      <w:marBottom w:val="0"/>
      <w:divBdr>
        <w:top w:val="none" w:sz="0" w:space="0" w:color="auto"/>
        <w:left w:val="none" w:sz="0" w:space="0" w:color="auto"/>
        <w:bottom w:val="none" w:sz="0" w:space="0" w:color="auto"/>
        <w:right w:val="none" w:sz="0" w:space="0" w:color="auto"/>
      </w:divBdr>
    </w:div>
    <w:div w:id="1736004740">
      <w:bodyDiv w:val="1"/>
      <w:marLeft w:val="0"/>
      <w:marRight w:val="0"/>
      <w:marTop w:val="0"/>
      <w:marBottom w:val="0"/>
      <w:divBdr>
        <w:top w:val="none" w:sz="0" w:space="0" w:color="auto"/>
        <w:left w:val="none" w:sz="0" w:space="0" w:color="auto"/>
        <w:bottom w:val="none" w:sz="0" w:space="0" w:color="auto"/>
        <w:right w:val="none" w:sz="0" w:space="0" w:color="auto"/>
      </w:divBdr>
    </w:div>
    <w:div w:id="1736051709">
      <w:bodyDiv w:val="1"/>
      <w:marLeft w:val="0"/>
      <w:marRight w:val="0"/>
      <w:marTop w:val="0"/>
      <w:marBottom w:val="0"/>
      <w:divBdr>
        <w:top w:val="none" w:sz="0" w:space="0" w:color="auto"/>
        <w:left w:val="none" w:sz="0" w:space="0" w:color="auto"/>
        <w:bottom w:val="none" w:sz="0" w:space="0" w:color="auto"/>
        <w:right w:val="none" w:sz="0" w:space="0" w:color="auto"/>
      </w:divBdr>
    </w:div>
    <w:div w:id="1736125650">
      <w:bodyDiv w:val="1"/>
      <w:marLeft w:val="0"/>
      <w:marRight w:val="0"/>
      <w:marTop w:val="0"/>
      <w:marBottom w:val="0"/>
      <w:divBdr>
        <w:top w:val="none" w:sz="0" w:space="0" w:color="auto"/>
        <w:left w:val="none" w:sz="0" w:space="0" w:color="auto"/>
        <w:bottom w:val="none" w:sz="0" w:space="0" w:color="auto"/>
        <w:right w:val="none" w:sz="0" w:space="0" w:color="auto"/>
      </w:divBdr>
    </w:div>
    <w:div w:id="1736126735">
      <w:bodyDiv w:val="1"/>
      <w:marLeft w:val="0"/>
      <w:marRight w:val="0"/>
      <w:marTop w:val="0"/>
      <w:marBottom w:val="0"/>
      <w:divBdr>
        <w:top w:val="none" w:sz="0" w:space="0" w:color="auto"/>
        <w:left w:val="none" w:sz="0" w:space="0" w:color="auto"/>
        <w:bottom w:val="none" w:sz="0" w:space="0" w:color="auto"/>
        <w:right w:val="none" w:sz="0" w:space="0" w:color="auto"/>
      </w:divBdr>
    </w:div>
    <w:div w:id="1736270233">
      <w:bodyDiv w:val="1"/>
      <w:marLeft w:val="0"/>
      <w:marRight w:val="0"/>
      <w:marTop w:val="0"/>
      <w:marBottom w:val="0"/>
      <w:divBdr>
        <w:top w:val="none" w:sz="0" w:space="0" w:color="auto"/>
        <w:left w:val="none" w:sz="0" w:space="0" w:color="auto"/>
        <w:bottom w:val="none" w:sz="0" w:space="0" w:color="auto"/>
        <w:right w:val="none" w:sz="0" w:space="0" w:color="auto"/>
      </w:divBdr>
    </w:div>
    <w:div w:id="1736272459">
      <w:bodyDiv w:val="1"/>
      <w:marLeft w:val="0"/>
      <w:marRight w:val="0"/>
      <w:marTop w:val="0"/>
      <w:marBottom w:val="0"/>
      <w:divBdr>
        <w:top w:val="none" w:sz="0" w:space="0" w:color="auto"/>
        <w:left w:val="none" w:sz="0" w:space="0" w:color="auto"/>
        <w:bottom w:val="none" w:sz="0" w:space="0" w:color="auto"/>
        <w:right w:val="none" w:sz="0" w:space="0" w:color="auto"/>
      </w:divBdr>
    </w:div>
    <w:div w:id="1736319981">
      <w:bodyDiv w:val="1"/>
      <w:marLeft w:val="0"/>
      <w:marRight w:val="0"/>
      <w:marTop w:val="0"/>
      <w:marBottom w:val="0"/>
      <w:divBdr>
        <w:top w:val="none" w:sz="0" w:space="0" w:color="auto"/>
        <w:left w:val="none" w:sz="0" w:space="0" w:color="auto"/>
        <w:bottom w:val="none" w:sz="0" w:space="0" w:color="auto"/>
        <w:right w:val="none" w:sz="0" w:space="0" w:color="auto"/>
      </w:divBdr>
    </w:div>
    <w:div w:id="1736507835">
      <w:bodyDiv w:val="1"/>
      <w:marLeft w:val="0"/>
      <w:marRight w:val="0"/>
      <w:marTop w:val="0"/>
      <w:marBottom w:val="0"/>
      <w:divBdr>
        <w:top w:val="none" w:sz="0" w:space="0" w:color="auto"/>
        <w:left w:val="none" w:sz="0" w:space="0" w:color="auto"/>
        <w:bottom w:val="none" w:sz="0" w:space="0" w:color="auto"/>
        <w:right w:val="none" w:sz="0" w:space="0" w:color="auto"/>
      </w:divBdr>
      <w:divsChild>
        <w:div w:id="2009551953">
          <w:marLeft w:val="480"/>
          <w:marRight w:val="0"/>
          <w:marTop w:val="0"/>
          <w:marBottom w:val="0"/>
          <w:divBdr>
            <w:top w:val="none" w:sz="0" w:space="0" w:color="auto"/>
            <w:left w:val="none" w:sz="0" w:space="0" w:color="auto"/>
            <w:bottom w:val="none" w:sz="0" w:space="0" w:color="auto"/>
            <w:right w:val="none" w:sz="0" w:space="0" w:color="auto"/>
          </w:divBdr>
        </w:div>
        <w:div w:id="1693216098">
          <w:marLeft w:val="480"/>
          <w:marRight w:val="0"/>
          <w:marTop w:val="0"/>
          <w:marBottom w:val="0"/>
          <w:divBdr>
            <w:top w:val="none" w:sz="0" w:space="0" w:color="auto"/>
            <w:left w:val="none" w:sz="0" w:space="0" w:color="auto"/>
            <w:bottom w:val="none" w:sz="0" w:space="0" w:color="auto"/>
            <w:right w:val="none" w:sz="0" w:space="0" w:color="auto"/>
          </w:divBdr>
        </w:div>
        <w:div w:id="258757915">
          <w:marLeft w:val="480"/>
          <w:marRight w:val="0"/>
          <w:marTop w:val="0"/>
          <w:marBottom w:val="0"/>
          <w:divBdr>
            <w:top w:val="none" w:sz="0" w:space="0" w:color="auto"/>
            <w:left w:val="none" w:sz="0" w:space="0" w:color="auto"/>
            <w:bottom w:val="none" w:sz="0" w:space="0" w:color="auto"/>
            <w:right w:val="none" w:sz="0" w:space="0" w:color="auto"/>
          </w:divBdr>
        </w:div>
        <w:div w:id="1632591254">
          <w:marLeft w:val="480"/>
          <w:marRight w:val="0"/>
          <w:marTop w:val="0"/>
          <w:marBottom w:val="0"/>
          <w:divBdr>
            <w:top w:val="none" w:sz="0" w:space="0" w:color="auto"/>
            <w:left w:val="none" w:sz="0" w:space="0" w:color="auto"/>
            <w:bottom w:val="none" w:sz="0" w:space="0" w:color="auto"/>
            <w:right w:val="none" w:sz="0" w:space="0" w:color="auto"/>
          </w:divBdr>
        </w:div>
        <w:div w:id="879240513">
          <w:marLeft w:val="480"/>
          <w:marRight w:val="0"/>
          <w:marTop w:val="0"/>
          <w:marBottom w:val="0"/>
          <w:divBdr>
            <w:top w:val="none" w:sz="0" w:space="0" w:color="auto"/>
            <w:left w:val="none" w:sz="0" w:space="0" w:color="auto"/>
            <w:bottom w:val="none" w:sz="0" w:space="0" w:color="auto"/>
            <w:right w:val="none" w:sz="0" w:space="0" w:color="auto"/>
          </w:divBdr>
        </w:div>
        <w:div w:id="1932271969">
          <w:marLeft w:val="480"/>
          <w:marRight w:val="0"/>
          <w:marTop w:val="0"/>
          <w:marBottom w:val="0"/>
          <w:divBdr>
            <w:top w:val="none" w:sz="0" w:space="0" w:color="auto"/>
            <w:left w:val="none" w:sz="0" w:space="0" w:color="auto"/>
            <w:bottom w:val="none" w:sz="0" w:space="0" w:color="auto"/>
            <w:right w:val="none" w:sz="0" w:space="0" w:color="auto"/>
          </w:divBdr>
        </w:div>
        <w:div w:id="1391885903">
          <w:marLeft w:val="480"/>
          <w:marRight w:val="0"/>
          <w:marTop w:val="0"/>
          <w:marBottom w:val="0"/>
          <w:divBdr>
            <w:top w:val="none" w:sz="0" w:space="0" w:color="auto"/>
            <w:left w:val="none" w:sz="0" w:space="0" w:color="auto"/>
            <w:bottom w:val="none" w:sz="0" w:space="0" w:color="auto"/>
            <w:right w:val="none" w:sz="0" w:space="0" w:color="auto"/>
          </w:divBdr>
        </w:div>
        <w:div w:id="929848826">
          <w:marLeft w:val="480"/>
          <w:marRight w:val="0"/>
          <w:marTop w:val="0"/>
          <w:marBottom w:val="0"/>
          <w:divBdr>
            <w:top w:val="none" w:sz="0" w:space="0" w:color="auto"/>
            <w:left w:val="none" w:sz="0" w:space="0" w:color="auto"/>
            <w:bottom w:val="none" w:sz="0" w:space="0" w:color="auto"/>
            <w:right w:val="none" w:sz="0" w:space="0" w:color="auto"/>
          </w:divBdr>
        </w:div>
        <w:div w:id="1766607072">
          <w:marLeft w:val="480"/>
          <w:marRight w:val="0"/>
          <w:marTop w:val="0"/>
          <w:marBottom w:val="0"/>
          <w:divBdr>
            <w:top w:val="none" w:sz="0" w:space="0" w:color="auto"/>
            <w:left w:val="none" w:sz="0" w:space="0" w:color="auto"/>
            <w:bottom w:val="none" w:sz="0" w:space="0" w:color="auto"/>
            <w:right w:val="none" w:sz="0" w:space="0" w:color="auto"/>
          </w:divBdr>
        </w:div>
        <w:div w:id="23603746">
          <w:marLeft w:val="480"/>
          <w:marRight w:val="0"/>
          <w:marTop w:val="0"/>
          <w:marBottom w:val="0"/>
          <w:divBdr>
            <w:top w:val="none" w:sz="0" w:space="0" w:color="auto"/>
            <w:left w:val="none" w:sz="0" w:space="0" w:color="auto"/>
            <w:bottom w:val="none" w:sz="0" w:space="0" w:color="auto"/>
            <w:right w:val="none" w:sz="0" w:space="0" w:color="auto"/>
          </w:divBdr>
        </w:div>
        <w:div w:id="456877485">
          <w:marLeft w:val="480"/>
          <w:marRight w:val="0"/>
          <w:marTop w:val="0"/>
          <w:marBottom w:val="0"/>
          <w:divBdr>
            <w:top w:val="none" w:sz="0" w:space="0" w:color="auto"/>
            <w:left w:val="none" w:sz="0" w:space="0" w:color="auto"/>
            <w:bottom w:val="none" w:sz="0" w:space="0" w:color="auto"/>
            <w:right w:val="none" w:sz="0" w:space="0" w:color="auto"/>
          </w:divBdr>
        </w:div>
        <w:div w:id="953100364">
          <w:marLeft w:val="480"/>
          <w:marRight w:val="0"/>
          <w:marTop w:val="0"/>
          <w:marBottom w:val="0"/>
          <w:divBdr>
            <w:top w:val="none" w:sz="0" w:space="0" w:color="auto"/>
            <w:left w:val="none" w:sz="0" w:space="0" w:color="auto"/>
            <w:bottom w:val="none" w:sz="0" w:space="0" w:color="auto"/>
            <w:right w:val="none" w:sz="0" w:space="0" w:color="auto"/>
          </w:divBdr>
        </w:div>
        <w:div w:id="208155873">
          <w:marLeft w:val="480"/>
          <w:marRight w:val="0"/>
          <w:marTop w:val="0"/>
          <w:marBottom w:val="0"/>
          <w:divBdr>
            <w:top w:val="none" w:sz="0" w:space="0" w:color="auto"/>
            <w:left w:val="none" w:sz="0" w:space="0" w:color="auto"/>
            <w:bottom w:val="none" w:sz="0" w:space="0" w:color="auto"/>
            <w:right w:val="none" w:sz="0" w:space="0" w:color="auto"/>
          </w:divBdr>
        </w:div>
        <w:div w:id="220600275">
          <w:marLeft w:val="480"/>
          <w:marRight w:val="0"/>
          <w:marTop w:val="0"/>
          <w:marBottom w:val="0"/>
          <w:divBdr>
            <w:top w:val="none" w:sz="0" w:space="0" w:color="auto"/>
            <w:left w:val="none" w:sz="0" w:space="0" w:color="auto"/>
            <w:bottom w:val="none" w:sz="0" w:space="0" w:color="auto"/>
            <w:right w:val="none" w:sz="0" w:space="0" w:color="auto"/>
          </w:divBdr>
        </w:div>
        <w:div w:id="51657036">
          <w:marLeft w:val="480"/>
          <w:marRight w:val="0"/>
          <w:marTop w:val="0"/>
          <w:marBottom w:val="0"/>
          <w:divBdr>
            <w:top w:val="none" w:sz="0" w:space="0" w:color="auto"/>
            <w:left w:val="none" w:sz="0" w:space="0" w:color="auto"/>
            <w:bottom w:val="none" w:sz="0" w:space="0" w:color="auto"/>
            <w:right w:val="none" w:sz="0" w:space="0" w:color="auto"/>
          </w:divBdr>
        </w:div>
        <w:div w:id="1805922039">
          <w:marLeft w:val="480"/>
          <w:marRight w:val="0"/>
          <w:marTop w:val="0"/>
          <w:marBottom w:val="0"/>
          <w:divBdr>
            <w:top w:val="none" w:sz="0" w:space="0" w:color="auto"/>
            <w:left w:val="none" w:sz="0" w:space="0" w:color="auto"/>
            <w:bottom w:val="none" w:sz="0" w:space="0" w:color="auto"/>
            <w:right w:val="none" w:sz="0" w:space="0" w:color="auto"/>
          </w:divBdr>
        </w:div>
        <w:div w:id="1822887605">
          <w:marLeft w:val="480"/>
          <w:marRight w:val="0"/>
          <w:marTop w:val="0"/>
          <w:marBottom w:val="0"/>
          <w:divBdr>
            <w:top w:val="none" w:sz="0" w:space="0" w:color="auto"/>
            <w:left w:val="none" w:sz="0" w:space="0" w:color="auto"/>
            <w:bottom w:val="none" w:sz="0" w:space="0" w:color="auto"/>
            <w:right w:val="none" w:sz="0" w:space="0" w:color="auto"/>
          </w:divBdr>
        </w:div>
        <w:div w:id="1078210167">
          <w:marLeft w:val="480"/>
          <w:marRight w:val="0"/>
          <w:marTop w:val="0"/>
          <w:marBottom w:val="0"/>
          <w:divBdr>
            <w:top w:val="none" w:sz="0" w:space="0" w:color="auto"/>
            <w:left w:val="none" w:sz="0" w:space="0" w:color="auto"/>
            <w:bottom w:val="none" w:sz="0" w:space="0" w:color="auto"/>
            <w:right w:val="none" w:sz="0" w:space="0" w:color="auto"/>
          </w:divBdr>
        </w:div>
        <w:div w:id="1626885679">
          <w:marLeft w:val="480"/>
          <w:marRight w:val="0"/>
          <w:marTop w:val="0"/>
          <w:marBottom w:val="0"/>
          <w:divBdr>
            <w:top w:val="none" w:sz="0" w:space="0" w:color="auto"/>
            <w:left w:val="none" w:sz="0" w:space="0" w:color="auto"/>
            <w:bottom w:val="none" w:sz="0" w:space="0" w:color="auto"/>
            <w:right w:val="none" w:sz="0" w:space="0" w:color="auto"/>
          </w:divBdr>
        </w:div>
        <w:div w:id="1431927444">
          <w:marLeft w:val="480"/>
          <w:marRight w:val="0"/>
          <w:marTop w:val="0"/>
          <w:marBottom w:val="0"/>
          <w:divBdr>
            <w:top w:val="none" w:sz="0" w:space="0" w:color="auto"/>
            <w:left w:val="none" w:sz="0" w:space="0" w:color="auto"/>
            <w:bottom w:val="none" w:sz="0" w:space="0" w:color="auto"/>
            <w:right w:val="none" w:sz="0" w:space="0" w:color="auto"/>
          </w:divBdr>
        </w:div>
        <w:div w:id="1599869601">
          <w:marLeft w:val="480"/>
          <w:marRight w:val="0"/>
          <w:marTop w:val="0"/>
          <w:marBottom w:val="0"/>
          <w:divBdr>
            <w:top w:val="none" w:sz="0" w:space="0" w:color="auto"/>
            <w:left w:val="none" w:sz="0" w:space="0" w:color="auto"/>
            <w:bottom w:val="none" w:sz="0" w:space="0" w:color="auto"/>
            <w:right w:val="none" w:sz="0" w:space="0" w:color="auto"/>
          </w:divBdr>
        </w:div>
        <w:div w:id="2059813835">
          <w:marLeft w:val="480"/>
          <w:marRight w:val="0"/>
          <w:marTop w:val="0"/>
          <w:marBottom w:val="0"/>
          <w:divBdr>
            <w:top w:val="none" w:sz="0" w:space="0" w:color="auto"/>
            <w:left w:val="none" w:sz="0" w:space="0" w:color="auto"/>
            <w:bottom w:val="none" w:sz="0" w:space="0" w:color="auto"/>
            <w:right w:val="none" w:sz="0" w:space="0" w:color="auto"/>
          </w:divBdr>
        </w:div>
        <w:div w:id="1677733885">
          <w:marLeft w:val="480"/>
          <w:marRight w:val="0"/>
          <w:marTop w:val="0"/>
          <w:marBottom w:val="0"/>
          <w:divBdr>
            <w:top w:val="none" w:sz="0" w:space="0" w:color="auto"/>
            <w:left w:val="none" w:sz="0" w:space="0" w:color="auto"/>
            <w:bottom w:val="none" w:sz="0" w:space="0" w:color="auto"/>
            <w:right w:val="none" w:sz="0" w:space="0" w:color="auto"/>
          </w:divBdr>
        </w:div>
        <w:div w:id="534083651">
          <w:marLeft w:val="480"/>
          <w:marRight w:val="0"/>
          <w:marTop w:val="0"/>
          <w:marBottom w:val="0"/>
          <w:divBdr>
            <w:top w:val="none" w:sz="0" w:space="0" w:color="auto"/>
            <w:left w:val="none" w:sz="0" w:space="0" w:color="auto"/>
            <w:bottom w:val="none" w:sz="0" w:space="0" w:color="auto"/>
            <w:right w:val="none" w:sz="0" w:space="0" w:color="auto"/>
          </w:divBdr>
        </w:div>
        <w:div w:id="25256737">
          <w:marLeft w:val="480"/>
          <w:marRight w:val="0"/>
          <w:marTop w:val="0"/>
          <w:marBottom w:val="0"/>
          <w:divBdr>
            <w:top w:val="none" w:sz="0" w:space="0" w:color="auto"/>
            <w:left w:val="none" w:sz="0" w:space="0" w:color="auto"/>
            <w:bottom w:val="none" w:sz="0" w:space="0" w:color="auto"/>
            <w:right w:val="none" w:sz="0" w:space="0" w:color="auto"/>
          </w:divBdr>
        </w:div>
        <w:div w:id="1804955618">
          <w:marLeft w:val="480"/>
          <w:marRight w:val="0"/>
          <w:marTop w:val="0"/>
          <w:marBottom w:val="0"/>
          <w:divBdr>
            <w:top w:val="none" w:sz="0" w:space="0" w:color="auto"/>
            <w:left w:val="none" w:sz="0" w:space="0" w:color="auto"/>
            <w:bottom w:val="none" w:sz="0" w:space="0" w:color="auto"/>
            <w:right w:val="none" w:sz="0" w:space="0" w:color="auto"/>
          </w:divBdr>
        </w:div>
        <w:div w:id="1181512012">
          <w:marLeft w:val="480"/>
          <w:marRight w:val="0"/>
          <w:marTop w:val="0"/>
          <w:marBottom w:val="0"/>
          <w:divBdr>
            <w:top w:val="none" w:sz="0" w:space="0" w:color="auto"/>
            <w:left w:val="none" w:sz="0" w:space="0" w:color="auto"/>
            <w:bottom w:val="none" w:sz="0" w:space="0" w:color="auto"/>
            <w:right w:val="none" w:sz="0" w:space="0" w:color="auto"/>
          </w:divBdr>
        </w:div>
        <w:div w:id="29841836">
          <w:marLeft w:val="480"/>
          <w:marRight w:val="0"/>
          <w:marTop w:val="0"/>
          <w:marBottom w:val="0"/>
          <w:divBdr>
            <w:top w:val="none" w:sz="0" w:space="0" w:color="auto"/>
            <w:left w:val="none" w:sz="0" w:space="0" w:color="auto"/>
            <w:bottom w:val="none" w:sz="0" w:space="0" w:color="auto"/>
            <w:right w:val="none" w:sz="0" w:space="0" w:color="auto"/>
          </w:divBdr>
        </w:div>
        <w:div w:id="755713614">
          <w:marLeft w:val="480"/>
          <w:marRight w:val="0"/>
          <w:marTop w:val="0"/>
          <w:marBottom w:val="0"/>
          <w:divBdr>
            <w:top w:val="none" w:sz="0" w:space="0" w:color="auto"/>
            <w:left w:val="none" w:sz="0" w:space="0" w:color="auto"/>
            <w:bottom w:val="none" w:sz="0" w:space="0" w:color="auto"/>
            <w:right w:val="none" w:sz="0" w:space="0" w:color="auto"/>
          </w:divBdr>
        </w:div>
        <w:div w:id="1880508146">
          <w:marLeft w:val="480"/>
          <w:marRight w:val="0"/>
          <w:marTop w:val="0"/>
          <w:marBottom w:val="0"/>
          <w:divBdr>
            <w:top w:val="none" w:sz="0" w:space="0" w:color="auto"/>
            <w:left w:val="none" w:sz="0" w:space="0" w:color="auto"/>
            <w:bottom w:val="none" w:sz="0" w:space="0" w:color="auto"/>
            <w:right w:val="none" w:sz="0" w:space="0" w:color="auto"/>
          </w:divBdr>
        </w:div>
        <w:div w:id="1942447216">
          <w:marLeft w:val="480"/>
          <w:marRight w:val="0"/>
          <w:marTop w:val="0"/>
          <w:marBottom w:val="0"/>
          <w:divBdr>
            <w:top w:val="none" w:sz="0" w:space="0" w:color="auto"/>
            <w:left w:val="none" w:sz="0" w:space="0" w:color="auto"/>
            <w:bottom w:val="none" w:sz="0" w:space="0" w:color="auto"/>
            <w:right w:val="none" w:sz="0" w:space="0" w:color="auto"/>
          </w:divBdr>
        </w:div>
        <w:div w:id="1188787932">
          <w:marLeft w:val="480"/>
          <w:marRight w:val="0"/>
          <w:marTop w:val="0"/>
          <w:marBottom w:val="0"/>
          <w:divBdr>
            <w:top w:val="none" w:sz="0" w:space="0" w:color="auto"/>
            <w:left w:val="none" w:sz="0" w:space="0" w:color="auto"/>
            <w:bottom w:val="none" w:sz="0" w:space="0" w:color="auto"/>
            <w:right w:val="none" w:sz="0" w:space="0" w:color="auto"/>
          </w:divBdr>
        </w:div>
        <w:div w:id="350956180">
          <w:marLeft w:val="480"/>
          <w:marRight w:val="0"/>
          <w:marTop w:val="0"/>
          <w:marBottom w:val="0"/>
          <w:divBdr>
            <w:top w:val="none" w:sz="0" w:space="0" w:color="auto"/>
            <w:left w:val="none" w:sz="0" w:space="0" w:color="auto"/>
            <w:bottom w:val="none" w:sz="0" w:space="0" w:color="auto"/>
            <w:right w:val="none" w:sz="0" w:space="0" w:color="auto"/>
          </w:divBdr>
        </w:div>
        <w:div w:id="10224156">
          <w:marLeft w:val="480"/>
          <w:marRight w:val="0"/>
          <w:marTop w:val="0"/>
          <w:marBottom w:val="0"/>
          <w:divBdr>
            <w:top w:val="none" w:sz="0" w:space="0" w:color="auto"/>
            <w:left w:val="none" w:sz="0" w:space="0" w:color="auto"/>
            <w:bottom w:val="none" w:sz="0" w:space="0" w:color="auto"/>
            <w:right w:val="none" w:sz="0" w:space="0" w:color="auto"/>
          </w:divBdr>
        </w:div>
        <w:div w:id="596328852">
          <w:marLeft w:val="480"/>
          <w:marRight w:val="0"/>
          <w:marTop w:val="0"/>
          <w:marBottom w:val="0"/>
          <w:divBdr>
            <w:top w:val="none" w:sz="0" w:space="0" w:color="auto"/>
            <w:left w:val="none" w:sz="0" w:space="0" w:color="auto"/>
            <w:bottom w:val="none" w:sz="0" w:space="0" w:color="auto"/>
            <w:right w:val="none" w:sz="0" w:space="0" w:color="auto"/>
          </w:divBdr>
        </w:div>
        <w:div w:id="1237860614">
          <w:marLeft w:val="480"/>
          <w:marRight w:val="0"/>
          <w:marTop w:val="0"/>
          <w:marBottom w:val="0"/>
          <w:divBdr>
            <w:top w:val="none" w:sz="0" w:space="0" w:color="auto"/>
            <w:left w:val="none" w:sz="0" w:space="0" w:color="auto"/>
            <w:bottom w:val="none" w:sz="0" w:space="0" w:color="auto"/>
            <w:right w:val="none" w:sz="0" w:space="0" w:color="auto"/>
          </w:divBdr>
        </w:div>
        <w:div w:id="579172155">
          <w:marLeft w:val="480"/>
          <w:marRight w:val="0"/>
          <w:marTop w:val="0"/>
          <w:marBottom w:val="0"/>
          <w:divBdr>
            <w:top w:val="none" w:sz="0" w:space="0" w:color="auto"/>
            <w:left w:val="none" w:sz="0" w:space="0" w:color="auto"/>
            <w:bottom w:val="none" w:sz="0" w:space="0" w:color="auto"/>
            <w:right w:val="none" w:sz="0" w:space="0" w:color="auto"/>
          </w:divBdr>
        </w:div>
        <w:div w:id="1992908826">
          <w:marLeft w:val="480"/>
          <w:marRight w:val="0"/>
          <w:marTop w:val="0"/>
          <w:marBottom w:val="0"/>
          <w:divBdr>
            <w:top w:val="none" w:sz="0" w:space="0" w:color="auto"/>
            <w:left w:val="none" w:sz="0" w:space="0" w:color="auto"/>
            <w:bottom w:val="none" w:sz="0" w:space="0" w:color="auto"/>
            <w:right w:val="none" w:sz="0" w:space="0" w:color="auto"/>
          </w:divBdr>
        </w:div>
        <w:div w:id="1635065276">
          <w:marLeft w:val="480"/>
          <w:marRight w:val="0"/>
          <w:marTop w:val="0"/>
          <w:marBottom w:val="0"/>
          <w:divBdr>
            <w:top w:val="none" w:sz="0" w:space="0" w:color="auto"/>
            <w:left w:val="none" w:sz="0" w:space="0" w:color="auto"/>
            <w:bottom w:val="none" w:sz="0" w:space="0" w:color="auto"/>
            <w:right w:val="none" w:sz="0" w:space="0" w:color="auto"/>
          </w:divBdr>
        </w:div>
        <w:div w:id="1083330467">
          <w:marLeft w:val="480"/>
          <w:marRight w:val="0"/>
          <w:marTop w:val="0"/>
          <w:marBottom w:val="0"/>
          <w:divBdr>
            <w:top w:val="none" w:sz="0" w:space="0" w:color="auto"/>
            <w:left w:val="none" w:sz="0" w:space="0" w:color="auto"/>
            <w:bottom w:val="none" w:sz="0" w:space="0" w:color="auto"/>
            <w:right w:val="none" w:sz="0" w:space="0" w:color="auto"/>
          </w:divBdr>
        </w:div>
        <w:div w:id="1186552401">
          <w:marLeft w:val="480"/>
          <w:marRight w:val="0"/>
          <w:marTop w:val="0"/>
          <w:marBottom w:val="0"/>
          <w:divBdr>
            <w:top w:val="none" w:sz="0" w:space="0" w:color="auto"/>
            <w:left w:val="none" w:sz="0" w:space="0" w:color="auto"/>
            <w:bottom w:val="none" w:sz="0" w:space="0" w:color="auto"/>
            <w:right w:val="none" w:sz="0" w:space="0" w:color="auto"/>
          </w:divBdr>
        </w:div>
        <w:div w:id="248278355">
          <w:marLeft w:val="480"/>
          <w:marRight w:val="0"/>
          <w:marTop w:val="0"/>
          <w:marBottom w:val="0"/>
          <w:divBdr>
            <w:top w:val="none" w:sz="0" w:space="0" w:color="auto"/>
            <w:left w:val="none" w:sz="0" w:space="0" w:color="auto"/>
            <w:bottom w:val="none" w:sz="0" w:space="0" w:color="auto"/>
            <w:right w:val="none" w:sz="0" w:space="0" w:color="auto"/>
          </w:divBdr>
        </w:div>
        <w:div w:id="972833486">
          <w:marLeft w:val="480"/>
          <w:marRight w:val="0"/>
          <w:marTop w:val="0"/>
          <w:marBottom w:val="0"/>
          <w:divBdr>
            <w:top w:val="none" w:sz="0" w:space="0" w:color="auto"/>
            <w:left w:val="none" w:sz="0" w:space="0" w:color="auto"/>
            <w:bottom w:val="none" w:sz="0" w:space="0" w:color="auto"/>
            <w:right w:val="none" w:sz="0" w:space="0" w:color="auto"/>
          </w:divBdr>
        </w:div>
        <w:div w:id="236206338">
          <w:marLeft w:val="480"/>
          <w:marRight w:val="0"/>
          <w:marTop w:val="0"/>
          <w:marBottom w:val="0"/>
          <w:divBdr>
            <w:top w:val="none" w:sz="0" w:space="0" w:color="auto"/>
            <w:left w:val="none" w:sz="0" w:space="0" w:color="auto"/>
            <w:bottom w:val="none" w:sz="0" w:space="0" w:color="auto"/>
            <w:right w:val="none" w:sz="0" w:space="0" w:color="auto"/>
          </w:divBdr>
        </w:div>
        <w:div w:id="399137662">
          <w:marLeft w:val="480"/>
          <w:marRight w:val="0"/>
          <w:marTop w:val="0"/>
          <w:marBottom w:val="0"/>
          <w:divBdr>
            <w:top w:val="none" w:sz="0" w:space="0" w:color="auto"/>
            <w:left w:val="none" w:sz="0" w:space="0" w:color="auto"/>
            <w:bottom w:val="none" w:sz="0" w:space="0" w:color="auto"/>
            <w:right w:val="none" w:sz="0" w:space="0" w:color="auto"/>
          </w:divBdr>
        </w:div>
        <w:div w:id="304092040">
          <w:marLeft w:val="480"/>
          <w:marRight w:val="0"/>
          <w:marTop w:val="0"/>
          <w:marBottom w:val="0"/>
          <w:divBdr>
            <w:top w:val="none" w:sz="0" w:space="0" w:color="auto"/>
            <w:left w:val="none" w:sz="0" w:space="0" w:color="auto"/>
            <w:bottom w:val="none" w:sz="0" w:space="0" w:color="auto"/>
            <w:right w:val="none" w:sz="0" w:space="0" w:color="auto"/>
          </w:divBdr>
        </w:div>
        <w:div w:id="1494292766">
          <w:marLeft w:val="480"/>
          <w:marRight w:val="0"/>
          <w:marTop w:val="0"/>
          <w:marBottom w:val="0"/>
          <w:divBdr>
            <w:top w:val="none" w:sz="0" w:space="0" w:color="auto"/>
            <w:left w:val="none" w:sz="0" w:space="0" w:color="auto"/>
            <w:bottom w:val="none" w:sz="0" w:space="0" w:color="auto"/>
            <w:right w:val="none" w:sz="0" w:space="0" w:color="auto"/>
          </w:divBdr>
        </w:div>
        <w:div w:id="1315331132">
          <w:marLeft w:val="480"/>
          <w:marRight w:val="0"/>
          <w:marTop w:val="0"/>
          <w:marBottom w:val="0"/>
          <w:divBdr>
            <w:top w:val="none" w:sz="0" w:space="0" w:color="auto"/>
            <w:left w:val="none" w:sz="0" w:space="0" w:color="auto"/>
            <w:bottom w:val="none" w:sz="0" w:space="0" w:color="auto"/>
            <w:right w:val="none" w:sz="0" w:space="0" w:color="auto"/>
          </w:divBdr>
        </w:div>
        <w:div w:id="1130052365">
          <w:marLeft w:val="480"/>
          <w:marRight w:val="0"/>
          <w:marTop w:val="0"/>
          <w:marBottom w:val="0"/>
          <w:divBdr>
            <w:top w:val="none" w:sz="0" w:space="0" w:color="auto"/>
            <w:left w:val="none" w:sz="0" w:space="0" w:color="auto"/>
            <w:bottom w:val="none" w:sz="0" w:space="0" w:color="auto"/>
            <w:right w:val="none" w:sz="0" w:space="0" w:color="auto"/>
          </w:divBdr>
        </w:div>
        <w:div w:id="818425458">
          <w:marLeft w:val="480"/>
          <w:marRight w:val="0"/>
          <w:marTop w:val="0"/>
          <w:marBottom w:val="0"/>
          <w:divBdr>
            <w:top w:val="none" w:sz="0" w:space="0" w:color="auto"/>
            <w:left w:val="none" w:sz="0" w:space="0" w:color="auto"/>
            <w:bottom w:val="none" w:sz="0" w:space="0" w:color="auto"/>
            <w:right w:val="none" w:sz="0" w:space="0" w:color="auto"/>
          </w:divBdr>
        </w:div>
        <w:div w:id="1854420472">
          <w:marLeft w:val="480"/>
          <w:marRight w:val="0"/>
          <w:marTop w:val="0"/>
          <w:marBottom w:val="0"/>
          <w:divBdr>
            <w:top w:val="none" w:sz="0" w:space="0" w:color="auto"/>
            <w:left w:val="none" w:sz="0" w:space="0" w:color="auto"/>
            <w:bottom w:val="none" w:sz="0" w:space="0" w:color="auto"/>
            <w:right w:val="none" w:sz="0" w:space="0" w:color="auto"/>
          </w:divBdr>
        </w:div>
        <w:div w:id="14237617">
          <w:marLeft w:val="480"/>
          <w:marRight w:val="0"/>
          <w:marTop w:val="0"/>
          <w:marBottom w:val="0"/>
          <w:divBdr>
            <w:top w:val="none" w:sz="0" w:space="0" w:color="auto"/>
            <w:left w:val="none" w:sz="0" w:space="0" w:color="auto"/>
            <w:bottom w:val="none" w:sz="0" w:space="0" w:color="auto"/>
            <w:right w:val="none" w:sz="0" w:space="0" w:color="auto"/>
          </w:divBdr>
        </w:div>
        <w:div w:id="47732217">
          <w:marLeft w:val="480"/>
          <w:marRight w:val="0"/>
          <w:marTop w:val="0"/>
          <w:marBottom w:val="0"/>
          <w:divBdr>
            <w:top w:val="none" w:sz="0" w:space="0" w:color="auto"/>
            <w:left w:val="none" w:sz="0" w:space="0" w:color="auto"/>
            <w:bottom w:val="none" w:sz="0" w:space="0" w:color="auto"/>
            <w:right w:val="none" w:sz="0" w:space="0" w:color="auto"/>
          </w:divBdr>
        </w:div>
        <w:div w:id="97214400">
          <w:marLeft w:val="480"/>
          <w:marRight w:val="0"/>
          <w:marTop w:val="0"/>
          <w:marBottom w:val="0"/>
          <w:divBdr>
            <w:top w:val="none" w:sz="0" w:space="0" w:color="auto"/>
            <w:left w:val="none" w:sz="0" w:space="0" w:color="auto"/>
            <w:bottom w:val="none" w:sz="0" w:space="0" w:color="auto"/>
            <w:right w:val="none" w:sz="0" w:space="0" w:color="auto"/>
          </w:divBdr>
        </w:div>
        <w:div w:id="1664775367">
          <w:marLeft w:val="480"/>
          <w:marRight w:val="0"/>
          <w:marTop w:val="0"/>
          <w:marBottom w:val="0"/>
          <w:divBdr>
            <w:top w:val="none" w:sz="0" w:space="0" w:color="auto"/>
            <w:left w:val="none" w:sz="0" w:space="0" w:color="auto"/>
            <w:bottom w:val="none" w:sz="0" w:space="0" w:color="auto"/>
            <w:right w:val="none" w:sz="0" w:space="0" w:color="auto"/>
          </w:divBdr>
        </w:div>
        <w:div w:id="847059750">
          <w:marLeft w:val="480"/>
          <w:marRight w:val="0"/>
          <w:marTop w:val="0"/>
          <w:marBottom w:val="0"/>
          <w:divBdr>
            <w:top w:val="none" w:sz="0" w:space="0" w:color="auto"/>
            <w:left w:val="none" w:sz="0" w:space="0" w:color="auto"/>
            <w:bottom w:val="none" w:sz="0" w:space="0" w:color="auto"/>
            <w:right w:val="none" w:sz="0" w:space="0" w:color="auto"/>
          </w:divBdr>
        </w:div>
        <w:div w:id="1281916634">
          <w:marLeft w:val="480"/>
          <w:marRight w:val="0"/>
          <w:marTop w:val="0"/>
          <w:marBottom w:val="0"/>
          <w:divBdr>
            <w:top w:val="none" w:sz="0" w:space="0" w:color="auto"/>
            <w:left w:val="none" w:sz="0" w:space="0" w:color="auto"/>
            <w:bottom w:val="none" w:sz="0" w:space="0" w:color="auto"/>
            <w:right w:val="none" w:sz="0" w:space="0" w:color="auto"/>
          </w:divBdr>
        </w:div>
        <w:div w:id="809638342">
          <w:marLeft w:val="480"/>
          <w:marRight w:val="0"/>
          <w:marTop w:val="0"/>
          <w:marBottom w:val="0"/>
          <w:divBdr>
            <w:top w:val="none" w:sz="0" w:space="0" w:color="auto"/>
            <w:left w:val="none" w:sz="0" w:space="0" w:color="auto"/>
            <w:bottom w:val="none" w:sz="0" w:space="0" w:color="auto"/>
            <w:right w:val="none" w:sz="0" w:space="0" w:color="auto"/>
          </w:divBdr>
        </w:div>
        <w:div w:id="626424995">
          <w:marLeft w:val="480"/>
          <w:marRight w:val="0"/>
          <w:marTop w:val="0"/>
          <w:marBottom w:val="0"/>
          <w:divBdr>
            <w:top w:val="none" w:sz="0" w:space="0" w:color="auto"/>
            <w:left w:val="none" w:sz="0" w:space="0" w:color="auto"/>
            <w:bottom w:val="none" w:sz="0" w:space="0" w:color="auto"/>
            <w:right w:val="none" w:sz="0" w:space="0" w:color="auto"/>
          </w:divBdr>
        </w:div>
        <w:div w:id="562526047">
          <w:marLeft w:val="480"/>
          <w:marRight w:val="0"/>
          <w:marTop w:val="0"/>
          <w:marBottom w:val="0"/>
          <w:divBdr>
            <w:top w:val="none" w:sz="0" w:space="0" w:color="auto"/>
            <w:left w:val="none" w:sz="0" w:space="0" w:color="auto"/>
            <w:bottom w:val="none" w:sz="0" w:space="0" w:color="auto"/>
            <w:right w:val="none" w:sz="0" w:space="0" w:color="auto"/>
          </w:divBdr>
        </w:div>
        <w:div w:id="817304638">
          <w:marLeft w:val="480"/>
          <w:marRight w:val="0"/>
          <w:marTop w:val="0"/>
          <w:marBottom w:val="0"/>
          <w:divBdr>
            <w:top w:val="none" w:sz="0" w:space="0" w:color="auto"/>
            <w:left w:val="none" w:sz="0" w:space="0" w:color="auto"/>
            <w:bottom w:val="none" w:sz="0" w:space="0" w:color="auto"/>
            <w:right w:val="none" w:sz="0" w:space="0" w:color="auto"/>
          </w:divBdr>
        </w:div>
        <w:div w:id="1354502393">
          <w:marLeft w:val="480"/>
          <w:marRight w:val="0"/>
          <w:marTop w:val="0"/>
          <w:marBottom w:val="0"/>
          <w:divBdr>
            <w:top w:val="none" w:sz="0" w:space="0" w:color="auto"/>
            <w:left w:val="none" w:sz="0" w:space="0" w:color="auto"/>
            <w:bottom w:val="none" w:sz="0" w:space="0" w:color="auto"/>
            <w:right w:val="none" w:sz="0" w:space="0" w:color="auto"/>
          </w:divBdr>
        </w:div>
        <w:div w:id="226230327">
          <w:marLeft w:val="480"/>
          <w:marRight w:val="0"/>
          <w:marTop w:val="0"/>
          <w:marBottom w:val="0"/>
          <w:divBdr>
            <w:top w:val="none" w:sz="0" w:space="0" w:color="auto"/>
            <w:left w:val="none" w:sz="0" w:space="0" w:color="auto"/>
            <w:bottom w:val="none" w:sz="0" w:space="0" w:color="auto"/>
            <w:right w:val="none" w:sz="0" w:space="0" w:color="auto"/>
          </w:divBdr>
        </w:div>
        <w:div w:id="1927493816">
          <w:marLeft w:val="480"/>
          <w:marRight w:val="0"/>
          <w:marTop w:val="0"/>
          <w:marBottom w:val="0"/>
          <w:divBdr>
            <w:top w:val="none" w:sz="0" w:space="0" w:color="auto"/>
            <w:left w:val="none" w:sz="0" w:space="0" w:color="auto"/>
            <w:bottom w:val="none" w:sz="0" w:space="0" w:color="auto"/>
            <w:right w:val="none" w:sz="0" w:space="0" w:color="auto"/>
          </w:divBdr>
        </w:div>
        <w:div w:id="50158110">
          <w:marLeft w:val="480"/>
          <w:marRight w:val="0"/>
          <w:marTop w:val="0"/>
          <w:marBottom w:val="0"/>
          <w:divBdr>
            <w:top w:val="none" w:sz="0" w:space="0" w:color="auto"/>
            <w:left w:val="none" w:sz="0" w:space="0" w:color="auto"/>
            <w:bottom w:val="none" w:sz="0" w:space="0" w:color="auto"/>
            <w:right w:val="none" w:sz="0" w:space="0" w:color="auto"/>
          </w:divBdr>
        </w:div>
        <w:div w:id="105735430">
          <w:marLeft w:val="480"/>
          <w:marRight w:val="0"/>
          <w:marTop w:val="0"/>
          <w:marBottom w:val="0"/>
          <w:divBdr>
            <w:top w:val="none" w:sz="0" w:space="0" w:color="auto"/>
            <w:left w:val="none" w:sz="0" w:space="0" w:color="auto"/>
            <w:bottom w:val="none" w:sz="0" w:space="0" w:color="auto"/>
            <w:right w:val="none" w:sz="0" w:space="0" w:color="auto"/>
          </w:divBdr>
        </w:div>
        <w:div w:id="166139765">
          <w:marLeft w:val="480"/>
          <w:marRight w:val="0"/>
          <w:marTop w:val="0"/>
          <w:marBottom w:val="0"/>
          <w:divBdr>
            <w:top w:val="none" w:sz="0" w:space="0" w:color="auto"/>
            <w:left w:val="none" w:sz="0" w:space="0" w:color="auto"/>
            <w:bottom w:val="none" w:sz="0" w:space="0" w:color="auto"/>
            <w:right w:val="none" w:sz="0" w:space="0" w:color="auto"/>
          </w:divBdr>
        </w:div>
        <w:div w:id="156187874">
          <w:marLeft w:val="480"/>
          <w:marRight w:val="0"/>
          <w:marTop w:val="0"/>
          <w:marBottom w:val="0"/>
          <w:divBdr>
            <w:top w:val="none" w:sz="0" w:space="0" w:color="auto"/>
            <w:left w:val="none" w:sz="0" w:space="0" w:color="auto"/>
            <w:bottom w:val="none" w:sz="0" w:space="0" w:color="auto"/>
            <w:right w:val="none" w:sz="0" w:space="0" w:color="auto"/>
          </w:divBdr>
        </w:div>
        <w:div w:id="1907913500">
          <w:marLeft w:val="480"/>
          <w:marRight w:val="0"/>
          <w:marTop w:val="0"/>
          <w:marBottom w:val="0"/>
          <w:divBdr>
            <w:top w:val="none" w:sz="0" w:space="0" w:color="auto"/>
            <w:left w:val="none" w:sz="0" w:space="0" w:color="auto"/>
            <w:bottom w:val="none" w:sz="0" w:space="0" w:color="auto"/>
            <w:right w:val="none" w:sz="0" w:space="0" w:color="auto"/>
          </w:divBdr>
        </w:div>
        <w:div w:id="431781734">
          <w:marLeft w:val="480"/>
          <w:marRight w:val="0"/>
          <w:marTop w:val="0"/>
          <w:marBottom w:val="0"/>
          <w:divBdr>
            <w:top w:val="none" w:sz="0" w:space="0" w:color="auto"/>
            <w:left w:val="none" w:sz="0" w:space="0" w:color="auto"/>
            <w:bottom w:val="none" w:sz="0" w:space="0" w:color="auto"/>
            <w:right w:val="none" w:sz="0" w:space="0" w:color="auto"/>
          </w:divBdr>
        </w:div>
        <w:div w:id="478885242">
          <w:marLeft w:val="480"/>
          <w:marRight w:val="0"/>
          <w:marTop w:val="0"/>
          <w:marBottom w:val="0"/>
          <w:divBdr>
            <w:top w:val="none" w:sz="0" w:space="0" w:color="auto"/>
            <w:left w:val="none" w:sz="0" w:space="0" w:color="auto"/>
            <w:bottom w:val="none" w:sz="0" w:space="0" w:color="auto"/>
            <w:right w:val="none" w:sz="0" w:space="0" w:color="auto"/>
          </w:divBdr>
        </w:div>
        <w:div w:id="1059792453">
          <w:marLeft w:val="480"/>
          <w:marRight w:val="0"/>
          <w:marTop w:val="0"/>
          <w:marBottom w:val="0"/>
          <w:divBdr>
            <w:top w:val="none" w:sz="0" w:space="0" w:color="auto"/>
            <w:left w:val="none" w:sz="0" w:space="0" w:color="auto"/>
            <w:bottom w:val="none" w:sz="0" w:space="0" w:color="auto"/>
            <w:right w:val="none" w:sz="0" w:space="0" w:color="auto"/>
          </w:divBdr>
        </w:div>
        <w:div w:id="1848204921">
          <w:marLeft w:val="480"/>
          <w:marRight w:val="0"/>
          <w:marTop w:val="0"/>
          <w:marBottom w:val="0"/>
          <w:divBdr>
            <w:top w:val="none" w:sz="0" w:space="0" w:color="auto"/>
            <w:left w:val="none" w:sz="0" w:space="0" w:color="auto"/>
            <w:bottom w:val="none" w:sz="0" w:space="0" w:color="auto"/>
            <w:right w:val="none" w:sz="0" w:space="0" w:color="auto"/>
          </w:divBdr>
        </w:div>
        <w:div w:id="1888250935">
          <w:marLeft w:val="480"/>
          <w:marRight w:val="0"/>
          <w:marTop w:val="0"/>
          <w:marBottom w:val="0"/>
          <w:divBdr>
            <w:top w:val="none" w:sz="0" w:space="0" w:color="auto"/>
            <w:left w:val="none" w:sz="0" w:space="0" w:color="auto"/>
            <w:bottom w:val="none" w:sz="0" w:space="0" w:color="auto"/>
            <w:right w:val="none" w:sz="0" w:space="0" w:color="auto"/>
          </w:divBdr>
        </w:div>
        <w:div w:id="1560047015">
          <w:marLeft w:val="480"/>
          <w:marRight w:val="0"/>
          <w:marTop w:val="0"/>
          <w:marBottom w:val="0"/>
          <w:divBdr>
            <w:top w:val="none" w:sz="0" w:space="0" w:color="auto"/>
            <w:left w:val="none" w:sz="0" w:space="0" w:color="auto"/>
            <w:bottom w:val="none" w:sz="0" w:space="0" w:color="auto"/>
            <w:right w:val="none" w:sz="0" w:space="0" w:color="auto"/>
          </w:divBdr>
        </w:div>
        <w:div w:id="1494951505">
          <w:marLeft w:val="480"/>
          <w:marRight w:val="0"/>
          <w:marTop w:val="0"/>
          <w:marBottom w:val="0"/>
          <w:divBdr>
            <w:top w:val="none" w:sz="0" w:space="0" w:color="auto"/>
            <w:left w:val="none" w:sz="0" w:space="0" w:color="auto"/>
            <w:bottom w:val="none" w:sz="0" w:space="0" w:color="auto"/>
            <w:right w:val="none" w:sz="0" w:space="0" w:color="auto"/>
          </w:divBdr>
        </w:div>
        <w:div w:id="1069495439">
          <w:marLeft w:val="480"/>
          <w:marRight w:val="0"/>
          <w:marTop w:val="0"/>
          <w:marBottom w:val="0"/>
          <w:divBdr>
            <w:top w:val="none" w:sz="0" w:space="0" w:color="auto"/>
            <w:left w:val="none" w:sz="0" w:space="0" w:color="auto"/>
            <w:bottom w:val="none" w:sz="0" w:space="0" w:color="auto"/>
            <w:right w:val="none" w:sz="0" w:space="0" w:color="auto"/>
          </w:divBdr>
        </w:div>
        <w:div w:id="623580182">
          <w:marLeft w:val="480"/>
          <w:marRight w:val="0"/>
          <w:marTop w:val="0"/>
          <w:marBottom w:val="0"/>
          <w:divBdr>
            <w:top w:val="none" w:sz="0" w:space="0" w:color="auto"/>
            <w:left w:val="none" w:sz="0" w:space="0" w:color="auto"/>
            <w:bottom w:val="none" w:sz="0" w:space="0" w:color="auto"/>
            <w:right w:val="none" w:sz="0" w:space="0" w:color="auto"/>
          </w:divBdr>
        </w:div>
        <w:div w:id="1361324897">
          <w:marLeft w:val="480"/>
          <w:marRight w:val="0"/>
          <w:marTop w:val="0"/>
          <w:marBottom w:val="0"/>
          <w:divBdr>
            <w:top w:val="none" w:sz="0" w:space="0" w:color="auto"/>
            <w:left w:val="none" w:sz="0" w:space="0" w:color="auto"/>
            <w:bottom w:val="none" w:sz="0" w:space="0" w:color="auto"/>
            <w:right w:val="none" w:sz="0" w:space="0" w:color="auto"/>
          </w:divBdr>
        </w:div>
        <w:div w:id="1223904053">
          <w:marLeft w:val="480"/>
          <w:marRight w:val="0"/>
          <w:marTop w:val="0"/>
          <w:marBottom w:val="0"/>
          <w:divBdr>
            <w:top w:val="none" w:sz="0" w:space="0" w:color="auto"/>
            <w:left w:val="none" w:sz="0" w:space="0" w:color="auto"/>
            <w:bottom w:val="none" w:sz="0" w:space="0" w:color="auto"/>
            <w:right w:val="none" w:sz="0" w:space="0" w:color="auto"/>
          </w:divBdr>
        </w:div>
        <w:div w:id="1988124237">
          <w:marLeft w:val="480"/>
          <w:marRight w:val="0"/>
          <w:marTop w:val="0"/>
          <w:marBottom w:val="0"/>
          <w:divBdr>
            <w:top w:val="none" w:sz="0" w:space="0" w:color="auto"/>
            <w:left w:val="none" w:sz="0" w:space="0" w:color="auto"/>
            <w:bottom w:val="none" w:sz="0" w:space="0" w:color="auto"/>
            <w:right w:val="none" w:sz="0" w:space="0" w:color="auto"/>
          </w:divBdr>
        </w:div>
        <w:div w:id="1971132277">
          <w:marLeft w:val="480"/>
          <w:marRight w:val="0"/>
          <w:marTop w:val="0"/>
          <w:marBottom w:val="0"/>
          <w:divBdr>
            <w:top w:val="none" w:sz="0" w:space="0" w:color="auto"/>
            <w:left w:val="none" w:sz="0" w:space="0" w:color="auto"/>
            <w:bottom w:val="none" w:sz="0" w:space="0" w:color="auto"/>
            <w:right w:val="none" w:sz="0" w:space="0" w:color="auto"/>
          </w:divBdr>
        </w:div>
        <w:div w:id="1137600961">
          <w:marLeft w:val="480"/>
          <w:marRight w:val="0"/>
          <w:marTop w:val="0"/>
          <w:marBottom w:val="0"/>
          <w:divBdr>
            <w:top w:val="none" w:sz="0" w:space="0" w:color="auto"/>
            <w:left w:val="none" w:sz="0" w:space="0" w:color="auto"/>
            <w:bottom w:val="none" w:sz="0" w:space="0" w:color="auto"/>
            <w:right w:val="none" w:sz="0" w:space="0" w:color="auto"/>
          </w:divBdr>
        </w:div>
        <w:div w:id="1613703901">
          <w:marLeft w:val="480"/>
          <w:marRight w:val="0"/>
          <w:marTop w:val="0"/>
          <w:marBottom w:val="0"/>
          <w:divBdr>
            <w:top w:val="none" w:sz="0" w:space="0" w:color="auto"/>
            <w:left w:val="none" w:sz="0" w:space="0" w:color="auto"/>
            <w:bottom w:val="none" w:sz="0" w:space="0" w:color="auto"/>
            <w:right w:val="none" w:sz="0" w:space="0" w:color="auto"/>
          </w:divBdr>
        </w:div>
        <w:div w:id="1740518430">
          <w:marLeft w:val="480"/>
          <w:marRight w:val="0"/>
          <w:marTop w:val="0"/>
          <w:marBottom w:val="0"/>
          <w:divBdr>
            <w:top w:val="none" w:sz="0" w:space="0" w:color="auto"/>
            <w:left w:val="none" w:sz="0" w:space="0" w:color="auto"/>
            <w:bottom w:val="none" w:sz="0" w:space="0" w:color="auto"/>
            <w:right w:val="none" w:sz="0" w:space="0" w:color="auto"/>
          </w:divBdr>
        </w:div>
        <w:div w:id="1448692430">
          <w:marLeft w:val="480"/>
          <w:marRight w:val="0"/>
          <w:marTop w:val="0"/>
          <w:marBottom w:val="0"/>
          <w:divBdr>
            <w:top w:val="none" w:sz="0" w:space="0" w:color="auto"/>
            <w:left w:val="none" w:sz="0" w:space="0" w:color="auto"/>
            <w:bottom w:val="none" w:sz="0" w:space="0" w:color="auto"/>
            <w:right w:val="none" w:sz="0" w:space="0" w:color="auto"/>
          </w:divBdr>
        </w:div>
        <w:div w:id="694622320">
          <w:marLeft w:val="480"/>
          <w:marRight w:val="0"/>
          <w:marTop w:val="0"/>
          <w:marBottom w:val="0"/>
          <w:divBdr>
            <w:top w:val="none" w:sz="0" w:space="0" w:color="auto"/>
            <w:left w:val="none" w:sz="0" w:space="0" w:color="auto"/>
            <w:bottom w:val="none" w:sz="0" w:space="0" w:color="auto"/>
            <w:right w:val="none" w:sz="0" w:space="0" w:color="auto"/>
          </w:divBdr>
        </w:div>
        <w:div w:id="1508867704">
          <w:marLeft w:val="480"/>
          <w:marRight w:val="0"/>
          <w:marTop w:val="0"/>
          <w:marBottom w:val="0"/>
          <w:divBdr>
            <w:top w:val="none" w:sz="0" w:space="0" w:color="auto"/>
            <w:left w:val="none" w:sz="0" w:space="0" w:color="auto"/>
            <w:bottom w:val="none" w:sz="0" w:space="0" w:color="auto"/>
            <w:right w:val="none" w:sz="0" w:space="0" w:color="auto"/>
          </w:divBdr>
        </w:div>
        <w:div w:id="1020593800">
          <w:marLeft w:val="480"/>
          <w:marRight w:val="0"/>
          <w:marTop w:val="0"/>
          <w:marBottom w:val="0"/>
          <w:divBdr>
            <w:top w:val="none" w:sz="0" w:space="0" w:color="auto"/>
            <w:left w:val="none" w:sz="0" w:space="0" w:color="auto"/>
            <w:bottom w:val="none" w:sz="0" w:space="0" w:color="auto"/>
            <w:right w:val="none" w:sz="0" w:space="0" w:color="auto"/>
          </w:divBdr>
        </w:div>
        <w:div w:id="1443840249">
          <w:marLeft w:val="480"/>
          <w:marRight w:val="0"/>
          <w:marTop w:val="0"/>
          <w:marBottom w:val="0"/>
          <w:divBdr>
            <w:top w:val="none" w:sz="0" w:space="0" w:color="auto"/>
            <w:left w:val="none" w:sz="0" w:space="0" w:color="auto"/>
            <w:bottom w:val="none" w:sz="0" w:space="0" w:color="auto"/>
            <w:right w:val="none" w:sz="0" w:space="0" w:color="auto"/>
          </w:divBdr>
        </w:div>
        <w:div w:id="361706137">
          <w:marLeft w:val="480"/>
          <w:marRight w:val="0"/>
          <w:marTop w:val="0"/>
          <w:marBottom w:val="0"/>
          <w:divBdr>
            <w:top w:val="none" w:sz="0" w:space="0" w:color="auto"/>
            <w:left w:val="none" w:sz="0" w:space="0" w:color="auto"/>
            <w:bottom w:val="none" w:sz="0" w:space="0" w:color="auto"/>
            <w:right w:val="none" w:sz="0" w:space="0" w:color="auto"/>
          </w:divBdr>
        </w:div>
        <w:div w:id="596452061">
          <w:marLeft w:val="480"/>
          <w:marRight w:val="0"/>
          <w:marTop w:val="0"/>
          <w:marBottom w:val="0"/>
          <w:divBdr>
            <w:top w:val="none" w:sz="0" w:space="0" w:color="auto"/>
            <w:left w:val="none" w:sz="0" w:space="0" w:color="auto"/>
            <w:bottom w:val="none" w:sz="0" w:space="0" w:color="auto"/>
            <w:right w:val="none" w:sz="0" w:space="0" w:color="auto"/>
          </w:divBdr>
        </w:div>
        <w:div w:id="524565124">
          <w:marLeft w:val="480"/>
          <w:marRight w:val="0"/>
          <w:marTop w:val="0"/>
          <w:marBottom w:val="0"/>
          <w:divBdr>
            <w:top w:val="none" w:sz="0" w:space="0" w:color="auto"/>
            <w:left w:val="none" w:sz="0" w:space="0" w:color="auto"/>
            <w:bottom w:val="none" w:sz="0" w:space="0" w:color="auto"/>
            <w:right w:val="none" w:sz="0" w:space="0" w:color="auto"/>
          </w:divBdr>
        </w:div>
        <w:div w:id="490871151">
          <w:marLeft w:val="480"/>
          <w:marRight w:val="0"/>
          <w:marTop w:val="0"/>
          <w:marBottom w:val="0"/>
          <w:divBdr>
            <w:top w:val="none" w:sz="0" w:space="0" w:color="auto"/>
            <w:left w:val="none" w:sz="0" w:space="0" w:color="auto"/>
            <w:bottom w:val="none" w:sz="0" w:space="0" w:color="auto"/>
            <w:right w:val="none" w:sz="0" w:space="0" w:color="auto"/>
          </w:divBdr>
        </w:div>
        <w:div w:id="1433473182">
          <w:marLeft w:val="480"/>
          <w:marRight w:val="0"/>
          <w:marTop w:val="0"/>
          <w:marBottom w:val="0"/>
          <w:divBdr>
            <w:top w:val="none" w:sz="0" w:space="0" w:color="auto"/>
            <w:left w:val="none" w:sz="0" w:space="0" w:color="auto"/>
            <w:bottom w:val="none" w:sz="0" w:space="0" w:color="auto"/>
            <w:right w:val="none" w:sz="0" w:space="0" w:color="auto"/>
          </w:divBdr>
        </w:div>
        <w:div w:id="802818052">
          <w:marLeft w:val="480"/>
          <w:marRight w:val="0"/>
          <w:marTop w:val="0"/>
          <w:marBottom w:val="0"/>
          <w:divBdr>
            <w:top w:val="none" w:sz="0" w:space="0" w:color="auto"/>
            <w:left w:val="none" w:sz="0" w:space="0" w:color="auto"/>
            <w:bottom w:val="none" w:sz="0" w:space="0" w:color="auto"/>
            <w:right w:val="none" w:sz="0" w:space="0" w:color="auto"/>
          </w:divBdr>
        </w:div>
        <w:div w:id="907110715">
          <w:marLeft w:val="480"/>
          <w:marRight w:val="0"/>
          <w:marTop w:val="0"/>
          <w:marBottom w:val="0"/>
          <w:divBdr>
            <w:top w:val="none" w:sz="0" w:space="0" w:color="auto"/>
            <w:left w:val="none" w:sz="0" w:space="0" w:color="auto"/>
            <w:bottom w:val="none" w:sz="0" w:space="0" w:color="auto"/>
            <w:right w:val="none" w:sz="0" w:space="0" w:color="auto"/>
          </w:divBdr>
        </w:div>
        <w:div w:id="1562133605">
          <w:marLeft w:val="480"/>
          <w:marRight w:val="0"/>
          <w:marTop w:val="0"/>
          <w:marBottom w:val="0"/>
          <w:divBdr>
            <w:top w:val="none" w:sz="0" w:space="0" w:color="auto"/>
            <w:left w:val="none" w:sz="0" w:space="0" w:color="auto"/>
            <w:bottom w:val="none" w:sz="0" w:space="0" w:color="auto"/>
            <w:right w:val="none" w:sz="0" w:space="0" w:color="auto"/>
          </w:divBdr>
        </w:div>
        <w:div w:id="1148939145">
          <w:marLeft w:val="480"/>
          <w:marRight w:val="0"/>
          <w:marTop w:val="0"/>
          <w:marBottom w:val="0"/>
          <w:divBdr>
            <w:top w:val="none" w:sz="0" w:space="0" w:color="auto"/>
            <w:left w:val="none" w:sz="0" w:space="0" w:color="auto"/>
            <w:bottom w:val="none" w:sz="0" w:space="0" w:color="auto"/>
            <w:right w:val="none" w:sz="0" w:space="0" w:color="auto"/>
          </w:divBdr>
        </w:div>
        <w:div w:id="126052479">
          <w:marLeft w:val="480"/>
          <w:marRight w:val="0"/>
          <w:marTop w:val="0"/>
          <w:marBottom w:val="0"/>
          <w:divBdr>
            <w:top w:val="none" w:sz="0" w:space="0" w:color="auto"/>
            <w:left w:val="none" w:sz="0" w:space="0" w:color="auto"/>
            <w:bottom w:val="none" w:sz="0" w:space="0" w:color="auto"/>
            <w:right w:val="none" w:sz="0" w:space="0" w:color="auto"/>
          </w:divBdr>
        </w:div>
        <w:div w:id="1868716838">
          <w:marLeft w:val="480"/>
          <w:marRight w:val="0"/>
          <w:marTop w:val="0"/>
          <w:marBottom w:val="0"/>
          <w:divBdr>
            <w:top w:val="none" w:sz="0" w:space="0" w:color="auto"/>
            <w:left w:val="none" w:sz="0" w:space="0" w:color="auto"/>
            <w:bottom w:val="none" w:sz="0" w:space="0" w:color="auto"/>
            <w:right w:val="none" w:sz="0" w:space="0" w:color="auto"/>
          </w:divBdr>
        </w:div>
        <w:div w:id="2245515">
          <w:marLeft w:val="480"/>
          <w:marRight w:val="0"/>
          <w:marTop w:val="0"/>
          <w:marBottom w:val="0"/>
          <w:divBdr>
            <w:top w:val="none" w:sz="0" w:space="0" w:color="auto"/>
            <w:left w:val="none" w:sz="0" w:space="0" w:color="auto"/>
            <w:bottom w:val="none" w:sz="0" w:space="0" w:color="auto"/>
            <w:right w:val="none" w:sz="0" w:space="0" w:color="auto"/>
          </w:divBdr>
        </w:div>
        <w:div w:id="346641423">
          <w:marLeft w:val="480"/>
          <w:marRight w:val="0"/>
          <w:marTop w:val="0"/>
          <w:marBottom w:val="0"/>
          <w:divBdr>
            <w:top w:val="none" w:sz="0" w:space="0" w:color="auto"/>
            <w:left w:val="none" w:sz="0" w:space="0" w:color="auto"/>
            <w:bottom w:val="none" w:sz="0" w:space="0" w:color="auto"/>
            <w:right w:val="none" w:sz="0" w:space="0" w:color="auto"/>
          </w:divBdr>
        </w:div>
        <w:div w:id="1361979260">
          <w:marLeft w:val="480"/>
          <w:marRight w:val="0"/>
          <w:marTop w:val="0"/>
          <w:marBottom w:val="0"/>
          <w:divBdr>
            <w:top w:val="none" w:sz="0" w:space="0" w:color="auto"/>
            <w:left w:val="none" w:sz="0" w:space="0" w:color="auto"/>
            <w:bottom w:val="none" w:sz="0" w:space="0" w:color="auto"/>
            <w:right w:val="none" w:sz="0" w:space="0" w:color="auto"/>
          </w:divBdr>
        </w:div>
        <w:div w:id="844056674">
          <w:marLeft w:val="480"/>
          <w:marRight w:val="0"/>
          <w:marTop w:val="0"/>
          <w:marBottom w:val="0"/>
          <w:divBdr>
            <w:top w:val="none" w:sz="0" w:space="0" w:color="auto"/>
            <w:left w:val="none" w:sz="0" w:space="0" w:color="auto"/>
            <w:bottom w:val="none" w:sz="0" w:space="0" w:color="auto"/>
            <w:right w:val="none" w:sz="0" w:space="0" w:color="auto"/>
          </w:divBdr>
        </w:div>
        <w:div w:id="1833713519">
          <w:marLeft w:val="480"/>
          <w:marRight w:val="0"/>
          <w:marTop w:val="0"/>
          <w:marBottom w:val="0"/>
          <w:divBdr>
            <w:top w:val="none" w:sz="0" w:space="0" w:color="auto"/>
            <w:left w:val="none" w:sz="0" w:space="0" w:color="auto"/>
            <w:bottom w:val="none" w:sz="0" w:space="0" w:color="auto"/>
            <w:right w:val="none" w:sz="0" w:space="0" w:color="auto"/>
          </w:divBdr>
        </w:div>
      </w:divsChild>
    </w:div>
    <w:div w:id="1737123333">
      <w:bodyDiv w:val="1"/>
      <w:marLeft w:val="0"/>
      <w:marRight w:val="0"/>
      <w:marTop w:val="0"/>
      <w:marBottom w:val="0"/>
      <w:divBdr>
        <w:top w:val="none" w:sz="0" w:space="0" w:color="auto"/>
        <w:left w:val="none" w:sz="0" w:space="0" w:color="auto"/>
        <w:bottom w:val="none" w:sz="0" w:space="0" w:color="auto"/>
        <w:right w:val="none" w:sz="0" w:space="0" w:color="auto"/>
      </w:divBdr>
    </w:div>
    <w:div w:id="1737311977">
      <w:bodyDiv w:val="1"/>
      <w:marLeft w:val="0"/>
      <w:marRight w:val="0"/>
      <w:marTop w:val="0"/>
      <w:marBottom w:val="0"/>
      <w:divBdr>
        <w:top w:val="none" w:sz="0" w:space="0" w:color="auto"/>
        <w:left w:val="none" w:sz="0" w:space="0" w:color="auto"/>
        <w:bottom w:val="none" w:sz="0" w:space="0" w:color="auto"/>
        <w:right w:val="none" w:sz="0" w:space="0" w:color="auto"/>
      </w:divBdr>
    </w:div>
    <w:div w:id="1737701944">
      <w:bodyDiv w:val="1"/>
      <w:marLeft w:val="0"/>
      <w:marRight w:val="0"/>
      <w:marTop w:val="0"/>
      <w:marBottom w:val="0"/>
      <w:divBdr>
        <w:top w:val="none" w:sz="0" w:space="0" w:color="auto"/>
        <w:left w:val="none" w:sz="0" w:space="0" w:color="auto"/>
        <w:bottom w:val="none" w:sz="0" w:space="0" w:color="auto"/>
        <w:right w:val="none" w:sz="0" w:space="0" w:color="auto"/>
      </w:divBdr>
    </w:div>
    <w:div w:id="1738166512">
      <w:bodyDiv w:val="1"/>
      <w:marLeft w:val="0"/>
      <w:marRight w:val="0"/>
      <w:marTop w:val="0"/>
      <w:marBottom w:val="0"/>
      <w:divBdr>
        <w:top w:val="none" w:sz="0" w:space="0" w:color="auto"/>
        <w:left w:val="none" w:sz="0" w:space="0" w:color="auto"/>
        <w:bottom w:val="none" w:sz="0" w:space="0" w:color="auto"/>
        <w:right w:val="none" w:sz="0" w:space="0" w:color="auto"/>
      </w:divBdr>
    </w:div>
    <w:div w:id="1739205853">
      <w:bodyDiv w:val="1"/>
      <w:marLeft w:val="0"/>
      <w:marRight w:val="0"/>
      <w:marTop w:val="0"/>
      <w:marBottom w:val="0"/>
      <w:divBdr>
        <w:top w:val="none" w:sz="0" w:space="0" w:color="auto"/>
        <w:left w:val="none" w:sz="0" w:space="0" w:color="auto"/>
        <w:bottom w:val="none" w:sz="0" w:space="0" w:color="auto"/>
        <w:right w:val="none" w:sz="0" w:space="0" w:color="auto"/>
      </w:divBdr>
    </w:div>
    <w:div w:id="1739480038">
      <w:bodyDiv w:val="1"/>
      <w:marLeft w:val="0"/>
      <w:marRight w:val="0"/>
      <w:marTop w:val="0"/>
      <w:marBottom w:val="0"/>
      <w:divBdr>
        <w:top w:val="none" w:sz="0" w:space="0" w:color="auto"/>
        <w:left w:val="none" w:sz="0" w:space="0" w:color="auto"/>
        <w:bottom w:val="none" w:sz="0" w:space="0" w:color="auto"/>
        <w:right w:val="none" w:sz="0" w:space="0" w:color="auto"/>
      </w:divBdr>
    </w:div>
    <w:div w:id="1739596173">
      <w:bodyDiv w:val="1"/>
      <w:marLeft w:val="0"/>
      <w:marRight w:val="0"/>
      <w:marTop w:val="0"/>
      <w:marBottom w:val="0"/>
      <w:divBdr>
        <w:top w:val="none" w:sz="0" w:space="0" w:color="auto"/>
        <w:left w:val="none" w:sz="0" w:space="0" w:color="auto"/>
        <w:bottom w:val="none" w:sz="0" w:space="0" w:color="auto"/>
        <w:right w:val="none" w:sz="0" w:space="0" w:color="auto"/>
      </w:divBdr>
    </w:div>
    <w:div w:id="1739745221">
      <w:bodyDiv w:val="1"/>
      <w:marLeft w:val="0"/>
      <w:marRight w:val="0"/>
      <w:marTop w:val="0"/>
      <w:marBottom w:val="0"/>
      <w:divBdr>
        <w:top w:val="none" w:sz="0" w:space="0" w:color="auto"/>
        <w:left w:val="none" w:sz="0" w:space="0" w:color="auto"/>
        <w:bottom w:val="none" w:sz="0" w:space="0" w:color="auto"/>
        <w:right w:val="none" w:sz="0" w:space="0" w:color="auto"/>
      </w:divBdr>
      <w:divsChild>
        <w:div w:id="1685815234">
          <w:marLeft w:val="480"/>
          <w:marRight w:val="0"/>
          <w:marTop w:val="0"/>
          <w:marBottom w:val="0"/>
          <w:divBdr>
            <w:top w:val="none" w:sz="0" w:space="0" w:color="auto"/>
            <w:left w:val="none" w:sz="0" w:space="0" w:color="auto"/>
            <w:bottom w:val="none" w:sz="0" w:space="0" w:color="auto"/>
            <w:right w:val="none" w:sz="0" w:space="0" w:color="auto"/>
          </w:divBdr>
        </w:div>
        <w:div w:id="234703192">
          <w:marLeft w:val="480"/>
          <w:marRight w:val="0"/>
          <w:marTop w:val="0"/>
          <w:marBottom w:val="0"/>
          <w:divBdr>
            <w:top w:val="none" w:sz="0" w:space="0" w:color="auto"/>
            <w:left w:val="none" w:sz="0" w:space="0" w:color="auto"/>
            <w:bottom w:val="none" w:sz="0" w:space="0" w:color="auto"/>
            <w:right w:val="none" w:sz="0" w:space="0" w:color="auto"/>
          </w:divBdr>
        </w:div>
        <w:div w:id="2100130059">
          <w:marLeft w:val="480"/>
          <w:marRight w:val="0"/>
          <w:marTop w:val="0"/>
          <w:marBottom w:val="0"/>
          <w:divBdr>
            <w:top w:val="none" w:sz="0" w:space="0" w:color="auto"/>
            <w:left w:val="none" w:sz="0" w:space="0" w:color="auto"/>
            <w:bottom w:val="none" w:sz="0" w:space="0" w:color="auto"/>
            <w:right w:val="none" w:sz="0" w:space="0" w:color="auto"/>
          </w:divBdr>
        </w:div>
        <w:div w:id="1259677043">
          <w:marLeft w:val="480"/>
          <w:marRight w:val="0"/>
          <w:marTop w:val="0"/>
          <w:marBottom w:val="0"/>
          <w:divBdr>
            <w:top w:val="none" w:sz="0" w:space="0" w:color="auto"/>
            <w:left w:val="none" w:sz="0" w:space="0" w:color="auto"/>
            <w:bottom w:val="none" w:sz="0" w:space="0" w:color="auto"/>
            <w:right w:val="none" w:sz="0" w:space="0" w:color="auto"/>
          </w:divBdr>
        </w:div>
        <w:div w:id="1849710976">
          <w:marLeft w:val="480"/>
          <w:marRight w:val="0"/>
          <w:marTop w:val="0"/>
          <w:marBottom w:val="0"/>
          <w:divBdr>
            <w:top w:val="none" w:sz="0" w:space="0" w:color="auto"/>
            <w:left w:val="none" w:sz="0" w:space="0" w:color="auto"/>
            <w:bottom w:val="none" w:sz="0" w:space="0" w:color="auto"/>
            <w:right w:val="none" w:sz="0" w:space="0" w:color="auto"/>
          </w:divBdr>
        </w:div>
        <w:div w:id="675614119">
          <w:marLeft w:val="480"/>
          <w:marRight w:val="0"/>
          <w:marTop w:val="0"/>
          <w:marBottom w:val="0"/>
          <w:divBdr>
            <w:top w:val="none" w:sz="0" w:space="0" w:color="auto"/>
            <w:left w:val="none" w:sz="0" w:space="0" w:color="auto"/>
            <w:bottom w:val="none" w:sz="0" w:space="0" w:color="auto"/>
            <w:right w:val="none" w:sz="0" w:space="0" w:color="auto"/>
          </w:divBdr>
        </w:div>
        <w:div w:id="1656957033">
          <w:marLeft w:val="480"/>
          <w:marRight w:val="0"/>
          <w:marTop w:val="0"/>
          <w:marBottom w:val="0"/>
          <w:divBdr>
            <w:top w:val="none" w:sz="0" w:space="0" w:color="auto"/>
            <w:left w:val="none" w:sz="0" w:space="0" w:color="auto"/>
            <w:bottom w:val="none" w:sz="0" w:space="0" w:color="auto"/>
            <w:right w:val="none" w:sz="0" w:space="0" w:color="auto"/>
          </w:divBdr>
        </w:div>
        <w:div w:id="1249539853">
          <w:marLeft w:val="480"/>
          <w:marRight w:val="0"/>
          <w:marTop w:val="0"/>
          <w:marBottom w:val="0"/>
          <w:divBdr>
            <w:top w:val="none" w:sz="0" w:space="0" w:color="auto"/>
            <w:left w:val="none" w:sz="0" w:space="0" w:color="auto"/>
            <w:bottom w:val="none" w:sz="0" w:space="0" w:color="auto"/>
            <w:right w:val="none" w:sz="0" w:space="0" w:color="auto"/>
          </w:divBdr>
        </w:div>
        <w:div w:id="1322808656">
          <w:marLeft w:val="480"/>
          <w:marRight w:val="0"/>
          <w:marTop w:val="0"/>
          <w:marBottom w:val="0"/>
          <w:divBdr>
            <w:top w:val="none" w:sz="0" w:space="0" w:color="auto"/>
            <w:left w:val="none" w:sz="0" w:space="0" w:color="auto"/>
            <w:bottom w:val="none" w:sz="0" w:space="0" w:color="auto"/>
            <w:right w:val="none" w:sz="0" w:space="0" w:color="auto"/>
          </w:divBdr>
        </w:div>
        <w:div w:id="98794619">
          <w:marLeft w:val="480"/>
          <w:marRight w:val="0"/>
          <w:marTop w:val="0"/>
          <w:marBottom w:val="0"/>
          <w:divBdr>
            <w:top w:val="none" w:sz="0" w:space="0" w:color="auto"/>
            <w:left w:val="none" w:sz="0" w:space="0" w:color="auto"/>
            <w:bottom w:val="none" w:sz="0" w:space="0" w:color="auto"/>
            <w:right w:val="none" w:sz="0" w:space="0" w:color="auto"/>
          </w:divBdr>
        </w:div>
        <w:div w:id="389114980">
          <w:marLeft w:val="480"/>
          <w:marRight w:val="0"/>
          <w:marTop w:val="0"/>
          <w:marBottom w:val="0"/>
          <w:divBdr>
            <w:top w:val="none" w:sz="0" w:space="0" w:color="auto"/>
            <w:left w:val="none" w:sz="0" w:space="0" w:color="auto"/>
            <w:bottom w:val="none" w:sz="0" w:space="0" w:color="auto"/>
            <w:right w:val="none" w:sz="0" w:space="0" w:color="auto"/>
          </w:divBdr>
        </w:div>
        <w:div w:id="743481">
          <w:marLeft w:val="480"/>
          <w:marRight w:val="0"/>
          <w:marTop w:val="0"/>
          <w:marBottom w:val="0"/>
          <w:divBdr>
            <w:top w:val="none" w:sz="0" w:space="0" w:color="auto"/>
            <w:left w:val="none" w:sz="0" w:space="0" w:color="auto"/>
            <w:bottom w:val="none" w:sz="0" w:space="0" w:color="auto"/>
            <w:right w:val="none" w:sz="0" w:space="0" w:color="auto"/>
          </w:divBdr>
        </w:div>
        <w:div w:id="1936982505">
          <w:marLeft w:val="480"/>
          <w:marRight w:val="0"/>
          <w:marTop w:val="0"/>
          <w:marBottom w:val="0"/>
          <w:divBdr>
            <w:top w:val="none" w:sz="0" w:space="0" w:color="auto"/>
            <w:left w:val="none" w:sz="0" w:space="0" w:color="auto"/>
            <w:bottom w:val="none" w:sz="0" w:space="0" w:color="auto"/>
            <w:right w:val="none" w:sz="0" w:space="0" w:color="auto"/>
          </w:divBdr>
        </w:div>
        <w:div w:id="269746798">
          <w:marLeft w:val="480"/>
          <w:marRight w:val="0"/>
          <w:marTop w:val="0"/>
          <w:marBottom w:val="0"/>
          <w:divBdr>
            <w:top w:val="none" w:sz="0" w:space="0" w:color="auto"/>
            <w:left w:val="none" w:sz="0" w:space="0" w:color="auto"/>
            <w:bottom w:val="none" w:sz="0" w:space="0" w:color="auto"/>
            <w:right w:val="none" w:sz="0" w:space="0" w:color="auto"/>
          </w:divBdr>
        </w:div>
        <w:div w:id="1516532970">
          <w:marLeft w:val="480"/>
          <w:marRight w:val="0"/>
          <w:marTop w:val="0"/>
          <w:marBottom w:val="0"/>
          <w:divBdr>
            <w:top w:val="none" w:sz="0" w:space="0" w:color="auto"/>
            <w:left w:val="none" w:sz="0" w:space="0" w:color="auto"/>
            <w:bottom w:val="none" w:sz="0" w:space="0" w:color="auto"/>
            <w:right w:val="none" w:sz="0" w:space="0" w:color="auto"/>
          </w:divBdr>
        </w:div>
        <w:div w:id="1566573737">
          <w:marLeft w:val="480"/>
          <w:marRight w:val="0"/>
          <w:marTop w:val="0"/>
          <w:marBottom w:val="0"/>
          <w:divBdr>
            <w:top w:val="none" w:sz="0" w:space="0" w:color="auto"/>
            <w:left w:val="none" w:sz="0" w:space="0" w:color="auto"/>
            <w:bottom w:val="none" w:sz="0" w:space="0" w:color="auto"/>
            <w:right w:val="none" w:sz="0" w:space="0" w:color="auto"/>
          </w:divBdr>
        </w:div>
        <w:div w:id="376658897">
          <w:marLeft w:val="480"/>
          <w:marRight w:val="0"/>
          <w:marTop w:val="0"/>
          <w:marBottom w:val="0"/>
          <w:divBdr>
            <w:top w:val="none" w:sz="0" w:space="0" w:color="auto"/>
            <w:left w:val="none" w:sz="0" w:space="0" w:color="auto"/>
            <w:bottom w:val="none" w:sz="0" w:space="0" w:color="auto"/>
            <w:right w:val="none" w:sz="0" w:space="0" w:color="auto"/>
          </w:divBdr>
        </w:div>
        <w:div w:id="1868636122">
          <w:marLeft w:val="480"/>
          <w:marRight w:val="0"/>
          <w:marTop w:val="0"/>
          <w:marBottom w:val="0"/>
          <w:divBdr>
            <w:top w:val="none" w:sz="0" w:space="0" w:color="auto"/>
            <w:left w:val="none" w:sz="0" w:space="0" w:color="auto"/>
            <w:bottom w:val="none" w:sz="0" w:space="0" w:color="auto"/>
            <w:right w:val="none" w:sz="0" w:space="0" w:color="auto"/>
          </w:divBdr>
        </w:div>
        <w:div w:id="229002488">
          <w:marLeft w:val="480"/>
          <w:marRight w:val="0"/>
          <w:marTop w:val="0"/>
          <w:marBottom w:val="0"/>
          <w:divBdr>
            <w:top w:val="none" w:sz="0" w:space="0" w:color="auto"/>
            <w:left w:val="none" w:sz="0" w:space="0" w:color="auto"/>
            <w:bottom w:val="none" w:sz="0" w:space="0" w:color="auto"/>
            <w:right w:val="none" w:sz="0" w:space="0" w:color="auto"/>
          </w:divBdr>
        </w:div>
        <w:div w:id="973560088">
          <w:marLeft w:val="480"/>
          <w:marRight w:val="0"/>
          <w:marTop w:val="0"/>
          <w:marBottom w:val="0"/>
          <w:divBdr>
            <w:top w:val="none" w:sz="0" w:space="0" w:color="auto"/>
            <w:left w:val="none" w:sz="0" w:space="0" w:color="auto"/>
            <w:bottom w:val="none" w:sz="0" w:space="0" w:color="auto"/>
            <w:right w:val="none" w:sz="0" w:space="0" w:color="auto"/>
          </w:divBdr>
        </w:div>
        <w:div w:id="1181820412">
          <w:marLeft w:val="480"/>
          <w:marRight w:val="0"/>
          <w:marTop w:val="0"/>
          <w:marBottom w:val="0"/>
          <w:divBdr>
            <w:top w:val="none" w:sz="0" w:space="0" w:color="auto"/>
            <w:left w:val="none" w:sz="0" w:space="0" w:color="auto"/>
            <w:bottom w:val="none" w:sz="0" w:space="0" w:color="auto"/>
            <w:right w:val="none" w:sz="0" w:space="0" w:color="auto"/>
          </w:divBdr>
        </w:div>
        <w:div w:id="879441298">
          <w:marLeft w:val="480"/>
          <w:marRight w:val="0"/>
          <w:marTop w:val="0"/>
          <w:marBottom w:val="0"/>
          <w:divBdr>
            <w:top w:val="none" w:sz="0" w:space="0" w:color="auto"/>
            <w:left w:val="none" w:sz="0" w:space="0" w:color="auto"/>
            <w:bottom w:val="none" w:sz="0" w:space="0" w:color="auto"/>
            <w:right w:val="none" w:sz="0" w:space="0" w:color="auto"/>
          </w:divBdr>
        </w:div>
        <w:div w:id="1471631671">
          <w:marLeft w:val="480"/>
          <w:marRight w:val="0"/>
          <w:marTop w:val="0"/>
          <w:marBottom w:val="0"/>
          <w:divBdr>
            <w:top w:val="none" w:sz="0" w:space="0" w:color="auto"/>
            <w:left w:val="none" w:sz="0" w:space="0" w:color="auto"/>
            <w:bottom w:val="none" w:sz="0" w:space="0" w:color="auto"/>
            <w:right w:val="none" w:sz="0" w:space="0" w:color="auto"/>
          </w:divBdr>
        </w:div>
        <w:div w:id="860510973">
          <w:marLeft w:val="480"/>
          <w:marRight w:val="0"/>
          <w:marTop w:val="0"/>
          <w:marBottom w:val="0"/>
          <w:divBdr>
            <w:top w:val="none" w:sz="0" w:space="0" w:color="auto"/>
            <w:left w:val="none" w:sz="0" w:space="0" w:color="auto"/>
            <w:bottom w:val="none" w:sz="0" w:space="0" w:color="auto"/>
            <w:right w:val="none" w:sz="0" w:space="0" w:color="auto"/>
          </w:divBdr>
        </w:div>
        <w:div w:id="107091738">
          <w:marLeft w:val="480"/>
          <w:marRight w:val="0"/>
          <w:marTop w:val="0"/>
          <w:marBottom w:val="0"/>
          <w:divBdr>
            <w:top w:val="none" w:sz="0" w:space="0" w:color="auto"/>
            <w:left w:val="none" w:sz="0" w:space="0" w:color="auto"/>
            <w:bottom w:val="none" w:sz="0" w:space="0" w:color="auto"/>
            <w:right w:val="none" w:sz="0" w:space="0" w:color="auto"/>
          </w:divBdr>
        </w:div>
        <w:div w:id="495150547">
          <w:marLeft w:val="480"/>
          <w:marRight w:val="0"/>
          <w:marTop w:val="0"/>
          <w:marBottom w:val="0"/>
          <w:divBdr>
            <w:top w:val="none" w:sz="0" w:space="0" w:color="auto"/>
            <w:left w:val="none" w:sz="0" w:space="0" w:color="auto"/>
            <w:bottom w:val="none" w:sz="0" w:space="0" w:color="auto"/>
            <w:right w:val="none" w:sz="0" w:space="0" w:color="auto"/>
          </w:divBdr>
        </w:div>
        <w:div w:id="1172448726">
          <w:marLeft w:val="480"/>
          <w:marRight w:val="0"/>
          <w:marTop w:val="0"/>
          <w:marBottom w:val="0"/>
          <w:divBdr>
            <w:top w:val="none" w:sz="0" w:space="0" w:color="auto"/>
            <w:left w:val="none" w:sz="0" w:space="0" w:color="auto"/>
            <w:bottom w:val="none" w:sz="0" w:space="0" w:color="auto"/>
            <w:right w:val="none" w:sz="0" w:space="0" w:color="auto"/>
          </w:divBdr>
        </w:div>
        <w:div w:id="1072653756">
          <w:marLeft w:val="480"/>
          <w:marRight w:val="0"/>
          <w:marTop w:val="0"/>
          <w:marBottom w:val="0"/>
          <w:divBdr>
            <w:top w:val="none" w:sz="0" w:space="0" w:color="auto"/>
            <w:left w:val="none" w:sz="0" w:space="0" w:color="auto"/>
            <w:bottom w:val="none" w:sz="0" w:space="0" w:color="auto"/>
            <w:right w:val="none" w:sz="0" w:space="0" w:color="auto"/>
          </w:divBdr>
        </w:div>
        <w:div w:id="300157639">
          <w:marLeft w:val="480"/>
          <w:marRight w:val="0"/>
          <w:marTop w:val="0"/>
          <w:marBottom w:val="0"/>
          <w:divBdr>
            <w:top w:val="none" w:sz="0" w:space="0" w:color="auto"/>
            <w:left w:val="none" w:sz="0" w:space="0" w:color="auto"/>
            <w:bottom w:val="none" w:sz="0" w:space="0" w:color="auto"/>
            <w:right w:val="none" w:sz="0" w:space="0" w:color="auto"/>
          </w:divBdr>
        </w:div>
        <w:div w:id="366881197">
          <w:marLeft w:val="480"/>
          <w:marRight w:val="0"/>
          <w:marTop w:val="0"/>
          <w:marBottom w:val="0"/>
          <w:divBdr>
            <w:top w:val="none" w:sz="0" w:space="0" w:color="auto"/>
            <w:left w:val="none" w:sz="0" w:space="0" w:color="auto"/>
            <w:bottom w:val="none" w:sz="0" w:space="0" w:color="auto"/>
            <w:right w:val="none" w:sz="0" w:space="0" w:color="auto"/>
          </w:divBdr>
        </w:div>
        <w:div w:id="1240406719">
          <w:marLeft w:val="480"/>
          <w:marRight w:val="0"/>
          <w:marTop w:val="0"/>
          <w:marBottom w:val="0"/>
          <w:divBdr>
            <w:top w:val="none" w:sz="0" w:space="0" w:color="auto"/>
            <w:left w:val="none" w:sz="0" w:space="0" w:color="auto"/>
            <w:bottom w:val="none" w:sz="0" w:space="0" w:color="auto"/>
            <w:right w:val="none" w:sz="0" w:space="0" w:color="auto"/>
          </w:divBdr>
        </w:div>
        <w:div w:id="880703135">
          <w:marLeft w:val="480"/>
          <w:marRight w:val="0"/>
          <w:marTop w:val="0"/>
          <w:marBottom w:val="0"/>
          <w:divBdr>
            <w:top w:val="none" w:sz="0" w:space="0" w:color="auto"/>
            <w:left w:val="none" w:sz="0" w:space="0" w:color="auto"/>
            <w:bottom w:val="none" w:sz="0" w:space="0" w:color="auto"/>
            <w:right w:val="none" w:sz="0" w:space="0" w:color="auto"/>
          </w:divBdr>
        </w:div>
        <w:div w:id="1996834081">
          <w:marLeft w:val="480"/>
          <w:marRight w:val="0"/>
          <w:marTop w:val="0"/>
          <w:marBottom w:val="0"/>
          <w:divBdr>
            <w:top w:val="none" w:sz="0" w:space="0" w:color="auto"/>
            <w:left w:val="none" w:sz="0" w:space="0" w:color="auto"/>
            <w:bottom w:val="none" w:sz="0" w:space="0" w:color="auto"/>
            <w:right w:val="none" w:sz="0" w:space="0" w:color="auto"/>
          </w:divBdr>
        </w:div>
        <w:div w:id="630093564">
          <w:marLeft w:val="480"/>
          <w:marRight w:val="0"/>
          <w:marTop w:val="0"/>
          <w:marBottom w:val="0"/>
          <w:divBdr>
            <w:top w:val="none" w:sz="0" w:space="0" w:color="auto"/>
            <w:left w:val="none" w:sz="0" w:space="0" w:color="auto"/>
            <w:bottom w:val="none" w:sz="0" w:space="0" w:color="auto"/>
            <w:right w:val="none" w:sz="0" w:space="0" w:color="auto"/>
          </w:divBdr>
        </w:div>
        <w:div w:id="1937247431">
          <w:marLeft w:val="480"/>
          <w:marRight w:val="0"/>
          <w:marTop w:val="0"/>
          <w:marBottom w:val="0"/>
          <w:divBdr>
            <w:top w:val="none" w:sz="0" w:space="0" w:color="auto"/>
            <w:left w:val="none" w:sz="0" w:space="0" w:color="auto"/>
            <w:bottom w:val="none" w:sz="0" w:space="0" w:color="auto"/>
            <w:right w:val="none" w:sz="0" w:space="0" w:color="auto"/>
          </w:divBdr>
        </w:div>
        <w:div w:id="934170097">
          <w:marLeft w:val="480"/>
          <w:marRight w:val="0"/>
          <w:marTop w:val="0"/>
          <w:marBottom w:val="0"/>
          <w:divBdr>
            <w:top w:val="none" w:sz="0" w:space="0" w:color="auto"/>
            <w:left w:val="none" w:sz="0" w:space="0" w:color="auto"/>
            <w:bottom w:val="none" w:sz="0" w:space="0" w:color="auto"/>
            <w:right w:val="none" w:sz="0" w:space="0" w:color="auto"/>
          </w:divBdr>
        </w:div>
        <w:div w:id="2130584448">
          <w:marLeft w:val="480"/>
          <w:marRight w:val="0"/>
          <w:marTop w:val="0"/>
          <w:marBottom w:val="0"/>
          <w:divBdr>
            <w:top w:val="none" w:sz="0" w:space="0" w:color="auto"/>
            <w:left w:val="none" w:sz="0" w:space="0" w:color="auto"/>
            <w:bottom w:val="none" w:sz="0" w:space="0" w:color="auto"/>
            <w:right w:val="none" w:sz="0" w:space="0" w:color="auto"/>
          </w:divBdr>
        </w:div>
        <w:div w:id="1713773280">
          <w:marLeft w:val="480"/>
          <w:marRight w:val="0"/>
          <w:marTop w:val="0"/>
          <w:marBottom w:val="0"/>
          <w:divBdr>
            <w:top w:val="none" w:sz="0" w:space="0" w:color="auto"/>
            <w:left w:val="none" w:sz="0" w:space="0" w:color="auto"/>
            <w:bottom w:val="none" w:sz="0" w:space="0" w:color="auto"/>
            <w:right w:val="none" w:sz="0" w:space="0" w:color="auto"/>
          </w:divBdr>
        </w:div>
        <w:div w:id="1381858410">
          <w:marLeft w:val="480"/>
          <w:marRight w:val="0"/>
          <w:marTop w:val="0"/>
          <w:marBottom w:val="0"/>
          <w:divBdr>
            <w:top w:val="none" w:sz="0" w:space="0" w:color="auto"/>
            <w:left w:val="none" w:sz="0" w:space="0" w:color="auto"/>
            <w:bottom w:val="none" w:sz="0" w:space="0" w:color="auto"/>
            <w:right w:val="none" w:sz="0" w:space="0" w:color="auto"/>
          </w:divBdr>
        </w:div>
        <w:div w:id="1992755155">
          <w:marLeft w:val="480"/>
          <w:marRight w:val="0"/>
          <w:marTop w:val="0"/>
          <w:marBottom w:val="0"/>
          <w:divBdr>
            <w:top w:val="none" w:sz="0" w:space="0" w:color="auto"/>
            <w:left w:val="none" w:sz="0" w:space="0" w:color="auto"/>
            <w:bottom w:val="none" w:sz="0" w:space="0" w:color="auto"/>
            <w:right w:val="none" w:sz="0" w:space="0" w:color="auto"/>
          </w:divBdr>
        </w:div>
        <w:div w:id="634797486">
          <w:marLeft w:val="480"/>
          <w:marRight w:val="0"/>
          <w:marTop w:val="0"/>
          <w:marBottom w:val="0"/>
          <w:divBdr>
            <w:top w:val="none" w:sz="0" w:space="0" w:color="auto"/>
            <w:left w:val="none" w:sz="0" w:space="0" w:color="auto"/>
            <w:bottom w:val="none" w:sz="0" w:space="0" w:color="auto"/>
            <w:right w:val="none" w:sz="0" w:space="0" w:color="auto"/>
          </w:divBdr>
        </w:div>
        <w:div w:id="498932238">
          <w:marLeft w:val="480"/>
          <w:marRight w:val="0"/>
          <w:marTop w:val="0"/>
          <w:marBottom w:val="0"/>
          <w:divBdr>
            <w:top w:val="none" w:sz="0" w:space="0" w:color="auto"/>
            <w:left w:val="none" w:sz="0" w:space="0" w:color="auto"/>
            <w:bottom w:val="none" w:sz="0" w:space="0" w:color="auto"/>
            <w:right w:val="none" w:sz="0" w:space="0" w:color="auto"/>
          </w:divBdr>
        </w:div>
        <w:div w:id="1434352709">
          <w:marLeft w:val="480"/>
          <w:marRight w:val="0"/>
          <w:marTop w:val="0"/>
          <w:marBottom w:val="0"/>
          <w:divBdr>
            <w:top w:val="none" w:sz="0" w:space="0" w:color="auto"/>
            <w:left w:val="none" w:sz="0" w:space="0" w:color="auto"/>
            <w:bottom w:val="none" w:sz="0" w:space="0" w:color="auto"/>
            <w:right w:val="none" w:sz="0" w:space="0" w:color="auto"/>
          </w:divBdr>
        </w:div>
        <w:div w:id="1697193883">
          <w:marLeft w:val="480"/>
          <w:marRight w:val="0"/>
          <w:marTop w:val="0"/>
          <w:marBottom w:val="0"/>
          <w:divBdr>
            <w:top w:val="none" w:sz="0" w:space="0" w:color="auto"/>
            <w:left w:val="none" w:sz="0" w:space="0" w:color="auto"/>
            <w:bottom w:val="none" w:sz="0" w:space="0" w:color="auto"/>
            <w:right w:val="none" w:sz="0" w:space="0" w:color="auto"/>
          </w:divBdr>
        </w:div>
        <w:div w:id="73364089">
          <w:marLeft w:val="480"/>
          <w:marRight w:val="0"/>
          <w:marTop w:val="0"/>
          <w:marBottom w:val="0"/>
          <w:divBdr>
            <w:top w:val="none" w:sz="0" w:space="0" w:color="auto"/>
            <w:left w:val="none" w:sz="0" w:space="0" w:color="auto"/>
            <w:bottom w:val="none" w:sz="0" w:space="0" w:color="auto"/>
            <w:right w:val="none" w:sz="0" w:space="0" w:color="auto"/>
          </w:divBdr>
        </w:div>
        <w:div w:id="1048723152">
          <w:marLeft w:val="480"/>
          <w:marRight w:val="0"/>
          <w:marTop w:val="0"/>
          <w:marBottom w:val="0"/>
          <w:divBdr>
            <w:top w:val="none" w:sz="0" w:space="0" w:color="auto"/>
            <w:left w:val="none" w:sz="0" w:space="0" w:color="auto"/>
            <w:bottom w:val="none" w:sz="0" w:space="0" w:color="auto"/>
            <w:right w:val="none" w:sz="0" w:space="0" w:color="auto"/>
          </w:divBdr>
        </w:div>
        <w:div w:id="1554804851">
          <w:marLeft w:val="480"/>
          <w:marRight w:val="0"/>
          <w:marTop w:val="0"/>
          <w:marBottom w:val="0"/>
          <w:divBdr>
            <w:top w:val="none" w:sz="0" w:space="0" w:color="auto"/>
            <w:left w:val="none" w:sz="0" w:space="0" w:color="auto"/>
            <w:bottom w:val="none" w:sz="0" w:space="0" w:color="auto"/>
            <w:right w:val="none" w:sz="0" w:space="0" w:color="auto"/>
          </w:divBdr>
        </w:div>
        <w:div w:id="2011637839">
          <w:marLeft w:val="480"/>
          <w:marRight w:val="0"/>
          <w:marTop w:val="0"/>
          <w:marBottom w:val="0"/>
          <w:divBdr>
            <w:top w:val="none" w:sz="0" w:space="0" w:color="auto"/>
            <w:left w:val="none" w:sz="0" w:space="0" w:color="auto"/>
            <w:bottom w:val="none" w:sz="0" w:space="0" w:color="auto"/>
            <w:right w:val="none" w:sz="0" w:space="0" w:color="auto"/>
          </w:divBdr>
        </w:div>
        <w:div w:id="35009158">
          <w:marLeft w:val="480"/>
          <w:marRight w:val="0"/>
          <w:marTop w:val="0"/>
          <w:marBottom w:val="0"/>
          <w:divBdr>
            <w:top w:val="none" w:sz="0" w:space="0" w:color="auto"/>
            <w:left w:val="none" w:sz="0" w:space="0" w:color="auto"/>
            <w:bottom w:val="none" w:sz="0" w:space="0" w:color="auto"/>
            <w:right w:val="none" w:sz="0" w:space="0" w:color="auto"/>
          </w:divBdr>
        </w:div>
        <w:div w:id="2139178939">
          <w:marLeft w:val="480"/>
          <w:marRight w:val="0"/>
          <w:marTop w:val="0"/>
          <w:marBottom w:val="0"/>
          <w:divBdr>
            <w:top w:val="none" w:sz="0" w:space="0" w:color="auto"/>
            <w:left w:val="none" w:sz="0" w:space="0" w:color="auto"/>
            <w:bottom w:val="none" w:sz="0" w:space="0" w:color="auto"/>
            <w:right w:val="none" w:sz="0" w:space="0" w:color="auto"/>
          </w:divBdr>
        </w:div>
        <w:div w:id="711661696">
          <w:marLeft w:val="480"/>
          <w:marRight w:val="0"/>
          <w:marTop w:val="0"/>
          <w:marBottom w:val="0"/>
          <w:divBdr>
            <w:top w:val="none" w:sz="0" w:space="0" w:color="auto"/>
            <w:left w:val="none" w:sz="0" w:space="0" w:color="auto"/>
            <w:bottom w:val="none" w:sz="0" w:space="0" w:color="auto"/>
            <w:right w:val="none" w:sz="0" w:space="0" w:color="auto"/>
          </w:divBdr>
        </w:div>
        <w:div w:id="485899173">
          <w:marLeft w:val="480"/>
          <w:marRight w:val="0"/>
          <w:marTop w:val="0"/>
          <w:marBottom w:val="0"/>
          <w:divBdr>
            <w:top w:val="none" w:sz="0" w:space="0" w:color="auto"/>
            <w:left w:val="none" w:sz="0" w:space="0" w:color="auto"/>
            <w:bottom w:val="none" w:sz="0" w:space="0" w:color="auto"/>
            <w:right w:val="none" w:sz="0" w:space="0" w:color="auto"/>
          </w:divBdr>
        </w:div>
        <w:div w:id="1780489803">
          <w:marLeft w:val="480"/>
          <w:marRight w:val="0"/>
          <w:marTop w:val="0"/>
          <w:marBottom w:val="0"/>
          <w:divBdr>
            <w:top w:val="none" w:sz="0" w:space="0" w:color="auto"/>
            <w:left w:val="none" w:sz="0" w:space="0" w:color="auto"/>
            <w:bottom w:val="none" w:sz="0" w:space="0" w:color="auto"/>
            <w:right w:val="none" w:sz="0" w:space="0" w:color="auto"/>
          </w:divBdr>
        </w:div>
        <w:div w:id="403994025">
          <w:marLeft w:val="480"/>
          <w:marRight w:val="0"/>
          <w:marTop w:val="0"/>
          <w:marBottom w:val="0"/>
          <w:divBdr>
            <w:top w:val="none" w:sz="0" w:space="0" w:color="auto"/>
            <w:left w:val="none" w:sz="0" w:space="0" w:color="auto"/>
            <w:bottom w:val="none" w:sz="0" w:space="0" w:color="auto"/>
            <w:right w:val="none" w:sz="0" w:space="0" w:color="auto"/>
          </w:divBdr>
        </w:div>
        <w:div w:id="396049120">
          <w:marLeft w:val="480"/>
          <w:marRight w:val="0"/>
          <w:marTop w:val="0"/>
          <w:marBottom w:val="0"/>
          <w:divBdr>
            <w:top w:val="none" w:sz="0" w:space="0" w:color="auto"/>
            <w:left w:val="none" w:sz="0" w:space="0" w:color="auto"/>
            <w:bottom w:val="none" w:sz="0" w:space="0" w:color="auto"/>
            <w:right w:val="none" w:sz="0" w:space="0" w:color="auto"/>
          </w:divBdr>
        </w:div>
        <w:div w:id="535625922">
          <w:marLeft w:val="480"/>
          <w:marRight w:val="0"/>
          <w:marTop w:val="0"/>
          <w:marBottom w:val="0"/>
          <w:divBdr>
            <w:top w:val="none" w:sz="0" w:space="0" w:color="auto"/>
            <w:left w:val="none" w:sz="0" w:space="0" w:color="auto"/>
            <w:bottom w:val="none" w:sz="0" w:space="0" w:color="auto"/>
            <w:right w:val="none" w:sz="0" w:space="0" w:color="auto"/>
          </w:divBdr>
        </w:div>
        <w:div w:id="2031176670">
          <w:marLeft w:val="480"/>
          <w:marRight w:val="0"/>
          <w:marTop w:val="0"/>
          <w:marBottom w:val="0"/>
          <w:divBdr>
            <w:top w:val="none" w:sz="0" w:space="0" w:color="auto"/>
            <w:left w:val="none" w:sz="0" w:space="0" w:color="auto"/>
            <w:bottom w:val="none" w:sz="0" w:space="0" w:color="auto"/>
            <w:right w:val="none" w:sz="0" w:space="0" w:color="auto"/>
          </w:divBdr>
        </w:div>
        <w:div w:id="914165723">
          <w:marLeft w:val="480"/>
          <w:marRight w:val="0"/>
          <w:marTop w:val="0"/>
          <w:marBottom w:val="0"/>
          <w:divBdr>
            <w:top w:val="none" w:sz="0" w:space="0" w:color="auto"/>
            <w:left w:val="none" w:sz="0" w:space="0" w:color="auto"/>
            <w:bottom w:val="none" w:sz="0" w:space="0" w:color="auto"/>
            <w:right w:val="none" w:sz="0" w:space="0" w:color="auto"/>
          </w:divBdr>
        </w:div>
        <w:div w:id="476187158">
          <w:marLeft w:val="480"/>
          <w:marRight w:val="0"/>
          <w:marTop w:val="0"/>
          <w:marBottom w:val="0"/>
          <w:divBdr>
            <w:top w:val="none" w:sz="0" w:space="0" w:color="auto"/>
            <w:left w:val="none" w:sz="0" w:space="0" w:color="auto"/>
            <w:bottom w:val="none" w:sz="0" w:space="0" w:color="auto"/>
            <w:right w:val="none" w:sz="0" w:space="0" w:color="auto"/>
          </w:divBdr>
        </w:div>
        <w:div w:id="1763336013">
          <w:marLeft w:val="480"/>
          <w:marRight w:val="0"/>
          <w:marTop w:val="0"/>
          <w:marBottom w:val="0"/>
          <w:divBdr>
            <w:top w:val="none" w:sz="0" w:space="0" w:color="auto"/>
            <w:left w:val="none" w:sz="0" w:space="0" w:color="auto"/>
            <w:bottom w:val="none" w:sz="0" w:space="0" w:color="auto"/>
            <w:right w:val="none" w:sz="0" w:space="0" w:color="auto"/>
          </w:divBdr>
        </w:div>
        <w:div w:id="1337994820">
          <w:marLeft w:val="480"/>
          <w:marRight w:val="0"/>
          <w:marTop w:val="0"/>
          <w:marBottom w:val="0"/>
          <w:divBdr>
            <w:top w:val="none" w:sz="0" w:space="0" w:color="auto"/>
            <w:left w:val="none" w:sz="0" w:space="0" w:color="auto"/>
            <w:bottom w:val="none" w:sz="0" w:space="0" w:color="auto"/>
            <w:right w:val="none" w:sz="0" w:space="0" w:color="auto"/>
          </w:divBdr>
        </w:div>
      </w:divsChild>
    </w:div>
    <w:div w:id="1739788289">
      <w:bodyDiv w:val="1"/>
      <w:marLeft w:val="0"/>
      <w:marRight w:val="0"/>
      <w:marTop w:val="0"/>
      <w:marBottom w:val="0"/>
      <w:divBdr>
        <w:top w:val="none" w:sz="0" w:space="0" w:color="auto"/>
        <w:left w:val="none" w:sz="0" w:space="0" w:color="auto"/>
        <w:bottom w:val="none" w:sz="0" w:space="0" w:color="auto"/>
        <w:right w:val="none" w:sz="0" w:space="0" w:color="auto"/>
      </w:divBdr>
    </w:div>
    <w:div w:id="1739866430">
      <w:bodyDiv w:val="1"/>
      <w:marLeft w:val="0"/>
      <w:marRight w:val="0"/>
      <w:marTop w:val="0"/>
      <w:marBottom w:val="0"/>
      <w:divBdr>
        <w:top w:val="none" w:sz="0" w:space="0" w:color="auto"/>
        <w:left w:val="none" w:sz="0" w:space="0" w:color="auto"/>
        <w:bottom w:val="none" w:sz="0" w:space="0" w:color="auto"/>
        <w:right w:val="none" w:sz="0" w:space="0" w:color="auto"/>
      </w:divBdr>
    </w:div>
    <w:div w:id="1740518686">
      <w:bodyDiv w:val="1"/>
      <w:marLeft w:val="0"/>
      <w:marRight w:val="0"/>
      <w:marTop w:val="0"/>
      <w:marBottom w:val="0"/>
      <w:divBdr>
        <w:top w:val="none" w:sz="0" w:space="0" w:color="auto"/>
        <w:left w:val="none" w:sz="0" w:space="0" w:color="auto"/>
        <w:bottom w:val="none" w:sz="0" w:space="0" w:color="auto"/>
        <w:right w:val="none" w:sz="0" w:space="0" w:color="auto"/>
      </w:divBdr>
    </w:div>
    <w:div w:id="1740979468">
      <w:bodyDiv w:val="1"/>
      <w:marLeft w:val="0"/>
      <w:marRight w:val="0"/>
      <w:marTop w:val="0"/>
      <w:marBottom w:val="0"/>
      <w:divBdr>
        <w:top w:val="none" w:sz="0" w:space="0" w:color="auto"/>
        <w:left w:val="none" w:sz="0" w:space="0" w:color="auto"/>
        <w:bottom w:val="none" w:sz="0" w:space="0" w:color="auto"/>
        <w:right w:val="none" w:sz="0" w:space="0" w:color="auto"/>
      </w:divBdr>
    </w:div>
    <w:div w:id="1740983641">
      <w:bodyDiv w:val="1"/>
      <w:marLeft w:val="0"/>
      <w:marRight w:val="0"/>
      <w:marTop w:val="0"/>
      <w:marBottom w:val="0"/>
      <w:divBdr>
        <w:top w:val="none" w:sz="0" w:space="0" w:color="auto"/>
        <w:left w:val="none" w:sz="0" w:space="0" w:color="auto"/>
        <w:bottom w:val="none" w:sz="0" w:space="0" w:color="auto"/>
        <w:right w:val="none" w:sz="0" w:space="0" w:color="auto"/>
      </w:divBdr>
    </w:div>
    <w:div w:id="1740984164">
      <w:bodyDiv w:val="1"/>
      <w:marLeft w:val="0"/>
      <w:marRight w:val="0"/>
      <w:marTop w:val="0"/>
      <w:marBottom w:val="0"/>
      <w:divBdr>
        <w:top w:val="none" w:sz="0" w:space="0" w:color="auto"/>
        <w:left w:val="none" w:sz="0" w:space="0" w:color="auto"/>
        <w:bottom w:val="none" w:sz="0" w:space="0" w:color="auto"/>
        <w:right w:val="none" w:sz="0" w:space="0" w:color="auto"/>
      </w:divBdr>
    </w:div>
    <w:div w:id="1741247474">
      <w:bodyDiv w:val="1"/>
      <w:marLeft w:val="0"/>
      <w:marRight w:val="0"/>
      <w:marTop w:val="0"/>
      <w:marBottom w:val="0"/>
      <w:divBdr>
        <w:top w:val="none" w:sz="0" w:space="0" w:color="auto"/>
        <w:left w:val="none" w:sz="0" w:space="0" w:color="auto"/>
        <w:bottom w:val="none" w:sz="0" w:space="0" w:color="auto"/>
        <w:right w:val="none" w:sz="0" w:space="0" w:color="auto"/>
      </w:divBdr>
    </w:div>
    <w:div w:id="1741708748">
      <w:bodyDiv w:val="1"/>
      <w:marLeft w:val="0"/>
      <w:marRight w:val="0"/>
      <w:marTop w:val="0"/>
      <w:marBottom w:val="0"/>
      <w:divBdr>
        <w:top w:val="none" w:sz="0" w:space="0" w:color="auto"/>
        <w:left w:val="none" w:sz="0" w:space="0" w:color="auto"/>
        <w:bottom w:val="none" w:sz="0" w:space="0" w:color="auto"/>
        <w:right w:val="none" w:sz="0" w:space="0" w:color="auto"/>
      </w:divBdr>
    </w:div>
    <w:div w:id="1741754188">
      <w:bodyDiv w:val="1"/>
      <w:marLeft w:val="0"/>
      <w:marRight w:val="0"/>
      <w:marTop w:val="0"/>
      <w:marBottom w:val="0"/>
      <w:divBdr>
        <w:top w:val="none" w:sz="0" w:space="0" w:color="auto"/>
        <w:left w:val="none" w:sz="0" w:space="0" w:color="auto"/>
        <w:bottom w:val="none" w:sz="0" w:space="0" w:color="auto"/>
        <w:right w:val="none" w:sz="0" w:space="0" w:color="auto"/>
      </w:divBdr>
    </w:div>
    <w:div w:id="1741979118">
      <w:bodyDiv w:val="1"/>
      <w:marLeft w:val="0"/>
      <w:marRight w:val="0"/>
      <w:marTop w:val="0"/>
      <w:marBottom w:val="0"/>
      <w:divBdr>
        <w:top w:val="none" w:sz="0" w:space="0" w:color="auto"/>
        <w:left w:val="none" w:sz="0" w:space="0" w:color="auto"/>
        <w:bottom w:val="none" w:sz="0" w:space="0" w:color="auto"/>
        <w:right w:val="none" w:sz="0" w:space="0" w:color="auto"/>
      </w:divBdr>
    </w:div>
    <w:div w:id="1742172497">
      <w:bodyDiv w:val="1"/>
      <w:marLeft w:val="0"/>
      <w:marRight w:val="0"/>
      <w:marTop w:val="0"/>
      <w:marBottom w:val="0"/>
      <w:divBdr>
        <w:top w:val="none" w:sz="0" w:space="0" w:color="auto"/>
        <w:left w:val="none" w:sz="0" w:space="0" w:color="auto"/>
        <w:bottom w:val="none" w:sz="0" w:space="0" w:color="auto"/>
        <w:right w:val="none" w:sz="0" w:space="0" w:color="auto"/>
      </w:divBdr>
    </w:div>
    <w:div w:id="1742288683">
      <w:bodyDiv w:val="1"/>
      <w:marLeft w:val="0"/>
      <w:marRight w:val="0"/>
      <w:marTop w:val="0"/>
      <w:marBottom w:val="0"/>
      <w:divBdr>
        <w:top w:val="none" w:sz="0" w:space="0" w:color="auto"/>
        <w:left w:val="none" w:sz="0" w:space="0" w:color="auto"/>
        <w:bottom w:val="none" w:sz="0" w:space="0" w:color="auto"/>
        <w:right w:val="none" w:sz="0" w:space="0" w:color="auto"/>
      </w:divBdr>
    </w:div>
    <w:div w:id="1742680324">
      <w:bodyDiv w:val="1"/>
      <w:marLeft w:val="0"/>
      <w:marRight w:val="0"/>
      <w:marTop w:val="0"/>
      <w:marBottom w:val="0"/>
      <w:divBdr>
        <w:top w:val="none" w:sz="0" w:space="0" w:color="auto"/>
        <w:left w:val="none" w:sz="0" w:space="0" w:color="auto"/>
        <w:bottom w:val="none" w:sz="0" w:space="0" w:color="auto"/>
        <w:right w:val="none" w:sz="0" w:space="0" w:color="auto"/>
      </w:divBdr>
    </w:div>
    <w:div w:id="1743406360">
      <w:bodyDiv w:val="1"/>
      <w:marLeft w:val="0"/>
      <w:marRight w:val="0"/>
      <w:marTop w:val="0"/>
      <w:marBottom w:val="0"/>
      <w:divBdr>
        <w:top w:val="none" w:sz="0" w:space="0" w:color="auto"/>
        <w:left w:val="none" w:sz="0" w:space="0" w:color="auto"/>
        <w:bottom w:val="none" w:sz="0" w:space="0" w:color="auto"/>
        <w:right w:val="none" w:sz="0" w:space="0" w:color="auto"/>
      </w:divBdr>
    </w:div>
    <w:div w:id="1743454436">
      <w:bodyDiv w:val="1"/>
      <w:marLeft w:val="0"/>
      <w:marRight w:val="0"/>
      <w:marTop w:val="0"/>
      <w:marBottom w:val="0"/>
      <w:divBdr>
        <w:top w:val="none" w:sz="0" w:space="0" w:color="auto"/>
        <w:left w:val="none" w:sz="0" w:space="0" w:color="auto"/>
        <w:bottom w:val="none" w:sz="0" w:space="0" w:color="auto"/>
        <w:right w:val="none" w:sz="0" w:space="0" w:color="auto"/>
      </w:divBdr>
    </w:div>
    <w:div w:id="1743478579">
      <w:bodyDiv w:val="1"/>
      <w:marLeft w:val="0"/>
      <w:marRight w:val="0"/>
      <w:marTop w:val="0"/>
      <w:marBottom w:val="0"/>
      <w:divBdr>
        <w:top w:val="none" w:sz="0" w:space="0" w:color="auto"/>
        <w:left w:val="none" w:sz="0" w:space="0" w:color="auto"/>
        <w:bottom w:val="none" w:sz="0" w:space="0" w:color="auto"/>
        <w:right w:val="none" w:sz="0" w:space="0" w:color="auto"/>
      </w:divBdr>
    </w:div>
    <w:div w:id="1743483358">
      <w:bodyDiv w:val="1"/>
      <w:marLeft w:val="0"/>
      <w:marRight w:val="0"/>
      <w:marTop w:val="0"/>
      <w:marBottom w:val="0"/>
      <w:divBdr>
        <w:top w:val="none" w:sz="0" w:space="0" w:color="auto"/>
        <w:left w:val="none" w:sz="0" w:space="0" w:color="auto"/>
        <w:bottom w:val="none" w:sz="0" w:space="0" w:color="auto"/>
        <w:right w:val="none" w:sz="0" w:space="0" w:color="auto"/>
      </w:divBdr>
      <w:divsChild>
        <w:div w:id="573586567">
          <w:marLeft w:val="480"/>
          <w:marRight w:val="0"/>
          <w:marTop w:val="0"/>
          <w:marBottom w:val="0"/>
          <w:divBdr>
            <w:top w:val="none" w:sz="0" w:space="0" w:color="auto"/>
            <w:left w:val="none" w:sz="0" w:space="0" w:color="auto"/>
            <w:bottom w:val="none" w:sz="0" w:space="0" w:color="auto"/>
            <w:right w:val="none" w:sz="0" w:space="0" w:color="auto"/>
          </w:divBdr>
        </w:div>
        <w:div w:id="375006281">
          <w:marLeft w:val="480"/>
          <w:marRight w:val="0"/>
          <w:marTop w:val="0"/>
          <w:marBottom w:val="0"/>
          <w:divBdr>
            <w:top w:val="none" w:sz="0" w:space="0" w:color="auto"/>
            <w:left w:val="none" w:sz="0" w:space="0" w:color="auto"/>
            <w:bottom w:val="none" w:sz="0" w:space="0" w:color="auto"/>
            <w:right w:val="none" w:sz="0" w:space="0" w:color="auto"/>
          </w:divBdr>
        </w:div>
        <w:div w:id="341132369">
          <w:marLeft w:val="480"/>
          <w:marRight w:val="0"/>
          <w:marTop w:val="0"/>
          <w:marBottom w:val="0"/>
          <w:divBdr>
            <w:top w:val="none" w:sz="0" w:space="0" w:color="auto"/>
            <w:left w:val="none" w:sz="0" w:space="0" w:color="auto"/>
            <w:bottom w:val="none" w:sz="0" w:space="0" w:color="auto"/>
            <w:right w:val="none" w:sz="0" w:space="0" w:color="auto"/>
          </w:divBdr>
        </w:div>
        <w:div w:id="956258735">
          <w:marLeft w:val="480"/>
          <w:marRight w:val="0"/>
          <w:marTop w:val="0"/>
          <w:marBottom w:val="0"/>
          <w:divBdr>
            <w:top w:val="none" w:sz="0" w:space="0" w:color="auto"/>
            <w:left w:val="none" w:sz="0" w:space="0" w:color="auto"/>
            <w:bottom w:val="none" w:sz="0" w:space="0" w:color="auto"/>
            <w:right w:val="none" w:sz="0" w:space="0" w:color="auto"/>
          </w:divBdr>
        </w:div>
        <w:div w:id="1369064720">
          <w:marLeft w:val="480"/>
          <w:marRight w:val="0"/>
          <w:marTop w:val="0"/>
          <w:marBottom w:val="0"/>
          <w:divBdr>
            <w:top w:val="none" w:sz="0" w:space="0" w:color="auto"/>
            <w:left w:val="none" w:sz="0" w:space="0" w:color="auto"/>
            <w:bottom w:val="none" w:sz="0" w:space="0" w:color="auto"/>
            <w:right w:val="none" w:sz="0" w:space="0" w:color="auto"/>
          </w:divBdr>
        </w:div>
        <w:div w:id="1570118865">
          <w:marLeft w:val="480"/>
          <w:marRight w:val="0"/>
          <w:marTop w:val="0"/>
          <w:marBottom w:val="0"/>
          <w:divBdr>
            <w:top w:val="none" w:sz="0" w:space="0" w:color="auto"/>
            <w:left w:val="none" w:sz="0" w:space="0" w:color="auto"/>
            <w:bottom w:val="none" w:sz="0" w:space="0" w:color="auto"/>
            <w:right w:val="none" w:sz="0" w:space="0" w:color="auto"/>
          </w:divBdr>
        </w:div>
        <w:div w:id="824202632">
          <w:marLeft w:val="480"/>
          <w:marRight w:val="0"/>
          <w:marTop w:val="0"/>
          <w:marBottom w:val="0"/>
          <w:divBdr>
            <w:top w:val="none" w:sz="0" w:space="0" w:color="auto"/>
            <w:left w:val="none" w:sz="0" w:space="0" w:color="auto"/>
            <w:bottom w:val="none" w:sz="0" w:space="0" w:color="auto"/>
            <w:right w:val="none" w:sz="0" w:space="0" w:color="auto"/>
          </w:divBdr>
        </w:div>
        <w:div w:id="1342320060">
          <w:marLeft w:val="480"/>
          <w:marRight w:val="0"/>
          <w:marTop w:val="0"/>
          <w:marBottom w:val="0"/>
          <w:divBdr>
            <w:top w:val="none" w:sz="0" w:space="0" w:color="auto"/>
            <w:left w:val="none" w:sz="0" w:space="0" w:color="auto"/>
            <w:bottom w:val="none" w:sz="0" w:space="0" w:color="auto"/>
            <w:right w:val="none" w:sz="0" w:space="0" w:color="auto"/>
          </w:divBdr>
        </w:div>
        <w:div w:id="988755207">
          <w:marLeft w:val="480"/>
          <w:marRight w:val="0"/>
          <w:marTop w:val="0"/>
          <w:marBottom w:val="0"/>
          <w:divBdr>
            <w:top w:val="none" w:sz="0" w:space="0" w:color="auto"/>
            <w:left w:val="none" w:sz="0" w:space="0" w:color="auto"/>
            <w:bottom w:val="none" w:sz="0" w:space="0" w:color="auto"/>
            <w:right w:val="none" w:sz="0" w:space="0" w:color="auto"/>
          </w:divBdr>
        </w:div>
        <w:div w:id="1972317789">
          <w:marLeft w:val="480"/>
          <w:marRight w:val="0"/>
          <w:marTop w:val="0"/>
          <w:marBottom w:val="0"/>
          <w:divBdr>
            <w:top w:val="none" w:sz="0" w:space="0" w:color="auto"/>
            <w:left w:val="none" w:sz="0" w:space="0" w:color="auto"/>
            <w:bottom w:val="none" w:sz="0" w:space="0" w:color="auto"/>
            <w:right w:val="none" w:sz="0" w:space="0" w:color="auto"/>
          </w:divBdr>
        </w:div>
        <w:div w:id="651787854">
          <w:marLeft w:val="480"/>
          <w:marRight w:val="0"/>
          <w:marTop w:val="0"/>
          <w:marBottom w:val="0"/>
          <w:divBdr>
            <w:top w:val="none" w:sz="0" w:space="0" w:color="auto"/>
            <w:left w:val="none" w:sz="0" w:space="0" w:color="auto"/>
            <w:bottom w:val="none" w:sz="0" w:space="0" w:color="auto"/>
            <w:right w:val="none" w:sz="0" w:space="0" w:color="auto"/>
          </w:divBdr>
        </w:div>
        <w:div w:id="784038630">
          <w:marLeft w:val="480"/>
          <w:marRight w:val="0"/>
          <w:marTop w:val="0"/>
          <w:marBottom w:val="0"/>
          <w:divBdr>
            <w:top w:val="none" w:sz="0" w:space="0" w:color="auto"/>
            <w:left w:val="none" w:sz="0" w:space="0" w:color="auto"/>
            <w:bottom w:val="none" w:sz="0" w:space="0" w:color="auto"/>
            <w:right w:val="none" w:sz="0" w:space="0" w:color="auto"/>
          </w:divBdr>
        </w:div>
        <w:div w:id="1200896699">
          <w:marLeft w:val="480"/>
          <w:marRight w:val="0"/>
          <w:marTop w:val="0"/>
          <w:marBottom w:val="0"/>
          <w:divBdr>
            <w:top w:val="none" w:sz="0" w:space="0" w:color="auto"/>
            <w:left w:val="none" w:sz="0" w:space="0" w:color="auto"/>
            <w:bottom w:val="none" w:sz="0" w:space="0" w:color="auto"/>
            <w:right w:val="none" w:sz="0" w:space="0" w:color="auto"/>
          </w:divBdr>
        </w:div>
        <w:div w:id="1212156648">
          <w:marLeft w:val="480"/>
          <w:marRight w:val="0"/>
          <w:marTop w:val="0"/>
          <w:marBottom w:val="0"/>
          <w:divBdr>
            <w:top w:val="none" w:sz="0" w:space="0" w:color="auto"/>
            <w:left w:val="none" w:sz="0" w:space="0" w:color="auto"/>
            <w:bottom w:val="none" w:sz="0" w:space="0" w:color="auto"/>
            <w:right w:val="none" w:sz="0" w:space="0" w:color="auto"/>
          </w:divBdr>
        </w:div>
        <w:div w:id="1360936770">
          <w:marLeft w:val="480"/>
          <w:marRight w:val="0"/>
          <w:marTop w:val="0"/>
          <w:marBottom w:val="0"/>
          <w:divBdr>
            <w:top w:val="none" w:sz="0" w:space="0" w:color="auto"/>
            <w:left w:val="none" w:sz="0" w:space="0" w:color="auto"/>
            <w:bottom w:val="none" w:sz="0" w:space="0" w:color="auto"/>
            <w:right w:val="none" w:sz="0" w:space="0" w:color="auto"/>
          </w:divBdr>
        </w:div>
        <w:div w:id="1873034992">
          <w:marLeft w:val="480"/>
          <w:marRight w:val="0"/>
          <w:marTop w:val="0"/>
          <w:marBottom w:val="0"/>
          <w:divBdr>
            <w:top w:val="none" w:sz="0" w:space="0" w:color="auto"/>
            <w:left w:val="none" w:sz="0" w:space="0" w:color="auto"/>
            <w:bottom w:val="none" w:sz="0" w:space="0" w:color="auto"/>
            <w:right w:val="none" w:sz="0" w:space="0" w:color="auto"/>
          </w:divBdr>
        </w:div>
        <w:div w:id="1593316447">
          <w:marLeft w:val="480"/>
          <w:marRight w:val="0"/>
          <w:marTop w:val="0"/>
          <w:marBottom w:val="0"/>
          <w:divBdr>
            <w:top w:val="none" w:sz="0" w:space="0" w:color="auto"/>
            <w:left w:val="none" w:sz="0" w:space="0" w:color="auto"/>
            <w:bottom w:val="none" w:sz="0" w:space="0" w:color="auto"/>
            <w:right w:val="none" w:sz="0" w:space="0" w:color="auto"/>
          </w:divBdr>
        </w:div>
        <w:div w:id="1802966043">
          <w:marLeft w:val="480"/>
          <w:marRight w:val="0"/>
          <w:marTop w:val="0"/>
          <w:marBottom w:val="0"/>
          <w:divBdr>
            <w:top w:val="none" w:sz="0" w:space="0" w:color="auto"/>
            <w:left w:val="none" w:sz="0" w:space="0" w:color="auto"/>
            <w:bottom w:val="none" w:sz="0" w:space="0" w:color="auto"/>
            <w:right w:val="none" w:sz="0" w:space="0" w:color="auto"/>
          </w:divBdr>
        </w:div>
        <w:div w:id="2106411882">
          <w:marLeft w:val="480"/>
          <w:marRight w:val="0"/>
          <w:marTop w:val="0"/>
          <w:marBottom w:val="0"/>
          <w:divBdr>
            <w:top w:val="none" w:sz="0" w:space="0" w:color="auto"/>
            <w:left w:val="none" w:sz="0" w:space="0" w:color="auto"/>
            <w:bottom w:val="none" w:sz="0" w:space="0" w:color="auto"/>
            <w:right w:val="none" w:sz="0" w:space="0" w:color="auto"/>
          </w:divBdr>
        </w:div>
        <w:div w:id="334500529">
          <w:marLeft w:val="480"/>
          <w:marRight w:val="0"/>
          <w:marTop w:val="0"/>
          <w:marBottom w:val="0"/>
          <w:divBdr>
            <w:top w:val="none" w:sz="0" w:space="0" w:color="auto"/>
            <w:left w:val="none" w:sz="0" w:space="0" w:color="auto"/>
            <w:bottom w:val="none" w:sz="0" w:space="0" w:color="auto"/>
            <w:right w:val="none" w:sz="0" w:space="0" w:color="auto"/>
          </w:divBdr>
        </w:div>
        <w:div w:id="1416709274">
          <w:marLeft w:val="480"/>
          <w:marRight w:val="0"/>
          <w:marTop w:val="0"/>
          <w:marBottom w:val="0"/>
          <w:divBdr>
            <w:top w:val="none" w:sz="0" w:space="0" w:color="auto"/>
            <w:left w:val="none" w:sz="0" w:space="0" w:color="auto"/>
            <w:bottom w:val="none" w:sz="0" w:space="0" w:color="auto"/>
            <w:right w:val="none" w:sz="0" w:space="0" w:color="auto"/>
          </w:divBdr>
        </w:div>
        <w:div w:id="1444763018">
          <w:marLeft w:val="480"/>
          <w:marRight w:val="0"/>
          <w:marTop w:val="0"/>
          <w:marBottom w:val="0"/>
          <w:divBdr>
            <w:top w:val="none" w:sz="0" w:space="0" w:color="auto"/>
            <w:left w:val="none" w:sz="0" w:space="0" w:color="auto"/>
            <w:bottom w:val="none" w:sz="0" w:space="0" w:color="auto"/>
            <w:right w:val="none" w:sz="0" w:space="0" w:color="auto"/>
          </w:divBdr>
        </w:div>
        <w:div w:id="1206718685">
          <w:marLeft w:val="480"/>
          <w:marRight w:val="0"/>
          <w:marTop w:val="0"/>
          <w:marBottom w:val="0"/>
          <w:divBdr>
            <w:top w:val="none" w:sz="0" w:space="0" w:color="auto"/>
            <w:left w:val="none" w:sz="0" w:space="0" w:color="auto"/>
            <w:bottom w:val="none" w:sz="0" w:space="0" w:color="auto"/>
            <w:right w:val="none" w:sz="0" w:space="0" w:color="auto"/>
          </w:divBdr>
        </w:div>
        <w:div w:id="1368096753">
          <w:marLeft w:val="480"/>
          <w:marRight w:val="0"/>
          <w:marTop w:val="0"/>
          <w:marBottom w:val="0"/>
          <w:divBdr>
            <w:top w:val="none" w:sz="0" w:space="0" w:color="auto"/>
            <w:left w:val="none" w:sz="0" w:space="0" w:color="auto"/>
            <w:bottom w:val="none" w:sz="0" w:space="0" w:color="auto"/>
            <w:right w:val="none" w:sz="0" w:space="0" w:color="auto"/>
          </w:divBdr>
        </w:div>
        <w:div w:id="1077899563">
          <w:marLeft w:val="480"/>
          <w:marRight w:val="0"/>
          <w:marTop w:val="0"/>
          <w:marBottom w:val="0"/>
          <w:divBdr>
            <w:top w:val="none" w:sz="0" w:space="0" w:color="auto"/>
            <w:left w:val="none" w:sz="0" w:space="0" w:color="auto"/>
            <w:bottom w:val="none" w:sz="0" w:space="0" w:color="auto"/>
            <w:right w:val="none" w:sz="0" w:space="0" w:color="auto"/>
          </w:divBdr>
        </w:div>
        <w:div w:id="1007561880">
          <w:marLeft w:val="480"/>
          <w:marRight w:val="0"/>
          <w:marTop w:val="0"/>
          <w:marBottom w:val="0"/>
          <w:divBdr>
            <w:top w:val="none" w:sz="0" w:space="0" w:color="auto"/>
            <w:left w:val="none" w:sz="0" w:space="0" w:color="auto"/>
            <w:bottom w:val="none" w:sz="0" w:space="0" w:color="auto"/>
            <w:right w:val="none" w:sz="0" w:space="0" w:color="auto"/>
          </w:divBdr>
        </w:div>
        <w:div w:id="814639943">
          <w:marLeft w:val="480"/>
          <w:marRight w:val="0"/>
          <w:marTop w:val="0"/>
          <w:marBottom w:val="0"/>
          <w:divBdr>
            <w:top w:val="none" w:sz="0" w:space="0" w:color="auto"/>
            <w:left w:val="none" w:sz="0" w:space="0" w:color="auto"/>
            <w:bottom w:val="none" w:sz="0" w:space="0" w:color="auto"/>
            <w:right w:val="none" w:sz="0" w:space="0" w:color="auto"/>
          </w:divBdr>
        </w:div>
        <w:div w:id="1380546315">
          <w:marLeft w:val="480"/>
          <w:marRight w:val="0"/>
          <w:marTop w:val="0"/>
          <w:marBottom w:val="0"/>
          <w:divBdr>
            <w:top w:val="none" w:sz="0" w:space="0" w:color="auto"/>
            <w:left w:val="none" w:sz="0" w:space="0" w:color="auto"/>
            <w:bottom w:val="none" w:sz="0" w:space="0" w:color="auto"/>
            <w:right w:val="none" w:sz="0" w:space="0" w:color="auto"/>
          </w:divBdr>
        </w:div>
        <w:div w:id="1758360351">
          <w:marLeft w:val="480"/>
          <w:marRight w:val="0"/>
          <w:marTop w:val="0"/>
          <w:marBottom w:val="0"/>
          <w:divBdr>
            <w:top w:val="none" w:sz="0" w:space="0" w:color="auto"/>
            <w:left w:val="none" w:sz="0" w:space="0" w:color="auto"/>
            <w:bottom w:val="none" w:sz="0" w:space="0" w:color="auto"/>
            <w:right w:val="none" w:sz="0" w:space="0" w:color="auto"/>
          </w:divBdr>
        </w:div>
        <w:div w:id="1002127636">
          <w:marLeft w:val="480"/>
          <w:marRight w:val="0"/>
          <w:marTop w:val="0"/>
          <w:marBottom w:val="0"/>
          <w:divBdr>
            <w:top w:val="none" w:sz="0" w:space="0" w:color="auto"/>
            <w:left w:val="none" w:sz="0" w:space="0" w:color="auto"/>
            <w:bottom w:val="none" w:sz="0" w:space="0" w:color="auto"/>
            <w:right w:val="none" w:sz="0" w:space="0" w:color="auto"/>
          </w:divBdr>
        </w:div>
        <w:div w:id="592591168">
          <w:marLeft w:val="480"/>
          <w:marRight w:val="0"/>
          <w:marTop w:val="0"/>
          <w:marBottom w:val="0"/>
          <w:divBdr>
            <w:top w:val="none" w:sz="0" w:space="0" w:color="auto"/>
            <w:left w:val="none" w:sz="0" w:space="0" w:color="auto"/>
            <w:bottom w:val="none" w:sz="0" w:space="0" w:color="auto"/>
            <w:right w:val="none" w:sz="0" w:space="0" w:color="auto"/>
          </w:divBdr>
        </w:div>
        <w:div w:id="1100222751">
          <w:marLeft w:val="480"/>
          <w:marRight w:val="0"/>
          <w:marTop w:val="0"/>
          <w:marBottom w:val="0"/>
          <w:divBdr>
            <w:top w:val="none" w:sz="0" w:space="0" w:color="auto"/>
            <w:left w:val="none" w:sz="0" w:space="0" w:color="auto"/>
            <w:bottom w:val="none" w:sz="0" w:space="0" w:color="auto"/>
            <w:right w:val="none" w:sz="0" w:space="0" w:color="auto"/>
          </w:divBdr>
        </w:div>
        <w:div w:id="136344118">
          <w:marLeft w:val="480"/>
          <w:marRight w:val="0"/>
          <w:marTop w:val="0"/>
          <w:marBottom w:val="0"/>
          <w:divBdr>
            <w:top w:val="none" w:sz="0" w:space="0" w:color="auto"/>
            <w:left w:val="none" w:sz="0" w:space="0" w:color="auto"/>
            <w:bottom w:val="none" w:sz="0" w:space="0" w:color="auto"/>
            <w:right w:val="none" w:sz="0" w:space="0" w:color="auto"/>
          </w:divBdr>
        </w:div>
        <w:div w:id="1209024573">
          <w:marLeft w:val="480"/>
          <w:marRight w:val="0"/>
          <w:marTop w:val="0"/>
          <w:marBottom w:val="0"/>
          <w:divBdr>
            <w:top w:val="none" w:sz="0" w:space="0" w:color="auto"/>
            <w:left w:val="none" w:sz="0" w:space="0" w:color="auto"/>
            <w:bottom w:val="none" w:sz="0" w:space="0" w:color="auto"/>
            <w:right w:val="none" w:sz="0" w:space="0" w:color="auto"/>
          </w:divBdr>
        </w:div>
        <w:div w:id="210268042">
          <w:marLeft w:val="480"/>
          <w:marRight w:val="0"/>
          <w:marTop w:val="0"/>
          <w:marBottom w:val="0"/>
          <w:divBdr>
            <w:top w:val="none" w:sz="0" w:space="0" w:color="auto"/>
            <w:left w:val="none" w:sz="0" w:space="0" w:color="auto"/>
            <w:bottom w:val="none" w:sz="0" w:space="0" w:color="auto"/>
            <w:right w:val="none" w:sz="0" w:space="0" w:color="auto"/>
          </w:divBdr>
        </w:div>
        <w:div w:id="1716733073">
          <w:marLeft w:val="480"/>
          <w:marRight w:val="0"/>
          <w:marTop w:val="0"/>
          <w:marBottom w:val="0"/>
          <w:divBdr>
            <w:top w:val="none" w:sz="0" w:space="0" w:color="auto"/>
            <w:left w:val="none" w:sz="0" w:space="0" w:color="auto"/>
            <w:bottom w:val="none" w:sz="0" w:space="0" w:color="auto"/>
            <w:right w:val="none" w:sz="0" w:space="0" w:color="auto"/>
          </w:divBdr>
        </w:div>
        <w:div w:id="555238335">
          <w:marLeft w:val="480"/>
          <w:marRight w:val="0"/>
          <w:marTop w:val="0"/>
          <w:marBottom w:val="0"/>
          <w:divBdr>
            <w:top w:val="none" w:sz="0" w:space="0" w:color="auto"/>
            <w:left w:val="none" w:sz="0" w:space="0" w:color="auto"/>
            <w:bottom w:val="none" w:sz="0" w:space="0" w:color="auto"/>
            <w:right w:val="none" w:sz="0" w:space="0" w:color="auto"/>
          </w:divBdr>
        </w:div>
        <w:div w:id="300228685">
          <w:marLeft w:val="480"/>
          <w:marRight w:val="0"/>
          <w:marTop w:val="0"/>
          <w:marBottom w:val="0"/>
          <w:divBdr>
            <w:top w:val="none" w:sz="0" w:space="0" w:color="auto"/>
            <w:left w:val="none" w:sz="0" w:space="0" w:color="auto"/>
            <w:bottom w:val="none" w:sz="0" w:space="0" w:color="auto"/>
            <w:right w:val="none" w:sz="0" w:space="0" w:color="auto"/>
          </w:divBdr>
        </w:div>
        <w:div w:id="218634919">
          <w:marLeft w:val="480"/>
          <w:marRight w:val="0"/>
          <w:marTop w:val="0"/>
          <w:marBottom w:val="0"/>
          <w:divBdr>
            <w:top w:val="none" w:sz="0" w:space="0" w:color="auto"/>
            <w:left w:val="none" w:sz="0" w:space="0" w:color="auto"/>
            <w:bottom w:val="none" w:sz="0" w:space="0" w:color="auto"/>
            <w:right w:val="none" w:sz="0" w:space="0" w:color="auto"/>
          </w:divBdr>
        </w:div>
        <w:div w:id="717701419">
          <w:marLeft w:val="480"/>
          <w:marRight w:val="0"/>
          <w:marTop w:val="0"/>
          <w:marBottom w:val="0"/>
          <w:divBdr>
            <w:top w:val="none" w:sz="0" w:space="0" w:color="auto"/>
            <w:left w:val="none" w:sz="0" w:space="0" w:color="auto"/>
            <w:bottom w:val="none" w:sz="0" w:space="0" w:color="auto"/>
            <w:right w:val="none" w:sz="0" w:space="0" w:color="auto"/>
          </w:divBdr>
        </w:div>
        <w:div w:id="2109621072">
          <w:marLeft w:val="480"/>
          <w:marRight w:val="0"/>
          <w:marTop w:val="0"/>
          <w:marBottom w:val="0"/>
          <w:divBdr>
            <w:top w:val="none" w:sz="0" w:space="0" w:color="auto"/>
            <w:left w:val="none" w:sz="0" w:space="0" w:color="auto"/>
            <w:bottom w:val="none" w:sz="0" w:space="0" w:color="auto"/>
            <w:right w:val="none" w:sz="0" w:space="0" w:color="auto"/>
          </w:divBdr>
        </w:div>
        <w:div w:id="339743964">
          <w:marLeft w:val="480"/>
          <w:marRight w:val="0"/>
          <w:marTop w:val="0"/>
          <w:marBottom w:val="0"/>
          <w:divBdr>
            <w:top w:val="none" w:sz="0" w:space="0" w:color="auto"/>
            <w:left w:val="none" w:sz="0" w:space="0" w:color="auto"/>
            <w:bottom w:val="none" w:sz="0" w:space="0" w:color="auto"/>
            <w:right w:val="none" w:sz="0" w:space="0" w:color="auto"/>
          </w:divBdr>
        </w:div>
        <w:div w:id="2056192739">
          <w:marLeft w:val="480"/>
          <w:marRight w:val="0"/>
          <w:marTop w:val="0"/>
          <w:marBottom w:val="0"/>
          <w:divBdr>
            <w:top w:val="none" w:sz="0" w:space="0" w:color="auto"/>
            <w:left w:val="none" w:sz="0" w:space="0" w:color="auto"/>
            <w:bottom w:val="none" w:sz="0" w:space="0" w:color="auto"/>
            <w:right w:val="none" w:sz="0" w:space="0" w:color="auto"/>
          </w:divBdr>
        </w:div>
        <w:div w:id="293367359">
          <w:marLeft w:val="480"/>
          <w:marRight w:val="0"/>
          <w:marTop w:val="0"/>
          <w:marBottom w:val="0"/>
          <w:divBdr>
            <w:top w:val="none" w:sz="0" w:space="0" w:color="auto"/>
            <w:left w:val="none" w:sz="0" w:space="0" w:color="auto"/>
            <w:bottom w:val="none" w:sz="0" w:space="0" w:color="auto"/>
            <w:right w:val="none" w:sz="0" w:space="0" w:color="auto"/>
          </w:divBdr>
        </w:div>
        <w:div w:id="815298976">
          <w:marLeft w:val="480"/>
          <w:marRight w:val="0"/>
          <w:marTop w:val="0"/>
          <w:marBottom w:val="0"/>
          <w:divBdr>
            <w:top w:val="none" w:sz="0" w:space="0" w:color="auto"/>
            <w:left w:val="none" w:sz="0" w:space="0" w:color="auto"/>
            <w:bottom w:val="none" w:sz="0" w:space="0" w:color="auto"/>
            <w:right w:val="none" w:sz="0" w:space="0" w:color="auto"/>
          </w:divBdr>
        </w:div>
        <w:div w:id="893388972">
          <w:marLeft w:val="480"/>
          <w:marRight w:val="0"/>
          <w:marTop w:val="0"/>
          <w:marBottom w:val="0"/>
          <w:divBdr>
            <w:top w:val="none" w:sz="0" w:space="0" w:color="auto"/>
            <w:left w:val="none" w:sz="0" w:space="0" w:color="auto"/>
            <w:bottom w:val="none" w:sz="0" w:space="0" w:color="auto"/>
            <w:right w:val="none" w:sz="0" w:space="0" w:color="auto"/>
          </w:divBdr>
        </w:div>
        <w:div w:id="790249755">
          <w:marLeft w:val="480"/>
          <w:marRight w:val="0"/>
          <w:marTop w:val="0"/>
          <w:marBottom w:val="0"/>
          <w:divBdr>
            <w:top w:val="none" w:sz="0" w:space="0" w:color="auto"/>
            <w:left w:val="none" w:sz="0" w:space="0" w:color="auto"/>
            <w:bottom w:val="none" w:sz="0" w:space="0" w:color="auto"/>
            <w:right w:val="none" w:sz="0" w:space="0" w:color="auto"/>
          </w:divBdr>
        </w:div>
        <w:div w:id="1657877307">
          <w:marLeft w:val="480"/>
          <w:marRight w:val="0"/>
          <w:marTop w:val="0"/>
          <w:marBottom w:val="0"/>
          <w:divBdr>
            <w:top w:val="none" w:sz="0" w:space="0" w:color="auto"/>
            <w:left w:val="none" w:sz="0" w:space="0" w:color="auto"/>
            <w:bottom w:val="none" w:sz="0" w:space="0" w:color="auto"/>
            <w:right w:val="none" w:sz="0" w:space="0" w:color="auto"/>
          </w:divBdr>
        </w:div>
        <w:div w:id="698509020">
          <w:marLeft w:val="480"/>
          <w:marRight w:val="0"/>
          <w:marTop w:val="0"/>
          <w:marBottom w:val="0"/>
          <w:divBdr>
            <w:top w:val="none" w:sz="0" w:space="0" w:color="auto"/>
            <w:left w:val="none" w:sz="0" w:space="0" w:color="auto"/>
            <w:bottom w:val="none" w:sz="0" w:space="0" w:color="auto"/>
            <w:right w:val="none" w:sz="0" w:space="0" w:color="auto"/>
          </w:divBdr>
        </w:div>
        <w:div w:id="1677267295">
          <w:marLeft w:val="480"/>
          <w:marRight w:val="0"/>
          <w:marTop w:val="0"/>
          <w:marBottom w:val="0"/>
          <w:divBdr>
            <w:top w:val="none" w:sz="0" w:space="0" w:color="auto"/>
            <w:left w:val="none" w:sz="0" w:space="0" w:color="auto"/>
            <w:bottom w:val="none" w:sz="0" w:space="0" w:color="auto"/>
            <w:right w:val="none" w:sz="0" w:space="0" w:color="auto"/>
          </w:divBdr>
        </w:div>
        <w:div w:id="1662849369">
          <w:marLeft w:val="480"/>
          <w:marRight w:val="0"/>
          <w:marTop w:val="0"/>
          <w:marBottom w:val="0"/>
          <w:divBdr>
            <w:top w:val="none" w:sz="0" w:space="0" w:color="auto"/>
            <w:left w:val="none" w:sz="0" w:space="0" w:color="auto"/>
            <w:bottom w:val="none" w:sz="0" w:space="0" w:color="auto"/>
            <w:right w:val="none" w:sz="0" w:space="0" w:color="auto"/>
          </w:divBdr>
        </w:div>
        <w:div w:id="269164407">
          <w:marLeft w:val="480"/>
          <w:marRight w:val="0"/>
          <w:marTop w:val="0"/>
          <w:marBottom w:val="0"/>
          <w:divBdr>
            <w:top w:val="none" w:sz="0" w:space="0" w:color="auto"/>
            <w:left w:val="none" w:sz="0" w:space="0" w:color="auto"/>
            <w:bottom w:val="none" w:sz="0" w:space="0" w:color="auto"/>
            <w:right w:val="none" w:sz="0" w:space="0" w:color="auto"/>
          </w:divBdr>
        </w:div>
        <w:div w:id="965233541">
          <w:marLeft w:val="480"/>
          <w:marRight w:val="0"/>
          <w:marTop w:val="0"/>
          <w:marBottom w:val="0"/>
          <w:divBdr>
            <w:top w:val="none" w:sz="0" w:space="0" w:color="auto"/>
            <w:left w:val="none" w:sz="0" w:space="0" w:color="auto"/>
            <w:bottom w:val="none" w:sz="0" w:space="0" w:color="auto"/>
            <w:right w:val="none" w:sz="0" w:space="0" w:color="auto"/>
          </w:divBdr>
        </w:div>
        <w:div w:id="1822311615">
          <w:marLeft w:val="480"/>
          <w:marRight w:val="0"/>
          <w:marTop w:val="0"/>
          <w:marBottom w:val="0"/>
          <w:divBdr>
            <w:top w:val="none" w:sz="0" w:space="0" w:color="auto"/>
            <w:left w:val="none" w:sz="0" w:space="0" w:color="auto"/>
            <w:bottom w:val="none" w:sz="0" w:space="0" w:color="auto"/>
            <w:right w:val="none" w:sz="0" w:space="0" w:color="auto"/>
          </w:divBdr>
        </w:div>
        <w:div w:id="1837644726">
          <w:marLeft w:val="480"/>
          <w:marRight w:val="0"/>
          <w:marTop w:val="0"/>
          <w:marBottom w:val="0"/>
          <w:divBdr>
            <w:top w:val="none" w:sz="0" w:space="0" w:color="auto"/>
            <w:left w:val="none" w:sz="0" w:space="0" w:color="auto"/>
            <w:bottom w:val="none" w:sz="0" w:space="0" w:color="auto"/>
            <w:right w:val="none" w:sz="0" w:space="0" w:color="auto"/>
          </w:divBdr>
        </w:div>
        <w:div w:id="232860077">
          <w:marLeft w:val="480"/>
          <w:marRight w:val="0"/>
          <w:marTop w:val="0"/>
          <w:marBottom w:val="0"/>
          <w:divBdr>
            <w:top w:val="none" w:sz="0" w:space="0" w:color="auto"/>
            <w:left w:val="none" w:sz="0" w:space="0" w:color="auto"/>
            <w:bottom w:val="none" w:sz="0" w:space="0" w:color="auto"/>
            <w:right w:val="none" w:sz="0" w:space="0" w:color="auto"/>
          </w:divBdr>
        </w:div>
        <w:div w:id="976909530">
          <w:marLeft w:val="480"/>
          <w:marRight w:val="0"/>
          <w:marTop w:val="0"/>
          <w:marBottom w:val="0"/>
          <w:divBdr>
            <w:top w:val="none" w:sz="0" w:space="0" w:color="auto"/>
            <w:left w:val="none" w:sz="0" w:space="0" w:color="auto"/>
            <w:bottom w:val="none" w:sz="0" w:space="0" w:color="auto"/>
            <w:right w:val="none" w:sz="0" w:space="0" w:color="auto"/>
          </w:divBdr>
        </w:div>
        <w:div w:id="756285828">
          <w:marLeft w:val="480"/>
          <w:marRight w:val="0"/>
          <w:marTop w:val="0"/>
          <w:marBottom w:val="0"/>
          <w:divBdr>
            <w:top w:val="none" w:sz="0" w:space="0" w:color="auto"/>
            <w:left w:val="none" w:sz="0" w:space="0" w:color="auto"/>
            <w:bottom w:val="none" w:sz="0" w:space="0" w:color="auto"/>
            <w:right w:val="none" w:sz="0" w:space="0" w:color="auto"/>
          </w:divBdr>
        </w:div>
        <w:div w:id="796223869">
          <w:marLeft w:val="480"/>
          <w:marRight w:val="0"/>
          <w:marTop w:val="0"/>
          <w:marBottom w:val="0"/>
          <w:divBdr>
            <w:top w:val="none" w:sz="0" w:space="0" w:color="auto"/>
            <w:left w:val="none" w:sz="0" w:space="0" w:color="auto"/>
            <w:bottom w:val="none" w:sz="0" w:space="0" w:color="auto"/>
            <w:right w:val="none" w:sz="0" w:space="0" w:color="auto"/>
          </w:divBdr>
        </w:div>
        <w:div w:id="313946444">
          <w:marLeft w:val="480"/>
          <w:marRight w:val="0"/>
          <w:marTop w:val="0"/>
          <w:marBottom w:val="0"/>
          <w:divBdr>
            <w:top w:val="none" w:sz="0" w:space="0" w:color="auto"/>
            <w:left w:val="none" w:sz="0" w:space="0" w:color="auto"/>
            <w:bottom w:val="none" w:sz="0" w:space="0" w:color="auto"/>
            <w:right w:val="none" w:sz="0" w:space="0" w:color="auto"/>
          </w:divBdr>
        </w:div>
        <w:div w:id="804808665">
          <w:marLeft w:val="480"/>
          <w:marRight w:val="0"/>
          <w:marTop w:val="0"/>
          <w:marBottom w:val="0"/>
          <w:divBdr>
            <w:top w:val="none" w:sz="0" w:space="0" w:color="auto"/>
            <w:left w:val="none" w:sz="0" w:space="0" w:color="auto"/>
            <w:bottom w:val="none" w:sz="0" w:space="0" w:color="auto"/>
            <w:right w:val="none" w:sz="0" w:space="0" w:color="auto"/>
          </w:divBdr>
        </w:div>
        <w:div w:id="1283150523">
          <w:marLeft w:val="480"/>
          <w:marRight w:val="0"/>
          <w:marTop w:val="0"/>
          <w:marBottom w:val="0"/>
          <w:divBdr>
            <w:top w:val="none" w:sz="0" w:space="0" w:color="auto"/>
            <w:left w:val="none" w:sz="0" w:space="0" w:color="auto"/>
            <w:bottom w:val="none" w:sz="0" w:space="0" w:color="auto"/>
            <w:right w:val="none" w:sz="0" w:space="0" w:color="auto"/>
          </w:divBdr>
        </w:div>
        <w:div w:id="265501812">
          <w:marLeft w:val="480"/>
          <w:marRight w:val="0"/>
          <w:marTop w:val="0"/>
          <w:marBottom w:val="0"/>
          <w:divBdr>
            <w:top w:val="none" w:sz="0" w:space="0" w:color="auto"/>
            <w:left w:val="none" w:sz="0" w:space="0" w:color="auto"/>
            <w:bottom w:val="none" w:sz="0" w:space="0" w:color="auto"/>
            <w:right w:val="none" w:sz="0" w:space="0" w:color="auto"/>
          </w:divBdr>
        </w:div>
        <w:div w:id="208494938">
          <w:marLeft w:val="480"/>
          <w:marRight w:val="0"/>
          <w:marTop w:val="0"/>
          <w:marBottom w:val="0"/>
          <w:divBdr>
            <w:top w:val="none" w:sz="0" w:space="0" w:color="auto"/>
            <w:left w:val="none" w:sz="0" w:space="0" w:color="auto"/>
            <w:bottom w:val="none" w:sz="0" w:space="0" w:color="auto"/>
            <w:right w:val="none" w:sz="0" w:space="0" w:color="auto"/>
          </w:divBdr>
        </w:div>
        <w:div w:id="1771000221">
          <w:marLeft w:val="480"/>
          <w:marRight w:val="0"/>
          <w:marTop w:val="0"/>
          <w:marBottom w:val="0"/>
          <w:divBdr>
            <w:top w:val="none" w:sz="0" w:space="0" w:color="auto"/>
            <w:left w:val="none" w:sz="0" w:space="0" w:color="auto"/>
            <w:bottom w:val="none" w:sz="0" w:space="0" w:color="auto"/>
            <w:right w:val="none" w:sz="0" w:space="0" w:color="auto"/>
          </w:divBdr>
        </w:div>
        <w:div w:id="1427922549">
          <w:marLeft w:val="480"/>
          <w:marRight w:val="0"/>
          <w:marTop w:val="0"/>
          <w:marBottom w:val="0"/>
          <w:divBdr>
            <w:top w:val="none" w:sz="0" w:space="0" w:color="auto"/>
            <w:left w:val="none" w:sz="0" w:space="0" w:color="auto"/>
            <w:bottom w:val="none" w:sz="0" w:space="0" w:color="auto"/>
            <w:right w:val="none" w:sz="0" w:space="0" w:color="auto"/>
          </w:divBdr>
        </w:div>
        <w:div w:id="1381126715">
          <w:marLeft w:val="480"/>
          <w:marRight w:val="0"/>
          <w:marTop w:val="0"/>
          <w:marBottom w:val="0"/>
          <w:divBdr>
            <w:top w:val="none" w:sz="0" w:space="0" w:color="auto"/>
            <w:left w:val="none" w:sz="0" w:space="0" w:color="auto"/>
            <w:bottom w:val="none" w:sz="0" w:space="0" w:color="auto"/>
            <w:right w:val="none" w:sz="0" w:space="0" w:color="auto"/>
          </w:divBdr>
        </w:div>
        <w:div w:id="1944915401">
          <w:marLeft w:val="480"/>
          <w:marRight w:val="0"/>
          <w:marTop w:val="0"/>
          <w:marBottom w:val="0"/>
          <w:divBdr>
            <w:top w:val="none" w:sz="0" w:space="0" w:color="auto"/>
            <w:left w:val="none" w:sz="0" w:space="0" w:color="auto"/>
            <w:bottom w:val="none" w:sz="0" w:space="0" w:color="auto"/>
            <w:right w:val="none" w:sz="0" w:space="0" w:color="auto"/>
          </w:divBdr>
        </w:div>
        <w:div w:id="448284878">
          <w:marLeft w:val="480"/>
          <w:marRight w:val="0"/>
          <w:marTop w:val="0"/>
          <w:marBottom w:val="0"/>
          <w:divBdr>
            <w:top w:val="none" w:sz="0" w:space="0" w:color="auto"/>
            <w:left w:val="none" w:sz="0" w:space="0" w:color="auto"/>
            <w:bottom w:val="none" w:sz="0" w:space="0" w:color="auto"/>
            <w:right w:val="none" w:sz="0" w:space="0" w:color="auto"/>
          </w:divBdr>
        </w:div>
        <w:div w:id="1365250251">
          <w:marLeft w:val="480"/>
          <w:marRight w:val="0"/>
          <w:marTop w:val="0"/>
          <w:marBottom w:val="0"/>
          <w:divBdr>
            <w:top w:val="none" w:sz="0" w:space="0" w:color="auto"/>
            <w:left w:val="none" w:sz="0" w:space="0" w:color="auto"/>
            <w:bottom w:val="none" w:sz="0" w:space="0" w:color="auto"/>
            <w:right w:val="none" w:sz="0" w:space="0" w:color="auto"/>
          </w:divBdr>
        </w:div>
        <w:div w:id="1723363345">
          <w:marLeft w:val="480"/>
          <w:marRight w:val="0"/>
          <w:marTop w:val="0"/>
          <w:marBottom w:val="0"/>
          <w:divBdr>
            <w:top w:val="none" w:sz="0" w:space="0" w:color="auto"/>
            <w:left w:val="none" w:sz="0" w:space="0" w:color="auto"/>
            <w:bottom w:val="none" w:sz="0" w:space="0" w:color="auto"/>
            <w:right w:val="none" w:sz="0" w:space="0" w:color="auto"/>
          </w:divBdr>
        </w:div>
        <w:div w:id="1751390923">
          <w:marLeft w:val="480"/>
          <w:marRight w:val="0"/>
          <w:marTop w:val="0"/>
          <w:marBottom w:val="0"/>
          <w:divBdr>
            <w:top w:val="none" w:sz="0" w:space="0" w:color="auto"/>
            <w:left w:val="none" w:sz="0" w:space="0" w:color="auto"/>
            <w:bottom w:val="none" w:sz="0" w:space="0" w:color="auto"/>
            <w:right w:val="none" w:sz="0" w:space="0" w:color="auto"/>
          </w:divBdr>
        </w:div>
        <w:div w:id="973217801">
          <w:marLeft w:val="480"/>
          <w:marRight w:val="0"/>
          <w:marTop w:val="0"/>
          <w:marBottom w:val="0"/>
          <w:divBdr>
            <w:top w:val="none" w:sz="0" w:space="0" w:color="auto"/>
            <w:left w:val="none" w:sz="0" w:space="0" w:color="auto"/>
            <w:bottom w:val="none" w:sz="0" w:space="0" w:color="auto"/>
            <w:right w:val="none" w:sz="0" w:space="0" w:color="auto"/>
          </w:divBdr>
        </w:div>
        <w:div w:id="2113503081">
          <w:marLeft w:val="480"/>
          <w:marRight w:val="0"/>
          <w:marTop w:val="0"/>
          <w:marBottom w:val="0"/>
          <w:divBdr>
            <w:top w:val="none" w:sz="0" w:space="0" w:color="auto"/>
            <w:left w:val="none" w:sz="0" w:space="0" w:color="auto"/>
            <w:bottom w:val="none" w:sz="0" w:space="0" w:color="auto"/>
            <w:right w:val="none" w:sz="0" w:space="0" w:color="auto"/>
          </w:divBdr>
        </w:div>
        <w:div w:id="336470048">
          <w:marLeft w:val="480"/>
          <w:marRight w:val="0"/>
          <w:marTop w:val="0"/>
          <w:marBottom w:val="0"/>
          <w:divBdr>
            <w:top w:val="none" w:sz="0" w:space="0" w:color="auto"/>
            <w:left w:val="none" w:sz="0" w:space="0" w:color="auto"/>
            <w:bottom w:val="none" w:sz="0" w:space="0" w:color="auto"/>
            <w:right w:val="none" w:sz="0" w:space="0" w:color="auto"/>
          </w:divBdr>
        </w:div>
        <w:div w:id="489561826">
          <w:marLeft w:val="480"/>
          <w:marRight w:val="0"/>
          <w:marTop w:val="0"/>
          <w:marBottom w:val="0"/>
          <w:divBdr>
            <w:top w:val="none" w:sz="0" w:space="0" w:color="auto"/>
            <w:left w:val="none" w:sz="0" w:space="0" w:color="auto"/>
            <w:bottom w:val="none" w:sz="0" w:space="0" w:color="auto"/>
            <w:right w:val="none" w:sz="0" w:space="0" w:color="auto"/>
          </w:divBdr>
        </w:div>
        <w:div w:id="670179455">
          <w:marLeft w:val="480"/>
          <w:marRight w:val="0"/>
          <w:marTop w:val="0"/>
          <w:marBottom w:val="0"/>
          <w:divBdr>
            <w:top w:val="none" w:sz="0" w:space="0" w:color="auto"/>
            <w:left w:val="none" w:sz="0" w:space="0" w:color="auto"/>
            <w:bottom w:val="none" w:sz="0" w:space="0" w:color="auto"/>
            <w:right w:val="none" w:sz="0" w:space="0" w:color="auto"/>
          </w:divBdr>
        </w:div>
        <w:div w:id="2023434210">
          <w:marLeft w:val="480"/>
          <w:marRight w:val="0"/>
          <w:marTop w:val="0"/>
          <w:marBottom w:val="0"/>
          <w:divBdr>
            <w:top w:val="none" w:sz="0" w:space="0" w:color="auto"/>
            <w:left w:val="none" w:sz="0" w:space="0" w:color="auto"/>
            <w:bottom w:val="none" w:sz="0" w:space="0" w:color="auto"/>
            <w:right w:val="none" w:sz="0" w:space="0" w:color="auto"/>
          </w:divBdr>
        </w:div>
        <w:div w:id="613287077">
          <w:marLeft w:val="480"/>
          <w:marRight w:val="0"/>
          <w:marTop w:val="0"/>
          <w:marBottom w:val="0"/>
          <w:divBdr>
            <w:top w:val="none" w:sz="0" w:space="0" w:color="auto"/>
            <w:left w:val="none" w:sz="0" w:space="0" w:color="auto"/>
            <w:bottom w:val="none" w:sz="0" w:space="0" w:color="auto"/>
            <w:right w:val="none" w:sz="0" w:space="0" w:color="auto"/>
          </w:divBdr>
        </w:div>
        <w:div w:id="1834252552">
          <w:marLeft w:val="480"/>
          <w:marRight w:val="0"/>
          <w:marTop w:val="0"/>
          <w:marBottom w:val="0"/>
          <w:divBdr>
            <w:top w:val="none" w:sz="0" w:space="0" w:color="auto"/>
            <w:left w:val="none" w:sz="0" w:space="0" w:color="auto"/>
            <w:bottom w:val="none" w:sz="0" w:space="0" w:color="auto"/>
            <w:right w:val="none" w:sz="0" w:space="0" w:color="auto"/>
          </w:divBdr>
        </w:div>
        <w:div w:id="539705989">
          <w:marLeft w:val="480"/>
          <w:marRight w:val="0"/>
          <w:marTop w:val="0"/>
          <w:marBottom w:val="0"/>
          <w:divBdr>
            <w:top w:val="none" w:sz="0" w:space="0" w:color="auto"/>
            <w:left w:val="none" w:sz="0" w:space="0" w:color="auto"/>
            <w:bottom w:val="none" w:sz="0" w:space="0" w:color="auto"/>
            <w:right w:val="none" w:sz="0" w:space="0" w:color="auto"/>
          </w:divBdr>
        </w:div>
        <w:div w:id="140195083">
          <w:marLeft w:val="480"/>
          <w:marRight w:val="0"/>
          <w:marTop w:val="0"/>
          <w:marBottom w:val="0"/>
          <w:divBdr>
            <w:top w:val="none" w:sz="0" w:space="0" w:color="auto"/>
            <w:left w:val="none" w:sz="0" w:space="0" w:color="auto"/>
            <w:bottom w:val="none" w:sz="0" w:space="0" w:color="auto"/>
            <w:right w:val="none" w:sz="0" w:space="0" w:color="auto"/>
          </w:divBdr>
        </w:div>
        <w:div w:id="863057009">
          <w:marLeft w:val="480"/>
          <w:marRight w:val="0"/>
          <w:marTop w:val="0"/>
          <w:marBottom w:val="0"/>
          <w:divBdr>
            <w:top w:val="none" w:sz="0" w:space="0" w:color="auto"/>
            <w:left w:val="none" w:sz="0" w:space="0" w:color="auto"/>
            <w:bottom w:val="none" w:sz="0" w:space="0" w:color="auto"/>
            <w:right w:val="none" w:sz="0" w:space="0" w:color="auto"/>
          </w:divBdr>
        </w:div>
        <w:div w:id="1177964177">
          <w:marLeft w:val="480"/>
          <w:marRight w:val="0"/>
          <w:marTop w:val="0"/>
          <w:marBottom w:val="0"/>
          <w:divBdr>
            <w:top w:val="none" w:sz="0" w:space="0" w:color="auto"/>
            <w:left w:val="none" w:sz="0" w:space="0" w:color="auto"/>
            <w:bottom w:val="none" w:sz="0" w:space="0" w:color="auto"/>
            <w:right w:val="none" w:sz="0" w:space="0" w:color="auto"/>
          </w:divBdr>
        </w:div>
        <w:div w:id="267321853">
          <w:marLeft w:val="480"/>
          <w:marRight w:val="0"/>
          <w:marTop w:val="0"/>
          <w:marBottom w:val="0"/>
          <w:divBdr>
            <w:top w:val="none" w:sz="0" w:space="0" w:color="auto"/>
            <w:left w:val="none" w:sz="0" w:space="0" w:color="auto"/>
            <w:bottom w:val="none" w:sz="0" w:space="0" w:color="auto"/>
            <w:right w:val="none" w:sz="0" w:space="0" w:color="auto"/>
          </w:divBdr>
        </w:div>
        <w:div w:id="989332056">
          <w:marLeft w:val="480"/>
          <w:marRight w:val="0"/>
          <w:marTop w:val="0"/>
          <w:marBottom w:val="0"/>
          <w:divBdr>
            <w:top w:val="none" w:sz="0" w:space="0" w:color="auto"/>
            <w:left w:val="none" w:sz="0" w:space="0" w:color="auto"/>
            <w:bottom w:val="none" w:sz="0" w:space="0" w:color="auto"/>
            <w:right w:val="none" w:sz="0" w:space="0" w:color="auto"/>
          </w:divBdr>
        </w:div>
        <w:div w:id="1745493736">
          <w:marLeft w:val="480"/>
          <w:marRight w:val="0"/>
          <w:marTop w:val="0"/>
          <w:marBottom w:val="0"/>
          <w:divBdr>
            <w:top w:val="none" w:sz="0" w:space="0" w:color="auto"/>
            <w:left w:val="none" w:sz="0" w:space="0" w:color="auto"/>
            <w:bottom w:val="none" w:sz="0" w:space="0" w:color="auto"/>
            <w:right w:val="none" w:sz="0" w:space="0" w:color="auto"/>
          </w:divBdr>
        </w:div>
        <w:div w:id="1258365084">
          <w:marLeft w:val="480"/>
          <w:marRight w:val="0"/>
          <w:marTop w:val="0"/>
          <w:marBottom w:val="0"/>
          <w:divBdr>
            <w:top w:val="none" w:sz="0" w:space="0" w:color="auto"/>
            <w:left w:val="none" w:sz="0" w:space="0" w:color="auto"/>
            <w:bottom w:val="none" w:sz="0" w:space="0" w:color="auto"/>
            <w:right w:val="none" w:sz="0" w:space="0" w:color="auto"/>
          </w:divBdr>
        </w:div>
        <w:div w:id="714039644">
          <w:marLeft w:val="480"/>
          <w:marRight w:val="0"/>
          <w:marTop w:val="0"/>
          <w:marBottom w:val="0"/>
          <w:divBdr>
            <w:top w:val="none" w:sz="0" w:space="0" w:color="auto"/>
            <w:left w:val="none" w:sz="0" w:space="0" w:color="auto"/>
            <w:bottom w:val="none" w:sz="0" w:space="0" w:color="auto"/>
            <w:right w:val="none" w:sz="0" w:space="0" w:color="auto"/>
          </w:divBdr>
        </w:div>
        <w:div w:id="1784618702">
          <w:marLeft w:val="480"/>
          <w:marRight w:val="0"/>
          <w:marTop w:val="0"/>
          <w:marBottom w:val="0"/>
          <w:divBdr>
            <w:top w:val="none" w:sz="0" w:space="0" w:color="auto"/>
            <w:left w:val="none" w:sz="0" w:space="0" w:color="auto"/>
            <w:bottom w:val="none" w:sz="0" w:space="0" w:color="auto"/>
            <w:right w:val="none" w:sz="0" w:space="0" w:color="auto"/>
          </w:divBdr>
        </w:div>
        <w:div w:id="2093624112">
          <w:marLeft w:val="480"/>
          <w:marRight w:val="0"/>
          <w:marTop w:val="0"/>
          <w:marBottom w:val="0"/>
          <w:divBdr>
            <w:top w:val="none" w:sz="0" w:space="0" w:color="auto"/>
            <w:left w:val="none" w:sz="0" w:space="0" w:color="auto"/>
            <w:bottom w:val="none" w:sz="0" w:space="0" w:color="auto"/>
            <w:right w:val="none" w:sz="0" w:space="0" w:color="auto"/>
          </w:divBdr>
        </w:div>
        <w:div w:id="633098007">
          <w:marLeft w:val="480"/>
          <w:marRight w:val="0"/>
          <w:marTop w:val="0"/>
          <w:marBottom w:val="0"/>
          <w:divBdr>
            <w:top w:val="none" w:sz="0" w:space="0" w:color="auto"/>
            <w:left w:val="none" w:sz="0" w:space="0" w:color="auto"/>
            <w:bottom w:val="none" w:sz="0" w:space="0" w:color="auto"/>
            <w:right w:val="none" w:sz="0" w:space="0" w:color="auto"/>
          </w:divBdr>
        </w:div>
        <w:div w:id="1358655380">
          <w:marLeft w:val="480"/>
          <w:marRight w:val="0"/>
          <w:marTop w:val="0"/>
          <w:marBottom w:val="0"/>
          <w:divBdr>
            <w:top w:val="none" w:sz="0" w:space="0" w:color="auto"/>
            <w:left w:val="none" w:sz="0" w:space="0" w:color="auto"/>
            <w:bottom w:val="none" w:sz="0" w:space="0" w:color="auto"/>
            <w:right w:val="none" w:sz="0" w:space="0" w:color="auto"/>
          </w:divBdr>
        </w:div>
        <w:div w:id="1973099950">
          <w:marLeft w:val="480"/>
          <w:marRight w:val="0"/>
          <w:marTop w:val="0"/>
          <w:marBottom w:val="0"/>
          <w:divBdr>
            <w:top w:val="none" w:sz="0" w:space="0" w:color="auto"/>
            <w:left w:val="none" w:sz="0" w:space="0" w:color="auto"/>
            <w:bottom w:val="none" w:sz="0" w:space="0" w:color="auto"/>
            <w:right w:val="none" w:sz="0" w:space="0" w:color="auto"/>
          </w:divBdr>
        </w:div>
        <w:div w:id="887955529">
          <w:marLeft w:val="480"/>
          <w:marRight w:val="0"/>
          <w:marTop w:val="0"/>
          <w:marBottom w:val="0"/>
          <w:divBdr>
            <w:top w:val="none" w:sz="0" w:space="0" w:color="auto"/>
            <w:left w:val="none" w:sz="0" w:space="0" w:color="auto"/>
            <w:bottom w:val="none" w:sz="0" w:space="0" w:color="auto"/>
            <w:right w:val="none" w:sz="0" w:space="0" w:color="auto"/>
          </w:divBdr>
        </w:div>
        <w:div w:id="226188232">
          <w:marLeft w:val="480"/>
          <w:marRight w:val="0"/>
          <w:marTop w:val="0"/>
          <w:marBottom w:val="0"/>
          <w:divBdr>
            <w:top w:val="none" w:sz="0" w:space="0" w:color="auto"/>
            <w:left w:val="none" w:sz="0" w:space="0" w:color="auto"/>
            <w:bottom w:val="none" w:sz="0" w:space="0" w:color="auto"/>
            <w:right w:val="none" w:sz="0" w:space="0" w:color="auto"/>
          </w:divBdr>
        </w:div>
        <w:div w:id="1948804692">
          <w:marLeft w:val="480"/>
          <w:marRight w:val="0"/>
          <w:marTop w:val="0"/>
          <w:marBottom w:val="0"/>
          <w:divBdr>
            <w:top w:val="none" w:sz="0" w:space="0" w:color="auto"/>
            <w:left w:val="none" w:sz="0" w:space="0" w:color="auto"/>
            <w:bottom w:val="none" w:sz="0" w:space="0" w:color="auto"/>
            <w:right w:val="none" w:sz="0" w:space="0" w:color="auto"/>
          </w:divBdr>
        </w:div>
        <w:div w:id="948783540">
          <w:marLeft w:val="480"/>
          <w:marRight w:val="0"/>
          <w:marTop w:val="0"/>
          <w:marBottom w:val="0"/>
          <w:divBdr>
            <w:top w:val="none" w:sz="0" w:space="0" w:color="auto"/>
            <w:left w:val="none" w:sz="0" w:space="0" w:color="auto"/>
            <w:bottom w:val="none" w:sz="0" w:space="0" w:color="auto"/>
            <w:right w:val="none" w:sz="0" w:space="0" w:color="auto"/>
          </w:divBdr>
        </w:div>
        <w:div w:id="1033454819">
          <w:marLeft w:val="480"/>
          <w:marRight w:val="0"/>
          <w:marTop w:val="0"/>
          <w:marBottom w:val="0"/>
          <w:divBdr>
            <w:top w:val="none" w:sz="0" w:space="0" w:color="auto"/>
            <w:left w:val="none" w:sz="0" w:space="0" w:color="auto"/>
            <w:bottom w:val="none" w:sz="0" w:space="0" w:color="auto"/>
            <w:right w:val="none" w:sz="0" w:space="0" w:color="auto"/>
          </w:divBdr>
        </w:div>
        <w:div w:id="1663465928">
          <w:marLeft w:val="480"/>
          <w:marRight w:val="0"/>
          <w:marTop w:val="0"/>
          <w:marBottom w:val="0"/>
          <w:divBdr>
            <w:top w:val="none" w:sz="0" w:space="0" w:color="auto"/>
            <w:left w:val="none" w:sz="0" w:space="0" w:color="auto"/>
            <w:bottom w:val="none" w:sz="0" w:space="0" w:color="auto"/>
            <w:right w:val="none" w:sz="0" w:space="0" w:color="auto"/>
          </w:divBdr>
        </w:div>
        <w:div w:id="1684745644">
          <w:marLeft w:val="480"/>
          <w:marRight w:val="0"/>
          <w:marTop w:val="0"/>
          <w:marBottom w:val="0"/>
          <w:divBdr>
            <w:top w:val="none" w:sz="0" w:space="0" w:color="auto"/>
            <w:left w:val="none" w:sz="0" w:space="0" w:color="auto"/>
            <w:bottom w:val="none" w:sz="0" w:space="0" w:color="auto"/>
            <w:right w:val="none" w:sz="0" w:space="0" w:color="auto"/>
          </w:divBdr>
        </w:div>
        <w:div w:id="331763442">
          <w:marLeft w:val="480"/>
          <w:marRight w:val="0"/>
          <w:marTop w:val="0"/>
          <w:marBottom w:val="0"/>
          <w:divBdr>
            <w:top w:val="none" w:sz="0" w:space="0" w:color="auto"/>
            <w:left w:val="none" w:sz="0" w:space="0" w:color="auto"/>
            <w:bottom w:val="none" w:sz="0" w:space="0" w:color="auto"/>
            <w:right w:val="none" w:sz="0" w:space="0" w:color="auto"/>
          </w:divBdr>
        </w:div>
        <w:div w:id="1948465568">
          <w:marLeft w:val="480"/>
          <w:marRight w:val="0"/>
          <w:marTop w:val="0"/>
          <w:marBottom w:val="0"/>
          <w:divBdr>
            <w:top w:val="none" w:sz="0" w:space="0" w:color="auto"/>
            <w:left w:val="none" w:sz="0" w:space="0" w:color="auto"/>
            <w:bottom w:val="none" w:sz="0" w:space="0" w:color="auto"/>
            <w:right w:val="none" w:sz="0" w:space="0" w:color="auto"/>
          </w:divBdr>
        </w:div>
        <w:div w:id="478807055">
          <w:marLeft w:val="480"/>
          <w:marRight w:val="0"/>
          <w:marTop w:val="0"/>
          <w:marBottom w:val="0"/>
          <w:divBdr>
            <w:top w:val="none" w:sz="0" w:space="0" w:color="auto"/>
            <w:left w:val="none" w:sz="0" w:space="0" w:color="auto"/>
            <w:bottom w:val="none" w:sz="0" w:space="0" w:color="auto"/>
            <w:right w:val="none" w:sz="0" w:space="0" w:color="auto"/>
          </w:divBdr>
        </w:div>
        <w:div w:id="1829010120">
          <w:marLeft w:val="480"/>
          <w:marRight w:val="0"/>
          <w:marTop w:val="0"/>
          <w:marBottom w:val="0"/>
          <w:divBdr>
            <w:top w:val="none" w:sz="0" w:space="0" w:color="auto"/>
            <w:left w:val="none" w:sz="0" w:space="0" w:color="auto"/>
            <w:bottom w:val="none" w:sz="0" w:space="0" w:color="auto"/>
            <w:right w:val="none" w:sz="0" w:space="0" w:color="auto"/>
          </w:divBdr>
        </w:div>
        <w:div w:id="1643849111">
          <w:marLeft w:val="480"/>
          <w:marRight w:val="0"/>
          <w:marTop w:val="0"/>
          <w:marBottom w:val="0"/>
          <w:divBdr>
            <w:top w:val="none" w:sz="0" w:space="0" w:color="auto"/>
            <w:left w:val="none" w:sz="0" w:space="0" w:color="auto"/>
            <w:bottom w:val="none" w:sz="0" w:space="0" w:color="auto"/>
            <w:right w:val="none" w:sz="0" w:space="0" w:color="auto"/>
          </w:divBdr>
        </w:div>
        <w:div w:id="710108010">
          <w:marLeft w:val="480"/>
          <w:marRight w:val="0"/>
          <w:marTop w:val="0"/>
          <w:marBottom w:val="0"/>
          <w:divBdr>
            <w:top w:val="none" w:sz="0" w:space="0" w:color="auto"/>
            <w:left w:val="none" w:sz="0" w:space="0" w:color="auto"/>
            <w:bottom w:val="none" w:sz="0" w:space="0" w:color="auto"/>
            <w:right w:val="none" w:sz="0" w:space="0" w:color="auto"/>
          </w:divBdr>
        </w:div>
        <w:div w:id="1399018167">
          <w:marLeft w:val="480"/>
          <w:marRight w:val="0"/>
          <w:marTop w:val="0"/>
          <w:marBottom w:val="0"/>
          <w:divBdr>
            <w:top w:val="none" w:sz="0" w:space="0" w:color="auto"/>
            <w:left w:val="none" w:sz="0" w:space="0" w:color="auto"/>
            <w:bottom w:val="none" w:sz="0" w:space="0" w:color="auto"/>
            <w:right w:val="none" w:sz="0" w:space="0" w:color="auto"/>
          </w:divBdr>
        </w:div>
        <w:div w:id="1040208391">
          <w:marLeft w:val="480"/>
          <w:marRight w:val="0"/>
          <w:marTop w:val="0"/>
          <w:marBottom w:val="0"/>
          <w:divBdr>
            <w:top w:val="none" w:sz="0" w:space="0" w:color="auto"/>
            <w:left w:val="none" w:sz="0" w:space="0" w:color="auto"/>
            <w:bottom w:val="none" w:sz="0" w:space="0" w:color="auto"/>
            <w:right w:val="none" w:sz="0" w:space="0" w:color="auto"/>
          </w:divBdr>
        </w:div>
        <w:div w:id="884216096">
          <w:marLeft w:val="480"/>
          <w:marRight w:val="0"/>
          <w:marTop w:val="0"/>
          <w:marBottom w:val="0"/>
          <w:divBdr>
            <w:top w:val="none" w:sz="0" w:space="0" w:color="auto"/>
            <w:left w:val="none" w:sz="0" w:space="0" w:color="auto"/>
            <w:bottom w:val="none" w:sz="0" w:space="0" w:color="auto"/>
            <w:right w:val="none" w:sz="0" w:space="0" w:color="auto"/>
          </w:divBdr>
        </w:div>
        <w:div w:id="1282961046">
          <w:marLeft w:val="480"/>
          <w:marRight w:val="0"/>
          <w:marTop w:val="0"/>
          <w:marBottom w:val="0"/>
          <w:divBdr>
            <w:top w:val="none" w:sz="0" w:space="0" w:color="auto"/>
            <w:left w:val="none" w:sz="0" w:space="0" w:color="auto"/>
            <w:bottom w:val="none" w:sz="0" w:space="0" w:color="auto"/>
            <w:right w:val="none" w:sz="0" w:space="0" w:color="auto"/>
          </w:divBdr>
        </w:div>
        <w:div w:id="327247678">
          <w:marLeft w:val="480"/>
          <w:marRight w:val="0"/>
          <w:marTop w:val="0"/>
          <w:marBottom w:val="0"/>
          <w:divBdr>
            <w:top w:val="none" w:sz="0" w:space="0" w:color="auto"/>
            <w:left w:val="none" w:sz="0" w:space="0" w:color="auto"/>
            <w:bottom w:val="none" w:sz="0" w:space="0" w:color="auto"/>
            <w:right w:val="none" w:sz="0" w:space="0" w:color="auto"/>
          </w:divBdr>
        </w:div>
        <w:div w:id="43216942">
          <w:marLeft w:val="480"/>
          <w:marRight w:val="0"/>
          <w:marTop w:val="0"/>
          <w:marBottom w:val="0"/>
          <w:divBdr>
            <w:top w:val="none" w:sz="0" w:space="0" w:color="auto"/>
            <w:left w:val="none" w:sz="0" w:space="0" w:color="auto"/>
            <w:bottom w:val="none" w:sz="0" w:space="0" w:color="auto"/>
            <w:right w:val="none" w:sz="0" w:space="0" w:color="auto"/>
          </w:divBdr>
        </w:div>
        <w:div w:id="1017468414">
          <w:marLeft w:val="480"/>
          <w:marRight w:val="0"/>
          <w:marTop w:val="0"/>
          <w:marBottom w:val="0"/>
          <w:divBdr>
            <w:top w:val="none" w:sz="0" w:space="0" w:color="auto"/>
            <w:left w:val="none" w:sz="0" w:space="0" w:color="auto"/>
            <w:bottom w:val="none" w:sz="0" w:space="0" w:color="auto"/>
            <w:right w:val="none" w:sz="0" w:space="0" w:color="auto"/>
          </w:divBdr>
        </w:div>
        <w:div w:id="1737431952">
          <w:marLeft w:val="480"/>
          <w:marRight w:val="0"/>
          <w:marTop w:val="0"/>
          <w:marBottom w:val="0"/>
          <w:divBdr>
            <w:top w:val="none" w:sz="0" w:space="0" w:color="auto"/>
            <w:left w:val="none" w:sz="0" w:space="0" w:color="auto"/>
            <w:bottom w:val="none" w:sz="0" w:space="0" w:color="auto"/>
            <w:right w:val="none" w:sz="0" w:space="0" w:color="auto"/>
          </w:divBdr>
        </w:div>
        <w:div w:id="748505769">
          <w:marLeft w:val="480"/>
          <w:marRight w:val="0"/>
          <w:marTop w:val="0"/>
          <w:marBottom w:val="0"/>
          <w:divBdr>
            <w:top w:val="none" w:sz="0" w:space="0" w:color="auto"/>
            <w:left w:val="none" w:sz="0" w:space="0" w:color="auto"/>
            <w:bottom w:val="none" w:sz="0" w:space="0" w:color="auto"/>
            <w:right w:val="none" w:sz="0" w:space="0" w:color="auto"/>
          </w:divBdr>
        </w:div>
      </w:divsChild>
    </w:div>
    <w:div w:id="1743989648">
      <w:bodyDiv w:val="1"/>
      <w:marLeft w:val="0"/>
      <w:marRight w:val="0"/>
      <w:marTop w:val="0"/>
      <w:marBottom w:val="0"/>
      <w:divBdr>
        <w:top w:val="none" w:sz="0" w:space="0" w:color="auto"/>
        <w:left w:val="none" w:sz="0" w:space="0" w:color="auto"/>
        <w:bottom w:val="none" w:sz="0" w:space="0" w:color="auto"/>
        <w:right w:val="none" w:sz="0" w:space="0" w:color="auto"/>
      </w:divBdr>
    </w:div>
    <w:div w:id="1744719997">
      <w:bodyDiv w:val="1"/>
      <w:marLeft w:val="0"/>
      <w:marRight w:val="0"/>
      <w:marTop w:val="0"/>
      <w:marBottom w:val="0"/>
      <w:divBdr>
        <w:top w:val="none" w:sz="0" w:space="0" w:color="auto"/>
        <w:left w:val="none" w:sz="0" w:space="0" w:color="auto"/>
        <w:bottom w:val="none" w:sz="0" w:space="0" w:color="auto"/>
        <w:right w:val="none" w:sz="0" w:space="0" w:color="auto"/>
      </w:divBdr>
    </w:div>
    <w:div w:id="1744911776">
      <w:bodyDiv w:val="1"/>
      <w:marLeft w:val="0"/>
      <w:marRight w:val="0"/>
      <w:marTop w:val="0"/>
      <w:marBottom w:val="0"/>
      <w:divBdr>
        <w:top w:val="none" w:sz="0" w:space="0" w:color="auto"/>
        <w:left w:val="none" w:sz="0" w:space="0" w:color="auto"/>
        <w:bottom w:val="none" w:sz="0" w:space="0" w:color="auto"/>
        <w:right w:val="none" w:sz="0" w:space="0" w:color="auto"/>
      </w:divBdr>
    </w:div>
    <w:div w:id="1745104147">
      <w:bodyDiv w:val="1"/>
      <w:marLeft w:val="0"/>
      <w:marRight w:val="0"/>
      <w:marTop w:val="0"/>
      <w:marBottom w:val="0"/>
      <w:divBdr>
        <w:top w:val="none" w:sz="0" w:space="0" w:color="auto"/>
        <w:left w:val="none" w:sz="0" w:space="0" w:color="auto"/>
        <w:bottom w:val="none" w:sz="0" w:space="0" w:color="auto"/>
        <w:right w:val="none" w:sz="0" w:space="0" w:color="auto"/>
      </w:divBdr>
    </w:div>
    <w:div w:id="1745297205">
      <w:bodyDiv w:val="1"/>
      <w:marLeft w:val="0"/>
      <w:marRight w:val="0"/>
      <w:marTop w:val="0"/>
      <w:marBottom w:val="0"/>
      <w:divBdr>
        <w:top w:val="none" w:sz="0" w:space="0" w:color="auto"/>
        <w:left w:val="none" w:sz="0" w:space="0" w:color="auto"/>
        <w:bottom w:val="none" w:sz="0" w:space="0" w:color="auto"/>
        <w:right w:val="none" w:sz="0" w:space="0" w:color="auto"/>
      </w:divBdr>
    </w:div>
    <w:div w:id="1745956082">
      <w:bodyDiv w:val="1"/>
      <w:marLeft w:val="0"/>
      <w:marRight w:val="0"/>
      <w:marTop w:val="0"/>
      <w:marBottom w:val="0"/>
      <w:divBdr>
        <w:top w:val="none" w:sz="0" w:space="0" w:color="auto"/>
        <w:left w:val="none" w:sz="0" w:space="0" w:color="auto"/>
        <w:bottom w:val="none" w:sz="0" w:space="0" w:color="auto"/>
        <w:right w:val="none" w:sz="0" w:space="0" w:color="auto"/>
      </w:divBdr>
    </w:div>
    <w:div w:id="1746414962">
      <w:bodyDiv w:val="1"/>
      <w:marLeft w:val="0"/>
      <w:marRight w:val="0"/>
      <w:marTop w:val="0"/>
      <w:marBottom w:val="0"/>
      <w:divBdr>
        <w:top w:val="none" w:sz="0" w:space="0" w:color="auto"/>
        <w:left w:val="none" w:sz="0" w:space="0" w:color="auto"/>
        <w:bottom w:val="none" w:sz="0" w:space="0" w:color="auto"/>
        <w:right w:val="none" w:sz="0" w:space="0" w:color="auto"/>
      </w:divBdr>
    </w:div>
    <w:div w:id="1746492707">
      <w:bodyDiv w:val="1"/>
      <w:marLeft w:val="0"/>
      <w:marRight w:val="0"/>
      <w:marTop w:val="0"/>
      <w:marBottom w:val="0"/>
      <w:divBdr>
        <w:top w:val="none" w:sz="0" w:space="0" w:color="auto"/>
        <w:left w:val="none" w:sz="0" w:space="0" w:color="auto"/>
        <w:bottom w:val="none" w:sz="0" w:space="0" w:color="auto"/>
        <w:right w:val="none" w:sz="0" w:space="0" w:color="auto"/>
      </w:divBdr>
    </w:div>
    <w:div w:id="1746806036">
      <w:bodyDiv w:val="1"/>
      <w:marLeft w:val="0"/>
      <w:marRight w:val="0"/>
      <w:marTop w:val="0"/>
      <w:marBottom w:val="0"/>
      <w:divBdr>
        <w:top w:val="none" w:sz="0" w:space="0" w:color="auto"/>
        <w:left w:val="none" w:sz="0" w:space="0" w:color="auto"/>
        <w:bottom w:val="none" w:sz="0" w:space="0" w:color="auto"/>
        <w:right w:val="none" w:sz="0" w:space="0" w:color="auto"/>
      </w:divBdr>
    </w:div>
    <w:div w:id="1746880495">
      <w:bodyDiv w:val="1"/>
      <w:marLeft w:val="0"/>
      <w:marRight w:val="0"/>
      <w:marTop w:val="0"/>
      <w:marBottom w:val="0"/>
      <w:divBdr>
        <w:top w:val="none" w:sz="0" w:space="0" w:color="auto"/>
        <w:left w:val="none" w:sz="0" w:space="0" w:color="auto"/>
        <w:bottom w:val="none" w:sz="0" w:space="0" w:color="auto"/>
        <w:right w:val="none" w:sz="0" w:space="0" w:color="auto"/>
      </w:divBdr>
    </w:div>
    <w:div w:id="1746881020">
      <w:bodyDiv w:val="1"/>
      <w:marLeft w:val="0"/>
      <w:marRight w:val="0"/>
      <w:marTop w:val="0"/>
      <w:marBottom w:val="0"/>
      <w:divBdr>
        <w:top w:val="none" w:sz="0" w:space="0" w:color="auto"/>
        <w:left w:val="none" w:sz="0" w:space="0" w:color="auto"/>
        <w:bottom w:val="none" w:sz="0" w:space="0" w:color="auto"/>
        <w:right w:val="none" w:sz="0" w:space="0" w:color="auto"/>
      </w:divBdr>
    </w:div>
    <w:div w:id="1746997529">
      <w:bodyDiv w:val="1"/>
      <w:marLeft w:val="0"/>
      <w:marRight w:val="0"/>
      <w:marTop w:val="0"/>
      <w:marBottom w:val="0"/>
      <w:divBdr>
        <w:top w:val="none" w:sz="0" w:space="0" w:color="auto"/>
        <w:left w:val="none" w:sz="0" w:space="0" w:color="auto"/>
        <w:bottom w:val="none" w:sz="0" w:space="0" w:color="auto"/>
        <w:right w:val="none" w:sz="0" w:space="0" w:color="auto"/>
      </w:divBdr>
    </w:div>
    <w:div w:id="1747025908">
      <w:bodyDiv w:val="1"/>
      <w:marLeft w:val="0"/>
      <w:marRight w:val="0"/>
      <w:marTop w:val="0"/>
      <w:marBottom w:val="0"/>
      <w:divBdr>
        <w:top w:val="none" w:sz="0" w:space="0" w:color="auto"/>
        <w:left w:val="none" w:sz="0" w:space="0" w:color="auto"/>
        <w:bottom w:val="none" w:sz="0" w:space="0" w:color="auto"/>
        <w:right w:val="none" w:sz="0" w:space="0" w:color="auto"/>
      </w:divBdr>
    </w:div>
    <w:div w:id="1747337746">
      <w:bodyDiv w:val="1"/>
      <w:marLeft w:val="0"/>
      <w:marRight w:val="0"/>
      <w:marTop w:val="0"/>
      <w:marBottom w:val="0"/>
      <w:divBdr>
        <w:top w:val="none" w:sz="0" w:space="0" w:color="auto"/>
        <w:left w:val="none" w:sz="0" w:space="0" w:color="auto"/>
        <w:bottom w:val="none" w:sz="0" w:space="0" w:color="auto"/>
        <w:right w:val="none" w:sz="0" w:space="0" w:color="auto"/>
      </w:divBdr>
    </w:div>
    <w:div w:id="1747800698">
      <w:bodyDiv w:val="1"/>
      <w:marLeft w:val="0"/>
      <w:marRight w:val="0"/>
      <w:marTop w:val="0"/>
      <w:marBottom w:val="0"/>
      <w:divBdr>
        <w:top w:val="none" w:sz="0" w:space="0" w:color="auto"/>
        <w:left w:val="none" w:sz="0" w:space="0" w:color="auto"/>
        <w:bottom w:val="none" w:sz="0" w:space="0" w:color="auto"/>
        <w:right w:val="none" w:sz="0" w:space="0" w:color="auto"/>
      </w:divBdr>
    </w:div>
    <w:div w:id="1749227229">
      <w:bodyDiv w:val="1"/>
      <w:marLeft w:val="0"/>
      <w:marRight w:val="0"/>
      <w:marTop w:val="0"/>
      <w:marBottom w:val="0"/>
      <w:divBdr>
        <w:top w:val="none" w:sz="0" w:space="0" w:color="auto"/>
        <w:left w:val="none" w:sz="0" w:space="0" w:color="auto"/>
        <w:bottom w:val="none" w:sz="0" w:space="0" w:color="auto"/>
        <w:right w:val="none" w:sz="0" w:space="0" w:color="auto"/>
      </w:divBdr>
    </w:div>
    <w:div w:id="1749502722">
      <w:bodyDiv w:val="1"/>
      <w:marLeft w:val="0"/>
      <w:marRight w:val="0"/>
      <w:marTop w:val="0"/>
      <w:marBottom w:val="0"/>
      <w:divBdr>
        <w:top w:val="none" w:sz="0" w:space="0" w:color="auto"/>
        <w:left w:val="none" w:sz="0" w:space="0" w:color="auto"/>
        <w:bottom w:val="none" w:sz="0" w:space="0" w:color="auto"/>
        <w:right w:val="none" w:sz="0" w:space="0" w:color="auto"/>
      </w:divBdr>
    </w:div>
    <w:div w:id="1749569543">
      <w:bodyDiv w:val="1"/>
      <w:marLeft w:val="0"/>
      <w:marRight w:val="0"/>
      <w:marTop w:val="0"/>
      <w:marBottom w:val="0"/>
      <w:divBdr>
        <w:top w:val="none" w:sz="0" w:space="0" w:color="auto"/>
        <w:left w:val="none" w:sz="0" w:space="0" w:color="auto"/>
        <w:bottom w:val="none" w:sz="0" w:space="0" w:color="auto"/>
        <w:right w:val="none" w:sz="0" w:space="0" w:color="auto"/>
      </w:divBdr>
    </w:div>
    <w:div w:id="1750152154">
      <w:bodyDiv w:val="1"/>
      <w:marLeft w:val="0"/>
      <w:marRight w:val="0"/>
      <w:marTop w:val="0"/>
      <w:marBottom w:val="0"/>
      <w:divBdr>
        <w:top w:val="none" w:sz="0" w:space="0" w:color="auto"/>
        <w:left w:val="none" w:sz="0" w:space="0" w:color="auto"/>
        <w:bottom w:val="none" w:sz="0" w:space="0" w:color="auto"/>
        <w:right w:val="none" w:sz="0" w:space="0" w:color="auto"/>
      </w:divBdr>
    </w:div>
    <w:div w:id="1751001964">
      <w:bodyDiv w:val="1"/>
      <w:marLeft w:val="0"/>
      <w:marRight w:val="0"/>
      <w:marTop w:val="0"/>
      <w:marBottom w:val="0"/>
      <w:divBdr>
        <w:top w:val="none" w:sz="0" w:space="0" w:color="auto"/>
        <w:left w:val="none" w:sz="0" w:space="0" w:color="auto"/>
        <w:bottom w:val="none" w:sz="0" w:space="0" w:color="auto"/>
        <w:right w:val="none" w:sz="0" w:space="0" w:color="auto"/>
      </w:divBdr>
      <w:divsChild>
        <w:div w:id="654601467">
          <w:marLeft w:val="480"/>
          <w:marRight w:val="0"/>
          <w:marTop w:val="0"/>
          <w:marBottom w:val="0"/>
          <w:divBdr>
            <w:top w:val="none" w:sz="0" w:space="0" w:color="auto"/>
            <w:left w:val="none" w:sz="0" w:space="0" w:color="auto"/>
            <w:bottom w:val="none" w:sz="0" w:space="0" w:color="auto"/>
            <w:right w:val="none" w:sz="0" w:space="0" w:color="auto"/>
          </w:divBdr>
        </w:div>
        <w:div w:id="1583680869">
          <w:marLeft w:val="480"/>
          <w:marRight w:val="0"/>
          <w:marTop w:val="0"/>
          <w:marBottom w:val="0"/>
          <w:divBdr>
            <w:top w:val="none" w:sz="0" w:space="0" w:color="auto"/>
            <w:left w:val="none" w:sz="0" w:space="0" w:color="auto"/>
            <w:bottom w:val="none" w:sz="0" w:space="0" w:color="auto"/>
            <w:right w:val="none" w:sz="0" w:space="0" w:color="auto"/>
          </w:divBdr>
        </w:div>
        <w:div w:id="348606861">
          <w:marLeft w:val="480"/>
          <w:marRight w:val="0"/>
          <w:marTop w:val="0"/>
          <w:marBottom w:val="0"/>
          <w:divBdr>
            <w:top w:val="none" w:sz="0" w:space="0" w:color="auto"/>
            <w:left w:val="none" w:sz="0" w:space="0" w:color="auto"/>
            <w:bottom w:val="none" w:sz="0" w:space="0" w:color="auto"/>
            <w:right w:val="none" w:sz="0" w:space="0" w:color="auto"/>
          </w:divBdr>
        </w:div>
        <w:div w:id="1177233883">
          <w:marLeft w:val="480"/>
          <w:marRight w:val="0"/>
          <w:marTop w:val="0"/>
          <w:marBottom w:val="0"/>
          <w:divBdr>
            <w:top w:val="none" w:sz="0" w:space="0" w:color="auto"/>
            <w:left w:val="none" w:sz="0" w:space="0" w:color="auto"/>
            <w:bottom w:val="none" w:sz="0" w:space="0" w:color="auto"/>
            <w:right w:val="none" w:sz="0" w:space="0" w:color="auto"/>
          </w:divBdr>
        </w:div>
        <w:div w:id="1131706847">
          <w:marLeft w:val="480"/>
          <w:marRight w:val="0"/>
          <w:marTop w:val="0"/>
          <w:marBottom w:val="0"/>
          <w:divBdr>
            <w:top w:val="none" w:sz="0" w:space="0" w:color="auto"/>
            <w:left w:val="none" w:sz="0" w:space="0" w:color="auto"/>
            <w:bottom w:val="none" w:sz="0" w:space="0" w:color="auto"/>
            <w:right w:val="none" w:sz="0" w:space="0" w:color="auto"/>
          </w:divBdr>
        </w:div>
        <w:div w:id="1303345280">
          <w:marLeft w:val="480"/>
          <w:marRight w:val="0"/>
          <w:marTop w:val="0"/>
          <w:marBottom w:val="0"/>
          <w:divBdr>
            <w:top w:val="none" w:sz="0" w:space="0" w:color="auto"/>
            <w:left w:val="none" w:sz="0" w:space="0" w:color="auto"/>
            <w:bottom w:val="none" w:sz="0" w:space="0" w:color="auto"/>
            <w:right w:val="none" w:sz="0" w:space="0" w:color="auto"/>
          </w:divBdr>
        </w:div>
        <w:div w:id="577404211">
          <w:marLeft w:val="480"/>
          <w:marRight w:val="0"/>
          <w:marTop w:val="0"/>
          <w:marBottom w:val="0"/>
          <w:divBdr>
            <w:top w:val="none" w:sz="0" w:space="0" w:color="auto"/>
            <w:left w:val="none" w:sz="0" w:space="0" w:color="auto"/>
            <w:bottom w:val="none" w:sz="0" w:space="0" w:color="auto"/>
            <w:right w:val="none" w:sz="0" w:space="0" w:color="auto"/>
          </w:divBdr>
        </w:div>
        <w:div w:id="432170549">
          <w:marLeft w:val="480"/>
          <w:marRight w:val="0"/>
          <w:marTop w:val="0"/>
          <w:marBottom w:val="0"/>
          <w:divBdr>
            <w:top w:val="none" w:sz="0" w:space="0" w:color="auto"/>
            <w:left w:val="none" w:sz="0" w:space="0" w:color="auto"/>
            <w:bottom w:val="none" w:sz="0" w:space="0" w:color="auto"/>
            <w:right w:val="none" w:sz="0" w:space="0" w:color="auto"/>
          </w:divBdr>
        </w:div>
        <w:div w:id="1972131950">
          <w:marLeft w:val="480"/>
          <w:marRight w:val="0"/>
          <w:marTop w:val="0"/>
          <w:marBottom w:val="0"/>
          <w:divBdr>
            <w:top w:val="none" w:sz="0" w:space="0" w:color="auto"/>
            <w:left w:val="none" w:sz="0" w:space="0" w:color="auto"/>
            <w:bottom w:val="none" w:sz="0" w:space="0" w:color="auto"/>
            <w:right w:val="none" w:sz="0" w:space="0" w:color="auto"/>
          </w:divBdr>
        </w:div>
        <w:div w:id="1081757783">
          <w:marLeft w:val="480"/>
          <w:marRight w:val="0"/>
          <w:marTop w:val="0"/>
          <w:marBottom w:val="0"/>
          <w:divBdr>
            <w:top w:val="none" w:sz="0" w:space="0" w:color="auto"/>
            <w:left w:val="none" w:sz="0" w:space="0" w:color="auto"/>
            <w:bottom w:val="none" w:sz="0" w:space="0" w:color="auto"/>
            <w:right w:val="none" w:sz="0" w:space="0" w:color="auto"/>
          </w:divBdr>
        </w:div>
        <w:div w:id="1966886982">
          <w:marLeft w:val="480"/>
          <w:marRight w:val="0"/>
          <w:marTop w:val="0"/>
          <w:marBottom w:val="0"/>
          <w:divBdr>
            <w:top w:val="none" w:sz="0" w:space="0" w:color="auto"/>
            <w:left w:val="none" w:sz="0" w:space="0" w:color="auto"/>
            <w:bottom w:val="none" w:sz="0" w:space="0" w:color="auto"/>
            <w:right w:val="none" w:sz="0" w:space="0" w:color="auto"/>
          </w:divBdr>
        </w:div>
        <w:div w:id="2043937809">
          <w:marLeft w:val="480"/>
          <w:marRight w:val="0"/>
          <w:marTop w:val="0"/>
          <w:marBottom w:val="0"/>
          <w:divBdr>
            <w:top w:val="none" w:sz="0" w:space="0" w:color="auto"/>
            <w:left w:val="none" w:sz="0" w:space="0" w:color="auto"/>
            <w:bottom w:val="none" w:sz="0" w:space="0" w:color="auto"/>
            <w:right w:val="none" w:sz="0" w:space="0" w:color="auto"/>
          </w:divBdr>
        </w:div>
        <w:div w:id="1375153260">
          <w:marLeft w:val="480"/>
          <w:marRight w:val="0"/>
          <w:marTop w:val="0"/>
          <w:marBottom w:val="0"/>
          <w:divBdr>
            <w:top w:val="none" w:sz="0" w:space="0" w:color="auto"/>
            <w:left w:val="none" w:sz="0" w:space="0" w:color="auto"/>
            <w:bottom w:val="none" w:sz="0" w:space="0" w:color="auto"/>
            <w:right w:val="none" w:sz="0" w:space="0" w:color="auto"/>
          </w:divBdr>
        </w:div>
        <w:div w:id="574626443">
          <w:marLeft w:val="480"/>
          <w:marRight w:val="0"/>
          <w:marTop w:val="0"/>
          <w:marBottom w:val="0"/>
          <w:divBdr>
            <w:top w:val="none" w:sz="0" w:space="0" w:color="auto"/>
            <w:left w:val="none" w:sz="0" w:space="0" w:color="auto"/>
            <w:bottom w:val="none" w:sz="0" w:space="0" w:color="auto"/>
            <w:right w:val="none" w:sz="0" w:space="0" w:color="auto"/>
          </w:divBdr>
        </w:div>
        <w:div w:id="275330781">
          <w:marLeft w:val="480"/>
          <w:marRight w:val="0"/>
          <w:marTop w:val="0"/>
          <w:marBottom w:val="0"/>
          <w:divBdr>
            <w:top w:val="none" w:sz="0" w:space="0" w:color="auto"/>
            <w:left w:val="none" w:sz="0" w:space="0" w:color="auto"/>
            <w:bottom w:val="none" w:sz="0" w:space="0" w:color="auto"/>
            <w:right w:val="none" w:sz="0" w:space="0" w:color="auto"/>
          </w:divBdr>
        </w:div>
        <w:div w:id="1002969175">
          <w:marLeft w:val="480"/>
          <w:marRight w:val="0"/>
          <w:marTop w:val="0"/>
          <w:marBottom w:val="0"/>
          <w:divBdr>
            <w:top w:val="none" w:sz="0" w:space="0" w:color="auto"/>
            <w:left w:val="none" w:sz="0" w:space="0" w:color="auto"/>
            <w:bottom w:val="none" w:sz="0" w:space="0" w:color="auto"/>
            <w:right w:val="none" w:sz="0" w:space="0" w:color="auto"/>
          </w:divBdr>
        </w:div>
        <w:div w:id="1659916190">
          <w:marLeft w:val="480"/>
          <w:marRight w:val="0"/>
          <w:marTop w:val="0"/>
          <w:marBottom w:val="0"/>
          <w:divBdr>
            <w:top w:val="none" w:sz="0" w:space="0" w:color="auto"/>
            <w:left w:val="none" w:sz="0" w:space="0" w:color="auto"/>
            <w:bottom w:val="none" w:sz="0" w:space="0" w:color="auto"/>
            <w:right w:val="none" w:sz="0" w:space="0" w:color="auto"/>
          </w:divBdr>
        </w:div>
        <w:div w:id="1357275215">
          <w:marLeft w:val="480"/>
          <w:marRight w:val="0"/>
          <w:marTop w:val="0"/>
          <w:marBottom w:val="0"/>
          <w:divBdr>
            <w:top w:val="none" w:sz="0" w:space="0" w:color="auto"/>
            <w:left w:val="none" w:sz="0" w:space="0" w:color="auto"/>
            <w:bottom w:val="none" w:sz="0" w:space="0" w:color="auto"/>
            <w:right w:val="none" w:sz="0" w:space="0" w:color="auto"/>
          </w:divBdr>
        </w:div>
        <w:div w:id="1789933383">
          <w:marLeft w:val="480"/>
          <w:marRight w:val="0"/>
          <w:marTop w:val="0"/>
          <w:marBottom w:val="0"/>
          <w:divBdr>
            <w:top w:val="none" w:sz="0" w:space="0" w:color="auto"/>
            <w:left w:val="none" w:sz="0" w:space="0" w:color="auto"/>
            <w:bottom w:val="none" w:sz="0" w:space="0" w:color="auto"/>
            <w:right w:val="none" w:sz="0" w:space="0" w:color="auto"/>
          </w:divBdr>
        </w:div>
        <w:div w:id="290325885">
          <w:marLeft w:val="480"/>
          <w:marRight w:val="0"/>
          <w:marTop w:val="0"/>
          <w:marBottom w:val="0"/>
          <w:divBdr>
            <w:top w:val="none" w:sz="0" w:space="0" w:color="auto"/>
            <w:left w:val="none" w:sz="0" w:space="0" w:color="auto"/>
            <w:bottom w:val="none" w:sz="0" w:space="0" w:color="auto"/>
            <w:right w:val="none" w:sz="0" w:space="0" w:color="auto"/>
          </w:divBdr>
        </w:div>
        <w:div w:id="437608650">
          <w:marLeft w:val="480"/>
          <w:marRight w:val="0"/>
          <w:marTop w:val="0"/>
          <w:marBottom w:val="0"/>
          <w:divBdr>
            <w:top w:val="none" w:sz="0" w:space="0" w:color="auto"/>
            <w:left w:val="none" w:sz="0" w:space="0" w:color="auto"/>
            <w:bottom w:val="none" w:sz="0" w:space="0" w:color="auto"/>
            <w:right w:val="none" w:sz="0" w:space="0" w:color="auto"/>
          </w:divBdr>
        </w:div>
        <w:div w:id="258686151">
          <w:marLeft w:val="480"/>
          <w:marRight w:val="0"/>
          <w:marTop w:val="0"/>
          <w:marBottom w:val="0"/>
          <w:divBdr>
            <w:top w:val="none" w:sz="0" w:space="0" w:color="auto"/>
            <w:left w:val="none" w:sz="0" w:space="0" w:color="auto"/>
            <w:bottom w:val="none" w:sz="0" w:space="0" w:color="auto"/>
            <w:right w:val="none" w:sz="0" w:space="0" w:color="auto"/>
          </w:divBdr>
        </w:div>
        <w:div w:id="1219822953">
          <w:marLeft w:val="480"/>
          <w:marRight w:val="0"/>
          <w:marTop w:val="0"/>
          <w:marBottom w:val="0"/>
          <w:divBdr>
            <w:top w:val="none" w:sz="0" w:space="0" w:color="auto"/>
            <w:left w:val="none" w:sz="0" w:space="0" w:color="auto"/>
            <w:bottom w:val="none" w:sz="0" w:space="0" w:color="auto"/>
            <w:right w:val="none" w:sz="0" w:space="0" w:color="auto"/>
          </w:divBdr>
        </w:div>
        <w:div w:id="265886264">
          <w:marLeft w:val="480"/>
          <w:marRight w:val="0"/>
          <w:marTop w:val="0"/>
          <w:marBottom w:val="0"/>
          <w:divBdr>
            <w:top w:val="none" w:sz="0" w:space="0" w:color="auto"/>
            <w:left w:val="none" w:sz="0" w:space="0" w:color="auto"/>
            <w:bottom w:val="none" w:sz="0" w:space="0" w:color="auto"/>
            <w:right w:val="none" w:sz="0" w:space="0" w:color="auto"/>
          </w:divBdr>
        </w:div>
        <w:div w:id="370692207">
          <w:marLeft w:val="480"/>
          <w:marRight w:val="0"/>
          <w:marTop w:val="0"/>
          <w:marBottom w:val="0"/>
          <w:divBdr>
            <w:top w:val="none" w:sz="0" w:space="0" w:color="auto"/>
            <w:left w:val="none" w:sz="0" w:space="0" w:color="auto"/>
            <w:bottom w:val="none" w:sz="0" w:space="0" w:color="auto"/>
            <w:right w:val="none" w:sz="0" w:space="0" w:color="auto"/>
          </w:divBdr>
        </w:div>
        <w:div w:id="1323315061">
          <w:marLeft w:val="480"/>
          <w:marRight w:val="0"/>
          <w:marTop w:val="0"/>
          <w:marBottom w:val="0"/>
          <w:divBdr>
            <w:top w:val="none" w:sz="0" w:space="0" w:color="auto"/>
            <w:left w:val="none" w:sz="0" w:space="0" w:color="auto"/>
            <w:bottom w:val="none" w:sz="0" w:space="0" w:color="auto"/>
            <w:right w:val="none" w:sz="0" w:space="0" w:color="auto"/>
          </w:divBdr>
        </w:div>
        <w:div w:id="2115245220">
          <w:marLeft w:val="480"/>
          <w:marRight w:val="0"/>
          <w:marTop w:val="0"/>
          <w:marBottom w:val="0"/>
          <w:divBdr>
            <w:top w:val="none" w:sz="0" w:space="0" w:color="auto"/>
            <w:left w:val="none" w:sz="0" w:space="0" w:color="auto"/>
            <w:bottom w:val="none" w:sz="0" w:space="0" w:color="auto"/>
            <w:right w:val="none" w:sz="0" w:space="0" w:color="auto"/>
          </w:divBdr>
        </w:div>
        <w:div w:id="905144928">
          <w:marLeft w:val="480"/>
          <w:marRight w:val="0"/>
          <w:marTop w:val="0"/>
          <w:marBottom w:val="0"/>
          <w:divBdr>
            <w:top w:val="none" w:sz="0" w:space="0" w:color="auto"/>
            <w:left w:val="none" w:sz="0" w:space="0" w:color="auto"/>
            <w:bottom w:val="none" w:sz="0" w:space="0" w:color="auto"/>
            <w:right w:val="none" w:sz="0" w:space="0" w:color="auto"/>
          </w:divBdr>
        </w:div>
        <w:div w:id="859010664">
          <w:marLeft w:val="480"/>
          <w:marRight w:val="0"/>
          <w:marTop w:val="0"/>
          <w:marBottom w:val="0"/>
          <w:divBdr>
            <w:top w:val="none" w:sz="0" w:space="0" w:color="auto"/>
            <w:left w:val="none" w:sz="0" w:space="0" w:color="auto"/>
            <w:bottom w:val="none" w:sz="0" w:space="0" w:color="auto"/>
            <w:right w:val="none" w:sz="0" w:space="0" w:color="auto"/>
          </w:divBdr>
        </w:div>
        <w:div w:id="1214730848">
          <w:marLeft w:val="480"/>
          <w:marRight w:val="0"/>
          <w:marTop w:val="0"/>
          <w:marBottom w:val="0"/>
          <w:divBdr>
            <w:top w:val="none" w:sz="0" w:space="0" w:color="auto"/>
            <w:left w:val="none" w:sz="0" w:space="0" w:color="auto"/>
            <w:bottom w:val="none" w:sz="0" w:space="0" w:color="auto"/>
            <w:right w:val="none" w:sz="0" w:space="0" w:color="auto"/>
          </w:divBdr>
        </w:div>
        <w:div w:id="1163356340">
          <w:marLeft w:val="480"/>
          <w:marRight w:val="0"/>
          <w:marTop w:val="0"/>
          <w:marBottom w:val="0"/>
          <w:divBdr>
            <w:top w:val="none" w:sz="0" w:space="0" w:color="auto"/>
            <w:left w:val="none" w:sz="0" w:space="0" w:color="auto"/>
            <w:bottom w:val="none" w:sz="0" w:space="0" w:color="auto"/>
            <w:right w:val="none" w:sz="0" w:space="0" w:color="auto"/>
          </w:divBdr>
        </w:div>
        <w:div w:id="157155369">
          <w:marLeft w:val="480"/>
          <w:marRight w:val="0"/>
          <w:marTop w:val="0"/>
          <w:marBottom w:val="0"/>
          <w:divBdr>
            <w:top w:val="none" w:sz="0" w:space="0" w:color="auto"/>
            <w:left w:val="none" w:sz="0" w:space="0" w:color="auto"/>
            <w:bottom w:val="none" w:sz="0" w:space="0" w:color="auto"/>
            <w:right w:val="none" w:sz="0" w:space="0" w:color="auto"/>
          </w:divBdr>
        </w:div>
        <w:div w:id="1343388668">
          <w:marLeft w:val="480"/>
          <w:marRight w:val="0"/>
          <w:marTop w:val="0"/>
          <w:marBottom w:val="0"/>
          <w:divBdr>
            <w:top w:val="none" w:sz="0" w:space="0" w:color="auto"/>
            <w:left w:val="none" w:sz="0" w:space="0" w:color="auto"/>
            <w:bottom w:val="none" w:sz="0" w:space="0" w:color="auto"/>
            <w:right w:val="none" w:sz="0" w:space="0" w:color="auto"/>
          </w:divBdr>
        </w:div>
        <w:div w:id="1276716830">
          <w:marLeft w:val="480"/>
          <w:marRight w:val="0"/>
          <w:marTop w:val="0"/>
          <w:marBottom w:val="0"/>
          <w:divBdr>
            <w:top w:val="none" w:sz="0" w:space="0" w:color="auto"/>
            <w:left w:val="none" w:sz="0" w:space="0" w:color="auto"/>
            <w:bottom w:val="none" w:sz="0" w:space="0" w:color="auto"/>
            <w:right w:val="none" w:sz="0" w:space="0" w:color="auto"/>
          </w:divBdr>
        </w:div>
        <w:div w:id="488908981">
          <w:marLeft w:val="480"/>
          <w:marRight w:val="0"/>
          <w:marTop w:val="0"/>
          <w:marBottom w:val="0"/>
          <w:divBdr>
            <w:top w:val="none" w:sz="0" w:space="0" w:color="auto"/>
            <w:left w:val="none" w:sz="0" w:space="0" w:color="auto"/>
            <w:bottom w:val="none" w:sz="0" w:space="0" w:color="auto"/>
            <w:right w:val="none" w:sz="0" w:space="0" w:color="auto"/>
          </w:divBdr>
        </w:div>
        <w:div w:id="1972248344">
          <w:marLeft w:val="480"/>
          <w:marRight w:val="0"/>
          <w:marTop w:val="0"/>
          <w:marBottom w:val="0"/>
          <w:divBdr>
            <w:top w:val="none" w:sz="0" w:space="0" w:color="auto"/>
            <w:left w:val="none" w:sz="0" w:space="0" w:color="auto"/>
            <w:bottom w:val="none" w:sz="0" w:space="0" w:color="auto"/>
            <w:right w:val="none" w:sz="0" w:space="0" w:color="auto"/>
          </w:divBdr>
        </w:div>
        <w:div w:id="1437218151">
          <w:marLeft w:val="480"/>
          <w:marRight w:val="0"/>
          <w:marTop w:val="0"/>
          <w:marBottom w:val="0"/>
          <w:divBdr>
            <w:top w:val="none" w:sz="0" w:space="0" w:color="auto"/>
            <w:left w:val="none" w:sz="0" w:space="0" w:color="auto"/>
            <w:bottom w:val="none" w:sz="0" w:space="0" w:color="auto"/>
            <w:right w:val="none" w:sz="0" w:space="0" w:color="auto"/>
          </w:divBdr>
        </w:div>
        <w:div w:id="121656472">
          <w:marLeft w:val="480"/>
          <w:marRight w:val="0"/>
          <w:marTop w:val="0"/>
          <w:marBottom w:val="0"/>
          <w:divBdr>
            <w:top w:val="none" w:sz="0" w:space="0" w:color="auto"/>
            <w:left w:val="none" w:sz="0" w:space="0" w:color="auto"/>
            <w:bottom w:val="none" w:sz="0" w:space="0" w:color="auto"/>
            <w:right w:val="none" w:sz="0" w:space="0" w:color="auto"/>
          </w:divBdr>
        </w:div>
        <w:div w:id="2132819258">
          <w:marLeft w:val="480"/>
          <w:marRight w:val="0"/>
          <w:marTop w:val="0"/>
          <w:marBottom w:val="0"/>
          <w:divBdr>
            <w:top w:val="none" w:sz="0" w:space="0" w:color="auto"/>
            <w:left w:val="none" w:sz="0" w:space="0" w:color="auto"/>
            <w:bottom w:val="none" w:sz="0" w:space="0" w:color="auto"/>
            <w:right w:val="none" w:sz="0" w:space="0" w:color="auto"/>
          </w:divBdr>
        </w:div>
        <w:div w:id="1958832292">
          <w:marLeft w:val="480"/>
          <w:marRight w:val="0"/>
          <w:marTop w:val="0"/>
          <w:marBottom w:val="0"/>
          <w:divBdr>
            <w:top w:val="none" w:sz="0" w:space="0" w:color="auto"/>
            <w:left w:val="none" w:sz="0" w:space="0" w:color="auto"/>
            <w:bottom w:val="none" w:sz="0" w:space="0" w:color="auto"/>
            <w:right w:val="none" w:sz="0" w:space="0" w:color="auto"/>
          </w:divBdr>
        </w:div>
        <w:div w:id="1865367111">
          <w:marLeft w:val="480"/>
          <w:marRight w:val="0"/>
          <w:marTop w:val="0"/>
          <w:marBottom w:val="0"/>
          <w:divBdr>
            <w:top w:val="none" w:sz="0" w:space="0" w:color="auto"/>
            <w:left w:val="none" w:sz="0" w:space="0" w:color="auto"/>
            <w:bottom w:val="none" w:sz="0" w:space="0" w:color="auto"/>
            <w:right w:val="none" w:sz="0" w:space="0" w:color="auto"/>
          </w:divBdr>
        </w:div>
        <w:div w:id="1775830932">
          <w:marLeft w:val="480"/>
          <w:marRight w:val="0"/>
          <w:marTop w:val="0"/>
          <w:marBottom w:val="0"/>
          <w:divBdr>
            <w:top w:val="none" w:sz="0" w:space="0" w:color="auto"/>
            <w:left w:val="none" w:sz="0" w:space="0" w:color="auto"/>
            <w:bottom w:val="none" w:sz="0" w:space="0" w:color="auto"/>
            <w:right w:val="none" w:sz="0" w:space="0" w:color="auto"/>
          </w:divBdr>
        </w:div>
        <w:div w:id="1453478624">
          <w:marLeft w:val="480"/>
          <w:marRight w:val="0"/>
          <w:marTop w:val="0"/>
          <w:marBottom w:val="0"/>
          <w:divBdr>
            <w:top w:val="none" w:sz="0" w:space="0" w:color="auto"/>
            <w:left w:val="none" w:sz="0" w:space="0" w:color="auto"/>
            <w:bottom w:val="none" w:sz="0" w:space="0" w:color="auto"/>
            <w:right w:val="none" w:sz="0" w:space="0" w:color="auto"/>
          </w:divBdr>
        </w:div>
        <w:div w:id="1212498019">
          <w:marLeft w:val="480"/>
          <w:marRight w:val="0"/>
          <w:marTop w:val="0"/>
          <w:marBottom w:val="0"/>
          <w:divBdr>
            <w:top w:val="none" w:sz="0" w:space="0" w:color="auto"/>
            <w:left w:val="none" w:sz="0" w:space="0" w:color="auto"/>
            <w:bottom w:val="none" w:sz="0" w:space="0" w:color="auto"/>
            <w:right w:val="none" w:sz="0" w:space="0" w:color="auto"/>
          </w:divBdr>
        </w:div>
        <w:div w:id="1917518084">
          <w:marLeft w:val="480"/>
          <w:marRight w:val="0"/>
          <w:marTop w:val="0"/>
          <w:marBottom w:val="0"/>
          <w:divBdr>
            <w:top w:val="none" w:sz="0" w:space="0" w:color="auto"/>
            <w:left w:val="none" w:sz="0" w:space="0" w:color="auto"/>
            <w:bottom w:val="none" w:sz="0" w:space="0" w:color="auto"/>
            <w:right w:val="none" w:sz="0" w:space="0" w:color="auto"/>
          </w:divBdr>
        </w:div>
        <w:div w:id="2050687973">
          <w:marLeft w:val="480"/>
          <w:marRight w:val="0"/>
          <w:marTop w:val="0"/>
          <w:marBottom w:val="0"/>
          <w:divBdr>
            <w:top w:val="none" w:sz="0" w:space="0" w:color="auto"/>
            <w:left w:val="none" w:sz="0" w:space="0" w:color="auto"/>
            <w:bottom w:val="none" w:sz="0" w:space="0" w:color="auto"/>
            <w:right w:val="none" w:sz="0" w:space="0" w:color="auto"/>
          </w:divBdr>
        </w:div>
        <w:div w:id="1444181877">
          <w:marLeft w:val="480"/>
          <w:marRight w:val="0"/>
          <w:marTop w:val="0"/>
          <w:marBottom w:val="0"/>
          <w:divBdr>
            <w:top w:val="none" w:sz="0" w:space="0" w:color="auto"/>
            <w:left w:val="none" w:sz="0" w:space="0" w:color="auto"/>
            <w:bottom w:val="none" w:sz="0" w:space="0" w:color="auto"/>
            <w:right w:val="none" w:sz="0" w:space="0" w:color="auto"/>
          </w:divBdr>
        </w:div>
        <w:div w:id="654340106">
          <w:marLeft w:val="480"/>
          <w:marRight w:val="0"/>
          <w:marTop w:val="0"/>
          <w:marBottom w:val="0"/>
          <w:divBdr>
            <w:top w:val="none" w:sz="0" w:space="0" w:color="auto"/>
            <w:left w:val="none" w:sz="0" w:space="0" w:color="auto"/>
            <w:bottom w:val="none" w:sz="0" w:space="0" w:color="auto"/>
            <w:right w:val="none" w:sz="0" w:space="0" w:color="auto"/>
          </w:divBdr>
        </w:div>
        <w:div w:id="1446264765">
          <w:marLeft w:val="480"/>
          <w:marRight w:val="0"/>
          <w:marTop w:val="0"/>
          <w:marBottom w:val="0"/>
          <w:divBdr>
            <w:top w:val="none" w:sz="0" w:space="0" w:color="auto"/>
            <w:left w:val="none" w:sz="0" w:space="0" w:color="auto"/>
            <w:bottom w:val="none" w:sz="0" w:space="0" w:color="auto"/>
            <w:right w:val="none" w:sz="0" w:space="0" w:color="auto"/>
          </w:divBdr>
        </w:div>
        <w:div w:id="999237500">
          <w:marLeft w:val="480"/>
          <w:marRight w:val="0"/>
          <w:marTop w:val="0"/>
          <w:marBottom w:val="0"/>
          <w:divBdr>
            <w:top w:val="none" w:sz="0" w:space="0" w:color="auto"/>
            <w:left w:val="none" w:sz="0" w:space="0" w:color="auto"/>
            <w:bottom w:val="none" w:sz="0" w:space="0" w:color="auto"/>
            <w:right w:val="none" w:sz="0" w:space="0" w:color="auto"/>
          </w:divBdr>
        </w:div>
        <w:div w:id="579290217">
          <w:marLeft w:val="480"/>
          <w:marRight w:val="0"/>
          <w:marTop w:val="0"/>
          <w:marBottom w:val="0"/>
          <w:divBdr>
            <w:top w:val="none" w:sz="0" w:space="0" w:color="auto"/>
            <w:left w:val="none" w:sz="0" w:space="0" w:color="auto"/>
            <w:bottom w:val="none" w:sz="0" w:space="0" w:color="auto"/>
            <w:right w:val="none" w:sz="0" w:space="0" w:color="auto"/>
          </w:divBdr>
        </w:div>
        <w:div w:id="2131127316">
          <w:marLeft w:val="480"/>
          <w:marRight w:val="0"/>
          <w:marTop w:val="0"/>
          <w:marBottom w:val="0"/>
          <w:divBdr>
            <w:top w:val="none" w:sz="0" w:space="0" w:color="auto"/>
            <w:left w:val="none" w:sz="0" w:space="0" w:color="auto"/>
            <w:bottom w:val="none" w:sz="0" w:space="0" w:color="auto"/>
            <w:right w:val="none" w:sz="0" w:space="0" w:color="auto"/>
          </w:divBdr>
        </w:div>
        <w:div w:id="710887247">
          <w:marLeft w:val="480"/>
          <w:marRight w:val="0"/>
          <w:marTop w:val="0"/>
          <w:marBottom w:val="0"/>
          <w:divBdr>
            <w:top w:val="none" w:sz="0" w:space="0" w:color="auto"/>
            <w:left w:val="none" w:sz="0" w:space="0" w:color="auto"/>
            <w:bottom w:val="none" w:sz="0" w:space="0" w:color="auto"/>
            <w:right w:val="none" w:sz="0" w:space="0" w:color="auto"/>
          </w:divBdr>
        </w:div>
        <w:div w:id="2035841992">
          <w:marLeft w:val="480"/>
          <w:marRight w:val="0"/>
          <w:marTop w:val="0"/>
          <w:marBottom w:val="0"/>
          <w:divBdr>
            <w:top w:val="none" w:sz="0" w:space="0" w:color="auto"/>
            <w:left w:val="none" w:sz="0" w:space="0" w:color="auto"/>
            <w:bottom w:val="none" w:sz="0" w:space="0" w:color="auto"/>
            <w:right w:val="none" w:sz="0" w:space="0" w:color="auto"/>
          </w:divBdr>
        </w:div>
        <w:div w:id="1921524050">
          <w:marLeft w:val="480"/>
          <w:marRight w:val="0"/>
          <w:marTop w:val="0"/>
          <w:marBottom w:val="0"/>
          <w:divBdr>
            <w:top w:val="none" w:sz="0" w:space="0" w:color="auto"/>
            <w:left w:val="none" w:sz="0" w:space="0" w:color="auto"/>
            <w:bottom w:val="none" w:sz="0" w:space="0" w:color="auto"/>
            <w:right w:val="none" w:sz="0" w:space="0" w:color="auto"/>
          </w:divBdr>
        </w:div>
        <w:div w:id="1024790368">
          <w:marLeft w:val="480"/>
          <w:marRight w:val="0"/>
          <w:marTop w:val="0"/>
          <w:marBottom w:val="0"/>
          <w:divBdr>
            <w:top w:val="none" w:sz="0" w:space="0" w:color="auto"/>
            <w:left w:val="none" w:sz="0" w:space="0" w:color="auto"/>
            <w:bottom w:val="none" w:sz="0" w:space="0" w:color="auto"/>
            <w:right w:val="none" w:sz="0" w:space="0" w:color="auto"/>
          </w:divBdr>
        </w:div>
        <w:div w:id="182864574">
          <w:marLeft w:val="480"/>
          <w:marRight w:val="0"/>
          <w:marTop w:val="0"/>
          <w:marBottom w:val="0"/>
          <w:divBdr>
            <w:top w:val="none" w:sz="0" w:space="0" w:color="auto"/>
            <w:left w:val="none" w:sz="0" w:space="0" w:color="auto"/>
            <w:bottom w:val="none" w:sz="0" w:space="0" w:color="auto"/>
            <w:right w:val="none" w:sz="0" w:space="0" w:color="auto"/>
          </w:divBdr>
        </w:div>
        <w:div w:id="812870623">
          <w:marLeft w:val="480"/>
          <w:marRight w:val="0"/>
          <w:marTop w:val="0"/>
          <w:marBottom w:val="0"/>
          <w:divBdr>
            <w:top w:val="none" w:sz="0" w:space="0" w:color="auto"/>
            <w:left w:val="none" w:sz="0" w:space="0" w:color="auto"/>
            <w:bottom w:val="none" w:sz="0" w:space="0" w:color="auto"/>
            <w:right w:val="none" w:sz="0" w:space="0" w:color="auto"/>
          </w:divBdr>
        </w:div>
        <w:div w:id="1165635280">
          <w:marLeft w:val="480"/>
          <w:marRight w:val="0"/>
          <w:marTop w:val="0"/>
          <w:marBottom w:val="0"/>
          <w:divBdr>
            <w:top w:val="none" w:sz="0" w:space="0" w:color="auto"/>
            <w:left w:val="none" w:sz="0" w:space="0" w:color="auto"/>
            <w:bottom w:val="none" w:sz="0" w:space="0" w:color="auto"/>
            <w:right w:val="none" w:sz="0" w:space="0" w:color="auto"/>
          </w:divBdr>
        </w:div>
        <w:div w:id="1887255004">
          <w:marLeft w:val="480"/>
          <w:marRight w:val="0"/>
          <w:marTop w:val="0"/>
          <w:marBottom w:val="0"/>
          <w:divBdr>
            <w:top w:val="none" w:sz="0" w:space="0" w:color="auto"/>
            <w:left w:val="none" w:sz="0" w:space="0" w:color="auto"/>
            <w:bottom w:val="none" w:sz="0" w:space="0" w:color="auto"/>
            <w:right w:val="none" w:sz="0" w:space="0" w:color="auto"/>
          </w:divBdr>
        </w:div>
        <w:div w:id="1162812061">
          <w:marLeft w:val="480"/>
          <w:marRight w:val="0"/>
          <w:marTop w:val="0"/>
          <w:marBottom w:val="0"/>
          <w:divBdr>
            <w:top w:val="none" w:sz="0" w:space="0" w:color="auto"/>
            <w:left w:val="none" w:sz="0" w:space="0" w:color="auto"/>
            <w:bottom w:val="none" w:sz="0" w:space="0" w:color="auto"/>
            <w:right w:val="none" w:sz="0" w:space="0" w:color="auto"/>
          </w:divBdr>
        </w:div>
        <w:div w:id="520095165">
          <w:marLeft w:val="480"/>
          <w:marRight w:val="0"/>
          <w:marTop w:val="0"/>
          <w:marBottom w:val="0"/>
          <w:divBdr>
            <w:top w:val="none" w:sz="0" w:space="0" w:color="auto"/>
            <w:left w:val="none" w:sz="0" w:space="0" w:color="auto"/>
            <w:bottom w:val="none" w:sz="0" w:space="0" w:color="auto"/>
            <w:right w:val="none" w:sz="0" w:space="0" w:color="auto"/>
          </w:divBdr>
        </w:div>
        <w:div w:id="1052313118">
          <w:marLeft w:val="480"/>
          <w:marRight w:val="0"/>
          <w:marTop w:val="0"/>
          <w:marBottom w:val="0"/>
          <w:divBdr>
            <w:top w:val="none" w:sz="0" w:space="0" w:color="auto"/>
            <w:left w:val="none" w:sz="0" w:space="0" w:color="auto"/>
            <w:bottom w:val="none" w:sz="0" w:space="0" w:color="auto"/>
            <w:right w:val="none" w:sz="0" w:space="0" w:color="auto"/>
          </w:divBdr>
        </w:div>
        <w:div w:id="113521406">
          <w:marLeft w:val="480"/>
          <w:marRight w:val="0"/>
          <w:marTop w:val="0"/>
          <w:marBottom w:val="0"/>
          <w:divBdr>
            <w:top w:val="none" w:sz="0" w:space="0" w:color="auto"/>
            <w:left w:val="none" w:sz="0" w:space="0" w:color="auto"/>
            <w:bottom w:val="none" w:sz="0" w:space="0" w:color="auto"/>
            <w:right w:val="none" w:sz="0" w:space="0" w:color="auto"/>
          </w:divBdr>
        </w:div>
        <w:div w:id="977882361">
          <w:marLeft w:val="480"/>
          <w:marRight w:val="0"/>
          <w:marTop w:val="0"/>
          <w:marBottom w:val="0"/>
          <w:divBdr>
            <w:top w:val="none" w:sz="0" w:space="0" w:color="auto"/>
            <w:left w:val="none" w:sz="0" w:space="0" w:color="auto"/>
            <w:bottom w:val="none" w:sz="0" w:space="0" w:color="auto"/>
            <w:right w:val="none" w:sz="0" w:space="0" w:color="auto"/>
          </w:divBdr>
        </w:div>
      </w:divsChild>
    </w:div>
    <w:div w:id="1751004388">
      <w:bodyDiv w:val="1"/>
      <w:marLeft w:val="0"/>
      <w:marRight w:val="0"/>
      <w:marTop w:val="0"/>
      <w:marBottom w:val="0"/>
      <w:divBdr>
        <w:top w:val="none" w:sz="0" w:space="0" w:color="auto"/>
        <w:left w:val="none" w:sz="0" w:space="0" w:color="auto"/>
        <w:bottom w:val="none" w:sz="0" w:space="0" w:color="auto"/>
        <w:right w:val="none" w:sz="0" w:space="0" w:color="auto"/>
      </w:divBdr>
    </w:div>
    <w:div w:id="1751192896">
      <w:bodyDiv w:val="1"/>
      <w:marLeft w:val="0"/>
      <w:marRight w:val="0"/>
      <w:marTop w:val="0"/>
      <w:marBottom w:val="0"/>
      <w:divBdr>
        <w:top w:val="none" w:sz="0" w:space="0" w:color="auto"/>
        <w:left w:val="none" w:sz="0" w:space="0" w:color="auto"/>
        <w:bottom w:val="none" w:sz="0" w:space="0" w:color="auto"/>
        <w:right w:val="none" w:sz="0" w:space="0" w:color="auto"/>
      </w:divBdr>
    </w:div>
    <w:div w:id="1751267835">
      <w:bodyDiv w:val="1"/>
      <w:marLeft w:val="0"/>
      <w:marRight w:val="0"/>
      <w:marTop w:val="0"/>
      <w:marBottom w:val="0"/>
      <w:divBdr>
        <w:top w:val="none" w:sz="0" w:space="0" w:color="auto"/>
        <w:left w:val="none" w:sz="0" w:space="0" w:color="auto"/>
        <w:bottom w:val="none" w:sz="0" w:space="0" w:color="auto"/>
        <w:right w:val="none" w:sz="0" w:space="0" w:color="auto"/>
      </w:divBdr>
      <w:divsChild>
        <w:div w:id="612439341">
          <w:marLeft w:val="480"/>
          <w:marRight w:val="0"/>
          <w:marTop w:val="0"/>
          <w:marBottom w:val="0"/>
          <w:divBdr>
            <w:top w:val="none" w:sz="0" w:space="0" w:color="auto"/>
            <w:left w:val="none" w:sz="0" w:space="0" w:color="auto"/>
            <w:bottom w:val="none" w:sz="0" w:space="0" w:color="auto"/>
            <w:right w:val="none" w:sz="0" w:space="0" w:color="auto"/>
          </w:divBdr>
        </w:div>
        <w:div w:id="1555966370">
          <w:marLeft w:val="480"/>
          <w:marRight w:val="0"/>
          <w:marTop w:val="0"/>
          <w:marBottom w:val="0"/>
          <w:divBdr>
            <w:top w:val="none" w:sz="0" w:space="0" w:color="auto"/>
            <w:left w:val="none" w:sz="0" w:space="0" w:color="auto"/>
            <w:bottom w:val="none" w:sz="0" w:space="0" w:color="auto"/>
            <w:right w:val="none" w:sz="0" w:space="0" w:color="auto"/>
          </w:divBdr>
        </w:div>
        <w:div w:id="1102333951">
          <w:marLeft w:val="480"/>
          <w:marRight w:val="0"/>
          <w:marTop w:val="0"/>
          <w:marBottom w:val="0"/>
          <w:divBdr>
            <w:top w:val="none" w:sz="0" w:space="0" w:color="auto"/>
            <w:left w:val="none" w:sz="0" w:space="0" w:color="auto"/>
            <w:bottom w:val="none" w:sz="0" w:space="0" w:color="auto"/>
            <w:right w:val="none" w:sz="0" w:space="0" w:color="auto"/>
          </w:divBdr>
        </w:div>
        <w:div w:id="89200352">
          <w:marLeft w:val="480"/>
          <w:marRight w:val="0"/>
          <w:marTop w:val="0"/>
          <w:marBottom w:val="0"/>
          <w:divBdr>
            <w:top w:val="none" w:sz="0" w:space="0" w:color="auto"/>
            <w:left w:val="none" w:sz="0" w:space="0" w:color="auto"/>
            <w:bottom w:val="none" w:sz="0" w:space="0" w:color="auto"/>
            <w:right w:val="none" w:sz="0" w:space="0" w:color="auto"/>
          </w:divBdr>
        </w:div>
        <w:div w:id="2084596233">
          <w:marLeft w:val="480"/>
          <w:marRight w:val="0"/>
          <w:marTop w:val="0"/>
          <w:marBottom w:val="0"/>
          <w:divBdr>
            <w:top w:val="none" w:sz="0" w:space="0" w:color="auto"/>
            <w:left w:val="none" w:sz="0" w:space="0" w:color="auto"/>
            <w:bottom w:val="none" w:sz="0" w:space="0" w:color="auto"/>
            <w:right w:val="none" w:sz="0" w:space="0" w:color="auto"/>
          </w:divBdr>
        </w:div>
        <w:div w:id="262153039">
          <w:marLeft w:val="480"/>
          <w:marRight w:val="0"/>
          <w:marTop w:val="0"/>
          <w:marBottom w:val="0"/>
          <w:divBdr>
            <w:top w:val="none" w:sz="0" w:space="0" w:color="auto"/>
            <w:left w:val="none" w:sz="0" w:space="0" w:color="auto"/>
            <w:bottom w:val="none" w:sz="0" w:space="0" w:color="auto"/>
            <w:right w:val="none" w:sz="0" w:space="0" w:color="auto"/>
          </w:divBdr>
        </w:div>
        <w:div w:id="1661159119">
          <w:marLeft w:val="480"/>
          <w:marRight w:val="0"/>
          <w:marTop w:val="0"/>
          <w:marBottom w:val="0"/>
          <w:divBdr>
            <w:top w:val="none" w:sz="0" w:space="0" w:color="auto"/>
            <w:left w:val="none" w:sz="0" w:space="0" w:color="auto"/>
            <w:bottom w:val="none" w:sz="0" w:space="0" w:color="auto"/>
            <w:right w:val="none" w:sz="0" w:space="0" w:color="auto"/>
          </w:divBdr>
        </w:div>
        <w:div w:id="1856772858">
          <w:marLeft w:val="480"/>
          <w:marRight w:val="0"/>
          <w:marTop w:val="0"/>
          <w:marBottom w:val="0"/>
          <w:divBdr>
            <w:top w:val="none" w:sz="0" w:space="0" w:color="auto"/>
            <w:left w:val="none" w:sz="0" w:space="0" w:color="auto"/>
            <w:bottom w:val="none" w:sz="0" w:space="0" w:color="auto"/>
            <w:right w:val="none" w:sz="0" w:space="0" w:color="auto"/>
          </w:divBdr>
        </w:div>
        <w:div w:id="1333795942">
          <w:marLeft w:val="480"/>
          <w:marRight w:val="0"/>
          <w:marTop w:val="0"/>
          <w:marBottom w:val="0"/>
          <w:divBdr>
            <w:top w:val="none" w:sz="0" w:space="0" w:color="auto"/>
            <w:left w:val="none" w:sz="0" w:space="0" w:color="auto"/>
            <w:bottom w:val="none" w:sz="0" w:space="0" w:color="auto"/>
            <w:right w:val="none" w:sz="0" w:space="0" w:color="auto"/>
          </w:divBdr>
        </w:div>
        <w:div w:id="1741248960">
          <w:marLeft w:val="480"/>
          <w:marRight w:val="0"/>
          <w:marTop w:val="0"/>
          <w:marBottom w:val="0"/>
          <w:divBdr>
            <w:top w:val="none" w:sz="0" w:space="0" w:color="auto"/>
            <w:left w:val="none" w:sz="0" w:space="0" w:color="auto"/>
            <w:bottom w:val="none" w:sz="0" w:space="0" w:color="auto"/>
            <w:right w:val="none" w:sz="0" w:space="0" w:color="auto"/>
          </w:divBdr>
        </w:div>
        <w:div w:id="786238307">
          <w:marLeft w:val="480"/>
          <w:marRight w:val="0"/>
          <w:marTop w:val="0"/>
          <w:marBottom w:val="0"/>
          <w:divBdr>
            <w:top w:val="none" w:sz="0" w:space="0" w:color="auto"/>
            <w:left w:val="none" w:sz="0" w:space="0" w:color="auto"/>
            <w:bottom w:val="none" w:sz="0" w:space="0" w:color="auto"/>
            <w:right w:val="none" w:sz="0" w:space="0" w:color="auto"/>
          </w:divBdr>
        </w:div>
        <w:div w:id="712467402">
          <w:marLeft w:val="480"/>
          <w:marRight w:val="0"/>
          <w:marTop w:val="0"/>
          <w:marBottom w:val="0"/>
          <w:divBdr>
            <w:top w:val="none" w:sz="0" w:space="0" w:color="auto"/>
            <w:left w:val="none" w:sz="0" w:space="0" w:color="auto"/>
            <w:bottom w:val="none" w:sz="0" w:space="0" w:color="auto"/>
            <w:right w:val="none" w:sz="0" w:space="0" w:color="auto"/>
          </w:divBdr>
        </w:div>
        <w:div w:id="1024138817">
          <w:marLeft w:val="480"/>
          <w:marRight w:val="0"/>
          <w:marTop w:val="0"/>
          <w:marBottom w:val="0"/>
          <w:divBdr>
            <w:top w:val="none" w:sz="0" w:space="0" w:color="auto"/>
            <w:left w:val="none" w:sz="0" w:space="0" w:color="auto"/>
            <w:bottom w:val="none" w:sz="0" w:space="0" w:color="auto"/>
            <w:right w:val="none" w:sz="0" w:space="0" w:color="auto"/>
          </w:divBdr>
        </w:div>
        <w:div w:id="1556890691">
          <w:marLeft w:val="480"/>
          <w:marRight w:val="0"/>
          <w:marTop w:val="0"/>
          <w:marBottom w:val="0"/>
          <w:divBdr>
            <w:top w:val="none" w:sz="0" w:space="0" w:color="auto"/>
            <w:left w:val="none" w:sz="0" w:space="0" w:color="auto"/>
            <w:bottom w:val="none" w:sz="0" w:space="0" w:color="auto"/>
            <w:right w:val="none" w:sz="0" w:space="0" w:color="auto"/>
          </w:divBdr>
        </w:div>
        <w:div w:id="1512449282">
          <w:marLeft w:val="480"/>
          <w:marRight w:val="0"/>
          <w:marTop w:val="0"/>
          <w:marBottom w:val="0"/>
          <w:divBdr>
            <w:top w:val="none" w:sz="0" w:space="0" w:color="auto"/>
            <w:left w:val="none" w:sz="0" w:space="0" w:color="auto"/>
            <w:bottom w:val="none" w:sz="0" w:space="0" w:color="auto"/>
            <w:right w:val="none" w:sz="0" w:space="0" w:color="auto"/>
          </w:divBdr>
        </w:div>
        <w:div w:id="116145355">
          <w:marLeft w:val="480"/>
          <w:marRight w:val="0"/>
          <w:marTop w:val="0"/>
          <w:marBottom w:val="0"/>
          <w:divBdr>
            <w:top w:val="none" w:sz="0" w:space="0" w:color="auto"/>
            <w:left w:val="none" w:sz="0" w:space="0" w:color="auto"/>
            <w:bottom w:val="none" w:sz="0" w:space="0" w:color="auto"/>
            <w:right w:val="none" w:sz="0" w:space="0" w:color="auto"/>
          </w:divBdr>
        </w:div>
        <w:div w:id="588735019">
          <w:marLeft w:val="480"/>
          <w:marRight w:val="0"/>
          <w:marTop w:val="0"/>
          <w:marBottom w:val="0"/>
          <w:divBdr>
            <w:top w:val="none" w:sz="0" w:space="0" w:color="auto"/>
            <w:left w:val="none" w:sz="0" w:space="0" w:color="auto"/>
            <w:bottom w:val="none" w:sz="0" w:space="0" w:color="auto"/>
            <w:right w:val="none" w:sz="0" w:space="0" w:color="auto"/>
          </w:divBdr>
        </w:div>
        <w:div w:id="438718160">
          <w:marLeft w:val="480"/>
          <w:marRight w:val="0"/>
          <w:marTop w:val="0"/>
          <w:marBottom w:val="0"/>
          <w:divBdr>
            <w:top w:val="none" w:sz="0" w:space="0" w:color="auto"/>
            <w:left w:val="none" w:sz="0" w:space="0" w:color="auto"/>
            <w:bottom w:val="none" w:sz="0" w:space="0" w:color="auto"/>
            <w:right w:val="none" w:sz="0" w:space="0" w:color="auto"/>
          </w:divBdr>
        </w:div>
        <w:div w:id="1331368466">
          <w:marLeft w:val="480"/>
          <w:marRight w:val="0"/>
          <w:marTop w:val="0"/>
          <w:marBottom w:val="0"/>
          <w:divBdr>
            <w:top w:val="none" w:sz="0" w:space="0" w:color="auto"/>
            <w:left w:val="none" w:sz="0" w:space="0" w:color="auto"/>
            <w:bottom w:val="none" w:sz="0" w:space="0" w:color="auto"/>
            <w:right w:val="none" w:sz="0" w:space="0" w:color="auto"/>
          </w:divBdr>
        </w:div>
        <w:div w:id="305478813">
          <w:marLeft w:val="480"/>
          <w:marRight w:val="0"/>
          <w:marTop w:val="0"/>
          <w:marBottom w:val="0"/>
          <w:divBdr>
            <w:top w:val="none" w:sz="0" w:space="0" w:color="auto"/>
            <w:left w:val="none" w:sz="0" w:space="0" w:color="auto"/>
            <w:bottom w:val="none" w:sz="0" w:space="0" w:color="auto"/>
            <w:right w:val="none" w:sz="0" w:space="0" w:color="auto"/>
          </w:divBdr>
        </w:div>
        <w:div w:id="541291541">
          <w:marLeft w:val="480"/>
          <w:marRight w:val="0"/>
          <w:marTop w:val="0"/>
          <w:marBottom w:val="0"/>
          <w:divBdr>
            <w:top w:val="none" w:sz="0" w:space="0" w:color="auto"/>
            <w:left w:val="none" w:sz="0" w:space="0" w:color="auto"/>
            <w:bottom w:val="none" w:sz="0" w:space="0" w:color="auto"/>
            <w:right w:val="none" w:sz="0" w:space="0" w:color="auto"/>
          </w:divBdr>
        </w:div>
        <w:div w:id="280496401">
          <w:marLeft w:val="480"/>
          <w:marRight w:val="0"/>
          <w:marTop w:val="0"/>
          <w:marBottom w:val="0"/>
          <w:divBdr>
            <w:top w:val="none" w:sz="0" w:space="0" w:color="auto"/>
            <w:left w:val="none" w:sz="0" w:space="0" w:color="auto"/>
            <w:bottom w:val="none" w:sz="0" w:space="0" w:color="auto"/>
            <w:right w:val="none" w:sz="0" w:space="0" w:color="auto"/>
          </w:divBdr>
        </w:div>
        <w:div w:id="941306346">
          <w:marLeft w:val="480"/>
          <w:marRight w:val="0"/>
          <w:marTop w:val="0"/>
          <w:marBottom w:val="0"/>
          <w:divBdr>
            <w:top w:val="none" w:sz="0" w:space="0" w:color="auto"/>
            <w:left w:val="none" w:sz="0" w:space="0" w:color="auto"/>
            <w:bottom w:val="none" w:sz="0" w:space="0" w:color="auto"/>
            <w:right w:val="none" w:sz="0" w:space="0" w:color="auto"/>
          </w:divBdr>
        </w:div>
        <w:div w:id="1992443146">
          <w:marLeft w:val="480"/>
          <w:marRight w:val="0"/>
          <w:marTop w:val="0"/>
          <w:marBottom w:val="0"/>
          <w:divBdr>
            <w:top w:val="none" w:sz="0" w:space="0" w:color="auto"/>
            <w:left w:val="none" w:sz="0" w:space="0" w:color="auto"/>
            <w:bottom w:val="none" w:sz="0" w:space="0" w:color="auto"/>
            <w:right w:val="none" w:sz="0" w:space="0" w:color="auto"/>
          </w:divBdr>
        </w:div>
        <w:div w:id="1541088763">
          <w:marLeft w:val="480"/>
          <w:marRight w:val="0"/>
          <w:marTop w:val="0"/>
          <w:marBottom w:val="0"/>
          <w:divBdr>
            <w:top w:val="none" w:sz="0" w:space="0" w:color="auto"/>
            <w:left w:val="none" w:sz="0" w:space="0" w:color="auto"/>
            <w:bottom w:val="none" w:sz="0" w:space="0" w:color="auto"/>
            <w:right w:val="none" w:sz="0" w:space="0" w:color="auto"/>
          </w:divBdr>
        </w:div>
        <w:div w:id="1607345734">
          <w:marLeft w:val="480"/>
          <w:marRight w:val="0"/>
          <w:marTop w:val="0"/>
          <w:marBottom w:val="0"/>
          <w:divBdr>
            <w:top w:val="none" w:sz="0" w:space="0" w:color="auto"/>
            <w:left w:val="none" w:sz="0" w:space="0" w:color="auto"/>
            <w:bottom w:val="none" w:sz="0" w:space="0" w:color="auto"/>
            <w:right w:val="none" w:sz="0" w:space="0" w:color="auto"/>
          </w:divBdr>
        </w:div>
        <w:div w:id="439376960">
          <w:marLeft w:val="480"/>
          <w:marRight w:val="0"/>
          <w:marTop w:val="0"/>
          <w:marBottom w:val="0"/>
          <w:divBdr>
            <w:top w:val="none" w:sz="0" w:space="0" w:color="auto"/>
            <w:left w:val="none" w:sz="0" w:space="0" w:color="auto"/>
            <w:bottom w:val="none" w:sz="0" w:space="0" w:color="auto"/>
            <w:right w:val="none" w:sz="0" w:space="0" w:color="auto"/>
          </w:divBdr>
        </w:div>
        <w:div w:id="1720200219">
          <w:marLeft w:val="480"/>
          <w:marRight w:val="0"/>
          <w:marTop w:val="0"/>
          <w:marBottom w:val="0"/>
          <w:divBdr>
            <w:top w:val="none" w:sz="0" w:space="0" w:color="auto"/>
            <w:left w:val="none" w:sz="0" w:space="0" w:color="auto"/>
            <w:bottom w:val="none" w:sz="0" w:space="0" w:color="auto"/>
            <w:right w:val="none" w:sz="0" w:space="0" w:color="auto"/>
          </w:divBdr>
        </w:div>
        <w:div w:id="2099054820">
          <w:marLeft w:val="480"/>
          <w:marRight w:val="0"/>
          <w:marTop w:val="0"/>
          <w:marBottom w:val="0"/>
          <w:divBdr>
            <w:top w:val="none" w:sz="0" w:space="0" w:color="auto"/>
            <w:left w:val="none" w:sz="0" w:space="0" w:color="auto"/>
            <w:bottom w:val="none" w:sz="0" w:space="0" w:color="auto"/>
            <w:right w:val="none" w:sz="0" w:space="0" w:color="auto"/>
          </w:divBdr>
        </w:div>
        <w:div w:id="1934508156">
          <w:marLeft w:val="480"/>
          <w:marRight w:val="0"/>
          <w:marTop w:val="0"/>
          <w:marBottom w:val="0"/>
          <w:divBdr>
            <w:top w:val="none" w:sz="0" w:space="0" w:color="auto"/>
            <w:left w:val="none" w:sz="0" w:space="0" w:color="auto"/>
            <w:bottom w:val="none" w:sz="0" w:space="0" w:color="auto"/>
            <w:right w:val="none" w:sz="0" w:space="0" w:color="auto"/>
          </w:divBdr>
        </w:div>
        <w:div w:id="687026313">
          <w:marLeft w:val="480"/>
          <w:marRight w:val="0"/>
          <w:marTop w:val="0"/>
          <w:marBottom w:val="0"/>
          <w:divBdr>
            <w:top w:val="none" w:sz="0" w:space="0" w:color="auto"/>
            <w:left w:val="none" w:sz="0" w:space="0" w:color="auto"/>
            <w:bottom w:val="none" w:sz="0" w:space="0" w:color="auto"/>
            <w:right w:val="none" w:sz="0" w:space="0" w:color="auto"/>
          </w:divBdr>
        </w:div>
        <w:div w:id="1618171100">
          <w:marLeft w:val="480"/>
          <w:marRight w:val="0"/>
          <w:marTop w:val="0"/>
          <w:marBottom w:val="0"/>
          <w:divBdr>
            <w:top w:val="none" w:sz="0" w:space="0" w:color="auto"/>
            <w:left w:val="none" w:sz="0" w:space="0" w:color="auto"/>
            <w:bottom w:val="none" w:sz="0" w:space="0" w:color="auto"/>
            <w:right w:val="none" w:sz="0" w:space="0" w:color="auto"/>
          </w:divBdr>
        </w:div>
        <w:div w:id="1542015019">
          <w:marLeft w:val="480"/>
          <w:marRight w:val="0"/>
          <w:marTop w:val="0"/>
          <w:marBottom w:val="0"/>
          <w:divBdr>
            <w:top w:val="none" w:sz="0" w:space="0" w:color="auto"/>
            <w:left w:val="none" w:sz="0" w:space="0" w:color="auto"/>
            <w:bottom w:val="none" w:sz="0" w:space="0" w:color="auto"/>
            <w:right w:val="none" w:sz="0" w:space="0" w:color="auto"/>
          </w:divBdr>
        </w:div>
        <w:div w:id="365956952">
          <w:marLeft w:val="480"/>
          <w:marRight w:val="0"/>
          <w:marTop w:val="0"/>
          <w:marBottom w:val="0"/>
          <w:divBdr>
            <w:top w:val="none" w:sz="0" w:space="0" w:color="auto"/>
            <w:left w:val="none" w:sz="0" w:space="0" w:color="auto"/>
            <w:bottom w:val="none" w:sz="0" w:space="0" w:color="auto"/>
            <w:right w:val="none" w:sz="0" w:space="0" w:color="auto"/>
          </w:divBdr>
        </w:div>
        <w:div w:id="1906335301">
          <w:marLeft w:val="480"/>
          <w:marRight w:val="0"/>
          <w:marTop w:val="0"/>
          <w:marBottom w:val="0"/>
          <w:divBdr>
            <w:top w:val="none" w:sz="0" w:space="0" w:color="auto"/>
            <w:left w:val="none" w:sz="0" w:space="0" w:color="auto"/>
            <w:bottom w:val="none" w:sz="0" w:space="0" w:color="auto"/>
            <w:right w:val="none" w:sz="0" w:space="0" w:color="auto"/>
          </w:divBdr>
        </w:div>
        <w:div w:id="629558621">
          <w:marLeft w:val="480"/>
          <w:marRight w:val="0"/>
          <w:marTop w:val="0"/>
          <w:marBottom w:val="0"/>
          <w:divBdr>
            <w:top w:val="none" w:sz="0" w:space="0" w:color="auto"/>
            <w:left w:val="none" w:sz="0" w:space="0" w:color="auto"/>
            <w:bottom w:val="none" w:sz="0" w:space="0" w:color="auto"/>
            <w:right w:val="none" w:sz="0" w:space="0" w:color="auto"/>
          </w:divBdr>
        </w:div>
        <w:div w:id="1668748255">
          <w:marLeft w:val="480"/>
          <w:marRight w:val="0"/>
          <w:marTop w:val="0"/>
          <w:marBottom w:val="0"/>
          <w:divBdr>
            <w:top w:val="none" w:sz="0" w:space="0" w:color="auto"/>
            <w:left w:val="none" w:sz="0" w:space="0" w:color="auto"/>
            <w:bottom w:val="none" w:sz="0" w:space="0" w:color="auto"/>
            <w:right w:val="none" w:sz="0" w:space="0" w:color="auto"/>
          </w:divBdr>
        </w:div>
        <w:div w:id="695350422">
          <w:marLeft w:val="480"/>
          <w:marRight w:val="0"/>
          <w:marTop w:val="0"/>
          <w:marBottom w:val="0"/>
          <w:divBdr>
            <w:top w:val="none" w:sz="0" w:space="0" w:color="auto"/>
            <w:left w:val="none" w:sz="0" w:space="0" w:color="auto"/>
            <w:bottom w:val="none" w:sz="0" w:space="0" w:color="auto"/>
            <w:right w:val="none" w:sz="0" w:space="0" w:color="auto"/>
          </w:divBdr>
        </w:div>
        <w:div w:id="724135297">
          <w:marLeft w:val="480"/>
          <w:marRight w:val="0"/>
          <w:marTop w:val="0"/>
          <w:marBottom w:val="0"/>
          <w:divBdr>
            <w:top w:val="none" w:sz="0" w:space="0" w:color="auto"/>
            <w:left w:val="none" w:sz="0" w:space="0" w:color="auto"/>
            <w:bottom w:val="none" w:sz="0" w:space="0" w:color="auto"/>
            <w:right w:val="none" w:sz="0" w:space="0" w:color="auto"/>
          </w:divBdr>
        </w:div>
        <w:div w:id="1167285279">
          <w:marLeft w:val="480"/>
          <w:marRight w:val="0"/>
          <w:marTop w:val="0"/>
          <w:marBottom w:val="0"/>
          <w:divBdr>
            <w:top w:val="none" w:sz="0" w:space="0" w:color="auto"/>
            <w:left w:val="none" w:sz="0" w:space="0" w:color="auto"/>
            <w:bottom w:val="none" w:sz="0" w:space="0" w:color="auto"/>
            <w:right w:val="none" w:sz="0" w:space="0" w:color="auto"/>
          </w:divBdr>
        </w:div>
        <w:div w:id="94832644">
          <w:marLeft w:val="480"/>
          <w:marRight w:val="0"/>
          <w:marTop w:val="0"/>
          <w:marBottom w:val="0"/>
          <w:divBdr>
            <w:top w:val="none" w:sz="0" w:space="0" w:color="auto"/>
            <w:left w:val="none" w:sz="0" w:space="0" w:color="auto"/>
            <w:bottom w:val="none" w:sz="0" w:space="0" w:color="auto"/>
            <w:right w:val="none" w:sz="0" w:space="0" w:color="auto"/>
          </w:divBdr>
        </w:div>
        <w:div w:id="676230306">
          <w:marLeft w:val="480"/>
          <w:marRight w:val="0"/>
          <w:marTop w:val="0"/>
          <w:marBottom w:val="0"/>
          <w:divBdr>
            <w:top w:val="none" w:sz="0" w:space="0" w:color="auto"/>
            <w:left w:val="none" w:sz="0" w:space="0" w:color="auto"/>
            <w:bottom w:val="none" w:sz="0" w:space="0" w:color="auto"/>
            <w:right w:val="none" w:sz="0" w:space="0" w:color="auto"/>
          </w:divBdr>
        </w:div>
        <w:div w:id="1360928801">
          <w:marLeft w:val="480"/>
          <w:marRight w:val="0"/>
          <w:marTop w:val="0"/>
          <w:marBottom w:val="0"/>
          <w:divBdr>
            <w:top w:val="none" w:sz="0" w:space="0" w:color="auto"/>
            <w:left w:val="none" w:sz="0" w:space="0" w:color="auto"/>
            <w:bottom w:val="none" w:sz="0" w:space="0" w:color="auto"/>
            <w:right w:val="none" w:sz="0" w:space="0" w:color="auto"/>
          </w:divBdr>
        </w:div>
        <w:div w:id="1139414937">
          <w:marLeft w:val="480"/>
          <w:marRight w:val="0"/>
          <w:marTop w:val="0"/>
          <w:marBottom w:val="0"/>
          <w:divBdr>
            <w:top w:val="none" w:sz="0" w:space="0" w:color="auto"/>
            <w:left w:val="none" w:sz="0" w:space="0" w:color="auto"/>
            <w:bottom w:val="none" w:sz="0" w:space="0" w:color="auto"/>
            <w:right w:val="none" w:sz="0" w:space="0" w:color="auto"/>
          </w:divBdr>
        </w:div>
        <w:div w:id="176579967">
          <w:marLeft w:val="480"/>
          <w:marRight w:val="0"/>
          <w:marTop w:val="0"/>
          <w:marBottom w:val="0"/>
          <w:divBdr>
            <w:top w:val="none" w:sz="0" w:space="0" w:color="auto"/>
            <w:left w:val="none" w:sz="0" w:space="0" w:color="auto"/>
            <w:bottom w:val="none" w:sz="0" w:space="0" w:color="auto"/>
            <w:right w:val="none" w:sz="0" w:space="0" w:color="auto"/>
          </w:divBdr>
        </w:div>
        <w:div w:id="1412964569">
          <w:marLeft w:val="480"/>
          <w:marRight w:val="0"/>
          <w:marTop w:val="0"/>
          <w:marBottom w:val="0"/>
          <w:divBdr>
            <w:top w:val="none" w:sz="0" w:space="0" w:color="auto"/>
            <w:left w:val="none" w:sz="0" w:space="0" w:color="auto"/>
            <w:bottom w:val="none" w:sz="0" w:space="0" w:color="auto"/>
            <w:right w:val="none" w:sz="0" w:space="0" w:color="auto"/>
          </w:divBdr>
        </w:div>
        <w:div w:id="1235240441">
          <w:marLeft w:val="480"/>
          <w:marRight w:val="0"/>
          <w:marTop w:val="0"/>
          <w:marBottom w:val="0"/>
          <w:divBdr>
            <w:top w:val="none" w:sz="0" w:space="0" w:color="auto"/>
            <w:left w:val="none" w:sz="0" w:space="0" w:color="auto"/>
            <w:bottom w:val="none" w:sz="0" w:space="0" w:color="auto"/>
            <w:right w:val="none" w:sz="0" w:space="0" w:color="auto"/>
          </w:divBdr>
        </w:div>
        <w:div w:id="323432938">
          <w:marLeft w:val="480"/>
          <w:marRight w:val="0"/>
          <w:marTop w:val="0"/>
          <w:marBottom w:val="0"/>
          <w:divBdr>
            <w:top w:val="none" w:sz="0" w:space="0" w:color="auto"/>
            <w:left w:val="none" w:sz="0" w:space="0" w:color="auto"/>
            <w:bottom w:val="none" w:sz="0" w:space="0" w:color="auto"/>
            <w:right w:val="none" w:sz="0" w:space="0" w:color="auto"/>
          </w:divBdr>
        </w:div>
        <w:div w:id="1967273599">
          <w:marLeft w:val="480"/>
          <w:marRight w:val="0"/>
          <w:marTop w:val="0"/>
          <w:marBottom w:val="0"/>
          <w:divBdr>
            <w:top w:val="none" w:sz="0" w:space="0" w:color="auto"/>
            <w:left w:val="none" w:sz="0" w:space="0" w:color="auto"/>
            <w:bottom w:val="none" w:sz="0" w:space="0" w:color="auto"/>
            <w:right w:val="none" w:sz="0" w:space="0" w:color="auto"/>
          </w:divBdr>
        </w:div>
        <w:div w:id="1478372960">
          <w:marLeft w:val="480"/>
          <w:marRight w:val="0"/>
          <w:marTop w:val="0"/>
          <w:marBottom w:val="0"/>
          <w:divBdr>
            <w:top w:val="none" w:sz="0" w:space="0" w:color="auto"/>
            <w:left w:val="none" w:sz="0" w:space="0" w:color="auto"/>
            <w:bottom w:val="none" w:sz="0" w:space="0" w:color="auto"/>
            <w:right w:val="none" w:sz="0" w:space="0" w:color="auto"/>
          </w:divBdr>
        </w:div>
        <w:div w:id="566646775">
          <w:marLeft w:val="480"/>
          <w:marRight w:val="0"/>
          <w:marTop w:val="0"/>
          <w:marBottom w:val="0"/>
          <w:divBdr>
            <w:top w:val="none" w:sz="0" w:space="0" w:color="auto"/>
            <w:left w:val="none" w:sz="0" w:space="0" w:color="auto"/>
            <w:bottom w:val="none" w:sz="0" w:space="0" w:color="auto"/>
            <w:right w:val="none" w:sz="0" w:space="0" w:color="auto"/>
          </w:divBdr>
        </w:div>
        <w:div w:id="1564951566">
          <w:marLeft w:val="480"/>
          <w:marRight w:val="0"/>
          <w:marTop w:val="0"/>
          <w:marBottom w:val="0"/>
          <w:divBdr>
            <w:top w:val="none" w:sz="0" w:space="0" w:color="auto"/>
            <w:left w:val="none" w:sz="0" w:space="0" w:color="auto"/>
            <w:bottom w:val="none" w:sz="0" w:space="0" w:color="auto"/>
            <w:right w:val="none" w:sz="0" w:space="0" w:color="auto"/>
          </w:divBdr>
        </w:div>
        <w:div w:id="1330601718">
          <w:marLeft w:val="480"/>
          <w:marRight w:val="0"/>
          <w:marTop w:val="0"/>
          <w:marBottom w:val="0"/>
          <w:divBdr>
            <w:top w:val="none" w:sz="0" w:space="0" w:color="auto"/>
            <w:left w:val="none" w:sz="0" w:space="0" w:color="auto"/>
            <w:bottom w:val="none" w:sz="0" w:space="0" w:color="auto"/>
            <w:right w:val="none" w:sz="0" w:space="0" w:color="auto"/>
          </w:divBdr>
        </w:div>
        <w:div w:id="1052000784">
          <w:marLeft w:val="480"/>
          <w:marRight w:val="0"/>
          <w:marTop w:val="0"/>
          <w:marBottom w:val="0"/>
          <w:divBdr>
            <w:top w:val="none" w:sz="0" w:space="0" w:color="auto"/>
            <w:left w:val="none" w:sz="0" w:space="0" w:color="auto"/>
            <w:bottom w:val="none" w:sz="0" w:space="0" w:color="auto"/>
            <w:right w:val="none" w:sz="0" w:space="0" w:color="auto"/>
          </w:divBdr>
        </w:div>
        <w:div w:id="1585410582">
          <w:marLeft w:val="480"/>
          <w:marRight w:val="0"/>
          <w:marTop w:val="0"/>
          <w:marBottom w:val="0"/>
          <w:divBdr>
            <w:top w:val="none" w:sz="0" w:space="0" w:color="auto"/>
            <w:left w:val="none" w:sz="0" w:space="0" w:color="auto"/>
            <w:bottom w:val="none" w:sz="0" w:space="0" w:color="auto"/>
            <w:right w:val="none" w:sz="0" w:space="0" w:color="auto"/>
          </w:divBdr>
        </w:div>
        <w:div w:id="2006860900">
          <w:marLeft w:val="480"/>
          <w:marRight w:val="0"/>
          <w:marTop w:val="0"/>
          <w:marBottom w:val="0"/>
          <w:divBdr>
            <w:top w:val="none" w:sz="0" w:space="0" w:color="auto"/>
            <w:left w:val="none" w:sz="0" w:space="0" w:color="auto"/>
            <w:bottom w:val="none" w:sz="0" w:space="0" w:color="auto"/>
            <w:right w:val="none" w:sz="0" w:space="0" w:color="auto"/>
          </w:divBdr>
        </w:div>
        <w:div w:id="1889950404">
          <w:marLeft w:val="480"/>
          <w:marRight w:val="0"/>
          <w:marTop w:val="0"/>
          <w:marBottom w:val="0"/>
          <w:divBdr>
            <w:top w:val="none" w:sz="0" w:space="0" w:color="auto"/>
            <w:left w:val="none" w:sz="0" w:space="0" w:color="auto"/>
            <w:bottom w:val="none" w:sz="0" w:space="0" w:color="auto"/>
            <w:right w:val="none" w:sz="0" w:space="0" w:color="auto"/>
          </w:divBdr>
        </w:div>
        <w:div w:id="1101609514">
          <w:marLeft w:val="480"/>
          <w:marRight w:val="0"/>
          <w:marTop w:val="0"/>
          <w:marBottom w:val="0"/>
          <w:divBdr>
            <w:top w:val="none" w:sz="0" w:space="0" w:color="auto"/>
            <w:left w:val="none" w:sz="0" w:space="0" w:color="auto"/>
            <w:bottom w:val="none" w:sz="0" w:space="0" w:color="auto"/>
            <w:right w:val="none" w:sz="0" w:space="0" w:color="auto"/>
          </w:divBdr>
        </w:div>
        <w:div w:id="1764493386">
          <w:marLeft w:val="480"/>
          <w:marRight w:val="0"/>
          <w:marTop w:val="0"/>
          <w:marBottom w:val="0"/>
          <w:divBdr>
            <w:top w:val="none" w:sz="0" w:space="0" w:color="auto"/>
            <w:left w:val="none" w:sz="0" w:space="0" w:color="auto"/>
            <w:bottom w:val="none" w:sz="0" w:space="0" w:color="auto"/>
            <w:right w:val="none" w:sz="0" w:space="0" w:color="auto"/>
          </w:divBdr>
        </w:div>
        <w:div w:id="936331735">
          <w:marLeft w:val="480"/>
          <w:marRight w:val="0"/>
          <w:marTop w:val="0"/>
          <w:marBottom w:val="0"/>
          <w:divBdr>
            <w:top w:val="none" w:sz="0" w:space="0" w:color="auto"/>
            <w:left w:val="none" w:sz="0" w:space="0" w:color="auto"/>
            <w:bottom w:val="none" w:sz="0" w:space="0" w:color="auto"/>
            <w:right w:val="none" w:sz="0" w:space="0" w:color="auto"/>
          </w:divBdr>
        </w:div>
        <w:div w:id="1527599663">
          <w:marLeft w:val="480"/>
          <w:marRight w:val="0"/>
          <w:marTop w:val="0"/>
          <w:marBottom w:val="0"/>
          <w:divBdr>
            <w:top w:val="none" w:sz="0" w:space="0" w:color="auto"/>
            <w:left w:val="none" w:sz="0" w:space="0" w:color="auto"/>
            <w:bottom w:val="none" w:sz="0" w:space="0" w:color="auto"/>
            <w:right w:val="none" w:sz="0" w:space="0" w:color="auto"/>
          </w:divBdr>
        </w:div>
        <w:div w:id="1228876729">
          <w:marLeft w:val="480"/>
          <w:marRight w:val="0"/>
          <w:marTop w:val="0"/>
          <w:marBottom w:val="0"/>
          <w:divBdr>
            <w:top w:val="none" w:sz="0" w:space="0" w:color="auto"/>
            <w:left w:val="none" w:sz="0" w:space="0" w:color="auto"/>
            <w:bottom w:val="none" w:sz="0" w:space="0" w:color="auto"/>
            <w:right w:val="none" w:sz="0" w:space="0" w:color="auto"/>
          </w:divBdr>
        </w:div>
        <w:div w:id="1103646170">
          <w:marLeft w:val="480"/>
          <w:marRight w:val="0"/>
          <w:marTop w:val="0"/>
          <w:marBottom w:val="0"/>
          <w:divBdr>
            <w:top w:val="none" w:sz="0" w:space="0" w:color="auto"/>
            <w:left w:val="none" w:sz="0" w:space="0" w:color="auto"/>
            <w:bottom w:val="none" w:sz="0" w:space="0" w:color="auto"/>
            <w:right w:val="none" w:sz="0" w:space="0" w:color="auto"/>
          </w:divBdr>
        </w:div>
        <w:div w:id="754666456">
          <w:marLeft w:val="480"/>
          <w:marRight w:val="0"/>
          <w:marTop w:val="0"/>
          <w:marBottom w:val="0"/>
          <w:divBdr>
            <w:top w:val="none" w:sz="0" w:space="0" w:color="auto"/>
            <w:left w:val="none" w:sz="0" w:space="0" w:color="auto"/>
            <w:bottom w:val="none" w:sz="0" w:space="0" w:color="auto"/>
            <w:right w:val="none" w:sz="0" w:space="0" w:color="auto"/>
          </w:divBdr>
        </w:div>
        <w:div w:id="789013709">
          <w:marLeft w:val="480"/>
          <w:marRight w:val="0"/>
          <w:marTop w:val="0"/>
          <w:marBottom w:val="0"/>
          <w:divBdr>
            <w:top w:val="none" w:sz="0" w:space="0" w:color="auto"/>
            <w:left w:val="none" w:sz="0" w:space="0" w:color="auto"/>
            <w:bottom w:val="none" w:sz="0" w:space="0" w:color="auto"/>
            <w:right w:val="none" w:sz="0" w:space="0" w:color="auto"/>
          </w:divBdr>
        </w:div>
        <w:div w:id="1089086343">
          <w:marLeft w:val="480"/>
          <w:marRight w:val="0"/>
          <w:marTop w:val="0"/>
          <w:marBottom w:val="0"/>
          <w:divBdr>
            <w:top w:val="none" w:sz="0" w:space="0" w:color="auto"/>
            <w:left w:val="none" w:sz="0" w:space="0" w:color="auto"/>
            <w:bottom w:val="none" w:sz="0" w:space="0" w:color="auto"/>
            <w:right w:val="none" w:sz="0" w:space="0" w:color="auto"/>
          </w:divBdr>
        </w:div>
        <w:div w:id="488180068">
          <w:marLeft w:val="480"/>
          <w:marRight w:val="0"/>
          <w:marTop w:val="0"/>
          <w:marBottom w:val="0"/>
          <w:divBdr>
            <w:top w:val="none" w:sz="0" w:space="0" w:color="auto"/>
            <w:left w:val="none" w:sz="0" w:space="0" w:color="auto"/>
            <w:bottom w:val="none" w:sz="0" w:space="0" w:color="auto"/>
            <w:right w:val="none" w:sz="0" w:space="0" w:color="auto"/>
          </w:divBdr>
        </w:div>
        <w:div w:id="1638800388">
          <w:marLeft w:val="480"/>
          <w:marRight w:val="0"/>
          <w:marTop w:val="0"/>
          <w:marBottom w:val="0"/>
          <w:divBdr>
            <w:top w:val="none" w:sz="0" w:space="0" w:color="auto"/>
            <w:left w:val="none" w:sz="0" w:space="0" w:color="auto"/>
            <w:bottom w:val="none" w:sz="0" w:space="0" w:color="auto"/>
            <w:right w:val="none" w:sz="0" w:space="0" w:color="auto"/>
          </w:divBdr>
        </w:div>
        <w:div w:id="100031419">
          <w:marLeft w:val="480"/>
          <w:marRight w:val="0"/>
          <w:marTop w:val="0"/>
          <w:marBottom w:val="0"/>
          <w:divBdr>
            <w:top w:val="none" w:sz="0" w:space="0" w:color="auto"/>
            <w:left w:val="none" w:sz="0" w:space="0" w:color="auto"/>
            <w:bottom w:val="none" w:sz="0" w:space="0" w:color="auto"/>
            <w:right w:val="none" w:sz="0" w:space="0" w:color="auto"/>
          </w:divBdr>
        </w:div>
        <w:div w:id="1719473185">
          <w:marLeft w:val="480"/>
          <w:marRight w:val="0"/>
          <w:marTop w:val="0"/>
          <w:marBottom w:val="0"/>
          <w:divBdr>
            <w:top w:val="none" w:sz="0" w:space="0" w:color="auto"/>
            <w:left w:val="none" w:sz="0" w:space="0" w:color="auto"/>
            <w:bottom w:val="none" w:sz="0" w:space="0" w:color="auto"/>
            <w:right w:val="none" w:sz="0" w:space="0" w:color="auto"/>
          </w:divBdr>
        </w:div>
        <w:div w:id="521356828">
          <w:marLeft w:val="480"/>
          <w:marRight w:val="0"/>
          <w:marTop w:val="0"/>
          <w:marBottom w:val="0"/>
          <w:divBdr>
            <w:top w:val="none" w:sz="0" w:space="0" w:color="auto"/>
            <w:left w:val="none" w:sz="0" w:space="0" w:color="auto"/>
            <w:bottom w:val="none" w:sz="0" w:space="0" w:color="auto"/>
            <w:right w:val="none" w:sz="0" w:space="0" w:color="auto"/>
          </w:divBdr>
        </w:div>
        <w:div w:id="260336584">
          <w:marLeft w:val="480"/>
          <w:marRight w:val="0"/>
          <w:marTop w:val="0"/>
          <w:marBottom w:val="0"/>
          <w:divBdr>
            <w:top w:val="none" w:sz="0" w:space="0" w:color="auto"/>
            <w:left w:val="none" w:sz="0" w:space="0" w:color="auto"/>
            <w:bottom w:val="none" w:sz="0" w:space="0" w:color="auto"/>
            <w:right w:val="none" w:sz="0" w:space="0" w:color="auto"/>
          </w:divBdr>
        </w:div>
        <w:div w:id="1932929548">
          <w:marLeft w:val="480"/>
          <w:marRight w:val="0"/>
          <w:marTop w:val="0"/>
          <w:marBottom w:val="0"/>
          <w:divBdr>
            <w:top w:val="none" w:sz="0" w:space="0" w:color="auto"/>
            <w:left w:val="none" w:sz="0" w:space="0" w:color="auto"/>
            <w:bottom w:val="none" w:sz="0" w:space="0" w:color="auto"/>
            <w:right w:val="none" w:sz="0" w:space="0" w:color="auto"/>
          </w:divBdr>
        </w:div>
        <w:div w:id="646013859">
          <w:marLeft w:val="480"/>
          <w:marRight w:val="0"/>
          <w:marTop w:val="0"/>
          <w:marBottom w:val="0"/>
          <w:divBdr>
            <w:top w:val="none" w:sz="0" w:space="0" w:color="auto"/>
            <w:left w:val="none" w:sz="0" w:space="0" w:color="auto"/>
            <w:bottom w:val="none" w:sz="0" w:space="0" w:color="auto"/>
            <w:right w:val="none" w:sz="0" w:space="0" w:color="auto"/>
          </w:divBdr>
        </w:div>
        <w:div w:id="450251109">
          <w:marLeft w:val="480"/>
          <w:marRight w:val="0"/>
          <w:marTop w:val="0"/>
          <w:marBottom w:val="0"/>
          <w:divBdr>
            <w:top w:val="none" w:sz="0" w:space="0" w:color="auto"/>
            <w:left w:val="none" w:sz="0" w:space="0" w:color="auto"/>
            <w:bottom w:val="none" w:sz="0" w:space="0" w:color="auto"/>
            <w:right w:val="none" w:sz="0" w:space="0" w:color="auto"/>
          </w:divBdr>
        </w:div>
        <w:div w:id="1636594256">
          <w:marLeft w:val="480"/>
          <w:marRight w:val="0"/>
          <w:marTop w:val="0"/>
          <w:marBottom w:val="0"/>
          <w:divBdr>
            <w:top w:val="none" w:sz="0" w:space="0" w:color="auto"/>
            <w:left w:val="none" w:sz="0" w:space="0" w:color="auto"/>
            <w:bottom w:val="none" w:sz="0" w:space="0" w:color="auto"/>
            <w:right w:val="none" w:sz="0" w:space="0" w:color="auto"/>
          </w:divBdr>
        </w:div>
        <w:div w:id="1637642676">
          <w:marLeft w:val="480"/>
          <w:marRight w:val="0"/>
          <w:marTop w:val="0"/>
          <w:marBottom w:val="0"/>
          <w:divBdr>
            <w:top w:val="none" w:sz="0" w:space="0" w:color="auto"/>
            <w:left w:val="none" w:sz="0" w:space="0" w:color="auto"/>
            <w:bottom w:val="none" w:sz="0" w:space="0" w:color="auto"/>
            <w:right w:val="none" w:sz="0" w:space="0" w:color="auto"/>
          </w:divBdr>
        </w:div>
        <w:div w:id="1262645608">
          <w:marLeft w:val="480"/>
          <w:marRight w:val="0"/>
          <w:marTop w:val="0"/>
          <w:marBottom w:val="0"/>
          <w:divBdr>
            <w:top w:val="none" w:sz="0" w:space="0" w:color="auto"/>
            <w:left w:val="none" w:sz="0" w:space="0" w:color="auto"/>
            <w:bottom w:val="none" w:sz="0" w:space="0" w:color="auto"/>
            <w:right w:val="none" w:sz="0" w:space="0" w:color="auto"/>
          </w:divBdr>
        </w:div>
        <w:div w:id="1754161340">
          <w:marLeft w:val="480"/>
          <w:marRight w:val="0"/>
          <w:marTop w:val="0"/>
          <w:marBottom w:val="0"/>
          <w:divBdr>
            <w:top w:val="none" w:sz="0" w:space="0" w:color="auto"/>
            <w:left w:val="none" w:sz="0" w:space="0" w:color="auto"/>
            <w:bottom w:val="none" w:sz="0" w:space="0" w:color="auto"/>
            <w:right w:val="none" w:sz="0" w:space="0" w:color="auto"/>
          </w:divBdr>
        </w:div>
        <w:div w:id="1250771179">
          <w:marLeft w:val="480"/>
          <w:marRight w:val="0"/>
          <w:marTop w:val="0"/>
          <w:marBottom w:val="0"/>
          <w:divBdr>
            <w:top w:val="none" w:sz="0" w:space="0" w:color="auto"/>
            <w:left w:val="none" w:sz="0" w:space="0" w:color="auto"/>
            <w:bottom w:val="none" w:sz="0" w:space="0" w:color="auto"/>
            <w:right w:val="none" w:sz="0" w:space="0" w:color="auto"/>
          </w:divBdr>
        </w:div>
        <w:div w:id="1983072356">
          <w:marLeft w:val="480"/>
          <w:marRight w:val="0"/>
          <w:marTop w:val="0"/>
          <w:marBottom w:val="0"/>
          <w:divBdr>
            <w:top w:val="none" w:sz="0" w:space="0" w:color="auto"/>
            <w:left w:val="none" w:sz="0" w:space="0" w:color="auto"/>
            <w:bottom w:val="none" w:sz="0" w:space="0" w:color="auto"/>
            <w:right w:val="none" w:sz="0" w:space="0" w:color="auto"/>
          </w:divBdr>
        </w:div>
        <w:div w:id="1660423031">
          <w:marLeft w:val="480"/>
          <w:marRight w:val="0"/>
          <w:marTop w:val="0"/>
          <w:marBottom w:val="0"/>
          <w:divBdr>
            <w:top w:val="none" w:sz="0" w:space="0" w:color="auto"/>
            <w:left w:val="none" w:sz="0" w:space="0" w:color="auto"/>
            <w:bottom w:val="none" w:sz="0" w:space="0" w:color="auto"/>
            <w:right w:val="none" w:sz="0" w:space="0" w:color="auto"/>
          </w:divBdr>
        </w:div>
        <w:div w:id="1382166430">
          <w:marLeft w:val="480"/>
          <w:marRight w:val="0"/>
          <w:marTop w:val="0"/>
          <w:marBottom w:val="0"/>
          <w:divBdr>
            <w:top w:val="none" w:sz="0" w:space="0" w:color="auto"/>
            <w:left w:val="none" w:sz="0" w:space="0" w:color="auto"/>
            <w:bottom w:val="none" w:sz="0" w:space="0" w:color="auto"/>
            <w:right w:val="none" w:sz="0" w:space="0" w:color="auto"/>
          </w:divBdr>
        </w:div>
        <w:div w:id="1261061522">
          <w:marLeft w:val="480"/>
          <w:marRight w:val="0"/>
          <w:marTop w:val="0"/>
          <w:marBottom w:val="0"/>
          <w:divBdr>
            <w:top w:val="none" w:sz="0" w:space="0" w:color="auto"/>
            <w:left w:val="none" w:sz="0" w:space="0" w:color="auto"/>
            <w:bottom w:val="none" w:sz="0" w:space="0" w:color="auto"/>
            <w:right w:val="none" w:sz="0" w:space="0" w:color="auto"/>
          </w:divBdr>
        </w:div>
        <w:div w:id="378364110">
          <w:marLeft w:val="480"/>
          <w:marRight w:val="0"/>
          <w:marTop w:val="0"/>
          <w:marBottom w:val="0"/>
          <w:divBdr>
            <w:top w:val="none" w:sz="0" w:space="0" w:color="auto"/>
            <w:left w:val="none" w:sz="0" w:space="0" w:color="auto"/>
            <w:bottom w:val="none" w:sz="0" w:space="0" w:color="auto"/>
            <w:right w:val="none" w:sz="0" w:space="0" w:color="auto"/>
          </w:divBdr>
        </w:div>
        <w:div w:id="340476610">
          <w:marLeft w:val="480"/>
          <w:marRight w:val="0"/>
          <w:marTop w:val="0"/>
          <w:marBottom w:val="0"/>
          <w:divBdr>
            <w:top w:val="none" w:sz="0" w:space="0" w:color="auto"/>
            <w:left w:val="none" w:sz="0" w:space="0" w:color="auto"/>
            <w:bottom w:val="none" w:sz="0" w:space="0" w:color="auto"/>
            <w:right w:val="none" w:sz="0" w:space="0" w:color="auto"/>
          </w:divBdr>
        </w:div>
        <w:div w:id="1768428205">
          <w:marLeft w:val="480"/>
          <w:marRight w:val="0"/>
          <w:marTop w:val="0"/>
          <w:marBottom w:val="0"/>
          <w:divBdr>
            <w:top w:val="none" w:sz="0" w:space="0" w:color="auto"/>
            <w:left w:val="none" w:sz="0" w:space="0" w:color="auto"/>
            <w:bottom w:val="none" w:sz="0" w:space="0" w:color="auto"/>
            <w:right w:val="none" w:sz="0" w:space="0" w:color="auto"/>
          </w:divBdr>
        </w:div>
        <w:div w:id="1072390230">
          <w:marLeft w:val="480"/>
          <w:marRight w:val="0"/>
          <w:marTop w:val="0"/>
          <w:marBottom w:val="0"/>
          <w:divBdr>
            <w:top w:val="none" w:sz="0" w:space="0" w:color="auto"/>
            <w:left w:val="none" w:sz="0" w:space="0" w:color="auto"/>
            <w:bottom w:val="none" w:sz="0" w:space="0" w:color="auto"/>
            <w:right w:val="none" w:sz="0" w:space="0" w:color="auto"/>
          </w:divBdr>
        </w:div>
        <w:div w:id="1171020285">
          <w:marLeft w:val="480"/>
          <w:marRight w:val="0"/>
          <w:marTop w:val="0"/>
          <w:marBottom w:val="0"/>
          <w:divBdr>
            <w:top w:val="none" w:sz="0" w:space="0" w:color="auto"/>
            <w:left w:val="none" w:sz="0" w:space="0" w:color="auto"/>
            <w:bottom w:val="none" w:sz="0" w:space="0" w:color="auto"/>
            <w:right w:val="none" w:sz="0" w:space="0" w:color="auto"/>
          </w:divBdr>
        </w:div>
      </w:divsChild>
    </w:div>
    <w:div w:id="1751273372">
      <w:bodyDiv w:val="1"/>
      <w:marLeft w:val="0"/>
      <w:marRight w:val="0"/>
      <w:marTop w:val="0"/>
      <w:marBottom w:val="0"/>
      <w:divBdr>
        <w:top w:val="none" w:sz="0" w:space="0" w:color="auto"/>
        <w:left w:val="none" w:sz="0" w:space="0" w:color="auto"/>
        <w:bottom w:val="none" w:sz="0" w:space="0" w:color="auto"/>
        <w:right w:val="none" w:sz="0" w:space="0" w:color="auto"/>
      </w:divBdr>
    </w:div>
    <w:div w:id="1751462343">
      <w:bodyDiv w:val="1"/>
      <w:marLeft w:val="0"/>
      <w:marRight w:val="0"/>
      <w:marTop w:val="0"/>
      <w:marBottom w:val="0"/>
      <w:divBdr>
        <w:top w:val="none" w:sz="0" w:space="0" w:color="auto"/>
        <w:left w:val="none" w:sz="0" w:space="0" w:color="auto"/>
        <w:bottom w:val="none" w:sz="0" w:space="0" w:color="auto"/>
        <w:right w:val="none" w:sz="0" w:space="0" w:color="auto"/>
      </w:divBdr>
    </w:div>
    <w:div w:id="1751583382">
      <w:bodyDiv w:val="1"/>
      <w:marLeft w:val="0"/>
      <w:marRight w:val="0"/>
      <w:marTop w:val="0"/>
      <w:marBottom w:val="0"/>
      <w:divBdr>
        <w:top w:val="none" w:sz="0" w:space="0" w:color="auto"/>
        <w:left w:val="none" w:sz="0" w:space="0" w:color="auto"/>
        <w:bottom w:val="none" w:sz="0" w:space="0" w:color="auto"/>
        <w:right w:val="none" w:sz="0" w:space="0" w:color="auto"/>
      </w:divBdr>
    </w:div>
    <w:div w:id="1751805264">
      <w:bodyDiv w:val="1"/>
      <w:marLeft w:val="0"/>
      <w:marRight w:val="0"/>
      <w:marTop w:val="0"/>
      <w:marBottom w:val="0"/>
      <w:divBdr>
        <w:top w:val="none" w:sz="0" w:space="0" w:color="auto"/>
        <w:left w:val="none" w:sz="0" w:space="0" w:color="auto"/>
        <w:bottom w:val="none" w:sz="0" w:space="0" w:color="auto"/>
        <w:right w:val="none" w:sz="0" w:space="0" w:color="auto"/>
      </w:divBdr>
    </w:div>
    <w:div w:id="1752309329">
      <w:bodyDiv w:val="1"/>
      <w:marLeft w:val="0"/>
      <w:marRight w:val="0"/>
      <w:marTop w:val="0"/>
      <w:marBottom w:val="0"/>
      <w:divBdr>
        <w:top w:val="none" w:sz="0" w:space="0" w:color="auto"/>
        <w:left w:val="none" w:sz="0" w:space="0" w:color="auto"/>
        <w:bottom w:val="none" w:sz="0" w:space="0" w:color="auto"/>
        <w:right w:val="none" w:sz="0" w:space="0" w:color="auto"/>
      </w:divBdr>
    </w:div>
    <w:div w:id="1752461130">
      <w:bodyDiv w:val="1"/>
      <w:marLeft w:val="0"/>
      <w:marRight w:val="0"/>
      <w:marTop w:val="0"/>
      <w:marBottom w:val="0"/>
      <w:divBdr>
        <w:top w:val="none" w:sz="0" w:space="0" w:color="auto"/>
        <w:left w:val="none" w:sz="0" w:space="0" w:color="auto"/>
        <w:bottom w:val="none" w:sz="0" w:space="0" w:color="auto"/>
        <w:right w:val="none" w:sz="0" w:space="0" w:color="auto"/>
      </w:divBdr>
    </w:div>
    <w:div w:id="1752972446">
      <w:bodyDiv w:val="1"/>
      <w:marLeft w:val="0"/>
      <w:marRight w:val="0"/>
      <w:marTop w:val="0"/>
      <w:marBottom w:val="0"/>
      <w:divBdr>
        <w:top w:val="none" w:sz="0" w:space="0" w:color="auto"/>
        <w:left w:val="none" w:sz="0" w:space="0" w:color="auto"/>
        <w:bottom w:val="none" w:sz="0" w:space="0" w:color="auto"/>
        <w:right w:val="none" w:sz="0" w:space="0" w:color="auto"/>
      </w:divBdr>
    </w:div>
    <w:div w:id="1753158003">
      <w:bodyDiv w:val="1"/>
      <w:marLeft w:val="0"/>
      <w:marRight w:val="0"/>
      <w:marTop w:val="0"/>
      <w:marBottom w:val="0"/>
      <w:divBdr>
        <w:top w:val="none" w:sz="0" w:space="0" w:color="auto"/>
        <w:left w:val="none" w:sz="0" w:space="0" w:color="auto"/>
        <w:bottom w:val="none" w:sz="0" w:space="0" w:color="auto"/>
        <w:right w:val="none" w:sz="0" w:space="0" w:color="auto"/>
      </w:divBdr>
    </w:div>
    <w:div w:id="1753354273">
      <w:bodyDiv w:val="1"/>
      <w:marLeft w:val="0"/>
      <w:marRight w:val="0"/>
      <w:marTop w:val="0"/>
      <w:marBottom w:val="0"/>
      <w:divBdr>
        <w:top w:val="none" w:sz="0" w:space="0" w:color="auto"/>
        <w:left w:val="none" w:sz="0" w:space="0" w:color="auto"/>
        <w:bottom w:val="none" w:sz="0" w:space="0" w:color="auto"/>
        <w:right w:val="none" w:sz="0" w:space="0" w:color="auto"/>
      </w:divBdr>
    </w:div>
    <w:div w:id="1753577355">
      <w:bodyDiv w:val="1"/>
      <w:marLeft w:val="0"/>
      <w:marRight w:val="0"/>
      <w:marTop w:val="0"/>
      <w:marBottom w:val="0"/>
      <w:divBdr>
        <w:top w:val="none" w:sz="0" w:space="0" w:color="auto"/>
        <w:left w:val="none" w:sz="0" w:space="0" w:color="auto"/>
        <w:bottom w:val="none" w:sz="0" w:space="0" w:color="auto"/>
        <w:right w:val="none" w:sz="0" w:space="0" w:color="auto"/>
      </w:divBdr>
    </w:div>
    <w:div w:id="1754623664">
      <w:bodyDiv w:val="1"/>
      <w:marLeft w:val="0"/>
      <w:marRight w:val="0"/>
      <w:marTop w:val="0"/>
      <w:marBottom w:val="0"/>
      <w:divBdr>
        <w:top w:val="none" w:sz="0" w:space="0" w:color="auto"/>
        <w:left w:val="none" w:sz="0" w:space="0" w:color="auto"/>
        <w:bottom w:val="none" w:sz="0" w:space="0" w:color="auto"/>
        <w:right w:val="none" w:sz="0" w:space="0" w:color="auto"/>
      </w:divBdr>
    </w:div>
    <w:div w:id="1754811359">
      <w:bodyDiv w:val="1"/>
      <w:marLeft w:val="0"/>
      <w:marRight w:val="0"/>
      <w:marTop w:val="0"/>
      <w:marBottom w:val="0"/>
      <w:divBdr>
        <w:top w:val="none" w:sz="0" w:space="0" w:color="auto"/>
        <w:left w:val="none" w:sz="0" w:space="0" w:color="auto"/>
        <w:bottom w:val="none" w:sz="0" w:space="0" w:color="auto"/>
        <w:right w:val="none" w:sz="0" w:space="0" w:color="auto"/>
      </w:divBdr>
    </w:div>
    <w:div w:id="1754932103">
      <w:bodyDiv w:val="1"/>
      <w:marLeft w:val="0"/>
      <w:marRight w:val="0"/>
      <w:marTop w:val="0"/>
      <w:marBottom w:val="0"/>
      <w:divBdr>
        <w:top w:val="none" w:sz="0" w:space="0" w:color="auto"/>
        <w:left w:val="none" w:sz="0" w:space="0" w:color="auto"/>
        <w:bottom w:val="none" w:sz="0" w:space="0" w:color="auto"/>
        <w:right w:val="none" w:sz="0" w:space="0" w:color="auto"/>
      </w:divBdr>
    </w:div>
    <w:div w:id="1755010829">
      <w:bodyDiv w:val="1"/>
      <w:marLeft w:val="0"/>
      <w:marRight w:val="0"/>
      <w:marTop w:val="0"/>
      <w:marBottom w:val="0"/>
      <w:divBdr>
        <w:top w:val="none" w:sz="0" w:space="0" w:color="auto"/>
        <w:left w:val="none" w:sz="0" w:space="0" w:color="auto"/>
        <w:bottom w:val="none" w:sz="0" w:space="0" w:color="auto"/>
        <w:right w:val="none" w:sz="0" w:space="0" w:color="auto"/>
      </w:divBdr>
    </w:div>
    <w:div w:id="1755277010">
      <w:bodyDiv w:val="1"/>
      <w:marLeft w:val="0"/>
      <w:marRight w:val="0"/>
      <w:marTop w:val="0"/>
      <w:marBottom w:val="0"/>
      <w:divBdr>
        <w:top w:val="none" w:sz="0" w:space="0" w:color="auto"/>
        <w:left w:val="none" w:sz="0" w:space="0" w:color="auto"/>
        <w:bottom w:val="none" w:sz="0" w:space="0" w:color="auto"/>
        <w:right w:val="none" w:sz="0" w:space="0" w:color="auto"/>
      </w:divBdr>
    </w:div>
    <w:div w:id="1755392473">
      <w:bodyDiv w:val="1"/>
      <w:marLeft w:val="0"/>
      <w:marRight w:val="0"/>
      <w:marTop w:val="0"/>
      <w:marBottom w:val="0"/>
      <w:divBdr>
        <w:top w:val="none" w:sz="0" w:space="0" w:color="auto"/>
        <w:left w:val="none" w:sz="0" w:space="0" w:color="auto"/>
        <w:bottom w:val="none" w:sz="0" w:space="0" w:color="auto"/>
        <w:right w:val="none" w:sz="0" w:space="0" w:color="auto"/>
      </w:divBdr>
    </w:div>
    <w:div w:id="1755396053">
      <w:bodyDiv w:val="1"/>
      <w:marLeft w:val="0"/>
      <w:marRight w:val="0"/>
      <w:marTop w:val="0"/>
      <w:marBottom w:val="0"/>
      <w:divBdr>
        <w:top w:val="none" w:sz="0" w:space="0" w:color="auto"/>
        <w:left w:val="none" w:sz="0" w:space="0" w:color="auto"/>
        <w:bottom w:val="none" w:sz="0" w:space="0" w:color="auto"/>
        <w:right w:val="none" w:sz="0" w:space="0" w:color="auto"/>
      </w:divBdr>
    </w:div>
    <w:div w:id="1755589779">
      <w:bodyDiv w:val="1"/>
      <w:marLeft w:val="0"/>
      <w:marRight w:val="0"/>
      <w:marTop w:val="0"/>
      <w:marBottom w:val="0"/>
      <w:divBdr>
        <w:top w:val="none" w:sz="0" w:space="0" w:color="auto"/>
        <w:left w:val="none" w:sz="0" w:space="0" w:color="auto"/>
        <w:bottom w:val="none" w:sz="0" w:space="0" w:color="auto"/>
        <w:right w:val="none" w:sz="0" w:space="0" w:color="auto"/>
      </w:divBdr>
    </w:div>
    <w:div w:id="1755972247">
      <w:bodyDiv w:val="1"/>
      <w:marLeft w:val="0"/>
      <w:marRight w:val="0"/>
      <w:marTop w:val="0"/>
      <w:marBottom w:val="0"/>
      <w:divBdr>
        <w:top w:val="none" w:sz="0" w:space="0" w:color="auto"/>
        <w:left w:val="none" w:sz="0" w:space="0" w:color="auto"/>
        <w:bottom w:val="none" w:sz="0" w:space="0" w:color="auto"/>
        <w:right w:val="none" w:sz="0" w:space="0" w:color="auto"/>
      </w:divBdr>
    </w:div>
    <w:div w:id="1756054671">
      <w:bodyDiv w:val="1"/>
      <w:marLeft w:val="0"/>
      <w:marRight w:val="0"/>
      <w:marTop w:val="0"/>
      <w:marBottom w:val="0"/>
      <w:divBdr>
        <w:top w:val="none" w:sz="0" w:space="0" w:color="auto"/>
        <w:left w:val="none" w:sz="0" w:space="0" w:color="auto"/>
        <w:bottom w:val="none" w:sz="0" w:space="0" w:color="auto"/>
        <w:right w:val="none" w:sz="0" w:space="0" w:color="auto"/>
      </w:divBdr>
    </w:div>
    <w:div w:id="1756322310">
      <w:bodyDiv w:val="1"/>
      <w:marLeft w:val="0"/>
      <w:marRight w:val="0"/>
      <w:marTop w:val="0"/>
      <w:marBottom w:val="0"/>
      <w:divBdr>
        <w:top w:val="none" w:sz="0" w:space="0" w:color="auto"/>
        <w:left w:val="none" w:sz="0" w:space="0" w:color="auto"/>
        <w:bottom w:val="none" w:sz="0" w:space="0" w:color="auto"/>
        <w:right w:val="none" w:sz="0" w:space="0" w:color="auto"/>
      </w:divBdr>
    </w:div>
    <w:div w:id="1756970577">
      <w:bodyDiv w:val="1"/>
      <w:marLeft w:val="0"/>
      <w:marRight w:val="0"/>
      <w:marTop w:val="0"/>
      <w:marBottom w:val="0"/>
      <w:divBdr>
        <w:top w:val="none" w:sz="0" w:space="0" w:color="auto"/>
        <w:left w:val="none" w:sz="0" w:space="0" w:color="auto"/>
        <w:bottom w:val="none" w:sz="0" w:space="0" w:color="auto"/>
        <w:right w:val="none" w:sz="0" w:space="0" w:color="auto"/>
      </w:divBdr>
    </w:div>
    <w:div w:id="1757091945">
      <w:bodyDiv w:val="1"/>
      <w:marLeft w:val="0"/>
      <w:marRight w:val="0"/>
      <w:marTop w:val="0"/>
      <w:marBottom w:val="0"/>
      <w:divBdr>
        <w:top w:val="none" w:sz="0" w:space="0" w:color="auto"/>
        <w:left w:val="none" w:sz="0" w:space="0" w:color="auto"/>
        <w:bottom w:val="none" w:sz="0" w:space="0" w:color="auto"/>
        <w:right w:val="none" w:sz="0" w:space="0" w:color="auto"/>
      </w:divBdr>
    </w:div>
    <w:div w:id="1757359228">
      <w:bodyDiv w:val="1"/>
      <w:marLeft w:val="0"/>
      <w:marRight w:val="0"/>
      <w:marTop w:val="0"/>
      <w:marBottom w:val="0"/>
      <w:divBdr>
        <w:top w:val="none" w:sz="0" w:space="0" w:color="auto"/>
        <w:left w:val="none" w:sz="0" w:space="0" w:color="auto"/>
        <w:bottom w:val="none" w:sz="0" w:space="0" w:color="auto"/>
        <w:right w:val="none" w:sz="0" w:space="0" w:color="auto"/>
      </w:divBdr>
    </w:div>
    <w:div w:id="1757628566">
      <w:bodyDiv w:val="1"/>
      <w:marLeft w:val="0"/>
      <w:marRight w:val="0"/>
      <w:marTop w:val="0"/>
      <w:marBottom w:val="0"/>
      <w:divBdr>
        <w:top w:val="none" w:sz="0" w:space="0" w:color="auto"/>
        <w:left w:val="none" w:sz="0" w:space="0" w:color="auto"/>
        <w:bottom w:val="none" w:sz="0" w:space="0" w:color="auto"/>
        <w:right w:val="none" w:sz="0" w:space="0" w:color="auto"/>
      </w:divBdr>
    </w:div>
    <w:div w:id="1757751418">
      <w:bodyDiv w:val="1"/>
      <w:marLeft w:val="0"/>
      <w:marRight w:val="0"/>
      <w:marTop w:val="0"/>
      <w:marBottom w:val="0"/>
      <w:divBdr>
        <w:top w:val="none" w:sz="0" w:space="0" w:color="auto"/>
        <w:left w:val="none" w:sz="0" w:space="0" w:color="auto"/>
        <w:bottom w:val="none" w:sz="0" w:space="0" w:color="auto"/>
        <w:right w:val="none" w:sz="0" w:space="0" w:color="auto"/>
      </w:divBdr>
    </w:div>
    <w:div w:id="1757751800">
      <w:bodyDiv w:val="1"/>
      <w:marLeft w:val="0"/>
      <w:marRight w:val="0"/>
      <w:marTop w:val="0"/>
      <w:marBottom w:val="0"/>
      <w:divBdr>
        <w:top w:val="none" w:sz="0" w:space="0" w:color="auto"/>
        <w:left w:val="none" w:sz="0" w:space="0" w:color="auto"/>
        <w:bottom w:val="none" w:sz="0" w:space="0" w:color="auto"/>
        <w:right w:val="none" w:sz="0" w:space="0" w:color="auto"/>
      </w:divBdr>
    </w:div>
    <w:div w:id="1758088240">
      <w:bodyDiv w:val="1"/>
      <w:marLeft w:val="0"/>
      <w:marRight w:val="0"/>
      <w:marTop w:val="0"/>
      <w:marBottom w:val="0"/>
      <w:divBdr>
        <w:top w:val="none" w:sz="0" w:space="0" w:color="auto"/>
        <w:left w:val="none" w:sz="0" w:space="0" w:color="auto"/>
        <w:bottom w:val="none" w:sz="0" w:space="0" w:color="auto"/>
        <w:right w:val="none" w:sz="0" w:space="0" w:color="auto"/>
      </w:divBdr>
    </w:div>
    <w:div w:id="1758357109">
      <w:bodyDiv w:val="1"/>
      <w:marLeft w:val="0"/>
      <w:marRight w:val="0"/>
      <w:marTop w:val="0"/>
      <w:marBottom w:val="0"/>
      <w:divBdr>
        <w:top w:val="none" w:sz="0" w:space="0" w:color="auto"/>
        <w:left w:val="none" w:sz="0" w:space="0" w:color="auto"/>
        <w:bottom w:val="none" w:sz="0" w:space="0" w:color="auto"/>
        <w:right w:val="none" w:sz="0" w:space="0" w:color="auto"/>
      </w:divBdr>
    </w:div>
    <w:div w:id="1758943451">
      <w:bodyDiv w:val="1"/>
      <w:marLeft w:val="0"/>
      <w:marRight w:val="0"/>
      <w:marTop w:val="0"/>
      <w:marBottom w:val="0"/>
      <w:divBdr>
        <w:top w:val="none" w:sz="0" w:space="0" w:color="auto"/>
        <w:left w:val="none" w:sz="0" w:space="0" w:color="auto"/>
        <w:bottom w:val="none" w:sz="0" w:space="0" w:color="auto"/>
        <w:right w:val="none" w:sz="0" w:space="0" w:color="auto"/>
      </w:divBdr>
    </w:div>
    <w:div w:id="1759017716">
      <w:bodyDiv w:val="1"/>
      <w:marLeft w:val="0"/>
      <w:marRight w:val="0"/>
      <w:marTop w:val="0"/>
      <w:marBottom w:val="0"/>
      <w:divBdr>
        <w:top w:val="none" w:sz="0" w:space="0" w:color="auto"/>
        <w:left w:val="none" w:sz="0" w:space="0" w:color="auto"/>
        <w:bottom w:val="none" w:sz="0" w:space="0" w:color="auto"/>
        <w:right w:val="none" w:sz="0" w:space="0" w:color="auto"/>
      </w:divBdr>
    </w:div>
    <w:div w:id="1759129740">
      <w:bodyDiv w:val="1"/>
      <w:marLeft w:val="0"/>
      <w:marRight w:val="0"/>
      <w:marTop w:val="0"/>
      <w:marBottom w:val="0"/>
      <w:divBdr>
        <w:top w:val="none" w:sz="0" w:space="0" w:color="auto"/>
        <w:left w:val="none" w:sz="0" w:space="0" w:color="auto"/>
        <w:bottom w:val="none" w:sz="0" w:space="0" w:color="auto"/>
        <w:right w:val="none" w:sz="0" w:space="0" w:color="auto"/>
      </w:divBdr>
    </w:div>
    <w:div w:id="1759592630">
      <w:bodyDiv w:val="1"/>
      <w:marLeft w:val="0"/>
      <w:marRight w:val="0"/>
      <w:marTop w:val="0"/>
      <w:marBottom w:val="0"/>
      <w:divBdr>
        <w:top w:val="none" w:sz="0" w:space="0" w:color="auto"/>
        <w:left w:val="none" w:sz="0" w:space="0" w:color="auto"/>
        <w:bottom w:val="none" w:sz="0" w:space="0" w:color="auto"/>
        <w:right w:val="none" w:sz="0" w:space="0" w:color="auto"/>
      </w:divBdr>
    </w:div>
    <w:div w:id="1759642977">
      <w:bodyDiv w:val="1"/>
      <w:marLeft w:val="0"/>
      <w:marRight w:val="0"/>
      <w:marTop w:val="0"/>
      <w:marBottom w:val="0"/>
      <w:divBdr>
        <w:top w:val="none" w:sz="0" w:space="0" w:color="auto"/>
        <w:left w:val="none" w:sz="0" w:space="0" w:color="auto"/>
        <w:bottom w:val="none" w:sz="0" w:space="0" w:color="auto"/>
        <w:right w:val="none" w:sz="0" w:space="0" w:color="auto"/>
      </w:divBdr>
    </w:div>
    <w:div w:id="1759672494">
      <w:bodyDiv w:val="1"/>
      <w:marLeft w:val="0"/>
      <w:marRight w:val="0"/>
      <w:marTop w:val="0"/>
      <w:marBottom w:val="0"/>
      <w:divBdr>
        <w:top w:val="none" w:sz="0" w:space="0" w:color="auto"/>
        <w:left w:val="none" w:sz="0" w:space="0" w:color="auto"/>
        <w:bottom w:val="none" w:sz="0" w:space="0" w:color="auto"/>
        <w:right w:val="none" w:sz="0" w:space="0" w:color="auto"/>
      </w:divBdr>
    </w:div>
    <w:div w:id="1760248538">
      <w:bodyDiv w:val="1"/>
      <w:marLeft w:val="0"/>
      <w:marRight w:val="0"/>
      <w:marTop w:val="0"/>
      <w:marBottom w:val="0"/>
      <w:divBdr>
        <w:top w:val="none" w:sz="0" w:space="0" w:color="auto"/>
        <w:left w:val="none" w:sz="0" w:space="0" w:color="auto"/>
        <w:bottom w:val="none" w:sz="0" w:space="0" w:color="auto"/>
        <w:right w:val="none" w:sz="0" w:space="0" w:color="auto"/>
      </w:divBdr>
    </w:div>
    <w:div w:id="1760368109">
      <w:bodyDiv w:val="1"/>
      <w:marLeft w:val="0"/>
      <w:marRight w:val="0"/>
      <w:marTop w:val="0"/>
      <w:marBottom w:val="0"/>
      <w:divBdr>
        <w:top w:val="none" w:sz="0" w:space="0" w:color="auto"/>
        <w:left w:val="none" w:sz="0" w:space="0" w:color="auto"/>
        <w:bottom w:val="none" w:sz="0" w:space="0" w:color="auto"/>
        <w:right w:val="none" w:sz="0" w:space="0" w:color="auto"/>
      </w:divBdr>
      <w:divsChild>
        <w:div w:id="781345714">
          <w:marLeft w:val="480"/>
          <w:marRight w:val="0"/>
          <w:marTop w:val="0"/>
          <w:marBottom w:val="0"/>
          <w:divBdr>
            <w:top w:val="none" w:sz="0" w:space="0" w:color="auto"/>
            <w:left w:val="none" w:sz="0" w:space="0" w:color="auto"/>
            <w:bottom w:val="none" w:sz="0" w:space="0" w:color="auto"/>
            <w:right w:val="none" w:sz="0" w:space="0" w:color="auto"/>
          </w:divBdr>
        </w:div>
        <w:div w:id="1867669487">
          <w:marLeft w:val="480"/>
          <w:marRight w:val="0"/>
          <w:marTop w:val="0"/>
          <w:marBottom w:val="0"/>
          <w:divBdr>
            <w:top w:val="none" w:sz="0" w:space="0" w:color="auto"/>
            <w:left w:val="none" w:sz="0" w:space="0" w:color="auto"/>
            <w:bottom w:val="none" w:sz="0" w:space="0" w:color="auto"/>
            <w:right w:val="none" w:sz="0" w:space="0" w:color="auto"/>
          </w:divBdr>
        </w:div>
        <w:div w:id="1039017449">
          <w:marLeft w:val="480"/>
          <w:marRight w:val="0"/>
          <w:marTop w:val="0"/>
          <w:marBottom w:val="0"/>
          <w:divBdr>
            <w:top w:val="none" w:sz="0" w:space="0" w:color="auto"/>
            <w:left w:val="none" w:sz="0" w:space="0" w:color="auto"/>
            <w:bottom w:val="none" w:sz="0" w:space="0" w:color="auto"/>
            <w:right w:val="none" w:sz="0" w:space="0" w:color="auto"/>
          </w:divBdr>
        </w:div>
        <w:div w:id="1839615918">
          <w:marLeft w:val="480"/>
          <w:marRight w:val="0"/>
          <w:marTop w:val="0"/>
          <w:marBottom w:val="0"/>
          <w:divBdr>
            <w:top w:val="none" w:sz="0" w:space="0" w:color="auto"/>
            <w:left w:val="none" w:sz="0" w:space="0" w:color="auto"/>
            <w:bottom w:val="none" w:sz="0" w:space="0" w:color="auto"/>
            <w:right w:val="none" w:sz="0" w:space="0" w:color="auto"/>
          </w:divBdr>
        </w:div>
        <w:div w:id="89740127">
          <w:marLeft w:val="480"/>
          <w:marRight w:val="0"/>
          <w:marTop w:val="0"/>
          <w:marBottom w:val="0"/>
          <w:divBdr>
            <w:top w:val="none" w:sz="0" w:space="0" w:color="auto"/>
            <w:left w:val="none" w:sz="0" w:space="0" w:color="auto"/>
            <w:bottom w:val="none" w:sz="0" w:space="0" w:color="auto"/>
            <w:right w:val="none" w:sz="0" w:space="0" w:color="auto"/>
          </w:divBdr>
        </w:div>
        <w:div w:id="1508204565">
          <w:marLeft w:val="480"/>
          <w:marRight w:val="0"/>
          <w:marTop w:val="0"/>
          <w:marBottom w:val="0"/>
          <w:divBdr>
            <w:top w:val="none" w:sz="0" w:space="0" w:color="auto"/>
            <w:left w:val="none" w:sz="0" w:space="0" w:color="auto"/>
            <w:bottom w:val="none" w:sz="0" w:space="0" w:color="auto"/>
            <w:right w:val="none" w:sz="0" w:space="0" w:color="auto"/>
          </w:divBdr>
        </w:div>
        <w:div w:id="1193886015">
          <w:marLeft w:val="480"/>
          <w:marRight w:val="0"/>
          <w:marTop w:val="0"/>
          <w:marBottom w:val="0"/>
          <w:divBdr>
            <w:top w:val="none" w:sz="0" w:space="0" w:color="auto"/>
            <w:left w:val="none" w:sz="0" w:space="0" w:color="auto"/>
            <w:bottom w:val="none" w:sz="0" w:space="0" w:color="auto"/>
            <w:right w:val="none" w:sz="0" w:space="0" w:color="auto"/>
          </w:divBdr>
        </w:div>
        <w:div w:id="1347756188">
          <w:marLeft w:val="480"/>
          <w:marRight w:val="0"/>
          <w:marTop w:val="0"/>
          <w:marBottom w:val="0"/>
          <w:divBdr>
            <w:top w:val="none" w:sz="0" w:space="0" w:color="auto"/>
            <w:left w:val="none" w:sz="0" w:space="0" w:color="auto"/>
            <w:bottom w:val="none" w:sz="0" w:space="0" w:color="auto"/>
            <w:right w:val="none" w:sz="0" w:space="0" w:color="auto"/>
          </w:divBdr>
        </w:div>
        <w:div w:id="1514759119">
          <w:marLeft w:val="480"/>
          <w:marRight w:val="0"/>
          <w:marTop w:val="0"/>
          <w:marBottom w:val="0"/>
          <w:divBdr>
            <w:top w:val="none" w:sz="0" w:space="0" w:color="auto"/>
            <w:left w:val="none" w:sz="0" w:space="0" w:color="auto"/>
            <w:bottom w:val="none" w:sz="0" w:space="0" w:color="auto"/>
            <w:right w:val="none" w:sz="0" w:space="0" w:color="auto"/>
          </w:divBdr>
        </w:div>
        <w:div w:id="1887528320">
          <w:marLeft w:val="480"/>
          <w:marRight w:val="0"/>
          <w:marTop w:val="0"/>
          <w:marBottom w:val="0"/>
          <w:divBdr>
            <w:top w:val="none" w:sz="0" w:space="0" w:color="auto"/>
            <w:left w:val="none" w:sz="0" w:space="0" w:color="auto"/>
            <w:bottom w:val="none" w:sz="0" w:space="0" w:color="auto"/>
            <w:right w:val="none" w:sz="0" w:space="0" w:color="auto"/>
          </w:divBdr>
        </w:div>
        <w:div w:id="1412048941">
          <w:marLeft w:val="480"/>
          <w:marRight w:val="0"/>
          <w:marTop w:val="0"/>
          <w:marBottom w:val="0"/>
          <w:divBdr>
            <w:top w:val="none" w:sz="0" w:space="0" w:color="auto"/>
            <w:left w:val="none" w:sz="0" w:space="0" w:color="auto"/>
            <w:bottom w:val="none" w:sz="0" w:space="0" w:color="auto"/>
            <w:right w:val="none" w:sz="0" w:space="0" w:color="auto"/>
          </w:divBdr>
        </w:div>
        <w:div w:id="44917756">
          <w:marLeft w:val="480"/>
          <w:marRight w:val="0"/>
          <w:marTop w:val="0"/>
          <w:marBottom w:val="0"/>
          <w:divBdr>
            <w:top w:val="none" w:sz="0" w:space="0" w:color="auto"/>
            <w:left w:val="none" w:sz="0" w:space="0" w:color="auto"/>
            <w:bottom w:val="none" w:sz="0" w:space="0" w:color="auto"/>
            <w:right w:val="none" w:sz="0" w:space="0" w:color="auto"/>
          </w:divBdr>
        </w:div>
        <w:div w:id="266886351">
          <w:marLeft w:val="480"/>
          <w:marRight w:val="0"/>
          <w:marTop w:val="0"/>
          <w:marBottom w:val="0"/>
          <w:divBdr>
            <w:top w:val="none" w:sz="0" w:space="0" w:color="auto"/>
            <w:left w:val="none" w:sz="0" w:space="0" w:color="auto"/>
            <w:bottom w:val="none" w:sz="0" w:space="0" w:color="auto"/>
            <w:right w:val="none" w:sz="0" w:space="0" w:color="auto"/>
          </w:divBdr>
        </w:div>
        <w:div w:id="2129808429">
          <w:marLeft w:val="480"/>
          <w:marRight w:val="0"/>
          <w:marTop w:val="0"/>
          <w:marBottom w:val="0"/>
          <w:divBdr>
            <w:top w:val="none" w:sz="0" w:space="0" w:color="auto"/>
            <w:left w:val="none" w:sz="0" w:space="0" w:color="auto"/>
            <w:bottom w:val="none" w:sz="0" w:space="0" w:color="auto"/>
            <w:right w:val="none" w:sz="0" w:space="0" w:color="auto"/>
          </w:divBdr>
        </w:div>
        <w:div w:id="1839537813">
          <w:marLeft w:val="480"/>
          <w:marRight w:val="0"/>
          <w:marTop w:val="0"/>
          <w:marBottom w:val="0"/>
          <w:divBdr>
            <w:top w:val="none" w:sz="0" w:space="0" w:color="auto"/>
            <w:left w:val="none" w:sz="0" w:space="0" w:color="auto"/>
            <w:bottom w:val="none" w:sz="0" w:space="0" w:color="auto"/>
            <w:right w:val="none" w:sz="0" w:space="0" w:color="auto"/>
          </w:divBdr>
        </w:div>
        <w:div w:id="1957134167">
          <w:marLeft w:val="480"/>
          <w:marRight w:val="0"/>
          <w:marTop w:val="0"/>
          <w:marBottom w:val="0"/>
          <w:divBdr>
            <w:top w:val="none" w:sz="0" w:space="0" w:color="auto"/>
            <w:left w:val="none" w:sz="0" w:space="0" w:color="auto"/>
            <w:bottom w:val="none" w:sz="0" w:space="0" w:color="auto"/>
            <w:right w:val="none" w:sz="0" w:space="0" w:color="auto"/>
          </w:divBdr>
        </w:div>
        <w:div w:id="1310524494">
          <w:marLeft w:val="480"/>
          <w:marRight w:val="0"/>
          <w:marTop w:val="0"/>
          <w:marBottom w:val="0"/>
          <w:divBdr>
            <w:top w:val="none" w:sz="0" w:space="0" w:color="auto"/>
            <w:left w:val="none" w:sz="0" w:space="0" w:color="auto"/>
            <w:bottom w:val="none" w:sz="0" w:space="0" w:color="auto"/>
            <w:right w:val="none" w:sz="0" w:space="0" w:color="auto"/>
          </w:divBdr>
        </w:div>
        <w:div w:id="467280878">
          <w:marLeft w:val="480"/>
          <w:marRight w:val="0"/>
          <w:marTop w:val="0"/>
          <w:marBottom w:val="0"/>
          <w:divBdr>
            <w:top w:val="none" w:sz="0" w:space="0" w:color="auto"/>
            <w:left w:val="none" w:sz="0" w:space="0" w:color="auto"/>
            <w:bottom w:val="none" w:sz="0" w:space="0" w:color="auto"/>
            <w:right w:val="none" w:sz="0" w:space="0" w:color="auto"/>
          </w:divBdr>
        </w:div>
        <w:div w:id="1078601769">
          <w:marLeft w:val="480"/>
          <w:marRight w:val="0"/>
          <w:marTop w:val="0"/>
          <w:marBottom w:val="0"/>
          <w:divBdr>
            <w:top w:val="none" w:sz="0" w:space="0" w:color="auto"/>
            <w:left w:val="none" w:sz="0" w:space="0" w:color="auto"/>
            <w:bottom w:val="none" w:sz="0" w:space="0" w:color="auto"/>
            <w:right w:val="none" w:sz="0" w:space="0" w:color="auto"/>
          </w:divBdr>
        </w:div>
        <w:div w:id="151608153">
          <w:marLeft w:val="480"/>
          <w:marRight w:val="0"/>
          <w:marTop w:val="0"/>
          <w:marBottom w:val="0"/>
          <w:divBdr>
            <w:top w:val="none" w:sz="0" w:space="0" w:color="auto"/>
            <w:left w:val="none" w:sz="0" w:space="0" w:color="auto"/>
            <w:bottom w:val="none" w:sz="0" w:space="0" w:color="auto"/>
            <w:right w:val="none" w:sz="0" w:space="0" w:color="auto"/>
          </w:divBdr>
        </w:div>
        <w:div w:id="1441798390">
          <w:marLeft w:val="480"/>
          <w:marRight w:val="0"/>
          <w:marTop w:val="0"/>
          <w:marBottom w:val="0"/>
          <w:divBdr>
            <w:top w:val="none" w:sz="0" w:space="0" w:color="auto"/>
            <w:left w:val="none" w:sz="0" w:space="0" w:color="auto"/>
            <w:bottom w:val="none" w:sz="0" w:space="0" w:color="auto"/>
            <w:right w:val="none" w:sz="0" w:space="0" w:color="auto"/>
          </w:divBdr>
        </w:div>
        <w:div w:id="625476551">
          <w:marLeft w:val="480"/>
          <w:marRight w:val="0"/>
          <w:marTop w:val="0"/>
          <w:marBottom w:val="0"/>
          <w:divBdr>
            <w:top w:val="none" w:sz="0" w:space="0" w:color="auto"/>
            <w:left w:val="none" w:sz="0" w:space="0" w:color="auto"/>
            <w:bottom w:val="none" w:sz="0" w:space="0" w:color="auto"/>
            <w:right w:val="none" w:sz="0" w:space="0" w:color="auto"/>
          </w:divBdr>
        </w:div>
        <w:div w:id="345526762">
          <w:marLeft w:val="480"/>
          <w:marRight w:val="0"/>
          <w:marTop w:val="0"/>
          <w:marBottom w:val="0"/>
          <w:divBdr>
            <w:top w:val="none" w:sz="0" w:space="0" w:color="auto"/>
            <w:left w:val="none" w:sz="0" w:space="0" w:color="auto"/>
            <w:bottom w:val="none" w:sz="0" w:space="0" w:color="auto"/>
            <w:right w:val="none" w:sz="0" w:space="0" w:color="auto"/>
          </w:divBdr>
        </w:div>
        <w:div w:id="1904564206">
          <w:marLeft w:val="480"/>
          <w:marRight w:val="0"/>
          <w:marTop w:val="0"/>
          <w:marBottom w:val="0"/>
          <w:divBdr>
            <w:top w:val="none" w:sz="0" w:space="0" w:color="auto"/>
            <w:left w:val="none" w:sz="0" w:space="0" w:color="auto"/>
            <w:bottom w:val="none" w:sz="0" w:space="0" w:color="auto"/>
            <w:right w:val="none" w:sz="0" w:space="0" w:color="auto"/>
          </w:divBdr>
        </w:div>
        <w:div w:id="414016279">
          <w:marLeft w:val="480"/>
          <w:marRight w:val="0"/>
          <w:marTop w:val="0"/>
          <w:marBottom w:val="0"/>
          <w:divBdr>
            <w:top w:val="none" w:sz="0" w:space="0" w:color="auto"/>
            <w:left w:val="none" w:sz="0" w:space="0" w:color="auto"/>
            <w:bottom w:val="none" w:sz="0" w:space="0" w:color="auto"/>
            <w:right w:val="none" w:sz="0" w:space="0" w:color="auto"/>
          </w:divBdr>
        </w:div>
        <w:div w:id="1139498803">
          <w:marLeft w:val="480"/>
          <w:marRight w:val="0"/>
          <w:marTop w:val="0"/>
          <w:marBottom w:val="0"/>
          <w:divBdr>
            <w:top w:val="none" w:sz="0" w:space="0" w:color="auto"/>
            <w:left w:val="none" w:sz="0" w:space="0" w:color="auto"/>
            <w:bottom w:val="none" w:sz="0" w:space="0" w:color="auto"/>
            <w:right w:val="none" w:sz="0" w:space="0" w:color="auto"/>
          </w:divBdr>
        </w:div>
        <w:div w:id="483401983">
          <w:marLeft w:val="480"/>
          <w:marRight w:val="0"/>
          <w:marTop w:val="0"/>
          <w:marBottom w:val="0"/>
          <w:divBdr>
            <w:top w:val="none" w:sz="0" w:space="0" w:color="auto"/>
            <w:left w:val="none" w:sz="0" w:space="0" w:color="auto"/>
            <w:bottom w:val="none" w:sz="0" w:space="0" w:color="auto"/>
            <w:right w:val="none" w:sz="0" w:space="0" w:color="auto"/>
          </w:divBdr>
        </w:div>
        <w:div w:id="811748004">
          <w:marLeft w:val="480"/>
          <w:marRight w:val="0"/>
          <w:marTop w:val="0"/>
          <w:marBottom w:val="0"/>
          <w:divBdr>
            <w:top w:val="none" w:sz="0" w:space="0" w:color="auto"/>
            <w:left w:val="none" w:sz="0" w:space="0" w:color="auto"/>
            <w:bottom w:val="none" w:sz="0" w:space="0" w:color="auto"/>
            <w:right w:val="none" w:sz="0" w:space="0" w:color="auto"/>
          </w:divBdr>
        </w:div>
        <w:div w:id="419761576">
          <w:marLeft w:val="480"/>
          <w:marRight w:val="0"/>
          <w:marTop w:val="0"/>
          <w:marBottom w:val="0"/>
          <w:divBdr>
            <w:top w:val="none" w:sz="0" w:space="0" w:color="auto"/>
            <w:left w:val="none" w:sz="0" w:space="0" w:color="auto"/>
            <w:bottom w:val="none" w:sz="0" w:space="0" w:color="auto"/>
            <w:right w:val="none" w:sz="0" w:space="0" w:color="auto"/>
          </w:divBdr>
        </w:div>
        <w:div w:id="1483427293">
          <w:marLeft w:val="480"/>
          <w:marRight w:val="0"/>
          <w:marTop w:val="0"/>
          <w:marBottom w:val="0"/>
          <w:divBdr>
            <w:top w:val="none" w:sz="0" w:space="0" w:color="auto"/>
            <w:left w:val="none" w:sz="0" w:space="0" w:color="auto"/>
            <w:bottom w:val="none" w:sz="0" w:space="0" w:color="auto"/>
            <w:right w:val="none" w:sz="0" w:space="0" w:color="auto"/>
          </w:divBdr>
        </w:div>
        <w:div w:id="1464302323">
          <w:marLeft w:val="480"/>
          <w:marRight w:val="0"/>
          <w:marTop w:val="0"/>
          <w:marBottom w:val="0"/>
          <w:divBdr>
            <w:top w:val="none" w:sz="0" w:space="0" w:color="auto"/>
            <w:left w:val="none" w:sz="0" w:space="0" w:color="auto"/>
            <w:bottom w:val="none" w:sz="0" w:space="0" w:color="auto"/>
            <w:right w:val="none" w:sz="0" w:space="0" w:color="auto"/>
          </w:divBdr>
        </w:div>
        <w:div w:id="892274705">
          <w:marLeft w:val="480"/>
          <w:marRight w:val="0"/>
          <w:marTop w:val="0"/>
          <w:marBottom w:val="0"/>
          <w:divBdr>
            <w:top w:val="none" w:sz="0" w:space="0" w:color="auto"/>
            <w:left w:val="none" w:sz="0" w:space="0" w:color="auto"/>
            <w:bottom w:val="none" w:sz="0" w:space="0" w:color="auto"/>
            <w:right w:val="none" w:sz="0" w:space="0" w:color="auto"/>
          </w:divBdr>
        </w:div>
        <w:div w:id="1337927848">
          <w:marLeft w:val="480"/>
          <w:marRight w:val="0"/>
          <w:marTop w:val="0"/>
          <w:marBottom w:val="0"/>
          <w:divBdr>
            <w:top w:val="none" w:sz="0" w:space="0" w:color="auto"/>
            <w:left w:val="none" w:sz="0" w:space="0" w:color="auto"/>
            <w:bottom w:val="none" w:sz="0" w:space="0" w:color="auto"/>
            <w:right w:val="none" w:sz="0" w:space="0" w:color="auto"/>
          </w:divBdr>
        </w:div>
        <w:div w:id="212620342">
          <w:marLeft w:val="480"/>
          <w:marRight w:val="0"/>
          <w:marTop w:val="0"/>
          <w:marBottom w:val="0"/>
          <w:divBdr>
            <w:top w:val="none" w:sz="0" w:space="0" w:color="auto"/>
            <w:left w:val="none" w:sz="0" w:space="0" w:color="auto"/>
            <w:bottom w:val="none" w:sz="0" w:space="0" w:color="auto"/>
            <w:right w:val="none" w:sz="0" w:space="0" w:color="auto"/>
          </w:divBdr>
        </w:div>
        <w:div w:id="1077823395">
          <w:marLeft w:val="480"/>
          <w:marRight w:val="0"/>
          <w:marTop w:val="0"/>
          <w:marBottom w:val="0"/>
          <w:divBdr>
            <w:top w:val="none" w:sz="0" w:space="0" w:color="auto"/>
            <w:left w:val="none" w:sz="0" w:space="0" w:color="auto"/>
            <w:bottom w:val="none" w:sz="0" w:space="0" w:color="auto"/>
            <w:right w:val="none" w:sz="0" w:space="0" w:color="auto"/>
          </w:divBdr>
        </w:div>
        <w:div w:id="1574897282">
          <w:marLeft w:val="480"/>
          <w:marRight w:val="0"/>
          <w:marTop w:val="0"/>
          <w:marBottom w:val="0"/>
          <w:divBdr>
            <w:top w:val="none" w:sz="0" w:space="0" w:color="auto"/>
            <w:left w:val="none" w:sz="0" w:space="0" w:color="auto"/>
            <w:bottom w:val="none" w:sz="0" w:space="0" w:color="auto"/>
            <w:right w:val="none" w:sz="0" w:space="0" w:color="auto"/>
          </w:divBdr>
        </w:div>
        <w:div w:id="1967277794">
          <w:marLeft w:val="480"/>
          <w:marRight w:val="0"/>
          <w:marTop w:val="0"/>
          <w:marBottom w:val="0"/>
          <w:divBdr>
            <w:top w:val="none" w:sz="0" w:space="0" w:color="auto"/>
            <w:left w:val="none" w:sz="0" w:space="0" w:color="auto"/>
            <w:bottom w:val="none" w:sz="0" w:space="0" w:color="auto"/>
            <w:right w:val="none" w:sz="0" w:space="0" w:color="auto"/>
          </w:divBdr>
        </w:div>
        <w:div w:id="1290434412">
          <w:marLeft w:val="480"/>
          <w:marRight w:val="0"/>
          <w:marTop w:val="0"/>
          <w:marBottom w:val="0"/>
          <w:divBdr>
            <w:top w:val="none" w:sz="0" w:space="0" w:color="auto"/>
            <w:left w:val="none" w:sz="0" w:space="0" w:color="auto"/>
            <w:bottom w:val="none" w:sz="0" w:space="0" w:color="auto"/>
            <w:right w:val="none" w:sz="0" w:space="0" w:color="auto"/>
          </w:divBdr>
        </w:div>
        <w:div w:id="1099302221">
          <w:marLeft w:val="480"/>
          <w:marRight w:val="0"/>
          <w:marTop w:val="0"/>
          <w:marBottom w:val="0"/>
          <w:divBdr>
            <w:top w:val="none" w:sz="0" w:space="0" w:color="auto"/>
            <w:left w:val="none" w:sz="0" w:space="0" w:color="auto"/>
            <w:bottom w:val="none" w:sz="0" w:space="0" w:color="auto"/>
            <w:right w:val="none" w:sz="0" w:space="0" w:color="auto"/>
          </w:divBdr>
        </w:div>
        <w:div w:id="355348156">
          <w:marLeft w:val="480"/>
          <w:marRight w:val="0"/>
          <w:marTop w:val="0"/>
          <w:marBottom w:val="0"/>
          <w:divBdr>
            <w:top w:val="none" w:sz="0" w:space="0" w:color="auto"/>
            <w:left w:val="none" w:sz="0" w:space="0" w:color="auto"/>
            <w:bottom w:val="none" w:sz="0" w:space="0" w:color="auto"/>
            <w:right w:val="none" w:sz="0" w:space="0" w:color="auto"/>
          </w:divBdr>
        </w:div>
        <w:div w:id="743918536">
          <w:marLeft w:val="480"/>
          <w:marRight w:val="0"/>
          <w:marTop w:val="0"/>
          <w:marBottom w:val="0"/>
          <w:divBdr>
            <w:top w:val="none" w:sz="0" w:space="0" w:color="auto"/>
            <w:left w:val="none" w:sz="0" w:space="0" w:color="auto"/>
            <w:bottom w:val="none" w:sz="0" w:space="0" w:color="auto"/>
            <w:right w:val="none" w:sz="0" w:space="0" w:color="auto"/>
          </w:divBdr>
        </w:div>
        <w:div w:id="2069256135">
          <w:marLeft w:val="480"/>
          <w:marRight w:val="0"/>
          <w:marTop w:val="0"/>
          <w:marBottom w:val="0"/>
          <w:divBdr>
            <w:top w:val="none" w:sz="0" w:space="0" w:color="auto"/>
            <w:left w:val="none" w:sz="0" w:space="0" w:color="auto"/>
            <w:bottom w:val="none" w:sz="0" w:space="0" w:color="auto"/>
            <w:right w:val="none" w:sz="0" w:space="0" w:color="auto"/>
          </w:divBdr>
        </w:div>
        <w:div w:id="1708212755">
          <w:marLeft w:val="480"/>
          <w:marRight w:val="0"/>
          <w:marTop w:val="0"/>
          <w:marBottom w:val="0"/>
          <w:divBdr>
            <w:top w:val="none" w:sz="0" w:space="0" w:color="auto"/>
            <w:left w:val="none" w:sz="0" w:space="0" w:color="auto"/>
            <w:bottom w:val="none" w:sz="0" w:space="0" w:color="auto"/>
            <w:right w:val="none" w:sz="0" w:space="0" w:color="auto"/>
          </w:divBdr>
        </w:div>
        <w:div w:id="521011597">
          <w:marLeft w:val="480"/>
          <w:marRight w:val="0"/>
          <w:marTop w:val="0"/>
          <w:marBottom w:val="0"/>
          <w:divBdr>
            <w:top w:val="none" w:sz="0" w:space="0" w:color="auto"/>
            <w:left w:val="none" w:sz="0" w:space="0" w:color="auto"/>
            <w:bottom w:val="none" w:sz="0" w:space="0" w:color="auto"/>
            <w:right w:val="none" w:sz="0" w:space="0" w:color="auto"/>
          </w:divBdr>
        </w:div>
        <w:div w:id="740104327">
          <w:marLeft w:val="480"/>
          <w:marRight w:val="0"/>
          <w:marTop w:val="0"/>
          <w:marBottom w:val="0"/>
          <w:divBdr>
            <w:top w:val="none" w:sz="0" w:space="0" w:color="auto"/>
            <w:left w:val="none" w:sz="0" w:space="0" w:color="auto"/>
            <w:bottom w:val="none" w:sz="0" w:space="0" w:color="auto"/>
            <w:right w:val="none" w:sz="0" w:space="0" w:color="auto"/>
          </w:divBdr>
        </w:div>
        <w:div w:id="7953357">
          <w:marLeft w:val="480"/>
          <w:marRight w:val="0"/>
          <w:marTop w:val="0"/>
          <w:marBottom w:val="0"/>
          <w:divBdr>
            <w:top w:val="none" w:sz="0" w:space="0" w:color="auto"/>
            <w:left w:val="none" w:sz="0" w:space="0" w:color="auto"/>
            <w:bottom w:val="none" w:sz="0" w:space="0" w:color="auto"/>
            <w:right w:val="none" w:sz="0" w:space="0" w:color="auto"/>
          </w:divBdr>
        </w:div>
        <w:div w:id="900213589">
          <w:marLeft w:val="480"/>
          <w:marRight w:val="0"/>
          <w:marTop w:val="0"/>
          <w:marBottom w:val="0"/>
          <w:divBdr>
            <w:top w:val="none" w:sz="0" w:space="0" w:color="auto"/>
            <w:left w:val="none" w:sz="0" w:space="0" w:color="auto"/>
            <w:bottom w:val="none" w:sz="0" w:space="0" w:color="auto"/>
            <w:right w:val="none" w:sz="0" w:space="0" w:color="auto"/>
          </w:divBdr>
        </w:div>
        <w:div w:id="1673871428">
          <w:marLeft w:val="480"/>
          <w:marRight w:val="0"/>
          <w:marTop w:val="0"/>
          <w:marBottom w:val="0"/>
          <w:divBdr>
            <w:top w:val="none" w:sz="0" w:space="0" w:color="auto"/>
            <w:left w:val="none" w:sz="0" w:space="0" w:color="auto"/>
            <w:bottom w:val="none" w:sz="0" w:space="0" w:color="auto"/>
            <w:right w:val="none" w:sz="0" w:space="0" w:color="auto"/>
          </w:divBdr>
        </w:div>
        <w:div w:id="700321854">
          <w:marLeft w:val="480"/>
          <w:marRight w:val="0"/>
          <w:marTop w:val="0"/>
          <w:marBottom w:val="0"/>
          <w:divBdr>
            <w:top w:val="none" w:sz="0" w:space="0" w:color="auto"/>
            <w:left w:val="none" w:sz="0" w:space="0" w:color="auto"/>
            <w:bottom w:val="none" w:sz="0" w:space="0" w:color="auto"/>
            <w:right w:val="none" w:sz="0" w:space="0" w:color="auto"/>
          </w:divBdr>
        </w:div>
        <w:div w:id="194974677">
          <w:marLeft w:val="480"/>
          <w:marRight w:val="0"/>
          <w:marTop w:val="0"/>
          <w:marBottom w:val="0"/>
          <w:divBdr>
            <w:top w:val="none" w:sz="0" w:space="0" w:color="auto"/>
            <w:left w:val="none" w:sz="0" w:space="0" w:color="auto"/>
            <w:bottom w:val="none" w:sz="0" w:space="0" w:color="auto"/>
            <w:right w:val="none" w:sz="0" w:space="0" w:color="auto"/>
          </w:divBdr>
        </w:div>
        <w:div w:id="1912346008">
          <w:marLeft w:val="480"/>
          <w:marRight w:val="0"/>
          <w:marTop w:val="0"/>
          <w:marBottom w:val="0"/>
          <w:divBdr>
            <w:top w:val="none" w:sz="0" w:space="0" w:color="auto"/>
            <w:left w:val="none" w:sz="0" w:space="0" w:color="auto"/>
            <w:bottom w:val="none" w:sz="0" w:space="0" w:color="auto"/>
            <w:right w:val="none" w:sz="0" w:space="0" w:color="auto"/>
          </w:divBdr>
        </w:div>
        <w:div w:id="449202972">
          <w:marLeft w:val="480"/>
          <w:marRight w:val="0"/>
          <w:marTop w:val="0"/>
          <w:marBottom w:val="0"/>
          <w:divBdr>
            <w:top w:val="none" w:sz="0" w:space="0" w:color="auto"/>
            <w:left w:val="none" w:sz="0" w:space="0" w:color="auto"/>
            <w:bottom w:val="none" w:sz="0" w:space="0" w:color="auto"/>
            <w:right w:val="none" w:sz="0" w:space="0" w:color="auto"/>
          </w:divBdr>
        </w:div>
        <w:div w:id="518660132">
          <w:marLeft w:val="480"/>
          <w:marRight w:val="0"/>
          <w:marTop w:val="0"/>
          <w:marBottom w:val="0"/>
          <w:divBdr>
            <w:top w:val="none" w:sz="0" w:space="0" w:color="auto"/>
            <w:left w:val="none" w:sz="0" w:space="0" w:color="auto"/>
            <w:bottom w:val="none" w:sz="0" w:space="0" w:color="auto"/>
            <w:right w:val="none" w:sz="0" w:space="0" w:color="auto"/>
          </w:divBdr>
        </w:div>
        <w:div w:id="55668964">
          <w:marLeft w:val="480"/>
          <w:marRight w:val="0"/>
          <w:marTop w:val="0"/>
          <w:marBottom w:val="0"/>
          <w:divBdr>
            <w:top w:val="none" w:sz="0" w:space="0" w:color="auto"/>
            <w:left w:val="none" w:sz="0" w:space="0" w:color="auto"/>
            <w:bottom w:val="none" w:sz="0" w:space="0" w:color="auto"/>
            <w:right w:val="none" w:sz="0" w:space="0" w:color="auto"/>
          </w:divBdr>
        </w:div>
        <w:div w:id="638922105">
          <w:marLeft w:val="480"/>
          <w:marRight w:val="0"/>
          <w:marTop w:val="0"/>
          <w:marBottom w:val="0"/>
          <w:divBdr>
            <w:top w:val="none" w:sz="0" w:space="0" w:color="auto"/>
            <w:left w:val="none" w:sz="0" w:space="0" w:color="auto"/>
            <w:bottom w:val="none" w:sz="0" w:space="0" w:color="auto"/>
            <w:right w:val="none" w:sz="0" w:space="0" w:color="auto"/>
          </w:divBdr>
        </w:div>
        <w:div w:id="1044720351">
          <w:marLeft w:val="480"/>
          <w:marRight w:val="0"/>
          <w:marTop w:val="0"/>
          <w:marBottom w:val="0"/>
          <w:divBdr>
            <w:top w:val="none" w:sz="0" w:space="0" w:color="auto"/>
            <w:left w:val="none" w:sz="0" w:space="0" w:color="auto"/>
            <w:bottom w:val="none" w:sz="0" w:space="0" w:color="auto"/>
            <w:right w:val="none" w:sz="0" w:space="0" w:color="auto"/>
          </w:divBdr>
        </w:div>
        <w:div w:id="798064490">
          <w:marLeft w:val="480"/>
          <w:marRight w:val="0"/>
          <w:marTop w:val="0"/>
          <w:marBottom w:val="0"/>
          <w:divBdr>
            <w:top w:val="none" w:sz="0" w:space="0" w:color="auto"/>
            <w:left w:val="none" w:sz="0" w:space="0" w:color="auto"/>
            <w:bottom w:val="none" w:sz="0" w:space="0" w:color="auto"/>
            <w:right w:val="none" w:sz="0" w:space="0" w:color="auto"/>
          </w:divBdr>
        </w:div>
        <w:div w:id="1925991050">
          <w:marLeft w:val="480"/>
          <w:marRight w:val="0"/>
          <w:marTop w:val="0"/>
          <w:marBottom w:val="0"/>
          <w:divBdr>
            <w:top w:val="none" w:sz="0" w:space="0" w:color="auto"/>
            <w:left w:val="none" w:sz="0" w:space="0" w:color="auto"/>
            <w:bottom w:val="none" w:sz="0" w:space="0" w:color="auto"/>
            <w:right w:val="none" w:sz="0" w:space="0" w:color="auto"/>
          </w:divBdr>
        </w:div>
        <w:div w:id="1610089014">
          <w:marLeft w:val="480"/>
          <w:marRight w:val="0"/>
          <w:marTop w:val="0"/>
          <w:marBottom w:val="0"/>
          <w:divBdr>
            <w:top w:val="none" w:sz="0" w:space="0" w:color="auto"/>
            <w:left w:val="none" w:sz="0" w:space="0" w:color="auto"/>
            <w:bottom w:val="none" w:sz="0" w:space="0" w:color="auto"/>
            <w:right w:val="none" w:sz="0" w:space="0" w:color="auto"/>
          </w:divBdr>
        </w:div>
        <w:div w:id="449670803">
          <w:marLeft w:val="480"/>
          <w:marRight w:val="0"/>
          <w:marTop w:val="0"/>
          <w:marBottom w:val="0"/>
          <w:divBdr>
            <w:top w:val="none" w:sz="0" w:space="0" w:color="auto"/>
            <w:left w:val="none" w:sz="0" w:space="0" w:color="auto"/>
            <w:bottom w:val="none" w:sz="0" w:space="0" w:color="auto"/>
            <w:right w:val="none" w:sz="0" w:space="0" w:color="auto"/>
          </w:divBdr>
        </w:div>
        <w:div w:id="657392029">
          <w:marLeft w:val="480"/>
          <w:marRight w:val="0"/>
          <w:marTop w:val="0"/>
          <w:marBottom w:val="0"/>
          <w:divBdr>
            <w:top w:val="none" w:sz="0" w:space="0" w:color="auto"/>
            <w:left w:val="none" w:sz="0" w:space="0" w:color="auto"/>
            <w:bottom w:val="none" w:sz="0" w:space="0" w:color="auto"/>
            <w:right w:val="none" w:sz="0" w:space="0" w:color="auto"/>
          </w:divBdr>
        </w:div>
        <w:div w:id="494733288">
          <w:marLeft w:val="480"/>
          <w:marRight w:val="0"/>
          <w:marTop w:val="0"/>
          <w:marBottom w:val="0"/>
          <w:divBdr>
            <w:top w:val="none" w:sz="0" w:space="0" w:color="auto"/>
            <w:left w:val="none" w:sz="0" w:space="0" w:color="auto"/>
            <w:bottom w:val="none" w:sz="0" w:space="0" w:color="auto"/>
            <w:right w:val="none" w:sz="0" w:space="0" w:color="auto"/>
          </w:divBdr>
        </w:div>
        <w:div w:id="647055145">
          <w:marLeft w:val="480"/>
          <w:marRight w:val="0"/>
          <w:marTop w:val="0"/>
          <w:marBottom w:val="0"/>
          <w:divBdr>
            <w:top w:val="none" w:sz="0" w:space="0" w:color="auto"/>
            <w:left w:val="none" w:sz="0" w:space="0" w:color="auto"/>
            <w:bottom w:val="none" w:sz="0" w:space="0" w:color="auto"/>
            <w:right w:val="none" w:sz="0" w:space="0" w:color="auto"/>
          </w:divBdr>
        </w:div>
        <w:div w:id="1270695058">
          <w:marLeft w:val="480"/>
          <w:marRight w:val="0"/>
          <w:marTop w:val="0"/>
          <w:marBottom w:val="0"/>
          <w:divBdr>
            <w:top w:val="none" w:sz="0" w:space="0" w:color="auto"/>
            <w:left w:val="none" w:sz="0" w:space="0" w:color="auto"/>
            <w:bottom w:val="none" w:sz="0" w:space="0" w:color="auto"/>
            <w:right w:val="none" w:sz="0" w:space="0" w:color="auto"/>
          </w:divBdr>
        </w:div>
        <w:div w:id="68164323">
          <w:marLeft w:val="480"/>
          <w:marRight w:val="0"/>
          <w:marTop w:val="0"/>
          <w:marBottom w:val="0"/>
          <w:divBdr>
            <w:top w:val="none" w:sz="0" w:space="0" w:color="auto"/>
            <w:left w:val="none" w:sz="0" w:space="0" w:color="auto"/>
            <w:bottom w:val="none" w:sz="0" w:space="0" w:color="auto"/>
            <w:right w:val="none" w:sz="0" w:space="0" w:color="auto"/>
          </w:divBdr>
        </w:div>
        <w:div w:id="1382749530">
          <w:marLeft w:val="480"/>
          <w:marRight w:val="0"/>
          <w:marTop w:val="0"/>
          <w:marBottom w:val="0"/>
          <w:divBdr>
            <w:top w:val="none" w:sz="0" w:space="0" w:color="auto"/>
            <w:left w:val="none" w:sz="0" w:space="0" w:color="auto"/>
            <w:bottom w:val="none" w:sz="0" w:space="0" w:color="auto"/>
            <w:right w:val="none" w:sz="0" w:space="0" w:color="auto"/>
          </w:divBdr>
        </w:div>
        <w:div w:id="363217053">
          <w:marLeft w:val="480"/>
          <w:marRight w:val="0"/>
          <w:marTop w:val="0"/>
          <w:marBottom w:val="0"/>
          <w:divBdr>
            <w:top w:val="none" w:sz="0" w:space="0" w:color="auto"/>
            <w:left w:val="none" w:sz="0" w:space="0" w:color="auto"/>
            <w:bottom w:val="none" w:sz="0" w:space="0" w:color="auto"/>
            <w:right w:val="none" w:sz="0" w:space="0" w:color="auto"/>
          </w:divBdr>
        </w:div>
        <w:div w:id="611284482">
          <w:marLeft w:val="480"/>
          <w:marRight w:val="0"/>
          <w:marTop w:val="0"/>
          <w:marBottom w:val="0"/>
          <w:divBdr>
            <w:top w:val="none" w:sz="0" w:space="0" w:color="auto"/>
            <w:left w:val="none" w:sz="0" w:space="0" w:color="auto"/>
            <w:bottom w:val="none" w:sz="0" w:space="0" w:color="auto"/>
            <w:right w:val="none" w:sz="0" w:space="0" w:color="auto"/>
          </w:divBdr>
        </w:div>
        <w:div w:id="1939560723">
          <w:marLeft w:val="480"/>
          <w:marRight w:val="0"/>
          <w:marTop w:val="0"/>
          <w:marBottom w:val="0"/>
          <w:divBdr>
            <w:top w:val="none" w:sz="0" w:space="0" w:color="auto"/>
            <w:left w:val="none" w:sz="0" w:space="0" w:color="auto"/>
            <w:bottom w:val="none" w:sz="0" w:space="0" w:color="auto"/>
            <w:right w:val="none" w:sz="0" w:space="0" w:color="auto"/>
          </w:divBdr>
        </w:div>
        <w:div w:id="1949311885">
          <w:marLeft w:val="480"/>
          <w:marRight w:val="0"/>
          <w:marTop w:val="0"/>
          <w:marBottom w:val="0"/>
          <w:divBdr>
            <w:top w:val="none" w:sz="0" w:space="0" w:color="auto"/>
            <w:left w:val="none" w:sz="0" w:space="0" w:color="auto"/>
            <w:bottom w:val="none" w:sz="0" w:space="0" w:color="auto"/>
            <w:right w:val="none" w:sz="0" w:space="0" w:color="auto"/>
          </w:divBdr>
        </w:div>
        <w:div w:id="1286545296">
          <w:marLeft w:val="480"/>
          <w:marRight w:val="0"/>
          <w:marTop w:val="0"/>
          <w:marBottom w:val="0"/>
          <w:divBdr>
            <w:top w:val="none" w:sz="0" w:space="0" w:color="auto"/>
            <w:left w:val="none" w:sz="0" w:space="0" w:color="auto"/>
            <w:bottom w:val="none" w:sz="0" w:space="0" w:color="auto"/>
            <w:right w:val="none" w:sz="0" w:space="0" w:color="auto"/>
          </w:divBdr>
        </w:div>
        <w:div w:id="974874436">
          <w:marLeft w:val="480"/>
          <w:marRight w:val="0"/>
          <w:marTop w:val="0"/>
          <w:marBottom w:val="0"/>
          <w:divBdr>
            <w:top w:val="none" w:sz="0" w:space="0" w:color="auto"/>
            <w:left w:val="none" w:sz="0" w:space="0" w:color="auto"/>
            <w:bottom w:val="none" w:sz="0" w:space="0" w:color="auto"/>
            <w:right w:val="none" w:sz="0" w:space="0" w:color="auto"/>
          </w:divBdr>
        </w:div>
        <w:div w:id="118686825">
          <w:marLeft w:val="480"/>
          <w:marRight w:val="0"/>
          <w:marTop w:val="0"/>
          <w:marBottom w:val="0"/>
          <w:divBdr>
            <w:top w:val="none" w:sz="0" w:space="0" w:color="auto"/>
            <w:left w:val="none" w:sz="0" w:space="0" w:color="auto"/>
            <w:bottom w:val="none" w:sz="0" w:space="0" w:color="auto"/>
            <w:right w:val="none" w:sz="0" w:space="0" w:color="auto"/>
          </w:divBdr>
        </w:div>
        <w:div w:id="1234390570">
          <w:marLeft w:val="480"/>
          <w:marRight w:val="0"/>
          <w:marTop w:val="0"/>
          <w:marBottom w:val="0"/>
          <w:divBdr>
            <w:top w:val="none" w:sz="0" w:space="0" w:color="auto"/>
            <w:left w:val="none" w:sz="0" w:space="0" w:color="auto"/>
            <w:bottom w:val="none" w:sz="0" w:space="0" w:color="auto"/>
            <w:right w:val="none" w:sz="0" w:space="0" w:color="auto"/>
          </w:divBdr>
        </w:div>
        <w:div w:id="1651323923">
          <w:marLeft w:val="480"/>
          <w:marRight w:val="0"/>
          <w:marTop w:val="0"/>
          <w:marBottom w:val="0"/>
          <w:divBdr>
            <w:top w:val="none" w:sz="0" w:space="0" w:color="auto"/>
            <w:left w:val="none" w:sz="0" w:space="0" w:color="auto"/>
            <w:bottom w:val="none" w:sz="0" w:space="0" w:color="auto"/>
            <w:right w:val="none" w:sz="0" w:space="0" w:color="auto"/>
          </w:divBdr>
        </w:div>
        <w:div w:id="362943394">
          <w:marLeft w:val="480"/>
          <w:marRight w:val="0"/>
          <w:marTop w:val="0"/>
          <w:marBottom w:val="0"/>
          <w:divBdr>
            <w:top w:val="none" w:sz="0" w:space="0" w:color="auto"/>
            <w:left w:val="none" w:sz="0" w:space="0" w:color="auto"/>
            <w:bottom w:val="none" w:sz="0" w:space="0" w:color="auto"/>
            <w:right w:val="none" w:sz="0" w:space="0" w:color="auto"/>
          </w:divBdr>
        </w:div>
        <w:div w:id="1298486959">
          <w:marLeft w:val="480"/>
          <w:marRight w:val="0"/>
          <w:marTop w:val="0"/>
          <w:marBottom w:val="0"/>
          <w:divBdr>
            <w:top w:val="none" w:sz="0" w:space="0" w:color="auto"/>
            <w:left w:val="none" w:sz="0" w:space="0" w:color="auto"/>
            <w:bottom w:val="none" w:sz="0" w:space="0" w:color="auto"/>
            <w:right w:val="none" w:sz="0" w:space="0" w:color="auto"/>
          </w:divBdr>
        </w:div>
        <w:div w:id="1407848410">
          <w:marLeft w:val="480"/>
          <w:marRight w:val="0"/>
          <w:marTop w:val="0"/>
          <w:marBottom w:val="0"/>
          <w:divBdr>
            <w:top w:val="none" w:sz="0" w:space="0" w:color="auto"/>
            <w:left w:val="none" w:sz="0" w:space="0" w:color="auto"/>
            <w:bottom w:val="none" w:sz="0" w:space="0" w:color="auto"/>
            <w:right w:val="none" w:sz="0" w:space="0" w:color="auto"/>
          </w:divBdr>
        </w:div>
        <w:div w:id="1914509223">
          <w:marLeft w:val="480"/>
          <w:marRight w:val="0"/>
          <w:marTop w:val="0"/>
          <w:marBottom w:val="0"/>
          <w:divBdr>
            <w:top w:val="none" w:sz="0" w:space="0" w:color="auto"/>
            <w:left w:val="none" w:sz="0" w:space="0" w:color="auto"/>
            <w:bottom w:val="none" w:sz="0" w:space="0" w:color="auto"/>
            <w:right w:val="none" w:sz="0" w:space="0" w:color="auto"/>
          </w:divBdr>
        </w:div>
        <w:div w:id="716244343">
          <w:marLeft w:val="480"/>
          <w:marRight w:val="0"/>
          <w:marTop w:val="0"/>
          <w:marBottom w:val="0"/>
          <w:divBdr>
            <w:top w:val="none" w:sz="0" w:space="0" w:color="auto"/>
            <w:left w:val="none" w:sz="0" w:space="0" w:color="auto"/>
            <w:bottom w:val="none" w:sz="0" w:space="0" w:color="auto"/>
            <w:right w:val="none" w:sz="0" w:space="0" w:color="auto"/>
          </w:divBdr>
        </w:div>
        <w:div w:id="1383015647">
          <w:marLeft w:val="480"/>
          <w:marRight w:val="0"/>
          <w:marTop w:val="0"/>
          <w:marBottom w:val="0"/>
          <w:divBdr>
            <w:top w:val="none" w:sz="0" w:space="0" w:color="auto"/>
            <w:left w:val="none" w:sz="0" w:space="0" w:color="auto"/>
            <w:bottom w:val="none" w:sz="0" w:space="0" w:color="auto"/>
            <w:right w:val="none" w:sz="0" w:space="0" w:color="auto"/>
          </w:divBdr>
        </w:div>
        <w:div w:id="1487893682">
          <w:marLeft w:val="480"/>
          <w:marRight w:val="0"/>
          <w:marTop w:val="0"/>
          <w:marBottom w:val="0"/>
          <w:divBdr>
            <w:top w:val="none" w:sz="0" w:space="0" w:color="auto"/>
            <w:left w:val="none" w:sz="0" w:space="0" w:color="auto"/>
            <w:bottom w:val="none" w:sz="0" w:space="0" w:color="auto"/>
            <w:right w:val="none" w:sz="0" w:space="0" w:color="auto"/>
          </w:divBdr>
        </w:div>
        <w:div w:id="1798135387">
          <w:marLeft w:val="480"/>
          <w:marRight w:val="0"/>
          <w:marTop w:val="0"/>
          <w:marBottom w:val="0"/>
          <w:divBdr>
            <w:top w:val="none" w:sz="0" w:space="0" w:color="auto"/>
            <w:left w:val="none" w:sz="0" w:space="0" w:color="auto"/>
            <w:bottom w:val="none" w:sz="0" w:space="0" w:color="auto"/>
            <w:right w:val="none" w:sz="0" w:space="0" w:color="auto"/>
          </w:divBdr>
        </w:div>
        <w:div w:id="1407797676">
          <w:marLeft w:val="480"/>
          <w:marRight w:val="0"/>
          <w:marTop w:val="0"/>
          <w:marBottom w:val="0"/>
          <w:divBdr>
            <w:top w:val="none" w:sz="0" w:space="0" w:color="auto"/>
            <w:left w:val="none" w:sz="0" w:space="0" w:color="auto"/>
            <w:bottom w:val="none" w:sz="0" w:space="0" w:color="auto"/>
            <w:right w:val="none" w:sz="0" w:space="0" w:color="auto"/>
          </w:divBdr>
        </w:div>
        <w:div w:id="22561087">
          <w:marLeft w:val="480"/>
          <w:marRight w:val="0"/>
          <w:marTop w:val="0"/>
          <w:marBottom w:val="0"/>
          <w:divBdr>
            <w:top w:val="none" w:sz="0" w:space="0" w:color="auto"/>
            <w:left w:val="none" w:sz="0" w:space="0" w:color="auto"/>
            <w:bottom w:val="none" w:sz="0" w:space="0" w:color="auto"/>
            <w:right w:val="none" w:sz="0" w:space="0" w:color="auto"/>
          </w:divBdr>
        </w:div>
        <w:div w:id="476801781">
          <w:marLeft w:val="480"/>
          <w:marRight w:val="0"/>
          <w:marTop w:val="0"/>
          <w:marBottom w:val="0"/>
          <w:divBdr>
            <w:top w:val="none" w:sz="0" w:space="0" w:color="auto"/>
            <w:left w:val="none" w:sz="0" w:space="0" w:color="auto"/>
            <w:bottom w:val="none" w:sz="0" w:space="0" w:color="auto"/>
            <w:right w:val="none" w:sz="0" w:space="0" w:color="auto"/>
          </w:divBdr>
        </w:div>
        <w:div w:id="1958175849">
          <w:marLeft w:val="480"/>
          <w:marRight w:val="0"/>
          <w:marTop w:val="0"/>
          <w:marBottom w:val="0"/>
          <w:divBdr>
            <w:top w:val="none" w:sz="0" w:space="0" w:color="auto"/>
            <w:left w:val="none" w:sz="0" w:space="0" w:color="auto"/>
            <w:bottom w:val="none" w:sz="0" w:space="0" w:color="auto"/>
            <w:right w:val="none" w:sz="0" w:space="0" w:color="auto"/>
          </w:divBdr>
        </w:div>
        <w:div w:id="1550416948">
          <w:marLeft w:val="480"/>
          <w:marRight w:val="0"/>
          <w:marTop w:val="0"/>
          <w:marBottom w:val="0"/>
          <w:divBdr>
            <w:top w:val="none" w:sz="0" w:space="0" w:color="auto"/>
            <w:left w:val="none" w:sz="0" w:space="0" w:color="auto"/>
            <w:bottom w:val="none" w:sz="0" w:space="0" w:color="auto"/>
            <w:right w:val="none" w:sz="0" w:space="0" w:color="auto"/>
          </w:divBdr>
        </w:div>
        <w:div w:id="1088113114">
          <w:marLeft w:val="480"/>
          <w:marRight w:val="0"/>
          <w:marTop w:val="0"/>
          <w:marBottom w:val="0"/>
          <w:divBdr>
            <w:top w:val="none" w:sz="0" w:space="0" w:color="auto"/>
            <w:left w:val="none" w:sz="0" w:space="0" w:color="auto"/>
            <w:bottom w:val="none" w:sz="0" w:space="0" w:color="auto"/>
            <w:right w:val="none" w:sz="0" w:space="0" w:color="auto"/>
          </w:divBdr>
        </w:div>
        <w:div w:id="685055477">
          <w:marLeft w:val="480"/>
          <w:marRight w:val="0"/>
          <w:marTop w:val="0"/>
          <w:marBottom w:val="0"/>
          <w:divBdr>
            <w:top w:val="none" w:sz="0" w:space="0" w:color="auto"/>
            <w:left w:val="none" w:sz="0" w:space="0" w:color="auto"/>
            <w:bottom w:val="none" w:sz="0" w:space="0" w:color="auto"/>
            <w:right w:val="none" w:sz="0" w:space="0" w:color="auto"/>
          </w:divBdr>
        </w:div>
        <w:div w:id="2060476390">
          <w:marLeft w:val="480"/>
          <w:marRight w:val="0"/>
          <w:marTop w:val="0"/>
          <w:marBottom w:val="0"/>
          <w:divBdr>
            <w:top w:val="none" w:sz="0" w:space="0" w:color="auto"/>
            <w:left w:val="none" w:sz="0" w:space="0" w:color="auto"/>
            <w:bottom w:val="none" w:sz="0" w:space="0" w:color="auto"/>
            <w:right w:val="none" w:sz="0" w:space="0" w:color="auto"/>
          </w:divBdr>
        </w:div>
        <w:div w:id="458189253">
          <w:marLeft w:val="480"/>
          <w:marRight w:val="0"/>
          <w:marTop w:val="0"/>
          <w:marBottom w:val="0"/>
          <w:divBdr>
            <w:top w:val="none" w:sz="0" w:space="0" w:color="auto"/>
            <w:left w:val="none" w:sz="0" w:space="0" w:color="auto"/>
            <w:bottom w:val="none" w:sz="0" w:space="0" w:color="auto"/>
            <w:right w:val="none" w:sz="0" w:space="0" w:color="auto"/>
          </w:divBdr>
        </w:div>
      </w:divsChild>
    </w:div>
    <w:div w:id="1760832922">
      <w:bodyDiv w:val="1"/>
      <w:marLeft w:val="0"/>
      <w:marRight w:val="0"/>
      <w:marTop w:val="0"/>
      <w:marBottom w:val="0"/>
      <w:divBdr>
        <w:top w:val="none" w:sz="0" w:space="0" w:color="auto"/>
        <w:left w:val="none" w:sz="0" w:space="0" w:color="auto"/>
        <w:bottom w:val="none" w:sz="0" w:space="0" w:color="auto"/>
        <w:right w:val="none" w:sz="0" w:space="0" w:color="auto"/>
      </w:divBdr>
    </w:div>
    <w:div w:id="1761559095">
      <w:bodyDiv w:val="1"/>
      <w:marLeft w:val="0"/>
      <w:marRight w:val="0"/>
      <w:marTop w:val="0"/>
      <w:marBottom w:val="0"/>
      <w:divBdr>
        <w:top w:val="none" w:sz="0" w:space="0" w:color="auto"/>
        <w:left w:val="none" w:sz="0" w:space="0" w:color="auto"/>
        <w:bottom w:val="none" w:sz="0" w:space="0" w:color="auto"/>
        <w:right w:val="none" w:sz="0" w:space="0" w:color="auto"/>
      </w:divBdr>
    </w:div>
    <w:div w:id="1761829145">
      <w:bodyDiv w:val="1"/>
      <w:marLeft w:val="0"/>
      <w:marRight w:val="0"/>
      <w:marTop w:val="0"/>
      <w:marBottom w:val="0"/>
      <w:divBdr>
        <w:top w:val="none" w:sz="0" w:space="0" w:color="auto"/>
        <w:left w:val="none" w:sz="0" w:space="0" w:color="auto"/>
        <w:bottom w:val="none" w:sz="0" w:space="0" w:color="auto"/>
        <w:right w:val="none" w:sz="0" w:space="0" w:color="auto"/>
      </w:divBdr>
    </w:div>
    <w:div w:id="1762339110">
      <w:bodyDiv w:val="1"/>
      <w:marLeft w:val="0"/>
      <w:marRight w:val="0"/>
      <w:marTop w:val="0"/>
      <w:marBottom w:val="0"/>
      <w:divBdr>
        <w:top w:val="none" w:sz="0" w:space="0" w:color="auto"/>
        <w:left w:val="none" w:sz="0" w:space="0" w:color="auto"/>
        <w:bottom w:val="none" w:sz="0" w:space="0" w:color="auto"/>
        <w:right w:val="none" w:sz="0" w:space="0" w:color="auto"/>
      </w:divBdr>
      <w:divsChild>
        <w:div w:id="1195581875">
          <w:marLeft w:val="480"/>
          <w:marRight w:val="0"/>
          <w:marTop w:val="0"/>
          <w:marBottom w:val="0"/>
          <w:divBdr>
            <w:top w:val="none" w:sz="0" w:space="0" w:color="auto"/>
            <w:left w:val="none" w:sz="0" w:space="0" w:color="auto"/>
            <w:bottom w:val="none" w:sz="0" w:space="0" w:color="auto"/>
            <w:right w:val="none" w:sz="0" w:space="0" w:color="auto"/>
          </w:divBdr>
        </w:div>
        <w:div w:id="1064719643">
          <w:marLeft w:val="480"/>
          <w:marRight w:val="0"/>
          <w:marTop w:val="0"/>
          <w:marBottom w:val="0"/>
          <w:divBdr>
            <w:top w:val="none" w:sz="0" w:space="0" w:color="auto"/>
            <w:left w:val="none" w:sz="0" w:space="0" w:color="auto"/>
            <w:bottom w:val="none" w:sz="0" w:space="0" w:color="auto"/>
            <w:right w:val="none" w:sz="0" w:space="0" w:color="auto"/>
          </w:divBdr>
        </w:div>
        <w:div w:id="1918467780">
          <w:marLeft w:val="480"/>
          <w:marRight w:val="0"/>
          <w:marTop w:val="0"/>
          <w:marBottom w:val="0"/>
          <w:divBdr>
            <w:top w:val="none" w:sz="0" w:space="0" w:color="auto"/>
            <w:left w:val="none" w:sz="0" w:space="0" w:color="auto"/>
            <w:bottom w:val="none" w:sz="0" w:space="0" w:color="auto"/>
            <w:right w:val="none" w:sz="0" w:space="0" w:color="auto"/>
          </w:divBdr>
        </w:div>
        <w:div w:id="1057556293">
          <w:marLeft w:val="480"/>
          <w:marRight w:val="0"/>
          <w:marTop w:val="0"/>
          <w:marBottom w:val="0"/>
          <w:divBdr>
            <w:top w:val="none" w:sz="0" w:space="0" w:color="auto"/>
            <w:left w:val="none" w:sz="0" w:space="0" w:color="auto"/>
            <w:bottom w:val="none" w:sz="0" w:space="0" w:color="auto"/>
            <w:right w:val="none" w:sz="0" w:space="0" w:color="auto"/>
          </w:divBdr>
        </w:div>
        <w:div w:id="257714222">
          <w:marLeft w:val="480"/>
          <w:marRight w:val="0"/>
          <w:marTop w:val="0"/>
          <w:marBottom w:val="0"/>
          <w:divBdr>
            <w:top w:val="none" w:sz="0" w:space="0" w:color="auto"/>
            <w:left w:val="none" w:sz="0" w:space="0" w:color="auto"/>
            <w:bottom w:val="none" w:sz="0" w:space="0" w:color="auto"/>
            <w:right w:val="none" w:sz="0" w:space="0" w:color="auto"/>
          </w:divBdr>
        </w:div>
        <w:div w:id="40638822">
          <w:marLeft w:val="480"/>
          <w:marRight w:val="0"/>
          <w:marTop w:val="0"/>
          <w:marBottom w:val="0"/>
          <w:divBdr>
            <w:top w:val="none" w:sz="0" w:space="0" w:color="auto"/>
            <w:left w:val="none" w:sz="0" w:space="0" w:color="auto"/>
            <w:bottom w:val="none" w:sz="0" w:space="0" w:color="auto"/>
            <w:right w:val="none" w:sz="0" w:space="0" w:color="auto"/>
          </w:divBdr>
        </w:div>
        <w:div w:id="163474800">
          <w:marLeft w:val="480"/>
          <w:marRight w:val="0"/>
          <w:marTop w:val="0"/>
          <w:marBottom w:val="0"/>
          <w:divBdr>
            <w:top w:val="none" w:sz="0" w:space="0" w:color="auto"/>
            <w:left w:val="none" w:sz="0" w:space="0" w:color="auto"/>
            <w:bottom w:val="none" w:sz="0" w:space="0" w:color="auto"/>
            <w:right w:val="none" w:sz="0" w:space="0" w:color="auto"/>
          </w:divBdr>
        </w:div>
        <w:div w:id="363407539">
          <w:marLeft w:val="480"/>
          <w:marRight w:val="0"/>
          <w:marTop w:val="0"/>
          <w:marBottom w:val="0"/>
          <w:divBdr>
            <w:top w:val="none" w:sz="0" w:space="0" w:color="auto"/>
            <w:left w:val="none" w:sz="0" w:space="0" w:color="auto"/>
            <w:bottom w:val="none" w:sz="0" w:space="0" w:color="auto"/>
            <w:right w:val="none" w:sz="0" w:space="0" w:color="auto"/>
          </w:divBdr>
        </w:div>
        <w:div w:id="1336765951">
          <w:marLeft w:val="480"/>
          <w:marRight w:val="0"/>
          <w:marTop w:val="0"/>
          <w:marBottom w:val="0"/>
          <w:divBdr>
            <w:top w:val="none" w:sz="0" w:space="0" w:color="auto"/>
            <w:left w:val="none" w:sz="0" w:space="0" w:color="auto"/>
            <w:bottom w:val="none" w:sz="0" w:space="0" w:color="auto"/>
            <w:right w:val="none" w:sz="0" w:space="0" w:color="auto"/>
          </w:divBdr>
        </w:div>
        <w:div w:id="2089306877">
          <w:marLeft w:val="480"/>
          <w:marRight w:val="0"/>
          <w:marTop w:val="0"/>
          <w:marBottom w:val="0"/>
          <w:divBdr>
            <w:top w:val="none" w:sz="0" w:space="0" w:color="auto"/>
            <w:left w:val="none" w:sz="0" w:space="0" w:color="auto"/>
            <w:bottom w:val="none" w:sz="0" w:space="0" w:color="auto"/>
            <w:right w:val="none" w:sz="0" w:space="0" w:color="auto"/>
          </w:divBdr>
        </w:div>
        <w:div w:id="21322206">
          <w:marLeft w:val="480"/>
          <w:marRight w:val="0"/>
          <w:marTop w:val="0"/>
          <w:marBottom w:val="0"/>
          <w:divBdr>
            <w:top w:val="none" w:sz="0" w:space="0" w:color="auto"/>
            <w:left w:val="none" w:sz="0" w:space="0" w:color="auto"/>
            <w:bottom w:val="none" w:sz="0" w:space="0" w:color="auto"/>
            <w:right w:val="none" w:sz="0" w:space="0" w:color="auto"/>
          </w:divBdr>
        </w:div>
        <w:div w:id="315111021">
          <w:marLeft w:val="480"/>
          <w:marRight w:val="0"/>
          <w:marTop w:val="0"/>
          <w:marBottom w:val="0"/>
          <w:divBdr>
            <w:top w:val="none" w:sz="0" w:space="0" w:color="auto"/>
            <w:left w:val="none" w:sz="0" w:space="0" w:color="auto"/>
            <w:bottom w:val="none" w:sz="0" w:space="0" w:color="auto"/>
            <w:right w:val="none" w:sz="0" w:space="0" w:color="auto"/>
          </w:divBdr>
        </w:div>
        <w:div w:id="352652914">
          <w:marLeft w:val="480"/>
          <w:marRight w:val="0"/>
          <w:marTop w:val="0"/>
          <w:marBottom w:val="0"/>
          <w:divBdr>
            <w:top w:val="none" w:sz="0" w:space="0" w:color="auto"/>
            <w:left w:val="none" w:sz="0" w:space="0" w:color="auto"/>
            <w:bottom w:val="none" w:sz="0" w:space="0" w:color="auto"/>
            <w:right w:val="none" w:sz="0" w:space="0" w:color="auto"/>
          </w:divBdr>
        </w:div>
        <w:div w:id="1899316112">
          <w:marLeft w:val="480"/>
          <w:marRight w:val="0"/>
          <w:marTop w:val="0"/>
          <w:marBottom w:val="0"/>
          <w:divBdr>
            <w:top w:val="none" w:sz="0" w:space="0" w:color="auto"/>
            <w:left w:val="none" w:sz="0" w:space="0" w:color="auto"/>
            <w:bottom w:val="none" w:sz="0" w:space="0" w:color="auto"/>
            <w:right w:val="none" w:sz="0" w:space="0" w:color="auto"/>
          </w:divBdr>
        </w:div>
        <w:div w:id="273051562">
          <w:marLeft w:val="480"/>
          <w:marRight w:val="0"/>
          <w:marTop w:val="0"/>
          <w:marBottom w:val="0"/>
          <w:divBdr>
            <w:top w:val="none" w:sz="0" w:space="0" w:color="auto"/>
            <w:left w:val="none" w:sz="0" w:space="0" w:color="auto"/>
            <w:bottom w:val="none" w:sz="0" w:space="0" w:color="auto"/>
            <w:right w:val="none" w:sz="0" w:space="0" w:color="auto"/>
          </w:divBdr>
        </w:div>
        <w:div w:id="881793337">
          <w:marLeft w:val="480"/>
          <w:marRight w:val="0"/>
          <w:marTop w:val="0"/>
          <w:marBottom w:val="0"/>
          <w:divBdr>
            <w:top w:val="none" w:sz="0" w:space="0" w:color="auto"/>
            <w:left w:val="none" w:sz="0" w:space="0" w:color="auto"/>
            <w:bottom w:val="none" w:sz="0" w:space="0" w:color="auto"/>
            <w:right w:val="none" w:sz="0" w:space="0" w:color="auto"/>
          </w:divBdr>
        </w:div>
        <w:div w:id="26301917">
          <w:marLeft w:val="480"/>
          <w:marRight w:val="0"/>
          <w:marTop w:val="0"/>
          <w:marBottom w:val="0"/>
          <w:divBdr>
            <w:top w:val="none" w:sz="0" w:space="0" w:color="auto"/>
            <w:left w:val="none" w:sz="0" w:space="0" w:color="auto"/>
            <w:bottom w:val="none" w:sz="0" w:space="0" w:color="auto"/>
            <w:right w:val="none" w:sz="0" w:space="0" w:color="auto"/>
          </w:divBdr>
        </w:div>
        <w:div w:id="1144541526">
          <w:marLeft w:val="480"/>
          <w:marRight w:val="0"/>
          <w:marTop w:val="0"/>
          <w:marBottom w:val="0"/>
          <w:divBdr>
            <w:top w:val="none" w:sz="0" w:space="0" w:color="auto"/>
            <w:left w:val="none" w:sz="0" w:space="0" w:color="auto"/>
            <w:bottom w:val="none" w:sz="0" w:space="0" w:color="auto"/>
            <w:right w:val="none" w:sz="0" w:space="0" w:color="auto"/>
          </w:divBdr>
        </w:div>
        <w:div w:id="2136824282">
          <w:marLeft w:val="480"/>
          <w:marRight w:val="0"/>
          <w:marTop w:val="0"/>
          <w:marBottom w:val="0"/>
          <w:divBdr>
            <w:top w:val="none" w:sz="0" w:space="0" w:color="auto"/>
            <w:left w:val="none" w:sz="0" w:space="0" w:color="auto"/>
            <w:bottom w:val="none" w:sz="0" w:space="0" w:color="auto"/>
            <w:right w:val="none" w:sz="0" w:space="0" w:color="auto"/>
          </w:divBdr>
        </w:div>
        <w:div w:id="1653679967">
          <w:marLeft w:val="480"/>
          <w:marRight w:val="0"/>
          <w:marTop w:val="0"/>
          <w:marBottom w:val="0"/>
          <w:divBdr>
            <w:top w:val="none" w:sz="0" w:space="0" w:color="auto"/>
            <w:left w:val="none" w:sz="0" w:space="0" w:color="auto"/>
            <w:bottom w:val="none" w:sz="0" w:space="0" w:color="auto"/>
            <w:right w:val="none" w:sz="0" w:space="0" w:color="auto"/>
          </w:divBdr>
        </w:div>
        <w:div w:id="741561910">
          <w:marLeft w:val="480"/>
          <w:marRight w:val="0"/>
          <w:marTop w:val="0"/>
          <w:marBottom w:val="0"/>
          <w:divBdr>
            <w:top w:val="none" w:sz="0" w:space="0" w:color="auto"/>
            <w:left w:val="none" w:sz="0" w:space="0" w:color="auto"/>
            <w:bottom w:val="none" w:sz="0" w:space="0" w:color="auto"/>
            <w:right w:val="none" w:sz="0" w:space="0" w:color="auto"/>
          </w:divBdr>
        </w:div>
        <w:div w:id="685400658">
          <w:marLeft w:val="480"/>
          <w:marRight w:val="0"/>
          <w:marTop w:val="0"/>
          <w:marBottom w:val="0"/>
          <w:divBdr>
            <w:top w:val="none" w:sz="0" w:space="0" w:color="auto"/>
            <w:left w:val="none" w:sz="0" w:space="0" w:color="auto"/>
            <w:bottom w:val="none" w:sz="0" w:space="0" w:color="auto"/>
            <w:right w:val="none" w:sz="0" w:space="0" w:color="auto"/>
          </w:divBdr>
        </w:div>
        <w:div w:id="1043750157">
          <w:marLeft w:val="480"/>
          <w:marRight w:val="0"/>
          <w:marTop w:val="0"/>
          <w:marBottom w:val="0"/>
          <w:divBdr>
            <w:top w:val="none" w:sz="0" w:space="0" w:color="auto"/>
            <w:left w:val="none" w:sz="0" w:space="0" w:color="auto"/>
            <w:bottom w:val="none" w:sz="0" w:space="0" w:color="auto"/>
            <w:right w:val="none" w:sz="0" w:space="0" w:color="auto"/>
          </w:divBdr>
        </w:div>
        <w:div w:id="300383841">
          <w:marLeft w:val="480"/>
          <w:marRight w:val="0"/>
          <w:marTop w:val="0"/>
          <w:marBottom w:val="0"/>
          <w:divBdr>
            <w:top w:val="none" w:sz="0" w:space="0" w:color="auto"/>
            <w:left w:val="none" w:sz="0" w:space="0" w:color="auto"/>
            <w:bottom w:val="none" w:sz="0" w:space="0" w:color="auto"/>
            <w:right w:val="none" w:sz="0" w:space="0" w:color="auto"/>
          </w:divBdr>
        </w:div>
        <w:div w:id="1877808766">
          <w:marLeft w:val="480"/>
          <w:marRight w:val="0"/>
          <w:marTop w:val="0"/>
          <w:marBottom w:val="0"/>
          <w:divBdr>
            <w:top w:val="none" w:sz="0" w:space="0" w:color="auto"/>
            <w:left w:val="none" w:sz="0" w:space="0" w:color="auto"/>
            <w:bottom w:val="none" w:sz="0" w:space="0" w:color="auto"/>
            <w:right w:val="none" w:sz="0" w:space="0" w:color="auto"/>
          </w:divBdr>
        </w:div>
        <w:div w:id="1639532021">
          <w:marLeft w:val="480"/>
          <w:marRight w:val="0"/>
          <w:marTop w:val="0"/>
          <w:marBottom w:val="0"/>
          <w:divBdr>
            <w:top w:val="none" w:sz="0" w:space="0" w:color="auto"/>
            <w:left w:val="none" w:sz="0" w:space="0" w:color="auto"/>
            <w:bottom w:val="none" w:sz="0" w:space="0" w:color="auto"/>
            <w:right w:val="none" w:sz="0" w:space="0" w:color="auto"/>
          </w:divBdr>
        </w:div>
        <w:div w:id="1982035474">
          <w:marLeft w:val="480"/>
          <w:marRight w:val="0"/>
          <w:marTop w:val="0"/>
          <w:marBottom w:val="0"/>
          <w:divBdr>
            <w:top w:val="none" w:sz="0" w:space="0" w:color="auto"/>
            <w:left w:val="none" w:sz="0" w:space="0" w:color="auto"/>
            <w:bottom w:val="none" w:sz="0" w:space="0" w:color="auto"/>
            <w:right w:val="none" w:sz="0" w:space="0" w:color="auto"/>
          </w:divBdr>
        </w:div>
        <w:div w:id="2054453678">
          <w:marLeft w:val="480"/>
          <w:marRight w:val="0"/>
          <w:marTop w:val="0"/>
          <w:marBottom w:val="0"/>
          <w:divBdr>
            <w:top w:val="none" w:sz="0" w:space="0" w:color="auto"/>
            <w:left w:val="none" w:sz="0" w:space="0" w:color="auto"/>
            <w:bottom w:val="none" w:sz="0" w:space="0" w:color="auto"/>
            <w:right w:val="none" w:sz="0" w:space="0" w:color="auto"/>
          </w:divBdr>
        </w:div>
        <w:div w:id="150562384">
          <w:marLeft w:val="480"/>
          <w:marRight w:val="0"/>
          <w:marTop w:val="0"/>
          <w:marBottom w:val="0"/>
          <w:divBdr>
            <w:top w:val="none" w:sz="0" w:space="0" w:color="auto"/>
            <w:left w:val="none" w:sz="0" w:space="0" w:color="auto"/>
            <w:bottom w:val="none" w:sz="0" w:space="0" w:color="auto"/>
            <w:right w:val="none" w:sz="0" w:space="0" w:color="auto"/>
          </w:divBdr>
        </w:div>
        <w:div w:id="376004547">
          <w:marLeft w:val="480"/>
          <w:marRight w:val="0"/>
          <w:marTop w:val="0"/>
          <w:marBottom w:val="0"/>
          <w:divBdr>
            <w:top w:val="none" w:sz="0" w:space="0" w:color="auto"/>
            <w:left w:val="none" w:sz="0" w:space="0" w:color="auto"/>
            <w:bottom w:val="none" w:sz="0" w:space="0" w:color="auto"/>
            <w:right w:val="none" w:sz="0" w:space="0" w:color="auto"/>
          </w:divBdr>
        </w:div>
        <w:div w:id="1917284312">
          <w:marLeft w:val="480"/>
          <w:marRight w:val="0"/>
          <w:marTop w:val="0"/>
          <w:marBottom w:val="0"/>
          <w:divBdr>
            <w:top w:val="none" w:sz="0" w:space="0" w:color="auto"/>
            <w:left w:val="none" w:sz="0" w:space="0" w:color="auto"/>
            <w:bottom w:val="none" w:sz="0" w:space="0" w:color="auto"/>
            <w:right w:val="none" w:sz="0" w:space="0" w:color="auto"/>
          </w:divBdr>
        </w:div>
        <w:div w:id="1516648353">
          <w:marLeft w:val="480"/>
          <w:marRight w:val="0"/>
          <w:marTop w:val="0"/>
          <w:marBottom w:val="0"/>
          <w:divBdr>
            <w:top w:val="none" w:sz="0" w:space="0" w:color="auto"/>
            <w:left w:val="none" w:sz="0" w:space="0" w:color="auto"/>
            <w:bottom w:val="none" w:sz="0" w:space="0" w:color="auto"/>
            <w:right w:val="none" w:sz="0" w:space="0" w:color="auto"/>
          </w:divBdr>
        </w:div>
        <w:div w:id="1587378830">
          <w:marLeft w:val="480"/>
          <w:marRight w:val="0"/>
          <w:marTop w:val="0"/>
          <w:marBottom w:val="0"/>
          <w:divBdr>
            <w:top w:val="none" w:sz="0" w:space="0" w:color="auto"/>
            <w:left w:val="none" w:sz="0" w:space="0" w:color="auto"/>
            <w:bottom w:val="none" w:sz="0" w:space="0" w:color="auto"/>
            <w:right w:val="none" w:sz="0" w:space="0" w:color="auto"/>
          </w:divBdr>
        </w:div>
        <w:div w:id="1831285593">
          <w:marLeft w:val="480"/>
          <w:marRight w:val="0"/>
          <w:marTop w:val="0"/>
          <w:marBottom w:val="0"/>
          <w:divBdr>
            <w:top w:val="none" w:sz="0" w:space="0" w:color="auto"/>
            <w:left w:val="none" w:sz="0" w:space="0" w:color="auto"/>
            <w:bottom w:val="none" w:sz="0" w:space="0" w:color="auto"/>
            <w:right w:val="none" w:sz="0" w:space="0" w:color="auto"/>
          </w:divBdr>
        </w:div>
        <w:div w:id="802960770">
          <w:marLeft w:val="480"/>
          <w:marRight w:val="0"/>
          <w:marTop w:val="0"/>
          <w:marBottom w:val="0"/>
          <w:divBdr>
            <w:top w:val="none" w:sz="0" w:space="0" w:color="auto"/>
            <w:left w:val="none" w:sz="0" w:space="0" w:color="auto"/>
            <w:bottom w:val="none" w:sz="0" w:space="0" w:color="auto"/>
            <w:right w:val="none" w:sz="0" w:space="0" w:color="auto"/>
          </w:divBdr>
        </w:div>
        <w:div w:id="1801027581">
          <w:marLeft w:val="480"/>
          <w:marRight w:val="0"/>
          <w:marTop w:val="0"/>
          <w:marBottom w:val="0"/>
          <w:divBdr>
            <w:top w:val="none" w:sz="0" w:space="0" w:color="auto"/>
            <w:left w:val="none" w:sz="0" w:space="0" w:color="auto"/>
            <w:bottom w:val="none" w:sz="0" w:space="0" w:color="auto"/>
            <w:right w:val="none" w:sz="0" w:space="0" w:color="auto"/>
          </w:divBdr>
        </w:div>
        <w:div w:id="437674263">
          <w:marLeft w:val="480"/>
          <w:marRight w:val="0"/>
          <w:marTop w:val="0"/>
          <w:marBottom w:val="0"/>
          <w:divBdr>
            <w:top w:val="none" w:sz="0" w:space="0" w:color="auto"/>
            <w:left w:val="none" w:sz="0" w:space="0" w:color="auto"/>
            <w:bottom w:val="none" w:sz="0" w:space="0" w:color="auto"/>
            <w:right w:val="none" w:sz="0" w:space="0" w:color="auto"/>
          </w:divBdr>
        </w:div>
        <w:div w:id="898053284">
          <w:marLeft w:val="480"/>
          <w:marRight w:val="0"/>
          <w:marTop w:val="0"/>
          <w:marBottom w:val="0"/>
          <w:divBdr>
            <w:top w:val="none" w:sz="0" w:space="0" w:color="auto"/>
            <w:left w:val="none" w:sz="0" w:space="0" w:color="auto"/>
            <w:bottom w:val="none" w:sz="0" w:space="0" w:color="auto"/>
            <w:right w:val="none" w:sz="0" w:space="0" w:color="auto"/>
          </w:divBdr>
        </w:div>
        <w:div w:id="106123487">
          <w:marLeft w:val="480"/>
          <w:marRight w:val="0"/>
          <w:marTop w:val="0"/>
          <w:marBottom w:val="0"/>
          <w:divBdr>
            <w:top w:val="none" w:sz="0" w:space="0" w:color="auto"/>
            <w:left w:val="none" w:sz="0" w:space="0" w:color="auto"/>
            <w:bottom w:val="none" w:sz="0" w:space="0" w:color="auto"/>
            <w:right w:val="none" w:sz="0" w:space="0" w:color="auto"/>
          </w:divBdr>
        </w:div>
        <w:div w:id="100415160">
          <w:marLeft w:val="480"/>
          <w:marRight w:val="0"/>
          <w:marTop w:val="0"/>
          <w:marBottom w:val="0"/>
          <w:divBdr>
            <w:top w:val="none" w:sz="0" w:space="0" w:color="auto"/>
            <w:left w:val="none" w:sz="0" w:space="0" w:color="auto"/>
            <w:bottom w:val="none" w:sz="0" w:space="0" w:color="auto"/>
            <w:right w:val="none" w:sz="0" w:space="0" w:color="auto"/>
          </w:divBdr>
        </w:div>
        <w:div w:id="1636720112">
          <w:marLeft w:val="480"/>
          <w:marRight w:val="0"/>
          <w:marTop w:val="0"/>
          <w:marBottom w:val="0"/>
          <w:divBdr>
            <w:top w:val="none" w:sz="0" w:space="0" w:color="auto"/>
            <w:left w:val="none" w:sz="0" w:space="0" w:color="auto"/>
            <w:bottom w:val="none" w:sz="0" w:space="0" w:color="auto"/>
            <w:right w:val="none" w:sz="0" w:space="0" w:color="auto"/>
          </w:divBdr>
        </w:div>
        <w:div w:id="1332177506">
          <w:marLeft w:val="480"/>
          <w:marRight w:val="0"/>
          <w:marTop w:val="0"/>
          <w:marBottom w:val="0"/>
          <w:divBdr>
            <w:top w:val="none" w:sz="0" w:space="0" w:color="auto"/>
            <w:left w:val="none" w:sz="0" w:space="0" w:color="auto"/>
            <w:bottom w:val="none" w:sz="0" w:space="0" w:color="auto"/>
            <w:right w:val="none" w:sz="0" w:space="0" w:color="auto"/>
          </w:divBdr>
        </w:div>
        <w:div w:id="778185886">
          <w:marLeft w:val="480"/>
          <w:marRight w:val="0"/>
          <w:marTop w:val="0"/>
          <w:marBottom w:val="0"/>
          <w:divBdr>
            <w:top w:val="none" w:sz="0" w:space="0" w:color="auto"/>
            <w:left w:val="none" w:sz="0" w:space="0" w:color="auto"/>
            <w:bottom w:val="none" w:sz="0" w:space="0" w:color="auto"/>
            <w:right w:val="none" w:sz="0" w:space="0" w:color="auto"/>
          </w:divBdr>
        </w:div>
        <w:div w:id="836266510">
          <w:marLeft w:val="480"/>
          <w:marRight w:val="0"/>
          <w:marTop w:val="0"/>
          <w:marBottom w:val="0"/>
          <w:divBdr>
            <w:top w:val="none" w:sz="0" w:space="0" w:color="auto"/>
            <w:left w:val="none" w:sz="0" w:space="0" w:color="auto"/>
            <w:bottom w:val="none" w:sz="0" w:space="0" w:color="auto"/>
            <w:right w:val="none" w:sz="0" w:space="0" w:color="auto"/>
          </w:divBdr>
        </w:div>
        <w:div w:id="1045255049">
          <w:marLeft w:val="480"/>
          <w:marRight w:val="0"/>
          <w:marTop w:val="0"/>
          <w:marBottom w:val="0"/>
          <w:divBdr>
            <w:top w:val="none" w:sz="0" w:space="0" w:color="auto"/>
            <w:left w:val="none" w:sz="0" w:space="0" w:color="auto"/>
            <w:bottom w:val="none" w:sz="0" w:space="0" w:color="auto"/>
            <w:right w:val="none" w:sz="0" w:space="0" w:color="auto"/>
          </w:divBdr>
        </w:div>
        <w:div w:id="767626087">
          <w:marLeft w:val="480"/>
          <w:marRight w:val="0"/>
          <w:marTop w:val="0"/>
          <w:marBottom w:val="0"/>
          <w:divBdr>
            <w:top w:val="none" w:sz="0" w:space="0" w:color="auto"/>
            <w:left w:val="none" w:sz="0" w:space="0" w:color="auto"/>
            <w:bottom w:val="none" w:sz="0" w:space="0" w:color="auto"/>
            <w:right w:val="none" w:sz="0" w:space="0" w:color="auto"/>
          </w:divBdr>
        </w:div>
        <w:div w:id="1869178498">
          <w:marLeft w:val="480"/>
          <w:marRight w:val="0"/>
          <w:marTop w:val="0"/>
          <w:marBottom w:val="0"/>
          <w:divBdr>
            <w:top w:val="none" w:sz="0" w:space="0" w:color="auto"/>
            <w:left w:val="none" w:sz="0" w:space="0" w:color="auto"/>
            <w:bottom w:val="none" w:sz="0" w:space="0" w:color="auto"/>
            <w:right w:val="none" w:sz="0" w:space="0" w:color="auto"/>
          </w:divBdr>
        </w:div>
        <w:div w:id="381713745">
          <w:marLeft w:val="480"/>
          <w:marRight w:val="0"/>
          <w:marTop w:val="0"/>
          <w:marBottom w:val="0"/>
          <w:divBdr>
            <w:top w:val="none" w:sz="0" w:space="0" w:color="auto"/>
            <w:left w:val="none" w:sz="0" w:space="0" w:color="auto"/>
            <w:bottom w:val="none" w:sz="0" w:space="0" w:color="auto"/>
            <w:right w:val="none" w:sz="0" w:space="0" w:color="auto"/>
          </w:divBdr>
        </w:div>
        <w:div w:id="737172661">
          <w:marLeft w:val="480"/>
          <w:marRight w:val="0"/>
          <w:marTop w:val="0"/>
          <w:marBottom w:val="0"/>
          <w:divBdr>
            <w:top w:val="none" w:sz="0" w:space="0" w:color="auto"/>
            <w:left w:val="none" w:sz="0" w:space="0" w:color="auto"/>
            <w:bottom w:val="none" w:sz="0" w:space="0" w:color="auto"/>
            <w:right w:val="none" w:sz="0" w:space="0" w:color="auto"/>
          </w:divBdr>
        </w:div>
        <w:div w:id="2083065563">
          <w:marLeft w:val="480"/>
          <w:marRight w:val="0"/>
          <w:marTop w:val="0"/>
          <w:marBottom w:val="0"/>
          <w:divBdr>
            <w:top w:val="none" w:sz="0" w:space="0" w:color="auto"/>
            <w:left w:val="none" w:sz="0" w:space="0" w:color="auto"/>
            <w:bottom w:val="none" w:sz="0" w:space="0" w:color="auto"/>
            <w:right w:val="none" w:sz="0" w:space="0" w:color="auto"/>
          </w:divBdr>
        </w:div>
        <w:div w:id="480006460">
          <w:marLeft w:val="480"/>
          <w:marRight w:val="0"/>
          <w:marTop w:val="0"/>
          <w:marBottom w:val="0"/>
          <w:divBdr>
            <w:top w:val="none" w:sz="0" w:space="0" w:color="auto"/>
            <w:left w:val="none" w:sz="0" w:space="0" w:color="auto"/>
            <w:bottom w:val="none" w:sz="0" w:space="0" w:color="auto"/>
            <w:right w:val="none" w:sz="0" w:space="0" w:color="auto"/>
          </w:divBdr>
        </w:div>
        <w:div w:id="593629898">
          <w:marLeft w:val="480"/>
          <w:marRight w:val="0"/>
          <w:marTop w:val="0"/>
          <w:marBottom w:val="0"/>
          <w:divBdr>
            <w:top w:val="none" w:sz="0" w:space="0" w:color="auto"/>
            <w:left w:val="none" w:sz="0" w:space="0" w:color="auto"/>
            <w:bottom w:val="none" w:sz="0" w:space="0" w:color="auto"/>
            <w:right w:val="none" w:sz="0" w:space="0" w:color="auto"/>
          </w:divBdr>
        </w:div>
        <w:div w:id="196503034">
          <w:marLeft w:val="480"/>
          <w:marRight w:val="0"/>
          <w:marTop w:val="0"/>
          <w:marBottom w:val="0"/>
          <w:divBdr>
            <w:top w:val="none" w:sz="0" w:space="0" w:color="auto"/>
            <w:left w:val="none" w:sz="0" w:space="0" w:color="auto"/>
            <w:bottom w:val="none" w:sz="0" w:space="0" w:color="auto"/>
            <w:right w:val="none" w:sz="0" w:space="0" w:color="auto"/>
          </w:divBdr>
        </w:div>
        <w:div w:id="609434715">
          <w:marLeft w:val="480"/>
          <w:marRight w:val="0"/>
          <w:marTop w:val="0"/>
          <w:marBottom w:val="0"/>
          <w:divBdr>
            <w:top w:val="none" w:sz="0" w:space="0" w:color="auto"/>
            <w:left w:val="none" w:sz="0" w:space="0" w:color="auto"/>
            <w:bottom w:val="none" w:sz="0" w:space="0" w:color="auto"/>
            <w:right w:val="none" w:sz="0" w:space="0" w:color="auto"/>
          </w:divBdr>
        </w:div>
        <w:div w:id="97411535">
          <w:marLeft w:val="480"/>
          <w:marRight w:val="0"/>
          <w:marTop w:val="0"/>
          <w:marBottom w:val="0"/>
          <w:divBdr>
            <w:top w:val="none" w:sz="0" w:space="0" w:color="auto"/>
            <w:left w:val="none" w:sz="0" w:space="0" w:color="auto"/>
            <w:bottom w:val="none" w:sz="0" w:space="0" w:color="auto"/>
            <w:right w:val="none" w:sz="0" w:space="0" w:color="auto"/>
          </w:divBdr>
        </w:div>
        <w:div w:id="839348338">
          <w:marLeft w:val="480"/>
          <w:marRight w:val="0"/>
          <w:marTop w:val="0"/>
          <w:marBottom w:val="0"/>
          <w:divBdr>
            <w:top w:val="none" w:sz="0" w:space="0" w:color="auto"/>
            <w:left w:val="none" w:sz="0" w:space="0" w:color="auto"/>
            <w:bottom w:val="none" w:sz="0" w:space="0" w:color="auto"/>
            <w:right w:val="none" w:sz="0" w:space="0" w:color="auto"/>
          </w:divBdr>
        </w:div>
        <w:div w:id="1707829469">
          <w:marLeft w:val="480"/>
          <w:marRight w:val="0"/>
          <w:marTop w:val="0"/>
          <w:marBottom w:val="0"/>
          <w:divBdr>
            <w:top w:val="none" w:sz="0" w:space="0" w:color="auto"/>
            <w:left w:val="none" w:sz="0" w:space="0" w:color="auto"/>
            <w:bottom w:val="none" w:sz="0" w:space="0" w:color="auto"/>
            <w:right w:val="none" w:sz="0" w:space="0" w:color="auto"/>
          </w:divBdr>
        </w:div>
        <w:div w:id="161554541">
          <w:marLeft w:val="480"/>
          <w:marRight w:val="0"/>
          <w:marTop w:val="0"/>
          <w:marBottom w:val="0"/>
          <w:divBdr>
            <w:top w:val="none" w:sz="0" w:space="0" w:color="auto"/>
            <w:left w:val="none" w:sz="0" w:space="0" w:color="auto"/>
            <w:bottom w:val="none" w:sz="0" w:space="0" w:color="auto"/>
            <w:right w:val="none" w:sz="0" w:space="0" w:color="auto"/>
          </w:divBdr>
        </w:div>
        <w:div w:id="1467620857">
          <w:marLeft w:val="480"/>
          <w:marRight w:val="0"/>
          <w:marTop w:val="0"/>
          <w:marBottom w:val="0"/>
          <w:divBdr>
            <w:top w:val="none" w:sz="0" w:space="0" w:color="auto"/>
            <w:left w:val="none" w:sz="0" w:space="0" w:color="auto"/>
            <w:bottom w:val="none" w:sz="0" w:space="0" w:color="auto"/>
            <w:right w:val="none" w:sz="0" w:space="0" w:color="auto"/>
          </w:divBdr>
        </w:div>
        <w:div w:id="1861820296">
          <w:marLeft w:val="480"/>
          <w:marRight w:val="0"/>
          <w:marTop w:val="0"/>
          <w:marBottom w:val="0"/>
          <w:divBdr>
            <w:top w:val="none" w:sz="0" w:space="0" w:color="auto"/>
            <w:left w:val="none" w:sz="0" w:space="0" w:color="auto"/>
            <w:bottom w:val="none" w:sz="0" w:space="0" w:color="auto"/>
            <w:right w:val="none" w:sz="0" w:space="0" w:color="auto"/>
          </w:divBdr>
        </w:div>
        <w:div w:id="248933340">
          <w:marLeft w:val="480"/>
          <w:marRight w:val="0"/>
          <w:marTop w:val="0"/>
          <w:marBottom w:val="0"/>
          <w:divBdr>
            <w:top w:val="none" w:sz="0" w:space="0" w:color="auto"/>
            <w:left w:val="none" w:sz="0" w:space="0" w:color="auto"/>
            <w:bottom w:val="none" w:sz="0" w:space="0" w:color="auto"/>
            <w:right w:val="none" w:sz="0" w:space="0" w:color="auto"/>
          </w:divBdr>
        </w:div>
        <w:div w:id="646740360">
          <w:marLeft w:val="480"/>
          <w:marRight w:val="0"/>
          <w:marTop w:val="0"/>
          <w:marBottom w:val="0"/>
          <w:divBdr>
            <w:top w:val="none" w:sz="0" w:space="0" w:color="auto"/>
            <w:left w:val="none" w:sz="0" w:space="0" w:color="auto"/>
            <w:bottom w:val="none" w:sz="0" w:space="0" w:color="auto"/>
            <w:right w:val="none" w:sz="0" w:space="0" w:color="auto"/>
          </w:divBdr>
        </w:div>
        <w:div w:id="1007949900">
          <w:marLeft w:val="480"/>
          <w:marRight w:val="0"/>
          <w:marTop w:val="0"/>
          <w:marBottom w:val="0"/>
          <w:divBdr>
            <w:top w:val="none" w:sz="0" w:space="0" w:color="auto"/>
            <w:left w:val="none" w:sz="0" w:space="0" w:color="auto"/>
            <w:bottom w:val="none" w:sz="0" w:space="0" w:color="auto"/>
            <w:right w:val="none" w:sz="0" w:space="0" w:color="auto"/>
          </w:divBdr>
        </w:div>
        <w:div w:id="69927757">
          <w:marLeft w:val="480"/>
          <w:marRight w:val="0"/>
          <w:marTop w:val="0"/>
          <w:marBottom w:val="0"/>
          <w:divBdr>
            <w:top w:val="none" w:sz="0" w:space="0" w:color="auto"/>
            <w:left w:val="none" w:sz="0" w:space="0" w:color="auto"/>
            <w:bottom w:val="none" w:sz="0" w:space="0" w:color="auto"/>
            <w:right w:val="none" w:sz="0" w:space="0" w:color="auto"/>
          </w:divBdr>
        </w:div>
        <w:div w:id="748846427">
          <w:marLeft w:val="480"/>
          <w:marRight w:val="0"/>
          <w:marTop w:val="0"/>
          <w:marBottom w:val="0"/>
          <w:divBdr>
            <w:top w:val="none" w:sz="0" w:space="0" w:color="auto"/>
            <w:left w:val="none" w:sz="0" w:space="0" w:color="auto"/>
            <w:bottom w:val="none" w:sz="0" w:space="0" w:color="auto"/>
            <w:right w:val="none" w:sz="0" w:space="0" w:color="auto"/>
          </w:divBdr>
        </w:div>
        <w:div w:id="266737640">
          <w:marLeft w:val="480"/>
          <w:marRight w:val="0"/>
          <w:marTop w:val="0"/>
          <w:marBottom w:val="0"/>
          <w:divBdr>
            <w:top w:val="none" w:sz="0" w:space="0" w:color="auto"/>
            <w:left w:val="none" w:sz="0" w:space="0" w:color="auto"/>
            <w:bottom w:val="none" w:sz="0" w:space="0" w:color="auto"/>
            <w:right w:val="none" w:sz="0" w:space="0" w:color="auto"/>
          </w:divBdr>
        </w:div>
        <w:div w:id="2049597278">
          <w:marLeft w:val="480"/>
          <w:marRight w:val="0"/>
          <w:marTop w:val="0"/>
          <w:marBottom w:val="0"/>
          <w:divBdr>
            <w:top w:val="none" w:sz="0" w:space="0" w:color="auto"/>
            <w:left w:val="none" w:sz="0" w:space="0" w:color="auto"/>
            <w:bottom w:val="none" w:sz="0" w:space="0" w:color="auto"/>
            <w:right w:val="none" w:sz="0" w:space="0" w:color="auto"/>
          </w:divBdr>
        </w:div>
        <w:div w:id="1574001531">
          <w:marLeft w:val="480"/>
          <w:marRight w:val="0"/>
          <w:marTop w:val="0"/>
          <w:marBottom w:val="0"/>
          <w:divBdr>
            <w:top w:val="none" w:sz="0" w:space="0" w:color="auto"/>
            <w:left w:val="none" w:sz="0" w:space="0" w:color="auto"/>
            <w:bottom w:val="none" w:sz="0" w:space="0" w:color="auto"/>
            <w:right w:val="none" w:sz="0" w:space="0" w:color="auto"/>
          </w:divBdr>
        </w:div>
        <w:div w:id="2047437789">
          <w:marLeft w:val="480"/>
          <w:marRight w:val="0"/>
          <w:marTop w:val="0"/>
          <w:marBottom w:val="0"/>
          <w:divBdr>
            <w:top w:val="none" w:sz="0" w:space="0" w:color="auto"/>
            <w:left w:val="none" w:sz="0" w:space="0" w:color="auto"/>
            <w:bottom w:val="none" w:sz="0" w:space="0" w:color="auto"/>
            <w:right w:val="none" w:sz="0" w:space="0" w:color="auto"/>
          </w:divBdr>
        </w:div>
        <w:div w:id="309796070">
          <w:marLeft w:val="480"/>
          <w:marRight w:val="0"/>
          <w:marTop w:val="0"/>
          <w:marBottom w:val="0"/>
          <w:divBdr>
            <w:top w:val="none" w:sz="0" w:space="0" w:color="auto"/>
            <w:left w:val="none" w:sz="0" w:space="0" w:color="auto"/>
            <w:bottom w:val="none" w:sz="0" w:space="0" w:color="auto"/>
            <w:right w:val="none" w:sz="0" w:space="0" w:color="auto"/>
          </w:divBdr>
        </w:div>
        <w:div w:id="1858231753">
          <w:marLeft w:val="480"/>
          <w:marRight w:val="0"/>
          <w:marTop w:val="0"/>
          <w:marBottom w:val="0"/>
          <w:divBdr>
            <w:top w:val="none" w:sz="0" w:space="0" w:color="auto"/>
            <w:left w:val="none" w:sz="0" w:space="0" w:color="auto"/>
            <w:bottom w:val="none" w:sz="0" w:space="0" w:color="auto"/>
            <w:right w:val="none" w:sz="0" w:space="0" w:color="auto"/>
          </w:divBdr>
        </w:div>
        <w:div w:id="1766804920">
          <w:marLeft w:val="480"/>
          <w:marRight w:val="0"/>
          <w:marTop w:val="0"/>
          <w:marBottom w:val="0"/>
          <w:divBdr>
            <w:top w:val="none" w:sz="0" w:space="0" w:color="auto"/>
            <w:left w:val="none" w:sz="0" w:space="0" w:color="auto"/>
            <w:bottom w:val="none" w:sz="0" w:space="0" w:color="auto"/>
            <w:right w:val="none" w:sz="0" w:space="0" w:color="auto"/>
          </w:divBdr>
        </w:div>
        <w:div w:id="53167379">
          <w:marLeft w:val="480"/>
          <w:marRight w:val="0"/>
          <w:marTop w:val="0"/>
          <w:marBottom w:val="0"/>
          <w:divBdr>
            <w:top w:val="none" w:sz="0" w:space="0" w:color="auto"/>
            <w:left w:val="none" w:sz="0" w:space="0" w:color="auto"/>
            <w:bottom w:val="none" w:sz="0" w:space="0" w:color="auto"/>
            <w:right w:val="none" w:sz="0" w:space="0" w:color="auto"/>
          </w:divBdr>
        </w:div>
        <w:div w:id="145560662">
          <w:marLeft w:val="480"/>
          <w:marRight w:val="0"/>
          <w:marTop w:val="0"/>
          <w:marBottom w:val="0"/>
          <w:divBdr>
            <w:top w:val="none" w:sz="0" w:space="0" w:color="auto"/>
            <w:left w:val="none" w:sz="0" w:space="0" w:color="auto"/>
            <w:bottom w:val="none" w:sz="0" w:space="0" w:color="auto"/>
            <w:right w:val="none" w:sz="0" w:space="0" w:color="auto"/>
          </w:divBdr>
        </w:div>
        <w:div w:id="486828421">
          <w:marLeft w:val="480"/>
          <w:marRight w:val="0"/>
          <w:marTop w:val="0"/>
          <w:marBottom w:val="0"/>
          <w:divBdr>
            <w:top w:val="none" w:sz="0" w:space="0" w:color="auto"/>
            <w:left w:val="none" w:sz="0" w:space="0" w:color="auto"/>
            <w:bottom w:val="none" w:sz="0" w:space="0" w:color="auto"/>
            <w:right w:val="none" w:sz="0" w:space="0" w:color="auto"/>
          </w:divBdr>
        </w:div>
        <w:div w:id="270013449">
          <w:marLeft w:val="480"/>
          <w:marRight w:val="0"/>
          <w:marTop w:val="0"/>
          <w:marBottom w:val="0"/>
          <w:divBdr>
            <w:top w:val="none" w:sz="0" w:space="0" w:color="auto"/>
            <w:left w:val="none" w:sz="0" w:space="0" w:color="auto"/>
            <w:bottom w:val="none" w:sz="0" w:space="0" w:color="auto"/>
            <w:right w:val="none" w:sz="0" w:space="0" w:color="auto"/>
          </w:divBdr>
        </w:div>
        <w:div w:id="780538990">
          <w:marLeft w:val="480"/>
          <w:marRight w:val="0"/>
          <w:marTop w:val="0"/>
          <w:marBottom w:val="0"/>
          <w:divBdr>
            <w:top w:val="none" w:sz="0" w:space="0" w:color="auto"/>
            <w:left w:val="none" w:sz="0" w:space="0" w:color="auto"/>
            <w:bottom w:val="none" w:sz="0" w:space="0" w:color="auto"/>
            <w:right w:val="none" w:sz="0" w:space="0" w:color="auto"/>
          </w:divBdr>
        </w:div>
        <w:div w:id="488980250">
          <w:marLeft w:val="480"/>
          <w:marRight w:val="0"/>
          <w:marTop w:val="0"/>
          <w:marBottom w:val="0"/>
          <w:divBdr>
            <w:top w:val="none" w:sz="0" w:space="0" w:color="auto"/>
            <w:left w:val="none" w:sz="0" w:space="0" w:color="auto"/>
            <w:bottom w:val="none" w:sz="0" w:space="0" w:color="auto"/>
            <w:right w:val="none" w:sz="0" w:space="0" w:color="auto"/>
          </w:divBdr>
        </w:div>
        <w:div w:id="613945468">
          <w:marLeft w:val="480"/>
          <w:marRight w:val="0"/>
          <w:marTop w:val="0"/>
          <w:marBottom w:val="0"/>
          <w:divBdr>
            <w:top w:val="none" w:sz="0" w:space="0" w:color="auto"/>
            <w:left w:val="none" w:sz="0" w:space="0" w:color="auto"/>
            <w:bottom w:val="none" w:sz="0" w:space="0" w:color="auto"/>
            <w:right w:val="none" w:sz="0" w:space="0" w:color="auto"/>
          </w:divBdr>
        </w:div>
        <w:div w:id="681012998">
          <w:marLeft w:val="480"/>
          <w:marRight w:val="0"/>
          <w:marTop w:val="0"/>
          <w:marBottom w:val="0"/>
          <w:divBdr>
            <w:top w:val="none" w:sz="0" w:space="0" w:color="auto"/>
            <w:left w:val="none" w:sz="0" w:space="0" w:color="auto"/>
            <w:bottom w:val="none" w:sz="0" w:space="0" w:color="auto"/>
            <w:right w:val="none" w:sz="0" w:space="0" w:color="auto"/>
          </w:divBdr>
        </w:div>
        <w:div w:id="1765224046">
          <w:marLeft w:val="480"/>
          <w:marRight w:val="0"/>
          <w:marTop w:val="0"/>
          <w:marBottom w:val="0"/>
          <w:divBdr>
            <w:top w:val="none" w:sz="0" w:space="0" w:color="auto"/>
            <w:left w:val="none" w:sz="0" w:space="0" w:color="auto"/>
            <w:bottom w:val="none" w:sz="0" w:space="0" w:color="auto"/>
            <w:right w:val="none" w:sz="0" w:space="0" w:color="auto"/>
          </w:divBdr>
        </w:div>
        <w:div w:id="1410082360">
          <w:marLeft w:val="480"/>
          <w:marRight w:val="0"/>
          <w:marTop w:val="0"/>
          <w:marBottom w:val="0"/>
          <w:divBdr>
            <w:top w:val="none" w:sz="0" w:space="0" w:color="auto"/>
            <w:left w:val="none" w:sz="0" w:space="0" w:color="auto"/>
            <w:bottom w:val="none" w:sz="0" w:space="0" w:color="auto"/>
            <w:right w:val="none" w:sz="0" w:space="0" w:color="auto"/>
          </w:divBdr>
        </w:div>
        <w:div w:id="1393238320">
          <w:marLeft w:val="480"/>
          <w:marRight w:val="0"/>
          <w:marTop w:val="0"/>
          <w:marBottom w:val="0"/>
          <w:divBdr>
            <w:top w:val="none" w:sz="0" w:space="0" w:color="auto"/>
            <w:left w:val="none" w:sz="0" w:space="0" w:color="auto"/>
            <w:bottom w:val="none" w:sz="0" w:space="0" w:color="auto"/>
            <w:right w:val="none" w:sz="0" w:space="0" w:color="auto"/>
          </w:divBdr>
        </w:div>
        <w:div w:id="1926257474">
          <w:marLeft w:val="480"/>
          <w:marRight w:val="0"/>
          <w:marTop w:val="0"/>
          <w:marBottom w:val="0"/>
          <w:divBdr>
            <w:top w:val="none" w:sz="0" w:space="0" w:color="auto"/>
            <w:left w:val="none" w:sz="0" w:space="0" w:color="auto"/>
            <w:bottom w:val="none" w:sz="0" w:space="0" w:color="auto"/>
            <w:right w:val="none" w:sz="0" w:space="0" w:color="auto"/>
          </w:divBdr>
        </w:div>
        <w:div w:id="1487745354">
          <w:marLeft w:val="480"/>
          <w:marRight w:val="0"/>
          <w:marTop w:val="0"/>
          <w:marBottom w:val="0"/>
          <w:divBdr>
            <w:top w:val="none" w:sz="0" w:space="0" w:color="auto"/>
            <w:left w:val="none" w:sz="0" w:space="0" w:color="auto"/>
            <w:bottom w:val="none" w:sz="0" w:space="0" w:color="auto"/>
            <w:right w:val="none" w:sz="0" w:space="0" w:color="auto"/>
          </w:divBdr>
        </w:div>
        <w:div w:id="1410884286">
          <w:marLeft w:val="480"/>
          <w:marRight w:val="0"/>
          <w:marTop w:val="0"/>
          <w:marBottom w:val="0"/>
          <w:divBdr>
            <w:top w:val="none" w:sz="0" w:space="0" w:color="auto"/>
            <w:left w:val="none" w:sz="0" w:space="0" w:color="auto"/>
            <w:bottom w:val="none" w:sz="0" w:space="0" w:color="auto"/>
            <w:right w:val="none" w:sz="0" w:space="0" w:color="auto"/>
          </w:divBdr>
        </w:div>
      </w:divsChild>
    </w:div>
    <w:div w:id="1762750122">
      <w:bodyDiv w:val="1"/>
      <w:marLeft w:val="0"/>
      <w:marRight w:val="0"/>
      <w:marTop w:val="0"/>
      <w:marBottom w:val="0"/>
      <w:divBdr>
        <w:top w:val="none" w:sz="0" w:space="0" w:color="auto"/>
        <w:left w:val="none" w:sz="0" w:space="0" w:color="auto"/>
        <w:bottom w:val="none" w:sz="0" w:space="0" w:color="auto"/>
        <w:right w:val="none" w:sz="0" w:space="0" w:color="auto"/>
      </w:divBdr>
    </w:div>
    <w:div w:id="1762794393">
      <w:bodyDiv w:val="1"/>
      <w:marLeft w:val="0"/>
      <w:marRight w:val="0"/>
      <w:marTop w:val="0"/>
      <w:marBottom w:val="0"/>
      <w:divBdr>
        <w:top w:val="none" w:sz="0" w:space="0" w:color="auto"/>
        <w:left w:val="none" w:sz="0" w:space="0" w:color="auto"/>
        <w:bottom w:val="none" w:sz="0" w:space="0" w:color="auto"/>
        <w:right w:val="none" w:sz="0" w:space="0" w:color="auto"/>
      </w:divBdr>
    </w:div>
    <w:div w:id="1762989699">
      <w:bodyDiv w:val="1"/>
      <w:marLeft w:val="0"/>
      <w:marRight w:val="0"/>
      <w:marTop w:val="0"/>
      <w:marBottom w:val="0"/>
      <w:divBdr>
        <w:top w:val="none" w:sz="0" w:space="0" w:color="auto"/>
        <w:left w:val="none" w:sz="0" w:space="0" w:color="auto"/>
        <w:bottom w:val="none" w:sz="0" w:space="0" w:color="auto"/>
        <w:right w:val="none" w:sz="0" w:space="0" w:color="auto"/>
      </w:divBdr>
    </w:div>
    <w:div w:id="1762992473">
      <w:bodyDiv w:val="1"/>
      <w:marLeft w:val="0"/>
      <w:marRight w:val="0"/>
      <w:marTop w:val="0"/>
      <w:marBottom w:val="0"/>
      <w:divBdr>
        <w:top w:val="none" w:sz="0" w:space="0" w:color="auto"/>
        <w:left w:val="none" w:sz="0" w:space="0" w:color="auto"/>
        <w:bottom w:val="none" w:sz="0" w:space="0" w:color="auto"/>
        <w:right w:val="none" w:sz="0" w:space="0" w:color="auto"/>
      </w:divBdr>
    </w:div>
    <w:div w:id="1763840961">
      <w:bodyDiv w:val="1"/>
      <w:marLeft w:val="0"/>
      <w:marRight w:val="0"/>
      <w:marTop w:val="0"/>
      <w:marBottom w:val="0"/>
      <w:divBdr>
        <w:top w:val="none" w:sz="0" w:space="0" w:color="auto"/>
        <w:left w:val="none" w:sz="0" w:space="0" w:color="auto"/>
        <w:bottom w:val="none" w:sz="0" w:space="0" w:color="auto"/>
        <w:right w:val="none" w:sz="0" w:space="0" w:color="auto"/>
      </w:divBdr>
    </w:div>
    <w:div w:id="1764111401">
      <w:bodyDiv w:val="1"/>
      <w:marLeft w:val="0"/>
      <w:marRight w:val="0"/>
      <w:marTop w:val="0"/>
      <w:marBottom w:val="0"/>
      <w:divBdr>
        <w:top w:val="none" w:sz="0" w:space="0" w:color="auto"/>
        <w:left w:val="none" w:sz="0" w:space="0" w:color="auto"/>
        <w:bottom w:val="none" w:sz="0" w:space="0" w:color="auto"/>
        <w:right w:val="none" w:sz="0" w:space="0" w:color="auto"/>
      </w:divBdr>
    </w:div>
    <w:div w:id="1764451247">
      <w:bodyDiv w:val="1"/>
      <w:marLeft w:val="0"/>
      <w:marRight w:val="0"/>
      <w:marTop w:val="0"/>
      <w:marBottom w:val="0"/>
      <w:divBdr>
        <w:top w:val="none" w:sz="0" w:space="0" w:color="auto"/>
        <w:left w:val="none" w:sz="0" w:space="0" w:color="auto"/>
        <w:bottom w:val="none" w:sz="0" w:space="0" w:color="auto"/>
        <w:right w:val="none" w:sz="0" w:space="0" w:color="auto"/>
      </w:divBdr>
    </w:div>
    <w:div w:id="1764840540">
      <w:bodyDiv w:val="1"/>
      <w:marLeft w:val="0"/>
      <w:marRight w:val="0"/>
      <w:marTop w:val="0"/>
      <w:marBottom w:val="0"/>
      <w:divBdr>
        <w:top w:val="none" w:sz="0" w:space="0" w:color="auto"/>
        <w:left w:val="none" w:sz="0" w:space="0" w:color="auto"/>
        <w:bottom w:val="none" w:sz="0" w:space="0" w:color="auto"/>
        <w:right w:val="none" w:sz="0" w:space="0" w:color="auto"/>
      </w:divBdr>
    </w:div>
    <w:div w:id="1765761837">
      <w:bodyDiv w:val="1"/>
      <w:marLeft w:val="0"/>
      <w:marRight w:val="0"/>
      <w:marTop w:val="0"/>
      <w:marBottom w:val="0"/>
      <w:divBdr>
        <w:top w:val="none" w:sz="0" w:space="0" w:color="auto"/>
        <w:left w:val="none" w:sz="0" w:space="0" w:color="auto"/>
        <w:bottom w:val="none" w:sz="0" w:space="0" w:color="auto"/>
        <w:right w:val="none" w:sz="0" w:space="0" w:color="auto"/>
      </w:divBdr>
    </w:div>
    <w:div w:id="1765766205">
      <w:bodyDiv w:val="1"/>
      <w:marLeft w:val="0"/>
      <w:marRight w:val="0"/>
      <w:marTop w:val="0"/>
      <w:marBottom w:val="0"/>
      <w:divBdr>
        <w:top w:val="none" w:sz="0" w:space="0" w:color="auto"/>
        <w:left w:val="none" w:sz="0" w:space="0" w:color="auto"/>
        <w:bottom w:val="none" w:sz="0" w:space="0" w:color="auto"/>
        <w:right w:val="none" w:sz="0" w:space="0" w:color="auto"/>
      </w:divBdr>
    </w:div>
    <w:div w:id="1766422065">
      <w:bodyDiv w:val="1"/>
      <w:marLeft w:val="0"/>
      <w:marRight w:val="0"/>
      <w:marTop w:val="0"/>
      <w:marBottom w:val="0"/>
      <w:divBdr>
        <w:top w:val="none" w:sz="0" w:space="0" w:color="auto"/>
        <w:left w:val="none" w:sz="0" w:space="0" w:color="auto"/>
        <w:bottom w:val="none" w:sz="0" w:space="0" w:color="auto"/>
        <w:right w:val="none" w:sz="0" w:space="0" w:color="auto"/>
      </w:divBdr>
    </w:div>
    <w:div w:id="1767190788">
      <w:bodyDiv w:val="1"/>
      <w:marLeft w:val="0"/>
      <w:marRight w:val="0"/>
      <w:marTop w:val="0"/>
      <w:marBottom w:val="0"/>
      <w:divBdr>
        <w:top w:val="none" w:sz="0" w:space="0" w:color="auto"/>
        <w:left w:val="none" w:sz="0" w:space="0" w:color="auto"/>
        <w:bottom w:val="none" w:sz="0" w:space="0" w:color="auto"/>
        <w:right w:val="none" w:sz="0" w:space="0" w:color="auto"/>
      </w:divBdr>
    </w:div>
    <w:div w:id="1767341709">
      <w:bodyDiv w:val="1"/>
      <w:marLeft w:val="0"/>
      <w:marRight w:val="0"/>
      <w:marTop w:val="0"/>
      <w:marBottom w:val="0"/>
      <w:divBdr>
        <w:top w:val="none" w:sz="0" w:space="0" w:color="auto"/>
        <w:left w:val="none" w:sz="0" w:space="0" w:color="auto"/>
        <w:bottom w:val="none" w:sz="0" w:space="0" w:color="auto"/>
        <w:right w:val="none" w:sz="0" w:space="0" w:color="auto"/>
      </w:divBdr>
    </w:div>
    <w:div w:id="1768230198">
      <w:bodyDiv w:val="1"/>
      <w:marLeft w:val="0"/>
      <w:marRight w:val="0"/>
      <w:marTop w:val="0"/>
      <w:marBottom w:val="0"/>
      <w:divBdr>
        <w:top w:val="none" w:sz="0" w:space="0" w:color="auto"/>
        <w:left w:val="none" w:sz="0" w:space="0" w:color="auto"/>
        <w:bottom w:val="none" w:sz="0" w:space="0" w:color="auto"/>
        <w:right w:val="none" w:sz="0" w:space="0" w:color="auto"/>
      </w:divBdr>
    </w:div>
    <w:div w:id="1768385767">
      <w:bodyDiv w:val="1"/>
      <w:marLeft w:val="0"/>
      <w:marRight w:val="0"/>
      <w:marTop w:val="0"/>
      <w:marBottom w:val="0"/>
      <w:divBdr>
        <w:top w:val="none" w:sz="0" w:space="0" w:color="auto"/>
        <w:left w:val="none" w:sz="0" w:space="0" w:color="auto"/>
        <w:bottom w:val="none" w:sz="0" w:space="0" w:color="auto"/>
        <w:right w:val="none" w:sz="0" w:space="0" w:color="auto"/>
      </w:divBdr>
    </w:div>
    <w:div w:id="1768503571">
      <w:bodyDiv w:val="1"/>
      <w:marLeft w:val="0"/>
      <w:marRight w:val="0"/>
      <w:marTop w:val="0"/>
      <w:marBottom w:val="0"/>
      <w:divBdr>
        <w:top w:val="none" w:sz="0" w:space="0" w:color="auto"/>
        <w:left w:val="none" w:sz="0" w:space="0" w:color="auto"/>
        <w:bottom w:val="none" w:sz="0" w:space="0" w:color="auto"/>
        <w:right w:val="none" w:sz="0" w:space="0" w:color="auto"/>
      </w:divBdr>
    </w:div>
    <w:div w:id="1768572352">
      <w:bodyDiv w:val="1"/>
      <w:marLeft w:val="0"/>
      <w:marRight w:val="0"/>
      <w:marTop w:val="0"/>
      <w:marBottom w:val="0"/>
      <w:divBdr>
        <w:top w:val="none" w:sz="0" w:space="0" w:color="auto"/>
        <w:left w:val="none" w:sz="0" w:space="0" w:color="auto"/>
        <w:bottom w:val="none" w:sz="0" w:space="0" w:color="auto"/>
        <w:right w:val="none" w:sz="0" w:space="0" w:color="auto"/>
      </w:divBdr>
    </w:div>
    <w:div w:id="1768772904">
      <w:bodyDiv w:val="1"/>
      <w:marLeft w:val="0"/>
      <w:marRight w:val="0"/>
      <w:marTop w:val="0"/>
      <w:marBottom w:val="0"/>
      <w:divBdr>
        <w:top w:val="none" w:sz="0" w:space="0" w:color="auto"/>
        <w:left w:val="none" w:sz="0" w:space="0" w:color="auto"/>
        <w:bottom w:val="none" w:sz="0" w:space="0" w:color="auto"/>
        <w:right w:val="none" w:sz="0" w:space="0" w:color="auto"/>
      </w:divBdr>
    </w:div>
    <w:div w:id="1769229320">
      <w:bodyDiv w:val="1"/>
      <w:marLeft w:val="0"/>
      <w:marRight w:val="0"/>
      <w:marTop w:val="0"/>
      <w:marBottom w:val="0"/>
      <w:divBdr>
        <w:top w:val="none" w:sz="0" w:space="0" w:color="auto"/>
        <w:left w:val="none" w:sz="0" w:space="0" w:color="auto"/>
        <w:bottom w:val="none" w:sz="0" w:space="0" w:color="auto"/>
        <w:right w:val="none" w:sz="0" w:space="0" w:color="auto"/>
      </w:divBdr>
    </w:div>
    <w:div w:id="1769502729">
      <w:bodyDiv w:val="1"/>
      <w:marLeft w:val="0"/>
      <w:marRight w:val="0"/>
      <w:marTop w:val="0"/>
      <w:marBottom w:val="0"/>
      <w:divBdr>
        <w:top w:val="none" w:sz="0" w:space="0" w:color="auto"/>
        <w:left w:val="none" w:sz="0" w:space="0" w:color="auto"/>
        <w:bottom w:val="none" w:sz="0" w:space="0" w:color="auto"/>
        <w:right w:val="none" w:sz="0" w:space="0" w:color="auto"/>
      </w:divBdr>
    </w:div>
    <w:div w:id="1769738779">
      <w:bodyDiv w:val="1"/>
      <w:marLeft w:val="0"/>
      <w:marRight w:val="0"/>
      <w:marTop w:val="0"/>
      <w:marBottom w:val="0"/>
      <w:divBdr>
        <w:top w:val="none" w:sz="0" w:space="0" w:color="auto"/>
        <w:left w:val="none" w:sz="0" w:space="0" w:color="auto"/>
        <w:bottom w:val="none" w:sz="0" w:space="0" w:color="auto"/>
        <w:right w:val="none" w:sz="0" w:space="0" w:color="auto"/>
      </w:divBdr>
    </w:div>
    <w:div w:id="1770080657">
      <w:bodyDiv w:val="1"/>
      <w:marLeft w:val="0"/>
      <w:marRight w:val="0"/>
      <w:marTop w:val="0"/>
      <w:marBottom w:val="0"/>
      <w:divBdr>
        <w:top w:val="none" w:sz="0" w:space="0" w:color="auto"/>
        <w:left w:val="none" w:sz="0" w:space="0" w:color="auto"/>
        <w:bottom w:val="none" w:sz="0" w:space="0" w:color="auto"/>
        <w:right w:val="none" w:sz="0" w:space="0" w:color="auto"/>
      </w:divBdr>
    </w:div>
    <w:div w:id="1770155934">
      <w:bodyDiv w:val="1"/>
      <w:marLeft w:val="0"/>
      <w:marRight w:val="0"/>
      <w:marTop w:val="0"/>
      <w:marBottom w:val="0"/>
      <w:divBdr>
        <w:top w:val="none" w:sz="0" w:space="0" w:color="auto"/>
        <w:left w:val="none" w:sz="0" w:space="0" w:color="auto"/>
        <w:bottom w:val="none" w:sz="0" w:space="0" w:color="auto"/>
        <w:right w:val="none" w:sz="0" w:space="0" w:color="auto"/>
      </w:divBdr>
    </w:div>
    <w:div w:id="1770197689">
      <w:bodyDiv w:val="1"/>
      <w:marLeft w:val="0"/>
      <w:marRight w:val="0"/>
      <w:marTop w:val="0"/>
      <w:marBottom w:val="0"/>
      <w:divBdr>
        <w:top w:val="none" w:sz="0" w:space="0" w:color="auto"/>
        <w:left w:val="none" w:sz="0" w:space="0" w:color="auto"/>
        <w:bottom w:val="none" w:sz="0" w:space="0" w:color="auto"/>
        <w:right w:val="none" w:sz="0" w:space="0" w:color="auto"/>
      </w:divBdr>
    </w:div>
    <w:div w:id="1771001086">
      <w:bodyDiv w:val="1"/>
      <w:marLeft w:val="0"/>
      <w:marRight w:val="0"/>
      <w:marTop w:val="0"/>
      <w:marBottom w:val="0"/>
      <w:divBdr>
        <w:top w:val="none" w:sz="0" w:space="0" w:color="auto"/>
        <w:left w:val="none" w:sz="0" w:space="0" w:color="auto"/>
        <w:bottom w:val="none" w:sz="0" w:space="0" w:color="auto"/>
        <w:right w:val="none" w:sz="0" w:space="0" w:color="auto"/>
      </w:divBdr>
    </w:div>
    <w:div w:id="1771201642">
      <w:bodyDiv w:val="1"/>
      <w:marLeft w:val="0"/>
      <w:marRight w:val="0"/>
      <w:marTop w:val="0"/>
      <w:marBottom w:val="0"/>
      <w:divBdr>
        <w:top w:val="none" w:sz="0" w:space="0" w:color="auto"/>
        <w:left w:val="none" w:sz="0" w:space="0" w:color="auto"/>
        <w:bottom w:val="none" w:sz="0" w:space="0" w:color="auto"/>
        <w:right w:val="none" w:sz="0" w:space="0" w:color="auto"/>
      </w:divBdr>
    </w:div>
    <w:div w:id="1771508015">
      <w:bodyDiv w:val="1"/>
      <w:marLeft w:val="0"/>
      <w:marRight w:val="0"/>
      <w:marTop w:val="0"/>
      <w:marBottom w:val="0"/>
      <w:divBdr>
        <w:top w:val="none" w:sz="0" w:space="0" w:color="auto"/>
        <w:left w:val="none" w:sz="0" w:space="0" w:color="auto"/>
        <w:bottom w:val="none" w:sz="0" w:space="0" w:color="auto"/>
        <w:right w:val="none" w:sz="0" w:space="0" w:color="auto"/>
      </w:divBdr>
    </w:div>
    <w:div w:id="1771847959">
      <w:bodyDiv w:val="1"/>
      <w:marLeft w:val="0"/>
      <w:marRight w:val="0"/>
      <w:marTop w:val="0"/>
      <w:marBottom w:val="0"/>
      <w:divBdr>
        <w:top w:val="none" w:sz="0" w:space="0" w:color="auto"/>
        <w:left w:val="none" w:sz="0" w:space="0" w:color="auto"/>
        <w:bottom w:val="none" w:sz="0" w:space="0" w:color="auto"/>
        <w:right w:val="none" w:sz="0" w:space="0" w:color="auto"/>
      </w:divBdr>
    </w:div>
    <w:div w:id="1772119651">
      <w:bodyDiv w:val="1"/>
      <w:marLeft w:val="0"/>
      <w:marRight w:val="0"/>
      <w:marTop w:val="0"/>
      <w:marBottom w:val="0"/>
      <w:divBdr>
        <w:top w:val="none" w:sz="0" w:space="0" w:color="auto"/>
        <w:left w:val="none" w:sz="0" w:space="0" w:color="auto"/>
        <w:bottom w:val="none" w:sz="0" w:space="0" w:color="auto"/>
        <w:right w:val="none" w:sz="0" w:space="0" w:color="auto"/>
      </w:divBdr>
    </w:div>
    <w:div w:id="1772237223">
      <w:bodyDiv w:val="1"/>
      <w:marLeft w:val="0"/>
      <w:marRight w:val="0"/>
      <w:marTop w:val="0"/>
      <w:marBottom w:val="0"/>
      <w:divBdr>
        <w:top w:val="none" w:sz="0" w:space="0" w:color="auto"/>
        <w:left w:val="none" w:sz="0" w:space="0" w:color="auto"/>
        <w:bottom w:val="none" w:sz="0" w:space="0" w:color="auto"/>
        <w:right w:val="none" w:sz="0" w:space="0" w:color="auto"/>
      </w:divBdr>
      <w:divsChild>
        <w:div w:id="830412381">
          <w:marLeft w:val="0"/>
          <w:marRight w:val="0"/>
          <w:marTop w:val="0"/>
          <w:marBottom w:val="0"/>
          <w:divBdr>
            <w:top w:val="single" w:sz="2" w:space="0" w:color="E3E3E3"/>
            <w:left w:val="single" w:sz="2" w:space="0" w:color="E3E3E3"/>
            <w:bottom w:val="single" w:sz="2" w:space="0" w:color="E3E3E3"/>
            <w:right w:val="single" w:sz="2" w:space="0" w:color="E3E3E3"/>
          </w:divBdr>
          <w:divsChild>
            <w:div w:id="507214100">
              <w:marLeft w:val="0"/>
              <w:marRight w:val="0"/>
              <w:marTop w:val="0"/>
              <w:marBottom w:val="0"/>
              <w:divBdr>
                <w:top w:val="single" w:sz="2" w:space="0" w:color="E3E3E3"/>
                <w:left w:val="single" w:sz="2" w:space="0" w:color="E3E3E3"/>
                <w:bottom w:val="single" w:sz="2" w:space="0" w:color="E3E3E3"/>
                <w:right w:val="single" w:sz="2" w:space="0" w:color="E3E3E3"/>
              </w:divBdr>
              <w:divsChild>
                <w:div w:id="2076659108">
                  <w:marLeft w:val="0"/>
                  <w:marRight w:val="0"/>
                  <w:marTop w:val="0"/>
                  <w:marBottom w:val="0"/>
                  <w:divBdr>
                    <w:top w:val="single" w:sz="2" w:space="2" w:color="E3E3E3"/>
                    <w:left w:val="single" w:sz="2" w:space="0" w:color="E3E3E3"/>
                    <w:bottom w:val="single" w:sz="2" w:space="0" w:color="E3E3E3"/>
                    <w:right w:val="single" w:sz="2" w:space="0" w:color="E3E3E3"/>
                  </w:divBdr>
                  <w:divsChild>
                    <w:div w:id="1942373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2554227">
      <w:bodyDiv w:val="1"/>
      <w:marLeft w:val="0"/>
      <w:marRight w:val="0"/>
      <w:marTop w:val="0"/>
      <w:marBottom w:val="0"/>
      <w:divBdr>
        <w:top w:val="none" w:sz="0" w:space="0" w:color="auto"/>
        <w:left w:val="none" w:sz="0" w:space="0" w:color="auto"/>
        <w:bottom w:val="none" w:sz="0" w:space="0" w:color="auto"/>
        <w:right w:val="none" w:sz="0" w:space="0" w:color="auto"/>
      </w:divBdr>
    </w:div>
    <w:div w:id="1772971437">
      <w:bodyDiv w:val="1"/>
      <w:marLeft w:val="0"/>
      <w:marRight w:val="0"/>
      <w:marTop w:val="0"/>
      <w:marBottom w:val="0"/>
      <w:divBdr>
        <w:top w:val="none" w:sz="0" w:space="0" w:color="auto"/>
        <w:left w:val="none" w:sz="0" w:space="0" w:color="auto"/>
        <w:bottom w:val="none" w:sz="0" w:space="0" w:color="auto"/>
        <w:right w:val="none" w:sz="0" w:space="0" w:color="auto"/>
      </w:divBdr>
    </w:div>
    <w:div w:id="1773234487">
      <w:bodyDiv w:val="1"/>
      <w:marLeft w:val="0"/>
      <w:marRight w:val="0"/>
      <w:marTop w:val="0"/>
      <w:marBottom w:val="0"/>
      <w:divBdr>
        <w:top w:val="none" w:sz="0" w:space="0" w:color="auto"/>
        <w:left w:val="none" w:sz="0" w:space="0" w:color="auto"/>
        <w:bottom w:val="none" w:sz="0" w:space="0" w:color="auto"/>
        <w:right w:val="none" w:sz="0" w:space="0" w:color="auto"/>
      </w:divBdr>
    </w:div>
    <w:div w:id="1773283420">
      <w:bodyDiv w:val="1"/>
      <w:marLeft w:val="0"/>
      <w:marRight w:val="0"/>
      <w:marTop w:val="0"/>
      <w:marBottom w:val="0"/>
      <w:divBdr>
        <w:top w:val="none" w:sz="0" w:space="0" w:color="auto"/>
        <w:left w:val="none" w:sz="0" w:space="0" w:color="auto"/>
        <w:bottom w:val="none" w:sz="0" w:space="0" w:color="auto"/>
        <w:right w:val="none" w:sz="0" w:space="0" w:color="auto"/>
      </w:divBdr>
    </w:div>
    <w:div w:id="1773473647">
      <w:bodyDiv w:val="1"/>
      <w:marLeft w:val="0"/>
      <w:marRight w:val="0"/>
      <w:marTop w:val="0"/>
      <w:marBottom w:val="0"/>
      <w:divBdr>
        <w:top w:val="none" w:sz="0" w:space="0" w:color="auto"/>
        <w:left w:val="none" w:sz="0" w:space="0" w:color="auto"/>
        <w:bottom w:val="none" w:sz="0" w:space="0" w:color="auto"/>
        <w:right w:val="none" w:sz="0" w:space="0" w:color="auto"/>
      </w:divBdr>
    </w:div>
    <w:div w:id="1773623483">
      <w:bodyDiv w:val="1"/>
      <w:marLeft w:val="0"/>
      <w:marRight w:val="0"/>
      <w:marTop w:val="0"/>
      <w:marBottom w:val="0"/>
      <w:divBdr>
        <w:top w:val="none" w:sz="0" w:space="0" w:color="auto"/>
        <w:left w:val="none" w:sz="0" w:space="0" w:color="auto"/>
        <w:bottom w:val="none" w:sz="0" w:space="0" w:color="auto"/>
        <w:right w:val="none" w:sz="0" w:space="0" w:color="auto"/>
      </w:divBdr>
    </w:div>
    <w:div w:id="1773936399">
      <w:bodyDiv w:val="1"/>
      <w:marLeft w:val="0"/>
      <w:marRight w:val="0"/>
      <w:marTop w:val="0"/>
      <w:marBottom w:val="0"/>
      <w:divBdr>
        <w:top w:val="none" w:sz="0" w:space="0" w:color="auto"/>
        <w:left w:val="none" w:sz="0" w:space="0" w:color="auto"/>
        <w:bottom w:val="none" w:sz="0" w:space="0" w:color="auto"/>
        <w:right w:val="none" w:sz="0" w:space="0" w:color="auto"/>
      </w:divBdr>
    </w:div>
    <w:div w:id="1774132850">
      <w:bodyDiv w:val="1"/>
      <w:marLeft w:val="0"/>
      <w:marRight w:val="0"/>
      <w:marTop w:val="0"/>
      <w:marBottom w:val="0"/>
      <w:divBdr>
        <w:top w:val="none" w:sz="0" w:space="0" w:color="auto"/>
        <w:left w:val="none" w:sz="0" w:space="0" w:color="auto"/>
        <w:bottom w:val="none" w:sz="0" w:space="0" w:color="auto"/>
        <w:right w:val="none" w:sz="0" w:space="0" w:color="auto"/>
      </w:divBdr>
    </w:div>
    <w:div w:id="1774202763">
      <w:bodyDiv w:val="1"/>
      <w:marLeft w:val="0"/>
      <w:marRight w:val="0"/>
      <w:marTop w:val="0"/>
      <w:marBottom w:val="0"/>
      <w:divBdr>
        <w:top w:val="none" w:sz="0" w:space="0" w:color="auto"/>
        <w:left w:val="none" w:sz="0" w:space="0" w:color="auto"/>
        <w:bottom w:val="none" w:sz="0" w:space="0" w:color="auto"/>
        <w:right w:val="none" w:sz="0" w:space="0" w:color="auto"/>
      </w:divBdr>
    </w:div>
    <w:div w:id="1774397069">
      <w:bodyDiv w:val="1"/>
      <w:marLeft w:val="0"/>
      <w:marRight w:val="0"/>
      <w:marTop w:val="0"/>
      <w:marBottom w:val="0"/>
      <w:divBdr>
        <w:top w:val="none" w:sz="0" w:space="0" w:color="auto"/>
        <w:left w:val="none" w:sz="0" w:space="0" w:color="auto"/>
        <w:bottom w:val="none" w:sz="0" w:space="0" w:color="auto"/>
        <w:right w:val="none" w:sz="0" w:space="0" w:color="auto"/>
      </w:divBdr>
    </w:div>
    <w:div w:id="1774400774">
      <w:bodyDiv w:val="1"/>
      <w:marLeft w:val="0"/>
      <w:marRight w:val="0"/>
      <w:marTop w:val="0"/>
      <w:marBottom w:val="0"/>
      <w:divBdr>
        <w:top w:val="none" w:sz="0" w:space="0" w:color="auto"/>
        <w:left w:val="none" w:sz="0" w:space="0" w:color="auto"/>
        <w:bottom w:val="none" w:sz="0" w:space="0" w:color="auto"/>
        <w:right w:val="none" w:sz="0" w:space="0" w:color="auto"/>
      </w:divBdr>
    </w:div>
    <w:div w:id="1775058517">
      <w:bodyDiv w:val="1"/>
      <w:marLeft w:val="0"/>
      <w:marRight w:val="0"/>
      <w:marTop w:val="0"/>
      <w:marBottom w:val="0"/>
      <w:divBdr>
        <w:top w:val="none" w:sz="0" w:space="0" w:color="auto"/>
        <w:left w:val="none" w:sz="0" w:space="0" w:color="auto"/>
        <w:bottom w:val="none" w:sz="0" w:space="0" w:color="auto"/>
        <w:right w:val="none" w:sz="0" w:space="0" w:color="auto"/>
      </w:divBdr>
    </w:div>
    <w:div w:id="1775246252">
      <w:bodyDiv w:val="1"/>
      <w:marLeft w:val="0"/>
      <w:marRight w:val="0"/>
      <w:marTop w:val="0"/>
      <w:marBottom w:val="0"/>
      <w:divBdr>
        <w:top w:val="none" w:sz="0" w:space="0" w:color="auto"/>
        <w:left w:val="none" w:sz="0" w:space="0" w:color="auto"/>
        <w:bottom w:val="none" w:sz="0" w:space="0" w:color="auto"/>
        <w:right w:val="none" w:sz="0" w:space="0" w:color="auto"/>
      </w:divBdr>
    </w:div>
    <w:div w:id="1775322547">
      <w:bodyDiv w:val="1"/>
      <w:marLeft w:val="0"/>
      <w:marRight w:val="0"/>
      <w:marTop w:val="0"/>
      <w:marBottom w:val="0"/>
      <w:divBdr>
        <w:top w:val="none" w:sz="0" w:space="0" w:color="auto"/>
        <w:left w:val="none" w:sz="0" w:space="0" w:color="auto"/>
        <w:bottom w:val="none" w:sz="0" w:space="0" w:color="auto"/>
        <w:right w:val="none" w:sz="0" w:space="0" w:color="auto"/>
      </w:divBdr>
    </w:div>
    <w:div w:id="1775593851">
      <w:bodyDiv w:val="1"/>
      <w:marLeft w:val="0"/>
      <w:marRight w:val="0"/>
      <w:marTop w:val="0"/>
      <w:marBottom w:val="0"/>
      <w:divBdr>
        <w:top w:val="none" w:sz="0" w:space="0" w:color="auto"/>
        <w:left w:val="none" w:sz="0" w:space="0" w:color="auto"/>
        <w:bottom w:val="none" w:sz="0" w:space="0" w:color="auto"/>
        <w:right w:val="none" w:sz="0" w:space="0" w:color="auto"/>
      </w:divBdr>
    </w:div>
    <w:div w:id="1776091979">
      <w:bodyDiv w:val="1"/>
      <w:marLeft w:val="0"/>
      <w:marRight w:val="0"/>
      <w:marTop w:val="0"/>
      <w:marBottom w:val="0"/>
      <w:divBdr>
        <w:top w:val="none" w:sz="0" w:space="0" w:color="auto"/>
        <w:left w:val="none" w:sz="0" w:space="0" w:color="auto"/>
        <w:bottom w:val="none" w:sz="0" w:space="0" w:color="auto"/>
        <w:right w:val="none" w:sz="0" w:space="0" w:color="auto"/>
      </w:divBdr>
    </w:div>
    <w:div w:id="1776290599">
      <w:bodyDiv w:val="1"/>
      <w:marLeft w:val="0"/>
      <w:marRight w:val="0"/>
      <w:marTop w:val="0"/>
      <w:marBottom w:val="0"/>
      <w:divBdr>
        <w:top w:val="none" w:sz="0" w:space="0" w:color="auto"/>
        <w:left w:val="none" w:sz="0" w:space="0" w:color="auto"/>
        <w:bottom w:val="none" w:sz="0" w:space="0" w:color="auto"/>
        <w:right w:val="none" w:sz="0" w:space="0" w:color="auto"/>
      </w:divBdr>
    </w:div>
    <w:div w:id="1776516066">
      <w:bodyDiv w:val="1"/>
      <w:marLeft w:val="0"/>
      <w:marRight w:val="0"/>
      <w:marTop w:val="0"/>
      <w:marBottom w:val="0"/>
      <w:divBdr>
        <w:top w:val="none" w:sz="0" w:space="0" w:color="auto"/>
        <w:left w:val="none" w:sz="0" w:space="0" w:color="auto"/>
        <w:bottom w:val="none" w:sz="0" w:space="0" w:color="auto"/>
        <w:right w:val="none" w:sz="0" w:space="0" w:color="auto"/>
      </w:divBdr>
    </w:div>
    <w:div w:id="1776710964">
      <w:bodyDiv w:val="1"/>
      <w:marLeft w:val="0"/>
      <w:marRight w:val="0"/>
      <w:marTop w:val="0"/>
      <w:marBottom w:val="0"/>
      <w:divBdr>
        <w:top w:val="none" w:sz="0" w:space="0" w:color="auto"/>
        <w:left w:val="none" w:sz="0" w:space="0" w:color="auto"/>
        <w:bottom w:val="none" w:sz="0" w:space="0" w:color="auto"/>
        <w:right w:val="none" w:sz="0" w:space="0" w:color="auto"/>
      </w:divBdr>
    </w:div>
    <w:div w:id="1776712330">
      <w:bodyDiv w:val="1"/>
      <w:marLeft w:val="0"/>
      <w:marRight w:val="0"/>
      <w:marTop w:val="0"/>
      <w:marBottom w:val="0"/>
      <w:divBdr>
        <w:top w:val="none" w:sz="0" w:space="0" w:color="auto"/>
        <w:left w:val="none" w:sz="0" w:space="0" w:color="auto"/>
        <w:bottom w:val="none" w:sz="0" w:space="0" w:color="auto"/>
        <w:right w:val="none" w:sz="0" w:space="0" w:color="auto"/>
      </w:divBdr>
    </w:div>
    <w:div w:id="1776751137">
      <w:bodyDiv w:val="1"/>
      <w:marLeft w:val="0"/>
      <w:marRight w:val="0"/>
      <w:marTop w:val="0"/>
      <w:marBottom w:val="0"/>
      <w:divBdr>
        <w:top w:val="none" w:sz="0" w:space="0" w:color="auto"/>
        <w:left w:val="none" w:sz="0" w:space="0" w:color="auto"/>
        <w:bottom w:val="none" w:sz="0" w:space="0" w:color="auto"/>
        <w:right w:val="none" w:sz="0" w:space="0" w:color="auto"/>
      </w:divBdr>
    </w:div>
    <w:div w:id="1776944176">
      <w:bodyDiv w:val="1"/>
      <w:marLeft w:val="0"/>
      <w:marRight w:val="0"/>
      <w:marTop w:val="0"/>
      <w:marBottom w:val="0"/>
      <w:divBdr>
        <w:top w:val="none" w:sz="0" w:space="0" w:color="auto"/>
        <w:left w:val="none" w:sz="0" w:space="0" w:color="auto"/>
        <w:bottom w:val="none" w:sz="0" w:space="0" w:color="auto"/>
        <w:right w:val="none" w:sz="0" w:space="0" w:color="auto"/>
      </w:divBdr>
    </w:div>
    <w:div w:id="1777022659">
      <w:bodyDiv w:val="1"/>
      <w:marLeft w:val="0"/>
      <w:marRight w:val="0"/>
      <w:marTop w:val="0"/>
      <w:marBottom w:val="0"/>
      <w:divBdr>
        <w:top w:val="none" w:sz="0" w:space="0" w:color="auto"/>
        <w:left w:val="none" w:sz="0" w:space="0" w:color="auto"/>
        <w:bottom w:val="none" w:sz="0" w:space="0" w:color="auto"/>
        <w:right w:val="none" w:sz="0" w:space="0" w:color="auto"/>
      </w:divBdr>
      <w:divsChild>
        <w:div w:id="878131931">
          <w:marLeft w:val="480"/>
          <w:marRight w:val="0"/>
          <w:marTop w:val="0"/>
          <w:marBottom w:val="0"/>
          <w:divBdr>
            <w:top w:val="none" w:sz="0" w:space="0" w:color="auto"/>
            <w:left w:val="none" w:sz="0" w:space="0" w:color="auto"/>
            <w:bottom w:val="none" w:sz="0" w:space="0" w:color="auto"/>
            <w:right w:val="none" w:sz="0" w:space="0" w:color="auto"/>
          </w:divBdr>
        </w:div>
        <w:div w:id="362369466">
          <w:marLeft w:val="480"/>
          <w:marRight w:val="0"/>
          <w:marTop w:val="0"/>
          <w:marBottom w:val="0"/>
          <w:divBdr>
            <w:top w:val="none" w:sz="0" w:space="0" w:color="auto"/>
            <w:left w:val="none" w:sz="0" w:space="0" w:color="auto"/>
            <w:bottom w:val="none" w:sz="0" w:space="0" w:color="auto"/>
            <w:right w:val="none" w:sz="0" w:space="0" w:color="auto"/>
          </w:divBdr>
        </w:div>
        <w:div w:id="1101996623">
          <w:marLeft w:val="480"/>
          <w:marRight w:val="0"/>
          <w:marTop w:val="0"/>
          <w:marBottom w:val="0"/>
          <w:divBdr>
            <w:top w:val="none" w:sz="0" w:space="0" w:color="auto"/>
            <w:left w:val="none" w:sz="0" w:space="0" w:color="auto"/>
            <w:bottom w:val="none" w:sz="0" w:space="0" w:color="auto"/>
            <w:right w:val="none" w:sz="0" w:space="0" w:color="auto"/>
          </w:divBdr>
        </w:div>
        <w:div w:id="1911381313">
          <w:marLeft w:val="480"/>
          <w:marRight w:val="0"/>
          <w:marTop w:val="0"/>
          <w:marBottom w:val="0"/>
          <w:divBdr>
            <w:top w:val="none" w:sz="0" w:space="0" w:color="auto"/>
            <w:left w:val="none" w:sz="0" w:space="0" w:color="auto"/>
            <w:bottom w:val="none" w:sz="0" w:space="0" w:color="auto"/>
            <w:right w:val="none" w:sz="0" w:space="0" w:color="auto"/>
          </w:divBdr>
        </w:div>
        <w:div w:id="924606751">
          <w:marLeft w:val="480"/>
          <w:marRight w:val="0"/>
          <w:marTop w:val="0"/>
          <w:marBottom w:val="0"/>
          <w:divBdr>
            <w:top w:val="none" w:sz="0" w:space="0" w:color="auto"/>
            <w:left w:val="none" w:sz="0" w:space="0" w:color="auto"/>
            <w:bottom w:val="none" w:sz="0" w:space="0" w:color="auto"/>
            <w:right w:val="none" w:sz="0" w:space="0" w:color="auto"/>
          </w:divBdr>
        </w:div>
        <w:div w:id="1269851094">
          <w:marLeft w:val="480"/>
          <w:marRight w:val="0"/>
          <w:marTop w:val="0"/>
          <w:marBottom w:val="0"/>
          <w:divBdr>
            <w:top w:val="none" w:sz="0" w:space="0" w:color="auto"/>
            <w:left w:val="none" w:sz="0" w:space="0" w:color="auto"/>
            <w:bottom w:val="none" w:sz="0" w:space="0" w:color="auto"/>
            <w:right w:val="none" w:sz="0" w:space="0" w:color="auto"/>
          </w:divBdr>
        </w:div>
        <w:div w:id="1129400413">
          <w:marLeft w:val="480"/>
          <w:marRight w:val="0"/>
          <w:marTop w:val="0"/>
          <w:marBottom w:val="0"/>
          <w:divBdr>
            <w:top w:val="none" w:sz="0" w:space="0" w:color="auto"/>
            <w:left w:val="none" w:sz="0" w:space="0" w:color="auto"/>
            <w:bottom w:val="none" w:sz="0" w:space="0" w:color="auto"/>
            <w:right w:val="none" w:sz="0" w:space="0" w:color="auto"/>
          </w:divBdr>
        </w:div>
        <w:div w:id="623123130">
          <w:marLeft w:val="480"/>
          <w:marRight w:val="0"/>
          <w:marTop w:val="0"/>
          <w:marBottom w:val="0"/>
          <w:divBdr>
            <w:top w:val="none" w:sz="0" w:space="0" w:color="auto"/>
            <w:left w:val="none" w:sz="0" w:space="0" w:color="auto"/>
            <w:bottom w:val="none" w:sz="0" w:space="0" w:color="auto"/>
            <w:right w:val="none" w:sz="0" w:space="0" w:color="auto"/>
          </w:divBdr>
        </w:div>
        <w:div w:id="1041396407">
          <w:marLeft w:val="480"/>
          <w:marRight w:val="0"/>
          <w:marTop w:val="0"/>
          <w:marBottom w:val="0"/>
          <w:divBdr>
            <w:top w:val="none" w:sz="0" w:space="0" w:color="auto"/>
            <w:left w:val="none" w:sz="0" w:space="0" w:color="auto"/>
            <w:bottom w:val="none" w:sz="0" w:space="0" w:color="auto"/>
            <w:right w:val="none" w:sz="0" w:space="0" w:color="auto"/>
          </w:divBdr>
        </w:div>
        <w:div w:id="1473062594">
          <w:marLeft w:val="480"/>
          <w:marRight w:val="0"/>
          <w:marTop w:val="0"/>
          <w:marBottom w:val="0"/>
          <w:divBdr>
            <w:top w:val="none" w:sz="0" w:space="0" w:color="auto"/>
            <w:left w:val="none" w:sz="0" w:space="0" w:color="auto"/>
            <w:bottom w:val="none" w:sz="0" w:space="0" w:color="auto"/>
            <w:right w:val="none" w:sz="0" w:space="0" w:color="auto"/>
          </w:divBdr>
        </w:div>
        <w:div w:id="523371951">
          <w:marLeft w:val="480"/>
          <w:marRight w:val="0"/>
          <w:marTop w:val="0"/>
          <w:marBottom w:val="0"/>
          <w:divBdr>
            <w:top w:val="none" w:sz="0" w:space="0" w:color="auto"/>
            <w:left w:val="none" w:sz="0" w:space="0" w:color="auto"/>
            <w:bottom w:val="none" w:sz="0" w:space="0" w:color="auto"/>
            <w:right w:val="none" w:sz="0" w:space="0" w:color="auto"/>
          </w:divBdr>
        </w:div>
        <w:div w:id="1356077940">
          <w:marLeft w:val="480"/>
          <w:marRight w:val="0"/>
          <w:marTop w:val="0"/>
          <w:marBottom w:val="0"/>
          <w:divBdr>
            <w:top w:val="none" w:sz="0" w:space="0" w:color="auto"/>
            <w:left w:val="none" w:sz="0" w:space="0" w:color="auto"/>
            <w:bottom w:val="none" w:sz="0" w:space="0" w:color="auto"/>
            <w:right w:val="none" w:sz="0" w:space="0" w:color="auto"/>
          </w:divBdr>
        </w:div>
        <w:div w:id="624039359">
          <w:marLeft w:val="480"/>
          <w:marRight w:val="0"/>
          <w:marTop w:val="0"/>
          <w:marBottom w:val="0"/>
          <w:divBdr>
            <w:top w:val="none" w:sz="0" w:space="0" w:color="auto"/>
            <w:left w:val="none" w:sz="0" w:space="0" w:color="auto"/>
            <w:bottom w:val="none" w:sz="0" w:space="0" w:color="auto"/>
            <w:right w:val="none" w:sz="0" w:space="0" w:color="auto"/>
          </w:divBdr>
        </w:div>
        <w:div w:id="2075544704">
          <w:marLeft w:val="480"/>
          <w:marRight w:val="0"/>
          <w:marTop w:val="0"/>
          <w:marBottom w:val="0"/>
          <w:divBdr>
            <w:top w:val="none" w:sz="0" w:space="0" w:color="auto"/>
            <w:left w:val="none" w:sz="0" w:space="0" w:color="auto"/>
            <w:bottom w:val="none" w:sz="0" w:space="0" w:color="auto"/>
            <w:right w:val="none" w:sz="0" w:space="0" w:color="auto"/>
          </w:divBdr>
        </w:div>
        <w:div w:id="1322806675">
          <w:marLeft w:val="480"/>
          <w:marRight w:val="0"/>
          <w:marTop w:val="0"/>
          <w:marBottom w:val="0"/>
          <w:divBdr>
            <w:top w:val="none" w:sz="0" w:space="0" w:color="auto"/>
            <w:left w:val="none" w:sz="0" w:space="0" w:color="auto"/>
            <w:bottom w:val="none" w:sz="0" w:space="0" w:color="auto"/>
            <w:right w:val="none" w:sz="0" w:space="0" w:color="auto"/>
          </w:divBdr>
        </w:div>
        <w:div w:id="2054840983">
          <w:marLeft w:val="480"/>
          <w:marRight w:val="0"/>
          <w:marTop w:val="0"/>
          <w:marBottom w:val="0"/>
          <w:divBdr>
            <w:top w:val="none" w:sz="0" w:space="0" w:color="auto"/>
            <w:left w:val="none" w:sz="0" w:space="0" w:color="auto"/>
            <w:bottom w:val="none" w:sz="0" w:space="0" w:color="auto"/>
            <w:right w:val="none" w:sz="0" w:space="0" w:color="auto"/>
          </w:divBdr>
        </w:div>
        <w:div w:id="372652812">
          <w:marLeft w:val="480"/>
          <w:marRight w:val="0"/>
          <w:marTop w:val="0"/>
          <w:marBottom w:val="0"/>
          <w:divBdr>
            <w:top w:val="none" w:sz="0" w:space="0" w:color="auto"/>
            <w:left w:val="none" w:sz="0" w:space="0" w:color="auto"/>
            <w:bottom w:val="none" w:sz="0" w:space="0" w:color="auto"/>
            <w:right w:val="none" w:sz="0" w:space="0" w:color="auto"/>
          </w:divBdr>
        </w:div>
        <w:div w:id="1643778513">
          <w:marLeft w:val="480"/>
          <w:marRight w:val="0"/>
          <w:marTop w:val="0"/>
          <w:marBottom w:val="0"/>
          <w:divBdr>
            <w:top w:val="none" w:sz="0" w:space="0" w:color="auto"/>
            <w:left w:val="none" w:sz="0" w:space="0" w:color="auto"/>
            <w:bottom w:val="none" w:sz="0" w:space="0" w:color="auto"/>
            <w:right w:val="none" w:sz="0" w:space="0" w:color="auto"/>
          </w:divBdr>
        </w:div>
        <w:div w:id="85002175">
          <w:marLeft w:val="480"/>
          <w:marRight w:val="0"/>
          <w:marTop w:val="0"/>
          <w:marBottom w:val="0"/>
          <w:divBdr>
            <w:top w:val="none" w:sz="0" w:space="0" w:color="auto"/>
            <w:left w:val="none" w:sz="0" w:space="0" w:color="auto"/>
            <w:bottom w:val="none" w:sz="0" w:space="0" w:color="auto"/>
            <w:right w:val="none" w:sz="0" w:space="0" w:color="auto"/>
          </w:divBdr>
        </w:div>
        <w:div w:id="1812332968">
          <w:marLeft w:val="480"/>
          <w:marRight w:val="0"/>
          <w:marTop w:val="0"/>
          <w:marBottom w:val="0"/>
          <w:divBdr>
            <w:top w:val="none" w:sz="0" w:space="0" w:color="auto"/>
            <w:left w:val="none" w:sz="0" w:space="0" w:color="auto"/>
            <w:bottom w:val="none" w:sz="0" w:space="0" w:color="auto"/>
            <w:right w:val="none" w:sz="0" w:space="0" w:color="auto"/>
          </w:divBdr>
        </w:div>
        <w:div w:id="1312564202">
          <w:marLeft w:val="480"/>
          <w:marRight w:val="0"/>
          <w:marTop w:val="0"/>
          <w:marBottom w:val="0"/>
          <w:divBdr>
            <w:top w:val="none" w:sz="0" w:space="0" w:color="auto"/>
            <w:left w:val="none" w:sz="0" w:space="0" w:color="auto"/>
            <w:bottom w:val="none" w:sz="0" w:space="0" w:color="auto"/>
            <w:right w:val="none" w:sz="0" w:space="0" w:color="auto"/>
          </w:divBdr>
        </w:div>
        <w:div w:id="1340810254">
          <w:marLeft w:val="480"/>
          <w:marRight w:val="0"/>
          <w:marTop w:val="0"/>
          <w:marBottom w:val="0"/>
          <w:divBdr>
            <w:top w:val="none" w:sz="0" w:space="0" w:color="auto"/>
            <w:left w:val="none" w:sz="0" w:space="0" w:color="auto"/>
            <w:bottom w:val="none" w:sz="0" w:space="0" w:color="auto"/>
            <w:right w:val="none" w:sz="0" w:space="0" w:color="auto"/>
          </w:divBdr>
        </w:div>
        <w:div w:id="1835870874">
          <w:marLeft w:val="480"/>
          <w:marRight w:val="0"/>
          <w:marTop w:val="0"/>
          <w:marBottom w:val="0"/>
          <w:divBdr>
            <w:top w:val="none" w:sz="0" w:space="0" w:color="auto"/>
            <w:left w:val="none" w:sz="0" w:space="0" w:color="auto"/>
            <w:bottom w:val="none" w:sz="0" w:space="0" w:color="auto"/>
            <w:right w:val="none" w:sz="0" w:space="0" w:color="auto"/>
          </w:divBdr>
        </w:div>
        <w:div w:id="978145560">
          <w:marLeft w:val="480"/>
          <w:marRight w:val="0"/>
          <w:marTop w:val="0"/>
          <w:marBottom w:val="0"/>
          <w:divBdr>
            <w:top w:val="none" w:sz="0" w:space="0" w:color="auto"/>
            <w:left w:val="none" w:sz="0" w:space="0" w:color="auto"/>
            <w:bottom w:val="none" w:sz="0" w:space="0" w:color="auto"/>
            <w:right w:val="none" w:sz="0" w:space="0" w:color="auto"/>
          </w:divBdr>
        </w:div>
        <w:div w:id="31150140">
          <w:marLeft w:val="480"/>
          <w:marRight w:val="0"/>
          <w:marTop w:val="0"/>
          <w:marBottom w:val="0"/>
          <w:divBdr>
            <w:top w:val="none" w:sz="0" w:space="0" w:color="auto"/>
            <w:left w:val="none" w:sz="0" w:space="0" w:color="auto"/>
            <w:bottom w:val="none" w:sz="0" w:space="0" w:color="auto"/>
            <w:right w:val="none" w:sz="0" w:space="0" w:color="auto"/>
          </w:divBdr>
        </w:div>
        <w:div w:id="1203403794">
          <w:marLeft w:val="480"/>
          <w:marRight w:val="0"/>
          <w:marTop w:val="0"/>
          <w:marBottom w:val="0"/>
          <w:divBdr>
            <w:top w:val="none" w:sz="0" w:space="0" w:color="auto"/>
            <w:left w:val="none" w:sz="0" w:space="0" w:color="auto"/>
            <w:bottom w:val="none" w:sz="0" w:space="0" w:color="auto"/>
            <w:right w:val="none" w:sz="0" w:space="0" w:color="auto"/>
          </w:divBdr>
        </w:div>
        <w:div w:id="417095673">
          <w:marLeft w:val="480"/>
          <w:marRight w:val="0"/>
          <w:marTop w:val="0"/>
          <w:marBottom w:val="0"/>
          <w:divBdr>
            <w:top w:val="none" w:sz="0" w:space="0" w:color="auto"/>
            <w:left w:val="none" w:sz="0" w:space="0" w:color="auto"/>
            <w:bottom w:val="none" w:sz="0" w:space="0" w:color="auto"/>
            <w:right w:val="none" w:sz="0" w:space="0" w:color="auto"/>
          </w:divBdr>
        </w:div>
        <w:div w:id="984892333">
          <w:marLeft w:val="480"/>
          <w:marRight w:val="0"/>
          <w:marTop w:val="0"/>
          <w:marBottom w:val="0"/>
          <w:divBdr>
            <w:top w:val="none" w:sz="0" w:space="0" w:color="auto"/>
            <w:left w:val="none" w:sz="0" w:space="0" w:color="auto"/>
            <w:bottom w:val="none" w:sz="0" w:space="0" w:color="auto"/>
            <w:right w:val="none" w:sz="0" w:space="0" w:color="auto"/>
          </w:divBdr>
        </w:div>
        <w:div w:id="713579305">
          <w:marLeft w:val="480"/>
          <w:marRight w:val="0"/>
          <w:marTop w:val="0"/>
          <w:marBottom w:val="0"/>
          <w:divBdr>
            <w:top w:val="none" w:sz="0" w:space="0" w:color="auto"/>
            <w:left w:val="none" w:sz="0" w:space="0" w:color="auto"/>
            <w:bottom w:val="none" w:sz="0" w:space="0" w:color="auto"/>
            <w:right w:val="none" w:sz="0" w:space="0" w:color="auto"/>
          </w:divBdr>
        </w:div>
        <w:div w:id="2632468">
          <w:marLeft w:val="480"/>
          <w:marRight w:val="0"/>
          <w:marTop w:val="0"/>
          <w:marBottom w:val="0"/>
          <w:divBdr>
            <w:top w:val="none" w:sz="0" w:space="0" w:color="auto"/>
            <w:left w:val="none" w:sz="0" w:space="0" w:color="auto"/>
            <w:bottom w:val="none" w:sz="0" w:space="0" w:color="auto"/>
            <w:right w:val="none" w:sz="0" w:space="0" w:color="auto"/>
          </w:divBdr>
        </w:div>
        <w:div w:id="1075006476">
          <w:marLeft w:val="480"/>
          <w:marRight w:val="0"/>
          <w:marTop w:val="0"/>
          <w:marBottom w:val="0"/>
          <w:divBdr>
            <w:top w:val="none" w:sz="0" w:space="0" w:color="auto"/>
            <w:left w:val="none" w:sz="0" w:space="0" w:color="auto"/>
            <w:bottom w:val="none" w:sz="0" w:space="0" w:color="auto"/>
            <w:right w:val="none" w:sz="0" w:space="0" w:color="auto"/>
          </w:divBdr>
        </w:div>
        <w:div w:id="30497566">
          <w:marLeft w:val="480"/>
          <w:marRight w:val="0"/>
          <w:marTop w:val="0"/>
          <w:marBottom w:val="0"/>
          <w:divBdr>
            <w:top w:val="none" w:sz="0" w:space="0" w:color="auto"/>
            <w:left w:val="none" w:sz="0" w:space="0" w:color="auto"/>
            <w:bottom w:val="none" w:sz="0" w:space="0" w:color="auto"/>
            <w:right w:val="none" w:sz="0" w:space="0" w:color="auto"/>
          </w:divBdr>
        </w:div>
        <w:div w:id="896433174">
          <w:marLeft w:val="480"/>
          <w:marRight w:val="0"/>
          <w:marTop w:val="0"/>
          <w:marBottom w:val="0"/>
          <w:divBdr>
            <w:top w:val="none" w:sz="0" w:space="0" w:color="auto"/>
            <w:left w:val="none" w:sz="0" w:space="0" w:color="auto"/>
            <w:bottom w:val="none" w:sz="0" w:space="0" w:color="auto"/>
            <w:right w:val="none" w:sz="0" w:space="0" w:color="auto"/>
          </w:divBdr>
        </w:div>
        <w:div w:id="788201657">
          <w:marLeft w:val="480"/>
          <w:marRight w:val="0"/>
          <w:marTop w:val="0"/>
          <w:marBottom w:val="0"/>
          <w:divBdr>
            <w:top w:val="none" w:sz="0" w:space="0" w:color="auto"/>
            <w:left w:val="none" w:sz="0" w:space="0" w:color="auto"/>
            <w:bottom w:val="none" w:sz="0" w:space="0" w:color="auto"/>
            <w:right w:val="none" w:sz="0" w:space="0" w:color="auto"/>
          </w:divBdr>
        </w:div>
        <w:div w:id="341009329">
          <w:marLeft w:val="480"/>
          <w:marRight w:val="0"/>
          <w:marTop w:val="0"/>
          <w:marBottom w:val="0"/>
          <w:divBdr>
            <w:top w:val="none" w:sz="0" w:space="0" w:color="auto"/>
            <w:left w:val="none" w:sz="0" w:space="0" w:color="auto"/>
            <w:bottom w:val="none" w:sz="0" w:space="0" w:color="auto"/>
            <w:right w:val="none" w:sz="0" w:space="0" w:color="auto"/>
          </w:divBdr>
        </w:div>
        <w:div w:id="1888449788">
          <w:marLeft w:val="480"/>
          <w:marRight w:val="0"/>
          <w:marTop w:val="0"/>
          <w:marBottom w:val="0"/>
          <w:divBdr>
            <w:top w:val="none" w:sz="0" w:space="0" w:color="auto"/>
            <w:left w:val="none" w:sz="0" w:space="0" w:color="auto"/>
            <w:bottom w:val="none" w:sz="0" w:space="0" w:color="auto"/>
            <w:right w:val="none" w:sz="0" w:space="0" w:color="auto"/>
          </w:divBdr>
        </w:div>
        <w:div w:id="742682187">
          <w:marLeft w:val="480"/>
          <w:marRight w:val="0"/>
          <w:marTop w:val="0"/>
          <w:marBottom w:val="0"/>
          <w:divBdr>
            <w:top w:val="none" w:sz="0" w:space="0" w:color="auto"/>
            <w:left w:val="none" w:sz="0" w:space="0" w:color="auto"/>
            <w:bottom w:val="none" w:sz="0" w:space="0" w:color="auto"/>
            <w:right w:val="none" w:sz="0" w:space="0" w:color="auto"/>
          </w:divBdr>
        </w:div>
        <w:div w:id="126162601">
          <w:marLeft w:val="480"/>
          <w:marRight w:val="0"/>
          <w:marTop w:val="0"/>
          <w:marBottom w:val="0"/>
          <w:divBdr>
            <w:top w:val="none" w:sz="0" w:space="0" w:color="auto"/>
            <w:left w:val="none" w:sz="0" w:space="0" w:color="auto"/>
            <w:bottom w:val="none" w:sz="0" w:space="0" w:color="auto"/>
            <w:right w:val="none" w:sz="0" w:space="0" w:color="auto"/>
          </w:divBdr>
        </w:div>
        <w:div w:id="2133162867">
          <w:marLeft w:val="480"/>
          <w:marRight w:val="0"/>
          <w:marTop w:val="0"/>
          <w:marBottom w:val="0"/>
          <w:divBdr>
            <w:top w:val="none" w:sz="0" w:space="0" w:color="auto"/>
            <w:left w:val="none" w:sz="0" w:space="0" w:color="auto"/>
            <w:bottom w:val="none" w:sz="0" w:space="0" w:color="auto"/>
            <w:right w:val="none" w:sz="0" w:space="0" w:color="auto"/>
          </w:divBdr>
        </w:div>
        <w:div w:id="185488903">
          <w:marLeft w:val="480"/>
          <w:marRight w:val="0"/>
          <w:marTop w:val="0"/>
          <w:marBottom w:val="0"/>
          <w:divBdr>
            <w:top w:val="none" w:sz="0" w:space="0" w:color="auto"/>
            <w:left w:val="none" w:sz="0" w:space="0" w:color="auto"/>
            <w:bottom w:val="none" w:sz="0" w:space="0" w:color="auto"/>
            <w:right w:val="none" w:sz="0" w:space="0" w:color="auto"/>
          </w:divBdr>
        </w:div>
        <w:div w:id="554661213">
          <w:marLeft w:val="480"/>
          <w:marRight w:val="0"/>
          <w:marTop w:val="0"/>
          <w:marBottom w:val="0"/>
          <w:divBdr>
            <w:top w:val="none" w:sz="0" w:space="0" w:color="auto"/>
            <w:left w:val="none" w:sz="0" w:space="0" w:color="auto"/>
            <w:bottom w:val="none" w:sz="0" w:space="0" w:color="auto"/>
            <w:right w:val="none" w:sz="0" w:space="0" w:color="auto"/>
          </w:divBdr>
        </w:div>
        <w:div w:id="1983995770">
          <w:marLeft w:val="480"/>
          <w:marRight w:val="0"/>
          <w:marTop w:val="0"/>
          <w:marBottom w:val="0"/>
          <w:divBdr>
            <w:top w:val="none" w:sz="0" w:space="0" w:color="auto"/>
            <w:left w:val="none" w:sz="0" w:space="0" w:color="auto"/>
            <w:bottom w:val="none" w:sz="0" w:space="0" w:color="auto"/>
            <w:right w:val="none" w:sz="0" w:space="0" w:color="auto"/>
          </w:divBdr>
        </w:div>
        <w:div w:id="1268466693">
          <w:marLeft w:val="480"/>
          <w:marRight w:val="0"/>
          <w:marTop w:val="0"/>
          <w:marBottom w:val="0"/>
          <w:divBdr>
            <w:top w:val="none" w:sz="0" w:space="0" w:color="auto"/>
            <w:left w:val="none" w:sz="0" w:space="0" w:color="auto"/>
            <w:bottom w:val="none" w:sz="0" w:space="0" w:color="auto"/>
            <w:right w:val="none" w:sz="0" w:space="0" w:color="auto"/>
          </w:divBdr>
        </w:div>
        <w:div w:id="7954501">
          <w:marLeft w:val="480"/>
          <w:marRight w:val="0"/>
          <w:marTop w:val="0"/>
          <w:marBottom w:val="0"/>
          <w:divBdr>
            <w:top w:val="none" w:sz="0" w:space="0" w:color="auto"/>
            <w:left w:val="none" w:sz="0" w:space="0" w:color="auto"/>
            <w:bottom w:val="none" w:sz="0" w:space="0" w:color="auto"/>
            <w:right w:val="none" w:sz="0" w:space="0" w:color="auto"/>
          </w:divBdr>
        </w:div>
        <w:div w:id="1338265743">
          <w:marLeft w:val="480"/>
          <w:marRight w:val="0"/>
          <w:marTop w:val="0"/>
          <w:marBottom w:val="0"/>
          <w:divBdr>
            <w:top w:val="none" w:sz="0" w:space="0" w:color="auto"/>
            <w:left w:val="none" w:sz="0" w:space="0" w:color="auto"/>
            <w:bottom w:val="none" w:sz="0" w:space="0" w:color="auto"/>
            <w:right w:val="none" w:sz="0" w:space="0" w:color="auto"/>
          </w:divBdr>
        </w:div>
        <w:div w:id="123279866">
          <w:marLeft w:val="480"/>
          <w:marRight w:val="0"/>
          <w:marTop w:val="0"/>
          <w:marBottom w:val="0"/>
          <w:divBdr>
            <w:top w:val="none" w:sz="0" w:space="0" w:color="auto"/>
            <w:left w:val="none" w:sz="0" w:space="0" w:color="auto"/>
            <w:bottom w:val="none" w:sz="0" w:space="0" w:color="auto"/>
            <w:right w:val="none" w:sz="0" w:space="0" w:color="auto"/>
          </w:divBdr>
        </w:div>
        <w:div w:id="1899777689">
          <w:marLeft w:val="480"/>
          <w:marRight w:val="0"/>
          <w:marTop w:val="0"/>
          <w:marBottom w:val="0"/>
          <w:divBdr>
            <w:top w:val="none" w:sz="0" w:space="0" w:color="auto"/>
            <w:left w:val="none" w:sz="0" w:space="0" w:color="auto"/>
            <w:bottom w:val="none" w:sz="0" w:space="0" w:color="auto"/>
            <w:right w:val="none" w:sz="0" w:space="0" w:color="auto"/>
          </w:divBdr>
        </w:div>
        <w:div w:id="871964744">
          <w:marLeft w:val="480"/>
          <w:marRight w:val="0"/>
          <w:marTop w:val="0"/>
          <w:marBottom w:val="0"/>
          <w:divBdr>
            <w:top w:val="none" w:sz="0" w:space="0" w:color="auto"/>
            <w:left w:val="none" w:sz="0" w:space="0" w:color="auto"/>
            <w:bottom w:val="none" w:sz="0" w:space="0" w:color="auto"/>
            <w:right w:val="none" w:sz="0" w:space="0" w:color="auto"/>
          </w:divBdr>
        </w:div>
        <w:div w:id="1206873308">
          <w:marLeft w:val="480"/>
          <w:marRight w:val="0"/>
          <w:marTop w:val="0"/>
          <w:marBottom w:val="0"/>
          <w:divBdr>
            <w:top w:val="none" w:sz="0" w:space="0" w:color="auto"/>
            <w:left w:val="none" w:sz="0" w:space="0" w:color="auto"/>
            <w:bottom w:val="none" w:sz="0" w:space="0" w:color="auto"/>
            <w:right w:val="none" w:sz="0" w:space="0" w:color="auto"/>
          </w:divBdr>
        </w:div>
        <w:div w:id="1436897379">
          <w:marLeft w:val="480"/>
          <w:marRight w:val="0"/>
          <w:marTop w:val="0"/>
          <w:marBottom w:val="0"/>
          <w:divBdr>
            <w:top w:val="none" w:sz="0" w:space="0" w:color="auto"/>
            <w:left w:val="none" w:sz="0" w:space="0" w:color="auto"/>
            <w:bottom w:val="none" w:sz="0" w:space="0" w:color="auto"/>
            <w:right w:val="none" w:sz="0" w:space="0" w:color="auto"/>
          </w:divBdr>
        </w:div>
        <w:div w:id="1298997203">
          <w:marLeft w:val="480"/>
          <w:marRight w:val="0"/>
          <w:marTop w:val="0"/>
          <w:marBottom w:val="0"/>
          <w:divBdr>
            <w:top w:val="none" w:sz="0" w:space="0" w:color="auto"/>
            <w:left w:val="none" w:sz="0" w:space="0" w:color="auto"/>
            <w:bottom w:val="none" w:sz="0" w:space="0" w:color="auto"/>
            <w:right w:val="none" w:sz="0" w:space="0" w:color="auto"/>
          </w:divBdr>
        </w:div>
        <w:div w:id="1116558951">
          <w:marLeft w:val="480"/>
          <w:marRight w:val="0"/>
          <w:marTop w:val="0"/>
          <w:marBottom w:val="0"/>
          <w:divBdr>
            <w:top w:val="none" w:sz="0" w:space="0" w:color="auto"/>
            <w:left w:val="none" w:sz="0" w:space="0" w:color="auto"/>
            <w:bottom w:val="none" w:sz="0" w:space="0" w:color="auto"/>
            <w:right w:val="none" w:sz="0" w:space="0" w:color="auto"/>
          </w:divBdr>
        </w:div>
        <w:div w:id="1804736866">
          <w:marLeft w:val="480"/>
          <w:marRight w:val="0"/>
          <w:marTop w:val="0"/>
          <w:marBottom w:val="0"/>
          <w:divBdr>
            <w:top w:val="none" w:sz="0" w:space="0" w:color="auto"/>
            <w:left w:val="none" w:sz="0" w:space="0" w:color="auto"/>
            <w:bottom w:val="none" w:sz="0" w:space="0" w:color="auto"/>
            <w:right w:val="none" w:sz="0" w:space="0" w:color="auto"/>
          </w:divBdr>
        </w:div>
        <w:div w:id="644627661">
          <w:marLeft w:val="480"/>
          <w:marRight w:val="0"/>
          <w:marTop w:val="0"/>
          <w:marBottom w:val="0"/>
          <w:divBdr>
            <w:top w:val="none" w:sz="0" w:space="0" w:color="auto"/>
            <w:left w:val="none" w:sz="0" w:space="0" w:color="auto"/>
            <w:bottom w:val="none" w:sz="0" w:space="0" w:color="auto"/>
            <w:right w:val="none" w:sz="0" w:space="0" w:color="auto"/>
          </w:divBdr>
        </w:div>
        <w:div w:id="1356079007">
          <w:marLeft w:val="480"/>
          <w:marRight w:val="0"/>
          <w:marTop w:val="0"/>
          <w:marBottom w:val="0"/>
          <w:divBdr>
            <w:top w:val="none" w:sz="0" w:space="0" w:color="auto"/>
            <w:left w:val="none" w:sz="0" w:space="0" w:color="auto"/>
            <w:bottom w:val="none" w:sz="0" w:space="0" w:color="auto"/>
            <w:right w:val="none" w:sz="0" w:space="0" w:color="auto"/>
          </w:divBdr>
        </w:div>
        <w:div w:id="126557248">
          <w:marLeft w:val="480"/>
          <w:marRight w:val="0"/>
          <w:marTop w:val="0"/>
          <w:marBottom w:val="0"/>
          <w:divBdr>
            <w:top w:val="none" w:sz="0" w:space="0" w:color="auto"/>
            <w:left w:val="none" w:sz="0" w:space="0" w:color="auto"/>
            <w:bottom w:val="none" w:sz="0" w:space="0" w:color="auto"/>
            <w:right w:val="none" w:sz="0" w:space="0" w:color="auto"/>
          </w:divBdr>
        </w:div>
        <w:div w:id="1408385206">
          <w:marLeft w:val="480"/>
          <w:marRight w:val="0"/>
          <w:marTop w:val="0"/>
          <w:marBottom w:val="0"/>
          <w:divBdr>
            <w:top w:val="none" w:sz="0" w:space="0" w:color="auto"/>
            <w:left w:val="none" w:sz="0" w:space="0" w:color="auto"/>
            <w:bottom w:val="none" w:sz="0" w:space="0" w:color="auto"/>
            <w:right w:val="none" w:sz="0" w:space="0" w:color="auto"/>
          </w:divBdr>
        </w:div>
        <w:div w:id="153306630">
          <w:marLeft w:val="480"/>
          <w:marRight w:val="0"/>
          <w:marTop w:val="0"/>
          <w:marBottom w:val="0"/>
          <w:divBdr>
            <w:top w:val="none" w:sz="0" w:space="0" w:color="auto"/>
            <w:left w:val="none" w:sz="0" w:space="0" w:color="auto"/>
            <w:bottom w:val="none" w:sz="0" w:space="0" w:color="auto"/>
            <w:right w:val="none" w:sz="0" w:space="0" w:color="auto"/>
          </w:divBdr>
        </w:div>
        <w:div w:id="860558032">
          <w:marLeft w:val="480"/>
          <w:marRight w:val="0"/>
          <w:marTop w:val="0"/>
          <w:marBottom w:val="0"/>
          <w:divBdr>
            <w:top w:val="none" w:sz="0" w:space="0" w:color="auto"/>
            <w:left w:val="none" w:sz="0" w:space="0" w:color="auto"/>
            <w:bottom w:val="none" w:sz="0" w:space="0" w:color="auto"/>
            <w:right w:val="none" w:sz="0" w:space="0" w:color="auto"/>
          </w:divBdr>
        </w:div>
        <w:div w:id="1936741524">
          <w:marLeft w:val="480"/>
          <w:marRight w:val="0"/>
          <w:marTop w:val="0"/>
          <w:marBottom w:val="0"/>
          <w:divBdr>
            <w:top w:val="none" w:sz="0" w:space="0" w:color="auto"/>
            <w:left w:val="none" w:sz="0" w:space="0" w:color="auto"/>
            <w:bottom w:val="none" w:sz="0" w:space="0" w:color="auto"/>
            <w:right w:val="none" w:sz="0" w:space="0" w:color="auto"/>
          </w:divBdr>
        </w:div>
        <w:div w:id="1815026743">
          <w:marLeft w:val="480"/>
          <w:marRight w:val="0"/>
          <w:marTop w:val="0"/>
          <w:marBottom w:val="0"/>
          <w:divBdr>
            <w:top w:val="none" w:sz="0" w:space="0" w:color="auto"/>
            <w:left w:val="none" w:sz="0" w:space="0" w:color="auto"/>
            <w:bottom w:val="none" w:sz="0" w:space="0" w:color="auto"/>
            <w:right w:val="none" w:sz="0" w:space="0" w:color="auto"/>
          </w:divBdr>
        </w:div>
        <w:div w:id="95253705">
          <w:marLeft w:val="480"/>
          <w:marRight w:val="0"/>
          <w:marTop w:val="0"/>
          <w:marBottom w:val="0"/>
          <w:divBdr>
            <w:top w:val="none" w:sz="0" w:space="0" w:color="auto"/>
            <w:left w:val="none" w:sz="0" w:space="0" w:color="auto"/>
            <w:bottom w:val="none" w:sz="0" w:space="0" w:color="auto"/>
            <w:right w:val="none" w:sz="0" w:space="0" w:color="auto"/>
          </w:divBdr>
        </w:div>
        <w:div w:id="883368518">
          <w:marLeft w:val="480"/>
          <w:marRight w:val="0"/>
          <w:marTop w:val="0"/>
          <w:marBottom w:val="0"/>
          <w:divBdr>
            <w:top w:val="none" w:sz="0" w:space="0" w:color="auto"/>
            <w:left w:val="none" w:sz="0" w:space="0" w:color="auto"/>
            <w:bottom w:val="none" w:sz="0" w:space="0" w:color="auto"/>
            <w:right w:val="none" w:sz="0" w:space="0" w:color="auto"/>
          </w:divBdr>
        </w:div>
        <w:div w:id="2115443802">
          <w:marLeft w:val="480"/>
          <w:marRight w:val="0"/>
          <w:marTop w:val="0"/>
          <w:marBottom w:val="0"/>
          <w:divBdr>
            <w:top w:val="none" w:sz="0" w:space="0" w:color="auto"/>
            <w:left w:val="none" w:sz="0" w:space="0" w:color="auto"/>
            <w:bottom w:val="none" w:sz="0" w:space="0" w:color="auto"/>
            <w:right w:val="none" w:sz="0" w:space="0" w:color="auto"/>
          </w:divBdr>
        </w:div>
        <w:div w:id="1937594393">
          <w:marLeft w:val="480"/>
          <w:marRight w:val="0"/>
          <w:marTop w:val="0"/>
          <w:marBottom w:val="0"/>
          <w:divBdr>
            <w:top w:val="none" w:sz="0" w:space="0" w:color="auto"/>
            <w:left w:val="none" w:sz="0" w:space="0" w:color="auto"/>
            <w:bottom w:val="none" w:sz="0" w:space="0" w:color="auto"/>
            <w:right w:val="none" w:sz="0" w:space="0" w:color="auto"/>
          </w:divBdr>
        </w:div>
        <w:div w:id="373425337">
          <w:marLeft w:val="480"/>
          <w:marRight w:val="0"/>
          <w:marTop w:val="0"/>
          <w:marBottom w:val="0"/>
          <w:divBdr>
            <w:top w:val="none" w:sz="0" w:space="0" w:color="auto"/>
            <w:left w:val="none" w:sz="0" w:space="0" w:color="auto"/>
            <w:bottom w:val="none" w:sz="0" w:space="0" w:color="auto"/>
            <w:right w:val="none" w:sz="0" w:space="0" w:color="auto"/>
          </w:divBdr>
        </w:div>
        <w:div w:id="1439176031">
          <w:marLeft w:val="480"/>
          <w:marRight w:val="0"/>
          <w:marTop w:val="0"/>
          <w:marBottom w:val="0"/>
          <w:divBdr>
            <w:top w:val="none" w:sz="0" w:space="0" w:color="auto"/>
            <w:left w:val="none" w:sz="0" w:space="0" w:color="auto"/>
            <w:bottom w:val="none" w:sz="0" w:space="0" w:color="auto"/>
            <w:right w:val="none" w:sz="0" w:space="0" w:color="auto"/>
          </w:divBdr>
        </w:div>
        <w:div w:id="1341809392">
          <w:marLeft w:val="480"/>
          <w:marRight w:val="0"/>
          <w:marTop w:val="0"/>
          <w:marBottom w:val="0"/>
          <w:divBdr>
            <w:top w:val="none" w:sz="0" w:space="0" w:color="auto"/>
            <w:left w:val="none" w:sz="0" w:space="0" w:color="auto"/>
            <w:bottom w:val="none" w:sz="0" w:space="0" w:color="auto"/>
            <w:right w:val="none" w:sz="0" w:space="0" w:color="auto"/>
          </w:divBdr>
        </w:div>
        <w:div w:id="1099368352">
          <w:marLeft w:val="480"/>
          <w:marRight w:val="0"/>
          <w:marTop w:val="0"/>
          <w:marBottom w:val="0"/>
          <w:divBdr>
            <w:top w:val="none" w:sz="0" w:space="0" w:color="auto"/>
            <w:left w:val="none" w:sz="0" w:space="0" w:color="auto"/>
            <w:bottom w:val="none" w:sz="0" w:space="0" w:color="auto"/>
            <w:right w:val="none" w:sz="0" w:space="0" w:color="auto"/>
          </w:divBdr>
        </w:div>
        <w:div w:id="735474465">
          <w:marLeft w:val="480"/>
          <w:marRight w:val="0"/>
          <w:marTop w:val="0"/>
          <w:marBottom w:val="0"/>
          <w:divBdr>
            <w:top w:val="none" w:sz="0" w:space="0" w:color="auto"/>
            <w:left w:val="none" w:sz="0" w:space="0" w:color="auto"/>
            <w:bottom w:val="none" w:sz="0" w:space="0" w:color="auto"/>
            <w:right w:val="none" w:sz="0" w:space="0" w:color="auto"/>
          </w:divBdr>
        </w:div>
        <w:div w:id="1733383923">
          <w:marLeft w:val="480"/>
          <w:marRight w:val="0"/>
          <w:marTop w:val="0"/>
          <w:marBottom w:val="0"/>
          <w:divBdr>
            <w:top w:val="none" w:sz="0" w:space="0" w:color="auto"/>
            <w:left w:val="none" w:sz="0" w:space="0" w:color="auto"/>
            <w:bottom w:val="none" w:sz="0" w:space="0" w:color="auto"/>
            <w:right w:val="none" w:sz="0" w:space="0" w:color="auto"/>
          </w:divBdr>
        </w:div>
        <w:div w:id="2014214300">
          <w:marLeft w:val="480"/>
          <w:marRight w:val="0"/>
          <w:marTop w:val="0"/>
          <w:marBottom w:val="0"/>
          <w:divBdr>
            <w:top w:val="none" w:sz="0" w:space="0" w:color="auto"/>
            <w:left w:val="none" w:sz="0" w:space="0" w:color="auto"/>
            <w:bottom w:val="none" w:sz="0" w:space="0" w:color="auto"/>
            <w:right w:val="none" w:sz="0" w:space="0" w:color="auto"/>
          </w:divBdr>
        </w:div>
        <w:div w:id="955599253">
          <w:marLeft w:val="480"/>
          <w:marRight w:val="0"/>
          <w:marTop w:val="0"/>
          <w:marBottom w:val="0"/>
          <w:divBdr>
            <w:top w:val="none" w:sz="0" w:space="0" w:color="auto"/>
            <w:left w:val="none" w:sz="0" w:space="0" w:color="auto"/>
            <w:bottom w:val="none" w:sz="0" w:space="0" w:color="auto"/>
            <w:right w:val="none" w:sz="0" w:space="0" w:color="auto"/>
          </w:divBdr>
        </w:div>
        <w:div w:id="955067113">
          <w:marLeft w:val="480"/>
          <w:marRight w:val="0"/>
          <w:marTop w:val="0"/>
          <w:marBottom w:val="0"/>
          <w:divBdr>
            <w:top w:val="none" w:sz="0" w:space="0" w:color="auto"/>
            <w:left w:val="none" w:sz="0" w:space="0" w:color="auto"/>
            <w:bottom w:val="none" w:sz="0" w:space="0" w:color="auto"/>
            <w:right w:val="none" w:sz="0" w:space="0" w:color="auto"/>
          </w:divBdr>
        </w:div>
        <w:div w:id="1980382280">
          <w:marLeft w:val="480"/>
          <w:marRight w:val="0"/>
          <w:marTop w:val="0"/>
          <w:marBottom w:val="0"/>
          <w:divBdr>
            <w:top w:val="none" w:sz="0" w:space="0" w:color="auto"/>
            <w:left w:val="none" w:sz="0" w:space="0" w:color="auto"/>
            <w:bottom w:val="none" w:sz="0" w:space="0" w:color="auto"/>
            <w:right w:val="none" w:sz="0" w:space="0" w:color="auto"/>
          </w:divBdr>
        </w:div>
        <w:div w:id="82724215">
          <w:marLeft w:val="480"/>
          <w:marRight w:val="0"/>
          <w:marTop w:val="0"/>
          <w:marBottom w:val="0"/>
          <w:divBdr>
            <w:top w:val="none" w:sz="0" w:space="0" w:color="auto"/>
            <w:left w:val="none" w:sz="0" w:space="0" w:color="auto"/>
            <w:bottom w:val="none" w:sz="0" w:space="0" w:color="auto"/>
            <w:right w:val="none" w:sz="0" w:space="0" w:color="auto"/>
          </w:divBdr>
        </w:div>
        <w:div w:id="1110709094">
          <w:marLeft w:val="480"/>
          <w:marRight w:val="0"/>
          <w:marTop w:val="0"/>
          <w:marBottom w:val="0"/>
          <w:divBdr>
            <w:top w:val="none" w:sz="0" w:space="0" w:color="auto"/>
            <w:left w:val="none" w:sz="0" w:space="0" w:color="auto"/>
            <w:bottom w:val="none" w:sz="0" w:space="0" w:color="auto"/>
            <w:right w:val="none" w:sz="0" w:space="0" w:color="auto"/>
          </w:divBdr>
        </w:div>
        <w:div w:id="2139445801">
          <w:marLeft w:val="480"/>
          <w:marRight w:val="0"/>
          <w:marTop w:val="0"/>
          <w:marBottom w:val="0"/>
          <w:divBdr>
            <w:top w:val="none" w:sz="0" w:space="0" w:color="auto"/>
            <w:left w:val="none" w:sz="0" w:space="0" w:color="auto"/>
            <w:bottom w:val="none" w:sz="0" w:space="0" w:color="auto"/>
            <w:right w:val="none" w:sz="0" w:space="0" w:color="auto"/>
          </w:divBdr>
        </w:div>
        <w:div w:id="263851423">
          <w:marLeft w:val="480"/>
          <w:marRight w:val="0"/>
          <w:marTop w:val="0"/>
          <w:marBottom w:val="0"/>
          <w:divBdr>
            <w:top w:val="none" w:sz="0" w:space="0" w:color="auto"/>
            <w:left w:val="none" w:sz="0" w:space="0" w:color="auto"/>
            <w:bottom w:val="none" w:sz="0" w:space="0" w:color="auto"/>
            <w:right w:val="none" w:sz="0" w:space="0" w:color="auto"/>
          </w:divBdr>
        </w:div>
        <w:div w:id="2089955875">
          <w:marLeft w:val="480"/>
          <w:marRight w:val="0"/>
          <w:marTop w:val="0"/>
          <w:marBottom w:val="0"/>
          <w:divBdr>
            <w:top w:val="none" w:sz="0" w:space="0" w:color="auto"/>
            <w:left w:val="none" w:sz="0" w:space="0" w:color="auto"/>
            <w:bottom w:val="none" w:sz="0" w:space="0" w:color="auto"/>
            <w:right w:val="none" w:sz="0" w:space="0" w:color="auto"/>
          </w:divBdr>
        </w:div>
        <w:div w:id="1234970371">
          <w:marLeft w:val="480"/>
          <w:marRight w:val="0"/>
          <w:marTop w:val="0"/>
          <w:marBottom w:val="0"/>
          <w:divBdr>
            <w:top w:val="none" w:sz="0" w:space="0" w:color="auto"/>
            <w:left w:val="none" w:sz="0" w:space="0" w:color="auto"/>
            <w:bottom w:val="none" w:sz="0" w:space="0" w:color="auto"/>
            <w:right w:val="none" w:sz="0" w:space="0" w:color="auto"/>
          </w:divBdr>
        </w:div>
        <w:div w:id="717554762">
          <w:marLeft w:val="480"/>
          <w:marRight w:val="0"/>
          <w:marTop w:val="0"/>
          <w:marBottom w:val="0"/>
          <w:divBdr>
            <w:top w:val="none" w:sz="0" w:space="0" w:color="auto"/>
            <w:left w:val="none" w:sz="0" w:space="0" w:color="auto"/>
            <w:bottom w:val="none" w:sz="0" w:space="0" w:color="auto"/>
            <w:right w:val="none" w:sz="0" w:space="0" w:color="auto"/>
          </w:divBdr>
        </w:div>
        <w:div w:id="793715750">
          <w:marLeft w:val="480"/>
          <w:marRight w:val="0"/>
          <w:marTop w:val="0"/>
          <w:marBottom w:val="0"/>
          <w:divBdr>
            <w:top w:val="none" w:sz="0" w:space="0" w:color="auto"/>
            <w:left w:val="none" w:sz="0" w:space="0" w:color="auto"/>
            <w:bottom w:val="none" w:sz="0" w:space="0" w:color="auto"/>
            <w:right w:val="none" w:sz="0" w:space="0" w:color="auto"/>
          </w:divBdr>
        </w:div>
        <w:div w:id="1485968960">
          <w:marLeft w:val="480"/>
          <w:marRight w:val="0"/>
          <w:marTop w:val="0"/>
          <w:marBottom w:val="0"/>
          <w:divBdr>
            <w:top w:val="none" w:sz="0" w:space="0" w:color="auto"/>
            <w:left w:val="none" w:sz="0" w:space="0" w:color="auto"/>
            <w:bottom w:val="none" w:sz="0" w:space="0" w:color="auto"/>
            <w:right w:val="none" w:sz="0" w:space="0" w:color="auto"/>
          </w:divBdr>
        </w:div>
        <w:div w:id="1586836250">
          <w:marLeft w:val="480"/>
          <w:marRight w:val="0"/>
          <w:marTop w:val="0"/>
          <w:marBottom w:val="0"/>
          <w:divBdr>
            <w:top w:val="none" w:sz="0" w:space="0" w:color="auto"/>
            <w:left w:val="none" w:sz="0" w:space="0" w:color="auto"/>
            <w:bottom w:val="none" w:sz="0" w:space="0" w:color="auto"/>
            <w:right w:val="none" w:sz="0" w:space="0" w:color="auto"/>
          </w:divBdr>
        </w:div>
        <w:div w:id="1768429256">
          <w:marLeft w:val="480"/>
          <w:marRight w:val="0"/>
          <w:marTop w:val="0"/>
          <w:marBottom w:val="0"/>
          <w:divBdr>
            <w:top w:val="none" w:sz="0" w:space="0" w:color="auto"/>
            <w:left w:val="none" w:sz="0" w:space="0" w:color="auto"/>
            <w:bottom w:val="none" w:sz="0" w:space="0" w:color="auto"/>
            <w:right w:val="none" w:sz="0" w:space="0" w:color="auto"/>
          </w:divBdr>
        </w:div>
        <w:div w:id="570771257">
          <w:marLeft w:val="480"/>
          <w:marRight w:val="0"/>
          <w:marTop w:val="0"/>
          <w:marBottom w:val="0"/>
          <w:divBdr>
            <w:top w:val="none" w:sz="0" w:space="0" w:color="auto"/>
            <w:left w:val="none" w:sz="0" w:space="0" w:color="auto"/>
            <w:bottom w:val="none" w:sz="0" w:space="0" w:color="auto"/>
            <w:right w:val="none" w:sz="0" w:space="0" w:color="auto"/>
          </w:divBdr>
        </w:div>
        <w:div w:id="1323654622">
          <w:marLeft w:val="480"/>
          <w:marRight w:val="0"/>
          <w:marTop w:val="0"/>
          <w:marBottom w:val="0"/>
          <w:divBdr>
            <w:top w:val="none" w:sz="0" w:space="0" w:color="auto"/>
            <w:left w:val="none" w:sz="0" w:space="0" w:color="auto"/>
            <w:bottom w:val="none" w:sz="0" w:space="0" w:color="auto"/>
            <w:right w:val="none" w:sz="0" w:space="0" w:color="auto"/>
          </w:divBdr>
        </w:div>
        <w:div w:id="1057167562">
          <w:marLeft w:val="480"/>
          <w:marRight w:val="0"/>
          <w:marTop w:val="0"/>
          <w:marBottom w:val="0"/>
          <w:divBdr>
            <w:top w:val="none" w:sz="0" w:space="0" w:color="auto"/>
            <w:left w:val="none" w:sz="0" w:space="0" w:color="auto"/>
            <w:bottom w:val="none" w:sz="0" w:space="0" w:color="auto"/>
            <w:right w:val="none" w:sz="0" w:space="0" w:color="auto"/>
          </w:divBdr>
        </w:div>
        <w:div w:id="110249240">
          <w:marLeft w:val="480"/>
          <w:marRight w:val="0"/>
          <w:marTop w:val="0"/>
          <w:marBottom w:val="0"/>
          <w:divBdr>
            <w:top w:val="none" w:sz="0" w:space="0" w:color="auto"/>
            <w:left w:val="none" w:sz="0" w:space="0" w:color="auto"/>
            <w:bottom w:val="none" w:sz="0" w:space="0" w:color="auto"/>
            <w:right w:val="none" w:sz="0" w:space="0" w:color="auto"/>
          </w:divBdr>
        </w:div>
        <w:div w:id="1476607372">
          <w:marLeft w:val="480"/>
          <w:marRight w:val="0"/>
          <w:marTop w:val="0"/>
          <w:marBottom w:val="0"/>
          <w:divBdr>
            <w:top w:val="none" w:sz="0" w:space="0" w:color="auto"/>
            <w:left w:val="none" w:sz="0" w:space="0" w:color="auto"/>
            <w:bottom w:val="none" w:sz="0" w:space="0" w:color="auto"/>
            <w:right w:val="none" w:sz="0" w:space="0" w:color="auto"/>
          </w:divBdr>
        </w:div>
        <w:div w:id="1564221058">
          <w:marLeft w:val="480"/>
          <w:marRight w:val="0"/>
          <w:marTop w:val="0"/>
          <w:marBottom w:val="0"/>
          <w:divBdr>
            <w:top w:val="none" w:sz="0" w:space="0" w:color="auto"/>
            <w:left w:val="none" w:sz="0" w:space="0" w:color="auto"/>
            <w:bottom w:val="none" w:sz="0" w:space="0" w:color="auto"/>
            <w:right w:val="none" w:sz="0" w:space="0" w:color="auto"/>
          </w:divBdr>
        </w:div>
        <w:div w:id="298610075">
          <w:marLeft w:val="480"/>
          <w:marRight w:val="0"/>
          <w:marTop w:val="0"/>
          <w:marBottom w:val="0"/>
          <w:divBdr>
            <w:top w:val="none" w:sz="0" w:space="0" w:color="auto"/>
            <w:left w:val="none" w:sz="0" w:space="0" w:color="auto"/>
            <w:bottom w:val="none" w:sz="0" w:space="0" w:color="auto"/>
            <w:right w:val="none" w:sz="0" w:space="0" w:color="auto"/>
          </w:divBdr>
        </w:div>
        <w:div w:id="656500779">
          <w:marLeft w:val="480"/>
          <w:marRight w:val="0"/>
          <w:marTop w:val="0"/>
          <w:marBottom w:val="0"/>
          <w:divBdr>
            <w:top w:val="none" w:sz="0" w:space="0" w:color="auto"/>
            <w:left w:val="none" w:sz="0" w:space="0" w:color="auto"/>
            <w:bottom w:val="none" w:sz="0" w:space="0" w:color="auto"/>
            <w:right w:val="none" w:sz="0" w:space="0" w:color="auto"/>
          </w:divBdr>
        </w:div>
        <w:div w:id="1596403771">
          <w:marLeft w:val="480"/>
          <w:marRight w:val="0"/>
          <w:marTop w:val="0"/>
          <w:marBottom w:val="0"/>
          <w:divBdr>
            <w:top w:val="none" w:sz="0" w:space="0" w:color="auto"/>
            <w:left w:val="none" w:sz="0" w:space="0" w:color="auto"/>
            <w:bottom w:val="none" w:sz="0" w:space="0" w:color="auto"/>
            <w:right w:val="none" w:sz="0" w:space="0" w:color="auto"/>
          </w:divBdr>
        </w:div>
        <w:div w:id="245848360">
          <w:marLeft w:val="480"/>
          <w:marRight w:val="0"/>
          <w:marTop w:val="0"/>
          <w:marBottom w:val="0"/>
          <w:divBdr>
            <w:top w:val="none" w:sz="0" w:space="0" w:color="auto"/>
            <w:left w:val="none" w:sz="0" w:space="0" w:color="auto"/>
            <w:bottom w:val="none" w:sz="0" w:space="0" w:color="auto"/>
            <w:right w:val="none" w:sz="0" w:space="0" w:color="auto"/>
          </w:divBdr>
        </w:div>
        <w:div w:id="383063885">
          <w:marLeft w:val="480"/>
          <w:marRight w:val="0"/>
          <w:marTop w:val="0"/>
          <w:marBottom w:val="0"/>
          <w:divBdr>
            <w:top w:val="none" w:sz="0" w:space="0" w:color="auto"/>
            <w:left w:val="none" w:sz="0" w:space="0" w:color="auto"/>
            <w:bottom w:val="none" w:sz="0" w:space="0" w:color="auto"/>
            <w:right w:val="none" w:sz="0" w:space="0" w:color="auto"/>
          </w:divBdr>
        </w:div>
        <w:div w:id="644239402">
          <w:marLeft w:val="480"/>
          <w:marRight w:val="0"/>
          <w:marTop w:val="0"/>
          <w:marBottom w:val="0"/>
          <w:divBdr>
            <w:top w:val="none" w:sz="0" w:space="0" w:color="auto"/>
            <w:left w:val="none" w:sz="0" w:space="0" w:color="auto"/>
            <w:bottom w:val="none" w:sz="0" w:space="0" w:color="auto"/>
            <w:right w:val="none" w:sz="0" w:space="0" w:color="auto"/>
          </w:divBdr>
        </w:div>
        <w:div w:id="106971282">
          <w:marLeft w:val="480"/>
          <w:marRight w:val="0"/>
          <w:marTop w:val="0"/>
          <w:marBottom w:val="0"/>
          <w:divBdr>
            <w:top w:val="none" w:sz="0" w:space="0" w:color="auto"/>
            <w:left w:val="none" w:sz="0" w:space="0" w:color="auto"/>
            <w:bottom w:val="none" w:sz="0" w:space="0" w:color="auto"/>
            <w:right w:val="none" w:sz="0" w:space="0" w:color="auto"/>
          </w:divBdr>
        </w:div>
        <w:div w:id="89552289">
          <w:marLeft w:val="480"/>
          <w:marRight w:val="0"/>
          <w:marTop w:val="0"/>
          <w:marBottom w:val="0"/>
          <w:divBdr>
            <w:top w:val="none" w:sz="0" w:space="0" w:color="auto"/>
            <w:left w:val="none" w:sz="0" w:space="0" w:color="auto"/>
            <w:bottom w:val="none" w:sz="0" w:space="0" w:color="auto"/>
            <w:right w:val="none" w:sz="0" w:space="0" w:color="auto"/>
          </w:divBdr>
        </w:div>
        <w:div w:id="155414680">
          <w:marLeft w:val="480"/>
          <w:marRight w:val="0"/>
          <w:marTop w:val="0"/>
          <w:marBottom w:val="0"/>
          <w:divBdr>
            <w:top w:val="none" w:sz="0" w:space="0" w:color="auto"/>
            <w:left w:val="none" w:sz="0" w:space="0" w:color="auto"/>
            <w:bottom w:val="none" w:sz="0" w:space="0" w:color="auto"/>
            <w:right w:val="none" w:sz="0" w:space="0" w:color="auto"/>
          </w:divBdr>
        </w:div>
        <w:div w:id="2036542125">
          <w:marLeft w:val="480"/>
          <w:marRight w:val="0"/>
          <w:marTop w:val="0"/>
          <w:marBottom w:val="0"/>
          <w:divBdr>
            <w:top w:val="none" w:sz="0" w:space="0" w:color="auto"/>
            <w:left w:val="none" w:sz="0" w:space="0" w:color="auto"/>
            <w:bottom w:val="none" w:sz="0" w:space="0" w:color="auto"/>
            <w:right w:val="none" w:sz="0" w:space="0" w:color="auto"/>
          </w:divBdr>
        </w:div>
        <w:div w:id="1684818392">
          <w:marLeft w:val="480"/>
          <w:marRight w:val="0"/>
          <w:marTop w:val="0"/>
          <w:marBottom w:val="0"/>
          <w:divBdr>
            <w:top w:val="none" w:sz="0" w:space="0" w:color="auto"/>
            <w:left w:val="none" w:sz="0" w:space="0" w:color="auto"/>
            <w:bottom w:val="none" w:sz="0" w:space="0" w:color="auto"/>
            <w:right w:val="none" w:sz="0" w:space="0" w:color="auto"/>
          </w:divBdr>
        </w:div>
        <w:div w:id="761073540">
          <w:marLeft w:val="480"/>
          <w:marRight w:val="0"/>
          <w:marTop w:val="0"/>
          <w:marBottom w:val="0"/>
          <w:divBdr>
            <w:top w:val="none" w:sz="0" w:space="0" w:color="auto"/>
            <w:left w:val="none" w:sz="0" w:space="0" w:color="auto"/>
            <w:bottom w:val="none" w:sz="0" w:space="0" w:color="auto"/>
            <w:right w:val="none" w:sz="0" w:space="0" w:color="auto"/>
          </w:divBdr>
        </w:div>
        <w:div w:id="662008564">
          <w:marLeft w:val="480"/>
          <w:marRight w:val="0"/>
          <w:marTop w:val="0"/>
          <w:marBottom w:val="0"/>
          <w:divBdr>
            <w:top w:val="none" w:sz="0" w:space="0" w:color="auto"/>
            <w:left w:val="none" w:sz="0" w:space="0" w:color="auto"/>
            <w:bottom w:val="none" w:sz="0" w:space="0" w:color="auto"/>
            <w:right w:val="none" w:sz="0" w:space="0" w:color="auto"/>
          </w:divBdr>
        </w:div>
        <w:div w:id="793598931">
          <w:marLeft w:val="480"/>
          <w:marRight w:val="0"/>
          <w:marTop w:val="0"/>
          <w:marBottom w:val="0"/>
          <w:divBdr>
            <w:top w:val="none" w:sz="0" w:space="0" w:color="auto"/>
            <w:left w:val="none" w:sz="0" w:space="0" w:color="auto"/>
            <w:bottom w:val="none" w:sz="0" w:space="0" w:color="auto"/>
            <w:right w:val="none" w:sz="0" w:space="0" w:color="auto"/>
          </w:divBdr>
        </w:div>
        <w:div w:id="1458447541">
          <w:marLeft w:val="480"/>
          <w:marRight w:val="0"/>
          <w:marTop w:val="0"/>
          <w:marBottom w:val="0"/>
          <w:divBdr>
            <w:top w:val="none" w:sz="0" w:space="0" w:color="auto"/>
            <w:left w:val="none" w:sz="0" w:space="0" w:color="auto"/>
            <w:bottom w:val="none" w:sz="0" w:space="0" w:color="auto"/>
            <w:right w:val="none" w:sz="0" w:space="0" w:color="auto"/>
          </w:divBdr>
        </w:div>
        <w:div w:id="1958561718">
          <w:marLeft w:val="480"/>
          <w:marRight w:val="0"/>
          <w:marTop w:val="0"/>
          <w:marBottom w:val="0"/>
          <w:divBdr>
            <w:top w:val="none" w:sz="0" w:space="0" w:color="auto"/>
            <w:left w:val="none" w:sz="0" w:space="0" w:color="auto"/>
            <w:bottom w:val="none" w:sz="0" w:space="0" w:color="auto"/>
            <w:right w:val="none" w:sz="0" w:space="0" w:color="auto"/>
          </w:divBdr>
        </w:div>
        <w:div w:id="1013410190">
          <w:marLeft w:val="480"/>
          <w:marRight w:val="0"/>
          <w:marTop w:val="0"/>
          <w:marBottom w:val="0"/>
          <w:divBdr>
            <w:top w:val="none" w:sz="0" w:space="0" w:color="auto"/>
            <w:left w:val="none" w:sz="0" w:space="0" w:color="auto"/>
            <w:bottom w:val="none" w:sz="0" w:space="0" w:color="auto"/>
            <w:right w:val="none" w:sz="0" w:space="0" w:color="auto"/>
          </w:divBdr>
        </w:div>
        <w:div w:id="1137650306">
          <w:marLeft w:val="480"/>
          <w:marRight w:val="0"/>
          <w:marTop w:val="0"/>
          <w:marBottom w:val="0"/>
          <w:divBdr>
            <w:top w:val="none" w:sz="0" w:space="0" w:color="auto"/>
            <w:left w:val="none" w:sz="0" w:space="0" w:color="auto"/>
            <w:bottom w:val="none" w:sz="0" w:space="0" w:color="auto"/>
            <w:right w:val="none" w:sz="0" w:space="0" w:color="auto"/>
          </w:divBdr>
        </w:div>
        <w:div w:id="799688595">
          <w:marLeft w:val="480"/>
          <w:marRight w:val="0"/>
          <w:marTop w:val="0"/>
          <w:marBottom w:val="0"/>
          <w:divBdr>
            <w:top w:val="none" w:sz="0" w:space="0" w:color="auto"/>
            <w:left w:val="none" w:sz="0" w:space="0" w:color="auto"/>
            <w:bottom w:val="none" w:sz="0" w:space="0" w:color="auto"/>
            <w:right w:val="none" w:sz="0" w:space="0" w:color="auto"/>
          </w:divBdr>
        </w:div>
        <w:div w:id="1793598119">
          <w:marLeft w:val="480"/>
          <w:marRight w:val="0"/>
          <w:marTop w:val="0"/>
          <w:marBottom w:val="0"/>
          <w:divBdr>
            <w:top w:val="none" w:sz="0" w:space="0" w:color="auto"/>
            <w:left w:val="none" w:sz="0" w:space="0" w:color="auto"/>
            <w:bottom w:val="none" w:sz="0" w:space="0" w:color="auto"/>
            <w:right w:val="none" w:sz="0" w:space="0" w:color="auto"/>
          </w:divBdr>
        </w:div>
        <w:div w:id="1450735600">
          <w:marLeft w:val="480"/>
          <w:marRight w:val="0"/>
          <w:marTop w:val="0"/>
          <w:marBottom w:val="0"/>
          <w:divBdr>
            <w:top w:val="none" w:sz="0" w:space="0" w:color="auto"/>
            <w:left w:val="none" w:sz="0" w:space="0" w:color="auto"/>
            <w:bottom w:val="none" w:sz="0" w:space="0" w:color="auto"/>
            <w:right w:val="none" w:sz="0" w:space="0" w:color="auto"/>
          </w:divBdr>
        </w:div>
        <w:div w:id="1224221771">
          <w:marLeft w:val="480"/>
          <w:marRight w:val="0"/>
          <w:marTop w:val="0"/>
          <w:marBottom w:val="0"/>
          <w:divBdr>
            <w:top w:val="none" w:sz="0" w:space="0" w:color="auto"/>
            <w:left w:val="none" w:sz="0" w:space="0" w:color="auto"/>
            <w:bottom w:val="none" w:sz="0" w:space="0" w:color="auto"/>
            <w:right w:val="none" w:sz="0" w:space="0" w:color="auto"/>
          </w:divBdr>
        </w:div>
        <w:div w:id="1800565909">
          <w:marLeft w:val="480"/>
          <w:marRight w:val="0"/>
          <w:marTop w:val="0"/>
          <w:marBottom w:val="0"/>
          <w:divBdr>
            <w:top w:val="none" w:sz="0" w:space="0" w:color="auto"/>
            <w:left w:val="none" w:sz="0" w:space="0" w:color="auto"/>
            <w:bottom w:val="none" w:sz="0" w:space="0" w:color="auto"/>
            <w:right w:val="none" w:sz="0" w:space="0" w:color="auto"/>
          </w:divBdr>
        </w:div>
        <w:div w:id="775253528">
          <w:marLeft w:val="480"/>
          <w:marRight w:val="0"/>
          <w:marTop w:val="0"/>
          <w:marBottom w:val="0"/>
          <w:divBdr>
            <w:top w:val="none" w:sz="0" w:space="0" w:color="auto"/>
            <w:left w:val="none" w:sz="0" w:space="0" w:color="auto"/>
            <w:bottom w:val="none" w:sz="0" w:space="0" w:color="auto"/>
            <w:right w:val="none" w:sz="0" w:space="0" w:color="auto"/>
          </w:divBdr>
        </w:div>
        <w:div w:id="1712654493">
          <w:marLeft w:val="480"/>
          <w:marRight w:val="0"/>
          <w:marTop w:val="0"/>
          <w:marBottom w:val="0"/>
          <w:divBdr>
            <w:top w:val="none" w:sz="0" w:space="0" w:color="auto"/>
            <w:left w:val="none" w:sz="0" w:space="0" w:color="auto"/>
            <w:bottom w:val="none" w:sz="0" w:space="0" w:color="auto"/>
            <w:right w:val="none" w:sz="0" w:space="0" w:color="auto"/>
          </w:divBdr>
        </w:div>
        <w:div w:id="1856453717">
          <w:marLeft w:val="480"/>
          <w:marRight w:val="0"/>
          <w:marTop w:val="0"/>
          <w:marBottom w:val="0"/>
          <w:divBdr>
            <w:top w:val="none" w:sz="0" w:space="0" w:color="auto"/>
            <w:left w:val="none" w:sz="0" w:space="0" w:color="auto"/>
            <w:bottom w:val="none" w:sz="0" w:space="0" w:color="auto"/>
            <w:right w:val="none" w:sz="0" w:space="0" w:color="auto"/>
          </w:divBdr>
        </w:div>
        <w:div w:id="1848053424">
          <w:marLeft w:val="480"/>
          <w:marRight w:val="0"/>
          <w:marTop w:val="0"/>
          <w:marBottom w:val="0"/>
          <w:divBdr>
            <w:top w:val="none" w:sz="0" w:space="0" w:color="auto"/>
            <w:left w:val="none" w:sz="0" w:space="0" w:color="auto"/>
            <w:bottom w:val="none" w:sz="0" w:space="0" w:color="auto"/>
            <w:right w:val="none" w:sz="0" w:space="0" w:color="auto"/>
          </w:divBdr>
        </w:div>
        <w:div w:id="38288196">
          <w:marLeft w:val="480"/>
          <w:marRight w:val="0"/>
          <w:marTop w:val="0"/>
          <w:marBottom w:val="0"/>
          <w:divBdr>
            <w:top w:val="none" w:sz="0" w:space="0" w:color="auto"/>
            <w:left w:val="none" w:sz="0" w:space="0" w:color="auto"/>
            <w:bottom w:val="none" w:sz="0" w:space="0" w:color="auto"/>
            <w:right w:val="none" w:sz="0" w:space="0" w:color="auto"/>
          </w:divBdr>
        </w:div>
        <w:div w:id="1159231708">
          <w:marLeft w:val="480"/>
          <w:marRight w:val="0"/>
          <w:marTop w:val="0"/>
          <w:marBottom w:val="0"/>
          <w:divBdr>
            <w:top w:val="none" w:sz="0" w:space="0" w:color="auto"/>
            <w:left w:val="none" w:sz="0" w:space="0" w:color="auto"/>
            <w:bottom w:val="none" w:sz="0" w:space="0" w:color="auto"/>
            <w:right w:val="none" w:sz="0" w:space="0" w:color="auto"/>
          </w:divBdr>
        </w:div>
        <w:div w:id="1344820321">
          <w:marLeft w:val="480"/>
          <w:marRight w:val="0"/>
          <w:marTop w:val="0"/>
          <w:marBottom w:val="0"/>
          <w:divBdr>
            <w:top w:val="none" w:sz="0" w:space="0" w:color="auto"/>
            <w:left w:val="none" w:sz="0" w:space="0" w:color="auto"/>
            <w:bottom w:val="none" w:sz="0" w:space="0" w:color="auto"/>
            <w:right w:val="none" w:sz="0" w:space="0" w:color="auto"/>
          </w:divBdr>
        </w:div>
        <w:div w:id="1755541824">
          <w:marLeft w:val="480"/>
          <w:marRight w:val="0"/>
          <w:marTop w:val="0"/>
          <w:marBottom w:val="0"/>
          <w:divBdr>
            <w:top w:val="none" w:sz="0" w:space="0" w:color="auto"/>
            <w:left w:val="none" w:sz="0" w:space="0" w:color="auto"/>
            <w:bottom w:val="none" w:sz="0" w:space="0" w:color="auto"/>
            <w:right w:val="none" w:sz="0" w:space="0" w:color="auto"/>
          </w:divBdr>
        </w:div>
      </w:divsChild>
    </w:div>
    <w:div w:id="1777288165">
      <w:bodyDiv w:val="1"/>
      <w:marLeft w:val="0"/>
      <w:marRight w:val="0"/>
      <w:marTop w:val="0"/>
      <w:marBottom w:val="0"/>
      <w:divBdr>
        <w:top w:val="none" w:sz="0" w:space="0" w:color="auto"/>
        <w:left w:val="none" w:sz="0" w:space="0" w:color="auto"/>
        <w:bottom w:val="none" w:sz="0" w:space="0" w:color="auto"/>
        <w:right w:val="none" w:sz="0" w:space="0" w:color="auto"/>
      </w:divBdr>
    </w:div>
    <w:div w:id="1777603489">
      <w:bodyDiv w:val="1"/>
      <w:marLeft w:val="0"/>
      <w:marRight w:val="0"/>
      <w:marTop w:val="0"/>
      <w:marBottom w:val="0"/>
      <w:divBdr>
        <w:top w:val="none" w:sz="0" w:space="0" w:color="auto"/>
        <w:left w:val="none" w:sz="0" w:space="0" w:color="auto"/>
        <w:bottom w:val="none" w:sz="0" w:space="0" w:color="auto"/>
        <w:right w:val="none" w:sz="0" w:space="0" w:color="auto"/>
      </w:divBdr>
    </w:div>
    <w:div w:id="1777670036">
      <w:bodyDiv w:val="1"/>
      <w:marLeft w:val="0"/>
      <w:marRight w:val="0"/>
      <w:marTop w:val="0"/>
      <w:marBottom w:val="0"/>
      <w:divBdr>
        <w:top w:val="none" w:sz="0" w:space="0" w:color="auto"/>
        <w:left w:val="none" w:sz="0" w:space="0" w:color="auto"/>
        <w:bottom w:val="none" w:sz="0" w:space="0" w:color="auto"/>
        <w:right w:val="none" w:sz="0" w:space="0" w:color="auto"/>
      </w:divBdr>
    </w:div>
    <w:div w:id="1777671513">
      <w:bodyDiv w:val="1"/>
      <w:marLeft w:val="0"/>
      <w:marRight w:val="0"/>
      <w:marTop w:val="0"/>
      <w:marBottom w:val="0"/>
      <w:divBdr>
        <w:top w:val="none" w:sz="0" w:space="0" w:color="auto"/>
        <w:left w:val="none" w:sz="0" w:space="0" w:color="auto"/>
        <w:bottom w:val="none" w:sz="0" w:space="0" w:color="auto"/>
        <w:right w:val="none" w:sz="0" w:space="0" w:color="auto"/>
      </w:divBdr>
      <w:divsChild>
        <w:div w:id="984819814">
          <w:marLeft w:val="480"/>
          <w:marRight w:val="0"/>
          <w:marTop w:val="0"/>
          <w:marBottom w:val="0"/>
          <w:divBdr>
            <w:top w:val="none" w:sz="0" w:space="0" w:color="auto"/>
            <w:left w:val="none" w:sz="0" w:space="0" w:color="auto"/>
            <w:bottom w:val="none" w:sz="0" w:space="0" w:color="auto"/>
            <w:right w:val="none" w:sz="0" w:space="0" w:color="auto"/>
          </w:divBdr>
        </w:div>
        <w:div w:id="748384950">
          <w:marLeft w:val="480"/>
          <w:marRight w:val="0"/>
          <w:marTop w:val="0"/>
          <w:marBottom w:val="0"/>
          <w:divBdr>
            <w:top w:val="none" w:sz="0" w:space="0" w:color="auto"/>
            <w:left w:val="none" w:sz="0" w:space="0" w:color="auto"/>
            <w:bottom w:val="none" w:sz="0" w:space="0" w:color="auto"/>
            <w:right w:val="none" w:sz="0" w:space="0" w:color="auto"/>
          </w:divBdr>
        </w:div>
        <w:div w:id="1360469349">
          <w:marLeft w:val="480"/>
          <w:marRight w:val="0"/>
          <w:marTop w:val="0"/>
          <w:marBottom w:val="0"/>
          <w:divBdr>
            <w:top w:val="none" w:sz="0" w:space="0" w:color="auto"/>
            <w:left w:val="none" w:sz="0" w:space="0" w:color="auto"/>
            <w:bottom w:val="none" w:sz="0" w:space="0" w:color="auto"/>
            <w:right w:val="none" w:sz="0" w:space="0" w:color="auto"/>
          </w:divBdr>
        </w:div>
        <w:div w:id="695811654">
          <w:marLeft w:val="480"/>
          <w:marRight w:val="0"/>
          <w:marTop w:val="0"/>
          <w:marBottom w:val="0"/>
          <w:divBdr>
            <w:top w:val="none" w:sz="0" w:space="0" w:color="auto"/>
            <w:left w:val="none" w:sz="0" w:space="0" w:color="auto"/>
            <w:bottom w:val="none" w:sz="0" w:space="0" w:color="auto"/>
            <w:right w:val="none" w:sz="0" w:space="0" w:color="auto"/>
          </w:divBdr>
        </w:div>
        <w:div w:id="1959487350">
          <w:marLeft w:val="480"/>
          <w:marRight w:val="0"/>
          <w:marTop w:val="0"/>
          <w:marBottom w:val="0"/>
          <w:divBdr>
            <w:top w:val="none" w:sz="0" w:space="0" w:color="auto"/>
            <w:left w:val="none" w:sz="0" w:space="0" w:color="auto"/>
            <w:bottom w:val="none" w:sz="0" w:space="0" w:color="auto"/>
            <w:right w:val="none" w:sz="0" w:space="0" w:color="auto"/>
          </w:divBdr>
        </w:div>
        <w:div w:id="645283857">
          <w:marLeft w:val="480"/>
          <w:marRight w:val="0"/>
          <w:marTop w:val="0"/>
          <w:marBottom w:val="0"/>
          <w:divBdr>
            <w:top w:val="none" w:sz="0" w:space="0" w:color="auto"/>
            <w:left w:val="none" w:sz="0" w:space="0" w:color="auto"/>
            <w:bottom w:val="none" w:sz="0" w:space="0" w:color="auto"/>
            <w:right w:val="none" w:sz="0" w:space="0" w:color="auto"/>
          </w:divBdr>
        </w:div>
        <w:div w:id="1488940899">
          <w:marLeft w:val="480"/>
          <w:marRight w:val="0"/>
          <w:marTop w:val="0"/>
          <w:marBottom w:val="0"/>
          <w:divBdr>
            <w:top w:val="none" w:sz="0" w:space="0" w:color="auto"/>
            <w:left w:val="none" w:sz="0" w:space="0" w:color="auto"/>
            <w:bottom w:val="none" w:sz="0" w:space="0" w:color="auto"/>
            <w:right w:val="none" w:sz="0" w:space="0" w:color="auto"/>
          </w:divBdr>
        </w:div>
        <w:div w:id="1235626711">
          <w:marLeft w:val="480"/>
          <w:marRight w:val="0"/>
          <w:marTop w:val="0"/>
          <w:marBottom w:val="0"/>
          <w:divBdr>
            <w:top w:val="none" w:sz="0" w:space="0" w:color="auto"/>
            <w:left w:val="none" w:sz="0" w:space="0" w:color="auto"/>
            <w:bottom w:val="none" w:sz="0" w:space="0" w:color="auto"/>
            <w:right w:val="none" w:sz="0" w:space="0" w:color="auto"/>
          </w:divBdr>
        </w:div>
        <w:div w:id="179053375">
          <w:marLeft w:val="480"/>
          <w:marRight w:val="0"/>
          <w:marTop w:val="0"/>
          <w:marBottom w:val="0"/>
          <w:divBdr>
            <w:top w:val="none" w:sz="0" w:space="0" w:color="auto"/>
            <w:left w:val="none" w:sz="0" w:space="0" w:color="auto"/>
            <w:bottom w:val="none" w:sz="0" w:space="0" w:color="auto"/>
            <w:right w:val="none" w:sz="0" w:space="0" w:color="auto"/>
          </w:divBdr>
        </w:div>
        <w:div w:id="1953704513">
          <w:marLeft w:val="480"/>
          <w:marRight w:val="0"/>
          <w:marTop w:val="0"/>
          <w:marBottom w:val="0"/>
          <w:divBdr>
            <w:top w:val="none" w:sz="0" w:space="0" w:color="auto"/>
            <w:left w:val="none" w:sz="0" w:space="0" w:color="auto"/>
            <w:bottom w:val="none" w:sz="0" w:space="0" w:color="auto"/>
            <w:right w:val="none" w:sz="0" w:space="0" w:color="auto"/>
          </w:divBdr>
        </w:div>
        <w:div w:id="899442296">
          <w:marLeft w:val="480"/>
          <w:marRight w:val="0"/>
          <w:marTop w:val="0"/>
          <w:marBottom w:val="0"/>
          <w:divBdr>
            <w:top w:val="none" w:sz="0" w:space="0" w:color="auto"/>
            <w:left w:val="none" w:sz="0" w:space="0" w:color="auto"/>
            <w:bottom w:val="none" w:sz="0" w:space="0" w:color="auto"/>
            <w:right w:val="none" w:sz="0" w:space="0" w:color="auto"/>
          </w:divBdr>
        </w:div>
        <w:div w:id="961351108">
          <w:marLeft w:val="480"/>
          <w:marRight w:val="0"/>
          <w:marTop w:val="0"/>
          <w:marBottom w:val="0"/>
          <w:divBdr>
            <w:top w:val="none" w:sz="0" w:space="0" w:color="auto"/>
            <w:left w:val="none" w:sz="0" w:space="0" w:color="auto"/>
            <w:bottom w:val="none" w:sz="0" w:space="0" w:color="auto"/>
            <w:right w:val="none" w:sz="0" w:space="0" w:color="auto"/>
          </w:divBdr>
        </w:div>
        <w:div w:id="2000646333">
          <w:marLeft w:val="480"/>
          <w:marRight w:val="0"/>
          <w:marTop w:val="0"/>
          <w:marBottom w:val="0"/>
          <w:divBdr>
            <w:top w:val="none" w:sz="0" w:space="0" w:color="auto"/>
            <w:left w:val="none" w:sz="0" w:space="0" w:color="auto"/>
            <w:bottom w:val="none" w:sz="0" w:space="0" w:color="auto"/>
            <w:right w:val="none" w:sz="0" w:space="0" w:color="auto"/>
          </w:divBdr>
        </w:div>
        <w:div w:id="1578855450">
          <w:marLeft w:val="480"/>
          <w:marRight w:val="0"/>
          <w:marTop w:val="0"/>
          <w:marBottom w:val="0"/>
          <w:divBdr>
            <w:top w:val="none" w:sz="0" w:space="0" w:color="auto"/>
            <w:left w:val="none" w:sz="0" w:space="0" w:color="auto"/>
            <w:bottom w:val="none" w:sz="0" w:space="0" w:color="auto"/>
            <w:right w:val="none" w:sz="0" w:space="0" w:color="auto"/>
          </w:divBdr>
        </w:div>
        <w:div w:id="259726159">
          <w:marLeft w:val="480"/>
          <w:marRight w:val="0"/>
          <w:marTop w:val="0"/>
          <w:marBottom w:val="0"/>
          <w:divBdr>
            <w:top w:val="none" w:sz="0" w:space="0" w:color="auto"/>
            <w:left w:val="none" w:sz="0" w:space="0" w:color="auto"/>
            <w:bottom w:val="none" w:sz="0" w:space="0" w:color="auto"/>
            <w:right w:val="none" w:sz="0" w:space="0" w:color="auto"/>
          </w:divBdr>
        </w:div>
        <w:div w:id="11422582">
          <w:marLeft w:val="480"/>
          <w:marRight w:val="0"/>
          <w:marTop w:val="0"/>
          <w:marBottom w:val="0"/>
          <w:divBdr>
            <w:top w:val="none" w:sz="0" w:space="0" w:color="auto"/>
            <w:left w:val="none" w:sz="0" w:space="0" w:color="auto"/>
            <w:bottom w:val="none" w:sz="0" w:space="0" w:color="auto"/>
            <w:right w:val="none" w:sz="0" w:space="0" w:color="auto"/>
          </w:divBdr>
        </w:div>
        <w:div w:id="876283922">
          <w:marLeft w:val="480"/>
          <w:marRight w:val="0"/>
          <w:marTop w:val="0"/>
          <w:marBottom w:val="0"/>
          <w:divBdr>
            <w:top w:val="none" w:sz="0" w:space="0" w:color="auto"/>
            <w:left w:val="none" w:sz="0" w:space="0" w:color="auto"/>
            <w:bottom w:val="none" w:sz="0" w:space="0" w:color="auto"/>
            <w:right w:val="none" w:sz="0" w:space="0" w:color="auto"/>
          </w:divBdr>
        </w:div>
        <w:div w:id="451048422">
          <w:marLeft w:val="480"/>
          <w:marRight w:val="0"/>
          <w:marTop w:val="0"/>
          <w:marBottom w:val="0"/>
          <w:divBdr>
            <w:top w:val="none" w:sz="0" w:space="0" w:color="auto"/>
            <w:left w:val="none" w:sz="0" w:space="0" w:color="auto"/>
            <w:bottom w:val="none" w:sz="0" w:space="0" w:color="auto"/>
            <w:right w:val="none" w:sz="0" w:space="0" w:color="auto"/>
          </w:divBdr>
        </w:div>
        <w:div w:id="2012635782">
          <w:marLeft w:val="480"/>
          <w:marRight w:val="0"/>
          <w:marTop w:val="0"/>
          <w:marBottom w:val="0"/>
          <w:divBdr>
            <w:top w:val="none" w:sz="0" w:space="0" w:color="auto"/>
            <w:left w:val="none" w:sz="0" w:space="0" w:color="auto"/>
            <w:bottom w:val="none" w:sz="0" w:space="0" w:color="auto"/>
            <w:right w:val="none" w:sz="0" w:space="0" w:color="auto"/>
          </w:divBdr>
        </w:div>
        <w:div w:id="102920468">
          <w:marLeft w:val="480"/>
          <w:marRight w:val="0"/>
          <w:marTop w:val="0"/>
          <w:marBottom w:val="0"/>
          <w:divBdr>
            <w:top w:val="none" w:sz="0" w:space="0" w:color="auto"/>
            <w:left w:val="none" w:sz="0" w:space="0" w:color="auto"/>
            <w:bottom w:val="none" w:sz="0" w:space="0" w:color="auto"/>
            <w:right w:val="none" w:sz="0" w:space="0" w:color="auto"/>
          </w:divBdr>
        </w:div>
        <w:div w:id="658581276">
          <w:marLeft w:val="480"/>
          <w:marRight w:val="0"/>
          <w:marTop w:val="0"/>
          <w:marBottom w:val="0"/>
          <w:divBdr>
            <w:top w:val="none" w:sz="0" w:space="0" w:color="auto"/>
            <w:left w:val="none" w:sz="0" w:space="0" w:color="auto"/>
            <w:bottom w:val="none" w:sz="0" w:space="0" w:color="auto"/>
            <w:right w:val="none" w:sz="0" w:space="0" w:color="auto"/>
          </w:divBdr>
        </w:div>
        <w:div w:id="1373844490">
          <w:marLeft w:val="480"/>
          <w:marRight w:val="0"/>
          <w:marTop w:val="0"/>
          <w:marBottom w:val="0"/>
          <w:divBdr>
            <w:top w:val="none" w:sz="0" w:space="0" w:color="auto"/>
            <w:left w:val="none" w:sz="0" w:space="0" w:color="auto"/>
            <w:bottom w:val="none" w:sz="0" w:space="0" w:color="auto"/>
            <w:right w:val="none" w:sz="0" w:space="0" w:color="auto"/>
          </w:divBdr>
        </w:div>
        <w:div w:id="1839349751">
          <w:marLeft w:val="480"/>
          <w:marRight w:val="0"/>
          <w:marTop w:val="0"/>
          <w:marBottom w:val="0"/>
          <w:divBdr>
            <w:top w:val="none" w:sz="0" w:space="0" w:color="auto"/>
            <w:left w:val="none" w:sz="0" w:space="0" w:color="auto"/>
            <w:bottom w:val="none" w:sz="0" w:space="0" w:color="auto"/>
            <w:right w:val="none" w:sz="0" w:space="0" w:color="auto"/>
          </w:divBdr>
        </w:div>
        <w:div w:id="440298877">
          <w:marLeft w:val="480"/>
          <w:marRight w:val="0"/>
          <w:marTop w:val="0"/>
          <w:marBottom w:val="0"/>
          <w:divBdr>
            <w:top w:val="none" w:sz="0" w:space="0" w:color="auto"/>
            <w:left w:val="none" w:sz="0" w:space="0" w:color="auto"/>
            <w:bottom w:val="none" w:sz="0" w:space="0" w:color="auto"/>
            <w:right w:val="none" w:sz="0" w:space="0" w:color="auto"/>
          </w:divBdr>
        </w:div>
        <w:div w:id="476530471">
          <w:marLeft w:val="480"/>
          <w:marRight w:val="0"/>
          <w:marTop w:val="0"/>
          <w:marBottom w:val="0"/>
          <w:divBdr>
            <w:top w:val="none" w:sz="0" w:space="0" w:color="auto"/>
            <w:left w:val="none" w:sz="0" w:space="0" w:color="auto"/>
            <w:bottom w:val="none" w:sz="0" w:space="0" w:color="auto"/>
            <w:right w:val="none" w:sz="0" w:space="0" w:color="auto"/>
          </w:divBdr>
        </w:div>
        <w:div w:id="2016616483">
          <w:marLeft w:val="480"/>
          <w:marRight w:val="0"/>
          <w:marTop w:val="0"/>
          <w:marBottom w:val="0"/>
          <w:divBdr>
            <w:top w:val="none" w:sz="0" w:space="0" w:color="auto"/>
            <w:left w:val="none" w:sz="0" w:space="0" w:color="auto"/>
            <w:bottom w:val="none" w:sz="0" w:space="0" w:color="auto"/>
            <w:right w:val="none" w:sz="0" w:space="0" w:color="auto"/>
          </w:divBdr>
        </w:div>
        <w:div w:id="667248141">
          <w:marLeft w:val="480"/>
          <w:marRight w:val="0"/>
          <w:marTop w:val="0"/>
          <w:marBottom w:val="0"/>
          <w:divBdr>
            <w:top w:val="none" w:sz="0" w:space="0" w:color="auto"/>
            <w:left w:val="none" w:sz="0" w:space="0" w:color="auto"/>
            <w:bottom w:val="none" w:sz="0" w:space="0" w:color="auto"/>
            <w:right w:val="none" w:sz="0" w:space="0" w:color="auto"/>
          </w:divBdr>
        </w:div>
        <w:div w:id="201941438">
          <w:marLeft w:val="480"/>
          <w:marRight w:val="0"/>
          <w:marTop w:val="0"/>
          <w:marBottom w:val="0"/>
          <w:divBdr>
            <w:top w:val="none" w:sz="0" w:space="0" w:color="auto"/>
            <w:left w:val="none" w:sz="0" w:space="0" w:color="auto"/>
            <w:bottom w:val="none" w:sz="0" w:space="0" w:color="auto"/>
            <w:right w:val="none" w:sz="0" w:space="0" w:color="auto"/>
          </w:divBdr>
        </w:div>
        <w:div w:id="277640546">
          <w:marLeft w:val="480"/>
          <w:marRight w:val="0"/>
          <w:marTop w:val="0"/>
          <w:marBottom w:val="0"/>
          <w:divBdr>
            <w:top w:val="none" w:sz="0" w:space="0" w:color="auto"/>
            <w:left w:val="none" w:sz="0" w:space="0" w:color="auto"/>
            <w:bottom w:val="none" w:sz="0" w:space="0" w:color="auto"/>
            <w:right w:val="none" w:sz="0" w:space="0" w:color="auto"/>
          </w:divBdr>
        </w:div>
        <w:div w:id="524560460">
          <w:marLeft w:val="480"/>
          <w:marRight w:val="0"/>
          <w:marTop w:val="0"/>
          <w:marBottom w:val="0"/>
          <w:divBdr>
            <w:top w:val="none" w:sz="0" w:space="0" w:color="auto"/>
            <w:left w:val="none" w:sz="0" w:space="0" w:color="auto"/>
            <w:bottom w:val="none" w:sz="0" w:space="0" w:color="auto"/>
            <w:right w:val="none" w:sz="0" w:space="0" w:color="auto"/>
          </w:divBdr>
        </w:div>
        <w:div w:id="384646857">
          <w:marLeft w:val="480"/>
          <w:marRight w:val="0"/>
          <w:marTop w:val="0"/>
          <w:marBottom w:val="0"/>
          <w:divBdr>
            <w:top w:val="none" w:sz="0" w:space="0" w:color="auto"/>
            <w:left w:val="none" w:sz="0" w:space="0" w:color="auto"/>
            <w:bottom w:val="none" w:sz="0" w:space="0" w:color="auto"/>
            <w:right w:val="none" w:sz="0" w:space="0" w:color="auto"/>
          </w:divBdr>
        </w:div>
        <w:div w:id="2021347105">
          <w:marLeft w:val="480"/>
          <w:marRight w:val="0"/>
          <w:marTop w:val="0"/>
          <w:marBottom w:val="0"/>
          <w:divBdr>
            <w:top w:val="none" w:sz="0" w:space="0" w:color="auto"/>
            <w:left w:val="none" w:sz="0" w:space="0" w:color="auto"/>
            <w:bottom w:val="none" w:sz="0" w:space="0" w:color="auto"/>
            <w:right w:val="none" w:sz="0" w:space="0" w:color="auto"/>
          </w:divBdr>
        </w:div>
        <w:div w:id="1264266695">
          <w:marLeft w:val="480"/>
          <w:marRight w:val="0"/>
          <w:marTop w:val="0"/>
          <w:marBottom w:val="0"/>
          <w:divBdr>
            <w:top w:val="none" w:sz="0" w:space="0" w:color="auto"/>
            <w:left w:val="none" w:sz="0" w:space="0" w:color="auto"/>
            <w:bottom w:val="none" w:sz="0" w:space="0" w:color="auto"/>
            <w:right w:val="none" w:sz="0" w:space="0" w:color="auto"/>
          </w:divBdr>
        </w:div>
        <w:div w:id="1116101435">
          <w:marLeft w:val="480"/>
          <w:marRight w:val="0"/>
          <w:marTop w:val="0"/>
          <w:marBottom w:val="0"/>
          <w:divBdr>
            <w:top w:val="none" w:sz="0" w:space="0" w:color="auto"/>
            <w:left w:val="none" w:sz="0" w:space="0" w:color="auto"/>
            <w:bottom w:val="none" w:sz="0" w:space="0" w:color="auto"/>
            <w:right w:val="none" w:sz="0" w:space="0" w:color="auto"/>
          </w:divBdr>
        </w:div>
        <w:div w:id="490023982">
          <w:marLeft w:val="480"/>
          <w:marRight w:val="0"/>
          <w:marTop w:val="0"/>
          <w:marBottom w:val="0"/>
          <w:divBdr>
            <w:top w:val="none" w:sz="0" w:space="0" w:color="auto"/>
            <w:left w:val="none" w:sz="0" w:space="0" w:color="auto"/>
            <w:bottom w:val="none" w:sz="0" w:space="0" w:color="auto"/>
            <w:right w:val="none" w:sz="0" w:space="0" w:color="auto"/>
          </w:divBdr>
        </w:div>
        <w:div w:id="1672758912">
          <w:marLeft w:val="480"/>
          <w:marRight w:val="0"/>
          <w:marTop w:val="0"/>
          <w:marBottom w:val="0"/>
          <w:divBdr>
            <w:top w:val="none" w:sz="0" w:space="0" w:color="auto"/>
            <w:left w:val="none" w:sz="0" w:space="0" w:color="auto"/>
            <w:bottom w:val="none" w:sz="0" w:space="0" w:color="auto"/>
            <w:right w:val="none" w:sz="0" w:space="0" w:color="auto"/>
          </w:divBdr>
        </w:div>
        <w:div w:id="1190334201">
          <w:marLeft w:val="480"/>
          <w:marRight w:val="0"/>
          <w:marTop w:val="0"/>
          <w:marBottom w:val="0"/>
          <w:divBdr>
            <w:top w:val="none" w:sz="0" w:space="0" w:color="auto"/>
            <w:left w:val="none" w:sz="0" w:space="0" w:color="auto"/>
            <w:bottom w:val="none" w:sz="0" w:space="0" w:color="auto"/>
            <w:right w:val="none" w:sz="0" w:space="0" w:color="auto"/>
          </w:divBdr>
        </w:div>
        <w:div w:id="1786388538">
          <w:marLeft w:val="480"/>
          <w:marRight w:val="0"/>
          <w:marTop w:val="0"/>
          <w:marBottom w:val="0"/>
          <w:divBdr>
            <w:top w:val="none" w:sz="0" w:space="0" w:color="auto"/>
            <w:left w:val="none" w:sz="0" w:space="0" w:color="auto"/>
            <w:bottom w:val="none" w:sz="0" w:space="0" w:color="auto"/>
            <w:right w:val="none" w:sz="0" w:space="0" w:color="auto"/>
          </w:divBdr>
        </w:div>
        <w:div w:id="935750162">
          <w:marLeft w:val="480"/>
          <w:marRight w:val="0"/>
          <w:marTop w:val="0"/>
          <w:marBottom w:val="0"/>
          <w:divBdr>
            <w:top w:val="none" w:sz="0" w:space="0" w:color="auto"/>
            <w:left w:val="none" w:sz="0" w:space="0" w:color="auto"/>
            <w:bottom w:val="none" w:sz="0" w:space="0" w:color="auto"/>
            <w:right w:val="none" w:sz="0" w:space="0" w:color="auto"/>
          </w:divBdr>
        </w:div>
        <w:div w:id="447968183">
          <w:marLeft w:val="480"/>
          <w:marRight w:val="0"/>
          <w:marTop w:val="0"/>
          <w:marBottom w:val="0"/>
          <w:divBdr>
            <w:top w:val="none" w:sz="0" w:space="0" w:color="auto"/>
            <w:left w:val="none" w:sz="0" w:space="0" w:color="auto"/>
            <w:bottom w:val="none" w:sz="0" w:space="0" w:color="auto"/>
            <w:right w:val="none" w:sz="0" w:space="0" w:color="auto"/>
          </w:divBdr>
        </w:div>
        <w:div w:id="733356140">
          <w:marLeft w:val="480"/>
          <w:marRight w:val="0"/>
          <w:marTop w:val="0"/>
          <w:marBottom w:val="0"/>
          <w:divBdr>
            <w:top w:val="none" w:sz="0" w:space="0" w:color="auto"/>
            <w:left w:val="none" w:sz="0" w:space="0" w:color="auto"/>
            <w:bottom w:val="none" w:sz="0" w:space="0" w:color="auto"/>
            <w:right w:val="none" w:sz="0" w:space="0" w:color="auto"/>
          </w:divBdr>
        </w:div>
        <w:div w:id="1631596638">
          <w:marLeft w:val="480"/>
          <w:marRight w:val="0"/>
          <w:marTop w:val="0"/>
          <w:marBottom w:val="0"/>
          <w:divBdr>
            <w:top w:val="none" w:sz="0" w:space="0" w:color="auto"/>
            <w:left w:val="none" w:sz="0" w:space="0" w:color="auto"/>
            <w:bottom w:val="none" w:sz="0" w:space="0" w:color="auto"/>
            <w:right w:val="none" w:sz="0" w:space="0" w:color="auto"/>
          </w:divBdr>
        </w:div>
        <w:div w:id="1184367237">
          <w:marLeft w:val="480"/>
          <w:marRight w:val="0"/>
          <w:marTop w:val="0"/>
          <w:marBottom w:val="0"/>
          <w:divBdr>
            <w:top w:val="none" w:sz="0" w:space="0" w:color="auto"/>
            <w:left w:val="none" w:sz="0" w:space="0" w:color="auto"/>
            <w:bottom w:val="none" w:sz="0" w:space="0" w:color="auto"/>
            <w:right w:val="none" w:sz="0" w:space="0" w:color="auto"/>
          </w:divBdr>
        </w:div>
        <w:div w:id="1384213891">
          <w:marLeft w:val="480"/>
          <w:marRight w:val="0"/>
          <w:marTop w:val="0"/>
          <w:marBottom w:val="0"/>
          <w:divBdr>
            <w:top w:val="none" w:sz="0" w:space="0" w:color="auto"/>
            <w:left w:val="none" w:sz="0" w:space="0" w:color="auto"/>
            <w:bottom w:val="none" w:sz="0" w:space="0" w:color="auto"/>
            <w:right w:val="none" w:sz="0" w:space="0" w:color="auto"/>
          </w:divBdr>
        </w:div>
        <w:div w:id="240529332">
          <w:marLeft w:val="480"/>
          <w:marRight w:val="0"/>
          <w:marTop w:val="0"/>
          <w:marBottom w:val="0"/>
          <w:divBdr>
            <w:top w:val="none" w:sz="0" w:space="0" w:color="auto"/>
            <w:left w:val="none" w:sz="0" w:space="0" w:color="auto"/>
            <w:bottom w:val="none" w:sz="0" w:space="0" w:color="auto"/>
            <w:right w:val="none" w:sz="0" w:space="0" w:color="auto"/>
          </w:divBdr>
        </w:div>
        <w:div w:id="1756053427">
          <w:marLeft w:val="480"/>
          <w:marRight w:val="0"/>
          <w:marTop w:val="0"/>
          <w:marBottom w:val="0"/>
          <w:divBdr>
            <w:top w:val="none" w:sz="0" w:space="0" w:color="auto"/>
            <w:left w:val="none" w:sz="0" w:space="0" w:color="auto"/>
            <w:bottom w:val="none" w:sz="0" w:space="0" w:color="auto"/>
            <w:right w:val="none" w:sz="0" w:space="0" w:color="auto"/>
          </w:divBdr>
        </w:div>
        <w:div w:id="59325420">
          <w:marLeft w:val="480"/>
          <w:marRight w:val="0"/>
          <w:marTop w:val="0"/>
          <w:marBottom w:val="0"/>
          <w:divBdr>
            <w:top w:val="none" w:sz="0" w:space="0" w:color="auto"/>
            <w:left w:val="none" w:sz="0" w:space="0" w:color="auto"/>
            <w:bottom w:val="none" w:sz="0" w:space="0" w:color="auto"/>
            <w:right w:val="none" w:sz="0" w:space="0" w:color="auto"/>
          </w:divBdr>
        </w:div>
        <w:div w:id="165561798">
          <w:marLeft w:val="480"/>
          <w:marRight w:val="0"/>
          <w:marTop w:val="0"/>
          <w:marBottom w:val="0"/>
          <w:divBdr>
            <w:top w:val="none" w:sz="0" w:space="0" w:color="auto"/>
            <w:left w:val="none" w:sz="0" w:space="0" w:color="auto"/>
            <w:bottom w:val="none" w:sz="0" w:space="0" w:color="auto"/>
            <w:right w:val="none" w:sz="0" w:space="0" w:color="auto"/>
          </w:divBdr>
        </w:div>
        <w:div w:id="645936227">
          <w:marLeft w:val="480"/>
          <w:marRight w:val="0"/>
          <w:marTop w:val="0"/>
          <w:marBottom w:val="0"/>
          <w:divBdr>
            <w:top w:val="none" w:sz="0" w:space="0" w:color="auto"/>
            <w:left w:val="none" w:sz="0" w:space="0" w:color="auto"/>
            <w:bottom w:val="none" w:sz="0" w:space="0" w:color="auto"/>
            <w:right w:val="none" w:sz="0" w:space="0" w:color="auto"/>
          </w:divBdr>
        </w:div>
        <w:div w:id="386924579">
          <w:marLeft w:val="480"/>
          <w:marRight w:val="0"/>
          <w:marTop w:val="0"/>
          <w:marBottom w:val="0"/>
          <w:divBdr>
            <w:top w:val="none" w:sz="0" w:space="0" w:color="auto"/>
            <w:left w:val="none" w:sz="0" w:space="0" w:color="auto"/>
            <w:bottom w:val="none" w:sz="0" w:space="0" w:color="auto"/>
            <w:right w:val="none" w:sz="0" w:space="0" w:color="auto"/>
          </w:divBdr>
        </w:div>
        <w:div w:id="1955481634">
          <w:marLeft w:val="480"/>
          <w:marRight w:val="0"/>
          <w:marTop w:val="0"/>
          <w:marBottom w:val="0"/>
          <w:divBdr>
            <w:top w:val="none" w:sz="0" w:space="0" w:color="auto"/>
            <w:left w:val="none" w:sz="0" w:space="0" w:color="auto"/>
            <w:bottom w:val="none" w:sz="0" w:space="0" w:color="auto"/>
            <w:right w:val="none" w:sz="0" w:space="0" w:color="auto"/>
          </w:divBdr>
        </w:div>
        <w:div w:id="200365101">
          <w:marLeft w:val="480"/>
          <w:marRight w:val="0"/>
          <w:marTop w:val="0"/>
          <w:marBottom w:val="0"/>
          <w:divBdr>
            <w:top w:val="none" w:sz="0" w:space="0" w:color="auto"/>
            <w:left w:val="none" w:sz="0" w:space="0" w:color="auto"/>
            <w:bottom w:val="none" w:sz="0" w:space="0" w:color="auto"/>
            <w:right w:val="none" w:sz="0" w:space="0" w:color="auto"/>
          </w:divBdr>
        </w:div>
        <w:div w:id="1648975917">
          <w:marLeft w:val="480"/>
          <w:marRight w:val="0"/>
          <w:marTop w:val="0"/>
          <w:marBottom w:val="0"/>
          <w:divBdr>
            <w:top w:val="none" w:sz="0" w:space="0" w:color="auto"/>
            <w:left w:val="none" w:sz="0" w:space="0" w:color="auto"/>
            <w:bottom w:val="none" w:sz="0" w:space="0" w:color="auto"/>
            <w:right w:val="none" w:sz="0" w:space="0" w:color="auto"/>
          </w:divBdr>
        </w:div>
        <w:div w:id="610206695">
          <w:marLeft w:val="480"/>
          <w:marRight w:val="0"/>
          <w:marTop w:val="0"/>
          <w:marBottom w:val="0"/>
          <w:divBdr>
            <w:top w:val="none" w:sz="0" w:space="0" w:color="auto"/>
            <w:left w:val="none" w:sz="0" w:space="0" w:color="auto"/>
            <w:bottom w:val="none" w:sz="0" w:space="0" w:color="auto"/>
            <w:right w:val="none" w:sz="0" w:space="0" w:color="auto"/>
          </w:divBdr>
        </w:div>
        <w:div w:id="1394545599">
          <w:marLeft w:val="480"/>
          <w:marRight w:val="0"/>
          <w:marTop w:val="0"/>
          <w:marBottom w:val="0"/>
          <w:divBdr>
            <w:top w:val="none" w:sz="0" w:space="0" w:color="auto"/>
            <w:left w:val="none" w:sz="0" w:space="0" w:color="auto"/>
            <w:bottom w:val="none" w:sz="0" w:space="0" w:color="auto"/>
            <w:right w:val="none" w:sz="0" w:space="0" w:color="auto"/>
          </w:divBdr>
        </w:div>
        <w:div w:id="1924484321">
          <w:marLeft w:val="480"/>
          <w:marRight w:val="0"/>
          <w:marTop w:val="0"/>
          <w:marBottom w:val="0"/>
          <w:divBdr>
            <w:top w:val="none" w:sz="0" w:space="0" w:color="auto"/>
            <w:left w:val="none" w:sz="0" w:space="0" w:color="auto"/>
            <w:bottom w:val="none" w:sz="0" w:space="0" w:color="auto"/>
            <w:right w:val="none" w:sz="0" w:space="0" w:color="auto"/>
          </w:divBdr>
        </w:div>
        <w:div w:id="1883976058">
          <w:marLeft w:val="480"/>
          <w:marRight w:val="0"/>
          <w:marTop w:val="0"/>
          <w:marBottom w:val="0"/>
          <w:divBdr>
            <w:top w:val="none" w:sz="0" w:space="0" w:color="auto"/>
            <w:left w:val="none" w:sz="0" w:space="0" w:color="auto"/>
            <w:bottom w:val="none" w:sz="0" w:space="0" w:color="auto"/>
            <w:right w:val="none" w:sz="0" w:space="0" w:color="auto"/>
          </w:divBdr>
        </w:div>
        <w:div w:id="1099981961">
          <w:marLeft w:val="480"/>
          <w:marRight w:val="0"/>
          <w:marTop w:val="0"/>
          <w:marBottom w:val="0"/>
          <w:divBdr>
            <w:top w:val="none" w:sz="0" w:space="0" w:color="auto"/>
            <w:left w:val="none" w:sz="0" w:space="0" w:color="auto"/>
            <w:bottom w:val="none" w:sz="0" w:space="0" w:color="auto"/>
            <w:right w:val="none" w:sz="0" w:space="0" w:color="auto"/>
          </w:divBdr>
        </w:div>
        <w:div w:id="302122052">
          <w:marLeft w:val="480"/>
          <w:marRight w:val="0"/>
          <w:marTop w:val="0"/>
          <w:marBottom w:val="0"/>
          <w:divBdr>
            <w:top w:val="none" w:sz="0" w:space="0" w:color="auto"/>
            <w:left w:val="none" w:sz="0" w:space="0" w:color="auto"/>
            <w:bottom w:val="none" w:sz="0" w:space="0" w:color="auto"/>
            <w:right w:val="none" w:sz="0" w:space="0" w:color="auto"/>
          </w:divBdr>
        </w:div>
        <w:div w:id="1650940581">
          <w:marLeft w:val="480"/>
          <w:marRight w:val="0"/>
          <w:marTop w:val="0"/>
          <w:marBottom w:val="0"/>
          <w:divBdr>
            <w:top w:val="none" w:sz="0" w:space="0" w:color="auto"/>
            <w:left w:val="none" w:sz="0" w:space="0" w:color="auto"/>
            <w:bottom w:val="none" w:sz="0" w:space="0" w:color="auto"/>
            <w:right w:val="none" w:sz="0" w:space="0" w:color="auto"/>
          </w:divBdr>
        </w:div>
        <w:div w:id="1696223932">
          <w:marLeft w:val="480"/>
          <w:marRight w:val="0"/>
          <w:marTop w:val="0"/>
          <w:marBottom w:val="0"/>
          <w:divBdr>
            <w:top w:val="none" w:sz="0" w:space="0" w:color="auto"/>
            <w:left w:val="none" w:sz="0" w:space="0" w:color="auto"/>
            <w:bottom w:val="none" w:sz="0" w:space="0" w:color="auto"/>
            <w:right w:val="none" w:sz="0" w:space="0" w:color="auto"/>
          </w:divBdr>
        </w:div>
        <w:div w:id="292247997">
          <w:marLeft w:val="480"/>
          <w:marRight w:val="0"/>
          <w:marTop w:val="0"/>
          <w:marBottom w:val="0"/>
          <w:divBdr>
            <w:top w:val="none" w:sz="0" w:space="0" w:color="auto"/>
            <w:left w:val="none" w:sz="0" w:space="0" w:color="auto"/>
            <w:bottom w:val="none" w:sz="0" w:space="0" w:color="auto"/>
            <w:right w:val="none" w:sz="0" w:space="0" w:color="auto"/>
          </w:divBdr>
        </w:div>
        <w:div w:id="602107152">
          <w:marLeft w:val="480"/>
          <w:marRight w:val="0"/>
          <w:marTop w:val="0"/>
          <w:marBottom w:val="0"/>
          <w:divBdr>
            <w:top w:val="none" w:sz="0" w:space="0" w:color="auto"/>
            <w:left w:val="none" w:sz="0" w:space="0" w:color="auto"/>
            <w:bottom w:val="none" w:sz="0" w:space="0" w:color="auto"/>
            <w:right w:val="none" w:sz="0" w:space="0" w:color="auto"/>
          </w:divBdr>
        </w:div>
        <w:div w:id="829758961">
          <w:marLeft w:val="480"/>
          <w:marRight w:val="0"/>
          <w:marTop w:val="0"/>
          <w:marBottom w:val="0"/>
          <w:divBdr>
            <w:top w:val="none" w:sz="0" w:space="0" w:color="auto"/>
            <w:left w:val="none" w:sz="0" w:space="0" w:color="auto"/>
            <w:bottom w:val="none" w:sz="0" w:space="0" w:color="auto"/>
            <w:right w:val="none" w:sz="0" w:space="0" w:color="auto"/>
          </w:divBdr>
        </w:div>
        <w:div w:id="2002007127">
          <w:marLeft w:val="480"/>
          <w:marRight w:val="0"/>
          <w:marTop w:val="0"/>
          <w:marBottom w:val="0"/>
          <w:divBdr>
            <w:top w:val="none" w:sz="0" w:space="0" w:color="auto"/>
            <w:left w:val="none" w:sz="0" w:space="0" w:color="auto"/>
            <w:bottom w:val="none" w:sz="0" w:space="0" w:color="auto"/>
            <w:right w:val="none" w:sz="0" w:space="0" w:color="auto"/>
          </w:divBdr>
        </w:div>
        <w:div w:id="1871147015">
          <w:marLeft w:val="480"/>
          <w:marRight w:val="0"/>
          <w:marTop w:val="0"/>
          <w:marBottom w:val="0"/>
          <w:divBdr>
            <w:top w:val="none" w:sz="0" w:space="0" w:color="auto"/>
            <w:left w:val="none" w:sz="0" w:space="0" w:color="auto"/>
            <w:bottom w:val="none" w:sz="0" w:space="0" w:color="auto"/>
            <w:right w:val="none" w:sz="0" w:space="0" w:color="auto"/>
          </w:divBdr>
        </w:div>
        <w:div w:id="151143176">
          <w:marLeft w:val="480"/>
          <w:marRight w:val="0"/>
          <w:marTop w:val="0"/>
          <w:marBottom w:val="0"/>
          <w:divBdr>
            <w:top w:val="none" w:sz="0" w:space="0" w:color="auto"/>
            <w:left w:val="none" w:sz="0" w:space="0" w:color="auto"/>
            <w:bottom w:val="none" w:sz="0" w:space="0" w:color="auto"/>
            <w:right w:val="none" w:sz="0" w:space="0" w:color="auto"/>
          </w:divBdr>
        </w:div>
        <w:div w:id="298919118">
          <w:marLeft w:val="480"/>
          <w:marRight w:val="0"/>
          <w:marTop w:val="0"/>
          <w:marBottom w:val="0"/>
          <w:divBdr>
            <w:top w:val="none" w:sz="0" w:space="0" w:color="auto"/>
            <w:left w:val="none" w:sz="0" w:space="0" w:color="auto"/>
            <w:bottom w:val="none" w:sz="0" w:space="0" w:color="auto"/>
            <w:right w:val="none" w:sz="0" w:space="0" w:color="auto"/>
          </w:divBdr>
        </w:div>
        <w:div w:id="1622299335">
          <w:marLeft w:val="480"/>
          <w:marRight w:val="0"/>
          <w:marTop w:val="0"/>
          <w:marBottom w:val="0"/>
          <w:divBdr>
            <w:top w:val="none" w:sz="0" w:space="0" w:color="auto"/>
            <w:left w:val="none" w:sz="0" w:space="0" w:color="auto"/>
            <w:bottom w:val="none" w:sz="0" w:space="0" w:color="auto"/>
            <w:right w:val="none" w:sz="0" w:space="0" w:color="auto"/>
          </w:divBdr>
        </w:div>
        <w:div w:id="199171380">
          <w:marLeft w:val="480"/>
          <w:marRight w:val="0"/>
          <w:marTop w:val="0"/>
          <w:marBottom w:val="0"/>
          <w:divBdr>
            <w:top w:val="none" w:sz="0" w:space="0" w:color="auto"/>
            <w:left w:val="none" w:sz="0" w:space="0" w:color="auto"/>
            <w:bottom w:val="none" w:sz="0" w:space="0" w:color="auto"/>
            <w:right w:val="none" w:sz="0" w:space="0" w:color="auto"/>
          </w:divBdr>
        </w:div>
        <w:div w:id="1582981429">
          <w:marLeft w:val="480"/>
          <w:marRight w:val="0"/>
          <w:marTop w:val="0"/>
          <w:marBottom w:val="0"/>
          <w:divBdr>
            <w:top w:val="none" w:sz="0" w:space="0" w:color="auto"/>
            <w:left w:val="none" w:sz="0" w:space="0" w:color="auto"/>
            <w:bottom w:val="none" w:sz="0" w:space="0" w:color="auto"/>
            <w:right w:val="none" w:sz="0" w:space="0" w:color="auto"/>
          </w:divBdr>
        </w:div>
        <w:div w:id="826820570">
          <w:marLeft w:val="480"/>
          <w:marRight w:val="0"/>
          <w:marTop w:val="0"/>
          <w:marBottom w:val="0"/>
          <w:divBdr>
            <w:top w:val="none" w:sz="0" w:space="0" w:color="auto"/>
            <w:left w:val="none" w:sz="0" w:space="0" w:color="auto"/>
            <w:bottom w:val="none" w:sz="0" w:space="0" w:color="auto"/>
            <w:right w:val="none" w:sz="0" w:space="0" w:color="auto"/>
          </w:divBdr>
        </w:div>
        <w:div w:id="1827239569">
          <w:marLeft w:val="480"/>
          <w:marRight w:val="0"/>
          <w:marTop w:val="0"/>
          <w:marBottom w:val="0"/>
          <w:divBdr>
            <w:top w:val="none" w:sz="0" w:space="0" w:color="auto"/>
            <w:left w:val="none" w:sz="0" w:space="0" w:color="auto"/>
            <w:bottom w:val="none" w:sz="0" w:space="0" w:color="auto"/>
            <w:right w:val="none" w:sz="0" w:space="0" w:color="auto"/>
          </w:divBdr>
        </w:div>
        <w:div w:id="745499498">
          <w:marLeft w:val="480"/>
          <w:marRight w:val="0"/>
          <w:marTop w:val="0"/>
          <w:marBottom w:val="0"/>
          <w:divBdr>
            <w:top w:val="none" w:sz="0" w:space="0" w:color="auto"/>
            <w:left w:val="none" w:sz="0" w:space="0" w:color="auto"/>
            <w:bottom w:val="none" w:sz="0" w:space="0" w:color="auto"/>
            <w:right w:val="none" w:sz="0" w:space="0" w:color="auto"/>
          </w:divBdr>
        </w:div>
        <w:div w:id="57821569">
          <w:marLeft w:val="480"/>
          <w:marRight w:val="0"/>
          <w:marTop w:val="0"/>
          <w:marBottom w:val="0"/>
          <w:divBdr>
            <w:top w:val="none" w:sz="0" w:space="0" w:color="auto"/>
            <w:left w:val="none" w:sz="0" w:space="0" w:color="auto"/>
            <w:bottom w:val="none" w:sz="0" w:space="0" w:color="auto"/>
            <w:right w:val="none" w:sz="0" w:space="0" w:color="auto"/>
          </w:divBdr>
        </w:div>
        <w:div w:id="1028338095">
          <w:marLeft w:val="480"/>
          <w:marRight w:val="0"/>
          <w:marTop w:val="0"/>
          <w:marBottom w:val="0"/>
          <w:divBdr>
            <w:top w:val="none" w:sz="0" w:space="0" w:color="auto"/>
            <w:left w:val="none" w:sz="0" w:space="0" w:color="auto"/>
            <w:bottom w:val="none" w:sz="0" w:space="0" w:color="auto"/>
            <w:right w:val="none" w:sz="0" w:space="0" w:color="auto"/>
          </w:divBdr>
        </w:div>
        <w:div w:id="1084692208">
          <w:marLeft w:val="480"/>
          <w:marRight w:val="0"/>
          <w:marTop w:val="0"/>
          <w:marBottom w:val="0"/>
          <w:divBdr>
            <w:top w:val="none" w:sz="0" w:space="0" w:color="auto"/>
            <w:left w:val="none" w:sz="0" w:space="0" w:color="auto"/>
            <w:bottom w:val="none" w:sz="0" w:space="0" w:color="auto"/>
            <w:right w:val="none" w:sz="0" w:space="0" w:color="auto"/>
          </w:divBdr>
        </w:div>
        <w:div w:id="1001935470">
          <w:marLeft w:val="480"/>
          <w:marRight w:val="0"/>
          <w:marTop w:val="0"/>
          <w:marBottom w:val="0"/>
          <w:divBdr>
            <w:top w:val="none" w:sz="0" w:space="0" w:color="auto"/>
            <w:left w:val="none" w:sz="0" w:space="0" w:color="auto"/>
            <w:bottom w:val="none" w:sz="0" w:space="0" w:color="auto"/>
            <w:right w:val="none" w:sz="0" w:space="0" w:color="auto"/>
          </w:divBdr>
        </w:div>
        <w:div w:id="1868444955">
          <w:marLeft w:val="480"/>
          <w:marRight w:val="0"/>
          <w:marTop w:val="0"/>
          <w:marBottom w:val="0"/>
          <w:divBdr>
            <w:top w:val="none" w:sz="0" w:space="0" w:color="auto"/>
            <w:left w:val="none" w:sz="0" w:space="0" w:color="auto"/>
            <w:bottom w:val="none" w:sz="0" w:space="0" w:color="auto"/>
            <w:right w:val="none" w:sz="0" w:space="0" w:color="auto"/>
          </w:divBdr>
        </w:div>
        <w:div w:id="595021514">
          <w:marLeft w:val="480"/>
          <w:marRight w:val="0"/>
          <w:marTop w:val="0"/>
          <w:marBottom w:val="0"/>
          <w:divBdr>
            <w:top w:val="none" w:sz="0" w:space="0" w:color="auto"/>
            <w:left w:val="none" w:sz="0" w:space="0" w:color="auto"/>
            <w:bottom w:val="none" w:sz="0" w:space="0" w:color="auto"/>
            <w:right w:val="none" w:sz="0" w:space="0" w:color="auto"/>
          </w:divBdr>
        </w:div>
        <w:div w:id="1298413459">
          <w:marLeft w:val="480"/>
          <w:marRight w:val="0"/>
          <w:marTop w:val="0"/>
          <w:marBottom w:val="0"/>
          <w:divBdr>
            <w:top w:val="none" w:sz="0" w:space="0" w:color="auto"/>
            <w:left w:val="none" w:sz="0" w:space="0" w:color="auto"/>
            <w:bottom w:val="none" w:sz="0" w:space="0" w:color="auto"/>
            <w:right w:val="none" w:sz="0" w:space="0" w:color="auto"/>
          </w:divBdr>
        </w:div>
        <w:div w:id="826048260">
          <w:marLeft w:val="480"/>
          <w:marRight w:val="0"/>
          <w:marTop w:val="0"/>
          <w:marBottom w:val="0"/>
          <w:divBdr>
            <w:top w:val="none" w:sz="0" w:space="0" w:color="auto"/>
            <w:left w:val="none" w:sz="0" w:space="0" w:color="auto"/>
            <w:bottom w:val="none" w:sz="0" w:space="0" w:color="auto"/>
            <w:right w:val="none" w:sz="0" w:space="0" w:color="auto"/>
          </w:divBdr>
        </w:div>
        <w:div w:id="1882857761">
          <w:marLeft w:val="480"/>
          <w:marRight w:val="0"/>
          <w:marTop w:val="0"/>
          <w:marBottom w:val="0"/>
          <w:divBdr>
            <w:top w:val="none" w:sz="0" w:space="0" w:color="auto"/>
            <w:left w:val="none" w:sz="0" w:space="0" w:color="auto"/>
            <w:bottom w:val="none" w:sz="0" w:space="0" w:color="auto"/>
            <w:right w:val="none" w:sz="0" w:space="0" w:color="auto"/>
          </w:divBdr>
        </w:div>
        <w:div w:id="375593922">
          <w:marLeft w:val="480"/>
          <w:marRight w:val="0"/>
          <w:marTop w:val="0"/>
          <w:marBottom w:val="0"/>
          <w:divBdr>
            <w:top w:val="none" w:sz="0" w:space="0" w:color="auto"/>
            <w:left w:val="none" w:sz="0" w:space="0" w:color="auto"/>
            <w:bottom w:val="none" w:sz="0" w:space="0" w:color="auto"/>
            <w:right w:val="none" w:sz="0" w:space="0" w:color="auto"/>
          </w:divBdr>
        </w:div>
        <w:div w:id="2075160662">
          <w:marLeft w:val="480"/>
          <w:marRight w:val="0"/>
          <w:marTop w:val="0"/>
          <w:marBottom w:val="0"/>
          <w:divBdr>
            <w:top w:val="none" w:sz="0" w:space="0" w:color="auto"/>
            <w:left w:val="none" w:sz="0" w:space="0" w:color="auto"/>
            <w:bottom w:val="none" w:sz="0" w:space="0" w:color="auto"/>
            <w:right w:val="none" w:sz="0" w:space="0" w:color="auto"/>
          </w:divBdr>
        </w:div>
        <w:div w:id="1446002297">
          <w:marLeft w:val="480"/>
          <w:marRight w:val="0"/>
          <w:marTop w:val="0"/>
          <w:marBottom w:val="0"/>
          <w:divBdr>
            <w:top w:val="none" w:sz="0" w:space="0" w:color="auto"/>
            <w:left w:val="none" w:sz="0" w:space="0" w:color="auto"/>
            <w:bottom w:val="none" w:sz="0" w:space="0" w:color="auto"/>
            <w:right w:val="none" w:sz="0" w:space="0" w:color="auto"/>
          </w:divBdr>
        </w:div>
        <w:div w:id="1230655705">
          <w:marLeft w:val="480"/>
          <w:marRight w:val="0"/>
          <w:marTop w:val="0"/>
          <w:marBottom w:val="0"/>
          <w:divBdr>
            <w:top w:val="none" w:sz="0" w:space="0" w:color="auto"/>
            <w:left w:val="none" w:sz="0" w:space="0" w:color="auto"/>
            <w:bottom w:val="none" w:sz="0" w:space="0" w:color="auto"/>
            <w:right w:val="none" w:sz="0" w:space="0" w:color="auto"/>
          </w:divBdr>
        </w:div>
        <w:div w:id="1621647124">
          <w:marLeft w:val="480"/>
          <w:marRight w:val="0"/>
          <w:marTop w:val="0"/>
          <w:marBottom w:val="0"/>
          <w:divBdr>
            <w:top w:val="none" w:sz="0" w:space="0" w:color="auto"/>
            <w:left w:val="none" w:sz="0" w:space="0" w:color="auto"/>
            <w:bottom w:val="none" w:sz="0" w:space="0" w:color="auto"/>
            <w:right w:val="none" w:sz="0" w:space="0" w:color="auto"/>
          </w:divBdr>
        </w:div>
        <w:div w:id="1424064272">
          <w:marLeft w:val="480"/>
          <w:marRight w:val="0"/>
          <w:marTop w:val="0"/>
          <w:marBottom w:val="0"/>
          <w:divBdr>
            <w:top w:val="none" w:sz="0" w:space="0" w:color="auto"/>
            <w:left w:val="none" w:sz="0" w:space="0" w:color="auto"/>
            <w:bottom w:val="none" w:sz="0" w:space="0" w:color="auto"/>
            <w:right w:val="none" w:sz="0" w:space="0" w:color="auto"/>
          </w:divBdr>
        </w:div>
        <w:div w:id="501359285">
          <w:marLeft w:val="480"/>
          <w:marRight w:val="0"/>
          <w:marTop w:val="0"/>
          <w:marBottom w:val="0"/>
          <w:divBdr>
            <w:top w:val="none" w:sz="0" w:space="0" w:color="auto"/>
            <w:left w:val="none" w:sz="0" w:space="0" w:color="auto"/>
            <w:bottom w:val="none" w:sz="0" w:space="0" w:color="auto"/>
            <w:right w:val="none" w:sz="0" w:space="0" w:color="auto"/>
          </w:divBdr>
        </w:div>
        <w:div w:id="923880508">
          <w:marLeft w:val="480"/>
          <w:marRight w:val="0"/>
          <w:marTop w:val="0"/>
          <w:marBottom w:val="0"/>
          <w:divBdr>
            <w:top w:val="none" w:sz="0" w:space="0" w:color="auto"/>
            <w:left w:val="none" w:sz="0" w:space="0" w:color="auto"/>
            <w:bottom w:val="none" w:sz="0" w:space="0" w:color="auto"/>
            <w:right w:val="none" w:sz="0" w:space="0" w:color="auto"/>
          </w:divBdr>
        </w:div>
        <w:div w:id="1997344055">
          <w:marLeft w:val="480"/>
          <w:marRight w:val="0"/>
          <w:marTop w:val="0"/>
          <w:marBottom w:val="0"/>
          <w:divBdr>
            <w:top w:val="none" w:sz="0" w:space="0" w:color="auto"/>
            <w:left w:val="none" w:sz="0" w:space="0" w:color="auto"/>
            <w:bottom w:val="none" w:sz="0" w:space="0" w:color="auto"/>
            <w:right w:val="none" w:sz="0" w:space="0" w:color="auto"/>
          </w:divBdr>
        </w:div>
        <w:div w:id="1683358081">
          <w:marLeft w:val="480"/>
          <w:marRight w:val="0"/>
          <w:marTop w:val="0"/>
          <w:marBottom w:val="0"/>
          <w:divBdr>
            <w:top w:val="none" w:sz="0" w:space="0" w:color="auto"/>
            <w:left w:val="none" w:sz="0" w:space="0" w:color="auto"/>
            <w:bottom w:val="none" w:sz="0" w:space="0" w:color="auto"/>
            <w:right w:val="none" w:sz="0" w:space="0" w:color="auto"/>
          </w:divBdr>
        </w:div>
        <w:div w:id="1910723757">
          <w:marLeft w:val="480"/>
          <w:marRight w:val="0"/>
          <w:marTop w:val="0"/>
          <w:marBottom w:val="0"/>
          <w:divBdr>
            <w:top w:val="none" w:sz="0" w:space="0" w:color="auto"/>
            <w:left w:val="none" w:sz="0" w:space="0" w:color="auto"/>
            <w:bottom w:val="none" w:sz="0" w:space="0" w:color="auto"/>
            <w:right w:val="none" w:sz="0" w:space="0" w:color="auto"/>
          </w:divBdr>
        </w:div>
        <w:div w:id="427115337">
          <w:marLeft w:val="480"/>
          <w:marRight w:val="0"/>
          <w:marTop w:val="0"/>
          <w:marBottom w:val="0"/>
          <w:divBdr>
            <w:top w:val="none" w:sz="0" w:space="0" w:color="auto"/>
            <w:left w:val="none" w:sz="0" w:space="0" w:color="auto"/>
            <w:bottom w:val="none" w:sz="0" w:space="0" w:color="auto"/>
            <w:right w:val="none" w:sz="0" w:space="0" w:color="auto"/>
          </w:divBdr>
        </w:div>
        <w:div w:id="406223243">
          <w:marLeft w:val="480"/>
          <w:marRight w:val="0"/>
          <w:marTop w:val="0"/>
          <w:marBottom w:val="0"/>
          <w:divBdr>
            <w:top w:val="none" w:sz="0" w:space="0" w:color="auto"/>
            <w:left w:val="none" w:sz="0" w:space="0" w:color="auto"/>
            <w:bottom w:val="none" w:sz="0" w:space="0" w:color="auto"/>
            <w:right w:val="none" w:sz="0" w:space="0" w:color="auto"/>
          </w:divBdr>
        </w:div>
        <w:div w:id="1573470063">
          <w:marLeft w:val="480"/>
          <w:marRight w:val="0"/>
          <w:marTop w:val="0"/>
          <w:marBottom w:val="0"/>
          <w:divBdr>
            <w:top w:val="none" w:sz="0" w:space="0" w:color="auto"/>
            <w:left w:val="none" w:sz="0" w:space="0" w:color="auto"/>
            <w:bottom w:val="none" w:sz="0" w:space="0" w:color="auto"/>
            <w:right w:val="none" w:sz="0" w:space="0" w:color="auto"/>
          </w:divBdr>
        </w:div>
        <w:div w:id="77946212">
          <w:marLeft w:val="480"/>
          <w:marRight w:val="0"/>
          <w:marTop w:val="0"/>
          <w:marBottom w:val="0"/>
          <w:divBdr>
            <w:top w:val="none" w:sz="0" w:space="0" w:color="auto"/>
            <w:left w:val="none" w:sz="0" w:space="0" w:color="auto"/>
            <w:bottom w:val="none" w:sz="0" w:space="0" w:color="auto"/>
            <w:right w:val="none" w:sz="0" w:space="0" w:color="auto"/>
          </w:divBdr>
        </w:div>
        <w:div w:id="316227744">
          <w:marLeft w:val="480"/>
          <w:marRight w:val="0"/>
          <w:marTop w:val="0"/>
          <w:marBottom w:val="0"/>
          <w:divBdr>
            <w:top w:val="none" w:sz="0" w:space="0" w:color="auto"/>
            <w:left w:val="none" w:sz="0" w:space="0" w:color="auto"/>
            <w:bottom w:val="none" w:sz="0" w:space="0" w:color="auto"/>
            <w:right w:val="none" w:sz="0" w:space="0" w:color="auto"/>
          </w:divBdr>
        </w:div>
        <w:div w:id="1057900162">
          <w:marLeft w:val="480"/>
          <w:marRight w:val="0"/>
          <w:marTop w:val="0"/>
          <w:marBottom w:val="0"/>
          <w:divBdr>
            <w:top w:val="none" w:sz="0" w:space="0" w:color="auto"/>
            <w:left w:val="none" w:sz="0" w:space="0" w:color="auto"/>
            <w:bottom w:val="none" w:sz="0" w:space="0" w:color="auto"/>
            <w:right w:val="none" w:sz="0" w:space="0" w:color="auto"/>
          </w:divBdr>
        </w:div>
        <w:div w:id="1249000541">
          <w:marLeft w:val="480"/>
          <w:marRight w:val="0"/>
          <w:marTop w:val="0"/>
          <w:marBottom w:val="0"/>
          <w:divBdr>
            <w:top w:val="none" w:sz="0" w:space="0" w:color="auto"/>
            <w:left w:val="none" w:sz="0" w:space="0" w:color="auto"/>
            <w:bottom w:val="none" w:sz="0" w:space="0" w:color="auto"/>
            <w:right w:val="none" w:sz="0" w:space="0" w:color="auto"/>
          </w:divBdr>
        </w:div>
        <w:div w:id="4791461">
          <w:marLeft w:val="480"/>
          <w:marRight w:val="0"/>
          <w:marTop w:val="0"/>
          <w:marBottom w:val="0"/>
          <w:divBdr>
            <w:top w:val="none" w:sz="0" w:space="0" w:color="auto"/>
            <w:left w:val="none" w:sz="0" w:space="0" w:color="auto"/>
            <w:bottom w:val="none" w:sz="0" w:space="0" w:color="auto"/>
            <w:right w:val="none" w:sz="0" w:space="0" w:color="auto"/>
          </w:divBdr>
        </w:div>
        <w:div w:id="1528525199">
          <w:marLeft w:val="480"/>
          <w:marRight w:val="0"/>
          <w:marTop w:val="0"/>
          <w:marBottom w:val="0"/>
          <w:divBdr>
            <w:top w:val="none" w:sz="0" w:space="0" w:color="auto"/>
            <w:left w:val="none" w:sz="0" w:space="0" w:color="auto"/>
            <w:bottom w:val="none" w:sz="0" w:space="0" w:color="auto"/>
            <w:right w:val="none" w:sz="0" w:space="0" w:color="auto"/>
          </w:divBdr>
        </w:div>
        <w:div w:id="428161822">
          <w:marLeft w:val="480"/>
          <w:marRight w:val="0"/>
          <w:marTop w:val="0"/>
          <w:marBottom w:val="0"/>
          <w:divBdr>
            <w:top w:val="none" w:sz="0" w:space="0" w:color="auto"/>
            <w:left w:val="none" w:sz="0" w:space="0" w:color="auto"/>
            <w:bottom w:val="none" w:sz="0" w:space="0" w:color="auto"/>
            <w:right w:val="none" w:sz="0" w:space="0" w:color="auto"/>
          </w:divBdr>
        </w:div>
        <w:div w:id="1942908912">
          <w:marLeft w:val="480"/>
          <w:marRight w:val="0"/>
          <w:marTop w:val="0"/>
          <w:marBottom w:val="0"/>
          <w:divBdr>
            <w:top w:val="none" w:sz="0" w:space="0" w:color="auto"/>
            <w:left w:val="none" w:sz="0" w:space="0" w:color="auto"/>
            <w:bottom w:val="none" w:sz="0" w:space="0" w:color="auto"/>
            <w:right w:val="none" w:sz="0" w:space="0" w:color="auto"/>
          </w:divBdr>
        </w:div>
      </w:divsChild>
    </w:div>
    <w:div w:id="1777825309">
      <w:bodyDiv w:val="1"/>
      <w:marLeft w:val="0"/>
      <w:marRight w:val="0"/>
      <w:marTop w:val="0"/>
      <w:marBottom w:val="0"/>
      <w:divBdr>
        <w:top w:val="none" w:sz="0" w:space="0" w:color="auto"/>
        <w:left w:val="none" w:sz="0" w:space="0" w:color="auto"/>
        <w:bottom w:val="none" w:sz="0" w:space="0" w:color="auto"/>
        <w:right w:val="none" w:sz="0" w:space="0" w:color="auto"/>
      </w:divBdr>
    </w:div>
    <w:div w:id="1778059553">
      <w:bodyDiv w:val="1"/>
      <w:marLeft w:val="0"/>
      <w:marRight w:val="0"/>
      <w:marTop w:val="0"/>
      <w:marBottom w:val="0"/>
      <w:divBdr>
        <w:top w:val="none" w:sz="0" w:space="0" w:color="auto"/>
        <w:left w:val="none" w:sz="0" w:space="0" w:color="auto"/>
        <w:bottom w:val="none" w:sz="0" w:space="0" w:color="auto"/>
        <w:right w:val="none" w:sz="0" w:space="0" w:color="auto"/>
      </w:divBdr>
    </w:div>
    <w:div w:id="1778286384">
      <w:bodyDiv w:val="1"/>
      <w:marLeft w:val="0"/>
      <w:marRight w:val="0"/>
      <w:marTop w:val="0"/>
      <w:marBottom w:val="0"/>
      <w:divBdr>
        <w:top w:val="none" w:sz="0" w:space="0" w:color="auto"/>
        <w:left w:val="none" w:sz="0" w:space="0" w:color="auto"/>
        <w:bottom w:val="none" w:sz="0" w:space="0" w:color="auto"/>
        <w:right w:val="none" w:sz="0" w:space="0" w:color="auto"/>
      </w:divBdr>
    </w:div>
    <w:div w:id="1778594626">
      <w:bodyDiv w:val="1"/>
      <w:marLeft w:val="0"/>
      <w:marRight w:val="0"/>
      <w:marTop w:val="0"/>
      <w:marBottom w:val="0"/>
      <w:divBdr>
        <w:top w:val="none" w:sz="0" w:space="0" w:color="auto"/>
        <w:left w:val="none" w:sz="0" w:space="0" w:color="auto"/>
        <w:bottom w:val="none" w:sz="0" w:space="0" w:color="auto"/>
        <w:right w:val="none" w:sz="0" w:space="0" w:color="auto"/>
      </w:divBdr>
    </w:div>
    <w:div w:id="1778866649">
      <w:bodyDiv w:val="1"/>
      <w:marLeft w:val="0"/>
      <w:marRight w:val="0"/>
      <w:marTop w:val="0"/>
      <w:marBottom w:val="0"/>
      <w:divBdr>
        <w:top w:val="none" w:sz="0" w:space="0" w:color="auto"/>
        <w:left w:val="none" w:sz="0" w:space="0" w:color="auto"/>
        <w:bottom w:val="none" w:sz="0" w:space="0" w:color="auto"/>
        <w:right w:val="none" w:sz="0" w:space="0" w:color="auto"/>
      </w:divBdr>
    </w:div>
    <w:div w:id="1779831297">
      <w:bodyDiv w:val="1"/>
      <w:marLeft w:val="0"/>
      <w:marRight w:val="0"/>
      <w:marTop w:val="0"/>
      <w:marBottom w:val="0"/>
      <w:divBdr>
        <w:top w:val="none" w:sz="0" w:space="0" w:color="auto"/>
        <w:left w:val="none" w:sz="0" w:space="0" w:color="auto"/>
        <w:bottom w:val="none" w:sz="0" w:space="0" w:color="auto"/>
        <w:right w:val="none" w:sz="0" w:space="0" w:color="auto"/>
      </w:divBdr>
    </w:div>
    <w:div w:id="1779983940">
      <w:bodyDiv w:val="1"/>
      <w:marLeft w:val="0"/>
      <w:marRight w:val="0"/>
      <w:marTop w:val="0"/>
      <w:marBottom w:val="0"/>
      <w:divBdr>
        <w:top w:val="none" w:sz="0" w:space="0" w:color="auto"/>
        <w:left w:val="none" w:sz="0" w:space="0" w:color="auto"/>
        <w:bottom w:val="none" w:sz="0" w:space="0" w:color="auto"/>
        <w:right w:val="none" w:sz="0" w:space="0" w:color="auto"/>
      </w:divBdr>
    </w:div>
    <w:div w:id="1780026305">
      <w:bodyDiv w:val="1"/>
      <w:marLeft w:val="0"/>
      <w:marRight w:val="0"/>
      <w:marTop w:val="0"/>
      <w:marBottom w:val="0"/>
      <w:divBdr>
        <w:top w:val="none" w:sz="0" w:space="0" w:color="auto"/>
        <w:left w:val="none" w:sz="0" w:space="0" w:color="auto"/>
        <w:bottom w:val="none" w:sz="0" w:space="0" w:color="auto"/>
        <w:right w:val="none" w:sz="0" w:space="0" w:color="auto"/>
      </w:divBdr>
    </w:div>
    <w:div w:id="1780294196">
      <w:bodyDiv w:val="1"/>
      <w:marLeft w:val="0"/>
      <w:marRight w:val="0"/>
      <w:marTop w:val="0"/>
      <w:marBottom w:val="0"/>
      <w:divBdr>
        <w:top w:val="none" w:sz="0" w:space="0" w:color="auto"/>
        <w:left w:val="none" w:sz="0" w:space="0" w:color="auto"/>
        <w:bottom w:val="none" w:sz="0" w:space="0" w:color="auto"/>
        <w:right w:val="none" w:sz="0" w:space="0" w:color="auto"/>
      </w:divBdr>
    </w:div>
    <w:div w:id="1780369836">
      <w:bodyDiv w:val="1"/>
      <w:marLeft w:val="0"/>
      <w:marRight w:val="0"/>
      <w:marTop w:val="0"/>
      <w:marBottom w:val="0"/>
      <w:divBdr>
        <w:top w:val="none" w:sz="0" w:space="0" w:color="auto"/>
        <w:left w:val="none" w:sz="0" w:space="0" w:color="auto"/>
        <w:bottom w:val="none" w:sz="0" w:space="0" w:color="auto"/>
        <w:right w:val="none" w:sz="0" w:space="0" w:color="auto"/>
      </w:divBdr>
    </w:div>
    <w:div w:id="1780488995">
      <w:bodyDiv w:val="1"/>
      <w:marLeft w:val="0"/>
      <w:marRight w:val="0"/>
      <w:marTop w:val="0"/>
      <w:marBottom w:val="0"/>
      <w:divBdr>
        <w:top w:val="none" w:sz="0" w:space="0" w:color="auto"/>
        <w:left w:val="none" w:sz="0" w:space="0" w:color="auto"/>
        <w:bottom w:val="none" w:sz="0" w:space="0" w:color="auto"/>
        <w:right w:val="none" w:sz="0" w:space="0" w:color="auto"/>
      </w:divBdr>
      <w:divsChild>
        <w:div w:id="1915384490">
          <w:marLeft w:val="480"/>
          <w:marRight w:val="0"/>
          <w:marTop w:val="0"/>
          <w:marBottom w:val="0"/>
          <w:divBdr>
            <w:top w:val="none" w:sz="0" w:space="0" w:color="auto"/>
            <w:left w:val="none" w:sz="0" w:space="0" w:color="auto"/>
            <w:bottom w:val="none" w:sz="0" w:space="0" w:color="auto"/>
            <w:right w:val="none" w:sz="0" w:space="0" w:color="auto"/>
          </w:divBdr>
        </w:div>
        <w:div w:id="1017268657">
          <w:marLeft w:val="480"/>
          <w:marRight w:val="0"/>
          <w:marTop w:val="0"/>
          <w:marBottom w:val="0"/>
          <w:divBdr>
            <w:top w:val="none" w:sz="0" w:space="0" w:color="auto"/>
            <w:left w:val="none" w:sz="0" w:space="0" w:color="auto"/>
            <w:bottom w:val="none" w:sz="0" w:space="0" w:color="auto"/>
            <w:right w:val="none" w:sz="0" w:space="0" w:color="auto"/>
          </w:divBdr>
        </w:div>
        <w:div w:id="634289582">
          <w:marLeft w:val="480"/>
          <w:marRight w:val="0"/>
          <w:marTop w:val="0"/>
          <w:marBottom w:val="0"/>
          <w:divBdr>
            <w:top w:val="none" w:sz="0" w:space="0" w:color="auto"/>
            <w:left w:val="none" w:sz="0" w:space="0" w:color="auto"/>
            <w:bottom w:val="none" w:sz="0" w:space="0" w:color="auto"/>
            <w:right w:val="none" w:sz="0" w:space="0" w:color="auto"/>
          </w:divBdr>
        </w:div>
        <w:div w:id="1159998539">
          <w:marLeft w:val="480"/>
          <w:marRight w:val="0"/>
          <w:marTop w:val="0"/>
          <w:marBottom w:val="0"/>
          <w:divBdr>
            <w:top w:val="none" w:sz="0" w:space="0" w:color="auto"/>
            <w:left w:val="none" w:sz="0" w:space="0" w:color="auto"/>
            <w:bottom w:val="none" w:sz="0" w:space="0" w:color="auto"/>
            <w:right w:val="none" w:sz="0" w:space="0" w:color="auto"/>
          </w:divBdr>
        </w:div>
        <w:div w:id="2067484519">
          <w:marLeft w:val="480"/>
          <w:marRight w:val="0"/>
          <w:marTop w:val="0"/>
          <w:marBottom w:val="0"/>
          <w:divBdr>
            <w:top w:val="none" w:sz="0" w:space="0" w:color="auto"/>
            <w:left w:val="none" w:sz="0" w:space="0" w:color="auto"/>
            <w:bottom w:val="none" w:sz="0" w:space="0" w:color="auto"/>
            <w:right w:val="none" w:sz="0" w:space="0" w:color="auto"/>
          </w:divBdr>
        </w:div>
        <w:div w:id="1364406163">
          <w:marLeft w:val="480"/>
          <w:marRight w:val="0"/>
          <w:marTop w:val="0"/>
          <w:marBottom w:val="0"/>
          <w:divBdr>
            <w:top w:val="none" w:sz="0" w:space="0" w:color="auto"/>
            <w:left w:val="none" w:sz="0" w:space="0" w:color="auto"/>
            <w:bottom w:val="none" w:sz="0" w:space="0" w:color="auto"/>
            <w:right w:val="none" w:sz="0" w:space="0" w:color="auto"/>
          </w:divBdr>
        </w:div>
        <w:div w:id="1016619684">
          <w:marLeft w:val="480"/>
          <w:marRight w:val="0"/>
          <w:marTop w:val="0"/>
          <w:marBottom w:val="0"/>
          <w:divBdr>
            <w:top w:val="none" w:sz="0" w:space="0" w:color="auto"/>
            <w:left w:val="none" w:sz="0" w:space="0" w:color="auto"/>
            <w:bottom w:val="none" w:sz="0" w:space="0" w:color="auto"/>
            <w:right w:val="none" w:sz="0" w:space="0" w:color="auto"/>
          </w:divBdr>
        </w:div>
        <w:div w:id="2014456708">
          <w:marLeft w:val="480"/>
          <w:marRight w:val="0"/>
          <w:marTop w:val="0"/>
          <w:marBottom w:val="0"/>
          <w:divBdr>
            <w:top w:val="none" w:sz="0" w:space="0" w:color="auto"/>
            <w:left w:val="none" w:sz="0" w:space="0" w:color="auto"/>
            <w:bottom w:val="none" w:sz="0" w:space="0" w:color="auto"/>
            <w:right w:val="none" w:sz="0" w:space="0" w:color="auto"/>
          </w:divBdr>
        </w:div>
        <w:div w:id="1909530496">
          <w:marLeft w:val="480"/>
          <w:marRight w:val="0"/>
          <w:marTop w:val="0"/>
          <w:marBottom w:val="0"/>
          <w:divBdr>
            <w:top w:val="none" w:sz="0" w:space="0" w:color="auto"/>
            <w:left w:val="none" w:sz="0" w:space="0" w:color="auto"/>
            <w:bottom w:val="none" w:sz="0" w:space="0" w:color="auto"/>
            <w:right w:val="none" w:sz="0" w:space="0" w:color="auto"/>
          </w:divBdr>
        </w:div>
        <w:div w:id="534465916">
          <w:marLeft w:val="480"/>
          <w:marRight w:val="0"/>
          <w:marTop w:val="0"/>
          <w:marBottom w:val="0"/>
          <w:divBdr>
            <w:top w:val="none" w:sz="0" w:space="0" w:color="auto"/>
            <w:left w:val="none" w:sz="0" w:space="0" w:color="auto"/>
            <w:bottom w:val="none" w:sz="0" w:space="0" w:color="auto"/>
            <w:right w:val="none" w:sz="0" w:space="0" w:color="auto"/>
          </w:divBdr>
        </w:div>
        <w:div w:id="1634947535">
          <w:marLeft w:val="480"/>
          <w:marRight w:val="0"/>
          <w:marTop w:val="0"/>
          <w:marBottom w:val="0"/>
          <w:divBdr>
            <w:top w:val="none" w:sz="0" w:space="0" w:color="auto"/>
            <w:left w:val="none" w:sz="0" w:space="0" w:color="auto"/>
            <w:bottom w:val="none" w:sz="0" w:space="0" w:color="auto"/>
            <w:right w:val="none" w:sz="0" w:space="0" w:color="auto"/>
          </w:divBdr>
        </w:div>
        <w:div w:id="116604329">
          <w:marLeft w:val="480"/>
          <w:marRight w:val="0"/>
          <w:marTop w:val="0"/>
          <w:marBottom w:val="0"/>
          <w:divBdr>
            <w:top w:val="none" w:sz="0" w:space="0" w:color="auto"/>
            <w:left w:val="none" w:sz="0" w:space="0" w:color="auto"/>
            <w:bottom w:val="none" w:sz="0" w:space="0" w:color="auto"/>
            <w:right w:val="none" w:sz="0" w:space="0" w:color="auto"/>
          </w:divBdr>
        </w:div>
        <w:div w:id="911113411">
          <w:marLeft w:val="480"/>
          <w:marRight w:val="0"/>
          <w:marTop w:val="0"/>
          <w:marBottom w:val="0"/>
          <w:divBdr>
            <w:top w:val="none" w:sz="0" w:space="0" w:color="auto"/>
            <w:left w:val="none" w:sz="0" w:space="0" w:color="auto"/>
            <w:bottom w:val="none" w:sz="0" w:space="0" w:color="auto"/>
            <w:right w:val="none" w:sz="0" w:space="0" w:color="auto"/>
          </w:divBdr>
        </w:div>
        <w:div w:id="1232883039">
          <w:marLeft w:val="480"/>
          <w:marRight w:val="0"/>
          <w:marTop w:val="0"/>
          <w:marBottom w:val="0"/>
          <w:divBdr>
            <w:top w:val="none" w:sz="0" w:space="0" w:color="auto"/>
            <w:left w:val="none" w:sz="0" w:space="0" w:color="auto"/>
            <w:bottom w:val="none" w:sz="0" w:space="0" w:color="auto"/>
            <w:right w:val="none" w:sz="0" w:space="0" w:color="auto"/>
          </w:divBdr>
        </w:div>
        <w:div w:id="1746996779">
          <w:marLeft w:val="480"/>
          <w:marRight w:val="0"/>
          <w:marTop w:val="0"/>
          <w:marBottom w:val="0"/>
          <w:divBdr>
            <w:top w:val="none" w:sz="0" w:space="0" w:color="auto"/>
            <w:left w:val="none" w:sz="0" w:space="0" w:color="auto"/>
            <w:bottom w:val="none" w:sz="0" w:space="0" w:color="auto"/>
            <w:right w:val="none" w:sz="0" w:space="0" w:color="auto"/>
          </w:divBdr>
        </w:div>
        <w:div w:id="817310198">
          <w:marLeft w:val="480"/>
          <w:marRight w:val="0"/>
          <w:marTop w:val="0"/>
          <w:marBottom w:val="0"/>
          <w:divBdr>
            <w:top w:val="none" w:sz="0" w:space="0" w:color="auto"/>
            <w:left w:val="none" w:sz="0" w:space="0" w:color="auto"/>
            <w:bottom w:val="none" w:sz="0" w:space="0" w:color="auto"/>
            <w:right w:val="none" w:sz="0" w:space="0" w:color="auto"/>
          </w:divBdr>
        </w:div>
        <w:div w:id="1362973154">
          <w:marLeft w:val="480"/>
          <w:marRight w:val="0"/>
          <w:marTop w:val="0"/>
          <w:marBottom w:val="0"/>
          <w:divBdr>
            <w:top w:val="none" w:sz="0" w:space="0" w:color="auto"/>
            <w:left w:val="none" w:sz="0" w:space="0" w:color="auto"/>
            <w:bottom w:val="none" w:sz="0" w:space="0" w:color="auto"/>
            <w:right w:val="none" w:sz="0" w:space="0" w:color="auto"/>
          </w:divBdr>
        </w:div>
        <w:div w:id="633949559">
          <w:marLeft w:val="480"/>
          <w:marRight w:val="0"/>
          <w:marTop w:val="0"/>
          <w:marBottom w:val="0"/>
          <w:divBdr>
            <w:top w:val="none" w:sz="0" w:space="0" w:color="auto"/>
            <w:left w:val="none" w:sz="0" w:space="0" w:color="auto"/>
            <w:bottom w:val="none" w:sz="0" w:space="0" w:color="auto"/>
            <w:right w:val="none" w:sz="0" w:space="0" w:color="auto"/>
          </w:divBdr>
        </w:div>
        <w:div w:id="715662829">
          <w:marLeft w:val="480"/>
          <w:marRight w:val="0"/>
          <w:marTop w:val="0"/>
          <w:marBottom w:val="0"/>
          <w:divBdr>
            <w:top w:val="none" w:sz="0" w:space="0" w:color="auto"/>
            <w:left w:val="none" w:sz="0" w:space="0" w:color="auto"/>
            <w:bottom w:val="none" w:sz="0" w:space="0" w:color="auto"/>
            <w:right w:val="none" w:sz="0" w:space="0" w:color="auto"/>
          </w:divBdr>
        </w:div>
        <w:div w:id="233442138">
          <w:marLeft w:val="480"/>
          <w:marRight w:val="0"/>
          <w:marTop w:val="0"/>
          <w:marBottom w:val="0"/>
          <w:divBdr>
            <w:top w:val="none" w:sz="0" w:space="0" w:color="auto"/>
            <w:left w:val="none" w:sz="0" w:space="0" w:color="auto"/>
            <w:bottom w:val="none" w:sz="0" w:space="0" w:color="auto"/>
            <w:right w:val="none" w:sz="0" w:space="0" w:color="auto"/>
          </w:divBdr>
        </w:div>
        <w:div w:id="905457793">
          <w:marLeft w:val="480"/>
          <w:marRight w:val="0"/>
          <w:marTop w:val="0"/>
          <w:marBottom w:val="0"/>
          <w:divBdr>
            <w:top w:val="none" w:sz="0" w:space="0" w:color="auto"/>
            <w:left w:val="none" w:sz="0" w:space="0" w:color="auto"/>
            <w:bottom w:val="none" w:sz="0" w:space="0" w:color="auto"/>
            <w:right w:val="none" w:sz="0" w:space="0" w:color="auto"/>
          </w:divBdr>
        </w:div>
        <w:div w:id="1468159236">
          <w:marLeft w:val="480"/>
          <w:marRight w:val="0"/>
          <w:marTop w:val="0"/>
          <w:marBottom w:val="0"/>
          <w:divBdr>
            <w:top w:val="none" w:sz="0" w:space="0" w:color="auto"/>
            <w:left w:val="none" w:sz="0" w:space="0" w:color="auto"/>
            <w:bottom w:val="none" w:sz="0" w:space="0" w:color="auto"/>
            <w:right w:val="none" w:sz="0" w:space="0" w:color="auto"/>
          </w:divBdr>
        </w:div>
        <w:div w:id="1663973970">
          <w:marLeft w:val="480"/>
          <w:marRight w:val="0"/>
          <w:marTop w:val="0"/>
          <w:marBottom w:val="0"/>
          <w:divBdr>
            <w:top w:val="none" w:sz="0" w:space="0" w:color="auto"/>
            <w:left w:val="none" w:sz="0" w:space="0" w:color="auto"/>
            <w:bottom w:val="none" w:sz="0" w:space="0" w:color="auto"/>
            <w:right w:val="none" w:sz="0" w:space="0" w:color="auto"/>
          </w:divBdr>
        </w:div>
        <w:div w:id="317460827">
          <w:marLeft w:val="480"/>
          <w:marRight w:val="0"/>
          <w:marTop w:val="0"/>
          <w:marBottom w:val="0"/>
          <w:divBdr>
            <w:top w:val="none" w:sz="0" w:space="0" w:color="auto"/>
            <w:left w:val="none" w:sz="0" w:space="0" w:color="auto"/>
            <w:bottom w:val="none" w:sz="0" w:space="0" w:color="auto"/>
            <w:right w:val="none" w:sz="0" w:space="0" w:color="auto"/>
          </w:divBdr>
        </w:div>
        <w:div w:id="405491750">
          <w:marLeft w:val="480"/>
          <w:marRight w:val="0"/>
          <w:marTop w:val="0"/>
          <w:marBottom w:val="0"/>
          <w:divBdr>
            <w:top w:val="none" w:sz="0" w:space="0" w:color="auto"/>
            <w:left w:val="none" w:sz="0" w:space="0" w:color="auto"/>
            <w:bottom w:val="none" w:sz="0" w:space="0" w:color="auto"/>
            <w:right w:val="none" w:sz="0" w:space="0" w:color="auto"/>
          </w:divBdr>
        </w:div>
        <w:div w:id="537549911">
          <w:marLeft w:val="480"/>
          <w:marRight w:val="0"/>
          <w:marTop w:val="0"/>
          <w:marBottom w:val="0"/>
          <w:divBdr>
            <w:top w:val="none" w:sz="0" w:space="0" w:color="auto"/>
            <w:left w:val="none" w:sz="0" w:space="0" w:color="auto"/>
            <w:bottom w:val="none" w:sz="0" w:space="0" w:color="auto"/>
            <w:right w:val="none" w:sz="0" w:space="0" w:color="auto"/>
          </w:divBdr>
        </w:div>
        <w:div w:id="1815023181">
          <w:marLeft w:val="480"/>
          <w:marRight w:val="0"/>
          <w:marTop w:val="0"/>
          <w:marBottom w:val="0"/>
          <w:divBdr>
            <w:top w:val="none" w:sz="0" w:space="0" w:color="auto"/>
            <w:left w:val="none" w:sz="0" w:space="0" w:color="auto"/>
            <w:bottom w:val="none" w:sz="0" w:space="0" w:color="auto"/>
            <w:right w:val="none" w:sz="0" w:space="0" w:color="auto"/>
          </w:divBdr>
        </w:div>
        <w:div w:id="1067531834">
          <w:marLeft w:val="480"/>
          <w:marRight w:val="0"/>
          <w:marTop w:val="0"/>
          <w:marBottom w:val="0"/>
          <w:divBdr>
            <w:top w:val="none" w:sz="0" w:space="0" w:color="auto"/>
            <w:left w:val="none" w:sz="0" w:space="0" w:color="auto"/>
            <w:bottom w:val="none" w:sz="0" w:space="0" w:color="auto"/>
            <w:right w:val="none" w:sz="0" w:space="0" w:color="auto"/>
          </w:divBdr>
        </w:div>
        <w:div w:id="423309484">
          <w:marLeft w:val="480"/>
          <w:marRight w:val="0"/>
          <w:marTop w:val="0"/>
          <w:marBottom w:val="0"/>
          <w:divBdr>
            <w:top w:val="none" w:sz="0" w:space="0" w:color="auto"/>
            <w:left w:val="none" w:sz="0" w:space="0" w:color="auto"/>
            <w:bottom w:val="none" w:sz="0" w:space="0" w:color="auto"/>
            <w:right w:val="none" w:sz="0" w:space="0" w:color="auto"/>
          </w:divBdr>
        </w:div>
        <w:div w:id="1409228429">
          <w:marLeft w:val="480"/>
          <w:marRight w:val="0"/>
          <w:marTop w:val="0"/>
          <w:marBottom w:val="0"/>
          <w:divBdr>
            <w:top w:val="none" w:sz="0" w:space="0" w:color="auto"/>
            <w:left w:val="none" w:sz="0" w:space="0" w:color="auto"/>
            <w:bottom w:val="none" w:sz="0" w:space="0" w:color="auto"/>
            <w:right w:val="none" w:sz="0" w:space="0" w:color="auto"/>
          </w:divBdr>
        </w:div>
        <w:div w:id="1106073660">
          <w:marLeft w:val="480"/>
          <w:marRight w:val="0"/>
          <w:marTop w:val="0"/>
          <w:marBottom w:val="0"/>
          <w:divBdr>
            <w:top w:val="none" w:sz="0" w:space="0" w:color="auto"/>
            <w:left w:val="none" w:sz="0" w:space="0" w:color="auto"/>
            <w:bottom w:val="none" w:sz="0" w:space="0" w:color="auto"/>
            <w:right w:val="none" w:sz="0" w:space="0" w:color="auto"/>
          </w:divBdr>
        </w:div>
        <w:div w:id="1512184779">
          <w:marLeft w:val="480"/>
          <w:marRight w:val="0"/>
          <w:marTop w:val="0"/>
          <w:marBottom w:val="0"/>
          <w:divBdr>
            <w:top w:val="none" w:sz="0" w:space="0" w:color="auto"/>
            <w:left w:val="none" w:sz="0" w:space="0" w:color="auto"/>
            <w:bottom w:val="none" w:sz="0" w:space="0" w:color="auto"/>
            <w:right w:val="none" w:sz="0" w:space="0" w:color="auto"/>
          </w:divBdr>
        </w:div>
        <w:div w:id="131673941">
          <w:marLeft w:val="480"/>
          <w:marRight w:val="0"/>
          <w:marTop w:val="0"/>
          <w:marBottom w:val="0"/>
          <w:divBdr>
            <w:top w:val="none" w:sz="0" w:space="0" w:color="auto"/>
            <w:left w:val="none" w:sz="0" w:space="0" w:color="auto"/>
            <w:bottom w:val="none" w:sz="0" w:space="0" w:color="auto"/>
            <w:right w:val="none" w:sz="0" w:space="0" w:color="auto"/>
          </w:divBdr>
        </w:div>
        <w:div w:id="81680531">
          <w:marLeft w:val="480"/>
          <w:marRight w:val="0"/>
          <w:marTop w:val="0"/>
          <w:marBottom w:val="0"/>
          <w:divBdr>
            <w:top w:val="none" w:sz="0" w:space="0" w:color="auto"/>
            <w:left w:val="none" w:sz="0" w:space="0" w:color="auto"/>
            <w:bottom w:val="none" w:sz="0" w:space="0" w:color="auto"/>
            <w:right w:val="none" w:sz="0" w:space="0" w:color="auto"/>
          </w:divBdr>
        </w:div>
        <w:div w:id="194931038">
          <w:marLeft w:val="480"/>
          <w:marRight w:val="0"/>
          <w:marTop w:val="0"/>
          <w:marBottom w:val="0"/>
          <w:divBdr>
            <w:top w:val="none" w:sz="0" w:space="0" w:color="auto"/>
            <w:left w:val="none" w:sz="0" w:space="0" w:color="auto"/>
            <w:bottom w:val="none" w:sz="0" w:space="0" w:color="auto"/>
            <w:right w:val="none" w:sz="0" w:space="0" w:color="auto"/>
          </w:divBdr>
        </w:div>
        <w:div w:id="1006664171">
          <w:marLeft w:val="480"/>
          <w:marRight w:val="0"/>
          <w:marTop w:val="0"/>
          <w:marBottom w:val="0"/>
          <w:divBdr>
            <w:top w:val="none" w:sz="0" w:space="0" w:color="auto"/>
            <w:left w:val="none" w:sz="0" w:space="0" w:color="auto"/>
            <w:bottom w:val="none" w:sz="0" w:space="0" w:color="auto"/>
            <w:right w:val="none" w:sz="0" w:space="0" w:color="auto"/>
          </w:divBdr>
        </w:div>
        <w:div w:id="1673138587">
          <w:marLeft w:val="480"/>
          <w:marRight w:val="0"/>
          <w:marTop w:val="0"/>
          <w:marBottom w:val="0"/>
          <w:divBdr>
            <w:top w:val="none" w:sz="0" w:space="0" w:color="auto"/>
            <w:left w:val="none" w:sz="0" w:space="0" w:color="auto"/>
            <w:bottom w:val="none" w:sz="0" w:space="0" w:color="auto"/>
            <w:right w:val="none" w:sz="0" w:space="0" w:color="auto"/>
          </w:divBdr>
        </w:div>
        <w:div w:id="1723090143">
          <w:marLeft w:val="480"/>
          <w:marRight w:val="0"/>
          <w:marTop w:val="0"/>
          <w:marBottom w:val="0"/>
          <w:divBdr>
            <w:top w:val="none" w:sz="0" w:space="0" w:color="auto"/>
            <w:left w:val="none" w:sz="0" w:space="0" w:color="auto"/>
            <w:bottom w:val="none" w:sz="0" w:space="0" w:color="auto"/>
            <w:right w:val="none" w:sz="0" w:space="0" w:color="auto"/>
          </w:divBdr>
        </w:div>
        <w:div w:id="602805296">
          <w:marLeft w:val="480"/>
          <w:marRight w:val="0"/>
          <w:marTop w:val="0"/>
          <w:marBottom w:val="0"/>
          <w:divBdr>
            <w:top w:val="none" w:sz="0" w:space="0" w:color="auto"/>
            <w:left w:val="none" w:sz="0" w:space="0" w:color="auto"/>
            <w:bottom w:val="none" w:sz="0" w:space="0" w:color="auto"/>
            <w:right w:val="none" w:sz="0" w:space="0" w:color="auto"/>
          </w:divBdr>
        </w:div>
        <w:div w:id="447354955">
          <w:marLeft w:val="480"/>
          <w:marRight w:val="0"/>
          <w:marTop w:val="0"/>
          <w:marBottom w:val="0"/>
          <w:divBdr>
            <w:top w:val="none" w:sz="0" w:space="0" w:color="auto"/>
            <w:left w:val="none" w:sz="0" w:space="0" w:color="auto"/>
            <w:bottom w:val="none" w:sz="0" w:space="0" w:color="auto"/>
            <w:right w:val="none" w:sz="0" w:space="0" w:color="auto"/>
          </w:divBdr>
        </w:div>
        <w:div w:id="1484394771">
          <w:marLeft w:val="480"/>
          <w:marRight w:val="0"/>
          <w:marTop w:val="0"/>
          <w:marBottom w:val="0"/>
          <w:divBdr>
            <w:top w:val="none" w:sz="0" w:space="0" w:color="auto"/>
            <w:left w:val="none" w:sz="0" w:space="0" w:color="auto"/>
            <w:bottom w:val="none" w:sz="0" w:space="0" w:color="auto"/>
            <w:right w:val="none" w:sz="0" w:space="0" w:color="auto"/>
          </w:divBdr>
        </w:div>
        <w:div w:id="1161240969">
          <w:marLeft w:val="480"/>
          <w:marRight w:val="0"/>
          <w:marTop w:val="0"/>
          <w:marBottom w:val="0"/>
          <w:divBdr>
            <w:top w:val="none" w:sz="0" w:space="0" w:color="auto"/>
            <w:left w:val="none" w:sz="0" w:space="0" w:color="auto"/>
            <w:bottom w:val="none" w:sz="0" w:space="0" w:color="auto"/>
            <w:right w:val="none" w:sz="0" w:space="0" w:color="auto"/>
          </w:divBdr>
        </w:div>
        <w:div w:id="173958327">
          <w:marLeft w:val="480"/>
          <w:marRight w:val="0"/>
          <w:marTop w:val="0"/>
          <w:marBottom w:val="0"/>
          <w:divBdr>
            <w:top w:val="none" w:sz="0" w:space="0" w:color="auto"/>
            <w:left w:val="none" w:sz="0" w:space="0" w:color="auto"/>
            <w:bottom w:val="none" w:sz="0" w:space="0" w:color="auto"/>
            <w:right w:val="none" w:sz="0" w:space="0" w:color="auto"/>
          </w:divBdr>
        </w:div>
        <w:div w:id="162404821">
          <w:marLeft w:val="480"/>
          <w:marRight w:val="0"/>
          <w:marTop w:val="0"/>
          <w:marBottom w:val="0"/>
          <w:divBdr>
            <w:top w:val="none" w:sz="0" w:space="0" w:color="auto"/>
            <w:left w:val="none" w:sz="0" w:space="0" w:color="auto"/>
            <w:bottom w:val="none" w:sz="0" w:space="0" w:color="auto"/>
            <w:right w:val="none" w:sz="0" w:space="0" w:color="auto"/>
          </w:divBdr>
        </w:div>
        <w:div w:id="1727411710">
          <w:marLeft w:val="480"/>
          <w:marRight w:val="0"/>
          <w:marTop w:val="0"/>
          <w:marBottom w:val="0"/>
          <w:divBdr>
            <w:top w:val="none" w:sz="0" w:space="0" w:color="auto"/>
            <w:left w:val="none" w:sz="0" w:space="0" w:color="auto"/>
            <w:bottom w:val="none" w:sz="0" w:space="0" w:color="auto"/>
            <w:right w:val="none" w:sz="0" w:space="0" w:color="auto"/>
          </w:divBdr>
        </w:div>
        <w:div w:id="680935996">
          <w:marLeft w:val="480"/>
          <w:marRight w:val="0"/>
          <w:marTop w:val="0"/>
          <w:marBottom w:val="0"/>
          <w:divBdr>
            <w:top w:val="none" w:sz="0" w:space="0" w:color="auto"/>
            <w:left w:val="none" w:sz="0" w:space="0" w:color="auto"/>
            <w:bottom w:val="none" w:sz="0" w:space="0" w:color="auto"/>
            <w:right w:val="none" w:sz="0" w:space="0" w:color="auto"/>
          </w:divBdr>
        </w:div>
        <w:div w:id="192112247">
          <w:marLeft w:val="480"/>
          <w:marRight w:val="0"/>
          <w:marTop w:val="0"/>
          <w:marBottom w:val="0"/>
          <w:divBdr>
            <w:top w:val="none" w:sz="0" w:space="0" w:color="auto"/>
            <w:left w:val="none" w:sz="0" w:space="0" w:color="auto"/>
            <w:bottom w:val="none" w:sz="0" w:space="0" w:color="auto"/>
            <w:right w:val="none" w:sz="0" w:space="0" w:color="auto"/>
          </w:divBdr>
        </w:div>
        <w:div w:id="527260381">
          <w:marLeft w:val="480"/>
          <w:marRight w:val="0"/>
          <w:marTop w:val="0"/>
          <w:marBottom w:val="0"/>
          <w:divBdr>
            <w:top w:val="none" w:sz="0" w:space="0" w:color="auto"/>
            <w:left w:val="none" w:sz="0" w:space="0" w:color="auto"/>
            <w:bottom w:val="none" w:sz="0" w:space="0" w:color="auto"/>
            <w:right w:val="none" w:sz="0" w:space="0" w:color="auto"/>
          </w:divBdr>
        </w:div>
        <w:div w:id="1982615675">
          <w:marLeft w:val="480"/>
          <w:marRight w:val="0"/>
          <w:marTop w:val="0"/>
          <w:marBottom w:val="0"/>
          <w:divBdr>
            <w:top w:val="none" w:sz="0" w:space="0" w:color="auto"/>
            <w:left w:val="none" w:sz="0" w:space="0" w:color="auto"/>
            <w:bottom w:val="none" w:sz="0" w:space="0" w:color="auto"/>
            <w:right w:val="none" w:sz="0" w:space="0" w:color="auto"/>
          </w:divBdr>
        </w:div>
        <w:div w:id="2081755433">
          <w:marLeft w:val="480"/>
          <w:marRight w:val="0"/>
          <w:marTop w:val="0"/>
          <w:marBottom w:val="0"/>
          <w:divBdr>
            <w:top w:val="none" w:sz="0" w:space="0" w:color="auto"/>
            <w:left w:val="none" w:sz="0" w:space="0" w:color="auto"/>
            <w:bottom w:val="none" w:sz="0" w:space="0" w:color="auto"/>
            <w:right w:val="none" w:sz="0" w:space="0" w:color="auto"/>
          </w:divBdr>
        </w:div>
        <w:div w:id="1100415947">
          <w:marLeft w:val="480"/>
          <w:marRight w:val="0"/>
          <w:marTop w:val="0"/>
          <w:marBottom w:val="0"/>
          <w:divBdr>
            <w:top w:val="none" w:sz="0" w:space="0" w:color="auto"/>
            <w:left w:val="none" w:sz="0" w:space="0" w:color="auto"/>
            <w:bottom w:val="none" w:sz="0" w:space="0" w:color="auto"/>
            <w:right w:val="none" w:sz="0" w:space="0" w:color="auto"/>
          </w:divBdr>
        </w:div>
        <w:div w:id="862716722">
          <w:marLeft w:val="480"/>
          <w:marRight w:val="0"/>
          <w:marTop w:val="0"/>
          <w:marBottom w:val="0"/>
          <w:divBdr>
            <w:top w:val="none" w:sz="0" w:space="0" w:color="auto"/>
            <w:left w:val="none" w:sz="0" w:space="0" w:color="auto"/>
            <w:bottom w:val="none" w:sz="0" w:space="0" w:color="auto"/>
            <w:right w:val="none" w:sz="0" w:space="0" w:color="auto"/>
          </w:divBdr>
        </w:div>
        <w:div w:id="686054410">
          <w:marLeft w:val="480"/>
          <w:marRight w:val="0"/>
          <w:marTop w:val="0"/>
          <w:marBottom w:val="0"/>
          <w:divBdr>
            <w:top w:val="none" w:sz="0" w:space="0" w:color="auto"/>
            <w:left w:val="none" w:sz="0" w:space="0" w:color="auto"/>
            <w:bottom w:val="none" w:sz="0" w:space="0" w:color="auto"/>
            <w:right w:val="none" w:sz="0" w:space="0" w:color="auto"/>
          </w:divBdr>
        </w:div>
        <w:div w:id="1975677464">
          <w:marLeft w:val="480"/>
          <w:marRight w:val="0"/>
          <w:marTop w:val="0"/>
          <w:marBottom w:val="0"/>
          <w:divBdr>
            <w:top w:val="none" w:sz="0" w:space="0" w:color="auto"/>
            <w:left w:val="none" w:sz="0" w:space="0" w:color="auto"/>
            <w:bottom w:val="none" w:sz="0" w:space="0" w:color="auto"/>
            <w:right w:val="none" w:sz="0" w:space="0" w:color="auto"/>
          </w:divBdr>
        </w:div>
        <w:div w:id="717433346">
          <w:marLeft w:val="480"/>
          <w:marRight w:val="0"/>
          <w:marTop w:val="0"/>
          <w:marBottom w:val="0"/>
          <w:divBdr>
            <w:top w:val="none" w:sz="0" w:space="0" w:color="auto"/>
            <w:left w:val="none" w:sz="0" w:space="0" w:color="auto"/>
            <w:bottom w:val="none" w:sz="0" w:space="0" w:color="auto"/>
            <w:right w:val="none" w:sz="0" w:space="0" w:color="auto"/>
          </w:divBdr>
        </w:div>
        <w:div w:id="90321635">
          <w:marLeft w:val="480"/>
          <w:marRight w:val="0"/>
          <w:marTop w:val="0"/>
          <w:marBottom w:val="0"/>
          <w:divBdr>
            <w:top w:val="none" w:sz="0" w:space="0" w:color="auto"/>
            <w:left w:val="none" w:sz="0" w:space="0" w:color="auto"/>
            <w:bottom w:val="none" w:sz="0" w:space="0" w:color="auto"/>
            <w:right w:val="none" w:sz="0" w:space="0" w:color="auto"/>
          </w:divBdr>
        </w:div>
        <w:div w:id="968247391">
          <w:marLeft w:val="480"/>
          <w:marRight w:val="0"/>
          <w:marTop w:val="0"/>
          <w:marBottom w:val="0"/>
          <w:divBdr>
            <w:top w:val="none" w:sz="0" w:space="0" w:color="auto"/>
            <w:left w:val="none" w:sz="0" w:space="0" w:color="auto"/>
            <w:bottom w:val="none" w:sz="0" w:space="0" w:color="auto"/>
            <w:right w:val="none" w:sz="0" w:space="0" w:color="auto"/>
          </w:divBdr>
        </w:div>
        <w:div w:id="1222592445">
          <w:marLeft w:val="480"/>
          <w:marRight w:val="0"/>
          <w:marTop w:val="0"/>
          <w:marBottom w:val="0"/>
          <w:divBdr>
            <w:top w:val="none" w:sz="0" w:space="0" w:color="auto"/>
            <w:left w:val="none" w:sz="0" w:space="0" w:color="auto"/>
            <w:bottom w:val="none" w:sz="0" w:space="0" w:color="auto"/>
            <w:right w:val="none" w:sz="0" w:space="0" w:color="auto"/>
          </w:divBdr>
        </w:div>
        <w:div w:id="1706325364">
          <w:marLeft w:val="480"/>
          <w:marRight w:val="0"/>
          <w:marTop w:val="0"/>
          <w:marBottom w:val="0"/>
          <w:divBdr>
            <w:top w:val="none" w:sz="0" w:space="0" w:color="auto"/>
            <w:left w:val="none" w:sz="0" w:space="0" w:color="auto"/>
            <w:bottom w:val="none" w:sz="0" w:space="0" w:color="auto"/>
            <w:right w:val="none" w:sz="0" w:space="0" w:color="auto"/>
          </w:divBdr>
        </w:div>
        <w:div w:id="463353449">
          <w:marLeft w:val="480"/>
          <w:marRight w:val="0"/>
          <w:marTop w:val="0"/>
          <w:marBottom w:val="0"/>
          <w:divBdr>
            <w:top w:val="none" w:sz="0" w:space="0" w:color="auto"/>
            <w:left w:val="none" w:sz="0" w:space="0" w:color="auto"/>
            <w:bottom w:val="none" w:sz="0" w:space="0" w:color="auto"/>
            <w:right w:val="none" w:sz="0" w:space="0" w:color="auto"/>
          </w:divBdr>
        </w:div>
        <w:div w:id="755906058">
          <w:marLeft w:val="480"/>
          <w:marRight w:val="0"/>
          <w:marTop w:val="0"/>
          <w:marBottom w:val="0"/>
          <w:divBdr>
            <w:top w:val="none" w:sz="0" w:space="0" w:color="auto"/>
            <w:left w:val="none" w:sz="0" w:space="0" w:color="auto"/>
            <w:bottom w:val="none" w:sz="0" w:space="0" w:color="auto"/>
            <w:right w:val="none" w:sz="0" w:space="0" w:color="auto"/>
          </w:divBdr>
        </w:div>
        <w:div w:id="2061904601">
          <w:marLeft w:val="480"/>
          <w:marRight w:val="0"/>
          <w:marTop w:val="0"/>
          <w:marBottom w:val="0"/>
          <w:divBdr>
            <w:top w:val="none" w:sz="0" w:space="0" w:color="auto"/>
            <w:left w:val="none" w:sz="0" w:space="0" w:color="auto"/>
            <w:bottom w:val="none" w:sz="0" w:space="0" w:color="auto"/>
            <w:right w:val="none" w:sz="0" w:space="0" w:color="auto"/>
          </w:divBdr>
        </w:div>
        <w:div w:id="1029914399">
          <w:marLeft w:val="480"/>
          <w:marRight w:val="0"/>
          <w:marTop w:val="0"/>
          <w:marBottom w:val="0"/>
          <w:divBdr>
            <w:top w:val="none" w:sz="0" w:space="0" w:color="auto"/>
            <w:left w:val="none" w:sz="0" w:space="0" w:color="auto"/>
            <w:bottom w:val="none" w:sz="0" w:space="0" w:color="auto"/>
            <w:right w:val="none" w:sz="0" w:space="0" w:color="auto"/>
          </w:divBdr>
        </w:div>
        <w:div w:id="1344865219">
          <w:marLeft w:val="480"/>
          <w:marRight w:val="0"/>
          <w:marTop w:val="0"/>
          <w:marBottom w:val="0"/>
          <w:divBdr>
            <w:top w:val="none" w:sz="0" w:space="0" w:color="auto"/>
            <w:left w:val="none" w:sz="0" w:space="0" w:color="auto"/>
            <w:bottom w:val="none" w:sz="0" w:space="0" w:color="auto"/>
            <w:right w:val="none" w:sz="0" w:space="0" w:color="auto"/>
          </w:divBdr>
        </w:div>
        <w:div w:id="24215299">
          <w:marLeft w:val="480"/>
          <w:marRight w:val="0"/>
          <w:marTop w:val="0"/>
          <w:marBottom w:val="0"/>
          <w:divBdr>
            <w:top w:val="none" w:sz="0" w:space="0" w:color="auto"/>
            <w:left w:val="none" w:sz="0" w:space="0" w:color="auto"/>
            <w:bottom w:val="none" w:sz="0" w:space="0" w:color="auto"/>
            <w:right w:val="none" w:sz="0" w:space="0" w:color="auto"/>
          </w:divBdr>
        </w:div>
        <w:div w:id="2006661237">
          <w:marLeft w:val="480"/>
          <w:marRight w:val="0"/>
          <w:marTop w:val="0"/>
          <w:marBottom w:val="0"/>
          <w:divBdr>
            <w:top w:val="none" w:sz="0" w:space="0" w:color="auto"/>
            <w:left w:val="none" w:sz="0" w:space="0" w:color="auto"/>
            <w:bottom w:val="none" w:sz="0" w:space="0" w:color="auto"/>
            <w:right w:val="none" w:sz="0" w:space="0" w:color="auto"/>
          </w:divBdr>
        </w:div>
        <w:div w:id="63453070">
          <w:marLeft w:val="480"/>
          <w:marRight w:val="0"/>
          <w:marTop w:val="0"/>
          <w:marBottom w:val="0"/>
          <w:divBdr>
            <w:top w:val="none" w:sz="0" w:space="0" w:color="auto"/>
            <w:left w:val="none" w:sz="0" w:space="0" w:color="auto"/>
            <w:bottom w:val="none" w:sz="0" w:space="0" w:color="auto"/>
            <w:right w:val="none" w:sz="0" w:space="0" w:color="auto"/>
          </w:divBdr>
        </w:div>
        <w:div w:id="1972904071">
          <w:marLeft w:val="480"/>
          <w:marRight w:val="0"/>
          <w:marTop w:val="0"/>
          <w:marBottom w:val="0"/>
          <w:divBdr>
            <w:top w:val="none" w:sz="0" w:space="0" w:color="auto"/>
            <w:left w:val="none" w:sz="0" w:space="0" w:color="auto"/>
            <w:bottom w:val="none" w:sz="0" w:space="0" w:color="auto"/>
            <w:right w:val="none" w:sz="0" w:space="0" w:color="auto"/>
          </w:divBdr>
        </w:div>
        <w:div w:id="1829636379">
          <w:marLeft w:val="480"/>
          <w:marRight w:val="0"/>
          <w:marTop w:val="0"/>
          <w:marBottom w:val="0"/>
          <w:divBdr>
            <w:top w:val="none" w:sz="0" w:space="0" w:color="auto"/>
            <w:left w:val="none" w:sz="0" w:space="0" w:color="auto"/>
            <w:bottom w:val="none" w:sz="0" w:space="0" w:color="auto"/>
            <w:right w:val="none" w:sz="0" w:space="0" w:color="auto"/>
          </w:divBdr>
        </w:div>
        <w:div w:id="1866555954">
          <w:marLeft w:val="480"/>
          <w:marRight w:val="0"/>
          <w:marTop w:val="0"/>
          <w:marBottom w:val="0"/>
          <w:divBdr>
            <w:top w:val="none" w:sz="0" w:space="0" w:color="auto"/>
            <w:left w:val="none" w:sz="0" w:space="0" w:color="auto"/>
            <w:bottom w:val="none" w:sz="0" w:space="0" w:color="auto"/>
            <w:right w:val="none" w:sz="0" w:space="0" w:color="auto"/>
          </w:divBdr>
        </w:div>
        <w:div w:id="1542132777">
          <w:marLeft w:val="480"/>
          <w:marRight w:val="0"/>
          <w:marTop w:val="0"/>
          <w:marBottom w:val="0"/>
          <w:divBdr>
            <w:top w:val="none" w:sz="0" w:space="0" w:color="auto"/>
            <w:left w:val="none" w:sz="0" w:space="0" w:color="auto"/>
            <w:bottom w:val="none" w:sz="0" w:space="0" w:color="auto"/>
            <w:right w:val="none" w:sz="0" w:space="0" w:color="auto"/>
          </w:divBdr>
        </w:div>
        <w:div w:id="2005008958">
          <w:marLeft w:val="480"/>
          <w:marRight w:val="0"/>
          <w:marTop w:val="0"/>
          <w:marBottom w:val="0"/>
          <w:divBdr>
            <w:top w:val="none" w:sz="0" w:space="0" w:color="auto"/>
            <w:left w:val="none" w:sz="0" w:space="0" w:color="auto"/>
            <w:bottom w:val="none" w:sz="0" w:space="0" w:color="auto"/>
            <w:right w:val="none" w:sz="0" w:space="0" w:color="auto"/>
          </w:divBdr>
        </w:div>
        <w:div w:id="1456292127">
          <w:marLeft w:val="480"/>
          <w:marRight w:val="0"/>
          <w:marTop w:val="0"/>
          <w:marBottom w:val="0"/>
          <w:divBdr>
            <w:top w:val="none" w:sz="0" w:space="0" w:color="auto"/>
            <w:left w:val="none" w:sz="0" w:space="0" w:color="auto"/>
            <w:bottom w:val="none" w:sz="0" w:space="0" w:color="auto"/>
            <w:right w:val="none" w:sz="0" w:space="0" w:color="auto"/>
          </w:divBdr>
        </w:div>
        <w:div w:id="894007554">
          <w:marLeft w:val="480"/>
          <w:marRight w:val="0"/>
          <w:marTop w:val="0"/>
          <w:marBottom w:val="0"/>
          <w:divBdr>
            <w:top w:val="none" w:sz="0" w:space="0" w:color="auto"/>
            <w:left w:val="none" w:sz="0" w:space="0" w:color="auto"/>
            <w:bottom w:val="none" w:sz="0" w:space="0" w:color="auto"/>
            <w:right w:val="none" w:sz="0" w:space="0" w:color="auto"/>
          </w:divBdr>
        </w:div>
        <w:div w:id="1500579223">
          <w:marLeft w:val="480"/>
          <w:marRight w:val="0"/>
          <w:marTop w:val="0"/>
          <w:marBottom w:val="0"/>
          <w:divBdr>
            <w:top w:val="none" w:sz="0" w:space="0" w:color="auto"/>
            <w:left w:val="none" w:sz="0" w:space="0" w:color="auto"/>
            <w:bottom w:val="none" w:sz="0" w:space="0" w:color="auto"/>
            <w:right w:val="none" w:sz="0" w:space="0" w:color="auto"/>
          </w:divBdr>
        </w:div>
        <w:div w:id="1485850409">
          <w:marLeft w:val="480"/>
          <w:marRight w:val="0"/>
          <w:marTop w:val="0"/>
          <w:marBottom w:val="0"/>
          <w:divBdr>
            <w:top w:val="none" w:sz="0" w:space="0" w:color="auto"/>
            <w:left w:val="none" w:sz="0" w:space="0" w:color="auto"/>
            <w:bottom w:val="none" w:sz="0" w:space="0" w:color="auto"/>
            <w:right w:val="none" w:sz="0" w:space="0" w:color="auto"/>
          </w:divBdr>
        </w:div>
        <w:div w:id="1590886510">
          <w:marLeft w:val="480"/>
          <w:marRight w:val="0"/>
          <w:marTop w:val="0"/>
          <w:marBottom w:val="0"/>
          <w:divBdr>
            <w:top w:val="none" w:sz="0" w:space="0" w:color="auto"/>
            <w:left w:val="none" w:sz="0" w:space="0" w:color="auto"/>
            <w:bottom w:val="none" w:sz="0" w:space="0" w:color="auto"/>
            <w:right w:val="none" w:sz="0" w:space="0" w:color="auto"/>
          </w:divBdr>
        </w:div>
        <w:div w:id="775754650">
          <w:marLeft w:val="480"/>
          <w:marRight w:val="0"/>
          <w:marTop w:val="0"/>
          <w:marBottom w:val="0"/>
          <w:divBdr>
            <w:top w:val="none" w:sz="0" w:space="0" w:color="auto"/>
            <w:left w:val="none" w:sz="0" w:space="0" w:color="auto"/>
            <w:bottom w:val="none" w:sz="0" w:space="0" w:color="auto"/>
            <w:right w:val="none" w:sz="0" w:space="0" w:color="auto"/>
          </w:divBdr>
        </w:div>
        <w:div w:id="1122915541">
          <w:marLeft w:val="480"/>
          <w:marRight w:val="0"/>
          <w:marTop w:val="0"/>
          <w:marBottom w:val="0"/>
          <w:divBdr>
            <w:top w:val="none" w:sz="0" w:space="0" w:color="auto"/>
            <w:left w:val="none" w:sz="0" w:space="0" w:color="auto"/>
            <w:bottom w:val="none" w:sz="0" w:space="0" w:color="auto"/>
            <w:right w:val="none" w:sz="0" w:space="0" w:color="auto"/>
          </w:divBdr>
        </w:div>
        <w:div w:id="1547986970">
          <w:marLeft w:val="480"/>
          <w:marRight w:val="0"/>
          <w:marTop w:val="0"/>
          <w:marBottom w:val="0"/>
          <w:divBdr>
            <w:top w:val="none" w:sz="0" w:space="0" w:color="auto"/>
            <w:left w:val="none" w:sz="0" w:space="0" w:color="auto"/>
            <w:bottom w:val="none" w:sz="0" w:space="0" w:color="auto"/>
            <w:right w:val="none" w:sz="0" w:space="0" w:color="auto"/>
          </w:divBdr>
        </w:div>
        <w:div w:id="1696036575">
          <w:marLeft w:val="480"/>
          <w:marRight w:val="0"/>
          <w:marTop w:val="0"/>
          <w:marBottom w:val="0"/>
          <w:divBdr>
            <w:top w:val="none" w:sz="0" w:space="0" w:color="auto"/>
            <w:left w:val="none" w:sz="0" w:space="0" w:color="auto"/>
            <w:bottom w:val="none" w:sz="0" w:space="0" w:color="auto"/>
            <w:right w:val="none" w:sz="0" w:space="0" w:color="auto"/>
          </w:divBdr>
        </w:div>
        <w:div w:id="972490479">
          <w:marLeft w:val="480"/>
          <w:marRight w:val="0"/>
          <w:marTop w:val="0"/>
          <w:marBottom w:val="0"/>
          <w:divBdr>
            <w:top w:val="none" w:sz="0" w:space="0" w:color="auto"/>
            <w:left w:val="none" w:sz="0" w:space="0" w:color="auto"/>
            <w:bottom w:val="none" w:sz="0" w:space="0" w:color="auto"/>
            <w:right w:val="none" w:sz="0" w:space="0" w:color="auto"/>
          </w:divBdr>
        </w:div>
        <w:div w:id="65030005">
          <w:marLeft w:val="480"/>
          <w:marRight w:val="0"/>
          <w:marTop w:val="0"/>
          <w:marBottom w:val="0"/>
          <w:divBdr>
            <w:top w:val="none" w:sz="0" w:space="0" w:color="auto"/>
            <w:left w:val="none" w:sz="0" w:space="0" w:color="auto"/>
            <w:bottom w:val="none" w:sz="0" w:space="0" w:color="auto"/>
            <w:right w:val="none" w:sz="0" w:space="0" w:color="auto"/>
          </w:divBdr>
        </w:div>
        <w:div w:id="1755276942">
          <w:marLeft w:val="480"/>
          <w:marRight w:val="0"/>
          <w:marTop w:val="0"/>
          <w:marBottom w:val="0"/>
          <w:divBdr>
            <w:top w:val="none" w:sz="0" w:space="0" w:color="auto"/>
            <w:left w:val="none" w:sz="0" w:space="0" w:color="auto"/>
            <w:bottom w:val="none" w:sz="0" w:space="0" w:color="auto"/>
            <w:right w:val="none" w:sz="0" w:space="0" w:color="auto"/>
          </w:divBdr>
        </w:div>
        <w:div w:id="127205402">
          <w:marLeft w:val="480"/>
          <w:marRight w:val="0"/>
          <w:marTop w:val="0"/>
          <w:marBottom w:val="0"/>
          <w:divBdr>
            <w:top w:val="none" w:sz="0" w:space="0" w:color="auto"/>
            <w:left w:val="none" w:sz="0" w:space="0" w:color="auto"/>
            <w:bottom w:val="none" w:sz="0" w:space="0" w:color="auto"/>
            <w:right w:val="none" w:sz="0" w:space="0" w:color="auto"/>
          </w:divBdr>
        </w:div>
        <w:div w:id="1886913482">
          <w:marLeft w:val="480"/>
          <w:marRight w:val="0"/>
          <w:marTop w:val="0"/>
          <w:marBottom w:val="0"/>
          <w:divBdr>
            <w:top w:val="none" w:sz="0" w:space="0" w:color="auto"/>
            <w:left w:val="none" w:sz="0" w:space="0" w:color="auto"/>
            <w:bottom w:val="none" w:sz="0" w:space="0" w:color="auto"/>
            <w:right w:val="none" w:sz="0" w:space="0" w:color="auto"/>
          </w:divBdr>
        </w:div>
        <w:div w:id="1577858810">
          <w:marLeft w:val="480"/>
          <w:marRight w:val="0"/>
          <w:marTop w:val="0"/>
          <w:marBottom w:val="0"/>
          <w:divBdr>
            <w:top w:val="none" w:sz="0" w:space="0" w:color="auto"/>
            <w:left w:val="none" w:sz="0" w:space="0" w:color="auto"/>
            <w:bottom w:val="none" w:sz="0" w:space="0" w:color="auto"/>
            <w:right w:val="none" w:sz="0" w:space="0" w:color="auto"/>
          </w:divBdr>
        </w:div>
        <w:div w:id="1776754517">
          <w:marLeft w:val="480"/>
          <w:marRight w:val="0"/>
          <w:marTop w:val="0"/>
          <w:marBottom w:val="0"/>
          <w:divBdr>
            <w:top w:val="none" w:sz="0" w:space="0" w:color="auto"/>
            <w:left w:val="none" w:sz="0" w:space="0" w:color="auto"/>
            <w:bottom w:val="none" w:sz="0" w:space="0" w:color="auto"/>
            <w:right w:val="none" w:sz="0" w:space="0" w:color="auto"/>
          </w:divBdr>
        </w:div>
        <w:div w:id="926158349">
          <w:marLeft w:val="480"/>
          <w:marRight w:val="0"/>
          <w:marTop w:val="0"/>
          <w:marBottom w:val="0"/>
          <w:divBdr>
            <w:top w:val="none" w:sz="0" w:space="0" w:color="auto"/>
            <w:left w:val="none" w:sz="0" w:space="0" w:color="auto"/>
            <w:bottom w:val="none" w:sz="0" w:space="0" w:color="auto"/>
            <w:right w:val="none" w:sz="0" w:space="0" w:color="auto"/>
          </w:divBdr>
        </w:div>
        <w:div w:id="1205365433">
          <w:marLeft w:val="480"/>
          <w:marRight w:val="0"/>
          <w:marTop w:val="0"/>
          <w:marBottom w:val="0"/>
          <w:divBdr>
            <w:top w:val="none" w:sz="0" w:space="0" w:color="auto"/>
            <w:left w:val="none" w:sz="0" w:space="0" w:color="auto"/>
            <w:bottom w:val="none" w:sz="0" w:space="0" w:color="auto"/>
            <w:right w:val="none" w:sz="0" w:space="0" w:color="auto"/>
          </w:divBdr>
        </w:div>
        <w:div w:id="906955753">
          <w:marLeft w:val="480"/>
          <w:marRight w:val="0"/>
          <w:marTop w:val="0"/>
          <w:marBottom w:val="0"/>
          <w:divBdr>
            <w:top w:val="none" w:sz="0" w:space="0" w:color="auto"/>
            <w:left w:val="none" w:sz="0" w:space="0" w:color="auto"/>
            <w:bottom w:val="none" w:sz="0" w:space="0" w:color="auto"/>
            <w:right w:val="none" w:sz="0" w:space="0" w:color="auto"/>
          </w:divBdr>
        </w:div>
        <w:div w:id="1462771164">
          <w:marLeft w:val="480"/>
          <w:marRight w:val="0"/>
          <w:marTop w:val="0"/>
          <w:marBottom w:val="0"/>
          <w:divBdr>
            <w:top w:val="none" w:sz="0" w:space="0" w:color="auto"/>
            <w:left w:val="none" w:sz="0" w:space="0" w:color="auto"/>
            <w:bottom w:val="none" w:sz="0" w:space="0" w:color="auto"/>
            <w:right w:val="none" w:sz="0" w:space="0" w:color="auto"/>
          </w:divBdr>
        </w:div>
        <w:div w:id="933896579">
          <w:marLeft w:val="480"/>
          <w:marRight w:val="0"/>
          <w:marTop w:val="0"/>
          <w:marBottom w:val="0"/>
          <w:divBdr>
            <w:top w:val="none" w:sz="0" w:space="0" w:color="auto"/>
            <w:left w:val="none" w:sz="0" w:space="0" w:color="auto"/>
            <w:bottom w:val="none" w:sz="0" w:space="0" w:color="auto"/>
            <w:right w:val="none" w:sz="0" w:space="0" w:color="auto"/>
          </w:divBdr>
        </w:div>
        <w:div w:id="118913189">
          <w:marLeft w:val="480"/>
          <w:marRight w:val="0"/>
          <w:marTop w:val="0"/>
          <w:marBottom w:val="0"/>
          <w:divBdr>
            <w:top w:val="none" w:sz="0" w:space="0" w:color="auto"/>
            <w:left w:val="none" w:sz="0" w:space="0" w:color="auto"/>
            <w:bottom w:val="none" w:sz="0" w:space="0" w:color="auto"/>
            <w:right w:val="none" w:sz="0" w:space="0" w:color="auto"/>
          </w:divBdr>
        </w:div>
        <w:div w:id="1888104182">
          <w:marLeft w:val="480"/>
          <w:marRight w:val="0"/>
          <w:marTop w:val="0"/>
          <w:marBottom w:val="0"/>
          <w:divBdr>
            <w:top w:val="none" w:sz="0" w:space="0" w:color="auto"/>
            <w:left w:val="none" w:sz="0" w:space="0" w:color="auto"/>
            <w:bottom w:val="none" w:sz="0" w:space="0" w:color="auto"/>
            <w:right w:val="none" w:sz="0" w:space="0" w:color="auto"/>
          </w:divBdr>
        </w:div>
        <w:div w:id="154997607">
          <w:marLeft w:val="480"/>
          <w:marRight w:val="0"/>
          <w:marTop w:val="0"/>
          <w:marBottom w:val="0"/>
          <w:divBdr>
            <w:top w:val="none" w:sz="0" w:space="0" w:color="auto"/>
            <w:left w:val="none" w:sz="0" w:space="0" w:color="auto"/>
            <w:bottom w:val="none" w:sz="0" w:space="0" w:color="auto"/>
            <w:right w:val="none" w:sz="0" w:space="0" w:color="auto"/>
          </w:divBdr>
        </w:div>
        <w:div w:id="1001391107">
          <w:marLeft w:val="480"/>
          <w:marRight w:val="0"/>
          <w:marTop w:val="0"/>
          <w:marBottom w:val="0"/>
          <w:divBdr>
            <w:top w:val="none" w:sz="0" w:space="0" w:color="auto"/>
            <w:left w:val="none" w:sz="0" w:space="0" w:color="auto"/>
            <w:bottom w:val="none" w:sz="0" w:space="0" w:color="auto"/>
            <w:right w:val="none" w:sz="0" w:space="0" w:color="auto"/>
          </w:divBdr>
        </w:div>
        <w:div w:id="871185150">
          <w:marLeft w:val="480"/>
          <w:marRight w:val="0"/>
          <w:marTop w:val="0"/>
          <w:marBottom w:val="0"/>
          <w:divBdr>
            <w:top w:val="none" w:sz="0" w:space="0" w:color="auto"/>
            <w:left w:val="none" w:sz="0" w:space="0" w:color="auto"/>
            <w:bottom w:val="none" w:sz="0" w:space="0" w:color="auto"/>
            <w:right w:val="none" w:sz="0" w:space="0" w:color="auto"/>
          </w:divBdr>
        </w:div>
        <w:div w:id="1245991789">
          <w:marLeft w:val="480"/>
          <w:marRight w:val="0"/>
          <w:marTop w:val="0"/>
          <w:marBottom w:val="0"/>
          <w:divBdr>
            <w:top w:val="none" w:sz="0" w:space="0" w:color="auto"/>
            <w:left w:val="none" w:sz="0" w:space="0" w:color="auto"/>
            <w:bottom w:val="none" w:sz="0" w:space="0" w:color="auto"/>
            <w:right w:val="none" w:sz="0" w:space="0" w:color="auto"/>
          </w:divBdr>
        </w:div>
        <w:div w:id="1809467863">
          <w:marLeft w:val="480"/>
          <w:marRight w:val="0"/>
          <w:marTop w:val="0"/>
          <w:marBottom w:val="0"/>
          <w:divBdr>
            <w:top w:val="none" w:sz="0" w:space="0" w:color="auto"/>
            <w:left w:val="none" w:sz="0" w:space="0" w:color="auto"/>
            <w:bottom w:val="none" w:sz="0" w:space="0" w:color="auto"/>
            <w:right w:val="none" w:sz="0" w:space="0" w:color="auto"/>
          </w:divBdr>
        </w:div>
        <w:div w:id="938483405">
          <w:marLeft w:val="480"/>
          <w:marRight w:val="0"/>
          <w:marTop w:val="0"/>
          <w:marBottom w:val="0"/>
          <w:divBdr>
            <w:top w:val="none" w:sz="0" w:space="0" w:color="auto"/>
            <w:left w:val="none" w:sz="0" w:space="0" w:color="auto"/>
            <w:bottom w:val="none" w:sz="0" w:space="0" w:color="auto"/>
            <w:right w:val="none" w:sz="0" w:space="0" w:color="auto"/>
          </w:divBdr>
        </w:div>
        <w:div w:id="1140730813">
          <w:marLeft w:val="480"/>
          <w:marRight w:val="0"/>
          <w:marTop w:val="0"/>
          <w:marBottom w:val="0"/>
          <w:divBdr>
            <w:top w:val="none" w:sz="0" w:space="0" w:color="auto"/>
            <w:left w:val="none" w:sz="0" w:space="0" w:color="auto"/>
            <w:bottom w:val="none" w:sz="0" w:space="0" w:color="auto"/>
            <w:right w:val="none" w:sz="0" w:space="0" w:color="auto"/>
          </w:divBdr>
        </w:div>
        <w:div w:id="1561475890">
          <w:marLeft w:val="480"/>
          <w:marRight w:val="0"/>
          <w:marTop w:val="0"/>
          <w:marBottom w:val="0"/>
          <w:divBdr>
            <w:top w:val="none" w:sz="0" w:space="0" w:color="auto"/>
            <w:left w:val="none" w:sz="0" w:space="0" w:color="auto"/>
            <w:bottom w:val="none" w:sz="0" w:space="0" w:color="auto"/>
            <w:right w:val="none" w:sz="0" w:space="0" w:color="auto"/>
          </w:divBdr>
        </w:div>
        <w:div w:id="2062093548">
          <w:marLeft w:val="480"/>
          <w:marRight w:val="0"/>
          <w:marTop w:val="0"/>
          <w:marBottom w:val="0"/>
          <w:divBdr>
            <w:top w:val="none" w:sz="0" w:space="0" w:color="auto"/>
            <w:left w:val="none" w:sz="0" w:space="0" w:color="auto"/>
            <w:bottom w:val="none" w:sz="0" w:space="0" w:color="auto"/>
            <w:right w:val="none" w:sz="0" w:space="0" w:color="auto"/>
          </w:divBdr>
        </w:div>
        <w:div w:id="1387677441">
          <w:marLeft w:val="480"/>
          <w:marRight w:val="0"/>
          <w:marTop w:val="0"/>
          <w:marBottom w:val="0"/>
          <w:divBdr>
            <w:top w:val="none" w:sz="0" w:space="0" w:color="auto"/>
            <w:left w:val="none" w:sz="0" w:space="0" w:color="auto"/>
            <w:bottom w:val="none" w:sz="0" w:space="0" w:color="auto"/>
            <w:right w:val="none" w:sz="0" w:space="0" w:color="auto"/>
          </w:divBdr>
        </w:div>
        <w:div w:id="1241519505">
          <w:marLeft w:val="480"/>
          <w:marRight w:val="0"/>
          <w:marTop w:val="0"/>
          <w:marBottom w:val="0"/>
          <w:divBdr>
            <w:top w:val="none" w:sz="0" w:space="0" w:color="auto"/>
            <w:left w:val="none" w:sz="0" w:space="0" w:color="auto"/>
            <w:bottom w:val="none" w:sz="0" w:space="0" w:color="auto"/>
            <w:right w:val="none" w:sz="0" w:space="0" w:color="auto"/>
          </w:divBdr>
        </w:div>
        <w:div w:id="1113792710">
          <w:marLeft w:val="480"/>
          <w:marRight w:val="0"/>
          <w:marTop w:val="0"/>
          <w:marBottom w:val="0"/>
          <w:divBdr>
            <w:top w:val="none" w:sz="0" w:space="0" w:color="auto"/>
            <w:left w:val="none" w:sz="0" w:space="0" w:color="auto"/>
            <w:bottom w:val="none" w:sz="0" w:space="0" w:color="auto"/>
            <w:right w:val="none" w:sz="0" w:space="0" w:color="auto"/>
          </w:divBdr>
        </w:div>
        <w:div w:id="1814638790">
          <w:marLeft w:val="480"/>
          <w:marRight w:val="0"/>
          <w:marTop w:val="0"/>
          <w:marBottom w:val="0"/>
          <w:divBdr>
            <w:top w:val="none" w:sz="0" w:space="0" w:color="auto"/>
            <w:left w:val="none" w:sz="0" w:space="0" w:color="auto"/>
            <w:bottom w:val="none" w:sz="0" w:space="0" w:color="auto"/>
            <w:right w:val="none" w:sz="0" w:space="0" w:color="auto"/>
          </w:divBdr>
        </w:div>
        <w:div w:id="1615749436">
          <w:marLeft w:val="480"/>
          <w:marRight w:val="0"/>
          <w:marTop w:val="0"/>
          <w:marBottom w:val="0"/>
          <w:divBdr>
            <w:top w:val="none" w:sz="0" w:space="0" w:color="auto"/>
            <w:left w:val="none" w:sz="0" w:space="0" w:color="auto"/>
            <w:bottom w:val="none" w:sz="0" w:space="0" w:color="auto"/>
            <w:right w:val="none" w:sz="0" w:space="0" w:color="auto"/>
          </w:divBdr>
        </w:div>
        <w:div w:id="26566616">
          <w:marLeft w:val="480"/>
          <w:marRight w:val="0"/>
          <w:marTop w:val="0"/>
          <w:marBottom w:val="0"/>
          <w:divBdr>
            <w:top w:val="none" w:sz="0" w:space="0" w:color="auto"/>
            <w:left w:val="none" w:sz="0" w:space="0" w:color="auto"/>
            <w:bottom w:val="none" w:sz="0" w:space="0" w:color="auto"/>
            <w:right w:val="none" w:sz="0" w:space="0" w:color="auto"/>
          </w:divBdr>
        </w:div>
        <w:div w:id="677974055">
          <w:marLeft w:val="480"/>
          <w:marRight w:val="0"/>
          <w:marTop w:val="0"/>
          <w:marBottom w:val="0"/>
          <w:divBdr>
            <w:top w:val="none" w:sz="0" w:space="0" w:color="auto"/>
            <w:left w:val="none" w:sz="0" w:space="0" w:color="auto"/>
            <w:bottom w:val="none" w:sz="0" w:space="0" w:color="auto"/>
            <w:right w:val="none" w:sz="0" w:space="0" w:color="auto"/>
          </w:divBdr>
        </w:div>
        <w:div w:id="717438068">
          <w:marLeft w:val="480"/>
          <w:marRight w:val="0"/>
          <w:marTop w:val="0"/>
          <w:marBottom w:val="0"/>
          <w:divBdr>
            <w:top w:val="none" w:sz="0" w:space="0" w:color="auto"/>
            <w:left w:val="none" w:sz="0" w:space="0" w:color="auto"/>
            <w:bottom w:val="none" w:sz="0" w:space="0" w:color="auto"/>
            <w:right w:val="none" w:sz="0" w:space="0" w:color="auto"/>
          </w:divBdr>
        </w:div>
        <w:div w:id="281231647">
          <w:marLeft w:val="480"/>
          <w:marRight w:val="0"/>
          <w:marTop w:val="0"/>
          <w:marBottom w:val="0"/>
          <w:divBdr>
            <w:top w:val="none" w:sz="0" w:space="0" w:color="auto"/>
            <w:left w:val="none" w:sz="0" w:space="0" w:color="auto"/>
            <w:bottom w:val="none" w:sz="0" w:space="0" w:color="auto"/>
            <w:right w:val="none" w:sz="0" w:space="0" w:color="auto"/>
          </w:divBdr>
        </w:div>
        <w:div w:id="1656835989">
          <w:marLeft w:val="480"/>
          <w:marRight w:val="0"/>
          <w:marTop w:val="0"/>
          <w:marBottom w:val="0"/>
          <w:divBdr>
            <w:top w:val="none" w:sz="0" w:space="0" w:color="auto"/>
            <w:left w:val="none" w:sz="0" w:space="0" w:color="auto"/>
            <w:bottom w:val="none" w:sz="0" w:space="0" w:color="auto"/>
            <w:right w:val="none" w:sz="0" w:space="0" w:color="auto"/>
          </w:divBdr>
        </w:div>
        <w:div w:id="1283464247">
          <w:marLeft w:val="480"/>
          <w:marRight w:val="0"/>
          <w:marTop w:val="0"/>
          <w:marBottom w:val="0"/>
          <w:divBdr>
            <w:top w:val="none" w:sz="0" w:space="0" w:color="auto"/>
            <w:left w:val="none" w:sz="0" w:space="0" w:color="auto"/>
            <w:bottom w:val="none" w:sz="0" w:space="0" w:color="auto"/>
            <w:right w:val="none" w:sz="0" w:space="0" w:color="auto"/>
          </w:divBdr>
        </w:div>
        <w:div w:id="639918064">
          <w:marLeft w:val="480"/>
          <w:marRight w:val="0"/>
          <w:marTop w:val="0"/>
          <w:marBottom w:val="0"/>
          <w:divBdr>
            <w:top w:val="none" w:sz="0" w:space="0" w:color="auto"/>
            <w:left w:val="none" w:sz="0" w:space="0" w:color="auto"/>
            <w:bottom w:val="none" w:sz="0" w:space="0" w:color="auto"/>
            <w:right w:val="none" w:sz="0" w:space="0" w:color="auto"/>
          </w:divBdr>
        </w:div>
      </w:divsChild>
    </w:div>
    <w:div w:id="1780561784">
      <w:bodyDiv w:val="1"/>
      <w:marLeft w:val="0"/>
      <w:marRight w:val="0"/>
      <w:marTop w:val="0"/>
      <w:marBottom w:val="0"/>
      <w:divBdr>
        <w:top w:val="none" w:sz="0" w:space="0" w:color="auto"/>
        <w:left w:val="none" w:sz="0" w:space="0" w:color="auto"/>
        <w:bottom w:val="none" w:sz="0" w:space="0" w:color="auto"/>
        <w:right w:val="none" w:sz="0" w:space="0" w:color="auto"/>
      </w:divBdr>
    </w:div>
    <w:div w:id="1780635960">
      <w:bodyDiv w:val="1"/>
      <w:marLeft w:val="0"/>
      <w:marRight w:val="0"/>
      <w:marTop w:val="0"/>
      <w:marBottom w:val="0"/>
      <w:divBdr>
        <w:top w:val="none" w:sz="0" w:space="0" w:color="auto"/>
        <w:left w:val="none" w:sz="0" w:space="0" w:color="auto"/>
        <w:bottom w:val="none" w:sz="0" w:space="0" w:color="auto"/>
        <w:right w:val="none" w:sz="0" w:space="0" w:color="auto"/>
      </w:divBdr>
    </w:div>
    <w:div w:id="1781022658">
      <w:bodyDiv w:val="1"/>
      <w:marLeft w:val="0"/>
      <w:marRight w:val="0"/>
      <w:marTop w:val="0"/>
      <w:marBottom w:val="0"/>
      <w:divBdr>
        <w:top w:val="none" w:sz="0" w:space="0" w:color="auto"/>
        <w:left w:val="none" w:sz="0" w:space="0" w:color="auto"/>
        <w:bottom w:val="none" w:sz="0" w:space="0" w:color="auto"/>
        <w:right w:val="none" w:sz="0" w:space="0" w:color="auto"/>
      </w:divBdr>
    </w:div>
    <w:div w:id="1781142884">
      <w:bodyDiv w:val="1"/>
      <w:marLeft w:val="0"/>
      <w:marRight w:val="0"/>
      <w:marTop w:val="0"/>
      <w:marBottom w:val="0"/>
      <w:divBdr>
        <w:top w:val="none" w:sz="0" w:space="0" w:color="auto"/>
        <w:left w:val="none" w:sz="0" w:space="0" w:color="auto"/>
        <w:bottom w:val="none" w:sz="0" w:space="0" w:color="auto"/>
        <w:right w:val="none" w:sz="0" w:space="0" w:color="auto"/>
      </w:divBdr>
    </w:div>
    <w:div w:id="1781215443">
      <w:bodyDiv w:val="1"/>
      <w:marLeft w:val="0"/>
      <w:marRight w:val="0"/>
      <w:marTop w:val="0"/>
      <w:marBottom w:val="0"/>
      <w:divBdr>
        <w:top w:val="none" w:sz="0" w:space="0" w:color="auto"/>
        <w:left w:val="none" w:sz="0" w:space="0" w:color="auto"/>
        <w:bottom w:val="none" w:sz="0" w:space="0" w:color="auto"/>
        <w:right w:val="none" w:sz="0" w:space="0" w:color="auto"/>
      </w:divBdr>
    </w:div>
    <w:div w:id="1781798171">
      <w:bodyDiv w:val="1"/>
      <w:marLeft w:val="0"/>
      <w:marRight w:val="0"/>
      <w:marTop w:val="0"/>
      <w:marBottom w:val="0"/>
      <w:divBdr>
        <w:top w:val="none" w:sz="0" w:space="0" w:color="auto"/>
        <w:left w:val="none" w:sz="0" w:space="0" w:color="auto"/>
        <w:bottom w:val="none" w:sz="0" w:space="0" w:color="auto"/>
        <w:right w:val="none" w:sz="0" w:space="0" w:color="auto"/>
      </w:divBdr>
    </w:div>
    <w:div w:id="1781954274">
      <w:bodyDiv w:val="1"/>
      <w:marLeft w:val="0"/>
      <w:marRight w:val="0"/>
      <w:marTop w:val="0"/>
      <w:marBottom w:val="0"/>
      <w:divBdr>
        <w:top w:val="none" w:sz="0" w:space="0" w:color="auto"/>
        <w:left w:val="none" w:sz="0" w:space="0" w:color="auto"/>
        <w:bottom w:val="none" w:sz="0" w:space="0" w:color="auto"/>
        <w:right w:val="none" w:sz="0" w:space="0" w:color="auto"/>
      </w:divBdr>
    </w:div>
    <w:div w:id="1781993675">
      <w:bodyDiv w:val="1"/>
      <w:marLeft w:val="0"/>
      <w:marRight w:val="0"/>
      <w:marTop w:val="0"/>
      <w:marBottom w:val="0"/>
      <w:divBdr>
        <w:top w:val="none" w:sz="0" w:space="0" w:color="auto"/>
        <w:left w:val="none" w:sz="0" w:space="0" w:color="auto"/>
        <w:bottom w:val="none" w:sz="0" w:space="0" w:color="auto"/>
        <w:right w:val="none" w:sz="0" w:space="0" w:color="auto"/>
      </w:divBdr>
    </w:div>
    <w:div w:id="1781997607">
      <w:bodyDiv w:val="1"/>
      <w:marLeft w:val="0"/>
      <w:marRight w:val="0"/>
      <w:marTop w:val="0"/>
      <w:marBottom w:val="0"/>
      <w:divBdr>
        <w:top w:val="none" w:sz="0" w:space="0" w:color="auto"/>
        <w:left w:val="none" w:sz="0" w:space="0" w:color="auto"/>
        <w:bottom w:val="none" w:sz="0" w:space="0" w:color="auto"/>
        <w:right w:val="none" w:sz="0" w:space="0" w:color="auto"/>
      </w:divBdr>
    </w:div>
    <w:div w:id="1782021006">
      <w:bodyDiv w:val="1"/>
      <w:marLeft w:val="0"/>
      <w:marRight w:val="0"/>
      <w:marTop w:val="0"/>
      <w:marBottom w:val="0"/>
      <w:divBdr>
        <w:top w:val="none" w:sz="0" w:space="0" w:color="auto"/>
        <w:left w:val="none" w:sz="0" w:space="0" w:color="auto"/>
        <w:bottom w:val="none" w:sz="0" w:space="0" w:color="auto"/>
        <w:right w:val="none" w:sz="0" w:space="0" w:color="auto"/>
      </w:divBdr>
    </w:div>
    <w:div w:id="1782066280">
      <w:bodyDiv w:val="1"/>
      <w:marLeft w:val="0"/>
      <w:marRight w:val="0"/>
      <w:marTop w:val="0"/>
      <w:marBottom w:val="0"/>
      <w:divBdr>
        <w:top w:val="none" w:sz="0" w:space="0" w:color="auto"/>
        <w:left w:val="none" w:sz="0" w:space="0" w:color="auto"/>
        <w:bottom w:val="none" w:sz="0" w:space="0" w:color="auto"/>
        <w:right w:val="none" w:sz="0" w:space="0" w:color="auto"/>
      </w:divBdr>
    </w:div>
    <w:div w:id="1782142580">
      <w:bodyDiv w:val="1"/>
      <w:marLeft w:val="0"/>
      <w:marRight w:val="0"/>
      <w:marTop w:val="0"/>
      <w:marBottom w:val="0"/>
      <w:divBdr>
        <w:top w:val="none" w:sz="0" w:space="0" w:color="auto"/>
        <w:left w:val="none" w:sz="0" w:space="0" w:color="auto"/>
        <w:bottom w:val="none" w:sz="0" w:space="0" w:color="auto"/>
        <w:right w:val="none" w:sz="0" w:space="0" w:color="auto"/>
      </w:divBdr>
    </w:div>
    <w:div w:id="1782258021">
      <w:bodyDiv w:val="1"/>
      <w:marLeft w:val="0"/>
      <w:marRight w:val="0"/>
      <w:marTop w:val="0"/>
      <w:marBottom w:val="0"/>
      <w:divBdr>
        <w:top w:val="none" w:sz="0" w:space="0" w:color="auto"/>
        <w:left w:val="none" w:sz="0" w:space="0" w:color="auto"/>
        <w:bottom w:val="none" w:sz="0" w:space="0" w:color="auto"/>
        <w:right w:val="none" w:sz="0" w:space="0" w:color="auto"/>
      </w:divBdr>
    </w:div>
    <w:div w:id="1782407922">
      <w:bodyDiv w:val="1"/>
      <w:marLeft w:val="0"/>
      <w:marRight w:val="0"/>
      <w:marTop w:val="0"/>
      <w:marBottom w:val="0"/>
      <w:divBdr>
        <w:top w:val="none" w:sz="0" w:space="0" w:color="auto"/>
        <w:left w:val="none" w:sz="0" w:space="0" w:color="auto"/>
        <w:bottom w:val="none" w:sz="0" w:space="0" w:color="auto"/>
        <w:right w:val="none" w:sz="0" w:space="0" w:color="auto"/>
      </w:divBdr>
    </w:div>
    <w:div w:id="1782414165">
      <w:bodyDiv w:val="1"/>
      <w:marLeft w:val="0"/>
      <w:marRight w:val="0"/>
      <w:marTop w:val="0"/>
      <w:marBottom w:val="0"/>
      <w:divBdr>
        <w:top w:val="none" w:sz="0" w:space="0" w:color="auto"/>
        <w:left w:val="none" w:sz="0" w:space="0" w:color="auto"/>
        <w:bottom w:val="none" w:sz="0" w:space="0" w:color="auto"/>
        <w:right w:val="none" w:sz="0" w:space="0" w:color="auto"/>
      </w:divBdr>
    </w:div>
    <w:div w:id="1782459257">
      <w:bodyDiv w:val="1"/>
      <w:marLeft w:val="0"/>
      <w:marRight w:val="0"/>
      <w:marTop w:val="0"/>
      <w:marBottom w:val="0"/>
      <w:divBdr>
        <w:top w:val="none" w:sz="0" w:space="0" w:color="auto"/>
        <w:left w:val="none" w:sz="0" w:space="0" w:color="auto"/>
        <w:bottom w:val="none" w:sz="0" w:space="0" w:color="auto"/>
        <w:right w:val="none" w:sz="0" w:space="0" w:color="auto"/>
      </w:divBdr>
    </w:div>
    <w:div w:id="1782871173">
      <w:bodyDiv w:val="1"/>
      <w:marLeft w:val="0"/>
      <w:marRight w:val="0"/>
      <w:marTop w:val="0"/>
      <w:marBottom w:val="0"/>
      <w:divBdr>
        <w:top w:val="none" w:sz="0" w:space="0" w:color="auto"/>
        <w:left w:val="none" w:sz="0" w:space="0" w:color="auto"/>
        <w:bottom w:val="none" w:sz="0" w:space="0" w:color="auto"/>
        <w:right w:val="none" w:sz="0" w:space="0" w:color="auto"/>
      </w:divBdr>
      <w:divsChild>
        <w:div w:id="846289570">
          <w:marLeft w:val="480"/>
          <w:marRight w:val="0"/>
          <w:marTop w:val="0"/>
          <w:marBottom w:val="0"/>
          <w:divBdr>
            <w:top w:val="none" w:sz="0" w:space="0" w:color="auto"/>
            <w:left w:val="none" w:sz="0" w:space="0" w:color="auto"/>
            <w:bottom w:val="none" w:sz="0" w:space="0" w:color="auto"/>
            <w:right w:val="none" w:sz="0" w:space="0" w:color="auto"/>
          </w:divBdr>
        </w:div>
        <w:div w:id="1593664877">
          <w:marLeft w:val="480"/>
          <w:marRight w:val="0"/>
          <w:marTop w:val="0"/>
          <w:marBottom w:val="0"/>
          <w:divBdr>
            <w:top w:val="none" w:sz="0" w:space="0" w:color="auto"/>
            <w:left w:val="none" w:sz="0" w:space="0" w:color="auto"/>
            <w:bottom w:val="none" w:sz="0" w:space="0" w:color="auto"/>
            <w:right w:val="none" w:sz="0" w:space="0" w:color="auto"/>
          </w:divBdr>
        </w:div>
        <w:div w:id="1008602063">
          <w:marLeft w:val="480"/>
          <w:marRight w:val="0"/>
          <w:marTop w:val="0"/>
          <w:marBottom w:val="0"/>
          <w:divBdr>
            <w:top w:val="none" w:sz="0" w:space="0" w:color="auto"/>
            <w:left w:val="none" w:sz="0" w:space="0" w:color="auto"/>
            <w:bottom w:val="none" w:sz="0" w:space="0" w:color="auto"/>
            <w:right w:val="none" w:sz="0" w:space="0" w:color="auto"/>
          </w:divBdr>
        </w:div>
        <w:div w:id="248737845">
          <w:marLeft w:val="480"/>
          <w:marRight w:val="0"/>
          <w:marTop w:val="0"/>
          <w:marBottom w:val="0"/>
          <w:divBdr>
            <w:top w:val="none" w:sz="0" w:space="0" w:color="auto"/>
            <w:left w:val="none" w:sz="0" w:space="0" w:color="auto"/>
            <w:bottom w:val="none" w:sz="0" w:space="0" w:color="auto"/>
            <w:right w:val="none" w:sz="0" w:space="0" w:color="auto"/>
          </w:divBdr>
        </w:div>
        <w:div w:id="1657997704">
          <w:marLeft w:val="480"/>
          <w:marRight w:val="0"/>
          <w:marTop w:val="0"/>
          <w:marBottom w:val="0"/>
          <w:divBdr>
            <w:top w:val="none" w:sz="0" w:space="0" w:color="auto"/>
            <w:left w:val="none" w:sz="0" w:space="0" w:color="auto"/>
            <w:bottom w:val="none" w:sz="0" w:space="0" w:color="auto"/>
            <w:right w:val="none" w:sz="0" w:space="0" w:color="auto"/>
          </w:divBdr>
        </w:div>
        <w:div w:id="1385526992">
          <w:marLeft w:val="480"/>
          <w:marRight w:val="0"/>
          <w:marTop w:val="0"/>
          <w:marBottom w:val="0"/>
          <w:divBdr>
            <w:top w:val="none" w:sz="0" w:space="0" w:color="auto"/>
            <w:left w:val="none" w:sz="0" w:space="0" w:color="auto"/>
            <w:bottom w:val="none" w:sz="0" w:space="0" w:color="auto"/>
            <w:right w:val="none" w:sz="0" w:space="0" w:color="auto"/>
          </w:divBdr>
        </w:div>
        <w:div w:id="1055542865">
          <w:marLeft w:val="480"/>
          <w:marRight w:val="0"/>
          <w:marTop w:val="0"/>
          <w:marBottom w:val="0"/>
          <w:divBdr>
            <w:top w:val="none" w:sz="0" w:space="0" w:color="auto"/>
            <w:left w:val="none" w:sz="0" w:space="0" w:color="auto"/>
            <w:bottom w:val="none" w:sz="0" w:space="0" w:color="auto"/>
            <w:right w:val="none" w:sz="0" w:space="0" w:color="auto"/>
          </w:divBdr>
        </w:div>
        <w:div w:id="751464119">
          <w:marLeft w:val="480"/>
          <w:marRight w:val="0"/>
          <w:marTop w:val="0"/>
          <w:marBottom w:val="0"/>
          <w:divBdr>
            <w:top w:val="none" w:sz="0" w:space="0" w:color="auto"/>
            <w:left w:val="none" w:sz="0" w:space="0" w:color="auto"/>
            <w:bottom w:val="none" w:sz="0" w:space="0" w:color="auto"/>
            <w:right w:val="none" w:sz="0" w:space="0" w:color="auto"/>
          </w:divBdr>
        </w:div>
        <w:div w:id="240452964">
          <w:marLeft w:val="480"/>
          <w:marRight w:val="0"/>
          <w:marTop w:val="0"/>
          <w:marBottom w:val="0"/>
          <w:divBdr>
            <w:top w:val="none" w:sz="0" w:space="0" w:color="auto"/>
            <w:left w:val="none" w:sz="0" w:space="0" w:color="auto"/>
            <w:bottom w:val="none" w:sz="0" w:space="0" w:color="auto"/>
            <w:right w:val="none" w:sz="0" w:space="0" w:color="auto"/>
          </w:divBdr>
        </w:div>
        <w:div w:id="1965891733">
          <w:marLeft w:val="480"/>
          <w:marRight w:val="0"/>
          <w:marTop w:val="0"/>
          <w:marBottom w:val="0"/>
          <w:divBdr>
            <w:top w:val="none" w:sz="0" w:space="0" w:color="auto"/>
            <w:left w:val="none" w:sz="0" w:space="0" w:color="auto"/>
            <w:bottom w:val="none" w:sz="0" w:space="0" w:color="auto"/>
            <w:right w:val="none" w:sz="0" w:space="0" w:color="auto"/>
          </w:divBdr>
        </w:div>
        <w:div w:id="139348439">
          <w:marLeft w:val="480"/>
          <w:marRight w:val="0"/>
          <w:marTop w:val="0"/>
          <w:marBottom w:val="0"/>
          <w:divBdr>
            <w:top w:val="none" w:sz="0" w:space="0" w:color="auto"/>
            <w:left w:val="none" w:sz="0" w:space="0" w:color="auto"/>
            <w:bottom w:val="none" w:sz="0" w:space="0" w:color="auto"/>
            <w:right w:val="none" w:sz="0" w:space="0" w:color="auto"/>
          </w:divBdr>
        </w:div>
        <w:div w:id="1179387020">
          <w:marLeft w:val="480"/>
          <w:marRight w:val="0"/>
          <w:marTop w:val="0"/>
          <w:marBottom w:val="0"/>
          <w:divBdr>
            <w:top w:val="none" w:sz="0" w:space="0" w:color="auto"/>
            <w:left w:val="none" w:sz="0" w:space="0" w:color="auto"/>
            <w:bottom w:val="none" w:sz="0" w:space="0" w:color="auto"/>
            <w:right w:val="none" w:sz="0" w:space="0" w:color="auto"/>
          </w:divBdr>
        </w:div>
        <w:div w:id="1397584051">
          <w:marLeft w:val="480"/>
          <w:marRight w:val="0"/>
          <w:marTop w:val="0"/>
          <w:marBottom w:val="0"/>
          <w:divBdr>
            <w:top w:val="none" w:sz="0" w:space="0" w:color="auto"/>
            <w:left w:val="none" w:sz="0" w:space="0" w:color="auto"/>
            <w:bottom w:val="none" w:sz="0" w:space="0" w:color="auto"/>
            <w:right w:val="none" w:sz="0" w:space="0" w:color="auto"/>
          </w:divBdr>
        </w:div>
        <w:div w:id="791484706">
          <w:marLeft w:val="480"/>
          <w:marRight w:val="0"/>
          <w:marTop w:val="0"/>
          <w:marBottom w:val="0"/>
          <w:divBdr>
            <w:top w:val="none" w:sz="0" w:space="0" w:color="auto"/>
            <w:left w:val="none" w:sz="0" w:space="0" w:color="auto"/>
            <w:bottom w:val="none" w:sz="0" w:space="0" w:color="auto"/>
            <w:right w:val="none" w:sz="0" w:space="0" w:color="auto"/>
          </w:divBdr>
        </w:div>
        <w:div w:id="393427485">
          <w:marLeft w:val="480"/>
          <w:marRight w:val="0"/>
          <w:marTop w:val="0"/>
          <w:marBottom w:val="0"/>
          <w:divBdr>
            <w:top w:val="none" w:sz="0" w:space="0" w:color="auto"/>
            <w:left w:val="none" w:sz="0" w:space="0" w:color="auto"/>
            <w:bottom w:val="none" w:sz="0" w:space="0" w:color="auto"/>
            <w:right w:val="none" w:sz="0" w:space="0" w:color="auto"/>
          </w:divBdr>
        </w:div>
        <w:div w:id="434599928">
          <w:marLeft w:val="480"/>
          <w:marRight w:val="0"/>
          <w:marTop w:val="0"/>
          <w:marBottom w:val="0"/>
          <w:divBdr>
            <w:top w:val="none" w:sz="0" w:space="0" w:color="auto"/>
            <w:left w:val="none" w:sz="0" w:space="0" w:color="auto"/>
            <w:bottom w:val="none" w:sz="0" w:space="0" w:color="auto"/>
            <w:right w:val="none" w:sz="0" w:space="0" w:color="auto"/>
          </w:divBdr>
        </w:div>
        <w:div w:id="1994751844">
          <w:marLeft w:val="480"/>
          <w:marRight w:val="0"/>
          <w:marTop w:val="0"/>
          <w:marBottom w:val="0"/>
          <w:divBdr>
            <w:top w:val="none" w:sz="0" w:space="0" w:color="auto"/>
            <w:left w:val="none" w:sz="0" w:space="0" w:color="auto"/>
            <w:bottom w:val="none" w:sz="0" w:space="0" w:color="auto"/>
            <w:right w:val="none" w:sz="0" w:space="0" w:color="auto"/>
          </w:divBdr>
        </w:div>
        <w:div w:id="1487623299">
          <w:marLeft w:val="480"/>
          <w:marRight w:val="0"/>
          <w:marTop w:val="0"/>
          <w:marBottom w:val="0"/>
          <w:divBdr>
            <w:top w:val="none" w:sz="0" w:space="0" w:color="auto"/>
            <w:left w:val="none" w:sz="0" w:space="0" w:color="auto"/>
            <w:bottom w:val="none" w:sz="0" w:space="0" w:color="auto"/>
            <w:right w:val="none" w:sz="0" w:space="0" w:color="auto"/>
          </w:divBdr>
        </w:div>
        <w:div w:id="872499696">
          <w:marLeft w:val="480"/>
          <w:marRight w:val="0"/>
          <w:marTop w:val="0"/>
          <w:marBottom w:val="0"/>
          <w:divBdr>
            <w:top w:val="none" w:sz="0" w:space="0" w:color="auto"/>
            <w:left w:val="none" w:sz="0" w:space="0" w:color="auto"/>
            <w:bottom w:val="none" w:sz="0" w:space="0" w:color="auto"/>
            <w:right w:val="none" w:sz="0" w:space="0" w:color="auto"/>
          </w:divBdr>
        </w:div>
        <w:div w:id="1881085085">
          <w:marLeft w:val="480"/>
          <w:marRight w:val="0"/>
          <w:marTop w:val="0"/>
          <w:marBottom w:val="0"/>
          <w:divBdr>
            <w:top w:val="none" w:sz="0" w:space="0" w:color="auto"/>
            <w:left w:val="none" w:sz="0" w:space="0" w:color="auto"/>
            <w:bottom w:val="none" w:sz="0" w:space="0" w:color="auto"/>
            <w:right w:val="none" w:sz="0" w:space="0" w:color="auto"/>
          </w:divBdr>
        </w:div>
        <w:div w:id="45225132">
          <w:marLeft w:val="480"/>
          <w:marRight w:val="0"/>
          <w:marTop w:val="0"/>
          <w:marBottom w:val="0"/>
          <w:divBdr>
            <w:top w:val="none" w:sz="0" w:space="0" w:color="auto"/>
            <w:left w:val="none" w:sz="0" w:space="0" w:color="auto"/>
            <w:bottom w:val="none" w:sz="0" w:space="0" w:color="auto"/>
            <w:right w:val="none" w:sz="0" w:space="0" w:color="auto"/>
          </w:divBdr>
        </w:div>
        <w:div w:id="2139296965">
          <w:marLeft w:val="480"/>
          <w:marRight w:val="0"/>
          <w:marTop w:val="0"/>
          <w:marBottom w:val="0"/>
          <w:divBdr>
            <w:top w:val="none" w:sz="0" w:space="0" w:color="auto"/>
            <w:left w:val="none" w:sz="0" w:space="0" w:color="auto"/>
            <w:bottom w:val="none" w:sz="0" w:space="0" w:color="auto"/>
            <w:right w:val="none" w:sz="0" w:space="0" w:color="auto"/>
          </w:divBdr>
        </w:div>
        <w:div w:id="1517159538">
          <w:marLeft w:val="480"/>
          <w:marRight w:val="0"/>
          <w:marTop w:val="0"/>
          <w:marBottom w:val="0"/>
          <w:divBdr>
            <w:top w:val="none" w:sz="0" w:space="0" w:color="auto"/>
            <w:left w:val="none" w:sz="0" w:space="0" w:color="auto"/>
            <w:bottom w:val="none" w:sz="0" w:space="0" w:color="auto"/>
            <w:right w:val="none" w:sz="0" w:space="0" w:color="auto"/>
          </w:divBdr>
        </w:div>
        <w:div w:id="1918399907">
          <w:marLeft w:val="480"/>
          <w:marRight w:val="0"/>
          <w:marTop w:val="0"/>
          <w:marBottom w:val="0"/>
          <w:divBdr>
            <w:top w:val="none" w:sz="0" w:space="0" w:color="auto"/>
            <w:left w:val="none" w:sz="0" w:space="0" w:color="auto"/>
            <w:bottom w:val="none" w:sz="0" w:space="0" w:color="auto"/>
            <w:right w:val="none" w:sz="0" w:space="0" w:color="auto"/>
          </w:divBdr>
        </w:div>
        <w:div w:id="504513785">
          <w:marLeft w:val="480"/>
          <w:marRight w:val="0"/>
          <w:marTop w:val="0"/>
          <w:marBottom w:val="0"/>
          <w:divBdr>
            <w:top w:val="none" w:sz="0" w:space="0" w:color="auto"/>
            <w:left w:val="none" w:sz="0" w:space="0" w:color="auto"/>
            <w:bottom w:val="none" w:sz="0" w:space="0" w:color="auto"/>
            <w:right w:val="none" w:sz="0" w:space="0" w:color="auto"/>
          </w:divBdr>
        </w:div>
        <w:div w:id="1489058594">
          <w:marLeft w:val="480"/>
          <w:marRight w:val="0"/>
          <w:marTop w:val="0"/>
          <w:marBottom w:val="0"/>
          <w:divBdr>
            <w:top w:val="none" w:sz="0" w:space="0" w:color="auto"/>
            <w:left w:val="none" w:sz="0" w:space="0" w:color="auto"/>
            <w:bottom w:val="none" w:sz="0" w:space="0" w:color="auto"/>
            <w:right w:val="none" w:sz="0" w:space="0" w:color="auto"/>
          </w:divBdr>
        </w:div>
        <w:div w:id="976837518">
          <w:marLeft w:val="480"/>
          <w:marRight w:val="0"/>
          <w:marTop w:val="0"/>
          <w:marBottom w:val="0"/>
          <w:divBdr>
            <w:top w:val="none" w:sz="0" w:space="0" w:color="auto"/>
            <w:left w:val="none" w:sz="0" w:space="0" w:color="auto"/>
            <w:bottom w:val="none" w:sz="0" w:space="0" w:color="auto"/>
            <w:right w:val="none" w:sz="0" w:space="0" w:color="auto"/>
          </w:divBdr>
        </w:div>
        <w:div w:id="1583375935">
          <w:marLeft w:val="480"/>
          <w:marRight w:val="0"/>
          <w:marTop w:val="0"/>
          <w:marBottom w:val="0"/>
          <w:divBdr>
            <w:top w:val="none" w:sz="0" w:space="0" w:color="auto"/>
            <w:left w:val="none" w:sz="0" w:space="0" w:color="auto"/>
            <w:bottom w:val="none" w:sz="0" w:space="0" w:color="auto"/>
            <w:right w:val="none" w:sz="0" w:space="0" w:color="auto"/>
          </w:divBdr>
        </w:div>
        <w:div w:id="456683139">
          <w:marLeft w:val="480"/>
          <w:marRight w:val="0"/>
          <w:marTop w:val="0"/>
          <w:marBottom w:val="0"/>
          <w:divBdr>
            <w:top w:val="none" w:sz="0" w:space="0" w:color="auto"/>
            <w:left w:val="none" w:sz="0" w:space="0" w:color="auto"/>
            <w:bottom w:val="none" w:sz="0" w:space="0" w:color="auto"/>
            <w:right w:val="none" w:sz="0" w:space="0" w:color="auto"/>
          </w:divBdr>
        </w:div>
        <w:div w:id="801313722">
          <w:marLeft w:val="480"/>
          <w:marRight w:val="0"/>
          <w:marTop w:val="0"/>
          <w:marBottom w:val="0"/>
          <w:divBdr>
            <w:top w:val="none" w:sz="0" w:space="0" w:color="auto"/>
            <w:left w:val="none" w:sz="0" w:space="0" w:color="auto"/>
            <w:bottom w:val="none" w:sz="0" w:space="0" w:color="auto"/>
            <w:right w:val="none" w:sz="0" w:space="0" w:color="auto"/>
          </w:divBdr>
        </w:div>
        <w:div w:id="1593465605">
          <w:marLeft w:val="480"/>
          <w:marRight w:val="0"/>
          <w:marTop w:val="0"/>
          <w:marBottom w:val="0"/>
          <w:divBdr>
            <w:top w:val="none" w:sz="0" w:space="0" w:color="auto"/>
            <w:left w:val="none" w:sz="0" w:space="0" w:color="auto"/>
            <w:bottom w:val="none" w:sz="0" w:space="0" w:color="auto"/>
            <w:right w:val="none" w:sz="0" w:space="0" w:color="auto"/>
          </w:divBdr>
        </w:div>
        <w:div w:id="1039236535">
          <w:marLeft w:val="480"/>
          <w:marRight w:val="0"/>
          <w:marTop w:val="0"/>
          <w:marBottom w:val="0"/>
          <w:divBdr>
            <w:top w:val="none" w:sz="0" w:space="0" w:color="auto"/>
            <w:left w:val="none" w:sz="0" w:space="0" w:color="auto"/>
            <w:bottom w:val="none" w:sz="0" w:space="0" w:color="auto"/>
            <w:right w:val="none" w:sz="0" w:space="0" w:color="auto"/>
          </w:divBdr>
        </w:div>
        <w:div w:id="1837383074">
          <w:marLeft w:val="480"/>
          <w:marRight w:val="0"/>
          <w:marTop w:val="0"/>
          <w:marBottom w:val="0"/>
          <w:divBdr>
            <w:top w:val="none" w:sz="0" w:space="0" w:color="auto"/>
            <w:left w:val="none" w:sz="0" w:space="0" w:color="auto"/>
            <w:bottom w:val="none" w:sz="0" w:space="0" w:color="auto"/>
            <w:right w:val="none" w:sz="0" w:space="0" w:color="auto"/>
          </w:divBdr>
        </w:div>
        <w:div w:id="1957831853">
          <w:marLeft w:val="480"/>
          <w:marRight w:val="0"/>
          <w:marTop w:val="0"/>
          <w:marBottom w:val="0"/>
          <w:divBdr>
            <w:top w:val="none" w:sz="0" w:space="0" w:color="auto"/>
            <w:left w:val="none" w:sz="0" w:space="0" w:color="auto"/>
            <w:bottom w:val="none" w:sz="0" w:space="0" w:color="auto"/>
            <w:right w:val="none" w:sz="0" w:space="0" w:color="auto"/>
          </w:divBdr>
        </w:div>
        <w:div w:id="1663119610">
          <w:marLeft w:val="480"/>
          <w:marRight w:val="0"/>
          <w:marTop w:val="0"/>
          <w:marBottom w:val="0"/>
          <w:divBdr>
            <w:top w:val="none" w:sz="0" w:space="0" w:color="auto"/>
            <w:left w:val="none" w:sz="0" w:space="0" w:color="auto"/>
            <w:bottom w:val="none" w:sz="0" w:space="0" w:color="auto"/>
            <w:right w:val="none" w:sz="0" w:space="0" w:color="auto"/>
          </w:divBdr>
        </w:div>
        <w:div w:id="9527136">
          <w:marLeft w:val="480"/>
          <w:marRight w:val="0"/>
          <w:marTop w:val="0"/>
          <w:marBottom w:val="0"/>
          <w:divBdr>
            <w:top w:val="none" w:sz="0" w:space="0" w:color="auto"/>
            <w:left w:val="none" w:sz="0" w:space="0" w:color="auto"/>
            <w:bottom w:val="none" w:sz="0" w:space="0" w:color="auto"/>
            <w:right w:val="none" w:sz="0" w:space="0" w:color="auto"/>
          </w:divBdr>
        </w:div>
        <w:div w:id="1263681491">
          <w:marLeft w:val="480"/>
          <w:marRight w:val="0"/>
          <w:marTop w:val="0"/>
          <w:marBottom w:val="0"/>
          <w:divBdr>
            <w:top w:val="none" w:sz="0" w:space="0" w:color="auto"/>
            <w:left w:val="none" w:sz="0" w:space="0" w:color="auto"/>
            <w:bottom w:val="none" w:sz="0" w:space="0" w:color="auto"/>
            <w:right w:val="none" w:sz="0" w:space="0" w:color="auto"/>
          </w:divBdr>
        </w:div>
        <w:div w:id="990478162">
          <w:marLeft w:val="480"/>
          <w:marRight w:val="0"/>
          <w:marTop w:val="0"/>
          <w:marBottom w:val="0"/>
          <w:divBdr>
            <w:top w:val="none" w:sz="0" w:space="0" w:color="auto"/>
            <w:left w:val="none" w:sz="0" w:space="0" w:color="auto"/>
            <w:bottom w:val="none" w:sz="0" w:space="0" w:color="auto"/>
            <w:right w:val="none" w:sz="0" w:space="0" w:color="auto"/>
          </w:divBdr>
        </w:div>
        <w:div w:id="903950108">
          <w:marLeft w:val="480"/>
          <w:marRight w:val="0"/>
          <w:marTop w:val="0"/>
          <w:marBottom w:val="0"/>
          <w:divBdr>
            <w:top w:val="none" w:sz="0" w:space="0" w:color="auto"/>
            <w:left w:val="none" w:sz="0" w:space="0" w:color="auto"/>
            <w:bottom w:val="none" w:sz="0" w:space="0" w:color="auto"/>
            <w:right w:val="none" w:sz="0" w:space="0" w:color="auto"/>
          </w:divBdr>
        </w:div>
        <w:div w:id="822620108">
          <w:marLeft w:val="480"/>
          <w:marRight w:val="0"/>
          <w:marTop w:val="0"/>
          <w:marBottom w:val="0"/>
          <w:divBdr>
            <w:top w:val="none" w:sz="0" w:space="0" w:color="auto"/>
            <w:left w:val="none" w:sz="0" w:space="0" w:color="auto"/>
            <w:bottom w:val="none" w:sz="0" w:space="0" w:color="auto"/>
            <w:right w:val="none" w:sz="0" w:space="0" w:color="auto"/>
          </w:divBdr>
        </w:div>
        <w:div w:id="806510931">
          <w:marLeft w:val="480"/>
          <w:marRight w:val="0"/>
          <w:marTop w:val="0"/>
          <w:marBottom w:val="0"/>
          <w:divBdr>
            <w:top w:val="none" w:sz="0" w:space="0" w:color="auto"/>
            <w:left w:val="none" w:sz="0" w:space="0" w:color="auto"/>
            <w:bottom w:val="none" w:sz="0" w:space="0" w:color="auto"/>
            <w:right w:val="none" w:sz="0" w:space="0" w:color="auto"/>
          </w:divBdr>
        </w:div>
        <w:div w:id="1329019363">
          <w:marLeft w:val="480"/>
          <w:marRight w:val="0"/>
          <w:marTop w:val="0"/>
          <w:marBottom w:val="0"/>
          <w:divBdr>
            <w:top w:val="none" w:sz="0" w:space="0" w:color="auto"/>
            <w:left w:val="none" w:sz="0" w:space="0" w:color="auto"/>
            <w:bottom w:val="none" w:sz="0" w:space="0" w:color="auto"/>
            <w:right w:val="none" w:sz="0" w:space="0" w:color="auto"/>
          </w:divBdr>
        </w:div>
        <w:div w:id="687802620">
          <w:marLeft w:val="480"/>
          <w:marRight w:val="0"/>
          <w:marTop w:val="0"/>
          <w:marBottom w:val="0"/>
          <w:divBdr>
            <w:top w:val="none" w:sz="0" w:space="0" w:color="auto"/>
            <w:left w:val="none" w:sz="0" w:space="0" w:color="auto"/>
            <w:bottom w:val="none" w:sz="0" w:space="0" w:color="auto"/>
            <w:right w:val="none" w:sz="0" w:space="0" w:color="auto"/>
          </w:divBdr>
        </w:div>
        <w:div w:id="480852818">
          <w:marLeft w:val="480"/>
          <w:marRight w:val="0"/>
          <w:marTop w:val="0"/>
          <w:marBottom w:val="0"/>
          <w:divBdr>
            <w:top w:val="none" w:sz="0" w:space="0" w:color="auto"/>
            <w:left w:val="none" w:sz="0" w:space="0" w:color="auto"/>
            <w:bottom w:val="none" w:sz="0" w:space="0" w:color="auto"/>
            <w:right w:val="none" w:sz="0" w:space="0" w:color="auto"/>
          </w:divBdr>
        </w:div>
        <w:div w:id="1141390210">
          <w:marLeft w:val="480"/>
          <w:marRight w:val="0"/>
          <w:marTop w:val="0"/>
          <w:marBottom w:val="0"/>
          <w:divBdr>
            <w:top w:val="none" w:sz="0" w:space="0" w:color="auto"/>
            <w:left w:val="none" w:sz="0" w:space="0" w:color="auto"/>
            <w:bottom w:val="none" w:sz="0" w:space="0" w:color="auto"/>
            <w:right w:val="none" w:sz="0" w:space="0" w:color="auto"/>
          </w:divBdr>
        </w:div>
        <w:div w:id="1482691349">
          <w:marLeft w:val="480"/>
          <w:marRight w:val="0"/>
          <w:marTop w:val="0"/>
          <w:marBottom w:val="0"/>
          <w:divBdr>
            <w:top w:val="none" w:sz="0" w:space="0" w:color="auto"/>
            <w:left w:val="none" w:sz="0" w:space="0" w:color="auto"/>
            <w:bottom w:val="none" w:sz="0" w:space="0" w:color="auto"/>
            <w:right w:val="none" w:sz="0" w:space="0" w:color="auto"/>
          </w:divBdr>
        </w:div>
        <w:div w:id="768159980">
          <w:marLeft w:val="480"/>
          <w:marRight w:val="0"/>
          <w:marTop w:val="0"/>
          <w:marBottom w:val="0"/>
          <w:divBdr>
            <w:top w:val="none" w:sz="0" w:space="0" w:color="auto"/>
            <w:left w:val="none" w:sz="0" w:space="0" w:color="auto"/>
            <w:bottom w:val="none" w:sz="0" w:space="0" w:color="auto"/>
            <w:right w:val="none" w:sz="0" w:space="0" w:color="auto"/>
          </w:divBdr>
        </w:div>
        <w:div w:id="716247062">
          <w:marLeft w:val="480"/>
          <w:marRight w:val="0"/>
          <w:marTop w:val="0"/>
          <w:marBottom w:val="0"/>
          <w:divBdr>
            <w:top w:val="none" w:sz="0" w:space="0" w:color="auto"/>
            <w:left w:val="none" w:sz="0" w:space="0" w:color="auto"/>
            <w:bottom w:val="none" w:sz="0" w:space="0" w:color="auto"/>
            <w:right w:val="none" w:sz="0" w:space="0" w:color="auto"/>
          </w:divBdr>
        </w:div>
        <w:div w:id="707680602">
          <w:marLeft w:val="480"/>
          <w:marRight w:val="0"/>
          <w:marTop w:val="0"/>
          <w:marBottom w:val="0"/>
          <w:divBdr>
            <w:top w:val="none" w:sz="0" w:space="0" w:color="auto"/>
            <w:left w:val="none" w:sz="0" w:space="0" w:color="auto"/>
            <w:bottom w:val="none" w:sz="0" w:space="0" w:color="auto"/>
            <w:right w:val="none" w:sz="0" w:space="0" w:color="auto"/>
          </w:divBdr>
        </w:div>
        <w:div w:id="1808014576">
          <w:marLeft w:val="480"/>
          <w:marRight w:val="0"/>
          <w:marTop w:val="0"/>
          <w:marBottom w:val="0"/>
          <w:divBdr>
            <w:top w:val="none" w:sz="0" w:space="0" w:color="auto"/>
            <w:left w:val="none" w:sz="0" w:space="0" w:color="auto"/>
            <w:bottom w:val="none" w:sz="0" w:space="0" w:color="auto"/>
            <w:right w:val="none" w:sz="0" w:space="0" w:color="auto"/>
          </w:divBdr>
        </w:div>
        <w:div w:id="764613736">
          <w:marLeft w:val="480"/>
          <w:marRight w:val="0"/>
          <w:marTop w:val="0"/>
          <w:marBottom w:val="0"/>
          <w:divBdr>
            <w:top w:val="none" w:sz="0" w:space="0" w:color="auto"/>
            <w:left w:val="none" w:sz="0" w:space="0" w:color="auto"/>
            <w:bottom w:val="none" w:sz="0" w:space="0" w:color="auto"/>
            <w:right w:val="none" w:sz="0" w:space="0" w:color="auto"/>
          </w:divBdr>
        </w:div>
        <w:div w:id="668212263">
          <w:marLeft w:val="480"/>
          <w:marRight w:val="0"/>
          <w:marTop w:val="0"/>
          <w:marBottom w:val="0"/>
          <w:divBdr>
            <w:top w:val="none" w:sz="0" w:space="0" w:color="auto"/>
            <w:left w:val="none" w:sz="0" w:space="0" w:color="auto"/>
            <w:bottom w:val="none" w:sz="0" w:space="0" w:color="auto"/>
            <w:right w:val="none" w:sz="0" w:space="0" w:color="auto"/>
          </w:divBdr>
        </w:div>
        <w:div w:id="882059534">
          <w:marLeft w:val="480"/>
          <w:marRight w:val="0"/>
          <w:marTop w:val="0"/>
          <w:marBottom w:val="0"/>
          <w:divBdr>
            <w:top w:val="none" w:sz="0" w:space="0" w:color="auto"/>
            <w:left w:val="none" w:sz="0" w:space="0" w:color="auto"/>
            <w:bottom w:val="none" w:sz="0" w:space="0" w:color="auto"/>
            <w:right w:val="none" w:sz="0" w:space="0" w:color="auto"/>
          </w:divBdr>
        </w:div>
        <w:div w:id="587470907">
          <w:marLeft w:val="480"/>
          <w:marRight w:val="0"/>
          <w:marTop w:val="0"/>
          <w:marBottom w:val="0"/>
          <w:divBdr>
            <w:top w:val="none" w:sz="0" w:space="0" w:color="auto"/>
            <w:left w:val="none" w:sz="0" w:space="0" w:color="auto"/>
            <w:bottom w:val="none" w:sz="0" w:space="0" w:color="auto"/>
            <w:right w:val="none" w:sz="0" w:space="0" w:color="auto"/>
          </w:divBdr>
        </w:div>
        <w:div w:id="596980879">
          <w:marLeft w:val="480"/>
          <w:marRight w:val="0"/>
          <w:marTop w:val="0"/>
          <w:marBottom w:val="0"/>
          <w:divBdr>
            <w:top w:val="none" w:sz="0" w:space="0" w:color="auto"/>
            <w:left w:val="none" w:sz="0" w:space="0" w:color="auto"/>
            <w:bottom w:val="none" w:sz="0" w:space="0" w:color="auto"/>
            <w:right w:val="none" w:sz="0" w:space="0" w:color="auto"/>
          </w:divBdr>
        </w:div>
        <w:div w:id="1731230347">
          <w:marLeft w:val="480"/>
          <w:marRight w:val="0"/>
          <w:marTop w:val="0"/>
          <w:marBottom w:val="0"/>
          <w:divBdr>
            <w:top w:val="none" w:sz="0" w:space="0" w:color="auto"/>
            <w:left w:val="none" w:sz="0" w:space="0" w:color="auto"/>
            <w:bottom w:val="none" w:sz="0" w:space="0" w:color="auto"/>
            <w:right w:val="none" w:sz="0" w:space="0" w:color="auto"/>
          </w:divBdr>
        </w:div>
        <w:div w:id="1685783275">
          <w:marLeft w:val="480"/>
          <w:marRight w:val="0"/>
          <w:marTop w:val="0"/>
          <w:marBottom w:val="0"/>
          <w:divBdr>
            <w:top w:val="none" w:sz="0" w:space="0" w:color="auto"/>
            <w:left w:val="none" w:sz="0" w:space="0" w:color="auto"/>
            <w:bottom w:val="none" w:sz="0" w:space="0" w:color="auto"/>
            <w:right w:val="none" w:sz="0" w:space="0" w:color="auto"/>
          </w:divBdr>
        </w:div>
        <w:div w:id="669479429">
          <w:marLeft w:val="480"/>
          <w:marRight w:val="0"/>
          <w:marTop w:val="0"/>
          <w:marBottom w:val="0"/>
          <w:divBdr>
            <w:top w:val="none" w:sz="0" w:space="0" w:color="auto"/>
            <w:left w:val="none" w:sz="0" w:space="0" w:color="auto"/>
            <w:bottom w:val="none" w:sz="0" w:space="0" w:color="auto"/>
            <w:right w:val="none" w:sz="0" w:space="0" w:color="auto"/>
          </w:divBdr>
        </w:div>
        <w:div w:id="1949700368">
          <w:marLeft w:val="480"/>
          <w:marRight w:val="0"/>
          <w:marTop w:val="0"/>
          <w:marBottom w:val="0"/>
          <w:divBdr>
            <w:top w:val="none" w:sz="0" w:space="0" w:color="auto"/>
            <w:left w:val="none" w:sz="0" w:space="0" w:color="auto"/>
            <w:bottom w:val="none" w:sz="0" w:space="0" w:color="auto"/>
            <w:right w:val="none" w:sz="0" w:space="0" w:color="auto"/>
          </w:divBdr>
        </w:div>
        <w:div w:id="1608656632">
          <w:marLeft w:val="480"/>
          <w:marRight w:val="0"/>
          <w:marTop w:val="0"/>
          <w:marBottom w:val="0"/>
          <w:divBdr>
            <w:top w:val="none" w:sz="0" w:space="0" w:color="auto"/>
            <w:left w:val="none" w:sz="0" w:space="0" w:color="auto"/>
            <w:bottom w:val="none" w:sz="0" w:space="0" w:color="auto"/>
            <w:right w:val="none" w:sz="0" w:space="0" w:color="auto"/>
          </w:divBdr>
        </w:div>
        <w:div w:id="1705708926">
          <w:marLeft w:val="480"/>
          <w:marRight w:val="0"/>
          <w:marTop w:val="0"/>
          <w:marBottom w:val="0"/>
          <w:divBdr>
            <w:top w:val="none" w:sz="0" w:space="0" w:color="auto"/>
            <w:left w:val="none" w:sz="0" w:space="0" w:color="auto"/>
            <w:bottom w:val="none" w:sz="0" w:space="0" w:color="auto"/>
            <w:right w:val="none" w:sz="0" w:space="0" w:color="auto"/>
          </w:divBdr>
        </w:div>
        <w:div w:id="1110586284">
          <w:marLeft w:val="480"/>
          <w:marRight w:val="0"/>
          <w:marTop w:val="0"/>
          <w:marBottom w:val="0"/>
          <w:divBdr>
            <w:top w:val="none" w:sz="0" w:space="0" w:color="auto"/>
            <w:left w:val="none" w:sz="0" w:space="0" w:color="auto"/>
            <w:bottom w:val="none" w:sz="0" w:space="0" w:color="auto"/>
            <w:right w:val="none" w:sz="0" w:space="0" w:color="auto"/>
          </w:divBdr>
        </w:div>
        <w:div w:id="1344938431">
          <w:marLeft w:val="480"/>
          <w:marRight w:val="0"/>
          <w:marTop w:val="0"/>
          <w:marBottom w:val="0"/>
          <w:divBdr>
            <w:top w:val="none" w:sz="0" w:space="0" w:color="auto"/>
            <w:left w:val="none" w:sz="0" w:space="0" w:color="auto"/>
            <w:bottom w:val="none" w:sz="0" w:space="0" w:color="auto"/>
            <w:right w:val="none" w:sz="0" w:space="0" w:color="auto"/>
          </w:divBdr>
        </w:div>
        <w:div w:id="1448113931">
          <w:marLeft w:val="480"/>
          <w:marRight w:val="0"/>
          <w:marTop w:val="0"/>
          <w:marBottom w:val="0"/>
          <w:divBdr>
            <w:top w:val="none" w:sz="0" w:space="0" w:color="auto"/>
            <w:left w:val="none" w:sz="0" w:space="0" w:color="auto"/>
            <w:bottom w:val="none" w:sz="0" w:space="0" w:color="auto"/>
            <w:right w:val="none" w:sz="0" w:space="0" w:color="auto"/>
          </w:divBdr>
        </w:div>
        <w:div w:id="121196537">
          <w:marLeft w:val="480"/>
          <w:marRight w:val="0"/>
          <w:marTop w:val="0"/>
          <w:marBottom w:val="0"/>
          <w:divBdr>
            <w:top w:val="none" w:sz="0" w:space="0" w:color="auto"/>
            <w:left w:val="none" w:sz="0" w:space="0" w:color="auto"/>
            <w:bottom w:val="none" w:sz="0" w:space="0" w:color="auto"/>
            <w:right w:val="none" w:sz="0" w:space="0" w:color="auto"/>
          </w:divBdr>
        </w:div>
        <w:div w:id="2141026835">
          <w:marLeft w:val="480"/>
          <w:marRight w:val="0"/>
          <w:marTop w:val="0"/>
          <w:marBottom w:val="0"/>
          <w:divBdr>
            <w:top w:val="none" w:sz="0" w:space="0" w:color="auto"/>
            <w:left w:val="none" w:sz="0" w:space="0" w:color="auto"/>
            <w:bottom w:val="none" w:sz="0" w:space="0" w:color="auto"/>
            <w:right w:val="none" w:sz="0" w:space="0" w:color="auto"/>
          </w:divBdr>
        </w:div>
        <w:div w:id="1362244007">
          <w:marLeft w:val="480"/>
          <w:marRight w:val="0"/>
          <w:marTop w:val="0"/>
          <w:marBottom w:val="0"/>
          <w:divBdr>
            <w:top w:val="none" w:sz="0" w:space="0" w:color="auto"/>
            <w:left w:val="none" w:sz="0" w:space="0" w:color="auto"/>
            <w:bottom w:val="none" w:sz="0" w:space="0" w:color="auto"/>
            <w:right w:val="none" w:sz="0" w:space="0" w:color="auto"/>
          </w:divBdr>
        </w:div>
        <w:div w:id="1855876660">
          <w:marLeft w:val="480"/>
          <w:marRight w:val="0"/>
          <w:marTop w:val="0"/>
          <w:marBottom w:val="0"/>
          <w:divBdr>
            <w:top w:val="none" w:sz="0" w:space="0" w:color="auto"/>
            <w:left w:val="none" w:sz="0" w:space="0" w:color="auto"/>
            <w:bottom w:val="none" w:sz="0" w:space="0" w:color="auto"/>
            <w:right w:val="none" w:sz="0" w:space="0" w:color="auto"/>
          </w:divBdr>
        </w:div>
        <w:div w:id="695424737">
          <w:marLeft w:val="480"/>
          <w:marRight w:val="0"/>
          <w:marTop w:val="0"/>
          <w:marBottom w:val="0"/>
          <w:divBdr>
            <w:top w:val="none" w:sz="0" w:space="0" w:color="auto"/>
            <w:left w:val="none" w:sz="0" w:space="0" w:color="auto"/>
            <w:bottom w:val="none" w:sz="0" w:space="0" w:color="auto"/>
            <w:right w:val="none" w:sz="0" w:space="0" w:color="auto"/>
          </w:divBdr>
        </w:div>
        <w:div w:id="707267535">
          <w:marLeft w:val="480"/>
          <w:marRight w:val="0"/>
          <w:marTop w:val="0"/>
          <w:marBottom w:val="0"/>
          <w:divBdr>
            <w:top w:val="none" w:sz="0" w:space="0" w:color="auto"/>
            <w:left w:val="none" w:sz="0" w:space="0" w:color="auto"/>
            <w:bottom w:val="none" w:sz="0" w:space="0" w:color="auto"/>
            <w:right w:val="none" w:sz="0" w:space="0" w:color="auto"/>
          </w:divBdr>
        </w:div>
        <w:div w:id="428160415">
          <w:marLeft w:val="480"/>
          <w:marRight w:val="0"/>
          <w:marTop w:val="0"/>
          <w:marBottom w:val="0"/>
          <w:divBdr>
            <w:top w:val="none" w:sz="0" w:space="0" w:color="auto"/>
            <w:left w:val="none" w:sz="0" w:space="0" w:color="auto"/>
            <w:bottom w:val="none" w:sz="0" w:space="0" w:color="auto"/>
            <w:right w:val="none" w:sz="0" w:space="0" w:color="auto"/>
          </w:divBdr>
        </w:div>
        <w:div w:id="2127918028">
          <w:marLeft w:val="480"/>
          <w:marRight w:val="0"/>
          <w:marTop w:val="0"/>
          <w:marBottom w:val="0"/>
          <w:divBdr>
            <w:top w:val="none" w:sz="0" w:space="0" w:color="auto"/>
            <w:left w:val="none" w:sz="0" w:space="0" w:color="auto"/>
            <w:bottom w:val="none" w:sz="0" w:space="0" w:color="auto"/>
            <w:right w:val="none" w:sz="0" w:space="0" w:color="auto"/>
          </w:divBdr>
        </w:div>
        <w:div w:id="370544957">
          <w:marLeft w:val="480"/>
          <w:marRight w:val="0"/>
          <w:marTop w:val="0"/>
          <w:marBottom w:val="0"/>
          <w:divBdr>
            <w:top w:val="none" w:sz="0" w:space="0" w:color="auto"/>
            <w:left w:val="none" w:sz="0" w:space="0" w:color="auto"/>
            <w:bottom w:val="none" w:sz="0" w:space="0" w:color="auto"/>
            <w:right w:val="none" w:sz="0" w:space="0" w:color="auto"/>
          </w:divBdr>
        </w:div>
        <w:div w:id="1830056207">
          <w:marLeft w:val="480"/>
          <w:marRight w:val="0"/>
          <w:marTop w:val="0"/>
          <w:marBottom w:val="0"/>
          <w:divBdr>
            <w:top w:val="none" w:sz="0" w:space="0" w:color="auto"/>
            <w:left w:val="none" w:sz="0" w:space="0" w:color="auto"/>
            <w:bottom w:val="none" w:sz="0" w:space="0" w:color="auto"/>
            <w:right w:val="none" w:sz="0" w:space="0" w:color="auto"/>
          </w:divBdr>
        </w:div>
        <w:div w:id="1510951010">
          <w:marLeft w:val="480"/>
          <w:marRight w:val="0"/>
          <w:marTop w:val="0"/>
          <w:marBottom w:val="0"/>
          <w:divBdr>
            <w:top w:val="none" w:sz="0" w:space="0" w:color="auto"/>
            <w:left w:val="none" w:sz="0" w:space="0" w:color="auto"/>
            <w:bottom w:val="none" w:sz="0" w:space="0" w:color="auto"/>
            <w:right w:val="none" w:sz="0" w:space="0" w:color="auto"/>
          </w:divBdr>
        </w:div>
        <w:div w:id="480199344">
          <w:marLeft w:val="480"/>
          <w:marRight w:val="0"/>
          <w:marTop w:val="0"/>
          <w:marBottom w:val="0"/>
          <w:divBdr>
            <w:top w:val="none" w:sz="0" w:space="0" w:color="auto"/>
            <w:left w:val="none" w:sz="0" w:space="0" w:color="auto"/>
            <w:bottom w:val="none" w:sz="0" w:space="0" w:color="auto"/>
            <w:right w:val="none" w:sz="0" w:space="0" w:color="auto"/>
          </w:divBdr>
        </w:div>
        <w:div w:id="1238978217">
          <w:marLeft w:val="480"/>
          <w:marRight w:val="0"/>
          <w:marTop w:val="0"/>
          <w:marBottom w:val="0"/>
          <w:divBdr>
            <w:top w:val="none" w:sz="0" w:space="0" w:color="auto"/>
            <w:left w:val="none" w:sz="0" w:space="0" w:color="auto"/>
            <w:bottom w:val="none" w:sz="0" w:space="0" w:color="auto"/>
            <w:right w:val="none" w:sz="0" w:space="0" w:color="auto"/>
          </w:divBdr>
        </w:div>
        <w:div w:id="1492939783">
          <w:marLeft w:val="480"/>
          <w:marRight w:val="0"/>
          <w:marTop w:val="0"/>
          <w:marBottom w:val="0"/>
          <w:divBdr>
            <w:top w:val="none" w:sz="0" w:space="0" w:color="auto"/>
            <w:left w:val="none" w:sz="0" w:space="0" w:color="auto"/>
            <w:bottom w:val="none" w:sz="0" w:space="0" w:color="auto"/>
            <w:right w:val="none" w:sz="0" w:space="0" w:color="auto"/>
          </w:divBdr>
        </w:div>
        <w:div w:id="2073111239">
          <w:marLeft w:val="480"/>
          <w:marRight w:val="0"/>
          <w:marTop w:val="0"/>
          <w:marBottom w:val="0"/>
          <w:divBdr>
            <w:top w:val="none" w:sz="0" w:space="0" w:color="auto"/>
            <w:left w:val="none" w:sz="0" w:space="0" w:color="auto"/>
            <w:bottom w:val="none" w:sz="0" w:space="0" w:color="auto"/>
            <w:right w:val="none" w:sz="0" w:space="0" w:color="auto"/>
          </w:divBdr>
        </w:div>
        <w:div w:id="1938557016">
          <w:marLeft w:val="480"/>
          <w:marRight w:val="0"/>
          <w:marTop w:val="0"/>
          <w:marBottom w:val="0"/>
          <w:divBdr>
            <w:top w:val="none" w:sz="0" w:space="0" w:color="auto"/>
            <w:left w:val="none" w:sz="0" w:space="0" w:color="auto"/>
            <w:bottom w:val="none" w:sz="0" w:space="0" w:color="auto"/>
            <w:right w:val="none" w:sz="0" w:space="0" w:color="auto"/>
          </w:divBdr>
        </w:div>
        <w:div w:id="267860198">
          <w:marLeft w:val="480"/>
          <w:marRight w:val="0"/>
          <w:marTop w:val="0"/>
          <w:marBottom w:val="0"/>
          <w:divBdr>
            <w:top w:val="none" w:sz="0" w:space="0" w:color="auto"/>
            <w:left w:val="none" w:sz="0" w:space="0" w:color="auto"/>
            <w:bottom w:val="none" w:sz="0" w:space="0" w:color="auto"/>
            <w:right w:val="none" w:sz="0" w:space="0" w:color="auto"/>
          </w:divBdr>
        </w:div>
        <w:div w:id="823812996">
          <w:marLeft w:val="480"/>
          <w:marRight w:val="0"/>
          <w:marTop w:val="0"/>
          <w:marBottom w:val="0"/>
          <w:divBdr>
            <w:top w:val="none" w:sz="0" w:space="0" w:color="auto"/>
            <w:left w:val="none" w:sz="0" w:space="0" w:color="auto"/>
            <w:bottom w:val="none" w:sz="0" w:space="0" w:color="auto"/>
            <w:right w:val="none" w:sz="0" w:space="0" w:color="auto"/>
          </w:divBdr>
        </w:div>
        <w:div w:id="1903835121">
          <w:marLeft w:val="480"/>
          <w:marRight w:val="0"/>
          <w:marTop w:val="0"/>
          <w:marBottom w:val="0"/>
          <w:divBdr>
            <w:top w:val="none" w:sz="0" w:space="0" w:color="auto"/>
            <w:left w:val="none" w:sz="0" w:space="0" w:color="auto"/>
            <w:bottom w:val="none" w:sz="0" w:space="0" w:color="auto"/>
            <w:right w:val="none" w:sz="0" w:space="0" w:color="auto"/>
          </w:divBdr>
        </w:div>
        <w:div w:id="1408453126">
          <w:marLeft w:val="480"/>
          <w:marRight w:val="0"/>
          <w:marTop w:val="0"/>
          <w:marBottom w:val="0"/>
          <w:divBdr>
            <w:top w:val="none" w:sz="0" w:space="0" w:color="auto"/>
            <w:left w:val="none" w:sz="0" w:space="0" w:color="auto"/>
            <w:bottom w:val="none" w:sz="0" w:space="0" w:color="auto"/>
            <w:right w:val="none" w:sz="0" w:space="0" w:color="auto"/>
          </w:divBdr>
        </w:div>
        <w:div w:id="1627663252">
          <w:marLeft w:val="480"/>
          <w:marRight w:val="0"/>
          <w:marTop w:val="0"/>
          <w:marBottom w:val="0"/>
          <w:divBdr>
            <w:top w:val="none" w:sz="0" w:space="0" w:color="auto"/>
            <w:left w:val="none" w:sz="0" w:space="0" w:color="auto"/>
            <w:bottom w:val="none" w:sz="0" w:space="0" w:color="auto"/>
            <w:right w:val="none" w:sz="0" w:space="0" w:color="auto"/>
          </w:divBdr>
        </w:div>
        <w:div w:id="2043704321">
          <w:marLeft w:val="480"/>
          <w:marRight w:val="0"/>
          <w:marTop w:val="0"/>
          <w:marBottom w:val="0"/>
          <w:divBdr>
            <w:top w:val="none" w:sz="0" w:space="0" w:color="auto"/>
            <w:left w:val="none" w:sz="0" w:space="0" w:color="auto"/>
            <w:bottom w:val="none" w:sz="0" w:space="0" w:color="auto"/>
            <w:right w:val="none" w:sz="0" w:space="0" w:color="auto"/>
          </w:divBdr>
        </w:div>
        <w:div w:id="891964269">
          <w:marLeft w:val="480"/>
          <w:marRight w:val="0"/>
          <w:marTop w:val="0"/>
          <w:marBottom w:val="0"/>
          <w:divBdr>
            <w:top w:val="none" w:sz="0" w:space="0" w:color="auto"/>
            <w:left w:val="none" w:sz="0" w:space="0" w:color="auto"/>
            <w:bottom w:val="none" w:sz="0" w:space="0" w:color="auto"/>
            <w:right w:val="none" w:sz="0" w:space="0" w:color="auto"/>
          </w:divBdr>
        </w:div>
        <w:div w:id="951127218">
          <w:marLeft w:val="480"/>
          <w:marRight w:val="0"/>
          <w:marTop w:val="0"/>
          <w:marBottom w:val="0"/>
          <w:divBdr>
            <w:top w:val="none" w:sz="0" w:space="0" w:color="auto"/>
            <w:left w:val="none" w:sz="0" w:space="0" w:color="auto"/>
            <w:bottom w:val="none" w:sz="0" w:space="0" w:color="auto"/>
            <w:right w:val="none" w:sz="0" w:space="0" w:color="auto"/>
          </w:divBdr>
        </w:div>
        <w:div w:id="787311892">
          <w:marLeft w:val="480"/>
          <w:marRight w:val="0"/>
          <w:marTop w:val="0"/>
          <w:marBottom w:val="0"/>
          <w:divBdr>
            <w:top w:val="none" w:sz="0" w:space="0" w:color="auto"/>
            <w:left w:val="none" w:sz="0" w:space="0" w:color="auto"/>
            <w:bottom w:val="none" w:sz="0" w:space="0" w:color="auto"/>
            <w:right w:val="none" w:sz="0" w:space="0" w:color="auto"/>
          </w:divBdr>
        </w:div>
        <w:div w:id="1705640063">
          <w:marLeft w:val="480"/>
          <w:marRight w:val="0"/>
          <w:marTop w:val="0"/>
          <w:marBottom w:val="0"/>
          <w:divBdr>
            <w:top w:val="none" w:sz="0" w:space="0" w:color="auto"/>
            <w:left w:val="none" w:sz="0" w:space="0" w:color="auto"/>
            <w:bottom w:val="none" w:sz="0" w:space="0" w:color="auto"/>
            <w:right w:val="none" w:sz="0" w:space="0" w:color="auto"/>
          </w:divBdr>
        </w:div>
        <w:div w:id="2076971708">
          <w:marLeft w:val="480"/>
          <w:marRight w:val="0"/>
          <w:marTop w:val="0"/>
          <w:marBottom w:val="0"/>
          <w:divBdr>
            <w:top w:val="none" w:sz="0" w:space="0" w:color="auto"/>
            <w:left w:val="none" w:sz="0" w:space="0" w:color="auto"/>
            <w:bottom w:val="none" w:sz="0" w:space="0" w:color="auto"/>
            <w:right w:val="none" w:sz="0" w:space="0" w:color="auto"/>
          </w:divBdr>
        </w:div>
        <w:div w:id="1964649608">
          <w:marLeft w:val="480"/>
          <w:marRight w:val="0"/>
          <w:marTop w:val="0"/>
          <w:marBottom w:val="0"/>
          <w:divBdr>
            <w:top w:val="none" w:sz="0" w:space="0" w:color="auto"/>
            <w:left w:val="none" w:sz="0" w:space="0" w:color="auto"/>
            <w:bottom w:val="none" w:sz="0" w:space="0" w:color="auto"/>
            <w:right w:val="none" w:sz="0" w:space="0" w:color="auto"/>
          </w:divBdr>
        </w:div>
        <w:div w:id="589780937">
          <w:marLeft w:val="480"/>
          <w:marRight w:val="0"/>
          <w:marTop w:val="0"/>
          <w:marBottom w:val="0"/>
          <w:divBdr>
            <w:top w:val="none" w:sz="0" w:space="0" w:color="auto"/>
            <w:left w:val="none" w:sz="0" w:space="0" w:color="auto"/>
            <w:bottom w:val="none" w:sz="0" w:space="0" w:color="auto"/>
            <w:right w:val="none" w:sz="0" w:space="0" w:color="auto"/>
          </w:divBdr>
        </w:div>
        <w:div w:id="985819139">
          <w:marLeft w:val="480"/>
          <w:marRight w:val="0"/>
          <w:marTop w:val="0"/>
          <w:marBottom w:val="0"/>
          <w:divBdr>
            <w:top w:val="none" w:sz="0" w:space="0" w:color="auto"/>
            <w:left w:val="none" w:sz="0" w:space="0" w:color="auto"/>
            <w:bottom w:val="none" w:sz="0" w:space="0" w:color="auto"/>
            <w:right w:val="none" w:sz="0" w:space="0" w:color="auto"/>
          </w:divBdr>
        </w:div>
        <w:div w:id="1551840035">
          <w:marLeft w:val="480"/>
          <w:marRight w:val="0"/>
          <w:marTop w:val="0"/>
          <w:marBottom w:val="0"/>
          <w:divBdr>
            <w:top w:val="none" w:sz="0" w:space="0" w:color="auto"/>
            <w:left w:val="none" w:sz="0" w:space="0" w:color="auto"/>
            <w:bottom w:val="none" w:sz="0" w:space="0" w:color="auto"/>
            <w:right w:val="none" w:sz="0" w:space="0" w:color="auto"/>
          </w:divBdr>
        </w:div>
        <w:div w:id="477772647">
          <w:marLeft w:val="480"/>
          <w:marRight w:val="0"/>
          <w:marTop w:val="0"/>
          <w:marBottom w:val="0"/>
          <w:divBdr>
            <w:top w:val="none" w:sz="0" w:space="0" w:color="auto"/>
            <w:left w:val="none" w:sz="0" w:space="0" w:color="auto"/>
            <w:bottom w:val="none" w:sz="0" w:space="0" w:color="auto"/>
            <w:right w:val="none" w:sz="0" w:space="0" w:color="auto"/>
          </w:divBdr>
        </w:div>
        <w:div w:id="836926001">
          <w:marLeft w:val="480"/>
          <w:marRight w:val="0"/>
          <w:marTop w:val="0"/>
          <w:marBottom w:val="0"/>
          <w:divBdr>
            <w:top w:val="none" w:sz="0" w:space="0" w:color="auto"/>
            <w:left w:val="none" w:sz="0" w:space="0" w:color="auto"/>
            <w:bottom w:val="none" w:sz="0" w:space="0" w:color="auto"/>
            <w:right w:val="none" w:sz="0" w:space="0" w:color="auto"/>
          </w:divBdr>
        </w:div>
        <w:div w:id="1443378925">
          <w:marLeft w:val="480"/>
          <w:marRight w:val="0"/>
          <w:marTop w:val="0"/>
          <w:marBottom w:val="0"/>
          <w:divBdr>
            <w:top w:val="none" w:sz="0" w:space="0" w:color="auto"/>
            <w:left w:val="none" w:sz="0" w:space="0" w:color="auto"/>
            <w:bottom w:val="none" w:sz="0" w:space="0" w:color="auto"/>
            <w:right w:val="none" w:sz="0" w:space="0" w:color="auto"/>
          </w:divBdr>
        </w:div>
        <w:div w:id="476260609">
          <w:marLeft w:val="480"/>
          <w:marRight w:val="0"/>
          <w:marTop w:val="0"/>
          <w:marBottom w:val="0"/>
          <w:divBdr>
            <w:top w:val="none" w:sz="0" w:space="0" w:color="auto"/>
            <w:left w:val="none" w:sz="0" w:space="0" w:color="auto"/>
            <w:bottom w:val="none" w:sz="0" w:space="0" w:color="auto"/>
            <w:right w:val="none" w:sz="0" w:space="0" w:color="auto"/>
          </w:divBdr>
        </w:div>
        <w:div w:id="89744475">
          <w:marLeft w:val="480"/>
          <w:marRight w:val="0"/>
          <w:marTop w:val="0"/>
          <w:marBottom w:val="0"/>
          <w:divBdr>
            <w:top w:val="none" w:sz="0" w:space="0" w:color="auto"/>
            <w:left w:val="none" w:sz="0" w:space="0" w:color="auto"/>
            <w:bottom w:val="none" w:sz="0" w:space="0" w:color="auto"/>
            <w:right w:val="none" w:sz="0" w:space="0" w:color="auto"/>
          </w:divBdr>
        </w:div>
        <w:div w:id="628122801">
          <w:marLeft w:val="480"/>
          <w:marRight w:val="0"/>
          <w:marTop w:val="0"/>
          <w:marBottom w:val="0"/>
          <w:divBdr>
            <w:top w:val="none" w:sz="0" w:space="0" w:color="auto"/>
            <w:left w:val="none" w:sz="0" w:space="0" w:color="auto"/>
            <w:bottom w:val="none" w:sz="0" w:space="0" w:color="auto"/>
            <w:right w:val="none" w:sz="0" w:space="0" w:color="auto"/>
          </w:divBdr>
        </w:div>
        <w:div w:id="747966764">
          <w:marLeft w:val="480"/>
          <w:marRight w:val="0"/>
          <w:marTop w:val="0"/>
          <w:marBottom w:val="0"/>
          <w:divBdr>
            <w:top w:val="none" w:sz="0" w:space="0" w:color="auto"/>
            <w:left w:val="none" w:sz="0" w:space="0" w:color="auto"/>
            <w:bottom w:val="none" w:sz="0" w:space="0" w:color="auto"/>
            <w:right w:val="none" w:sz="0" w:space="0" w:color="auto"/>
          </w:divBdr>
        </w:div>
        <w:div w:id="2104452114">
          <w:marLeft w:val="480"/>
          <w:marRight w:val="0"/>
          <w:marTop w:val="0"/>
          <w:marBottom w:val="0"/>
          <w:divBdr>
            <w:top w:val="none" w:sz="0" w:space="0" w:color="auto"/>
            <w:left w:val="none" w:sz="0" w:space="0" w:color="auto"/>
            <w:bottom w:val="none" w:sz="0" w:space="0" w:color="auto"/>
            <w:right w:val="none" w:sz="0" w:space="0" w:color="auto"/>
          </w:divBdr>
        </w:div>
        <w:div w:id="817188958">
          <w:marLeft w:val="480"/>
          <w:marRight w:val="0"/>
          <w:marTop w:val="0"/>
          <w:marBottom w:val="0"/>
          <w:divBdr>
            <w:top w:val="none" w:sz="0" w:space="0" w:color="auto"/>
            <w:left w:val="none" w:sz="0" w:space="0" w:color="auto"/>
            <w:bottom w:val="none" w:sz="0" w:space="0" w:color="auto"/>
            <w:right w:val="none" w:sz="0" w:space="0" w:color="auto"/>
          </w:divBdr>
        </w:div>
        <w:div w:id="1330980055">
          <w:marLeft w:val="480"/>
          <w:marRight w:val="0"/>
          <w:marTop w:val="0"/>
          <w:marBottom w:val="0"/>
          <w:divBdr>
            <w:top w:val="none" w:sz="0" w:space="0" w:color="auto"/>
            <w:left w:val="none" w:sz="0" w:space="0" w:color="auto"/>
            <w:bottom w:val="none" w:sz="0" w:space="0" w:color="auto"/>
            <w:right w:val="none" w:sz="0" w:space="0" w:color="auto"/>
          </w:divBdr>
        </w:div>
        <w:div w:id="1624072433">
          <w:marLeft w:val="480"/>
          <w:marRight w:val="0"/>
          <w:marTop w:val="0"/>
          <w:marBottom w:val="0"/>
          <w:divBdr>
            <w:top w:val="none" w:sz="0" w:space="0" w:color="auto"/>
            <w:left w:val="none" w:sz="0" w:space="0" w:color="auto"/>
            <w:bottom w:val="none" w:sz="0" w:space="0" w:color="auto"/>
            <w:right w:val="none" w:sz="0" w:space="0" w:color="auto"/>
          </w:divBdr>
        </w:div>
      </w:divsChild>
    </w:div>
    <w:div w:id="1783108865">
      <w:bodyDiv w:val="1"/>
      <w:marLeft w:val="0"/>
      <w:marRight w:val="0"/>
      <w:marTop w:val="0"/>
      <w:marBottom w:val="0"/>
      <w:divBdr>
        <w:top w:val="none" w:sz="0" w:space="0" w:color="auto"/>
        <w:left w:val="none" w:sz="0" w:space="0" w:color="auto"/>
        <w:bottom w:val="none" w:sz="0" w:space="0" w:color="auto"/>
        <w:right w:val="none" w:sz="0" w:space="0" w:color="auto"/>
      </w:divBdr>
    </w:div>
    <w:div w:id="1783186712">
      <w:bodyDiv w:val="1"/>
      <w:marLeft w:val="0"/>
      <w:marRight w:val="0"/>
      <w:marTop w:val="0"/>
      <w:marBottom w:val="0"/>
      <w:divBdr>
        <w:top w:val="none" w:sz="0" w:space="0" w:color="auto"/>
        <w:left w:val="none" w:sz="0" w:space="0" w:color="auto"/>
        <w:bottom w:val="none" w:sz="0" w:space="0" w:color="auto"/>
        <w:right w:val="none" w:sz="0" w:space="0" w:color="auto"/>
      </w:divBdr>
    </w:div>
    <w:div w:id="1783449405">
      <w:bodyDiv w:val="1"/>
      <w:marLeft w:val="0"/>
      <w:marRight w:val="0"/>
      <w:marTop w:val="0"/>
      <w:marBottom w:val="0"/>
      <w:divBdr>
        <w:top w:val="none" w:sz="0" w:space="0" w:color="auto"/>
        <w:left w:val="none" w:sz="0" w:space="0" w:color="auto"/>
        <w:bottom w:val="none" w:sz="0" w:space="0" w:color="auto"/>
        <w:right w:val="none" w:sz="0" w:space="0" w:color="auto"/>
      </w:divBdr>
      <w:divsChild>
        <w:div w:id="1468084979">
          <w:marLeft w:val="480"/>
          <w:marRight w:val="0"/>
          <w:marTop w:val="0"/>
          <w:marBottom w:val="0"/>
          <w:divBdr>
            <w:top w:val="none" w:sz="0" w:space="0" w:color="auto"/>
            <w:left w:val="none" w:sz="0" w:space="0" w:color="auto"/>
            <w:bottom w:val="none" w:sz="0" w:space="0" w:color="auto"/>
            <w:right w:val="none" w:sz="0" w:space="0" w:color="auto"/>
          </w:divBdr>
        </w:div>
        <w:div w:id="2075351546">
          <w:marLeft w:val="480"/>
          <w:marRight w:val="0"/>
          <w:marTop w:val="0"/>
          <w:marBottom w:val="0"/>
          <w:divBdr>
            <w:top w:val="none" w:sz="0" w:space="0" w:color="auto"/>
            <w:left w:val="none" w:sz="0" w:space="0" w:color="auto"/>
            <w:bottom w:val="none" w:sz="0" w:space="0" w:color="auto"/>
            <w:right w:val="none" w:sz="0" w:space="0" w:color="auto"/>
          </w:divBdr>
        </w:div>
        <w:div w:id="824975744">
          <w:marLeft w:val="480"/>
          <w:marRight w:val="0"/>
          <w:marTop w:val="0"/>
          <w:marBottom w:val="0"/>
          <w:divBdr>
            <w:top w:val="none" w:sz="0" w:space="0" w:color="auto"/>
            <w:left w:val="none" w:sz="0" w:space="0" w:color="auto"/>
            <w:bottom w:val="none" w:sz="0" w:space="0" w:color="auto"/>
            <w:right w:val="none" w:sz="0" w:space="0" w:color="auto"/>
          </w:divBdr>
        </w:div>
        <w:div w:id="1260529949">
          <w:marLeft w:val="480"/>
          <w:marRight w:val="0"/>
          <w:marTop w:val="0"/>
          <w:marBottom w:val="0"/>
          <w:divBdr>
            <w:top w:val="none" w:sz="0" w:space="0" w:color="auto"/>
            <w:left w:val="none" w:sz="0" w:space="0" w:color="auto"/>
            <w:bottom w:val="none" w:sz="0" w:space="0" w:color="auto"/>
            <w:right w:val="none" w:sz="0" w:space="0" w:color="auto"/>
          </w:divBdr>
        </w:div>
        <w:div w:id="148716426">
          <w:marLeft w:val="480"/>
          <w:marRight w:val="0"/>
          <w:marTop w:val="0"/>
          <w:marBottom w:val="0"/>
          <w:divBdr>
            <w:top w:val="none" w:sz="0" w:space="0" w:color="auto"/>
            <w:left w:val="none" w:sz="0" w:space="0" w:color="auto"/>
            <w:bottom w:val="none" w:sz="0" w:space="0" w:color="auto"/>
            <w:right w:val="none" w:sz="0" w:space="0" w:color="auto"/>
          </w:divBdr>
        </w:div>
        <w:div w:id="1981491527">
          <w:marLeft w:val="480"/>
          <w:marRight w:val="0"/>
          <w:marTop w:val="0"/>
          <w:marBottom w:val="0"/>
          <w:divBdr>
            <w:top w:val="none" w:sz="0" w:space="0" w:color="auto"/>
            <w:left w:val="none" w:sz="0" w:space="0" w:color="auto"/>
            <w:bottom w:val="none" w:sz="0" w:space="0" w:color="auto"/>
            <w:right w:val="none" w:sz="0" w:space="0" w:color="auto"/>
          </w:divBdr>
        </w:div>
        <w:div w:id="457182726">
          <w:marLeft w:val="480"/>
          <w:marRight w:val="0"/>
          <w:marTop w:val="0"/>
          <w:marBottom w:val="0"/>
          <w:divBdr>
            <w:top w:val="none" w:sz="0" w:space="0" w:color="auto"/>
            <w:left w:val="none" w:sz="0" w:space="0" w:color="auto"/>
            <w:bottom w:val="none" w:sz="0" w:space="0" w:color="auto"/>
            <w:right w:val="none" w:sz="0" w:space="0" w:color="auto"/>
          </w:divBdr>
        </w:div>
        <w:div w:id="515389511">
          <w:marLeft w:val="480"/>
          <w:marRight w:val="0"/>
          <w:marTop w:val="0"/>
          <w:marBottom w:val="0"/>
          <w:divBdr>
            <w:top w:val="none" w:sz="0" w:space="0" w:color="auto"/>
            <w:left w:val="none" w:sz="0" w:space="0" w:color="auto"/>
            <w:bottom w:val="none" w:sz="0" w:space="0" w:color="auto"/>
            <w:right w:val="none" w:sz="0" w:space="0" w:color="auto"/>
          </w:divBdr>
        </w:div>
        <w:div w:id="1918323726">
          <w:marLeft w:val="480"/>
          <w:marRight w:val="0"/>
          <w:marTop w:val="0"/>
          <w:marBottom w:val="0"/>
          <w:divBdr>
            <w:top w:val="none" w:sz="0" w:space="0" w:color="auto"/>
            <w:left w:val="none" w:sz="0" w:space="0" w:color="auto"/>
            <w:bottom w:val="none" w:sz="0" w:space="0" w:color="auto"/>
            <w:right w:val="none" w:sz="0" w:space="0" w:color="auto"/>
          </w:divBdr>
        </w:div>
        <w:div w:id="787622743">
          <w:marLeft w:val="480"/>
          <w:marRight w:val="0"/>
          <w:marTop w:val="0"/>
          <w:marBottom w:val="0"/>
          <w:divBdr>
            <w:top w:val="none" w:sz="0" w:space="0" w:color="auto"/>
            <w:left w:val="none" w:sz="0" w:space="0" w:color="auto"/>
            <w:bottom w:val="none" w:sz="0" w:space="0" w:color="auto"/>
            <w:right w:val="none" w:sz="0" w:space="0" w:color="auto"/>
          </w:divBdr>
        </w:div>
        <w:div w:id="812793455">
          <w:marLeft w:val="480"/>
          <w:marRight w:val="0"/>
          <w:marTop w:val="0"/>
          <w:marBottom w:val="0"/>
          <w:divBdr>
            <w:top w:val="none" w:sz="0" w:space="0" w:color="auto"/>
            <w:left w:val="none" w:sz="0" w:space="0" w:color="auto"/>
            <w:bottom w:val="none" w:sz="0" w:space="0" w:color="auto"/>
            <w:right w:val="none" w:sz="0" w:space="0" w:color="auto"/>
          </w:divBdr>
        </w:div>
      </w:divsChild>
    </w:div>
    <w:div w:id="1783568070">
      <w:bodyDiv w:val="1"/>
      <w:marLeft w:val="0"/>
      <w:marRight w:val="0"/>
      <w:marTop w:val="0"/>
      <w:marBottom w:val="0"/>
      <w:divBdr>
        <w:top w:val="none" w:sz="0" w:space="0" w:color="auto"/>
        <w:left w:val="none" w:sz="0" w:space="0" w:color="auto"/>
        <w:bottom w:val="none" w:sz="0" w:space="0" w:color="auto"/>
        <w:right w:val="none" w:sz="0" w:space="0" w:color="auto"/>
      </w:divBdr>
    </w:div>
    <w:div w:id="1783568512">
      <w:bodyDiv w:val="1"/>
      <w:marLeft w:val="0"/>
      <w:marRight w:val="0"/>
      <w:marTop w:val="0"/>
      <w:marBottom w:val="0"/>
      <w:divBdr>
        <w:top w:val="none" w:sz="0" w:space="0" w:color="auto"/>
        <w:left w:val="none" w:sz="0" w:space="0" w:color="auto"/>
        <w:bottom w:val="none" w:sz="0" w:space="0" w:color="auto"/>
        <w:right w:val="none" w:sz="0" w:space="0" w:color="auto"/>
      </w:divBdr>
    </w:div>
    <w:div w:id="1784497544">
      <w:bodyDiv w:val="1"/>
      <w:marLeft w:val="0"/>
      <w:marRight w:val="0"/>
      <w:marTop w:val="0"/>
      <w:marBottom w:val="0"/>
      <w:divBdr>
        <w:top w:val="none" w:sz="0" w:space="0" w:color="auto"/>
        <w:left w:val="none" w:sz="0" w:space="0" w:color="auto"/>
        <w:bottom w:val="none" w:sz="0" w:space="0" w:color="auto"/>
        <w:right w:val="none" w:sz="0" w:space="0" w:color="auto"/>
      </w:divBdr>
    </w:div>
    <w:div w:id="1784686179">
      <w:bodyDiv w:val="1"/>
      <w:marLeft w:val="0"/>
      <w:marRight w:val="0"/>
      <w:marTop w:val="0"/>
      <w:marBottom w:val="0"/>
      <w:divBdr>
        <w:top w:val="none" w:sz="0" w:space="0" w:color="auto"/>
        <w:left w:val="none" w:sz="0" w:space="0" w:color="auto"/>
        <w:bottom w:val="none" w:sz="0" w:space="0" w:color="auto"/>
        <w:right w:val="none" w:sz="0" w:space="0" w:color="auto"/>
      </w:divBdr>
      <w:divsChild>
        <w:div w:id="1673488254">
          <w:marLeft w:val="480"/>
          <w:marRight w:val="0"/>
          <w:marTop w:val="0"/>
          <w:marBottom w:val="0"/>
          <w:divBdr>
            <w:top w:val="none" w:sz="0" w:space="0" w:color="auto"/>
            <w:left w:val="none" w:sz="0" w:space="0" w:color="auto"/>
            <w:bottom w:val="none" w:sz="0" w:space="0" w:color="auto"/>
            <w:right w:val="none" w:sz="0" w:space="0" w:color="auto"/>
          </w:divBdr>
        </w:div>
        <w:div w:id="621812871">
          <w:marLeft w:val="480"/>
          <w:marRight w:val="0"/>
          <w:marTop w:val="0"/>
          <w:marBottom w:val="0"/>
          <w:divBdr>
            <w:top w:val="none" w:sz="0" w:space="0" w:color="auto"/>
            <w:left w:val="none" w:sz="0" w:space="0" w:color="auto"/>
            <w:bottom w:val="none" w:sz="0" w:space="0" w:color="auto"/>
            <w:right w:val="none" w:sz="0" w:space="0" w:color="auto"/>
          </w:divBdr>
        </w:div>
        <w:div w:id="330108455">
          <w:marLeft w:val="480"/>
          <w:marRight w:val="0"/>
          <w:marTop w:val="0"/>
          <w:marBottom w:val="0"/>
          <w:divBdr>
            <w:top w:val="none" w:sz="0" w:space="0" w:color="auto"/>
            <w:left w:val="none" w:sz="0" w:space="0" w:color="auto"/>
            <w:bottom w:val="none" w:sz="0" w:space="0" w:color="auto"/>
            <w:right w:val="none" w:sz="0" w:space="0" w:color="auto"/>
          </w:divBdr>
        </w:div>
        <w:div w:id="938878513">
          <w:marLeft w:val="480"/>
          <w:marRight w:val="0"/>
          <w:marTop w:val="0"/>
          <w:marBottom w:val="0"/>
          <w:divBdr>
            <w:top w:val="none" w:sz="0" w:space="0" w:color="auto"/>
            <w:left w:val="none" w:sz="0" w:space="0" w:color="auto"/>
            <w:bottom w:val="none" w:sz="0" w:space="0" w:color="auto"/>
            <w:right w:val="none" w:sz="0" w:space="0" w:color="auto"/>
          </w:divBdr>
        </w:div>
        <w:div w:id="522981922">
          <w:marLeft w:val="480"/>
          <w:marRight w:val="0"/>
          <w:marTop w:val="0"/>
          <w:marBottom w:val="0"/>
          <w:divBdr>
            <w:top w:val="none" w:sz="0" w:space="0" w:color="auto"/>
            <w:left w:val="none" w:sz="0" w:space="0" w:color="auto"/>
            <w:bottom w:val="none" w:sz="0" w:space="0" w:color="auto"/>
            <w:right w:val="none" w:sz="0" w:space="0" w:color="auto"/>
          </w:divBdr>
        </w:div>
        <w:div w:id="1767918631">
          <w:marLeft w:val="480"/>
          <w:marRight w:val="0"/>
          <w:marTop w:val="0"/>
          <w:marBottom w:val="0"/>
          <w:divBdr>
            <w:top w:val="none" w:sz="0" w:space="0" w:color="auto"/>
            <w:left w:val="none" w:sz="0" w:space="0" w:color="auto"/>
            <w:bottom w:val="none" w:sz="0" w:space="0" w:color="auto"/>
            <w:right w:val="none" w:sz="0" w:space="0" w:color="auto"/>
          </w:divBdr>
        </w:div>
        <w:div w:id="1670399942">
          <w:marLeft w:val="480"/>
          <w:marRight w:val="0"/>
          <w:marTop w:val="0"/>
          <w:marBottom w:val="0"/>
          <w:divBdr>
            <w:top w:val="none" w:sz="0" w:space="0" w:color="auto"/>
            <w:left w:val="none" w:sz="0" w:space="0" w:color="auto"/>
            <w:bottom w:val="none" w:sz="0" w:space="0" w:color="auto"/>
            <w:right w:val="none" w:sz="0" w:space="0" w:color="auto"/>
          </w:divBdr>
        </w:div>
        <w:div w:id="2100641501">
          <w:marLeft w:val="480"/>
          <w:marRight w:val="0"/>
          <w:marTop w:val="0"/>
          <w:marBottom w:val="0"/>
          <w:divBdr>
            <w:top w:val="none" w:sz="0" w:space="0" w:color="auto"/>
            <w:left w:val="none" w:sz="0" w:space="0" w:color="auto"/>
            <w:bottom w:val="none" w:sz="0" w:space="0" w:color="auto"/>
            <w:right w:val="none" w:sz="0" w:space="0" w:color="auto"/>
          </w:divBdr>
        </w:div>
        <w:div w:id="1601376353">
          <w:marLeft w:val="480"/>
          <w:marRight w:val="0"/>
          <w:marTop w:val="0"/>
          <w:marBottom w:val="0"/>
          <w:divBdr>
            <w:top w:val="none" w:sz="0" w:space="0" w:color="auto"/>
            <w:left w:val="none" w:sz="0" w:space="0" w:color="auto"/>
            <w:bottom w:val="none" w:sz="0" w:space="0" w:color="auto"/>
            <w:right w:val="none" w:sz="0" w:space="0" w:color="auto"/>
          </w:divBdr>
        </w:div>
        <w:div w:id="607280528">
          <w:marLeft w:val="480"/>
          <w:marRight w:val="0"/>
          <w:marTop w:val="0"/>
          <w:marBottom w:val="0"/>
          <w:divBdr>
            <w:top w:val="none" w:sz="0" w:space="0" w:color="auto"/>
            <w:left w:val="none" w:sz="0" w:space="0" w:color="auto"/>
            <w:bottom w:val="none" w:sz="0" w:space="0" w:color="auto"/>
            <w:right w:val="none" w:sz="0" w:space="0" w:color="auto"/>
          </w:divBdr>
        </w:div>
        <w:div w:id="466243918">
          <w:marLeft w:val="480"/>
          <w:marRight w:val="0"/>
          <w:marTop w:val="0"/>
          <w:marBottom w:val="0"/>
          <w:divBdr>
            <w:top w:val="none" w:sz="0" w:space="0" w:color="auto"/>
            <w:left w:val="none" w:sz="0" w:space="0" w:color="auto"/>
            <w:bottom w:val="none" w:sz="0" w:space="0" w:color="auto"/>
            <w:right w:val="none" w:sz="0" w:space="0" w:color="auto"/>
          </w:divBdr>
        </w:div>
        <w:div w:id="1054620696">
          <w:marLeft w:val="480"/>
          <w:marRight w:val="0"/>
          <w:marTop w:val="0"/>
          <w:marBottom w:val="0"/>
          <w:divBdr>
            <w:top w:val="none" w:sz="0" w:space="0" w:color="auto"/>
            <w:left w:val="none" w:sz="0" w:space="0" w:color="auto"/>
            <w:bottom w:val="none" w:sz="0" w:space="0" w:color="auto"/>
            <w:right w:val="none" w:sz="0" w:space="0" w:color="auto"/>
          </w:divBdr>
        </w:div>
        <w:div w:id="895316595">
          <w:marLeft w:val="480"/>
          <w:marRight w:val="0"/>
          <w:marTop w:val="0"/>
          <w:marBottom w:val="0"/>
          <w:divBdr>
            <w:top w:val="none" w:sz="0" w:space="0" w:color="auto"/>
            <w:left w:val="none" w:sz="0" w:space="0" w:color="auto"/>
            <w:bottom w:val="none" w:sz="0" w:space="0" w:color="auto"/>
            <w:right w:val="none" w:sz="0" w:space="0" w:color="auto"/>
          </w:divBdr>
        </w:div>
        <w:div w:id="1347974556">
          <w:marLeft w:val="480"/>
          <w:marRight w:val="0"/>
          <w:marTop w:val="0"/>
          <w:marBottom w:val="0"/>
          <w:divBdr>
            <w:top w:val="none" w:sz="0" w:space="0" w:color="auto"/>
            <w:left w:val="none" w:sz="0" w:space="0" w:color="auto"/>
            <w:bottom w:val="none" w:sz="0" w:space="0" w:color="auto"/>
            <w:right w:val="none" w:sz="0" w:space="0" w:color="auto"/>
          </w:divBdr>
        </w:div>
        <w:div w:id="1480802699">
          <w:marLeft w:val="480"/>
          <w:marRight w:val="0"/>
          <w:marTop w:val="0"/>
          <w:marBottom w:val="0"/>
          <w:divBdr>
            <w:top w:val="none" w:sz="0" w:space="0" w:color="auto"/>
            <w:left w:val="none" w:sz="0" w:space="0" w:color="auto"/>
            <w:bottom w:val="none" w:sz="0" w:space="0" w:color="auto"/>
            <w:right w:val="none" w:sz="0" w:space="0" w:color="auto"/>
          </w:divBdr>
        </w:div>
        <w:div w:id="1918395989">
          <w:marLeft w:val="480"/>
          <w:marRight w:val="0"/>
          <w:marTop w:val="0"/>
          <w:marBottom w:val="0"/>
          <w:divBdr>
            <w:top w:val="none" w:sz="0" w:space="0" w:color="auto"/>
            <w:left w:val="none" w:sz="0" w:space="0" w:color="auto"/>
            <w:bottom w:val="none" w:sz="0" w:space="0" w:color="auto"/>
            <w:right w:val="none" w:sz="0" w:space="0" w:color="auto"/>
          </w:divBdr>
        </w:div>
        <w:div w:id="32391388">
          <w:marLeft w:val="480"/>
          <w:marRight w:val="0"/>
          <w:marTop w:val="0"/>
          <w:marBottom w:val="0"/>
          <w:divBdr>
            <w:top w:val="none" w:sz="0" w:space="0" w:color="auto"/>
            <w:left w:val="none" w:sz="0" w:space="0" w:color="auto"/>
            <w:bottom w:val="none" w:sz="0" w:space="0" w:color="auto"/>
            <w:right w:val="none" w:sz="0" w:space="0" w:color="auto"/>
          </w:divBdr>
        </w:div>
        <w:div w:id="365957871">
          <w:marLeft w:val="480"/>
          <w:marRight w:val="0"/>
          <w:marTop w:val="0"/>
          <w:marBottom w:val="0"/>
          <w:divBdr>
            <w:top w:val="none" w:sz="0" w:space="0" w:color="auto"/>
            <w:left w:val="none" w:sz="0" w:space="0" w:color="auto"/>
            <w:bottom w:val="none" w:sz="0" w:space="0" w:color="auto"/>
            <w:right w:val="none" w:sz="0" w:space="0" w:color="auto"/>
          </w:divBdr>
        </w:div>
        <w:div w:id="1858693503">
          <w:marLeft w:val="480"/>
          <w:marRight w:val="0"/>
          <w:marTop w:val="0"/>
          <w:marBottom w:val="0"/>
          <w:divBdr>
            <w:top w:val="none" w:sz="0" w:space="0" w:color="auto"/>
            <w:left w:val="none" w:sz="0" w:space="0" w:color="auto"/>
            <w:bottom w:val="none" w:sz="0" w:space="0" w:color="auto"/>
            <w:right w:val="none" w:sz="0" w:space="0" w:color="auto"/>
          </w:divBdr>
        </w:div>
        <w:div w:id="304706893">
          <w:marLeft w:val="480"/>
          <w:marRight w:val="0"/>
          <w:marTop w:val="0"/>
          <w:marBottom w:val="0"/>
          <w:divBdr>
            <w:top w:val="none" w:sz="0" w:space="0" w:color="auto"/>
            <w:left w:val="none" w:sz="0" w:space="0" w:color="auto"/>
            <w:bottom w:val="none" w:sz="0" w:space="0" w:color="auto"/>
            <w:right w:val="none" w:sz="0" w:space="0" w:color="auto"/>
          </w:divBdr>
        </w:div>
        <w:div w:id="1360202989">
          <w:marLeft w:val="480"/>
          <w:marRight w:val="0"/>
          <w:marTop w:val="0"/>
          <w:marBottom w:val="0"/>
          <w:divBdr>
            <w:top w:val="none" w:sz="0" w:space="0" w:color="auto"/>
            <w:left w:val="none" w:sz="0" w:space="0" w:color="auto"/>
            <w:bottom w:val="none" w:sz="0" w:space="0" w:color="auto"/>
            <w:right w:val="none" w:sz="0" w:space="0" w:color="auto"/>
          </w:divBdr>
        </w:div>
        <w:div w:id="432358914">
          <w:marLeft w:val="480"/>
          <w:marRight w:val="0"/>
          <w:marTop w:val="0"/>
          <w:marBottom w:val="0"/>
          <w:divBdr>
            <w:top w:val="none" w:sz="0" w:space="0" w:color="auto"/>
            <w:left w:val="none" w:sz="0" w:space="0" w:color="auto"/>
            <w:bottom w:val="none" w:sz="0" w:space="0" w:color="auto"/>
            <w:right w:val="none" w:sz="0" w:space="0" w:color="auto"/>
          </w:divBdr>
        </w:div>
        <w:div w:id="510343358">
          <w:marLeft w:val="480"/>
          <w:marRight w:val="0"/>
          <w:marTop w:val="0"/>
          <w:marBottom w:val="0"/>
          <w:divBdr>
            <w:top w:val="none" w:sz="0" w:space="0" w:color="auto"/>
            <w:left w:val="none" w:sz="0" w:space="0" w:color="auto"/>
            <w:bottom w:val="none" w:sz="0" w:space="0" w:color="auto"/>
            <w:right w:val="none" w:sz="0" w:space="0" w:color="auto"/>
          </w:divBdr>
        </w:div>
        <w:div w:id="1774202017">
          <w:marLeft w:val="480"/>
          <w:marRight w:val="0"/>
          <w:marTop w:val="0"/>
          <w:marBottom w:val="0"/>
          <w:divBdr>
            <w:top w:val="none" w:sz="0" w:space="0" w:color="auto"/>
            <w:left w:val="none" w:sz="0" w:space="0" w:color="auto"/>
            <w:bottom w:val="none" w:sz="0" w:space="0" w:color="auto"/>
            <w:right w:val="none" w:sz="0" w:space="0" w:color="auto"/>
          </w:divBdr>
        </w:div>
        <w:div w:id="347341854">
          <w:marLeft w:val="480"/>
          <w:marRight w:val="0"/>
          <w:marTop w:val="0"/>
          <w:marBottom w:val="0"/>
          <w:divBdr>
            <w:top w:val="none" w:sz="0" w:space="0" w:color="auto"/>
            <w:left w:val="none" w:sz="0" w:space="0" w:color="auto"/>
            <w:bottom w:val="none" w:sz="0" w:space="0" w:color="auto"/>
            <w:right w:val="none" w:sz="0" w:space="0" w:color="auto"/>
          </w:divBdr>
        </w:div>
        <w:div w:id="699746661">
          <w:marLeft w:val="480"/>
          <w:marRight w:val="0"/>
          <w:marTop w:val="0"/>
          <w:marBottom w:val="0"/>
          <w:divBdr>
            <w:top w:val="none" w:sz="0" w:space="0" w:color="auto"/>
            <w:left w:val="none" w:sz="0" w:space="0" w:color="auto"/>
            <w:bottom w:val="none" w:sz="0" w:space="0" w:color="auto"/>
            <w:right w:val="none" w:sz="0" w:space="0" w:color="auto"/>
          </w:divBdr>
        </w:div>
        <w:div w:id="675697336">
          <w:marLeft w:val="480"/>
          <w:marRight w:val="0"/>
          <w:marTop w:val="0"/>
          <w:marBottom w:val="0"/>
          <w:divBdr>
            <w:top w:val="none" w:sz="0" w:space="0" w:color="auto"/>
            <w:left w:val="none" w:sz="0" w:space="0" w:color="auto"/>
            <w:bottom w:val="none" w:sz="0" w:space="0" w:color="auto"/>
            <w:right w:val="none" w:sz="0" w:space="0" w:color="auto"/>
          </w:divBdr>
        </w:div>
        <w:div w:id="1468086075">
          <w:marLeft w:val="480"/>
          <w:marRight w:val="0"/>
          <w:marTop w:val="0"/>
          <w:marBottom w:val="0"/>
          <w:divBdr>
            <w:top w:val="none" w:sz="0" w:space="0" w:color="auto"/>
            <w:left w:val="none" w:sz="0" w:space="0" w:color="auto"/>
            <w:bottom w:val="none" w:sz="0" w:space="0" w:color="auto"/>
            <w:right w:val="none" w:sz="0" w:space="0" w:color="auto"/>
          </w:divBdr>
        </w:div>
        <w:div w:id="40860622">
          <w:marLeft w:val="480"/>
          <w:marRight w:val="0"/>
          <w:marTop w:val="0"/>
          <w:marBottom w:val="0"/>
          <w:divBdr>
            <w:top w:val="none" w:sz="0" w:space="0" w:color="auto"/>
            <w:left w:val="none" w:sz="0" w:space="0" w:color="auto"/>
            <w:bottom w:val="none" w:sz="0" w:space="0" w:color="auto"/>
            <w:right w:val="none" w:sz="0" w:space="0" w:color="auto"/>
          </w:divBdr>
        </w:div>
      </w:divsChild>
    </w:div>
    <w:div w:id="1785226254">
      <w:bodyDiv w:val="1"/>
      <w:marLeft w:val="0"/>
      <w:marRight w:val="0"/>
      <w:marTop w:val="0"/>
      <w:marBottom w:val="0"/>
      <w:divBdr>
        <w:top w:val="none" w:sz="0" w:space="0" w:color="auto"/>
        <w:left w:val="none" w:sz="0" w:space="0" w:color="auto"/>
        <w:bottom w:val="none" w:sz="0" w:space="0" w:color="auto"/>
        <w:right w:val="none" w:sz="0" w:space="0" w:color="auto"/>
      </w:divBdr>
    </w:div>
    <w:div w:id="1785417556">
      <w:bodyDiv w:val="1"/>
      <w:marLeft w:val="0"/>
      <w:marRight w:val="0"/>
      <w:marTop w:val="0"/>
      <w:marBottom w:val="0"/>
      <w:divBdr>
        <w:top w:val="none" w:sz="0" w:space="0" w:color="auto"/>
        <w:left w:val="none" w:sz="0" w:space="0" w:color="auto"/>
        <w:bottom w:val="none" w:sz="0" w:space="0" w:color="auto"/>
        <w:right w:val="none" w:sz="0" w:space="0" w:color="auto"/>
      </w:divBdr>
    </w:div>
    <w:div w:id="1785801899">
      <w:bodyDiv w:val="1"/>
      <w:marLeft w:val="0"/>
      <w:marRight w:val="0"/>
      <w:marTop w:val="0"/>
      <w:marBottom w:val="0"/>
      <w:divBdr>
        <w:top w:val="none" w:sz="0" w:space="0" w:color="auto"/>
        <w:left w:val="none" w:sz="0" w:space="0" w:color="auto"/>
        <w:bottom w:val="none" w:sz="0" w:space="0" w:color="auto"/>
        <w:right w:val="none" w:sz="0" w:space="0" w:color="auto"/>
      </w:divBdr>
      <w:divsChild>
        <w:div w:id="2033914115">
          <w:marLeft w:val="480"/>
          <w:marRight w:val="0"/>
          <w:marTop w:val="0"/>
          <w:marBottom w:val="0"/>
          <w:divBdr>
            <w:top w:val="none" w:sz="0" w:space="0" w:color="auto"/>
            <w:left w:val="none" w:sz="0" w:space="0" w:color="auto"/>
            <w:bottom w:val="none" w:sz="0" w:space="0" w:color="auto"/>
            <w:right w:val="none" w:sz="0" w:space="0" w:color="auto"/>
          </w:divBdr>
        </w:div>
        <w:div w:id="176845305">
          <w:marLeft w:val="480"/>
          <w:marRight w:val="0"/>
          <w:marTop w:val="0"/>
          <w:marBottom w:val="0"/>
          <w:divBdr>
            <w:top w:val="none" w:sz="0" w:space="0" w:color="auto"/>
            <w:left w:val="none" w:sz="0" w:space="0" w:color="auto"/>
            <w:bottom w:val="none" w:sz="0" w:space="0" w:color="auto"/>
            <w:right w:val="none" w:sz="0" w:space="0" w:color="auto"/>
          </w:divBdr>
        </w:div>
        <w:div w:id="2013557470">
          <w:marLeft w:val="480"/>
          <w:marRight w:val="0"/>
          <w:marTop w:val="0"/>
          <w:marBottom w:val="0"/>
          <w:divBdr>
            <w:top w:val="none" w:sz="0" w:space="0" w:color="auto"/>
            <w:left w:val="none" w:sz="0" w:space="0" w:color="auto"/>
            <w:bottom w:val="none" w:sz="0" w:space="0" w:color="auto"/>
            <w:right w:val="none" w:sz="0" w:space="0" w:color="auto"/>
          </w:divBdr>
        </w:div>
        <w:div w:id="520902647">
          <w:marLeft w:val="480"/>
          <w:marRight w:val="0"/>
          <w:marTop w:val="0"/>
          <w:marBottom w:val="0"/>
          <w:divBdr>
            <w:top w:val="none" w:sz="0" w:space="0" w:color="auto"/>
            <w:left w:val="none" w:sz="0" w:space="0" w:color="auto"/>
            <w:bottom w:val="none" w:sz="0" w:space="0" w:color="auto"/>
            <w:right w:val="none" w:sz="0" w:space="0" w:color="auto"/>
          </w:divBdr>
        </w:div>
        <w:div w:id="621887133">
          <w:marLeft w:val="480"/>
          <w:marRight w:val="0"/>
          <w:marTop w:val="0"/>
          <w:marBottom w:val="0"/>
          <w:divBdr>
            <w:top w:val="none" w:sz="0" w:space="0" w:color="auto"/>
            <w:left w:val="none" w:sz="0" w:space="0" w:color="auto"/>
            <w:bottom w:val="none" w:sz="0" w:space="0" w:color="auto"/>
            <w:right w:val="none" w:sz="0" w:space="0" w:color="auto"/>
          </w:divBdr>
        </w:div>
        <w:div w:id="974484946">
          <w:marLeft w:val="480"/>
          <w:marRight w:val="0"/>
          <w:marTop w:val="0"/>
          <w:marBottom w:val="0"/>
          <w:divBdr>
            <w:top w:val="none" w:sz="0" w:space="0" w:color="auto"/>
            <w:left w:val="none" w:sz="0" w:space="0" w:color="auto"/>
            <w:bottom w:val="none" w:sz="0" w:space="0" w:color="auto"/>
            <w:right w:val="none" w:sz="0" w:space="0" w:color="auto"/>
          </w:divBdr>
        </w:div>
        <w:div w:id="1616256747">
          <w:marLeft w:val="480"/>
          <w:marRight w:val="0"/>
          <w:marTop w:val="0"/>
          <w:marBottom w:val="0"/>
          <w:divBdr>
            <w:top w:val="none" w:sz="0" w:space="0" w:color="auto"/>
            <w:left w:val="none" w:sz="0" w:space="0" w:color="auto"/>
            <w:bottom w:val="none" w:sz="0" w:space="0" w:color="auto"/>
            <w:right w:val="none" w:sz="0" w:space="0" w:color="auto"/>
          </w:divBdr>
        </w:div>
        <w:div w:id="633634673">
          <w:marLeft w:val="480"/>
          <w:marRight w:val="0"/>
          <w:marTop w:val="0"/>
          <w:marBottom w:val="0"/>
          <w:divBdr>
            <w:top w:val="none" w:sz="0" w:space="0" w:color="auto"/>
            <w:left w:val="none" w:sz="0" w:space="0" w:color="auto"/>
            <w:bottom w:val="none" w:sz="0" w:space="0" w:color="auto"/>
            <w:right w:val="none" w:sz="0" w:space="0" w:color="auto"/>
          </w:divBdr>
        </w:div>
        <w:div w:id="1341396850">
          <w:marLeft w:val="480"/>
          <w:marRight w:val="0"/>
          <w:marTop w:val="0"/>
          <w:marBottom w:val="0"/>
          <w:divBdr>
            <w:top w:val="none" w:sz="0" w:space="0" w:color="auto"/>
            <w:left w:val="none" w:sz="0" w:space="0" w:color="auto"/>
            <w:bottom w:val="none" w:sz="0" w:space="0" w:color="auto"/>
            <w:right w:val="none" w:sz="0" w:space="0" w:color="auto"/>
          </w:divBdr>
        </w:div>
      </w:divsChild>
    </w:div>
    <w:div w:id="1785802738">
      <w:bodyDiv w:val="1"/>
      <w:marLeft w:val="0"/>
      <w:marRight w:val="0"/>
      <w:marTop w:val="0"/>
      <w:marBottom w:val="0"/>
      <w:divBdr>
        <w:top w:val="none" w:sz="0" w:space="0" w:color="auto"/>
        <w:left w:val="none" w:sz="0" w:space="0" w:color="auto"/>
        <w:bottom w:val="none" w:sz="0" w:space="0" w:color="auto"/>
        <w:right w:val="none" w:sz="0" w:space="0" w:color="auto"/>
      </w:divBdr>
    </w:div>
    <w:div w:id="1786189876">
      <w:bodyDiv w:val="1"/>
      <w:marLeft w:val="0"/>
      <w:marRight w:val="0"/>
      <w:marTop w:val="0"/>
      <w:marBottom w:val="0"/>
      <w:divBdr>
        <w:top w:val="none" w:sz="0" w:space="0" w:color="auto"/>
        <w:left w:val="none" w:sz="0" w:space="0" w:color="auto"/>
        <w:bottom w:val="none" w:sz="0" w:space="0" w:color="auto"/>
        <w:right w:val="none" w:sz="0" w:space="0" w:color="auto"/>
      </w:divBdr>
    </w:div>
    <w:div w:id="1787384439">
      <w:bodyDiv w:val="1"/>
      <w:marLeft w:val="0"/>
      <w:marRight w:val="0"/>
      <w:marTop w:val="0"/>
      <w:marBottom w:val="0"/>
      <w:divBdr>
        <w:top w:val="none" w:sz="0" w:space="0" w:color="auto"/>
        <w:left w:val="none" w:sz="0" w:space="0" w:color="auto"/>
        <w:bottom w:val="none" w:sz="0" w:space="0" w:color="auto"/>
        <w:right w:val="none" w:sz="0" w:space="0" w:color="auto"/>
      </w:divBdr>
    </w:div>
    <w:div w:id="1787847803">
      <w:bodyDiv w:val="1"/>
      <w:marLeft w:val="0"/>
      <w:marRight w:val="0"/>
      <w:marTop w:val="0"/>
      <w:marBottom w:val="0"/>
      <w:divBdr>
        <w:top w:val="none" w:sz="0" w:space="0" w:color="auto"/>
        <w:left w:val="none" w:sz="0" w:space="0" w:color="auto"/>
        <w:bottom w:val="none" w:sz="0" w:space="0" w:color="auto"/>
        <w:right w:val="none" w:sz="0" w:space="0" w:color="auto"/>
      </w:divBdr>
    </w:div>
    <w:div w:id="1788163383">
      <w:bodyDiv w:val="1"/>
      <w:marLeft w:val="0"/>
      <w:marRight w:val="0"/>
      <w:marTop w:val="0"/>
      <w:marBottom w:val="0"/>
      <w:divBdr>
        <w:top w:val="none" w:sz="0" w:space="0" w:color="auto"/>
        <w:left w:val="none" w:sz="0" w:space="0" w:color="auto"/>
        <w:bottom w:val="none" w:sz="0" w:space="0" w:color="auto"/>
        <w:right w:val="none" w:sz="0" w:space="0" w:color="auto"/>
      </w:divBdr>
    </w:div>
    <w:div w:id="1788432346">
      <w:bodyDiv w:val="1"/>
      <w:marLeft w:val="0"/>
      <w:marRight w:val="0"/>
      <w:marTop w:val="0"/>
      <w:marBottom w:val="0"/>
      <w:divBdr>
        <w:top w:val="none" w:sz="0" w:space="0" w:color="auto"/>
        <w:left w:val="none" w:sz="0" w:space="0" w:color="auto"/>
        <w:bottom w:val="none" w:sz="0" w:space="0" w:color="auto"/>
        <w:right w:val="none" w:sz="0" w:space="0" w:color="auto"/>
      </w:divBdr>
    </w:div>
    <w:div w:id="1788816981">
      <w:bodyDiv w:val="1"/>
      <w:marLeft w:val="0"/>
      <w:marRight w:val="0"/>
      <w:marTop w:val="0"/>
      <w:marBottom w:val="0"/>
      <w:divBdr>
        <w:top w:val="none" w:sz="0" w:space="0" w:color="auto"/>
        <w:left w:val="none" w:sz="0" w:space="0" w:color="auto"/>
        <w:bottom w:val="none" w:sz="0" w:space="0" w:color="auto"/>
        <w:right w:val="none" w:sz="0" w:space="0" w:color="auto"/>
      </w:divBdr>
    </w:div>
    <w:div w:id="1788966497">
      <w:bodyDiv w:val="1"/>
      <w:marLeft w:val="0"/>
      <w:marRight w:val="0"/>
      <w:marTop w:val="0"/>
      <w:marBottom w:val="0"/>
      <w:divBdr>
        <w:top w:val="none" w:sz="0" w:space="0" w:color="auto"/>
        <w:left w:val="none" w:sz="0" w:space="0" w:color="auto"/>
        <w:bottom w:val="none" w:sz="0" w:space="0" w:color="auto"/>
        <w:right w:val="none" w:sz="0" w:space="0" w:color="auto"/>
      </w:divBdr>
    </w:div>
    <w:div w:id="1789002879">
      <w:bodyDiv w:val="1"/>
      <w:marLeft w:val="0"/>
      <w:marRight w:val="0"/>
      <w:marTop w:val="0"/>
      <w:marBottom w:val="0"/>
      <w:divBdr>
        <w:top w:val="none" w:sz="0" w:space="0" w:color="auto"/>
        <w:left w:val="none" w:sz="0" w:space="0" w:color="auto"/>
        <w:bottom w:val="none" w:sz="0" w:space="0" w:color="auto"/>
        <w:right w:val="none" w:sz="0" w:space="0" w:color="auto"/>
      </w:divBdr>
    </w:div>
    <w:div w:id="1789003437">
      <w:bodyDiv w:val="1"/>
      <w:marLeft w:val="0"/>
      <w:marRight w:val="0"/>
      <w:marTop w:val="0"/>
      <w:marBottom w:val="0"/>
      <w:divBdr>
        <w:top w:val="none" w:sz="0" w:space="0" w:color="auto"/>
        <w:left w:val="none" w:sz="0" w:space="0" w:color="auto"/>
        <w:bottom w:val="none" w:sz="0" w:space="0" w:color="auto"/>
        <w:right w:val="none" w:sz="0" w:space="0" w:color="auto"/>
      </w:divBdr>
    </w:div>
    <w:div w:id="1789082638">
      <w:bodyDiv w:val="1"/>
      <w:marLeft w:val="0"/>
      <w:marRight w:val="0"/>
      <w:marTop w:val="0"/>
      <w:marBottom w:val="0"/>
      <w:divBdr>
        <w:top w:val="none" w:sz="0" w:space="0" w:color="auto"/>
        <w:left w:val="none" w:sz="0" w:space="0" w:color="auto"/>
        <w:bottom w:val="none" w:sz="0" w:space="0" w:color="auto"/>
        <w:right w:val="none" w:sz="0" w:space="0" w:color="auto"/>
      </w:divBdr>
    </w:div>
    <w:div w:id="1789087784">
      <w:bodyDiv w:val="1"/>
      <w:marLeft w:val="0"/>
      <w:marRight w:val="0"/>
      <w:marTop w:val="0"/>
      <w:marBottom w:val="0"/>
      <w:divBdr>
        <w:top w:val="none" w:sz="0" w:space="0" w:color="auto"/>
        <w:left w:val="none" w:sz="0" w:space="0" w:color="auto"/>
        <w:bottom w:val="none" w:sz="0" w:space="0" w:color="auto"/>
        <w:right w:val="none" w:sz="0" w:space="0" w:color="auto"/>
      </w:divBdr>
    </w:div>
    <w:div w:id="1789156007">
      <w:bodyDiv w:val="1"/>
      <w:marLeft w:val="0"/>
      <w:marRight w:val="0"/>
      <w:marTop w:val="0"/>
      <w:marBottom w:val="0"/>
      <w:divBdr>
        <w:top w:val="none" w:sz="0" w:space="0" w:color="auto"/>
        <w:left w:val="none" w:sz="0" w:space="0" w:color="auto"/>
        <w:bottom w:val="none" w:sz="0" w:space="0" w:color="auto"/>
        <w:right w:val="none" w:sz="0" w:space="0" w:color="auto"/>
      </w:divBdr>
    </w:div>
    <w:div w:id="1789935824">
      <w:bodyDiv w:val="1"/>
      <w:marLeft w:val="0"/>
      <w:marRight w:val="0"/>
      <w:marTop w:val="0"/>
      <w:marBottom w:val="0"/>
      <w:divBdr>
        <w:top w:val="none" w:sz="0" w:space="0" w:color="auto"/>
        <w:left w:val="none" w:sz="0" w:space="0" w:color="auto"/>
        <w:bottom w:val="none" w:sz="0" w:space="0" w:color="auto"/>
        <w:right w:val="none" w:sz="0" w:space="0" w:color="auto"/>
      </w:divBdr>
    </w:div>
    <w:div w:id="1790125021">
      <w:bodyDiv w:val="1"/>
      <w:marLeft w:val="0"/>
      <w:marRight w:val="0"/>
      <w:marTop w:val="0"/>
      <w:marBottom w:val="0"/>
      <w:divBdr>
        <w:top w:val="none" w:sz="0" w:space="0" w:color="auto"/>
        <w:left w:val="none" w:sz="0" w:space="0" w:color="auto"/>
        <w:bottom w:val="none" w:sz="0" w:space="0" w:color="auto"/>
        <w:right w:val="none" w:sz="0" w:space="0" w:color="auto"/>
      </w:divBdr>
    </w:div>
    <w:div w:id="1790271451">
      <w:bodyDiv w:val="1"/>
      <w:marLeft w:val="0"/>
      <w:marRight w:val="0"/>
      <w:marTop w:val="0"/>
      <w:marBottom w:val="0"/>
      <w:divBdr>
        <w:top w:val="none" w:sz="0" w:space="0" w:color="auto"/>
        <w:left w:val="none" w:sz="0" w:space="0" w:color="auto"/>
        <w:bottom w:val="none" w:sz="0" w:space="0" w:color="auto"/>
        <w:right w:val="none" w:sz="0" w:space="0" w:color="auto"/>
      </w:divBdr>
    </w:div>
    <w:div w:id="1790709027">
      <w:bodyDiv w:val="1"/>
      <w:marLeft w:val="0"/>
      <w:marRight w:val="0"/>
      <w:marTop w:val="0"/>
      <w:marBottom w:val="0"/>
      <w:divBdr>
        <w:top w:val="none" w:sz="0" w:space="0" w:color="auto"/>
        <w:left w:val="none" w:sz="0" w:space="0" w:color="auto"/>
        <w:bottom w:val="none" w:sz="0" w:space="0" w:color="auto"/>
        <w:right w:val="none" w:sz="0" w:space="0" w:color="auto"/>
      </w:divBdr>
    </w:div>
    <w:div w:id="1791435012">
      <w:bodyDiv w:val="1"/>
      <w:marLeft w:val="0"/>
      <w:marRight w:val="0"/>
      <w:marTop w:val="0"/>
      <w:marBottom w:val="0"/>
      <w:divBdr>
        <w:top w:val="none" w:sz="0" w:space="0" w:color="auto"/>
        <w:left w:val="none" w:sz="0" w:space="0" w:color="auto"/>
        <w:bottom w:val="none" w:sz="0" w:space="0" w:color="auto"/>
        <w:right w:val="none" w:sz="0" w:space="0" w:color="auto"/>
      </w:divBdr>
      <w:divsChild>
        <w:div w:id="948195977">
          <w:marLeft w:val="480"/>
          <w:marRight w:val="0"/>
          <w:marTop w:val="0"/>
          <w:marBottom w:val="0"/>
          <w:divBdr>
            <w:top w:val="none" w:sz="0" w:space="0" w:color="auto"/>
            <w:left w:val="none" w:sz="0" w:space="0" w:color="auto"/>
            <w:bottom w:val="none" w:sz="0" w:space="0" w:color="auto"/>
            <w:right w:val="none" w:sz="0" w:space="0" w:color="auto"/>
          </w:divBdr>
        </w:div>
        <w:div w:id="649871042">
          <w:marLeft w:val="480"/>
          <w:marRight w:val="0"/>
          <w:marTop w:val="0"/>
          <w:marBottom w:val="0"/>
          <w:divBdr>
            <w:top w:val="none" w:sz="0" w:space="0" w:color="auto"/>
            <w:left w:val="none" w:sz="0" w:space="0" w:color="auto"/>
            <w:bottom w:val="none" w:sz="0" w:space="0" w:color="auto"/>
            <w:right w:val="none" w:sz="0" w:space="0" w:color="auto"/>
          </w:divBdr>
        </w:div>
        <w:div w:id="1809737372">
          <w:marLeft w:val="480"/>
          <w:marRight w:val="0"/>
          <w:marTop w:val="0"/>
          <w:marBottom w:val="0"/>
          <w:divBdr>
            <w:top w:val="none" w:sz="0" w:space="0" w:color="auto"/>
            <w:left w:val="none" w:sz="0" w:space="0" w:color="auto"/>
            <w:bottom w:val="none" w:sz="0" w:space="0" w:color="auto"/>
            <w:right w:val="none" w:sz="0" w:space="0" w:color="auto"/>
          </w:divBdr>
        </w:div>
        <w:div w:id="1158038361">
          <w:marLeft w:val="480"/>
          <w:marRight w:val="0"/>
          <w:marTop w:val="0"/>
          <w:marBottom w:val="0"/>
          <w:divBdr>
            <w:top w:val="none" w:sz="0" w:space="0" w:color="auto"/>
            <w:left w:val="none" w:sz="0" w:space="0" w:color="auto"/>
            <w:bottom w:val="none" w:sz="0" w:space="0" w:color="auto"/>
            <w:right w:val="none" w:sz="0" w:space="0" w:color="auto"/>
          </w:divBdr>
        </w:div>
        <w:div w:id="1049840529">
          <w:marLeft w:val="480"/>
          <w:marRight w:val="0"/>
          <w:marTop w:val="0"/>
          <w:marBottom w:val="0"/>
          <w:divBdr>
            <w:top w:val="none" w:sz="0" w:space="0" w:color="auto"/>
            <w:left w:val="none" w:sz="0" w:space="0" w:color="auto"/>
            <w:bottom w:val="none" w:sz="0" w:space="0" w:color="auto"/>
            <w:right w:val="none" w:sz="0" w:space="0" w:color="auto"/>
          </w:divBdr>
        </w:div>
        <w:div w:id="2095786153">
          <w:marLeft w:val="480"/>
          <w:marRight w:val="0"/>
          <w:marTop w:val="0"/>
          <w:marBottom w:val="0"/>
          <w:divBdr>
            <w:top w:val="none" w:sz="0" w:space="0" w:color="auto"/>
            <w:left w:val="none" w:sz="0" w:space="0" w:color="auto"/>
            <w:bottom w:val="none" w:sz="0" w:space="0" w:color="auto"/>
            <w:right w:val="none" w:sz="0" w:space="0" w:color="auto"/>
          </w:divBdr>
        </w:div>
        <w:div w:id="1391886134">
          <w:marLeft w:val="480"/>
          <w:marRight w:val="0"/>
          <w:marTop w:val="0"/>
          <w:marBottom w:val="0"/>
          <w:divBdr>
            <w:top w:val="none" w:sz="0" w:space="0" w:color="auto"/>
            <w:left w:val="none" w:sz="0" w:space="0" w:color="auto"/>
            <w:bottom w:val="none" w:sz="0" w:space="0" w:color="auto"/>
            <w:right w:val="none" w:sz="0" w:space="0" w:color="auto"/>
          </w:divBdr>
        </w:div>
        <w:div w:id="2095663676">
          <w:marLeft w:val="480"/>
          <w:marRight w:val="0"/>
          <w:marTop w:val="0"/>
          <w:marBottom w:val="0"/>
          <w:divBdr>
            <w:top w:val="none" w:sz="0" w:space="0" w:color="auto"/>
            <w:left w:val="none" w:sz="0" w:space="0" w:color="auto"/>
            <w:bottom w:val="none" w:sz="0" w:space="0" w:color="auto"/>
            <w:right w:val="none" w:sz="0" w:space="0" w:color="auto"/>
          </w:divBdr>
        </w:div>
        <w:div w:id="886186823">
          <w:marLeft w:val="480"/>
          <w:marRight w:val="0"/>
          <w:marTop w:val="0"/>
          <w:marBottom w:val="0"/>
          <w:divBdr>
            <w:top w:val="none" w:sz="0" w:space="0" w:color="auto"/>
            <w:left w:val="none" w:sz="0" w:space="0" w:color="auto"/>
            <w:bottom w:val="none" w:sz="0" w:space="0" w:color="auto"/>
            <w:right w:val="none" w:sz="0" w:space="0" w:color="auto"/>
          </w:divBdr>
        </w:div>
        <w:div w:id="534735446">
          <w:marLeft w:val="480"/>
          <w:marRight w:val="0"/>
          <w:marTop w:val="0"/>
          <w:marBottom w:val="0"/>
          <w:divBdr>
            <w:top w:val="none" w:sz="0" w:space="0" w:color="auto"/>
            <w:left w:val="none" w:sz="0" w:space="0" w:color="auto"/>
            <w:bottom w:val="none" w:sz="0" w:space="0" w:color="auto"/>
            <w:right w:val="none" w:sz="0" w:space="0" w:color="auto"/>
          </w:divBdr>
        </w:div>
        <w:div w:id="113450918">
          <w:marLeft w:val="480"/>
          <w:marRight w:val="0"/>
          <w:marTop w:val="0"/>
          <w:marBottom w:val="0"/>
          <w:divBdr>
            <w:top w:val="none" w:sz="0" w:space="0" w:color="auto"/>
            <w:left w:val="none" w:sz="0" w:space="0" w:color="auto"/>
            <w:bottom w:val="none" w:sz="0" w:space="0" w:color="auto"/>
            <w:right w:val="none" w:sz="0" w:space="0" w:color="auto"/>
          </w:divBdr>
        </w:div>
        <w:div w:id="1345741637">
          <w:marLeft w:val="480"/>
          <w:marRight w:val="0"/>
          <w:marTop w:val="0"/>
          <w:marBottom w:val="0"/>
          <w:divBdr>
            <w:top w:val="none" w:sz="0" w:space="0" w:color="auto"/>
            <w:left w:val="none" w:sz="0" w:space="0" w:color="auto"/>
            <w:bottom w:val="none" w:sz="0" w:space="0" w:color="auto"/>
            <w:right w:val="none" w:sz="0" w:space="0" w:color="auto"/>
          </w:divBdr>
        </w:div>
        <w:div w:id="629433902">
          <w:marLeft w:val="480"/>
          <w:marRight w:val="0"/>
          <w:marTop w:val="0"/>
          <w:marBottom w:val="0"/>
          <w:divBdr>
            <w:top w:val="none" w:sz="0" w:space="0" w:color="auto"/>
            <w:left w:val="none" w:sz="0" w:space="0" w:color="auto"/>
            <w:bottom w:val="none" w:sz="0" w:space="0" w:color="auto"/>
            <w:right w:val="none" w:sz="0" w:space="0" w:color="auto"/>
          </w:divBdr>
        </w:div>
        <w:div w:id="642850739">
          <w:marLeft w:val="480"/>
          <w:marRight w:val="0"/>
          <w:marTop w:val="0"/>
          <w:marBottom w:val="0"/>
          <w:divBdr>
            <w:top w:val="none" w:sz="0" w:space="0" w:color="auto"/>
            <w:left w:val="none" w:sz="0" w:space="0" w:color="auto"/>
            <w:bottom w:val="none" w:sz="0" w:space="0" w:color="auto"/>
            <w:right w:val="none" w:sz="0" w:space="0" w:color="auto"/>
          </w:divBdr>
        </w:div>
        <w:div w:id="1301304166">
          <w:marLeft w:val="480"/>
          <w:marRight w:val="0"/>
          <w:marTop w:val="0"/>
          <w:marBottom w:val="0"/>
          <w:divBdr>
            <w:top w:val="none" w:sz="0" w:space="0" w:color="auto"/>
            <w:left w:val="none" w:sz="0" w:space="0" w:color="auto"/>
            <w:bottom w:val="none" w:sz="0" w:space="0" w:color="auto"/>
            <w:right w:val="none" w:sz="0" w:space="0" w:color="auto"/>
          </w:divBdr>
        </w:div>
        <w:div w:id="615252533">
          <w:marLeft w:val="480"/>
          <w:marRight w:val="0"/>
          <w:marTop w:val="0"/>
          <w:marBottom w:val="0"/>
          <w:divBdr>
            <w:top w:val="none" w:sz="0" w:space="0" w:color="auto"/>
            <w:left w:val="none" w:sz="0" w:space="0" w:color="auto"/>
            <w:bottom w:val="none" w:sz="0" w:space="0" w:color="auto"/>
            <w:right w:val="none" w:sz="0" w:space="0" w:color="auto"/>
          </w:divBdr>
        </w:div>
        <w:div w:id="828905002">
          <w:marLeft w:val="480"/>
          <w:marRight w:val="0"/>
          <w:marTop w:val="0"/>
          <w:marBottom w:val="0"/>
          <w:divBdr>
            <w:top w:val="none" w:sz="0" w:space="0" w:color="auto"/>
            <w:left w:val="none" w:sz="0" w:space="0" w:color="auto"/>
            <w:bottom w:val="none" w:sz="0" w:space="0" w:color="auto"/>
            <w:right w:val="none" w:sz="0" w:space="0" w:color="auto"/>
          </w:divBdr>
        </w:div>
        <w:div w:id="1140344280">
          <w:marLeft w:val="480"/>
          <w:marRight w:val="0"/>
          <w:marTop w:val="0"/>
          <w:marBottom w:val="0"/>
          <w:divBdr>
            <w:top w:val="none" w:sz="0" w:space="0" w:color="auto"/>
            <w:left w:val="none" w:sz="0" w:space="0" w:color="auto"/>
            <w:bottom w:val="none" w:sz="0" w:space="0" w:color="auto"/>
            <w:right w:val="none" w:sz="0" w:space="0" w:color="auto"/>
          </w:divBdr>
        </w:div>
        <w:div w:id="452217273">
          <w:marLeft w:val="480"/>
          <w:marRight w:val="0"/>
          <w:marTop w:val="0"/>
          <w:marBottom w:val="0"/>
          <w:divBdr>
            <w:top w:val="none" w:sz="0" w:space="0" w:color="auto"/>
            <w:left w:val="none" w:sz="0" w:space="0" w:color="auto"/>
            <w:bottom w:val="none" w:sz="0" w:space="0" w:color="auto"/>
            <w:right w:val="none" w:sz="0" w:space="0" w:color="auto"/>
          </w:divBdr>
        </w:div>
        <w:div w:id="1531332502">
          <w:marLeft w:val="480"/>
          <w:marRight w:val="0"/>
          <w:marTop w:val="0"/>
          <w:marBottom w:val="0"/>
          <w:divBdr>
            <w:top w:val="none" w:sz="0" w:space="0" w:color="auto"/>
            <w:left w:val="none" w:sz="0" w:space="0" w:color="auto"/>
            <w:bottom w:val="none" w:sz="0" w:space="0" w:color="auto"/>
            <w:right w:val="none" w:sz="0" w:space="0" w:color="auto"/>
          </w:divBdr>
        </w:div>
        <w:div w:id="1832672377">
          <w:marLeft w:val="480"/>
          <w:marRight w:val="0"/>
          <w:marTop w:val="0"/>
          <w:marBottom w:val="0"/>
          <w:divBdr>
            <w:top w:val="none" w:sz="0" w:space="0" w:color="auto"/>
            <w:left w:val="none" w:sz="0" w:space="0" w:color="auto"/>
            <w:bottom w:val="none" w:sz="0" w:space="0" w:color="auto"/>
            <w:right w:val="none" w:sz="0" w:space="0" w:color="auto"/>
          </w:divBdr>
        </w:div>
        <w:div w:id="2045133259">
          <w:marLeft w:val="480"/>
          <w:marRight w:val="0"/>
          <w:marTop w:val="0"/>
          <w:marBottom w:val="0"/>
          <w:divBdr>
            <w:top w:val="none" w:sz="0" w:space="0" w:color="auto"/>
            <w:left w:val="none" w:sz="0" w:space="0" w:color="auto"/>
            <w:bottom w:val="none" w:sz="0" w:space="0" w:color="auto"/>
            <w:right w:val="none" w:sz="0" w:space="0" w:color="auto"/>
          </w:divBdr>
        </w:div>
        <w:div w:id="259920978">
          <w:marLeft w:val="480"/>
          <w:marRight w:val="0"/>
          <w:marTop w:val="0"/>
          <w:marBottom w:val="0"/>
          <w:divBdr>
            <w:top w:val="none" w:sz="0" w:space="0" w:color="auto"/>
            <w:left w:val="none" w:sz="0" w:space="0" w:color="auto"/>
            <w:bottom w:val="none" w:sz="0" w:space="0" w:color="auto"/>
            <w:right w:val="none" w:sz="0" w:space="0" w:color="auto"/>
          </w:divBdr>
        </w:div>
        <w:div w:id="711072653">
          <w:marLeft w:val="480"/>
          <w:marRight w:val="0"/>
          <w:marTop w:val="0"/>
          <w:marBottom w:val="0"/>
          <w:divBdr>
            <w:top w:val="none" w:sz="0" w:space="0" w:color="auto"/>
            <w:left w:val="none" w:sz="0" w:space="0" w:color="auto"/>
            <w:bottom w:val="none" w:sz="0" w:space="0" w:color="auto"/>
            <w:right w:val="none" w:sz="0" w:space="0" w:color="auto"/>
          </w:divBdr>
        </w:div>
        <w:div w:id="385186428">
          <w:marLeft w:val="480"/>
          <w:marRight w:val="0"/>
          <w:marTop w:val="0"/>
          <w:marBottom w:val="0"/>
          <w:divBdr>
            <w:top w:val="none" w:sz="0" w:space="0" w:color="auto"/>
            <w:left w:val="none" w:sz="0" w:space="0" w:color="auto"/>
            <w:bottom w:val="none" w:sz="0" w:space="0" w:color="auto"/>
            <w:right w:val="none" w:sz="0" w:space="0" w:color="auto"/>
          </w:divBdr>
        </w:div>
        <w:div w:id="1525746839">
          <w:marLeft w:val="480"/>
          <w:marRight w:val="0"/>
          <w:marTop w:val="0"/>
          <w:marBottom w:val="0"/>
          <w:divBdr>
            <w:top w:val="none" w:sz="0" w:space="0" w:color="auto"/>
            <w:left w:val="none" w:sz="0" w:space="0" w:color="auto"/>
            <w:bottom w:val="none" w:sz="0" w:space="0" w:color="auto"/>
            <w:right w:val="none" w:sz="0" w:space="0" w:color="auto"/>
          </w:divBdr>
        </w:div>
        <w:div w:id="214511002">
          <w:marLeft w:val="480"/>
          <w:marRight w:val="0"/>
          <w:marTop w:val="0"/>
          <w:marBottom w:val="0"/>
          <w:divBdr>
            <w:top w:val="none" w:sz="0" w:space="0" w:color="auto"/>
            <w:left w:val="none" w:sz="0" w:space="0" w:color="auto"/>
            <w:bottom w:val="none" w:sz="0" w:space="0" w:color="auto"/>
            <w:right w:val="none" w:sz="0" w:space="0" w:color="auto"/>
          </w:divBdr>
        </w:div>
        <w:div w:id="697202314">
          <w:marLeft w:val="480"/>
          <w:marRight w:val="0"/>
          <w:marTop w:val="0"/>
          <w:marBottom w:val="0"/>
          <w:divBdr>
            <w:top w:val="none" w:sz="0" w:space="0" w:color="auto"/>
            <w:left w:val="none" w:sz="0" w:space="0" w:color="auto"/>
            <w:bottom w:val="none" w:sz="0" w:space="0" w:color="auto"/>
            <w:right w:val="none" w:sz="0" w:space="0" w:color="auto"/>
          </w:divBdr>
        </w:div>
        <w:div w:id="1813205836">
          <w:marLeft w:val="480"/>
          <w:marRight w:val="0"/>
          <w:marTop w:val="0"/>
          <w:marBottom w:val="0"/>
          <w:divBdr>
            <w:top w:val="none" w:sz="0" w:space="0" w:color="auto"/>
            <w:left w:val="none" w:sz="0" w:space="0" w:color="auto"/>
            <w:bottom w:val="none" w:sz="0" w:space="0" w:color="auto"/>
            <w:right w:val="none" w:sz="0" w:space="0" w:color="auto"/>
          </w:divBdr>
        </w:div>
        <w:div w:id="1674451216">
          <w:marLeft w:val="480"/>
          <w:marRight w:val="0"/>
          <w:marTop w:val="0"/>
          <w:marBottom w:val="0"/>
          <w:divBdr>
            <w:top w:val="none" w:sz="0" w:space="0" w:color="auto"/>
            <w:left w:val="none" w:sz="0" w:space="0" w:color="auto"/>
            <w:bottom w:val="none" w:sz="0" w:space="0" w:color="auto"/>
            <w:right w:val="none" w:sz="0" w:space="0" w:color="auto"/>
          </w:divBdr>
        </w:div>
        <w:div w:id="541594858">
          <w:marLeft w:val="480"/>
          <w:marRight w:val="0"/>
          <w:marTop w:val="0"/>
          <w:marBottom w:val="0"/>
          <w:divBdr>
            <w:top w:val="none" w:sz="0" w:space="0" w:color="auto"/>
            <w:left w:val="none" w:sz="0" w:space="0" w:color="auto"/>
            <w:bottom w:val="none" w:sz="0" w:space="0" w:color="auto"/>
            <w:right w:val="none" w:sz="0" w:space="0" w:color="auto"/>
          </w:divBdr>
        </w:div>
        <w:div w:id="678117611">
          <w:marLeft w:val="480"/>
          <w:marRight w:val="0"/>
          <w:marTop w:val="0"/>
          <w:marBottom w:val="0"/>
          <w:divBdr>
            <w:top w:val="none" w:sz="0" w:space="0" w:color="auto"/>
            <w:left w:val="none" w:sz="0" w:space="0" w:color="auto"/>
            <w:bottom w:val="none" w:sz="0" w:space="0" w:color="auto"/>
            <w:right w:val="none" w:sz="0" w:space="0" w:color="auto"/>
          </w:divBdr>
        </w:div>
        <w:div w:id="2136440504">
          <w:marLeft w:val="480"/>
          <w:marRight w:val="0"/>
          <w:marTop w:val="0"/>
          <w:marBottom w:val="0"/>
          <w:divBdr>
            <w:top w:val="none" w:sz="0" w:space="0" w:color="auto"/>
            <w:left w:val="none" w:sz="0" w:space="0" w:color="auto"/>
            <w:bottom w:val="none" w:sz="0" w:space="0" w:color="auto"/>
            <w:right w:val="none" w:sz="0" w:space="0" w:color="auto"/>
          </w:divBdr>
        </w:div>
        <w:div w:id="760296736">
          <w:marLeft w:val="480"/>
          <w:marRight w:val="0"/>
          <w:marTop w:val="0"/>
          <w:marBottom w:val="0"/>
          <w:divBdr>
            <w:top w:val="none" w:sz="0" w:space="0" w:color="auto"/>
            <w:left w:val="none" w:sz="0" w:space="0" w:color="auto"/>
            <w:bottom w:val="none" w:sz="0" w:space="0" w:color="auto"/>
            <w:right w:val="none" w:sz="0" w:space="0" w:color="auto"/>
          </w:divBdr>
        </w:div>
        <w:div w:id="1967811964">
          <w:marLeft w:val="480"/>
          <w:marRight w:val="0"/>
          <w:marTop w:val="0"/>
          <w:marBottom w:val="0"/>
          <w:divBdr>
            <w:top w:val="none" w:sz="0" w:space="0" w:color="auto"/>
            <w:left w:val="none" w:sz="0" w:space="0" w:color="auto"/>
            <w:bottom w:val="none" w:sz="0" w:space="0" w:color="auto"/>
            <w:right w:val="none" w:sz="0" w:space="0" w:color="auto"/>
          </w:divBdr>
        </w:div>
        <w:div w:id="1815441237">
          <w:marLeft w:val="480"/>
          <w:marRight w:val="0"/>
          <w:marTop w:val="0"/>
          <w:marBottom w:val="0"/>
          <w:divBdr>
            <w:top w:val="none" w:sz="0" w:space="0" w:color="auto"/>
            <w:left w:val="none" w:sz="0" w:space="0" w:color="auto"/>
            <w:bottom w:val="none" w:sz="0" w:space="0" w:color="auto"/>
            <w:right w:val="none" w:sz="0" w:space="0" w:color="auto"/>
          </w:divBdr>
        </w:div>
        <w:div w:id="1604537054">
          <w:marLeft w:val="480"/>
          <w:marRight w:val="0"/>
          <w:marTop w:val="0"/>
          <w:marBottom w:val="0"/>
          <w:divBdr>
            <w:top w:val="none" w:sz="0" w:space="0" w:color="auto"/>
            <w:left w:val="none" w:sz="0" w:space="0" w:color="auto"/>
            <w:bottom w:val="none" w:sz="0" w:space="0" w:color="auto"/>
            <w:right w:val="none" w:sz="0" w:space="0" w:color="auto"/>
          </w:divBdr>
        </w:div>
        <w:div w:id="1021856339">
          <w:marLeft w:val="480"/>
          <w:marRight w:val="0"/>
          <w:marTop w:val="0"/>
          <w:marBottom w:val="0"/>
          <w:divBdr>
            <w:top w:val="none" w:sz="0" w:space="0" w:color="auto"/>
            <w:left w:val="none" w:sz="0" w:space="0" w:color="auto"/>
            <w:bottom w:val="none" w:sz="0" w:space="0" w:color="auto"/>
            <w:right w:val="none" w:sz="0" w:space="0" w:color="auto"/>
          </w:divBdr>
        </w:div>
        <w:div w:id="1375345619">
          <w:marLeft w:val="480"/>
          <w:marRight w:val="0"/>
          <w:marTop w:val="0"/>
          <w:marBottom w:val="0"/>
          <w:divBdr>
            <w:top w:val="none" w:sz="0" w:space="0" w:color="auto"/>
            <w:left w:val="none" w:sz="0" w:space="0" w:color="auto"/>
            <w:bottom w:val="none" w:sz="0" w:space="0" w:color="auto"/>
            <w:right w:val="none" w:sz="0" w:space="0" w:color="auto"/>
          </w:divBdr>
        </w:div>
        <w:div w:id="2083989292">
          <w:marLeft w:val="480"/>
          <w:marRight w:val="0"/>
          <w:marTop w:val="0"/>
          <w:marBottom w:val="0"/>
          <w:divBdr>
            <w:top w:val="none" w:sz="0" w:space="0" w:color="auto"/>
            <w:left w:val="none" w:sz="0" w:space="0" w:color="auto"/>
            <w:bottom w:val="none" w:sz="0" w:space="0" w:color="auto"/>
            <w:right w:val="none" w:sz="0" w:space="0" w:color="auto"/>
          </w:divBdr>
        </w:div>
        <w:div w:id="814028235">
          <w:marLeft w:val="480"/>
          <w:marRight w:val="0"/>
          <w:marTop w:val="0"/>
          <w:marBottom w:val="0"/>
          <w:divBdr>
            <w:top w:val="none" w:sz="0" w:space="0" w:color="auto"/>
            <w:left w:val="none" w:sz="0" w:space="0" w:color="auto"/>
            <w:bottom w:val="none" w:sz="0" w:space="0" w:color="auto"/>
            <w:right w:val="none" w:sz="0" w:space="0" w:color="auto"/>
          </w:divBdr>
        </w:div>
        <w:div w:id="647200290">
          <w:marLeft w:val="480"/>
          <w:marRight w:val="0"/>
          <w:marTop w:val="0"/>
          <w:marBottom w:val="0"/>
          <w:divBdr>
            <w:top w:val="none" w:sz="0" w:space="0" w:color="auto"/>
            <w:left w:val="none" w:sz="0" w:space="0" w:color="auto"/>
            <w:bottom w:val="none" w:sz="0" w:space="0" w:color="auto"/>
            <w:right w:val="none" w:sz="0" w:space="0" w:color="auto"/>
          </w:divBdr>
        </w:div>
        <w:div w:id="1251964288">
          <w:marLeft w:val="480"/>
          <w:marRight w:val="0"/>
          <w:marTop w:val="0"/>
          <w:marBottom w:val="0"/>
          <w:divBdr>
            <w:top w:val="none" w:sz="0" w:space="0" w:color="auto"/>
            <w:left w:val="none" w:sz="0" w:space="0" w:color="auto"/>
            <w:bottom w:val="none" w:sz="0" w:space="0" w:color="auto"/>
            <w:right w:val="none" w:sz="0" w:space="0" w:color="auto"/>
          </w:divBdr>
        </w:div>
        <w:div w:id="2110006139">
          <w:marLeft w:val="480"/>
          <w:marRight w:val="0"/>
          <w:marTop w:val="0"/>
          <w:marBottom w:val="0"/>
          <w:divBdr>
            <w:top w:val="none" w:sz="0" w:space="0" w:color="auto"/>
            <w:left w:val="none" w:sz="0" w:space="0" w:color="auto"/>
            <w:bottom w:val="none" w:sz="0" w:space="0" w:color="auto"/>
            <w:right w:val="none" w:sz="0" w:space="0" w:color="auto"/>
          </w:divBdr>
        </w:div>
        <w:div w:id="174343297">
          <w:marLeft w:val="480"/>
          <w:marRight w:val="0"/>
          <w:marTop w:val="0"/>
          <w:marBottom w:val="0"/>
          <w:divBdr>
            <w:top w:val="none" w:sz="0" w:space="0" w:color="auto"/>
            <w:left w:val="none" w:sz="0" w:space="0" w:color="auto"/>
            <w:bottom w:val="none" w:sz="0" w:space="0" w:color="auto"/>
            <w:right w:val="none" w:sz="0" w:space="0" w:color="auto"/>
          </w:divBdr>
        </w:div>
        <w:div w:id="1224635501">
          <w:marLeft w:val="480"/>
          <w:marRight w:val="0"/>
          <w:marTop w:val="0"/>
          <w:marBottom w:val="0"/>
          <w:divBdr>
            <w:top w:val="none" w:sz="0" w:space="0" w:color="auto"/>
            <w:left w:val="none" w:sz="0" w:space="0" w:color="auto"/>
            <w:bottom w:val="none" w:sz="0" w:space="0" w:color="auto"/>
            <w:right w:val="none" w:sz="0" w:space="0" w:color="auto"/>
          </w:divBdr>
        </w:div>
        <w:div w:id="701785811">
          <w:marLeft w:val="480"/>
          <w:marRight w:val="0"/>
          <w:marTop w:val="0"/>
          <w:marBottom w:val="0"/>
          <w:divBdr>
            <w:top w:val="none" w:sz="0" w:space="0" w:color="auto"/>
            <w:left w:val="none" w:sz="0" w:space="0" w:color="auto"/>
            <w:bottom w:val="none" w:sz="0" w:space="0" w:color="auto"/>
            <w:right w:val="none" w:sz="0" w:space="0" w:color="auto"/>
          </w:divBdr>
        </w:div>
      </w:divsChild>
    </w:div>
    <w:div w:id="1791774938">
      <w:bodyDiv w:val="1"/>
      <w:marLeft w:val="0"/>
      <w:marRight w:val="0"/>
      <w:marTop w:val="0"/>
      <w:marBottom w:val="0"/>
      <w:divBdr>
        <w:top w:val="none" w:sz="0" w:space="0" w:color="auto"/>
        <w:left w:val="none" w:sz="0" w:space="0" w:color="auto"/>
        <w:bottom w:val="none" w:sz="0" w:space="0" w:color="auto"/>
        <w:right w:val="none" w:sz="0" w:space="0" w:color="auto"/>
      </w:divBdr>
    </w:div>
    <w:div w:id="1791781716">
      <w:bodyDiv w:val="1"/>
      <w:marLeft w:val="0"/>
      <w:marRight w:val="0"/>
      <w:marTop w:val="0"/>
      <w:marBottom w:val="0"/>
      <w:divBdr>
        <w:top w:val="none" w:sz="0" w:space="0" w:color="auto"/>
        <w:left w:val="none" w:sz="0" w:space="0" w:color="auto"/>
        <w:bottom w:val="none" w:sz="0" w:space="0" w:color="auto"/>
        <w:right w:val="none" w:sz="0" w:space="0" w:color="auto"/>
      </w:divBdr>
    </w:div>
    <w:div w:id="1791824026">
      <w:bodyDiv w:val="1"/>
      <w:marLeft w:val="0"/>
      <w:marRight w:val="0"/>
      <w:marTop w:val="0"/>
      <w:marBottom w:val="0"/>
      <w:divBdr>
        <w:top w:val="none" w:sz="0" w:space="0" w:color="auto"/>
        <w:left w:val="none" w:sz="0" w:space="0" w:color="auto"/>
        <w:bottom w:val="none" w:sz="0" w:space="0" w:color="auto"/>
        <w:right w:val="none" w:sz="0" w:space="0" w:color="auto"/>
      </w:divBdr>
    </w:div>
    <w:div w:id="1792164370">
      <w:bodyDiv w:val="1"/>
      <w:marLeft w:val="0"/>
      <w:marRight w:val="0"/>
      <w:marTop w:val="0"/>
      <w:marBottom w:val="0"/>
      <w:divBdr>
        <w:top w:val="none" w:sz="0" w:space="0" w:color="auto"/>
        <w:left w:val="none" w:sz="0" w:space="0" w:color="auto"/>
        <w:bottom w:val="none" w:sz="0" w:space="0" w:color="auto"/>
        <w:right w:val="none" w:sz="0" w:space="0" w:color="auto"/>
      </w:divBdr>
    </w:div>
    <w:div w:id="1792478778">
      <w:bodyDiv w:val="1"/>
      <w:marLeft w:val="0"/>
      <w:marRight w:val="0"/>
      <w:marTop w:val="0"/>
      <w:marBottom w:val="0"/>
      <w:divBdr>
        <w:top w:val="none" w:sz="0" w:space="0" w:color="auto"/>
        <w:left w:val="none" w:sz="0" w:space="0" w:color="auto"/>
        <w:bottom w:val="none" w:sz="0" w:space="0" w:color="auto"/>
        <w:right w:val="none" w:sz="0" w:space="0" w:color="auto"/>
      </w:divBdr>
    </w:div>
    <w:div w:id="1792628470">
      <w:bodyDiv w:val="1"/>
      <w:marLeft w:val="0"/>
      <w:marRight w:val="0"/>
      <w:marTop w:val="0"/>
      <w:marBottom w:val="0"/>
      <w:divBdr>
        <w:top w:val="none" w:sz="0" w:space="0" w:color="auto"/>
        <w:left w:val="none" w:sz="0" w:space="0" w:color="auto"/>
        <w:bottom w:val="none" w:sz="0" w:space="0" w:color="auto"/>
        <w:right w:val="none" w:sz="0" w:space="0" w:color="auto"/>
      </w:divBdr>
    </w:div>
    <w:div w:id="1793011260">
      <w:bodyDiv w:val="1"/>
      <w:marLeft w:val="0"/>
      <w:marRight w:val="0"/>
      <w:marTop w:val="0"/>
      <w:marBottom w:val="0"/>
      <w:divBdr>
        <w:top w:val="none" w:sz="0" w:space="0" w:color="auto"/>
        <w:left w:val="none" w:sz="0" w:space="0" w:color="auto"/>
        <w:bottom w:val="none" w:sz="0" w:space="0" w:color="auto"/>
        <w:right w:val="none" w:sz="0" w:space="0" w:color="auto"/>
      </w:divBdr>
    </w:div>
    <w:div w:id="1793018249">
      <w:bodyDiv w:val="1"/>
      <w:marLeft w:val="0"/>
      <w:marRight w:val="0"/>
      <w:marTop w:val="0"/>
      <w:marBottom w:val="0"/>
      <w:divBdr>
        <w:top w:val="none" w:sz="0" w:space="0" w:color="auto"/>
        <w:left w:val="none" w:sz="0" w:space="0" w:color="auto"/>
        <w:bottom w:val="none" w:sz="0" w:space="0" w:color="auto"/>
        <w:right w:val="none" w:sz="0" w:space="0" w:color="auto"/>
      </w:divBdr>
    </w:div>
    <w:div w:id="1793090042">
      <w:bodyDiv w:val="1"/>
      <w:marLeft w:val="0"/>
      <w:marRight w:val="0"/>
      <w:marTop w:val="0"/>
      <w:marBottom w:val="0"/>
      <w:divBdr>
        <w:top w:val="none" w:sz="0" w:space="0" w:color="auto"/>
        <w:left w:val="none" w:sz="0" w:space="0" w:color="auto"/>
        <w:bottom w:val="none" w:sz="0" w:space="0" w:color="auto"/>
        <w:right w:val="none" w:sz="0" w:space="0" w:color="auto"/>
      </w:divBdr>
    </w:div>
    <w:div w:id="1793593349">
      <w:bodyDiv w:val="1"/>
      <w:marLeft w:val="0"/>
      <w:marRight w:val="0"/>
      <w:marTop w:val="0"/>
      <w:marBottom w:val="0"/>
      <w:divBdr>
        <w:top w:val="none" w:sz="0" w:space="0" w:color="auto"/>
        <w:left w:val="none" w:sz="0" w:space="0" w:color="auto"/>
        <w:bottom w:val="none" w:sz="0" w:space="0" w:color="auto"/>
        <w:right w:val="none" w:sz="0" w:space="0" w:color="auto"/>
      </w:divBdr>
    </w:div>
    <w:div w:id="1793864398">
      <w:bodyDiv w:val="1"/>
      <w:marLeft w:val="0"/>
      <w:marRight w:val="0"/>
      <w:marTop w:val="0"/>
      <w:marBottom w:val="0"/>
      <w:divBdr>
        <w:top w:val="none" w:sz="0" w:space="0" w:color="auto"/>
        <w:left w:val="none" w:sz="0" w:space="0" w:color="auto"/>
        <w:bottom w:val="none" w:sz="0" w:space="0" w:color="auto"/>
        <w:right w:val="none" w:sz="0" w:space="0" w:color="auto"/>
      </w:divBdr>
    </w:div>
    <w:div w:id="1794014821">
      <w:bodyDiv w:val="1"/>
      <w:marLeft w:val="0"/>
      <w:marRight w:val="0"/>
      <w:marTop w:val="0"/>
      <w:marBottom w:val="0"/>
      <w:divBdr>
        <w:top w:val="none" w:sz="0" w:space="0" w:color="auto"/>
        <w:left w:val="none" w:sz="0" w:space="0" w:color="auto"/>
        <w:bottom w:val="none" w:sz="0" w:space="0" w:color="auto"/>
        <w:right w:val="none" w:sz="0" w:space="0" w:color="auto"/>
      </w:divBdr>
    </w:div>
    <w:div w:id="1794202460">
      <w:bodyDiv w:val="1"/>
      <w:marLeft w:val="0"/>
      <w:marRight w:val="0"/>
      <w:marTop w:val="0"/>
      <w:marBottom w:val="0"/>
      <w:divBdr>
        <w:top w:val="none" w:sz="0" w:space="0" w:color="auto"/>
        <w:left w:val="none" w:sz="0" w:space="0" w:color="auto"/>
        <w:bottom w:val="none" w:sz="0" w:space="0" w:color="auto"/>
        <w:right w:val="none" w:sz="0" w:space="0" w:color="auto"/>
      </w:divBdr>
    </w:div>
    <w:div w:id="1794253902">
      <w:bodyDiv w:val="1"/>
      <w:marLeft w:val="0"/>
      <w:marRight w:val="0"/>
      <w:marTop w:val="0"/>
      <w:marBottom w:val="0"/>
      <w:divBdr>
        <w:top w:val="none" w:sz="0" w:space="0" w:color="auto"/>
        <w:left w:val="none" w:sz="0" w:space="0" w:color="auto"/>
        <w:bottom w:val="none" w:sz="0" w:space="0" w:color="auto"/>
        <w:right w:val="none" w:sz="0" w:space="0" w:color="auto"/>
      </w:divBdr>
    </w:div>
    <w:div w:id="1794909319">
      <w:bodyDiv w:val="1"/>
      <w:marLeft w:val="0"/>
      <w:marRight w:val="0"/>
      <w:marTop w:val="0"/>
      <w:marBottom w:val="0"/>
      <w:divBdr>
        <w:top w:val="none" w:sz="0" w:space="0" w:color="auto"/>
        <w:left w:val="none" w:sz="0" w:space="0" w:color="auto"/>
        <w:bottom w:val="none" w:sz="0" w:space="0" w:color="auto"/>
        <w:right w:val="none" w:sz="0" w:space="0" w:color="auto"/>
      </w:divBdr>
    </w:div>
    <w:div w:id="1794909632">
      <w:bodyDiv w:val="1"/>
      <w:marLeft w:val="0"/>
      <w:marRight w:val="0"/>
      <w:marTop w:val="0"/>
      <w:marBottom w:val="0"/>
      <w:divBdr>
        <w:top w:val="none" w:sz="0" w:space="0" w:color="auto"/>
        <w:left w:val="none" w:sz="0" w:space="0" w:color="auto"/>
        <w:bottom w:val="none" w:sz="0" w:space="0" w:color="auto"/>
        <w:right w:val="none" w:sz="0" w:space="0" w:color="auto"/>
      </w:divBdr>
    </w:div>
    <w:div w:id="1795296455">
      <w:bodyDiv w:val="1"/>
      <w:marLeft w:val="0"/>
      <w:marRight w:val="0"/>
      <w:marTop w:val="0"/>
      <w:marBottom w:val="0"/>
      <w:divBdr>
        <w:top w:val="none" w:sz="0" w:space="0" w:color="auto"/>
        <w:left w:val="none" w:sz="0" w:space="0" w:color="auto"/>
        <w:bottom w:val="none" w:sz="0" w:space="0" w:color="auto"/>
        <w:right w:val="none" w:sz="0" w:space="0" w:color="auto"/>
      </w:divBdr>
    </w:div>
    <w:div w:id="1795558904">
      <w:bodyDiv w:val="1"/>
      <w:marLeft w:val="0"/>
      <w:marRight w:val="0"/>
      <w:marTop w:val="0"/>
      <w:marBottom w:val="0"/>
      <w:divBdr>
        <w:top w:val="none" w:sz="0" w:space="0" w:color="auto"/>
        <w:left w:val="none" w:sz="0" w:space="0" w:color="auto"/>
        <w:bottom w:val="none" w:sz="0" w:space="0" w:color="auto"/>
        <w:right w:val="none" w:sz="0" w:space="0" w:color="auto"/>
      </w:divBdr>
    </w:div>
    <w:div w:id="1796364965">
      <w:bodyDiv w:val="1"/>
      <w:marLeft w:val="0"/>
      <w:marRight w:val="0"/>
      <w:marTop w:val="0"/>
      <w:marBottom w:val="0"/>
      <w:divBdr>
        <w:top w:val="none" w:sz="0" w:space="0" w:color="auto"/>
        <w:left w:val="none" w:sz="0" w:space="0" w:color="auto"/>
        <w:bottom w:val="none" w:sz="0" w:space="0" w:color="auto"/>
        <w:right w:val="none" w:sz="0" w:space="0" w:color="auto"/>
      </w:divBdr>
    </w:div>
    <w:div w:id="1796366901">
      <w:bodyDiv w:val="1"/>
      <w:marLeft w:val="0"/>
      <w:marRight w:val="0"/>
      <w:marTop w:val="0"/>
      <w:marBottom w:val="0"/>
      <w:divBdr>
        <w:top w:val="none" w:sz="0" w:space="0" w:color="auto"/>
        <w:left w:val="none" w:sz="0" w:space="0" w:color="auto"/>
        <w:bottom w:val="none" w:sz="0" w:space="0" w:color="auto"/>
        <w:right w:val="none" w:sz="0" w:space="0" w:color="auto"/>
      </w:divBdr>
    </w:div>
    <w:div w:id="1796485384">
      <w:bodyDiv w:val="1"/>
      <w:marLeft w:val="0"/>
      <w:marRight w:val="0"/>
      <w:marTop w:val="0"/>
      <w:marBottom w:val="0"/>
      <w:divBdr>
        <w:top w:val="none" w:sz="0" w:space="0" w:color="auto"/>
        <w:left w:val="none" w:sz="0" w:space="0" w:color="auto"/>
        <w:bottom w:val="none" w:sz="0" w:space="0" w:color="auto"/>
        <w:right w:val="none" w:sz="0" w:space="0" w:color="auto"/>
      </w:divBdr>
    </w:div>
    <w:div w:id="1796681609">
      <w:bodyDiv w:val="1"/>
      <w:marLeft w:val="0"/>
      <w:marRight w:val="0"/>
      <w:marTop w:val="0"/>
      <w:marBottom w:val="0"/>
      <w:divBdr>
        <w:top w:val="none" w:sz="0" w:space="0" w:color="auto"/>
        <w:left w:val="none" w:sz="0" w:space="0" w:color="auto"/>
        <w:bottom w:val="none" w:sz="0" w:space="0" w:color="auto"/>
        <w:right w:val="none" w:sz="0" w:space="0" w:color="auto"/>
      </w:divBdr>
    </w:div>
    <w:div w:id="1796682156">
      <w:bodyDiv w:val="1"/>
      <w:marLeft w:val="0"/>
      <w:marRight w:val="0"/>
      <w:marTop w:val="0"/>
      <w:marBottom w:val="0"/>
      <w:divBdr>
        <w:top w:val="none" w:sz="0" w:space="0" w:color="auto"/>
        <w:left w:val="none" w:sz="0" w:space="0" w:color="auto"/>
        <w:bottom w:val="none" w:sz="0" w:space="0" w:color="auto"/>
        <w:right w:val="none" w:sz="0" w:space="0" w:color="auto"/>
      </w:divBdr>
      <w:divsChild>
        <w:div w:id="199363476">
          <w:marLeft w:val="480"/>
          <w:marRight w:val="0"/>
          <w:marTop w:val="0"/>
          <w:marBottom w:val="0"/>
          <w:divBdr>
            <w:top w:val="none" w:sz="0" w:space="0" w:color="auto"/>
            <w:left w:val="none" w:sz="0" w:space="0" w:color="auto"/>
            <w:bottom w:val="none" w:sz="0" w:space="0" w:color="auto"/>
            <w:right w:val="none" w:sz="0" w:space="0" w:color="auto"/>
          </w:divBdr>
        </w:div>
        <w:div w:id="565260332">
          <w:marLeft w:val="480"/>
          <w:marRight w:val="0"/>
          <w:marTop w:val="0"/>
          <w:marBottom w:val="0"/>
          <w:divBdr>
            <w:top w:val="none" w:sz="0" w:space="0" w:color="auto"/>
            <w:left w:val="none" w:sz="0" w:space="0" w:color="auto"/>
            <w:bottom w:val="none" w:sz="0" w:space="0" w:color="auto"/>
            <w:right w:val="none" w:sz="0" w:space="0" w:color="auto"/>
          </w:divBdr>
        </w:div>
        <w:div w:id="641228037">
          <w:marLeft w:val="480"/>
          <w:marRight w:val="0"/>
          <w:marTop w:val="0"/>
          <w:marBottom w:val="0"/>
          <w:divBdr>
            <w:top w:val="none" w:sz="0" w:space="0" w:color="auto"/>
            <w:left w:val="none" w:sz="0" w:space="0" w:color="auto"/>
            <w:bottom w:val="none" w:sz="0" w:space="0" w:color="auto"/>
            <w:right w:val="none" w:sz="0" w:space="0" w:color="auto"/>
          </w:divBdr>
        </w:div>
        <w:div w:id="2048679463">
          <w:marLeft w:val="480"/>
          <w:marRight w:val="0"/>
          <w:marTop w:val="0"/>
          <w:marBottom w:val="0"/>
          <w:divBdr>
            <w:top w:val="none" w:sz="0" w:space="0" w:color="auto"/>
            <w:left w:val="none" w:sz="0" w:space="0" w:color="auto"/>
            <w:bottom w:val="none" w:sz="0" w:space="0" w:color="auto"/>
            <w:right w:val="none" w:sz="0" w:space="0" w:color="auto"/>
          </w:divBdr>
        </w:div>
        <w:div w:id="1174763338">
          <w:marLeft w:val="480"/>
          <w:marRight w:val="0"/>
          <w:marTop w:val="0"/>
          <w:marBottom w:val="0"/>
          <w:divBdr>
            <w:top w:val="none" w:sz="0" w:space="0" w:color="auto"/>
            <w:left w:val="none" w:sz="0" w:space="0" w:color="auto"/>
            <w:bottom w:val="none" w:sz="0" w:space="0" w:color="auto"/>
            <w:right w:val="none" w:sz="0" w:space="0" w:color="auto"/>
          </w:divBdr>
        </w:div>
        <w:div w:id="657609034">
          <w:marLeft w:val="480"/>
          <w:marRight w:val="0"/>
          <w:marTop w:val="0"/>
          <w:marBottom w:val="0"/>
          <w:divBdr>
            <w:top w:val="none" w:sz="0" w:space="0" w:color="auto"/>
            <w:left w:val="none" w:sz="0" w:space="0" w:color="auto"/>
            <w:bottom w:val="none" w:sz="0" w:space="0" w:color="auto"/>
            <w:right w:val="none" w:sz="0" w:space="0" w:color="auto"/>
          </w:divBdr>
        </w:div>
        <w:div w:id="272440310">
          <w:marLeft w:val="480"/>
          <w:marRight w:val="0"/>
          <w:marTop w:val="0"/>
          <w:marBottom w:val="0"/>
          <w:divBdr>
            <w:top w:val="none" w:sz="0" w:space="0" w:color="auto"/>
            <w:left w:val="none" w:sz="0" w:space="0" w:color="auto"/>
            <w:bottom w:val="none" w:sz="0" w:space="0" w:color="auto"/>
            <w:right w:val="none" w:sz="0" w:space="0" w:color="auto"/>
          </w:divBdr>
        </w:div>
        <w:div w:id="1079667714">
          <w:marLeft w:val="480"/>
          <w:marRight w:val="0"/>
          <w:marTop w:val="0"/>
          <w:marBottom w:val="0"/>
          <w:divBdr>
            <w:top w:val="none" w:sz="0" w:space="0" w:color="auto"/>
            <w:left w:val="none" w:sz="0" w:space="0" w:color="auto"/>
            <w:bottom w:val="none" w:sz="0" w:space="0" w:color="auto"/>
            <w:right w:val="none" w:sz="0" w:space="0" w:color="auto"/>
          </w:divBdr>
        </w:div>
        <w:div w:id="2105414043">
          <w:marLeft w:val="480"/>
          <w:marRight w:val="0"/>
          <w:marTop w:val="0"/>
          <w:marBottom w:val="0"/>
          <w:divBdr>
            <w:top w:val="none" w:sz="0" w:space="0" w:color="auto"/>
            <w:left w:val="none" w:sz="0" w:space="0" w:color="auto"/>
            <w:bottom w:val="none" w:sz="0" w:space="0" w:color="auto"/>
            <w:right w:val="none" w:sz="0" w:space="0" w:color="auto"/>
          </w:divBdr>
        </w:div>
        <w:div w:id="926620361">
          <w:marLeft w:val="480"/>
          <w:marRight w:val="0"/>
          <w:marTop w:val="0"/>
          <w:marBottom w:val="0"/>
          <w:divBdr>
            <w:top w:val="none" w:sz="0" w:space="0" w:color="auto"/>
            <w:left w:val="none" w:sz="0" w:space="0" w:color="auto"/>
            <w:bottom w:val="none" w:sz="0" w:space="0" w:color="auto"/>
            <w:right w:val="none" w:sz="0" w:space="0" w:color="auto"/>
          </w:divBdr>
        </w:div>
        <w:div w:id="2039314075">
          <w:marLeft w:val="480"/>
          <w:marRight w:val="0"/>
          <w:marTop w:val="0"/>
          <w:marBottom w:val="0"/>
          <w:divBdr>
            <w:top w:val="none" w:sz="0" w:space="0" w:color="auto"/>
            <w:left w:val="none" w:sz="0" w:space="0" w:color="auto"/>
            <w:bottom w:val="none" w:sz="0" w:space="0" w:color="auto"/>
            <w:right w:val="none" w:sz="0" w:space="0" w:color="auto"/>
          </w:divBdr>
        </w:div>
        <w:div w:id="1308121463">
          <w:marLeft w:val="480"/>
          <w:marRight w:val="0"/>
          <w:marTop w:val="0"/>
          <w:marBottom w:val="0"/>
          <w:divBdr>
            <w:top w:val="none" w:sz="0" w:space="0" w:color="auto"/>
            <w:left w:val="none" w:sz="0" w:space="0" w:color="auto"/>
            <w:bottom w:val="none" w:sz="0" w:space="0" w:color="auto"/>
            <w:right w:val="none" w:sz="0" w:space="0" w:color="auto"/>
          </w:divBdr>
        </w:div>
        <w:div w:id="71316608">
          <w:marLeft w:val="480"/>
          <w:marRight w:val="0"/>
          <w:marTop w:val="0"/>
          <w:marBottom w:val="0"/>
          <w:divBdr>
            <w:top w:val="none" w:sz="0" w:space="0" w:color="auto"/>
            <w:left w:val="none" w:sz="0" w:space="0" w:color="auto"/>
            <w:bottom w:val="none" w:sz="0" w:space="0" w:color="auto"/>
            <w:right w:val="none" w:sz="0" w:space="0" w:color="auto"/>
          </w:divBdr>
        </w:div>
        <w:div w:id="1760979284">
          <w:marLeft w:val="480"/>
          <w:marRight w:val="0"/>
          <w:marTop w:val="0"/>
          <w:marBottom w:val="0"/>
          <w:divBdr>
            <w:top w:val="none" w:sz="0" w:space="0" w:color="auto"/>
            <w:left w:val="none" w:sz="0" w:space="0" w:color="auto"/>
            <w:bottom w:val="none" w:sz="0" w:space="0" w:color="auto"/>
            <w:right w:val="none" w:sz="0" w:space="0" w:color="auto"/>
          </w:divBdr>
        </w:div>
        <w:div w:id="215969481">
          <w:marLeft w:val="480"/>
          <w:marRight w:val="0"/>
          <w:marTop w:val="0"/>
          <w:marBottom w:val="0"/>
          <w:divBdr>
            <w:top w:val="none" w:sz="0" w:space="0" w:color="auto"/>
            <w:left w:val="none" w:sz="0" w:space="0" w:color="auto"/>
            <w:bottom w:val="none" w:sz="0" w:space="0" w:color="auto"/>
            <w:right w:val="none" w:sz="0" w:space="0" w:color="auto"/>
          </w:divBdr>
        </w:div>
        <w:div w:id="133103742">
          <w:marLeft w:val="480"/>
          <w:marRight w:val="0"/>
          <w:marTop w:val="0"/>
          <w:marBottom w:val="0"/>
          <w:divBdr>
            <w:top w:val="none" w:sz="0" w:space="0" w:color="auto"/>
            <w:left w:val="none" w:sz="0" w:space="0" w:color="auto"/>
            <w:bottom w:val="none" w:sz="0" w:space="0" w:color="auto"/>
            <w:right w:val="none" w:sz="0" w:space="0" w:color="auto"/>
          </w:divBdr>
        </w:div>
        <w:div w:id="1227716878">
          <w:marLeft w:val="480"/>
          <w:marRight w:val="0"/>
          <w:marTop w:val="0"/>
          <w:marBottom w:val="0"/>
          <w:divBdr>
            <w:top w:val="none" w:sz="0" w:space="0" w:color="auto"/>
            <w:left w:val="none" w:sz="0" w:space="0" w:color="auto"/>
            <w:bottom w:val="none" w:sz="0" w:space="0" w:color="auto"/>
            <w:right w:val="none" w:sz="0" w:space="0" w:color="auto"/>
          </w:divBdr>
        </w:div>
        <w:div w:id="1852252963">
          <w:marLeft w:val="480"/>
          <w:marRight w:val="0"/>
          <w:marTop w:val="0"/>
          <w:marBottom w:val="0"/>
          <w:divBdr>
            <w:top w:val="none" w:sz="0" w:space="0" w:color="auto"/>
            <w:left w:val="none" w:sz="0" w:space="0" w:color="auto"/>
            <w:bottom w:val="none" w:sz="0" w:space="0" w:color="auto"/>
            <w:right w:val="none" w:sz="0" w:space="0" w:color="auto"/>
          </w:divBdr>
        </w:div>
        <w:div w:id="372390579">
          <w:marLeft w:val="480"/>
          <w:marRight w:val="0"/>
          <w:marTop w:val="0"/>
          <w:marBottom w:val="0"/>
          <w:divBdr>
            <w:top w:val="none" w:sz="0" w:space="0" w:color="auto"/>
            <w:left w:val="none" w:sz="0" w:space="0" w:color="auto"/>
            <w:bottom w:val="none" w:sz="0" w:space="0" w:color="auto"/>
            <w:right w:val="none" w:sz="0" w:space="0" w:color="auto"/>
          </w:divBdr>
        </w:div>
        <w:div w:id="1068502346">
          <w:marLeft w:val="480"/>
          <w:marRight w:val="0"/>
          <w:marTop w:val="0"/>
          <w:marBottom w:val="0"/>
          <w:divBdr>
            <w:top w:val="none" w:sz="0" w:space="0" w:color="auto"/>
            <w:left w:val="none" w:sz="0" w:space="0" w:color="auto"/>
            <w:bottom w:val="none" w:sz="0" w:space="0" w:color="auto"/>
            <w:right w:val="none" w:sz="0" w:space="0" w:color="auto"/>
          </w:divBdr>
        </w:div>
        <w:div w:id="689378350">
          <w:marLeft w:val="480"/>
          <w:marRight w:val="0"/>
          <w:marTop w:val="0"/>
          <w:marBottom w:val="0"/>
          <w:divBdr>
            <w:top w:val="none" w:sz="0" w:space="0" w:color="auto"/>
            <w:left w:val="none" w:sz="0" w:space="0" w:color="auto"/>
            <w:bottom w:val="none" w:sz="0" w:space="0" w:color="auto"/>
            <w:right w:val="none" w:sz="0" w:space="0" w:color="auto"/>
          </w:divBdr>
        </w:div>
        <w:div w:id="212809089">
          <w:marLeft w:val="480"/>
          <w:marRight w:val="0"/>
          <w:marTop w:val="0"/>
          <w:marBottom w:val="0"/>
          <w:divBdr>
            <w:top w:val="none" w:sz="0" w:space="0" w:color="auto"/>
            <w:left w:val="none" w:sz="0" w:space="0" w:color="auto"/>
            <w:bottom w:val="none" w:sz="0" w:space="0" w:color="auto"/>
            <w:right w:val="none" w:sz="0" w:space="0" w:color="auto"/>
          </w:divBdr>
        </w:div>
        <w:div w:id="1573734891">
          <w:marLeft w:val="480"/>
          <w:marRight w:val="0"/>
          <w:marTop w:val="0"/>
          <w:marBottom w:val="0"/>
          <w:divBdr>
            <w:top w:val="none" w:sz="0" w:space="0" w:color="auto"/>
            <w:left w:val="none" w:sz="0" w:space="0" w:color="auto"/>
            <w:bottom w:val="none" w:sz="0" w:space="0" w:color="auto"/>
            <w:right w:val="none" w:sz="0" w:space="0" w:color="auto"/>
          </w:divBdr>
        </w:div>
        <w:div w:id="1002706069">
          <w:marLeft w:val="480"/>
          <w:marRight w:val="0"/>
          <w:marTop w:val="0"/>
          <w:marBottom w:val="0"/>
          <w:divBdr>
            <w:top w:val="none" w:sz="0" w:space="0" w:color="auto"/>
            <w:left w:val="none" w:sz="0" w:space="0" w:color="auto"/>
            <w:bottom w:val="none" w:sz="0" w:space="0" w:color="auto"/>
            <w:right w:val="none" w:sz="0" w:space="0" w:color="auto"/>
          </w:divBdr>
        </w:div>
        <w:div w:id="22943011">
          <w:marLeft w:val="480"/>
          <w:marRight w:val="0"/>
          <w:marTop w:val="0"/>
          <w:marBottom w:val="0"/>
          <w:divBdr>
            <w:top w:val="none" w:sz="0" w:space="0" w:color="auto"/>
            <w:left w:val="none" w:sz="0" w:space="0" w:color="auto"/>
            <w:bottom w:val="none" w:sz="0" w:space="0" w:color="auto"/>
            <w:right w:val="none" w:sz="0" w:space="0" w:color="auto"/>
          </w:divBdr>
        </w:div>
        <w:div w:id="66655437">
          <w:marLeft w:val="480"/>
          <w:marRight w:val="0"/>
          <w:marTop w:val="0"/>
          <w:marBottom w:val="0"/>
          <w:divBdr>
            <w:top w:val="none" w:sz="0" w:space="0" w:color="auto"/>
            <w:left w:val="none" w:sz="0" w:space="0" w:color="auto"/>
            <w:bottom w:val="none" w:sz="0" w:space="0" w:color="auto"/>
            <w:right w:val="none" w:sz="0" w:space="0" w:color="auto"/>
          </w:divBdr>
        </w:div>
        <w:div w:id="852230327">
          <w:marLeft w:val="480"/>
          <w:marRight w:val="0"/>
          <w:marTop w:val="0"/>
          <w:marBottom w:val="0"/>
          <w:divBdr>
            <w:top w:val="none" w:sz="0" w:space="0" w:color="auto"/>
            <w:left w:val="none" w:sz="0" w:space="0" w:color="auto"/>
            <w:bottom w:val="none" w:sz="0" w:space="0" w:color="auto"/>
            <w:right w:val="none" w:sz="0" w:space="0" w:color="auto"/>
          </w:divBdr>
        </w:div>
        <w:div w:id="1495951486">
          <w:marLeft w:val="480"/>
          <w:marRight w:val="0"/>
          <w:marTop w:val="0"/>
          <w:marBottom w:val="0"/>
          <w:divBdr>
            <w:top w:val="none" w:sz="0" w:space="0" w:color="auto"/>
            <w:left w:val="none" w:sz="0" w:space="0" w:color="auto"/>
            <w:bottom w:val="none" w:sz="0" w:space="0" w:color="auto"/>
            <w:right w:val="none" w:sz="0" w:space="0" w:color="auto"/>
          </w:divBdr>
        </w:div>
        <w:div w:id="661398870">
          <w:marLeft w:val="480"/>
          <w:marRight w:val="0"/>
          <w:marTop w:val="0"/>
          <w:marBottom w:val="0"/>
          <w:divBdr>
            <w:top w:val="none" w:sz="0" w:space="0" w:color="auto"/>
            <w:left w:val="none" w:sz="0" w:space="0" w:color="auto"/>
            <w:bottom w:val="none" w:sz="0" w:space="0" w:color="auto"/>
            <w:right w:val="none" w:sz="0" w:space="0" w:color="auto"/>
          </w:divBdr>
        </w:div>
        <w:div w:id="564147092">
          <w:marLeft w:val="480"/>
          <w:marRight w:val="0"/>
          <w:marTop w:val="0"/>
          <w:marBottom w:val="0"/>
          <w:divBdr>
            <w:top w:val="none" w:sz="0" w:space="0" w:color="auto"/>
            <w:left w:val="none" w:sz="0" w:space="0" w:color="auto"/>
            <w:bottom w:val="none" w:sz="0" w:space="0" w:color="auto"/>
            <w:right w:val="none" w:sz="0" w:space="0" w:color="auto"/>
          </w:divBdr>
        </w:div>
        <w:div w:id="662396336">
          <w:marLeft w:val="480"/>
          <w:marRight w:val="0"/>
          <w:marTop w:val="0"/>
          <w:marBottom w:val="0"/>
          <w:divBdr>
            <w:top w:val="none" w:sz="0" w:space="0" w:color="auto"/>
            <w:left w:val="none" w:sz="0" w:space="0" w:color="auto"/>
            <w:bottom w:val="none" w:sz="0" w:space="0" w:color="auto"/>
            <w:right w:val="none" w:sz="0" w:space="0" w:color="auto"/>
          </w:divBdr>
        </w:div>
        <w:div w:id="1764570283">
          <w:marLeft w:val="480"/>
          <w:marRight w:val="0"/>
          <w:marTop w:val="0"/>
          <w:marBottom w:val="0"/>
          <w:divBdr>
            <w:top w:val="none" w:sz="0" w:space="0" w:color="auto"/>
            <w:left w:val="none" w:sz="0" w:space="0" w:color="auto"/>
            <w:bottom w:val="none" w:sz="0" w:space="0" w:color="auto"/>
            <w:right w:val="none" w:sz="0" w:space="0" w:color="auto"/>
          </w:divBdr>
        </w:div>
        <w:div w:id="1604150649">
          <w:marLeft w:val="480"/>
          <w:marRight w:val="0"/>
          <w:marTop w:val="0"/>
          <w:marBottom w:val="0"/>
          <w:divBdr>
            <w:top w:val="none" w:sz="0" w:space="0" w:color="auto"/>
            <w:left w:val="none" w:sz="0" w:space="0" w:color="auto"/>
            <w:bottom w:val="none" w:sz="0" w:space="0" w:color="auto"/>
            <w:right w:val="none" w:sz="0" w:space="0" w:color="auto"/>
          </w:divBdr>
        </w:div>
        <w:div w:id="1661229201">
          <w:marLeft w:val="480"/>
          <w:marRight w:val="0"/>
          <w:marTop w:val="0"/>
          <w:marBottom w:val="0"/>
          <w:divBdr>
            <w:top w:val="none" w:sz="0" w:space="0" w:color="auto"/>
            <w:left w:val="none" w:sz="0" w:space="0" w:color="auto"/>
            <w:bottom w:val="none" w:sz="0" w:space="0" w:color="auto"/>
            <w:right w:val="none" w:sz="0" w:space="0" w:color="auto"/>
          </w:divBdr>
        </w:div>
      </w:divsChild>
    </w:div>
    <w:div w:id="1797022386">
      <w:bodyDiv w:val="1"/>
      <w:marLeft w:val="0"/>
      <w:marRight w:val="0"/>
      <w:marTop w:val="0"/>
      <w:marBottom w:val="0"/>
      <w:divBdr>
        <w:top w:val="none" w:sz="0" w:space="0" w:color="auto"/>
        <w:left w:val="none" w:sz="0" w:space="0" w:color="auto"/>
        <w:bottom w:val="none" w:sz="0" w:space="0" w:color="auto"/>
        <w:right w:val="none" w:sz="0" w:space="0" w:color="auto"/>
      </w:divBdr>
    </w:div>
    <w:div w:id="1797525579">
      <w:bodyDiv w:val="1"/>
      <w:marLeft w:val="0"/>
      <w:marRight w:val="0"/>
      <w:marTop w:val="0"/>
      <w:marBottom w:val="0"/>
      <w:divBdr>
        <w:top w:val="none" w:sz="0" w:space="0" w:color="auto"/>
        <w:left w:val="none" w:sz="0" w:space="0" w:color="auto"/>
        <w:bottom w:val="none" w:sz="0" w:space="0" w:color="auto"/>
        <w:right w:val="none" w:sz="0" w:space="0" w:color="auto"/>
      </w:divBdr>
    </w:div>
    <w:div w:id="1797988668">
      <w:bodyDiv w:val="1"/>
      <w:marLeft w:val="0"/>
      <w:marRight w:val="0"/>
      <w:marTop w:val="0"/>
      <w:marBottom w:val="0"/>
      <w:divBdr>
        <w:top w:val="none" w:sz="0" w:space="0" w:color="auto"/>
        <w:left w:val="none" w:sz="0" w:space="0" w:color="auto"/>
        <w:bottom w:val="none" w:sz="0" w:space="0" w:color="auto"/>
        <w:right w:val="none" w:sz="0" w:space="0" w:color="auto"/>
      </w:divBdr>
    </w:div>
    <w:div w:id="1798596048">
      <w:bodyDiv w:val="1"/>
      <w:marLeft w:val="0"/>
      <w:marRight w:val="0"/>
      <w:marTop w:val="0"/>
      <w:marBottom w:val="0"/>
      <w:divBdr>
        <w:top w:val="none" w:sz="0" w:space="0" w:color="auto"/>
        <w:left w:val="none" w:sz="0" w:space="0" w:color="auto"/>
        <w:bottom w:val="none" w:sz="0" w:space="0" w:color="auto"/>
        <w:right w:val="none" w:sz="0" w:space="0" w:color="auto"/>
      </w:divBdr>
    </w:div>
    <w:div w:id="1799100630">
      <w:bodyDiv w:val="1"/>
      <w:marLeft w:val="0"/>
      <w:marRight w:val="0"/>
      <w:marTop w:val="0"/>
      <w:marBottom w:val="0"/>
      <w:divBdr>
        <w:top w:val="none" w:sz="0" w:space="0" w:color="auto"/>
        <w:left w:val="none" w:sz="0" w:space="0" w:color="auto"/>
        <w:bottom w:val="none" w:sz="0" w:space="0" w:color="auto"/>
        <w:right w:val="none" w:sz="0" w:space="0" w:color="auto"/>
      </w:divBdr>
    </w:div>
    <w:div w:id="1799566108">
      <w:bodyDiv w:val="1"/>
      <w:marLeft w:val="0"/>
      <w:marRight w:val="0"/>
      <w:marTop w:val="0"/>
      <w:marBottom w:val="0"/>
      <w:divBdr>
        <w:top w:val="none" w:sz="0" w:space="0" w:color="auto"/>
        <w:left w:val="none" w:sz="0" w:space="0" w:color="auto"/>
        <w:bottom w:val="none" w:sz="0" w:space="0" w:color="auto"/>
        <w:right w:val="none" w:sz="0" w:space="0" w:color="auto"/>
      </w:divBdr>
    </w:div>
    <w:div w:id="1799762477">
      <w:bodyDiv w:val="1"/>
      <w:marLeft w:val="0"/>
      <w:marRight w:val="0"/>
      <w:marTop w:val="0"/>
      <w:marBottom w:val="0"/>
      <w:divBdr>
        <w:top w:val="none" w:sz="0" w:space="0" w:color="auto"/>
        <w:left w:val="none" w:sz="0" w:space="0" w:color="auto"/>
        <w:bottom w:val="none" w:sz="0" w:space="0" w:color="auto"/>
        <w:right w:val="none" w:sz="0" w:space="0" w:color="auto"/>
      </w:divBdr>
    </w:div>
    <w:div w:id="1800029746">
      <w:bodyDiv w:val="1"/>
      <w:marLeft w:val="0"/>
      <w:marRight w:val="0"/>
      <w:marTop w:val="0"/>
      <w:marBottom w:val="0"/>
      <w:divBdr>
        <w:top w:val="none" w:sz="0" w:space="0" w:color="auto"/>
        <w:left w:val="none" w:sz="0" w:space="0" w:color="auto"/>
        <w:bottom w:val="none" w:sz="0" w:space="0" w:color="auto"/>
        <w:right w:val="none" w:sz="0" w:space="0" w:color="auto"/>
      </w:divBdr>
    </w:div>
    <w:div w:id="1800488146">
      <w:bodyDiv w:val="1"/>
      <w:marLeft w:val="0"/>
      <w:marRight w:val="0"/>
      <w:marTop w:val="0"/>
      <w:marBottom w:val="0"/>
      <w:divBdr>
        <w:top w:val="none" w:sz="0" w:space="0" w:color="auto"/>
        <w:left w:val="none" w:sz="0" w:space="0" w:color="auto"/>
        <w:bottom w:val="none" w:sz="0" w:space="0" w:color="auto"/>
        <w:right w:val="none" w:sz="0" w:space="0" w:color="auto"/>
      </w:divBdr>
    </w:div>
    <w:div w:id="1800874244">
      <w:bodyDiv w:val="1"/>
      <w:marLeft w:val="0"/>
      <w:marRight w:val="0"/>
      <w:marTop w:val="0"/>
      <w:marBottom w:val="0"/>
      <w:divBdr>
        <w:top w:val="none" w:sz="0" w:space="0" w:color="auto"/>
        <w:left w:val="none" w:sz="0" w:space="0" w:color="auto"/>
        <w:bottom w:val="none" w:sz="0" w:space="0" w:color="auto"/>
        <w:right w:val="none" w:sz="0" w:space="0" w:color="auto"/>
      </w:divBdr>
    </w:div>
    <w:div w:id="1800956890">
      <w:bodyDiv w:val="1"/>
      <w:marLeft w:val="0"/>
      <w:marRight w:val="0"/>
      <w:marTop w:val="0"/>
      <w:marBottom w:val="0"/>
      <w:divBdr>
        <w:top w:val="none" w:sz="0" w:space="0" w:color="auto"/>
        <w:left w:val="none" w:sz="0" w:space="0" w:color="auto"/>
        <w:bottom w:val="none" w:sz="0" w:space="0" w:color="auto"/>
        <w:right w:val="none" w:sz="0" w:space="0" w:color="auto"/>
      </w:divBdr>
    </w:div>
    <w:div w:id="1801026756">
      <w:bodyDiv w:val="1"/>
      <w:marLeft w:val="0"/>
      <w:marRight w:val="0"/>
      <w:marTop w:val="0"/>
      <w:marBottom w:val="0"/>
      <w:divBdr>
        <w:top w:val="none" w:sz="0" w:space="0" w:color="auto"/>
        <w:left w:val="none" w:sz="0" w:space="0" w:color="auto"/>
        <w:bottom w:val="none" w:sz="0" w:space="0" w:color="auto"/>
        <w:right w:val="none" w:sz="0" w:space="0" w:color="auto"/>
      </w:divBdr>
    </w:div>
    <w:div w:id="1801220657">
      <w:bodyDiv w:val="1"/>
      <w:marLeft w:val="0"/>
      <w:marRight w:val="0"/>
      <w:marTop w:val="0"/>
      <w:marBottom w:val="0"/>
      <w:divBdr>
        <w:top w:val="none" w:sz="0" w:space="0" w:color="auto"/>
        <w:left w:val="none" w:sz="0" w:space="0" w:color="auto"/>
        <w:bottom w:val="none" w:sz="0" w:space="0" w:color="auto"/>
        <w:right w:val="none" w:sz="0" w:space="0" w:color="auto"/>
      </w:divBdr>
    </w:div>
    <w:div w:id="1801222700">
      <w:bodyDiv w:val="1"/>
      <w:marLeft w:val="0"/>
      <w:marRight w:val="0"/>
      <w:marTop w:val="0"/>
      <w:marBottom w:val="0"/>
      <w:divBdr>
        <w:top w:val="none" w:sz="0" w:space="0" w:color="auto"/>
        <w:left w:val="none" w:sz="0" w:space="0" w:color="auto"/>
        <w:bottom w:val="none" w:sz="0" w:space="0" w:color="auto"/>
        <w:right w:val="none" w:sz="0" w:space="0" w:color="auto"/>
      </w:divBdr>
    </w:div>
    <w:div w:id="1801534632">
      <w:bodyDiv w:val="1"/>
      <w:marLeft w:val="0"/>
      <w:marRight w:val="0"/>
      <w:marTop w:val="0"/>
      <w:marBottom w:val="0"/>
      <w:divBdr>
        <w:top w:val="none" w:sz="0" w:space="0" w:color="auto"/>
        <w:left w:val="none" w:sz="0" w:space="0" w:color="auto"/>
        <w:bottom w:val="none" w:sz="0" w:space="0" w:color="auto"/>
        <w:right w:val="none" w:sz="0" w:space="0" w:color="auto"/>
      </w:divBdr>
    </w:div>
    <w:div w:id="1801604995">
      <w:bodyDiv w:val="1"/>
      <w:marLeft w:val="0"/>
      <w:marRight w:val="0"/>
      <w:marTop w:val="0"/>
      <w:marBottom w:val="0"/>
      <w:divBdr>
        <w:top w:val="none" w:sz="0" w:space="0" w:color="auto"/>
        <w:left w:val="none" w:sz="0" w:space="0" w:color="auto"/>
        <w:bottom w:val="none" w:sz="0" w:space="0" w:color="auto"/>
        <w:right w:val="none" w:sz="0" w:space="0" w:color="auto"/>
      </w:divBdr>
    </w:div>
    <w:div w:id="1801605231">
      <w:bodyDiv w:val="1"/>
      <w:marLeft w:val="0"/>
      <w:marRight w:val="0"/>
      <w:marTop w:val="0"/>
      <w:marBottom w:val="0"/>
      <w:divBdr>
        <w:top w:val="none" w:sz="0" w:space="0" w:color="auto"/>
        <w:left w:val="none" w:sz="0" w:space="0" w:color="auto"/>
        <w:bottom w:val="none" w:sz="0" w:space="0" w:color="auto"/>
        <w:right w:val="none" w:sz="0" w:space="0" w:color="auto"/>
      </w:divBdr>
    </w:div>
    <w:div w:id="1802072310">
      <w:bodyDiv w:val="1"/>
      <w:marLeft w:val="0"/>
      <w:marRight w:val="0"/>
      <w:marTop w:val="0"/>
      <w:marBottom w:val="0"/>
      <w:divBdr>
        <w:top w:val="none" w:sz="0" w:space="0" w:color="auto"/>
        <w:left w:val="none" w:sz="0" w:space="0" w:color="auto"/>
        <w:bottom w:val="none" w:sz="0" w:space="0" w:color="auto"/>
        <w:right w:val="none" w:sz="0" w:space="0" w:color="auto"/>
      </w:divBdr>
    </w:div>
    <w:div w:id="1802576192">
      <w:bodyDiv w:val="1"/>
      <w:marLeft w:val="0"/>
      <w:marRight w:val="0"/>
      <w:marTop w:val="0"/>
      <w:marBottom w:val="0"/>
      <w:divBdr>
        <w:top w:val="none" w:sz="0" w:space="0" w:color="auto"/>
        <w:left w:val="none" w:sz="0" w:space="0" w:color="auto"/>
        <w:bottom w:val="none" w:sz="0" w:space="0" w:color="auto"/>
        <w:right w:val="none" w:sz="0" w:space="0" w:color="auto"/>
      </w:divBdr>
    </w:div>
    <w:div w:id="1802651687">
      <w:bodyDiv w:val="1"/>
      <w:marLeft w:val="0"/>
      <w:marRight w:val="0"/>
      <w:marTop w:val="0"/>
      <w:marBottom w:val="0"/>
      <w:divBdr>
        <w:top w:val="none" w:sz="0" w:space="0" w:color="auto"/>
        <w:left w:val="none" w:sz="0" w:space="0" w:color="auto"/>
        <w:bottom w:val="none" w:sz="0" w:space="0" w:color="auto"/>
        <w:right w:val="none" w:sz="0" w:space="0" w:color="auto"/>
      </w:divBdr>
    </w:div>
    <w:div w:id="1802918110">
      <w:bodyDiv w:val="1"/>
      <w:marLeft w:val="0"/>
      <w:marRight w:val="0"/>
      <w:marTop w:val="0"/>
      <w:marBottom w:val="0"/>
      <w:divBdr>
        <w:top w:val="none" w:sz="0" w:space="0" w:color="auto"/>
        <w:left w:val="none" w:sz="0" w:space="0" w:color="auto"/>
        <w:bottom w:val="none" w:sz="0" w:space="0" w:color="auto"/>
        <w:right w:val="none" w:sz="0" w:space="0" w:color="auto"/>
      </w:divBdr>
    </w:div>
    <w:div w:id="1803033105">
      <w:bodyDiv w:val="1"/>
      <w:marLeft w:val="0"/>
      <w:marRight w:val="0"/>
      <w:marTop w:val="0"/>
      <w:marBottom w:val="0"/>
      <w:divBdr>
        <w:top w:val="none" w:sz="0" w:space="0" w:color="auto"/>
        <w:left w:val="none" w:sz="0" w:space="0" w:color="auto"/>
        <w:bottom w:val="none" w:sz="0" w:space="0" w:color="auto"/>
        <w:right w:val="none" w:sz="0" w:space="0" w:color="auto"/>
      </w:divBdr>
    </w:div>
    <w:div w:id="1803186996">
      <w:bodyDiv w:val="1"/>
      <w:marLeft w:val="0"/>
      <w:marRight w:val="0"/>
      <w:marTop w:val="0"/>
      <w:marBottom w:val="0"/>
      <w:divBdr>
        <w:top w:val="none" w:sz="0" w:space="0" w:color="auto"/>
        <w:left w:val="none" w:sz="0" w:space="0" w:color="auto"/>
        <w:bottom w:val="none" w:sz="0" w:space="0" w:color="auto"/>
        <w:right w:val="none" w:sz="0" w:space="0" w:color="auto"/>
      </w:divBdr>
    </w:div>
    <w:div w:id="1803692523">
      <w:bodyDiv w:val="1"/>
      <w:marLeft w:val="0"/>
      <w:marRight w:val="0"/>
      <w:marTop w:val="0"/>
      <w:marBottom w:val="0"/>
      <w:divBdr>
        <w:top w:val="none" w:sz="0" w:space="0" w:color="auto"/>
        <w:left w:val="none" w:sz="0" w:space="0" w:color="auto"/>
        <w:bottom w:val="none" w:sz="0" w:space="0" w:color="auto"/>
        <w:right w:val="none" w:sz="0" w:space="0" w:color="auto"/>
      </w:divBdr>
    </w:div>
    <w:div w:id="1803838213">
      <w:bodyDiv w:val="1"/>
      <w:marLeft w:val="0"/>
      <w:marRight w:val="0"/>
      <w:marTop w:val="0"/>
      <w:marBottom w:val="0"/>
      <w:divBdr>
        <w:top w:val="none" w:sz="0" w:space="0" w:color="auto"/>
        <w:left w:val="none" w:sz="0" w:space="0" w:color="auto"/>
        <w:bottom w:val="none" w:sz="0" w:space="0" w:color="auto"/>
        <w:right w:val="none" w:sz="0" w:space="0" w:color="auto"/>
      </w:divBdr>
      <w:divsChild>
        <w:div w:id="650988761">
          <w:marLeft w:val="480"/>
          <w:marRight w:val="0"/>
          <w:marTop w:val="0"/>
          <w:marBottom w:val="0"/>
          <w:divBdr>
            <w:top w:val="none" w:sz="0" w:space="0" w:color="auto"/>
            <w:left w:val="none" w:sz="0" w:space="0" w:color="auto"/>
            <w:bottom w:val="none" w:sz="0" w:space="0" w:color="auto"/>
            <w:right w:val="none" w:sz="0" w:space="0" w:color="auto"/>
          </w:divBdr>
        </w:div>
        <w:div w:id="1215045461">
          <w:marLeft w:val="480"/>
          <w:marRight w:val="0"/>
          <w:marTop w:val="0"/>
          <w:marBottom w:val="0"/>
          <w:divBdr>
            <w:top w:val="none" w:sz="0" w:space="0" w:color="auto"/>
            <w:left w:val="none" w:sz="0" w:space="0" w:color="auto"/>
            <w:bottom w:val="none" w:sz="0" w:space="0" w:color="auto"/>
            <w:right w:val="none" w:sz="0" w:space="0" w:color="auto"/>
          </w:divBdr>
        </w:div>
        <w:div w:id="1843159535">
          <w:marLeft w:val="480"/>
          <w:marRight w:val="0"/>
          <w:marTop w:val="0"/>
          <w:marBottom w:val="0"/>
          <w:divBdr>
            <w:top w:val="none" w:sz="0" w:space="0" w:color="auto"/>
            <w:left w:val="none" w:sz="0" w:space="0" w:color="auto"/>
            <w:bottom w:val="none" w:sz="0" w:space="0" w:color="auto"/>
            <w:right w:val="none" w:sz="0" w:space="0" w:color="auto"/>
          </w:divBdr>
        </w:div>
        <w:div w:id="1587107256">
          <w:marLeft w:val="480"/>
          <w:marRight w:val="0"/>
          <w:marTop w:val="0"/>
          <w:marBottom w:val="0"/>
          <w:divBdr>
            <w:top w:val="none" w:sz="0" w:space="0" w:color="auto"/>
            <w:left w:val="none" w:sz="0" w:space="0" w:color="auto"/>
            <w:bottom w:val="none" w:sz="0" w:space="0" w:color="auto"/>
            <w:right w:val="none" w:sz="0" w:space="0" w:color="auto"/>
          </w:divBdr>
        </w:div>
        <w:div w:id="639262689">
          <w:marLeft w:val="480"/>
          <w:marRight w:val="0"/>
          <w:marTop w:val="0"/>
          <w:marBottom w:val="0"/>
          <w:divBdr>
            <w:top w:val="none" w:sz="0" w:space="0" w:color="auto"/>
            <w:left w:val="none" w:sz="0" w:space="0" w:color="auto"/>
            <w:bottom w:val="none" w:sz="0" w:space="0" w:color="auto"/>
            <w:right w:val="none" w:sz="0" w:space="0" w:color="auto"/>
          </w:divBdr>
        </w:div>
        <w:div w:id="2000108204">
          <w:marLeft w:val="480"/>
          <w:marRight w:val="0"/>
          <w:marTop w:val="0"/>
          <w:marBottom w:val="0"/>
          <w:divBdr>
            <w:top w:val="none" w:sz="0" w:space="0" w:color="auto"/>
            <w:left w:val="none" w:sz="0" w:space="0" w:color="auto"/>
            <w:bottom w:val="none" w:sz="0" w:space="0" w:color="auto"/>
            <w:right w:val="none" w:sz="0" w:space="0" w:color="auto"/>
          </w:divBdr>
        </w:div>
        <w:div w:id="1790396720">
          <w:marLeft w:val="480"/>
          <w:marRight w:val="0"/>
          <w:marTop w:val="0"/>
          <w:marBottom w:val="0"/>
          <w:divBdr>
            <w:top w:val="none" w:sz="0" w:space="0" w:color="auto"/>
            <w:left w:val="none" w:sz="0" w:space="0" w:color="auto"/>
            <w:bottom w:val="none" w:sz="0" w:space="0" w:color="auto"/>
            <w:right w:val="none" w:sz="0" w:space="0" w:color="auto"/>
          </w:divBdr>
        </w:div>
        <w:div w:id="1764371732">
          <w:marLeft w:val="480"/>
          <w:marRight w:val="0"/>
          <w:marTop w:val="0"/>
          <w:marBottom w:val="0"/>
          <w:divBdr>
            <w:top w:val="none" w:sz="0" w:space="0" w:color="auto"/>
            <w:left w:val="none" w:sz="0" w:space="0" w:color="auto"/>
            <w:bottom w:val="none" w:sz="0" w:space="0" w:color="auto"/>
            <w:right w:val="none" w:sz="0" w:space="0" w:color="auto"/>
          </w:divBdr>
        </w:div>
        <w:div w:id="751706046">
          <w:marLeft w:val="480"/>
          <w:marRight w:val="0"/>
          <w:marTop w:val="0"/>
          <w:marBottom w:val="0"/>
          <w:divBdr>
            <w:top w:val="none" w:sz="0" w:space="0" w:color="auto"/>
            <w:left w:val="none" w:sz="0" w:space="0" w:color="auto"/>
            <w:bottom w:val="none" w:sz="0" w:space="0" w:color="auto"/>
            <w:right w:val="none" w:sz="0" w:space="0" w:color="auto"/>
          </w:divBdr>
        </w:div>
        <w:div w:id="1333871723">
          <w:marLeft w:val="480"/>
          <w:marRight w:val="0"/>
          <w:marTop w:val="0"/>
          <w:marBottom w:val="0"/>
          <w:divBdr>
            <w:top w:val="none" w:sz="0" w:space="0" w:color="auto"/>
            <w:left w:val="none" w:sz="0" w:space="0" w:color="auto"/>
            <w:bottom w:val="none" w:sz="0" w:space="0" w:color="auto"/>
            <w:right w:val="none" w:sz="0" w:space="0" w:color="auto"/>
          </w:divBdr>
        </w:div>
        <w:div w:id="1133399713">
          <w:marLeft w:val="480"/>
          <w:marRight w:val="0"/>
          <w:marTop w:val="0"/>
          <w:marBottom w:val="0"/>
          <w:divBdr>
            <w:top w:val="none" w:sz="0" w:space="0" w:color="auto"/>
            <w:left w:val="none" w:sz="0" w:space="0" w:color="auto"/>
            <w:bottom w:val="none" w:sz="0" w:space="0" w:color="auto"/>
            <w:right w:val="none" w:sz="0" w:space="0" w:color="auto"/>
          </w:divBdr>
        </w:div>
        <w:div w:id="4944339">
          <w:marLeft w:val="480"/>
          <w:marRight w:val="0"/>
          <w:marTop w:val="0"/>
          <w:marBottom w:val="0"/>
          <w:divBdr>
            <w:top w:val="none" w:sz="0" w:space="0" w:color="auto"/>
            <w:left w:val="none" w:sz="0" w:space="0" w:color="auto"/>
            <w:bottom w:val="none" w:sz="0" w:space="0" w:color="auto"/>
            <w:right w:val="none" w:sz="0" w:space="0" w:color="auto"/>
          </w:divBdr>
        </w:div>
        <w:div w:id="2005544862">
          <w:marLeft w:val="480"/>
          <w:marRight w:val="0"/>
          <w:marTop w:val="0"/>
          <w:marBottom w:val="0"/>
          <w:divBdr>
            <w:top w:val="none" w:sz="0" w:space="0" w:color="auto"/>
            <w:left w:val="none" w:sz="0" w:space="0" w:color="auto"/>
            <w:bottom w:val="none" w:sz="0" w:space="0" w:color="auto"/>
            <w:right w:val="none" w:sz="0" w:space="0" w:color="auto"/>
          </w:divBdr>
        </w:div>
        <w:div w:id="461113835">
          <w:marLeft w:val="480"/>
          <w:marRight w:val="0"/>
          <w:marTop w:val="0"/>
          <w:marBottom w:val="0"/>
          <w:divBdr>
            <w:top w:val="none" w:sz="0" w:space="0" w:color="auto"/>
            <w:left w:val="none" w:sz="0" w:space="0" w:color="auto"/>
            <w:bottom w:val="none" w:sz="0" w:space="0" w:color="auto"/>
            <w:right w:val="none" w:sz="0" w:space="0" w:color="auto"/>
          </w:divBdr>
        </w:div>
        <w:div w:id="1275136731">
          <w:marLeft w:val="480"/>
          <w:marRight w:val="0"/>
          <w:marTop w:val="0"/>
          <w:marBottom w:val="0"/>
          <w:divBdr>
            <w:top w:val="none" w:sz="0" w:space="0" w:color="auto"/>
            <w:left w:val="none" w:sz="0" w:space="0" w:color="auto"/>
            <w:bottom w:val="none" w:sz="0" w:space="0" w:color="auto"/>
            <w:right w:val="none" w:sz="0" w:space="0" w:color="auto"/>
          </w:divBdr>
        </w:div>
        <w:div w:id="1106852122">
          <w:marLeft w:val="480"/>
          <w:marRight w:val="0"/>
          <w:marTop w:val="0"/>
          <w:marBottom w:val="0"/>
          <w:divBdr>
            <w:top w:val="none" w:sz="0" w:space="0" w:color="auto"/>
            <w:left w:val="none" w:sz="0" w:space="0" w:color="auto"/>
            <w:bottom w:val="none" w:sz="0" w:space="0" w:color="auto"/>
            <w:right w:val="none" w:sz="0" w:space="0" w:color="auto"/>
          </w:divBdr>
        </w:div>
        <w:div w:id="1024357758">
          <w:marLeft w:val="480"/>
          <w:marRight w:val="0"/>
          <w:marTop w:val="0"/>
          <w:marBottom w:val="0"/>
          <w:divBdr>
            <w:top w:val="none" w:sz="0" w:space="0" w:color="auto"/>
            <w:left w:val="none" w:sz="0" w:space="0" w:color="auto"/>
            <w:bottom w:val="none" w:sz="0" w:space="0" w:color="auto"/>
            <w:right w:val="none" w:sz="0" w:space="0" w:color="auto"/>
          </w:divBdr>
        </w:div>
        <w:div w:id="1668903281">
          <w:marLeft w:val="480"/>
          <w:marRight w:val="0"/>
          <w:marTop w:val="0"/>
          <w:marBottom w:val="0"/>
          <w:divBdr>
            <w:top w:val="none" w:sz="0" w:space="0" w:color="auto"/>
            <w:left w:val="none" w:sz="0" w:space="0" w:color="auto"/>
            <w:bottom w:val="none" w:sz="0" w:space="0" w:color="auto"/>
            <w:right w:val="none" w:sz="0" w:space="0" w:color="auto"/>
          </w:divBdr>
        </w:div>
        <w:div w:id="1686442430">
          <w:marLeft w:val="480"/>
          <w:marRight w:val="0"/>
          <w:marTop w:val="0"/>
          <w:marBottom w:val="0"/>
          <w:divBdr>
            <w:top w:val="none" w:sz="0" w:space="0" w:color="auto"/>
            <w:left w:val="none" w:sz="0" w:space="0" w:color="auto"/>
            <w:bottom w:val="none" w:sz="0" w:space="0" w:color="auto"/>
            <w:right w:val="none" w:sz="0" w:space="0" w:color="auto"/>
          </w:divBdr>
        </w:div>
        <w:div w:id="877670304">
          <w:marLeft w:val="480"/>
          <w:marRight w:val="0"/>
          <w:marTop w:val="0"/>
          <w:marBottom w:val="0"/>
          <w:divBdr>
            <w:top w:val="none" w:sz="0" w:space="0" w:color="auto"/>
            <w:left w:val="none" w:sz="0" w:space="0" w:color="auto"/>
            <w:bottom w:val="none" w:sz="0" w:space="0" w:color="auto"/>
            <w:right w:val="none" w:sz="0" w:space="0" w:color="auto"/>
          </w:divBdr>
        </w:div>
        <w:div w:id="1648051157">
          <w:marLeft w:val="480"/>
          <w:marRight w:val="0"/>
          <w:marTop w:val="0"/>
          <w:marBottom w:val="0"/>
          <w:divBdr>
            <w:top w:val="none" w:sz="0" w:space="0" w:color="auto"/>
            <w:left w:val="none" w:sz="0" w:space="0" w:color="auto"/>
            <w:bottom w:val="none" w:sz="0" w:space="0" w:color="auto"/>
            <w:right w:val="none" w:sz="0" w:space="0" w:color="auto"/>
          </w:divBdr>
        </w:div>
        <w:div w:id="1512643744">
          <w:marLeft w:val="480"/>
          <w:marRight w:val="0"/>
          <w:marTop w:val="0"/>
          <w:marBottom w:val="0"/>
          <w:divBdr>
            <w:top w:val="none" w:sz="0" w:space="0" w:color="auto"/>
            <w:left w:val="none" w:sz="0" w:space="0" w:color="auto"/>
            <w:bottom w:val="none" w:sz="0" w:space="0" w:color="auto"/>
            <w:right w:val="none" w:sz="0" w:space="0" w:color="auto"/>
          </w:divBdr>
        </w:div>
        <w:div w:id="1358039106">
          <w:marLeft w:val="480"/>
          <w:marRight w:val="0"/>
          <w:marTop w:val="0"/>
          <w:marBottom w:val="0"/>
          <w:divBdr>
            <w:top w:val="none" w:sz="0" w:space="0" w:color="auto"/>
            <w:left w:val="none" w:sz="0" w:space="0" w:color="auto"/>
            <w:bottom w:val="none" w:sz="0" w:space="0" w:color="auto"/>
            <w:right w:val="none" w:sz="0" w:space="0" w:color="auto"/>
          </w:divBdr>
        </w:div>
        <w:div w:id="1768430099">
          <w:marLeft w:val="480"/>
          <w:marRight w:val="0"/>
          <w:marTop w:val="0"/>
          <w:marBottom w:val="0"/>
          <w:divBdr>
            <w:top w:val="none" w:sz="0" w:space="0" w:color="auto"/>
            <w:left w:val="none" w:sz="0" w:space="0" w:color="auto"/>
            <w:bottom w:val="none" w:sz="0" w:space="0" w:color="auto"/>
            <w:right w:val="none" w:sz="0" w:space="0" w:color="auto"/>
          </w:divBdr>
        </w:div>
        <w:div w:id="1830829970">
          <w:marLeft w:val="480"/>
          <w:marRight w:val="0"/>
          <w:marTop w:val="0"/>
          <w:marBottom w:val="0"/>
          <w:divBdr>
            <w:top w:val="none" w:sz="0" w:space="0" w:color="auto"/>
            <w:left w:val="none" w:sz="0" w:space="0" w:color="auto"/>
            <w:bottom w:val="none" w:sz="0" w:space="0" w:color="auto"/>
            <w:right w:val="none" w:sz="0" w:space="0" w:color="auto"/>
          </w:divBdr>
        </w:div>
        <w:div w:id="1784034186">
          <w:marLeft w:val="480"/>
          <w:marRight w:val="0"/>
          <w:marTop w:val="0"/>
          <w:marBottom w:val="0"/>
          <w:divBdr>
            <w:top w:val="none" w:sz="0" w:space="0" w:color="auto"/>
            <w:left w:val="none" w:sz="0" w:space="0" w:color="auto"/>
            <w:bottom w:val="none" w:sz="0" w:space="0" w:color="auto"/>
            <w:right w:val="none" w:sz="0" w:space="0" w:color="auto"/>
          </w:divBdr>
        </w:div>
        <w:div w:id="1248684680">
          <w:marLeft w:val="480"/>
          <w:marRight w:val="0"/>
          <w:marTop w:val="0"/>
          <w:marBottom w:val="0"/>
          <w:divBdr>
            <w:top w:val="none" w:sz="0" w:space="0" w:color="auto"/>
            <w:left w:val="none" w:sz="0" w:space="0" w:color="auto"/>
            <w:bottom w:val="none" w:sz="0" w:space="0" w:color="auto"/>
            <w:right w:val="none" w:sz="0" w:space="0" w:color="auto"/>
          </w:divBdr>
        </w:div>
        <w:div w:id="1490513747">
          <w:marLeft w:val="480"/>
          <w:marRight w:val="0"/>
          <w:marTop w:val="0"/>
          <w:marBottom w:val="0"/>
          <w:divBdr>
            <w:top w:val="none" w:sz="0" w:space="0" w:color="auto"/>
            <w:left w:val="none" w:sz="0" w:space="0" w:color="auto"/>
            <w:bottom w:val="none" w:sz="0" w:space="0" w:color="auto"/>
            <w:right w:val="none" w:sz="0" w:space="0" w:color="auto"/>
          </w:divBdr>
        </w:div>
        <w:div w:id="1280644138">
          <w:marLeft w:val="480"/>
          <w:marRight w:val="0"/>
          <w:marTop w:val="0"/>
          <w:marBottom w:val="0"/>
          <w:divBdr>
            <w:top w:val="none" w:sz="0" w:space="0" w:color="auto"/>
            <w:left w:val="none" w:sz="0" w:space="0" w:color="auto"/>
            <w:bottom w:val="none" w:sz="0" w:space="0" w:color="auto"/>
            <w:right w:val="none" w:sz="0" w:space="0" w:color="auto"/>
          </w:divBdr>
        </w:div>
        <w:div w:id="859779534">
          <w:marLeft w:val="480"/>
          <w:marRight w:val="0"/>
          <w:marTop w:val="0"/>
          <w:marBottom w:val="0"/>
          <w:divBdr>
            <w:top w:val="none" w:sz="0" w:space="0" w:color="auto"/>
            <w:left w:val="none" w:sz="0" w:space="0" w:color="auto"/>
            <w:bottom w:val="none" w:sz="0" w:space="0" w:color="auto"/>
            <w:right w:val="none" w:sz="0" w:space="0" w:color="auto"/>
          </w:divBdr>
        </w:div>
        <w:div w:id="1180310599">
          <w:marLeft w:val="480"/>
          <w:marRight w:val="0"/>
          <w:marTop w:val="0"/>
          <w:marBottom w:val="0"/>
          <w:divBdr>
            <w:top w:val="none" w:sz="0" w:space="0" w:color="auto"/>
            <w:left w:val="none" w:sz="0" w:space="0" w:color="auto"/>
            <w:bottom w:val="none" w:sz="0" w:space="0" w:color="auto"/>
            <w:right w:val="none" w:sz="0" w:space="0" w:color="auto"/>
          </w:divBdr>
        </w:div>
        <w:div w:id="1326281847">
          <w:marLeft w:val="480"/>
          <w:marRight w:val="0"/>
          <w:marTop w:val="0"/>
          <w:marBottom w:val="0"/>
          <w:divBdr>
            <w:top w:val="none" w:sz="0" w:space="0" w:color="auto"/>
            <w:left w:val="none" w:sz="0" w:space="0" w:color="auto"/>
            <w:bottom w:val="none" w:sz="0" w:space="0" w:color="auto"/>
            <w:right w:val="none" w:sz="0" w:space="0" w:color="auto"/>
          </w:divBdr>
        </w:div>
        <w:div w:id="319311151">
          <w:marLeft w:val="480"/>
          <w:marRight w:val="0"/>
          <w:marTop w:val="0"/>
          <w:marBottom w:val="0"/>
          <w:divBdr>
            <w:top w:val="none" w:sz="0" w:space="0" w:color="auto"/>
            <w:left w:val="none" w:sz="0" w:space="0" w:color="auto"/>
            <w:bottom w:val="none" w:sz="0" w:space="0" w:color="auto"/>
            <w:right w:val="none" w:sz="0" w:space="0" w:color="auto"/>
          </w:divBdr>
        </w:div>
        <w:div w:id="1729571499">
          <w:marLeft w:val="480"/>
          <w:marRight w:val="0"/>
          <w:marTop w:val="0"/>
          <w:marBottom w:val="0"/>
          <w:divBdr>
            <w:top w:val="none" w:sz="0" w:space="0" w:color="auto"/>
            <w:left w:val="none" w:sz="0" w:space="0" w:color="auto"/>
            <w:bottom w:val="none" w:sz="0" w:space="0" w:color="auto"/>
            <w:right w:val="none" w:sz="0" w:space="0" w:color="auto"/>
          </w:divBdr>
        </w:div>
        <w:div w:id="1013872441">
          <w:marLeft w:val="480"/>
          <w:marRight w:val="0"/>
          <w:marTop w:val="0"/>
          <w:marBottom w:val="0"/>
          <w:divBdr>
            <w:top w:val="none" w:sz="0" w:space="0" w:color="auto"/>
            <w:left w:val="none" w:sz="0" w:space="0" w:color="auto"/>
            <w:bottom w:val="none" w:sz="0" w:space="0" w:color="auto"/>
            <w:right w:val="none" w:sz="0" w:space="0" w:color="auto"/>
          </w:divBdr>
        </w:div>
        <w:div w:id="316035921">
          <w:marLeft w:val="480"/>
          <w:marRight w:val="0"/>
          <w:marTop w:val="0"/>
          <w:marBottom w:val="0"/>
          <w:divBdr>
            <w:top w:val="none" w:sz="0" w:space="0" w:color="auto"/>
            <w:left w:val="none" w:sz="0" w:space="0" w:color="auto"/>
            <w:bottom w:val="none" w:sz="0" w:space="0" w:color="auto"/>
            <w:right w:val="none" w:sz="0" w:space="0" w:color="auto"/>
          </w:divBdr>
        </w:div>
        <w:div w:id="1437289293">
          <w:marLeft w:val="480"/>
          <w:marRight w:val="0"/>
          <w:marTop w:val="0"/>
          <w:marBottom w:val="0"/>
          <w:divBdr>
            <w:top w:val="none" w:sz="0" w:space="0" w:color="auto"/>
            <w:left w:val="none" w:sz="0" w:space="0" w:color="auto"/>
            <w:bottom w:val="none" w:sz="0" w:space="0" w:color="auto"/>
            <w:right w:val="none" w:sz="0" w:space="0" w:color="auto"/>
          </w:divBdr>
        </w:div>
        <w:div w:id="784421267">
          <w:marLeft w:val="480"/>
          <w:marRight w:val="0"/>
          <w:marTop w:val="0"/>
          <w:marBottom w:val="0"/>
          <w:divBdr>
            <w:top w:val="none" w:sz="0" w:space="0" w:color="auto"/>
            <w:left w:val="none" w:sz="0" w:space="0" w:color="auto"/>
            <w:bottom w:val="none" w:sz="0" w:space="0" w:color="auto"/>
            <w:right w:val="none" w:sz="0" w:space="0" w:color="auto"/>
          </w:divBdr>
        </w:div>
        <w:div w:id="42599827">
          <w:marLeft w:val="480"/>
          <w:marRight w:val="0"/>
          <w:marTop w:val="0"/>
          <w:marBottom w:val="0"/>
          <w:divBdr>
            <w:top w:val="none" w:sz="0" w:space="0" w:color="auto"/>
            <w:left w:val="none" w:sz="0" w:space="0" w:color="auto"/>
            <w:bottom w:val="none" w:sz="0" w:space="0" w:color="auto"/>
            <w:right w:val="none" w:sz="0" w:space="0" w:color="auto"/>
          </w:divBdr>
        </w:div>
        <w:div w:id="299069411">
          <w:marLeft w:val="480"/>
          <w:marRight w:val="0"/>
          <w:marTop w:val="0"/>
          <w:marBottom w:val="0"/>
          <w:divBdr>
            <w:top w:val="none" w:sz="0" w:space="0" w:color="auto"/>
            <w:left w:val="none" w:sz="0" w:space="0" w:color="auto"/>
            <w:bottom w:val="none" w:sz="0" w:space="0" w:color="auto"/>
            <w:right w:val="none" w:sz="0" w:space="0" w:color="auto"/>
          </w:divBdr>
        </w:div>
        <w:div w:id="1595015494">
          <w:marLeft w:val="480"/>
          <w:marRight w:val="0"/>
          <w:marTop w:val="0"/>
          <w:marBottom w:val="0"/>
          <w:divBdr>
            <w:top w:val="none" w:sz="0" w:space="0" w:color="auto"/>
            <w:left w:val="none" w:sz="0" w:space="0" w:color="auto"/>
            <w:bottom w:val="none" w:sz="0" w:space="0" w:color="auto"/>
            <w:right w:val="none" w:sz="0" w:space="0" w:color="auto"/>
          </w:divBdr>
        </w:div>
        <w:div w:id="1173181192">
          <w:marLeft w:val="480"/>
          <w:marRight w:val="0"/>
          <w:marTop w:val="0"/>
          <w:marBottom w:val="0"/>
          <w:divBdr>
            <w:top w:val="none" w:sz="0" w:space="0" w:color="auto"/>
            <w:left w:val="none" w:sz="0" w:space="0" w:color="auto"/>
            <w:bottom w:val="none" w:sz="0" w:space="0" w:color="auto"/>
            <w:right w:val="none" w:sz="0" w:space="0" w:color="auto"/>
          </w:divBdr>
        </w:div>
        <w:div w:id="130560594">
          <w:marLeft w:val="480"/>
          <w:marRight w:val="0"/>
          <w:marTop w:val="0"/>
          <w:marBottom w:val="0"/>
          <w:divBdr>
            <w:top w:val="none" w:sz="0" w:space="0" w:color="auto"/>
            <w:left w:val="none" w:sz="0" w:space="0" w:color="auto"/>
            <w:bottom w:val="none" w:sz="0" w:space="0" w:color="auto"/>
            <w:right w:val="none" w:sz="0" w:space="0" w:color="auto"/>
          </w:divBdr>
        </w:div>
        <w:div w:id="1125998343">
          <w:marLeft w:val="480"/>
          <w:marRight w:val="0"/>
          <w:marTop w:val="0"/>
          <w:marBottom w:val="0"/>
          <w:divBdr>
            <w:top w:val="none" w:sz="0" w:space="0" w:color="auto"/>
            <w:left w:val="none" w:sz="0" w:space="0" w:color="auto"/>
            <w:bottom w:val="none" w:sz="0" w:space="0" w:color="auto"/>
            <w:right w:val="none" w:sz="0" w:space="0" w:color="auto"/>
          </w:divBdr>
        </w:div>
        <w:div w:id="1050500522">
          <w:marLeft w:val="480"/>
          <w:marRight w:val="0"/>
          <w:marTop w:val="0"/>
          <w:marBottom w:val="0"/>
          <w:divBdr>
            <w:top w:val="none" w:sz="0" w:space="0" w:color="auto"/>
            <w:left w:val="none" w:sz="0" w:space="0" w:color="auto"/>
            <w:bottom w:val="none" w:sz="0" w:space="0" w:color="auto"/>
            <w:right w:val="none" w:sz="0" w:space="0" w:color="auto"/>
          </w:divBdr>
        </w:div>
        <w:div w:id="944383793">
          <w:marLeft w:val="480"/>
          <w:marRight w:val="0"/>
          <w:marTop w:val="0"/>
          <w:marBottom w:val="0"/>
          <w:divBdr>
            <w:top w:val="none" w:sz="0" w:space="0" w:color="auto"/>
            <w:left w:val="none" w:sz="0" w:space="0" w:color="auto"/>
            <w:bottom w:val="none" w:sz="0" w:space="0" w:color="auto"/>
            <w:right w:val="none" w:sz="0" w:space="0" w:color="auto"/>
          </w:divBdr>
        </w:div>
        <w:div w:id="1705789645">
          <w:marLeft w:val="480"/>
          <w:marRight w:val="0"/>
          <w:marTop w:val="0"/>
          <w:marBottom w:val="0"/>
          <w:divBdr>
            <w:top w:val="none" w:sz="0" w:space="0" w:color="auto"/>
            <w:left w:val="none" w:sz="0" w:space="0" w:color="auto"/>
            <w:bottom w:val="none" w:sz="0" w:space="0" w:color="auto"/>
            <w:right w:val="none" w:sz="0" w:space="0" w:color="auto"/>
          </w:divBdr>
        </w:div>
        <w:div w:id="651639531">
          <w:marLeft w:val="480"/>
          <w:marRight w:val="0"/>
          <w:marTop w:val="0"/>
          <w:marBottom w:val="0"/>
          <w:divBdr>
            <w:top w:val="none" w:sz="0" w:space="0" w:color="auto"/>
            <w:left w:val="none" w:sz="0" w:space="0" w:color="auto"/>
            <w:bottom w:val="none" w:sz="0" w:space="0" w:color="auto"/>
            <w:right w:val="none" w:sz="0" w:space="0" w:color="auto"/>
          </w:divBdr>
        </w:div>
        <w:div w:id="2082096152">
          <w:marLeft w:val="480"/>
          <w:marRight w:val="0"/>
          <w:marTop w:val="0"/>
          <w:marBottom w:val="0"/>
          <w:divBdr>
            <w:top w:val="none" w:sz="0" w:space="0" w:color="auto"/>
            <w:left w:val="none" w:sz="0" w:space="0" w:color="auto"/>
            <w:bottom w:val="none" w:sz="0" w:space="0" w:color="auto"/>
            <w:right w:val="none" w:sz="0" w:space="0" w:color="auto"/>
          </w:divBdr>
        </w:div>
        <w:div w:id="1301577220">
          <w:marLeft w:val="480"/>
          <w:marRight w:val="0"/>
          <w:marTop w:val="0"/>
          <w:marBottom w:val="0"/>
          <w:divBdr>
            <w:top w:val="none" w:sz="0" w:space="0" w:color="auto"/>
            <w:left w:val="none" w:sz="0" w:space="0" w:color="auto"/>
            <w:bottom w:val="none" w:sz="0" w:space="0" w:color="auto"/>
            <w:right w:val="none" w:sz="0" w:space="0" w:color="auto"/>
          </w:divBdr>
        </w:div>
        <w:div w:id="227961742">
          <w:marLeft w:val="480"/>
          <w:marRight w:val="0"/>
          <w:marTop w:val="0"/>
          <w:marBottom w:val="0"/>
          <w:divBdr>
            <w:top w:val="none" w:sz="0" w:space="0" w:color="auto"/>
            <w:left w:val="none" w:sz="0" w:space="0" w:color="auto"/>
            <w:bottom w:val="none" w:sz="0" w:space="0" w:color="auto"/>
            <w:right w:val="none" w:sz="0" w:space="0" w:color="auto"/>
          </w:divBdr>
        </w:div>
        <w:div w:id="1232076841">
          <w:marLeft w:val="480"/>
          <w:marRight w:val="0"/>
          <w:marTop w:val="0"/>
          <w:marBottom w:val="0"/>
          <w:divBdr>
            <w:top w:val="none" w:sz="0" w:space="0" w:color="auto"/>
            <w:left w:val="none" w:sz="0" w:space="0" w:color="auto"/>
            <w:bottom w:val="none" w:sz="0" w:space="0" w:color="auto"/>
            <w:right w:val="none" w:sz="0" w:space="0" w:color="auto"/>
          </w:divBdr>
        </w:div>
        <w:div w:id="1142111772">
          <w:marLeft w:val="480"/>
          <w:marRight w:val="0"/>
          <w:marTop w:val="0"/>
          <w:marBottom w:val="0"/>
          <w:divBdr>
            <w:top w:val="none" w:sz="0" w:space="0" w:color="auto"/>
            <w:left w:val="none" w:sz="0" w:space="0" w:color="auto"/>
            <w:bottom w:val="none" w:sz="0" w:space="0" w:color="auto"/>
            <w:right w:val="none" w:sz="0" w:space="0" w:color="auto"/>
          </w:divBdr>
        </w:div>
        <w:div w:id="1931348439">
          <w:marLeft w:val="480"/>
          <w:marRight w:val="0"/>
          <w:marTop w:val="0"/>
          <w:marBottom w:val="0"/>
          <w:divBdr>
            <w:top w:val="none" w:sz="0" w:space="0" w:color="auto"/>
            <w:left w:val="none" w:sz="0" w:space="0" w:color="auto"/>
            <w:bottom w:val="none" w:sz="0" w:space="0" w:color="auto"/>
            <w:right w:val="none" w:sz="0" w:space="0" w:color="auto"/>
          </w:divBdr>
        </w:div>
        <w:div w:id="1101604608">
          <w:marLeft w:val="480"/>
          <w:marRight w:val="0"/>
          <w:marTop w:val="0"/>
          <w:marBottom w:val="0"/>
          <w:divBdr>
            <w:top w:val="none" w:sz="0" w:space="0" w:color="auto"/>
            <w:left w:val="none" w:sz="0" w:space="0" w:color="auto"/>
            <w:bottom w:val="none" w:sz="0" w:space="0" w:color="auto"/>
            <w:right w:val="none" w:sz="0" w:space="0" w:color="auto"/>
          </w:divBdr>
        </w:div>
        <w:div w:id="1856919611">
          <w:marLeft w:val="480"/>
          <w:marRight w:val="0"/>
          <w:marTop w:val="0"/>
          <w:marBottom w:val="0"/>
          <w:divBdr>
            <w:top w:val="none" w:sz="0" w:space="0" w:color="auto"/>
            <w:left w:val="none" w:sz="0" w:space="0" w:color="auto"/>
            <w:bottom w:val="none" w:sz="0" w:space="0" w:color="auto"/>
            <w:right w:val="none" w:sz="0" w:space="0" w:color="auto"/>
          </w:divBdr>
        </w:div>
        <w:div w:id="1554266677">
          <w:marLeft w:val="480"/>
          <w:marRight w:val="0"/>
          <w:marTop w:val="0"/>
          <w:marBottom w:val="0"/>
          <w:divBdr>
            <w:top w:val="none" w:sz="0" w:space="0" w:color="auto"/>
            <w:left w:val="none" w:sz="0" w:space="0" w:color="auto"/>
            <w:bottom w:val="none" w:sz="0" w:space="0" w:color="auto"/>
            <w:right w:val="none" w:sz="0" w:space="0" w:color="auto"/>
          </w:divBdr>
        </w:div>
        <w:div w:id="11030970">
          <w:marLeft w:val="480"/>
          <w:marRight w:val="0"/>
          <w:marTop w:val="0"/>
          <w:marBottom w:val="0"/>
          <w:divBdr>
            <w:top w:val="none" w:sz="0" w:space="0" w:color="auto"/>
            <w:left w:val="none" w:sz="0" w:space="0" w:color="auto"/>
            <w:bottom w:val="none" w:sz="0" w:space="0" w:color="auto"/>
            <w:right w:val="none" w:sz="0" w:space="0" w:color="auto"/>
          </w:divBdr>
        </w:div>
        <w:div w:id="564142197">
          <w:marLeft w:val="480"/>
          <w:marRight w:val="0"/>
          <w:marTop w:val="0"/>
          <w:marBottom w:val="0"/>
          <w:divBdr>
            <w:top w:val="none" w:sz="0" w:space="0" w:color="auto"/>
            <w:left w:val="none" w:sz="0" w:space="0" w:color="auto"/>
            <w:bottom w:val="none" w:sz="0" w:space="0" w:color="auto"/>
            <w:right w:val="none" w:sz="0" w:space="0" w:color="auto"/>
          </w:divBdr>
        </w:div>
        <w:div w:id="1786191001">
          <w:marLeft w:val="480"/>
          <w:marRight w:val="0"/>
          <w:marTop w:val="0"/>
          <w:marBottom w:val="0"/>
          <w:divBdr>
            <w:top w:val="none" w:sz="0" w:space="0" w:color="auto"/>
            <w:left w:val="none" w:sz="0" w:space="0" w:color="auto"/>
            <w:bottom w:val="none" w:sz="0" w:space="0" w:color="auto"/>
            <w:right w:val="none" w:sz="0" w:space="0" w:color="auto"/>
          </w:divBdr>
        </w:div>
        <w:div w:id="2090417179">
          <w:marLeft w:val="480"/>
          <w:marRight w:val="0"/>
          <w:marTop w:val="0"/>
          <w:marBottom w:val="0"/>
          <w:divBdr>
            <w:top w:val="none" w:sz="0" w:space="0" w:color="auto"/>
            <w:left w:val="none" w:sz="0" w:space="0" w:color="auto"/>
            <w:bottom w:val="none" w:sz="0" w:space="0" w:color="auto"/>
            <w:right w:val="none" w:sz="0" w:space="0" w:color="auto"/>
          </w:divBdr>
        </w:div>
        <w:div w:id="983700954">
          <w:marLeft w:val="480"/>
          <w:marRight w:val="0"/>
          <w:marTop w:val="0"/>
          <w:marBottom w:val="0"/>
          <w:divBdr>
            <w:top w:val="none" w:sz="0" w:space="0" w:color="auto"/>
            <w:left w:val="none" w:sz="0" w:space="0" w:color="auto"/>
            <w:bottom w:val="none" w:sz="0" w:space="0" w:color="auto"/>
            <w:right w:val="none" w:sz="0" w:space="0" w:color="auto"/>
          </w:divBdr>
        </w:div>
        <w:div w:id="1071736012">
          <w:marLeft w:val="480"/>
          <w:marRight w:val="0"/>
          <w:marTop w:val="0"/>
          <w:marBottom w:val="0"/>
          <w:divBdr>
            <w:top w:val="none" w:sz="0" w:space="0" w:color="auto"/>
            <w:left w:val="none" w:sz="0" w:space="0" w:color="auto"/>
            <w:bottom w:val="none" w:sz="0" w:space="0" w:color="auto"/>
            <w:right w:val="none" w:sz="0" w:space="0" w:color="auto"/>
          </w:divBdr>
        </w:div>
        <w:div w:id="930090391">
          <w:marLeft w:val="480"/>
          <w:marRight w:val="0"/>
          <w:marTop w:val="0"/>
          <w:marBottom w:val="0"/>
          <w:divBdr>
            <w:top w:val="none" w:sz="0" w:space="0" w:color="auto"/>
            <w:left w:val="none" w:sz="0" w:space="0" w:color="auto"/>
            <w:bottom w:val="none" w:sz="0" w:space="0" w:color="auto"/>
            <w:right w:val="none" w:sz="0" w:space="0" w:color="auto"/>
          </w:divBdr>
        </w:div>
        <w:div w:id="212422831">
          <w:marLeft w:val="480"/>
          <w:marRight w:val="0"/>
          <w:marTop w:val="0"/>
          <w:marBottom w:val="0"/>
          <w:divBdr>
            <w:top w:val="none" w:sz="0" w:space="0" w:color="auto"/>
            <w:left w:val="none" w:sz="0" w:space="0" w:color="auto"/>
            <w:bottom w:val="none" w:sz="0" w:space="0" w:color="auto"/>
            <w:right w:val="none" w:sz="0" w:space="0" w:color="auto"/>
          </w:divBdr>
        </w:div>
        <w:div w:id="162862367">
          <w:marLeft w:val="480"/>
          <w:marRight w:val="0"/>
          <w:marTop w:val="0"/>
          <w:marBottom w:val="0"/>
          <w:divBdr>
            <w:top w:val="none" w:sz="0" w:space="0" w:color="auto"/>
            <w:left w:val="none" w:sz="0" w:space="0" w:color="auto"/>
            <w:bottom w:val="none" w:sz="0" w:space="0" w:color="auto"/>
            <w:right w:val="none" w:sz="0" w:space="0" w:color="auto"/>
          </w:divBdr>
        </w:div>
        <w:div w:id="1148666422">
          <w:marLeft w:val="480"/>
          <w:marRight w:val="0"/>
          <w:marTop w:val="0"/>
          <w:marBottom w:val="0"/>
          <w:divBdr>
            <w:top w:val="none" w:sz="0" w:space="0" w:color="auto"/>
            <w:left w:val="none" w:sz="0" w:space="0" w:color="auto"/>
            <w:bottom w:val="none" w:sz="0" w:space="0" w:color="auto"/>
            <w:right w:val="none" w:sz="0" w:space="0" w:color="auto"/>
          </w:divBdr>
        </w:div>
        <w:div w:id="2020237227">
          <w:marLeft w:val="480"/>
          <w:marRight w:val="0"/>
          <w:marTop w:val="0"/>
          <w:marBottom w:val="0"/>
          <w:divBdr>
            <w:top w:val="none" w:sz="0" w:space="0" w:color="auto"/>
            <w:left w:val="none" w:sz="0" w:space="0" w:color="auto"/>
            <w:bottom w:val="none" w:sz="0" w:space="0" w:color="auto"/>
            <w:right w:val="none" w:sz="0" w:space="0" w:color="auto"/>
          </w:divBdr>
        </w:div>
        <w:div w:id="40325127">
          <w:marLeft w:val="480"/>
          <w:marRight w:val="0"/>
          <w:marTop w:val="0"/>
          <w:marBottom w:val="0"/>
          <w:divBdr>
            <w:top w:val="none" w:sz="0" w:space="0" w:color="auto"/>
            <w:left w:val="none" w:sz="0" w:space="0" w:color="auto"/>
            <w:bottom w:val="none" w:sz="0" w:space="0" w:color="auto"/>
            <w:right w:val="none" w:sz="0" w:space="0" w:color="auto"/>
          </w:divBdr>
        </w:div>
        <w:div w:id="888493421">
          <w:marLeft w:val="480"/>
          <w:marRight w:val="0"/>
          <w:marTop w:val="0"/>
          <w:marBottom w:val="0"/>
          <w:divBdr>
            <w:top w:val="none" w:sz="0" w:space="0" w:color="auto"/>
            <w:left w:val="none" w:sz="0" w:space="0" w:color="auto"/>
            <w:bottom w:val="none" w:sz="0" w:space="0" w:color="auto"/>
            <w:right w:val="none" w:sz="0" w:space="0" w:color="auto"/>
          </w:divBdr>
        </w:div>
        <w:div w:id="1165824314">
          <w:marLeft w:val="480"/>
          <w:marRight w:val="0"/>
          <w:marTop w:val="0"/>
          <w:marBottom w:val="0"/>
          <w:divBdr>
            <w:top w:val="none" w:sz="0" w:space="0" w:color="auto"/>
            <w:left w:val="none" w:sz="0" w:space="0" w:color="auto"/>
            <w:bottom w:val="none" w:sz="0" w:space="0" w:color="auto"/>
            <w:right w:val="none" w:sz="0" w:space="0" w:color="auto"/>
          </w:divBdr>
        </w:div>
        <w:div w:id="56629999">
          <w:marLeft w:val="480"/>
          <w:marRight w:val="0"/>
          <w:marTop w:val="0"/>
          <w:marBottom w:val="0"/>
          <w:divBdr>
            <w:top w:val="none" w:sz="0" w:space="0" w:color="auto"/>
            <w:left w:val="none" w:sz="0" w:space="0" w:color="auto"/>
            <w:bottom w:val="none" w:sz="0" w:space="0" w:color="auto"/>
            <w:right w:val="none" w:sz="0" w:space="0" w:color="auto"/>
          </w:divBdr>
        </w:div>
        <w:div w:id="388190649">
          <w:marLeft w:val="480"/>
          <w:marRight w:val="0"/>
          <w:marTop w:val="0"/>
          <w:marBottom w:val="0"/>
          <w:divBdr>
            <w:top w:val="none" w:sz="0" w:space="0" w:color="auto"/>
            <w:left w:val="none" w:sz="0" w:space="0" w:color="auto"/>
            <w:bottom w:val="none" w:sz="0" w:space="0" w:color="auto"/>
            <w:right w:val="none" w:sz="0" w:space="0" w:color="auto"/>
          </w:divBdr>
        </w:div>
        <w:div w:id="1737777753">
          <w:marLeft w:val="480"/>
          <w:marRight w:val="0"/>
          <w:marTop w:val="0"/>
          <w:marBottom w:val="0"/>
          <w:divBdr>
            <w:top w:val="none" w:sz="0" w:space="0" w:color="auto"/>
            <w:left w:val="none" w:sz="0" w:space="0" w:color="auto"/>
            <w:bottom w:val="none" w:sz="0" w:space="0" w:color="auto"/>
            <w:right w:val="none" w:sz="0" w:space="0" w:color="auto"/>
          </w:divBdr>
        </w:div>
        <w:div w:id="1096562379">
          <w:marLeft w:val="480"/>
          <w:marRight w:val="0"/>
          <w:marTop w:val="0"/>
          <w:marBottom w:val="0"/>
          <w:divBdr>
            <w:top w:val="none" w:sz="0" w:space="0" w:color="auto"/>
            <w:left w:val="none" w:sz="0" w:space="0" w:color="auto"/>
            <w:bottom w:val="none" w:sz="0" w:space="0" w:color="auto"/>
            <w:right w:val="none" w:sz="0" w:space="0" w:color="auto"/>
          </w:divBdr>
        </w:div>
        <w:div w:id="1499735044">
          <w:marLeft w:val="480"/>
          <w:marRight w:val="0"/>
          <w:marTop w:val="0"/>
          <w:marBottom w:val="0"/>
          <w:divBdr>
            <w:top w:val="none" w:sz="0" w:space="0" w:color="auto"/>
            <w:left w:val="none" w:sz="0" w:space="0" w:color="auto"/>
            <w:bottom w:val="none" w:sz="0" w:space="0" w:color="auto"/>
            <w:right w:val="none" w:sz="0" w:space="0" w:color="auto"/>
          </w:divBdr>
        </w:div>
        <w:div w:id="515658359">
          <w:marLeft w:val="480"/>
          <w:marRight w:val="0"/>
          <w:marTop w:val="0"/>
          <w:marBottom w:val="0"/>
          <w:divBdr>
            <w:top w:val="none" w:sz="0" w:space="0" w:color="auto"/>
            <w:left w:val="none" w:sz="0" w:space="0" w:color="auto"/>
            <w:bottom w:val="none" w:sz="0" w:space="0" w:color="auto"/>
            <w:right w:val="none" w:sz="0" w:space="0" w:color="auto"/>
          </w:divBdr>
        </w:div>
        <w:div w:id="679697339">
          <w:marLeft w:val="480"/>
          <w:marRight w:val="0"/>
          <w:marTop w:val="0"/>
          <w:marBottom w:val="0"/>
          <w:divBdr>
            <w:top w:val="none" w:sz="0" w:space="0" w:color="auto"/>
            <w:left w:val="none" w:sz="0" w:space="0" w:color="auto"/>
            <w:bottom w:val="none" w:sz="0" w:space="0" w:color="auto"/>
            <w:right w:val="none" w:sz="0" w:space="0" w:color="auto"/>
          </w:divBdr>
        </w:div>
        <w:div w:id="169874880">
          <w:marLeft w:val="480"/>
          <w:marRight w:val="0"/>
          <w:marTop w:val="0"/>
          <w:marBottom w:val="0"/>
          <w:divBdr>
            <w:top w:val="none" w:sz="0" w:space="0" w:color="auto"/>
            <w:left w:val="none" w:sz="0" w:space="0" w:color="auto"/>
            <w:bottom w:val="none" w:sz="0" w:space="0" w:color="auto"/>
            <w:right w:val="none" w:sz="0" w:space="0" w:color="auto"/>
          </w:divBdr>
        </w:div>
        <w:div w:id="65423403">
          <w:marLeft w:val="480"/>
          <w:marRight w:val="0"/>
          <w:marTop w:val="0"/>
          <w:marBottom w:val="0"/>
          <w:divBdr>
            <w:top w:val="none" w:sz="0" w:space="0" w:color="auto"/>
            <w:left w:val="none" w:sz="0" w:space="0" w:color="auto"/>
            <w:bottom w:val="none" w:sz="0" w:space="0" w:color="auto"/>
            <w:right w:val="none" w:sz="0" w:space="0" w:color="auto"/>
          </w:divBdr>
        </w:div>
        <w:div w:id="370346271">
          <w:marLeft w:val="480"/>
          <w:marRight w:val="0"/>
          <w:marTop w:val="0"/>
          <w:marBottom w:val="0"/>
          <w:divBdr>
            <w:top w:val="none" w:sz="0" w:space="0" w:color="auto"/>
            <w:left w:val="none" w:sz="0" w:space="0" w:color="auto"/>
            <w:bottom w:val="none" w:sz="0" w:space="0" w:color="auto"/>
            <w:right w:val="none" w:sz="0" w:space="0" w:color="auto"/>
          </w:divBdr>
        </w:div>
        <w:div w:id="1664317061">
          <w:marLeft w:val="480"/>
          <w:marRight w:val="0"/>
          <w:marTop w:val="0"/>
          <w:marBottom w:val="0"/>
          <w:divBdr>
            <w:top w:val="none" w:sz="0" w:space="0" w:color="auto"/>
            <w:left w:val="none" w:sz="0" w:space="0" w:color="auto"/>
            <w:bottom w:val="none" w:sz="0" w:space="0" w:color="auto"/>
            <w:right w:val="none" w:sz="0" w:space="0" w:color="auto"/>
          </w:divBdr>
        </w:div>
        <w:div w:id="1821338085">
          <w:marLeft w:val="480"/>
          <w:marRight w:val="0"/>
          <w:marTop w:val="0"/>
          <w:marBottom w:val="0"/>
          <w:divBdr>
            <w:top w:val="none" w:sz="0" w:space="0" w:color="auto"/>
            <w:left w:val="none" w:sz="0" w:space="0" w:color="auto"/>
            <w:bottom w:val="none" w:sz="0" w:space="0" w:color="auto"/>
            <w:right w:val="none" w:sz="0" w:space="0" w:color="auto"/>
          </w:divBdr>
        </w:div>
        <w:div w:id="636498972">
          <w:marLeft w:val="480"/>
          <w:marRight w:val="0"/>
          <w:marTop w:val="0"/>
          <w:marBottom w:val="0"/>
          <w:divBdr>
            <w:top w:val="none" w:sz="0" w:space="0" w:color="auto"/>
            <w:left w:val="none" w:sz="0" w:space="0" w:color="auto"/>
            <w:bottom w:val="none" w:sz="0" w:space="0" w:color="auto"/>
            <w:right w:val="none" w:sz="0" w:space="0" w:color="auto"/>
          </w:divBdr>
        </w:div>
        <w:div w:id="1887521691">
          <w:marLeft w:val="480"/>
          <w:marRight w:val="0"/>
          <w:marTop w:val="0"/>
          <w:marBottom w:val="0"/>
          <w:divBdr>
            <w:top w:val="none" w:sz="0" w:space="0" w:color="auto"/>
            <w:left w:val="none" w:sz="0" w:space="0" w:color="auto"/>
            <w:bottom w:val="none" w:sz="0" w:space="0" w:color="auto"/>
            <w:right w:val="none" w:sz="0" w:space="0" w:color="auto"/>
          </w:divBdr>
        </w:div>
        <w:div w:id="936866392">
          <w:marLeft w:val="480"/>
          <w:marRight w:val="0"/>
          <w:marTop w:val="0"/>
          <w:marBottom w:val="0"/>
          <w:divBdr>
            <w:top w:val="none" w:sz="0" w:space="0" w:color="auto"/>
            <w:left w:val="none" w:sz="0" w:space="0" w:color="auto"/>
            <w:bottom w:val="none" w:sz="0" w:space="0" w:color="auto"/>
            <w:right w:val="none" w:sz="0" w:space="0" w:color="auto"/>
          </w:divBdr>
        </w:div>
        <w:div w:id="1288707276">
          <w:marLeft w:val="480"/>
          <w:marRight w:val="0"/>
          <w:marTop w:val="0"/>
          <w:marBottom w:val="0"/>
          <w:divBdr>
            <w:top w:val="none" w:sz="0" w:space="0" w:color="auto"/>
            <w:left w:val="none" w:sz="0" w:space="0" w:color="auto"/>
            <w:bottom w:val="none" w:sz="0" w:space="0" w:color="auto"/>
            <w:right w:val="none" w:sz="0" w:space="0" w:color="auto"/>
          </w:divBdr>
        </w:div>
        <w:div w:id="2131582610">
          <w:marLeft w:val="480"/>
          <w:marRight w:val="0"/>
          <w:marTop w:val="0"/>
          <w:marBottom w:val="0"/>
          <w:divBdr>
            <w:top w:val="none" w:sz="0" w:space="0" w:color="auto"/>
            <w:left w:val="none" w:sz="0" w:space="0" w:color="auto"/>
            <w:bottom w:val="none" w:sz="0" w:space="0" w:color="auto"/>
            <w:right w:val="none" w:sz="0" w:space="0" w:color="auto"/>
          </w:divBdr>
        </w:div>
        <w:div w:id="1209948929">
          <w:marLeft w:val="480"/>
          <w:marRight w:val="0"/>
          <w:marTop w:val="0"/>
          <w:marBottom w:val="0"/>
          <w:divBdr>
            <w:top w:val="none" w:sz="0" w:space="0" w:color="auto"/>
            <w:left w:val="none" w:sz="0" w:space="0" w:color="auto"/>
            <w:bottom w:val="none" w:sz="0" w:space="0" w:color="auto"/>
            <w:right w:val="none" w:sz="0" w:space="0" w:color="auto"/>
          </w:divBdr>
        </w:div>
        <w:div w:id="1053383635">
          <w:marLeft w:val="480"/>
          <w:marRight w:val="0"/>
          <w:marTop w:val="0"/>
          <w:marBottom w:val="0"/>
          <w:divBdr>
            <w:top w:val="none" w:sz="0" w:space="0" w:color="auto"/>
            <w:left w:val="none" w:sz="0" w:space="0" w:color="auto"/>
            <w:bottom w:val="none" w:sz="0" w:space="0" w:color="auto"/>
            <w:right w:val="none" w:sz="0" w:space="0" w:color="auto"/>
          </w:divBdr>
        </w:div>
        <w:div w:id="571475983">
          <w:marLeft w:val="480"/>
          <w:marRight w:val="0"/>
          <w:marTop w:val="0"/>
          <w:marBottom w:val="0"/>
          <w:divBdr>
            <w:top w:val="none" w:sz="0" w:space="0" w:color="auto"/>
            <w:left w:val="none" w:sz="0" w:space="0" w:color="auto"/>
            <w:bottom w:val="none" w:sz="0" w:space="0" w:color="auto"/>
            <w:right w:val="none" w:sz="0" w:space="0" w:color="auto"/>
          </w:divBdr>
        </w:div>
        <w:div w:id="2144224060">
          <w:marLeft w:val="480"/>
          <w:marRight w:val="0"/>
          <w:marTop w:val="0"/>
          <w:marBottom w:val="0"/>
          <w:divBdr>
            <w:top w:val="none" w:sz="0" w:space="0" w:color="auto"/>
            <w:left w:val="none" w:sz="0" w:space="0" w:color="auto"/>
            <w:bottom w:val="none" w:sz="0" w:space="0" w:color="auto"/>
            <w:right w:val="none" w:sz="0" w:space="0" w:color="auto"/>
          </w:divBdr>
        </w:div>
        <w:div w:id="1774783701">
          <w:marLeft w:val="480"/>
          <w:marRight w:val="0"/>
          <w:marTop w:val="0"/>
          <w:marBottom w:val="0"/>
          <w:divBdr>
            <w:top w:val="none" w:sz="0" w:space="0" w:color="auto"/>
            <w:left w:val="none" w:sz="0" w:space="0" w:color="auto"/>
            <w:bottom w:val="none" w:sz="0" w:space="0" w:color="auto"/>
            <w:right w:val="none" w:sz="0" w:space="0" w:color="auto"/>
          </w:divBdr>
        </w:div>
        <w:div w:id="913708780">
          <w:marLeft w:val="480"/>
          <w:marRight w:val="0"/>
          <w:marTop w:val="0"/>
          <w:marBottom w:val="0"/>
          <w:divBdr>
            <w:top w:val="none" w:sz="0" w:space="0" w:color="auto"/>
            <w:left w:val="none" w:sz="0" w:space="0" w:color="auto"/>
            <w:bottom w:val="none" w:sz="0" w:space="0" w:color="auto"/>
            <w:right w:val="none" w:sz="0" w:space="0" w:color="auto"/>
          </w:divBdr>
        </w:div>
        <w:div w:id="843592659">
          <w:marLeft w:val="480"/>
          <w:marRight w:val="0"/>
          <w:marTop w:val="0"/>
          <w:marBottom w:val="0"/>
          <w:divBdr>
            <w:top w:val="none" w:sz="0" w:space="0" w:color="auto"/>
            <w:left w:val="none" w:sz="0" w:space="0" w:color="auto"/>
            <w:bottom w:val="none" w:sz="0" w:space="0" w:color="auto"/>
            <w:right w:val="none" w:sz="0" w:space="0" w:color="auto"/>
          </w:divBdr>
        </w:div>
        <w:div w:id="427389796">
          <w:marLeft w:val="480"/>
          <w:marRight w:val="0"/>
          <w:marTop w:val="0"/>
          <w:marBottom w:val="0"/>
          <w:divBdr>
            <w:top w:val="none" w:sz="0" w:space="0" w:color="auto"/>
            <w:left w:val="none" w:sz="0" w:space="0" w:color="auto"/>
            <w:bottom w:val="none" w:sz="0" w:space="0" w:color="auto"/>
            <w:right w:val="none" w:sz="0" w:space="0" w:color="auto"/>
          </w:divBdr>
        </w:div>
        <w:div w:id="1363630380">
          <w:marLeft w:val="480"/>
          <w:marRight w:val="0"/>
          <w:marTop w:val="0"/>
          <w:marBottom w:val="0"/>
          <w:divBdr>
            <w:top w:val="none" w:sz="0" w:space="0" w:color="auto"/>
            <w:left w:val="none" w:sz="0" w:space="0" w:color="auto"/>
            <w:bottom w:val="none" w:sz="0" w:space="0" w:color="auto"/>
            <w:right w:val="none" w:sz="0" w:space="0" w:color="auto"/>
          </w:divBdr>
        </w:div>
        <w:div w:id="497886096">
          <w:marLeft w:val="480"/>
          <w:marRight w:val="0"/>
          <w:marTop w:val="0"/>
          <w:marBottom w:val="0"/>
          <w:divBdr>
            <w:top w:val="none" w:sz="0" w:space="0" w:color="auto"/>
            <w:left w:val="none" w:sz="0" w:space="0" w:color="auto"/>
            <w:bottom w:val="none" w:sz="0" w:space="0" w:color="auto"/>
            <w:right w:val="none" w:sz="0" w:space="0" w:color="auto"/>
          </w:divBdr>
        </w:div>
        <w:div w:id="732196491">
          <w:marLeft w:val="480"/>
          <w:marRight w:val="0"/>
          <w:marTop w:val="0"/>
          <w:marBottom w:val="0"/>
          <w:divBdr>
            <w:top w:val="none" w:sz="0" w:space="0" w:color="auto"/>
            <w:left w:val="none" w:sz="0" w:space="0" w:color="auto"/>
            <w:bottom w:val="none" w:sz="0" w:space="0" w:color="auto"/>
            <w:right w:val="none" w:sz="0" w:space="0" w:color="auto"/>
          </w:divBdr>
        </w:div>
        <w:div w:id="1775829585">
          <w:marLeft w:val="480"/>
          <w:marRight w:val="0"/>
          <w:marTop w:val="0"/>
          <w:marBottom w:val="0"/>
          <w:divBdr>
            <w:top w:val="none" w:sz="0" w:space="0" w:color="auto"/>
            <w:left w:val="none" w:sz="0" w:space="0" w:color="auto"/>
            <w:bottom w:val="none" w:sz="0" w:space="0" w:color="auto"/>
            <w:right w:val="none" w:sz="0" w:space="0" w:color="auto"/>
          </w:divBdr>
        </w:div>
        <w:div w:id="1148589460">
          <w:marLeft w:val="480"/>
          <w:marRight w:val="0"/>
          <w:marTop w:val="0"/>
          <w:marBottom w:val="0"/>
          <w:divBdr>
            <w:top w:val="none" w:sz="0" w:space="0" w:color="auto"/>
            <w:left w:val="none" w:sz="0" w:space="0" w:color="auto"/>
            <w:bottom w:val="none" w:sz="0" w:space="0" w:color="auto"/>
            <w:right w:val="none" w:sz="0" w:space="0" w:color="auto"/>
          </w:divBdr>
        </w:div>
        <w:div w:id="1189248223">
          <w:marLeft w:val="480"/>
          <w:marRight w:val="0"/>
          <w:marTop w:val="0"/>
          <w:marBottom w:val="0"/>
          <w:divBdr>
            <w:top w:val="none" w:sz="0" w:space="0" w:color="auto"/>
            <w:left w:val="none" w:sz="0" w:space="0" w:color="auto"/>
            <w:bottom w:val="none" w:sz="0" w:space="0" w:color="auto"/>
            <w:right w:val="none" w:sz="0" w:space="0" w:color="auto"/>
          </w:divBdr>
        </w:div>
        <w:div w:id="1570769135">
          <w:marLeft w:val="480"/>
          <w:marRight w:val="0"/>
          <w:marTop w:val="0"/>
          <w:marBottom w:val="0"/>
          <w:divBdr>
            <w:top w:val="none" w:sz="0" w:space="0" w:color="auto"/>
            <w:left w:val="none" w:sz="0" w:space="0" w:color="auto"/>
            <w:bottom w:val="none" w:sz="0" w:space="0" w:color="auto"/>
            <w:right w:val="none" w:sz="0" w:space="0" w:color="auto"/>
          </w:divBdr>
        </w:div>
        <w:div w:id="1127505227">
          <w:marLeft w:val="480"/>
          <w:marRight w:val="0"/>
          <w:marTop w:val="0"/>
          <w:marBottom w:val="0"/>
          <w:divBdr>
            <w:top w:val="none" w:sz="0" w:space="0" w:color="auto"/>
            <w:left w:val="none" w:sz="0" w:space="0" w:color="auto"/>
            <w:bottom w:val="none" w:sz="0" w:space="0" w:color="auto"/>
            <w:right w:val="none" w:sz="0" w:space="0" w:color="auto"/>
          </w:divBdr>
        </w:div>
        <w:div w:id="1870533310">
          <w:marLeft w:val="480"/>
          <w:marRight w:val="0"/>
          <w:marTop w:val="0"/>
          <w:marBottom w:val="0"/>
          <w:divBdr>
            <w:top w:val="none" w:sz="0" w:space="0" w:color="auto"/>
            <w:left w:val="none" w:sz="0" w:space="0" w:color="auto"/>
            <w:bottom w:val="none" w:sz="0" w:space="0" w:color="auto"/>
            <w:right w:val="none" w:sz="0" w:space="0" w:color="auto"/>
          </w:divBdr>
        </w:div>
        <w:div w:id="1984846689">
          <w:marLeft w:val="480"/>
          <w:marRight w:val="0"/>
          <w:marTop w:val="0"/>
          <w:marBottom w:val="0"/>
          <w:divBdr>
            <w:top w:val="none" w:sz="0" w:space="0" w:color="auto"/>
            <w:left w:val="none" w:sz="0" w:space="0" w:color="auto"/>
            <w:bottom w:val="none" w:sz="0" w:space="0" w:color="auto"/>
            <w:right w:val="none" w:sz="0" w:space="0" w:color="auto"/>
          </w:divBdr>
        </w:div>
        <w:div w:id="1876230546">
          <w:marLeft w:val="480"/>
          <w:marRight w:val="0"/>
          <w:marTop w:val="0"/>
          <w:marBottom w:val="0"/>
          <w:divBdr>
            <w:top w:val="none" w:sz="0" w:space="0" w:color="auto"/>
            <w:left w:val="none" w:sz="0" w:space="0" w:color="auto"/>
            <w:bottom w:val="none" w:sz="0" w:space="0" w:color="auto"/>
            <w:right w:val="none" w:sz="0" w:space="0" w:color="auto"/>
          </w:divBdr>
        </w:div>
        <w:div w:id="487981439">
          <w:marLeft w:val="480"/>
          <w:marRight w:val="0"/>
          <w:marTop w:val="0"/>
          <w:marBottom w:val="0"/>
          <w:divBdr>
            <w:top w:val="none" w:sz="0" w:space="0" w:color="auto"/>
            <w:left w:val="none" w:sz="0" w:space="0" w:color="auto"/>
            <w:bottom w:val="none" w:sz="0" w:space="0" w:color="auto"/>
            <w:right w:val="none" w:sz="0" w:space="0" w:color="auto"/>
          </w:divBdr>
        </w:div>
        <w:div w:id="896008702">
          <w:marLeft w:val="480"/>
          <w:marRight w:val="0"/>
          <w:marTop w:val="0"/>
          <w:marBottom w:val="0"/>
          <w:divBdr>
            <w:top w:val="none" w:sz="0" w:space="0" w:color="auto"/>
            <w:left w:val="none" w:sz="0" w:space="0" w:color="auto"/>
            <w:bottom w:val="none" w:sz="0" w:space="0" w:color="auto"/>
            <w:right w:val="none" w:sz="0" w:space="0" w:color="auto"/>
          </w:divBdr>
        </w:div>
        <w:div w:id="2101874070">
          <w:marLeft w:val="480"/>
          <w:marRight w:val="0"/>
          <w:marTop w:val="0"/>
          <w:marBottom w:val="0"/>
          <w:divBdr>
            <w:top w:val="none" w:sz="0" w:space="0" w:color="auto"/>
            <w:left w:val="none" w:sz="0" w:space="0" w:color="auto"/>
            <w:bottom w:val="none" w:sz="0" w:space="0" w:color="auto"/>
            <w:right w:val="none" w:sz="0" w:space="0" w:color="auto"/>
          </w:divBdr>
        </w:div>
        <w:div w:id="1638222840">
          <w:marLeft w:val="480"/>
          <w:marRight w:val="0"/>
          <w:marTop w:val="0"/>
          <w:marBottom w:val="0"/>
          <w:divBdr>
            <w:top w:val="none" w:sz="0" w:space="0" w:color="auto"/>
            <w:left w:val="none" w:sz="0" w:space="0" w:color="auto"/>
            <w:bottom w:val="none" w:sz="0" w:space="0" w:color="auto"/>
            <w:right w:val="none" w:sz="0" w:space="0" w:color="auto"/>
          </w:divBdr>
        </w:div>
        <w:div w:id="1050156753">
          <w:marLeft w:val="480"/>
          <w:marRight w:val="0"/>
          <w:marTop w:val="0"/>
          <w:marBottom w:val="0"/>
          <w:divBdr>
            <w:top w:val="none" w:sz="0" w:space="0" w:color="auto"/>
            <w:left w:val="none" w:sz="0" w:space="0" w:color="auto"/>
            <w:bottom w:val="none" w:sz="0" w:space="0" w:color="auto"/>
            <w:right w:val="none" w:sz="0" w:space="0" w:color="auto"/>
          </w:divBdr>
        </w:div>
        <w:div w:id="774058100">
          <w:marLeft w:val="480"/>
          <w:marRight w:val="0"/>
          <w:marTop w:val="0"/>
          <w:marBottom w:val="0"/>
          <w:divBdr>
            <w:top w:val="none" w:sz="0" w:space="0" w:color="auto"/>
            <w:left w:val="none" w:sz="0" w:space="0" w:color="auto"/>
            <w:bottom w:val="none" w:sz="0" w:space="0" w:color="auto"/>
            <w:right w:val="none" w:sz="0" w:space="0" w:color="auto"/>
          </w:divBdr>
        </w:div>
        <w:div w:id="147525657">
          <w:marLeft w:val="480"/>
          <w:marRight w:val="0"/>
          <w:marTop w:val="0"/>
          <w:marBottom w:val="0"/>
          <w:divBdr>
            <w:top w:val="none" w:sz="0" w:space="0" w:color="auto"/>
            <w:left w:val="none" w:sz="0" w:space="0" w:color="auto"/>
            <w:bottom w:val="none" w:sz="0" w:space="0" w:color="auto"/>
            <w:right w:val="none" w:sz="0" w:space="0" w:color="auto"/>
          </w:divBdr>
        </w:div>
        <w:div w:id="996954155">
          <w:marLeft w:val="480"/>
          <w:marRight w:val="0"/>
          <w:marTop w:val="0"/>
          <w:marBottom w:val="0"/>
          <w:divBdr>
            <w:top w:val="none" w:sz="0" w:space="0" w:color="auto"/>
            <w:left w:val="none" w:sz="0" w:space="0" w:color="auto"/>
            <w:bottom w:val="none" w:sz="0" w:space="0" w:color="auto"/>
            <w:right w:val="none" w:sz="0" w:space="0" w:color="auto"/>
          </w:divBdr>
        </w:div>
        <w:div w:id="1397432153">
          <w:marLeft w:val="480"/>
          <w:marRight w:val="0"/>
          <w:marTop w:val="0"/>
          <w:marBottom w:val="0"/>
          <w:divBdr>
            <w:top w:val="none" w:sz="0" w:space="0" w:color="auto"/>
            <w:left w:val="none" w:sz="0" w:space="0" w:color="auto"/>
            <w:bottom w:val="none" w:sz="0" w:space="0" w:color="auto"/>
            <w:right w:val="none" w:sz="0" w:space="0" w:color="auto"/>
          </w:divBdr>
        </w:div>
        <w:div w:id="265384586">
          <w:marLeft w:val="480"/>
          <w:marRight w:val="0"/>
          <w:marTop w:val="0"/>
          <w:marBottom w:val="0"/>
          <w:divBdr>
            <w:top w:val="none" w:sz="0" w:space="0" w:color="auto"/>
            <w:left w:val="none" w:sz="0" w:space="0" w:color="auto"/>
            <w:bottom w:val="none" w:sz="0" w:space="0" w:color="auto"/>
            <w:right w:val="none" w:sz="0" w:space="0" w:color="auto"/>
          </w:divBdr>
        </w:div>
        <w:div w:id="247422026">
          <w:marLeft w:val="480"/>
          <w:marRight w:val="0"/>
          <w:marTop w:val="0"/>
          <w:marBottom w:val="0"/>
          <w:divBdr>
            <w:top w:val="none" w:sz="0" w:space="0" w:color="auto"/>
            <w:left w:val="none" w:sz="0" w:space="0" w:color="auto"/>
            <w:bottom w:val="none" w:sz="0" w:space="0" w:color="auto"/>
            <w:right w:val="none" w:sz="0" w:space="0" w:color="auto"/>
          </w:divBdr>
        </w:div>
        <w:div w:id="289408726">
          <w:marLeft w:val="480"/>
          <w:marRight w:val="0"/>
          <w:marTop w:val="0"/>
          <w:marBottom w:val="0"/>
          <w:divBdr>
            <w:top w:val="none" w:sz="0" w:space="0" w:color="auto"/>
            <w:left w:val="none" w:sz="0" w:space="0" w:color="auto"/>
            <w:bottom w:val="none" w:sz="0" w:space="0" w:color="auto"/>
            <w:right w:val="none" w:sz="0" w:space="0" w:color="auto"/>
          </w:divBdr>
        </w:div>
        <w:div w:id="2015766715">
          <w:marLeft w:val="480"/>
          <w:marRight w:val="0"/>
          <w:marTop w:val="0"/>
          <w:marBottom w:val="0"/>
          <w:divBdr>
            <w:top w:val="none" w:sz="0" w:space="0" w:color="auto"/>
            <w:left w:val="none" w:sz="0" w:space="0" w:color="auto"/>
            <w:bottom w:val="none" w:sz="0" w:space="0" w:color="auto"/>
            <w:right w:val="none" w:sz="0" w:space="0" w:color="auto"/>
          </w:divBdr>
        </w:div>
        <w:div w:id="1259872605">
          <w:marLeft w:val="480"/>
          <w:marRight w:val="0"/>
          <w:marTop w:val="0"/>
          <w:marBottom w:val="0"/>
          <w:divBdr>
            <w:top w:val="none" w:sz="0" w:space="0" w:color="auto"/>
            <w:left w:val="none" w:sz="0" w:space="0" w:color="auto"/>
            <w:bottom w:val="none" w:sz="0" w:space="0" w:color="auto"/>
            <w:right w:val="none" w:sz="0" w:space="0" w:color="auto"/>
          </w:divBdr>
        </w:div>
        <w:div w:id="1371760766">
          <w:marLeft w:val="480"/>
          <w:marRight w:val="0"/>
          <w:marTop w:val="0"/>
          <w:marBottom w:val="0"/>
          <w:divBdr>
            <w:top w:val="none" w:sz="0" w:space="0" w:color="auto"/>
            <w:left w:val="none" w:sz="0" w:space="0" w:color="auto"/>
            <w:bottom w:val="none" w:sz="0" w:space="0" w:color="auto"/>
            <w:right w:val="none" w:sz="0" w:space="0" w:color="auto"/>
          </w:divBdr>
        </w:div>
        <w:div w:id="872694818">
          <w:marLeft w:val="480"/>
          <w:marRight w:val="0"/>
          <w:marTop w:val="0"/>
          <w:marBottom w:val="0"/>
          <w:divBdr>
            <w:top w:val="none" w:sz="0" w:space="0" w:color="auto"/>
            <w:left w:val="none" w:sz="0" w:space="0" w:color="auto"/>
            <w:bottom w:val="none" w:sz="0" w:space="0" w:color="auto"/>
            <w:right w:val="none" w:sz="0" w:space="0" w:color="auto"/>
          </w:divBdr>
        </w:div>
        <w:div w:id="723216014">
          <w:marLeft w:val="480"/>
          <w:marRight w:val="0"/>
          <w:marTop w:val="0"/>
          <w:marBottom w:val="0"/>
          <w:divBdr>
            <w:top w:val="none" w:sz="0" w:space="0" w:color="auto"/>
            <w:left w:val="none" w:sz="0" w:space="0" w:color="auto"/>
            <w:bottom w:val="none" w:sz="0" w:space="0" w:color="auto"/>
            <w:right w:val="none" w:sz="0" w:space="0" w:color="auto"/>
          </w:divBdr>
        </w:div>
        <w:div w:id="783114791">
          <w:marLeft w:val="480"/>
          <w:marRight w:val="0"/>
          <w:marTop w:val="0"/>
          <w:marBottom w:val="0"/>
          <w:divBdr>
            <w:top w:val="none" w:sz="0" w:space="0" w:color="auto"/>
            <w:left w:val="none" w:sz="0" w:space="0" w:color="auto"/>
            <w:bottom w:val="none" w:sz="0" w:space="0" w:color="auto"/>
            <w:right w:val="none" w:sz="0" w:space="0" w:color="auto"/>
          </w:divBdr>
        </w:div>
        <w:div w:id="204832362">
          <w:marLeft w:val="480"/>
          <w:marRight w:val="0"/>
          <w:marTop w:val="0"/>
          <w:marBottom w:val="0"/>
          <w:divBdr>
            <w:top w:val="none" w:sz="0" w:space="0" w:color="auto"/>
            <w:left w:val="none" w:sz="0" w:space="0" w:color="auto"/>
            <w:bottom w:val="none" w:sz="0" w:space="0" w:color="auto"/>
            <w:right w:val="none" w:sz="0" w:space="0" w:color="auto"/>
          </w:divBdr>
        </w:div>
        <w:div w:id="79329698">
          <w:marLeft w:val="480"/>
          <w:marRight w:val="0"/>
          <w:marTop w:val="0"/>
          <w:marBottom w:val="0"/>
          <w:divBdr>
            <w:top w:val="none" w:sz="0" w:space="0" w:color="auto"/>
            <w:left w:val="none" w:sz="0" w:space="0" w:color="auto"/>
            <w:bottom w:val="none" w:sz="0" w:space="0" w:color="auto"/>
            <w:right w:val="none" w:sz="0" w:space="0" w:color="auto"/>
          </w:divBdr>
        </w:div>
        <w:div w:id="569771604">
          <w:marLeft w:val="480"/>
          <w:marRight w:val="0"/>
          <w:marTop w:val="0"/>
          <w:marBottom w:val="0"/>
          <w:divBdr>
            <w:top w:val="none" w:sz="0" w:space="0" w:color="auto"/>
            <w:left w:val="none" w:sz="0" w:space="0" w:color="auto"/>
            <w:bottom w:val="none" w:sz="0" w:space="0" w:color="auto"/>
            <w:right w:val="none" w:sz="0" w:space="0" w:color="auto"/>
          </w:divBdr>
        </w:div>
        <w:div w:id="1844934116">
          <w:marLeft w:val="480"/>
          <w:marRight w:val="0"/>
          <w:marTop w:val="0"/>
          <w:marBottom w:val="0"/>
          <w:divBdr>
            <w:top w:val="none" w:sz="0" w:space="0" w:color="auto"/>
            <w:left w:val="none" w:sz="0" w:space="0" w:color="auto"/>
            <w:bottom w:val="none" w:sz="0" w:space="0" w:color="auto"/>
            <w:right w:val="none" w:sz="0" w:space="0" w:color="auto"/>
          </w:divBdr>
        </w:div>
        <w:div w:id="386733393">
          <w:marLeft w:val="480"/>
          <w:marRight w:val="0"/>
          <w:marTop w:val="0"/>
          <w:marBottom w:val="0"/>
          <w:divBdr>
            <w:top w:val="none" w:sz="0" w:space="0" w:color="auto"/>
            <w:left w:val="none" w:sz="0" w:space="0" w:color="auto"/>
            <w:bottom w:val="none" w:sz="0" w:space="0" w:color="auto"/>
            <w:right w:val="none" w:sz="0" w:space="0" w:color="auto"/>
          </w:divBdr>
        </w:div>
        <w:div w:id="1635788862">
          <w:marLeft w:val="480"/>
          <w:marRight w:val="0"/>
          <w:marTop w:val="0"/>
          <w:marBottom w:val="0"/>
          <w:divBdr>
            <w:top w:val="none" w:sz="0" w:space="0" w:color="auto"/>
            <w:left w:val="none" w:sz="0" w:space="0" w:color="auto"/>
            <w:bottom w:val="none" w:sz="0" w:space="0" w:color="auto"/>
            <w:right w:val="none" w:sz="0" w:space="0" w:color="auto"/>
          </w:divBdr>
        </w:div>
        <w:div w:id="1023168148">
          <w:marLeft w:val="480"/>
          <w:marRight w:val="0"/>
          <w:marTop w:val="0"/>
          <w:marBottom w:val="0"/>
          <w:divBdr>
            <w:top w:val="none" w:sz="0" w:space="0" w:color="auto"/>
            <w:left w:val="none" w:sz="0" w:space="0" w:color="auto"/>
            <w:bottom w:val="none" w:sz="0" w:space="0" w:color="auto"/>
            <w:right w:val="none" w:sz="0" w:space="0" w:color="auto"/>
          </w:divBdr>
        </w:div>
        <w:div w:id="607009788">
          <w:marLeft w:val="480"/>
          <w:marRight w:val="0"/>
          <w:marTop w:val="0"/>
          <w:marBottom w:val="0"/>
          <w:divBdr>
            <w:top w:val="none" w:sz="0" w:space="0" w:color="auto"/>
            <w:left w:val="none" w:sz="0" w:space="0" w:color="auto"/>
            <w:bottom w:val="none" w:sz="0" w:space="0" w:color="auto"/>
            <w:right w:val="none" w:sz="0" w:space="0" w:color="auto"/>
          </w:divBdr>
        </w:div>
        <w:div w:id="650332662">
          <w:marLeft w:val="480"/>
          <w:marRight w:val="0"/>
          <w:marTop w:val="0"/>
          <w:marBottom w:val="0"/>
          <w:divBdr>
            <w:top w:val="none" w:sz="0" w:space="0" w:color="auto"/>
            <w:left w:val="none" w:sz="0" w:space="0" w:color="auto"/>
            <w:bottom w:val="none" w:sz="0" w:space="0" w:color="auto"/>
            <w:right w:val="none" w:sz="0" w:space="0" w:color="auto"/>
          </w:divBdr>
        </w:div>
      </w:divsChild>
    </w:div>
    <w:div w:id="1803882396">
      <w:bodyDiv w:val="1"/>
      <w:marLeft w:val="0"/>
      <w:marRight w:val="0"/>
      <w:marTop w:val="0"/>
      <w:marBottom w:val="0"/>
      <w:divBdr>
        <w:top w:val="none" w:sz="0" w:space="0" w:color="auto"/>
        <w:left w:val="none" w:sz="0" w:space="0" w:color="auto"/>
        <w:bottom w:val="none" w:sz="0" w:space="0" w:color="auto"/>
        <w:right w:val="none" w:sz="0" w:space="0" w:color="auto"/>
      </w:divBdr>
    </w:div>
    <w:div w:id="1804076663">
      <w:bodyDiv w:val="1"/>
      <w:marLeft w:val="0"/>
      <w:marRight w:val="0"/>
      <w:marTop w:val="0"/>
      <w:marBottom w:val="0"/>
      <w:divBdr>
        <w:top w:val="none" w:sz="0" w:space="0" w:color="auto"/>
        <w:left w:val="none" w:sz="0" w:space="0" w:color="auto"/>
        <w:bottom w:val="none" w:sz="0" w:space="0" w:color="auto"/>
        <w:right w:val="none" w:sz="0" w:space="0" w:color="auto"/>
      </w:divBdr>
    </w:div>
    <w:div w:id="1804545463">
      <w:bodyDiv w:val="1"/>
      <w:marLeft w:val="0"/>
      <w:marRight w:val="0"/>
      <w:marTop w:val="0"/>
      <w:marBottom w:val="0"/>
      <w:divBdr>
        <w:top w:val="none" w:sz="0" w:space="0" w:color="auto"/>
        <w:left w:val="none" w:sz="0" w:space="0" w:color="auto"/>
        <w:bottom w:val="none" w:sz="0" w:space="0" w:color="auto"/>
        <w:right w:val="none" w:sz="0" w:space="0" w:color="auto"/>
      </w:divBdr>
    </w:div>
    <w:div w:id="1804692638">
      <w:bodyDiv w:val="1"/>
      <w:marLeft w:val="0"/>
      <w:marRight w:val="0"/>
      <w:marTop w:val="0"/>
      <w:marBottom w:val="0"/>
      <w:divBdr>
        <w:top w:val="none" w:sz="0" w:space="0" w:color="auto"/>
        <w:left w:val="none" w:sz="0" w:space="0" w:color="auto"/>
        <w:bottom w:val="none" w:sz="0" w:space="0" w:color="auto"/>
        <w:right w:val="none" w:sz="0" w:space="0" w:color="auto"/>
      </w:divBdr>
    </w:div>
    <w:div w:id="1805195829">
      <w:bodyDiv w:val="1"/>
      <w:marLeft w:val="0"/>
      <w:marRight w:val="0"/>
      <w:marTop w:val="0"/>
      <w:marBottom w:val="0"/>
      <w:divBdr>
        <w:top w:val="none" w:sz="0" w:space="0" w:color="auto"/>
        <w:left w:val="none" w:sz="0" w:space="0" w:color="auto"/>
        <w:bottom w:val="none" w:sz="0" w:space="0" w:color="auto"/>
        <w:right w:val="none" w:sz="0" w:space="0" w:color="auto"/>
      </w:divBdr>
    </w:div>
    <w:div w:id="1805464484">
      <w:bodyDiv w:val="1"/>
      <w:marLeft w:val="0"/>
      <w:marRight w:val="0"/>
      <w:marTop w:val="0"/>
      <w:marBottom w:val="0"/>
      <w:divBdr>
        <w:top w:val="none" w:sz="0" w:space="0" w:color="auto"/>
        <w:left w:val="none" w:sz="0" w:space="0" w:color="auto"/>
        <w:bottom w:val="none" w:sz="0" w:space="0" w:color="auto"/>
        <w:right w:val="none" w:sz="0" w:space="0" w:color="auto"/>
      </w:divBdr>
    </w:div>
    <w:div w:id="1805660500">
      <w:bodyDiv w:val="1"/>
      <w:marLeft w:val="0"/>
      <w:marRight w:val="0"/>
      <w:marTop w:val="0"/>
      <w:marBottom w:val="0"/>
      <w:divBdr>
        <w:top w:val="none" w:sz="0" w:space="0" w:color="auto"/>
        <w:left w:val="none" w:sz="0" w:space="0" w:color="auto"/>
        <w:bottom w:val="none" w:sz="0" w:space="0" w:color="auto"/>
        <w:right w:val="none" w:sz="0" w:space="0" w:color="auto"/>
      </w:divBdr>
    </w:div>
    <w:div w:id="1805852197">
      <w:bodyDiv w:val="1"/>
      <w:marLeft w:val="0"/>
      <w:marRight w:val="0"/>
      <w:marTop w:val="0"/>
      <w:marBottom w:val="0"/>
      <w:divBdr>
        <w:top w:val="none" w:sz="0" w:space="0" w:color="auto"/>
        <w:left w:val="none" w:sz="0" w:space="0" w:color="auto"/>
        <w:bottom w:val="none" w:sz="0" w:space="0" w:color="auto"/>
        <w:right w:val="none" w:sz="0" w:space="0" w:color="auto"/>
      </w:divBdr>
    </w:div>
    <w:div w:id="1805925200">
      <w:bodyDiv w:val="1"/>
      <w:marLeft w:val="0"/>
      <w:marRight w:val="0"/>
      <w:marTop w:val="0"/>
      <w:marBottom w:val="0"/>
      <w:divBdr>
        <w:top w:val="none" w:sz="0" w:space="0" w:color="auto"/>
        <w:left w:val="none" w:sz="0" w:space="0" w:color="auto"/>
        <w:bottom w:val="none" w:sz="0" w:space="0" w:color="auto"/>
        <w:right w:val="none" w:sz="0" w:space="0" w:color="auto"/>
      </w:divBdr>
    </w:div>
    <w:div w:id="1805930259">
      <w:bodyDiv w:val="1"/>
      <w:marLeft w:val="0"/>
      <w:marRight w:val="0"/>
      <w:marTop w:val="0"/>
      <w:marBottom w:val="0"/>
      <w:divBdr>
        <w:top w:val="none" w:sz="0" w:space="0" w:color="auto"/>
        <w:left w:val="none" w:sz="0" w:space="0" w:color="auto"/>
        <w:bottom w:val="none" w:sz="0" w:space="0" w:color="auto"/>
        <w:right w:val="none" w:sz="0" w:space="0" w:color="auto"/>
      </w:divBdr>
    </w:div>
    <w:div w:id="1806387297">
      <w:bodyDiv w:val="1"/>
      <w:marLeft w:val="0"/>
      <w:marRight w:val="0"/>
      <w:marTop w:val="0"/>
      <w:marBottom w:val="0"/>
      <w:divBdr>
        <w:top w:val="none" w:sz="0" w:space="0" w:color="auto"/>
        <w:left w:val="none" w:sz="0" w:space="0" w:color="auto"/>
        <w:bottom w:val="none" w:sz="0" w:space="0" w:color="auto"/>
        <w:right w:val="none" w:sz="0" w:space="0" w:color="auto"/>
      </w:divBdr>
    </w:div>
    <w:div w:id="1806389291">
      <w:bodyDiv w:val="1"/>
      <w:marLeft w:val="0"/>
      <w:marRight w:val="0"/>
      <w:marTop w:val="0"/>
      <w:marBottom w:val="0"/>
      <w:divBdr>
        <w:top w:val="none" w:sz="0" w:space="0" w:color="auto"/>
        <w:left w:val="none" w:sz="0" w:space="0" w:color="auto"/>
        <w:bottom w:val="none" w:sz="0" w:space="0" w:color="auto"/>
        <w:right w:val="none" w:sz="0" w:space="0" w:color="auto"/>
      </w:divBdr>
    </w:div>
    <w:div w:id="1806700534">
      <w:bodyDiv w:val="1"/>
      <w:marLeft w:val="0"/>
      <w:marRight w:val="0"/>
      <w:marTop w:val="0"/>
      <w:marBottom w:val="0"/>
      <w:divBdr>
        <w:top w:val="none" w:sz="0" w:space="0" w:color="auto"/>
        <w:left w:val="none" w:sz="0" w:space="0" w:color="auto"/>
        <w:bottom w:val="none" w:sz="0" w:space="0" w:color="auto"/>
        <w:right w:val="none" w:sz="0" w:space="0" w:color="auto"/>
      </w:divBdr>
    </w:div>
    <w:div w:id="1806774201">
      <w:bodyDiv w:val="1"/>
      <w:marLeft w:val="0"/>
      <w:marRight w:val="0"/>
      <w:marTop w:val="0"/>
      <w:marBottom w:val="0"/>
      <w:divBdr>
        <w:top w:val="none" w:sz="0" w:space="0" w:color="auto"/>
        <w:left w:val="none" w:sz="0" w:space="0" w:color="auto"/>
        <w:bottom w:val="none" w:sz="0" w:space="0" w:color="auto"/>
        <w:right w:val="none" w:sz="0" w:space="0" w:color="auto"/>
      </w:divBdr>
    </w:div>
    <w:div w:id="1807041879">
      <w:bodyDiv w:val="1"/>
      <w:marLeft w:val="0"/>
      <w:marRight w:val="0"/>
      <w:marTop w:val="0"/>
      <w:marBottom w:val="0"/>
      <w:divBdr>
        <w:top w:val="none" w:sz="0" w:space="0" w:color="auto"/>
        <w:left w:val="none" w:sz="0" w:space="0" w:color="auto"/>
        <w:bottom w:val="none" w:sz="0" w:space="0" w:color="auto"/>
        <w:right w:val="none" w:sz="0" w:space="0" w:color="auto"/>
      </w:divBdr>
    </w:div>
    <w:div w:id="1807233726">
      <w:bodyDiv w:val="1"/>
      <w:marLeft w:val="0"/>
      <w:marRight w:val="0"/>
      <w:marTop w:val="0"/>
      <w:marBottom w:val="0"/>
      <w:divBdr>
        <w:top w:val="none" w:sz="0" w:space="0" w:color="auto"/>
        <w:left w:val="none" w:sz="0" w:space="0" w:color="auto"/>
        <w:bottom w:val="none" w:sz="0" w:space="0" w:color="auto"/>
        <w:right w:val="none" w:sz="0" w:space="0" w:color="auto"/>
      </w:divBdr>
    </w:div>
    <w:div w:id="1808082963">
      <w:bodyDiv w:val="1"/>
      <w:marLeft w:val="0"/>
      <w:marRight w:val="0"/>
      <w:marTop w:val="0"/>
      <w:marBottom w:val="0"/>
      <w:divBdr>
        <w:top w:val="none" w:sz="0" w:space="0" w:color="auto"/>
        <w:left w:val="none" w:sz="0" w:space="0" w:color="auto"/>
        <w:bottom w:val="none" w:sz="0" w:space="0" w:color="auto"/>
        <w:right w:val="none" w:sz="0" w:space="0" w:color="auto"/>
      </w:divBdr>
    </w:div>
    <w:div w:id="1808086994">
      <w:bodyDiv w:val="1"/>
      <w:marLeft w:val="0"/>
      <w:marRight w:val="0"/>
      <w:marTop w:val="0"/>
      <w:marBottom w:val="0"/>
      <w:divBdr>
        <w:top w:val="none" w:sz="0" w:space="0" w:color="auto"/>
        <w:left w:val="none" w:sz="0" w:space="0" w:color="auto"/>
        <w:bottom w:val="none" w:sz="0" w:space="0" w:color="auto"/>
        <w:right w:val="none" w:sz="0" w:space="0" w:color="auto"/>
      </w:divBdr>
    </w:div>
    <w:div w:id="1808667980">
      <w:bodyDiv w:val="1"/>
      <w:marLeft w:val="0"/>
      <w:marRight w:val="0"/>
      <w:marTop w:val="0"/>
      <w:marBottom w:val="0"/>
      <w:divBdr>
        <w:top w:val="none" w:sz="0" w:space="0" w:color="auto"/>
        <w:left w:val="none" w:sz="0" w:space="0" w:color="auto"/>
        <w:bottom w:val="none" w:sz="0" w:space="0" w:color="auto"/>
        <w:right w:val="none" w:sz="0" w:space="0" w:color="auto"/>
      </w:divBdr>
    </w:div>
    <w:div w:id="1809012576">
      <w:bodyDiv w:val="1"/>
      <w:marLeft w:val="0"/>
      <w:marRight w:val="0"/>
      <w:marTop w:val="0"/>
      <w:marBottom w:val="0"/>
      <w:divBdr>
        <w:top w:val="none" w:sz="0" w:space="0" w:color="auto"/>
        <w:left w:val="none" w:sz="0" w:space="0" w:color="auto"/>
        <w:bottom w:val="none" w:sz="0" w:space="0" w:color="auto"/>
        <w:right w:val="none" w:sz="0" w:space="0" w:color="auto"/>
      </w:divBdr>
    </w:div>
    <w:div w:id="1809472260">
      <w:bodyDiv w:val="1"/>
      <w:marLeft w:val="0"/>
      <w:marRight w:val="0"/>
      <w:marTop w:val="0"/>
      <w:marBottom w:val="0"/>
      <w:divBdr>
        <w:top w:val="none" w:sz="0" w:space="0" w:color="auto"/>
        <w:left w:val="none" w:sz="0" w:space="0" w:color="auto"/>
        <w:bottom w:val="none" w:sz="0" w:space="0" w:color="auto"/>
        <w:right w:val="none" w:sz="0" w:space="0" w:color="auto"/>
      </w:divBdr>
    </w:div>
    <w:div w:id="1809544777">
      <w:bodyDiv w:val="1"/>
      <w:marLeft w:val="0"/>
      <w:marRight w:val="0"/>
      <w:marTop w:val="0"/>
      <w:marBottom w:val="0"/>
      <w:divBdr>
        <w:top w:val="none" w:sz="0" w:space="0" w:color="auto"/>
        <w:left w:val="none" w:sz="0" w:space="0" w:color="auto"/>
        <w:bottom w:val="none" w:sz="0" w:space="0" w:color="auto"/>
        <w:right w:val="none" w:sz="0" w:space="0" w:color="auto"/>
      </w:divBdr>
    </w:div>
    <w:div w:id="1809664759">
      <w:bodyDiv w:val="1"/>
      <w:marLeft w:val="0"/>
      <w:marRight w:val="0"/>
      <w:marTop w:val="0"/>
      <w:marBottom w:val="0"/>
      <w:divBdr>
        <w:top w:val="none" w:sz="0" w:space="0" w:color="auto"/>
        <w:left w:val="none" w:sz="0" w:space="0" w:color="auto"/>
        <w:bottom w:val="none" w:sz="0" w:space="0" w:color="auto"/>
        <w:right w:val="none" w:sz="0" w:space="0" w:color="auto"/>
      </w:divBdr>
    </w:div>
    <w:div w:id="1809736090">
      <w:bodyDiv w:val="1"/>
      <w:marLeft w:val="0"/>
      <w:marRight w:val="0"/>
      <w:marTop w:val="0"/>
      <w:marBottom w:val="0"/>
      <w:divBdr>
        <w:top w:val="none" w:sz="0" w:space="0" w:color="auto"/>
        <w:left w:val="none" w:sz="0" w:space="0" w:color="auto"/>
        <w:bottom w:val="none" w:sz="0" w:space="0" w:color="auto"/>
        <w:right w:val="none" w:sz="0" w:space="0" w:color="auto"/>
      </w:divBdr>
    </w:div>
    <w:div w:id="1809739530">
      <w:bodyDiv w:val="1"/>
      <w:marLeft w:val="0"/>
      <w:marRight w:val="0"/>
      <w:marTop w:val="0"/>
      <w:marBottom w:val="0"/>
      <w:divBdr>
        <w:top w:val="none" w:sz="0" w:space="0" w:color="auto"/>
        <w:left w:val="none" w:sz="0" w:space="0" w:color="auto"/>
        <w:bottom w:val="none" w:sz="0" w:space="0" w:color="auto"/>
        <w:right w:val="none" w:sz="0" w:space="0" w:color="auto"/>
      </w:divBdr>
    </w:div>
    <w:div w:id="1810318397">
      <w:bodyDiv w:val="1"/>
      <w:marLeft w:val="0"/>
      <w:marRight w:val="0"/>
      <w:marTop w:val="0"/>
      <w:marBottom w:val="0"/>
      <w:divBdr>
        <w:top w:val="none" w:sz="0" w:space="0" w:color="auto"/>
        <w:left w:val="none" w:sz="0" w:space="0" w:color="auto"/>
        <w:bottom w:val="none" w:sz="0" w:space="0" w:color="auto"/>
        <w:right w:val="none" w:sz="0" w:space="0" w:color="auto"/>
      </w:divBdr>
    </w:div>
    <w:div w:id="1810660385">
      <w:bodyDiv w:val="1"/>
      <w:marLeft w:val="0"/>
      <w:marRight w:val="0"/>
      <w:marTop w:val="0"/>
      <w:marBottom w:val="0"/>
      <w:divBdr>
        <w:top w:val="none" w:sz="0" w:space="0" w:color="auto"/>
        <w:left w:val="none" w:sz="0" w:space="0" w:color="auto"/>
        <w:bottom w:val="none" w:sz="0" w:space="0" w:color="auto"/>
        <w:right w:val="none" w:sz="0" w:space="0" w:color="auto"/>
      </w:divBdr>
    </w:div>
    <w:div w:id="1811971769">
      <w:bodyDiv w:val="1"/>
      <w:marLeft w:val="0"/>
      <w:marRight w:val="0"/>
      <w:marTop w:val="0"/>
      <w:marBottom w:val="0"/>
      <w:divBdr>
        <w:top w:val="none" w:sz="0" w:space="0" w:color="auto"/>
        <w:left w:val="none" w:sz="0" w:space="0" w:color="auto"/>
        <w:bottom w:val="none" w:sz="0" w:space="0" w:color="auto"/>
        <w:right w:val="none" w:sz="0" w:space="0" w:color="auto"/>
      </w:divBdr>
      <w:divsChild>
        <w:div w:id="221988648">
          <w:marLeft w:val="480"/>
          <w:marRight w:val="0"/>
          <w:marTop w:val="0"/>
          <w:marBottom w:val="0"/>
          <w:divBdr>
            <w:top w:val="none" w:sz="0" w:space="0" w:color="auto"/>
            <w:left w:val="none" w:sz="0" w:space="0" w:color="auto"/>
            <w:bottom w:val="none" w:sz="0" w:space="0" w:color="auto"/>
            <w:right w:val="none" w:sz="0" w:space="0" w:color="auto"/>
          </w:divBdr>
        </w:div>
        <w:div w:id="2096510556">
          <w:marLeft w:val="480"/>
          <w:marRight w:val="0"/>
          <w:marTop w:val="0"/>
          <w:marBottom w:val="0"/>
          <w:divBdr>
            <w:top w:val="none" w:sz="0" w:space="0" w:color="auto"/>
            <w:left w:val="none" w:sz="0" w:space="0" w:color="auto"/>
            <w:bottom w:val="none" w:sz="0" w:space="0" w:color="auto"/>
            <w:right w:val="none" w:sz="0" w:space="0" w:color="auto"/>
          </w:divBdr>
        </w:div>
        <w:div w:id="1937323313">
          <w:marLeft w:val="480"/>
          <w:marRight w:val="0"/>
          <w:marTop w:val="0"/>
          <w:marBottom w:val="0"/>
          <w:divBdr>
            <w:top w:val="none" w:sz="0" w:space="0" w:color="auto"/>
            <w:left w:val="none" w:sz="0" w:space="0" w:color="auto"/>
            <w:bottom w:val="none" w:sz="0" w:space="0" w:color="auto"/>
            <w:right w:val="none" w:sz="0" w:space="0" w:color="auto"/>
          </w:divBdr>
        </w:div>
        <w:div w:id="667102197">
          <w:marLeft w:val="480"/>
          <w:marRight w:val="0"/>
          <w:marTop w:val="0"/>
          <w:marBottom w:val="0"/>
          <w:divBdr>
            <w:top w:val="none" w:sz="0" w:space="0" w:color="auto"/>
            <w:left w:val="none" w:sz="0" w:space="0" w:color="auto"/>
            <w:bottom w:val="none" w:sz="0" w:space="0" w:color="auto"/>
            <w:right w:val="none" w:sz="0" w:space="0" w:color="auto"/>
          </w:divBdr>
        </w:div>
        <w:div w:id="2009670174">
          <w:marLeft w:val="480"/>
          <w:marRight w:val="0"/>
          <w:marTop w:val="0"/>
          <w:marBottom w:val="0"/>
          <w:divBdr>
            <w:top w:val="none" w:sz="0" w:space="0" w:color="auto"/>
            <w:left w:val="none" w:sz="0" w:space="0" w:color="auto"/>
            <w:bottom w:val="none" w:sz="0" w:space="0" w:color="auto"/>
            <w:right w:val="none" w:sz="0" w:space="0" w:color="auto"/>
          </w:divBdr>
        </w:div>
        <w:div w:id="1848976857">
          <w:marLeft w:val="480"/>
          <w:marRight w:val="0"/>
          <w:marTop w:val="0"/>
          <w:marBottom w:val="0"/>
          <w:divBdr>
            <w:top w:val="none" w:sz="0" w:space="0" w:color="auto"/>
            <w:left w:val="none" w:sz="0" w:space="0" w:color="auto"/>
            <w:bottom w:val="none" w:sz="0" w:space="0" w:color="auto"/>
            <w:right w:val="none" w:sz="0" w:space="0" w:color="auto"/>
          </w:divBdr>
        </w:div>
        <w:div w:id="1999770004">
          <w:marLeft w:val="480"/>
          <w:marRight w:val="0"/>
          <w:marTop w:val="0"/>
          <w:marBottom w:val="0"/>
          <w:divBdr>
            <w:top w:val="none" w:sz="0" w:space="0" w:color="auto"/>
            <w:left w:val="none" w:sz="0" w:space="0" w:color="auto"/>
            <w:bottom w:val="none" w:sz="0" w:space="0" w:color="auto"/>
            <w:right w:val="none" w:sz="0" w:space="0" w:color="auto"/>
          </w:divBdr>
        </w:div>
        <w:div w:id="1300190788">
          <w:marLeft w:val="480"/>
          <w:marRight w:val="0"/>
          <w:marTop w:val="0"/>
          <w:marBottom w:val="0"/>
          <w:divBdr>
            <w:top w:val="none" w:sz="0" w:space="0" w:color="auto"/>
            <w:left w:val="none" w:sz="0" w:space="0" w:color="auto"/>
            <w:bottom w:val="none" w:sz="0" w:space="0" w:color="auto"/>
            <w:right w:val="none" w:sz="0" w:space="0" w:color="auto"/>
          </w:divBdr>
        </w:div>
        <w:div w:id="1417166790">
          <w:marLeft w:val="480"/>
          <w:marRight w:val="0"/>
          <w:marTop w:val="0"/>
          <w:marBottom w:val="0"/>
          <w:divBdr>
            <w:top w:val="none" w:sz="0" w:space="0" w:color="auto"/>
            <w:left w:val="none" w:sz="0" w:space="0" w:color="auto"/>
            <w:bottom w:val="none" w:sz="0" w:space="0" w:color="auto"/>
            <w:right w:val="none" w:sz="0" w:space="0" w:color="auto"/>
          </w:divBdr>
        </w:div>
        <w:div w:id="1070269837">
          <w:marLeft w:val="480"/>
          <w:marRight w:val="0"/>
          <w:marTop w:val="0"/>
          <w:marBottom w:val="0"/>
          <w:divBdr>
            <w:top w:val="none" w:sz="0" w:space="0" w:color="auto"/>
            <w:left w:val="none" w:sz="0" w:space="0" w:color="auto"/>
            <w:bottom w:val="none" w:sz="0" w:space="0" w:color="auto"/>
            <w:right w:val="none" w:sz="0" w:space="0" w:color="auto"/>
          </w:divBdr>
        </w:div>
        <w:div w:id="1773092234">
          <w:marLeft w:val="480"/>
          <w:marRight w:val="0"/>
          <w:marTop w:val="0"/>
          <w:marBottom w:val="0"/>
          <w:divBdr>
            <w:top w:val="none" w:sz="0" w:space="0" w:color="auto"/>
            <w:left w:val="none" w:sz="0" w:space="0" w:color="auto"/>
            <w:bottom w:val="none" w:sz="0" w:space="0" w:color="auto"/>
            <w:right w:val="none" w:sz="0" w:space="0" w:color="auto"/>
          </w:divBdr>
        </w:div>
        <w:div w:id="2015037156">
          <w:marLeft w:val="480"/>
          <w:marRight w:val="0"/>
          <w:marTop w:val="0"/>
          <w:marBottom w:val="0"/>
          <w:divBdr>
            <w:top w:val="none" w:sz="0" w:space="0" w:color="auto"/>
            <w:left w:val="none" w:sz="0" w:space="0" w:color="auto"/>
            <w:bottom w:val="none" w:sz="0" w:space="0" w:color="auto"/>
            <w:right w:val="none" w:sz="0" w:space="0" w:color="auto"/>
          </w:divBdr>
        </w:div>
        <w:div w:id="1302880755">
          <w:marLeft w:val="480"/>
          <w:marRight w:val="0"/>
          <w:marTop w:val="0"/>
          <w:marBottom w:val="0"/>
          <w:divBdr>
            <w:top w:val="none" w:sz="0" w:space="0" w:color="auto"/>
            <w:left w:val="none" w:sz="0" w:space="0" w:color="auto"/>
            <w:bottom w:val="none" w:sz="0" w:space="0" w:color="auto"/>
            <w:right w:val="none" w:sz="0" w:space="0" w:color="auto"/>
          </w:divBdr>
        </w:div>
        <w:div w:id="912159568">
          <w:marLeft w:val="480"/>
          <w:marRight w:val="0"/>
          <w:marTop w:val="0"/>
          <w:marBottom w:val="0"/>
          <w:divBdr>
            <w:top w:val="none" w:sz="0" w:space="0" w:color="auto"/>
            <w:left w:val="none" w:sz="0" w:space="0" w:color="auto"/>
            <w:bottom w:val="none" w:sz="0" w:space="0" w:color="auto"/>
            <w:right w:val="none" w:sz="0" w:space="0" w:color="auto"/>
          </w:divBdr>
        </w:div>
        <w:div w:id="293946759">
          <w:marLeft w:val="480"/>
          <w:marRight w:val="0"/>
          <w:marTop w:val="0"/>
          <w:marBottom w:val="0"/>
          <w:divBdr>
            <w:top w:val="none" w:sz="0" w:space="0" w:color="auto"/>
            <w:left w:val="none" w:sz="0" w:space="0" w:color="auto"/>
            <w:bottom w:val="none" w:sz="0" w:space="0" w:color="auto"/>
            <w:right w:val="none" w:sz="0" w:space="0" w:color="auto"/>
          </w:divBdr>
        </w:div>
        <w:div w:id="1541816880">
          <w:marLeft w:val="480"/>
          <w:marRight w:val="0"/>
          <w:marTop w:val="0"/>
          <w:marBottom w:val="0"/>
          <w:divBdr>
            <w:top w:val="none" w:sz="0" w:space="0" w:color="auto"/>
            <w:left w:val="none" w:sz="0" w:space="0" w:color="auto"/>
            <w:bottom w:val="none" w:sz="0" w:space="0" w:color="auto"/>
            <w:right w:val="none" w:sz="0" w:space="0" w:color="auto"/>
          </w:divBdr>
        </w:div>
        <w:div w:id="524637150">
          <w:marLeft w:val="480"/>
          <w:marRight w:val="0"/>
          <w:marTop w:val="0"/>
          <w:marBottom w:val="0"/>
          <w:divBdr>
            <w:top w:val="none" w:sz="0" w:space="0" w:color="auto"/>
            <w:left w:val="none" w:sz="0" w:space="0" w:color="auto"/>
            <w:bottom w:val="none" w:sz="0" w:space="0" w:color="auto"/>
            <w:right w:val="none" w:sz="0" w:space="0" w:color="auto"/>
          </w:divBdr>
        </w:div>
        <w:div w:id="1077215573">
          <w:marLeft w:val="480"/>
          <w:marRight w:val="0"/>
          <w:marTop w:val="0"/>
          <w:marBottom w:val="0"/>
          <w:divBdr>
            <w:top w:val="none" w:sz="0" w:space="0" w:color="auto"/>
            <w:left w:val="none" w:sz="0" w:space="0" w:color="auto"/>
            <w:bottom w:val="none" w:sz="0" w:space="0" w:color="auto"/>
            <w:right w:val="none" w:sz="0" w:space="0" w:color="auto"/>
          </w:divBdr>
        </w:div>
        <w:div w:id="1819612502">
          <w:marLeft w:val="480"/>
          <w:marRight w:val="0"/>
          <w:marTop w:val="0"/>
          <w:marBottom w:val="0"/>
          <w:divBdr>
            <w:top w:val="none" w:sz="0" w:space="0" w:color="auto"/>
            <w:left w:val="none" w:sz="0" w:space="0" w:color="auto"/>
            <w:bottom w:val="none" w:sz="0" w:space="0" w:color="auto"/>
            <w:right w:val="none" w:sz="0" w:space="0" w:color="auto"/>
          </w:divBdr>
        </w:div>
        <w:div w:id="1271275346">
          <w:marLeft w:val="480"/>
          <w:marRight w:val="0"/>
          <w:marTop w:val="0"/>
          <w:marBottom w:val="0"/>
          <w:divBdr>
            <w:top w:val="none" w:sz="0" w:space="0" w:color="auto"/>
            <w:left w:val="none" w:sz="0" w:space="0" w:color="auto"/>
            <w:bottom w:val="none" w:sz="0" w:space="0" w:color="auto"/>
            <w:right w:val="none" w:sz="0" w:space="0" w:color="auto"/>
          </w:divBdr>
        </w:div>
        <w:div w:id="1269390123">
          <w:marLeft w:val="480"/>
          <w:marRight w:val="0"/>
          <w:marTop w:val="0"/>
          <w:marBottom w:val="0"/>
          <w:divBdr>
            <w:top w:val="none" w:sz="0" w:space="0" w:color="auto"/>
            <w:left w:val="none" w:sz="0" w:space="0" w:color="auto"/>
            <w:bottom w:val="none" w:sz="0" w:space="0" w:color="auto"/>
            <w:right w:val="none" w:sz="0" w:space="0" w:color="auto"/>
          </w:divBdr>
        </w:div>
        <w:div w:id="2249457">
          <w:marLeft w:val="480"/>
          <w:marRight w:val="0"/>
          <w:marTop w:val="0"/>
          <w:marBottom w:val="0"/>
          <w:divBdr>
            <w:top w:val="none" w:sz="0" w:space="0" w:color="auto"/>
            <w:left w:val="none" w:sz="0" w:space="0" w:color="auto"/>
            <w:bottom w:val="none" w:sz="0" w:space="0" w:color="auto"/>
            <w:right w:val="none" w:sz="0" w:space="0" w:color="auto"/>
          </w:divBdr>
        </w:div>
        <w:div w:id="1257135552">
          <w:marLeft w:val="480"/>
          <w:marRight w:val="0"/>
          <w:marTop w:val="0"/>
          <w:marBottom w:val="0"/>
          <w:divBdr>
            <w:top w:val="none" w:sz="0" w:space="0" w:color="auto"/>
            <w:left w:val="none" w:sz="0" w:space="0" w:color="auto"/>
            <w:bottom w:val="none" w:sz="0" w:space="0" w:color="auto"/>
            <w:right w:val="none" w:sz="0" w:space="0" w:color="auto"/>
          </w:divBdr>
        </w:div>
        <w:div w:id="322782744">
          <w:marLeft w:val="480"/>
          <w:marRight w:val="0"/>
          <w:marTop w:val="0"/>
          <w:marBottom w:val="0"/>
          <w:divBdr>
            <w:top w:val="none" w:sz="0" w:space="0" w:color="auto"/>
            <w:left w:val="none" w:sz="0" w:space="0" w:color="auto"/>
            <w:bottom w:val="none" w:sz="0" w:space="0" w:color="auto"/>
            <w:right w:val="none" w:sz="0" w:space="0" w:color="auto"/>
          </w:divBdr>
        </w:div>
        <w:div w:id="375663039">
          <w:marLeft w:val="480"/>
          <w:marRight w:val="0"/>
          <w:marTop w:val="0"/>
          <w:marBottom w:val="0"/>
          <w:divBdr>
            <w:top w:val="none" w:sz="0" w:space="0" w:color="auto"/>
            <w:left w:val="none" w:sz="0" w:space="0" w:color="auto"/>
            <w:bottom w:val="none" w:sz="0" w:space="0" w:color="auto"/>
            <w:right w:val="none" w:sz="0" w:space="0" w:color="auto"/>
          </w:divBdr>
        </w:div>
        <w:div w:id="1612397371">
          <w:marLeft w:val="480"/>
          <w:marRight w:val="0"/>
          <w:marTop w:val="0"/>
          <w:marBottom w:val="0"/>
          <w:divBdr>
            <w:top w:val="none" w:sz="0" w:space="0" w:color="auto"/>
            <w:left w:val="none" w:sz="0" w:space="0" w:color="auto"/>
            <w:bottom w:val="none" w:sz="0" w:space="0" w:color="auto"/>
            <w:right w:val="none" w:sz="0" w:space="0" w:color="auto"/>
          </w:divBdr>
        </w:div>
        <w:div w:id="962737474">
          <w:marLeft w:val="480"/>
          <w:marRight w:val="0"/>
          <w:marTop w:val="0"/>
          <w:marBottom w:val="0"/>
          <w:divBdr>
            <w:top w:val="none" w:sz="0" w:space="0" w:color="auto"/>
            <w:left w:val="none" w:sz="0" w:space="0" w:color="auto"/>
            <w:bottom w:val="none" w:sz="0" w:space="0" w:color="auto"/>
            <w:right w:val="none" w:sz="0" w:space="0" w:color="auto"/>
          </w:divBdr>
        </w:div>
        <w:div w:id="1937977303">
          <w:marLeft w:val="480"/>
          <w:marRight w:val="0"/>
          <w:marTop w:val="0"/>
          <w:marBottom w:val="0"/>
          <w:divBdr>
            <w:top w:val="none" w:sz="0" w:space="0" w:color="auto"/>
            <w:left w:val="none" w:sz="0" w:space="0" w:color="auto"/>
            <w:bottom w:val="none" w:sz="0" w:space="0" w:color="auto"/>
            <w:right w:val="none" w:sz="0" w:space="0" w:color="auto"/>
          </w:divBdr>
        </w:div>
        <w:div w:id="1773626308">
          <w:marLeft w:val="480"/>
          <w:marRight w:val="0"/>
          <w:marTop w:val="0"/>
          <w:marBottom w:val="0"/>
          <w:divBdr>
            <w:top w:val="none" w:sz="0" w:space="0" w:color="auto"/>
            <w:left w:val="none" w:sz="0" w:space="0" w:color="auto"/>
            <w:bottom w:val="none" w:sz="0" w:space="0" w:color="auto"/>
            <w:right w:val="none" w:sz="0" w:space="0" w:color="auto"/>
          </w:divBdr>
        </w:div>
        <w:div w:id="1310357812">
          <w:marLeft w:val="480"/>
          <w:marRight w:val="0"/>
          <w:marTop w:val="0"/>
          <w:marBottom w:val="0"/>
          <w:divBdr>
            <w:top w:val="none" w:sz="0" w:space="0" w:color="auto"/>
            <w:left w:val="none" w:sz="0" w:space="0" w:color="auto"/>
            <w:bottom w:val="none" w:sz="0" w:space="0" w:color="auto"/>
            <w:right w:val="none" w:sz="0" w:space="0" w:color="auto"/>
          </w:divBdr>
        </w:div>
        <w:div w:id="2062249544">
          <w:marLeft w:val="480"/>
          <w:marRight w:val="0"/>
          <w:marTop w:val="0"/>
          <w:marBottom w:val="0"/>
          <w:divBdr>
            <w:top w:val="none" w:sz="0" w:space="0" w:color="auto"/>
            <w:left w:val="none" w:sz="0" w:space="0" w:color="auto"/>
            <w:bottom w:val="none" w:sz="0" w:space="0" w:color="auto"/>
            <w:right w:val="none" w:sz="0" w:space="0" w:color="auto"/>
          </w:divBdr>
        </w:div>
        <w:div w:id="1956668689">
          <w:marLeft w:val="480"/>
          <w:marRight w:val="0"/>
          <w:marTop w:val="0"/>
          <w:marBottom w:val="0"/>
          <w:divBdr>
            <w:top w:val="none" w:sz="0" w:space="0" w:color="auto"/>
            <w:left w:val="none" w:sz="0" w:space="0" w:color="auto"/>
            <w:bottom w:val="none" w:sz="0" w:space="0" w:color="auto"/>
            <w:right w:val="none" w:sz="0" w:space="0" w:color="auto"/>
          </w:divBdr>
        </w:div>
        <w:div w:id="297687130">
          <w:marLeft w:val="480"/>
          <w:marRight w:val="0"/>
          <w:marTop w:val="0"/>
          <w:marBottom w:val="0"/>
          <w:divBdr>
            <w:top w:val="none" w:sz="0" w:space="0" w:color="auto"/>
            <w:left w:val="none" w:sz="0" w:space="0" w:color="auto"/>
            <w:bottom w:val="none" w:sz="0" w:space="0" w:color="auto"/>
            <w:right w:val="none" w:sz="0" w:space="0" w:color="auto"/>
          </w:divBdr>
        </w:div>
        <w:div w:id="1173685750">
          <w:marLeft w:val="480"/>
          <w:marRight w:val="0"/>
          <w:marTop w:val="0"/>
          <w:marBottom w:val="0"/>
          <w:divBdr>
            <w:top w:val="none" w:sz="0" w:space="0" w:color="auto"/>
            <w:left w:val="none" w:sz="0" w:space="0" w:color="auto"/>
            <w:bottom w:val="none" w:sz="0" w:space="0" w:color="auto"/>
            <w:right w:val="none" w:sz="0" w:space="0" w:color="auto"/>
          </w:divBdr>
        </w:div>
        <w:div w:id="2065828642">
          <w:marLeft w:val="480"/>
          <w:marRight w:val="0"/>
          <w:marTop w:val="0"/>
          <w:marBottom w:val="0"/>
          <w:divBdr>
            <w:top w:val="none" w:sz="0" w:space="0" w:color="auto"/>
            <w:left w:val="none" w:sz="0" w:space="0" w:color="auto"/>
            <w:bottom w:val="none" w:sz="0" w:space="0" w:color="auto"/>
            <w:right w:val="none" w:sz="0" w:space="0" w:color="auto"/>
          </w:divBdr>
        </w:div>
        <w:div w:id="1476920852">
          <w:marLeft w:val="480"/>
          <w:marRight w:val="0"/>
          <w:marTop w:val="0"/>
          <w:marBottom w:val="0"/>
          <w:divBdr>
            <w:top w:val="none" w:sz="0" w:space="0" w:color="auto"/>
            <w:left w:val="none" w:sz="0" w:space="0" w:color="auto"/>
            <w:bottom w:val="none" w:sz="0" w:space="0" w:color="auto"/>
            <w:right w:val="none" w:sz="0" w:space="0" w:color="auto"/>
          </w:divBdr>
        </w:div>
        <w:div w:id="289476148">
          <w:marLeft w:val="480"/>
          <w:marRight w:val="0"/>
          <w:marTop w:val="0"/>
          <w:marBottom w:val="0"/>
          <w:divBdr>
            <w:top w:val="none" w:sz="0" w:space="0" w:color="auto"/>
            <w:left w:val="none" w:sz="0" w:space="0" w:color="auto"/>
            <w:bottom w:val="none" w:sz="0" w:space="0" w:color="auto"/>
            <w:right w:val="none" w:sz="0" w:space="0" w:color="auto"/>
          </w:divBdr>
        </w:div>
        <w:div w:id="323516049">
          <w:marLeft w:val="480"/>
          <w:marRight w:val="0"/>
          <w:marTop w:val="0"/>
          <w:marBottom w:val="0"/>
          <w:divBdr>
            <w:top w:val="none" w:sz="0" w:space="0" w:color="auto"/>
            <w:left w:val="none" w:sz="0" w:space="0" w:color="auto"/>
            <w:bottom w:val="none" w:sz="0" w:space="0" w:color="auto"/>
            <w:right w:val="none" w:sz="0" w:space="0" w:color="auto"/>
          </w:divBdr>
        </w:div>
        <w:div w:id="829910982">
          <w:marLeft w:val="480"/>
          <w:marRight w:val="0"/>
          <w:marTop w:val="0"/>
          <w:marBottom w:val="0"/>
          <w:divBdr>
            <w:top w:val="none" w:sz="0" w:space="0" w:color="auto"/>
            <w:left w:val="none" w:sz="0" w:space="0" w:color="auto"/>
            <w:bottom w:val="none" w:sz="0" w:space="0" w:color="auto"/>
            <w:right w:val="none" w:sz="0" w:space="0" w:color="auto"/>
          </w:divBdr>
        </w:div>
        <w:div w:id="2071876831">
          <w:marLeft w:val="480"/>
          <w:marRight w:val="0"/>
          <w:marTop w:val="0"/>
          <w:marBottom w:val="0"/>
          <w:divBdr>
            <w:top w:val="none" w:sz="0" w:space="0" w:color="auto"/>
            <w:left w:val="none" w:sz="0" w:space="0" w:color="auto"/>
            <w:bottom w:val="none" w:sz="0" w:space="0" w:color="auto"/>
            <w:right w:val="none" w:sz="0" w:space="0" w:color="auto"/>
          </w:divBdr>
        </w:div>
        <w:div w:id="1352952257">
          <w:marLeft w:val="480"/>
          <w:marRight w:val="0"/>
          <w:marTop w:val="0"/>
          <w:marBottom w:val="0"/>
          <w:divBdr>
            <w:top w:val="none" w:sz="0" w:space="0" w:color="auto"/>
            <w:left w:val="none" w:sz="0" w:space="0" w:color="auto"/>
            <w:bottom w:val="none" w:sz="0" w:space="0" w:color="auto"/>
            <w:right w:val="none" w:sz="0" w:space="0" w:color="auto"/>
          </w:divBdr>
        </w:div>
        <w:div w:id="1297755340">
          <w:marLeft w:val="480"/>
          <w:marRight w:val="0"/>
          <w:marTop w:val="0"/>
          <w:marBottom w:val="0"/>
          <w:divBdr>
            <w:top w:val="none" w:sz="0" w:space="0" w:color="auto"/>
            <w:left w:val="none" w:sz="0" w:space="0" w:color="auto"/>
            <w:bottom w:val="none" w:sz="0" w:space="0" w:color="auto"/>
            <w:right w:val="none" w:sz="0" w:space="0" w:color="auto"/>
          </w:divBdr>
        </w:div>
        <w:div w:id="590360171">
          <w:marLeft w:val="480"/>
          <w:marRight w:val="0"/>
          <w:marTop w:val="0"/>
          <w:marBottom w:val="0"/>
          <w:divBdr>
            <w:top w:val="none" w:sz="0" w:space="0" w:color="auto"/>
            <w:left w:val="none" w:sz="0" w:space="0" w:color="auto"/>
            <w:bottom w:val="none" w:sz="0" w:space="0" w:color="auto"/>
            <w:right w:val="none" w:sz="0" w:space="0" w:color="auto"/>
          </w:divBdr>
        </w:div>
        <w:div w:id="1474786168">
          <w:marLeft w:val="480"/>
          <w:marRight w:val="0"/>
          <w:marTop w:val="0"/>
          <w:marBottom w:val="0"/>
          <w:divBdr>
            <w:top w:val="none" w:sz="0" w:space="0" w:color="auto"/>
            <w:left w:val="none" w:sz="0" w:space="0" w:color="auto"/>
            <w:bottom w:val="none" w:sz="0" w:space="0" w:color="auto"/>
            <w:right w:val="none" w:sz="0" w:space="0" w:color="auto"/>
          </w:divBdr>
        </w:div>
        <w:div w:id="946233373">
          <w:marLeft w:val="480"/>
          <w:marRight w:val="0"/>
          <w:marTop w:val="0"/>
          <w:marBottom w:val="0"/>
          <w:divBdr>
            <w:top w:val="none" w:sz="0" w:space="0" w:color="auto"/>
            <w:left w:val="none" w:sz="0" w:space="0" w:color="auto"/>
            <w:bottom w:val="none" w:sz="0" w:space="0" w:color="auto"/>
            <w:right w:val="none" w:sz="0" w:space="0" w:color="auto"/>
          </w:divBdr>
        </w:div>
        <w:div w:id="354506523">
          <w:marLeft w:val="480"/>
          <w:marRight w:val="0"/>
          <w:marTop w:val="0"/>
          <w:marBottom w:val="0"/>
          <w:divBdr>
            <w:top w:val="none" w:sz="0" w:space="0" w:color="auto"/>
            <w:left w:val="none" w:sz="0" w:space="0" w:color="auto"/>
            <w:bottom w:val="none" w:sz="0" w:space="0" w:color="auto"/>
            <w:right w:val="none" w:sz="0" w:space="0" w:color="auto"/>
          </w:divBdr>
        </w:div>
        <w:div w:id="1171064104">
          <w:marLeft w:val="480"/>
          <w:marRight w:val="0"/>
          <w:marTop w:val="0"/>
          <w:marBottom w:val="0"/>
          <w:divBdr>
            <w:top w:val="none" w:sz="0" w:space="0" w:color="auto"/>
            <w:left w:val="none" w:sz="0" w:space="0" w:color="auto"/>
            <w:bottom w:val="none" w:sz="0" w:space="0" w:color="auto"/>
            <w:right w:val="none" w:sz="0" w:space="0" w:color="auto"/>
          </w:divBdr>
        </w:div>
        <w:div w:id="1561594219">
          <w:marLeft w:val="480"/>
          <w:marRight w:val="0"/>
          <w:marTop w:val="0"/>
          <w:marBottom w:val="0"/>
          <w:divBdr>
            <w:top w:val="none" w:sz="0" w:space="0" w:color="auto"/>
            <w:left w:val="none" w:sz="0" w:space="0" w:color="auto"/>
            <w:bottom w:val="none" w:sz="0" w:space="0" w:color="auto"/>
            <w:right w:val="none" w:sz="0" w:space="0" w:color="auto"/>
          </w:divBdr>
        </w:div>
        <w:div w:id="552622811">
          <w:marLeft w:val="480"/>
          <w:marRight w:val="0"/>
          <w:marTop w:val="0"/>
          <w:marBottom w:val="0"/>
          <w:divBdr>
            <w:top w:val="none" w:sz="0" w:space="0" w:color="auto"/>
            <w:left w:val="none" w:sz="0" w:space="0" w:color="auto"/>
            <w:bottom w:val="none" w:sz="0" w:space="0" w:color="auto"/>
            <w:right w:val="none" w:sz="0" w:space="0" w:color="auto"/>
          </w:divBdr>
        </w:div>
        <w:div w:id="2119637574">
          <w:marLeft w:val="480"/>
          <w:marRight w:val="0"/>
          <w:marTop w:val="0"/>
          <w:marBottom w:val="0"/>
          <w:divBdr>
            <w:top w:val="none" w:sz="0" w:space="0" w:color="auto"/>
            <w:left w:val="none" w:sz="0" w:space="0" w:color="auto"/>
            <w:bottom w:val="none" w:sz="0" w:space="0" w:color="auto"/>
            <w:right w:val="none" w:sz="0" w:space="0" w:color="auto"/>
          </w:divBdr>
        </w:div>
        <w:div w:id="1091897505">
          <w:marLeft w:val="480"/>
          <w:marRight w:val="0"/>
          <w:marTop w:val="0"/>
          <w:marBottom w:val="0"/>
          <w:divBdr>
            <w:top w:val="none" w:sz="0" w:space="0" w:color="auto"/>
            <w:left w:val="none" w:sz="0" w:space="0" w:color="auto"/>
            <w:bottom w:val="none" w:sz="0" w:space="0" w:color="auto"/>
            <w:right w:val="none" w:sz="0" w:space="0" w:color="auto"/>
          </w:divBdr>
        </w:div>
        <w:div w:id="1945379835">
          <w:marLeft w:val="480"/>
          <w:marRight w:val="0"/>
          <w:marTop w:val="0"/>
          <w:marBottom w:val="0"/>
          <w:divBdr>
            <w:top w:val="none" w:sz="0" w:space="0" w:color="auto"/>
            <w:left w:val="none" w:sz="0" w:space="0" w:color="auto"/>
            <w:bottom w:val="none" w:sz="0" w:space="0" w:color="auto"/>
            <w:right w:val="none" w:sz="0" w:space="0" w:color="auto"/>
          </w:divBdr>
        </w:div>
        <w:div w:id="781193683">
          <w:marLeft w:val="480"/>
          <w:marRight w:val="0"/>
          <w:marTop w:val="0"/>
          <w:marBottom w:val="0"/>
          <w:divBdr>
            <w:top w:val="none" w:sz="0" w:space="0" w:color="auto"/>
            <w:left w:val="none" w:sz="0" w:space="0" w:color="auto"/>
            <w:bottom w:val="none" w:sz="0" w:space="0" w:color="auto"/>
            <w:right w:val="none" w:sz="0" w:space="0" w:color="auto"/>
          </w:divBdr>
        </w:div>
        <w:div w:id="472333266">
          <w:marLeft w:val="480"/>
          <w:marRight w:val="0"/>
          <w:marTop w:val="0"/>
          <w:marBottom w:val="0"/>
          <w:divBdr>
            <w:top w:val="none" w:sz="0" w:space="0" w:color="auto"/>
            <w:left w:val="none" w:sz="0" w:space="0" w:color="auto"/>
            <w:bottom w:val="none" w:sz="0" w:space="0" w:color="auto"/>
            <w:right w:val="none" w:sz="0" w:space="0" w:color="auto"/>
          </w:divBdr>
        </w:div>
        <w:div w:id="2038577830">
          <w:marLeft w:val="480"/>
          <w:marRight w:val="0"/>
          <w:marTop w:val="0"/>
          <w:marBottom w:val="0"/>
          <w:divBdr>
            <w:top w:val="none" w:sz="0" w:space="0" w:color="auto"/>
            <w:left w:val="none" w:sz="0" w:space="0" w:color="auto"/>
            <w:bottom w:val="none" w:sz="0" w:space="0" w:color="auto"/>
            <w:right w:val="none" w:sz="0" w:space="0" w:color="auto"/>
          </w:divBdr>
        </w:div>
        <w:div w:id="826017708">
          <w:marLeft w:val="480"/>
          <w:marRight w:val="0"/>
          <w:marTop w:val="0"/>
          <w:marBottom w:val="0"/>
          <w:divBdr>
            <w:top w:val="none" w:sz="0" w:space="0" w:color="auto"/>
            <w:left w:val="none" w:sz="0" w:space="0" w:color="auto"/>
            <w:bottom w:val="none" w:sz="0" w:space="0" w:color="auto"/>
            <w:right w:val="none" w:sz="0" w:space="0" w:color="auto"/>
          </w:divBdr>
        </w:div>
        <w:div w:id="459614318">
          <w:marLeft w:val="480"/>
          <w:marRight w:val="0"/>
          <w:marTop w:val="0"/>
          <w:marBottom w:val="0"/>
          <w:divBdr>
            <w:top w:val="none" w:sz="0" w:space="0" w:color="auto"/>
            <w:left w:val="none" w:sz="0" w:space="0" w:color="auto"/>
            <w:bottom w:val="none" w:sz="0" w:space="0" w:color="auto"/>
            <w:right w:val="none" w:sz="0" w:space="0" w:color="auto"/>
          </w:divBdr>
        </w:div>
        <w:div w:id="1067992476">
          <w:marLeft w:val="480"/>
          <w:marRight w:val="0"/>
          <w:marTop w:val="0"/>
          <w:marBottom w:val="0"/>
          <w:divBdr>
            <w:top w:val="none" w:sz="0" w:space="0" w:color="auto"/>
            <w:left w:val="none" w:sz="0" w:space="0" w:color="auto"/>
            <w:bottom w:val="none" w:sz="0" w:space="0" w:color="auto"/>
            <w:right w:val="none" w:sz="0" w:space="0" w:color="auto"/>
          </w:divBdr>
        </w:div>
        <w:div w:id="2054382567">
          <w:marLeft w:val="480"/>
          <w:marRight w:val="0"/>
          <w:marTop w:val="0"/>
          <w:marBottom w:val="0"/>
          <w:divBdr>
            <w:top w:val="none" w:sz="0" w:space="0" w:color="auto"/>
            <w:left w:val="none" w:sz="0" w:space="0" w:color="auto"/>
            <w:bottom w:val="none" w:sz="0" w:space="0" w:color="auto"/>
            <w:right w:val="none" w:sz="0" w:space="0" w:color="auto"/>
          </w:divBdr>
        </w:div>
        <w:div w:id="15735127">
          <w:marLeft w:val="480"/>
          <w:marRight w:val="0"/>
          <w:marTop w:val="0"/>
          <w:marBottom w:val="0"/>
          <w:divBdr>
            <w:top w:val="none" w:sz="0" w:space="0" w:color="auto"/>
            <w:left w:val="none" w:sz="0" w:space="0" w:color="auto"/>
            <w:bottom w:val="none" w:sz="0" w:space="0" w:color="auto"/>
            <w:right w:val="none" w:sz="0" w:space="0" w:color="auto"/>
          </w:divBdr>
        </w:div>
        <w:div w:id="70543483">
          <w:marLeft w:val="480"/>
          <w:marRight w:val="0"/>
          <w:marTop w:val="0"/>
          <w:marBottom w:val="0"/>
          <w:divBdr>
            <w:top w:val="none" w:sz="0" w:space="0" w:color="auto"/>
            <w:left w:val="none" w:sz="0" w:space="0" w:color="auto"/>
            <w:bottom w:val="none" w:sz="0" w:space="0" w:color="auto"/>
            <w:right w:val="none" w:sz="0" w:space="0" w:color="auto"/>
          </w:divBdr>
        </w:div>
        <w:div w:id="405108556">
          <w:marLeft w:val="480"/>
          <w:marRight w:val="0"/>
          <w:marTop w:val="0"/>
          <w:marBottom w:val="0"/>
          <w:divBdr>
            <w:top w:val="none" w:sz="0" w:space="0" w:color="auto"/>
            <w:left w:val="none" w:sz="0" w:space="0" w:color="auto"/>
            <w:bottom w:val="none" w:sz="0" w:space="0" w:color="auto"/>
            <w:right w:val="none" w:sz="0" w:space="0" w:color="auto"/>
          </w:divBdr>
        </w:div>
        <w:div w:id="1147239911">
          <w:marLeft w:val="480"/>
          <w:marRight w:val="0"/>
          <w:marTop w:val="0"/>
          <w:marBottom w:val="0"/>
          <w:divBdr>
            <w:top w:val="none" w:sz="0" w:space="0" w:color="auto"/>
            <w:left w:val="none" w:sz="0" w:space="0" w:color="auto"/>
            <w:bottom w:val="none" w:sz="0" w:space="0" w:color="auto"/>
            <w:right w:val="none" w:sz="0" w:space="0" w:color="auto"/>
          </w:divBdr>
        </w:div>
        <w:div w:id="1395931367">
          <w:marLeft w:val="480"/>
          <w:marRight w:val="0"/>
          <w:marTop w:val="0"/>
          <w:marBottom w:val="0"/>
          <w:divBdr>
            <w:top w:val="none" w:sz="0" w:space="0" w:color="auto"/>
            <w:left w:val="none" w:sz="0" w:space="0" w:color="auto"/>
            <w:bottom w:val="none" w:sz="0" w:space="0" w:color="auto"/>
            <w:right w:val="none" w:sz="0" w:space="0" w:color="auto"/>
          </w:divBdr>
        </w:div>
        <w:div w:id="2062247420">
          <w:marLeft w:val="480"/>
          <w:marRight w:val="0"/>
          <w:marTop w:val="0"/>
          <w:marBottom w:val="0"/>
          <w:divBdr>
            <w:top w:val="none" w:sz="0" w:space="0" w:color="auto"/>
            <w:left w:val="none" w:sz="0" w:space="0" w:color="auto"/>
            <w:bottom w:val="none" w:sz="0" w:space="0" w:color="auto"/>
            <w:right w:val="none" w:sz="0" w:space="0" w:color="auto"/>
          </w:divBdr>
        </w:div>
        <w:div w:id="1607230697">
          <w:marLeft w:val="480"/>
          <w:marRight w:val="0"/>
          <w:marTop w:val="0"/>
          <w:marBottom w:val="0"/>
          <w:divBdr>
            <w:top w:val="none" w:sz="0" w:space="0" w:color="auto"/>
            <w:left w:val="none" w:sz="0" w:space="0" w:color="auto"/>
            <w:bottom w:val="none" w:sz="0" w:space="0" w:color="auto"/>
            <w:right w:val="none" w:sz="0" w:space="0" w:color="auto"/>
          </w:divBdr>
        </w:div>
        <w:div w:id="226502600">
          <w:marLeft w:val="480"/>
          <w:marRight w:val="0"/>
          <w:marTop w:val="0"/>
          <w:marBottom w:val="0"/>
          <w:divBdr>
            <w:top w:val="none" w:sz="0" w:space="0" w:color="auto"/>
            <w:left w:val="none" w:sz="0" w:space="0" w:color="auto"/>
            <w:bottom w:val="none" w:sz="0" w:space="0" w:color="auto"/>
            <w:right w:val="none" w:sz="0" w:space="0" w:color="auto"/>
          </w:divBdr>
        </w:div>
        <w:div w:id="452553812">
          <w:marLeft w:val="480"/>
          <w:marRight w:val="0"/>
          <w:marTop w:val="0"/>
          <w:marBottom w:val="0"/>
          <w:divBdr>
            <w:top w:val="none" w:sz="0" w:space="0" w:color="auto"/>
            <w:left w:val="none" w:sz="0" w:space="0" w:color="auto"/>
            <w:bottom w:val="none" w:sz="0" w:space="0" w:color="auto"/>
            <w:right w:val="none" w:sz="0" w:space="0" w:color="auto"/>
          </w:divBdr>
        </w:div>
        <w:div w:id="824705480">
          <w:marLeft w:val="480"/>
          <w:marRight w:val="0"/>
          <w:marTop w:val="0"/>
          <w:marBottom w:val="0"/>
          <w:divBdr>
            <w:top w:val="none" w:sz="0" w:space="0" w:color="auto"/>
            <w:left w:val="none" w:sz="0" w:space="0" w:color="auto"/>
            <w:bottom w:val="none" w:sz="0" w:space="0" w:color="auto"/>
            <w:right w:val="none" w:sz="0" w:space="0" w:color="auto"/>
          </w:divBdr>
        </w:div>
        <w:div w:id="2094204332">
          <w:marLeft w:val="480"/>
          <w:marRight w:val="0"/>
          <w:marTop w:val="0"/>
          <w:marBottom w:val="0"/>
          <w:divBdr>
            <w:top w:val="none" w:sz="0" w:space="0" w:color="auto"/>
            <w:left w:val="none" w:sz="0" w:space="0" w:color="auto"/>
            <w:bottom w:val="none" w:sz="0" w:space="0" w:color="auto"/>
            <w:right w:val="none" w:sz="0" w:space="0" w:color="auto"/>
          </w:divBdr>
        </w:div>
        <w:div w:id="238253568">
          <w:marLeft w:val="480"/>
          <w:marRight w:val="0"/>
          <w:marTop w:val="0"/>
          <w:marBottom w:val="0"/>
          <w:divBdr>
            <w:top w:val="none" w:sz="0" w:space="0" w:color="auto"/>
            <w:left w:val="none" w:sz="0" w:space="0" w:color="auto"/>
            <w:bottom w:val="none" w:sz="0" w:space="0" w:color="auto"/>
            <w:right w:val="none" w:sz="0" w:space="0" w:color="auto"/>
          </w:divBdr>
        </w:div>
        <w:div w:id="983192329">
          <w:marLeft w:val="480"/>
          <w:marRight w:val="0"/>
          <w:marTop w:val="0"/>
          <w:marBottom w:val="0"/>
          <w:divBdr>
            <w:top w:val="none" w:sz="0" w:space="0" w:color="auto"/>
            <w:left w:val="none" w:sz="0" w:space="0" w:color="auto"/>
            <w:bottom w:val="none" w:sz="0" w:space="0" w:color="auto"/>
            <w:right w:val="none" w:sz="0" w:space="0" w:color="auto"/>
          </w:divBdr>
        </w:div>
        <w:div w:id="1633948294">
          <w:marLeft w:val="480"/>
          <w:marRight w:val="0"/>
          <w:marTop w:val="0"/>
          <w:marBottom w:val="0"/>
          <w:divBdr>
            <w:top w:val="none" w:sz="0" w:space="0" w:color="auto"/>
            <w:left w:val="none" w:sz="0" w:space="0" w:color="auto"/>
            <w:bottom w:val="none" w:sz="0" w:space="0" w:color="auto"/>
            <w:right w:val="none" w:sz="0" w:space="0" w:color="auto"/>
          </w:divBdr>
        </w:div>
        <w:div w:id="1691419064">
          <w:marLeft w:val="480"/>
          <w:marRight w:val="0"/>
          <w:marTop w:val="0"/>
          <w:marBottom w:val="0"/>
          <w:divBdr>
            <w:top w:val="none" w:sz="0" w:space="0" w:color="auto"/>
            <w:left w:val="none" w:sz="0" w:space="0" w:color="auto"/>
            <w:bottom w:val="none" w:sz="0" w:space="0" w:color="auto"/>
            <w:right w:val="none" w:sz="0" w:space="0" w:color="auto"/>
          </w:divBdr>
        </w:div>
        <w:div w:id="70202612">
          <w:marLeft w:val="480"/>
          <w:marRight w:val="0"/>
          <w:marTop w:val="0"/>
          <w:marBottom w:val="0"/>
          <w:divBdr>
            <w:top w:val="none" w:sz="0" w:space="0" w:color="auto"/>
            <w:left w:val="none" w:sz="0" w:space="0" w:color="auto"/>
            <w:bottom w:val="none" w:sz="0" w:space="0" w:color="auto"/>
            <w:right w:val="none" w:sz="0" w:space="0" w:color="auto"/>
          </w:divBdr>
        </w:div>
        <w:div w:id="1872760097">
          <w:marLeft w:val="480"/>
          <w:marRight w:val="0"/>
          <w:marTop w:val="0"/>
          <w:marBottom w:val="0"/>
          <w:divBdr>
            <w:top w:val="none" w:sz="0" w:space="0" w:color="auto"/>
            <w:left w:val="none" w:sz="0" w:space="0" w:color="auto"/>
            <w:bottom w:val="none" w:sz="0" w:space="0" w:color="auto"/>
            <w:right w:val="none" w:sz="0" w:space="0" w:color="auto"/>
          </w:divBdr>
        </w:div>
        <w:div w:id="1740057911">
          <w:marLeft w:val="480"/>
          <w:marRight w:val="0"/>
          <w:marTop w:val="0"/>
          <w:marBottom w:val="0"/>
          <w:divBdr>
            <w:top w:val="none" w:sz="0" w:space="0" w:color="auto"/>
            <w:left w:val="none" w:sz="0" w:space="0" w:color="auto"/>
            <w:bottom w:val="none" w:sz="0" w:space="0" w:color="auto"/>
            <w:right w:val="none" w:sz="0" w:space="0" w:color="auto"/>
          </w:divBdr>
        </w:div>
        <w:div w:id="1239171556">
          <w:marLeft w:val="480"/>
          <w:marRight w:val="0"/>
          <w:marTop w:val="0"/>
          <w:marBottom w:val="0"/>
          <w:divBdr>
            <w:top w:val="none" w:sz="0" w:space="0" w:color="auto"/>
            <w:left w:val="none" w:sz="0" w:space="0" w:color="auto"/>
            <w:bottom w:val="none" w:sz="0" w:space="0" w:color="auto"/>
            <w:right w:val="none" w:sz="0" w:space="0" w:color="auto"/>
          </w:divBdr>
        </w:div>
        <w:div w:id="1263873635">
          <w:marLeft w:val="480"/>
          <w:marRight w:val="0"/>
          <w:marTop w:val="0"/>
          <w:marBottom w:val="0"/>
          <w:divBdr>
            <w:top w:val="none" w:sz="0" w:space="0" w:color="auto"/>
            <w:left w:val="none" w:sz="0" w:space="0" w:color="auto"/>
            <w:bottom w:val="none" w:sz="0" w:space="0" w:color="auto"/>
            <w:right w:val="none" w:sz="0" w:space="0" w:color="auto"/>
          </w:divBdr>
        </w:div>
        <w:div w:id="642006701">
          <w:marLeft w:val="480"/>
          <w:marRight w:val="0"/>
          <w:marTop w:val="0"/>
          <w:marBottom w:val="0"/>
          <w:divBdr>
            <w:top w:val="none" w:sz="0" w:space="0" w:color="auto"/>
            <w:left w:val="none" w:sz="0" w:space="0" w:color="auto"/>
            <w:bottom w:val="none" w:sz="0" w:space="0" w:color="auto"/>
            <w:right w:val="none" w:sz="0" w:space="0" w:color="auto"/>
          </w:divBdr>
        </w:div>
        <w:div w:id="105931492">
          <w:marLeft w:val="480"/>
          <w:marRight w:val="0"/>
          <w:marTop w:val="0"/>
          <w:marBottom w:val="0"/>
          <w:divBdr>
            <w:top w:val="none" w:sz="0" w:space="0" w:color="auto"/>
            <w:left w:val="none" w:sz="0" w:space="0" w:color="auto"/>
            <w:bottom w:val="none" w:sz="0" w:space="0" w:color="auto"/>
            <w:right w:val="none" w:sz="0" w:space="0" w:color="auto"/>
          </w:divBdr>
        </w:div>
        <w:div w:id="2100516597">
          <w:marLeft w:val="480"/>
          <w:marRight w:val="0"/>
          <w:marTop w:val="0"/>
          <w:marBottom w:val="0"/>
          <w:divBdr>
            <w:top w:val="none" w:sz="0" w:space="0" w:color="auto"/>
            <w:left w:val="none" w:sz="0" w:space="0" w:color="auto"/>
            <w:bottom w:val="none" w:sz="0" w:space="0" w:color="auto"/>
            <w:right w:val="none" w:sz="0" w:space="0" w:color="auto"/>
          </w:divBdr>
        </w:div>
        <w:div w:id="2120292724">
          <w:marLeft w:val="480"/>
          <w:marRight w:val="0"/>
          <w:marTop w:val="0"/>
          <w:marBottom w:val="0"/>
          <w:divBdr>
            <w:top w:val="none" w:sz="0" w:space="0" w:color="auto"/>
            <w:left w:val="none" w:sz="0" w:space="0" w:color="auto"/>
            <w:bottom w:val="none" w:sz="0" w:space="0" w:color="auto"/>
            <w:right w:val="none" w:sz="0" w:space="0" w:color="auto"/>
          </w:divBdr>
        </w:div>
        <w:div w:id="1759520836">
          <w:marLeft w:val="480"/>
          <w:marRight w:val="0"/>
          <w:marTop w:val="0"/>
          <w:marBottom w:val="0"/>
          <w:divBdr>
            <w:top w:val="none" w:sz="0" w:space="0" w:color="auto"/>
            <w:left w:val="none" w:sz="0" w:space="0" w:color="auto"/>
            <w:bottom w:val="none" w:sz="0" w:space="0" w:color="auto"/>
            <w:right w:val="none" w:sz="0" w:space="0" w:color="auto"/>
          </w:divBdr>
        </w:div>
        <w:div w:id="335694369">
          <w:marLeft w:val="480"/>
          <w:marRight w:val="0"/>
          <w:marTop w:val="0"/>
          <w:marBottom w:val="0"/>
          <w:divBdr>
            <w:top w:val="none" w:sz="0" w:space="0" w:color="auto"/>
            <w:left w:val="none" w:sz="0" w:space="0" w:color="auto"/>
            <w:bottom w:val="none" w:sz="0" w:space="0" w:color="auto"/>
            <w:right w:val="none" w:sz="0" w:space="0" w:color="auto"/>
          </w:divBdr>
        </w:div>
        <w:div w:id="998145988">
          <w:marLeft w:val="480"/>
          <w:marRight w:val="0"/>
          <w:marTop w:val="0"/>
          <w:marBottom w:val="0"/>
          <w:divBdr>
            <w:top w:val="none" w:sz="0" w:space="0" w:color="auto"/>
            <w:left w:val="none" w:sz="0" w:space="0" w:color="auto"/>
            <w:bottom w:val="none" w:sz="0" w:space="0" w:color="auto"/>
            <w:right w:val="none" w:sz="0" w:space="0" w:color="auto"/>
          </w:divBdr>
        </w:div>
        <w:div w:id="1643080611">
          <w:marLeft w:val="480"/>
          <w:marRight w:val="0"/>
          <w:marTop w:val="0"/>
          <w:marBottom w:val="0"/>
          <w:divBdr>
            <w:top w:val="none" w:sz="0" w:space="0" w:color="auto"/>
            <w:left w:val="none" w:sz="0" w:space="0" w:color="auto"/>
            <w:bottom w:val="none" w:sz="0" w:space="0" w:color="auto"/>
            <w:right w:val="none" w:sz="0" w:space="0" w:color="auto"/>
          </w:divBdr>
        </w:div>
        <w:div w:id="660624688">
          <w:marLeft w:val="480"/>
          <w:marRight w:val="0"/>
          <w:marTop w:val="0"/>
          <w:marBottom w:val="0"/>
          <w:divBdr>
            <w:top w:val="none" w:sz="0" w:space="0" w:color="auto"/>
            <w:left w:val="none" w:sz="0" w:space="0" w:color="auto"/>
            <w:bottom w:val="none" w:sz="0" w:space="0" w:color="auto"/>
            <w:right w:val="none" w:sz="0" w:space="0" w:color="auto"/>
          </w:divBdr>
        </w:div>
        <w:div w:id="11150332">
          <w:marLeft w:val="480"/>
          <w:marRight w:val="0"/>
          <w:marTop w:val="0"/>
          <w:marBottom w:val="0"/>
          <w:divBdr>
            <w:top w:val="none" w:sz="0" w:space="0" w:color="auto"/>
            <w:left w:val="none" w:sz="0" w:space="0" w:color="auto"/>
            <w:bottom w:val="none" w:sz="0" w:space="0" w:color="auto"/>
            <w:right w:val="none" w:sz="0" w:space="0" w:color="auto"/>
          </w:divBdr>
        </w:div>
        <w:div w:id="462162826">
          <w:marLeft w:val="480"/>
          <w:marRight w:val="0"/>
          <w:marTop w:val="0"/>
          <w:marBottom w:val="0"/>
          <w:divBdr>
            <w:top w:val="none" w:sz="0" w:space="0" w:color="auto"/>
            <w:left w:val="none" w:sz="0" w:space="0" w:color="auto"/>
            <w:bottom w:val="none" w:sz="0" w:space="0" w:color="auto"/>
            <w:right w:val="none" w:sz="0" w:space="0" w:color="auto"/>
          </w:divBdr>
        </w:div>
        <w:div w:id="1355692583">
          <w:marLeft w:val="480"/>
          <w:marRight w:val="0"/>
          <w:marTop w:val="0"/>
          <w:marBottom w:val="0"/>
          <w:divBdr>
            <w:top w:val="none" w:sz="0" w:space="0" w:color="auto"/>
            <w:left w:val="none" w:sz="0" w:space="0" w:color="auto"/>
            <w:bottom w:val="none" w:sz="0" w:space="0" w:color="auto"/>
            <w:right w:val="none" w:sz="0" w:space="0" w:color="auto"/>
          </w:divBdr>
        </w:div>
        <w:div w:id="1987977570">
          <w:marLeft w:val="480"/>
          <w:marRight w:val="0"/>
          <w:marTop w:val="0"/>
          <w:marBottom w:val="0"/>
          <w:divBdr>
            <w:top w:val="none" w:sz="0" w:space="0" w:color="auto"/>
            <w:left w:val="none" w:sz="0" w:space="0" w:color="auto"/>
            <w:bottom w:val="none" w:sz="0" w:space="0" w:color="auto"/>
            <w:right w:val="none" w:sz="0" w:space="0" w:color="auto"/>
          </w:divBdr>
        </w:div>
        <w:div w:id="1077746908">
          <w:marLeft w:val="480"/>
          <w:marRight w:val="0"/>
          <w:marTop w:val="0"/>
          <w:marBottom w:val="0"/>
          <w:divBdr>
            <w:top w:val="none" w:sz="0" w:space="0" w:color="auto"/>
            <w:left w:val="none" w:sz="0" w:space="0" w:color="auto"/>
            <w:bottom w:val="none" w:sz="0" w:space="0" w:color="auto"/>
            <w:right w:val="none" w:sz="0" w:space="0" w:color="auto"/>
          </w:divBdr>
        </w:div>
        <w:div w:id="871116876">
          <w:marLeft w:val="480"/>
          <w:marRight w:val="0"/>
          <w:marTop w:val="0"/>
          <w:marBottom w:val="0"/>
          <w:divBdr>
            <w:top w:val="none" w:sz="0" w:space="0" w:color="auto"/>
            <w:left w:val="none" w:sz="0" w:space="0" w:color="auto"/>
            <w:bottom w:val="none" w:sz="0" w:space="0" w:color="auto"/>
            <w:right w:val="none" w:sz="0" w:space="0" w:color="auto"/>
          </w:divBdr>
        </w:div>
        <w:div w:id="275253584">
          <w:marLeft w:val="480"/>
          <w:marRight w:val="0"/>
          <w:marTop w:val="0"/>
          <w:marBottom w:val="0"/>
          <w:divBdr>
            <w:top w:val="none" w:sz="0" w:space="0" w:color="auto"/>
            <w:left w:val="none" w:sz="0" w:space="0" w:color="auto"/>
            <w:bottom w:val="none" w:sz="0" w:space="0" w:color="auto"/>
            <w:right w:val="none" w:sz="0" w:space="0" w:color="auto"/>
          </w:divBdr>
        </w:div>
        <w:div w:id="208883019">
          <w:marLeft w:val="480"/>
          <w:marRight w:val="0"/>
          <w:marTop w:val="0"/>
          <w:marBottom w:val="0"/>
          <w:divBdr>
            <w:top w:val="none" w:sz="0" w:space="0" w:color="auto"/>
            <w:left w:val="none" w:sz="0" w:space="0" w:color="auto"/>
            <w:bottom w:val="none" w:sz="0" w:space="0" w:color="auto"/>
            <w:right w:val="none" w:sz="0" w:space="0" w:color="auto"/>
          </w:divBdr>
        </w:div>
        <w:div w:id="315301384">
          <w:marLeft w:val="480"/>
          <w:marRight w:val="0"/>
          <w:marTop w:val="0"/>
          <w:marBottom w:val="0"/>
          <w:divBdr>
            <w:top w:val="none" w:sz="0" w:space="0" w:color="auto"/>
            <w:left w:val="none" w:sz="0" w:space="0" w:color="auto"/>
            <w:bottom w:val="none" w:sz="0" w:space="0" w:color="auto"/>
            <w:right w:val="none" w:sz="0" w:space="0" w:color="auto"/>
          </w:divBdr>
        </w:div>
        <w:div w:id="593367288">
          <w:marLeft w:val="480"/>
          <w:marRight w:val="0"/>
          <w:marTop w:val="0"/>
          <w:marBottom w:val="0"/>
          <w:divBdr>
            <w:top w:val="none" w:sz="0" w:space="0" w:color="auto"/>
            <w:left w:val="none" w:sz="0" w:space="0" w:color="auto"/>
            <w:bottom w:val="none" w:sz="0" w:space="0" w:color="auto"/>
            <w:right w:val="none" w:sz="0" w:space="0" w:color="auto"/>
          </w:divBdr>
        </w:div>
        <w:div w:id="1276018134">
          <w:marLeft w:val="480"/>
          <w:marRight w:val="0"/>
          <w:marTop w:val="0"/>
          <w:marBottom w:val="0"/>
          <w:divBdr>
            <w:top w:val="none" w:sz="0" w:space="0" w:color="auto"/>
            <w:left w:val="none" w:sz="0" w:space="0" w:color="auto"/>
            <w:bottom w:val="none" w:sz="0" w:space="0" w:color="auto"/>
            <w:right w:val="none" w:sz="0" w:space="0" w:color="auto"/>
          </w:divBdr>
        </w:div>
        <w:div w:id="350378260">
          <w:marLeft w:val="480"/>
          <w:marRight w:val="0"/>
          <w:marTop w:val="0"/>
          <w:marBottom w:val="0"/>
          <w:divBdr>
            <w:top w:val="none" w:sz="0" w:space="0" w:color="auto"/>
            <w:left w:val="none" w:sz="0" w:space="0" w:color="auto"/>
            <w:bottom w:val="none" w:sz="0" w:space="0" w:color="auto"/>
            <w:right w:val="none" w:sz="0" w:space="0" w:color="auto"/>
          </w:divBdr>
        </w:div>
      </w:divsChild>
    </w:div>
    <w:div w:id="1812093807">
      <w:bodyDiv w:val="1"/>
      <w:marLeft w:val="0"/>
      <w:marRight w:val="0"/>
      <w:marTop w:val="0"/>
      <w:marBottom w:val="0"/>
      <w:divBdr>
        <w:top w:val="none" w:sz="0" w:space="0" w:color="auto"/>
        <w:left w:val="none" w:sz="0" w:space="0" w:color="auto"/>
        <w:bottom w:val="none" w:sz="0" w:space="0" w:color="auto"/>
        <w:right w:val="none" w:sz="0" w:space="0" w:color="auto"/>
      </w:divBdr>
    </w:div>
    <w:div w:id="1812478184">
      <w:bodyDiv w:val="1"/>
      <w:marLeft w:val="0"/>
      <w:marRight w:val="0"/>
      <w:marTop w:val="0"/>
      <w:marBottom w:val="0"/>
      <w:divBdr>
        <w:top w:val="none" w:sz="0" w:space="0" w:color="auto"/>
        <w:left w:val="none" w:sz="0" w:space="0" w:color="auto"/>
        <w:bottom w:val="none" w:sz="0" w:space="0" w:color="auto"/>
        <w:right w:val="none" w:sz="0" w:space="0" w:color="auto"/>
      </w:divBdr>
      <w:divsChild>
        <w:div w:id="1500000906">
          <w:marLeft w:val="480"/>
          <w:marRight w:val="0"/>
          <w:marTop w:val="0"/>
          <w:marBottom w:val="0"/>
          <w:divBdr>
            <w:top w:val="none" w:sz="0" w:space="0" w:color="auto"/>
            <w:left w:val="none" w:sz="0" w:space="0" w:color="auto"/>
            <w:bottom w:val="none" w:sz="0" w:space="0" w:color="auto"/>
            <w:right w:val="none" w:sz="0" w:space="0" w:color="auto"/>
          </w:divBdr>
        </w:div>
        <w:div w:id="2061708570">
          <w:marLeft w:val="480"/>
          <w:marRight w:val="0"/>
          <w:marTop w:val="0"/>
          <w:marBottom w:val="0"/>
          <w:divBdr>
            <w:top w:val="none" w:sz="0" w:space="0" w:color="auto"/>
            <w:left w:val="none" w:sz="0" w:space="0" w:color="auto"/>
            <w:bottom w:val="none" w:sz="0" w:space="0" w:color="auto"/>
            <w:right w:val="none" w:sz="0" w:space="0" w:color="auto"/>
          </w:divBdr>
        </w:div>
        <w:div w:id="714618315">
          <w:marLeft w:val="480"/>
          <w:marRight w:val="0"/>
          <w:marTop w:val="0"/>
          <w:marBottom w:val="0"/>
          <w:divBdr>
            <w:top w:val="none" w:sz="0" w:space="0" w:color="auto"/>
            <w:left w:val="none" w:sz="0" w:space="0" w:color="auto"/>
            <w:bottom w:val="none" w:sz="0" w:space="0" w:color="auto"/>
            <w:right w:val="none" w:sz="0" w:space="0" w:color="auto"/>
          </w:divBdr>
        </w:div>
        <w:div w:id="1173684313">
          <w:marLeft w:val="480"/>
          <w:marRight w:val="0"/>
          <w:marTop w:val="0"/>
          <w:marBottom w:val="0"/>
          <w:divBdr>
            <w:top w:val="none" w:sz="0" w:space="0" w:color="auto"/>
            <w:left w:val="none" w:sz="0" w:space="0" w:color="auto"/>
            <w:bottom w:val="none" w:sz="0" w:space="0" w:color="auto"/>
            <w:right w:val="none" w:sz="0" w:space="0" w:color="auto"/>
          </w:divBdr>
        </w:div>
        <w:div w:id="1656370526">
          <w:marLeft w:val="480"/>
          <w:marRight w:val="0"/>
          <w:marTop w:val="0"/>
          <w:marBottom w:val="0"/>
          <w:divBdr>
            <w:top w:val="none" w:sz="0" w:space="0" w:color="auto"/>
            <w:left w:val="none" w:sz="0" w:space="0" w:color="auto"/>
            <w:bottom w:val="none" w:sz="0" w:space="0" w:color="auto"/>
            <w:right w:val="none" w:sz="0" w:space="0" w:color="auto"/>
          </w:divBdr>
        </w:div>
        <w:div w:id="184172690">
          <w:marLeft w:val="480"/>
          <w:marRight w:val="0"/>
          <w:marTop w:val="0"/>
          <w:marBottom w:val="0"/>
          <w:divBdr>
            <w:top w:val="none" w:sz="0" w:space="0" w:color="auto"/>
            <w:left w:val="none" w:sz="0" w:space="0" w:color="auto"/>
            <w:bottom w:val="none" w:sz="0" w:space="0" w:color="auto"/>
            <w:right w:val="none" w:sz="0" w:space="0" w:color="auto"/>
          </w:divBdr>
        </w:div>
        <w:div w:id="1636059716">
          <w:marLeft w:val="480"/>
          <w:marRight w:val="0"/>
          <w:marTop w:val="0"/>
          <w:marBottom w:val="0"/>
          <w:divBdr>
            <w:top w:val="none" w:sz="0" w:space="0" w:color="auto"/>
            <w:left w:val="none" w:sz="0" w:space="0" w:color="auto"/>
            <w:bottom w:val="none" w:sz="0" w:space="0" w:color="auto"/>
            <w:right w:val="none" w:sz="0" w:space="0" w:color="auto"/>
          </w:divBdr>
        </w:div>
        <w:div w:id="39131546">
          <w:marLeft w:val="480"/>
          <w:marRight w:val="0"/>
          <w:marTop w:val="0"/>
          <w:marBottom w:val="0"/>
          <w:divBdr>
            <w:top w:val="none" w:sz="0" w:space="0" w:color="auto"/>
            <w:left w:val="none" w:sz="0" w:space="0" w:color="auto"/>
            <w:bottom w:val="none" w:sz="0" w:space="0" w:color="auto"/>
            <w:right w:val="none" w:sz="0" w:space="0" w:color="auto"/>
          </w:divBdr>
        </w:div>
        <w:div w:id="662780553">
          <w:marLeft w:val="480"/>
          <w:marRight w:val="0"/>
          <w:marTop w:val="0"/>
          <w:marBottom w:val="0"/>
          <w:divBdr>
            <w:top w:val="none" w:sz="0" w:space="0" w:color="auto"/>
            <w:left w:val="none" w:sz="0" w:space="0" w:color="auto"/>
            <w:bottom w:val="none" w:sz="0" w:space="0" w:color="auto"/>
            <w:right w:val="none" w:sz="0" w:space="0" w:color="auto"/>
          </w:divBdr>
        </w:div>
        <w:div w:id="911426913">
          <w:marLeft w:val="480"/>
          <w:marRight w:val="0"/>
          <w:marTop w:val="0"/>
          <w:marBottom w:val="0"/>
          <w:divBdr>
            <w:top w:val="none" w:sz="0" w:space="0" w:color="auto"/>
            <w:left w:val="none" w:sz="0" w:space="0" w:color="auto"/>
            <w:bottom w:val="none" w:sz="0" w:space="0" w:color="auto"/>
            <w:right w:val="none" w:sz="0" w:space="0" w:color="auto"/>
          </w:divBdr>
        </w:div>
        <w:div w:id="1197549068">
          <w:marLeft w:val="480"/>
          <w:marRight w:val="0"/>
          <w:marTop w:val="0"/>
          <w:marBottom w:val="0"/>
          <w:divBdr>
            <w:top w:val="none" w:sz="0" w:space="0" w:color="auto"/>
            <w:left w:val="none" w:sz="0" w:space="0" w:color="auto"/>
            <w:bottom w:val="none" w:sz="0" w:space="0" w:color="auto"/>
            <w:right w:val="none" w:sz="0" w:space="0" w:color="auto"/>
          </w:divBdr>
        </w:div>
        <w:div w:id="1040133868">
          <w:marLeft w:val="480"/>
          <w:marRight w:val="0"/>
          <w:marTop w:val="0"/>
          <w:marBottom w:val="0"/>
          <w:divBdr>
            <w:top w:val="none" w:sz="0" w:space="0" w:color="auto"/>
            <w:left w:val="none" w:sz="0" w:space="0" w:color="auto"/>
            <w:bottom w:val="none" w:sz="0" w:space="0" w:color="auto"/>
            <w:right w:val="none" w:sz="0" w:space="0" w:color="auto"/>
          </w:divBdr>
        </w:div>
        <w:div w:id="1110321993">
          <w:marLeft w:val="480"/>
          <w:marRight w:val="0"/>
          <w:marTop w:val="0"/>
          <w:marBottom w:val="0"/>
          <w:divBdr>
            <w:top w:val="none" w:sz="0" w:space="0" w:color="auto"/>
            <w:left w:val="none" w:sz="0" w:space="0" w:color="auto"/>
            <w:bottom w:val="none" w:sz="0" w:space="0" w:color="auto"/>
            <w:right w:val="none" w:sz="0" w:space="0" w:color="auto"/>
          </w:divBdr>
        </w:div>
        <w:div w:id="1516842313">
          <w:marLeft w:val="480"/>
          <w:marRight w:val="0"/>
          <w:marTop w:val="0"/>
          <w:marBottom w:val="0"/>
          <w:divBdr>
            <w:top w:val="none" w:sz="0" w:space="0" w:color="auto"/>
            <w:left w:val="none" w:sz="0" w:space="0" w:color="auto"/>
            <w:bottom w:val="none" w:sz="0" w:space="0" w:color="auto"/>
            <w:right w:val="none" w:sz="0" w:space="0" w:color="auto"/>
          </w:divBdr>
        </w:div>
        <w:div w:id="482546003">
          <w:marLeft w:val="480"/>
          <w:marRight w:val="0"/>
          <w:marTop w:val="0"/>
          <w:marBottom w:val="0"/>
          <w:divBdr>
            <w:top w:val="none" w:sz="0" w:space="0" w:color="auto"/>
            <w:left w:val="none" w:sz="0" w:space="0" w:color="auto"/>
            <w:bottom w:val="none" w:sz="0" w:space="0" w:color="auto"/>
            <w:right w:val="none" w:sz="0" w:space="0" w:color="auto"/>
          </w:divBdr>
        </w:div>
        <w:div w:id="884440404">
          <w:marLeft w:val="480"/>
          <w:marRight w:val="0"/>
          <w:marTop w:val="0"/>
          <w:marBottom w:val="0"/>
          <w:divBdr>
            <w:top w:val="none" w:sz="0" w:space="0" w:color="auto"/>
            <w:left w:val="none" w:sz="0" w:space="0" w:color="auto"/>
            <w:bottom w:val="none" w:sz="0" w:space="0" w:color="auto"/>
            <w:right w:val="none" w:sz="0" w:space="0" w:color="auto"/>
          </w:divBdr>
        </w:div>
        <w:div w:id="1002706386">
          <w:marLeft w:val="480"/>
          <w:marRight w:val="0"/>
          <w:marTop w:val="0"/>
          <w:marBottom w:val="0"/>
          <w:divBdr>
            <w:top w:val="none" w:sz="0" w:space="0" w:color="auto"/>
            <w:left w:val="none" w:sz="0" w:space="0" w:color="auto"/>
            <w:bottom w:val="none" w:sz="0" w:space="0" w:color="auto"/>
            <w:right w:val="none" w:sz="0" w:space="0" w:color="auto"/>
          </w:divBdr>
        </w:div>
        <w:div w:id="2141989698">
          <w:marLeft w:val="480"/>
          <w:marRight w:val="0"/>
          <w:marTop w:val="0"/>
          <w:marBottom w:val="0"/>
          <w:divBdr>
            <w:top w:val="none" w:sz="0" w:space="0" w:color="auto"/>
            <w:left w:val="none" w:sz="0" w:space="0" w:color="auto"/>
            <w:bottom w:val="none" w:sz="0" w:space="0" w:color="auto"/>
            <w:right w:val="none" w:sz="0" w:space="0" w:color="auto"/>
          </w:divBdr>
        </w:div>
        <w:div w:id="1871331166">
          <w:marLeft w:val="480"/>
          <w:marRight w:val="0"/>
          <w:marTop w:val="0"/>
          <w:marBottom w:val="0"/>
          <w:divBdr>
            <w:top w:val="none" w:sz="0" w:space="0" w:color="auto"/>
            <w:left w:val="none" w:sz="0" w:space="0" w:color="auto"/>
            <w:bottom w:val="none" w:sz="0" w:space="0" w:color="auto"/>
            <w:right w:val="none" w:sz="0" w:space="0" w:color="auto"/>
          </w:divBdr>
        </w:div>
        <w:div w:id="1612056101">
          <w:marLeft w:val="480"/>
          <w:marRight w:val="0"/>
          <w:marTop w:val="0"/>
          <w:marBottom w:val="0"/>
          <w:divBdr>
            <w:top w:val="none" w:sz="0" w:space="0" w:color="auto"/>
            <w:left w:val="none" w:sz="0" w:space="0" w:color="auto"/>
            <w:bottom w:val="none" w:sz="0" w:space="0" w:color="auto"/>
            <w:right w:val="none" w:sz="0" w:space="0" w:color="auto"/>
          </w:divBdr>
        </w:div>
        <w:div w:id="255095579">
          <w:marLeft w:val="480"/>
          <w:marRight w:val="0"/>
          <w:marTop w:val="0"/>
          <w:marBottom w:val="0"/>
          <w:divBdr>
            <w:top w:val="none" w:sz="0" w:space="0" w:color="auto"/>
            <w:left w:val="none" w:sz="0" w:space="0" w:color="auto"/>
            <w:bottom w:val="none" w:sz="0" w:space="0" w:color="auto"/>
            <w:right w:val="none" w:sz="0" w:space="0" w:color="auto"/>
          </w:divBdr>
        </w:div>
        <w:div w:id="1345208796">
          <w:marLeft w:val="480"/>
          <w:marRight w:val="0"/>
          <w:marTop w:val="0"/>
          <w:marBottom w:val="0"/>
          <w:divBdr>
            <w:top w:val="none" w:sz="0" w:space="0" w:color="auto"/>
            <w:left w:val="none" w:sz="0" w:space="0" w:color="auto"/>
            <w:bottom w:val="none" w:sz="0" w:space="0" w:color="auto"/>
            <w:right w:val="none" w:sz="0" w:space="0" w:color="auto"/>
          </w:divBdr>
        </w:div>
        <w:div w:id="604773026">
          <w:marLeft w:val="480"/>
          <w:marRight w:val="0"/>
          <w:marTop w:val="0"/>
          <w:marBottom w:val="0"/>
          <w:divBdr>
            <w:top w:val="none" w:sz="0" w:space="0" w:color="auto"/>
            <w:left w:val="none" w:sz="0" w:space="0" w:color="auto"/>
            <w:bottom w:val="none" w:sz="0" w:space="0" w:color="auto"/>
            <w:right w:val="none" w:sz="0" w:space="0" w:color="auto"/>
          </w:divBdr>
        </w:div>
        <w:div w:id="1805586292">
          <w:marLeft w:val="480"/>
          <w:marRight w:val="0"/>
          <w:marTop w:val="0"/>
          <w:marBottom w:val="0"/>
          <w:divBdr>
            <w:top w:val="none" w:sz="0" w:space="0" w:color="auto"/>
            <w:left w:val="none" w:sz="0" w:space="0" w:color="auto"/>
            <w:bottom w:val="none" w:sz="0" w:space="0" w:color="auto"/>
            <w:right w:val="none" w:sz="0" w:space="0" w:color="auto"/>
          </w:divBdr>
        </w:div>
        <w:div w:id="1484272643">
          <w:marLeft w:val="480"/>
          <w:marRight w:val="0"/>
          <w:marTop w:val="0"/>
          <w:marBottom w:val="0"/>
          <w:divBdr>
            <w:top w:val="none" w:sz="0" w:space="0" w:color="auto"/>
            <w:left w:val="none" w:sz="0" w:space="0" w:color="auto"/>
            <w:bottom w:val="none" w:sz="0" w:space="0" w:color="auto"/>
            <w:right w:val="none" w:sz="0" w:space="0" w:color="auto"/>
          </w:divBdr>
        </w:div>
        <w:div w:id="537663694">
          <w:marLeft w:val="480"/>
          <w:marRight w:val="0"/>
          <w:marTop w:val="0"/>
          <w:marBottom w:val="0"/>
          <w:divBdr>
            <w:top w:val="none" w:sz="0" w:space="0" w:color="auto"/>
            <w:left w:val="none" w:sz="0" w:space="0" w:color="auto"/>
            <w:bottom w:val="none" w:sz="0" w:space="0" w:color="auto"/>
            <w:right w:val="none" w:sz="0" w:space="0" w:color="auto"/>
          </w:divBdr>
        </w:div>
        <w:div w:id="644314009">
          <w:marLeft w:val="480"/>
          <w:marRight w:val="0"/>
          <w:marTop w:val="0"/>
          <w:marBottom w:val="0"/>
          <w:divBdr>
            <w:top w:val="none" w:sz="0" w:space="0" w:color="auto"/>
            <w:left w:val="none" w:sz="0" w:space="0" w:color="auto"/>
            <w:bottom w:val="none" w:sz="0" w:space="0" w:color="auto"/>
            <w:right w:val="none" w:sz="0" w:space="0" w:color="auto"/>
          </w:divBdr>
        </w:div>
        <w:div w:id="1095437731">
          <w:marLeft w:val="480"/>
          <w:marRight w:val="0"/>
          <w:marTop w:val="0"/>
          <w:marBottom w:val="0"/>
          <w:divBdr>
            <w:top w:val="none" w:sz="0" w:space="0" w:color="auto"/>
            <w:left w:val="none" w:sz="0" w:space="0" w:color="auto"/>
            <w:bottom w:val="none" w:sz="0" w:space="0" w:color="auto"/>
            <w:right w:val="none" w:sz="0" w:space="0" w:color="auto"/>
          </w:divBdr>
        </w:div>
        <w:div w:id="1988392285">
          <w:marLeft w:val="480"/>
          <w:marRight w:val="0"/>
          <w:marTop w:val="0"/>
          <w:marBottom w:val="0"/>
          <w:divBdr>
            <w:top w:val="none" w:sz="0" w:space="0" w:color="auto"/>
            <w:left w:val="none" w:sz="0" w:space="0" w:color="auto"/>
            <w:bottom w:val="none" w:sz="0" w:space="0" w:color="auto"/>
            <w:right w:val="none" w:sz="0" w:space="0" w:color="auto"/>
          </w:divBdr>
        </w:div>
        <w:div w:id="1472941084">
          <w:marLeft w:val="480"/>
          <w:marRight w:val="0"/>
          <w:marTop w:val="0"/>
          <w:marBottom w:val="0"/>
          <w:divBdr>
            <w:top w:val="none" w:sz="0" w:space="0" w:color="auto"/>
            <w:left w:val="none" w:sz="0" w:space="0" w:color="auto"/>
            <w:bottom w:val="none" w:sz="0" w:space="0" w:color="auto"/>
            <w:right w:val="none" w:sz="0" w:space="0" w:color="auto"/>
          </w:divBdr>
        </w:div>
        <w:div w:id="1973511999">
          <w:marLeft w:val="480"/>
          <w:marRight w:val="0"/>
          <w:marTop w:val="0"/>
          <w:marBottom w:val="0"/>
          <w:divBdr>
            <w:top w:val="none" w:sz="0" w:space="0" w:color="auto"/>
            <w:left w:val="none" w:sz="0" w:space="0" w:color="auto"/>
            <w:bottom w:val="none" w:sz="0" w:space="0" w:color="auto"/>
            <w:right w:val="none" w:sz="0" w:space="0" w:color="auto"/>
          </w:divBdr>
        </w:div>
        <w:div w:id="1931768288">
          <w:marLeft w:val="480"/>
          <w:marRight w:val="0"/>
          <w:marTop w:val="0"/>
          <w:marBottom w:val="0"/>
          <w:divBdr>
            <w:top w:val="none" w:sz="0" w:space="0" w:color="auto"/>
            <w:left w:val="none" w:sz="0" w:space="0" w:color="auto"/>
            <w:bottom w:val="none" w:sz="0" w:space="0" w:color="auto"/>
            <w:right w:val="none" w:sz="0" w:space="0" w:color="auto"/>
          </w:divBdr>
        </w:div>
        <w:div w:id="52168132">
          <w:marLeft w:val="480"/>
          <w:marRight w:val="0"/>
          <w:marTop w:val="0"/>
          <w:marBottom w:val="0"/>
          <w:divBdr>
            <w:top w:val="none" w:sz="0" w:space="0" w:color="auto"/>
            <w:left w:val="none" w:sz="0" w:space="0" w:color="auto"/>
            <w:bottom w:val="none" w:sz="0" w:space="0" w:color="auto"/>
            <w:right w:val="none" w:sz="0" w:space="0" w:color="auto"/>
          </w:divBdr>
        </w:div>
        <w:div w:id="1978294489">
          <w:marLeft w:val="480"/>
          <w:marRight w:val="0"/>
          <w:marTop w:val="0"/>
          <w:marBottom w:val="0"/>
          <w:divBdr>
            <w:top w:val="none" w:sz="0" w:space="0" w:color="auto"/>
            <w:left w:val="none" w:sz="0" w:space="0" w:color="auto"/>
            <w:bottom w:val="none" w:sz="0" w:space="0" w:color="auto"/>
            <w:right w:val="none" w:sz="0" w:space="0" w:color="auto"/>
          </w:divBdr>
        </w:div>
        <w:div w:id="1530341404">
          <w:marLeft w:val="480"/>
          <w:marRight w:val="0"/>
          <w:marTop w:val="0"/>
          <w:marBottom w:val="0"/>
          <w:divBdr>
            <w:top w:val="none" w:sz="0" w:space="0" w:color="auto"/>
            <w:left w:val="none" w:sz="0" w:space="0" w:color="auto"/>
            <w:bottom w:val="none" w:sz="0" w:space="0" w:color="auto"/>
            <w:right w:val="none" w:sz="0" w:space="0" w:color="auto"/>
          </w:divBdr>
        </w:div>
        <w:div w:id="1539851429">
          <w:marLeft w:val="480"/>
          <w:marRight w:val="0"/>
          <w:marTop w:val="0"/>
          <w:marBottom w:val="0"/>
          <w:divBdr>
            <w:top w:val="none" w:sz="0" w:space="0" w:color="auto"/>
            <w:left w:val="none" w:sz="0" w:space="0" w:color="auto"/>
            <w:bottom w:val="none" w:sz="0" w:space="0" w:color="auto"/>
            <w:right w:val="none" w:sz="0" w:space="0" w:color="auto"/>
          </w:divBdr>
        </w:div>
        <w:div w:id="1411776896">
          <w:marLeft w:val="480"/>
          <w:marRight w:val="0"/>
          <w:marTop w:val="0"/>
          <w:marBottom w:val="0"/>
          <w:divBdr>
            <w:top w:val="none" w:sz="0" w:space="0" w:color="auto"/>
            <w:left w:val="none" w:sz="0" w:space="0" w:color="auto"/>
            <w:bottom w:val="none" w:sz="0" w:space="0" w:color="auto"/>
            <w:right w:val="none" w:sz="0" w:space="0" w:color="auto"/>
          </w:divBdr>
        </w:div>
        <w:div w:id="171841610">
          <w:marLeft w:val="480"/>
          <w:marRight w:val="0"/>
          <w:marTop w:val="0"/>
          <w:marBottom w:val="0"/>
          <w:divBdr>
            <w:top w:val="none" w:sz="0" w:space="0" w:color="auto"/>
            <w:left w:val="none" w:sz="0" w:space="0" w:color="auto"/>
            <w:bottom w:val="none" w:sz="0" w:space="0" w:color="auto"/>
            <w:right w:val="none" w:sz="0" w:space="0" w:color="auto"/>
          </w:divBdr>
        </w:div>
        <w:div w:id="987175239">
          <w:marLeft w:val="480"/>
          <w:marRight w:val="0"/>
          <w:marTop w:val="0"/>
          <w:marBottom w:val="0"/>
          <w:divBdr>
            <w:top w:val="none" w:sz="0" w:space="0" w:color="auto"/>
            <w:left w:val="none" w:sz="0" w:space="0" w:color="auto"/>
            <w:bottom w:val="none" w:sz="0" w:space="0" w:color="auto"/>
            <w:right w:val="none" w:sz="0" w:space="0" w:color="auto"/>
          </w:divBdr>
        </w:div>
        <w:div w:id="1097562721">
          <w:marLeft w:val="480"/>
          <w:marRight w:val="0"/>
          <w:marTop w:val="0"/>
          <w:marBottom w:val="0"/>
          <w:divBdr>
            <w:top w:val="none" w:sz="0" w:space="0" w:color="auto"/>
            <w:left w:val="none" w:sz="0" w:space="0" w:color="auto"/>
            <w:bottom w:val="none" w:sz="0" w:space="0" w:color="auto"/>
            <w:right w:val="none" w:sz="0" w:space="0" w:color="auto"/>
          </w:divBdr>
        </w:div>
        <w:div w:id="1203596558">
          <w:marLeft w:val="480"/>
          <w:marRight w:val="0"/>
          <w:marTop w:val="0"/>
          <w:marBottom w:val="0"/>
          <w:divBdr>
            <w:top w:val="none" w:sz="0" w:space="0" w:color="auto"/>
            <w:left w:val="none" w:sz="0" w:space="0" w:color="auto"/>
            <w:bottom w:val="none" w:sz="0" w:space="0" w:color="auto"/>
            <w:right w:val="none" w:sz="0" w:space="0" w:color="auto"/>
          </w:divBdr>
        </w:div>
        <w:div w:id="185482814">
          <w:marLeft w:val="480"/>
          <w:marRight w:val="0"/>
          <w:marTop w:val="0"/>
          <w:marBottom w:val="0"/>
          <w:divBdr>
            <w:top w:val="none" w:sz="0" w:space="0" w:color="auto"/>
            <w:left w:val="none" w:sz="0" w:space="0" w:color="auto"/>
            <w:bottom w:val="none" w:sz="0" w:space="0" w:color="auto"/>
            <w:right w:val="none" w:sz="0" w:space="0" w:color="auto"/>
          </w:divBdr>
        </w:div>
        <w:div w:id="1454133654">
          <w:marLeft w:val="480"/>
          <w:marRight w:val="0"/>
          <w:marTop w:val="0"/>
          <w:marBottom w:val="0"/>
          <w:divBdr>
            <w:top w:val="none" w:sz="0" w:space="0" w:color="auto"/>
            <w:left w:val="none" w:sz="0" w:space="0" w:color="auto"/>
            <w:bottom w:val="none" w:sz="0" w:space="0" w:color="auto"/>
            <w:right w:val="none" w:sz="0" w:space="0" w:color="auto"/>
          </w:divBdr>
        </w:div>
        <w:div w:id="565530482">
          <w:marLeft w:val="480"/>
          <w:marRight w:val="0"/>
          <w:marTop w:val="0"/>
          <w:marBottom w:val="0"/>
          <w:divBdr>
            <w:top w:val="none" w:sz="0" w:space="0" w:color="auto"/>
            <w:left w:val="none" w:sz="0" w:space="0" w:color="auto"/>
            <w:bottom w:val="none" w:sz="0" w:space="0" w:color="auto"/>
            <w:right w:val="none" w:sz="0" w:space="0" w:color="auto"/>
          </w:divBdr>
        </w:div>
        <w:div w:id="1541629419">
          <w:marLeft w:val="480"/>
          <w:marRight w:val="0"/>
          <w:marTop w:val="0"/>
          <w:marBottom w:val="0"/>
          <w:divBdr>
            <w:top w:val="none" w:sz="0" w:space="0" w:color="auto"/>
            <w:left w:val="none" w:sz="0" w:space="0" w:color="auto"/>
            <w:bottom w:val="none" w:sz="0" w:space="0" w:color="auto"/>
            <w:right w:val="none" w:sz="0" w:space="0" w:color="auto"/>
          </w:divBdr>
        </w:div>
        <w:div w:id="1434863405">
          <w:marLeft w:val="480"/>
          <w:marRight w:val="0"/>
          <w:marTop w:val="0"/>
          <w:marBottom w:val="0"/>
          <w:divBdr>
            <w:top w:val="none" w:sz="0" w:space="0" w:color="auto"/>
            <w:left w:val="none" w:sz="0" w:space="0" w:color="auto"/>
            <w:bottom w:val="none" w:sz="0" w:space="0" w:color="auto"/>
            <w:right w:val="none" w:sz="0" w:space="0" w:color="auto"/>
          </w:divBdr>
        </w:div>
        <w:div w:id="1055280738">
          <w:marLeft w:val="480"/>
          <w:marRight w:val="0"/>
          <w:marTop w:val="0"/>
          <w:marBottom w:val="0"/>
          <w:divBdr>
            <w:top w:val="none" w:sz="0" w:space="0" w:color="auto"/>
            <w:left w:val="none" w:sz="0" w:space="0" w:color="auto"/>
            <w:bottom w:val="none" w:sz="0" w:space="0" w:color="auto"/>
            <w:right w:val="none" w:sz="0" w:space="0" w:color="auto"/>
          </w:divBdr>
        </w:div>
        <w:div w:id="433332809">
          <w:marLeft w:val="480"/>
          <w:marRight w:val="0"/>
          <w:marTop w:val="0"/>
          <w:marBottom w:val="0"/>
          <w:divBdr>
            <w:top w:val="none" w:sz="0" w:space="0" w:color="auto"/>
            <w:left w:val="none" w:sz="0" w:space="0" w:color="auto"/>
            <w:bottom w:val="none" w:sz="0" w:space="0" w:color="auto"/>
            <w:right w:val="none" w:sz="0" w:space="0" w:color="auto"/>
          </w:divBdr>
        </w:div>
        <w:div w:id="1554346451">
          <w:marLeft w:val="480"/>
          <w:marRight w:val="0"/>
          <w:marTop w:val="0"/>
          <w:marBottom w:val="0"/>
          <w:divBdr>
            <w:top w:val="none" w:sz="0" w:space="0" w:color="auto"/>
            <w:left w:val="none" w:sz="0" w:space="0" w:color="auto"/>
            <w:bottom w:val="none" w:sz="0" w:space="0" w:color="auto"/>
            <w:right w:val="none" w:sz="0" w:space="0" w:color="auto"/>
          </w:divBdr>
        </w:div>
        <w:div w:id="1183938846">
          <w:marLeft w:val="480"/>
          <w:marRight w:val="0"/>
          <w:marTop w:val="0"/>
          <w:marBottom w:val="0"/>
          <w:divBdr>
            <w:top w:val="none" w:sz="0" w:space="0" w:color="auto"/>
            <w:left w:val="none" w:sz="0" w:space="0" w:color="auto"/>
            <w:bottom w:val="none" w:sz="0" w:space="0" w:color="auto"/>
            <w:right w:val="none" w:sz="0" w:space="0" w:color="auto"/>
          </w:divBdr>
        </w:div>
        <w:div w:id="263197438">
          <w:marLeft w:val="480"/>
          <w:marRight w:val="0"/>
          <w:marTop w:val="0"/>
          <w:marBottom w:val="0"/>
          <w:divBdr>
            <w:top w:val="none" w:sz="0" w:space="0" w:color="auto"/>
            <w:left w:val="none" w:sz="0" w:space="0" w:color="auto"/>
            <w:bottom w:val="none" w:sz="0" w:space="0" w:color="auto"/>
            <w:right w:val="none" w:sz="0" w:space="0" w:color="auto"/>
          </w:divBdr>
        </w:div>
        <w:div w:id="302276958">
          <w:marLeft w:val="480"/>
          <w:marRight w:val="0"/>
          <w:marTop w:val="0"/>
          <w:marBottom w:val="0"/>
          <w:divBdr>
            <w:top w:val="none" w:sz="0" w:space="0" w:color="auto"/>
            <w:left w:val="none" w:sz="0" w:space="0" w:color="auto"/>
            <w:bottom w:val="none" w:sz="0" w:space="0" w:color="auto"/>
            <w:right w:val="none" w:sz="0" w:space="0" w:color="auto"/>
          </w:divBdr>
        </w:div>
        <w:div w:id="381254301">
          <w:marLeft w:val="480"/>
          <w:marRight w:val="0"/>
          <w:marTop w:val="0"/>
          <w:marBottom w:val="0"/>
          <w:divBdr>
            <w:top w:val="none" w:sz="0" w:space="0" w:color="auto"/>
            <w:left w:val="none" w:sz="0" w:space="0" w:color="auto"/>
            <w:bottom w:val="none" w:sz="0" w:space="0" w:color="auto"/>
            <w:right w:val="none" w:sz="0" w:space="0" w:color="auto"/>
          </w:divBdr>
        </w:div>
        <w:div w:id="478615661">
          <w:marLeft w:val="480"/>
          <w:marRight w:val="0"/>
          <w:marTop w:val="0"/>
          <w:marBottom w:val="0"/>
          <w:divBdr>
            <w:top w:val="none" w:sz="0" w:space="0" w:color="auto"/>
            <w:left w:val="none" w:sz="0" w:space="0" w:color="auto"/>
            <w:bottom w:val="none" w:sz="0" w:space="0" w:color="auto"/>
            <w:right w:val="none" w:sz="0" w:space="0" w:color="auto"/>
          </w:divBdr>
        </w:div>
        <w:div w:id="1368330789">
          <w:marLeft w:val="480"/>
          <w:marRight w:val="0"/>
          <w:marTop w:val="0"/>
          <w:marBottom w:val="0"/>
          <w:divBdr>
            <w:top w:val="none" w:sz="0" w:space="0" w:color="auto"/>
            <w:left w:val="none" w:sz="0" w:space="0" w:color="auto"/>
            <w:bottom w:val="none" w:sz="0" w:space="0" w:color="auto"/>
            <w:right w:val="none" w:sz="0" w:space="0" w:color="auto"/>
          </w:divBdr>
        </w:div>
        <w:div w:id="1121345455">
          <w:marLeft w:val="480"/>
          <w:marRight w:val="0"/>
          <w:marTop w:val="0"/>
          <w:marBottom w:val="0"/>
          <w:divBdr>
            <w:top w:val="none" w:sz="0" w:space="0" w:color="auto"/>
            <w:left w:val="none" w:sz="0" w:space="0" w:color="auto"/>
            <w:bottom w:val="none" w:sz="0" w:space="0" w:color="auto"/>
            <w:right w:val="none" w:sz="0" w:space="0" w:color="auto"/>
          </w:divBdr>
        </w:div>
        <w:div w:id="506791773">
          <w:marLeft w:val="480"/>
          <w:marRight w:val="0"/>
          <w:marTop w:val="0"/>
          <w:marBottom w:val="0"/>
          <w:divBdr>
            <w:top w:val="none" w:sz="0" w:space="0" w:color="auto"/>
            <w:left w:val="none" w:sz="0" w:space="0" w:color="auto"/>
            <w:bottom w:val="none" w:sz="0" w:space="0" w:color="auto"/>
            <w:right w:val="none" w:sz="0" w:space="0" w:color="auto"/>
          </w:divBdr>
        </w:div>
        <w:div w:id="1075594139">
          <w:marLeft w:val="480"/>
          <w:marRight w:val="0"/>
          <w:marTop w:val="0"/>
          <w:marBottom w:val="0"/>
          <w:divBdr>
            <w:top w:val="none" w:sz="0" w:space="0" w:color="auto"/>
            <w:left w:val="none" w:sz="0" w:space="0" w:color="auto"/>
            <w:bottom w:val="none" w:sz="0" w:space="0" w:color="auto"/>
            <w:right w:val="none" w:sz="0" w:space="0" w:color="auto"/>
          </w:divBdr>
        </w:div>
        <w:div w:id="1854345343">
          <w:marLeft w:val="480"/>
          <w:marRight w:val="0"/>
          <w:marTop w:val="0"/>
          <w:marBottom w:val="0"/>
          <w:divBdr>
            <w:top w:val="none" w:sz="0" w:space="0" w:color="auto"/>
            <w:left w:val="none" w:sz="0" w:space="0" w:color="auto"/>
            <w:bottom w:val="none" w:sz="0" w:space="0" w:color="auto"/>
            <w:right w:val="none" w:sz="0" w:space="0" w:color="auto"/>
          </w:divBdr>
        </w:div>
        <w:div w:id="1068847810">
          <w:marLeft w:val="480"/>
          <w:marRight w:val="0"/>
          <w:marTop w:val="0"/>
          <w:marBottom w:val="0"/>
          <w:divBdr>
            <w:top w:val="none" w:sz="0" w:space="0" w:color="auto"/>
            <w:left w:val="none" w:sz="0" w:space="0" w:color="auto"/>
            <w:bottom w:val="none" w:sz="0" w:space="0" w:color="auto"/>
            <w:right w:val="none" w:sz="0" w:space="0" w:color="auto"/>
          </w:divBdr>
        </w:div>
        <w:div w:id="256140544">
          <w:marLeft w:val="480"/>
          <w:marRight w:val="0"/>
          <w:marTop w:val="0"/>
          <w:marBottom w:val="0"/>
          <w:divBdr>
            <w:top w:val="none" w:sz="0" w:space="0" w:color="auto"/>
            <w:left w:val="none" w:sz="0" w:space="0" w:color="auto"/>
            <w:bottom w:val="none" w:sz="0" w:space="0" w:color="auto"/>
            <w:right w:val="none" w:sz="0" w:space="0" w:color="auto"/>
          </w:divBdr>
        </w:div>
        <w:div w:id="1737166969">
          <w:marLeft w:val="480"/>
          <w:marRight w:val="0"/>
          <w:marTop w:val="0"/>
          <w:marBottom w:val="0"/>
          <w:divBdr>
            <w:top w:val="none" w:sz="0" w:space="0" w:color="auto"/>
            <w:left w:val="none" w:sz="0" w:space="0" w:color="auto"/>
            <w:bottom w:val="none" w:sz="0" w:space="0" w:color="auto"/>
            <w:right w:val="none" w:sz="0" w:space="0" w:color="auto"/>
          </w:divBdr>
        </w:div>
        <w:div w:id="904798633">
          <w:marLeft w:val="480"/>
          <w:marRight w:val="0"/>
          <w:marTop w:val="0"/>
          <w:marBottom w:val="0"/>
          <w:divBdr>
            <w:top w:val="none" w:sz="0" w:space="0" w:color="auto"/>
            <w:left w:val="none" w:sz="0" w:space="0" w:color="auto"/>
            <w:bottom w:val="none" w:sz="0" w:space="0" w:color="auto"/>
            <w:right w:val="none" w:sz="0" w:space="0" w:color="auto"/>
          </w:divBdr>
        </w:div>
        <w:div w:id="1322463231">
          <w:marLeft w:val="480"/>
          <w:marRight w:val="0"/>
          <w:marTop w:val="0"/>
          <w:marBottom w:val="0"/>
          <w:divBdr>
            <w:top w:val="none" w:sz="0" w:space="0" w:color="auto"/>
            <w:left w:val="none" w:sz="0" w:space="0" w:color="auto"/>
            <w:bottom w:val="none" w:sz="0" w:space="0" w:color="auto"/>
            <w:right w:val="none" w:sz="0" w:space="0" w:color="auto"/>
          </w:divBdr>
        </w:div>
        <w:div w:id="2076737382">
          <w:marLeft w:val="480"/>
          <w:marRight w:val="0"/>
          <w:marTop w:val="0"/>
          <w:marBottom w:val="0"/>
          <w:divBdr>
            <w:top w:val="none" w:sz="0" w:space="0" w:color="auto"/>
            <w:left w:val="none" w:sz="0" w:space="0" w:color="auto"/>
            <w:bottom w:val="none" w:sz="0" w:space="0" w:color="auto"/>
            <w:right w:val="none" w:sz="0" w:space="0" w:color="auto"/>
          </w:divBdr>
        </w:div>
        <w:div w:id="29234328">
          <w:marLeft w:val="480"/>
          <w:marRight w:val="0"/>
          <w:marTop w:val="0"/>
          <w:marBottom w:val="0"/>
          <w:divBdr>
            <w:top w:val="none" w:sz="0" w:space="0" w:color="auto"/>
            <w:left w:val="none" w:sz="0" w:space="0" w:color="auto"/>
            <w:bottom w:val="none" w:sz="0" w:space="0" w:color="auto"/>
            <w:right w:val="none" w:sz="0" w:space="0" w:color="auto"/>
          </w:divBdr>
        </w:div>
        <w:div w:id="1986736953">
          <w:marLeft w:val="480"/>
          <w:marRight w:val="0"/>
          <w:marTop w:val="0"/>
          <w:marBottom w:val="0"/>
          <w:divBdr>
            <w:top w:val="none" w:sz="0" w:space="0" w:color="auto"/>
            <w:left w:val="none" w:sz="0" w:space="0" w:color="auto"/>
            <w:bottom w:val="none" w:sz="0" w:space="0" w:color="auto"/>
            <w:right w:val="none" w:sz="0" w:space="0" w:color="auto"/>
          </w:divBdr>
        </w:div>
        <w:div w:id="1798180581">
          <w:marLeft w:val="480"/>
          <w:marRight w:val="0"/>
          <w:marTop w:val="0"/>
          <w:marBottom w:val="0"/>
          <w:divBdr>
            <w:top w:val="none" w:sz="0" w:space="0" w:color="auto"/>
            <w:left w:val="none" w:sz="0" w:space="0" w:color="auto"/>
            <w:bottom w:val="none" w:sz="0" w:space="0" w:color="auto"/>
            <w:right w:val="none" w:sz="0" w:space="0" w:color="auto"/>
          </w:divBdr>
        </w:div>
        <w:div w:id="1190952675">
          <w:marLeft w:val="480"/>
          <w:marRight w:val="0"/>
          <w:marTop w:val="0"/>
          <w:marBottom w:val="0"/>
          <w:divBdr>
            <w:top w:val="none" w:sz="0" w:space="0" w:color="auto"/>
            <w:left w:val="none" w:sz="0" w:space="0" w:color="auto"/>
            <w:bottom w:val="none" w:sz="0" w:space="0" w:color="auto"/>
            <w:right w:val="none" w:sz="0" w:space="0" w:color="auto"/>
          </w:divBdr>
        </w:div>
        <w:div w:id="1245189564">
          <w:marLeft w:val="480"/>
          <w:marRight w:val="0"/>
          <w:marTop w:val="0"/>
          <w:marBottom w:val="0"/>
          <w:divBdr>
            <w:top w:val="none" w:sz="0" w:space="0" w:color="auto"/>
            <w:left w:val="none" w:sz="0" w:space="0" w:color="auto"/>
            <w:bottom w:val="none" w:sz="0" w:space="0" w:color="auto"/>
            <w:right w:val="none" w:sz="0" w:space="0" w:color="auto"/>
          </w:divBdr>
        </w:div>
        <w:div w:id="652494129">
          <w:marLeft w:val="480"/>
          <w:marRight w:val="0"/>
          <w:marTop w:val="0"/>
          <w:marBottom w:val="0"/>
          <w:divBdr>
            <w:top w:val="none" w:sz="0" w:space="0" w:color="auto"/>
            <w:left w:val="none" w:sz="0" w:space="0" w:color="auto"/>
            <w:bottom w:val="none" w:sz="0" w:space="0" w:color="auto"/>
            <w:right w:val="none" w:sz="0" w:space="0" w:color="auto"/>
          </w:divBdr>
        </w:div>
        <w:div w:id="1706829448">
          <w:marLeft w:val="480"/>
          <w:marRight w:val="0"/>
          <w:marTop w:val="0"/>
          <w:marBottom w:val="0"/>
          <w:divBdr>
            <w:top w:val="none" w:sz="0" w:space="0" w:color="auto"/>
            <w:left w:val="none" w:sz="0" w:space="0" w:color="auto"/>
            <w:bottom w:val="none" w:sz="0" w:space="0" w:color="auto"/>
            <w:right w:val="none" w:sz="0" w:space="0" w:color="auto"/>
          </w:divBdr>
        </w:div>
        <w:div w:id="1799491501">
          <w:marLeft w:val="480"/>
          <w:marRight w:val="0"/>
          <w:marTop w:val="0"/>
          <w:marBottom w:val="0"/>
          <w:divBdr>
            <w:top w:val="none" w:sz="0" w:space="0" w:color="auto"/>
            <w:left w:val="none" w:sz="0" w:space="0" w:color="auto"/>
            <w:bottom w:val="none" w:sz="0" w:space="0" w:color="auto"/>
            <w:right w:val="none" w:sz="0" w:space="0" w:color="auto"/>
          </w:divBdr>
        </w:div>
        <w:div w:id="1622102720">
          <w:marLeft w:val="480"/>
          <w:marRight w:val="0"/>
          <w:marTop w:val="0"/>
          <w:marBottom w:val="0"/>
          <w:divBdr>
            <w:top w:val="none" w:sz="0" w:space="0" w:color="auto"/>
            <w:left w:val="none" w:sz="0" w:space="0" w:color="auto"/>
            <w:bottom w:val="none" w:sz="0" w:space="0" w:color="auto"/>
            <w:right w:val="none" w:sz="0" w:space="0" w:color="auto"/>
          </w:divBdr>
        </w:div>
        <w:div w:id="1055739971">
          <w:marLeft w:val="480"/>
          <w:marRight w:val="0"/>
          <w:marTop w:val="0"/>
          <w:marBottom w:val="0"/>
          <w:divBdr>
            <w:top w:val="none" w:sz="0" w:space="0" w:color="auto"/>
            <w:left w:val="none" w:sz="0" w:space="0" w:color="auto"/>
            <w:bottom w:val="none" w:sz="0" w:space="0" w:color="auto"/>
            <w:right w:val="none" w:sz="0" w:space="0" w:color="auto"/>
          </w:divBdr>
        </w:div>
        <w:div w:id="2071464098">
          <w:marLeft w:val="480"/>
          <w:marRight w:val="0"/>
          <w:marTop w:val="0"/>
          <w:marBottom w:val="0"/>
          <w:divBdr>
            <w:top w:val="none" w:sz="0" w:space="0" w:color="auto"/>
            <w:left w:val="none" w:sz="0" w:space="0" w:color="auto"/>
            <w:bottom w:val="none" w:sz="0" w:space="0" w:color="auto"/>
            <w:right w:val="none" w:sz="0" w:space="0" w:color="auto"/>
          </w:divBdr>
        </w:div>
        <w:div w:id="675573113">
          <w:marLeft w:val="480"/>
          <w:marRight w:val="0"/>
          <w:marTop w:val="0"/>
          <w:marBottom w:val="0"/>
          <w:divBdr>
            <w:top w:val="none" w:sz="0" w:space="0" w:color="auto"/>
            <w:left w:val="none" w:sz="0" w:space="0" w:color="auto"/>
            <w:bottom w:val="none" w:sz="0" w:space="0" w:color="auto"/>
            <w:right w:val="none" w:sz="0" w:space="0" w:color="auto"/>
          </w:divBdr>
        </w:div>
        <w:div w:id="1308366099">
          <w:marLeft w:val="480"/>
          <w:marRight w:val="0"/>
          <w:marTop w:val="0"/>
          <w:marBottom w:val="0"/>
          <w:divBdr>
            <w:top w:val="none" w:sz="0" w:space="0" w:color="auto"/>
            <w:left w:val="none" w:sz="0" w:space="0" w:color="auto"/>
            <w:bottom w:val="none" w:sz="0" w:space="0" w:color="auto"/>
            <w:right w:val="none" w:sz="0" w:space="0" w:color="auto"/>
          </w:divBdr>
        </w:div>
        <w:div w:id="167864964">
          <w:marLeft w:val="480"/>
          <w:marRight w:val="0"/>
          <w:marTop w:val="0"/>
          <w:marBottom w:val="0"/>
          <w:divBdr>
            <w:top w:val="none" w:sz="0" w:space="0" w:color="auto"/>
            <w:left w:val="none" w:sz="0" w:space="0" w:color="auto"/>
            <w:bottom w:val="none" w:sz="0" w:space="0" w:color="auto"/>
            <w:right w:val="none" w:sz="0" w:space="0" w:color="auto"/>
          </w:divBdr>
        </w:div>
        <w:div w:id="2078818539">
          <w:marLeft w:val="480"/>
          <w:marRight w:val="0"/>
          <w:marTop w:val="0"/>
          <w:marBottom w:val="0"/>
          <w:divBdr>
            <w:top w:val="none" w:sz="0" w:space="0" w:color="auto"/>
            <w:left w:val="none" w:sz="0" w:space="0" w:color="auto"/>
            <w:bottom w:val="none" w:sz="0" w:space="0" w:color="auto"/>
            <w:right w:val="none" w:sz="0" w:space="0" w:color="auto"/>
          </w:divBdr>
        </w:div>
        <w:div w:id="1670332112">
          <w:marLeft w:val="480"/>
          <w:marRight w:val="0"/>
          <w:marTop w:val="0"/>
          <w:marBottom w:val="0"/>
          <w:divBdr>
            <w:top w:val="none" w:sz="0" w:space="0" w:color="auto"/>
            <w:left w:val="none" w:sz="0" w:space="0" w:color="auto"/>
            <w:bottom w:val="none" w:sz="0" w:space="0" w:color="auto"/>
            <w:right w:val="none" w:sz="0" w:space="0" w:color="auto"/>
          </w:divBdr>
        </w:div>
        <w:div w:id="1360856116">
          <w:marLeft w:val="480"/>
          <w:marRight w:val="0"/>
          <w:marTop w:val="0"/>
          <w:marBottom w:val="0"/>
          <w:divBdr>
            <w:top w:val="none" w:sz="0" w:space="0" w:color="auto"/>
            <w:left w:val="none" w:sz="0" w:space="0" w:color="auto"/>
            <w:bottom w:val="none" w:sz="0" w:space="0" w:color="auto"/>
            <w:right w:val="none" w:sz="0" w:space="0" w:color="auto"/>
          </w:divBdr>
        </w:div>
        <w:div w:id="1456677234">
          <w:marLeft w:val="480"/>
          <w:marRight w:val="0"/>
          <w:marTop w:val="0"/>
          <w:marBottom w:val="0"/>
          <w:divBdr>
            <w:top w:val="none" w:sz="0" w:space="0" w:color="auto"/>
            <w:left w:val="none" w:sz="0" w:space="0" w:color="auto"/>
            <w:bottom w:val="none" w:sz="0" w:space="0" w:color="auto"/>
            <w:right w:val="none" w:sz="0" w:space="0" w:color="auto"/>
          </w:divBdr>
        </w:div>
        <w:div w:id="227423085">
          <w:marLeft w:val="480"/>
          <w:marRight w:val="0"/>
          <w:marTop w:val="0"/>
          <w:marBottom w:val="0"/>
          <w:divBdr>
            <w:top w:val="none" w:sz="0" w:space="0" w:color="auto"/>
            <w:left w:val="none" w:sz="0" w:space="0" w:color="auto"/>
            <w:bottom w:val="none" w:sz="0" w:space="0" w:color="auto"/>
            <w:right w:val="none" w:sz="0" w:space="0" w:color="auto"/>
          </w:divBdr>
        </w:div>
        <w:div w:id="628047343">
          <w:marLeft w:val="480"/>
          <w:marRight w:val="0"/>
          <w:marTop w:val="0"/>
          <w:marBottom w:val="0"/>
          <w:divBdr>
            <w:top w:val="none" w:sz="0" w:space="0" w:color="auto"/>
            <w:left w:val="none" w:sz="0" w:space="0" w:color="auto"/>
            <w:bottom w:val="none" w:sz="0" w:space="0" w:color="auto"/>
            <w:right w:val="none" w:sz="0" w:space="0" w:color="auto"/>
          </w:divBdr>
        </w:div>
        <w:div w:id="1607469277">
          <w:marLeft w:val="480"/>
          <w:marRight w:val="0"/>
          <w:marTop w:val="0"/>
          <w:marBottom w:val="0"/>
          <w:divBdr>
            <w:top w:val="none" w:sz="0" w:space="0" w:color="auto"/>
            <w:left w:val="none" w:sz="0" w:space="0" w:color="auto"/>
            <w:bottom w:val="none" w:sz="0" w:space="0" w:color="auto"/>
            <w:right w:val="none" w:sz="0" w:space="0" w:color="auto"/>
          </w:divBdr>
        </w:div>
        <w:div w:id="744884524">
          <w:marLeft w:val="480"/>
          <w:marRight w:val="0"/>
          <w:marTop w:val="0"/>
          <w:marBottom w:val="0"/>
          <w:divBdr>
            <w:top w:val="none" w:sz="0" w:space="0" w:color="auto"/>
            <w:left w:val="none" w:sz="0" w:space="0" w:color="auto"/>
            <w:bottom w:val="none" w:sz="0" w:space="0" w:color="auto"/>
            <w:right w:val="none" w:sz="0" w:space="0" w:color="auto"/>
          </w:divBdr>
        </w:div>
        <w:div w:id="1828395236">
          <w:marLeft w:val="480"/>
          <w:marRight w:val="0"/>
          <w:marTop w:val="0"/>
          <w:marBottom w:val="0"/>
          <w:divBdr>
            <w:top w:val="none" w:sz="0" w:space="0" w:color="auto"/>
            <w:left w:val="none" w:sz="0" w:space="0" w:color="auto"/>
            <w:bottom w:val="none" w:sz="0" w:space="0" w:color="auto"/>
            <w:right w:val="none" w:sz="0" w:space="0" w:color="auto"/>
          </w:divBdr>
        </w:div>
        <w:div w:id="1562861670">
          <w:marLeft w:val="480"/>
          <w:marRight w:val="0"/>
          <w:marTop w:val="0"/>
          <w:marBottom w:val="0"/>
          <w:divBdr>
            <w:top w:val="none" w:sz="0" w:space="0" w:color="auto"/>
            <w:left w:val="none" w:sz="0" w:space="0" w:color="auto"/>
            <w:bottom w:val="none" w:sz="0" w:space="0" w:color="auto"/>
            <w:right w:val="none" w:sz="0" w:space="0" w:color="auto"/>
          </w:divBdr>
        </w:div>
        <w:div w:id="1226603317">
          <w:marLeft w:val="480"/>
          <w:marRight w:val="0"/>
          <w:marTop w:val="0"/>
          <w:marBottom w:val="0"/>
          <w:divBdr>
            <w:top w:val="none" w:sz="0" w:space="0" w:color="auto"/>
            <w:left w:val="none" w:sz="0" w:space="0" w:color="auto"/>
            <w:bottom w:val="none" w:sz="0" w:space="0" w:color="auto"/>
            <w:right w:val="none" w:sz="0" w:space="0" w:color="auto"/>
          </w:divBdr>
        </w:div>
        <w:div w:id="469204326">
          <w:marLeft w:val="480"/>
          <w:marRight w:val="0"/>
          <w:marTop w:val="0"/>
          <w:marBottom w:val="0"/>
          <w:divBdr>
            <w:top w:val="none" w:sz="0" w:space="0" w:color="auto"/>
            <w:left w:val="none" w:sz="0" w:space="0" w:color="auto"/>
            <w:bottom w:val="none" w:sz="0" w:space="0" w:color="auto"/>
            <w:right w:val="none" w:sz="0" w:space="0" w:color="auto"/>
          </w:divBdr>
        </w:div>
        <w:div w:id="226771463">
          <w:marLeft w:val="480"/>
          <w:marRight w:val="0"/>
          <w:marTop w:val="0"/>
          <w:marBottom w:val="0"/>
          <w:divBdr>
            <w:top w:val="none" w:sz="0" w:space="0" w:color="auto"/>
            <w:left w:val="none" w:sz="0" w:space="0" w:color="auto"/>
            <w:bottom w:val="none" w:sz="0" w:space="0" w:color="auto"/>
            <w:right w:val="none" w:sz="0" w:space="0" w:color="auto"/>
          </w:divBdr>
        </w:div>
        <w:div w:id="318072333">
          <w:marLeft w:val="480"/>
          <w:marRight w:val="0"/>
          <w:marTop w:val="0"/>
          <w:marBottom w:val="0"/>
          <w:divBdr>
            <w:top w:val="none" w:sz="0" w:space="0" w:color="auto"/>
            <w:left w:val="none" w:sz="0" w:space="0" w:color="auto"/>
            <w:bottom w:val="none" w:sz="0" w:space="0" w:color="auto"/>
            <w:right w:val="none" w:sz="0" w:space="0" w:color="auto"/>
          </w:divBdr>
        </w:div>
        <w:div w:id="357200572">
          <w:marLeft w:val="480"/>
          <w:marRight w:val="0"/>
          <w:marTop w:val="0"/>
          <w:marBottom w:val="0"/>
          <w:divBdr>
            <w:top w:val="none" w:sz="0" w:space="0" w:color="auto"/>
            <w:left w:val="none" w:sz="0" w:space="0" w:color="auto"/>
            <w:bottom w:val="none" w:sz="0" w:space="0" w:color="auto"/>
            <w:right w:val="none" w:sz="0" w:space="0" w:color="auto"/>
          </w:divBdr>
        </w:div>
        <w:div w:id="133110734">
          <w:marLeft w:val="480"/>
          <w:marRight w:val="0"/>
          <w:marTop w:val="0"/>
          <w:marBottom w:val="0"/>
          <w:divBdr>
            <w:top w:val="none" w:sz="0" w:space="0" w:color="auto"/>
            <w:left w:val="none" w:sz="0" w:space="0" w:color="auto"/>
            <w:bottom w:val="none" w:sz="0" w:space="0" w:color="auto"/>
            <w:right w:val="none" w:sz="0" w:space="0" w:color="auto"/>
          </w:divBdr>
        </w:div>
        <w:div w:id="983855737">
          <w:marLeft w:val="480"/>
          <w:marRight w:val="0"/>
          <w:marTop w:val="0"/>
          <w:marBottom w:val="0"/>
          <w:divBdr>
            <w:top w:val="none" w:sz="0" w:space="0" w:color="auto"/>
            <w:left w:val="none" w:sz="0" w:space="0" w:color="auto"/>
            <w:bottom w:val="none" w:sz="0" w:space="0" w:color="auto"/>
            <w:right w:val="none" w:sz="0" w:space="0" w:color="auto"/>
          </w:divBdr>
        </w:div>
        <w:div w:id="1222864897">
          <w:marLeft w:val="480"/>
          <w:marRight w:val="0"/>
          <w:marTop w:val="0"/>
          <w:marBottom w:val="0"/>
          <w:divBdr>
            <w:top w:val="none" w:sz="0" w:space="0" w:color="auto"/>
            <w:left w:val="none" w:sz="0" w:space="0" w:color="auto"/>
            <w:bottom w:val="none" w:sz="0" w:space="0" w:color="auto"/>
            <w:right w:val="none" w:sz="0" w:space="0" w:color="auto"/>
          </w:divBdr>
        </w:div>
        <w:div w:id="767166111">
          <w:marLeft w:val="480"/>
          <w:marRight w:val="0"/>
          <w:marTop w:val="0"/>
          <w:marBottom w:val="0"/>
          <w:divBdr>
            <w:top w:val="none" w:sz="0" w:space="0" w:color="auto"/>
            <w:left w:val="none" w:sz="0" w:space="0" w:color="auto"/>
            <w:bottom w:val="none" w:sz="0" w:space="0" w:color="auto"/>
            <w:right w:val="none" w:sz="0" w:space="0" w:color="auto"/>
          </w:divBdr>
        </w:div>
        <w:div w:id="1396661914">
          <w:marLeft w:val="480"/>
          <w:marRight w:val="0"/>
          <w:marTop w:val="0"/>
          <w:marBottom w:val="0"/>
          <w:divBdr>
            <w:top w:val="none" w:sz="0" w:space="0" w:color="auto"/>
            <w:left w:val="none" w:sz="0" w:space="0" w:color="auto"/>
            <w:bottom w:val="none" w:sz="0" w:space="0" w:color="auto"/>
            <w:right w:val="none" w:sz="0" w:space="0" w:color="auto"/>
          </w:divBdr>
        </w:div>
        <w:div w:id="1316185084">
          <w:marLeft w:val="480"/>
          <w:marRight w:val="0"/>
          <w:marTop w:val="0"/>
          <w:marBottom w:val="0"/>
          <w:divBdr>
            <w:top w:val="none" w:sz="0" w:space="0" w:color="auto"/>
            <w:left w:val="none" w:sz="0" w:space="0" w:color="auto"/>
            <w:bottom w:val="none" w:sz="0" w:space="0" w:color="auto"/>
            <w:right w:val="none" w:sz="0" w:space="0" w:color="auto"/>
          </w:divBdr>
        </w:div>
        <w:div w:id="1570574341">
          <w:marLeft w:val="480"/>
          <w:marRight w:val="0"/>
          <w:marTop w:val="0"/>
          <w:marBottom w:val="0"/>
          <w:divBdr>
            <w:top w:val="none" w:sz="0" w:space="0" w:color="auto"/>
            <w:left w:val="none" w:sz="0" w:space="0" w:color="auto"/>
            <w:bottom w:val="none" w:sz="0" w:space="0" w:color="auto"/>
            <w:right w:val="none" w:sz="0" w:space="0" w:color="auto"/>
          </w:divBdr>
        </w:div>
        <w:div w:id="778524183">
          <w:marLeft w:val="480"/>
          <w:marRight w:val="0"/>
          <w:marTop w:val="0"/>
          <w:marBottom w:val="0"/>
          <w:divBdr>
            <w:top w:val="none" w:sz="0" w:space="0" w:color="auto"/>
            <w:left w:val="none" w:sz="0" w:space="0" w:color="auto"/>
            <w:bottom w:val="none" w:sz="0" w:space="0" w:color="auto"/>
            <w:right w:val="none" w:sz="0" w:space="0" w:color="auto"/>
          </w:divBdr>
        </w:div>
        <w:div w:id="636688627">
          <w:marLeft w:val="480"/>
          <w:marRight w:val="0"/>
          <w:marTop w:val="0"/>
          <w:marBottom w:val="0"/>
          <w:divBdr>
            <w:top w:val="none" w:sz="0" w:space="0" w:color="auto"/>
            <w:left w:val="none" w:sz="0" w:space="0" w:color="auto"/>
            <w:bottom w:val="none" w:sz="0" w:space="0" w:color="auto"/>
            <w:right w:val="none" w:sz="0" w:space="0" w:color="auto"/>
          </w:divBdr>
        </w:div>
        <w:div w:id="1472676007">
          <w:marLeft w:val="480"/>
          <w:marRight w:val="0"/>
          <w:marTop w:val="0"/>
          <w:marBottom w:val="0"/>
          <w:divBdr>
            <w:top w:val="none" w:sz="0" w:space="0" w:color="auto"/>
            <w:left w:val="none" w:sz="0" w:space="0" w:color="auto"/>
            <w:bottom w:val="none" w:sz="0" w:space="0" w:color="auto"/>
            <w:right w:val="none" w:sz="0" w:space="0" w:color="auto"/>
          </w:divBdr>
        </w:div>
        <w:div w:id="1480269190">
          <w:marLeft w:val="480"/>
          <w:marRight w:val="0"/>
          <w:marTop w:val="0"/>
          <w:marBottom w:val="0"/>
          <w:divBdr>
            <w:top w:val="none" w:sz="0" w:space="0" w:color="auto"/>
            <w:left w:val="none" w:sz="0" w:space="0" w:color="auto"/>
            <w:bottom w:val="none" w:sz="0" w:space="0" w:color="auto"/>
            <w:right w:val="none" w:sz="0" w:space="0" w:color="auto"/>
          </w:divBdr>
        </w:div>
        <w:div w:id="675351566">
          <w:marLeft w:val="480"/>
          <w:marRight w:val="0"/>
          <w:marTop w:val="0"/>
          <w:marBottom w:val="0"/>
          <w:divBdr>
            <w:top w:val="none" w:sz="0" w:space="0" w:color="auto"/>
            <w:left w:val="none" w:sz="0" w:space="0" w:color="auto"/>
            <w:bottom w:val="none" w:sz="0" w:space="0" w:color="auto"/>
            <w:right w:val="none" w:sz="0" w:space="0" w:color="auto"/>
          </w:divBdr>
        </w:div>
      </w:divsChild>
    </w:div>
    <w:div w:id="1812559169">
      <w:bodyDiv w:val="1"/>
      <w:marLeft w:val="0"/>
      <w:marRight w:val="0"/>
      <w:marTop w:val="0"/>
      <w:marBottom w:val="0"/>
      <w:divBdr>
        <w:top w:val="none" w:sz="0" w:space="0" w:color="auto"/>
        <w:left w:val="none" w:sz="0" w:space="0" w:color="auto"/>
        <w:bottom w:val="none" w:sz="0" w:space="0" w:color="auto"/>
        <w:right w:val="none" w:sz="0" w:space="0" w:color="auto"/>
      </w:divBdr>
    </w:div>
    <w:div w:id="1812600959">
      <w:bodyDiv w:val="1"/>
      <w:marLeft w:val="0"/>
      <w:marRight w:val="0"/>
      <w:marTop w:val="0"/>
      <w:marBottom w:val="0"/>
      <w:divBdr>
        <w:top w:val="none" w:sz="0" w:space="0" w:color="auto"/>
        <w:left w:val="none" w:sz="0" w:space="0" w:color="auto"/>
        <w:bottom w:val="none" w:sz="0" w:space="0" w:color="auto"/>
        <w:right w:val="none" w:sz="0" w:space="0" w:color="auto"/>
      </w:divBdr>
    </w:div>
    <w:div w:id="1812675768">
      <w:bodyDiv w:val="1"/>
      <w:marLeft w:val="0"/>
      <w:marRight w:val="0"/>
      <w:marTop w:val="0"/>
      <w:marBottom w:val="0"/>
      <w:divBdr>
        <w:top w:val="none" w:sz="0" w:space="0" w:color="auto"/>
        <w:left w:val="none" w:sz="0" w:space="0" w:color="auto"/>
        <w:bottom w:val="none" w:sz="0" w:space="0" w:color="auto"/>
        <w:right w:val="none" w:sz="0" w:space="0" w:color="auto"/>
      </w:divBdr>
    </w:div>
    <w:div w:id="1812867190">
      <w:bodyDiv w:val="1"/>
      <w:marLeft w:val="0"/>
      <w:marRight w:val="0"/>
      <w:marTop w:val="0"/>
      <w:marBottom w:val="0"/>
      <w:divBdr>
        <w:top w:val="none" w:sz="0" w:space="0" w:color="auto"/>
        <w:left w:val="none" w:sz="0" w:space="0" w:color="auto"/>
        <w:bottom w:val="none" w:sz="0" w:space="0" w:color="auto"/>
        <w:right w:val="none" w:sz="0" w:space="0" w:color="auto"/>
      </w:divBdr>
    </w:div>
    <w:div w:id="1813062877">
      <w:bodyDiv w:val="1"/>
      <w:marLeft w:val="0"/>
      <w:marRight w:val="0"/>
      <w:marTop w:val="0"/>
      <w:marBottom w:val="0"/>
      <w:divBdr>
        <w:top w:val="none" w:sz="0" w:space="0" w:color="auto"/>
        <w:left w:val="none" w:sz="0" w:space="0" w:color="auto"/>
        <w:bottom w:val="none" w:sz="0" w:space="0" w:color="auto"/>
        <w:right w:val="none" w:sz="0" w:space="0" w:color="auto"/>
      </w:divBdr>
    </w:div>
    <w:div w:id="1813131918">
      <w:bodyDiv w:val="1"/>
      <w:marLeft w:val="0"/>
      <w:marRight w:val="0"/>
      <w:marTop w:val="0"/>
      <w:marBottom w:val="0"/>
      <w:divBdr>
        <w:top w:val="none" w:sz="0" w:space="0" w:color="auto"/>
        <w:left w:val="none" w:sz="0" w:space="0" w:color="auto"/>
        <w:bottom w:val="none" w:sz="0" w:space="0" w:color="auto"/>
        <w:right w:val="none" w:sz="0" w:space="0" w:color="auto"/>
      </w:divBdr>
    </w:div>
    <w:div w:id="1813280507">
      <w:bodyDiv w:val="1"/>
      <w:marLeft w:val="0"/>
      <w:marRight w:val="0"/>
      <w:marTop w:val="0"/>
      <w:marBottom w:val="0"/>
      <w:divBdr>
        <w:top w:val="none" w:sz="0" w:space="0" w:color="auto"/>
        <w:left w:val="none" w:sz="0" w:space="0" w:color="auto"/>
        <w:bottom w:val="none" w:sz="0" w:space="0" w:color="auto"/>
        <w:right w:val="none" w:sz="0" w:space="0" w:color="auto"/>
      </w:divBdr>
    </w:div>
    <w:div w:id="1813718764">
      <w:bodyDiv w:val="1"/>
      <w:marLeft w:val="0"/>
      <w:marRight w:val="0"/>
      <w:marTop w:val="0"/>
      <w:marBottom w:val="0"/>
      <w:divBdr>
        <w:top w:val="none" w:sz="0" w:space="0" w:color="auto"/>
        <w:left w:val="none" w:sz="0" w:space="0" w:color="auto"/>
        <w:bottom w:val="none" w:sz="0" w:space="0" w:color="auto"/>
        <w:right w:val="none" w:sz="0" w:space="0" w:color="auto"/>
      </w:divBdr>
    </w:div>
    <w:div w:id="1813794757">
      <w:bodyDiv w:val="1"/>
      <w:marLeft w:val="0"/>
      <w:marRight w:val="0"/>
      <w:marTop w:val="0"/>
      <w:marBottom w:val="0"/>
      <w:divBdr>
        <w:top w:val="none" w:sz="0" w:space="0" w:color="auto"/>
        <w:left w:val="none" w:sz="0" w:space="0" w:color="auto"/>
        <w:bottom w:val="none" w:sz="0" w:space="0" w:color="auto"/>
        <w:right w:val="none" w:sz="0" w:space="0" w:color="auto"/>
      </w:divBdr>
    </w:div>
    <w:div w:id="1813905786">
      <w:bodyDiv w:val="1"/>
      <w:marLeft w:val="0"/>
      <w:marRight w:val="0"/>
      <w:marTop w:val="0"/>
      <w:marBottom w:val="0"/>
      <w:divBdr>
        <w:top w:val="none" w:sz="0" w:space="0" w:color="auto"/>
        <w:left w:val="none" w:sz="0" w:space="0" w:color="auto"/>
        <w:bottom w:val="none" w:sz="0" w:space="0" w:color="auto"/>
        <w:right w:val="none" w:sz="0" w:space="0" w:color="auto"/>
      </w:divBdr>
    </w:div>
    <w:div w:id="1813978373">
      <w:bodyDiv w:val="1"/>
      <w:marLeft w:val="0"/>
      <w:marRight w:val="0"/>
      <w:marTop w:val="0"/>
      <w:marBottom w:val="0"/>
      <w:divBdr>
        <w:top w:val="none" w:sz="0" w:space="0" w:color="auto"/>
        <w:left w:val="none" w:sz="0" w:space="0" w:color="auto"/>
        <w:bottom w:val="none" w:sz="0" w:space="0" w:color="auto"/>
        <w:right w:val="none" w:sz="0" w:space="0" w:color="auto"/>
      </w:divBdr>
      <w:divsChild>
        <w:div w:id="1449858413">
          <w:marLeft w:val="480"/>
          <w:marRight w:val="0"/>
          <w:marTop w:val="0"/>
          <w:marBottom w:val="0"/>
          <w:divBdr>
            <w:top w:val="none" w:sz="0" w:space="0" w:color="auto"/>
            <w:left w:val="none" w:sz="0" w:space="0" w:color="auto"/>
            <w:bottom w:val="none" w:sz="0" w:space="0" w:color="auto"/>
            <w:right w:val="none" w:sz="0" w:space="0" w:color="auto"/>
          </w:divBdr>
        </w:div>
        <w:div w:id="1205754211">
          <w:marLeft w:val="480"/>
          <w:marRight w:val="0"/>
          <w:marTop w:val="0"/>
          <w:marBottom w:val="0"/>
          <w:divBdr>
            <w:top w:val="none" w:sz="0" w:space="0" w:color="auto"/>
            <w:left w:val="none" w:sz="0" w:space="0" w:color="auto"/>
            <w:bottom w:val="none" w:sz="0" w:space="0" w:color="auto"/>
            <w:right w:val="none" w:sz="0" w:space="0" w:color="auto"/>
          </w:divBdr>
        </w:div>
        <w:div w:id="1042562655">
          <w:marLeft w:val="480"/>
          <w:marRight w:val="0"/>
          <w:marTop w:val="0"/>
          <w:marBottom w:val="0"/>
          <w:divBdr>
            <w:top w:val="none" w:sz="0" w:space="0" w:color="auto"/>
            <w:left w:val="none" w:sz="0" w:space="0" w:color="auto"/>
            <w:bottom w:val="none" w:sz="0" w:space="0" w:color="auto"/>
            <w:right w:val="none" w:sz="0" w:space="0" w:color="auto"/>
          </w:divBdr>
        </w:div>
        <w:div w:id="1530684363">
          <w:marLeft w:val="480"/>
          <w:marRight w:val="0"/>
          <w:marTop w:val="0"/>
          <w:marBottom w:val="0"/>
          <w:divBdr>
            <w:top w:val="none" w:sz="0" w:space="0" w:color="auto"/>
            <w:left w:val="none" w:sz="0" w:space="0" w:color="auto"/>
            <w:bottom w:val="none" w:sz="0" w:space="0" w:color="auto"/>
            <w:right w:val="none" w:sz="0" w:space="0" w:color="auto"/>
          </w:divBdr>
        </w:div>
        <w:div w:id="2083720857">
          <w:marLeft w:val="480"/>
          <w:marRight w:val="0"/>
          <w:marTop w:val="0"/>
          <w:marBottom w:val="0"/>
          <w:divBdr>
            <w:top w:val="none" w:sz="0" w:space="0" w:color="auto"/>
            <w:left w:val="none" w:sz="0" w:space="0" w:color="auto"/>
            <w:bottom w:val="none" w:sz="0" w:space="0" w:color="auto"/>
            <w:right w:val="none" w:sz="0" w:space="0" w:color="auto"/>
          </w:divBdr>
        </w:div>
        <w:div w:id="1393430468">
          <w:marLeft w:val="480"/>
          <w:marRight w:val="0"/>
          <w:marTop w:val="0"/>
          <w:marBottom w:val="0"/>
          <w:divBdr>
            <w:top w:val="none" w:sz="0" w:space="0" w:color="auto"/>
            <w:left w:val="none" w:sz="0" w:space="0" w:color="auto"/>
            <w:bottom w:val="none" w:sz="0" w:space="0" w:color="auto"/>
            <w:right w:val="none" w:sz="0" w:space="0" w:color="auto"/>
          </w:divBdr>
        </w:div>
        <w:div w:id="1206135958">
          <w:marLeft w:val="480"/>
          <w:marRight w:val="0"/>
          <w:marTop w:val="0"/>
          <w:marBottom w:val="0"/>
          <w:divBdr>
            <w:top w:val="none" w:sz="0" w:space="0" w:color="auto"/>
            <w:left w:val="none" w:sz="0" w:space="0" w:color="auto"/>
            <w:bottom w:val="none" w:sz="0" w:space="0" w:color="auto"/>
            <w:right w:val="none" w:sz="0" w:space="0" w:color="auto"/>
          </w:divBdr>
        </w:div>
        <w:div w:id="366757623">
          <w:marLeft w:val="480"/>
          <w:marRight w:val="0"/>
          <w:marTop w:val="0"/>
          <w:marBottom w:val="0"/>
          <w:divBdr>
            <w:top w:val="none" w:sz="0" w:space="0" w:color="auto"/>
            <w:left w:val="none" w:sz="0" w:space="0" w:color="auto"/>
            <w:bottom w:val="none" w:sz="0" w:space="0" w:color="auto"/>
            <w:right w:val="none" w:sz="0" w:space="0" w:color="auto"/>
          </w:divBdr>
        </w:div>
        <w:div w:id="1487745126">
          <w:marLeft w:val="480"/>
          <w:marRight w:val="0"/>
          <w:marTop w:val="0"/>
          <w:marBottom w:val="0"/>
          <w:divBdr>
            <w:top w:val="none" w:sz="0" w:space="0" w:color="auto"/>
            <w:left w:val="none" w:sz="0" w:space="0" w:color="auto"/>
            <w:bottom w:val="none" w:sz="0" w:space="0" w:color="auto"/>
            <w:right w:val="none" w:sz="0" w:space="0" w:color="auto"/>
          </w:divBdr>
        </w:div>
        <w:div w:id="67852553">
          <w:marLeft w:val="480"/>
          <w:marRight w:val="0"/>
          <w:marTop w:val="0"/>
          <w:marBottom w:val="0"/>
          <w:divBdr>
            <w:top w:val="none" w:sz="0" w:space="0" w:color="auto"/>
            <w:left w:val="none" w:sz="0" w:space="0" w:color="auto"/>
            <w:bottom w:val="none" w:sz="0" w:space="0" w:color="auto"/>
            <w:right w:val="none" w:sz="0" w:space="0" w:color="auto"/>
          </w:divBdr>
        </w:div>
        <w:div w:id="540165108">
          <w:marLeft w:val="480"/>
          <w:marRight w:val="0"/>
          <w:marTop w:val="0"/>
          <w:marBottom w:val="0"/>
          <w:divBdr>
            <w:top w:val="none" w:sz="0" w:space="0" w:color="auto"/>
            <w:left w:val="none" w:sz="0" w:space="0" w:color="auto"/>
            <w:bottom w:val="none" w:sz="0" w:space="0" w:color="auto"/>
            <w:right w:val="none" w:sz="0" w:space="0" w:color="auto"/>
          </w:divBdr>
        </w:div>
        <w:div w:id="943001724">
          <w:marLeft w:val="480"/>
          <w:marRight w:val="0"/>
          <w:marTop w:val="0"/>
          <w:marBottom w:val="0"/>
          <w:divBdr>
            <w:top w:val="none" w:sz="0" w:space="0" w:color="auto"/>
            <w:left w:val="none" w:sz="0" w:space="0" w:color="auto"/>
            <w:bottom w:val="none" w:sz="0" w:space="0" w:color="auto"/>
            <w:right w:val="none" w:sz="0" w:space="0" w:color="auto"/>
          </w:divBdr>
        </w:div>
        <w:div w:id="657153951">
          <w:marLeft w:val="480"/>
          <w:marRight w:val="0"/>
          <w:marTop w:val="0"/>
          <w:marBottom w:val="0"/>
          <w:divBdr>
            <w:top w:val="none" w:sz="0" w:space="0" w:color="auto"/>
            <w:left w:val="none" w:sz="0" w:space="0" w:color="auto"/>
            <w:bottom w:val="none" w:sz="0" w:space="0" w:color="auto"/>
            <w:right w:val="none" w:sz="0" w:space="0" w:color="auto"/>
          </w:divBdr>
        </w:div>
        <w:div w:id="315500639">
          <w:marLeft w:val="480"/>
          <w:marRight w:val="0"/>
          <w:marTop w:val="0"/>
          <w:marBottom w:val="0"/>
          <w:divBdr>
            <w:top w:val="none" w:sz="0" w:space="0" w:color="auto"/>
            <w:left w:val="none" w:sz="0" w:space="0" w:color="auto"/>
            <w:bottom w:val="none" w:sz="0" w:space="0" w:color="auto"/>
            <w:right w:val="none" w:sz="0" w:space="0" w:color="auto"/>
          </w:divBdr>
        </w:div>
        <w:div w:id="1523937465">
          <w:marLeft w:val="480"/>
          <w:marRight w:val="0"/>
          <w:marTop w:val="0"/>
          <w:marBottom w:val="0"/>
          <w:divBdr>
            <w:top w:val="none" w:sz="0" w:space="0" w:color="auto"/>
            <w:left w:val="none" w:sz="0" w:space="0" w:color="auto"/>
            <w:bottom w:val="none" w:sz="0" w:space="0" w:color="auto"/>
            <w:right w:val="none" w:sz="0" w:space="0" w:color="auto"/>
          </w:divBdr>
        </w:div>
        <w:div w:id="1223448334">
          <w:marLeft w:val="480"/>
          <w:marRight w:val="0"/>
          <w:marTop w:val="0"/>
          <w:marBottom w:val="0"/>
          <w:divBdr>
            <w:top w:val="none" w:sz="0" w:space="0" w:color="auto"/>
            <w:left w:val="none" w:sz="0" w:space="0" w:color="auto"/>
            <w:bottom w:val="none" w:sz="0" w:space="0" w:color="auto"/>
            <w:right w:val="none" w:sz="0" w:space="0" w:color="auto"/>
          </w:divBdr>
        </w:div>
        <w:div w:id="288752590">
          <w:marLeft w:val="480"/>
          <w:marRight w:val="0"/>
          <w:marTop w:val="0"/>
          <w:marBottom w:val="0"/>
          <w:divBdr>
            <w:top w:val="none" w:sz="0" w:space="0" w:color="auto"/>
            <w:left w:val="none" w:sz="0" w:space="0" w:color="auto"/>
            <w:bottom w:val="none" w:sz="0" w:space="0" w:color="auto"/>
            <w:right w:val="none" w:sz="0" w:space="0" w:color="auto"/>
          </w:divBdr>
        </w:div>
        <w:div w:id="1314137138">
          <w:marLeft w:val="480"/>
          <w:marRight w:val="0"/>
          <w:marTop w:val="0"/>
          <w:marBottom w:val="0"/>
          <w:divBdr>
            <w:top w:val="none" w:sz="0" w:space="0" w:color="auto"/>
            <w:left w:val="none" w:sz="0" w:space="0" w:color="auto"/>
            <w:bottom w:val="none" w:sz="0" w:space="0" w:color="auto"/>
            <w:right w:val="none" w:sz="0" w:space="0" w:color="auto"/>
          </w:divBdr>
        </w:div>
        <w:div w:id="776019972">
          <w:marLeft w:val="480"/>
          <w:marRight w:val="0"/>
          <w:marTop w:val="0"/>
          <w:marBottom w:val="0"/>
          <w:divBdr>
            <w:top w:val="none" w:sz="0" w:space="0" w:color="auto"/>
            <w:left w:val="none" w:sz="0" w:space="0" w:color="auto"/>
            <w:bottom w:val="none" w:sz="0" w:space="0" w:color="auto"/>
            <w:right w:val="none" w:sz="0" w:space="0" w:color="auto"/>
          </w:divBdr>
        </w:div>
        <w:div w:id="1923834748">
          <w:marLeft w:val="480"/>
          <w:marRight w:val="0"/>
          <w:marTop w:val="0"/>
          <w:marBottom w:val="0"/>
          <w:divBdr>
            <w:top w:val="none" w:sz="0" w:space="0" w:color="auto"/>
            <w:left w:val="none" w:sz="0" w:space="0" w:color="auto"/>
            <w:bottom w:val="none" w:sz="0" w:space="0" w:color="auto"/>
            <w:right w:val="none" w:sz="0" w:space="0" w:color="auto"/>
          </w:divBdr>
        </w:div>
        <w:div w:id="267585842">
          <w:marLeft w:val="480"/>
          <w:marRight w:val="0"/>
          <w:marTop w:val="0"/>
          <w:marBottom w:val="0"/>
          <w:divBdr>
            <w:top w:val="none" w:sz="0" w:space="0" w:color="auto"/>
            <w:left w:val="none" w:sz="0" w:space="0" w:color="auto"/>
            <w:bottom w:val="none" w:sz="0" w:space="0" w:color="auto"/>
            <w:right w:val="none" w:sz="0" w:space="0" w:color="auto"/>
          </w:divBdr>
        </w:div>
        <w:div w:id="1099370999">
          <w:marLeft w:val="480"/>
          <w:marRight w:val="0"/>
          <w:marTop w:val="0"/>
          <w:marBottom w:val="0"/>
          <w:divBdr>
            <w:top w:val="none" w:sz="0" w:space="0" w:color="auto"/>
            <w:left w:val="none" w:sz="0" w:space="0" w:color="auto"/>
            <w:bottom w:val="none" w:sz="0" w:space="0" w:color="auto"/>
            <w:right w:val="none" w:sz="0" w:space="0" w:color="auto"/>
          </w:divBdr>
        </w:div>
        <w:div w:id="578830465">
          <w:marLeft w:val="480"/>
          <w:marRight w:val="0"/>
          <w:marTop w:val="0"/>
          <w:marBottom w:val="0"/>
          <w:divBdr>
            <w:top w:val="none" w:sz="0" w:space="0" w:color="auto"/>
            <w:left w:val="none" w:sz="0" w:space="0" w:color="auto"/>
            <w:bottom w:val="none" w:sz="0" w:space="0" w:color="auto"/>
            <w:right w:val="none" w:sz="0" w:space="0" w:color="auto"/>
          </w:divBdr>
        </w:div>
        <w:div w:id="2015063303">
          <w:marLeft w:val="480"/>
          <w:marRight w:val="0"/>
          <w:marTop w:val="0"/>
          <w:marBottom w:val="0"/>
          <w:divBdr>
            <w:top w:val="none" w:sz="0" w:space="0" w:color="auto"/>
            <w:left w:val="none" w:sz="0" w:space="0" w:color="auto"/>
            <w:bottom w:val="none" w:sz="0" w:space="0" w:color="auto"/>
            <w:right w:val="none" w:sz="0" w:space="0" w:color="auto"/>
          </w:divBdr>
        </w:div>
        <w:div w:id="1500851606">
          <w:marLeft w:val="480"/>
          <w:marRight w:val="0"/>
          <w:marTop w:val="0"/>
          <w:marBottom w:val="0"/>
          <w:divBdr>
            <w:top w:val="none" w:sz="0" w:space="0" w:color="auto"/>
            <w:left w:val="none" w:sz="0" w:space="0" w:color="auto"/>
            <w:bottom w:val="none" w:sz="0" w:space="0" w:color="auto"/>
            <w:right w:val="none" w:sz="0" w:space="0" w:color="auto"/>
          </w:divBdr>
        </w:div>
        <w:div w:id="1022438724">
          <w:marLeft w:val="480"/>
          <w:marRight w:val="0"/>
          <w:marTop w:val="0"/>
          <w:marBottom w:val="0"/>
          <w:divBdr>
            <w:top w:val="none" w:sz="0" w:space="0" w:color="auto"/>
            <w:left w:val="none" w:sz="0" w:space="0" w:color="auto"/>
            <w:bottom w:val="none" w:sz="0" w:space="0" w:color="auto"/>
            <w:right w:val="none" w:sz="0" w:space="0" w:color="auto"/>
          </w:divBdr>
        </w:div>
        <w:div w:id="361134552">
          <w:marLeft w:val="480"/>
          <w:marRight w:val="0"/>
          <w:marTop w:val="0"/>
          <w:marBottom w:val="0"/>
          <w:divBdr>
            <w:top w:val="none" w:sz="0" w:space="0" w:color="auto"/>
            <w:left w:val="none" w:sz="0" w:space="0" w:color="auto"/>
            <w:bottom w:val="none" w:sz="0" w:space="0" w:color="auto"/>
            <w:right w:val="none" w:sz="0" w:space="0" w:color="auto"/>
          </w:divBdr>
        </w:div>
        <w:div w:id="1887983299">
          <w:marLeft w:val="480"/>
          <w:marRight w:val="0"/>
          <w:marTop w:val="0"/>
          <w:marBottom w:val="0"/>
          <w:divBdr>
            <w:top w:val="none" w:sz="0" w:space="0" w:color="auto"/>
            <w:left w:val="none" w:sz="0" w:space="0" w:color="auto"/>
            <w:bottom w:val="none" w:sz="0" w:space="0" w:color="auto"/>
            <w:right w:val="none" w:sz="0" w:space="0" w:color="auto"/>
          </w:divBdr>
        </w:div>
        <w:div w:id="1683511224">
          <w:marLeft w:val="480"/>
          <w:marRight w:val="0"/>
          <w:marTop w:val="0"/>
          <w:marBottom w:val="0"/>
          <w:divBdr>
            <w:top w:val="none" w:sz="0" w:space="0" w:color="auto"/>
            <w:left w:val="none" w:sz="0" w:space="0" w:color="auto"/>
            <w:bottom w:val="none" w:sz="0" w:space="0" w:color="auto"/>
            <w:right w:val="none" w:sz="0" w:space="0" w:color="auto"/>
          </w:divBdr>
        </w:div>
        <w:div w:id="857736691">
          <w:marLeft w:val="480"/>
          <w:marRight w:val="0"/>
          <w:marTop w:val="0"/>
          <w:marBottom w:val="0"/>
          <w:divBdr>
            <w:top w:val="none" w:sz="0" w:space="0" w:color="auto"/>
            <w:left w:val="none" w:sz="0" w:space="0" w:color="auto"/>
            <w:bottom w:val="none" w:sz="0" w:space="0" w:color="auto"/>
            <w:right w:val="none" w:sz="0" w:space="0" w:color="auto"/>
          </w:divBdr>
        </w:div>
        <w:div w:id="961036187">
          <w:marLeft w:val="480"/>
          <w:marRight w:val="0"/>
          <w:marTop w:val="0"/>
          <w:marBottom w:val="0"/>
          <w:divBdr>
            <w:top w:val="none" w:sz="0" w:space="0" w:color="auto"/>
            <w:left w:val="none" w:sz="0" w:space="0" w:color="auto"/>
            <w:bottom w:val="none" w:sz="0" w:space="0" w:color="auto"/>
            <w:right w:val="none" w:sz="0" w:space="0" w:color="auto"/>
          </w:divBdr>
        </w:div>
        <w:div w:id="2030401935">
          <w:marLeft w:val="480"/>
          <w:marRight w:val="0"/>
          <w:marTop w:val="0"/>
          <w:marBottom w:val="0"/>
          <w:divBdr>
            <w:top w:val="none" w:sz="0" w:space="0" w:color="auto"/>
            <w:left w:val="none" w:sz="0" w:space="0" w:color="auto"/>
            <w:bottom w:val="none" w:sz="0" w:space="0" w:color="auto"/>
            <w:right w:val="none" w:sz="0" w:space="0" w:color="auto"/>
          </w:divBdr>
        </w:div>
        <w:div w:id="1859418172">
          <w:marLeft w:val="480"/>
          <w:marRight w:val="0"/>
          <w:marTop w:val="0"/>
          <w:marBottom w:val="0"/>
          <w:divBdr>
            <w:top w:val="none" w:sz="0" w:space="0" w:color="auto"/>
            <w:left w:val="none" w:sz="0" w:space="0" w:color="auto"/>
            <w:bottom w:val="none" w:sz="0" w:space="0" w:color="auto"/>
            <w:right w:val="none" w:sz="0" w:space="0" w:color="auto"/>
          </w:divBdr>
        </w:div>
        <w:div w:id="1169518567">
          <w:marLeft w:val="480"/>
          <w:marRight w:val="0"/>
          <w:marTop w:val="0"/>
          <w:marBottom w:val="0"/>
          <w:divBdr>
            <w:top w:val="none" w:sz="0" w:space="0" w:color="auto"/>
            <w:left w:val="none" w:sz="0" w:space="0" w:color="auto"/>
            <w:bottom w:val="none" w:sz="0" w:space="0" w:color="auto"/>
            <w:right w:val="none" w:sz="0" w:space="0" w:color="auto"/>
          </w:divBdr>
        </w:div>
        <w:div w:id="2140412174">
          <w:marLeft w:val="480"/>
          <w:marRight w:val="0"/>
          <w:marTop w:val="0"/>
          <w:marBottom w:val="0"/>
          <w:divBdr>
            <w:top w:val="none" w:sz="0" w:space="0" w:color="auto"/>
            <w:left w:val="none" w:sz="0" w:space="0" w:color="auto"/>
            <w:bottom w:val="none" w:sz="0" w:space="0" w:color="auto"/>
            <w:right w:val="none" w:sz="0" w:space="0" w:color="auto"/>
          </w:divBdr>
        </w:div>
        <w:div w:id="1550415708">
          <w:marLeft w:val="480"/>
          <w:marRight w:val="0"/>
          <w:marTop w:val="0"/>
          <w:marBottom w:val="0"/>
          <w:divBdr>
            <w:top w:val="none" w:sz="0" w:space="0" w:color="auto"/>
            <w:left w:val="none" w:sz="0" w:space="0" w:color="auto"/>
            <w:bottom w:val="none" w:sz="0" w:space="0" w:color="auto"/>
            <w:right w:val="none" w:sz="0" w:space="0" w:color="auto"/>
          </w:divBdr>
        </w:div>
        <w:div w:id="1367633535">
          <w:marLeft w:val="480"/>
          <w:marRight w:val="0"/>
          <w:marTop w:val="0"/>
          <w:marBottom w:val="0"/>
          <w:divBdr>
            <w:top w:val="none" w:sz="0" w:space="0" w:color="auto"/>
            <w:left w:val="none" w:sz="0" w:space="0" w:color="auto"/>
            <w:bottom w:val="none" w:sz="0" w:space="0" w:color="auto"/>
            <w:right w:val="none" w:sz="0" w:space="0" w:color="auto"/>
          </w:divBdr>
        </w:div>
        <w:div w:id="1864827444">
          <w:marLeft w:val="480"/>
          <w:marRight w:val="0"/>
          <w:marTop w:val="0"/>
          <w:marBottom w:val="0"/>
          <w:divBdr>
            <w:top w:val="none" w:sz="0" w:space="0" w:color="auto"/>
            <w:left w:val="none" w:sz="0" w:space="0" w:color="auto"/>
            <w:bottom w:val="none" w:sz="0" w:space="0" w:color="auto"/>
            <w:right w:val="none" w:sz="0" w:space="0" w:color="auto"/>
          </w:divBdr>
        </w:div>
        <w:div w:id="1331060734">
          <w:marLeft w:val="480"/>
          <w:marRight w:val="0"/>
          <w:marTop w:val="0"/>
          <w:marBottom w:val="0"/>
          <w:divBdr>
            <w:top w:val="none" w:sz="0" w:space="0" w:color="auto"/>
            <w:left w:val="none" w:sz="0" w:space="0" w:color="auto"/>
            <w:bottom w:val="none" w:sz="0" w:space="0" w:color="auto"/>
            <w:right w:val="none" w:sz="0" w:space="0" w:color="auto"/>
          </w:divBdr>
        </w:div>
        <w:div w:id="1003823171">
          <w:marLeft w:val="480"/>
          <w:marRight w:val="0"/>
          <w:marTop w:val="0"/>
          <w:marBottom w:val="0"/>
          <w:divBdr>
            <w:top w:val="none" w:sz="0" w:space="0" w:color="auto"/>
            <w:left w:val="none" w:sz="0" w:space="0" w:color="auto"/>
            <w:bottom w:val="none" w:sz="0" w:space="0" w:color="auto"/>
            <w:right w:val="none" w:sz="0" w:space="0" w:color="auto"/>
          </w:divBdr>
        </w:div>
        <w:div w:id="716323399">
          <w:marLeft w:val="480"/>
          <w:marRight w:val="0"/>
          <w:marTop w:val="0"/>
          <w:marBottom w:val="0"/>
          <w:divBdr>
            <w:top w:val="none" w:sz="0" w:space="0" w:color="auto"/>
            <w:left w:val="none" w:sz="0" w:space="0" w:color="auto"/>
            <w:bottom w:val="none" w:sz="0" w:space="0" w:color="auto"/>
            <w:right w:val="none" w:sz="0" w:space="0" w:color="auto"/>
          </w:divBdr>
        </w:div>
        <w:div w:id="383716618">
          <w:marLeft w:val="480"/>
          <w:marRight w:val="0"/>
          <w:marTop w:val="0"/>
          <w:marBottom w:val="0"/>
          <w:divBdr>
            <w:top w:val="none" w:sz="0" w:space="0" w:color="auto"/>
            <w:left w:val="none" w:sz="0" w:space="0" w:color="auto"/>
            <w:bottom w:val="none" w:sz="0" w:space="0" w:color="auto"/>
            <w:right w:val="none" w:sz="0" w:space="0" w:color="auto"/>
          </w:divBdr>
        </w:div>
        <w:div w:id="1189637879">
          <w:marLeft w:val="480"/>
          <w:marRight w:val="0"/>
          <w:marTop w:val="0"/>
          <w:marBottom w:val="0"/>
          <w:divBdr>
            <w:top w:val="none" w:sz="0" w:space="0" w:color="auto"/>
            <w:left w:val="none" w:sz="0" w:space="0" w:color="auto"/>
            <w:bottom w:val="none" w:sz="0" w:space="0" w:color="auto"/>
            <w:right w:val="none" w:sz="0" w:space="0" w:color="auto"/>
          </w:divBdr>
        </w:div>
        <w:div w:id="582109583">
          <w:marLeft w:val="480"/>
          <w:marRight w:val="0"/>
          <w:marTop w:val="0"/>
          <w:marBottom w:val="0"/>
          <w:divBdr>
            <w:top w:val="none" w:sz="0" w:space="0" w:color="auto"/>
            <w:left w:val="none" w:sz="0" w:space="0" w:color="auto"/>
            <w:bottom w:val="none" w:sz="0" w:space="0" w:color="auto"/>
            <w:right w:val="none" w:sz="0" w:space="0" w:color="auto"/>
          </w:divBdr>
        </w:div>
        <w:div w:id="1569266796">
          <w:marLeft w:val="480"/>
          <w:marRight w:val="0"/>
          <w:marTop w:val="0"/>
          <w:marBottom w:val="0"/>
          <w:divBdr>
            <w:top w:val="none" w:sz="0" w:space="0" w:color="auto"/>
            <w:left w:val="none" w:sz="0" w:space="0" w:color="auto"/>
            <w:bottom w:val="none" w:sz="0" w:space="0" w:color="auto"/>
            <w:right w:val="none" w:sz="0" w:space="0" w:color="auto"/>
          </w:divBdr>
        </w:div>
        <w:div w:id="218253280">
          <w:marLeft w:val="480"/>
          <w:marRight w:val="0"/>
          <w:marTop w:val="0"/>
          <w:marBottom w:val="0"/>
          <w:divBdr>
            <w:top w:val="none" w:sz="0" w:space="0" w:color="auto"/>
            <w:left w:val="none" w:sz="0" w:space="0" w:color="auto"/>
            <w:bottom w:val="none" w:sz="0" w:space="0" w:color="auto"/>
            <w:right w:val="none" w:sz="0" w:space="0" w:color="auto"/>
          </w:divBdr>
        </w:div>
        <w:div w:id="1458647077">
          <w:marLeft w:val="480"/>
          <w:marRight w:val="0"/>
          <w:marTop w:val="0"/>
          <w:marBottom w:val="0"/>
          <w:divBdr>
            <w:top w:val="none" w:sz="0" w:space="0" w:color="auto"/>
            <w:left w:val="none" w:sz="0" w:space="0" w:color="auto"/>
            <w:bottom w:val="none" w:sz="0" w:space="0" w:color="auto"/>
            <w:right w:val="none" w:sz="0" w:space="0" w:color="auto"/>
          </w:divBdr>
        </w:div>
        <w:div w:id="1464419683">
          <w:marLeft w:val="480"/>
          <w:marRight w:val="0"/>
          <w:marTop w:val="0"/>
          <w:marBottom w:val="0"/>
          <w:divBdr>
            <w:top w:val="none" w:sz="0" w:space="0" w:color="auto"/>
            <w:left w:val="none" w:sz="0" w:space="0" w:color="auto"/>
            <w:bottom w:val="none" w:sz="0" w:space="0" w:color="auto"/>
            <w:right w:val="none" w:sz="0" w:space="0" w:color="auto"/>
          </w:divBdr>
        </w:div>
        <w:div w:id="865755571">
          <w:marLeft w:val="480"/>
          <w:marRight w:val="0"/>
          <w:marTop w:val="0"/>
          <w:marBottom w:val="0"/>
          <w:divBdr>
            <w:top w:val="none" w:sz="0" w:space="0" w:color="auto"/>
            <w:left w:val="none" w:sz="0" w:space="0" w:color="auto"/>
            <w:bottom w:val="none" w:sz="0" w:space="0" w:color="auto"/>
            <w:right w:val="none" w:sz="0" w:space="0" w:color="auto"/>
          </w:divBdr>
        </w:div>
        <w:div w:id="1199970549">
          <w:marLeft w:val="480"/>
          <w:marRight w:val="0"/>
          <w:marTop w:val="0"/>
          <w:marBottom w:val="0"/>
          <w:divBdr>
            <w:top w:val="none" w:sz="0" w:space="0" w:color="auto"/>
            <w:left w:val="none" w:sz="0" w:space="0" w:color="auto"/>
            <w:bottom w:val="none" w:sz="0" w:space="0" w:color="auto"/>
            <w:right w:val="none" w:sz="0" w:space="0" w:color="auto"/>
          </w:divBdr>
        </w:div>
        <w:div w:id="82073071">
          <w:marLeft w:val="480"/>
          <w:marRight w:val="0"/>
          <w:marTop w:val="0"/>
          <w:marBottom w:val="0"/>
          <w:divBdr>
            <w:top w:val="none" w:sz="0" w:space="0" w:color="auto"/>
            <w:left w:val="none" w:sz="0" w:space="0" w:color="auto"/>
            <w:bottom w:val="none" w:sz="0" w:space="0" w:color="auto"/>
            <w:right w:val="none" w:sz="0" w:space="0" w:color="auto"/>
          </w:divBdr>
        </w:div>
        <w:div w:id="1824201110">
          <w:marLeft w:val="480"/>
          <w:marRight w:val="0"/>
          <w:marTop w:val="0"/>
          <w:marBottom w:val="0"/>
          <w:divBdr>
            <w:top w:val="none" w:sz="0" w:space="0" w:color="auto"/>
            <w:left w:val="none" w:sz="0" w:space="0" w:color="auto"/>
            <w:bottom w:val="none" w:sz="0" w:space="0" w:color="auto"/>
            <w:right w:val="none" w:sz="0" w:space="0" w:color="auto"/>
          </w:divBdr>
        </w:div>
        <w:div w:id="142504685">
          <w:marLeft w:val="480"/>
          <w:marRight w:val="0"/>
          <w:marTop w:val="0"/>
          <w:marBottom w:val="0"/>
          <w:divBdr>
            <w:top w:val="none" w:sz="0" w:space="0" w:color="auto"/>
            <w:left w:val="none" w:sz="0" w:space="0" w:color="auto"/>
            <w:bottom w:val="none" w:sz="0" w:space="0" w:color="auto"/>
            <w:right w:val="none" w:sz="0" w:space="0" w:color="auto"/>
          </w:divBdr>
        </w:div>
        <w:div w:id="164711614">
          <w:marLeft w:val="480"/>
          <w:marRight w:val="0"/>
          <w:marTop w:val="0"/>
          <w:marBottom w:val="0"/>
          <w:divBdr>
            <w:top w:val="none" w:sz="0" w:space="0" w:color="auto"/>
            <w:left w:val="none" w:sz="0" w:space="0" w:color="auto"/>
            <w:bottom w:val="none" w:sz="0" w:space="0" w:color="auto"/>
            <w:right w:val="none" w:sz="0" w:space="0" w:color="auto"/>
          </w:divBdr>
        </w:div>
        <w:div w:id="99689388">
          <w:marLeft w:val="480"/>
          <w:marRight w:val="0"/>
          <w:marTop w:val="0"/>
          <w:marBottom w:val="0"/>
          <w:divBdr>
            <w:top w:val="none" w:sz="0" w:space="0" w:color="auto"/>
            <w:left w:val="none" w:sz="0" w:space="0" w:color="auto"/>
            <w:bottom w:val="none" w:sz="0" w:space="0" w:color="auto"/>
            <w:right w:val="none" w:sz="0" w:space="0" w:color="auto"/>
          </w:divBdr>
        </w:div>
        <w:div w:id="405105113">
          <w:marLeft w:val="480"/>
          <w:marRight w:val="0"/>
          <w:marTop w:val="0"/>
          <w:marBottom w:val="0"/>
          <w:divBdr>
            <w:top w:val="none" w:sz="0" w:space="0" w:color="auto"/>
            <w:left w:val="none" w:sz="0" w:space="0" w:color="auto"/>
            <w:bottom w:val="none" w:sz="0" w:space="0" w:color="auto"/>
            <w:right w:val="none" w:sz="0" w:space="0" w:color="auto"/>
          </w:divBdr>
        </w:div>
        <w:div w:id="1754551715">
          <w:marLeft w:val="480"/>
          <w:marRight w:val="0"/>
          <w:marTop w:val="0"/>
          <w:marBottom w:val="0"/>
          <w:divBdr>
            <w:top w:val="none" w:sz="0" w:space="0" w:color="auto"/>
            <w:left w:val="none" w:sz="0" w:space="0" w:color="auto"/>
            <w:bottom w:val="none" w:sz="0" w:space="0" w:color="auto"/>
            <w:right w:val="none" w:sz="0" w:space="0" w:color="auto"/>
          </w:divBdr>
        </w:div>
        <w:div w:id="2010016599">
          <w:marLeft w:val="480"/>
          <w:marRight w:val="0"/>
          <w:marTop w:val="0"/>
          <w:marBottom w:val="0"/>
          <w:divBdr>
            <w:top w:val="none" w:sz="0" w:space="0" w:color="auto"/>
            <w:left w:val="none" w:sz="0" w:space="0" w:color="auto"/>
            <w:bottom w:val="none" w:sz="0" w:space="0" w:color="auto"/>
            <w:right w:val="none" w:sz="0" w:space="0" w:color="auto"/>
          </w:divBdr>
        </w:div>
        <w:div w:id="1018779198">
          <w:marLeft w:val="480"/>
          <w:marRight w:val="0"/>
          <w:marTop w:val="0"/>
          <w:marBottom w:val="0"/>
          <w:divBdr>
            <w:top w:val="none" w:sz="0" w:space="0" w:color="auto"/>
            <w:left w:val="none" w:sz="0" w:space="0" w:color="auto"/>
            <w:bottom w:val="none" w:sz="0" w:space="0" w:color="auto"/>
            <w:right w:val="none" w:sz="0" w:space="0" w:color="auto"/>
          </w:divBdr>
        </w:div>
        <w:div w:id="998537506">
          <w:marLeft w:val="480"/>
          <w:marRight w:val="0"/>
          <w:marTop w:val="0"/>
          <w:marBottom w:val="0"/>
          <w:divBdr>
            <w:top w:val="none" w:sz="0" w:space="0" w:color="auto"/>
            <w:left w:val="none" w:sz="0" w:space="0" w:color="auto"/>
            <w:bottom w:val="none" w:sz="0" w:space="0" w:color="auto"/>
            <w:right w:val="none" w:sz="0" w:space="0" w:color="auto"/>
          </w:divBdr>
        </w:div>
        <w:div w:id="1121729961">
          <w:marLeft w:val="480"/>
          <w:marRight w:val="0"/>
          <w:marTop w:val="0"/>
          <w:marBottom w:val="0"/>
          <w:divBdr>
            <w:top w:val="none" w:sz="0" w:space="0" w:color="auto"/>
            <w:left w:val="none" w:sz="0" w:space="0" w:color="auto"/>
            <w:bottom w:val="none" w:sz="0" w:space="0" w:color="auto"/>
            <w:right w:val="none" w:sz="0" w:space="0" w:color="auto"/>
          </w:divBdr>
        </w:div>
        <w:div w:id="851797901">
          <w:marLeft w:val="480"/>
          <w:marRight w:val="0"/>
          <w:marTop w:val="0"/>
          <w:marBottom w:val="0"/>
          <w:divBdr>
            <w:top w:val="none" w:sz="0" w:space="0" w:color="auto"/>
            <w:left w:val="none" w:sz="0" w:space="0" w:color="auto"/>
            <w:bottom w:val="none" w:sz="0" w:space="0" w:color="auto"/>
            <w:right w:val="none" w:sz="0" w:space="0" w:color="auto"/>
          </w:divBdr>
        </w:div>
        <w:div w:id="332421237">
          <w:marLeft w:val="480"/>
          <w:marRight w:val="0"/>
          <w:marTop w:val="0"/>
          <w:marBottom w:val="0"/>
          <w:divBdr>
            <w:top w:val="none" w:sz="0" w:space="0" w:color="auto"/>
            <w:left w:val="none" w:sz="0" w:space="0" w:color="auto"/>
            <w:bottom w:val="none" w:sz="0" w:space="0" w:color="auto"/>
            <w:right w:val="none" w:sz="0" w:space="0" w:color="auto"/>
          </w:divBdr>
        </w:div>
        <w:div w:id="1336808298">
          <w:marLeft w:val="480"/>
          <w:marRight w:val="0"/>
          <w:marTop w:val="0"/>
          <w:marBottom w:val="0"/>
          <w:divBdr>
            <w:top w:val="none" w:sz="0" w:space="0" w:color="auto"/>
            <w:left w:val="none" w:sz="0" w:space="0" w:color="auto"/>
            <w:bottom w:val="none" w:sz="0" w:space="0" w:color="auto"/>
            <w:right w:val="none" w:sz="0" w:space="0" w:color="auto"/>
          </w:divBdr>
        </w:div>
        <w:div w:id="1932545411">
          <w:marLeft w:val="480"/>
          <w:marRight w:val="0"/>
          <w:marTop w:val="0"/>
          <w:marBottom w:val="0"/>
          <w:divBdr>
            <w:top w:val="none" w:sz="0" w:space="0" w:color="auto"/>
            <w:left w:val="none" w:sz="0" w:space="0" w:color="auto"/>
            <w:bottom w:val="none" w:sz="0" w:space="0" w:color="auto"/>
            <w:right w:val="none" w:sz="0" w:space="0" w:color="auto"/>
          </w:divBdr>
        </w:div>
        <w:div w:id="1139767693">
          <w:marLeft w:val="480"/>
          <w:marRight w:val="0"/>
          <w:marTop w:val="0"/>
          <w:marBottom w:val="0"/>
          <w:divBdr>
            <w:top w:val="none" w:sz="0" w:space="0" w:color="auto"/>
            <w:left w:val="none" w:sz="0" w:space="0" w:color="auto"/>
            <w:bottom w:val="none" w:sz="0" w:space="0" w:color="auto"/>
            <w:right w:val="none" w:sz="0" w:space="0" w:color="auto"/>
          </w:divBdr>
        </w:div>
        <w:div w:id="255209870">
          <w:marLeft w:val="480"/>
          <w:marRight w:val="0"/>
          <w:marTop w:val="0"/>
          <w:marBottom w:val="0"/>
          <w:divBdr>
            <w:top w:val="none" w:sz="0" w:space="0" w:color="auto"/>
            <w:left w:val="none" w:sz="0" w:space="0" w:color="auto"/>
            <w:bottom w:val="none" w:sz="0" w:space="0" w:color="auto"/>
            <w:right w:val="none" w:sz="0" w:space="0" w:color="auto"/>
          </w:divBdr>
        </w:div>
        <w:div w:id="1838494889">
          <w:marLeft w:val="480"/>
          <w:marRight w:val="0"/>
          <w:marTop w:val="0"/>
          <w:marBottom w:val="0"/>
          <w:divBdr>
            <w:top w:val="none" w:sz="0" w:space="0" w:color="auto"/>
            <w:left w:val="none" w:sz="0" w:space="0" w:color="auto"/>
            <w:bottom w:val="none" w:sz="0" w:space="0" w:color="auto"/>
            <w:right w:val="none" w:sz="0" w:space="0" w:color="auto"/>
          </w:divBdr>
        </w:div>
        <w:div w:id="1370378483">
          <w:marLeft w:val="480"/>
          <w:marRight w:val="0"/>
          <w:marTop w:val="0"/>
          <w:marBottom w:val="0"/>
          <w:divBdr>
            <w:top w:val="none" w:sz="0" w:space="0" w:color="auto"/>
            <w:left w:val="none" w:sz="0" w:space="0" w:color="auto"/>
            <w:bottom w:val="none" w:sz="0" w:space="0" w:color="auto"/>
            <w:right w:val="none" w:sz="0" w:space="0" w:color="auto"/>
          </w:divBdr>
        </w:div>
        <w:div w:id="581330992">
          <w:marLeft w:val="480"/>
          <w:marRight w:val="0"/>
          <w:marTop w:val="0"/>
          <w:marBottom w:val="0"/>
          <w:divBdr>
            <w:top w:val="none" w:sz="0" w:space="0" w:color="auto"/>
            <w:left w:val="none" w:sz="0" w:space="0" w:color="auto"/>
            <w:bottom w:val="none" w:sz="0" w:space="0" w:color="auto"/>
            <w:right w:val="none" w:sz="0" w:space="0" w:color="auto"/>
          </w:divBdr>
        </w:div>
        <w:div w:id="1800227219">
          <w:marLeft w:val="480"/>
          <w:marRight w:val="0"/>
          <w:marTop w:val="0"/>
          <w:marBottom w:val="0"/>
          <w:divBdr>
            <w:top w:val="none" w:sz="0" w:space="0" w:color="auto"/>
            <w:left w:val="none" w:sz="0" w:space="0" w:color="auto"/>
            <w:bottom w:val="none" w:sz="0" w:space="0" w:color="auto"/>
            <w:right w:val="none" w:sz="0" w:space="0" w:color="auto"/>
          </w:divBdr>
        </w:div>
        <w:div w:id="666712254">
          <w:marLeft w:val="480"/>
          <w:marRight w:val="0"/>
          <w:marTop w:val="0"/>
          <w:marBottom w:val="0"/>
          <w:divBdr>
            <w:top w:val="none" w:sz="0" w:space="0" w:color="auto"/>
            <w:left w:val="none" w:sz="0" w:space="0" w:color="auto"/>
            <w:bottom w:val="none" w:sz="0" w:space="0" w:color="auto"/>
            <w:right w:val="none" w:sz="0" w:space="0" w:color="auto"/>
          </w:divBdr>
        </w:div>
        <w:div w:id="536548370">
          <w:marLeft w:val="480"/>
          <w:marRight w:val="0"/>
          <w:marTop w:val="0"/>
          <w:marBottom w:val="0"/>
          <w:divBdr>
            <w:top w:val="none" w:sz="0" w:space="0" w:color="auto"/>
            <w:left w:val="none" w:sz="0" w:space="0" w:color="auto"/>
            <w:bottom w:val="none" w:sz="0" w:space="0" w:color="auto"/>
            <w:right w:val="none" w:sz="0" w:space="0" w:color="auto"/>
          </w:divBdr>
        </w:div>
        <w:div w:id="1210918937">
          <w:marLeft w:val="480"/>
          <w:marRight w:val="0"/>
          <w:marTop w:val="0"/>
          <w:marBottom w:val="0"/>
          <w:divBdr>
            <w:top w:val="none" w:sz="0" w:space="0" w:color="auto"/>
            <w:left w:val="none" w:sz="0" w:space="0" w:color="auto"/>
            <w:bottom w:val="none" w:sz="0" w:space="0" w:color="auto"/>
            <w:right w:val="none" w:sz="0" w:space="0" w:color="auto"/>
          </w:divBdr>
        </w:div>
        <w:div w:id="1739937988">
          <w:marLeft w:val="480"/>
          <w:marRight w:val="0"/>
          <w:marTop w:val="0"/>
          <w:marBottom w:val="0"/>
          <w:divBdr>
            <w:top w:val="none" w:sz="0" w:space="0" w:color="auto"/>
            <w:left w:val="none" w:sz="0" w:space="0" w:color="auto"/>
            <w:bottom w:val="none" w:sz="0" w:space="0" w:color="auto"/>
            <w:right w:val="none" w:sz="0" w:space="0" w:color="auto"/>
          </w:divBdr>
        </w:div>
        <w:div w:id="792749273">
          <w:marLeft w:val="480"/>
          <w:marRight w:val="0"/>
          <w:marTop w:val="0"/>
          <w:marBottom w:val="0"/>
          <w:divBdr>
            <w:top w:val="none" w:sz="0" w:space="0" w:color="auto"/>
            <w:left w:val="none" w:sz="0" w:space="0" w:color="auto"/>
            <w:bottom w:val="none" w:sz="0" w:space="0" w:color="auto"/>
            <w:right w:val="none" w:sz="0" w:space="0" w:color="auto"/>
          </w:divBdr>
        </w:div>
        <w:div w:id="797457127">
          <w:marLeft w:val="480"/>
          <w:marRight w:val="0"/>
          <w:marTop w:val="0"/>
          <w:marBottom w:val="0"/>
          <w:divBdr>
            <w:top w:val="none" w:sz="0" w:space="0" w:color="auto"/>
            <w:left w:val="none" w:sz="0" w:space="0" w:color="auto"/>
            <w:bottom w:val="none" w:sz="0" w:space="0" w:color="auto"/>
            <w:right w:val="none" w:sz="0" w:space="0" w:color="auto"/>
          </w:divBdr>
        </w:div>
        <w:div w:id="1768118899">
          <w:marLeft w:val="480"/>
          <w:marRight w:val="0"/>
          <w:marTop w:val="0"/>
          <w:marBottom w:val="0"/>
          <w:divBdr>
            <w:top w:val="none" w:sz="0" w:space="0" w:color="auto"/>
            <w:left w:val="none" w:sz="0" w:space="0" w:color="auto"/>
            <w:bottom w:val="none" w:sz="0" w:space="0" w:color="auto"/>
            <w:right w:val="none" w:sz="0" w:space="0" w:color="auto"/>
          </w:divBdr>
        </w:div>
        <w:div w:id="379092290">
          <w:marLeft w:val="480"/>
          <w:marRight w:val="0"/>
          <w:marTop w:val="0"/>
          <w:marBottom w:val="0"/>
          <w:divBdr>
            <w:top w:val="none" w:sz="0" w:space="0" w:color="auto"/>
            <w:left w:val="none" w:sz="0" w:space="0" w:color="auto"/>
            <w:bottom w:val="none" w:sz="0" w:space="0" w:color="auto"/>
            <w:right w:val="none" w:sz="0" w:space="0" w:color="auto"/>
          </w:divBdr>
        </w:div>
        <w:div w:id="526522331">
          <w:marLeft w:val="480"/>
          <w:marRight w:val="0"/>
          <w:marTop w:val="0"/>
          <w:marBottom w:val="0"/>
          <w:divBdr>
            <w:top w:val="none" w:sz="0" w:space="0" w:color="auto"/>
            <w:left w:val="none" w:sz="0" w:space="0" w:color="auto"/>
            <w:bottom w:val="none" w:sz="0" w:space="0" w:color="auto"/>
            <w:right w:val="none" w:sz="0" w:space="0" w:color="auto"/>
          </w:divBdr>
        </w:div>
        <w:div w:id="1353384232">
          <w:marLeft w:val="480"/>
          <w:marRight w:val="0"/>
          <w:marTop w:val="0"/>
          <w:marBottom w:val="0"/>
          <w:divBdr>
            <w:top w:val="none" w:sz="0" w:space="0" w:color="auto"/>
            <w:left w:val="none" w:sz="0" w:space="0" w:color="auto"/>
            <w:bottom w:val="none" w:sz="0" w:space="0" w:color="auto"/>
            <w:right w:val="none" w:sz="0" w:space="0" w:color="auto"/>
          </w:divBdr>
        </w:div>
        <w:div w:id="988708819">
          <w:marLeft w:val="480"/>
          <w:marRight w:val="0"/>
          <w:marTop w:val="0"/>
          <w:marBottom w:val="0"/>
          <w:divBdr>
            <w:top w:val="none" w:sz="0" w:space="0" w:color="auto"/>
            <w:left w:val="none" w:sz="0" w:space="0" w:color="auto"/>
            <w:bottom w:val="none" w:sz="0" w:space="0" w:color="auto"/>
            <w:right w:val="none" w:sz="0" w:space="0" w:color="auto"/>
          </w:divBdr>
        </w:div>
        <w:div w:id="232785816">
          <w:marLeft w:val="480"/>
          <w:marRight w:val="0"/>
          <w:marTop w:val="0"/>
          <w:marBottom w:val="0"/>
          <w:divBdr>
            <w:top w:val="none" w:sz="0" w:space="0" w:color="auto"/>
            <w:left w:val="none" w:sz="0" w:space="0" w:color="auto"/>
            <w:bottom w:val="none" w:sz="0" w:space="0" w:color="auto"/>
            <w:right w:val="none" w:sz="0" w:space="0" w:color="auto"/>
          </w:divBdr>
        </w:div>
        <w:div w:id="1281843459">
          <w:marLeft w:val="480"/>
          <w:marRight w:val="0"/>
          <w:marTop w:val="0"/>
          <w:marBottom w:val="0"/>
          <w:divBdr>
            <w:top w:val="none" w:sz="0" w:space="0" w:color="auto"/>
            <w:left w:val="none" w:sz="0" w:space="0" w:color="auto"/>
            <w:bottom w:val="none" w:sz="0" w:space="0" w:color="auto"/>
            <w:right w:val="none" w:sz="0" w:space="0" w:color="auto"/>
          </w:divBdr>
        </w:div>
        <w:div w:id="1952855353">
          <w:marLeft w:val="480"/>
          <w:marRight w:val="0"/>
          <w:marTop w:val="0"/>
          <w:marBottom w:val="0"/>
          <w:divBdr>
            <w:top w:val="none" w:sz="0" w:space="0" w:color="auto"/>
            <w:left w:val="none" w:sz="0" w:space="0" w:color="auto"/>
            <w:bottom w:val="none" w:sz="0" w:space="0" w:color="auto"/>
            <w:right w:val="none" w:sz="0" w:space="0" w:color="auto"/>
          </w:divBdr>
        </w:div>
        <w:div w:id="852499546">
          <w:marLeft w:val="480"/>
          <w:marRight w:val="0"/>
          <w:marTop w:val="0"/>
          <w:marBottom w:val="0"/>
          <w:divBdr>
            <w:top w:val="none" w:sz="0" w:space="0" w:color="auto"/>
            <w:left w:val="none" w:sz="0" w:space="0" w:color="auto"/>
            <w:bottom w:val="none" w:sz="0" w:space="0" w:color="auto"/>
            <w:right w:val="none" w:sz="0" w:space="0" w:color="auto"/>
          </w:divBdr>
        </w:div>
        <w:div w:id="299532234">
          <w:marLeft w:val="480"/>
          <w:marRight w:val="0"/>
          <w:marTop w:val="0"/>
          <w:marBottom w:val="0"/>
          <w:divBdr>
            <w:top w:val="none" w:sz="0" w:space="0" w:color="auto"/>
            <w:left w:val="none" w:sz="0" w:space="0" w:color="auto"/>
            <w:bottom w:val="none" w:sz="0" w:space="0" w:color="auto"/>
            <w:right w:val="none" w:sz="0" w:space="0" w:color="auto"/>
          </w:divBdr>
        </w:div>
        <w:div w:id="106239820">
          <w:marLeft w:val="480"/>
          <w:marRight w:val="0"/>
          <w:marTop w:val="0"/>
          <w:marBottom w:val="0"/>
          <w:divBdr>
            <w:top w:val="none" w:sz="0" w:space="0" w:color="auto"/>
            <w:left w:val="none" w:sz="0" w:space="0" w:color="auto"/>
            <w:bottom w:val="none" w:sz="0" w:space="0" w:color="auto"/>
            <w:right w:val="none" w:sz="0" w:space="0" w:color="auto"/>
          </w:divBdr>
        </w:div>
        <w:div w:id="916131256">
          <w:marLeft w:val="480"/>
          <w:marRight w:val="0"/>
          <w:marTop w:val="0"/>
          <w:marBottom w:val="0"/>
          <w:divBdr>
            <w:top w:val="none" w:sz="0" w:space="0" w:color="auto"/>
            <w:left w:val="none" w:sz="0" w:space="0" w:color="auto"/>
            <w:bottom w:val="none" w:sz="0" w:space="0" w:color="auto"/>
            <w:right w:val="none" w:sz="0" w:space="0" w:color="auto"/>
          </w:divBdr>
        </w:div>
        <w:div w:id="352196549">
          <w:marLeft w:val="480"/>
          <w:marRight w:val="0"/>
          <w:marTop w:val="0"/>
          <w:marBottom w:val="0"/>
          <w:divBdr>
            <w:top w:val="none" w:sz="0" w:space="0" w:color="auto"/>
            <w:left w:val="none" w:sz="0" w:space="0" w:color="auto"/>
            <w:bottom w:val="none" w:sz="0" w:space="0" w:color="auto"/>
            <w:right w:val="none" w:sz="0" w:space="0" w:color="auto"/>
          </w:divBdr>
        </w:div>
        <w:div w:id="1463380113">
          <w:marLeft w:val="480"/>
          <w:marRight w:val="0"/>
          <w:marTop w:val="0"/>
          <w:marBottom w:val="0"/>
          <w:divBdr>
            <w:top w:val="none" w:sz="0" w:space="0" w:color="auto"/>
            <w:left w:val="none" w:sz="0" w:space="0" w:color="auto"/>
            <w:bottom w:val="none" w:sz="0" w:space="0" w:color="auto"/>
            <w:right w:val="none" w:sz="0" w:space="0" w:color="auto"/>
          </w:divBdr>
        </w:div>
        <w:div w:id="97917245">
          <w:marLeft w:val="480"/>
          <w:marRight w:val="0"/>
          <w:marTop w:val="0"/>
          <w:marBottom w:val="0"/>
          <w:divBdr>
            <w:top w:val="none" w:sz="0" w:space="0" w:color="auto"/>
            <w:left w:val="none" w:sz="0" w:space="0" w:color="auto"/>
            <w:bottom w:val="none" w:sz="0" w:space="0" w:color="auto"/>
            <w:right w:val="none" w:sz="0" w:space="0" w:color="auto"/>
          </w:divBdr>
        </w:div>
        <w:div w:id="207306574">
          <w:marLeft w:val="480"/>
          <w:marRight w:val="0"/>
          <w:marTop w:val="0"/>
          <w:marBottom w:val="0"/>
          <w:divBdr>
            <w:top w:val="none" w:sz="0" w:space="0" w:color="auto"/>
            <w:left w:val="none" w:sz="0" w:space="0" w:color="auto"/>
            <w:bottom w:val="none" w:sz="0" w:space="0" w:color="auto"/>
            <w:right w:val="none" w:sz="0" w:space="0" w:color="auto"/>
          </w:divBdr>
        </w:div>
        <w:div w:id="2021540286">
          <w:marLeft w:val="480"/>
          <w:marRight w:val="0"/>
          <w:marTop w:val="0"/>
          <w:marBottom w:val="0"/>
          <w:divBdr>
            <w:top w:val="none" w:sz="0" w:space="0" w:color="auto"/>
            <w:left w:val="none" w:sz="0" w:space="0" w:color="auto"/>
            <w:bottom w:val="none" w:sz="0" w:space="0" w:color="auto"/>
            <w:right w:val="none" w:sz="0" w:space="0" w:color="auto"/>
          </w:divBdr>
        </w:div>
        <w:div w:id="1877423822">
          <w:marLeft w:val="480"/>
          <w:marRight w:val="0"/>
          <w:marTop w:val="0"/>
          <w:marBottom w:val="0"/>
          <w:divBdr>
            <w:top w:val="none" w:sz="0" w:space="0" w:color="auto"/>
            <w:left w:val="none" w:sz="0" w:space="0" w:color="auto"/>
            <w:bottom w:val="none" w:sz="0" w:space="0" w:color="auto"/>
            <w:right w:val="none" w:sz="0" w:space="0" w:color="auto"/>
          </w:divBdr>
        </w:div>
        <w:div w:id="1997301963">
          <w:marLeft w:val="480"/>
          <w:marRight w:val="0"/>
          <w:marTop w:val="0"/>
          <w:marBottom w:val="0"/>
          <w:divBdr>
            <w:top w:val="none" w:sz="0" w:space="0" w:color="auto"/>
            <w:left w:val="none" w:sz="0" w:space="0" w:color="auto"/>
            <w:bottom w:val="none" w:sz="0" w:space="0" w:color="auto"/>
            <w:right w:val="none" w:sz="0" w:space="0" w:color="auto"/>
          </w:divBdr>
        </w:div>
        <w:div w:id="1656297939">
          <w:marLeft w:val="480"/>
          <w:marRight w:val="0"/>
          <w:marTop w:val="0"/>
          <w:marBottom w:val="0"/>
          <w:divBdr>
            <w:top w:val="none" w:sz="0" w:space="0" w:color="auto"/>
            <w:left w:val="none" w:sz="0" w:space="0" w:color="auto"/>
            <w:bottom w:val="none" w:sz="0" w:space="0" w:color="auto"/>
            <w:right w:val="none" w:sz="0" w:space="0" w:color="auto"/>
          </w:divBdr>
        </w:div>
        <w:div w:id="1563251716">
          <w:marLeft w:val="480"/>
          <w:marRight w:val="0"/>
          <w:marTop w:val="0"/>
          <w:marBottom w:val="0"/>
          <w:divBdr>
            <w:top w:val="none" w:sz="0" w:space="0" w:color="auto"/>
            <w:left w:val="none" w:sz="0" w:space="0" w:color="auto"/>
            <w:bottom w:val="none" w:sz="0" w:space="0" w:color="auto"/>
            <w:right w:val="none" w:sz="0" w:space="0" w:color="auto"/>
          </w:divBdr>
        </w:div>
        <w:div w:id="90005697">
          <w:marLeft w:val="480"/>
          <w:marRight w:val="0"/>
          <w:marTop w:val="0"/>
          <w:marBottom w:val="0"/>
          <w:divBdr>
            <w:top w:val="none" w:sz="0" w:space="0" w:color="auto"/>
            <w:left w:val="none" w:sz="0" w:space="0" w:color="auto"/>
            <w:bottom w:val="none" w:sz="0" w:space="0" w:color="auto"/>
            <w:right w:val="none" w:sz="0" w:space="0" w:color="auto"/>
          </w:divBdr>
        </w:div>
        <w:div w:id="1506675719">
          <w:marLeft w:val="480"/>
          <w:marRight w:val="0"/>
          <w:marTop w:val="0"/>
          <w:marBottom w:val="0"/>
          <w:divBdr>
            <w:top w:val="none" w:sz="0" w:space="0" w:color="auto"/>
            <w:left w:val="none" w:sz="0" w:space="0" w:color="auto"/>
            <w:bottom w:val="none" w:sz="0" w:space="0" w:color="auto"/>
            <w:right w:val="none" w:sz="0" w:space="0" w:color="auto"/>
          </w:divBdr>
        </w:div>
        <w:div w:id="771365097">
          <w:marLeft w:val="480"/>
          <w:marRight w:val="0"/>
          <w:marTop w:val="0"/>
          <w:marBottom w:val="0"/>
          <w:divBdr>
            <w:top w:val="none" w:sz="0" w:space="0" w:color="auto"/>
            <w:left w:val="none" w:sz="0" w:space="0" w:color="auto"/>
            <w:bottom w:val="none" w:sz="0" w:space="0" w:color="auto"/>
            <w:right w:val="none" w:sz="0" w:space="0" w:color="auto"/>
          </w:divBdr>
        </w:div>
        <w:div w:id="518008024">
          <w:marLeft w:val="480"/>
          <w:marRight w:val="0"/>
          <w:marTop w:val="0"/>
          <w:marBottom w:val="0"/>
          <w:divBdr>
            <w:top w:val="none" w:sz="0" w:space="0" w:color="auto"/>
            <w:left w:val="none" w:sz="0" w:space="0" w:color="auto"/>
            <w:bottom w:val="none" w:sz="0" w:space="0" w:color="auto"/>
            <w:right w:val="none" w:sz="0" w:space="0" w:color="auto"/>
          </w:divBdr>
        </w:div>
        <w:div w:id="1748920216">
          <w:marLeft w:val="480"/>
          <w:marRight w:val="0"/>
          <w:marTop w:val="0"/>
          <w:marBottom w:val="0"/>
          <w:divBdr>
            <w:top w:val="none" w:sz="0" w:space="0" w:color="auto"/>
            <w:left w:val="none" w:sz="0" w:space="0" w:color="auto"/>
            <w:bottom w:val="none" w:sz="0" w:space="0" w:color="auto"/>
            <w:right w:val="none" w:sz="0" w:space="0" w:color="auto"/>
          </w:divBdr>
        </w:div>
        <w:div w:id="1706977974">
          <w:marLeft w:val="480"/>
          <w:marRight w:val="0"/>
          <w:marTop w:val="0"/>
          <w:marBottom w:val="0"/>
          <w:divBdr>
            <w:top w:val="none" w:sz="0" w:space="0" w:color="auto"/>
            <w:left w:val="none" w:sz="0" w:space="0" w:color="auto"/>
            <w:bottom w:val="none" w:sz="0" w:space="0" w:color="auto"/>
            <w:right w:val="none" w:sz="0" w:space="0" w:color="auto"/>
          </w:divBdr>
        </w:div>
      </w:divsChild>
    </w:div>
    <w:div w:id="1813982191">
      <w:bodyDiv w:val="1"/>
      <w:marLeft w:val="0"/>
      <w:marRight w:val="0"/>
      <w:marTop w:val="0"/>
      <w:marBottom w:val="0"/>
      <w:divBdr>
        <w:top w:val="none" w:sz="0" w:space="0" w:color="auto"/>
        <w:left w:val="none" w:sz="0" w:space="0" w:color="auto"/>
        <w:bottom w:val="none" w:sz="0" w:space="0" w:color="auto"/>
        <w:right w:val="none" w:sz="0" w:space="0" w:color="auto"/>
      </w:divBdr>
    </w:div>
    <w:div w:id="1813986048">
      <w:bodyDiv w:val="1"/>
      <w:marLeft w:val="0"/>
      <w:marRight w:val="0"/>
      <w:marTop w:val="0"/>
      <w:marBottom w:val="0"/>
      <w:divBdr>
        <w:top w:val="none" w:sz="0" w:space="0" w:color="auto"/>
        <w:left w:val="none" w:sz="0" w:space="0" w:color="auto"/>
        <w:bottom w:val="none" w:sz="0" w:space="0" w:color="auto"/>
        <w:right w:val="none" w:sz="0" w:space="0" w:color="auto"/>
      </w:divBdr>
      <w:divsChild>
        <w:div w:id="288164932">
          <w:marLeft w:val="480"/>
          <w:marRight w:val="0"/>
          <w:marTop w:val="0"/>
          <w:marBottom w:val="0"/>
          <w:divBdr>
            <w:top w:val="none" w:sz="0" w:space="0" w:color="auto"/>
            <w:left w:val="none" w:sz="0" w:space="0" w:color="auto"/>
            <w:bottom w:val="none" w:sz="0" w:space="0" w:color="auto"/>
            <w:right w:val="none" w:sz="0" w:space="0" w:color="auto"/>
          </w:divBdr>
        </w:div>
        <w:div w:id="790250751">
          <w:marLeft w:val="480"/>
          <w:marRight w:val="0"/>
          <w:marTop w:val="0"/>
          <w:marBottom w:val="0"/>
          <w:divBdr>
            <w:top w:val="none" w:sz="0" w:space="0" w:color="auto"/>
            <w:left w:val="none" w:sz="0" w:space="0" w:color="auto"/>
            <w:bottom w:val="none" w:sz="0" w:space="0" w:color="auto"/>
            <w:right w:val="none" w:sz="0" w:space="0" w:color="auto"/>
          </w:divBdr>
        </w:div>
        <w:div w:id="1061951064">
          <w:marLeft w:val="480"/>
          <w:marRight w:val="0"/>
          <w:marTop w:val="0"/>
          <w:marBottom w:val="0"/>
          <w:divBdr>
            <w:top w:val="none" w:sz="0" w:space="0" w:color="auto"/>
            <w:left w:val="none" w:sz="0" w:space="0" w:color="auto"/>
            <w:bottom w:val="none" w:sz="0" w:space="0" w:color="auto"/>
            <w:right w:val="none" w:sz="0" w:space="0" w:color="auto"/>
          </w:divBdr>
        </w:div>
        <w:div w:id="1655138977">
          <w:marLeft w:val="480"/>
          <w:marRight w:val="0"/>
          <w:marTop w:val="0"/>
          <w:marBottom w:val="0"/>
          <w:divBdr>
            <w:top w:val="none" w:sz="0" w:space="0" w:color="auto"/>
            <w:left w:val="none" w:sz="0" w:space="0" w:color="auto"/>
            <w:bottom w:val="none" w:sz="0" w:space="0" w:color="auto"/>
            <w:right w:val="none" w:sz="0" w:space="0" w:color="auto"/>
          </w:divBdr>
        </w:div>
        <w:div w:id="699740079">
          <w:marLeft w:val="480"/>
          <w:marRight w:val="0"/>
          <w:marTop w:val="0"/>
          <w:marBottom w:val="0"/>
          <w:divBdr>
            <w:top w:val="none" w:sz="0" w:space="0" w:color="auto"/>
            <w:left w:val="none" w:sz="0" w:space="0" w:color="auto"/>
            <w:bottom w:val="none" w:sz="0" w:space="0" w:color="auto"/>
            <w:right w:val="none" w:sz="0" w:space="0" w:color="auto"/>
          </w:divBdr>
        </w:div>
        <w:div w:id="1439065639">
          <w:marLeft w:val="480"/>
          <w:marRight w:val="0"/>
          <w:marTop w:val="0"/>
          <w:marBottom w:val="0"/>
          <w:divBdr>
            <w:top w:val="none" w:sz="0" w:space="0" w:color="auto"/>
            <w:left w:val="none" w:sz="0" w:space="0" w:color="auto"/>
            <w:bottom w:val="none" w:sz="0" w:space="0" w:color="auto"/>
            <w:right w:val="none" w:sz="0" w:space="0" w:color="auto"/>
          </w:divBdr>
        </w:div>
        <w:div w:id="745104244">
          <w:marLeft w:val="480"/>
          <w:marRight w:val="0"/>
          <w:marTop w:val="0"/>
          <w:marBottom w:val="0"/>
          <w:divBdr>
            <w:top w:val="none" w:sz="0" w:space="0" w:color="auto"/>
            <w:left w:val="none" w:sz="0" w:space="0" w:color="auto"/>
            <w:bottom w:val="none" w:sz="0" w:space="0" w:color="auto"/>
            <w:right w:val="none" w:sz="0" w:space="0" w:color="auto"/>
          </w:divBdr>
        </w:div>
        <w:div w:id="125124392">
          <w:marLeft w:val="480"/>
          <w:marRight w:val="0"/>
          <w:marTop w:val="0"/>
          <w:marBottom w:val="0"/>
          <w:divBdr>
            <w:top w:val="none" w:sz="0" w:space="0" w:color="auto"/>
            <w:left w:val="none" w:sz="0" w:space="0" w:color="auto"/>
            <w:bottom w:val="none" w:sz="0" w:space="0" w:color="auto"/>
            <w:right w:val="none" w:sz="0" w:space="0" w:color="auto"/>
          </w:divBdr>
        </w:div>
        <w:div w:id="1403985775">
          <w:marLeft w:val="480"/>
          <w:marRight w:val="0"/>
          <w:marTop w:val="0"/>
          <w:marBottom w:val="0"/>
          <w:divBdr>
            <w:top w:val="none" w:sz="0" w:space="0" w:color="auto"/>
            <w:left w:val="none" w:sz="0" w:space="0" w:color="auto"/>
            <w:bottom w:val="none" w:sz="0" w:space="0" w:color="auto"/>
            <w:right w:val="none" w:sz="0" w:space="0" w:color="auto"/>
          </w:divBdr>
        </w:div>
        <w:div w:id="399257357">
          <w:marLeft w:val="480"/>
          <w:marRight w:val="0"/>
          <w:marTop w:val="0"/>
          <w:marBottom w:val="0"/>
          <w:divBdr>
            <w:top w:val="none" w:sz="0" w:space="0" w:color="auto"/>
            <w:left w:val="none" w:sz="0" w:space="0" w:color="auto"/>
            <w:bottom w:val="none" w:sz="0" w:space="0" w:color="auto"/>
            <w:right w:val="none" w:sz="0" w:space="0" w:color="auto"/>
          </w:divBdr>
        </w:div>
        <w:div w:id="548154671">
          <w:marLeft w:val="480"/>
          <w:marRight w:val="0"/>
          <w:marTop w:val="0"/>
          <w:marBottom w:val="0"/>
          <w:divBdr>
            <w:top w:val="none" w:sz="0" w:space="0" w:color="auto"/>
            <w:left w:val="none" w:sz="0" w:space="0" w:color="auto"/>
            <w:bottom w:val="none" w:sz="0" w:space="0" w:color="auto"/>
            <w:right w:val="none" w:sz="0" w:space="0" w:color="auto"/>
          </w:divBdr>
        </w:div>
        <w:div w:id="1716388086">
          <w:marLeft w:val="480"/>
          <w:marRight w:val="0"/>
          <w:marTop w:val="0"/>
          <w:marBottom w:val="0"/>
          <w:divBdr>
            <w:top w:val="none" w:sz="0" w:space="0" w:color="auto"/>
            <w:left w:val="none" w:sz="0" w:space="0" w:color="auto"/>
            <w:bottom w:val="none" w:sz="0" w:space="0" w:color="auto"/>
            <w:right w:val="none" w:sz="0" w:space="0" w:color="auto"/>
          </w:divBdr>
        </w:div>
        <w:div w:id="215505627">
          <w:marLeft w:val="480"/>
          <w:marRight w:val="0"/>
          <w:marTop w:val="0"/>
          <w:marBottom w:val="0"/>
          <w:divBdr>
            <w:top w:val="none" w:sz="0" w:space="0" w:color="auto"/>
            <w:left w:val="none" w:sz="0" w:space="0" w:color="auto"/>
            <w:bottom w:val="none" w:sz="0" w:space="0" w:color="auto"/>
            <w:right w:val="none" w:sz="0" w:space="0" w:color="auto"/>
          </w:divBdr>
        </w:div>
        <w:div w:id="60296393">
          <w:marLeft w:val="480"/>
          <w:marRight w:val="0"/>
          <w:marTop w:val="0"/>
          <w:marBottom w:val="0"/>
          <w:divBdr>
            <w:top w:val="none" w:sz="0" w:space="0" w:color="auto"/>
            <w:left w:val="none" w:sz="0" w:space="0" w:color="auto"/>
            <w:bottom w:val="none" w:sz="0" w:space="0" w:color="auto"/>
            <w:right w:val="none" w:sz="0" w:space="0" w:color="auto"/>
          </w:divBdr>
        </w:div>
        <w:div w:id="878974432">
          <w:marLeft w:val="480"/>
          <w:marRight w:val="0"/>
          <w:marTop w:val="0"/>
          <w:marBottom w:val="0"/>
          <w:divBdr>
            <w:top w:val="none" w:sz="0" w:space="0" w:color="auto"/>
            <w:left w:val="none" w:sz="0" w:space="0" w:color="auto"/>
            <w:bottom w:val="none" w:sz="0" w:space="0" w:color="auto"/>
            <w:right w:val="none" w:sz="0" w:space="0" w:color="auto"/>
          </w:divBdr>
        </w:div>
        <w:div w:id="630093305">
          <w:marLeft w:val="480"/>
          <w:marRight w:val="0"/>
          <w:marTop w:val="0"/>
          <w:marBottom w:val="0"/>
          <w:divBdr>
            <w:top w:val="none" w:sz="0" w:space="0" w:color="auto"/>
            <w:left w:val="none" w:sz="0" w:space="0" w:color="auto"/>
            <w:bottom w:val="none" w:sz="0" w:space="0" w:color="auto"/>
            <w:right w:val="none" w:sz="0" w:space="0" w:color="auto"/>
          </w:divBdr>
        </w:div>
        <w:div w:id="1852184590">
          <w:marLeft w:val="480"/>
          <w:marRight w:val="0"/>
          <w:marTop w:val="0"/>
          <w:marBottom w:val="0"/>
          <w:divBdr>
            <w:top w:val="none" w:sz="0" w:space="0" w:color="auto"/>
            <w:left w:val="none" w:sz="0" w:space="0" w:color="auto"/>
            <w:bottom w:val="none" w:sz="0" w:space="0" w:color="auto"/>
            <w:right w:val="none" w:sz="0" w:space="0" w:color="auto"/>
          </w:divBdr>
        </w:div>
        <w:div w:id="892011374">
          <w:marLeft w:val="480"/>
          <w:marRight w:val="0"/>
          <w:marTop w:val="0"/>
          <w:marBottom w:val="0"/>
          <w:divBdr>
            <w:top w:val="none" w:sz="0" w:space="0" w:color="auto"/>
            <w:left w:val="none" w:sz="0" w:space="0" w:color="auto"/>
            <w:bottom w:val="none" w:sz="0" w:space="0" w:color="auto"/>
            <w:right w:val="none" w:sz="0" w:space="0" w:color="auto"/>
          </w:divBdr>
        </w:div>
        <w:div w:id="406655187">
          <w:marLeft w:val="480"/>
          <w:marRight w:val="0"/>
          <w:marTop w:val="0"/>
          <w:marBottom w:val="0"/>
          <w:divBdr>
            <w:top w:val="none" w:sz="0" w:space="0" w:color="auto"/>
            <w:left w:val="none" w:sz="0" w:space="0" w:color="auto"/>
            <w:bottom w:val="none" w:sz="0" w:space="0" w:color="auto"/>
            <w:right w:val="none" w:sz="0" w:space="0" w:color="auto"/>
          </w:divBdr>
        </w:div>
        <w:div w:id="1010528216">
          <w:marLeft w:val="480"/>
          <w:marRight w:val="0"/>
          <w:marTop w:val="0"/>
          <w:marBottom w:val="0"/>
          <w:divBdr>
            <w:top w:val="none" w:sz="0" w:space="0" w:color="auto"/>
            <w:left w:val="none" w:sz="0" w:space="0" w:color="auto"/>
            <w:bottom w:val="none" w:sz="0" w:space="0" w:color="auto"/>
            <w:right w:val="none" w:sz="0" w:space="0" w:color="auto"/>
          </w:divBdr>
        </w:div>
        <w:div w:id="580411349">
          <w:marLeft w:val="480"/>
          <w:marRight w:val="0"/>
          <w:marTop w:val="0"/>
          <w:marBottom w:val="0"/>
          <w:divBdr>
            <w:top w:val="none" w:sz="0" w:space="0" w:color="auto"/>
            <w:left w:val="none" w:sz="0" w:space="0" w:color="auto"/>
            <w:bottom w:val="none" w:sz="0" w:space="0" w:color="auto"/>
            <w:right w:val="none" w:sz="0" w:space="0" w:color="auto"/>
          </w:divBdr>
        </w:div>
        <w:div w:id="66877886">
          <w:marLeft w:val="480"/>
          <w:marRight w:val="0"/>
          <w:marTop w:val="0"/>
          <w:marBottom w:val="0"/>
          <w:divBdr>
            <w:top w:val="none" w:sz="0" w:space="0" w:color="auto"/>
            <w:left w:val="none" w:sz="0" w:space="0" w:color="auto"/>
            <w:bottom w:val="none" w:sz="0" w:space="0" w:color="auto"/>
            <w:right w:val="none" w:sz="0" w:space="0" w:color="auto"/>
          </w:divBdr>
        </w:div>
        <w:div w:id="549919566">
          <w:marLeft w:val="480"/>
          <w:marRight w:val="0"/>
          <w:marTop w:val="0"/>
          <w:marBottom w:val="0"/>
          <w:divBdr>
            <w:top w:val="none" w:sz="0" w:space="0" w:color="auto"/>
            <w:left w:val="none" w:sz="0" w:space="0" w:color="auto"/>
            <w:bottom w:val="none" w:sz="0" w:space="0" w:color="auto"/>
            <w:right w:val="none" w:sz="0" w:space="0" w:color="auto"/>
          </w:divBdr>
        </w:div>
        <w:div w:id="1750035304">
          <w:marLeft w:val="480"/>
          <w:marRight w:val="0"/>
          <w:marTop w:val="0"/>
          <w:marBottom w:val="0"/>
          <w:divBdr>
            <w:top w:val="none" w:sz="0" w:space="0" w:color="auto"/>
            <w:left w:val="none" w:sz="0" w:space="0" w:color="auto"/>
            <w:bottom w:val="none" w:sz="0" w:space="0" w:color="auto"/>
            <w:right w:val="none" w:sz="0" w:space="0" w:color="auto"/>
          </w:divBdr>
        </w:div>
        <w:div w:id="181742836">
          <w:marLeft w:val="480"/>
          <w:marRight w:val="0"/>
          <w:marTop w:val="0"/>
          <w:marBottom w:val="0"/>
          <w:divBdr>
            <w:top w:val="none" w:sz="0" w:space="0" w:color="auto"/>
            <w:left w:val="none" w:sz="0" w:space="0" w:color="auto"/>
            <w:bottom w:val="none" w:sz="0" w:space="0" w:color="auto"/>
            <w:right w:val="none" w:sz="0" w:space="0" w:color="auto"/>
          </w:divBdr>
        </w:div>
        <w:div w:id="251859925">
          <w:marLeft w:val="480"/>
          <w:marRight w:val="0"/>
          <w:marTop w:val="0"/>
          <w:marBottom w:val="0"/>
          <w:divBdr>
            <w:top w:val="none" w:sz="0" w:space="0" w:color="auto"/>
            <w:left w:val="none" w:sz="0" w:space="0" w:color="auto"/>
            <w:bottom w:val="none" w:sz="0" w:space="0" w:color="auto"/>
            <w:right w:val="none" w:sz="0" w:space="0" w:color="auto"/>
          </w:divBdr>
        </w:div>
        <w:div w:id="1970015299">
          <w:marLeft w:val="480"/>
          <w:marRight w:val="0"/>
          <w:marTop w:val="0"/>
          <w:marBottom w:val="0"/>
          <w:divBdr>
            <w:top w:val="none" w:sz="0" w:space="0" w:color="auto"/>
            <w:left w:val="none" w:sz="0" w:space="0" w:color="auto"/>
            <w:bottom w:val="none" w:sz="0" w:space="0" w:color="auto"/>
            <w:right w:val="none" w:sz="0" w:space="0" w:color="auto"/>
          </w:divBdr>
        </w:div>
        <w:div w:id="1699116244">
          <w:marLeft w:val="480"/>
          <w:marRight w:val="0"/>
          <w:marTop w:val="0"/>
          <w:marBottom w:val="0"/>
          <w:divBdr>
            <w:top w:val="none" w:sz="0" w:space="0" w:color="auto"/>
            <w:left w:val="none" w:sz="0" w:space="0" w:color="auto"/>
            <w:bottom w:val="none" w:sz="0" w:space="0" w:color="auto"/>
            <w:right w:val="none" w:sz="0" w:space="0" w:color="auto"/>
          </w:divBdr>
        </w:div>
        <w:div w:id="1588536487">
          <w:marLeft w:val="480"/>
          <w:marRight w:val="0"/>
          <w:marTop w:val="0"/>
          <w:marBottom w:val="0"/>
          <w:divBdr>
            <w:top w:val="none" w:sz="0" w:space="0" w:color="auto"/>
            <w:left w:val="none" w:sz="0" w:space="0" w:color="auto"/>
            <w:bottom w:val="none" w:sz="0" w:space="0" w:color="auto"/>
            <w:right w:val="none" w:sz="0" w:space="0" w:color="auto"/>
          </w:divBdr>
        </w:div>
        <w:div w:id="1551571747">
          <w:marLeft w:val="480"/>
          <w:marRight w:val="0"/>
          <w:marTop w:val="0"/>
          <w:marBottom w:val="0"/>
          <w:divBdr>
            <w:top w:val="none" w:sz="0" w:space="0" w:color="auto"/>
            <w:left w:val="none" w:sz="0" w:space="0" w:color="auto"/>
            <w:bottom w:val="none" w:sz="0" w:space="0" w:color="auto"/>
            <w:right w:val="none" w:sz="0" w:space="0" w:color="auto"/>
          </w:divBdr>
        </w:div>
        <w:div w:id="83841581">
          <w:marLeft w:val="480"/>
          <w:marRight w:val="0"/>
          <w:marTop w:val="0"/>
          <w:marBottom w:val="0"/>
          <w:divBdr>
            <w:top w:val="none" w:sz="0" w:space="0" w:color="auto"/>
            <w:left w:val="none" w:sz="0" w:space="0" w:color="auto"/>
            <w:bottom w:val="none" w:sz="0" w:space="0" w:color="auto"/>
            <w:right w:val="none" w:sz="0" w:space="0" w:color="auto"/>
          </w:divBdr>
        </w:div>
        <w:div w:id="2027823807">
          <w:marLeft w:val="480"/>
          <w:marRight w:val="0"/>
          <w:marTop w:val="0"/>
          <w:marBottom w:val="0"/>
          <w:divBdr>
            <w:top w:val="none" w:sz="0" w:space="0" w:color="auto"/>
            <w:left w:val="none" w:sz="0" w:space="0" w:color="auto"/>
            <w:bottom w:val="none" w:sz="0" w:space="0" w:color="auto"/>
            <w:right w:val="none" w:sz="0" w:space="0" w:color="auto"/>
          </w:divBdr>
        </w:div>
        <w:div w:id="71899054">
          <w:marLeft w:val="480"/>
          <w:marRight w:val="0"/>
          <w:marTop w:val="0"/>
          <w:marBottom w:val="0"/>
          <w:divBdr>
            <w:top w:val="none" w:sz="0" w:space="0" w:color="auto"/>
            <w:left w:val="none" w:sz="0" w:space="0" w:color="auto"/>
            <w:bottom w:val="none" w:sz="0" w:space="0" w:color="auto"/>
            <w:right w:val="none" w:sz="0" w:space="0" w:color="auto"/>
          </w:divBdr>
        </w:div>
        <w:div w:id="71976557">
          <w:marLeft w:val="480"/>
          <w:marRight w:val="0"/>
          <w:marTop w:val="0"/>
          <w:marBottom w:val="0"/>
          <w:divBdr>
            <w:top w:val="none" w:sz="0" w:space="0" w:color="auto"/>
            <w:left w:val="none" w:sz="0" w:space="0" w:color="auto"/>
            <w:bottom w:val="none" w:sz="0" w:space="0" w:color="auto"/>
            <w:right w:val="none" w:sz="0" w:space="0" w:color="auto"/>
          </w:divBdr>
        </w:div>
        <w:div w:id="53087633">
          <w:marLeft w:val="480"/>
          <w:marRight w:val="0"/>
          <w:marTop w:val="0"/>
          <w:marBottom w:val="0"/>
          <w:divBdr>
            <w:top w:val="none" w:sz="0" w:space="0" w:color="auto"/>
            <w:left w:val="none" w:sz="0" w:space="0" w:color="auto"/>
            <w:bottom w:val="none" w:sz="0" w:space="0" w:color="auto"/>
            <w:right w:val="none" w:sz="0" w:space="0" w:color="auto"/>
          </w:divBdr>
        </w:div>
        <w:div w:id="895050885">
          <w:marLeft w:val="480"/>
          <w:marRight w:val="0"/>
          <w:marTop w:val="0"/>
          <w:marBottom w:val="0"/>
          <w:divBdr>
            <w:top w:val="none" w:sz="0" w:space="0" w:color="auto"/>
            <w:left w:val="none" w:sz="0" w:space="0" w:color="auto"/>
            <w:bottom w:val="none" w:sz="0" w:space="0" w:color="auto"/>
            <w:right w:val="none" w:sz="0" w:space="0" w:color="auto"/>
          </w:divBdr>
        </w:div>
        <w:div w:id="1937013541">
          <w:marLeft w:val="480"/>
          <w:marRight w:val="0"/>
          <w:marTop w:val="0"/>
          <w:marBottom w:val="0"/>
          <w:divBdr>
            <w:top w:val="none" w:sz="0" w:space="0" w:color="auto"/>
            <w:left w:val="none" w:sz="0" w:space="0" w:color="auto"/>
            <w:bottom w:val="none" w:sz="0" w:space="0" w:color="auto"/>
            <w:right w:val="none" w:sz="0" w:space="0" w:color="auto"/>
          </w:divBdr>
        </w:div>
        <w:div w:id="2127120342">
          <w:marLeft w:val="480"/>
          <w:marRight w:val="0"/>
          <w:marTop w:val="0"/>
          <w:marBottom w:val="0"/>
          <w:divBdr>
            <w:top w:val="none" w:sz="0" w:space="0" w:color="auto"/>
            <w:left w:val="none" w:sz="0" w:space="0" w:color="auto"/>
            <w:bottom w:val="none" w:sz="0" w:space="0" w:color="auto"/>
            <w:right w:val="none" w:sz="0" w:space="0" w:color="auto"/>
          </w:divBdr>
        </w:div>
        <w:div w:id="1480539266">
          <w:marLeft w:val="480"/>
          <w:marRight w:val="0"/>
          <w:marTop w:val="0"/>
          <w:marBottom w:val="0"/>
          <w:divBdr>
            <w:top w:val="none" w:sz="0" w:space="0" w:color="auto"/>
            <w:left w:val="none" w:sz="0" w:space="0" w:color="auto"/>
            <w:bottom w:val="none" w:sz="0" w:space="0" w:color="auto"/>
            <w:right w:val="none" w:sz="0" w:space="0" w:color="auto"/>
          </w:divBdr>
        </w:div>
        <w:div w:id="302929815">
          <w:marLeft w:val="480"/>
          <w:marRight w:val="0"/>
          <w:marTop w:val="0"/>
          <w:marBottom w:val="0"/>
          <w:divBdr>
            <w:top w:val="none" w:sz="0" w:space="0" w:color="auto"/>
            <w:left w:val="none" w:sz="0" w:space="0" w:color="auto"/>
            <w:bottom w:val="none" w:sz="0" w:space="0" w:color="auto"/>
            <w:right w:val="none" w:sz="0" w:space="0" w:color="auto"/>
          </w:divBdr>
        </w:div>
        <w:div w:id="1005549096">
          <w:marLeft w:val="480"/>
          <w:marRight w:val="0"/>
          <w:marTop w:val="0"/>
          <w:marBottom w:val="0"/>
          <w:divBdr>
            <w:top w:val="none" w:sz="0" w:space="0" w:color="auto"/>
            <w:left w:val="none" w:sz="0" w:space="0" w:color="auto"/>
            <w:bottom w:val="none" w:sz="0" w:space="0" w:color="auto"/>
            <w:right w:val="none" w:sz="0" w:space="0" w:color="auto"/>
          </w:divBdr>
        </w:div>
        <w:div w:id="1460801705">
          <w:marLeft w:val="480"/>
          <w:marRight w:val="0"/>
          <w:marTop w:val="0"/>
          <w:marBottom w:val="0"/>
          <w:divBdr>
            <w:top w:val="none" w:sz="0" w:space="0" w:color="auto"/>
            <w:left w:val="none" w:sz="0" w:space="0" w:color="auto"/>
            <w:bottom w:val="none" w:sz="0" w:space="0" w:color="auto"/>
            <w:right w:val="none" w:sz="0" w:space="0" w:color="auto"/>
          </w:divBdr>
        </w:div>
        <w:div w:id="1211066193">
          <w:marLeft w:val="480"/>
          <w:marRight w:val="0"/>
          <w:marTop w:val="0"/>
          <w:marBottom w:val="0"/>
          <w:divBdr>
            <w:top w:val="none" w:sz="0" w:space="0" w:color="auto"/>
            <w:left w:val="none" w:sz="0" w:space="0" w:color="auto"/>
            <w:bottom w:val="none" w:sz="0" w:space="0" w:color="auto"/>
            <w:right w:val="none" w:sz="0" w:space="0" w:color="auto"/>
          </w:divBdr>
        </w:div>
        <w:div w:id="552739359">
          <w:marLeft w:val="480"/>
          <w:marRight w:val="0"/>
          <w:marTop w:val="0"/>
          <w:marBottom w:val="0"/>
          <w:divBdr>
            <w:top w:val="none" w:sz="0" w:space="0" w:color="auto"/>
            <w:left w:val="none" w:sz="0" w:space="0" w:color="auto"/>
            <w:bottom w:val="none" w:sz="0" w:space="0" w:color="auto"/>
            <w:right w:val="none" w:sz="0" w:space="0" w:color="auto"/>
          </w:divBdr>
        </w:div>
        <w:div w:id="587035195">
          <w:marLeft w:val="480"/>
          <w:marRight w:val="0"/>
          <w:marTop w:val="0"/>
          <w:marBottom w:val="0"/>
          <w:divBdr>
            <w:top w:val="none" w:sz="0" w:space="0" w:color="auto"/>
            <w:left w:val="none" w:sz="0" w:space="0" w:color="auto"/>
            <w:bottom w:val="none" w:sz="0" w:space="0" w:color="auto"/>
            <w:right w:val="none" w:sz="0" w:space="0" w:color="auto"/>
          </w:divBdr>
        </w:div>
        <w:div w:id="1806654480">
          <w:marLeft w:val="480"/>
          <w:marRight w:val="0"/>
          <w:marTop w:val="0"/>
          <w:marBottom w:val="0"/>
          <w:divBdr>
            <w:top w:val="none" w:sz="0" w:space="0" w:color="auto"/>
            <w:left w:val="none" w:sz="0" w:space="0" w:color="auto"/>
            <w:bottom w:val="none" w:sz="0" w:space="0" w:color="auto"/>
            <w:right w:val="none" w:sz="0" w:space="0" w:color="auto"/>
          </w:divBdr>
        </w:div>
        <w:div w:id="628781705">
          <w:marLeft w:val="480"/>
          <w:marRight w:val="0"/>
          <w:marTop w:val="0"/>
          <w:marBottom w:val="0"/>
          <w:divBdr>
            <w:top w:val="none" w:sz="0" w:space="0" w:color="auto"/>
            <w:left w:val="none" w:sz="0" w:space="0" w:color="auto"/>
            <w:bottom w:val="none" w:sz="0" w:space="0" w:color="auto"/>
            <w:right w:val="none" w:sz="0" w:space="0" w:color="auto"/>
          </w:divBdr>
        </w:div>
        <w:div w:id="1672441820">
          <w:marLeft w:val="480"/>
          <w:marRight w:val="0"/>
          <w:marTop w:val="0"/>
          <w:marBottom w:val="0"/>
          <w:divBdr>
            <w:top w:val="none" w:sz="0" w:space="0" w:color="auto"/>
            <w:left w:val="none" w:sz="0" w:space="0" w:color="auto"/>
            <w:bottom w:val="none" w:sz="0" w:space="0" w:color="auto"/>
            <w:right w:val="none" w:sz="0" w:space="0" w:color="auto"/>
          </w:divBdr>
        </w:div>
        <w:div w:id="316038834">
          <w:marLeft w:val="480"/>
          <w:marRight w:val="0"/>
          <w:marTop w:val="0"/>
          <w:marBottom w:val="0"/>
          <w:divBdr>
            <w:top w:val="none" w:sz="0" w:space="0" w:color="auto"/>
            <w:left w:val="none" w:sz="0" w:space="0" w:color="auto"/>
            <w:bottom w:val="none" w:sz="0" w:space="0" w:color="auto"/>
            <w:right w:val="none" w:sz="0" w:space="0" w:color="auto"/>
          </w:divBdr>
        </w:div>
        <w:div w:id="674843006">
          <w:marLeft w:val="480"/>
          <w:marRight w:val="0"/>
          <w:marTop w:val="0"/>
          <w:marBottom w:val="0"/>
          <w:divBdr>
            <w:top w:val="none" w:sz="0" w:space="0" w:color="auto"/>
            <w:left w:val="none" w:sz="0" w:space="0" w:color="auto"/>
            <w:bottom w:val="none" w:sz="0" w:space="0" w:color="auto"/>
            <w:right w:val="none" w:sz="0" w:space="0" w:color="auto"/>
          </w:divBdr>
        </w:div>
        <w:div w:id="30346346">
          <w:marLeft w:val="480"/>
          <w:marRight w:val="0"/>
          <w:marTop w:val="0"/>
          <w:marBottom w:val="0"/>
          <w:divBdr>
            <w:top w:val="none" w:sz="0" w:space="0" w:color="auto"/>
            <w:left w:val="none" w:sz="0" w:space="0" w:color="auto"/>
            <w:bottom w:val="none" w:sz="0" w:space="0" w:color="auto"/>
            <w:right w:val="none" w:sz="0" w:space="0" w:color="auto"/>
          </w:divBdr>
        </w:div>
        <w:div w:id="1080954469">
          <w:marLeft w:val="480"/>
          <w:marRight w:val="0"/>
          <w:marTop w:val="0"/>
          <w:marBottom w:val="0"/>
          <w:divBdr>
            <w:top w:val="none" w:sz="0" w:space="0" w:color="auto"/>
            <w:left w:val="none" w:sz="0" w:space="0" w:color="auto"/>
            <w:bottom w:val="none" w:sz="0" w:space="0" w:color="auto"/>
            <w:right w:val="none" w:sz="0" w:space="0" w:color="auto"/>
          </w:divBdr>
        </w:div>
        <w:div w:id="1254049121">
          <w:marLeft w:val="480"/>
          <w:marRight w:val="0"/>
          <w:marTop w:val="0"/>
          <w:marBottom w:val="0"/>
          <w:divBdr>
            <w:top w:val="none" w:sz="0" w:space="0" w:color="auto"/>
            <w:left w:val="none" w:sz="0" w:space="0" w:color="auto"/>
            <w:bottom w:val="none" w:sz="0" w:space="0" w:color="auto"/>
            <w:right w:val="none" w:sz="0" w:space="0" w:color="auto"/>
          </w:divBdr>
        </w:div>
        <w:div w:id="762847747">
          <w:marLeft w:val="480"/>
          <w:marRight w:val="0"/>
          <w:marTop w:val="0"/>
          <w:marBottom w:val="0"/>
          <w:divBdr>
            <w:top w:val="none" w:sz="0" w:space="0" w:color="auto"/>
            <w:left w:val="none" w:sz="0" w:space="0" w:color="auto"/>
            <w:bottom w:val="none" w:sz="0" w:space="0" w:color="auto"/>
            <w:right w:val="none" w:sz="0" w:space="0" w:color="auto"/>
          </w:divBdr>
        </w:div>
        <w:div w:id="1556240959">
          <w:marLeft w:val="480"/>
          <w:marRight w:val="0"/>
          <w:marTop w:val="0"/>
          <w:marBottom w:val="0"/>
          <w:divBdr>
            <w:top w:val="none" w:sz="0" w:space="0" w:color="auto"/>
            <w:left w:val="none" w:sz="0" w:space="0" w:color="auto"/>
            <w:bottom w:val="none" w:sz="0" w:space="0" w:color="auto"/>
            <w:right w:val="none" w:sz="0" w:space="0" w:color="auto"/>
          </w:divBdr>
        </w:div>
        <w:div w:id="1052733140">
          <w:marLeft w:val="480"/>
          <w:marRight w:val="0"/>
          <w:marTop w:val="0"/>
          <w:marBottom w:val="0"/>
          <w:divBdr>
            <w:top w:val="none" w:sz="0" w:space="0" w:color="auto"/>
            <w:left w:val="none" w:sz="0" w:space="0" w:color="auto"/>
            <w:bottom w:val="none" w:sz="0" w:space="0" w:color="auto"/>
            <w:right w:val="none" w:sz="0" w:space="0" w:color="auto"/>
          </w:divBdr>
        </w:div>
        <w:div w:id="894776967">
          <w:marLeft w:val="480"/>
          <w:marRight w:val="0"/>
          <w:marTop w:val="0"/>
          <w:marBottom w:val="0"/>
          <w:divBdr>
            <w:top w:val="none" w:sz="0" w:space="0" w:color="auto"/>
            <w:left w:val="none" w:sz="0" w:space="0" w:color="auto"/>
            <w:bottom w:val="none" w:sz="0" w:space="0" w:color="auto"/>
            <w:right w:val="none" w:sz="0" w:space="0" w:color="auto"/>
          </w:divBdr>
        </w:div>
        <w:div w:id="1769033955">
          <w:marLeft w:val="480"/>
          <w:marRight w:val="0"/>
          <w:marTop w:val="0"/>
          <w:marBottom w:val="0"/>
          <w:divBdr>
            <w:top w:val="none" w:sz="0" w:space="0" w:color="auto"/>
            <w:left w:val="none" w:sz="0" w:space="0" w:color="auto"/>
            <w:bottom w:val="none" w:sz="0" w:space="0" w:color="auto"/>
            <w:right w:val="none" w:sz="0" w:space="0" w:color="auto"/>
          </w:divBdr>
        </w:div>
        <w:div w:id="1698771243">
          <w:marLeft w:val="480"/>
          <w:marRight w:val="0"/>
          <w:marTop w:val="0"/>
          <w:marBottom w:val="0"/>
          <w:divBdr>
            <w:top w:val="none" w:sz="0" w:space="0" w:color="auto"/>
            <w:left w:val="none" w:sz="0" w:space="0" w:color="auto"/>
            <w:bottom w:val="none" w:sz="0" w:space="0" w:color="auto"/>
            <w:right w:val="none" w:sz="0" w:space="0" w:color="auto"/>
          </w:divBdr>
        </w:div>
        <w:div w:id="1195382903">
          <w:marLeft w:val="480"/>
          <w:marRight w:val="0"/>
          <w:marTop w:val="0"/>
          <w:marBottom w:val="0"/>
          <w:divBdr>
            <w:top w:val="none" w:sz="0" w:space="0" w:color="auto"/>
            <w:left w:val="none" w:sz="0" w:space="0" w:color="auto"/>
            <w:bottom w:val="none" w:sz="0" w:space="0" w:color="auto"/>
            <w:right w:val="none" w:sz="0" w:space="0" w:color="auto"/>
          </w:divBdr>
        </w:div>
        <w:div w:id="208347372">
          <w:marLeft w:val="480"/>
          <w:marRight w:val="0"/>
          <w:marTop w:val="0"/>
          <w:marBottom w:val="0"/>
          <w:divBdr>
            <w:top w:val="none" w:sz="0" w:space="0" w:color="auto"/>
            <w:left w:val="none" w:sz="0" w:space="0" w:color="auto"/>
            <w:bottom w:val="none" w:sz="0" w:space="0" w:color="auto"/>
            <w:right w:val="none" w:sz="0" w:space="0" w:color="auto"/>
          </w:divBdr>
        </w:div>
        <w:div w:id="1520390391">
          <w:marLeft w:val="480"/>
          <w:marRight w:val="0"/>
          <w:marTop w:val="0"/>
          <w:marBottom w:val="0"/>
          <w:divBdr>
            <w:top w:val="none" w:sz="0" w:space="0" w:color="auto"/>
            <w:left w:val="none" w:sz="0" w:space="0" w:color="auto"/>
            <w:bottom w:val="none" w:sz="0" w:space="0" w:color="auto"/>
            <w:right w:val="none" w:sz="0" w:space="0" w:color="auto"/>
          </w:divBdr>
        </w:div>
        <w:div w:id="1346710395">
          <w:marLeft w:val="480"/>
          <w:marRight w:val="0"/>
          <w:marTop w:val="0"/>
          <w:marBottom w:val="0"/>
          <w:divBdr>
            <w:top w:val="none" w:sz="0" w:space="0" w:color="auto"/>
            <w:left w:val="none" w:sz="0" w:space="0" w:color="auto"/>
            <w:bottom w:val="none" w:sz="0" w:space="0" w:color="auto"/>
            <w:right w:val="none" w:sz="0" w:space="0" w:color="auto"/>
          </w:divBdr>
        </w:div>
        <w:div w:id="1841118109">
          <w:marLeft w:val="480"/>
          <w:marRight w:val="0"/>
          <w:marTop w:val="0"/>
          <w:marBottom w:val="0"/>
          <w:divBdr>
            <w:top w:val="none" w:sz="0" w:space="0" w:color="auto"/>
            <w:left w:val="none" w:sz="0" w:space="0" w:color="auto"/>
            <w:bottom w:val="none" w:sz="0" w:space="0" w:color="auto"/>
            <w:right w:val="none" w:sz="0" w:space="0" w:color="auto"/>
          </w:divBdr>
        </w:div>
        <w:div w:id="1773012811">
          <w:marLeft w:val="480"/>
          <w:marRight w:val="0"/>
          <w:marTop w:val="0"/>
          <w:marBottom w:val="0"/>
          <w:divBdr>
            <w:top w:val="none" w:sz="0" w:space="0" w:color="auto"/>
            <w:left w:val="none" w:sz="0" w:space="0" w:color="auto"/>
            <w:bottom w:val="none" w:sz="0" w:space="0" w:color="auto"/>
            <w:right w:val="none" w:sz="0" w:space="0" w:color="auto"/>
          </w:divBdr>
        </w:div>
        <w:div w:id="320895196">
          <w:marLeft w:val="480"/>
          <w:marRight w:val="0"/>
          <w:marTop w:val="0"/>
          <w:marBottom w:val="0"/>
          <w:divBdr>
            <w:top w:val="none" w:sz="0" w:space="0" w:color="auto"/>
            <w:left w:val="none" w:sz="0" w:space="0" w:color="auto"/>
            <w:bottom w:val="none" w:sz="0" w:space="0" w:color="auto"/>
            <w:right w:val="none" w:sz="0" w:space="0" w:color="auto"/>
          </w:divBdr>
        </w:div>
        <w:div w:id="581913097">
          <w:marLeft w:val="480"/>
          <w:marRight w:val="0"/>
          <w:marTop w:val="0"/>
          <w:marBottom w:val="0"/>
          <w:divBdr>
            <w:top w:val="none" w:sz="0" w:space="0" w:color="auto"/>
            <w:left w:val="none" w:sz="0" w:space="0" w:color="auto"/>
            <w:bottom w:val="none" w:sz="0" w:space="0" w:color="auto"/>
            <w:right w:val="none" w:sz="0" w:space="0" w:color="auto"/>
          </w:divBdr>
        </w:div>
        <w:div w:id="1774472252">
          <w:marLeft w:val="480"/>
          <w:marRight w:val="0"/>
          <w:marTop w:val="0"/>
          <w:marBottom w:val="0"/>
          <w:divBdr>
            <w:top w:val="none" w:sz="0" w:space="0" w:color="auto"/>
            <w:left w:val="none" w:sz="0" w:space="0" w:color="auto"/>
            <w:bottom w:val="none" w:sz="0" w:space="0" w:color="auto"/>
            <w:right w:val="none" w:sz="0" w:space="0" w:color="auto"/>
          </w:divBdr>
        </w:div>
        <w:div w:id="1337028989">
          <w:marLeft w:val="480"/>
          <w:marRight w:val="0"/>
          <w:marTop w:val="0"/>
          <w:marBottom w:val="0"/>
          <w:divBdr>
            <w:top w:val="none" w:sz="0" w:space="0" w:color="auto"/>
            <w:left w:val="none" w:sz="0" w:space="0" w:color="auto"/>
            <w:bottom w:val="none" w:sz="0" w:space="0" w:color="auto"/>
            <w:right w:val="none" w:sz="0" w:space="0" w:color="auto"/>
          </w:divBdr>
        </w:div>
        <w:div w:id="1129513114">
          <w:marLeft w:val="480"/>
          <w:marRight w:val="0"/>
          <w:marTop w:val="0"/>
          <w:marBottom w:val="0"/>
          <w:divBdr>
            <w:top w:val="none" w:sz="0" w:space="0" w:color="auto"/>
            <w:left w:val="none" w:sz="0" w:space="0" w:color="auto"/>
            <w:bottom w:val="none" w:sz="0" w:space="0" w:color="auto"/>
            <w:right w:val="none" w:sz="0" w:space="0" w:color="auto"/>
          </w:divBdr>
        </w:div>
        <w:div w:id="1835144652">
          <w:marLeft w:val="480"/>
          <w:marRight w:val="0"/>
          <w:marTop w:val="0"/>
          <w:marBottom w:val="0"/>
          <w:divBdr>
            <w:top w:val="none" w:sz="0" w:space="0" w:color="auto"/>
            <w:left w:val="none" w:sz="0" w:space="0" w:color="auto"/>
            <w:bottom w:val="none" w:sz="0" w:space="0" w:color="auto"/>
            <w:right w:val="none" w:sz="0" w:space="0" w:color="auto"/>
          </w:divBdr>
        </w:div>
        <w:div w:id="480384770">
          <w:marLeft w:val="480"/>
          <w:marRight w:val="0"/>
          <w:marTop w:val="0"/>
          <w:marBottom w:val="0"/>
          <w:divBdr>
            <w:top w:val="none" w:sz="0" w:space="0" w:color="auto"/>
            <w:left w:val="none" w:sz="0" w:space="0" w:color="auto"/>
            <w:bottom w:val="none" w:sz="0" w:space="0" w:color="auto"/>
            <w:right w:val="none" w:sz="0" w:space="0" w:color="auto"/>
          </w:divBdr>
        </w:div>
        <w:div w:id="263807873">
          <w:marLeft w:val="480"/>
          <w:marRight w:val="0"/>
          <w:marTop w:val="0"/>
          <w:marBottom w:val="0"/>
          <w:divBdr>
            <w:top w:val="none" w:sz="0" w:space="0" w:color="auto"/>
            <w:left w:val="none" w:sz="0" w:space="0" w:color="auto"/>
            <w:bottom w:val="none" w:sz="0" w:space="0" w:color="auto"/>
            <w:right w:val="none" w:sz="0" w:space="0" w:color="auto"/>
          </w:divBdr>
        </w:div>
        <w:div w:id="1474129608">
          <w:marLeft w:val="480"/>
          <w:marRight w:val="0"/>
          <w:marTop w:val="0"/>
          <w:marBottom w:val="0"/>
          <w:divBdr>
            <w:top w:val="none" w:sz="0" w:space="0" w:color="auto"/>
            <w:left w:val="none" w:sz="0" w:space="0" w:color="auto"/>
            <w:bottom w:val="none" w:sz="0" w:space="0" w:color="auto"/>
            <w:right w:val="none" w:sz="0" w:space="0" w:color="auto"/>
          </w:divBdr>
        </w:div>
        <w:div w:id="471098954">
          <w:marLeft w:val="480"/>
          <w:marRight w:val="0"/>
          <w:marTop w:val="0"/>
          <w:marBottom w:val="0"/>
          <w:divBdr>
            <w:top w:val="none" w:sz="0" w:space="0" w:color="auto"/>
            <w:left w:val="none" w:sz="0" w:space="0" w:color="auto"/>
            <w:bottom w:val="none" w:sz="0" w:space="0" w:color="auto"/>
            <w:right w:val="none" w:sz="0" w:space="0" w:color="auto"/>
          </w:divBdr>
        </w:div>
        <w:div w:id="905840880">
          <w:marLeft w:val="480"/>
          <w:marRight w:val="0"/>
          <w:marTop w:val="0"/>
          <w:marBottom w:val="0"/>
          <w:divBdr>
            <w:top w:val="none" w:sz="0" w:space="0" w:color="auto"/>
            <w:left w:val="none" w:sz="0" w:space="0" w:color="auto"/>
            <w:bottom w:val="none" w:sz="0" w:space="0" w:color="auto"/>
            <w:right w:val="none" w:sz="0" w:space="0" w:color="auto"/>
          </w:divBdr>
        </w:div>
        <w:div w:id="1608122498">
          <w:marLeft w:val="480"/>
          <w:marRight w:val="0"/>
          <w:marTop w:val="0"/>
          <w:marBottom w:val="0"/>
          <w:divBdr>
            <w:top w:val="none" w:sz="0" w:space="0" w:color="auto"/>
            <w:left w:val="none" w:sz="0" w:space="0" w:color="auto"/>
            <w:bottom w:val="none" w:sz="0" w:space="0" w:color="auto"/>
            <w:right w:val="none" w:sz="0" w:space="0" w:color="auto"/>
          </w:divBdr>
        </w:div>
        <w:div w:id="670450531">
          <w:marLeft w:val="480"/>
          <w:marRight w:val="0"/>
          <w:marTop w:val="0"/>
          <w:marBottom w:val="0"/>
          <w:divBdr>
            <w:top w:val="none" w:sz="0" w:space="0" w:color="auto"/>
            <w:left w:val="none" w:sz="0" w:space="0" w:color="auto"/>
            <w:bottom w:val="none" w:sz="0" w:space="0" w:color="auto"/>
            <w:right w:val="none" w:sz="0" w:space="0" w:color="auto"/>
          </w:divBdr>
        </w:div>
        <w:div w:id="1063260496">
          <w:marLeft w:val="480"/>
          <w:marRight w:val="0"/>
          <w:marTop w:val="0"/>
          <w:marBottom w:val="0"/>
          <w:divBdr>
            <w:top w:val="none" w:sz="0" w:space="0" w:color="auto"/>
            <w:left w:val="none" w:sz="0" w:space="0" w:color="auto"/>
            <w:bottom w:val="none" w:sz="0" w:space="0" w:color="auto"/>
            <w:right w:val="none" w:sz="0" w:space="0" w:color="auto"/>
          </w:divBdr>
        </w:div>
        <w:div w:id="965697452">
          <w:marLeft w:val="480"/>
          <w:marRight w:val="0"/>
          <w:marTop w:val="0"/>
          <w:marBottom w:val="0"/>
          <w:divBdr>
            <w:top w:val="none" w:sz="0" w:space="0" w:color="auto"/>
            <w:left w:val="none" w:sz="0" w:space="0" w:color="auto"/>
            <w:bottom w:val="none" w:sz="0" w:space="0" w:color="auto"/>
            <w:right w:val="none" w:sz="0" w:space="0" w:color="auto"/>
          </w:divBdr>
        </w:div>
        <w:div w:id="1545944150">
          <w:marLeft w:val="480"/>
          <w:marRight w:val="0"/>
          <w:marTop w:val="0"/>
          <w:marBottom w:val="0"/>
          <w:divBdr>
            <w:top w:val="none" w:sz="0" w:space="0" w:color="auto"/>
            <w:left w:val="none" w:sz="0" w:space="0" w:color="auto"/>
            <w:bottom w:val="none" w:sz="0" w:space="0" w:color="auto"/>
            <w:right w:val="none" w:sz="0" w:space="0" w:color="auto"/>
          </w:divBdr>
        </w:div>
        <w:div w:id="260451884">
          <w:marLeft w:val="480"/>
          <w:marRight w:val="0"/>
          <w:marTop w:val="0"/>
          <w:marBottom w:val="0"/>
          <w:divBdr>
            <w:top w:val="none" w:sz="0" w:space="0" w:color="auto"/>
            <w:left w:val="none" w:sz="0" w:space="0" w:color="auto"/>
            <w:bottom w:val="none" w:sz="0" w:space="0" w:color="auto"/>
            <w:right w:val="none" w:sz="0" w:space="0" w:color="auto"/>
          </w:divBdr>
        </w:div>
        <w:div w:id="1131098181">
          <w:marLeft w:val="480"/>
          <w:marRight w:val="0"/>
          <w:marTop w:val="0"/>
          <w:marBottom w:val="0"/>
          <w:divBdr>
            <w:top w:val="none" w:sz="0" w:space="0" w:color="auto"/>
            <w:left w:val="none" w:sz="0" w:space="0" w:color="auto"/>
            <w:bottom w:val="none" w:sz="0" w:space="0" w:color="auto"/>
            <w:right w:val="none" w:sz="0" w:space="0" w:color="auto"/>
          </w:divBdr>
        </w:div>
        <w:div w:id="1450321824">
          <w:marLeft w:val="480"/>
          <w:marRight w:val="0"/>
          <w:marTop w:val="0"/>
          <w:marBottom w:val="0"/>
          <w:divBdr>
            <w:top w:val="none" w:sz="0" w:space="0" w:color="auto"/>
            <w:left w:val="none" w:sz="0" w:space="0" w:color="auto"/>
            <w:bottom w:val="none" w:sz="0" w:space="0" w:color="auto"/>
            <w:right w:val="none" w:sz="0" w:space="0" w:color="auto"/>
          </w:divBdr>
        </w:div>
        <w:div w:id="104037435">
          <w:marLeft w:val="480"/>
          <w:marRight w:val="0"/>
          <w:marTop w:val="0"/>
          <w:marBottom w:val="0"/>
          <w:divBdr>
            <w:top w:val="none" w:sz="0" w:space="0" w:color="auto"/>
            <w:left w:val="none" w:sz="0" w:space="0" w:color="auto"/>
            <w:bottom w:val="none" w:sz="0" w:space="0" w:color="auto"/>
            <w:right w:val="none" w:sz="0" w:space="0" w:color="auto"/>
          </w:divBdr>
        </w:div>
        <w:div w:id="1600022056">
          <w:marLeft w:val="480"/>
          <w:marRight w:val="0"/>
          <w:marTop w:val="0"/>
          <w:marBottom w:val="0"/>
          <w:divBdr>
            <w:top w:val="none" w:sz="0" w:space="0" w:color="auto"/>
            <w:left w:val="none" w:sz="0" w:space="0" w:color="auto"/>
            <w:bottom w:val="none" w:sz="0" w:space="0" w:color="auto"/>
            <w:right w:val="none" w:sz="0" w:space="0" w:color="auto"/>
          </w:divBdr>
        </w:div>
        <w:div w:id="1349675881">
          <w:marLeft w:val="480"/>
          <w:marRight w:val="0"/>
          <w:marTop w:val="0"/>
          <w:marBottom w:val="0"/>
          <w:divBdr>
            <w:top w:val="none" w:sz="0" w:space="0" w:color="auto"/>
            <w:left w:val="none" w:sz="0" w:space="0" w:color="auto"/>
            <w:bottom w:val="none" w:sz="0" w:space="0" w:color="auto"/>
            <w:right w:val="none" w:sz="0" w:space="0" w:color="auto"/>
          </w:divBdr>
        </w:div>
        <w:div w:id="466245834">
          <w:marLeft w:val="480"/>
          <w:marRight w:val="0"/>
          <w:marTop w:val="0"/>
          <w:marBottom w:val="0"/>
          <w:divBdr>
            <w:top w:val="none" w:sz="0" w:space="0" w:color="auto"/>
            <w:left w:val="none" w:sz="0" w:space="0" w:color="auto"/>
            <w:bottom w:val="none" w:sz="0" w:space="0" w:color="auto"/>
            <w:right w:val="none" w:sz="0" w:space="0" w:color="auto"/>
          </w:divBdr>
        </w:div>
        <w:div w:id="129903391">
          <w:marLeft w:val="480"/>
          <w:marRight w:val="0"/>
          <w:marTop w:val="0"/>
          <w:marBottom w:val="0"/>
          <w:divBdr>
            <w:top w:val="none" w:sz="0" w:space="0" w:color="auto"/>
            <w:left w:val="none" w:sz="0" w:space="0" w:color="auto"/>
            <w:bottom w:val="none" w:sz="0" w:space="0" w:color="auto"/>
            <w:right w:val="none" w:sz="0" w:space="0" w:color="auto"/>
          </w:divBdr>
        </w:div>
        <w:div w:id="1171262602">
          <w:marLeft w:val="480"/>
          <w:marRight w:val="0"/>
          <w:marTop w:val="0"/>
          <w:marBottom w:val="0"/>
          <w:divBdr>
            <w:top w:val="none" w:sz="0" w:space="0" w:color="auto"/>
            <w:left w:val="none" w:sz="0" w:space="0" w:color="auto"/>
            <w:bottom w:val="none" w:sz="0" w:space="0" w:color="auto"/>
            <w:right w:val="none" w:sz="0" w:space="0" w:color="auto"/>
          </w:divBdr>
        </w:div>
        <w:div w:id="547229828">
          <w:marLeft w:val="480"/>
          <w:marRight w:val="0"/>
          <w:marTop w:val="0"/>
          <w:marBottom w:val="0"/>
          <w:divBdr>
            <w:top w:val="none" w:sz="0" w:space="0" w:color="auto"/>
            <w:left w:val="none" w:sz="0" w:space="0" w:color="auto"/>
            <w:bottom w:val="none" w:sz="0" w:space="0" w:color="auto"/>
            <w:right w:val="none" w:sz="0" w:space="0" w:color="auto"/>
          </w:divBdr>
        </w:div>
        <w:div w:id="1312979934">
          <w:marLeft w:val="480"/>
          <w:marRight w:val="0"/>
          <w:marTop w:val="0"/>
          <w:marBottom w:val="0"/>
          <w:divBdr>
            <w:top w:val="none" w:sz="0" w:space="0" w:color="auto"/>
            <w:left w:val="none" w:sz="0" w:space="0" w:color="auto"/>
            <w:bottom w:val="none" w:sz="0" w:space="0" w:color="auto"/>
            <w:right w:val="none" w:sz="0" w:space="0" w:color="auto"/>
          </w:divBdr>
        </w:div>
        <w:div w:id="1288119563">
          <w:marLeft w:val="480"/>
          <w:marRight w:val="0"/>
          <w:marTop w:val="0"/>
          <w:marBottom w:val="0"/>
          <w:divBdr>
            <w:top w:val="none" w:sz="0" w:space="0" w:color="auto"/>
            <w:left w:val="none" w:sz="0" w:space="0" w:color="auto"/>
            <w:bottom w:val="none" w:sz="0" w:space="0" w:color="auto"/>
            <w:right w:val="none" w:sz="0" w:space="0" w:color="auto"/>
          </w:divBdr>
        </w:div>
        <w:div w:id="296108098">
          <w:marLeft w:val="480"/>
          <w:marRight w:val="0"/>
          <w:marTop w:val="0"/>
          <w:marBottom w:val="0"/>
          <w:divBdr>
            <w:top w:val="none" w:sz="0" w:space="0" w:color="auto"/>
            <w:left w:val="none" w:sz="0" w:space="0" w:color="auto"/>
            <w:bottom w:val="none" w:sz="0" w:space="0" w:color="auto"/>
            <w:right w:val="none" w:sz="0" w:space="0" w:color="auto"/>
          </w:divBdr>
        </w:div>
        <w:div w:id="2132936988">
          <w:marLeft w:val="480"/>
          <w:marRight w:val="0"/>
          <w:marTop w:val="0"/>
          <w:marBottom w:val="0"/>
          <w:divBdr>
            <w:top w:val="none" w:sz="0" w:space="0" w:color="auto"/>
            <w:left w:val="none" w:sz="0" w:space="0" w:color="auto"/>
            <w:bottom w:val="none" w:sz="0" w:space="0" w:color="auto"/>
            <w:right w:val="none" w:sz="0" w:space="0" w:color="auto"/>
          </w:divBdr>
        </w:div>
        <w:div w:id="931011478">
          <w:marLeft w:val="480"/>
          <w:marRight w:val="0"/>
          <w:marTop w:val="0"/>
          <w:marBottom w:val="0"/>
          <w:divBdr>
            <w:top w:val="none" w:sz="0" w:space="0" w:color="auto"/>
            <w:left w:val="none" w:sz="0" w:space="0" w:color="auto"/>
            <w:bottom w:val="none" w:sz="0" w:space="0" w:color="auto"/>
            <w:right w:val="none" w:sz="0" w:space="0" w:color="auto"/>
          </w:divBdr>
        </w:div>
        <w:div w:id="897394877">
          <w:marLeft w:val="480"/>
          <w:marRight w:val="0"/>
          <w:marTop w:val="0"/>
          <w:marBottom w:val="0"/>
          <w:divBdr>
            <w:top w:val="none" w:sz="0" w:space="0" w:color="auto"/>
            <w:left w:val="none" w:sz="0" w:space="0" w:color="auto"/>
            <w:bottom w:val="none" w:sz="0" w:space="0" w:color="auto"/>
            <w:right w:val="none" w:sz="0" w:space="0" w:color="auto"/>
          </w:divBdr>
        </w:div>
        <w:div w:id="142040261">
          <w:marLeft w:val="480"/>
          <w:marRight w:val="0"/>
          <w:marTop w:val="0"/>
          <w:marBottom w:val="0"/>
          <w:divBdr>
            <w:top w:val="none" w:sz="0" w:space="0" w:color="auto"/>
            <w:left w:val="none" w:sz="0" w:space="0" w:color="auto"/>
            <w:bottom w:val="none" w:sz="0" w:space="0" w:color="auto"/>
            <w:right w:val="none" w:sz="0" w:space="0" w:color="auto"/>
          </w:divBdr>
        </w:div>
        <w:div w:id="842820565">
          <w:marLeft w:val="480"/>
          <w:marRight w:val="0"/>
          <w:marTop w:val="0"/>
          <w:marBottom w:val="0"/>
          <w:divBdr>
            <w:top w:val="none" w:sz="0" w:space="0" w:color="auto"/>
            <w:left w:val="none" w:sz="0" w:space="0" w:color="auto"/>
            <w:bottom w:val="none" w:sz="0" w:space="0" w:color="auto"/>
            <w:right w:val="none" w:sz="0" w:space="0" w:color="auto"/>
          </w:divBdr>
        </w:div>
        <w:div w:id="585460660">
          <w:marLeft w:val="480"/>
          <w:marRight w:val="0"/>
          <w:marTop w:val="0"/>
          <w:marBottom w:val="0"/>
          <w:divBdr>
            <w:top w:val="none" w:sz="0" w:space="0" w:color="auto"/>
            <w:left w:val="none" w:sz="0" w:space="0" w:color="auto"/>
            <w:bottom w:val="none" w:sz="0" w:space="0" w:color="auto"/>
            <w:right w:val="none" w:sz="0" w:space="0" w:color="auto"/>
          </w:divBdr>
        </w:div>
        <w:div w:id="1634167893">
          <w:marLeft w:val="480"/>
          <w:marRight w:val="0"/>
          <w:marTop w:val="0"/>
          <w:marBottom w:val="0"/>
          <w:divBdr>
            <w:top w:val="none" w:sz="0" w:space="0" w:color="auto"/>
            <w:left w:val="none" w:sz="0" w:space="0" w:color="auto"/>
            <w:bottom w:val="none" w:sz="0" w:space="0" w:color="auto"/>
            <w:right w:val="none" w:sz="0" w:space="0" w:color="auto"/>
          </w:divBdr>
        </w:div>
        <w:div w:id="850988674">
          <w:marLeft w:val="480"/>
          <w:marRight w:val="0"/>
          <w:marTop w:val="0"/>
          <w:marBottom w:val="0"/>
          <w:divBdr>
            <w:top w:val="none" w:sz="0" w:space="0" w:color="auto"/>
            <w:left w:val="none" w:sz="0" w:space="0" w:color="auto"/>
            <w:bottom w:val="none" w:sz="0" w:space="0" w:color="auto"/>
            <w:right w:val="none" w:sz="0" w:space="0" w:color="auto"/>
          </w:divBdr>
        </w:div>
        <w:div w:id="1460606277">
          <w:marLeft w:val="480"/>
          <w:marRight w:val="0"/>
          <w:marTop w:val="0"/>
          <w:marBottom w:val="0"/>
          <w:divBdr>
            <w:top w:val="none" w:sz="0" w:space="0" w:color="auto"/>
            <w:left w:val="none" w:sz="0" w:space="0" w:color="auto"/>
            <w:bottom w:val="none" w:sz="0" w:space="0" w:color="auto"/>
            <w:right w:val="none" w:sz="0" w:space="0" w:color="auto"/>
          </w:divBdr>
        </w:div>
        <w:div w:id="927928659">
          <w:marLeft w:val="480"/>
          <w:marRight w:val="0"/>
          <w:marTop w:val="0"/>
          <w:marBottom w:val="0"/>
          <w:divBdr>
            <w:top w:val="none" w:sz="0" w:space="0" w:color="auto"/>
            <w:left w:val="none" w:sz="0" w:space="0" w:color="auto"/>
            <w:bottom w:val="none" w:sz="0" w:space="0" w:color="auto"/>
            <w:right w:val="none" w:sz="0" w:space="0" w:color="auto"/>
          </w:divBdr>
        </w:div>
        <w:div w:id="904414786">
          <w:marLeft w:val="480"/>
          <w:marRight w:val="0"/>
          <w:marTop w:val="0"/>
          <w:marBottom w:val="0"/>
          <w:divBdr>
            <w:top w:val="none" w:sz="0" w:space="0" w:color="auto"/>
            <w:left w:val="none" w:sz="0" w:space="0" w:color="auto"/>
            <w:bottom w:val="none" w:sz="0" w:space="0" w:color="auto"/>
            <w:right w:val="none" w:sz="0" w:space="0" w:color="auto"/>
          </w:divBdr>
        </w:div>
        <w:div w:id="1045133175">
          <w:marLeft w:val="480"/>
          <w:marRight w:val="0"/>
          <w:marTop w:val="0"/>
          <w:marBottom w:val="0"/>
          <w:divBdr>
            <w:top w:val="none" w:sz="0" w:space="0" w:color="auto"/>
            <w:left w:val="none" w:sz="0" w:space="0" w:color="auto"/>
            <w:bottom w:val="none" w:sz="0" w:space="0" w:color="auto"/>
            <w:right w:val="none" w:sz="0" w:space="0" w:color="auto"/>
          </w:divBdr>
        </w:div>
        <w:div w:id="566499530">
          <w:marLeft w:val="480"/>
          <w:marRight w:val="0"/>
          <w:marTop w:val="0"/>
          <w:marBottom w:val="0"/>
          <w:divBdr>
            <w:top w:val="none" w:sz="0" w:space="0" w:color="auto"/>
            <w:left w:val="none" w:sz="0" w:space="0" w:color="auto"/>
            <w:bottom w:val="none" w:sz="0" w:space="0" w:color="auto"/>
            <w:right w:val="none" w:sz="0" w:space="0" w:color="auto"/>
          </w:divBdr>
        </w:div>
        <w:div w:id="839584057">
          <w:marLeft w:val="480"/>
          <w:marRight w:val="0"/>
          <w:marTop w:val="0"/>
          <w:marBottom w:val="0"/>
          <w:divBdr>
            <w:top w:val="none" w:sz="0" w:space="0" w:color="auto"/>
            <w:left w:val="none" w:sz="0" w:space="0" w:color="auto"/>
            <w:bottom w:val="none" w:sz="0" w:space="0" w:color="auto"/>
            <w:right w:val="none" w:sz="0" w:space="0" w:color="auto"/>
          </w:divBdr>
        </w:div>
        <w:div w:id="1088506082">
          <w:marLeft w:val="480"/>
          <w:marRight w:val="0"/>
          <w:marTop w:val="0"/>
          <w:marBottom w:val="0"/>
          <w:divBdr>
            <w:top w:val="none" w:sz="0" w:space="0" w:color="auto"/>
            <w:left w:val="none" w:sz="0" w:space="0" w:color="auto"/>
            <w:bottom w:val="none" w:sz="0" w:space="0" w:color="auto"/>
            <w:right w:val="none" w:sz="0" w:space="0" w:color="auto"/>
          </w:divBdr>
        </w:div>
        <w:div w:id="90392487">
          <w:marLeft w:val="480"/>
          <w:marRight w:val="0"/>
          <w:marTop w:val="0"/>
          <w:marBottom w:val="0"/>
          <w:divBdr>
            <w:top w:val="none" w:sz="0" w:space="0" w:color="auto"/>
            <w:left w:val="none" w:sz="0" w:space="0" w:color="auto"/>
            <w:bottom w:val="none" w:sz="0" w:space="0" w:color="auto"/>
            <w:right w:val="none" w:sz="0" w:space="0" w:color="auto"/>
          </w:divBdr>
        </w:div>
        <w:div w:id="23287648">
          <w:marLeft w:val="480"/>
          <w:marRight w:val="0"/>
          <w:marTop w:val="0"/>
          <w:marBottom w:val="0"/>
          <w:divBdr>
            <w:top w:val="none" w:sz="0" w:space="0" w:color="auto"/>
            <w:left w:val="none" w:sz="0" w:space="0" w:color="auto"/>
            <w:bottom w:val="none" w:sz="0" w:space="0" w:color="auto"/>
            <w:right w:val="none" w:sz="0" w:space="0" w:color="auto"/>
          </w:divBdr>
        </w:div>
        <w:div w:id="1410998058">
          <w:marLeft w:val="480"/>
          <w:marRight w:val="0"/>
          <w:marTop w:val="0"/>
          <w:marBottom w:val="0"/>
          <w:divBdr>
            <w:top w:val="none" w:sz="0" w:space="0" w:color="auto"/>
            <w:left w:val="none" w:sz="0" w:space="0" w:color="auto"/>
            <w:bottom w:val="none" w:sz="0" w:space="0" w:color="auto"/>
            <w:right w:val="none" w:sz="0" w:space="0" w:color="auto"/>
          </w:divBdr>
        </w:div>
      </w:divsChild>
    </w:div>
    <w:div w:id="1814567477">
      <w:bodyDiv w:val="1"/>
      <w:marLeft w:val="0"/>
      <w:marRight w:val="0"/>
      <w:marTop w:val="0"/>
      <w:marBottom w:val="0"/>
      <w:divBdr>
        <w:top w:val="none" w:sz="0" w:space="0" w:color="auto"/>
        <w:left w:val="none" w:sz="0" w:space="0" w:color="auto"/>
        <w:bottom w:val="none" w:sz="0" w:space="0" w:color="auto"/>
        <w:right w:val="none" w:sz="0" w:space="0" w:color="auto"/>
      </w:divBdr>
    </w:div>
    <w:div w:id="1814711434">
      <w:bodyDiv w:val="1"/>
      <w:marLeft w:val="0"/>
      <w:marRight w:val="0"/>
      <w:marTop w:val="0"/>
      <w:marBottom w:val="0"/>
      <w:divBdr>
        <w:top w:val="none" w:sz="0" w:space="0" w:color="auto"/>
        <w:left w:val="none" w:sz="0" w:space="0" w:color="auto"/>
        <w:bottom w:val="none" w:sz="0" w:space="0" w:color="auto"/>
        <w:right w:val="none" w:sz="0" w:space="0" w:color="auto"/>
      </w:divBdr>
    </w:div>
    <w:div w:id="1814717973">
      <w:bodyDiv w:val="1"/>
      <w:marLeft w:val="0"/>
      <w:marRight w:val="0"/>
      <w:marTop w:val="0"/>
      <w:marBottom w:val="0"/>
      <w:divBdr>
        <w:top w:val="none" w:sz="0" w:space="0" w:color="auto"/>
        <w:left w:val="none" w:sz="0" w:space="0" w:color="auto"/>
        <w:bottom w:val="none" w:sz="0" w:space="0" w:color="auto"/>
        <w:right w:val="none" w:sz="0" w:space="0" w:color="auto"/>
      </w:divBdr>
    </w:div>
    <w:div w:id="1814787146">
      <w:bodyDiv w:val="1"/>
      <w:marLeft w:val="0"/>
      <w:marRight w:val="0"/>
      <w:marTop w:val="0"/>
      <w:marBottom w:val="0"/>
      <w:divBdr>
        <w:top w:val="none" w:sz="0" w:space="0" w:color="auto"/>
        <w:left w:val="none" w:sz="0" w:space="0" w:color="auto"/>
        <w:bottom w:val="none" w:sz="0" w:space="0" w:color="auto"/>
        <w:right w:val="none" w:sz="0" w:space="0" w:color="auto"/>
      </w:divBdr>
    </w:div>
    <w:div w:id="1815022006">
      <w:bodyDiv w:val="1"/>
      <w:marLeft w:val="0"/>
      <w:marRight w:val="0"/>
      <w:marTop w:val="0"/>
      <w:marBottom w:val="0"/>
      <w:divBdr>
        <w:top w:val="none" w:sz="0" w:space="0" w:color="auto"/>
        <w:left w:val="none" w:sz="0" w:space="0" w:color="auto"/>
        <w:bottom w:val="none" w:sz="0" w:space="0" w:color="auto"/>
        <w:right w:val="none" w:sz="0" w:space="0" w:color="auto"/>
      </w:divBdr>
    </w:div>
    <w:div w:id="1815368388">
      <w:bodyDiv w:val="1"/>
      <w:marLeft w:val="0"/>
      <w:marRight w:val="0"/>
      <w:marTop w:val="0"/>
      <w:marBottom w:val="0"/>
      <w:divBdr>
        <w:top w:val="none" w:sz="0" w:space="0" w:color="auto"/>
        <w:left w:val="none" w:sz="0" w:space="0" w:color="auto"/>
        <w:bottom w:val="none" w:sz="0" w:space="0" w:color="auto"/>
        <w:right w:val="none" w:sz="0" w:space="0" w:color="auto"/>
      </w:divBdr>
    </w:div>
    <w:div w:id="1815482833">
      <w:bodyDiv w:val="1"/>
      <w:marLeft w:val="0"/>
      <w:marRight w:val="0"/>
      <w:marTop w:val="0"/>
      <w:marBottom w:val="0"/>
      <w:divBdr>
        <w:top w:val="none" w:sz="0" w:space="0" w:color="auto"/>
        <w:left w:val="none" w:sz="0" w:space="0" w:color="auto"/>
        <w:bottom w:val="none" w:sz="0" w:space="0" w:color="auto"/>
        <w:right w:val="none" w:sz="0" w:space="0" w:color="auto"/>
      </w:divBdr>
    </w:div>
    <w:div w:id="1815681862">
      <w:bodyDiv w:val="1"/>
      <w:marLeft w:val="0"/>
      <w:marRight w:val="0"/>
      <w:marTop w:val="0"/>
      <w:marBottom w:val="0"/>
      <w:divBdr>
        <w:top w:val="none" w:sz="0" w:space="0" w:color="auto"/>
        <w:left w:val="none" w:sz="0" w:space="0" w:color="auto"/>
        <w:bottom w:val="none" w:sz="0" w:space="0" w:color="auto"/>
        <w:right w:val="none" w:sz="0" w:space="0" w:color="auto"/>
      </w:divBdr>
    </w:div>
    <w:div w:id="1815755842">
      <w:bodyDiv w:val="1"/>
      <w:marLeft w:val="0"/>
      <w:marRight w:val="0"/>
      <w:marTop w:val="0"/>
      <w:marBottom w:val="0"/>
      <w:divBdr>
        <w:top w:val="none" w:sz="0" w:space="0" w:color="auto"/>
        <w:left w:val="none" w:sz="0" w:space="0" w:color="auto"/>
        <w:bottom w:val="none" w:sz="0" w:space="0" w:color="auto"/>
        <w:right w:val="none" w:sz="0" w:space="0" w:color="auto"/>
      </w:divBdr>
    </w:div>
    <w:div w:id="1815872427">
      <w:bodyDiv w:val="1"/>
      <w:marLeft w:val="0"/>
      <w:marRight w:val="0"/>
      <w:marTop w:val="0"/>
      <w:marBottom w:val="0"/>
      <w:divBdr>
        <w:top w:val="none" w:sz="0" w:space="0" w:color="auto"/>
        <w:left w:val="none" w:sz="0" w:space="0" w:color="auto"/>
        <w:bottom w:val="none" w:sz="0" w:space="0" w:color="auto"/>
        <w:right w:val="none" w:sz="0" w:space="0" w:color="auto"/>
      </w:divBdr>
    </w:div>
    <w:div w:id="1815953833">
      <w:bodyDiv w:val="1"/>
      <w:marLeft w:val="0"/>
      <w:marRight w:val="0"/>
      <w:marTop w:val="0"/>
      <w:marBottom w:val="0"/>
      <w:divBdr>
        <w:top w:val="none" w:sz="0" w:space="0" w:color="auto"/>
        <w:left w:val="none" w:sz="0" w:space="0" w:color="auto"/>
        <w:bottom w:val="none" w:sz="0" w:space="0" w:color="auto"/>
        <w:right w:val="none" w:sz="0" w:space="0" w:color="auto"/>
      </w:divBdr>
    </w:div>
    <w:div w:id="1816068570">
      <w:bodyDiv w:val="1"/>
      <w:marLeft w:val="0"/>
      <w:marRight w:val="0"/>
      <w:marTop w:val="0"/>
      <w:marBottom w:val="0"/>
      <w:divBdr>
        <w:top w:val="none" w:sz="0" w:space="0" w:color="auto"/>
        <w:left w:val="none" w:sz="0" w:space="0" w:color="auto"/>
        <w:bottom w:val="none" w:sz="0" w:space="0" w:color="auto"/>
        <w:right w:val="none" w:sz="0" w:space="0" w:color="auto"/>
      </w:divBdr>
    </w:div>
    <w:div w:id="1816406609">
      <w:bodyDiv w:val="1"/>
      <w:marLeft w:val="0"/>
      <w:marRight w:val="0"/>
      <w:marTop w:val="0"/>
      <w:marBottom w:val="0"/>
      <w:divBdr>
        <w:top w:val="none" w:sz="0" w:space="0" w:color="auto"/>
        <w:left w:val="none" w:sz="0" w:space="0" w:color="auto"/>
        <w:bottom w:val="none" w:sz="0" w:space="0" w:color="auto"/>
        <w:right w:val="none" w:sz="0" w:space="0" w:color="auto"/>
      </w:divBdr>
    </w:div>
    <w:div w:id="1816679424">
      <w:bodyDiv w:val="1"/>
      <w:marLeft w:val="0"/>
      <w:marRight w:val="0"/>
      <w:marTop w:val="0"/>
      <w:marBottom w:val="0"/>
      <w:divBdr>
        <w:top w:val="none" w:sz="0" w:space="0" w:color="auto"/>
        <w:left w:val="none" w:sz="0" w:space="0" w:color="auto"/>
        <w:bottom w:val="none" w:sz="0" w:space="0" w:color="auto"/>
        <w:right w:val="none" w:sz="0" w:space="0" w:color="auto"/>
      </w:divBdr>
    </w:div>
    <w:div w:id="1816680456">
      <w:bodyDiv w:val="1"/>
      <w:marLeft w:val="0"/>
      <w:marRight w:val="0"/>
      <w:marTop w:val="0"/>
      <w:marBottom w:val="0"/>
      <w:divBdr>
        <w:top w:val="none" w:sz="0" w:space="0" w:color="auto"/>
        <w:left w:val="none" w:sz="0" w:space="0" w:color="auto"/>
        <w:bottom w:val="none" w:sz="0" w:space="0" w:color="auto"/>
        <w:right w:val="none" w:sz="0" w:space="0" w:color="auto"/>
      </w:divBdr>
    </w:div>
    <w:div w:id="1816869555">
      <w:bodyDiv w:val="1"/>
      <w:marLeft w:val="0"/>
      <w:marRight w:val="0"/>
      <w:marTop w:val="0"/>
      <w:marBottom w:val="0"/>
      <w:divBdr>
        <w:top w:val="none" w:sz="0" w:space="0" w:color="auto"/>
        <w:left w:val="none" w:sz="0" w:space="0" w:color="auto"/>
        <w:bottom w:val="none" w:sz="0" w:space="0" w:color="auto"/>
        <w:right w:val="none" w:sz="0" w:space="0" w:color="auto"/>
      </w:divBdr>
    </w:div>
    <w:div w:id="1816873969">
      <w:bodyDiv w:val="1"/>
      <w:marLeft w:val="0"/>
      <w:marRight w:val="0"/>
      <w:marTop w:val="0"/>
      <w:marBottom w:val="0"/>
      <w:divBdr>
        <w:top w:val="none" w:sz="0" w:space="0" w:color="auto"/>
        <w:left w:val="none" w:sz="0" w:space="0" w:color="auto"/>
        <w:bottom w:val="none" w:sz="0" w:space="0" w:color="auto"/>
        <w:right w:val="none" w:sz="0" w:space="0" w:color="auto"/>
      </w:divBdr>
      <w:divsChild>
        <w:div w:id="1637757650">
          <w:marLeft w:val="480"/>
          <w:marRight w:val="0"/>
          <w:marTop w:val="0"/>
          <w:marBottom w:val="0"/>
          <w:divBdr>
            <w:top w:val="none" w:sz="0" w:space="0" w:color="auto"/>
            <w:left w:val="none" w:sz="0" w:space="0" w:color="auto"/>
            <w:bottom w:val="none" w:sz="0" w:space="0" w:color="auto"/>
            <w:right w:val="none" w:sz="0" w:space="0" w:color="auto"/>
          </w:divBdr>
        </w:div>
        <w:div w:id="546842847">
          <w:marLeft w:val="480"/>
          <w:marRight w:val="0"/>
          <w:marTop w:val="0"/>
          <w:marBottom w:val="0"/>
          <w:divBdr>
            <w:top w:val="none" w:sz="0" w:space="0" w:color="auto"/>
            <w:left w:val="none" w:sz="0" w:space="0" w:color="auto"/>
            <w:bottom w:val="none" w:sz="0" w:space="0" w:color="auto"/>
            <w:right w:val="none" w:sz="0" w:space="0" w:color="auto"/>
          </w:divBdr>
        </w:div>
        <w:div w:id="908346734">
          <w:marLeft w:val="480"/>
          <w:marRight w:val="0"/>
          <w:marTop w:val="0"/>
          <w:marBottom w:val="0"/>
          <w:divBdr>
            <w:top w:val="none" w:sz="0" w:space="0" w:color="auto"/>
            <w:left w:val="none" w:sz="0" w:space="0" w:color="auto"/>
            <w:bottom w:val="none" w:sz="0" w:space="0" w:color="auto"/>
            <w:right w:val="none" w:sz="0" w:space="0" w:color="auto"/>
          </w:divBdr>
        </w:div>
        <w:div w:id="672759519">
          <w:marLeft w:val="480"/>
          <w:marRight w:val="0"/>
          <w:marTop w:val="0"/>
          <w:marBottom w:val="0"/>
          <w:divBdr>
            <w:top w:val="none" w:sz="0" w:space="0" w:color="auto"/>
            <w:left w:val="none" w:sz="0" w:space="0" w:color="auto"/>
            <w:bottom w:val="none" w:sz="0" w:space="0" w:color="auto"/>
            <w:right w:val="none" w:sz="0" w:space="0" w:color="auto"/>
          </w:divBdr>
        </w:div>
        <w:div w:id="511995295">
          <w:marLeft w:val="480"/>
          <w:marRight w:val="0"/>
          <w:marTop w:val="0"/>
          <w:marBottom w:val="0"/>
          <w:divBdr>
            <w:top w:val="none" w:sz="0" w:space="0" w:color="auto"/>
            <w:left w:val="none" w:sz="0" w:space="0" w:color="auto"/>
            <w:bottom w:val="none" w:sz="0" w:space="0" w:color="auto"/>
            <w:right w:val="none" w:sz="0" w:space="0" w:color="auto"/>
          </w:divBdr>
        </w:div>
        <w:div w:id="919370141">
          <w:marLeft w:val="480"/>
          <w:marRight w:val="0"/>
          <w:marTop w:val="0"/>
          <w:marBottom w:val="0"/>
          <w:divBdr>
            <w:top w:val="none" w:sz="0" w:space="0" w:color="auto"/>
            <w:left w:val="none" w:sz="0" w:space="0" w:color="auto"/>
            <w:bottom w:val="none" w:sz="0" w:space="0" w:color="auto"/>
            <w:right w:val="none" w:sz="0" w:space="0" w:color="auto"/>
          </w:divBdr>
        </w:div>
        <w:div w:id="1447702322">
          <w:marLeft w:val="480"/>
          <w:marRight w:val="0"/>
          <w:marTop w:val="0"/>
          <w:marBottom w:val="0"/>
          <w:divBdr>
            <w:top w:val="none" w:sz="0" w:space="0" w:color="auto"/>
            <w:left w:val="none" w:sz="0" w:space="0" w:color="auto"/>
            <w:bottom w:val="none" w:sz="0" w:space="0" w:color="auto"/>
            <w:right w:val="none" w:sz="0" w:space="0" w:color="auto"/>
          </w:divBdr>
        </w:div>
        <w:div w:id="1620262135">
          <w:marLeft w:val="480"/>
          <w:marRight w:val="0"/>
          <w:marTop w:val="0"/>
          <w:marBottom w:val="0"/>
          <w:divBdr>
            <w:top w:val="none" w:sz="0" w:space="0" w:color="auto"/>
            <w:left w:val="none" w:sz="0" w:space="0" w:color="auto"/>
            <w:bottom w:val="none" w:sz="0" w:space="0" w:color="auto"/>
            <w:right w:val="none" w:sz="0" w:space="0" w:color="auto"/>
          </w:divBdr>
        </w:div>
        <w:div w:id="29457098">
          <w:marLeft w:val="480"/>
          <w:marRight w:val="0"/>
          <w:marTop w:val="0"/>
          <w:marBottom w:val="0"/>
          <w:divBdr>
            <w:top w:val="none" w:sz="0" w:space="0" w:color="auto"/>
            <w:left w:val="none" w:sz="0" w:space="0" w:color="auto"/>
            <w:bottom w:val="none" w:sz="0" w:space="0" w:color="auto"/>
            <w:right w:val="none" w:sz="0" w:space="0" w:color="auto"/>
          </w:divBdr>
        </w:div>
        <w:div w:id="2056157046">
          <w:marLeft w:val="480"/>
          <w:marRight w:val="0"/>
          <w:marTop w:val="0"/>
          <w:marBottom w:val="0"/>
          <w:divBdr>
            <w:top w:val="none" w:sz="0" w:space="0" w:color="auto"/>
            <w:left w:val="none" w:sz="0" w:space="0" w:color="auto"/>
            <w:bottom w:val="none" w:sz="0" w:space="0" w:color="auto"/>
            <w:right w:val="none" w:sz="0" w:space="0" w:color="auto"/>
          </w:divBdr>
        </w:div>
        <w:div w:id="622812302">
          <w:marLeft w:val="480"/>
          <w:marRight w:val="0"/>
          <w:marTop w:val="0"/>
          <w:marBottom w:val="0"/>
          <w:divBdr>
            <w:top w:val="none" w:sz="0" w:space="0" w:color="auto"/>
            <w:left w:val="none" w:sz="0" w:space="0" w:color="auto"/>
            <w:bottom w:val="none" w:sz="0" w:space="0" w:color="auto"/>
            <w:right w:val="none" w:sz="0" w:space="0" w:color="auto"/>
          </w:divBdr>
        </w:div>
        <w:div w:id="1417484624">
          <w:marLeft w:val="480"/>
          <w:marRight w:val="0"/>
          <w:marTop w:val="0"/>
          <w:marBottom w:val="0"/>
          <w:divBdr>
            <w:top w:val="none" w:sz="0" w:space="0" w:color="auto"/>
            <w:left w:val="none" w:sz="0" w:space="0" w:color="auto"/>
            <w:bottom w:val="none" w:sz="0" w:space="0" w:color="auto"/>
            <w:right w:val="none" w:sz="0" w:space="0" w:color="auto"/>
          </w:divBdr>
        </w:div>
        <w:div w:id="529152720">
          <w:marLeft w:val="480"/>
          <w:marRight w:val="0"/>
          <w:marTop w:val="0"/>
          <w:marBottom w:val="0"/>
          <w:divBdr>
            <w:top w:val="none" w:sz="0" w:space="0" w:color="auto"/>
            <w:left w:val="none" w:sz="0" w:space="0" w:color="auto"/>
            <w:bottom w:val="none" w:sz="0" w:space="0" w:color="auto"/>
            <w:right w:val="none" w:sz="0" w:space="0" w:color="auto"/>
          </w:divBdr>
        </w:div>
        <w:div w:id="897860458">
          <w:marLeft w:val="480"/>
          <w:marRight w:val="0"/>
          <w:marTop w:val="0"/>
          <w:marBottom w:val="0"/>
          <w:divBdr>
            <w:top w:val="none" w:sz="0" w:space="0" w:color="auto"/>
            <w:left w:val="none" w:sz="0" w:space="0" w:color="auto"/>
            <w:bottom w:val="none" w:sz="0" w:space="0" w:color="auto"/>
            <w:right w:val="none" w:sz="0" w:space="0" w:color="auto"/>
          </w:divBdr>
        </w:div>
        <w:div w:id="1415711534">
          <w:marLeft w:val="480"/>
          <w:marRight w:val="0"/>
          <w:marTop w:val="0"/>
          <w:marBottom w:val="0"/>
          <w:divBdr>
            <w:top w:val="none" w:sz="0" w:space="0" w:color="auto"/>
            <w:left w:val="none" w:sz="0" w:space="0" w:color="auto"/>
            <w:bottom w:val="none" w:sz="0" w:space="0" w:color="auto"/>
            <w:right w:val="none" w:sz="0" w:space="0" w:color="auto"/>
          </w:divBdr>
        </w:div>
        <w:div w:id="1745029398">
          <w:marLeft w:val="480"/>
          <w:marRight w:val="0"/>
          <w:marTop w:val="0"/>
          <w:marBottom w:val="0"/>
          <w:divBdr>
            <w:top w:val="none" w:sz="0" w:space="0" w:color="auto"/>
            <w:left w:val="none" w:sz="0" w:space="0" w:color="auto"/>
            <w:bottom w:val="none" w:sz="0" w:space="0" w:color="auto"/>
            <w:right w:val="none" w:sz="0" w:space="0" w:color="auto"/>
          </w:divBdr>
        </w:div>
        <w:div w:id="1553691476">
          <w:marLeft w:val="480"/>
          <w:marRight w:val="0"/>
          <w:marTop w:val="0"/>
          <w:marBottom w:val="0"/>
          <w:divBdr>
            <w:top w:val="none" w:sz="0" w:space="0" w:color="auto"/>
            <w:left w:val="none" w:sz="0" w:space="0" w:color="auto"/>
            <w:bottom w:val="none" w:sz="0" w:space="0" w:color="auto"/>
            <w:right w:val="none" w:sz="0" w:space="0" w:color="auto"/>
          </w:divBdr>
        </w:div>
        <w:div w:id="1419328505">
          <w:marLeft w:val="480"/>
          <w:marRight w:val="0"/>
          <w:marTop w:val="0"/>
          <w:marBottom w:val="0"/>
          <w:divBdr>
            <w:top w:val="none" w:sz="0" w:space="0" w:color="auto"/>
            <w:left w:val="none" w:sz="0" w:space="0" w:color="auto"/>
            <w:bottom w:val="none" w:sz="0" w:space="0" w:color="auto"/>
            <w:right w:val="none" w:sz="0" w:space="0" w:color="auto"/>
          </w:divBdr>
        </w:div>
        <w:div w:id="1535196553">
          <w:marLeft w:val="480"/>
          <w:marRight w:val="0"/>
          <w:marTop w:val="0"/>
          <w:marBottom w:val="0"/>
          <w:divBdr>
            <w:top w:val="none" w:sz="0" w:space="0" w:color="auto"/>
            <w:left w:val="none" w:sz="0" w:space="0" w:color="auto"/>
            <w:bottom w:val="none" w:sz="0" w:space="0" w:color="auto"/>
            <w:right w:val="none" w:sz="0" w:space="0" w:color="auto"/>
          </w:divBdr>
        </w:div>
        <w:div w:id="481235139">
          <w:marLeft w:val="480"/>
          <w:marRight w:val="0"/>
          <w:marTop w:val="0"/>
          <w:marBottom w:val="0"/>
          <w:divBdr>
            <w:top w:val="none" w:sz="0" w:space="0" w:color="auto"/>
            <w:left w:val="none" w:sz="0" w:space="0" w:color="auto"/>
            <w:bottom w:val="none" w:sz="0" w:space="0" w:color="auto"/>
            <w:right w:val="none" w:sz="0" w:space="0" w:color="auto"/>
          </w:divBdr>
        </w:div>
        <w:div w:id="1144153579">
          <w:marLeft w:val="480"/>
          <w:marRight w:val="0"/>
          <w:marTop w:val="0"/>
          <w:marBottom w:val="0"/>
          <w:divBdr>
            <w:top w:val="none" w:sz="0" w:space="0" w:color="auto"/>
            <w:left w:val="none" w:sz="0" w:space="0" w:color="auto"/>
            <w:bottom w:val="none" w:sz="0" w:space="0" w:color="auto"/>
            <w:right w:val="none" w:sz="0" w:space="0" w:color="auto"/>
          </w:divBdr>
        </w:div>
        <w:div w:id="1333147783">
          <w:marLeft w:val="480"/>
          <w:marRight w:val="0"/>
          <w:marTop w:val="0"/>
          <w:marBottom w:val="0"/>
          <w:divBdr>
            <w:top w:val="none" w:sz="0" w:space="0" w:color="auto"/>
            <w:left w:val="none" w:sz="0" w:space="0" w:color="auto"/>
            <w:bottom w:val="none" w:sz="0" w:space="0" w:color="auto"/>
            <w:right w:val="none" w:sz="0" w:space="0" w:color="auto"/>
          </w:divBdr>
        </w:div>
        <w:div w:id="1180117571">
          <w:marLeft w:val="480"/>
          <w:marRight w:val="0"/>
          <w:marTop w:val="0"/>
          <w:marBottom w:val="0"/>
          <w:divBdr>
            <w:top w:val="none" w:sz="0" w:space="0" w:color="auto"/>
            <w:left w:val="none" w:sz="0" w:space="0" w:color="auto"/>
            <w:bottom w:val="none" w:sz="0" w:space="0" w:color="auto"/>
            <w:right w:val="none" w:sz="0" w:space="0" w:color="auto"/>
          </w:divBdr>
        </w:div>
        <w:div w:id="1647200626">
          <w:marLeft w:val="480"/>
          <w:marRight w:val="0"/>
          <w:marTop w:val="0"/>
          <w:marBottom w:val="0"/>
          <w:divBdr>
            <w:top w:val="none" w:sz="0" w:space="0" w:color="auto"/>
            <w:left w:val="none" w:sz="0" w:space="0" w:color="auto"/>
            <w:bottom w:val="none" w:sz="0" w:space="0" w:color="auto"/>
            <w:right w:val="none" w:sz="0" w:space="0" w:color="auto"/>
          </w:divBdr>
        </w:div>
        <w:div w:id="579868099">
          <w:marLeft w:val="480"/>
          <w:marRight w:val="0"/>
          <w:marTop w:val="0"/>
          <w:marBottom w:val="0"/>
          <w:divBdr>
            <w:top w:val="none" w:sz="0" w:space="0" w:color="auto"/>
            <w:left w:val="none" w:sz="0" w:space="0" w:color="auto"/>
            <w:bottom w:val="none" w:sz="0" w:space="0" w:color="auto"/>
            <w:right w:val="none" w:sz="0" w:space="0" w:color="auto"/>
          </w:divBdr>
        </w:div>
        <w:div w:id="163786473">
          <w:marLeft w:val="480"/>
          <w:marRight w:val="0"/>
          <w:marTop w:val="0"/>
          <w:marBottom w:val="0"/>
          <w:divBdr>
            <w:top w:val="none" w:sz="0" w:space="0" w:color="auto"/>
            <w:left w:val="none" w:sz="0" w:space="0" w:color="auto"/>
            <w:bottom w:val="none" w:sz="0" w:space="0" w:color="auto"/>
            <w:right w:val="none" w:sz="0" w:space="0" w:color="auto"/>
          </w:divBdr>
        </w:div>
        <w:div w:id="1438714558">
          <w:marLeft w:val="480"/>
          <w:marRight w:val="0"/>
          <w:marTop w:val="0"/>
          <w:marBottom w:val="0"/>
          <w:divBdr>
            <w:top w:val="none" w:sz="0" w:space="0" w:color="auto"/>
            <w:left w:val="none" w:sz="0" w:space="0" w:color="auto"/>
            <w:bottom w:val="none" w:sz="0" w:space="0" w:color="auto"/>
            <w:right w:val="none" w:sz="0" w:space="0" w:color="auto"/>
          </w:divBdr>
        </w:div>
        <w:div w:id="167989202">
          <w:marLeft w:val="480"/>
          <w:marRight w:val="0"/>
          <w:marTop w:val="0"/>
          <w:marBottom w:val="0"/>
          <w:divBdr>
            <w:top w:val="none" w:sz="0" w:space="0" w:color="auto"/>
            <w:left w:val="none" w:sz="0" w:space="0" w:color="auto"/>
            <w:bottom w:val="none" w:sz="0" w:space="0" w:color="auto"/>
            <w:right w:val="none" w:sz="0" w:space="0" w:color="auto"/>
          </w:divBdr>
        </w:div>
        <w:div w:id="337730993">
          <w:marLeft w:val="480"/>
          <w:marRight w:val="0"/>
          <w:marTop w:val="0"/>
          <w:marBottom w:val="0"/>
          <w:divBdr>
            <w:top w:val="none" w:sz="0" w:space="0" w:color="auto"/>
            <w:left w:val="none" w:sz="0" w:space="0" w:color="auto"/>
            <w:bottom w:val="none" w:sz="0" w:space="0" w:color="auto"/>
            <w:right w:val="none" w:sz="0" w:space="0" w:color="auto"/>
          </w:divBdr>
        </w:div>
        <w:div w:id="2094206432">
          <w:marLeft w:val="480"/>
          <w:marRight w:val="0"/>
          <w:marTop w:val="0"/>
          <w:marBottom w:val="0"/>
          <w:divBdr>
            <w:top w:val="none" w:sz="0" w:space="0" w:color="auto"/>
            <w:left w:val="none" w:sz="0" w:space="0" w:color="auto"/>
            <w:bottom w:val="none" w:sz="0" w:space="0" w:color="auto"/>
            <w:right w:val="none" w:sz="0" w:space="0" w:color="auto"/>
          </w:divBdr>
        </w:div>
        <w:div w:id="1008948339">
          <w:marLeft w:val="480"/>
          <w:marRight w:val="0"/>
          <w:marTop w:val="0"/>
          <w:marBottom w:val="0"/>
          <w:divBdr>
            <w:top w:val="none" w:sz="0" w:space="0" w:color="auto"/>
            <w:left w:val="none" w:sz="0" w:space="0" w:color="auto"/>
            <w:bottom w:val="none" w:sz="0" w:space="0" w:color="auto"/>
            <w:right w:val="none" w:sz="0" w:space="0" w:color="auto"/>
          </w:divBdr>
        </w:div>
        <w:div w:id="1135640269">
          <w:marLeft w:val="480"/>
          <w:marRight w:val="0"/>
          <w:marTop w:val="0"/>
          <w:marBottom w:val="0"/>
          <w:divBdr>
            <w:top w:val="none" w:sz="0" w:space="0" w:color="auto"/>
            <w:left w:val="none" w:sz="0" w:space="0" w:color="auto"/>
            <w:bottom w:val="none" w:sz="0" w:space="0" w:color="auto"/>
            <w:right w:val="none" w:sz="0" w:space="0" w:color="auto"/>
          </w:divBdr>
        </w:div>
        <w:div w:id="582951317">
          <w:marLeft w:val="480"/>
          <w:marRight w:val="0"/>
          <w:marTop w:val="0"/>
          <w:marBottom w:val="0"/>
          <w:divBdr>
            <w:top w:val="none" w:sz="0" w:space="0" w:color="auto"/>
            <w:left w:val="none" w:sz="0" w:space="0" w:color="auto"/>
            <w:bottom w:val="none" w:sz="0" w:space="0" w:color="auto"/>
            <w:right w:val="none" w:sz="0" w:space="0" w:color="auto"/>
          </w:divBdr>
        </w:div>
        <w:div w:id="1129393315">
          <w:marLeft w:val="480"/>
          <w:marRight w:val="0"/>
          <w:marTop w:val="0"/>
          <w:marBottom w:val="0"/>
          <w:divBdr>
            <w:top w:val="none" w:sz="0" w:space="0" w:color="auto"/>
            <w:left w:val="none" w:sz="0" w:space="0" w:color="auto"/>
            <w:bottom w:val="none" w:sz="0" w:space="0" w:color="auto"/>
            <w:right w:val="none" w:sz="0" w:space="0" w:color="auto"/>
          </w:divBdr>
        </w:div>
        <w:div w:id="197202401">
          <w:marLeft w:val="480"/>
          <w:marRight w:val="0"/>
          <w:marTop w:val="0"/>
          <w:marBottom w:val="0"/>
          <w:divBdr>
            <w:top w:val="none" w:sz="0" w:space="0" w:color="auto"/>
            <w:left w:val="none" w:sz="0" w:space="0" w:color="auto"/>
            <w:bottom w:val="none" w:sz="0" w:space="0" w:color="auto"/>
            <w:right w:val="none" w:sz="0" w:space="0" w:color="auto"/>
          </w:divBdr>
        </w:div>
        <w:div w:id="1825274150">
          <w:marLeft w:val="480"/>
          <w:marRight w:val="0"/>
          <w:marTop w:val="0"/>
          <w:marBottom w:val="0"/>
          <w:divBdr>
            <w:top w:val="none" w:sz="0" w:space="0" w:color="auto"/>
            <w:left w:val="none" w:sz="0" w:space="0" w:color="auto"/>
            <w:bottom w:val="none" w:sz="0" w:space="0" w:color="auto"/>
            <w:right w:val="none" w:sz="0" w:space="0" w:color="auto"/>
          </w:divBdr>
        </w:div>
        <w:div w:id="719748572">
          <w:marLeft w:val="480"/>
          <w:marRight w:val="0"/>
          <w:marTop w:val="0"/>
          <w:marBottom w:val="0"/>
          <w:divBdr>
            <w:top w:val="none" w:sz="0" w:space="0" w:color="auto"/>
            <w:left w:val="none" w:sz="0" w:space="0" w:color="auto"/>
            <w:bottom w:val="none" w:sz="0" w:space="0" w:color="auto"/>
            <w:right w:val="none" w:sz="0" w:space="0" w:color="auto"/>
          </w:divBdr>
        </w:div>
        <w:div w:id="1014529239">
          <w:marLeft w:val="480"/>
          <w:marRight w:val="0"/>
          <w:marTop w:val="0"/>
          <w:marBottom w:val="0"/>
          <w:divBdr>
            <w:top w:val="none" w:sz="0" w:space="0" w:color="auto"/>
            <w:left w:val="none" w:sz="0" w:space="0" w:color="auto"/>
            <w:bottom w:val="none" w:sz="0" w:space="0" w:color="auto"/>
            <w:right w:val="none" w:sz="0" w:space="0" w:color="auto"/>
          </w:divBdr>
        </w:div>
        <w:div w:id="1804538982">
          <w:marLeft w:val="480"/>
          <w:marRight w:val="0"/>
          <w:marTop w:val="0"/>
          <w:marBottom w:val="0"/>
          <w:divBdr>
            <w:top w:val="none" w:sz="0" w:space="0" w:color="auto"/>
            <w:left w:val="none" w:sz="0" w:space="0" w:color="auto"/>
            <w:bottom w:val="none" w:sz="0" w:space="0" w:color="auto"/>
            <w:right w:val="none" w:sz="0" w:space="0" w:color="auto"/>
          </w:divBdr>
        </w:div>
        <w:div w:id="87043272">
          <w:marLeft w:val="480"/>
          <w:marRight w:val="0"/>
          <w:marTop w:val="0"/>
          <w:marBottom w:val="0"/>
          <w:divBdr>
            <w:top w:val="none" w:sz="0" w:space="0" w:color="auto"/>
            <w:left w:val="none" w:sz="0" w:space="0" w:color="auto"/>
            <w:bottom w:val="none" w:sz="0" w:space="0" w:color="auto"/>
            <w:right w:val="none" w:sz="0" w:space="0" w:color="auto"/>
          </w:divBdr>
        </w:div>
        <w:div w:id="1428624116">
          <w:marLeft w:val="480"/>
          <w:marRight w:val="0"/>
          <w:marTop w:val="0"/>
          <w:marBottom w:val="0"/>
          <w:divBdr>
            <w:top w:val="none" w:sz="0" w:space="0" w:color="auto"/>
            <w:left w:val="none" w:sz="0" w:space="0" w:color="auto"/>
            <w:bottom w:val="none" w:sz="0" w:space="0" w:color="auto"/>
            <w:right w:val="none" w:sz="0" w:space="0" w:color="auto"/>
          </w:divBdr>
        </w:div>
        <w:div w:id="572816061">
          <w:marLeft w:val="480"/>
          <w:marRight w:val="0"/>
          <w:marTop w:val="0"/>
          <w:marBottom w:val="0"/>
          <w:divBdr>
            <w:top w:val="none" w:sz="0" w:space="0" w:color="auto"/>
            <w:left w:val="none" w:sz="0" w:space="0" w:color="auto"/>
            <w:bottom w:val="none" w:sz="0" w:space="0" w:color="auto"/>
            <w:right w:val="none" w:sz="0" w:space="0" w:color="auto"/>
          </w:divBdr>
        </w:div>
        <w:div w:id="106316469">
          <w:marLeft w:val="480"/>
          <w:marRight w:val="0"/>
          <w:marTop w:val="0"/>
          <w:marBottom w:val="0"/>
          <w:divBdr>
            <w:top w:val="none" w:sz="0" w:space="0" w:color="auto"/>
            <w:left w:val="none" w:sz="0" w:space="0" w:color="auto"/>
            <w:bottom w:val="none" w:sz="0" w:space="0" w:color="auto"/>
            <w:right w:val="none" w:sz="0" w:space="0" w:color="auto"/>
          </w:divBdr>
        </w:div>
        <w:div w:id="1855268199">
          <w:marLeft w:val="480"/>
          <w:marRight w:val="0"/>
          <w:marTop w:val="0"/>
          <w:marBottom w:val="0"/>
          <w:divBdr>
            <w:top w:val="none" w:sz="0" w:space="0" w:color="auto"/>
            <w:left w:val="none" w:sz="0" w:space="0" w:color="auto"/>
            <w:bottom w:val="none" w:sz="0" w:space="0" w:color="auto"/>
            <w:right w:val="none" w:sz="0" w:space="0" w:color="auto"/>
          </w:divBdr>
        </w:div>
        <w:div w:id="332732534">
          <w:marLeft w:val="480"/>
          <w:marRight w:val="0"/>
          <w:marTop w:val="0"/>
          <w:marBottom w:val="0"/>
          <w:divBdr>
            <w:top w:val="none" w:sz="0" w:space="0" w:color="auto"/>
            <w:left w:val="none" w:sz="0" w:space="0" w:color="auto"/>
            <w:bottom w:val="none" w:sz="0" w:space="0" w:color="auto"/>
            <w:right w:val="none" w:sz="0" w:space="0" w:color="auto"/>
          </w:divBdr>
        </w:div>
        <w:div w:id="446431790">
          <w:marLeft w:val="480"/>
          <w:marRight w:val="0"/>
          <w:marTop w:val="0"/>
          <w:marBottom w:val="0"/>
          <w:divBdr>
            <w:top w:val="none" w:sz="0" w:space="0" w:color="auto"/>
            <w:left w:val="none" w:sz="0" w:space="0" w:color="auto"/>
            <w:bottom w:val="none" w:sz="0" w:space="0" w:color="auto"/>
            <w:right w:val="none" w:sz="0" w:space="0" w:color="auto"/>
          </w:divBdr>
        </w:div>
        <w:div w:id="712312572">
          <w:marLeft w:val="480"/>
          <w:marRight w:val="0"/>
          <w:marTop w:val="0"/>
          <w:marBottom w:val="0"/>
          <w:divBdr>
            <w:top w:val="none" w:sz="0" w:space="0" w:color="auto"/>
            <w:left w:val="none" w:sz="0" w:space="0" w:color="auto"/>
            <w:bottom w:val="none" w:sz="0" w:space="0" w:color="auto"/>
            <w:right w:val="none" w:sz="0" w:space="0" w:color="auto"/>
          </w:divBdr>
        </w:div>
        <w:div w:id="659768001">
          <w:marLeft w:val="480"/>
          <w:marRight w:val="0"/>
          <w:marTop w:val="0"/>
          <w:marBottom w:val="0"/>
          <w:divBdr>
            <w:top w:val="none" w:sz="0" w:space="0" w:color="auto"/>
            <w:left w:val="none" w:sz="0" w:space="0" w:color="auto"/>
            <w:bottom w:val="none" w:sz="0" w:space="0" w:color="auto"/>
            <w:right w:val="none" w:sz="0" w:space="0" w:color="auto"/>
          </w:divBdr>
        </w:div>
        <w:div w:id="249775242">
          <w:marLeft w:val="480"/>
          <w:marRight w:val="0"/>
          <w:marTop w:val="0"/>
          <w:marBottom w:val="0"/>
          <w:divBdr>
            <w:top w:val="none" w:sz="0" w:space="0" w:color="auto"/>
            <w:left w:val="none" w:sz="0" w:space="0" w:color="auto"/>
            <w:bottom w:val="none" w:sz="0" w:space="0" w:color="auto"/>
            <w:right w:val="none" w:sz="0" w:space="0" w:color="auto"/>
          </w:divBdr>
        </w:div>
        <w:div w:id="1758555924">
          <w:marLeft w:val="480"/>
          <w:marRight w:val="0"/>
          <w:marTop w:val="0"/>
          <w:marBottom w:val="0"/>
          <w:divBdr>
            <w:top w:val="none" w:sz="0" w:space="0" w:color="auto"/>
            <w:left w:val="none" w:sz="0" w:space="0" w:color="auto"/>
            <w:bottom w:val="none" w:sz="0" w:space="0" w:color="auto"/>
            <w:right w:val="none" w:sz="0" w:space="0" w:color="auto"/>
          </w:divBdr>
        </w:div>
        <w:div w:id="550699121">
          <w:marLeft w:val="480"/>
          <w:marRight w:val="0"/>
          <w:marTop w:val="0"/>
          <w:marBottom w:val="0"/>
          <w:divBdr>
            <w:top w:val="none" w:sz="0" w:space="0" w:color="auto"/>
            <w:left w:val="none" w:sz="0" w:space="0" w:color="auto"/>
            <w:bottom w:val="none" w:sz="0" w:space="0" w:color="auto"/>
            <w:right w:val="none" w:sz="0" w:space="0" w:color="auto"/>
          </w:divBdr>
        </w:div>
        <w:div w:id="2006468678">
          <w:marLeft w:val="480"/>
          <w:marRight w:val="0"/>
          <w:marTop w:val="0"/>
          <w:marBottom w:val="0"/>
          <w:divBdr>
            <w:top w:val="none" w:sz="0" w:space="0" w:color="auto"/>
            <w:left w:val="none" w:sz="0" w:space="0" w:color="auto"/>
            <w:bottom w:val="none" w:sz="0" w:space="0" w:color="auto"/>
            <w:right w:val="none" w:sz="0" w:space="0" w:color="auto"/>
          </w:divBdr>
        </w:div>
        <w:div w:id="558443852">
          <w:marLeft w:val="480"/>
          <w:marRight w:val="0"/>
          <w:marTop w:val="0"/>
          <w:marBottom w:val="0"/>
          <w:divBdr>
            <w:top w:val="none" w:sz="0" w:space="0" w:color="auto"/>
            <w:left w:val="none" w:sz="0" w:space="0" w:color="auto"/>
            <w:bottom w:val="none" w:sz="0" w:space="0" w:color="auto"/>
            <w:right w:val="none" w:sz="0" w:space="0" w:color="auto"/>
          </w:divBdr>
        </w:div>
        <w:div w:id="1001933316">
          <w:marLeft w:val="480"/>
          <w:marRight w:val="0"/>
          <w:marTop w:val="0"/>
          <w:marBottom w:val="0"/>
          <w:divBdr>
            <w:top w:val="none" w:sz="0" w:space="0" w:color="auto"/>
            <w:left w:val="none" w:sz="0" w:space="0" w:color="auto"/>
            <w:bottom w:val="none" w:sz="0" w:space="0" w:color="auto"/>
            <w:right w:val="none" w:sz="0" w:space="0" w:color="auto"/>
          </w:divBdr>
        </w:div>
        <w:div w:id="627593560">
          <w:marLeft w:val="480"/>
          <w:marRight w:val="0"/>
          <w:marTop w:val="0"/>
          <w:marBottom w:val="0"/>
          <w:divBdr>
            <w:top w:val="none" w:sz="0" w:space="0" w:color="auto"/>
            <w:left w:val="none" w:sz="0" w:space="0" w:color="auto"/>
            <w:bottom w:val="none" w:sz="0" w:space="0" w:color="auto"/>
            <w:right w:val="none" w:sz="0" w:space="0" w:color="auto"/>
          </w:divBdr>
        </w:div>
        <w:div w:id="1314943534">
          <w:marLeft w:val="480"/>
          <w:marRight w:val="0"/>
          <w:marTop w:val="0"/>
          <w:marBottom w:val="0"/>
          <w:divBdr>
            <w:top w:val="none" w:sz="0" w:space="0" w:color="auto"/>
            <w:left w:val="none" w:sz="0" w:space="0" w:color="auto"/>
            <w:bottom w:val="none" w:sz="0" w:space="0" w:color="auto"/>
            <w:right w:val="none" w:sz="0" w:space="0" w:color="auto"/>
          </w:divBdr>
        </w:div>
        <w:div w:id="1254167551">
          <w:marLeft w:val="480"/>
          <w:marRight w:val="0"/>
          <w:marTop w:val="0"/>
          <w:marBottom w:val="0"/>
          <w:divBdr>
            <w:top w:val="none" w:sz="0" w:space="0" w:color="auto"/>
            <w:left w:val="none" w:sz="0" w:space="0" w:color="auto"/>
            <w:bottom w:val="none" w:sz="0" w:space="0" w:color="auto"/>
            <w:right w:val="none" w:sz="0" w:space="0" w:color="auto"/>
          </w:divBdr>
        </w:div>
        <w:div w:id="1979719445">
          <w:marLeft w:val="480"/>
          <w:marRight w:val="0"/>
          <w:marTop w:val="0"/>
          <w:marBottom w:val="0"/>
          <w:divBdr>
            <w:top w:val="none" w:sz="0" w:space="0" w:color="auto"/>
            <w:left w:val="none" w:sz="0" w:space="0" w:color="auto"/>
            <w:bottom w:val="none" w:sz="0" w:space="0" w:color="auto"/>
            <w:right w:val="none" w:sz="0" w:space="0" w:color="auto"/>
          </w:divBdr>
        </w:div>
        <w:div w:id="1549534178">
          <w:marLeft w:val="480"/>
          <w:marRight w:val="0"/>
          <w:marTop w:val="0"/>
          <w:marBottom w:val="0"/>
          <w:divBdr>
            <w:top w:val="none" w:sz="0" w:space="0" w:color="auto"/>
            <w:left w:val="none" w:sz="0" w:space="0" w:color="auto"/>
            <w:bottom w:val="none" w:sz="0" w:space="0" w:color="auto"/>
            <w:right w:val="none" w:sz="0" w:space="0" w:color="auto"/>
          </w:divBdr>
        </w:div>
        <w:div w:id="1276788150">
          <w:marLeft w:val="480"/>
          <w:marRight w:val="0"/>
          <w:marTop w:val="0"/>
          <w:marBottom w:val="0"/>
          <w:divBdr>
            <w:top w:val="none" w:sz="0" w:space="0" w:color="auto"/>
            <w:left w:val="none" w:sz="0" w:space="0" w:color="auto"/>
            <w:bottom w:val="none" w:sz="0" w:space="0" w:color="auto"/>
            <w:right w:val="none" w:sz="0" w:space="0" w:color="auto"/>
          </w:divBdr>
        </w:div>
        <w:div w:id="1773863029">
          <w:marLeft w:val="480"/>
          <w:marRight w:val="0"/>
          <w:marTop w:val="0"/>
          <w:marBottom w:val="0"/>
          <w:divBdr>
            <w:top w:val="none" w:sz="0" w:space="0" w:color="auto"/>
            <w:left w:val="none" w:sz="0" w:space="0" w:color="auto"/>
            <w:bottom w:val="none" w:sz="0" w:space="0" w:color="auto"/>
            <w:right w:val="none" w:sz="0" w:space="0" w:color="auto"/>
          </w:divBdr>
        </w:div>
        <w:div w:id="1936015937">
          <w:marLeft w:val="480"/>
          <w:marRight w:val="0"/>
          <w:marTop w:val="0"/>
          <w:marBottom w:val="0"/>
          <w:divBdr>
            <w:top w:val="none" w:sz="0" w:space="0" w:color="auto"/>
            <w:left w:val="none" w:sz="0" w:space="0" w:color="auto"/>
            <w:bottom w:val="none" w:sz="0" w:space="0" w:color="auto"/>
            <w:right w:val="none" w:sz="0" w:space="0" w:color="auto"/>
          </w:divBdr>
        </w:div>
        <w:div w:id="1157528734">
          <w:marLeft w:val="480"/>
          <w:marRight w:val="0"/>
          <w:marTop w:val="0"/>
          <w:marBottom w:val="0"/>
          <w:divBdr>
            <w:top w:val="none" w:sz="0" w:space="0" w:color="auto"/>
            <w:left w:val="none" w:sz="0" w:space="0" w:color="auto"/>
            <w:bottom w:val="none" w:sz="0" w:space="0" w:color="auto"/>
            <w:right w:val="none" w:sz="0" w:space="0" w:color="auto"/>
          </w:divBdr>
        </w:div>
        <w:div w:id="2034528881">
          <w:marLeft w:val="480"/>
          <w:marRight w:val="0"/>
          <w:marTop w:val="0"/>
          <w:marBottom w:val="0"/>
          <w:divBdr>
            <w:top w:val="none" w:sz="0" w:space="0" w:color="auto"/>
            <w:left w:val="none" w:sz="0" w:space="0" w:color="auto"/>
            <w:bottom w:val="none" w:sz="0" w:space="0" w:color="auto"/>
            <w:right w:val="none" w:sz="0" w:space="0" w:color="auto"/>
          </w:divBdr>
        </w:div>
        <w:div w:id="466439080">
          <w:marLeft w:val="480"/>
          <w:marRight w:val="0"/>
          <w:marTop w:val="0"/>
          <w:marBottom w:val="0"/>
          <w:divBdr>
            <w:top w:val="none" w:sz="0" w:space="0" w:color="auto"/>
            <w:left w:val="none" w:sz="0" w:space="0" w:color="auto"/>
            <w:bottom w:val="none" w:sz="0" w:space="0" w:color="auto"/>
            <w:right w:val="none" w:sz="0" w:space="0" w:color="auto"/>
          </w:divBdr>
        </w:div>
        <w:div w:id="1630236483">
          <w:marLeft w:val="480"/>
          <w:marRight w:val="0"/>
          <w:marTop w:val="0"/>
          <w:marBottom w:val="0"/>
          <w:divBdr>
            <w:top w:val="none" w:sz="0" w:space="0" w:color="auto"/>
            <w:left w:val="none" w:sz="0" w:space="0" w:color="auto"/>
            <w:bottom w:val="none" w:sz="0" w:space="0" w:color="auto"/>
            <w:right w:val="none" w:sz="0" w:space="0" w:color="auto"/>
          </w:divBdr>
        </w:div>
        <w:div w:id="384914300">
          <w:marLeft w:val="480"/>
          <w:marRight w:val="0"/>
          <w:marTop w:val="0"/>
          <w:marBottom w:val="0"/>
          <w:divBdr>
            <w:top w:val="none" w:sz="0" w:space="0" w:color="auto"/>
            <w:left w:val="none" w:sz="0" w:space="0" w:color="auto"/>
            <w:bottom w:val="none" w:sz="0" w:space="0" w:color="auto"/>
            <w:right w:val="none" w:sz="0" w:space="0" w:color="auto"/>
          </w:divBdr>
        </w:div>
        <w:div w:id="1468279577">
          <w:marLeft w:val="480"/>
          <w:marRight w:val="0"/>
          <w:marTop w:val="0"/>
          <w:marBottom w:val="0"/>
          <w:divBdr>
            <w:top w:val="none" w:sz="0" w:space="0" w:color="auto"/>
            <w:left w:val="none" w:sz="0" w:space="0" w:color="auto"/>
            <w:bottom w:val="none" w:sz="0" w:space="0" w:color="auto"/>
            <w:right w:val="none" w:sz="0" w:space="0" w:color="auto"/>
          </w:divBdr>
        </w:div>
        <w:div w:id="1805653815">
          <w:marLeft w:val="480"/>
          <w:marRight w:val="0"/>
          <w:marTop w:val="0"/>
          <w:marBottom w:val="0"/>
          <w:divBdr>
            <w:top w:val="none" w:sz="0" w:space="0" w:color="auto"/>
            <w:left w:val="none" w:sz="0" w:space="0" w:color="auto"/>
            <w:bottom w:val="none" w:sz="0" w:space="0" w:color="auto"/>
            <w:right w:val="none" w:sz="0" w:space="0" w:color="auto"/>
          </w:divBdr>
        </w:div>
        <w:div w:id="717780385">
          <w:marLeft w:val="480"/>
          <w:marRight w:val="0"/>
          <w:marTop w:val="0"/>
          <w:marBottom w:val="0"/>
          <w:divBdr>
            <w:top w:val="none" w:sz="0" w:space="0" w:color="auto"/>
            <w:left w:val="none" w:sz="0" w:space="0" w:color="auto"/>
            <w:bottom w:val="none" w:sz="0" w:space="0" w:color="auto"/>
            <w:right w:val="none" w:sz="0" w:space="0" w:color="auto"/>
          </w:divBdr>
        </w:div>
        <w:div w:id="423498570">
          <w:marLeft w:val="480"/>
          <w:marRight w:val="0"/>
          <w:marTop w:val="0"/>
          <w:marBottom w:val="0"/>
          <w:divBdr>
            <w:top w:val="none" w:sz="0" w:space="0" w:color="auto"/>
            <w:left w:val="none" w:sz="0" w:space="0" w:color="auto"/>
            <w:bottom w:val="none" w:sz="0" w:space="0" w:color="auto"/>
            <w:right w:val="none" w:sz="0" w:space="0" w:color="auto"/>
          </w:divBdr>
        </w:div>
        <w:div w:id="2106800917">
          <w:marLeft w:val="480"/>
          <w:marRight w:val="0"/>
          <w:marTop w:val="0"/>
          <w:marBottom w:val="0"/>
          <w:divBdr>
            <w:top w:val="none" w:sz="0" w:space="0" w:color="auto"/>
            <w:left w:val="none" w:sz="0" w:space="0" w:color="auto"/>
            <w:bottom w:val="none" w:sz="0" w:space="0" w:color="auto"/>
            <w:right w:val="none" w:sz="0" w:space="0" w:color="auto"/>
          </w:divBdr>
        </w:div>
        <w:div w:id="1354914745">
          <w:marLeft w:val="480"/>
          <w:marRight w:val="0"/>
          <w:marTop w:val="0"/>
          <w:marBottom w:val="0"/>
          <w:divBdr>
            <w:top w:val="none" w:sz="0" w:space="0" w:color="auto"/>
            <w:left w:val="none" w:sz="0" w:space="0" w:color="auto"/>
            <w:bottom w:val="none" w:sz="0" w:space="0" w:color="auto"/>
            <w:right w:val="none" w:sz="0" w:space="0" w:color="auto"/>
          </w:divBdr>
        </w:div>
        <w:div w:id="4551711">
          <w:marLeft w:val="480"/>
          <w:marRight w:val="0"/>
          <w:marTop w:val="0"/>
          <w:marBottom w:val="0"/>
          <w:divBdr>
            <w:top w:val="none" w:sz="0" w:space="0" w:color="auto"/>
            <w:left w:val="none" w:sz="0" w:space="0" w:color="auto"/>
            <w:bottom w:val="none" w:sz="0" w:space="0" w:color="auto"/>
            <w:right w:val="none" w:sz="0" w:space="0" w:color="auto"/>
          </w:divBdr>
        </w:div>
        <w:div w:id="1266496547">
          <w:marLeft w:val="480"/>
          <w:marRight w:val="0"/>
          <w:marTop w:val="0"/>
          <w:marBottom w:val="0"/>
          <w:divBdr>
            <w:top w:val="none" w:sz="0" w:space="0" w:color="auto"/>
            <w:left w:val="none" w:sz="0" w:space="0" w:color="auto"/>
            <w:bottom w:val="none" w:sz="0" w:space="0" w:color="auto"/>
            <w:right w:val="none" w:sz="0" w:space="0" w:color="auto"/>
          </w:divBdr>
        </w:div>
        <w:div w:id="380059619">
          <w:marLeft w:val="480"/>
          <w:marRight w:val="0"/>
          <w:marTop w:val="0"/>
          <w:marBottom w:val="0"/>
          <w:divBdr>
            <w:top w:val="none" w:sz="0" w:space="0" w:color="auto"/>
            <w:left w:val="none" w:sz="0" w:space="0" w:color="auto"/>
            <w:bottom w:val="none" w:sz="0" w:space="0" w:color="auto"/>
            <w:right w:val="none" w:sz="0" w:space="0" w:color="auto"/>
          </w:divBdr>
        </w:div>
        <w:div w:id="1515262632">
          <w:marLeft w:val="480"/>
          <w:marRight w:val="0"/>
          <w:marTop w:val="0"/>
          <w:marBottom w:val="0"/>
          <w:divBdr>
            <w:top w:val="none" w:sz="0" w:space="0" w:color="auto"/>
            <w:left w:val="none" w:sz="0" w:space="0" w:color="auto"/>
            <w:bottom w:val="none" w:sz="0" w:space="0" w:color="auto"/>
            <w:right w:val="none" w:sz="0" w:space="0" w:color="auto"/>
          </w:divBdr>
        </w:div>
        <w:div w:id="669061057">
          <w:marLeft w:val="480"/>
          <w:marRight w:val="0"/>
          <w:marTop w:val="0"/>
          <w:marBottom w:val="0"/>
          <w:divBdr>
            <w:top w:val="none" w:sz="0" w:space="0" w:color="auto"/>
            <w:left w:val="none" w:sz="0" w:space="0" w:color="auto"/>
            <w:bottom w:val="none" w:sz="0" w:space="0" w:color="auto"/>
            <w:right w:val="none" w:sz="0" w:space="0" w:color="auto"/>
          </w:divBdr>
        </w:div>
        <w:div w:id="1593195529">
          <w:marLeft w:val="480"/>
          <w:marRight w:val="0"/>
          <w:marTop w:val="0"/>
          <w:marBottom w:val="0"/>
          <w:divBdr>
            <w:top w:val="none" w:sz="0" w:space="0" w:color="auto"/>
            <w:left w:val="none" w:sz="0" w:space="0" w:color="auto"/>
            <w:bottom w:val="none" w:sz="0" w:space="0" w:color="auto"/>
            <w:right w:val="none" w:sz="0" w:space="0" w:color="auto"/>
          </w:divBdr>
        </w:div>
        <w:div w:id="1877741269">
          <w:marLeft w:val="480"/>
          <w:marRight w:val="0"/>
          <w:marTop w:val="0"/>
          <w:marBottom w:val="0"/>
          <w:divBdr>
            <w:top w:val="none" w:sz="0" w:space="0" w:color="auto"/>
            <w:left w:val="none" w:sz="0" w:space="0" w:color="auto"/>
            <w:bottom w:val="none" w:sz="0" w:space="0" w:color="auto"/>
            <w:right w:val="none" w:sz="0" w:space="0" w:color="auto"/>
          </w:divBdr>
        </w:div>
        <w:div w:id="732046564">
          <w:marLeft w:val="480"/>
          <w:marRight w:val="0"/>
          <w:marTop w:val="0"/>
          <w:marBottom w:val="0"/>
          <w:divBdr>
            <w:top w:val="none" w:sz="0" w:space="0" w:color="auto"/>
            <w:left w:val="none" w:sz="0" w:space="0" w:color="auto"/>
            <w:bottom w:val="none" w:sz="0" w:space="0" w:color="auto"/>
            <w:right w:val="none" w:sz="0" w:space="0" w:color="auto"/>
          </w:divBdr>
        </w:div>
        <w:div w:id="1856572436">
          <w:marLeft w:val="480"/>
          <w:marRight w:val="0"/>
          <w:marTop w:val="0"/>
          <w:marBottom w:val="0"/>
          <w:divBdr>
            <w:top w:val="none" w:sz="0" w:space="0" w:color="auto"/>
            <w:left w:val="none" w:sz="0" w:space="0" w:color="auto"/>
            <w:bottom w:val="none" w:sz="0" w:space="0" w:color="auto"/>
            <w:right w:val="none" w:sz="0" w:space="0" w:color="auto"/>
          </w:divBdr>
        </w:div>
        <w:div w:id="1397897577">
          <w:marLeft w:val="480"/>
          <w:marRight w:val="0"/>
          <w:marTop w:val="0"/>
          <w:marBottom w:val="0"/>
          <w:divBdr>
            <w:top w:val="none" w:sz="0" w:space="0" w:color="auto"/>
            <w:left w:val="none" w:sz="0" w:space="0" w:color="auto"/>
            <w:bottom w:val="none" w:sz="0" w:space="0" w:color="auto"/>
            <w:right w:val="none" w:sz="0" w:space="0" w:color="auto"/>
          </w:divBdr>
        </w:div>
        <w:div w:id="1960524157">
          <w:marLeft w:val="480"/>
          <w:marRight w:val="0"/>
          <w:marTop w:val="0"/>
          <w:marBottom w:val="0"/>
          <w:divBdr>
            <w:top w:val="none" w:sz="0" w:space="0" w:color="auto"/>
            <w:left w:val="none" w:sz="0" w:space="0" w:color="auto"/>
            <w:bottom w:val="none" w:sz="0" w:space="0" w:color="auto"/>
            <w:right w:val="none" w:sz="0" w:space="0" w:color="auto"/>
          </w:divBdr>
        </w:div>
        <w:div w:id="1517689240">
          <w:marLeft w:val="480"/>
          <w:marRight w:val="0"/>
          <w:marTop w:val="0"/>
          <w:marBottom w:val="0"/>
          <w:divBdr>
            <w:top w:val="none" w:sz="0" w:space="0" w:color="auto"/>
            <w:left w:val="none" w:sz="0" w:space="0" w:color="auto"/>
            <w:bottom w:val="none" w:sz="0" w:space="0" w:color="auto"/>
            <w:right w:val="none" w:sz="0" w:space="0" w:color="auto"/>
          </w:divBdr>
        </w:div>
        <w:div w:id="846941131">
          <w:marLeft w:val="480"/>
          <w:marRight w:val="0"/>
          <w:marTop w:val="0"/>
          <w:marBottom w:val="0"/>
          <w:divBdr>
            <w:top w:val="none" w:sz="0" w:space="0" w:color="auto"/>
            <w:left w:val="none" w:sz="0" w:space="0" w:color="auto"/>
            <w:bottom w:val="none" w:sz="0" w:space="0" w:color="auto"/>
            <w:right w:val="none" w:sz="0" w:space="0" w:color="auto"/>
          </w:divBdr>
        </w:div>
        <w:div w:id="1644692890">
          <w:marLeft w:val="480"/>
          <w:marRight w:val="0"/>
          <w:marTop w:val="0"/>
          <w:marBottom w:val="0"/>
          <w:divBdr>
            <w:top w:val="none" w:sz="0" w:space="0" w:color="auto"/>
            <w:left w:val="none" w:sz="0" w:space="0" w:color="auto"/>
            <w:bottom w:val="none" w:sz="0" w:space="0" w:color="auto"/>
            <w:right w:val="none" w:sz="0" w:space="0" w:color="auto"/>
          </w:divBdr>
        </w:div>
        <w:div w:id="1283421116">
          <w:marLeft w:val="480"/>
          <w:marRight w:val="0"/>
          <w:marTop w:val="0"/>
          <w:marBottom w:val="0"/>
          <w:divBdr>
            <w:top w:val="none" w:sz="0" w:space="0" w:color="auto"/>
            <w:left w:val="none" w:sz="0" w:space="0" w:color="auto"/>
            <w:bottom w:val="none" w:sz="0" w:space="0" w:color="auto"/>
            <w:right w:val="none" w:sz="0" w:space="0" w:color="auto"/>
          </w:divBdr>
        </w:div>
        <w:div w:id="1499806412">
          <w:marLeft w:val="480"/>
          <w:marRight w:val="0"/>
          <w:marTop w:val="0"/>
          <w:marBottom w:val="0"/>
          <w:divBdr>
            <w:top w:val="none" w:sz="0" w:space="0" w:color="auto"/>
            <w:left w:val="none" w:sz="0" w:space="0" w:color="auto"/>
            <w:bottom w:val="none" w:sz="0" w:space="0" w:color="auto"/>
            <w:right w:val="none" w:sz="0" w:space="0" w:color="auto"/>
          </w:divBdr>
        </w:div>
        <w:div w:id="1212766774">
          <w:marLeft w:val="480"/>
          <w:marRight w:val="0"/>
          <w:marTop w:val="0"/>
          <w:marBottom w:val="0"/>
          <w:divBdr>
            <w:top w:val="none" w:sz="0" w:space="0" w:color="auto"/>
            <w:left w:val="none" w:sz="0" w:space="0" w:color="auto"/>
            <w:bottom w:val="none" w:sz="0" w:space="0" w:color="auto"/>
            <w:right w:val="none" w:sz="0" w:space="0" w:color="auto"/>
          </w:divBdr>
        </w:div>
        <w:div w:id="1330794955">
          <w:marLeft w:val="480"/>
          <w:marRight w:val="0"/>
          <w:marTop w:val="0"/>
          <w:marBottom w:val="0"/>
          <w:divBdr>
            <w:top w:val="none" w:sz="0" w:space="0" w:color="auto"/>
            <w:left w:val="none" w:sz="0" w:space="0" w:color="auto"/>
            <w:bottom w:val="none" w:sz="0" w:space="0" w:color="auto"/>
            <w:right w:val="none" w:sz="0" w:space="0" w:color="auto"/>
          </w:divBdr>
        </w:div>
        <w:div w:id="1271205656">
          <w:marLeft w:val="480"/>
          <w:marRight w:val="0"/>
          <w:marTop w:val="0"/>
          <w:marBottom w:val="0"/>
          <w:divBdr>
            <w:top w:val="none" w:sz="0" w:space="0" w:color="auto"/>
            <w:left w:val="none" w:sz="0" w:space="0" w:color="auto"/>
            <w:bottom w:val="none" w:sz="0" w:space="0" w:color="auto"/>
            <w:right w:val="none" w:sz="0" w:space="0" w:color="auto"/>
          </w:divBdr>
        </w:div>
        <w:div w:id="850951152">
          <w:marLeft w:val="480"/>
          <w:marRight w:val="0"/>
          <w:marTop w:val="0"/>
          <w:marBottom w:val="0"/>
          <w:divBdr>
            <w:top w:val="none" w:sz="0" w:space="0" w:color="auto"/>
            <w:left w:val="none" w:sz="0" w:space="0" w:color="auto"/>
            <w:bottom w:val="none" w:sz="0" w:space="0" w:color="auto"/>
            <w:right w:val="none" w:sz="0" w:space="0" w:color="auto"/>
          </w:divBdr>
        </w:div>
        <w:div w:id="1946962720">
          <w:marLeft w:val="480"/>
          <w:marRight w:val="0"/>
          <w:marTop w:val="0"/>
          <w:marBottom w:val="0"/>
          <w:divBdr>
            <w:top w:val="none" w:sz="0" w:space="0" w:color="auto"/>
            <w:left w:val="none" w:sz="0" w:space="0" w:color="auto"/>
            <w:bottom w:val="none" w:sz="0" w:space="0" w:color="auto"/>
            <w:right w:val="none" w:sz="0" w:space="0" w:color="auto"/>
          </w:divBdr>
        </w:div>
        <w:div w:id="999770715">
          <w:marLeft w:val="480"/>
          <w:marRight w:val="0"/>
          <w:marTop w:val="0"/>
          <w:marBottom w:val="0"/>
          <w:divBdr>
            <w:top w:val="none" w:sz="0" w:space="0" w:color="auto"/>
            <w:left w:val="none" w:sz="0" w:space="0" w:color="auto"/>
            <w:bottom w:val="none" w:sz="0" w:space="0" w:color="auto"/>
            <w:right w:val="none" w:sz="0" w:space="0" w:color="auto"/>
          </w:divBdr>
        </w:div>
        <w:div w:id="253365492">
          <w:marLeft w:val="480"/>
          <w:marRight w:val="0"/>
          <w:marTop w:val="0"/>
          <w:marBottom w:val="0"/>
          <w:divBdr>
            <w:top w:val="none" w:sz="0" w:space="0" w:color="auto"/>
            <w:left w:val="none" w:sz="0" w:space="0" w:color="auto"/>
            <w:bottom w:val="none" w:sz="0" w:space="0" w:color="auto"/>
            <w:right w:val="none" w:sz="0" w:space="0" w:color="auto"/>
          </w:divBdr>
        </w:div>
        <w:div w:id="145901358">
          <w:marLeft w:val="480"/>
          <w:marRight w:val="0"/>
          <w:marTop w:val="0"/>
          <w:marBottom w:val="0"/>
          <w:divBdr>
            <w:top w:val="none" w:sz="0" w:space="0" w:color="auto"/>
            <w:left w:val="none" w:sz="0" w:space="0" w:color="auto"/>
            <w:bottom w:val="none" w:sz="0" w:space="0" w:color="auto"/>
            <w:right w:val="none" w:sz="0" w:space="0" w:color="auto"/>
          </w:divBdr>
        </w:div>
        <w:div w:id="703411032">
          <w:marLeft w:val="480"/>
          <w:marRight w:val="0"/>
          <w:marTop w:val="0"/>
          <w:marBottom w:val="0"/>
          <w:divBdr>
            <w:top w:val="none" w:sz="0" w:space="0" w:color="auto"/>
            <w:left w:val="none" w:sz="0" w:space="0" w:color="auto"/>
            <w:bottom w:val="none" w:sz="0" w:space="0" w:color="auto"/>
            <w:right w:val="none" w:sz="0" w:space="0" w:color="auto"/>
          </w:divBdr>
        </w:div>
        <w:div w:id="1740129772">
          <w:marLeft w:val="480"/>
          <w:marRight w:val="0"/>
          <w:marTop w:val="0"/>
          <w:marBottom w:val="0"/>
          <w:divBdr>
            <w:top w:val="none" w:sz="0" w:space="0" w:color="auto"/>
            <w:left w:val="none" w:sz="0" w:space="0" w:color="auto"/>
            <w:bottom w:val="none" w:sz="0" w:space="0" w:color="auto"/>
            <w:right w:val="none" w:sz="0" w:space="0" w:color="auto"/>
          </w:divBdr>
        </w:div>
        <w:div w:id="1482504589">
          <w:marLeft w:val="480"/>
          <w:marRight w:val="0"/>
          <w:marTop w:val="0"/>
          <w:marBottom w:val="0"/>
          <w:divBdr>
            <w:top w:val="none" w:sz="0" w:space="0" w:color="auto"/>
            <w:left w:val="none" w:sz="0" w:space="0" w:color="auto"/>
            <w:bottom w:val="none" w:sz="0" w:space="0" w:color="auto"/>
            <w:right w:val="none" w:sz="0" w:space="0" w:color="auto"/>
          </w:divBdr>
        </w:div>
      </w:divsChild>
    </w:div>
    <w:div w:id="1817261964">
      <w:bodyDiv w:val="1"/>
      <w:marLeft w:val="0"/>
      <w:marRight w:val="0"/>
      <w:marTop w:val="0"/>
      <w:marBottom w:val="0"/>
      <w:divBdr>
        <w:top w:val="none" w:sz="0" w:space="0" w:color="auto"/>
        <w:left w:val="none" w:sz="0" w:space="0" w:color="auto"/>
        <w:bottom w:val="none" w:sz="0" w:space="0" w:color="auto"/>
        <w:right w:val="none" w:sz="0" w:space="0" w:color="auto"/>
      </w:divBdr>
    </w:div>
    <w:div w:id="1817523757">
      <w:bodyDiv w:val="1"/>
      <w:marLeft w:val="0"/>
      <w:marRight w:val="0"/>
      <w:marTop w:val="0"/>
      <w:marBottom w:val="0"/>
      <w:divBdr>
        <w:top w:val="none" w:sz="0" w:space="0" w:color="auto"/>
        <w:left w:val="none" w:sz="0" w:space="0" w:color="auto"/>
        <w:bottom w:val="none" w:sz="0" w:space="0" w:color="auto"/>
        <w:right w:val="none" w:sz="0" w:space="0" w:color="auto"/>
      </w:divBdr>
    </w:div>
    <w:div w:id="1818763274">
      <w:bodyDiv w:val="1"/>
      <w:marLeft w:val="0"/>
      <w:marRight w:val="0"/>
      <w:marTop w:val="0"/>
      <w:marBottom w:val="0"/>
      <w:divBdr>
        <w:top w:val="none" w:sz="0" w:space="0" w:color="auto"/>
        <w:left w:val="none" w:sz="0" w:space="0" w:color="auto"/>
        <w:bottom w:val="none" w:sz="0" w:space="0" w:color="auto"/>
        <w:right w:val="none" w:sz="0" w:space="0" w:color="auto"/>
      </w:divBdr>
    </w:div>
    <w:div w:id="1819808088">
      <w:bodyDiv w:val="1"/>
      <w:marLeft w:val="0"/>
      <w:marRight w:val="0"/>
      <w:marTop w:val="0"/>
      <w:marBottom w:val="0"/>
      <w:divBdr>
        <w:top w:val="none" w:sz="0" w:space="0" w:color="auto"/>
        <w:left w:val="none" w:sz="0" w:space="0" w:color="auto"/>
        <w:bottom w:val="none" w:sz="0" w:space="0" w:color="auto"/>
        <w:right w:val="none" w:sz="0" w:space="0" w:color="auto"/>
      </w:divBdr>
    </w:div>
    <w:div w:id="1819836356">
      <w:bodyDiv w:val="1"/>
      <w:marLeft w:val="0"/>
      <w:marRight w:val="0"/>
      <w:marTop w:val="0"/>
      <w:marBottom w:val="0"/>
      <w:divBdr>
        <w:top w:val="none" w:sz="0" w:space="0" w:color="auto"/>
        <w:left w:val="none" w:sz="0" w:space="0" w:color="auto"/>
        <w:bottom w:val="none" w:sz="0" w:space="0" w:color="auto"/>
        <w:right w:val="none" w:sz="0" w:space="0" w:color="auto"/>
      </w:divBdr>
    </w:div>
    <w:div w:id="1820030068">
      <w:bodyDiv w:val="1"/>
      <w:marLeft w:val="0"/>
      <w:marRight w:val="0"/>
      <w:marTop w:val="0"/>
      <w:marBottom w:val="0"/>
      <w:divBdr>
        <w:top w:val="none" w:sz="0" w:space="0" w:color="auto"/>
        <w:left w:val="none" w:sz="0" w:space="0" w:color="auto"/>
        <w:bottom w:val="none" w:sz="0" w:space="0" w:color="auto"/>
        <w:right w:val="none" w:sz="0" w:space="0" w:color="auto"/>
      </w:divBdr>
    </w:div>
    <w:div w:id="1820146735">
      <w:bodyDiv w:val="1"/>
      <w:marLeft w:val="0"/>
      <w:marRight w:val="0"/>
      <w:marTop w:val="0"/>
      <w:marBottom w:val="0"/>
      <w:divBdr>
        <w:top w:val="none" w:sz="0" w:space="0" w:color="auto"/>
        <w:left w:val="none" w:sz="0" w:space="0" w:color="auto"/>
        <w:bottom w:val="none" w:sz="0" w:space="0" w:color="auto"/>
        <w:right w:val="none" w:sz="0" w:space="0" w:color="auto"/>
      </w:divBdr>
    </w:div>
    <w:div w:id="1820149568">
      <w:bodyDiv w:val="1"/>
      <w:marLeft w:val="0"/>
      <w:marRight w:val="0"/>
      <w:marTop w:val="0"/>
      <w:marBottom w:val="0"/>
      <w:divBdr>
        <w:top w:val="none" w:sz="0" w:space="0" w:color="auto"/>
        <w:left w:val="none" w:sz="0" w:space="0" w:color="auto"/>
        <w:bottom w:val="none" w:sz="0" w:space="0" w:color="auto"/>
        <w:right w:val="none" w:sz="0" w:space="0" w:color="auto"/>
      </w:divBdr>
    </w:div>
    <w:div w:id="1820490724">
      <w:bodyDiv w:val="1"/>
      <w:marLeft w:val="0"/>
      <w:marRight w:val="0"/>
      <w:marTop w:val="0"/>
      <w:marBottom w:val="0"/>
      <w:divBdr>
        <w:top w:val="none" w:sz="0" w:space="0" w:color="auto"/>
        <w:left w:val="none" w:sz="0" w:space="0" w:color="auto"/>
        <w:bottom w:val="none" w:sz="0" w:space="0" w:color="auto"/>
        <w:right w:val="none" w:sz="0" w:space="0" w:color="auto"/>
      </w:divBdr>
    </w:div>
    <w:div w:id="1820882421">
      <w:bodyDiv w:val="1"/>
      <w:marLeft w:val="0"/>
      <w:marRight w:val="0"/>
      <w:marTop w:val="0"/>
      <w:marBottom w:val="0"/>
      <w:divBdr>
        <w:top w:val="none" w:sz="0" w:space="0" w:color="auto"/>
        <w:left w:val="none" w:sz="0" w:space="0" w:color="auto"/>
        <w:bottom w:val="none" w:sz="0" w:space="0" w:color="auto"/>
        <w:right w:val="none" w:sz="0" w:space="0" w:color="auto"/>
      </w:divBdr>
    </w:div>
    <w:div w:id="1821194925">
      <w:bodyDiv w:val="1"/>
      <w:marLeft w:val="0"/>
      <w:marRight w:val="0"/>
      <w:marTop w:val="0"/>
      <w:marBottom w:val="0"/>
      <w:divBdr>
        <w:top w:val="none" w:sz="0" w:space="0" w:color="auto"/>
        <w:left w:val="none" w:sz="0" w:space="0" w:color="auto"/>
        <w:bottom w:val="none" w:sz="0" w:space="0" w:color="auto"/>
        <w:right w:val="none" w:sz="0" w:space="0" w:color="auto"/>
      </w:divBdr>
    </w:div>
    <w:div w:id="1821312462">
      <w:bodyDiv w:val="1"/>
      <w:marLeft w:val="0"/>
      <w:marRight w:val="0"/>
      <w:marTop w:val="0"/>
      <w:marBottom w:val="0"/>
      <w:divBdr>
        <w:top w:val="none" w:sz="0" w:space="0" w:color="auto"/>
        <w:left w:val="none" w:sz="0" w:space="0" w:color="auto"/>
        <w:bottom w:val="none" w:sz="0" w:space="0" w:color="auto"/>
        <w:right w:val="none" w:sz="0" w:space="0" w:color="auto"/>
      </w:divBdr>
    </w:div>
    <w:div w:id="1821337751">
      <w:bodyDiv w:val="1"/>
      <w:marLeft w:val="0"/>
      <w:marRight w:val="0"/>
      <w:marTop w:val="0"/>
      <w:marBottom w:val="0"/>
      <w:divBdr>
        <w:top w:val="none" w:sz="0" w:space="0" w:color="auto"/>
        <w:left w:val="none" w:sz="0" w:space="0" w:color="auto"/>
        <w:bottom w:val="none" w:sz="0" w:space="0" w:color="auto"/>
        <w:right w:val="none" w:sz="0" w:space="0" w:color="auto"/>
      </w:divBdr>
    </w:div>
    <w:div w:id="1821773302">
      <w:bodyDiv w:val="1"/>
      <w:marLeft w:val="0"/>
      <w:marRight w:val="0"/>
      <w:marTop w:val="0"/>
      <w:marBottom w:val="0"/>
      <w:divBdr>
        <w:top w:val="none" w:sz="0" w:space="0" w:color="auto"/>
        <w:left w:val="none" w:sz="0" w:space="0" w:color="auto"/>
        <w:bottom w:val="none" w:sz="0" w:space="0" w:color="auto"/>
        <w:right w:val="none" w:sz="0" w:space="0" w:color="auto"/>
      </w:divBdr>
    </w:div>
    <w:div w:id="1822382622">
      <w:bodyDiv w:val="1"/>
      <w:marLeft w:val="0"/>
      <w:marRight w:val="0"/>
      <w:marTop w:val="0"/>
      <w:marBottom w:val="0"/>
      <w:divBdr>
        <w:top w:val="none" w:sz="0" w:space="0" w:color="auto"/>
        <w:left w:val="none" w:sz="0" w:space="0" w:color="auto"/>
        <w:bottom w:val="none" w:sz="0" w:space="0" w:color="auto"/>
        <w:right w:val="none" w:sz="0" w:space="0" w:color="auto"/>
      </w:divBdr>
    </w:div>
    <w:div w:id="1822457609">
      <w:bodyDiv w:val="1"/>
      <w:marLeft w:val="0"/>
      <w:marRight w:val="0"/>
      <w:marTop w:val="0"/>
      <w:marBottom w:val="0"/>
      <w:divBdr>
        <w:top w:val="none" w:sz="0" w:space="0" w:color="auto"/>
        <w:left w:val="none" w:sz="0" w:space="0" w:color="auto"/>
        <w:bottom w:val="none" w:sz="0" w:space="0" w:color="auto"/>
        <w:right w:val="none" w:sz="0" w:space="0" w:color="auto"/>
      </w:divBdr>
    </w:div>
    <w:div w:id="1822502713">
      <w:bodyDiv w:val="1"/>
      <w:marLeft w:val="0"/>
      <w:marRight w:val="0"/>
      <w:marTop w:val="0"/>
      <w:marBottom w:val="0"/>
      <w:divBdr>
        <w:top w:val="none" w:sz="0" w:space="0" w:color="auto"/>
        <w:left w:val="none" w:sz="0" w:space="0" w:color="auto"/>
        <w:bottom w:val="none" w:sz="0" w:space="0" w:color="auto"/>
        <w:right w:val="none" w:sz="0" w:space="0" w:color="auto"/>
      </w:divBdr>
    </w:div>
    <w:div w:id="1822572691">
      <w:bodyDiv w:val="1"/>
      <w:marLeft w:val="0"/>
      <w:marRight w:val="0"/>
      <w:marTop w:val="0"/>
      <w:marBottom w:val="0"/>
      <w:divBdr>
        <w:top w:val="none" w:sz="0" w:space="0" w:color="auto"/>
        <w:left w:val="none" w:sz="0" w:space="0" w:color="auto"/>
        <w:bottom w:val="none" w:sz="0" w:space="0" w:color="auto"/>
        <w:right w:val="none" w:sz="0" w:space="0" w:color="auto"/>
      </w:divBdr>
      <w:divsChild>
        <w:div w:id="1252663135">
          <w:marLeft w:val="480"/>
          <w:marRight w:val="0"/>
          <w:marTop w:val="0"/>
          <w:marBottom w:val="0"/>
          <w:divBdr>
            <w:top w:val="none" w:sz="0" w:space="0" w:color="auto"/>
            <w:left w:val="none" w:sz="0" w:space="0" w:color="auto"/>
            <w:bottom w:val="none" w:sz="0" w:space="0" w:color="auto"/>
            <w:right w:val="none" w:sz="0" w:space="0" w:color="auto"/>
          </w:divBdr>
        </w:div>
        <w:div w:id="1077090767">
          <w:marLeft w:val="480"/>
          <w:marRight w:val="0"/>
          <w:marTop w:val="0"/>
          <w:marBottom w:val="0"/>
          <w:divBdr>
            <w:top w:val="none" w:sz="0" w:space="0" w:color="auto"/>
            <w:left w:val="none" w:sz="0" w:space="0" w:color="auto"/>
            <w:bottom w:val="none" w:sz="0" w:space="0" w:color="auto"/>
            <w:right w:val="none" w:sz="0" w:space="0" w:color="auto"/>
          </w:divBdr>
        </w:div>
        <w:div w:id="1131283179">
          <w:marLeft w:val="480"/>
          <w:marRight w:val="0"/>
          <w:marTop w:val="0"/>
          <w:marBottom w:val="0"/>
          <w:divBdr>
            <w:top w:val="none" w:sz="0" w:space="0" w:color="auto"/>
            <w:left w:val="none" w:sz="0" w:space="0" w:color="auto"/>
            <w:bottom w:val="none" w:sz="0" w:space="0" w:color="auto"/>
            <w:right w:val="none" w:sz="0" w:space="0" w:color="auto"/>
          </w:divBdr>
        </w:div>
        <w:div w:id="784079907">
          <w:marLeft w:val="480"/>
          <w:marRight w:val="0"/>
          <w:marTop w:val="0"/>
          <w:marBottom w:val="0"/>
          <w:divBdr>
            <w:top w:val="none" w:sz="0" w:space="0" w:color="auto"/>
            <w:left w:val="none" w:sz="0" w:space="0" w:color="auto"/>
            <w:bottom w:val="none" w:sz="0" w:space="0" w:color="auto"/>
            <w:right w:val="none" w:sz="0" w:space="0" w:color="auto"/>
          </w:divBdr>
        </w:div>
        <w:div w:id="991447937">
          <w:marLeft w:val="480"/>
          <w:marRight w:val="0"/>
          <w:marTop w:val="0"/>
          <w:marBottom w:val="0"/>
          <w:divBdr>
            <w:top w:val="none" w:sz="0" w:space="0" w:color="auto"/>
            <w:left w:val="none" w:sz="0" w:space="0" w:color="auto"/>
            <w:bottom w:val="none" w:sz="0" w:space="0" w:color="auto"/>
            <w:right w:val="none" w:sz="0" w:space="0" w:color="auto"/>
          </w:divBdr>
        </w:div>
        <w:div w:id="1585914294">
          <w:marLeft w:val="480"/>
          <w:marRight w:val="0"/>
          <w:marTop w:val="0"/>
          <w:marBottom w:val="0"/>
          <w:divBdr>
            <w:top w:val="none" w:sz="0" w:space="0" w:color="auto"/>
            <w:left w:val="none" w:sz="0" w:space="0" w:color="auto"/>
            <w:bottom w:val="none" w:sz="0" w:space="0" w:color="auto"/>
            <w:right w:val="none" w:sz="0" w:space="0" w:color="auto"/>
          </w:divBdr>
        </w:div>
        <w:div w:id="548149343">
          <w:marLeft w:val="480"/>
          <w:marRight w:val="0"/>
          <w:marTop w:val="0"/>
          <w:marBottom w:val="0"/>
          <w:divBdr>
            <w:top w:val="none" w:sz="0" w:space="0" w:color="auto"/>
            <w:left w:val="none" w:sz="0" w:space="0" w:color="auto"/>
            <w:bottom w:val="none" w:sz="0" w:space="0" w:color="auto"/>
            <w:right w:val="none" w:sz="0" w:space="0" w:color="auto"/>
          </w:divBdr>
        </w:div>
        <w:div w:id="559484391">
          <w:marLeft w:val="480"/>
          <w:marRight w:val="0"/>
          <w:marTop w:val="0"/>
          <w:marBottom w:val="0"/>
          <w:divBdr>
            <w:top w:val="none" w:sz="0" w:space="0" w:color="auto"/>
            <w:left w:val="none" w:sz="0" w:space="0" w:color="auto"/>
            <w:bottom w:val="none" w:sz="0" w:space="0" w:color="auto"/>
            <w:right w:val="none" w:sz="0" w:space="0" w:color="auto"/>
          </w:divBdr>
        </w:div>
        <w:div w:id="1293173601">
          <w:marLeft w:val="480"/>
          <w:marRight w:val="0"/>
          <w:marTop w:val="0"/>
          <w:marBottom w:val="0"/>
          <w:divBdr>
            <w:top w:val="none" w:sz="0" w:space="0" w:color="auto"/>
            <w:left w:val="none" w:sz="0" w:space="0" w:color="auto"/>
            <w:bottom w:val="none" w:sz="0" w:space="0" w:color="auto"/>
            <w:right w:val="none" w:sz="0" w:space="0" w:color="auto"/>
          </w:divBdr>
        </w:div>
        <w:div w:id="2091538584">
          <w:marLeft w:val="480"/>
          <w:marRight w:val="0"/>
          <w:marTop w:val="0"/>
          <w:marBottom w:val="0"/>
          <w:divBdr>
            <w:top w:val="none" w:sz="0" w:space="0" w:color="auto"/>
            <w:left w:val="none" w:sz="0" w:space="0" w:color="auto"/>
            <w:bottom w:val="none" w:sz="0" w:space="0" w:color="auto"/>
            <w:right w:val="none" w:sz="0" w:space="0" w:color="auto"/>
          </w:divBdr>
        </w:div>
        <w:div w:id="1535997481">
          <w:marLeft w:val="480"/>
          <w:marRight w:val="0"/>
          <w:marTop w:val="0"/>
          <w:marBottom w:val="0"/>
          <w:divBdr>
            <w:top w:val="none" w:sz="0" w:space="0" w:color="auto"/>
            <w:left w:val="none" w:sz="0" w:space="0" w:color="auto"/>
            <w:bottom w:val="none" w:sz="0" w:space="0" w:color="auto"/>
            <w:right w:val="none" w:sz="0" w:space="0" w:color="auto"/>
          </w:divBdr>
        </w:div>
        <w:div w:id="1556040595">
          <w:marLeft w:val="480"/>
          <w:marRight w:val="0"/>
          <w:marTop w:val="0"/>
          <w:marBottom w:val="0"/>
          <w:divBdr>
            <w:top w:val="none" w:sz="0" w:space="0" w:color="auto"/>
            <w:left w:val="none" w:sz="0" w:space="0" w:color="auto"/>
            <w:bottom w:val="none" w:sz="0" w:space="0" w:color="auto"/>
            <w:right w:val="none" w:sz="0" w:space="0" w:color="auto"/>
          </w:divBdr>
        </w:div>
        <w:div w:id="1813477508">
          <w:marLeft w:val="480"/>
          <w:marRight w:val="0"/>
          <w:marTop w:val="0"/>
          <w:marBottom w:val="0"/>
          <w:divBdr>
            <w:top w:val="none" w:sz="0" w:space="0" w:color="auto"/>
            <w:left w:val="none" w:sz="0" w:space="0" w:color="auto"/>
            <w:bottom w:val="none" w:sz="0" w:space="0" w:color="auto"/>
            <w:right w:val="none" w:sz="0" w:space="0" w:color="auto"/>
          </w:divBdr>
        </w:div>
        <w:div w:id="272826750">
          <w:marLeft w:val="480"/>
          <w:marRight w:val="0"/>
          <w:marTop w:val="0"/>
          <w:marBottom w:val="0"/>
          <w:divBdr>
            <w:top w:val="none" w:sz="0" w:space="0" w:color="auto"/>
            <w:left w:val="none" w:sz="0" w:space="0" w:color="auto"/>
            <w:bottom w:val="none" w:sz="0" w:space="0" w:color="auto"/>
            <w:right w:val="none" w:sz="0" w:space="0" w:color="auto"/>
          </w:divBdr>
        </w:div>
        <w:div w:id="2055303737">
          <w:marLeft w:val="480"/>
          <w:marRight w:val="0"/>
          <w:marTop w:val="0"/>
          <w:marBottom w:val="0"/>
          <w:divBdr>
            <w:top w:val="none" w:sz="0" w:space="0" w:color="auto"/>
            <w:left w:val="none" w:sz="0" w:space="0" w:color="auto"/>
            <w:bottom w:val="none" w:sz="0" w:space="0" w:color="auto"/>
            <w:right w:val="none" w:sz="0" w:space="0" w:color="auto"/>
          </w:divBdr>
        </w:div>
        <w:div w:id="172838843">
          <w:marLeft w:val="480"/>
          <w:marRight w:val="0"/>
          <w:marTop w:val="0"/>
          <w:marBottom w:val="0"/>
          <w:divBdr>
            <w:top w:val="none" w:sz="0" w:space="0" w:color="auto"/>
            <w:left w:val="none" w:sz="0" w:space="0" w:color="auto"/>
            <w:bottom w:val="none" w:sz="0" w:space="0" w:color="auto"/>
            <w:right w:val="none" w:sz="0" w:space="0" w:color="auto"/>
          </w:divBdr>
        </w:div>
        <w:div w:id="1478650028">
          <w:marLeft w:val="480"/>
          <w:marRight w:val="0"/>
          <w:marTop w:val="0"/>
          <w:marBottom w:val="0"/>
          <w:divBdr>
            <w:top w:val="none" w:sz="0" w:space="0" w:color="auto"/>
            <w:left w:val="none" w:sz="0" w:space="0" w:color="auto"/>
            <w:bottom w:val="none" w:sz="0" w:space="0" w:color="auto"/>
            <w:right w:val="none" w:sz="0" w:space="0" w:color="auto"/>
          </w:divBdr>
        </w:div>
        <w:div w:id="1754665777">
          <w:marLeft w:val="480"/>
          <w:marRight w:val="0"/>
          <w:marTop w:val="0"/>
          <w:marBottom w:val="0"/>
          <w:divBdr>
            <w:top w:val="none" w:sz="0" w:space="0" w:color="auto"/>
            <w:left w:val="none" w:sz="0" w:space="0" w:color="auto"/>
            <w:bottom w:val="none" w:sz="0" w:space="0" w:color="auto"/>
            <w:right w:val="none" w:sz="0" w:space="0" w:color="auto"/>
          </w:divBdr>
        </w:div>
        <w:div w:id="1585453296">
          <w:marLeft w:val="480"/>
          <w:marRight w:val="0"/>
          <w:marTop w:val="0"/>
          <w:marBottom w:val="0"/>
          <w:divBdr>
            <w:top w:val="none" w:sz="0" w:space="0" w:color="auto"/>
            <w:left w:val="none" w:sz="0" w:space="0" w:color="auto"/>
            <w:bottom w:val="none" w:sz="0" w:space="0" w:color="auto"/>
            <w:right w:val="none" w:sz="0" w:space="0" w:color="auto"/>
          </w:divBdr>
        </w:div>
        <w:div w:id="954752932">
          <w:marLeft w:val="480"/>
          <w:marRight w:val="0"/>
          <w:marTop w:val="0"/>
          <w:marBottom w:val="0"/>
          <w:divBdr>
            <w:top w:val="none" w:sz="0" w:space="0" w:color="auto"/>
            <w:left w:val="none" w:sz="0" w:space="0" w:color="auto"/>
            <w:bottom w:val="none" w:sz="0" w:space="0" w:color="auto"/>
            <w:right w:val="none" w:sz="0" w:space="0" w:color="auto"/>
          </w:divBdr>
        </w:div>
        <w:div w:id="958418038">
          <w:marLeft w:val="480"/>
          <w:marRight w:val="0"/>
          <w:marTop w:val="0"/>
          <w:marBottom w:val="0"/>
          <w:divBdr>
            <w:top w:val="none" w:sz="0" w:space="0" w:color="auto"/>
            <w:left w:val="none" w:sz="0" w:space="0" w:color="auto"/>
            <w:bottom w:val="none" w:sz="0" w:space="0" w:color="auto"/>
            <w:right w:val="none" w:sz="0" w:space="0" w:color="auto"/>
          </w:divBdr>
        </w:div>
        <w:div w:id="70129880">
          <w:marLeft w:val="480"/>
          <w:marRight w:val="0"/>
          <w:marTop w:val="0"/>
          <w:marBottom w:val="0"/>
          <w:divBdr>
            <w:top w:val="none" w:sz="0" w:space="0" w:color="auto"/>
            <w:left w:val="none" w:sz="0" w:space="0" w:color="auto"/>
            <w:bottom w:val="none" w:sz="0" w:space="0" w:color="auto"/>
            <w:right w:val="none" w:sz="0" w:space="0" w:color="auto"/>
          </w:divBdr>
        </w:div>
        <w:div w:id="1919751537">
          <w:marLeft w:val="480"/>
          <w:marRight w:val="0"/>
          <w:marTop w:val="0"/>
          <w:marBottom w:val="0"/>
          <w:divBdr>
            <w:top w:val="none" w:sz="0" w:space="0" w:color="auto"/>
            <w:left w:val="none" w:sz="0" w:space="0" w:color="auto"/>
            <w:bottom w:val="none" w:sz="0" w:space="0" w:color="auto"/>
            <w:right w:val="none" w:sz="0" w:space="0" w:color="auto"/>
          </w:divBdr>
        </w:div>
        <w:div w:id="540629157">
          <w:marLeft w:val="480"/>
          <w:marRight w:val="0"/>
          <w:marTop w:val="0"/>
          <w:marBottom w:val="0"/>
          <w:divBdr>
            <w:top w:val="none" w:sz="0" w:space="0" w:color="auto"/>
            <w:left w:val="none" w:sz="0" w:space="0" w:color="auto"/>
            <w:bottom w:val="none" w:sz="0" w:space="0" w:color="auto"/>
            <w:right w:val="none" w:sz="0" w:space="0" w:color="auto"/>
          </w:divBdr>
        </w:div>
        <w:div w:id="2089880072">
          <w:marLeft w:val="480"/>
          <w:marRight w:val="0"/>
          <w:marTop w:val="0"/>
          <w:marBottom w:val="0"/>
          <w:divBdr>
            <w:top w:val="none" w:sz="0" w:space="0" w:color="auto"/>
            <w:left w:val="none" w:sz="0" w:space="0" w:color="auto"/>
            <w:bottom w:val="none" w:sz="0" w:space="0" w:color="auto"/>
            <w:right w:val="none" w:sz="0" w:space="0" w:color="auto"/>
          </w:divBdr>
        </w:div>
        <w:div w:id="2073117095">
          <w:marLeft w:val="480"/>
          <w:marRight w:val="0"/>
          <w:marTop w:val="0"/>
          <w:marBottom w:val="0"/>
          <w:divBdr>
            <w:top w:val="none" w:sz="0" w:space="0" w:color="auto"/>
            <w:left w:val="none" w:sz="0" w:space="0" w:color="auto"/>
            <w:bottom w:val="none" w:sz="0" w:space="0" w:color="auto"/>
            <w:right w:val="none" w:sz="0" w:space="0" w:color="auto"/>
          </w:divBdr>
        </w:div>
        <w:div w:id="2111507871">
          <w:marLeft w:val="480"/>
          <w:marRight w:val="0"/>
          <w:marTop w:val="0"/>
          <w:marBottom w:val="0"/>
          <w:divBdr>
            <w:top w:val="none" w:sz="0" w:space="0" w:color="auto"/>
            <w:left w:val="none" w:sz="0" w:space="0" w:color="auto"/>
            <w:bottom w:val="none" w:sz="0" w:space="0" w:color="auto"/>
            <w:right w:val="none" w:sz="0" w:space="0" w:color="auto"/>
          </w:divBdr>
        </w:div>
        <w:div w:id="1294211786">
          <w:marLeft w:val="480"/>
          <w:marRight w:val="0"/>
          <w:marTop w:val="0"/>
          <w:marBottom w:val="0"/>
          <w:divBdr>
            <w:top w:val="none" w:sz="0" w:space="0" w:color="auto"/>
            <w:left w:val="none" w:sz="0" w:space="0" w:color="auto"/>
            <w:bottom w:val="none" w:sz="0" w:space="0" w:color="auto"/>
            <w:right w:val="none" w:sz="0" w:space="0" w:color="auto"/>
          </w:divBdr>
        </w:div>
        <w:div w:id="373844634">
          <w:marLeft w:val="480"/>
          <w:marRight w:val="0"/>
          <w:marTop w:val="0"/>
          <w:marBottom w:val="0"/>
          <w:divBdr>
            <w:top w:val="none" w:sz="0" w:space="0" w:color="auto"/>
            <w:left w:val="none" w:sz="0" w:space="0" w:color="auto"/>
            <w:bottom w:val="none" w:sz="0" w:space="0" w:color="auto"/>
            <w:right w:val="none" w:sz="0" w:space="0" w:color="auto"/>
          </w:divBdr>
        </w:div>
        <w:div w:id="2112974077">
          <w:marLeft w:val="480"/>
          <w:marRight w:val="0"/>
          <w:marTop w:val="0"/>
          <w:marBottom w:val="0"/>
          <w:divBdr>
            <w:top w:val="none" w:sz="0" w:space="0" w:color="auto"/>
            <w:left w:val="none" w:sz="0" w:space="0" w:color="auto"/>
            <w:bottom w:val="none" w:sz="0" w:space="0" w:color="auto"/>
            <w:right w:val="none" w:sz="0" w:space="0" w:color="auto"/>
          </w:divBdr>
        </w:div>
        <w:div w:id="1945915629">
          <w:marLeft w:val="480"/>
          <w:marRight w:val="0"/>
          <w:marTop w:val="0"/>
          <w:marBottom w:val="0"/>
          <w:divBdr>
            <w:top w:val="none" w:sz="0" w:space="0" w:color="auto"/>
            <w:left w:val="none" w:sz="0" w:space="0" w:color="auto"/>
            <w:bottom w:val="none" w:sz="0" w:space="0" w:color="auto"/>
            <w:right w:val="none" w:sz="0" w:space="0" w:color="auto"/>
          </w:divBdr>
        </w:div>
        <w:div w:id="1459832097">
          <w:marLeft w:val="480"/>
          <w:marRight w:val="0"/>
          <w:marTop w:val="0"/>
          <w:marBottom w:val="0"/>
          <w:divBdr>
            <w:top w:val="none" w:sz="0" w:space="0" w:color="auto"/>
            <w:left w:val="none" w:sz="0" w:space="0" w:color="auto"/>
            <w:bottom w:val="none" w:sz="0" w:space="0" w:color="auto"/>
            <w:right w:val="none" w:sz="0" w:space="0" w:color="auto"/>
          </w:divBdr>
        </w:div>
        <w:div w:id="1668483049">
          <w:marLeft w:val="480"/>
          <w:marRight w:val="0"/>
          <w:marTop w:val="0"/>
          <w:marBottom w:val="0"/>
          <w:divBdr>
            <w:top w:val="none" w:sz="0" w:space="0" w:color="auto"/>
            <w:left w:val="none" w:sz="0" w:space="0" w:color="auto"/>
            <w:bottom w:val="none" w:sz="0" w:space="0" w:color="auto"/>
            <w:right w:val="none" w:sz="0" w:space="0" w:color="auto"/>
          </w:divBdr>
        </w:div>
        <w:div w:id="869683248">
          <w:marLeft w:val="480"/>
          <w:marRight w:val="0"/>
          <w:marTop w:val="0"/>
          <w:marBottom w:val="0"/>
          <w:divBdr>
            <w:top w:val="none" w:sz="0" w:space="0" w:color="auto"/>
            <w:left w:val="none" w:sz="0" w:space="0" w:color="auto"/>
            <w:bottom w:val="none" w:sz="0" w:space="0" w:color="auto"/>
            <w:right w:val="none" w:sz="0" w:space="0" w:color="auto"/>
          </w:divBdr>
        </w:div>
        <w:div w:id="169948156">
          <w:marLeft w:val="480"/>
          <w:marRight w:val="0"/>
          <w:marTop w:val="0"/>
          <w:marBottom w:val="0"/>
          <w:divBdr>
            <w:top w:val="none" w:sz="0" w:space="0" w:color="auto"/>
            <w:left w:val="none" w:sz="0" w:space="0" w:color="auto"/>
            <w:bottom w:val="none" w:sz="0" w:space="0" w:color="auto"/>
            <w:right w:val="none" w:sz="0" w:space="0" w:color="auto"/>
          </w:divBdr>
        </w:div>
        <w:div w:id="1420255976">
          <w:marLeft w:val="480"/>
          <w:marRight w:val="0"/>
          <w:marTop w:val="0"/>
          <w:marBottom w:val="0"/>
          <w:divBdr>
            <w:top w:val="none" w:sz="0" w:space="0" w:color="auto"/>
            <w:left w:val="none" w:sz="0" w:space="0" w:color="auto"/>
            <w:bottom w:val="none" w:sz="0" w:space="0" w:color="auto"/>
            <w:right w:val="none" w:sz="0" w:space="0" w:color="auto"/>
          </w:divBdr>
        </w:div>
        <w:div w:id="937249078">
          <w:marLeft w:val="480"/>
          <w:marRight w:val="0"/>
          <w:marTop w:val="0"/>
          <w:marBottom w:val="0"/>
          <w:divBdr>
            <w:top w:val="none" w:sz="0" w:space="0" w:color="auto"/>
            <w:left w:val="none" w:sz="0" w:space="0" w:color="auto"/>
            <w:bottom w:val="none" w:sz="0" w:space="0" w:color="auto"/>
            <w:right w:val="none" w:sz="0" w:space="0" w:color="auto"/>
          </w:divBdr>
        </w:div>
        <w:div w:id="1836534867">
          <w:marLeft w:val="480"/>
          <w:marRight w:val="0"/>
          <w:marTop w:val="0"/>
          <w:marBottom w:val="0"/>
          <w:divBdr>
            <w:top w:val="none" w:sz="0" w:space="0" w:color="auto"/>
            <w:left w:val="none" w:sz="0" w:space="0" w:color="auto"/>
            <w:bottom w:val="none" w:sz="0" w:space="0" w:color="auto"/>
            <w:right w:val="none" w:sz="0" w:space="0" w:color="auto"/>
          </w:divBdr>
        </w:div>
        <w:div w:id="1942519513">
          <w:marLeft w:val="480"/>
          <w:marRight w:val="0"/>
          <w:marTop w:val="0"/>
          <w:marBottom w:val="0"/>
          <w:divBdr>
            <w:top w:val="none" w:sz="0" w:space="0" w:color="auto"/>
            <w:left w:val="none" w:sz="0" w:space="0" w:color="auto"/>
            <w:bottom w:val="none" w:sz="0" w:space="0" w:color="auto"/>
            <w:right w:val="none" w:sz="0" w:space="0" w:color="auto"/>
          </w:divBdr>
        </w:div>
        <w:div w:id="342243965">
          <w:marLeft w:val="480"/>
          <w:marRight w:val="0"/>
          <w:marTop w:val="0"/>
          <w:marBottom w:val="0"/>
          <w:divBdr>
            <w:top w:val="none" w:sz="0" w:space="0" w:color="auto"/>
            <w:left w:val="none" w:sz="0" w:space="0" w:color="auto"/>
            <w:bottom w:val="none" w:sz="0" w:space="0" w:color="auto"/>
            <w:right w:val="none" w:sz="0" w:space="0" w:color="auto"/>
          </w:divBdr>
        </w:div>
        <w:div w:id="951058589">
          <w:marLeft w:val="480"/>
          <w:marRight w:val="0"/>
          <w:marTop w:val="0"/>
          <w:marBottom w:val="0"/>
          <w:divBdr>
            <w:top w:val="none" w:sz="0" w:space="0" w:color="auto"/>
            <w:left w:val="none" w:sz="0" w:space="0" w:color="auto"/>
            <w:bottom w:val="none" w:sz="0" w:space="0" w:color="auto"/>
            <w:right w:val="none" w:sz="0" w:space="0" w:color="auto"/>
          </w:divBdr>
        </w:div>
        <w:div w:id="1724284320">
          <w:marLeft w:val="480"/>
          <w:marRight w:val="0"/>
          <w:marTop w:val="0"/>
          <w:marBottom w:val="0"/>
          <w:divBdr>
            <w:top w:val="none" w:sz="0" w:space="0" w:color="auto"/>
            <w:left w:val="none" w:sz="0" w:space="0" w:color="auto"/>
            <w:bottom w:val="none" w:sz="0" w:space="0" w:color="auto"/>
            <w:right w:val="none" w:sz="0" w:space="0" w:color="auto"/>
          </w:divBdr>
        </w:div>
        <w:div w:id="611788824">
          <w:marLeft w:val="480"/>
          <w:marRight w:val="0"/>
          <w:marTop w:val="0"/>
          <w:marBottom w:val="0"/>
          <w:divBdr>
            <w:top w:val="none" w:sz="0" w:space="0" w:color="auto"/>
            <w:left w:val="none" w:sz="0" w:space="0" w:color="auto"/>
            <w:bottom w:val="none" w:sz="0" w:space="0" w:color="auto"/>
            <w:right w:val="none" w:sz="0" w:space="0" w:color="auto"/>
          </w:divBdr>
        </w:div>
        <w:div w:id="2132357279">
          <w:marLeft w:val="480"/>
          <w:marRight w:val="0"/>
          <w:marTop w:val="0"/>
          <w:marBottom w:val="0"/>
          <w:divBdr>
            <w:top w:val="none" w:sz="0" w:space="0" w:color="auto"/>
            <w:left w:val="none" w:sz="0" w:space="0" w:color="auto"/>
            <w:bottom w:val="none" w:sz="0" w:space="0" w:color="auto"/>
            <w:right w:val="none" w:sz="0" w:space="0" w:color="auto"/>
          </w:divBdr>
        </w:div>
        <w:div w:id="104278479">
          <w:marLeft w:val="480"/>
          <w:marRight w:val="0"/>
          <w:marTop w:val="0"/>
          <w:marBottom w:val="0"/>
          <w:divBdr>
            <w:top w:val="none" w:sz="0" w:space="0" w:color="auto"/>
            <w:left w:val="none" w:sz="0" w:space="0" w:color="auto"/>
            <w:bottom w:val="none" w:sz="0" w:space="0" w:color="auto"/>
            <w:right w:val="none" w:sz="0" w:space="0" w:color="auto"/>
          </w:divBdr>
        </w:div>
        <w:div w:id="1005205930">
          <w:marLeft w:val="480"/>
          <w:marRight w:val="0"/>
          <w:marTop w:val="0"/>
          <w:marBottom w:val="0"/>
          <w:divBdr>
            <w:top w:val="none" w:sz="0" w:space="0" w:color="auto"/>
            <w:left w:val="none" w:sz="0" w:space="0" w:color="auto"/>
            <w:bottom w:val="none" w:sz="0" w:space="0" w:color="auto"/>
            <w:right w:val="none" w:sz="0" w:space="0" w:color="auto"/>
          </w:divBdr>
        </w:div>
        <w:div w:id="130876328">
          <w:marLeft w:val="480"/>
          <w:marRight w:val="0"/>
          <w:marTop w:val="0"/>
          <w:marBottom w:val="0"/>
          <w:divBdr>
            <w:top w:val="none" w:sz="0" w:space="0" w:color="auto"/>
            <w:left w:val="none" w:sz="0" w:space="0" w:color="auto"/>
            <w:bottom w:val="none" w:sz="0" w:space="0" w:color="auto"/>
            <w:right w:val="none" w:sz="0" w:space="0" w:color="auto"/>
          </w:divBdr>
        </w:div>
        <w:div w:id="1875188389">
          <w:marLeft w:val="480"/>
          <w:marRight w:val="0"/>
          <w:marTop w:val="0"/>
          <w:marBottom w:val="0"/>
          <w:divBdr>
            <w:top w:val="none" w:sz="0" w:space="0" w:color="auto"/>
            <w:left w:val="none" w:sz="0" w:space="0" w:color="auto"/>
            <w:bottom w:val="none" w:sz="0" w:space="0" w:color="auto"/>
            <w:right w:val="none" w:sz="0" w:space="0" w:color="auto"/>
          </w:divBdr>
        </w:div>
        <w:div w:id="530455911">
          <w:marLeft w:val="480"/>
          <w:marRight w:val="0"/>
          <w:marTop w:val="0"/>
          <w:marBottom w:val="0"/>
          <w:divBdr>
            <w:top w:val="none" w:sz="0" w:space="0" w:color="auto"/>
            <w:left w:val="none" w:sz="0" w:space="0" w:color="auto"/>
            <w:bottom w:val="none" w:sz="0" w:space="0" w:color="auto"/>
            <w:right w:val="none" w:sz="0" w:space="0" w:color="auto"/>
          </w:divBdr>
        </w:div>
        <w:div w:id="1644653723">
          <w:marLeft w:val="480"/>
          <w:marRight w:val="0"/>
          <w:marTop w:val="0"/>
          <w:marBottom w:val="0"/>
          <w:divBdr>
            <w:top w:val="none" w:sz="0" w:space="0" w:color="auto"/>
            <w:left w:val="none" w:sz="0" w:space="0" w:color="auto"/>
            <w:bottom w:val="none" w:sz="0" w:space="0" w:color="auto"/>
            <w:right w:val="none" w:sz="0" w:space="0" w:color="auto"/>
          </w:divBdr>
        </w:div>
        <w:div w:id="53896681">
          <w:marLeft w:val="480"/>
          <w:marRight w:val="0"/>
          <w:marTop w:val="0"/>
          <w:marBottom w:val="0"/>
          <w:divBdr>
            <w:top w:val="none" w:sz="0" w:space="0" w:color="auto"/>
            <w:left w:val="none" w:sz="0" w:space="0" w:color="auto"/>
            <w:bottom w:val="none" w:sz="0" w:space="0" w:color="auto"/>
            <w:right w:val="none" w:sz="0" w:space="0" w:color="auto"/>
          </w:divBdr>
        </w:div>
        <w:div w:id="838693137">
          <w:marLeft w:val="480"/>
          <w:marRight w:val="0"/>
          <w:marTop w:val="0"/>
          <w:marBottom w:val="0"/>
          <w:divBdr>
            <w:top w:val="none" w:sz="0" w:space="0" w:color="auto"/>
            <w:left w:val="none" w:sz="0" w:space="0" w:color="auto"/>
            <w:bottom w:val="none" w:sz="0" w:space="0" w:color="auto"/>
            <w:right w:val="none" w:sz="0" w:space="0" w:color="auto"/>
          </w:divBdr>
        </w:div>
        <w:div w:id="553083649">
          <w:marLeft w:val="480"/>
          <w:marRight w:val="0"/>
          <w:marTop w:val="0"/>
          <w:marBottom w:val="0"/>
          <w:divBdr>
            <w:top w:val="none" w:sz="0" w:space="0" w:color="auto"/>
            <w:left w:val="none" w:sz="0" w:space="0" w:color="auto"/>
            <w:bottom w:val="none" w:sz="0" w:space="0" w:color="auto"/>
            <w:right w:val="none" w:sz="0" w:space="0" w:color="auto"/>
          </w:divBdr>
        </w:div>
        <w:div w:id="1015116903">
          <w:marLeft w:val="480"/>
          <w:marRight w:val="0"/>
          <w:marTop w:val="0"/>
          <w:marBottom w:val="0"/>
          <w:divBdr>
            <w:top w:val="none" w:sz="0" w:space="0" w:color="auto"/>
            <w:left w:val="none" w:sz="0" w:space="0" w:color="auto"/>
            <w:bottom w:val="none" w:sz="0" w:space="0" w:color="auto"/>
            <w:right w:val="none" w:sz="0" w:space="0" w:color="auto"/>
          </w:divBdr>
        </w:div>
        <w:div w:id="1668510933">
          <w:marLeft w:val="480"/>
          <w:marRight w:val="0"/>
          <w:marTop w:val="0"/>
          <w:marBottom w:val="0"/>
          <w:divBdr>
            <w:top w:val="none" w:sz="0" w:space="0" w:color="auto"/>
            <w:left w:val="none" w:sz="0" w:space="0" w:color="auto"/>
            <w:bottom w:val="none" w:sz="0" w:space="0" w:color="auto"/>
            <w:right w:val="none" w:sz="0" w:space="0" w:color="auto"/>
          </w:divBdr>
        </w:div>
        <w:div w:id="754010464">
          <w:marLeft w:val="480"/>
          <w:marRight w:val="0"/>
          <w:marTop w:val="0"/>
          <w:marBottom w:val="0"/>
          <w:divBdr>
            <w:top w:val="none" w:sz="0" w:space="0" w:color="auto"/>
            <w:left w:val="none" w:sz="0" w:space="0" w:color="auto"/>
            <w:bottom w:val="none" w:sz="0" w:space="0" w:color="auto"/>
            <w:right w:val="none" w:sz="0" w:space="0" w:color="auto"/>
          </w:divBdr>
        </w:div>
        <w:div w:id="1660381558">
          <w:marLeft w:val="480"/>
          <w:marRight w:val="0"/>
          <w:marTop w:val="0"/>
          <w:marBottom w:val="0"/>
          <w:divBdr>
            <w:top w:val="none" w:sz="0" w:space="0" w:color="auto"/>
            <w:left w:val="none" w:sz="0" w:space="0" w:color="auto"/>
            <w:bottom w:val="none" w:sz="0" w:space="0" w:color="auto"/>
            <w:right w:val="none" w:sz="0" w:space="0" w:color="auto"/>
          </w:divBdr>
        </w:div>
        <w:div w:id="820537532">
          <w:marLeft w:val="480"/>
          <w:marRight w:val="0"/>
          <w:marTop w:val="0"/>
          <w:marBottom w:val="0"/>
          <w:divBdr>
            <w:top w:val="none" w:sz="0" w:space="0" w:color="auto"/>
            <w:left w:val="none" w:sz="0" w:space="0" w:color="auto"/>
            <w:bottom w:val="none" w:sz="0" w:space="0" w:color="auto"/>
            <w:right w:val="none" w:sz="0" w:space="0" w:color="auto"/>
          </w:divBdr>
        </w:div>
        <w:div w:id="548146751">
          <w:marLeft w:val="480"/>
          <w:marRight w:val="0"/>
          <w:marTop w:val="0"/>
          <w:marBottom w:val="0"/>
          <w:divBdr>
            <w:top w:val="none" w:sz="0" w:space="0" w:color="auto"/>
            <w:left w:val="none" w:sz="0" w:space="0" w:color="auto"/>
            <w:bottom w:val="none" w:sz="0" w:space="0" w:color="auto"/>
            <w:right w:val="none" w:sz="0" w:space="0" w:color="auto"/>
          </w:divBdr>
        </w:div>
        <w:div w:id="832836081">
          <w:marLeft w:val="480"/>
          <w:marRight w:val="0"/>
          <w:marTop w:val="0"/>
          <w:marBottom w:val="0"/>
          <w:divBdr>
            <w:top w:val="none" w:sz="0" w:space="0" w:color="auto"/>
            <w:left w:val="none" w:sz="0" w:space="0" w:color="auto"/>
            <w:bottom w:val="none" w:sz="0" w:space="0" w:color="auto"/>
            <w:right w:val="none" w:sz="0" w:space="0" w:color="auto"/>
          </w:divBdr>
        </w:div>
        <w:div w:id="1684824684">
          <w:marLeft w:val="480"/>
          <w:marRight w:val="0"/>
          <w:marTop w:val="0"/>
          <w:marBottom w:val="0"/>
          <w:divBdr>
            <w:top w:val="none" w:sz="0" w:space="0" w:color="auto"/>
            <w:left w:val="none" w:sz="0" w:space="0" w:color="auto"/>
            <w:bottom w:val="none" w:sz="0" w:space="0" w:color="auto"/>
            <w:right w:val="none" w:sz="0" w:space="0" w:color="auto"/>
          </w:divBdr>
        </w:div>
        <w:div w:id="562907627">
          <w:marLeft w:val="480"/>
          <w:marRight w:val="0"/>
          <w:marTop w:val="0"/>
          <w:marBottom w:val="0"/>
          <w:divBdr>
            <w:top w:val="none" w:sz="0" w:space="0" w:color="auto"/>
            <w:left w:val="none" w:sz="0" w:space="0" w:color="auto"/>
            <w:bottom w:val="none" w:sz="0" w:space="0" w:color="auto"/>
            <w:right w:val="none" w:sz="0" w:space="0" w:color="auto"/>
          </w:divBdr>
        </w:div>
        <w:div w:id="1713117679">
          <w:marLeft w:val="480"/>
          <w:marRight w:val="0"/>
          <w:marTop w:val="0"/>
          <w:marBottom w:val="0"/>
          <w:divBdr>
            <w:top w:val="none" w:sz="0" w:space="0" w:color="auto"/>
            <w:left w:val="none" w:sz="0" w:space="0" w:color="auto"/>
            <w:bottom w:val="none" w:sz="0" w:space="0" w:color="auto"/>
            <w:right w:val="none" w:sz="0" w:space="0" w:color="auto"/>
          </w:divBdr>
        </w:div>
        <w:div w:id="333992674">
          <w:marLeft w:val="480"/>
          <w:marRight w:val="0"/>
          <w:marTop w:val="0"/>
          <w:marBottom w:val="0"/>
          <w:divBdr>
            <w:top w:val="none" w:sz="0" w:space="0" w:color="auto"/>
            <w:left w:val="none" w:sz="0" w:space="0" w:color="auto"/>
            <w:bottom w:val="none" w:sz="0" w:space="0" w:color="auto"/>
            <w:right w:val="none" w:sz="0" w:space="0" w:color="auto"/>
          </w:divBdr>
        </w:div>
        <w:div w:id="641889838">
          <w:marLeft w:val="480"/>
          <w:marRight w:val="0"/>
          <w:marTop w:val="0"/>
          <w:marBottom w:val="0"/>
          <w:divBdr>
            <w:top w:val="none" w:sz="0" w:space="0" w:color="auto"/>
            <w:left w:val="none" w:sz="0" w:space="0" w:color="auto"/>
            <w:bottom w:val="none" w:sz="0" w:space="0" w:color="auto"/>
            <w:right w:val="none" w:sz="0" w:space="0" w:color="auto"/>
          </w:divBdr>
        </w:div>
        <w:div w:id="125585223">
          <w:marLeft w:val="480"/>
          <w:marRight w:val="0"/>
          <w:marTop w:val="0"/>
          <w:marBottom w:val="0"/>
          <w:divBdr>
            <w:top w:val="none" w:sz="0" w:space="0" w:color="auto"/>
            <w:left w:val="none" w:sz="0" w:space="0" w:color="auto"/>
            <w:bottom w:val="none" w:sz="0" w:space="0" w:color="auto"/>
            <w:right w:val="none" w:sz="0" w:space="0" w:color="auto"/>
          </w:divBdr>
        </w:div>
        <w:div w:id="1552157814">
          <w:marLeft w:val="480"/>
          <w:marRight w:val="0"/>
          <w:marTop w:val="0"/>
          <w:marBottom w:val="0"/>
          <w:divBdr>
            <w:top w:val="none" w:sz="0" w:space="0" w:color="auto"/>
            <w:left w:val="none" w:sz="0" w:space="0" w:color="auto"/>
            <w:bottom w:val="none" w:sz="0" w:space="0" w:color="auto"/>
            <w:right w:val="none" w:sz="0" w:space="0" w:color="auto"/>
          </w:divBdr>
        </w:div>
        <w:div w:id="1947079767">
          <w:marLeft w:val="480"/>
          <w:marRight w:val="0"/>
          <w:marTop w:val="0"/>
          <w:marBottom w:val="0"/>
          <w:divBdr>
            <w:top w:val="none" w:sz="0" w:space="0" w:color="auto"/>
            <w:left w:val="none" w:sz="0" w:space="0" w:color="auto"/>
            <w:bottom w:val="none" w:sz="0" w:space="0" w:color="auto"/>
            <w:right w:val="none" w:sz="0" w:space="0" w:color="auto"/>
          </w:divBdr>
        </w:div>
        <w:div w:id="1486245306">
          <w:marLeft w:val="480"/>
          <w:marRight w:val="0"/>
          <w:marTop w:val="0"/>
          <w:marBottom w:val="0"/>
          <w:divBdr>
            <w:top w:val="none" w:sz="0" w:space="0" w:color="auto"/>
            <w:left w:val="none" w:sz="0" w:space="0" w:color="auto"/>
            <w:bottom w:val="none" w:sz="0" w:space="0" w:color="auto"/>
            <w:right w:val="none" w:sz="0" w:space="0" w:color="auto"/>
          </w:divBdr>
        </w:div>
        <w:div w:id="1138113928">
          <w:marLeft w:val="480"/>
          <w:marRight w:val="0"/>
          <w:marTop w:val="0"/>
          <w:marBottom w:val="0"/>
          <w:divBdr>
            <w:top w:val="none" w:sz="0" w:space="0" w:color="auto"/>
            <w:left w:val="none" w:sz="0" w:space="0" w:color="auto"/>
            <w:bottom w:val="none" w:sz="0" w:space="0" w:color="auto"/>
            <w:right w:val="none" w:sz="0" w:space="0" w:color="auto"/>
          </w:divBdr>
        </w:div>
        <w:div w:id="27727203">
          <w:marLeft w:val="480"/>
          <w:marRight w:val="0"/>
          <w:marTop w:val="0"/>
          <w:marBottom w:val="0"/>
          <w:divBdr>
            <w:top w:val="none" w:sz="0" w:space="0" w:color="auto"/>
            <w:left w:val="none" w:sz="0" w:space="0" w:color="auto"/>
            <w:bottom w:val="none" w:sz="0" w:space="0" w:color="auto"/>
            <w:right w:val="none" w:sz="0" w:space="0" w:color="auto"/>
          </w:divBdr>
        </w:div>
        <w:div w:id="1356348579">
          <w:marLeft w:val="480"/>
          <w:marRight w:val="0"/>
          <w:marTop w:val="0"/>
          <w:marBottom w:val="0"/>
          <w:divBdr>
            <w:top w:val="none" w:sz="0" w:space="0" w:color="auto"/>
            <w:left w:val="none" w:sz="0" w:space="0" w:color="auto"/>
            <w:bottom w:val="none" w:sz="0" w:space="0" w:color="auto"/>
            <w:right w:val="none" w:sz="0" w:space="0" w:color="auto"/>
          </w:divBdr>
        </w:div>
        <w:div w:id="762917407">
          <w:marLeft w:val="480"/>
          <w:marRight w:val="0"/>
          <w:marTop w:val="0"/>
          <w:marBottom w:val="0"/>
          <w:divBdr>
            <w:top w:val="none" w:sz="0" w:space="0" w:color="auto"/>
            <w:left w:val="none" w:sz="0" w:space="0" w:color="auto"/>
            <w:bottom w:val="none" w:sz="0" w:space="0" w:color="auto"/>
            <w:right w:val="none" w:sz="0" w:space="0" w:color="auto"/>
          </w:divBdr>
        </w:div>
        <w:div w:id="1748764848">
          <w:marLeft w:val="480"/>
          <w:marRight w:val="0"/>
          <w:marTop w:val="0"/>
          <w:marBottom w:val="0"/>
          <w:divBdr>
            <w:top w:val="none" w:sz="0" w:space="0" w:color="auto"/>
            <w:left w:val="none" w:sz="0" w:space="0" w:color="auto"/>
            <w:bottom w:val="none" w:sz="0" w:space="0" w:color="auto"/>
            <w:right w:val="none" w:sz="0" w:space="0" w:color="auto"/>
          </w:divBdr>
        </w:div>
        <w:div w:id="202253828">
          <w:marLeft w:val="480"/>
          <w:marRight w:val="0"/>
          <w:marTop w:val="0"/>
          <w:marBottom w:val="0"/>
          <w:divBdr>
            <w:top w:val="none" w:sz="0" w:space="0" w:color="auto"/>
            <w:left w:val="none" w:sz="0" w:space="0" w:color="auto"/>
            <w:bottom w:val="none" w:sz="0" w:space="0" w:color="auto"/>
            <w:right w:val="none" w:sz="0" w:space="0" w:color="auto"/>
          </w:divBdr>
        </w:div>
        <w:div w:id="1357777305">
          <w:marLeft w:val="480"/>
          <w:marRight w:val="0"/>
          <w:marTop w:val="0"/>
          <w:marBottom w:val="0"/>
          <w:divBdr>
            <w:top w:val="none" w:sz="0" w:space="0" w:color="auto"/>
            <w:left w:val="none" w:sz="0" w:space="0" w:color="auto"/>
            <w:bottom w:val="none" w:sz="0" w:space="0" w:color="auto"/>
            <w:right w:val="none" w:sz="0" w:space="0" w:color="auto"/>
          </w:divBdr>
        </w:div>
        <w:div w:id="1853638771">
          <w:marLeft w:val="480"/>
          <w:marRight w:val="0"/>
          <w:marTop w:val="0"/>
          <w:marBottom w:val="0"/>
          <w:divBdr>
            <w:top w:val="none" w:sz="0" w:space="0" w:color="auto"/>
            <w:left w:val="none" w:sz="0" w:space="0" w:color="auto"/>
            <w:bottom w:val="none" w:sz="0" w:space="0" w:color="auto"/>
            <w:right w:val="none" w:sz="0" w:space="0" w:color="auto"/>
          </w:divBdr>
        </w:div>
        <w:div w:id="561599456">
          <w:marLeft w:val="480"/>
          <w:marRight w:val="0"/>
          <w:marTop w:val="0"/>
          <w:marBottom w:val="0"/>
          <w:divBdr>
            <w:top w:val="none" w:sz="0" w:space="0" w:color="auto"/>
            <w:left w:val="none" w:sz="0" w:space="0" w:color="auto"/>
            <w:bottom w:val="none" w:sz="0" w:space="0" w:color="auto"/>
            <w:right w:val="none" w:sz="0" w:space="0" w:color="auto"/>
          </w:divBdr>
        </w:div>
        <w:div w:id="404955047">
          <w:marLeft w:val="480"/>
          <w:marRight w:val="0"/>
          <w:marTop w:val="0"/>
          <w:marBottom w:val="0"/>
          <w:divBdr>
            <w:top w:val="none" w:sz="0" w:space="0" w:color="auto"/>
            <w:left w:val="none" w:sz="0" w:space="0" w:color="auto"/>
            <w:bottom w:val="none" w:sz="0" w:space="0" w:color="auto"/>
            <w:right w:val="none" w:sz="0" w:space="0" w:color="auto"/>
          </w:divBdr>
        </w:div>
        <w:div w:id="1600916453">
          <w:marLeft w:val="480"/>
          <w:marRight w:val="0"/>
          <w:marTop w:val="0"/>
          <w:marBottom w:val="0"/>
          <w:divBdr>
            <w:top w:val="none" w:sz="0" w:space="0" w:color="auto"/>
            <w:left w:val="none" w:sz="0" w:space="0" w:color="auto"/>
            <w:bottom w:val="none" w:sz="0" w:space="0" w:color="auto"/>
            <w:right w:val="none" w:sz="0" w:space="0" w:color="auto"/>
          </w:divBdr>
        </w:div>
        <w:div w:id="121001475">
          <w:marLeft w:val="480"/>
          <w:marRight w:val="0"/>
          <w:marTop w:val="0"/>
          <w:marBottom w:val="0"/>
          <w:divBdr>
            <w:top w:val="none" w:sz="0" w:space="0" w:color="auto"/>
            <w:left w:val="none" w:sz="0" w:space="0" w:color="auto"/>
            <w:bottom w:val="none" w:sz="0" w:space="0" w:color="auto"/>
            <w:right w:val="none" w:sz="0" w:space="0" w:color="auto"/>
          </w:divBdr>
        </w:div>
        <w:div w:id="2049992844">
          <w:marLeft w:val="480"/>
          <w:marRight w:val="0"/>
          <w:marTop w:val="0"/>
          <w:marBottom w:val="0"/>
          <w:divBdr>
            <w:top w:val="none" w:sz="0" w:space="0" w:color="auto"/>
            <w:left w:val="none" w:sz="0" w:space="0" w:color="auto"/>
            <w:bottom w:val="none" w:sz="0" w:space="0" w:color="auto"/>
            <w:right w:val="none" w:sz="0" w:space="0" w:color="auto"/>
          </w:divBdr>
        </w:div>
        <w:div w:id="750004041">
          <w:marLeft w:val="480"/>
          <w:marRight w:val="0"/>
          <w:marTop w:val="0"/>
          <w:marBottom w:val="0"/>
          <w:divBdr>
            <w:top w:val="none" w:sz="0" w:space="0" w:color="auto"/>
            <w:left w:val="none" w:sz="0" w:space="0" w:color="auto"/>
            <w:bottom w:val="none" w:sz="0" w:space="0" w:color="auto"/>
            <w:right w:val="none" w:sz="0" w:space="0" w:color="auto"/>
          </w:divBdr>
        </w:div>
        <w:div w:id="799614528">
          <w:marLeft w:val="480"/>
          <w:marRight w:val="0"/>
          <w:marTop w:val="0"/>
          <w:marBottom w:val="0"/>
          <w:divBdr>
            <w:top w:val="none" w:sz="0" w:space="0" w:color="auto"/>
            <w:left w:val="none" w:sz="0" w:space="0" w:color="auto"/>
            <w:bottom w:val="none" w:sz="0" w:space="0" w:color="auto"/>
            <w:right w:val="none" w:sz="0" w:space="0" w:color="auto"/>
          </w:divBdr>
        </w:div>
        <w:div w:id="337855116">
          <w:marLeft w:val="480"/>
          <w:marRight w:val="0"/>
          <w:marTop w:val="0"/>
          <w:marBottom w:val="0"/>
          <w:divBdr>
            <w:top w:val="none" w:sz="0" w:space="0" w:color="auto"/>
            <w:left w:val="none" w:sz="0" w:space="0" w:color="auto"/>
            <w:bottom w:val="none" w:sz="0" w:space="0" w:color="auto"/>
            <w:right w:val="none" w:sz="0" w:space="0" w:color="auto"/>
          </w:divBdr>
        </w:div>
        <w:div w:id="536357708">
          <w:marLeft w:val="480"/>
          <w:marRight w:val="0"/>
          <w:marTop w:val="0"/>
          <w:marBottom w:val="0"/>
          <w:divBdr>
            <w:top w:val="none" w:sz="0" w:space="0" w:color="auto"/>
            <w:left w:val="none" w:sz="0" w:space="0" w:color="auto"/>
            <w:bottom w:val="none" w:sz="0" w:space="0" w:color="auto"/>
            <w:right w:val="none" w:sz="0" w:space="0" w:color="auto"/>
          </w:divBdr>
        </w:div>
        <w:div w:id="349572706">
          <w:marLeft w:val="480"/>
          <w:marRight w:val="0"/>
          <w:marTop w:val="0"/>
          <w:marBottom w:val="0"/>
          <w:divBdr>
            <w:top w:val="none" w:sz="0" w:space="0" w:color="auto"/>
            <w:left w:val="none" w:sz="0" w:space="0" w:color="auto"/>
            <w:bottom w:val="none" w:sz="0" w:space="0" w:color="auto"/>
            <w:right w:val="none" w:sz="0" w:space="0" w:color="auto"/>
          </w:divBdr>
        </w:div>
        <w:div w:id="176165522">
          <w:marLeft w:val="480"/>
          <w:marRight w:val="0"/>
          <w:marTop w:val="0"/>
          <w:marBottom w:val="0"/>
          <w:divBdr>
            <w:top w:val="none" w:sz="0" w:space="0" w:color="auto"/>
            <w:left w:val="none" w:sz="0" w:space="0" w:color="auto"/>
            <w:bottom w:val="none" w:sz="0" w:space="0" w:color="auto"/>
            <w:right w:val="none" w:sz="0" w:space="0" w:color="auto"/>
          </w:divBdr>
        </w:div>
        <w:div w:id="9338772">
          <w:marLeft w:val="480"/>
          <w:marRight w:val="0"/>
          <w:marTop w:val="0"/>
          <w:marBottom w:val="0"/>
          <w:divBdr>
            <w:top w:val="none" w:sz="0" w:space="0" w:color="auto"/>
            <w:left w:val="none" w:sz="0" w:space="0" w:color="auto"/>
            <w:bottom w:val="none" w:sz="0" w:space="0" w:color="auto"/>
            <w:right w:val="none" w:sz="0" w:space="0" w:color="auto"/>
          </w:divBdr>
        </w:div>
        <w:div w:id="1718894893">
          <w:marLeft w:val="480"/>
          <w:marRight w:val="0"/>
          <w:marTop w:val="0"/>
          <w:marBottom w:val="0"/>
          <w:divBdr>
            <w:top w:val="none" w:sz="0" w:space="0" w:color="auto"/>
            <w:left w:val="none" w:sz="0" w:space="0" w:color="auto"/>
            <w:bottom w:val="none" w:sz="0" w:space="0" w:color="auto"/>
            <w:right w:val="none" w:sz="0" w:space="0" w:color="auto"/>
          </w:divBdr>
        </w:div>
        <w:div w:id="1249971611">
          <w:marLeft w:val="480"/>
          <w:marRight w:val="0"/>
          <w:marTop w:val="0"/>
          <w:marBottom w:val="0"/>
          <w:divBdr>
            <w:top w:val="none" w:sz="0" w:space="0" w:color="auto"/>
            <w:left w:val="none" w:sz="0" w:space="0" w:color="auto"/>
            <w:bottom w:val="none" w:sz="0" w:space="0" w:color="auto"/>
            <w:right w:val="none" w:sz="0" w:space="0" w:color="auto"/>
          </w:divBdr>
        </w:div>
        <w:div w:id="1116100269">
          <w:marLeft w:val="480"/>
          <w:marRight w:val="0"/>
          <w:marTop w:val="0"/>
          <w:marBottom w:val="0"/>
          <w:divBdr>
            <w:top w:val="none" w:sz="0" w:space="0" w:color="auto"/>
            <w:left w:val="none" w:sz="0" w:space="0" w:color="auto"/>
            <w:bottom w:val="none" w:sz="0" w:space="0" w:color="auto"/>
            <w:right w:val="none" w:sz="0" w:space="0" w:color="auto"/>
          </w:divBdr>
        </w:div>
        <w:div w:id="124859412">
          <w:marLeft w:val="480"/>
          <w:marRight w:val="0"/>
          <w:marTop w:val="0"/>
          <w:marBottom w:val="0"/>
          <w:divBdr>
            <w:top w:val="none" w:sz="0" w:space="0" w:color="auto"/>
            <w:left w:val="none" w:sz="0" w:space="0" w:color="auto"/>
            <w:bottom w:val="none" w:sz="0" w:space="0" w:color="auto"/>
            <w:right w:val="none" w:sz="0" w:space="0" w:color="auto"/>
          </w:divBdr>
        </w:div>
        <w:div w:id="1521314143">
          <w:marLeft w:val="480"/>
          <w:marRight w:val="0"/>
          <w:marTop w:val="0"/>
          <w:marBottom w:val="0"/>
          <w:divBdr>
            <w:top w:val="none" w:sz="0" w:space="0" w:color="auto"/>
            <w:left w:val="none" w:sz="0" w:space="0" w:color="auto"/>
            <w:bottom w:val="none" w:sz="0" w:space="0" w:color="auto"/>
            <w:right w:val="none" w:sz="0" w:space="0" w:color="auto"/>
          </w:divBdr>
        </w:div>
        <w:div w:id="221989658">
          <w:marLeft w:val="480"/>
          <w:marRight w:val="0"/>
          <w:marTop w:val="0"/>
          <w:marBottom w:val="0"/>
          <w:divBdr>
            <w:top w:val="none" w:sz="0" w:space="0" w:color="auto"/>
            <w:left w:val="none" w:sz="0" w:space="0" w:color="auto"/>
            <w:bottom w:val="none" w:sz="0" w:space="0" w:color="auto"/>
            <w:right w:val="none" w:sz="0" w:space="0" w:color="auto"/>
          </w:divBdr>
        </w:div>
        <w:div w:id="1462653770">
          <w:marLeft w:val="480"/>
          <w:marRight w:val="0"/>
          <w:marTop w:val="0"/>
          <w:marBottom w:val="0"/>
          <w:divBdr>
            <w:top w:val="none" w:sz="0" w:space="0" w:color="auto"/>
            <w:left w:val="none" w:sz="0" w:space="0" w:color="auto"/>
            <w:bottom w:val="none" w:sz="0" w:space="0" w:color="auto"/>
            <w:right w:val="none" w:sz="0" w:space="0" w:color="auto"/>
          </w:divBdr>
        </w:div>
        <w:div w:id="1621568640">
          <w:marLeft w:val="480"/>
          <w:marRight w:val="0"/>
          <w:marTop w:val="0"/>
          <w:marBottom w:val="0"/>
          <w:divBdr>
            <w:top w:val="none" w:sz="0" w:space="0" w:color="auto"/>
            <w:left w:val="none" w:sz="0" w:space="0" w:color="auto"/>
            <w:bottom w:val="none" w:sz="0" w:space="0" w:color="auto"/>
            <w:right w:val="none" w:sz="0" w:space="0" w:color="auto"/>
          </w:divBdr>
        </w:div>
        <w:div w:id="503863994">
          <w:marLeft w:val="480"/>
          <w:marRight w:val="0"/>
          <w:marTop w:val="0"/>
          <w:marBottom w:val="0"/>
          <w:divBdr>
            <w:top w:val="none" w:sz="0" w:space="0" w:color="auto"/>
            <w:left w:val="none" w:sz="0" w:space="0" w:color="auto"/>
            <w:bottom w:val="none" w:sz="0" w:space="0" w:color="auto"/>
            <w:right w:val="none" w:sz="0" w:space="0" w:color="auto"/>
          </w:divBdr>
        </w:div>
        <w:div w:id="1793938495">
          <w:marLeft w:val="480"/>
          <w:marRight w:val="0"/>
          <w:marTop w:val="0"/>
          <w:marBottom w:val="0"/>
          <w:divBdr>
            <w:top w:val="none" w:sz="0" w:space="0" w:color="auto"/>
            <w:left w:val="none" w:sz="0" w:space="0" w:color="auto"/>
            <w:bottom w:val="none" w:sz="0" w:space="0" w:color="auto"/>
            <w:right w:val="none" w:sz="0" w:space="0" w:color="auto"/>
          </w:divBdr>
        </w:div>
        <w:div w:id="427308081">
          <w:marLeft w:val="480"/>
          <w:marRight w:val="0"/>
          <w:marTop w:val="0"/>
          <w:marBottom w:val="0"/>
          <w:divBdr>
            <w:top w:val="none" w:sz="0" w:space="0" w:color="auto"/>
            <w:left w:val="none" w:sz="0" w:space="0" w:color="auto"/>
            <w:bottom w:val="none" w:sz="0" w:space="0" w:color="auto"/>
            <w:right w:val="none" w:sz="0" w:space="0" w:color="auto"/>
          </w:divBdr>
        </w:div>
        <w:div w:id="1852647672">
          <w:marLeft w:val="480"/>
          <w:marRight w:val="0"/>
          <w:marTop w:val="0"/>
          <w:marBottom w:val="0"/>
          <w:divBdr>
            <w:top w:val="none" w:sz="0" w:space="0" w:color="auto"/>
            <w:left w:val="none" w:sz="0" w:space="0" w:color="auto"/>
            <w:bottom w:val="none" w:sz="0" w:space="0" w:color="auto"/>
            <w:right w:val="none" w:sz="0" w:space="0" w:color="auto"/>
          </w:divBdr>
        </w:div>
        <w:div w:id="1278680990">
          <w:marLeft w:val="480"/>
          <w:marRight w:val="0"/>
          <w:marTop w:val="0"/>
          <w:marBottom w:val="0"/>
          <w:divBdr>
            <w:top w:val="none" w:sz="0" w:space="0" w:color="auto"/>
            <w:left w:val="none" w:sz="0" w:space="0" w:color="auto"/>
            <w:bottom w:val="none" w:sz="0" w:space="0" w:color="auto"/>
            <w:right w:val="none" w:sz="0" w:space="0" w:color="auto"/>
          </w:divBdr>
        </w:div>
        <w:div w:id="1801999734">
          <w:marLeft w:val="480"/>
          <w:marRight w:val="0"/>
          <w:marTop w:val="0"/>
          <w:marBottom w:val="0"/>
          <w:divBdr>
            <w:top w:val="none" w:sz="0" w:space="0" w:color="auto"/>
            <w:left w:val="none" w:sz="0" w:space="0" w:color="auto"/>
            <w:bottom w:val="none" w:sz="0" w:space="0" w:color="auto"/>
            <w:right w:val="none" w:sz="0" w:space="0" w:color="auto"/>
          </w:divBdr>
        </w:div>
        <w:div w:id="1334449482">
          <w:marLeft w:val="480"/>
          <w:marRight w:val="0"/>
          <w:marTop w:val="0"/>
          <w:marBottom w:val="0"/>
          <w:divBdr>
            <w:top w:val="none" w:sz="0" w:space="0" w:color="auto"/>
            <w:left w:val="none" w:sz="0" w:space="0" w:color="auto"/>
            <w:bottom w:val="none" w:sz="0" w:space="0" w:color="auto"/>
            <w:right w:val="none" w:sz="0" w:space="0" w:color="auto"/>
          </w:divBdr>
        </w:div>
        <w:div w:id="224685385">
          <w:marLeft w:val="480"/>
          <w:marRight w:val="0"/>
          <w:marTop w:val="0"/>
          <w:marBottom w:val="0"/>
          <w:divBdr>
            <w:top w:val="none" w:sz="0" w:space="0" w:color="auto"/>
            <w:left w:val="none" w:sz="0" w:space="0" w:color="auto"/>
            <w:bottom w:val="none" w:sz="0" w:space="0" w:color="auto"/>
            <w:right w:val="none" w:sz="0" w:space="0" w:color="auto"/>
          </w:divBdr>
        </w:div>
        <w:div w:id="18169098">
          <w:marLeft w:val="480"/>
          <w:marRight w:val="0"/>
          <w:marTop w:val="0"/>
          <w:marBottom w:val="0"/>
          <w:divBdr>
            <w:top w:val="none" w:sz="0" w:space="0" w:color="auto"/>
            <w:left w:val="none" w:sz="0" w:space="0" w:color="auto"/>
            <w:bottom w:val="none" w:sz="0" w:space="0" w:color="auto"/>
            <w:right w:val="none" w:sz="0" w:space="0" w:color="auto"/>
          </w:divBdr>
        </w:div>
        <w:div w:id="157966993">
          <w:marLeft w:val="480"/>
          <w:marRight w:val="0"/>
          <w:marTop w:val="0"/>
          <w:marBottom w:val="0"/>
          <w:divBdr>
            <w:top w:val="none" w:sz="0" w:space="0" w:color="auto"/>
            <w:left w:val="none" w:sz="0" w:space="0" w:color="auto"/>
            <w:bottom w:val="none" w:sz="0" w:space="0" w:color="auto"/>
            <w:right w:val="none" w:sz="0" w:space="0" w:color="auto"/>
          </w:divBdr>
        </w:div>
        <w:div w:id="1689672468">
          <w:marLeft w:val="480"/>
          <w:marRight w:val="0"/>
          <w:marTop w:val="0"/>
          <w:marBottom w:val="0"/>
          <w:divBdr>
            <w:top w:val="none" w:sz="0" w:space="0" w:color="auto"/>
            <w:left w:val="none" w:sz="0" w:space="0" w:color="auto"/>
            <w:bottom w:val="none" w:sz="0" w:space="0" w:color="auto"/>
            <w:right w:val="none" w:sz="0" w:space="0" w:color="auto"/>
          </w:divBdr>
        </w:div>
        <w:div w:id="369232577">
          <w:marLeft w:val="480"/>
          <w:marRight w:val="0"/>
          <w:marTop w:val="0"/>
          <w:marBottom w:val="0"/>
          <w:divBdr>
            <w:top w:val="none" w:sz="0" w:space="0" w:color="auto"/>
            <w:left w:val="none" w:sz="0" w:space="0" w:color="auto"/>
            <w:bottom w:val="none" w:sz="0" w:space="0" w:color="auto"/>
            <w:right w:val="none" w:sz="0" w:space="0" w:color="auto"/>
          </w:divBdr>
        </w:div>
        <w:div w:id="698745307">
          <w:marLeft w:val="480"/>
          <w:marRight w:val="0"/>
          <w:marTop w:val="0"/>
          <w:marBottom w:val="0"/>
          <w:divBdr>
            <w:top w:val="none" w:sz="0" w:space="0" w:color="auto"/>
            <w:left w:val="none" w:sz="0" w:space="0" w:color="auto"/>
            <w:bottom w:val="none" w:sz="0" w:space="0" w:color="auto"/>
            <w:right w:val="none" w:sz="0" w:space="0" w:color="auto"/>
          </w:divBdr>
        </w:div>
        <w:div w:id="708068216">
          <w:marLeft w:val="480"/>
          <w:marRight w:val="0"/>
          <w:marTop w:val="0"/>
          <w:marBottom w:val="0"/>
          <w:divBdr>
            <w:top w:val="none" w:sz="0" w:space="0" w:color="auto"/>
            <w:left w:val="none" w:sz="0" w:space="0" w:color="auto"/>
            <w:bottom w:val="none" w:sz="0" w:space="0" w:color="auto"/>
            <w:right w:val="none" w:sz="0" w:space="0" w:color="auto"/>
          </w:divBdr>
        </w:div>
        <w:div w:id="1481117281">
          <w:marLeft w:val="480"/>
          <w:marRight w:val="0"/>
          <w:marTop w:val="0"/>
          <w:marBottom w:val="0"/>
          <w:divBdr>
            <w:top w:val="none" w:sz="0" w:space="0" w:color="auto"/>
            <w:left w:val="none" w:sz="0" w:space="0" w:color="auto"/>
            <w:bottom w:val="none" w:sz="0" w:space="0" w:color="auto"/>
            <w:right w:val="none" w:sz="0" w:space="0" w:color="auto"/>
          </w:divBdr>
        </w:div>
        <w:div w:id="921835037">
          <w:marLeft w:val="480"/>
          <w:marRight w:val="0"/>
          <w:marTop w:val="0"/>
          <w:marBottom w:val="0"/>
          <w:divBdr>
            <w:top w:val="none" w:sz="0" w:space="0" w:color="auto"/>
            <w:left w:val="none" w:sz="0" w:space="0" w:color="auto"/>
            <w:bottom w:val="none" w:sz="0" w:space="0" w:color="auto"/>
            <w:right w:val="none" w:sz="0" w:space="0" w:color="auto"/>
          </w:divBdr>
        </w:div>
        <w:div w:id="1965965285">
          <w:marLeft w:val="480"/>
          <w:marRight w:val="0"/>
          <w:marTop w:val="0"/>
          <w:marBottom w:val="0"/>
          <w:divBdr>
            <w:top w:val="none" w:sz="0" w:space="0" w:color="auto"/>
            <w:left w:val="none" w:sz="0" w:space="0" w:color="auto"/>
            <w:bottom w:val="none" w:sz="0" w:space="0" w:color="auto"/>
            <w:right w:val="none" w:sz="0" w:space="0" w:color="auto"/>
          </w:divBdr>
        </w:div>
        <w:div w:id="2144762694">
          <w:marLeft w:val="480"/>
          <w:marRight w:val="0"/>
          <w:marTop w:val="0"/>
          <w:marBottom w:val="0"/>
          <w:divBdr>
            <w:top w:val="none" w:sz="0" w:space="0" w:color="auto"/>
            <w:left w:val="none" w:sz="0" w:space="0" w:color="auto"/>
            <w:bottom w:val="none" w:sz="0" w:space="0" w:color="auto"/>
            <w:right w:val="none" w:sz="0" w:space="0" w:color="auto"/>
          </w:divBdr>
        </w:div>
        <w:div w:id="1593002443">
          <w:marLeft w:val="480"/>
          <w:marRight w:val="0"/>
          <w:marTop w:val="0"/>
          <w:marBottom w:val="0"/>
          <w:divBdr>
            <w:top w:val="none" w:sz="0" w:space="0" w:color="auto"/>
            <w:left w:val="none" w:sz="0" w:space="0" w:color="auto"/>
            <w:bottom w:val="none" w:sz="0" w:space="0" w:color="auto"/>
            <w:right w:val="none" w:sz="0" w:space="0" w:color="auto"/>
          </w:divBdr>
        </w:div>
        <w:div w:id="1687370439">
          <w:marLeft w:val="480"/>
          <w:marRight w:val="0"/>
          <w:marTop w:val="0"/>
          <w:marBottom w:val="0"/>
          <w:divBdr>
            <w:top w:val="none" w:sz="0" w:space="0" w:color="auto"/>
            <w:left w:val="none" w:sz="0" w:space="0" w:color="auto"/>
            <w:bottom w:val="none" w:sz="0" w:space="0" w:color="auto"/>
            <w:right w:val="none" w:sz="0" w:space="0" w:color="auto"/>
          </w:divBdr>
        </w:div>
        <w:div w:id="240719663">
          <w:marLeft w:val="480"/>
          <w:marRight w:val="0"/>
          <w:marTop w:val="0"/>
          <w:marBottom w:val="0"/>
          <w:divBdr>
            <w:top w:val="none" w:sz="0" w:space="0" w:color="auto"/>
            <w:left w:val="none" w:sz="0" w:space="0" w:color="auto"/>
            <w:bottom w:val="none" w:sz="0" w:space="0" w:color="auto"/>
            <w:right w:val="none" w:sz="0" w:space="0" w:color="auto"/>
          </w:divBdr>
        </w:div>
        <w:div w:id="1691297344">
          <w:marLeft w:val="480"/>
          <w:marRight w:val="0"/>
          <w:marTop w:val="0"/>
          <w:marBottom w:val="0"/>
          <w:divBdr>
            <w:top w:val="none" w:sz="0" w:space="0" w:color="auto"/>
            <w:left w:val="none" w:sz="0" w:space="0" w:color="auto"/>
            <w:bottom w:val="none" w:sz="0" w:space="0" w:color="auto"/>
            <w:right w:val="none" w:sz="0" w:space="0" w:color="auto"/>
          </w:divBdr>
        </w:div>
      </w:divsChild>
    </w:div>
    <w:div w:id="1822891039">
      <w:bodyDiv w:val="1"/>
      <w:marLeft w:val="0"/>
      <w:marRight w:val="0"/>
      <w:marTop w:val="0"/>
      <w:marBottom w:val="0"/>
      <w:divBdr>
        <w:top w:val="none" w:sz="0" w:space="0" w:color="auto"/>
        <w:left w:val="none" w:sz="0" w:space="0" w:color="auto"/>
        <w:bottom w:val="none" w:sz="0" w:space="0" w:color="auto"/>
        <w:right w:val="none" w:sz="0" w:space="0" w:color="auto"/>
      </w:divBdr>
    </w:div>
    <w:div w:id="1823036085">
      <w:bodyDiv w:val="1"/>
      <w:marLeft w:val="0"/>
      <w:marRight w:val="0"/>
      <w:marTop w:val="0"/>
      <w:marBottom w:val="0"/>
      <w:divBdr>
        <w:top w:val="none" w:sz="0" w:space="0" w:color="auto"/>
        <w:left w:val="none" w:sz="0" w:space="0" w:color="auto"/>
        <w:bottom w:val="none" w:sz="0" w:space="0" w:color="auto"/>
        <w:right w:val="none" w:sz="0" w:space="0" w:color="auto"/>
      </w:divBdr>
    </w:div>
    <w:div w:id="1823036579">
      <w:bodyDiv w:val="1"/>
      <w:marLeft w:val="0"/>
      <w:marRight w:val="0"/>
      <w:marTop w:val="0"/>
      <w:marBottom w:val="0"/>
      <w:divBdr>
        <w:top w:val="none" w:sz="0" w:space="0" w:color="auto"/>
        <w:left w:val="none" w:sz="0" w:space="0" w:color="auto"/>
        <w:bottom w:val="none" w:sz="0" w:space="0" w:color="auto"/>
        <w:right w:val="none" w:sz="0" w:space="0" w:color="auto"/>
      </w:divBdr>
    </w:div>
    <w:div w:id="1823421498">
      <w:bodyDiv w:val="1"/>
      <w:marLeft w:val="0"/>
      <w:marRight w:val="0"/>
      <w:marTop w:val="0"/>
      <w:marBottom w:val="0"/>
      <w:divBdr>
        <w:top w:val="none" w:sz="0" w:space="0" w:color="auto"/>
        <w:left w:val="none" w:sz="0" w:space="0" w:color="auto"/>
        <w:bottom w:val="none" w:sz="0" w:space="0" w:color="auto"/>
        <w:right w:val="none" w:sz="0" w:space="0" w:color="auto"/>
      </w:divBdr>
    </w:div>
    <w:div w:id="1824008462">
      <w:bodyDiv w:val="1"/>
      <w:marLeft w:val="0"/>
      <w:marRight w:val="0"/>
      <w:marTop w:val="0"/>
      <w:marBottom w:val="0"/>
      <w:divBdr>
        <w:top w:val="none" w:sz="0" w:space="0" w:color="auto"/>
        <w:left w:val="none" w:sz="0" w:space="0" w:color="auto"/>
        <w:bottom w:val="none" w:sz="0" w:space="0" w:color="auto"/>
        <w:right w:val="none" w:sz="0" w:space="0" w:color="auto"/>
      </w:divBdr>
    </w:div>
    <w:div w:id="1824272117">
      <w:bodyDiv w:val="1"/>
      <w:marLeft w:val="0"/>
      <w:marRight w:val="0"/>
      <w:marTop w:val="0"/>
      <w:marBottom w:val="0"/>
      <w:divBdr>
        <w:top w:val="none" w:sz="0" w:space="0" w:color="auto"/>
        <w:left w:val="none" w:sz="0" w:space="0" w:color="auto"/>
        <w:bottom w:val="none" w:sz="0" w:space="0" w:color="auto"/>
        <w:right w:val="none" w:sz="0" w:space="0" w:color="auto"/>
      </w:divBdr>
    </w:div>
    <w:div w:id="1824353032">
      <w:bodyDiv w:val="1"/>
      <w:marLeft w:val="0"/>
      <w:marRight w:val="0"/>
      <w:marTop w:val="0"/>
      <w:marBottom w:val="0"/>
      <w:divBdr>
        <w:top w:val="none" w:sz="0" w:space="0" w:color="auto"/>
        <w:left w:val="none" w:sz="0" w:space="0" w:color="auto"/>
        <w:bottom w:val="none" w:sz="0" w:space="0" w:color="auto"/>
        <w:right w:val="none" w:sz="0" w:space="0" w:color="auto"/>
      </w:divBdr>
    </w:div>
    <w:div w:id="1824857954">
      <w:bodyDiv w:val="1"/>
      <w:marLeft w:val="0"/>
      <w:marRight w:val="0"/>
      <w:marTop w:val="0"/>
      <w:marBottom w:val="0"/>
      <w:divBdr>
        <w:top w:val="none" w:sz="0" w:space="0" w:color="auto"/>
        <w:left w:val="none" w:sz="0" w:space="0" w:color="auto"/>
        <w:bottom w:val="none" w:sz="0" w:space="0" w:color="auto"/>
        <w:right w:val="none" w:sz="0" w:space="0" w:color="auto"/>
      </w:divBdr>
    </w:div>
    <w:div w:id="1825046751">
      <w:bodyDiv w:val="1"/>
      <w:marLeft w:val="0"/>
      <w:marRight w:val="0"/>
      <w:marTop w:val="0"/>
      <w:marBottom w:val="0"/>
      <w:divBdr>
        <w:top w:val="none" w:sz="0" w:space="0" w:color="auto"/>
        <w:left w:val="none" w:sz="0" w:space="0" w:color="auto"/>
        <w:bottom w:val="none" w:sz="0" w:space="0" w:color="auto"/>
        <w:right w:val="none" w:sz="0" w:space="0" w:color="auto"/>
      </w:divBdr>
    </w:div>
    <w:div w:id="1825050911">
      <w:bodyDiv w:val="1"/>
      <w:marLeft w:val="0"/>
      <w:marRight w:val="0"/>
      <w:marTop w:val="0"/>
      <w:marBottom w:val="0"/>
      <w:divBdr>
        <w:top w:val="none" w:sz="0" w:space="0" w:color="auto"/>
        <w:left w:val="none" w:sz="0" w:space="0" w:color="auto"/>
        <w:bottom w:val="none" w:sz="0" w:space="0" w:color="auto"/>
        <w:right w:val="none" w:sz="0" w:space="0" w:color="auto"/>
      </w:divBdr>
    </w:div>
    <w:div w:id="1825857531">
      <w:bodyDiv w:val="1"/>
      <w:marLeft w:val="0"/>
      <w:marRight w:val="0"/>
      <w:marTop w:val="0"/>
      <w:marBottom w:val="0"/>
      <w:divBdr>
        <w:top w:val="none" w:sz="0" w:space="0" w:color="auto"/>
        <w:left w:val="none" w:sz="0" w:space="0" w:color="auto"/>
        <w:bottom w:val="none" w:sz="0" w:space="0" w:color="auto"/>
        <w:right w:val="none" w:sz="0" w:space="0" w:color="auto"/>
      </w:divBdr>
      <w:divsChild>
        <w:div w:id="1478568128">
          <w:marLeft w:val="480"/>
          <w:marRight w:val="0"/>
          <w:marTop w:val="0"/>
          <w:marBottom w:val="0"/>
          <w:divBdr>
            <w:top w:val="none" w:sz="0" w:space="0" w:color="auto"/>
            <w:left w:val="none" w:sz="0" w:space="0" w:color="auto"/>
            <w:bottom w:val="none" w:sz="0" w:space="0" w:color="auto"/>
            <w:right w:val="none" w:sz="0" w:space="0" w:color="auto"/>
          </w:divBdr>
        </w:div>
        <w:div w:id="1680620090">
          <w:marLeft w:val="480"/>
          <w:marRight w:val="0"/>
          <w:marTop w:val="0"/>
          <w:marBottom w:val="0"/>
          <w:divBdr>
            <w:top w:val="none" w:sz="0" w:space="0" w:color="auto"/>
            <w:left w:val="none" w:sz="0" w:space="0" w:color="auto"/>
            <w:bottom w:val="none" w:sz="0" w:space="0" w:color="auto"/>
            <w:right w:val="none" w:sz="0" w:space="0" w:color="auto"/>
          </w:divBdr>
        </w:div>
        <w:div w:id="1472359440">
          <w:marLeft w:val="480"/>
          <w:marRight w:val="0"/>
          <w:marTop w:val="0"/>
          <w:marBottom w:val="0"/>
          <w:divBdr>
            <w:top w:val="none" w:sz="0" w:space="0" w:color="auto"/>
            <w:left w:val="none" w:sz="0" w:space="0" w:color="auto"/>
            <w:bottom w:val="none" w:sz="0" w:space="0" w:color="auto"/>
            <w:right w:val="none" w:sz="0" w:space="0" w:color="auto"/>
          </w:divBdr>
        </w:div>
        <w:div w:id="1083340002">
          <w:marLeft w:val="480"/>
          <w:marRight w:val="0"/>
          <w:marTop w:val="0"/>
          <w:marBottom w:val="0"/>
          <w:divBdr>
            <w:top w:val="none" w:sz="0" w:space="0" w:color="auto"/>
            <w:left w:val="none" w:sz="0" w:space="0" w:color="auto"/>
            <w:bottom w:val="none" w:sz="0" w:space="0" w:color="auto"/>
            <w:right w:val="none" w:sz="0" w:space="0" w:color="auto"/>
          </w:divBdr>
        </w:div>
        <w:div w:id="1349721437">
          <w:marLeft w:val="480"/>
          <w:marRight w:val="0"/>
          <w:marTop w:val="0"/>
          <w:marBottom w:val="0"/>
          <w:divBdr>
            <w:top w:val="none" w:sz="0" w:space="0" w:color="auto"/>
            <w:left w:val="none" w:sz="0" w:space="0" w:color="auto"/>
            <w:bottom w:val="none" w:sz="0" w:space="0" w:color="auto"/>
            <w:right w:val="none" w:sz="0" w:space="0" w:color="auto"/>
          </w:divBdr>
        </w:div>
        <w:div w:id="1682705610">
          <w:marLeft w:val="480"/>
          <w:marRight w:val="0"/>
          <w:marTop w:val="0"/>
          <w:marBottom w:val="0"/>
          <w:divBdr>
            <w:top w:val="none" w:sz="0" w:space="0" w:color="auto"/>
            <w:left w:val="none" w:sz="0" w:space="0" w:color="auto"/>
            <w:bottom w:val="none" w:sz="0" w:space="0" w:color="auto"/>
            <w:right w:val="none" w:sz="0" w:space="0" w:color="auto"/>
          </w:divBdr>
        </w:div>
        <w:div w:id="345060010">
          <w:marLeft w:val="480"/>
          <w:marRight w:val="0"/>
          <w:marTop w:val="0"/>
          <w:marBottom w:val="0"/>
          <w:divBdr>
            <w:top w:val="none" w:sz="0" w:space="0" w:color="auto"/>
            <w:left w:val="none" w:sz="0" w:space="0" w:color="auto"/>
            <w:bottom w:val="none" w:sz="0" w:space="0" w:color="auto"/>
            <w:right w:val="none" w:sz="0" w:space="0" w:color="auto"/>
          </w:divBdr>
        </w:div>
        <w:div w:id="381565960">
          <w:marLeft w:val="480"/>
          <w:marRight w:val="0"/>
          <w:marTop w:val="0"/>
          <w:marBottom w:val="0"/>
          <w:divBdr>
            <w:top w:val="none" w:sz="0" w:space="0" w:color="auto"/>
            <w:left w:val="none" w:sz="0" w:space="0" w:color="auto"/>
            <w:bottom w:val="none" w:sz="0" w:space="0" w:color="auto"/>
            <w:right w:val="none" w:sz="0" w:space="0" w:color="auto"/>
          </w:divBdr>
        </w:div>
        <w:div w:id="1535384951">
          <w:marLeft w:val="480"/>
          <w:marRight w:val="0"/>
          <w:marTop w:val="0"/>
          <w:marBottom w:val="0"/>
          <w:divBdr>
            <w:top w:val="none" w:sz="0" w:space="0" w:color="auto"/>
            <w:left w:val="none" w:sz="0" w:space="0" w:color="auto"/>
            <w:bottom w:val="none" w:sz="0" w:space="0" w:color="auto"/>
            <w:right w:val="none" w:sz="0" w:space="0" w:color="auto"/>
          </w:divBdr>
        </w:div>
        <w:div w:id="1493639496">
          <w:marLeft w:val="480"/>
          <w:marRight w:val="0"/>
          <w:marTop w:val="0"/>
          <w:marBottom w:val="0"/>
          <w:divBdr>
            <w:top w:val="none" w:sz="0" w:space="0" w:color="auto"/>
            <w:left w:val="none" w:sz="0" w:space="0" w:color="auto"/>
            <w:bottom w:val="none" w:sz="0" w:space="0" w:color="auto"/>
            <w:right w:val="none" w:sz="0" w:space="0" w:color="auto"/>
          </w:divBdr>
        </w:div>
        <w:div w:id="235239367">
          <w:marLeft w:val="480"/>
          <w:marRight w:val="0"/>
          <w:marTop w:val="0"/>
          <w:marBottom w:val="0"/>
          <w:divBdr>
            <w:top w:val="none" w:sz="0" w:space="0" w:color="auto"/>
            <w:left w:val="none" w:sz="0" w:space="0" w:color="auto"/>
            <w:bottom w:val="none" w:sz="0" w:space="0" w:color="auto"/>
            <w:right w:val="none" w:sz="0" w:space="0" w:color="auto"/>
          </w:divBdr>
        </w:div>
        <w:div w:id="1367561279">
          <w:marLeft w:val="480"/>
          <w:marRight w:val="0"/>
          <w:marTop w:val="0"/>
          <w:marBottom w:val="0"/>
          <w:divBdr>
            <w:top w:val="none" w:sz="0" w:space="0" w:color="auto"/>
            <w:left w:val="none" w:sz="0" w:space="0" w:color="auto"/>
            <w:bottom w:val="none" w:sz="0" w:space="0" w:color="auto"/>
            <w:right w:val="none" w:sz="0" w:space="0" w:color="auto"/>
          </w:divBdr>
        </w:div>
        <w:div w:id="500118294">
          <w:marLeft w:val="480"/>
          <w:marRight w:val="0"/>
          <w:marTop w:val="0"/>
          <w:marBottom w:val="0"/>
          <w:divBdr>
            <w:top w:val="none" w:sz="0" w:space="0" w:color="auto"/>
            <w:left w:val="none" w:sz="0" w:space="0" w:color="auto"/>
            <w:bottom w:val="none" w:sz="0" w:space="0" w:color="auto"/>
            <w:right w:val="none" w:sz="0" w:space="0" w:color="auto"/>
          </w:divBdr>
        </w:div>
        <w:div w:id="1237478076">
          <w:marLeft w:val="480"/>
          <w:marRight w:val="0"/>
          <w:marTop w:val="0"/>
          <w:marBottom w:val="0"/>
          <w:divBdr>
            <w:top w:val="none" w:sz="0" w:space="0" w:color="auto"/>
            <w:left w:val="none" w:sz="0" w:space="0" w:color="auto"/>
            <w:bottom w:val="none" w:sz="0" w:space="0" w:color="auto"/>
            <w:right w:val="none" w:sz="0" w:space="0" w:color="auto"/>
          </w:divBdr>
        </w:div>
        <w:div w:id="1841195564">
          <w:marLeft w:val="480"/>
          <w:marRight w:val="0"/>
          <w:marTop w:val="0"/>
          <w:marBottom w:val="0"/>
          <w:divBdr>
            <w:top w:val="none" w:sz="0" w:space="0" w:color="auto"/>
            <w:left w:val="none" w:sz="0" w:space="0" w:color="auto"/>
            <w:bottom w:val="none" w:sz="0" w:space="0" w:color="auto"/>
            <w:right w:val="none" w:sz="0" w:space="0" w:color="auto"/>
          </w:divBdr>
        </w:div>
        <w:div w:id="2093041871">
          <w:marLeft w:val="480"/>
          <w:marRight w:val="0"/>
          <w:marTop w:val="0"/>
          <w:marBottom w:val="0"/>
          <w:divBdr>
            <w:top w:val="none" w:sz="0" w:space="0" w:color="auto"/>
            <w:left w:val="none" w:sz="0" w:space="0" w:color="auto"/>
            <w:bottom w:val="none" w:sz="0" w:space="0" w:color="auto"/>
            <w:right w:val="none" w:sz="0" w:space="0" w:color="auto"/>
          </w:divBdr>
        </w:div>
        <w:div w:id="2138133562">
          <w:marLeft w:val="480"/>
          <w:marRight w:val="0"/>
          <w:marTop w:val="0"/>
          <w:marBottom w:val="0"/>
          <w:divBdr>
            <w:top w:val="none" w:sz="0" w:space="0" w:color="auto"/>
            <w:left w:val="none" w:sz="0" w:space="0" w:color="auto"/>
            <w:bottom w:val="none" w:sz="0" w:space="0" w:color="auto"/>
            <w:right w:val="none" w:sz="0" w:space="0" w:color="auto"/>
          </w:divBdr>
        </w:div>
        <w:div w:id="1496458311">
          <w:marLeft w:val="480"/>
          <w:marRight w:val="0"/>
          <w:marTop w:val="0"/>
          <w:marBottom w:val="0"/>
          <w:divBdr>
            <w:top w:val="none" w:sz="0" w:space="0" w:color="auto"/>
            <w:left w:val="none" w:sz="0" w:space="0" w:color="auto"/>
            <w:bottom w:val="none" w:sz="0" w:space="0" w:color="auto"/>
            <w:right w:val="none" w:sz="0" w:space="0" w:color="auto"/>
          </w:divBdr>
        </w:div>
        <w:div w:id="2078555541">
          <w:marLeft w:val="480"/>
          <w:marRight w:val="0"/>
          <w:marTop w:val="0"/>
          <w:marBottom w:val="0"/>
          <w:divBdr>
            <w:top w:val="none" w:sz="0" w:space="0" w:color="auto"/>
            <w:left w:val="none" w:sz="0" w:space="0" w:color="auto"/>
            <w:bottom w:val="none" w:sz="0" w:space="0" w:color="auto"/>
            <w:right w:val="none" w:sz="0" w:space="0" w:color="auto"/>
          </w:divBdr>
        </w:div>
        <w:div w:id="369961327">
          <w:marLeft w:val="480"/>
          <w:marRight w:val="0"/>
          <w:marTop w:val="0"/>
          <w:marBottom w:val="0"/>
          <w:divBdr>
            <w:top w:val="none" w:sz="0" w:space="0" w:color="auto"/>
            <w:left w:val="none" w:sz="0" w:space="0" w:color="auto"/>
            <w:bottom w:val="none" w:sz="0" w:space="0" w:color="auto"/>
            <w:right w:val="none" w:sz="0" w:space="0" w:color="auto"/>
          </w:divBdr>
        </w:div>
        <w:div w:id="1793090970">
          <w:marLeft w:val="480"/>
          <w:marRight w:val="0"/>
          <w:marTop w:val="0"/>
          <w:marBottom w:val="0"/>
          <w:divBdr>
            <w:top w:val="none" w:sz="0" w:space="0" w:color="auto"/>
            <w:left w:val="none" w:sz="0" w:space="0" w:color="auto"/>
            <w:bottom w:val="none" w:sz="0" w:space="0" w:color="auto"/>
            <w:right w:val="none" w:sz="0" w:space="0" w:color="auto"/>
          </w:divBdr>
        </w:div>
        <w:div w:id="440300375">
          <w:marLeft w:val="480"/>
          <w:marRight w:val="0"/>
          <w:marTop w:val="0"/>
          <w:marBottom w:val="0"/>
          <w:divBdr>
            <w:top w:val="none" w:sz="0" w:space="0" w:color="auto"/>
            <w:left w:val="none" w:sz="0" w:space="0" w:color="auto"/>
            <w:bottom w:val="none" w:sz="0" w:space="0" w:color="auto"/>
            <w:right w:val="none" w:sz="0" w:space="0" w:color="auto"/>
          </w:divBdr>
        </w:div>
        <w:div w:id="1261451140">
          <w:marLeft w:val="480"/>
          <w:marRight w:val="0"/>
          <w:marTop w:val="0"/>
          <w:marBottom w:val="0"/>
          <w:divBdr>
            <w:top w:val="none" w:sz="0" w:space="0" w:color="auto"/>
            <w:left w:val="none" w:sz="0" w:space="0" w:color="auto"/>
            <w:bottom w:val="none" w:sz="0" w:space="0" w:color="auto"/>
            <w:right w:val="none" w:sz="0" w:space="0" w:color="auto"/>
          </w:divBdr>
        </w:div>
        <w:div w:id="1945526926">
          <w:marLeft w:val="480"/>
          <w:marRight w:val="0"/>
          <w:marTop w:val="0"/>
          <w:marBottom w:val="0"/>
          <w:divBdr>
            <w:top w:val="none" w:sz="0" w:space="0" w:color="auto"/>
            <w:left w:val="none" w:sz="0" w:space="0" w:color="auto"/>
            <w:bottom w:val="none" w:sz="0" w:space="0" w:color="auto"/>
            <w:right w:val="none" w:sz="0" w:space="0" w:color="auto"/>
          </w:divBdr>
        </w:div>
        <w:div w:id="735739135">
          <w:marLeft w:val="480"/>
          <w:marRight w:val="0"/>
          <w:marTop w:val="0"/>
          <w:marBottom w:val="0"/>
          <w:divBdr>
            <w:top w:val="none" w:sz="0" w:space="0" w:color="auto"/>
            <w:left w:val="none" w:sz="0" w:space="0" w:color="auto"/>
            <w:bottom w:val="none" w:sz="0" w:space="0" w:color="auto"/>
            <w:right w:val="none" w:sz="0" w:space="0" w:color="auto"/>
          </w:divBdr>
        </w:div>
        <w:div w:id="479688044">
          <w:marLeft w:val="480"/>
          <w:marRight w:val="0"/>
          <w:marTop w:val="0"/>
          <w:marBottom w:val="0"/>
          <w:divBdr>
            <w:top w:val="none" w:sz="0" w:space="0" w:color="auto"/>
            <w:left w:val="none" w:sz="0" w:space="0" w:color="auto"/>
            <w:bottom w:val="none" w:sz="0" w:space="0" w:color="auto"/>
            <w:right w:val="none" w:sz="0" w:space="0" w:color="auto"/>
          </w:divBdr>
        </w:div>
        <w:div w:id="1624578683">
          <w:marLeft w:val="480"/>
          <w:marRight w:val="0"/>
          <w:marTop w:val="0"/>
          <w:marBottom w:val="0"/>
          <w:divBdr>
            <w:top w:val="none" w:sz="0" w:space="0" w:color="auto"/>
            <w:left w:val="none" w:sz="0" w:space="0" w:color="auto"/>
            <w:bottom w:val="none" w:sz="0" w:space="0" w:color="auto"/>
            <w:right w:val="none" w:sz="0" w:space="0" w:color="auto"/>
          </w:divBdr>
        </w:div>
        <w:div w:id="1822961729">
          <w:marLeft w:val="480"/>
          <w:marRight w:val="0"/>
          <w:marTop w:val="0"/>
          <w:marBottom w:val="0"/>
          <w:divBdr>
            <w:top w:val="none" w:sz="0" w:space="0" w:color="auto"/>
            <w:left w:val="none" w:sz="0" w:space="0" w:color="auto"/>
            <w:bottom w:val="none" w:sz="0" w:space="0" w:color="auto"/>
            <w:right w:val="none" w:sz="0" w:space="0" w:color="auto"/>
          </w:divBdr>
        </w:div>
        <w:div w:id="469325358">
          <w:marLeft w:val="480"/>
          <w:marRight w:val="0"/>
          <w:marTop w:val="0"/>
          <w:marBottom w:val="0"/>
          <w:divBdr>
            <w:top w:val="none" w:sz="0" w:space="0" w:color="auto"/>
            <w:left w:val="none" w:sz="0" w:space="0" w:color="auto"/>
            <w:bottom w:val="none" w:sz="0" w:space="0" w:color="auto"/>
            <w:right w:val="none" w:sz="0" w:space="0" w:color="auto"/>
          </w:divBdr>
        </w:div>
        <w:div w:id="2067678803">
          <w:marLeft w:val="480"/>
          <w:marRight w:val="0"/>
          <w:marTop w:val="0"/>
          <w:marBottom w:val="0"/>
          <w:divBdr>
            <w:top w:val="none" w:sz="0" w:space="0" w:color="auto"/>
            <w:left w:val="none" w:sz="0" w:space="0" w:color="auto"/>
            <w:bottom w:val="none" w:sz="0" w:space="0" w:color="auto"/>
            <w:right w:val="none" w:sz="0" w:space="0" w:color="auto"/>
          </w:divBdr>
        </w:div>
        <w:div w:id="286160875">
          <w:marLeft w:val="480"/>
          <w:marRight w:val="0"/>
          <w:marTop w:val="0"/>
          <w:marBottom w:val="0"/>
          <w:divBdr>
            <w:top w:val="none" w:sz="0" w:space="0" w:color="auto"/>
            <w:left w:val="none" w:sz="0" w:space="0" w:color="auto"/>
            <w:bottom w:val="none" w:sz="0" w:space="0" w:color="auto"/>
            <w:right w:val="none" w:sz="0" w:space="0" w:color="auto"/>
          </w:divBdr>
        </w:div>
        <w:div w:id="1200585805">
          <w:marLeft w:val="480"/>
          <w:marRight w:val="0"/>
          <w:marTop w:val="0"/>
          <w:marBottom w:val="0"/>
          <w:divBdr>
            <w:top w:val="none" w:sz="0" w:space="0" w:color="auto"/>
            <w:left w:val="none" w:sz="0" w:space="0" w:color="auto"/>
            <w:bottom w:val="none" w:sz="0" w:space="0" w:color="auto"/>
            <w:right w:val="none" w:sz="0" w:space="0" w:color="auto"/>
          </w:divBdr>
        </w:div>
        <w:div w:id="1571114726">
          <w:marLeft w:val="480"/>
          <w:marRight w:val="0"/>
          <w:marTop w:val="0"/>
          <w:marBottom w:val="0"/>
          <w:divBdr>
            <w:top w:val="none" w:sz="0" w:space="0" w:color="auto"/>
            <w:left w:val="none" w:sz="0" w:space="0" w:color="auto"/>
            <w:bottom w:val="none" w:sz="0" w:space="0" w:color="auto"/>
            <w:right w:val="none" w:sz="0" w:space="0" w:color="auto"/>
          </w:divBdr>
        </w:div>
        <w:div w:id="552733536">
          <w:marLeft w:val="480"/>
          <w:marRight w:val="0"/>
          <w:marTop w:val="0"/>
          <w:marBottom w:val="0"/>
          <w:divBdr>
            <w:top w:val="none" w:sz="0" w:space="0" w:color="auto"/>
            <w:left w:val="none" w:sz="0" w:space="0" w:color="auto"/>
            <w:bottom w:val="none" w:sz="0" w:space="0" w:color="auto"/>
            <w:right w:val="none" w:sz="0" w:space="0" w:color="auto"/>
          </w:divBdr>
        </w:div>
        <w:div w:id="2011566657">
          <w:marLeft w:val="480"/>
          <w:marRight w:val="0"/>
          <w:marTop w:val="0"/>
          <w:marBottom w:val="0"/>
          <w:divBdr>
            <w:top w:val="none" w:sz="0" w:space="0" w:color="auto"/>
            <w:left w:val="none" w:sz="0" w:space="0" w:color="auto"/>
            <w:bottom w:val="none" w:sz="0" w:space="0" w:color="auto"/>
            <w:right w:val="none" w:sz="0" w:space="0" w:color="auto"/>
          </w:divBdr>
        </w:div>
        <w:div w:id="420683332">
          <w:marLeft w:val="480"/>
          <w:marRight w:val="0"/>
          <w:marTop w:val="0"/>
          <w:marBottom w:val="0"/>
          <w:divBdr>
            <w:top w:val="none" w:sz="0" w:space="0" w:color="auto"/>
            <w:left w:val="none" w:sz="0" w:space="0" w:color="auto"/>
            <w:bottom w:val="none" w:sz="0" w:space="0" w:color="auto"/>
            <w:right w:val="none" w:sz="0" w:space="0" w:color="auto"/>
          </w:divBdr>
        </w:div>
        <w:div w:id="2062367571">
          <w:marLeft w:val="480"/>
          <w:marRight w:val="0"/>
          <w:marTop w:val="0"/>
          <w:marBottom w:val="0"/>
          <w:divBdr>
            <w:top w:val="none" w:sz="0" w:space="0" w:color="auto"/>
            <w:left w:val="none" w:sz="0" w:space="0" w:color="auto"/>
            <w:bottom w:val="none" w:sz="0" w:space="0" w:color="auto"/>
            <w:right w:val="none" w:sz="0" w:space="0" w:color="auto"/>
          </w:divBdr>
        </w:div>
        <w:div w:id="1491022894">
          <w:marLeft w:val="480"/>
          <w:marRight w:val="0"/>
          <w:marTop w:val="0"/>
          <w:marBottom w:val="0"/>
          <w:divBdr>
            <w:top w:val="none" w:sz="0" w:space="0" w:color="auto"/>
            <w:left w:val="none" w:sz="0" w:space="0" w:color="auto"/>
            <w:bottom w:val="none" w:sz="0" w:space="0" w:color="auto"/>
            <w:right w:val="none" w:sz="0" w:space="0" w:color="auto"/>
          </w:divBdr>
        </w:div>
        <w:div w:id="1137070018">
          <w:marLeft w:val="480"/>
          <w:marRight w:val="0"/>
          <w:marTop w:val="0"/>
          <w:marBottom w:val="0"/>
          <w:divBdr>
            <w:top w:val="none" w:sz="0" w:space="0" w:color="auto"/>
            <w:left w:val="none" w:sz="0" w:space="0" w:color="auto"/>
            <w:bottom w:val="none" w:sz="0" w:space="0" w:color="auto"/>
            <w:right w:val="none" w:sz="0" w:space="0" w:color="auto"/>
          </w:divBdr>
        </w:div>
        <w:div w:id="425544001">
          <w:marLeft w:val="480"/>
          <w:marRight w:val="0"/>
          <w:marTop w:val="0"/>
          <w:marBottom w:val="0"/>
          <w:divBdr>
            <w:top w:val="none" w:sz="0" w:space="0" w:color="auto"/>
            <w:left w:val="none" w:sz="0" w:space="0" w:color="auto"/>
            <w:bottom w:val="none" w:sz="0" w:space="0" w:color="auto"/>
            <w:right w:val="none" w:sz="0" w:space="0" w:color="auto"/>
          </w:divBdr>
        </w:div>
        <w:div w:id="638652490">
          <w:marLeft w:val="480"/>
          <w:marRight w:val="0"/>
          <w:marTop w:val="0"/>
          <w:marBottom w:val="0"/>
          <w:divBdr>
            <w:top w:val="none" w:sz="0" w:space="0" w:color="auto"/>
            <w:left w:val="none" w:sz="0" w:space="0" w:color="auto"/>
            <w:bottom w:val="none" w:sz="0" w:space="0" w:color="auto"/>
            <w:right w:val="none" w:sz="0" w:space="0" w:color="auto"/>
          </w:divBdr>
        </w:div>
        <w:div w:id="761298132">
          <w:marLeft w:val="480"/>
          <w:marRight w:val="0"/>
          <w:marTop w:val="0"/>
          <w:marBottom w:val="0"/>
          <w:divBdr>
            <w:top w:val="none" w:sz="0" w:space="0" w:color="auto"/>
            <w:left w:val="none" w:sz="0" w:space="0" w:color="auto"/>
            <w:bottom w:val="none" w:sz="0" w:space="0" w:color="auto"/>
            <w:right w:val="none" w:sz="0" w:space="0" w:color="auto"/>
          </w:divBdr>
        </w:div>
        <w:div w:id="643436446">
          <w:marLeft w:val="480"/>
          <w:marRight w:val="0"/>
          <w:marTop w:val="0"/>
          <w:marBottom w:val="0"/>
          <w:divBdr>
            <w:top w:val="none" w:sz="0" w:space="0" w:color="auto"/>
            <w:left w:val="none" w:sz="0" w:space="0" w:color="auto"/>
            <w:bottom w:val="none" w:sz="0" w:space="0" w:color="auto"/>
            <w:right w:val="none" w:sz="0" w:space="0" w:color="auto"/>
          </w:divBdr>
        </w:div>
        <w:div w:id="1176841310">
          <w:marLeft w:val="480"/>
          <w:marRight w:val="0"/>
          <w:marTop w:val="0"/>
          <w:marBottom w:val="0"/>
          <w:divBdr>
            <w:top w:val="none" w:sz="0" w:space="0" w:color="auto"/>
            <w:left w:val="none" w:sz="0" w:space="0" w:color="auto"/>
            <w:bottom w:val="none" w:sz="0" w:space="0" w:color="auto"/>
            <w:right w:val="none" w:sz="0" w:space="0" w:color="auto"/>
          </w:divBdr>
        </w:div>
        <w:div w:id="1387995679">
          <w:marLeft w:val="480"/>
          <w:marRight w:val="0"/>
          <w:marTop w:val="0"/>
          <w:marBottom w:val="0"/>
          <w:divBdr>
            <w:top w:val="none" w:sz="0" w:space="0" w:color="auto"/>
            <w:left w:val="none" w:sz="0" w:space="0" w:color="auto"/>
            <w:bottom w:val="none" w:sz="0" w:space="0" w:color="auto"/>
            <w:right w:val="none" w:sz="0" w:space="0" w:color="auto"/>
          </w:divBdr>
        </w:div>
        <w:div w:id="1716074643">
          <w:marLeft w:val="480"/>
          <w:marRight w:val="0"/>
          <w:marTop w:val="0"/>
          <w:marBottom w:val="0"/>
          <w:divBdr>
            <w:top w:val="none" w:sz="0" w:space="0" w:color="auto"/>
            <w:left w:val="none" w:sz="0" w:space="0" w:color="auto"/>
            <w:bottom w:val="none" w:sz="0" w:space="0" w:color="auto"/>
            <w:right w:val="none" w:sz="0" w:space="0" w:color="auto"/>
          </w:divBdr>
        </w:div>
        <w:div w:id="1221213955">
          <w:marLeft w:val="480"/>
          <w:marRight w:val="0"/>
          <w:marTop w:val="0"/>
          <w:marBottom w:val="0"/>
          <w:divBdr>
            <w:top w:val="none" w:sz="0" w:space="0" w:color="auto"/>
            <w:left w:val="none" w:sz="0" w:space="0" w:color="auto"/>
            <w:bottom w:val="none" w:sz="0" w:space="0" w:color="auto"/>
            <w:right w:val="none" w:sz="0" w:space="0" w:color="auto"/>
          </w:divBdr>
        </w:div>
        <w:div w:id="2111077222">
          <w:marLeft w:val="480"/>
          <w:marRight w:val="0"/>
          <w:marTop w:val="0"/>
          <w:marBottom w:val="0"/>
          <w:divBdr>
            <w:top w:val="none" w:sz="0" w:space="0" w:color="auto"/>
            <w:left w:val="none" w:sz="0" w:space="0" w:color="auto"/>
            <w:bottom w:val="none" w:sz="0" w:space="0" w:color="auto"/>
            <w:right w:val="none" w:sz="0" w:space="0" w:color="auto"/>
          </w:divBdr>
        </w:div>
        <w:div w:id="833257360">
          <w:marLeft w:val="480"/>
          <w:marRight w:val="0"/>
          <w:marTop w:val="0"/>
          <w:marBottom w:val="0"/>
          <w:divBdr>
            <w:top w:val="none" w:sz="0" w:space="0" w:color="auto"/>
            <w:left w:val="none" w:sz="0" w:space="0" w:color="auto"/>
            <w:bottom w:val="none" w:sz="0" w:space="0" w:color="auto"/>
            <w:right w:val="none" w:sz="0" w:space="0" w:color="auto"/>
          </w:divBdr>
        </w:div>
        <w:div w:id="2095974436">
          <w:marLeft w:val="480"/>
          <w:marRight w:val="0"/>
          <w:marTop w:val="0"/>
          <w:marBottom w:val="0"/>
          <w:divBdr>
            <w:top w:val="none" w:sz="0" w:space="0" w:color="auto"/>
            <w:left w:val="none" w:sz="0" w:space="0" w:color="auto"/>
            <w:bottom w:val="none" w:sz="0" w:space="0" w:color="auto"/>
            <w:right w:val="none" w:sz="0" w:space="0" w:color="auto"/>
          </w:divBdr>
        </w:div>
        <w:div w:id="1540510545">
          <w:marLeft w:val="480"/>
          <w:marRight w:val="0"/>
          <w:marTop w:val="0"/>
          <w:marBottom w:val="0"/>
          <w:divBdr>
            <w:top w:val="none" w:sz="0" w:space="0" w:color="auto"/>
            <w:left w:val="none" w:sz="0" w:space="0" w:color="auto"/>
            <w:bottom w:val="none" w:sz="0" w:space="0" w:color="auto"/>
            <w:right w:val="none" w:sz="0" w:space="0" w:color="auto"/>
          </w:divBdr>
        </w:div>
        <w:div w:id="421924566">
          <w:marLeft w:val="480"/>
          <w:marRight w:val="0"/>
          <w:marTop w:val="0"/>
          <w:marBottom w:val="0"/>
          <w:divBdr>
            <w:top w:val="none" w:sz="0" w:space="0" w:color="auto"/>
            <w:left w:val="none" w:sz="0" w:space="0" w:color="auto"/>
            <w:bottom w:val="none" w:sz="0" w:space="0" w:color="auto"/>
            <w:right w:val="none" w:sz="0" w:space="0" w:color="auto"/>
          </w:divBdr>
        </w:div>
        <w:div w:id="1504466540">
          <w:marLeft w:val="480"/>
          <w:marRight w:val="0"/>
          <w:marTop w:val="0"/>
          <w:marBottom w:val="0"/>
          <w:divBdr>
            <w:top w:val="none" w:sz="0" w:space="0" w:color="auto"/>
            <w:left w:val="none" w:sz="0" w:space="0" w:color="auto"/>
            <w:bottom w:val="none" w:sz="0" w:space="0" w:color="auto"/>
            <w:right w:val="none" w:sz="0" w:space="0" w:color="auto"/>
          </w:divBdr>
        </w:div>
        <w:div w:id="565454634">
          <w:marLeft w:val="480"/>
          <w:marRight w:val="0"/>
          <w:marTop w:val="0"/>
          <w:marBottom w:val="0"/>
          <w:divBdr>
            <w:top w:val="none" w:sz="0" w:space="0" w:color="auto"/>
            <w:left w:val="none" w:sz="0" w:space="0" w:color="auto"/>
            <w:bottom w:val="none" w:sz="0" w:space="0" w:color="auto"/>
            <w:right w:val="none" w:sz="0" w:space="0" w:color="auto"/>
          </w:divBdr>
        </w:div>
        <w:div w:id="192809569">
          <w:marLeft w:val="480"/>
          <w:marRight w:val="0"/>
          <w:marTop w:val="0"/>
          <w:marBottom w:val="0"/>
          <w:divBdr>
            <w:top w:val="none" w:sz="0" w:space="0" w:color="auto"/>
            <w:left w:val="none" w:sz="0" w:space="0" w:color="auto"/>
            <w:bottom w:val="none" w:sz="0" w:space="0" w:color="auto"/>
            <w:right w:val="none" w:sz="0" w:space="0" w:color="auto"/>
          </w:divBdr>
        </w:div>
        <w:div w:id="403376067">
          <w:marLeft w:val="480"/>
          <w:marRight w:val="0"/>
          <w:marTop w:val="0"/>
          <w:marBottom w:val="0"/>
          <w:divBdr>
            <w:top w:val="none" w:sz="0" w:space="0" w:color="auto"/>
            <w:left w:val="none" w:sz="0" w:space="0" w:color="auto"/>
            <w:bottom w:val="none" w:sz="0" w:space="0" w:color="auto"/>
            <w:right w:val="none" w:sz="0" w:space="0" w:color="auto"/>
          </w:divBdr>
        </w:div>
        <w:div w:id="2136562735">
          <w:marLeft w:val="480"/>
          <w:marRight w:val="0"/>
          <w:marTop w:val="0"/>
          <w:marBottom w:val="0"/>
          <w:divBdr>
            <w:top w:val="none" w:sz="0" w:space="0" w:color="auto"/>
            <w:left w:val="none" w:sz="0" w:space="0" w:color="auto"/>
            <w:bottom w:val="none" w:sz="0" w:space="0" w:color="auto"/>
            <w:right w:val="none" w:sz="0" w:space="0" w:color="auto"/>
          </w:divBdr>
        </w:div>
        <w:div w:id="1513495883">
          <w:marLeft w:val="480"/>
          <w:marRight w:val="0"/>
          <w:marTop w:val="0"/>
          <w:marBottom w:val="0"/>
          <w:divBdr>
            <w:top w:val="none" w:sz="0" w:space="0" w:color="auto"/>
            <w:left w:val="none" w:sz="0" w:space="0" w:color="auto"/>
            <w:bottom w:val="none" w:sz="0" w:space="0" w:color="auto"/>
            <w:right w:val="none" w:sz="0" w:space="0" w:color="auto"/>
          </w:divBdr>
        </w:div>
        <w:div w:id="1049571483">
          <w:marLeft w:val="480"/>
          <w:marRight w:val="0"/>
          <w:marTop w:val="0"/>
          <w:marBottom w:val="0"/>
          <w:divBdr>
            <w:top w:val="none" w:sz="0" w:space="0" w:color="auto"/>
            <w:left w:val="none" w:sz="0" w:space="0" w:color="auto"/>
            <w:bottom w:val="none" w:sz="0" w:space="0" w:color="auto"/>
            <w:right w:val="none" w:sz="0" w:space="0" w:color="auto"/>
          </w:divBdr>
        </w:div>
        <w:div w:id="413356385">
          <w:marLeft w:val="480"/>
          <w:marRight w:val="0"/>
          <w:marTop w:val="0"/>
          <w:marBottom w:val="0"/>
          <w:divBdr>
            <w:top w:val="none" w:sz="0" w:space="0" w:color="auto"/>
            <w:left w:val="none" w:sz="0" w:space="0" w:color="auto"/>
            <w:bottom w:val="none" w:sz="0" w:space="0" w:color="auto"/>
            <w:right w:val="none" w:sz="0" w:space="0" w:color="auto"/>
          </w:divBdr>
        </w:div>
        <w:div w:id="915360680">
          <w:marLeft w:val="480"/>
          <w:marRight w:val="0"/>
          <w:marTop w:val="0"/>
          <w:marBottom w:val="0"/>
          <w:divBdr>
            <w:top w:val="none" w:sz="0" w:space="0" w:color="auto"/>
            <w:left w:val="none" w:sz="0" w:space="0" w:color="auto"/>
            <w:bottom w:val="none" w:sz="0" w:space="0" w:color="auto"/>
            <w:right w:val="none" w:sz="0" w:space="0" w:color="auto"/>
          </w:divBdr>
        </w:div>
        <w:div w:id="1259871776">
          <w:marLeft w:val="480"/>
          <w:marRight w:val="0"/>
          <w:marTop w:val="0"/>
          <w:marBottom w:val="0"/>
          <w:divBdr>
            <w:top w:val="none" w:sz="0" w:space="0" w:color="auto"/>
            <w:left w:val="none" w:sz="0" w:space="0" w:color="auto"/>
            <w:bottom w:val="none" w:sz="0" w:space="0" w:color="auto"/>
            <w:right w:val="none" w:sz="0" w:space="0" w:color="auto"/>
          </w:divBdr>
        </w:div>
        <w:div w:id="1002050848">
          <w:marLeft w:val="480"/>
          <w:marRight w:val="0"/>
          <w:marTop w:val="0"/>
          <w:marBottom w:val="0"/>
          <w:divBdr>
            <w:top w:val="none" w:sz="0" w:space="0" w:color="auto"/>
            <w:left w:val="none" w:sz="0" w:space="0" w:color="auto"/>
            <w:bottom w:val="none" w:sz="0" w:space="0" w:color="auto"/>
            <w:right w:val="none" w:sz="0" w:space="0" w:color="auto"/>
          </w:divBdr>
        </w:div>
        <w:div w:id="659776915">
          <w:marLeft w:val="480"/>
          <w:marRight w:val="0"/>
          <w:marTop w:val="0"/>
          <w:marBottom w:val="0"/>
          <w:divBdr>
            <w:top w:val="none" w:sz="0" w:space="0" w:color="auto"/>
            <w:left w:val="none" w:sz="0" w:space="0" w:color="auto"/>
            <w:bottom w:val="none" w:sz="0" w:space="0" w:color="auto"/>
            <w:right w:val="none" w:sz="0" w:space="0" w:color="auto"/>
          </w:divBdr>
        </w:div>
        <w:div w:id="1228079329">
          <w:marLeft w:val="480"/>
          <w:marRight w:val="0"/>
          <w:marTop w:val="0"/>
          <w:marBottom w:val="0"/>
          <w:divBdr>
            <w:top w:val="none" w:sz="0" w:space="0" w:color="auto"/>
            <w:left w:val="none" w:sz="0" w:space="0" w:color="auto"/>
            <w:bottom w:val="none" w:sz="0" w:space="0" w:color="auto"/>
            <w:right w:val="none" w:sz="0" w:space="0" w:color="auto"/>
          </w:divBdr>
        </w:div>
        <w:div w:id="1082675442">
          <w:marLeft w:val="480"/>
          <w:marRight w:val="0"/>
          <w:marTop w:val="0"/>
          <w:marBottom w:val="0"/>
          <w:divBdr>
            <w:top w:val="none" w:sz="0" w:space="0" w:color="auto"/>
            <w:left w:val="none" w:sz="0" w:space="0" w:color="auto"/>
            <w:bottom w:val="none" w:sz="0" w:space="0" w:color="auto"/>
            <w:right w:val="none" w:sz="0" w:space="0" w:color="auto"/>
          </w:divBdr>
        </w:div>
        <w:div w:id="347683463">
          <w:marLeft w:val="480"/>
          <w:marRight w:val="0"/>
          <w:marTop w:val="0"/>
          <w:marBottom w:val="0"/>
          <w:divBdr>
            <w:top w:val="none" w:sz="0" w:space="0" w:color="auto"/>
            <w:left w:val="none" w:sz="0" w:space="0" w:color="auto"/>
            <w:bottom w:val="none" w:sz="0" w:space="0" w:color="auto"/>
            <w:right w:val="none" w:sz="0" w:space="0" w:color="auto"/>
          </w:divBdr>
        </w:div>
        <w:div w:id="1815833571">
          <w:marLeft w:val="480"/>
          <w:marRight w:val="0"/>
          <w:marTop w:val="0"/>
          <w:marBottom w:val="0"/>
          <w:divBdr>
            <w:top w:val="none" w:sz="0" w:space="0" w:color="auto"/>
            <w:left w:val="none" w:sz="0" w:space="0" w:color="auto"/>
            <w:bottom w:val="none" w:sz="0" w:space="0" w:color="auto"/>
            <w:right w:val="none" w:sz="0" w:space="0" w:color="auto"/>
          </w:divBdr>
        </w:div>
      </w:divsChild>
    </w:div>
    <w:div w:id="1826117758">
      <w:bodyDiv w:val="1"/>
      <w:marLeft w:val="0"/>
      <w:marRight w:val="0"/>
      <w:marTop w:val="0"/>
      <w:marBottom w:val="0"/>
      <w:divBdr>
        <w:top w:val="none" w:sz="0" w:space="0" w:color="auto"/>
        <w:left w:val="none" w:sz="0" w:space="0" w:color="auto"/>
        <w:bottom w:val="none" w:sz="0" w:space="0" w:color="auto"/>
        <w:right w:val="none" w:sz="0" w:space="0" w:color="auto"/>
      </w:divBdr>
    </w:div>
    <w:div w:id="1826823156">
      <w:bodyDiv w:val="1"/>
      <w:marLeft w:val="0"/>
      <w:marRight w:val="0"/>
      <w:marTop w:val="0"/>
      <w:marBottom w:val="0"/>
      <w:divBdr>
        <w:top w:val="none" w:sz="0" w:space="0" w:color="auto"/>
        <w:left w:val="none" w:sz="0" w:space="0" w:color="auto"/>
        <w:bottom w:val="none" w:sz="0" w:space="0" w:color="auto"/>
        <w:right w:val="none" w:sz="0" w:space="0" w:color="auto"/>
      </w:divBdr>
    </w:div>
    <w:div w:id="1827013080">
      <w:bodyDiv w:val="1"/>
      <w:marLeft w:val="0"/>
      <w:marRight w:val="0"/>
      <w:marTop w:val="0"/>
      <w:marBottom w:val="0"/>
      <w:divBdr>
        <w:top w:val="none" w:sz="0" w:space="0" w:color="auto"/>
        <w:left w:val="none" w:sz="0" w:space="0" w:color="auto"/>
        <w:bottom w:val="none" w:sz="0" w:space="0" w:color="auto"/>
        <w:right w:val="none" w:sz="0" w:space="0" w:color="auto"/>
      </w:divBdr>
    </w:div>
    <w:div w:id="1827551837">
      <w:bodyDiv w:val="1"/>
      <w:marLeft w:val="0"/>
      <w:marRight w:val="0"/>
      <w:marTop w:val="0"/>
      <w:marBottom w:val="0"/>
      <w:divBdr>
        <w:top w:val="none" w:sz="0" w:space="0" w:color="auto"/>
        <w:left w:val="none" w:sz="0" w:space="0" w:color="auto"/>
        <w:bottom w:val="none" w:sz="0" w:space="0" w:color="auto"/>
        <w:right w:val="none" w:sz="0" w:space="0" w:color="auto"/>
      </w:divBdr>
    </w:div>
    <w:div w:id="1828396463">
      <w:bodyDiv w:val="1"/>
      <w:marLeft w:val="0"/>
      <w:marRight w:val="0"/>
      <w:marTop w:val="0"/>
      <w:marBottom w:val="0"/>
      <w:divBdr>
        <w:top w:val="none" w:sz="0" w:space="0" w:color="auto"/>
        <w:left w:val="none" w:sz="0" w:space="0" w:color="auto"/>
        <w:bottom w:val="none" w:sz="0" w:space="0" w:color="auto"/>
        <w:right w:val="none" w:sz="0" w:space="0" w:color="auto"/>
      </w:divBdr>
    </w:div>
    <w:div w:id="1828665739">
      <w:bodyDiv w:val="1"/>
      <w:marLeft w:val="0"/>
      <w:marRight w:val="0"/>
      <w:marTop w:val="0"/>
      <w:marBottom w:val="0"/>
      <w:divBdr>
        <w:top w:val="none" w:sz="0" w:space="0" w:color="auto"/>
        <w:left w:val="none" w:sz="0" w:space="0" w:color="auto"/>
        <w:bottom w:val="none" w:sz="0" w:space="0" w:color="auto"/>
        <w:right w:val="none" w:sz="0" w:space="0" w:color="auto"/>
      </w:divBdr>
    </w:div>
    <w:div w:id="1829325845">
      <w:bodyDiv w:val="1"/>
      <w:marLeft w:val="0"/>
      <w:marRight w:val="0"/>
      <w:marTop w:val="0"/>
      <w:marBottom w:val="0"/>
      <w:divBdr>
        <w:top w:val="none" w:sz="0" w:space="0" w:color="auto"/>
        <w:left w:val="none" w:sz="0" w:space="0" w:color="auto"/>
        <w:bottom w:val="none" w:sz="0" w:space="0" w:color="auto"/>
        <w:right w:val="none" w:sz="0" w:space="0" w:color="auto"/>
      </w:divBdr>
    </w:div>
    <w:div w:id="1829707055">
      <w:bodyDiv w:val="1"/>
      <w:marLeft w:val="0"/>
      <w:marRight w:val="0"/>
      <w:marTop w:val="0"/>
      <w:marBottom w:val="0"/>
      <w:divBdr>
        <w:top w:val="none" w:sz="0" w:space="0" w:color="auto"/>
        <w:left w:val="none" w:sz="0" w:space="0" w:color="auto"/>
        <w:bottom w:val="none" w:sz="0" w:space="0" w:color="auto"/>
        <w:right w:val="none" w:sz="0" w:space="0" w:color="auto"/>
      </w:divBdr>
    </w:div>
    <w:div w:id="1829710289">
      <w:bodyDiv w:val="1"/>
      <w:marLeft w:val="0"/>
      <w:marRight w:val="0"/>
      <w:marTop w:val="0"/>
      <w:marBottom w:val="0"/>
      <w:divBdr>
        <w:top w:val="none" w:sz="0" w:space="0" w:color="auto"/>
        <w:left w:val="none" w:sz="0" w:space="0" w:color="auto"/>
        <w:bottom w:val="none" w:sz="0" w:space="0" w:color="auto"/>
        <w:right w:val="none" w:sz="0" w:space="0" w:color="auto"/>
      </w:divBdr>
      <w:divsChild>
        <w:div w:id="549652597">
          <w:marLeft w:val="480"/>
          <w:marRight w:val="0"/>
          <w:marTop w:val="0"/>
          <w:marBottom w:val="0"/>
          <w:divBdr>
            <w:top w:val="none" w:sz="0" w:space="0" w:color="auto"/>
            <w:left w:val="none" w:sz="0" w:space="0" w:color="auto"/>
            <w:bottom w:val="none" w:sz="0" w:space="0" w:color="auto"/>
            <w:right w:val="none" w:sz="0" w:space="0" w:color="auto"/>
          </w:divBdr>
        </w:div>
        <w:div w:id="1727100269">
          <w:marLeft w:val="480"/>
          <w:marRight w:val="0"/>
          <w:marTop w:val="0"/>
          <w:marBottom w:val="0"/>
          <w:divBdr>
            <w:top w:val="none" w:sz="0" w:space="0" w:color="auto"/>
            <w:left w:val="none" w:sz="0" w:space="0" w:color="auto"/>
            <w:bottom w:val="none" w:sz="0" w:space="0" w:color="auto"/>
            <w:right w:val="none" w:sz="0" w:space="0" w:color="auto"/>
          </w:divBdr>
        </w:div>
        <w:div w:id="1814827264">
          <w:marLeft w:val="480"/>
          <w:marRight w:val="0"/>
          <w:marTop w:val="0"/>
          <w:marBottom w:val="0"/>
          <w:divBdr>
            <w:top w:val="none" w:sz="0" w:space="0" w:color="auto"/>
            <w:left w:val="none" w:sz="0" w:space="0" w:color="auto"/>
            <w:bottom w:val="none" w:sz="0" w:space="0" w:color="auto"/>
            <w:right w:val="none" w:sz="0" w:space="0" w:color="auto"/>
          </w:divBdr>
        </w:div>
        <w:div w:id="1044595294">
          <w:marLeft w:val="480"/>
          <w:marRight w:val="0"/>
          <w:marTop w:val="0"/>
          <w:marBottom w:val="0"/>
          <w:divBdr>
            <w:top w:val="none" w:sz="0" w:space="0" w:color="auto"/>
            <w:left w:val="none" w:sz="0" w:space="0" w:color="auto"/>
            <w:bottom w:val="none" w:sz="0" w:space="0" w:color="auto"/>
            <w:right w:val="none" w:sz="0" w:space="0" w:color="auto"/>
          </w:divBdr>
        </w:div>
        <w:div w:id="2026979708">
          <w:marLeft w:val="480"/>
          <w:marRight w:val="0"/>
          <w:marTop w:val="0"/>
          <w:marBottom w:val="0"/>
          <w:divBdr>
            <w:top w:val="none" w:sz="0" w:space="0" w:color="auto"/>
            <w:left w:val="none" w:sz="0" w:space="0" w:color="auto"/>
            <w:bottom w:val="none" w:sz="0" w:space="0" w:color="auto"/>
            <w:right w:val="none" w:sz="0" w:space="0" w:color="auto"/>
          </w:divBdr>
        </w:div>
        <w:div w:id="794131374">
          <w:marLeft w:val="480"/>
          <w:marRight w:val="0"/>
          <w:marTop w:val="0"/>
          <w:marBottom w:val="0"/>
          <w:divBdr>
            <w:top w:val="none" w:sz="0" w:space="0" w:color="auto"/>
            <w:left w:val="none" w:sz="0" w:space="0" w:color="auto"/>
            <w:bottom w:val="none" w:sz="0" w:space="0" w:color="auto"/>
            <w:right w:val="none" w:sz="0" w:space="0" w:color="auto"/>
          </w:divBdr>
        </w:div>
        <w:div w:id="1556970034">
          <w:marLeft w:val="480"/>
          <w:marRight w:val="0"/>
          <w:marTop w:val="0"/>
          <w:marBottom w:val="0"/>
          <w:divBdr>
            <w:top w:val="none" w:sz="0" w:space="0" w:color="auto"/>
            <w:left w:val="none" w:sz="0" w:space="0" w:color="auto"/>
            <w:bottom w:val="none" w:sz="0" w:space="0" w:color="auto"/>
            <w:right w:val="none" w:sz="0" w:space="0" w:color="auto"/>
          </w:divBdr>
        </w:div>
        <w:div w:id="1031145015">
          <w:marLeft w:val="480"/>
          <w:marRight w:val="0"/>
          <w:marTop w:val="0"/>
          <w:marBottom w:val="0"/>
          <w:divBdr>
            <w:top w:val="none" w:sz="0" w:space="0" w:color="auto"/>
            <w:left w:val="none" w:sz="0" w:space="0" w:color="auto"/>
            <w:bottom w:val="none" w:sz="0" w:space="0" w:color="auto"/>
            <w:right w:val="none" w:sz="0" w:space="0" w:color="auto"/>
          </w:divBdr>
        </w:div>
        <w:div w:id="655303571">
          <w:marLeft w:val="480"/>
          <w:marRight w:val="0"/>
          <w:marTop w:val="0"/>
          <w:marBottom w:val="0"/>
          <w:divBdr>
            <w:top w:val="none" w:sz="0" w:space="0" w:color="auto"/>
            <w:left w:val="none" w:sz="0" w:space="0" w:color="auto"/>
            <w:bottom w:val="none" w:sz="0" w:space="0" w:color="auto"/>
            <w:right w:val="none" w:sz="0" w:space="0" w:color="auto"/>
          </w:divBdr>
        </w:div>
        <w:div w:id="755633352">
          <w:marLeft w:val="480"/>
          <w:marRight w:val="0"/>
          <w:marTop w:val="0"/>
          <w:marBottom w:val="0"/>
          <w:divBdr>
            <w:top w:val="none" w:sz="0" w:space="0" w:color="auto"/>
            <w:left w:val="none" w:sz="0" w:space="0" w:color="auto"/>
            <w:bottom w:val="none" w:sz="0" w:space="0" w:color="auto"/>
            <w:right w:val="none" w:sz="0" w:space="0" w:color="auto"/>
          </w:divBdr>
        </w:div>
        <w:div w:id="1835996282">
          <w:marLeft w:val="480"/>
          <w:marRight w:val="0"/>
          <w:marTop w:val="0"/>
          <w:marBottom w:val="0"/>
          <w:divBdr>
            <w:top w:val="none" w:sz="0" w:space="0" w:color="auto"/>
            <w:left w:val="none" w:sz="0" w:space="0" w:color="auto"/>
            <w:bottom w:val="none" w:sz="0" w:space="0" w:color="auto"/>
            <w:right w:val="none" w:sz="0" w:space="0" w:color="auto"/>
          </w:divBdr>
        </w:div>
        <w:div w:id="1873686203">
          <w:marLeft w:val="480"/>
          <w:marRight w:val="0"/>
          <w:marTop w:val="0"/>
          <w:marBottom w:val="0"/>
          <w:divBdr>
            <w:top w:val="none" w:sz="0" w:space="0" w:color="auto"/>
            <w:left w:val="none" w:sz="0" w:space="0" w:color="auto"/>
            <w:bottom w:val="none" w:sz="0" w:space="0" w:color="auto"/>
            <w:right w:val="none" w:sz="0" w:space="0" w:color="auto"/>
          </w:divBdr>
        </w:div>
        <w:div w:id="1892228821">
          <w:marLeft w:val="480"/>
          <w:marRight w:val="0"/>
          <w:marTop w:val="0"/>
          <w:marBottom w:val="0"/>
          <w:divBdr>
            <w:top w:val="none" w:sz="0" w:space="0" w:color="auto"/>
            <w:left w:val="none" w:sz="0" w:space="0" w:color="auto"/>
            <w:bottom w:val="none" w:sz="0" w:space="0" w:color="auto"/>
            <w:right w:val="none" w:sz="0" w:space="0" w:color="auto"/>
          </w:divBdr>
        </w:div>
        <w:div w:id="1878811730">
          <w:marLeft w:val="480"/>
          <w:marRight w:val="0"/>
          <w:marTop w:val="0"/>
          <w:marBottom w:val="0"/>
          <w:divBdr>
            <w:top w:val="none" w:sz="0" w:space="0" w:color="auto"/>
            <w:left w:val="none" w:sz="0" w:space="0" w:color="auto"/>
            <w:bottom w:val="none" w:sz="0" w:space="0" w:color="auto"/>
            <w:right w:val="none" w:sz="0" w:space="0" w:color="auto"/>
          </w:divBdr>
        </w:div>
        <w:div w:id="1239091936">
          <w:marLeft w:val="480"/>
          <w:marRight w:val="0"/>
          <w:marTop w:val="0"/>
          <w:marBottom w:val="0"/>
          <w:divBdr>
            <w:top w:val="none" w:sz="0" w:space="0" w:color="auto"/>
            <w:left w:val="none" w:sz="0" w:space="0" w:color="auto"/>
            <w:bottom w:val="none" w:sz="0" w:space="0" w:color="auto"/>
            <w:right w:val="none" w:sz="0" w:space="0" w:color="auto"/>
          </w:divBdr>
        </w:div>
        <w:div w:id="1310019642">
          <w:marLeft w:val="480"/>
          <w:marRight w:val="0"/>
          <w:marTop w:val="0"/>
          <w:marBottom w:val="0"/>
          <w:divBdr>
            <w:top w:val="none" w:sz="0" w:space="0" w:color="auto"/>
            <w:left w:val="none" w:sz="0" w:space="0" w:color="auto"/>
            <w:bottom w:val="none" w:sz="0" w:space="0" w:color="auto"/>
            <w:right w:val="none" w:sz="0" w:space="0" w:color="auto"/>
          </w:divBdr>
        </w:div>
        <w:div w:id="1288049153">
          <w:marLeft w:val="480"/>
          <w:marRight w:val="0"/>
          <w:marTop w:val="0"/>
          <w:marBottom w:val="0"/>
          <w:divBdr>
            <w:top w:val="none" w:sz="0" w:space="0" w:color="auto"/>
            <w:left w:val="none" w:sz="0" w:space="0" w:color="auto"/>
            <w:bottom w:val="none" w:sz="0" w:space="0" w:color="auto"/>
            <w:right w:val="none" w:sz="0" w:space="0" w:color="auto"/>
          </w:divBdr>
        </w:div>
        <w:div w:id="849871440">
          <w:marLeft w:val="480"/>
          <w:marRight w:val="0"/>
          <w:marTop w:val="0"/>
          <w:marBottom w:val="0"/>
          <w:divBdr>
            <w:top w:val="none" w:sz="0" w:space="0" w:color="auto"/>
            <w:left w:val="none" w:sz="0" w:space="0" w:color="auto"/>
            <w:bottom w:val="none" w:sz="0" w:space="0" w:color="auto"/>
            <w:right w:val="none" w:sz="0" w:space="0" w:color="auto"/>
          </w:divBdr>
        </w:div>
        <w:div w:id="85657286">
          <w:marLeft w:val="480"/>
          <w:marRight w:val="0"/>
          <w:marTop w:val="0"/>
          <w:marBottom w:val="0"/>
          <w:divBdr>
            <w:top w:val="none" w:sz="0" w:space="0" w:color="auto"/>
            <w:left w:val="none" w:sz="0" w:space="0" w:color="auto"/>
            <w:bottom w:val="none" w:sz="0" w:space="0" w:color="auto"/>
            <w:right w:val="none" w:sz="0" w:space="0" w:color="auto"/>
          </w:divBdr>
        </w:div>
        <w:div w:id="75829752">
          <w:marLeft w:val="480"/>
          <w:marRight w:val="0"/>
          <w:marTop w:val="0"/>
          <w:marBottom w:val="0"/>
          <w:divBdr>
            <w:top w:val="none" w:sz="0" w:space="0" w:color="auto"/>
            <w:left w:val="none" w:sz="0" w:space="0" w:color="auto"/>
            <w:bottom w:val="none" w:sz="0" w:space="0" w:color="auto"/>
            <w:right w:val="none" w:sz="0" w:space="0" w:color="auto"/>
          </w:divBdr>
        </w:div>
        <w:div w:id="1671445923">
          <w:marLeft w:val="480"/>
          <w:marRight w:val="0"/>
          <w:marTop w:val="0"/>
          <w:marBottom w:val="0"/>
          <w:divBdr>
            <w:top w:val="none" w:sz="0" w:space="0" w:color="auto"/>
            <w:left w:val="none" w:sz="0" w:space="0" w:color="auto"/>
            <w:bottom w:val="none" w:sz="0" w:space="0" w:color="auto"/>
            <w:right w:val="none" w:sz="0" w:space="0" w:color="auto"/>
          </w:divBdr>
        </w:div>
        <w:div w:id="460733621">
          <w:marLeft w:val="480"/>
          <w:marRight w:val="0"/>
          <w:marTop w:val="0"/>
          <w:marBottom w:val="0"/>
          <w:divBdr>
            <w:top w:val="none" w:sz="0" w:space="0" w:color="auto"/>
            <w:left w:val="none" w:sz="0" w:space="0" w:color="auto"/>
            <w:bottom w:val="none" w:sz="0" w:space="0" w:color="auto"/>
            <w:right w:val="none" w:sz="0" w:space="0" w:color="auto"/>
          </w:divBdr>
        </w:div>
        <w:div w:id="1024988080">
          <w:marLeft w:val="480"/>
          <w:marRight w:val="0"/>
          <w:marTop w:val="0"/>
          <w:marBottom w:val="0"/>
          <w:divBdr>
            <w:top w:val="none" w:sz="0" w:space="0" w:color="auto"/>
            <w:left w:val="none" w:sz="0" w:space="0" w:color="auto"/>
            <w:bottom w:val="none" w:sz="0" w:space="0" w:color="auto"/>
            <w:right w:val="none" w:sz="0" w:space="0" w:color="auto"/>
          </w:divBdr>
        </w:div>
        <w:div w:id="1628974013">
          <w:marLeft w:val="480"/>
          <w:marRight w:val="0"/>
          <w:marTop w:val="0"/>
          <w:marBottom w:val="0"/>
          <w:divBdr>
            <w:top w:val="none" w:sz="0" w:space="0" w:color="auto"/>
            <w:left w:val="none" w:sz="0" w:space="0" w:color="auto"/>
            <w:bottom w:val="none" w:sz="0" w:space="0" w:color="auto"/>
            <w:right w:val="none" w:sz="0" w:space="0" w:color="auto"/>
          </w:divBdr>
        </w:div>
        <w:div w:id="2053770044">
          <w:marLeft w:val="480"/>
          <w:marRight w:val="0"/>
          <w:marTop w:val="0"/>
          <w:marBottom w:val="0"/>
          <w:divBdr>
            <w:top w:val="none" w:sz="0" w:space="0" w:color="auto"/>
            <w:left w:val="none" w:sz="0" w:space="0" w:color="auto"/>
            <w:bottom w:val="none" w:sz="0" w:space="0" w:color="auto"/>
            <w:right w:val="none" w:sz="0" w:space="0" w:color="auto"/>
          </w:divBdr>
        </w:div>
        <w:div w:id="624431199">
          <w:marLeft w:val="480"/>
          <w:marRight w:val="0"/>
          <w:marTop w:val="0"/>
          <w:marBottom w:val="0"/>
          <w:divBdr>
            <w:top w:val="none" w:sz="0" w:space="0" w:color="auto"/>
            <w:left w:val="none" w:sz="0" w:space="0" w:color="auto"/>
            <w:bottom w:val="none" w:sz="0" w:space="0" w:color="auto"/>
            <w:right w:val="none" w:sz="0" w:space="0" w:color="auto"/>
          </w:divBdr>
        </w:div>
        <w:div w:id="145170951">
          <w:marLeft w:val="480"/>
          <w:marRight w:val="0"/>
          <w:marTop w:val="0"/>
          <w:marBottom w:val="0"/>
          <w:divBdr>
            <w:top w:val="none" w:sz="0" w:space="0" w:color="auto"/>
            <w:left w:val="none" w:sz="0" w:space="0" w:color="auto"/>
            <w:bottom w:val="none" w:sz="0" w:space="0" w:color="auto"/>
            <w:right w:val="none" w:sz="0" w:space="0" w:color="auto"/>
          </w:divBdr>
        </w:div>
        <w:div w:id="515001209">
          <w:marLeft w:val="480"/>
          <w:marRight w:val="0"/>
          <w:marTop w:val="0"/>
          <w:marBottom w:val="0"/>
          <w:divBdr>
            <w:top w:val="none" w:sz="0" w:space="0" w:color="auto"/>
            <w:left w:val="none" w:sz="0" w:space="0" w:color="auto"/>
            <w:bottom w:val="none" w:sz="0" w:space="0" w:color="auto"/>
            <w:right w:val="none" w:sz="0" w:space="0" w:color="auto"/>
          </w:divBdr>
        </w:div>
        <w:div w:id="1869641019">
          <w:marLeft w:val="480"/>
          <w:marRight w:val="0"/>
          <w:marTop w:val="0"/>
          <w:marBottom w:val="0"/>
          <w:divBdr>
            <w:top w:val="none" w:sz="0" w:space="0" w:color="auto"/>
            <w:left w:val="none" w:sz="0" w:space="0" w:color="auto"/>
            <w:bottom w:val="none" w:sz="0" w:space="0" w:color="auto"/>
            <w:right w:val="none" w:sz="0" w:space="0" w:color="auto"/>
          </w:divBdr>
        </w:div>
        <w:div w:id="1844588154">
          <w:marLeft w:val="480"/>
          <w:marRight w:val="0"/>
          <w:marTop w:val="0"/>
          <w:marBottom w:val="0"/>
          <w:divBdr>
            <w:top w:val="none" w:sz="0" w:space="0" w:color="auto"/>
            <w:left w:val="none" w:sz="0" w:space="0" w:color="auto"/>
            <w:bottom w:val="none" w:sz="0" w:space="0" w:color="auto"/>
            <w:right w:val="none" w:sz="0" w:space="0" w:color="auto"/>
          </w:divBdr>
        </w:div>
        <w:div w:id="1169565972">
          <w:marLeft w:val="480"/>
          <w:marRight w:val="0"/>
          <w:marTop w:val="0"/>
          <w:marBottom w:val="0"/>
          <w:divBdr>
            <w:top w:val="none" w:sz="0" w:space="0" w:color="auto"/>
            <w:left w:val="none" w:sz="0" w:space="0" w:color="auto"/>
            <w:bottom w:val="none" w:sz="0" w:space="0" w:color="auto"/>
            <w:right w:val="none" w:sz="0" w:space="0" w:color="auto"/>
          </w:divBdr>
        </w:div>
        <w:div w:id="544175764">
          <w:marLeft w:val="480"/>
          <w:marRight w:val="0"/>
          <w:marTop w:val="0"/>
          <w:marBottom w:val="0"/>
          <w:divBdr>
            <w:top w:val="none" w:sz="0" w:space="0" w:color="auto"/>
            <w:left w:val="none" w:sz="0" w:space="0" w:color="auto"/>
            <w:bottom w:val="none" w:sz="0" w:space="0" w:color="auto"/>
            <w:right w:val="none" w:sz="0" w:space="0" w:color="auto"/>
          </w:divBdr>
        </w:div>
        <w:div w:id="1374113431">
          <w:marLeft w:val="480"/>
          <w:marRight w:val="0"/>
          <w:marTop w:val="0"/>
          <w:marBottom w:val="0"/>
          <w:divBdr>
            <w:top w:val="none" w:sz="0" w:space="0" w:color="auto"/>
            <w:left w:val="none" w:sz="0" w:space="0" w:color="auto"/>
            <w:bottom w:val="none" w:sz="0" w:space="0" w:color="auto"/>
            <w:right w:val="none" w:sz="0" w:space="0" w:color="auto"/>
          </w:divBdr>
        </w:div>
        <w:div w:id="2137335795">
          <w:marLeft w:val="480"/>
          <w:marRight w:val="0"/>
          <w:marTop w:val="0"/>
          <w:marBottom w:val="0"/>
          <w:divBdr>
            <w:top w:val="none" w:sz="0" w:space="0" w:color="auto"/>
            <w:left w:val="none" w:sz="0" w:space="0" w:color="auto"/>
            <w:bottom w:val="none" w:sz="0" w:space="0" w:color="auto"/>
            <w:right w:val="none" w:sz="0" w:space="0" w:color="auto"/>
          </w:divBdr>
        </w:div>
        <w:div w:id="1235437568">
          <w:marLeft w:val="480"/>
          <w:marRight w:val="0"/>
          <w:marTop w:val="0"/>
          <w:marBottom w:val="0"/>
          <w:divBdr>
            <w:top w:val="none" w:sz="0" w:space="0" w:color="auto"/>
            <w:left w:val="none" w:sz="0" w:space="0" w:color="auto"/>
            <w:bottom w:val="none" w:sz="0" w:space="0" w:color="auto"/>
            <w:right w:val="none" w:sz="0" w:space="0" w:color="auto"/>
          </w:divBdr>
        </w:div>
        <w:div w:id="1049039763">
          <w:marLeft w:val="480"/>
          <w:marRight w:val="0"/>
          <w:marTop w:val="0"/>
          <w:marBottom w:val="0"/>
          <w:divBdr>
            <w:top w:val="none" w:sz="0" w:space="0" w:color="auto"/>
            <w:left w:val="none" w:sz="0" w:space="0" w:color="auto"/>
            <w:bottom w:val="none" w:sz="0" w:space="0" w:color="auto"/>
            <w:right w:val="none" w:sz="0" w:space="0" w:color="auto"/>
          </w:divBdr>
        </w:div>
        <w:div w:id="934510361">
          <w:marLeft w:val="480"/>
          <w:marRight w:val="0"/>
          <w:marTop w:val="0"/>
          <w:marBottom w:val="0"/>
          <w:divBdr>
            <w:top w:val="none" w:sz="0" w:space="0" w:color="auto"/>
            <w:left w:val="none" w:sz="0" w:space="0" w:color="auto"/>
            <w:bottom w:val="none" w:sz="0" w:space="0" w:color="auto"/>
            <w:right w:val="none" w:sz="0" w:space="0" w:color="auto"/>
          </w:divBdr>
        </w:div>
        <w:div w:id="1279920069">
          <w:marLeft w:val="480"/>
          <w:marRight w:val="0"/>
          <w:marTop w:val="0"/>
          <w:marBottom w:val="0"/>
          <w:divBdr>
            <w:top w:val="none" w:sz="0" w:space="0" w:color="auto"/>
            <w:left w:val="none" w:sz="0" w:space="0" w:color="auto"/>
            <w:bottom w:val="none" w:sz="0" w:space="0" w:color="auto"/>
            <w:right w:val="none" w:sz="0" w:space="0" w:color="auto"/>
          </w:divBdr>
        </w:div>
        <w:div w:id="689647199">
          <w:marLeft w:val="480"/>
          <w:marRight w:val="0"/>
          <w:marTop w:val="0"/>
          <w:marBottom w:val="0"/>
          <w:divBdr>
            <w:top w:val="none" w:sz="0" w:space="0" w:color="auto"/>
            <w:left w:val="none" w:sz="0" w:space="0" w:color="auto"/>
            <w:bottom w:val="none" w:sz="0" w:space="0" w:color="auto"/>
            <w:right w:val="none" w:sz="0" w:space="0" w:color="auto"/>
          </w:divBdr>
        </w:div>
        <w:div w:id="218320321">
          <w:marLeft w:val="480"/>
          <w:marRight w:val="0"/>
          <w:marTop w:val="0"/>
          <w:marBottom w:val="0"/>
          <w:divBdr>
            <w:top w:val="none" w:sz="0" w:space="0" w:color="auto"/>
            <w:left w:val="none" w:sz="0" w:space="0" w:color="auto"/>
            <w:bottom w:val="none" w:sz="0" w:space="0" w:color="auto"/>
            <w:right w:val="none" w:sz="0" w:space="0" w:color="auto"/>
          </w:divBdr>
        </w:div>
        <w:div w:id="1446659758">
          <w:marLeft w:val="480"/>
          <w:marRight w:val="0"/>
          <w:marTop w:val="0"/>
          <w:marBottom w:val="0"/>
          <w:divBdr>
            <w:top w:val="none" w:sz="0" w:space="0" w:color="auto"/>
            <w:left w:val="none" w:sz="0" w:space="0" w:color="auto"/>
            <w:bottom w:val="none" w:sz="0" w:space="0" w:color="auto"/>
            <w:right w:val="none" w:sz="0" w:space="0" w:color="auto"/>
          </w:divBdr>
        </w:div>
        <w:div w:id="1636913710">
          <w:marLeft w:val="480"/>
          <w:marRight w:val="0"/>
          <w:marTop w:val="0"/>
          <w:marBottom w:val="0"/>
          <w:divBdr>
            <w:top w:val="none" w:sz="0" w:space="0" w:color="auto"/>
            <w:left w:val="none" w:sz="0" w:space="0" w:color="auto"/>
            <w:bottom w:val="none" w:sz="0" w:space="0" w:color="auto"/>
            <w:right w:val="none" w:sz="0" w:space="0" w:color="auto"/>
          </w:divBdr>
        </w:div>
        <w:div w:id="1694257766">
          <w:marLeft w:val="480"/>
          <w:marRight w:val="0"/>
          <w:marTop w:val="0"/>
          <w:marBottom w:val="0"/>
          <w:divBdr>
            <w:top w:val="none" w:sz="0" w:space="0" w:color="auto"/>
            <w:left w:val="none" w:sz="0" w:space="0" w:color="auto"/>
            <w:bottom w:val="none" w:sz="0" w:space="0" w:color="auto"/>
            <w:right w:val="none" w:sz="0" w:space="0" w:color="auto"/>
          </w:divBdr>
        </w:div>
        <w:div w:id="740298192">
          <w:marLeft w:val="480"/>
          <w:marRight w:val="0"/>
          <w:marTop w:val="0"/>
          <w:marBottom w:val="0"/>
          <w:divBdr>
            <w:top w:val="none" w:sz="0" w:space="0" w:color="auto"/>
            <w:left w:val="none" w:sz="0" w:space="0" w:color="auto"/>
            <w:bottom w:val="none" w:sz="0" w:space="0" w:color="auto"/>
            <w:right w:val="none" w:sz="0" w:space="0" w:color="auto"/>
          </w:divBdr>
        </w:div>
        <w:div w:id="18435899">
          <w:marLeft w:val="480"/>
          <w:marRight w:val="0"/>
          <w:marTop w:val="0"/>
          <w:marBottom w:val="0"/>
          <w:divBdr>
            <w:top w:val="none" w:sz="0" w:space="0" w:color="auto"/>
            <w:left w:val="none" w:sz="0" w:space="0" w:color="auto"/>
            <w:bottom w:val="none" w:sz="0" w:space="0" w:color="auto"/>
            <w:right w:val="none" w:sz="0" w:space="0" w:color="auto"/>
          </w:divBdr>
        </w:div>
        <w:div w:id="1656227525">
          <w:marLeft w:val="480"/>
          <w:marRight w:val="0"/>
          <w:marTop w:val="0"/>
          <w:marBottom w:val="0"/>
          <w:divBdr>
            <w:top w:val="none" w:sz="0" w:space="0" w:color="auto"/>
            <w:left w:val="none" w:sz="0" w:space="0" w:color="auto"/>
            <w:bottom w:val="none" w:sz="0" w:space="0" w:color="auto"/>
            <w:right w:val="none" w:sz="0" w:space="0" w:color="auto"/>
          </w:divBdr>
        </w:div>
        <w:div w:id="393625877">
          <w:marLeft w:val="480"/>
          <w:marRight w:val="0"/>
          <w:marTop w:val="0"/>
          <w:marBottom w:val="0"/>
          <w:divBdr>
            <w:top w:val="none" w:sz="0" w:space="0" w:color="auto"/>
            <w:left w:val="none" w:sz="0" w:space="0" w:color="auto"/>
            <w:bottom w:val="none" w:sz="0" w:space="0" w:color="auto"/>
            <w:right w:val="none" w:sz="0" w:space="0" w:color="auto"/>
          </w:divBdr>
        </w:div>
        <w:div w:id="965966210">
          <w:marLeft w:val="480"/>
          <w:marRight w:val="0"/>
          <w:marTop w:val="0"/>
          <w:marBottom w:val="0"/>
          <w:divBdr>
            <w:top w:val="none" w:sz="0" w:space="0" w:color="auto"/>
            <w:left w:val="none" w:sz="0" w:space="0" w:color="auto"/>
            <w:bottom w:val="none" w:sz="0" w:space="0" w:color="auto"/>
            <w:right w:val="none" w:sz="0" w:space="0" w:color="auto"/>
          </w:divBdr>
        </w:div>
        <w:div w:id="436755303">
          <w:marLeft w:val="480"/>
          <w:marRight w:val="0"/>
          <w:marTop w:val="0"/>
          <w:marBottom w:val="0"/>
          <w:divBdr>
            <w:top w:val="none" w:sz="0" w:space="0" w:color="auto"/>
            <w:left w:val="none" w:sz="0" w:space="0" w:color="auto"/>
            <w:bottom w:val="none" w:sz="0" w:space="0" w:color="auto"/>
            <w:right w:val="none" w:sz="0" w:space="0" w:color="auto"/>
          </w:divBdr>
        </w:div>
        <w:div w:id="1813062900">
          <w:marLeft w:val="480"/>
          <w:marRight w:val="0"/>
          <w:marTop w:val="0"/>
          <w:marBottom w:val="0"/>
          <w:divBdr>
            <w:top w:val="none" w:sz="0" w:space="0" w:color="auto"/>
            <w:left w:val="none" w:sz="0" w:space="0" w:color="auto"/>
            <w:bottom w:val="none" w:sz="0" w:space="0" w:color="auto"/>
            <w:right w:val="none" w:sz="0" w:space="0" w:color="auto"/>
          </w:divBdr>
        </w:div>
        <w:div w:id="1370300188">
          <w:marLeft w:val="480"/>
          <w:marRight w:val="0"/>
          <w:marTop w:val="0"/>
          <w:marBottom w:val="0"/>
          <w:divBdr>
            <w:top w:val="none" w:sz="0" w:space="0" w:color="auto"/>
            <w:left w:val="none" w:sz="0" w:space="0" w:color="auto"/>
            <w:bottom w:val="none" w:sz="0" w:space="0" w:color="auto"/>
            <w:right w:val="none" w:sz="0" w:space="0" w:color="auto"/>
          </w:divBdr>
        </w:div>
        <w:div w:id="993293423">
          <w:marLeft w:val="480"/>
          <w:marRight w:val="0"/>
          <w:marTop w:val="0"/>
          <w:marBottom w:val="0"/>
          <w:divBdr>
            <w:top w:val="none" w:sz="0" w:space="0" w:color="auto"/>
            <w:left w:val="none" w:sz="0" w:space="0" w:color="auto"/>
            <w:bottom w:val="none" w:sz="0" w:space="0" w:color="auto"/>
            <w:right w:val="none" w:sz="0" w:space="0" w:color="auto"/>
          </w:divBdr>
        </w:div>
        <w:div w:id="1866865610">
          <w:marLeft w:val="480"/>
          <w:marRight w:val="0"/>
          <w:marTop w:val="0"/>
          <w:marBottom w:val="0"/>
          <w:divBdr>
            <w:top w:val="none" w:sz="0" w:space="0" w:color="auto"/>
            <w:left w:val="none" w:sz="0" w:space="0" w:color="auto"/>
            <w:bottom w:val="none" w:sz="0" w:space="0" w:color="auto"/>
            <w:right w:val="none" w:sz="0" w:space="0" w:color="auto"/>
          </w:divBdr>
        </w:div>
        <w:div w:id="1540704944">
          <w:marLeft w:val="480"/>
          <w:marRight w:val="0"/>
          <w:marTop w:val="0"/>
          <w:marBottom w:val="0"/>
          <w:divBdr>
            <w:top w:val="none" w:sz="0" w:space="0" w:color="auto"/>
            <w:left w:val="none" w:sz="0" w:space="0" w:color="auto"/>
            <w:bottom w:val="none" w:sz="0" w:space="0" w:color="auto"/>
            <w:right w:val="none" w:sz="0" w:space="0" w:color="auto"/>
          </w:divBdr>
        </w:div>
        <w:div w:id="2129229932">
          <w:marLeft w:val="480"/>
          <w:marRight w:val="0"/>
          <w:marTop w:val="0"/>
          <w:marBottom w:val="0"/>
          <w:divBdr>
            <w:top w:val="none" w:sz="0" w:space="0" w:color="auto"/>
            <w:left w:val="none" w:sz="0" w:space="0" w:color="auto"/>
            <w:bottom w:val="none" w:sz="0" w:space="0" w:color="auto"/>
            <w:right w:val="none" w:sz="0" w:space="0" w:color="auto"/>
          </w:divBdr>
        </w:div>
        <w:div w:id="1343430896">
          <w:marLeft w:val="480"/>
          <w:marRight w:val="0"/>
          <w:marTop w:val="0"/>
          <w:marBottom w:val="0"/>
          <w:divBdr>
            <w:top w:val="none" w:sz="0" w:space="0" w:color="auto"/>
            <w:left w:val="none" w:sz="0" w:space="0" w:color="auto"/>
            <w:bottom w:val="none" w:sz="0" w:space="0" w:color="auto"/>
            <w:right w:val="none" w:sz="0" w:space="0" w:color="auto"/>
          </w:divBdr>
        </w:div>
        <w:div w:id="931397862">
          <w:marLeft w:val="480"/>
          <w:marRight w:val="0"/>
          <w:marTop w:val="0"/>
          <w:marBottom w:val="0"/>
          <w:divBdr>
            <w:top w:val="none" w:sz="0" w:space="0" w:color="auto"/>
            <w:left w:val="none" w:sz="0" w:space="0" w:color="auto"/>
            <w:bottom w:val="none" w:sz="0" w:space="0" w:color="auto"/>
            <w:right w:val="none" w:sz="0" w:space="0" w:color="auto"/>
          </w:divBdr>
        </w:div>
        <w:div w:id="1282885782">
          <w:marLeft w:val="480"/>
          <w:marRight w:val="0"/>
          <w:marTop w:val="0"/>
          <w:marBottom w:val="0"/>
          <w:divBdr>
            <w:top w:val="none" w:sz="0" w:space="0" w:color="auto"/>
            <w:left w:val="none" w:sz="0" w:space="0" w:color="auto"/>
            <w:bottom w:val="none" w:sz="0" w:space="0" w:color="auto"/>
            <w:right w:val="none" w:sz="0" w:space="0" w:color="auto"/>
          </w:divBdr>
        </w:div>
        <w:div w:id="73938862">
          <w:marLeft w:val="480"/>
          <w:marRight w:val="0"/>
          <w:marTop w:val="0"/>
          <w:marBottom w:val="0"/>
          <w:divBdr>
            <w:top w:val="none" w:sz="0" w:space="0" w:color="auto"/>
            <w:left w:val="none" w:sz="0" w:space="0" w:color="auto"/>
            <w:bottom w:val="none" w:sz="0" w:space="0" w:color="auto"/>
            <w:right w:val="none" w:sz="0" w:space="0" w:color="auto"/>
          </w:divBdr>
        </w:div>
        <w:div w:id="1015107184">
          <w:marLeft w:val="480"/>
          <w:marRight w:val="0"/>
          <w:marTop w:val="0"/>
          <w:marBottom w:val="0"/>
          <w:divBdr>
            <w:top w:val="none" w:sz="0" w:space="0" w:color="auto"/>
            <w:left w:val="none" w:sz="0" w:space="0" w:color="auto"/>
            <w:bottom w:val="none" w:sz="0" w:space="0" w:color="auto"/>
            <w:right w:val="none" w:sz="0" w:space="0" w:color="auto"/>
          </w:divBdr>
        </w:div>
        <w:div w:id="974531939">
          <w:marLeft w:val="480"/>
          <w:marRight w:val="0"/>
          <w:marTop w:val="0"/>
          <w:marBottom w:val="0"/>
          <w:divBdr>
            <w:top w:val="none" w:sz="0" w:space="0" w:color="auto"/>
            <w:left w:val="none" w:sz="0" w:space="0" w:color="auto"/>
            <w:bottom w:val="none" w:sz="0" w:space="0" w:color="auto"/>
            <w:right w:val="none" w:sz="0" w:space="0" w:color="auto"/>
          </w:divBdr>
        </w:div>
        <w:div w:id="953756169">
          <w:marLeft w:val="480"/>
          <w:marRight w:val="0"/>
          <w:marTop w:val="0"/>
          <w:marBottom w:val="0"/>
          <w:divBdr>
            <w:top w:val="none" w:sz="0" w:space="0" w:color="auto"/>
            <w:left w:val="none" w:sz="0" w:space="0" w:color="auto"/>
            <w:bottom w:val="none" w:sz="0" w:space="0" w:color="auto"/>
            <w:right w:val="none" w:sz="0" w:space="0" w:color="auto"/>
          </w:divBdr>
        </w:div>
        <w:div w:id="1569920242">
          <w:marLeft w:val="480"/>
          <w:marRight w:val="0"/>
          <w:marTop w:val="0"/>
          <w:marBottom w:val="0"/>
          <w:divBdr>
            <w:top w:val="none" w:sz="0" w:space="0" w:color="auto"/>
            <w:left w:val="none" w:sz="0" w:space="0" w:color="auto"/>
            <w:bottom w:val="none" w:sz="0" w:space="0" w:color="auto"/>
            <w:right w:val="none" w:sz="0" w:space="0" w:color="auto"/>
          </w:divBdr>
        </w:div>
        <w:div w:id="204486954">
          <w:marLeft w:val="480"/>
          <w:marRight w:val="0"/>
          <w:marTop w:val="0"/>
          <w:marBottom w:val="0"/>
          <w:divBdr>
            <w:top w:val="none" w:sz="0" w:space="0" w:color="auto"/>
            <w:left w:val="none" w:sz="0" w:space="0" w:color="auto"/>
            <w:bottom w:val="none" w:sz="0" w:space="0" w:color="auto"/>
            <w:right w:val="none" w:sz="0" w:space="0" w:color="auto"/>
          </w:divBdr>
        </w:div>
        <w:div w:id="1303999423">
          <w:marLeft w:val="480"/>
          <w:marRight w:val="0"/>
          <w:marTop w:val="0"/>
          <w:marBottom w:val="0"/>
          <w:divBdr>
            <w:top w:val="none" w:sz="0" w:space="0" w:color="auto"/>
            <w:left w:val="none" w:sz="0" w:space="0" w:color="auto"/>
            <w:bottom w:val="none" w:sz="0" w:space="0" w:color="auto"/>
            <w:right w:val="none" w:sz="0" w:space="0" w:color="auto"/>
          </w:divBdr>
        </w:div>
        <w:div w:id="1810433657">
          <w:marLeft w:val="480"/>
          <w:marRight w:val="0"/>
          <w:marTop w:val="0"/>
          <w:marBottom w:val="0"/>
          <w:divBdr>
            <w:top w:val="none" w:sz="0" w:space="0" w:color="auto"/>
            <w:left w:val="none" w:sz="0" w:space="0" w:color="auto"/>
            <w:bottom w:val="none" w:sz="0" w:space="0" w:color="auto"/>
            <w:right w:val="none" w:sz="0" w:space="0" w:color="auto"/>
          </w:divBdr>
        </w:div>
        <w:div w:id="1652177510">
          <w:marLeft w:val="480"/>
          <w:marRight w:val="0"/>
          <w:marTop w:val="0"/>
          <w:marBottom w:val="0"/>
          <w:divBdr>
            <w:top w:val="none" w:sz="0" w:space="0" w:color="auto"/>
            <w:left w:val="none" w:sz="0" w:space="0" w:color="auto"/>
            <w:bottom w:val="none" w:sz="0" w:space="0" w:color="auto"/>
            <w:right w:val="none" w:sz="0" w:space="0" w:color="auto"/>
          </w:divBdr>
        </w:div>
        <w:div w:id="378091794">
          <w:marLeft w:val="480"/>
          <w:marRight w:val="0"/>
          <w:marTop w:val="0"/>
          <w:marBottom w:val="0"/>
          <w:divBdr>
            <w:top w:val="none" w:sz="0" w:space="0" w:color="auto"/>
            <w:left w:val="none" w:sz="0" w:space="0" w:color="auto"/>
            <w:bottom w:val="none" w:sz="0" w:space="0" w:color="auto"/>
            <w:right w:val="none" w:sz="0" w:space="0" w:color="auto"/>
          </w:divBdr>
        </w:div>
        <w:div w:id="1970086579">
          <w:marLeft w:val="480"/>
          <w:marRight w:val="0"/>
          <w:marTop w:val="0"/>
          <w:marBottom w:val="0"/>
          <w:divBdr>
            <w:top w:val="none" w:sz="0" w:space="0" w:color="auto"/>
            <w:left w:val="none" w:sz="0" w:space="0" w:color="auto"/>
            <w:bottom w:val="none" w:sz="0" w:space="0" w:color="auto"/>
            <w:right w:val="none" w:sz="0" w:space="0" w:color="auto"/>
          </w:divBdr>
        </w:div>
        <w:div w:id="1591888340">
          <w:marLeft w:val="480"/>
          <w:marRight w:val="0"/>
          <w:marTop w:val="0"/>
          <w:marBottom w:val="0"/>
          <w:divBdr>
            <w:top w:val="none" w:sz="0" w:space="0" w:color="auto"/>
            <w:left w:val="none" w:sz="0" w:space="0" w:color="auto"/>
            <w:bottom w:val="none" w:sz="0" w:space="0" w:color="auto"/>
            <w:right w:val="none" w:sz="0" w:space="0" w:color="auto"/>
          </w:divBdr>
        </w:div>
        <w:div w:id="1166094659">
          <w:marLeft w:val="480"/>
          <w:marRight w:val="0"/>
          <w:marTop w:val="0"/>
          <w:marBottom w:val="0"/>
          <w:divBdr>
            <w:top w:val="none" w:sz="0" w:space="0" w:color="auto"/>
            <w:left w:val="none" w:sz="0" w:space="0" w:color="auto"/>
            <w:bottom w:val="none" w:sz="0" w:space="0" w:color="auto"/>
            <w:right w:val="none" w:sz="0" w:space="0" w:color="auto"/>
          </w:divBdr>
        </w:div>
        <w:div w:id="1416512077">
          <w:marLeft w:val="480"/>
          <w:marRight w:val="0"/>
          <w:marTop w:val="0"/>
          <w:marBottom w:val="0"/>
          <w:divBdr>
            <w:top w:val="none" w:sz="0" w:space="0" w:color="auto"/>
            <w:left w:val="none" w:sz="0" w:space="0" w:color="auto"/>
            <w:bottom w:val="none" w:sz="0" w:space="0" w:color="auto"/>
            <w:right w:val="none" w:sz="0" w:space="0" w:color="auto"/>
          </w:divBdr>
        </w:div>
        <w:div w:id="1847280501">
          <w:marLeft w:val="480"/>
          <w:marRight w:val="0"/>
          <w:marTop w:val="0"/>
          <w:marBottom w:val="0"/>
          <w:divBdr>
            <w:top w:val="none" w:sz="0" w:space="0" w:color="auto"/>
            <w:left w:val="none" w:sz="0" w:space="0" w:color="auto"/>
            <w:bottom w:val="none" w:sz="0" w:space="0" w:color="auto"/>
            <w:right w:val="none" w:sz="0" w:space="0" w:color="auto"/>
          </w:divBdr>
        </w:div>
        <w:div w:id="2101825268">
          <w:marLeft w:val="480"/>
          <w:marRight w:val="0"/>
          <w:marTop w:val="0"/>
          <w:marBottom w:val="0"/>
          <w:divBdr>
            <w:top w:val="none" w:sz="0" w:space="0" w:color="auto"/>
            <w:left w:val="none" w:sz="0" w:space="0" w:color="auto"/>
            <w:bottom w:val="none" w:sz="0" w:space="0" w:color="auto"/>
            <w:right w:val="none" w:sz="0" w:space="0" w:color="auto"/>
          </w:divBdr>
        </w:div>
        <w:div w:id="826634534">
          <w:marLeft w:val="480"/>
          <w:marRight w:val="0"/>
          <w:marTop w:val="0"/>
          <w:marBottom w:val="0"/>
          <w:divBdr>
            <w:top w:val="none" w:sz="0" w:space="0" w:color="auto"/>
            <w:left w:val="none" w:sz="0" w:space="0" w:color="auto"/>
            <w:bottom w:val="none" w:sz="0" w:space="0" w:color="auto"/>
            <w:right w:val="none" w:sz="0" w:space="0" w:color="auto"/>
          </w:divBdr>
        </w:div>
        <w:div w:id="578758719">
          <w:marLeft w:val="480"/>
          <w:marRight w:val="0"/>
          <w:marTop w:val="0"/>
          <w:marBottom w:val="0"/>
          <w:divBdr>
            <w:top w:val="none" w:sz="0" w:space="0" w:color="auto"/>
            <w:left w:val="none" w:sz="0" w:space="0" w:color="auto"/>
            <w:bottom w:val="none" w:sz="0" w:space="0" w:color="auto"/>
            <w:right w:val="none" w:sz="0" w:space="0" w:color="auto"/>
          </w:divBdr>
        </w:div>
        <w:div w:id="588083669">
          <w:marLeft w:val="480"/>
          <w:marRight w:val="0"/>
          <w:marTop w:val="0"/>
          <w:marBottom w:val="0"/>
          <w:divBdr>
            <w:top w:val="none" w:sz="0" w:space="0" w:color="auto"/>
            <w:left w:val="none" w:sz="0" w:space="0" w:color="auto"/>
            <w:bottom w:val="none" w:sz="0" w:space="0" w:color="auto"/>
            <w:right w:val="none" w:sz="0" w:space="0" w:color="auto"/>
          </w:divBdr>
        </w:div>
        <w:div w:id="483350045">
          <w:marLeft w:val="480"/>
          <w:marRight w:val="0"/>
          <w:marTop w:val="0"/>
          <w:marBottom w:val="0"/>
          <w:divBdr>
            <w:top w:val="none" w:sz="0" w:space="0" w:color="auto"/>
            <w:left w:val="none" w:sz="0" w:space="0" w:color="auto"/>
            <w:bottom w:val="none" w:sz="0" w:space="0" w:color="auto"/>
            <w:right w:val="none" w:sz="0" w:space="0" w:color="auto"/>
          </w:divBdr>
        </w:div>
        <w:div w:id="59209054">
          <w:marLeft w:val="480"/>
          <w:marRight w:val="0"/>
          <w:marTop w:val="0"/>
          <w:marBottom w:val="0"/>
          <w:divBdr>
            <w:top w:val="none" w:sz="0" w:space="0" w:color="auto"/>
            <w:left w:val="none" w:sz="0" w:space="0" w:color="auto"/>
            <w:bottom w:val="none" w:sz="0" w:space="0" w:color="auto"/>
            <w:right w:val="none" w:sz="0" w:space="0" w:color="auto"/>
          </w:divBdr>
        </w:div>
        <w:div w:id="831875321">
          <w:marLeft w:val="480"/>
          <w:marRight w:val="0"/>
          <w:marTop w:val="0"/>
          <w:marBottom w:val="0"/>
          <w:divBdr>
            <w:top w:val="none" w:sz="0" w:space="0" w:color="auto"/>
            <w:left w:val="none" w:sz="0" w:space="0" w:color="auto"/>
            <w:bottom w:val="none" w:sz="0" w:space="0" w:color="auto"/>
            <w:right w:val="none" w:sz="0" w:space="0" w:color="auto"/>
          </w:divBdr>
        </w:div>
        <w:div w:id="1243371406">
          <w:marLeft w:val="480"/>
          <w:marRight w:val="0"/>
          <w:marTop w:val="0"/>
          <w:marBottom w:val="0"/>
          <w:divBdr>
            <w:top w:val="none" w:sz="0" w:space="0" w:color="auto"/>
            <w:left w:val="none" w:sz="0" w:space="0" w:color="auto"/>
            <w:bottom w:val="none" w:sz="0" w:space="0" w:color="auto"/>
            <w:right w:val="none" w:sz="0" w:space="0" w:color="auto"/>
          </w:divBdr>
        </w:div>
        <w:div w:id="1618564341">
          <w:marLeft w:val="480"/>
          <w:marRight w:val="0"/>
          <w:marTop w:val="0"/>
          <w:marBottom w:val="0"/>
          <w:divBdr>
            <w:top w:val="none" w:sz="0" w:space="0" w:color="auto"/>
            <w:left w:val="none" w:sz="0" w:space="0" w:color="auto"/>
            <w:bottom w:val="none" w:sz="0" w:space="0" w:color="auto"/>
            <w:right w:val="none" w:sz="0" w:space="0" w:color="auto"/>
          </w:divBdr>
        </w:div>
        <w:div w:id="671101446">
          <w:marLeft w:val="480"/>
          <w:marRight w:val="0"/>
          <w:marTop w:val="0"/>
          <w:marBottom w:val="0"/>
          <w:divBdr>
            <w:top w:val="none" w:sz="0" w:space="0" w:color="auto"/>
            <w:left w:val="none" w:sz="0" w:space="0" w:color="auto"/>
            <w:bottom w:val="none" w:sz="0" w:space="0" w:color="auto"/>
            <w:right w:val="none" w:sz="0" w:space="0" w:color="auto"/>
          </w:divBdr>
        </w:div>
        <w:div w:id="1661036084">
          <w:marLeft w:val="480"/>
          <w:marRight w:val="0"/>
          <w:marTop w:val="0"/>
          <w:marBottom w:val="0"/>
          <w:divBdr>
            <w:top w:val="none" w:sz="0" w:space="0" w:color="auto"/>
            <w:left w:val="none" w:sz="0" w:space="0" w:color="auto"/>
            <w:bottom w:val="none" w:sz="0" w:space="0" w:color="auto"/>
            <w:right w:val="none" w:sz="0" w:space="0" w:color="auto"/>
          </w:divBdr>
        </w:div>
        <w:div w:id="192496618">
          <w:marLeft w:val="480"/>
          <w:marRight w:val="0"/>
          <w:marTop w:val="0"/>
          <w:marBottom w:val="0"/>
          <w:divBdr>
            <w:top w:val="none" w:sz="0" w:space="0" w:color="auto"/>
            <w:left w:val="none" w:sz="0" w:space="0" w:color="auto"/>
            <w:bottom w:val="none" w:sz="0" w:space="0" w:color="auto"/>
            <w:right w:val="none" w:sz="0" w:space="0" w:color="auto"/>
          </w:divBdr>
        </w:div>
        <w:div w:id="698824151">
          <w:marLeft w:val="480"/>
          <w:marRight w:val="0"/>
          <w:marTop w:val="0"/>
          <w:marBottom w:val="0"/>
          <w:divBdr>
            <w:top w:val="none" w:sz="0" w:space="0" w:color="auto"/>
            <w:left w:val="none" w:sz="0" w:space="0" w:color="auto"/>
            <w:bottom w:val="none" w:sz="0" w:space="0" w:color="auto"/>
            <w:right w:val="none" w:sz="0" w:space="0" w:color="auto"/>
          </w:divBdr>
        </w:div>
        <w:div w:id="757020412">
          <w:marLeft w:val="480"/>
          <w:marRight w:val="0"/>
          <w:marTop w:val="0"/>
          <w:marBottom w:val="0"/>
          <w:divBdr>
            <w:top w:val="none" w:sz="0" w:space="0" w:color="auto"/>
            <w:left w:val="none" w:sz="0" w:space="0" w:color="auto"/>
            <w:bottom w:val="none" w:sz="0" w:space="0" w:color="auto"/>
            <w:right w:val="none" w:sz="0" w:space="0" w:color="auto"/>
          </w:divBdr>
        </w:div>
        <w:div w:id="536116299">
          <w:marLeft w:val="480"/>
          <w:marRight w:val="0"/>
          <w:marTop w:val="0"/>
          <w:marBottom w:val="0"/>
          <w:divBdr>
            <w:top w:val="none" w:sz="0" w:space="0" w:color="auto"/>
            <w:left w:val="none" w:sz="0" w:space="0" w:color="auto"/>
            <w:bottom w:val="none" w:sz="0" w:space="0" w:color="auto"/>
            <w:right w:val="none" w:sz="0" w:space="0" w:color="auto"/>
          </w:divBdr>
        </w:div>
        <w:div w:id="1102146091">
          <w:marLeft w:val="480"/>
          <w:marRight w:val="0"/>
          <w:marTop w:val="0"/>
          <w:marBottom w:val="0"/>
          <w:divBdr>
            <w:top w:val="none" w:sz="0" w:space="0" w:color="auto"/>
            <w:left w:val="none" w:sz="0" w:space="0" w:color="auto"/>
            <w:bottom w:val="none" w:sz="0" w:space="0" w:color="auto"/>
            <w:right w:val="none" w:sz="0" w:space="0" w:color="auto"/>
          </w:divBdr>
        </w:div>
        <w:div w:id="2011445677">
          <w:marLeft w:val="480"/>
          <w:marRight w:val="0"/>
          <w:marTop w:val="0"/>
          <w:marBottom w:val="0"/>
          <w:divBdr>
            <w:top w:val="none" w:sz="0" w:space="0" w:color="auto"/>
            <w:left w:val="none" w:sz="0" w:space="0" w:color="auto"/>
            <w:bottom w:val="none" w:sz="0" w:space="0" w:color="auto"/>
            <w:right w:val="none" w:sz="0" w:space="0" w:color="auto"/>
          </w:divBdr>
        </w:div>
        <w:div w:id="1393314124">
          <w:marLeft w:val="480"/>
          <w:marRight w:val="0"/>
          <w:marTop w:val="0"/>
          <w:marBottom w:val="0"/>
          <w:divBdr>
            <w:top w:val="none" w:sz="0" w:space="0" w:color="auto"/>
            <w:left w:val="none" w:sz="0" w:space="0" w:color="auto"/>
            <w:bottom w:val="none" w:sz="0" w:space="0" w:color="auto"/>
            <w:right w:val="none" w:sz="0" w:space="0" w:color="auto"/>
          </w:divBdr>
        </w:div>
        <w:div w:id="1969697710">
          <w:marLeft w:val="480"/>
          <w:marRight w:val="0"/>
          <w:marTop w:val="0"/>
          <w:marBottom w:val="0"/>
          <w:divBdr>
            <w:top w:val="none" w:sz="0" w:space="0" w:color="auto"/>
            <w:left w:val="none" w:sz="0" w:space="0" w:color="auto"/>
            <w:bottom w:val="none" w:sz="0" w:space="0" w:color="auto"/>
            <w:right w:val="none" w:sz="0" w:space="0" w:color="auto"/>
          </w:divBdr>
        </w:div>
        <w:div w:id="1142772639">
          <w:marLeft w:val="480"/>
          <w:marRight w:val="0"/>
          <w:marTop w:val="0"/>
          <w:marBottom w:val="0"/>
          <w:divBdr>
            <w:top w:val="none" w:sz="0" w:space="0" w:color="auto"/>
            <w:left w:val="none" w:sz="0" w:space="0" w:color="auto"/>
            <w:bottom w:val="none" w:sz="0" w:space="0" w:color="auto"/>
            <w:right w:val="none" w:sz="0" w:space="0" w:color="auto"/>
          </w:divBdr>
        </w:div>
        <w:div w:id="2135903329">
          <w:marLeft w:val="480"/>
          <w:marRight w:val="0"/>
          <w:marTop w:val="0"/>
          <w:marBottom w:val="0"/>
          <w:divBdr>
            <w:top w:val="none" w:sz="0" w:space="0" w:color="auto"/>
            <w:left w:val="none" w:sz="0" w:space="0" w:color="auto"/>
            <w:bottom w:val="none" w:sz="0" w:space="0" w:color="auto"/>
            <w:right w:val="none" w:sz="0" w:space="0" w:color="auto"/>
          </w:divBdr>
        </w:div>
        <w:div w:id="1083457221">
          <w:marLeft w:val="480"/>
          <w:marRight w:val="0"/>
          <w:marTop w:val="0"/>
          <w:marBottom w:val="0"/>
          <w:divBdr>
            <w:top w:val="none" w:sz="0" w:space="0" w:color="auto"/>
            <w:left w:val="none" w:sz="0" w:space="0" w:color="auto"/>
            <w:bottom w:val="none" w:sz="0" w:space="0" w:color="auto"/>
            <w:right w:val="none" w:sz="0" w:space="0" w:color="auto"/>
          </w:divBdr>
        </w:div>
        <w:div w:id="516702273">
          <w:marLeft w:val="480"/>
          <w:marRight w:val="0"/>
          <w:marTop w:val="0"/>
          <w:marBottom w:val="0"/>
          <w:divBdr>
            <w:top w:val="none" w:sz="0" w:space="0" w:color="auto"/>
            <w:left w:val="none" w:sz="0" w:space="0" w:color="auto"/>
            <w:bottom w:val="none" w:sz="0" w:space="0" w:color="auto"/>
            <w:right w:val="none" w:sz="0" w:space="0" w:color="auto"/>
          </w:divBdr>
        </w:div>
        <w:div w:id="1491021670">
          <w:marLeft w:val="480"/>
          <w:marRight w:val="0"/>
          <w:marTop w:val="0"/>
          <w:marBottom w:val="0"/>
          <w:divBdr>
            <w:top w:val="none" w:sz="0" w:space="0" w:color="auto"/>
            <w:left w:val="none" w:sz="0" w:space="0" w:color="auto"/>
            <w:bottom w:val="none" w:sz="0" w:space="0" w:color="auto"/>
            <w:right w:val="none" w:sz="0" w:space="0" w:color="auto"/>
          </w:divBdr>
        </w:div>
        <w:div w:id="1147284779">
          <w:marLeft w:val="480"/>
          <w:marRight w:val="0"/>
          <w:marTop w:val="0"/>
          <w:marBottom w:val="0"/>
          <w:divBdr>
            <w:top w:val="none" w:sz="0" w:space="0" w:color="auto"/>
            <w:left w:val="none" w:sz="0" w:space="0" w:color="auto"/>
            <w:bottom w:val="none" w:sz="0" w:space="0" w:color="auto"/>
            <w:right w:val="none" w:sz="0" w:space="0" w:color="auto"/>
          </w:divBdr>
        </w:div>
        <w:div w:id="1199926365">
          <w:marLeft w:val="480"/>
          <w:marRight w:val="0"/>
          <w:marTop w:val="0"/>
          <w:marBottom w:val="0"/>
          <w:divBdr>
            <w:top w:val="none" w:sz="0" w:space="0" w:color="auto"/>
            <w:left w:val="none" w:sz="0" w:space="0" w:color="auto"/>
            <w:bottom w:val="none" w:sz="0" w:space="0" w:color="auto"/>
            <w:right w:val="none" w:sz="0" w:space="0" w:color="auto"/>
          </w:divBdr>
        </w:div>
        <w:div w:id="836726531">
          <w:marLeft w:val="480"/>
          <w:marRight w:val="0"/>
          <w:marTop w:val="0"/>
          <w:marBottom w:val="0"/>
          <w:divBdr>
            <w:top w:val="none" w:sz="0" w:space="0" w:color="auto"/>
            <w:left w:val="none" w:sz="0" w:space="0" w:color="auto"/>
            <w:bottom w:val="none" w:sz="0" w:space="0" w:color="auto"/>
            <w:right w:val="none" w:sz="0" w:space="0" w:color="auto"/>
          </w:divBdr>
        </w:div>
        <w:div w:id="328948550">
          <w:marLeft w:val="480"/>
          <w:marRight w:val="0"/>
          <w:marTop w:val="0"/>
          <w:marBottom w:val="0"/>
          <w:divBdr>
            <w:top w:val="none" w:sz="0" w:space="0" w:color="auto"/>
            <w:left w:val="none" w:sz="0" w:space="0" w:color="auto"/>
            <w:bottom w:val="none" w:sz="0" w:space="0" w:color="auto"/>
            <w:right w:val="none" w:sz="0" w:space="0" w:color="auto"/>
          </w:divBdr>
        </w:div>
        <w:div w:id="738988623">
          <w:marLeft w:val="480"/>
          <w:marRight w:val="0"/>
          <w:marTop w:val="0"/>
          <w:marBottom w:val="0"/>
          <w:divBdr>
            <w:top w:val="none" w:sz="0" w:space="0" w:color="auto"/>
            <w:left w:val="none" w:sz="0" w:space="0" w:color="auto"/>
            <w:bottom w:val="none" w:sz="0" w:space="0" w:color="auto"/>
            <w:right w:val="none" w:sz="0" w:space="0" w:color="auto"/>
          </w:divBdr>
        </w:div>
        <w:div w:id="527374275">
          <w:marLeft w:val="480"/>
          <w:marRight w:val="0"/>
          <w:marTop w:val="0"/>
          <w:marBottom w:val="0"/>
          <w:divBdr>
            <w:top w:val="none" w:sz="0" w:space="0" w:color="auto"/>
            <w:left w:val="none" w:sz="0" w:space="0" w:color="auto"/>
            <w:bottom w:val="none" w:sz="0" w:space="0" w:color="auto"/>
            <w:right w:val="none" w:sz="0" w:space="0" w:color="auto"/>
          </w:divBdr>
        </w:div>
      </w:divsChild>
    </w:div>
    <w:div w:id="1829713186">
      <w:bodyDiv w:val="1"/>
      <w:marLeft w:val="0"/>
      <w:marRight w:val="0"/>
      <w:marTop w:val="0"/>
      <w:marBottom w:val="0"/>
      <w:divBdr>
        <w:top w:val="none" w:sz="0" w:space="0" w:color="auto"/>
        <w:left w:val="none" w:sz="0" w:space="0" w:color="auto"/>
        <w:bottom w:val="none" w:sz="0" w:space="0" w:color="auto"/>
        <w:right w:val="none" w:sz="0" w:space="0" w:color="auto"/>
      </w:divBdr>
      <w:divsChild>
        <w:div w:id="1326594203">
          <w:marLeft w:val="480"/>
          <w:marRight w:val="0"/>
          <w:marTop w:val="0"/>
          <w:marBottom w:val="0"/>
          <w:divBdr>
            <w:top w:val="none" w:sz="0" w:space="0" w:color="auto"/>
            <w:left w:val="none" w:sz="0" w:space="0" w:color="auto"/>
            <w:bottom w:val="none" w:sz="0" w:space="0" w:color="auto"/>
            <w:right w:val="none" w:sz="0" w:space="0" w:color="auto"/>
          </w:divBdr>
        </w:div>
        <w:div w:id="487670012">
          <w:marLeft w:val="480"/>
          <w:marRight w:val="0"/>
          <w:marTop w:val="0"/>
          <w:marBottom w:val="0"/>
          <w:divBdr>
            <w:top w:val="none" w:sz="0" w:space="0" w:color="auto"/>
            <w:left w:val="none" w:sz="0" w:space="0" w:color="auto"/>
            <w:bottom w:val="none" w:sz="0" w:space="0" w:color="auto"/>
            <w:right w:val="none" w:sz="0" w:space="0" w:color="auto"/>
          </w:divBdr>
        </w:div>
        <w:div w:id="1208027418">
          <w:marLeft w:val="480"/>
          <w:marRight w:val="0"/>
          <w:marTop w:val="0"/>
          <w:marBottom w:val="0"/>
          <w:divBdr>
            <w:top w:val="none" w:sz="0" w:space="0" w:color="auto"/>
            <w:left w:val="none" w:sz="0" w:space="0" w:color="auto"/>
            <w:bottom w:val="none" w:sz="0" w:space="0" w:color="auto"/>
            <w:right w:val="none" w:sz="0" w:space="0" w:color="auto"/>
          </w:divBdr>
        </w:div>
        <w:div w:id="1898709110">
          <w:marLeft w:val="480"/>
          <w:marRight w:val="0"/>
          <w:marTop w:val="0"/>
          <w:marBottom w:val="0"/>
          <w:divBdr>
            <w:top w:val="none" w:sz="0" w:space="0" w:color="auto"/>
            <w:left w:val="none" w:sz="0" w:space="0" w:color="auto"/>
            <w:bottom w:val="none" w:sz="0" w:space="0" w:color="auto"/>
            <w:right w:val="none" w:sz="0" w:space="0" w:color="auto"/>
          </w:divBdr>
        </w:div>
        <w:div w:id="1655908125">
          <w:marLeft w:val="480"/>
          <w:marRight w:val="0"/>
          <w:marTop w:val="0"/>
          <w:marBottom w:val="0"/>
          <w:divBdr>
            <w:top w:val="none" w:sz="0" w:space="0" w:color="auto"/>
            <w:left w:val="none" w:sz="0" w:space="0" w:color="auto"/>
            <w:bottom w:val="none" w:sz="0" w:space="0" w:color="auto"/>
            <w:right w:val="none" w:sz="0" w:space="0" w:color="auto"/>
          </w:divBdr>
        </w:div>
        <w:div w:id="1120301891">
          <w:marLeft w:val="480"/>
          <w:marRight w:val="0"/>
          <w:marTop w:val="0"/>
          <w:marBottom w:val="0"/>
          <w:divBdr>
            <w:top w:val="none" w:sz="0" w:space="0" w:color="auto"/>
            <w:left w:val="none" w:sz="0" w:space="0" w:color="auto"/>
            <w:bottom w:val="none" w:sz="0" w:space="0" w:color="auto"/>
            <w:right w:val="none" w:sz="0" w:space="0" w:color="auto"/>
          </w:divBdr>
        </w:div>
        <w:div w:id="918949022">
          <w:marLeft w:val="480"/>
          <w:marRight w:val="0"/>
          <w:marTop w:val="0"/>
          <w:marBottom w:val="0"/>
          <w:divBdr>
            <w:top w:val="none" w:sz="0" w:space="0" w:color="auto"/>
            <w:left w:val="none" w:sz="0" w:space="0" w:color="auto"/>
            <w:bottom w:val="none" w:sz="0" w:space="0" w:color="auto"/>
            <w:right w:val="none" w:sz="0" w:space="0" w:color="auto"/>
          </w:divBdr>
        </w:div>
        <w:div w:id="135077017">
          <w:marLeft w:val="480"/>
          <w:marRight w:val="0"/>
          <w:marTop w:val="0"/>
          <w:marBottom w:val="0"/>
          <w:divBdr>
            <w:top w:val="none" w:sz="0" w:space="0" w:color="auto"/>
            <w:left w:val="none" w:sz="0" w:space="0" w:color="auto"/>
            <w:bottom w:val="none" w:sz="0" w:space="0" w:color="auto"/>
            <w:right w:val="none" w:sz="0" w:space="0" w:color="auto"/>
          </w:divBdr>
        </w:div>
        <w:div w:id="1696082000">
          <w:marLeft w:val="480"/>
          <w:marRight w:val="0"/>
          <w:marTop w:val="0"/>
          <w:marBottom w:val="0"/>
          <w:divBdr>
            <w:top w:val="none" w:sz="0" w:space="0" w:color="auto"/>
            <w:left w:val="none" w:sz="0" w:space="0" w:color="auto"/>
            <w:bottom w:val="none" w:sz="0" w:space="0" w:color="auto"/>
            <w:right w:val="none" w:sz="0" w:space="0" w:color="auto"/>
          </w:divBdr>
        </w:div>
        <w:div w:id="101069191">
          <w:marLeft w:val="480"/>
          <w:marRight w:val="0"/>
          <w:marTop w:val="0"/>
          <w:marBottom w:val="0"/>
          <w:divBdr>
            <w:top w:val="none" w:sz="0" w:space="0" w:color="auto"/>
            <w:left w:val="none" w:sz="0" w:space="0" w:color="auto"/>
            <w:bottom w:val="none" w:sz="0" w:space="0" w:color="auto"/>
            <w:right w:val="none" w:sz="0" w:space="0" w:color="auto"/>
          </w:divBdr>
        </w:div>
        <w:div w:id="1826698899">
          <w:marLeft w:val="480"/>
          <w:marRight w:val="0"/>
          <w:marTop w:val="0"/>
          <w:marBottom w:val="0"/>
          <w:divBdr>
            <w:top w:val="none" w:sz="0" w:space="0" w:color="auto"/>
            <w:left w:val="none" w:sz="0" w:space="0" w:color="auto"/>
            <w:bottom w:val="none" w:sz="0" w:space="0" w:color="auto"/>
            <w:right w:val="none" w:sz="0" w:space="0" w:color="auto"/>
          </w:divBdr>
        </w:div>
        <w:div w:id="2084570018">
          <w:marLeft w:val="480"/>
          <w:marRight w:val="0"/>
          <w:marTop w:val="0"/>
          <w:marBottom w:val="0"/>
          <w:divBdr>
            <w:top w:val="none" w:sz="0" w:space="0" w:color="auto"/>
            <w:left w:val="none" w:sz="0" w:space="0" w:color="auto"/>
            <w:bottom w:val="none" w:sz="0" w:space="0" w:color="auto"/>
            <w:right w:val="none" w:sz="0" w:space="0" w:color="auto"/>
          </w:divBdr>
        </w:div>
        <w:div w:id="352196963">
          <w:marLeft w:val="480"/>
          <w:marRight w:val="0"/>
          <w:marTop w:val="0"/>
          <w:marBottom w:val="0"/>
          <w:divBdr>
            <w:top w:val="none" w:sz="0" w:space="0" w:color="auto"/>
            <w:left w:val="none" w:sz="0" w:space="0" w:color="auto"/>
            <w:bottom w:val="none" w:sz="0" w:space="0" w:color="auto"/>
            <w:right w:val="none" w:sz="0" w:space="0" w:color="auto"/>
          </w:divBdr>
        </w:div>
        <w:div w:id="1146971104">
          <w:marLeft w:val="480"/>
          <w:marRight w:val="0"/>
          <w:marTop w:val="0"/>
          <w:marBottom w:val="0"/>
          <w:divBdr>
            <w:top w:val="none" w:sz="0" w:space="0" w:color="auto"/>
            <w:left w:val="none" w:sz="0" w:space="0" w:color="auto"/>
            <w:bottom w:val="none" w:sz="0" w:space="0" w:color="auto"/>
            <w:right w:val="none" w:sz="0" w:space="0" w:color="auto"/>
          </w:divBdr>
        </w:div>
        <w:div w:id="1451971052">
          <w:marLeft w:val="480"/>
          <w:marRight w:val="0"/>
          <w:marTop w:val="0"/>
          <w:marBottom w:val="0"/>
          <w:divBdr>
            <w:top w:val="none" w:sz="0" w:space="0" w:color="auto"/>
            <w:left w:val="none" w:sz="0" w:space="0" w:color="auto"/>
            <w:bottom w:val="none" w:sz="0" w:space="0" w:color="auto"/>
            <w:right w:val="none" w:sz="0" w:space="0" w:color="auto"/>
          </w:divBdr>
        </w:div>
        <w:div w:id="2062363105">
          <w:marLeft w:val="480"/>
          <w:marRight w:val="0"/>
          <w:marTop w:val="0"/>
          <w:marBottom w:val="0"/>
          <w:divBdr>
            <w:top w:val="none" w:sz="0" w:space="0" w:color="auto"/>
            <w:left w:val="none" w:sz="0" w:space="0" w:color="auto"/>
            <w:bottom w:val="none" w:sz="0" w:space="0" w:color="auto"/>
            <w:right w:val="none" w:sz="0" w:space="0" w:color="auto"/>
          </w:divBdr>
        </w:div>
        <w:div w:id="293606168">
          <w:marLeft w:val="480"/>
          <w:marRight w:val="0"/>
          <w:marTop w:val="0"/>
          <w:marBottom w:val="0"/>
          <w:divBdr>
            <w:top w:val="none" w:sz="0" w:space="0" w:color="auto"/>
            <w:left w:val="none" w:sz="0" w:space="0" w:color="auto"/>
            <w:bottom w:val="none" w:sz="0" w:space="0" w:color="auto"/>
            <w:right w:val="none" w:sz="0" w:space="0" w:color="auto"/>
          </w:divBdr>
        </w:div>
        <w:div w:id="6759010">
          <w:marLeft w:val="480"/>
          <w:marRight w:val="0"/>
          <w:marTop w:val="0"/>
          <w:marBottom w:val="0"/>
          <w:divBdr>
            <w:top w:val="none" w:sz="0" w:space="0" w:color="auto"/>
            <w:left w:val="none" w:sz="0" w:space="0" w:color="auto"/>
            <w:bottom w:val="none" w:sz="0" w:space="0" w:color="auto"/>
            <w:right w:val="none" w:sz="0" w:space="0" w:color="auto"/>
          </w:divBdr>
        </w:div>
        <w:div w:id="1970088963">
          <w:marLeft w:val="480"/>
          <w:marRight w:val="0"/>
          <w:marTop w:val="0"/>
          <w:marBottom w:val="0"/>
          <w:divBdr>
            <w:top w:val="none" w:sz="0" w:space="0" w:color="auto"/>
            <w:left w:val="none" w:sz="0" w:space="0" w:color="auto"/>
            <w:bottom w:val="none" w:sz="0" w:space="0" w:color="auto"/>
            <w:right w:val="none" w:sz="0" w:space="0" w:color="auto"/>
          </w:divBdr>
        </w:div>
        <w:div w:id="58335023">
          <w:marLeft w:val="480"/>
          <w:marRight w:val="0"/>
          <w:marTop w:val="0"/>
          <w:marBottom w:val="0"/>
          <w:divBdr>
            <w:top w:val="none" w:sz="0" w:space="0" w:color="auto"/>
            <w:left w:val="none" w:sz="0" w:space="0" w:color="auto"/>
            <w:bottom w:val="none" w:sz="0" w:space="0" w:color="auto"/>
            <w:right w:val="none" w:sz="0" w:space="0" w:color="auto"/>
          </w:divBdr>
        </w:div>
        <w:div w:id="538519884">
          <w:marLeft w:val="480"/>
          <w:marRight w:val="0"/>
          <w:marTop w:val="0"/>
          <w:marBottom w:val="0"/>
          <w:divBdr>
            <w:top w:val="none" w:sz="0" w:space="0" w:color="auto"/>
            <w:left w:val="none" w:sz="0" w:space="0" w:color="auto"/>
            <w:bottom w:val="none" w:sz="0" w:space="0" w:color="auto"/>
            <w:right w:val="none" w:sz="0" w:space="0" w:color="auto"/>
          </w:divBdr>
        </w:div>
        <w:div w:id="3633647">
          <w:marLeft w:val="480"/>
          <w:marRight w:val="0"/>
          <w:marTop w:val="0"/>
          <w:marBottom w:val="0"/>
          <w:divBdr>
            <w:top w:val="none" w:sz="0" w:space="0" w:color="auto"/>
            <w:left w:val="none" w:sz="0" w:space="0" w:color="auto"/>
            <w:bottom w:val="none" w:sz="0" w:space="0" w:color="auto"/>
            <w:right w:val="none" w:sz="0" w:space="0" w:color="auto"/>
          </w:divBdr>
        </w:div>
        <w:div w:id="91631348">
          <w:marLeft w:val="480"/>
          <w:marRight w:val="0"/>
          <w:marTop w:val="0"/>
          <w:marBottom w:val="0"/>
          <w:divBdr>
            <w:top w:val="none" w:sz="0" w:space="0" w:color="auto"/>
            <w:left w:val="none" w:sz="0" w:space="0" w:color="auto"/>
            <w:bottom w:val="none" w:sz="0" w:space="0" w:color="auto"/>
            <w:right w:val="none" w:sz="0" w:space="0" w:color="auto"/>
          </w:divBdr>
        </w:div>
        <w:div w:id="598946191">
          <w:marLeft w:val="480"/>
          <w:marRight w:val="0"/>
          <w:marTop w:val="0"/>
          <w:marBottom w:val="0"/>
          <w:divBdr>
            <w:top w:val="none" w:sz="0" w:space="0" w:color="auto"/>
            <w:left w:val="none" w:sz="0" w:space="0" w:color="auto"/>
            <w:bottom w:val="none" w:sz="0" w:space="0" w:color="auto"/>
            <w:right w:val="none" w:sz="0" w:space="0" w:color="auto"/>
          </w:divBdr>
        </w:div>
        <w:div w:id="2067532410">
          <w:marLeft w:val="480"/>
          <w:marRight w:val="0"/>
          <w:marTop w:val="0"/>
          <w:marBottom w:val="0"/>
          <w:divBdr>
            <w:top w:val="none" w:sz="0" w:space="0" w:color="auto"/>
            <w:left w:val="none" w:sz="0" w:space="0" w:color="auto"/>
            <w:bottom w:val="none" w:sz="0" w:space="0" w:color="auto"/>
            <w:right w:val="none" w:sz="0" w:space="0" w:color="auto"/>
          </w:divBdr>
        </w:div>
        <w:div w:id="189337146">
          <w:marLeft w:val="480"/>
          <w:marRight w:val="0"/>
          <w:marTop w:val="0"/>
          <w:marBottom w:val="0"/>
          <w:divBdr>
            <w:top w:val="none" w:sz="0" w:space="0" w:color="auto"/>
            <w:left w:val="none" w:sz="0" w:space="0" w:color="auto"/>
            <w:bottom w:val="none" w:sz="0" w:space="0" w:color="auto"/>
            <w:right w:val="none" w:sz="0" w:space="0" w:color="auto"/>
          </w:divBdr>
        </w:div>
        <w:div w:id="1791511474">
          <w:marLeft w:val="480"/>
          <w:marRight w:val="0"/>
          <w:marTop w:val="0"/>
          <w:marBottom w:val="0"/>
          <w:divBdr>
            <w:top w:val="none" w:sz="0" w:space="0" w:color="auto"/>
            <w:left w:val="none" w:sz="0" w:space="0" w:color="auto"/>
            <w:bottom w:val="none" w:sz="0" w:space="0" w:color="auto"/>
            <w:right w:val="none" w:sz="0" w:space="0" w:color="auto"/>
          </w:divBdr>
        </w:div>
        <w:div w:id="1105728803">
          <w:marLeft w:val="480"/>
          <w:marRight w:val="0"/>
          <w:marTop w:val="0"/>
          <w:marBottom w:val="0"/>
          <w:divBdr>
            <w:top w:val="none" w:sz="0" w:space="0" w:color="auto"/>
            <w:left w:val="none" w:sz="0" w:space="0" w:color="auto"/>
            <w:bottom w:val="none" w:sz="0" w:space="0" w:color="auto"/>
            <w:right w:val="none" w:sz="0" w:space="0" w:color="auto"/>
          </w:divBdr>
        </w:div>
        <w:div w:id="1889298139">
          <w:marLeft w:val="480"/>
          <w:marRight w:val="0"/>
          <w:marTop w:val="0"/>
          <w:marBottom w:val="0"/>
          <w:divBdr>
            <w:top w:val="none" w:sz="0" w:space="0" w:color="auto"/>
            <w:left w:val="none" w:sz="0" w:space="0" w:color="auto"/>
            <w:bottom w:val="none" w:sz="0" w:space="0" w:color="auto"/>
            <w:right w:val="none" w:sz="0" w:space="0" w:color="auto"/>
          </w:divBdr>
        </w:div>
        <w:div w:id="69886485">
          <w:marLeft w:val="480"/>
          <w:marRight w:val="0"/>
          <w:marTop w:val="0"/>
          <w:marBottom w:val="0"/>
          <w:divBdr>
            <w:top w:val="none" w:sz="0" w:space="0" w:color="auto"/>
            <w:left w:val="none" w:sz="0" w:space="0" w:color="auto"/>
            <w:bottom w:val="none" w:sz="0" w:space="0" w:color="auto"/>
            <w:right w:val="none" w:sz="0" w:space="0" w:color="auto"/>
          </w:divBdr>
        </w:div>
        <w:div w:id="2065253094">
          <w:marLeft w:val="480"/>
          <w:marRight w:val="0"/>
          <w:marTop w:val="0"/>
          <w:marBottom w:val="0"/>
          <w:divBdr>
            <w:top w:val="none" w:sz="0" w:space="0" w:color="auto"/>
            <w:left w:val="none" w:sz="0" w:space="0" w:color="auto"/>
            <w:bottom w:val="none" w:sz="0" w:space="0" w:color="auto"/>
            <w:right w:val="none" w:sz="0" w:space="0" w:color="auto"/>
          </w:divBdr>
        </w:div>
        <w:div w:id="1867283054">
          <w:marLeft w:val="480"/>
          <w:marRight w:val="0"/>
          <w:marTop w:val="0"/>
          <w:marBottom w:val="0"/>
          <w:divBdr>
            <w:top w:val="none" w:sz="0" w:space="0" w:color="auto"/>
            <w:left w:val="none" w:sz="0" w:space="0" w:color="auto"/>
            <w:bottom w:val="none" w:sz="0" w:space="0" w:color="auto"/>
            <w:right w:val="none" w:sz="0" w:space="0" w:color="auto"/>
          </w:divBdr>
        </w:div>
        <w:div w:id="1626810065">
          <w:marLeft w:val="480"/>
          <w:marRight w:val="0"/>
          <w:marTop w:val="0"/>
          <w:marBottom w:val="0"/>
          <w:divBdr>
            <w:top w:val="none" w:sz="0" w:space="0" w:color="auto"/>
            <w:left w:val="none" w:sz="0" w:space="0" w:color="auto"/>
            <w:bottom w:val="none" w:sz="0" w:space="0" w:color="auto"/>
            <w:right w:val="none" w:sz="0" w:space="0" w:color="auto"/>
          </w:divBdr>
        </w:div>
        <w:div w:id="2120489274">
          <w:marLeft w:val="480"/>
          <w:marRight w:val="0"/>
          <w:marTop w:val="0"/>
          <w:marBottom w:val="0"/>
          <w:divBdr>
            <w:top w:val="none" w:sz="0" w:space="0" w:color="auto"/>
            <w:left w:val="none" w:sz="0" w:space="0" w:color="auto"/>
            <w:bottom w:val="none" w:sz="0" w:space="0" w:color="auto"/>
            <w:right w:val="none" w:sz="0" w:space="0" w:color="auto"/>
          </w:divBdr>
        </w:div>
        <w:div w:id="434791770">
          <w:marLeft w:val="480"/>
          <w:marRight w:val="0"/>
          <w:marTop w:val="0"/>
          <w:marBottom w:val="0"/>
          <w:divBdr>
            <w:top w:val="none" w:sz="0" w:space="0" w:color="auto"/>
            <w:left w:val="none" w:sz="0" w:space="0" w:color="auto"/>
            <w:bottom w:val="none" w:sz="0" w:space="0" w:color="auto"/>
            <w:right w:val="none" w:sz="0" w:space="0" w:color="auto"/>
          </w:divBdr>
        </w:div>
        <w:div w:id="1908294792">
          <w:marLeft w:val="480"/>
          <w:marRight w:val="0"/>
          <w:marTop w:val="0"/>
          <w:marBottom w:val="0"/>
          <w:divBdr>
            <w:top w:val="none" w:sz="0" w:space="0" w:color="auto"/>
            <w:left w:val="none" w:sz="0" w:space="0" w:color="auto"/>
            <w:bottom w:val="none" w:sz="0" w:space="0" w:color="auto"/>
            <w:right w:val="none" w:sz="0" w:space="0" w:color="auto"/>
          </w:divBdr>
        </w:div>
        <w:div w:id="305472822">
          <w:marLeft w:val="480"/>
          <w:marRight w:val="0"/>
          <w:marTop w:val="0"/>
          <w:marBottom w:val="0"/>
          <w:divBdr>
            <w:top w:val="none" w:sz="0" w:space="0" w:color="auto"/>
            <w:left w:val="none" w:sz="0" w:space="0" w:color="auto"/>
            <w:bottom w:val="none" w:sz="0" w:space="0" w:color="auto"/>
            <w:right w:val="none" w:sz="0" w:space="0" w:color="auto"/>
          </w:divBdr>
        </w:div>
        <w:div w:id="725298110">
          <w:marLeft w:val="480"/>
          <w:marRight w:val="0"/>
          <w:marTop w:val="0"/>
          <w:marBottom w:val="0"/>
          <w:divBdr>
            <w:top w:val="none" w:sz="0" w:space="0" w:color="auto"/>
            <w:left w:val="none" w:sz="0" w:space="0" w:color="auto"/>
            <w:bottom w:val="none" w:sz="0" w:space="0" w:color="auto"/>
            <w:right w:val="none" w:sz="0" w:space="0" w:color="auto"/>
          </w:divBdr>
        </w:div>
        <w:div w:id="1267807574">
          <w:marLeft w:val="480"/>
          <w:marRight w:val="0"/>
          <w:marTop w:val="0"/>
          <w:marBottom w:val="0"/>
          <w:divBdr>
            <w:top w:val="none" w:sz="0" w:space="0" w:color="auto"/>
            <w:left w:val="none" w:sz="0" w:space="0" w:color="auto"/>
            <w:bottom w:val="none" w:sz="0" w:space="0" w:color="auto"/>
            <w:right w:val="none" w:sz="0" w:space="0" w:color="auto"/>
          </w:divBdr>
        </w:div>
        <w:div w:id="979572689">
          <w:marLeft w:val="480"/>
          <w:marRight w:val="0"/>
          <w:marTop w:val="0"/>
          <w:marBottom w:val="0"/>
          <w:divBdr>
            <w:top w:val="none" w:sz="0" w:space="0" w:color="auto"/>
            <w:left w:val="none" w:sz="0" w:space="0" w:color="auto"/>
            <w:bottom w:val="none" w:sz="0" w:space="0" w:color="auto"/>
            <w:right w:val="none" w:sz="0" w:space="0" w:color="auto"/>
          </w:divBdr>
        </w:div>
        <w:div w:id="1419516655">
          <w:marLeft w:val="480"/>
          <w:marRight w:val="0"/>
          <w:marTop w:val="0"/>
          <w:marBottom w:val="0"/>
          <w:divBdr>
            <w:top w:val="none" w:sz="0" w:space="0" w:color="auto"/>
            <w:left w:val="none" w:sz="0" w:space="0" w:color="auto"/>
            <w:bottom w:val="none" w:sz="0" w:space="0" w:color="auto"/>
            <w:right w:val="none" w:sz="0" w:space="0" w:color="auto"/>
          </w:divBdr>
        </w:div>
        <w:div w:id="1924679832">
          <w:marLeft w:val="480"/>
          <w:marRight w:val="0"/>
          <w:marTop w:val="0"/>
          <w:marBottom w:val="0"/>
          <w:divBdr>
            <w:top w:val="none" w:sz="0" w:space="0" w:color="auto"/>
            <w:left w:val="none" w:sz="0" w:space="0" w:color="auto"/>
            <w:bottom w:val="none" w:sz="0" w:space="0" w:color="auto"/>
            <w:right w:val="none" w:sz="0" w:space="0" w:color="auto"/>
          </w:divBdr>
        </w:div>
        <w:div w:id="1585841383">
          <w:marLeft w:val="480"/>
          <w:marRight w:val="0"/>
          <w:marTop w:val="0"/>
          <w:marBottom w:val="0"/>
          <w:divBdr>
            <w:top w:val="none" w:sz="0" w:space="0" w:color="auto"/>
            <w:left w:val="none" w:sz="0" w:space="0" w:color="auto"/>
            <w:bottom w:val="none" w:sz="0" w:space="0" w:color="auto"/>
            <w:right w:val="none" w:sz="0" w:space="0" w:color="auto"/>
          </w:divBdr>
        </w:div>
        <w:div w:id="1349141860">
          <w:marLeft w:val="480"/>
          <w:marRight w:val="0"/>
          <w:marTop w:val="0"/>
          <w:marBottom w:val="0"/>
          <w:divBdr>
            <w:top w:val="none" w:sz="0" w:space="0" w:color="auto"/>
            <w:left w:val="none" w:sz="0" w:space="0" w:color="auto"/>
            <w:bottom w:val="none" w:sz="0" w:space="0" w:color="auto"/>
            <w:right w:val="none" w:sz="0" w:space="0" w:color="auto"/>
          </w:divBdr>
        </w:div>
        <w:div w:id="164133437">
          <w:marLeft w:val="480"/>
          <w:marRight w:val="0"/>
          <w:marTop w:val="0"/>
          <w:marBottom w:val="0"/>
          <w:divBdr>
            <w:top w:val="none" w:sz="0" w:space="0" w:color="auto"/>
            <w:left w:val="none" w:sz="0" w:space="0" w:color="auto"/>
            <w:bottom w:val="none" w:sz="0" w:space="0" w:color="auto"/>
            <w:right w:val="none" w:sz="0" w:space="0" w:color="auto"/>
          </w:divBdr>
        </w:div>
        <w:div w:id="686249227">
          <w:marLeft w:val="480"/>
          <w:marRight w:val="0"/>
          <w:marTop w:val="0"/>
          <w:marBottom w:val="0"/>
          <w:divBdr>
            <w:top w:val="none" w:sz="0" w:space="0" w:color="auto"/>
            <w:left w:val="none" w:sz="0" w:space="0" w:color="auto"/>
            <w:bottom w:val="none" w:sz="0" w:space="0" w:color="auto"/>
            <w:right w:val="none" w:sz="0" w:space="0" w:color="auto"/>
          </w:divBdr>
        </w:div>
        <w:div w:id="1919168452">
          <w:marLeft w:val="480"/>
          <w:marRight w:val="0"/>
          <w:marTop w:val="0"/>
          <w:marBottom w:val="0"/>
          <w:divBdr>
            <w:top w:val="none" w:sz="0" w:space="0" w:color="auto"/>
            <w:left w:val="none" w:sz="0" w:space="0" w:color="auto"/>
            <w:bottom w:val="none" w:sz="0" w:space="0" w:color="auto"/>
            <w:right w:val="none" w:sz="0" w:space="0" w:color="auto"/>
          </w:divBdr>
        </w:div>
        <w:div w:id="1054933097">
          <w:marLeft w:val="480"/>
          <w:marRight w:val="0"/>
          <w:marTop w:val="0"/>
          <w:marBottom w:val="0"/>
          <w:divBdr>
            <w:top w:val="none" w:sz="0" w:space="0" w:color="auto"/>
            <w:left w:val="none" w:sz="0" w:space="0" w:color="auto"/>
            <w:bottom w:val="none" w:sz="0" w:space="0" w:color="auto"/>
            <w:right w:val="none" w:sz="0" w:space="0" w:color="auto"/>
          </w:divBdr>
        </w:div>
        <w:div w:id="1265723870">
          <w:marLeft w:val="480"/>
          <w:marRight w:val="0"/>
          <w:marTop w:val="0"/>
          <w:marBottom w:val="0"/>
          <w:divBdr>
            <w:top w:val="none" w:sz="0" w:space="0" w:color="auto"/>
            <w:left w:val="none" w:sz="0" w:space="0" w:color="auto"/>
            <w:bottom w:val="none" w:sz="0" w:space="0" w:color="auto"/>
            <w:right w:val="none" w:sz="0" w:space="0" w:color="auto"/>
          </w:divBdr>
        </w:div>
        <w:div w:id="135034710">
          <w:marLeft w:val="480"/>
          <w:marRight w:val="0"/>
          <w:marTop w:val="0"/>
          <w:marBottom w:val="0"/>
          <w:divBdr>
            <w:top w:val="none" w:sz="0" w:space="0" w:color="auto"/>
            <w:left w:val="none" w:sz="0" w:space="0" w:color="auto"/>
            <w:bottom w:val="none" w:sz="0" w:space="0" w:color="auto"/>
            <w:right w:val="none" w:sz="0" w:space="0" w:color="auto"/>
          </w:divBdr>
        </w:div>
        <w:div w:id="200363334">
          <w:marLeft w:val="480"/>
          <w:marRight w:val="0"/>
          <w:marTop w:val="0"/>
          <w:marBottom w:val="0"/>
          <w:divBdr>
            <w:top w:val="none" w:sz="0" w:space="0" w:color="auto"/>
            <w:left w:val="none" w:sz="0" w:space="0" w:color="auto"/>
            <w:bottom w:val="none" w:sz="0" w:space="0" w:color="auto"/>
            <w:right w:val="none" w:sz="0" w:space="0" w:color="auto"/>
          </w:divBdr>
        </w:div>
        <w:div w:id="607661507">
          <w:marLeft w:val="480"/>
          <w:marRight w:val="0"/>
          <w:marTop w:val="0"/>
          <w:marBottom w:val="0"/>
          <w:divBdr>
            <w:top w:val="none" w:sz="0" w:space="0" w:color="auto"/>
            <w:left w:val="none" w:sz="0" w:space="0" w:color="auto"/>
            <w:bottom w:val="none" w:sz="0" w:space="0" w:color="auto"/>
            <w:right w:val="none" w:sz="0" w:space="0" w:color="auto"/>
          </w:divBdr>
        </w:div>
        <w:div w:id="1451237838">
          <w:marLeft w:val="480"/>
          <w:marRight w:val="0"/>
          <w:marTop w:val="0"/>
          <w:marBottom w:val="0"/>
          <w:divBdr>
            <w:top w:val="none" w:sz="0" w:space="0" w:color="auto"/>
            <w:left w:val="none" w:sz="0" w:space="0" w:color="auto"/>
            <w:bottom w:val="none" w:sz="0" w:space="0" w:color="auto"/>
            <w:right w:val="none" w:sz="0" w:space="0" w:color="auto"/>
          </w:divBdr>
        </w:div>
        <w:div w:id="1945647638">
          <w:marLeft w:val="480"/>
          <w:marRight w:val="0"/>
          <w:marTop w:val="0"/>
          <w:marBottom w:val="0"/>
          <w:divBdr>
            <w:top w:val="none" w:sz="0" w:space="0" w:color="auto"/>
            <w:left w:val="none" w:sz="0" w:space="0" w:color="auto"/>
            <w:bottom w:val="none" w:sz="0" w:space="0" w:color="auto"/>
            <w:right w:val="none" w:sz="0" w:space="0" w:color="auto"/>
          </w:divBdr>
        </w:div>
        <w:div w:id="715394359">
          <w:marLeft w:val="480"/>
          <w:marRight w:val="0"/>
          <w:marTop w:val="0"/>
          <w:marBottom w:val="0"/>
          <w:divBdr>
            <w:top w:val="none" w:sz="0" w:space="0" w:color="auto"/>
            <w:left w:val="none" w:sz="0" w:space="0" w:color="auto"/>
            <w:bottom w:val="none" w:sz="0" w:space="0" w:color="auto"/>
            <w:right w:val="none" w:sz="0" w:space="0" w:color="auto"/>
          </w:divBdr>
        </w:div>
        <w:div w:id="1077629845">
          <w:marLeft w:val="480"/>
          <w:marRight w:val="0"/>
          <w:marTop w:val="0"/>
          <w:marBottom w:val="0"/>
          <w:divBdr>
            <w:top w:val="none" w:sz="0" w:space="0" w:color="auto"/>
            <w:left w:val="none" w:sz="0" w:space="0" w:color="auto"/>
            <w:bottom w:val="none" w:sz="0" w:space="0" w:color="auto"/>
            <w:right w:val="none" w:sz="0" w:space="0" w:color="auto"/>
          </w:divBdr>
        </w:div>
        <w:div w:id="711347831">
          <w:marLeft w:val="480"/>
          <w:marRight w:val="0"/>
          <w:marTop w:val="0"/>
          <w:marBottom w:val="0"/>
          <w:divBdr>
            <w:top w:val="none" w:sz="0" w:space="0" w:color="auto"/>
            <w:left w:val="none" w:sz="0" w:space="0" w:color="auto"/>
            <w:bottom w:val="none" w:sz="0" w:space="0" w:color="auto"/>
            <w:right w:val="none" w:sz="0" w:space="0" w:color="auto"/>
          </w:divBdr>
        </w:div>
        <w:div w:id="1897818638">
          <w:marLeft w:val="480"/>
          <w:marRight w:val="0"/>
          <w:marTop w:val="0"/>
          <w:marBottom w:val="0"/>
          <w:divBdr>
            <w:top w:val="none" w:sz="0" w:space="0" w:color="auto"/>
            <w:left w:val="none" w:sz="0" w:space="0" w:color="auto"/>
            <w:bottom w:val="none" w:sz="0" w:space="0" w:color="auto"/>
            <w:right w:val="none" w:sz="0" w:space="0" w:color="auto"/>
          </w:divBdr>
        </w:div>
        <w:div w:id="1964459119">
          <w:marLeft w:val="480"/>
          <w:marRight w:val="0"/>
          <w:marTop w:val="0"/>
          <w:marBottom w:val="0"/>
          <w:divBdr>
            <w:top w:val="none" w:sz="0" w:space="0" w:color="auto"/>
            <w:left w:val="none" w:sz="0" w:space="0" w:color="auto"/>
            <w:bottom w:val="none" w:sz="0" w:space="0" w:color="auto"/>
            <w:right w:val="none" w:sz="0" w:space="0" w:color="auto"/>
          </w:divBdr>
        </w:div>
        <w:div w:id="1773040728">
          <w:marLeft w:val="480"/>
          <w:marRight w:val="0"/>
          <w:marTop w:val="0"/>
          <w:marBottom w:val="0"/>
          <w:divBdr>
            <w:top w:val="none" w:sz="0" w:space="0" w:color="auto"/>
            <w:left w:val="none" w:sz="0" w:space="0" w:color="auto"/>
            <w:bottom w:val="none" w:sz="0" w:space="0" w:color="auto"/>
            <w:right w:val="none" w:sz="0" w:space="0" w:color="auto"/>
          </w:divBdr>
        </w:div>
        <w:div w:id="1774279326">
          <w:marLeft w:val="480"/>
          <w:marRight w:val="0"/>
          <w:marTop w:val="0"/>
          <w:marBottom w:val="0"/>
          <w:divBdr>
            <w:top w:val="none" w:sz="0" w:space="0" w:color="auto"/>
            <w:left w:val="none" w:sz="0" w:space="0" w:color="auto"/>
            <w:bottom w:val="none" w:sz="0" w:space="0" w:color="auto"/>
            <w:right w:val="none" w:sz="0" w:space="0" w:color="auto"/>
          </w:divBdr>
        </w:div>
        <w:div w:id="1582834054">
          <w:marLeft w:val="480"/>
          <w:marRight w:val="0"/>
          <w:marTop w:val="0"/>
          <w:marBottom w:val="0"/>
          <w:divBdr>
            <w:top w:val="none" w:sz="0" w:space="0" w:color="auto"/>
            <w:left w:val="none" w:sz="0" w:space="0" w:color="auto"/>
            <w:bottom w:val="none" w:sz="0" w:space="0" w:color="auto"/>
            <w:right w:val="none" w:sz="0" w:space="0" w:color="auto"/>
          </w:divBdr>
        </w:div>
        <w:div w:id="1731229680">
          <w:marLeft w:val="480"/>
          <w:marRight w:val="0"/>
          <w:marTop w:val="0"/>
          <w:marBottom w:val="0"/>
          <w:divBdr>
            <w:top w:val="none" w:sz="0" w:space="0" w:color="auto"/>
            <w:left w:val="none" w:sz="0" w:space="0" w:color="auto"/>
            <w:bottom w:val="none" w:sz="0" w:space="0" w:color="auto"/>
            <w:right w:val="none" w:sz="0" w:space="0" w:color="auto"/>
          </w:divBdr>
        </w:div>
        <w:div w:id="1354721052">
          <w:marLeft w:val="480"/>
          <w:marRight w:val="0"/>
          <w:marTop w:val="0"/>
          <w:marBottom w:val="0"/>
          <w:divBdr>
            <w:top w:val="none" w:sz="0" w:space="0" w:color="auto"/>
            <w:left w:val="none" w:sz="0" w:space="0" w:color="auto"/>
            <w:bottom w:val="none" w:sz="0" w:space="0" w:color="auto"/>
            <w:right w:val="none" w:sz="0" w:space="0" w:color="auto"/>
          </w:divBdr>
        </w:div>
        <w:div w:id="252512119">
          <w:marLeft w:val="480"/>
          <w:marRight w:val="0"/>
          <w:marTop w:val="0"/>
          <w:marBottom w:val="0"/>
          <w:divBdr>
            <w:top w:val="none" w:sz="0" w:space="0" w:color="auto"/>
            <w:left w:val="none" w:sz="0" w:space="0" w:color="auto"/>
            <w:bottom w:val="none" w:sz="0" w:space="0" w:color="auto"/>
            <w:right w:val="none" w:sz="0" w:space="0" w:color="auto"/>
          </w:divBdr>
        </w:div>
        <w:div w:id="188643707">
          <w:marLeft w:val="480"/>
          <w:marRight w:val="0"/>
          <w:marTop w:val="0"/>
          <w:marBottom w:val="0"/>
          <w:divBdr>
            <w:top w:val="none" w:sz="0" w:space="0" w:color="auto"/>
            <w:left w:val="none" w:sz="0" w:space="0" w:color="auto"/>
            <w:bottom w:val="none" w:sz="0" w:space="0" w:color="auto"/>
            <w:right w:val="none" w:sz="0" w:space="0" w:color="auto"/>
          </w:divBdr>
        </w:div>
        <w:div w:id="2117209594">
          <w:marLeft w:val="480"/>
          <w:marRight w:val="0"/>
          <w:marTop w:val="0"/>
          <w:marBottom w:val="0"/>
          <w:divBdr>
            <w:top w:val="none" w:sz="0" w:space="0" w:color="auto"/>
            <w:left w:val="none" w:sz="0" w:space="0" w:color="auto"/>
            <w:bottom w:val="none" w:sz="0" w:space="0" w:color="auto"/>
            <w:right w:val="none" w:sz="0" w:space="0" w:color="auto"/>
          </w:divBdr>
        </w:div>
        <w:div w:id="977153876">
          <w:marLeft w:val="480"/>
          <w:marRight w:val="0"/>
          <w:marTop w:val="0"/>
          <w:marBottom w:val="0"/>
          <w:divBdr>
            <w:top w:val="none" w:sz="0" w:space="0" w:color="auto"/>
            <w:left w:val="none" w:sz="0" w:space="0" w:color="auto"/>
            <w:bottom w:val="none" w:sz="0" w:space="0" w:color="auto"/>
            <w:right w:val="none" w:sz="0" w:space="0" w:color="auto"/>
          </w:divBdr>
        </w:div>
        <w:div w:id="763109062">
          <w:marLeft w:val="480"/>
          <w:marRight w:val="0"/>
          <w:marTop w:val="0"/>
          <w:marBottom w:val="0"/>
          <w:divBdr>
            <w:top w:val="none" w:sz="0" w:space="0" w:color="auto"/>
            <w:left w:val="none" w:sz="0" w:space="0" w:color="auto"/>
            <w:bottom w:val="none" w:sz="0" w:space="0" w:color="auto"/>
            <w:right w:val="none" w:sz="0" w:space="0" w:color="auto"/>
          </w:divBdr>
        </w:div>
        <w:div w:id="1513178440">
          <w:marLeft w:val="480"/>
          <w:marRight w:val="0"/>
          <w:marTop w:val="0"/>
          <w:marBottom w:val="0"/>
          <w:divBdr>
            <w:top w:val="none" w:sz="0" w:space="0" w:color="auto"/>
            <w:left w:val="none" w:sz="0" w:space="0" w:color="auto"/>
            <w:bottom w:val="none" w:sz="0" w:space="0" w:color="auto"/>
            <w:right w:val="none" w:sz="0" w:space="0" w:color="auto"/>
          </w:divBdr>
        </w:div>
        <w:div w:id="974675541">
          <w:marLeft w:val="480"/>
          <w:marRight w:val="0"/>
          <w:marTop w:val="0"/>
          <w:marBottom w:val="0"/>
          <w:divBdr>
            <w:top w:val="none" w:sz="0" w:space="0" w:color="auto"/>
            <w:left w:val="none" w:sz="0" w:space="0" w:color="auto"/>
            <w:bottom w:val="none" w:sz="0" w:space="0" w:color="auto"/>
            <w:right w:val="none" w:sz="0" w:space="0" w:color="auto"/>
          </w:divBdr>
        </w:div>
        <w:div w:id="2039617516">
          <w:marLeft w:val="480"/>
          <w:marRight w:val="0"/>
          <w:marTop w:val="0"/>
          <w:marBottom w:val="0"/>
          <w:divBdr>
            <w:top w:val="none" w:sz="0" w:space="0" w:color="auto"/>
            <w:left w:val="none" w:sz="0" w:space="0" w:color="auto"/>
            <w:bottom w:val="none" w:sz="0" w:space="0" w:color="auto"/>
            <w:right w:val="none" w:sz="0" w:space="0" w:color="auto"/>
          </w:divBdr>
        </w:div>
        <w:div w:id="109014631">
          <w:marLeft w:val="480"/>
          <w:marRight w:val="0"/>
          <w:marTop w:val="0"/>
          <w:marBottom w:val="0"/>
          <w:divBdr>
            <w:top w:val="none" w:sz="0" w:space="0" w:color="auto"/>
            <w:left w:val="none" w:sz="0" w:space="0" w:color="auto"/>
            <w:bottom w:val="none" w:sz="0" w:space="0" w:color="auto"/>
            <w:right w:val="none" w:sz="0" w:space="0" w:color="auto"/>
          </w:divBdr>
        </w:div>
        <w:div w:id="1197428112">
          <w:marLeft w:val="480"/>
          <w:marRight w:val="0"/>
          <w:marTop w:val="0"/>
          <w:marBottom w:val="0"/>
          <w:divBdr>
            <w:top w:val="none" w:sz="0" w:space="0" w:color="auto"/>
            <w:left w:val="none" w:sz="0" w:space="0" w:color="auto"/>
            <w:bottom w:val="none" w:sz="0" w:space="0" w:color="auto"/>
            <w:right w:val="none" w:sz="0" w:space="0" w:color="auto"/>
          </w:divBdr>
        </w:div>
        <w:div w:id="961305310">
          <w:marLeft w:val="480"/>
          <w:marRight w:val="0"/>
          <w:marTop w:val="0"/>
          <w:marBottom w:val="0"/>
          <w:divBdr>
            <w:top w:val="none" w:sz="0" w:space="0" w:color="auto"/>
            <w:left w:val="none" w:sz="0" w:space="0" w:color="auto"/>
            <w:bottom w:val="none" w:sz="0" w:space="0" w:color="auto"/>
            <w:right w:val="none" w:sz="0" w:space="0" w:color="auto"/>
          </w:divBdr>
        </w:div>
        <w:div w:id="845560062">
          <w:marLeft w:val="480"/>
          <w:marRight w:val="0"/>
          <w:marTop w:val="0"/>
          <w:marBottom w:val="0"/>
          <w:divBdr>
            <w:top w:val="none" w:sz="0" w:space="0" w:color="auto"/>
            <w:left w:val="none" w:sz="0" w:space="0" w:color="auto"/>
            <w:bottom w:val="none" w:sz="0" w:space="0" w:color="auto"/>
            <w:right w:val="none" w:sz="0" w:space="0" w:color="auto"/>
          </w:divBdr>
        </w:div>
        <w:div w:id="923344568">
          <w:marLeft w:val="480"/>
          <w:marRight w:val="0"/>
          <w:marTop w:val="0"/>
          <w:marBottom w:val="0"/>
          <w:divBdr>
            <w:top w:val="none" w:sz="0" w:space="0" w:color="auto"/>
            <w:left w:val="none" w:sz="0" w:space="0" w:color="auto"/>
            <w:bottom w:val="none" w:sz="0" w:space="0" w:color="auto"/>
            <w:right w:val="none" w:sz="0" w:space="0" w:color="auto"/>
          </w:divBdr>
        </w:div>
        <w:div w:id="1316958612">
          <w:marLeft w:val="480"/>
          <w:marRight w:val="0"/>
          <w:marTop w:val="0"/>
          <w:marBottom w:val="0"/>
          <w:divBdr>
            <w:top w:val="none" w:sz="0" w:space="0" w:color="auto"/>
            <w:left w:val="none" w:sz="0" w:space="0" w:color="auto"/>
            <w:bottom w:val="none" w:sz="0" w:space="0" w:color="auto"/>
            <w:right w:val="none" w:sz="0" w:space="0" w:color="auto"/>
          </w:divBdr>
        </w:div>
        <w:div w:id="473763414">
          <w:marLeft w:val="480"/>
          <w:marRight w:val="0"/>
          <w:marTop w:val="0"/>
          <w:marBottom w:val="0"/>
          <w:divBdr>
            <w:top w:val="none" w:sz="0" w:space="0" w:color="auto"/>
            <w:left w:val="none" w:sz="0" w:space="0" w:color="auto"/>
            <w:bottom w:val="none" w:sz="0" w:space="0" w:color="auto"/>
            <w:right w:val="none" w:sz="0" w:space="0" w:color="auto"/>
          </w:divBdr>
        </w:div>
        <w:div w:id="181434742">
          <w:marLeft w:val="480"/>
          <w:marRight w:val="0"/>
          <w:marTop w:val="0"/>
          <w:marBottom w:val="0"/>
          <w:divBdr>
            <w:top w:val="none" w:sz="0" w:space="0" w:color="auto"/>
            <w:left w:val="none" w:sz="0" w:space="0" w:color="auto"/>
            <w:bottom w:val="none" w:sz="0" w:space="0" w:color="auto"/>
            <w:right w:val="none" w:sz="0" w:space="0" w:color="auto"/>
          </w:divBdr>
        </w:div>
        <w:div w:id="1279491654">
          <w:marLeft w:val="480"/>
          <w:marRight w:val="0"/>
          <w:marTop w:val="0"/>
          <w:marBottom w:val="0"/>
          <w:divBdr>
            <w:top w:val="none" w:sz="0" w:space="0" w:color="auto"/>
            <w:left w:val="none" w:sz="0" w:space="0" w:color="auto"/>
            <w:bottom w:val="none" w:sz="0" w:space="0" w:color="auto"/>
            <w:right w:val="none" w:sz="0" w:space="0" w:color="auto"/>
          </w:divBdr>
        </w:div>
        <w:div w:id="1714427009">
          <w:marLeft w:val="480"/>
          <w:marRight w:val="0"/>
          <w:marTop w:val="0"/>
          <w:marBottom w:val="0"/>
          <w:divBdr>
            <w:top w:val="none" w:sz="0" w:space="0" w:color="auto"/>
            <w:left w:val="none" w:sz="0" w:space="0" w:color="auto"/>
            <w:bottom w:val="none" w:sz="0" w:space="0" w:color="auto"/>
            <w:right w:val="none" w:sz="0" w:space="0" w:color="auto"/>
          </w:divBdr>
        </w:div>
        <w:div w:id="1451508407">
          <w:marLeft w:val="480"/>
          <w:marRight w:val="0"/>
          <w:marTop w:val="0"/>
          <w:marBottom w:val="0"/>
          <w:divBdr>
            <w:top w:val="none" w:sz="0" w:space="0" w:color="auto"/>
            <w:left w:val="none" w:sz="0" w:space="0" w:color="auto"/>
            <w:bottom w:val="none" w:sz="0" w:space="0" w:color="auto"/>
            <w:right w:val="none" w:sz="0" w:space="0" w:color="auto"/>
          </w:divBdr>
        </w:div>
        <w:div w:id="560674639">
          <w:marLeft w:val="480"/>
          <w:marRight w:val="0"/>
          <w:marTop w:val="0"/>
          <w:marBottom w:val="0"/>
          <w:divBdr>
            <w:top w:val="none" w:sz="0" w:space="0" w:color="auto"/>
            <w:left w:val="none" w:sz="0" w:space="0" w:color="auto"/>
            <w:bottom w:val="none" w:sz="0" w:space="0" w:color="auto"/>
            <w:right w:val="none" w:sz="0" w:space="0" w:color="auto"/>
          </w:divBdr>
        </w:div>
        <w:div w:id="824781924">
          <w:marLeft w:val="480"/>
          <w:marRight w:val="0"/>
          <w:marTop w:val="0"/>
          <w:marBottom w:val="0"/>
          <w:divBdr>
            <w:top w:val="none" w:sz="0" w:space="0" w:color="auto"/>
            <w:left w:val="none" w:sz="0" w:space="0" w:color="auto"/>
            <w:bottom w:val="none" w:sz="0" w:space="0" w:color="auto"/>
            <w:right w:val="none" w:sz="0" w:space="0" w:color="auto"/>
          </w:divBdr>
        </w:div>
        <w:div w:id="1737513517">
          <w:marLeft w:val="480"/>
          <w:marRight w:val="0"/>
          <w:marTop w:val="0"/>
          <w:marBottom w:val="0"/>
          <w:divBdr>
            <w:top w:val="none" w:sz="0" w:space="0" w:color="auto"/>
            <w:left w:val="none" w:sz="0" w:space="0" w:color="auto"/>
            <w:bottom w:val="none" w:sz="0" w:space="0" w:color="auto"/>
            <w:right w:val="none" w:sz="0" w:space="0" w:color="auto"/>
          </w:divBdr>
        </w:div>
        <w:div w:id="675109261">
          <w:marLeft w:val="480"/>
          <w:marRight w:val="0"/>
          <w:marTop w:val="0"/>
          <w:marBottom w:val="0"/>
          <w:divBdr>
            <w:top w:val="none" w:sz="0" w:space="0" w:color="auto"/>
            <w:left w:val="none" w:sz="0" w:space="0" w:color="auto"/>
            <w:bottom w:val="none" w:sz="0" w:space="0" w:color="auto"/>
            <w:right w:val="none" w:sz="0" w:space="0" w:color="auto"/>
          </w:divBdr>
        </w:div>
        <w:div w:id="1649243267">
          <w:marLeft w:val="480"/>
          <w:marRight w:val="0"/>
          <w:marTop w:val="0"/>
          <w:marBottom w:val="0"/>
          <w:divBdr>
            <w:top w:val="none" w:sz="0" w:space="0" w:color="auto"/>
            <w:left w:val="none" w:sz="0" w:space="0" w:color="auto"/>
            <w:bottom w:val="none" w:sz="0" w:space="0" w:color="auto"/>
            <w:right w:val="none" w:sz="0" w:space="0" w:color="auto"/>
          </w:divBdr>
        </w:div>
        <w:div w:id="1379668216">
          <w:marLeft w:val="480"/>
          <w:marRight w:val="0"/>
          <w:marTop w:val="0"/>
          <w:marBottom w:val="0"/>
          <w:divBdr>
            <w:top w:val="none" w:sz="0" w:space="0" w:color="auto"/>
            <w:left w:val="none" w:sz="0" w:space="0" w:color="auto"/>
            <w:bottom w:val="none" w:sz="0" w:space="0" w:color="auto"/>
            <w:right w:val="none" w:sz="0" w:space="0" w:color="auto"/>
          </w:divBdr>
        </w:div>
        <w:div w:id="761292575">
          <w:marLeft w:val="480"/>
          <w:marRight w:val="0"/>
          <w:marTop w:val="0"/>
          <w:marBottom w:val="0"/>
          <w:divBdr>
            <w:top w:val="none" w:sz="0" w:space="0" w:color="auto"/>
            <w:left w:val="none" w:sz="0" w:space="0" w:color="auto"/>
            <w:bottom w:val="none" w:sz="0" w:space="0" w:color="auto"/>
            <w:right w:val="none" w:sz="0" w:space="0" w:color="auto"/>
          </w:divBdr>
        </w:div>
        <w:div w:id="2055303677">
          <w:marLeft w:val="480"/>
          <w:marRight w:val="0"/>
          <w:marTop w:val="0"/>
          <w:marBottom w:val="0"/>
          <w:divBdr>
            <w:top w:val="none" w:sz="0" w:space="0" w:color="auto"/>
            <w:left w:val="none" w:sz="0" w:space="0" w:color="auto"/>
            <w:bottom w:val="none" w:sz="0" w:space="0" w:color="auto"/>
            <w:right w:val="none" w:sz="0" w:space="0" w:color="auto"/>
          </w:divBdr>
        </w:div>
      </w:divsChild>
    </w:div>
    <w:div w:id="1830097995">
      <w:bodyDiv w:val="1"/>
      <w:marLeft w:val="0"/>
      <w:marRight w:val="0"/>
      <w:marTop w:val="0"/>
      <w:marBottom w:val="0"/>
      <w:divBdr>
        <w:top w:val="none" w:sz="0" w:space="0" w:color="auto"/>
        <w:left w:val="none" w:sz="0" w:space="0" w:color="auto"/>
        <w:bottom w:val="none" w:sz="0" w:space="0" w:color="auto"/>
        <w:right w:val="none" w:sz="0" w:space="0" w:color="auto"/>
      </w:divBdr>
    </w:div>
    <w:div w:id="1830632517">
      <w:bodyDiv w:val="1"/>
      <w:marLeft w:val="0"/>
      <w:marRight w:val="0"/>
      <w:marTop w:val="0"/>
      <w:marBottom w:val="0"/>
      <w:divBdr>
        <w:top w:val="none" w:sz="0" w:space="0" w:color="auto"/>
        <w:left w:val="none" w:sz="0" w:space="0" w:color="auto"/>
        <w:bottom w:val="none" w:sz="0" w:space="0" w:color="auto"/>
        <w:right w:val="none" w:sz="0" w:space="0" w:color="auto"/>
      </w:divBdr>
    </w:div>
    <w:div w:id="1830712593">
      <w:bodyDiv w:val="1"/>
      <w:marLeft w:val="0"/>
      <w:marRight w:val="0"/>
      <w:marTop w:val="0"/>
      <w:marBottom w:val="0"/>
      <w:divBdr>
        <w:top w:val="none" w:sz="0" w:space="0" w:color="auto"/>
        <w:left w:val="none" w:sz="0" w:space="0" w:color="auto"/>
        <w:bottom w:val="none" w:sz="0" w:space="0" w:color="auto"/>
        <w:right w:val="none" w:sz="0" w:space="0" w:color="auto"/>
      </w:divBdr>
    </w:div>
    <w:div w:id="1831168572">
      <w:bodyDiv w:val="1"/>
      <w:marLeft w:val="0"/>
      <w:marRight w:val="0"/>
      <w:marTop w:val="0"/>
      <w:marBottom w:val="0"/>
      <w:divBdr>
        <w:top w:val="none" w:sz="0" w:space="0" w:color="auto"/>
        <w:left w:val="none" w:sz="0" w:space="0" w:color="auto"/>
        <w:bottom w:val="none" w:sz="0" w:space="0" w:color="auto"/>
        <w:right w:val="none" w:sz="0" w:space="0" w:color="auto"/>
      </w:divBdr>
    </w:div>
    <w:div w:id="1831553575">
      <w:bodyDiv w:val="1"/>
      <w:marLeft w:val="0"/>
      <w:marRight w:val="0"/>
      <w:marTop w:val="0"/>
      <w:marBottom w:val="0"/>
      <w:divBdr>
        <w:top w:val="none" w:sz="0" w:space="0" w:color="auto"/>
        <w:left w:val="none" w:sz="0" w:space="0" w:color="auto"/>
        <w:bottom w:val="none" w:sz="0" w:space="0" w:color="auto"/>
        <w:right w:val="none" w:sz="0" w:space="0" w:color="auto"/>
      </w:divBdr>
    </w:div>
    <w:div w:id="1831630357">
      <w:bodyDiv w:val="1"/>
      <w:marLeft w:val="0"/>
      <w:marRight w:val="0"/>
      <w:marTop w:val="0"/>
      <w:marBottom w:val="0"/>
      <w:divBdr>
        <w:top w:val="none" w:sz="0" w:space="0" w:color="auto"/>
        <w:left w:val="none" w:sz="0" w:space="0" w:color="auto"/>
        <w:bottom w:val="none" w:sz="0" w:space="0" w:color="auto"/>
        <w:right w:val="none" w:sz="0" w:space="0" w:color="auto"/>
      </w:divBdr>
    </w:div>
    <w:div w:id="1831945549">
      <w:bodyDiv w:val="1"/>
      <w:marLeft w:val="0"/>
      <w:marRight w:val="0"/>
      <w:marTop w:val="0"/>
      <w:marBottom w:val="0"/>
      <w:divBdr>
        <w:top w:val="none" w:sz="0" w:space="0" w:color="auto"/>
        <w:left w:val="none" w:sz="0" w:space="0" w:color="auto"/>
        <w:bottom w:val="none" w:sz="0" w:space="0" w:color="auto"/>
        <w:right w:val="none" w:sz="0" w:space="0" w:color="auto"/>
      </w:divBdr>
    </w:div>
    <w:div w:id="1832677582">
      <w:bodyDiv w:val="1"/>
      <w:marLeft w:val="0"/>
      <w:marRight w:val="0"/>
      <w:marTop w:val="0"/>
      <w:marBottom w:val="0"/>
      <w:divBdr>
        <w:top w:val="none" w:sz="0" w:space="0" w:color="auto"/>
        <w:left w:val="none" w:sz="0" w:space="0" w:color="auto"/>
        <w:bottom w:val="none" w:sz="0" w:space="0" w:color="auto"/>
        <w:right w:val="none" w:sz="0" w:space="0" w:color="auto"/>
      </w:divBdr>
    </w:div>
    <w:div w:id="1832871307">
      <w:bodyDiv w:val="1"/>
      <w:marLeft w:val="0"/>
      <w:marRight w:val="0"/>
      <w:marTop w:val="0"/>
      <w:marBottom w:val="0"/>
      <w:divBdr>
        <w:top w:val="none" w:sz="0" w:space="0" w:color="auto"/>
        <w:left w:val="none" w:sz="0" w:space="0" w:color="auto"/>
        <w:bottom w:val="none" w:sz="0" w:space="0" w:color="auto"/>
        <w:right w:val="none" w:sz="0" w:space="0" w:color="auto"/>
      </w:divBdr>
    </w:div>
    <w:div w:id="1832990498">
      <w:bodyDiv w:val="1"/>
      <w:marLeft w:val="0"/>
      <w:marRight w:val="0"/>
      <w:marTop w:val="0"/>
      <w:marBottom w:val="0"/>
      <w:divBdr>
        <w:top w:val="none" w:sz="0" w:space="0" w:color="auto"/>
        <w:left w:val="none" w:sz="0" w:space="0" w:color="auto"/>
        <w:bottom w:val="none" w:sz="0" w:space="0" w:color="auto"/>
        <w:right w:val="none" w:sz="0" w:space="0" w:color="auto"/>
      </w:divBdr>
    </w:div>
    <w:div w:id="1833255352">
      <w:bodyDiv w:val="1"/>
      <w:marLeft w:val="0"/>
      <w:marRight w:val="0"/>
      <w:marTop w:val="0"/>
      <w:marBottom w:val="0"/>
      <w:divBdr>
        <w:top w:val="none" w:sz="0" w:space="0" w:color="auto"/>
        <w:left w:val="none" w:sz="0" w:space="0" w:color="auto"/>
        <w:bottom w:val="none" w:sz="0" w:space="0" w:color="auto"/>
        <w:right w:val="none" w:sz="0" w:space="0" w:color="auto"/>
      </w:divBdr>
    </w:div>
    <w:div w:id="1833370474">
      <w:bodyDiv w:val="1"/>
      <w:marLeft w:val="0"/>
      <w:marRight w:val="0"/>
      <w:marTop w:val="0"/>
      <w:marBottom w:val="0"/>
      <w:divBdr>
        <w:top w:val="none" w:sz="0" w:space="0" w:color="auto"/>
        <w:left w:val="none" w:sz="0" w:space="0" w:color="auto"/>
        <w:bottom w:val="none" w:sz="0" w:space="0" w:color="auto"/>
        <w:right w:val="none" w:sz="0" w:space="0" w:color="auto"/>
      </w:divBdr>
    </w:div>
    <w:div w:id="1833643175">
      <w:bodyDiv w:val="1"/>
      <w:marLeft w:val="0"/>
      <w:marRight w:val="0"/>
      <w:marTop w:val="0"/>
      <w:marBottom w:val="0"/>
      <w:divBdr>
        <w:top w:val="none" w:sz="0" w:space="0" w:color="auto"/>
        <w:left w:val="none" w:sz="0" w:space="0" w:color="auto"/>
        <w:bottom w:val="none" w:sz="0" w:space="0" w:color="auto"/>
        <w:right w:val="none" w:sz="0" w:space="0" w:color="auto"/>
      </w:divBdr>
    </w:div>
    <w:div w:id="1833834169">
      <w:bodyDiv w:val="1"/>
      <w:marLeft w:val="0"/>
      <w:marRight w:val="0"/>
      <w:marTop w:val="0"/>
      <w:marBottom w:val="0"/>
      <w:divBdr>
        <w:top w:val="none" w:sz="0" w:space="0" w:color="auto"/>
        <w:left w:val="none" w:sz="0" w:space="0" w:color="auto"/>
        <w:bottom w:val="none" w:sz="0" w:space="0" w:color="auto"/>
        <w:right w:val="none" w:sz="0" w:space="0" w:color="auto"/>
      </w:divBdr>
    </w:div>
    <w:div w:id="1834175178">
      <w:bodyDiv w:val="1"/>
      <w:marLeft w:val="0"/>
      <w:marRight w:val="0"/>
      <w:marTop w:val="0"/>
      <w:marBottom w:val="0"/>
      <w:divBdr>
        <w:top w:val="none" w:sz="0" w:space="0" w:color="auto"/>
        <w:left w:val="none" w:sz="0" w:space="0" w:color="auto"/>
        <w:bottom w:val="none" w:sz="0" w:space="0" w:color="auto"/>
        <w:right w:val="none" w:sz="0" w:space="0" w:color="auto"/>
      </w:divBdr>
    </w:div>
    <w:div w:id="1834298681">
      <w:bodyDiv w:val="1"/>
      <w:marLeft w:val="0"/>
      <w:marRight w:val="0"/>
      <w:marTop w:val="0"/>
      <w:marBottom w:val="0"/>
      <w:divBdr>
        <w:top w:val="none" w:sz="0" w:space="0" w:color="auto"/>
        <w:left w:val="none" w:sz="0" w:space="0" w:color="auto"/>
        <w:bottom w:val="none" w:sz="0" w:space="0" w:color="auto"/>
        <w:right w:val="none" w:sz="0" w:space="0" w:color="auto"/>
      </w:divBdr>
    </w:div>
    <w:div w:id="1835560689">
      <w:bodyDiv w:val="1"/>
      <w:marLeft w:val="0"/>
      <w:marRight w:val="0"/>
      <w:marTop w:val="0"/>
      <w:marBottom w:val="0"/>
      <w:divBdr>
        <w:top w:val="none" w:sz="0" w:space="0" w:color="auto"/>
        <w:left w:val="none" w:sz="0" w:space="0" w:color="auto"/>
        <w:bottom w:val="none" w:sz="0" w:space="0" w:color="auto"/>
        <w:right w:val="none" w:sz="0" w:space="0" w:color="auto"/>
      </w:divBdr>
    </w:div>
    <w:div w:id="1836335285">
      <w:bodyDiv w:val="1"/>
      <w:marLeft w:val="0"/>
      <w:marRight w:val="0"/>
      <w:marTop w:val="0"/>
      <w:marBottom w:val="0"/>
      <w:divBdr>
        <w:top w:val="none" w:sz="0" w:space="0" w:color="auto"/>
        <w:left w:val="none" w:sz="0" w:space="0" w:color="auto"/>
        <w:bottom w:val="none" w:sz="0" w:space="0" w:color="auto"/>
        <w:right w:val="none" w:sz="0" w:space="0" w:color="auto"/>
      </w:divBdr>
    </w:div>
    <w:div w:id="1836677893">
      <w:bodyDiv w:val="1"/>
      <w:marLeft w:val="0"/>
      <w:marRight w:val="0"/>
      <w:marTop w:val="0"/>
      <w:marBottom w:val="0"/>
      <w:divBdr>
        <w:top w:val="none" w:sz="0" w:space="0" w:color="auto"/>
        <w:left w:val="none" w:sz="0" w:space="0" w:color="auto"/>
        <w:bottom w:val="none" w:sz="0" w:space="0" w:color="auto"/>
        <w:right w:val="none" w:sz="0" w:space="0" w:color="auto"/>
      </w:divBdr>
    </w:div>
    <w:div w:id="1836995886">
      <w:bodyDiv w:val="1"/>
      <w:marLeft w:val="0"/>
      <w:marRight w:val="0"/>
      <w:marTop w:val="0"/>
      <w:marBottom w:val="0"/>
      <w:divBdr>
        <w:top w:val="none" w:sz="0" w:space="0" w:color="auto"/>
        <w:left w:val="none" w:sz="0" w:space="0" w:color="auto"/>
        <w:bottom w:val="none" w:sz="0" w:space="0" w:color="auto"/>
        <w:right w:val="none" w:sz="0" w:space="0" w:color="auto"/>
      </w:divBdr>
    </w:div>
    <w:div w:id="1837070017">
      <w:bodyDiv w:val="1"/>
      <w:marLeft w:val="0"/>
      <w:marRight w:val="0"/>
      <w:marTop w:val="0"/>
      <w:marBottom w:val="0"/>
      <w:divBdr>
        <w:top w:val="none" w:sz="0" w:space="0" w:color="auto"/>
        <w:left w:val="none" w:sz="0" w:space="0" w:color="auto"/>
        <w:bottom w:val="none" w:sz="0" w:space="0" w:color="auto"/>
        <w:right w:val="none" w:sz="0" w:space="0" w:color="auto"/>
      </w:divBdr>
    </w:div>
    <w:div w:id="1837652344">
      <w:bodyDiv w:val="1"/>
      <w:marLeft w:val="0"/>
      <w:marRight w:val="0"/>
      <w:marTop w:val="0"/>
      <w:marBottom w:val="0"/>
      <w:divBdr>
        <w:top w:val="none" w:sz="0" w:space="0" w:color="auto"/>
        <w:left w:val="none" w:sz="0" w:space="0" w:color="auto"/>
        <w:bottom w:val="none" w:sz="0" w:space="0" w:color="auto"/>
        <w:right w:val="none" w:sz="0" w:space="0" w:color="auto"/>
      </w:divBdr>
    </w:div>
    <w:div w:id="1837837754">
      <w:bodyDiv w:val="1"/>
      <w:marLeft w:val="0"/>
      <w:marRight w:val="0"/>
      <w:marTop w:val="0"/>
      <w:marBottom w:val="0"/>
      <w:divBdr>
        <w:top w:val="none" w:sz="0" w:space="0" w:color="auto"/>
        <w:left w:val="none" w:sz="0" w:space="0" w:color="auto"/>
        <w:bottom w:val="none" w:sz="0" w:space="0" w:color="auto"/>
        <w:right w:val="none" w:sz="0" w:space="0" w:color="auto"/>
      </w:divBdr>
    </w:div>
    <w:div w:id="1838422452">
      <w:bodyDiv w:val="1"/>
      <w:marLeft w:val="0"/>
      <w:marRight w:val="0"/>
      <w:marTop w:val="0"/>
      <w:marBottom w:val="0"/>
      <w:divBdr>
        <w:top w:val="none" w:sz="0" w:space="0" w:color="auto"/>
        <w:left w:val="none" w:sz="0" w:space="0" w:color="auto"/>
        <w:bottom w:val="none" w:sz="0" w:space="0" w:color="auto"/>
        <w:right w:val="none" w:sz="0" w:space="0" w:color="auto"/>
      </w:divBdr>
    </w:div>
    <w:div w:id="1838494085">
      <w:bodyDiv w:val="1"/>
      <w:marLeft w:val="0"/>
      <w:marRight w:val="0"/>
      <w:marTop w:val="0"/>
      <w:marBottom w:val="0"/>
      <w:divBdr>
        <w:top w:val="none" w:sz="0" w:space="0" w:color="auto"/>
        <w:left w:val="none" w:sz="0" w:space="0" w:color="auto"/>
        <w:bottom w:val="none" w:sz="0" w:space="0" w:color="auto"/>
        <w:right w:val="none" w:sz="0" w:space="0" w:color="auto"/>
      </w:divBdr>
    </w:div>
    <w:div w:id="1838575013">
      <w:bodyDiv w:val="1"/>
      <w:marLeft w:val="0"/>
      <w:marRight w:val="0"/>
      <w:marTop w:val="0"/>
      <w:marBottom w:val="0"/>
      <w:divBdr>
        <w:top w:val="none" w:sz="0" w:space="0" w:color="auto"/>
        <w:left w:val="none" w:sz="0" w:space="0" w:color="auto"/>
        <w:bottom w:val="none" w:sz="0" w:space="0" w:color="auto"/>
        <w:right w:val="none" w:sz="0" w:space="0" w:color="auto"/>
      </w:divBdr>
    </w:div>
    <w:div w:id="1838837555">
      <w:bodyDiv w:val="1"/>
      <w:marLeft w:val="0"/>
      <w:marRight w:val="0"/>
      <w:marTop w:val="0"/>
      <w:marBottom w:val="0"/>
      <w:divBdr>
        <w:top w:val="none" w:sz="0" w:space="0" w:color="auto"/>
        <w:left w:val="none" w:sz="0" w:space="0" w:color="auto"/>
        <w:bottom w:val="none" w:sz="0" w:space="0" w:color="auto"/>
        <w:right w:val="none" w:sz="0" w:space="0" w:color="auto"/>
      </w:divBdr>
    </w:div>
    <w:div w:id="1839029842">
      <w:bodyDiv w:val="1"/>
      <w:marLeft w:val="0"/>
      <w:marRight w:val="0"/>
      <w:marTop w:val="0"/>
      <w:marBottom w:val="0"/>
      <w:divBdr>
        <w:top w:val="none" w:sz="0" w:space="0" w:color="auto"/>
        <w:left w:val="none" w:sz="0" w:space="0" w:color="auto"/>
        <w:bottom w:val="none" w:sz="0" w:space="0" w:color="auto"/>
        <w:right w:val="none" w:sz="0" w:space="0" w:color="auto"/>
      </w:divBdr>
    </w:div>
    <w:div w:id="1839149557">
      <w:bodyDiv w:val="1"/>
      <w:marLeft w:val="0"/>
      <w:marRight w:val="0"/>
      <w:marTop w:val="0"/>
      <w:marBottom w:val="0"/>
      <w:divBdr>
        <w:top w:val="none" w:sz="0" w:space="0" w:color="auto"/>
        <w:left w:val="none" w:sz="0" w:space="0" w:color="auto"/>
        <w:bottom w:val="none" w:sz="0" w:space="0" w:color="auto"/>
        <w:right w:val="none" w:sz="0" w:space="0" w:color="auto"/>
      </w:divBdr>
    </w:div>
    <w:div w:id="1839540705">
      <w:bodyDiv w:val="1"/>
      <w:marLeft w:val="0"/>
      <w:marRight w:val="0"/>
      <w:marTop w:val="0"/>
      <w:marBottom w:val="0"/>
      <w:divBdr>
        <w:top w:val="none" w:sz="0" w:space="0" w:color="auto"/>
        <w:left w:val="none" w:sz="0" w:space="0" w:color="auto"/>
        <w:bottom w:val="none" w:sz="0" w:space="0" w:color="auto"/>
        <w:right w:val="none" w:sz="0" w:space="0" w:color="auto"/>
      </w:divBdr>
    </w:div>
    <w:div w:id="1839686941">
      <w:bodyDiv w:val="1"/>
      <w:marLeft w:val="0"/>
      <w:marRight w:val="0"/>
      <w:marTop w:val="0"/>
      <w:marBottom w:val="0"/>
      <w:divBdr>
        <w:top w:val="none" w:sz="0" w:space="0" w:color="auto"/>
        <w:left w:val="none" w:sz="0" w:space="0" w:color="auto"/>
        <w:bottom w:val="none" w:sz="0" w:space="0" w:color="auto"/>
        <w:right w:val="none" w:sz="0" w:space="0" w:color="auto"/>
      </w:divBdr>
    </w:div>
    <w:div w:id="1841002966">
      <w:bodyDiv w:val="1"/>
      <w:marLeft w:val="0"/>
      <w:marRight w:val="0"/>
      <w:marTop w:val="0"/>
      <w:marBottom w:val="0"/>
      <w:divBdr>
        <w:top w:val="none" w:sz="0" w:space="0" w:color="auto"/>
        <w:left w:val="none" w:sz="0" w:space="0" w:color="auto"/>
        <w:bottom w:val="none" w:sz="0" w:space="0" w:color="auto"/>
        <w:right w:val="none" w:sz="0" w:space="0" w:color="auto"/>
      </w:divBdr>
    </w:div>
    <w:div w:id="1841237411">
      <w:bodyDiv w:val="1"/>
      <w:marLeft w:val="0"/>
      <w:marRight w:val="0"/>
      <w:marTop w:val="0"/>
      <w:marBottom w:val="0"/>
      <w:divBdr>
        <w:top w:val="none" w:sz="0" w:space="0" w:color="auto"/>
        <w:left w:val="none" w:sz="0" w:space="0" w:color="auto"/>
        <w:bottom w:val="none" w:sz="0" w:space="0" w:color="auto"/>
        <w:right w:val="none" w:sz="0" w:space="0" w:color="auto"/>
      </w:divBdr>
    </w:div>
    <w:div w:id="1841431871">
      <w:bodyDiv w:val="1"/>
      <w:marLeft w:val="0"/>
      <w:marRight w:val="0"/>
      <w:marTop w:val="0"/>
      <w:marBottom w:val="0"/>
      <w:divBdr>
        <w:top w:val="none" w:sz="0" w:space="0" w:color="auto"/>
        <w:left w:val="none" w:sz="0" w:space="0" w:color="auto"/>
        <w:bottom w:val="none" w:sz="0" w:space="0" w:color="auto"/>
        <w:right w:val="none" w:sz="0" w:space="0" w:color="auto"/>
      </w:divBdr>
    </w:div>
    <w:div w:id="1841574998">
      <w:bodyDiv w:val="1"/>
      <w:marLeft w:val="0"/>
      <w:marRight w:val="0"/>
      <w:marTop w:val="0"/>
      <w:marBottom w:val="0"/>
      <w:divBdr>
        <w:top w:val="none" w:sz="0" w:space="0" w:color="auto"/>
        <w:left w:val="none" w:sz="0" w:space="0" w:color="auto"/>
        <w:bottom w:val="none" w:sz="0" w:space="0" w:color="auto"/>
        <w:right w:val="none" w:sz="0" w:space="0" w:color="auto"/>
      </w:divBdr>
    </w:div>
    <w:div w:id="1841700999">
      <w:bodyDiv w:val="1"/>
      <w:marLeft w:val="0"/>
      <w:marRight w:val="0"/>
      <w:marTop w:val="0"/>
      <w:marBottom w:val="0"/>
      <w:divBdr>
        <w:top w:val="none" w:sz="0" w:space="0" w:color="auto"/>
        <w:left w:val="none" w:sz="0" w:space="0" w:color="auto"/>
        <w:bottom w:val="none" w:sz="0" w:space="0" w:color="auto"/>
        <w:right w:val="none" w:sz="0" w:space="0" w:color="auto"/>
      </w:divBdr>
    </w:div>
    <w:div w:id="1841846665">
      <w:bodyDiv w:val="1"/>
      <w:marLeft w:val="0"/>
      <w:marRight w:val="0"/>
      <w:marTop w:val="0"/>
      <w:marBottom w:val="0"/>
      <w:divBdr>
        <w:top w:val="none" w:sz="0" w:space="0" w:color="auto"/>
        <w:left w:val="none" w:sz="0" w:space="0" w:color="auto"/>
        <w:bottom w:val="none" w:sz="0" w:space="0" w:color="auto"/>
        <w:right w:val="none" w:sz="0" w:space="0" w:color="auto"/>
      </w:divBdr>
    </w:div>
    <w:div w:id="1841921478">
      <w:bodyDiv w:val="1"/>
      <w:marLeft w:val="0"/>
      <w:marRight w:val="0"/>
      <w:marTop w:val="0"/>
      <w:marBottom w:val="0"/>
      <w:divBdr>
        <w:top w:val="none" w:sz="0" w:space="0" w:color="auto"/>
        <w:left w:val="none" w:sz="0" w:space="0" w:color="auto"/>
        <w:bottom w:val="none" w:sz="0" w:space="0" w:color="auto"/>
        <w:right w:val="none" w:sz="0" w:space="0" w:color="auto"/>
      </w:divBdr>
    </w:div>
    <w:div w:id="1842549990">
      <w:bodyDiv w:val="1"/>
      <w:marLeft w:val="0"/>
      <w:marRight w:val="0"/>
      <w:marTop w:val="0"/>
      <w:marBottom w:val="0"/>
      <w:divBdr>
        <w:top w:val="none" w:sz="0" w:space="0" w:color="auto"/>
        <w:left w:val="none" w:sz="0" w:space="0" w:color="auto"/>
        <w:bottom w:val="none" w:sz="0" w:space="0" w:color="auto"/>
        <w:right w:val="none" w:sz="0" w:space="0" w:color="auto"/>
      </w:divBdr>
    </w:div>
    <w:div w:id="1842698003">
      <w:bodyDiv w:val="1"/>
      <w:marLeft w:val="0"/>
      <w:marRight w:val="0"/>
      <w:marTop w:val="0"/>
      <w:marBottom w:val="0"/>
      <w:divBdr>
        <w:top w:val="none" w:sz="0" w:space="0" w:color="auto"/>
        <w:left w:val="none" w:sz="0" w:space="0" w:color="auto"/>
        <w:bottom w:val="none" w:sz="0" w:space="0" w:color="auto"/>
        <w:right w:val="none" w:sz="0" w:space="0" w:color="auto"/>
      </w:divBdr>
    </w:div>
    <w:div w:id="1842811482">
      <w:bodyDiv w:val="1"/>
      <w:marLeft w:val="0"/>
      <w:marRight w:val="0"/>
      <w:marTop w:val="0"/>
      <w:marBottom w:val="0"/>
      <w:divBdr>
        <w:top w:val="none" w:sz="0" w:space="0" w:color="auto"/>
        <w:left w:val="none" w:sz="0" w:space="0" w:color="auto"/>
        <w:bottom w:val="none" w:sz="0" w:space="0" w:color="auto"/>
        <w:right w:val="none" w:sz="0" w:space="0" w:color="auto"/>
      </w:divBdr>
    </w:div>
    <w:div w:id="1843155651">
      <w:bodyDiv w:val="1"/>
      <w:marLeft w:val="0"/>
      <w:marRight w:val="0"/>
      <w:marTop w:val="0"/>
      <w:marBottom w:val="0"/>
      <w:divBdr>
        <w:top w:val="none" w:sz="0" w:space="0" w:color="auto"/>
        <w:left w:val="none" w:sz="0" w:space="0" w:color="auto"/>
        <w:bottom w:val="none" w:sz="0" w:space="0" w:color="auto"/>
        <w:right w:val="none" w:sz="0" w:space="0" w:color="auto"/>
      </w:divBdr>
      <w:divsChild>
        <w:div w:id="128742206">
          <w:marLeft w:val="480"/>
          <w:marRight w:val="0"/>
          <w:marTop w:val="0"/>
          <w:marBottom w:val="0"/>
          <w:divBdr>
            <w:top w:val="none" w:sz="0" w:space="0" w:color="auto"/>
            <w:left w:val="none" w:sz="0" w:space="0" w:color="auto"/>
            <w:bottom w:val="none" w:sz="0" w:space="0" w:color="auto"/>
            <w:right w:val="none" w:sz="0" w:space="0" w:color="auto"/>
          </w:divBdr>
        </w:div>
        <w:div w:id="1999649812">
          <w:marLeft w:val="480"/>
          <w:marRight w:val="0"/>
          <w:marTop w:val="0"/>
          <w:marBottom w:val="0"/>
          <w:divBdr>
            <w:top w:val="none" w:sz="0" w:space="0" w:color="auto"/>
            <w:left w:val="none" w:sz="0" w:space="0" w:color="auto"/>
            <w:bottom w:val="none" w:sz="0" w:space="0" w:color="auto"/>
            <w:right w:val="none" w:sz="0" w:space="0" w:color="auto"/>
          </w:divBdr>
        </w:div>
        <w:div w:id="1532844643">
          <w:marLeft w:val="480"/>
          <w:marRight w:val="0"/>
          <w:marTop w:val="0"/>
          <w:marBottom w:val="0"/>
          <w:divBdr>
            <w:top w:val="none" w:sz="0" w:space="0" w:color="auto"/>
            <w:left w:val="none" w:sz="0" w:space="0" w:color="auto"/>
            <w:bottom w:val="none" w:sz="0" w:space="0" w:color="auto"/>
            <w:right w:val="none" w:sz="0" w:space="0" w:color="auto"/>
          </w:divBdr>
        </w:div>
        <w:div w:id="927422265">
          <w:marLeft w:val="480"/>
          <w:marRight w:val="0"/>
          <w:marTop w:val="0"/>
          <w:marBottom w:val="0"/>
          <w:divBdr>
            <w:top w:val="none" w:sz="0" w:space="0" w:color="auto"/>
            <w:left w:val="none" w:sz="0" w:space="0" w:color="auto"/>
            <w:bottom w:val="none" w:sz="0" w:space="0" w:color="auto"/>
            <w:right w:val="none" w:sz="0" w:space="0" w:color="auto"/>
          </w:divBdr>
        </w:div>
        <w:div w:id="891232634">
          <w:marLeft w:val="480"/>
          <w:marRight w:val="0"/>
          <w:marTop w:val="0"/>
          <w:marBottom w:val="0"/>
          <w:divBdr>
            <w:top w:val="none" w:sz="0" w:space="0" w:color="auto"/>
            <w:left w:val="none" w:sz="0" w:space="0" w:color="auto"/>
            <w:bottom w:val="none" w:sz="0" w:space="0" w:color="auto"/>
            <w:right w:val="none" w:sz="0" w:space="0" w:color="auto"/>
          </w:divBdr>
        </w:div>
        <w:div w:id="2144158406">
          <w:marLeft w:val="480"/>
          <w:marRight w:val="0"/>
          <w:marTop w:val="0"/>
          <w:marBottom w:val="0"/>
          <w:divBdr>
            <w:top w:val="none" w:sz="0" w:space="0" w:color="auto"/>
            <w:left w:val="none" w:sz="0" w:space="0" w:color="auto"/>
            <w:bottom w:val="none" w:sz="0" w:space="0" w:color="auto"/>
            <w:right w:val="none" w:sz="0" w:space="0" w:color="auto"/>
          </w:divBdr>
        </w:div>
        <w:div w:id="1379087039">
          <w:marLeft w:val="480"/>
          <w:marRight w:val="0"/>
          <w:marTop w:val="0"/>
          <w:marBottom w:val="0"/>
          <w:divBdr>
            <w:top w:val="none" w:sz="0" w:space="0" w:color="auto"/>
            <w:left w:val="none" w:sz="0" w:space="0" w:color="auto"/>
            <w:bottom w:val="none" w:sz="0" w:space="0" w:color="auto"/>
            <w:right w:val="none" w:sz="0" w:space="0" w:color="auto"/>
          </w:divBdr>
        </w:div>
        <w:div w:id="1525245787">
          <w:marLeft w:val="480"/>
          <w:marRight w:val="0"/>
          <w:marTop w:val="0"/>
          <w:marBottom w:val="0"/>
          <w:divBdr>
            <w:top w:val="none" w:sz="0" w:space="0" w:color="auto"/>
            <w:left w:val="none" w:sz="0" w:space="0" w:color="auto"/>
            <w:bottom w:val="none" w:sz="0" w:space="0" w:color="auto"/>
            <w:right w:val="none" w:sz="0" w:space="0" w:color="auto"/>
          </w:divBdr>
        </w:div>
        <w:div w:id="508179594">
          <w:marLeft w:val="480"/>
          <w:marRight w:val="0"/>
          <w:marTop w:val="0"/>
          <w:marBottom w:val="0"/>
          <w:divBdr>
            <w:top w:val="none" w:sz="0" w:space="0" w:color="auto"/>
            <w:left w:val="none" w:sz="0" w:space="0" w:color="auto"/>
            <w:bottom w:val="none" w:sz="0" w:space="0" w:color="auto"/>
            <w:right w:val="none" w:sz="0" w:space="0" w:color="auto"/>
          </w:divBdr>
        </w:div>
        <w:div w:id="1503810040">
          <w:marLeft w:val="480"/>
          <w:marRight w:val="0"/>
          <w:marTop w:val="0"/>
          <w:marBottom w:val="0"/>
          <w:divBdr>
            <w:top w:val="none" w:sz="0" w:space="0" w:color="auto"/>
            <w:left w:val="none" w:sz="0" w:space="0" w:color="auto"/>
            <w:bottom w:val="none" w:sz="0" w:space="0" w:color="auto"/>
            <w:right w:val="none" w:sz="0" w:space="0" w:color="auto"/>
          </w:divBdr>
        </w:div>
        <w:div w:id="2135248029">
          <w:marLeft w:val="480"/>
          <w:marRight w:val="0"/>
          <w:marTop w:val="0"/>
          <w:marBottom w:val="0"/>
          <w:divBdr>
            <w:top w:val="none" w:sz="0" w:space="0" w:color="auto"/>
            <w:left w:val="none" w:sz="0" w:space="0" w:color="auto"/>
            <w:bottom w:val="none" w:sz="0" w:space="0" w:color="auto"/>
            <w:right w:val="none" w:sz="0" w:space="0" w:color="auto"/>
          </w:divBdr>
        </w:div>
        <w:div w:id="1106001337">
          <w:marLeft w:val="480"/>
          <w:marRight w:val="0"/>
          <w:marTop w:val="0"/>
          <w:marBottom w:val="0"/>
          <w:divBdr>
            <w:top w:val="none" w:sz="0" w:space="0" w:color="auto"/>
            <w:left w:val="none" w:sz="0" w:space="0" w:color="auto"/>
            <w:bottom w:val="none" w:sz="0" w:space="0" w:color="auto"/>
            <w:right w:val="none" w:sz="0" w:space="0" w:color="auto"/>
          </w:divBdr>
        </w:div>
        <w:div w:id="1511871176">
          <w:marLeft w:val="480"/>
          <w:marRight w:val="0"/>
          <w:marTop w:val="0"/>
          <w:marBottom w:val="0"/>
          <w:divBdr>
            <w:top w:val="none" w:sz="0" w:space="0" w:color="auto"/>
            <w:left w:val="none" w:sz="0" w:space="0" w:color="auto"/>
            <w:bottom w:val="none" w:sz="0" w:space="0" w:color="auto"/>
            <w:right w:val="none" w:sz="0" w:space="0" w:color="auto"/>
          </w:divBdr>
        </w:div>
        <w:div w:id="697657437">
          <w:marLeft w:val="480"/>
          <w:marRight w:val="0"/>
          <w:marTop w:val="0"/>
          <w:marBottom w:val="0"/>
          <w:divBdr>
            <w:top w:val="none" w:sz="0" w:space="0" w:color="auto"/>
            <w:left w:val="none" w:sz="0" w:space="0" w:color="auto"/>
            <w:bottom w:val="none" w:sz="0" w:space="0" w:color="auto"/>
            <w:right w:val="none" w:sz="0" w:space="0" w:color="auto"/>
          </w:divBdr>
        </w:div>
        <w:div w:id="689835304">
          <w:marLeft w:val="480"/>
          <w:marRight w:val="0"/>
          <w:marTop w:val="0"/>
          <w:marBottom w:val="0"/>
          <w:divBdr>
            <w:top w:val="none" w:sz="0" w:space="0" w:color="auto"/>
            <w:left w:val="none" w:sz="0" w:space="0" w:color="auto"/>
            <w:bottom w:val="none" w:sz="0" w:space="0" w:color="auto"/>
            <w:right w:val="none" w:sz="0" w:space="0" w:color="auto"/>
          </w:divBdr>
        </w:div>
        <w:div w:id="1742436879">
          <w:marLeft w:val="480"/>
          <w:marRight w:val="0"/>
          <w:marTop w:val="0"/>
          <w:marBottom w:val="0"/>
          <w:divBdr>
            <w:top w:val="none" w:sz="0" w:space="0" w:color="auto"/>
            <w:left w:val="none" w:sz="0" w:space="0" w:color="auto"/>
            <w:bottom w:val="none" w:sz="0" w:space="0" w:color="auto"/>
            <w:right w:val="none" w:sz="0" w:space="0" w:color="auto"/>
          </w:divBdr>
        </w:div>
        <w:div w:id="1800565858">
          <w:marLeft w:val="480"/>
          <w:marRight w:val="0"/>
          <w:marTop w:val="0"/>
          <w:marBottom w:val="0"/>
          <w:divBdr>
            <w:top w:val="none" w:sz="0" w:space="0" w:color="auto"/>
            <w:left w:val="none" w:sz="0" w:space="0" w:color="auto"/>
            <w:bottom w:val="none" w:sz="0" w:space="0" w:color="auto"/>
            <w:right w:val="none" w:sz="0" w:space="0" w:color="auto"/>
          </w:divBdr>
        </w:div>
        <w:div w:id="1218322512">
          <w:marLeft w:val="480"/>
          <w:marRight w:val="0"/>
          <w:marTop w:val="0"/>
          <w:marBottom w:val="0"/>
          <w:divBdr>
            <w:top w:val="none" w:sz="0" w:space="0" w:color="auto"/>
            <w:left w:val="none" w:sz="0" w:space="0" w:color="auto"/>
            <w:bottom w:val="none" w:sz="0" w:space="0" w:color="auto"/>
            <w:right w:val="none" w:sz="0" w:space="0" w:color="auto"/>
          </w:divBdr>
        </w:div>
        <w:div w:id="1766150872">
          <w:marLeft w:val="480"/>
          <w:marRight w:val="0"/>
          <w:marTop w:val="0"/>
          <w:marBottom w:val="0"/>
          <w:divBdr>
            <w:top w:val="none" w:sz="0" w:space="0" w:color="auto"/>
            <w:left w:val="none" w:sz="0" w:space="0" w:color="auto"/>
            <w:bottom w:val="none" w:sz="0" w:space="0" w:color="auto"/>
            <w:right w:val="none" w:sz="0" w:space="0" w:color="auto"/>
          </w:divBdr>
        </w:div>
        <w:div w:id="1230191785">
          <w:marLeft w:val="480"/>
          <w:marRight w:val="0"/>
          <w:marTop w:val="0"/>
          <w:marBottom w:val="0"/>
          <w:divBdr>
            <w:top w:val="none" w:sz="0" w:space="0" w:color="auto"/>
            <w:left w:val="none" w:sz="0" w:space="0" w:color="auto"/>
            <w:bottom w:val="none" w:sz="0" w:space="0" w:color="auto"/>
            <w:right w:val="none" w:sz="0" w:space="0" w:color="auto"/>
          </w:divBdr>
        </w:div>
        <w:div w:id="865561506">
          <w:marLeft w:val="480"/>
          <w:marRight w:val="0"/>
          <w:marTop w:val="0"/>
          <w:marBottom w:val="0"/>
          <w:divBdr>
            <w:top w:val="none" w:sz="0" w:space="0" w:color="auto"/>
            <w:left w:val="none" w:sz="0" w:space="0" w:color="auto"/>
            <w:bottom w:val="none" w:sz="0" w:space="0" w:color="auto"/>
            <w:right w:val="none" w:sz="0" w:space="0" w:color="auto"/>
          </w:divBdr>
        </w:div>
        <w:div w:id="936790508">
          <w:marLeft w:val="480"/>
          <w:marRight w:val="0"/>
          <w:marTop w:val="0"/>
          <w:marBottom w:val="0"/>
          <w:divBdr>
            <w:top w:val="none" w:sz="0" w:space="0" w:color="auto"/>
            <w:left w:val="none" w:sz="0" w:space="0" w:color="auto"/>
            <w:bottom w:val="none" w:sz="0" w:space="0" w:color="auto"/>
            <w:right w:val="none" w:sz="0" w:space="0" w:color="auto"/>
          </w:divBdr>
        </w:div>
        <w:div w:id="1891768148">
          <w:marLeft w:val="480"/>
          <w:marRight w:val="0"/>
          <w:marTop w:val="0"/>
          <w:marBottom w:val="0"/>
          <w:divBdr>
            <w:top w:val="none" w:sz="0" w:space="0" w:color="auto"/>
            <w:left w:val="none" w:sz="0" w:space="0" w:color="auto"/>
            <w:bottom w:val="none" w:sz="0" w:space="0" w:color="auto"/>
            <w:right w:val="none" w:sz="0" w:space="0" w:color="auto"/>
          </w:divBdr>
        </w:div>
        <w:div w:id="169950525">
          <w:marLeft w:val="480"/>
          <w:marRight w:val="0"/>
          <w:marTop w:val="0"/>
          <w:marBottom w:val="0"/>
          <w:divBdr>
            <w:top w:val="none" w:sz="0" w:space="0" w:color="auto"/>
            <w:left w:val="none" w:sz="0" w:space="0" w:color="auto"/>
            <w:bottom w:val="none" w:sz="0" w:space="0" w:color="auto"/>
            <w:right w:val="none" w:sz="0" w:space="0" w:color="auto"/>
          </w:divBdr>
        </w:div>
        <w:div w:id="419760443">
          <w:marLeft w:val="480"/>
          <w:marRight w:val="0"/>
          <w:marTop w:val="0"/>
          <w:marBottom w:val="0"/>
          <w:divBdr>
            <w:top w:val="none" w:sz="0" w:space="0" w:color="auto"/>
            <w:left w:val="none" w:sz="0" w:space="0" w:color="auto"/>
            <w:bottom w:val="none" w:sz="0" w:space="0" w:color="auto"/>
            <w:right w:val="none" w:sz="0" w:space="0" w:color="auto"/>
          </w:divBdr>
        </w:div>
        <w:div w:id="2062895636">
          <w:marLeft w:val="480"/>
          <w:marRight w:val="0"/>
          <w:marTop w:val="0"/>
          <w:marBottom w:val="0"/>
          <w:divBdr>
            <w:top w:val="none" w:sz="0" w:space="0" w:color="auto"/>
            <w:left w:val="none" w:sz="0" w:space="0" w:color="auto"/>
            <w:bottom w:val="none" w:sz="0" w:space="0" w:color="auto"/>
            <w:right w:val="none" w:sz="0" w:space="0" w:color="auto"/>
          </w:divBdr>
        </w:div>
        <w:div w:id="2085569016">
          <w:marLeft w:val="480"/>
          <w:marRight w:val="0"/>
          <w:marTop w:val="0"/>
          <w:marBottom w:val="0"/>
          <w:divBdr>
            <w:top w:val="none" w:sz="0" w:space="0" w:color="auto"/>
            <w:left w:val="none" w:sz="0" w:space="0" w:color="auto"/>
            <w:bottom w:val="none" w:sz="0" w:space="0" w:color="auto"/>
            <w:right w:val="none" w:sz="0" w:space="0" w:color="auto"/>
          </w:divBdr>
        </w:div>
        <w:div w:id="132330120">
          <w:marLeft w:val="480"/>
          <w:marRight w:val="0"/>
          <w:marTop w:val="0"/>
          <w:marBottom w:val="0"/>
          <w:divBdr>
            <w:top w:val="none" w:sz="0" w:space="0" w:color="auto"/>
            <w:left w:val="none" w:sz="0" w:space="0" w:color="auto"/>
            <w:bottom w:val="none" w:sz="0" w:space="0" w:color="auto"/>
            <w:right w:val="none" w:sz="0" w:space="0" w:color="auto"/>
          </w:divBdr>
        </w:div>
        <w:div w:id="1008480906">
          <w:marLeft w:val="480"/>
          <w:marRight w:val="0"/>
          <w:marTop w:val="0"/>
          <w:marBottom w:val="0"/>
          <w:divBdr>
            <w:top w:val="none" w:sz="0" w:space="0" w:color="auto"/>
            <w:left w:val="none" w:sz="0" w:space="0" w:color="auto"/>
            <w:bottom w:val="none" w:sz="0" w:space="0" w:color="auto"/>
            <w:right w:val="none" w:sz="0" w:space="0" w:color="auto"/>
          </w:divBdr>
        </w:div>
        <w:div w:id="1825506168">
          <w:marLeft w:val="480"/>
          <w:marRight w:val="0"/>
          <w:marTop w:val="0"/>
          <w:marBottom w:val="0"/>
          <w:divBdr>
            <w:top w:val="none" w:sz="0" w:space="0" w:color="auto"/>
            <w:left w:val="none" w:sz="0" w:space="0" w:color="auto"/>
            <w:bottom w:val="none" w:sz="0" w:space="0" w:color="auto"/>
            <w:right w:val="none" w:sz="0" w:space="0" w:color="auto"/>
          </w:divBdr>
        </w:div>
        <w:div w:id="1325665425">
          <w:marLeft w:val="480"/>
          <w:marRight w:val="0"/>
          <w:marTop w:val="0"/>
          <w:marBottom w:val="0"/>
          <w:divBdr>
            <w:top w:val="none" w:sz="0" w:space="0" w:color="auto"/>
            <w:left w:val="none" w:sz="0" w:space="0" w:color="auto"/>
            <w:bottom w:val="none" w:sz="0" w:space="0" w:color="auto"/>
            <w:right w:val="none" w:sz="0" w:space="0" w:color="auto"/>
          </w:divBdr>
        </w:div>
        <w:div w:id="826483035">
          <w:marLeft w:val="480"/>
          <w:marRight w:val="0"/>
          <w:marTop w:val="0"/>
          <w:marBottom w:val="0"/>
          <w:divBdr>
            <w:top w:val="none" w:sz="0" w:space="0" w:color="auto"/>
            <w:left w:val="none" w:sz="0" w:space="0" w:color="auto"/>
            <w:bottom w:val="none" w:sz="0" w:space="0" w:color="auto"/>
            <w:right w:val="none" w:sz="0" w:space="0" w:color="auto"/>
          </w:divBdr>
        </w:div>
        <w:div w:id="1542588876">
          <w:marLeft w:val="480"/>
          <w:marRight w:val="0"/>
          <w:marTop w:val="0"/>
          <w:marBottom w:val="0"/>
          <w:divBdr>
            <w:top w:val="none" w:sz="0" w:space="0" w:color="auto"/>
            <w:left w:val="none" w:sz="0" w:space="0" w:color="auto"/>
            <w:bottom w:val="none" w:sz="0" w:space="0" w:color="auto"/>
            <w:right w:val="none" w:sz="0" w:space="0" w:color="auto"/>
          </w:divBdr>
        </w:div>
        <w:div w:id="1262837646">
          <w:marLeft w:val="480"/>
          <w:marRight w:val="0"/>
          <w:marTop w:val="0"/>
          <w:marBottom w:val="0"/>
          <w:divBdr>
            <w:top w:val="none" w:sz="0" w:space="0" w:color="auto"/>
            <w:left w:val="none" w:sz="0" w:space="0" w:color="auto"/>
            <w:bottom w:val="none" w:sz="0" w:space="0" w:color="auto"/>
            <w:right w:val="none" w:sz="0" w:space="0" w:color="auto"/>
          </w:divBdr>
        </w:div>
        <w:div w:id="59908131">
          <w:marLeft w:val="480"/>
          <w:marRight w:val="0"/>
          <w:marTop w:val="0"/>
          <w:marBottom w:val="0"/>
          <w:divBdr>
            <w:top w:val="none" w:sz="0" w:space="0" w:color="auto"/>
            <w:left w:val="none" w:sz="0" w:space="0" w:color="auto"/>
            <w:bottom w:val="none" w:sz="0" w:space="0" w:color="auto"/>
            <w:right w:val="none" w:sz="0" w:space="0" w:color="auto"/>
          </w:divBdr>
        </w:div>
        <w:div w:id="1375152570">
          <w:marLeft w:val="480"/>
          <w:marRight w:val="0"/>
          <w:marTop w:val="0"/>
          <w:marBottom w:val="0"/>
          <w:divBdr>
            <w:top w:val="none" w:sz="0" w:space="0" w:color="auto"/>
            <w:left w:val="none" w:sz="0" w:space="0" w:color="auto"/>
            <w:bottom w:val="none" w:sz="0" w:space="0" w:color="auto"/>
            <w:right w:val="none" w:sz="0" w:space="0" w:color="auto"/>
          </w:divBdr>
        </w:div>
        <w:div w:id="29965231">
          <w:marLeft w:val="480"/>
          <w:marRight w:val="0"/>
          <w:marTop w:val="0"/>
          <w:marBottom w:val="0"/>
          <w:divBdr>
            <w:top w:val="none" w:sz="0" w:space="0" w:color="auto"/>
            <w:left w:val="none" w:sz="0" w:space="0" w:color="auto"/>
            <w:bottom w:val="none" w:sz="0" w:space="0" w:color="auto"/>
            <w:right w:val="none" w:sz="0" w:space="0" w:color="auto"/>
          </w:divBdr>
        </w:div>
        <w:div w:id="1115751686">
          <w:marLeft w:val="480"/>
          <w:marRight w:val="0"/>
          <w:marTop w:val="0"/>
          <w:marBottom w:val="0"/>
          <w:divBdr>
            <w:top w:val="none" w:sz="0" w:space="0" w:color="auto"/>
            <w:left w:val="none" w:sz="0" w:space="0" w:color="auto"/>
            <w:bottom w:val="none" w:sz="0" w:space="0" w:color="auto"/>
            <w:right w:val="none" w:sz="0" w:space="0" w:color="auto"/>
          </w:divBdr>
        </w:div>
        <w:div w:id="484588400">
          <w:marLeft w:val="480"/>
          <w:marRight w:val="0"/>
          <w:marTop w:val="0"/>
          <w:marBottom w:val="0"/>
          <w:divBdr>
            <w:top w:val="none" w:sz="0" w:space="0" w:color="auto"/>
            <w:left w:val="none" w:sz="0" w:space="0" w:color="auto"/>
            <w:bottom w:val="none" w:sz="0" w:space="0" w:color="auto"/>
            <w:right w:val="none" w:sz="0" w:space="0" w:color="auto"/>
          </w:divBdr>
        </w:div>
        <w:div w:id="2127968273">
          <w:marLeft w:val="480"/>
          <w:marRight w:val="0"/>
          <w:marTop w:val="0"/>
          <w:marBottom w:val="0"/>
          <w:divBdr>
            <w:top w:val="none" w:sz="0" w:space="0" w:color="auto"/>
            <w:left w:val="none" w:sz="0" w:space="0" w:color="auto"/>
            <w:bottom w:val="none" w:sz="0" w:space="0" w:color="auto"/>
            <w:right w:val="none" w:sz="0" w:space="0" w:color="auto"/>
          </w:divBdr>
        </w:div>
        <w:div w:id="1351951473">
          <w:marLeft w:val="480"/>
          <w:marRight w:val="0"/>
          <w:marTop w:val="0"/>
          <w:marBottom w:val="0"/>
          <w:divBdr>
            <w:top w:val="none" w:sz="0" w:space="0" w:color="auto"/>
            <w:left w:val="none" w:sz="0" w:space="0" w:color="auto"/>
            <w:bottom w:val="none" w:sz="0" w:space="0" w:color="auto"/>
            <w:right w:val="none" w:sz="0" w:space="0" w:color="auto"/>
          </w:divBdr>
        </w:div>
        <w:div w:id="912348834">
          <w:marLeft w:val="480"/>
          <w:marRight w:val="0"/>
          <w:marTop w:val="0"/>
          <w:marBottom w:val="0"/>
          <w:divBdr>
            <w:top w:val="none" w:sz="0" w:space="0" w:color="auto"/>
            <w:left w:val="none" w:sz="0" w:space="0" w:color="auto"/>
            <w:bottom w:val="none" w:sz="0" w:space="0" w:color="auto"/>
            <w:right w:val="none" w:sz="0" w:space="0" w:color="auto"/>
          </w:divBdr>
        </w:div>
        <w:div w:id="692266019">
          <w:marLeft w:val="480"/>
          <w:marRight w:val="0"/>
          <w:marTop w:val="0"/>
          <w:marBottom w:val="0"/>
          <w:divBdr>
            <w:top w:val="none" w:sz="0" w:space="0" w:color="auto"/>
            <w:left w:val="none" w:sz="0" w:space="0" w:color="auto"/>
            <w:bottom w:val="none" w:sz="0" w:space="0" w:color="auto"/>
            <w:right w:val="none" w:sz="0" w:space="0" w:color="auto"/>
          </w:divBdr>
        </w:div>
        <w:div w:id="16473294">
          <w:marLeft w:val="480"/>
          <w:marRight w:val="0"/>
          <w:marTop w:val="0"/>
          <w:marBottom w:val="0"/>
          <w:divBdr>
            <w:top w:val="none" w:sz="0" w:space="0" w:color="auto"/>
            <w:left w:val="none" w:sz="0" w:space="0" w:color="auto"/>
            <w:bottom w:val="none" w:sz="0" w:space="0" w:color="auto"/>
            <w:right w:val="none" w:sz="0" w:space="0" w:color="auto"/>
          </w:divBdr>
        </w:div>
        <w:div w:id="1467968235">
          <w:marLeft w:val="480"/>
          <w:marRight w:val="0"/>
          <w:marTop w:val="0"/>
          <w:marBottom w:val="0"/>
          <w:divBdr>
            <w:top w:val="none" w:sz="0" w:space="0" w:color="auto"/>
            <w:left w:val="none" w:sz="0" w:space="0" w:color="auto"/>
            <w:bottom w:val="none" w:sz="0" w:space="0" w:color="auto"/>
            <w:right w:val="none" w:sz="0" w:space="0" w:color="auto"/>
          </w:divBdr>
        </w:div>
        <w:div w:id="1246186070">
          <w:marLeft w:val="480"/>
          <w:marRight w:val="0"/>
          <w:marTop w:val="0"/>
          <w:marBottom w:val="0"/>
          <w:divBdr>
            <w:top w:val="none" w:sz="0" w:space="0" w:color="auto"/>
            <w:left w:val="none" w:sz="0" w:space="0" w:color="auto"/>
            <w:bottom w:val="none" w:sz="0" w:space="0" w:color="auto"/>
            <w:right w:val="none" w:sz="0" w:space="0" w:color="auto"/>
          </w:divBdr>
        </w:div>
        <w:div w:id="266740729">
          <w:marLeft w:val="480"/>
          <w:marRight w:val="0"/>
          <w:marTop w:val="0"/>
          <w:marBottom w:val="0"/>
          <w:divBdr>
            <w:top w:val="none" w:sz="0" w:space="0" w:color="auto"/>
            <w:left w:val="none" w:sz="0" w:space="0" w:color="auto"/>
            <w:bottom w:val="none" w:sz="0" w:space="0" w:color="auto"/>
            <w:right w:val="none" w:sz="0" w:space="0" w:color="auto"/>
          </w:divBdr>
        </w:div>
        <w:div w:id="900092672">
          <w:marLeft w:val="480"/>
          <w:marRight w:val="0"/>
          <w:marTop w:val="0"/>
          <w:marBottom w:val="0"/>
          <w:divBdr>
            <w:top w:val="none" w:sz="0" w:space="0" w:color="auto"/>
            <w:left w:val="none" w:sz="0" w:space="0" w:color="auto"/>
            <w:bottom w:val="none" w:sz="0" w:space="0" w:color="auto"/>
            <w:right w:val="none" w:sz="0" w:space="0" w:color="auto"/>
          </w:divBdr>
        </w:div>
        <w:div w:id="880676826">
          <w:marLeft w:val="480"/>
          <w:marRight w:val="0"/>
          <w:marTop w:val="0"/>
          <w:marBottom w:val="0"/>
          <w:divBdr>
            <w:top w:val="none" w:sz="0" w:space="0" w:color="auto"/>
            <w:left w:val="none" w:sz="0" w:space="0" w:color="auto"/>
            <w:bottom w:val="none" w:sz="0" w:space="0" w:color="auto"/>
            <w:right w:val="none" w:sz="0" w:space="0" w:color="auto"/>
          </w:divBdr>
        </w:div>
        <w:div w:id="165368937">
          <w:marLeft w:val="480"/>
          <w:marRight w:val="0"/>
          <w:marTop w:val="0"/>
          <w:marBottom w:val="0"/>
          <w:divBdr>
            <w:top w:val="none" w:sz="0" w:space="0" w:color="auto"/>
            <w:left w:val="none" w:sz="0" w:space="0" w:color="auto"/>
            <w:bottom w:val="none" w:sz="0" w:space="0" w:color="auto"/>
            <w:right w:val="none" w:sz="0" w:space="0" w:color="auto"/>
          </w:divBdr>
        </w:div>
        <w:div w:id="1107044151">
          <w:marLeft w:val="480"/>
          <w:marRight w:val="0"/>
          <w:marTop w:val="0"/>
          <w:marBottom w:val="0"/>
          <w:divBdr>
            <w:top w:val="none" w:sz="0" w:space="0" w:color="auto"/>
            <w:left w:val="none" w:sz="0" w:space="0" w:color="auto"/>
            <w:bottom w:val="none" w:sz="0" w:space="0" w:color="auto"/>
            <w:right w:val="none" w:sz="0" w:space="0" w:color="auto"/>
          </w:divBdr>
        </w:div>
        <w:div w:id="394016371">
          <w:marLeft w:val="480"/>
          <w:marRight w:val="0"/>
          <w:marTop w:val="0"/>
          <w:marBottom w:val="0"/>
          <w:divBdr>
            <w:top w:val="none" w:sz="0" w:space="0" w:color="auto"/>
            <w:left w:val="none" w:sz="0" w:space="0" w:color="auto"/>
            <w:bottom w:val="none" w:sz="0" w:space="0" w:color="auto"/>
            <w:right w:val="none" w:sz="0" w:space="0" w:color="auto"/>
          </w:divBdr>
        </w:div>
        <w:div w:id="1669093548">
          <w:marLeft w:val="480"/>
          <w:marRight w:val="0"/>
          <w:marTop w:val="0"/>
          <w:marBottom w:val="0"/>
          <w:divBdr>
            <w:top w:val="none" w:sz="0" w:space="0" w:color="auto"/>
            <w:left w:val="none" w:sz="0" w:space="0" w:color="auto"/>
            <w:bottom w:val="none" w:sz="0" w:space="0" w:color="auto"/>
            <w:right w:val="none" w:sz="0" w:space="0" w:color="auto"/>
          </w:divBdr>
        </w:div>
        <w:div w:id="472452287">
          <w:marLeft w:val="480"/>
          <w:marRight w:val="0"/>
          <w:marTop w:val="0"/>
          <w:marBottom w:val="0"/>
          <w:divBdr>
            <w:top w:val="none" w:sz="0" w:space="0" w:color="auto"/>
            <w:left w:val="none" w:sz="0" w:space="0" w:color="auto"/>
            <w:bottom w:val="none" w:sz="0" w:space="0" w:color="auto"/>
            <w:right w:val="none" w:sz="0" w:space="0" w:color="auto"/>
          </w:divBdr>
        </w:div>
        <w:div w:id="2064404522">
          <w:marLeft w:val="480"/>
          <w:marRight w:val="0"/>
          <w:marTop w:val="0"/>
          <w:marBottom w:val="0"/>
          <w:divBdr>
            <w:top w:val="none" w:sz="0" w:space="0" w:color="auto"/>
            <w:left w:val="none" w:sz="0" w:space="0" w:color="auto"/>
            <w:bottom w:val="none" w:sz="0" w:space="0" w:color="auto"/>
            <w:right w:val="none" w:sz="0" w:space="0" w:color="auto"/>
          </w:divBdr>
        </w:div>
        <w:div w:id="419715957">
          <w:marLeft w:val="480"/>
          <w:marRight w:val="0"/>
          <w:marTop w:val="0"/>
          <w:marBottom w:val="0"/>
          <w:divBdr>
            <w:top w:val="none" w:sz="0" w:space="0" w:color="auto"/>
            <w:left w:val="none" w:sz="0" w:space="0" w:color="auto"/>
            <w:bottom w:val="none" w:sz="0" w:space="0" w:color="auto"/>
            <w:right w:val="none" w:sz="0" w:space="0" w:color="auto"/>
          </w:divBdr>
        </w:div>
        <w:div w:id="850145272">
          <w:marLeft w:val="480"/>
          <w:marRight w:val="0"/>
          <w:marTop w:val="0"/>
          <w:marBottom w:val="0"/>
          <w:divBdr>
            <w:top w:val="none" w:sz="0" w:space="0" w:color="auto"/>
            <w:left w:val="none" w:sz="0" w:space="0" w:color="auto"/>
            <w:bottom w:val="none" w:sz="0" w:space="0" w:color="auto"/>
            <w:right w:val="none" w:sz="0" w:space="0" w:color="auto"/>
          </w:divBdr>
        </w:div>
        <w:div w:id="1871726874">
          <w:marLeft w:val="480"/>
          <w:marRight w:val="0"/>
          <w:marTop w:val="0"/>
          <w:marBottom w:val="0"/>
          <w:divBdr>
            <w:top w:val="none" w:sz="0" w:space="0" w:color="auto"/>
            <w:left w:val="none" w:sz="0" w:space="0" w:color="auto"/>
            <w:bottom w:val="none" w:sz="0" w:space="0" w:color="auto"/>
            <w:right w:val="none" w:sz="0" w:space="0" w:color="auto"/>
          </w:divBdr>
        </w:div>
        <w:div w:id="1900701164">
          <w:marLeft w:val="480"/>
          <w:marRight w:val="0"/>
          <w:marTop w:val="0"/>
          <w:marBottom w:val="0"/>
          <w:divBdr>
            <w:top w:val="none" w:sz="0" w:space="0" w:color="auto"/>
            <w:left w:val="none" w:sz="0" w:space="0" w:color="auto"/>
            <w:bottom w:val="none" w:sz="0" w:space="0" w:color="auto"/>
            <w:right w:val="none" w:sz="0" w:space="0" w:color="auto"/>
          </w:divBdr>
        </w:div>
        <w:div w:id="280723199">
          <w:marLeft w:val="480"/>
          <w:marRight w:val="0"/>
          <w:marTop w:val="0"/>
          <w:marBottom w:val="0"/>
          <w:divBdr>
            <w:top w:val="none" w:sz="0" w:space="0" w:color="auto"/>
            <w:left w:val="none" w:sz="0" w:space="0" w:color="auto"/>
            <w:bottom w:val="none" w:sz="0" w:space="0" w:color="auto"/>
            <w:right w:val="none" w:sz="0" w:space="0" w:color="auto"/>
          </w:divBdr>
        </w:div>
        <w:div w:id="144208425">
          <w:marLeft w:val="480"/>
          <w:marRight w:val="0"/>
          <w:marTop w:val="0"/>
          <w:marBottom w:val="0"/>
          <w:divBdr>
            <w:top w:val="none" w:sz="0" w:space="0" w:color="auto"/>
            <w:left w:val="none" w:sz="0" w:space="0" w:color="auto"/>
            <w:bottom w:val="none" w:sz="0" w:space="0" w:color="auto"/>
            <w:right w:val="none" w:sz="0" w:space="0" w:color="auto"/>
          </w:divBdr>
        </w:div>
        <w:div w:id="1633831001">
          <w:marLeft w:val="480"/>
          <w:marRight w:val="0"/>
          <w:marTop w:val="0"/>
          <w:marBottom w:val="0"/>
          <w:divBdr>
            <w:top w:val="none" w:sz="0" w:space="0" w:color="auto"/>
            <w:left w:val="none" w:sz="0" w:space="0" w:color="auto"/>
            <w:bottom w:val="none" w:sz="0" w:space="0" w:color="auto"/>
            <w:right w:val="none" w:sz="0" w:space="0" w:color="auto"/>
          </w:divBdr>
        </w:div>
        <w:div w:id="944267274">
          <w:marLeft w:val="480"/>
          <w:marRight w:val="0"/>
          <w:marTop w:val="0"/>
          <w:marBottom w:val="0"/>
          <w:divBdr>
            <w:top w:val="none" w:sz="0" w:space="0" w:color="auto"/>
            <w:left w:val="none" w:sz="0" w:space="0" w:color="auto"/>
            <w:bottom w:val="none" w:sz="0" w:space="0" w:color="auto"/>
            <w:right w:val="none" w:sz="0" w:space="0" w:color="auto"/>
          </w:divBdr>
        </w:div>
        <w:div w:id="1353921975">
          <w:marLeft w:val="480"/>
          <w:marRight w:val="0"/>
          <w:marTop w:val="0"/>
          <w:marBottom w:val="0"/>
          <w:divBdr>
            <w:top w:val="none" w:sz="0" w:space="0" w:color="auto"/>
            <w:left w:val="none" w:sz="0" w:space="0" w:color="auto"/>
            <w:bottom w:val="none" w:sz="0" w:space="0" w:color="auto"/>
            <w:right w:val="none" w:sz="0" w:space="0" w:color="auto"/>
          </w:divBdr>
        </w:div>
        <w:div w:id="1069116657">
          <w:marLeft w:val="480"/>
          <w:marRight w:val="0"/>
          <w:marTop w:val="0"/>
          <w:marBottom w:val="0"/>
          <w:divBdr>
            <w:top w:val="none" w:sz="0" w:space="0" w:color="auto"/>
            <w:left w:val="none" w:sz="0" w:space="0" w:color="auto"/>
            <w:bottom w:val="none" w:sz="0" w:space="0" w:color="auto"/>
            <w:right w:val="none" w:sz="0" w:space="0" w:color="auto"/>
          </w:divBdr>
        </w:div>
        <w:div w:id="1252741175">
          <w:marLeft w:val="480"/>
          <w:marRight w:val="0"/>
          <w:marTop w:val="0"/>
          <w:marBottom w:val="0"/>
          <w:divBdr>
            <w:top w:val="none" w:sz="0" w:space="0" w:color="auto"/>
            <w:left w:val="none" w:sz="0" w:space="0" w:color="auto"/>
            <w:bottom w:val="none" w:sz="0" w:space="0" w:color="auto"/>
            <w:right w:val="none" w:sz="0" w:space="0" w:color="auto"/>
          </w:divBdr>
        </w:div>
        <w:div w:id="2051951388">
          <w:marLeft w:val="480"/>
          <w:marRight w:val="0"/>
          <w:marTop w:val="0"/>
          <w:marBottom w:val="0"/>
          <w:divBdr>
            <w:top w:val="none" w:sz="0" w:space="0" w:color="auto"/>
            <w:left w:val="none" w:sz="0" w:space="0" w:color="auto"/>
            <w:bottom w:val="none" w:sz="0" w:space="0" w:color="auto"/>
            <w:right w:val="none" w:sz="0" w:space="0" w:color="auto"/>
          </w:divBdr>
        </w:div>
        <w:div w:id="1724016222">
          <w:marLeft w:val="480"/>
          <w:marRight w:val="0"/>
          <w:marTop w:val="0"/>
          <w:marBottom w:val="0"/>
          <w:divBdr>
            <w:top w:val="none" w:sz="0" w:space="0" w:color="auto"/>
            <w:left w:val="none" w:sz="0" w:space="0" w:color="auto"/>
            <w:bottom w:val="none" w:sz="0" w:space="0" w:color="auto"/>
            <w:right w:val="none" w:sz="0" w:space="0" w:color="auto"/>
          </w:divBdr>
        </w:div>
        <w:div w:id="1865363329">
          <w:marLeft w:val="480"/>
          <w:marRight w:val="0"/>
          <w:marTop w:val="0"/>
          <w:marBottom w:val="0"/>
          <w:divBdr>
            <w:top w:val="none" w:sz="0" w:space="0" w:color="auto"/>
            <w:left w:val="none" w:sz="0" w:space="0" w:color="auto"/>
            <w:bottom w:val="none" w:sz="0" w:space="0" w:color="auto"/>
            <w:right w:val="none" w:sz="0" w:space="0" w:color="auto"/>
          </w:divBdr>
        </w:div>
        <w:div w:id="1760321760">
          <w:marLeft w:val="480"/>
          <w:marRight w:val="0"/>
          <w:marTop w:val="0"/>
          <w:marBottom w:val="0"/>
          <w:divBdr>
            <w:top w:val="none" w:sz="0" w:space="0" w:color="auto"/>
            <w:left w:val="none" w:sz="0" w:space="0" w:color="auto"/>
            <w:bottom w:val="none" w:sz="0" w:space="0" w:color="auto"/>
            <w:right w:val="none" w:sz="0" w:space="0" w:color="auto"/>
          </w:divBdr>
        </w:div>
        <w:div w:id="260188870">
          <w:marLeft w:val="480"/>
          <w:marRight w:val="0"/>
          <w:marTop w:val="0"/>
          <w:marBottom w:val="0"/>
          <w:divBdr>
            <w:top w:val="none" w:sz="0" w:space="0" w:color="auto"/>
            <w:left w:val="none" w:sz="0" w:space="0" w:color="auto"/>
            <w:bottom w:val="none" w:sz="0" w:space="0" w:color="auto"/>
            <w:right w:val="none" w:sz="0" w:space="0" w:color="auto"/>
          </w:divBdr>
        </w:div>
        <w:div w:id="970553928">
          <w:marLeft w:val="480"/>
          <w:marRight w:val="0"/>
          <w:marTop w:val="0"/>
          <w:marBottom w:val="0"/>
          <w:divBdr>
            <w:top w:val="none" w:sz="0" w:space="0" w:color="auto"/>
            <w:left w:val="none" w:sz="0" w:space="0" w:color="auto"/>
            <w:bottom w:val="none" w:sz="0" w:space="0" w:color="auto"/>
            <w:right w:val="none" w:sz="0" w:space="0" w:color="auto"/>
          </w:divBdr>
        </w:div>
        <w:div w:id="88042040">
          <w:marLeft w:val="480"/>
          <w:marRight w:val="0"/>
          <w:marTop w:val="0"/>
          <w:marBottom w:val="0"/>
          <w:divBdr>
            <w:top w:val="none" w:sz="0" w:space="0" w:color="auto"/>
            <w:left w:val="none" w:sz="0" w:space="0" w:color="auto"/>
            <w:bottom w:val="none" w:sz="0" w:space="0" w:color="auto"/>
            <w:right w:val="none" w:sz="0" w:space="0" w:color="auto"/>
          </w:divBdr>
        </w:div>
        <w:div w:id="2136216639">
          <w:marLeft w:val="480"/>
          <w:marRight w:val="0"/>
          <w:marTop w:val="0"/>
          <w:marBottom w:val="0"/>
          <w:divBdr>
            <w:top w:val="none" w:sz="0" w:space="0" w:color="auto"/>
            <w:left w:val="none" w:sz="0" w:space="0" w:color="auto"/>
            <w:bottom w:val="none" w:sz="0" w:space="0" w:color="auto"/>
            <w:right w:val="none" w:sz="0" w:space="0" w:color="auto"/>
          </w:divBdr>
        </w:div>
        <w:div w:id="2041978651">
          <w:marLeft w:val="480"/>
          <w:marRight w:val="0"/>
          <w:marTop w:val="0"/>
          <w:marBottom w:val="0"/>
          <w:divBdr>
            <w:top w:val="none" w:sz="0" w:space="0" w:color="auto"/>
            <w:left w:val="none" w:sz="0" w:space="0" w:color="auto"/>
            <w:bottom w:val="none" w:sz="0" w:space="0" w:color="auto"/>
            <w:right w:val="none" w:sz="0" w:space="0" w:color="auto"/>
          </w:divBdr>
        </w:div>
        <w:div w:id="780956512">
          <w:marLeft w:val="480"/>
          <w:marRight w:val="0"/>
          <w:marTop w:val="0"/>
          <w:marBottom w:val="0"/>
          <w:divBdr>
            <w:top w:val="none" w:sz="0" w:space="0" w:color="auto"/>
            <w:left w:val="none" w:sz="0" w:space="0" w:color="auto"/>
            <w:bottom w:val="none" w:sz="0" w:space="0" w:color="auto"/>
            <w:right w:val="none" w:sz="0" w:space="0" w:color="auto"/>
          </w:divBdr>
        </w:div>
        <w:div w:id="1730960146">
          <w:marLeft w:val="480"/>
          <w:marRight w:val="0"/>
          <w:marTop w:val="0"/>
          <w:marBottom w:val="0"/>
          <w:divBdr>
            <w:top w:val="none" w:sz="0" w:space="0" w:color="auto"/>
            <w:left w:val="none" w:sz="0" w:space="0" w:color="auto"/>
            <w:bottom w:val="none" w:sz="0" w:space="0" w:color="auto"/>
            <w:right w:val="none" w:sz="0" w:space="0" w:color="auto"/>
          </w:divBdr>
        </w:div>
        <w:div w:id="1448280285">
          <w:marLeft w:val="480"/>
          <w:marRight w:val="0"/>
          <w:marTop w:val="0"/>
          <w:marBottom w:val="0"/>
          <w:divBdr>
            <w:top w:val="none" w:sz="0" w:space="0" w:color="auto"/>
            <w:left w:val="none" w:sz="0" w:space="0" w:color="auto"/>
            <w:bottom w:val="none" w:sz="0" w:space="0" w:color="auto"/>
            <w:right w:val="none" w:sz="0" w:space="0" w:color="auto"/>
          </w:divBdr>
        </w:div>
        <w:div w:id="1988969550">
          <w:marLeft w:val="480"/>
          <w:marRight w:val="0"/>
          <w:marTop w:val="0"/>
          <w:marBottom w:val="0"/>
          <w:divBdr>
            <w:top w:val="none" w:sz="0" w:space="0" w:color="auto"/>
            <w:left w:val="none" w:sz="0" w:space="0" w:color="auto"/>
            <w:bottom w:val="none" w:sz="0" w:space="0" w:color="auto"/>
            <w:right w:val="none" w:sz="0" w:space="0" w:color="auto"/>
          </w:divBdr>
        </w:div>
        <w:div w:id="1645814101">
          <w:marLeft w:val="480"/>
          <w:marRight w:val="0"/>
          <w:marTop w:val="0"/>
          <w:marBottom w:val="0"/>
          <w:divBdr>
            <w:top w:val="none" w:sz="0" w:space="0" w:color="auto"/>
            <w:left w:val="none" w:sz="0" w:space="0" w:color="auto"/>
            <w:bottom w:val="none" w:sz="0" w:space="0" w:color="auto"/>
            <w:right w:val="none" w:sz="0" w:space="0" w:color="auto"/>
          </w:divBdr>
        </w:div>
        <w:div w:id="128399607">
          <w:marLeft w:val="480"/>
          <w:marRight w:val="0"/>
          <w:marTop w:val="0"/>
          <w:marBottom w:val="0"/>
          <w:divBdr>
            <w:top w:val="none" w:sz="0" w:space="0" w:color="auto"/>
            <w:left w:val="none" w:sz="0" w:space="0" w:color="auto"/>
            <w:bottom w:val="none" w:sz="0" w:space="0" w:color="auto"/>
            <w:right w:val="none" w:sz="0" w:space="0" w:color="auto"/>
          </w:divBdr>
        </w:div>
        <w:div w:id="823737898">
          <w:marLeft w:val="480"/>
          <w:marRight w:val="0"/>
          <w:marTop w:val="0"/>
          <w:marBottom w:val="0"/>
          <w:divBdr>
            <w:top w:val="none" w:sz="0" w:space="0" w:color="auto"/>
            <w:left w:val="none" w:sz="0" w:space="0" w:color="auto"/>
            <w:bottom w:val="none" w:sz="0" w:space="0" w:color="auto"/>
            <w:right w:val="none" w:sz="0" w:space="0" w:color="auto"/>
          </w:divBdr>
        </w:div>
        <w:div w:id="1895387920">
          <w:marLeft w:val="480"/>
          <w:marRight w:val="0"/>
          <w:marTop w:val="0"/>
          <w:marBottom w:val="0"/>
          <w:divBdr>
            <w:top w:val="none" w:sz="0" w:space="0" w:color="auto"/>
            <w:left w:val="none" w:sz="0" w:space="0" w:color="auto"/>
            <w:bottom w:val="none" w:sz="0" w:space="0" w:color="auto"/>
            <w:right w:val="none" w:sz="0" w:space="0" w:color="auto"/>
          </w:divBdr>
        </w:div>
        <w:div w:id="621889939">
          <w:marLeft w:val="480"/>
          <w:marRight w:val="0"/>
          <w:marTop w:val="0"/>
          <w:marBottom w:val="0"/>
          <w:divBdr>
            <w:top w:val="none" w:sz="0" w:space="0" w:color="auto"/>
            <w:left w:val="none" w:sz="0" w:space="0" w:color="auto"/>
            <w:bottom w:val="none" w:sz="0" w:space="0" w:color="auto"/>
            <w:right w:val="none" w:sz="0" w:space="0" w:color="auto"/>
          </w:divBdr>
        </w:div>
      </w:divsChild>
    </w:div>
    <w:div w:id="1843621135">
      <w:bodyDiv w:val="1"/>
      <w:marLeft w:val="0"/>
      <w:marRight w:val="0"/>
      <w:marTop w:val="0"/>
      <w:marBottom w:val="0"/>
      <w:divBdr>
        <w:top w:val="none" w:sz="0" w:space="0" w:color="auto"/>
        <w:left w:val="none" w:sz="0" w:space="0" w:color="auto"/>
        <w:bottom w:val="none" w:sz="0" w:space="0" w:color="auto"/>
        <w:right w:val="none" w:sz="0" w:space="0" w:color="auto"/>
      </w:divBdr>
    </w:div>
    <w:div w:id="1843740763">
      <w:bodyDiv w:val="1"/>
      <w:marLeft w:val="0"/>
      <w:marRight w:val="0"/>
      <w:marTop w:val="0"/>
      <w:marBottom w:val="0"/>
      <w:divBdr>
        <w:top w:val="none" w:sz="0" w:space="0" w:color="auto"/>
        <w:left w:val="none" w:sz="0" w:space="0" w:color="auto"/>
        <w:bottom w:val="none" w:sz="0" w:space="0" w:color="auto"/>
        <w:right w:val="none" w:sz="0" w:space="0" w:color="auto"/>
      </w:divBdr>
    </w:div>
    <w:div w:id="1843932495">
      <w:bodyDiv w:val="1"/>
      <w:marLeft w:val="0"/>
      <w:marRight w:val="0"/>
      <w:marTop w:val="0"/>
      <w:marBottom w:val="0"/>
      <w:divBdr>
        <w:top w:val="none" w:sz="0" w:space="0" w:color="auto"/>
        <w:left w:val="none" w:sz="0" w:space="0" w:color="auto"/>
        <w:bottom w:val="none" w:sz="0" w:space="0" w:color="auto"/>
        <w:right w:val="none" w:sz="0" w:space="0" w:color="auto"/>
      </w:divBdr>
    </w:div>
    <w:div w:id="1844203613">
      <w:bodyDiv w:val="1"/>
      <w:marLeft w:val="0"/>
      <w:marRight w:val="0"/>
      <w:marTop w:val="0"/>
      <w:marBottom w:val="0"/>
      <w:divBdr>
        <w:top w:val="none" w:sz="0" w:space="0" w:color="auto"/>
        <w:left w:val="none" w:sz="0" w:space="0" w:color="auto"/>
        <w:bottom w:val="none" w:sz="0" w:space="0" w:color="auto"/>
        <w:right w:val="none" w:sz="0" w:space="0" w:color="auto"/>
      </w:divBdr>
      <w:divsChild>
        <w:div w:id="140462805">
          <w:marLeft w:val="480"/>
          <w:marRight w:val="0"/>
          <w:marTop w:val="0"/>
          <w:marBottom w:val="0"/>
          <w:divBdr>
            <w:top w:val="none" w:sz="0" w:space="0" w:color="auto"/>
            <w:left w:val="none" w:sz="0" w:space="0" w:color="auto"/>
            <w:bottom w:val="none" w:sz="0" w:space="0" w:color="auto"/>
            <w:right w:val="none" w:sz="0" w:space="0" w:color="auto"/>
          </w:divBdr>
        </w:div>
        <w:div w:id="800028552">
          <w:marLeft w:val="480"/>
          <w:marRight w:val="0"/>
          <w:marTop w:val="0"/>
          <w:marBottom w:val="0"/>
          <w:divBdr>
            <w:top w:val="none" w:sz="0" w:space="0" w:color="auto"/>
            <w:left w:val="none" w:sz="0" w:space="0" w:color="auto"/>
            <w:bottom w:val="none" w:sz="0" w:space="0" w:color="auto"/>
            <w:right w:val="none" w:sz="0" w:space="0" w:color="auto"/>
          </w:divBdr>
        </w:div>
        <w:div w:id="771779636">
          <w:marLeft w:val="480"/>
          <w:marRight w:val="0"/>
          <w:marTop w:val="0"/>
          <w:marBottom w:val="0"/>
          <w:divBdr>
            <w:top w:val="none" w:sz="0" w:space="0" w:color="auto"/>
            <w:left w:val="none" w:sz="0" w:space="0" w:color="auto"/>
            <w:bottom w:val="none" w:sz="0" w:space="0" w:color="auto"/>
            <w:right w:val="none" w:sz="0" w:space="0" w:color="auto"/>
          </w:divBdr>
        </w:div>
        <w:div w:id="1857648966">
          <w:marLeft w:val="480"/>
          <w:marRight w:val="0"/>
          <w:marTop w:val="0"/>
          <w:marBottom w:val="0"/>
          <w:divBdr>
            <w:top w:val="none" w:sz="0" w:space="0" w:color="auto"/>
            <w:left w:val="none" w:sz="0" w:space="0" w:color="auto"/>
            <w:bottom w:val="none" w:sz="0" w:space="0" w:color="auto"/>
            <w:right w:val="none" w:sz="0" w:space="0" w:color="auto"/>
          </w:divBdr>
        </w:div>
        <w:div w:id="1985548775">
          <w:marLeft w:val="480"/>
          <w:marRight w:val="0"/>
          <w:marTop w:val="0"/>
          <w:marBottom w:val="0"/>
          <w:divBdr>
            <w:top w:val="none" w:sz="0" w:space="0" w:color="auto"/>
            <w:left w:val="none" w:sz="0" w:space="0" w:color="auto"/>
            <w:bottom w:val="none" w:sz="0" w:space="0" w:color="auto"/>
            <w:right w:val="none" w:sz="0" w:space="0" w:color="auto"/>
          </w:divBdr>
        </w:div>
        <w:div w:id="715206598">
          <w:marLeft w:val="480"/>
          <w:marRight w:val="0"/>
          <w:marTop w:val="0"/>
          <w:marBottom w:val="0"/>
          <w:divBdr>
            <w:top w:val="none" w:sz="0" w:space="0" w:color="auto"/>
            <w:left w:val="none" w:sz="0" w:space="0" w:color="auto"/>
            <w:bottom w:val="none" w:sz="0" w:space="0" w:color="auto"/>
            <w:right w:val="none" w:sz="0" w:space="0" w:color="auto"/>
          </w:divBdr>
        </w:div>
        <w:div w:id="1491171511">
          <w:marLeft w:val="480"/>
          <w:marRight w:val="0"/>
          <w:marTop w:val="0"/>
          <w:marBottom w:val="0"/>
          <w:divBdr>
            <w:top w:val="none" w:sz="0" w:space="0" w:color="auto"/>
            <w:left w:val="none" w:sz="0" w:space="0" w:color="auto"/>
            <w:bottom w:val="none" w:sz="0" w:space="0" w:color="auto"/>
            <w:right w:val="none" w:sz="0" w:space="0" w:color="auto"/>
          </w:divBdr>
        </w:div>
        <w:div w:id="436751836">
          <w:marLeft w:val="480"/>
          <w:marRight w:val="0"/>
          <w:marTop w:val="0"/>
          <w:marBottom w:val="0"/>
          <w:divBdr>
            <w:top w:val="none" w:sz="0" w:space="0" w:color="auto"/>
            <w:left w:val="none" w:sz="0" w:space="0" w:color="auto"/>
            <w:bottom w:val="none" w:sz="0" w:space="0" w:color="auto"/>
            <w:right w:val="none" w:sz="0" w:space="0" w:color="auto"/>
          </w:divBdr>
        </w:div>
        <w:div w:id="1664160058">
          <w:marLeft w:val="480"/>
          <w:marRight w:val="0"/>
          <w:marTop w:val="0"/>
          <w:marBottom w:val="0"/>
          <w:divBdr>
            <w:top w:val="none" w:sz="0" w:space="0" w:color="auto"/>
            <w:left w:val="none" w:sz="0" w:space="0" w:color="auto"/>
            <w:bottom w:val="none" w:sz="0" w:space="0" w:color="auto"/>
            <w:right w:val="none" w:sz="0" w:space="0" w:color="auto"/>
          </w:divBdr>
        </w:div>
        <w:div w:id="847211000">
          <w:marLeft w:val="480"/>
          <w:marRight w:val="0"/>
          <w:marTop w:val="0"/>
          <w:marBottom w:val="0"/>
          <w:divBdr>
            <w:top w:val="none" w:sz="0" w:space="0" w:color="auto"/>
            <w:left w:val="none" w:sz="0" w:space="0" w:color="auto"/>
            <w:bottom w:val="none" w:sz="0" w:space="0" w:color="auto"/>
            <w:right w:val="none" w:sz="0" w:space="0" w:color="auto"/>
          </w:divBdr>
        </w:div>
        <w:div w:id="561328536">
          <w:marLeft w:val="480"/>
          <w:marRight w:val="0"/>
          <w:marTop w:val="0"/>
          <w:marBottom w:val="0"/>
          <w:divBdr>
            <w:top w:val="none" w:sz="0" w:space="0" w:color="auto"/>
            <w:left w:val="none" w:sz="0" w:space="0" w:color="auto"/>
            <w:bottom w:val="none" w:sz="0" w:space="0" w:color="auto"/>
            <w:right w:val="none" w:sz="0" w:space="0" w:color="auto"/>
          </w:divBdr>
        </w:div>
        <w:div w:id="1319648687">
          <w:marLeft w:val="480"/>
          <w:marRight w:val="0"/>
          <w:marTop w:val="0"/>
          <w:marBottom w:val="0"/>
          <w:divBdr>
            <w:top w:val="none" w:sz="0" w:space="0" w:color="auto"/>
            <w:left w:val="none" w:sz="0" w:space="0" w:color="auto"/>
            <w:bottom w:val="none" w:sz="0" w:space="0" w:color="auto"/>
            <w:right w:val="none" w:sz="0" w:space="0" w:color="auto"/>
          </w:divBdr>
        </w:div>
        <w:div w:id="1572078722">
          <w:marLeft w:val="480"/>
          <w:marRight w:val="0"/>
          <w:marTop w:val="0"/>
          <w:marBottom w:val="0"/>
          <w:divBdr>
            <w:top w:val="none" w:sz="0" w:space="0" w:color="auto"/>
            <w:left w:val="none" w:sz="0" w:space="0" w:color="auto"/>
            <w:bottom w:val="none" w:sz="0" w:space="0" w:color="auto"/>
            <w:right w:val="none" w:sz="0" w:space="0" w:color="auto"/>
          </w:divBdr>
        </w:div>
        <w:div w:id="726562866">
          <w:marLeft w:val="480"/>
          <w:marRight w:val="0"/>
          <w:marTop w:val="0"/>
          <w:marBottom w:val="0"/>
          <w:divBdr>
            <w:top w:val="none" w:sz="0" w:space="0" w:color="auto"/>
            <w:left w:val="none" w:sz="0" w:space="0" w:color="auto"/>
            <w:bottom w:val="none" w:sz="0" w:space="0" w:color="auto"/>
            <w:right w:val="none" w:sz="0" w:space="0" w:color="auto"/>
          </w:divBdr>
        </w:div>
        <w:div w:id="477651811">
          <w:marLeft w:val="480"/>
          <w:marRight w:val="0"/>
          <w:marTop w:val="0"/>
          <w:marBottom w:val="0"/>
          <w:divBdr>
            <w:top w:val="none" w:sz="0" w:space="0" w:color="auto"/>
            <w:left w:val="none" w:sz="0" w:space="0" w:color="auto"/>
            <w:bottom w:val="none" w:sz="0" w:space="0" w:color="auto"/>
            <w:right w:val="none" w:sz="0" w:space="0" w:color="auto"/>
          </w:divBdr>
        </w:div>
        <w:div w:id="589702584">
          <w:marLeft w:val="480"/>
          <w:marRight w:val="0"/>
          <w:marTop w:val="0"/>
          <w:marBottom w:val="0"/>
          <w:divBdr>
            <w:top w:val="none" w:sz="0" w:space="0" w:color="auto"/>
            <w:left w:val="none" w:sz="0" w:space="0" w:color="auto"/>
            <w:bottom w:val="none" w:sz="0" w:space="0" w:color="auto"/>
            <w:right w:val="none" w:sz="0" w:space="0" w:color="auto"/>
          </w:divBdr>
        </w:div>
        <w:div w:id="452596666">
          <w:marLeft w:val="480"/>
          <w:marRight w:val="0"/>
          <w:marTop w:val="0"/>
          <w:marBottom w:val="0"/>
          <w:divBdr>
            <w:top w:val="none" w:sz="0" w:space="0" w:color="auto"/>
            <w:left w:val="none" w:sz="0" w:space="0" w:color="auto"/>
            <w:bottom w:val="none" w:sz="0" w:space="0" w:color="auto"/>
            <w:right w:val="none" w:sz="0" w:space="0" w:color="auto"/>
          </w:divBdr>
        </w:div>
        <w:div w:id="687833009">
          <w:marLeft w:val="480"/>
          <w:marRight w:val="0"/>
          <w:marTop w:val="0"/>
          <w:marBottom w:val="0"/>
          <w:divBdr>
            <w:top w:val="none" w:sz="0" w:space="0" w:color="auto"/>
            <w:left w:val="none" w:sz="0" w:space="0" w:color="auto"/>
            <w:bottom w:val="none" w:sz="0" w:space="0" w:color="auto"/>
            <w:right w:val="none" w:sz="0" w:space="0" w:color="auto"/>
          </w:divBdr>
        </w:div>
        <w:div w:id="688875176">
          <w:marLeft w:val="480"/>
          <w:marRight w:val="0"/>
          <w:marTop w:val="0"/>
          <w:marBottom w:val="0"/>
          <w:divBdr>
            <w:top w:val="none" w:sz="0" w:space="0" w:color="auto"/>
            <w:left w:val="none" w:sz="0" w:space="0" w:color="auto"/>
            <w:bottom w:val="none" w:sz="0" w:space="0" w:color="auto"/>
            <w:right w:val="none" w:sz="0" w:space="0" w:color="auto"/>
          </w:divBdr>
        </w:div>
        <w:div w:id="9915250">
          <w:marLeft w:val="480"/>
          <w:marRight w:val="0"/>
          <w:marTop w:val="0"/>
          <w:marBottom w:val="0"/>
          <w:divBdr>
            <w:top w:val="none" w:sz="0" w:space="0" w:color="auto"/>
            <w:left w:val="none" w:sz="0" w:space="0" w:color="auto"/>
            <w:bottom w:val="none" w:sz="0" w:space="0" w:color="auto"/>
            <w:right w:val="none" w:sz="0" w:space="0" w:color="auto"/>
          </w:divBdr>
        </w:div>
        <w:div w:id="246311002">
          <w:marLeft w:val="480"/>
          <w:marRight w:val="0"/>
          <w:marTop w:val="0"/>
          <w:marBottom w:val="0"/>
          <w:divBdr>
            <w:top w:val="none" w:sz="0" w:space="0" w:color="auto"/>
            <w:left w:val="none" w:sz="0" w:space="0" w:color="auto"/>
            <w:bottom w:val="none" w:sz="0" w:space="0" w:color="auto"/>
            <w:right w:val="none" w:sz="0" w:space="0" w:color="auto"/>
          </w:divBdr>
        </w:div>
        <w:div w:id="894508995">
          <w:marLeft w:val="480"/>
          <w:marRight w:val="0"/>
          <w:marTop w:val="0"/>
          <w:marBottom w:val="0"/>
          <w:divBdr>
            <w:top w:val="none" w:sz="0" w:space="0" w:color="auto"/>
            <w:left w:val="none" w:sz="0" w:space="0" w:color="auto"/>
            <w:bottom w:val="none" w:sz="0" w:space="0" w:color="auto"/>
            <w:right w:val="none" w:sz="0" w:space="0" w:color="auto"/>
          </w:divBdr>
        </w:div>
        <w:div w:id="1331984432">
          <w:marLeft w:val="480"/>
          <w:marRight w:val="0"/>
          <w:marTop w:val="0"/>
          <w:marBottom w:val="0"/>
          <w:divBdr>
            <w:top w:val="none" w:sz="0" w:space="0" w:color="auto"/>
            <w:left w:val="none" w:sz="0" w:space="0" w:color="auto"/>
            <w:bottom w:val="none" w:sz="0" w:space="0" w:color="auto"/>
            <w:right w:val="none" w:sz="0" w:space="0" w:color="auto"/>
          </w:divBdr>
        </w:div>
        <w:div w:id="1852598071">
          <w:marLeft w:val="480"/>
          <w:marRight w:val="0"/>
          <w:marTop w:val="0"/>
          <w:marBottom w:val="0"/>
          <w:divBdr>
            <w:top w:val="none" w:sz="0" w:space="0" w:color="auto"/>
            <w:left w:val="none" w:sz="0" w:space="0" w:color="auto"/>
            <w:bottom w:val="none" w:sz="0" w:space="0" w:color="auto"/>
            <w:right w:val="none" w:sz="0" w:space="0" w:color="auto"/>
          </w:divBdr>
        </w:div>
        <w:div w:id="1111978144">
          <w:marLeft w:val="480"/>
          <w:marRight w:val="0"/>
          <w:marTop w:val="0"/>
          <w:marBottom w:val="0"/>
          <w:divBdr>
            <w:top w:val="none" w:sz="0" w:space="0" w:color="auto"/>
            <w:left w:val="none" w:sz="0" w:space="0" w:color="auto"/>
            <w:bottom w:val="none" w:sz="0" w:space="0" w:color="auto"/>
            <w:right w:val="none" w:sz="0" w:space="0" w:color="auto"/>
          </w:divBdr>
        </w:div>
        <w:div w:id="111095348">
          <w:marLeft w:val="480"/>
          <w:marRight w:val="0"/>
          <w:marTop w:val="0"/>
          <w:marBottom w:val="0"/>
          <w:divBdr>
            <w:top w:val="none" w:sz="0" w:space="0" w:color="auto"/>
            <w:left w:val="none" w:sz="0" w:space="0" w:color="auto"/>
            <w:bottom w:val="none" w:sz="0" w:space="0" w:color="auto"/>
            <w:right w:val="none" w:sz="0" w:space="0" w:color="auto"/>
          </w:divBdr>
        </w:div>
        <w:div w:id="877402279">
          <w:marLeft w:val="480"/>
          <w:marRight w:val="0"/>
          <w:marTop w:val="0"/>
          <w:marBottom w:val="0"/>
          <w:divBdr>
            <w:top w:val="none" w:sz="0" w:space="0" w:color="auto"/>
            <w:left w:val="none" w:sz="0" w:space="0" w:color="auto"/>
            <w:bottom w:val="none" w:sz="0" w:space="0" w:color="auto"/>
            <w:right w:val="none" w:sz="0" w:space="0" w:color="auto"/>
          </w:divBdr>
        </w:div>
        <w:div w:id="707217319">
          <w:marLeft w:val="480"/>
          <w:marRight w:val="0"/>
          <w:marTop w:val="0"/>
          <w:marBottom w:val="0"/>
          <w:divBdr>
            <w:top w:val="none" w:sz="0" w:space="0" w:color="auto"/>
            <w:left w:val="none" w:sz="0" w:space="0" w:color="auto"/>
            <w:bottom w:val="none" w:sz="0" w:space="0" w:color="auto"/>
            <w:right w:val="none" w:sz="0" w:space="0" w:color="auto"/>
          </w:divBdr>
        </w:div>
        <w:div w:id="1951935779">
          <w:marLeft w:val="480"/>
          <w:marRight w:val="0"/>
          <w:marTop w:val="0"/>
          <w:marBottom w:val="0"/>
          <w:divBdr>
            <w:top w:val="none" w:sz="0" w:space="0" w:color="auto"/>
            <w:left w:val="none" w:sz="0" w:space="0" w:color="auto"/>
            <w:bottom w:val="none" w:sz="0" w:space="0" w:color="auto"/>
            <w:right w:val="none" w:sz="0" w:space="0" w:color="auto"/>
          </w:divBdr>
        </w:div>
        <w:div w:id="1197232486">
          <w:marLeft w:val="480"/>
          <w:marRight w:val="0"/>
          <w:marTop w:val="0"/>
          <w:marBottom w:val="0"/>
          <w:divBdr>
            <w:top w:val="none" w:sz="0" w:space="0" w:color="auto"/>
            <w:left w:val="none" w:sz="0" w:space="0" w:color="auto"/>
            <w:bottom w:val="none" w:sz="0" w:space="0" w:color="auto"/>
            <w:right w:val="none" w:sz="0" w:space="0" w:color="auto"/>
          </w:divBdr>
        </w:div>
        <w:div w:id="480270196">
          <w:marLeft w:val="480"/>
          <w:marRight w:val="0"/>
          <w:marTop w:val="0"/>
          <w:marBottom w:val="0"/>
          <w:divBdr>
            <w:top w:val="none" w:sz="0" w:space="0" w:color="auto"/>
            <w:left w:val="none" w:sz="0" w:space="0" w:color="auto"/>
            <w:bottom w:val="none" w:sz="0" w:space="0" w:color="auto"/>
            <w:right w:val="none" w:sz="0" w:space="0" w:color="auto"/>
          </w:divBdr>
        </w:div>
        <w:div w:id="1225530542">
          <w:marLeft w:val="480"/>
          <w:marRight w:val="0"/>
          <w:marTop w:val="0"/>
          <w:marBottom w:val="0"/>
          <w:divBdr>
            <w:top w:val="none" w:sz="0" w:space="0" w:color="auto"/>
            <w:left w:val="none" w:sz="0" w:space="0" w:color="auto"/>
            <w:bottom w:val="none" w:sz="0" w:space="0" w:color="auto"/>
            <w:right w:val="none" w:sz="0" w:space="0" w:color="auto"/>
          </w:divBdr>
        </w:div>
        <w:div w:id="1611204286">
          <w:marLeft w:val="480"/>
          <w:marRight w:val="0"/>
          <w:marTop w:val="0"/>
          <w:marBottom w:val="0"/>
          <w:divBdr>
            <w:top w:val="none" w:sz="0" w:space="0" w:color="auto"/>
            <w:left w:val="none" w:sz="0" w:space="0" w:color="auto"/>
            <w:bottom w:val="none" w:sz="0" w:space="0" w:color="auto"/>
            <w:right w:val="none" w:sz="0" w:space="0" w:color="auto"/>
          </w:divBdr>
        </w:div>
        <w:div w:id="1173762780">
          <w:marLeft w:val="480"/>
          <w:marRight w:val="0"/>
          <w:marTop w:val="0"/>
          <w:marBottom w:val="0"/>
          <w:divBdr>
            <w:top w:val="none" w:sz="0" w:space="0" w:color="auto"/>
            <w:left w:val="none" w:sz="0" w:space="0" w:color="auto"/>
            <w:bottom w:val="none" w:sz="0" w:space="0" w:color="auto"/>
            <w:right w:val="none" w:sz="0" w:space="0" w:color="auto"/>
          </w:divBdr>
        </w:div>
        <w:div w:id="1056707538">
          <w:marLeft w:val="480"/>
          <w:marRight w:val="0"/>
          <w:marTop w:val="0"/>
          <w:marBottom w:val="0"/>
          <w:divBdr>
            <w:top w:val="none" w:sz="0" w:space="0" w:color="auto"/>
            <w:left w:val="none" w:sz="0" w:space="0" w:color="auto"/>
            <w:bottom w:val="none" w:sz="0" w:space="0" w:color="auto"/>
            <w:right w:val="none" w:sz="0" w:space="0" w:color="auto"/>
          </w:divBdr>
        </w:div>
        <w:div w:id="1293175952">
          <w:marLeft w:val="480"/>
          <w:marRight w:val="0"/>
          <w:marTop w:val="0"/>
          <w:marBottom w:val="0"/>
          <w:divBdr>
            <w:top w:val="none" w:sz="0" w:space="0" w:color="auto"/>
            <w:left w:val="none" w:sz="0" w:space="0" w:color="auto"/>
            <w:bottom w:val="none" w:sz="0" w:space="0" w:color="auto"/>
            <w:right w:val="none" w:sz="0" w:space="0" w:color="auto"/>
          </w:divBdr>
        </w:div>
        <w:div w:id="1828551119">
          <w:marLeft w:val="480"/>
          <w:marRight w:val="0"/>
          <w:marTop w:val="0"/>
          <w:marBottom w:val="0"/>
          <w:divBdr>
            <w:top w:val="none" w:sz="0" w:space="0" w:color="auto"/>
            <w:left w:val="none" w:sz="0" w:space="0" w:color="auto"/>
            <w:bottom w:val="none" w:sz="0" w:space="0" w:color="auto"/>
            <w:right w:val="none" w:sz="0" w:space="0" w:color="auto"/>
          </w:divBdr>
        </w:div>
        <w:div w:id="1302540860">
          <w:marLeft w:val="480"/>
          <w:marRight w:val="0"/>
          <w:marTop w:val="0"/>
          <w:marBottom w:val="0"/>
          <w:divBdr>
            <w:top w:val="none" w:sz="0" w:space="0" w:color="auto"/>
            <w:left w:val="none" w:sz="0" w:space="0" w:color="auto"/>
            <w:bottom w:val="none" w:sz="0" w:space="0" w:color="auto"/>
            <w:right w:val="none" w:sz="0" w:space="0" w:color="auto"/>
          </w:divBdr>
        </w:div>
        <w:div w:id="2076855383">
          <w:marLeft w:val="480"/>
          <w:marRight w:val="0"/>
          <w:marTop w:val="0"/>
          <w:marBottom w:val="0"/>
          <w:divBdr>
            <w:top w:val="none" w:sz="0" w:space="0" w:color="auto"/>
            <w:left w:val="none" w:sz="0" w:space="0" w:color="auto"/>
            <w:bottom w:val="none" w:sz="0" w:space="0" w:color="auto"/>
            <w:right w:val="none" w:sz="0" w:space="0" w:color="auto"/>
          </w:divBdr>
        </w:div>
        <w:div w:id="1555584956">
          <w:marLeft w:val="480"/>
          <w:marRight w:val="0"/>
          <w:marTop w:val="0"/>
          <w:marBottom w:val="0"/>
          <w:divBdr>
            <w:top w:val="none" w:sz="0" w:space="0" w:color="auto"/>
            <w:left w:val="none" w:sz="0" w:space="0" w:color="auto"/>
            <w:bottom w:val="none" w:sz="0" w:space="0" w:color="auto"/>
            <w:right w:val="none" w:sz="0" w:space="0" w:color="auto"/>
          </w:divBdr>
        </w:div>
        <w:div w:id="1221207647">
          <w:marLeft w:val="480"/>
          <w:marRight w:val="0"/>
          <w:marTop w:val="0"/>
          <w:marBottom w:val="0"/>
          <w:divBdr>
            <w:top w:val="none" w:sz="0" w:space="0" w:color="auto"/>
            <w:left w:val="none" w:sz="0" w:space="0" w:color="auto"/>
            <w:bottom w:val="none" w:sz="0" w:space="0" w:color="auto"/>
            <w:right w:val="none" w:sz="0" w:space="0" w:color="auto"/>
          </w:divBdr>
        </w:div>
        <w:div w:id="1751929867">
          <w:marLeft w:val="480"/>
          <w:marRight w:val="0"/>
          <w:marTop w:val="0"/>
          <w:marBottom w:val="0"/>
          <w:divBdr>
            <w:top w:val="none" w:sz="0" w:space="0" w:color="auto"/>
            <w:left w:val="none" w:sz="0" w:space="0" w:color="auto"/>
            <w:bottom w:val="none" w:sz="0" w:space="0" w:color="auto"/>
            <w:right w:val="none" w:sz="0" w:space="0" w:color="auto"/>
          </w:divBdr>
        </w:div>
        <w:div w:id="739597252">
          <w:marLeft w:val="480"/>
          <w:marRight w:val="0"/>
          <w:marTop w:val="0"/>
          <w:marBottom w:val="0"/>
          <w:divBdr>
            <w:top w:val="none" w:sz="0" w:space="0" w:color="auto"/>
            <w:left w:val="none" w:sz="0" w:space="0" w:color="auto"/>
            <w:bottom w:val="none" w:sz="0" w:space="0" w:color="auto"/>
            <w:right w:val="none" w:sz="0" w:space="0" w:color="auto"/>
          </w:divBdr>
        </w:div>
        <w:div w:id="886987138">
          <w:marLeft w:val="480"/>
          <w:marRight w:val="0"/>
          <w:marTop w:val="0"/>
          <w:marBottom w:val="0"/>
          <w:divBdr>
            <w:top w:val="none" w:sz="0" w:space="0" w:color="auto"/>
            <w:left w:val="none" w:sz="0" w:space="0" w:color="auto"/>
            <w:bottom w:val="none" w:sz="0" w:space="0" w:color="auto"/>
            <w:right w:val="none" w:sz="0" w:space="0" w:color="auto"/>
          </w:divBdr>
        </w:div>
        <w:div w:id="1892114546">
          <w:marLeft w:val="480"/>
          <w:marRight w:val="0"/>
          <w:marTop w:val="0"/>
          <w:marBottom w:val="0"/>
          <w:divBdr>
            <w:top w:val="none" w:sz="0" w:space="0" w:color="auto"/>
            <w:left w:val="none" w:sz="0" w:space="0" w:color="auto"/>
            <w:bottom w:val="none" w:sz="0" w:space="0" w:color="auto"/>
            <w:right w:val="none" w:sz="0" w:space="0" w:color="auto"/>
          </w:divBdr>
        </w:div>
        <w:div w:id="1200120509">
          <w:marLeft w:val="480"/>
          <w:marRight w:val="0"/>
          <w:marTop w:val="0"/>
          <w:marBottom w:val="0"/>
          <w:divBdr>
            <w:top w:val="none" w:sz="0" w:space="0" w:color="auto"/>
            <w:left w:val="none" w:sz="0" w:space="0" w:color="auto"/>
            <w:bottom w:val="none" w:sz="0" w:space="0" w:color="auto"/>
            <w:right w:val="none" w:sz="0" w:space="0" w:color="auto"/>
          </w:divBdr>
        </w:div>
        <w:div w:id="1556118679">
          <w:marLeft w:val="480"/>
          <w:marRight w:val="0"/>
          <w:marTop w:val="0"/>
          <w:marBottom w:val="0"/>
          <w:divBdr>
            <w:top w:val="none" w:sz="0" w:space="0" w:color="auto"/>
            <w:left w:val="none" w:sz="0" w:space="0" w:color="auto"/>
            <w:bottom w:val="none" w:sz="0" w:space="0" w:color="auto"/>
            <w:right w:val="none" w:sz="0" w:space="0" w:color="auto"/>
          </w:divBdr>
        </w:div>
        <w:div w:id="1298145462">
          <w:marLeft w:val="480"/>
          <w:marRight w:val="0"/>
          <w:marTop w:val="0"/>
          <w:marBottom w:val="0"/>
          <w:divBdr>
            <w:top w:val="none" w:sz="0" w:space="0" w:color="auto"/>
            <w:left w:val="none" w:sz="0" w:space="0" w:color="auto"/>
            <w:bottom w:val="none" w:sz="0" w:space="0" w:color="auto"/>
            <w:right w:val="none" w:sz="0" w:space="0" w:color="auto"/>
          </w:divBdr>
        </w:div>
        <w:div w:id="385109157">
          <w:marLeft w:val="480"/>
          <w:marRight w:val="0"/>
          <w:marTop w:val="0"/>
          <w:marBottom w:val="0"/>
          <w:divBdr>
            <w:top w:val="none" w:sz="0" w:space="0" w:color="auto"/>
            <w:left w:val="none" w:sz="0" w:space="0" w:color="auto"/>
            <w:bottom w:val="none" w:sz="0" w:space="0" w:color="auto"/>
            <w:right w:val="none" w:sz="0" w:space="0" w:color="auto"/>
          </w:divBdr>
        </w:div>
        <w:div w:id="1526596104">
          <w:marLeft w:val="480"/>
          <w:marRight w:val="0"/>
          <w:marTop w:val="0"/>
          <w:marBottom w:val="0"/>
          <w:divBdr>
            <w:top w:val="none" w:sz="0" w:space="0" w:color="auto"/>
            <w:left w:val="none" w:sz="0" w:space="0" w:color="auto"/>
            <w:bottom w:val="none" w:sz="0" w:space="0" w:color="auto"/>
            <w:right w:val="none" w:sz="0" w:space="0" w:color="auto"/>
          </w:divBdr>
        </w:div>
        <w:div w:id="1787503661">
          <w:marLeft w:val="480"/>
          <w:marRight w:val="0"/>
          <w:marTop w:val="0"/>
          <w:marBottom w:val="0"/>
          <w:divBdr>
            <w:top w:val="none" w:sz="0" w:space="0" w:color="auto"/>
            <w:left w:val="none" w:sz="0" w:space="0" w:color="auto"/>
            <w:bottom w:val="none" w:sz="0" w:space="0" w:color="auto"/>
            <w:right w:val="none" w:sz="0" w:space="0" w:color="auto"/>
          </w:divBdr>
        </w:div>
        <w:div w:id="1910192152">
          <w:marLeft w:val="480"/>
          <w:marRight w:val="0"/>
          <w:marTop w:val="0"/>
          <w:marBottom w:val="0"/>
          <w:divBdr>
            <w:top w:val="none" w:sz="0" w:space="0" w:color="auto"/>
            <w:left w:val="none" w:sz="0" w:space="0" w:color="auto"/>
            <w:bottom w:val="none" w:sz="0" w:space="0" w:color="auto"/>
            <w:right w:val="none" w:sz="0" w:space="0" w:color="auto"/>
          </w:divBdr>
        </w:div>
        <w:div w:id="252014359">
          <w:marLeft w:val="480"/>
          <w:marRight w:val="0"/>
          <w:marTop w:val="0"/>
          <w:marBottom w:val="0"/>
          <w:divBdr>
            <w:top w:val="none" w:sz="0" w:space="0" w:color="auto"/>
            <w:left w:val="none" w:sz="0" w:space="0" w:color="auto"/>
            <w:bottom w:val="none" w:sz="0" w:space="0" w:color="auto"/>
            <w:right w:val="none" w:sz="0" w:space="0" w:color="auto"/>
          </w:divBdr>
        </w:div>
        <w:div w:id="1002778566">
          <w:marLeft w:val="480"/>
          <w:marRight w:val="0"/>
          <w:marTop w:val="0"/>
          <w:marBottom w:val="0"/>
          <w:divBdr>
            <w:top w:val="none" w:sz="0" w:space="0" w:color="auto"/>
            <w:left w:val="none" w:sz="0" w:space="0" w:color="auto"/>
            <w:bottom w:val="none" w:sz="0" w:space="0" w:color="auto"/>
            <w:right w:val="none" w:sz="0" w:space="0" w:color="auto"/>
          </w:divBdr>
        </w:div>
        <w:div w:id="1552841553">
          <w:marLeft w:val="480"/>
          <w:marRight w:val="0"/>
          <w:marTop w:val="0"/>
          <w:marBottom w:val="0"/>
          <w:divBdr>
            <w:top w:val="none" w:sz="0" w:space="0" w:color="auto"/>
            <w:left w:val="none" w:sz="0" w:space="0" w:color="auto"/>
            <w:bottom w:val="none" w:sz="0" w:space="0" w:color="auto"/>
            <w:right w:val="none" w:sz="0" w:space="0" w:color="auto"/>
          </w:divBdr>
        </w:div>
      </w:divsChild>
    </w:div>
    <w:div w:id="1844279092">
      <w:bodyDiv w:val="1"/>
      <w:marLeft w:val="0"/>
      <w:marRight w:val="0"/>
      <w:marTop w:val="0"/>
      <w:marBottom w:val="0"/>
      <w:divBdr>
        <w:top w:val="none" w:sz="0" w:space="0" w:color="auto"/>
        <w:left w:val="none" w:sz="0" w:space="0" w:color="auto"/>
        <w:bottom w:val="none" w:sz="0" w:space="0" w:color="auto"/>
        <w:right w:val="none" w:sz="0" w:space="0" w:color="auto"/>
      </w:divBdr>
    </w:div>
    <w:div w:id="1845582787">
      <w:bodyDiv w:val="1"/>
      <w:marLeft w:val="0"/>
      <w:marRight w:val="0"/>
      <w:marTop w:val="0"/>
      <w:marBottom w:val="0"/>
      <w:divBdr>
        <w:top w:val="none" w:sz="0" w:space="0" w:color="auto"/>
        <w:left w:val="none" w:sz="0" w:space="0" w:color="auto"/>
        <w:bottom w:val="none" w:sz="0" w:space="0" w:color="auto"/>
        <w:right w:val="none" w:sz="0" w:space="0" w:color="auto"/>
      </w:divBdr>
      <w:divsChild>
        <w:div w:id="24253933">
          <w:marLeft w:val="480"/>
          <w:marRight w:val="0"/>
          <w:marTop w:val="0"/>
          <w:marBottom w:val="0"/>
          <w:divBdr>
            <w:top w:val="none" w:sz="0" w:space="0" w:color="auto"/>
            <w:left w:val="none" w:sz="0" w:space="0" w:color="auto"/>
            <w:bottom w:val="none" w:sz="0" w:space="0" w:color="auto"/>
            <w:right w:val="none" w:sz="0" w:space="0" w:color="auto"/>
          </w:divBdr>
        </w:div>
        <w:div w:id="1314069773">
          <w:marLeft w:val="480"/>
          <w:marRight w:val="0"/>
          <w:marTop w:val="0"/>
          <w:marBottom w:val="0"/>
          <w:divBdr>
            <w:top w:val="none" w:sz="0" w:space="0" w:color="auto"/>
            <w:left w:val="none" w:sz="0" w:space="0" w:color="auto"/>
            <w:bottom w:val="none" w:sz="0" w:space="0" w:color="auto"/>
            <w:right w:val="none" w:sz="0" w:space="0" w:color="auto"/>
          </w:divBdr>
        </w:div>
        <w:div w:id="174660788">
          <w:marLeft w:val="480"/>
          <w:marRight w:val="0"/>
          <w:marTop w:val="0"/>
          <w:marBottom w:val="0"/>
          <w:divBdr>
            <w:top w:val="none" w:sz="0" w:space="0" w:color="auto"/>
            <w:left w:val="none" w:sz="0" w:space="0" w:color="auto"/>
            <w:bottom w:val="none" w:sz="0" w:space="0" w:color="auto"/>
            <w:right w:val="none" w:sz="0" w:space="0" w:color="auto"/>
          </w:divBdr>
        </w:div>
        <w:div w:id="1234241240">
          <w:marLeft w:val="480"/>
          <w:marRight w:val="0"/>
          <w:marTop w:val="0"/>
          <w:marBottom w:val="0"/>
          <w:divBdr>
            <w:top w:val="none" w:sz="0" w:space="0" w:color="auto"/>
            <w:left w:val="none" w:sz="0" w:space="0" w:color="auto"/>
            <w:bottom w:val="none" w:sz="0" w:space="0" w:color="auto"/>
            <w:right w:val="none" w:sz="0" w:space="0" w:color="auto"/>
          </w:divBdr>
        </w:div>
        <w:div w:id="1166171242">
          <w:marLeft w:val="480"/>
          <w:marRight w:val="0"/>
          <w:marTop w:val="0"/>
          <w:marBottom w:val="0"/>
          <w:divBdr>
            <w:top w:val="none" w:sz="0" w:space="0" w:color="auto"/>
            <w:left w:val="none" w:sz="0" w:space="0" w:color="auto"/>
            <w:bottom w:val="none" w:sz="0" w:space="0" w:color="auto"/>
            <w:right w:val="none" w:sz="0" w:space="0" w:color="auto"/>
          </w:divBdr>
        </w:div>
        <w:div w:id="538666190">
          <w:marLeft w:val="480"/>
          <w:marRight w:val="0"/>
          <w:marTop w:val="0"/>
          <w:marBottom w:val="0"/>
          <w:divBdr>
            <w:top w:val="none" w:sz="0" w:space="0" w:color="auto"/>
            <w:left w:val="none" w:sz="0" w:space="0" w:color="auto"/>
            <w:bottom w:val="none" w:sz="0" w:space="0" w:color="auto"/>
            <w:right w:val="none" w:sz="0" w:space="0" w:color="auto"/>
          </w:divBdr>
        </w:div>
        <w:div w:id="855270929">
          <w:marLeft w:val="480"/>
          <w:marRight w:val="0"/>
          <w:marTop w:val="0"/>
          <w:marBottom w:val="0"/>
          <w:divBdr>
            <w:top w:val="none" w:sz="0" w:space="0" w:color="auto"/>
            <w:left w:val="none" w:sz="0" w:space="0" w:color="auto"/>
            <w:bottom w:val="none" w:sz="0" w:space="0" w:color="auto"/>
            <w:right w:val="none" w:sz="0" w:space="0" w:color="auto"/>
          </w:divBdr>
        </w:div>
        <w:div w:id="321349411">
          <w:marLeft w:val="480"/>
          <w:marRight w:val="0"/>
          <w:marTop w:val="0"/>
          <w:marBottom w:val="0"/>
          <w:divBdr>
            <w:top w:val="none" w:sz="0" w:space="0" w:color="auto"/>
            <w:left w:val="none" w:sz="0" w:space="0" w:color="auto"/>
            <w:bottom w:val="none" w:sz="0" w:space="0" w:color="auto"/>
            <w:right w:val="none" w:sz="0" w:space="0" w:color="auto"/>
          </w:divBdr>
        </w:div>
        <w:div w:id="1116757174">
          <w:marLeft w:val="480"/>
          <w:marRight w:val="0"/>
          <w:marTop w:val="0"/>
          <w:marBottom w:val="0"/>
          <w:divBdr>
            <w:top w:val="none" w:sz="0" w:space="0" w:color="auto"/>
            <w:left w:val="none" w:sz="0" w:space="0" w:color="auto"/>
            <w:bottom w:val="none" w:sz="0" w:space="0" w:color="auto"/>
            <w:right w:val="none" w:sz="0" w:space="0" w:color="auto"/>
          </w:divBdr>
        </w:div>
        <w:div w:id="1300453463">
          <w:marLeft w:val="480"/>
          <w:marRight w:val="0"/>
          <w:marTop w:val="0"/>
          <w:marBottom w:val="0"/>
          <w:divBdr>
            <w:top w:val="none" w:sz="0" w:space="0" w:color="auto"/>
            <w:left w:val="none" w:sz="0" w:space="0" w:color="auto"/>
            <w:bottom w:val="none" w:sz="0" w:space="0" w:color="auto"/>
            <w:right w:val="none" w:sz="0" w:space="0" w:color="auto"/>
          </w:divBdr>
        </w:div>
        <w:div w:id="2127384319">
          <w:marLeft w:val="480"/>
          <w:marRight w:val="0"/>
          <w:marTop w:val="0"/>
          <w:marBottom w:val="0"/>
          <w:divBdr>
            <w:top w:val="none" w:sz="0" w:space="0" w:color="auto"/>
            <w:left w:val="none" w:sz="0" w:space="0" w:color="auto"/>
            <w:bottom w:val="none" w:sz="0" w:space="0" w:color="auto"/>
            <w:right w:val="none" w:sz="0" w:space="0" w:color="auto"/>
          </w:divBdr>
        </w:div>
        <w:div w:id="2029670187">
          <w:marLeft w:val="480"/>
          <w:marRight w:val="0"/>
          <w:marTop w:val="0"/>
          <w:marBottom w:val="0"/>
          <w:divBdr>
            <w:top w:val="none" w:sz="0" w:space="0" w:color="auto"/>
            <w:left w:val="none" w:sz="0" w:space="0" w:color="auto"/>
            <w:bottom w:val="none" w:sz="0" w:space="0" w:color="auto"/>
            <w:right w:val="none" w:sz="0" w:space="0" w:color="auto"/>
          </w:divBdr>
        </w:div>
        <w:div w:id="397438849">
          <w:marLeft w:val="480"/>
          <w:marRight w:val="0"/>
          <w:marTop w:val="0"/>
          <w:marBottom w:val="0"/>
          <w:divBdr>
            <w:top w:val="none" w:sz="0" w:space="0" w:color="auto"/>
            <w:left w:val="none" w:sz="0" w:space="0" w:color="auto"/>
            <w:bottom w:val="none" w:sz="0" w:space="0" w:color="auto"/>
            <w:right w:val="none" w:sz="0" w:space="0" w:color="auto"/>
          </w:divBdr>
        </w:div>
        <w:div w:id="435640830">
          <w:marLeft w:val="480"/>
          <w:marRight w:val="0"/>
          <w:marTop w:val="0"/>
          <w:marBottom w:val="0"/>
          <w:divBdr>
            <w:top w:val="none" w:sz="0" w:space="0" w:color="auto"/>
            <w:left w:val="none" w:sz="0" w:space="0" w:color="auto"/>
            <w:bottom w:val="none" w:sz="0" w:space="0" w:color="auto"/>
            <w:right w:val="none" w:sz="0" w:space="0" w:color="auto"/>
          </w:divBdr>
        </w:div>
        <w:div w:id="575164169">
          <w:marLeft w:val="480"/>
          <w:marRight w:val="0"/>
          <w:marTop w:val="0"/>
          <w:marBottom w:val="0"/>
          <w:divBdr>
            <w:top w:val="none" w:sz="0" w:space="0" w:color="auto"/>
            <w:left w:val="none" w:sz="0" w:space="0" w:color="auto"/>
            <w:bottom w:val="none" w:sz="0" w:space="0" w:color="auto"/>
            <w:right w:val="none" w:sz="0" w:space="0" w:color="auto"/>
          </w:divBdr>
        </w:div>
        <w:div w:id="619189120">
          <w:marLeft w:val="480"/>
          <w:marRight w:val="0"/>
          <w:marTop w:val="0"/>
          <w:marBottom w:val="0"/>
          <w:divBdr>
            <w:top w:val="none" w:sz="0" w:space="0" w:color="auto"/>
            <w:left w:val="none" w:sz="0" w:space="0" w:color="auto"/>
            <w:bottom w:val="none" w:sz="0" w:space="0" w:color="auto"/>
            <w:right w:val="none" w:sz="0" w:space="0" w:color="auto"/>
          </w:divBdr>
        </w:div>
        <w:div w:id="1568224639">
          <w:marLeft w:val="480"/>
          <w:marRight w:val="0"/>
          <w:marTop w:val="0"/>
          <w:marBottom w:val="0"/>
          <w:divBdr>
            <w:top w:val="none" w:sz="0" w:space="0" w:color="auto"/>
            <w:left w:val="none" w:sz="0" w:space="0" w:color="auto"/>
            <w:bottom w:val="none" w:sz="0" w:space="0" w:color="auto"/>
            <w:right w:val="none" w:sz="0" w:space="0" w:color="auto"/>
          </w:divBdr>
        </w:div>
      </w:divsChild>
    </w:div>
    <w:div w:id="1845629126">
      <w:bodyDiv w:val="1"/>
      <w:marLeft w:val="0"/>
      <w:marRight w:val="0"/>
      <w:marTop w:val="0"/>
      <w:marBottom w:val="0"/>
      <w:divBdr>
        <w:top w:val="none" w:sz="0" w:space="0" w:color="auto"/>
        <w:left w:val="none" w:sz="0" w:space="0" w:color="auto"/>
        <w:bottom w:val="none" w:sz="0" w:space="0" w:color="auto"/>
        <w:right w:val="none" w:sz="0" w:space="0" w:color="auto"/>
      </w:divBdr>
    </w:div>
    <w:div w:id="1845822170">
      <w:bodyDiv w:val="1"/>
      <w:marLeft w:val="0"/>
      <w:marRight w:val="0"/>
      <w:marTop w:val="0"/>
      <w:marBottom w:val="0"/>
      <w:divBdr>
        <w:top w:val="none" w:sz="0" w:space="0" w:color="auto"/>
        <w:left w:val="none" w:sz="0" w:space="0" w:color="auto"/>
        <w:bottom w:val="none" w:sz="0" w:space="0" w:color="auto"/>
        <w:right w:val="none" w:sz="0" w:space="0" w:color="auto"/>
      </w:divBdr>
    </w:div>
    <w:div w:id="1845976125">
      <w:bodyDiv w:val="1"/>
      <w:marLeft w:val="0"/>
      <w:marRight w:val="0"/>
      <w:marTop w:val="0"/>
      <w:marBottom w:val="0"/>
      <w:divBdr>
        <w:top w:val="none" w:sz="0" w:space="0" w:color="auto"/>
        <w:left w:val="none" w:sz="0" w:space="0" w:color="auto"/>
        <w:bottom w:val="none" w:sz="0" w:space="0" w:color="auto"/>
        <w:right w:val="none" w:sz="0" w:space="0" w:color="auto"/>
      </w:divBdr>
    </w:div>
    <w:div w:id="1846361485">
      <w:bodyDiv w:val="1"/>
      <w:marLeft w:val="0"/>
      <w:marRight w:val="0"/>
      <w:marTop w:val="0"/>
      <w:marBottom w:val="0"/>
      <w:divBdr>
        <w:top w:val="none" w:sz="0" w:space="0" w:color="auto"/>
        <w:left w:val="none" w:sz="0" w:space="0" w:color="auto"/>
        <w:bottom w:val="none" w:sz="0" w:space="0" w:color="auto"/>
        <w:right w:val="none" w:sz="0" w:space="0" w:color="auto"/>
      </w:divBdr>
    </w:div>
    <w:div w:id="1846556127">
      <w:bodyDiv w:val="1"/>
      <w:marLeft w:val="0"/>
      <w:marRight w:val="0"/>
      <w:marTop w:val="0"/>
      <w:marBottom w:val="0"/>
      <w:divBdr>
        <w:top w:val="none" w:sz="0" w:space="0" w:color="auto"/>
        <w:left w:val="none" w:sz="0" w:space="0" w:color="auto"/>
        <w:bottom w:val="none" w:sz="0" w:space="0" w:color="auto"/>
        <w:right w:val="none" w:sz="0" w:space="0" w:color="auto"/>
      </w:divBdr>
    </w:div>
    <w:div w:id="1847093531">
      <w:bodyDiv w:val="1"/>
      <w:marLeft w:val="0"/>
      <w:marRight w:val="0"/>
      <w:marTop w:val="0"/>
      <w:marBottom w:val="0"/>
      <w:divBdr>
        <w:top w:val="none" w:sz="0" w:space="0" w:color="auto"/>
        <w:left w:val="none" w:sz="0" w:space="0" w:color="auto"/>
        <w:bottom w:val="none" w:sz="0" w:space="0" w:color="auto"/>
        <w:right w:val="none" w:sz="0" w:space="0" w:color="auto"/>
      </w:divBdr>
    </w:div>
    <w:div w:id="1847207873">
      <w:bodyDiv w:val="1"/>
      <w:marLeft w:val="0"/>
      <w:marRight w:val="0"/>
      <w:marTop w:val="0"/>
      <w:marBottom w:val="0"/>
      <w:divBdr>
        <w:top w:val="none" w:sz="0" w:space="0" w:color="auto"/>
        <w:left w:val="none" w:sz="0" w:space="0" w:color="auto"/>
        <w:bottom w:val="none" w:sz="0" w:space="0" w:color="auto"/>
        <w:right w:val="none" w:sz="0" w:space="0" w:color="auto"/>
      </w:divBdr>
    </w:div>
    <w:div w:id="1847208481">
      <w:bodyDiv w:val="1"/>
      <w:marLeft w:val="0"/>
      <w:marRight w:val="0"/>
      <w:marTop w:val="0"/>
      <w:marBottom w:val="0"/>
      <w:divBdr>
        <w:top w:val="none" w:sz="0" w:space="0" w:color="auto"/>
        <w:left w:val="none" w:sz="0" w:space="0" w:color="auto"/>
        <w:bottom w:val="none" w:sz="0" w:space="0" w:color="auto"/>
        <w:right w:val="none" w:sz="0" w:space="0" w:color="auto"/>
      </w:divBdr>
    </w:div>
    <w:div w:id="1847359179">
      <w:bodyDiv w:val="1"/>
      <w:marLeft w:val="0"/>
      <w:marRight w:val="0"/>
      <w:marTop w:val="0"/>
      <w:marBottom w:val="0"/>
      <w:divBdr>
        <w:top w:val="none" w:sz="0" w:space="0" w:color="auto"/>
        <w:left w:val="none" w:sz="0" w:space="0" w:color="auto"/>
        <w:bottom w:val="none" w:sz="0" w:space="0" w:color="auto"/>
        <w:right w:val="none" w:sz="0" w:space="0" w:color="auto"/>
      </w:divBdr>
    </w:div>
    <w:div w:id="1847474075">
      <w:bodyDiv w:val="1"/>
      <w:marLeft w:val="0"/>
      <w:marRight w:val="0"/>
      <w:marTop w:val="0"/>
      <w:marBottom w:val="0"/>
      <w:divBdr>
        <w:top w:val="none" w:sz="0" w:space="0" w:color="auto"/>
        <w:left w:val="none" w:sz="0" w:space="0" w:color="auto"/>
        <w:bottom w:val="none" w:sz="0" w:space="0" w:color="auto"/>
        <w:right w:val="none" w:sz="0" w:space="0" w:color="auto"/>
      </w:divBdr>
    </w:div>
    <w:div w:id="1847549668">
      <w:bodyDiv w:val="1"/>
      <w:marLeft w:val="0"/>
      <w:marRight w:val="0"/>
      <w:marTop w:val="0"/>
      <w:marBottom w:val="0"/>
      <w:divBdr>
        <w:top w:val="none" w:sz="0" w:space="0" w:color="auto"/>
        <w:left w:val="none" w:sz="0" w:space="0" w:color="auto"/>
        <w:bottom w:val="none" w:sz="0" w:space="0" w:color="auto"/>
        <w:right w:val="none" w:sz="0" w:space="0" w:color="auto"/>
      </w:divBdr>
    </w:div>
    <w:div w:id="1847865301">
      <w:bodyDiv w:val="1"/>
      <w:marLeft w:val="0"/>
      <w:marRight w:val="0"/>
      <w:marTop w:val="0"/>
      <w:marBottom w:val="0"/>
      <w:divBdr>
        <w:top w:val="none" w:sz="0" w:space="0" w:color="auto"/>
        <w:left w:val="none" w:sz="0" w:space="0" w:color="auto"/>
        <w:bottom w:val="none" w:sz="0" w:space="0" w:color="auto"/>
        <w:right w:val="none" w:sz="0" w:space="0" w:color="auto"/>
      </w:divBdr>
    </w:div>
    <w:div w:id="1848013234">
      <w:bodyDiv w:val="1"/>
      <w:marLeft w:val="0"/>
      <w:marRight w:val="0"/>
      <w:marTop w:val="0"/>
      <w:marBottom w:val="0"/>
      <w:divBdr>
        <w:top w:val="none" w:sz="0" w:space="0" w:color="auto"/>
        <w:left w:val="none" w:sz="0" w:space="0" w:color="auto"/>
        <w:bottom w:val="none" w:sz="0" w:space="0" w:color="auto"/>
        <w:right w:val="none" w:sz="0" w:space="0" w:color="auto"/>
      </w:divBdr>
    </w:div>
    <w:div w:id="1848136022">
      <w:bodyDiv w:val="1"/>
      <w:marLeft w:val="0"/>
      <w:marRight w:val="0"/>
      <w:marTop w:val="0"/>
      <w:marBottom w:val="0"/>
      <w:divBdr>
        <w:top w:val="none" w:sz="0" w:space="0" w:color="auto"/>
        <w:left w:val="none" w:sz="0" w:space="0" w:color="auto"/>
        <w:bottom w:val="none" w:sz="0" w:space="0" w:color="auto"/>
        <w:right w:val="none" w:sz="0" w:space="0" w:color="auto"/>
      </w:divBdr>
    </w:div>
    <w:div w:id="1848521219">
      <w:bodyDiv w:val="1"/>
      <w:marLeft w:val="0"/>
      <w:marRight w:val="0"/>
      <w:marTop w:val="0"/>
      <w:marBottom w:val="0"/>
      <w:divBdr>
        <w:top w:val="none" w:sz="0" w:space="0" w:color="auto"/>
        <w:left w:val="none" w:sz="0" w:space="0" w:color="auto"/>
        <w:bottom w:val="none" w:sz="0" w:space="0" w:color="auto"/>
        <w:right w:val="none" w:sz="0" w:space="0" w:color="auto"/>
      </w:divBdr>
    </w:div>
    <w:div w:id="1848522666">
      <w:bodyDiv w:val="1"/>
      <w:marLeft w:val="0"/>
      <w:marRight w:val="0"/>
      <w:marTop w:val="0"/>
      <w:marBottom w:val="0"/>
      <w:divBdr>
        <w:top w:val="none" w:sz="0" w:space="0" w:color="auto"/>
        <w:left w:val="none" w:sz="0" w:space="0" w:color="auto"/>
        <w:bottom w:val="none" w:sz="0" w:space="0" w:color="auto"/>
        <w:right w:val="none" w:sz="0" w:space="0" w:color="auto"/>
      </w:divBdr>
    </w:div>
    <w:div w:id="1848711464">
      <w:bodyDiv w:val="1"/>
      <w:marLeft w:val="0"/>
      <w:marRight w:val="0"/>
      <w:marTop w:val="0"/>
      <w:marBottom w:val="0"/>
      <w:divBdr>
        <w:top w:val="none" w:sz="0" w:space="0" w:color="auto"/>
        <w:left w:val="none" w:sz="0" w:space="0" w:color="auto"/>
        <w:bottom w:val="none" w:sz="0" w:space="0" w:color="auto"/>
        <w:right w:val="none" w:sz="0" w:space="0" w:color="auto"/>
      </w:divBdr>
    </w:div>
    <w:div w:id="1848977757">
      <w:bodyDiv w:val="1"/>
      <w:marLeft w:val="0"/>
      <w:marRight w:val="0"/>
      <w:marTop w:val="0"/>
      <w:marBottom w:val="0"/>
      <w:divBdr>
        <w:top w:val="none" w:sz="0" w:space="0" w:color="auto"/>
        <w:left w:val="none" w:sz="0" w:space="0" w:color="auto"/>
        <w:bottom w:val="none" w:sz="0" w:space="0" w:color="auto"/>
        <w:right w:val="none" w:sz="0" w:space="0" w:color="auto"/>
      </w:divBdr>
    </w:div>
    <w:div w:id="1849366289">
      <w:bodyDiv w:val="1"/>
      <w:marLeft w:val="0"/>
      <w:marRight w:val="0"/>
      <w:marTop w:val="0"/>
      <w:marBottom w:val="0"/>
      <w:divBdr>
        <w:top w:val="none" w:sz="0" w:space="0" w:color="auto"/>
        <w:left w:val="none" w:sz="0" w:space="0" w:color="auto"/>
        <w:bottom w:val="none" w:sz="0" w:space="0" w:color="auto"/>
        <w:right w:val="none" w:sz="0" w:space="0" w:color="auto"/>
      </w:divBdr>
    </w:div>
    <w:div w:id="1849368580">
      <w:bodyDiv w:val="1"/>
      <w:marLeft w:val="0"/>
      <w:marRight w:val="0"/>
      <w:marTop w:val="0"/>
      <w:marBottom w:val="0"/>
      <w:divBdr>
        <w:top w:val="none" w:sz="0" w:space="0" w:color="auto"/>
        <w:left w:val="none" w:sz="0" w:space="0" w:color="auto"/>
        <w:bottom w:val="none" w:sz="0" w:space="0" w:color="auto"/>
        <w:right w:val="none" w:sz="0" w:space="0" w:color="auto"/>
      </w:divBdr>
    </w:div>
    <w:div w:id="1850096750">
      <w:bodyDiv w:val="1"/>
      <w:marLeft w:val="0"/>
      <w:marRight w:val="0"/>
      <w:marTop w:val="0"/>
      <w:marBottom w:val="0"/>
      <w:divBdr>
        <w:top w:val="none" w:sz="0" w:space="0" w:color="auto"/>
        <w:left w:val="none" w:sz="0" w:space="0" w:color="auto"/>
        <w:bottom w:val="none" w:sz="0" w:space="0" w:color="auto"/>
        <w:right w:val="none" w:sz="0" w:space="0" w:color="auto"/>
      </w:divBdr>
    </w:div>
    <w:div w:id="1850757768">
      <w:bodyDiv w:val="1"/>
      <w:marLeft w:val="0"/>
      <w:marRight w:val="0"/>
      <w:marTop w:val="0"/>
      <w:marBottom w:val="0"/>
      <w:divBdr>
        <w:top w:val="none" w:sz="0" w:space="0" w:color="auto"/>
        <w:left w:val="none" w:sz="0" w:space="0" w:color="auto"/>
        <w:bottom w:val="none" w:sz="0" w:space="0" w:color="auto"/>
        <w:right w:val="none" w:sz="0" w:space="0" w:color="auto"/>
      </w:divBdr>
    </w:div>
    <w:div w:id="1851096003">
      <w:bodyDiv w:val="1"/>
      <w:marLeft w:val="0"/>
      <w:marRight w:val="0"/>
      <w:marTop w:val="0"/>
      <w:marBottom w:val="0"/>
      <w:divBdr>
        <w:top w:val="none" w:sz="0" w:space="0" w:color="auto"/>
        <w:left w:val="none" w:sz="0" w:space="0" w:color="auto"/>
        <w:bottom w:val="none" w:sz="0" w:space="0" w:color="auto"/>
        <w:right w:val="none" w:sz="0" w:space="0" w:color="auto"/>
      </w:divBdr>
    </w:div>
    <w:div w:id="1851096316">
      <w:bodyDiv w:val="1"/>
      <w:marLeft w:val="0"/>
      <w:marRight w:val="0"/>
      <w:marTop w:val="0"/>
      <w:marBottom w:val="0"/>
      <w:divBdr>
        <w:top w:val="none" w:sz="0" w:space="0" w:color="auto"/>
        <w:left w:val="none" w:sz="0" w:space="0" w:color="auto"/>
        <w:bottom w:val="none" w:sz="0" w:space="0" w:color="auto"/>
        <w:right w:val="none" w:sz="0" w:space="0" w:color="auto"/>
      </w:divBdr>
    </w:div>
    <w:div w:id="1851942233">
      <w:bodyDiv w:val="1"/>
      <w:marLeft w:val="0"/>
      <w:marRight w:val="0"/>
      <w:marTop w:val="0"/>
      <w:marBottom w:val="0"/>
      <w:divBdr>
        <w:top w:val="none" w:sz="0" w:space="0" w:color="auto"/>
        <w:left w:val="none" w:sz="0" w:space="0" w:color="auto"/>
        <w:bottom w:val="none" w:sz="0" w:space="0" w:color="auto"/>
        <w:right w:val="none" w:sz="0" w:space="0" w:color="auto"/>
      </w:divBdr>
    </w:div>
    <w:div w:id="1852329464">
      <w:bodyDiv w:val="1"/>
      <w:marLeft w:val="0"/>
      <w:marRight w:val="0"/>
      <w:marTop w:val="0"/>
      <w:marBottom w:val="0"/>
      <w:divBdr>
        <w:top w:val="none" w:sz="0" w:space="0" w:color="auto"/>
        <w:left w:val="none" w:sz="0" w:space="0" w:color="auto"/>
        <w:bottom w:val="none" w:sz="0" w:space="0" w:color="auto"/>
        <w:right w:val="none" w:sz="0" w:space="0" w:color="auto"/>
      </w:divBdr>
    </w:div>
    <w:div w:id="1852336738">
      <w:bodyDiv w:val="1"/>
      <w:marLeft w:val="0"/>
      <w:marRight w:val="0"/>
      <w:marTop w:val="0"/>
      <w:marBottom w:val="0"/>
      <w:divBdr>
        <w:top w:val="none" w:sz="0" w:space="0" w:color="auto"/>
        <w:left w:val="none" w:sz="0" w:space="0" w:color="auto"/>
        <w:bottom w:val="none" w:sz="0" w:space="0" w:color="auto"/>
        <w:right w:val="none" w:sz="0" w:space="0" w:color="auto"/>
      </w:divBdr>
    </w:div>
    <w:div w:id="1852451303">
      <w:bodyDiv w:val="1"/>
      <w:marLeft w:val="0"/>
      <w:marRight w:val="0"/>
      <w:marTop w:val="0"/>
      <w:marBottom w:val="0"/>
      <w:divBdr>
        <w:top w:val="none" w:sz="0" w:space="0" w:color="auto"/>
        <w:left w:val="none" w:sz="0" w:space="0" w:color="auto"/>
        <w:bottom w:val="none" w:sz="0" w:space="0" w:color="auto"/>
        <w:right w:val="none" w:sz="0" w:space="0" w:color="auto"/>
      </w:divBdr>
    </w:div>
    <w:div w:id="1852452122">
      <w:bodyDiv w:val="1"/>
      <w:marLeft w:val="0"/>
      <w:marRight w:val="0"/>
      <w:marTop w:val="0"/>
      <w:marBottom w:val="0"/>
      <w:divBdr>
        <w:top w:val="none" w:sz="0" w:space="0" w:color="auto"/>
        <w:left w:val="none" w:sz="0" w:space="0" w:color="auto"/>
        <w:bottom w:val="none" w:sz="0" w:space="0" w:color="auto"/>
        <w:right w:val="none" w:sz="0" w:space="0" w:color="auto"/>
      </w:divBdr>
    </w:div>
    <w:div w:id="1852723456">
      <w:bodyDiv w:val="1"/>
      <w:marLeft w:val="0"/>
      <w:marRight w:val="0"/>
      <w:marTop w:val="0"/>
      <w:marBottom w:val="0"/>
      <w:divBdr>
        <w:top w:val="none" w:sz="0" w:space="0" w:color="auto"/>
        <w:left w:val="none" w:sz="0" w:space="0" w:color="auto"/>
        <w:bottom w:val="none" w:sz="0" w:space="0" w:color="auto"/>
        <w:right w:val="none" w:sz="0" w:space="0" w:color="auto"/>
      </w:divBdr>
    </w:div>
    <w:div w:id="1853101754">
      <w:bodyDiv w:val="1"/>
      <w:marLeft w:val="0"/>
      <w:marRight w:val="0"/>
      <w:marTop w:val="0"/>
      <w:marBottom w:val="0"/>
      <w:divBdr>
        <w:top w:val="none" w:sz="0" w:space="0" w:color="auto"/>
        <w:left w:val="none" w:sz="0" w:space="0" w:color="auto"/>
        <w:bottom w:val="none" w:sz="0" w:space="0" w:color="auto"/>
        <w:right w:val="none" w:sz="0" w:space="0" w:color="auto"/>
      </w:divBdr>
    </w:div>
    <w:div w:id="1853109490">
      <w:bodyDiv w:val="1"/>
      <w:marLeft w:val="0"/>
      <w:marRight w:val="0"/>
      <w:marTop w:val="0"/>
      <w:marBottom w:val="0"/>
      <w:divBdr>
        <w:top w:val="none" w:sz="0" w:space="0" w:color="auto"/>
        <w:left w:val="none" w:sz="0" w:space="0" w:color="auto"/>
        <w:bottom w:val="none" w:sz="0" w:space="0" w:color="auto"/>
        <w:right w:val="none" w:sz="0" w:space="0" w:color="auto"/>
      </w:divBdr>
    </w:div>
    <w:div w:id="1853184073">
      <w:bodyDiv w:val="1"/>
      <w:marLeft w:val="0"/>
      <w:marRight w:val="0"/>
      <w:marTop w:val="0"/>
      <w:marBottom w:val="0"/>
      <w:divBdr>
        <w:top w:val="none" w:sz="0" w:space="0" w:color="auto"/>
        <w:left w:val="none" w:sz="0" w:space="0" w:color="auto"/>
        <w:bottom w:val="none" w:sz="0" w:space="0" w:color="auto"/>
        <w:right w:val="none" w:sz="0" w:space="0" w:color="auto"/>
      </w:divBdr>
    </w:div>
    <w:div w:id="1853303960">
      <w:bodyDiv w:val="1"/>
      <w:marLeft w:val="0"/>
      <w:marRight w:val="0"/>
      <w:marTop w:val="0"/>
      <w:marBottom w:val="0"/>
      <w:divBdr>
        <w:top w:val="none" w:sz="0" w:space="0" w:color="auto"/>
        <w:left w:val="none" w:sz="0" w:space="0" w:color="auto"/>
        <w:bottom w:val="none" w:sz="0" w:space="0" w:color="auto"/>
        <w:right w:val="none" w:sz="0" w:space="0" w:color="auto"/>
      </w:divBdr>
    </w:div>
    <w:div w:id="1853451248">
      <w:bodyDiv w:val="1"/>
      <w:marLeft w:val="0"/>
      <w:marRight w:val="0"/>
      <w:marTop w:val="0"/>
      <w:marBottom w:val="0"/>
      <w:divBdr>
        <w:top w:val="none" w:sz="0" w:space="0" w:color="auto"/>
        <w:left w:val="none" w:sz="0" w:space="0" w:color="auto"/>
        <w:bottom w:val="none" w:sz="0" w:space="0" w:color="auto"/>
        <w:right w:val="none" w:sz="0" w:space="0" w:color="auto"/>
      </w:divBdr>
    </w:div>
    <w:div w:id="1854562501">
      <w:bodyDiv w:val="1"/>
      <w:marLeft w:val="0"/>
      <w:marRight w:val="0"/>
      <w:marTop w:val="0"/>
      <w:marBottom w:val="0"/>
      <w:divBdr>
        <w:top w:val="none" w:sz="0" w:space="0" w:color="auto"/>
        <w:left w:val="none" w:sz="0" w:space="0" w:color="auto"/>
        <w:bottom w:val="none" w:sz="0" w:space="0" w:color="auto"/>
        <w:right w:val="none" w:sz="0" w:space="0" w:color="auto"/>
      </w:divBdr>
    </w:div>
    <w:div w:id="1855682086">
      <w:bodyDiv w:val="1"/>
      <w:marLeft w:val="0"/>
      <w:marRight w:val="0"/>
      <w:marTop w:val="0"/>
      <w:marBottom w:val="0"/>
      <w:divBdr>
        <w:top w:val="none" w:sz="0" w:space="0" w:color="auto"/>
        <w:left w:val="none" w:sz="0" w:space="0" w:color="auto"/>
        <w:bottom w:val="none" w:sz="0" w:space="0" w:color="auto"/>
        <w:right w:val="none" w:sz="0" w:space="0" w:color="auto"/>
      </w:divBdr>
    </w:div>
    <w:div w:id="1856261899">
      <w:bodyDiv w:val="1"/>
      <w:marLeft w:val="0"/>
      <w:marRight w:val="0"/>
      <w:marTop w:val="0"/>
      <w:marBottom w:val="0"/>
      <w:divBdr>
        <w:top w:val="none" w:sz="0" w:space="0" w:color="auto"/>
        <w:left w:val="none" w:sz="0" w:space="0" w:color="auto"/>
        <w:bottom w:val="none" w:sz="0" w:space="0" w:color="auto"/>
        <w:right w:val="none" w:sz="0" w:space="0" w:color="auto"/>
      </w:divBdr>
    </w:div>
    <w:div w:id="1857572699">
      <w:bodyDiv w:val="1"/>
      <w:marLeft w:val="0"/>
      <w:marRight w:val="0"/>
      <w:marTop w:val="0"/>
      <w:marBottom w:val="0"/>
      <w:divBdr>
        <w:top w:val="none" w:sz="0" w:space="0" w:color="auto"/>
        <w:left w:val="none" w:sz="0" w:space="0" w:color="auto"/>
        <w:bottom w:val="none" w:sz="0" w:space="0" w:color="auto"/>
        <w:right w:val="none" w:sz="0" w:space="0" w:color="auto"/>
      </w:divBdr>
    </w:div>
    <w:div w:id="1857621724">
      <w:bodyDiv w:val="1"/>
      <w:marLeft w:val="0"/>
      <w:marRight w:val="0"/>
      <w:marTop w:val="0"/>
      <w:marBottom w:val="0"/>
      <w:divBdr>
        <w:top w:val="none" w:sz="0" w:space="0" w:color="auto"/>
        <w:left w:val="none" w:sz="0" w:space="0" w:color="auto"/>
        <w:bottom w:val="none" w:sz="0" w:space="0" w:color="auto"/>
        <w:right w:val="none" w:sz="0" w:space="0" w:color="auto"/>
      </w:divBdr>
    </w:div>
    <w:div w:id="1858229297">
      <w:bodyDiv w:val="1"/>
      <w:marLeft w:val="0"/>
      <w:marRight w:val="0"/>
      <w:marTop w:val="0"/>
      <w:marBottom w:val="0"/>
      <w:divBdr>
        <w:top w:val="none" w:sz="0" w:space="0" w:color="auto"/>
        <w:left w:val="none" w:sz="0" w:space="0" w:color="auto"/>
        <w:bottom w:val="none" w:sz="0" w:space="0" w:color="auto"/>
        <w:right w:val="none" w:sz="0" w:space="0" w:color="auto"/>
      </w:divBdr>
    </w:div>
    <w:div w:id="1858419097">
      <w:bodyDiv w:val="1"/>
      <w:marLeft w:val="0"/>
      <w:marRight w:val="0"/>
      <w:marTop w:val="0"/>
      <w:marBottom w:val="0"/>
      <w:divBdr>
        <w:top w:val="none" w:sz="0" w:space="0" w:color="auto"/>
        <w:left w:val="none" w:sz="0" w:space="0" w:color="auto"/>
        <w:bottom w:val="none" w:sz="0" w:space="0" w:color="auto"/>
        <w:right w:val="none" w:sz="0" w:space="0" w:color="auto"/>
      </w:divBdr>
    </w:div>
    <w:div w:id="1858419438">
      <w:bodyDiv w:val="1"/>
      <w:marLeft w:val="0"/>
      <w:marRight w:val="0"/>
      <w:marTop w:val="0"/>
      <w:marBottom w:val="0"/>
      <w:divBdr>
        <w:top w:val="none" w:sz="0" w:space="0" w:color="auto"/>
        <w:left w:val="none" w:sz="0" w:space="0" w:color="auto"/>
        <w:bottom w:val="none" w:sz="0" w:space="0" w:color="auto"/>
        <w:right w:val="none" w:sz="0" w:space="0" w:color="auto"/>
      </w:divBdr>
      <w:divsChild>
        <w:div w:id="191576439">
          <w:marLeft w:val="480"/>
          <w:marRight w:val="0"/>
          <w:marTop w:val="0"/>
          <w:marBottom w:val="0"/>
          <w:divBdr>
            <w:top w:val="none" w:sz="0" w:space="0" w:color="auto"/>
            <w:left w:val="none" w:sz="0" w:space="0" w:color="auto"/>
            <w:bottom w:val="none" w:sz="0" w:space="0" w:color="auto"/>
            <w:right w:val="none" w:sz="0" w:space="0" w:color="auto"/>
          </w:divBdr>
        </w:div>
        <w:div w:id="978650621">
          <w:marLeft w:val="480"/>
          <w:marRight w:val="0"/>
          <w:marTop w:val="0"/>
          <w:marBottom w:val="0"/>
          <w:divBdr>
            <w:top w:val="none" w:sz="0" w:space="0" w:color="auto"/>
            <w:left w:val="none" w:sz="0" w:space="0" w:color="auto"/>
            <w:bottom w:val="none" w:sz="0" w:space="0" w:color="auto"/>
            <w:right w:val="none" w:sz="0" w:space="0" w:color="auto"/>
          </w:divBdr>
        </w:div>
        <w:div w:id="1400249918">
          <w:marLeft w:val="480"/>
          <w:marRight w:val="0"/>
          <w:marTop w:val="0"/>
          <w:marBottom w:val="0"/>
          <w:divBdr>
            <w:top w:val="none" w:sz="0" w:space="0" w:color="auto"/>
            <w:left w:val="none" w:sz="0" w:space="0" w:color="auto"/>
            <w:bottom w:val="none" w:sz="0" w:space="0" w:color="auto"/>
            <w:right w:val="none" w:sz="0" w:space="0" w:color="auto"/>
          </w:divBdr>
        </w:div>
        <w:div w:id="511384187">
          <w:marLeft w:val="480"/>
          <w:marRight w:val="0"/>
          <w:marTop w:val="0"/>
          <w:marBottom w:val="0"/>
          <w:divBdr>
            <w:top w:val="none" w:sz="0" w:space="0" w:color="auto"/>
            <w:left w:val="none" w:sz="0" w:space="0" w:color="auto"/>
            <w:bottom w:val="none" w:sz="0" w:space="0" w:color="auto"/>
            <w:right w:val="none" w:sz="0" w:space="0" w:color="auto"/>
          </w:divBdr>
        </w:div>
        <w:div w:id="276909345">
          <w:marLeft w:val="480"/>
          <w:marRight w:val="0"/>
          <w:marTop w:val="0"/>
          <w:marBottom w:val="0"/>
          <w:divBdr>
            <w:top w:val="none" w:sz="0" w:space="0" w:color="auto"/>
            <w:left w:val="none" w:sz="0" w:space="0" w:color="auto"/>
            <w:bottom w:val="none" w:sz="0" w:space="0" w:color="auto"/>
            <w:right w:val="none" w:sz="0" w:space="0" w:color="auto"/>
          </w:divBdr>
        </w:div>
        <w:div w:id="1669673213">
          <w:marLeft w:val="480"/>
          <w:marRight w:val="0"/>
          <w:marTop w:val="0"/>
          <w:marBottom w:val="0"/>
          <w:divBdr>
            <w:top w:val="none" w:sz="0" w:space="0" w:color="auto"/>
            <w:left w:val="none" w:sz="0" w:space="0" w:color="auto"/>
            <w:bottom w:val="none" w:sz="0" w:space="0" w:color="auto"/>
            <w:right w:val="none" w:sz="0" w:space="0" w:color="auto"/>
          </w:divBdr>
        </w:div>
        <w:div w:id="303318388">
          <w:marLeft w:val="480"/>
          <w:marRight w:val="0"/>
          <w:marTop w:val="0"/>
          <w:marBottom w:val="0"/>
          <w:divBdr>
            <w:top w:val="none" w:sz="0" w:space="0" w:color="auto"/>
            <w:left w:val="none" w:sz="0" w:space="0" w:color="auto"/>
            <w:bottom w:val="none" w:sz="0" w:space="0" w:color="auto"/>
            <w:right w:val="none" w:sz="0" w:space="0" w:color="auto"/>
          </w:divBdr>
        </w:div>
        <w:div w:id="461964308">
          <w:marLeft w:val="480"/>
          <w:marRight w:val="0"/>
          <w:marTop w:val="0"/>
          <w:marBottom w:val="0"/>
          <w:divBdr>
            <w:top w:val="none" w:sz="0" w:space="0" w:color="auto"/>
            <w:left w:val="none" w:sz="0" w:space="0" w:color="auto"/>
            <w:bottom w:val="none" w:sz="0" w:space="0" w:color="auto"/>
            <w:right w:val="none" w:sz="0" w:space="0" w:color="auto"/>
          </w:divBdr>
        </w:div>
        <w:div w:id="1464498023">
          <w:marLeft w:val="480"/>
          <w:marRight w:val="0"/>
          <w:marTop w:val="0"/>
          <w:marBottom w:val="0"/>
          <w:divBdr>
            <w:top w:val="none" w:sz="0" w:space="0" w:color="auto"/>
            <w:left w:val="none" w:sz="0" w:space="0" w:color="auto"/>
            <w:bottom w:val="none" w:sz="0" w:space="0" w:color="auto"/>
            <w:right w:val="none" w:sz="0" w:space="0" w:color="auto"/>
          </w:divBdr>
        </w:div>
        <w:div w:id="516191447">
          <w:marLeft w:val="480"/>
          <w:marRight w:val="0"/>
          <w:marTop w:val="0"/>
          <w:marBottom w:val="0"/>
          <w:divBdr>
            <w:top w:val="none" w:sz="0" w:space="0" w:color="auto"/>
            <w:left w:val="none" w:sz="0" w:space="0" w:color="auto"/>
            <w:bottom w:val="none" w:sz="0" w:space="0" w:color="auto"/>
            <w:right w:val="none" w:sz="0" w:space="0" w:color="auto"/>
          </w:divBdr>
        </w:div>
        <w:div w:id="1206216951">
          <w:marLeft w:val="480"/>
          <w:marRight w:val="0"/>
          <w:marTop w:val="0"/>
          <w:marBottom w:val="0"/>
          <w:divBdr>
            <w:top w:val="none" w:sz="0" w:space="0" w:color="auto"/>
            <w:left w:val="none" w:sz="0" w:space="0" w:color="auto"/>
            <w:bottom w:val="none" w:sz="0" w:space="0" w:color="auto"/>
            <w:right w:val="none" w:sz="0" w:space="0" w:color="auto"/>
          </w:divBdr>
        </w:div>
        <w:div w:id="142697492">
          <w:marLeft w:val="480"/>
          <w:marRight w:val="0"/>
          <w:marTop w:val="0"/>
          <w:marBottom w:val="0"/>
          <w:divBdr>
            <w:top w:val="none" w:sz="0" w:space="0" w:color="auto"/>
            <w:left w:val="none" w:sz="0" w:space="0" w:color="auto"/>
            <w:bottom w:val="none" w:sz="0" w:space="0" w:color="auto"/>
            <w:right w:val="none" w:sz="0" w:space="0" w:color="auto"/>
          </w:divBdr>
        </w:div>
        <w:div w:id="1244801321">
          <w:marLeft w:val="480"/>
          <w:marRight w:val="0"/>
          <w:marTop w:val="0"/>
          <w:marBottom w:val="0"/>
          <w:divBdr>
            <w:top w:val="none" w:sz="0" w:space="0" w:color="auto"/>
            <w:left w:val="none" w:sz="0" w:space="0" w:color="auto"/>
            <w:bottom w:val="none" w:sz="0" w:space="0" w:color="auto"/>
            <w:right w:val="none" w:sz="0" w:space="0" w:color="auto"/>
          </w:divBdr>
        </w:div>
        <w:div w:id="229466944">
          <w:marLeft w:val="480"/>
          <w:marRight w:val="0"/>
          <w:marTop w:val="0"/>
          <w:marBottom w:val="0"/>
          <w:divBdr>
            <w:top w:val="none" w:sz="0" w:space="0" w:color="auto"/>
            <w:left w:val="none" w:sz="0" w:space="0" w:color="auto"/>
            <w:bottom w:val="none" w:sz="0" w:space="0" w:color="auto"/>
            <w:right w:val="none" w:sz="0" w:space="0" w:color="auto"/>
          </w:divBdr>
        </w:div>
        <w:div w:id="894464122">
          <w:marLeft w:val="480"/>
          <w:marRight w:val="0"/>
          <w:marTop w:val="0"/>
          <w:marBottom w:val="0"/>
          <w:divBdr>
            <w:top w:val="none" w:sz="0" w:space="0" w:color="auto"/>
            <w:left w:val="none" w:sz="0" w:space="0" w:color="auto"/>
            <w:bottom w:val="none" w:sz="0" w:space="0" w:color="auto"/>
            <w:right w:val="none" w:sz="0" w:space="0" w:color="auto"/>
          </w:divBdr>
        </w:div>
        <w:div w:id="590166227">
          <w:marLeft w:val="480"/>
          <w:marRight w:val="0"/>
          <w:marTop w:val="0"/>
          <w:marBottom w:val="0"/>
          <w:divBdr>
            <w:top w:val="none" w:sz="0" w:space="0" w:color="auto"/>
            <w:left w:val="none" w:sz="0" w:space="0" w:color="auto"/>
            <w:bottom w:val="none" w:sz="0" w:space="0" w:color="auto"/>
            <w:right w:val="none" w:sz="0" w:space="0" w:color="auto"/>
          </w:divBdr>
        </w:div>
        <w:div w:id="2072850723">
          <w:marLeft w:val="480"/>
          <w:marRight w:val="0"/>
          <w:marTop w:val="0"/>
          <w:marBottom w:val="0"/>
          <w:divBdr>
            <w:top w:val="none" w:sz="0" w:space="0" w:color="auto"/>
            <w:left w:val="none" w:sz="0" w:space="0" w:color="auto"/>
            <w:bottom w:val="none" w:sz="0" w:space="0" w:color="auto"/>
            <w:right w:val="none" w:sz="0" w:space="0" w:color="auto"/>
          </w:divBdr>
        </w:div>
        <w:div w:id="12610118">
          <w:marLeft w:val="480"/>
          <w:marRight w:val="0"/>
          <w:marTop w:val="0"/>
          <w:marBottom w:val="0"/>
          <w:divBdr>
            <w:top w:val="none" w:sz="0" w:space="0" w:color="auto"/>
            <w:left w:val="none" w:sz="0" w:space="0" w:color="auto"/>
            <w:bottom w:val="none" w:sz="0" w:space="0" w:color="auto"/>
            <w:right w:val="none" w:sz="0" w:space="0" w:color="auto"/>
          </w:divBdr>
        </w:div>
        <w:div w:id="62070993">
          <w:marLeft w:val="480"/>
          <w:marRight w:val="0"/>
          <w:marTop w:val="0"/>
          <w:marBottom w:val="0"/>
          <w:divBdr>
            <w:top w:val="none" w:sz="0" w:space="0" w:color="auto"/>
            <w:left w:val="none" w:sz="0" w:space="0" w:color="auto"/>
            <w:bottom w:val="none" w:sz="0" w:space="0" w:color="auto"/>
            <w:right w:val="none" w:sz="0" w:space="0" w:color="auto"/>
          </w:divBdr>
        </w:div>
        <w:div w:id="1578008450">
          <w:marLeft w:val="480"/>
          <w:marRight w:val="0"/>
          <w:marTop w:val="0"/>
          <w:marBottom w:val="0"/>
          <w:divBdr>
            <w:top w:val="none" w:sz="0" w:space="0" w:color="auto"/>
            <w:left w:val="none" w:sz="0" w:space="0" w:color="auto"/>
            <w:bottom w:val="none" w:sz="0" w:space="0" w:color="auto"/>
            <w:right w:val="none" w:sz="0" w:space="0" w:color="auto"/>
          </w:divBdr>
        </w:div>
        <w:div w:id="1164392668">
          <w:marLeft w:val="480"/>
          <w:marRight w:val="0"/>
          <w:marTop w:val="0"/>
          <w:marBottom w:val="0"/>
          <w:divBdr>
            <w:top w:val="none" w:sz="0" w:space="0" w:color="auto"/>
            <w:left w:val="none" w:sz="0" w:space="0" w:color="auto"/>
            <w:bottom w:val="none" w:sz="0" w:space="0" w:color="auto"/>
            <w:right w:val="none" w:sz="0" w:space="0" w:color="auto"/>
          </w:divBdr>
        </w:div>
        <w:div w:id="1276138495">
          <w:marLeft w:val="480"/>
          <w:marRight w:val="0"/>
          <w:marTop w:val="0"/>
          <w:marBottom w:val="0"/>
          <w:divBdr>
            <w:top w:val="none" w:sz="0" w:space="0" w:color="auto"/>
            <w:left w:val="none" w:sz="0" w:space="0" w:color="auto"/>
            <w:bottom w:val="none" w:sz="0" w:space="0" w:color="auto"/>
            <w:right w:val="none" w:sz="0" w:space="0" w:color="auto"/>
          </w:divBdr>
        </w:div>
        <w:div w:id="947196167">
          <w:marLeft w:val="480"/>
          <w:marRight w:val="0"/>
          <w:marTop w:val="0"/>
          <w:marBottom w:val="0"/>
          <w:divBdr>
            <w:top w:val="none" w:sz="0" w:space="0" w:color="auto"/>
            <w:left w:val="none" w:sz="0" w:space="0" w:color="auto"/>
            <w:bottom w:val="none" w:sz="0" w:space="0" w:color="auto"/>
            <w:right w:val="none" w:sz="0" w:space="0" w:color="auto"/>
          </w:divBdr>
        </w:div>
        <w:div w:id="1507554470">
          <w:marLeft w:val="480"/>
          <w:marRight w:val="0"/>
          <w:marTop w:val="0"/>
          <w:marBottom w:val="0"/>
          <w:divBdr>
            <w:top w:val="none" w:sz="0" w:space="0" w:color="auto"/>
            <w:left w:val="none" w:sz="0" w:space="0" w:color="auto"/>
            <w:bottom w:val="none" w:sz="0" w:space="0" w:color="auto"/>
            <w:right w:val="none" w:sz="0" w:space="0" w:color="auto"/>
          </w:divBdr>
        </w:div>
        <w:div w:id="252978624">
          <w:marLeft w:val="480"/>
          <w:marRight w:val="0"/>
          <w:marTop w:val="0"/>
          <w:marBottom w:val="0"/>
          <w:divBdr>
            <w:top w:val="none" w:sz="0" w:space="0" w:color="auto"/>
            <w:left w:val="none" w:sz="0" w:space="0" w:color="auto"/>
            <w:bottom w:val="none" w:sz="0" w:space="0" w:color="auto"/>
            <w:right w:val="none" w:sz="0" w:space="0" w:color="auto"/>
          </w:divBdr>
        </w:div>
        <w:div w:id="961571253">
          <w:marLeft w:val="480"/>
          <w:marRight w:val="0"/>
          <w:marTop w:val="0"/>
          <w:marBottom w:val="0"/>
          <w:divBdr>
            <w:top w:val="none" w:sz="0" w:space="0" w:color="auto"/>
            <w:left w:val="none" w:sz="0" w:space="0" w:color="auto"/>
            <w:bottom w:val="none" w:sz="0" w:space="0" w:color="auto"/>
            <w:right w:val="none" w:sz="0" w:space="0" w:color="auto"/>
          </w:divBdr>
        </w:div>
        <w:div w:id="700088093">
          <w:marLeft w:val="480"/>
          <w:marRight w:val="0"/>
          <w:marTop w:val="0"/>
          <w:marBottom w:val="0"/>
          <w:divBdr>
            <w:top w:val="none" w:sz="0" w:space="0" w:color="auto"/>
            <w:left w:val="none" w:sz="0" w:space="0" w:color="auto"/>
            <w:bottom w:val="none" w:sz="0" w:space="0" w:color="auto"/>
            <w:right w:val="none" w:sz="0" w:space="0" w:color="auto"/>
          </w:divBdr>
        </w:div>
        <w:div w:id="619997402">
          <w:marLeft w:val="480"/>
          <w:marRight w:val="0"/>
          <w:marTop w:val="0"/>
          <w:marBottom w:val="0"/>
          <w:divBdr>
            <w:top w:val="none" w:sz="0" w:space="0" w:color="auto"/>
            <w:left w:val="none" w:sz="0" w:space="0" w:color="auto"/>
            <w:bottom w:val="none" w:sz="0" w:space="0" w:color="auto"/>
            <w:right w:val="none" w:sz="0" w:space="0" w:color="auto"/>
          </w:divBdr>
        </w:div>
        <w:div w:id="1416703932">
          <w:marLeft w:val="480"/>
          <w:marRight w:val="0"/>
          <w:marTop w:val="0"/>
          <w:marBottom w:val="0"/>
          <w:divBdr>
            <w:top w:val="none" w:sz="0" w:space="0" w:color="auto"/>
            <w:left w:val="none" w:sz="0" w:space="0" w:color="auto"/>
            <w:bottom w:val="none" w:sz="0" w:space="0" w:color="auto"/>
            <w:right w:val="none" w:sz="0" w:space="0" w:color="auto"/>
          </w:divBdr>
        </w:div>
        <w:div w:id="661930291">
          <w:marLeft w:val="480"/>
          <w:marRight w:val="0"/>
          <w:marTop w:val="0"/>
          <w:marBottom w:val="0"/>
          <w:divBdr>
            <w:top w:val="none" w:sz="0" w:space="0" w:color="auto"/>
            <w:left w:val="none" w:sz="0" w:space="0" w:color="auto"/>
            <w:bottom w:val="none" w:sz="0" w:space="0" w:color="auto"/>
            <w:right w:val="none" w:sz="0" w:space="0" w:color="auto"/>
          </w:divBdr>
        </w:div>
        <w:div w:id="923953843">
          <w:marLeft w:val="480"/>
          <w:marRight w:val="0"/>
          <w:marTop w:val="0"/>
          <w:marBottom w:val="0"/>
          <w:divBdr>
            <w:top w:val="none" w:sz="0" w:space="0" w:color="auto"/>
            <w:left w:val="none" w:sz="0" w:space="0" w:color="auto"/>
            <w:bottom w:val="none" w:sz="0" w:space="0" w:color="auto"/>
            <w:right w:val="none" w:sz="0" w:space="0" w:color="auto"/>
          </w:divBdr>
        </w:div>
        <w:div w:id="1888449028">
          <w:marLeft w:val="480"/>
          <w:marRight w:val="0"/>
          <w:marTop w:val="0"/>
          <w:marBottom w:val="0"/>
          <w:divBdr>
            <w:top w:val="none" w:sz="0" w:space="0" w:color="auto"/>
            <w:left w:val="none" w:sz="0" w:space="0" w:color="auto"/>
            <w:bottom w:val="none" w:sz="0" w:space="0" w:color="auto"/>
            <w:right w:val="none" w:sz="0" w:space="0" w:color="auto"/>
          </w:divBdr>
        </w:div>
        <w:div w:id="1046023319">
          <w:marLeft w:val="480"/>
          <w:marRight w:val="0"/>
          <w:marTop w:val="0"/>
          <w:marBottom w:val="0"/>
          <w:divBdr>
            <w:top w:val="none" w:sz="0" w:space="0" w:color="auto"/>
            <w:left w:val="none" w:sz="0" w:space="0" w:color="auto"/>
            <w:bottom w:val="none" w:sz="0" w:space="0" w:color="auto"/>
            <w:right w:val="none" w:sz="0" w:space="0" w:color="auto"/>
          </w:divBdr>
        </w:div>
        <w:div w:id="1083717391">
          <w:marLeft w:val="480"/>
          <w:marRight w:val="0"/>
          <w:marTop w:val="0"/>
          <w:marBottom w:val="0"/>
          <w:divBdr>
            <w:top w:val="none" w:sz="0" w:space="0" w:color="auto"/>
            <w:left w:val="none" w:sz="0" w:space="0" w:color="auto"/>
            <w:bottom w:val="none" w:sz="0" w:space="0" w:color="auto"/>
            <w:right w:val="none" w:sz="0" w:space="0" w:color="auto"/>
          </w:divBdr>
        </w:div>
        <w:div w:id="1974868290">
          <w:marLeft w:val="480"/>
          <w:marRight w:val="0"/>
          <w:marTop w:val="0"/>
          <w:marBottom w:val="0"/>
          <w:divBdr>
            <w:top w:val="none" w:sz="0" w:space="0" w:color="auto"/>
            <w:left w:val="none" w:sz="0" w:space="0" w:color="auto"/>
            <w:bottom w:val="none" w:sz="0" w:space="0" w:color="auto"/>
            <w:right w:val="none" w:sz="0" w:space="0" w:color="auto"/>
          </w:divBdr>
        </w:div>
        <w:div w:id="1635981753">
          <w:marLeft w:val="480"/>
          <w:marRight w:val="0"/>
          <w:marTop w:val="0"/>
          <w:marBottom w:val="0"/>
          <w:divBdr>
            <w:top w:val="none" w:sz="0" w:space="0" w:color="auto"/>
            <w:left w:val="none" w:sz="0" w:space="0" w:color="auto"/>
            <w:bottom w:val="none" w:sz="0" w:space="0" w:color="auto"/>
            <w:right w:val="none" w:sz="0" w:space="0" w:color="auto"/>
          </w:divBdr>
        </w:div>
        <w:div w:id="1339576797">
          <w:marLeft w:val="480"/>
          <w:marRight w:val="0"/>
          <w:marTop w:val="0"/>
          <w:marBottom w:val="0"/>
          <w:divBdr>
            <w:top w:val="none" w:sz="0" w:space="0" w:color="auto"/>
            <w:left w:val="none" w:sz="0" w:space="0" w:color="auto"/>
            <w:bottom w:val="none" w:sz="0" w:space="0" w:color="auto"/>
            <w:right w:val="none" w:sz="0" w:space="0" w:color="auto"/>
          </w:divBdr>
        </w:div>
        <w:div w:id="69036751">
          <w:marLeft w:val="480"/>
          <w:marRight w:val="0"/>
          <w:marTop w:val="0"/>
          <w:marBottom w:val="0"/>
          <w:divBdr>
            <w:top w:val="none" w:sz="0" w:space="0" w:color="auto"/>
            <w:left w:val="none" w:sz="0" w:space="0" w:color="auto"/>
            <w:bottom w:val="none" w:sz="0" w:space="0" w:color="auto"/>
            <w:right w:val="none" w:sz="0" w:space="0" w:color="auto"/>
          </w:divBdr>
        </w:div>
        <w:div w:id="227543452">
          <w:marLeft w:val="480"/>
          <w:marRight w:val="0"/>
          <w:marTop w:val="0"/>
          <w:marBottom w:val="0"/>
          <w:divBdr>
            <w:top w:val="none" w:sz="0" w:space="0" w:color="auto"/>
            <w:left w:val="none" w:sz="0" w:space="0" w:color="auto"/>
            <w:bottom w:val="none" w:sz="0" w:space="0" w:color="auto"/>
            <w:right w:val="none" w:sz="0" w:space="0" w:color="auto"/>
          </w:divBdr>
        </w:div>
        <w:div w:id="2008173724">
          <w:marLeft w:val="480"/>
          <w:marRight w:val="0"/>
          <w:marTop w:val="0"/>
          <w:marBottom w:val="0"/>
          <w:divBdr>
            <w:top w:val="none" w:sz="0" w:space="0" w:color="auto"/>
            <w:left w:val="none" w:sz="0" w:space="0" w:color="auto"/>
            <w:bottom w:val="none" w:sz="0" w:space="0" w:color="auto"/>
            <w:right w:val="none" w:sz="0" w:space="0" w:color="auto"/>
          </w:divBdr>
        </w:div>
        <w:div w:id="93400156">
          <w:marLeft w:val="480"/>
          <w:marRight w:val="0"/>
          <w:marTop w:val="0"/>
          <w:marBottom w:val="0"/>
          <w:divBdr>
            <w:top w:val="none" w:sz="0" w:space="0" w:color="auto"/>
            <w:left w:val="none" w:sz="0" w:space="0" w:color="auto"/>
            <w:bottom w:val="none" w:sz="0" w:space="0" w:color="auto"/>
            <w:right w:val="none" w:sz="0" w:space="0" w:color="auto"/>
          </w:divBdr>
        </w:div>
        <w:div w:id="1753548526">
          <w:marLeft w:val="480"/>
          <w:marRight w:val="0"/>
          <w:marTop w:val="0"/>
          <w:marBottom w:val="0"/>
          <w:divBdr>
            <w:top w:val="none" w:sz="0" w:space="0" w:color="auto"/>
            <w:left w:val="none" w:sz="0" w:space="0" w:color="auto"/>
            <w:bottom w:val="none" w:sz="0" w:space="0" w:color="auto"/>
            <w:right w:val="none" w:sz="0" w:space="0" w:color="auto"/>
          </w:divBdr>
        </w:div>
        <w:div w:id="206265587">
          <w:marLeft w:val="480"/>
          <w:marRight w:val="0"/>
          <w:marTop w:val="0"/>
          <w:marBottom w:val="0"/>
          <w:divBdr>
            <w:top w:val="none" w:sz="0" w:space="0" w:color="auto"/>
            <w:left w:val="none" w:sz="0" w:space="0" w:color="auto"/>
            <w:bottom w:val="none" w:sz="0" w:space="0" w:color="auto"/>
            <w:right w:val="none" w:sz="0" w:space="0" w:color="auto"/>
          </w:divBdr>
        </w:div>
        <w:div w:id="2044476467">
          <w:marLeft w:val="480"/>
          <w:marRight w:val="0"/>
          <w:marTop w:val="0"/>
          <w:marBottom w:val="0"/>
          <w:divBdr>
            <w:top w:val="none" w:sz="0" w:space="0" w:color="auto"/>
            <w:left w:val="none" w:sz="0" w:space="0" w:color="auto"/>
            <w:bottom w:val="none" w:sz="0" w:space="0" w:color="auto"/>
            <w:right w:val="none" w:sz="0" w:space="0" w:color="auto"/>
          </w:divBdr>
        </w:div>
        <w:div w:id="953362716">
          <w:marLeft w:val="480"/>
          <w:marRight w:val="0"/>
          <w:marTop w:val="0"/>
          <w:marBottom w:val="0"/>
          <w:divBdr>
            <w:top w:val="none" w:sz="0" w:space="0" w:color="auto"/>
            <w:left w:val="none" w:sz="0" w:space="0" w:color="auto"/>
            <w:bottom w:val="none" w:sz="0" w:space="0" w:color="auto"/>
            <w:right w:val="none" w:sz="0" w:space="0" w:color="auto"/>
          </w:divBdr>
        </w:div>
        <w:div w:id="2034645389">
          <w:marLeft w:val="480"/>
          <w:marRight w:val="0"/>
          <w:marTop w:val="0"/>
          <w:marBottom w:val="0"/>
          <w:divBdr>
            <w:top w:val="none" w:sz="0" w:space="0" w:color="auto"/>
            <w:left w:val="none" w:sz="0" w:space="0" w:color="auto"/>
            <w:bottom w:val="none" w:sz="0" w:space="0" w:color="auto"/>
            <w:right w:val="none" w:sz="0" w:space="0" w:color="auto"/>
          </w:divBdr>
        </w:div>
        <w:div w:id="544485363">
          <w:marLeft w:val="480"/>
          <w:marRight w:val="0"/>
          <w:marTop w:val="0"/>
          <w:marBottom w:val="0"/>
          <w:divBdr>
            <w:top w:val="none" w:sz="0" w:space="0" w:color="auto"/>
            <w:left w:val="none" w:sz="0" w:space="0" w:color="auto"/>
            <w:bottom w:val="none" w:sz="0" w:space="0" w:color="auto"/>
            <w:right w:val="none" w:sz="0" w:space="0" w:color="auto"/>
          </w:divBdr>
        </w:div>
        <w:div w:id="1356734496">
          <w:marLeft w:val="480"/>
          <w:marRight w:val="0"/>
          <w:marTop w:val="0"/>
          <w:marBottom w:val="0"/>
          <w:divBdr>
            <w:top w:val="none" w:sz="0" w:space="0" w:color="auto"/>
            <w:left w:val="none" w:sz="0" w:space="0" w:color="auto"/>
            <w:bottom w:val="none" w:sz="0" w:space="0" w:color="auto"/>
            <w:right w:val="none" w:sz="0" w:space="0" w:color="auto"/>
          </w:divBdr>
        </w:div>
        <w:div w:id="165437545">
          <w:marLeft w:val="480"/>
          <w:marRight w:val="0"/>
          <w:marTop w:val="0"/>
          <w:marBottom w:val="0"/>
          <w:divBdr>
            <w:top w:val="none" w:sz="0" w:space="0" w:color="auto"/>
            <w:left w:val="none" w:sz="0" w:space="0" w:color="auto"/>
            <w:bottom w:val="none" w:sz="0" w:space="0" w:color="auto"/>
            <w:right w:val="none" w:sz="0" w:space="0" w:color="auto"/>
          </w:divBdr>
        </w:div>
        <w:div w:id="1258248611">
          <w:marLeft w:val="480"/>
          <w:marRight w:val="0"/>
          <w:marTop w:val="0"/>
          <w:marBottom w:val="0"/>
          <w:divBdr>
            <w:top w:val="none" w:sz="0" w:space="0" w:color="auto"/>
            <w:left w:val="none" w:sz="0" w:space="0" w:color="auto"/>
            <w:bottom w:val="none" w:sz="0" w:space="0" w:color="auto"/>
            <w:right w:val="none" w:sz="0" w:space="0" w:color="auto"/>
          </w:divBdr>
        </w:div>
        <w:div w:id="1954088532">
          <w:marLeft w:val="480"/>
          <w:marRight w:val="0"/>
          <w:marTop w:val="0"/>
          <w:marBottom w:val="0"/>
          <w:divBdr>
            <w:top w:val="none" w:sz="0" w:space="0" w:color="auto"/>
            <w:left w:val="none" w:sz="0" w:space="0" w:color="auto"/>
            <w:bottom w:val="none" w:sz="0" w:space="0" w:color="auto"/>
            <w:right w:val="none" w:sz="0" w:space="0" w:color="auto"/>
          </w:divBdr>
        </w:div>
        <w:div w:id="831608196">
          <w:marLeft w:val="480"/>
          <w:marRight w:val="0"/>
          <w:marTop w:val="0"/>
          <w:marBottom w:val="0"/>
          <w:divBdr>
            <w:top w:val="none" w:sz="0" w:space="0" w:color="auto"/>
            <w:left w:val="none" w:sz="0" w:space="0" w:color="auto"/>
            <w:bottom w:val="none" w:sz="0" w:space="0" w:color="auto"/>
            <w:right w:val="none" w:sz="0" w:space="0" w:color="auto"/>
          </w:divBdr>
        </w:div>
        <w:div w:id="1836263487">
          <w:marLeft w:val="480"/>
          <w:marRight w:val="0"/>
          <w:marTop w:val="0"/>
          <w:marBottom w:val="0"/>
          <w:divBdr>
            <w:top w:val="none" w:sz="0" w:space="0" w:color="auto"/>
            <w:left w:val="none" w:sz="0" w:space="0" w:color="auto"/>
            <w:bottom w:val="none" w:sz="0" w:space="0" w:color="auto"/>
            <w:right w:val="none" w:sz="0" w:space="0" w:color="auto"/>
          </w:divBdr>
        </w:div>
        <w:div w:id="77990218">
          <w:marLeft w:val="480"/>
          <w:marRight w:val="0"/>
          <w:marTop w:val="0"/>
          <w:marBottom w:val="0"/>
          <w:divBdr>
            <w:top w:val="none" w:sz="0" w:space="0" w:color="auto"/>
            <w:left w:val="none" w:sz="0" w:space="0" w:color="auto"/>
            <w:bottom w:val="none" w:sz="0" w:space="0" w:color="auto"/>
            <w:right w:val="none" w:sz="0" w:space="0" w:color="auto"/>
          </w:divBdr>
        </w:div>
        <w:div w:id="1736901143">
          <w:marLeft w:val="480"/>
          <w:marRight w:val="0"/>
          <w:marTop w:val="0"/>
          <w:marBottom w:val="0"/>
          <w:divBdr>
            <w:top w:val="none" w:sz="0" w:space="0" w:color="auto"/>
            <w:left w:val="none" w:sz="0" w:space="0" w:color="auto"/>
            <w:bottom w:val="none" w:sz="0" w:space="0" w:color="auto"/>
            <w:right w:val="none" w:sz="0" w:space="0" w:color="auto"/>
          </w:divBdr>
        </w:div>
        <w:div w:id="1367676134">
          <w:marLeft w:val="480"/>
          <w:marRight w:val="0"/>
          <w:marTop w:val="0"/>
          <w:marBottom w:val="0"/>
          <w:divBdr>
            <w:top w:val="none" w:sz="0" w:space="0" w:color="auto"/>
            <w:left w:val="none" w:sz="0" w:space="0" w:color="auto"/>
            <w:bottom w:val="none" w:sz="0" w:space="0" w:color="auto"/>
            <w:right w:val="none" w:sz="0" w:space="0" w:color="auto"/>
          </w:divBdr>
        </w:div>
        <w:div w:id="790780354">
          <w:marLeft w:val="480"/>
          <w:marRight w:val="0"/>
          <w:marTop w:val="0"/>
          <w:marBottom w:val="0"/>
          <w:divBdr>
            <w:top w:val="none" w:sz="0" w:space="0" w:color="auto"/>
            <w:left w:val="none" w:sz="0" w:space="0" w:color="auto"/>
            <w:bottom w:val="none" w:sz="0" w:space="0" w:color="auto"/>
            <w:right w:val="none" w:sz="0" w:space="0" w:color="auto"/>
          </w:divBdr>
        </w:div>
        <w:div w:id="1014527577">
          <w:marLeft w:val="480"/>
          <w:marRight w:val="0"/>
          <w:marTop w:val="0"/>
          <w:marBottom w:val="0"/>
          <w:divBdr>
            <w:top w:val="none" w:sz="0" w:space="0" w:color="auto"/>
            <w:left w:val="none" w:sz="0" w:space="0" w:color="auto"/>
            <w:bottom w:val="none" w:sz="0" w:space="0" w:color="auto"/>
            <w:right w:val="none" w:sz="0" w:space="0" w:color="auto"/>
          </w:divBdr>
        </w:div>
        <w:div w:id="1214806802">
          <w:marLeft w:val="480"/>
          <w:marRight w:val="0"/>
          <w:marTop w:val="0"/>
          <w:marBottom w:val="0"/>
          <w:divBdr>
            <w:top w:val="none" w:sz="0" w:space="0" w:color="auto"/>
            <w:left w:val="none" w:sz="0" w:space="0" w:color="auto"/>
            <w:bottom w:val="none" w:sz="0" w:space="0" w:color="auto"/>
            <w:right w:val="none" w:sz="0" w:space="0" w:color="auto"/>
          </w:divBdr>
        </w:div>
        <w:div w:id="80227997">
          <w:marLeft w:val="480"/>
          <w:marRight w:val="0"/>
          <w:marTop w:val="0"/>
          <w:marBottom w:val="0"/>
          <w:divBdr>
            <w:top w:val="none" w:sz="0" w:space="0" w:color="auto"/>
            <w:left w:val="none" w:sz="0" w:space="0" w:color="auto"/>
            <w:bottom w:val="none" w:sz="0" w:space="0" w:color="auto"/>
            <w:right w:val="none" w:sz="0" w:space="0" w:color="auto"/>
          </w:divBdr>
        </w:div>
        <w:div w:id="695038016">
          <w:marLeft w:val="480"/>
          <w:marRight w:val="0"/>
          <w:marTop w:val="0"/>
          <w:marBottom w:val="0"/>
          <w:divBdr>
            <w:top w:val="none" w:sz="0" w:space="0" w:color="auto"/>
            <w:left w:val="none" w:sz="0" w:space="0" w:color="auto"/>
            <w:bottom w:val="none" w:sz="0" w:space="0" w:color="auto"/>
            <w:right w:val="none" w:sz="0" w:space="0" w:color="auto"/>
          </w:divBdr>
        </w:div>
        <w:div w:id="1205368222">
          <w:marLeft w:val="480"/>
          <w:marRight w:val="0"/>
          <w:marTop w:val="0"/>
          <w:marBottom w:val="0"/>
          <w:divBdr>
            <w:top w:val="none" w:sz="0" w:space="0" w:color="auto"/>
            <w:left w:val="none" w:sz="0" w:space="0" w:color="auto"/>
            <w:bottom w:val="none" w:sz="0" w:space="0" w:color="auto"/>
            <w:right w:val="none" w:sz="0" w:space="0" w:color="auto"/>
          </w:divBdr>
        </w:div>
        <w:div w:id="1864053931">
          <w:marLeft w:val="480"/>
          <w:marRight w:val="0"/>
          <w:marTop w:val="0"/>
          <w:marBottom w:val="0"/>
          <w:divBdr>
            <w:top w:val="none" w:sz="0" w:space="0" w:color="auto"/>
            <w:left w:val="none" w:sz="0" w:space="0" w:color="auto"/>
            <w:bottom w:val="none" w:sz="0" w:space="0" w:color="auto"/>
            <w:right w:val="none" w:sz="0" w:space="0" w:color="auto"/>
          </w:divBdr>
        </w:div>
        <w:div w:id="46803448">
          <w:marLeft w:val="480"/>
          <w:marRight w:val="0"/>
          <w:marTop w:val="0"/>
          <w:marBottom w:val="0"/>
          <w:divBdr>
            <w:top w:val="none" w:sz="0" w:space="0" w:color="auto"/>
            <w:left w:val="none" w:sz="0" w:space="0" w:color="auto"/>
            <w:bottom w:val="none" w:sz="0" w:space="0" w:color="auto"/>
            <w:right w:val="none" w:sz="0" w:space="0" w:color="auto"/>
          </w:divBdr>
        </w:div>
        <w:div w:id="421605403">
          <w:marLeft w:val="480"/>
          <w:marRight w:val="0"/>
          <w:marTop w:val="0"/>
          <w:marBottom w:val="0"/>
          <w:divBdr>
            <w:top w:val="none" w:sz="0" w:space="0" w:color="auto"/>
            <w:left w:val="none" w:sz="0" w:space="0" w:color="auto"/>
            <w:bottom w:val="none" w:sz="0" w:space="0" w:color="auto"/>
            <w:right w:val="none" w:sz="0" w:space="0" w:color="auto"/>
          </w:divBdr>
        </w:div>
        <w:div w:id="2100059810">
          <w:marLeft w:val="480"/>
          <w:marRight w:val="0"/>
          <w:marTop w:val="0"/>
          <w:marBottom w:val="0"/>
          <w:divBdr>
            <w:top w:val="none" w:sz="0" w:space="0" w:color="auto"/>
            <w:left w:val="none" w:sz="0" w:space="0" w:color="auto"/>
            <w:bottom w:val="none" w:sz="0" w:space="0" w:color="auto"/>
            <w:right w:val="none" w:sz="0" w:space="0" w:color="auto"/>
          </w:divBdr>
        </w:div>
        <w:div w:id="1937403420">
          <w:marLeft w:val="480"/>
          <w:marRight w:val="0"/>
          <w:marTop w:val="0"/>
          <w:marBottom w:val="0"/>
          <w:divBdr>
            <w:top w:val="none" w:sz="0" w:space="0" w:color="auto"/>
            <w:left w:val="none" w:sz="0" w:space="0" w:color="auto"/>
            <w:bottom w:val="none" w:sz="0" w:space="0" w:color="auto"/>
            <w:right w:val="none" w:sz="0" w:space="0" w:color="auto"/>
          </w:divBdr>
        </w:div>
        <w:div w:id="953832408">
          <w:marLeft w:val="480"/>
          <w:marRight w:val="0"/>
          <w:marTop w:val="0"/>
          <w:marBottom w:val="0"/>
          <w:divBdr>
            <w:top w:val="none" w:sz="0" w:space="0" w:color="auto"/>
            <w:left w:val="none" w:sz="0" w:space="0" w:color="auto"/>
            <w:bottom w:val="none" w:sz="0" w:space="0" w:color="auto"/>
            <w:right w:val="none" w:sz="0" w:space="0" w:color="auto"/>
          </w:divBdr>
        </w:div>
        <w:div w:id="241834972">
          <w:marLeft w:val="480"/>
          <w:marRight w:val="0"/>
          <w:marTop w:val="0"/>
          <w:marBottom w:val="0"/>
          <w:divBdr>
            <w:top w:val="none" w:sz="0" w:space="0" w:color="auto"/>
            <w:left w:val="none" w:sz="0" w:space="0" w:color="auto"/>
            <w:bottom w:val="none" w:sz="0" w:space="0" w:color="auto"/>
            <w:right w:val="none" w:sz="0" w:space="0" w:color="auto"/>
          </w:divBdr>
        </w:div>
        <w:div w:id="1103496969">
          <w:marLeft w:val="480"/>
          <w:marRight w:val="0"/>
          <w:marTop w:val="0"/>
          <w:marBottom w:val="0"/>
          <w:divBdr>
            <w:top w:val="none" w:sz="0" w:space="0" w:color="auto"/>
            <w:left w:val="none" w:sz="0" w:space="0" w:color="auto"/>
            <w:bottom w:val="none" w:sz="0" w:space="0" w:color="auto"/>
            <w:right w:val="none" w:sz="0" w:space="0" w:color="auto"/>
          </w:divBdr>
        </w:div>
        <w:div w:id="1085492590">
          <w:marLeft w:val="480"/>
          <w:marRight w:val="0"/>
          <w:marTop w:val="0"/>
          <w:marBottom w:val="0"/>
          <w:divBdr>
            <w:top w:val="none" w:sz="0" w:space="0" w:color="auto"/>
            <w:left w:val="none" w:sz="0" w:space="0" w:color="auto"/>
            <w:bottom w:val="none" w:sz="0" w:space="0" w:color="auto"/>
            <w:right w:val="none" w:sz="0" w:space="0" w:color="auto"/>
          </w:divBdr>
        </w:div>
        <w:div w:id="482478019">
          <w:marLeft w:val="480"/>
          <w:marRight w:val="0"/>
          <w:marTop w:val="0"/>
          <w:marBottom w:val="0"/>
          <w:divBdr>
            <w:top w:val="none" w:sz="0" w:space="0" w:color="auto"/>
            <w:left w:val="none" w:sz="0" w:space="0" w:color="auto"/>
            <w:bottom w:val="none" w:sz="0" w:space="0" w:color="auto"/>
            <w:right w:val="none" w:sz="0" w:space="0" w:color="auto"/>
          </w:divBdr>
        </w:div>
        <w:div w:id="597951578">
          <w:marLeft w:val="480"/>
          <w:marRight w:val="0"/>
          <w:marTop w:val="0"/>
          <w:marBottom w:val="0"/>
          <w:divBdr>
            <w:top w:val="none" w:sz="0" w:space="0" w:color="auto"/>
            <w:left w:val="none" w:sz="0" w:space="0" w:color="auto"/>
            <w:bottom w:val="none" w:sz="0" w:space="0" w:color="auto"/>
            <w:right w:val="none" w:sz="0" w:space="0" w:color="auto"/>
          </w:divBdr>
        </w:div>
        <w:div w:id="2105303255">
          <w:marLeft w:val="480"/>
          <w:marRight w:val="0"/>
          <w:marTop w:val="0"/>
          <w:marBottom w:val="0"/>
          <w:divBdr>
            <w:top w:val="none" w:sz="0" w:space="0" w:color="auto"/>
            <w:left w:val="none" w:sz="0" w:space="0" w:color="auto"/>
            <w:bottom w:val="none" w:sz="0" w:space="0" w:color="auto"/>
            <w:right w:val="none" w:sz="0" w:space="0" w:color="auto"/>
          </w:divBdr>
        </w:div>
        <w:div w:id="2128230650">
          <w:marLeft w:val="480"/>
          <w:marRight w:val="0"/>
          <w:marTop w:val="0"/>
          <w:marBottom w:val="0"/>
          <w:divBdr>
            <w:top w:val="none" w:sz="0" w:space="0" w:color="auto"/>
            <w:left w:val="none" w:sz="0" w:space="0" w:color="auto"/>
            <w:bottom w:val="none" w:sz="0" w:space="0" w:color="auto"/>
            <w:right w:val="none" w:sz="0" w:space="0" w:color="auto"/>
          </w:divBdr>
        </w:div>
        <w:div w:id="98842545">
          <w:marLeft w:val="480"/>
          <w:marRight w:val="0"/>
          <w:marTop w:val="0"/>
          <w:marBottom w:val="0"/>
          <w:divBdr>
            <w:top w:val="none" w:sz="0" w:space="0" w:color="auto"/>
            <w:left w:val="none" w:sz="0" w:space="0" w:color="auto"/>
            <w:bottom w:val="none" w:sz="0" w:space="0" w:color="auto"/>
            <w:right w:val="none" w:sz="0" w:space="0" w:color="auto"/>
          </w:divBdr>
        </w:div>
        <w:div w:id="2037535370">
          <w:marLeft w:val="480"/>
          <w:marRight w:val="0"/>
          <w:marTop w:val="0"/>
          <w:marBottom w:val="0"/>
          <w:divBdr>
            <w:top w:val="none" w:sz="0" w:space="0" w:color="auto"/>
            <w:left w:val="none" w:sz="0" w:space="0" w:color="auto"/>
            <w:bottom w:val="none" w:sz="0" w:space="0" w:color="auto"/>
            <w:right w:val="none" w:sz="0" w:space="0" w:color="auto"/>
          </w:divBdr>
        </w:div>
        <w:div w:id="154760789">
          <w:marLeft w:val="480"/>
          <w:marRight w:val="0"/>
          <w:marTop w:val="0"/>
          <w:marBottom w:val="0"/>
          <w:divBdr>
            <w:top w:val="none" w:sz="0" w:space="0" w:color="auto"/>
            <w:left w:val="none" w:sz="0" w:space="0" w:color="auto"/>
            <w:bottom w:val="none" w:sz="0" w:space="0" w:color="auto"/>
            <w:right w:val="none" w:sz="0" w:space="0" w:color="auto"/>
          </w:divBdr>
        </w:div>
        <w:div w:id="1467888258">
          <w:marLeft w:val="480"/>
          <w:marRight w:val="0"/>
          <w:marTop w:val="0"/>
          <w:marBottom w:val="0"/>
          <w:divBdr>
            <w:top w:val="none" w:sz="0" w:space="0" w:color="auto"/>
            <w:left w:val="none" w:sz="0" w:space="0" w:color="auto"/>
            <w:bottom w:val="none" w:sz="0" w:space="0" w:color="auto"/>
            <w:right w:val="none" w:sz="0" w:space="0" w:color="auto"/>
          </w:divBdr>
        </w:div>
        <w:div w:id="626090079">
          <w:marLeft w:val="480"/>
          <w:marRight w:val="0"/>
          <w:marTop w:val="0"/>
          <w:marBottom w:val="0"/>
          <w:divBdr>
            <w:top w:val="none" w:sz="0" w:space="0" w:color="auto"/>
            <w:left w:val="none" w:sz="0" w:space="0" w:color="auto"/>
            <w:bottom w:val="none" w:sz="0" w:space="0" w:color="auto"/>
            <w:right w:val="none" w:sz="0" w:space="0" w:color="auto"/>
          </w:divBdr>
        </w:div>
        <w:div w:id="751511972">
          <w:marLeft w:val="480"/>
          <w:marRight w:val="0"/>
          <w:marTop w:val="0"/>
          <w:marBottom w:val="0"/>
          <w:divBdr>
            <w:top w:val="none" w:sz="0" w:space="0" w:color="auto"/>
            <w:left w:val="none" w:sz="0" w:space="0" w:color="auto"/>
            <w:bottom w:val="none" w:sz="0" w:space="0" w:color="auto"/>
            <w:right w:val="none" w:sz="0" w:space="0" w:color="auto"/>
          </w:divBdr>
        </w:div>
        <w:div w:id="432671374">
          <w:marLeft w:val="480"/>
          <w:marRight w:val="0"/>
          <w:marTop w:val="0"/>
          <w:marBottom w:val="0"/>
          <w:divBdr>
            <w:top w:val="none" w:sz="0" w:space="0" w:color="auto"/>
            <w:left w:val="none" w:sz="0" w:space="0" w:color="auto"/>
            <w:bottom w:val="none" w:sz="0" w:space="0" w:color="auto"/>
            <w:right w:val="none" w:sz="0" w:space="0" w:color="auto"/>
          </w:divBdr>
        </w:div>
        <w:div w:id="12845378">
          <w:marLeft w:val="480"/>
          <w:marRight w:val="0"/>
          <w:marTop w:val="0"/>
          <w:marBottom w:val="0"/>
          <w:divBdr>
            <w:top w:val="none" w:sz="0" w:space="0" w:color="auto"/>
            <w:left w:val="none" w:sz="0" w:space="0" w:color="auto"/>
            <w:bottom w:val="none" w:sz="0" w:space="0" w:color="auto"/>
            <w:right w:val="none" w:sz="0" w:space="0" w:color="auto"/>
          </w:divBdr>
        </w:div>
        <w:div w:id="1882664440">
          <w:marLeft w:val="480"/>
          <w:marRight w:val="0"/>
          <w:marTop w:val="0"/>
          <w:marBottom w:val="0"/>
          <w:divBdr>
            <w:top w:val="none" w:sz="0" w:space="0" w:color="auto"/>
            <w:left w:val="none" w:sz="0" w:space="0" w:color="auto"/>
            <w:bottom w:val="none" w:sz="0" w:space="0" w:color="auto"/>
            <w:right w:val="none" w:sz="0" w:space="0" w:color="auto"/>
          </w:divBdr>
        </w:div>
        <w:div w:id="1670986275">
          <w:marLeft w:val="480"/>
          <w:marRight w:val="0"/>
          <w:marTop w:val="0"/>
          <w:marBottom w:val="0"/>
          <w:divBdr>
            <w:top w:val="none" w:sz="0" w:space="0" w:color="auto"/>
            <w:left w:val="none" w:sz="0" w:space="0" w:color="auto"/>
            <w:bottom w:val="none" w:sz="0" w:space="0" w:color="auto"/>
            <w:right w:val="none" w:sz="0" w:space="0" w:color="auto"/>
          </w:divBdr>
        </w:div>
        <w:div w:id="676006610">
          <w:marLeft w:val="480"/>
          <w:marRight w:val="0"/>
          <w:marTop w:val="0"/>
          <w:marBottom w:val="0"/>
          <w:divBdr>
            <w:top w:val="none" w:sz="0" w:space="0" w:color="auto"/>
            <w:left w:val="none" w:sz="0" w:space="0" w:color="auto"/>
            <w:bottom w:val="none" w:sz="0" w:space="0" w:color="auto"/>
            <w:right w:val="none" w:sz="0" w:space="0" w:color="auto"/>
          </w:divBdr>
        </w:div>
        <w:div w:id="794522717">
          <w:marLeft w:val="480"/>
          <w:marRight w:val="0"/>
          <w:marTop w:val="0"/>
          <w:marBottom w:val="0"/>
          <w:divBdr>
            <w:top w:val="none" w:sz="0" w:space="0" w:color="auto"/>
            <w:left w:val="none" w:sz="0" w:space="0" w:color="auto"/>
            <w:bottom w:val="none" w:sz="0" w:space="0" w:color="auto"/>
            <w:right w:val="none" w:sz="0" w:space="0" w:color="auto"/>
          </w:divBdr>
        </w:div>
        <w:div w:id="868570738">
          <w:marLeft w:val="480"/>
          <w:marRight w:val="0"/>
          <w:marTop w:val="0"/>
          <w:marBottom w:val="0"/>
          <w:divBdr>
            <w:top w:val="none" w:sz="0" w:space="0" w:color="auto"/>
            <w:left w:val="none" w:sz="0" w:space="0" w:color="auto"/>
            <w:bottom w:val="none" w:sz="0" w:space="0" w:color="auto"/>
            <w:right w:val="none" w:sz="0" w:space="0" w:color="auto"/>
          </w:divBdr>
        </w:div>
        <w:div w:id="343897965">
          <w:marLeft w:val="480"/>
          <w:marRight w:val="0"/>
          <w:marTop w:val="0"/>
          <w:marBottom w:val="0"/>
          <w:divBdr>
            <w:top w:val="none" w:sz="0" w:space="0" w:color="auto"/>
            <w:left w:val="none" w:sz="0" w:space="0" w:color="auto"/>
            <w:bottom w:val="none" w:sz="0" w:space="0" w:color="auto"/>
            <w:right w:val="none" w:sz="0" w:space="0" w:color="auto"/>
          </w:divBdr>
        </w:div>
        <w:div w:id="115099138">
          <w:marLeft w:val="480"/>
          <w:marRight w:val="0"/>
          <w:marTop w:val="0"/>
          <w:marBottom w:val="0"/>
          <w:divBdr>
            <w:top w:val="none" w:sz="0" w:space="0" w:color="auto"/>
            <w:left w:val="none" w:sz="0" w:space="0" w:color="auto"/>
            <w:bottom w:val="none" w:sz="0" w:space="0" w:color="auto"/>
            <w:right w:val="none" w:sz="0" w:space="0" w:color="auto"/>
          </w:divBdr>
        </w:div>
        <w:div w:id="749081993">
          <w:marLeft w:val="480"/>
          <w:marRight w:val="0"/>
          <w:marTop w:val="0"/>
          <w:marBottom w:val="0"/>
          <w:divBdr>
            <w:top w:val="none" w:sz="0" w:space="0" w:color="auto"/>
            <w:left w:val="none" w:sz="0" w:space="0" w:color="auto"/>
            <w:bottom w:val="none" w:sz="0" w:space="0" w:color="auto"/>
            <w:right w:val="none" w:sz="0" w:space="0" w:color="auto"/>
          </w:divBdr>
        </w:div>
        <w:div w:id="1257327381">
          <w:marLeft w:val="480"/>
          <w:marRight w:val="0"/>
          <w:marTop w:val="0"/>
          <w:marBottom w:val="0"/>
          <w:divBdr>
            <w:top w:val="none" w:sz="0" w:space="0" w:color="auto"/>
            <w:left w:val="none" w:sz="0" w:space="0" w:color="auto"/>
            <w:bottom w:val="none" w:sz="0" w:space="0" w:color="auto"/>
            <w:right w:val="none" w:sz="0" w:space="0" w:color="auto"/>
          </w:divBdr>
        </w:div>
        <w:div w:id="1342120026">
          <w:marLeft w:val="480"/>
          <w:marRight w:val="0"/>
          <w:marTop w:val="0"/>
          <w:marBottom w:val="0"/>
          <w:divBdr>
            <w:top w:val="none" w:sz="0" w:space="0" w:color="auto"/>
            <w:left w:val="none" w:sz="0" w:space="0" w:color="auto"/>
            <w:bottom w:val="none" w:sz="0" w:space="0" w:color="auto"/>
            <w:right w:val="none" w:sz="0" w:space="0" w:color="auto"/>
          </w:divBdr>
        </w:div>
        <w:div w:id="1876886896">
          <w:marLeft w:val="480"/>
          <w:marRight w:val="0"/>
          <w:marTop w:val="0"/>
          <w:marBottom w:val="0"/>
          <w:divBdr>
            <w:top w:val="none" w:sz="0" w:space="0" w:color="auto"/>
            <w:left w:val="none" w:sz="0" w:space="0" w:color="auto"/>
            <w:bottom w:val="none" w:sz="0" w:space="0" w:color="auto"/>
            <w:right w:val="none" w:sz="0" w:space="0" w:color="auto"/>
          </w:divBdr>
        </w:div>
        <w:div w:id="763454788">
          <w:marLeft w:val="480"/>
          <w:marRight w:val="0"/>
          <w:marTop w:val="0"/>
          <w:marBottom w:val="0"/>
          <w:divBdr>
            <w:top w:val="none" w:sz="0" w:space="0" w:color="auto"/>
            <w:left w:val="none" w:sz="0" w:space="0" w:color="auto"/>
            <w:bottom w:val="none" w:sz="0" w:space="0" w:color="auto"/>
            <w:right w:val="none" w:sz="0" w:space="0" w:color="auto"/>
          </w:divBdr>
        </w:div>
        <w:div w:id="1020621039">
          <w:marLeft w:val="480"/>
          <w:marRight w:val="0"/>
          <w:marTop w:val="0"/>
          <w:marBottom w:val="0"/>
          <w:divBdr>
            <w:top w:val="none" w:sz="0" w:space="0" w:color="auto"/>
            <w:left w:val="none" w:sz="0" w:space="0" w:color="auto"/>
            <w:bottom w:val="none" w:sz="0" w:space="0" w:color="auto"/>
            <w:right w:val="none" w:sz="0" w:space="0" w:color="auto"/>
          </w:divBdr>
        </w:div>
        <w:div w:id="287972129">
          <w:marLeft w:val="480"/>
          <w:marRight w:val="0"/>
          <w:marTop w:val="0"/>
          <w:marBottom w:val="0"/>
          <w:divBdr>
            <w:top w:val="none" w:sz="0" w:space="0" w:color="auto"/>
            <w:left w:val="none" w:sz="0" w:space="0" w:color="auto"/>
            <w:bottom w:val="none" w:sz="0" w:space="0" w:color="auto"/>
            <w:right w:val="none" w:sz="0" w:space="0" w:color="auto"/>
          </w:divBdr>
        </w:div>
        <w:div w:id="665090603">
          <w:marLeft w:val="480"/>
          <w:marRight w:val="0"/>
          <w:marTop w:val="0"/>
          <w:marBottom w:val="0"/>
          <w:divBdr>
            <w:top w:val="none" w:sz="0" w:space="0" w:color="auto"/>
            <w:left w:val="none" w:sz="0" w:space="0" w:color="auto"/>
            <w:bottom w:val="none" w:sz="0" w:space="0" w:color="auto"/>
            <w:right w:val="none" w:sz="0" w:space="0" w:color="auto"/>
          </w:divBdr>
        </w:div>
        <w:div w:id="1090544793">
          <w:marLeft w:val="480"/>
          <w:marRight w:val="0"/>
          <w:marTop w:val="0"/>
          <w:marBottom w:val="0"/>
          <w:divBdr>
            <w:top w:val="none" w:sz="0" w:space="0" w:color="auto"/>
            <w:left w:val="none" w:sz="0" w:space="0" w:color="auto"/>
            <w:bottom w:val="none" w:sz="0" w:space="0" w:color="auto"/>
            <w:right w:val="none" w:sz="0" w:space="0" w:color="auto"/>
          </w:divBdr>
        </w:div>
        <w:div w:id="1981418522">
          <w:marLeft w:val="480"/>
          <w:marRight w:val="0"/>
          <w:marTop w:val="0"/>
          <w:marBottom w:val="0"/>
          <w:divBdr>
            <w:top w:val="none" w:sz="0" w:space="0" w:color="auto"/>
            <w:left w:val="none" w:sz="0" w:space="0" w:color="auto"/>
            <w:bottom w:val="none" w:sz="0" w:space="0" w:color="auto"/>
            <w:right w:val="none" w:sz="0" w:space="0" w:color="auto"/>
          </w:divBdr>
        </w:div>
        <w:div w:id="212889237">
          <w:marLeft w:val="480"/>
          <w:marRight w:val="0"/>
          <w:marTop w:val="0"/>
          <w:marBottom w:val="0"/>
          <w:divBdr>
            <w:top w:val="none" w:sz="0" w:space="0" w:color="auto"/>
            <w:left w:val="none" w:sz="0" w:space="0" w:color="auto"/>
            <w:bottom w:val="none" w:sz="0" w:space="0" w:color="auto"/>
            <w:right w:val="none" w:sz="0" w:space="0" w:color="auto"/>
          </w:divBdr>
        </w:div>
        <w:div w:id="1661499527">
          <w:marLeft w:val="480"/>
          <w:marRight w:val="0"/>
          <w:marTop w:val="0"/>
          <w:marBottom w:val="0"/>
          <w:divBdr>
            <w:top w:val="none" w:sz="0" w:space="0" w:color="auto"/>
            <w:left w:val="none" w:sz="0" w:space="0" w:color="auto"/>
            <w:bottom w:val="none" w:sz="0" w:space="0" w:color="auto"/>
            <w:right w:val="none" w:sz="0" w:space="0" w:color="auto"/>
          </w:divBdr>
        </w:div>
        <w:div w:id="1246962682">
          <w:marLeft w:val="480"/>
          <w:marRight w:val="0"/>
          <w:marTop w:val="0"/>
          <w:marBottom w:val="0"/>
          <w:divBdr>
            <w:top w:val="none" w:sz="0" w:space="0" w:color="auto"/>
            <w:left w:val="none" w:sz="0" w:space="0" w:color="auto"/>
            <w:bottom w:val="none" w:sz="0" w:space="0" w:color="auto"/>
            <w:right w:val="none" w:sz="0" w:space="0" w:color="auto"/>
          </w:divBdr>
        </w:div>
        <w:div w:id="423693742">
          <w:marLeft w:val="480"/>
          <w:marRight w:val="0"/>
          <w:marTop w:val="0"/>
          <w:marBottom w:val="0"/>
          <w:divBdr>
            <w:top w:val="none" w:sz="0" w:space="0" w:color="auto"/>
            <w:left w:val="none" w:sz="0" w:space="0" w:color="auto"/>
            <w:bottom w:val="none" w:sz="0" w:space="0" w:color="auto"/>
            <w:right w:val="none" w:sz="0" w:space="0" w:color="auto"/>
          </w:divBdr>
        </w:div>
      </w:divsChild>
    </w:div>
    <w:div w:id="1858420408">
      <w:bodyDiv w:val="1"/>
      <w:marLeft w:val="0"/>
      <w:marRight w:val="0"/>
      <w:marTop w:val="0"/>
      <w:marBottom w:val="0"/>
      <w:divBdr>
        <w:top w:val="none" w:sz="0" w:space="0" w:color="auto"/>
        <w:left w:val="none" w:sz="0" w:space="0" w:color="auto"/>
        <w:bottom w:val="none" w:sz="0" w:space="0" w:color="auto"/>
        <w:right w:val="none" w:sz="0" w:space="0" w:color="auto"/>
      </w:divBdr>
    </w:div>
    <w:div w:id="1858422523">
      <w:bodyDiv w:val="1"/>
      <w:marLeft w:val="0"/>
      <w:marRight w:val="0"/>
      <w:marTop w:val="0"/>
      <w:marBottom w:val="0"/>
      <w:divBdr>
        <w:top w:val="none" w:sz="0" w:space="0" w:color="auto"/>
        <w:left w:val="none" w:sz="0" w:space="0" w:color="auto"/>
        <w:bottom w:val="none" w:sz="0" w:space="0" w:color="auto"/>
        <w:right w:val="none" w:sz="0" w:space="0" w:color="auto"/>
      </w:divBdr>
    </w:div>
    <w:div w:id="1858499363">
      <w:bodyDiv w:val="1"/>
      <w:marLeft w:val="0"/>
      <w:marRight w:val="0"/>
      <w:marTop w:val="0"/>
      <w:marBottom w:val="0"/>
      <w:divBdr>
        <w:top w:val="none" w:sz="0" w:space="0" w:color="auto"/>
        <w:left w:val="none" w:sz="0" w:space="0" w:color="auto"/>
        <w:bottom w:val="none" w:sz="0" w:space="0" w:color="auto"/>
        <w:right w:val="none" w:sz="0" w:space="0" w:color="auto"/>
      </w:divBdr>
    </w:div>
    <w:div w:id="1858885347">
      <w:bodyDiv w:val="1"/>
      <w:marLeft w:val="0"/>
      <w:marRight w:val="0"/>
      <w:marTop w:val="0"/>
      <w:marBottom w:val="0"/>
      <w:divBdr>
        <w:top w:val="none" w:sz="0" w:space="0" w:color="auto"/>
        <w:left w:val="none" w:sz="0" w:space="0" w:color="auto"/>
        <w:bottom w:val="none" w:sz="0" w:space="0" w:color="auto"/>
        <w:right w:val="none" w:sz="0" w:space="0" w:color="auto"/>
      </w:divBdr>
    </w:div>
    <w:div w:id="1859194689">
      <w:bodyDiv w:val="1"/>
      <w:marLeft w:val="0"/>
      <w:marRight w:val="0"/>
      <w:marTop w:val="0"/>
      <w:marBottom w:val="0"/>
      <w:divBdr>
        <w:top w:val="none" w:sz="0" w:space="0" w:color="auto"/>
        <w:left w:val="none" w:sz="0" w:space="0" w:color="auto"/>
        <w:bottom w:val="none" w:sz="0" w:space="0" w:color="auto"/>
        <w:right w:val="none" w:sz="0" w:space="0" w:color="auto"/>
      </w:divBdr>
    </w:div>
    <w:div w:id="1859655555">
      <w:bodyDiv w:val="1"/>
      <w:marLeft w:val="0"/>
      <w:marRight w:val="0"/>
      <w:marTop w:val="0"/>
      <w:marBottom w:val="0"/>
      <w:divBdr>
        <w:top w:val="none" w:sz="0" w:space="0" w:color="auto"/>
        <w:left w:val="none" w:sz="0" w:space="0" w:color="auto"/>
        <w:bottom w:val="none" w:sz="0" w:space="0" w:color="auto"/>
        <w:right w:val="none" w:sz="0" w:space="0" w:color="auto"/>
      </w:divBdr>
    </w:div>
    <w:div w:id="1859806581">
      <w:bodyDiv w:val="1"/>
      <w:marLeft w:val="0"/>
      <w:marRight w:val="0"/>
      <w:marTop w:val="0"/>
      <w:marBottom w:val="0"/>
      <w:divBdr>
        <w:top w:val="none" w:sz="0" w:space="0" w:color="auto"/>
        <w:left w:val="none" w:sz="0" w:space="0" w:color="auto"/>
        <w:bottom w:val="none" w:sz="0" w:space="0" w:color="auto"/>
        <w:right w:val="none" w:sz="0" w:space="0" w:color="auto"/>
      </w:divBdr>
    </w:div>
    <w:div w:id="1859810008">
      <w:bodyDiv w:val="1"/>
      <w:marLeft w:val="0"/>
      <w:marRight w:val="0"/>
      <w:marTop w:val="0"/>
      <w:marBottom w:val="0"/>
      <w:divBdr>
        <w:top w:val="none" w:sz="0" w:space="0" w:color="auto"/>
        <w:left w:val="none" w:sz="0" w:space="0" w:color="auto"/>
        <w:bottom w:val="none" w:sz="0" w:space="0" w:color="auto"/>
        <w:right w:val="none" w:sz="0" w:space="0" w:color="auto"/>
      </w:divBdr>
    </w:div>
    <w:div w:id="1860121471">
      <w:bodyDiv w:val="1"/>
      <w:marLeft w:val="0"/>
      <w:marRight w:val="0"/>
      <w:marTop w:val="0"/>
      <w:marBottom w:val="0"/>
      <w:divBdr>
        <w:top w:val="none" w:sz="0" w:space="0" w:color="auto"/>
        <w:left w:val="none" w:sz="0" w:space="0" w:color="auto"/>
        <w:bottom w:val="none" w:sz="0" w:space="0" w:color="auto"/>
        <w:right w:val="none" w:sz="0" w:space="0" w:color="auto"/>
      </w:divBdr>
    </w:div>
    <w:div w:id="1860316845">
      <w:bodyDiv w:val="1"/>
      <w:marLeft w:val="0"/>
      <w:marRight w:val="0"/>
      <w:marTop w:val="0"/>
      <w:marBottom w:val="0"/>
      <w:divBdr>
        <w:top w:val="none" w:sz="0" w:space="0" w:color="auto"/>
        <w:left w:val="none" w:sz="0" w:space="0" w:color="auto"/>
        <w:bottom w:val="none" w:sz="0" w:space="0" w:color="auto"/>
        <w:right w:val="none" w:sz="0" w:space="0" w:color="auto"/>
      </w:divBdr>
    </w:div>
    <w:div w:id="1860390096">
      <w:bodyDiv w:val="1"/>
      <w:marLeft w:val="0"/>
      <w:marRight w:val="0"/>
      <w:marTop w:val="0"/>
      <w:marBottom w:val="0"/>
      <w:divBdr>
        <w:top w:val="none" w:sz="0" w:space="0" w:color="auto"/>
        <w:left w:val="none" w:sz="0" w:space="0" w:color="auto"/>
        <w:bottom w:val="none" w:sz="0" w:space="0" w:color="auto"/>
        <w:right w:val="none" w:sz="0" w:space="0" w:color="auto"/>
      </w:divBdr>
    </w:div>
    <w:div w:id="1860465489">
      <w:bodyDiv w:val="1"/>
      <w:marLeft w:val="0"/>
      <w:marRight w:val="0"/>
      <w:marTop w:val="0"/>
      <w:marBottom w:val="0"/>
      <w:divBdr>
        <w:top w:val="none" w:sz="0" w:space="0" w:color="auto"/>
        <w:left w:val="none" w:sz="0" w:space="0" w:color="auto"/>
        <w:bottom w:val="none" w:sz="0" w:space="0" w:color="auto"/>
        <w:right w:val="none" w:sz="0" w:space="0" w:color="auto"/>
      </w:divBdr>
    </w:div>
    <w:div w:id="1861235510">
      <w:bodyDiv w:val="1"/>
      <w:marLeft w:val="0"/>
      <w:marRight w:val="0"/>
      <w:marTop w:val="0"/>
      <w:marBottom w:val="0"/>
      <w:divBdr>
        <w:top w:val="none" w:sz="0" w:space="0" w:color="auto"/>
        <w:left w:val="none" w:sz="0" w:space="0" w:color="auto"/>
        <w:bottom w:val="none" w:sz="0" w:space="0" w:color="auto"/>
        <w:right w:val="none" w:sz="0" w:space="0" w:color="auto"/>
      </w:divBdr>
    </w:div>
    <w:div w:id="1861238511">
      <w:bodyDiv w:val="1"/>
      <w:marLeft w:val="0"/>
      <w:marRight w:val="0"/>
      <w:marTop w:val="0"/>
      <w:marBottom w:val="0"/>
      <w:divBdr>
        <w:top w:val="none" w:sz="0" w:space="0" w:color="auto"/>
        <w:left w:val="none" w:sz="0" w:space="0" w:color="auto"/>
        <w:bottom w:val="none" w:sz="0" w:space="0" w:color="auto"/>
        <w:right w:val="none" w:sz="0" w:space="0" w:color="auto"/>
      </w:divBdr>
    </w:div>
    <w:div w:id="1861506340">
      <w:bodyDiv w:val="1"/>
      <w:marLeft w:val="0"/>
      <w:marRight w:val="0"/>
      <w:marTop w:val="0"/>
      <w:marBottom w:val="0"/>
      <w:divBdr>
        <w:top w:val="none" w:sz="0" w:space="0" w:color="auto"/>
        <w:left w:val="none" w:sz="0" w:space="0" w:color="auto"/>
        <w:bottom w:val="none" w:sz="0" w:space="0" w:color="auto"/>
        <w:right w:val="none" w:sz="0" w:space="0" w:color="auto"/>
      </w:divBdr>
    </w:div>
    <w:div w:id="1861972452">
      <w:bodyDiv w:val="1"/>
      <w:marLeft w:val="0"/>
      <w:marRight w:val="0"/>
      <w:marTop w:val="0"/>
      <w:marBottom w:val="0"/>
      <w:divBdr>
        <w:top w:val="none" w:sz="0" w:space="0" w:color="auto"/>
        <w:left w:val="none" w:sz="0" w:space="0" w:color="auto"/>
        <w:bottom w:val="none" w:sz="0" w:space="0" w:color="auto"/>
        <w:right w:val="none" w:sz="0" w:space="0" w:color="auto"/>
      </w:divBdr>
    </w:div>
    <w:div w:id="1862041403">
      <w:bodyDiv w:val="1"/>
      <w:marLeft w:val="0"/>
      <w:marRight w:val="0"/>
      <w:marTop w:val="0"/>
      <w:marBottom w:val="0"/>
      <w:divBdr>
        <w:top w:val="none" w:sz="0" w:space="0" w:color="auto"/>
        <w:left w:val="none" w:sz="0" w:space="0" w:color="auto"/>
        <w:bottom w:val="none" w:sz="0" w:space="0" w:color="auto"/>
        <w:right w:val="none" w:sz="0" w:space="0" w:color="auto"/>
      </w:divBdr>
    </w:div>
    <w:div w:id="1862205479">
      <w:bodyDiv w:val="1"/>
      <w:marLeft w:val="0"/>
      <w:marRight w:val="0"/>
      <w:marTop w:val="0"/>
      <w:marBottom w:val="0"/>
      <w:divBdr>
        <w:top w:val="none" w:sz="0" w:space="0" w:color="auto"/>
        <w:left w:val="none" w:sz="0" w:space="0" w:color="auto"/>
        <w:bottom w:val="none" w:sz="0" w:space="0" w:color="auto"/>
        <w:right w:val="none" w:sz="0" w:space="0" w:color="auto"/>
      </w:divBdr>
    </w:div>
    <w:div w:id="1862550816">
      <w:bodyDiv w:val="1"/>
      <w:marLeft w:val="0"/>
      <w:marRight w:val="0"/>
      <w:marTop w:val="0"/>
      <w:marBottom w:val="0"/>
      <w:divBdr>
        <w:top w:val="none" w:sz="0" w:space="0" w:color="auto"/>
        <w:left w:val="none" w:sz="0" w:space="0" w:color="auto"/>
        <w:bottom w:val="none" w:sz="0" w:space="0" w:color="auto"/>
        <w:right w:val="none" w:sz="0" w:space="0" w:color="auto"/>
      </w:divBdr>
    </w:div>
    <w:div w:id="1863007139">
      <w:bodyDiv w:val="1"/>
      <w:marLeft w:val="0"/>
      <w:marRight w:val="0"/>
      <w:marTop w:val="0"/>
      <w:marBottom w:val="0"/>
      <w:divBdr>
        <w:top w:val="none" w:sz="0" w:space="0" w:color="auto"/>
        <w:left w:val="none" w:sz="0" w:space="0" w:color="auto"/>
        <w:bottom w:val="none" w:sz="0" w:space="0" w:color="auto"/>
        <w:right w:val="none" w:sz="0" w:space="0" w:color="auto"/>
      </w:divBdr>
    </w:div>
    <w:div w:id="1863012606">
      <w:bodyDiv w:val="1"/>
      <w:marLeft w:val="0"/>
      <w:marRight w:val="0"/>
      <w:marTop w:val="0"/>
      <w:marBottom w:val="0"/>
      <w:divBdr>
        <w:top w:val="none" w:sz="0" w:space="0" w:color="auto"/>
        <w:left w:val="none" w:sz="0" w:space="0" w:color="auto"/>
        <w:bottom w:val="none" w:sz="0" w:space="0" w:color="auto"/>
        <w:right w:val="none" w:sz="0" w:space="0" w:color="auto"/>
      </w:divBdr>
      <w:divsChild>
        <w:div w:id="1340352597">
          <w:marLeft w:val="480"/>
          <w:marRight w:val="0"/>
          <w:marTop w:val="0"/>
          <w:marBottom w:val="0"/>
          <w:divBdr>
            <w:top w:val="none" w:sz="0" w:space="0" w:color="auto"/>
            <w:left w:val="none" w:sz="0" w:space="0" w:color="auto"/>
            <w:bottom w:val="none" w:sz="0" w:space="0" w:color="auto"/>
            <w:right w:val="none" w:sz="0" w:space="0" w:color="auto"/>
          </w:divBdr>
        </w:div>
        <w:div w:id="770589901">
          <w:marLeft w:val="480"/>
          <w:marRight w:val="0"/>
          <w:marTop w:val="0"/>
          <w:marBottom w:val="0"/>
          <w:divBdr>
            <w:top w:val="none" w:sz="0" w:space="0" w:color="auto"/>
            <w:left w:val="none" w:sz="0" w:space="0" w:color="auto"/>
            <w:bottom w:val="none" w:sz="0" w:space="0" w:color="auto"/>
            <w:right w:val="none" w:sz="0" w:space="0" w:color="auto"/>
          </w:divBdr>
        </w:div>
        <w:div w:id="1985113556">
          <w:marLeft w:val="480"/>
          <w:marRight w:val="0"/>
          <w:marTop w:val="0"/>
          <w:marBottom w:val="0"/>
          <w:divBdr>
            <w:top w:val="none" w:sz="0" w:space="0" w:color="auto"/>
            <w:left w:val="none" w:sz="0" w:space="0" w:color="auto"/>
            <w:bottom w:val="none" w:sz="0" w:space="0" w:color="auto"/>
            <w:right w:val="none" w:sz="0" w:space="0" w:color="auto"/>
          </w:divBdr>
        </w:div>
        <w:div w:id="1964537163">
          <w:marLeft w:val="480"/>
          <w:marRight w:val="0"/>
          <w:marTop w:val="0"/>
          <w:marBottom w:val="0"/>
          <w:divBdr>
            <w:top w:val="none" w:sz="0" w:space="0" w:color="auto"/>
            <w:left w:val="none" w:sz="0" w:space="0" w:color="auto"/>
            <w:bottom w:val="none" w:sz="0" w:space="0" w:color="auto"/>
            <w:right w:val="none" w:sz="0" w:space="0" w:color="auto"/>
          </w:divBdr>
        </w:div>
        <w:div w:id="707409776">
          <w:marLeft w:val="480"/>
          <w:marRight w:val="0"/>
          <w:marTop w:val="0"/>
          <w:marBottom w:val="0"/>
          <w:divBdr>
            <w:top w:val="none" w:sz="0" w:space="0" w:color="auto"/>
            <w:left w:val="none" w:sz="0" w:space="0" w:color="auto"/>
            <w:bottom w:val="none" w:sz="0" w:space="0" w:color="auto"/>
            <w:right w:val="none" w:sz="0" w:space="0" w:color="auto"/>
          </w:divBdr>
        </w:div>
        <w:div w:id="634067777">
          <w:marLeft w:val="480"/>
          <w:marRight w:val="0"/>
          <w:marTop w:val="0"/>
          <w:marBottom w:val="0"/>
          <w:divBdr>
            <w:top w:val="none" w:sz="0" w:space="0" w:color="auto"/>
            <w:left w:val="none" w:sz="0" w:space="0" w:color="auto"/>
            <w:bottom w:val="none" w:sz="0" w:space="0" w:color="auto"/>
            <w:right w:val="none" w:sz="0" w:space="0" w:color="auto"/>
          </w:divBdr>
        </w:div>
        <w:div w:id="1187257160">
          <w:marLeft w:val="480"/>
          <w:marRight w:val="0"/>
          <w:marTop w:val="0"/>
          <w:marBottom w:val="0"/>
          <w:divBdr>
            <w:top w:val="none" w:sz="0" w:space="0" w:color="auto"/>
            <w:left w:val="none" w:sz="0" w:space="0" w:color="auto"/>
            <w:bottom w:val="none" w:sz="0" w:space="0" w:color="auto"/>
            <w:right w:val="none" w:sz="0" w:space="0" w:color="auto"/>
          </w:divBdr>
        </w:div>
        <w:div w:id="1662351682">
          <w:marLeft w:val="480"/>
          <w:marRight w:val="0"/>
          <w:marTop w:val="0"/>
          <w:marBottom w:val="0"/>
          <w:divBdr>
            <w:top w:val="none" w:sz="0" w:space="0" w:color="auto"/>
            <w:left w:val="none" w:sz="0" w:space="0" w:color="auto"/>
            <w:bottom w:val="none" w:sz="0" w:space="0" w:color="auto"/>
            <w:right w:val="none" w:sz="0" w:space="0" w:color="auto"/>
          </w:divBdr>
        </w:div>
        <w:div w:id="77413367">
          <w:marLeft w:val="480"/>
          <w:marRight w:val="0"/>
          <w:marTop w:val="0"/>
          <w:marBottom w:val="0"/>
          <w:divBdr>
            <w:top w:val="none" w:sz="0" w:space="0" w:color="auto"/>
            <w:left w:val="none" w:sz="0" w:space="0" w:color="auto"/>
            <w:bottom w:val="none" w:sz="0" w:space="0" w:color="auto"/>
            <w:right w:val="none" w:sz="0" w:space="0" w:color="auto"/>
          </w:divBdr>
        </w:div>
        <w:div w:id="543371837">
          <w:marLeft w:val="480"/>
          <w:marRight w:val="0"/>
          <w:marTop w:val="0"/>
          <w:marBottom w:val="0"/>
          <w:divBdr>
            <w:top w:val="none" w:sz="0" w:space="0" w:color="auto"/>
            <w:left w:val="none" w:sz="0" w:space="0" w:color="auto"/>
            <w:bottom w:val="none" w:sz="0" w:space="0" w:color="auto"/>
            <w:right w:val="none" w:sz="0" w:space="0" w:color="auto"/>
          </w:divBdr>
        </w:div>
        <w:div w:id="1392584502">
          <w:marLeft w:val="480"/>
          <w:marRight w:val="0"/>
          <w:marTop w:val="0"/>
          <w:marBottom w:val="0"/>
          <w:divBdr>
            <w:top w:val="none" w:sz="0" w:space="0" w:color="auto"/>
            <w:left w:val="none" w:sz="0" w:space="0" w:color="auto"/>
            <w:bottom w:val="none" w:sz="0" w:space="0" w:color="auto"/>
            <w:right w:val="none" w:sz="0" w:space="0" w:color="auto"/>
          </w:divBdr>
        </w:div>
        <w:div w:id="99104623">
          <w:marLeft w:val="480"/>
          <w:marRight w:val="0"/>
          <w:marTop w:val="0"/>
          <w:marBottom w:val="0"/>
          <w:divBdr>
            <w:top w:val="none" w:sz="0" w:space="0" w:color="auto"/>
            <w:left w:val="none" w:sz="0" w:space="0" w:color="auto"/>
            <w:bottom w:val="none" w:sz="0" w:space="0" w:color="auto"/>
            <w:right w:val="none" w:sz="0" w:space="0" w:color="auto"/>
          </w:divBdr>
        </w:div>
        <w:div w:id="268784108">
          <w:marLeft w:val="480"/>
          <w:marRight w:val="0"/>
          <w:marTop w:val="0"/>
          <w:marBottom w:val="0"/>
          <w:divBdr>
            <w:top w:val="none" w:sz="0" w:space="0" w:color="auto"/>
            <w:left w:val="none" w:sz="0" w:space="0" w:color="auto"/>
            <w:bottom w:val="none" w:sz="0" w:space="0" w:color="auto"/>
            <w:right w:val="none" w:sz="0" w:space="0" w:color="auto"/>
          </w:divBdr>
        </w:div>
        <w:div w:id="267279370">
          <w:marLeft w:val="480"/>
          <w:marRight w:val="0"/>
          <w:marTop w:val="0"/>
          <w:marBottom w:val="0"/>
          <w:divBdr>
            <w:top w:val="none" w:sz="0" w:space="0" w:color="auto"/>
            <w:left w:val="none" w:sz="0" w:space="0" w:color="auto"/>
            <w:bottom w:val="none" w:sz="0" w:space="0" w:color="auto"/>
            <w:right w:val="none" w:sz="0" w:space="0" w:color="auto"/>
          </w:divBdr>
        </w:div>
        <w:div w:id="1134328708">
          <w:marLeft w:val="480"/>
          <w:marRight w:val="0"/>
          <w:marTop w:val="0"/>
          <w:marBottom w:val="0"/>
          <w:divBdr>
            <w:top w:val="none" w:sz="0" w:space="0" w:color="auto"/>
            <w:left w:val="none" w:sz="0" w:space="0" w:color="auto"/>
            <w:bottom w:val="none" w:sz="0" w:space="0" w:color="auto"/>
            <w:right w:val="none" w:sz="0" w:space="0" w:color="auto"/>
          </w:divBdr>
        </w:div>
        <w:div w:id="1341665979">
          <w:marLeft w:val="480"/>
          <w:marRight w:val="0"/>
          <w:marTop w:val="0"/>
          <w:marBottom w:val="0"/>
          <w:divBdr>
            <w:top w:val="none" w:sz="0" w:space="0" w:color="auto"/>
            <w:left w:val="none" w:sz="0" w:space="0" w:color="auto"/>
            <w:bottom w:val="none" w:sz="0" w:space="0" w:color="auto"/>
            <w:right w:val="none" w:sz="0" w:space="0" w:color="auto"/>
          </w:divBdr>
        </w:div>
        <w:div w:id="788356408">
          <w:marLeft w:val="480"/>
          <w:marRight w:val="0"/>
          <w:marTop w:val="0"/>
          <w:marBottom w:val="0"/>
          <w:divBdr>
            <w:top w:val="none" w:sz="0" w:space="0" w:color="auto"/>
            <w:left w:val="none" w:sz="0" w:space="0" w:color="auto"/>
            <w:bottom w:val="none" w:sz="0" w:space="0" w:color="auto"/>
            <w:right w:val="none" w:sz="0" w:space="0" w:color="auto"/>
          </w:divBdr>
        </w:div>
        <w:div w:id="1456295267">
          <w:marLeft w:val="480"/>
          <w:marRight w:val="0"/>
          <w:marTop w:val="0"/>
          <w:marBottom w:val="0"/>
          <w:divBdr>
            <w:top w:val="none" w:sz="0" w:space="0" w:color="auto"/>
            <w:left w:val="none" w:sz="0" w:space="0" w:color="auto"/>
            <w:bottom w:val="none" w:sz="0" w:space="0" w:color="auto"/>
            <w:right w:val="none" w:sz="0" w:space="0" w:color="auto"/>
          </w:divBdr>
        </w:div>
        <w:div w:id="1562592294">
          <w:marLeft w:val="480"/>
          <w:marRight w:val="0"/>
          <w:marTop w:val="0"/>
          <w:marBottom w:val="0"/>
          <w:divBdr>
            <w:top w:val="none" w:sz="0" w:space="0" w:color="auto"/>
            <w:left w:val="none" w:sz="0" w:space="0" w:color="auto"/>
            <w:bottom w:val="none" w:sz="0" w:space="0" w:color="auto"/>
            <w:right w:val="none" w:sz="0" w:space="0" w:color="auto"/>
          </w:divBdr>
        </w:div>
        <w:div w:id="1821342280">
          <w:marLeft w:val="480"/>
          <w:marRight w:val="0"/>
          <w:marTop w:val="0"/>
          <w:marBottom w:val="0"/>
          <w:divBdr>
            <w:top w:val="none" w:sz="0" w:space="0" w:color="auto"/>
            <w:left w:val="none" w:sz="0" w:space="0" w:color="auto"/>
            <w:bottom w:val="none" w:sz="0" w:space="0" w:color="auto"/>
            <w:right w:val="none" w:sz="0" w:space="0" w:color="auto"/>
          </w:divBdr>
        </w:div>
        <w:div w:id="1712919994">
          <w:marLeft w:val="480"/>
          <w:marRight w:val="0"/>
          <w:marTop w:val="0"/>
          <w:marBottom w:val="0"/>
          <w:divBdr>
            <w:top w:val="none" w:sz="0" w:space="0" w:color="auto"/>
            <w:left w:val="none" w:sz="0" w:space="0" w:color="auto"/>
            <w:bottom w:val="none" w:sz="0" w:space="0" w:color="auto"/>
            <w:right w:val="none" w:sz="0" w:space="0" w:color="auto"/>
          </w:divBdr>
        </w:div>
        <w:div w:id="2002736420">
          <w:marLeft w:val="480"/>
          <w:marRight w:val="0"/>
          <w:marTop w:val="0"/>
          <w:marBottom w:val="0"/>
          <w:divBdr>
            <w:top w:val="none" w:sz="0" w:space="0" w:color="auto"/>
            <w:left w:val="none" w:sz="0" w:space="0" w:color="auto"/>
            <w:bottom w:val="none" w:sz="0" w:space="0" w:color="auto"/>
            <w:right w:val="none" w:sz="0" w:space="0" w:color="auto"/>
          </w:divBdr>
        </w:div>
        <w:div w:id="383219001">
          <w:marLeft w:val="480"/>
          <w:marRight w:val="0"/>
          <w:marTop w:val="0"/>
          <w:marBottom w:val="0"/>
          <w:divBdr>
            <w:top w:val="none" w:sz="0" w:space="0" w:color="auto"/>
            <w:left w:val="none" w:sz="0" w:space="0" w:color="auto"/>
            <w:bottom w:val="none" w:sz="0" w:space="0" w:color="auto"/>
            <w:right w:val="none" w:sz="0" w:space="0" w:color="auto"/>
          </w:divBdr>
        </w:div>
        <w:div w:id="1062216352">
          <w:marLeft w:val="480"/>
          <w:marRight w:val="0"/>
          <w:marTop w:val="0"/>
          <w:marBottom w:val="0"/>
          <w:divBdr>
            <w:top w:val="none" w:sz="0" w:space="0" w:color="auto"/>
            <w:left w:val="none" w:sz="0" w:space="0" w:color="auto"/>
            <w:bottom w:val="none" w:sz="0" w:space="0" w:color="auto"/>
            <w:right w:val="none" w:sz="0" w:space="0" w:color="auto"/>
          </w:divBdr>
        </w:div>
        <w:div w:id="1683430487">
          <w:marLeft w:val="480"/>
          <w:marRight w:val="0"/>
          <w:marTop w:val="0"/>
          <w:marBottom w:val="0"/>
          <w:divBdr>
            <w:top w:val="none" w:sz="0" w:space="0" w:color="auto"/>
            <w:left w:val="none" w:sz="0" w:space="0" w:color="auto"/>
            <w:bottom w:val="none" w:sz="0" w:space="0" w:color="auto"/>
            <w:right w:val="none" w:sz="0" w:space="0" w:color="auto"/>
          </w:divBdr>
        </w:div>
        <w:div w:id="1878348197">
          <w:marLeft w:val="480"/>
          <w:marRight w:val="0"/>
          <w:marTop w:val="0"/>
          <w:marBottom w:val="0"/>
          <w:divBdr>
            <w:top w:val="none" w:sz="0" w:space="0" w:color="auto"/>
            <w:left w:val="none" w:sz="0" w:space="0" w:color="auto"/>
            <w:bottom w:val="none" w:sz="0" w:space="0" w:color="auto"/>
            <w:right w:val="none" w:sz="0" w:space="0" w:color="auto"/>
          </w:divBdr>
        </w:div>
        <w:div w:id="1193810104">
          <w:marLeft w:val="480"/>
          <w:marRight w:val="0"/>
          <w:marTop w:val="0"/>
          <w:marBottom w:val="0"/>
          <w:divBdr>
            <w:top w:val="none" w:sz="0" w:space="0" w:color="auto"/>
            <w:left w:val="none" w:sz="0" w:space="0" w:color="auto"/>
            <w:bottom w:val="none" w:sz="0" w:space="0" w:color="auto"/>
            <w:right w:val="none" w:sz="0" w:space="0" w:color="auto"/>
          </w:divBdr>
        </w:div>
        <w:div w:id="1590968081">
          <w:marLeft w:val="480"/>
          <w:marRight w:val="0"/>
          <w:marTop w:val="0"/>
          <w:marBottom w:val="0"/>
          <w:divBdr>
            <w:top w:val="none" w:sz="0" w:space="0" w:color="auto"/>
            <w:left w:val="none" w:sz="0" w:space="0" w:color="auto"/>
            <w:bottom w:val="none" w:sz="0" w:space="0" w:color="auto"/>
            <w:right w:val="none" w:sz="0" w:space="0" w:color="auto"/>
          </w:divBdr>
        </w:div>
        <w:div w:id="40372857">
          <w:marLeft w:val="480"/>
          <w:marRight w:val="0"/>
          <w:marTop w:val="0"/>
          <w:marBottom w:val="0"/>
          <w:divBdr>
            <w:top w:val="none" w:sz="0" w:space="0" w:color="auto"/>
            <w:left w:val="none" w:sz="0" w:space="0" w:color="auto"/>
            <w:bottom w:val="none" w:sz="0" w:space="0" w:color="auto"/>
            <w:right w:val="none" w:sz="0" w:space="0" w:color="auto"/>
          </w:divBdr>
        </w:div>
        <w:div w:id="335810497">
          <w:marLeft w:val="480"/>
          <w:marRight w:val="0"/>
          <w:marTop w:val="0"/>
          <w:marBottom w:val="0"/>
          <w:divBdr>
            <w:top w:val="none" w:sz="0" w:space="0" w:color="auto"/>
            <w:left w:val="none" w:sz="0" w:space="0" w:color="auto"/>
            <w:bottom w:val="none" w:sz="0" w:space="0" w:color="auto"/>
            <w:right w:val="none" w:sz="0" w:space="0" w:color="auto"/>
          </w:divBdr>
        </w:div>
        <w:div w:id="825126527">
          <w:marLeft w:val="480"/>
          <w:marRight w:val="0"/>
          <w:marTop w:val="0"/>
          <w:marBottom w:val="0"/>
          <w:divBdr>
            <w:top w:val="none" w:sz="0" w:space="0" w:color="auto"/>
            <w:left w:val="none" w:sz="0" w:space="0" w:color="auto"/>
            <w:bottom w:val="none" w:sz="0" w:space="0" w:color="auto"/>
            <w:right w:val="none" w:sz="0" w:space="0" w:color="auto"/>
          </w:divBdr>
        </w:div>
        <w:div w:id="1961640875">
          <w:marLeft w:val="480"/>
          <w:marRight w:val="0"/>
          <w:marTop w:val="0"/>
          <w:marBottom w:val="0"/>
          <w:divBdr>
            <w:top w:val="none" w:sz="0" w:space="0" w:color="auto"/>
            <w:left w:val="none" w:sz="0" w:space="0" w:color="auto"/>
            <w:bottom w:val="none" w:sz="0" w:space="0" w:color="auto"/>
            <w:right w:val="none" w:sz="0" w:space="0" w:color="auto"/>
          </w:divBdr>
        </w:div>
        <w:div w:id="843131160">
          <w:marLeft w:val="480"/>
          <w:marRight w:val="0"/>
          <w:marTop w:val="0"/>
          <w:marBottom w:val="0"/>
          <w:divBdr>
            <w:top w:val="none" w:sz="0" w:space="0" w:color="auto"/>
            <w:left w:val="none" w:sz="0" w:space="0" w:color="auto"/>
            <w:bottom w:val="none" w:sz="0" w:space="0" w:color="auto"/>
            <w:right w:val="none" w:sz="0" w:space="0" w:color="auto"/>
          </w:divBdr>
        </w:div>
        <w:div w:id="845899121">
          <w:marLeft w:val="480"/>
          <w:marRight w:val="0"/>
          <w:marTop w:val="0"/>
          <w:marBottom w:val="0"/>
          <w:divBdr>
            <w:top w:val="none" w:sz="0" w:space="0" w:color="auto"/>
            <w:left w:val="none" w:sz="0" w:space="0" w:color="auto"/>
            <w:bottom w:val="none" w:sz="0" w:space="0" w:color="auto"/>
            <w:right w:val="none" w:sz="0" w:space="0" w:color="auto"/>
          </w:divBdr>
        </w:div>
        <w:div w:id="777678757">
          <w:marLeft w:val="480"/>
          <w:marRight w:val="0"/>
          <w:marTop w:val="0"/>
          <w:marBottom w:val="0"/>
          <w:divBdr>
            <w:top w:val="none" w:sz="0" w:space="0" w:color="auto"/>
            <w:left w:val="none" w:sz="0" w:space="0" w:color="auto"/>
            <w:bottom w:val="none" w:sz="0" w:space="0" w:color="auto"/>
            <w:right w:val="none" w:sz="0" w:space="0" w:color="auto"/>
          </w:divBdr>
        </w:div>
        <w:div w:id="1580676031">
          <w:marLeft w:val="480"/>
          <w:marRight w:val="0"/>
          <w:marTop w:val="0"/>
          <w:marBottom w:val="0"/>
          <w:divBdr>
            <w:top w:val="none" w:sz="0" w:space="0" w:color="auto"/>
            <w:left w:val="none" w:sz="0" w:space="0" w:color="auto"/>
            <w:bottom w:val="none" w:sz="0" w:space="0" w:color="auto"/>
            <w:right w:val="none" w:sz="0" w:space="0" w:color="auto"/>
          </w:divBdr>
        </w:div>
        <w:div w:id="1650942057">
          <w:marLeft w:val="480"/>
          <w:marRight w:val="0"/>
          <w:marTop w:val="0"/>
          <w:marBottom w:val="0"/>
          <w:divBdr>
            <w:top w:val="none" w:sz="0" w:space="0" w:color="auto"/>
            <w:left w:val="none" w:sz="0" w:space="0" w:color="auto"/>
            <w:bottom w:val="none" w:sz="0" w:space="0" w:color="auto"/>
            <w:right w:val="none" w:sz="0" w:space="0" w:color="auto"/>
          </w:divBdr>
        </w:div>
        <w:div w:id="809400530">
          <w:marLeft w:val="480"/>
          <w:marRight w:val="0"/>
          <w:marTop w:val="0"/>
          <w:marBottom w:val="0"/>
          <w:divBdr>
            <w:top w:val="none" w:sz="0" w:space="0" w:color="auto"/>
            <w:left w:val="none" w:sz="0" w:space="0" w:color="auto"/>
            <w:bottom w:val="none" w:sz="0" w:space="0" w:color="auto"/>
            <w:right w:val="none" w:sz="0" w:space="0" w:color="auto"/>
          </w:divBdr>
        </w:div>
        <w:div w:id="1163012900">
          <w:marLeft w:val="480"/>
          <w:marRight w:val="0"/>
          <w:marTop w:val="0"/>
          <w:marBottom w:val="0"/>
          <w:divBdr>
            <w:top w:val="none" w:sz="0" w:space="0" w:color="auto"/>
            <w:left w:val="none" w:sz="0" w:space="0" w:color="auto"/>
            <w:bottom w:val="none" w:sz="0" w:space="0" w:color="auto"/>
            <w:right w:val="none" w:sz="0" w:space="0" w:color="auto"/>
          </w:divBdr>
        </w:div>
        <w:div w:id="2012373470">
          <w:marLeft w:val="480"/>
          <w:marRight w:val="0"/>
          <w:marTop w:val="0"/>
          <w:marBottom w:val="0"/>
          <w:divBdr>
            <w:top w:val="none" w:sz="0" w:space="0" w:color="auto"/>
            <w:left w:val="none" w:sz="0" w:space="0" w:color="auto"/>
            <w:bottom w:val="none" w:sz="0" w:space="0" w:color="auto"/>
            <w:right w:val="none" w:sz="0" w:space="0" w:color="auto"/>
          </w:divBdr>
        </w:div>
        <w:div w:id="680862368">
          <w:marLeft w:val="480"/>
          <w:marRight w:val="0"/>
          <w:marTop w:val="0"/>
          <w:marBottom w:val="0"/>
          <w:divBdr>
            <w:top w:val="none" w:sz="0" w:space="0" w:color="auto"/>
            <w:left w:val="none" w:sz="0" w:space="0" w:color="auto"/>
            <w:bottom w:val="none" w:sz="0" w:space="0" w:color="auto"/>
            <w:right w:val="none" w:sz="0" w:space="0" w:color="auto"/>
          </w:divBdr>
        </w:div>
        <w:div w:id="249702397">
          <w:marLeft w:val="480"/>
          <w:marRight w:val="0"/>
          <w:marTop w:val="0"/>
          <w:marBottom w:val="0"/>
          <w:divBdr>
            <w:top w:val="none" w:sz="0" w:space="0" w:color="auto"/>
            <w:left w:val="none" w:sz="0" w:space="0" w:color="auto"/>
            <w:bottom w:val="none" w:sz="0" w:space="0" w:color="auto"/>
            <w:right w:val="none" w:sz="0" w:space="0" w:color="auto"/>
          </w:divBdr>
        </w:div>
        <w:div w:id="272445631">
          <w:marLeft w:val="480"/>
          <w:marRight w:val="0"/>
          <w:marTop w:val="0"/>
          <w:marBottom w:val="0"/>
          <w:divBdr>
            <w:top w:val="none" w:sz="0" w:space="0" w:color="auto"/>
            <w:left w:val="none" w:sz="0" w:space="0" w:color="auto"/>
            <w:bottom w:val="none" w:sz="0" w:space="0" w:color="auto"/>
            <w:right w:val="none" w:sz="0" w:space="0" w:color="auto"/>
          </w:divBdr>
        </w:div>
        <w:div w:id="1272978235">
          <w:marLeft w:val="480"/>
          <w:marRight w:val="0"/>
          <w:marTop w:val="0"/>
          <w:marBottom w:val="0"/>
          <w:divBdr>
            <w:top w:val="none" w:sz="0" w:space="0" w:color="auto"/>
            <w:left w:val="none" w:sz="0" w:space="0" w:color="auto"/>
            <w:bottom w:val="none" w:sz="0" w:space="0" w:color="auto"/>
            <w:right w:val="none" w:sz="0" w:space="0" w:color="auto"/>
          </w:divBdr>
        </w:div>
        <w:div w:id="334496693">
          <w:marLeft w:val="480"/>
          <w:marRight w:val="0"/>
          <w:marTop w:val="0"/>
          <w:marBottom w:val="0"/>
          <w:divBdr>
            <w:top w:val="none" w:sz="0" w:space="0" w:color="auto"/>
            <w:left w:val="none" w:sz="0" w:space="0" w:color="auto"/>
            <w:bottom w:val="none" w:sz="0" w:space="0" w:color="auto"/>
            <w:right w:val="none" w:sz="0" w:space="0" w:color="auto"/>
          </w:divBdr>
        </w:div>
        <w:div w:id="376125980">
          <w:marLeft w:val="480"/>
          <w:marRight w:val="0"/>
          <w:marTop w:val="0"/>
          <w:marBottom w:val="0"/>
          <w:divBdr>
            <w:top w:val="none" w:sz="0" w:space="0" w:color="auto"/>
            <w:left w:val="none" w:sz="0" w:space="0" w:color="auto"/>
            <w:bottom w:val="none" w:sz="0" w:space="0" w:color="auto"/>
            <w:right w:val="none" w:sz="0" w:space="0" w:color="auto"/>
          </w:divBdr>
        </w:div>
        <w:div w:id="482236612">
          <w:marLeft w:val="480"/>
          <w:marRight w:val="0"/>
          <w:marTop w:val="0"/>
          <w:marBottom w:val="0"/>
          <w:divBdr>
            <w:top w:val="none" w:sz="0" w:space="0" w:color="auto"/>
            <w:left w:val="none" w:sz="0" w:space="0" w:color="auto"/>
            <w:bottom w:val="none" w:sz="0" w:space="0" w:color="auto"/>
            <w:right w:val="none" w:sz="0" w:space="0" w:color="auto"/>
          </w:divBdr>
        </w:div>
        <w:div w:id="1120878481">
          <w:marLeft w:val="480"/>
          <w:marRight w:val="0"/>
          <w:marTop w:val="0"/>
          <w:marBottom w:val="0"/>
          <w:divBdr>
            <w:top w:val="none" w:sz="0" w:space="0" w:color="auto"/>
            <w:left w:val="none" w:sz="0" w:space="0" w:color="auto"/>
            <w:bottom w:val="none" w:sz="0" w:space="0" w:color="auto"/>
            <w:right w:val="none" w:sz="0" w:space="0" w:color="auto"/>
          </w:divBdr>
        </w:div>
        <w:div w:id="854340733">
          <w:marLeft w:val="480"/>
          <w:marRight w:val="0"/>
          <w:marTop w:val="0"/>
          <w:marBottom w:val="0"/>
          <w:divBdr>
            <w:top w:val="none" w:sz="0" w:space="0" w:color="auto"/>
            <w:left w:val="none" w:sz="0" w:space="0" w:color="auto"/>
            <w:bottom w:val="none" w:sz="0" w:space="0" w:color="auto"/>
            <w:right w:val="none" w:sz="0" w:space="0" w:color="auto"/>
          </w:divBdr>
        </w:div>
        <w:div w:id="186794239">
          <w:marLeft w:val="480"/>
          <w:marRight w:val="0"/>
          <w:marTop w:val="0"/>
          <w:marBottom w:val="0"/>
          <w:divBdr>
            <w:top w:val="none" w:sz="0" w:space="0" w:color="auto"/>
            <w:left w:val="none" w:sz="0" w:space="0" w:color="auto"/>
            <w:bottom w:val="none" w:sz="0" w:space="0" w:color="auto"/>
            <w:right w:val="none" w:sz="0" w:space="0" w:color="auto"/>
          </w:divBdr>
        </w:div>
        <w:div w:id="2040814951">
          <w:marLeft w:val="480"/>
          <w:marRight w:val="0"/>
          <w:marTop w:val="0"/>
          <w:marBottom w:val="0"/>
          <w:divBdr>
            <w:top w:val="none" w:sz="0" w:space="0" w:color="auto"/>
            <w:left w:val="none" w:sz="0" w:space="0" w:color="auto"/>
            <w:bottom w:val="none" w:sz="0" w:space="0" w:color="auto"/>
            <w:right w:val="none" w:sz="0" w:space="0" w:color="auto"/>
          </w:divBdr>
        </w:div>
        <w:div w:id="485242494">
          <w:marLeft w:val="480"/>
          <w:marRight w:val="0"/>
          <w:marTop w:val="0"/>
          <w:marBottom w:val="0"/>
          <w:divBdr>
            <w:top w:val="none" w:sz="0" w:space="0" w:color="auto"/>
            <w:left w:val="none" w:sz="0" w:space="0" w:color="auto"/>
            <w:bottom w:val="none" w:sz="0" w:space="0" w:color="auto"/>
            <w:right w:val="none" w:sz="0" w:space="0" w:color="auto"/>
          </w:divBdr>
        </w:div>
        <w:div w:id="1622106972">
          <w:marLeft w:val="480"/>
          <w:marRight w:val="0"/>
          <w:marTop w:val="0"/>
          <w:marBottom w:val="0"/>
          <w:divBdr>
            <w:top w:val="none" w:sz="0" w:space="0" w:color="auto"/>
            <w:left w:val="none" w:sz="0" w:space="0" w:color="auto"/>
            <w:bottom w:val="none" w:sz="0" w:space="0" w:color="auto"/>
            <w:right w:val="none" w:sz="0" w:space="0" w:color="auto"/>
          </w:divBdr>
        </w:div>
        <w:div w:id="1613173053">
          <w:marLeft w:val="480"/>
          <w:marRight w:val="0"/>
          <w:marTop w:val="0"/>
          <w:marBottom w:val="0"/>
          <w:divBdr>
            <w:top w:val="none" w:sz="0" w:space="0" w:color="auto"/>
            <w:left w:val="none" w:sz="0" w:space="0" w:color="auto"/>
            <w:bottom w:val="none" w:sz="0" w:space="0" w:color="auto"/>
            <w:right w:val="none" w:sz="0" w:space="0" w:color="auto"/>
          </w:divBdr>
        </w:div>
        <w:div w:id="556936707">
          <w:marLeft w:val="480"/>
          <w:marRight w:val="0"/>
          <w:marTop w:val="0"/>
          <w:marBottom w:val="0"/>
          <w:divBdr>
            <w:top w:val="none" w:sz="0" w:space="0" w:color="auto"/>
            <w:left w:val="none" w:sz="0" w:space="0" w:color="auto"/>
            <w:bottom w:val="none" w:sz="0" w:space="0" w:color="auto"/>
            <w:right w:val="none" w:sz="0" w:space="0" w:color="auto"/>
          </w:divBdr>
        </w:div>
        <w:div w:id="906301034">
          <w:marLeft w:val="480"/>
          <w:marRight w:val="0"/>
          <w:marTop w:val="0"/>
          <w:marBottom w:val="0"/>
          <w:divBdr>
            <w:top w:val="none" w:sz="0" w:space="0" w:color="auto"/>
            <w:left w:val="none" w:sz="0" w:space="0" w:color="auto"/>
            <w:bottom w:val="none" w:sz="0" w:space="0" w:color="auto"/>
            <w:right w:val="none" w:sz="0" w:space="0" w:color="auto"/>
          </w:divBdr>
        </w:div>
        <w:div w:id="546768611">
          <w:marLeft w:val="480"/>
          <w:marRight w:val="0"/>
          <w:marTop w:val="0"/>
          <w:marBottom w:val="0"/>
          <w:divBdr>
            <w:top w:val="none" w:sz="0" w:space="0" w:color="auto"/>
            <w:left w:val="none" w:sz="0" w:space="0" w:color="auto"/>
            <w:bottom w:val="none" w:sz="0" w:space="0" w:color="auto"/>
            <w:right w:val="none" w:sz="0" w:space="0" w:color="auto"/>
          </w:divBdr>
        </w:div>
        <w:div w:id="1279415460">
          <w:marLeft w:val="480"/>
          <w:marRight w:val="0"/>
          <w:marTop w:val="0"/>
          <w:marBottom w:val="0"/>
          <w:divBdr>
            <w:top w:val="none" w:sz="0" w:space="0" w:color="auto"/>
            <w:left w:val="none" w:sz="0" w:space="0" w:color="auto"/>
            <w:bottom w:val="none" w:sz="0" w:space="0" w:color="auto"/>
            <w:right w:val="none" w:sz="0" w:space="0" w:color="auto"/>
          </w:divBdr>
        </w:div>
        <w:div w:id="916209918">
          <w:marLeft w:val="480"/>
          <w:marRight w:val="0"/>
          <w:marTop w:val="0"/>
          <w:marBottom w:val="0"/>
          <w:divBdr>
            <w:top w:val="none" w:sz="0" w:space="0" w:color="auto"/>
            <w:left w:val="none" w:sz="0" w:space="0" w:color="auto"/>
            <w:bottom w:val="none" w:sz="0" w:space="0" w:color="auto"/>
            <w:right w:val="none" w:sz="0" w:space="0" w:color="auto"/>
          </w:divBdr>
        </w:div>
        <w:div w:id="1181049050">
          <w:marLeft w:val="480"/>
          <w:marRight w:val="0"/>
          <w:marTop w:val="0"/>
          <w:marBottom w:val="0"/>
          <w:divBdr>
            <w:top w:val="none" w:sz="0" w:space="0" w:color="auto"/>
            <w:left w:val="none" w:sz="0" w:space="0" w:color="auto"/>
            <w:bottom w:val="none" w:sz="0" w:space="0" w:color="auto"/>
            <w:right w:val="none" w:sz="0" w:space="0" w:color="auto"/>
          </w:divBdr>
        </w:div>
        <w:div w:id="1264800140">
          <w:marLeft w:val="480"/>
          <w:marRight w:val="0"/>
          <w:marTop w:val="0"/>
          <w:marBottom w:val="0"/>
          <w:divBdr>
            <w:top w:val="none" w:sz="0" w:space="0" w:color="auto"/>
            <w:left w:val="none" w:sz="0" w:space="0" w:color="auto"/>
            <w:bottom w:val="none" w:sz="0" w:space="0" w:color="auto"/>
            <w:right w:val="none" w:sz="0" w:space="0" w:color="auto"/>
          </w:divBdr>
        </w:div>
        <w:div w:id="2068214158">
          <w:marLeft w:val="480"/>
          <w:marRight w:val="0"/>
          <w:marTop w:val="0"/>
          <w:marBottom w:val="0"/>
          <w:divBdr>
            <w:top w:val="none" w:sz="0" w:space="0" w:color="auto"/>
            <w:left w:val="none" w:sz="0" w:space="0" w:color="auto"/>
            <w:bottom w:val="none" w:sz="0" w:space="0" w:color="auto"/>
            <w:right w:val="none" w:sz="0" w:space="0" w:color="auto"/>
          </w:divBdr>
        </w:div>
        <w:div w:id="1917088048">
          <w:marLeft w:val="480"/>
          <w:marRight w:val="0"/>
          <w:marTop w:val="0"/>
          <w:marBottom w:val="0"/>
          <w:divBdr>
            <w:top w:val="none" w:sz="0" w:space="0" w:color="auto"/>
            <w:left w:val="none" w:sz="0" w:space="0" w:color="auto"/>
            <w:bottom w:val="none" w:sz="0" w:space="0" w:color="auto"/>
            <w:right w:val="none" w:sz="0" w:space="0" w:color="auto"/>
          </w:divBdr>
        </w:div>
        <w:div w:id="716587536">
          <w:marLeft w:val="480"/>
          <w:marRight w:val="0"/>
          <w:marTop w:val="0"/>
          <w:marBottom w:val="0"/>
          <w:divBdr>
            <w:top w:val="none" w:sz="0" w:space="0" w:color="auto"/>
            <w:left w:val="none" w:sz="0" w:space="0" w:color="auto"/>
            <w:bottom w:val="none" w:sz="0" w:space="0" w:color="auto"/>
            <w:right w:val="none" w:sz="0" w:space="0" w:color="auto"/>
          </w:divBdr>
        </w:div>
        <w:div w:id="1485009646">
          <w:marLeft w:val="480"/>
          <w:marRight w:val="0"/>
          <w:marTop w:val="0"/>
          <w:marBottom w:val="0"/>
          <w:divBdr>
            <w:top w:val="none" w:sz="0" w:space="0" w:color="auto"/>
            <w:left w:val="none" w:sz="0" w:space="0" w:color="auto"/>
            <w:bottom w:val="none" w:sz="0" w:space="0" w:color="auto"/>
            <w:right w:val="none" w:sz="0" w:space="0" w:color="auto"/>
          </w:divBdr>
        </w:div>
        <w:div w:id="723411891">
          <w:marLeft w:val="480"/>
          <w:marRight w:val="0"/>
          <w:marTop w:val="0"/>
          <w:marBottom w:val="0"/>
          <w:divBdr>
            <w:top w:val="none" w:sz="0" w:space="0" w:color="auto"/>
            <w:left w:val="none" w:sz="0" w:space="0" w:color="auto"/>
            <w:bottom w:val="none" w:sz="0" w:space="0" w:color="auto"/>
            <w:right w:val="none" w:sz="0" w:space="0" w:color="auto"/>
          </w:divBdr>
        </w:div>
        <w:div w:id="155536155">
          <w:marLeft w:val="480"/>
          <w:marRight w:val="0"/>
          <w:marTop w:val="0"/>
          <w:marBottom w:val="0"/>
          <w:divBdr>
            <w:top w:val="none" w:sz="0" w:space="0" w:color="auto"/>
            <w:left w:val="none" w:sz="0" w:space="0" w:color="auto"/>
            <w:bottom w:val="none" w:sz="0" w:space="0" w:color="auto"/>
            <w:right w:val="none" w:sz="0" w:space="0" w:color="auto"/>
          </w:divBdr>
        </w:div>
        <w:div w:id="1638560358">
          <w:marLeft w:val="480"/>
          <w:marRight w:val="0"/>
          <w:marTop w:val="0"/>
          <w:marBottom w:val="0"/>
          <w:divBdr>
            <w:top w:val="none" w:sz="0" w:space="0" w:color="auto"/>
            <w:left w:val="none" w:sz="0" w:space="0" w:color="auto"/>
            <w:bottom w:val="none" w:sz="0" w:space="0" w:color="auto"/>
            <w:right w:val="none" w:sz="0" w:space="0" w:color="auto"/>
          </w:divBdr>
        </w:div>
        <w:div w:id="1643995272">
          <w:marLeft w:val="480"/>
          <w:marRight w:val="0"/>
          <w:marTop w:val="0"/>
          <w:marBottom w:val="0"/>
          <w:divBdr>
            <w:top w:val="none" w:sz="0" w:space="0" w:color="auto"/>
            <w:left w:val="none" w:sz="0" w:space="0" w:color="auto"/>
            <w:bottom w:val="none" w:sz="0" w:space="0" w:color="auto"/>
            <w:right w:val="none" w:sz="0" w:space="0" w:color="auto"/>
          </w:divBdr>
        </w:div>
        <w:div w:id="1933664965">
          <w:marLeft w:val="480"/>
          <w:marRight w:val="0"/>
          <w:marTop w:val="0"/>
          <w:marBottom w:val="0"/>
          <w:divBdr>
            <w:top w:val="none" w:sz="0" w:space="0" w:color="auto"/>
            <w:left w:val="none" w:sz="0" w:space="0" w:color="auto"/>
            <w:bottom w:val="none" w:sz="0" w:space="0" w:color="auto"/>
            <w:right w:val="none" w:sz="0" w:space="0" w:color="auto"/>
          </w:divBdr>
        </w:div>
        <w:div w:id="111755942">
          <w:marLeft w:val="480"/>
          <w:marRight w:val="0"/>
          <w:marTop w:val="0"/>
          <w:marBottom w:val="0"/>
          <w:divBdr>
            <w:top w:val="none" w:sz="0" w:space="0" w:color="auto"/>
            <w:left w:val="none" w:sz="0" w:space="0" w:color="auto"/>
            <w:bottom w:val="none" w:sz="0" w:space="0" w:color="auto"/>
            <w:right w:val="none" w:sz="0" w:space="0" w:color="auto"/>
          </w:divBdr>
        </w:div>
        <w:div w:id="82843902">
          <w:marLeft w:val="480"/>
          <w:marRight w:val="0"/>
          <w:marTop w:val="0"/>
          <w:marBottom w:val="0"/>
          <w:divBdr>
            <w:top w:val="none" w:sz="0" w:space="0" w:color="auto"/>
            <w:left w:val="none" w:sz="0" w:space="0" w:color="auto"/>
            <w:bottom w:val="none" w:sz="0" w:space="0" w:color="auto"/>
            <w:right w:val="none" w:sz="0" w:space="0" w:color="auto"/>
          </w:divBdr>
        </w:div>
        <w:div w:id="874780035">
          <w:marLeft w:val="480"/>
          <w:marRight w:val="0"/>
          <w:marTop w:val="0"/>
          <w:marBottom w:val="0"/>
          <w:divBdr>
            <w:top w:val="none" w:sz="0" w:space="0" w:color="auto"/>
            <w:left w:val="none" w:sz="0" w:space="0" w:color="auto"/>
            <w:bottom w:val="none" w:sz="0" w:space="0" w:color="auto"/>
            <w:right w:val="none" w:sz="0" w:space="0" w:color="auto"/>
          </w:divBdr>
        </w:div>
        <w:div w:id="1742605332">
          <w:marLeft w:val="480"/>
          <w:marRight w:val="0"/>
          <w:marTop w:val="0"/>
          <w:marBottom w:val="0"/>
          <w:divBdr>
            <w:top w:val="none" w:sz="0" w:space="0" w:color="auto"/>
            <w:left w:val="none" w:sz="0" w:space="0" w:color="auto"/>
            <w:bottom w:val="none" w:sz="0" w:space="0" w:color="auto"/>
            <w:right w:val="none" w:sz="0" w:space="0" w:color="auto"/>
          </w:divBdr>
        </w:div>
        <w:div w:id="610629404">
          <w:marLeft w:val="480"/>
          <w:marRight w:val="0"/>
          <w:marTop w:val="0"/>
          <w:marBottom w:val="0"/>
          <w:divBdr>
            <w:top w:val="none" w:sz="0" w:space="0" w:color="auto"/>
            <w:left w:val="none" w:sz="0" w:space="0" w:color="auto"/>
            <w:bottom w:val="none" w:sz="0" w:space="0" w:color="auto"/>
            <w:right w:val="none" w:sz="0" w:space="0" w:color="auto"/>
          </w:divBdr>
        </w:div>
        <w:div w:id="2098794050">
          <w:marLeft w:val="480"/>
          <w:marRight w:val="0"/>
          <w:marTop w:val="0"/>
          <w:marBottom w:val="0"/>
          <w:divBdr>
            <w:top w:val="none" w:sz="0" w:space="0" w:color="auto"/>
            <w:left w:val="none" w:sz="0" w:space="0" w:color="auto"/>
            <w:bottom w:val="none" w:sz="0" w:space="0" w:color="auto"/>
            <w:right w:val="none" w:sz="0" w:space="0" w:color="auto"/>
          </w:divBdr>
        </w:div>
        <w:div w:id="2030253732">
          <w:marLeft w:val="480"/>
          <w:marRight w:val="0"/>
          <w:marTop w:val="0"/>
          <w:marBottom w:val="0"/>
          <w:divBdr>
            <w:top w:val="none" w:sz="0" w:space="0" w:color="auto"/>
            <w:left w:val="none" w:sz="0" w:space="0" w:color="auto"/>
            <w:bottom w:val="none" w:sz="0" w:space="0" w:color="auto"/>
            <w:right w:val="none" w:sz="0" w:space="0" w:color="auto"/>
          </w:divBdr>
        </w:div>
        <w:div w:id="372467771">
          <w:marLeft w:val="480"/>
          <w:marRight w:val="0"/>
          <w:marTop w:val="0"/>
          <w:marBottom w:val="0"/>
          <w:divBdr>
            <w:top w:val="none" w:sz="0" w:space="0" w:color="auto"/>
            <w:left w:val="none" w:sz="0" w:space="0" w:color="auto"/>
            <w:bottom w:val="none" w:sz="0" w:space="0" w:color="auto"/>
            <w:right w:val="none" w:sz="0" w:space="0" w:color="auto"/>
          </w:divBdr>
        </w:div>
        <w:div w:id="1811365989">
          <w:marLeft w:val="480"/>
          <w:marRight w:val="0"/>
          <w:marTop w:val="0"/>
          <w:marBottom w:val="0"/>
          <w:divBdr>
            <w:top w:val="none" w:sz="0" w:space="0" w:color="auto"/>
            <w:left w:val="none" w:sz="0" w:space="0" w:color="auto"/>
            <w:bottom w:val="none" w:sz="0" w:space="0" w:color="auto"/>
            <w:right w:val="none" w:sz="0" w:space="0" w:color="auto"/>
          </w:divBdr>
        </w:div>
        <w:div w:id="1734813220">
          <w:marLeft w:val="480"/>
          <w:marRight w:val="0"/>
          <w:marTop w:val="0"/>
          <w:marBottom w:val="0"/>
          <w:divBdr>
            <w:top w:val="none" w:sz="0" w:space="0" w:color="auto"/>
            <w:left w:val="none" w:sz="0" w:space="0" w:color="auto"/>
            <w:bottom w:val="none" w:sz="0" w:space="0" w:color="auto"/>
            <w:right w:val="none" w:sz="0" w:space="0" w:color="auto"/>
          </w:divBdr>
        </w:div>
        <w:div w:id="445393381">
          <w:marLeft w:val="480"/>
          <w:marRight w:val="0"/>
          <w:marTop w:val="0"/>
          <w:marBottom w:val="0"/>
          <w:divBdr>
            <w:top w:val="none" w:sz="0" w:space="0" w:color="auto"/>
            <w:left w:val="none" w:sz="0" w:space="0" w:color="auto"/>
            <w:bottom w:val="none" w:sz="0" w:space="0" w:color="auto"/>
            <w:right w:val="none" w:sz="0" w:space="0" w:color="auto"/>
          </w:divBdr>
        </w:div>
        <w:div w:id="1237937600">
          <w:marLeft w:val="480"/>
          <w:marRight w:val="0"/>
          <w:marTop w:val="0"/>
          <w:marBottom w:val="0"/>
          <w:divBdr>
            <w:top w:val="none" w:sz="0" w:space="0" w:color="auto"/>
            <w:left w:val="none" w:sz="0" w:space="0" w:color="auto"/>
            <w:bottom w:val="none" w:sz="0" w:space="0" w:color="auto"/>
            <w:right w:val="none" w:sz="0" w:space="0" w:color="auto"/>
          </w:divBdr>
        </w:div>
        <w:div w:id="1681815938">
          <w:marLeft w:val="480"/>
          <w:marRight w:val="0"/>
          <w:marTop w:val="0"/>
          <w:marBottom w:val="0"/>
          <w:divBdr>
            <w:top w:val="none" w:sz="0" w:space="0" w:color="auto"/>
            <w:left w:val="none" w:sz="0" w:space="0" w:color="auto"/>
            <w:bottom w:val="none" w:sz="0" w:space="0" w:color="auto"/>
            <w:right w:val="none" w:sz="0" w:space="0" w:color="auto"/>
          </w:divBdr>
        </w:div>
        <w:div w:id="751705899">
          <w:marLeft w:val="480"/>
          <w:marRight w:val="0"/>
          <w:marTop w:val="0"/>
          <w:marBottom w:val="0"/>
          <w:divBdr>
            <w:top w:val="none" w:sz="0" w:space="0" w:color="auto"/>
            <w:left w:val="none" w:sz="0" w:space="0" w:color="auto"/>
            <w:bottom w:val="none" w:sz="0" w:space="0" w:color="auto"/>
            <w:right w:val="none" w:sz="0" w:space="0" w:color="auto"/>
          </w:divBdr>
        </w:div>
        <w:div w:id="120346740">
          <w:marLeft w:val="480"/>
          <w:marRight w:val="0"/>
          <w:marTop w:val="0"/>
          <w:marBottom w:val="0"/>
          <w:divBdr>
            <w:top w:val="none" w:sz="0" w:space="0" w:color="auto"/>
            <w:left w:val="none" w:sz="0" w:space="0" w:color="auto"/>
            <w:bottom w:val="none" w:sz="0" w:space="0" w:color="auto"/>
            <w:right w:val="none" w:sz="0" w:space="0" w:color="auto"/>
          </w:divBdr>
        </w:div>
        <w:div w:id="71972731">
          <w:marLeft w:val="480"/>
          <w:marRight w:val="0"/>
          <w:marTop w:val="0"/>
          <w:marBottom w:val="0"/>
          <w:divBdr>
            <w:top w:val="none" w:sz="0" w:space="0" w:color="auto"/>
            <w:left w:val="none" w:sz="0" w:space="0" w:color="auto"/>
            <w:bottom w:val="none" w:sz="0" w:space="0" w:color="auto"/>
            <w:right w:val="none" w:sz="0" w:space="0" w:color="auto"/>
          </w:divBdr>
        </w:div>
        <w:div w:id="1439984017">
          <w:marLeft w:val="480"/>
          <w:marRight w:val="0"/>
          <w:marTop w:val="0"/>
          <w:marBottom w:val="0"/>
          <w:divBdr>
            <w:top w:val="none" w:sz="0" w:space="0" w:color="auto"/>
            <w:left w:val="none" w:sz="0" w:space="0" w:color="auto"/>
            <w:bottom w:val="none" w:sz="0" w:space="0" w:color="auto"/>
            <w:right w:val="none" w:sz="0" w:space="0" w:color="auto"/>
          </w:divBdr>
        </w:div>
        <w:div w:id="1664354536">
          <w:marLeft w:val="480"/>
          <w:marRight w:val="0"/>
          <w:marTop w:val="0"/>
          <w:marBottom w:val="0"/>
          <w:divBdr>
            <w:top w:val="none" w:sz="0" w:space="0" w:color="auto"/>
            <w:left w:val="none" w:sz="0" w:space="0" w:color="auto"/>
            <w:bottom w:val="none" w:sz="0" w:space="0" w:color="auto"/>
            <w:right w:val="none" w:sz="0" w:space="0" w:color="auto"/>
          </w:divBdr>
        </w:div>
        <w:div w:id="722482775">
          <w:marLeft w:val="480"/>
          <w:marRight w:val="0"/>
          <w:marTop w:val="0"/>
          <w:marBottom w:val="0"/>
          <w:divBdr>
            <w:top w:val="none" w:sz="0" w:space="0" w:color="auto"/>
            <w:left w:val="none" w:sz="0" w:space="0" w:color="auto"/>
            <w:bottom w:val="none" w:sz="0" w:space="0" w:color="auto"/>
            <w:right w:val="none" w:sz="0" w:space="0" w:color="auto"/>
          </w:divBdr>
        </w:div>
        <w:div w:id="885335853">
          <w:marLeft w:val="480"/>
          <w:marRight w:val="0"/>
          <w:marTop w:val="0"/>
          <w:marBottom w:val="0"/>
          <w:divBdr>
            <w:top w:val="none" w:sz="0" w:space="0" w:color="auto"/>
            <w:left w:val="none" w:sz="0" w:space="0" w:color="auto"/>
            <w:bottom w:val="none" w:sz="0" w:space="0" w:color="auto"/>
            <w:right w:val="none" w:sz="0" w:space="0" w:color="auto"/>
          </w:divBdr>
        </w:div>
        <w:div w:id="2102753609">
          <w:marLeft w:val="480"/>
          <w:marRight w:val="0"/>
          <w:marTop w:val="0"/>
          <w:marBottom w:val="0"/>
          <w:divBdr>
            <w:top w:val="none" w:sz="0" w:space="0" w:color="auto"/>
            <w:left w:val="none" w:sz="0" w:space="0" w:color="auto"/>
            <w:bottom w:val="none" w:sz="0" w:space="0" w:color="auto"/>
            <w:right w:val="none" w:sz="0" w:space="0" w:color="auto"/>
          </w:divBdr>
        </w:div>
        <w:div w:id="310061584">
          <w:marLeft w:val="480"/>
          <w:marRight w:val="0"/>
          <w:marTop w:val="0"/>
          <w:marBottom w:val="0"/>
          <w:divBdr>
            <w:top w:val="none" w:sz="0" w:space="0" w:color="auto"/>
            <w:left w:val="none" w:sz="0" w:space="0" w:color="auto"/>
            <w:bottom w:val="none" w:sz="0" w:space="0" w:color="auto"/>
            <w:right w:val="none" w:sz="0" w:space="0" w:color="auto"/>
          </w:divBdr>
        </w:div>
        <w:div w:id="1693994831">
          <w:marLeft w:val="480"/>
          <w:marRight w:val="0"/>
          <w:marTop w:val="0"/>
          <w:marBottom w:val="0"/>
          <w:divBdr>
            <w:top w:val="none" w:sz="0" w:space="0" w:color="auto"/>
            <w:left w:val="none" w:sz="0" w:space="0" w:color="auto"/>
            <w:bottom w:val="none" w:sz="0" w:space="0" w:color="auto"/>
            <w:right w:val="none" w:sz="0" w:space="0" w:color="auto"/>
          </w:divBdr>
        </w:div>
        <w:div w:id="437793154">
          <w:marLeft w:val="480"/>
          <w:marRight w:val="0"/>
          <w:marTop w:val="0"/>
          <w:marBottom w:val="0"/>
          <w:divBdr>
            <w:top w:val="none" w:sz="0" w:space="0" w:color="auto"/>
            <w:left w:val="none" w:sz="0" w:space="0" w:color="auto"/>
            <w:bottom w:val="none" w:sz="0" w:space="0" w:color="auto"/>
            <w:right w:val="none" w:sz="0" w:space="0" w:color="auto"/>
          </w:divBdr>
        </w:div>
        <w:div w:id="157506719">
          <w:marLeft w:val="480"/>
          <w:marRight w:val="0"/>
          <w:marTop w:val="0"/>
          <w:marBottom w:val="0"/>
          <w:divBdr>
            <w:top w:val="none" w:sz="0" w:space="0" w:color="auto"/>
            <w:left w:val="none" w:sz="0" w:space="0" w:color="auto"/>
            <w:bottom w:val="none" w:sz="0" w:space="0" w:color="auto"/>
            <w:right w:val="none" w:sz="0" w:space="0" w:color="auto"/>
          </w:divBdr>
        </w:div>
        <w:div w:id="1580796208">
          <w:marLeft w:val="480"/>
          <w:marRight w:val="0"/>
          <w:marTop w:val="0"/>
          <w:marBottom w:val="0"/>
          <w:divBdr>
            <w:top w:val="none" w:sz="0" w:space="0" w:color="auto"/>
            <w:left w:val="none" w:sz="0" w:space="0" w:color="auto"/>
            <w:bottom w:val="none" w:sz="0" w:space="0" w:color="auto"/>
            <w:right w:val="none" w:sz="0" w:space="0" w:color="auto"/>
          </w:divBdr>
        </w:div>
        <w:div w:id="1341003067">
          <w:marLeft w:val="480"/>
          <w:marRight w:val="0"/>
          <w:marTop w:val="0"/>
          <w:marBottom w:val="0"/>
          <w:divBdr>
            <w:top w:val="none" w:sz="0" w:space="0" w:color="auto"/>
            <w:left w:val="none" w:sz="0" w:space="0" w:color="auto"/>
            <w:bottom w:val="none" w:sz="0" w:space="0" w:color="auto"/>
            <w:right w:val="none" w:sz="0" w:space="0" w:color="auto"/>
          </w:divBdr>
        </w:div>
        <w:div w:id="1242519634">
          <w:marLeft w:val="480"/>
          <w:marRight w:val="0"/>
          <w:marTop w:val="0"/>
          <w:marBottom w:val="0"/>
          <w:divBdr>
            <w:top w:val="none" w:sz="0" w:space="0" w:color="auto"/>
            <w:left w:val="none" w:sz="0" w:space="0" w:color="auto"/>
            <w:bottom w:val="none" w:sz="0" w:space="0" w:color="auto"/>
            <w:right w:val="none" w:sz="0" w:space="0" w:color="auto"/>
          </w:divBdr>
        </w:div>
        <w:div w:id="1937711906">
          <w:marLeft w:val="480"/>
          <w:marRight w:val="0"/>
          <w:marTop w:val="0"/>
          <w:marBottom w:val="0"/>
          <w:divBdr>
            <w:top w:val="none" w:sz="0" w:space="0" w:color="auto"/>
            <w:left w:val="none" w:sz="0" w:space="0" w:color="auto"/>
            <w:bottom w:val="none" w:sz="0" w:space="0" w:color="auto"/>
            <w:right w:val="none" w:sz="0" w:space="0" w:color="auto"/>
          </w:divBdr>
        </w:div>
        <w:div w:id="1648775704">
          <w:marLeft w:val="480"/>
          <w:marRight w:val="0"/>
          <w:marTop w:val="0"/>
          <w:marBottom w:val="0"/>
          <w:divBdr>
            <w:top w:val="none" w:sz="0" w:space="0" w:color="auto"/>
            <w:left w:val="none" w:sz="0" w:space="0" w:color="auto"/>
            <w:bottom w:val="none" w:sz="0" w:space="0" w:color="auto"/>
            <w:right w:val="none" w:sz="0" w:space="0" w:color="auto"/>
          </w:divBdr>
        </w:div>
      </w:divsChild>
    </w:div>
    <w:div w:id="1863080976">
      <w:bodyDiv w:val="1"/>
      <w:marLeft w:val="0"/>
      <w:marRight w:val="0"/>
      <w:marTop w:val="0"/>
      <w:marBottom w:val="0"/>
      <w:divBdr>
        <w:top w:val="none" w:sz="0" w:space="0" w:color="auto"/>
        <w:left w:val="none" w:sz="0" w:space="0" w:color="auto"/>
        <w:bottom w:val="none" w:sz="0" w:space="0" w:color="auto"/>
        <w:right w:val="none" w:sz="0" w:space="0" w:color="auto"/>
      </w:divBdr>
    </w:div>
    <w:div w:id="1863397133">
      <w:bodyDiv w:val="1"/>
      <w:marLeft w:val="0"/>
      <w:marRight w:val="0"/>
      <w:marTop w:val="0"/>
      <w:marBottom w:val="0"/>
      <w:divBdr>
        <w:top w:val="none" w:sz="0" w:space="0" w:color="auto"/>
        <w:left w:val="none" w:sz="0" w:space="0" w:color="auto"/>
        <w:bottom w:val="none" w:sz="0" w:space="0" w:color="auto"/>
        <w:right w:val="none" w:sz="0" w:space="0" w:color="auto"/>
      </w:divBdr>
    </w:div>
    <w:div w:id="1863546426">
      <w:bodyDiv w:val="1"/>
      <w:marLeft w:val="0"/>
      <w:marRight w:val="0"/>
      <w:marTop w:val="0"/>
      <w:marBottom w:val="0"/>
      <w:divBdr>
        <w:top w:val="none" w:sz="0" w:space="0" w:color="auto"/>
        <w:left w:val="none" w:sz="0" w:space="0" w:color="auto"/>
        <w:bottom w:val="none" w:sz="0" w:space="0" w:color="auto"/>
        <w:right w:val="none" w:sz="0" w:space="0" w:color="auto"/>
      </w:divBdr>
    </w:div>
    <w:div w:id="1863586822">
      <w:bodyDiv w:val="1"/>
      <w:marLeft w:val="0"/>
      <w:marRight w:val="0"/>
      <w:marTop w:val="0"/>
      <w:marBottom w:val="0"/>
      <w:divBdr>
        <w:top w:val="none" w:sz="0" w:space="0" w:color="auto"/>
        <w:left w:val="none" w:sz="0" w:space="0" w:color="auto"/>
        <w:bottom w:val="none" w:sz="0" w:space="0" w:color="auto"/>
        <w:right w:val="none" w:sz="0" w:space="0" w:color="auto"/>
      </w:divBdr>
    </w:div>
    <w:div w:id="1863782741">
      <w:bodyDiv w:val="1"/>
      <w:marLeft w:val="0"/>
      <w:marRight w:val="0"/>
      <w:marTop w:val="0"/>
      <w:marBottom w:val="0"/>
      <w:divBdr>
        <w:top w:val="none" w:sz="0" w:space="0" w:color="auto"/>
        <w:left w:val="none" w:sz="0" w:space="0" w:color="auto"/>
        <w:bottom w:val="none" w:sz="0" w:space="0" w:color="auto"/>
        <w:right w:val="none" w:sz="0" w:space="0" w:color="auto"/>
      </w:divBdr>
    </w:div>
    <w:div w:id="1864398434">
      <w:bodyDiv w:val="1"/>
      <w:marLeft w:val="0"/>
      <w:marRight w:val="0"/>
      <w:marTop w:val="0"/>
      <w:marBottom w:val="0"/>
      <w:divBdr>
        <w:top w:val="none" w:sz="0" w:space="0" w:color="auto"/>
        <w:left w:val="none" w:sz="0" w:space="0" w:color="auto"/>
        <w:bottom w:val="none" w:sz="0" w:space="0" w:color="auto"/>
        <w:right w:val="none" w:sz="0" w:space="0" w:color="auto"/>
      </w:divBdr>
    </w:div>
    <w:div w:id="1864704359">
      <w:bodyDiv w:val="1"/>
      <w:marLeft w:val="0"/>
      <w:marRight w:val="0"/>
      <w:marTop w:val="0"/>
      <w:marBottom w:val="0"/>
      <w:divBdr>
        <w:top w:val="none" w:sz="0" w:space="0" w:color="auto"/>
        <w:left w:val="none" w:sz="0" w:space="0" w:color="auto"/>
        <w:bottom w:val="none" w:sz="0" w:space="0" w:color="auto"/>
        <w:right w:val="none" w:sz="0" w:space="0" w:color="auto"/>
      </w:divBdr>
    </w:div>
    <w:div w:id="1864786713">
      <w:bodyDiv w:val="1"/>
      <w:marLeft w:val="0"/>
      <w:marRight w:val="0"/>
      <w:marTop w:val="0"/>
      <w:marBottom w:val="0"/>
      <w:divBdr>
        <w:top w:val="none" w:sz="0" w:space="0" w:color="auto"/>
        <w:left w:val="none" w:sz="0" w:space="0" w:color="auto"/>
        <w:bottom w:val="none" w:sz="0" w:space="0" w:color="auto"/>
        <w:right w:val="none" w:sz="0" w:space="0" w:color="auto"/>
      </w:divBdr>
    </w:div>
    <w:div w:id="1864828126">
      <w:bodyDiv w:val="1"/>
      <w:marLeft w:val="0"/>
      <w:marRight w:val="0"/>
      <w:marTop w:val="0"/>
      <w:marBottom w:val="0"/>
      <w:divBdr>
        <w:top w:val="none" w:sz="0" w:space="0" w:color="auto"/>
        <w:left w:val="none" w:sz="0" w:space="0" w:color="auto"/>
        <w:bottom w:val="none" w:sz="0" w:space="0" w:color="auto"/>
        <w:right w:val="none" w:sz="0" w:space="0" w:color="auto"/>
      </w:divBdr>
    </w:div>
    <w:div w:id="1865292094">
      <w:bodyDiv w:val="1"/>
      <w:marLeft w:val="0"/>
      <w:marRight w:val="0"/>
      <w:marTop w:val="0"/>
      <w:marBottom w:val="0"/>
      <w:divBdr>
        <w:top w:val="none" w:sz="0" w:space="0" w:color="auto"/>
        <w:left w:val="none" w:sz="0" w:space="0" w:color="auto"/>
        <w:bottom w:val="none" w:sz="0" w:space="0" w:color="auto"/>
        <w:right w:val="none" w:sz="0" w:space="0" w:color="auto"/>
      </w:divBdr>
    </w:div>
    <w:div w:id="1865363861">
      <w:bodyDiv w:val="1"/>
      <w:marLeft w:val="0"/>
      <w:marRight w:val="0"/>
      <w:marTop w:val="0"/>
      <w:marBottom w:val="0"/>
      <w:divBdr>
        <w:top w:val="none" w:sz="0" w:space="0" w:color="auto"/>
        <w:left w:val="none" w:sz="0" w:space="0" w:color="auto"/>
        <w:bottom w:val="none" w:sz="0" w:space="0" w:color="auto"/>
        <w:right w:val="none" w:sz="0" w:space="0" w:color="auto"/>
      </w:divBdr>
    </w:div>
    <w:div w:id="1865706465">
      <w:bodyDiv w:val="1"/>
      <w:marLeft w:val="0"/>
      <w:marRight w:val="0"/>
      <w:marTop w:val="0"/>
      <w:marBottom w:val="0"/>
      <w:divBdr>
        <w:top w:val="none" w:sz="0" w:space="0" w:color="auto"/>
        <w:left w:val="none" w:sz="0" w:space="0" w:color="auto"/>
        <w:bottom w:val="none" w:sz="0" w:space="0" w:color="auto"/>
        <w:right w:val="none" w:sz="0" w:space="0" w:color="auto"/>
      </w:divBdr>
    </w:div>
    <w:div w:id="1866206691">
      <w:bodyDiv w:val="1"/>
      <w:marLeft w:val="0"/>
      <w:marRight w:val="0"/>
      <w:marTop w:val="0"/>
      <w:marBottom w:val="0"/>
      <w:divBdr>
        <w:top w:val="none" w:sz="0" w:space="0" w:color="auto"/>
        <w:left w:val="none" w:sz="0" w:space="0" w:color="auto"/>
        <w:bottom w:val="none" w:sz="0" w:space="0" w:color="auto"/>
        <w:right w:val="none" w:sz="0" w:space="0" w:color="auto"/>
      </w:divBdr>
    </w:div>
    <w:div w:id="1866215381">
      <w:bodyDiv w:val="1"/>
      <w:marLeft w:val="0"/>
      <w:marRight w:val="0"/>
      <w:marTop w:val="0"/>
      <w:marBottom w:val="0"/>
      <w:divBdr>
        <w:top w:val="none" w:sz="0" w:space="0" w:color="auto"/>
        <w:left w:val="none" w:sz="0" w:space="0" w:color="auto"/>
        <w:bottom w:val="none" w:sz="0" w:space="0" w:color="auto"/>
        <w:right w:val="none" w:sz="0" w:space="0" w:color="auto"/>
      </w:divBdr>
    </w:div>
    <w:div w:id="1866751433">
      <w:bodyDiv w:val="1"/>
      <w:marLeft w:val="0"/>
      <w:marRight w:val="0"/>
      <w:marTop w:val="0"/>
      <w:marBottom w:val="0"/>
      <w:divBdr>
        <w:top w:val="none" w:sz="0" w:space="0" w:color="auto"/>
        <w:left w:val="none" w:sz="0" w:space="0" w:color="auto"/>
        <w:bottom w:val="none" w:sz="0" w:space="0" w:color="auto"/>
        <w:right w:val="none" w:sz="0" w:space="0" w:color="auto"/>
      </w:divBdr>
    </w:div>
    <w:div w:id="1867020508">
      <w:bodyDiv w:val="1"/>
      <w:marLeft w:val="0"/>
      <w:marRight w:val="0"/>
      <w:marTop w:val="0"/>
      <w:marBottom w:val="0"/>
      <w:divBdr>
        <w:top w:val="none" w:sz="0" w:space="0" w:color="auto"/>
        <w:left w:val="none" w:sz="0" w:space="0" w:color="auto"/>
        <w:bottom w:val="none" w:sz="0" w:space="0" w:color="auto"/>
        <w:right w:val="none" w:sz="0" w:space="0" w:color="auto"/>
      </w:divBdr>
    </w:div>
    <w:div w:id="1867058713">
      <w:bodyDiv w:val="1"/>
      <w:marLeft w:val="0"/>
      <w:marRight w:val="0"/>
      <w:marTop w:val="0"/>
      <w:marBottom w:val="0"/>
      <w:divBdr>
        <w:top w:val="none" w:sz="0" w:space="0" w:color="auto"/>
        <w:left w:val="none" w:sz="0" w:space="0" w:color="auto"/>
        <w:bottom w:val="none" w:sz="0" w:space="0" w:color="auto"/>
        <w:right w:val="none" w:sz="0" w:space="0" w:color="auto"/>
      </w:divBdr>
    </w:div>
    <w:div w:id="1867138816">
      <w:bodyDiv w:val="1"/>
      <w:marLeft w:val="0"/>
      <w:marRight w:val="0"/>
      <w:marTop w:val="0"/>
      <w:marBottom w:val="0"/>
      <w:divBdr>
        <w:top w:val="none" w:sz="0" w:space="0" w:color="auto"/>
        <w:left w:val="none" w:sz="0" w:space="0" w:color="auto"/>
        <w:bottom w:val="none" w:sz="0" w:space="0" w:color="auto"/>
        <w:right w:val="none" w:sz="0" w:space="0" w:color="auto"/>
      </w:divBdr>
    </w:div>
    <w:div w:id="1867252776">
      <w:bodyDiv w:val="1"/>
      <w:marLeft w:val="0"/>
      <w:marRight w:val="0"/>
      <w:marTop w:val="0"/>
      <w:marBottom w:val="0"/>
      <w:divBdr>
        <w:top w:val="none" w:sz="0" w:space="0" w:color="auto"/>
        <w:left w:val="none" w:sz="0" w:space="0" w:color="auto"/>
        <w:bottom w:val="none" w:sz="0" w:space="0" w:color="auto"/>
        <w:right w:val="none" w:sz="0" w:space="0" w:color="auto"/>
      </w:divBdr>
    </w:div>
    <w:div w:id="1867404279">
      <w:bodyDiv w:val="1"/>
      <w:marLeft w:val="0"/>
      <w:marRight w:val="0"/>
      <w:marTop w:val="0"/>
      <w:marBottom w:val="0"/>
      <w:divBdr>
        <w:top w:val="none" w:sz="0" w:space="0" w:color="auto"/>
        <w:left w:val="none" w:sz="0" w:space="0" w:color="auto"/>
        <w:bottom w:val="none" w:sz="0" w:space="0" w:color="auto"/>
        <w:right w:val="none" w:sz="0" w:space="0" w:color="auto"/>
      </w:divBdr>
    </w:div>
    <w:div w:id="1867913315">
      <w:bodyDiv w:val="1"/>
      <w:marLeft w:val="0"/>
      <w:marRight w:val="0"/>
      <w:marTop w:val="0"/>
      <w:marBottom w:val="0"/>
      <w:divBdr>
        <w:top w:val="none" w:sz="0" w:space="0" w:color="auto"/>
        <w:left w:val="none" w:sz="0" w:space="0" w:color="auto"/>
        <w:bottom w:val="none" w:sz="0" w:space="0" w:color="auto"/>
        <w:right w:val="none" w:sz="0" w:space="0" w:color="auto"/>
      </w:divBdr>
    </w:div>
    <w:div w:id="1868131869">
      <w:bodyDiv w:val="1"/>
      <w:marLeft w:val="0"/>
      <w:marRight w:val="0"/>
      <w:marTop w:val="0"/>
      <w:marBottom w:val="0"/>
      <w:divBdr>
        <w:top w:val="none" w:sz="0" w:space="0" w:color="auto"/>
        <w:left w:val="none" w:sz="0" w:space="0" w:color="auto"/>
        <w:bottom w:val="none" w:sz="0" w:space="0" w:color="auto"/>
        <w:right w:val="none" w:sz="0" w:space="0" w:color="auto"/>
      </w:divBdr>
    </w:div>
    <w:div w:id="1868179023">
      <w:bodyDiv w:val="1"/>
      <w:marLeft w:val="0"/>
      <w:marRight w:val="0"/>
      <w:marTop w:val="0"/>
      <w:marBottom w:val="0"/>
      <w:divBdr>
        <w:top w:val="none" w:sz="0" w:space="0" w:color="auto"/>
        <w:left w:val="none" w:sz="0" w:space="0" w:color="auto"/>
        <w:bottom w:val="none" w:sz="0" w:space="0" w:color="auto"/>
        <w:right w:val="none" w:sz="0" w:space="0" w:color="auto"/>
      </w:divBdr>
    </w:div>
    <w:div w:id="1868791634">
      <w:bodyDiv w:val="1"/>
      <w:marLeft w:val="0"/>
      <w:marRight w:val="0"/>
      <w:marTop w:val="0"/>
      <w:marBottom w:val="0"/>
      <w:divBdr>
        <w:top w:val="none" w:sz="0" w:space="0" w:color="auto"/>
        <w:left w:val="none" w:sz="0" w:space="0" w:color="auto"/>
        <w:bottom w:val="none" w:sz="0" w:space="0" w:color="auto"/>
        <w:right w:val="none" w:sz="0" w:space="0" w:color="auto"/>
      </w:divBdr>
      <w:divsChild>
        <w:div w:id="1514105510">
          <w:marLeft w:val="480"/>
          <w:marRight w:val="0"/>
          <w:marTop w:val="0"/>
          <w:marBottom w:val="0"/>
          <w:divBdr>
            <w:top w:val="none" w:sz="0" w:space="0" w:color="auto"/>
            <w:left w:val="none" w:sz="0" w:space="0" w:color="auto"/>
            <w:bottom w:val="none" w:sz="0" w:space="0" w:color="auto"/>
            <w:right w:val="none" w:sz="0" w:space="0" w:color="auto"/>
          </w:divBdr>
        </w:div>
        <w:div w:id="153960312">
          <w:marLeft w:val="480"/>
          <w:marRight w:val="0"/>
          <w:marTop w:val="0"/>
          <w:marBottom w:val="0"/>
          <w:divBdr>
            <w:top w:val="none" w:sz="0" w:space="0" w:color="auto"/>
            <w:left w:val="none" w:sz="0" w:space="0" w:color="auto"/>
            <w:bottom w:val="none" w:sz="0" w:space="0" w:color="auto"/>
            <w:right w:val="none" w:sz="0" w:space="0" w:color="auto"/>
          </w:divBdr>
        </w:div>
        <w:div w:id="1619604893">
          <w:marLeft w:val="480"/>
          <w:marRight w:val="0"/>
          <w:marTop w:val="0"/>
          <w:marBottom w:val="0"/>
          <w:divBdr>
            <w:top w:val="none" w:sz="0" w:space="0" w:color="auto"/>
            <w:left w:val="none" w:sz="0" w:space="0" w:color="auto"/>
            <w:bottom w:val="none" w:sz="0" w:space="0" w:color="auto"/>
            <w:right w:val="none" w:sz="0" w:space="0" w:color="auto"/>
          </w:divBdr>
        </w:div>
        <w:div w:id="1091581809">
          <w:marLeft w:val="480"/>
          <w:marRight w:val="0"/>
          <w:marTop w:val="0"/>
          <w:marBottom w:val="0"/>
          <w:divBdr>
            <w:top w:val="none" w:sz="0" w:space="0" w:color="auto"/>
            <w:left w:val="none" w:sz="0" w:space="0" w:color="auto"/>
            <w:bottom w:val="none" w:sz="0" w:space="0" w:color="auto"/>
            <w:right w:val="none" w:sz="0" w:space="0" w:color="auto"/>
          </w:divBdr>
        </w:div>
        <w:div w:id="411513158">
          <w:marLeft w:val="480"/>
          <w:marRight w:val="0"/>
          <w:marTop w:val="0"/>
          <w:marBottom w:val="0"/>
          <w:divBdr>
            <w:top w:val="none" w:sz="0" w:space="0" w:color="auto"/>
            <w:left w:val="none" w:sz="0" w:space="0" w:color="auto"/>
            <w:bottom w:val="none" w:sz="0" w:space="0" w:color="auto"/>
            <w:right w:val="none" w:sz="0" w:space="0" w:color="auto"/>
          </w:divBdr>
        </w:div>
        <w:div w:id="595093003">
          <w:marLeft w:val="480"/>
          <w:marRight w:val="0"/>
          <w:marTop w:val="0"/>
          <w:marBottom w:val="0"/>
          <w:divBdr>
            <w:top w:val="none" w:sz="0" w:space="0" w:color="auto"/>
            <w:left w:val="none" w:sz="0" w:space="0" w:color="auto"/>
            <w:bottom w:val="none" w:sz="0" w:space="0" w:color="auto"/>
            <w:right w:val="none" w:sz="0" w:space="0" w:color="auto"/>
          </w:divBdr>
        </w:div>
        <w:div w:id="1011949329">
          <w:marLeft w:val="480"/>
          <w:marRight w:val="0"/>
          <w:marTop w:val="0"/>
          <w:marBottom w:val="0"/>
          <w:divBdr>
            <w:top w:val="none" w:sz="0" w:space="0" w:color="auto"/>
            <w:left w:val="none" w:sz="0" w:space="0" w:color="auto"/>
            <w:bottom w:val="none" w:sz="0" w:space="0" w:color="auto"/>
            <w:right w:val="none" w:sz="0" w:space="0" w:color="auto"/>
          </w:divBdr>
        </w:div>
        <w:div w:id="2129855760">
          <w:marLeft w:val="480"/>
          <w:marRight w:val="0"/>
          <w:marTop w:val="0"/>
          <w:marBottom w:val="0"/>
          <w:divBdr>
            <w:top w:val="none" w:sz="0" w:space="0" w:color="auto"/>
            <w:left w:val="none" w:sz="0" w:space="0" w:color="auto"/>
            <w:bottom w:val="none" w:sz="0" w:space="0" w:color="auto"/>
            <w:right w:val="none" w:sz="0" w:space="0" w:color="auto"/>
          </w:divBdr>
        </w:div>
        <w:div w:id="1434594709">
          <w:marLeft w:val="480"/>
          <w:marRight w:val="0"/>
          <w:marTop w:val="0"/>
          <w:marBottom w:val="0"/>
          <w:divBdr>
            <w:top w:val="none" w:sz="0" w:space="0" w:color="auto"/>
            <w:left w:val="none" w:sz="0" w:space="0" w:color="auto"/>
            <w:bottom w:val="none" w:sz="0" w:space="0" w:color="auto"/>
            <w:right w:val="none" w:sz="0" w:space="0" w:color="auto"/>
          </w:divBdr>
        </w:div>
        <w:div w:id="1785726713">
          <w:marLeft w:val="480"/>
          <w:marRight w:val="0"/>
          <w:marTop w:val="0"/>
          <w:marBottom w:val="0"/>
          <w:divBdr>
            <w:top w:val="none" w:sz="0" w:space="0" w:color="auto"/>
            <w:left w:val="none" w:sz="0" w:space="0" w:color="auto"/>
            <w:bottom w:val="none" w:sz="0" w:space="0" w:color="auto"/>
            <w:right w:val="none" w:sz="0" w:space="0" w:color="auto"/>
          </w:divBdr>
        </w:div>
        <w:div w:id="1353845766">
          <w:marLeft w:val="480"/>
          <w:marRight w:val="0"/>
          <w:marTop w:val="0"/>
          <w:marBottom w:val="0"/>
          <w:divBdr>
            <w:top w:val="none" w:sz="0" w:space="0" w:color="auto"/>
            <w:left w:val="none" w:sz="0" w:space="0" w:color="auto"/>
            <w:bottom w:val="none" w:sz="0" w:space="0" w:color="auto"/>
            <w:right w:val="none" w:sz="0" w:space="0" w:color="auto"/>
          </w:divBdr>
        </w:div>
        <w:div w:id="19866465">
          <w:marLeft w:val="480"/>
          <w:marRight w:val="0"/>
          <w:marTop w:val="0"/>
          <w:marBottom w:val="0"/>
          <w:divBdr>
            <w:top w:val="none" w:sz="0" w:space="0" w:color="auto"/>
            <w:left w:val="none" w:sz="0" w:space="0" w:color="auto"/>
            <w:bottom w:val="none" w:sz="0" w:space="0" w:color="auto"/>
            <w:right w:val="none" w:sz="0" w:space="0" w:color="auto"/>
          </w:divBdr>
        </w:div>
        <w:div w:id="543176505">
          <w:marLeft w:val="480"/>
          <w:marRight w:val="0"/>
          <w:marTop w:val="0"/>
          <w:marBottom w:val="0"/>
          <w:divBdr>
            <w:top w:val="none" w:sz="0" w:space="0" w:color="auto"/>
            <w:left w:val="none" w:sz="0" w:space="0" w:color="auto"/>
            <w:bottom w:val="none" w:sz="0" w:space="0" w:color="auto"/>
            <w:right w:val="none" w:sz="0" w:space="0" w:color="auto"/>
          </w:divBdr>
        </w:div>
        <w:div w:id="1104378895">
          <w:marLeft w:val="480"/>
          <w:marRight w:val="0"/>
          <w:marTop w:val="0"/>
          <w:marBottom w:val="0"/>
          <w:divBdr>
            <w:top w:val="none" w:sz="0" w:space="0" w:color="auto"/>
            <w:left w:val="none" w:sz="0" w:space="0" w:color="auto"/>
            <w:bottom w:val="none" w:sz="0" w:space="0" w:color="auto"/>
            <w:right w:val="none" w:sz="0" w:space="0" w:color="auto"/>
          </w:divBdr>
        </w:div>
        <w:div w:id="1283877599">
          <w:marLeft w:val="480"/>
          <w:marRight w:val="0"/>
          <w:marTop w:val="0"/>
          <w:marBottom w:val="0"/>
          <w:divBdr>
            <w:top w:val="none" w:sz="0" w:space="0" w:color="auto"/>
            <w:left w:val="none" w:sz="0" w:space="0" w:color="auto"/>
            <w:bottom w:val="none" w:sz="0" w:space="0" w:color="auto"/>
            <w:right w:val="none" w:sz="0" w:space="0" w:color="auto"/>
          </w:divBdr>
        </w:div>
        <w:div w:id="997541678">
          <w:marLeft w:val="480"/>
          <w:marRight w:val="0"/>
          <w:marTop w:val="0"/>
          <w:marBottom w:val="0"/>
          <w:divBdr>
            <w:top w:val="none" w:sz="0" w:space="0" w:color="auto"/>
            <w:left w:val="none" w:sz="0" w:space="0" w:color="auto"/>
            <w:bottom w:val="none" w:sz="0" w:space="0" w:color="auto"/>
            <w:right w:val="none" w:sz="0" w:space="0" w:color="auto"/>
          </w:divBdr>
        </w:div>
        <w:div w:id="2025133646">
          <w:marLeft w:val="480"/>
          <w:marRight w:val="0"/>
          <w:marTop w:val="0"/>
          <w:marBottom w:val="0"/>
          <w:divBdr>
            <w:top w:val="none" w:sz="0" w:space="0" w:color="auto"/>
            <w:left w:val="none" w:sz="0" w:space="0" w:color="auto"/>
            <w:bottom w:val="none" w:sz="0" w:space="0" w:color="auto"/>
            <w:right w:val="none" w:sz="0" w:space="0" w:color="auto"/>
          </w:divBdr>
        </w:div>
        <w:div w:id="2027516037">
          <w:marLeft w:val="480"/>
          <w:marRight w:val="0"/>
          <w:marTop w:val="0"/>
          <w:marBottom w:val="0"/>
          <w:divBdr>
            <w:top w:val="none" w:sz="0" w:space="0" w:color="auto"/>
            <w:left w:val="none" w:sz="0" w:space="0" w:color="auto"/>
            <w:bottom w:val="none" w:sz="0" w:space="0" w:color="auto"/>
            <w:right w:val="none" w:sz="0" w:space="0" w:color="auto"/>
          </w:divBdr>
        </w:div>
        <w:div w:id="1685399483">
          <w:marLeft w:val="480"/>
          <w:marRight w:val="0"/>
          <w:marTop w:val="0"/>
          <w:marBottom w:val="0"/>
          <w:divBdr>
            <w:top w:val="none" w:sz="0" w:space="0" w:color="auto"/>
            <w:left w:val="none" w:sz="0" w:space="0" w:color="auto"/>
            <w:bottom w:val="none" w:sz="0" w:space="0" w:color="auto"/>
            <w:right w:val="none" w:sz="0" w:space="0" w:color="auto"/>
          </w:divBdr>
        </w:div>
        <w:div w:id="521285728">
          <w:marLeft w:val="480"/>
          <w:marRight w:val="0"/>
          <w:marTop w:val="0"/>
          <w:marBottom w:val="0"/>
          <w:divBdr>
            <w:top w:val="none" w:sz="0" w:space="0" w:color="auto"/>
            <w:left w:val="none" w:sz="0" w:space="0" w:color="auto"/>
            <w:bottom w:val="none" w:sz="0" w:space="0" w:color="auto"/>
            <w:right w:val="none" w:sz="0" w:space="0" w:color="auto"/>
          </w:divBdr>
        </w:div>
        <w:div w:id="1383824214">
          <w:marLeft w:val="480"/>
          <w:marRight w:val="0"/>
          <w:marTop w:val="0"/>
          <w:marBottom w:val="0"/>
          <w:divBdr>
            <w:top w:val="none" w:sz="0" w:space="0" w:color="auto"/>
            <w:left w:val="none" w:sz="0" w:space="0" w:color="auto"/>
            <w:bottom w:val="none" w:sz="0" w:space="0" w:color="auto"/>
            <w:right w:val="none" w:sz="0" w:space="0" w:color="auto"/>
          </w:divBdr>
        </w:div>
        <w:div w:id="4988322">
          <w:marLeft w:val="480"/>
          <w:marRight w:val="0"/>
          <w:marTop w:val="0"/>
          <w:marBottom w:val="0"/>
          <w:divBdr>
            <w:top w:val="none" w:sz="0" w:space="0" w:color="auto"/>
            <w:left w:val="none" w:sz="0" w:space="0" w:color="auto"/>
            <w:bottom w:val="none" w:sz="0" w:space="0" w:color="auto"/>
            <w:right w:val="none" w:sz="0" w:space="0" w:color="auto"/>
          </w:divBdr>
        </w:div>
        <w:div w:id="948051148">
          <w:marLeft w:val="480"/>
          <w:marRight w:val="0"/>
          <w:marTop w:val="0"/>
          <w:marBottom w:val="0"/>
          <w:divBdr>
            <w:top w:val="none" w:sz="0" w:space="0" w:color="auto"/>
            <w:left w:val="none" w:sz="0" w:space="0" w:color="auto"/>
            <w:bottom w:val="none" w:sz="0" w:space="0" w:color="auto"/>
            <w:right w:val="none" w:sz="0" w:space="0" w:color="auto"/>
          </w:divBdr>
        </w:div>
        <w:div w:id="153224695">
          <w:marLeft w:val="480"/>
          <w:marRight w:val="0"/>
          <w:marTop w:val="0"/>
          <w:marBottom w:val="0"/>
          <w:divBdr>
            <w:top w:val="none" w:sz="0" w:space="0" w:color="auto"/>
            <w:left w:val="none" w:sz="0" w:space="0" w:color="auto"/>
            <w:bottom w:val="none" w:sz="0" w:space="0" w:color="auto"/>
            <w:right w:val="none" w:sz="0" w:space="0" w:color="auto"/>
          </w:divBdr>
        </w:div>
        <w:div w:id="1664120702">
          <w:marLeft w:val="480"/>
          <w:marRight w:val="0"/>
          <w:marTop w:val="0"/>
          <w:marBottom w:val="0"/>
          <w:divBdr>
            <w:top w:val="none" w:sz="0" w:space="0" w:color="auto"/>
            <w:left w:val="none" w:sz="0" w:space="0" w:color="auto"/>
            <w:bottom w:val="none" w:sz="0" w:space="0" w:color="auto"/>
            <w:right w:val="none" w:sz="0" w:space="0" w:color="auto"/>
          </w:divBdr>
        </w:div>
        <w:div w:id="1405180433">
          <w:marLeft w:val="480"/>
          <w:marRight w:val="0"/>
          <w:marTop w:val="0"/>
          <w:marBottom w:val="0"/>
          <w:divBdr>
            <w:top w:val="none" w:sz="0" w:space="0" w:color="auto"/>
            <w:left w:val="none" w:sz="0" w:space="0" w:color="auto"/>
            <w:bottom w:val="none" w:sz="0" w:space="0" w:color="auto"/>
            <w:right w:val="none" w:sz="0" w:space="0" w:color="auto"/>
          </w:divBdr>
        </w:div>
        <w:div w:id="1645545002">
          <w:marLeft w:val="480"/>
          <w:marRight w:val="0"/>
          <w:marTop w:val="0"/>
          <w:marBottom w:val="0"/>
          <w:divBdr>
            <w:top w:val="none" w:sz="0" w:space="0" w:color="auto"/>
            <w:left w:val="none" w:sz="0" w:space="0" w:color="auto"/>
            <w:bottom w:val="none" w:sz="0" w:space="0" w:color="auto"/>
            <w:right w:val="none" w:sz="0" w:space="0" w:color="auto"/>
          </w:divBdr>
        </w:div>
        <w:div w:id="1911847674">
          <w:marLeft w:val="480"/>
          <w:marRight w:val="0"/>
          <w:marTop w:val="0"/>
          <w:marBottom w:val="0"/>
          <w:divBdr>
            <w:top w:val="none" w:sz="0" w:space="0" w:color="auto"/>
            <w:left w:val="none" w:sz="0" w:space="0" w:color="auto"/>
            <w:bottom w:val="none" w:sz="0" w:space="0" w:color="auto"/>
            <w:right w:val="none" w:sz="0" w:space="0" w:color="auto"/>
          </w:divBdr>
        </w:div>
        <w:div w:id="735780055">
          <w:marLeft w:val="480"/>
          <w:marRight w:val="0"/>
          <w:marTop w:val="0"/>
          <w:marBottom w:val="0"/>
          <w:divBdr>
            <w:top w:val="none" w:sz="0" w:space="0" w:color="auto"/>
            <w:left w:val="none" w:sz="0" w:space="0" w:color="auto"/>
            <w:bottom w:val="none" w:sz="0" w:space="0" w:color="auto"/>
            <w:right w:val="none" w:sz="0" w:space="0" w:color="auto"/>
          </w:divBdr>
        </w:div>
        <w:div w:id="1185022077">
          <w:marLeft w:val="480"/>
          <w:marRight w:val="0"/>
          <w:marTop w:val="0"/>
          <w:marBottom w:val="0"/>
          <w:divBdr>
            <w:top w:val="none" w:sz="0" w:space="0" w:color="auto"/>
            <w:left w:val="none" w:sz="0" w:space="0" w:color="auto"/>
            <w:bottom w:val="none" w:sz="0" w:space="0" w:color="auto"/>
            <w:right w:val="none" w:sz="0" w:space="0" w:color="auto"/>
          </w:divBdr>
        </w:div>
        <w:div w:id="954167077">
          <w:marLeft w:val="480"/>
          <w:marRight w:val="0"/>
          <w:marTop w:val="0"/>
          <w:marBottom w:val="0"/>
          <w:divBdr>
            <w:top w:val="none" w:sz="0" w:space="0" w:color="auto"/>
            <w:left w:val="none" w:sz="0" w:space="0" w:color="auto"/>
            <w:bottom w:val="none" w:sz="0" w:space="0" w:color="auto"/>
            <w:right w:val="none" w:sz="0" w:space="0" w:color="auto"/>
          </w:divBdr>
        </w:div>
        <w:div w:id="2045789266">
          <w:marLeft w:val="480"/>
          <w:marRight w:val="0"/>
          <w:marTop w:val="0"/>
          <w:marBottom w:val="0"/>
          <w:divBdr>
            <w:top w:val="none" w:sz="0" w:space="0" w:color="auto"/>
            <w:left w:val="none" w:sz="0" w:space="0" w:color="auto"/>
            <w:bottom w:val="none" w:sz="0" w:space="0" w:color="auto"/>
            <w:right w:val="none" w:sz="0" w:space="0" w:color="auto"/>
          </w:divBdr>
        </w:div>
        <w:div w:id="1776439816">
          <w:marLeft w:val="480"/>
          <w:marRight w:val="0"/>
          <w:marTop w:val="0"/>
          <w:marBottom w:val="0"/>
          <w:divBdr>
            <w:top w:val="none" w:sz="0" w:space="0" w:color="auto"/>
            <w:left w:val="none" w:sz="0" w:space="0" w:color="auto"/>
            <w:bottom w:val="none" w:sz="0" w:space="0" w:color="auto"/>
            <w:right w:val="none" w:sz="0" w:space="0" w:color="auto"/>
          </w:divBdr>
        </w:div>
        <w:div w:id="978923463">
          <w:marLeft w:val="480"/>
          <w:marRight w:val="0"/>
          <w:marTop w:val="0"/>
          <w:marBottom w:val="0"/>
          <w:divBdr>
            <w:top w:val="none" w:sz="0" w:space="0" w:color="auto"/>
            <w:left w:val="none" w:sz="0" w:space="0" w:color="auto"/>
            <w:bottom w:val="none" w:sz="0" w:space="0" w:color="auto"/>
            <w:right w:val="none" w:sz="0" w:space="0" w:color="auto"/>
          </w:divBdr>
        </w:div>
        <w:div w:id="27265725">
          <w:marLeft w:val="480"/>
          <w:marRight w:val="0"/>
          <w:marTop w:val="0"/>
          <w:marBottom w:val="0"/>
          <w:divBdr>
            <w:top w:val="none" w:sz="0" w:space="0" w:color="auto"/>
            <w:left w:val="none" w:sz="0" w:space="0" w:color="auto"/>
            <w:bottom w:val="none" w:sz="0" w:space="0" w:color="auto"/>
            <w:right w:val="none" w:sz="0" w:space="0" w:color="auto"/>
          </w:divBdr>
        </w:div>
        <w:div w:id="92632834">
          <w:marLeft w:val="480"/>
          <w:marRight w:val="0"/>
          <w:marTop w:val="0"/>
          <w:marBottom w:val="0"/>
          <w:divBdr>
            <w:top w:val="none" w:sz="0" w:space="0" w:color="auto"/>
            <w:left w:val="none" w:sz="0" w:space="0" w:color="auto"/>
            <w:bottom w:val="none" w:sz="0" w:space="0" w:color="auto"/>
            <w:right w:val="none" w:sz="0" w:space="0" w:color="auto"/>
          </w:divBdr>
        </w:div>
        <w:div w:id="660351300">
          <w:marLeft w:val="480"/>
          <w:marRight w:val="0"/>
          <w:marTop w:val="0"/>
          <w:marBottom w:val="0"/>
          <w:divBdr>
            <w:top w:val="none" w:sz="0" w:space="0" w:color="auto"/>
            <w:left w:val="none" w:sz="0" w:space="0" w:color="auto"/>
            <w:bottom w:val="none" w:sz="0" w:space="0" w:color="auto"/>
            <w:right w:val="none" w:sz="0" w:space="0" w:color="auto"/>
          </w:divBdr>
        </w:div>
        <w:div w:id="1872066986">
          <w:marLeft w:val="480"/>
          <w:marRight w:val="0"/>
          <w:marTop w:val="0"/>
          <w:marBottom w:val="0"/>
          <w:divBdr>
            <w:top w:val="none" w:sz="0" w:space="0" w:color="auto"/>
            <w:left w:val="none" w:sz="0" w:space="0" w:color="auto"/>
            <w:bottom w:val="none" w:sz="0" w:space="0" w:color="auto"/>
            <w:right w:val="none" w:sz="0" w:space="0" w:color="auto"/>
          </w:divBdr>
        </w:div>
        <w:div w:id="416367084">
          <w:marLeft w:val="480"/>
          <w:marRight w:val="0"/>
          <w:marTop w:val="0"/>
          <w:marBottom w:val="0"/>
          <w:divBdr>
            <w:top w:val="none" w:sz="0" w:space="0" w:color="auto"/>
            <w:left w:val="none" w:sz="0" w:space="0" w:color="auto"/>
            <w:bottom w:val="none" w:sz="0" w:space="0" w:color="auto"/>
            <w:right w:val="none" w:sz="0" w:space="0" w:color="auto"/>
          </w:divBdr>
        </w:div>
        <w:div w:id="1126001962">
          <w:marLeft w:val="480"/>
          <w:marRight w:val="0"/>
          <w:marTop w:val="0"/>
          <w:marBottom w:val="0"/>
          <w:divBdr>
            <w:top w:val="none" w:sz="0" w:space="0" w:color="auto"/>
            <w:left w:val="none" w:sz="0" w:space="0" w:color="auto"/>
            <w:bottom w:val="none" w:sz="0" w:space="0" w:color="auto"/>
            <w:right w:val="none" w:sz="0" w:space="0" w:color="auto"/>
          </w:divBdr>
        </w:div>
        <w:div w:id="2057392750">
          <w:marLeft w:val="480"/>
          <w:marRight w:val="0"/>
          <w:marTop w:val="0"/>
          <w:marBottom w:val="0"/>
          <w:divBdr>
            <w:top w:val="none" w:sz="0" w:space="0" w:color="auto"/>
            <w:left w:val="none" w:sz="0" w:space="0" w:color="auto"/>
            <w:bottom w:val="none" w:sz="0" w:space="0" w:color="auto"/>
            <w:right w:val="none" w:sz="0" w:space="0" w:color="auto"/>
          </w:divBdr>
        </w:div>
        <w:div w:id="1224635892">
          <w:marLeft w:val="480"/>
          <w:marRight w:val="0"/>
          <w:marTop w:val="0"/>
          <w:marBottom w:val="0"/>
          <w:divBdr>
            <w:top w:val="none" w:sz="0" w:space="0" w:color="auto"/>
            <w:left w:val="none" w:sz="0" w:space="0" w:color="auto"/>
            <w:bottom w:val="none" w:sz="0" w:space="0" w:color="auto"/>
            <w:right w:val="none" w:sz="0" w:space="0" w:color="auto"/>
          </w:divBdr>
        </w:div>
        <w:div w:id="439419003">
          <w:marLeft w:val="480"/>
          <w:marRight w:val="0"/>
          <w:marTop w:val="0"/>
          <w:marBottom w:val="0"/>
          <w:divBdr>
            <w:top w:val="none" w:sz="0" w:space="0" w:color="auto"/>
            <w:left w:val="none" w:sz="0" w:space="0" w:color="auto"/>
            <w:bottom w:val="none" w:sz="0" w:space="0" w:color="auto"/>
            <w:right w:val="none" w:sz="0" w:space="0" w:color="auto"/>
          </w:divBdr>
        </w:div>
        <w:div w:id="273178412">
          <w:marLeft w:val="480"/>
          <w:marRight w:val="0"/>
          <w:marTop w:val="0"/>
          <w:marBottom w:val="0"/>
          <w:divBdr>
            <w:top w:val="none" w:sz="0" w:space="0" w:color="auto"/>
            <w:left w:val="none" w:sz="0" w:space="0" w:color="auto"/>
            <w:bottom w:val="none" w:sz="0" w:space="0" w:color="auto"/>
            <w:right w:val="none" w:sz="0" w:space="0" w:color="auto"/>
          </w:divBdr>
        </w:div>
        <w:div w:id="1264924050">
          <w:marLeft w:val="480"/>
          <w:marRight w:val="0"/>
          <w:marTop w:val="0"/>
          <w:marBottom w:val="0"/>
          <w:divBdr>
            <w:top w:val="none" w:sz="0" w:space="0" w:color="auto"/>
            <w:left w:val="none" w:sz="0" w:space="0" w:color="auto"/>
            <w:bottom w:val="none" w:sz="0" w:space="0" w:color="auto"/>
            <w:right w:val="none" w:sz="0" w:space="0" w:color="auto"/>
          </w:divBdr>
        </w:div>
        <w:div w:id="751633159">
          <w:marLeft w:val="480"/>
          <w:marRight w:val="0"/>
          <w:marTop w:val="0"/>
          <w:marBottom w:val="0"/>
          <w:divBdr>
            <w:top w:val="none" w:sz="0" w:space="0" w:color="auto"/>
            <w:left w:val="none" w:sz="0" w:space="0" w:color="auto"/>
            <w:bottom w:val="none" w:sz="0" w:space="0" w:color="auto"/>
            <w:right w:val="none" w:sz="0" w:space="0" w:color="auto"/>
          </w:divBdr>
        </w:div>
        <w:div w:id="697513595">
          <w:marLeft w:val="480"/>
          <w:marRight w:val="0"/>
          <w:marTop w:val="0"/>
          <w:marBottom w:val="0"/>
          <w:divBdr>
            <w:top w:val="none" w:sz="0" w:space="0" w:color="auto"/>
            <w:left w:val="none" w:sz="0" w:space="0" w:color="auto"/>
            <w:bottom w:val="none" w:sz="0" w:space="0" w:color="auto"/>
            <w:right w:val="none" w:sz="0" w:space="0" w:color="auto"/>
          </w:divBdr>
        </w:div>
        <w:div w:id="1461649707">
          <w:marLeft w:val="480"/>
          <w:marRight w:val="0"/>
          <w:marTop w:val="0"/>
          <w:marBottom w:val="0"/>
          <w:divBdr>
            <w:top w:val="none" w:sz="0" w:space="0" w:color="auto"/>
            <w:left w:val="none" w:sz="0" w:space="0" w:color="auto"/>
            <w:bottom w:val="none" w:sz="0" w:space="0" w:color="auto"/>
            <w:right w:val="none" w:sz="0" w:space="0" w:color="auto"/>
          </w:divBdr>
        </w:div>
        <w:div w:id="1842891223">
          <w:marLeft w:val="480"/>
          <w:marRight w:val="0"/>
          <w:marTop w:val="0"/>
          <w:marBottom w:val="0"/>
          <w:divBdr>
            <w:top w:val="none" w:sz="0" w:space="0" w:color="auto"/>
            <w:left w:val="none" w:sz="0" w:space="0" w:color="auto"/>
            <w:bottom w:val="none" w:sz="0" w:space="0" w:color="auto"/>
            <w:right w:val="none" w:sz="0" w:space="0" w:color="auto"/>
          </w:divBdr>
        </w:div>
        <w:div w:id="1340960284">
          <w:marLeft w:val="480"/>
          <w:marRight w:val="0"/>
          <w:marTop w:val="0"/>
          <w:marBottom w:val="0"/>
          <w:divBdr>
            <w:top w:val="none" w:sz="0" w:space="0" w:color="auto"/>
            <w:left w:val="none" w:sz="0" w:space="0" w:color="auto"/>
            <w:bottom w:val="none" w:sz="0" w:space="0" w:color="auto"/>
            <w:right w:val="none" w:sz="0" w:space="0" w:color="auto"/>
          </w:divBdr>
        </w:div>
        <w:div w:id="973949742">
          <w:marLeft w:val="480"/>
          <w:marRight w:val="0"/>
          <w:marTop w:val="0"/>
          <w:marBottom w:val="0"/>
          <w:divBdr>
            <w:top w:val="none" w:sz="0" w:space="0" w:color="auto"/>
            <w:left w:val="none" w:sz="0" w:space="0" w:color="auto"/>
            <w:bottom w:val="none" w:sz="0" w:space="0" w:color="auto"/>
            <w:right w:val="none" w:sz="0" w:space="0" w:color="auto"/>
          </w:divBdr>
        </w:div>
        <w:div w:id="448283071">
          <w:marLeft w:val="480"/>
          <w:marRight w:val="0"/>
          <w:marTop w:val="0"/>
          <w:marBottom w:val="0"/>
          <w:divBdr>
            <w:top w:val="none" w:sz="0" w:space="0" w:color="auto"/>
            <w:left w:val="none" w:sz="0" w:space="0" w:color="auto"/>
            <w:bottom w:val="none" w:sz="0" w:space="0" w:color="auto"/>
            <w:right w:val="none" w:sz="0" w:space="0" w:color="auto"/>
          </w:divBdr>
        </w:div>
        <w:div w:id="962347559">
          <w:marLeft w:val="480"/>
          <w:marRight w:val="0"/>
          <w:marTop w:val="0"/>
          <w:marBottom w:val="0"/>
          <w:divBdr>
            <w:top w:val="none" w:sz="0" w:space="0" w:color="auto"/>
            <w:left w:val="none" w:sz="0" w:space="0" w:color="auto"/>
            <w:bottom w:val="none" w:sz="0" w:space="0" w:color="auto"/>
            <w:right w:val="none" w:sz="0" w:space="0" w:color="auto"/>
          </w:divBdr>
        </w:div>
        <w:div w:id="1619994904">
          <w:marLeft w:val="480"/>
          <w:marRight w:val="0"/>
          <w:marTop w:val="0"/>
          <w:marBottom w:val="0"/>
          <w:divBdr>
            <w:top w:val="none" w:sz="0" w:space="0" w:color="auto"/>
            <w:left w:val="none" w:sz="0" w:space="0" w:color="auto"/>
            <w:bottom w:val="none" w:sz="0" w:space="0" w:color="auto"/>
            <w:right w:val="none" w:sz="0" w:space="0" w:color="auto"/>
          </w:divBdr>
        </w:div>
        <w:div w:id="986670485">
          <w:marLeft w:val="480"/>
          <w:marRight w:val="0"/>
          <w:marTop w:val="0"/>
          <w:marBottom w:val="0"/>
          <w:divBdr>
            <w:top w:val="none" w:sz="0" w:space="0" w:color="auto"/>
            <w:left w:val="none" w:sz="0" w:space="0" w:color="auto"/>
            <w:bottom w:val="none" w:sz="0" w:space="0" w:color="auto"/>
            <w:right w:val="none" w:sz="0" w:space="0" w:color="auto"/>
          </w:divBdr>
        </w:div>
        <w:div w:id="1749111349">
          <w:marLeft w:val="480"/>
          <w:marRight w:val="0"/>
          <w:marTop w:val="0"/>
          <w:marBottom w:val="0"/>
          <w:divBdr>
            <w:top w:val="none" w:sz="0" w:space="0" w:color="auto"/>
            <w:left w:val="none" w:sz="0" w:space="0" w:color="auto"/>
            <w:bottom w:val="none" w:sz="0" w:space="0" w:color="auto"/>
            <w:right w:val="none" w:sz="0" w:space="0" w:color="auto"/>
          </w:divBdr>
        </w:div>
        <w:div w:id="2004121385">
          <w:marLeft w:val="480"/>
          <w:marRight w:val="0"/>
          <w:marTop w:val="0"/>
          <w:marBottom w:val="0"/>
          <w:divBdr>
            <w:top w:val="none" w:sz="0" w:space="0" w:color="auto"/>
            <w:left w:val="none" w:sz="0" w:space="0" w:color="auto"/>
            <w:bottom w:val="none" w:sz="0" w:space="0" w:color="auto"/>
            <w:right w:val="none" w:sz="0" w:space="0" w:color="auto"/>
          </w:divBdr>
        </w:div>
        <w:div w:id="1927491224">
          <w:marLeft w:val="480"/>
          <w:marRight w:val="0"/>
          <w:marTop w:val="0"/>
          <w:marBottom w:val="0"/>
          <w:divBdr>
            <w:top w:val="none" w:sz="0" w:space="0" w:color="auto"/>
            <w:left w:val="none" w:sz="0" w:space="0" w:color="auto"/>
            <w:bottom w:val="none" w:sz="0" w:space="0" w:color="auto"/>
            <w:right w:val="none" w:sz="0" w:space="0" w:color="auto"/>
          </w:divBdr>
        </w:div>
        <w:div w:id="1822035611">
          <w:marLeft w:val="480"/>
          <w:marRight w:val="0"/>
          <w:marTop w:val="0"/>
          <w:marBottom w:val="0"/>
          <w:divBdr>
            <w:top w:val="none" w:sz="0" w:space="0" w:color="auto"/>
            <w:left w:val="none" w:sz="0" w:space="0" w:color="auto"/>
            <w:bottom w:val="none" w:sz="0" w:space="0" w:color="auto"/>
            <w:right w:val="none" w:sz="0" w:space="0" w:color="auto"/>
          </w:divBdr>
        </w:div>
        <w:div w:id="827599304">
          <w:marLeft w:val="480"/>
          <w:marRight w:val="0"/>
          <w:marTop w:val="0"/>
          <w:marBottom w:val="0"/>
          <w:divBdr>
            <w:top w:val="none" w:sz="0" w:space="0" w:color="auto"/>
            <w:left w:val="none" w:sz="0" w:space="0" w:color="auto"/>
            <w:bottom w:val="none" w:sz="0" w:space="0" w:color="auto"/>
            <w:right w:val="none" w:sz="0" w:space="0" w:color="auto"/>
          </w:divBdr>
        </w:div>
        <w:div w:id="1405302167">
          <w:marLeft w:val="480"/>
          <w:marRight w:val="0"/>
          <w:marTop w:val="0"/>
          <w:marBottom w:val="0"/>
          <w:divBdr>
            <w:top w:val="none" w:sz="0" w:space="0" w:color="auto"/>
            <w:left w:val="none" w:sz="0" w:space="0" w:color="auto"/>
            <w:bottom w:val="none" w:sz="0" w:space="0" w:color="auto"/>
            <w:right w:val="none" w:sz="0" w:space="0" w:color="auto"/>
          </w:divBdr>
        </w:div>
        <w:div w:id="1584295404">
          <w:marLeft w:val="480"/>
          <w:marRight w:val="0"/>
          <w:marTop w:val="0"/>
          <w:marBottom w:val="0"/>
          <w:divBdr>
            <w:top w:val="none" w:sz="0" w:space="0" w:color="auto"/>
            <w:left w:val="none" w:sz="0" w:space="0" w:color="auto"/>
            <w:bottom w:val="none" w:sz="0" w:space="0" w:color="auto"/>
            <w:right w:val="none" w:sz="0" w:space="0" w:color="auto"/>
          </w:divBdr>
        </w:div>
        <w:div w:id="1292518398">
          <w:marLeft w:val="480"/>
          <w:marRight w:val="0"/>
          <w:marTop w:val="0"/>
          <w:marBottom w:val="0"/>
          <w:divBdr>
            <w:top w:val="none" w:sz="0" w:space="0" w:color="auto"/>
            <w:left w:val="none" w:sz="0" w:space="0" w:color="auto"/>
            <w:bottom w:val="none" w:sz="0" w:space="0" w:color="auto"/>
            <w:right w:val="none" w:sz="0" w:space="0" w:color="auto"/>
          </w:divBdr>
        </w:div>
        <w:div w:id="367070963">
          <w:marLeft w:val="480"/>
          <w:marRight w:val="0"/>
          <w:marTop w:val="0"/>
          <w:marBottom w:val="0"/>
          <w:divBdr>
            <w:top w:val="none" w:sz="0" w:space="0" w:color="auto"/>
            <w:left w:val="none" w:sz="0" w:space="0" w:color="auto"/>
            <w:bottom w:val="none" w:sz="0" w:space="0" w:color="auto"/>
            <w:right w:val="none" w:sz="0" w:space="0" w:color="auto"/>
          </w:divBdr>
        </w:div>
        <w:div w:id="633371729">
          <w:marLeft w:val="480"/>
          <w:marRight w:val="0"/>
          <w:marTop w:val="0"/>
          <w:marBottom w:val="0"/>
          <w:divBdr>
            <w:top w:val="none" w:sz="0" w:space="0" w:color="auto"/>
            <w:left w:val="none" w:sz="0" w:space="0" w:color="auto"/>
            <w:bottom w:val="none" w:sz="0" w:space="0" w:color="auto"/>
            <w:right w:val="none" w:sz="0" w:space="0" w:color="auto"/>
          </w:divBdr>
        </w:div>
        <w:div w:id="321979222">
          <w:marLeft w:val="480"/>
          <w:marRight w:val="0"/>
          <w:marTop w:val="0"/>
          <w:marBottom w:val="0"/>
          <w:divBdr>
            <w:top w:val="none" w:sz="0" w:space="0" w:color="auto"/>
            <w:left w:val="none" w:sz="0" w:space="0" w:color="auto"/>
            <w:bottom w:val="none" w:sz="0" w:space="0" w:color="auto"/>
            <w:right w:val="none" w:sz="0" w:space="0" w:color="auto"/>
          </w:divBdr>
        </w:div>
        <w:div w:id="588972581">
          <w:marLeft w:val="480"/>
          <w:marRight w:val="0"/>
          <w:marTop w:val="0"/>
          <w:marBottom w:val="0"/>
          <w:divBdr>
            <w:top w:val="none" w:sz="0" w:space="0" w:color="auto"/>
            <w:left w:val="none" w:sz="0" w:space="0" w:color="auto"/>
            <w:bottom w:val="none" w:sz="0" w:space="0" w:color="auto"/>
            <w:right w:val="none" w:sz="0" w:space="0" w:color="auto"/>
          </w:divBdr>
        </w:div>
        <w:div w:id="295141266">
          <w:marLeft w:val="480"/>
          <w:marRight w:val="0"/>
          <w:marTop w:val="0"/>
          <w:marBottom w:val="0"/>
          <w:divBdr>
            <w:top w:val="none" w:sz="0" w:space="0" w:color="auto"/>
            <w:left w:val="none" w:sz="0" w:space="0" w:color="auto"/>
            <w:bottom w:val="none" w:sz="0" w:space="0" w:color="auto"/>
            <w:right w:val="none" w:sz="0" w:space="0" w:color="auto"/>
          </w:divBdr>
        </w:div>
        <w:div w:id="1326667656">
          <w:marLeft w:val="480"/>
          <w:marRight w:val="0"/>
          <w:marTop w:val="0"/>
          <w:marBottom w:val="0"/>
          <w:divBdr>
            <w:top w:val="none" w:sz="0" w:space="0" w:color="auto"/>
            <w:left w:val="none" w:sz="0" w:space="0" w:color="auto"/>
            <w:bottom w:val="none" w:sz="0" w:space="0" w:color="auto"/>
            <w:right w:val="none" w:sz="0" w:space="0" w:color="auto"/>
          </w:divBdr>
        </w:div>
        <w:div w:id="1937402459">
          <w:marLeft w:val="480"/>
          <w:marRight w:val="0"/>
          <w:marTop w:val="0"/>
          <w:marBottom w:val="0"/>
          <w:divBdr>
            <w:top w:val="none" w:sz="0" w:space="0" w:color="auto"/>
            <w:left w:val="none" w:sz="0" w:space="0" w:color="auto"/>
            <w:bottom w:val="none" w:sz="0" w:space="0" w:color="auto"/>
            <w:right w:val="none" w:sz="0" w:space="0" w:color="auto"/>
          </w:divBdr>
        </w:div>
        <w:div w:id="342316505">
          <w:marLeft w:val="480"/>
          <w:marRight w:val="0"/>
          <w:marTop w:val="0"/>
          <w:marBottom w:val="0"/>
          <w:divBdr>
            <w:top w:val="none" w:sz="0" w:space="0" w:color="auto"/>
            <w:left w:val="none" w:sz="0" w:space="0" w:color="auto"/>
            <w:bottom w:val="none" w:sz="0" w:space="0" w:color="auto"/>
            <w:right w:val="none" w:sz="0" w:space="0" w:color="auto"/>
          </w:divBdr>
        </w:div>
        <w:div w:id="399795945">
          <w:marLeft w:val="480"/>
          <w:marRight w:val="0"/>
          <w:marTop w:val="0"/>
          <w:marBottom w:val="0"/>
          <w:divBdr>
            <w:top w:val="none" w:sz="0" w:space="0" w:color="auto"/>
            <w:left w:val="none" w:sz="0" w:space="0" w:color="auto"/>
            <w:bottom w:val="none" w:sz="0" w:space="0" w:color="auto"/>
            <w:right w:val="none" w:sz="0" w:space="0" w:color="auto"/>
          </w:divBdr>
        </w:div>
        <w:div w:id="768306808">
          <w:marLeft w:val="480"/>
          <w:marRight w:val="0"/>
          <w:marTop w:val="0"/>
          <w:marBottom w:val="0"/>
          <w:divBdr>
            <w:top w:val="none" w:sz="0" w:space="0" w:color="auto"/>
            <w:left w:val="none" w:sz="0" w:space="0" w:color="auto"/>
            <w:bottom w:val="none" w:sz="0" w:space="0" w:color="auto"/>
            <w:right w:val="none" w:sz="0" w:space="0" w:color="auto"/>
          </w:divBdr>
        </w:div>
        <w:div w:id="534467652">
          <w:marLeft w:val="480"/>
          <w:marRight w:val="0"/>
          <w:marTop w:val="0"/>
          <w:marBottom w:val="0"/>
          <w:divBdr>
            <w:top w:val="none" w:sz="0" w:space="0" w:color="auto"/>
            <w:left w:val="none" w:sz="0" w:space="0" w:color="auto"/>
            <w:bottom w:val="none" w:sz="0" w:space="0" w:color="auto"/>
            <w:right w:val="none" w:sz="0" w:space="0" w:color="auto"/>
          </w:divBdr>
        </w:div>
        <w:div w:id="141433847">
          <w:marLeft w:val="480"/>
          <w:marRight w:val="0"/>
          <w:marTop w:val="0"/>
          <w:marBottom w:val="0"/>
          <w:divBdr>
            <w:top w:val="none" w:sz="0" w:space="0" w:color="auto"/>
            <w:left w:val="none" w:sz="0" w:space="0" w:color="auto"/>
            <w:bottom w:val="none" w:sz="0" w:space="0" w:color="auto"/>
            <w:right w:val="none" w:sz="0" w:space="0" w:color="auto"/>
          </w:divBdr>
        </w:div>
        <w:div w:id="124156876">
          <w:marLeft w:val="480"/>
          <w:marRight w:val="0"/>
          <w:marTop w:val="0"/>
          <w:marBottom w:val="0"/>
          <w:divBdr>
            <w:top w:val="none" w:sz="0" w:space="0" w:color="auto"/>
            <w:left w:val="none" w:sz="0" w:space="0" w:color="auto"/>
            <w:bottom w:val="none" w:sz="0" w:space="0" w:color="auto"/>
            <w:right w:val="none" w:sz="0" w:space="0" w:color="auto"/>
          </w:divBdr>
        </w:div>
        <w:div w:id="89670359">
          <w:marLeft w:val="480"/>
          <w:marRight w:val="0"/>
          <w:marTop w:val="0"/>
          <w:marBottom w:val="0"/>
          <w:divBdr>
            <w:top w:val="none" w:sz="0" w:space="0" w:color="auto"/>
            <w:left w:val="none" w:sz="0" w:space="0" w:color="auto"/>
            <w:bottom w:val="none" w:sz="0" w:space="0" w:color="auto"/>
            <w:right w:val="none" w:sz="0" w:space="0" w:color="auto"/>
          </w:divBdr>
        </w:div>
        <w:div w:id="937104177">
          <w:marLeft w:val="480"/>
          <w:marRight w:val="0"/>
          <w:marTop w:val="0"/>
          <w:marBottom w:val="0"/>
          <w:divBdr>
            <w:top w:val="none" w:sz="0" w:space="0" w:color="auto"/>
            <w:left w:val="none" w:sz="0" w:space="0" w:color="auto"/>
            <w:bottom w:val="none" w:sz="0" w:space="0" w:color="auto"/>
            <w:right w:val="none" w:sz="0" w:space="0" w:color="auto"/>
          </w:divBdr>
        </w:div>
        <w:div w:id="431703673">
          <w:marLeft w:val="480"/>
          <w:marRight w:val="0"/>
          <w:marTop w:val="0"/>
          <w:marBottom w:val="0"/>
          <w:divBdr>
            <w:top w:val="none" w:sz="0" w:space="0" w:color="auto"/>
            <w:left w:val="none" w:sz="0" w:space="0" w:color="auto"/>
            <w:bottom w:val="none" w:sz="0" w:space="0" w:color="auto"/>
            <w:right w:val="none" w:sz="0" w:space="0" w:color="auto"/>
          </w:divBdr>
        </w:div>
        <w:div w:id="71199561">
          <w:marLeft w:val="480"/>
          <w:marRight w:val="0"/>
          <w:marTop w:val="0"/>
          <w:marBottom w:val="0"/>
          <w:divBdr>
            <w:top w:val="none" w:sz="0" w:space="0" w:color="auto"/>
            <w:left w:val="none" w:sz="0" w:space="0" w:color="auto"/>
            <w:bottom w:val="none" w:sz="0" w:space="0" w:color="auto"/>
            <w:right w:val="none" w:sz="0" w:space="0" w:color="auto"/>
          </w:divBdr>
        </w:div>
        <w:div w:id="1878469603">
          <w:marLeft w:val="480"/>
          <w:marRight w:val="0"/>
          <w:marTop w:val="0"/>
          <w:marBottom w:val="0"/>
          <w:divBdr>
            <w:top w:val="none" w:sz="0" w:space="0" w:color="auto"/>
            <w:left w:val="none" w:sz="0" w:space="0" w:color="auto"/>
            <w:bottom w:val="none" w:sz="0" w:space="0" w:color="auto"/>
            <w:right w:val="none" w:sz="0" w:space="0" w:color="auto"/>
          </w:divBdr>
        </w:div>
        <w:div w:id="846015296">
          <w:marLeft w:val="480"/>
          <w:marRight w:val="0"/>
          <w:marTop w:val="0"/>
          <w:marBottom w:val="0"/>
          <w:divBdr>
            <w:top w:val="none" w:sz="0" w:space="0" w:color="auto"/>
            <w:left w:val="none" w:sz="0" w:space="0" w:color="auto"/>
            <w:bottom w:val="none" w:sz="0" w:space="0" w:color="auto"/>
            <w:right w:val="none" w:sz="0" w:space="0" w:color="auto"/>
          </w:divBdr>
        </w:div>
        <w:div w:id="1269001163">
          <w:marLeft w:val="480"/>
          <w:marRight w:val="0"/>
          <w:marTop w:val="0"/>
          <w:marBottom w:val="0"/>
          <w:divBdr>
            <w:top w:val="none" w:sz="0" w:space="0" w:color="auto"/>
            <w:left w:val="none" w:sz="0" w:space="0" w:color="auto"/>
            <w:bottom w:val="none" w:sz="0" w:space="0" w:color="auto"/>
            <w:right w:val="none" w:sz="0" w:space="0" w:color="auto"/>
          </w:divBdr>
        </w:div>
        <w:div w:id="1549416495">
          <w:marLeft w:val="480"/>
          <w:marRight w:val="0"/>
          <w:marTop w:val="0"/>
          <w:marBottom w:val="0"/>
          <w:divBdr>
            <w:top w:val="none" w:sz="0" w:space="0" w:color="auto"/>
            <w:left w:val="none" w:sz="0" w:space="0" w:color="auto"/>
            <w:bottom w:val="none" w:sz="0" w:space="0" w:color="auto"/>
            <w:right w:val="none" w:sz="0" w:space="0" w:color="auto"/>
          </w:divBdr>
        </w:div>
        <w:div w:id="1681197873">
          <w:marLeft w:val="480"/>
          <w:marRight w:val="0"/>
          <w:marTop w:val="0"/>
          <w:marBottom w:val="0"/>
          <w:divBdr>
            <w:top w:val="none" w:sz="0" w:space="0" w:color="auto"/>
            <w:left w:val="none" w:sz="0" w:space="0" w:color="auto"/>
            <w:bottom w:val="none" w:sz="0" w:space="0" w:color="auto"/>
            <w:right w:val="none" w:sz="0" w:space="0" w:color="auto"/>
          </w:divBdr>
        </w:div>
        <w:div w:id="1721903925">
          <w:marLeft w:val="480"/>
          <w:marRight w:val="0"/>
          <w:marTop w:val="0"/>
          <w:marBottom w:val="0"/>
          <w:divBdr>
            <w:top w:val="none" w:sz="0" w:space="0" w:color="auto"/>
            <w:left w:val="none" w:sz="0" w:space="0" w:color="auto"/>
            <w:bottom w:val="none" w:sz="0" w:space="0" w:color="auto"/>
            <w:right w:val="none" w:sz="0" w:space="0" w:color="auto"/>
          </w:divBdr>
        </w:div>
        <w:div w:id="540367426">
          <w:marLeft w:val="480"/>
          <w:marRight w:val="0"/>
          <w:marTop w:val="0"/>
          <w:marBottom w:val="0"/>
          <w:divBdr>
            <w:top w:val="none" w:sz="0" w:space="0" w:color="auto"/>
            <w:left w:val="none" w:sz="0" w:space="0" w:color="auto"/>
            <w:bottom w:val="none" w:sz="0" w:space="0" w:color="auto"/>
            <w:right w:val="none" w:sz="0" w:space="0" w:color="auto"/>
          </w:divBdr>
        </w:div>
        <w:div w:id="1040593170">
          <w:marLeft w:val="480"/>
          <w:marRight w:val="0"/>
          <w:marTop w:val="0"/>
          <w:marBottom w:val="0"/>
          <w:divBdr>
            <w:top w:val="none" w:sz="0" w:space="0" w:color="auto"/>
            <w:left w:val="none" w:sz="0" w:space="0" w:color="auto"/>
            <w:bottom w:val="none" w:sz="0" w:space="0" w:color="auto"/>
            <w:right w:val="none" w:sz="0" w:space="0" w:color="auto"/>
          </w:divBdr>
        </w:div>
        <w:div w:id="300698772">
          <w:marLeft w:val="480"/>
          <w:marRight w:val="0"/>
          <w:marTop w:val="0"/>
          <w:marBottom w:val="0"/>
          <w:divBdr>
            <w:top w:val="none" w:sz="0" w:space="0" w:color="auto"/>
            <w:left w:val="none" w:sz="0" w:space="0" w:color="auto"/>
            <w:bottom w:val="none" w:sz="0" w:space="0" w:color="auto"/>
            <w:right w:val="none" w:sz="0" w:space="0" w:color="auto"/>
          </w:divBdr>
        </w:div>
        <w:div w:id="1996492562">
          <w:marLeft w:val="480"/>
          <w:marRight w:val="0"/>
          <w:marTop w:val="0"/>
          <w:marBottom w:val="0"/>
          <w:divBdr>
            <w:top w:val="none" w:sz="0" w:space="0" w:color="auto"/>
            <w:left w:val="none" w:sz="0" w:space="0" w:color="auto"/>
            <w:bottom w:val="none" w:sz="0" w:space="0" w:color="auto"/>
            <w:right w:val="none" w:sz="0" w:space="0" w:color="auto"/>
          </w:divBdr>
        </w:div>
        <w:div w:id="1190879486">
          <w:marLeft w:val="480"/>
          <w:marRight w:val="0"/>
          <w:marTop w:val="0"/>
          <w:marBottom w:val="0"/>
          <w:divBdr>
            <w:top w:val="none" w:sz="0" w:space="0" w:color="auto"/>
            <w:left w:val="none" w:sz="0" w:space="0" w:color="auto"/>
            <w:bottom w:val="none" w:sz="0" w:space="0" w:color="auto"/>
            <w:right w:val="none" w:sz="0" w:space="0" w:color="auto"/>
          </w:divBdr>
        </w:div>
        <w:div w:id="614558189">
          <w:marLeft w:val="480"/>
          <w:marRight w:val="0"/>
          <w:marTop w:val="0"/>
          <w:marBottom w:val="0"/>
          <w:divBdr>
            <w:top w:val="none" w:sz="0" w:space="0" w:color="auto"/>
            <w:left w:val="none" w:sz="0" w:space="0" w:color="auto"/>
            <w:bottom w:val="none" w:sz="0" w:space="0" w:color="auto"/>
            <w:right w:val="none" w:sz="0" w:space="0" w:color="auto"/>
          </w:divBdr>
        </w:div>
        <w:div w:id="1434739489">
          <w:marLeft w:val="480"/>
          <w:marRight w:val="0"/>
          <w:marTop w:val="0"/>
          <w:marBottom w:val="0"/>
          <w:divBdr>
            <w:top w:val="none" w:sz="0" w:space="0" w:color="auto"/>
            <w:left w:val="none" w:sz="0" w:space="0" w:color="auto"/>
            <w:bottom w:val="none" w:sz="0" w:space="0" w:color="auto"/>
            <w:right w:val="none" w:sz="0" w:space="0" w:color="auto"/>
          </w:divBdr>
        </w:div>
        <w:div w:id="129590254">
          <w:marLeft w:val="480"/>
          <w:marRight w:val="0"/>
          <w:marTop w:val="0"/>
          <w:marBottom w:val="0"/>
          <w:divBdr>
            <w:top w:val="none" w:sz="0" w:space="0" w:color="auto"/>
            <w:left w:val="none" w:sz="0" w:space="0" w:color="auto"/>
            <w:bottom w:val="none" w:sz="0" w:space="0" w:color="auto"/>
            <w:right w:val="none" w:sz="0" w:space="0" w:color="auto"/>
          </w:divBdr>
        </w:div>
        <w:div w:id="181406924">
          <w:marLeft w:val="480"/>
          <w:marRight w:val="0"/>
          <w:marTop w:val="0"/>
          <w:marBottom w:val="0"/>
          <w:divBdr>
            <w:top w:val="none" w:sz="0" w:space="0" w:color="auto"/>
            <w:left w:val="none" w:sz="0" w:space="0" w:color="auto"/>
            <w:bottom w:val="none" w:sz="0" w:space="0" w:color="auto"/>
            <w:right w:val="none" w:sz="0" w:space="0" w:color="auto"/>
          </w:divBdr>
        </w:div>
        <w:div w:id="399718913">
          <w:marLeft w:val="480"/>
          <w:marRight w:val="0"/>
          <w:marTop w:val="0"/>
          <w:marBottom w:val="0"/>
          <w:divBdr>
            <w:top w:val="none" w:sz="0" w:space="0" w:color="auto"/>
            <w:left w:val="none" w:sz="0" w:space="0" w:color="auto"/>
            <w:bottom w:val="none" w:sz="0" w:space="0" w:color="auto"/>
            <w:right w:val="none" w:sz="0" w:space="0" w:color="auto"/>
          </w:divBdr>
        </w:div>
        <w:div w:id="680665444">
          <w:marLeft w:val="480"/>
          <w:marRight w:val="0"/>
          <w:marTop w:val="0"/>
          <w:marBottom w:val="0"/>
          <w:divBdr>
            <w:top w:val="none" w:sz="0" w:space="0" w:color="auto"/>
            <w:left w:val="none" w:sz="0" w:space="0" w:color="auto"/>
            <w:bottom w:val="none" w:sz="0" w:space="0" w:color="auto"/>
            <w:right w:val="none" w:sz="0" w:space="0" w:color="auto"/>
          </w:divBdr>
        </w:div>
        <w:div w:id="1866553489">
          <w:marLeft w:val="480"/>
          <w:marRight w:val="0"/>
          <w:marTop w:val="0"/>
          <w:marBottom w:val="0"/>
          <w:divBdr>
            <w:top w:val="none" w:sz="0" w:space="0" w:color="auto"/>
            <w:left w:val="none" w:sz="0" w:space="0" w:color="auto"/>
            <w:bottom w:val="none" w:sz="0" w:space="0" w:color="auto"/>
            <w:right w:val="none" w:sz="0" w:space="0" w:color="auto"/>
          </w:divBdr>
        </w:div>
        <w:div w:id="1916207694">
          <w:marLeft w:val="480"/>
          <w:marRight w:val="0"/>
          <w:marTop w:val="0"/>
          <w:marBottom w:val="0"/>
          <w:divBdr>
            <w:top w:val="none" w:sz="0" w:space="0" w:color="auto"/>
            <w:left w:val="none" w:sz="0" w:space="0" w:color="auto"/>
            <w:bottom w:val="none" w:sz="0" w:space="0" w:color="auto"/>
            <w:right w:val="none" w:sz="0" w:space="0" w:color="auto"/>
          </w:divBdr>
        </w:div>
        <w:div w:id="2103263046">
          <w:marLeft w:val="480"/>
          <w:marRight w:val="0"/>
          <w:marTop w:val="0"/>
          <w:marBottom w:val="0"/>
          <w:divBdr>
            <w:top w:val="none" w:sz="0" w:space="0" w:color="auto"/>
            <w:left w:val="none" w:sz="0" w:space="0" w:color="auto"/>
            <w:bottom w:val="none" w:sz="0" w:space="0" w:color="auto"/>
            <w:right w:val="none" w:sz="0" w:space="0" w:color="auto"/>
          </w:divBdr>
        </w:div>
        <w:div w:id="480468015">
          <w:marLeft w:val="480"/>
          <w:marRight w:val="0"/>
          <w:marTop w:val="0"/>
          <w:marBottom w:val="0"/>
          <w:divBdr>
            <w:top w:val="none" w:sz="0" w:space="0" w:color="auto"/>
            <w:left w:val="none" w:sz="0" w:space="0" w:color="auto"/>
            <w:bottom w:val="none" w:sz="0" w:space="0" w:color="auto"/>
            <w:right w:val="none" w:sz="0" w:space="0" w:color="auto"/>
          </w:divBdr>
        </w:div>
        <w:div w:id="990914265">
          <w:marLeft w:val="480"/>
          <w:marRight w:val="0"/>
          <w:marTop w:val="0"/>
          <w:marBottom w:val="0"/>
          <w:divBdr>
            <w:top w:val="none" w:sz="0" w:space="0" w:color="auto"/>
            <w:left w:val="none" w:sz="0" w:space="0" w:color="auto"/>
            <w:bottom w:val="none" w:sz="0" w:space="0" w:color="auto"/>
            <w:right w:val="none" w:sz="0" w:space="0" w:color="auto"/>
          </w:divBdr>
        </w:div>
        <w:div w:id="2129624271">
          <w:marLeft w:val="480"/>
          <w:marRight w:val="0"/>
          <w:marTop w:val="0"/>
          <w:marBottom w:val="0"/>
          <w:divBdr>
            <w:top w:val="none" w:sz="0" w:space="0" w:color="auto"/>
            <w:left w:val="none" w:sz="0" w:space="0" w:color="auto"/>
            <w:bottom w:val="none" w:sz="0" w:space="0" w:color="auto"/>
            <w:right w:val="none" w:sz="0" w:space="0" w:color="auto"/>
          </w:divBdr>
        </w:div>
        <w:div w:id="1473669646">
          <w:marLeft w:val="480"/>
          <w:marRight w:val="0"/>
          <w:marTop w:val="0"/>
          <w:marBottom w:val="0"/>
          <w:divBdr>
            <w:top w:val="none" w:sz="0" w:space="0" w:color="auto"/>
            <w:left w:val="none" w:sz="0" w:space="0" w:color="auto"/>
            <w:bottom w:val="none" w:sz="0" w:space="0" w:color="auto"/>
            <w:right w:val="none" w:sz="0" w:space="0" w:color="auto"/>
          </w:divBdr>
        </w:div>
        <w:div w:id="313998093">
          <w:marLeft w:val="480"/>
          <w:marRight w:val="0"/>
          <w:marTop w:val="0"/>
          <w:marBottom w:val="0"/>
          <w:divBdr>
            <w:top w:val="none" w:sz="0" w:space="0" w:color="auto"/>
            <w:left w:val="none" w:sz="0" w:space="0" w:color="auto"/>
            <w:bottom w:val="none" w:sz="0" w:space="0" w:color="auto"/>
            <w:right w:val="none" w:sz="0" w:space="0" w:color="auto"/>
          </w:divBdr>
        </w:div>
        <w:div w:id="1099527486">
          <w:marLeft w:val="480"/>
          <w:marRight w:val="0"/>
          <w:marTop w:val="0"/>
          <w:marBottom w:val="0"/>
          <w:divBdr>
            <w:top w:val="none" w:sz="0" w:space="0" w:color="auto"/>
            <w:left w:val="none" w:sz="0" w:space="0" w:color="auto"/>
            <w:bottom w:val="none" w:sz="0" w:space="0" w:color="auto"/>
            <w:right w:val="none" w:sz="0" w:space="0" w:color="auto"/>
          </w:divBdr>
        </w:div>
        <w:div w:id="1679697222">
          <w:marLeft w:val="480"/>
          <w:marRight w:val="0"/>
          <w:marTop w:val="0"/>
          <w:marBottom w:val="0"/>
          <w:divBdr>
            <w:top w:val="none" w:sz="0" w:space="0" w:color="auto"/>
            <w:left w:val="none" w:sz="0" w:space="0" w:color="auto"/>
            <w:bottom w:val="none" w:sz="0" w:space="0" w:color="auto"/>
            <w:right w:val="none" w:sz="0" w:space="0" w:color="auto"/>
          </w:divBdr>
        </w:div>
        <w:div w:id="294411392">
          <w:marLeft w:val="480"/>
          <w:marRight w:val="0"/>
          <w:marTop w:val="0"/>
          <w:marBottom w:val="0"/>
          <w:divBdr>
            <w:top w:val="none" w:sz="0" w:space="0" w:color="auto"/>
            <w:left w:val="none" w:sz="0" w:space="0" w:color="auto"/>
            <w:bottom w:val="none" w:sz="0" w:space="0" w:color="auto"/>
            <w:right w:val="none" w:sz="0" w:space="0" w:color="auto"/>
          </w:divBdr>
        </w:div>
        <w:div w:id="1624729808">
          <w:marLeft w:val="480"/>
          <w:marRight w:val="0"/>
          <w:marTop w:val="0"/>
          <w:marBottom w:val="0"/>
          <w:divBdr>
            <w:top w:val="none" w:sz="0" w:space="0" w:color="auto"/>
            <w:left w:val="none" w:sz="0" w:space="0" w:color="auto"/>
            <w:bottom w:val="none" w:sz="0" w:space="0" w:color="auto"/>
            <w:right w:val="none" w:sz="0" w:space="0" w:color="auto"/>
          </w:divBdr>
        </w:div>
        <w:div w:id="1894465572">
          <w:marLeft w:val="480"/>
          <w:marRight w:val="0"/>
          <w:marTop w:val="0"/>
          <w:marBottom w:val="0"/>
          <w:divBdr>
            <w:top w:val="none" w:sz="0" w:space="0" w:color="auto"/>
            <w:left w:val="none" w:sz="0" w:space="0" w:color="auto"/>
            <w:bottom w:val="none" w:sz="0" w:space="0" w:color="auto"/>
            <w:right w:val="none" w:sz="0" w:space="0" w:color="auto"/>
          </w:divBdr>
        </w:div>
        <w:div w:id="1423911840">
          <w:marLeft w:val="480"/>
          <w:marRight w:val="0"/>
          <w:marTop w:val="0"/>
          <w:marBottom w:val="0"/>
          <w:divBdr>
            <w:top w:val="none" w:sz="0" w:space="0" w:color="auto"/>
            <w:left w:val="none" w:sz="0" w:space="0" w:color="auto"/>
            <w:bottom w:val="none" w:sz="0" w:space="0" w:color="auto"/>
            <w:right w:val="none" w:sz="0" w:space="0" w:color="auto"/>
          </w:divBdr>
        </w:div>
        <w:div w:id="1008678979">
          <w:marLeft w:val="480"/>
          <w:marRight w:val="0"/>
          <w:marTop w:val="0"/>
          <w:marBottom w:val="0"/>
          <w:divBdr>
            <w:top w:val="none" w:sz="0" w:space="0" w:color="auto"/>
            <w:left w:val="none" w:sz="0" w:space="0" w:color="auto"/>
            <w:bottom w:val="none" w:sz="0" w:space="0" w:color="auto"/>
            <w:right w:val="none" w:sz="0" w:space="0" w:color="auto"/>
          </w:divBdr>
        </w:div>
        <w:div w:id="2010021020">
          <w:marLeft w:val="480"/>
          <w:marRight w:val="0"/>
          <w:marTop w:val="0"/>
          <w:marBottom w:val="0"/>
          <w:divBdr>
            <w:top w:val="none" w:sz="0" w:space="0" w:color="auto"/>
            <w:left w:val="none" w:sz="0" w:space="0" w:color="auto"/>
            <w:bottom w:val="none" w:sz="0" w:space="0" w:color="auto"/>
            <w:right w:val="none" w:sz="0" w:space="0" w:color="auto"/>
          </w:divBdr>
        </w:div>
        <w:div w:id="2113625470">
          <w:marLeft w:val="480"/>
          <w:marRight w:val="0"/>
          <w:marTop w:val="0"/>
          <w:marBottom w:val="0"/>
          <w:divBdr>
            <w:top w:val="none" w:sz="0" w:space="0" w:color="auto"/>
            <w:left w:val="none" w:sz="0" w:space="0" w:color="auto"/>
            <w:bottom w:val="none" w:sz="0" w:space="0" w:color="auto"/>
            <w:right w:val="none" w:sz="0" w:space="0" w:color="auto"/>
          </w:divBdr>
        </w:div>
        <w:div w:id="887374450">
          <w:marLeft w:val="480"/>
          <w:marRight w:val="0"/>
          <w:marTop w:val="0"/>
          <w:marBottom w:val="0"/>
          <w:divBdr>
            <w:top w:val="none" w:sz="0" w:space="0" w:color="auto"/>
            <w:left w:val="none" w:sz="0" w:space="0" w:color="auto"/>
            <w:bottom w:val="none" w:sz="0" w:space="0" w:color="auto"/>
            <w:right w:val="none" w:sz="0" w:space="0" w:color="auto"/>
          </w:divBdr>
        </w:div>
        <w:div w:id="81220003">
          <w:marLeft w:val="480"/>
          <w:marRight w:val="0"/>
          <w:marTop w:val="0"/>
          <w:marBottom w:val="0"/>
          <w:divBdr>
            <w:top w:val="none" w:sz="0" w:space="0" w:color="auto"/>
            <w:left w:val="none" w:sz="0" w:space="0" w:color="auto"/>
            <w:bottom w:val="none" w:sz="0" w:space="0" w:color="auto"/>
            <w:right w:val="none" w:sz="0" w:space="0" w:color="auto"/>
          </w:divBdr>
        </w:div>
        <w:div w:id="424116084">
          <w:marLeft w:val="480"/>
          <w:marRight w:val="0"/>
          <w:marTop w:val="0"/>
          <w:marBottom w:val="0"/>
          <w:divBdr>
            <w:top w:val="none" w:sz="0" w:space="0" w:color="auto"/>
            <w:left w:val="none" w:sz="0" w:space="0" w:color="auto"/>
            <w:bottom w:val="none" w:sz="0" w:space="0" w:color="auto"/>
            <w:right w:val="none" w:sz="0" w:space="0" w:color="auto"/>
          </w:divBdr>
        </w:div>
        <w:div w:id="1009714963">
          <w:marLeft w:val="480"/>
          <w:marRight w:val="0"/>
          <w:marTop w:val="0"/>
          <w:marBottom w:val="0"/>
          <w:divBdr>
            <w:top w:val="none" w:sz="0" w:space="0" w:color="auto"/>
            <w:left w:val="none" w:sz="0" w:space="0" w:color="auto"/>
            <w:bottom w:val="none" w:sz="0" w:space="0" w:color="auto"/>
            <w:right w:val="none" w:sz="0" w:space="0" w:color="auto"/>
          </w:divBdr>
        </w:div>
        <w:div w:id="1952541597">
          <w:marLeft w:val="480"/>
          <w:marRight w:val="0"/>
          <w:marTop w:val="0"/>
          <w:marBottom w:val="0"/>
          <w:divBdr>
            <w:top w:val="none" w:sz="0" w:space="0" w:color="auto"/>
            <w:left w:val="none" w:sz="0" w:space="0" w:color="auto"/>
            <w:bottom w:val="none" w:sz="0" w:space="0" w:color="auto"/>
            <w:right w:val="none" w:sz="0" w:space="0" w:color="auto"/>
          </w:divBdr>
        </w:div>
        <w:div w:id="290944636">
          <w:marLeft w:val="480"/>
          <w:marRight w:val="0"/>
          <w:marTop w:val="0"/>
          <w:marBottom w:val="0"/>
          <w:divBdr>
            <w:top w:val="none" w:sz="0" w:space="0" w:color="auto"/>
            <w:left w:val="none" w:sz="0" w:space="0" w:color="auto"/>
            <w:bottom w:val="none" w:sz="0" w:space="0" w:color="auto"/>
            <w:right w:val="none" w:sz="0" w:space="0" w:color="auto"/>
          </w:divBdr>
        </w:div>
        <w:div w:id="1342397010">
          <w:marLeft w:val="480"/>
          <w:marRight w:val="0"/>
          <w:marTop w:val="0"/>
          <w:marBottom w:val="0"/>
          <w:divBdr>
            <w:top w:val="none" w:sz="0" w:space="0" w:color="auto"/>
            <w:left w:val="none" w:sz="0" w:space="0" w:color="auto"/>
            <w:bottom w:val="none" w:sz="0" w:space="0" w:color="auto"/>
            <w:right w:val="none" w:sz="0" w:space="0" w:color="auto"/>
          </w:divBdr>
        </w:div>
        <w:div w:id="1157647307">
          <w:marLeft w:val="480"/>
          <w:marRight w:val="0"/>
          <w:marTop w:val="0"/>
          <w:marBottom w:val="0"/>
          <w:divBdr>
            <w:top w:val="none" w:sz="0" w:space="0" w:color="auto"/>
            <w:left w:val="none" w:sz="0" w:space="0" w:color="auto"/>
            <w:bottom w:val="none" w:sz="0" w:space="0" w:color="auto"/>
            <w:right w:val="none" w:sz="0" w:space="0" w:color="auto"/>
          </w:divBdr>
        </w:div>
        <w:div w:id="2124302467">
          <w:marLeft w:val="480"/>
          <w:marRight w:val="0"/>
          <w:marTop w:val="0"/>
          <w:marBottom w:val="0"/>
          <w:divBdr>
            <w:top w:val="none" w:sz="0" w:space="0" w:color="auto"/>
            <w:left w:val="none" w:sz="0" w:space="0" w:color="auto"/>
            <w:bottom w:val="none" w:sz="0" w:space="0" w:color="auto"/>
            <w:right w:val="none" w:sz="0" w:space="0" w:color="auto"/>
          </w:divBdr>
        </w:div>
        <w:div w:id="1383403634">
          <w:marLeft w:val="480"/>
          <w:marRight w:val="0"/>
          <w:marTop w:val="0"/>
          <w:marBottom w:val="0"/>
          <w:divBdr>
            <w:top w:val="none" w:sz="0" w:space="0" w:color="auto"/>
            <w:left w:val="none" w:sz="0" w:space="0" w:color="auto"/>
            <w:bottom w:val="none" w:sz="0" w:space="0" w:color="auto"/>
            <w:right w:val="none" w:sz="0" w:space="0" w:color="auto"/>
          </w:divBdr>
        </w:div>
        <w:div w:id="1179850554">
          <w:marLeft w:val="480"/>
          <w:marRight w:val="0"/>
          <w:marTop w:val="0"/>
          <w:marBottom w:val="0"/>
          <w:divBdr>
            <w:top w:val="none" w:sz="0" w:space="0" w:color="auto"/>
            <w:left w:val="none" w:sz="0" w:space="0" w:color="auto"/>
            <w:bottom w:val="none" w:sz="0" w:space="0" w:color="auto"/>
            <w:right w:val="none" w:sz="0" w:space="0" w:color="auto"/>
          </w:divBdr>
        </w:div>
        <w:div w:id="1133980753">
          <w:marLeft w:val="480"/>
          <w:marRight w:val="0"/>
          <w:marTop w:val="0"/>
          <w:marBottom w:val="0"/>
          <w:divBdr>
            <w:top w:val="none" w:sz="0" w:space="0" w:color="auto"/>
            <w:left w:val="none" w:sz="0" w:space="0" w:color="auto"/>
            <w:bottom w:val="none" w:sz="0" w:space="0" w:color="auto"/>
            <w:right w:val="none" w:sz="0" w:space="0" w:color="auto"/>
          </w:divBdr>
        </w:div>
        <w:div w:id="631979335">
          <w:marLeft w:val="480"/>
          <w:marRight w:val="0"/>
          <w:marTop w:val="0"/>
          <w:marBottom w:val="0"/>
          <w:divBdr>
            <w:top w:val="none" w:sz="0" w:space="0" w:color="auto"/>
            <w:left w:val="none" w:sz="0" w:space="0" w:color="auto"/>
            <w:bottom w:val="none" w:sz="0" w:space="0" w:color="auto"/>
            <w:right w:val="none" w:sz="0" w:space="0" w:color="auto"/>
          </w:divBdr>
        </w:div>
        <w:div w:id="1941645013">
          <w:marLeft w:val="480"/>
          <w:marRight w:val="0"/>
          <w:marTop w:val="0"/>
          <w:marBottom w:val="0"/>
          <w:divBdr>
            <w:top w:val="none" w:sz="0" w:space="0" w:color="auto"/>
            <w:left w:val="none" w:sz="0" w:space="0" w:color="auto"/>
            <w:bottom w:val="none" w:sz="0" w:space="0" w:color="auto"/>
            <w:right w:val="none" w:sz="0" w:space="0" w:color="auto"/>
          </w:divBdr>
        </w:div>
        <w:div w:id="1163815235">
          <w:marLeft w:val="480"/>
          <w:marRight w:val="0"/>
          <w:marTop w:val="0"/>
          <w:marBottom w:val="0"/>
          <w:divBdr>
            <w:top w:val="none" w:sz="0" w:space="0" w:color="auto"/>
            <w:left w:val="none" w:sz="0" w:space="0" w:color="auto"/>
            <w:bottom w:val="none" w:sz="0" w:space="0" w:color="auto"/>
            <w:right w:val="none" w:sz="0" w:space="0" w:color="auto"/>
          </w:divBdr>
        </w:div>
        <w:div w:id="1130249450">
          <w:marLeft w:val="480"/>
          <w:marRight w:val="0"/>
          <w:marTop w:val="0"/>
          <w:marBottom w:val="0"/>
          <w:divBdr>
            <w:top w:val="none" w:sz="0" w:space="0" w:color="auto"/>
            <w:left w:val="none" w:sz="0" w:space="0" w:color="auto"/>
            <w:bottom w:val="none" w:sz="0" w:space="0" w:color="auto"/>
            <w:right w:val="none" w:sz="0" w:space="0" w:color="auto"/>
          </w:divBdr>
        </w:div>
        <w:div w:id="448748204">
          <w:marLeft w:val="480"/>
          <w:marRight w:val="0"/>
          <w:marTop w:val="0"/>
          <w:marBottom w:val="0"/>
          <w:divBdr>
            <w:top w:val="none" w:sz="0" w:space="0" w:color="auto"/>
            <w:left w:val="none" w:sz="0" w:space="0" w:color="auto"/>
            <w:bottom w:val="none" w:sz="0" w:space="0" w:color="auto"/>
            <w:right w:val="none" w:sz="0" w:space="0" w:color="auto"/>
          </w:divBdr>
        </w:div>
        <w:div w:id="1197305565">
          <w:marLeft w:val="480"/>
          <w:marRight w:val="0"/>
          <w:marTop w:val="0"/>
          <w:marBottom w:val="0"/>
          <w:divBdr>
            <w:top w:val="none" w:sz="0" w:space="0" w:color="auto"/>
            <w:left w:val="none" w:sz="0" w:space="0" w:color="auto"/>
            <w:bottom w:val="none" w:sz="0" w:space="0" w:color="auto"/>
            <w:right w:val="none" w:sz="0" w:space="0" w:color="auto"/>
          </w:divBdr>
        </w:div>
        <w:div w:id="1787962731">
          <w:marLeft w:val="480"/>
          <w:marRight w:val="0"/>
          <w:marTop w:val="0"/>
          <w:marBottom w:val="0"/>
          <w:divBdr>
            <w:top w:val="none" w:sz="0" w:space="0" w:color="auto"/>
            <w:left w:val="none" w:sz="0" w:space="0" w:color="auto"/>
            <w:bottom w:val="none" w:sz="0" w:space="0" w:color="auto"/>
            <w:right w:val="none" w:sz="0" w:space="0" w:color="auto"/>
          </w:divBdr>
        </w:div>
      </w:divsChild>
    </w:div>
    <w:div w:id="1868909923">
      <w:bodyDiv w:val="1"/>
      <w:marLeft w:val="0"/>
      <w:marRight w:val="0"/>
      <w:marTop w:val="0"/>
      <w:marBottom w:val="0"/>
      <w:divBdr>
        <w:top w:val="none" w:sz="0" w:space="0" w:color="auto"/>
        <w:left w:val="none" w:sz="0" w:space="0" w:color="auto"/>
        <w:bottom w:val="none" w:sz="0" w:space="0" w:color="auto"/>
        <w:right w:val="none" w:sz="0" w:space="0" w:color="auto"/>
      </w:divBdr>
    </w:div>
    <w:div w:id="1869098057">
      <w:bodyDiv w:val="1"/>
      <w:marLeft w:val="0"/>
      <w:marRight w:val="0"/>
      <w:marTop w:val="0"/>
      <w:marBottom w:val="0"/>
      <w:divBdr>
        <w:top w:val="none" w:sz="0" w:space="0" w:color="auto"/>
        <w:left w:val="none" w:sz="0" w:space="0" w:color="auto"/>
        <w:bottom w:val="none" w:sz="0" w:space="0" w:color="auto"/>
        <w:right w:val="none" w:sz="0" w:space="0" w:color="auto"/>
      </w:divBdr>
      <w:divsChild>
        <w:div w:id="1942371815">
          <w:marLeft w:val="480"/>
          <w:marRight w:val="0"/>
          <w:marTop w:val="0"/>
          <w:marBottom w:val="0"/>
          <w:divBdr>
            <w:top w:val="none" w:sz="0" w:space="0" w:color="auto"/>
            <w:left w:val="none" w:sz="0" w:space="0" w:color="auto"/>
            <w:bottom w:val="none" w:sz="0" w:space="0" w:color="auto"/>
            <w:right w:val="none" w:sz="0" w:space="0" w:color="auto"/>
          </w:divBdr>
        </w:div>
        <w:div w:id="346248716">
          <w:marLeft w:val="480"/>
          <w:marRight w:val="0"/>
          <w:marTop w:val="0"/>
          <w:marBottom w:val="0"/>
          <w:divBdr>
            <w:top w:val="none" w:sz="0" w:space="0" w:color="auto"/>
            <w:left w:val="none" w:sz="0" w:space="0" w:color="auto"/>
            <w:bottom w:val="none" w:sz="0" w:space="0" w:color="auto"/>
            <w:right w:val="none" w:sz="0" w:space="0" w:color="auto"/>
          </w:divBdr>
        </w:div>
        <w:div w:id="1760298092">
          <w:marLeft w:val="480"/>
          <w:marRight w:val="0"/>
          <w:marTop w:val="0"/>
          <w:marBottom w:val="0"/>
          <w:divBdr>
            <w:top w:val="none" w:sz="0" w:space="0" w:color="auto"/>
            <w:left w:val="none" w:sz="0" w:space="0" w:color="auto"/>
            <w:bottom w:val="none" w:sz="0" w:space="0" w:color="auto"/>
            <w:right w:val="none" w:sz="0" w:space="0" w:color="auto"/>
          </w:divBdr>
        </w:div>
        <w:div w:id="1354185240">
          <w:marLeft w:val="480"/>
          <w:marRight w:val="0"/>
          <w:marTop w:val="0"/>
          <w:marBottom w:val="0"/>
          <w:divBdr>
            <w:top w:val="none" w:sz="0" w:space="0" w:color="auto"/>
            <w:left w:val="none" w:sz="0" w:space="0" w:color="auto"/>
            <w:bottom w:val="none" w:sz="0" w:space="0" w:color="auto"/>
            <w:right w:val="none" w:sz="0" w:space="0" w:color="auto"/>
          </w:divBdr>
        </w:div>
        <w:div w:id="1680156315">
          <w:marLeft w:val="480"/>
          <w:marRight w:val="0"/>
          <w:marTop w:val="0"/>
          <w:marBottom w:val="0"/>
          <w:divBdr>
            <w:top w:val="none" w:sz="0" w:space="0" w:color="auto"/>
            <w:left w:val="none" w:sz="0" w:space="0" w:color="auto"/>
            <w:bottom w:val="none" w:sz="0" w:space="0" w:color="auto"/>
            <w:right w:val="none" w:sz="0" w:space="0" w:color="auto"/>
          </w:divBdr>
        </w:div>
        <w:div w:id="210003804">
          <w:marLeft w:val="480"/>
          <w:marRight w:val="0"/>
          <w:marTop w:val="0"/>
          <w:marBottom w:val="0"/>
          <w:divBdr>
            <w:top w:val="none" w:sz="0" w:space="0" w:color="auto"/>
            <w:left w:val="none" w:sz="0" w:space="0" w:color="auto"/>
            <w:bottom w:val="none" w:sz="0" w:space="0" w:color="auto"/>
            <w:right w:val="none" w:sz="0" w:space="0" w:color="auto"/>
          </w:divBdr>
        </w:div>
        <w:div w:id="1442608017">
          <w:marLeft w:val="480"/>
          <w:marRight w:val="0"/>
          <w:marTop w:val="0"/>
          <w:marBottom w:val="0"/>
          <w:divBdr>
            <w:top w:val="none" w:sz="0" w:space="0" w:color="auto"/>
            <w:left w:val="none" w:sz="0" w:space="0" w:color="auto"/>
            <w:bottom w:val="none" w:sz="0" w:space="0" w:color="auto"/>
            <w:right w:val="none" w:sz="0" w:space="0" w:color="auto"/>
          </w:divBdr>
        </w:div>
        <w:div w:id="1655526890">
          <w:marLeft w:val="480"/>
          <w:marRight w:val="0"/>
          <w:marTop w:val="0"/>
          <w:marBottom w:val="0"/>
          <w:divBdr>
            <w:top w:val="none" w:sz="0" w:space="0" w:color="auto"/>
            <w:left w:val="none" w:sz="0" w:space="0" w:color="auto"/>
            <w:bottom w:val="none" w:sz="0" w:space="0" w:color="auto"/>
            <w:right w:val="none" w:sz="0" w:space="0" w:color="auto"/>
          </w:divBdr>
        </w:div>
        <w:div w:id="1166896089">
          <w:marLeft w:val="480"/>
          <w:marRight w:val="0"/>
          <w:marTop w:val="0"/>
          <w:marBottom w:val="0"/>
          <w:divBdr>
            <w:top w:val="none" w:sz="0" w:space="0" w:color="auto"/>
            <w:left w:val="none" w:sz="0" w:space="0" w:color="auto"/>
            <w:bottom w:val="none" w:sz="0" w:space="0" w:color="auto"/>
            <w:right w:val="none" w:sz="0" w:space="0" w:color="auto"/>
          </w:divBdr>
        </w:div>
        <w:div w:id="1687170620">
          <w:marLeft w:val="480"/>
          <w:marRight w:val="0"/>
          <w:marTop w:val="0"/>
          <w:marBottom w:val="0"/>
          <w:divBdr>
            <w:top w:val="none" w:sz="0" w:space="0" w:color="auto"/>
            <w:left w:val="none" w:sz="0" w:space="0" w:color="auto"/>
            <w:bottom w:val="none" w:sz="0" w:space="0" w:color="auto"/>
            <w:right w:val="none" w:sz="0" w:space="0" w:color="auto"/>
          </w:divBdr>
        </w:div>
        <w:div w:id="1139348710">
          <w:marLeft w:val="480"/>
          <w:marRight w:val="0"/>
          <w:marTop w:val="0"/>
          <w:marBottom w:val="0"/>
          <w:divBdr>
            <w:top w:val="none" w:sz="0" w:space="0" w:color="auto"/>
            <w:left w:val="none" w:sz="0" w:space="0" w:color="auto"/>
            <w:bottom w:val="none" w:sz="0" w:space="0" w:color="auto"/>
            <w:right w:val="none" w:sz="0" w:space="0" w:color="auto"/>
          </w:divBdr>
        </w:div>
        <w:div w:id="1097483785">
          <w:marLeft w:val="480"/>
          <w:marRight w:val="0"/>
          <w:marTop w:val="0"/>
          <w:marBottom w:val="0"/>
          <w:divBdr>
            <w:top w:val="none" w:sz="0" w:space="0" w:color="auto"/>
            <w:left w:val="none" w:sz="0" w:space="0" w:color="auto"/>
            <w:bottom w:val="none" w:sz="0" w:space="0" w:color="auto"/>
            <w:right w:val="none" w:sz="0" w:space="0" w:color="auto"/>
          </w:divBdr>
        </w:div>
        <w:div w:id="1727410877">
          <w:marLeft w:val="480"/>
          <w:marRight w:val="0"/>
          <w:marTop w:val="0"/>
          <w:marBottom w:val="0"/>
          <w:divBdr>
            <w:top w:val="none" w:sz="0" w:space="0" w:color="auto"/>
            <w:left w:val="none" w:sz="0" w:space="0" w:color="auto"/>
            <w:bottom w:val="none" w:sz="0" w:space="0" w:color="auto"/>
            <w:right w:val="none" w:sz="0" w:space="0" w:color="auto"/>
          </w:divBdr>
        </w:div>
        <w:div w:id="652027378">
          <w:marLeft w:val="480"/>
          <w:marRight w:val="0"/>
          <w:marTop w:val="0"/>
          <w:marBottom w:val="0"/>
          <w:divBdr>
            <w:top w:val="none" w:sz="0" w:space="0" w:color="auto"/>
            <w:left w:val="none" w:sz="0" w:space="0" w:color="auto"/>
            <w:bottom w:val="none" w:sz="0" w:space="0" w:color="auto"/>
            <w:right w:val="none" w:sz="0" w:space="0" w:color="auto"/>
          </w:divBdr>
        </w:div>
        <w:div w:id="1731462094">
          <w:marLeft w:val="480"/>
          <w:marRight w:val="0"/>
          <w:marTop w:val="0"/>
          <w:marBottom w:val="0"/>
          <w:divBdr>
            <w:top w:val="none" w:sz="0" w:space="0" w:color="auto"/>
            <w:left w:val="none" w:sz="0" w:space="0" w:color="auto"/>
            <w:bottom w:val="none" w:sz="0" w:space="0" w:color="auto"/>
            <w:right w:val="none" w:sz="0" w:space="0" w:color="auto"/>
          </w:divBdr>
        </w:div>
        <w:div w:id="19362274">
          <w:marLeft w:val="480"/>
          <w:marRight w:val="0"/>
          <w:marTop w:val="0"/>
          <w:marBottom w:val="0"/>
          <w:divBdr>
            <w:top w:val="none" w:sz="0" w:space="0" w:color="auto"/>
            <w:left w:val="none" w:sz="0" w:space="0" w:color="auto"/>
            <w:bottom w:val="none" w:sz="0" w:space="0" w:color="auto"/>
            <w:right w:val="none" w:sz="0" w:space="0" w:color="auto"/>
          </w:divBdr>
        </w:div>
        <w:div w:id="153254960">
          <w:marLeft w:val="480"/>
          <w:marRight w:val="0"/>
          <w:marTop w:val="0"/>
          <w:marBottom w:val="0"/>
          <w:divBdr>
            <w:top w:val="none" w:sz="0" w:space="0" w:color="auto"/>
            <w:left w:val="none" w:sz="0" w:space="0" w:color="auto"/>
            <w:bottom w:val="none" w:sz="0" w:space="0" w:color="auto"/>
            <w:right w:val="none" w:sz="0" w:space="0" w:color="auto"/>
          </w:divBdr>
        </w:div>
        <w:div w:id="37823970">
          <w:marLeft w:val="480"/>
          <w:marRight w:val="0"/>
          <w:marTop w:val="0"/>
          <w:marBottom w:val="0"/>
          <w:divBdr>
            <w:top w:val="none" w:sz="0" w:space="0" w:color="auto"/>
            <w:left w:val="none" w:sz="0" w:space="0" w:color="auto"/>
            <w:bottom w:val="none" w:sz="0" w:space="0" w:color="auto"/>
            <w:right w:val="none" w:sz="0" w:space="0" w:color="auto"/>
          </w:divBdr>
        </w:div>
        <w:div w:id="540095070">
          <w:marLeft w:val="480"/>
          <w:marRight w:val="0"/>
          <w:marTop w:val="0"/>
          <w:marBottom w:val="0"/>
          <w:divBdr>
            <w:top w:val="none" w:sz="0" w:space="0" w:color="auto"/>
            <w:left w:val="none" w:sz="0" w:space="0" w:color="auto"/>
            <w:bottom w:val="none" w:sz="0" w:space="0" w:color="auto"/>
            <w:right w:val="none" w:sz="0" w:space="0" w:color="auto"/>
          </w:divBdr>
        </w:div>
        <w:div w:id="834804319">
          <w:marLeft w:val="480"/>
          <w:marRight w:val="0"/>
          <w:marTop w:val="0"/>
          <w:marBottom w:val="0"/>
          <w:divBdr>
            <w:top w:val="none" w:sz="0" w:space="0" w:color="auto"/>
            <w:left w:val="none" w:sz="0" w:space="0" w:color="auto"/>
            <w:bottom w:val="none" w:sz="0" w:space="0" w:color="auto"/>
            <w:right w:val="none" w:sz="0" w:space="0" w:color="auto"/>
          </w:divBdr>
        </w:div>
        <w:div w:id="1599366156">
          <w:marLeft w:val="480"/>
          <w:marRight w:val="0"/>
          <w:marTop w:val="0"/>
          <w:marBottom w:val="0"/>
          <w:divBdr>
            <w:top w:val="none" w:sz="0" w:space="0" w:color="auto"/>
            <w:left w:val="none" w:sz="0" w:space="0" w:color="auto"/>
            <w:bottom w:val="none" w:sz="0" w:space="0" w:color="auto"/>
            <w:right w:val="none" w:sz="0" w:space="0" w:color="auto"/>
          </w:divBdr>
        </w:div>
        <w:div w:id="2071346942">
          <w:marLeft w:val="480"/>
          <w:marRight w:val="0"/>
          <w:marTop w:val="0"/>
          <w:marBottom w:val="0"/>
          <w:divBdr>
            <w:top w:val="none" w:sz="0" w:space="0" w:color="auto"/>
            <w:left w:val="none" w:sz="0" w:space="0" w:color="auto"/>
            <w:bottom w:val="none" w:sz="0" w:space="0" w:color="auto"/>
            <w:right w:val="none" w:sz="0" w:space="0" w:color="auto"/>
          </w:divBdr>
        </w:div>
        <w:div w:id="122506155">
          <w:marLeft w:val="480"/>
          <w:marRight w:val="0"/>
          <w:marTop w:val="0"/>
          <w:marBottom w:val="0"/>
          <w:divBdr>
            <w:top w:val="none" w:sz="0" w:space="0" w:color="auto"/>
            <w:left w:val="none" w:sz="0" w:space="0" w:color="auto"/>
            <w:bottom w:val="none" w:sz="0" w:space="0" w:color="auto"/>
            <w:right w:val="none" w:sz="0" w:space="0" w:color="auto"/>
          </w:divBdr>
        </w:div>
        <w:div w:id="409499240">
          <w:marLeft w:val="480"/>
          <w:marRight w:val="0"/>
          <w:marTop w:val="0"/>
          <w:marBottom w:val="0"/>
          <w:divBdr>
            <w:top w:val="none" w:sz="0" w:space="0" w:color="auto"/>
            <w:left w:val="none" w:sz="0" w:space="0" w:color="auto"/>
            <w:bottom w:val="none" w:sz="0" w:space="0" w:color="auto"/>
            <w:right w:val="none" w:sz="0" w:space="0" w:color="auto"/>
          </w:divBdr>
        </w:div>
        <w:div w:id="1591348069">
          <w:marLeft w:val="480"/>
          <w:marRight w:val="0"/>
          <w:marTop w:val="0"/>
          <w:marBottom w:val="0"/>
          <w:divBdr>
            <w:top w:val="none" w:sz="0" w:space="0" w:color="auto"/>
            <w:left w:val="none" w:sz="0" w:space="0" w:color="auto"/>
            <w:bottom w:val="none" w:sz="0" w:space="0" w:color="auto"/>
            <w:right w:val="none" w:sz="0" w:space="0" w:color="auto"/>
          </w:divBdr>
        </w:div>
        <w:div w:id="441656054">
          <w:marLeft w:val="480"/>
          <w:marRight w:val="0"/>
          <w:marTop w:val="0"/>
          <w:marBottom w:val="0"/>
          <w:divBdr>
            <w:top w:val="none" w:sz="0" w:space="0" w:color="auto"/>
            <w:left w:val="none" w:sz="0" w:space="0" w:color="auto"/>
            <w:bottom w:val="none" w:sz="0" w:space="0" w:color="auto"/>
            <w:right w:val="none" w:sz="0" w:space="0" w:color="auto"/>
          </w:divBdr>
        </w:div>
        <w:div w:id="361590132">
          <w:marLeft w:val="480"/>
          <w:marRight w:val="0"/>
          <w:marTop w:val="0"/>
          <w:marBottom w:val="0"/>
          <w:divBdr>
            <w:top w:val="none" w:sz="0" w:space="0" w:color="auto"/>
            <w:left w:val="none" w:sz="0" w:space="0" w:color="auto"/>
            <w:bottom w:val="none" w:sz="0" w:space="0" w:color="auto"/>
            <w:right w:val="none" w:sz="0" w:space="0" w:color="auto"/>
          </w:divBdr>
        </w:div>
        <w:div w:id="1433545788">
          <w:marLeft w:val="480"/>
          <w:marRight w:val="0"/>
          <w:marTop w:val="0"/>
          <w:marBottom w:val="0"/>
          <w:divBdr>
            <w:top w:val="none" w:sz="0" w:space="0" w:color="auto"/>
            <w:left w:val="none" w:sz="0" w:space="0" w:color="auto"/>
            <w:bottom w:val="none" w:sz="0" w:space="0" w:color="auto"/>
            <w:right w:val="none" w:sz="0" w:space="0" w:color="auto"/>
          </w:divBdr>
        </w:div>
        <w:div w:id="476804444">
          <w:marLeft w:val="480"/>
          <w:marRight w:val="0"/>
          <w:marTop w:val="0"/>
          <w:marBottom w:val="0"/>
          <w:divBdr>
            <w:top w:val="none" w:sz="0" w:space="0" w:color="auto"/>
            <w:left w:val="none" w:sz="0" w:space="0" w:color="auto"/>
            <w:bottom w:val="none" w:sz="0" w:space="0" w:color="auto"/>
            <w:right w:val="none" w:sz="0" w:space="0" w:color="auto"/>
          </w:divBdr>
        </w:div>
        <w:div w:id="1854342525">
          <w:marLeft w:val="480"/>
          <w:marRight w:val="0"/>
          <w:marTop w:val="0"/>
          <w:marBottom w:val="0"/>
          <w:divBdr>
            <w:top w:val="none" w:sz="0" w:space="0" w:color="auto"/>
            <w:left w:val="none" w:sz="0" w:space="0" w:color="auto"/>
            <w:bottom w:val="none" w:sz="0" w:space="0" w:color="auto"/>
            <w:right w:val="none" w:sz="0" w:space="0" w:color="auto"/>
          </w:divBdr>
        </w:div>
        <w:div w:id="252519106">
          <w:marLeft w:val="480"/>
          <w:marRight w:val="0"/>
          <w:marTop w:val="0"/>
          <w:marBottom w:val="0"/>
          <w:divBdr>
            <w:top w:val="none" w:sz="0" w:space="0" w:color="auto"/>
            <w:left w:val="none" w:sz="0" w:space="0" w:color="auto"/>
            <w:bottom w:val="none" w:sz="0" w:space="0" w:color="auto"/>
            <w:right w:val="none" w:sz="0" w:space="0" w:color="auto"/>
          </w:divBdr>
        </w:div>
        <w:div w:id="595869249">
          <w:marLeft w:val="480"/>
          <w:marRight w:val="0"/>
          <w:marTop w:val="0"/>
          <w:marBottom w:val="0"/>
          <w:divBdr>
            <w:top w:val="none" w:sz="0" w:space="0" w:color="auto"/>
            <w:left w:val="none" w:sz="0" w:space="0" w:color="auto"/>
            <w:bottom w:val="none" w:sz="0" w:space="0" w:color="auto"/>
            <w:right w:val="none" w:sz="0" w:space="0" w:color="auto"/>
          </w:divBdr>
        </w:div>
        <w:div w:id="1368598609">
          <w:marLeft w:val="480"/>
          <w:marRight w:val="0"/>
          <w:marTop w:val="0"/>
          <w:marBottom w:val="0"/>
          <w:divBdr>
            <w:top w:val="none" w:sz="0" w:space="0" w:color="auto"/>
            <w:left w:val="none" w:sz="0" w:space="0" w:color="auto"/>
            <w:bottom w:val="none" w:sz="0" w:space="0" w:color="auto"/>
            <w:right w:val="none" w:sz="0" w:space="0" w:color="auto"/>
          </w:divBdr>
        </w:div>
        <w:div w:id="1959988845">
          <w:marLeft w:val="480"/>
          <w:marRight w:val="0"/>
          <w:marTop w:val="0"/>
          <w:marBottom w:val="0"/>
          <w:divBdr>
            <w:top w:val="none" w:sz="0" w:space="0" w:color="auto"/>
            <w:left w:val="none" w:sz="0" w:space="0" w:color="auto"/>
            <w:bottom w:val="none" w:sz="0" w:space="0" w:color="auto"/>
            <w:right w:val="none" w:sz="0" w:space="0" w:color="auto"/>
          </w:divBdr>
        </w:div>
        <w:div w:id="1759714824">
          <w:marLeft w:val="480"/>
          <w:marRight w:val="0"/>
          <w:marTop w:val="0"/>
          <w:marBottom w:val="0"/>
          <w:divBdr>
            <w:top w:val="none" w:sz="0" w:space="0" w:color="auto"/>
            <w:left w:val="none" w:sz="0" w:space="0" w:color="auto"/>
            <w:bottom w:val="none" w:sz="0" w:space="0" w:color="auto"/>
            <w:right w:val="none" w:sz="0" w:space="0" w:color="auto"/>
          </w:divBdr>
        </w:div>
        <w:div w:id="2106072669">
          <w:marLeft w:val="480"/>
          <w:marRight w:val="0"/>
          <w:marTop w:val="0"/>
          <w:marBottom w:val="0"/>
          <w:divBdr>
            <w:top w:val="none" w:sz="0" w:space="0" w:color="auto"/>
            <w:left w:val="none" w:sz="0" w:space="0" w:color="auto"/>
            <w:bottom w:val="none" w:sz="0" w:space="0" w:color="auto"/>
            <w:right w:val="none" w:sz="0" w:space="0" w:color="auto"/>
          </w:divBdr>
        </w:div>
        <w:div w:id="233585411">
          <w:marLeft w:val="480"/>
          <w:marRight w:val="0"/>
          <w:marTop w:val="0"/>
          <w:marBottom w:val="0"/>
          <w:divBdr>
            <w:top w:val="none" w:sz="0" w:space="0" w:color="auto"/>
            <w:left w:val="none" w:sz="0" w:space="0" w:color="auto"/>
            <w:bottom w:val="none" w:sz="0" w:space="0" w:color="auto"/>
            <w:right w:val="none" w:sz="0" w:space="0" w:color="auto"/>
          </w:divBdr>
        </w:div>
        <w:div w:id="624652330">
          <w:marLeft w:val="480"/>
          <w:marRight w:val="0"/>
          <w:marTop w:val="0"/>
          <w:marBottom w:val="0"/>
          <w:divBdr>
            <w:top w:val="none" w:sz="0" w:space="0" w:color="auto"/>
            <w:left w:val="none" w:sz="0" w:space="0" w:color="auto"/>
            <w:bottom w:val="none" w:sz="0" w:space="0" w:color="auto"/>
            <w:right w:val="none" w:sz="0" w:space="0" w:color="auto"/>
          </w:divBdr>
        </w:div>
        <w:div w:id="2131580956">
          <w:marLeft w:val="480"/>
          <w:marRight w:val="0"/>
          <w:marTop w:val="0"/>
          <w:marBottom w:val="0"/>
          <w:divBdr>
            <w:top w:val="none" w:sz="0" w:space="0" w:color="auto"/>
            <w:left w:val="none" w:sz="0" w:space="0" w:color="auto"/>
            <w:bottom w:val="none" w:sz="0" w:space="0" w:color="auto"/>
            <w:right w:val="none" w:sz="0" w:space="0" w:color="auto"/>
          </w:divBdr>
        </w:div>
        <w:div w:id="266349273">
          <w:marLeft w:val="480"/>
          <w:marRight w:val="0"/>
          <w:marTop w:val="0"/>
          <w:marBottom w:val="0"/>
          <w:divBdr>
            <w:top w:val="none" w:sz="0" w:space="0" w:color="auto"/>
            <w:left w:val="none" w:sz="0" w:space="0" w:color="auto"/>
            <w:bottom w:val="none" w:sz="0" w:space="0" w:color="auto"/>
            <w:right w:val="none" w:sz="0" w:space="0" w:color="auto"/>
          </w:divBdr>
        </w:div>
        <w:div w:id="756169082">
          <w:marLeft w:val="480"/>
          <w:marRight w:val="0"/>
          <w:marTop w:val="0"/>
          <w:marBottom w:val="0"/>
          <w:divBdr>
            <w:top w:val="none" w:sz="0" w:space="0" w:color="auto"/>
            <w:left w:val="none" w:sz="0" w:space="0" w:color="auto"/>
            <w:bottom w:val="none" w:sz="0" w:space="0" w:color="auto"/>
            <w:right w:val="none" w:sz="0" w:space="0" w:color="auto"/>
          </w:divBdr>
        </w:div>
        <w:div w:id="1539931668">
          <w:marLeft w:val="480"/>
          <w:marRight w:val="0"/>
          <w:marTop w:val="0"/>
          <w:marBottom w:val="0"/>
          <w:divBdr>
            <w:top w:val="none" w:sz="0" w:space="0" w:color="auto"/>
            <w:left w:val="none" w:sz="0" w:space="0" w:color="auto"/>
            <w:bottom w:val="none" w:sz="0" w:space="0" w:color="auto"/>
            <w:right w:val="none" w:sz="0" w:space="0" w:color="auto"/>
          </w:divBdr>
        </w:div>
        <w:div w:id="340277425">
          <w:marLeft w:val="480"/>
          <w:marRight w:val="0"/>
          <w:marTop w:val="0"/>
          <w:marBottom w:val="0"/>
          <w:divBdr>
            <w:top w:val="none" w:sz="0" w:space="0" w:color="auto"/>
            <w:left w:val="none" w:sz="0" w:space="0" w:color="auto"/>
            <w:bottom w:val="none" w:sz="0" w:space="0" w:color="auto"/>
            <w:right w:val="none" w:sz="0" w:space="0" w:color="auto"/>
          </w:divBdr>
        </w:div>
        <w:div w:id="1281381644">
          <w:marLeft w:val="480"/>
          <w:marRight w:val="0"/>
          <w:marTop w:val="0"/>
          <w:marBottom w:val="0"/>
          <w:divBdr>
            <w:top w:val="none" w:sz="0" w:space="0" w:color="auto"/>
            <w:left w:val="none" w:sz="0" w:space="0" w:color="auto"/>
            <w:bottom w:val="none" w:sz="0" w:space="0" w:color="auto"/>
            <w:right w:val="none" w:sz="0" w:space="0" w:color="auto"/>
          </w:divBdr>
        </w:div>
        <w:div w:id="601650278">
          <w:marLeft w:val="480"/>
          <w:marRight w:val="0"/>
          <w:marTop w:val="0"/>
          <w:marBottom w:val="0"/>
          <w:divBdr>
            <w:top w:val="none" w:sz="0" w:space="0" w:color="auto"/>
            <w:left w:val="none" w:sz="0" w:space="0" w:color="auto"/>
            <w:bottom w:val="none" w:sz="0" w:space="0" w:color="auto"/>
            <w:right w:val="none" w:sz="0" w:space="0" w:color="auto"/>
          </w:divBdr>
        </w:div>
        <w:div w:id="1988124546">
          <w:marLeft w:val="480"/>
          <w:marRight w:val="0"/>
          <w:marTop w:val="0"/>
          <w:marBottom w:val="0"/>
          <w:divBdr>
            <w:top w:val="none" w:sz="0" w:space="0" w:color="auto"/>
            <w:left w:val="none" w:sz="0" w:space="0" w:color="auto"/>
            <w:bottom w:val="none" w:sz="0" w:space="0" w:color="auto"/>
            <w:right w:val="none" w:sz="0" w:space="0" w:color="auto"/>
          </w:divBdr>
        </w:div>
        <w:div w:id="1639187281">
          <w:marLeft w:val="480"/>
          <w:marRight w:val="0"/>
          <w:marTop w:val="0"/>
          <w:marBottom w:val="0"/>
          <w:divBdr>
            <w:top w:val="none" w:sz="0" w:space="0" w:color="auto"/>
            <w:left w:val="none" w:sz="0" w:space="0" w:color="auto"/>
            <w:bottom w:val="none" w:sz="0" w:space="0" w:color="auto"/>
            <w:right w:val="none" w:sz="0" w:space="0" w:color="auto"/>
          </w:divBdr>
        </w:div>
        <w:div w:id="1257908972">
          <w:marLeft w:val="480"/>
          <w:marRight w:val="0"/>
          <w:marTop w:val="0"/>
          <w:marBottom w:val="0"/>
          <w:divBdr>
            <w:top w:val="none" w:sz="0" w:space="0" w:color="auto"/>
            <w:left w:val="none" w:sz="0" w:space="0" w:color="auto"/>
            <w:bottom w:val="none" w:sz="0" w:space="0" w:color="auto"/>
            <w:right w:val="none" w:sz="0" w:space="0" w:color="auto"/>
          </w:divBdr>
        </w:div>
        <w:div w:id="1115900660">
          <w:marLeft w:val="480"/>
          <w:marRight w:val="0"/>
          <w:marTop w:val="0"/>
          <w:marBottom w:val="0"/>
          <w:divBdr>
            <w:top w:val="none" w:sz="0" w:space="0" w:color="auto"/>
            <w:left w:val="none" w:sz="0" w:space="0" w:color="auto"/>
            <w:bottom w:val="none" w:sz="0" w:space="0" w:color="auto"/>
            <w:right w:val="none" w:sz="0" w:space="0" w:color="auto"/>
          </w:divBdr>
        </w:div>
        <w:div w:id="1392313586">
          <w:marLeft w:val="480"/>
          <w:marRight w:val="0"/>
          <w:marTop w:val="0"/>
          <w:marBottom w:val="0"/>
          <w:divBdr>
            <w:top w:val="none" w:sz="0" w:space="0" w:color="auto"/>
            <w:left w:val="none" w:sz="0" w:space="0" w:color="auto"/>
            <w:bottom w:val="none" w:sz="0" w:space="0" w:color="auto"/>
            <w:right w:val="none" w:sz="0" w:space="0" w:color="auto"/>
          </w:divBdr>
        </w:div>
        <w:div w:id="1461266609">
          <w:marLeft w:val="480"/>
          <w:marRight w:val="0"/>
          <w:marTop w:val="0"/>
          <w:marBottom w:val="0"/>
          <w:divBdr>
            <w:top w:val="none" w:sz="0" w:space="0" w:color="auto"/>
            <w:left w:val="none" w:sz="0" w:space="0" w:color="auto"/>
            <w:bottom w:val="none" w:sz="0" w:space="0" w:color="auto"/>
            <w:right w:val="none" w:sz="0" w:space="0" w:color="auto"/>
          </w:divBdr>
        </w:div>
        <w:div w:id="787939886">
          <w:marLeft w:val="480"/>
          <w:marRight w:val="0"/>
          <w:marTop w:val="0"/>
          <w:marBottom w:val="0"/>
          <w:divBdr>
            <w:top w:val="none" w:sz="0" w:space="0" w:color="auto"/>
            <w:left w:val="none" w:sz="0" w:space="0" w:color="auto"/>
            <w:bottom w:val="none" w:sz="0" w:space="0" w:color="auto"/>
            <w:right w:val="none" w:sz="0" w:space="0" w:color="auto"/>
          </w:divBdr>
        </w:div>
        <w:div w:id="733701053">
          <w:marLeft w:val="480"/>
          <w:marRight w:val="0"/>
          <w:marTop w:val="0"/>
          <w:marBottom w:val="0"/>
          <w:divBdr>
            <w:top w:val="none" w:sz="0" w:space="0" w:color="auto"/>
            <w:left w:val="none" w:sz="0" w:space="0" w:color="auto"/>
            <w:bottom w:val="none" w:sz="0" w:space="0" w:color="auto"/>
            <w:right w:val="none" w:sz="0" w:space="0" w:color="auto"/>
          </w:divBdr>
        </w:div>
        <w:div w:id="1210261114">
          <w:marLeft w:val="480"/>
          <w:marRight w:val="0"/>
          <w:marTop w:val="0"/>
          <w:marBottom w:val="0"/>
          <w:divBdr>
            <w:top w:val="none" w:sz="0" w:space="0" w:color="auto"/>
            <w:left w:val="none" w:sz="0" w:space="0" w:color="auto"/>
            <w:bottom w:val="none" w:sz="0" w:space="0" w:color="auto"/>
            <w:right w:val="none" w:sz="0" w:space="0" w:color="auto"/>
          </w:divBdr>
        </w:div>
        <w:div w:id="1416243964">
          <w:marLeft w:val="480"/>
          <w:marRight w:val="0"/>
          <w:marTop w:val="0"/>
          <w:marBottom w:val="0"/>
          <w:divBdr>
            <w:top w:val="none" w:sz="0" w:space="0" w:color="auto"/>
            <w:left w:val="none" w:sz="0" w:space="0" w:color="auto"/>
            <w:bottom w:val="none" w:sz="0" w:space="0" w:color="auto"/>
            <w:right w:val="none" w:sz="0" w:space="0" w:color="auto"/>
          </w:divBdr>
        </w:div>
        <w:div w:id="2112816005">
          <w:marLeft w:val="480"/>
          <w:marRight w:val="0"/>
          <w:marTop w:val="0"/>
          <w:marBottom w:val="0"/>
          <w:divBdr>
            <w:top w:val="none" w:sz="0" w:space="0" w:color="auto"/>
            <w:left w:val="none" w:sz="0" w:space="0" w:color="auto"/>
            <w:bottom w:val="none" w:sz="0" w:space="0" w:color="auto"/>
            <w:right w:val="none" w:sz="0" w:space="0" w:color="auto"/>
          </w:divBdr>
        </w:div>
        <w:div w:id="536623234">
          <w:marLeft w:val="480"/>
          <w:marRight w:val="0"/>
          <w:marTop w:val="0"/>
          <w:marBottom w:val="0"/>
          <w:divBdr>
            <w:top w:val="none" w:sz="0" w:space="0" w:color="auto"/>
            <w:left w:val="none" w:sz="0" w:space="0" w:color="auto"/>
            <w:bottom w:val="none" w:sz="0" w:space="0" w:color="auto"/>
            <w:right w:val="none" w:sz="0" w:space="0" w:color="auto"/>
          </w:divBdr>
        </w:div>
        <w:div w:id="647635225">
          <w:marLeft w:val="480"/>
          <w:marRight w:val="0"/>
          <w:marTop w:val="0"/>
          <w:marBottom w:val="0"/>
          <w:divBdr>
            <w:top w:val="none" w:sz="0" w:space="0" w:color="auto"/>
            <w:left w:val="none" w:sz="0" w:space="0" w:color="auto"/>
            <w:bottom w:val="none" w:sz="0" w:space="0" w:color="auto"/>
            <w:right w:val="none" w:sz="0" w:space="0" w:color="auto"/>
          </w:divBdr>
        </w:div>
        <w:div w:id="250941972">
          <w:marLeft w:val="480"/>
          <w:marRight w:val="0"/>
          <w:marTop w:val="0"/>
          <w:marBottom w:val="0"/>
          <w:divBdr>
            <w:top w:val="none" w:sz="0" w:space="0" w:color="auto"/>
            <w:left w:val="none" w:sz="0" w:space="0" w:color="auto"/>
            <w:bottom w:val="none" w:sz="0" w:space="0" w:color="auto"/>
            <w:right w:val="none" w:sz="0" w:space="0" w:color="auto"/>
          </w:divBdr>
        </w:div>
        <w:div w:id="2125686704">
          <w:marLeft w:val="480"/>
          <w:marRight w:val="0"/>
          <w:marTop w:val="0"/>
          <w:marBottom w:val="0"/>
          <w:divBdr>
            <w:top w:val="none" w:sz="0" w:space="0" w:color="auto"/>
            <w:left w:val="none" w:sz="0" w:space="0" w:color="auto"/>
            <w:bottom w:val="none" w:sz="0" w:space="0" w:color="auto"/>
            <w:right w:val="none" w:sz="0" w:space="0" w:color="auto"/>
          </w:divBdr>
        </w:div>
        <w:div w:id="472602111">
          <w:marLeft w:val="480"/>
          <w:marRight w:val="0"/>
          <w:marTop w:val="0"/>
          <w:marBottom w:val="0"/>
          <w:divBdr>
            <w:top w:val="none" w:sz="0" w:space="0" w:color="auto"/>
            <w:left w:val="none" w:sz="0" w:space="0" w:color="auto"/>
            <w:bottom w:val="none" w:sz="0" w:space="0" w:color="auto"/>
            <w:right w:val="none" w:sz="0" w:space="0" w:color="auto"/>
          </w:divBdr>
        </w:div>
        <w:div w:id="261619717">
          <w:marLeft w:val="480"/>
          <w:marRight w:val="0"/>
          <w:marTop w:val="0"/>
          <w:marBottom w:val="0"/>
          <w:divBdr>
            <w:top w:val="none" w:sz="0" w:space="0" w:color="auto"/>
            <w:left w:val="none" w:sz="0" w:space="0" w:color="auto"/>
            <w:bottom w:val="none" w:sz="0" w:space="0" w:color="auto"/>
            <w:right w:val="none" w:sz="0" w:space="0" w:color="auto"/>
          </w:divBdr>
        </w:div>
        <w:div w:id="678002643">
          <w:marLeft w:val="480"/>
          <w:marRight w:val="0"/>
          <w:marTop w:val="0"/>
          <w:marBottom w:val="0"/>
          <w:divBdr>
            <w:top w:val="none" w:sz="0" w:space="0" w:color="auto"/>
            <w:left w:val="none" w:sz="0" w:space="0" w:color="auto"/>
            <w:bottom w:val="none" w:sz="0" w:space="0" w:color="auto"/>
            <w:right w:val="none" w:sz="0" w:space="0" w:color="auto"/>
          </w:divBdr>
        </w:div>
        <w:div w:id="293605124">
          <w:marLeft w:val="480"/>
          <w:marRight w:val="0"/>
          <w:marTop w:val="0"/>
          <w:marBottom w:val="0"/>
          <w:divBdr>
            <w:top w:val="none" w:sz="0" w:space="0" w:color="auto"/>
            <w:left w:val="none" w:sz="0" w:space="0" w:color="auto"/>
            <w:bottom w:val="none" w:sz="0" w:space="0" w:color="auto"/>
            <w:right w:val="none" w:sz="0" w:space="0" w:color="auto"/>
          </w:divBdr>
        </w:div>
        <w:div w:id="1800032153">
          <w:marLeft w:val="480"/>
          <w:marRight w:val="0"/>
          <w:marTop w:val="0"/>
          <w:marBottom w:val="0"/>
          <w:divBdr>
            <w:top w:val="none" w:sz="0" w:space="0" w:color="auto"/>
            <w:left w:val="none" w:sz="0" w:space="0" w:color="auto"/>
            <w:bottom w:val="none" w:sz="0" w:space="0" w:color="auto"/>
            <w:right w:val="none" w:sz="0" w:space="0" w:color="auto"/>
          </w:divBdr>
        </w:div>
        <w:div w:id="957495163">
          <w:marLeft w:val="480"/>
          <w:marRight w:val="0"/>
          <w:marTop w:val="0"/>
          <w:marBottom w:val="0"/>
          <w:divBdr>
            <w:top w:val="none" w:sz="0" w:space="0" w:color="auto"/>
            <w:left w:val="none" w:sz="0" w:space="0" w:color="auto"/>
            <w:bottom w:val="none" w:sz="0" w:space="0" w:color="auto"/>
            <w:right w:val="none" w:sz="0" w:space="0" w:color="auto"/>
          </w:divBdr>
        </w:div>
        <w:div w:id="1675574377">
          <w:marLeft w:val="480"/>
          <w:marRight w:val="0"/>
          <w:marTop w:val="0"/>
          <w:marBottom w:val="0"/>
          <w:divBdr>
            <w:top w:val="none" w:sz="0" w:space="0" w:color="auto"/>
            <w:left w:val="none" w:sz="0" w:space="0" w:color="auto"/>
            <w:bottom w:val="none" w:sz="0" w:space="0" w:color="auto"/>
            <w:right w:val="none" w:sz="0" w:space="0" w:color="auto"/>
          </w:divBdr>
        </w:div>
        <w:div w:id="126821354">
          <w:marLeft w:val="480"/>
          <w:marRight w:val="0"/>
          <w:marTop w:val="0"/>
          <w:marBottom w:val="0"/>
          <w:divBdr>
            <w:top w:val="none" w:sz="0" w:space="0" w:color="auto"/>
            <w:left w:val="none" w:sz="0" w:space="0" w:color="auto"/>
            <w:bottom w:val="none" w:sz="0" w:space="0" w:color="auto"/>
            <w:right w:val="none" w:sz="0" w:space="0" w:color="auto"/>
          </w:divBdr>
        </w:div>
        <w:div w:id="1784307311">
          <w:marLeft w:val="480"/>
          <w:marRight w:val="0"/>
          <w:marTop w:val="0"/>
          <w:marBottom w:val="0"/>
          <w:divBdr>
            <w:top w:val="none" w:sz="0" w:space="0" w:color="auto"/>
            <w:left w:val="none" w:sz="0" w:space="0" w:color="auto"/>
            <w:bottom w:val="none" w:sz="0" w:space="0" w:color="auto"/>
            <w:right w:val="none" w:sz="0" w:space="0" w:color="auto"/>
          </w:divBdr>
        </w:div>
        <w:div w:id="1586375037">
          <w:marLeft w:val="480"/>
          <w:marRight w:val="0"/>
          <w:marTop w:val="0"/>
          <w:marBottom w:val="0"/>
          <w:divBdr>
            <w:top w:val="none" w:sz="0" w:space="0" w:color="auto"/>
            <w:left w:val="none" w:sz="0" w:space="0" w:color="auto"/>
            <w:bottom w:val="none" w:sz="0" w:space="0" w:color="auto"/>
            <w:right w:val="none" w:sz="0" w:space="0" w:color="auto"/>
          </w:divBdr>
        </w:div>
        <w:div w:id="2112510951">
          <w:marLeft w:val="480"/>
          <w:marRight w:val="0"/>
          <w:marTop w:val="0"/>
          <w:marBottom w:val="0"/>
          <w:divBdr>
            <w:top w:val="none" w:sz="0" w:space="0" w:color="auto"/>
            <w:left w:val="none" w:sz="0" w:space="0" w:color="auto"/>
            <w:bottom w:val="none" w:sz="0" w:space="0" w:color="auto"/>
            <w:right w:val="none" w:sz="0" w:space="0" w:color="auto"/>
          </w:divBdr>
        </w:div>
        <w:div w:id="2041783861">
          <w:marLeft w:val="480"/>
          <w:marRight w:val="0"/>
          <w:marTop w:val="0"/>
          <w:marBottom w:val="0"/>
          <w:divBdr>
            <w:top w:val="none" w:sz="0" w:space="0" w:color="auto"/>
            <w:left w:val="none" w:sz="0" w:space="0" w:color="auto"/>
            <w:bottom w:val="none" w:sz="0" w:space="0" w:color="auto"/>
            <w:right w:val="none" w:sz="0" w:space="0" w:color="auto"/>
          </w:divBdr>
        </w:div>
        <w:div w:id="75904714">
          <w:marLeft w:val="480"/>
          <w:marRight w:val="0"/>
          <w:marTop w:val="0"/>
          <w:marBottom w:val="0"/>
          <w:divBdr>
            <w:top w:val="none" w:sz="0" w:space="0" w:color="auto"/>
            <w:left w:val="none" w:sz="0" w:space="0" w:color="auto"/>
            <w:bottom w:val="none" w:sz="0" w:space="0" w:color="auto"/>
            <w:right w:val="none" w:sz="0" w:space="0" w:color="auto"/>
          </w:divBdr>
        </w:div>
        <w:div w:id="509640392">
          <w:marLeft w:val="480"/>
          <w:marRight w:val="0"/>
          <w:marTop w:val="0"/>
          <w:marBottom w:val="0"/>
          <w:divBdr>
            <w:top w:val="none" w:sz="0" w:space="0" w:color="auto"/>
            <w:left w:val="none" w:sz="0" w:space="0" w:color="auto"/>
            <w:bottom w:val="none" w:sz="0" w:space="0" w:color="auto"/>
            <w:right w:val="none" w:sz="0" w:space="0" w:color="auto"/>
          </w:divBdr>
        </w:div>
        <w:div w:id="567619638">
          <w:marLeft w:val="480"/>
          <w:marRight w:val="0"/>
          <w:marTop w:val="0"/>
          <w:marBottom w:val="0"/>
          <w:divBdr>
            <w:top w:val="none" w:sz="0" w:space="0" w:color="auto"/>
            <w:left w:val="none" w:sz="0" w:space="0" w:color="auto"/>
            <w:bottom w:val="none" w:sz="0" w:space="0" w:color="auto"/>
            <w:right w:val="none" w:sz="0" w:space="0" w:color="auto"/>
          </w:divBdr>
        </w:div>
        <w:div w:id="367147199">
          <w:marLeft w:val="480"/>
          <w:marRight w:val="0"/>
          <w:marTop w:val="0"/>
          <w:marBottom w:val="0"/>
          <w:divBdr>
            <w:top w:val="none" w:sz="0" w:space="0" w:color="auto"/>
            <w:left w:val="none" w:sz="0" w:space="0" w:color="auto"/>
            <w:bottom w:val="none" w:sz="0" w:space="0" w:color="auto"/>
            <w:right w:val="none" w:sz="0" w:space="0" w:color="auto"/>
          </w:divBdr>
        </w:div>
        <w:div w:id="473328181">
          <w:marLeft w:val="480"/>
          <w:marRight w:val="0"/>
          <w:marTop w:val="0"/>
          <w:marBottom w:val="0"/>
          <w:divBdr>
            <w:top w:val="none" w:sz="0" w:space="0" w:color="auto"/>
            <w:left w:val="none" w:sz="0" w:space="0" w:color="auto"/>
            <w:bottom w:val="none" w:sz="0" w:space="0" w:color="auto"/>
            <w:right w:val="none" w:sz="0" w:space="0" w:color="auto"/>
          </w:divBdr>
        </w:div>
        <w:div w:id="379134781">
          <w:marLeft w:val="480"/>
          <w:marRight w:val="0"/>
          <w:marTop w:val="0"/>
          <w:marBottom w:val="0"/>
          <w:divBdr>
            <w:top w:val="none" w:sz="0" w:space="0" w:color="auto"/>
            <w:left w:val="none" w:sz="0" w:space="0" w:color="auto"/>
            <w:bottom w:val="none" w:sz="0" w:space="0" w:color="auto"/>
            <w:right w:val="none" w:sz="0" w:space="0" w:color="auto"/>
          </w:divBdr>
        </w:div>
        <w:div w:id="679085980">
          <w:marLeft w:val="480"/>
          <w:marRight w:val="0"/>
          <w:marTop w:val="0"/>
          <w:marBottom w:val="0"/>
          <w:divBdr>
            <w:top w:val="none" w:sz="0" w:space="0" w:color="auto"/>
            <w:left w:val="none" w:sz="0" w:space="0" w:color="auto"/>
            <w:bottom w:val="none" w:sz="0" w:space="0" w:color="auto"/>
            <w:right w:val="none" w:sz="0" w:space="0" w:color="auto"/>
          </w:divBdr>
        </w:div>
        <w:div w:id="2007630683">
          <w:marLeft w:val="480"/>
          <w:marRight w:val="0"/>
          <w:marTop w:val="0"/>
          <w:marBottom w:val="0"/>
          <w:divBdr>
            <w:top w:val="none" w:sz="0" w:space="0" w:color="auto"/>
            <w:left w:val="none" w:sz="0" w:space="0" w:color="auto"/>
            <w:bottom w:val="none" w:sz="0" w:space="0" w:color="auto"/>
            <w:right w:val="none" w:sz="0" w:space="0" w:color="auto"/>
          </w:divBdr>
        </w:div>
        <w:div w:id="817914552">
          <w:marLeft w:val="480"/>
          <w:marRight w:val="0"/>
          <w:marTop w:val="0"/>
          <w:marBottom w:val="0"/>
          <w:divBdr>
            <w:top w:val="none" w:sz="0" w:space="0" w:color="auto"/>
            <w:left w:val="none" w:sz="0" w:space="0" w:color="auto"/>
            <w:bottom w:val="none" w:sz="0" w:space="0" w:color="auto"/>
            <w:right w:val="none" w:sz="0" w:space="0" w:color="auto"/>
          </w:divBdr>
        </w:div>
        <w:div w:id="1481580288">
          <w:marLeft w:val="480"/>
          <w:marRight w:val="0"/>
          <w:marTop w:val="0"/>
          <w:marBottom w:val="0"/>
          <w:divBdr>
            <w:top w:val="none" w:sz="0" w:space="0" w:color="auto"/>
            <w:left w:val="none" w:sz="0" w:space="0" w:color="auto"/>
            <w:bottom w:val="none" w:sz="0" w:space="0" w:color="auto"/>
            <w:right w:val="none" w:sz="0" w:space="0" w:color="auto"/>
          </w:divBdr>
        </w:div>
        <w:div w:id="1765344034">
          <w:marLeft w:val="480"/>
          <w:marRight w:val="0"/>
          <w:marTop w:val="0"/>
          <w:marBottom w:val="0"/>
          <w:divBdr>
            <w:top w:val="none" w:sz="0" w:space="0" w:color="auto"/>
            <w:left w:val="none" w:sz="0" w:space="0" w:color="auto"/>
            <w:bottom w:val="none" w:sz="0" w:space="0" w:color="auto"/>
            <w:right w:val="none" w:sz="0" w:space="0" w:color="auto"/>
          </w:divBdr>
        </w:div>
        <w:div w:id="1806123176">
          <w:marLeft w:val="480"/>
          <w:marRight w:val="0"/>
          <w:marTop w:val="0"/>
          <w:marBottom w:val="0"/>
          <w:divBdr>
            <w:top w:val="none" w:sz="0" w:space="0" w:color="auto"/>
            <w:left w:val="none" w:sz="0" w:space="0" w:color="auto"/>
            <w:bottom w:val="none" w:sz="0" w:space="0" w:color="auto"/>
            <w:right w:val="none" w:sz="0" w:space="0" w:color="auto"/>
          </w:divBdr>
        </w:div>
        <w:div w:id="1357542302">
          <w:marLeft w:val="480"/>
          <w:marRight w:val="0"/>
          <w:marTop w:val="0"/>
          <w:marBottom w:val="0"/>
          <w:divBdr>
            <w:top w:val="none" w:sz="0" w:space="0" w:color="auto"/>
            <w:left w:val="none" w:sz="0" w:space="0" w:color="auto"/>
            <w:bottom w:val="none" w:sz="0" w:space="0" w:color="auto"/>
            <w:right w:val="none" w:sz="0" w:space="0" w:color="auto"/>
          </w:divBdr>
        </w:div>
        <w:div w:id="543520457">
          <w:marLeft w:val="480"/>
          <w:marRight w:val="0"/>
          <w:marTop w:val="0"/>
          <w:marBottom w:val="0"/>
          <w:divBdr>
            <w:top w:val="none" w:sz="0" w:space="0" w:color="auto"/>
            <w:left w:val="none" w:sz="0" w:space="0" w:color="auto"/>
            <w:bottom w:val="none" w:sz="0" w:space="0" w:color="auto"/>
            <w:right w:val="none" w:sz="0" w:space="0" w:color="auto"/>
          </w:divBdr>
        </w:div>
        <w:div w:id="700012499">
          <w:marLeft w:val="480"/>
          <w:marRight w:val="0"/>
          <w:marTop w:val="0"/>
          <w:marBottom w:val="0"/>
          <w:divBdr>
            <w:top w:val="none" w:sz="0" w:space="0" w:color="auto"/>
            <w:left w:val="none" w:sz="0" w:space="0" w:color="auto"/>
            <w:bottom w:val="none" w:sz="0" w:space="0" w:color="auto"/>
            <w:right w:val="none" w:sz="0" w:space="0" w:color="auto"/>
          </w:divBdr>
        </w:div>
        <w:div w:id="1786076075">
          <w:marLeft w:val="480"/>
          <w:marRight w:val="0"/>
          <w:marTop w:val="0"/>
          <w:marBottom w:val="0"/>
          <w:divBdr>
            <w:top w:val="none" w:sz="0" w:space="0" w:color="auto"/>
            <w:left w:val="none" w:sz="0" w:space="0" w:color="auto"/>
            <w:bottom w:val="none" w:sz="0" w:space="0" w:color="auto"/>
            <w:right w:val="none" w:sz="0" w:space="0" w:color="auto"/>
          </w:divBdr>
        </w:div>
        <w:div w:id="2070761558">
          <w:marLeft w:val="480"/>
          <w:marRight w:val="0"/>
          <w:marTop w:val="0"/>
          <w:marBottom w:val="0"/>
          <w:divBdr>
            <w:top w:val="none" w:sz="0" w:space="0" w:color="auto"/>
            <w:left w:val="none" w:sz="0" w:space="0" w:color="auto"/>
            <w:bottom w:val="none" w:sz="0" w:space="0" w:color="auto"/>
            <w:right w:val="none" w:sz="0" w:space="0" w:color="auto"/>
          </w:divBdr>
        </w:div>
        <w:div w:id="11037807">
          <w:marLeft w:val="480"/>
          <w:marRight w:val="0"/>
          <w:marTop w:val="0"/>
          <w:marBottom w:val="0"/>
          <w:divBdr>
            <w:top w:val="none" w:sz="0" w:space="0" w:color="auto"/>
            <w:left w:val="none" w:sz="0" w:space="0" w:color="auto"/>
            <w:bottom w:val="none" w:sz="0" w:space="0" w:color="auto"/>
            <w:right w:val="none" w:sz="0" w:space="0" w:color="auto"/>
          </w:divBdr>
        </w:div>
        <w:div w:id="543180888">
          <w:marLeft w:val="480"/>
          <w:marRight w:val="0"/>
          <w:marTop w:val="0"/>
          <w:marBottom w:val="0"/>
          <w:divBdr>
            <w:top w:val="none" w:sz="0" w:space="0" w:color="auto"/>
            <w:left w:val="none" w:sz="0" w:space="0" w:color="auto"/>
            <w:bottom w:val="none" w:sz="0" w:space="0" w:color="auto"/>
            <w:right w:val="none" w:sz="0" w:space="0" w:color="auto"/>
          </w:divBdr>
        </w:div>
        <w:div w:id="14429680">
          <w:marLeft w:val="480"/>
          <w:marRight w:val="0"/>
          <w:marTop w:val="0"/>
          <w:marBottom w:val="0"/>
          <w:divBdr>
            <w:top w:val="none" w:sz="0" w:space="0" w:color="auto"/>
            <w:left w:val="none" w:sz="0" w:space="0" w:color="auto"/>
            <w:bottom w:val="none" w:sz="0" w:space="0" w:color="auto"/>
            <w:right w:val="none" w:sz="0" w:space="0" w:color="auto"/>
          </w:divBdr>
        </w:div>
        <w:div w:id="1944729051">
          <w:marLeft w:val="480"/>
          <w:marRight w:val="0"/>
          <w:marTop w:val="0"/>
          <w:marBottom w:val="0"/>
          <w:divBdr>
            <w:top w:val="none" w:sz="0" w:space="0" w:color="auto"/>
            <w:left w:val="none" w:sz="0" w:space="0" w:color="auto"/>
            <w:bottom w:val="none" w:sz="0" w:space="0" w:color="auto"/>
            <w:right w:val="none" w:sz="0" w:space="0" w:color="auto"/>
          </w:divBdr>
        </w:div>
        <w:div w:id="842161489">
          <w:marLeft w:val="480"/>
          <w:marRight w:val="0"/>
          <w:marTop w:val="0"/>
          <w:marBottom w:val="0"/>
          <w:divBdr>
            <w:top w:val="none" w:sz="0" w:space="0" w:color="auto"/>
            <w:left w:val="none" w:sz="0" w:space="0" w:color="auto"/>
            <w:bottom w:val="none" w:sz="0" w:space="0" w:color="auto"/>
            <w:right w:val="none" w:sz="0" w:space="0" w:color="auto"/>
          </w:divBdr>
        </w:div>
        <w:div w:id="520050312">
          <w:marLeft w:val="480"/>
          <w:marRight w:val="0"/>
          <w:marTop w:val="0"/>
          <w:marBottom w:val="0"/>
          <w:divBdr>
            <w:top w:val="none" w:sz="0" w:space="0" w:color="auto"/>
            <w:left w:val="none" w:sz="0" w:space="0" w:color="auto"/>
            <w:bottom w:val="none" w:sz="0" w:space="0" w:color="auto"/>
            <w:right w:val="none" w:sz="0" w:space="0" w:color="auto"/>
          </w:divBdr>
        </w:div>
        <w:div w:id="132917700">
          <w:marLeft w:val="480"/>
          <w:marRight w:val="0"/>
          <w:marTop w:val="0"/>
          <w:marBottom w:val="0"/>
          <w:divBdr>
            <w:top w:val="none" w:sz="0" w:space="0" w:color="auto"/>
            <w:left w:val="none" w:sz="0" w:space="0" w:color="auto"/>
            <w:bottom w:val="none" w:sz="0" w:space="0" w:color="auto"/>
            <w:right w:val="none" w:sz="0" w:space="0" w:color="auto"/>
          </w:divBdr>
        </w:div>
        <w:div w:id="774985120">
          <w:marLeft w:val="480"/>
          <w:marRight w:val="0"/>
          <w:marTop w:val="0"/>
          <w:marBottom w:val="0"/>
          <w:divBdr>
            <w:top w:val="none" w:sz="0" w:space="0" w:color="auto"/>
            <w:left w:val="none" w:sz="0" w:space="0" w:color="auto"/>
            <w:bottom w:val="none" w:sz="0" w:space="0" w:color="auto"/>
            <w:right w:val="none" w:sz="0" w:space="0" w:color="auto"/>
          </w:divBdr>
        </w:div>
        <w:div w:id="881870428">
          <w:marLeft w:val="480"/>
          <w:marRight w:val="0"/>
          <w:marTop w:val="0"/>
          <w:marBottom w:val="0"/>
          <w:divBdr>
            <w:top w:val="none" w:sz="0" w:space="0" w:color="auto"/>
            <w:left w:val="none" w:sz="0" w:space="0" w:color="auto"/>
            <w:bottom w:val="none" w:sz="0" w:space="0" w:color="auto"/>
            <w:right w:val="none" w:sz="0" w:space="0" w:color="auto"/>
          </w:divBdr>
        </w:div>
        <w:div w:id="203520450">
          <w:marLeft w:val="480"/>
          <w:marRight w:val="0"/>
          <w:marTop w:val="0"/>
          <w:marBottom w:val="0"/>
          <w:divBdr>
            <w:top w:val="none" w:sz="0" w:space="0" w:color="auto"/>
            <w:left w:val="none" w:sz="0" w:space="0" w:color="auto"/>
            <w:bottom w:val="none" w:sz="0" w:space="0" w:color="auto"/>
            <w:right w:val="none" w:sz="0" w:space="0" w:color="auto"/>
          </w:divBdr>
        </w:div>
        <w:div w:id="1106576478">
          <w:marLeft w:val="480"/>
          <w:marRight w:val="0"/>
          <w:marTop w:val="0"/>
          <w:marBottom w:val="0"/>
          <w:divBdr>
            <w:top w:val="none" w:sz="0" w:space="0" w:color="auto"/>
            <w:left w:val="none" w:sz="0" w:space="0" w:color="auto"/>
            <w:bottom w:val="none" w:sz="0" w:space="0" w:color="auto"/>
            <w:right w:val="none" w:sz="0" w:space="0" w:color="auto"/>
          </w:divBdr>
        </w:div>
        <w:div w:id="1474176445">
          <w:marLeft w:val="480"/>
          <w:marRight w:val="0"/>
          <w:marTop w:val="0"/>
          <w:marBottom w:val="0"/>
          <w:divBdr>
            <w:top w:val="none" w:sz="0" w:space="0" w:color="auto"/>
            <w:left w:val="none" w:sz="0" w:space="0" w:color="auto"/>
            <w:bottom w:val="none" w:sz="0" w:space="0" w:color="auto"/>
            <w:right w:val="none" w:sz="0" w:space="0" w:color="auto"/>
          </w:divBdr>
        </w:div>
        <w:div w:id="2085645131">
          <w:marLeft w:val="480"/>
          <w:marRight w:val="0"/>
          <w:marTop w:val="0"/>
          <w:marBottom w:val="0"/>
          <w:divBdr>
            <w:top w:val="none" w:sz="0" w:space="0" w:color="auto"/>
            <w:left w:val="none" w:sz="0" w:space="0" w:color="auto"/>
            <w:bottom w:val="none" w:sz="0" w:space="0" w:color="auto"/>
            <w:right w:val="none" w:sz="0" w:space="0" w:color="auto"/>
          </w:divBdr>
        </w:div>
        <w:div w:id="620457218">
          <w:marLeft w:val="480"/>
          <w:marRight w:val="0"/>
          <w:marTop w:val="0"/>
          <w:marBottom w:val="0"/>
          <w:divBdr>
            <w:top w:val="none" w:sz="0" w:space="0" w:color="auto"/>
            <w:left w:val="none" w:sz="0" w:space="0" w:color="auto"/>
            <w:bottom w:val="none" w:sz="0" w:space="0" w:color="auto"/>
            <w:right w:val="none" w:sz="0" w:space="0" w:color="auto"/>
          </w:divBdr>
        </w:div>
        <w:div w:id="1138306457">
          <w:marLeft w:val="480"/>
          <w:marRight w:val="0"/>
          <w:marTop w:val="0"/>
          <w:marBottom w:val="0"/>
          <w:divBdr>
            <w:top w:val="none" w:sz="0" w:space="0" w:color="auto"/>
            <w:left w:val="none" w:sz="0" w:space="0" w:color="auto"/>
            <w:bottom w:val="none" w:sz="0" w:space="0" w:color="auto"/>
            <w:right w:val="none" w:sz="0" w:space="0" w:color="auto"/>
          </w:divBdr>
        </w:div>
        <w:div w:id="2116708735">
          <w:marLeft w:val="480"/>
          <w:marRight w:val="0"/>
          <w:marTop w:val="0"/>
          <w:marBottom w:val="0"/>
          <w:divBdr>
            <w:top w:val="none" w:sz="0" w:space="0" w:color="auto"/>
            <w:left w:val="none" w:sz="0" w:space="0" w:color="auto"/>
            <w:bottom w:val="none" w:sz="0" w:space="0" w:color="auto"/>
            <w:right w:val="none" w:sz="0" w:space="0" w:color="auto"/>
          </w:divBdr>
        </w:div>
        <w:div w:id="414281505">
          <w:marLeft w:val="480"/>
          <w:marRight w:val="0"/>
          <w:marTop w:val="0"/>
          <w:marBottom w:val="0"/>
          <w:divBdr>
            <w:top w:val="none" w:sz="0" w:space="0" w:color="auto"/>
            <w:left w:val="none" w:sz="0" w:space="0" w:color="auto"/>
            <w:bottom w:val="none" w:sz="0" w:space="0" w:color="auto"/>
            <w:right w:val="none" w:sz="0" w:space="0" w:color="auto"/>
          </w:divBdr>
        </w:div>
      </w:divsChild>
    </w:div>
    <w:div w:id="1869171874">
      <w:bodyDiv w:val="1"/>
      <w:marLeft w:val="0"/>
      <w:marRight w:val="0"/>
      <w:marTop w:val="0"/>
      <w:marBottom w:val="0"/>
      <w:divBdr>
        <w:top w:val="none" w:sz="0" w:space="0" w:color="auto"/>
        <w:left w:val="none" w:sz="0" w:space="0" w:color="auto"/>
        <w:bottom w:val="none" w:sz="0" w:space="0" w:color="auto"/>
        <w:right w:val="none" w:sz="0" w:space="0" w:color="auto"/>
      </w:divBdr>
    </w:div>
    <w:div w:id="1869222795">
      <w:bodyDiv w:val="1"/>
      <w:marLeft w:val="0"/>
      <w:marRight w:val="0"/>
      <w:marTop w:val="0"/>
      <w:marBottom w:val="0"/>
      <w:divBdr>
        <w:top w:val="none" w:sz="0" w:space="0" w:color="auto"/>
        <w:left w:val="none" w:sz="0" w:space="0" w:color="auto"/>
        <w:bottom w:val="none" w:sz="0" w:space="0" w:color="auto"/>
        <w:right w:val="none" w:sz="0" w:space="0" w:color="auto"/>
      </w:divBdr>
    </w:div>
    <w:div w:id="1869372172">
      <w:bodyDiv w:val="1"/>
      <w:marLeft w:val="0"/>
      <w:marRight w:val="0"/>
      <w:marTop w:val="0"/>
      <w:marBottom w:val="0"/>
      <w:divBdr>
        <w:top w:val="none" w:sz="0" w:space="0" w:color="auto"/>
        <w:left w:val="none" w:sz="0" w:space="0" w:color="auto"/>
        <w:bottom w:val="none" w:sz="0" w:space="0" w:color="auto"/>
        <w:right w:val="none" w:sz="0" w:space="0" w:color="auto"/>
      </w:divBdr>
    </w:div>
    <w:div w:id="1869415802">
      <w:bodyDiv w:val="1"/>
      <w:marLeft w:val="0"/>
      <w:marRight w:val="0"/>
      <w:marTop w:val="0"/>
      <w:marBottom w:val="0"/>
      <w:divBdr>
        <w:top w:val="none" w:sz="0" w:space="0" w:color="auto"/>
        <w:left w:val="none" w:sz="0" w:space="0" w:color="auto"/>
        <w:bottom w:val="none" w:sz="0" w:space="0" w:color="auto"/>
        <w:right w:val="none" w:sz="0" w:space="0" w:color="auto"/>
      </w:divBdr>
    </w:div>
    <w:div w:id="1869828588">
      <w:bodyDiv w:val="1"/>
      <w:marLeft w:val="0"/>
      <w:marRight w:val="0"/>
      <w:marTop w:val="0"/>
      <w:marBottom w:val="0"/>
      <w:divBdr>
        <w:top w:val="none" w:sz="0" w:space="0" w:color="auto"/>
        <w:left w:val="none" w:sz="0" w:space="0" w:color="auto"/>
        <w:bottom w:val="none" w:sz="0" w:space="0" w:color="auto"/>
        <w:right w:val="none" w:sz="0" w:space="0" w:color="auto"/>
      </w:divBdr>
    </w:div>
    <w:div w:id="1869874365">
      <w:bodyDiv w:val="1"/>
      <w:marLeft w:val="0"/>
      <w:marRight w:val="0"/>
      <w:marTop w:val="0"/>
      <w:marBottom w:val="0"/>
      <w:divBdr>
        <w:top w:val="none" w:sz="0" w:space="0" w:color="auto"/>
        <w:left w:val="none" w:sz="0" w:space="0" w:color="auto"/>
        <w:bottom w:val="none" w:sz="0" w:space="0" w:color="auto"/>
        <w:right w:val="none" w:sz="0" w:space="0" w:color="auto"/>
      </w:divBdr>
    </w:div>
    <w:div w:id="1870024408">
      <w:bodyDiv w:val="1"/>
      <w:marLeft w:val="0"/>
      <w:marRight w:val="0"/>
      <w:marTop w:val="0"/>
      <w:marBottom w:val="0"/>
      <w:divBdr>
        <w:top w:val="none" w:sz="0" w:space="0" w:color="auto"/>
        <w:left w:val="none" w:sz="0" w:space="0" w:color="auto"/>
        <w:bottom w:val="none" w:sz="0" w:space="0" w:color="auto"/>
        <w:right w:val="none" w:sz="0" w:space="0" w:color="auto"/>
      </w:divBdr>
    </w:div>
    <w:div w:id="1870097814">
      <w:bodyDiv w:val="1"/>
      <w:marLeft w:val="0"/>
      <w:marRight w:val="0"/>
      <w:marTop w:val="0"/>
      <w:marBottom w:val="0"/>
      <w:divBdr>
        <w:top w:val="none" w:sz="0" w:space="0" w:color="auto"/>
        <w:left w:val="none" w:sz="0" w:space="0" w:color="auto"/>
        <w:bottom w:val="none" w:sz="0" w:space="0" w:color="auto"/>
        <w:right w:val="none" w:sz="0" w:space="0" w:color="auto"/>
      </w:divBdr>
    </w:div>
    <w:div w:id="1870335892">
      <w:bodyDiv w:val="1"/>
      <w:marLeft w:val="0"/>
      <w:marRight w:val="0"/>
      <w:marTop w:val="0"/>
      <w:marBottom w:val="0"/>
      <w:divBdr>
        <w:top w:val="none" w:sz="0" w:space="0" w:color="auto"/>
        <w:left w:val="none" w:sz="0" w:space="0" w:color="auto"/>
        <w:bottom w:val="none" w:sz="0" w:space="0" w:color="auto"/>
        <w:right w:val="none" w:sz="0" w:space="0" w:color="auto"/>
      </w:divBdr>
    </w:div>
    <w:div w:id="1870337996">
      <w:bodyDiv w:val="1"/>
      <w:marLeft w:val="0"/>
      <w:marRight w:val="0"/>
      <w:marTop w:val="0"/>
      <w:marBottom w:val="0"/>
      <w:divBdr>
        <w:top w:val="none" w:sz="0" w:space="0" w:color="auto"/>
        <w:left w:val="none" w:sz="0" w:space="0" w:color="auto"/>
        <w:bottom w:val="none" w:sz="0" w:space="0" w:color="auto"/>
        <w:right w:val="none" w:sz="0" w:space="0" w:color="auto"/>
      </w:divBdr>
    </w:div>
    <w:div w:id="1870413944">
      <w:bodyDiv w:val="1"/>
      <w:marLeft w:val="0"/>
      <w:marRight w:val="0"/>
      <w:marTop w:val="0"/>
      <w:marBottom w:val="0"/>
      <w:divBdr>
        <w:top w:val="none" w:sz="0" w:space="0" w:color="auto"/>
        <w:left w:val="none" w:sz="0" w:space="0" w:color="auto"/>
        <w:bottom w:val="none" w:sz="0" w:space="0" w:color="auto"/>
        <w:right w:val="none" w:sz="0" w:space="0" w:color="auto"/>
      </w:divBdr>
    </w:div>
    <w:div w:id="1870486668">
      <w:bodyDiv w:val="1"/>
      <w:marLeft w:val="0"/>
      <w:marRight w:val="0"/>
      <w:marTop w:val="0"/>
      <w:marBottom w:val="0"/>
      <w:divBdr>
        <w:top w:val="none" w:sz="0" w:space="0" w:color="auto"/>
        <w:left w:val="none" w:sz="0" w:space="0" w:color="auto"/>
        <w:bottom w:val="none" w:sz="0" w:space="0" w:color="auto"/>
        <w:right w:val="none" w:sz="0" w:space="0" w:color="auto"/>
      </w:divBdr>
    </w:div>
    <w:div w:id="1870600111">
      <w:bodyDiv w:val="1"/>
      <w:marLeft w:val="0"/>
      <w:marRight w:val="0"/>
      <w:marTop w:val="0"/>
      <w:marBottom w:val="0"/>
      <w:divBdr>
        <w:top w:val="none" w:sz="0" w:space="0" w:color="auto"/>
        <w:left w:val="none" w:sz="0" w:space="0" w:color="auto"/>
        <w:bottom w:val="none" w:sz="0" w:space="0" w:color="auto"/>
        <w:right w:val="none" w:sz="0" w:space="0" w:color="auto"/>
      </w:divBdr>
    </w:div>
    <w:div w:id="1871605817">
      <w:bodyDiv w:val="1"/>
      <w:marLeft w:val="0"/>
      <w:marRight w:val="0"/>
      <w:marTop w:val="0"/>
      <w:marBottom w:val="0"/>
      <w:divBdr>
        <w:top w:val="none" w:sz="0" w:space="0" w:color="auto"/>
        <w:left w:val="none" w:sz="0" w:space="0" w:color="auto"/>
        <w:bottom w:val="none" w:sz="0" w:space="0" w:color="auto"/>
        <w:right w:val="none" w:sz="0" w:space="0" w:color="auto"/>
      </w:divBdr>
    </w:div>
    <w:div w:id="1871987504">
      <w:bodyDiv w:val="1"/>
      <w:marLeft w:val="0"/>
      <w:marRight w:val="0"/>
      <w:marTop w:val="0"/>
      <w:marBottom w:val="0"/>
      <w:divBdr>
        <w:top w:val="none" w:sz="0" w:space="0" w:color="auto"/>
        <w:left w:val="none" w:sz="0" w:space="0" w:color="auto"/>
        <w:bottom w:val="none" w:sz="0" w:space="0" w:color="auto"/>
        <w:right w:val="none" w:sz="0" w:space="0" w:color="auto"/>
      </w:divBdr>
    </w:div>
    <w:div w:id="1872525842">
      <w:bodyDiv w:val="1"/>
      <w:marLeft w:val="0"/>
      <w:marRight w:val="0"/>
      <w:marTop w:val="0"/>
      <w:marBottom w:val="0"/>
      <w:divBdr>
        <w:top w:val="none" w:sz="0" w:space="0" w:color="auto"/>
        <w:left w:val="none" w:sz="0" w:space="0" w:color="auto"/>
        <w:bottom w:val="none" w:sz="0" w:space="0" w:color="auto"/>
        <w:right w:val="none" w:sz="0" w:space="0" w:color="auto"/>
      </w:divBdr>
    </w:div>
    <w:div w:id="1872644484">
      <w:bodyDiv w:val="1"/>
      <w:marLeft w:val="0"/>
      <w:marRight w:val="0"/>
      <w:marTop w:val="0"/>
      <w:marBottom w:val="0"/>
      <w:divBdr>
        <w:top w:val="none" w:sz="0" w:space="0" w:color="auto"/>
        <w:left w:val="none" w:sz="0" w:space="0" w:color="auto"/>
        <w:bottom w:val="none" w:sz="0" w:space="0" w:color="auto"/>
        <w:right w:val="none" w:sz="0" w:space="0" w:color="auto"/>
      </w:divBdr>
    </w:div>
    <w:div w:id="1872913987">
      <w:bodyDiv w:val="1"/>
      <w:marLeft w:val="0"/>
      <w:marRight w:val="0"/>
      <w:marTop w:val="0"/>
      <w:marBottom w:val="0"/>
      <w:divBdr>
        <w:top w:val="none" w:sz="0" w:space="0" w:color="auto"/>
        <w:left w:val="none" w:sz="0" w:space="0" w:color="auto"/>
        <w:bottom w:val="none" w:sz="0" w:space="0" w:color="auto"/>
        <w:right w:val="none" w:sz="0" w:space="0" w:color="auto"/>
      </w:divBdr>
    </w:div>
    <w:div w:id="1872915236">
      <w:bodyDiv w:val="1"/>
      <w:marLeft w:val="0"/>
      <w:marRight w:val="0"/>
      <w:marTop w:val="0"/>
      <w:marBottom w:val="0"/>
      <w:divBdr>
        <w:top w:val="none" w:sz="0" w:space="0" w:color="auto"/>
        <w:left w:val="none" w:sz="0" w:space="0" w:color="auto"/>
        <w:bottom w:val="none" w:sz="0" w:space="0" w:color="auto"/>
        <w:right w:val="none" w:sz="0" w:space="0" w:color="auto"/>
      </w:divBdr>
    </w:div>
    <w:div w:id="1873028104">
      <w:bodyDiv w:val="1"/>
      <w:marLeft w:val="0"/>
      <w:marRight w:val="0"/>
      <w:marTop w:val="0"/>
      <w:marBottom w:val="0"/>
      <w:divBdr>
        <w:top w:val="none" w:sz="0" w:space="0" w:color="auto"/>
        <w:left w:val="none" w:sz="0" w:space="0" w:color="auto"/>
        <w:bottom w:val="none" w:sz="0" w:space="0" w:color="auto"/>
        <w:right w:val="none" w:sz="0" w:space="0" w:color="auto"/>
      </w:divBdr>
    </w:div>
    <w:div w:id="1873179935">
      <w:bodyDiv w:val="1"/>
      <w:marLeft w:val="0"/>
      <w:marRight w:val="0"/>
      <w:marTop w:val="0"/>
      <w:marBottom w:val="0"/>
      <w:divBdr>
        <w:top w:val="none" w:sz="0" w:space="0" w:color="auto"/>
        <w:left w:val="none" w:sz="0" w:space="0" w:color="auto"/>
        <w:bottom w:val="none" w:sz="0" w:space="0" w:color="auto"/>
        <w:right w:val="none" w:sz="0" w:space="0" w:color="auto"/>
      </w:divBdr>
    </w:div>
    <w:div w:id="1873806112">
      <w:bodyDiv w:val="1"/>
      <w:marLeft w:val="0"/>
      <w:marRight w:val="0"/>
      <w:marTop w:val="0"/>
      <w:marBottom w:val="0"/>
      <w:divBdr>
        <w:top w:val="none" w:sz="0" w:space="0" w:color="auto"/>
        <w:left w:val="none" w:sz="0" w:space="0" w:color="auto"/>
        <w:bottom w:val="none" w:sz="0" w:space="0" w:color="auto"/>
        <w:right w:val="none" w:sz="0" w:space="0" w:color="auto"/>
      </w:divBdr>
    </w:div>
    <w:div w:id="1874077048">
      <w:bodyDiv w:val="1"/>
      <w:marLeft w:val="0"/>
      <w:marRight w:val="0"/>
      <w:marTop w:val="0"/>
      <w:marBottom w:val="0"/>
      <w:divBdr>
        <w:top w:val="none" w:sz="0" w:space="0" w:color="auto"/>
        <w:left w:val="none" w:sz="0" w:space="0" w:color="auto"/>
        <w:bottom w:val="none" w:sz="0" w:space="0" w:color="auto"/>
        <w:right w:val="none" w:sz="0" w:space="0" w:color="auto"/>
      </w:divBdr>
    </w:div>
    <w:div w:id="1875457516">
      <w:bodyDiv w:val="1"/>
      <w:marLeft w:val="0"/>
      <w:marRight w:val="0"/>
      <w:marTop w:val="0"/>
      <w:marBottom w:val="0"/>
      <w:divBdr>
        <w:top w:val="none" w:sz="0" w:space="0" w:color="auto"/>
        <w:left w:val="none" w:sz="0" w:space="0" w:color="auto"/>
        <w:bottom w:val="none" w:sz="0" w:space="0" w:color="auto"/>
        <w:right w:val="none" w:sz="0" w:space="0" w:color="auto"/>
      </w:divBdr>
    </w:div>
    <w:div w:id="1875461948">
      <w:bodyDiv w:val="1"/>
      <w:marLeft w:val="0"/>
      <w:marRight w:val="0"/>
      <w:marTop w:val="0"/>
      <w:marBottom w:val="0"/>
      <w:divBdr>
        <w:top w:val="none" w:sz="0" w:space="0" w:color="auto"/>
        <w:left w:val="none" w:sz="0" w:space="0" w:color="auto"/>
        <w:bottom w:val="none" w:sz="0" w:space="0" w:color="auto"/>
        <w:right w:val="none" w:sz="0" w:space="0" w:color="auto"/>
      </w:divBdr>
    </w:div>
    <w:div w:id="1875844386">
      <w:bodyDiv w:val="1"/>
      <w:marLeft w:val="0"/>
      <w:marRight w:val="0"/>
      <w:marTop w:val="0"/>
      <w:marBottom w:val="0"/>
      <w:divBdr>
        <w:top w:val="none" w:sz="0" w:space="0" w:color="auto"/>
        <w:left w:val="none" w:sz="0" w:space="0" w:color="auto"/>
        <w:bottom w:val="none" w:sz="0" w:space="0" w:color="auto"/>
        <w:right w:val="none" w:sz="0" w:space="0" w:color="auto"/>
      </w:divBdr>
    </w:div>
    <w:div w:id="1876116291">
      <w:bodyDiv w:val="1"/>
      <w:marLeft w:val="0"/>
      <w:marRight w:val="0"/>
      <w:marTop w:val="0"/>
      <w:marBottom w:val="0"/>
      <w:divBdr>
        <w:top w:val="none" w:sz="0" w:space="0" w:color="auto"/>
        <w:left w:val="none" w:sz="0" w:space="0" w:color="auto"/>
        <w:bottom w:val="none" w:sz="0" w:space="0" w:color="auto"/>
        <w:right w:val="none" w:sz="0" w:space="0" w:color="auto"/>
      </w:divBdr>
      <w:divsChild>
        <w:div w:id="84234441">
          <w:marLeft w:val="480"/>
          <w:marRight w:val="0"/>
          <w:marTop w:val="0"/>
          <w:marBottom w:val="0"/>
          <w:divBdr>
            <w:top w:val="none" w:sz="0" w:space="0" w:color="auto"/>
            <w:left w:val="none" w:sz="0" w:space="0" w:color="auto"/>
            <w:bottom w:val="none" w:sz="0" w:space="0" w:color="auto"/>
            <w:right w:val="none" w:sz="0" w:space="0" w:color="auto"/>
          </w:divBdr>
        </w:div>
        <w:div w:id="304700532">
          <w:marLeft w:val="480"/>
          <w:marRight w:val="0"/>
          <w:marTop w:val="0"/>
          <w:marBottom w:val="0"/>
          <w:divBdr>
            <w:top w:val="none" w:sz="0" w:space="0" w:color="auto"/>
            <w:left w:val="none" w:sz="0" w:space="0" w:color="auto"/>
            <w:bottom w:val="none" w:sz="0" w:space="0" w:color="auto"/>
            <w:right w:val="none" w:sz="0" w:space="0" w:color="auto"/>
          </w:divBdr>
        </w:div>
        <w:div w:id="1125469471">
          <w:marLeft w:val="480"/>
          <w:marRight w:val="0"/>
          <w:marTop w:val="0"/>
          <w:marBottom w:val="0"/>
          <w:divBdr>
            <w:top w:val="none" w:sz="0" w:space="0" w:color="auto"/>
            <w:left w:val="none" w:sz="0" w:space="0" w:color="auto"/>
            <w:bottom w:val="none" w:sz="0" w:space="0" w:color="auto"/>
            <w:right w:val="none" w:sz="0" w:space="0" w:color="auto"/>
          </w:divBdr>
        </w:div>
        <w:div w:id="2140831388">
          <w:marLeft w:val="480"/>
          <w:marRight w:val="0"/>
          <w:marTop w:val="0"/>
          <w:marBottom w:val="0"/>
          <w:divBdr>
            <w:top w:val="none" w:sz="0" w:space="0" w:color="auto"/>
            <w:left w:val="none" w:sz="0" w:space="0" w:color="auto"/>
            <w:bottom w:val="none" w:sz="0" w:space="0" w:color="auto"/>
            <w:right w:val="none" w:sz="0" w:space="0" w:color="auto"/>
          </w:divBdr>
        </w:div>
        <w:div w:id="1462188625">
          <w:marLeft w:val="480"/>
          <w:marRight w:val="0"/>
          <w:marTop w:val="0"/>
          <w:marBottom w:val="0"/>
          <w:divBdr>
            <w:top w:val="none" w:sz="0" w:space="0" w:color="auto"/>
            <w:left w:val="none" w:sz="0" w:space="0" w:color="auto"/>
            <w:bottom w:val="none" w:sz="0" w:space="0" w:color="auto"/>
            <w:right w:val="none" w:sz="0" w:space="0" w:color="auto"/>
          </w:divBdr>
        </w:div>
        <w:div w:id="2032682480">
          <w:marLeft w:val="480"/>
          <w:marRight w:val="0"/>
          <w:marTop w:val="0"/>
          <w:marBottom w:val="0"/>
          <w:divBdr>
            <w:top w:val="none" w:sz="0" w:space="0" w:color="auto"/>
            <w:left w:val="none" w:sz="0" w:space="0" w:color="auto"/>
            <w:bottom w:val="none" w:sz="0" w:space="0" w:color="auto"/>
            <w:right w:val="none" w:sz="0" w:space="0" w:color="auto"/>
          </w:divBdr>
        </w:div>
        <w:div w:id="1226524007">
          <w:marLeft w:val="480"/>
          <w:marRight w:val="0"/>
          <w:marTop w:val="0"/>
          <w:marBottom w:val="0"/>
          <w:divBdr>
            <w:top w:val="none" w:sz="0" w:space="0" w:color="auto"/>
            <w:left w:val="none" w:sz="0" w:space="0" w:color="auto"/>
            <w:bottom w:val="none" w:sz="0" w:space="0" w:color="auto"/>
            <w:right w:val="none" w:sz="0" w:space="0" w:color="auto"/>
          </w:divBdr>
        </w:div>
        <w:div w:id="682785234">
          <w:marLeft w:val="480"/>
          <w:marRight w:val="0"/>
          <w:marTop w:val="0"/>
          <w:marBottom w:val="0"/>
          <w:divBdr>
            <w:top w:val="none" w:sz="0" w:space="0" w:color="auto"/>
            <w:left w:val="none" w:sz="0" w:space="0" w:color="auto"/>
            <w:bottom w:val="none" w:sz="0" w:space="0" w:color="auto"/>
            <w:right w:val="none" w:sz="0" w:space="0" w:color="auto"/>
          </w:divBdr>
        </w:div>
        <w:div w:id="632491053">
          <w:marLeft w:val="480"/>
          <w:marRight w:val="0"/>
          <w:marTop w:val="0"/>
          <w:marBottom w:val="0"/>
          <w:divBdr>
            <w:top w:val="none" w:sz="0" w:space="0" w:color="auto"/>
            <w:left w:val="none" w:sz="0" w:space="0" w:color="auto"/>
            <w:bottom w:val="none" w:sz="0" w:space="0" w:color="auto"/>
            <w:right w:val="none" w:sz="0" w:space="0" w:color="auto"/>
          </w:divBdr>
        </w:div>
        <w:div w:id="1404109090">
          <w:marLeft w:val="480"/>
          <w:marRight w:val="0"/>
          <w:marTop w:val="0"/>
          <w:marBottom w:val="0"/>
          <w:divBdr>
            <w:top w:val="none" w:sz="0" w:space="0" w:color="auto"/>
            <w:left w:val="none" w:sz="0" w:space="0" w:color="auto"/>
            <w:bottom w:val="none" w:sz="0" w:space="0" w:color="auto"/>
            <w:right w:val="none" w:sz="0" w:space="0" w:color="auto"/>
          </w:divBdr>
        </w:div>
        <w:div w:id="117722082">
          <w:marLeft w:val="480"/>
          <w:marRight w:val="0"/>
          <w:marTop w:val="0"/>
          <w:marBottom w:val="0"/>
          <w:divBdr>
            <w:top w:val="none" w:sz="0" w:space="0" w:color="auto"/>
            <w:left w:val="none" w:sz="0" w:space="0" w:color="auto"/>
            <w:bottom w:val="none" w:sz="0" w:space="0" w:color="auto"/>
            <w:right w:val="none" w:sz="0" w:space="0" w:color="auto"/>
          </w:divBdr>
        </w:div>
        <w:div w:id="800801521">
          <w:marLeft w:val="480"/>
          <w:marRight w:val="0"/>
          <w:marTop w:val="0"/>
          <w:marBottom w:val="0"/>
          <w:divBdr>
            <w:top w:val="none" w:sz="0" w:space="0" w:color="auto"/>
            <w:left w:val="none" w:sz="0" w:space="0" w:color="auto"/>
            <w:bottom w:val="none" w:sz="0" w:space="0" w:color="auto"/>
            <w:right w:val="none" w:sz="0" w:space="0" w:color="auto"/>
          </w:divBdr>
        </w:div>
        <w:div w:id="1057783750">
          <w:marLeft w:val="480"/>
          <w:marRight w:val="0"/>
          <w:marTop w:val="0"/>
          <w:marBottom w:val="0"/>
          <w:divBdr>
            <w:top w:val="none" w:sz="0" w:space="0" w:color="auto"/>
            <w:left w:val="none" w:sz="0" w:space="0" w:color="auto"/>
            <w:bottom w:val="none" w:sz="0" w:space="0" w:color="auto"/>
            <w:right w:val="none" w:sz="0" w:space="0" w:color="auto"/>
          </w:divBdr>
        </w:div>
        <w:div w:id="576406426">
          <w:marLeft w:val="480"/>
          <w:marRight w:val="0"/>
          <w:marTop w:val="0"/>
          <w:marBottom w:val="0"/>
          <w:divBdr>
            <w:top w:val="none" w:sz="0" w:space="0" w:color="auto"/>
            <w:left w:val="none" w:sz="0" w:space="0" w:color="auto"/>
            <w:bottom w:val="none" w:sz="0" w:space="0" w:color="auto"/>
            <w:right w:val="none" w:sz="0" w:space="0" w:color="auto"/>
          </w:divBdr>
        </w:div>
        <w:div w:id="1194273921">
          <w:marLeft w:val="480"/>
          <w:marRight w:val="0"/>
          <w:marTop w:val="0"/>
          <w:marBottom w:val="0"/>
          <w:divBdr>
            <w:top w:val="none" w:sz="0" w:space="0" w:color="auto"/>
            <w:left w:val="none" w:sz="0" w:space="0" w:color="auto"/>
            <w:bottom w:val="none" w:sz="0" w:space="0" w:color="auto"/>
            <w:right w:val="none" w:sz="0" w:space="0" w:color="auto"/>
          </w:divBdr>
        </w:div>
        <w:div w:id="274140073">
          <w:marLeft w:val="480"/>
          <w:marRight w:val="0"/>
          <w:marTop w:val="0"/>
          <w:marBottom w:val="0"/>
          <w:divBdr>
            <w:top w:val="none" w:sz="0" w:space="0" w:color="auto"/>
            <w:left w:val="none" w:sz="0" w:space="0" w:color="auto"/>
            <w:bottom w:val="none" w:sz="0" w:space="0" w:color="auto"/>
            <w:right w:val="none" w:sz="0" w:space="0" w:color="auto"/>
          </w:divBdr>
        </w:div>
        <w:div w:id="1100218669">
          <w:marLeft w:val="480"/>
          <w:marRight w:val="0"/>
          <w:marTop w:val="0"/>
          <w:marBottom w:val="0"/>
          <w:divBdr>
            <w:top w:val="none" w:sz="0" w:space="0" w:color="auto"/>
            <w:left w:val="none" w:sz="0" w:space="0" w:color="auto"/>
            <w:bottom w:val="none" w:sz="0" w:space="0" w:color="auto"/>
            <w:right w:val="none" w:sz="0" w:space="0" w:color="auto"/>
          </w:divBdr>
        </w:div>
        <w:div w:id="1452017406">
          <w:marLeft w:val="480"/>
          <w:marRight w:val="0"/>
          <w:marTop w:val="0"/>
          <w:marBottom w:val="0"/>
          <w:divBdr>
            <w:top w:val="none" w:sz="0" w:space="0" w:color="auto"/>
            <w:left w:val="none" w:sz="0" w:space="0" w:color="auto"/>
            <w:bottom w:val="none" w:sz="0" w:space="0" w:color="auto"/>
            <w:right w:val="none" w:sz="0" w:space="0" w:color="auto"/>
          </w:divBdr>
        </w:div>
        <w:div w:id="1738476121">
          <w:marLeft w:val="480"/>
          <w:marRight w:val="0"/>
          <w:marTop w:val="0"/>
          <w:marBottom w:val="0"/>
          <w:divBdr>
            <w:top w:val="none" w:sz="0" w:space="0" w:color="auto"/>
            <w:left w:val="none" w:sz="0" w:space="0" w:color="auto"/>
            <w:bottom w:val="none" w:sz="0" w:space="0" w:color="auto"/>
            <w:right w:val="none" w:sz="0" w:space="0" w:color="auto"/>
          </w:divBdr>
        </w:div>
        <w:div w:id="95490705">
          <w:marLeft w:val="480"/>
          <w:marRight w:val="0"/>
          <w:marTop w:val="0"/>
          <w:marBottom w:val="0"/>
          <w:divBdr>
            <w:top w:val="none" w:sz="0" w:space="0" w:color="auto"/>
            <w:left w:val="none" w:sz="0" w:space="0" w:color="auto"/>
            <w:bottom w:val="none" w:sz="0" w:space="0" w:color="auto"/>
            <w:right w:val="none" w:sz="0" w:space="0" w:color="auto"/>
          </w:divBdr>
        </w:div>
        <w:div w:id="319314106">
          <w:marLeft w:val="480"/>
          <w:marRight w:val="0"/>
          <w:marTop w:val="0"/>
          <w:marBottom w:val="0"/>
          <w:divBdr>
            <w:top w:val="none" w:sz="0" w:space="0" w:color="auto"/>
            <w:left w:val="none" w:sz="0" w:space="0" w:color="auto"/>
            <w:bottom w:val="none" w:sz="0" w:space="0" w:color="auto"/>
            <w:right w:val="none" w:sz="0" w:space="0" w:color="auto"/>
          </w:divBdr>
        </w:div>
        <w:div w:id="108473016">
          <w:marLeft w:val="480"/>
          <w:marRight w:val="0"/>
          <w:marTop w:val="0"/>
          <w:marBottom w:val="0"/>
          <w:divBdr>
            <w:top w:val="none" w:sz="0" w:space="0" w:color="auto"/>
            <w:left w:val="none" w:sz="0" w:space="0" w:color="auto"/>
            <w:bottom w:val="none" w:sz="0" w:space="0" w:color="auto"/>
            <w:right w:val="none" w:sz="0" w:space="0" w:color="auto"/>
          </w:divBdr>
        </w:div>
        <w:div w:id="528837812">
          <w:marLeft w:val="480"/>
          <w:marRight w:val="0"/>
          <w:marTop w:val="0"/>
          <w:marBottom w:val="0"/>
          <w:divBdr>
            <w:top w:val="none" w:sz="0" w:space="0" w:color="auto"/>
            <w:left w:val="none" w:sz="0" w:space="0" w:color="auto"/>
            <w:bottom w:val="none" w:sz="0" w:space="0" w:color="auto"/>
            <w:right w:val="none" w:sz="0" w:space="0" w:color="auto"/>
          </w:divBdr>
        </w:div>
        <w:div w:id="848058025">
          <w:marLeft w:val="480"/>
          <w:marRight w:val="0"/>
          <w:marTop w:val="0"/>
          <w:marBottom w:val="0"/>
          <w:divBdr>
            <w:top w:val="none" w:sz="0" w:space="0" w:color="auto"/>
            <w:left w:val="none" w:sz="0" w:space="0" w:color="auto"/>
            <w:bottom w:val="none" w:sz="0" w:space="0" w:color="auto"/>
            <w:right w:val="none" w:sz="0" w:space="0" w:color="auto"/>
          </w:divBdr>
        </w:div>
        <w:div w:id="1260916172">
          <w:marLeft w:val="480"/>
          <w:marRight w:val="0"/>
          <w:marTop w:val="0"/>
          <w:marBottom w:val="0"/>
          <w:divBdr>
            <w:top w:val="none" w:sz="0" w:space="0" w:color="auto"/>
            <w:left w:val="none" w:sz="0" w:space="0" w:color="auto"/>
            <w:bottom w:val="none" w:sz="0" w:space="0" w:color="auto"/>
            <w:right w:val="none" w:sz="0" w:space="0" w:color="auto"/>
          </w:divBdr>
        </w:div>
        <w:div w:id="1492871389">
          <w:marLeft w:val="480"/>
          <w:marRight w:val="0"/>
          <w:marTop w:val="0"/>
          <w:marBottom w:val="0"/>
          <w:divBdr>
            <w:top w:val="none" w:sz="0" w:space="0" w:color="auto"/>
            <w:left w:val="none" w:sz="0" w:space="0" w:color="auto"/>
            <w:bottom w:val="none" w:sz="0" w:space="0" w:color="auto"/>
            <w:right w:val="none" w:sz="0" w:space="0" w:color="auto"/>
          </w:divBdr>
        </w:div>
        <w:div w:id="284653265">
          <w:marLeft w:val="480"/>
          <w:marRight w:val="0"/>
          <w:marTop w:val="0"/>
          <w:marBottom w:val="0"/>
          <w:divBdr>
            <w:top w:val="none" w:sz="0" w:space="0" w:color="auto"/>
            <w:left w:val="none" w:sz="0" w:space="0" w:color="auto"/>
            <w:bottom w:val="none" w:sz="0" w:space="0" w:color="auto"/>
            <w:right w:val="none" w:sz="0" w:space="0" w:color="auto"/>
          </w:divBdr>
        </w:div>
        <w:div w:id="1707295797">
          <w:marLeft w:val="480"/>
          <w:marRight w:val="0"/>
          <w:marTop w:val="0"/>
          <w:marBottom w:val="0"/>
          <w:divBdr>
            <w:top w:val="none" w:sz="0" w:space="0" w:color="auto"/>
            <w:left w:val="none" w:sz="0" w:space="0" w:color="auto"/>
            <w:bottom w:val="none" w:sz="0" w:space="0" w:color="auto"/>
            <w:right w:val="none" w:sz="0" w:space="0" w:color="auto"/>
          </w:divBdr>
        </w:div>
        <w:div w:id="1352604698">
          <w:marLeft w:val="480"/>
          <w:marRight w:val="0"/>
          <w:marTop w:val="0"/>
          <w:marBottom w:val="0"/>
          <w:divBdr>
            <w:top w:val="none" w:sz="0" w:space="0" w:color="auto"/>
            <w:left w:val="none" w:sz="0" w:space="0" w:color="auto"/>
            <w:bottom w:val="none" w:sz="0" w:space="0" w:color="auto"/>
            <w:right w:val="none" w:sz="0" w:space="0" w:color="auto"/>
          </w:divBdr>
        </w:div>
        <w:div w:id="1539315907">
          <w:marLeft w:val="480"/>
          <w:marRight w:val="0"/>
          <w:marTop w:val="0"/>
          <w:marBottom w:val="0"/>
          <w:divBdr>
            <w:top w:val="none" w:sz="0" w:space="0" w:color="auto"/>
            <w:left w:val="none" w:sz="0" w:space="0" w:color="auto"/>
            <w:bottom w:val="none" w:sz="0" w:space="0" w:color="auto"/>
            <w:right w:val="none" w:sz="0" w:space="0" w:color="auto"/>
          </w:divBdr>
        </w:div>
        <w:div w:id="239952290">
          <w:marLeft w:val="480"/>
          <w:marRight w:val="0"/>
          <w:marTop w:val="0"/>
          <w:marBottom w:val="0"/>
          <w:divBdr>
            <w:top w:val="none" w:sz="0" w:space="0" w:color="auto"/>
            <w:left w:val="none" w:sz="0" w:space="0" w:color="auto"/>
            <w:bottom w:val="none" w:sz="0" w:space="0" w:color="auto"/>
            <w:right w:val="none" w:sz="0" w:space="0" w:color="auto"/>
          </w:divBdr>
        </w:div>
        <w:div w:id="1749958266">
          <w:marLeft w:val="480"/>
          <w:marRight w:val="0"/>
          <w:marTop w:val="0"/>
          <w:marBottom w:val="0"/>
          <w:divBdr>
            <w:top w:val="none" w:sz="0" w:space="0" w:color="auto"/>
            <w:left w:val="none" w:sz="0" w:space="0" w:color="auto"/>
            <w:bottom w:val="none" w:sz="0" w:space="0" w:color="auto"/>
            <w:right w:val="none" w:sz="0" w:space="0" w:color="auto"/>
          </w:divBdr>
        </w:div>
        <w:div w:id="978145140">
          <w:marLeft w:val="480"/>
          <w:marRight w:val="0"/>
          <w:marTop w:val="0"/>
          <w:marBottom w:val="0"/>
          <w:divBdr>
            <w:top w:val="none" w:sz="0" w:space="0" w:color="auto"/>
            <w:left w:val="none" w:sz="0" w:space="0" w:color="auto"/>
            <w:bottom w:val="none" w:sz="0" w:space="0" w:color="auto"/>
            <w:right w:val="none" w:sz="0" w:space="0" w:color="auto"/>
          </w:divBdr>
        </w:div>
        <w:div w:id="1988511312">
          <w:marLeft w:val="480"/>
          <w:marRight w:val="0"/>
          <w:marTop w:val="0"/>
          <w:marBottom w:val="0"/>
          <w:divBdr>
            <w:top w:val="none" w:sz="0" w:space="0" w:color="auto"/>
            <w:left w:val="none" w:sz="0" w:space="0" w:color="auto"/>
            <w:bottom w:val="none" w:sz="0" w:space="0" w:color="auto"/>
            <w:right w:val="none" w:sz="0" w:space="0" w:color="auto"/>
          </w:divBdr>
        </w:div>
        <w:div w:id="1248031916">
          <w:marLeft w:val="480"/>
          <w:marRight w:val="0"/>
          <w:marTop w:val="0"/>
          <w:marBottom w:val="0"/>
          <w:divBdr>
            <w:top w:val="none" w:sz="0" w:space="0" w:color="auto"/>
            <w:left w:val="none" w:sz="0" w:space="0" w:color="auto"/>
            <w:bottom w:val="none" w:sz="0" w:space="0" w:color="auto"/>
            <w:right w:val="none" w:sz="0" w:space="0" w:color="auto"/>
          </w:divBdr>
        </w:div>
        <w:div w:id="1108891029">
          <w:marLeft w:val="480"/>
          <w:marRight w:val="0"/>
          <w:marTop w:val="0"/>
          <w:marBottom w:val="0"/>
          <w:divBdr>
            <w:top w:val="none" w:sz="0" w:space="0" w:color="auto"/>
            <w:left w:val="none" w:sz="0" w:space="0" w:color="auto"/>
            <w:bottom w:val="none" w:sz="0" w:space="0" w:color="auto"/>
            <w:right w:val="none" w:sz="0" w:space="0" w:color="auto"/>
          </w:divBdr>
        </w:div>
        <w:div w:id="1003163242">
          <w:marLeft w:val="480"/>
          <w:marRight w:val="0"/>
          <w:marTop w:val="0"/>
          <w:marBottom w:val="0"/>
          <w:divBdr>
            <w:top w:val="none" w:sz="0" w:space="0" w:color="auto"/>
            <w:left w:val="none" w:sz="0" w:space="0" w:color="auto"/>
            <w:bottom w:val="none" w:sz="0" w:space="0" w:color="auto"/>
            <w:right w:val="none" w:sz="0" w:space="0" w:color="auto"/>
          </w:divBdr>
        </w:div>
        <w:div w:id="1383794638">
          <w:marLeft w:val="480"/>
          <w:marRight w:val="0"/>
          <w:marTop w:val="0"/>
          <w:marBottom w:val="0"/>
          <w:divBdr>
            <w:top w:val="none" w:sz="0" w:space="0" w:color="auto"/>
            <w:left w:val="none" w:sz="0" w:space="0" w:color="auto"/>
            <w:bottom w:val="none" w:sz="0" w:space="0" w:color="auto"/>
            <w:right w:val="none" w:sz="0" w:space="0" w:color="auto"/>
          </w:divBdr>
        </w:div>
        <w:div w:id="748501134">
          <w:marLeft w:val="480"/>
          <w:marRight w:val="0"/>
          <w:marTop w:val="0"/>
          <w:marBottom w:val="0"/>
          <w:divBdr>
            <w:top w:val="none" w:sz="0" w:space="0" w:color="auto"/>
            <w:left w:val="none" w:sz="0" w:space="0" w:color="auto"/>
            <w:bottom w:val="none" w:sz="0" w:space="0" w:color="auto"/>
            <w:right w:val="none" w:sz="0" w:space="0" w:color="auto"/>
          </w:divBdr>
        </w:div>
        <w:div w:id="977034007">
          <w:marLeft w:val="480"/>
          <w:marRight w:val="0"/>
          <w:marTop w:val="0"/>
          <w:marBottom w:val="0"/>
          <w:divBdr>
            <w:top w:val="none" w:sz="0" w:space="0" w:color="auto"/>
            <w:left w:val="none" w:sz="0" w:space="0" w:color="auto"/>
            <w:bottom w:val="none" w:sz="0" w:space="0" w:color="auto"/>
            <w:right w:val="none" w:sz="0" w:space="0" w:color="auto"/>
          </w:divBdr>
        </w:div>
        <w:div w:id="1065953871">
          <w:marLeft w:val="480"/>
          <w:marRight w:val="0"/>
          <w:marTop w:val="0"/>
          <w:marBottom w:val="0"/>
          <w:divBdr>
            <w:top w:val="none" w:sz="0" w:space="0" w:color="auto"/>
            <w:left w:val="none" w:sz="0" w:space="0" w:color="auto"/>
            <w:bottom w:val="none" w:sz="0" w:space="0" w:color="auto"/>
            <w:right w:val="none" w:sz="0" w:space="0" w:color="auto"/>
          </w:divBdr>
        </w:div>
        <w:div w:id="85198894">
          <w:marLeft w:val="480"/>
          <w:marRight w:val="0"/>
          <w:marTop w:val="0"/>
          <w:marBottom w:val="0"/>
          <w:divBdr>
            <w:top w:val="none" w:sz="0" w:space="0" w:color="auto"/>
            <w:left w:val="none" w:sz="0" w:space="0" w:color="auto"/>
            <w:bottom w:val="none" w:sz="0" w:space="0" w:color="auto"/>
            <w:right w:val="none" w:sz="0" w:space="0" w:color="auto"/>
          </w:divBdr>
        </w:div>
        <w:div w:id="1879277094">
          <w:marLeft w:val="480"/>
          <w:marRight w:val="0"/>
          <w:marTop w:val="0"/>
          <w:marBottom w:val="0"/>
          <w:divBdr>
            <w:top w:val="none" w:sz="0" w:space="0" w:color="auto"/>
            <w:left w:val="none" w:sz="0" w:space="0" w:color="auto"/>
            <w:bottom w:val="none" w:sz="0" w:space="0" w:color="auto"/>
            <w:right w:val="none" w:sz="0" w:space="0" w:color="auto"/>
          </w:divBdr>
        </w:div>
        <w:div w:id="645205425">
          <w:marLeft w:val="480"/>
          <w:marRight w:val="0"/>
          <w:marTop w:val="0"/>
          <w:marBottom w:val="0"/>
          <w:divBdr>
            <w:top w:val="none" w:sz="0" w:space="0" w:color="auto"/>
            <w:left w:val="none" w:sz="0" w:space="0" w:color="auto"/>
            <w:bottom w:val="none" w:sz="0" w:space="0" w:color="auto"/>
            <w:right w:val="none" w:sz="0" w:space="0" w:color="auto"/>
          </w:divBdr>
        </w:div>
        <w:div w:id="689793777">
          <w:marLeft w:val="480"/>
          <w:marRight w:val="0"/>
          <w:marTop w:val="0"/>
          <w:marBottom w:val="0"/>
          <w:divBdr>
            <w:top w:val="none" w:sz="0" w:space="0" w:color="auto"/>
            <w:left w:val="none" w:sz="0" w:space="0" w:color="auto"/>
            <w:bottom w:val="none" w:sz="0" w:space="0" w:color="auto"/>
            <w:right w:val="none" w:sz="0" w:space="0" w:color="auto"/>
          </w:divBdr>
        </w:div>
        <w:div w:id="1415319278">
          <w:marLeft w:val="480"/>
          <w:marRight w:val="0"/>
          <w:marTop w:val="0"/>
          <w:marBottom w:val="0"/>
          <w:divBdr>
            <w:top w:val="none" w:sz="0" w:space="0" w:color="auto"/>
            <w:left w:val="none" w:sz="0" w:space="0" w:color="auto"/>
            <w:bottom w:val="none" w:sz="0" w:space="0" w:color="auto"/>
            <w:right w:val="none" w:sz="0" w:space="0" w:color="auto"/>
          </w:divBdr>
        </w:div>
        <w:div w:id="866144502">
          <w:marLeft w:val="480"/>
          <w:marRight w:val="0"/>
          <w:marTop w:val="0"/>
          <w:marBottom w:val="0"/>
          <w:divBdr>
            <w:top w:val="none" w:sz="0" w:space="0" w:color="auto"/>
            <w:left w:val="none" w:sz="0" w:space="0" w:color="auto"/>
            <w:bottom w:val="none" w:sz="0" w:space="0" w:color="auto"/>
            <w:right w:val="none" w:sz="0" w:space="0" w:color="auto"/>
          </w:divBdr>
        </w:div>
        <w:div w:id="309288273">
          <w:marLeft w:val="480"/>
          <w:marRight w:val="0"/>
          <w:marTop w:val="0"/>
          <w:marBottom w:val="0"/>
          <w:divBdr>
            <w:top w:val="none" w:sz="0" w:space="0" w:color="auto"/>
            <w:left w:val="none" w:sz="0" w:space="0" w:color="auto"/>
            <w:bottom w:val="none" w:sz="0" w:space="0" w:color="auto"/>
            <w:right w:val="none" w:sz="0" w:space="0" w:color="auto"/>
          </w:divBdr>
        </w:div>
        <w:div w:id="318273771">
          <w:marLeft w:val="480"/>
          <w:marRight w:val="0"/>
          <w:marTop w:val="0"/>
          <w:marBottom w:val="0"/>
          <w:divBdr>
            <w:top w:val="none" w:sz="0" w:space="0" w:color="auto"/>
            <w:left w:val="none" w:sz="0" w:space="0" w:color="auto"/>
            <w:bottom w:val="none" w:sz="0" w:space="0" w:color="auto"/>
            <w:right w:val="none" w:sz="0" w:space="0" w:color="auto"/>
          </w:divBdr>
        </w:div>
        <w:div w:id="1981495216">
          <w:marLeft w:val="480"/>
          <w:marRight w:val="0"/>
          <w:marTop w:val="0"/>
          <w:marBottom w:val="0"/>
          <w:divBdr>
            <w:top w:val="none" w:sz="0" w:space="0" w:color="auto"/>
            <w:left w:val="none" w:sz="0" w:space="0" w:color="auto"/>
            <w:bottom w:val="none" w:sz="0" w:space="0" w:color="auto"/>
            <w:right w:val="none" w:sz="0" w:space="0" w:color="auto"/>
          </w:divBdr>
        </w:div>
        <w:div w:id="742338322">
          <w:marLeft w:val="480"/>
          <w:marRight w:val="0"/>
          <w:marTop w:val="0"/>
          <w:marBottom w:val="0"/>
          <w:divBdr>
            <w:top w:val="none" w:sz="0" w:space="0" w:color="auto"/>
            <w:left w:val="none" w:sz="0" w:space="0" w:color="auto"/>
            <w:bottom w:val="none" w:sz="0" w:space="0" w:color="auto"/>
            <w:right w:val="none" w:sz="0" w:space="0" w:color="auto"/>
          </w:divBdr>
        </w:div>
        <w:div w:id="710040012">
          <w:marLeft w:val="480"/>
          <w:marRight w:val="0"/>
          <w:marTop w:val="0"/>
          <w:marBottom w:val="0"/>
          <w:divBdr>
            <w:top w:val="none" w:sz="0" w:space="0" w:color="auto"/>
            <w:left w:val="none" w:sz="0" w:space="0" w:color="auto"/>
            <w:bottom w:val="none" w:sz="0" w:space="0" w:color="auto"/>
            <w:right w:val="none" w:sz="0" w:space="0" w:color="auto"/>
          </w:divBdr>
        </w:div>
        <w:div w:id="565844182">
          <w:marLeft w:val="480"/>
          <w:marRight w:val="0"/>
          <w:marTop w:val="0"/>
          <w:marBottom w:val="0"/>
          <w:divBdr>
            <w:top w:val="none" w:sz="0" w:space="0" w:color="auto"/>
            <w:left w:val="none" w:sz="0" w:space="0" w:color="auto"/>
            <w:bottom w:val="none" w:sz="0" w:space="0" w:color="auto"/>
            <w:right w:val="none" w:sz="0" w:space="0" w:color="auto"/>
          </w:divBdr>
        </w:div>
        <w:div w:id="823667416">
          <w:marLeft w:val="480"/>
          <w:marRight w:val="0"/>
          <w:marTop w:val="0"/>
          <w:marBottom w:val="0"/>
          <w:divBdr>
            <w:top w:val="none" w:sz="0" w:space="0" w:color="auto"/>
            <w:left w:val="none" w:sz="0" w:space="0" w:color="auto"/>
            <w:bottom w:val="none" w:sz="0" w:space="0" w:color="auto"/>
            <w:right w:val="none" w:sz="0" w:space="0" w:color="auto"/>
          </w:divBdr>
        </w:div>
        <w:div w:id="1961107317">
          <w:marLeft w:val="480"/>
          <w:marRight w:val="0"/>
          <w:marTop w:val="0"/>
          <w:marBottom w:val="0"/>
          <w:divBdr>
            <w:top w:val="none" w:sz="0" w:space="0" w:color="auto"/>
            <w:left w:val="none" w:sz="0" w:space="0" w:color="auto"/>
            <w:bottom w:val="none" w:sz="0" w:space="0" w:color="auto"/>
            <w:right w:val="none" w:sz="0" w:space="0" w:color="auto"/>
          </w:divBdr>
        </w:div>
        <w:div w:id="1135951012">
          <w:marLeft w:val="480"/>
          <w:marRight w:val="0"/>
          <w:marTop w:val="0"/>
          <w:marBottom w:val="0"/>
          <w:divBdr>
            <w:top w:val="none" w:sz="0" w:space="0" w:color="auto"/>
            <w:left w:val="none" w:sz="0" w:space="0" w:color="auto"/>
            <w:bottom w:val="none" w:sz="0" w:space="0" w:color="auto"/>
            <w:right w:val="none" w:sz="0" w:space="0" w:color="auto"/>
          </w:divBdr>
        </w:div>
        <w:div w:id="42797182">
          <w:marLeft w:val="480"/>
          <w:marRight w:val="0"/>
          <w:marTop w:val="0"/>
          <w:marBottom w:val="0"/>
          <w:divBdr>
            <w:top w:val="none" w:sz="0" w:space="0" w:color="auto"/>
            <w:left w:val="none" w:sz="0" w:space="0" w:color="auto"/>
            <w:bottom w:val="none" w:sz="0" w:space="0" w:color="auto"/>
            <w:right w:val="none" w:sz="0" w:space="0" w:color="auto"/>
          </w:divBdr>
        </w:div>
        <w:div w:id="967932642">
          <w:marLeft w:val="480"/>
          <w:marRight w:val="0"/>
          <w:marTop w:val="0"/>
          <w:marBottom w:val="0"/>
          <w:divBdr>
            <w:top w:val="none" w:sz="0" w:space="0" w:color="auto"/>
            <w:left w:val="none" w:sz="0" w:space="0" w:color="auto"/>
            <w:bottom w:val="none" w:sz="0" w:space="0" w:color="auto"/>
            <w:right w:val="none" w:sz="0" w:space="0" w:color="auto"/>
          </w:divBdr>
        </w:div>
        <w:div w:id="71897018">
          <w:marLeft w:val="480"/>
          <w:marRight w:val="0"/>
          <w:marTop w:val="0"/>
          <w:marBottom w:val="0"/>
          <w:divBdr>
            <w:top w:val="none" w:sz="0" w:space="0" w:color="auto"/>
            <w:left w:val="none" w:sz="0" w:space="0" w:color="auto"/>
            <w:bottom w:val="none" w:sz="0" w:space="0" w:color="auto"/>
            <w:right w:val="none" w:sz="0" w:space="0" w:color="auto"/>
          </w:divBdr>
        </w:div>
        <w:div w:id="2082291623">
          <w:marLeft w:val="480"/>
          <w:marRight w:val="0"/>
          <w:marTop w:val="0"/>
          <w:marBottom w:val="0"/>
          <w:divBdr>
            <w:top w:val="none" w:sz="0" w:space="0" w:color="auto"/>
            <w:left w:val="none" w:sz="0" w:space="0" w:color="auto"/>
            <w:bottom w:val="none" w:sz="0" w:space="0" w:color="auto"/>
            <w:right w:val="none" w:sz="0" w:space="0" w:color="auto"/>
          </w:divBdr>
        </w:div>
        <w:div w:id="400325776">
          <w:marLeft w:val="480"/>
          <w:marRight w:val="0"/>
          <w:marTop w:val="0"/>
          <w:marBottom w:val="0"/>
          <w:divBdr>
            <w:top w:val="none" w:sz="0" w:space="0" w:color="auto"/>
            <w:left w:val="none" w:sz="0" w:space="0" w:color="auto"/>
            <w:bottom w:val="none" w:sz="0" w:space="0" w:color="auto"/>
            <w:right w:val="none" w:sz="0" w:space="0" w:color="auto"/>
          </w:divBdr>
        </w:div>
        <w:div w:id="1580285619">
          <w:marLeft w:val="480"/>
          <w:marRight w:val="0"/>
          <w:marTop w:val="0"/>
          <w:marBottom w:val="0"/>
          <w:divBdr>
            <w:top w:val="none" w:sz="0" w:space="0" w:color="auto"/>
            <w:left w:val="none" w:sz="0" w:space="0" w:color="auto"/>
            <w:bottom w:val="none" w:sz="0" w:space="0" w:color="auto"/>
            <w:right w:val="none" w:sz="0" w:space="0" w:color="auto"/>
          </w:divBdr>
        </w:div>
        <w:div w:id="2116558196">
          <w:marLeft w:val="480"/>
          <w:marRight w:val="0"/>
          <w:marTop w:val="0"/>
          <w:marBottom w:val="0"/>
          <w:divBdr>
            <w:top w:val="none" w:sz="0" w:space="0" w:color="auto"/>
            <w:left w:val="none" w:sz="0" w:space="0" w:color="auto"/>
            <w:bottom w:val="none" w:sz="0" w:space="0" w:color="auto"/>
            <w:right w:val="none" w:sz="0" w:space="0" w:color="auto"/>
          </w:divBdr>
        </w:div>
        <w:div w:id="122040739">
          <w:marLeft w:val="480"/>
          <w:marRight w:val="0"/>
          <w:marTop w:val="0"/>
          <w:marBottom w:val="0"/>
          <w:divBdr>
            <w:top w:val="none" w:sz="0" w:space="0" w:color="auto"/>
            <w:left w:val="none" w:sz="0" w:space="0" w:color="auto"/>
            <w:bottom w:val="none" w:sz="0" w:space="0" w:color="auto"/>
            <w:right w:val="none" w:sz="0" w:space="0" w:color="auto"/>
          </w:divBdr>
        </w:div>
        <w:div w:id="34357106">
          <w:marLeft w:val="480"/>
          <w:marRight w:val="0"/>
          <w:marTop w:val="0"/>
          <w:marBottom w:val="0"/>
          <w:divBdr>
            <w:top w:val="none" w:sz="0" w:space="0" w:color="auto"/>
            <w:left w:val="none" w:sz="0" w:space="0" w:color="auto"/>
            <w:bottom w:val="none" w:sz="0" w:space="0" w:color="auto"/>
            <w:right w:val="none" w:sz="0" w:space="0" w:color="auto"/>
          </w:divBdr>
        </w:div>
        <w:div w:id="812527447">
          <w:marLeft w:val="480"/>
          <w:marRight w:val="0"/>
          <w:marTop w:val="0"/>
          <w:marBottom w:val="0"/>
          <w:divBdr>
            <w:top w:val="none" w:sz="0" w:space="0" w:color="auto"/>
            <w:left w:val="none" w:sz="0" w:space="0" w:color="auto"/>
            <w:bottom w:val="none" w:sz="0" w:space="0" w:color="auto"/>
            <w:right w:val="none" w:sz="0" w:space="0" w:color="auto"/>
          </w:divBdr>
        </w:div>
        <w:div w:id="1655909285">
          <w:marLeft w:val="480"/>
          <w:marRight w:val="0"/>
          <w:marTop w:val="0"/>
          <w:marBottom w:val="0"/>
          <w:divBdr>
            <w:top w:val="none" w:sz="0" w:space="0" w:color="auto"/>
            <w:left w:val="none" w:sz="0" w:space="0" w:color="auto"/>
            <w:bottom w:val="none" w:sz="0" w:space="0" w:color="auto"/>
            <w:right w:val="none" w:sz="0" w:space="0" w:color="auto"/>
          </w:divBdr>
        </w:div>
        <w:div w:id="1339768216">
          <w:marLeft w:val="480"/>
          <w:marRight w:val="0"/>
          <w:marTop w:val="0"/>
          <w:marBottom w:val="0"/>
          <w:divBdr>
            <w:top w:val="none" w:sz="0" w:space="0" w:color="auto"/>
            <w:left w:val="none" w:sz="0" w:space="0" w:color="auto"/>
            <w:bottom w:val="none" w:sz="0" w:space="0" w:color="auto"/>
            <w:right w:val="none" w:sz="0" w:space="0" w:color="auto"/>
          </w:divBdr>
        </w:div>
        <w:div w:id="1682967923">
          <w:marLeft w:val="480"/>
          <w:marRight w:val="0"/>
          <w:marTop w:val="0"/>
          <w:marBottom w:val="0"/>
          <w:divBdr>
            <w:top w:val="none" w:sz="0" w:space="0" w:color="auto"/>
            <w:left w:val="none" w:sz="0" w:space="0" w:color="auto"/>
            <w:bottom w:val="none" w:sz="0" w:space="0" w:color="auto"/>
            <w:right w:val="none" w:sz="0" w:space="0" w:color="auto"/>
          </w:divBdr>
        </w:div>
        <w:div w:id="1967423111">
          <w:marLeft w:val="480"/>
          <w:marRight w:val="0"/>
          <w:marTop w:val="0"/>
          <w:marBottom w:val="0"/>
          <w:divBdr>
            <w:top w:val="none" w:sz="0" w:space="0" w:color="auto"/>
            <w:left w:val="none" w:sz="0" w:space="0" w:color="auto"/>
            <w:bottom w:val="none" w:sz="0" w:space="0" w:color="auto"/>
            <w:right w:val="none" w:sz="0" w:space="0" w:color="auto"/>
          </w:divBdr>
        </w:div>
        <w:div w:id="1433160647">
          <w:marLeft w:val="480"/>
          <w:marRight w:val="0"/>
          <w:marTop w:val="0"/>
          <w:marBottom w:val="0"/>
          <w:divBdr>
            <w:top w:val="none" w:sz="0" w:space="0" w:color="auto"/>
            <w:left w:val="none" w:sz="0" w:space="0" w:color="auto"/>
            <w:bottom w:val="none" w:sz="0" w:space="0" w:color="auto"/>
            <w:right w:val="none" w:sz="0" w:space="0" w:color="auto"/>
          </w:divBdr>
        </w:div>
        <w:div w:id="2124300310">
          <w:marLeft w:val="480"/>
          <w:marRight w:val="0"/>
          <w:marTop w:val="0"/>
          <w:marBottom w:val="0"/>
          <w:divBdr>
            <w:top w:val="none" w:sz="0" w:space="0" w:color="auto"/>
            <w:left w:val="none" w:sz="0" w:space="0" w:color="auto"/>
            <w:bottom w:val="none" w:sz="0" w:space="0" w:color="auto"/>
            <w:right w:val="none" w:sz="0" w:space="0" w:color="auto"/>
          </w:divBdr>
        </w:div>
        <w:div w:id="818348132">
          <w:marLeft w:val="480"/>
          <w:marRight w:val="0"/>
          <w:marTop w:val="0"/>
          <w:marBottom w:val="0"/>
          <w:divBdr>
            <w:top w:val="none" w:sz="0" w:space="0" w:color="auto"/>
            <w:left w:val="none" w:sz="0" w:space="0" w:color="auto"/>
            <w:bottom w:val="none" w:sz="0" w:space="0" w:color="auto"/>
            <w:right w:val="none" w:sz="0" w:space="0" w:color="auto"/>
          </w:divBdr>
        </w:div>
        <w:div w:id="112675035">
          <w:marLeft w:val="480"/>
          <w:marRight w:val="0"/>
          <w:marTop w:val="0"/>
          <w:marBottom w:val="0"/>
          <w:divBdr>
            <w:top w:val="none" w:sz="0" w:space="0" w:color="auto"/>
            <w:left w:val="none" w:sz="0" w:space="0" w:color="auto"/>
            <w:bottom w:val="none" w:sz="0" w:space="0" w:color="auto"/>
            <w:right w:val="none" w:sz="0" w:space="0" w:color="auto"/>
          </w:divBdr>
        </w:div>
        <w:div w:id="1086154158">
          <w:marLeft w:val="480"/>
          <w:marRight w:val="0"/>
          <w:marTop w:val="0"/>
          <w:marBottom w:val="0"/>
          <w:divBdr>
            <w:top w:val="none" w:sz="0" w:space="0" w:color="auto"/>
            <w:left w:val="none" w:sz="0" w:space="0" w:color="auto"/>
            <w:bottom w:val="none" w:sz="0" w:space="0" w:color="auto"/>
            <w:right w:val="none" w:sz="0" w:space="0" w:color="auto"/>
          </w:divBdr>
        </w:div>
        <w:div w:id="831606903">
          <w:marLeft w:val="480"/>
          <w:marRight w:val="0"/>
          <w:marTop w:val="0"/>
          <w:marBottom w:val="0"/>
          <w:divBdr>
            <w:top w:val="none" w:sz="0" w:space="0" w:color="auto"/>
            <w:left w:val="none" w:sz="0" w:space="0" w:color="auto"/>
            <w:bottom w:val="none" w:sz="0" w:space="0" w:color="auto"/>
            <w:right w:val="none" w:sz="0" w:space="0" w:color="auto"/>
          </w:divBdr>
        </w:div>
        <w:div w:id="1676224294">
          <w:marLeft w:val="480"/>
          <w:marRight w:val="0"/>
          <w:marTop w:val="0"/>
          <w:marBottom w:val="0"/>
          <w:divBdr>
            <w:top w:val="none" w:sz="0" w:space="0" w:color="auto"/>
            <w:left w:val="none" w:sz="0" w:space="0" w:color="auto"/>
            <w:bottom w:val="none" w:sz="0" w:space="0" w:color="auto"/>
            <w:right w:val="none" w:sz="0" w:space="0" w:color="auto"/>
          </w:divBdr>
        </w:div>
        <w:div w:id="2039236669">
          <w:marLeft w:val="480"/>
          <w:marRight w:val="0"/>
          <w:marTop w:val="0"/>
          <w:marBottom w:val="0"/>
          <w:divBdr>
            <w:top w:val="none" w:sz="0" w:space="0" w:color="auto"/>
            <w:left w:val="none" w:sz="0" w:space="0" w:color="auto"/>
            <w:bottom w:val="none" w:sz="0" w:space="0" w:color="auto"/>
            <w:right w:val="none" w:sz="0" w:space="0" w:color="auto"/>
          </w:divBdr>
        </w:div>
        <w:div w:id="845827522">
          <w:marLeft w:val="480"/>
          <w:marRight w:val="0"/>
          <w:marTop w:val="0"/>
          <w:marBottom w:val="0"/>
          <w:divBdr>
            <w:top w:val="none" w:sz="0" w:space="0" w:color="auto"/>
            <w:left w:val="none" w:sz="0" w:space="0" w:color="auto"/>
            <w:bottom w:val="none" w:sz="0" w:space="0" w:color="auto"/>
            <w:right w:val="none" w:sz="0" w:space="0" w:color="auto"/>
          </w:divBdr>
        </w:div>
        <w:div w:id="1089078495">
          <w:marLeft w:val="480"/>
          <w:marRight w:val="0"/>
          <w:marTop w:val="0"/>
          <w:marBottom w:val="0"/>
          <w:divBdr>
            <w:top w:val="none" w:sz="0" w:space="0" w:color="auto"/>
            <w:left w:val="none" w:sz="0" w:space="0" w:color="auto"/>
            <w:bottom w:val="none" w:sz="0" w:space="0" w:color="auto"/>
            <w:right w:val="none" w:sz="0" w:space="0" w:color="auto"/>
          </w:divBdr>
        </w:div>
        <w:div w:id="64650290">
          <w:marLeft w:val="480"/>
          <w:marRight w:val="0"/>
          <w:marTop w:val="0"/>
          <w:marBottom w:val="0"/>
          <w:divBdr>
            <w:top w:val="none" w:sz="0" w:space="0" w:color="auto"/>
            <w:left w:val="none" w:sz="0" w:space="0" w:color="auto"/>
            <w:bottom w:val="none" w:sz="0" w:space="0" w:color="auto"/>
            <w:right w:val="none" w:sz="0" w:space="0" w:color="auto"/>
          </w:divBdr>
        </w:div>
        <w:div w:id="972366000">
          <w:marLeft w:val="480"/>
          <w:marRight w:val="0"/>
          <w:marTop w:val="0"/>
          <w:marBottom w:val="0"/>
          <w:divBdr>
            <w:top w:val="none" w:sz="0" w:space="0" w:color="auto"/>
            <w:left w:val="none" w:sz="0" w:space="0" w:color="auto"/>
            <w:bottom w:val="none" w:sz="0" w:space="0" w:color="auto"/>
            <w:right w:val="none" w:sz="0" w:space="0" w:color="auto"/>
          </w:divBdr>
        </w:div>
        <w:div w:id="1846094275">
          <w:marLeft w:val="480"/>
          <w:marRight w:val="0"/>
          <w:marTop w:val="0"/>
          <w:marBottom w:val="0"/>
          <w:divBdr>
            <w:top w:val="none" w:sz="0" w:space="0" w:color="auto"/>
            <w:left w:val="none" w:sz="0" w:space="0" w:color="auto"/>
            <w:bottom w:val="none" w:sz="0" w:space="0" w:color="auto"/>
            <w:right w:val="none" w:sz="0" w:space="0" w:color="auto"/>
          </w:divBdr>
        </w:div>
        <w:div w:id="1254390745">
          <w:marLeft w:val="480"/>
          <w:marRight w:val="0"/>
          <w:marTop w:val="0"/>
          <w:marBottom w:val="0"/>
          <w:divBdr>
            <w:top w:val="none" w:sz="0" w:space="0" w:color="auto"/>
            <w:left w:val="none" w:sz="0" w:space="0" w:color="auto"/>
            <w:bottom w:val="none" w:sz="0" w:space="0" w:color="auto"/>
            <w:right w:val="none" w:sz="0" w:space="0" w:color="auto"/>
          </w:divBdr>
        </w:div>
        <w:div w:id="210190892">
          <w:marLeft w:val="480"/>
          <w:marRight w:val="0"/>
          <w:marTop w:val="0"/>
          <w:marBottom w:val="0"/>
          <w:divBdr>
            <w:top w:val="none" w:sz="0" w:space="0" w:color="auto"/>
            <w:left w:val="none" w:sz="0" w:space="0" w:color="auto"/>
            <w:bottom w:val="none" w:sz="0" w:space="0" w:color="auto"/>
            <w:right w:val="none" w:sz="0" w:space="0" w:color="auto"/>
          </w:divBdr>
        </w:div>
        <w:div w:id="826213073">
          <w:marLeft w:val="480"/>
          <w:marRight w:val="0"/>
          <w:marTop w:val="0"/>
          <w:marBottom w:val="0"/>
          <w:divBdr>
            <w:top w:val="none" w:sz="0" w:space="0" w:color="auto"/>
            <w:left w:val="none" w:sz="0" w:space="0" w:color="auto"/>
            <w:bottom w:val="none" w:sz="0" w:space="0" w:color="auto"/>
            <w:right w:val="none" w:sz="0" w:space="0" w:color="auto"/>
          </w:divBdr>
        </w:div>
        <w:div w:id="903881362">
          <w:marLeft w:val="480"/>
          <w:marRight w:val="0"/>
          <w:marTop w:val="0"/>
          <w:marBottom w:val="0"/>
          <w:divBdr>
            <w:top w:val="none" w:sz="0" w:space="0" w:color="auto"/>
            <w:left w:val="none" w:sz="0" w:space="0" w:color="auto"/>
            <w:bottom w:val="none" w:sz="0" w:space="0" w:color="auto"/>
            <w:right w:val="none" w:sz="0" w:space="0" w:color="auto"/>
          </w:divBdr>
        </w:div>
        <w:div w:id="1792241864">
          <w:marLeft w:val="480"/>
          <w:marRight w:val="0"/>
          <w:marTop w:val="0"/>
          <w:marBottom w:val="0"/>
          <w:divBdr>
            <w:top w:val="none" w:sz="0" w:space="0" w:color="auto"/>
            <w:left w:val="none" w:sz="0" w:space="0" w:color="auto"/>
            <w:bottom w:val="none" w:sz="0" w:space="0" w:color="auto"/>
            <w:right w:val="none" w:sz="0" w:space="0" w:color="auto"/>
          </w:divBdr>
        </w:div>
        <w:div w:id="976255200">
          <w:marLeft w:val="480"/>
          <w:marRight w:val="0"/>
          <w:marTop w:val="0"/>
          <w:marBottom w:val="0"/>
          <w:divBdr>
            <w:top w:val="none" w:sz="0" w:space="0" w:color="auto"/>
            <w:left w:val="none" w:sz="0" w:space="0" w:color="auto"/>
            <w:bottom w:val="none" w:sz="0" w:space="0" w:color="auto"/>
            <w:right w:val="none" w:sz="0" w:space="0" w:color="auto"/>
          </w:divBdr>
        </w:div>
        <w:div w:id="1266184553">
          <w:marLeft w:val="480"/>
          <w:marRight w:val="0"/>
          <w:marTop w:val="0"/>
          <w:marBottom w:val="0"/>
          <w:divBdr>
            <w:top w:val="none" w:sz="0" w:space="0" w:color="auto"/>
            <w:left w:val="none" w:sz="0" w:space="0" w:color="auto"/>
            <w:bottom w:val="none" w:sz="0" w:space="0" w:color="auto"/>
            <w:right w:val="none" w:sz="0" w:space="0" w:color="auto"/>
          </w:divBdr>
        </w:div>
        <w:div w:id="276060258">
          <w:marLeft w:val="480"/>
          <w:marRight w:val="0"/>
          <w:marTop w:val="0"/>
          <w:marBottom w:val="0"/>
          <w:divBdr>
            <w:top w:val="none" w:sz="0" w:space="0" w:color="auto"/>
            <w:left w:val="none" w:sz="0" w:space="0" w:color="auto"/>
            <w:bottom w:val="none" w:sz="0" w:space="0" w:color="auto"/>
            <w:right w:val="none" w:sz="0" w:space="0" w:color="auto"/>
          </w:divBdr>
        </w:div>
        <w:div w:id="1472214109">
          <w:marLeft w:val="480"/>
          <w:marRight w:val="0"/>
          <w:marTop w:val="0"/>
          <w:marBottom w:val="0"/>
          <w:divBdr>
            <w:top w:val="none" w:sz="0" w:space="0" w:color="auto"/>
            <w:left w:val="none" w:sz="0" w:space="0" w:color="auto"/>
            <w:bottom w:val="none" w:sz="0" w:space="0" w:color="auto"/>
            <w:right w:val="none" w:sz="0" w:space="0" w:color="auto"/>
          </w:divBdr>
        </w:div>
        <w:div w:id="1907059370">
          <w:marLeft w:val="480"/>
          <w:marRight w:val="0"/>
          <w:marTop w:val="0"/>
          <w:marBottom w:val="0"/>
          <w:divBdr>
            <w:top w:val="none" w:sz="0" w:space="0" w:color="auto"/>
            <w:left w:val="none" w:sz="0" w:space="0" w:color="auto"/>
            <w:bottom w:val="none" w:sz="0" w:space="0" w:color="auto"/>
            <w:right w:val="none" w:sz="0" w:space="0" w:color="auto"/>
          </w:divBdr>
        </w:div>
        <w:div w:id="494345823">
          <w:marLeft w:val="480"/>
          <w:marRight w:val="0"/>
          <w:marTop w:val="0"/>
          <w:marBottom w:val="0"/>
          <w:divBdr>
            <w:top w:val="none" w:sz="0" w:space="0" w:color="auto"/>
            <w:left w:val="none" w:sz="0" w:space="0" w:color="auto"/>
            <w:bottom w:val="none" w:sz="0" w:space="0" w:color="auto"/>
            <w:right w:val="none" w:sz="0" w:space="0" w:color="auto"/>
          </w:divBdr>
        </w:div>
        <w:div w:id="1514228003">
          <w:marLeft w:val="480"/>
          <w:marRight w:val="0"/>
          <w:marTop w:val="0"/>
          <w:marBottom w:val="0"/>
          <w:divBdr>
            <w:top w:val="none" w:sz="0" w:space="0" w:color="auto"/>
            <w:left w:val="none" w:sz="0" w:space="0" w:color="auto"/>
            <w:bottom w:val="none" w:sz="0" w:space="0" w:color="auto"/>
            <w:right w:val="none" w:sz="0" w:space="0" w:color="auto"/>
          </w:divBdr>
        </w:div>
        <w:div w:id="1920754165">
          <w:marLeft w:val="480"/>
          <w:marRight w:val="0"/>
          <w:marTop w:val="0"/>
          <w:marBottom w:val="0"/>
          <w:divBdr>
            <w:top w:val="none" w:sz="0" w:space="0" w:color="auto"/>
            <w:left w:val="none" w:sz="0" w:space="0" w:color="auto"/>
            <w:bottom w:val="none" w:sz="0" w:space="0" w:color="auto"/>
            <w:right w:val="none" w:sz="0" w:space="0" w:color="auto"/>
          </w:divBdr>
        </w:div>
        <w:div w:id="1519542141">
          <w:marLeft w:val="480"/>
          <w:marRight w:val="0"/>
          <w:marTop w:val="0"/>
          <w:marBottom w:val="0"/>
          <w:divBdr>
            <w:top w:val="none" w:sz="0" w:space="0" w:color="auto"/>
            <w:left w:val="none" w:sz="0" w:space="0" w:color="auto"/>
            <w:bottom w:val="none" w:sz="0" w:space="0" w:color="auto"/>
            <w:right w:val="none" w:sz="0" w:space="0" w:color="auto"/>
          </w:divBdr>
        </w:div>
        <w:div w:id="712539993">
          <w:marLeft w:val="480"/>
          <w:marRight w:val="0"/>
          <w:marTop w:val="0"/>
          <w:marBottom w:val="0"/>
          <w:divBdr>
            <w:top w:val="none" w:sz="0" w:space="0" w:color="auto"/>
            <w:left w:val="none" w:sz="0" w:space="0" w:color="auto"/>
            <w:bottom w:val="none" w:sz="0" w:space="0" w:color="auto"/>
            <w:right w:val="none" w:sz="0" w:space="0" w:color="auto"/>
          </w:divBdr>
        </w:div>
        <w:div w:id="1785272756">
          <w:marLeft w:val="480"/>
          <w:marRight w:val="0"/>
          <w:marTop w:val="0"/>
          <w:marBottom w:val="0"/>
          <w:divBdr>
            <w:top w:val="none" w:sz="0" w:space="0" w:color="auto"/>
            <w:left w:val="none" w:sz="0" w:space="0" w:color="auto"/>
            <w:bottom w:val="none" w:sz="0" w:space="0" w:color="auto"/>
            <w:right w:val="none" w:sz="0" w:space="0" w:color="auto"/>
          </w:divBdr>
        </w:div>
        <w:div w:id="1722362054">
          <w:marLeft w:val="480"/>
          <w:marRight w:val="0"/>
          <w:marTop w:val="0"/>
          <w:marBottom w:val="0"/>
          <w:divBdr>
            <w:top w:val="none" w:sz="0" w:space="0" w:color="auto"/>
            <w:left w:val="none" w:sz="0" w:space="0" w:color="auto"/>
            <w:bottom w:val="none" w:sz="0" w:space="0" w:color="auto"/>
            <w:right w:val="none" w:sz="0" w:space="0" w:color="auto"/>
          </w:divBdr>
        </w:div>
        <w:div w:id="590816397">
          <w:marLeft w:val="480"/>
          <w:marRight w:val="0"/>
          <w:marTop w:val="0"/>
          <w:marBottom w:val="0"/>
          <w:divBdr>
            <w:top w:val="none" w:sz="0" w:space="0" w:color="auto"/>
            <w:left w:val="none" w:sz="0" w:space="0" w:color="auto"/>
            <w:bottom w:val="none" w:sz="0" w:space="0" w:color="auto"/>
            <w:right w:val="none" w:sz="0" w:space="0" w:color="auto"/>
          </w:divBdr>
        </w:div>
        <w:div w:id="85922993">
          <w:marLeft w:val="480"/>
          <w:marRight w:val="0"/>
          <w:marTop w:val="0"/>
          <w:marBottom w:val="0"/>
          <w:divBdr>
            <w:top w:val="none" w:sz="0" w:space="0" w:color="auto"/>
            <w:left w:val="none" w:sz="0" w:space="0" w:color="auto"/>
            <w:bottom w:val="none" w:sz="0" w:space="0" w:color="auto"/>
            <w:right w:val="none" w:sz="0" w:space="0" w:color="auto"/>
          </w:divBdr>
        </w:div>
        <w:div w:id="1649745547">
          <w:marLeft w:val="480"/>
          <w:marRight w:val="0"/>
          <w:marTop w:val="0"/>
          <w:marBottom w:val="0"/>
          <w:divBdr>
            <w:top w:val="none" w:sz="0" w:space="0" w:color="auto"/>
            <w:left w:val="none" w:sz="0" w:space="0" w:color="auto"/>
            <w:bottom w:val="none" w:sz="0" w:space="0" w:color="auto"/>
            <w:right w:val="none" w:sz="0" w:space="0" w:color="auto"/>
          </w:divBdr>
        </w:div>
        <w:div w:id="1250578209">
          <w:marLeft w:val="480"/>
          <w:marRight w:val="0"/>
          <w:marTop w:val="0"/>
          <w:marBottom w:val="0"/>
          <w:divBdr>
            <w:top w:val="none" w:sz="0" w:space="0" w:color="auto"/>
            <w:left w:val="none" w:sz="0" w:space="0" w:color="auto"/>
            <w:bottom w:val="none" w:sz="0" w:space="0" w:color="auto"/>
            <w:right w:val="none" w:sz="0" w:space="0" w:color="auto"/>
          </w:divBdr>
        </w:div>
        <w:div w:id="1076514105">
          <w:marLeft w:val="480"/>
          <w:marRight w:val="0"/>
          <w:marTop w:val="0"/>
          <w:marBottom w:val="0"/>
          <w:divBdr>
            <w:top w:val="none" w:sz="0" w:space="0" w:color="auto"/>
            <w:left w:val="none" w:sz="0" w:space="0" w:color="auto"/>
            <w:bottom w:val="none" w:sz="0" w:space="0" w:color="auto"/>
            <w:right w:val="none" w:sz="0" w:space="0" w:color="auto"/>
          </w:divBdr>
        </w:div>
      </w:divsChild>
    </w:div>
    <w:div w:id="1876455661">
      <w:bodyDiv w:val="1"/>
      <w:marLeft w:val="0"/>
      <w:marRight w:val="0"/>
      <w:marTop w:val="0"/>
      <w:marBottom w:val="0"/>
      <w:divBdr>
        <w:top w:val="none" w:sz="0" w:space="0" w:color="auto"/>
        <w:left w:val="none" w:sz="0" w:space="0" w:color="auto"/>
        <w:bottom w:val="none" w:sz="0" w:space="0" w:color="auto"/>
        <w:right w:val="none" w:sz="0" w:space="0" w:color="auto"/>
      </w:divBdr>
    </w:div>
    <w:div w:id="1876499660">
      <w:bodyDiv w:val="1"/>
      <w:marLeft w:val="0"/>
      <w:marRight w:val="0"/>
      <w:marTop w:val="0"/>
      <w:marBottom w:val="0"/>
      <w:divBdr>
        <w:top w:val="none" w:sz="0" w:space="0" w:color="auto"/>
        <w:left w:val="none" w:sz="0" w:space="0" w:color="auto"/>
        <w:bottom w:val="none" w:sz="0" w:space="0" w:color="auto"/>
        <w:right w:val="none" w:sz="0" w:space="0" w:color="auto"/>
      </w:divBdr>
    </w:div>
    <w:div w:id="1876575420">
      <w:bodyDiv w:val="1"/>
      <w:marLeft w:val="0"/>
      <w:marRight w:val="0"/>
      <w:marTop w:val="0"/>
      <w:marBottom w:val="0"/>
      <w:divBdr>
        <w:top w:val="none" w:sz="0" w:space="0" w:color="auto"/>
        <w:left w:val="none" w:sz="0" w:space="0" w:color="auto"/>
        <w:bottom w:val="none" w:sz="0" w:space="0" w:color="auto"/>
        <w:right w:val="none" w:sz="0" w:space="0" w:color="auto"/>
      </w:divBdr>
    </w:div>
    <w:div w:id="1877155368">
      <w:bodyDiv w:val="1"/>
      <w:marLeft w:val="0"/>
      <w:marRight w:val="0"/>
      <w:marTop w:val="0"/>
      <w:marBottom w:val="0"/>
      <w:divBdr>
        <w:top w:val="none" w:sz="0" w:space="0" w:color="auto"/>
        <w:left w:val="none" w:sz="0" w:space="0" w:color="auto"/>
        <w:bottom w:val="none" w:sz="0" w:space="0" w:color="auto"/>
        <w:right w:val="none" w:sz="0" w:space="0" w:color="auto"/>
      </w:divBdr>
    </w:div>
    <w:div w:id="1877155628">
      <w:bodyDiv w:val="1"/>
      <w:marLeft w:val="0"/>
      <w:marRight w:val="0"/>
      <w:marTop w:val="0"/>
      <w:marBottom w:val="0"/>
      <w:divBdr>
        <w:top w:val="none" w:sz="0" w:space="0" w:color="auto"/>
        <w:left w:val="none" w:sz="0" w:space="0" w:color="auto"/>
        <w:bottom w:val="none" w:sz="0" w:space="0" w:color="auto"/>
        <w:right w:val="none" w:sz="0" w:space="0" w:color="auto"/>
      </w:divBdr>
    </w:div>
    <w:div w:id="1877234694">
      <w:bodyDiv w:val="1"/>
      <w:marLeft w:val="0"/>
      <w:marRight w:val="0"/>
      <w:marTop w:val="0"/>
      <w:marBottom w:val="0"/>
      <w:divBdr>
        <w:top w:val="none" w:sz="0" w:space="0" w:color="auto"/>
        <w:left w:val="none" w:sz="0" w:space="0" w:color="auto"/>
        <w:bottom w:val="none" w:sz="0" w:space="0" w:color="auto"/>
        <w:right w:val="none" w:sz="0" w:space="0" w:color="auto"/>
      </w:divBdr>
    </w:div>
    <w:div w:id="1877354967">
      <w:bodyDiv w:val="1"/>
      <w:marLeft w:val="0"/>
      <w:marRight w:val="0"/>
      <w:marTop w:val="0"/>
      <w:marBottom w:val="0"/>
      <w:divBdr>
        <w:top w:val="none" w:sz="0" w:space="0" w:color="auto"/>
        <w:left w:val="none" w:sz="0" w:space="0" w:color="auto"/>
        <w:bottom w:val="none" w:sz="0" w:space="0" w:color="auto"/>
        <w:right w:val="none" w:sz="0" w:space="0" w:color="auto"/>
      </w:divBdr>
    </w:div>
    <w:div w:id="1877697513">
      <w:bodyDiv w:val="1"/>
      <w:marLeft w:val="0"/>
      <w:marRight w:val="0"/>
      <w:marTop w:val="0"/>
      <w:marBottom w:val="0"/>
      <w:divBdr>
        <w:top w:val="none" w:sz="0" w:space="0" w:color="auto"/>
        <w:left w:val="none" w:sz="0" w:space="0" w:color="auto"/>
        <w:bottom w:val="none" w:sz="0" w:space="0" w:color="auto"/>
        <w:right w:val="none" w:sz="0" w:space="0" w:color="auto"/>
      </w:divBdr>
    </w:div>
    <w:div w:id="1878396675">
      <w:bodyDiv w:val="1"/>
      <w:marLeft w:val="0"/>
      <w:marRight w:val="0"/>
      <w:marTop w:val="0"/>
      <w:marBottom w:val="0"/>
      <w:divBdr>
        <w:top w:val="none" w:sz="0" w:space="0" w:color="auto"/>
        <w:left w:val="none" w:sz="0" w:space="0" w:color="auto"/>
        <w:bottom w:val="none" w:sz="0" w:space="0" w:color="auto"/>
        <w:right w:val="none" w:sz="0" w:space="0" w:color="auto"/>
      </w:divBdr>
    </w:div>
    <w:div w:id="1878463692">
      <w:bodyDiv w:val="1"/>
      <w:marLeft w:val="0"/>
      <w:marRight w:val="0"/>
      <w:marTop w:val="0"/>
      <w:marBottom w:val="0"/>
      <w:divBdr>
        <w:top w:val="none" w:sz="0" w:space="0" w:color="auto"/>
        <w:left w:val="none" w:sz="0" w:space="0" w:color="auto"/>
        <w:bottom w:val="none" w:sz="0" w:space="0" w:color="auto"/>
        <w:right w:val="none" w:sz="0" w:space="0" w:color="auto"/>
      </w:divBdr>
    </w:div>
    <w:div w:id="1878930563">
      <w:bodyDiv w:val="1"/>
      <w:marLeft w:val="0"/>
      <w:marRight w:val="0"/>
      <w:marTop w:val="0"/>
      <w:marBottom w:val="0"/>
      <w:divBdr>
        <w:top w:val="none" w:sz="0" w:space="0" w:color="auto"/>
        <w:left w:val="none" w:sz="0" w:space="0" w:color="auto"/>
        <w:bottom w:val="none" w:sz="0" w:space="0" w:color="auto"/>
        <w:right w:val="none" w:sz="0" w:space="0" w:color="auto"/>
      </w:divBdr>
    </w:div>
    <w:div w:id="1879586488">
      <w:bodyDiv w:val="1"/>
      <w:marLeft w:val="0"/>
      <w:marRight w:val="0"/>
      <w:marTop w:val="0"/>
      <w:marBottom w:val="0"/>
      <w:divBdr>
        <w:top w:val="none" w:sz="0" w:space="0" w:color="auto"/>
        <w:left w:val="none" w:sz="0" w:space="0" w:color="auto"/>
        <w:bottom w:val="none" w:sz="0" w:space="0" w:color="auto"/>
        <w:right w:val="none" w:sz="0" w:space="0" w:color="auto"/>
      </w:divBdr>
    </w:div>
    <w:div w:id="1880390336">
      <w:bodyDiv w:val="1"/>
      <w:marLeft w:val="0"/>
      <w:marRight w:val="0"/>
      <w:marTop w:val="0"/>
      <w:marBottom w:val="0"/>
      <w:divBdr>
        <w:top w:val="none" w:sz="0" w:space="0" w:color="auto"/>
        <w:left w:val="none" w:sz="0" w:space="0" w:color="auto"/>
        <w:bottom w:val="none" w:sz="0" w:space="0" w:color="auto"/>
        <w:right w:val="none" w:sz="0" w:space="0" w:color="auto"/>
      </w:divBdr>
    </w:div>
    <w:div w:id="1881087572">
      <w:bodyDiv w:val="1"/>
      <w:marLeft w:val="0"/>
      <w:marRight w:val="0"/>
      <w:marTop w:val="0"/>
      <w:marBottom w:val="0"/>
      <w:divBdr>
        <w:top w:val="none" w:sz="0" w:space="0" w:color="auto"/>
        <w:left w:val="none" w:sz="0" w:space="0" w:color="auto"/>
        <w:bottom w:val="none" w:sz="0" w:space="0" w:color="auto"/>
        <w:right w:val="none" w:sz="0" w:space="0" w:color="auto"/>
      </w:divBdr>
    </w:div>
    <w:div w:id="1881628482">
      <w:bodyDiv w:val="1"/>
      <w:marLeft w:val="0"/>
      <w:marRight w:val="0"/>
      <w:marTop w:val="0"/>
      <w:marBottom w:val="0"/>
      <w:divBdr>
        <w:top w:val="none" w:sz="0" w:space="0" w:color="auto"/>
        <w:left w:val="none" w:sz="0" w:space="0" w:color="auto"/>
        <w:bottom w:val="none" w:sz="0" w:space="0" w:color="auto"/>
        <w:right w:val="none" w:sz="0" w:space="0" w:color="auto"/>
      </w:divBdr>
    </w:div>
    <w:div w:id="1881818398">
      <w:bodyDiv w:val="1"/>
      <w:marLeft w:val="0"/>
      <w:marRight w:val="0"/>
      <w:marTop w:val="0"/>
      <w:marBottom w:val="0"/>
      <w:divBdr>
        <w:top w:val="none" w:sz="0" w:space="0" w:color="auto"/>
        <w:left w:val="none" w:sz="0" w:space="0" w:color="auto"/>
        <w:bottom w:val="none" w:sz="0" w:space="0" w:color="auto"/>
        <w:right w:val="none" w:sz="0" w:space="0" w:color="auto"/>
      </w:divBdr>
    </w:div>
    <w:div w:id="1882667567">
      <w:bodyDiv w:val="1"/>
      <w:marLeft w:val="0"/>
      <w:marRight w:val="0"/>
      <w:marTop w:val="0"/>
      <w:marBottom w:val="0"/>
      <w:divBdr>
        <w:top w:val="none" w:sz="0" w:space="0" w:color="auto"/>
        <w:left w:val="none" w:sz="0" w:space="0" w:color="auto"/>
        <w:bottom w:val="none" w:sz="0" w:space="0" w:color="auto"/>
        <w:right w:val="none" w:sz="0" w:space="0" w:color="auto"/>
      </w:divBdr>
    </w:div>
    <w:div w:id="1882814852">
      <w:bodyDiv w:val="1"/>
      <w:marLeft w:val="0"/>
      <w:marRight w:val="0"/>
      <w:marTop w:val="0"/>
      <w:marBottom w:val="0"/>
      <w:divBdr>
        <w:top w:val="none" w:sz="0" w:space="0" w:color="auto"/>
        <w:left w:val="none" w:sz="0" w:space="0" w:color="auto"/>
        <w:bottom w:val="none" w:sz="0" w:space="0" w:color="auto"/>
        <w:right w:val="none" w:sz="0" w:space="0" w:color="auto"/>
      </w:divBdr>
    </w:div>
    <w:div w:id="1883399072">
      <w:bodyDiv w:val="1"/>
      <w:marLeft w:val="0"/>
      <w:marRight w:val="0"/>
      <w:marTop w:val="0"/>
      <w:marBottom w:val="0"/>
      <w:divBdr>
        <w:top w:val="none" w:sz="0" w:space="0" w:color="auto"/>
        <w:left w:val="none" w:sz="0" w:space="0" w:color="auto"/>
        <w:bottom w:val="none" w:sz="0" w:space="0" w:color="auto"/>
        <w:right w:val="none" w:sz="0" w:space="0" w:color="auto"/>
      </w:divBdr>
    </w:div>
    <w:div w:id="1884170751">
      <w:bodyDiv w:val="1"/>
      <w:marLeft w:val="0"/>
      <w:marRight w:val="0"/>
      <w:marTop w:val="0"/>
      <w:marBottom w:val="0"/>
      <w:divBdr>
        <w:top w:val="none" w:sz="0" w:space="0" w:color="auto"/>
        <w:left w:val="none" w:sz="0" w:space="0" w:color="auto"/>
        <w:bottom w:val="none" w:sz="0" w:space="0" w:color="auto"/>
        <w:right w:val="none" w:sz="0" w:space="0" w:color="auto"/>
      </w:divBdr>
    </w:div>
    <w:div w:id="1884361067">
      <w:bodyDiv w:val="1"/>
      <w:marLeft w:val="0"/>
      <w:marRight w:val="0"/>
      <w:marTop w:val="0"/>
      <w:marBottom w:val="0"/>
      <w:divBdr>
        <w:top w:val="none" w:sz="0" w:space="0" w:color="auto"/>
        <w:left w:val="none" w:sz="0" w:space="0" w:color="auto"/>
        <w:bottom w:val="none" w:sz="0" w:space="0" w:color="auto"/>
        <w:right w:val="none" w:sz="0" w:space="0" w:color="auto"/>
      </w:divBdr>
    </w:div>
    <w:div w:id="1884637385">
      <w:bodyDiv w:val="1"/>
      <w:marLeft w:val="0"/>
      <w:marRight w:val="0"/>
      <w:marTop w:val="0"/>
      <w:marBottom w:val="0"/>
      <w:divBdr>
        <w:top w:val="none" w:sz="0" w:space="0" w:color="auto"/>
        <w:left w:val="none" w:sz="0" w:space="0" w:color="auto"/>
        <w:bottom w:val="none" w:sz="0" w:space="0" w:color="auto"/>
        <w:right w:val="none" w:sz="0" w:space="0" w:color="auto"/>
      </w:divBdr>
    </w:div>
    <w:div w:id="1884907212">
      <w:bodyDiv w:val="1"/>
      <w:marLeft w:val="0"/>
      <w:marRight w:val="0"/>
      <w:marTop w:val="0"/>
      <w:marBottom w:val="0"/>
      <w:divBdr>
        <w:top w:val="none" w:sz="0" w:space="0" w:color="auto"/>
        <w:left w:val="none" w:sz="0" w:space="0" w:color="auto"/>
        <w:bottom w:val="none" w:sz="0" w:space="0" w:color="auto"/>
        <w:right w:val="none" w:sz="0" w:space="0" w:color="auto"/>
      </w:divBdr>
    </w:div>
    <w:div w:id="1885631634">
      <w:bodyDiv w:val="1"/>
      <w:marLeft w:val="0"/>
      <w:marRight w:val="0"/>
      <w:marTop w:val="0"/>
      <w:marBottom w:val="0"/>
      <w:divBdr>
        <w:top w:val="none" w:sz="0" w:space="0" w:color="auto"/>
        <w:left w:val="none" w:sz="0" w:space="0" w:color="auto"/>
        <w:bottom w:val="none" w:sz="0" w:space="0" w:color="auto"/>
        <w:right w:val="none" w:sz="0" w:space="0" w:color="auto"/>
      </w:divBdr>
    </w:div>
    <w:div w:id="1885867931">
      <w:bodyDiv w:val="1"/>
      <w:marLeft w:val="0"/>
      <w:marRight w:val="0"/>
      <w:marTop w:val="0"/>
      <w:marBottom w:val="0"/>
      <w:divBdr>
        <w:top w:val="none" w:sz="0" w:space="0" w:color="auto"/>
        <w:left w:val="none" w:sz="0" w:space="0" w:color="auto"/>
        <w:bottom w:val="none" w:sz="0" w:space="0" w:color="auto"/>
        <w:right w:val="none" w:sz="0" w:space="0" w:color="auto"/>
      </w:divBdr>
    </w:div>
    <w:div w:id="1886135509">
      <w:bodyDiv w:val="1"/>
      <w:marLeft w:val="0"/>
      <w:marRight w:val="0"/>
      <w:marTop w:val="0"/>
      <w:marBottom w:val="0"/>
      <w:divBdr>
        <w:top w:val="none" w:sz="0" w:space="0" w:color="auto"/>
        <w:left w:val="none" w:sz="0" w:space="0" w:color="auto"/>
        <w:bottom w:val="none" w:sz="0" w:space="0" w:color="auto"/>
        <w:right w:val="none" w:sz="0" w:space="0" w:color="auto"/>
      </w:divBdr>
    </w:div>
    <w:div w:id="1886599535">
      <w:bodyDiv w:val="1"/>
      <w:marLeft w:val="0"/>
      <w:marRight w:val="0"/>
      <w:marTop w:val="0"/>
      <w:marBottom w:val="0"/>
      <w:divBdr>
        <w:top w:val="none" w:sz="0" w:space="0" w:color="auto"/>
        <w:left w:val="none" w:sz="0" w:space="0" w:color="auto"/>
        <w:bottom w:val="none" w:sz="0" w:space="0" w:color="auto"/>
        <w:right w:val="none" w:sz="0" w:space="0" w:color="auto"/>
      </w:divBdr>
    </w:div>
    <w:div w:id="1887066712">
      <w:bodyDiv w:val="1"/>
      <w:marLeft w:val="0"/>
      <w:marRight w:val="0"/>
      <w:marTop w:val="0"/>
      <w:marBottom w:val="0"/>
      <w:divBdr>
        <w:top w:val="none" w:sz="0" w:space="0" w:color="auto"/>
        <w:left w:val="none" w:sz="0" w:space="0" w:color="auto"/>
        <w:bottom w:val="none" w:sz="0" w:space="0" w:color="auto"/>
        <w:right w:val="none" w:sz="0" w:space="0" w:color="auto"/>
      </w:divBdr>
      <w:divsChild>
        <w:div w:id="41909479">
          <w:marLeft w:val="480"/>
          <w:marRight w:val="0"/>
          <w:marTop w:val="0"/>
          <w:marBottom w:val="0"/>
          <w:divBdr>
            <w:top w:val="none" w:sz="0" w:space="0" w:color="auto"/>
            <w:left w:val="none" w:sz="0" w:space="0" w:color="auto"/>
            <w:bottom w:val="none" w:sz="0" w:space="0" w:color="auto"/>
            <w:right w:val="none" w:sz="0" w:space="0" w:color="auto"/>
          </w:divBdr>
        </w:div>
        <w:div w:id="1578322126">
          <w:marLeft w:val="480"/>
          <w:marRight w:val="0"/>
          <w:marTop w:val="0"/>
          <w:marBottom w:val="0"/>
          <w:divBdr>
            <w:top w:val="none" w:sz="0" w:space="0" w:color="auto"/>
            <w:left w:val="none" w:sz="0" w:space="0" w:color="auto"/>
            <w:bottom w:val="none" w:sz="0" w:space="0" w:color="auto"/>
            <w:right w:val="none" w:sz="0" w:space="0" w:color="auto"/>
          </w:divBdr>
        </w:div>
        <w:div w:id="1767647836">
          <w:marLeft w:val="480"/>
          <w:marRight w:val="0"/>
          <w:marTop w:val="0"/>
          <w:marBottom w:val="0"/>
          <w:divBdr>
            <w:top w:val="none" w:sz="0" w:space="0" w:color="auto"/>
            <w:left w:val="none" w:sz="0" w:space="0" w:color="auto"/>
            <w:bottom w:val="none" w:sz="0" w:space="0" w:color="auto"/>
            <w:right w:val="none" w:sz="0" w:space="0" w:color="auto"/>
          </w:divBdr>
        </w:div>
        <w:div w:id="562527891">
          <w:marLeft w:val="480"/>
          <w:marRight w:val="0"/>
          <w:marTop w:val="0"/>
          <w:marBottom w:val="0"/>
          <w:divBdr>
            <w:top w:val="none" w:sz="0" w:space="0" w:color="auto"/>
            <w:left w:val="none" w:sz="0" w:space="0" w:color="auto"/>
            <w:bottom w:val="none" w:sz="0" w:space="0" w:color="auto"/>
            <w:right w:val="none" w:sz="0" w:space="0" w:color="auto"/>
          </w:divBdr>
        </w:div>
        <w:div w:id="296641688">
          <w:marLeft w:val="480"/>
          <w:marRight w:val="0"/>
          <w:marTop w:val="0"/>
          <w:marBottom w:val="0"/>
          <w:divBdr>
            <w:top w:val="none" w:sz="0" w:space="0" w:color="auto"/>
            <w:left w:val="none" w:sz="0" w:space="0" w:color="auto"/>
            <w:bottom w:val="none" w:sz="0" w:space="0" w:color="auto"/>
            <w:right w:val="none" w:sz="0" w:space="0" w:color="auto"/>
          </w:divBdr>
        </w:div>
        <w:div w:id="1567762511">
          <w:marLeft w:val="480"/>
          <w:marRight w:val="0"/>
          <w:marTop w:val="0"/>
          <w:marBottom w:val="0"/>
          <w:divBdr>
            <w:top w:val="none" w:sz="0" w:space="0" w:color="auto"/>
            <w:left w:val="none" w:sz="0" w:space="0" w:color="auto"/>
            <w:bottom w:val="none" w:sz="0" w:space="0" w:color="auto"/>
            <w:right w:val="none" w:sz="0" w:space="0" w:color="auto"/>
          </w:divBdr>
        </w:div>
        <w:div w:id="1750152224">
          <w:marLeft w:val="480"/>
          <w:marRight w:val="0"/>
          <w:marTop w:val="0"/>
          <w:marBottom w:val="0"/>
          <w:divBdr>
            <w:top w:val="none" w:sz="0" w:space="0" w:color="auto"/>
            <w:left w:val="none" w:sz="0" w:space="0" w:color="auto"/>
            <w:bottom w:val="none" w:sz="0" w:space="0" w:color="auto"/>
            <w:right w:val="none" w:sz="0" w:space="0" w:color="auto"/>
          </w:divBdr>
        </w:div>
        <w:div w:id="1053773046">
          <w:marLeft w:val="480"/>
          <w:marRight w:val="0"/>
          <w:marTop w:val="0"/>
          <w:marBottom w:val="0"/>
          <w:divBdr>
            <w:top w:val="none" w:sz="0" w:space="0" w:color="auto"/>
            <w:left w:val="none" w:sz="0" w:space="0" w:color="auto"/>
            <w:bottom w:val="none" w:sz="0" w:space="0" w:color="auto"/>
            <w:right w:val="none" w:sz="0" w:space="0" w:color="auto"/>
          </w:divBdr>
        </w:div>
        <w:div w:id="1090274600">
          <w:marLeft w:val="480"/>
          <w:marRight w:val="0"/>
          <w:marTop w:val="0"/>
          <w:marBottom w:val="0"/>
          <w:divBdr>
            <w:top w:val="none" w:sz="0" w:space="0" w:color="auto"/>
            <w:left w:val="none" w:sz="0" w:space="0" w:color="auto"/>
            <w:bottom w:val="none" w:sz="0" w:space="0" w:color="auto"/>
            <w:right w:val="none" w:sz="0" w:space="0" w:color="auto"/>
          </w:divBdr>
        </w:div>
        <w:div w:id="154734887">
          <w:marLeft w:val="480"/>
          <w:marRight w:val="0"/>
          <w:marTop w:val="0"/>
          <w:marBottom w:val="0"/>
          <w:divBdr>
            <w:top w:val="none" w:sz="0" w:space="0" w:color="auto"/>
            <w:left w:val="none" w:sz="0" w:space="0" w:color="auto"/>
            <w:bottom w:val="none" w:sz="0" w:space="0" w:color="auto"/>
            <w:right w:val="none" w:sz="0" w:space="0" w:color="auto"/>
          </w:divBdr>
        </w:div>
        <w:div w:id="1903759088">
          <w:marLeft w:val="480"/>
          <w:marRight w:val="0"/>
          <w:marTop w:val="0"/>
          <w:marBottom w:val="0"/>
          <w:divBdr>
            <w:top w:val="none" w:sz="0" w:space="0" w:color="auto"/>
            <w:left w:val="none" w:sz="0" w:space="0" w:color="auto"/>
            <w:bottom w:val="none" w:sz="0" w:space="0" w:color="auto"/>
            <w:right w:val="none" w:sz="0" w:space="0" w:color="auto"/>
          </w:divBdr>
        </w:div>
        <w:div w:id="978537702">
          <w:marLeft w:val="480"/>
          <w:marRight w:val="0"/>
          <w:marTop w:val="0"/>
          <w:marBottom w:val="0"/>
          <w:divBdr>
            <w:top w:val="none" w:sz="0" w:space="0" w:color="auto"/>
            <w:left w:val="none" w:sz="0" w:space="0" w:color="auto"/>
            <w:bottom w:val="none" w:sz="0" w:space="0" w:color="auto"/>
            <w:right w:val="none" w:sz="0" w:space="0" w:color="auto"/>
          </w:divBdr>
        </w:div>
        <w:div w:id="191504599">
          <w:marLeft w:val="480"/>
          <w:marRight w:val="0"/>
          <w:marTop w:val="0"/>
          <w:marBottom w:val="0"/>
          <w:divBdr>
            <w:top w:val="none" w:sz="0" w:space="0" w:color="auto"/>
            <w:left w:val="none" w:sz="0" w:space="0" w:color="auto"/>
            <w:bottom w:val="none" w:sz="0" w:space="0" w:color="auto"/>
            <w:right w:val="none" w:sz="0" w:space="0" w:color="auto"/>
          </w:divBdr>
        </w:div>
        <w:div w:id="176384486">
          <w:marLeft w:val="480"/>
          <w:marRight w:val="0"/>
          <w:marTop w:val="0"/>
          <w:marBottom w:val="0"/>
          <w:divBdr>
            <w:top w:val="none" w:sz="0" w:space="0" w:color="auto"/>
            <w:left w:val="none" w:sz="0" w:space="0" w:color="auto"/>
            <w:bottom w:val="none" w:sz="0" w:space="0" w:color="auto"/>
            <w:right w:val="none" w:sz="0" w:space="0" w:color="auto"/>
          </w:divBdr>
        </w:div>
        <w:div w:id="229773840">
          <w:marLeft w:val="480"/>
          <w:marRight w:val="0"/>
          <w:marTop w:val="0"/>
          <w:marBottom w:val="0"/>
          <w:divBdr>
            <w:top w:val="none" w:sz="0" w:space="0" w:color="auto"/>
            <w:left w:val="none" w:sz="0" w:space="0" w:color="auto"/>
            <w:bottom w:val="none" w:sz="0" w:space="0" w:color="auto"/>
            <w:right w:val="none" w:sz="0" w:space="0" w:color="auto"/>
          </w:divBdr>
        </w:div>
        <w:div w:id="386102050">
          <w:marLeft w:val="480"/>
          <w:marRight w:val="0"/>
          <w:marTop w:val="0"/>
          <w:marBottom w:val="0"/>
          <w:divBdr>
            <w:top w:val="none" w:sz="0" w:space="0" w:color="auto"/>
            <w:left w:val="none" w:sz="0" w:space="0" w:color="auto"/>
            <w:bottom w:val="none" w:sz="0" w:space="0" w:color="auto"/>
            <w:right w:val="none" w:sz="0" w:space="0" w:color="auto"/>
          </w:divBdr>
        </w:div>
        <w:div w:id="301623849">
          <w:marLeft w:val="480"/>
          <w:marRight w:val="0"/>
          <w:marTop w:val="0"/>
          <w:marBottom w:val="0"/>
          <w:divBdr>
            <w:top w:val="none" w:sz="0" w:space="0" w:color="auto"/>
            <w:left w:val="none" w:sz="0" w:space="0" w:color="auto"/>
            <w:bottom w:val="none" w:sz="0" w:space="0" w:color="auto"/>
            <w:right w:val="none" w:sz="0" w:space="0" w:color="auto"/>
          </w:divBdr>
        </w:div>
        <w:div w:id="1108889002">
          <w:marLeft w:val="480"/>
          <w:marRight w:val="0"/>
          <w:marTop w:val="0"/>
          <w:marBottom w:val="0"/>
          <w:divBdr>
            <w:top w:val="none" w:sz="0" w:space="0" w:color="auto"/>
            <w:left w:val="none" w:sz="0" w:space="0" w:color="auto"/>
            <w:bottom w:val="none" w:sz="0" w:space="0" w:color="auto"/>
            <w:right w:val="none" w:sz="0" w:space="0" w:color="auto"/>
          </w:divBdr>
        </w:div>
        <w:div w:id="1497696072">
          <w:marLeft w:val="480"/>
          <w:marRight w:val="0"/>
          <w:marTop w:val="0"/>
          <w:marBottom w:val="0"/>
          <w:divBdr>
            <w:top w:val="none" w:sz="0" w:space="0" w:color="auto"/>
            <w:left w:val="none" w:sz="0" w:space="0" w:color="auto"/>
            <w:bottom w:val="none" w:sz="0" w:space="0" w:color="auto"/>
            <w:right w:val="none" w:sz="0" w:space="0" w:color="auto"/>
          </w:divBdr>
        </w:div>
        <w:div w:id="1288511795">
          <w:marLeft w:val="480"/>
          <w:marRight w:val="0"/>
          <w:marTop w:val="0"/>
          <w:marBottom w:val="0"/>
          <w:divBdr>
            <w:top w:val="none" w:sz="0" w:space="0" w:color="auto"/>
            <w:left w:val="none" w:sz="0" w:space="0" w:color="auto"/>
            <w:bottom w:val="none" w:sz="0" w:space="0" w:color="auto"/>
            <w:right w:val="none" w:sz="0" w:space="0" w:color="auto"/>
          </w:divBdr>
        </w:div>
        <w:div w:id="279648406">
          <w:marLeft w:val="480"/>
          <w:marRight w:val="0"/>
          <w:marTop w:val="0"/>
          <w:marBottom w:val="0"/>
          <w:divBdr>
            <w:top w:val="none" w:sz="0" w:space="0" w:color="auto"/>
            <w:left w:val="none" w:sz="0" w:space="0" w:color="auto"/>
            <w:bottom w:val="none" w:sz="0" w:space="0" w:color="auto"/>
            <w:right w:val="none" w:sz="0" w:space="0" w:color="auto"/>
          </w:divBdr>
        </w:div>
        <w:div w:id="655456771">
          <w:marLeft w:val="480"/>
          <w:marRight w:val="0"/>
          <w:marTop w:val="0"/>
          <w:marBottom w:val="0"/>
          <w:divBdr>
            <w:top w:val="none" w:sz="0" w:space="0" w:color="auto"/>
            <w:left w:val="none" w:sz="0" w:space="0" w:color="auto"/>
            <w:bottom w:val="none" w:sz="0" w:space="0" w:color="auto"/>
            <w:right w:val="none" w:sz="0" w:space="0" w:color="auto"/>
          </w:divBdr>
        </w:div>
        <w:div w:id="299768493">
          <w:marLeft w:val="480"/>
          <w:marRight w:val="0"/>
          <w:marTop w:val="0"/>
          <w:marBottom w:val="0"/>
          <w:divBdr>
            <w:top w:val="none" w:sz="0" w:space="0" w:color="auto"/>
            <w:left w:val="none" w:sz="0" w:space="0" w:color="auto"/>
            <w:bottom w:val="none" w:sz="0" w:space="0" w:color="auto"/>
            <w:right w:val="none" w:sz="0" w:space="0" w:color="auto"/>
          </w:divBdr>
        </w:div>
        <w:div w:id="444152025">
          <w:marLeft w:val="480"/>
          <w:marRight w:val="0"/>
          <w:marTop w:val="0"/>
          <w:marBottom w:val="0"/>
          <w:divBdr>
            <w:top w:val="none" w:sz="0" w:space="0" w:color="auto"/>
            <w:left w:val="none" w:sz="0" w:space="0" w:color="auto"/>
            <w:bottom w:val="none" w:sz="0" w:space="0" w:color="auto"/>
            <w:right w:val="none" w:sz="0" w:space="0" w:color="auto"/>
          </w:divBdr>
        </w:div>
        <w:div w:id="690226308">
          <w:marLeft w:val="480"/>
          <w:marRight w:val="0"/>
          <w:marTop w:val="0"/>
          <w:marBottom w:val="0"/>
          <w:divBdr>
            <w:top w:val="none" w:sz="0" w:space="0" w:color="auto"/>
            <w:left w:val="none" w:sz="0" w:space="0" w:color="auto"/>
            <w:bottom w:val="none" w:sz="0" w:space="0" w:color="auto"/>
            <w:right w:val="none" w:sz="0" w:space="0" w:color="auto"/>
          </w:divBdr>
        </w:div>
        <w:div w:id="421683077">
          <w:marLeft w:val="480"/>
          <w:marRight w:val="0"/>
          <w:marTop w:val="0"/>
          <w:marBottom w:val="0"/>
          <w:divBdr>
            <w:top w:val="none" w:sz="0" w:space="0" w:color="auto"/>
            <w:left w:val="none" w:sz="0" w:space="0" w:color="auto"/>
            <w:bottom w:val="none" w:sz="0" w:space="0" w:color="auto"/>
            <w:right w:val="none" w:sz="0" w:space="0" w:color="auto"/>
          </w:divBdr>
        </w:div>
        <w:div w:id="1098284830">
          <w:marLeft w:val="480"/>
          <w:marRight w:val="0"/>
          <w:marTop w:val="0"/>
          <w:marBottom w:val="0"/>
          <w:divBdr>
            <w:top w:val="none" w:sz="0" w:space="0" w:color="auto"/>
            <w:left w:val="none" w:sz="0" w:space="0" w:color="auto"/>
            <w:bottom w:val="none" w:sz="0" w:space="0" w:color="auto"/>
            <w:right w:val="none" w:sz="0" w:space="0" w:color="auto"/>
          </w:divBdr>
        </w:div>
        <w:div w:id="1025323295">
          <w:marLeft w:val="480"/>
          <w:marRight w:val="0"/>
          <w:marTop w:val="0"/>
          <w:marBottom w:val="0"/>
          <w:divBdr>
            <w:top w:val="none" w:sz="0" w:space="0" w:color="auto"/>
            <w:left w:val="none" w:sz="0" w:space="0" w:color="auto"/>
            <w:bottom w:val="none" w:sz="0" w:space="0" w:color="auto"/>
            <w:right w:val="none" w:sz="0" w:space="0" w:color="auto"/>
          </w:divBdr>
        </w:div>
        <w:div w:id="1978414603">
          <w:marLeft w:val="480"/>
          <w:marRight w:val="0"/>
          <w:marTop w:val="0"/>
          <w:marBottom w:val="0"/>
          <w:divBdr>
            <w:top w:val="none" w:sz="0" w:space="0" w:color="auto"/>
            <w:left w:val="none" w:sz="0" w:space="0" w:color="auto"/>
            <w:bottom w:val="none" w:sz="0" w:space="0" w:color="auto"/>
            <w:right w:val="none" w:sz="0" w:space="0" w:color="auto"/>
          </w:divBdr>
        </w:div>
        <w:div w:id="1973049070">
          <w:marLeft w:val="480"/>
          <w:marRight w:val="0"/>
          <w:marTop w:val="0"/>
          <w:marBottom w:val="0"/>
          <w:divBdr>
            <w:top w:val="none" w:sz="0" w:space="0" w:color="auto"/>
            <w:left w:val="none" w:sz="0" w:space="0" w:color="auto"/>
            <w:bottom w:val="none" w:sz="0" w:space="0" w:color="auto"/>
            <w:right w:val="none" w:sz="0" w:space="0" w:color="auto"/>
          </w:divBdr>
        </w:div>
        <w:div w:id="919369757">
          <w:marLeft w:val="480"/>
          <w:marRight w:val="0"/>
          <w:marTop w:val="0"/>
          <w:marBottom w:val="0"/>
          <w:divBdr>
            <w:top w:val="none" w:sz="0" w:space="0" w:color="auto"/>
            <w:left w:val="none" w:sz="0" w:space="0" w:color="auto"/>
            <w:bottom w:val="none" w:sz="0" w:space="0" w:color="auto"/>
            <w:right w:val="none" w:sz="0" w:space="0" w:color="auto"/>
          </w:divBdr>
        </w:div>
        <w:div w:id="171723000">
          <w:marLeft w:val="480"/>
          <w:marRight w:val="0"/>
          <w:marTop w:val="0"/>
          <w:marBottom w:val="0"/>
          <w:divBdr>
            <w:top w:val="none" w:sz="0" w:space="0" w:color="auto"/>
            <w:left w:val="none" w:sz="0" w:space="0" w:color="auto"/>
            <w:bottom w:val="none" w:sz="0" w:space="0" w:color="auto"/>
            <w:right w:val="none" w:sz="0" w:space="0" w:color="auto"/>
          </w:divBdr>
        </w:div>
        <w:div w:id="336201437">
          <w:marLeft w:val="480"/>
          <w:marRight w:val="0"/>
          <w:marTop w:val="0"/>
          <w:marBottom w:val="0"/>
          <w:divBdr>
            <w:top w:val="none" w:sz="0" w:space="0" w:color="auto"/>
            <w:left w:val="none" w:sz="0" w:space="0" w:color="auto"/>
            <w:bottom w:val="none" w:sz="0" w:space="0" w:color="auto"/>
            <w:right w:val="none" w:sz="0" w:space="0" w:color="auto"/>
          </w:divBdr>
        </w:div>
        <w:div w:id="945847930">
          <w:marLeft w:val="480"/>
          <w:marRight w:val="0"/>
          <w:marTop w:val="0"/>
          <w:marBottom w:val="0"/>
          <w:divBdr>
            <w:top w:val="none" w:sz="0" w:space="0" w:color="auto"/>
            <w:left w:val="none" w:sz="0" w:space="0" w:color="auto"/>
            <w:bottom w:val="none" w:sz="0" w:space="0" w:color="auto"/>
            <w:right w:val="none" w:sz="0" w:space="0" w:color="auto"/>
          </w:divBdr>
        </w:div>
        <w:div w:id="820194209">
          <w:marLeft w:val="480"/>
          <w:marRight w:val="0"/>
          <w:marTop w:val="0"/>
          <w:marBottom w:val="0"/>
          <w:divBdr>
            <w:top w:val="none" w:sz="0" w:space="0" w:color="auto"/>
            <w:left w:val="none" w:sz="0" w:space="0" w:color="auto"/>
            <w:bottom w:val="none" w:sz="0" w:space="0" w:color="auto"/>
            <w:right w:val="none" w:sz="0" w:space="0" w:color="auto"/>
          </w:divBdr>
        </w:div>
        <w:div w:id="1660377468">
          <w:marLeft w:val="480"/>
          <w:marRight w:val="0"/>
          <w:marTop w:val="0"/>
          <w:marBottom w:val="0"/>
          <w:divBdr>
            <w:top w:val="none" w:sz="0" w:space="0" w:color="auto"/>
            <w:left w:val="none" w:sz="0" w:space="0" w:color="auto"/>
            <w:bottom w:val="none" w:sz="0" w:space="0" w:color="auto"/>
            <w:right w:val="none" w:sz="0" w:space="0" w:color="auto"/>
          </w:divBdr>
        </w:div>
        <w:div w:id="1483540562">
          <w:marLeft w:val="480"/>
          <w:marRight w:val="0"/>
          <w:marTop w:val="0"/>
          <w:marBottom w:val="0"/>
          <w:divBdr>
            <w:top w:val="none" w:sz="0" w:space="0" w:color="auto"/>
            <w:left w:val="none" w:sz="0" w:space="0" w:color="auto"/>
            <w:bottom w:val="none" w:sz="0" w:space="0" w:color="auto"/>
            <w:right w:val="none" w:sz="0" w:space="0" w:color="auto"/>
          </w:divBdr>
        </w:div>
        <w:div w:id="1155335095">
          <w:marLeft w:val="480"/>
          <w:marRight w:val="0"/>
          <w:marTop w:val="0"/>
          <w:marBottom w:val="0"/>
          <w:divBdr>
            <w:top w:val="none" w:sz="0" w:space="0" w:color="auto"/>
            <w:left w:val="none" w:sz="0" w:space="0" w:color="auto"/>
            <w:bottom w:val="none" w:sz="0" w:space="0" w:color="auto"/>
            <w:right w:val="none" w:sz="0" w:space="0" w:color="auto"/>
          </w:divBdr>
        </w:div>
        <w:div w:id="407263791">
          <w:marLeft w:val="480"/>
          <w:marRight w:val="0"/>
          <w:marTop w:val="0"/>
          <w:marBottom w:val="0"/>
          <w:divBdr>
            <w:top w:val="none" w:sz="0" w:space="0" w:color="auto"/>
            <w:left w:val="none" w:sz="0" w:space="0" w:color="auto"/>
            <w:bottom w:val="none" w:sz="0" w:space="0" w:color="auto"/>
            <w:right w:val="none" w:sz="0" w:space="0" w:color="auto"/>
          </w:divBdr>
        </w:div>
        <w:div w:id="2142066041">
          <w:marLeft w:val="480"/>
          <w:marRight w:val="0"/>
          <w:marTop w:val="0"/>
          <w:marBottom w:val="0"/>
          <w:divBdr>
            <w:top w:val="none" w:sz="0" w:space="0" w:color="auto"/>
            <w:left w:val="none" w:sz="0" w:space="0" w:color="auto"/>
            <w:bottom w:val="none" w:sz="0" w:space="0" w:color="auto"/>
            <w:right w:val="none" w:sz="0" w:space="0" w:color="auto"/>
          </w:divBdr>
        </w:div>
        <w:div w:id="1953240683">
          <w:marLeft w:val="480"/>
          <w:marRight w:val="0"/>
          <w:marTop w:val="0"/>
          <w:marBottom w:val="0"/>
          <w:divBdr>
            <w:top w:val="none" w:sz="0" w:space="0" w:color="auto"/>
            <w:left w:val="none" w:sz="0" w:space="0" w:color="auto"/>
            <w:bottom w:val="none" w:sz="0" w:space="0" w:color="auto"/>
            <w:right w:val="none" w:sz="0" w:space="0" w:color="auto"/>
          </w:divBdr>
        </w:div>
        <w:div w:id="189075549">
          <w:marLeft w:val="480"/>
          <w:marRight w:val="0"/>
          <w:marTop w:val="0"/>
          <w:marBottom w:val="0"/>
          <w:divBdr>
            <w:top w:val="none" w:sz="0" w:space="0" w:color="auto"/>
            <w:left w:val="none" w:sz="0" w:space="0" w:color="auto"/>
            <w:bottom w:val="none" w:sz="0" w:space="0" w:color="auto"/>
            <w:right w:val="none" w:sz="0" w:space="0" w:color="auto"/>
          </w:divBdr>
        </w:div>
        <w:div w:id="562259285">
          <w:marLeft w:val="480"/>
          <w:marRight w:val="0"/>
          <w:marTop w:val="0"/>
          <w:marBottom w:val="0"/>
          <w:divBdr>
            <w:top w:val="none" w:sz="0" w:space="0" w:color="auto"/>
            <w:left w:val="none" w:sz="0" w:space="0" w:color="auto"/>
            <w:bottom w:val="none" w:sz="0" w:space="0" w:color="auto"/>
            <w:right w:val="none" w:sz="0" w:space="0" w:color="auto"/>
          </w:divBdr>
        </w:div>
        <w:div w:id="270019946">
          <w:marLeft w:val="480"/>
          <w:marRight w:val="0"/>
          <w:marTop w:val="0"/>
          <w:marBottom w:val="0"/>
          <w:divBdr>
            <w:top w:val="none" w:sz="0" w:space="0" w:color="auto"/>
            <w:left w:val="none" w:sz="0" w:space="0" w:color="auto"/>
            <w:bottom w:val="none" w:sz="0" w:space="0" w:color="auto"/>
            <w:right w:val="none" w:sz="0" w:space="0" w:color="auto"/>
          </w:divBdr>
        </w:div>
        <w:div w:id="1814784432">
          <w:marLeft w:val="480"/>
          <w:marRight w:val="0"/>
          <w:marTop w:val="0"/>
          <w:marBottom w:val="0"/>
          <w:divBdr>
            <w:top w:val="none" w:sz="0" w:space="0" w:color="auto"/>
            <w:left w:val="none" w:sz="0" w:space="0" w:color="auto"/>
            <w:bottom w:val="none" w:sz="0" w:space="0" w:color="auto"/>
            <w:right w:val="none" w:sz="0" w:space="0" w:color="auto"/>
          </w:divBdr>
        </w:div>
        <w:div w:id="490949812">
          <w:marLeft w:val="480"/>
          <w:marRight w:val="0"/>
          <w:marTop w:val="0"/>
          <w:marBottom w:val="0"/>
          <w:divBdr>
            <w:top w:val="none" w:sz="0" w:space="0" w:color="auto"/>
            <w:left w:val="none" w:sz="0" w:space="0" w:color="auto"/>
            <w:bottom w:val="none" w:sz="0" w:space="0" w:color="auto"/>
            <w:right w:val="none" w:sz="0" w:space="0" w:color="auto"/>
          </w:divBdr>
        </w:div>
        <w:div w:id="1773352871">
          <w:marLeft w:val="480"/>
          <w:marRight w:val="0"/>
          <w:marTop w:val="0"/>
          <w:marBottom w:val="0"/>
          <w:divBdr>
            <w:top w:val="none" w:sz="0" w:space="0" w:color="auto"/>
            <w:left w:val="none" w:sz="0" w:space="0" w:color="auto"/>
            <w:bottom w:val="none" w:sz="0" w:space="0" w:color="auto"/>
            <w:right w:val="none" w:sz="0" w:space="0" w:color="auto"/>
          </w:divBdr>
        </w:div>
        <w:div w:id="1333799592">
          <w:marLeft w:val="480"/>
          <w:marRight w:val="0"/>
          <w:marTop w:val="0"/>
          <w:marBottom w:val="0"/>
          <w:divBdr>
            <w:top w:val="none" w:sz="0" w:space="0" w:color="auto"/>
            <w:left w:val="none" w:sz="0" w:space="0" w:color="auto"/>
            <w:bottom w:val="none" w:sz="0" w:space="0" w:color="auto"/>
            <w:right w:val="none" w:sz="0" w:space="0" w:color="auto"/>
          </w:divBdr>
        </w:div>
        <w:div w:id="86852024">
          <w:marLeft w:val="480"/>
          <w:marRight w:val="0"/>
          <w:marTop w:val="0"/>
          <w:marBottom w:val="0"/>
          <w:divBdr>
            <w:top w:val="none" w:sz="0" w:space="0" w:color="auto"/>
            <w:left w:val="none" w:sz="0" w:space="0" w:color="auto"/>
            <w:bottom w:val="none" w:sz="0" w:space="0" w:color="auto"/>
            <w:right w:val="none" w:sz="0" w:space="0" w:color="auto"/>
          </w:divBdr>
        </w:div>
        <w:div w:id="690451286">
          <w:marLeft w:val="480"/>
          <w:marRight w:val="0"/>
          <w:marTop w:val="0"/>
          <w:marBottom w:val="0"/>
          <w:divBdr>
            <w:top w:val="none" w:sz="0" w:space="0" w:color="auto"/>
            <w:left w:val="none" w:sz="0" w:space="0" w:color="auto"/>
            <w:bottom w:val="none" w:sz="0" w:space="0" w:color="auto"/>
            <w:right w:val="none" w:sz="0" w:space="0" w:color="auto"/>
          </w:divBdr>
        </w:div>
        <w:div w:id="1873886245">
          <w:marLeft w:val="480"/>
          <w:marRight w:val="0"/>
          <w:marTop w:val="0"/>
          <w:marBottom w:val="0"/>
          <w:divBdr>
            <w:top w:val="none" w:sz="0" w:space="0" w:color="auto"/>
            <w:left w:val="none" w:sz="0" w:space="0" w:color="auto"/>
            <w:bottom w:val="none" w:sz="0" w:space="0" w:color="auto"/>
            <w:right w:val="none" w:sz="0" w:space="0" w:color="auto"/>
          </w:divBdr>
        </w:div>
        <w:div w:id="2111386090">
          <w:marLeft w:val="480"/>
          <w:marRight w:val="0"/>
          <w:marTop w:val="0"/>
          <w:marBottom w:val="0"/>
          <w:divBdr>
            <w:top w:val="none" w:sz="0" w:space="0" w:color="auto"/>
            <w:left w:val="none" w:sz="0" w:space="0" w:color="auto"/>
            <w:bottom w:val="none" w:sz="0" w:space="0" w:color="auto"/>
            <w:right w:val="none" w:sz="0" w:space="0" w:color="auto"/>
          </w:divBdr>
        </w:div>
        <w:div w:id="200554917">
          <w:marLeft w:val="480"/>
          <w:marRight w:val="0"/>
          <w:marTop w:val="0"/>
          <w:marBottom w:val="0"/>
          <w:divBdr>
            <w:top w:val="none" w:sz="0" w:space="0" w:color="auto"/>
            <w:left w:val="none" w:sz="0" w:space="0" w:color="auto"/>
            <w:bottom w:val="none" w:sz="0" w:space="0" w:color="auto"/>
            <w:right w:val="none" w:sz="0" w:space="0" w:color="auto"/>
          </w:divBdr>
        </w:div>
        <w:div w:id="390619082">
          <w:marLeft w:val="480"/>
          <w:marRight w:val="0"/>
          <w:marTop w:val="0"/>
          <w:marBottom w:val="0"/>
          <w:divBdr>
            <w:top w:val="none" w:sz="0" w:space="0" w:color="auto"/>
            <w:left w:val="none" w:sz="0" w:space="0" w:color="auto"/>
            <w:bottom w:val="none" w:sz="0" w:space="0" w:color="auto"/>
            <w:right w:val="none" w:sz="0" w:space="0" w:color="auto"/>
          </w:divBdr>
        </w:div>
        <w:div w:id="355664094">
          <w:marLeft w:val="480"/>
          <w:marRight w:val="0"/>
          <w:marTop w:val="0"/>
          <w:marBottom w:val="0"/>
          <w:divBdr>
            <w:top w:val="none" w:sz="0" w:space="0" w:color="auto"/>
            <w:left w:val="none" w:sz="0" w:space="0" w:color="auto"/>
            <w:bottom w:val="none" w:sz="0" w:space="0" w:color="auto"/>
            <w:right w:val="none" w:sz="0" w:space="0" w:color="auto"/>
          </w:divBdr>
        </w:div>
        <w:div w:id="432438397">
          <w:marLeft w:val="480"/>
          <w:marRight w:val="0"/>
          <w:marTop w:val="0"/>
          <w:marBottom w:val="0"/>
          <w:divBdr>
            <w:top w:val="none" w:sz="0" w:space="0" w:color="auto"/>
            <w:left w:val="none" w:sz="0" w:space="0" w:color="auto"/>
            <w:bottom w:val="none" w:sz="0" w:space="0" w:color="auto"/>
            <w:right w:val="none" w:sz="0" w:space="0" w:color="auto"/>
          </w:divBdr>
        </w:div>
        <w:div w:id="1949006178">
          <w:marLeft w:val="480"/>
          <w:marRight w:val="0"/>
          <w:marTop w:val="0"/>
          <w:marBottom w:val="0"/>
          <w:divBdr>
            <w:top w:val="none" w:sz="0" w:space="0" w:color="auto"/>
            <w:left w:val="none" w:sz="0" w:space="0" w:color="auto"/>
            <w:bottom w:val="none" w:sz="0" w:space="0" w:color="auto"/>
            <w:right w:val="none" w:sz="0" w:space="0" w:color="auto"/>
          </w:divBdr>
        </w:div>
        <w:div w:id="1611544812">
          <w:marLeft w:val="480"/>
          <w:marRight w:val="0"/>
          <w:marTop w:val="0"/>
          <w:marBottom w:val="0"/>
          <w:divBdr>
            <w:top w:val="none" w:sz="0" w:space="0" w:color="auto"/>
            <w:left w:val="none" w:sz="0" w:space="0" w:color="auto"/>
            <w:bottom w:val="none" w:sz="0" w:space="0" w:color="auto"/>
            <w:right w:val="none" w:sz="0" w:space="0" w:color="auto"/>
          </w:divBdr>
        </w:div>
        <w:div w:id="106782013">
          <w:marLeft w:val="480"/>
          <w:marRight w:val="0"/>
          <w:marTop w:val="0"/>
          <w:marBottom w:val="0"/>
          <w:divBdr>
            <w:top w:val="none" w:sz="0" w:space="0" w:color="auto"/>
            <w:left w:val="none" w:sz="0" w:space="0" w:color="auto"/>
            <w:bottom w:val="none" w:sz="0" w:space="0" w:color="auto"/>
            <w:right w:val="none" w:sz="0" w:space="0" w:color="auto"/>
          </w:divBdr>
        </w:div>
        <w:div w:id="1743139037">
          <w:marLeft w:val="480"/>
          <w:marRight w:val="0"/>
          <w:marTop w:val="0"/>
          <w:marBottom w:val="0"/>
          <w:divBdr>
            <w:top w:val="none" w:sz="0" w:space="0" w:color="auto"/>
            <w:left w:val="none" w:sz="0" w:space="0" w:color="auto"/>
            <w:bottom w:val="none" w:sz="0" w:space="0" w:color="auto"/>
            <w:right w:val="none" w:sz="0" w:space="0" w:color="auto"/>
          </w:divBdr>
        </w:div>
        <w:div w:id="1414622203">
          <w:marLeft w:val="480"/>
          <w:marRight w:val="0"/>
          <w:marTop w:val="0"/>
          <w:marBottom w:val="0"/>
          <w:divBdr>
            <w:top w:val="none" w:sz="0" w:space="0" w:color="auto"/>
            <w:left w:val="none" w:sz="0" w:space="0" w:color="auto"/>
            <w:bottom w:val="none" w:sz="0" w:space="0" w:color="auto"/>
            <w:right w:val="none" w:sz="0" w:space="0" w:color="auto"/>
          </w:divBdr>
        </w:div>
        <w:div w:id="393821503">
          <w:marLeft w:val="480"/>
          <w:marRight w:val="0"/>
          <w:marTop w:val="0"/>
          <w:marBottom w:val="0"/>
          <w:divBdr>
            <w:top w:val="none" w:sz="0" w:space="0" w:color="auto"/>
            <w:left w:val="none" w:sz="0" w:space="0" w:color="auto"/>
            <w:bottom w:val="none" w:sz="0" w:space="0" w:color="auto"/>
            <w:right w:val="none" w:sz="0" w:space="0" w:color="auto"/>
          </w:divBdr>
        </w:div>
        <w:div w:id="991566410">
          <w:marLeft w:val="480"/>
          <w:marRight w:val="0"/>
          <w:marTop w:val="0"/>
          <w:marBottom w:val="0"/>
          <w:divBdr>
            <w:top w:val="none" w:sz="0" w:space="0" w:color="auto"/>
            <w:left w:val="none" w:sz="0" w:space="0" w:color="auto"/>
            <w:bottom w:val="none" w:sz="0" w:space="0" w:color="auto"/>
            <w:right w:val="none" w:sz="0" w:space="0" w:color="auto"/>
          </w:divBdr>
        </w:div>
        <w:div w:id="1157965431">
          <w:marLeft w:val="480"/>
          <w:marRight w:val="0"/>
          <w:marTop w:val="0"/>
          <w:marBottom w:val="0"/>
          <w:divBdr>
            <w:top w:val="none" w:sz="0" w:space="0" w:color="auto"/>
            <w:left w:val="none" w:sz="0" w:space="0" w:color="auto"/>
            <w:bottom w:val="none" w:sz="0" w:space="0" w:color="auto"/>
            <w:right w:val="none" w:sz="0" w:space="0" w:color="auto"/>
          </w:divBdr>
        </w:div>
        <w:div w:id="725646692">
          <w:marLeft w:val="480"/>
          <w:marRight w:val="0"/>
          <w:marTop w:val="0"/>
          <w:marBottom w:val="0"/>
          <w:divBdr>
            <w:top w:val="none" w:sz="0" w:space="0" w:color="auto"/>
            <w:left w:val="none" w:sz="0" w:space="0" w:color="auto"/>
            <w:bottom w:val="none" w:sz="0" w:space="0" w:color="auto"/>
            <w:right w:val="none" w:sz="0" w:space="0" w:color="auto"/>
          </w:divBdr>
        </w:div>
        <w:div w:id="963805062">
          <w:marLeft w:val="480"/>
          <w:marRight w:val="0"/>
          <w:marTop w:val="0"/>
          <w:marBottom w:val="0"/>
          <w:divBdr>
            <w:top w:val="none" w:sz="0" w:space="0" w:color="auto"/>
            <w:left w:val="none" w:sz="0" w:space="0" w:color="auto"/>
            <w:bottom w:val="none" w:sz="0" w:space="0" w:color="auto"/>
            <w:right w:val="none" w:sz="0" w:space="0" w:color="auto"/>
          </w:divBdr>
        </w:div>
        <w:div w:id="191310757">
          <w:marLeft w:val="480"/>
          <w:marRight w:val="0"/>
          <w:marTop w:val="0"/>
          <w:marBottom w:val="0"/>
          <w:divBdr>
            <w:top w:val="none" w:sz="0" w:space="0" w:color="auto"/>
            <w:left w:val="none" w:sz="0" w:space="0" w:color="auto"/>
            <w:bottom w:val="none" w:sz="0" w:space="0" w:color="auto"/>
            <w:right w:val="none" w:sz="0" w:space="0" w:color="auto"/>
          </w:divBdr>
        </w:div>
        <w:div w:id="1818183161">
          <w:marLeft w:val="480"/>
          <w:marRight w:val="0"/>
          <w:marTop w:val="0"/>
          <w:marBottom w:val="0"/>
          <w:divBdr>
            <w:top w:val="none" w:sz="0" w:space="0" w:color="auto"/>
            <w:left w:val="none" w:sz="0" w:space="0" w:color="auto"/>
            <w:bottom w:val="none" w:sz="0" w:space="0" w:color="auto"/>
            <w:right w:val="none" w:sz="0" w:space="0" w:color="auto"/>
          </w:divBdr>
        </w:div>
        <w:div w:id="43726317">
          <w:marLeft w:val="480"/>
          <w:marRight w:val="0"/>
          <w:marTop w:val="0"/>
          <w:marBottom w:val="0"/>
          <w:divBdr>
            <w:top w:val="none" w:sz="0" w:space="0" w:color="auto"/>
            <w:left w:val="none" w:sz="0" w:space="0" w:color="auto"/>
            <w:bottom w:val="none" w:sz="0" w:space="0" w:color="auto"/>
            <w:right w:val="none" w:sz="0" w:space="0" w:color="auto"/>
          </w:divBdr>
        </w:div>
        <w:div w:id="1751080677">
          <w:marLeft w:val="480"/>
          <w:marRight w:val="0"/>
          <w:marTop w:val="0"/>
          <w:marBottom w:val="0"/>
          <w:divBdr>
            <w:top w:val="none" w:sz="0" w:space="0" w:color="auto"/>
            <w:left w:val="none" w:sz="0" w:space="0" w:color="auto"/>
            <w:bottom w:val="none" w:sz="0" w:space="0" w:color="auto"/>
            <w:right w:val="none" w:sz="0" w:space="0" w:color="auto"/>
          </w:divBdr>
        </w:div>
        <w:div w:id="1039477944">
          <w:marLeft w:val="480"/>
          <w:marRight w:val="0"/>
          <w:marTop w:val="0"/>
          <w:marBottom w:val="0"/>
          <w:divBdr>
            <w:top w:val="none" w:sz="0" w:space="0" w:color="auto"/>
            <w:left w:val="none" w:sz="0" w:space="0" w:color="auto"/>
            <w:bottom w:val="none" w:sz="0" w:space="0" w:color="auto"/>
            <w:right w:val="none" w:sz="0" w:space="0" w:color="auto"/>
          </w:divBdr>
        </w:div>
        <w:div w:id="2030792803">
          <w:marLeft w:val="480"/>
          <w:marRight w:val="0"/>
          <w:marTop w:val="0"/>
          <w:marBottom w:val="0"/>
          <w:divBdr>
            <w:top w:val="none" w:sz="0" w:space="0" w:color="auto"/>
            <w:left w:val="none" w:sz="0" w:space="0" w:color="auto"/>
            <w:bottom w:val="none" w:sz="0" w:space="0" w:color="auto"/>
            <w:right w:val="none" w:sz="0" w:space="0" w:color="auto"/>
          </w:divBdr>
        </w:div>
        <w:div w:id="895508781">
          <w:marLeft w:val="480"/>
          <w:marRight w:val="0"/>
          <w:marTop w:val="0"/>
          <w:marBottom w:val="0"/>
          <w:divBdr>
            <w:top w:val="none" w:sz="0" w:space="0" w:color="auto"/>
            <w:left w:val="none" w:sz="0" w:space="0" w:color="auto"/>
            <w:bottom w:val="none" w:sz="0" w:space="0" w:color="auto"/>
            <w:right w:val="none" w:sz="0" w:space="0" w:color="auto"/>
          </w:divBdr>
        </w:div>
        <w:div w:id="1968730845">
          <w:marLeft w:val="480"/>
          <w:marRight w:val="0"/>
          <w:marTop w:val="0"/>
          <w:marBottom w:val="0"/>
          <w:divBdr>
            <w:top w:val="none" w:sz="0" w:space="0" w:color="auto"/>
            <w:left w:val="none" w:sz="0" w:space="0" w:color="auto"/>
            <w:bottom w:val="none" w:sz="0" w:space="0" w:color="auto"/>
            <w:right w:val="none" w:sz="0" w:space="0" w:color="auto"/>
          </w:divBdr>
        </w:div>
        <w:div w:id="1073241038">
          <w:marLeft w:val="480"/>
          <w:marRight w:val="0"/>
          <w:marTop w:val="0"/>
          <w:marBottom w:val="0"/>
          <w:divBdr>
            <w:top w:val="none" w:sz="0" w:space="0" w:color="auto"/>
            <w:left w:val="none" w:sz="0" w:space="0" w:color="auto"/>
            <w:bottom w:val="none" w:sz="0" w:space="0" w:color="auto"/>
            <w:right w:val="none" w:sz="0" w:space="0" w:color="auto"/>
          </w:divBdr>
        </w:div>
        <w:div w:id="985939312">
          <w:marLeft w:val="480"/>
          <w:marRight w:val="0"/>
          <w:marTop w:val="0"/>
          <w:marBottom w:val="0"/>
          <w:divBdr>
            <w:top w:val="none" w:sz="0" w:space="0" w:color="auto"/>
            <w:left w:val="none" w:sz="0" w:space="0" w:color="auto"/>
            <w:bottom w:val="none" w:sz="0" w:space="0" w:color="auto"/>
            <w:right w:val="none" w:sz="0" w:space="0" w:color="auto"/>
          </w:divBdr>
        </w:div>
        <w:div w:id="692149960">
          <w:marLeft w:val="480"/>
          <w:marRight w:val="0"/>
          <w:marTop w:val="0"/>
          <w:marBottom w:val="0"/>
          <w:divBdr>
            <w:top w:val="none" w:sz="0" w:space="0" w:color="auto"/>
            <w:left w:val="none" w:sz="0" w:space="0" w:color="auto"/>
            <w:bottom w:val="none" w:sz="0" w:space="0" w:color="auto"/>
            <w:right w:val="none" w:sz="0" w:space="0" w:color="auto"/>
          </w:divBdr>
        </w:div>
        <w:div w:id="2033220517">
          <w:marLeft w:val="480"/>
          <w:marRight w:val="0"/>
          <w:marTop w:val="0"/>
          <w:marBottom w:val="0"/>
          <w:divBdr>
            <w:top w:val="none" w:sz="0" w:space="0" w:color="auto"/>
            <w:left w:val="none" w:sz="0" w:space="0" w:color="auto"/>
            <w:bottom w:val="none" w:sz="0" w:space="0" w:color="auto"/>
            <w:right w:val="none" w:sz="0" w:space="0" w:color="auto"/>
          </w:divBdr>
        </w:div>
        <w:div w:id="1824925316">
          <w:marLeft w:val="480"/>
          <w:marRight w:val="0"/>
          <w:marTop w:val="0"/>
          <w:marBottom w:val="0"/>
          <w:divBdr>
            <w:top w:val="none" w:sz="0" w:space="0" w:color="auto"/>
            <w:left w:val="none" w:sz="0" w:space="0" w:color="auto"/>
            <w:bottom w:val="none" w:sz="0" w:space="0" w:color="auto"/>
            <w:right w:val="none" w:sz="0" w:space="0" w:color="auto"/>
          </w:divBdr>
        </w:div>
        <w:div w:id="1899703586">
          <w:marLeft w:val="480"/>
          <w:marRight w:val="0"/>
          <w:marTop w:val="0"/>
          <w:marBottom w:val="0"/>
          <w:divBdr>
            <w:top w:val="none" w:sz="0" w:space="0" w:color="auto"/>
            <w:left w:val="none" w:sz="0" w:space="0" w:color="auto"/>
            <w:bottom w:val="none" w:sz="0" w:space="0" w:color="auto"/>
            <w:right w:val="none" w:sz="0" w:space="0" w:color="auto"/>
          </w:divBdr>
        </w:div>
        <w:div w:id="1267425731">
          <w:marLeft w:val="480"/>
          <w:marRight w:val="0"/>
          <w:marTop w:val="0"/>
          <w:marBottom w:val="0"/>
          <w:divBdr>
            <w:top w:val="none" w:sz="0" w:space="0" w:color="auto"/>
            <w:left w:val="none" w:sz="0" w:space="0" w:color="auto"/>
            <w:bottom w:val="none" w:sz="0" w:space="0" w:color="auto"/>
            <w:right w:val="none" w:sz="0" w:space="0" w:color="auto"/>
          </w:divBdr>
        </w:div>
        <w:div w:id="765149737">
          <w:marLeft w:val="480"/>
          <w:marRight w:val="0"/>
          <w:marTop w:val="0"/>
          <w:marBottom w:val="0"/>
          <w:divBdr>
            <w:top w:val="none" w:sz="0" w:space="0" w:color="auto"/>
            <w:left w:val="none" w:sz="0" w:space="0" w:color="auto"/>
            <w:bottom w:val="none" w:sz="0" w:space="0" w:color="auto"/>
            <w:right w:val="none" w:sz="0" w:space="0" w:color="auto"/>
          </w:divBdr>
        </w:div>
        <w:div w:id="1135030944">
          <w:marLeft w:val="480"/>
          <w:marRight w:val="0"/>
          <w:marTop w:val="0"/>
          <w:marBottom w:val="0"/>
          <w:divBdr>
            <w:top w:val="none" w:sz="0" w:space="0" w:color="auto"/>
            <w:left w:val="none" w:sz="0" w:space="0" w:color="auto"/>
            <w:bottom w:val="none" w:sz="0" w:space="0" w:color="auto"/>
            <w:right w:val="none" w:sz="0" w:space="0" w:color="auto"/>
          </w:divBdr>
        </w:div>
        <w:div w:id="1442215013">
          <w:marLeft w:val="480"/>
          <w:marRight w:val="0"/>
          <w:marTop w:val="0"/>
          <w:marBottom w:val="0"/>
          <w:divBdr>
            <w:top w:val="none" w:sz="0" w:space="0" w:color="auto"/>
            <w:left w:val="none" w:sz="0" w:space="0" w:color="auto"/>
            <w:bottom w:val="none" w:sz="0" w:space="0" w:color="auto"/>
            <w:right w:val="none" w:sz="0" w:space="0" w:color="auto"/>
          </w:divBdr>
        </w:div>
        <w:div w:id="1161850243">
          <w:marLeft w:val="480"/>
          <w:marRight w:val="0"/>
          <w:marTop w:val="0"/>
          <w:marBottom w:val="0"/>
          <w:divBdr>
            <w:top w:val="none" w:sz="0" w:space="0" w:color="auto"/>
            <w:left w:val="none" w:sz="0" w:space="0" w:color="auto"/>
            <w:bottom w:val="none" w:sz="0" w:space="0" w:color="auto"/>
            <w:right w:val="none" w:sz="0" w:space="0" w:color="auto"/>
          </w:divBdr>
        </w:div>
        <w:div w:id="190805591">
          <w:marLeft w:val="480"/>
          <w:marRight w:val="0"/>
          <w:marTop w:val="0"/>
          <w:marBottom w:val="0"/>
          <w:divBdr>
            <w:top w:val="none" w:sz="0" w:space="0" w:color="auto"/>
            <w:left w:val="none" w:sz="0" w:space="0" w:color="auto"/>
            <w:bottom w:val="none" w:sz="0" w:space="0" w:color="auto"/>
            <w:right w:val="none" w:sz="0" w:space="0" w:color="auto"/>
          </w:divBdr>
        </w:div>
        <w:div w:id="1352146145">
          <w:marLeft w:val="480"/>
          <w:marRight w:val="0"/>
          <w:marTop w:val="0"/>
          <w:marBottom w:val="0"/>
          <w:divBdr>
            <w:top w:val="none" w:sz="0" w:space="0" w:color="auto"/>
            <w:left w:val="none" w:sz="0" w:space="0" w:color="auto"/>
            <w:bottom w:val="none" w:sz="0" w:space="0" w:color="auto"/>
            <w:right w:val="none" w:sz="0" w:space="0" w:color="auto"/>
          </w:divBdr>
        </w:div>
        <w:div w:id="1543901348">
          <w:marLeft w:val="480"/>
          <w:marRight w:val="0"/>
          <w:marTop w:val="0"/>
          <w:marBottom w:val="0"/>
          <w:divBdr>
            <w:top w:val="none" w:sz="0" w:space="0" w:color="auto"/>
            <w:left w:val="none" w:sz="0" w:space="0" w:color="auto"/>
            <w:bottom w:val="none" w:sz="0" w:space="0" w:color="auto"/>
            <w:right w:val="none" w:sz="0" w:space="0" w:color="auto"/>
          </w:divBdr>
        </w:div>
        <w:div w:id="1820994922">
          <w:marLeft w:val="480"/>
          <w:marRight w:val="0"/>
          <w:marTop w:val="0"/>
          <w:marBottom w:val="0"/>
          <w:divBdr>
            <w:top w:val="none" w:sz="0" w:space="0" w:color="auto"/>
            <w:left w:val="none" w:sz="0" w:space="0" w:color="auto"/>
            <w:bottom w:val="none" w:sz="0" w:space="0" w:color="auto"/>
            <w:right w:val="none" w:sz="0" w:space="0" w:color="auto"/>
          </w:divBdr>
        </w:div>
        <w:div w:id="1157647574">
          <w:marLeft w:val="480"/>
          <w:marRight w:val="0"/>
          <w:marTop w:val="0"/>
          <w:marBottom w:val="0"/>
          <w:divBdr>
            <w:top w:val="none" w:sz="0" w:space="0" w:color="auto"/>
            <w:left w:val="none" w:sz="0" w:space="0" w:color="auto"/>
            <w:bottom w:val="none" w:sz="0" w:space="0" w:color="auto"/>
            <w:right w:val="none" w:sz="0" w:space="0" w:color="auto"/>
          </w:divBdr>
        </w:div>
        <w:div w:id="624624382">
          <w:marLeft w:val="480"/>
          <w:marRight w:val="0"/>
          <w:marTop w:val="0"/>
          <w:marBottom w:val="0"/>
          <w:divBdr>
            <w:top w:val="none" w:sz="0" w:space="0" w:color="auto"/>
            <w:left w:val="none" w:sz="0" w:space="0" w:color="auto"/>
            <w:bottom w:val="none" w:sz="0" w:space="0" w:color="auto"/>
            <w:right w:val="none" w:sz="0" w:space="0" w:color="auto"/>
          </w:divBdr>
        </w:div>
        <w:div w:id="1041897905">
          <w:marLeft w:val="480"/>
          <w:marRight w:val="0"/>
          <w:marTop w:val="0"/>
          <w:marBottom w:val="0"/>
          <w:divBdr>
            <w:top w:val="none" w:sz="0" w:space="0" w:color="auto"/>
            <w:left w:val="none" w:sz="0" w:space="0" w:color="auto"/>
            <w:bottom w:val="none" w:sz="0" w:space="0" w:color="auto"/>
            <w:right w:val="none" w:sz="0" w:space="0" w:color="auto"/>
          </w:divBdr>
        </w:div>
        <w:div w:id="1401829979">
          <w:marLeft w:val="480"/>
          <w:marRight w:val="0"/>
          <w:marTop w:val="0"/>
          <w:marBottom w:val="0"/>
          <w:divBdr>
            <w:top w:val="none" w:sz="0" w:space="0" w:color="auto"/>
            <w:left w:val="none" w:sz="0" w:space="0" w:color="auto"/>
            <w:bottom w:val="none" w:sz="0" w:space="0" w:color="auto"/>
            <w:right w:val="none" w:sz="0" w:space="0" w:color="auto"/>
          </w:divBdr>
        </w:div>
        <w:div w:id="1532762355">
          <w:marLeft w:val="480"/>
          <w:marRight w:val="0"/>
          <w:marTop w:val="0"/>
          <w:marBottom w:val="0"/>
          <w:divBdr>
            <w:top w:val="none" w:sz="0" w:space="0" w:color="auto"/>
            <w:left w:val="none" w:sz="0" w:space="0" w:color="auto"/>
            <w:bottom w:val="none" w:sz="0" w:space="0" w:color="auto"/>
            <w:right w:val="none" w:sz="0" w:space="0" w:color="auto"/>
          </w:divBdr>
        </w:div>
        <w:div w:id="8874329">
          <w:marLeft w:val="480"/>
          <w:marRight w:val="0"/>
          <w:marTop w:val="0"/>
          <w:marBottom w:val="0"/>
          <w:divBdr>
            <w:top w:val="none" w:sz="0" w:space="0" w:color="auto"/>
            <w:left w:val="none" w:sz="0" w:space="0" w:color="auto"/>
            <w:bottom w:val="none" w:sz="0" w:space="0" w:color="auto"/>
            <w:right w:val="none" w:sz="0" w:space="0" w:color="auto"/>
          </w:divBdr>
        </w:div>
        <w:div w:id="947850511">
          <w:marLeft w:val="480"/>
          <w:marRight w:val="0"/>
          <w:marTop w:val="0"/>
          <w:marBottom w:val="0"/>
          <w:divBdr>
            <w:top w:val="none" w:sz="0" w:space="0" w:color="auto"/>
            <w:left w:val="none" w:sz="0" w:space="0" w:color="auto"/>
            <w:bottom w:val="none" w:sz="0" w:space="0" w:color="auto"/>
            <w:right w:val="none" w:sz="0" w:space="0" w:color="auto"/>
          </w:divBdr>
        </w:div>
        <w:div w:id="606815540">
          <w:marLeft w:val="480"/>
          <w:marRight w:val="0"/>
          <w:marTop w:val="0"/>
          <w:marBottom w:val="0"/>
          <w:divBdr>
            <w:top w:val="none" w:sz="0" w:space="0" w:color="auto"/>
            <w:left w:val="none" w:sz="0" w:space="0" w:color="auto"/>
            <w:bottom w:val="none" w:sz="0" w:space="0" w:color="auto"/>
            <w:right w:val="none" w:sz="0" w:space="0" w:color="auto"/>
          </w:divBdr>
        </w:div>
        <w:div w:id="1560163351">
          <w:marLeft w:val="480"/>
          <w:marRight w:val="0"/>
          <w:marTop w:val="0"/>
          <w:marBottom w:val="0"/>
          <w:divBdr>
            <w:top w:val="none" w:sz="0" w:space="0" w:color="auto"/>
            <w:left w:val="none" w:sz="0" w:space="0" w:color="auto"/>
            <w:bottom w:val="none" w:sz="0" w:space="0" w:color="auto"/>
            <w:right w:val="none" w:sz="0" w:space="0" w:color="auto"/>
          </w:divBdr>
        </w:div>
        <w:div w:id="976105653">
          <w:marLeft w:val="480"/>
          <w:marRight w:val="0"/>
          <w:marTop w:val="0"/>
          <w:marBottom w:val="0"/>
          <w:divBdr>
            <w:top w:val="none" w:sz="0" w:space="0" w:color="auto"/>
            <w:left w:val="none" w:sz="0" w:space="0" w:color="auto"/>
            <w:bottom w:val="none" w:sz="0" w:space="0" w:color="auto"/>
            <w:right w:val="none" w:sz="0" w:space="0" w:color="auto"/>
          </w:divBdr>
        </w:div>
        <w:div w:id="824861688">
          <w:marLeft w:val="480"/>
          <w:marRight w:val="0"/>
          <w:marTop w:val="0"/>
          <w:marBottom w:val="0"/>
          <w:divBdr>
            <w:top w:val="none" w:sz="0" w:space="0" w:color="auto"/>
            <w:left w:val="none" w:sz="0" w:space="0" w:color="auto"/>
            <w:bottom w:val="none" w:sz="0" w:space="0" w:color="auto"/>
            <w:right w:val="none" w:sz="0" w:space="0" w:color="auto"/>
          </w:divBdr>
        </w:div>
        <w:div w:id="1814759443">
          <w:marLeft w:val="480"/>
          <w:marRight w:val="0"/>
          <w:marTop w:val="0"/>
          <w:marBottom w:val="0"/>
          <w:divBdr>
            <w:top w:val="none" w:sz="0" w:space="0" w:color="auto"/>
            <w:left w:val="none" w:sz="0" w:space="0" w:color="auto"/>
            <w:bottom w:val="none" w:sz="0" w:space="0" w:color="auto"/>
            <w:right w:val="none" w:sz="0" w:space="0" w:color="auto"/>
          </w:divBdr>
        </w:div>
        <w:div w:id="765811168">
          <w:marLeft w:val="480"/>
          <w:marRight w:val="0"/>
          <w:marTop w:val="0"/>
          <w:marBottom w:val="0"/>
          <w:divBdr>
            <w:top w:val="none" w:sz="0" w:space="0" w:color="auto"/>
            <w:left w:val="none" w:sz="0" w:space="0" w:color="auto"/>
            <w:bottom w:val="none" w:sz="0" w:space="0" w:color="auto"/>
            <w:right w:val="none" w:sz="0" w:space="0" w:color="auto"/>
          </w:divBdr>
        </w:div>
        <w:div w:id="89736931">
          <w:marLeft w:val="480"/>
          <w:marRight w:val="0"/>
          <w:marTop w:val="0"/>
          <w:marBottom w:val="0"/>
          <w:divBdr>
            <w:top w:val="none" w:sz="0" w:space="0" w:color="auto"/>
            <w:left w:val="none" w:sz="0" w:space="0" w:color="auto"/>
            <w:bottom w:val="none" w:sz="0" w:space="0" w:color="auto"/>
            <w:right w:val="none" w:sz="0" w:space="0" w:color="auto"/>
          </w:divBdr>
        </w:div>
        <w:div w:id="2040202807">
          <w:marLeft w:val="480"/>
          <w:marRight w:val="0"/>
          <w:marTop w:val="0"/>
          <w:marBottom w:val="0"/>
          <w:divBdr>
            <w:top w:val="none" w:sz="0" w:space="0" w:color="auto"/>
            <w:left w:val="none" w:sz="0" w:space="0" w:color="auto"/>
            <w:bottom w:val="none" w:sz="0" w:space="0" w:color="auto"/>
            <w:right w:val="none" w:sz="0" w:space="0" w:color="auto"/>
          </w:divBdr>
        </w:div>
        <w:div w:id="298267449">
          <w:marLeft w:val="480"/>
          <w:marRight w:val="0"/>
          <w:marTop w:val="0"/>
          <w:marBottom w:val="0"/>
          <w:divBdr>
            <w:top w:val="none" w:sz="0" w:space="0" w:color="auto"/>
            <w:left w:val="none" w:sz="0" w:space="0" w:color="auto"/>
            <w:bottom w:val="none" w:sz="0" w:space="0" w:color="auto"/>
            <w:right w:val="none" w:sz="0" w:space="0" w:color="auto"/>
          </w:divBdr>
        </w:div>
        <w:div w:id="674570502">
          <w:marLeft w:val="480"/>
          <w:marRight w:val="0"/>
          <w:marTop w:val="0"/>
          <w:marBottom w:val="0"/>
          <w:divBdr>
            <w:top w:val="none" w:sz="0" w:space="0" w:color="auto"/>
            <w:left w:val="none" w:sz="0" w:space="0" w:color="auto"/>
            <w:bottom w:val="none" w:sz="0" w:space="0" w:color="auto"/>
            <w:right w:val="none" w:sz="0" w:space="0" w:color="auto"/>
          </w:divBdr>
        </w:div>
        <w:div w:id="1059784706">
          <w:marLeft w:val="480"/>
          <w:marRight w:val="0"/>
          <w:marTop w:val="0"/>
          <w:marBottom w:val="0"/>
          <w:divBdr>
            <w:top w:val="none" w:sz="0" w:space="0" w:color="auto"/>
            <w:left w:val="none" w:sz="0" w:space="0" w:color="auto"/>
            <w:bottom w:val="none" w:sz="0" w:space="0" w:color="auto"/>
            <w:right w:val="none" w:sz="0" w:space="0" w:color="auto"/>
          </w:divBdr>
        </w:div>
      </w:divsChild>
    </w:div>
    <w:div w:id="1887137550">
      <w:bodyDiv w:val="1"/>
      <w:marLeft w:val="0"/>
      <w:marRight w:val="0"/>
      <w:marTop w:val="0"/>
      <w:marBottom w:val="0"/>
      <w:divBdr>
        <w:top w:val="none" w:sz="0" w:space="0" w:color="auto"/>
        <w:left w:val="none" w:sz="0" w:space="0" w:color="auto"/>
        <w:bottom w:val="none" w:sz="0" w:space="0" w:color="auto"/>
        <w:right w:val="none" w:sz="0" w:space="0" w:color="auto"/>
      </w:divBdr>
    </w:div>
    <w:div w:id="1887178247">
      <w:bodyDiv w:val="1"/>
      <w:marLeft w:val="0"/>
      <w:marRight w:val="0"/>
      <w:marTop w:val="0"/>
      <w:marBottom w:val="0"/>
      <w:divBdr>
        <w:top w:val="none" w:sz="0" w:space="0" w:color="auto"/>
        <w:left w:val="none" w:sz="0" w:space="0" w:color="auto"/>
        <w:bottom w:val="none" w:sz="0" w:space="0" w:color="auto"/>
        <w:right w:val="none" w:sz="0" w:space="0" w:color="auto"/>
      </w:divBdr>
    </w:div>
    <w:div w:id="1887715267">
      <w:bodyDiv w:val="1"/>
      <w:marLeft w:val="0"/>
      <w:marRight w:val="0"/>
      <w:marTop w:val="0"/>
      <w:marBottom w:val="0"/>
      <w:divBdr>
        <w:top w:val="none" w:sz="0" w:space="0" w:color="auto"/>
        <w:left w:val="none" w:sz="0" w:space="0" w:color="auto"/>
        <w:bottom w:val="none" w:sz="0" w:space="0" w:color="auto"/>
        <w:right w:val="none" w:sz="0" w:space="0" w:color="auto"/>
      </w:divBdr>
    </w:div>
    <w:div w:id="1888057959">
      <w:bodyDiv w:val="1"/>
      <w:marLeft w:val="0"/>
      <w:marRight w:val="0"/>
      <w:marTop w:val="0"/>
      <w:marBottom w:val="0"/>
      <w:divBdr>
        <w:top w:val="none" w:sz="0" w:space="0" w:color="auto"/>
        <w:left w:val="none" w:sz="0" w:space="0" w:color="auto"/>
        <w:bottom w:val="none" w:sz="0" w:space="0" w:color="auto"/>
        <w:right w:val="none" w:sz="0" w:space="0" w:color="auto"/>
      </w:divBdr>
    </w:div>
    <w:div w:id="1888175914">
      <w:bodyDiv w:val="1"/>
      <w:marLeft w:val="0"/>
      <w:marRight w:val="0"/>
      <w:marTop w:val="0"/>
      <w:marBottom w:val="0"/>
      <w:divBdr>
        <w:top w:val="none" w:sz="0" w:space="0" w:color="auto"/>
        <w:left w:val="none" w:sz="0" w:space="0" w:color="auto"/>
        <w:bottom w:val="none" w:sz="0" w:space="0" w:color="auto"/>
        <w:right w:val="none" w:sz="0" w:space="0" w:color="auto"/>
      </w:divBdr>
    </w:div>
    <w:div w:id="1888251769">
      <w:bodyDiv w:val="1"/>
      <w:marLeft w:val="0"/>
      <w:marRight w:val="0"/>
      <w:marTop w:val="0"/>
      <w:marBottom w:val="0"/>
      <w:divBdr>
        <w:top w:val="none" w:sz="0" w:space="0" w:color="auto"/>
        <w:left w:val="none" w:sz="0" w:space="0" w:color="auto"/>
        <w:bottom w:val="none" w:sz="0" w:space="0" w:color="auto"/>
        <w:right w:val="none" w:sz="0" w:space="0" w:color="auto"/>
      </w:divBdr>
    </w:div>
    <w:div w:id="1888450817">
      <w:bodyDiv w:val="1"/>
      <w:marLeft w:val="0"/>
      <w:marRight w:val="0"/>
      <w:marTop w:val="0"/>
      <w:marBottom w:val="0"/>
      <w:divBdr>
        <w:top w:val="none" w:sz="0" w:space="0" w:color="auto"/>
        <w:left w:val="none" w:sz="0" w:space="0" w:color="auto"/>
        <w:bottom w:val="none" w:sz="0" w:space="0" w:color="auto"/>
        <w:right w:val="none" w:sz="0" w:space="0" w:color="auto"/>
      </w:divBdr>
    </w:div>
    <w:div w:id="1888684965">
      <w:bodyDiv w:val="1"/>
      <w:marLeft w:val="0"/>
      <w:marRight w:val="0"/>
      <w:marTop w:val="0"/>
      <w:marBottom w:val="0"/>
      <w:divBdr>
        <w:top w:val="none" w:sz="0" w:space="0" w:color="auto"/>
        <w:left w:val="none" w:sz="0" w:space="0" w:color="auto"/>
        <w:bottom w:val="none" w:sz="0" w:space="0" w:color="auto"/>
        <w:right w:val="none" w:sz="0" w:space="0" w:color="auto"/>
      </w:divBdr>
    </w:div>
    <w:div w:id="1888687524">
      <w:bodyDiv w:val="1"/>
      <w:marLeft w:val="0"/>
      <w:marRight w:val="0"/>
      <w:marTop w:val="0"/>
      <w:marBottom w:val="0"/>
      <w:divBdr>
        <w:top w:val="none" w:sz="0" w:space="0" w:color="auto"/>
        <w:left w:val="none" w:sz="0" w:space="0" w:color="auto"/>
        <w:bottom w:val="none" w:sz="0" w:space="0" w:color="auto"/>
        <w:right w:val="none" w:sz="0" w:space="0" w:color="auto"/>
      </w:divBdr>
    </w:div>
    <w:div w:id="1889142985">
      <w:bodyDiv w:val="1"/>
      <w:marLeft w:val="0"/>
      <w:marRight w:val="0"/>
      <w:marTop w:val="0"/>
      <w:marBottom w:val="0"/>
      <w:divBdr>
        <w:top w:val="none" w:sz="0" w:space="0" w:color="auto"/>
        <w:left w:val="none" w:sz="0" w:space="0" w:color="auto"/>
        <w:bottom w:val="none" w:sz="0" w:space="0" w:color="auto"/>
        <w:right w:val="none" w:sz="0" w:space="0" w:color="auto"/>
      </w:divBdr>
    </w:div>
    <w:div w:id="1889369689">
      <w:bodyDiv w:val="1"/>
      <w:marLeft w:val="0"/>
      <w:marRight w:val="0"/>
      <w:marTop w:val="0"/>
      <w:marBottom w:val="0"/>
      <w:divBdr>
        <w:top w:val="none" w:sz="0" w:space="0" w:color="auto"/>
        <w:left w:val="none" w:sz="0" w:space="0" w:color="auto"/>
        <w:bottom w:val="none" w:sz="0" w:space="0" w:color="auto"/>
        <w:right w:val="none" w:sz="0" w:space="0" w:color="auto"/>
      </w:divBdr>
    </w:div>
    <w:div w:id="1889561549">
      <w:bodyDiv w:val="1"/>
      <w:marLeft w:val="0"/>
      <w:marRight w:val="0"/>
      <w:marTop w:val="0"/>
      <w:marBottom w:val="0"/>
      <w:divBdr>
        <w:top w:val="none" w:sz="0" w:space="0" w:color="auto"/>
        <w:left w:val="none" w:sz="0" w:space="0" w:color="auto"/>
        <w:bottom w:val="none" w:sz="0" w:space="0" w:color="auto"/>
        <w:right w:val="none" w:sz="0" w:space="0" w:color="auto"/>
      </w:divBdr>
    </w:div>
    <w:div w:id="1889684580">
      <w:bodyDiv w:val="1"/>
      <w:marLeft w:val="0"/>
      <w:marRight w:val="0"/>
      <w:marTop w:val="0"/>
      <w:marBottom w:val="0"/>
      <w:divBdr>
        <w:top w:val="none" w:sz="0" w:space="0" w:color="auto"/>
        <w:left w:val="none" w:sz="0" w:space="0" w:color="auto"/>
        <w:bottom w:val="none" w:sz="0" w:space="0" w:color="auto"/>
        <w:right w:val="none" w:sz="0" w:space="0" w:color="auto"/>
      </w:divBdr>
    </w:div>
    <w:div w:id="1890533128">
      <w:bodyDiv w:val="1"/>
      <w:marLeft w:val="0"/>
      <w:marRight w:val="0"/>
      <w:marTop w:val="0"/>
      <w:marBottom w:val="0"/>
      <w:divBdr>
        <w:top w:val="none" w:sz="0" w:space="0" w:color="auto"/>
        <w:left w:val="none" w:sz="0" w:space="0" w:color="auto"/>
        <w:bottom w:val="none" w:sz="0" w:space="0" w:color="auto"/>
        <w:right w:val="none" w:sz="0" w:space="0" w:color="auto"/>
      </w:divBdr>
    </w:div>
    <w:div w:id="1890533779">
      <w:bodyDiv w:val="1"/>
      <w:marLeft w:val="0"/>
      <w:marRight w:val="0"/>
      <w:marTop w:val="0"/>
      <w:marBottom w:val="0"/>
      <w:divBdr>
        <w:top w:val="none" w:sz="0" w:space="0" w:color="auto"/>
        <w:left w:val="none" w:sz="0" w:space="0" w:color="auto"/>
        <w:bottom w:val="none" w:sz="0" w:space="0" w:color="auto"/>
        <w:right w:val="none" w:sz="0" w:space="0" w:color="auto"/>
      </w:divBdr>
    </w:div>
    <w:div w:id="1890795957">
      <w:bodyDiv w:val="1"/>
      <w:marLeft w:val="0"/>
      <w:marRight w:val="0"/>
      <w:marTop w:val="0"/>
      <w:marBottom w:val="0"/>
      <w:divBdr>
        <w:top w:val="none" w:sz="0" w:space="0" w:color="auto"/>
        <w:left w:val="none" w:sz="0" w:space="0" w:color="auto"/>
        <w:bottom w:val="none" w:sz="0" w:space="0" w:color="auto"/>
        <w:right w:val="none" w:sz="0" w:space="0" w:color="auto"/>
      </w:divBdr>
    </w:div>
    <w:div w:id="1890873313">
      <w:bodyDiv w:val="1"/>
      <w:marLeft w:val="0"/>
      <w:marRight w:val="0"/>
      <w:marTop w:val="0"/>
      <w:marBottom w:val="0"/>
      <w:divBdr>
        <w:top w:val="none" w:sz="0" w:space="0" w:color="auto"/>
        <w:left w:val="none" w:sz="0" w:space="0" w:color="auto"/>
        <w:bottom w:val="none" w:sz="0" w:space="0" w:color="auto"/>
        <w:right w:val="none" w:sz="0" w:space="0" w:color="auto"/>
      </w:divBdr>
    </w:div>
    <w:div w:id="1891266431">
      <w:bodyDiv w:val="1"/>
      <w:marLeft w:val="0"/>
      <w:marRight w:val="0"/>
      <w:marTop w:val="0"/>
      <w:marBottom w:val="0"/>
      <w:divBdr>
        <w:top w:val="none" w:sz="0" w:space="0" w:color="auto"/>
        <w:left w:val="none" w:sz="0" w:space="0" w:color="auto"/>
        <w:bottom w:val="none" w:sz="0" w:space="0" w:color="auto"/>
        <w:right w:val="none" w:sz="0" w:space="0" w:color="auto"/>
      </w:divBdr>
    </w:div>
    <w:div w:id="1891309003">
      <w:bodyDiv w:val="1"/>
      <w:marLeft w:val="0"/>
      <w:marRight w:val="0"/>
      <w:marTop w:val="0"/>
      <w:marBottom w:val="0"/>
      <w:divBdr>
        <w:top w:val="none" w:sz="0" w:space="0" w:color="auto"/>
        <w:left w:val="none" w:sz="0" w:space="0" w:color="auto"/>
        <w:bottom w:val="none" w:sz="0" w:space="0" w:color="auto"/>
        <w:right w:val="none" w:sz="0" w:space="0" w:color="auto"/>
      </w:divBdr>
    </w:div>
    <w:div w:id="1891531243">
      <w:bodyDiv w:val="1"/>
      <w:marLeft w:val="0"/>
      <w:marRight w:val="0"/>
      <w:marTop w:val="0"/>
      <w:marBottom w:val="0"/>
      <w:divBdr>
        <w:top w:val="none" w:sz="0" w:space="0" w:color="auto"/>
        <w:left w:val="none" w:sz="0" w:space="0" w:color="auto"/>
        <w:bottom w:val="none" w:sz="0" w:space="0" w:color="auto"/>
        <w:right w:val="none" w:sz="0" w:space="0" w:color="auto"/>
      </w:divBdr>
    </w:div>
    <w:div w:id="1891571558">
      <w:bodyDiv w:val="1"/>
      <w:marLeft w:val="0"/>
      <w:marRight w:val="0"/>
      <w:marTop w:val="0"/>
      <w:marBottom w:val="0"/>
      <w:divBdr>
        <w:top w:val="none" w:sz="0" w:space="0" w:color="auto"/>
        <w:left w:val="none" w:sz="0" w:space="0" w:color="auto"/>
        <w:bottom w:val="none" w:sz="0" w:space="0" w:color="auto"/>
        <w:right w:val="none" w:sz="0" w:space="0" w:color="auto"/>
      </w:divBdr>
    </w:div>
    <w:div w:id="1891649090">
      <w:bodyDiv w:val="1"/>
      <w:marLeft w:val="0"/>
      <w:marRight w:val="0"/>
      <w:marTop w:val="0"/>
      <w:marBottom w:val="0"/>
      <w:divBdr>
        <w:top w:val="none" w:sz="0" w:space="0" w:color="auto"/>
        <w:left w:val="none" w:sz="0" w:space="0" w:color="auto"/>
        <w:bottom w:val="none" w:sz="0" w:space="0" w:color="auto"/>
        <w:right w:val="none" w:sz="0" w:space="0" w:color="auto"/>
      </w:divBdr>
    </w:div>
    <w:div w:id="1891842542">
      <w:bodyDiv w:val="1"/>
      <w:marLeft w:val="0"/>
      <w:marRight w:val="0"/>
      <w:marTop w:val="0"/>
      <w:marBottom w:val="0"/>
      <w:divBdr>
        <w:top w:val="none" w:sz="0" w:space="0" w:color="auto"/>
        <w:left w:val="none" w:sz="0" w:space="0" w:color="auto"/>
        <w:bottom w:val="none" w:sz="0" w:space="0" w:color="auto"/>
        <w:right w:val="none" w:sz="0" w:space="0" w:color="auto"/>
      </w:divBdr>
    </w:div>
    <w:div w:id="1891918955">
      <w:bodyDiv w:val="1"/>
      <w:marLeft w:val="0"/>
      <w:marRight w:val="0"/>
      <w:marTop w:val="0"/>
      <w:marBottom w:val="0"/>
      <w:divBdr>
        <w:top w:val="none" w:sz="0" w:space="0" w:color="auto"/>
        <w:left w:val="none" w:sz="0" w:space="0" w:color="auto"/>
        <w:bottom w:val="none" w:sz="0" w:space="0" w:color="auto"/>
        <w:right w:val="none" w:sz="0" w:space="0" w:color="auto"/>
      </w:divBdr>
    </w:div>
    <w:div w:id="1892377597">
      <w:bodyDiv w:val="1"/>
      <w:marLeft w:val="0"/>
      <w:marRight w:val="0"/>
      <w:marTop w:val="0"/>
      <w:marBottom w:val="0"/>
      <w:divBdr>
        <w:top w:val="none" w:sz="0" w:space="0" w:color="auto"/>
        <w:left w:val="none" w:sz="0" w:space="0" w:color="auto"/>
        <w:bottom w:val="none" w:sz="0" w:space="0" w:color="auto"/>
        <w:right w:val="none" w:sz="0" w:space="0" w:color="auto"/>
      </w:divBdr>
    </w:div>
    <w:div w:id="1892687593">
      <w:bodyDiv w:val="1"/>
      <w:marLeft w:val="0"/>
      <w:marRight w:val="0"/>
      <w:marTop w:val="0"/>
      <w:marBottom w:val="0"/>
      <w:divBdr>
        <w:top w:val="none" w:sz="0" w:space="0" w:color="auto"/>
        <w:left w:val="none" w:sz="0" w:space="0" w:color="auto"/>
        <w:bottom w:val="none" w:sz="0" w:space="0" w:color="auto"/>
        <w:right w:val="none" w:sz="0" w:space="0" w:color="auto"/>
      </w:divBdr>
    </w:div>
    <w:div w:id="1892960437">
      <w:bodyDiv w:val="1"/>
      <w:marLeft w:val="0"/>
      <w:marRight w:val="0"/>
      <w:marTop w:val="0"/>
      <w:marBottom w:val="0"/>
      <w:divBdr>
        <w:top w:val="none" w:sz="0" w:space="0" w:color="auto"/>
        <w:left w:val="none" w:sz="0" w:space="0" w:color="auto"/>
        <w:bottom w:val="none" w:sz="0" w:space="0" w:color="auto"/>
        <w:right w:val="none" w:sz="0" w:space="0" w:color="auto"/>
      </w:divBdr>
      <w:divsChild>
        <w:div w:id="620038753">
          <w:marLeft w:val="480"/>
          <w:marRight w:val="0"/>
          <w:marTop w:val="0"/>
          <w:marBottom w:val="0"/>
          <w:divBdr>
            <w:top w:val="none" w:sz="0" w:space="0" w:color="auto"/>
            <w:left w:val="none" w:sz="0" w:space="0" w:color="auto"/>
            <w:bottom w:val="none" w:sz="0" w:space="0" w:color="auto"/>
            <w:right w:val="none" w:sz="0" w:space="0" w:color="auto"/>
          </w:divBdr>
        </w:div>
        <w:div w:id="701982943">
          <w:marLeft w:val="480"/>
          <w:marRight w:val="0"/>
          <w:marTop w:val="0"/>
          <w:marBottom w:val="0"/>
          <w:divBdr>
            <w:top w:val="none" w:sz="0" w:space="0" w:color="auto"/>
            <w:left w:val="none" w:sz="0" w:space="0" w:color="auto"/>
            <w:bottom w:val="none" w:sz="0" w:space="0" w:color="auto"/>
            <w:right w:val="none" w:sz="0" w:space="0" w:color="auto"/>
          </w:divBdr>
        </w:div>
        <w:div w:id="1216964057">
          <w:marLeft w:val="480"/>
          <w:marRight w:val="0"/>
          <w:marTop w:val="0"/>
          <w:marBottom w:val="0"/>
          <w:divBdr>
            <w:top w:val="none" w:sz="0" w:space="0" w:color="auto"/>
            <w:left w:val="none" w:sz="0" w:space="0" w:color="auto"/>
            <w:bottom w:val="none" w:sz="0" w:space="0" w:color="auto"/>
            <w:right w:val="none" w:sz="0" w:space="0" w:color="auto"/>
          </w:divBdr>
        </w:div>
        <w:div w:id="805203096">
          <w:marLeft w:val="480"/>
          <w:marRight w:val="0"/>
          <w:marTop w:val="0"/>
          <w:marBottom w:val="0"/>
          <w:divBdr>
            <w:top w:val="none" w:sz="0" w:space="0" w:color="auto"/>
            <w:left w:val="none" w:sz="0" w:space="0" w:color="auto"/>
            <w:bottom w:val="none" w:sz="0" w:space="0" w:color="auto"/>
            <w:right w:val="none" w:sz="0" w:space="0" w:color="auto"/>
          </w:divBdr>
        </w:div>
        <w:div w:id="851339350">
          <w:marLeft w:val="480"/>
          <w:marRight w:val="0"/>
          <w:marTop w:val="0"/>
          <w:marBottom w:val="0"/>
          <w:divBdr>
            <w:top w:val="none" w:sz="0" w:space="0" w:color="auto"/>
            <w:left w:val="none" w:sz="0" w:space="0" w:color="auto"/>
            <w:bottom w:val="none" w:sz="0" w:space="0" w:color="auto"/>
            <w:right w:val="none" w:sz="0" w:space="0" w:color="auto"/>
          </w:divBdr>
        </w:div>
        <w:div w:id="879634133">
          <w:marLeft w:val="480"/>
          <w:marRight w:val="0"/>
          <w:marTop w:val="0"/>
          <w:marBottom w:val="0"/>
          <w:divBdr>
            <w:top w:val="none" w:sz="0" w:space="0" w:color="auto"/>
            <w:left w:val="none" w:sz="0" w:space="0" w:color="auto"/>
            <w:bottom w:val="none" w:sz="0" w:space="0" w:color="auto"/>
            <w:right w:val="none" w:sz="0" w:space="0" w:color="auto"/>
          </w:divBdr>
        </w:div>
        <w:div w:id="1148546439">
          <w:marLeft w:val="480"/>
          <w:marRight w:val="0"/>
          <w:marTop w:val="0"/>
          <w:marBottom w:val="0"/>
          <w:divBdr>
            <w:top w:val="none" w:sz="0" w:space="0" w:color="auto"/>
            <w:left w:val="none" w:sz="0" w:space="0" w:color="auto"/>
            <w:bottom w:val="none" w:sz="0" w:space="0" w:color="auto"/>
            <w:right w:val="none" w:sz="0" w:space="0" w:color="auto"/>
          </w:divBdr>
        </w:div>
        <w:div w:id="1751389039">
          <w:marLeft w:val="480"/>
          <w:marRight w:val="0"/>
          <w:marTop w:val="0"/>
          <w:marBottom w:val="0"/>
          <w:divBdr>
            <w:top w:val="none" w:sz="0" w:space="0" w:color="auto"/>
            <w:left w:val="none" w:sz="0" w:space="0" w:color="auto"/>
            <w:bottom w:val="none" w:sz="0" w:space="0" w:color="auto"/>
            <w:right w:val="none" w:sz="0" w:space="0" w:color="auto"/>
          </w:divBdr>
        </w:div>
        <w:div w:id="5183429">
          <w:marLeft w:val="480"/>
          <w:marRight w:val="0"/>
          <w:marTop w:val="0"/>
          <w:marBottom w:val="0"/>
          <w:divBdr>
            <w:top w:val="none" w:sz="0" w:space="0" w:color="auto"/>
            <w:left w:val="none" w:sz="0" w:space="0" w:color="auto"/>
            <w:bottom w:val="none" w:sz="0" w:space="0" w:color="auto"/>
            <w:right w:val="none" w:sz="0" w:space="0" w:color="auto"/>
          </w:divBdr>
        </w:div>
        <w:div w:id="1385368304">
          <w:marLeft w:val="480"/>
          <w:marRight w:val="0"/>
          <w:marTop w:val="0"/>
          <w:marBottom w:val="0"/>
          <w:divBdr>
            <w:top w:val="none" w:sz="0" w:space="0" w:color="auto"/>
            <w:left w:val="none" w:sz="0" w:space="0" w:color="auto"/>
            <w:bottom w:val="none" w:sz="0" w:space="0" w:color="auto"/>
            <w:right w:val="none" w:sz="0" w:space="0" w:color="auto"/>
          </w:divBdr>
        </w:div>
        <w:div w:id="1043402550">
          <w:marLeft w:val="480"/>
          <w:marRight w:val="0"/>
          <w:marTop w:val="0"/>
          <w:marBottom w:val="0"/>
          <w:divBdr>
            <w:top w:val="none" w:sz="0" w:space="0" w:color="auto"/>
            <w:left w:val="none" w:sz="0" w:space="0" w:color="auto"/>
            <w:bottom w:val="none" w:sz="0" w:space="0" w:color="auto"/>
            <w:right w:val="none" w:sz="0" w:space="0" w:color="auto"/>
          </w:divBdr>
        </w:div>
        <w:div w:id="971524093">
          <w:marLeft w:val="480"/>
          <w:marRight w:val="0"/>
          <w:marTop w:val="0"/>
          <w:marBottom w:val="0"/>
          <w:divBdr>
            <w:top w:val="none" w:sz="0" w:space="0" w:color="auto"/>
            <w:left w:val="none" w:sz="0" w:space="0" w:color="auto"/>
            <w:bottom w:val="none" w:sz="0" w:space="0" w:color="auto"/>
            <w:right w:val="none" w:sz="0" w:space="0" w:color="auto"/>
          </w:divBdr>
        </w:div>
        <w:div w:id="992292300">
          <w:marLeft w:val="480"/>
          <w:marRight w:val="0"/>
          <w:marTop w:val="0"/>
          <w:marBottom w:val="0"/>
          <w:divBdr>
            <w:top w:val="none" w:sz="0" w:space="0" w:color="auto"/>
            <w:left w:val="none" w:sz="0" w:space="0" w:color="auto"/>
            <w:bottom w:val="none" w:sz="0" w:space="0" w:color="auto"/>
            <w:right w:val="none" w:sz="0" w:space="0" w:color="auto"/>
          </w:divBdr>
        </w:div>
        <w:div w:id="274824713">
          <w:marLeft w:val="480"/>
          <w:marRight w:val="0"/>
          <w:marTop w:val="0"/>
          <w:marBottom w:val="0"/>
          <w:divBdr>
            <w:top w:val="none" w:sz="0" w:space="0" w:color="auto"/>
            <w:left w:val="none" w:sz="0" w:space="0" w:color="auto"/>
            <w:bottom w:val="none" w:sz="0" w:space="0" w:color="auto"/>
            <w:right w:val="none" w:sz="0" w:space="0" w:color="auto"/>
          </w:divBdr>
        </w:div>
        <w:div w:id="1783840813">
          <w:marLeft w:val="480"/>
          <w:marRight w:val="0"/>
          <w:marTop w:val="0"/>
          <w:marBottom w:val="0"/>
          <w:divBdr>
            <w:top w:val="none" w:sz="0" w:space="0" w:color="auto"/>
            <w:left w:val="none" w:sz="0" w:space="0" w:color="auto"/>
            <w:bottom w:val="none" w:sz="0" w:space="0" w:color="auto"/>
            <w:right w:val="none" w:sz="0" w:space="0" w:color="auto"/>
          </w:divBdr>
        </w:div>
        <w:div w:id="1153176168">
          <w:marLeft w:val="480"/>
          <w:marRight w:val="0"/>
          <w:marTop w:val="0"/>
          <w:marBottom w:val="0"/>
          <w:divBdr>
            <w:top w:val="none" w:sz="0" w:space="0" w:color="auto"/>
            <w:left w:val="none" w:sz="0" w:space="0" w:color="auto"/>
            <w:bottom w:val="none" w:sz="0" w:space="0" w:color="auto"/>
            <w:right w:val="none" w:sz="0" w:space="0" w:color="auto"/>
          </w:divBdr>
        </w:div>
        <w:div w:id="192308160">
          <w:marLeft w:val="480"/>
          <w:marRight w:val="0"/>
          <w:marTop w:val="0"/>
          <w:marBottom w:val="0"/>
          <w:divBdr>
            <w:top w:val="none" w:sz="0" w:space="0" w:color="auto"/>
            <w:left w:val="none" w:sz="0" w:space="0" w:color="auto"/>
            <w:bottom w:val="none" w:sz="0" w:space="0" w:color="auto"/>
            <w:right w:val="none" w:sz="0" w:space="0" w:color="auto"/>
          </w:divBdr>
        </w:div>
        <w:div w:id="1326862374">
          <w:marLeft w:val="480"/>
          <w:marRight w:val="0"/>
          <w:marTop w:val="0"/>
          <w:marBottom w:val="0"/>
          <w:divBdr>
            <w:top w:val="none" w:sz="0" w:space="0" w:color="auto"/>
            <w:left w:val="none" w:sz="0" w:space="0" w:color="auto"/>
            <w:bottom w:val="none" w:sz="0" w:space="0" w:color="auto"/>
            <w:right w:val="none" w:sz="0" w:space="0" w:color="auto"/>
          </w:divBdr>
        </w:div>
        <w:div w:id="1451971984">
          <w:marLeft w:val="480"/>
          <w:marRight w:val="0"/>
          <w:marTop w:val="0"/>
          <w:marBottom w:val="0"/>
          <w:divBdr>
            <w:top w:val="none" w:sz="0" w:space="0" w:color="auto"/>
            <w:left w:val="none" w:sz="0" w:space="0" w:color="auto"/>
            <w:bottom w:val="none" w:sz="0" w:space="0" w:color="auto"/>
            <w:right w:val="none" w:sz="0" w:space="0" w:color="auto"/>
          </w:divBdr>
        </w:div>
        <w:div w:id="333143850">
          <w:marLeft w:val="480"/>
          <w:marRight w:val="0"/>
          <w:marTop w:val="0"/>
          <w:marBottom w:val="0"/>
          <w:divBdr>
            <w:top w:val="none" w:sz="0" w:space="0" w:color="auto"/>
            <w:left w:val="none" w:sz="0" w:space="0" w:color="auto"/>
            <w:bottom w:val="none" w:sz="0" w:space="0" w:color="auto"/>
            <w:right w:val="none" w:sz="0" w:space="0" w:color="auto"/>
          </w:divBdr>
        </w:div>
        <w:div w:id="1538204569">
          <w:marLeft w:val="480"/>
          <w:marRight w:val="0"/>
          <w:marTop w:val="0"/>
          <w:marBottom w:val="0"/>
          <w:divBdr>
            <w:top w:val="none" w:sz="0" w:space="0" w:color="auto"/>
            <w:left w:val="none" w:sz="0" w:space="0" w:color="auto"/>
            <w:bottom w:val="none" w:sz="0" w:space="0" w:color="auto"/>
            <w:right w:val="none" w:sz="0" w:space="0" w:color="auto"/>
          </w:divBdr>
        </w:div>
        <w:div w:id="1151485457">
          <w:marLeft w:val="480"/>
          <w:marRight w:val="0"/>
          <w:marTop w:val="0"/>
          <w:marBottom w:val="0"/>
          <w:divBdr>
            <w:top w:val="none" w:sz="0" w:space="0" w:color="auto"/>
            <w:left w:val="none" w:sz="0" w:space="0" w:color="auto"/>
            <w:bottom w:val="none" w:sz="0" w:space="0" w:color="auto"/>
            <w:right w:val="none" w:sz="0" w:space="0" w:color="auto"/>
          </w:divBdr>
        </w:div>
        <w:div w:id="266619577">
          <w:marLeft w:val="480"/>
          <w:marRight w:val="0"/>
          <w:marTop w:val="0"/>
          <w:marBottom w:val="0"/>
          <w:divBdr>
            <w:top w:val="none" w:sz="0" w:space="0" w:color="auto"/>
            <w:left w:val="none" w:sz="0" w:space="0" w:color="auto"/>
            <w:bottom w:val="none" w:sz="0" w:space="0" w:color="auto"/>
            <w:right w:val="none" w:sz="0" w:space="0" w:color="auto"/>
          </w:divBdr>
        </w:div>
        <w:div w:id="585530327">
          <w:marLeft w:val="480"/>
          <w:marRight w:val="0"/>
          <w:marTop w:val="0"/>
          <w:marBottom w:val="0"/>
          <w:divBdr>
            <w:top w:val="none" w:sz="0" w:space="0" w:color="auto"/>
            <w:left w:val="none" w:sz="0" w:space="0" w:color="auto"/>
            <w:bottom w:val="none" w:sz="0" w:space="0" w:color="auto"/>
            <w:right w:val="none" w:sz="0" w:space="0" w:color="auto"/>
          </w:divBdr>
        </w:div>
        <w:div w:id="149058244">
          <w:marLeft w:val="480"/>
          <w:marRight w:val="0"/>
          <w:marTop w:val="0"/>
          <w:marBottom w:val="0"/>
          <w:divBdr>
            <w:top w:val="none" w:sz="0" w:space="0" w:color="auto"/>
            <w:left w:val="none" w:sz="0" w:space="0" w:color="auto"/>
            <w:bottom w:val="none" w:sz="0" w:space="0" w:color="auto"/>
            <w:right w:val="none" w:sz="0" w:space="0" w:color="auto"/>
          </w:divBdr>
        </w:div>
        <w:div w:id="29036419">
          <w:marLeft w:val="480"/>
          <w:marRight w:val="0"/>
          <w:marTop w:val="0"/>
          <w:marBottom w:val="0"/>
          <w:divBdr>
            <w:top w:val="none" w:sz="0" w:space="0" w:color="auto"/>
            <w:left w:val="none" w:sz="0" w:space="0" w:color="auto"/>
            <w:bottom w:val="none" w:sz="0" w:space="0" w:color="auto"/>
            <w:right w:val="none" w:sz="0" w:space="0" w:color="auto"/>
          </w:divBdr>
        </w:div>
        <w:div w:id="1253079930">
          <w:marLeft w:val="480"/>
          <w:marRight w:val="0"/>
          <w:marTop w:val="0"/>
          <w:marBottom w:val="0"/>
          <w:divBdr>
            <w:top w:val="none" w:sz="0" w:space="0" w:color="auto"/>
            <w:left w:val="none" w:sz="0" w:space="0" w:color="auto"/>
            <w:bottom w:val="none" w:sz="0" w:space="0" w:color="auto"/>
            <w:right w:val="none" w:sz="0" w:space="0" w:color="auto"/>
          </w:divBdr>
        </w:div>
        <w:div w:id="1186795801">
          <w:marLeft w:val="480"/>
          <w:marRight w:val="0"/>
          <w:marTop w:val="0"/>
          <w:marBottom w:val="0"/>
          <w:divBdr>
            <w:top w:val="none" w:sz="0" w:space="0" w:color="auto"/>
            <w:left w:val="none" w:sz="0" w:space="0" w:color="auto"/>
            <w:bottom w:val="none" w:sz="0" w:space="0" w:color="auto"/>
            <w:right w:val="none" w:sz="0" w:space="0" w:color="auto"/>
          </w:divBdr>
        </w:div>
        <w:div w:id="742338937">
          <w:marLeft w:val="480"/>
          <w:marRight w:val="0"/>
          <w:marTop w:val="0"/>
          <w:marBottom w:val="0"/>
          <w:divBdr>
            <w:top w:val="none" w:sz="0" w:space="0" w:color="auto"/>
            <w:left w:val="none" w:sz="0" w:space="0" w:color="auto"/>
            <w:bottom w:val="none" w:sz="0" w:space="0" w:color="auto"/>
            <w:right w:val="none" w:sz="0" w:space="0" w:color="auto"/>
          </w:divBdr>
        </w:div>
        <w:div w:id="1398241109">
          <w:marLeft w:val="480"/>
          <w:marRight w:val="0"/>
          <w:marTop w:val="0"/>
          <w:marBottom w:val="0"/>
          <w:divBdr>
            <w:top w:val="none" w:sz="0" w:space="0" w:color="auto"/>
            <w:left w:val="none" w:sz="0" w:space="0" w:color="auto"/>
            <w:bottom w:val="none" w:sz="0" w:space="0" w:color="auto"/>
            <w:right w:val="none" w:sz="0" w:space="0" w:color="auto"/>
          </w:divBdr>
        </w:div>
        <w:div w:id="279461849">
          <w:marLeft w:val="480"/>
          <w:marRight w:val="0"/>
          <w:marTop w:val="0"/>
          <w:marBottom w:val="0"/>
          <w:divBdr>
            <w:top w:val="none" w:sz="0" w:space="0" w:color="auto"/>
            <w:left w:val="none" w:sz="0" w:space="0" w:color="auto"/>
            <w:bottom w:val="none" w:sz="0" w:space="0" w:color="auto"/>
            <w:right w:val="none" w:sz="0" w:space="0" w:color="auto"/>
          </w:divBdr>
        </w:div>
        <w:div w:id="1059327721">
          <w:marLeft w:val="480"/>
          <w:marRight w:val="0"/>
          <w:marTop w:val="0"/>
          <w:marBottom w:val="0"/>
          <w:divBdr>
            <w:top w:val="none" w:sz="0" w:space="0" w:color="auto"/>
            <w:left w:val="none" w:sz="0" w:space="0" w:color="auto"/>
            <w:bottom w:val="none" w:sz="0" w:space="0" w:color="auto"/>
            <w:right w:val="none" w:sz="0" w:space="0" w:color="auto"/>
          </w:divBdr>
        </w:div>
        <w:div w:id="1516381185">
          <w:marLeft w:val="480"/>
          <w:marRight w:val="0"/>
          <w:marTop w:val="0"/>
          <w:marBottom w:val="0"/>
          <w:divBdr>
            <w:top w:val="none" w:sz="0" w:space="0" w:color="auto"/>
            <w:left w:val="none" w:sz="0" w:space="0" w:color="auto"/>
            <w:bottom w:val="none" w:sz="0" w:space="0" w:color="auto"/>
            <w:right w:val="none" w:sz="0" w:space="0" w:color="auto"/>
          </w:divBdr>
        </w:div>
        <w:div w:id="214241765">
          <w:marLeft w:val="480"/>
          <w:marRight w:val="0"/>
          <w:marTop w:val="0"/>
          <w:marBottom w:val="0"/>
          <w:divBdr>
            <w:top w:val="none" w:sz="0" w:space="0" w:color="auto"/>
            <w:left w:val="none" w:sz="0" w:space="0" w:color="auto"/>
            <w:bottom w:val="none" w:sz="0" w:space="0" w:color="auto"/>
            <w:right w:val="none" w:sz="0" w:space="0" w:color="auto"/>
          </w:divBdr>
        </w:div>
        <w:div w:id="858130217">
          <w:marLeft w:val="480"/>
          <w:marRight w:val="0"/>
          <w:marTop w:val="0"/>
          <w:marBottom w:val="0"/>
          <w:divBdr>
            <w:top w:val="none" w:sz="0" w:space="0" w:color="auto"/>
            <w:left w:val="none" w:sz="0" w:space="0" w:color="auto"/>
            <w:bottom w:val="none" w:sz="0" w:space="0" w:color="auto"/>
            <w:right w:val="none" w:sz="0" w:space="0" w:color="auto"/>
          </w:divBdr>
        </w:div>
        <w:div w:id="1272785975">
          <w:marLeft w:val="480"/>
          <w:marRight w:val="0"/>
          <w:marTop w:val="0"/>
          <w:marBottom w:val="0"/>
          <w:divBdr>
            <w:top w:val="none" w:sz="0" w:space="0" w:color="auto"/>
            <w:left w:val="none" w:sz="0" w:space="0" w:color="auto"/>
            <w:bottom w:val="none" w:sz="0" w:space="0" w:color="auto"/>
            <w:right w:val="none" w:sz="0" w:space="0" w:color="auto"/>
          </w:divBdr>
        </w:div>
        <w:div w:id="1319916643">
          <w:marLeft w:val="480"/>
          <w:marRight w:val="0"/>
          <w:marTop w:val="0"/>
          <w:marBottom w:val="0"/>
          <w:divBdr>
            <w:top w:val="none" w:sz="0" w:space="0" w:color="auto"/>
            <w:left w:val="none" w:sz="0" w:space="0" w:color="auto"/>
            <w:bottom w:val="none" w:sz="0" w:space="0" w:color="auto"/>
            <w:right w:val="none" w:sz="0" w:space="0" w:color="auto"/>
          </w:divBdr>
        </w:div>
        <w:div w:id="394551940">
          <w:marLeft w:val="480"/>
          <w:marRight w:val="0"/>
          <w:marTop w:val="0"/>
          <w:marBottom w:val="0"/>
          <w:divBdr>
            <w:top w:val="none" w:sz="0" w:space="0" w:color="auto"/>
            <w:left w:val="none" w:sz="0" w:space="0" w:color="auto"/>
            <w:bottom w:val="none" w:sz="0" w:space="0" w:color="auto"/>
            <w:right w:val="none" w:sz="0" w:space="0" w:color="auto"/>
          </w:divBdr>
        </w:div>
        <w:div w:id="800417159">
          <w:marLeft w:val="480"/>
          <w:marRight w:val="0"/>
          <w:marTop w:val="0"/>
          <w:marBottom w:val="0"/>
          <w:divBdr>
            <w:top w:val="none" w:sz="0" w:space="0" w:color="auto"/>
            <w:left w:val="none" w:sz="0" w:space="0" w:color="auto"/>
            <w:bottom w:val="none" w:sz="0" w:space="0" w:color="auto"/>
            <w:right w:val="none" w:sz="0" w:space="0" w:color="auto"/>
          </w:divBdr>
        </w:div>
        <w:div w:id="1967932130">
          <w:marLeft w:val="480"/>
          <w:marRight w:val="0"/>
          <w:marTop w:val="0"/>
          <w:marBottom w:val="0"/>
          <w:divBdr>
            <w:top w:val="none" w:sz="0" w:space="0" w:color="auto"/>
            <w:left w:val="none" w:sz="0" w:space="0" w:color="auto"/>
            <w:bottom w:val="none" w:sz="0" w:space="0" w:color="auto"/>
            <w:right w:val="none" w:sz="0" w:space="0" w:color="auto"/>
          </w:divBdr>
        </w:div>
        <w:div w:id="355734229">
          <w:marLeft w:val="480"/>
          <w:marRight w:val="0"/>
          <w:marTop w:val="0"/>
          <w:marBottom w:val="0"/>
          <w:divBdr>
            <w:top w:val="none" w:sz="0" w:space="0" w:color="auto"/>
            <w:left w:val="none" w:sz="0" w:space="0" w:color="auto"/>
            <w:bottom w:val="none" w:sz="0" w:space="0" w:color="auto"/>
            <w:right w:val="none" w:sz="0" w:space="0" w:color="auto"/>
          </w:divBdr>
        </w:div>
        <w:div w:id="1731227303">
          <w:marLeft w:val="480"/>
          <w:marRight w:val="0"/>
          <w:marTop w:val="0"/>
          <w:marBottom w:val="0"/>
          <w:divBdr>
            <w:top w:val="none" w:sz="0" w:space="0" w:color="auto"/>
            <w:left w:val="none" w:sz="0" w:space="0" w:color="auto"/>
            <w:bottom w:val="none" w:sz="0" w:space="0" w:color="auto"/>
            <w:right w:val="none" w:sz="0" w:space="0" w:color="auto"/>
          </w:divBdr>
        </w:div>
        <w:div w:id="722212479">
          <w:marLeft w:val="480"/>
          <w:marRight w:val="0"/>
          <w:marTop w:val="0"/>
          <w:marBottom w:val="0"/>
          <w:divBdr>
            <w:top w:val="none" w:sz="0" w:space="0" w:color="auto"/>
            <w:left w:val="none" w:sz="0" w:space="0" w:color="auto"/>
            <w:bottom w:val="none" w:sz="0" w:space="0" w:color="auto"/>
            <w:right w:val="none" w:sz="0" w:space="0" w:color="auto"/>
          </w:divBdr>
        </w:div>
        <w:div w:id="1830367134">
          <w:marLeft w:val="480"/>
          <w:marRight w:val="0"/>
          <w:marTop w:val="0"/>
          <w:marBottom w:val="0"/>
          <w:divBdr>
            <w:top w:val="none" w:sz="0" w:space="0" w:color="auto"/>
            <w:left w:val="none" w:sz="0" w:space="0" w:color="auto"/>
            <w:bottom w:val="none" w:sz="0" w:space="0" w:color="auto"/>
            <w:right w:val="none" w:sz="0" w:space="0" w:color="auto"/>
          </w:divBdr>
        </w:div>
        <w:div w:id="364253251">
          <w:marLeft w:val="480"/>
          <w:marRight w:val="0"/>
          <w:marTop w:val="0"/>
          <w:marBottom w:val="0"/>
          <w:divBdr>
            <w:top w:val="none" w:sz="0" w:space="0" w:color="auto"/>
            <w:left w:val="none" w:sz="0" w:space="0" w:color="auto"/>
            <w:bottom w:val="none" w:sz="0" w:space="0" w:color="auto"/>
            <w:right w:val="none" w:sz="0" w:space="0" w:color="auto"/>
          </w:divBdr>
        </w:div>
        <w:div w:id="279382882">
          <w:marLeft w:val="480"/>
          <w:marRight w:val="0"/>
          <w:marTop w:val="0"/>
          <w:marBottom w:val="0"/>
          <w:divBdr>
            <w:top w:val="none" w:sz="0" w:space="0" w:color="auto"/>
            <w:left w:val="none" w:sz="0" w:space="0" w:color="auto"/>
            <w:bottom w:val="none" w:sz="0" w:space="0" w:color="auto"/>
            <w:right w:val="none" w:sz="0" w:space="0" w:color="auto"/>
          </w:divBdr>
        </w:div>
        <w:div w:id="272127186">
          <w:marLeft w:val="480"/>
          <w:marRight w:val="0"/>
          <w:marTop w:val="0"/>
          <w:marBottom w:val="0"/>
          <w:divBdr>
            <w:top w:val="none" w:sz="0" w:space="0" w:color="auto"/>
            <w:left w:val="none" w:sz="0" w:space="0" w:color="auto"/>
            <w:bottom w:val="none" w:sz="0" w:space="0" w:color="auto"/>
            <w:right w:val="none" w:sz="0" w:space="0" w:color="auto"/>
          </w:divBdr>
        </w:div>
        <w:div w:id="807011821">
          <w:marLeft w:val="480"/>
          <w:marRight w:val="0"/>
          <w:marTop w:val="0"/>
          <w:marBottom w:val="0"/>
          <w:divBdr>
            <w:top w:val="none" w:sz="0" w:space="0" w:color="auto"/>
            <w:left w:val="none" w:sz="0" w:space="0" w:color="auto"/>
            <w:bottom w:val="none" w:sz="0" w:space="0" w:color="auto"/>
            <w:right w:val="none" w:sz="0" w:space="0" w:color="auto"/>
          </w:divBdr>
        </w:div>
        <w:div w:id="1044986700">
          <w:marLeft w:val="480"/>
          <w:marRight w:val="0"/>
          <w:marTop w:val="0"/>
          <w:marBottom w:val="0"/>
          <w:divBdr>
            <w:top w:val="none" w:sz="0" w:space="0" w:color="auto"/>
            <w:left w:val="none" w:sz="0" w:space="0" w:color="auto"/>
            <w:bottom w:val="none" w:sz="0" w:space="0" w:color="auto"/>
            <w:right w:val="none" w:sz="0" w:space="0" w:color="auto"/>
          </w:divBdr>
        </w:div>
        <w:div w:id="134179164">
          <w:marLeft w:val="480"/>
          <w:marRight w:val="0"/>
          <w:marTop w:val="0"/>
          <w:marBottom w:val="0"/>
          <w:divBdr>
            <w:top w:val="none" w:sz="0" w:space="0" w:color="auto"/>
            <w:left w:val="none" w:sz="0" w:space="0" w:color="auto"/>
            <w:bottom w:val="none" w:sz="0" w:space="0" w:color="auto"/>
            <w:right w:val="none" w:sz="0" w:space="0" w:color="auto"/>
          </w:divBdr>
        </w:div>
        <w:div w:id="1581015135">
          <w:marLeft w:val="480"/>
          <w:marRight w:val="0"/>
          <w:marTop w:val="0"/>
          <w:marBottom w:val="0"/>
          <w:divBdr>
            <w:top w:val="none" w:sz="0" w:space="0" w:color="auto"/>
            <w:left w:val="none" w:sz="0" w:space="0" w:color="auto"/>
            <w:bottom w:val="none" w:sz="0" w:space="0" w:color="auto"/>
            <w:right w:val="none" w:sz="0" w:space="0" w:color="auto"/>
          </w:divBdr>
        </w:div>
        <w:div w:id="311758131">
          <w:marLeft w:val="480"/>
          <w:marRight w:val="0"/>
          <w:marTop w:val="0"/>
          <w:marBottom w:val="0"/>
          <w:divBdr>
            <w:top w:val="none" w:sz="0" w:space="0" w:color="auto"/>
            <w:left w:val="none" w:sz="0" w:space="0" w:color="auto"/>
            <w:bottom w:val="none" w:sz="0" w:space="0" w:color="auto"/>
            <w:right w:val="none" w:sz="0" w:space="0" w:color="auto"/>
          </w:divBdr>
        </w:div>
        <w:div w:id="1396314448">
          <w:marLeft w:val="480"/>
          <w:marRight w:val="0"/>
          <w:marTop w:val="0"/>
          <w:marBottom w:val="0"/>
          <w:divBdr>
            <w:top w:val="none" w:sz="0" w:space="0" w:color="auto"/>
            <w:left w:val="none" w:sz="0" w:space="0" w:color="auto"/>
            <w:bottom w:val="none" w:sz="0" w:space="0" w:color="auto"/>
            <w:right w:val="none" w:sz="0" w:space="0" w:color="auto"/>
          </w:divBdr>
        </w:div>
        <w:div w:id="1653556300">
          <w:marLeft w:val="480"/>
          <w:marRight w:val="0"/>
          <w:marTop w:val="0"/>
          <w:marBottom w:val="0"/>
          <w:divBdr>
            <w:top w:val="none" w:sz="0" w:space="0" w:color="auto"/>
            <w:left w:val="none" w:sz="0" w:space="0" w:color="auto"/>
            <w:bottom w:val="none" w:sz="0" w:space="0" w:color="auto"/>
            <w:right w:val="none" w:sz="0" w:space="0" w:color="auto"/>
          </w:divBdr>
        </w:div>
        <w:div w:id="999235519">
          <w:marLeft w:val="480"/>
          <w:marRight w:val="0"/>
          <w:marTop w:val="0"/>
          <w:marBottom w:val="0"/>
          <w:divBdr>
            <w:top w:val="none" w:sz="0" w:space="0" w:color="auto"/>
            <w:left w:val="none" w:sz="0" w:space="0" w:color="auto"/>
            <w:bottom w:val="none" w:sz="0" w:space="0" w:color="auto"/>
            <w:right w:val="none" w:sz="0" w:space="0" w:color="auto"/>
          </w:divBdr>
        </w:div>
        <w:div w:id="1178541040">
          <w:marLeft w:val="480"/>
          <w:marRight w:val="0"/>
          <w:marTop w:val="0"/>
          <w:marBottom w:val="0"/>
          <w:divBdr>
            <w:top w:val="none" w:sz="0" w:space="0" w:color="auto"/>
            <w:left w:val="none" w:sz="0" w:space="0" w:color="auto"/>
            <w:bottom w:val="none" w:sz="0" w:space="0" w:color="auto"/>
            <w:right w:val="none" w:sz="0" w:space="0" w:color="auto"/>
          </w:divBdr>
        </w:div>
        <w:div w:id="1204638107">
          <w:marLeft w:val="480"/>
          <w:marRight w:val="0"/>
          <w:marTop w:val="0"/>
          <w:marBottom w:val="0"/>
          <w:divBdr>
            <w:top w:val="none" w:sz="0" w:space="0" w:color="auto"/>
            <w:left w:val="none" w:sz="0" w:space="0" w:color="auto"/>
            <w:bottom w:val="none" w:sz="0" w:space="0" w:color="auto"/>
            <w:right w:val="none" w:sz="0" w:space="0" w:color="auto"/>
          </w:divBdr>
        </w:div>
        <w:div w:id="1140808131">
          <w:marLeft w:val="480"/>
          <w:marRight w:val="0"/>
          <w:marTop w:val="0"/>
          <w:marBottom w:val="0"/>
          <w:divBdr>
            <w:top w:val="none" w:sz="0" w:space="0" w:color="auto"/>
            <w:left w:val="none" w:sz="0" w:space="0" w:color="auto"/>
            <w:bottom w:val="none" w:sz="0" w:space="0" w:color="auto"/>
            <w:right w:val="none" w:sz="0" w:space="0" w:color="auto"/>
          </w:divBdr>
        </w:div>
        <w:div w:id="1378819725">
          <w:marLeft w:val="480"/>
          <w:marRight w:val="0"/>
          <w:marTop w:val="0"/>
          <w:marBottom w:val="0"/>
          <w:divBdr>
            <w:top w:val="none" w:sz="0" w:space="0" w:color="auto"/>
            <w:left w:val="none" w:sz="0" w:space="0" w:color="auto"/>
            <w:bottom w:val="none" w:sz="0" w:space="0" w:color="auto"/>
            <w:right w:val="none" w:sz="0" w:space="0" w:color="auto"/>
          </w:divBdr>
        </w:div>
        <w:div w:id="564994792">
          <w:marLeft w:val="480"/>
          <w:marRight w:val="0"/>
          <w:marTop w:val="0"/>
          <w:marBottom w:val="0"/>
          <w:divBdr>
            <w:top w:val="none" w:sz="0" w:space="0" w:color="auto"/>
            <w:left w:val="none" w:sz="0" w:space="0" w:color="auto"/>
            <w:bottom w:val="none" w:sz="0" w:space="0" w:color="auto"/>
            <w:right w:val="none" w:sz="0" w:space="0" w:color="auto"/>
          </w:divBdr>
        </w:div>
        <w:div w:id="2032878160">
          <w:marLeft w:val="480"/>
          <w:marRight w:val="0"/>
          <w:marTop w:val="0"/>
          <w:marBottom w:val="0"/>
          <w:divBdr>
            <w:top w:val="none" w:sz="0" w:space="0" w:color="auto"/>
            <w:left w:val="none" w:sz="0" w:space="0" w:color="auto"/>
            <w:bottom w:val="none" w:sz="0" w:space="0" w:color="auto"/>
            <w:right w:val="none" w:sz="0" w:space="0" w:color="auto"/>
          </w:divBdr>
        </w:div>
        <w:div w:id="477261543">
          <w:marLeft w:val="480"/>
          <w:marRight w:val="0"/>
          <w:marTop w:val="0"/>
          <w:marBottom w:val="0"/>
          <w:divBdr>
            <w:top w:val="none" w:sz="0" w:space="0" w:color="auto"/>
            <w:left w:val="none" w:sz="0" w:space="0" w:color="auto"/>
            <w:bottom w:val="none" w:sz="0" w:space="0" w:color="auto"/>
            <w:right w:val="none" w:sz="0" w:space="0" w:color="auto"/>
          </w:divBdr>
        </w:div>
        <w:div w:id="174459848">
          <w:marLeft w:val="480"/>
          <w:marRight w:val="0"/>
          <w:marTop w:val="0"/>
          <w:marBottom w:val="0"/>
          <w:divBdr>
            <w:top w:val="none" w:sz="0" w:space="0" w:color="auto"/>
            <w:left w:val="none" w:sz="0" w:space="0" w:color="auto"/>
            <w:bottom w:val="none" w:sz="0" w:space="0" w:color="auto"/>
            <w:right w:val="none" w:sz="0" w:space="0" w:color="auto"/>
          </w:divBdr>
        </w:div>
        <w:div w:id="543831870">
          <w:marLeft w:val="480"/>
          <w:marRight w:val="0"/>
          <w:marTop w:val="0"/>
          <w:marBottom w:val="0"/>
          <w:divBdr>
            <w:top w:val="none" w:sz="0" w:space="0" w:color="auto"/>
            <w:left w:val="none" w:sz="0" w:space="0" w:color="auto"/>
            <w:bottom w:val="none" w:sz="0" w:space="0" w:color="auto"/>
            <w:right w:val="none" w:sz="0" w:space="0" w:color="auto"/>
          </w:divBdr>
        </w:div>
        <w:div w:id="1829593772">
          <w:marLeft w:val="480"/>
          <w:marRight w:val="0"/>
          <w:marTop w:val="0"/>
          <w:marBottom w:val="0"/>
          <w:divBdr>
            <w:top w:val="none" w:sz="0" w:space="0" w:color="auto"/>
            <w:left w:val="none" w:sz="0" w:space="0" w:color="auto"/>
            <w:bottom w:val="none" w:sz="0" w:space="0" w:color="auto"/>
            <w:right w:val="none" w:sz="0" w:space="0" w:color="auto"/>
          </w:divBdr>
        </w:div>
        <w:div w:id="1708409827">
          <w:marLeft w:val="480"/>
          <w:marRight w:val="0"/>
          <w:marTop w:val="0"/>
          <w:marBottom w:val="0"/>
          <w:divBdr>
            <w:top w:val="none" w:sz="0" w:space="0" w:color="auto"/>
            <w:left w:val="none" w:sz="0" w:space="0" w:color="auto"/>
            <w:bottom w:val="none" w:sz="0" w:space="0" w:color="auto"/>
            <w:right w:val="none" w:sz="0" w:space="0" w:color="auto"/>
          </w:divBdr>
        </w:div>
        <w:div w:id="1991320725">
          <w:marLeft w:val="480"/>
          <w:marRight w:val="0"/>
          <w:marTop w:val="0"/>
          <w:marBottom w:val="0"/>
          <w:divBdr>
            <w:top w:val="none" w:sz="0" w:space="0" w:color="auto"/>
            <w:left w:val="none" w:sz="0" w:space="0" w:color="auto"/>
            <w:bottom w:val="none" w:sz="0" w:space="0" w:color="auto"/>
            <w:right w:val="none" w:sz="0" w:space="0" w:color="auto"/>
          </w:divBdr>
        </w:div>
        <w:div w:id="62342570">
          <w:marLeft w:val="480"/>
          <w:marRight w:val="0"/>
          <w:marTop w:val="0"/>
          <w:marBottom w:val="0"/>
          <w:divBdr>
            <w:top w:val="none" w:sz="0" w:space="0" w:color="auto"/>
            <w:left w:val="none" w:sz="0" w:space="0" w:color="auto"/>
            <w:bottom w:val="none" w:sz="0" w:space="0" w:color="auto"/>
            <w:right w:val="none" w:sz="0" w:space="0" w:color="auto"/>
          </w:divBdr>
        </w:div>
        <w:div w:id="1246383786">
          <w:marLeft w:val="480"/>
          <w:marRight w:val="0"/>
          <w:marTop w:val="0"/>
          <w:marBottom w:val="0"/>
          <w:divBdr>
            <w:top w:val="none" w:sz="0" w:space="0" w:color="auto"/>
            <w:left w:val="none" w:sz="0" w:space="0" w:color="auto"/>
            <w:bottom w:val="none" w:sz="0" w:space="0" w:color="auto"/>
            <w:right w:val="none" w:sz="0" w:space="0" w:color="auto"/>
          </w:divBdr>
        </w:div>
        <w:div w:id="1457943935">
          <w:marLeft w:val="480"/>
          <w:marRight w:val="0"/>
          <w:marTop w:val="0"/>
          <w:marBottom w:val="0"/>
          <w:divBdr>
            <w:top w:val="none" w:sz="0" w:space="0" w:color="auto"/>
            <w:left w:val="none" w:sz="0" w:space="0" w:color="auto"/>
            <w:bottom w:val="none" w:sz="0" w:space="0" w:color="auto"/>
            <w:right w:val="none" w:sz="0" w:space="0" w:color="auto"/>
          </w:divBdr>
        </w:div>
        <w:div w:id="10451971">
          <w:marLeft w:val="480"/>
          <w:marRight w:val="0"/>
          <w:marTop w:val="0"/>
          <w:marBottom w:val="0"/>
          <w:divBdr>
            <w:top w:val="none" w:sz="0" w:space="0" w:color="auto"/>
            <w:left w:val="none" w:sz="0" w:space="0" w:color="auto"/>
            <w:bottom w:val="none" w:sz="0" w:space="0" w:color="auto"/>
            <w:right w:val="none" w:sz="0" w:space="0" w:color="auto"/>
          </w:divBdr>
        </w:div>
        <w:div w:id="2009556382">
          <w:marLeft w:val="480"/>
          <w:marRight w:val="0"/>
          <w:marTop w:val="0"/>
          <w:marBottom w:val="0"/>
          <w:divBdr>
            <w:top w:val="none" w:sz="0" w:space="0" w:color="auto"/>
            <w:left w:val="none" w:sz="0" w:space="0" w:color="auto"/>
            <w:bottom w:val="none" w:sz="0" w:space="0" w:color="auto"/>
            <w:right w:val="none" w:sz="0" w:space="0" w:color="auto"/>
          </w:divBdr>
        </w:div>
        <w:div w:id="1252007220">
          <w:marLeft w:val="480"/>
          <w:marRight w:val="0"/>
          <w:marTop w:val="0"/>
          <w:marBottom w:val="0"/>
          <w:divBdr>
            <w:top w:val="none" w:sz="0" w:space="0" w:color="auto"/>
            <w:left w:val="none" w:sz="0" w:space="0" w:color="auto"/>
            <w:bottom w:val="none" w:sz="0" w:space="0" w:color="auto"/>
            <w:right w:val="none" w:sz="0" w:space="0" w:color="auto"/>
          </w:divBdr>
        </w:div>
        <w:div w:id="636493811">
          <w:marLeft w:val="480"/>
          <w:marRight w:val="0"/>
          <w:marTop w:val="0"/>
          <w:marBottom w:val="0"/>
          <w:divBdr>
            <w:top w:val="none" w:sz="0" w:space="0" w:color="auto"/>
            <w:left w:val="none" w:sz="0" w:space="0" w:color="auto"/>
            <w:bottom w:val="none" w:sz="0" w:space="0" w:color="auto"/>
            <w:right w:val="none" w:sz="0" w:space="0" w:color="auto"/>
          </w:divBdr>
        </w:div>
        <w:div w:id="1501460400">
          <w:marLeft w:val="480"/>
          <w:marRight w:val="0"/>
          <w:marTop w:val="0"/>
          <w:marBottom w:val="0"/>
          <w:divBdr>
            <w:top w:val="none" w:sz="0" w:space="0" w:color="auto"/>
            <w:left w:val="none" w:sz="0" w:space="0" w:color="auto"/>
            <w:bottom w:val="none" w:sz="0" w:space="0" w:color="auto"/>
            <w:right w:val="none" w:sz="0" w:space="0" w:color="auto"/>
          </w:divBdr>
        </w:div>
        <w:div w:id="1907954306">
          <w:marLeft w:val="480"/>
          <w:marRight w:val="0"/>
          <w:marTop w:val="0"/>
          <w:marBottom w:val="0"/>
          <w:divBdr>
            <w:top w:val="none" w:sz="0" w:space="0" w:color="auto"/>
            <w:left w:val="none" w:sz="0" w:space="0" w:color="auto"/>
            <w:bottom w:val="none" w:sz="0" w:space="0" w:color="auto"/>
            <w:right w:val="none" w:sz="0" w:space="0" w:color="auto"/>
          </w:divBdr>
        </w:div>
        <w:div w:id="1237864294">
          <w:marLeft w:val="480"/>
          <w:marRight w:val="0"/>
          <w:marTop w:val="0"/>
          <w:marBottom w:val="0"/>
          <w:divBdr>
            <w:top w:val="none" w:sz="0" w:space="0" w:color="auto"/>
            <w:left w:val="none" w:sz="0" w:space="0" w:color="auto"/>
            <w:bottom w:val="none" w:sz="0" w:space="0" w:color="auto"/>
            <w:right w:val="none" w:sz="0" w:space="0" w:color="auto"/>
          </w:divBdr>
        </w:div>
        <w:div w:id="2138375736">
          <w:marLeft w:val="480"/>
          <w:marRight w:val="0"/>
          <w:marTop w:val="0"/>
          <w:marBottom w:val="0"/>
          <w:divBdr>
            <w:top w:val="none" w:sz="0" w:space="0" w:color="auto"/>
            <w:left w:val="none" w:sz="0" w:space="0" w:color="auto"/>
            <w:bottom w:val="none" w:sz="0" w:space="0" w:color="auto"/>
            <w:right w:val="none" w:sz="0" w:space="0" w:color="auto"/>
          </w:divBdr>
        </w:div>
        <w:div w:id="1145975651">
          <w:marLeft w:val="480"/>
          <w:marRight w:val="0"/>
          <w:marTop w:val="0"/>
          <w:marBottom w:val="0"/>
          <w:divBdr>
            <w:top w:val="none" w:sz="0" w:space="0" w:color="auto"/>
            <w:left w:val="none" w:sz="0" w:space="0" w:color="auto"/>
            <w:bottom w:val="none" w:sz="0" w:space="0" w:color="auto"/>
            <w:right w:val="none" w:sz="0" w:space="0" w:color="auto"/>
          </w:divBdr>
        </w:div>
        <w:div w:id="1524131606">
          <w:marLeft w:val="480"/>
          <w:marRight w:val="0"/>
          <w:marTop w:val="0"/>
          <w:marBottom w:val="0"/>
          <w:divBdr>
            <w:top w:val="none" w:sz="0" w:space="0" w:color="auto"/>
            <w:left w:val="none" w:sz="0" w:space="0" w:color="auto"/>
            <w:bottom w:val="none" w:sz="0" w:space="0" w:color="auto"/>
            <w:right w:val="none" w:sz="0" w:space="0" w:color="auto"/>
          </w:divBdr>
        </w:div>
        <w:div w:id="1558778281">
          <w:marLeft w:val="480"/>
          <w:marRight w:val="0"/>
          <w:marTop w:val="0"/>
          <w:marBottom w:val="0"/>
          <w:divBdr>
            <w:top w:val="none" w:sz="0" w:space="0" w:color="auto"/>
            <w:left w:val="none" w:sz="0" w:space="0" w:color="auto"/>
            <w:bottom w:val="none" w:sz="0" w:space="0" w:color="auto"/>
            <w:right w:val="none" w:sz="0" w:space="0" w:color="auto"/>
          </w:divBdr>
        </w:div>
        <w:div w:id="217668538">
          <w:marLeft w:val="480"/>
          <w:marRight w:val="0"/>
          <w:marTop w:val="0"/>
          <w:marBottom w:val="0"/>
          <w:divBdr>
            <w:top w:val="none" w:sz="0" w:space="0" w:color="auto"/>
            <w:left w:val="none" w:sz="0" w:space="0" w:color="auto"/>
            <w:bottom w:val="none" w:sz="0" w:space="0" w:color="auto"/>
            <w:right w:val="none" w:sz="0" w:space="0" w:color="auto"/>
          </w:divBdr>
        </w:div>
        <w:div w:id="31272438">
          <w:marLeft w:val="480"/>
          <w:marRight w:val="0"/>
          <w:marTop w:val="0"/>
          <w:marBottom w:val="0"/>
          <w:divBdr>
            <w:top w:val="none" w:sz="0" w:space="0" w:color="auto"/>
            <w:left w:val="none" w:sz="0" w:space="0" w:color="auto"/>
            <w:bottom w:val="none" w:sz="0" w:space="0" w:color="auto"/>
            <w:right w:val="none" w:sz="0" w:space="0" w:color="auto"/>
          </w:divBdr>
        </w:div>
        <w:div w:id="476801375">
          <w:marLeft w:val="480"/>
          <w:marRight w:val="0"/>
          <w:marTop w:val="0"/>
          <w:marBottom w:val="0"/>
          <w:divBdr>
            <w:top w:val="none" w:sz="0" w:space="0" w:color="auto"/>
            <w:left w:val="none" w:sz="0" w:space="0" w:color="auto"/>
            <w:bottom w:val="none" w:sz="0" w:space="0" w:color="auto"/>
            <w:right w:val="none" w:sz="0" w:space="0" w:color="auto"/>
          </w:divBdr>
        </w:div>
        <w:div w:id="1473251539">
          <w:marLeft w:val="480"/>
          <w:marRight w:val="0"/>
          <w:marTop w:val="0"/>
          <w:marBottom w:val="0"/>
          <w:divBdr>
            <w:top w:val="none" w:sz="0" w:space="0" w:color="auto"/>
            <w:left w:val="none" w:sz="0" w:space="0" w:color="auto"/>
            <w:bottom w:val="none" w:sz="0" w:space="0" w:color="auto"/>
            <w:right w:val="none" w:sz="0" w:space="0" w:color="auto"/>
          </w:divBdr>
        </w:div>
        <w:div w:id="306980383">
          <w:marLeft w:val="480"/>
          <w:marRight w:val="0"/>
          <w:marTop w:val="0"/>
          <w:marBottom w:val="0"/>
          <w:divBdr>
            <w:top w:val="none" w:sz="0" w:space="0" w:color="auto"/>
            <w:left w:val="none" w:sz="0" w:space="0" w:color="auto"/>
            <w:bottom w:val="none" w:sz="0" w:space="0" w:color="auto"/>
            <w:right w:val="none" w:sz="0" w:space="0" w:color="auto"/>
          </w:divBdr>
        </w:div>
        <w:div w:id="472328702">
          <w:marLeft w:val="480"/>
          <w:marRight w:val="0"/>
          <w:marTop w:val="0"/>
          <w:marBottom w:val="0"/>
          <w:divBdr>
            <w:top w:val="none" w:sz="0" w:space="0" w:color="auto"/>
            <w:left w:val="none" w:sz="0" w:space="0" w:color="auto"/>
            <w:bottom w:val="none" w:sz="0" w:space="0" w:color="auto"/>
            <w:right w:val="none" w:sz="0" w:space="0" w:color="auto"/>
          </w:divBdr>
        </w:div>
        <w:div w:id="1785733422">
          <w:marLeft w:val="480"/>
          <w:marRight w:val="0"/>
          <w:marTop w:val="0"/>
          <w:marBottom w:val="0"/>
          <w:divBdr>
            <w:top w:val="none" w:sz="0" w:space="0" w:color="auto"/>
            <w:left w:val="none" w:sz="0" w:space="0" w:color="auto"/>
            <w:bottom w:val="none" w:sz="0" w:space="0" w:color="auto"/>
            <w:right w:val="none" w:sz="0" w:space="0" w:color="auto"/>
          </w:divBdr>
        </w:div>
        <w:div w:id="574974398">
          <w:marLeft w:val="480"/>
          <w:marRight w:val="0"/>
          <w:marTop w:val="0"/>
          <w:marBottom w:val="0"/>
          <w:divBdr>
            <w:top w:val="none" w:sz="0" w:space="0" w:color="auto"/>
            <w:left w:val="none" w:sz="0" w:space="0" w:color="auto"/>
            <w:bottom w:val="none" w:sz="0" w:space="0" w:color="auto"/>
            <w:right w:val="none" w:sz="0" w:space="0" w:color="auto"/>
          </w:divBdr>
        </w:div>
        <w:div w:id="433210782">
          <w:marLeft w:val="480"/>
          <w:marRight w:val="0"/>
          <w:marTop w:val="0"/>
          <w:marBottom w:val="0"/>
          <w:divBdr>
            <w:top w:val="none" w:sz="0" w:space="0" w:color="auto"/>
            <w:left w:val="none" w:sz="0" w:space="0" w:color="auto"/>
            <w:bottom w:val="none" w:sz="0" w:space="0" w:color="auto"/>
            <w:right w:val="none" w:sz="0" w:space="0" w:color="auto"/>
          </w:divBdr>
        </w:div>
        <w:div w:id="481503630">
          <w:marLeft w:val="480"/>
          <w:marRight w:val="0"/>
          <w:marTop w:val="0"/>
          <w:marBottom w:val="0"/>
          <w:divBdr>
            <w:top w:val="none" w:sz="0" w:space="0" w:color="auto"/>
            <w:left w:val="none" w:sz="0" w:space="0" w:color="auto"/>
            <w:bottom w:val="none" w:sz="0" w:space="0" w:color="auto"/>
            <w:right w:val="none" w:sz="0" w:space="0" w:color="auto"/>
          </w:divBdr>
        </w:div>
        <w:div w:id="1391271821">
          <w:marLeft w:val="480"/>
          <w:marRight w:val="0"/>
          <w:marTop w:val="0"/>
          <w:marBottom w:val="0"/>
          <w:divBdr>
            <w:top w:val="none" w:sz="0" w:space="0" w:color="auto"/>
            <w:left w:val="none" w:sz="0" w:space="0" w:color="auto"/>
            <w:bottom w:val="none" w:sz="0" w:space="0" w:color="auto"/>
            <w:right w:val="none" w:sz="0" w:space="0" w:color="auto"/>
          </w:divBdr>
        </w:div>
        <w:div w:id="1903324888">
          <w:marLeft w:val="480"/>
          <w:marRight w:val="0"/>
          <w:marTop w:val="0"/>
          <w:marBottom w:val="0"/>
          <w:divBdr>
            <w:top w:val="none" w:sz="0" w:space="0" w:color="auto"/>
            <w:left w:val="none" w:sz="0" w:space="0" w:color="auto"/>
            <w:bottom w:val="none" w:sz="0" w:space="0" w:color="auto"/>
            <w:right w:val="none" w:sz="0" w:space="0" w:color="auto"/>
          </w:divBdr>
        </w:div>
        <w:div w:id="1847137721">
          <w:marLeft w:val="480"/>
          <w:marRight w:val="0"/>
          <w:marTop w:val="0"/>
          <w:marBottom w:val="0"/>
          <w:divBdr>
            <w:top w:val="none" w:sz="0" w:space="0" w:color="auto"/>
            <w:left w:val="none" w:sz="0" w:space="0" w:color="auto"/>
            <w:bottom w:val="none" w:sz="0" w:space="0" w:color="auto"/>
            <w:right w:val="none" w:sz="0" w:space="0" w:color="auto"/>
          </w:divBdr>
        </w:div>
        <w:div w:id="1428115040">
          <w:marLeft w:val="480"/>
          <w:marRight w:val="0"/>
          <w:marTop w:val="0"/>
          <w:marBottom w:val="0"/>
          <w:divBdr>
            <w:top w:val="none" w:sz="0" w:space="0" w:color="auto"/>
            <w:left w:val="none" w:sz="0" w:space="0" w:color="auto"/>
            <w:bottom w:val="none" w:sz="0" w:space="0" w:color="auto"/>
            <w:right w:val="none" w:sz="0" w:space="0" w:color="auto"/>
          </w:divBdr>
        </w:div>
        <w:div w:id="1572306017">
          <w:marLeft w:val="480"/>
          <w:marRight w:val="0"/>
          <w:marTop w:val="0"/>
          <w:marBottom w:val="0"/>
          <w:divBdr>
            <w:top w:val="none" w:sz="0" w:space="0" w:color="auto"/>
            <w:left w:val="none" w:sz="0" w:space="0" w:color="auto"/>
            <w:bottom w:val="none" w:sz="0" w:space="0" w:color="auto"/>
            <w:right w:val="none" w:sz="0" w:space="0" w:color="auto"/>
          </w:divBdr>
        </w:div>
        <w:div w:id="1010915989">
          <w:marLeft w:val="480"/>
          <w:marRight w:val="0"/>
          <w:marTop w:val="0"/>
          <w:marBottom w:val="0"/>
          <w:divBdr>
            <w:top w:val="none" w:sz="0" w:space="0" w:color="auto"/>
            <w:left w:val="none" w:sz="0" w:space="0" w:color="auto"/>
            <w:bottom w:val="none" w:sz="0" w:space="0" w:color="auto"/>
            <w:right w:val="none" w:sz="0" w:space="0" w:color="auto"/>
          </w:divBdr>
        </w:div>
        <w:div w:id="81612787">
          <w:marLeft w:val="480"/>
          <w:marRight w:val="0"/>
          <w:marTop w:val="0"/>
          <w:marBottom w:val="0"/>
          <w:divBdr>
            <w:top w:val="none" w:sz="0" w:space="0" w:color="auto"/>
            <w:left w:val="none" w:sz="0" w:space="0" w:color="auto"/>
            <w:bottom w:val="none" w:sz="0" w:space="0" w:color="auto"/>
            <w:right w:val="none" w:sz="0" w:space="0" w:color="auto"/>
          </w:divBdr>
        </w:div>
        <w:div w:id="1004043219">
          <w:marLeft w:val="480"/>
          <w:marRight w:val="0"/>
          <w:marTop w:val="0"/>
          <w:marBottom w:val="0"/>
          <w:divBdr>
            <w:top w:val="none" w:sz="0" w:space="0" w:color="auto"/>
            <w:left w:val="none" w:sz="0" w:space="0" w:color="auto"/>
            <w:bottom w:val="none" w:sz="0" w:space="0" w:color="auto"/>
            <w:right w:val="none" w:sz="0" w:space="0" w:color="auto"/>
          </w:divBdr>
        </w:div>
        <w:div w:id="1979333061">
          <w:marLeft w:val="480"/>
          <w:marRight w:val="0"/>
          <w:marTop w:val="0"/>
          <w:marBottom w:val="0"/>
          <w:divBdr>
            <w:top w:val="none" w:sz="0" w:space="0" w:color="auto"/>
            <w:left w:val="none" w:sz="0" w:space="0" w:color="auto"/>
            <w:bottom w:val="none" w:sz="0" w:space="0" w:color="auto"/>
            <w:right w:val="none" w:sz="0" w:space="0" w:color="auto"/>
          </w:divBdr>
        </w:div>
      </w:divsChild>
    </w:div>
    <w:div w:id="1893418302">
      <w:bodyDiv w:val="1"/>
      <w:marLeft w:val="0"/>
      <w:marRight w:val="0"/>
      <w:marTop w:val="0"/>
      <w:marBottom w:val="0"/>
      <w:divBdr>
        <w:top w:val="none" w:sz="0" w:space="0" w:color="auto"/>
        <w:left w:val="none" w:sz="0" w:space="0" w:color="auto"/>
        <w:bottom w:val="none" w:sz="0" w:space="0" w:color="auto"/>
        <w:right w:val="none" w:sz="0" w:space="0" w:color="auto"/>
      </w:divBdr>
    </w:div>
    <w:div w:id="1893616800">
      <w:bodyDiv w:val="1"/>
      <w:marLeft w:val="0"/>
      <w:marRight w:val="0"/>
      <w:marTop w:val="0"/>
      <w:marBottom w:val="0"/>
      <w:divBdr>
        <w:top w:val="none" w:sz="0" w:space="0" w:color="auto"/>
        <w:left w:val="none" w:sz="0" w:space="0" w:color="auto"/>
        <w:bottom w:val="none" w:sz="0" w:space="0" w:color="auto"/>
        <w:right w:val="none" w:sz="0" w:space="0" w:color="auto"/>
      </w:divBdr>
    </w:div>
    <w:div w:id="1893806790">
      <w:bodyDiv w:val="1"/>
      <w:marLeft w:val="0"/>
      <w:marRight w:val="0"/>
      <w:marTop w:val="0"/>
      <w:marBottom w:val="0"/>
      <w:divBdr>
        <w:top w:val="none" w:sz="0" w:space="0" w:color="auto"/>
        <w:left w:val="none" w:sz="0" w:space="0" w:color="auto"/>
        <w:bottom w:val="none" w:sz="0" w:space="0" w:color="auto"/>
        <w:right w:val="none" w:sz="0" w:space="0" w:color="auto"/>
      </w:divBdr>
    </w:div>
    <w:div w:id="1894080681">
      <w:bodyDiv w:val="1"/>
      <w:marLeft w:val="0"/>
      <w:marRight w:val="0"/>
      <w:marTop w:val="0"/>
      <w:marBottom w:val="0"/>
      <w:divBdr>
        <w:top w:val="none" w:sz="0" w:space="0" w:color="auto"/>
        <w:left w:val="none" w:sz="0" w:space="0" w:color="auto"/>
        <w:bottom w:val="none" w:sz="0" w:space="0" w:color="auto"/>
        <w:right w:val="none" w:sz="0" w:space="0" w:color="auto"/>
      </w:divBdr>
    </w:div>
    <w:div w:id="1894149405">
      <w:bodyDiv w:val="1"/>
      <w:marLeft w:val="0"/>
      <w:marRight w:val="0"/>
      <w:marTop w:val="0"/>
      <w:marBottom w:val="0"/>
      <w:divBdr>
        <w:top w:val="none" w:sz="0" w:space="0" w:color="auto"/>
        <w:left w:val="none" w:sz="0" w:space="0" w:color="auto"/>
        <w:bottom w:val="none" w:sz="0" w:space="0" w:color="auto"/>
        <w:right w:val="none" w:sz="0" w:space="0" w:color="auto"/>
      </w:divBdr>
    </w:div>
    <w:div w:id="1894265891">
      <w:bodyDiv w:val="1"/>
      <w:marLeft w:val="0"/>
      <w:marRight w:val="0"/>
      <w:marTop w:val="0"/>
      <w:marBottom w:val="0"/>
      <w:divBdr>
        <w:top w:val="none" w:sz="0" w:space="0" w:color="auto"/>
        <w:left w:val="none" w:sz="0" w:space="0" w:color="auto"/>
        <w:bottom w:val="none" w:sz="0" w:space="0" w:color="auto"/>
        <w:right w:val="none" w:sz="0" w:space="0" w:color="auto"/>
      </w:divBdr>
    </w:div>
    <w:div w:id="1894342898">
      <w:bodyDiv w:val="1"/>
      <w:marLeft w:val="0"/>
      <w:marRight w:val="0"/>
      <w:marTop w:val="0"/>
      <w:marBottom w:val="0"/>
      <w:divBdr>
        <w:top w:val="none" w:sz="0" w:space="0" w:color="auto"/>
        <w:left w:val="none" w:sz="0" w:space="0" w:color="auto"/>
        <w:bottom w:val="none" w:sz="0" w:space="0" w:color="auto"/>
        <w:right w:val="none" w:sz="0" w:space="0" w:color="auto"/>
      </w:divBdr>
    </w:div>
    <w:div w:id="1894346479">
      <w:bodyDiv w:val="1"/>
      <w:marLeft w:val="0"/>
      <w:marRight w:val="0"/>
      <w:marTop w:val="0"/>
      <w:marBottom w:val="0"/>
      <w:divBdr>
        <w:top w:val="none" w:sz="0" w:space="0" w:color="auto"/>
        <w:left w:val="none" w:sz="0" w:space="0" w:color="auto"/>
        <w:bottom w:val="none" w:sz="0" w:space="0" w:color="auto"/>
        <w:right w:val="none" w:sz="0" w:space="0" w:color="auto"/>
      </w:divBdr>
    </w:div>
    <w:div w:id="1894654781">
      <w:bodyDiv w:val="1"/>
      <w:marLeft w:val="0"/>
      <w:marRight w:val="0"/>
      <w:marTop w:val="0"/>
      <w:marBottom w:val="0"/>
      <w:divBdr>
        <w:top w:val="none" w:sz="0" w:space="0" w:color="auto"/>
        <w:left w:val="none" w:sz="0" w:space="0" w:color="auto"/>
        <w:bottom w:val="none" w:sz="0" w:space="0" w:color="auto"/>
        <w:right w:val="none" w:sz="0" w:space="0" w:color="auto"/>
      </w:divBdr>
    </w:div>
    <w:div w:id="1894658512">
      <w:bodyDiv w:val="1"/>
      <w:marLeft w:val="0"/>
      <w:marRight w:val="0"/>
      <w:marTop w:val="0"/>
      <w:marBottom w:val="0"/>
      <w:divBdr>
        <w:top w:val="none" w:sz="0" w:space="0" w:color="auto"/>
        <w:left w:val="none" w:sz="0" w:space="0" w:color="auto"/>
        <w:bottom w:val="none" w:sz="0" w:space="0" w:color="auto"/>
        <w:right w:val="none" w:sz="0" w:space="0" w:color="auto"/>
      </w:divBdr>
    </w:div>
    <w:div w:id="1895315303">
      <w:bodyDiv w:val="1"/>
      <w:marLeft w:val="0"/>
      <w:marRight w:val="0"/>
      <w:marTop w:val="0"/>
      <w:marBottom w:val="0"/>
      <w:divBdr>
        <w:top w:val="none" w:sz="0" w:space="0" w:color="auto"/>
        <w:left w:val="none" w:sz="0" w:space="0" w:color="auto"/>
        <w:bottom w:val="none" w:sz="0" w:space="0" w:color="auto"/>
        <w:right w:val="none" w:sz="0" w:space="0" w:color="auto"/>
      </w:divBdr>
    </w:div>
    <w:div w:id="1895387300">
      <w:bodyDiv w:val="1"/>
      <w:marLeft w:val="0"/>
      <w:marRight w:val="0"/>
      <w:marTop w:val="0"/>
      <w:marBottom w:val="0"/>
      <w:divBdr>
        <w:top w:val="none" w:sz="0" w:space="0" w:color="auto"/>
        <w:left w:val="none" w:sz="0" w:space="0" w:color="auto"/>
        <w:bottom w:val="none" w:sz="0" w:space="0" w:color="auto"/>
        <w:right w:val="none" w:sz="0" w:space="0" w:color="auto"/>
      </w:divBdr>
    </w:div>
    <w:div w:id="1895458695">
      <w:bodyDiv w:val="1"/>
      <w:marLeft w:val="0"/>
      <w:marRight w:val="0"/>
      <w:marTop w:val="0"/>
      <w:marBottom w:val="0"/>
      <w:divBdr>
        <w:top w:val="none" w:sz="0" w:space="0" w:color="auto"/>
        <w:left w:val="none" w:sz="0" w:space="0" w:color="auto"/>
        <w:bottom w:val="none" w:sz="0" w:space="0" w:color="auto"/>
        <w:right w:val="none" w:sz="0" w:space="0" w:color="auto"/>
      </w:divBdr>
    </w:div>
    <w:div w:id="1895502471">
      <w:bodyDiv w:val="1"/>
      <w:marLeft w:val="0"/>
      <w:marRight w:val="0"/>
      <w:marTop w:val="0"/>
      <w:marBottom w:val="0"/>
      <w:divBdr>
        <w:top w:val="none" w:sz="0" w:space="0" w:color="auto"/>
        <w:left w:val="none" w:sz="0" w:space="0" w:color="auto"/>
        <w:bottom w:val="none" w:sz="0" w:space="0" w:color="auto"/>
        <w:right w:val="none" w:sz="0" w:space="0" w:color="auto"/>
      </w:divBdr>
    </w:div>
    <w:div w:id="1895577754">
      <w:bodyDiv w:val="1"/>
      <w:marLeft w:val="0"/>
      <w:marRight w:val="0"/>
      <w:marTop w:val="0"/>
      <w:marBottom w:val="0"/>
      <w:divBdr>
        <w:top w:val="none" w:sz="0" w:space="0" w:color="auto"/>
        <w:left w:val="none" w:sz="0" w:space="0" w:color="auto"/>
        <w:bottom w:val="none" w:sz="0" w:space="0" w:color="auto"/>
        <w:right w:val="none" w:sz="0" w:space="0" w:color="auto"/>
      </w:divBdr>
    </w:div>
    <w:div w:id="1895773126">
      <w:bodyDiv w:val="1"/>
      <w:marLeft w:val="0"/>
      <w:marRight w:val="0"/>
      <w:marTop w:val="0"/>
      <w:marBottom w:val="0"/>
      <w:divBdr>
        <w:top w:val="none" w:sz="0" w:space="0" w:color="auto"/>
        <w:left w:val="none" w:sz="0" w:space="0" w:color="auto"/>
        <w:bottom w:val="none" w:sz="0" w:space="0" w:color="auto"/>
        <w:right w:val="none" w:sz="0" w:space="0" w:color="auto"/>
      </w:divBdr>
    </w:div>
    <w:div w:id="1895964640">
      <w:bodyDiv w:val="1"/>
      <w:marLeft w:val="0"/>
      <w:marRight w:val="0"/>
      <w:marTop w:val="0"/>
      <w:marBottom w:val="0"/>
      <w:divBdr>
        <w:top w:val="none" w:sz="0" w:space="0" w:color="auto"/>
        <w:left w:val="none" w:sz="0" w:space="0" w:color="auto"/>
        <w:bottom w:val="none" w:sz="0" w:space="0" w:color="auto"/>
        <w:right w:val="none" w:sz="0" w:space="0" w:color="auto"/>
      </w:divBdr>
    </w:div>
    <w:div w:id="1896235669">
      <w:bodyDiv w:val="1"/>
      <w:marLeft w:val="0"/>
      <w:marRight w:val="0"/>
      <w:marTop w:val="0"/>
      <w:marBottom w:val="0"/>
      <w:divBdr>
        <w:top w:val="none" w:sz="0" w:space="0" w:color="auto"/>
        <w:left w:val="none" w:sz="0" w:space="0" w:color="auto"/>
        <w:bottom w:val="none" w:sz="0" w:space="0" w:color="auto"/>
        <w:right w:val="none" w:sz="0" w:space="0" w:color="auto"/>
      </w:divBdr>
    </w:div>
    <w:div w:id="1896239094">
      <w:bodyDiv w:val="1"/>
      <w:marLeft w:val="0"/>
      <w:marRight w:val="0"/>
      <w:marTop w:val="0"/>
      <w:marBottom w:val="0"/>
      <w:divBdr>
        <w:top w:val="none" w:sz="0" w:space="0" w:color="auto"/>
        <w:left w:val="none" w:sz="0" w:space="0" w:color="auto"/>
        <w:bottom w:val="none" w:sz="0" w:space="0" w:color="auto"/>
        <w:right w:val="none" w:sz="0" w:space="0" w:color="auto"/>
      </w:divBdr>
    </w:div>
    <w:div w:id="1896894532">
      <w:bodyDiv w:val="1"/>
      <w:marLeft w:val="0"/>
      <w:marRight w:val="0"/>
      <w:marTop w:val="0"/>
      <w:marBottom w:val="0"/>
      <w:divBdr>
        <w:top w:val="none" w:sz="0" w:space="0" w:color="auto"/>
        <w:left w:val="none" w:sz="0" w:space="0" w:color="auto"/>
        <w:bottom w:val="none" w:sz="0" w:space="0" w:color="auto"/>
        <w:right w:val="none" w:sz="0" w:space="0" w:color="auto"/>
      </w:divBdr>
    </w:div>
    <w:div w:id="1896970098">
      <w:bodyDiv w:val="1"/>
      <w:marLeft w:val="0"/>
      <w:marRight w:val="0"/>
      <w:marTop w:val="0"/>
      <w:marBottom w:val="0"/>
      <w:divBdr>
        <w:top w:val="none" w:sz="0" w:space="0" w:color="auto"/>
        <w:left w:val="none" w:sz="0" w:space="0" w:color="auto"/>
        <w:bottom w:val="none" w:sz="0" w:space="0" w:color="auto"/>
        <w:right w:val="none" w:sz="0" w:space="0" w:color="auto"/>
      </w:divBdr>
    </w:div>
    <w:div w:id="1897083432">
      <w:bodyDiv w:val="1"/>
      <w:marLeft w:val="0"/>
      <w:marRight w:val="0"/>
      <w:marTop w:val="0"/>
      <w:marBottom w:val="0"/>
      <w:divBdr>
        <w:top w:val="none" w:sz="0" w:space="0" w:color="auto"/>
        <w:left w:val="none" w:sz="0" w:space="0" w:color="auto"/>
        <w:bottom w:val="none" w:sz="0" w:space="0" w:color="auto"/>
        <w:right w:val="none" w:sz="0" w:space="0" w:color="auto"/>
      </w:divBdr>
    </w:div>
    <w:div w:id="1897620838">
      <w:bodyDiv w:val="1"/>
      <w:marLeft w:val="0"/>
      <w:marRight w:val="0"/>
      <w:marTop w:val="0"/>
      <w:marBottom w:val="0"/>
      <w:divBdr>
        <w:top w:val="none" w:sz="0" w:space="0" w:color="auto"/>
        <w:left w:val="none" w:sz="0" w:space="0" w:color="auto"/>
        <w:bottom w:val="none" w:sz="0" w:space="0" w:color="auto"/>
        <w:right w:val="none" w:sz="0" w:space="0" w:color="auto"/>
      </w:divBdr>
    </w:div>
    <w:div w:id="1897740573">
      <w:bodyDiv w:val="1"/>
      <w:marLeft w:val="0"/>
      <w:marRight w:val="0"/>
      <w:marTop w:val="0"/>
      <w:marBottom w:val="0"/>
      <w:divBdr>
        <w:top w:val="none" w:sz="0" w:space="0" w:color="auto"/>
        <w:left w:val="none" w:sz="0" w:space="0" w:color="auto"/>
        <w:bottom w:val="none" w:sz="0" w:space="0" w:color="auto"/>
        <w:right w:val="none" w:sz="0" w:space="0" w:color="auto"/>
      </w:divBdr>
    </w:div>
    <w:div w:id="1898853139">
      <w:bodyDiv w:val="1"/>
      <w:marLeft w:val="0"/>
      <w:marRight w:val="0"/>
      <w:marTop w:val="0"/>
      <w:marBottom w:val="0"/>
      <w:divBdr>
        <w:top w:val="none" w:sz="0" w:space="0" w:color="auto"/>
        <w:left w:val="none" w:sz="0" w:space="0" w:color="auto"/>
        <w:bottom w:val="none" w:sz="0" w:space="0" w:color="auto"/>
        <w:right w:val="none" w:sz="0" w:space="0" w:color="auto"/>
      </w:divBdr>
    </w:div>
    <w:div w:id="1899437792">
      <w:bodyDiv w:val="1"/>
      <w:marLeft w:val="0"/>
      <w:marRight w:val="0"/>
      <w:marTop w:val="0"/>
      <w:marBottom w:val="0"/>
      <w:divBdr>
        <w:top w:val="none" w:sz="0" w:space="0" w:color="auto"/>
        <w:left w:val="none" w:sz="0" w:space="0" w:color="auto"/>
        <w:bottom w:val="none" w:sz="0" w:space="0" w:color="auto"/>
        <w:right w:val="none" w:sz="0" w:space="0" w:color="auto"/>
      </w:divBdr>
    </w:div>
    <w:div w:id="1899785158">
      <w:bodyDiv w:val="1"/>
      <w:marLeft w:val="0"/>
      <w:marRight w:val="0"/>
      <w:marTop w:val="0"/>
      <w:marBottom w:val="0"/>
      <w:divBdr>
        <w:top w:val="none" w:sz="0" w:space="0" w:color="auto"/>
        <w:left w:val="none" w:sz="0" w:space="0" w:color="auto"/>
        <w:bottom w:val="none" w:sz="0" w:space="0" w:color="auto"/>
        <w:right w:val="none" w:sz="0" w:space="0" w:color="auto"/>
      </w:divBdr>
    </w:div>
    <w:div w:id="1900052220">
      <w:bodyDiv w:val="1"/>
      <w:marLeft w:val="0"/>
      <w:marRight w:val="0"/>
      <w:marTop w:val="0"/>
      <w:marBottom w:val="0"/>
      <w:divBdr>
        <w:top w:val="none" w:sz="0" w:space="0" w:color="auto"/>
        <w:left w:val="none" w:sz="0" w:space="0" w:color="auto"/>
        <w:bottom w:val="none" w:sz="0" w:space="0" w:color="auto"/>
        <w:right w:val="none" w:sz="0" w:space="0" w:color="auto"/>
      </w:divBdr>
    </w:div>
    <w:div w:id="1900094909">
      <w:bodyDiv w:val="1"/>
      <w:marLeft w:val="0"/>
      <w:marRight w:val="0"/>
      <w:marTop w:val="0"/>
      <w:marBottom w:val="0"/>
      <w:divBdr>
        <w:top w:val="none" w:sz="0" w:space="0" w:color="auto"/>
        <w:left w:val="none" w:sz="0" w:space="0" w:color="auto"/>
        <w:bottom w:val="none" w:sz="0" w:space="0" w:color="auto"/>
        <w:right w:val="none" w:sz="0" w:space="0" w:color="auto"/>
      </w:divBdr>
    </w:div>
    <w:div w:id="1900169562">
      <w:bodyDiv w:val="1"/>
      <w:marLeft w:val="0"/>
      <w:marRight w:val="0"/>
      <w:marTop w:val="0"/>
      <w:marBottom w:val="0"/>
      <w:divBdr>
        <w:top w:val="none" w:sz="0" w:space="0" w:color="auto"/>
        <w:left w:val="none" w:sz="0" w:space="0" w:color="auto"/>
        <w:bottom w:val="none" w:sz="0" w:space="0" w:color="auto"/>
        <w:right w:val="none" w:sz="0" w:space="0" w:color="auto"/>
      </w:divBdr>
    </w:div>
    <w:div w:id="1900482639">
      <w:bodyDiv w:val="1"/>
      <w:marLeft w:val="0"/>
      <w:marRight w:val="0"/>
      <w:marTop w:val="0"/>
      <w:marBottom w:val="0"/>
      <w:divBdr>
        <w:top w:val="none" w:sz="0" w:space="0" w:color="auto"/>
        <w:left w:val="none" w:sz="0" w:space="0" w:color="auto"/>
        <w:bottom w:val="none" w:sz="0" w:space="0" w:color="auto"/>
        <w:right w:val="none" w:sz="0" w:space="0" w:color="auto"/>
      </w:divBdr>
    </w:div>
    <w:div w:id="1900552986">
      <w:bodyDiv w:val="1"/>
      <w:marLeft w:val="0"/>
      <w:marRight w:val="0"/>
      <w:marTop w:val="0"/>
      <w:marBottom w:val="0"/>
      <w:divBdr>
        <w:top w:val="none" w:sz="0" w:space="0" w:color="auto"/>
        <w:left w:val="none" w:sz="0" w:space="0" w:color="auto"/>
        <w:bottom w:val="none" w:sz="0" w:space="0" w:color="auto"/>
        <w:right w:val="none" w:sz="0" w:space="0" w:color="auto"/>
      </w:divBdr>
    </w:div>
    <w:div w:id="1900624653">
      <w:bodyDiv w:val="1"/>
      <w:marLeft w:val="0"/>
      <w:marRight w:val="0"/>
      <w:marTop w:val="0"/>
      <w:marBottom w:val="0"/>
      <w:divBdr>
        <w:top w:val="none" w:sz="0" w:space="0" w:color="auto"/>
        <w:left w:val="none" w:sz="0" w:space="0" w:color="auto"/>
        <w:bottom w:val="none" w:sz="0" w:space="0" w:color="auto"/>
        <w:right w:val="none" w:sz="0" w:space="0" w:color="auto"/>
      </w:divBdr>
    </w:div>
    <w:div w:id="1900900755">
      <w:bodyDiv w:val="1"/>
      <w:marLeft w:val="0"/>
      <w:marRight w:val="0"/>
      <w:marTop w:val="0"/>
      <w:marBottom w:val="0"/>
      <w:divBdr>
        <w:top w:val="none" w:sz="0" w:space="0" w:color="auto"/>
        <w:left w:val="none" w:sz="0" w:space="0" w:color="auto"/>
        <w:bottom w:val="none" w:sz="0" w:space="0" w:color="auto"/>
        <w:right w:val="none" w:sz="0" w:space="0" w:color="auto"/>
      </w:divBdr>
      <w:divsChild>
        <w:div w:id="1235703500">
          <w:marLeft w:val="480"/>
          <w:marRight w:val="0"/>
          <w:marTop w:val="0"/>
          <w:marBottom w:val="0"/>
          <w:divBdr>
            <w:top w:val="none" w:sz="0" w:space="0" w:color="auto"/>
            <w:left w:val="none" w:sz="0" w:space="0" w:color="auto"/>
            <w:bottom w:val="none" w:sz="0" w:space="0" w:color="auto"/>
            <w:right w:val="none" w:sz="0" w:space="0" w:color="auto"/>
          </w:divBdr>
        </w:div>
        <w:div w:id="1264075709">
          <w:marLeft w:val="480"/>
          <w:marRight w:val="0"/>
          <w:marTop w:val="0"/>
          <w:marBottom w:val="0"/>
          <w:divBdr>
            <w:top w:val="none" w:sz="0" w:space="0" w:color="auto"/>
            <w:left w:val="none" w:sz="0" w:space="0" w:color="auto"/>
            <w:bottom w:val="none" w:sz="0" w:space="0" w:color="auto"/>
            <w:right w:val="none" w:sz="0" w:space="0" w:color="auto"/>
          </w:divBdr>
        </w:div>
        <w:div w:id="309946014">
          <w:marLeft w:val="480"/>
          <w:marRight w:val="0"/>
          <w:marTop w:val="0"/>
          <w:marBottom w:val="0"/>
          <w:divBdr>
            <w:top w:val="none" w:sz="0" w:space="0" w:color="auto"/>
            <w:left w:val="none" w:sz="0" w:space="0" w:color="auto"/>
            <w:bottom w:val="none" w:sz="0" w:space="0" w:color="auto"/>
            <w:right w:val="none" w:sz="0" w:space="0" w:color="auto"/>
          </w:divBdr>
        </w:div>
        <w:div w:id="1599560370">
          <w:marLeft w:val="480"/>
          <w:marRight w:val="0"/>
          <w:marTop w:val="0"/>
          <w:marBottom w:val="0"/>
          <w:divBdr>
            <w:top w:val="none" w:sz="0" w:space="0" w:color="auto"/>
            <w:left w:val="none" w:sz="0" w:space="0" w:color="auto"/>
            <w:bottom w:val="none" w:sz="0" w:space="0" w:color="auto"/>
            <w:right w:val="none" w:sz="0" w:space="0" w:color="auto"/>
          </w:divBdr>
        </w:div>
        <w:div w:id="1018506141">
          <w:marLeft w:val="480"/>
          <w:marRight w:val="0"/>
          <w:marTop w:val="0"/>
          <w:marBottom w:val="0"/>
          <w:divBdr>
            <w:top w:val="none" w:sz="0" w:space="0" w:color="auto"/>
            <w:left w:val="none" w:sz="0" w:space="0" w:color="auto"/>
            <w:bottom w:val="none" w:sz="0" w:space="0" w:color="auto"/>
            <w:right w:val="none" w:sz="0" w:space="0" w:color="auto"/>
          </w:divBdr>
        </w:div>
        <w:div w:id="903179368">
          <w:marLeft w:val="480"/>
          <w:marRight w:val="0"/>
          <w:marTop w:val="0"/>
          <w:marBottom w:val="0"/>
          <w:divBdr>
            <w:top w:val="none" w:sz="0" w:space="0" w:color="auto"/>
            <w:left w:val="none" w:sz="0" w:space="0" w:color="auto"/>
            <w:bottom w:val="none" w:sz="0" w:space="0" w:color="auto"/>
            <w:right w:val="none" w:sz="0" w:space="0" w:color="auto"/>
          </w:divBdr>
        </w:div>
        <w:div w:id="1189831135">
          <w:marLeft w:val="480"/>
          <w:marRight w:val="0"/>
          <w:marTop w:val="0"/>
          <w:marBottom w:val="0"/>
          <w:divBdr>
            <w:top w:val="none" w:sz="0" w:space="0" w:color="auto"/>
            <w:left w:val="none" w:sz="0" w:space="0" w:color="auto"/>
            <w:bottom w:val="none" w:sz="0" w:space="0" w:color="auto"/>
            <w:right w:val="none" w:sz="0" w:space="0" w:color="auto"/>
          </w:divBdr>
        </w:div>
        <w:div w:id="1538930045">
          <w:marLeft w:val="480"/>
          <w:marRight w:val="0"/>
          <w:marTop w:val="0"/>
          <w:marBottom w:val="0"/>
          <w:divBdr>
            <w:top w:val="none" w:sz="0" w:space="0" w:color="auto"/>
            <w:left w:val="none" w:sz="0" w:space="0" w:color="auto"/>
            <w:bottom w:val="none" w:sz="0" w:space="0" w:color="auto"/>
            <w:right w:val="none" w:sz="0" w:space="0" w:color="auto"/>
          </w:divBdr>
        </w:div>
        <w:div w:id="1177234022">
          <w:marLeft w:val="480"/>
          <w:marRight w:val="0"/>
          <w:marTop w:val="0"/>
          <w:marBottom w:val="0"/>
          <w:divBdr>
            <w:top w:val="none" w:sz="0" w:space="0" w:color="auto"/>
            <w:left w:val="none" w:sz="0" w:space="0" w:color="auto"/>
            <w:bottom w:val="none" w:sz="0" w:space="0" w:color="auto"/>
            <w:right w:val="none" w:sz="0" w:space="0" w:color="auto"/>
          </w:divBdr>
        </w:div>
        <w:div w:id="1225678911">
          <w:marLeft w:val="480"/>
          <w:marRight w:val="0"/>
          <w:marTop w:val="0"/>
          <w:marBottom w:val="0"/>
          <w:divBdr>
            <w:top w:val="none" w:sz="0" w:space="0" w:color="auto"/>
            <w:left w:val="none" w:sz="0" w:space="0" w:color="auto"/>
            <w:bottom w:val="none" w:sz="0" w:space="0" w:color="auto"/>
            <w:right w:val="none" w:sz="0" w:space="0" w:color="auto"/>
          </w:divBdr>
        </w:div>
        <w:div w:id="416905226">
          <w:marLeft w:val="480"/>
          <w:marRight w:val="0"/>
          <w:marTop w:val="0"/>
          <w:marBottom w:val="0"/>
          <w:divBdr>
            <w:top w:val="none" w:sz="0" w:space="0" w:color="auto"/>
            <w:left w:val="none" w:sz="0" w:space="0" w:color="auto"/>
            <w:bottom w:val="none" w:sz="0" w:space="0" w:color="auto"/>
            <w:right w:val="none" w:sz="0" w:space="0" w:color="auto"/>
          </w:divBdr>
        </w:div>
        <w:div w:id="1754666168">
          <w:marLeft w:val="480"/>
          <w:marRight w:val="0"/>
          <w:marTop w:val="0"/>
          <w:marBottom w:val="0"/>
          <w:divBdr>
            <w:top w:val="none" w:sz="0" w:space="0" w:color="auto"/>
            <w:left w:val="none" w:sz="0" w:space="0" w:color="auto"/>
            <w:bottom w:val="none" w:sz="0" w:space="0" w:color="auto"/>
            <w:right w:val="none" w:sz="0" w:space="0" w:color="auto"/>
          </w:divBdr>
        </w:div>
        <w:div w:id="526679739">
          <w:marLeft w:val="480"/>
          <w:marRight w:val="0"/>
          <w:marTop w:val="0"/>
          <w:marBottom w:val="0"/>
          <w:divBdr>
            <w:top w:val="none" w:sz="0" w:space="0" w:color="auto"/>
            <w:left w:val="none" w:sz="0" w:space="0" w:color="auto"/>
            <w:bottom w:val="none" w:sz="0" w:space="0" w:color="auto"/>
            <w:right w:val="none" w:sz="0" w:space="0" w:color="auto"/>
          </w:divBdr>
        </w:div>
        <w:div w:id="1086926849">
          <w:marLeft w:val="480"/>
          <w:marRight w:val="0"/>
          <w:marTop w:val="0"/>
          <w:marBottom w:val="0"/>
          <w:divBdr>
            <w:top w:val="none" w:sz="0" w:space="0" w:color="auto"/>
            <w:left w:val="none" w:sz="0" w:space="0" w:color="auto"/>
            <w:bottom w:val="none" w:sz="0" w:space="0" w:color="auto"/>
            <w:right w:val="none" w:sz="0" w:space="0" w:color="auto"/>
          </w:divBdr>
        </w:div>
        <w:div w:id="1304578531">
          <w:marLeft w:val="480"/>
          <w:marRight w:val="0"/>
          <w:marTop w:val="0"/>
          <w:marBottom w:val="0"/>
          <w:divBdr>
            <w:top w:val="none" w:sz="0" w:space="0" w:color="auto"/>
            <w:left w:val="none" w:sz="0" w:space="0" w:color="auto"/>
            <w:bottom w:val="none" w:sz="0" w:space="0" w:color="auto"/>
            <w:right w:val="none" w:sz="0" w:space="0" w:color="auto"/>
          </w:divBdr>
        </w:div>
        <w:div w:id="2020883238">
          <w:marLeft w:val="480"/>
          <w:marRight w:val="0"/>
          <w:marTop w:val="0"/>
          <w:marBottom w:val="0"/>
          <w:divBdr>
            <w:top w:val="none" w:sz="0" w:space="0" w:color="auto"/>
            <w:left w:val="none" w:sz="0" w:space="0" w:color="auto"/>
            <w:bottom w:val="none" w:sz="0" w:space="0" w:color="auto"/>
            <w:right w:val="none" w:sz="0" w:space="0" w:color="auto"/>
          </w:divBdr>
        </w:div>
        <w:div w:id="1602685531">
          <w:marLeft w:val="480"/>
          <w:marRight w:val="0"/>
          <w:marTop w:val="0"/>
          <w:marBottom w:val="0"/>
          <w:divBdr>
            <w:top w:val="none" w:sz="0" w:space="0" w:color="auto"/>
            <w:left w:val="none" w:sz="0" w:space="0" w:color="auto"/>
            <w:bottom w:val="none" w:sz="0" w:space="0" w:color="auto"/>
            <w:right w:val="none" w:sz="0" w:space="0" w:color="auto"/>
          </w:divBdr>
        </w:div>
        <w:div w:id="1217397305">
          <w:marLeft w:val="480"/>
          <w:marRight w:val="0"/>
          <w:marTop w:val="0"/>
          <w:marBottom w:val="0"/>
          <w:divBdr>
            <w:top w:val="none" w:sz="0" w:space="0" w:color="auto"/>
            <w:left w:val="none" w:sz="0" w:space="0" w:color="auto"/>
            <w:bottom w:val="none" w:sz="0" w:space="0" w:color="auto"/>
            <w:right w:val="none" w:sz="0" w:space="0" w:color="auto"/>
          </w:divBdr>
        </w:div>
        <w:div w:id="982656719">
          <w:marLeft w:val="480"/>
          <w:marRight w:val="0"/>
          <w:marTop w:val="0"/>
          <w:marBottom w:val="0"/>
          <w:divBdr>
            <w:top w:val="none" w:sz="0" w:space="0" w:color="auto"/>
            <w:left w:val="none" w:sz="0" w:space="0" w:color="auto"/>
            <w:bottom w:val="none" w:sz="0" w:space="0" w:color="auto"/>
            <w:right w:val="none" w:sz="0" w:space="0" w:color="auto"/>
          </w:divBdr>
        </w:div>
        <w:div w:id="198513080">
          <w:marLeft w:val="480"/>
          <w:marRight w:val="0"/>
          <w:marTop w:val="0"/>
          <w:marBottom w:val="0"/>
          <w:divBdr>
            <w:top w:val="none" w:sz="0" w:space="0" w:color="auto"/>
            <w:left w:val="none" w:sz="0" w:space="0" w:color="auto"/>
            <w:bottom w:val="none" w:sz="0" w:space="0" w:color="auto"/>
            <w:right w:val="none" w:sz="0" w:space="0" w:color="auto"/>
          </w:divBdr>
        </w:div>
        <w:div w:id="210189433">
          <w:marLeft w:val="480"/>
          <w:marRight w:val="0"/>
          <w:marTop w:val="0"/>
          <w:marBottom w:val="0"/>
          <w:divBdr>
            <w:top w:val="none" w:sz="0" w:space="0" w:color="auto"/>
            <w:left w:val="none" w:sz="0" w:space="0" w:color="auto"/>
            <w:bottom w:val="none" w:sz="0" w:space="0" w:color="auto"/>
            <w:right w:val="none" w:sz="0" w:space="0" w:color="auto"/>
          </w:divBdr>
        </w:div>
        <w:div w:id="1791705746">
          <w:marLeft w:val="480"/>
          <w:marRight w:val="0"/>
          <w:marTop w:val="0"/>
          <w:marBottom w:val="0"/>
          <w:divBdr>
            <w:top w:val="none" w:sz="0" w:space="0" w:color="auto"/>
            <w:left w:val="none" w:sz="0" w:space="0" w:color="auto"/>
            <w:bottom w:val="none" w:sz="0" w:space="0" w:color="auto"/>
            <w:right w:val="none" w:sz="0" w:space="0" w:color="auto"/>
          </w:divBdr>
        </w:div>
        <w:div w:id="376441040">
          <w:marLeft w:val="480"/>
          <w:marRight w:val="0"/>
          <w:marTop w:val="0"/>
          <w:marBottom w:val="0"/>
          <w:divBdr>
            <w:top w:val="none" w:sz="0" w:space="0" w:color="auto"/>
            <w:left w:val="none" w:sz="0" w:space="0" w:color="auto"/>
            <w:bottom w:val="none" w:sz="0" w:space="0" w:color="auto"/>
            <w:right w:val="none" w:sz="0" w:space="0" w:color="auto"/>
          </w:divBdr>
        </w:div>
        <w:div w:id="1146242003">
          <w:marLeft w:val="480"/>
          <w:marRight w:val="0"/>
          <w:marTop w:val="0"/>
          <w:marBottom w:val="0"/>
          <w:divBdr>
            <w:top w:val="none" w:sz="0" w:space="0" w:color="auto"/>
            <w:left w:val="none" w:sz="0" w:space="0" w:color="auto"/>
            <w:bottom w:val="none" w:sz="0" w:space="0" w:color="auto"/>
            <w:right w:val="none" w:sz="0" w:space="0" w:color="auto"/>
          </w:divBdr>
        </w:div>
        <w:div w:id="1900943074">
          <w:marLeft w:val="480"/>
          <w:marRight w:val="0"/>
          <w:marTop w:val="0"/>
          <w:marBottom w:val="0"/>
          <w:divBdr>
            <w:top w:val="none" w:sz="0" w:space="0" w:color="auto"/>
            <w:left w:val="none" w:sz="0" w:space="0" w:color="auto"/>
            <w:bottom w:val="none" w:sz="0" w:space="0" w:color="auto"/>
            <w:right w:val="none" w:sz="0" w:space="0" w:color="auto"/>
          </w:divBdr>
        </w:div>
        <w:div w:id="65690456">
          <w:marLeft w:val="480"/>
          <w:marRight w:val="0"/>
          <w:marTop w:val="0"/>
          <w:marBottom w:val="0"/>
          <w:divBdr>
            <w:top w:val="none" w:sz="0" w:space="0" w:color="auto"/>
            <w:left w:val="none" w:sz="0" w:space="0" w:color="auto"/>
            <w:bottom w:val="none" w:sz="0" w:space="0" w:color="auto"/>
            <w:right w:val="none" w:sz="0" w:space="0" w:color="auto"/>
          </w:divBdr>
        </w:div>
        <w:div w:id="1101224906">
          <w:marLeft w:val="480"/>
          <w:marRight w:val="0"/>
          <w:marTop w:val="0"/>
          <w:marBottom w:val="0"/>
          <w:divBdr>
            <w:top w:val="none" w:sz="0" w:space="0" w:color="auto"/>
            <w:left w:val="none" w:sz="0" w:space="0" w:color="auto"/>
            <w:bottom w:val="none" w:sz="0" w:space="0" w:color="auto"/>
            <w:right w:val="none" w:sz="0" w:space="0" w:color="auto"/>
          </w:divBdr>
        </w:div>
        <w:div w:id="127280297">
          <w:marLeft w:val="480"/>
          <w:marRight w:val="0"/>
          <w:marTop w:val="0"/>
          <w:marBottom w:val="0"/>
          <w:divBdr>
            <w:top w:val="none" w:sz="0" w:space="0" w:color="auto"/>
            <w:left w:val="none" w:sz="0" w:space="0" w:color="auto"/>
            <w:bottom w:val="none" w:sz="0" w:space="0" w:color="auto"/>
            <w:right w:val="none" w:sz="0" w:space="0" w:color="auto"/>
          </w:divBdr>
        </w:div>
        <w:div w:id="199055450">
          <w:marLeft w:val="480"/>
          <w:marRight w:val="0"/>
          <w:marTop w:val="0"/>
          <w:marBottom w:val="0"/>
          <w:divBdr>
            <w:top w:val="none" w:sz="0" w:space="0" w:color="auto"/>
            <w:left w:val="none" w:sz="0" w:space="0" w:color="auto"/>
            <w:bottom w:val="none" w:sz="0" w:space="0" w:color="auto"/>
            <w:right w:val="none" w:sz="0" w:space="0" w:color="auto"/>
          </w:divBdr>
        </w:div>
        <w:div w:id="851383140">
          <w:marLeft w:val="480"/>
          <w:marRight w:val="0"/>
          <w:marTop w:val="0"/>
          <w:marBottom w:val="0"/>
          <w:divBdr>
            <w:top w:val="none" w:sz="0" w:space="0" w:color="auto"/>
            <w:left w:val="none" w:sz="0" w:space="0" w:color="auto"/>
            <w:bottom w:val="none" w:sz="0" w:space="0" w:color="auto"/>
            <w:right w:val="none" w:sz="0" w:space="0" w:color="auto"/>
          </w:divBdr>
        </w:div>
        <w:div w:id="307975784">
          <w:marLeft w:val="480"/>
          <w:marRight w:val="0"/>
          <w:marTop w:val="0"/>
          <w:marBottom w:val="0"/>
          <w:divBdr>
            <w:top w:val="none" w:sz="0" w:space="0" w:color="auto"/>
            <w:left w:val="none" w:sz="0" w:space="0" w:color="auto"/>
            <w:bottom w:val="none" w:sz="0" w:space="0" w:color="auto"/>
            <w:right w:val="none" w:sz="0" w:space="0" w:color="auto"/>
          </w:divBdr>
        </w:div>
        <w:div w:id="39936545">
          <w:marLeft w:val="480"/>
          <w:marRight w:val="0"/>
          <w:marTop w:val="0"/>
          <w:marBottom w:val="0"/>
          <w:divBdr>
            <w:top w:val="none" w:sz="0" w:space="0" w:color="auto"/>
            <w:left w:val="none" w:sz="0" w:space="0" w:color="auto"/>
            <w:bottom w:val="none" w:sz="0" w:space="0" w:color="auto"/>
            <w:right w:val="none" w:sz="0" w:space="0" w:color="auto"/>
          </w:divBdr>
        </w:div>
        <w:div w:id="355232121">
          <w:marLeft w:val="480"/>
          <w:marRight w:val="0"/>
          <w:marTop w:val="0"/>
          <w:marBottom w:val="0"/>
          <w:divBdr>
            <w:top w:val="none" w:sz="0" w:space="0" w:color="auto"/>
            <w:left w:val="none" w:sz="0" w:space="0" w:color="auto"/>
            <w:bottom w:val="none" w:sz="0" w:space="0" w:color="auto"/>
            <w:right w:val="none" w:sz="0" w:space="0" w:color="auto"/>
          </w:divBdr>
        </w:div>
        <w:div w:id="2037391719">
          <w:marLeft w:val="480"/>
          <w:marRight w:val="0"/>
          <w:marTop w:val="0"/>
          <w:marBottom w:val="0"/>
          <w:divBdr>
            <w:top w:val="none" w:sz="0" w:space="0" w:color="auto"/>
            <w:left w:val="none" w:sz="0" w:space="0" w:color="auto"/>
            <w:bottom w:val="none" w:sz="0" w:space="0" w:color="auto"/>
            <w:right w:val="none" w:sz="0" w:space="0" w:color="auto"/>
          </w:divBdr>
        </w:div>
        <w:div w:id="157312412">
          <w:marLeft w:val="480"/>
          <w:marRight w:val="0"/>
          <w:marTop w:val="0"/>
          <w:marBottom w:val="0"/>
          <w:divBdr>
            <w:top w:val="none" w:sz="0" w:space="0" w:color="auto"/>
            <w:left w:val="none" w:sz="0" w:space="0" w:color="auto"/>
            <w:bottom w:val="none" w:sz="0" w:space="0" w:color="auto"/>
            <w:right w:val="none" w:sz="0" w:space="0" w:color="auto"/>
          </w:divBdr>
        </w:div>
        <w:div w:id="34426018">
          <w:marLeft w:val="480"/>
          <w:marRight w:val="0"/>
          <w:marTop w:val="0"/>
          <w:marBottom w:val="0"/>
          <w:divBdr>
            <w:top w:val="none" w:sz="0" w:space="0" w:color="auto"/>
            <w:left w:val="none" w:sz="0" w:space="0" w:color="auto"/>
            <w:bottom w:val="none" w:sz="0" w:space="0" w:color="auto"/>
            <w:right w:val="none" w:sz="0" w:space="0" w:color="auto"/>
          </w:divBdr>
        </w:div>
        <w:div w:id="1051271849">
          <w:marLeft w:val="480"/>
          <w:marRight w:val="0"/>
          <w:marTop w:val="0"/>
          <w:marBottom w:val="0"/>
          <w:divBdr>
            <w:top w:val="none" w:sz="0" w:space="0" w:color="auto"/>
            <w:left w:val="none" w:sz="0" w:space="0" w:color="auto"/>
            <w:bottom w:val="none" w:sz="0" w:space="0" w:color="auto"/>
            <w:right w:val="none" w:sz="0" w:space="0" w:color="auto"/>
          </w:divBdr>
        </w:div>
        <w:div w:id="1572689114">
          <w:marLeft w:val="480"/>
          <w:marRight w:val="0"/>
          <w:marTop w:val="0"/>
          <w:marBottom w:val="0"/>
          <w:divBdr>
            <w:top w:val="none" w:sz="0" w:space="0" w:color="auto"/>
            <w:left w:val="none" w:sz="0" w:space="0" w:color="auto"/>
            <w:bottom w:val="none" w:sz="0" w:space="0" w:color="auto"/>
            <w:right w:val="none" w:sz="0" w:space="0" w:color="auto"/>
          </w:divBdr>
        </w:div>
        <w:div w:id="631322816">
          <w:marLeft w:val="480"/>
          <w:marRight w:val="0"/>
          <w:marTop w:val="0"/>
          <w:marBottom w:val="0"/>
          <w:divBdr>
            <w:top w:val="none" w:sz="0" w:space="0" w:color="auto"/>
            <w:left w:val="none" w:sz="0" w:space="0" w:color="auto"/>
            <w:bottom w:val="none" w:sz="0" w:space="0" w:color="auto"/>
            <w:right w:val="none" w:sz="0" w:space="0" w:color="auto"/>
          </w:divBdr>
        </w:div>
        <w:div w:id="1050957092">
          <w:marLeft w:val="480"/>
          <w:marRight w:val="0"/>
          <w:marTop w:val="0"/>
          <w:marBottom w:val="0"/>
          <w:divBdr>
            <w:top w:val="none" w:sz="0" w:space="0" w:color="auto"/>
            <w:left w:val="none" w:sz="0" w:space="0" w:color="auto"/>
            <w:bottom w:val="none" w:sz="0" w:space="0" w:color="auto"/>
            <w:right w:val="none" w:sz="0" w:space="0" w:color="auto"/>
          </w:divBdr>
        </w:div>
        <w:div w:id="253904771">
          <w:marLeft w:val="480"/>
          <w:marRight w:val="0"/>
          <w:marTop w:val="0"/>
          <w:marBottom w:val="0"/>
          <w:divBdr>
            <w:top w:val="none" w:sz="0" w:space="0" w:color="auto"/>
            <w:left w:val="none" w:sz="0" w:space="0" w:color="auto"/>
            <w:bottom w:val="none" w:sz="0" w:space="0" w:color="auto"/>
            <w:right w:val="none" w:sz="0" w:space="0" w:color="auto"/>
          </w:divBdr>
        </w:div>
        <w:div w:id="1152404203">
          <w:marLeft w:val="480"/>
          <w:marRight w:val="0"/>
          <w:marTop w:val="0"/>
          <w:marBottom w:val="0"/>
          <w:divBdr>
            <w:top w:val="none" w:sz="0" w:space="0" w:color="auto"/>
            <w:left w:val="none" w:sz="0" w:space="0" w:color="auto"/>
            <w:bottom w:val="none" w:sz="0" w:space="0" w:color="auto"/>
            <w:right w:val="none" w:sz="0" w:space="0" w:color="auto"/>
          </w:divBdr>
        </w:div>
        <w:div w:id="1233614299">
          <w:marLeft w:val="480"/>
          <w:marRight w:val="0"/>
          <w:marTop w:val="0"/>
          <w:marBottom w:val="0"/>
          <w:divBdr>
            <w:top w:val="none" w:sz="0" w:space="0" w:color="auto"/>
            <w:left w:val="none" w:sz="0" w:space="0" w:color="auto"/>
            <w:bottom w:val="none" w:sz="0" w:space="0" w:color="auto"/>
            <w:right w:val="none" w:sz="0" w:space="0" w:color="auto"/>
          </w:divBdr>
        </w:div>
        <w:div w:id="430858402">
          <w:marLeft w:val="480"/>
          <w:marRight w:val="0"/>
          <w:marTop w:val="0"/>
          <w:marBottom w:val="0"/>
          <w:divBdr>
            <w:top w:val="none" w:sz="0" w:space="0" w:color="auto"/>
            <w:left w:val="none" w:sz="0" w:space="0" w:color="auto"/>
            <w:bottom w:val="none" w:sz="0" w:space="0" w:color="auto"/>
            <w:right w:val="none" w:sz="0" w:space="0" w:color="auto"/>
          </w:divBdr>
        </w:div>
        <w:div w:id="1674454692">
          <w:marLeft w:val="480"/>
          <w:marRight w:val="0"/>
          <w:marTop w:val="0"/>
          <w:marBottom w:val="0"/>
          <w:divBdr>
            <w:top w:val="none" w:sz="0" w:space="0" w:color="auto"/>
            <w:left w:val="none" w:sz="0" w:space="0" w:color="auto"/>
            <w:bottom w:val="none" w:sz="0" w:space="0" w:color="auto"/>
            <w:right w:val="none" w:sz="0" w:space="0" w:color="auto"/>
          </w:divBdr>
        </w:div>
        <w:div w:id="746345772">
          <w:marLeft w:val="480"/>
          <w:marRight w:val="0"/>
          <w:marTop w:val="0"/>
          <w:marBottom w:val="0"/>
          <w:divBdr>
            <w:top w:val="none" w:sz="0" w:space="0" w:color="auto"/>
            <w:left w:val="none" w:sz="0" w:space="0" w:color="auto"/>
            <w:bottom w:val="none" w:sz="0" w:space="0" w:color="auto"/>
            <w:right w:val="none" w:sz="0" w:space="0" w:color="auto"/>
          </w:divBdr>
        </w:div>
        <w:div w:id="1578785374">
          <w:marLeft w:val="480"/>
          <w:marRight w:val="0"/>
          <w:marTop w:val="0"/>
          <w:marBottom w:val="0"/>
          <w:divBdr>
            <w:top w:val="none" w:sz="0" w:space="0" w:color="auto"/>
            <w:left w:val="none" w:sz="0" w:space="0" w:color="auto"/>
            <w:bottom w:val="none" w:sz="0" w:space="0" w:color="auto"/>
            <w:right w:val="none" w:sz="0" w:space="0" w:color="auto"/>
          </w:divBdr>
        </w:div>
        <w:div w:id="840123704">
          <w:marLeft w:val="480"/>
          <w:marRight w:val="0"/>
          <w:marTop w:val="0"/>
          <w:marBottom w:val="0"/>
          <w:divBdr>
            <w:top w:val="none" w:sz="0" w:space="0" w:color="auto"/>
            <w:left w:val="none" w:sz="0" w:space="0" w:color="auto"/>
            <w:bottom w:val="none" w:sz="0" w:space="0" w:color="auto"/>
            <w:right w:val="none" w:sz="0" w:space="0" w:color="auto"/>
          </w:divBdr>
        </w:div>
        <w:div w:id="691490862">
          <w:marLeft w:val="480"/>
          <w:marRight w:val="0"/>
          <w:marTop w:val="0"/>
          <w:marBottom w:val="0"/>
          <w:divBdr>
            <w:top w:val="none" w:sz="0" w:space="0" w:color="auto"/>
            <w:left w:val="none" w:sz="0" w:space="0" w:color="auto"/>
            <w:bottom w:val="none" w:sz="0" w:space="0" w:color="auto"/>
            <w:right w:val="none" w:sz="0" w:space="0" w:color="auto"/>
          </w:divBdr>
        </w:div>
        <w:div w:id="294991734">
          <w:marLeft w:val="480"/>
          <w:marRight w:val="0"/>
          <w:marTop w:val="0"/>
          <w:marBottom w:val="0"/>
          <w:divBdr>
            <w:top w:val="none" w:sz="0" w:space="0" w:color="auto"/>
            <w:left w:val="none" w:sz="0" w:space="0" w:color="auto"/>
            <w:bottom w:val="none" w:sz="0" w:space="0" w:color="auto"/>
            <w:right w:val="none" w:sz="0" w:space="0" w:color="auto"/>
          </w:divBdr>
        </w:div>
        <w:div w:id="617611683">
          <w:marLeft w:val="480"/>
          <w:marRight w:val="0"/>
          <w:marTop w:val="0"/>
          <w:marBottom w:val="0"/>
          <w:divBdr>
            <w:top w:val="none" w:sz="0" w:space="0" w:color="auto"/>
            <w:left w:val="none" w:sz="0" w:space="0" w:color="auto"/>
            <w:bottom w:val="none" w:sz="0" w:space="0" w:color="auto"/>
            <w:right w:val="none" w:sz="0" w:space="0" w:color="auto"/>
          </w:divBdr>
        </w:div>
        <w:div w:id="503591692">
          <w:marLeft w:val="480"/>
          <w:marRight w:val="0"/>
          <w:marTop w:val="0"/>
          <w:marBottom w:val="0"/>
          <w:divBdr>
            <w:top w:val="none" w:sz="0" w:space="0" w:color="auto"/>
            <w:left w:val="none" w:sz="0" w:space="0" w:color="auto"/>
            <w:bottom w:val="none" w:sz="0" w:space="0" w:color="auto"/>
            <w:right w:val="none" w:sz="0" w:space="0" w:color="auto"/>
          </w:divBdr>
        </w:div>
        <w:div w:id="471992975">
          <w:marLeft w:val="480"/>
          <w:marRight w:val="0"/>
          <w:marTop w:val="0"/>
          <w:marBottom w:val="0"/>
          <w:divBdr>
            <w:top w:val="none" w:sz="0" w:space="0" w:color="auto"/>
            <w:left w:val="none" w:sz="0" w:space="0" w:color="auto"/>
            <w:bottom w:val="none" w:sz="0" w:space="0" w:color="auto"/>
            <w:right w:val="none" w:sz="0" w:space="0" w:color="auto"/>
          </w:divBdr>
        </w:div>
        <w:div w:id="496385352">
          <w:marLeft w:val="480"/>
          <w:marRight w:val="0"/>
          <w:marTop w:val="0"/>
          <w:marBottom w:val="0"/>
          <w:divBdr>
            <w:top w:val="none" w:sz="0" w:space="0" w:color="auto"/>
            <w:left w:val="none" w:sz="0" w:space="0" w:color="auto"/>
            <w:bottom w:val="none" w:sz="0" w:space="0" w:color="auto"/>
            <w:right w:val="none" w:sz="0" w:space="0" w:color="auto"/>
          </w:divBdr>
        </w:div>
        <w:div w:id="1383020444">
          <w:marLeft w:val="480"/>
          <w:marRight w:val="0"/>
          <w:marTop w:val="0"/>
          <w:marBottom w:val="0"/>
          <w:divBdr>
            <w:top w:val="none" w:sz="0" w:space="0" w:color="auto"/>
            <w:left w:val="none" w:sz="0" w:space="0" w:color="auto"/>
            <w:bottom w:val="none" w:sz="0" w:space="0" w:color="auto"/>
            <w:right w:val="none" w:sz="0" w:space="0" w:color="auto"/>
          </w:divBdr>
        </w:div>
        <w:div w:id="115684579">
          <w:marLeft w:val="480"/>
          <w:marRight w:val="0"/>
          <w:marTop w:val="0"/>
          <w:marBottom w:val="0"/>
          <w:divBdr>
            <w:top w:val="none" w:sz="0" w:space="0" w:color="auto"/>
            <w:left w:val="none" w:sz="0" w:space="0" w:color="auto"/>
            <w:bottom w:val="none" w:sz="0" w:space="0" w:color="auto"/>
            <w:right w:val="none" w:sz="0" w:space="0" w:color="auto"/>
          </w:divBdr>
        </w:div>
        <w:div w:id="1102147343">
          <w:marLeft w:val="480"/>
          <w:marRight w:val="0"/>
          <w:marTop w:val="0"/>
          <w:marBottom w:val="0"/>
          <w:divBdr>
            <w:top w:val="none" w:sz="0" w:space="0" w:color="auto"/>
            <w:left w:val="none" w:sz="0" w:space="0" w:color="auto"/>
            <w:bottom w:val="none" w:sz="0" w:space="0" w:color="auto"/>
            <w:right w:val="none" w:sz="0" w:space="0" w:color="auto"/>
          </w:divBdr>
        </w:div>
        <w:div w:id="1493175368">
          <w:marLeft w:val="480"/>
          <w:marRight w:val="0"/>
          <w:marTop w:val="0"/>
          <w:marBottom w:val="0"/>
          <w:divBdr>
            <w:top w:val="none" w:sz="0" w:space="0" w:color="auto"/>
            <w:left w:val="none" w:sz="0" w:space="0" w:color="auto"/>
            <w:bottom w:val="none" w:sz="0" w:space="0" w:color="auto"/>
            <w:right w:val="none" w:sz="0" w:space="0" w:color="auto"/>
          </w:divBdr>
        </w:div>
        <w:div w:id="1278685667">
          <w:marLeft w:val="480"/>
          <w:marRight w:val="0"/>
          <w:marTop w:val="0"/>
          <w:marBottom w:val="0"/>
          <w:divBdr>
            <w:top w:val="none" w:sz="0" w:space="0" w:color="auto"/>
            <w:left w:val="none" w:sz="0" w:space="0" w:color="auto"/>
            <w:bottom w:val="none" w:sz="0" w:space="0" w:color="auto"/>
            <w:right w:val="none" w:sz="0" w:space="0" w:color="auto"/>
          </w:divBdr>
        </w:div>
        <w:div w:id="1840581624">
          <w:marLeft w:val="480"/>
          <w:marRight w:val="0"/>
          <w:marTop w:val="0"/>
          <w:marBottom w:val="0"/>
          <w:divBdr>
            <w:top w:val="none" w:sz="0" w:space="0" w:color="auto"/>
            <w:left w:val="none" w:sz="0" w:space="0" w:color="auto"/>
            <w:bottom w:val="none" w:sz="0" w:space="0" w:color="auto"/>
            <w:right w:val="none" w:sz="0" w:space="0" w:color="auto"/>
          </w:divBdr>
        </w:div>
        <w:div w:id="1532842479">
          <w:marLeft w:val="480"/>
          <w:marRight w:val="0"/>
          <w:marTop w:val="0"/>
          <w:marBottom w:val="0"/>
          <w:divBdr>
            <w:top w:val="none" w:sz="0" w:space="0" w:color="auto"/>
            <w:left w:val="none" w:sz="0" w:space="0" w:color="auto"/>
            <w:bottom w:val="none" w:sz="0" w:space="0" w:color="auto"/>
            <w:right w:val="none" w:sz="0" w:space="0" w:color="auto"/>
          </w:divBdr>
        </w:div>
        <w:div w:id="1634628154">
          <w:marLeft w:val="480"/>
          <w:marRight w:val="0"/>
          <w:marTop w:val="0"/>
          <w:marBottom w:val="0"/>
          <w:divBdr>
            <w:top w:val="none" w:sz="0" w:space="0" w:color="auto"/>
            <w:left w:val="none" w:sz="0" w:space="0" w:color="auto"/>
            <w:bottom w:val="none" w:sz="0" w:space="0" w:color="auto"/>
            <w:right w:val="none" w:sz="0" w:space="0" w:color="auto"/>
          </w:divBdr>
        </w:div>
        <w:div w:id="1372876246">
          <w:marLeft w:val="480"/>
          <w:marRight w:val="0"/>
          <w:marTop w:val="0"/>
          <w:marBottom w:val="0"/>
          <w:divBdr>
            <w:top w:val="none" w:sz="0" w:space="0" w:color="auto"/>
            <w:left w:val="none" w:sz="0" w:space="0" w:color="auto"/>
            <w:bottom w:val="none" w:sz="0" w:space="0" w:color="auto"/>
            <w:right w:val="none" w:sz="0" w:space="0" w:color="auto"/>
          </w:divBdr>
        </w:div>
        <w:div w:id="152993771">
          <w:marLeft w:val="480"/>
          <w:marRight w:val="0"/>
          <w:marTop w:val="0"/>
          <w:marBottom w:val="0"/>
          <w:divBdr>
            <w:top w:val="none" w:sz="0" w:space="0" w:color="auto"/>
            <w:left w:val="none" w:sz="0" w:space="0" w:color="auto"/>
            <w:bottom w:val="none" w:sz="0" w:space="0" w:color="auto"/>
            <w:right w:val="none" w:sz="0" w:space="0" w:color="auto"/>
          </w:divBdr>
        </w:div>
        <w:div w:id="1732069854">
          <w:marLeft w:val="480"/>
          <w:marRight w:val="0"/>
          <w:marTop w:val="0"/>
          <w:marBottom w:val="0"/>
          <w:divBdr>
            <w:top w:val="none" w:sz="0" w:space="0" w:color="auto"/>
            <w:left w:val="none" w:sz="0" w:space="0" w:color="auto"/>
            <w:bottom w:val="none" w:sz="0" w:space="0" w:color="auto"/>
            <w:right w:val="none" w:sz="0" w:space="0" w:color="auto"/>
          </w:divBdr>
        </w:div>
        <w:div w:id="1338730960">
          <w:marLeft w:val="480"/>
          <w:marRight w:val="0"/>
          <w:marTop w:val="0"/>
          <w:marBottom w:val="0"/>
          <w:divBdr>
            <w:top w:val="none" w:sz="0" w:space="0" w:color="auto"/>
            <w:left w:val="none" w:sz="0" w:space="0" w:color="auto"/>
            <w:bottom w:val="none" w:sz="0" w:space="0" w:color="auto"/>
            <w:right w:val="none" w:sz="0" w:space="0" w:color="auto"/>
          </w:divBdr>
        </w:div>
        <w:div w:id="440493789">
          <w:marLeft w:val="480"/>
          <w:marRight w:val="0"/>
          <w:marTop w:val="0"/>
          <w:marBottom w:val="0"/>
          <w:divBdr>
            <w:top w:val="none" w:sz="0" w:space="0" w:color="auto"/>
            <w:left w:val="none" w:sz="0" w:space="0" w:color="auto"/>
            <w:bottom w:val="none" w:sz="0" w:space="0" w:color="auto"/>
            <w:right w:val="none" w:sz="0" w:space="0" w:color="auto"/>
          </w:divBdr>
        </w:div>
        <w:div w:id="165747588">
          <w:marLeft w:val="480"/>
          <w:marRight w:val="0"/>
          <w:marTop w:val="0"/>
          <w:marBottom w:val="0"/>
          <w:divBdr>
            <w:top w:val="none" w:sz="0" w:space="0" w:color="auto"/>
            <w:left w:val="none" w:sz="0" w:space="0" w:color="auto"/>
            <w:bottom w:val="none" w:sz="0" w:space="0" w:color="auto"/>
            <w:right w:val="none" w:sz="0" w:space="0" w:color="auto"/>
          </w:divBdr>
        </w:div>
        <w:div w:id="1883442555">
          <w:marLeft w:val="480"/>
          <w:marRight w:val="0"/>
          <w:marTop w:val="0"/>
          <w:marBottom w:val="0"/>
          <w:divBdr>
            <w:top w:val="none" w:sz="0" w:space="0" w:color="auto"/>
            <w:left w:val="none" w:sz="0" w:space="0" w:color="auto"/>
            <w:bottom w:val="none" w:sz="0" w:space="0" w:color="auto"/>
            <w:right w:val="none" w:sz="0" w:space="0" w:color="auto"/>
          </w:divBdr>
        </w:div>
        <w:div w:id="5450733">
          <w:marLeft w:val="480"/>
          <w:marRight w:val="0"/>
          <w:marTop w:val="0"/>
          <w:marBottom w:val="0"/>
          <w:divBdr>
            <w:top w:val="none" w:sz="0" w:space="0" w:color="auto"/>
            <w:left w:val="none" w:sz="0" w:space="0" w:color="auto"/>
            <w:bottom w:val="none" w:sz="0" w:space="0" w:color="auto"/>
            <w:right w:val="none" w:sz="0" w:space="0" w:color="auto"/>
          </w:divBdr>
        </w:div>
        <w:div w:id="73674852">
          <w:marLeft w:val="480"/>
          <w:marRight w:val="0"/>
          <w:marTop w:val="0"/>
          <w:marBottom w:val="0"/>
          <w:divBdr>
            <w:top w:val="none" w:sz="0" w:space="0" w:color="auto"/>
            <w:left w:val="none" w:sz="0" w:space="0" w:color="auto"/>
            <w:bottom w:val="none" w:sz="0" w:space="0" w:color="auto"/>
            <w:right w:val="none" w:sz="0" w:space="0" w:color="auto"/>
          </w:divBdr>
        </w:div>
        <w:div w:id="1032651385">
          <w:marLeft w:val="480"/>
          <w:marRight w:val="0"/>
          <w:marTop w:val="0"/>
          <w:marBottom w:val="0"/>
          <w:divBdr>
            <w:top w:val="none" w:sz="0" w:space="0" w:color="auto"/>
            <w:left w:val="none" w:sz="0" w:space="0" w:color="auto"/>
            <w:bottom w:val="none" w:sz="0" w:space="0" w:color="auto"/>
            <w:right w:val="none" w:sz="0" w:space="0" w:color="auto"/>
          </w:divBdr>
        </w:div>
        <w:div w:id="577832592">
          <w:marLeft w:val="480"/>
          <w:marRight w:val="0"/>
          <w:marTop w:val="0"/>
          <w:marBottom w:val="0"/>
          <w:divBdr>
            <w:top w:val="none" w:sz="0" w:space="0" w:color="auto"/>
            <w:left w:val="none" w:sz="0" w:space="0" w:color="auto"/>
            <w:bottom w:val="none" w:sz="0" w:space="0" w:color="auto"/>
            <w:right w:val="none" w:sz="0" w:space="0" w:color="auto"/>
          </w:divBdr>
        </w:div>
        <w:div w:id="639388341">
          <w:marLeft w:val="480"/>
          <w:marRight w:val="0"/>
          <w:marTop w:val="0"/>
          <w:marBottom w:val="0"/>
          <w:divBdr>
            <w:top w:val="none" w:sz="0" w:space="0" w:color="auto"/>
            <w:left w:val="none" w:sz="0" w:space="0" w:color="auto"/>
            <w:bottom w:val="none" w:sz="0" w:space="0" w:color="auto"/>
            <w:right w:val="none" w:sz="0" w:space="0" w:color="auto"/>
          </w:divBdr>
        </w:div>
        <w:div w:id="505365514">
          <w:marLeft w:val="480"/>
          <w:marRight w:val="0"/>
          <w:marTop w:val="0"/>
          <w:marBottom w:val="0"/>
          <w:divBdr>
            <w:top w:val="none" w:sz="0" w:space="0" w:color="auto"/>
            <w:left w:val="none" w:sz="0" w:space="0" w:color="auto"/>
            <w:bottom w:val="none" w:sz="0" w:space="0" w:color="auto"/>
            <w:right w:val="none" w:sz="0" w:space="0" w:color="auto"/>
          </w:divBdr>
        </w:div>
        <w:div w:id="2018263977">
          <w:marLeft w:val="480"/>
          <w:marRight w:val="0"/>
          <w:marTop w:val="0"/>
          <w:marBottom w:val="0"/>
          <w:divBdr>
            <w:top w:val="none" w:sz="0" w:space="0" w:color="auto"/>
            <w:left w:val="none" w:sz="0" w:space="0" w:color="auto"/>
            <w:bottom w:val="none" w:sz="0" w:space="0" w:color="auto"/>
            <w:right w:val="none" w:sz="0" w:space="0" w:color="auto"/>
          </w:divBdr>
        </w:div>
        <w:div w:id="542326209">
          <w:marLeft w:val="480"/>
          <w:marRight w:val="0"/>
          <w:marTop w:val="0"/>
          <w:marBottom w:val="0"/>
          <w:divBdr>
            <w:top w:val="none" w:sz="0" w:space="0" w:color="auto"/>
            <w:left w:val="none" w:sz="0" w:space="0" w:color="auto"/>
            <w:bottom w:val="none" w:sz="0" w:space="0" w:color="auto"/>
            <w:right w:val="none" w:sz="0" w:space="0" w:color="auto"/>
          </w:divBdr>
        </w:div>
        <w:div w:id="317198066">
          <w:marLeft w:val="480"/>
          <w:marRight w:val="0"/>
          <w:marTop w:val="0"/>
          <w:marBottom w:val="0"/>
          <w:divBdr>
            <w:top w:val="none" w:sz="0" w:space="0" w:color="auto"/>
            <w:left w:val="none" w:sz="0" w:space="0" w:color="auto"/>
            <w:bottom w:val="none" w:sz="0" w:space="0" w:color="auto"/>
            <w:right w:val="none" w:sz="0" w:space="0" w:color="auto"/>
          </w:divBdr>
        </w:div>
        <w:div w:id="268197030">
          <w:marLeft w:val="480"/>
          <w:marRight w:val="0"/>
          <w:marTop w:val="0"/>
          <w:marBottom w:val="0"/>
          <w:divBdr>
            <w:top w:val="none" w:sz="0" w:space="0" w:color="auto"/>
            <w:left w:val="none" w:sz="0" w:space="0" w:color="auto"/>
            <w:bottom w:val="none" w:sz="0" w:space="0" w:color="auto"/>
            <w:right w:val="none" w:sz="0" w:space="0" w:color="auto"/>
          </w:divBdr>
        </w:div>
        <w:div w:id="1654679211">
          <w:marLeft w:val="480"/>
          <w:marRight w:val="0"/>
          <w:marTop w:val="0"/>
          <w:marBottom w:val="0"/>
          <w:divBdr>
            <w:top w:val="none" w:sz="0" w:space="0" w:color="auto"/>
            <w:left w:val="none" w:sz="0" w:space="0" w:color="auto"/>
            <w:bottom w:val="none" w:sz="0" w:space="0" w:color="auto"/>
            <w:right w:val="none" w:sz="0" w:space="0" w:color="auto"/>
          </w:divBdr>
        </w:div>
        <w:div w:id="1425690490">
          <w:marLeft w:val="480"/>
          <w:marRight w:val="0"/>
          <w:marTop w:val="0"/>
          <w:marBottom w:val="0"/>
          <w:divBdr>
            <w:top w:val="none" w:sz="0" w:space="0" w:color="auto"/>
            <w:left w:val="none" w:sz="0" w:space="0" w:color="auto"/>
            <w:bottom w:val="none" w:sz="0" w:space="0" w:color="auto"/>
            <w:right w:val="none" w:sz="0" w:space="0" w:color="auto"/>
          </w:divBdr>
        </w:div>
        <w:div w:id="682440411">
          <w:marLeft w:val="480"/>
          <w:marRight w:val="0"/>
          <w:marTop w:val="0"/>
          <w:marBottom w:val="0"/>
          <w:divBdr>
            <w:top w:val="none" w:sz="0" w:space="0" w:color="auto"/>
            <w:left w:val="none" w:sz="0" w:space="0" w:color="auto"/>
            <w:bottom w:val="none" w:sz="0" w:space="0" w:color="auto"/>
            <w:right w:val="none" w:sz="0" w:space="0" w:color="auto"/>
          </w:divBdr>
        </w:div>
        <w:div w:id="1612739841">
          <w:marLeft w:val="480"/>
          <w:marRight w:val="0"/>
          <w:marTop w:val="0"/>
          <w:marBottom w:val="0"/>
          <w:divBdr>
            <w:top w:val="none" w:sz="0" w:space="0" w:color="auto"/>
            <w:left w:val="none" w:sz="0" w:space="0" w:color="auto"/>
            <w:bottom w:val="none" w:sz="0" w:space="0" w:color="auto"/>
            <w:right w:val="none" w:sz="0" w:space="0" w:color="auto"/>
          </w:divBdr>
        </w:div>
        <w:div w:id="1560897011">
          <w:marLeft w:val="480"/>
          <w:marRight w:val="0"/>
          <w:marTop w:val="0"/>
          <w:marBottom w:val="0"/>
          <w:divBdr>
            <w:top w:val="none" w:sz="0" w:space="0" w:color="auto"/>
            <w:left w:val="none" w:sz="0" w:space="0" w:color="auto"/>
            <w:bottom w:val="none" w:sz="0" w:space="0" w:color="auto"/>
            <w:right w:val="none" w:sz="0" w:space="0" w:color="auto"/>
          </w:divBdr>
        </w:div>
        <w:div w:id="1140658372">
          <w:marLeft w:val="480"/>
          <w:marRight w:val="0"/>
          <w:marTop w:val="0"/>
          <w:marBottom w:val="0"/>
          <w:divBdr>
            <w:top w:val="none" w:sz="0" w:space="0" w:color="auto"/>
            <w:left w:val="none" w:sz="0" w:space="0" w:color="auto"/>
            <w:bottom w:val="none" w:sz="0" w:space="0" w:color="auto"/>
            <w:right w:val="none" w:sz="0" w:space="0" w:color="auto"/>
          </w:divBdr>
        </w:div>
        <w:div w:id="981733125">
          <w:marLeft w:val="480"/>
          <w:marRight w:val="0"/>
          <w:marTop w:val="0"/>
          <w:marBottom w:val="0"/>
          <w:divBdr>
            <w:top w:val="none" w:sz="0" w:space="0" w:color="auto"/>
            <w:left w:val="none" w:sz="0" w:space="0" w:color="auto"/>
            <w:bottom w:val="none" w:sz="0" w:space="0" w:color="auto"/>
            <w:right w:val="none" w:sz="0" w:space="0" w:color="auto"/>
          </w:divBdr>
        </w:div>
        <w:div w:id="498158851">
          <w:marLeft w:val="480"/>
          <w:marRight w:val="0"/>
          <w:marTop w:val="0"/>
          <w:marBottom w:val="0"/>
          <w:divBdr>
            <w:top w:val="none" w:sz="0" w:space="0" w:color="auto"/>
            <w:left w:val="none" w:sz="0" w:space="0" w:color="auto"/>
            <w:bottom w:val="none" w:sz="0" w:space="0" w:color="auto"/>
            <w:right w:val="none" w:sz="0" w:space="0" w:color="auto"/>
          </w:divBdr>
        </w:div>
        <w:div w:id="772478993">
          <w:marLeft w:val="480"/>
          <w:marRight w:val="0"/>
          <w:marTop w:val="0"/>
          <w:marBottom w:val="0"/>
          <w:divBdr>
            <w:top w:val="none" w:sz="0" w:space="0" w:color="auto"/>
            <w:left w:val="none" w:sz="0" w:space="0" w:color="auto"/>
            <w:bottom w:val="none" w:sz="0" w:space="0" w:color="auto"/>
            <w:right w:val="none" w:sz="0" w:space="0" w:color="auto"/>
          </w:divBdr>
        </w:div>
        <w:div w:id="1728413374">
          <w:marLeft w:val="480"/>
          <w:marRight w:val="0"/>
          <w:marTop w:val="0"/>
          <w:marBottom w:val="0"/>
          <w:divBdr>
            <w:top w:val="none" w:sz="0" w:space="0" w:color="auto"/>
            <w:left w:val="none" w:sz="0" w:space="0" w:color="auto"/>
            <w:bottom w:val="none" w:sz="0" w:space="0" w:color="auto"/>
            <w:right w:val="none" w:sz="0" w:space="0" w:color="auto"/>
          </w:divBdr>
        </w:div>
        <w:div w:id="1443377267">
          <w:marLeft w:val="480"/>
          <w:marRight w:val="0"/>
          <w:marTop w:val="0"/>
          <w:marBottom w:val="0"/>
          <w:divBdr>
            <w:top w:val="none" w:sz="0" w:space="0" w:color="auto"/>
            <w:left w:val="none" w:sz="0" w:space="0" w:color="auto"/>
            <w:bottom w:val="none" w:sz="0" w:space="0" w:color="auto"/>
            <w:right w:val="none" w:sz="0" w:space="0" w:color="auto"/>
          </w:divBdr>
        </w:div>
        <w:div w:id="793714044">
          <w:marLeft w:val="480"/>
          <w:marRight w:val="0"/>
          <w:marTop w:val="0"/>
          <w:marBottom w:val="0"/>
          <w:divBdr>
            <w:top w:val="none" w:sz="0" w:space="0" w:color="auto"/>
            <w:left w:val="none" w:sz="0" w:space="0" w:color="auto"/>
            <w:bottom w:val="none" w:sz="0" w:space="0" w:color="auto"/>
            <w:right w:val="none" w:sz="0" w:space="0" w:color="auto"/>
          </w:divBdr>
        </w:div>
        <w:div w:id="527530436">
          <w:marLeft w:val="480"/>
          <w:marRight w:val="0"/>
          <w:marTop w:val="0"/>
          <w:marBottom w:val="0"/>
          <w:divBdr>
            <w:top w:val="none" w:sz="0" w:space="0" w:color="auto"/>
            <w:left w:val="none" w:sz="0" w:space="0" w:color="auto"/>
            <w:bottom w:val="none" w:sz="0" w:space="0" w:color="auto"/>
            <w:right w:val="none" w:sz="0" w:space="0" w:color="auto"/>
          </w:divBdr>
        </w:div>
        <w:div w:id="1295327910">
          <w:marLeft w:val="480"/>
          <w:marRight w:val="0"/>
          <w:marTop w:val="0"/>
          <w:marBottom w:val="0"/>
          <w:divBdr>
            <w:top w:val="none" w:sz="0" w:space="0" w:color="auto"/>
            <w:left w:val="none" w:sz="0" w:space="0" w:color="auto"/>
            <w:bottom w:val="none" w:sz="0" w:space="0" w:color="auto"/>
            <w:right w:val="none" w:sz="0" w:space="0" w:color="auto"/>
          </w:divBdr>
        </w:div>
        <w:div w:id="985012700">
          <w:marLeft w:val="480"/>
          <w:marRight w:val="0"/>
          <w:marTop w:val="0"/>
          <w:marBottom w:val="0"/>
          <w:divBdr>
            <w:top w:val="none" w:sz="0" w:space="0" w:color="auto"/>
            <w:left w:val="none" w:sz="0" w:space="0" w:color="auto"/>
            <w:bottom w:val="none" w:sz="0" w:space="0" w:color="auto"/>
            <w:right w:val="none" w:sz="0" w:space="0" w:color="auto"/>
          </w:divBdr>
        </w:div>
        <w:div w:id="1512335680">
          <w:marLeft w:val="480"/>
          <w:marRight w:val="0"/>
          <w:marTop w:val="0"/>
          <w:marBottom w:val="0"/>
          <w:divBdr>
            <w:top w:val="none" w:sz="0" w:space="0" w:color="auto"/>
            <w:left w:val="none" w:sz="0" w:space="0" w:color="auto"/>
            <w:bottom w:val="none" w:sz="0" w:space="0" w:color="auto"/>
            <w:right w:val="none" w:sz="0" w:space="0" w:color="auto"/>
          </w:divBdr>
        </w:div>
        <w:div w:id="234318383">
          <w:marLeft w:val="480"/>
          <w:marRight w:val="0"/>
          <w:marTop w:val="0"/>
          <w:marBottom w:val="0"/>
          <w:divBdr>
            <w:top w:val="none" w:sz="0" w:space="0" w:color="auto"/>
            <w:left w:val="none" w:sz="0" w:space="0" w:color="auto"/>
            <w:bottom w:val="none" w:sz="0" w:space="0" w:color="auto"/>
            <w:right w:val="none" w:sz="0" w:space="0" w:color="auto"/>
          </w:divBdr>
        </w:div>
        <w:div w:id="950430558">
          <w:marLeft w:val="480"/>
          <w:marRight w:val="0"/>
          <w:marTop w:val="0"/>
          <w:marBottom w:val="0"/>
          <w:divBdr>
            <w:top w:val="none" w:sz="0" w:space="0" w:color="auto"/>
            <w:left w:val="none" w:sz="0" w:space="0" w:color="auto"/>
            <w:bottom w:val="none" w:sz="0" w:space="0" w:color="auto"/>
            <w:right w:val="none" w:sz="0" w:space="0" w:color="auto"/>
          </w:divBdr>
        </w:div>
        <w:div w:id="1029140715">
          <w:marLeft w:val="480"/>
          <w:marRight w:val="0"/>
          <w:marTop w:val="0"/>
          <w:marBottom w:val="0"/>
          <w:divBdr>
            <w:top w:val="none" w:sz="0" w:space="0" w:color="auto"/>
            <w:left w:val="none" w:sz="0" w:space="0" w:color="auto"/>
            <w:bottom w:val="none" w:sz="0" w:space="0" w:color="auto"/>
            <w:right w:val="none" w:sz="0" w:space="0" w:color="auto"/>
          </w:divBdr>
        </w:div>
        <w:div w:id="1119378257">
          <w:marLeft w:val="480"/>
          <w:marRight w:val="0"/>
          <w:marTop w:val="0"/>
          <w:marBottom w:val="0"/>
          <w:divBdr>
            <w:top w:val="none" w:sz="0" w:space="0" w:color="auto"/>
            <w:left w:val="none" w:sz="0" w:space="0" w:color="auto"/>
            <w:bottom w:val="none" w:sz="0" w:space="0" w:color="auto"/>
            <w:right w:val="none" w:sz="0" w:space="0" w:color="auto"/>
          </w:divBdr>
        </w:div>
        <w:div w:id="255024299">
          <w:marLeft w:val="480"/>
          <w:marRight w:val="0"/>
          <w:marTop w:val="0"/>
          <w:marBottom w:val="0"/>
          <w:divBdr>
            <w:top w:val="none" w:sz="0" w:space="0" w:color="auto"/>
            <w:left w:val="none" w:sz="0" w:space="0" w:color="auto"/>
            <w:bottom w:val="none" w:sz="0" w:space="0" w:color="auto"/>
            <w:right w:val="none" w:sz="0" w:space="0" w:color="auto"/>
          </w:divBdr>
        </w:div>
        <w:div w:id="1617441222">
          <w:marLeft w:val="480"/>
          <w:marRight w:val="0"/>
          <w:marTop w:val="0"/>
          <w:marBottom w:val="0"/>
          <w:divBdr>
            <w:top w:val="none" w:sz="0" w:space="0" w:color="auto"/>
            <w:left w:val="none" w:sz="0" w:space="0" w:color="auto"/>
            <w:bottom w:val="none" w:sz="0" w:space="0" w:color="auto"/>
            <w:right w:val="none" w:sz="0" w:space="0" w:color="auto"/>
          </w:divBdr>
        </w:div>
        <w:div w:id="961158768">
          <w:marLeft w:val="480"/>
          <w:marRight w:val="0"/>
          <w:marTop w:val="0"/>
          <w:marBottom w:val="0"/>
          <w:divBdr>
            <w:top w:val="none" w:sz="0" w:space="0" w:color="auto"/>
            <w:left w:val="none" w:sz="0" w:space="0" w:color="auto"/>
            <w:bottom w:val="none" w:sz="0" w:space="0" w:color="auto"/>
            <w:right w:val="none" w:sz="0" w:space="0" w:color="auto"/>
          </w:divBdr>
        </w:div>
        <w:div w:id="260920641">
          <w:marLeft w:val="480"/>
          <w:marRight w:val="0"/>
          <w:marTop w:val="0"/>
          <w:marBottom w:val="0"/>
          <w:divBdr>
            <w:top w:val="none" w:sz="0" w:space="0" w:color="auto"/>
            <w:left w:val="none" w:sz="0" w:space="0" w:color="auto"/>
            <w:bottom w:val="none" w:sz="0" w:space="0" w:color="auto"/>
            <w:right w:val="none" w:sz="0" w:space="0" w:color="auto"/>
          </w:divBdr>
        </w:div>
        <w:div w:id="288634035">
          <w:marLeft w:val="480"/>
          <w:marRight w:val="0"/>
          <w:marTop w:val="0"/>
          <w:marBottom w:val="0"/>
          <w:divBdr>
            <w:top w:val="none" w:sz="0" w:space="0" w:color="auto"/>
            <w:left w:val="none" w:sz="0" w:space="0" w:color="auto"/>
            <w:bottom w:val="none" w:sz="0" w:space="0" w:color="auto"/>
            <w:right w:val="none" w:sz="0" w:space="0" w:color="auto"/>
          </w:divBdr>
        </w:div>
        <w:div w:id="1386758157">
          <w:marLeft w:val="480"/>
          <w:marRight w:val="0"/>
          <w:marTop w:val="0"/>
          <w:marBottom w:val="0"/>
          <w:divBdr>
            <w:top w:val="none" w:sz="0" w:space="0" w:color="auto"/>
            <w:left w:val="none" w:sz="0" w:space="0" w:color="auto"/>
            <w:bottom w:val="none" w:sz="0" w:space="0" w:color="auto"/>
            <w:right w:val="none" w:sz="0" w:space="0" w:color="auto"/>
          </w:divBdr>
        </w:div>
        <w:div w:id="1385300036">
          <w:marLeft w:val="480"/>
          <w:marRight w:val="0"/>
          <w:marTop w:val="0"/>
          <w:marBottom w:val="0"/>
          <w:divBdr>
            <w:top w:val="none" w:sz="0" w:space="0" w:color="auto"/>
            <w:left w:val="none" w:sz="0" w:space="0" w:color="auto"/>
            <w:bottom w:val="none" w:sz="0" w:space="0" w:color="auto"/>
            <w:right w:val="none" w:sz="0" w:space="0" w:color="auto"/>
          </w:divBdr>
        </w:div>
        <w:div w:id="767391626">
          <w:marLeft w:val="480"/>
          <w:marRight w:val="0"/>
          <w:marTop w:val="0"/>
          <w:marBottom w:val="0"/>
          <w:divBdr>
            <w:top w:val="none" w:sz="0" w:space="0" w:color="auto"/>
            <w:left w:val="none" w:sz="0" w:space="0" w:color="auto"/>
            <w:bottom w:val="none" w:sz="0" w:space="0" w:color="auto"/>
            <w:right w:val="none" w:sz="0" w:space="0" w:color="auto"/>
          </w:divBdr>
        </w:div>
      </w:divsChild>
    </w:div>
    <w:div w:id="1901476219">
      <w:bodyDiv w:val="1"/>
      <w:marLeft w:val="0"/>
      <w:marRight w:val="0"/>
      <w:marTop w:val="0"/>
      <w:marBottom w:val="0"/>
      <w:divBdr>
        <w:top w:val="none" w:sz="0" w:space="0" w:color="auto"/>
        <w:left w:val="none" w:sz="0" w:space="0" w:color="auto"/>
        <w:bottom w:val="none" w:sz="0" w:space="0" w:color="auto"/>
        <w:right w:val="none" w:sz="0" w:space="0" w:color="auto"/>
      </w:divBdr>
    </w:div>
    <w:div w:id="1901599087">
      <w:bodyDiv w:val="1"/>
      <w:marLeft w:val="0"/>
      <w:marRight w:val="0"/>
      <w:marTop w:val="0"/>
      <w:marBottom w:val="0"/>
      <w:divBdr>
        <w:top w:val="none" w:sz="0" w:space="0" w:color="auto"/>
        <w:left w:val="none" w:sz="0" w:space="0" w:color="auto"/>
        <w:bottom w:val="none" w:sz="0" w:space="0" w:color="auto"/>
        <w:right w:val="none" w:sz="0" w:space="0" w:color="auto"/>
      </w:divBdr>
    </w:div>
    <w:div w:id="1901791304">
      <w:bodyDiv w:val="1"/>
      <w:marLeft w:val="0"/>
      <w:marRight w:val="0"/>
      <w:marTop w:val="0"/>
      <w:marBottom w:val="0"/>
      <w:divBdr>
        <w:top w:val="none" w:sz="0" w:space="0" w:color="auto"/>
        <w:left w:val="none" w:sz="0" w:space="0" w:color="auto"/>
        <w:bottom w:val="none" w:sz="0" w:space="0" w:color="auto"/>
        <w:right w:val="none" w:sz="0" w:space="0" w:color="auto"/>
      </w:divBdr>
    </w:div>
    <w:div w:id="1902061106">
      <w:bodyDiv w:val="1"/>
      <w:marLeft w:val="0"/>
      <w:marRight w:val="0"/>
      <w:marTop w:val="0"/>
      <w:marBottom w:val="0"/>
      <w:divBdr>
        <w:top w:val="none" w:sz="0" w:space="0" w:color="auto"/>
        <w:left w:val="none" w:sz="0" w:space="0" w:color="auto"/>
        <w:bottom w:val="none" w:sz="0" w:space="0" w:color="auto"/>
        <w:right w:val="none" w:sz="0" w:space="0" w:color="auto"/>
      </w:divBdr>
    </w:div>
    <w:div w:id="1902476120">
      <w:bodyDiv w:val="1"/>
      <w:marLeft w:val="0"/>
      <w:marRight w:val="0"/>
      <w:marTop w:val="0"/>
      <w:marBottom w:val="0"/>
      <w:divBdr>
        <w:top w:val="none" w:sz="0" w:space="0" w:color="auto"/>
        <w:left w:val="none" w:sz="0" w:space="0" w:color="auto"/>
        <w:bottom w:val="none" w:sz="0" w:space="0" w:color="auto"/>
        <w:right w:val="none" w:sz="0" w:space="0" w:color="auto"/>
      </w:divBdr>
    </w:div>
    <w:div w:id="1902908465">
      <w:bodyDiv w:val="1"/>
      <w:marLeft w:val="0"/>
      <w:marRight w:val="0"/>
      <w:marTop w:val="0"/>
      <w:marBottom w:val="0"/>
      <w:divBdr>
        <w:top w:val="none" w:sz="0" w:space="0" w:color="auto"/>
        <w:left w:val="none" w:sz="0" w:space="0" w:color="auto"/>
        <w:bottom w:val="none" w:sz="0" w:space="0" w:color="auto"/>
        <w:right w:val="none" w:sz="0" w:space="0" w:color="auto"/>
      </w:divBdr>
    </w:div>
    <w:div w:id="1902911041">
      <w:bodyDiv w:val="1"/>
      <w:marLeft w:val="0"/>
      <w:marRight w:val="0"/>
      <w:marTop w:val="0"/>
      <w:marBottom w:val="0"/>
      <w:divBdr>
        <w:top w:val="none" w:sz="0" w:space="0" w:color="auto"/>
        <w:left w:val="none" w:sz="0" w:space="0" w:color="auto"/>
        <w:bottom w:val="none" w:sz="0" w:space="0" w:color="auto"/>
        <w:right w:val="none" w:sz="0" w:space="0" w:color="auto"/>
      </w:divBdr>
    </w:div>
    <w:div w:id="1903177447">
      <w:bodyDiv w:val="1"/>
      <w:marLeft w:val="0"/>
      <w:marRight w:val="0"/>
      <w:marTop w:val="0"/>
      <w:marBottom w:val="0"/>
      <w:divBdr>
        <w:top w:val="none" w:sz="0" w:space="0" w:color="auto"/>
        <w:left w:val="none" w:sz="0" w:space="0" w:color="auto"/>
        <w:bottom w:val="none" w:sz="0" w:space="0" w:color="auto"/>
        <w:right w:val="none" w:sz="0" w:space="0" w:color="auto"/>
      </w:divBdr>
    </w:div>
    <w:div w:id="1903439254">
      <w:bodyDiv w:val="1"/>
      <w:marLeft w:val="0"/>
      <w:marRight w:val="0"/>
      <w:marTop w:val="0"/>
      <w:marBottom w:val="0"/>
      <w:divBdr>
        <w:top w:val="none" w:sz="0" w:space="0" w:color="auto"/>
        <w:left w:val="none" w:sz="0" w:space="0" w:color="auto"/>
        <w:bottom w:val="none" w:sz="0" w:space="0" w:color="auto"/>
        <w:right w:val="none" w:sz="0" w:space="0" w:color="auto"/>
      </w:divBdr>
    </w:div>
    <w:div w:id="1903516708">
      <w:bodyDiv w:val="1"/>
      <w:marLeft w:val="0"/>
      <w:marRight w:val="0"/>
      <w:marTop w:val="0"/>
      <w:marBottom w:val="0"/>
      <w:divBdr>
        <w:top w:val="none" w:sz="0" w:space="0" w:color="auto"/>
        <w:left w:val="none" w:sz="0" w:space="0" w:color="auto"/>
        <w:bottom w:val="none" w:sz="0" w:space="0" w:color="auto"/>
        <w:right w:val="none" w:sz="0" w:space="0" w:color="auto"/>
      </w:divBdr>
    </w:div>
    <w:div w:id="1903633997">
      <w:bodyDiv w:val="1"/>
      <w:marLeft w:val="0"/>
      <w:marRight w:val="0"/>
      <w:marTop w:val="0"/>
      <w:marBottom w:val="0"/>
      <w:divBdr>
        <w:top w:val="none" w:sz="0" w:space="0" w:color="auto"/>
        <w:left w:val="none" w:sz="0" w:space="0" w:color="auto"/>
        <w:bottom w:val="none" w:sz="0" w:space="0" w:color="auto"/>
        <w:right w:val="none" w:sz="0" w:space="0" w:color="auto"/>
      </w:divBdr>
    </w:div>
    <w:div w:id="1903714710">
      <w:bodyDiv w:val="1"/>
      <w:marLeft w:val="0"/>
      <w:marRight w:val="0"/>
      <w:marTop w:val="0"/>
      <w:marBottom w:val="0"/>
      <w:divBdr>
        <w:top w:val="none" w:sz="0" w:space="0" w:color="auto"/>
        <w:left w:val="none" w:sz="0" w:space="0" w:color="auto"/>
        <w:bottom w:val="none" w:sz="0" w:space="0" w:color="auto"/>
        <w:right w:val="none" w:sz="0" w:space="0" w:color="auto"/>
      </w:divBdr>
    </w:div>
    <w:div w:id="1904214377">
      <w:bodyDiv w:val="1"/>
      <w:marLeft w:val="0"/>
      <w:marRight w:val="0"/>
      <w:marTop w:val="0"/>
      <w:marBottom w:val="0"/>
      <w:divBdr>
        <w:top w:val="none" w:sz="0" w:space="0" w:color="auto"/>
        <w:left w:val="none" w:sz="0" w:space="0" w:color="auto"/>
        <w:bottom w:val="none" w:sz="0" w:space="0" w:color="auto"/>
        <w:right w:val="none" w:sz="0" w:space="0" w:color="auto"/>
      </w:divBdr>
    </w:div>
    <w:div w:id="1904295555">
      <w:bodyDiv w:val="1"/>
      <w:marLeft w:val="0"/>
      <w:marRight w:val="0"/>
      <w:marTop w:val="0"/>
      <w:marBottom w:val="0"/>
      <w:divBdr>
        <w:top w:val="none" w:sz="0" w:space="0" w:color="auto"/>
        <w:left w:val="none" w:sz="0" w:space="0" w:color="auto"/>
        <w:bottom w:val="none" w:sz="0" w:space="0" w:color="auto"/>
        <w:right w:val="none" w:sz="0" w:space="0" w:color="auto"/>
      </w:divBdr>
      <w:divsChild>
        <w:div w:id="348727232">
          <w:marLeft w:val="480"/>
          <w:marRight w:val="0"/>
          <w:marTop w:val="0"/>
          <w:marBottom w:val="0"/>
          <w:divBdr>
            <w:top w:val="none" w:sz="0" w:space="0" w:color="auto"/>
            <w:left w:val="none" w:sz="0" w:space="0" w:color="auto"/>
            <w:bottom w:val="none" w:sz="0" w:space="0" w:color="auto"/>
            <w:right w:val="none" w:sz="0" w:space="0" w:color="auto"/>
          </w:divBdr>
        </w:div>
        <w:div w:id="731581227">
          <w:marLeft w:val="480"/>
          <w:marRight w:val="0"/>
          <w:marTop w:val="0"/>
          <w:marBottom w:val="0"/>
          <w:divBdr>
            <w:top w:val="none" w:sz="0" w:space="0" w:color="auto"/>
            <w:left w:val="none" w:sz="0" w:space="0" w:color="auto"/>
            <w:bottom w:val="none" w:sz="0" w:space="0" w:color="auto"/>
            <w:right w:val="none" w:sz="0" w:space="0" w:color="auto"/>
          </w:divBdr>
        </w:div>
        <w:div w:id="1535921393">
          <w:marLeft w:val="480"/>
          <w:marRight w:val="0"/>
          <w:marTop w:val="0"/>
          <w:marBottom w:val="0"/>
          <w:divBdr>
            <w:top w:val="none" w:sz="0" w:space="0" w:color="auto"/>
            <w:left w:val="none" w:sz="0" w:space="0" w:color="auto"/>
            <w:bottom w:val="none" w:sz="0" w:space="0" w:color="auto"/>
            <w:right w:val="none" w:sz="0" w:space="0" w:color="auto"/>
          </w:divBdr>
        </w:div>
        <w:div w:id="538396032">
          <w:marLeft w:val="480"/>
          <w:marRight w:val="0"/>
          <w:marTop w:val="0"/>
          <w:marBottom w:val="0"/>
          <w:divBdr>
            <w:top w:val="none" w:sz="0" w:space="0" w:color="auto"/>
            <w:left w:val="none" w:sz="0" w:space="0" w:color="auto"/>
            <w:bottom w:val="none" w:sz="0" w:space="0" w:color="auto"/>
            <w:right w:val="none" w:sz="0" w:space="0" w:color="auto"/>
          </w:divBdr>
        </w:div>
        <w:div w:id="1430465765">
          <w:marLeft w:val="480"/>
          <w:marRight w:val="0"/>
          <w:marTop w:val="0"/>
          <w:marBottom w:val="0"/>
          <w:divBdr>
            <w:top w:val="none" w:sz="0" w:space="0" w:color="auto"/>
            <w:left w:val="none" w:sz="0" w:space="0" w:color="auto"/>
            <w:bottom w:val="none" w:sz="0" w:space="0" w:color="auto"/>
            <w:right w:val="none" w:sz="0" w:space="0" w:color="auto"/>
          </w:divBdr>
        </w:div>
        <w:div w:id="2025354705">
          <w:marLeft w:val="480"/>
          <w:marRight w:val="0"/>
          <w:marTop w:val="0"/>
          <w:marBottom w:val="0"/>
          <w:divBdr>
            <w:top w:val="none" w:sz="0" w:space="0" w:color="auto"/>
            <w:left w:val="none" w:sz="0" w:space="0" w:color="auto"/>
            <w:bottom w:val="none" w:sz="0" w:space="0" w:color="auto"/>
            <w:right w:val="none" w:sz="0" w:space="0" w:color="auto"/>
          </w:divBdr>
        </w:div>
        <w:div w:id="485823938">
          <w:marLeft w:val="480"/>
          <w:marRight w:val="0"/>
          <w:marTop w:val="0"/>
          <w:marBottom w:val="0"/>
          <w:divBdr>
            <w:top w:val="none" w:sz="0" w:space="0" w:color="auto"/>
            <w:left w:val="none" w:sz="0" w:space="0" w:color="auto"/>
            <w:bottom w:val="none" w:sz="0" w:space="0" w:color="auto"/>
            <w:right w:val="none" w:sz="0" w:space="0" w:color="auto"/>
          </w:divBdr>
        </w:div>
        <w:div w:id="1206410546">
          <w:marLeft w:val="480"/>
          <w:marRight w:val="0"/>
          <w:marTop w:val="0"/>
          <w:marBottom w:val="0"/>
          <w:divBdr>
            <w:top w:val="none" w:sz="0" w:space="0" w:color="auto"/>
            <w:left w:val="none" w:sz="0" w:space="0" w:color="auto"/>
            <w:bottom w:val="none" w:sz="0" w:space="0" w:color="auto"/>
            <w:right w:val="none" w:sz="0" w:space="0" w:color="auto"/>
          </w:divBdr>
        </w:div>
        <w:div w:id="1744982154">
          <w:marLeft w:val="480"/>
          <w:marRight w:val="0"/>
          <w:marTop w:val="0"/>
          <w:marBottom w:val="0"/>
          <w:divBdr>
            <w:top w:val="none" w:sz="0" w:space="0" w:color="auto"/>
            <w:left w:val="none" w:sz="0" w:space="0" w:color="auto"/>
            <w:bottom w:val="none" w:sz="0" w:space="0" w:color="auto"/>
            <w:right w:val="none" w:sz="0" w:space="0" w:color="auto"/>
          </w:divBdr>
        </w:div>
        <w:div w:id="1140222767">
          <w:marLeft w:val="480"/>
          <w:marRight w:val="0"/>
          <w:marTop w:val="0"/>
          <w:marBottom w:val="0"/>
          <w:divBdr>
            <w:top w:val="none" w:sz="0" w:space="0" w:color="auto"/>
            <w:left w:val="none" w:sz="0" w:space="0" w:color="auto"/>
            <w:bottom w:val="none" w:sz="0" w:space="0" w:color="auto"/>
            <w:right w:val="none" w:sz="0" w:space="0" w:color="auto"/>
          </w:divBdr>
        </w:div>
        <w:div w:id="930626632">
          <w:marLeft w:val="480"/>
          <w:marRight w:val="0"/>
          <w:marTop w:val="0"/>
          <w:marBottom w:val="0"/>
          <w:divBdr>
            <w:top w:val="none" w:sz="0" w:space="0" w:color="auto"/>
            <w:left w:val="none" w:sz="0" w:space="0" w:color="auto"/>
            <w:bottom w:val="none" w:sz="0" w:space="0" w:color="auto"/>
            <w:right w:val="none" w:sz="0" w:space="0" w:color="auto"/>
          </w:divBdr>
        </w:div>
        <w:div w:id="561864089">
          <w:marLeft w:val="480"/>
          <w:marRight w:val="0"/>
          <w:marTop w:val="0"/>
          <w:marBottom w:val="0"/>
          <w:divBdr>
            <w:top w:val="none" w:sz="0" w:space="0" w:color="auto"/>
            <w:left w:val="none" w:sz="0" w:space="0" w:color="auto"/>
            <w:bottom w:val="none" w:sz="0" w:space="0" w:color="auto"/>
            <w:right w:val="none" w:sz="0" w:space="0" w:color="auto"/>
          </w:divBdr>
        </w:div>
        <w:div w:id="1676224063">
          <w:marLeft w:val="480"/>
          <w:marRight w:val="0"/>
          <w:marTop w:val="0"/>
          <w:marBottom w:val="0"/>
          <w:divBdr>
            <w:top w:val="none" w:sz="0" w:space="0" w:color="auto"/>
            <w:left w:val="none" w:sz="0" w:space="0" w:color="auto"/>
            <w:bottom w:val="none" w:sz="0" w:space="0" w:color="auto"/>
            <w:right w:val="none" w:sz="0" w:space="0" w:color="auto"/>
          </w:divBdr>
        </w:div>
        <w:div w:id="193078181">
          <w:marLeft w:val="480"/>
          <w:marRight w:val="0"/>
          <w:marTop w:val="0"/>
          <w:marBottom w:val="0"/>
          <w:divBdr>
            <w:top w:val="none" w:sz="0" w:space="0" w:color="auto"/>
            <w:left w:val="none" w:sz="0" w:space="0" w:color="auto"/>
            <w:bottom w:val="none" w:sz="0" w:space="0" w:color="auto"/>
            <w:right w:val="none" w:sz="0" w:space="0" w:color="auto"/>
          </w:divBdr>
        </w:div>
        <w:div w:id="654384538">
          <w:marLeft w:val="480"/>
          <w:marRight w:val="0"/>
          <w:marTop w:val="0"/>
          <w:marBottom w:val="0"/>
          <w:divBdr>
            <w:top w:val="none" w:sz="0" w:space="0" w:color="auto"/>
            <w:left w:val="none" w:sz="0" w:space="0" w:color="auto"/>
            <w:bottom w:val="none" w:sz="0" w:space="0" w:color="auto"/>
            <w:right w:val="none" w:sz="0" w:space="0" w:color="auto"/>
          </w:divBdr>
        </w:div>
        <w:div w:id="1858931235">
          <w:marLeft w:val="480"/>
          <w:marRight w:val="0"/>
          <w:marTop w:val="0"/>
          <w:marBottom w:val="0"/>
          <w:divBdr>
            <w:top w:val="none" w:sz="0" w:space="0" w:color="auto"/>
            <w:left w:val="none" w:sz="0" w:space="0" w:color="auto"/>
            <w:bottom w:val="none" w:sz="0" w:space="0" w:color="auto"/>
            <w:right w:val="none" w:sz="0" w:space="0" w:color="auto"/>
          </w:divBdr>
        </w:div>
        <w:div w:id="1489975846">
          <w:marLeft w:val="480"/>
          <w:marRight w:val="0"/>
          <w:marTop w:val="0"/>
          <w:marBottom w:val="0"/>
          <w:divBdr>
            <w:top w:val="none" w:sz="0" w:space="0" w:color="auto"/>
            <w:left w:val="none" w:sz="0" w:space="0" w:color="auto"/>
            <w:bottom w:val="none" w:sz="0" w:space="0" w:color="auto"/>
            <w:right w:val="none" w:sz="0" w:space="0" w:color="auto"/>
          </w:divBdr>
        </w:div>
        <w:div w:id="55050607">
          <w:marLeft w:val="480"/>
          <w:marRight w:val="0"/>
          <w:marTop w:val="0"/>
          <w:marBottom w:val="0"/>
          <w:divBdr>
            <w:top w:val="none" w:sz="0" w:space="0" w:color="auto"/>
            <w:left w:val="none" w:sz="0" w:space="0" w:color="auto"/>
            <w:bottom w:val="none" w:sz="0" w:space="0" w:color="auto"/>
            <w:right w:val="none" w:sz="0" w:space="0" w:color="auto"/>
          </w:divBdr>
        </w:div>
        <w:div w:id="143277288">
          <w:marLeft w:val="480"/>
          <w:marRight w:val="0"/>
          <w:marTop w:val="0"/>
          <w:marBottom w:val="0"/>
          <w:divBdr>
            <w:top w:val="none" w:sz="0" w:space="0" w:color="auto"/>
            <w:left w:val="none" w:sz="0" w:space="0" w:color="auto"/>
            <w:bottom w:val="none" w:sz="0" w:space="0" w:color="auto"/>
            <w:right w:val="none" w:sz="0" w:space="0" w:color="auto"/>
          </w:divBdr>
        </w:div>
        <w:div w:id="250242037">
          <w:marLeft w:val="480"/>
          <w:marRight w:val="0"/>
          <w:marTop w:val="0"/>
          <w:marBottom w:val="0"/>
          <w:divBdr>
            <w:top w:val="none" w:sz="0" w:space="0" w:color="auto"/>
            <w:left w:val="none" w:sz="0" w:space="0" w:color="auto"/>
            <w:bottom w:val="none" w:sz="0" w:space="0" w:color="auto"/>
            <w:right w:val="none" w:sz="0" w:space="0" w:color="auto"/>
          </w:divBdr>
        </w:div>
        <w:div w:id="1112866861">
          <w:marLeft w:val="480"/>
          <w:marRight w:val="0"/>
          <w:marTop w:val="0"/>
          <w:marBottom w:val="0"/>
          <w:divBdr>
            <w:top w:val="none" w:sz="0" w:space="0" w:color="auto"/>
            <w:left w:val="none" w:sz="0" w:space="0" w:color="auto"/>
            <w:bottom w:val="none" w:sz="0" w:space="0" w:color="auto"/>
            <w:right w:val="none" w:sz="0" w:space="0" w:color="auto"/>
          </w:divBdr>
        </w:div>
        <w:div w:id="548105693">
          <w:marLeft w:val="480"/>
          <w:marRight w:val="0"/>
          <w:marTop w:val="0"/>
          <w:marBottom w:val="0"/>
          <w:divBdr>
            <w:top w:val="none" w:sz="0" w:space="0" w:color="auto"/>
            <w:left w:val="none" w:sz="0" w:space="0" w:color="auto"/>
            <w:bottom w:val="none" w:sz="0" w:space="0" w:color="auto"/>
            <w:right w:val="none" w:sz="0" w:space="0" w:color="auto"/>
          </w:divBdr>
        </w:div>
        <w:div w:id="1149596722">
          <w:marLeft w:val="480"/>
          <w:marRight w:val="0"/>
          <w:marTop w:val="0"/>
          <w:marBottom w:val="0"/>
          <w:divBdr>
            <w:top w:val="none" w:sz="0" w:space="0" w:color="auto"/>
            <w:left w:val="none" w:sz="0" w:space="0" w:color="auto"/>
            <w:bottom w:val="none" w:sz="0" w:space="0" w:color="auto"/>
            <w:right w:val="none" w:sz="0" w:space="0" w:color="auto"/>
          </w:divBdr>
        </w:div>
        <w:div w:id="1853101544">
          <w:marLeft w:val="480"/>
          <w:marRight w:val="0"/>
          <w:marTop w:val="0"/>
          <w:marBottom w:val="0"/>
          <w:divBdr>
            <w:top w:val="none" w:sz="0" w:space="0" w:color="auto"/>
            <w:left w:val="none" w:sz="0" w:space="0" w:color="auto"/>
            <w:bottom w:val="none" w:sz="0" w:space="0" w:color="auto"/>
            <w:right w:val="none" w:sz="0" w:space="0" w:color="auto"/>
          </w:divBdr>
        </w:div>
        <w:div w:id="1378239623">
          <w:marLeft w:val="480"/>
          <w:marRight w:val="0"/>
          <w:marTop w:val="0"/>
          <w:marBottom w:val="0"/>
          <w:divBdr>
            <w:top w:val="none" w:sz="0" w:space="0" w:color="auto"/>
            <w:left w:val="none" w:sz="0" w:space="0" w:color="auto"/>
            <w:bottom w:val="none" w:sz="0" w:space="0" w:color="auto"/>
            <w:right w:val="none" w:sz="0" w:space="0" w:color="auto"/>
          </w:divBdr>
        </w:div>
        <w:div w:id="1391078606">
          <w:marLeft w:val="480"/>
          <w:marRight w:val="0"/>
          <w:marTop w:val="0"/>
          <w:marBottom w:val="0"/>
          <w:divBdr>
            <w:top w:val="none" w:sz="0" w:space="0" w:color="auto"/>
            <w:left w:val="none" w:sz="0" w:space="0" w:color="auto"/>
            <w:bottom w:val="none" w:sz="0" w:space="0" w:color="auto"/>
            <w:right w:val="none" w:sz="0" w:space="0" w:color="auto"/>
          </w:divBdr>
        </w:div>
        <w:div w:id="1881239520">
          <w:marLeft w:val="480"/>
          <w:marRight w:val="0"/>
          <w:marTop w:val="0"/>
          <w:marBottom w:val="0"/>
          <w:divBdr>
            <w:top w:val="none" w:sz="0" w:space="0" w:color="auto"/>
            <w:left w:val="none" w:sz="0" w:space="0" w:color="auto"/>
            <w:bottom w:val="none" w:sz="0" w:space="0" w:color="auto"/>
            <w:right w:val="none" w:sz="0" w:space="0" w:color="auto"/>
          </w:divBdr>
        </w:div>
        <w:div w:id="1191845560">
          <w:marLeft w:val="480"/>
          <w:marRight w:val="0"/>
          <w:marTop w:val="0"/>
          <w:marBottom w:val="0"/>
          <w:divBdr>
            <w:top w:val="none" w:sz="0" w:space="0" w:color="auto"/>
            <w:left w:val="none" w:sz="0" w:space="0" w:color="auto"/>
            <w:bottom w:val="none" w:sz="0" w:space="0" w:color="auto"/>
            <w:right w:val="none" w:sz="0" w:space="0" w:color="auto"/>
          </w:divBdr>
        </w:div>
        <w:div w:id="936593726">
          <w:marLeft w:val="480"/>
          <w:marRight w:val="0"/>
          <w:marTop w:val="0"/>
          <w:marBottom w:val="0"/>
          <w:divBdr>
            <w:top w:val="none" w:sz="0" w:space="0" w:color="auto"/>
            <w:left w:val="none" w:sz="0" w:space="0" w:color="auto"/>
            <w:bottom w:val="none" w:sz="0" w:space="0" w:color="auto"/>
            <w:right w:val="none" w:sz="0" w:space="0" w:color="auto"/>
          </w:divBdr>
        </w:div>
        <w:div w:id="365720880">
          <w:marLeft w:val="480"/>
          <w:marRight w:val="0"/>
          <w:marTop w:val="0"/>
          <w:marBottom w:val="0"/>
          <w:divBdr>
            <w:top w:val="none" w:sz="0" w:space="0" w:color="auto"/>
            <w:left w:val="none" w:sz="0" w:space="0" w:color="auto"/>
            <w:bottom w:val="none" w:sz="0" w:space="0" w:color="auto"/>
            <w:right w:val="none" w:sz="0" w:space="0" w:color="auto"/>
          </w:divBdr>
        </w:div>
        <w:div w:id="58749499">
          <w:marLeft w:val="480"/>
          <w:marRight w:val="0"/>
          <w:marTop w:val="0"/>
          <w:marBottom w:val="0"/>
          <w:divBdr>
            <w:top w:val="none" w:sz="0" w:space="0" w:color="auto"/>
            <w:left w:val="none" w:sz="0" w:space="0" w:color="auto"/>
            <w:bottom w:val="none" w:sz="0" w:space="0" w:color="auto"/>
            <w:right w:val="none" w:sz="0" w:space="0" w:color="auto"/>
          </w:divBdr>
        </w:div>
        <w:div w:id="426925515">
          <w:marLeft w:val="480"/>
          <w:marRight w:val="0"/>
          <w:marTop w:val="0"/>
          <w:marBottom w:val="0"/>
          <w:divBdr>
            <w:top w:val="none" w:sz="0" w:space="0" w:color="auto"/>
            <w:left w:val="none" w:sz="0" w:space="0" w:color="auto"/>
            <w:bottom w:val="none" w:sz="0" w:space="0" w:color="auto"/>
            <w:right w:val="none" w:sz="0" w:space="0" w:color="auto"/>
          </w:divBdr>
        </w:div>
        <w:div w:id="1638602445">
          <w:marLeft w:val="480"/>
          <w:marRight w:val="0"/>
          <w:marTop w:val="0"/>
          <w:marBottom w:val="0"/>
          <w:divBdr>
            <w:top w:val="none" w:sz="0" w:space="0" w:color="auto"/>
            <w:left w:val="none" w:sz="0" w:space="0" w:color="auto"/>
            <w:bottom w:val="none" w:sz="0" w:space="0" w:color="auto"/>
            <w:right w:val="none" w:sz="0" w:space="0" w:color="auto"/>
          </w:divBdr>
        </w:div>
        <w:div w:id="132216577">
          <w:marLeft w:val="480"/>
          <w:marRight w:val="0"/>
          <w:marTop w:val="0"/>
          <w:marBottom w:val="0"/>
          <w:divBdr>
            <w:top w:val="none" w:sz="0" w:space="0" w:color="auto"/>
            <w:left w:val="none" w:sz="0" w:space="0" w:color="auto"/>
            <w:bottom w:val="none" w:sz="0" w:space="0" w:color="auto"/>
            <w:right w:val="none" w:sz="0" w:space="0" w:color="auto"/>
          </w:divBdr>
        </w:div>
        <w:div w:id="716899431">
          <w:marLeft w:val="480"/>
          <w:marRight w:val="0"/>
          <w:marTop w:val="0"/>
          <w:marBottom w:val="0"/>
          <w:divBdr>
            <w:top w:val="none" w:sz="0" w:space="0" w:color="auto"/>
            <w:left w:val="none" w:sz="0" w:space="0" w:color="auto"/>
            <w:bottom w:val="none" w:sz="0" w:space="0" w:color="auto"/>
            <w:right w:val="none" w:sz="0" w:space="0" w:color="auto"/>
          </w:divBdr>
        </w:div>
        <w:div w:id="1026252047">
          <w:marLeft w:val="480"/>
          <w:marRight w:val="0"/>
          <w:marTop w:val="0"/>
          <w:marBottom w:val="0"/>
          <w:divBdr>
            <w:top w:val="none" w:sz="0" w:space="0" w:color="auto"/>
            <w:left w:val="none" w:sz="0" w:space="0" w:color="auto"/>
            <w:bottom w:val="none" w:sz="0" w:space="0" w:color="auto"/>
            <w:right w:val="none" w:sz="0" w:space="0" w:color="auto"/>
          </w:divBdr>
        </w:div>
        <w:div w:id="573274482">
          <w:marLeft w:val="480"/>
          <w:marRight w:val="0"/>
          <w:marTop w:val="0"/>
          <w:marBottom w:val="0"/>
          <w:divBdr>
            <w:top w:val="none" w:sz="0" w:space="0" w:color="auto"/>
            <w:left w:val="none" w:sz="0" w:space="0" w:color="auto"/>
            <w:bottom w:val="none" w:sz="0" w:space="0" w:color="auto"/>
            <w:right w:val="none" w:sz="0" w:space="0" w:color="auto"/>
          </w:divBdr>
        </w:div>
        <w:div w:id="1306160366">
          <w:marLeft w:val="480"/>
          <w:marRight w:val="0"/>
          <w:marTop w:val="0"/>
          <w:marBottom w:val="0"/>
          <w:divBdr>
            <w:top w:val="none" w:sz="0" w:space="0" w:color="auto"/>
            <w:left w:val="none" w:sz="0" w:space="0" w:color="auto"/>
            <w:bottom w:val="none" w:sz="0" w:space="0" w:color="auto"/>
            <w:right w:val="none" w:sz="0" w:space="0" w:color="auto"/>
          </w:divBdr>
        </w:div>
        <w:div w:id="1438215766">
          <w:marLeft w:val="480"/>
          <w:marRight w:val="0"/>
          <w:marTop w:val="0"/>
          <w:marBottom w:val="0"/>
          <w:divBdr>
            <w:top w:val="none" w:sz="0" w:space="0" w:color="auto"/>
            <w:left w:val="none" w:sz="0" w:space="0" w:color="auto"/>
            <w:bottom w:val="none" w:sz="0" w:space="0" w:color="auto"/>
            <w:right w:val="none" w:sz="0" w:space="0" w:color="auto"/>
          </w:divBdr>
        </w:div>
        <w:div w:id="781849856">
          <w:marLeft w:val="480"/>
          <w:marRight w:val="0"/>
          <w:marTop w:val="0"/>
          <w:marBottom w:val="0"/>
          <w:divBdr>
            <w:top w:val="none" w:sz="0" w:space="0" w:color="auto"/>
            <w:left w:val="none" w:sz="0" w:space="0" w:color="auto"/>
            <w:bottom w:val="none" w:sz="0" w:space="0" w:color="auto"/>
            <w:right w:val="none" w:sz="0" w:space="0" w:color="auto"/>
          </w:divBdr>
        </w:div>
        <w:div w:id="647319102">
          <w:marLeft w:val="480"/>
          <w:marRight w:val="0"/>
          <w:marTop w:val="0"/>
          <w:marBottom w:val="0"/>
          <w:divBdr>
            <w:top w:val="none" w:sz="0" w:space="0" w:color="auto"/>
            <w:left w:val="none" w:sz="0" w:space="0" w:color="auto"/>
            <w:bottom w:val="none" w:sz="0" w:space="0" w:color="auto"/>
            <w:right w:val="none" w:sz="0" w:space="0" w:color="auto"/>
          </w:divBdr>
        </w:div>
        <w:div w:id="313025879">
          <w:marLeft w:val="480"/>
          <w:marRight w:val="0"/>
          <w:marTop w:val="0"/>
          <w:marBottom w:val="0"/>
          <w:divBdr>
            <w:top w:val="none" w:sz="0" w:space="0" w:color="auto"/>
            <w:left w:val="none" w:sz="0" w:space="0" w:color="auto"/>
            <w:bottom w:val="none" w:sz="0" w:space="0" w:color="auto"/>
            <w:right w:val="none" w:sz="0" w:space="0" w:color="auto"/>
          </w:divBdr>
        </w:div>
        <w:div w:id="2076731916">
          <w:marLeft w:val="480"/>
          <w:marRight w:val="0"/>
          <w:marTop w:val="0"/>
          <w:marBottom w:val="0"/>
          <w:divBdr>
            <w:top w:val="none" w:sz="0" w:space="0" w:color="auto"/>
            <w:left w:val="none" w:sz="0" w:space="0" w:color="auto"/>
            <w:bottom w:val="none" w:sz="0" w:space="0" w:color="auto"/>
            <w:right w:val="none" w:sz="0" w:space="0" w:color="auto"/>
          </w:divBdr>
        </w:div>
        <w:div w:id="1531913953">
          <w:marLeft w:val="480"/>
          <w:marRight w:val="0"/>
          <w:marTop w:val="0"/>
          <w:marBottom w:val="0"/>
          <w:divBdr>
            <w:top w:val="none" w:sz="0" w:space="0" w:color="auto"/>
            <w:left w:val="none" w:sz="0" w:space="0" w:color="auto"/>
            <w:bottom w:val="none" w:sz="0" w:space="0" w:color="auto"/>
            <w:right w:val="none" w:sz="0" w:space="0" w:color="auto"/>
          </w:divBdr>
        </w:div>
        <w:div w:id="1033846622">
          <w:marLeft w:val="480"/>
          <w:marRight w:val="0"/>
          <w:marTop w:val="0"/>
          <w:marBottom w:val="0"/>
          <w:divBdr>
            <w:top w:val="none" w:sz="0" w:space="0" w:color="auto"/>
            <w:left w:val="none" w:sz="0" w:space="0" w:color="auto"/>
            <w:bottom w:val="none" w:sz="0" w:space="0" w:color="auto"/>
            <w:right w:val="none" w:sz="0" w:space="0" w:color="auto"/>
          </w:divBdr>
        </w:div>
        <w:div w:id="514149984">
          <w:marLeft w:val="480"/>
          <w:marRight w:val="0"/>
          <w:marTop w:val="0"/>
          <w:marBottom w:val="0"/>
          <w:divBdr>
            <w:top w:val="none" w:sz="0" w:space="0" w:color="auto"/>
            <w:left w:val="none" w:sz="0" w:space="0" w:color="auto"/>
            <w:bottom w:val="none" w:sz="0" w:space="0" w:color="auto"/>
            <w:right w:val="none" w:sz="0" w:space="0" w:color="auto"/>
          </w:divBdr>
        </w:div>
        <w:div w:id="1268656506">
          <w:marLeft w:val="480"/>
          <w:marRight w:val="0"/>
          <w:marTop w:val="0"/>
          <w:marBottom w:val="0"/>
          <w:divBdr>
            <w:top w:val="none" w:sz="0" w:space="0" w:color="auto"/>
            <w:left w:val="none" w:sz="0" w:space="0" w:color="auto"/>
            <w:bottom w:val="none" w:sz="0" w:space="0" w:color="auto"/>
            <w:right w:val="none" w:sz="0" w:space="0" w:color="auto"/>
          </w:divBdr>
        </w:div>
        <w:div w:id="1237587400">
          <w:marLeft w:val="480"/>
          <w:marRight w:val="0"/>
          <w:marTop w:val="0"/>
          <w:marBottom w:val="0"/>
          <w:divBdr>
            <w:top w:val="none" w:sz="0" w:space="0" w:color="auto"/>
            <w:left w:val="none" w:sz="0" w:space="0" w:color="auto"/>
            <w:bottom w:val="none" w:sz="0" w:space="0" w:color="auto"/>
            <w:right w:val="none" w:sz="0" w:space="0" w:color="auto"/>
          </w:divBdr>
        </w:div>
        <w:div w:id="1545558039">
          <w:marLeft w:val="480"/>
          <w:marRight w:val="0"/>
          <w:marTop w:val="0"/>
          <w:marBottom w:val="0"/>
          <w:divBdr>
            <w:top w:val="none" w:sz="0" w:space="0" w:color="auto"/>
            <w:left w:val="none" w:sz="0" w:space="0" w:color="auto"/>
            <w:bottom w:val="none" w:sz="0" w:space="0" w:color="auto"/>
            <w:right w:val="none" w:sz="0" w:space="0" w:color="auto"/>
          </w:divBdr>
        </w:div>
        <w:div w:id="540484554">
          <w:marLeft w:val="480"/>
          <w:marRight w:val="0"/>
          <w:marTop w:val="0"/>
          <w:marBottom w:val="0"/>
          <w:divBdr>
            <w:top w:val="none" w:sz="0" w:space="0" w:color="auto"/>
            <w:left w:val="none" w:sz="0" w:space="0" w:color="auto"/>
            <w:bottom w:val="none" w:sz="0" w:space="0" w:color="auto"/>
            <w:right w:val="none" w:sz="0" w:space="0" w:color="auto"/>
          </w:divBdr>
        </w:div>
        <w:div w:id="1388139973">
          <w:marLeft w:val="480"/>
          <w:marRight w:val="0"/>
          <w:marTop w:val="0"/>
          <w:marBottom w:val="0"/>
          <w:divBdr>
            <w:top w:val="none" w:sz="0" w:space="0" w:color="auto"/>
            <w:left w:val="none" w:sz="0" w:space="0" w:color="auto"/>
            <w:bottom w:val="none" w:sz="0" w:space="0" w:color="auto"/>
            <w:right w:val="none" w:sz="0" w:space="0" w:color="auto"/>
          </w:divBdr>
        </w:div>
        <w:div w:id="589125632">
          <w:marLeft w:val="480"/>
          <w:marRight w:val="0"/>
          <w:marTop w:val="0"/>
          <w:marBottom w:val="0"/>
          <w:divBdr>
            <w:top w:val="none" w:sz="0" w:space="0" w:color="auto"/>
            <w:left w:val="none" w:sz="0" w:space="0" w:color="auto"/>
            <w:bottom w:val="none" w:sz="0" w:space="0" w:color="auto"/>
            <w:right w:val="none" w:sz="0" w:space="0" w:color="auto"/>
          </w:divBdr>
        </w:div>
        <w:div w:id="1046370388">
          <w:marLeft w:val="480"/>
          <w:marRight w:val="0"/>
          <w:marTop w:val="0"/>
          <w:marBottom w:val="0"/>
          <w:divBdr>
            <w:top w:val="none" w:sz="0" w:space="0" w:color="auto"/>
            <w:left w:val="none" w:sz="0" w:space="0" w:color="auto"/>
            <w:bottom w:val="none" w:sz="0" w:space="0" w:color="auto"/>
            <w:right w:val="none" w:sz="0" w:space="0" w:color="auto"/>
          </w:divBdr>
        </w:div>
        <w:div w:id="1004288423">
          <w:marLeft w:val="480"/>
          <w:marRight w:val="0"/>
          <w:marTop w:val="0"/>
          <w:marBottom w:val="0"/>
          <w:divBdr>
            <w:top w:val="none" w:sz="0" w:space="0" w:color="auto"/>
            <w:left w:val="none" w:sz="0" w:space="0" w:color="auto"/>
            <w:bottom w:val="none" w:sz="0" w:space="0" w:color="auto"/>
            <w:right w:val="none" w:sz="0" w:space="0" w:color="auto"/>
          </w:divBdr>
        </w:div>
        <w:div w:id="2078162651">
          <w:marLeft w:val="480"/>
          <w:marRight w:val="0"/>
          <w:marTop w:val="0"/>
          <w:marBottom w:val="0"/>
          <w:divBdr>
            <w:top w:val="none" w:sz="0" w:space="0" w:color="auto"/>
            <w:left w:val="none" w:sz="0" w:space="0" w:color="auto"/>
            <w:bottom w:val="none" w:sz="0" w:space="0" w:color="auto"/>
            <w:right w:val="none" w:sz="0" w:space="0" w:color="auto"/>
          </w:divBdr>
        </w:div>
        <w:div w:id="1273635800">
          <w:marLeft w:val="480"/>
          <w:marRight w:val="0"/>
          <w:marTop w:val="0"/>
          <w:marBottom w:val="0"/>
          <w:divBdr>
            <w:top w:val="none" w:sz="0" w:space="0" w:color="auto"/>
            <w:left w:val="none" w:sz="0" w:space="0" w:color="auto"/>
            <w:bottom w:val="none" w:sz="0" w:space="0" w:color="auto"/>
            <w:right w:val="none" w:sz="0" w:space="0" w:color="auto"/>
          </w:divBdr>
        </w:div>
        <w:div w:id="1237595384">
          <w:marLeft w:val="480"/>
          <w:marRight w:val="0"/>
          <w:marTop w:val="0"/>
          <w:marBottom w:val="0"/>
          <w:divBdr>
            <w:top w:val="none" w:sz="0" w:space="0" w:color="auto"/>
            <w:left w:val="none" w:sz="0" w:space="0" w:color="auto"/>
            <w:bottom w:val="none" w:sz="0" w:space="0" w:color="auto"/>
            <w:right w:val="none" w:sz="0" w:space="0" w:color="auto"/>
          </w:divBdr>
        </w:div>
        <w:div w:id="402487982">
          <w:marLeft w:val="480"/>
          <w:marRight w:val="0"/>
          <w:marTop w:val="0"/>
          <w:marBottom w:val="0"/>
          <w:divBdr>
            <w:top w:val="none" w:sz="0" w:space="0" w:color="auto"/>
            <w:left w:val="none" w:sz="0" w:space="0" w:color="auto"/>
            <w:bottom w:val="none" w:sz="0" w:space="0" w:color="auto"/>
            <w:right w:val="none" w:sz="0" w:space="0" w:color="auto"/>
          </w:divBdr>
        </w:div>
        <w:div w:id="1733770233">
          <w:marLeft w:val="480"/>
          <w:marRight w:val="0"/>
          <w:marTop w:val="0"/>
          <w:marBottom w:val="0"/>
          <w:divBdr>
            <w:top w:val="none" w:sz="0" w:space="0" w:color="auto"/>
            <w:left w:val="none" w:sz="0" w:space="0" w:color="auto"/>
            <w:bottom w:val="none" w:sz="0" w:space="0" w:color="auto"/>
            <w:right w:val="none" w:sz="0" w:space="0" w:color="auto"/>
          </w:divBdr>
        </w:div>
        <w:div w:id="1700156584">
          <w:marLeft w:val="480"/>
          <w:marRight w:val="0"/>
          <w:marTop w:val="0"/>
          <w:marBottom w:val="0"/>
          <w:divBdr>
            <w:top w:val="none" w:sz="0" w:space="0" w:color="auto"/>
            <w:left w:val="none" w:sz="0" w:space="0" w:color="auto"/>
            <w:bottom w:val="none" w:sz="0" w:space="0" w:color="auto"/>
            <w:right w:val="none" w:sz="0" w:space="0" w:color="auto"/>
          </w:divBdr>
        </w:div>
        <w:div w:id="1628850444">
          <w:marLeft w:val="480"/>
          <w:marRight w:val="0"/>
          <w:marTop w:val="0"/>
          <w:marBottom w:val="0"/>
          <w:divBdr>
            <w:top w:val="none" w:sz="0" w:space="0" w:color="auto"/>
            <w:left w:val="none" w:sz="0" w:space="0" w:color="auto"/>
            <w:bottom w:val="none" w:sz="0" w:space="0" w:color="auto"/>
            <w:right w:val="none" w:sz="0" w:space="0" w:color="auto"/>
          </w:divBdr>
        </w:div>
        <w:div w:id="154810701">
          <w:marLeft w:val="480"/>
          <w:marRight w:val="0"/>
          <w:marTop w:val="0"/>
          <w:marBottom w:val="0"/>
          <w:divBdr>
            <w:top w:val="none" w:sz="0" w:space="0" w:color="auto"/>
            <w:left w:val="none" w:sz="0" w:space="0" w:color="auto"/>
            <w:bottom w:val="none" w:sz="0" w:space="0" w:color="auto"/>
            <w:right w:val="none" w:sz="0" w:space="0" w:color="auto"/>
          </w:divBdr>
        </w:div>
        <w:div w:id="852644474">
          <w:marLeft w:val="480"/>
          <w:marRight w:val="0"/>
          <w:marTop w:val="0"/>
          <w:marBottom w:val="0"/>
          <w:divBdr>
            <w:top w:val="none" w:sz="0" w:space="0" w:color="auto"/>
            <w:left w:val="none" w:sz="0" w:space="0" w:color="auto"/>
            <w:bottom w:val="none" w:sz="0" w:space="0" w:color="auto"/>
            <w:right w:val="none" w:sz="0" w:space="0" w:color="auto"/>
          </w:divBdr>
        </w:div>
        <w:div w:id="1717503843">
          <w:marLeft w:val="480"/>
          <w:marRight w:val="0"/>
          <w:marTop w:val="0"/>
          <w:marBottom w:val="0"/>
          <w:divBdr>
            <w:top w:val="none" w:sz="0" w:space="0" w:color="auto"/>
            <w:left w:val="none" w:sz="0" w:space="0" w:color="auto"/>
            <w:bottom w:val="none" w:sz="0" w:space="0" w:color="auto"/>
            <w:right w:val="none" w:sz="0" w:space="0" w:color="auto"/>
          </w:divBdr>
        </w:div>
        <w:div w:id="635912860">
          <w:marLeft w:val="480"/>
          <w:marRight w:val="0"/>
          <w:marTop w:val="0"/>
          <w:marBottom w:val="0"/>
          <w:divBdr>
            <w:top w:val="none" w:sz="0" w:space="0" w:color="auto"/>
            <w:left w:val="none" w:sz="0" w:space="0" w:color="auto"/>
            <w:bottom w:val="none" w:sz="0" w:space="0" w:color="auto"/>
            <w:right w:val="none" w:sz="0" w:space="0" w:color="auto"/>
          </w:divBdr>
        </w:div>
        <w:div w:id="504395841">
          <w:marLeft w:val="480"/>
          <w:marRight w:val="0"/>
          <w:marTop w:val="0"/>
          <w:marBottom w:val="0"/>
          <w:divBdr>
            <w:top w:val="none" w:sz="0" w:space="0" w:color="auto"/>
            <w:left w:val="none" w:sz="0" w:space="0" w:color="auto"/>
            <w:bottom w:val="none" w:sz="0" w:space="0" w:color="auto"/>
            <w:right w:val="none" w:sz="0" w:space="0" w:color="auto"/>
          </w:divBdr>
        </w:div>
        <w:div w:id="8321">
          <w:marLeft w:val="480"/>
          <w:marRight w:val="0"/>
          <w:marTop w:val="0"/>
          <w:marBottom w:val="0"/>
          <w:divBdr>
            <w:top w:val="none" w:sz="0" w:space="0" w:color="auto"/>
            <w:left w:val="none" w:sz="0" w:space="0" w:color="auto"/>
            <w:bottom w:val="none" w:sz="0" w:space="0" w:color="auto"/>
            <w:right w:val="none" w:sz="0" w:space="0" w:color="auto"/>
          </w:divBdr>
        </w:div>
        <w:div w:id="946431297">
          <w:marLeft w:val="480"/>
          <w:marRight w:val="0"/>
          <w:marTop w:val="0"/>
          <w:marBottom w:val="0"/>
          <w:divBdr>
            <w:top w:val="none" w:sz="0" w:space="0" w:color="auto"/>
            <w:left w:val="none" w:sz="0" w:space="0" w:color="auto"/>
            <w:bottom w:val="none" w:sz="0" w:space="0" w:color="auto"/>
            <w:right w:val="none" w:sz="0" w:space="0" w:color="auto"/>
          </w:divBdr>
        </w:div>
        <w:div w:id="1078136189">
          <w:marLeft w:val="480"/>
          <w:marRight w:val="0"/>
          <w:marTop w:val="0"/>
          <w:marBottom w:val="0"/>
          <w:divBdr>
            <w:top w:val="none" w:sz="0" w:space="0" w:color="auto"/>
            <w:left w:val="none" w:sz="0" w:space="0" w:color="auto"/>
            <w:bottom w:val="none" w:sz="0" w:space="0" w:color="auto"/>
            <w:right w:val="none" w:sz="0" w:space="0" w:color="auto"/>
          </w:divBdr>
        </w:div>
        <w:div w:id="811754756">
          <w:marLeft w:val="480"/>
          <w:marRight w:val="0"/>
          <w:marTop w:val="0"/>
          <w:marBottom w:val="0"/>
          <w:divBdr>
            <w:top w:val="none" w:sz="0" w:space="0" w:color="auto"/>
            <w:left w:val="none" w:sz="0" w:space="0" w:color="auto"/>
            <w:bottom w:val="none" w:sz="0" w:space="0" w:color="auto"/>
            <w:right w:val="none" w:sz="0" w:space="0" w:color="auto"/>
          </w:divBdr>
        </w:div>
        <w:div w:id="1414008443">
          <w:marLeft w:val="480"/>
          <w:marRight w:val="0"/>
          <w:marTop w:val="0"/>
          <w:marBottom w:val="0"/>
          <w:divBdr>
            <w:top w:val="none" w:sz="0" w:space="0" w:color="auto"/>
            <w:left w:val="none" w:sz="0" w:space="0" w:color="auto"/>
            <w:bottom w:val="none" w:sz="0" w:space="0" w:color="auto"/>
            <w:right w:val="none" w:sz="0" w:space="0" w:color="auto"/>
          </w:divBdr>
        </w:div>
        <w:div w:id="856425108">
          <w:marLeft w:val="480"/>
          <w:marRight w:val="0"/>
          <w:marTop w:val="0"/>
          <w:marBottom w:val="0"/>
          <w:divBdr>
            <w:top w:val="none" w:sz="0" w:space="0" w:color="auto"/>
            <w:left w:val="none" w:sz="0" w:space="0" w:color="auto"/>
            <w:bottom w:val="none" w:sz="0" w:space="0" w:color="auto"/>
            <w:right w:val="none" w:sz="0" w:space="0" w:color="auto"/>
          </w:divBdr>
        </w:div>
        <w:div w:id="958948914">
          <w:marLeft w:val="480"/>
          <w:marRight w:val="0"/>
          <w:marTop w:val="0"/>
          <w:marBottom w:val="0"/>
          <w:divBdr>
            <w:top w:val="none" w:sz="0" w:space="0" w:color="auto"/>
            <w:left w:val="none" w:sz="0" w:space="0" w:color="auto"/>
            <w:bottom w:val="none" w:sz="0" w:space="0" w:color="auto"/>
            <w:right w:val="none" w:sz="0" w:space="0" w:color="auto"/>
          </w:divBdr>
        </w:div>
        <w:div w:id="435759371">
          <w:marLeft w:val="480"/>
          <w:marRight w:val="0"/>
          <w:marTop w:val="0"/>
          <w:marBottom w:val="0"/>
          <w:divBdr>
            <w:top w:val="none" w:sz="0" w:space="0" w:color="auto"/>
            <w:left w:val="none" w:sz="0" w:space="0" w:color="auto"/>
            <w:bottom w:val="none" w:sz="0" w:space="0" w:color="auto"/>
            <w:right w:val="none" w:sz="0" w:space="0" w:color="auto"/>
          </w:divBdr>
        </w:div>
        <w:div w:id="758791350">
          <w:marLeft w:val="480"/>
          <w:marRight w:val="0"/>
          <w:marTop w:val="0"/>
          <w:marBottom w:val="0"/>
          <w:divBdr>
            <w:top w:val="none" w:sz="0" w:space="0" w:color="auto"/>
            <w:left w:val="none" w:sz="0" w:space="0" w:color="auto"/>
            <w:bottom w:val="none" w:sz="0" w:space="0" w:color="auto"/>
            <w:right w:val="none" w:sz="0" w:space="0" w:color="auto"/>
          </w:divBdr>
        </w:div>
        <w:div w:id="1200314622">
          <w:marLeft w:val="480"/>
          <w:marRight w:val="0"/>
          <w:marTop w:val="0"/>
          <w:marBottom w:val="0"/>
          <w:divBdr>
            <w:top w:val="none" w:sz="0" w:space="0" w:color="auto"/>
            <w:left w:val="none" w:sz="0" w:space="0" w:color="auto"/>
            <w:bottom w:val="none" w:sz="0" w:space="0" w:color="auto"/>
            <w:right w:val="none" w:sz="0" w:space="0" w:color="auto"/>
          </w:divBdr>
        </w:div>
        <w:div w:id="1755275816">
          <w:marLeft w:val="480"/>
          <w:marRight w:val="0"/>
          <w:marTop w:val="0"/>
          <w:marBottom w:val="0"/>
          <w:divBdr>
            <w:top w:val="none" w:sz="0" w:space="0" w:color="auto"/>
            <w:left w:val="none" w:sz="0" w:space="0" w:color="auto"/>
            <w:bottom w:val="none" w:sz="0" w:space="0" w:color="auto"/>
            <w:right w:val="none" w:sz="0" w:space="0" w:color="auto"/>
          </w:divBdr>
        </w:div>
        <w:div w:id="686907292">
          <w:marLeft w:val="480"/>
          <w:marRight w:val="0"/>
          <w:marTop w:val="0"/>
          <w:marBottom w:val="0"/>
          <w:divBdr>
            <w:top w:val="none" w:sz="0" w:space="0" w:color="auto"/>
            <w:left w:val="none" w:sz="0" w:space="0" w:color="auto"/>
            <w:bottom w:val="none" w:sz="0" w:space="0" w:color="auto"/>
            <w:right w:val="none" w:sz="0" w:space="0" w:color="auto"/>
          </w:divBdr>
        </w:div>
        <w:div w:id="466437010">
          <w:marLeft w:val="480"/>
          <w:marRight w:val="0"/>
          <w:marTop w:val="0"/>
          <w:marBottom w:val="0"/>
          <w:divBdr>
            <w:top w:val="none" w:sz="0" w:space="0" w:color="auto"/>
            <w:left w:val="none" w:sz="0" w:space="0" w:color="auto"/>
            <w:bottom w:val="none" w:sz="0" w:space="0" w:color="auto"/>
            <w:right w:val="none" w:sz="0" w:space="0" w:color="auto"/>
          </w:divBdr>
        </w:div>
        <w:div w:id="1924291769">
          <w:marLeft w:val="480"/>
          <w:marRight w:val="0"/>
          <w:marTop w:val="0"/>
          <w:marBottom w:val="0"/>
          <w:divBdr>
            <w:top w:val="none" w:sz="0" w:space="0" w:color="auto"/>
            <w:left w:val="none" w:sz="0" w:space="0" w:color="auto"/>
            <w:bottom w:val="none" w:sz="0" w:space="0" w:color="auto"/>
            <w:right w:val="none" w:sz="0" w:space="0" w:color="auto"/>
          </w:divBdr>
        </w:div>
        <w:div w:id="412506526">
          <w:marLeft w:val="480"/>
          <w:marRight w:val="0"/>
          <w:marTop w:val="0"/>
          <w:marBottom w:val="0"/>
          <w:divBdr>
            <w:top w:val="none" w:sz="0" w:space="0" w:color="auto"/>
            <w:left w:val="none" w:sz="0" w:space="0" w:color="auto"/>
            <w:bottom w:val="none" w:sz="0" w:space="0" w:color="auto"/>
            <w:right w:val="none" w:sz="0" w:space="0" w:color="auto"/>
          </w:divBdr>
        </w:div>
        <w:div w:id="1518691866">
          <w:marLeft w:val="480"/>
          <w:marRight w:val="0"/>
          <w:marTop w:val="0"/>
          <w:marBottom w:val="0"/>
          <w:divBdr>
            <w:top w:val="none" w:sz="0" w:space="0" w:color="auto"/>
            <w:left w:val="none" w:sz="0" w:space="0" w:color="auto"/>
            <w:bottom w:val="none" w:sz="0" w:space="0" w:color="auto"/>
            <w:right w:val="none" w:sz="0" w:space="0" w:color="auto"/>
          </w:divBdr>
        </w:div>
        <w:div w:id="924925599">
          <w:marLeft w:val="480"/>
          <w:marRight w:val="0"/>
          <w:marTop w:val="0"/>
          <w:marBottom w:val="0"/>
          <w:divBdr>
            <w:top w:val="none" w:sz="0" w:space="0" w:color="auto"/>
            <w:left w:val="none" w:sz="0" w:space="0" w:color="auto"/>
            <w:bottom w:val="none" w:sz="0" w:space="0" w:color="auto"/>
            <w:right w:val="none" w:sz="0" w:space="0" w:color="auto"/>
          </w:divBdr>
        </w:div>
        <w:div w:id="1051734180">
          <w:marLeft w:val="480"/>
          <w:marRight w:val="0"/>
          <w:marTop w:val="0"/>
          <w:marBottom w:val="0"/>
          <w:divBdr>
            <w:top w:val="none" w:sz="0" w:space="0" w:color="auto"/>
            <w:left w:val="none" w:sz="0" w:space="0" w:color="auto"/>
            <w:bottom w:val="none" w:sz="0" w:space="0" w:color="auto"/>
            <w:right w:val="none" w:sz="0" w:space="0" w:color="auto"/>
          </w:divBdr>
        </w:div>
        <w:div w:id="1044211745">
          <w:marLeft w:val="480"/>
          <w:marRight w:val="0"/>
          <w:marTop w:val="0"/>
          <w:marBottom w:val="0"/>
          <w:divBdr>
            <w:top w:val="none" w:sz="0" w:space="0" w:color="auto"/>
            <w:left w:val="none" w:sz="0" w:space="0" w:color="auto"/>
            <w:bottom w:val="none" w:sz="0" w:space="0" w:color="auto"/>
            <w:right w:val="none" w:sz="0" w:space="0" w:color="auto"/>
          </w:divBdr>
        </w:div>
        <w:div w:id="1419904389">
          <w:marLeft w:val="480"/>
          <w:marRight w:val="0"/>
          <w:marTop w:val="0"/>
          <w:marBottom w:val="0"/>
          <w:divBdr>
            <w:top w:val="none" w:sz="0" w:space="0" w:color="auto"/>
            <w:left w:val="none" w:sz="0" w:space="0" w:color="auto"/>
            <w:bottom w:val="none" w:sz="0" w:space="0" w:color="auto"/>
            <w:right w:val="none" w:sz="0" w:space="0" w:color="auto"/>
          </w:divBdr>
        </w:div>
        <w:div w:id="557320488">
          <w:marLeft w:val="480"/>
          <w:marRight w:val="0"/>
          <w:marTop w:val="0"/>
          <w:marBottom w:val="0"/>
          <w:divBdr>
            <w:top w:val="none" w:sz="0" w:space="0" w:color="auto"/>
            <w:left w:val="none" w:sz="0" w:space="0" w:color="auto"/>
            <w:bottom w:val="none" w:sz="0" w:space="0" w:color="auto"/>
            <w:right w:val="none" w:sz="0" w:space="0" w:color="auto"/>
          </w:divBdr>
        </w:div>
        <w:div w:id="2135564232">
          <w:marLeft w:val="480"/>
          <w:marRight w:val="0"/>
          <w:marTop w:val="0"/>
          <w:marBottom w:val="0"/>
          <w:divBdr>
            <w:top w:val="none" w:sz="0" w:space="0" w:color="auto"/>
            <w:left w:val="none" w:sz="0" w:space="0" w:color="auto"/>
            <w:bottom w:val="none" w:sz="0" w:space="0" w:color="auto"/>
            <w:right w:val="none" w:sz="0" w:space="0" w:color="auto"/>
          </w:divBdr>
        </w:div>
        <w:div w:id="2046444694">
          <w:marLeft w:val="480"/>
          <w:marRight w:val="0"/>
          <w:marTop w:val="0"/>
          <w:marBottom w:val="0"/>
          <w:divBdr>
            <w:top w:val="none" w:sz="0" w:space="0" w:color="auto"/>
            <w:left w:val="none" w:sz="0" w:space="0" w:color="auto"/>
            <w:bottom w:val="none" w:sz="0" w:space="0" w:color="auto"/>
            <w:right w:val="none" w:sz="0" w:space="0" w:color="auto"/>
          </w:divBdr>
        </w:div>
        <w:div w:id="1715739580">
          <w:marLeft w:val="480"/>
          <w:marRight w:val="0"/>
          <w:marTop w:val="0"/>
          <w:marBottom w:val="0"/>
          <w:divBdr>
            <w:top w:val="none" w:sz="0" w:space="0" w:color="auto"/>
            <w:left w:val="none" w:sz="0" w:space="0" w:color="auto"/>
            <w:bottom w:val="none" w:sz="0" w:space="0" w:color="auto"/>
            <w:right w:val="none" w:sz="0" w:space="0" w:color="auto"/>
          </w:divBdr>
        </w:div>
        <w:div w:id="305015331">
          <w:marLeft w:val="480"/>
          <w:marRight w:val="0"/>
          <w:marTop w:val="0"/>
          <w:marBottom w:val="0"/>
          <w:divBdr>
            <w:top w:val="none" w:sz="0" w:space="0" w:color="auto"/>
            <w:left w:val="none" w:sz="0" w:space="0" w:color="auto"/>
            <w:bottom w:val="none" w:sz="0" w:space="0" w:color="auto"/>
            <w:right w:val="none" w:sz="0" w:space="0" w:color="auto"/>
          </w:divBdr>
        </w:div>
        <w:div w:id="1296793558">
          <w:marLeft w:val="480"/>
          <w:marRight w:val="0"/>
          <w:marTop w:val="0"/>
          <w:marBottom w:val="0"/>
          <w:divBdr>
            <w:top w:val="none" w:sz="0" w:space="0" w:color="auto"/>
            <w:left w:val="none" w:sz="0" w:space="0" w:color="auto"/>
            <w:bottom w:val="none" w:sz="0" w:space="0" w:color="auto"/>
            <w:right w:val="none" w:sz="0" w:space="0" w:color="auto"/>
          </w:divBdr>
        </w:div>
        <w:div w:id="1742554094">
          <w:marLeft w:val="480"/>
          <w:marRight w:val="0"/>
          <w:marTop w:val="0"/>
          <w:marBottom w:val="0"/>
          <w:divBdr>
            <w:top w:val="none" w:sz="0" w:space="0" w:color="auto"/>
            <w:left w:val="none" w:sz="0" w:space="0" w:color="auto"/>
            <w:bottom w:val="none" w:sz="0" w:space="0" w:color="auto"/>
            <w:right w:val="none" w:sz="0" w:space="0" w:color="auto"/>
          </w:divBdr>
        </w:div>
        <w:div w:id="837575359">
          <w:marLeft w:val="480"/>
          <w:marRight w:val="0"/>
          <w:marTop w:val="0"/>
          <w:marBottom w:val="0"/>
          <w:divBdr>
            <w:top w:val="none" w:sz="0" w:space="0" w:color="auto"/>
            <w:left w:val="none" w:sz="0" w:space="0" w:color="auto"/>
            <w:bottom w:val="none" w:sz="0" w:space="0" w:color="auto"/>
            <w:right w:val="none" w:sz="0" w:space="0" w:color="auto"/>
          </w:divBdr>
        </w:div>
        <w:div w:id="935674384">
          <w:marLeft w:val="480"/>
          <w:marRight w:val="0"/>
          <w:marTop w:val="0"/>
          <w:marBottom w:val="0"/>
          <w:divBdr>
            <w:top w:val="none" w:sz="0" w:space="0" w:color="auto"/>
            <w:left w:val="none" w:sz="0" w:space="0" w:color="auto"/>
            <w:bottom w:val="none" w:sz="0" w:space="0" w:color="auto"/>
            <w:right w:val="none" w:sz="0" w:space="0" w:color="auto"/>
          </w:divBdr>
        </w:div>
        <w:div w:id="345711500">
          <w:marLeft w:val="480"/>
          <w:marRight w:val="0"/>
          <w:marTop w:val="0"/>
          <w:marBottom w:val="0"/>
          <w:divBdr>
            <w:top w:val="none" w:sz="0" w:space="0" w:color="auto"/>
            <w:left w:val="none" w:sz="0" w:space="0" w:color="auto"/>
            <w:bottom w:val="none" w:sz="0" w:space="0" w:color="auto"/>
            <w:right w:val="none" w:sz="0" w:space="0" w:color="auto"/>
          </w:divBdr>
        </w:div>
        <w:div w:id="248276946">
          <w:marLeft w:val="480"/>
          <w:marRight w:val="0"/>
          <w:marTop w:val="0"/>
          <w:marBottom w:val="0"/>
          <w:divBdr>
            <w:top w:val="none" w:sz="0" w:space="0" w:color="auto"/>
            <w:left w:val="none" w:sz="0" w:space="0" w:color="auto"/>
            <w:bottom w:val="none" w:sz="0" w:space="0" w:color="auto"/>
            <w:right w:val="none" w:sz="0" w:space="0" w:color="auto"/>
          </w:divBdr>
        </w:div>
        <w:div w:id="1160121400">
          <w:marLeft w:val="480"/>
          <w:marRight w:val="0"/>
          <w:marTop w:val="0"/>
          <w:marBottom w:val="0"/>
          <w:divBdr>
            <w:top w:val="none" w:sz="0" w:space="0" w:color="auto"/>
            <w:left w:val="none" w:sz="0" w:space="0" w:color="auto"/>
            <w:bottom w:val="none" w:sz="0" w:space="0" w:color="auto"/>
            <w:right w:val="none" w:sz="0" w:space="0" w:color="auto"/>
          </w:divBdr>
        </w:div>
        <w:div w:id="1448814150">
          <w:marLeft w:val="480"/>
          <w:marRight w:val="0"/>
          <w:marTop w:val="0"/>
          <w:marBottom w:val="0"/>
          <w:divBdr>
            <w:top w:val="none" w:sz="0" w:space="0" w:color="auto"/>
            <w:left w:val="none" w:sz="0" w:space="0" w:color="auto"/>
            <w:bottom w:val="none" w:sz="0" w:space="0" w:color="auto"/>
            <w:right w:val="none" w:sz="0" w:space="0" w:color="auto"/>
          </w:divBdr>
        </w:div>
        <w:div w:id="916211531">
          <w:marLeft w:val="480"/>
          <w:marRight w:val="0"/>
          <w:marTop w:val="0"/>
          <w:marBottom w:val="0"/>
          <w:divBdr>
            <w:top w:val="none" w:sz="0" w:space="0" w:color="auto"/>
            <w:left w:val="none" w:sz="0" w:space="0" w:color="auto"/>
            <w:bottom w:val="none" w:sz="0" w:space="0" w:color="auto"/>
            <w:right w:val="none" w:sz="0" w:space="0" w:color="auto"/>
          </w:divBdr>
        </w:div>
        <w:div w:id="333919297">
          <w:marLeft w:val="480"/>
          <w:marRight w:val="0"/>
          <w:marTop w:val="0"/>
          <w:marBottom w:val="0"/>
          <w:divBdr>
            <w:top w:val="none" w:sz="0" w:space="0" w:color="auto"/>
            <w:left w:val="none" w:sz="0" w:space="0" w:color="auto"/>
            <w:bottom w:val="none" w:sz="0" w:space="0" w:color="auto"/>
            <w:right w:val="none" w:sz="0" w:space="0" w:color="auto"/>
          </w:divBdr>
        </w:div>
        <w:div w:id="469592732">
          <w:marLeft w:val="480"/>
          <w:marRight w:val="0"/>
          <w:marTop w:val="0"/>
          <w:marBottom w:val="0"/>
          <w:divBdr>
            <w:top w:val="none" w:sz="0" w:space="0" w:color="auto"/>
            <w:left w:val="none" w:sz="0" w:space="0" w:color="auto"/>
            <w:bottom w:val="none" w:sz="0" w:space="0" w:color="auto"/>
            <w:right w:val="none" w:sz="0" w:space="0" w:color="auto"/>
          </w:divBdr>
        </w:div>
        <w:div w:id="986125188">
          <w:marLeft w:val="480"/>
          <w:marRight w:val="0"/>
          <w:marTop w:val="0"/>
          <w:marBottom w:val="0"/>
          <w:divBdr>
            <w:top w:val="none" w:sz="0" w:space="0" w:color="auto"/>
            <w:left w:val="none" w:sz="0" w:space="0" w:color="auto"/>
            <w:bottom w:val="none" w:sz="0" w:space="0" w:color="auto"/>
            <w:right w:val="none" w:sz="0" w:space="0" w:color="auto"/>
          </w:divBdr>
        </w:div>
        <w:div w:id="1791171443">
          <w:marLeft w:val="480"/>
          <w:marRight w:val="0"/>
          <w:marTop w:val="0"/>
          <w:marBottom w:val="0"/>
          <w:divBdr>
            <w:top w:val="none" w:sz="0" w:space="0" w:color="auto"/>
            <w:left w:val="none" w:sz="0" w:space="0" w:color="auto"/>
            <w:bottom w:val="none" w:sz="0" w:space="0" w:color="auto"/>
            <w:right w:val="none" w:sz="0" w:space="0" w:color="auto"/>
          </w:divBdr>
        </w:div>
        <w:div w:id="344744877">
          <w:marLeft w:val="480"/>
          <w:marRight w:val="0"/>
          <w:marTop w:val="0"/>
          <w:marBottom w:val="0"/>
          <w:divBdr>
            <w:top w:val="none" w:sz="0" w:space="0" w:color="auto"/>
            <w:left w:val="none" w:sz="0" w:space="0" w:color="auto"/>
            <w:bottom w:val="none" w:sz="0" w:space="0" w:color="auto"/>
            <w:right w:val="none" w:sz="0" w:space="0" w:color="auto"/>
          </w:divBdr>
        </w:div>
        <w:div w:id="1197616503">
          <w:marLeft w:val="480"/>
          <w:marRight w:val="0"/>
          <w:marTop w:val="0"/>
          <w:marBottom w:val="0"/>
          <w:divBdr>
            <w:top w:val="none" w:sz="0" w:space="0" w:color="auto"/>
            <w:left w:val="none" w:sz="0" w:space="0" w:color="auto"/>
            <w:bottom w:val="none" w:sz="0" w:space="0" w:color="auto"/>
            <w:right w:val="none" w:sz="0" w:space="0" w:color="auto"/>
          </w:divBdr>
        </w:div>
        <w:div w:id="1658218480">
          <w:marLeft w:val="480"/>
          <w:marRight w:val="0"/>
          <w:marTop w:val="0"/>
          <w:marBottom w:val="0"/>
          <w:divBdr>
            <w:top w:val="none" w:sz="0" w:space="0" w:color="auto"/>
            <w:left w:val="none" w:sz="0" w:space="0" w:color="auto"/>
            <w:bottom w:val="none" w:sz="0" w:space="0" w:color="auto"/>
            <w:right w:val="none" w:sz="0" w:space="0" w:color="auto"/>
          </w:divBdr>
        </w:div>
        <w:div w:id="1023551715">
          <w:marLeft w:val="480"/>
          <w:marRight w:val="0"/>
          <w:marTop w:val="0"/>
          <w:marBottom w:val="0"/>
          <w:divBdr>
            <w:top w:val="none" w:sz="0" w:space="0" w:color="auto"/>
            <w:left w:val="none" w:sz="0" w:space="0" w:color="auto"/>
            <w:bottom w:val="none" w:sz="0" w:space="0" w:color="auto"/>
            <w:right w:val="none" w:sz="0" w:space="0" w:color="auto"/>
          </w:divBdr>
        </w:div>
        <w:div w:id="1921136264">
          <w:marLeft w:val="480"/>
          <w:marRight w:val="0"/>
          <w:marTop w:val="0"/>
          <w:marBottom w:val="0"/>
          <w:divBdr>
            <w:top w:val="none" w:sz="0" w:space="0" w:color="auto"/>
            <w:left w:val="none" w:sz="0" w:space="0" w:color="auto"/>
            <w:bottom w:val="none" w:sz="0" w:space="0" w:color="auto"/>
            <w:right w:val="none" w:sz="0" w:space="0" w:color="auto"/>
          </w:divBdr>
        </w:div>
        <w:div w:id="160974890">
          <w:marLeft w:val="480"/>
          <w:marRight w:val="0"/>
          <w:marTop w:val="0"/>
          <w:marBottom w:val="0"/>
          <w:divBdr>
            <w:top w:val="none" w:sz="0" w:space="0" w:color="auto"/>
            <w:left w:val="none" w:sz="0" w:space="0" w:color="auto"/>
            <w:bottom w:val="none" w:sz="0" w:space="0" w:color="auto"/>
            <w:right w:val="none" w:sz="0" w:space="0" w:color="auto"/>
          </w:divBdr>
        </w:div>
        <w:div w:id="1825275524">
          <w:marLeft w:val="480"/>
          <w:marRight w:val="0"/>
          <w:marTop w:val="0"/>
          <w:marBottom w:val="0"/>
          <w:divBdr>
            <w:top w:val="none" w:sz="0" w:space="0" w:color="auto"/>
            <w:left w:val="none" w:sz="0" w:space="0" w:color="auto"/>
            <w:bottom w:val="none" w:sz="0" w:space="0" w:color="auto"/>
            <w:right w:val="none" w:sz="0" w:space="0" w:color="auto"/>
          </w:divBdr>
        </w:div>
        <w:div w:id="2092046721">
          <w:marLeft w:val="480"/>
          <w:marRight w:val="0"/>
          <w:marTop w:val="0"/>
          <w:marBottom w:val="0"/>
          <w:divBdr>
            <w:top w:val="none" w:sz="0" w:space="0" w:color="auto"/>
            <w:left w:val="none" w:sz="0" w:space="0" w:color="auto"/>
            <w:bottom w:val="none" w:sz="0" w:space="0" w:color="auto"/>
            <w:right w:val="none" w:sz="0" w:space="0" w:color="auto"/>
          </w:divBdr>
        </w:div>
        <w:div w:id="1073163464">
          <w:marLeft w:val="480"/>
          <w:marRight w:val="0"/>
          <w:marTop w:val="0"/>
          <w:marBottom w:val="0"/>
          <w:divBdr>
            <w:top w:val="none" w:sz="0" w:space="0" w:color="auto"/>
            <w:left w:val="none" w:sz="0" w:space="0" w:color="auto"/>
            <w:bottom w:val="none" w:sz="0" w:space="0" w:color="auto"/>
            <w:right w:val="none" w:sz="0" w:space="0" w:color="auto"/>
          </w:divBdr>
        </w:div>
        <w:div w:id="389497330">
          <w:marLeft w:val="480"/>
          <w:marRight w:val="0"/>
          <w:marTop w:val="0"/>
          <w:marBottom w:val="0"/>
          <w:divBdr>
            <w:top w:val="none" w:sz="0" w:space="0" w:color="auto"/>
            <w:left w:val="none" w:sz="0" w:space="0" w:color="auto"/>
            <w:bottom w:val="none" w:sz="0" w:space="0" w:color="auto"/>
            <w:right w:val="none" w:sz="0" w:space="0" w:color="auto"/>
          </w:divBdr>
        </w:div>
        <w:div w:id="1312638495">
          <w:marLeft w:val="480"/>
          <w:marRight w:val="0"/>
          <w:marTop w:val="0"/>
          <w:marBottom w:val="0"/>
          <w:divBdr>
            <w:top w:val="none" w:sz="0" w:space="0" w:color="auto"/>
            <w:left w:val="none" w:sz="0" w:space="0" w:color="auto"/>
            <w:bottom w:val="none" w:sz="0" w:space="0" w:color="auto"/>
            <w:right w:val="none" w:sz="0" w:space="0" w:color="auto"/>
          </w:divBdr>
        </w:div>
        <w:div w:id="1302542514">
          <w:marLeft w:val="480"/>
          <w:marRight w:val="0"/>
          <w:marTop w:val="0"/>
          <w:marBottom w:val="0"/>
          <w:divBdr>
            <w:top w:val="none" w:sz="0" w:space="0" w:color="auto"/>
            <w:left w:val="none" w:sz="0" w:space="0" w:color="auto"/>
            <w:bottom w:val="none" w:sz="0" w:space="0" w:color="auto"/>
            <w:right w:val="none" w:sz="0" w:space="0" w:color="auto"/>
          </w:divBdr>
        </w:div>
        <w:div w:id="386028498">
          <w:marLeft w:val="480"/>
          <w:marRight w:val="0"/>
          <w:marTop w:val="0"/>
          <w:marBottom w:val="0"/>
          <w:divBdr>
            <w:top w:val="none" w:sz="0" w:space="0" w:color="auto"/>
            <w:left w:val="none" w:sz="0" w:space="0" w:color="auto"/>
            <w:bottom w:val="none" w:sz="0" w:space="0" w:color="auto"/>
            <w:right w:val="none" w:sz="0" w:space="0" w:color="auto"/>
          </w:divBdr>
        </w:div>
        <w:div w:id="980646608">
          <w:marLeft w:val="480"/>
          <w:marRight w:val="0"/>
          <w:marTop w:val="0"/>
          <w:marBottom w:val="0"/>
          <w:divBdr>
            <w:top w:val="none" w:sz="0" w:space="0" w:color="auto"/>
            <w:left w:val="none" w:sz="0" w:space="0" w:color="auto"/>
            <w:bottom w:val="none" w:sz="0" w:space="0" w:color="auto"/>
            <w:right w:val="none" w:sz="0" w:space="0" w:color="auto"/>
          </w:divBdr>
        </w:div>
        <w:div w:id="1375155780">
          <w:marLeft w:val="480"/>
          <w:marRight w:val="0"/>
          <w:marTop w:val="0"/>
          <w:marBottom w:val="0"/>
          <w:divBdr>
            <w:top w:val="none" w:sz="0" w:space="0" w:color="auto"/>
            <w:left w:val="none" w:sz="0" w:space="0" w:color="auto"/>
            <w:bottom w:val="none" w:sz="0" w:space="0" w:color="auto"/>
            <w:right w:val="none" w:sz="0" w:space="0" w:color="auto"/>
          </w:divBdr>
        </w:div>
        <w:div w:id="764960783">
          <w:marLeft w:val="480"/>
          <w:marRight w:val="0"/>
          <w:marTop w:val="0"/>
          <w:marBottom w:val="0"/>
          <w:divBdr>
            <w:top w:val="none" w:sz="0" w:space="0" w:color="auto"/>
            <w:left w:val="none" w:sz="0" w:space="0" w:color="auto"/>
            <w:bottom w:val="none" w:sz="0" w:space="0" w:color="auto"/>
            <w:right w:val="none" w:sz="0" w:space="0" w:color="auto"/>
          </w:divBdr>
        </w:div>
        <w:div w:id="716930791">
          <w:marLeft w:val="480"/>
          <w:marRight w:val="0"/>
          <w:marTop w:val="0"/>
          <w:marBottom w:val="0"/>
          <w:divBdr>
            <w:top w:val="none" w:sz="0" w:space="0" w:color="auto"/>
            <w:left w:val="none" w:sz="0" w:space="0" w:color="auto"/>
            <w:bottom w:val="none" w:sz="0" w:space="0" w:color="auto"/>
            <w:right w:val="none" w:sz="0" w:space="0" w:color="auto"/>
          </w:divBdr>
        </w:div>
        <w:div w:id="317347902">
          <w:marLeft w:val="480"/>
          <w:marRight w:val="0"/>
          <w:marTop w:val="0"/>
          <w:marBottom w:val="0"/>
          <w:divBdr>
            <w:top w:val="none" w:sz="0" w:space="0" w:color="auto"/>
            <w:left w:val="none" w:sz="0" w:space="0" w:color="auto"/>
            <w:bottom w:val="none" w:sz="0" w:space="0" w:color="auto"/>
            <w:right w:val="none" w:sz="0" w:space="0" w:color="auto"/>
          </w:divBdr>
        </w:div>
        <w:div w:id="916785775">
          <w:marLeft w:val="480"/>
          <w:marRight w:val="0"/>
          <w:marTop w:val="0"/>
          <w:marBottom w:val="0"/>
          <w:divBdr>
            <w:top w:val="none" w:sz="0" w:space="0" w:color="auto"/>
            <w:left w:val="none" w:sz="0" w:space="0" w:color="auto"/>
            <w:bottom w:val="none" w:sz="0" w:space="0" w:color="auto"/>
            <w:right w:val="none" w:sz="0" w:space="0" w:color="auto"/>
          </w:divBdr>
        </w:div>
        <w:div w:id="1155956263">
          <w:marLeft w:val="480"/>
          <w:marRight w:val="0"/>
          <w:marTop w:val="0"/>
          <w:marBottom w:val="0"/>
          <w:divBdr>
            <w:top w:val="none" w:sz="0" w:space="0" w:color="auto"/>
            <w:left w:val="none" w:sz="0" w:space="0" w:color="auto"/>
            <w:bottom w:val="none" w:sz="0" w:space="0" w:color="auto"/>
            <w:right w:val="none" w:sz="0" w:space="0" w:color="auto"/>
          </w:divBdr>
        </w:div>
        <w:div w:id="1449007369">
          <w:marLeft w:val="480"/>
          <w:marRight w:val="0"/>
          <w:marTop w:val="0"/>
          <w:marBottom w:val="0"/>
          <w:divBdr>
            <w:top w:val="none" w:sz="0" w:space="0" w:color="auto"/>
            <w:left w:val="none" w:sz="0" w:space="0" w:color="auto"/>
            <w:bottom w:val="none" w:sz="0" w:space="0" w:color="auto"/>
            <w:right w:val="none" w:sz="0" w:space="0" w:color="auto"/>
          </w:divBdr>
        </w:div>
        <w:div w:id="366026472">
          <w:marLeft w:val="480"/>
          <w:marRight w:val="0"/>
          <w:marTop w:val="0"/>
          <w:marBottom w:val="0"/>
          <w:divBdr>
            <w:top w:val="none" w:sz="0" w:space="0" w:color="auto"/>
            <w:left w:val="none" w:sz="0" w:space="0" w:color="auto"/>
            <w:bottom w:val="none" w:sz="0" w:space="0" w:color="auto"/>
            <w:right w:val="none" w:sz="0" w:space="0" w:color="auto"/>
          </w:divBdr>
        </w:div>
        <w:div w:id="824391232">
          <w:marLeft w:val="480"/>
          <w:marRight w:val="0"/>
          <w:marTop w:val="0"/>
          <w:marBottom w:val="0"/>
          <w:divBdr>
            <w:top w:val="none" w:sz="0" w:space="0" w:color="auto"/>
            <w:left w:val="none" w:sz="0" w:space="0" w:color="auto"/>
            <w:bottom w:val="none" w:sz="0" w:space="0" w:color="auto"/>
            <w:right w:val="none" w:sz="0" w:space="0" w:color="auto"/>
          </w:divBdr>
        </w:div>
        <w:div w:id="958611599">
          <w:marLeft w:val="480"/>
          <w:marRight w:val="0"/>
          <w:marTop w:val="0"/>
          <w:marBottom w:val="0"/>
          <w:divBdr>
            <w:top w:val="none" w:sz="0" w:space="0" w:color="auto"/>
            <w:left w:val="none" w:sz="0" w:space="0" w:color="auto"/>
            <w:bottom w:val="none" w:sz="0" w:space="0" w:color="auto"/>
            <w:right w:val="none" w:sz="0" w:space="0" w:color="auto"/>
          </w:divBdr>
        </w:div>
        <w:div w:id="564224152">
          <w:marLeft w:val="480"/>
          <w:marRight w:val="0"/>
          <w:marTop w:val="0"/>
          <w:marBottom w:val="0"/>
          <w:divBdr>
            <w:top w:val="none" w:sz="0" w:space="0" w:color="auto"/>
            <w:left w:val="none" w:sz="0" w:space="0" w:color="auto"/>
            <w:bottom w:val="none" w:sz="0" w:space="0" w:color="auto"/>
            <w:right w:val="none" w:sz="0" w:space="0" w:color="auto"/>
          </w:divBdr>
        </w:div>
        <w:div w:id="294875233">
          <w:marLeft w:val="480"/>
          <w:marRight w:val="0"/>
          <w:marTop w:val="0"/>
          <w:marBottom w:val="0"/>
          <w:divBdr>
            <w:top w:val="none" w:sz="0" w:space="0" w:color="auto"/>
            <w:left w:val="none" w:sz="0" w:space="0" w:color="auto"/>
            <w:bottom w:val="none" w:sz="0" w:space="0" w:color="auto"/>
            <w:right w:val="none" w:sz="0" w:space="0" w:color="auto"/>
          </w:divBdr>
        </w:div>
        <w:div w:id="1472821948">
          <w:marLeft w:val="480"/>
          <w:marRight w:val="0"/>
          <w:marTop w:val="0"/>
          <w:marBottom w:val="0"/>
          <w:divBdr>
            <w:top w:val="none" w:sz="0" w:space="0" w:color="auto"/>
            <w:left w:val="none" w:sz="0" w:space="0" w:color="auto"/>
            <w:bottom w:val="none" w:sz="0" w:space="0" w:color="auto"/>
            <w:right w:val="none" w:sz="0" w:space="0" w:color="auto"/>
          </w:divBdr>
        </w:div>
      </w:divsChild>
    </w:div>
    <w:div w:id="1904366634">
      <w:bodyDiv w:val="1"/>
      <w:marLeft w:val="0"/>
      <w:marRight w:val="0"/>
      <w:marTop w:val="0"/>
      <w:marBottom w:val="0"/>
      <w:divBdr>
        <w:top w:val="none" w:sz="0" w:space="0" w:color="auto"/>
        <w:left w:val="none" w:sz="0" w:space="0" w:color="auto"/>
        <w:bottom w:val="none" w:sz="0" w:space="0" w:color="auto"/>
        <w:right w:val="none" w:sz="0" w:space="0" w:color="auto"/>
      </w:divBdr>
    </w:div>
    <w:div w:id="1904482012">
      <w:bodyDiv w:val="1"/>
      <w:marLeft w:val="0"/>
      <w:marRight w:val="0"/>
      <w:marTop w:val="0"/>
      <w:marBottom w:val="0"/>
      <w:divBdr>
        <w:top w:val="none" w:sz="0" w:space="0" w:color="auto"/>
        <w:left w:val="none" w:sz="0" w:space="0" w:color="auto"/>
        <w:bottom w:val="none" w:sz="0" w:space="0" w:color="auto"/>
        <w:right w:val="none" w:sz="0" w:space="0" w:color="auto"/>
      </w:divBdr>
    </w:div>
    <w:div w:id="1904564349">
      <w:bodyDiv w:val="1"/>
      <w:marLeft w:val="0"/>
      <w:marRight w:val="0"/>
      <w:marTop w:val="0"/>
      <w:marBottom w:val="0"/>
      <w:divBdr>
        <w:top w:val="none" w:sz="0" w:space="0" w:color="auto"/>
        <w:left w:val="none" w:sz="0" w:space="0" w:color="auto"/>
        <w:bottom w:val="none" w:sz="0" w:space="0" w:color="auto"/>
        <w:right w:val="none" w:sz="0" w:space="0" w:color="auto"/>
      </w:divBdr>
    </w:div>
    <w:div w:id="1904870007">
      <w:bodyDiv w:val="1"/>
      <w:marLeft w:val="0"/>
      <w:marRight w:val="0"/>
      <w:marTop w:val="0"/>
      <w:marBottom w:val="0"/>
      <w:divBdr>
        <w:top w:val="none" w:sz="0" w:space="0" w:color="auto"/>
        <w:left w:val="none" w:sz="0" w:space="0" w:color="auto"/>
        <w:bottom w:val="none" w:sz="0" w:space="0" w:color="auto"/>
        <w:right w:val="none" w:sz="0" w:space="0" w:color="auto"/>
      </w:divBdr>
    </w:div>
    <w:div w:id="1904871223">
      <w:bodyDiv w:val="1"/>
      <w:marLeft w:val="0"/>
      <w:marRight w:val="0"/>
      <w:marTop w:val="0"/>
      <w:marBottom w:val="0"/>
      <w:divBdr>
        <w:top w:val="none" w:sz="0" w:space="0" w:color="auto"/>
        <w:left w:val="none" w:sz="0" w:space="0" w:color="auto"/>
        <w:bottom w:val="none" w:sz="0" w:space="0" w:color="auto"/>
        <w:right w:val="none" w:sz="0" w:space="0" w:color="auto"/>
      </w:divBdr>
    </w:div>
    <w:div w:id="1904901265">
      <w:bodyDiv w:val="1"/>
      <w:marLeft w:val="0"/>
      <w:marRight w:val="0"/>
      <w:marTop w:val="0"/>
      <w:marBottom w:val="0"/>
      <w:divBdr>
        <w:top w:val="none" w:sz="0" w:space="0" w:color="auto"/>
        <w:left w:val="none" w:sz="0" w:space="0" w:color="auto"/>
        <w:bottom w:val="none" w:sz="0" w:space="0" w:color="auto"/>
        <w:right w:val="none" w:sz="0" w:space="0" w:color="auto"/>
      </w:divBdr>
    </w:div>
    <w:div w:id="1904949899">
      <w:bodyDiv w:val="1"/>
      <w:marLeft w:val="0"/>
      <w:marRight w:val="0"/>
      <w:marTop w:val="0"/>
      <w:marBottom w:val="0"/>
      <w:divBdr>
        <w:top w:val="none" w:sz="0" w:space="0" w:color="auto"/>
        <w:left w:val="none" w:sz="0" w:space="0" w:color="auto"/>
        <w:bottom w:val="none" w:sz="0" w:space="0" w:color="auto"/>
        <w:right w:val="none" w:sz="0" w:space="0" w:color="auto"/>
      </w:divBdr>
    </w:div>
    <w:div w:id="1905293667">
      <w:bodyDiv w:val="1"/>
      <w:marLeft w:val="0"/>
      <w:marRight w:val="0"/>
      <w:marTop w:val="0"/>
      <w:marBottom w:val="0"/>
      <w:divBdr>
        <w:top w:val="none" w:sz="0" w:space="0" w:color="auto"/>
        <w:left w:val="none" w:sz="0" w:space="0" w:color="auto"/>
        <w:bottom w:val="none" w:sz="0" w:space="0" w:color="auto"/>
        <w:right w:val="none" w:sz="0" w:space="0" w:color="auto"/>
      </w:divBdr>
    </w:div>
    <w:div w:id="1905337661">
      <w:bodyDiv w:val="1"/>
      <w:marLeft w:val="0"/>
      <w:marRight w:val="0"/>
      <w:marTop w:val="0"/>
      <w:marBottom w:val="0"/>
      <w:divBdr>
        <w:top w:val="none" w:sz="0" w:space="0" w:color="auto"/>
        <w:left w:val="none" w:sz="0" w:space="0" w:color="auto"/>
        <w:bottom w:val="none" w:sz="0" w:space="0" w:color="auto"/>
        <w:right w:val="none" w:sz="0" w:space="0" w:color="auto"/>
      </w:divBdr>
    </w:div>
    <w:div w:id="1905606338">
      <w:bodyDiv w:val="1"/>
      <w:marLeft w:val="0"/>
      <w:marRight w:val="0"/>
      <w:marTop w:val="0"/>
      <w:marBottom w:val="0"/>
      <w:divBdr>
        <w:top w:val="none" w:sz="0" w:space="0" w:color="auto"/>
        <w:left w:val="none" w:sz="0" w:space="0" w:color="auto"/>
        <w:bottom w:val="none" w:sz="0" w:space="0" w:color="auto"/>
        <w:right w:val="none" w:sz="0" w:space="0" w:color="auto"/>
      </w:divBdr>
    </w:div>
    <w:div w:id="1906144676">
      <w:bodyDiv w:val="1"/>
      <w:marLeft w:val="0"/>
      <w:marRight w:val="0"/>
      <w:marTop w:val="0"/>
      <w:marBottom w:val="0"/>
      <w:divBdr>
        <w:top w:val="none" w:sz="0" w:space="0" w:color="auto"/>
        <w:left w:val="none" w:sz="0" w:space="0" w:color="auto"/>
        <w:bottom w:val="none" w:sz="0" w:space="0" w:color="auto"/>
        <w:right w:val="none" w:sz="0" w:space="0" w:color="auto"/>
      </w:divBdr>
    </w:div>
    <w:div w:id="1906840235">
      <w:bodyDiv w:val="1"/>
      <w:marLeft w:val="0"/>
      <w:marRight w:val="0"/>
      <w:marTop w:val="0"/>
      <w:marBottom w:val="0"/>
      <w:divBdr>
        <w:top w:val="none" w:sz="0" w:space="0" w:color="auto"/>
        <w:left w:val="none" w:sz="0" w:space="0" w:color="auto"/>
        <w:bottom w:val="none" w:sz="0" w:space="0" w:color="auto"/>
        <w:right w:val="none" w:sz="0" w:space="0" w:color="auto"/>
      </w:divBdr>
    </w:div>
    <w:div w:id="1907109100">
      <w:bodyDiv w:val="1"/>
      <w:marLeft w:val="0"/>
      <w:marRight w:val="0"/>
      <w:marTop w:val="0"/>
      <w:marBottom w:val="0"/>
      <w:divBdr>
        <w:top w:val="none" w:sz="0" w:space="0" w:color="auto"/>
        <w:left w:val="none" w:sz="0" w:space="0" w:color="auto"/>
        <w:bottom w:val="none" w:sz="0" w:space="0" w:color="auto"/>
        <w:right w:val="none" w:sz="0" w:space="0" w:color="auto"/>
      </w:divBdr>
    </w:div>
    <w:div w:id="1907646548">
      <w:bodyDiv w:val="1"/>
      <w:marLeft w:val="0"/>
      <w:marRight w:val="0"/>
      <w:marTop w:val="0"/>
      <w:marBottom w:val="0"/>
      <w:divBdr>
        <w:top w:val="none" w:sz="0" w:space="0" w:color="auto"/>
        <w:left w:val="none" w:sz="0" w:space="0" w:color="auto"/>
        <w:bottom w:val="none" w:sz="0" w:space="0" w:color="auto"/>
        <w:right w:val="none" w:sz="0" w:space="0" w:color="auto"/>
      </w:divBdr>
    </w:div>
    <w:div w:id="1908153471">
      <w:bodyDiv w:val="1"/>
      <w:marLeft w:val="0"/>
      <w:marRight w:val="0"/>
      <w:marTop w:val="0"/>
      <w:marBottom w:val="0"/>
      <w:divBdr>
        <w:top w:val="none" w:sz="0" w:space="0" w:color="auto"/>
        <w:left w:val="none" w:sz="0" w:space="0" w:color="auto"/>
        <w:bottom w:val="none" w:sz="0" w:space="0" w:color="auto"/>
        <w:right w:val="none" w:sz="0" w:space="0" w:color="auto"/>
      </w:divBdr>
    </w:div>
    <w:div w:id="1908805274">
      <w:bodyDiv w:val="1"/>
      <w:marLeft w:val="0"/>
      <w:marRight w:val="0"/>
      <w:marTop w:val="0"/>
      <w:marBottom w:val="0"/>
      <w:divBdr>
        <w:top w:val="none" w:sz="0" w:space="0" w:color="auto"/>
        <w:left w:val="none" w:sz="0" w:space="0" w:color="auto"/>
        <w:bottom w:val="none" w:sz="0" w:space="0" w:color="auto"/>
        <w:right w:val="none" w:sz="0" w:space="0" w:color="auto"/>
      </w:divBdr>
    </w:div>
    <w:div w:id="1909029648">
      <w:bodyDiv w:val="1"/>
      <w:marLeft w:val="0"/>
      <w:marRight w:val="0"/>
      <w:marTop w:val="0"/>
      <w:marBottom w:val="0"/>
      <w:divBdr>
        <w:top w:val="none" w:sz="0" w:space="0" w:color="auto"/>
        <w:left w:val="none" w:sz="0" w:space="0" w:color="auto"/>
        <w:bottom w:val="none" w:sz="0" w:space="0" w:color="auto"/>
        <w:right w:val="none" w:sz="0" w:space="0" w:color="auto"/>
      </w:divBdr>
    </w:div>
    <w:div w:id="1909260969">
      <w:bodyDiv w:val="1"/>
      <w:marLeft w:val="0"/>
      <w:marRight w:val="0"/>
      <w:marTop w:val="0"/>
      <w:marBottom w:val="0"/>
      <w:divBdr>
        <w:top w:val="none" w:sz="0" w:space="0" w:color="auto"/>
        <w:left w:val="none" w:sz="0" w:space="0" w:color="auto"/>
        <w:bottom w:val="none" w:sz="0" w:space="0" w:color="auto"/>
        <w:right w:val="none" w:sz="0" w:space="0" w:color="auto"/>
      </w:divBdr>
    </w:div>
    <w:div w:id="1909877922">
      <w:bodyDiv w:val="1"/>
      <w:marLeft w:val="0"/>
      <w:marRight w:val="0"/>
      <w:marTop w:val="0"/>
      <w:marBottom w:val="0"/>
      <w:divBdr>
        <w:top w:val="none" w:sz="0" w:space="0" w:color="auto"/>
        <w:left w:val="none" w:sz="0" w:space="0" w:color="auto"/>
        <w:bottom w:val="none" w:sz="0" w:space="0" w:color="auto"/>
        <w:right w:val="none" w:sz="0" w:space="0" w:color="auto"/>
      </w:divBdr>
    </w:div>
    <w:div w:id="1909999422">
      <w:bodyDiv w:val="1"/>
      <w:marLeft w:val="0"/>
      <w:marRight w:val="0"/>
      <w:marTop w:val="0"/>
      <w:marBottom w:val="0"/>
      <w:divBdr>
        <w:top w:val="none" w:sz="0" w:space="0" w:color="auto"/>
        <w:left w:val="none" w:sz="0" w:space="0" w:color="auto"/>
        <w:bottom w:val="none" w:sz="0" w:space="0" w:color="auto"/>
        <w:right w:val="none" w:sz="0" w:space="0" w:color="auto"/>
      </w:divBdr>
    </w:div>
    <w:div w:id="1910378680">
      <w:bodyDiv w:val="1"/>
      <w:marLeft w:val="0"/>
      <w:marRight w:val="0"/>
      <w:marTop w:val="0"/>
      <w:marBottom w:val="0"/>
      <w:divBdr>
        <w:top w:val="none" w:sz="0" w:space="0" w:color="auto"/>
        <w:left w:val="none" w:sz="0" w:space="0" w:color="auto"/>
        <w:bottom w:val="none" w:sz="0" w:space="0" w:color="auto"/>
        <w:right w:val="none" w:sz="0" w:space="0" w:color="auto"/>
      </w:divBdr>
      <w:divsChild>
        <w:div w:id="44333336">
          <w:marLeft w:val="480"/>
          <w:marRight w:val="0"/>
          <w:marTop w:val="0"/>
          <w:marBottom w:val="0"/>
          <w:divBdr>
            <w:top w:val="none" w:sz="0" w:space="0" w:color="auto"/>
            <w:left w:val="none" w:sz="0" w:space="0" w:color="auto"/>
            <w:bottom w:val="none" w:sz="0" w:space="0" w:color="auto"/>
            <w:right w:val="none" w:sz="0" w:space="0" w:color="auto"/>
          </w:divBdr>
        </w:div>
        <w:div w:id="1766488555">
          <w:marLeft w:val="480"/>
          <w:marRight w:val="0"/>
          <w:marTop w:val="0"/>
          <w:marBottom w:val="0"/>
          <w:divBdr>
            <w:top w:val="none" w:sz="0" w:space="0" w:color="auto"/>
            <w:left w:val="none" w:sz="0" w:space="0" w:color="auto"/>
            <w:bottom w:val="none" w:sz="0" w:space="0" w:color="auto"/>
            <w:right w:val="none" w:sz="0" w:space="0" w:color="auto"/>
          </w:divBdr>
        </w:div>
        <w:div w:id="1192300098">
          <w:marLeft w:val="480"/>
          <w:marRight w:val="0"/>
          <w:marTop w:val="0"/>
          <w:marBottom w:val="0"/>
          <w:divBdr>
            <w:top w:val="none" w:sz="0" w:space="0" w:color="auto"/>
            <w:left w:val="none" w:sz="0" w:space="0" w:color="auto"/>
            <w:bottom w:val="none" w:sz="0" w:space="0" w:color="auto"/>
            <w:right w:val="none" w:sz="0" w:space="0" w:color="auto"/>
          </w:divBdr>
        </w:div>
        <w:div w:id="1537035944">
          <w:marLeft w:val="480"/>
          <w:marRight w:val="0"/>
          <w:marTop w:val="0"/>
          <w:marBottom w:val="0"/>
          <w:divBdr>
            <w:top w:val="none" w:sz="0" w:space="0" w:color="auto"/>
            <w:left w:val="none" w:sz="0" w:space="0" w:color="auto"/>
            <w:bottom w:val="none" w:sz="0" w:space="0" w:color="auto"/>
            <w:right w:val="none" w:sz="0" w:space="0" w:color="auto"/>
          </w:divBdr>
        </w:div>
        <w:div w:id="1126197967">
          <w:marLeft w:val="480"/>
          <w:marRight w:val="0"/>
          <w:marTop w:val="0"/>
          <w:marBottom w:val="0"/>
          <w:divBdr>
            <w:top w:val="none" w:sz="0" w:space="0" w:color="auto"/>
            <w:left w:val="none" w:sz="0" w:space="0" w:color="auto"/>
            <w:bottom w:val="none" w:sz="0" w:space="0" w:color="auto"/>
            <w:right w:val="none" w:sz="0" w:space="0" w:color="auto"/>
          </w:divBdr>
        </w:div>
        <w:div w:id="388966009">
          <w:marLeft w:val="480"/>
          <w:marRight w:val="0"/>
          <w:marTop w:val="0"/>
          <w:marBottom w:val="0"/>
          <w:divBdr>
            <w:top w:val="none" w:sz="0" w:space="0" w:color="auto"/>
            <w:left w:val="none" w:sz="0" w:space="0" w:color="auto"/>
            <w:bottom w:val="none" w:sz="0" w:space="0" w:color="auto"/>
            <w:right w:val="none" w:sz="0" w:space="0" w:color="auto"/>
          </w:divBdr>
        </w:div>
        <w:div w:id="705715009">
          <w:marLeft w:val="480"/>
          <w:marRight w:val="0"/>
          <w:marTop w:val="0"/>
          <w:marBottom w:val="0"/>
          <w:divBdr>
            <w:top w:val="none" w:sz="0" w:space="0" w:color="auto"/>
            <w:left w:val="none" w:sz="0" w:space="0" w:color="auto"/>
            <w:bottom w:val="none" w:sz="0" w:space="0" w:color="auto"/>
            <w:right w:val="none" w:sz="0" w:space="0" w:color="auto"/>
          </w:divBdr>
        </w:div>
        <w:div w:id="1206019912">
          <w:marLeft w:val="480"/>
          <w:marRight w:val="0"/>
          <w:marTop w:val="0"/>
          <w:marBottom w:val="0"/>
          <w:divBdr>
            <w:top w:val="none" w:sz="0" w:space="0" w:color="auto"/>
            <w:left w:val="none" w:sz="0" w:space="0" w:color="auto"/>
            <w:bottom w:val="none" w:sz="0" w:space="0" w:color="auto"/>
            <w:right w:val="none" w:sz="0" w:space="0" w:color="auto"/>
          </w:divBdr>
        </w:div>
        <w:div w:id="63602431">
          <w:marLeft w:val="480"/>
          <w:marRight w:val="0"/>
          <w:marTop w:val="0"/>
          <w:marBottom w:val="0"/>
          <w:divBdr>
            <w:top w:val="none" w:sz="0" w:space="0" w:color="auto"/>
            <w:left w:val="none" w:sz="0" w:space="0" w:color="auto"/>
            <w:bottom w:val="none" w:sz="0" w:space="0" w:color="auto"/>
            <w:right w:val="none" w:sz="0" w:space="0" w:color="auto"/>
          </w:divBdr>
        </w:div>
        <w:div w:id="1335188112">
          <w:marLeft w:val="480"/>
          <w:marRight w:val="0"/>
          <w:marTop w:val="0"/>
          <w:marBottom w:val="0"/>
          <w:divBdr>
            <w:top w:val="none" w:sz="0" w:space="0" w:color="auto"/>
            <w:left w:val="none" w:sz="0" w:space="0" w:color="auto"/>
            <w:bottom w:val="none" w:sz="0" w:space="0" w:color="auto"/>
            <w:right w:val="none" w:sz="0" w:space="0" w:color="auto"/>
          </w:divBdr>
        </w:div>
        <w:div w:id="1334645226">
          <w:marLeft w:val="480"/>
          <w:marRight w:val="0"/>
          <w:marTop w:val="0"/>
          <w:marBottom w:val="0"/>
          <w:divBdr>
            <w:top w:val="none" w:sz="0" w:space="0" w:color="auto"/>
            <w:left w:val="none" w:sz="0" w:space="0" w:color="auto"/>
            <w:bottom w:val="none" w:sz="0" w:space="0" w:color="auto"/>
            <w:right w:val="none" w:sz="0" w:space="0" w:color="auto"/>
          </w:divBdr>
        </w:div>
        <w:div w:id="156380830">
          <w:marLeft w:val="480"/>
          <w:marRight w:val="0"/>
          <w:marTop w:val="0"/>
          <w:marBottom w:val="0"/>
          <w:divBdr>
            <w:top w:val="none" w:sz="0" w:space="0" w:color="auto"/>
            <w:left w:val="none" w:sz="0" w:space="0" w:color="auto"/>
            <w:bottom w:val="none" w:sz="0" w:space="0" w:color="auto"/>
            <w:right w:val="none" w:sz="0" w:space="0" w:color="auto"/>
          </w:divBdr>
        </w:div>
        <w:div w:id="1798572093">
          <w:marLeft w:val="480"/>
          <w:marRight w:val="0"/>
          <w:marTop w:val="0"/>
          <w:marBottom w:val="0"/>
          <w:divBdr>
            <w:top w:val="none" w:sz="0" w:space="0" w:color="auto"/>
            <w:left w:val="none" w:sz="0" w:space="0" w:color="auto"/>
            <w:bottom w:val="none" w:sz="0" w:space="0" w:color="auto"/>
            <w:right w:val="none" w:sz="0" w:space="0" w:color="auto"/>
          </w:divBdr>
        </w:div>
        <w:div w:id="229967432">
          <w:marLeft w:val="480"/>
          <w:marRight w:val="0"/>
          <w:marTop w:val="0"/>
          <w:marBottom w:val="0"/>
          <w:divBdr>
            <w:top w:val="none" w:sz="0" w:space="0" w:color="auto"/>
            <w:left w:val="none" w:sz="0" w:space="0" w:color="auto"/>
            <w:bottom w:val="none" w:sz="0" w:space="0" w:color="auto"/>
            <w:right w:val="none" w:sz="0" w:space="0" w:color="auto"/>
          </w:divBdr>
        </w:div>
        <w:div w:id="1073158952">
          <w:marLeft w:val="480"/>
          <w:marRight w:val="0"/>
          <w:marTop w:val="0"/>
          <w:marBottom w:val="0"/>
          <w:divBdr>
            <w:top w:val="none" w:sz="0" w:space="0" w:color="auto"/>
            <w:left w:val="none" w:sz="0" w:space="0" w:color="auto"/>
            <w:bottom w:val="none" w:sz="0" w:space="0" w:color="auto"/>
            <w:right w:val="none" w:sz="0" w:space="0" w:color="auto"/>
          </w:divBdr>
        </w:div>
        <w:div w:id="1835027398">
          <w:marLeft w:val="480"/>
          <w:marRight w:val="0"/>
          <w:marTop w:val="0"/>
          <w:marBottom w:val="0"/>
          <w:divBdr>
            <w:top w:val="none" w:sz="0" w:space="0" w:color="auto"/>
            <w:left w:val="none" w:sz="0" w:space="0" w:color="auto"/>
            <w:bottom w:val="none" w:sz="0" w:space="0" w:color="auto"/>
            <w:right w:val="none" w:sz="0" w:space="0" w:color="auto"/>
          </w:divBdr>
        </w:div>
        <w:div w:id="177040249">
          <w:marLeft w:val="480"/>
          <w:marRight w:val="0"/>
          <w:marTop w:val="0"/>
          <w:marBottom w:val="0"/>
          <w:divBdr>
            <w:top w:val="none" w:sz="0" w:space="0" w:color="auto"/>
            <w:left w:val="none" w:sz="0" w:space="0" w:color="auto"/>
            <w:bottom w:val="none" w:sz="0" w:space="0" w:color="auto"/>
            <w:right w:val="none" w:sz="0" w:space="0" w:color="auto"/>
          </w:divBdr>
        </w:div>
        <w:div w:id="1026715873">
          <w:marLeft w:val="480"/>
          <w:marRight w:val="0"/>
          <w:marTop w:val="0"/>
          <w:marBottom w:val="0"/>
          <w:divBdr>
            <w:top w:val="none" w:sz="0" w:space="0" w:color="auto"/>
            <w:left w:val="none" w:sz="0" w:space="0" w:color="auto"/>
            <w:bottom w:val="none" w:sz="0" w:space="0" w:color="auto"/>
            <w:right w:val="none" w:sz="0" w:space="0" w:color="auto"/>
          </w:divBdr>
        </w:div>
        <w:div w:id="1400439603">
          <w:marLeft w:val="480"/>
          <w:marRight w:val="0"/>
          <w:marTop w:val="0"/>
          <w:marBottom w:val="0"/>
          <w:divBdr>
            <w:top w:val="none" w:sz="0" w:space="0" w:color="auto"/>
            <w:left w:val="none" w:sz="0" w:space="0" w:color="auto"/>
            <w:bottom w:val="none" w:sz="0" w:space="0" w:color="auto"/>
            <w:right w:val="none" w:sz="0" w:space="0" w:color="auto"/>
          </w:divBdr>
        </w:div>
        <w:div w:id="822352800">
          <w:marLeft w:val="480"/>
          <w:marRight w:val="0"/>
          <w:marTop w:val="0"/>
          <w:marBottom w:val="0"/>
          <w:divBdr>
            <w:top w:val="none" w:sz="0" w:space="0" w:color="auto"/>
            <w:left w:val="none" w:sz="0" w:space="0" w:color="auto"/>
            <w:bottom w:val="none" w:sz="0" w:space="0" w:color="auto"/>
            <w:right w:val="none" w:sz="0" w:space="0" w:color="auto"/>
          </w:divBdr>
        </w:div>
        <w:div w:id="1421220145">
          <w:marLeft w:val="480"/>
          <w:marRight w:val="0"/>
          <w:marTop w:val="0"/>
          <w:marBottom w:val="0"/>
          <w:divBdr>
            <w:top w:val="none" w:sz="0" w:space="0" w:color="auto"/>
            <w:left w:val="none" w:sz="0" w:space="0" w:color="auto"/>
            <w:bottom w:val="none" w:sz="0" w:space="0" w:color="auto"/>
            <w:right w:val="none" w:sz="0" w:space="0" w:color="auto"/>
          </w:divBdr>
        </w:div>
        <w:div w:id="203372976">
          <w:marLeft w:val="480"/>
          <w:marRight w:val="0"/>
          <w:marTop w:val="0"/>
          <w:marBottom w:val="0"/>
          <w:divBdr>
            <w:top w:val="none" w:sz="0" w:space="0" w:color="auto"/>
            <w:left w:val="none" w:sz="0" w:space="0" w:color="auto"/>
            <w:bottom w:val="none" w:sz="0" w:space="0" w:color="auto"/>
            <w:right w:val="none" w:sz="0" w:space="0" w:color="auto"/>
          </w:divBdr>
        </w:div>
        <w:div w:id="427195414">
          <w:marLeft w:val="480"/>
          <w:marRight w:val="0"/>
          <w:marTop w:val="0"/>
          <w:marBottom w:val="0"/>
          <w:divBdr>
            <w:top w:val="none" w:sz="0" w:space="0" w:color="auto"/>
            <w:left w:val="none" w:sz="0" w:space="0" w:color="auto"/>
            <w:bottom w:val="none" w:sz="0" w:space="0" w:color="auto"/>
            <w:right w:val="none" w:sz="0" w:space="0" w:color="auto"/>
          </w:divBdr>
        </w:div>
        <w:div w:id="2065986376">
          <w:marLeft w:val="480"/>
          <w:marRight w:val="0"/>
          <w:marTop w:val="0"/>
          <w:marBottom w:val="0"/>
          <w:divBdr>
            <w:top w:val="none" w:sz="0" w:space="0" w:color="auto"/>
            <w:left w:val="none" w:sz="0" w:space="0" w:color="auto"/>
            <w:bottom w:val="none" w:sz="0" w:space="0" w:color="auto"/>
            <w:right w:val="none" w:sz="0" w:space="0" w:color="auto"/>
          </w:divBdr>
        </w:div>
        <w:div w:id="330916487">
          <w:marLeft w:val="480"/>
          <w:marRight w:val="0"/>
          <w:marTop w:val="0"/>
          <w:marBottom w:val="0"/>
          <w:divBdr>
            <w:top w:val="none" w:sz="0" w:space="0" w:color="auto"/>
            <w:left w:val="none" w:sz="0" w:space="0" w:color="auto"/>
            <w:bottom w:val="none" w:sz="0" w:space="0" w:color="auto"/>
            <w:right w:val="none" w:sz="0" w:space="0" w:color="auto"/>
          </w:divBdr>
        </w:div>
        <w:div w:id="51002437">
          <w:marLeft w:val="480"/>
          <w:marRight w:val="0"/>
          <w:marTop w:val="0"/>
          <w:marBottom w:val="0"/>
          <w:divBdr>
            <w:top w:val="none" w:sz="0" w:space="0" w:color="auto"/>
            <w:left w:val="none" w:sz="0" w:space="0" w:color="auto"/>
            <w:bottom w:val="none" w:sz="0" w:space="0" w:color="auto"/>
            <w:right w:val="none" w:sz="0" w:space="0" w:color="auto"/>
          </w:divBdr>
        </w:div>
        <w:div w:id="2009211517">
          <w:marLeft w:val="480"/>
          <w:marRight w:val="0"/>
          <w:marTop w:val="0"/>
          <w:marBottom w:val="0"/>
          <w:divBdr>
            <w:top w:val="none" w:sz="0" w:space="0" w:color="auto"/>
            <w:left w:val="none" w:sz="0" w:space="0" w:color="auto"/>
            <w:bottom w:val="none" w:sz="0" w:space="0" w:color="auto"/>
            <w:right w:val="none" w:sz="0" w:space="0" w:color="auto"/>
          </w:divBdr>
        </w:div>
        <w:div w:id="810827371">
          <w:marLeft w:val="480"/>
          <w:marRight w:val="0"/>
          <w:marTop w:val="0"/>
          <w:marBottom w:val="0"/>
          <w:divBdr>
            <w:top w:val="none" w:sz="0" w:space="0" w:color="auto"/>
            <w:left w:val="none" w:sz="0" w:space="0" w:color="auto"/>
            <w:bottom w:val="none" w:sz="0" w:space="0" w:color="auto"/>
            <w:right w:val="none" w:sz="0" w:space="0" w:color="auto"/>
          </w:divBdr>
        </w:div>
        <w:div w:id="411051205">
          <w:marLeft w:val="480"/>
          <w:marRight w:val="0"/>
          <w:marTop w:val="0"/>
          <w:marBottom w:val="0"/>
          <w:divBdr>
            <w:top w:val="none" w:sz="0" w:space="0" w:color="auto"/>
            <w:left w:val="none" w:sz="0" w:space="0" w:color="auto"/>
            <w:bottom w:val="none" w:sz="0" w:space="0" w:color="auto"/>
            <w:right w:val="none" w:sz="0" w:space="0" w:color="auto"/>
          </w:divBdr>
        </w:div>
        <w:div w:id="752777584">
          <w:marLeft w:val="480"/>
          <w:marRight w:val="0"/>
          <w:marTop w:val="0"/>
          <w:marBottom w:val="0"/>
          <w:divBdr>
            <w:top w:val="none" w:sz="0" w:space="0" w:color="auto"/>
            <w:left w:val="none" w:sz="0" w:space="0" w:color="auto"/>
            <w:bottom w:val="none" w:sz="0" w:space="0" w:color="auto"/>
            <w:right w:val="none" w:sz="0" w:space="0" w:color="auto"/>
          </w:divBdr>
        </w:div>
        <w:div w:id="517041599">
          <w:marLeft w:val="480"/>
          <w:marRight w:val="0"/>
          <w:marTop w:val="0"/>
          <w:marBottom w:val="0"/>
          <w:divBdr>
            <w:top w:val="none" w:sz="0" w:space="0" w:color="auto"/>
            <w:left w:val="none" w:sz="0" w:space="0" w:color="auto"/>
            <w:bottom w:val="none" w:sz="0" w:space="0" w:color="auto"/>
            <w:right w:val="none" w:sz="0" w:space="0" w:color="auto"/>
          </w:divBdr>
        </w:div>
        <w:div w:id="451243852">
          <w:marLeft w:val="480"/>
          <w:marRight w:val="0"/>
          <w:marTop w:val="0"/>
          <w:marBottom w:val="0"/>
          <w:divBdr>
            <w:top w:val="none" w:sz="0" w:space="0" w:color="auto"/>
            <w:left w:val="none" w:sz="0" w:space="0" w:color="auto"/>
            <w:bottom w:val="none" w:sz="0" w:space="0" w:color="auto"/>
            <w:right w:val="none" w:sz="0" w:space="0" w:color="auto"/>
          </w:divBdr>
        </w:div>
        <w:div w:id="1375348002">
          <w:marLeft w:val="480"/>
          <w:marRight w:val="0"/>
          <w:marTop w:val="0"/>
          <w:marBottom w:val="0"/>
          <w:divBdr>
            <w:top w:val="none" w:sz="0" w:space="0" w:color="auto"/>
            <w:left w:val="none" w:sz="0" w:space="0" w:color="auto"/>
            <w:bottom w:val="none" w:sz="0" w:space="0" w:color="auto"/>
            <w:right w:val="none" w:sz="0" w:space="0" w:color="auto"/>
          </w:divBdr>
        </w:div>
        <w:div w:id="439422773">
          <w:marLeft w:val="480"/>
          <w:marRight w:val="0"/>
          <w:marTop w:val="0"/>
          <w:marBottom w:val="0"/>
          <w:divBdr>
            <w:top w:val="none" w:sz="0" w:space="0" w:color="auto"/>
            <w:left w:val="none" w:sz="0" w:space="0" w:color="auto"/>
            <w:bottom w:val="none" w:sz="0" w:space="0" w:color="auto"/>
            <w:right w:val="none" w:sz="0" w:space="0" w:color="auto"/>
          </w:divBdr>
        </w:div>
        <w:div w:id="1573614419">
          <w:marLeft w:val="480"/>
          <w:marRight w:val="0"/>
          <w:marTop w:val="0"/>
          <w:marBottom w:val="0"/>
          <w:divBdr>
            <w:top w:val="none" w:sz="0" w:space="0" w:color="auto"/>
            <w:left w:val="none" w:sz="0" w:space="0" w:color="auto"/>
            <w:bottom w:val="none" w:sz="0" w:space="0" w:color="auto"/>
            <w:right w:val="none" w:sz="0" w:space="0" w:color="auto"/>
          </w:divBdr>
        </w:div>
        <w:div w:id="1771242864">
          <w:marLeft w:val="480"/>
          <w:marRight w:val="0"/>
          <w:marTop w:val="0"/>
          <w:marBottom w:val="0"/>
          <w:divBdr>
            <w:top w:val="none" w:sz="0" w:space="0" w:color="auto"/>
            <w:left w:val="none" w:sz="0" w:space="0" w:color="auto"/>
            <w:bottom w:val="none" w:sz="0" w:space="0" w:color="auto"/>
            <w:right w:val="none" w:sz="0" w:space="0" w:color="auto"/>
          </w:divBdr>
        </w:div>
        <w:div w:id="1225876977">
          <w:marLeft w:val="480"/>
          <w:marRight w:val="0"/>
          <w:marTop w:val="0"/>
          <w:marBottom w:val="0"/>
          <w:divBdr>
            <w:top w:val="none" w:sz="0" w:space="0" w:color="auto"/>
            <w:left w:val="none" w:sz="0" w:space="0" w:color="auto"/>
            <w:bottom w:val="none" w:sz="0" w:space="0" w:color="auto"/>
            <w:right w:val="none" w:sz="0" w:space="0" w:color="auto"/>
          </w:divBdr>
        </w:div>
        <w:div w:id="748430498">
          <w:marLeft w:val="480"/>
          <w:marRight w:val="0"/>
          <w:marTop w:val="0"/>
          <w:marBottom w:val="0"/>
          <w:divBdr>
            <w:top w:val="none" w:sz="0" w:space="0" w:color="auto"/>
            <w:left w:val="none" w:sz="0" w:space="0" w:color="auto"/>
            <w:bottom w:val="none" w:sz="0" w:space="0" w:color="auto"/>
            <w:right w:val="none" w:sz="0" w:space="0" w:color="auto"/>
          </w:divBdr>
        </w:div>
        <w:div w:id="358552015">
          <w:marLeft w:val="480"/>
          <w:marRight w:val="0"/>
          <w:marTop w:val="0"/>
          <w:marBottom w:val="0"/>
          <w:divBdr>
            <w:top w:val="none" w:sz="0" w:space="0" w:color="auto"/>
            <w:left w:val="none" w:sz="0" w:space="0" w:color="auto"/>
            <w:bottom w:val="none" w:sz="0" w:space="0" w:color="auto"/>
            <w:right w:val="none" w:sz="0" w:space="0" w:color="auto"/>
          </w:divBdr>
        </w:div>
        <w:div w:id="1553616603">
          <w:marLeft w:val="480"/>
          <w:marRight w:val="0"/>
          <w:marTop w:val="0"/>
          <w:marBottom w:val="0"/>
          <w:divBdr>
            <w:top w:val="none" w:sz="0" w:space="0" w:color="auto"/>
            <w:left w:val="none" w:sz="0" w:space="0" w:color="auto"/>
            <w:bottom w:val="none" w:sz="0" w:space="0" w:color="auto"/>
            <w:right w:val="none" w:sz="0" w:space="0" w:color="auto"/>
          </w:divBdr>
        </w:div>
        <w:div w:id="142503249">
          <w:marLeft w:val="480"/>
          <w:marRight w:val="0"/>
          <w:marTop w:val="0"/>
          <w:marBottom w:val="0"/>
          <w:divBdr>
            <w:top w:val="none" w:sz="0" w:space="0" w:color="auto"/>
            <w:left w:val="none" w:sz="0" w:space="0" w:color="auto"/>
            <w:bottom w:val="none" w:sz="0" w:space="0" w:color="auto"/>
            <w:right w:val="none" w:sz="0" w:space="0" w:color="auto"/>
          </w:divBdr>
        </w:div>
        <w:div w:id="450518711">
          <w:marLeft w:val="480"/>
          <w:marRight w:val="0"/>
          <w:marTop w:val="0"/>
          <w:marBottom w:val="0"/>
          <w:divBdr>
            <w:top w:val="none" w:sz="0" w:space="0" w:color="auto"/>
            <w:left w:val="none" w:sz="0" w:space="0" w:color="auto"/>
            <w:bottom w:val="none" w:sz="0" w:space="0" w:color="auto"/>
            <w:right w:val="none" w:sz="0" w:space="0" w:color="auto"/>
          </w:divBdr>
        </w:div>
        <w:div w:id="848176048">
          <w:marLeft w:val="480"/>
          <w:marRight w:val="0"/>
          <w:marTop w:val="0"/>
          <w:marBottom w:val="0"/>
          <w:divBdr>
            <w:top w:val="none" w:sz="0" w:space="0" w:color="auto"/>
            <w:left w:val="none" w:sz="0" w:space="0" w:color="auto"/>
            <w:bottom w:val="none" w:sz="0" w:space="0" w:color="auto"/>
            <w:right w:val="none" w:sz="0" w:space="0" w:color="auto"/>
          </w:divBdr>
        </w:div>
        <w:div w:id="1345552254">
          <w:marLeft w:val="480"/>
          <w:marRight w:val="0"/>
          <w:marTop w:val="0"/>
          <w:marBottom w:val="0"/>
          <w:divBdr>
            <w:top w:val="none" w:sz="0" w:space="0" w:color="auto"/>
            <w:left w:val="none" w:sz="0" w:space="0" w:color="auto"/>
            <w:bottom w:val="none" w:sz="0" w:space="0" w:color="auto"/>
            <w:right w:val="none" w:sz="0" w:space="0" w:color="auto"/>
          </w:divBdr>
        </w:div>
        <w:div w:id="1873614111">
          <w:marLeft w:val="480"/>
          <w:marRight w:val="0"/>
          <w:marTop w:val="0"/>
          <w:marBottom w:val="0"/>
          <w:divBdr>
            <w:top w:val="none" w:sz="0" w:space="0" w:color="auto"/>
            <w:left w:val="none" w:sz="0" w:space="0" w:color="auto"/>
            <w:bottom w:val="none" w:sz="0" w:space="0" w:color="auto"/>
            <w:right w:val="none" w:sz="0" w:space="0" w:color="auto"/>
          </w:divBdr>
        </w:div>
        <w:div w:id="349377278">
          <w:marLeft w:val="480"/>
          <w:marRight w:val="0"/>
          <w:marTop w:val="0"/>
          <w:marBottom w:val="0"/>
          <w:divBdr>
            <w:top w:val="none" w:sz="0" w:space="0" w:color="auto"/>
            <w:left w:val="none" w:sz="0" w:space="0" w:color="auto"/>
            <w:bottom w:val="none" w:sz="0" w:space="0" w:color="auto"/>
            <w:right w:val="none" w:sz="0" w:space="0" w:color="auto"/>
          </w:divBdr>
        </w:div>
        <w:div w:id="701636220">
          <w:marLeft w:val="480"/>
          <w:marRight w:val="0"/>
          <w:marTop w:val="0"/>
          <w:marBottom w:val="0"/>
          <w:divBdr>
            <w:top w:val="none" w:sz="0" w:space="0" w:color="auto"/>
            <w:left w:val="none" w:sz="0" w:space="0" w:color="auto"/>
            <w:bottom w:val="none" w:sz="0" w:space="0" w:color="auto"/>
            <w:right w:val="none" w:sz="0" w:space="0" w:color="auto"/>
          </w:divBdr>
        </w:div>
        <w:div w:id="1677153105">
          <w:marLeft w:val="480"/>
          <w:marRight w:val="0"/>
          <w:marTop w:val="0"/>
          <w:marBottom w:val="0"/>
          <w:divBdr>
            <w:top w:val="none" w:sz="0" w:space="0" w:color="auto"/>
            <w:left w:val="none" w:sz="0" w:space="0" w:color="auto"/>
            <w:bottom w:val="none" w:sz="0" w:space="0" w:color="auto"/>
            <w:right w:val="none" w:sz="0" w:space="0" w:color="auto"/>
          </w:divBdr>
        </w:div>
        <w:div w:id="354767348">
          <w:marLeft w:val="480"/>
          <w:marRight w:val="0"/>
          <w:marTop w:val="0"/>
          <w:marBottom w:val="0"/>
          <w:divBdr>
            <w:top w:val="none" w:sz="0" w:space="0" w:color="auto"/>
            <w:left w:val="none" w:sz="0" w:space="0" w:color="auto"/>
            <w:bottom w:val="none" w:sz="0" w:space="0" w:color="auto"/>
            <w:right w:val="none" w:sz="0" w:space="0" w:color="auto"/>
          </w:divBdr>
        </w:div>
        <w:div w:id="554583615">
          <w:marLeft w:val="480"/>
          <w:marRight w:val="0"/>
          <w:marTop w:val="0"/>
          <w:marBottom w:val="0"/>
          <w:divBdr>
            <w:top w:val="none" w:sz="0" w:space="0" w:color="auto"/>
            <w:left w:val="none" w:sz="0" w:space="0" w:color="auto"/>
            <w:bottom w:val="none" w:sz="0" w:space="0" w:color="auto"/>
            <w:right w:val="none" w:sz="0" w:space="0" w:color="auto"/>
          </w:divBdr>
        </w:div>
        <w:div w:id="288705214">
          <w:marLeft w:val="480"/>
          <w:marRight w:val="0"/>
          <w:marTop w:val="0"/>
          <w:marBottom w:val="0"/>
          <w:divBdr>
            <w:top w:val="none" w:sz="0" w:space="0" w:color="auto"/>
            <w:left w:val="none" w:sz="0" w:space="0" w:color="auto"/>
            <w:bottom w:val="none" w:sz="0" w:space="0" w:color="auto"/>
            <w:right w:val="none" w:sz="0" w:space="0" w:color="auto"/>
          </w:divBdr>
        </w:div>
        <w:div w:id="1448621623">
          <w:marLeft w:val="480"/>
          <w:marRight w:val="0"/>
          <w:marTop w:val="0"/>
          <w:marBottom w:val="0"/>
          <w:divBdr>
            <w:top w:val="none" w:sz="0" w:space="0" w:color="auto"/>
            <w:left w:val="none" w:sz="0" w:space="0" w:color="auto"/>
            <w:bottom w:val="none" w:sz="0" w:space="0" w:color="auto"/>
            <w:right w:val="none" w:sz="0" w:space="0" w:color="auto"/>
          </w:divBdr>
        </w:div>
        <w:div w:id="2110153983">
          <w:marLeft w:val="480"/>
          <w:marRight w:val="0"/>
          <w:marTop w:val="0"/>
          <w:marBottom w:val="0"/>
          <w:divBdr>
            <w:top w:val="none" w:sz="0" w:space="0" w:color="auto"/>
            <w:left w:val="none" w:sz="0" w:space="0" w:color="auto"/>
            <w:bottom w:val="none" w:sz="0" w:space="0" w:color="auto"/>
            <w:right w:val="none" w:sz="0" w:space="0" w:color="auto"/>
          </w:divBdr>
        </w:div>
        <w:div w:id="1212882417">
          <w:marLeft w:val="480"/>
          <w:marRight w:val="0"/>
          <w:marTop w:val="0"/>
          <w:marBottom w:val="0"/>
          <w:divBdr>
            <w:top w:val="none" w:sz="0" w:space="0" w:color="auto"/>
            <w:left w:val="none" w:sz="0" w:space="0" w:color="auto"/>
            <w:bottom w:val="none" w:sz="0" w:space="0" w:color="auto"/>
            <w:right w:val="none" w:sz="0" w:space="0" w:color="auto"/>
          </w:divBdr>
        </w:div>
        <w:div w:id="1409496004">
          <w:marLeft w:val="480"/>
          <w:marRight w:val="0"/>
          <w:marTop w:val="0"/>
          <w:marBottom w:val="0"/>
          <w:divBdr>
            <w:top w:val="none" w:sz="0" w:space="0" w:color="auto"/>
            <w:left w:val="none" w:sz="0" w:space="0" w:color="auto"/>
            <w:bottom w:val="none" w:sz="0" w:space="0" w:color="auto"/>
            <w:right w:val="none" w:sz="0" w:space="0" w:color="auto"/>
          </w:divBdr>
        </w:div>
        <w:div w:id="214242317">
          <w:marLeft w:val="480"/>
          <w:marRight w:val="0"/>
          <w:marTop w:val="0"/>
          <w:marBottom w:val="0"/>
          <w:divBdr>
            <w:top w:val="none" w:sz="0" w:space="0" w:color="auto"/>
            <w:left w:val="none" w:sz="0" w:space="0" w:color="auto"/>
            <w:bottom w:val="none" w:sz="0" w:space="0" w:color="auto"/>
            <w:right w:val="none" w:sz="0" w:space="0" w:color="auto"/>
          </w:divBdr>
        </w:div>
        <w:div w:id="249386678">
          <w:marLeft w:val="480"/>
          <w:marRight w:val="0"/>
          <w:marTop w:val="0"/>
          <w:marBottom w:val="0"/>
          <w:divBdr>
            <w:top w:val="none" w:sz="0" w:space="0" w:color="auto"/>
            <w:left w:val="none" w:sz="0" w:space="0" w:color="auto"/>
            <w:bottom w:val="none" w:sz="0" w:space="0" w:color="auto"/>
            <w:right w:val="none" w:sz="0" w:space="0" w:color="auto"/>
          </w:divBdr>
        </w:div>
        <w:div w:id="943920966">
          <w:marLeft w:val="480"/>
          <w:marRight w:val="0"/>
          <w:marTop w:val="0"/>
          <w:marBottom w:val="0"/>
          <w:divBdr>
            <w:top w:val="none" w:sz="0" w:space="0" w:color="auto"/>
            <w:left w:val="none" w:sz="0" w:space="0" w:color="auto"/>
            <w:bottom w:val="none" w:sz="0" w:space="0" w:color="auto"/>
            <w:right w:val="none" w:sz="0" w:space="0" w:color="auto"/>
          </w:divBdr>
        </w:div>
        <w:div w:id="1245146006">
          <w:marLeft w:val="480"/>
          <w:marRight w:val="0"/>
          <w:marTop w:val="0"/>
          <w:marBottom w:val="0"/>
          <w:divBdr>
            <w:top w:val="none" w:sz="0" w:space="0" w:color="auto"/>
            <w:left w:val="none" w:sz="0" w:space="0" w:color="auto"/>
            <w:bottom w:val="none" w:sz="0" w:space="0" w:color="auto"/>
            <w:right w:val="none" w:sz="0" w:space="0" w:color="auto"/>
          </w:divBdr>
        </w:div>
        <w:div w:id="670528133">
          <w:marLeft w:val="480"/>
          <w:marRight w:val="0"/>
          <w:marTop w:val="0"/>
          <w:marBottom w:val="0"/>
          <w:divBdr>
            <w:top w:val="none" w:sz="0" w:space="0" w:color="auto"/>
            <w:left w:val="none" w:sz="0" w:space="0" w:color="auto"/>
            <w:bottom w:val="none" w:sz="0" w:space="0" w:color="auto"/>
            <w:right w:val="none" w:sz="0" w:space="0" w:color="auto"/>
          </w:divBdr>
        </w:div>
        <w:div w:id="1943607041">
          <w:marLeft w:val="480"/>
          <w:marRight w:val="0"/>
          <w:marTop w:val="0"/>
          <w:marBottom w:val="0"/>
          <w:divBdr>
            <w:top w:val="none" w:sz="0" w:space="0" w:color="auto"/>
            <w:left w:val="none" w:sz="0" w:space="0" w:color="auto"/>
            <w:bottom w:val="none" w:sz="0" w:space="0" w:color="auto"/>
            <w:right w:val="none" w:sz="0" w:space="0" w:color="auto"/>
          </w:divBdr>
        </w:div>
        <w:div w:id="1034499823">
          <w:marLeft w:val="480"/>
          <w:marRight w:val="0"/>
          <w:marTop w:val="0"/>
          <w:marBottom w:val="0"/>
          <w:divBdr>
            <w:top w:val="none" w:sz="0" w:space="0" w:color="auto"/>
            <w:left w:val="none" w:sz="0" w:space="0" w:color="auto"/>
            <w:bottom w:val="none" w:sz="0" w:space="0" w:color="auto"/>
            <w:right w:val="none" w:sz="0" w:space="0" w:color="auto"/>
          </w:divBdr>
        </w:div>
        <w:div w:id="614799647">
          <w:marLeft w:val="480"/>
          <w:marRight w:val="0"/>
          <w:marTop w:val="0"/>
          <w:marBottom w:val="0"/>
          <w:divBdr>
            <w:top w:val="none" w:sz="0" w:space="0" w:color="auto"/>
            <w:left w:val="none" w:sz="0" w:space="0" w:color="auto"/>
            <w:bottom w:val="none" w:sz="0" w:space="0" w:color="auto"/>
            <w:right w:val="none" w:sz="0" w:space="0" w:color="auto"/>
          </w:divBdr>
        </w:div>
        <w:div w:id="1311711533">
          <w:marLeft w:val="480"/>
          <w:marRight w:val="0"/>
          <w:marTop w:val="0"/>
          <w:marBottom w:val="0"/>
          <w:divBdr>
            <w:top w:val="none" w:sz="0" w:space="0" w:color="auto"/>
            <w:left w:val="none" w:sz="0" w:space="0" w:color="auto"/>
            <w:bottom w:val="none" w:sz="0" w:space="0" w:color="auto"/>
            <w:right w:val="none" w:sz="0" w:space="0" w:color="auto"/>
          </w:divBdr>
        </w:div>
        <w:div w:id="1054933625">
          <w:marLeft w:val="480"/>
          <w:marRight w:val="0"/>
          <w:marTop w:val="0"/>
          <w:marBottom w:val="0"/>
          <w:divBdr>
            <w:top w:val="none" w:sz="0" w:space="0" w:color="auto"/>
            <w:left w:val="none" w:sz="0" w:space="0" w:color="auto"/>
            <w:bottom w:val="none" w:sz="0" w:space="0" w:color="auto"/>
            <w:right w:val="none" w:sz="0" w:space="0" w:color="auto"/>
          </w:divBdr>
        </w:div>
        <w:div w:id="2105370899">
          <w:marLeft w:val="480"/>
          <w:marRight w:val="0"/>
          <w:marTop w:val="0"/>
          <w:marBottom w:val="0"/>
          <w:divBdr>
            <w:top w:val="none" w:sz="0" w:space="0" w:color="auto"/>
            <w:left w:val="none" w:sz="0" w:space="0" w:color="auto"/>
            <w:bottom w:val="none" w:sz="0" w:space="0" w:color="auto"/>
            <w:right w:val="none" w:sz="0" w:space="0" w:color="auto"/>
          </w:divBdr>
        </w:div>
        <w:div w:id="972175280">
          <w:marLeft w:val="480"/>
          <w:marRight w:val="0"/>
          <w:marTop w:val="0"/>
          <w:marBottom w:val="0"/>
          <w:divBdr>
            <w:top w:val="none" w:sz="0" w:space="0" w:color="auto"/>
            <w:left w:val="none" w:sz="0" w:space="0" w:color="auto"/>
            <w:bottom w:val="none" w:sz="0" w:space="0" w:color="auto"/>
            <w:right w:val="none" w:sz="0" w:space="0" w:color="auto"/>
          </w:divBdr>
        </w:div>
        <w:div w:id="426270131">
          <w:marLeft w:val="480"/>
          <w:marRight w:val="0"/>
          <w:marTop w:val="0"/>
          <w:marBottom w:val="0"/>
          <w:divBdr>
            <w:top w:val="none" w:sz="0" w:space="0" w:color="auto"/>
            <w:left w:val="none" w:sz="0" w:space="0" w:color="auto"/>
            <w:bottom w:val="none" w:sz="0" w:space="0" w:color="auto"/>
            <w:right w:val="none" w:sz="0" w:space="0" w:color="auto"/>
          </w:divBdr>
        </w:div>
        <w:div w:id="112482530">
          <w:marLeft w:val="480"/>
          <w:marRight w:val="0"/>
          <w:marTop w:val="0"/>
          <w:marBottom w:val="0"/>
          <w:divBdr>
            <w:top w:val="none" w:sz="0" w:space="0" w:color="auto"/>
            <w:left w:val="none" w:sz="0" w:space="0" w:color="auto"/>
            <w:bottom w:val="none" w:sz="0" w:space="0" w:color="auto"/>
            <w:right w:val="none" w:sz="0" w:space="0" w:color="auto"/>
          </w:divBdr>
        </w:div>
        <w:div w:id="880820192">
          <w:marLeft w:val="480"/>
          <w:marRight w:val="0"/>
          <w:marTop w:val="0"/>
          <w:marBottom w:val="0"/>
          <w:divBdr>
            <w:top w:val="none" w:sz="0" w:space="0" w:color="auto"/>
            <w:left w:val="none" w:sz="0" w:space="0" w:color="auto"/>
            <w:bottom w:val="none" w:sz="0" w:space="0" w:color="auto"/>
            <w:right w:val="none" w:sz="0" w:space="0" w:color="auto"/>
          </w:divBdr>
        </w:div>
        <w:div w:id="2138637955">
          <w:marLeft w:val="480"/>
          <w:marRight w:val="0"/>
          <w:marTop w:val="0"/>
          <w:marBottom w:val="0"/>
          <w:divBdr>
            <w:top w:val="none" w:sz="0" w:space="0" w:color="auto"/>
            <w:left w:val="none" w:sz="0" w:space="0" w:color="auto"/>
            <w:bottom w:val="none" w:sz="0" w:space="0" w:color="auto"/>
            <w:right w:val="none" w:sz="0" w:space="0" w:color="auto"/>
          </w:divBdr>
        </w:div>
        <w:div w:id="2116442004">
          <w:marLeft w:val="480"/>
          <w:marRight w:val="0"/>
          <w:marTop w:val="0"/>
          <w:marBottom w:val="0"/>
          <w:divBdr>
            <w:top w:val="none" w:sz="0" w:space="0" w:color="auto"/>
            <w:left w:val="none" w:sz="0" w:space="0" w:color="auto"/>
            <w:bottom w:val="none" w:sz="0" w:space="0" w:color="auto"/>
            <w:right w:val="none" w:sz="0" w:space="0" w:color="auto"/>
          </w:divBdr>
        </w:div>
        <w:div w:id="2074768599">
          <w:marLeft w:val="480"/>
          <w:marRight w:val="0"/>
          <w:marTop w:val="0"/>
          <w:marBottom w:val="0"/>
          <w:divBdr>
            <w:top w:val="none" w:sz="0" w:space="0" w:color="auto"/>
            <w:left w:val="none" w:sz="0" w:space="0" w:color="auto"/>
            <w:bottom w:val="none" w:sz="0" w:space="0" w:color="auto"/>
            <w:right w:val="none" w:sz="0" w:space="0" w:color="auto"/>
          </w:divBdr>
        </w:div>
        <w:div w:id="1577742224">
          <w:marLeft w:val="480"/>
          <w:marRight w:val="0"/>
          <w:marTop w:val="0"/>
          <w:marBottom w:val="0"/>
          <w:divBdr>
            <w:top w:val="none" w:sz="0" w:space="0" w:color="auto"/>
            <w:left w:val="none" w:sz="0" w:space="0" w:color="auto"/>
            <w:bottom w:val="none" w:sz="0" w:space="0" w:color="auto"/>
            <w:right w:val="none" w:sz="0" w:space="0" w:color="auto"/>
          </w:divBdr>
        </w:div>
        <w:div w:id="590312455">
          <w:marLeft w:val="480"/>
          <w:marRight w:val="0"/>
          <w:marTop w:val="0"/>
          <w:marBottom w:val="0"/>
          <w:divBdr>
            <w:top w:val="none" w:sz="0" w:space="0" w:color="auto"/>
            <w:left w:val="none" w:sz="0" w:space="0" w:color="auto"/>
            <w:bottom w:val="none" w:sz="0" w:space="0" w:color="auto"/>
            <w:right w:val="none" w:sz="0" w:space="0" w:color="auto"/>
          </w:divBdr>
        </w:div>
        <w:div w:id="1116800105">
          <w:marLeft w:val="480"/>
          <w:marRight w:val="0"/>
          <w:marTop w:val="0"/>
          <w:marBottom w:val="0"/>
          <w:divBdr>
            <w:top w:val="none" w:sz="0" w:space="0" w:color="auto"/>
            <w:left w:val="none" w:sz="0" w:space="0" w:color="auto"/>
            <w:bottom w:val="none" w:sz="0" w:space="0" w:color="auto"/>
            <w:right w:val="none" w:sz="0" w:space="0" w:color="auto"/>
          </w:divBdr>
        </w:div>
        <w:div w:id="532812673">
          <w:marLeft w:val="480"/>
          <w:marRight w:val="0"/>
          <w:marTop w:val="0"/>
          <w:marBottom w:val="0"/>
          <w:divBdr>
            <w:top w:val="none" w:sz="0" w:space="0" w:color="auto"/>
            <w:left w:val="none" w:sz="0" w:space="0" w:color="auto"/>
            <w:bottom w:val="none" w:sz="0" w:space="0" w:color="auto"/>
            <w:right w:val="none" w:sz="0" w:space="0" w:color="auto"/>
          </w:divBdr>
        </w:div>
        <w:div w:id="802649486">
          <w:marLeft w:val="480"/>
          <w:marRight w:val="0"/>
          <w:marTop w:val="0"/>
          <w:marBottom w:val="0"/>
          <w:divBdr>
            <w:top w:val="none" w:sz="0" w:space="0" w:color="auto"/>
            <w:left w:val="none" w:sz="0" w:space="0" w:color="auto"/>
            <w:bottom w:val="none" w:sz="0" w:space="0" w:color="auto"/>
            <w:right w:val="none" w:sz="0" w:space="0" w:color="auto"/>
          </w:divBdr>
        </w:div>
        <w:div w:id="2076387945">
          <w:marLeft w:val="480"/>
          <w:marRight w:val="0"/>
          <w:marTop w:val="0"/>
          <w:marBottom w:val="0"/>
          <w:divBdr>
            <w:top w:val="none" w:sz="0" w:space="0" w:color="auto"/>
            <w:left w:val="none" w:sz="0" w:space="0" w:color="auto"/>
            <w:bottom w:val="none" w:sz="0" w:space="0" w:color="auto"/>
            <w:right w:val="none" w:sz="0" w:space="0" w:color="auto"/>
          </w:divBdr>
        </w:div>
        <w:div w:id="1294019497">
          <w:marLeft w:val="480"/>
          <w:marRight w:val="0"/>
          <w:marTop w:val="0"/>
          <w:marBottom w:val="0"/>
          <w:divBdr>
            <w:top w:val="none" w:sz="0" w:space="0" w:color="auto"/>
            <w:left w:val="none" w:sz="0" w:space="0" w:color="auto"/>
            <w:bottom w:val="none" w:sz="0" w:space="0" w:color="auto"/>
            <w:right w:val="none" w:sz="0" w:space="0" w:color="auto"/>
          </w:divBdr>
        </w:div>
        <w:div w:id="227377040">
          <w:marLeft w:val="480"/>
          <w:marRight w:val="0"/>
          <w:marTop w:val="0"/>
          <w:marBottom w:val="0"/>
          <w:divBdr>
            <w:top w:val="none" w:sz="0" w:space="0" w:color="auto"/>
            <w:left w:val="none" w:sz="0" w:space="0" w:color="auto"/>
            <w:bottom w:val="none" w:sz="0" w:space="0" w:color="auto"/>
            <w:right w:val="none" w:sz="0" w:space="0" w:color="auto"/>
          </w:divBdr>
        </w:div>
        <w:div w:id="1323974296">
          <w:marLeft w:val="480"/>
          <w:marRight w:val="0"/>
          <w:marTop w:val="0"/>
          <w:marBottom w:val="0"/>
          <w:divBdr>
            <w:top w:val="none" w:sz="0" w:space="0" w:color="auto"/>
            <w:left w:val="none" w:sz="0" w:space="0" w:color="auto"/>
            <w:bottom w:val="none" w:sz="0" w:space="0" w:color="auto"/>
            <w:right w:val="none" w:sz="0" w:space="0" w:color="auto"/>
          </w:divBdr>
        </w:div>
        <w:div w:id="924411698">
          <w:marLeft w:val="480"/>
          <w:marRight w:val="0"/>
          <w:marTop w:val="0"/>
          <w:marBottom w:val="0"/>
          <w:divBdr>
            <w:top w:val="none" w:sz="0" w:space="0" w:color="auto"/>
            <w:left w:val="none" w:sz="0" w:space="0" w:color="auto"/>
            <w:bottom w:val="none" w:sz="0" w:space="0" w:color="auto"/>
            <w:right w:val="none" w:sz="0" w:space="0" w:color="auto"/>
          </w:divBdr>
        </w:div>
        <w:div w:id="1714305782">
          <w:marLeft w:val="480"/>
          <w:marRight w:val="0"/>
          <w:marTop w:val="0"/>
          <w:marBottom w:val="0"/>
          <w:divBdr>
            <w:top w:val="none" w:sz="0" w:space="0" w:color="auto"/>
            <w:left w:val="none" w:sz="0" w:space="0" w:color="auto"/>
            <w:bottom w:val="none" w:sz="0" w:space="0" w:color="auto"/>
            <w:right w:val="none" w:sz="0" w:space="0" w:color="auto"/>
          </w:divBdr>
        </w:div>
        <w:div w:id="1296332232">
          <w:marLeft w:val="480"/>
          <w:marRight w:val="0"/>
          <w:marTop w:val="0"/>
          <w:marBottom w:val="0"/>
          <w:divBdr>
            <w:top w:val="none" w:sz="0" w:space="0" w:color="auto"/>
            <w:left w:val="none" w:sz="0" w:space="0" w:color="auto"/>
            <w:bottom w:val="none" w:sz="0" w:space="0" w:color="auto"/>
            <w:right w:val="none" w:sz="0" w:space="0" w:color="auto"/>
          </w:divBdr>
        </w:div>
        <w:div w:id="574517292">
          <w:marLeft w:val="480"/>
          <w:marRight w:val="0"/>
          <w:marTop w:val="0"/>
          <w:marBottom w:val="0"/>
          <w:divBdr>
            <w:top w:val="none" w:sz="0" w:space="0" w:color="auto"/>
            <w:left w:val="none" w:sz="0" w:space="0" w:color="auto"/>
            <w:bottom w:val="none" w:sz="0" w:space="0" w:color="auto"/>
            <w:right w:val="none" w:sz="0" w:space="0" w:color="auto"/>
          </w:divBdr>
        </w:div>
        <w:div w:id="118037121">
          <w:marLeft w:val="480"/>
          <w:marRight w:val="0"/>
          <w:marTop w:val="0"/>
          <w:marBottom w:val="0"/>
          <w:divBdr>
            <w:top w:val="none" w:sz="0" w:space="0" w:color="auto"/>
            <w:left w:val="none" w:sz="0" w:space="0" w:color="auto"/>
            <w:bottom w:val="none" w:sz="0" w:space="0" w:color="auto"/>
            <w:right w:val="none" w:sz="0" w:space="0" w:color="auto"/>
          </w:divBdr>
        </w:div>
        <w:div w:id="1038361892">
          <w:marLeft w:val="480"/>
          <w:marRight w:val="0"/>
          <w:marTop w:val="0"/>
          <w:marBottom w:val="0"/>
          <w:divBdr>
            <w:top w:val="none" w:sz="0" w:space="0" w:color="auto"/>
            <w:left w:val="none" w:sz="0" w:space="0" w:color="auto"/>
            <w:bottom w:val="none" w:sz="0" w:space="0" w:color="auto"/>
            <w:right w:val="none" w:sz="0" w:space="0" w:color="auto"/>
          </w:divBdr>
        </w:div>
        <w:div w:id="867714734">
          <w:marLeft w:val="480"/>
          <w:marRight w:val="0"/>
          <w:marTop w:val="0"/>
          <w:marBottom w:val="0"/>
          <w:divBdr>
            <w:top w:val="none" w:sz="0" w:space="0" w:color="auto"/>
            <w:left w:val="none" w:sz="0" w:space="0" w:color="auto"/>
            <w:bottom w:val="none" w:sz="0" w:space="0" w:color="auto"/>
            <w:right w:val="none" w:sz="0" w:space="0" w:color="auto"/>
          </w:divBdr>
        </w:div>
        <w:div w:id="1695762218">
          <w:marLeft w:val="480"/>
          <w:marRight w:val="0"/>
          <w:marTop w:val="0"/>
          <w:marBottom w:val="0"/>
          <w:divBdr>
            <w:top w:val="none" w:sz="0" w:space="0" w:color="auto"/>
            <w:left w:val="none" w:sz="0" w:space="0" w:color="auto"/>
            <w:bottom w:val="none" w:sz="0" w:space="0" w:color="auto"/>
            <w:right w:val="none" w:sz="0" w:space="0" w:color="auto"/>
          </w:divBdr>
        </w:div>
        <w:div w:id="2085563410">
          <w:marLeft w:val="480"/>
          <w:marRight w:val="0"/>
          <w:marTop w:val="0"/>
          <w:marBottom w:val="0"/>
          <w:divBdr>
            <w:top w:val="none" w:sz="0" w:space="0" w:color="auto"/>
            <w:left w:val="none" w:sz="0" w:space="0" w:color="auto"/>
            <w:bottom w:val="none" w:sz="0" w:space="0" w:color="auto"/>
            <w:right w:val="none" w:sz="0" w:space="0" w:color="auto"/>
          </w:divBdr>
        </w:div>
        <w:div w:id="839080521">
          <w:marLeft w:val="480"/>
          <w:marRight w:val="0"/>
          <w:marTop w:val="0"/>
          <w:marBottom w:val="0"/>
          <w:divBdr>
            <w:top w:val="none" w:sz="0" w:space="0" w:color="auto"/>
            <w:left w:val="none" w:sz="0" w:space="0" w:color="auto"/>
            <w:bottom w:val="none" w:sz="0" w:space="0" w:color="auto"/>
            <w:right w:val="none" w:sz="0" w:space="0" w:color="auto"/>
          </w:divBdr>
        </w:div>
        <w:div w:id="462619383">
          <w:marLeft w:val="480"/>
          <w:marRight w:val="0"/>
          <w:marTop w:val="0"/>
          <w:marBottom w:val="0"/>
          <w:divBdr>
            <w:top w:val="none" w:sz="0" w:space="0" w:color="auto"/>
            <w:left w:val="none" w:sz="0" w:space="0" w:color="auto"/>
            <w:bottom w:val="none" w:sz="0" w:space="0" w:color="auto"/>
            <w:right w:val="none" w:sz="0" w:space="0" w:color="auto"/>
          </w:divBdr>
        </w:div>
        <w:div w:id="1849907034">
          <w:marLeft w:val="480"/>
          <w:marRight w:val="0"/>
          <w:marTop w:val="0"/>
          <w:marBottom w:val="0"/>
          <w:divBdr>
            <w:top w:val="none" w:sz="0" w:space="0" w:color="auto"/>
            <w:left w:val="none" w:sz="0" w:space="0" w:color="auto"/>
            <w:bottom w:val="none" w:sz="0" w:space="0" w:color="auto"/>
            <w:right w:val="none" w:sz="0" w:space="0" w:color="auto"/>
          </w:divBdr>
        </w:div>
        <w:div w:id="1056202840">
          <w:marLeft w:val="480"/>
          <w:marRight w:val="0"/>
          <w:marTop w:val="0"/>
          <w:marBottom w:val="0"/>
          <w:divBdr>
            <w:top w:val="none" w:sz="0" w:space="0" w:color="auto"/>
            <w:left w:val="none" w:sz="0" w:space="0" w:color="auto"/>
            <w:bottom w:val="none" w:sz="0" w:space="0" w:color="auto"/>
            <w:right w:val="none" w:sz="0" w:space="0" w:color="auto"/>
          </w:divBdr>
        </w:div>
        <w:div w:id="892811220">
          <w:marLeft w:val="480"/>
          <w:marRight w:val="0"/>
          <w:marTop w:val="0"/>
          <w:marBottom w:val="0"/>
          <w:divBdr>
            <w:top w:val="none" w:sz="0" w:space="0" w:color="auto"/>
            <w:left w:val="none" w:sz="0" w:space="0" w:color="auto"/>
            <w:bottom w:val="none" w:sz="0" w:space="0" w:color="auto"/>
            <w:right w:val="none" w:sz="0" w:space="0" w:color="auto"/>
          </w:divBdr>
        </w:div>
        <w:div w:id="1023550225">
          <w:marLeft w:val="480"/>
          <w:marRight w:val="0"/>
          <w:marTop w:val="0"/>
          <w:marBottom w:val="0"/>
          <w:divBdr>
            <w:top w:val="none" w:sz="0" w:space="0" w:color="auto"/>
            <w:left w:val="none" w:sz="0" w:space="0" w:color="auto"/>
            <w:bottom w:val="none" w:sz="0" w:space="0" w:color="auto"/>
            <w:right w:val="none" w:sz="0" w:space="0" w:color="auto"/>
          </w:divBdr>
        </w:div>
        <w:div w:id="1816414840">
          <w:marLeft w:val="480"/>
          <w:marRight w:val="0"/>
          <w:marTop w:val="0"/>
          <w:marBottom w:val="0"/>
          <w:divBdr>
            <w:top w:val="none" w:sz="0" w:space="0" w:color="auto"/>
            <w:left w:val="none" w:sz="0" w:space="0" w:color="auto"/>
            <w:bottom w:val="none" w:sz="0" w:space="0" w:color="auto"/>
            <w:right w:val="none" w:sz="0" w:space="0" w:color="auto"/>
          </w:divBdr>
        </w:div>
        <w:div w:id="499006038">
          <w:marLeft w:val="480"/>
          <w:marRight w:val="0"/>
          <w:marTop w:val="0"/>
          <w:marBottom w:val="0"/>
          <w:divBdr>
            <w:top w:val="none" w:sz="0" w:space="0" w:color="auto"/>
            <w:left w:val="none" w:sz="0" w:space="0" w:color="auto"/>
            <w:bottom w:val="none" w:sz="0" w:space="0" w:color="auto"/>
            <w:right w:val="none" w:sz="0" w:space="0" w:color="auto"/>
          </w:divBdr>
        </w:div>
        <w:div w:id="496111476">
          <w:marLeft w:val="480"/>
          <w:marRight w:val="0"/>
          <w:marTop w:val="0"/>
          <w:marBottom w:val="0"/>
          <w:divBdr>
            <w:top w:val="none" w:sz="0" w:space="0" w:color="auto"/>
            <w:left w:val="none" w:sz="0" w:space="0" w:color="auto"/>
            <w:bottom w:val="none" w:sz="0" w:space="0" w:color="auto"/>
            <w:right w:val="none" w:sz="0" w:space="0" w:color="auto"/>
          </w:divBdr>
        </w:div>
        <w:div w:id="1603411054">
          <w:marLeft w:val="480"/>
          <w:marRight w:val="0"/>
          <w:marTop w:val="0"/>
          <w:marBottom w:val="0"/>
          <w:divBdr>
            <w:top w:val="none" w:sz="0" w:space="0" w:color="auto"/>
            <w:left w:val="none" w:sz="0" w:space="0" w:color="auto"/>
            <w:bottom w:val="none" w:sz="0" w:space="0" w:color="auto"/>
            <w:right w:val="none" w:sz="0" w:space="0" w:color="auto"/>
          </w:divBdr>
        </w:div>
        <w:div w:id="1565876485">
          <w:marLeft w:val="480"/>
          <w:marRight w:val="0"/>
          <w:marTop w:val="0"/>
          <w:marBottom w:val="0"/>
          <w:divBdr>
            <w:top w:val="none" w:sz="0" w:space="0" w:color="auto"/>
            <w:left w:val="none" w:sz="0" w:space="0" w:color="auto"/>
            <w:bottom w:val="none" w:sz="0" w:space="0" w:color="auto"/>
            <w:right w:val="none" w:sz="0" w:space="0" w:color="auto"/>
          </w:divBdr>
        </w:div>
        <w:div w:id="1736971483">
          <w:marLeft w:val="480"/>
          <w:marRight w:val="0"/>
          <w:marTop w:val="0"/>
          <w:marBottom w:val="0"/>
          <w:divBdr>
            <w:top w:val="none" w:sz="0" w:space="0" w:color="auto"/>
            <w:left w:val="none" w:sz="0" w:space="0" w:color="auto"/>
            <w:bottom w:val="none" w:sz="0" w:space="0" w:color="auto"/>
            <w:right w:val="none" w:sz="0" w:space="0" w:color="auto"/>
          </w:divBdr>
        </w:div>
        <w:div w:id="54205170">
          <w:marLeft w:val="480"/>
          <w:marRight w:val="0"/>
          <w:marTop w:val="0"/>
          <w:marBottom w:val="0"/>
          <w:divBdr>
            <w:top w:val="none" w:sz="0" w:space="0" w:color="auto"/>
            <w:left w:val="none" w:sz="0" w:space="0" w:color="auto"/>
            <w:bottom w:val="none" w:sz="0" w:space="0" w:color="auto"/>
            <w:right w:val="none" w:sz="0" w:space="0" w:color="auto"/>
          </w:divBdr>
        </w:div>
        <w:div w:id="510606423">
          <w:marLeft w:val="480"/>
          <w:marRight w:val="0"/>
          <w:marTop w:val="0"/>
          <w:marBottom w:val="0"/>
          <w:divBdr>
            <w:top w:val="none" w:sz="0" w:space="0" w:color="auto"/>
            <w:left w:val="none" w:sz="0" w:space="0" w:color="auto"/>
            <w:bottom w:val="none" w:sz="0" w:space="0" w:color="auto"/>
            <w:right w:val="none" w:sz="0" w:space="0" w:color="auto"/>
          </w:divBdr>
        </w:div>
        <w:div w:id="1980763394">
          <w:marLeft w:val="480"/>
          <w:marRight w:val="0"/>
          <w:marTop w:val="0"/>
          <w:marBottom w:val="0"/>
          <w:divBdr>
            <w:top w:val="none" w:sz="0" w:space="0" w:color="auto"/>
            <w:left w:val="none" w:sz="0" w:space="0" w:color="auto"/>
            <w:bottom w:val="none" w:sz="0" w:space="0" w:color="auto"/>
            <w:right w:val="none" w:sz="0" w:space="0" w:color="auto"/>
          </w:divBdr>
        </w:div>
        <w:div w:id="618681436">
          <w:marLeft w:val="480"/>
          <w:marRight w:val="0"/>
          <w:marTop w:val="0"/>
          <w:marBottom w:val="0"/>
          <w:divBdr>
            <w:top w:val="none" w:sz="0" w:space="0" w:color="auto"/>
            <w:left w:val="none" w:sz="0" w:space="0" w:color="auto"/>
            <w:bottom w:val="none" w:sz="0" w:space="0" w:color="auto"/>
            <w:right w:val="none" w:sz="0" w:space="0" w:color="auto"/>
          </w:divBdr>
        </w:div>
      </w:divsChild>
    </w:div>
    <w:div w:id="1910770440">
      <w:bodyDiv w:val="1"/>
      <w:marLeft w:val="0"/>
      <w:marRight w:val="0"/>
      <w:marTop w:val="0"/>
      <w:marBottom w:val="0"/>
      <w:divBdr>
        <w:top w:val="none" w:sz="0" w:space="0" w:color="auto"/>
        <w:left w:val="none" w:sz="0" w:space="0" w:color="auto"/>
        <w:bottom w:val="none" w:sz="0" w:space="0" w:color="auto"/>
        <w:right w:val="none" w:sz="0" w:space="0" w:color="auto"/>
      </w:divBdr>
    </w:div>
    <w:div w:id="1910848942">
      <w:bodyDiv w:val="1"/>
      <w:marLeft w:val="0"/>
      <w:marRight w:val="0"/>
      <w:marTop w:val="0"/>
      <w:marBottom w:val="0"/>
      <w:divBdr>
        <w:top w:val="none" w:sz="0" w:space="0" w:color="auto"/>
        <w:left w:val="none" w:sz="0" w:space="0" w:color="auto"/>
        <w:bottom w:val="none" w:sz="0" w:space="0" w:color="auto"/>
        <w:right w:val="none" w:sz="0" w:space="0" w:color="auto"/>
      </w:divBdr>
    </w:div>
    <w:div w:id="1910917868">
      <w:bodyDiv w:val="1"/>
      <w:marLeft w:val="0"/>
      <w:marRight w:val="0"/>
      <w:marTop w:val="0"/>
      <w:marBottom w:val="0"/>
      <w:divBdr>
        <w:top w:val="none" w:sz="0" w:space="0" w:color="auto"/>
        <w:left w:val="none" w:sz="0" w:space="0" w:color="auto"/>
        <w:bottom w:val="none" w:sz="0" w:space="0" w:color="auto"/>
        <w:right w:val="none" w:sz="0" w:space="0" w:color="auto"/>
      </w:divBdr>
      <w:divsChild>
        <w:div w:id="1898348402">
          <w:marLeft w:val="480"/>
          <w:marRight w:val="0"/>
          <w:marTop w:val="0"/>
          <w:marBottom w:val="0"/>
          <w:divBdr>
            <w:top w:val="none" w:sz="0" w:space="0" w:color="auto"/>
            <w:left w:val="none" w:sz="0" w:space="0" w:color="auto"/>
            <w:bottom w:val="none" w:sz="0" w:space="0" w:color="auto"/>
            <w:right w:val="none" w:sz="0" w:space="0" w:color="auto"/>
          </w:divBdr>
        </w:div>
        <w:div w:id="420179578">
          <w:marLeft w:val="480"/>
          <w:marRight w:val="0"/>
          <w:marTop w:val="0"/>
          <w:marBottom w:val="0"/>
          <w:divBdr>
            <w:top w:val="none" w:sz="0" w:space="0" w:color="auto"/>
            <w:left w:val="none" w:sz="0" w:space="0" w:color="auto"/>
            <w:bottom w:val="none" w:sz="0" w:space="0" w:color="auto"/>
            <w:right w:val="none" w:sz="0" w:space="0" w:color="auto"/>
          </w:divBdr>
        </w:div>
        <w:div w:id="646667608">
          <w:marLeft w:val="480"/>
          <w:marRight w:val="0"/>
          <w:marTop w:val="0"/>
          <w:marBottom w:val="0"/>
          <w:divBdr>
            <w:top w:val="none" w:sz="0" w:space="0" w:color="auto"/>
            <w:left w:val="none" w:sz="0" w:space="0" w:color="auto"/>
            <w:bottom w:val="none" w:sz="0" w:space="0" w:color="auto"/>
            <w:right w:val="none" w:sz="0" w:space="0" w:color="auto"/>
          </w:divBdr>
        </w:div>
        <w:div w:id="2070767886">
          <w:marLeft w:val="480"/>
          <w:marRight w:val="0"/>
          <w:marTop w:val="0"/>
          <w:marBottom w:val="0"/>
          <w:divBdr>
            <w:top w:val="none" w:sz="0" w:space="0" w:color="auto"/>
            <w:left w:val="none" w:sz="0" w:space="0" w:color="auto"/>
            <w:bottom w:val="none" w:sz="0" w:space="0" w:color="auto"/>
            <w:right w:val="none" w:sz="0" w:space="0" w:color="auto"/>
          </w:divBdr>
        </w:div>
        <w:div w:id="743917199">
          <w:marLeft w:val="480"/>
          <w:marRight w:val="0"/>
          <w:marTop w:val="0"/>
          <w:marBottom w:val="0"/>
          <w:divBdr>
            <w:top w:val="none" w:sz="0" w:space="0" w:color="auto"/>
            <w:left w:val="none" w:sz="0" w:space="0" w:color="auto"/>
            <w:bottom w:val="none" w:sz="0" w:space="0" w:color="auto"/>
            <w:right w:val="none" w:sz="0" w:space="0" w:color="auto"/>
          </w:divBdr>
        </w:div>
        <w:div w:id="76370631">
          <w:marLeft w:val="480"/>
          <w:marRight w:val="0"/>
          <w:marTop w:val="0"/>
          <w:marBottom w:val="0"/>
          <w:divBdr>
            <w:top w:val="none" w:sz="0" w:space="0" w:color="auto"/>
            <w:left w:val="none" w:sz="0" w:space="0" w:color="auto"/>
            <w:bottom w:val="none" w:sz="0" w:space="0" w:color="auto"/>
            <w:right w:val="none" w:sz="0" w:space="0" w:color="auto"/>
          </w:divBdr>
        </w:div>
        <w:div w:id="2137020690">
          <w:marLeft w:val="480"/>
          <w:marRight w:val="0"/>
          <w:marTop w:val="0"/>
          <w:marBottom w:val="0"/>
          <w:divBdr>
            <w:top w:val="none" w:sz="0" w:space="0" w:color="auto"/>
            <w:left w:val="none" w:sz="0" w:space="0" w:color="auto"/>
            <w:bottom w:val="none" w:sz="0" w:space="0" w:color="auto"/>
            <w:right w:val="none" w:sz="0" w:space="0" w:color="auto"/>
          </w:divBdr>
        </w:div>
        <w:div w:id="1305743490">
          <w:marLeft w:val="480"/>
          <w:marRight w:val="0"/>
          <w:marTop w:val="0"/>
          <w:marBottom w:val="0"/>
          <w:divBdr>
            <w:top w:val="none" w:sz="0" w:space="0" w:color="auto"/>
            <w:left w:val="none" w:sz="0" w:space="0" w:color="auto"/>
            <w:bottom w:val="none" w:sz="0" w:space="0" w:color="auto"/>
            <w:right w:val="none" w:sz="0" w:space="0" w:color="auto"/>
          </w:divBdr>
        </w:div>
        <w:div w:id="272397530">
          <w:marLeft w:val="480"/>
          <w:marRight w:val="0"/>
          <w:marTop w:val="0"/>
          <w:marBottom w:val="0"/>
          <w:divBdr>
            <w:top w:val="none" w:sz="0" w:space="0" w:color="auto"/>
            <w:left w:val="none" w:sz="0" w:space="0" w:color="auto"/>
            <w:bottom w:val="none" w:sz="0" w:space="0" w:color="auto"/>
            <w:right w:val="none" w:sz="0" w:space="0" w:color="auto"/>
          </w:divBdr>
        </w:div>
        <w:div w:id="81687026">
          <w:marLeft w:val="480"/>
          <w:marRight w:val="0"/>
          <w:marTop w:val="0"/>
          <w:marBottom w:val="0"/>
          <w:divBdr>
            <w:top w:val="none" w:sz="0" w:space="0" w:color="auto"/>
            <w:left w:val="none" w:sz="0" w:space="0" w:color="auto"/>
            <w:bottom w:val="none" w:sz="0" w:space="0" w:color="auto"/>
            <w:right w:val="none" w:sz="0" w:space="0" w:color="auto"/>
          </w:divBdr>
        </w:div>
        <w:div w:id="1786923107">
          <w:marLeft w:val="480"/>
          <w:marRight w:val="0"/>
          <w:marTop w:val="0"/>
          <w:marBottom w:val="0"/>
          <w:divBdr>
            <w:top w:val="none" w:sz="0" w:space="0" w:color="auto"/>
            <w:left w:val="none" w:sz="0" w:space="0" w:color="auto"/>
            <w:bottom w:val="none" w:sz="0" w:space="0" w:color="auto"/>
            <w:right w:val="none" w:sz="0" w:space="0" w:color="auto"/>
          </w:divBdr>
        </w:div>
        <w:div w:id="463236376">
          <w:marLeft w:val="480"/>
          <w:marRight w:val="0"/>
          <w:marTop w:val="0"/>
          <w:marBottom w:val="0"/>
          <w:divBdr>
            <w:top w:val="none" w:sz="0" w:space="0" w:color="auto"/>
            <w:left w:val="none" w:sz="0" w:space="0" w:color="auto"/>
            <w:bottom w:val="none" w:sz="0" w:space="0" w:color="auto"/>
            <w:right w:val="none" w:sz="0" w:space="0" w:color="auto"/>
          </w:divBdr>
        </w:div>
        <w:div w:id="1298493653">
          <w:marLeft w:val="480"/>
          <w:marRight w:val="0"/>
          <w:marTop w:val="0"/>
          <w:marBottom w:val="0"/>
          <w:divBdr>
            <w:top w:val="none" w:sz="0" w:space="0" w:color="auto"/>
            <w:left w:val="none" w:sz="0" w:space="0" w:color="auto"/>
            <w:bottom w:val="none" w:sz="0" w:space="0" w:color="auto"/>
            <w:right w:val="none" w:sz="0" w:space="0" w:color="auto"/>
          </w:divBdr>
        </w:div>
        <w:div w:id="1507599799">
          <w:marLeft w:val="480"/>
          <w:marRight w:val="0"/>
          <w:marTop w:val="0"/>
          <w:marBottom w:val="0"/>
          <w:divBdr>
            <w:top w:val="none" w:sz="0" w:space="0" w:color="auto"/>
            <w:left w:val="none" w:sz="0" w:space="0" w:color="auto"/>
            <w:bottom w:val="none" w:sz="0" w:space="0" w:color="auto"/>
            <w:right w:val="none" w:sz="0" w:space="0" w:color="auto"/>
          </w:divBdr>
        </w:div>
        <w:div w:id="271211784">
          <w:marLeft w:val="480"/>
          <w:marRight w:val="0"/>
          <w:marTop w:val="0"/>
          <w:marBottom w:val="0"/>
          <w:divBdr>
            <w:top w:val="none" w:sz="0" w:space="0" w:color="auto"/>
            <w:left w:val="none" w:sz="0" w:space="0" w:color="auto"/>
            <w:bottom w:val="none" w:sz="0" w:space="0" w:color="auto"/>
            <w:right w:val="none" w:sz="0" w:space="0" w:color="auto"/>
          </w:divBdr>
        </w:div>
        <w:div w:id="489640212">
          <w:marLeft w:val="480"/>
          <w:marRight w:val="0"/>
          <w:marTop w:val="0"/>
          <w:marBottom w:val="0"/>
          <w:divBdr>
            <w:top w:val="none" w:sz="0" w:space="0" w:color="auto"/>
            <w:left w:val="none" w:sz="0" w:space="0" w:color="auto"/>
            <w:bottom w:val="none" w:sz="0" w:space="0" w:color="auto"/>
            <w:right w:val="none" w:sz="0" w:space="0" w:color="auto"/>
          </w:divBdr>
        </w:div>
        <w:div w:id="845175649">
          <w:marLeft w:val="480"/>
          <w:marRight w:val="0"/>
          <w:marTop w:val="0"/>
          <w:marBottom w:val="0"/>
          <w:divBdr>
            <w:top w:val="none" w:sz="0" w:space="0" w:color="auto"/>
            <w:left w:val="none" w:sz="0" w:space="0" w:color="auto"/>
            <w:bottom w:val="none" w:sz="0" w:space="0" w:color="auto"/>
            <w:right w:val="none" w:sz="0" w:space="0" w:color="auto"/>
          </w:divBdr>
        </w:div>
        <w:div w:id="847258810">
          <w:marLeft w:val="480"/>
          <w:marRight w:val="0"/>
          <w:marTop w:val="0"/>
          <w:marBottom w:val="0"/>
          <w:divBdr>
            <w:top w:val="none" w:sz="0" w:space="0" w:color="auto"/>
            <w:left w:val="none" w:sz="0" w:space="0" w:color="auto"/>
            <w:bottom w:val="none" w:sz="0" w:space="0" w:color="auto"/>
            <w:right w:val="none" w:sz="0" w:space="0" w:color="auto"/>
          </w:divBdr>
        </w:div>
        <w:div w:id="445345241">
          <w:marLeft w:val="480"/>
          <w:marRight w:val="0"/>
          <w:marTop w:val="0"/>
          <w:marBottom w:val="0"/>
          <w:divBdr>
            <w:top w:val="none" w:sz="0" w:space="0" w:color="auto"/>
            <w:left w:val="none" w:sz="0" w:space="0" w:color="auto"/>
            <w:bottom w:val="none" w:sz="0" w:space="0" w:color="auto"/>
            <w:right w:val="none" w:sz="0" w:space="0" w:color="auto"/>
          </w:divBdr>
        </w:div>
        <w:div w:id="1914271162">
          <w:marLeft w:val="480"/>
          <w:marRight w:val="0"/>
          <w:marTop w:val="0"/>
          <w:marBottom w:val="0"/>
          <w:divBdr>
            <w:top w:val="none" w:sz="0" w:space="0" w:color="auto"/>
            <w:left w:val="none" w:sz="0" w:space="0" w:color="auto"/>
            <w:bottom w:val="none" w:sz="0" w:space="0" w:color="auto"/>
            <w:right w:val="none" w:sz="0" w:space="0" w:color="auto"/>
          </w:divBdr>
        </w:div>
        <w:div w:id="1268003497">
          <w:marLeft w:val="480"/>
          <w:marRight w:val="0"/>
          <w:marTop w:val="0"/>
          <w:marBottom w:val="0"/>
          <w:divBdr>
            <w:top w:val="none" w:sz="0" w:space="0" w:color="auto"/>
            <w:left w:val="none" w:sz="0" w:space="0" w:color="auto"/>
            <w:bottom w:val="none" w:sz="0" w:space="0" w:color="auto"/>
            <w:right w:val="none" w:sz="0" w:space="0" w:color="auto"/>
          </w:divBdr>
        </w:div>
        <w:div w:id="858355195">
          <w:marLeft w:val="480"/>
          <w:marRight w:val="0"/>
          <w:marTop w:val="0"/>
          <w:marBottom w:val="0"/>
          <w:divBdr>
            <w:top w:val="none" w:sz="0" w:space="0" w:color="auto"/>
            <w:left w:val="none" w:sz="0" w:space="0" w:color="auto"/>
            <w:bottom w:val="none" w:sz="0" w:space="0" w:color="auto"/>
            <w:right w:val="none" w:sz="0" w:space="0" w:color="auto"/>
          </w:divBdr>
        </w:div>
        <w:div w:id="896285935">
          <w:marLeft w:val="480"/>
          <w:marRight w:val="0"/>
          <w:marTop w:val="0"/>
          <w:marBottom w:val="0"/>
          <w:divBdr>
            <w:top w:val="none" w:sz="0" w:space="0" w:color="auto"/>
            <w:left w:val="none" w:sz="0" w:space="0" w:color="auto"/>
            <w:bottom w:val="none" w:sz="0" w:space="0" w:color="auto"/>
            <w:right w:val="none" w:sz="0" w:space="0" w:color="auto"/>
          </w:divBdr>
        </w:div>
        <w:div w:id="1932278835">
          <w:marLeft w:val="480"/>
          <w:marRight w:val="0"/>
          <w:marTop w:val="0"/>
          <w:marBottom w:val="0"/>
          <w:divBdr>
            <w:top w:val="none" w:sz="0" w:space="0" w:color="auto"/>
            <w:left w:val="none" w:sz="0" w:space="0" w:color="auto"/>
            <w:bottom w:val="none" w:sz="0" w:space="0" w:color="auto"/>
            <w:right w:val="none" w:sz="0" w:space="0" w:color="auto"/>
          </w:divBdr>
        </w:div>
        <w:div w:id="480080104">
          <w:marLeft w:val="480"/>
          <w:marRight w:val="0"/>
          <w:marTop w:val="0"/>
          <w:marBottom w:val="0"/>
          <w:divBdr>
            <w:top w:val="none" w:sz="0" w:space="0" w:color="auto"/>
            <w:left w:val="none" w:sz="0" w:space="0" w:color="auto"/>
            <w:bottom w:val="none" w:sz="0" w:space="0" w:color="auto"/>
            <w:right w:val="none" w:sz="0" w:space="0" w:color="auto"/>
          </w:divBdr>
        </w:div>
        <w:div w:id="1123963034">
          <w:marLeft w:val="480"/>
          <w:marRight w:val="0"/>
          <w:marTop w:val="0"/>
          <w:marBottom w:val="0"/>
          <w:divBdr>
            <w:top w:val="none" w:sz="0" w:space="0" w:color="auto"/>
            <w:left w:val="none" w:sz="0" w:space="0" w:color="auto"/>
            <w:bottom w:val="none" w:sz="0" w:space="0" w:color="auto"/>
            <w:right w:val="none" w:sz="0" w:space="0" w:color="auto"/>
          </w:divBdr>
        </w:div>
        <w:div w:id="1838224134">
          <w:marLeft w:val="480"/>
          <w:marRight w:val="0"/>
          <w:marTop w:val="0"/>
          <w:marBottom w:val="0"/>
          <w:divBdr>
            <w:top w:val="none" w:sz="0" w:space="0" w:color="auto"/>
            <w:left w:val="none" w:sz="0" w:space="0" w:color="auto"/>
            <w:bottom w:val="none" w:sz="0" w:space="0" w:color="auto"/>
            <w:right w:val="none" w:sz="0" w:space="0" w:color="auto"/>
          </w:divBdr>
        </w:div>
        <w:div w:id="2088450838">
          <w:marLeft w:val="480"/>
          <w:marRight w:val="0"/>
          <w:marTop w:val="0"/>
          <w:marBottom w:val="0"/>
          <w:divBdr>
            <w:top w:val="none" w:sz="0" w:space="0" w:color="auto"/>
            <w:left w:val="none" w:sz="0" w:space="0" w:color="auto"/>
            <w:bottom w:val="none" w:sz="0" w:space="0" w:color="auto"/>
            <w:right w:val="none" w:sz="0" w:space="0" w:color="auto"/>
          </w:divBdr>
        </w:div>
        <w:div w:id="1464346392">
          <w:marLeft w:val="480"/>
          <w:marRight w:val="0"/>
          <w:marTop w:val="0"/>
          <w:marBottom w:val="0"/>
          <w:divBdr>
            <w:top w:val="none" w:sz="0" w:space="0" w:color="auto"/>
            <w:left w:val="none" w:sz="0" w:space="0" w:color="auto"/>
            <w:bottom w:val="none" w:sz="0" w:space="0" w:color="auto"/>
            <w:right w:val="none" w:sz="0" w:space="0" w:color="auto"/>
          </w:divBdr>
        </w:div>
        <w:div w:id="926109313">
          <w:marLeft w:val="480"/>
          <w:marRight w:val="0"/>
          <w:marTop w:val="0"/>
          <w:marBottom w:val="0"/>
          <w:divBdr>
            <w:top w:val="none" w:sz="0" w:space="0" w:color="auto"/>
            <w:left w:val="none" w:sz="0" w:space="0" w:color="auto"/>
            <w:bottom w:val="none" w:sz="0" w:space="0" w:color="auto"/>
            <w:right w:val="none" w:sz="0" w:space="0" w:color="auto"/>
          </w:divBdr>
        </w:div>
        <w:div w:id="1318877429">
          <w:marLeft w:val="480"/>
          <w:marRight w:val="0"/>
          <w:marTop w:val="0"/>
          <w:marBottom w:val="0"/>
          <w:divBdr>
            <w:top w:val="none" w:sz="0" w:space="0" w:color="auto"/>
            <w:left w:val="none" w:sz="0" w:space="0" w:color="auto"/>
            <w:bottom w:val="none" w:sz="0" w:space="0" w:color="auto"/>
            <w:right w:val="none" w:sz="0" w:space="0" w:color="auto"/>
          </w:divBdr>
        </w:div>
        <w:div w:id="14621546">
          <w:marLeft w:val="480"/>
          <w:marRight w:val="0"/>
          <w:marTop w:val="0"/>
          <w:marBottom w:val="0"/>
          <w:divBdr>
            <w:top w:val="none" w:sz="0" w:space="0" w:color="auto"/>
            <w:left w:val="none" w:sz="0" w:space="0" w:color="auto"/>
            <w:bottom w:val="none" w:sz="0" w:space="0" w:color="auto"/>
            <w:right w:val="none" w:sz="0" w:space="0" w:color="auto"/>
          </w:divBdr>
        </w:div>
        <w:div w:id="781386455">
          <w:marLeft w:val="480"/>
          <w:marRight w:val="0"/>
          <w:marTop w:val="0"/>
          <w:marBottom w:val="0"/>
          <w:divBdr>
            <w:top w:val="none" w:sz="0" w:space="0" w:color="auto"/>
            <w:left w:val="none" w:sz="0" w:space="0" w:color="auto"/>
            <w:bottom w:val="none" w:sz="0" w:space="0" w:color="auto"/>
            <w:right w:val="none" w:sz="0" w:space="0" w:color="auto"/>
          </w:divBdr>
        </w:div>
        <w:div w:id="2141027942">
          <w:marLeft w:val="480"/>
          <w:marRight w:val="0"/>
          <w:marTop w:val="0"/>
          <w:marBottom w:val="0"/>
          <w:divBdr>
            <w:top w:val="none" w:sz="0" w:space="0" w:color="auto"/>
            <w:left w:val="none" w:sz="0" w:space="0" w:color="auto"/>
            <w:bottom w:val="none" w:sz="0" w:space="0" w:color="auto"/>
            <w:right w:val="none" w:sz="0" w:space="0" w:color="auto"/>
          </w:divBdr>
        </w:div>
        <w:div w:id="862785451">
          <w:marLeft w:val="480"/>
          <w:marRight w:val="0"/>
          <w:marTop w:val="0"/>
          <w:marBottom w:val="0"/>
          <w:divBdr>
            <w:top w:val="none" w:sz="0" w:space="0" w:color="auto"/>
            <w:left w:val="none" w:sz="0" w:space="0" w:color="auto"/>
            <w:bottom w:val="none" w:sz="0" w:space="0" w:color="auto"/>
            <w:right w:val="none" w:sz="0" w:space="0" w:color="auto"/>
          </w:divBdr>
        </w:div>
        <w:div w:id="945191463">
          <w:marLeft w:val="480"/>
          <w:marRight w:val="0"/>
          <w:marTop w:val="0"/>
          <w:marBottom w:val="0"/>
          <w:divBdr>
            <w:top w:val="none" w:sz="0" w:space="0" w:color="auto"/>
            <w:left w:val="none" w:sz="0" w:space="0" w:color="auto"/>
            <w:bottom w:val="none" w:sz="0" w:space="0" w:color="auto"/>
            <w:right w:val="none" w:sz="0" w:space="0" w:color="auto"/>
          </w:divBdr>
        </w:div>
        <w:div w:id="213468103">
          <w:marLeft w:val="480"/>
          <w:marRight w:val="0"/>
          <w:marTop w:val="0"/>
          <w:marBottom w:val="0"/>
          <w:divBdr>
            <w:top w:val="none" w:sz="0" w:space="0" w:color="auto"/>
            <w:left w:val="none" w:sz="0" w:space="0" w:color="auto"/>
            <w:bottom w:val="none" w:sz="0" w:space="0" w:color="auto"/>
            <w:right w:val="none" w:sz="0" w:space="0" w:color="auto"/>
          </w:divBdr>
        </w:div>
        <w:div w:id="745415819">
          <w:marLeft w:val="480"/>
          <w:marRight w:val="0"/>
          <w:marTop w:val="0"/>
          <w:marBottom w:val="0"/>
          <w:divBdr>
            <w:top w:val="none" w:sz="0" w:space="0" w:color="auto"/>
            <w:left w:val="none" w:sz="0" w:space="0" w:color="auto"/>
            <w:bottom w:val="none" w:sz="0" w:space="0" w:color="auto"/>
            <w:right w:val="none" w:sz="0" w:space="0" w:color="auto"/>
          </w:divBdr>
        </w:div>
        <w:div w:id="988168690">
          <w:marLeft w:val="480"/>
          <w:marRight w:val="0"/>
          <w:marTop w:val="0"/>
          <w:marBottom w:val="0"/>
          <w:divBdr>
            <w:top w:val="none" w:sz="0" w:space="0" w:color="auto"/>
            <w:left w:val="none" w:sz="0" w:space="0" w:color="auto"/>
            <w:bottom w:val="none" w:sz="0" w:space="0" w:color="auto"/>
            <w:right w:val="none" w:sz="0" w:space="0" w:color="auto"/>
          </w:divBdr>
        </w:div>
        <w:div w:id="1215002874">
          <w:marLeft w:val="480"/>
          <w:marRight w:val="0"/>
          <w:marTop w:val="0"/>
          <w:marBottom w:val="0"/>
          <w:divBdr>
            <w:top w:val="none" w:sz="0" w:space="0" w:color="auto"/>
            <w:left w:val="none" w:sz="0" w:space="0" w:color="auto"/>
            <w:bottom w:val="none" w:sz="0" w:space="0" w:color="auto"/>
            <w:right w:val="none" w:sz="0" w:space="0" w:color="auto"/>
          </w:divBdr>
        </w:div>
        <w:div w:id="15467593">
          <w:marLeft w:val="480"/>
          <w:marRight w:val="0"/>
          <w:marTop w:val="0"/>
          <w:marBottom w:val="0"/>
          <w:divBdr>
            <w:top w:val="none" w:sz="0" w:space="0" w:color="auto"/>
            <w:left w:val="none" w:sz="0" w:space="0" w:color="auto"/>
            <w:bottom w:val="none" w:sz="0" w:space="0" w:color="auto"/>
            <w:right w:val="none" w:sz="0" w:space="0" w:color="auto"/>
          </w:divBdr>
        </w:div>
        <w:div w:id="886573726">
          <w:marLeft w:val="480"/>
          <w:marRight w:val="0"/>
          <w:marTop w:val="0"/>
          <w:marBottom w:val="0"/>
          <w:divBdr>
            <w:top w:val="none" w:sz="0" w:space="0" w:color="auto"/>
            <w:left w:val="none" w:sz="0" w:space="0" w:color="auto"/>
            <w:bottom w:val="none" w:sz="0" w:space="0" w:color="auto"/>
            <w:right w:val="none" w:sz="0" w:space="0" w:color="auto"/>
          </w:divBdr>
        </w:div>
        <w:div w:id="117071722">
          <w:marLeft w:val="480"/>
          <w:marRight w:val="0"/>
          <w:marTop w:val="0"/>
          <w:marBottom w:val="0"/>
          <w:divBdr>
            <w:top w:val="none" w:sz="0" w:space="0" w:color="auto"/>
            <w:left w:val="none" w:sz="0" w:space="0" w:color="auto"/>
            <w:bottom w:val="none" w:sz="0" w:space="0" w:color="auto"/>
            <w:right w:val="none" w:sz="0" w:space="0" w:color="auto"/>
          </w:divBdr>
        </w:div>
        <w:div w:id="494221597">
          <w:marLeft w:val="480"/>
          <w:marRight w:val="0"/>
          <w:marTop w:val="0"/>
          <w:marBottom w:val="0"/>
          <w:divBdr>
            <w:top w:val="none" w:sz="0" w:space="0" w:color="auto"/>
            <w:left w:val="none" w:sz="0" w:space="0" w:color="auto"/>
            <w:bottom w:val="none" w:sz="0" w:space="0" w:color="auto"/>
            <w:right w:val="none" w:sz="0" w:space="0" w:color="auto"/>
          </w:divBdr>
        </w:div>
        <w:div w:id="2010790190">
          <w:marLeft w:val="480"/>
          <w:marRight w:val="0"/>
          <w:marTop w:val="0"/>
          <w:marBottom w:val="0"/>
          <w:divBdr>
            <w:top w:val="none" w:sz="0" w:space="0" w:color="auto"/>
            <w:left w:val="none" w:sz="0" w:space="0" w:color="auto"/>
            <w:bottom w:val="none" w:sz="0" w:space="0" w:color="auto"/>
            <w:right w:val="none" w:sz="0" w:space="0" w:color="auto"/>
          </w:divBdr>
        </w:div>
        <w:div w:id="1123693224">
          <w:marLeft w:val="480"/>
          <w:marRight w:val="0"/>
          <w:marTop w:val="0"/>
          <w:marBottom w:val="0"/>
          <w:divBdr>
            <w:top w:val="none" w:sz="0" w:space="0" w:color="auto"/>
            <w:left w:val="none" w:sz="0" w:space="0" w:color="auto"/>
            <w:bottom w:val="none" w:sz="0" w:space="0" w:color="auto"/>
            <w:right w:val="none" w:sz="0" w:space="0" w:color="auto"/>
          </w:divBdr>
        </w:div>
        <w:div w:id="947466360">
          <w:marLeft w:val="480"/>
          <w:marRight w:val="0"/>
          <w:marTop w:val="0"/>
          <w:marBottom w:val="0"/>
          <w:divBdr>
            <w:top w:val="none" w:sz="0" w:space="0" w:color="auto"/>
            <w:left w:val="none" w:sz="0" w:space="0" w:color="auto"/>
            <w:bottom w:val="none" w:sz="0" w:space="0" w:color="auto"/>
            <w:right w:val="none" w:sz="0" w:space="0" w:color="auto"/>
          </w:divBdr>
        </w:div>
        <w:div w:id="777721515">
          <w:marLeft w:val="480"/>
          <w:marRight w:val="0"/>
          <w:marTop w:val="0"/>
          <w:marBottom w:val="0"/>
          <w:divBdr>
            <w:top w:val="none" w:sz="0" w:space="0" w:color="auto"/>
            <w:left w:val="none" w:sz="0" w:space="0" w:color="auto"/>
            <w:bottom w:val="none" w:sz="0" w:space="0" w:color="auto"/>
            <w:right w:val="none" w:sz="0" w:space="0" w:color="auto"/>
          </w:divBdr>
        </w:div>
        <w:div w:id="687946148">
          <w:marLeft w:val="480"/>
          <w:marRight w:val="0"/>
          <w:marTop w:val="0"/>
          <w:marBottom w:val="0"/>
          <w:divBdr>
            <w:top w:val="none" w:sz="0" w:space="0" w:color="auto"/>
            <w:left w:val="none" w:sz="0" w:space="0" w:color="auto"/>
            <w:bottom w:val="none" w:sz="0" w:space="0" w:color="auto"/>
            <w:right w:val="none" w:sz="0" w:space="0" w:color="auto"/>
          </w:divBdr>
        </w:div>
        <w:div w:id="1186016481">
          <w:marLeft w:val="480"/>
          <w:marRight w:val="0"/>
          <w:marTop w:val="0"/>
          <w:marBottom w:val="0"/>
          <w:divBdr>
            <w:top w:val="none" w:sz="0" w:space="0" w:color="auto"/>
            <w:left w:val="none" w:sz="0" w:space="0" w:color="auto"/>
            <w:bottom w:val="none" w:sz="0" w:space="0" w:color="auto"/>
            <w:right w:val="none" w:sz="0" w:space="0" w:color="auto"/>
          </w:divBdr>
        </w:div>
        <w:div w:id="637996628">
          <w:marLeft w:val="480"/>
          <w:marRight w:val="0"/>
          <w:marTop w:val="0"/>
          <w:marBottom w:val="0"/>
          <w:divBdr>
            <w:top w:val="none" w:sz="0" w:space="0" w:color="auto"/>
            <w:left w:val="none" w:sz="0" w:space="0" w:color="auto"/>
            <w:bottom w:val="none" w:sz="0" w:space="0" w:color="auto"/>
            <w:right w:val="none" w:sz="0" w:space="0" w:color="auto"/>
          </w:divBdr>
        </w:div>
        <w:div w:id="961766412">
          <w:marLeft w:val="480"/>
          <w:marRight w:val="0"/>
          <w:marTop w:val="0"/>
          <w:marBottom w:val="0"/>
          <w:divBdr>
            <w:top w:val="none" w:sz="0" w:space="0" w:color="auto"/>
            <w:left w:val="none" w:sz="0" w:space="0" w:color="auto"/>
            <w:bottom w:val="none" w:sz="0" w:space="0" w:color="auto"/>
            <w:right w:val="none" w:sz="0" w:space="0" w:color="auto"/>
          </w:divBdr>
        </w:div>
        <w:div w:id="1462923753">
          <w:marLeft w:val="480"/>
          <w:marRight w:val="0"/>
          <w:marTop w:val="0"/>
          <w:marBottom w:val="0"/>
          <w:divBdr>
            <w:top w:val="none" w:sz="0" w:space="0" w:color="auto"/>
            <w:left w:val="none" w:sz="0" w:space="0" w:color="auto"/>
            <w:bottom w:val="none" w:sz="0" w:space="0" w:color="auto"/>
            <w:right w:val="none" w:sz="0" w:space="0" w:color="auto"/>
          </w:divBdr>
        </w:div>
        <w:div w:id="1707213218">
          <w:marLeft w:val="480"/>
          <w:marRight w:val="0"/>
          <w:marTop w:val="0"/>
          <w:marBottom w:val="0"/>
          <w:divBdr>
            <w:top w:val="none" w:sz="0" w:space="0" w:color="auto"/>
            <w:left w:val="none" w:sz="0" w:space="0" w:color="auto"/>
            <w:bottom w:val="none" w:sz="0" w:space="0" w:color="auto"/>
            <w:right w:val="none" w:sz="0" w:space="0" w:color="auto"/>
          </w:divBdr>
        </w:div>
        <w:div w:id="1090812099">
          <w:marLeft w:val="480"/>
          <w:marRight w:val="0"/>
          <w:marTop w:val="0"/>
          <w:marBottom w:val="0"/>
          <w:divBdr>
            <w:top w:val="none" w:sz="0" w:space="0" w:color="auto"/>
            <w:left w:val="none" w:sz="0" w:space="0" w:color="auto"/>
            <w:bottom w:val="none" w:sz="0" w:space="0" w:color="auto"/>
            <w:right w:val="none" w:sz="0" w:space="0" w:color="auto"/>
          </w:divBdr>
        </w:div>
        <w:div w:id="992756714">
          <w:marLeft w:val="480"/>
          <w:marRight w:val="0"/>
          <w:marTop w:val="0"/>
          <w:marBottom w:val="0"/>
          <w:divBdr>
            <w:top w:val="none" w:sz="0" w:space="0" w:color="auto"/>
            <w:left w:val="none" w:sz="0" w:space="0" w:color="auto"/>
            <w:bottom w:val="none" w:sz="0" w:space="0" w:color="auto"/>
            <w:right w:val="none" w:sz="0" w:space="0" w:color="auto"/>
          </w:divBdr>
        </w:div>
        <w:div w:id="1824542203">
          <w:marLeft w:val="480"/>
          <w:marRight w:val="0"/>
          <w:marTop w:val="0"/>
          <w:marBottom w:val="0"/>
          <w:divBdr>
            <w:top w:val="none" w:sz="0" w:space="0" w:color="auto"/>
            <w:left w:val="none" w:sz="0" w:space="0" w:color="auto"/>
            <w:bottom w:val="none" w:sz="0" w:space="0" w:color="auto"/>
            <w:right w:val="none" w:sz="0" w:space="0" w:color="auto"/>
          </w:divBdr>
        </w:div>
        <w:div w:id="1772893453">
          <w:marLeft w:val="480"/>
          <w:marRight w:val="0"/>
          <w:marTop w:val="0"/>
          <w:marBottom w:val="0"/>
          <w:divBdr>
            <w:top w:val="none" w:sz="0" w:space="0" w:color="auto"/>
            <w:left w:val="none" w:sz="0" w:space="0" w:color="auto"/>
            <w:bottom w:val="none" w:sz="0" w:space="0" w:color="auto"/>
            <w:right w:val="none" w:sz="0" w:space="0" w:color="auto"/>
          </w:divBdr>
        </w:div>
        <w:div w:id="1069693359">
          <w:marLeft w:val="480"/>
          <w:marRight w:val="0"/>
          <w:marTop w:val="0"/>
          <w:marBottom w:val="0"/>
          <w:divBdr>
            <w:top w:val="none" w:sz="0" w:space="0" w:color="auto"/>
            <w:left w:val="none" w:sz="0" w:space="0" w:color="auto"/>
            <w:bottom w:val="none" w:sz="0" w:space="0" w:color="auto"/>
            <w:right w:val="none" w:sz="0" w:space="0" w:color="auto"/>
          </w:divBdr>
        </w:div>
        <w:div w:id="621111340">
          <w:marLeft w:val="480"/>
          <w:marRight w:val="0"/>
          <w:marTop w:val="0"/>
          <w:marBottom w:val="0"/>
          <w:divBdr>
            <w:top w:val="none" w:sz="0" w:space="0" w:color="auto"/>
            <w:left w:val="none" w:sz="0" w:space="0" w:color="auto"/>
            <w:bottom w:val="none" w:sz="0" w:space="0" w:color="auto"/>
            <w:right w:val="none" w:sz="0" w:space="0" w:color="auto"/>
          </w:divBdr>
        </w:div>
        <w:div w:id="2037464023">
          <w:marLeft w:val="480"/>
          <w:marRight w:val="0"/>
          <w:marTop w:val="0"/>
          <w:marBottom w:val="0"/>
          <w:divBdr>
            <w:top w:val="none" w:sz="0" w:space="0" w:color="auto"/>
            <w:left w:val="none" w:sz="0" w:space="0" w:color="auto"/>
            <w:bottom w:val="none" w:sz="0" w:space="0" w:color="auto"/>
            <w:right w:val="none" w:sz="0" w:space="0" w:color="auto"/>
          </w:divBdr>
        </w:div>
        <w:div w:id="1537620525">
          <w:marLeft w:val="480"/>
          <w:marRight w:val="0"/>
          <w:marTop w:val="0"/>
          <w:marBottom w:val="0"/>
          <w:divBdr>
            <w:top w:val="none" w:sz="0" w:space="0" w:color="auto"/>
            <w:left w:val="none" w:sz="0" w:space="0" w:color="auto"/>
            <w:bottom w:val="none" w:sz="0" w:space="0" w:color="auto"/>
            <w:right w:val="none" w:sz="0" w:space="0" w:color="auto"/>
          </w:divBdr>
        </w:div>
        <w:div w:id="954021523">
          <w:marLeft w:val="480"/>
          <w:marRight w:val="0"/>
          <w:marTop w:val="0"/>
          <w:marBottom w:val="0"/>
          <w:divBdr>
            <w:top w:val="none" w:sz="0" w:space="0" w:color="auto"/>
            <w:left w:val="none" w:sz="0" w:space="0" w:color="auto"/>
            <w:bottom w:val="none" w:sz="0" w:space="0" w:color="auto"/>
            <w:right w:val="none" w:sz="0" w:space="0" w:color="auto"/>
          </w:divBdr>
        </w:div>
        <w:div w:id="615602820">
          <w:marLeft w:val="480"/>
          <w:marRight w:val="0"/>
          <w:marTop w:val="0"/>
          <w:marBottom w:val="0"/>
          <w:divBdr>
            <w:top w:val="none" w:sz="0" w:space="0" w:color="auto"/>
            <w:left w:val="none" w:sz="0" w:space="0" w:color="auto"/>
            <w:bottom w:val="none" w:sz="0" w:space="0" w:color="auto"/>
            <w:right w:val="none" w:sz="0" w:space="0" w:color="auto"/>
          </w:divBdr>
        </w:div>
        <w:div w:id="1037855897">
          <w:marLeft w:val="480"/>
          <w:marRight w:val="0"/>
          <w:marTop w:val="0"/>
          <w:marBottom w:val="0"/>
          <w:divBdr>
            <w:top w:val="none" w:sz="0" w:space="0" w:color="auto"/>
            <w:left w:val="none" w:sz="0" w:space="0" w:color="auto"/>
            <w:bottom w:val="none" w:sz="0" w:space="0" w:color="auto"/>
            <w:right w:val="none" w:sz="0" w:space="0" w:color="auto"/>
          </w:divBdr>
        </w:div>
        <w:div w:id="1527404129">
          <w:marLeft w:val="480"/>
          <w:marRight w:val="0"/>
          <w:marTop w:val="0"/>
          <w:marBottom w:val="0"/>
          <w:divBdr>
            <w:top w:val="none" w:sz="0" w:space="0" w:color="auto"/>
            <w:left w:val="none" w:sz="0" w:space="0" w:color="auto"/>
            <w:bottom w:val="none" w:sz="0" w:space="0" w:color="auto"/>
            <w:right w:val="none" w:sz="0" w:space="0" w:color="auto"/>
          </w:divBdr>
        </w:div>
        <w:div w:id="344869985">
          <w:marLeft w:val="480"/>
          <w:marRight w:val="0"/>
          <w:marTop w:val="0"/>
          <w:marBottom w:val="0"/>
          <w:divBdr>
            <w:top w:val="none" w:sz="0" w:space="0" w:color="auto"/>
            <w:left w:val="none" w:sz="0" w:space="0" w:color="auto"/>
            <w:bottom w:val="none" w:sz="0" w:space="0" w:color="auto"/>
            <w:right w:val="none" w:sz="0" w:space="0" w:color="auto"/>
          </w:divBdr>
        </w:div>
        <w:div w:id="1515798821">
          <w:marLeft w:val="480"/>
          <w:marRight w:val="0"/>
          <w:marTop w:val="0"/>
          <w:marBottom w:val="0"/>
          <w:divBdr>
            <w:top w:val="none" w:sz="0" w:space="0" w:color="auto"/>
            <w:left w:val="none" w:sz="0" w:space="0" w:color="auto"/>
            <w:bottom w:val="none" w:sz="0" w:space="0" w:color="auto"/>
            <w:right w:val="none" w:sz="0" w:space="0" w:color="auto"/>
          </w:divBdr>
        </w:div>
        <w:div w:id="912811997">
          <w:marLeft w:val="480"/>
          <w:marRight w:val="0"/>
          <w:marTop w:val="0"/>
          <w:marBottom w:val="0"/>
          <w:divBdr>
            <w:top w:val="none" w:sz="0" w:space="0" w:color="auto"/>
            <w:left w:val="none" w:sz="0" w:space="0" w:color="auto"/>
            <w:bottom w:val="none" w:sz="0" w:space="0" w:color="auto"/>
            <w:right w:val="none" w:sz="0" w:space="0" w:color="auto"/>
          </w:divBdr>
        </w:div>
        <w:div w:id="375859601">
          <w:marLeft w:val="480"/>
          <w:marRight w:val="0"/>
          <w:marTop w:val="0"/>
          <w:marBottom w:val="0"/>
          <w:divBdr>
            <w:top w:val="none" w:sz="0" w:space="0" w:color="auto"/>
            <w:left w:val="none" w:sz="0" w:space="0" w:color="auto"/>
            <w:bottom w:val="none" w:sz="0" w:space="0" w:color="auto"/>
            <w:right w:val="none" w:sz="0" w:space="0" w:color="auto"/>
          </w:divBdr>
        </w:div>
        <w:div w:id="1508591343">
          <w:marLeft w:val="480"/>
          <w:marRight w:val="0"/>
          <w:marTop w:val="0"/>
          <w:marBottom w:val="0"/>
          <w:divBdr>
            <w:top w:val="none" w:sz="0" w:space="0" w:color="auto"/>
            <w:left w:val="none" w:sz="0" w:space="0" w:color="auto"/>
            <w:bottom w:val="none" w:sz="0" w:space="0" w:color="auto"/>
            <w:right w:val="none" w:sz="0" w:space="0" w:color="auto"/>
          </w:divBdr>
        </w:div>
        <w:div w:id="1912691950">
          <w:marLeft w:val="480"/>
          <w:marRight w:val="0"/>
          <w:marTop w:val="0"/>
          <w:marBottom w:val="0"/>
          <w:divBdr>
            <w:top w:val="none" w:sz="0" w:space="0" w:color="auto"/>
            <w:left w:val="none" w:sz="0" w:space="0" w:color="auto"/>
            <w:bottom w:val="none" w:sz="0" w:space="0" w:color="auto"/>
            <w:right w:val="none" w:sz="0" w:space="0" w:color="auto"/>
          </w:divBdr>
        </w:div>
        <w:div w:id="699403424">
          <w:marLeft w:val="480"/>
          <w:marRight w:val="0"/>
          <w:marTop w:val="0"/>
          <w:marBottom w:val="0"/>
          <w:divBdr>
            <w:top w:val="none" w:sz="0" w:space="0" w:color="auto"/>
            <w:left w:val="none" w:sz="0" w:space="0" w:color="auto"/>
            <w:bottom w:val="none" w:sz="0" w:space="0" w:color="auto"/>
            <w:right w:val="none" w:sz="0" w:space="0" w:color="auto"/>
          </w:divBdr>
        </w:div>
        <w:div w:id="157230226">
          <w:marLeft w:val="480"/>
          <w:marRight w:val="0"/>
          <w:marTop w:val="0"/>
          <w:marBottom w:val="0"/>
          <w:divBdr>
            <w:top w:val="none" w:sz="0" w:space="0" w:color="auto"/>
            <w:left w:val="none" w:sz="0" w:space="0" w:color="auto"/>
            <w:bottom w:val="none" w:sz="0" w:space="0" w:color="auto"/>
            <w:right w:val="none" w:sz="0" w:space="0" w:color="auto"/>
          </w:divBdr>
        </w:div>
        <w:div w:id="967667035">
          <w:marLeft w:val="480"/>
          <w:marRight w:val="0"/>
          <w:marTop w:val="0"/>
          <w:marBottom w:val="0"/>
          <w:divBdr>
            <w:top w:val="none" w:sz="0" w:space="0" w:color="auto"/>
            <w:left w:val="none" w:sz="0" w:space="0" w:color="auto"/>
            <w:bottom w:val="none" w:sz="0" w:space="0" w:color="auto"/>
            <w:right w:val="none" w:sz="0" w:space="0" w:color="auto"/>
          </w:divBdr>
        </w:div>
        <w:div w:id="663044308">
          <w:marLeft w:val="480"/>
          <w:marRight w:val="0"/>
          <w:marTop w:val="0"/>
          <w:marBottom w:val="0"/>
          <w:divBdr>
            <w:top w:val="none" w:sz="0" w:space="0" w:color="auto"/>
            <w:left w:val="none" w:sz="0" w:space="0" w:color="auto"/>
            <w:bottom w:val="none" w:sz="0" w:space="0" w:color="auto"/>
            <w:right w:val="none" w:sz="0" w:space="0" w:color="auto"/>
          </w:divBdr>
        </w:div>
        <w:div w:id="469640478">
          <w:marLeft w:val="480"/>
          <w:marRight w:val="0"/>
          <w:marTop w:val="0"/>
          <w:marBottom w:val="0"/>
          <w:divBdr>
            <w:top w:val="none" w:sz="0" w:space="0" w:color="auto"/>
            <w:left w:val="none" w:sz="0" w:space="0" w:color="auto"/>
            <w:bottom w:val="none" w:sz="0" w:space="0" w:color="auto"/>
            <w:right w:val="none" w:sz="0" w:space="0" w:color="auto"/>
          </w:divBdr>
        </w:div>
        <w:div w:id="34819623">
          <w:marLeft w:val="480"/>
          <w:marRight w:val="0"/>
          <w:marTop w:val="0"/>
          <w:marBottom w:val="0"/>
          <w:divBdr>
            <w:top w:val="none" w:sz="0" w:space="0" w:color="auto"/>
            <w:left w:val="none" w:sz="0" w:space="0" w:color="auto"/>
            <w:bottom w:val="none" w:sz="0" w:space="0" w:color="auto"/>
            <w:right w:val="none" w:sz="0" w:space="0" w:color="auto"/>
          </w:divBdr>
        </w:div>
        <w:div w:id="519928223">
          <w:marLeft w:val="480"/>
          <w:marRight w:val="0"/>
          <w:marTop w:val="0"/>
          <w:marBottom w:val="0"/>
          <w:divBdr>
            <w:top w:val="none" w:sz="0" w:space="0" w:color="auto"/>
            <w:left w:val="none" w:sz="0" w:space="0" w:color="auto"/>
            <w:bottom w:val="none" w:sz="0" w:space="0" w:color="auto"/>
            <w:right w:val="none" w:sz="0" w:space="0" w:color="auto"/>
          </w:divBdr>
        </w:div>
        <w:div w:id="1260527902">
          <w:marLeft w:val="480"/>
          <w:marRight w:val="0"/>
          <w:marTop w:val="0"/>
          <w:marBottom w:val="0"/>
          <w:divBdr>
            <w:top w:val="none" w:sz="0" w:space="0" w:color="auto"/>
            <w:left w:val="none" w:sz="0" w:space="0" w:color="auto"/>
            <w:bottom w:val="none" w:sz="0" w:space="0" w:color="auto"/>
            <w:right w:val="none" w:sz="0" w:space="0" w:color="auto"/>
          </w:divBdr>
        </w:div>
        <w:div w:id="1164902926">
          <w:marLeft w:val="480"/>
          <w:marRight w:val="0"/>
          <w:marTop w:val="0"/>
          <w:marBottom w:val="0"/>
          <w:divBdr>
            <w:top w:val="none" w:sz="0" w:space="0" w:color="auto"/>
            <w:left w:val="none" w:sz="0" w:space="0" w:color="auto"/>
            <w:bottom w:val="none" w:sz="0" w:space="0" w:color="auto"/>
            <w:right w:val="none" w:sz="0" w:space="0" w:color="auto"/>
          </w:divBdr>
        </w:div>
        <w:div w:id="658074229">
          <w:marLeft w:val="480"/>
          <w:marRight w:val="0"/>
          <w:marTop w:val="0"/>
          <w:marBottom w:val="0"/>
          <w:divBdr>
            <w:top w:val="none" w:sz="0" w:space="0" w:color="auto"/>
            <w:left w:val="none" w:sz="0" w:space="0" w:color="auto"/>
            <w:bottom w:val="none" w:sz="0" w:space="0" w:color="auto"/>
            <w:right w:val="none" w:sz="0" w:space="0" w:color="auto"/>
          </w:divBdr>
        </w:div>
        <w:div w:id="1835142008">
          <w:marLeft w:val="480"/>
          <w:marRight w:val="0"/>
          <w:marTop w:val="0"/>
          <w:marBottom w:val="0"/>
          <w:divBdr>
            <w:top w:val="none" w:sz="0" w:space="0" w:color="auto"/>
            <w:left w:val="none" w:sz="0" w:space="0" w:color="auto"/>
            <w:bottom w:val="none" w:sz="0" w:space="0" w:color="auto"/>
            <w:right w:val="none" w:sz="0" w:space="0" w:color="auto"/>
          </w:divBdr>
        </w:div>
        <w:div w:id="1075124329">
          <w:marLeft w:val="480"/>
          <w:marRight w:val="0"/>
          <w:marTop w:val="0"/>
          <w:marBottom w:val="0"/>
          <w:divBdr>
            <w:top w:val="none" w:sz="0" w:space="0" w:color="auto"/>
            <w:left w:val="none" w:sz="0" w:space="0" w:color="auto"/>
            <w:bottom w:val="none" w:sz="0" w:space="0" w:color="auto"/>
            <w:right w:val="none" w:sz="0" w:space="0" w:color="auto"/>
          </w:divBdr>
        </w:div>
        <w:div w:id="155341864">
          <w:marLeft w:val="480"/>
          <w:marRight w:val="0"/>
          <w:marTop w:val="0"/>
          <w:marBottom w:val="0"/>
          <w:divBdr>
            <w:top w:val="none" w:sz="0" w:space="0" w:color="auto"/>
            <w:left w:val="none" w:sz="0" w:space="0" w:color="auto"/>
            <w:bottom w:val="none" w:sz="0" w:space="0" w:color="auto"/>
            <w:right w:val="none" w:sz="0" w:space="0" w:color="auto"/>
          </w:divBdr>
        </w:div>
        <w:div w:id="1263958246">
          <w:marLeft w:val="480"/>
          <w:marRight w:val="0"/>
          <w:marTop w:val="0"/>
          <w:marBottom w:val="0"/>
          <w:divBdr>
            <w:top w:val="none" w:sz="0" w:space="0" w:color="auto"/>
            <w:left w:val="none" w:sz="0" w:space="0" w:color="auto"/>
            <w:bottom w:val="none" w:sz="0" w:space="0" w:color="auto"/>
            <w:right w:val="none" w:sz="0" w:space="0" w:color="auto"/>
          </w:divBdr>
        </w:div>
        <w:div w:id="307128511">
          <w:marLeft w:val="480"/>
          <w:marRight w:val="0"/>
          <w:marTop w:val="0"/>
          <w:marBottom w:val="0"/>
          <w:divBdr>
            <w:top w:val="none" w:sz="0" w:space="0" w:color="auto"/>
            <w:left w:val="none" w:sz="0" w:space="0" w:color="auto"/>
            <w:bottom w:val="none" w:sz="0" w:space="0" w:color="auto"/>
            <w:right w:val="none" w:sz="0" w:space="0" w:color="auto"/>
          </w:divBdr>
        </w:div>
      </w:divsChild>
    </w:div>
    <w:div w:id="1910966203">
      <w:bodyDiv w:val="1"/>
      <w:marLeft w:val="0"/>
      <w:marRight w:val="0"/>
      <w:marTop w:val="0"/>
      <w:marBottom w:val="0"/>
      <w:divBdr>
        <w:top w:val="none" w:sz="0" w:space="0" w:color="auto"/>
        <w:left w:val="none" w:sz="0" w:space="0" w:color="auto"/>
        <w:bottom w:val="none" w:sz="0" w:space="0" w:color="auto"/>
        <w:right w:val="none" w:sz="0" w:space="0" w:color="auto"/>
      </w:divBdr>
    </w:div>
    <w:div w:id="1911423652">
      <w:bodyDiv w:val="1"/>
      <w:marLeft w:val="0"/>
      <w:marRight w:val="0"/>
      <w:marTop w:val="0"/>
      <w:marBottom w:val="0"/>
      <w:divBdr>
        <w:top w:val="none" w:sz="0" w:space="0" w:color="auto"/>
        <w:left w:val="none" w:sz="0" w:space="0" w:color="auto"/>
        <w:bottom w:val="none" w:sz="0" w:space="0" w:color="auto"/>
        <w:right w:val="none" w:sz="0" w:space="0" w:color="auto"/>
      </w:divBdr>
    </w:div>
    <w:div w:id="1911577515">
      <w:bodyDiv w:val="1"/>
      <w:marLeft w:val="0"/>
      <w:marRight w:val="0"/>
      <w:marTop w:val="0"/>
      <w:marBottom w:val="0"/>
      <w:divBdr>
        <w:top w:val="none" w:sz="0" w:space="0" w:color="auto"/>
        <w:left w:val="none" w:sz="0" w:space="0" w:color="auto"/>
        <w:bottom w:val="none" w:sz="0" w:space="0" w:color="auto"/>
        <w:right w:val="none" w:sz="0" w:space="0" w:color="auto"/>
      </w:divBdr>
    </w:div>
    <w:div w:id="1911889857">
      <w:bodyDiv w:val="1"/>
      <w:marLeft w:val="0"/>
      <w:marRight w:val="0"/>
      <w:marTop w:val="0"/>
      <w:marBottom w:val="0"/>
      <w:divBdr>
        <w:top w:val="none" w:sz="0" w:space="0" w:color="auto"/>
        <w:left w:val="none" w:sz="0" w:space="0" w:color="auto"/>
        <w:bottom w:val="none" w:sz="0" w:space="0" w:color="auto"/>
        <w:right w:val="none" w:sz="0" w:space="0" w:color="auto"/>
      </w:divBdr>
    </w:div>
    <w:div w:id="1911890449">
      <w:bodyDiv w:val="1"/>
      <w:marLeft w:val="0"/>
      <w:marRight w:val="0"/>
      <w:marTop w:val="0"/>
      <w:marBottom w:val="0"/>
      <w:divBdr>
        <w:top w:val="none" w:sz="0" w:space="0" w:color="auto"/>
        <w:left w:val="none" w:sz="0" w:space="0" w:color="auto"/>
        <w:bottom w:val="none" w:sz="0" w:space="0" w:color="auto"/>
        <w:right w:val="none" w:sz="0" w:space="0" w:color="auto"/>
      </w:divBdr>
    </w:div>
    <w:div w:id="1912427632">
      <w:bodyDiv w:val="1"/>
      <w:marLeft w:val="0"/>
      <w:marRight w:val="0"/>
      <w:marTop w:val="0"/>
      <w:marBottom w:val="0"/>
      <w:divBdr>
        <w:top w:val="none" w:sz="0" w:space="0" w:color="auto"/>
        <w:left w:val="none" w:sz="0" w:space="0" w:color="auto"/>
        <w:bottom w:val="none" w:sz="0" w:space="0" w:color="auto"/>
        <w:right w:val="none" w:sz="0" w:space="0" w:color="auto"/>
      </w:divBdr>
    </w:div>
    <w:div w:id="1913076297">
      <w:bodyDiv w:val="1"/>
      <w:marLeft w:val="0"/>
      <w:marRight w:val="0"/>
      <w:marTop w:val="0"/>
      <w:marBottom w:val="0"/>
      <w:divBdr>
        <w:top w:val="none" w:sz="0" w:space="0" w:color="auto"/>
        <w:left w:val="none" w:sz="0" w:space="0" w:color="auto"/>
        <w:bottom w:val="none" w:sz="0" w:space="0" w:color="auto"/>
        <w:right w:val="none" w:sz="0" w:space="0" w:color="auto"/>
      </w:divBdr>
    </w:div>
    <w:div w:id="1913391797">
      <w:bodyDiv w:val="1"/>
      <w:marLeft w:val="0"/>
      <w:marRight w:val="0"/>
      <w:marTop w:val="0"/>
      <w:marBottom w:val="0"/>
      <w:divBdr>
        <w:top w:val="none" w:sz="0" w:space="0" w:color="auto"/>
        <w:left w:val="none" w:sz="0" w:space="0" w:color="auto"/>
        <w:bottom w:val="none" w:sz="0" w:space="0" w:color="auto"/>
        <w:right w:val="none" w:sz="0" w:space="0" w:color="auto"/>
      </w:divBdr>
    </w:div>
    <w:div w:id="1913467977">
      <w:bodyDiv w:val="1"/>
      <w:marLeft w:val="0"/>
      <w:marRight w:val="0"/>
      <w:marTop w:val="0"/>
      <w:marBottom w:val="0"/>
      <w:divBdr>
        <w:top w:val="none" w:sz="0" w:space="0" w:color="auto"/>
        <w:left w:val="none" w:sz="0" w:space="0" w:color="auto"/>
        <w:bottom w:val="none" w:sz="0" w:space="0" w:color="auto"/>
        <w:right w:val="none" w:sz="0" w:space="0" w:color="auto"/>
      </w:divBdr>
    </w:div>
    <w:div w:id="1913812967">
      <w:bodyDiv w:val="1"/>
      <w:marLeft w:val="0"/>
      <w:marRight w:val="0"/>
      <w:marTop w:val="0"/>
      <w:marBottom w:val="0"/>
      <w:divBdr>
        <w:top w:val="none" w:sz="0" w:space="0" w:color="auto"/>
        <w:left w:val="none" w:sz="0" w:space="0" w:color="auto"/>
        <w:bottom w:val="none" w:sz="0" w:space="0" w:color="auto"/>
        <w:right w:val="none" w:sz="0" w:space="0" w:color="auto"/>
      </w:divBdr>
    </w:div>
    <w:div w:id="1913923437">
      <w:bodyDiv w:val="1"/>
      <w:marLeft w:val="0"/>
      <w:marRight w:val="0"/>
      <w:marTop w:val="0"/>
      <w:marBottom w:val="0"/>
      <w:divBdr>
        <w:top w:val="none" w:sz="0" w:space="0" w:color="auto"/>
        <w:left w:val="none" w:sz="0" w:space="0" w:color="auto"/>
        <w:bottom w:val="none" w:sz="0" w:space="0" w:color="auto"/>
        <w:right w:val="none" w:sz="0" w:space="0" w:color="auto"/>
      </w:divBdr>
    </w:div>
    <w:div w:id="1914192236">
      <w:bodyDiv w:val="1"/>
      <w:marLeft w:val="0"/>
      <w:marRight w:val="0"/>
      <w:marTop w:val="0"/>
      <w:marBottom w:val="0"/>
      <w:divBdr>
        <w:top w:val="none" w:sz="0" w:space="0" w:color="auto"/>
        <w:left w:val="none" w:sz="0" w:space="0" w:color="auto"/>
        <w:bottom w:val="none" w:sz="0" w:space="0" w:color="auto"/>
        <w:right w:val="none" w:sz="0" w:space="0" w:color="auto"/>
      </w:divBdr>
    </w:div>
    <w:div w:id="1914385910">
      <w:bodyDiv w:val="1"/>
      <w:marLeft w:val="0"/>
      <w:marRight w:val="0"/>
      <w:marTop w:val="0"/>
      <w:marBottom w:val="0"/>
      <w:divBdr>
        <w:top w:val="none" w:sz="0" w:space="0" w:color="auto"/>
        <w:left w:val="none" w:sz="0" w:space="0" w:color="auto"/>
        <w:bottom w:val="none" w:sz="0" w:space="0" w:color="auto"/>
        <w:right w:val="none" w:sz="0" w:space="0" w:color="auto"/>
      </w:divBdr>
    </w:div>
    <w:div w:id="1914510447">
      <w:bodyDiv w:val="1"/>
      <w:marLeft w:val="0"/>
      <w:marRight w:val="0"/>
      <w:marTop w:val="0"/>
      <w:marBottom w:val="0"/>
      <w:divBdr>
        <w:top w:val="none" w:sz="0" w:space="0" w:color="auto"/>
        <w:left w:val="none" w:sz="0" w:space="0" w:color="auto"/>
        <w:bottom w:val="none" w:sz="0" w:space="0" w:color="auto"/>
        <w:right w:val="none" w:sz="0" w:space="0" w:color="auto"/>
      </w:divBdr>
    </w:div>
    <w:div w:id="1914659337">
      <w:bodyDiv w:val="1"/>
      <w:marLeft w:val="0"/>
      <w:marRight w:val="0"/>
      <w:marTop w:val="0"/>
      <w:marBottom w:val="0"/>
      <w:divBdr>
        <w:top w:val="none" w:sz="0" w:space="0" w:color="auto"/>
        <w:left w:val="none" w:sz="0" w:space="0" w:color="auto"/>
        <w:bottom w:val="none" w:sz="0" w:space="0" w:color="auto"/>
        <w:right w:val="none" w:sz="0" w:space="0" w:color="auto"/>
      </w:divBdr>
    </w:div>
    <w:div w:id="1914856851">
      <w:bodyDiv w:val="1"/>
      <w:marLeft w:val="0"/>
      <w:marRight w:val="0"/>
      <w:marTop w:val="0"/>
      <w:marBottom w:val="0"/>
      <w:divBdr>
        <w:top w:val="none" w:sz="0" w:space="0" w:color="auto"/>
        <w:left w:val="none" w:sz="0" w:space="0" w:color="auto"/>
        <w:bottom w:val="none" w:sz="0" w:space="0" w:color="auto"/>
        <w:right w:val="none" w:sz="0" w:space="0" w:color="auto"/>
      </w:divBdr>
    </w:div>
    <w:div w:id="1915164945">
      <w:bodyDiv w:val="1"/>
      <w:marLeft w:val="0"/>
      <w:marRight w:val="0"/>
      <w:marTop w:val="0"/>
      <w:marBottom w:val="0"/>
      <w:divBdr>
        <w:top w:val="none" w:sz="0" w:space="0" w:color="auto"/>
        <w:left w:val="none" w:sz="0" w:space="0" w:color="auto"/>
        <w:bottom w:val="none" w:sz="0" w:space="0" w:color="auto"/>
        <w:right w:val="none" w:sz="0" w:space="0" w:color="auto"/>
      </w:divBdr>
    </w:div>
    <w:div w:id="1915361027">
      <w:bodyDiv w:val="1"/>
      <w:marLeft w:val="0"/>
      <w:marRight w:val="0"/>
      <w:marTop w:val="0"/>
      <w:marBottom w:val="0"/>
      <w:divBdr>
        <w:top w:val="none" w:sz="0" w:space="0" w:color="auto"/>
        <w:left w:val="none" w:sz="0" w:space="0" w:color="auto"/>
        <w:bottom w:val="none" w:sz="0" w:space="0" w:color="auto"/>
        <w:right w:val="none" w:sz="0" w:space="0" w:color="auto"/>
      </w:divBdr>
    </w:div>
    <w:div w:id="1915433589">
      <w:bodyDiv w:val="1"/>
      <w:marLeft w:val="0"/>
      <w:marRight w:val="0"/>
      <w:marTop w:val="0"/>
      <w:marBottom w:val="0"/>
      <w:divBdr>
        <w:top w:val="none" w:sz="0" w:space="0" w:color="auto"/>
        <w:left w:val="none" w:sz="0" w:space="0" w:color="auto"/>
        <w:bottom w:val="none" w:sz="0" w:space="0" w:color="auto"/>
        <w:right w:val="none" w:sz="0" w:space="0" w:color="auto"/>
      </w:divBdr>
    </w:div>
    <w:div w:id="1916087220">
      <w:bodyDiv w:val="1"/>
      <w:marLeft w:val="0"/>
      <w:marRight w:val="0"/>
      <w:marTop w:val="0"/>
      <w:marBottom w:val="0"/>
      <w:divBdr>
        <w:top w:val="none" w:sz="0" w:space="0" w:color="auto"/>
        <w:left w:val="none" w:sz="0" w:space="0" w:color="auto"/>
        <w:bottom w:val="none" w:sz="0" w:space="0" w:color="auto"/>
        <w:right w:val="none" w:sz="0" w:space="0" w:color="auto"/>
      </w:divBdr>
    </w:div>
    <w:div w:id="1916157752">
      <w:bodyDiv w:val="1"/>
      <w:marLeft w:val="0"/>
      <w:marRight w:val="0"/>
      <w:marTop w:val="0"/>
      <w:marBottom w:val="0"/>
      <w:divBdr>
        <w:top w:val="none" w:sz="0" w:space="0" w:color="auto"/>
        <w:left w:val="none" w:sz="0" w:space="0" w:color="auto"/>
        <w:bottom w:val="none" w:sz="0" w:space="0" w:color="auto"/>
        <w:right w:val="none" w:sz="0" w:space="0" w:color="auto"/>
      </w:divBdr>
    </w:div>
    <w:div w:id="1916473262">
      <w:bodyDiv w:val="1"/>
      <w:marLeft w:val="0"/>
      <w:marRight w:val="0"/>
      <w:marTop w:val="0"/>
      <w:marBottom w:val="0"/>
      <w:divBdr>
        <w:top w:val="none" w:sz="0" w:space="0" w:color="auto"/>
        <w:left w:val="none" w:sz="0" w:space="0" w:color="auto"/>
        <w:bottom w:val="none" w:sz="0" w:space="0" w:color="auto"/>
        <w:right w:val="none" w:sz="0" w:space="0" w:color="auto"/>
      </w:divBdr>
    </w:div>
    <w:div w:id="1916473844">
      <w:bodyDiv w:val="1"/>
      <w:marLeft w:val="0"/>
      <w:marRight w:val="0"/>
      <w:marTop w:val="0"/>
      <w:marBottom w:val="0"/>
      <w:divBdr>
        <w:top w:val="none" w:sz="0" w:space="0" w:color="auto"/>
        <w:left w:val="none" w:sz="0" w:space="0" w:color="auto"/>
        <w:bottom w:val="none" w:sz="0" w:space="0" w:color="auto"/>
        <w:right w:val="none" w:sz="0" w:space="0" w:color="auto"/>
      </w:divBdr>
    </w:div>
    <w:div w:id="1916621299">
      <w:bodyDiv w:val="1"/>
      <w:marLeft w:val="0"/>
      <w:marRight w:val="0"/>
      <w:marTop w:val="0"/>
      <w:marBottom w:val="0"/>
      <w:divBdr>
        <w:top w:val="none" w:sz="0" w:space="0" w:color="auto"/>
        <w:left w:val="none" w:sz="0" w:space="0" w:color="auto"/>
        <w:bottom w:val="none" w:sz="0" w:space="0" w:color="auto"/>
        <w:right w:val="none" w:sz="0" w:space="0" w:color="auto"/>
      </w:divBdr>
    </w:div>
    <w:div w:id="1916670788">
      <w:bodyDiv w:val="1"/>
      <w:marLeft w:val="0"/>
      <w:marRight w:val="0"/>
      <w:marTop w:val="0"/>
      <w:marBottom w:val="0"/>
      <w:divBdr>
        <w:top w:val="none" w:sz="0" w:space="0" w:color="auto"/>
        <w:left w:val="none" w:sz="0" w:space="0" w:color="auto"/>
        <w:bottom w:val="none" w:sz="0" w:space="0" w:color="auto"/>
        <w:right w:val="none" w:sz="0" w:space="0" w:color="auto"/>
      </w:divBdr>
    </w:div>
    <w:div w:id="1916741968">
      <w:bodyDiv w:val="1"/>
      <w:marLeft w:val="0"/>
      <w:marRight w:val="0"/>
      <w:marTop w:val="0"/>
      <w:marBottom w:val="0"/>
      <w:divBdr>
        <w:top w:val="none" w:sz="0" w:space="0" w:color="auto"/>
        <w:left w:val="none" w:sz="0" w:space="0" w:color="auto"/>
        <w:bottom w:val="none" w:sz="0" w:space="0" w:color="auto"/>
        <w:right w:val="none" w:sz="0" w:space="0" w:color="auto"/>
      </w:divBdr>
    </w:div>
    <w:div w:id="1916894863">
      <w:bodyDiv w:val="1"/>
      <w:marLeft w:val="0"/>
      <w:marRight w:val="0"/>
      <w:marTop w:val="0"/>
      <w:marBottom w:val="0"/>
      <w:divBdr>
        <w:top w:val="none" w:sz="0" w:space="0" w:color="auto"/>
        <w:left w:val="none" w:sz="0" w:space="0" w:color="auto"/>
        <w:bottom w:val="none" w:sz="0" w:space="0" w:color="auto"/>
        <w:right w:val="none" w:sz="0" w:space="0" w:color="auto"/>
      </w:divBdr>
    </w:div>
    <w:div w:id="1917396920">
      <w:bodyDiv w:val="1"/>
      <w:marLeft w:val="0"/>
      <w:marRight w:val="0"/>
      <w:marTop w:val="0"/>
      <w:marBottom w:val="0"/>
      <w:divBdr>
        <w:top w:val="none" w:sz="0" w:space="0" w:color="auto"/>
        <w:left w:val="none" w:sz="0" w:space="0" w:color="auto"/>
        <w:bottom w:val="none" w:sz="0" w:space="0" w:color="auto"/>
        <w:right w:val="none" w:sz="0" w:space="0" w:color="auto"/>
      </w:divBdr>
    </w:div>
    <w:div w:id="1917668170">
      <w:bodyDiv w:val="1"/>
      <w:marLeft w:val="0"/>
      <w:marRight w:val="0"/>
      <w:marTop w:val="0"/>
      <w:marBottom w:val="0"/>
      <w:divBdr>
        <w:top w:val="none" w:sz="0" w:space="0" w:color="auto"/>
        <w:left w:val="none" w:sz="0" w:space="0" w:color="auto"/>
        <w:bottom w:val="none" w:sz="0" w:space="0" w:color="auto"/>
        <w:right w:val="none" w:sz="0" w:space="0" w:color="auto"/>
      </w:divBdr>
    </w:div>
    <w:div w:id="1918244062">
      <w:bodyDiv w:val="1"/>
      <w:marLeft w:val="0"/>
      <w:marRight w:val="0"/>
      <w:marTop w:val="0"/>
      <w:marBottom w:val="0"/>
      <w:divBdr>
        <w:top w:val="none" w:sz="0" w:space="0" w:color="auto"/>
        <w:left w:val="none" w:sz="0" w:space="0" w:color="auto"/>
        <w:bottom w:val="none" w:sz="0" w:space="0" w:color="auto"/>
        <w:right w:val="none" w:sz="0" w:space="0" w:color="auto"/>
      </w:divBdr>
    </w:div>
    <w:div w:id="1919632558">
      <w:bodyDiv w:val="1"/>
      <w:marLeft w:val="0"/>
      <w:marRight w:val="0"/>
      <w:marTop w:val="0"/>
      <w:marBottom w:val="0"/>
      <w:divBdr>
        <w:top w:val="none" w:sz="0" w:space="0" w:color="auto"/>
        <w:left w:val="none" w:sz="0" w:space="0" w:color="auto"/>
        <w:bottom w:val="none" w:sz="0" w:space="0" w:color="auto"/>
        <w:right w:val="none" w:sz="0" w:space="0" w:color="auto"/>
      </w:divBdr>
    </w:div>
    <w:div w:id="1919824257">
      <w:bodyDiv w:val="1"/>
      <w:marLeft w:val="0"/>
      <w:marRight w:val="0"/>
      <w:marTop w:val="0"/>
      <w:marBottom w:val="0"/>
      <w:divBdr>
        <w:top w:val="none" w:sz="0" w:space="0" w:color="auto"/>
        <w:left w:val="none" w:sz="0" w:space="0" w:color="auto"/>
        <w:bottom w:val="none" w:sz="0" w:space="0" w:color="auto"/>
        <w:right w:val="none" w:sz="0" w:space="0" w:color="auto"/>
      </w:divBdr>
    </w:div>
    <w:div w:id="1920165377">
      <w:bodyDiv w:val="1"/>
      <w:marLeft w:val="0"/>
      <w:marRight w:val="0"/>
      <w:marTop w:val="0"/>
      <w:marBottom w:val="0"/>
      <w:divBdr>
        <w:top w:val="none" w:sz="0" w:space="0" w:color="auto"/>
        <w:left w:val="none" w:sz="0" w:space="0" w:color="auto"/>
        <w:bottom w:val="none" w:sz="0" w:space="0" w:color="auto"/>
        <w:right w:val="none" w:sz="0" w:space="0" w:color="auto"/>
      </w:divBdr>
    </w:div>
    <w:div w:id="1921668487">
      <w:bodyDiv w:val="1"/>
      <w:marLeft w:val="0"/>
      <w:marRight w:val="0"/>
      <w:marTop w:val="0"/>
      <w:marBottom w:val="0"/>
      <w:divBdr>
        <w:top w:val="none" w:sz="0" w:space="0" w:color="auto"/>
        <w:left w:val="none" w:sz="0" w:space="0" w:color="auto"/>
        <w:bottom w:val="none" w:sz="0" w:space="0" w:color="auto"/>
        <w:right w:val="none" w:sz="0" w:space="0" w:color="auto"/>
      </w:divBdr>
    </w:div>
    <w:div w:id="1921870747">
      <w:bodyDiv w:val="1"/>
      <w:marLeft w:val="0"/>
      <w:marRight w:val="0"/>
      <w:marTop w:val="0"/>
      <w:marBottom w:val="0"/>
      <w:divBdr>
        <w:top w:val="none" w:sz="0" w:space="0" w:color="auto"/>
        <w:left w:val="none" w:sz="0" w:space="0" w:color="auto"/>
        <w:bottom w:val="none" w:sz="0" w:space="0" w:color="auto"/>
        <w:right w:val="none" w:sz="0" w:space="0" w:color="auto"/>
      </w:divBdr>
    </w:div>
    <w:div w:id="1921909899">
      <w:bodyDiv w:val="1"/>
      <w:marLeft w:val="0"/>
      <w:marRight w:val="0"/>
      <w:marTop w:val="0"/>
      <w:marBottom w:val="0"/>
      <w:divBdr>
        <w:top w:val="none" w:sz="0" w:space="0" w:color="auto"/>
        <w:left w:val="none" w:sz="0" w:space="0" w:color="auto"/>
        <w:bottom w:val="none" w:sz="0" w:space="0" w:color="auto"/>
        <w:right w:val="none" w:sz="0" w:space="0" w:color="auto"/>
      </w:divBdr>
    </w:div>
    <w:div w:id="1921910350">
      <w:bodyDiv w:val="1"/>
      <w:marLeft w:val="0"/>
      <w:marRight w:val="0"/>
      <w:marTop w:val="0"/>
      <w:marBottom w:val="0"/>
      <w:divBdr>
        <w:top w:val="none" w:sz="0" w:space="0" w:color="auto"/>
        <w:left w:val="none" w:sz="0" w:space="0" w:color="auto"/>
        <w:bottom w:val="none" w:sz="0" w:space="0" w:color="auto"/>
        <w:right w:val="none" w:sz="0" w:space="0" w:color="auto"/>
      </w:divBdr>
    </w:div>
    <w:div w:id="1922521020">
      <w:bodyDiv w:val="1"/>
      <w:marLeft w:val="0"/>
      <w:marRight w:val="0"/>
      <w:marTop w:val="0"/>
      <w:marBottom w:val="0"/>
      <w:divBdr>
        <w:top w:val="none" w:sz="0" w:space="0" w:color="auto"/>
        <w:left w:val="none" w:sz="0" w:space="0" w:color="auto"/>
        <w:bottom w:val="none" w:sz="0" w:space="0" w:color="auto"/>
        <w:right w:val="none" w:sz="0" w:space="0" w:color="auto"/>
      </w:divBdr>
      <w:divsChild>
        <w:div w:id="578750898">
          <w:marLeft w:val="480"/>
          <w:marRight w:val="0"/>
          <w:marTop w:val="0"/>
          <w:marBottom w:val="0"/>
          <w:divBdr>
            <w:top w:val="none" w:sz="0" w:space="0" w:color="auto"/>
            <w:left w:val="none" w:sz="0" w:space="0" w:color="auto"/>
            <w:bottom w:val="none" w:sz="0" w:space="0" w:color="auto"/>
            <w:right w:val="none" w:sz="0" w:space="0" w:color="auto"/>
          </w:divBdr>
        </w:div>
        <w:div w:id="1691032016">
          <w:marLeft w:val="480"/>
          <w:marRight w:val="0"/>
          <w:marTop w:val="0"/>
          <w:marBottom w:val="0"/>
          <w:divBdr>
            <w:top w:val="none" w:sz="0" w:space="0" w:color="auto"/>
            <w:left w:val="none" w:sz="0" w:space="0" w:color="auto"/>
            <w:bottom w:val="none" w:sz="0" w:space="0" w:color="auto"/>
            <w:right w:val="none" w:sz="0" w:space="0" w:color="auto"/>
          </w:divBdr>
        </w:div>
        <w:div w:id="1641425744">
          <w:marLeft w:val="480"/>
          <w:marRight w:val="0"/>
          <w:marTop w:val="0"/>
          <w:marBottom w:val="0"/>
          <w:divBdr>
            <w:top w:val="none" w:sz="0" w:space="0" w:color="auto"/>
            <w:left w:val="none" w:sz="0" w:space="0" w:color="auto"/>
            <w:bottom w:val="none" w:sz="0" w:space="0" w:color="auto"/>
            <w:right w:val="none" w:sz="0" w:space="0" w:color="auto"/>
          </w:divBdr>
        </w:div>
        <w:div w:id="1498612493">
          <w:marLeft w:val="480"/>
          <w:marRight w:val="0"/>
          <w:marTop w:val="0"/>
          <w:marBottom w:val="0"/>
          <w:divBdr>
            <w:top w:val="none" w:sz="0" w:space="0" w:color="auto"/>
            <w:left w:val="none" w:sz="0" w:space="0" w:color="auto"/>
            <w:bottom w:val="none" w:sz="0" w:space="0" w:color="auto"/>
            <w:right w:val="none" w:sz="0" w:space="0" w:color="auto"/>
          </w:divBdr>
        </w:div>
        <w:div w:id="493423808">
          <w:marLeft w:val="480"/>
          <w:marRight w:val="0"/>
          <w:marTop w:val="0"/>
          <w:marBottom w:val="0"/>
          <w:divBdr>
            <w:top w:val="none" w:sz="0" w:space="0" w:color="auto"/>
            <w:left w:val="none" w:sz="0" w:space="0" w:color="auto"/>
            <w:bottom w:val="none" w:sz="0" w:space="0" w:color="auto"/>
            <w:right w:val="none" w:sz="0" w:space="0" w:color="auto"/>
          </w:divBdr>
        </w:div>
        <w:div w:id="897087360">
          <w:marLeft w:val="480"/>
          <w:marRight w:val="0"/>
          <w:marTop w:val="0"/>
          <w:marBottom w:val="0"/>
          <w:divBdr>
            <w:top w:val="none" w:sz="0" w:space="0" w:color="auto"/>
            <w:left w:val="none" w:sz="0" w:space="0" w:color="auto"/>
            <w:bottom w:val="none" w:sz="0" w:space="0" w:color="auto"/>
            <w:right w:val="none" w:sz="0" w:space="0" w:color="auto"/>
          </w:divBdr>
        </w:div>
        <w:div w:id="216867027">
          <w:marLeft w:val="480"/>
          <w:marRight w:val="0"/>
          <w:marTop w:val="0"/>
          <w:marBottom w:val="0"/>
          <w:divBdr>
            <w:top w:val="none" w:sz="0" w:space="0" w:color="auto"/>
            <w:left w:val="none" w:sz="0" w:space="0" w:color="auto"/>
            <w:bottom w:val="none" w:sz="0" w:space="0" w:color="auto"/>
            <w:right w:val="none" w:sz="0" w:space="0" w:color="auto"/>
          </w:divBdr>
        </w:div>
        <w:div w:id="1679573901">
          <w:marLeft w:val="480"/>
          <w:marRight w:val="0"/>
          <w:marTop w:val="0"/>
          <w:marBottom w:val="0"/>
          <w:divBdr>
            <w:top w:val="none" w:sz="0" w:space="0" w:color="auto"/>
            <w:left w:val="none" w:sz="0" w:space="0" w:color="auto"/>
            <w:bottom w:val="none" w:sz="0" w:space="0" w:color="auto"/>
            <w:right w:val="none" w:sz="0" w:space="0" w:color="auto"/>
          </w:divBdr>
        </w:div>
        <w:div w:id="2056344026">
          <w:marLeft w:val="480"/>
          <w:marRight w:val="0"/>
          <w:marTop w:val="0"/>
          <w:marBottom w:val="0"/>
          <w:divBdr>
            <w:top w:val="none" w:sz="0" w:space="0" w:color="auto"/>
            <w:left w:val="none" w:sz="0" w:space="0" w:color="auto"/>
            <w:bottom w:val="none" w:sz="0" w:space="0" w:color="auto"/>
            <w:right w:val="none" w:sz="0" w:space="0" w:color="auto"/>
          </w:divBdr>
        </w:div>
        <w:div w:id="1221090844">
          <w:marLeft w:val="480"/>
          <w:marRight w:val="0"/>
          <w:marTop w:val="0"/>
          <w:marBottom w:val="0"/>
          <w:divBdr>
            <w:top w:val="none" w:sz="0" w:space="0" w:color="auto"/>
            <w:left w:val="none" w:sz="0" w:space="0" w:color="auto"/>
            <w:bottom w:val="none" w:sz="0" w:space="0" w:color="auto"/>
            <w:right w:val="none" w:sz="0" w:space="0" w:color="auto"/>
          </w:divBdr>
        </w:div>
        <w:div w:id="2021275703">
          <w:marLeft w:val="480"/>
          <w:marRight w:val="0"/>
          <w:marTop w:val="0"/>
          <w:marBottom w:val="0"/>
          <w:divBdr>
            <w:top w:val="none" w:sz="0" w:space="0" w:color="auto"/>
            <w:left w:val="none" w:sz="0" w:space="0" w:color="auto"/>
            <w:bottom w:val="none" w:sz="0" w:space="0" w:color="auto"/>
            <w:right w:val="none" w:sz="0" w:space="0" w:color="auto"/>
          </w:divBdr>
        </w:div>
        <w:div w:id="522865437">
          <w:marLeft w:val="480"/>
          <w:marRight w:val="0"/>
          <w:marTop w:val="0"/>
          <w:marBottom w:val="0"/>
          <w:divBdr>
            <w:top w:val="none" w:sz="0" w:space="0" w:color="auto"/>
            <w:left w:val="none" w:sz="0" w:space="0" w:color="auto"/>
            <w:bottom w:val="none" w:sz="0" w:space="0" w:color="auto"/>
            <w:right w:val="none" w:sz="0" w:space="0" w:color="auto"/>
          </w:divBdr>
        </w:div>
        <w:div w:id="1907033493">
          <w:marLeft w:val="480"/>
          <w:marRight w:val="0"/>
          <w:marTop w:val="0"/>
          <w:marBottom w:val="0"/>
          <w:divBdr>
            <w:top w:val="none" w:sz="0" w:space="0" w:color="auto"/>
            <w:left w:val="none" w:sz="0" w:space="0" w:color="auto"/>
            <w:bottom w:val="none" w:sz="0" w:space="0" w:color="auto"/>
            <w:right w:val="none" w:sz="0" w:space="0" w:color="auto"/>
          </w:divBdr>
        </w:div>
        <w:div w:id="1833066159">
          <w:marLeft w:val="480"/>
          <w:marRight w:val="0"/>
          <w:marTop w:val="0"/>
          <w:marBottom w:val="0"/>
          <w:divBdr>
            <w:top w:val="none" w:sz="0" w:space="0" w:color="auto"/>
            <w:left w:val="none" w:sz="0" w:space="0" w:color="auto"/>
            <w:bottom w:val="none" w:sz="0" w:space="0" w:color="auto"/>
            <w:right w:val="none" w:sz="0" w:space="0" w:color="auto"/>
          </w:divBdr>
        </w:div>
        <w:div w:id="1428501570">
          <w:marLeft w:val="480"/>
          <w:marRight w:val="0"/>
          <w:marTop w:val="0"/>
          <w:marBottom w:val="0"/>
          <w:divBdr>
            <w:top w:val="none" w:sz="0" w:space="0" w:color="auto"/>
            <w:left w:val="none" w:sz="0" w:space="0" w:color="auto"/>
            <w:bottom w:val="none" w:sz="0" w:space="0" w:color="auto"/>
            <w:right w:val="none" w:sz="0" w:space="0" w:color="auto"/>
          </w:divBdr>
        </w:div>
        <w:div w:id="1187404803">
          <w:marLeft w:val="480"/>
          <w:marRight w:val="0"/>
          <w:marTop w:val="0"/>
          <w:marBottom w:val="0"/>
          <w:divBdr>
            <w:top w:val="none" w:sz="0" w:space="0" w:color="auto"/>
            <w:left w:val="none" w:sz="0" w:space="0" w:color="auto"/>
            <w:bottom w:val="none" w:sz="0" w:space="0" w:color="auto"/>
            <w:right w:val="none" w:sz="0" w:space="0" w:color="auto"/>
          </w:divBdr>
        </w:div>
        <w:div w:id="350566221">
          <w:marLeft w:val="480"/>
          <w:marRight w:val="0"/>
          <w:marTop w:val="0"/>
          <w:marBottom w:val="0"/>
          <w:divBdr>
            <w:top w:val="none" w:sz="0" w:space="0" w:color="auto"/>
            <w:left w:val="none" w:sz="0" w:space="0" w:color="auto"/>
            <w:bottom w:val="none" w:sz="0" w:space="0" w:color="auto"/>
            <w:right w:val="none" w:sz="0" w:space="0" w:color="auto"/>
          </w:divBdr>
        </w:div>
        <w:div w:id="800195983">
          <w:marLeft w:val="480"/>
          <w:marRight w:val="0"/>
          <w:marTop w:val="0"/>
          <w:marBottom w:val="0"/>
          <w:divBdr>
            <w:top w:val="none" w:sz="0" w:space="0" w:color="auto"/>
            <w:left w:val="none" w:sz="0" w:space="0" w:color="auto"/>
            <w:bottom w:val="none" w:sz="0" w:space="0" w:color="auto"/>
            <w:right w:val="none" w:sz="0" w:space="0" w:color="auto"/>
          </w:divBdr>
        </w:div>
        <w:div w:id="1264218952">
          <w:marLeft w:val="480"/>
          <w:marRight w:val="0"/>
          <w:marTop w:val="0"/>
          <w:marBottom w:val="0"/>
          <w:divBdr>
            <w:top w:val="none" w:sz="0" w:space="0" w:color="auto"/>
            <w:left w:val="none" w:sz="0" w:space="0" w:color="auto"/>
            <w:bottom w:val="none" w:sz="0" w:space="0" w:color="auto"/>
            <w:right w:val="none" w:sz="0" w:space="0" w:color="auto"/>
          </w:divBdr>
        </w:div>
        <w:div w:id="1290356529">
          <w:marLeft w:val="480"/>
          <w:marRight w:val="0"/>
          <w:marTop w:val="0"/>
          <w:marBottom w:val="0"/>
          <w:divBdr>
            <w:top w:val="none" w:sz="0" w:space="0" w:color="auto"/>
            <w:left w:val="none" w:sz="0" w:space="0" w:color="auto"/>
            <w:bottom w:val="none" w:sz="0" w:space="0" w:color="auto"/>
            <w:right w:val="none" w:sz="0" w:space="0" w:color="auto"/>
          </w:divBdr>
        </w:div>
        <w:div w:id="1786003192">
          <w:marLeft w:val="480"/>
          <w:marRight w:val="0"/>
          <w:marTop w:val="0"/>
          <w:marBottom w:val="0"/>
          <w:divBdr>
            <w:top w:val="none" w:sz="0" w:space="0" w:color="auto"/>
            <w:left w:val="none" w:sz="0" w:space="0" w:color="auto"/>
            <w:bottom w:val="none" w:sz="0" w:space="0" w:color="auto"/>
            <w:right w:val="none" w:sz="0" w:space="0" w:color="auto"/>
          </w:divBdr>
        </w:div>
        <w:div w:id="273098940">
          <w:marLeft w:val="480"/>
          <w:marRight w:val="0"/>
          <w:marTop w:val="0"/>
          <w:marBottom w:val="0"/>
          <w:divBdr>
            <w:top w:val="none" w:sz="0" w:space="0" w:color="auto"/>
            <w:left w:val="none" w:sz="0" w:space="0" w:color="auto"/>
            <w:bottom w:val="none" w:sz="0" w:space="0" w:color="auto"/>
            <w:right w:val="none" w:sz="0" w:space="0" w:color="auto"/>
          </w:divBdr>
        </w:div>
        <w:div w:id="1141267263">
          <w:marLeft w:val="480"/>
          <w:marRight w:val="0"/>
          <w:marTop w:val="0"/>
          <w:marBottom w:val="0"/>
          <w:divBdr>
            <w:top w:val="none" w:sz="0" w:space="0" w:color="auto"/>
            <w:left w:val="none" w:sz="0" w:space="0" w:color="auto"/>
            <w:bottom w:val="none" w:sz="0" w:space="0" w:color="auto"/>
            <w:right w:val="none" w:sz="0" w:space="0" w:color="auto"/>
          </w:divBdr>
        </w:div>
        <w:div w:id="1933122799">
          <w:marLeft w:val="480"/>
          <w:marRight w:val="0"/>
          <w:marTop w:val="0"/>
          <w:marBottom w:val="0"/>
          <w:divBdr>
            <w:top w:val="none" w:sz="0" w:space="0" w:color="auto"/>
            <w:left w:val="none" w:sz="0" w:space="0" w:color="auto"/>
            <w:bottom w:val="none" w:sz="0" w:space="0" w:color="auto"/>
            <w:right w:val="none" w:sz="0" w:space="0" w:color="auto"/>
          </w:divBdr>
        </w:div>
        <w:div w:id="1874534591">
          <w:marLeft w:val="480"/>
          <w:marRight w:val="0"/>
          <w:marTop w:val="0"/>
          <w:marBottom w:val="0"/>
          <w:divBdr>
            <w:top w:val="none" w:sz="0" w:space="0" w:color="auto"/>
            <w:left w:val="none" w:sz="0" w:space="0" w:color="auto"/>
            <w:bottom w:val="none" w:sz="0" w:space="0" w:color="auto"/>
            <w:right w:val="none" w:sz="0" w:space="0" w:color="auto"/>
          </w:divBdr>
        </w:div>
        <w:div w:id="1151865827">
          <w:marLeft w:val="480"/>
          <w:marRight w:val="0"/>
          <w:marTop w:val="0"/>
          <w:marBottom w:val="0"/>
          <w:divBdr>
            <w:top w:val="none" w:sz="0" w:space="0" w:color="auto"/>
            <w:left w:val="none" w:sz="0" w:space="0" w:color="auto"/>
            <w:bottom w:val="none" w:sz="0" w:space="0" w:color="auto"/>
            <w:right w:val="none" w:sz="0" w:space="0" w:color="auto"/>
          </w:divBdr>
        </w:div>
        <w:div w:id="914172203">
          <w:marLeft w:val="480"/>
          <w:marRight w:val="0"/>
          <w:marTop w:val="0"/>
          <w:marBottom w:val="0"/>
          <w:divBdr>
            <w:top w:val="none" w:sz="0" w:space="0" w:color="auto"/>
            <w:left w:val="none" w:sz="0" w:space="0" w:color="auto"/>
            <w:bottom w:val="none" w:sz="0" w:space="0" w:color="auto"/>
            <w:right w:val="none" w:sz="0" w:space="0" w:color="auto"/>
          </w:divBdr>
        </w:div>
        <w:div w:id="2133747206">
          <w:marLeft w:val="480"/>
          <w:marRight w:val="0"/>
          <w:marTop w:val="0"/>
          <w:marBottom w:val="0"/>
          <w:divBdr>
            <w:top w:val="none" w:sz="0" w:space="0" w:color="auto"/>
            <w:left w:val="none" w:sz="0" w:space="0" w:color="auto"/>
            <w:bottom w:val="none" w:sz="0" w:space="0" w:color="auto"/>
            <w:right w:val="none" w:sz="0" w:space="0" w:color="auto"/>
          </w:divBdr>
        </w:div>
        <w:div w:id="1320615941">
          <w:marLeft w:val="480"/>
          <w:marRight w:val="0"/>
          <w:marTop w:val="0"/>
          <w:marBottom w:val="0"/>
          <w:divBdr>
            <w:top w:val="none" w:sz="0" w:space="0" w:color="auto"/>
            <w:left w:val="none" w:sz="0" w:space="0" w:color="auto"/>
            <w:bottom w:val="none" w:sz="0" w:space="0" w:color="auto"/>
            <w:right w:val="none" w:sz="0" w:space="0" w:color="auto"/>
          </w:divBdr>
        </w:div>
        <w:div w:id="498887510">
          <w:marLeft w:val="480"/>
          <w:marRight w:val="0"/>
          <w:marTop w:val="0"/>
          <w:marBottom w:val="0"/>
          <w:divBdr>
            <w:top w:val="none" w:sz="0" w:space="0" w:color="auto"/>
            <w:left w:val="none" w:sz="0" w:space="0" w:color="auto"/>
            <w:bottom w:val="none" w:sz="0" w:space="0" w:color="auto"/>
            <w:right w:val="none" w:sz="0" w:space="0" w:color="auto"/>
          </w:divBdr>
        </w:div>
        <w:div w:id="632442110">
          <w:marLeft w:val="480"/>
          <w:marRight w:val="0"/>
          <w:marTop w:val="0"/>
          <w:marBottom w:val="0"/>
          <w:divBdr>
            <w:top w:val="none" w:sz="0" w:space="0" w:color="auto"/>
            <w:left w:val="none" w:sz="0" w:space="0" w:color="auto"/>
            <w:bottom w:val="none" w:sz="0" w:space="0" w:color="auto"/>
            <w:right w:val="none" w:sz="0" w:space="0" w:color="auto"/>
          </w:divBdr>
        </w:div>
        <w:div w:id="1808163963">
          <w:marLeft w:val="480"/>
          <w:marRight w:val="0"/>
          <w:marTop w:val="0"/>
          <w:marBottom w:val="0"/>
          <w:divBdr>
            <w:top w:val="none" w:sz="0" w:space="0" w:color="auto"/>
            <w:left w:val="none" w:sz="0" w:space="0" w:color="auto"/>
            <w:bottom w:val="none" w:sz="0" w:space="0" w:color="auto"/>
            <w:right w:val="none" w:sz="0" w:space="0" w:color="auto"/>
          </w:divBdr>
        </w:div>
        <w:div w:id="513766776">
          <w:marLeft w:val="480"/>
          <w:marRight w:val="0"/>
          <w:marTop w:val="0"/>
          <w:marBottom w:val="0"/>
          <w:divBdr>
            <w:top w:val="none" w:sz="0" w:space="0" w:color="auto"/>
            <w:left w:val="none" w:sz="0" w:space="0" w:color="auto"/>
            <w:bottom w:val="none" w:sz="0" w:space="0" w:color="auto"/>
            <w:right w:val="none" w:sz="0" w:space="0" w:color="auto"/>
          </w:divBdr>
        </w:div>
        <w:div w:id="1381248953">
          <w:marLeft w:val="480"/>
          <w:marRight w:val="0"/>
          <w:marTop w:val="0"/>
          <w:marBottom w:val="0"/>
          <w:divBdr>
            <w:top w:val="none" w:sz="0" w:space="0" w:color="auto"/>
            <w:left w:val="none" w:sz="0" w:space="0" w:color="auto"/>
            <w:bottom w:val="none" w:sz="0" w:space="0" w:color="auto"/>
            <w:right w:val="none" w:sz="0" w:space="0" w:color="auto"/>
          </w:divBdr>
        </w:div>
        <w:div w:id="1011177809">
          <w:marLeft w:val="480"/>
          <w:marRight w:val="0"/>
          <w:marTop w:val="0"/>
          <w:marBottom w:val="0"/>
          <w:divBdr>
            <w:top w:val="none" w:sz="0" w:space="0" w:color="auto"/>
            <w:left w:val="none" w:sz="0" w:space="0" w:color="auto"/>
            <w:bottom w:val="none" w:sz="0" w:space="0" w:color="auto"/>
            <w:right w:val="none" w:sz="0" w:space="0" w:color="auto"/>
          </w:divBdr>
        </w:div>
        <w:div w:id="106392175">
          <w:marLeft w:val="480"/>
          <w:marRight w:val="0"/>
          <w:marTop w:val="0"/>
          <w:marBottom w:val="0"/>
          <w:divBdr>
            <w:top w:val="none" w:sz="0" w:space="0" w:color="auto"/>
            <w:left w:val="none" w:sz="0" w:space="0" w:color="auto"/>
            <w:bottom w:val="none" w:sz="0" w:space="0" w:color="auto"/>
            <w:right w:val="none" w:sz="0" w:space="0" w:color="auto"/>
          </w:divBdr>
        </w:div>
        <w:div w:id="776099264">
          <w:marLeft w:val="480"/>
          <w:marRight w:val="0"/>
          <w:marTop w:val="0"/>
          <w:marBottom w:val="0"/>
          <w:divBdr>
            <w:top w:val="none" w:sz="0" w:space="0" w:color="auto"/>
            <w:left w:val="none" w:sz="0" w:space="0" w:color="auto"/>
            <w:bottom w:val="none" w:sz="0" w:space="0" w:color="auto"/>
            <w:right w:val="none" w:sz="0" w:space="0" w:color="auto"/>
          </w:divBdr>
        </w:div>
        <w:div w:id="1462191388">
          <w:marLeft w:val="480"/>
          <w:marRight w:val="0"/>
          <w:marTop w:val="0"/>
          <w:marBottom w:val="0"/>
          <w:divBdr>
            <w:top w:val="none" w:sz="0" w:space="0" w:color="auto"/>
            <w:left w:val="none" w:sz="0" w:space="0" w:color="auto"/>
            <w:bottom w:val="none" w:sz="0" w:space="0" w:color="auto"/>
            <w:right w:val="none" w:sz="0" w:space="0" w:color="auto"/>
          </w:divBdr>
        </w:div>
        <w:div w:id="1615286842">
          <w:marLeft w:val="480"/>
          <w:marRight w:val="0"/>
          <w:marTop w:val="0"/>
          <w:marBottom w:val="0"/>
          <w:divBdr>
            <w:top w:val="none" w:sz="0" w:space="0" w:color="auto"/>
            <w:left w:val="none" w:sz="0" w:space="0" w:color="auto"/>
            <w:bottom w:val="none" w:sz="0" w:space="0" w:color="auto"/>
            <w:right w:val="none" w:sz="0" w:space="0" w:color="auto"/>
          </w:divBdr>
        </w:div>
        <w:div w:id="1170607448">
          <w:marLeft w:val="480"/>
          <w:marRight w:val="0"/>
          <w:marTop w:val="0"/>
          <w:marBottom w:val="0"/>
          <w:divBdr>
            <w:top w:val="none" w:sz="0" w:space="0" w:color="auto"/>
            <w:left w:val="none" w:sz="0" w:space="0" w:color="auto"/>
            <w:bottom w:val="none" w:sz="0" w:space="0" w:color="auto"/>
            <w:right w:val="none" w:sz="0" w:space="0" w:color="auto"/>
          </w:divBdr>
        </w:div>
        <w:div w:id="1211838996">
          <w:marLeft w:val="480"/>
          <w:marRight w:val="0"/>
          <w:marTop w:val="0"/>
          <w:marBottom w:val="0"/>
          <w:divBdr>
            <w:top w:val="none" w:sz="0" w:space="0" w:color="auto"/>
            <w:left w:val="none" w:sz="0" w:space="0" w:color="auto"/>
            <w:bottom w:val="none" w:sz="0" w:space="0" w:color="auto"/>
            <w:right w:val="none" w:sz="0" w:space="0" w:color="auto"/>
          </w:divBdr>
        </w:div>
        <w:div w:id="2122918854">
          <w:marLeft w:val="480"/>
          <w:marRight w:val="0"/>
          <w:marTop w:val="0"/>
          <w:marBottom w:val="0"/>
          <w:divBdr>
            <w:top w:val="none" w:sz="0" w:space="0" w:color="auto"/>
            <w:left w:val="none" w:sz="0" w:space="0" w:color="auto"/>
            <w:bottom w:val="none" w:sz="0" w:space="0" w:color="auto"/>
            <w:right w:val="none" w:sz="0" w:space="0" w:color="auto"/>
          </w:divBdr>
        </w:div>
        <w:div w:id="1714768978">
          <w:marLeft w:val="480"/>
          <w:marRight w:val="0"/>
          <w:marTop w:val="0"/>
          <w:marBottom w:val="0"/>
          <w:divBdr>
            <w:top w:val="none" w:sz="0" w:space="0" w:color="auto"/>
            <w:left w:val="none" w:sz="0" w:space="0" w:color="auto"/>
            <w:bottom w:val="none" w:sz="0" w:space="0" w:color="auto"/>
            <w:right w:val="none" w:sz="0" w:space="0" w:color="auto"/>
          </w:divBdr>
        </w:div>
        <w:div w:id="1850561881">
          <w:marLeft w:val="480"/>
          <w:marRight w:val="0"/>
          <w:marTop w:val="0"/>
          <w:marBottom w:val="0"/>
          <w:divBdr>
            <w:top w:val="none" w:sz="0" w:space="0" w:color="auto"/>
            <w:left w:val="none" w:sz="0" w:space="0" w:color="auto"/>
            <w:bottom w:val="none" w:sz="0" w:space="0" w:color="auto"/>
            <w:right w:val="none" w:sz="0" w:space="0" w:color="auto"/>
          </w:divBdr>
        </w:div>
        <w:div w:id="88432826">
          <w:marLeft w:val="480"/>
          <w:marRight w:val="0"/>
          <w:marTop w:val="0"/>
          <w:marBottom w:val="0"/>
          <w:divBdr>
            <w:top w:val="none" w:sz="0" w:space="0" w:color="auto"/>
            <w:left w:val="none" w:sz="0" w:space="0" w:color="auto"/>
            <w:bottom w:val="none" w:sz="0" w:space="0" w:color="auto"/>
            <w:right w:val="none" w:sz="0" w:space="0" w:color="auto"/>
          </w:divBdr>
        </w:div>
        <w:div w:id="1809665525">
          <w:marLeft w:val="480"/>
          <w:marRight w:val="0"/>
          <w:marTop w:val="0"/>
          <w:marBottom w:val="0"/>
          <w:divBdr>
            <w:top w:val="none" w:sz="0" w:space="0" w:color="auto"/>
            <w:left w:val="none" w:sz="0" w:space="0" w:color="auto"/>
            <w:bottom w:val="none" w:sz="0" w:space="0" w:color="auto"/>
            <w:right w:val="none" w:sz="0" w:space="0" w:color="auto"/>
          </w:divBdr>
        </w:div>
        <w:div w:id="1197505404">
          <w:marLeft w:val="480"/>
          <w:marRight w:val="0"/>
          <w:marTop w:val="0"/>
          <w:marBottom w:val="0"/>
          <w:divBdr>
            <w:top w:val="none" w:sz="0" w:space="0" w:color="auto"/>
            <w:left w:val="none" w:sz="0" w:space="0" w:color="auto"/>
            <w:bottom w:val="none" w:sz="0" w:space="0" w:color="auto"/>
            <w:right w:val="none" w:sz="0" w:space="0" w:color="auto"/>
          </w:divBdr>
        </w:div>
        <w:div w:id="1366827927">
          <w:marLeft w:val="480"/>
          <w:marRight w:val="0"/>
          <w:marTop w:val="0"/>
          <w:marBottom w:val="0"/>
          <w:divBdr>
            <w:top w:val="none" w:sz="0" w:space="0" w:color="auto"/>
            <w:left w:val="none" w:sz="0" w:space="0" w:color="auto"/>
            <w:bottom w:val="none" w:sz="0" w:space="0" w:color="auto"/>
            <w:right w:val="none" w:sz="0" w:space="0" w:color="auto"/>
          </w:divBdr>
        </w:div>
        <w:div w:id="490561859">
          <w:marLeft w:val="480"/>
          <w:marRight w:val="0"/>
          <w:marTop w:val="0"/>
          <w:marBottom w:val="0"/>
          <w:divBdr>
            <w:top w:val="none" w:sz="0" w:space="0" w:color="auto"/>
            <w:left w:val="none" w:sz="0" w:space="0" w:color="auto"/>
            <w:bottom w:val="none" w:sz="0" w:space="0" w:color="auto"/>
            <w:right w:val="none" w:sz="0" w:space="0" w:color="auto"/>
          </w:divBdr>
        </w:div>
        <w:div w:id="1546286137">
          <w:marLeft w:val="480"/>
          <w:marRight w:val="0"/>
          <w:marTop w:val="0"/>
          <w:marBottom w:val="0"/>
          <w:divBdr>
            <w:top w:val="none" w:sz="0" w:space="0" w:color="auto"/>
            <w:left w:val="none" w:sz="0" w:space="0" w:color="auto"/>
            <w:bottom w:val="none" w:sz="0" w:space="0" w:color="auto"/>
            <w:right w:val="none" w:sz="0" w:space="0" w:color="auto"/>
          </w:divBdr>
        </w:div>
        <w:div w:id="66467206">
          <w:marLeft w:val="480"/>
          <w:marRight w:val="0"/>
          <w:marTop w:val="0"/>
          <w:marBottom w:val="0"/>
          <w:divBdr>
            <w:top w:val="none" w:sz="0" w:space="0" w:color="auto"/>
            <w:left w:val="none" w:sz="0" w:space="0" w:color="auto"/>
            <w:bottom w:val="none" w:sz="0" w:space="0" w:color="auto"/>
            <w:right w:val="none" w:sz="0" w:space="0" w:color="auto"/>
          </w:divBdr>
        </w:div>
        <w:div w:id="1910798499">
          <w:marLeft w:val="480"/>
          <w:marRight w:val="0"/>
          <w:marTop w:val="0"/>
          <w:marBottom w:val="0"/>
          <w:divBdr>
            <w:top w:val="none" w:sz="0" w:space="0" w:color="auto"/>
            <w:left w:val="none" w:sz="0" w:space="0" w:color="auto"/>
            <w:bottom w:val="none" w:sz="0" w:space="0" w:color="auto"/>
            <w:right w:val="none" w:sz="0" w:space="0" w:color="auto"/>
          </w:divBdr>
        </w:div>
        <w:div w:id="1005085380">
          <w:marLeft w:val="480"/>
          <w:marRight w:val="0"/>
          <w:marTop w:val="0"/>
          <w:marBottom w:val="0"/>
          <w:divBdr>
            <w:top w:val="none" w:sz="0" w:space="0" w:color="auto"/>
            <w:left w:val="none" w:sz="0" w:space="0" w:color="auto"/>
            <w:bottom w:val="none" w:sz="0" w:space="0" w:color="auto"/>
            <w:right w:val="none" w:sz="0" w:space="0" w:color="auto"/>
          </w:divBdr>
        </w:div>
        <w:div w:id="514853646">
          <w:marLeft w:val="480"/>
          <w:marRight w:val="0"/>
          <w:marTop w:val="0"/>
          <w:marBottom w:val="0"/>
          <w:divBdr>
            <w:top w:val="none" w:sz="0" w:space="0" w:color="auto"/>
            <w:left w:val="none" w:sz="0" w:space="0" w:color="auto"/>
            <w:bottom w:val="none" w:sz="0" w:space="0" w:color="auto"/>
            <w:right w:val="none" w:sz="0" w:space="0" w:color="auto"/>
          </w:divBdr>
        </w:div>
        <w:div w:id="454100721">
          <w:marLeft w:val="480"/>
          <w:marRight w:val="0"/>
          <w:marTop w:val="0"/>
          <w:marBottom w:val="0"/>
          <w:divBdr>
            <w:top w:val="none" w:sz="0" w:space="0" w:color="auto"/>
            <w:left w:val="none" w:sz="0" w:space="0" w:color="auto"/>
            <w:bottom w:val="none" w:sz="0" w:space="0" w:color="auto"/>
            <w:right w:val="none" w:sz="0" w:space="0" w:color="auto"/>
          </w:divBdr>
        </w:div>
        <w:div w:id="1333338778">
          <w:marLeft w:val="480"/>
          <w:marRight w:val="0"/>
          <w:marTop w:val="0"/>
          <w:marBottom w:val="0"/>
          <w:divBdr>
            <w:top w:val="none" w:sz="0" w:space="0" w:color="auto"/>
            <w:left w:val="none" w:sz="0" w:space="0" w:color="auto"/>
            <w:bottom w:val="none" w:sz="0" w:space="0" w:color="auto"/>
            <w:right w:val="none" w:sz="0" w:space="0" w:color="auto"/>
          </w:divBdr>
        </w:div>
        <w:div w:id="144245246">
          <w:marLeft w:val="480"/>
          <w:marRight w:val="0"/>
          <w:marTop w:val="0"/>
          <w:marBottom w:val="0"/>
          <w:divBdr>
            <w:top w:val="none" w:sz="0" w:space="0" w:color="auto"/>
            <w:left w:val="none" w:sz="0" w:space="0" w:color="auto"/>
            <w:bottom w:val="none" w:sz="0" w:space="0" w:color="auto"/>
            <w:right w:val="none" w:sz="0" w:space="0" w:color="auto"/>
          </w:divBdr>
        </w:div>
        <w:div w:id="94257494">
          <w:marLeft w:val="480"/>
          <w:marRight w:val="0"/>
          <w:marTop w:val="0"/>
          <w:marBottom w:val="0"/>
          <w:divBdr>
            <w:top w:val="none" w:sz="0" w:space="0" w:color="auto"/>
            <w:left w:val="none" w:sz="0" w:space="0" w:color="auto"/>
            <w:bottom w:val="none" w:sz="0" w:space="0" w:color="auto"/>
            <w:right w:val="none" w:sz="0" w:space="0" w:color="auto"/>
          </w:divBdr>
        </w:div>
        <w:div w:id="584415987">
          <w:marLeft w:val="480"/>
          <w:marRight w:val="0"/>
          <w:marTop w:val="0"/>
          <w:marBottom w:val="0"/>
          <w:divBdr>
            <w:top w:val="none" w:sz="0" w:space="0" w:color="auto"/>
            <w:left w:val="none" w:sz="0" w:space="0" w:color="auto"/>
            <w:bottom w:val="none" w:sz="0" w:space="0" w:color="auto"/>
            <w:right w:val="none" w:sz="0" w:space="0" w:color="auto"/>
          </w:divBdr>
        </w:div>
        <w:div w:id="1432698967">
          <w:marLeft w:val="480"/>
          <w:marRight w:val="0"/>
          <w:marTop w:val="0"/>
          <w:marBottom w:val="0"/>
          <w:divBdr>
            <w:top w:val="none" w:sz="0" w:space="0" w:color="auto"/>
            <w:left w:val="none" w:sz="0" w:space="0" w:color="auto"/>
            <w:bottom w:val="none" w:sz="0" w:space="0" w:color="auto"/>
            <w:right w:val="none" w:sz="0" w:space="0" w:color="auto"/>
          </w:divBdr>
        </w:div>
        <w:div w:id="747506857">
          <w:marLeft w:val="480"/>
          <w:marRight w:val="0"/>
          <w:marTop w:val="0"/>
          <w:marBottom w:val="0"/>
          <w:divBdr>
            <w:top w:val="none" w:sz="0" w:space="0" w:color="auto"/>
            <w:left w:val="none" w:sz="0" w:space="0" w:color="auto"/>
            <w:bottom w:val="none" w:sz="0" w:space="0" w:color="auto"/>
            <w:right w:val="none" w:sz="0" w:space="0" w:color="auto"/>
          </w:divBdr>
        </w:div>
        <w:div w:id="1184855402">
          <w:marLeft w:val="480"/>
          <w:marRight w:val="0"/>
          <w:marTop w:val="0"/>
          <w:marBottom w:val="0"/>
          <w:divBdr>
            <w:top w:val="none" w:sz="0" w:space="0" w:color="auto"/>
            <w:left w:val="none" w:sz="0" w:space="0" w:color="auto"/>
            <w:bottom w:val="none" w:sz="0" w:space="0" w:color="auto"/>
            <w:right w:val="none" w:sz="0" w:space="0" w:color="auto"/>
          </w:divBdr>
        </w:div>
        <w:div w:id="1775443563">
          <w:marLeft w:val="480"/>
          <w:marRight w:val="0"/>
          <w:marTop w:val="0"/>
          <w:marBottom w:val="0"/>
          <w:divBdr>
            <w:top w:val="none" w:sz="0" w:space="0" w:color="auto"/>
            <w:left w:val="none" w:sz="0" w:space="0" w:color="auto"/>
            <w:bottom w:val="none" w:sz="0" w:space="0" w:color="auto"/>
            <w:right w:val="none" w:sz="0" w:space="0" w:color="auto"/>
          </w:divBdr>
        </w:div>
        <w:div w:id="97261306">
          <w:marLeft w:val="480"/>
          <w:marRight w:val="0"/>
          <w:marTop w:val="0"/>
          <w:marBottom w:val="0"/>
          <w:divBdr>
            <w:top w:val="none" w:sz="0" w:space="0" w:color="auto"/>
            <w:left w:val="none" w:sz="0" w:space="0" w:color="auto"/>
            <w:bottom w:val="none" w:sz="0" w:space="0" w:color="auto"/>
            <w:right w:val="none" w:sz="0" w:space="0" w:color="auto"/>
          </w:divBdr>
        </w:div>
        <w:div w:id="1832526297">
          <w:marLeft w:val="480"/>
          <w:marRight w:val="0"/>
          <w:marTop w:val="0"/>
          <w:marBottom w:val="0"/>
          <w:divBdr>
            <w:top w:val="none" w:sz="0" w:space="0" w:color="auto"/>
            <w:left w:val="none" w:sz="0" w:space="0" w:color="auto"/>
            <w:bottom w:val="none" w:sz="0" w:space="0" w:color="auto"/>
            <w:right w:val="none" w:sz="0" w:space="0" w:color="auto"/>
          </w:divBdr>
        </w:div>
        <w:div w:id="1215778702">
          <w:marLeft w:val="480"/>
          <w:marRight w:val="0"/>
          <w:marTop w:val="0"/>
          <w:marBottom w:val="0"/>
          <w:divBdr>
            <w:top w:val="none" w:sz="0" w:space="0" w:color="auto"/>
            <w:left w:val="none" w:sz="0" w:space="0" w:color="auto"/>
            <w:bottom w:val="none" w:sz="0" w:space="0" w:color="auto"/>
            <w:right w:val="none" w:sz="0" w:space="0" w:color="auto"/>
          </w:divBdr>
        </w:div>
        <w:div w:id="1887520796">
          <w:marLeft w:val="480"/>
          <w:marRight w:val="0"/>
          <w:marTop w:val="0"/>
          <w:marBottom w:val="0"/>
          <w:divBdr>
            <w:top w:val="none" w:sz="0" w:space="0" w:color="auto"/>
            <w:left w:val="none" w:sz="0" w:space="0" w:color="auto"/>
            <w:bottom w:val="none" w:sz="0" w:space="0" w:color="auto"/>
            <w:right w:val="none" w:sz="0" w:space="0" w:color="auto"/>
          </w:divBdr>
        </w:div>
        <w:div w:id="1455365732">
          <w:marLeft w:val="480"/>
          <w:marRight w:val="0"/>
          <w:marTop w:val="0"/>
          <w:marBottom w:val="0"/>
          <w:divBdr>
            <w:top w:val="none" w:sz="0" w:space="0" w:color="auto"/>
            <w:left w:val="none" w:sz="0" w:space="0" w:color="auto"/>
            <w:bottom w:val="none" w:sz="0" w:space="0" w:color="auto"/>
            <w:right w:val="none" w:sz="0" w:space="0" w:color="auto"/>
          </w:divBdr>
        </w:div>
        <w:div w:id="914171589">
          <w:marLeft w:val="480"/>
          <w:marRight w:val="0"/>
          <w:marTop w:val="0"/>
          <w:marBottom w:val="0"/>
          <w:divBdr>
            <w:top w:val="none" w:sz="0" w:space="0" w:color="auto"/>
            <w:left w:val="none" w:sz="0" w:space="0" w:color="auto"/>
            <w:bottom w:val="none" w:sz="0" w:space="0" w:color="auto"/>
            <w:right w:val="none" w:sz="0" w:space="0" w:color="auto"/>
          </w:divBdr>
        </w:div>
        <w:div w:id="1412391573">
          <w:marLeft w:val="480"/>
          <w:marRight w:val="0"/>
          <w:marTop w:val="0"/>
          <w:marBottom w:val="0"/>
          <w:divBdr>
            <w:top w:val="none" w:sz="0" w:space="0" w:color="auto"/>
            <w:left w:val="none" w:sz="0" w:space="0" w:color="auto"/>
            <w:bottom w:val="none" w:sz="0" w:space="0" w:color="auto"/>
            <w:right w:val="none" w:sz="0" w:space="0" w:color="auto"/>
          </w:divBdr>
        </w:div>
        <w:div w:id="2065828689">
          <w:marLeft w:val="480"/>
          <w:marRight w:val="0"/>
          <w:marTop w:val="0"/>
          <w:marBottom w:val="0"/>
          <w:divBdr>
            <w:top w:val="none" w:sz="0" w:space="0" w:color="auto"/>
            <w:left w:val="none" w:sz="0" w:space="0" w:color="auto"/>
            <w:bottom w:val="none" w:sz="0" w:space="0" w:color="auto"/>
            <w:right w:val="none" w:sz="0" w:space="0" w:color="auto"/>
          </w:divBdr>
        </w:div>
        <w:div w:id="1036656335">
          <w:marLeft w:val="480"/>
          <w:marRight w:val="0"/>
          <w:marTop w:val="0"/>
          <w:marBottom w:val="0"/>
          <w:divBdr>
            <w:top w:val="none" w:sz="0" w:space="0" w:color="auto"/>
            <w:left w:val="none" w:sz="0" w:space="0" w:color="auto"/>
            <w:bottom w:val="none" w:sz="0" w:space="0" w:color="auto"/>
            <w:right w:val="none" w:sz="0" w:space="0" w:color="auto"/>
          </w:divBdr>
        </w:div>
        <w:div w:id="1773283483">
          <w:marLeft w:val="480"/>
          <w:marRight w:val="0"/>
          <w:marTop w:val="0"/>
          <w:marBottom w:val="0"/>
          <w:divBdr>
            <w:top w:val="none" w:sz="0" w:space="0" w:color="auto"/>
            <w:left w:val="none" w:sz="0" w:space="0" w:color="auto"/>
            <w:bottom w:val="none" w:sz="0" w:space="0" w:color="auto"/>
            <w:right w:val="none" w:sz="0" w:space="0" w:color="auto"/>
          </w:divBdr>
        </w:div>
        <w:div w:id="1598060164">
          <w:marLeft w:val="480"/>
          <w:marRight w:val="0"/>
          <w:marTop w:val="0"/>
          <w:marBottom w:val="0"/>
          <w:divBdr>
            <w:top w:val="none" w:sz="0" w:space="0" w:color="auto"/>
            <w:left w:val="none" w:sz="0" w:space="0" w:color="auto"/>
            <w:bottom w:val="none" w:sz="0" w:space="0" w:color="auto"/>
            <w:right w:val="none" w:sz="0" w:space="0" w:color="auto"/>
          </w:divBdr>
        </w:div>
        <w:div w:id="1664697020">
          <w:marLeft w:val="480"/>
          <w:marRight w:val="0"/>
          <w:marTop w:val="0"/>
          <w:marBottom w:val="0"/>
          <w:divBdr>
            <w:top w:val="none" w:sz="0" w:space="0" w:color="auto"/>
            <w:left w:val="none" w:sz="0" w:space="0" w:color="auto"/>
            <w:bottom w:val="none" w:sz="0" w:space="0" w:color="auto"/>
            <w:right w:val="none" w:sz="0" w:space="0" w:color="auto"/>
          </w:divBdr>
        </w:div>
        <w:div w:id="1401253824">
          <w:marLeft w:val="480"/>
          <w:marRight w:val="0"/>
          <w:marTop w:val="0"/>
          <w:marBottom w:val="0"/>
          <w:divBdr>
            <w:top w:val="none" w:sz="0" w:space="0" w:color="auto"/>
            <w:left w:val="none" w:sz="0" w:space="0" w:color="auto"/>
            <w:bottom w:val="none" w:sz="0" w:space="0" w:color="auto"/>
            <w:right w:val="none" w:sz="0" w:space="0" w:color="auto"/>
          </w:divBdr>
        </w:div>
        <w:div w:id="2143381002">
          <w:marLeft w:val="480"/>
          <w:marRight w:val="0"/>
          <w:marTop w:val="0"/>
          <w:marBottom w:val="0"/>
          <w:divBdr>
            <w:top w:val="none" w:sz="0" w:space="0" w:color="auto"/>
            <w:left w:val="none" w:sz="0" w:space="0" w:color="auto"/>
            <w:bottom w:val="none" w:sz="0" w:space="0" w:color="auto"/>
            <w:right w:val="none" w:sz="0" w:space="0" w:color="auto"/>
          </w:divBdr>
        </w:div>
        <w:div w:id="131993087">
          <w:marLeft w:val="480"/>
          <w:marRight w:val="0"/>
          <w:marTop w:val="0"/>
          <w:marBottom w:val="0"/>
          <w:divBdr>
            <w:top w:val="none" w:sz="0" w:space="0" w:color="auto"/>
            <w:left w:val="none" w:sz="0" w:space="0" w:color="auto"/>
            <w:bottom w:val="none" w:sz="0" w:space="0" w:color="auto"/>
            <w:right w:val="none" w:sz="0" w:space="0" w:color="auto"/>
          </w:divBdr>
        </w:div>
        <w:div w:id="865482992">
          <w:marLeft w:val="480"/>
          <w:marRight w:val="0"/>
          <w:marTop w:val="0"/>
          <w:marBottom w:val="0"/>
          <w:divBdr>
            <w:top w:val="none" w:sz="0" w:space="0" w:color="auto"/>
            <w:left w:val="none" w:sz="0" w:space="0" w:color="auto"/>
            <w:bottom w:val="none" w:sz="0" w:space="0" w:color="auto"/>
            <w:right w:val="none" w:sz="0" w:space="0" w:color="auto"/>
          </w:divBdr>
        </w:div>
        <w:div w:id="1120491210">
          <w:marLeft w:val="480"/>
          <w:marRight w:val="0"/>
          <w:marTop w:val="0"/>
          <w:marBottom w:val="0"/>
          <w:divBdr>
            <w:top w:val="none" w:sz="0" w:space="0" w:color="auto"/>
            <w:left w:val="none" w:sz="0" w:space="0" w:color="auto"/>
            <w:bottom w:val="none" w:sz="0" w:space="0" w:color="auto"/>
            <w:right w:val="none" w:sz="0" w:space="0" w:color="auto"/>
          </w:divBdr>
        </w:div>
        <w:div w:id="875584415">
          <w:marLeft w:val="480"/>
          <w:marRight w:val="0"/>
          <w:marTop w:val="0"/>
          <w:marBottom w:val="0"/>
          <w:divBdr>
            <w:top w:val="none" w:sz="0" w:space="0" w:color="auto"/>
            <w:left w:val="none" w:sz="0" w:space="0" w:color="auto"/>
            <w:bottom w:val="none" w:sz="0" w:space="0" w:color="auto"/>
            <w:right w:val="none" w:sz="0" w:space="0" w:color="auto"/>
          </w:divBdr>
        </w:div>
        <w:div w:id="372342302">
          <w:marLeft w:val="480"/>
          <w:marRight w:val="0"/>
          <w:marTop w:val="0"/>
          <w:marBottom w:val="0"/>
          <w:divBdr>
            <w:top w:val="none" w:sz="0" w:space="0" w:color="auto"/>
            <w:left w:val="none" w:sz="0" w:space="0" w:color="auto"/>
            <w:bottom w:val="none" w:sz="0" w:space="0" w:color="auto"/>
            <w:right w:val="none" w:sz="0" w:space="0" w:color="auto"/>
          </w:divBdr>
        </w:div>
        <w:div w:id="373235908">
          <w:marLeft w:val="480"/>
          <w:marRight w:val="0"/>
          <w:marTop w:val="0"/>
          <w:marBottom w:val="0"/>
          <w:divBdr>
            <w:top w:val="none" w:sz="0" w:space="0" w:color="auto"/>
            <w:left w:val="none" w:sz="0" w:space="0" w:color="auto"/>
            <w:bottom w:val="none" w:sz="0" w:space="0" w:color="auto"/>
            <w:right w:val="none" w:sz="0" w:space="0" w:color="auto"/>
          </w:divBdr>
        </w:div>
        <w:div w:id="635261506">
          <w:marLeft w:val="480"/>
          <w:marRight w:val="0"/>
          <w:marTop w:val="0"/>
          <w:marBottom w:val="0"/>
          <w:divBdr>
            <w:top w:val="none" w:sz="0" w:space="0" w:color="auto"/>
            <w:left w:val="none" w:sz="0" w:space="0" w:color="auto"/>
            <w:bottom w:val="none" w:sz="0" w:space="0" w:color="auto"/>
            <w:right w:val="none" w:sz="0" w:space="0" w:color="auto"/>
          </w:divBdr>
        </w:div>
        <w:div w:id="1513951915">
          <w:marLeft w:val="480"/>
          <w:marRight w:val="0"/>
          <w:marTop w:val="0"/>
          <w:marBottom w:val="0"/>
          <w:divBdr>
            <w:top w:val="none" w:sz="0" w:space="0" w:color="auto"/>
            <w:left w:val="none" w:sz="0" w:space="0" w:color="auto"/>
            <w:bottom w:val="none" w:sz="0" w:space="0" w:color="auto"/>
            <w:right w:val="none" w:sz="0" w:space="0" w:color="auto"/>
          </w:divBdr>
        </w:div>
        <w:div w:id="744571108">
          <w:marLeft w:val="480"/>
          <w:marRight w:val="0"/>
          <w:marTop w:val="0"/>
          <w:marBottom w:val="0"/>
          <w:divBdr>
            <w:top w:val="none" w:sz="0" w:space="0" w:color="auto"/>
            <w:left w:val="none" w:sz="0" w:space="0" w:color="auto"/>
            <w:bottom w:val="none" w:sz="0" w:space="0" w:color="auto"/>
            <w:right w:val="none" w:sz="0" w:space="0" w:color="auto"/>
          </w:divBdr>
        </w:div>
        <w:div w:id="891775215">
          <w:marLeft w:val="480"/>
          <w:marRight w:val="0"/>
          <w:marTop w:val="0"/>
          <w:marBottom w:val="0"/>
          <w:divBdr>
            <w:top w:val="none" w:sz="0" w:space="0" w:color="auto"/>
            <w:left w:val="none" w:sz="0" w:space="0" w:color="auto"/>
            <w:bottom w:val="none" w:sz="0" w:space="0" w:color="auto"/>
            <w:right w:val="none" w:sz="0" w:space="0" w:color="auto"/>
          </w:divBdr>
        </w:div>
        <w:div w:id="1911188349">
          <w:marLeft w:val="480"/>
          <w:marRight w:val="0"/>
          <w:marTop w:val="0"/>
          <w:marBottom w:val="0"/>
          <w:divBdr>
            <w:top w:val="none" w:sz="0" w:space="0" w:color="auto"/>
            <w:left w:val="none" w:sz="0" w:space="0" w:color="auto"/>
            <w:bottom w:val="none" w:sz="0" w:space="0" w:color="auto"/>
            <w:right w:val="none" w:sz="0" w:space="0" w:color="auto"/>
          </w:divBdr>
        </w:div>
        <w:div w:id="269975278">
          <w:marLeft w:val="480"/>
          <w:marRight w:val="0"/>
          <w:marTop w:val="0"/>
          <w:marBottom w:val="0"/>
          <w:divBdr>
            <w:top w:val="none" w:sz="0" w:space="0" w:color="auto"/>
            <w:left w:val="none" w:sz="0" w:space="0" w:color="auto"/>
            <w:bottom w:val="none" w:sz="0" w:space="0" w:color="auto"/>
            <w:right w:val="none" w:sz="0" w:space="0" w:color="auto"/>
          </w:divBdr>
        </w:div>
        <w:div w:id="1955667614">
          <w:marLeft w:val="480"/>
          <w:marRight w:val="0"/>
          <w:marTop w:val="0"/>
          <w:marBottom w:val="0"/>
          <w:divBdr>
            <w:top w:val="none" w:sz="0" w:space="0" w:color="auto"/>
            <w:left w:val="none" w:sz="0" w:space="0" w:color="auto"/>
            <w:bottom w:val="none" w:sz="0" w:space="0" w:color="auto"/>
            <w:right w:val="none" w:sz="0" w:space="0" w:color="auto"/>
          </w:divBdr>
        </w:div>
        <w:div w:id="380248559">
          <w:marLeft w:val="480"/>
          <w:marRight w:val="0"/>
          <w:marTop w:val="0"/>
          <w:marBottom w:val="0"/>
          <w:divBdr>
            <w:top w:val="none" w:sz="0" w:space="0" w:color="auto"/>
            <w:left w:val="none" w:sz="0" w:space="0" w:color="auto"/>
            <w:bottom w:val="none" w:sz="0" w:space="0" w:color="auto"/>
            <w:right w:val="none" w:sz="0" w:space="0" w:color="auto"/>
          </w:divBdr>
        </w:div>
        <w:div w:id="1877962049">
          <w:marLeft w:val="480"/>
          <w:marRight w:val="0"/>
          <w:marTop w:val="0"/>
          <w:marBottom w:val="0"/>
          <w:divBdr>
            <w:top w:val="none" w:sz="0" w:space="0" w:color="auto"/>
            <w:left w:val="none" w:sz="0" w:space="0" w:color="auto"/>
            <w:bottom w:val="none" w:sz="0" w:space="0" w:color="auto"/>
            <w:right w:val="none" w:sz="0" w:space="0" w:color="auto"/>
          </w:divBdr>
        </w:div>
        <w:div w:id="1587375157">
          <w:marLeft w:val="480"/>
          <w:marRight w:val="0"/>
          <w:marTop w:val="0"/>
          <w:marBottom w:val="0"/>
          <w:divBdr>
            <w:top w:val="none" w:sz="0" w:space="0" w:color="auto"/>
            <w:left w:val="none" w:sz="0" w:space="0" w:color="auto"/>
            <w:bottom w:val="none" w:sz="0" w:space="0" w:color="auto"/>
            <w:right w:val="none" w:sz="0" w:space="0" w:color="auto"/>
          </w:divBdr>
        </w:div>
        <w:div w:id="1582325521">
          <w:marLeft w:val="480"/>
          <w:marRight w:val="0"/>
          <w:marTop w:val="0"/>
          <w:marBottom w:val="0"/>
          <w:divBdr>
            <w:top w:val="none" w:sz="0" w:space="0" w:color="auto"/>
            <w:left w:val="none" w:sz="0" w:space="0" w:color="auto"/>
            <w:bottom w:val="none" w:sz="0" w:space="0" w:color="auto"/>
            <w:right w:val="none" w:sz="0" w:space="0" w:color="auto"/>
          </w:divBdr>
        </w:div>
        <w:div w:id="1730885319">
          <w:marLeft w:val="480"/>
          <w:marRight w:val="0"/>
          <w:marTop w:val="0"/>
          <w:marBottom w:val="0"/>
          <w:divBdr>
            <w:top w:val="none" w:sz="0" w:space="0" w:color="auto"/>
            <w:left w:val="none" w:sz="0" w:space="0" w:color="auto"/>
            <w:bottom w:val="none" w:sz="0" w:space="0" w:color="auto"/>
            <w:right w:val="none" w:sz="0" w:space="0" w:color="auto"/>
          </w:divBdr>
        </w:div>
        <w:div w:id="140198922">
          <w:marLeft w:val="480"/>
          <w:marRight w:val="0"/>
          <w:marTop w:val="0"/>
          <w:marBottom w:val="0"/>
          <w:divBdr>
            <w:top w:val="none" w:sz="0" w:space="0" w:color="auto"/>
            <w:left w:val="none" w:sz="0" w:space="0" w:color="auto"/>
            <w:bottom w:val="none" w:sz="0" w:space="0" w:color="auto"/>
            <w:right w:val="none" w:sz="0" w:space="0" w:color="auto"/>
          </w:divBdr>
        </w:div>
        <w:div w:id="2038038734">
          <w:marLeft w:val="480"/>
          <w:marRight w:val="0"/>
          <w:marTop w:val="0"/>
          <w:marBottom w:val="0"/>
          <w:divBdr>
            <w:top w:val="none" w:sz="0" w:space="0" w:color="auto"/>
            <w:left w:val="none" w:sz="0" w:space="0" w:color="auto"/>
            <w:bottom w:val="none" w:sz="0" w:space="0" w:color="auto"/>
            <w:right w:val="none" w:sz="0" w:space="0" w:color="auto"/>
          </w:divBdr>
        </w:div>
        <w:div w:id="1875268328">
          <w:marLeft w:val="480"/>
          <w:marRight w:val="0"/>
          <w:marTop w:val="0"/>
          <w:marBottom w:val="0"/>
          <w:divBdr>
            <w:top w:val="none" w:sz="0" w:space="0" w:color="auto"/>
            <w:left w:val="none" w:sz="0" w:space="0" w:color="auto"/>
            <w:bottom w:val="none" w:sz="0" w:space="0" w:color="auto"/>
            <w:right w:val="none" w:sz="0" w:space="0" w:color="auto"/>
          </w:divBdr>
        </w:div>
        <w:div w:id="1177309463">
          <w:marLeft w:val="480"/>
          <w:marRight w:val="0"/>
          <w:marTop w:val="0"/>
          <w:marBottom w:val="0"/>
          <w:divBdr>
            <w:top w:val="none" w:sz="0" w:space="0" w:color="auto"/>
            <w:left w:val="none" w:sz="0" w:space="0" w:color="auto"/>
            <w:bottom w:val="none" w:sz="0" w:space="0" w:color="auto"/>
            <w:right w:val="none" w:sz="0" w:space="0" w:color="auto"/>
          </w:divBdr>
        </w:div>
        <w:div w:id="2014843525">
          <w:marLeft w:val="480"/>
          <w:marRight w:val="0"/>
          <w:marTop w:val="0"/>
          <w:marBottom w:val="0"/>
          <w:divBdr>
            <w:top w:val="none" w:sz="0" w:space="0" w:color="auto"/>
            <w:left w:val="none" w:sz="0" w:space="0" w:color="auto"/>
            <w:bottom w:val="none" w:sz="0" w:space="0" w:color="auto"/>
            <w:right w:val="none" w:sz="0" w:space="0" w:color="auto"/>
          </w:divBdr>
        </w:div>
        <w:div w:id="1899852557">
          <w:marLeft w:val="480"/>
          <w:marRight w:val="0"/>
          <w:marTop w:val="0"/>
          <w:marBottom w:val="0"/>
          <w:divBdr>
            <w:top w:val="none" w:sz="0" w:space="0" w:color="auto"/>
            <w:left w:val="none" w:sz="0" w:space="0" w:color="auto"/>
            <w:bottom w:val="none" w:sz="0" w:space="0" w:color="auto"/>
            <w:right w:val="none" w:sz="0" w:space="0" w:color="auto"/>
          </w:divBdr>
        </w:div>
        <w:div w:id="305739374">
          <w:marLeft w:val="480"/>
          <w:marRight w:val="0"/>
          <w:marTop w:val="0"/>
          <w:marBottom w:val="0"/>
          <w:divBdr>
            <w:top w:val="none" w:sz="0" w:space="0" w:color="auto"/>
            <w:left w:val="none" w:sz="0" w:space="0" w:color="auto"/>
            <w:bottom w:val="none" w:sz="0" w:space="0" w:color="auto"/>
            <w:right w:val="none" w:sz="0" w:space="0" w:color="auto"/>
          </w:divBdr>
        </w:div>
        <w:div w:id="1309434009">
          <w:marLeft w:val="480"/>
          <w:marRight w:val="0"/>
          <w:marTop w:val="0"/>
          <w:marBottom w:val="0"/>
          <w:divBdr>
            <w:top w:val="none" w:sz="0" w:space="0" w:color="auto"/>
            <w:left w:val="none" w:sz="0" w:space="0" w:color="auto"/>
            <w:bottom w:val="none" w:sz="0" w:space="0" w:color="auto"/>
            <w:right w:val="none" w:sz="0" w:space="0" w:color="auto"/>
          </w:divBdr>
        </w:div>
        <w:div w:id="1434277781">
          <w:marLeft w:val="480"/>
          <w:marRight w:val="0"/>
          <w:marTop w:val="0"/>
          <w:marBottom w:val="0"/>
          <w:divBdr>
            <w:top w:val="none" w:sz="0" w:space="0" w:color="auto"/>
            <w:left w:val="none" w:sz="0" w:space="0" w:color="auto"/>
            <w:bottom w:val="none" w:sz="0" w:space="0" w:color="auto"/>
            <w:right w:val="none" w:sz="0" w:space="0" w:color="auto"/>
          </w:divBdr>
        </w:div>
        <w:div w:id="905259634">
          <w:marLeft w:val="480"/>
          <w:marRight w:val="0"/>
          <w:marTop w:val="0"/>
          <w:marBottom w:val="0"/>
          <w:divBdr>
            <w:top w:val="none" w:sz="0" w:space="0" w:color="auto"/>
            <w:left w:val="none" w:sz="0" w:space="0" w:color="auto"/>
            <w:bottom w:val="none" w:sz="0" w:space="0" w:color="auto"/>
            <w:right w:val="none" w:sz="0" w:space="0" w:color="auto"/>
          </w:divBdr>
        </w:div>
        <w:div w:id="1391228637">
          <w:marLeft w:val="480"/>
          <w:marRight w:val="0"/>
          <w:marTop w:val="0"/>
          <w:marBottom w:val="0"/>
          <w:divBdr>
            <w:top w:val="none" w:sz="0" w:space="0" w:color="auto"/>
            <w:left w:val="none" w:sz="0" w:space="0" w:color="auto"/>
            <w:bottom w:val="none" w:sz="0" w:space="0" w:color="auto"/>
            <w:right w:val="none" w:sz="0" w:space="0" w:color="auto"/>
          </w:divBdr>
        </w:div>
        <w:div w:id="1893080594">
          <w:marLeft w:val="480"/>
          <w:marRight w:val="0"/>
          <w:marTop w:val="0"/>
          <w:marBottom w:val="0"/>
          <w:divBdr>
            <w:top w:val="none" w:sz="0" w:space="0" w:color="auto"/>
            <w:left w:val="none" w:sz="0" w:space="0" w:color="auto"/>
            <w:bottom w:val="none" w:sz="0" w:space="0" w:color="auto"/>
            <w:right w:val="none" w:sz="0" w:space="0" w:color="auto"/>
          </w:divBdr>
        </w:div>
        <w:div w:id="611479551">
          <w:marLeft w:val="480"/>
          <w:marRight w:val="0"/>
          <w:marTop w:val="0"/>
          <w:marBottom w:val="0"/>
          <w:divBdr>
            <w:top w:val="none" w:sz="0" w:space="0" w:color="auto"/>
            <w:left w:val="none" w:sz="0" w:space="0" w:color="auto"/>
            <w:bottom w:val="none" w:sz="0" w:space="0" w:color="auto"/>
            <w:right w:val="none" w:sz="0" w:space="0" w:color="auto"/>
          </w:divBdr>
        </w:div>
        <w:div w:id="1751267917">
          <w:marLeft w:val="480"/>
          <w:marRight w:val="0"/>
          <w:marTop w:val="0"/>
          <w:marBottom w:val="0"/>
          <w:divBdr>
            <w:top w:val="none" w:sz="0" w:space="0" w:color="auto"/>
            <w:left w:val="none" w:sz="0" w:space="0" w:color="auto"/>
            <w:bottom w:val="none" w:sz="0" w:space="0" w:color="auto"/>
            <w:right w:val="none" w:sz="0" w:space="0" w:color="auto"/>
          </w:divBdr>
        </w:div>
        <w:div w:id="665549108">
          <w:marLeft w:val="480"/>
          <w:marRight w:val="0"/>
          <w:marTop w:val="0"/>
          <w:marBottom w:val="0"/>
          <w:divBdr>
            <w:top w:val="none" w:sz="0" w:space="0" w:color="auto"/>
            <w:left w:val="none" w:sz="0" w:space="0" w:color="auto"/>
            <w:bottom w:val="none" w:sz="0" w:space="0" w:color="auto"/>
            <w:right w:val="none" w:sz="0" w:space="0" w:color="auto"/>
          </w:divBdr>
        </w:div>
        <w:div w:id="1201548372">
          <w:marLeft w:val="480"/>
          <w:marRight w:val="0"/>
          <w:marTop w:val="0"/>
          <w:marBottom w:val="0"/>
          <w:divBdr>
            <w:top w:val="none" w:sz="0" w:space="0" w:color="auto"/>
            <w:left w:val="none" w:sz="0" w:space="0" w:color="auto"/>
            <w:bottom w:val="none" w:sz="0" w:space="0" w:color="auto"/>
            <w:right w:val="none" w:sz="0" w:space="0" w:color="auto"/>
          </w:divBdr>
        </w:div>
        <w:div w:id="365254159">
          <w:marLeft w:val="480"/>
          <w:marRight w:val="0"/>
          <w:marTop w:val="0"/>
          <w:marBottom w:val="0"/>
          <w:divBdr>
            <w:top w:val="none" w:sz="0" w:space="0" w:color="auto"/>
            <w:left w:val="none" w:sz="0" w:space="0" w:color="auto"/>
            <w:bottom w:val="none" w:sz="0" w:space="0" w:color="auto"/>
            <w:right w:val="none" w:sz="0" w:space="0" w:color="auto"/>
          </w:divBdr>
        </w:div>
      </w:divsChild>
    </w:div>
    <w:div w:id="1922787080">
      <w:bodyDiv w:val="1"/>
      <w:marLeft w:val="0"/>
      <w:marRight w:val="0"/>
      <w:marTop w:val="0"/>
      <w:marBottom w:val="0"/>
      <w:divBdr>
        <w:top w:val="none" w:sz="0" w:space="0" w:color="auto"/>
        <w:left w:val="none" w:sz="0" w:space="0" w:color="auto"/>
        <w:bottom w:val="none" w:sz="0" w:space="0" w:color="auto"/>
        <w:right w:val="none" w:sz="0" w:space="0" w:color="auto"/>
      </w:divBdr>
      <w:divsChild>
        <w:div w:id="1276426">
          <w:marLeft w:val="480"/>
          <w:marRight w:val="0"/>
          <w:marTop w:val="0"/>
          <w:marBottom w:val="0"/>
          <w:divBdr>
            <w:top w:val="none" w:sz="0" w:space="0" w:color="auto"/>
            <w:left w:val="none" w:sz="0" w:space="0" w:color="auto"/>
            <w:bottom w:val="none" w:sz="0" w:space="0" w:color="auto"/>
            <w:right w:val="none" w:sz="0" w:space="0" w:color="auto"/>
          </w:divBdr>
        </w:div>
        <w:div w:id="1149664981">
          <w:marLeft w:val="480"/>
          <w:marRight w:val="0"/>
          <w:marTop w:val="0"/>
          <w:marBottom w:val="0"/>
          <w:divBdr>
            <w:top w:val="none" w:sz="0" w:space="0" w:color="auto"/>
            <w:left w:val="none" w:sz="0" w:space="0" w:color="auto"/>
            <w:bottom w:val="none" w:sz="0" w:space="0" w:color="auto"/>
            <w:right w:val="none" w:sz="0" w:space="0" w:color="auto"/>
          </w:divBdr>
        </w:div>
        <w:div w:id="326442441">
          <w:marLeft w:val="480"/>
          <w:marRight w:val="0"/>
          <w:marTop w:val="0"/>
          <w:marBottom w:val="0"/>
          <w:divBdr>
            <w:top w:val="none" w:sz="0" w:space="0" w:color="auto"/>
            <w:left w:val="none" w:sz="0" w:space="0" w:color="auto"/>
            <w:bottom w:val="none" w:sz="0" w:space="0" w:color="auto"/>
            <w:right w:val="none" w:sz="0" w:space="0" w:color="auto"/>
          </w:divBdr>
        </w:div>
        <w:div w:id="704326725">
          <w:marLeft w:val="480"/>
          <w:marRight w:val="0"/>
          <w:marTop w:val="0"/>
          <w:marBottom w:val="0"/>
          <w:divBdr>
            <w:top w:val="none" w:sz="0" w:space="0" w:color="auto"/>
            <w:left w:val="none" w:sz="0" w:space="0" w:color="auto"/>
            <w:bottom w:val="none" w:sz="0" w:space="0" w:color="auto"/>
            <w:right w:val="none" w:sz="0" w:space="0" w:color="auto"/>
          </w:divBdr>
        </w:div>
        <w:div w:id="35398580">
          <w:marLeft w:val="480"/>
          <w:marRight w:val="0"/>
          <w:marTop w:val="0"/>
          <w:marBottom w:val="0"/>
          <w:divBdr>
            <w:top w:val="none" w:sz="0" w:space="0" w:color="auto"/>
            <w:left w:val="none" w:sz="0" w:space="0" w:color="auto"/>
            <w:bottom w:val="none" w:sz="0" w:space="0" w:color="auto"/>
            <w:right w:val="none" w:sz="0" w:space="0" w:color="auto"/>
          </w:divBdr>
        </w:div>
        <w:div w:id="1723747472">
          <w:marLeft w:val="480"/>
          <w:marRight w:val="0"/>
          <w:marTop w:val="0"/>
          <w:marBottom w:val="0"/>
          <w:divBdr>
            <w:top w:val="none" w:sz="0" w:space="0" w:color="auto"/>
            <w:left w:val="none" w:sz="0" w:space="0" w:color="auto"/>
            <w:bottom w:val="none" w:sz="0" w:space="0" w:color="auto"/>
            <w:right w:val="none" w:sz="0" w:space="0" w:color="auto"/>
          </w:divBdr>
        </w:div>
        <w:div w:id="871846741">
          <w:marLeft w:val="480"/>
          <w:marRight w:val="0"/>
          <w:marTop w:val="0"/>
          <w:marBottom w:val="0"/>
          <w:divBdr>
            <w:top w:val="none" w:sz="0" w:space="0" w:color="auto"/>
            <w:left w:val="none" w:sz="0" w:space="0" w:color="auto"/>
            <w:bottom w:val="none" w:sz="0" w:space="0" w:color="auto"/>
            <w:right w:val="none" w:sz="0" w:space="0" w:color="auto"/>
          </w:divBdr>
        </w:div>
        <w:div w:id="432172875">
          <w:marLeft w:val="480"/>
          <w:marRight w:val="0"/>
          <w:marTop w:val="0"/>
          <w:marBottom w:val="0"/>
          <w:divBdr>
            <w:top w:val="none" w:sz="0" w:space="0" w:color="auto"/>
            <w:left w:val="none" w:sz="0" w:space="0" w:color="auto"/>
            <w:bottom w:val="none" w:sz="0" w:space="0" w:color="auto"/>
            <w:right w:val="none" w:sz="0" w:space="0" w:color="auto"/>
          </w:divBdr>
        </w:div>
        <w:div w:id="457382292">
          <w:marLeft w:val="480"/>
          <w:marRight w:val="0"/>
          <w:marTop w:val="0"/>
          <w:marBottom w:val="0"/>
          <w:divBdr>
            <w:top w:val="none" w:sz="0" w:space="0" w:color="auto"/>
            <w:left w:val="none" w:sz="0" w:space="0" w:color="auto"/>
            <w:bottom w:val="none" w:sz="0" w:space="0" w:color="auto"/>
            <w:right w:val="none" w:sz="0" w:space="0" w:color="auto"/>
          </w:divBdr>
        </w:div>
        <w:div w:id="970941723">
          <w:marLeft w:val="480"/>
          <w:marRight w:val="0"/>
          <w:marTop w:val="0"/>
          <w:marBottom w:val="0"/>
          <w:divBdr>
            <w:top w:val="none" w:sz="0" w:space="0" w:color="auto"/>
            <w:left w:val="none" w:sz="0" w:space="0" w:color="auto"/>
            <w:bottom w:val="none" w:sz="0" w:space="0" w:color="auto"/>
            <w:right w:val="none" w:sz="0" w:space="0" w:color="auto"/>
          </w:divBdr>
        </w:div>
        <w:div w:id="914050515">
          <w:marLeft w:val="480"/>
          <w:marRight w:val="0"/>
          <w:marTop w:val="0"/>
          <w:marBottom w:val="0"/>
          <w:divBdr>
            <w:top w:val="none" w:sz="0" w:space="0" w:color="auto"/>
            <w:left w:val="none" w:sz="0" w:space="0" w:color="auto"/>
            <w:bottom w:val="none" w:sz="0" w:space="0" w:color="auto"/>
            <w:right w:val="none" w:sz="0" w:space="0" w:color="auto"/>
          </w:divBdr>
        </w:div>
        <w:div w:id="1029797310">
          <w:marLeft w:val="480"/>
          <w:marRight w:val="0"/>
          <w:marTop w:val="0"/>
          <w:marBottom w:val="0"/>
          <w:divBdr>
            <w:top w:val="none" w:sz="0" w:space="0" w:color="auto"/>
            <w:left w:val="none" w:sz="0" w:space="0" w:color="auto"/>
            <w:bottom w:val="none" w:sz="0" w:space="0" w:color="auto"/>
            <w:right w:val="none" w:sz="0" w:space="0" w:color="auto"/>
          </w:divBdr>
        </w:div>
        <w:div w:id="1852184405">
          <w:marLeft w:val="480"/>
          <w:marRight w:val="0"/>
          <w:marTop w:val="0"/>
          <w:marBottom w:val="0"/>
          <w:divBdr>
            <w:top w:val="none" w:sz="0" w:space="0" w:color="auto"/>
            <w:left w:val="none" w:sz="0" w:space="0" w:color="auto"/>
            <w:bottom w:val="none" w:sz="0" w:space="0" w:color="auto"/>
            <w:right w:val="none" w:sz="0" w:space="0" w:color="auto"/>
          </w:divBdr>
        </w:div>
        <w:div w:id="302928359">
          <w:marLeft w:val="480"/>
          <w:marRight w:val="0"/>
          <w:marTop w:val="0"/>
          <w:marBottom w:val="0"/>
          <w:divBdr>
            <w:top w:val="none" w:sz="0" w:space="0" w:color="auto"/>
            <w:left w:val="none" w:sz="0" w:space="0" w:color="auto"/>
            <w:bottom w:val="none" w:sz="0" w:space="0" w:color="auto"/>
            <w:right w:val="none" w:sz="0" w:space="0" w:color="auto"/>
          </w:divBdr>
        </w:div>
        <w:div w:id="1769884574">
          <w:marLeft w:val="480"/>
          <w:marRight w:val="0"/>
          <w:marTop w:val="0"/>
          <w:marBottom w:val="0"/>
          <w:divBdr>
            <w:top w:val="none" w:sz="0" w:space="0" w:color="auto"/>
            <w:left w:val="none" w:sz="0" w:space="0" w:color="auto"/>
            <w:bottom w:val="none" w:sz="0" w:space="0" w:color="auto"/>
            <w:right w:val="none" w:sz="0" w:space="0" w:color="auto"/>
          </w:divBdr>
        </w:div>
        <w:div w:id="1302615109">
          <w:marLeft w:val="480"/>
          <w:marRight w:val="0"/>
          <w:marTop w:val="0"/>
          <w:marBottom w:val="0"/>
          <w:divBdr>
            <w:top w:val="none" w:sz="0" w:space="0" w:color="auto"/>
            <w:left w:val="none" w:sz="0" w:space="0" w:color="auto"/>
            <w:bottom w:val="none" w:sz="0" w:space="0" w:color="auto"/>
            <w:right w:val="none" w:sz="0" w:space="0" w:color="auto"/>
          </w:divBdr>
        </w:div>
        <w:div w:id="619193194">
          <w:marLeft w:val="480"/>
          <w:marRight w:val="0"/>
          <w:marTop w:val="0"/>
          <w:marBottom w:val="0"/>
          <w:divBdr>
            <w:top w:val="none" w:sz="0" w:space="0" w:color="auto"/>
            <w:left w:val="none" w:sz="0" w:space="0" w:color="auto"/>
            <w:bottom w:val="none" w:sz="0" w:space="0" w:color="auto"/>
            <w:right w:val="none" w:sz="0" w:space="0" w:color="auto"/>
          </w:divBdr>
        </w:div>
        <w:div w:id="878904697">
          <w:marLeft w:val="480"/>
          <w:marRight w:val="0"/>
          <w:marTop w:val="0"/>
          <w:marBottom w:val="0"/>
          <w:divBdr>
            <w:top w:val="none" w:sz="0" w:space="0" w:color="auto"/>
            <w:left w:val="none" w:sz="0" w:space="0" w:color="auto"/>
            <w:bottom w:val="none" w:sz="0" w:space="0" w:color="auto"/>
            <w:right w:val="none" w:sz="0" w:space="0" w:color="auto"/>
          </w:divBdr>
        </w:div>
        <w:div w:id="1758211926">
          <w:marLeft w:val="480"/>
          <w:marRight w:val="0"/>
          <w:marTop w:val="0"/>
          <w:marBottom w:val="0"/>
          <w:divBdr>
            <w:top w:val="none" w:sz="0" w:space="0" w:color="auto"/>
            <w:left w:val="none" w:sz="0" w:space="0" w:color="auto"/>
            <w:bottom w:val="none" w:sz="0" w:space="0" w:color="auto"/>
            <w:right w:val="none" w:sz="0" w:space="0" w:color="auto"/>
          </w:divBdr>
        </w:div>
        <w:div w:id="69886048">
          <w:marLeft w:val="480"/>
          <w:marRight w:val="0"/>
          <w:marTop w:val="0"/>
          <w:marBottom w:val="0"/>
          <w:divBdr>
            <w:top w:val="none" w:sz="0" w:space="0" w:color="auto"/>
            <w:left w:val="none" w:sz="0" w:space="0" w:color="auto"/>
            <w:bottom w:val="none" w:sz="0" w:space="0" w:color="auto"/>
            <w:right w:val="none" w:sz="0" w:space="0" w:color="auto"/>
          </w:divBdr>
        </w:div>
        <w:div w:id="2052924188">
          <w:marLeft w:val="480"/>
          <w:marRight w:val="0"/>
          <w:marTop w:val="0"/>
          <w:marBottom w:val="0"/>
          <w:divBdr>
            <w:top w:val="none" w:sz="0" w:space="0" w:color="auto"/>
            <w:left w:val="none" w:sz="0" w:space="0" w:color="auto"/>
            <w:bottom w:val="none" w:sz="0" w:space="0" w:color="auto"/>
            <w:right w:val="none" w:sz="0" w:space="0" w:color="auto"/>
          </w:divBdr>
        </w:div>
        <w:div w:id="106048509">
          <w:marLeft w:val="480"/>
          <w:marRight w:val="0"/>
          <w:marTop w:val="0"/>
          <w:marBottom w:val="0"/>
          <w:divBdr>
            <w:top w:val="none" w:sz="0" w:space="0" w:color="auto"/>
            <w:left w:val="none" w:sz="0" w:space="0" w:color="auto"/>
            <w:bottom w:val="none" w:sz="0" w:space="0" w:color="auto"/>
            <w:right w:val="none" w:sz="0" w:space="0" w:color="auto"/>
          </w:divBdr>
        </w:div>
        <w:div w:id="993920538">
          <w:marLeft w:val="480"/>
          <w:marRight w:val="0"/>
          <w:marTop w:val="0"/>
          <w:marBottom w:val="0"/>
          <w:divBdr>
            <w:top w:val="none" w:sz="0" w:space="0" w:color="auto"/>
            <w:left w:val="none" w:sz="0" w:space="0" w:color="auto"/>
            <w:bottom w:val="none" w:sz="0" w:space="0" w:color="auto"/>
            <w:right w:val="none" w:sz="0" w:space="0" w:color="auto"/>
          </w:divBdr>
        </w:div>
        <w:div w:id="335963048">
          <w:marLeft w:val="480"/>
          <w:marRight w:val="0"/>
          <w:marTop w:val="0"/>
          <w:marBottom w:val="0"/>
          <w:divBdr>
            <w:top w:val="none" w:sz="0" w:space="0" w:color="auto"/>
            <w:left w:val="none" w:sz="0" w:space="0" w:color="auto"/>
            <w:bottom w:val="none" w:sz="0" w:space="0" w:color="auto"/>
            <w:right w:val="none" w:sz="0" w:space="0" w:color="auto"/>
          </w:divBdr>
        </w:div>
        <w:div w:id="599416136">
          <w:marLeft w:val="480"/>
          <w:marRight w:val="0"/>
          <w:marTop w:val="0"/>
          <w:marBottom w:val="0"/>
          <w:divBdr>
            <w:top w:val="none" w:sz="0" w:space="0" w:color="auto"/>
            <w:left w:val="none" w:sz="0" w:space="0" w:color="auto"/>
            <w:bottom w:val="none" w:sz="0" w:space="0" w:color="auto"/>
            <w:right w:val="none" w:sz="0" w:space="0" w:color="auto"/>
          </w:divBdr>
        </w:div>
        <w:div w:id="597249483">
          <w:marLeft w:val="480"/>
          <w:marRight w:val="0"/>
          <w:marTop w:val="0"/>
          <w:marBottom w:val="0"/>
          <w:divBdr>
            <w:top w:val="none" w:sz="0" w:space="0" w:color="auto"/>
            <w:left w:val="none" w:sz="0" w:space="0" w:color="auto"/>
            <w:bottom w:val="none" w:sz="0" w:space="0" w:color="auto"/>
            <w:right w:val="none" w:sz="0" w:space="0" w:color="auto"/>
          </w:divBdr>
        </w:div>
        <w:div w:id="1864973908">
          <w:marLeft w:val="480"/>
          <w:marRight w:val="0"/>
          <w:marTop w:val="0"/>
          <w:marBottom w:val="0"/>
          <w:divBdr>
            <w:top w:val="none" w:sz="0" w:space="0" w:color="auto"/>
            <w:left w:val="none" w:sz="0" w:space="0" w:color="auto"/>
            <w:bottom w:val="none" w:sz="0" w:space="0" w:color="auto"/>
            <w:right w:val="none" w:sz="0" w:space="0" w:color="auto"/>
          </w:divBdr>
        </w:div>
        <w:div w:id="1676422984">
          <w:marLeft w:val="480"/>
          <w:marRight w:val="0"/>
          <w:marTop w:val="0"/>
          <w:marBottom w:val="0"/>
          <w:divBdr>
            <w:top w:val="none" w:sz="0" w:space="0" w:color="auto"/>
            <w:left w:val="none" w:sz="0" w:space="0" w:color="auto"/>
            <w:bottom w:val="none" w:sz="0" w:space="0" w:color="auto"/>
            <w:right w:val="none" w:sz="0" w:space="0" w:color="auto"/>
          </w:divBdr>
        </w:div>
        <w:div w:id="255019012">
          <w:marLeft w:val="480"/>
          <w:marRight w:val="0"/>
          <w:marTop w:val="0"/>
          <w:marBottom w:val="0"/>
          <w:divBdr>
            <w:top w:val="none" w:sz="0" w:space="0" w:color="auto"/>
            <w:left w:val="none" w:sz="0" w:space="0" w:color="auto"/>
            <w:bottom w:val="none" w:sz="0" w:space="0" w:color="auto"/>
            <w:right w:val="none" w:sz="0" w:space="0" w:color="auto"/>
          </w:divBdr>
        </w:div>
        <w:div w:id="1974948376">
          <w:marLeft w:val="480"/>
          <w:marRight w:val="0"/>
          <w:marTop w:val="0"/>
          <w:marBottom w:val="0"/>
          <w:divBdr>
            <w:top w:val="none" w:sz="0" w:space="0" w:color="auto"/>
            <w:left w:val="none" w:sz="0" w:space="0" w:color="auto"/>
            <w:bottom w:val="none" w:sz="0" w:space="0" w:color="auto"/>
            <w:right w:val="none" w:sz="0" w:space="0" w:color="auto"/>
          </w:divBdr>
        </w:div>
        <w:div w:id="15272477">
          <w:marLeft w:val="480"/>
          <w:marRight w:val="0"/>
          <w:marTop w:val="0"/>
          <w:marBottom w:val="0"/>
          <w:divBdr>
            <w:top w:val="none" w:sz="0" w:space="0" w:color="auto"/>
            <w:left w:val="none" w:sz="0" w:space="0" w:color="auto"/>
            <w:bottom w:val="none" w:sz="0" w:space="0" w:color="auto"/>
            <w:right w:val="none" w:sz="0" w:space="0" w:color="auto"/>
          </w:divBdr>
        </w:div>
        <w:div w:id="1817801164">
          <w:marLeft w:val="480"/>
          <w:marRight w:val="0"/>
          <w:marTop w:val="0"/>
          <w:marBottom w:val="0"/>
          <w:divBdr>
            <w:top w:val="none" w:sz="0" w:space="0" w:color="auto"/>
            <w:left w:val="none" w:sz="0" w:space="0" w:color="auto"/>
            <w:bottom w:val="none" w:sz="0" w:space="0" w:color="auto"/>
            <w:right w:val="none" w:sz="0" w:space="0" w:color="auto"/>
          </w:divBdr>
        </w:div>
        <w:div w:id="1159227623">
          <w:marLeft w:val="480"/>
          <w:marRight w:val="0"/>
          <w:marTop w:val="0"/>
          <w:marBottom w:val="0"/>
          <w:divBdr>
            <w:top w:val="none" w:sz="0" w:space="0" w:color="auto"/>
            <w:left w:val="none" w:sz="0" w:space="0" w:color="auto"/>
            <w:bottom w:val="none" w:sz="0" w:space="0" w:color="auto"/>
            <w:right w:val="none" w:sz="0" w:space="0" w:color="auto"/>
          </w:divBdr>
        </w:div>
        <w:div w:id="585070716">
          <w:marLeft w:val="480"/>
          <w:marRight w:val="0"/>
          <w:marTop w:val="0"/>
          <w:marBottom w:val="0"/>
          <w:divBdr>
            <w:top w:val="none" w:sz="0" w:space="0" w:color="auto"/>
            <w:left w:val="none" w:sz="0" w:space="0" w:color="auto"/>
            <w:bottom w:val="none" w:sz="0" w:space="0" w:color="auto"/>
            <w:right w:val="none" w:sz="0" w:space="0" w:color="auto"/>
          </w:divBdr>
        </w:div>
        <w:div w:id="1777871141">
          <w:marLeft w:val="480"/>
          <w:marRight w:val="0"/>
          <w:marTop w:val="0"/>
          <w:marBottom w:val="0"/>
          <w:divBdr>
            <w:top w:val="none" w:sz="0" w:space="0" w:color="auto"/>
            <w:left w:val="none" w:sz="0" w:space="0" w:color="auto"/>
            <w:bottom w:val="none" w:sz="0" w:space="0" w:color="auto"/>
            <w:right w:val="none" w:sz="0" w:space="0" w:color="auto"/>
          </w:divBdr>
        </w:div>
        <w:div w:id="667102018">
          <w:marLeft w:val="480"/>
          <w:marRight w:val="0"/>
          <w:marTop w:val="0"/>
          <w:marBottom w:val="0"/>
          <w:divBdr>
            <w:top w:val="none" w:sz="0" w:space="0" w:color="auto"/>
            <w:left w:val="none" w:sz="0" w:space="0" w:color="auto"/>
            <w:bottom w:val="none" w:sz="0" w:space="0" w:color="auto"/>
            <w:right w:val="none" w:sz="0" w:space="0" w:color="auto"/>
          </w:divBdr>
        </w:div>
        <w:div w:id="276181388">
          <w:marLeft w:val="480"/>
          <w:marRight w:val="0"/>
          <w:marTop w:val="0"/>
          <w:marBottom w:val="0"/>
          <w:divBdr>
            <w:top w:val="none" w:sz="0" w:space="0" w:color="auto"/>
            <w:left w:val="none" w:sz="0" w:space="0" w:color="auto"/>
            <w:bottom w:val="none" w:sz="0" w:space="0" w:color="auto"/>
            <w:right w:val="none" w:sz="0" w:space="0" w:color="auto"/>
          </w:divBdr>
        </w:div>
        <w:div w:id="751203188">
          <w:marLeft w:val="480"/>
          <w:marRight w:val="0"/>
          <w:marTop w:val="0"/>
          <w:marBottom w:val="0"/>
          <w:divBdr>
            <w:top w:val="none" w:sz="0" w:space="0" w:color="auto"/>
            <w:left w:val="none" w:sz="0" w:space="0" w:color="auto"/>
            <w:bottom w:val="none" w:sz="0" w:space="0" w:color="auto"/>
            <w:right w:val="none" w:sz="0" w:space="0" w:color="auto"/>
          </w:divBdr>
        </w:div>
        <w:div w:id="1651324716">
          <w:marLeft w:val="480"/>
          <w:marRight w:val="0"/>
          <w:marTop w:val="0"/>
          <w:marBottom w:val="0"/>
          <w:divBdr>
            <w:top w:val="none" w:sz="0" w:space="0" w:color="auto"/>
            <w:left w:val="none" w:sz="0" w:space="0" w:color="auto"/>
            <w:bottom w:val="none" w:sz="0" w:space="0" w:color="auto"/>
            <w:right w:val="none" w:sz="0" w:space="0" w:color="auto"/>
          </w:divBdr>
        </w:div>
        <w:div w:id="1375620475">
          <w:marLeft w:val="480"/>
          <w:marRight w:val="0"/>
          <w:marTop w:val="0"/>
          <w:marBottom w:val="0"/>
          <w:divBdr>
            <w:top w:val="none" w:sz="0" w:space="0" w:color="auto"/>
            <w:left w:val="none" w:sz="0" w:space="0" w:color="auto"/>
            <w:bottom w:val="none" w:sz="0" w:space="0" w:color="auto"/>
            <w:right w:val="none" w:sz="0" w:space="0" w:color="auto"/>
          </w:divBdr>
        </w:div>
        <w:div w:id="529605258">
          <w:marLeft w:val="480"/>
          <w:marRight w:val="0"/>
          <w:marTop w:val="0"/>
          <w:marBottom w:val="0"/>
          <w:divBdr>
            <w:top w:val="none" w:sz="0" w:space="0" w:color="auto"/>
            <w:left w:val="none" w:sz="0" w:space="0" w:color="auto"/>
            <w:bottom w:val="none" w:sz="0" w:space="0" w:color="auto"/>
            <w:right w:val="none" w:sz="0" w:space="0" w:color="auto"/>
          </w:divBdr>
        </w:div>
        <w:div w:id="360742245">
          <w:marLeft w:val="480"/>
          <w:marRight w:val="0"/>
          <w:marTop w:val="0"/>
          <w:marBottom w:val="0"/>
          <w:divBdr>
            <w:top w:val="none" w:sz="0" w:space="0" w:color="auto"/>
            <w:left w:val="none" w:sz="0" w:space="0" w:color="auto"/>
            <w:bottom w:val="none" w:sz="0" w:space="0" w:color="auto"/>
            <w:right w:val="none" w:sz="0" w:space="0" w:color="auto"/>
          </w:divBdr>
        </w:div>
        <w:div w:id="785271338">
          <w:marLeft w:val="480"/>
          <w:marRight w:val="0"/>
          <w:marTop w:val="0"/>
          <w:marBottom w:val="0"/>
          <w:divBdr>
            <w:top w:val="none" w:sz="0" w:space="0" w:color="auto"/>
            <w:left w:val="none" w:sz="0" w:space="0" w:color="auto"/>
            <w:bottom w:val="none" w:sz="0" w:space="0" w:color="auto"/>
            <w:right w:val="none" w:sz="0" w:space="0" w:color="auto"/>
          </w:divBdr>
        </w:div>
        <w:div w:id="1087726756">
          <w:marLeft w:val="480"/>
          <w:marRight w:val="0"/>
          <w:marTop w:val="0"/>
          <w:marBottom w:val="0"/>
          <w:divBdr>
            <w:top w:val="none" w:sz="0" w:space="0" w:color="auto"/>
            <w:left w:val="none" w:sz="0" w:space="0" w:color="auto"/>
            <w:bottom w:val="none" w:sz="0" w:space="0" w:color="auto"/>
            <w:right w:val="none" w:sz="0" w:space="0" w:color="auto"/>
          </w:divBdr>
        </w:div>
        <w:div w:id="752825780">
          <w:marLeft w:val="480"/>
          <w:marRight w:val="0"/>
          <w:marTop w:val="0"/>
          <w:marBottom w:val="0"/>
          <w:divBdr>
            <w:top w:val="none" w:sz="0" w:space="0" w:color="auto"/>
            <w:left w:val="none" w:sz="0" w:space="0" w:color="auto"/>
            <w:bottom w:val="none" w:sz="0" w:space="0" w:color="auto"/>
            <w:right w:val="none" w:sz="0" w:space="0" w:color="auto"/>
          </w:divBdr>
        </w:div>
        <w:div w:id="1984849254">
          <w:marLeft w:val="480"/>
          <w:marRight w:val="0"/>
          <w:marTop w:val="0"/>
          <w:marBottom w:val="0"/>
          <w:divBdr>
            <w:top w:val="none" w:sz="0" w:space="0" w:color="auto"/>
            <w:left w:val="none" w:sz="0" w:space="0" w:color="auto"/>
            <w:bottom w:val="none" w:sz="0" w:space="0" w:color="auto"/>
            <w:right w:val="none" w:sz="0" w:space="0" w:color="auto"/>
          </w:divBdr>
        </w:div>
        <w:div w:id="1176726035">
          <w:marLeft w:val="480"/>
          <w:marRight w:val="0"/>
          <w:marTop w:val="0"/>
          <w:marBottom w:val="0"/>
          <w:divBdr>
            <w:top w:val="none" w:sz="0" w:space="0" w:color="auto"/>
            <w:left w:val="none" w:sz="0" w:space="0" w:color="auto"/>
            <w:bottom w:val="none" w:sz="0" w:space="0" w:color="auto"/>
            <w:right w:val="none" w:sz="0" w:space="0" w:color="auto"/>
          </w:divBdr>
        </w:div>
        <w:div w:id="864757555">
          <w:marLeft w:val="480"/>
          <w:marRight w:val="0"/>
          <w:marTop w:val="0"/>
          <w:marBottom w:val="0"/>
          <w:divBdr>
            <w:top w:val="none" w:sz="0" w:space="0" w:color="auto"/>
            <w:left w:val="none" w:sz="0" w:space="0" w:color="auto"/>
            <w:bottom w:val="none" w:sz="0" w:space="0" w:color="auto"/>
            <w:right w:val="none" w:sz="0" w:space="0" w:color="auto"/>
          </w:divBdr>
        </w:div>
        <w:div w:id="1848133300">
          <w:marLeft w:val="480"/>
          <w:marRight w:val="0"/>
          <w:marTop w:val="0"/>
          <w:marBottom w:val="0"/>
          <w:divBdr>
            <w:top w:val="none" w:sz="0" w:space="0" w:color="auto"/>
            <w:left w:val="none" w:sz="0" w:space="0" w:color="auto"/>
            <w:bottom w:val="none" w:sz="0" w:space="0" w:color="auto"/>
            <w:right w:val="none" w:sz="0" w:space="0" w:color="auto"/>
          </w:divBdr>
        </w:div>
        <w:div w:id="637413357">
          <w:marLeft w:val="480"/>
          <w:marRight w:val="0"/>
          <w:marTop w:val="0"/>
          <w:marBottom w:val="0"/>
          <w:divBdr>
            <w:top w:val="none" w:sz="0" w:space="0" w:color="auto"/>
            <w:left w:val="none" w:sz="0" w:space="0" w:color="auto"/>
            <w:bottom w:val="none" w:sz="0" w:space="0" w:color="auto"/>
            <w:right w:val="none" w:sz="0" w:space="0" w:color="auto"/>
          </w:divBdr>
        </w:div>
        <w:div w:id="1544101992">
          <w:marLeft w:val="480"/>
          <w:marRight w:val="0"/>
          <w:marTop w:val="0"/>
          <w:marBottom w:val="0"/>
          <w:divBdr>
            <w:top w:val="none" w:sz="0" w:space="0" w:color="auto"/>
            <w:left w:val="none" w:sz="0" w:space="0" w:color="auto"/>
            <w:bottom w:val="none" w:sz="0" w:space="0" w:color="auto"/>
            <w:right w:val="none" w:sz="0" w:space="0" w:color="auto"/>
          </w:divBdr>
        </w:div>
        <w:div w:id="482545318">
          <w:marLeft w:val="480"/>
          <w:marRight w:val="0"/>
          <w:marTop w:val="0"/>
          <w:marBottom w:val="0"/>
          <w:divBdr>
            <w:top w:val="none" w:sz="0" w:space="0" w:color="auto"/>
            <w:left w:val="none" w:sz="0" w:space="0" w:color="auto"/>
            <w:bottom w:val="none" w:sz="0" w:space="0" w:color="auto"/>
            <w:right w:val="none" w:sz="0" w:space="0" w:color="auto"/>
          </w:divBdr>
        </w:div>
        <w:div w:id="1860466606">
          <w:marLeft w:val="480"/>
          <w:marRight w:val="0"/>
          <w:marTop w:val="0"/>
          <w:marBottom w:val="0"/>
          <w:divBdr>
            <w:top w:val="none" w:sz="0" w:space="0" w:color="auto"/>
            <w:left w:val="none" w:sz="0" w:space="0" w:color="auto"/>
            <w:bottom w:val="none" w:sz="0" w:space="0" w:color="auto"/>
            <w:right w:val="none" w:sz="0" w:space="0" w:color="auto"/>
          </w:divBdr>
        </w:div>
        <w:div w:id="1984584072">
          <w:marLeft w:val="480"/>
          <w:marRight w:val="0"/>
          <w:marTop w:val="0"/>
          <w:marBottom w:val="0"/>
          <w:divBdr>
            <w:top w:val="none" w:sz="0" w:space="0" w:color="auto"/>
            <w:left w:val="none" w:sz="0" w:space="0" w:color="auto"/>
            <w:bottom w:val="none" w:sz="0" w:space="0" w:color="auto"/>
            <w:right w:val="none" w:sz="0" w:space="0" w:color="auto"/>
          </w:divBdr>
        </w:div>
        <w:div w:id="1137335195">
          <w:marLeft w:val="480"/>
          <w:marRight w:val="0"/>
          <w:marTop w:val="0"/>
          <w:marBottom w:val="0"/>
          <w:divBdr>
            <w:top w:val="none" w:sz="0" w:space="0" w:color="auto"/>
            <w:left w:val="none" w:sz="0" w:space="0" w:color="auto"/>
            <w:bottom w:val="none" w:sz="0" w:space="0" w:color="auto"/>
            <w:right w:val="none" w:sz="0" w:space="0" w:color="auto"/>
          </w:divBdr>
        </w:div>
        <w:div w:id="1059592868">
          <w:marLeft w:val="480"/>
          <w:marRight w:val="0"/>
          <w:marTop w:val="0"/>
          <w:marBottom w:val="0"/>
          <w:divBdr>
            <w:top w:val="none" w:sz="0" w:space="0" w:color="auto"/>
            <w:left w:val="none" w:sz="0" w:space="0" w:color="auto"/>
            <w:bottom w:val="none" w:sz="0" w:space="0" w:color="auto"/>
            <w:right w:val="none" w:sz="0" w:space="0" w:color="auto"/>
          </w:divBdr>
        </w:div>
        <w:div w:id="844713976">
          <w:marLeft w:val="480"/>
          <w:marRight w:val="0"/>
          <w:marTop w:val="0"/>
          <w:marBottom w:val="0"/>
          <w:divBdr>
            <w:top w:val="none" w:sz="0" w:space="0" w:color="auto"/>
            <w:left w:val="none" w:sz="0" w:space="0" w:color="auto"/>
            <w:bottom w:val="none" w:sz="0" w:space="0" w:color="auto"/>
            <w:right w:val="none" w:sz="0" w:space="0" w:color="auto"/>
          </w:divBdr>
        </w:div>
        <w:div w:id="1314531655">
          <w:marLeft w:val="480"/>
          <w:marRight w:val="0"/>
          <w:marTop w:val="0"/>
          <w:marBottom w:val="0"/>
          <w:divBdr>
            <w:top w:val="none" w:sz="0" w:space="0" w:color="auto"/>
            <w:left w:val="none" w:sz="0" w:space="0" w:color="auto"/>
            <w:bottom w:val="none" w:sz="0" w:space="0" w:color="auto"/>
            <w:right w:val="none" w:sz="0" w:space="0" w:color="auto"/>
          </w:divBdr>
        </w:div>
        <w:div w:id="426124037">
          <w:marLeft w:val="480"/>
          <w:marRight w:val="0"/>
          <w:marTop w:val="0"/>
          <w:marBottom w:val="0"/>
          <w:divBdr>
            <w:top w:val="none" w:sz="0" w:space="0" w:color="auto"/>
            <w:left w:val="none" w:sz="0" w:space="0" w:color="auto"/>
            <w:bottom w:val="none" w:sz="0" w:space="0" w:color="auto"/>
            <w:right w:val="none" w:sz="0" w:space="0" w:color="auto"/>
          </w:divBdr>
        </w:div>
        <w:div w:id="1612014230">
          <w:marLeft w:val="480"/>
          <w:marRight w:val="0"/>
          <w:marTop w:val="0"/>
          <w:marBottom w:val="0"/>
          <w:divBdr>
            <w:top w:val="none" w:sz="0" w:space="0" w:color="auto"/>
            <w:left w:val="none" w:sz="0" w:space="0" w:color="auto"/>
            <w:bottom w:val="none" w:sz="0" w:space="0" w:color="auto"/>
            <w:right w:val="none" w:sz="0" w:space="0" w:color="auto"/>
          </w:divBdr>
        </w:div>
        <w:div w:id="656692769">
          <w:marLeft w:val="480"/>
          <w:marRight w:val="0"/>
          <w:marTop w:val="0"/>
          <w:marBottom w:val="0"/>
          <w:divBdr>
            <w:top w:val="none" w:sz="0" w:space="0" w:color="auto"/>
            <w:left w:val="none" w:sz="0" w:space="0" w:color="auto"/>
            <w:bottom w:val="none" w:sz="0" w:space="0" w:color="auto"/>
            <w:right w:val="none" w:sz="0" w:space="0" w:color="auto"/>
          </w:divBdr>
        </w:div>
        <w:div w:id="800927626">
          <w:marLeft w:val="480"/>
          <w:marRight w:val="0"/>
          <w:marTop w:val="0"/>
          <w:marBottom w:val="0"/>
          <w:divBdr>
            <w:top w:val="none" w:sz="0" w:space="0" w:color="auto"/>
            <w:left w:val="none" w:sz="0" w:space="0" w:color="auto"/>
            <w:bottom w:val="none" w:sz="0" w:space="0" w:color="auto"/>
            <w:right w:val="none" w:sz="0" w:space="0" w:color="auto"/>
          </w:divBdr>
        </w:div>
        <w:div w:id="395935510">
          <w:marLeft w:val="480"/>
          <w:marRight w:val="0"/>
          <w:marTop w:val="0"/>
          <w:marBottom w:val="0"/>
          <w:divBdr>
            <w:top w:val="none" w:sz="0" w:space="0" w:color="auto"/>
            <w:left w:val="none" w:sz="0" w:space="0" w:color="auto"/>
            <w:bottom w:val="none" w:sz="0" w:space="0" w:color="auto"/>
            <w:right w:val="none" w:sz="0" w:space="0" w:color="auto"/>
          </w:divBdr>
        </w:div>
        <w:div w:id="294218714">
          <w:marLeft w:val="480"/>
          <w:marRight w:val="0"/>
          <w:marTop w:val="0"/>
          <w:marBottom w:val="0"/>
          <w:divBdr>
            <w:top w:val="none" w:sz="0" w:space="0" w:color="auto"/>
            <w:left w:val="none" w:sz="0" w:space="0" w:color="auto"/>
            <w:bottom w:val="none" w:sz="0" w:space="0" w:color="auto"/>
            <w:right w:val="none" w:sz="0" w:space="0" w:color="auto"/>
          </w:divBdr>
        </w:div>
        <w:div w:id="1947999863">
          <w:marLeft w:val="480"/>
          <w:marRight w:val="0"/>
          <w:marTop w:val="0"/>
          <w:marBottom w:val="0"/>
          <w:divBdr>
            <w:top w:val="none" w:sz="0" w:space="0" w:color="auto"/>
            <w:left w:val="none" w:sz="0" w:space="0" w:color="auto"/>
            <w:bottom w:val="none" w:sz="0" w:space="0" w:color="auto"/>
            <w:right w:val="none" w:sz="0" w:space="0" w:color="auto"/>
          </w:divBdr>
        </w:div>
        <w:div w:id="1637832335">
          <w:marLeft w:val="480"/>
          <w:marRight w:val="0"/>
          <w:marTop w:val="0"/>
          <w:marBottom w:val="0"/>
          <w:divBdr>
            <w:top w:val="none" w:sz="0" w:space="0" w:color="auto"/>
            <w:left w:val="none" w:sz="0" w:space="0" w:color="auto"/>
            <w:bottom w:val="none" w:sz="0" w:space="0" w:color="auto"/>
            <w:right w:val="none" w:sz="0" w:space="0" w:color="auto"/>
          </w:divBdr>
        </w:div>
        <w:div w:id="1926377507">
          <w:marLeft w:val="480"/>
          <w:marRight w:val="0"/>
          <w:marTop w:val="0"/>
          <w:marBottom w:val="0"/>
          <w:divBdr>
            <w:top w:val="none" w:sz="0" w:space="0" w:color="auto"/>
            <w:left w:val="none" w:sz="0" w:space="0" w:color="auto"/>
            <w:bottom w:val="none" w:sz="0" w:space="0" w:color="auto"/>
            <w:right w:val="none" w:sz="0" w:space="0" w:color="auto"/>
          </w:divBdr>
        </w:div>
        <w:div w:id="911231576">
          <w:marLeft w:val="480"/>
          <w:marRight w:val="0"/>
          <w:marTop w:val="0"/>
          <w:marBottom w:val="0"/>
          <w:divBdr>
            <w:top w:val="none" w:sz="0" w:space="0" w:color="auto"/>
            <w:left w:val="none" w:sz="0" w:space="0" w:color="auto"/>
            <w:bottom w:val="none" w:sz="0" w:space="0" w:color="auto"/>
            <w:right w:val="none" w:sz="0" w:space="0" w:color="auto"/>
          </w:divBdr>
        </w:div>
        <w:div w:id="2146659273">
          <w:marLeft w:val="480"/>
          <w:marRight w:val="0"/>
          <w:marTop w:val="0"/>
          <w:marBottom w:val="0"/>
          <w:divBdr>
            <w:top w:val="none" w:sz="0" w:space="0" w:color="auto"/>
            <w:left w:val="none" w:sz="0" w:space="0" w:color="auto"/>
            <w:bottom w:val="none" w:sz="0" w:space="0" w:color="auto"/>
            <w:right w:val="none" w:sz="0" w:space="0" w:color="auto"/>
          </w:divBdr>
        </w:div>
        <w:div w:id="1496413353">
          <w:marLeft w:val="480"/>
          <w:marRight w:val="0"/>
          <w:marTop w:val="0"/>
          <w:marBottom w:val="0"/>
          <w:divBdr>
            <w:top w:val="none" w:sz="0" w:space="0" w:color="auto"/>
            <w:left w:val="none" w:sz="0" w:space="0" w:color="auto"/>
            <w:bottom w:val="none" w:sz="0" w:space="0" w:color="auto"/>
            <w:right w:val="none" w:sz="0" w:space="0" w:color="auto"/>
          </w:divBdr>
        </w:div>
        <w:div w:id="1807776673">
          <w:marLeft w:val="480"/>
          <w:marRight w:val="0"/>
          <w:marTop w:val="0"/>
          <w:marBottom w:val="0"/>
          <w:divBdr>
            <w:top w:val="none" w:sz="0" w:space="0" w:color="auto"/>
            <w:left w:val="none" w:sz="0" w:space="0" w:color="auto"/>
            <w:bottom w:val="none" w:sz="0" w:space="0" w:color="auto"/>
            <w:right w:val="none" w:sz="0" w:space="0" w:color="auto"/>
          </w:divBdr>
        </w:div>
        <w:div w:id="1295675497">
          <w:marLeft w:val="480"/>
          <w:marRight w:val="0"/>
          <w:marTop w:val="0"/>
          <w:marBottom w:val="0"/>
          <w:divBdr>
            <w:top w:val="none" w:sz="0" w:space="0" w:color="auto"/>
            <w:left w:val="none" w:sz="0" w:space="0" w:color="auto"/>
            <w:bottom w:val="none" w:sz="0" w:space="0" w:color="auto"/>
            <w:right w:val="none" w:sz="0" w:space="0" w:color="auto"/>
          </w:divBdr>
        </w:div>
        <w:div w:id="121534003">
          <w:marLeft w:val="480"/>
          <w:marRight w:val="0"/>
          <w:marTop w:val="0"/>
          <w:marBottom w:val="0"/>
          <w:divBdr>
            <w:top w:val="none" w:sz="0" w:space="0" w:color="auto"/>
            <w:left w:val="none" w:sz="0" w:space="0" w:color="auto"/>
            <w:bottom w:val="none" w:sz="0" w:space="0" w:color="auto"/>
            <w:right w:val="none" w:sz="0" w:space="0" w:color="auto"/>
          </w:divBdr>
        </w:div>
        <w:div w:id="888690906">
          <w:marLeft w:val="480"/>
          <w:marRight w:val="0"/>
          <w:marTop w:val="0"/>
          <w:marBottom w:val="0"/>
          <w:divBdr>
            <w:top w:val="none" w:sz="0" w:space="0" w:color="auto"/>
            <w:left w:val="none" w:sz="0" w:space="0" w:color="auto"/>
            <w:bottom w:val="none" w:sz="0" w:space="0" w:color="auto"/>
            <w:right w:val="none" w:sz="0" w:space="0" w:color="auto"/>
          </w:divBdr>
        </w:div>
        <w:div w:id="1351225184">
          <w:marLeft w:val="480"/>
          <w:marRight w:val="0"/>
          <w:marTop w:val="0"/>
          <w:marBottom w:val="0"/>
          <w:divBdr>
            <w:top w:val="none" w:sz="0" w:space="0" w:color="auto"/>
            <w:left w:val="none" w:sz="0" w:space="0" w:color="auto"/>
            <w:bottom w:val="none" w:sz="0" w:space="0" w:color="auto"/>
            <w:right w:val="none" w:sz="0" w:space="0" w:color="auto"/>
          </w:divBdr>
        </w:div>
        <w:div w:id="360593958">
          <w:marLeft w:val="480"/>
          <w:marRight w:val="0"/>
          <w:marTop w:val="0"/>
          <w:marBottom w:val="0"/>
          <w:divBdr>
            <w:top w:val="none" w:sz="0" w:space="0" w:color="auto"/>
            <w:left w:val="none" w:sz="0" w:space="0" w:color="auto"/>
            <w:bottom w:val="none" w:sz="0" w:space="0" w:color="auto"/>
            <w:right w:val="none" w:sz="0" w:space="0" w:color="auto"/>
          </w:divBdr>
        </w:div>
        <w:div w:id="79375469">
          <w:marLeft w:val="480"/>
          <w:marRight w:val="0"/>
          <w:marTop w:val="0"/>
          <w:marBottom w:val="0"/>
          <w:divBdr>
            <w:top w:val="none" w:sz="0" w:space="0" w:color="auto"/>
            <w:left w:val="none" w:sz="0" w:space="0" w:color="auto"/>
            <w:bottom w:val="none" w:sz="0" w:space="0" w:color="auto"/>
            <w:right w:val="none" w:sz="0" w:space="0" w:color="auto"/>
          </w:divBdr>
        </w:div>
        <w:div w:id="2359963">
          <w:marLeft w:val="480"/>
          <w:marRight w:val="0"/>
          <w:marTop w:val="0"/>
          <w:marBottom w:val="0"/>
          <w:divBdr>
            <w:top w:val="none" w:sz="0" w:space="0" w:color="auto"/>
            <w:left w:val="none" w:sz="0" w:space="0" w:color="auto"/>
            <w:bottom w:val="none" w:sz="0" w:space="0" w:color="auto"/>
            <w:right w:val="none" w:sz="0" w:space="0" w:color="auto"/>
          </w:divBdr>
        </w:div>
        <w:div w:id="327028439">
          <w:marLeft w:val="480"/>
          <w:marRight w:val="0"/>
          <w:marTop w:val="0"/>
          <w:marBottom w:val="0"/>
          <w:divBdr>
            <w:top w:val="none" w:sz="0" w:space="0" w:color="auto"/>
            <w:left w:val="none" w:sz="0" w:space="0" w:color="auto"/>
            <w:bottom w:val="none" w:sz="0" w:space="0" w:color="auto"/>
            <w:right w:val="none" w:sz="0" w:space="0" w:color="auto"/>
          </w:divBdr>
        </w:div>
        <w:div w:id="1072315542">
          <w:marLeft w:val="480"/>
          <w:marRight w:val="0"/>
          <w:marTop w:val="0"/>
          <w:marBottom w:val="0"/>
          <w:divBdr>
            <w:top w:val="none" w:sz="0" w:space="0" w:color="auto"/>
            <w:left w:val="none" w:sz="0" w:space="0" w:color="auto"/>
            <w:bottom w:val="none" w:sz="0" w:space="0" w:color="auto"/>
            <w:right w:val="none" w:sz="0" w:space="0" w:color="auto"/>
          </w:divBdr>
        </w:div>
        <w:div w:id="1299338177">
          <w:marLeft w:val="480"/>
          <w:marRight w:val="0"/>
          <w:marTop w:val="0"/>
          <w:marBottom w:val="0"/>
          <w:divBdr>
            <w:top w:val="none" w:sz="0" w:space="0" w:color="auto"/>
            <w:left w:val="none" w:sz="0" w:space="0" w:color="auto"/>
            <w:bottom w:val="none" w:sz="0" w:space="0" w:color="auto"/>
            <w:right w:val="none" w:sz="0" w:space="0" w:color="auto"/>
          </w:divBdr>
        </w:div>
        <w:div w:id="1952740212">
          <w:marLeft w:val="480"/>
          <w:marRight w:val="0"/>
          <w:marTop w:val="0"/>
          <w:marBottom w:val="0"/>
          <w:divBdr>
            <w:top w:val="none" w:sz="0" w:space="0" w:color="auto"/>
            <w:left w:val="none" w:sz="0" w:space="0" w:color="auto"/>
            <w:bottom w:val="none" w:sz="0" w:space="0" w:color="auto"/>
            <w:right w:val="none" w:sz="0" w:space="0" w:color="auto"/>
          </w:divBdr>
        </w:div>
        <w:div w:id="691498842">
          <w:marLeft w:val="480"/>
          <w:marRight w:val="0"/>
          <w:marTop w:val="0"/>
          <w:marBottom w:val="0"/>
          <w:divBdr>
            <w:top w:val="none" w:sz="0" w:space="0" w:color="auto"/>
            <w:left w:val="none" w:sz="0" w:space="0" w:color="auto"/>
            <w:bottom w:val="none" w:sz="0" w:space="0" w:color="auto"/>
            <w:right w:val="none" w:sz="0" w:space="0" w:color="auto"/>
          </w:divBdr>
        </w:div>
        <w:div w:id="500899265">
          <w:marLeft w:val="480"/>
          <w:marRight w:val="0"/>
          <w:marTop w:val="0"/>
          <w:marBottom w:val="0"/>
          <w:divBdr>
            <w:top w:val="none" w:sz="0" w:space="0" w:color="auto"/>
            <w:left w:val="none" w:sz="0" w:space="0" w:color="auto"/>
            <w:bottom w:val="none" w:sz="0" w:space="0" w:color="auto"/>
            <w:right w:val="none" w:sz="0" w:space="0" w:color="auto"/>
          </w:divBdr>
        </w:div>
        <w:div w:id="461578281">
          <w:marLeft w:val="480"/>
          <w:marRight w:val="0"/>
          <w:marTop w:val="0"/>
          <w:marBottom w:val="0"/>
          <w:divBdr>
            <w:top w:val="none" w:sz="0" w:space="0" w:color="auto"/>
            <w:left w:val="none" w:sz="0" w:space="0" w:color="auto"/>
            <w:bottom w:val="none" w:sz="0" w:space="0" w:color="auto"/>
            <w:right w:val="none" w:sz="0" w:space="0" w:color="auto"/>
          </w:divBdr>
        </w:div>
        <w:div w:id="733629055">
          <w:marLeft w:val="480"/>
          <w:marRight w:val="0"/>
          <w:marTop w:val="0"/>
          <w:marBottom w:val="0"/>
          <w:divBdr>
            <w:top w:val="none" w:sz="0" w:space="0" w:color="auto"/>
            <w:left w:val="none" w:sz="0" w:space="0" w:color="auto"/>
            <w:bottom w:val="none" w:sz="0" w:space="0" w:color="auto"/>
            <w:right w:val="none" w:sz="0" w:space="0" w:color="auto"/>
          </w:divBdr>
        </w:div>
        <w:div w:id="742332370">
          <w:marLeft w:val="480"/>
          <w:marRight w:val="0"/>
          <w:marTop w:val="0"/>
          <w:marBottom w:val="0"/>
          <w:divBdr>
            <w:top w:val="none" w:sz="0" w:space="0" w:color="auto"/>
            <w:left w:val="none" w:sz="0" w:space="0" w:color="auto"/>
            <w:bottom w:val="none" w:sz="0" w:space="0" w:color="auto"/>
            <w:right w:val="none" w:sz="0" w:space="0" w:color="auto"/>
          </w:divBdr>
        </w:div>
        <w:div w:id="1838108886">
          <w:marLeft w:val="480"/>
          <w:marRight w:val="0"/>
          <w:marTop w:val="0"/>
          <w:marBottom w:val="0"/>
          <w:divBdr>
            <w:top w:val="none" w:sz="0" w:space="0" w:color="auto"/>
            <w:left w:val="none" w:sz="0" w:space="0" w:color="auto"/>
            <w:bottom w:val="none" w:sz="0" w:space="0" w:color="auto"/>
            <w:right w:val="none" w:sz="0" w:space="0" w:color="auto"/>
          </w:divBdr>
        </w:div>
        <w:div w:id="1154446211">
          <w:marLeft w:val="480"/>
          <w:marRight w:val="0"/>
          <w:marTop w:val="0"/>
          <w:marBottom w:val="0"/>
          <w:divBdr>
            <w:top w:val="none" w:sz="0" w:space="0" w:color="auto"/>
            <w:left w:val="none" w:sz="0" w:space="0" w:color="auto"/>
            <w:bottom w:val="none" w:sz="0" w:space="0" w:color="auto"/>
            <w:right w:val="none" w:sz="0" w:space="0" w:color="auto"/>
          </w:divBdr>
        </w:div>
        <w:div w:id="184637250">
          <w:marLeft w:val="480"/>
          <w:marRight w:val="0"/>
          <w:marTop w:val="0"/>
          <w:marBottom w:val="0"/>
          <w:divBdr>
            <w:top w:val="none" w:sz="0" w:space="0" w:color="auto"/>
            <w:left w:val="none" w:sz="0" w:space="0" w:color="auto"/>
            <w:bottom w:val="none" w:sz="0" w:space="0" w:color="auto"/>
            <w:right w:val="none" w:sz="0" w:space="0" w:color="auto"/>
          </w:divBdr>
        </w:div>
        <w:div w:id="238097033">
          <w:marLeft w:val="480"/>
          <w:marRight w:val="0"/>
          <w:marTop w:val="0"/>
          <w:marBottom w:val="0"/>
          <w:divBdr>
            <w:top w:val="none" w:sz="0" w:space="0" w:color="auto"/>
            <w:left w:val="none" w:sz="0" w:space="0" w:color="auto"/>
            <w:bottom w:val="none" w:sz="0" w:space="0" w:color="auto"/>
            <w:right w:val="none" w:sz="0" w:space="0" w:color="auto"/>
          </w:divBdr>
        </w:div>
        <w:div w:id="2071805439">
          <w:marLeft w:val="480"/>
          <w:marRight w:val="0"/>
          <w:marTop w:val="0"/>
          <w:marBottom w:val="0"/>
          <w:divBdr>
            <w:top w:val="none" w:sz="0" w:space="0" w:color="auto"/>
            <w:left w:val="none" w:sz="0" w:space="0" w:color="auto"/>
            <w:bottom w:val="none" w:sz="0" w:space="0" w:color="auto"/>
            <w:right w:val="none" w:sz="0" w:space="0" w:color="auto"/>
          </w:divBdr>
        </w:div>
        <w:div w:id="1638024908">
          <w:marLeft w:val="480"/>
          <w:marRight w:val="0"/>
          <w:marTop w:val="0"/>
          <w:marBottom w:val="0"/>
          <w:divBdr>
            <w:top w:val="none" w:sz="0" w:space="0" w:color="auto"/>
            <w:left w:val="none" w:sz="0" w:space="0" w:color="auto"/>
            <w:bottom w:val="none" w:sz="0" w:space="0" w:color="auto"/>
            <w:right w:val="none" w:sz="0" w:space="0" w:color="auto"/>
          </w:divBdr>
        </w:div>
        <w:div w:id="1945110344">
          <w:marLeft w:val="480"/>
          <w:marRight w:val="0"/>
          <w:marTop w:val="0"/>
          <w:marBottom w:val="0"/>
          <w:divBdr>
            <w:top w:val="none" w:sz="0" w:space="0" w:color="auto"/>
            <w:left w:val="none" w:sz="0" w:space="0" w:color="auto"/>
            <w:bottom w:val="none" w:sz="0" w:space="0" w:color="auto"/>
            <w:right w:val="none" w:sz="0" w:space="0" w:color="auto"/>
          </w:divBdr>
        </w:div>
        <w:div w:id="1552375652">
          <w:marLeft w:val="480"/>
          <w:marRight w:val="0"/>
          <w:marTop w:val="0"/>
          <w:marBottom w:val="0"/>
          <w:divBdr>
            <w:top w:val="none" w:sz="0" w:space="0" w:color="auto"/>
            <w:left w:val="none" w:sz="0" w:space="0" w:color="auto"/>
            <w:bottom w:val="none" w:sz="0" w:space="0" w:color="auto"/>
            <w:right w:val="none" w:sz="0" w:space="0" w:color="auto"/>
          </w:divBdr>
        </w:div>
        <w:div w:id="919102478">
          <w:marLeft w:val="480"/>
          <w:marRight w:val="0"/>
          <w:marTop w:val="0"/>
          <w:marBottom w:val="0"/>
          <w:divBdr>
            <w:top w:val="none" w:sz="0" w:space="0" w:color="auto"/>
            <w:left w:val="none" w:sz="0" w:space="0" w:color="auto"/>
            <w:bottom w:val="none" w:sz="0" w:space="0" w:color="auto"/>
            <w:right w:val="none" w:sz="0" w:space="0" w:color="auto"/>
          </w:divBdr>
        </w:div>
        <w:div w:id="20207556">
          <w:marLeft w:val="480"/>
          <w:marRight w:val="0"/>
          <w:marTop w:val="0"/>
          <w:marBottom w:val="0"/>
          <w:divBdr>
            <w:top w:val="none" w:sz="0" w:space="0" w:color="auto"/>
            <w:left w:val="none" w:sz="0" w:space="0" w:color="auto"/>
            <w:bottom w:val="none" w:sz="0" w:space="0" w:color="auto"/>
            <w:right w:val="none" w:sz="0" w:space="0" w:color="auto"/>
          </w:divBdr>
        </w:div>
        <w:div w:id="279727328">
          <w:marLeft w:val="480"/>
          <w:marRight w:val="0"/>
          <w:marTop w:val="0"/>
          <w:marBottom w:val="0"/>
          <w:divBdr>
            <w:top w:val="none" w:sz="0" w:space="0" w:color="auto"/>
            <w:left w:val="none" w:sz="0" w:space="0" w:color="auto"/>
            <w:bottom w:val="none" w:sz="0" w:space="0" w:color="auto"/>
            <w:right w:val="none" w:sz="0" w:space="0" w:color="auto"/>
          </w:divBdr>
        </w:div>
        <w:div w:id="1219512225">
          <w:marLeft w:val="480"/>
          <w:marRight w:val="0"/>
          <w:marTop w:val="0"/>
          <w:marBottom w:val="0"/>
          <w:divBdr>
            <w:top w:val="none" w:sz="0" w:space="0" w:color="auto"/>
            <w:left w:val="none" w:sz="0" w:space="0" w:color="auto"/>
            <w:bottom w:val="none" w:sz="0" w:space="0" w:color="auto"/>
            <w:right w:val="none" w:sz="0" w:space="0" w:color="auto"/>
          </w:divBdr>
        </w:div>
        <w:div w:id="1521428442">
          <w:marLeft w:val="480"/>
          <w:marRight w:val="0"/>
          <w:marTop w:val="0"/>
          <w:marBottom w:val="0"/>
          <w:divBdr>
            <w:top w:val="none" w:sz="0" w:space="0" w:color="auto"/>
            <w:left w:val="none" w:sz="0" w:space="0" w:color="auto"/>
            <w:bottom w:val="none" w:sz="0" w:space="0" w:color="auto"/>
            <w:right w:val="none" w:sz="0" w:space="0" w:color="auto"/>
          </w:divBdr>
        </w:div>
        <w:div w:id="905408512">
          <w:marLeft w:val="480"/>
          <w:marRight w:val="0"/>
          <w:marTop w:val="0"/>
          <w:marBottom w:val="0"/>
          <w:divBdr>
            <w:top w:val="none" w:sz="0" w:space="0" w:color="auto"/>
            <w:left w:val="none" w:sz="0" w:space="0" w:color="auto"/>
            <w:bottom w:val="none" w:sz="0" w:space="0" w:color="auto"/>
            <w:right w:val="none" w:sz="0" w:space="0" w:color="auto"/>
          </w:divBdr>
        </w:div>
        <w:div w:id="1767917719">
          <w:marLeft w:val="480"/>
          <w:marRight w:val="0"/>
          <w:marTop w:val="0"/>
          <w:marBottom w:val="0"/>
          <w:divBdr>
            <w:top w:val="none" w:sz="0" w:space="0" w:color="auto"/>
            <w:left w:val="none" w:sz="0" w:space="0" w:color="auto"/>
            <w:bottom w:val="none" w:sz="0" w:space="0" w:color="auto"/>
            <w:right w:val="none" w:sz="0" w:space="0" w:color="auto"/>
          </w:divBdr>
        </w:div>
        <w:div w:id="987051293">
          <w:marLeft w:val="480"/>
          <w:marRight w:val="0"/>
          <w:marTop w:val="0"/>
          <w:marBottom w:val="0"/>
          <w:divBdr>
            <w:top w:val="none" w:sz="0" w:space="0" w:color="auto"/>
            <w:left w:val="none" w:sz="0" w:space="0" w:color="auto"/>
            <w:bottom w:val="none" w:sz="0" w:space="0" w:color="auto"/>
            <w:right w:val="none" w:sz="0" w:space="0" w:color="auto"/>
          </w:divBdr>
        </w:div>
        <w:div w:id="2103525233">
          <w:marLeft w:val="480"/>
          <w:marRight w:val="0"/>
          <w:marTop w:val="0"/>
          <w:marBottom w:val="0"/>
          <w:divBdr>
            <w:top w:val="none" w:sz="0" w:space="0" w:color="auto"/>
            <w:left w:val="none" w:sz="0" w:space="0" w:color="auto"/>
            <w:bottom w:val="none" w:sz="0" w:space="0" w:color="auto"/>
            <w:right w:val="none" w:sz="0" w:space="0" w:color="auto"/>
          </w:divBdr>
        </w:div>
        <w:div w:id="1144472145">
          <w:marLeft w:val="480"/>
          <w:marRight w:val="0"/>
          <w:marTop w:val="0"/>
          <w:marBottom w:val="0"/>
          <w:divBdr>
            <w:top w:val="none" w:sz="0" w:space="0" w:color="auto"/>
            <w:left w:val="none" w:sz="0" w:space="0" w:color="auto"/>
            <w:bottom w:val="none" w:sz="0" w:space="0" w:color="auto"/>
            <w:right w:val="none" w:sz="0" w:space="0" w:color="auto"/>
          </w:divBdr>
        </w:div>
        <w:div w:id="1240671026">
          <w:marLeft w:val="480"/>
          <w:marRight w:val="0"/>
          <w:marTop w:val="0"/>
          <w:marBottom w:val="0"/>
          <w:divBdr>
            <w:top w:val="none" w:sz="0" w:space="0" w:color="auto"/>
            <w:left w:val="none" w:sz="0" w:space="0" w:color="auto"/>
            <w:bottom w:val="none" w:sz="0" w:space="0" w:color="auto"/>
            <w:right w:val="none" w:sz="0" w:space="0" w:color="auto"/>
          </w:divBdr>
        </w:div>
        <w:div w:id="1613707750">
          <w:marLeft w:val="480"/>
          <w:marRight w:val="0"/>
          <w:marTop w:val="0"/>
          <w:marBottom w:val="0"/>
          <w:divBdr>
            <w:top w:val="none" w:sz="0" w:space="0" w:color="auto"/>
            <w:left w:val="none" w:sz="0" w:space="0" w:color="auto"/>
            <w:bottom w:val="none" w:sz="0" w:space="0" w:color="auto"/>
            <w:right w:val="none" w:sz="0" w:space="0" w:color="auto"/>
          </w:divBdr>
        </w:div>
        <w:div w:id="1568539140">
          <w:marLeft w:val="480"/>
          <w:marRight w:val="0"/>
          <w:marTop w:val="0"/>
          <w:marBottom w:val="0"/>
          <w:divBdr>
            <w:top w:val="none" w:sz="0" w:space="0" w:color="auto"/>
            <w:left w:val="none" w:sz="0" w:space="0" w:color="auto"/>
            <w:bottom w:val="none" w:sz="0" w:space="0" w:color="auto"/>
            <w:right w:val="none" w:sz="0" w:space="0" w:color="auto"/>
          </w:divBdr>
        </w:div>
        <w:div w:id="1045955991">
          <w:marLeft w:val="480"/>
          <w:marRight w:val="0"/>
          <w:marTop w:val="0"/>
          <w:marBottom w:val="0"/>
          <w:divBdr>
            <w:top w:val="none" w:sz="0" w:space="0" w:color="auto"/>
            <w:left w:val="none" w:sz="0" w:space="0" w:color="auto"/>
            <w:bottom w:val="none" w:sz="0" w:space="0" w:color="auto"/>
            <w:right w:val="none" w:sz="0" w:space="0" w:color="auto"/>
          </w:divBdr>
        </w:div>
        <w:div w:id="1212692035">
          <w:marLeft w:val="480"/>
          <w:marRight w:val="0"/>
          <w:marTop w:val="0"/>
          <w:marBottom w:val="0"/>
          <w:divBdr>
            <w:top w:val="none" w:sz="0" w:space="0" w:color="auto"/>
            <w:left w:val="none" w:sz="0" w:space="0" w:color="auto"/>
            <w:bottom w:val="none" w:sz="0" w:space="0" w:color="auto"/>
            <w:right w:val="none" w:sz="0" w:space="0" w:color="auto"/>
          </w:divBdr>
        </w:div>
        <w:div w:id="529144167">
          <w:marLeft w:val="480"/>
          <w:marRight w:val="0"/>
          <w:marTop w:val="0"/>
          <w:marBottom w:val="0"/>
          <w:divBdr>
            <w:top w:val="none" w:sz="0" w:space="0" w:color="auto"/>
            <w:left w:val="none" w:sz="0" w:space="0" w:color="auto"/>
            <w:bottom w:val="none" w:sz="0" w:space="0" w:color="auto"/>
            <w:right w:val="none" w:sz="0" w:space="0" w:color="auto"/>
          </w:divBdr>
        </w:div>
        <w:div w:id="1824465721">
          <w:marLeft w:val="480"/>
          <w:marRight w:val="0"/>
          <w:marTop w:val="0"/>
          <w:marBottom w:val="0"/>
          <w:divBdr>
            <w:top w:val="none" w:sz="0" w:space="0" w:color="auto"/>
            <w:left w:val="none" w:sz="0" w:space="0" w:color="auto"/>
            <w:bottom w:val="none" w:sz="0" w:space="0" w:color="auto"/>
            <w:right w:val="none" w:sz="0" w:space="0" w:color="auto"/>
          </w:divBdr>
        </w:div>
        <w:div w:id="666785146">
          <w:marLeft w:val="480"/>
          <w:marRight w:val="0"/>
          <w:marTop w:val="0"/>
          <w:marBottom w:val="0"/>
          <w:divBdr>
            <w:top w:val="none" w:sz="0" w:space="0" w:color="auto"/>
            <w:left w:val="none" w:sz="0" w:space="0" w:color="auto"/>
            <w:bottom w:val="none" w:sz="0" w:space="0" w:color="auto"/>
            <w:right w:val="none" w:sz="0" w:space="0" w:color="auto"/>
          </w:divBdr>
        </w:div>
        <w:div w:id="1558931618">
          <w:marLeft w:val="480"/>
          <w:marRight w:val="0"/>
          <w:marTop w:val="0"/>
          <w:marBottom w:val="0"/>
          <w:divBdr>
            <w:top w:val="none" w:sz="0" w:space="0" w:color="auto"/>
            <w:left w:val="none" w:sz="0" w:space="0" w:color="auto"/>
            <w:bottom w:val="none" w:sz="0" w:space="0" w:color="auto"/>
            <w:right w:val="none" w:sz="0" w:space="0" w:color="auto"/>
          </w:divBdr>
        </w:div>
        <w:div w:id="1737969229">
          <w:marLeft w:val="480"/>
          <w:marRight w:val="0"/>
          <w:marTop w:val="0"/>
          <w:marBottom w:val="0"/>
          <w:divBdr>
            <w:top w:val="none" w:sz="0" w:space="0" w:color="auto"/>
            <w:left w:val="none" w:sz="0" w:space="0" w:color="auto"/>
            <w:bottom w:val="none" w:sz="0" w:space="0" w:color="auto"/>
            <w:right w:val="none" w:sz="0" w:space="0" w:color="auto"/>
          </w:divBdr>
        </w:div>
        <w:div w:id="482702779">
          <w:marLeft w:val="480"/>
          <w:marRight w:val="0"/>
          <w:marTop w:val="0"/>
          <w:marBottom w:val="0"/>
          <w:divBdr>
            <w:top w:val="none" w:sz="0" w:space="0" w:color="auto"/>
            <w:left w:val="none" w:sz="0" w:space="0" w:color="auto"/>
            <w:bottom w:val="none" w:sz="0" w:space="0" w:color="auto"/>
            <w:right w:val="none" w:sz="0" w:space="0" w:color="auto"/>
          </w:divBdr>
        </w:div>
        <w:div w:id="411662585">
          <w:marLeft w:val="480"/>
          <w:marRight w:val="0"/>
          <w:marTop w:val="0"/>
          <w:marBottom w:val="0"/>
          <w:divBdr>
            <w:top w:val="none" w:sz="0" w:space="0" w:color="auto"/>
            <w:left w:val="none" w:sz="0" w:space="0" w:color="auto"/>
            <w:bottom w:val="none" w:sz="0" w:space="0" w:color="auto"/>
            <w:right w:val="none" w:sz="0" w:space="0" w:color="auto"/>
          </w:divBdr>
        </w:div>
        <w:div w:id="329647561">
          <w:marLeft w:val="480"/>
          <w:marRight w:val="0"/>
          <w:marTop w:val="0"/>
          <w:marBottom w:val="0"/>
          <w:divBdr>
            <w:top w:val="none" w:sz="0" w:space="0" w:color="auto"/>
            <w:left w:val="none" w:sz="0" w:space="0" w:color="auto"/>
            <w:bottom w:val="none" w:sz="0" w:space="0" w:color="auto"/>
            <w:right w:val="none" w:sz="0" w:space="0" w:color="auto"/>
          </w:divBdr>
        </w:div>
        <w:div w:id="132019897">
          <w:marLeft w:val="480"/>
          <w:marRight w:val="0"/>
          <w:marTop w:val="0"/>
          <w:marBottom w:val="0"/>
          <w:divBdr>
            <w:top w:val="none" w:sz="0" w:space="0" w:color="auto"/>
            <w:left w:val="none" w:sz="0" w:space="0" w:color="auto"/>
            <w:bottom w:val="none" w:sz="0" w:space="0" w:color="auto"/>
            <w:right w:val="none" w:sz="0" w:space="0" w:color="auto"/>
          </w:divBdr>
        </w:div>
        <w:div w:id="703947514">
          <w:marLeft w:val="480"/>
          <w:marRight w:val="0"/>
          <w:marTop w:val="0"/>
          <w:marBottom w:val="0"/>
          <w:divBdr>
            <w:top w:val="none" w:sz="0" w:space="0" w:color="auto"/>
            <w:left w:val="none" w:sz="0" w:space="0" w:color="auto"/>
            <w:bottom w:val="none" w:sz="0" w:space="0" w:color="auto"/>
            <w:right w:val="none" w:sz="0" w:space="0" w:color="auto"/>
          </w:divBdr>
        </w:div>
        <w:div w:id="1980150">
          <w:marLeft w:val="480"/>
          <w:marRight w:val="0"/>
          <w:marTop w:val="0"/>
          <w:marBottom w:val="0"/>
          <w:divBdr>
            <w:top w:val="none" w:sz="0" w:space="0" w:color="auto"/>
            <w:left w:val="none" w:sz="0" w:space="0" w:color="auto"/>
            <w:bottom w:val="none" w:sz="0" w:space="0" w:color="auto"/>
            <w:right w:val="none" w:sz="0" w:space="0" w:color="auto"/>
          </w:divBdr>
        </w:div>
        <w:div w:id="1102338130">
          <w:marLeft w:val="480"/>
          <w:marRight w:val="0"/>
          <w:marTop w:val="0"/>
          <w:marBottom w:val="0"/>
          <w:divBdr>
            <w:top w:val="none" w:sz="0" w:space="0" w:color="auto"/>
            <w:left w:val="none" w:sz="0" w:space="0" w:color="auto"/>
            <w:bottom w:val="none" w:sz="0" w:space="0" w:color="auto"/>
            <w:right w:val="none" w:sz="0" w:space="0" w:color="auto"/>
          </w:divBdr>
        </w:div>
        <w:div w:id="1294403942">
          <w:marLeft w:val="480"/>
          <w:marRight w:val="0"/>
          <w:marTop w:val="0"/>
          <w:marBottom w:val="0"/>
          <w:divBdr>
            <w:top w:val="none" w:sz="0" w:space="0" w:color="auto"/>
            <w:left w:val="none" w:sz="0" w:space="0" w:color="auto"/>
            <w:bottom w:val="none" w:sz="0" w:space="0" w:color="auto"/>
            <w:right w:val="none" w:sz="0" w:space="0" w:color="auto"/>
          </w:divBdr>
        </w:div>
        <w:div w:id="564142095">
          <w:marLeft w:val="480"/>
          <w:marRight w:val="0"/>
          <w:marTop w:val="0"/>
          <w:marBottom w:val="0"/>
          <w:divBdr>
            <w:top w:val="none" w:sz="0" w:space="0" w:color="auto"/>
            <w:left w:val="none" w:sz="0" w:space="0" w:color="auto"/>
            <w:bottom w:val="none" w:sz="0" w:space="0" w:color="auto"/>
            <w:right w:val="none" w:sz="0" w:space="0" w:color="auto"/>
          </w:divBdr>
        </w:div>
      </w:divsChild>
    </w:div>
    <w:div w:id="1922793407">
      <w:bodyDiv w:val="1"/>
      <w:marLeft w:val="0"/>
      <w:marRight w:val="0"/>
      <w:marTop w:val="0"/>
      <w:marBottom w:val="0"/>
      <w:divBdr>
        <w:top w:val="none" w:sz="0" w:space="0" w:color="auto"/>
        <w:left w:val="none" w:sz="0" w:space="0" w:color="auto"/>
        <w:bottom w:val="none" w:sz="0" w:space="0" w:color="auto"/>
        <w:right w:val="none" w:sz="0" w:space="0" w:color="auto"/>
      </w:divBdr>
    </w:div>
    <w:div w:id="1922835030">
      <w:bodyDiv w:val="1"/>
      <w:marLeft w:val="0"/>
      <w:marRight w:val="0"/>
      <w:marTop w:val="0"/>
      <w:marBottom w:val="0"/>
      <w:divBdr>
        <w:top w:val="none" w:sz="0" w:space="0" w:color="auto"/>
        <w:left w:val="none" w:sz="0" w:space="0" w:color="auto"/>
        <w:bottom w:val="none" w:sz="0" w:space="0" w:color="auto"/>
        <w:right w:val="none" w:sz="0" w:space="0" w:color="auto"/>
      </w:divBdr>
    </w:div>
    <w:div w:id="1924214792">
      <w:bodyDiv w:val="1"/>
      <w:marLeft w:val="0"/>
      <w:marRight w:val="0"/>
      <w:marTop w:val="0"/>
      <w:marBottom w:val="0"/>
      <w:divBdr>
        <w:top w:val="none" w:sz="0" w:space="0" w:color="auto"/>
        <w:left w:val="none" w:sz="0" w:space="0" w:color="auto"/>
        <w:bottom w:val="none" w:sz="0" w:space="0" w:color="auto"/>
        <w:right w:val="none" w:sz="0" w:space="0" w:color="auto"/>
      </w:divBdr>
    </w:div>
    <w:div w:id="1924297912">
      <w:bodyDiv w:val="1"/>
      <w:marLeft w:val="0"/>
      <w:marRight w:val="0"/>
      <w:marTop w:val="0"/>
      <w:marBottom w:val="0"/>
      <w:divBdr>
        <w:top w:val="none" w:sz="0" w:space="0" w:color="auto"/>
        <w:left w:val="none" w:sz="0" w:space="0" w:color="auto"/>
        <w:bottom w:val="none" w:sz="0" w:space="0" w:color="auto"/>
        <w:right w:val="none" w:sz="0" w:space="0" w:color="auto"/>
      </w:divBdr>
    </w:div>
    <w:div w:id="1924483078">
      <w:bodyDiv w:val="1"/>
      <w:marLeft w:val="0"/>
      <w:marRight w:val="0"/>
      <w:marTop w:val="0"/>
      <w:marBottom w:val="0"/>
      <w:divBdr>
        <w:top w:val="none" w:sz="0" w:space="0" w:color="auto"/>
        <w:left w:val="none" w:sz="0" w:space="0" w:color="auto"/>
        <w:bottom w:val="none" w:sz="0" w:space="0" w:color="auto"/>
        <w:right w:val="none" w:sz="0" w:space="0" w:color="auto"/>
      </w:divBdr>
    </w:div>
    <w:div w:id="1924534264">
      <w:bodyDiv w:val="1"/>
      <w:marLeft w:val="0"/>
      <w:marRight w:val="0"/>
      <w:marTop w:val="0"/>
      <w:marBottom w:val="0"/>
      <w:divBdr>
        <w:top w:val="none" w:sz="0" w:space="0" w:color="auto"/>
        <w:left w:val="none" w:sz="0" w:space="0" w:color="auto"/>
        <w:bottom w:val="none" w:sz="0" w:space="0" w:color="auto"/>
        <w:right w:val="none" w:sz="0" w:space="0" w:color="auto"/>
      </w:divBdr>
    </w:div>
    <w:div w:id="1924947285">
      <w:bodyDiv w:val="1"/>
      <w:marLeft w:val="0"/>
      <w:marRight w:val="0"/>
      <w:marTop w:val="0"/>
      <w:marBottom w:val="0"/>
      <w:divBdr>
        <w:top w:val="none" w:sz="0" w:space="0" w:color="auto"/>
        <w:left w:val="none" w:sz="0" w:space="0" w:color="auto"/>
        <w:bottom w:val="none" w:sz="0" w:space="0" w:color="auto"/>
        <w:right w:val="none" w:sz="0" w:space="0" w:color="auto"/>
      </w:divBdr>
    </w:div>
    <w:div w:id="1925258518">
      <w:bodyDiv w:val="1"/>
      <w:marLeft w:val="0"/>
      <w:marRight w:val="0"/>
      <w:marTop w:val="0"/>
      <w:marBottom w:val="0"/>
      <w:divBdr>
        <w:top w:val="none" w:sz="0" w:space="0" w:color="auto"/>
        <w:left w:val="none" w:sz="0" w:space="0" w:color="auto"/>
        <w:bottom w:val="none" w:sz="0" w:space="0" w:color="auto"/>
        <w:right w:val="none" w:sz="0" w:space="0" w:color="auto"/>
      </w:divBdr>
    </w:div>
    <w:div w:id="1925341041">
      <w:bodyDiv w:val="1"/>
      <w:marLeft w:val="0"/>
      <w:marRight w:val="0"/>
      <w:marTop w:val="0"/>
      <w:marBottom w:val="0"/>
      <w:divBdr>
        <w:top w:val="none" w:sz="0" w:space="0" w:color="auto"/>
        <w:left w:val="none" w:sz="0" w:space="0" w:color="auto"/>
        <w:bottom w:val="none" w:sz="0" w:space="0" w:color="auto"/>
        <w:right w:val="none" w:sz="0" w:space="0" w:color="auto"/>
      </w:divBdr>
    </w:div>
    <w:div w:id="1925532182">
      <w:bodyDiv w:val="1"/>
      <w:marLeft w:val="0"/>
      <w:marRight w:val="0"/>
      <w:marTop w:val="0"/>
      <w:marBottom w:val="0"/>
      <w:divBdr>
        <w:top w:val="none" w:sz="0" w:space="0" w:color="auto"/>
        <w:left w:val="none" w:sz="0" w:space="0" w:color="auto"/>
        <w:bottom w:val="none" w:sz="0" w:space="0" w:color="auto"/>
        <w:right w:val="none" w:sz="0" w:space="0" w:color="auto"/>
      </w:divBdr>
    </w:div>
    <w:div w:id="1925843403">
      <w:bodyDiv w:val="1"/>
      <w:marLeft w:val="0"/>
      <w:marRight w:val="0"/>
      <w:marTop w:val="0"/>
      <w:marBottom w:val="0"/>
      <w:divBdr>
        <w:top w:val="none" w:sz="0" w:space="0" w:color="auto"/>
        <w:left w:val="none" w:sz="0" w:space="0" w:color="auto"/>
        <w:bottom w:val="none" w:sz="0" w:space="0" w:color="auto"/>
        <w:right w:val="none" w:sz="0" w:space="0" w:color="auto"/>
      </w:divBdr>
    </w:div>
    <w:div w:id="1925995852">
      <w:bodyDiv w:val="1"/>
      <w:marLeft w:val="0"/>
      <w:marRight w:val="0"/>
      <w:marTop w:val="0"/>
      <w:marBottom w:val="0"/>
      <w:divBdr>
        <w:top w:val="none" w:sz="0" w:space="0" w:color="auto"/>
        <w:left w:val="none" w:sz="0" w:space="0" w:color="auto"/>
        <w:bottom w:val="none" w:sz="0" w:space="0" w:color="auto"/>
        <w:right w:val="none" w:sz="0" w:space="0" w:color="auto"/>
      </w:divBdr>
    </w:div>
    <w:div w:id="1926256855">
      <w:bodyDiv w:val="1"/>
      <w:marLeft w:val="0"/>
      <w:marRight w:val="0"/>
      <w:marTop w:val="0"/>
      <w:marBottom w:val="0"/>
      <w:divBdr>
        <w:top w:val="none" w:sz="0" w:space="0" w:color="auto"/>
        <w:left w:val="none" w:sz="0" w:space="0" w:color="auto"/>
        <w:bottom w:val="none" w:sz="0" w:space="0" w:color="auto"/>
        <w:right w:val="none" w:sz="0" w:space="0" w:color="auto"/>
      </w:divBdr>
      <w:divsChild>
        <w:div w:id="307898583">
          <w:marLeft w:val="480"/>
          <w:marRight w:val="0"/>
          <w:marTop w:val="0"/>
          <w:marBottom w:val="0"/>
          <w:divBdr>
            <w:top w:val="none" w:sz="0" w:space="0" w:color="auto"/>
            <w:left w:val="none" w:sz="0" w:space="0" w:color="auto"/>
            <w:bottom w:val="none" w:sz="0" w:space="0" w:color="auto"/>
            <w:right w:val="none" w:sz="0" w:space="0" w:color="auto"/>
          </w:divBdr>
        </w:div>
        <w:div w:id="1665280960">
          <w:marLeft w:val="480"/>
          <w:marRight w:val="0"/>
          <w:marTop w:val="0"/>
          <w:marBottom w:val="0"/>
          <w:divBdr>
            <w:top w:val="none" w:sz="0" w:space="0" w:color="auto"/>
            <w:left w:val="none" w:sz="0" w:space="0" w:color="auto"/>
            <w:bottom w:val="none" w:sz="0" w:space="0" w:color="auto"/>
            <w:right w:val="none" w:sz="0" w:space="0" w:color="auto"/>
          </w:divBdr>
        </w:div>
        <w:div w:id="751120845">
          <w:marLeft w:val="480"/>
          <w:marRight w:val="0"/>
          <w:marTop w:val="0"/>
          <w:marBottom w:val="0"/>
          <w:divBdr>
            <w:top w:val="none" w:sz="0" w:space="0" w:color="auto"/>
            <w:left w:val="none" w:sz="0" w:space="0" w:color="auto"/>
            <w:bottom w:val="none" w:sz="0" w:space="0" w:color="auto"/>
            <w:right w:val="none" w:sz="0" w:space="0" w:color="auto"/>
          </w:divBdr>
        </w:div>
        <w:div w:id="1667855675">
          <w:marLeft w:val="480"/>
          <w:marRight w:val="0"/>
          <w:marTop w:val="0"/>
          <w:marBottom w:val="0"/>
          <w:divBdr>
            <w:top w:val="none" w:sz="0" w:space="0" w:color="auto"/>
            <w:left w:val="none" w:sz="0" w:space="0" w:color="auto"/>
            <w:bottom w:val="none" w:sz="0" w:space="0" w:color="auto"/>
            <w:right w:val="none" w:sz="0" w:space="0" w:color="auto"/>
          </w:divBdr>
        </w:div>
        <w:div w:id="2139950873">
          <w:marLeft w:val="480"/>
          <w:marRight w:val="0"/>
          <w:marTop w:val="0"/>
          <w:marBottom w:val="0"/>
          <w:divBdr>
            <w:top w:val="none" w:sz="0" w:space="0" w:color="auto"/>
            <w:left w:val="none" w:sz="0" w:space="0" w:color="auto"/>
            <w:bottom w:val="none" w:sz="0" w:space="0" w:color="auto"/>
            <w:right w:val="none" w:sz="0" w:space="0" w:color="auto"/>
          </w:divBdr>
        </w:div>
        <w:div w:id="2068187044">
          <w:marLeft w:val="480"/>
          <w:marRight w:val="0"/>
          <w:marTop w:val="0"/>
          <w:marBottom w:val="0"/>
          <w:divBdr>
            <w:top w:val="none" w:sz="0" w:space="0" w:color="auto"/>
            <w:left w:val="none" w:sz="0" w:space="0" w:color="auto"/>
            <w:bottom w:val="none" w:sz="0" w:space="0" w:color="auto"/>
            <w:right w:val="none" w:sz="0" w:space="0" w:color="auto"/>
          </w:divBdr>
        </w:div>
        <w:div w:id="1770352515">
          <w:marLeft w:val="480"/>
          <w:marRight w:val="0"/>
          <w:marTop w:val="0"/>
          <w:marBottom w:val="0"/>
          <w:divBdr>
            <w:top w:val="none" w:sz="0" w:space="0" w:color="auto"/>
            <w:left w:val="none" w:sz="0" w:space="0" w:color="auto"/>
            <w:bottom w:val="none" w:sz="0" w:space="0" w:color="auto"/>
            <w:right w:val="none" w:sz="0" w:space="0" w:color="auto"/>
          </w:divBdr>
        </w:div>
        <w:div w:id="1885210616">
          <w:marLeft w:val="480"/>
          <w:marRight w:val="0"/>
          <w:marTop w:val="0"/>
          <w:marBottom w:val="0"/>
          <w:divBdr>
            <w:top w:val="none" w:sz="0" w:space="0" w:color="auto"/>
            <w:left w:val="none" w:sz="0" w:space="0" w:color="auto"/>
            <w:bottom w:val="none" w:sz="0" w:space="0" w:color="auto"/>
            <w:right w:val="none" w:sz="0" w:space="0" w:color="auto"/>
          </w:divBdr>
        </w:div>
        <w:div w:id="1548565111">
          <w:marLeft w:val="480"/>
          <w:marRight w:val="0"/>
          <w:marTop w:val="0"/>
          <w:marBottom w:val="0"/>
          <w:divBdr>
            <w:top w:val="none" w:sz="0" w:space="0" w:color="auto"/>
            <w:left w:val="none" w:sz="0" w:space="0" w:color="auto"/>
            <w:bottom w:val="none" w:sz="0" w:space="0" w:color="auto"/>
            <w:right w:val="none" w:sz="0" w:space="0" w:color="auto"/>
          </w:divBdr>
        </w:div>
        <w:div w:id="139346420">
          <w:marLeft w:val="480"/>
          <w:marRight w:val="0"/>
          <w:marTop w:val="0"/>
          <w:marBottom w:val="0"/>
          <w:divBdr>
            <w:top w:val="none" w:sz="0" w:space="0" w:color="auto"/>
            <w:left w:val="none" w:sz="0" w:space="0" w:color="auto"/>
            <w:bottom w:val="none" w:sz="0" w:space="0" w:color="auto"/>
            <w:right w:val="none" w:sz="0" w:space="0" w:color="auto"/>
          </w:divBdr>
        </w:div>
        <w:div w:id="259802831">
          <w:marLeft w:val="480"/>
          <w:marRight w:val="0"/>
          <w:marTop w:val="0"/>
          <w:marBottom w:val="0"/>
          <w:divBdr>
            <w:top w:val="none" w:sz="0" w:space="0" w:color="auto"/>
            <w:left w:val="none" w:sz="0" w:space="0" w:color="auto"/>
            <w:bottom w:val="none" w:sz="0" w:space="0" w:color="auto"/>
            <w:right w:val="none" w:sz="0" w:space="0" w:color="auto"/>
          </w:divBdr>
        </w:div>
        <w:div w:id="1982923761">
          <w:marLeft w:val="480"/>
          <w:marRight w:val="0"/>
          <w:marTop w:val="0"/>
          <w:marBottom w:val="0"/>
          <w:divBdr>
            <w:top w:val="none" w:sz="0" w:space="0" w:color="auto"/>
            <w:left w:val="none" w:sz="0" w:space="0" w:color="auto"/>
            <w:bottom w:val="none" w:sz="0" w:space="0" w:color="auto"/>
            <w:right w:val="none" w:sz="0" w:space="0" w:color="auto"/>
          </w:divBdr>
        </w:div>
        <w:div w:id="459298614">
          <w:marLeft w:val="480"/>
          <w:marRight w:val="0"/>
          <w:marTop w:val="0"/>
          <w:marBottom w:val="0"/>
          <w:divBdr>
            <w:top w:val="none" w:sz="0" w:space="0" w:color="auto"/>
            <w:left w:val="none" w:sz="0" w:space="0" w:color="auto"/>
            <w:bottom w:val="none" w:sz="0" w:space="0" w:color="auto"/>
            <w:right w:val="none" w:sz="0" w:space="0" w:color="auto"/>
          </w:divBdr>
        </w:div>
        <w:div w:id="5864099">
          <w:marLeft w:val="480"/>
          <w:marRight w:val="0"/>
          <w:marTop w:val="0"/>
          <w:marBottom w:val="0"/>
          <w:divBdr>
            <w:top w:val="none" w:sz="0" w:space="0" w:color="auto"/>
            <w:left w:val="none" w:sz="0" w:space="0" w:color="auto"/>
            <w:bottom w:val="none" w:sz="0" w:space="0" w:color="auto"/>
            <w:right w:val="none" w:sz="0" w:space="0" w:color="auto"/>
          </w:divBdr>
        </w:div>
      </w:divsChild>
    </w:div>
    <w:div w:id="1926721362">
      <w:bodyDiv w:val="1"/>
      <w:marLeft w:val="0"/>
      <w:marRight w:val="0"/>
      <w:marTop w:val="0"/>
      <w:marBottom w:val="0"/>
      <w:divBdr>
        <w:top w:val="none" w:sz="0" w:space="0" w:color="auto"/>
        <w:left w:val="none" w:sz="0" w:space="0" w:color="auto"/>
        <w:bottom w:val="none" w:sz="0" w:space="0" w:color="auto"/>
        <w:right w:val="none" w:sz="0" w:space="0" w:color="auto"/>
      </w:divBdr>
    </w:div>
    <w:div w:id="1926722099">
      <w:bodyDiv w:val="1"/>
      <w:marLeft w:val="0"/>
      <w:marRight w:val="0"/>
      <w:marTop w:val="0"/>
      <w:marBottom w:val="0"/>
      <w:divBdr>
        <w:top w:val="none" w:sz="0" w:space="0" w:color="auto"/>
        <w:left w:val="none" w:sz="0" w:space="0" w:color="auto"/>
        <w:bottom w:val="none" w:sz="0" w:space="0" w:color="auto"/>
        <w:right w:val="none" w:sz="0" w:space="0" w:color="auto"/>
      </w:divBdr>
    </w:div>
    <w:div w:id="1927223533">
      <w:bodyDiv w:val="1"/>
      <w:marLeft w:val="0"/>
      <w:marRight w:val="0"/>
      <w:marTop w:val="0"/>
      <w:marBottom w:val="0"/>
      <w:divBdr>
        <w:top w:val="none" w:sz="0" w:space="0" w:color="auto"/>
        <w:left w:val="none" w:sz="0" w:space="0" w:color="auto"/>
        <w:bottom w:val="none" w:sz="0" w:space="0" w:color="auto"/>
        <w:right w:val="none" w:sz="0" w:space="0" w:color="auto"/>
      </w:divBdr>
    </w:div>
    <w:div w:id="1927418391">
      <w:bodyDiv w:val="1"/>
      <w:marLeft w:val="0"/>
      <w:marRight w:val="0"/>
      <w:marTop w:val="0"/>
      <w:marBottom w:val="0"/>
      <w:divBdr>
        <w:top w:val="none" w:sz="0" w:space="0" w:color="auto"/>
        <w:left w:val="none" w:sz="0" w:space="0" w:color="auto"/>
        <w:bottom w:val="none" w:sz="0" w:space="0" w:color="auto"/>
        <w:right w:val="none" w:sz="0" w:space="0" w:color="auto"/>
      </w:divBdr>
    </w:div>
    <w:div w:id="1927688231">
      <w:bodyDiv w:val="1"/>
      <w:marLeft w:val="0"/>
      <w:marRight w:val="0"/>
      <w:marTop w:val="0"/>
      <w:marBottom w:val="0"/>
      <w:divBdr>
        <w:top w:val="none" w:sz="0" w:space="0" w:color="auto"/>
        <w:left w:val="none" w:sz="0" w:space="0" w:color="auto"/>
        <w:bottom w:val="none" w:sz="0" w:space="0" w:color="auto"/>
        <w:right w:val="none" w:sz="0" w:space="0" w:color="auto"/>
      </w:divBdr>
    </w:div>
    <w:div w:id="1927961069">
      <w:bodyDiv w:val="1"/>
      <w:marLeft w:val="0"/>
      <w:marRight w:val="0"/>
      <w:marTop w:val="0"/>
      <w:marBottom w:val="0"/>
      <w:divBdr>
        <w:top w:val="none" w:sz="0" w:space="0" w:color="auto"/>
        <w:left w:val="none" w:sz="0" w:space="0" w:color="auto"/>
        <w:bottom w:val="none" w:sz="0" w:space="0" w:color="auto"/>
        <w:right w:val="none" w:sz="0" w:space="0" w:color="auto"/>
      </w:divBdr>
    </w:div>
    <w:div w:id="1928034216">
      <w:bodyDiv w:val="1"/>
      <w:marLeft w:val="0"/>
      <w:marRight w:val="0"/>
      <w:marTop w:val="0"/>
      <w:marBottom w:val="0"/>
      <w:divBdr>
        <w:top w:val="none" w:sz="0" w:space="0" w:color="auto"/>
        <w:left w:val="none" w:sz="0" w:space="0" w:color="auto"/>
        <w:bottom w:val="none" w:sz="0" w:space="0" w:color="auto"/>
        <w:right w:val="none" w:sz="0" w:space="0" w:color="auto"/>
      </w:divBdr>
    </w:div>
    <w:div w:id="1928074695">
      <w:bodyDiv w:val="1"/>
      <w:marLeft w:val="0"/>
      <w:marRight w:val="0"/>
      <w:marTop w:val="0"/>
      <w:marBottom w:val="0"/>
      <w:divBdr>
        <w:top w:val="none" w:sz="0" w:space="0" w:color="auto"/>
        <w:left w:val="none" w:sz="0" w:space="0" w:color="auto"/>
        <w:bottom w:val="none" w:sz="0" w:space="0" w:color="auto"/>
        <w:right w:val="none" w:sz="0" w:space="0" w:color="auto"/>
      </w:divBdr>
    </w:div>
    <w:div w:id="1928230852">
      <w:bodyDiv w:val="1"/>
      <w:marLeft w:val="0"/>
      <w:marRight w:val="0"/>
      <w:marTop w:val="0"/>
      <w:marBottom w:val="0"/>
      <w:divBdr>
        <w:top w:val="none" w:sz="0" w:space="0" w:color="auto"/>
        <w:left w:val="none" w:sz="0" w:space="0" w:color="auto"/>
        <w:bottom w:val="none" w:sz="0" w:space="0" w:color="auto"/>
        <w:right w:val="none" w:sz="0" w:space="0" w:color="auto"/>
      </w:divBdr>
    </w:div>
    <w:div w:id="1928421445">
      <w:bodyDiv w:val="1"/>
      <w:marLeft w:val="0"/>
      <w:marRight w:val="0"/>
      <w:marTop w:val="0"/>
      <w:marBottom w:val="0"/>
      <w:divBdr>
        <w:top w:val="none" w:sz="0" w:space="0" w:color="auto"/>
        <w:left w:val="none" w:sz="0" w:space="0" w:color="auto"/>
        <w:bottom w:val="none" w:sz="0" w:space="0" w:color="auto"/>
        <w:right w:val="none" w:sz="0" w:space="0" w:color="auto"/>
      </w:divBdr>
    </w:div>
    <w:div w:id="1928422695">
      <w:bodyDiv w:val="1"/>
      <w:marLeft w:val="0"/>
      <w:marRight w:val="0"/>
      <w:marTop w:val="0"/>
      <w:marBottom w:val="0"/>
      <w:divBdr>
        <w:top w:val="none" w:sz="0" w:space="0" w:color="auto"/>
        <w:left w:val="none" w:sz="0" w:space="0" w:color="auto"/>
        <w:bottom w:val="none" w:sz="0" w:space="0" w:color="auto"/>
        <w:right w:val="none" w:sz="0" w:space="0" w:color="auto"/>
      </w:divBdr>
      <w:divsChild>
        <w:div w:id="1653676757">
          <w:marLeft w:val="480"/>
          <w:marRight w:val="0"/>
          <w:marTop w:val="0"/>
          <w:marBottom w:val="0"/>
          <w:divBdr>
            <w:top w:val="none" w:sz="0" w:space="0" w:color="auto"/>
            <w:left w:val="none" w:sz="0" w:space="0" w:color="auto"/>
            <w:bottom w:val="none" w:sz="0" w:space="0" w:color="auto"/>
            <w:right w:val="none" w:sz="0" w:space="0" w:color="auto"/>
          </w:divBdr>
        </w:div>
        <w:div w:id="1464618030">
          <w:marLeft w:val="480"/>
          <w:marRight w:val="0"/>
          <w:marTop w:val="0"/>
          <w:marBottom w:val="0"/>
          <w:divBdr>
            <w:top w:val="none" w:sz="0" w:space="0" w:color="auto"/>
            <w:left w:val="none" w:sz="0" w:space="0" w:color="auto"/>
            <w:bottom w:val="none" w:sz="0" w:space="0" w:color="auto"/>
            <w:right w:val="none" w:sz="0" w:space="0" w:color="auto"/>
          </w:divBdr>
        </w:div>
        <w:div w:id="195241276">
          <w:marLeft w:val="480"/>
          <w:marRight w:val="0"/>
          <w:marTop w:val="0"/>
          <w:marBottom w:val="0"/>
          <w:divBdr>
            <w:top w:val="none" w:sz="0" w:space="0" w:color="auto"/>
            <w:left w:val="none" w:sz="0" w:space="0" w:color="auto"/>
            <w:bottom w:val="none" w:sz="0" w:space="0" w:color="auto"/>
            <w:right w:val="none" w:sz="0" w:space="0" w:color="auto"/>
          </w:divBdr>
        </w:div>
        <w:div w:id="1006518801">
          <w:marLeft w:val="480"/>
          <w:marRight w:val="0"/>
          <w:marTop w:val="0"/>
          <w:marBottom w:val="0"/>
          <w:divBdr>
            <w:top w:val="none" w:sz="0" w:space="0" w:color="auto"/>
            <w:left w:val="none" w:sz="0" w:space="0" w:color="auto"/>
            <w:bottom w:val="none" w:sz="0" w:space="0" w:color="auto"/>
            <w:right w:val="none" w:sz="0" w:space="0" w:color="auto"/>
          </w:divBdr>
        </w:div>
        <w:div w:id="650905939">
          <w:marLeft w:val="480"/>
          <w:marRight w:val="0"/>
          <w:marTop w:val="0"/>
          <w:marBottom w:val="0"/>
          <w:divBdr>
            <w:top w:val="none" w:sz="0" w:space="0" w:color="auto"/>
            <w:left w:val="none" w:sz="0" w:space="0" w:color="auto"/>
            <w:bottom w:val="none" w:sz="0" w:space="0" w:color="auto"/>
            <w:right w:val="none" w:sz="0" w:space="0" w:color="auto"/>
          </w:divBdr>
        </w:div>
        <w:div w:id="1617324602">
          <w:marLeft w:val="480"/>
          <w:marRight w:val="0"/>
          <w:marTop w:val="0"/>
          <w:marBottom w:val="0"/>
          <w:divBdr>
            <w:top w:val="none" w:sz="0" w:space="0" w:color="auto"/>
            <w:left w:val="none" w:sz="0" w:space="0" w:color="auto"/>
            <w:bottom w:val="none" w:sz="0" w:space="0" w:color="auto"/>
            <w:right w:val="none" w:sz="0" w:space="0" w:color="auto"/>
          </w:divBdr>
        </w:div>
        <w:div w:id="145779760">
          <w:marLeft w:val="480"/>
          <w:marRight w:val="0"/>
          <w:marTop w:val="0"/>
          <w:marBottom w:val="0"/>
          <w:divBdr>
            <w:top w:val="none" w:sz="0" w:space="0" w:color="auto"/>
            <w:left w:val="none" w:sz="0" w:space="0" w:color="auto"/>
            <w:bottom w:val="none" w:sz="0" w:space="0" w:color="auto"/>
            <w:right w:val="none" w:sz="0" w:space="0" w:color="auto"/>
          </w:divBdr>
        </w:div>
        <w:div w:id="378865747">
          <w:marLeft w:val="480"/>
          <w:marRight w:val="0"/>
          <w:marTop w:val="0"/>
          <w:marBottom w:val="0"/>
          <w:divBdr>
            <w:top w:val="none" w:sz="0" w:space="0" w:color="auto"/>
            <w:left w:val="none" w:sz="0" w:space="0" w:color="auto"/>
            <w:bottom w:val="none" w:sz="0" w:space="0" w:color="auto"/>
            <w:right w:val="none" w:sz="0" w:space="0" w:color="auto"/>
          </w:divBdr>
        </w:div>
        <w:div w:id="1402407246">
          <w:marLeft w:val="480"/>
          <w:marRight w:val="0"/>
          <w:marTop w:val="0"/>
          <w:marBottom w:val="0"/>
          <w:divBdr>
            <w:top w:val="none" w:sz="0" w:space="0" w:color="auto"/>
            <w:left w:val="none" w:sz="0" w:space="0" w:color="auto"/>
            <w:bottom w:val="none" w:sz="0" w:space="0" w:color="auto"/>
            <w:right w:val="none" w:sz="0" w:space="0" w:color="auto"/>
          </w:divBdr>
        </w:div>
        <w:div w:id="1580939510">
          <w:marLeft w:val="480"/>
          <w:marRight w:val="0"/>
          <w:marTop w:val="0"/>
          <w:marBottom w:val="0"/>
          <w:divBdr>
            <w:top w:val="none" w:sz="0" w:space="0" w:color="auto"/>
            <w:left w:val="none" w:sz="0" w:space="0" w:color="auto"/>
            <w:bottom w:val="none" w:sz="0" w:space="0" w:color="auto"/>
            <w:right w:val="none" w:sz="0" w:space="0" w:color="auto"/>
          </w:divBdr>
        </w:div>
        <w:div w:id="601378269">
          <w:marLeft w:val="480"/>
          <w:marRight w:val="0"/>
          <w:marTop w:val="0"/>
          <w:marBottom w:val="0"/>
          <w:divBdr>
            <w:top w:val="none" w:sz="0" w:space="0" w:color="auto"/>
            <w:left w:val="none" w:sz="0" w:space="0" w:color="auto"/>
            <w:bottom w:val="none" w:sz="0" w:space="0" w:color="auto"/>
            <w:right w:val="none" w:sz="0" w:space="0" w:color="auto"/>
          </w:divBdr>
        </w:div>
        <w:div w:id="1652638461">
          <w:marLeft w:val="480"/>
          <w:marRight w:val="0"/>
          <w:marTop w:val="0"/>
          <w:marBottom w:val="0"/>
          <w:divBdr>
            <w:top w:val="none" w:sz="0" w:space="0" w:color="auto"/>
            <w:left w:val="none" w:sz="0" w:space="0" w:color="auto"/>
            <w:bottom w:val="none" w:sz="0" w:space="0" w:color="auto"/>
            <w:right w:val="none" w:sz="0" w:space="0" w:color="auto"/>
          </w:divBdr>
        </w:div>
        <w:div w:id="1542935038">
          <w:marLeft w:val="480"/>
          <w:marRight w:val="0"/>
          <w:marTop w:val="0"/>
          <w:marBottom w:val="0"/>
          <w:divBdr>
            <w:top w:val="none" w:sz="0" w:space="0" w:color="auto"/>
            <w:left w:val="none" w:sz="0" w:space="0" w:color="auto"/>
            <w:bottom w:val="none" w:sz="0" w:space="0" w:color="auto"/>
            <w:right w:val="none" w:sz="0" w:space="0" w:color="auto"/>
          </w:divBdr>
        </w:div>
        <w:div w:id="1529950549">
          <w:marLeft w:val="480"/>
          <w:marRight w:val="0"/>
          <w:marTop w:val="0"/>
          <w:marBottom w:val="0"/>
          <w:divBdr>
            <w:top w:val="none" w:sz="0" w:space="0" w:color="auto"/>
            <w:left w:val="none" w:sz="0" w:space="0" w:color="auto"/>
            <w:bottom w:val="none" w:sz="0" w:space="0" w:color="auto"/>
            <w:right w:val="none" w:sz="0" w:space="0" w:color="auto"/>
          </w:divBdr>
        </w:div>
        <w:div w:id="3746260">
          <w:marLeft w:val="480"/>
          <w:marRight w:val="0"/>
          <w:marTop w:val="0"/>
          <w:marBottom w:val="0"/>
          <w:divBdr>
            <w:top w:val="none" w:sz="0" w:space="0" w:color="auto"/>
            <w:left w:val="none" w:sz="0" w:space="0" w:color="auto"/>
            <w:bottom w:val="none" w:sz="0" w:space="0" w:color="auto"/>
            <w:right w:val="none" w:sz="0" w:space="0" w:color="auto"/>
          </w:divBdr>
        </w:div>
        <w:div w:id="2115322010">
          <w:marLeft w:val="480"/>
          <w:marRight w:val="0"/>
          <w:marTop w:val="0"/>
          <w:marBottom w:val="0"/>
          <w:divBdr>
            <w:top w:val="none" w:sz="0" w:space="0" w:color="auto"/>
            <w:left w:val="none" w:sz="0" w:space="0" w:color="auto"/>
            <w:bottom w:val="none" w:sz="0" w:space="0" w:color="auto"/>
            <w:right w:val="none" w:sz="0" w:space="0" w:color="auto"/>
          </w:divBdr>
        </w:div>
        <w:div w:id="986204294">
          <w:marLeft w:val="480"/>
          <w:marRight w:val="0"/>
          <w:marTop w:val="0"/>
          <w:marBottom w:val="0"/>
          <w:divBdr>
            <w:top w:val="none" w:sz="0" w:space="0" w:color="auto"/>
            <w:left w:val="none" w:sz="0" w:space="0" w:color="auto"/>
            <w:bottom w:val="none" w:sz="0" w:space="0" w:color="auto"/>
            <w:right w:val="none" w:sz="0" w:space="0" w:color="auto"/>
          </w:divBdr>
        </w:div>
        <w:div w:id="909272475">
          <w:marLeft w:val="480"/>
          <w:marRight w:val="0"/>
          <w:marTop w:val="0"/>
          <w:marBottom w:val="0"/>
          <w:divBdr>
            <w:top w:val="none" w:sz="0" w:space="0" w:color="auto"/>
            <w:left w:val="none" w:sz="0" w:space="0" w:color="auto"/>
            <w:bottom w:val="none" w:sz="0" w:space="0" w:color="auto"/>
            <w:right w:val="none" w:sz="0" w:space="0" w:color="auto"/>
          </w:divBdr>
        </w:div>
        <w:div w:id="726876488">
          <w:marLeft w:val="480"/>
          <w:marRight w:val="0"/>
          <w:marTop w:val="0"/>
          <w:marBottom w:val="0"/>
          <w:divBdr>
            <w:top w:val="none" w:sz="0" w:space="0" w:color="auto"/>
            <w:left w:val="none" w:sz="0" w:space="0" w:color="auto"/>
            <w:bottom w:val="none" w:sz="0" w:space="0" w:color="auto"/>
            <w:right w:val="none" w:sz="0" w:space="0" w:color="auto"/>
          </w:divBdr>
        </w:div>
        <w:div w:id="345138371">
          <w:marLeft w:val="480"/>
          <w:marRight w:val="0"/>
          <w:marTop w:val="0"/>
          <w:marBottom w:val="0"/>
          <w:divBdr>
            <w:top w:val="none" w:sz="0" w:space="0" w:color="auto"/>
            <w:left w:val="none" w:sz="0" w:space="0" w:color="auto"/>
            <w:bottom w:val="none" w:sz="0" w:space="0" w:color="auto"/>
            <w:right w:val="none" w:sz="0" w:space="0" w:color="auto"/>
          </w:divBdr>
        </w:div>
        <w:div w:id="1394767989">
          <w:marLeft w:val="480"/>
          <w:marRight w:val="0"/>
          <w:marTop w:val="0"/>
          <w:marBottom w:val="0"/>
          <w:divBdr>
            <w:top w:val="none" w:sz="0" w:space="0" w:color="auto"/>
            <w:left w:val="none" w:sz="0" w:space="0" w:color="auto"/>
            <w:bottom w:val="none" w:sz="0" w:space="0" w:color="auto"/>
            <w:right w:val="none" w:sz="0" w:space="0" w:color="auto"/>
          </w:divBdr>
        </w:div>
        <w:div w:id="634608377">
          <w:marLeft w:val="480"/>
          <w:marRight w:val="0"/>
          <w:marTop w:val="0"/>
          <w:marBottom w:val="0"/>
          <w:divBdr>
            <w:top w:val="none" w:sz="0" w:space="0" w:color="auto"/>
            <w:left w:val="none" w:sz="0" w:space="0" w:color="auto"/>
            <w:bottom w:val="none" w:sz="0" w:space="0" w:color="auto"/>
            <w:right w:val="none" w:sz="0" w:space="0" w:color="auto"/>
          </w:divBdr>
        </w:div>
        <w:div w:id="1085422329">
          <w:marLeft w:val="480"/>
          <w:marRight w:val="0"/>
          <w:marTop w:val="0"/>
          <w:marBottom w:val="0"/>
          <w:divBdr>
            <w:top w:val="none" w:sz="0" w:space="0" w:color="auto"/>
            <w:left w:val="none" w:sz="0" w:space="0" w:color="auto"/>
            <w:bottom w:val="none" w:sz="0" w:space="0" w:color="auto"/>
            <w:right w:val="none" w:sz="0" w:space="0" w:color="auto"/>
          </w:divBdr>
        </w:div>
        <w:div w:id="1825318436">
          <w:marLeft w:val="480"/>
          <w:marRight w:val="0"/>
          <w:marTop w:val="0"/>
          <w:marBottom w:val="0"/>
          <w:divBdr>
            <w:top w:val="none" w:sz="0" w:space="0" w:color="auto"/>
            <w:left w:val="none" w:sz="0" w:space="0" w:color="auto"/>
            <w:bottom w:val="none" w:sz="0" w:space="0" w:color="auto"/>
            <w:right w:val="none" w:sz="0" w:space="0" w:color="auto"/>
          </w:divBdr>
        </w:div>
        <w:div w:id="1608346720">
          <w:marLeft w:val="480"/>
          <w:marRight w:val="0"/>
          <w:marTop w:val="0"/>
          <w:marBottom w:val="0"/>
          <w:divBdr>
            <w:top w:val="none" w:sz="0" w:space="0" w:color="auto"/>
            <w:left w:val="none" w:sz="0" w:space="0" w:color="auto"/>
            <w:bottom w:val="none" w:sz="0" w:space="0" w:color="auto"/>
            <w:right w:val="none" w:sz="0" w:space="0" w:color="auto"/>
          </w:divBdr>
        </w:div>
        <w:div w:id="1756171893">
          <w:marLeft w:val="480"/>
          <w:marRight w:val="0"/>
          <w:marTop w:val="0"/>
          <w:marBottom w:val="0"/>
          <w:divBdr>
            <w:top w:val="none" w:sz="0" w:space="0" w:color="auto"/>
            <w:left w:val="none" w:sz="0" w:space="0" w:color="auto"/>
            <w:bottom w:val="none" w:sz="0" w:space="0" w:color="auto"/>
            <w:right w:val="none" w:sz="0" w:space="0" w:color="auto"/>
          </w:divBdr>
        </w:div>
        <w:div w:id="831288918">
          <w:marLeft w:val="480"/>
          <w:marRight w:val="0"/>
          <w:marTop w:val="0"/>
          <w:marBottom w:val="0"/>
          <w:divBdr>
            <w:top w:val="none" w:sz="0" w:space="0" w:color="auto"/>
            <w:left w:val="none" w:sz="0" w:space="0" w:color="auto"/>
            <w:bottom w:val="none" w:sz="0" w:space="0" w:color="auto"/>
            <w:right w:val="none" w:sz="0" w:space="0" w:color="auto"/>
          </w:divBdr>
        </w:div>
        <w:div w:id="1256934559">
          <w:marLeft w:val="480"/>
          <w:marRight w:val="0"/>
          <w:marTop w:val="0"/>
          <w:marBottom w:val="0"/>
          <w:divBdr>
            <w:top w:val="none" w:sz="0" w:space="0" w:color="auto"/>
            <w:left w:val="none" w:sz="0" w:space="0" w:color="auto"/>
            <w:bottom w:val="none" w:sz="0" w:space="0" w:color="auto"/>
            <w:right w:val="none" w:sz="0" w:space="0" w:color="auto"/>
          </w:divBdr>
        </w:div>
        <w:div w:id="729033365">
          <w:marLeft w:val="480"/>
          <w:marRight w:val="0"/>
          <w:marTop w:val="0"/>
          <w:marBottom w:val="0"/>
          <w:divBdr>
            <w:top w:val="none" w:sz="0" w:space="0" w:color="auto"/>
            <w:left w:val="none" w:sz="0" w:space="0" w:color="auto"/>
            <w:bottom w:val="none" w:sz="0" w:space="0" w:color="auto"/>
            <w:right w:val="none" w:sz="0" w:space="0" w:color="auto"/>
          </w:divBdr>
        </w:div>
        <w:div w:id="1948149585">
          <w:marLeft w:val="480"/>
          <w:marRight w:val="0"/>
          <w:marTop w:val="0"/>
          <w:marBottom w:val="0"/>
          <w:divBdr>
            <w:top w:val="none" w:sz="0" w:space="0" w:color="auto"/>
            <w:left w:val="none" w:sz="0" w:space="0" w:color="auto"/>
            <w:bottom w:val="none" w:sz="0" w:space="0" w:color="auto"/>
            <w:right w:val="none" w:sz="0" w:space="0" w:color="auto"/>
          </w:divBdr>
        </w:div>
        <w:div w:id="1524703365">
          <w:marLeft w:val="480"/>
          <w:marRight w:val="0"/>
          <w:marTop w:val="0"/>
          <w:marBottom w:val="0"/>
          <w:divBdr>
            <w:top w:val="none" w:sz="0" w:space="0" w:color="auto"/>
            <w:left w:val="none" w:sz="0" w:space="0" w:color="auto"/>
            <w:bottom w:val="none" w:sz="0" w:space="0" w:color="auto"/>
            <w:right w:val="none" w:sz="0" w:space="0" w:color="auto"/>
          </w:divBdr>
        </w:div>
        <w:div w:id="1786315921">
          <w:marLeft w:val="480"/>
          <w:marRight w:val="0"/>
          <w:marTop w:val="0"/>
          <w:marBottom w:val="0"/>
          <w:divBdr>
            <w:top w:val="none" w:sz="0" w:space="0" w:color="auto"/>
            <w:left w:val="none" w:sz="0" w:space="0" w:color="auto"/>
            <w:bottom w:val="none" w:sz="0" w:space="0" w:color="auto"/>
            <w:right w:val="none" w:sz="0" w:space="0" w:color="auto"/>
          </w:divBdr>
        </w:div>
        <w:div w:id="348726922">
          <w:marLeft w:val="480"/>
          <w:marRight w:val="0"/>
          <w:marTop w:val="0"/>
          <w:marBottom w:val="0"/>
          <w:divBdr>
            <w:top w:val="none" w:sz="0" w:space="0" w:color="auto"/>
            <w:left w:val="none" w:sz="0" w:space="0" w:color="auto"/>
            <w:bottom w:val="none" w:sz="0" w:space="0" w:color="auto"/>
            <w:right w:val="none" w:sz="0" w:space="0" w:color="auto"/>
          </w:divBdr>
        </w:div>
        <w:div w:id="23098201">
          <w:marLeft w:val="480"/>
          <w:marRight w:val="0"/>
          <w:marTop w:val="0"/>
          <w:marBottom w:val="0"/>
          <w:divBdr>
            <w:top w:val="none" w:sz="0" w:space="0" w:color="auto"/>
            <w:left w:val="none" w:sz="0" w:space="0" w:color="auto"/>
            <w:bottom w:val="none" w:sz="0" w:space="0" w:color="auto"/>
            <w:right w:val="none" w:sz="0" w:space="0" w:color="auto"/>
          </w:divBdr>
        </w:div>
        <w:div w:id="1957104328">
          <w:marLeft w:val="480"/>
          <w:marRight w:val="0"/>
          <w:marTop w:val="0"/>
          <w:marBottom w:val="0"/>
          <w:divBdr>
            <w:top w:val="none" w:sz="0" w:space="0" w:color="auto"/>
            <w:left w:val="none" w:sz="0" w:space="0" w:color="auto"/>
            <w:bottom w:val="none" w:sz="0" w:space="0" w:color="auto"/>
            <w:right w:val="none" w:sz="0" w:space="0" w:color="auto"/>
          </w:divBdr>
        </w:div>
        <w:div w:id="735930108">
          <w:marLeft w:val="480"/>
          <w:marRight w:val="0"/>
          <w:marTop w:val="0"/>
          <w:marBottom w:val="0"/>
          <w:divBdr>
            <w:top w:val="none" w:sz="0" w:space="0" w:color="auto"/>
            <w:left w:val="none" w:sz="0" w:space="0" w:color="auto"/>
            <w:bottom w:val="none" w:sz="0" w:space="0" w:color="auto"/>
            <w:right w:val="none" w:sz="0" w:space="0" w:color="auto"/>
          </w:divBdr>
        </w:div>
        <w:div w:id="112869205">
          <w:marLeft w:val="480"/>
          <w:marRight w:val="0"/>
          <w:marTop w:val="0"/>
          <w:marBottom w:val="0"/>
          <w:divBdr>
            <w:top w:val="none" w:sz="0" w:space="0" w:color="auto"/>
            <w:left w:val="none" w:sz="0" w:space="0" w:color="auto"/>
            <w:bottom w:val="none" w:sz="0" w:space="0" w:color="auto"/>
            <w:right w:val="none" w:sz="0" w:space="0" w:color="auto"/>
          </w:divBdr>
        </w:div>
        <w:div w:id="1893344864">
          <w:marLeft w:val="480"/>
          <w:marRight w:val="0"/>
          <w:marTop w:val="0"/>
          <w:marBottom w:val="0"/>
          <w:divBdr>
            <w:top w:val="none" w:sz="0" w:space="0" w:color="auto"/>
            <w:left w:val="none" w:sz="0" w:space="0" w:color="auto"/>
            <w:bottom w:val="none" w:sz="0" w:space="0" w:color="auto"/>
            <w:right w:val="none" w:sz="0" w:space="0" w:color="auto"/>
          </w:divBdr>
        </w:div>
        <w:div w:id="343939796">
          <w:marLeft w:val="480"/>
          <w:marRight w:val="0"/>
          <w:marTop w:val="0"/>
          <w:marBottom w:val="0"/>
          <w:divBdr>
            <w:top w:val="none" w:sz="0" w:space="0" w:color="auto"/>
            <w:left w:val="none" w:sz="0" w:space="0" w:color="auto"/>
            <w:bottom w:val="none" w:sz="0" w:space="0" w:color="auto"/>
            <w:right w:val="none" w:sz="0" w:space="0" w:color="auto"/>
          </w:divBdr>
        </w:div>
        <w:div w:id="1710956111">
          <w:marLeft w:val="480"/>
          <w:marRight w:val="0"/>
          <w:marTop w:val="0"/>
          <w:marBottom w:val="0"/>
          <w:divBdr>
            <w:top w:val="none" w:sz="0" w:space="0" w:color="auto"/>
            <w:left w:val="none" w:sz="0" w:space="0" w:color="auto"/>
            <w:bottom w:val="none" w:sz="0" w:space="0" w:color="auto"/>
            <w:right w:val="none" w:sz="0" w:space="0" w:color="auto"/>
          </w:divBdr>
        </w:div>
        <w:div w:id="1605336209">
          <w:marLeft w:val="480"/>
          <w:marRight w:val="0"/>
          <w:marTop w:val="0"/>
          <w:marBottom w:val="0"/>
          <w:divBdr>
            <w:top w:val="none" w:sz="0" w:space="0" w:color="auto"/>
            <w:left w:val="none" w:sz="0" w:space="0" w:color="auto"/>
            <w:bottom w:val="none" w:sz="0" w:space="0" w:color="auto"/>
            <w:right w:val="none" w:sz="0" w:space="0" w:color="auto"/>
          </w:divBdr>
        </w:div>
        <w:div w:id="1661420013">
          <w:marLeft w:val="480"/>
          <w:marRight w:val="0"/>
          <w:marTop w:val="0"/>
          <w:marBottom w:val="0"/>
          <w:divBdr>
            <w:top w:val="none" w:sz="0" w:space="0" w:color="auto"/>
            <w:left w:val="none" w:sz="0" w:space="0" w:color="auto"/>
            <w:bottom w:val="none" w:sz="0" w:space="0" w:color="auto"/>
            <w:right w:val="none" w:sz="0" w:space="0" w:color="auto"/>
          </w:divBdr>
        </w:div>
        <w:div w:id="2012171474">
          <w:marLeft w:val="480"/>
          <w:marRight w:val="0"/>
          <w:marTop w:val="0"/>
          <w:marBottom w:val="0"/>
          <w:divBdr>
            <w:top w:val="none" w:sz="0" w:space="0" w:color="auto"/>
            <w:left w:val="none" w:sz="0" w:space="0" w:color="auto"/>
            <w:bottom w:val="none" w:sz="0" w:space="0" w:color="auto"/>
            <w:right w:val="none" w:sz="0" w:space="0" w:color="auto"/>
          </w:divBdr>
        </w:div>
        <w:div w:id="1974168320">
          <w:marLeft w:val="480"/>
          <w:marRight w:val="0"/>
          <w:marTop w:val="0"/>
          <w:marBottom w:val="0"/>
          <w:divBdr>
            <w:top w:val="none" w:sz="0" w:space="0" w:color="auto"/>
            <w:left w:val="none" w:sz="0" w:space="0" w:color="auto"/>
            <w:bottom w:val="none" w:sz="0" w:space="0" w:color="auto"/>
            <w:right w:val="none" w:sz="0" w:space="0" w:color="auto"/>
          </w:divBdr>
        </w:div>
        <w:div w:id="1298680317">
          <w:marLeft w:val="480"/>
          <w:marRight w:val="0"/>
          <w:marTop w:val="0"/>
          <w:marBottom w:val="0"/>
          <w:divBdr>
            <w:top w:val="none" w:sz="0" w:space="0" w:color="auto"/>
            <w:left w:val="none" w:sz="0" w:space="0" w:color="auto"/>
            <w:bottom w:val="none" w:sz="0" w:space="0" w:color="auto"/>
            <w:right w:val="none" w:sz="0" w:space="0" w:color="auto"/>
          </w:divBdr>
        </w:div>
        <w:div w:id="1213539949">
          <w:marLeft w:val="480"/>
          <w:marRight w:val="0"/>
          <w:marTop w:val="0"/>
          <w:marBottom w:val="0"/>
          <w:divBdr>
            <w:top w:val="none" w:sz="0" w:space="0" w:color="auto"/>
            <w:left w:val="none" w:sz="0" w:space="0" w:color="auto"/>
            <w:bottom w:val="none" w:sz="0" w:space="0" w:color="auto"/>
            <w:right w:val="none" w:sz="0" w:space="0" w:color="auto"/>
          </w:divBdr>
        </w:div>
        <w:div w:id="1394256">
          <w:marLeft w:val="480"/>
          <w:marRight w:val="0"/>
          <w:marTop w:val="0"/>
          <w:marBottom w:val="0"/>
          <w:divBdr>
            <w:top w:val="none" w:sz="0" w:space="0" w:color="auto"/>
            <w:left w:val="none" w:sz="0" w:space="0" w:color="auto"/>
            <w:bottom w:val="none" w:sz="0" w:space="0" w:color="auto"/>
            <w:right w:val="none" w:sz="0" w:space="0" w:color="auto"/>
          </w:divBdr>
        </w:div>
        <w:div w:id="720635502">
          <w:marLeft w:val="480"/>
          <w:marRight w:val="0"/>
          <w:marTop w:val="0"/>
          <w:marBottom w:val="0"/>
          <w:divBdr>
            <w:top w:val="none" w:sz="0" w:space="0" w:color="auto"/>
            <w:left w:val="none" w:sz="0" w:space="0" w:color="auto"/>
            <w:bottom w:val="none" w:sz="0" w:space="0" w:color="auto"/>
            <w:right w:val="none" w:sz="0" w:space="0" w:color="auto"/>
          </w:divBdr>
        </w:div>
        <w:div w:id="1484854184">
          <w:marLeft w:val="480"/>
          <w:marRight w:val="0"/>
          <w:marTop w:val="0"/>
          <w:marBottom w:val="0"/>
          <w:divBdr>
            <w:top w:val="none" w:sz="0" w:space="0" w:color="auto"/>
            <w:left w:val="none" w:sz="0" w:space="0" w:color="auto"/>
            <w:bottom w:val="none" w:sz="0" w:space="0" w:color="auto"/>
            <w:right w:val="none" w:sz="0" w:space="0" w:color="auto"/>
          </w:divBdr>
        </w:div>
        <w:div w:id="1736463379">
          <w:marLeft w:val="480"/>
          <w:marRight w:val="0"/>
          <w:marTop w:val="0"/>
          <w:marBottom w:val="0"/>
          <w:divBdr>
            <w:top w:val="none" w:sz="0" w:space="0" w:color="auto"/>
            <w:left w:val="none" w:sz="0" w:space="0" w:color="auto"/>
            <w:bottom w:val="none" w:sz="0" w:space="0" w:color="auto"/>
            <w:right w:val="none" w:sz="0" w:space="0" w:color="auto"/>
          </w:divBdr>
        </w:div>
        <w:div w:id="545918420">
          <w:marLeft w:val="480"/>
          <w:marRight w:val="0"/>
          <w:marTop w:val="0"/>
          <w:marBottom w:val="0"/>
          <w:divBdr>
            <w:top w:val="none" w:sz="0" w:space="0" w:color="auto"/>
            <w:left w:val="none" w:sz="0" w:space="0" w:color="auto"/>
            <w:bottom w:val="none" w:sz="0" w:space="0" w:color="auto"/>
            <w:right w:val="none" w:sz="0" w:space="0" w:color="auto"/>
          </w:divBdr>
        </w:div>
        <w:div w:id="1843423769">
          <w:marLeft w:val="480"/>
          <w:marRight w:val="0"/>
          <w:marTop w:val="0"/>
          <w:marBottom w:val="0"/>
          <w:divBdr>
            <w:top w:val="none" w:sz="0" w:space="0" w:color="auto"/>
            <w:left w:val="none" w:sz="0" w:space="0" w:color="auto"/>
            <w:bottom w:val="none" w:sz="0" w:space="0" w:color="auto"/>
            <w:right w:val="none" w:sz="0" w:space="0" w:color="auto"/>
          </w:divBdr>
        </w:div>
        <w:div w:id="168065698">
          <w:marLeft w:val="480"/>
          <w:marRight w:val="0"/>
          <w:marTop w:val="0"/>
          <w:marBottom w:val="0"/>
          <w:divBdr>
            <w:top w:val="none" w:sz="0" w:space="0" w:color="auto"/>
            <w:left w:val="none" w:sz="0" w:space="0" w:color="auto"/>
            <w:bottom w:val="none" w:sz="0" w:space="0" w:color="auto"/>
            <w:right w:val="none" w:sz="0" w:space="0" w:color="auto"/>
          </w:divBdr>
        </w:div>
        <w:div w:id="423185741">
          <w:marLeft w:val="480"/>
          <w:marRight w:val="0"/>
          <w:marTop w:val="0"/>
          <w:marBottom w:val="0"/>
          <w:divBdr>
            <w:top w:val="none" w:sz="0" w:space="0" w:color="auto"/>
            <w:left w:val="none" w:sz="0" w:space="0" w:color="auto"/>
            <w:bottom w:val="none" w:sz="0" w:space="0" w:color="auto"/>
            <w:right w:val="none" w:sz="0" w:space="0" w:color="auto"/>
          </w:divBdr>
        </w:div>
        <w:div w:id="405689275">
          <w:marLeft w:val="480"/>
          <w:marRight w:val="0"/>
          <w:marTop w:val="0"/>
          <w:marBottom w:val="0"/>
          <w:divBdr>
            <w:top w:val="none" w:sz="0" w:space="0" w:color="auto"/>
            <w:left w:val="none" w:sz="0" w:space="0" w:color="auto"/>
            <w:bottom w:val="none" w:sz="0" w:space="0" w:color="auto"/>
            <w:right w:val="none" w:sz="0" w:space="0" w:color="auto"/>
          </w:divBdr>
        </w:div>
        <w:div w:id="1075976297">
          <w:marLeft w:val="480"/>
          <w:marRight w:val="0"/>
          <w:marTop w:val="0"/>
          <w:marBottom w:val="0"/>
          <w:divBdr>
            <w:top w:val="none" w:sz="0" w:space="0" w:color="auto"/>
            <w:left w:val="none" w:sz="0" w:space="0" w:color="auto"/>
            <w:bottom w:val="none" w:sz="0" w:space="0" w:color="auto"/>
            <w:right w:val="none" w:sz="0" w:space="0" w:color="auto"/>
          </w:divBdr>
        </w:div>
        <w:div w:id="1746417950">
          <w:marLeft w:val="480"/>
          <w:marRight w:val="0"/>
          <w:marTop w:val="0"/>
          <w:marBottom w:val="0"/>
          <w:divBdr>
            <w:top w:val="none" w:sz="0" w:space="0" w:color="auto"/>
            <w:left w:val="none" w:sz="0" w:space="0" w:color="auto"/>
            <w:bottom w:val="none" w:sz="0" w:space="0" w:color="auto"/>
            <w:right w:val="none" w:sz="0" w:space="0" w:color="auto"/>
          </w:divBdr>
        </w:div>
        <w:div w:id="945818345">
          <w:marLeft w:val="480"/>
          <w:marRight w:val="0"/>
          <w:marTop w:val="0"/>
          <w:marBottom w:val="0"/>
          <w:divBdr>
            <w:top w:val="none" w:sz="0" w:space="0" w:color="auto"/>
            <w:left w:val="none" w:sz="0" w:space="0" w:color="auto"/>
            <w:bottom w:val="none" w:sz="0" w:space="0" w:color="auto"/>
            <w:right w:val="none" w:sz="0" w:space="0" w:color="auto"/>
          </w:divBdr>
        </w:div>
        <w:div w:id="622536469">
          <w:marLeft w:val="480"/>
          <w:marRight w:val="0"/>
          <w:marTop w:val="0"/>
          <w:marBottom w:val="0"/>
          <w:divBdr>
            <w:top w:val="none" w:sz="0" w:space="0" w:color="auto"/>
            <w:left w:val="none" w:sz="0" w:space="0" w:color="auto"/>
            <w:bottom w:val="none" w:sz="0" w:space="0" w:color="auto"/>
            <w:right w:val="none" w:sz="0" w:space="0" w:color="auto"/>
          </w:divBdr>
        </w:div>
        <w:div w:id="815024871">
          <w:marLeft w:val="480"/>
          <w:marRight w:val="0"/>
          <w:marTop w:val="0"/>
          <w:marBottom w:val="0"/>
          <w:divBdr>
            <w:top w:val="none" w:sz="0" w:space="0" w:color="auto"/>
            <w:left w:val="none" w:sz="0" w:space="0" w:color="auto"/>
            <w:bottom w:val="none" w:sz="0" w:space="0" w:color="auto"/>
            <w:right w:val="none" w:sz="0" w:space="0" w:color="auto"/>
          </w:divBdr>
        </w:div>
        <w:div w:id="1560166749">
          <w:marLeft w:val="480"/>
          <w:marRight w:val="0"/>
          <w:marTop w:val="0"/>
          <w:marBottom w:val="0"/>
          <w:divBdr>
            <w:top w:val="none" w:sz="0" w:space="0" w:color="auto"/>
            <w:left w:val="none" w:sz="0" w:space="0" w:color="auto"/>
            <w:bottom w:val="none" w:sz="0" w:space="0" w:color="auto"/>
            <w:right w:val="none" w:sz="0" w:space="0" w:color="auto"/>
          </w:divBdr>
        </w:div>
        <w:div w:id="1549144330">
          <w:marLeft w:val="480"/>
          <w:marRight w:val="0"/>
          <w:marTop w:val="0"/>
          <w:marBottom w:val="0"/>
          <w:divBdr>
            <w:top w:val="none" w:sz="0" w:space="0" w:color="auto"/>
            <w:left w:val="none" w:sz="0" w:space="0" w:color="auto"/>
            <w:bottom w:val="none" w:sz="0" w:space="0" w:color="auto"/>
            <w:right w:val="none" w:sz="0" w:space="0" w:color="auto"/>
          </w:divBdr>
        </w:div>
        <w:div w:id="664474349">
          <w:marLeft w:val="480"/>
          <w:marRight w:val="0"/>
          <w:marTop w:val="0"/>
          <w:marBottom w:val="0"/>
          <w:divBdr>
            <w:top w:val="none" w:sz="0" w:space="0" w:color="auto"/>
            <w:left w:val="none" w:sz="0" w:space="0" w:color="auto"/>
            <w:bottom w:val="none" w:sz="0" w:space="0" w:color="auto"/>
            <w:right w:val="none" w:sz="0" w:space="0" w:color="auto"/>
          </w:divBdr>
        </w:div>
        <w:div w:id="1371110775">
          <w:marLeft w:val="480"/>
          <w:marRight w:val="0"/>
          <w:marTop w:val="0"/>
          <w:marBottom w:val="0"/>
          <w:divBdr>
            <w:top w:val="none" w:sz="0" w:space="0" w:color="auto"/>
            <w:left w:val="none" w:sz="0" w:space="0" w:color="auto"/>
            <w:bottom w:val="none" w:sz="0" w:space="0" w:color="auto"/>
            <w:right w:val="none" w:sz="0" w:space="0" w:color="auto"/>
          </w:divBdr>
        </w:div>
        <w:div w:id="1073090180">
          <w:marLeft w:val="480"/>
          <w:marRight w:val="0"/>
          <w:marTop w:val="0"/>
          <w:marBottom w:val="0"/>
          <w:divBdr>
            <w:top w:val="none" w:sz="0" w:space="0" w:color="auto"/>
            <w:left w:val="none" w:sz="0" w:space="0" w:color="auto"/>
            <w:bottom w:val="none" w:sz="0" w:space="0" w:color="auto"/>
            <w:right w:val="none" w:sz="0" w:space="0" w:color="auto"/>
          </w:divBdr>
        </w:div>
        <w:div w:id="277374485">
          <w:marLeft w:val="480"/>
          <w:marRight w:val="0"/>
          <w:marTop w:val="0"/>
          <w:marBottom w:val="0"/>
          <w:divBdr>
            <w:top w:val="none" w:sz="0" w:space="0" w:color="auto"/>
            <w:left w:val="none" w:sz="0" w:space="0" w:color="auto"/>
            <w:bottom w:val="none" w:sz="0" w:space="0" w:color="auto"/>
            <w:right w:val="none" w:sz="0" w:space="0" w:color="auto"/>
          </w:divBdr>
        </w:div>
        <w:div w:id="156506533">
          <w:marLeft w:val="480"/>
          <w:marRight w:val="0"/>
          <w:marTop w:val="0"/>
          <w:marBottom w:val="0"/>
          <w:divBdr>
            <w:top w:val="none" w:sz="0" w:space="0" w:color="auto"/>
            <w:left w:val="none" w:sz="0" w:space="0" w:color="auto"/>
            <w:bottom w:val="none" w:sz="0" w:space="0" w:color="auto"/>
            <w:right w:val="none" w:sz="0" w:space="0" w:color="auto"/>
          </w:divBdr>
        </w:div>
        <w:div w:id="1969433816">
          <w:marLeft w:val="480"/>
          <w:marRight w:val="0"/>
          <w:marTop w:val="0"/>
          <w:marBottom w:val="0"/>
          <w:divBdr>
            <w:top w:val="none" w:sz="0" w:space="0" w:color="auto"/>
            <w:left w:val="none" w:sz="0" w:space="0" w:color="auto"/>
            <w:bottom w:val="none" w:sz="0" w:space="0" w:color="auto"/>
            <w:right w:val="none" w:sz="0" w:space="0" w:color="auto"/>
          </w:divBdr>
        </w:div>
        <w:div w:id="2058041756">
          <w:marLeft w:val="480"/>
          <w:marRight w:val="0"/>
          <w:marTop w:val="0"/>
          <w:marBottom w:val="0"/>
          <w:divBdr>
            <w:top w:val="none" w:sz="0" w:space="0" w:color="auto"/>
            <w:left w:val="none" w:sz="0" w:space="0" w:color="auto"/>
            <w:bottom w:val="none" w:sz="0" w:space="0" w:color="auto"/>
            <w:right w:val="none" w:sz="0" w:space="0" w:color="auto"/>
          </w:divBdr>
        </w:div>
        <w:div w:id="272635202">
          <w:marLeft w:val="480"/>
          <w:marRight w:val="0"/>
          <w:marTop w:val="0"/>
          <w:marBottom w:val="0"/>
          <w:divBdr>
            <w:top w:val="none" w:sz="0" w:space="0" w:color="auto"/>
            <w:left w:val="none" w:sz="0" w:space="0" w:color="auto"/>
            <w:bottom w:val="none" w:sz="0" w:space="0" w:color="auto"/>
            <w:right w:val="none" w:sz="0" w:space="0" w:color="auto"/>
          </w:divBdr>
        </w:div>
        <w:div w:id="685447831">
          <w:marLeft w:val="480"/>
          <w:marRight w:val="0"/>
          <w:marTop w:val="0"/>
          <w:marBottom w:val="0"/>
          <w:divBdr>
            <w:top w:val="none" w:sz="0" w:space="0" w:color="auto"/>
            <w:left w:val="none" w:sz="0" w:space="0" w:color="auto"/>
            <w:bottom w:val="none" w:sz="0" w:space="0" w:color="auto"/>
            <w:right w:val="none" w:sz="0" w:space="0" w:color="auto"/>
          </w:divBdr>
        </w:div>
        <w:div w:id="1423800418">
          <w:marLeft w:val="480"/>
          <w:marRight w:val="0"/>
          <w:marTop w:val="0"/>
          <w:marBottom w:val="0"/>
          <w:divBdr>
            <w:top w:val="none" w:sz="0" w:space="0" w:color="auto"/>
            <w:left w:val="none" w:sz="0" w:space="0" w:color="auto"/>
            <w:bottom w:val="none" w:sz="0" w:space="0" w:color="auto"/>
            <w:right w:val="none" w:sz="0" w:space="0" w:color="auto"/>
          </w:divBdr>
        </w:div>
        <w:div w:id="732198735">
          <w:marLeft w:val="480"/>
          <w:marRight w:val="0"/>
          <w:marTop w:val="0"/>
          <w:marBottom w:val="0"/>
          <w:divBdr>
            <w:top w:val="none" w:sz="0" w:space="0" w:color="auto"/>
            <w:left w:val="none" w:sz="0" w:space="0" w:color="auto"/>
            <w:bottom w:val="none" w:sz="0" w:space="0" w:color="auto"/>
            <w:right w:val="none" w:sz="0" w:space="0" w:color="auto"/>
          </w:divBdr>
        </w:div>
        <w:div w:id="997878145">
          <w:marLeft w:val="480"/>
          <w:marRight w:val="0"/>
          <w:marTop w:val="0"/>
          <w:marBottom w:val="0"/>
          <w:divBdr>
            <w:top w:val="none" w:sz="0" w:space="0" w:color="auto"/>
            <w:left w:val="none" w:sz="0" w:space="0" w:color="auto"/>
            <w:bottom w:val="none" w:sz="0" w:space="0" w:color="auto"/>
            <w:right w:val="none" w:sz="0" w:space="0" w:color="auto"/>
          </w:divBdr>
        </w:div>
        <w:div w:id="960720770">
          <w:marLeft w:val="480"/>
          <w:marRight w:val="0"/>
          <w:marTop w:val="0"/>
          <w:marBottom w:val="0"/>
          <w:divBdr>
            <w:top w:val="none" w:sz="0" w:space="0" w:color="auto"/>
            <w:left w:val="none" w:sz="0" w:space="0" w:color="auto"/>
            <w:bottom w:val="none" w:sz="0" w:space="0" w:color="auto"/>
            <w:right w:val="none" w:sz="0" w:space="0" w:color="auto"/>
          </w:divBdr>
        </w:div>
        <w:div w:id="474883338">
          <w:marLeft w:val="480"/>
          <w:marRight w:val="0"/>
          <w:marTop w:val="0"/>
          <w:marBottom w:val="0"/>
          <w:divBdr>
            <w:top w:val="none" w:sz="0" w:space="0" w:color="auto"/>
            <w:left w:val="none" w:sz="0" w:space="0" w:color="auto"/>
            <w:bottom w:val="none" w:sz="0" w:space="0" w:color="auto"/>
            <w:right w:val="none" w:sz="0" w:space="0" w:color="auto"/>
          </w:divBdr>
        </w:div>
        <w:div w:id="531067693">
          <w:marLeft w:val="480"/>
          <w:marRight w:val="0"/>
          <w:marTop w:val="0"/>
          <w:marBottom w:val="0"/>
          <w:divBdr>
            <w:top w:val="none" w:sz="0" w:space="0" w:color="auto"/>
            <w:left w:val="none" w:sz="0" w:space="0" w:color="auto"/>
            <w:bottom w:val="none" w:sz="0" w:space="0" w:color="auto"/>
            <w:right w:val="none" w:sz="0" w:space="0" w:color="auto"/>
          </w:divBdr>
        </w:div>
        <w:div w:id="32780088">
          <w:marLeft w:val="480"/>
          <w:marRight w:val="0"/>
          <w:marTop w:val="0"/>
          <w:marBottom w:val="0"/>
          <w:divBdr>
            <w:top w:val="none" w:sz="0" w:space="0" w:color="auto"/>
            <w:left w:val="none" w:sz="0" w:space="0" w:color="auto"/>
            <w:bottom w:val="none" w:sz="0" w:space="0" w:color="auto"/>
            <w:right w:val="none" w:sz="0" w:space="0" w:color="auto"/>
          </w:divBdr>
        </w:div>
        <w:div w:id="988436225">
          <w:marLeft w:val="480"/>
          <w:marRight w:val="0"/>
          <w:marTop w:val="0"/>
          <w:marBottom w:val="0"/>
          <w:divBdr>
            <w:top w:val="none" w:sz="0" w:space="0" w:color="auto"/>
            <w:left w:val="none" w:sz="0" w:space="0" w:color="auto"/>
            <w:bottom w:val="none" w:sz="0" w:space="0" w:color="auto"/>
            <w:right w:val="none" w:sz="0" w:space="0" w:color="auto"/>
          </w:divBdr>
        </w:div>
        <w:div w:id="2056543401">
          <w:marLeft w:val="480"/>
          <w:marRight w:val="0"/>
          <w:marTop w:val="0"/>
          <w:marBottom w:val="0"/>
          <w:divBdr>
            <w:top w:val="none" w:sz="0" w:space="0" w:color="auto"/>
            <w:left w:val="none" w:sz="0" w:space="0" w:color="auto"/>
            <w:bottom w:val="none" w:sz="0" w:space="0" w:color="auto"/>
            <w:right w:val="none" w:sz="0" w:space="0" w:color="auto"/>
          </w:divBdr>
        </w:div>
        <w:div w:id="1988239531">
          <w:marLeft w:val="480"/>
          <w:marRight w:val="0"/>
          <w:marTop w:val="0"/>
          <w:marBottom w:val="0"/>
          <w:divBdr>
            <w:top w:val="none" w:sz="0" w:space="0" w:color="auto"/>
            <w:left w:val="none" w:sz="0" w:space="0" w:color="auto"/>
            <w:bottom w:val="none" w:sz="0" w:space="0" w:color="auto"/>
            <w:right w:val="none" w:sz="0" w:space="0" w:color="auto"/>
          </w:divBdr>
        </w:div>
        <w:div w:id="1190290655">
          <w:marLeft w:val="480"/>
          <w:marRight w:val="0"/>
          <w:marTop w:val="0"/>
          <w:marBottom w:val="0"/>
          <w:divBdr>
            <w:top w:val="none" w:sz="0" w:space="0" w:color="auto"/>
            <w:left w:val="none" w:sz="0" w:space="0" w:color="auto"/>
            <w:bottom w:val="none" w:sz="0" w:space="0" w:color="auto"/>
            <w:right w:val="none" w:sz="0" w:space="0" w:color="auto"/>
          </w:divBdr>
        </w:div>
        <w:div w:id="814373583">
          <w:marLeft w:val="480"/>
          <w:marRight w:val="0"/>
          <w:marTop w:val="0"/>
          <w:marBottom w:val="0"/>
          <w:divBdr>
            <w:top w:val="none" w:sz="0" w:space="0" w:color="auto"/>
            <w:left w:val="none" w:sz="0" w:space="0" w:color="auto"/>
            <w:bottom w:val="none" w:sz="0" w:space="0" w:color="auto"/>
            <w:right w:val="none" w:sz="0" w:space="0" w:color="auto"/>
          </w:divBdr>
        </w:div>
        <w:div w:id="56367683">
          <w:marLeft w:val="480"/>
          <w:marRight w:val="0"/>
          <w:marTop w:val="0"/>
          <w:marBottom w:val="0"/>
          <w:divBdr>
            <w:top w:val="none" w:sz="0" w:space="0" w:color="auto"/>
            <w:left w:val="none" w:sz="0" w:space="0" w:color="auto"/>
            <w:bottom w:val="none" w:sz="0" w:space="0" w:color="auto"/>
            <w:right w:val="none" w:sz="0" w:space="0" w:color="auto"/>
          </w:divBdr>
        </w:div>
        <w:div w:id="1492595332">
          <w:marLeft w:val="480"/>
          <w:marRight w:val="0"/>
          <w:marTop w:val="0"/>
          <w:marBottom w:val="0"/>
          <w:divBdr>
            <w:top w:val="none" w:sz="0" w:space="0" w:color="auto"/>
            <w:left w:val="none" w:sz="0" w:space="0" w:color="auto"/>
            <w:bottom w:val="none" w:sz="0" w:space="0" w:color="auto"/>
            <w:right w:val="none" w:sz="0" w:space="0" w:color="auto"/>
          </w:divBdr>
        </w:div>
        <w:div w:id="1221211010">
          <w:marLeft w:val="480"/>
          <w:marRight w:val="0"/>
          <w:marTop w:val="0"/>
          <w:marBottom w:val="0"/>
          <w:divBdr>
            <w:top w:val="none" w:sz="0" w:space="0" w:color="auto"/>
            <w:left w:val="none" w:sz="0" w:space="0" w:color="auto"/>
            <w:bottom w:val="none" w:sz="0" w:space="0" w:color="auto"/>
            <w:right w:val="none" w:sz="0" w:space="0" w:color="auto"/>
          </w:divBdr>
        </w:div>
        <w:div w:id="2056927730">
          <w:marLeft w:val="480"/>
          <w:marRight w:val="0"/>
          <w:marTop w:val="0"/>
          <w:marBottom w:val="0"/>
          <w:divBdr>
            <w:top w:val="none" w:sz="0" w:space="0" w:color="auto"/>
            <w:left w:val="none" w:sz="0" w:space="0" w:color="auto"/>
            <w:bottom w:val="none" w:sz="0" w:space="0" w:color="auto"/>
            <w:right w:val="none" w:sz="0" w:space="0" w:color="auto"/>
          </w:divBdr>
        </w:div>
        <w:div w:id="1635331384">
          <w:marLeft w:val="480"/>
          <w:marRight w:val="0"/>
          <w:marTop w:val="0"/>
          <w:marBottom w:val="0"/>
          <w:divBdr>
            <w:top w:val="none" w:sz="0" w:space="0" w:color="auto"/>
            <w:left w:val="none" w:sz="0" w:space="0" w:color="auto"/>
            <w:bottom w:val="none" w:sz="0" w:space="0" w:color="auto"/>
            <w:right w:val="none" w:sz="0" w:space="0" w:color="auto"/>
          </w:divBdr>
        </w:div>
        <w:div w:id="33429500">
          <w:marLeft w:val="480"/>
          <w:marRight w:val="0"/>
          <w:marTop w:val="0"/>
          <w:marBottom w:val="0"/>
          <w:divBdr>
            <w:top w:val="none" w:sz="0" w:space="0" w:color="auto"/>
            <w:left w:val="none" w:sz="0" w:space="0" w:color="auto"/>
            <w:bottom w:val="none" w:sz="0" w:space="0" w:color="auto"/>
            <w:right w:val="none" w:sz="0" w:space="0" w:color="auto"/>
          </w:divBdr>
        </w:div>
        <w:div w:id="309023440">
          <w:marLeft w:val="480"/>
          <w:marRight w:val="0"/>
          <w:marTop w:val="0"/>
          <w:marBottom w:val="0"/>
          <w:divBdr>
            <w:top w:val="none" w:sz="0" w:space="0" w:color="auto"/>
            <w:left w:val="none" w:sz="0" w:space="0" w:color="auto"/>
            <w:bottom w:val="none" w:sz="0" w:space="0" w:color="auto"/>
            <w:right w:val="none" w:sz="0" w:space="0" w:color="auto"/>
          </w:divBdr>
        </w:div>
        <w:div w:id="486823749">
          <w:marLeft w:val="480"/>
          <w:marRight w:val="0"/>
          <w:marTop w:val="0"/>
          <w:marBottom w:val="0"/>
          <w:divBdr>
            <w:top w:val="none" w:sz="0" w:space="0" w:color="auto"/>
            <w:left w:val="none" w:sz="0" w:space="0" w:color="auto"/>
            <w:bottom w:val="none" w:sz="0" w:space="0" w:color="auto"/>
            <w:right w:val="none" w:sz="0" w:space="0" w:color="auto"/>
          </w:divBdr>
        </w:div>
        <w:div w:id="710808339">
          <w:marLeft w:val="480"/>
          <w:marRight w:val="0"/>
          <w:marTop w:val="0"/>
          <w:marBottom w:val="0"/>
          <w:divBdr>
            <w:top w:val="none" w:sz="0" w:space="0" w:color="auto"/>
            <w:left w:val="none" w:sz="0" w:space="0" w:color="auto"/>
            <w:bottom w:val="none" w:sz="0" w:space="0" w:color="auto"/>
            <w:right w:val="none" w:sz="0" w:space="0" w:color="auto"/>
          </w:divBdr>
        </w:div>
        <w:div w:id="619609078">
          <w:marLeft w:val="480"/>
          <w:marRight w:val="0"/>
          <w:marTop w:val="0"/>
          <w:marBottom w:val="0"/>
          <w:divBdr>
            <w:top w:val="none" w:sz="0" w:space="0" w:color="auto"/>
            <w:left w:val="none" w:sz="0" w:space="0" w:color="auto"/>
            <w:bottom w:val="none" w:sz="0" w:space="0" w:color="auto"/>
            <w:right w:val="none" w:sz="0" w:space="0" w:color="auto"/>
          </w:divBdr>
        </w:div>
        <w:div w:id="197664915">
          <w:marLeft w:val="480"/>
          <w:marRight w:val="0"/>
          <w:marTop w:val="0"/>
          <w:marBottom w:val="0"/>
          <w:divBdr>
            <w:top w:val="none" w:sz="0" w:space="0" w:color="auto"/>
            <w:left w:val="none" w:sz="0" w:space="0" w:color="auto"/>
            <w:bottom w:val="none" w:sz="0" w:space="0" w:color="auto"/>
            <w:right w:val="none" w:sz="0" w:space="0" w:color="auto"/>
          </w:divBdr>
        </w:div>
        <w:div w:id="1870291185">
          <w:marLeft w:val="480"/>
          <w:marRight w:val="0"/>
          <w:marTop w:val="0"/>
          <w:marBottom w:val="0"/>
          <w:divBdr>
            <w:top w:val="none" w:sz="0" w:space="0" w:color="auto"/>
            <w:left w:val="none" w:sz="0" w:space="0" w:color="auto"/>
            <w:bottom w:val="none" w:sz="0" w:space="0" w:color="auto"/>
            <w:right w:val="none" w:sz="0" w:space="0" w:color="auto"/>
          </w:divBdr>
        </w:div>
        <w:div w:id="472872884">
          <w:marLeft w:val="480"/>
          <w:marRight w:val="0"/>
          <w:marTop w:val="0"/>
          <w:marBottom w:val="0"/>
          <w:divBdr>
            <w:top w:val="none" w:sz="0" w:space="0" w:color="auto"/>
            <w:left w:val="none" w:sz="0" w:space="0" w:color="auto"/>
            <w:bottom w:val="none" w:sz="0" w:space="0" w:color="auto"/>
            <w:right w:val="none" w:sz="0" w:space="0" w:color="auto"/>
          </w:divBdr>
        </w:div>
        <w:div w:id="712386474">
          <w:marLeft w:val="480"/>
          <w:marRight w:val="0"/>
          <w:marTop w:val="0"/>
          <w:marBottom w:val="0"/>
          <w:divBdr>
            <w:top w:val="none" w:sz="0" w:space="0" w:color="auto"/>
            <w:left w:val="none" w:sz="0" w:space="0" w:color="auto"/>
            <w:bottom w:val="none" w:sz="0" w:space="0" w:color="auto"/>
            <w:right w:val="none" w:sz="0" w:space="0" w:color="auto"/>
          </w:divBdr>
        </w:div>
        <w:div w:id="1057319060">
          <w:marLeft w:val="480"/>
          <w:marRight w:val="0"/>
          <w:marTop w:val="0"/>
          <w:marBottom w:val="0"/>
          <w:divBdr>
            <w:top w:val="none" w:sz="0" w:space="0" w:color="auto"/>
            <w:left w:val="none" w:sz="0" w:space="0" w:color="auto"/>
            <w:bottom w:val="none" w:sz="0" w:space="0" w:color="auto"/>
            <w:right w:val="none" w:sz="0" w:space="0" w:color="auto"/>
          </w:divBdr>
        </w:div>
        <w:div w:id="267857288">
          <w:marLeft w:val="480"/>
          <w:marRight w:val="0"/>
          <w:marTop w:val="0"/>
          <w:marBottom w:val="0"/>
          <w:divBdr>
            <w:top w:val="none" w:sz="0" w:space="0" w:color="auto"/>
            <w:left w:val="none" w:sz="0" w:space="0" w:color="auto"/>
            <w:bottom w:val="none" w:sz="0" w:space="0" w:color="auto"/>
            <w:right w:val="none" w:sz="0" w:space="0" w:color="auto"/>
          </w:divBdr>
        </w:div>
        <w:div w:id="914703749">
          <w:marLeft w:val="480"/>
          <w:marRight w:val="0"/>
          <w:marTop w:val="0"/>
          <w:marBottom w:val="0"/>
          <w:divBdr>
            <w:top w:val="none" w:sz="0" w:space="0" w:color="auto"/>
            <w:left w:val="none" w:sz="0" w:space="0" w:color="auto"/>
            <w:bottom w:val="none" w:sz="0" w:space="0" w:color="auto"/>
            <w:right w:val="none" w:sz="0" w:space="0" w:color="auto"/>
          </w:divBdr>
        </w:div>
        <w:div w:id="1644653633">
          <w:marLeft w:val="480"/>
          <w:marRight w:val="0"/>
          <w:marTop w:val="0"/>
          <w:marBottom w:val="0"/>
          <w:divBdr>
            <w:top w:val="none" w:sz="0" w:space="0" w:color="auto"/>
            <w:left w:val="none" w:sz="0" w:space="0" w:color="auto"/>
            <w:bottom w:val="none" w:sz="0" w:space="0" w:color="auto"/>
            <w:right w:val="none" w:sz="0" w:space="0" w:color="auto"/>
          </w:divBdr>
        </w:div>
        <w:div w:id="162747897">
          <w:marLeft w:val="480"/>
          <w:marRight w:val="0"/>
          <w:marTop w:val="0"/>
          <w:marBottom w:val="0"/>
          <w:divBdr>
            <w:top w:val="none" w:sz="0" w:space="0" w:color="auto"/>
            <w:left w:val="none" w:sz="0" w:space="0" w:color="auto"/>
            <w:bottom w:val="none" w:sz="0" w:space="0" w:color="auto"/>
            <w:right w:val="none" w:sz="0" w:space="0" w:color="auto"/>
          </w:divBdr>
        </w:div>
        <w:div w:id="291637551">
          <w:marLeft w:val="480"/>
          <w:marRight w:val="0"/>
          <w:marTop w:val="0"/>
          <w:marBottom w:val="0"/>
          <w:divBdr>
            <w:top w:val="none" w:sz="0" w:space="0" w:color="auto"/>
            <w:left w:val="none" w:sz="0" w:space="0" w:color="auto"/>
            <w:bottom w:val="none" w:sz="0" w:space="0" w:color="auto"/>
            <w:right w:val="none" w:sz="0" w:space="0" w:color="auto"/>
          </w:divBdr>
        </w:div>
        <w:div w:id="1857424134">
          <w:marLeft w:val="480"/>
          <w:marRight w:val="0"/>
          <w:marTop w:val="0"/>
          <w:marBottom w:val="0"/>
          <w:divBdr>
            <w:top w:val="none" w:sz="0" w:space="0" w:color="auto"/>
            <w:left w:val="none" w:sz="0" w:space="0" w:color="auto"/>
            <w:bottom w:val="none" w:sz="0" w:space="0" w:color="auto"/>
            <w:right w:val="none" w:sz="0" w:space="0" w:color="auto"/>
          </w:divBdr>
        </w:div>
        <w:div w:id="1499922739">
          <w:marLeft w:val="480"/>
          <w:marRight w:val="0"/>
          <w:marTop w:val="0"/>
          <w:marBottom w:val="0"/>
          <w:divBdr>
            <w:top w:val="none" w:sz="0" w:space="0" w:color="auto"/>
            <w:left w:val="none" w:sz="0" w:space="0" w:color="auto"/>
            <w:bottom w:val="none" w:sz="0" w:space="0" w:color="auto"/>
            <w:right w:val="none" w:sz="0" w:space="0" w:color="auto"/>
          </w:divBdr>
        </w:div>
        <w:div w:id="1108697290">
          <w:marLeft w:val="480"/>
          <w:marRight w:val="0"/>
          <w:marTop w:val="0"/>
          <w:marBottom w:val="0"/>
          <w:divBdr>
            <w:top w:val="none" w:sz="0" w:space="0" w:color="auto"/>
            <w:left w:val="none" w:sz="0" w:space="0" w:color="auto"/>
            <w:bottom w:val="none" w:sz="0" w:space="0" w:color="auto"/>
            <w:right w:val="none" w:sz="0" w:space="0" w:color="auto"/>
          </w:divBdr>
        </w:div>
        <w:div w:id="1737625392">
          <w:marLeft w:val="480"/>
          <w:marRight w:val="0"/>
          <w:marTop w:val="0"/>
          <w:marBottom w:val="0"/>
          <w:divBdr>
            <w:top w:val="none" w:sz="0" w:space="0" w:color="auto"/>
            <w:left w:val="none" w:sz="0" w:space="0" w:color="auto"/>
            <w:bottom w:val="none" w:sz="0" w:space="0" w:color="auto"/>
            <w:right w:val="none" w:sz="0" w:space="0" w:color="auto"/>
          </w:divBdr>
        </w:div>
        <w:div w:id="763456936">
          <w:marLeft w:val="480"/>
          <w:marRight w:val="0"/>
          <w:marTop w:val="0"/>
          <w:marBottom w:val="0"/>
          <w:divBdr>
            <w:top w:val="none" w:sz="0" w:space="0" w:color="auto"/>
            <w:left w:val="none" w:sz="0" w:space="0" w:color="auto"/>
            <w:bottom w:val="none" w:sz="0" w:space="0" w:color="auto"/>
            <w:right w:val="none" w:sz="0" w:space="0" w:color="auto"/>
          </w:divBdr>
        </w:div>
        <w:div w:id="209535634">
          <w:marLeft w:val="480"/>
          <w:marRight w:val="0"/>
          <w:marTop w:val="0"/>
          <w:marBottom w:val="0"/>
          <w:divBdr>
            <w:top w:val="none" w:sz="0" w:space="0" w:color="auto"/>
            <w:left w:val="none" w:sz="0" w:space="0" w:color="auto"/>
            <w:bottom w:val="none" w:sz="0" w:space="0" w:color="auto"/>
            <w:right w:val="none" w:sz="0" w:space="0" w:color="auto"/>
          </w:divBdr>
        </w:div>
        <w:div w:id="1335718797">
          <w:marLeft w:val="480"/>
          <w:marRight w:val="0"/>
          <w:marTop w:val="0"/>
          <w:marBottom w:val="0"/>
          <w:divBdr>
            <w:top w:val="none" w:sz="0" w:space="0" w:color="auto"/>
            <w:left w:val="none" w:sz="0" w:space="0" w:color="auto"/>
            <w:bottom w:val="none" w:sz="0" w:space="0" w:color="auto"/>
            <w:right w:val="none" w:sz="0" w:space="0" w:color="auto"/>
          </w:divBdr>
        </w:div>
        <w:div w:id="757676393">
          <w:marLeft w:val="480"/>
          <w:marRight w:val="0"/>
          <w:marTop w:val="0"/>
          <w:marBottom w:val="0"/>
          <w:divBdr>
            <w:top w:val="none" w:sz="0" w:space="0" w:color="auto"/>
            <w:left w:val="none" w:sz="0" w:space="0" w:color="auto"/>
            <w:bottom w:val="none" w:sz="0" w:space="0" w:color="auto"/>
            <w:right w:val="none" w:sz="0" w:space="0" w:color="auto"/>
          </w:divBdr>
        </w:div>
        <w:div w:id="313334956">
          <w:marLeft w:val="480"/>
          <w:marRight w:val="0"/>
          <w:marTop w:val="0"/>
          <w:marBottom w:val="0"/>
          <w:divBdr>
            <w:top w:val="none" w:sz="0" w:space="0" w:color="auto"/>
            <w:left w:val="none" w:sz="0" w:space="0" w:color="auto"/>
            <w:bottom w:val="none" w:sz="0" w:space="0" w:color="auto"/>
            <w:right w:val="none" w:sz="0" w:space="0" w:color="auto"/>
          </w:divBdr>
        </w:div>
        <w:div w:id="1918174404">
          <w:marLeft w:val="480"/>
          <w:marRight w:val="0"/>
          <w:marTop w:val="0"/>
          <w:marBottom w:val="0"/>
          <w:divBdr>
            <w:top w:val="none" w:sz="0" w:space="0" w:color="auto"/>
            <w:left w:val="none" w:sz="0" w:space="0" w:color="auto"/>
            <w:bottom w:val="none" w:sz="0" w:space="0" w:color="auto"/>
            <w:right w:val="none" w:sz="0" w:space="0" w:color="auto"/>
          </w:divBdr>
        </w:div>
        <w:div w:id="871113350">
          <w:marLeft w:val="480"/>
          <w:marRight w:val="0"/>
          <w:marTop w:val="0"/>
          <w:marBottom w:val="0"/>
          <w:divBdr>
            <w:top w:val="none" w:sz="0" w:space="0" w:color="auto"/>
            <w:left w:val="none" w:sz="0" w:space="0" w:color="auto"/>
            <w:bottom w:val="none" w:sz="0" w:space="0" w:color="auto"/>
            <w:right w:val="none" w:sz="0" w:space="0" w:color="auto"/>
          </w:divBdr>
        </w:div>
        <w:div w:id="1673029222">
          <w:marLeft w:val="480"/>
          <w:marRight w:val="0"/>
          <w:marTop w:val="0"/>
          <w:marBottom w:val="0"/>
          <w:divBdr>
            <w:top w:val="none" w:sz="0" w:space="0" w:color="auto"/>
            <w:left w:val="none" w:sz="0" w:space="0" w:color="auto"/>
            <w:bottom w:val="none" w:sz="0" w:space="0" w:color="auto"/>
            <w:right w:val="none" w:sz="0" w:space="0" w:color="auto"/>
          </w:divBdr>
        </w:div>
        <w:div w:id="1391541603">
          <w:marLeft w:val="480"/>
          <w:marRight w:val="0"/>
          <w:marTop w:val="0"/>
          <w:marBottom w:val="0"/>
          <w:divBdr>
            <w:top w:val="none" w:sz="0" w:space="0" w:color="auto"/>
            <w:left w:val="none" w:sz="0" w:space="0" w:color="auto"/>
            <w:bottom w:val="none" w:sz="0" w:space="0" w:color="auto"/>
            <w:right w:val="none" w:sz="0" w:space="0" w:color="auto"/>
          </w:divBdr>
        </w:div>
        <w:div w:id="213396601">
          <w:marLeft w:val="480"/>
          <w:marRight w:val="0"/>
          <w:marTop w:val="0"/>
          <w:marBottom w:val="0"/>
          <w:divBdr>
            <w:top w:val="none" w:sz="0" w:space="0" w:color="auto"/>
            <w:left w:val="none" w:sz="0" w:space="0" w:color="auto"/>
            <w:bottom w:val="none" w:sz="0" w:space="0" w:color="auto"/>
            <w:right w:val="none" w:sz="0" w:space="0" w:color="auto"/>
          </w:divBdr>
        </w:div>
        <w:div w:id="1045643877">
          <w:marLeft w:val="480"/>
          <w:marRight w:val="0"/>
          <w:marTop w:val="0"/>
          <w:marBottom w:val="0"/>
          <w:divBdr>
            <w:top w:val="none" w:sz="0" w:space="0" w:color="auto"/>
            <w:left w:val="none" w:sz="0" w:space="0" w:color="auto"/>
            <w:bottom w:val="none" w:sz="0" w:space="0" w:color="auto"/>
            <w:right w:val="none" w:sz="0" w:space="0" w:color="auto"/>
          </w:divBdr>
        </w:div>
        <w:div w:id="704408224">
          <w:marLeft w:val="480"/>
          <w:marRight w:val="0"/>
          <w:marTop w:val="0"/>
          <w:marBottom w:val="0"/>
          <w:divBdr>
            <w:top w:val="none" w:sz="0" w:space="0" w:color="auto"/>
            <w:left w:val="none" w:sz="0" w:space="0" w:color="auto"/>
            <w:bottom w:val="none" w:sz="0" w:space="0" w:color="auto"/>
            <w:right w:val="none" w:sz="0" w:space="0" w:color="auto"/>
          </w:divBdr>
        </w:div>
        <w:div w:id="1672297320">
          <w:marLeft w:val="480"/>
          <w:marRight w:val="0"/>
          <w:marTop w:val="0"/>
          <w:marBottom w:val="0"/>
          <w:divBdr>
            <w:top w:val="none" w:sz="0" w:space="0" w:color="auto"/>
            <w:left w:val="none" w:sz="0" w:space="0" w:color="auto"/>
            <w:bottom w:val="none" w:sz="0" w:space="0" w:color="auto"/>
            <w:right w:val="none" w:sz="0" w:space="0" w:color="auto"/>
          </w:divBdr>
        </w:div>
        <w:div w:id="1520661429">
          <w:marLeft w:val="480"/>
          <w:marRight w:val="0"/>
          <w:marTop w:val="0"/>
          <w:marBottom w:val="0"/>
          <w:divBdr>
            <w:top w:val="none" w:sz="0" w:space="0" w:color="auto"/>
            <w:left w:val="none" w:sz="0" w:space="0" w:color="auto"/>
            <w:bottom w:val="none" w:sz="0" w:space="0" w:color="auto"/>
            <w:right w:val="none" w:sz="0" w:space="0" w:color="auto"/>
          </w:divBdr>
        </w:div>
        <w:div w:id="468322979">
          <w:marLeft w:val="480"/>
          <w:marRight w:val="0"/>
          <w:marTop w:val="0"/>
          <w:marBottom w:val="0"/>
          <w:divBdr>
            <w:top w:val="none" w:sz="0" w:space="0" w:color="auto"/>
            <w:left w:val="none" w:sz="0" w:space="0" w:color="auto"/>
            <w:bottom w:val="none" w:sz="0" w:space="0" w:color="auto"/>
            <w:right w:val="none" w:sz="0" w:space="0" w:color="auto"/>
          </w:divBdr>
        </w:div>
        <w:div w:id="1464349342">
          <w:marLeft w:val="480"/>
          <w:marRight w:val="0"/>
          <w:marTop w:val="0"/>
          <w:marBottom w:val="0"/>
          <w:divBdr>
            <w:top w:val="none" w:sz="0" w:space="0" w:color="auto"/>
            <w:left w:val="none" w:sz="0" w:space="0" w:color="auto"/>
            <w:bottom w:val="none" w:sz="0" w:space="0" w:color="auto"/>
            <w:right w:val="none" w:sz="0" w:space="0" w:color="auto"/>
          </w:divBdr>
        </w:div>
        <w:div w:id="979656475">
          <w:marLeft w:val="480"/>
          <w:marRight w:val="0"/>
          <w:marTop w:val="0"/>
          <w:marBottom w:val="0"/>
          <w:divBdr>
            <w:top w:val="none" w:sz="0" w:space="0" w:color="auto"/>
            <w:left w:val="none" w:sz="0" w:space="0" w:color="auto"/>
            <w:bottom w:val="none" w:sz="0" w:space="0" w:color="auto"/>
            <w:right w:val="none" w:sz="0" w:space="0" w:color="auto"/>
          </w:divBdr>
        </w:div>
        <w:div w:id="292685255">
          <w:marLeft w:val="480"/>
          <w:marRight w:val="0"/>
          <w:marTop w:val="0"/>
          <w:marBottom w:val="0"/>
          <w:divBdr>
            <w:top w:val="none" w:sz="0" w:space="0" w:color="auto"/>
            <w:left w:val="none" w:sz="0" w:space="0" w:color="auto"/>
            <w:bottom w:val="none" w:sz="0" w:space="0" w:color="auto"/>
            <w:right w:val="none" w:sz="0" w:space="0" w:color="auto"/>
          </w:divBdr>
        </w:div>
        <w:div w:id="1505431785">
          <w:marLeft w:val="480"/>
          <w:marRight w:val="0"/>
          <w:marTop w:val="0"/>
          <w:marBottom w:val="0"/>
          <w:divBdr>
            <w:top w:val="none" w:sz="0" w:space="0" w:color="auto"/>
            <w:left w:val="none" w:sz="0" w:space="0" w:color="auto"/>
            <w:bottom w:val="none" w:sz="0" w:space="0" w:color="auto"/>
            <w:right w:val="none" w:sz="0" w:space="0" w:color="auto"/>
          </w:divBdr>
        </w:div>
        <w:div w:id="1235318264">
          <w:marLeft w:val="480"/>
          <w:marRight w:val="0"/>
          <w:marTop w:val="0"/>
          <w:marBottom w:val="0"/>
          <w:divBdr>
            <w:top w:val="none" w:sz="0" w:space="0" w:color="auto"/>
            <w:left w:val="none" w:sz="0" w:space="0" w:color="auto"/>
            <w:bottom w:val="none" w:sz="0" w:space="0" w:color="auto"/>
            <w:right w:val="none" w:sz="0" w:space="0" w:color="auto"/>
          </w:divBdr>
        </w:div>
        <w:div w:id="648361676">
          <w:marLeft w:val="480"/>
          <w:marRight w:val="0"/>
          <w:marTop w:val="0"/>
          <w:marBottom w:val="0"/>
          <w:divBdr>
            <w:top w:val="none" w:sz="0" w:space="0" w:color="auto"/>
            <w:left w:val="none" w:sz="0" w:space="0" w:color="auto"/>
            <w:bottom w:val="none" w:sz="0" w:space="0" w:color="auto"/>
            <w:right w:val="none" w:sz="0" w:space="0" w:color="auto"/>
          </w:divBdr>
        </w:div>
        <w:div w:id="1730764148">
          <w:marLeft w:val="480"/>
          <w:marRight w:val="0"/>
          <w:marTop w:val="0"/>
          <w:marBottom w:val="0"/>
          <w:divBdr>
            <w:top w:val="none" w:sz="0" w:space="0" w:color="auto"/>
            <w:left w:val="none" w:sz="0" w:space="0" w:color="auto"/>
            <w:bottom w:val="none" w:sz="0" w:space="0" w:color="auto"/>
            <w:right w:val="none" w:sz="0" w:space="0" w:color="auto"/>
          </w:divBdr>
        </w:div>
      </w:divsChild>
    </w:div>
    <w:div w:id="1928490905">
      <w:bodyDiv w:val="1"/>
      <w:marLeft w:val="0"/>
      <w:marRight w:val="0"/>
      <w:marTop w:val="0"/>
      <w:marBottom w:val="0"/>
      <w:divBdr>
        <w:top w:val="none" w:sz="0" w:space="0" w:color="auto"/>
        <w:left w:val="none" w:sz="0" w:space="0" w:color="auto"/>
        <w:bottom w:val="none" w:sz="0" w:space="0" w:color="auto"/>
        <w:right w:val="none" w:sz="0" w:space="0" w:color="auto"/>
      </w:divBdr>
    </w:div>
    <w:div w:id="1928540049">
      <w:bodyDiv w:val="1"/>
      <w:marLeft w:val="0"/>
      <w:marRight w:val="0"/>
      <w:marTop w:val="0"/>
      <w:marBottom w:val="0"/>
      <w:divBdr>
        <w:top w:val="none" w:sz="0" w:space="0" w:color="auto"/>
        <w:left w:val="none" w:sz="0" w:space="0" w:color="auto"/>
        <w:bottom w:val="none" w:sz="0" w:space="0" w:color="auto"/>
        <w:right w:val="none" w:sz="0" w:space="0" w:color="auto"/>
      </w:divBdr>
    </w:div>
    <w:div w:id="1929267107">
      <w:bodyDiv w:val="1"/>
      <w:marLeft w:val="0"/>
      <w:marRight w:val="0"/>
      <w:marTop w:val="0"/>
      <w:marBottom w:val="0"/>
      <w:divBdr>
        <w:top w:val="none" w:sz="0" w:space="0" w:color="auto"/>
        <w:left w:val="none" w:sz="0" w:space="0" w:color="auto"/>
        <w:bottom w:val="none" w:sz="0" w:space="0" w:color="auto"/>
        <w:right w:val="none" w:sz="0" w:space="0" w:color="auto"/>
      </w:divBdr>
    </w:div>
    <w:div w:id="1929577914">
      <w:bodyDiv w:val="1"/>
      <w:marLeft w:val="0"/>
      <w:marRight w:val="0"/>
      <w:marTop w:val="0"/>
      <w:marBottom w:val="0"/>
      <w:divBdr>
        <w:top w:val="none" w:sz="0" w:space="0" w:color="auto"/>
        <w:left w:val="none" w:sz="0" w:space="0" w:color="auto"/>
        <w:bottom w:val="none" w:sz="0" w:space="0" w:color="auto"/>
        <w:right w:val="none" w:sz="0" w:space="0" w:color="auto"/>
      </w:divBdr>
    </w:div>
    <w:div w:id="1929805066">
      <w:bodyDiv w:val="1"/>
      <w:marLeft w:val="0"/>
      <w:marRight w:val="0"/>
      <w:marTop w:val="0"/>
      <w:marBottom w:val="0"/>
      <w:divBdr>
        <w:top w:val="none" w:sz="0" w:space="0" w:color="auto"/>
        <w:left w:val="none" w:sz="0" w:space="0" w:color="auto"/>
        <w:bottom w:val="none" w:sz="0" w:space="0" w:color="auto"/>
        <w:right w:val="none" w:sz="0" w:space="0" w:color="auto"/>
      </w:divBdr>
    </w:div>
    <w:div w:id="1930388634">
      <w:bodyDiv w:val="1"/>
      <w:marLeft w:val="0"/>
      <w:marRight w:val="0"/>
      <w:marTop w:val="0"/>
      <w:marBottom w:val="0"/>
      <w:divBdr>
        <w:top w:val="none" w:sz="0" w:space="0" w:color="auto"/>
        <w:left w:val="none" w:sz="0" w:space="0" w:color="auto"/>
        <w:bottom w:val="none" w:sz="0" w:space="0" w:color="auto"/>
        <w:right w:val="none" w:sz="0" w:space="0" w:color="auto"/>
      </w:divBdr>
    </w:div>
    <w:div w:id="1930507621">
      <w:bodyDiv w:val="1"/>
      <w:marLeft w:val="0"/>
      <w:marRight w:val="0"/>
      <w:marTop w:val="0"/>
      <w:marBottom w:val="0"/>
      <w:divBdr>
        <w:top w:val="none" w:sz="0" w:space="0" w:color="auto"/>
        <w:left w:val="none" w:sz="0" w:space="0" w:color="auto"/>
        <w:bottom w:val="none" w:sz="0" w:space="0" w:color="auto"/>
        <w:right w:val="none" w:sz="0" w:space="0" w:color="auto"/>
      </w:divBdr>
    </w:div>
    <w:div w:id="1930846912">
      <w:bodyDiv w:val="1"/>
      <w:marLeft w:val="0"/>
      <w:marRight w:val="0"/>
      <w:marTop w:val="0"/>
      <w:marBottom w:val="0"/>
      <w:divBdr>
        <w:top w:val="none" w:sz="0" w:space="0" w:color="auto"/>
        <w:left w:val="none" w:sz="0" w:space="0" w:color="auto"/>
        <w:bottom w:val="none" w:sz="0" w:space="0" w:color="auto"/>
        <w:right w:val="none" w:sz="0" w:space="0" w:color="auto"/>
      </w:divBdr>
    </w:div>
    <w:div w:id="1930851070">
      <w:bodyDiv w:val="1"/>
      <w:marLeft w:val="0"/>
      <w:marRight w:val="0"/>
      <w:marTop w:val="0"/>
      <w:marBottom w:val="0"/>
      <w:divBdr>
        <w:top w:val="none" w:sz="0" w:space="0" w:color="auto"/>
        <w:left w:val="none" w:sz="0" w:space="0" w:color="auto"/>
        <w:bottom w:val="none" w:sz="0" w:space="0" w:color="auto"/>
        <w:right w:val="none" w:sz="0" w:space="0" w:color="auto"/>
      </w:divBdr>
    </w:div>
    <w:div w:id="1931039860">
      <w:bodyDiv w:val="1"/>
      <w:marLeft w:val="0"/>
      <w:marRight w:val="0"/>
      <w:marTop w:val="0"/>
      <w:marBottom w:val="0"/>
      <w:divBdr>
        <w:top w:val="none" w:sz="0" w:space="0" w:color="auto"/>
        <w:left w:val="none" w:sz="0" w:space="0" w:color="auto"/>
        <w:bottom w:val="none" w:sz="0" w:space="0" w:color="auto"/>
        <w:right w:val="none" w:sz="0" w:space="0" w:color="auto"/>
      </w:divBdr>
    </w:div>
    <w:div w:id="1931042138">
      <w:bodyDiv w:val="1"/>
      <w:marLeft w:val="0"/>
      <w:marRight w:val="0"/>
      <w:marTop w:val="0"/>
      <w:marBottom w:val="0"/>
      <w:divBdr>
        <w:top w:val="none" w:sz="0" w:space="0" w:color="auto"/>
        <w:left w:val="none" w:sz="0" w:space="0" w:color="auto"/>
        <w:bottom w:val="none" w:sz="0" w:space="0" w:color="auto"/>
        <w:right w:val="none" w:sz="0" w:space="0" w:color="auto"/>
      </w:divBdr>
      <w:divsChild>
        <w:div w:id="609975905">
          <w:marLeft w:val="480"/>
          <w:marRight w:val="0"/>
          <w:marTop w:val="0"/>
          <w:marBottom w:val="0"/>
          <w:divBdr>
            <w:top w:val="none" w:sz="0" w:space="0" w:color="auto"/>
            <w:left w:val="none" w:sz="0" w:space="0" w:color="auto"/>
            <w:bottom w:val="none" w:sz="0" w:space="0" w:color="auto"/>
            <w:right w:val="none" w:sz="0" w:space="0" w:color="auto"/>
          </w:divBdr>
        </w:div>
        <w:div w:id="1085565517">
          <w:marLeft w:val="480"/>
          <w:marRight w:val="0"/>
          <w:marTop w:val="0"/>
          <w:marBottom w:val="0"/>
          <w:divBdr>
            <w:top w:val="none" w:sz="0" w:space="0" w:color="auto"/>
            <w:left w:val="none" w:sz="0" w:space="0" w:color="auto"/>
            <w:bottom w:val="none" w:sz="0" w:space="0" w:color="auto"/>
            <w:right w:val="none" w:sz="0" w:space="0" w:color="auto"/>
          </w:divBdr>
        </w:div>
        <w:div w:id="1363938807">
          <w:marLeft w:val="480"/>
          <w:marRight w:val="0"/>
          <w:marTop w:val="0"/>
          <w:marBottom w:val="0"/>
          <w:divBdr>
            <w:top w:val="none" w:sz="0" w:space="0" w:color="auto"/>
            <w:left w:val="none" w:sz="0" w:space="0" w:color="auto"/>
            <w:bottom w:val="none" w:sz="0" w:space="0" w:color="auto"/>
            <w:right w:val="none" w:sz="0" w:space="0" w:color="auto"/>
          </w:divBdr>
        </w:div>
        <w:div w:id="2103380894">
          <w:marLeft w:val="480"/>
          <w:marRight w:val="0"/>
          <w:marTop w:val="0"/>
          <w:marBottom w:val="0"/>
          <w:divBdr>
            <w:top w:val="none" w:sz="0" w:space="0" w:color="auto"/>
            <w:left w:val="none" w:sz="0" w:space="0" w:color="auto"/>
            <w:bottom w:val="none" w:sz="0" w:space="0" w:color="auto"/>
            <w:right w:val="none" w:sz="0" w:space="0" w:color="auto"/>
          </w:divBdr>
        </w:div>
        <w:div w:id="146945596">
          <w:marLeft w:val="480"/>
          <w:marRight w:val="0"/>
          <w:marTop w:val="0"/>
          <w:marBottom w:val="0"/>
          <w:divBdr>
            <w:top w:val="none" w:sz="0" w:space="0" w:color="auto"/>
            <w:left w:val="none" w:sz="0" w:space="0" w:color="auto"/>
            <w:bottom w:val="none" w:sz="0" w:space="0" w:color="auto"/>
            <w:right w:val="none" w:sz="0" w:space="0" w:color="auto"/>
          </w:divBdr>
        </w:div>
        <w:div w:id="1575553499">
          <w:marLeft w:val="480"/>
          <w:marRight w:val="0"/>
          <w:marTop w:val="0"/>
          <w:marBottom w:val="0"/>
          <w:divBdr>
            <w:top w:val="none" w:sz="0" w:space="0" w:color="auto"/>
            <w:left w:val="none" w:sz="0" w:space="0" w:color="auto"/>
            <w:bottom w:val="none" w:sz="0" w:space="0" w:color="auto"/>
            <w:right w:val="none" w:sz="0" w:space="0" w:color="auto"/>
          </w:divBdr>
        </w:div>
        <w:div w:id="1583491715">
          <w:marLeft w:val="480"/>
          <w:marRight w:val="0"/>
          <w:marTop w:val="0"/>
          <w:marBottom w:val="0"/>
          <w:divBdr>
            <w:top w:val="none" w:sz="0" w:space="0" w:color="auto"/>
            <w:left w:val="none" w:sz="0" w:space="0" w:color="auto"/>
            <w:bottom w:val="none" w:sz="0" w:space="0" w:color="auto"/>
            <w:right w:val="none" w:sz="0" w:space="0" w:color="auto"/>
          </w:divBdr>
        </w:div>
        <w:div w:id="1246888597">
          <w:marLeft w:val="480"/>
          <w:marRight w:val="0"/>
          <w:marTop w:val="0"/>
          <w:marBottom w:val="0"/>
          <w:divBdr>
            <w:top w:val="none" w:sz="0" w:space="0" w:color="auto"/>
            <w:left w:val="none" w:sz="0" w:space="0" w:color="auto"/>
            <w:bottom w:val="none" w:sz="0" w:space="0" w:color="auto"/>
            <w:right w:val="none" w:sz="0" w:space="0" w:color="auto"/>
          </w:divBdr>
        </w:div>
        <w:div w:id="1222860282">
          <w:marLeft w:val="480"/>
          <w:marRight w:val="0"/>
          <w:marTop w:val="0"/>
          <w:marBottom w:val="0"/>
          <w:divBdr>
            <w:top w:val="none" w:sz="0" w:space="0" w:color="auto"/>
            <w:left w:val="none" w:sz="0" w:space="0" w:color="auto"/>
            <w:bottom w:val="none" w:sz="0" w:space="0" w:color="auto"/>
            <w:right w:val="none" w:sz="0" w:space="0" w:color="auto"/>
          </w:divBdr>
        </w:div>
        <w:div w:id="88893100">
          <w:marLeft w:val="480"/>
          <w:marRight w:val="0"/>
          <w:marTop w:val="0"/>
          <w:marBottom w:val="0"/>
          <w:divBdr>
            <w:top w:val="none" w:sz="0" w:space="0" w:color="auto"/>
            <w:left w:val="none" w:sz="0" w:space="0" w:color="auto"/>
            <w:bottom w:val="none" w:sz="0" w:space="0" w:color="auto"/>
            <w:right w:val="none" w:sz="0" w:space="0" w:color="auto"/>
          </w:divBdr>
        </w:div>
        <w:div w:id="754277492">
          <w:marLeft w:val="480"/>
          <w:marRight w:val="0"/>
          <w:marTop w:val="0"/>
          <w:marBottom w:val="0"/>
          <w:divBdr>
            <w:top w:val="none" w:sz="0" w:space="0" w:color="auto"/>
            <w:left w:val="none" w:sz="0" w:space="0" w:color="auto"/>
            <w:bottom w:val="none" w:sz="0" w:space="0" w:color="auto"/>
            <w:right w:val="none" w:sz="0" w:space="0" w:color="auto"/>
          </w:divBdr>
        </w:div>
        <w:div w:id="458959170">
          <w:marLeft w:val="480"/>
          <w:marRight w:val="0"/>
          <w:marTop w:val="0"/>
          <w:marBottom w:val="0"/>
          <w:divBdr>
            <w:top w:val="none" w:sz="0" w:space="0" w:color="auto"/>
            <w:left w:val="none" w:sz="0" w:space="0" w:color="auto"/>
            <w:bottom w:val="none" w:sz="0" w:space="0" w:color="auto"/>
            <w:right w:val="none" w:sz="0" w:space="0" w:color="auto"/>
          </w:divBdr>
        </w:div>
        <w:div w:id="261571085">
          <w:marLeft w:val="480"/>
          <w:marRight w:val="0"/>
          <w:marTop w:val="0"/>
          <w:marBottom w:val="0"/>
          <w:divBdr>
            <w:top w:val="none" w:sz="0" w:space="0" w:color="auto"/>
            <w:left w:val="none" w:sz="0" w:space="0" w:color="auto"/>
            <w:bottom w:val="none" w:sz="0" w:space="0" w:color="auto"/>
            <w:right w:val="none" w:sz="0" w:space="0" w:color="auto"/>
          </w:divBdr>
        </w:div>
        <w:div w:id="292374797">
          <w:marLeft w:val="480"/>
          <w:marRight w:val="0"/>
          <w:marTop w:val="0"/>
          <w:marBottom w:val="0"/>
          <w:divBdr>
            <w:top w:val="none" w:sz="0" w:space="0" w:color="auto"/>
            <w:left w:val="none" w:sz="0" w:space="0" w:color="auto"/>
            <w:bottom w:val="none" w:sz="0" w:space="0" w:color="auto"/>
            <w:right w:val="none" w:sz="0" w:space="0" w:color="auto"/>
          </w:divBdr>
        </w:div>
        <w:div w:id="963266666">
          <w:marLeft w:val="480"/>
          <w:marRight w:val="0"/>
          <w:marTop w:val="0"/>
          <w:marBottom w:val="0"/>
          <w:divBdr>
            <w:top w:val="none" w:sz="0" w:space="0" w:color="auto"/>
            <w:left w:val="none" w:sz="0" w:space="0" w:color="auto"/>
            <w:bottom w:val="none" w:sz="0" w:space="0" w:color="auto"/>
            <w:right w:val="none" w:sz="0" w:space="0" w:color="auto"/>
          </w:divBdr>
        </w:div>
        <w:div w:id="1440561286">
          <w:marLeft w:val="480"/>
          <w:marRight w:val="0"/>
          <w:marTop w:val="0"/>
          <w:marBottom w:val="0"/>
          <w:divBdr>
            <w:top w:val="none" w:sz="0" w:space="0" w:color="auto"/>
            <w:left w:val="none" w:sz="0" w:space="0" w:color="auto"/>
            <w:bottom w:val="none" w:sz="0" w:space="0" w:color="auto"/>
            <w:right w:val="none" w:sz="0" w:space="0" w:color="auto"/>
          </w:divBdr>
        </w:div>
        <w:div w:id="347605966">
          <w:marLeft w:val="480"/>
          <w:marRight w:val="0"/>
          <w:marTop w:val="0"/>
          <w:marBottom w:val="0"/>
          <w:divBdr>
            <w:top w:val="none" w:sz="0" w:space="0" w:color="auto"/>
            <w:left w:val="none" w:sz="0" w:space="0" w:color="auto"/>
            <w:bottom w:val="none" w:sz="0" w:space="0" w:color="auto"/>
            <w:right w:val="none" w:sz="0" w:space="0" w:color="auto"/>
          </w:divBdr>
        </w:div>
        <w:div w:id="788739780">
          <w:marLeft w:val="480"/>
          <w:marRight w:val="0"/>
          <w:marTop w:val="0"/>
          <w:marBottom w:val="0"/>
          <w:divBdr>
            <w:top w:val="none" w:sz="0" w:space="0" w:color="auto"/>
            <w:left w:val="none" w:sz="0" w:space="0" w:color="auto"/>
            <w:bottom w:val="none" w:sz="0" w:space="0" w:color="auto"/>
            <w:right w:val="none" w:sz="0" w:space="0" w:color="auto"/>
          </w:divBdr>
        </w:div>
        <w:div w:id="533004468">
          <w:marLeft w:val="480"/>
          <w:marRight w:val="0"/>
          <w:marTop w:val="0"/>
          <w:marBottom w:val="0"/>
          <w:divBdr>
            <w:top w:val="none" w:sz="0" w:space="0" w:color="auto"/>
            <w:left w:val="none" w:sz="0" w:space="0" w:color="auto"/>
            <w:bottom w:val="none" w:sz="0" w:space="0" w:color="auto"/>
            <w:right w:val="none" w:sz="0" w:space="0" w:color="auto"/>
          </w:divBdr>
        </w:div>
        <w:div w:id="1517966842">
          <w:marLeft w:val="480"/>
          <w:marRight w:val="0"/>
          <w:marTop w:val="0"/>
          <w:marBottom w:val="0"/>
          <w:divBdr>
            <w:top w:val="none" w:sz="0" w:space="0" w:color="auto"/>
            <w:left w:val="none" w:sz="0" w:space="0" w:color="auto"/>
            <w:bottom w:val="none" w:sz="0" w:space="0" w:color="auto"/>
            <w:right w:val="none" w:sz="0" w:space="0" w:color="auto"/>
          </w:divBdr>
        </w:div>
        <w:div w:id="1332181688">
          <w:marLeft w:val="480"/>
          <w:marRight w:val="0"/>
          <w:marTop w:val="0"/>
          <w:marBottom w:val="0"/>
          <w:divBdr>
            <w:top w:val="none" w:sz="0" w:space="0" w:color="auto"/>
            <w:left w:val="none" w:sz="0" w:space="0" w:color="auto"/>
            <w:bottom w:val="none" w:sz="0" w:space="0" w:color="auto"/>
            <w:right w:val="none" w:sz="0" w:space="0" w:color="auto"/>
          </w:divBdr>
        </w:div>
        <w:div w:id="490759725">
          <w:marLeft w:val="480"/>
          <w:marRight w:val="0"/>
          <w:marTop w:val="0"/>
          <w:marBottom w:val="0"/>
          <w:divBdr>
            <w:top w:val="none" w:sz="0" w:space="0" w:color="auto"/>
            <w:left w:val="none" w:sz="0" w:space="0" w:color="auto"/>
            <w:bottom w:val="none" w:sz="0" w:space="0" w:color="auto"/>
            <w:right w:val="none" w:sz="0" w:space="0" w:color="auto"/>
          </w:divBdr>
        </w:div>
        <w:div w:id="1906379352">
          <w:marLeft w:val="480"/>
          <w:marRight w:val="0"/>
          <w:marTop w:val="0"/>
          <w:marBottom w:val="0"/>
          <w:divBdr>
            <w:top w:val="none" w:sz="0" w:space="0" w:color="auto"/>
            <w:left w:val="none" w:sz="0" w:space="0" w:color="auto"/>
            <w:bottom w:val="none" w:sz="0" w:space="0" w:color="auto"/>
            <w:right w:val="none" w:sz="0" w:space="0" w:color="auto"/>
          </w:divBdr>
        </w:div>
        <w:div w:id="1876652617">
          <w:marLeft w:val="480"/>
          <w:marRight w:val="0"/>
          <w:marTop w:val="0"/>
          <w:marBottom w:val="0"/>
          <w:divBdr>
            <w:top w:val="none" w:sz="0" w:space="0" w:color="auto"/>
            <w:left w:val="none" w:sz="0" w:space="0" w:color="auto"/>
            <w:bottom w:val="none" w:sz="0" w:space="0" w:color="auto"/>
            <w:right w:val="none" w:sz="0" w:space="0" w:color="auto"/>
          </w:divBdr>
        </w:div>
        <w:div w:id="1603797610">
          <w:marLeft w:val="480"/>
          <w:marRight w:val="0"/>
          <w:marTop w:val="0"/>
          <w:marBottom w:val="0"/>
          <w:divBdr>
            <w:top w:val="none" w:sz="0" w:space="0" w:color="auto"/>
            <w:left w:val="none" w:sz="0" w:space="0" w:color="auto"/>
            <w:bottom w:val="none" w:sz="0" w:space="0" w:color="auto"/>
            <w:right w:val="none" w:sz="0" w:space="0" w:color="auto"/>
          </w:divBdr>
        </w:div>
        <w:div w:id="1057364770">
          <w:marLeft w:val="480"/>
          <w:marRight w:val="0"/>
          <w:marTop w:val="0"/>
          <w:marBottom w:val="0"/>
          <w:divBdr>
            <w:top w:val="none" w:sz="0" w:space="0" w:color="auto"/>
            <w:left w:val="none" w:sz="0" w:space="0" w:color="auto"/>
            <w:bottom w:val="none" w:sz="0" w:space="0" w:color="auto"/>
            <w:right w:val="none" w:sz="0" w:space="0" w:color="auto"/>
          </w:divBdr>
        </w:div>
        <w:div w:id="1801537870">
          <w:marLeft w:val="480"/>
          <w:marRight w:val="0"/>
          <w:marTop w:val="0"/>
          <w:marBottom w:val="0"/>
          <w:divBdr>
            <w:top w:val="none" w:sz="0" w:space="0" w:color="auto"/>
            <w:left w:val="none" w:sz="0" w:space="0" w:color="auto"/>
            <w:bottom w:val="none" w:sz="0" w:space="0" w:color="auto"/>
            <w:right w:val="none" w:sz="0" w:space="0" w:color="auto"/>
          </w:divBdr>
        </w:div>
        <w:div w:id="2124415270">
          <w:marLeft w:val="480"/>
          <w:marRight w:val="0"/>
          <w:marTop w:val="0"/>
          <w:marBottom w:val="0"/>
          <w:divBdr>
            <w:top w:val="none" w:sz="0" w:space="0" w:color="auto"/>
            <w:left w:val="none" w:sz="0" w:space="0" w:color="auto"/>
            <w:bottom w:val="none" w:sz="0" w:space="0" w:color="auto"/>
            <w:right w:val="none" w:sz="0" w:space="0" w:color="auto"/>
          </w:divBdr>
        </w:div>
        <w:div w:id="884756651">
          <w:marLeft w:val="480"/>
          <w:marRight w:val="0"/>
          <w:marTop w:val="0"/>
          <w:marBottom w:val="0"/>
          <w:divBdr>
            <w:top w:val="none" w:sz="0" w:space="0" w:color="auto"/>
            <w:left w:val="none" w:sz="0" w:space="0" w:color="auto"/>
            <w:bottom w:val="none" w:sz="0" w:space="0" w:color="auto"/>
            <w:right w:val="none" w:sz="0" w:space="0" w:color="auto"/>
          </w:divBdr>
        </w:div>
        <w:div w:id="1094591029">
          <w:marLeft w:val="480"/>
          <w:marRight w:val="0"/>
          <w:marTop w:val="0"/>
          <w:marBottom w:val="0"/>
          <w:divBdr>
            <w:top w:val="none" w:sz="0" w:space="0" w:color="auto"/>
            <w:left w:val="none" w:sz="0" w:space="0" w:color="auto"/>
            <w:bottom w:val="none" w:sz="0" w:space="0" w:color="auto"/>
            <w:right w:val="none" w:sz="0" w:space="0" w:color="auto"/>
          </w:divBdr>
        </w:div>
        <w:div w:id="852690864">
          <w:marLeft w:val="480"/>
          <w:marRight w:val="0"/>
          <w:marTop w:val="0"/>
          <w:marBottom w:val="0"/>
          <w:divBdr>
            <w:top w:val="none" w:sz="0" w:space="0" w:color="auto"/>
            <w:left w:val="none" w:sz="0" w:space="0" w:color="auto"/>
            <w:bottom w:val="none" w:sz="0" w:space="0" w:color="auto"/>
            <w:right w:val="none" w:sz="0" w:space="0" w:color="auto"/>
          </w:divBdr>
        </w:div>
        <w:div w:id="453407041">
          <w:marLeft w:val="480"/>
          <w:marRight w:val="0"/>
          <w:marTop w:val="0"/>
          <w:marBottom w:val="0"/>
          <w:divBdr>
            <w:top w:val="none" w:sz="0" w:space="0" w:color="auto"/>
            <w:left w:val="none" w:sz="0" w:space="0" w:color="auto"/>
            <w:bottom w:val="none" w:sz="0" w:space="0" w:color="auto"/>
            <w:right w:val="none" w:sz="0" w:space="0" w:color="auto"/>
          </w:divBdr>
        </w:div>
        <w:div w:id="2047411265">
          <w:marLeft w:val="480"/>
          <w:marRight w:val="0"/>
          <w:marTop w:val="0"/>
          <w:marBottom w:val="0"/>
          <w:divBdr>
            <w:top w:val="none" w:sz="0" w:space="0" w:color="auto"/>
            <w:left w:val="none" w:sz="0" w:space="0" w:color="auto"/>
            <w:bottom w:val="none" w:sz="0" w:space="0" w:color="auto"/>
            <w:right w:val="none" w:sz="0" w:space="0" w:color="auto"/>
          </w:divBdr>
        </w:div>
        <w:div w:id="232594200">
          <w:marLeft w:val="480"/>
          <w:marRight w:val="0"/>
          <w:marTop w:val="0"/>
          <w:marBottom w:val="0"/>
          <w:divBdr>
            <w:top w:val="none" w:sz="0" w:space="0" w:color="auto"/>
            <w:left w:val="none" w:sz="0" w:space="0" w:color="auto"/>
            <w:bottom w:val="none" w:sz="0" w:space="0" w:color="auto"/>
            <w:right w:val="none" w:sz="0" w:space="0" w:color="auto"/>
          </w:divBdr>
        </w:div>
        <w:div w:id="470097327">
          <w:marLeft w:val="480"/>
          <w:marRight w:val="0"/>
          <w:marTop w:val="0"/>
          <w:marBottom w:val="0"/>
          <w:divBdr>
            <w:top w:val="none" w:sz="0" w:space="0" w:color="auto"/>
            <w:left w:val="none" w:sz="0" w:space="0" w:color="auto"/>
            <w:bottom w:val="none" w:sz="0" w:space="0" w:color="auto"/>
            <w:right w:val="none" w:sz="0" w:space="0" w:color="auto"/>
          </w:divBdr>
        </w:div>
        <w:div w:id="1859659983">
          <w:marLeft w:val="480"/>
          <w:marRight w:val="0"/>
          <w:marTop w:val="0"/>
          <w:marBottom w:val="0"/>
          <w:divBdr>
            <w:top w:val="none" w:sz="0" w:space="0" w:color="auto"/>
            <w:left w:val="none" w:sz="0" w:space="0" w:color="auto"/>
            <w:bottom w:val="none" w:sz="0" w:space="0" w:color="auto"/>
            <w:right w:val="none" w:sz="0" w:space="0" w:color="auto"/>
          </w:divBdr>
        </w:div>
        <w:div w:id="1625768645">
          <w:marLeft w:val="480"/>
          <w:marRight w:val="0"/>
          <w:marTop w:val="0"/>
          <w:marBottom w:val="0"/>
          <w:divBdr>
            <w:top w:val="none" w:sz="0" w:space="0" w:color="auto"/>
            <w:left w:val="none" w:sz="0" w:space="0" w:color="auto"/>
            <w:bottom w:val="none" w:sz="0" w:space="0" w:color="auto"/>
            <w:right w:val="none" w:sz="0" w:space="0" w:color="auto"/>
          </w:divBdr>
        </w:div>
        <w:div w:id="228226577">
          <w:marLeft w:val="480"/>
          <w:marRight w:val="0"/>
          <w:marTop w:val="0"/>
          <w:marBottom w:val="0"/>
          <w:divBdr>
            <w:top w:val="none" w:sz="0" w:space="0" w:color="auto"/>
            <w:left w:val="none" w:sz="0" w:space="0" w:color="auto"/>
            <w:bottom w:val="none" w:sz="0" w:space="0" w:color="auto"/>
            <w:right w:val="none" w:sz="0" w:space="0" w:color="auto"/>
          </w:divBdr>
        </w:div>
        <w:div w:id="848912628">
          <w:marLeft w:val="480"/>
          <w:marRight w:val="0"/>
          <w:marTop w:val="0"/>
          <w:marBottom w:val="0"/>
          <w:divBdr>
            <w:top w:val="none" w:sz="0" w:space="0" w:color="auto"/>
            <w:left w:val="none" w:sz="0" w:space="0" w:color="auto"/>
            <w:bottom w:val="none" w:sz="0" w:space="0" w:color="auto"/>
            <w:right w:val="none" w:sz="0" w:space="0" w:color="auto"/>
          </w:divBdr>
        </w:div>
        <w:div w:id="1844204415">
          <w:marLeft w:val="480"/>
          <w:marRight w:val="0"/>
          <w:marTop w:val="0"/>
          <w:marBottom w:val="0"/>
          <w:divBdr>
            <w:top w:val="none" w:sz="0" w:space="0" w:color="auto"/>
            <w:left w:val="none" w:sz="0" w:space="0" w:color="auto"/>
            <w:bottom w:val="none" w:sz="0" w:space="0" w:color="auto"/>
            <w:right w:val="none" w:sz="0" w:space="0" w:color="auto"/>
          </w:divBdr>
        </w:div>
        <w:div w:id="1090464996">
          <w:marLeft w:val="480"/>
          <w:marRight w:val="0"/>
          <w:marTop w:val="0"/>
          <w:marBottom w:val="0"/>
          <w:divBdr>
            <w:top w:val="none" w:sz="0" w:space="0" w:color="auto"/>
            <w:left w:val="none" w:sz="0" w:space="0" w:color="auto"/>
            <w:bottom w:val="none" w:sz="0" w:space="0" w:color="auto"/>
            <w:right w:val="none" w:sz="0" w:space="0" w:color="auto"/>
          </w:divBdr>
        </w:div>
        <w:div w:id="614992174">
          <w:marLeft w:val="480"/>
          <w:marRight w:val="0"/>
          <w:marTop w:val="0"/>
          <w:marBottom w:val="0"/>
          <w:divBdr>
            <w:top w:val="none" w:sz="0" w:space="0" w:color="auto"/>
            <w:left w:val="none" w:sz="0" w:space="0" w:color="auto"/>
            <w:bottom w:val="none" w:sz="0" w:space="0" w:color="auto"/>
            <w:right w:val="none" w:sz="0" w:space="0" w:color="auto"/>
          </w:divBdr>
        </w:div>
        <w:div w:id="715470051">
          <w:marLeft w:val="480"/>
          <w:marRight w:val="0"/>
          <w:marTop w:val="0"/>
          <w:marBottom w:val="0"/>
          <w:divBdr>
            <w:top w:val="none" w:sz="0" w:space="0" w:color="auto"/>
            <w:left w:val="none" w:sz="0" w:space="0" w:color="auto"/>
            <w:bottom w:val="none" w:sz="0" w:space="0" w:color="auto"/>
            <w:right w:val="none" w:sz="0" w:space="0" w:color="auto"/>
          </w:divBdr>
        </w:div>
        <w:div w:id="2060008724">
          <w:marLeft w:val="480"/>
          <w:marRight w:val="0"/>
          <w:marTop w:val="0"/>
          <w:marBottom w:val="0"/>
          <w:divBdr>
            <w:top w:val="none" w:sz="0" w:space="0" w:color="auto"/>
            <w:left w:val="none" w:sz="0" w:space="0" w:color="auto"/>
            <w:bottom w:val="none" w:sz="0" w:space="0" w:color="auto"/>
            <w:right w:val="none" w:sz="0" w:space="0" w:color="auto"/>
          </w:divBdr>
        </w:div>
        <w:div w:id="2000502094">
          <w:marLeft w:val="480"/>
          <w:marRight w:val="0"/>
          <w:marTop w:val="0"/>
          <w:marBottom w:val="0"/>
          <w:divBdr>
            <w:top w:val="none" w:sz="0" w:space="0" w:color="auto"/>
            <w:left w:val="none" w:sz="0" w:space="0" w:color="auto"/>
            <w:bottom w:val="none" w:sz="0" w:space="0" w:color="auto"/>
            <w:right w:val="none" w:sz="0" w:space="0" w:color="auto"/>
          </w:divBdr>
        </w:div>
        <w:div w:id="1004013431">
          <w:marLeft w:val="480"/>
          <w:marRight w:val="0"/>
          <w:marTop w:val="0"/>
          <w:marBottom w:val="0"/>
          <w:divBdr>
            <w:top w:val="none" w:sz="0" w:space="0" w:color="auto"/>
            <w:left w:val="none" w:sz="0" w:space="0" w:color="auto"/>
            <w:bottom w:val="none" w:sz="0" w:space="0" w:color="auto"/>
            <w:right w:val="none" w:sz="0" w:space="0" w:color="auto"/>
          </w:divBdr>
        </w:div>
        <w:div w:id="85884223">
          <w:marLeft w:val="480"/>
          <w:marRight w:val="0"/>
          <w:marTop w:val="0"/>
          <w:marBottom w:val="0"/>
          <w:divBdr>
            <w:top w:val="none" w:sz="0" w:space="0" w:color="auto"/>
            <w:left w:val="none" w:sz="0" w:space="0" w:color="auto"/>
            <w:bottom w:val="none" w:sz="0" w:space="0" w:color="auto"/>
            <w:right w:val="none" w:sz="0" w:space="0" w:color="auto"/>
          </w:divBdr>
        </w:div>
        <w:div w:id="1423911446">
          <w:marLeft w:val="480"/>
          <w:marRight w:val="0"/>
          <w:marTop w:val="0"/>
          <w:marBottom w:val="0"/>
          <w:divBdr>
            <w:top w:val="none" w:sz="0" w:space="0" w:color="auto"/>
            <w:left w:val="none" w:sz="0" w:space="0" w:color="auto"/>
            <w:bottom w:val="none" w:sz="0" w:space="0" w:color="auto"/>
            <w:right w:val="none" w:sz="0" w:space="0" w:color="auto"/>
          </w:divBdr>
        </w:div>
        <w:div w:id="1441028016">
          <w:marLeft w:val="480"/>
          <w:marRight w:val="0"/>
          <w:marTop w:val="0"/>
          <w:marBottom w:val="0"/>
          <w:divBdr>
            <w:top w:val="none" w:sz="0" w:space="0" w:color="auto"/>
            <w:left w:val="none" w:sz="0" w:space="0" w:color="auto"/>
            <w:bottom w:val="none" w:sz="0" w:space="0" w:color="auto"/>
            <w:right w:val="none" w:sz="0" w:space="0" w:color="auto"/>
          </w:divBdr>
        </w:div>
        <w:div w:id="2099867906">
          <w:marLeft w:val="480"/>
          <w:marRight w:val="0"/>
          <w:marTop w:val="0"/>
          <w:marBottom w:val="0"/>
          <w:divBdr>
            <w:top w:val="none" w:sz="0" w:space="0" w:color="auto"/>
            <w:left w:val="none" w:sz="0" w:space="0" w:color="auto"/>
            <w:bottom w:val="none" w:sz="0" w:space="0" w:color="auto"/>
            <w:right w:val="none" w:sz="0" w:space="0" w:color="auto"/>
          </w:divBdr>
        </w:div>
        <w:div w:id="1363944084">
          <w:marLeft w:val="480"/>
          <w:marRight w:val="0"/>
          <w:marTop w:val="0"/>
          <w:marBottom w:val="0"/>
          <w:divBdr>
            <w:top w:val="none" w:sz="0" w:space="0" w:color="auto"/>
            <w:left w:val="none" w:sz="0" w:space="0" w:color="auto"/>
            <w:bottom w:val="none" w:sz="0" w:space="0" w:color="auto"/>
            <w:right w:val="none" w:sz="0" w:space="0" w:color="auto"/>
          </w:divBdr>
        </w:div>
        <w:div w:id="720179414">
          <w:marLeft w:val="480"/>
          <w:marRight w:val="0"/>
          <w:marTop w:val="0"/>
          <w:marBottom w:val="0"/>
          <w:divBdr>
            <w:top w:val="none" w:sz="0" w:space="0" w:color="auto"/>
            <w:left w:val="none" w:sz="0" w:space="0" w:color="auto"/>
            <w:bottom w:val="none" w:sz="0" w:space="0" w:color="auto"/>
            <w:right w:val="none" w:sz="0" w:space="0" w:color="auto"/>
          </w:divBdr>
        </w:div>
        <w:div w:id="1070493956">
          <w:marLeft w:val="480"/>
          <w:marRight w:val="0"/>
          <w:marTop w:val="0"/>
          <w:marBottom w:val="0"/>
          <w:divBdr>
            <w:top w:val="none" w:sz="0" w:space="0" w:color="auto"/>
            <w:left w:val="none" w:sz="0" w:space="0" w:color="auto"/>
            <w:bottom w:val="none" w:sz="0" w:space="0" w:color="auto"/>
            <w:right w:val="none" w:sz="0" w:space="0" w:color="auto"/>
          </w:divBdr>
        </w:div>
        <w:div w:id="1352798030">
          <w:marLeft w:val="480"/>
          <w:marRight w:val="0"/>
          <w:marTop w:val="0"/>
          <w:marBottom w:val="0"/>
          <w:divBdr>
            <w:top w:val="none" w:sz="0" w:space="0" w:color="auto"/>
            <w:left w:val="none" w:sz="0" w:space="0" w:color="auto"/>
            <w:bottom w:val="none" w:sz="0" w:space="0" w:color="auto"/>
            <w:right w:val="none" w:sz="0" w:space="0" w:color="auto"/>
          </w:divBdr>
        </w:div>
        <w:div w:id="1232422240">
          <w:marLeft w:val="480"/>
          <w:marRight w:val="0"/>
          <w:marTop w:val="0"/>
          <w:marBottom w:val="0"/>
          <w:divBdr>
            <w:top w:val="none" w:sz="0" w:space="0" w:color="auto"/>
            <w:left w:val="none" w:sz="0" w:space="0" w:color="auto"/>
            <w:bottom w:val="none" w:sz="0" w:space="0" w:color="auto"/>
            <w:right w:val="none" w:sz="0" w:space="0" w:color="auto"/>
          </w:divBdr>
        </w:div>
        <w:div w:id="692806403">
          <w:marLeft w:val="480"/>
          <w:marRight w:val="0"/>
          <w:marTop w:val="0"/>
          <w:marBottom w:val="0"/>
          <w:divBdr>
            <w:top w:val="none" w:sz="0" w:space="0" w:color="auto"/>
            <w:left w:val="none" w:sz="0" w:space="0" w:color="auto"/>
            <w:bottom w:val="none" w:sz="0" w:space="0" w:color="auto"/>
            <w:right w:val="none" w:sz="0" w:space="0" w:color="auto"/>
          </w:divBdr>
        </w:div>
        <w:div w:id="1217424673">
          <w:marLeft w:val="480"/>
          <w:marRight w:val="0"/>
          <w:marTop w:val="0"/>
          <w:marBottom w:val="0"/>
          <w:divBdr>
            <w:top w:val="none" w:sz="0" w:space="0" w:color="auto"/>
            <w:left w:val="none" w:sz="0" w:space="0" w:color="auto"/>
            <w:bottom w:val="none" w:sz="0" w:space="0" w:color="auto"/>
            <w:right w:val="none" w:sz="0" w:space="0" w:color="auto"/>
          </w:divBdr>
        </w:div>
        <w:div w:id="438372212">
          <w:marLeft w:val="480"/>
          <w:marRight w:val="0"/>
          <w:marTop w:val="0"/>
          <w:marBottom w:val="0"/>
          <w:divBdr>
            <w:top w:val="none" w:sz="0" w:space="0" w:color="auto"/>
            <w:left w:val="none" w:sz="0" w:space="0" w:color="auto"/>
            <w:bottom w:val="none" w:sz="0" w:space="0" w:color="auto"/>
            <w:right w:val="none" w:sz="0" w:space="0" w:color="auto"/>
          </w:divBdr>
        </w:div>
        <w:div w:id="1445150997">
          <w:marLeft w:val="480"/>
          <w:marRight w:val="0"/>
          <w:marTop w:val="0"/>
          <w:marBottom w:val="0"/>
          <w:divBdr>
            <w:top w:val="none" w:sz="0" w:space="0" w:color="auto"/>
            <w:left w:val="none" w:sz="0" w:space="0" w:color="auto"/>
            <w:bottom w:val="none" w:sz="0" w:space="0" w:color="auto"/>
            <w:right w:val="none" w:sz="0" w:space="0" w:color="auto"/>
          </w:divBdr>
        </w:div>
        <w:div w:id="1974291820">
          <w:marLeft w:val="480"/>
          <w:marRight w:val="0"/>
          <w:marTop w:val="0"/>
          <w:marBottom w:val="0"/>
          <w:divBdr>
            <w:top w:val="none" w:sz="0" w:space="0" w:color="auto"/>
            <w:left w:val="none" w:sz="0" w:space="0" w:color="auto"/>
            <w:bottom w:val="none" w:sz="0" w:space="0" w:color="auto"/>
            <w:right w:val="none" w:sz="0" w:space="0" w:color="auto"/>
          </w:divBdr>
        </w:div>
        <w:div w:id="1860389401">
          <w:marLeft w:val="480"/>
          <w:marRight w:val="0"/>
          <w:marTop w:val="0"/>
          <w:marBottom w:val="0"/>
          <w:divBdr>
            <w:top w:val="none" w:sz="0" w:space="0" w:color="auto"/>
            <w:left w:val="none" w:sz="0" w:space="0" w:color="auto"/>
            <w:bottom w:val="none" w:sz="0" w:space="0" w:color="auto"/>
            <w:right w:val="none" w:sz="0" w:space="0" w:color="auto"/>
          </w:divBdr>
        </w:div>
        <w:div w:id="204871125">
          <w:marLeft w:val="480"/>
          <w:marRight w:val="0"/>
          <w:marTop w:val="0"/>
          <w:marBottom w:val="0"/>
          <w:divBdr>
            <w:top w:val="none" w:sz="0" w:space="0" w:color="auto"/>
            <w:left w:val="none" w:sz="0" w:space="0" w:color="auto"/>
            <w:bottom w:val="none" w:sz="0" w:space="0" w:color="auto"/>
            <w:right w:val="none" w:sz="0" w:space="0" w:color="auto"/>
          </w:divBdr>
        </w:div>
        <w:div w:id="1068923374">
          <w:marLeft w:val="480"/>
          <w:marRight w:val="0"/>
          <w:marTop w:val="0"/>
          <w:marBottom w:val="0"/>
          <w:divBdr>
            <w:top w:val="none" w:sz="0" w:space="0" w:color="auto"/>
            <w:left w:val="none" w:sz="0" w:space="0" w:color="auto"/>
            <w:bottom w:val="none" w:sz="0" w:space="0" w:color="auto"/>
            <w:right w:val="none" w:sz="0" w:space="0" w:color="auto"/>
          </w:divBdr>
        </w:div>
      </w:divsChild>
    </w:div>
    <w:div w:id="1931237377">
      <w:bodyDiv w:val="1"/>
      <w:marLeft w:val="0"/>
      <w:marRight w:val="0"/>
      <w:marTop w:val="0"/>
      <w:marBottom w:val="0"/>
      <w:divBdr>
        <w:top w:val="none" w:sz="0" w:space="0" w:color="auto"/>
        <w:left w:val="none" w:sz="0" w:space="0" w:color="auto"/>
        <w:bottom w:val="none" w:sz="0" w:space="0" w:color="auto"/>
        <w:right w:val="none" w:sz="0" w:space="0" w:color="auto"/>
      </w:divBdr>
    </w:div>
    <w:div w:id="1931499546">
      <w:bodyDiv w:val="1"/>
      <w:marLeft w:val="0"/>
      <w:marRight w:val="0"/>
      <w:marTop w:val="0"/>
      <w:marBottom w:val="0"/>
      <w:divBdr>
        <w:top w:val="none" w:sz="0" w:space="0" w:color="auto"/>
        <w:left w:val="none" w:sz="0" w:space="0" w:color="auto"/>
        <w:bottom w:val="none" w:sz="0" w:space="0" w:color="auto"/>
        <w:right w:val="none" w:sz="0" w:space="0" w:color="auto"/>
      </w:divBdr>
    </w:div>
    <w:div w:id="1931545687">
      <w:bodyDiv w:val="1"/>
      <w:marLeft w:val="0"/>
      <w:marRight w:val="0"/>
      <w:marTop w:val="0"/>
      <w:marBottom w:val="0"/>
      <w:divBdr>
        <w:top w:val="none" w:sz="0" w:space="0" w:color="auto"/>
        <w:left w:val="none" w:sz="0" w:space="0" w:color="auto"/>
        <w:bottom w:val="none" w:sz="0" w:space="0" w:color="auto"/>
        <w:right w:val="none" w:sz="0" w:space="0" w:color="auto"/>
      </w:divBdr>
    </w:div>
    <w:div w:id="1931699558">
      <w:bodyDiv w:val="1"/>
      <w:marLeft w:val="0"/>
      <w:marRight w:val="0"/>
      <w:marTop w:val="0"/>
      <w:marBottom w:val="0"/>
      <w:divBdr>
        <w:top w:val="none" w:sz="0" w:space="0" w:color="auto"/>
        <w:left w:val="none" w:sz="0" w:space="0" w:color="auto"/>
        <w:bottom w:val="none" w:sz="0" w:space="0" w:color="auto"/>
        <w:right w:val="none" w:sz="0" w:space="0" w:color="auto"/>
      </w:divBdr>
    </w:div>
    <w:div w:id="1931893815">
      <w:bodyDiv w:val="1"/>
      <w:marLeft w:val="0"/>
      <w:marRight w:val="0"/>
      <w:marTop w:val="0"/>
      <w:marBottom w:val="0"/>
      <w:divBdr>
        <w:top w:val="none" w:sz="0" w:space="0" w:color="auto"/>
        <w:left w:val="none" w:sz="0" w:space="0" w:color="auto"/>
        <w:bottom w:val="none" w:sz="0" w:space="0" w:color="auto"/>
        <w:right w:val="none" w:sz="0" w:space="0" w:color="auto"/>
      </w:divBdr>
    </w:div>
    <w:div w:id="1932006299">
      <w:bodyDiv w:val="1"/>
      <w:marLeft w:val="0"/>
      <w:marRight w:val="0"/>
      <w:marTop w:val="0"/>
      <w:marBottom w:val="0"/>
      <w:divBdr>
        <w:top w:val="none" w:sz="0" w:space="0" w:color="auto"/>
        <w:left w:val="none" w:sz="0" w:space="0" w:color="auto"/>
        <w:bottom w:val="none" w:sz="0" w:space="0" w:color="auto"/>
        <w:right w:val="none" w:sz="0" w:space="0" w:color="auto"/>
      </w:divBdr>
    </w:div>
    <w:div w:id="1932396415">
      <w:bodyDiv w:val="1"/>
      <w:marLeft w:val="0"/>
      <w:marRight w:val="0"/>
      <w:marTop w:val="0"/>
      <w:marBottom w:val="0"/>
      <w:divBdr>
        <w:top w:val="none" w:sz="0" w:space="0" w:color="auto"/>
        <w:left w:val="none" w:sz="0" w:space="0" w:color="auto"/>
        <w:bottom w:val="none" w:sz="0" w:space="0" w:color="auto"/>
        <w:right w:val="none" w:sz="0" w:space="0" w:color="auto"/>
      </w:divBdr>
    </w:div>
    <w:div w:id="1933126020">
      <w:bodyDiv w:val="1"/>
      <w:marLeft w:val="0"/>
      <w:marRight w:val="0"/>
      <w:marTop w:val="0"/>
      <w:marBottom w:val="0"/>
      <w:divBdr>
        <w:top w:val="none" w:sz="0" w:space="0" w:color="auto"/>
        <w:left w:val="none" w:sz="0" w:space="0" w:color="auto"/>
        <w:bottom w:val="none" w:sz="0" w:space="0" w:color="auto"/>
        <w:right w:val="none" w:sz="0" w:space="0" w:color="auto"/>
      </w:divBdr>
    </w:div>
    <w:div w:id="1933196392">
      <w:bodyDiv w:val="1"/>
      <w:marLeft w:val="0"/>
      <w:marRight w:val="0"/>
      <w:marTop w:val="0"/>
      <w:marBottom w:val="0"/>
      <w:divBdr>
        <w:top w:val="none" w:sz="0" w:space="0" w:color="auto"/>
        <w:left w:val="none" w:sz="0" w:space="0" w:color="auto"/>
        <w:bottom w:val="none" w:sz="0" w:space="0" w:color="auto"/>
        <w:right w:val="none" w:sz="0" w:space="0" w:color="auto"/>
      </w:divBdr>
      <w:divsChild>
        <w:div w:id="771508652">
          <w:marLeft w:val="480"/>
          <w:marRight w:val="0"/>
          <w:marTop w:val="0"/>
          <w:marBottom w:val="0"/>
          <w:divBdr>
            <w:top w:val="none" w:sz="0" w:space="0" w:color="auto"/>
            <w:left w:val="none" w:sz="0" w:space="0" w:color="auto"/>
            <w:bottom w:val="none" w:sz="0" w:space="0" w:color="auto"/>
            <w:right w:val="none" w:sz="0" w:space="0" w:color="auto"/>
          </w:divBdr>
        </w:div>
        <w:div w:id="732970371">
          <w:marLeft w:val="480"/>
          <w:marRight w:val="0"/>
          <w:marTop w:val="0"/>
          <w:marBottom w:val="0"/>
          <w:divBdr>
            <w:top w:val="none" w:sz="0" w:space="0" w:color="auto"/>
            <w:left w:val="none" w:sz="0" w:space="0" w:color="auto"/>
            <w:bottom w:val="none" w:sz="0" w:space="0" w:color="auto"/>
            <w:right w:val="none" w:sz="0" w:space="0" w:color="auto"/>
          </w:divBdr>
        </w:div>
        <w:div w:id="1838769898">
          <w:marLeft w:val="480"/>
          <w:marRight w:val="0"/>
          <w:marTop w:val="0"/>
          <w:marBottom w:val="0"/>
          <w:divBdr>
            <w:top w:val="none" w:sz="0" w:space="0" w:color="auto"/>
            <w:left w:val="none" w:sz="0" w:space="0" w:color="auto"/>
            <w:bottom w:val="none" w:sz="0" w:space="0" w:color="auto"/>
            <w:right w:val="none" w:sz="0" w:space="0" w:color="auto"/>
          </w:divBdr>
        </w:div>
        <w:div w:id="215239892">
          <w:marLeft w:val="480"/>
          <w:marRight w:val="0"/>
          <w:marTop w:val="0"/>
          <w:marBottom w:val="0"/>
          <w:divBdr>
            <w:top w:val="none" w:sz="0" w:space="0" w:color="auto"/>
            <w:left w:val="none" w:sz="0" w:space="0" w:color="auto"/>
            <w:bottom w:val="none" w:sz="0" w:space="0" w:color="auto"/>
            <w:right w:val="none" w:sz="0" w:space="0" w:color="auto"/>
          </w:divBdr>
        </w:div>
        <w:div w:id="1498887819">
          <w:marLeft w:val="480"/>
          <w:marRight w:val="0"/>
          <w:marTop w:val="0"/>
          <w:marBottom w:val="0"/>
          <w:divBdr>
            <w:top w:val="none" w:sz="0" w:space="0" w:color="auto"/>
            <w:left w:val="none" w:sz="0" w:space="0" w:color="auto"/>
            <w:bottom w:val="none" w:sz="0" w:space="0" w:color="auto"/>
            <w:right w:val="none" w:sz="0" w:space="0" w:color="auto"/>
          </w:divBdr>
        </w:div>
        <w:div w:id="609969042">
          <w:marLeft w:val="480"/>
          <w:marRight w:val="0"/>
          <w:marTop w:val="0"/>
          <w:marBottom w:val="0"/>
          <w:divBdr>
            <w:top w:val="none" w:sz="0" w:space="0" w:color="auto"/>
            <w:left w:val="none" w:sz="0" w:space="0" w:color="auto"/>
            <w:bottom w:val="none" w:sz="0" w:space="0" w:color="auto"/>
            <w:right w:val="none" w:sz="0" w:space="0" w:color="auto"/>
          </w:divBdr>
        </w:div>
        <w:div w:id="55205916">
          <w:marLeft w:val="480"/>
          <w:marRight w:val="0"/>
          <w:marTop w:val="0"/>
          <w:marBottom w:val="0"/>
          <w:divBdr>
            <w:top w:val="none" w:sz="0" w:space="0" w:color="auto"/>
            <w:left w:val="none" w:sz="0" w:space="0" w:color="auto"/>
            <w:bottom w:val="none" w:sz="0" w:space="0" w:color="auto"/>
            <w:right w:val="none" w:sz="0" w:space="0" w:color="auto"/>
          </w:divBdr>
        </w:div>
        <w:div w:id="1446078209">
          <w:marLeft w:val="480"/>
          <w:marRight w:val="0"/>
          <w:marTop w:val="0"/>
          <w:marBottom w:val="0"/>
          <w:divBdr>
            <w:top w:val="none" w:sz="0" w:space="0" w:color="auto"/>
            <w:left w:val="none" w:sz="0" w:space="0" w:color="auto"/>
            <w:bottom w:val="none" w:sz="0" w:space="0" w:color="auto"/>
            <w:right w:val="none" w:sz="0" w:space="0" w:color="auto"/>
          </w:divBdr>
        </w:div>
        <w:div w:id="1431582909">
          <w:marLeft w:val="480"/>
          <w:marRight w:val="0"/>
          <w:marTop w:val="0"/>
          <w:marBottom w:val="0"/>
          <w:divBdr>
            <w:top w:val="none" w:sz="0" w:space="0" w:color="auto"/>
            <w:left w:val="none" w:sz="0" w:space="0" w:color="auto"/>
            <w:bottom w:val="none" w:sz="0" w:space="0" w:color="auto"/>
            <w:right w:val="none" w:sz="0" w:space="0" w:color="auto"/>
          </w:divBdr>
        </w:div>
        <w:div w:id="1570531152">
          <w:marLeft w:val="480"/>
          <w:marRight w:val="0"/>
          <w:marTop w:val="0"/>
          <w:marBottom w:val="0"/>
          <w:divBdr>
            <w:top w:val="none" w:sz="0" w:space="0" w:color="auto"/>
            <w:left w:val="none" w:sz="0" w:space="0" w:color="auto"/>
            <w:bottom w:val="none" w:sz="0" w:space="0" w:color="auto"/>
            <w:right w:val="none" w:sz="0" w:space="0" w:color="auto"/>
          </w:divBdr>
        </w:div>
        <w:div w:id="1998873093">
          <w:marLeft w:val="480"/>
          <w:marRight w:val="0"/>
          <w:marTop w:val="0"/>
          <w:marBottom w:val="0"/>
          <w:divBdr>
            <w:top w:val="none" w:sz="0" w:space="0" w:color="auto"/>
            <w:left w:val="none" w:sz="0" w:space="0" w:color="auto"/>
            <w:bottom w:val="none" w:sz="0" w:space="0" w:color="auto"/>
            <w:right w:val="none" w:sz="0" w:space="0" w:color="auto"/>
          </w:divBdr>
        </w:div>
        <w:div w:id="1617710327">
          <w:marLeft w:val="480"/>
          <w:marRight w:val="0"/>
          <w:marTop w:val="0"/>
          <w:marBottom w:val="0"/>
          <w:divBdr>
            <w:top w:val="none" w:sz="0" w:space="0" w:color="auto"/>
            <w:left w:val="none" w:sz="0" w:space="0" w:color="auto"/>
            <w:bottom w:val="none" w:sz="0" w:space="0" w:color="auto"/>
            <w:right w:val="none" w:sz="0" w:space="0" w:color="auto"/>
          </w:divBdr>
        </w:div>
        <w:div w:id="2043482903">
          <w:marLeft w:val="480"/>
          <w:marRight w:val="0"/>
          <w:marTop w:val="0"/>
          <w:marBottom w:val="0"/>
          <w:divBdr>
            <w:top w:val="none" w:sz="0" w:space="0" w:color="auto"/>
            <w:left w:val="none" w:sz="0" w:space="0" w:color="auto"/>
            <w:bottom w:val="none" w:sz="0" w:space="0" w:color="auto"/>
            <w:right w:val="none" w:sz="0" w:space="0" w:color="auto"/>
          </w:divBdr>
        </w:div>
        <w:div w:id="988363080">
          <w:marLeft w:val="480"/>
          <w:marRight w:val="0"/>
          <w:marTop w:val="0"/>
          <w:marBottom w:val="0"/>
          <w:divBdr>
            <w:top w:val="none" w:sz="0" w:space="0" w:color="auto"/>
            <w:left w:val="none" w:sz="0" w:space="0" w:color="auto"/>
            <w:bottom w:val="none" w:sz="0" w:space="0" w:color="auto"/>
            <w:right w:val="none" w:sz="0" w:space="0" w:color="auto"/>
          </w:divBdr>
        </w:div>
        <w:div w:id="1310793874">
          <w:marLeft w:val="480"/>
          <w:marRight w:val="0"/>
          <w:marTop w:val="0"/>
          <w:marBottom w:val="0"/>
          <w:divBdr>
            <w:top w:val="none" w:sz="0" w:space="0" w:color="auto"/>
            <w:left w:val="none" w:sz="0" w:space="0" w:color="auto"/>
            <w:bottom w:val="none" w:sz="0" w:space="0" w:color="auto"/>
            <w:right w:val="none" w:sz="0" w:space="0" w:color="auto"/>
          </w:divBdr>
        </w:div>
        <w:div w:id="203949502">
          <w:marLeft w:val="480"/>
          <w:marRight w:val="0"/>
          <w:marTop w:val="0"/>
          <w:marBottom w:val="0"/>
          <w:divBdr>
            <w:top w:val="none" w:sz="0" w:space="0" w:color="auto"/>
            <w:left w:val="none" w:sz="0" w:space="0" w:color="auto"/>
            <w:bottom w:val="none" w:sz="0" w:space="0" w:color="auto"/>
            <w:right w:val="none" w:sz="0" w:space="0" w:color="auto"/>
          </w:divBdr>
        </w:div>
        <w:div w:id="1675718532">
          <w:marLeft w:val="480"/>
          <w:marRight w:val="0"/>
          <w:marTop w:val="0"/>
          <w:marBottom w:val="0"/>
          <w:divBdr>
            <w:top w:val="none" w:sz="0" w:space="0" w:color="auto"/>
            <w:left w:val="none" w:sz="0" w:space="0" w:color="auto"/>
            <w:bottom w:val="none" w:sz="0" w:space="0" w:color="auto"/>
            <w:right w:val="none" w:sz="0" w:space="0" w:color="auto"/>
          </w:divBdr>
        </w:div>
        <w:div w:id="2067676243">
          <w:marLeft w:val="480"/>
          <w:marRight w:val="0"/>
          <w:marTop w:val="0"/>
          <w:marBottom w:val="0"/>
          <w:divBdr>
            <w:top w:val="none" w:sz="0" w:space="0" w:color="auto"/>
            <w:left w:val="none" w:sz="0" w:space="0" w:color="auto"/>
            <w:bottom w:val="none" w:sz="0" w:space="0" w:color="auto"/>
            <w:right w:val="none" w:sz="0" w:space="0" w:color="auto"/>
          </w:divBdr>
        </w:div>
        <w:div w:id="698702680">
          <w:marLeft w:val="480"/>
          <w:marRight w:val="0"/>
          <w:marTop w:val="0"/>
          <w:marBottom w:val="0"/>
          <w:divBdr>
            <w:top w:val="none" w:sz="0" w:space="0" w:color="auto"/>
            <w:left w:val="none" w:sz="0" w:space="0" w:color="auto"/>
            <w:bottom w:val="none" w:sz="0" w:space="0" w:color="auto"/>
            <w:right w:val="none" w:sz="0" w:space="0" w:color="auto"/>
          </w:divBdr>
        </w:div>
        <w:div w:id="76634835">
          <w:marLeft w:val="480"/>
          <w:marRight w:val="0"/>
          <w:marTop w:val="0"/>
          <w:marBottom w:val="0"/>
          <w:divBdr>
            <w:top w:val="none" w:sz="0" w:space="0" w:color="auto"/>
            <w:left w:val="none" w:sz="0" w:space="0" w:color="auto"/>
            <w:bottom w:val="none" w:sz="0" w:space="0" w:color="auto"/>
            <w:right w:val="none" w:sz="0" w:space="0" w:color="auto"/>
          </w:divBdr>
        </w:div>
        <w:div w:id="1822382724">
          <w:marLeft w:val="480"/>
          <w:marRight w:val="0"/>
          <w:marTop w:val="0"/>
          <w:marBottom w:val="0"/>
          <w:divBdr>
            <w:top w:val="none" w:sz="0" w:space="0" w:color="auto"/>
            <w:left w:val="none" w:sz="0" w:space="0" w:color="auto"/>
            <w:bottom w:val="none" w:sz="0" w:space="0" w:color="auto"/>
            <w:right w:val="none" w:sz="0" w:space="0" w:color="auto"/>
          </w:divBdr>
        </w:div>
        <w:div w:id="57093516">
          <w:marLeft w:val="480"/>
          <w:marRight w:val="0"/>
          <w:marTop w:val="0"/>
          <w:marBottom w:val="0"/>
          <w:divBdr>
            <w:top w:val="none" w:sz="0" w:space="0" w:color="auto"/>
            <w:left w:val="none" w:sz="0" w:space="0" w:color="auto"/>
            <w:bottom w:val="none" w:sz="0" w:space="0" w:color="auto"/>
            <w:right w:val="none" w:sz="0" w:space="0" w:color="auto"/>
          </w:divBdr>
        </w:div>
        <w:div w:id="1663967710">
          <w:marLeft w:val="480"/>
          <w:marRight w:val="0"/>
          <w:marTop w:val="0"/>
          <w:marBottom w:val="0"/>
          <w:divBdr>
            <w:top w:val="none" w:sz="0" w:space="0" w:color="auto"/>
            <w:left w:val="none" w:sz="0" w:space="0" w:color="auto"/>
            <w:bottom w:val="none" w:sz="0" w:space="0" w:color="auto"/>
            <w:right w:val="none" w:sz="0" w:space="0" w:color="auto"/>
          </w:divBdr>
        </w:div>
        <w:div w:id="1321883374">
          <w:marLeft w:val="480"/>
          <w:marRight w:val="0"/>
          <w:marTop w:val="0"/>
          <w:marBottom w:val="0"/>
          <w:divBdr>
            <w:top w:val="none" w:sz="0" w:space="0" w:color="auto"/>
            <w:left w:val="none" w:sz="0" w:space="0" w:color="auto"/>
            <w:bottom w:val="none" w:sz="0" w:space="0" w:color="auto"/>
            <w:right w:val="none" w:sz="0" w:space="0" w:color="auto"/>
          </w:divBdr>
        </w:div>
        <w:div w:id="1327436692">
          <w:marLeft w:val="480"/>
          <w:marRight w:val="0"/>
          <w:marTop w:val="0"/>
          <w:marBottom w:val="0"/>
          <w:divBdr>
            <w:top w:val="none" w:sz="0" w:space="0" w:color="auto"/>
            <w:left w:val="none" w:sz="0" w:space="0" w:color="auto"/>
            <w:bottom w:val="none" w:sz="0" w:space="0" w:color="auto"/>
            <w:right w:val="none" w:sz="0" w:space="0" w:color="auto"/>
          </w:divBdr>
        </w:div>
        <w:div w:id="1580870948">
          <w:marLeft w:val="480"/>
          <w:marRight w:val="0"/>
          <w:marTop w:val="0"/>
          <w:marBottom w:val="0"/>
          <w:divBdr>
            <w:top w:val="none" w:sz="0" w:space="0" w:color="auto"/>
            <w:left w:val="none" w:sz="0" w:space="0" w:color="auto"/>
            <w:bottom w:val="none" w:sz="0" w:space="0" w:color="auto"/>
            <w:right w:val="none" w:sz="0" w:space="0" w:color="auto"/>
          </w:divBdr>
        </w:div>
        <w:div w:id="2097971164">
          <w:marLeft w:val="480"/>
          <w:marRight w:val="0"/>
          <w:marTop w:val="0"/>
          <w:marBottom w:val="0"/>
          <w:divBdr>
            <w:top w:val="none" w:sz="0" w:space="0" w:color="auto"/>
            <w:left w:val="none" w:sz="0" w:space="0" w:color="auto"/>
            <w:bottom w:val="none" w:sz="0" w:space="0" w:color="auto"/>
            <w:right w:val="none" w:sz="0" w:space="0" w:color="auto"/>
          </w:divBdr>
        </w:div>
        <w:div w:id="2090418112">
          <w:marLeft w:val="480"/>
          <w:marRight w:val="0"/>
          <w:marTop w:val="0"/>
          <w:marBottom w:val="0"/>
          <w:divBdr>
            <w:top w:val="none" w:sz="0" w:space="0" w:color="auto"/>
            <w:left w:val="none" w:sz="0" w:space="0" w:color="auto"/>
            <w:bottom w:val="none" w:sz="0" w:space="0" w:color="auto"/>
            <w:right w:val="none" w:sz="0" w:space="0" w:color="auto"/>
          </w:divBdr>
        </w:div>
        <w:div w:id="71974676">
          <w:marLeft w:val="480"/>
          <w:marRight w:val="0"/>
          <w:marTop w:val="0"/>
          <w:marBottom w:val="0"/>
          <w:divBdr>
            <w:top w:val="none" w:sz="0" w:space="0" w:color="auto"/>
            <w:left w:val="none" w:sz="0" w:space="0" w:color="auto"/>
            <w:bottom w:val="none" w:sz="0" w:space="0" w:color="auto"/>
            <w:right w:val="none" w:sz="0" w:space="0" w:color="auto"/>
          </w:divBdr>
        </w:div>
        <w:div w:id="1427654750">
          <w:marLeft w:val="480"/>
          <w:marRight w:val="0"/>
          <w:marTop w:val="0"/>
          <w:marBottom w:val="0"/>
          <w:divBdr>
            <w:top w:val="none" w:sz="0" w:space="0" w:color="auto"/>
            <w:left w:val="none" w:sz="0" w:space="0" w:color="auto"/>
            <w:bottom w:val="none" w:sz="0" w:space="0" w:color="auto"/>
            <w:right w:val="none" w:sz="0" w:space="0" w:color="auto"/>
          </w:divBdr>
        </w:div>
        <w:div w:id="472869262">
          <w:marLeft w:val="480"/>
          <w:marRight w:val="0"/>
          <w:marTop w:val="0"/>
          <w:marBottom w:val="0"/>
          <w:divBdr>
            <w:top w:val="none" w:sz="0" w:space="0" w:color="auto"/>
            <w:left w:val="none" w:sz="0" w:space="0" w:color="auto"/>
            <w:bottom w:val="none" w:sz="0" w:space="0" w:color="auto"/>
            <w:right w:val="none" w:sz="0" w:space="0" w:color="auto"/>
          </w:divBdr>
        </w:div>
        <w:div w:id="408313460">
          <w:marLeft w:val="480"/>
          <w:marRight w:val="0"/>
          <w:marTop w:val="0"/>
          <w:marBottom w:val="0"/>
          <w:divBdr>
            <w:top w:val="none" w:sz="0" w:space="0" w:color="auto"/>
            <w:left w:val="none" w:sz="0" w:space="0" w:color="auto"/>
            <w:bottom w:val="none" w:sz="0" w:space="0" w:color="auto"/>
            <w:right w:val="none" w:sz="0" w:space="0" w:color="auto"/>
          </w:divBdr>
        </w:div>
        <w:div w:id="2073964372">
          <w:marLeft w:val="480"/>
          <w:marRight w:val="0"/>
          <w:marTop w:val="0"/>
          <w:marBottom w:val="0"/>
          <w:divBdr>
            <w:top w:val="none" w:sz="0" w:space="0" w:color="auto"/>
            <w:left w:val="none" w:sz="0" w:space="0" w:color="auto"/>
            <w:bottom w:val="none" w:sz="0" w:space="0" w:color="auto"/>
            <w:right w:val="none" w:sz="0" w:space="0" w:color="auto"/>
          </w:divBdr>
        </w:div>
        <w:div w:id="389617286">
          <w:marLeft w:val="480"/>
          <w:marRight w:val="0"/>
          <w:marTop w:val="0"/>
          <w:marBottom w:val="0"/>
          <w:divBdr>
            <w:top w:val="none" w:sz="0" w:space="0" w:color="auto"/>
            <w:left w:val="none" w:sz="0" w:space="0" w:color="auto"/>
            <w:bottom w:val="none" w:sz="0" w:space="0" w:color="auto"/>
            <w:right w:val="none" w:sz="0" w:space="0" w:color="auto"/>
          </w:divBdr>
        </w:div>
        <w:div w:id="789474092">
          <w:marLeft w:val="480"/>
          <w:marRight w:val="0"/>
          <w:marTop w:val="0"/>
          <w:marBottom w:val="0"/>
          <w:divBdr>
            <w:top w:val="none" w:sz="0" w:space="0" w:color="auto"/>
            <w:left w:val="none" w:sz="0" w:space="0" w:color="auto"/>
            <w:bottom w:val="none" w:sz="0" w:space="0" w:color="auto"/>
            <w:right w:val="none" w:sz="0" w:space="0" w:color="auto"/>
          </w:divBdr>
        </w:div>
        <w:div w:id="929236286">
          <w:marLeft w:val="480"/>
          <w:marRight w:val="0"/>
          <w:marTop w:val="0"/>
          <w:marBottom w:val="0"/>
          <w:divBdr>
            <w:top w:val="none" w:sz="0" w:space="0" w:color="auto"/>
            <w:left w:val="none" w:sz="0" w:space="0" w:color="auto"/>
            <w:bottom w:val="none" w:sz="0" w:space="0" w:color="auto"/>
            <w:right w:val="none" w:sz="0" w:space="0" w:color="auto"/>
          </w:divBdr>
        </w:div>
        <w:div w:id="1009412140">
          <w:marLeft w:val="480"/>
          <w:marRight w:val="0"/>
          <w:marTop w:val="0"/>
          <w:marBottom w:val="0"/>
          <w:divBdr>
            <w:top w:val="none" w:sz="0" w:space="0" w:color="auto"/>
            <w:left w:val="none" w:sz="0" w:space="0" w:color="auto"/>
            <w:bottom w:val="none" w:sz="0" w:space="0" w:color="auto"/>
            <w:right w:val="none" w:sz="0" w:space="0" w:color="auto"/>
          </w:divBdr>
        </w:div>
        <w:div w:id="1677414241">
          <w:marLeft w:val="480"/>
          <w:marRight w:val="0"/>
          <w:marTop w:val="0"/>
          <w:marBottom w:val="0"/>
          <w:divBdr>
            <w:top w:val="none" w:sz="0" w:space="0" w:color="auto"/>
            <w:left w:val="none" w:sz="0" w:space="0" w:color="auto"/>
            <w:bottom w:val="none" w:sz="0" w:space="0" w:color="auto"/>
            <w:right w:val="none" w:sz="0" w:space="0" w:color="auto"/>
          </w:divBdr>
        </w:div>
        <w:div w:id="622997416">
          <w:marLeft w:val="480"/>
          <w:marRight w:val="0"/>
          <w:marTop w:val="0"/>
          <w:marBottom w:val="0"/>
          <w:divBdr>
            <w:top w:val="none" w:sz="0" w:space="0" w:color="auto"/>
            <w:left w:val="none" w:sz="0" w:space="0" w:color="auto"/>
            <w:bottom w:val="none" w:sz="0" w:space="0" w:color="auto"/>
            <w:right w:val="none" w:sz="0" w:space="0" w:color="auto"/>
          </w:divBdr>
        </w:div>
        <w:div w:id="534194131">
          <w:marLeft w:val="480"/>
          <w:marRight w:val="0"/>
          <w:marTop w:val="0"/>
          <w:marBottom w:val="0"/>
          <w:divBdr>
            <w:top w:val="none" w:sz="0" w:space="0" w:color="auto"/>
            <w:left w:val="none" w:sz="0" w:space="0" w:color="auto"/>
            <w:bottom w:val="none" w:sz="0" w:space="0" w:color="auto"/>
            <w:right w:val="none" w:sz="0" w:space="0" w:color="auto"/>
          </w:divBdr>
        </w:div>
        <w:div w:id="631135637">
          <w:marLeft w:val="480"/>
          <w:marRight w:val="0"/>
          <w:marTop w:val="0"/>
          <w:marBottom w:val="0"/>
          <w:divBdr>
            <w:top w:val="none" w:sz="0" w:space="0" w:color="auto"/>
            <w:left w:val="none" w:sz="0" w:space="0" w:color="auto"/>
            <w:bottom w:val="none" w:sz="0" w:space="0" w:color="auto"/>
            <w:right w:val="none" w:sz="0" w:space="0" w:color="auto"/>
          </w:divBdr>
        </w:div>
        <w:div w:id="1295133061">
          <w:marLeft w:val="480"/>
          <w:marRight w:val="0"/>
          <w:marTop w:val="0"/>
          <w:marBottom w:val="0"/>
          <w:divBdr>
            <w:top w:val="none" w:sz="0" w:space="0" w:color="auto"/>
            <w:left w:val="none" w:sz="0" w:space="0" w:color="auto"/>
            <w:bottom w:val="none" w:sz="0" w:space="0" w:color="auto"/>
            <w:right w:val="none" w:sz="0" w:space="0" w:color="auto"/>
          </w:divBdr>
        </w:div>
        <w:div w:id="1920292077">
          <w:marLeft w:val="480"/>
          <w:marRight w:val="0"/>
          <w:marTop w:val="0"/>
          <w:marBottom w:val="0"/>
          <w:divBdr>
            <w:top w:val="none" w:sz="0" w:space="0" w:color="auto"/>
            <w:left w:val="none" w:sz="0" w:space="0" w:color="auto"/>
            <w:bottom w:val="none" w:sz="0" w:space="0" w:color="auto"/>
            <w:right w:val="none" w:sz="0" w:space="0" w:color="auto"/>
          </w:divBdr>
        </w:div>
        <w:div w:id="1479415905">
          <w:marLeft w:val="480"/>
          <w:marRight w:val="0"/>
          <w:marTop w:val="0"/>
          <w:marBottom w:val="0"/>
          <w:divBdr>
            <w:top w:val="none" w:sz="0" w:space="0" w:color="auto"/>
            <w:left w:val="none" w:sz="0" w:space="0" w:color="auto"/>
            <w:bottom w:val="none" w:sz="0" w:space="0" w:color="auto"/>
            <w:right w:val="none" w:sz="0" w:space="0" w:color="auto"/>
          </w:divBdr>
        </w:div>
        <w:div w:id="25722756">
          <w:marLeft w:val="480"/>
          <w:marRight w:val="0"/>
          <w:marTop w:val="0"/>
          <w:marBottom w:val="0"/>
          <w:divBdr>
            <w:top w:val="none" w:sz="0" w:space="0" w:color="auto"/>
            <w:left w:val="none" w:sz="0" w:space="0" w:color="auto"/>
            <w:bottom w:val="none" w:sz="0" w:space="0" w:color="auto"/>
            <w:right w:val="none" w:sz="0" w:space="0" w:color="auto"/>
          </w:divBdr>
        </w:div>
        <w:div w:id="1828084336">
          <w:marLeft w:val="480"/>
          <w:marRight w:val="0"/>
          <w:marTop w:val="0"/>
          <w:marBottom w:val="0"/>
          <w:divBdr>
            <w:top w:val="none" w:sz="0" w:space="0" w:color="auto"/>
            <w:left w:val="none" w:sz="0" w:space="0" w:color="auto"/>
            <w:bottom w:val="none" w:sz="0" w:space="0" w:color="auto"/>
            <w:right w:val="none" w:sz="0" w:space="0" w:color="auto"/>
          </w:divBdr>
        </w:div>
        <w:div w:id="1331525425">
          <w:marLeft w:val="480"/>
          <w:marRight w:val="0"/>
          <w:marTop w:val="0"/>
          <w:marBottom w:val="0"/>
          <w:divBdr>
            <w:top w:val="none" w:sz="0" w:space="0" w:color="auto"/>
            <w:left w:val="none" w:sz="0" w:space="0" w:color="auto"/>
            <w:bottom w:val="none" w:sz="0" w:space="0" w:color="auto"/>
            <w:right w:val="none" w:sz="0" w:space="0" w:color="auto"/>
          </w:divBdr>
        </w:div>
        <w:div w:id="832381950">
          <w:marLeft w:val="480"/>
          <w:marRight w:val="0"/>
          <w:marTop w:val="0"/>
          <w:marBottom w:val="0"/>
          <w:divBdr>
            <w:top w:val="none" w:sz="0" w:space="0" w:color="auto"/>
            <w:left w:val="none" w:sz="0" w:space="0" w:color="auto"/>
            <w:bottom w:val="none" w:sz="0" w:space="0" w:color="auto"/>
            <w:right w:val="none" w:sz="0" w:space="0" w:color="auto"/>
          </w:divBdr>
        </w:div>
        <w:div w:id="1924296830">
          <w:marLeft w:val="480"/>
          <w:marRight w:val="0"/>
          <w:marTop w:val="0"/>
          <w:marBottom w:val="0"/>
          <w:divBdr>
            <w:top w:val="none" w:sz="0" w:space="0" w:color="auto"/>
            <w:left w:val="none" w:sz="0" w:space="0" w:color="auto"/>
            <w:bottom w:val="none" w:sz="0" w:space="0" w:color="auto"/>
            <w:right w:val="none" w:sz="0" w:space="0" w:color="auto"/>
          </w:divBdr>
        </w:div>
        <w:div w:id="1309942425">
          <w:marLeft w:val="480"/>
          <w:marRight w:val="0"/>
          <w:marTop w:val="0"/>
          <w:marBottom w:val="0"/>
          <w:divBdr>
            <w:top w:val="none" w:sz="0" w:space="0" w:color="auto"/>
            <w:left w:val="none" w:sz="0" w:space="0" w:color="auto"/>
            <w:bottom w:val="none" w:sz="0" w:space="0" w:color="auto"/>
            <w:right w:val="none" w:sz="0" w:space="0" w:color="auto"/>
          </w:divBdr>
        </w:div>
        <w:div w:id="499004696">
          <w:marLeft w:val="480"/>
          <w:marRight w:val="0"/>
          <w:marTop w:val="0"/>
          <w:marBottom w:val="0"/>
          <w:divBdr>
            <w:top w:val="none" w:sz="0" w:space="0" w:color="auto"/>
            <w:left w:val="none" w:sz="0" w:space="0" w:color="auto"/>
            <w:bottom w:val="none" w:sz="0" w:space="0" w:color="auto"/>
            <w:right w:val="none" w:sz="0" w:space="0" w:color="auto"/>
          </w:divBdr>
        </w:div>
        <w:div w:id="2044749809">
          <w:marLeft w:val="480"/>
          <w:marRight w:val="0"/>
          <w:marTop w:val="0"/>
          <w:marBottom w:val="0"/>
          <w:divBdr>
            <w:top w:val="none" w:sz="0" w:space="0" w:color="auto"/>
            <w:left w:val="none" w:sz="0" w:space="0" w:color="auto"/>
            <w:bottom w:val="none" w:sz="0" w:space="0" w:color="auto"/>
            <w:right w:val="none" w:sz="0" w:space="0" w:color="auto"/>
          </w:divBdr>
        </w:div>
        <w:div w:id="1839079475">
          <w:marLeft w:val="480"/>
          <w:marRight w:val="0"/>
          <w:marTop w:val="0"/>
          <w:marBottom w:val="0"/>
          <w:divBdr>
            <w:top w:val="none" w:sz="0" w:space="0" w:color="auto"/>
            <w:left w:val="none" w:sz="0" w:space="0" w:color="auto"/>
            <w:bottom w:val="none" w:sz="0" w:space="0" w:color="auto"/>
            <w:right w:val="none" w:sz="0" w:space="0" w:color="auto"/>
          </w:divBdr>
        </w:div>
        <w:div w:id="1250038254">
          <w:marLeft w:val="480"/>
          <w:marRight w:val="0"/>
          <w:marTop w:val="0"/>
          <w:marBottom w:val="0"/>
          <w:divBdr>
            <w:top w:val="none" w:sz="0" w:space="0" w:color="auto"/>
            <w:left w:val="none" w:sz="0" w:space="0" w:color="auto"/>
            <w:bottom w:val="none" w:sz="0" w:space="0" w:color="auto"/>
            <w:right w:val="none" w:sz="0" w:space="0" w:color="auto"/>
          </w:divBdr>
        </w:div>
        <w:div w:id="1961646124">
          <w:marLeft w:val="480"/>
          <w:marRight w:val="0"/>
          <w:marTop w:val="0"/>
          <w:marBottom w:val="0"/>
          <w:divBdr>
            <w:top w:val="none" w:sz="0" w:space="0" w:color="auto"/>
            <w:left w:val="none" w:sz="0" w:space="0" w:color="auto"/>
            <w:bottom w:val="none" w:sz="0" w:space="0" w:color="auto"/>
            <w:right w:val="none" w:sz="0" w:space="0" w:color="auto"/>
          </w:divBdr>
        </w:div>
        <w:div w:id="683897574">
          <w:marLeft w:val="480"/>
          <w:marRight w:val="0"/>
          <w:marTop w:val="0"/>
          <w:marBottom w:val="0"/>
          <w:divBdr>
            <w:top w:val="none" w:sz="0" w:space="0" w:color="auto"/>
            <w:left w:val="none" w:sz="0" w:space="0" w:color="auto"/>
            <w:bottom w:val="none" w:sz="0" w:space="0" w:color="auto"/>
            <w:right w:val="none" w:sz="0" w:space="0" w:color="auto"/>
          </w:divBdr>
        </w:div>
        <w:div w:id="997613272">
          <w:marLeft w:val="480"/>
          <w:marRight w:val="0"/>
          <w:marTop w:val="0"/>
          <w:marBottom w:val="0"/>
          <w:divBdr>
            <w:top w:val="none" w:sz="0" w:space="0" w:color="auto"/>
            <w:left w:val="none" w:sz="0" w:space="0" w:color="auto"/>
            <w:bottom w:val="none" w:sz="0" w:space="0" w:color="auto"/>
            <w:right w:val="none" w:sz="0" w:space="0" w:color="auto"/>
          </w:divBdr>
        </w:div>
        <w:div w:id="1214078650">
          <w:marLeft w:val="480"/>
          <w:marRight w:val="0"/>
          <w:marTop w:val="0"/>
          <w:marBottom w:val="0"/>
          <w:divBdr>
            <w:top w:val="none" w:sz="0" w:space="0" w:color="auto"/>
            <w:left w:val="none" w:sz="0" w:space="0" w:color="auto"/>
            <w:bottom w:val="none" w:sz="0" w:space="0" w:color="auto"/>
            <w:right w:val="none" w:sz="0" w:space="0" w:color="auto"/>
          </w:divBdr>
        </w:div>
        <w:div w:id="1287617929">
          <w:marLeft w:val="480"/>
          <w:marRight w:val="0"/>
          <w:marTop w:val="0"/>
          <w:marBottom w:val="0"/>
          <w:divBdr>
            <w:top w:val="none" w:sz="0" w:space="0" w:color="auto"/>
            <w:left w:val="none" w:sz="0" w:space="0" w:color="auto"/>
            <w:bottom w:val="none" w:sz="0" w:space="0" w:color="auto"/>
            <w:right w:val="none" w:sz="0" w:space="0" w:color="auto"/>
          </w:divBdr>
        </w:div>
        <w:div w:id="1061248464">
          <w:marLeft w:val="480"/>
          <w:marRight w:val="0"/>
          <w:marTop w:val="0"/>
          <w:marBottom w:val="0"/>
          <w:divBdr>
            <w:top w:val="none" w:sz="0" w:space="0" w:color="auto"/>
            <w:left w:val="none" w:sz="0" w:space="0" w:color="auto"/>
            <w:bottom w:val="none" w:sz="0" w:space="0" w:color="auto"/>
            <w:right w:val="none" w:sz="0" w:space="0" w:color="auto"/>
          </w:divBdr>
        </w:div>
        <w:div w:id="658122219">
          <w:marLeft w:val="480"/>
          <w:marRight w:val="0"/>
          <w:marTop w:val="0"/>
          <w:marBottom w:val="0"/>
          <w:divBdr>
            <w:top w:val="none" w:sz="0" w:space="0" w:color="auto"/>
            <w:left w:val="none" w:sz="0" w:space="0" w:color="auto"/>
            <w:bottom w:val="none" w:sz="0" w:space="0" w:color="auto"/>
            <w:right w:val="none" w:sz="0" w:space="0" w:color="auto"/>
          </w:divBdr>
        </w:div>
        <w:div w:id="838883896">
          <w:marLeft w:val="480"/>
          <w:marRight w:val="0"/>
          <w:marTop w:val="0"/>
          <w:marBottom w:val="0"/>
          <w:divBdr>
            <w:top w:val="none" w:sz="0" w:space="0" w:color="auto"/>
            <w:left w:val="none" w:sz="0" w:space="0" w:color="auto"/>
            <w:bottom w:val="none" w:sz="0" w:space="0" w:color="auto"/>
            <w:right w:val="none" w:sz="0" w:space="0" w:color="auto"/>
          </w:divBdr>
        </w:div>
        <w:div w:id="1057045852">
          <w:marLeft w:val="480"/>
          <w:marRight w:val="0"/>
          <w:marTop w:val="0"/>
          <w:marBottom w:val="0"/>
          <w:divBdr>
            <w:top w:val="none" w:sz="0" w:space="0" w:color="auto"/>
            <w:left w:val="none" w:sz="0" w:space="0" w:color="auto"/>
            <w:bottom w:val="none" w:sz="0" w:space="0" w:color="auto"/>
            <w:right w:val="none" w:sz="0" w:space="0" w:color="auto"/>
          </w:divBdr>
        </w:div>
        <w:div w:id="154491786">
          <w:marLeft w:val="480"/>
          <w:marRight w:val="0"/>
          <w:marTop w:val="0"/>
          <w:marBottom w:val="0"/>
          <w:divBdr>
            <w:top w:val="none" w:sz="0" w:space="0" w:color="auto"/>
            <w:left w:val="none" w:sz="0" w:space="0" w:color="auto"/>
            <w:bottom w:val="none" w:sz="0" w:space="0" w:color="auto"/>
            <w:right w:val="none" w:sz="0" w:space="0" w:color="auto"/>
          </w:divBdr>
        </w:div>
        <w:div w:id="1117985806">
          <w:marLeft w:val="480"/>
          <w:marRight w:val="0"/>
          <w:marTop w:val="0"/>
          <w:marBottom w:val="0"/>
          <w:divBdr>
            <w:top w:val="none" w:sz="0" w:space="0" w:color="auto"/>
            <w:left w:val="none" w:sz="0" w:space="0" w:color="auto"/>
            <w:bottom w:val="none" w:sz="0" w:space="0" w:color="auto"/>
            <w:right w:val="none" w:sz="0" w:space="0" w:color="auto"/>
          </w:divBdr>
        </w:div>
        <w:div w:id="1806586083">
          <w:marLeft w:val="480"/>
          <w:marRight w:val="0"/>
          <w:marTop w:val="0"/>
          <w:marBottom w:val="0"/>
          <w:divBdr>
            <w:top w:val="none" w:sz="0" w:space="0" w:color="auto"/>
            <w:left w:val="none" w:sz="0" w:space="0" w:color="auto"/>
            <w:bottom w:val="none" w:sz="0" w:space="0" w:color="auto"/>
            <w:right w:val="none" w:sz="0" w:space="0" w:color="auto"/>
          </w:divBdr>
        </w:div>
        <w:div w:id="1515612200">
          <w:marLeft w:val="480"/>
          <w:marRight w:val="0"/>
          <w:marTop w:val="0"/>
          <w:marBottom w:val="0"/>
          <w:divBdr>
            <w:top w:val="none" w:sz="0" w:space="0" w:color="auto"/>
            <w:left w:val="none" w:sz="0" w:space="0" w:color="auto"/>
            <w:bottom w:val="none" w:sz="0" w:space="0" w:color="auto"/>
            <w:right w:val="none" w:sz="0" w:space="0" w:color="auto"/>
          </w:divBdr>
        </w:div>
        <w:div w:id="1734619519">
          <w:marLeft w:val="480"/>
          <w:marRight w:val="0"/>
          <w:marTop w:val="0"/>
          <w:marBottom w:val="0"/>
          <w:divBdr>
            <w:top w:val="none" w:sz="0" w:space="0" w:color="auto"/>
            <w:left w:val="none" w:sz="0" w:space="0" w:color="auto"/>
            <w:bottom w:val="none" w:sz="0" w:space="0" w:color="auto"/>
            <w:right w:val="none" w:sz="0" w:space="0" w:color="auto"/>
          </w:divBdr>
        </w:div>
        <w:div w:id="1150026036">
          <w:marLeft w:val="480"/>
          <w:marRight w:val="0"/>
          <w:marTop w:val="0"/>
          <w:marBottom w:val="0"/>
          <w:divBdr>
            <w:top w:val="none" w:sz="0" w:space="0" w:color="auto"/>
            <w:left w:val="none" w:sz="0" w:space="0" w:color="auto"/>
            <w:bottom w:val="none" w:sz="0" w:space="0" w:color="auto"/>
            <w:right w:val="none" w:sz="0" w:space="0" w:color="auto"/>
          </w:divBdr>
        </w:div>
        <w:div w:id="1961451853">
          <w:marLeft w:val="480"/>
          <w:marRight w:val="0"/>
          <w:marTop w:val="0"/>
          <w:marBottom w:val="0"/>
          <w:divBdr>
            <w:top w:val="none" w:sz="0" w:space="0" w:color="auto"/>
            <w:left w:val="none" w:sz="0" w:space="0" w:color="auto"/>
            <w:bottom w:val="none" w:sz="0" w:space="0" w:color="auto"/>
            <w:right w:val="none" w:sz="0" w:space="0" w:color="auto"/>
          </w:divBdr>
        </w:div>
        <w:div w:id="1475219086">
          <w:marLeft w:val="480"/>
          <w:marRight w:val="0"/>
          <w:marTop w:val="0"/>
          <w:marBottom w:val="0"/>
          <w:divBdr>
            <w:top w:val="none" w:sz="0" w:space="0" w:color="auto"/>
            <w:left w:val="none" w:sz="0" w:space="0" w:color="auto"/>
            <w:bottom w:val="none" w:sz="0" w:space="0" w:color="auto"/>
            <w:right w:val="none" w:sz="0" w:space="0" w:color="auto"/>
          </w:divBdr>
        </w:div>
        <w:div w:id="2109613270">
          <w:marLeft w:val="480"/>
          <w:marRight w:val="0"/>
          <w:marTop w:val="0"/>
          <w:marBottom w:val="0"/>
          <w:divBdr>
            <w:top w:val="none" w:sz="0" w:space="0" w:color="auto"/>
            <w:left w:val="none" w:sz="0" w:space="0" w:color="auto"/>
            <w:bottom w:val="none" w:sz="0" w:space="0" w:color="auto"/>
            <w:right w:val="none" w:sz="0" w:space="0" w:color="auto"/>
          </w:divBdr>
        </w:div>
        <w:div w:id="1449011721">
          <w:marLeft w:val="480"/>
          <w:marRight w:val="0"/>
          <w:marTop w:val="0"/>
          <w:marBottom w:val="0"/>
          <w:divBdr>
            <w:top w:val="none" w:sz="0" w:space="0" w:color="auto"/>
            <w:left w:val="none" w:sz="0" w:space="0" w:color="auto"/>
            <w:bottom w:val="none" w:sz="0" w:space="0" w:color="auto"/>
            <w:right w:val="none" w:sz="0" w:space="0" w:color="auto"/>
          </w:divBdr>
        </w:div>
        <w:div w:id="1231845790">
          <w:marLeft w:val="480"/>
          <w:marRight w:val="0"/>
          <w:marTop w:val="0"/>
          <w:marBottom w:val="0"/>
          <w:divBdr>
            <w:top w:val="none" w:sz="0" w:space="0" w:color="auto"/>
            <w:left w:val="none" w:sz="0" w:space="0" w:color="auto"/>
            <w:bottom w:val="none" w:sz="0" w:space="0" w:color="auto"/>
            <w:right w:val="none" w:sz="0" w:space="0" w:color="auto"/>
          </w:divBdr>
        </w:div>
        <w:div w:id="1121417833">
          <w:marLeft w:val="480"/>
          <w:marRight w:val="0"/>
          <w:marTop w:val="0"/>
          <w:marBottom w:val="0"/>
          <w:divBdr>
            <w:top w:val="none" w:sz="0" w:space="0" w:color="auto"/>
            <w:left w:val="none" w:sz="0" w:space="0" w:color="auto"/>
            <w:bottom w:val="none" w:sz="0" w:space="0" w:color="auto"/>
            <w:right w:val="none" w:sz="0" w:space="0" w:color="auto"/>
          </w:divBdr>
        </w:div>
        <w:div w:id="1056661221">
          <w:marLeft w:val="480"/>
          <w:marRight w:val="0"/>
          <w:marTop w:val="0"/>
          <w:marBottom w:val="0"/>
          <w:divBdr>
            <w:top w:val="none" w:sz="0" w:space="0" w:color="auto"/>
            <w:left w:val="none" w:sz="0" w:space="0" w:color="auto"/>
            <w:bottom w:val="none" w:sz="0" w:space="0" w:color="auto"/>
            <w:right w:val="none" w:sz="0" w:space="0" w:color="auto"/>
          </w:divBdr>
        </w:div>
        <w:div w:id="1819417117">
          <w:marLeft w:val="480"/>
          <w:marRight w:val="0"/>
          <w:marTop w:val="0"/>
          <w:marBottom w:val="0"/>
          <w:divBdr>
            <w:top w:val="none" w:sz="0" w:space="0" w:color="auto"/>
            <w:left w:val="none" w:sz="0" w:space="0" w:color="auto"/>
            <w:bottom w:val="none" w:sz="0" w:space="0" w:color="auto"/>
            <w:right w:val="none" w:sz="0" w:space="0" w:color="auto"/>
          </w:divBdr>
        </w:div>
        <w:div w:id="61489915">
          <w:marLeft w:val="480"/>
          <w:marRight w:val="0"/>
          <w:marTop w:val="0"/>
          <w:marBottom w:val="0"/>
          <w:divBdr>
            <w:top w:val="none" w:sz="0" w:space="0" w:color="auto"/>
            <w:left w:val="none" w:sz="0" w:space="0" w:color="auto"/>
            <w:bottom w:val="none" w:sz="0" w:space="0" w:color="auto"/>
            <w:right w:val="none" w:sz="0" w:space="0" w:color="auto"/>
          </w:divBdr>
        </w:div>
        <w:div w:id="1776947309">
          <w:marLeft w:val="480"/>
          <w:marRight w:val="0"/>
          <w:marTop w:val="0"/>
          <w:marBottom w:val="0"/>
          <w:divBdr>
            <w:top w:val="none" w:sz="0" w:space="0" w:color="auto"/>
            <w:left w:val="none" w:sz="0" w:space="0" w:color="auto"/>
            <w:bottom w:val="none" w:sz="0" w:space="0" w:color="auto"/>
            <w:right w:val="none" w:sz="0" w:space="0" w:color="auto"/>
          </w:divBdr>
        </w:div>
        <w:div w:id="556629807">
          <w:marLeft w:val="480"/>
          <w:marRight w:val="0"/>
          <w:marTop w:val="0"/>
          <w:marBottom w:val="0"/>
          <w:divBdr>
            <w:top w:val="none" w:sz="0" w:space="0" w:color="auto"/>
            <w:left w:val="none" w:sz="0" w:space="0" w:color="auto"/>
            <w:bottom w:val="none" w:sz="0" w:space="0" w:color="auto"/>
            <w:right w:val="none" w:sz="0" w:space="0" w:color="auto"/>
          </w:divBdr>
        </w:div>
        <w:div w:id="464541536">
          <w:marLeft w:val="480"/>
          <w:marRight w:val="0"/>
          <w:marTop w:val="0"/>
          <w:marBottom w:val="0"/>
          <w:divBdr>
            <w:top w:val="none" w:sz="0" w:space="0" w:color="auto"/>
            <w:left w:val="none" w:sz="0" w:space="0" w:color="auto"/>
            <w:bottom w:val="none" w:sz="0" w:space="0" w:color="auto"/>
            <w:right w:val="none" w:sz="0" w:space="0" w:color="auto"/>
          </w:divBdr>
        </w:div>
        <w:div w:id="1012029590">
          <w:marLeft w:val="480"/>
          <w:marRight w:val="0"/>
          <w:marTop w:val="0"/>
          <w:marBottom w:val="0"/>
          <w:divBdr>
            <w:top w:val="none" w:sz="0" w:space="0" w:color="auto"/>
            <w:left w:val="none" w:sz="0" w:space="0" w:color="auto"/>
            <w:bottom w:val="none" w:sz="0" w:space="0" w:color="auto"/>
            <w:right w:val="none" w:sz="0" w:space="0" w:color="auto"/>
          </w:divBdr>
        </w:div>
        <w:div w:id="2016564568">
          <w:marLeft w:val="480"/>
          <w:marRight w:val="0"/>
          <w:marTop w:val="0"/>
          <w:marBottom w:val="0"/>
          <w:divBdr>
            <w:top w:val="none" w:sz="0" w:space="0" w:color="auto"/>
            <w:left w:val="none" w:sz="0" w:space="0" w:color="auto"/>
            <w:bottom w:val="none" w:sz="0" w:space="0" w:color="auto"/>
            <w:right w:val="none" w:sz="0" w:space="0" w:color="auto"/>
          </w:divBdr>
        </w:div>
        <w:div w:id="1919829323">
          <w:marLeft w:val="480"/>
          <w:marRight w:val="0"/>
          <w:marTop w:val="0"/>
          <w:marBottom w:val="0"/>
          <w:divBdr>
            <w:top w:val="none" w:sz="0" w:space="0" w:color="auto"/>
            <w:left w:val="none" w:sz="0" w:space="0" w:color="auto"/>
            <w:bottom w:val="none" w:sz="0" w:space="0" w:color="auto"/>
            <w:right w:val="none" w:sz="0" w:space="0" w:color="auto"/>
          </w:divBdr>
        </w:div>
        <w:div w:id="2121991311">
          <w:marLeft w:val="480"/>
          <w:marRight w:val="0"/>
          <w:marTop w:val="0"/>
          <w:marBottom w:val="0"/>
          <w:divBdr>
            <w:top w:val="none" w:sz="0" w:space="0" w:color="auto"/>
            <w:left w:val="none" w:sz="0" w:space="0" w:color="auto"/>
            <w:bottom w:val="none" w:sz="0" w:space="0" w:color="auto"/>
            <w:right w:val="none" w:sz="0" w:space="0" w:color="auto"/>
          </w:divBdr>
        </w:div>
        <w:div w:id="732628602">
          <w:marLeft w:val="480"/>
          <w:marRight w:val="0"/>
          <w:marTop w:val="0"/>
          <w:marBottom w:val="0"/>
          <w:divBdr>
            <w:top w:val="none" w:sz="0" w:space="0" w:color="auto"/>
            <w:left w:val="none" w:sz="0" w:space="0" w:color="auto"/>
            <w:bottom w:val="none" w:sz="0" w:space="0" w:color="auto"/>
            <w:right w:val="none" w:sz="0" w:space="0" w:color="auto"/>
          </w:divBdr>
        </w:div>
        <w:div w:id="508451519">
          <w:marLeft w:val="480"/>
          <w:marRight w:val="0"/>
          <w:marTop w:val="0"/>
          <w:marBottom w:val="0"/>
          <w:divBdr>
            <w:top w:val="none" w:sz="0" w:space="0" w:color="auto"/>
            <w:left w:val="none" w:sz="0" w:space="0" w:color="auto"/>
            <w:bottom w:val="none" w:sz="0" w:space="0" w:color="auto"/>
            <w:right w:val="none" w:sz="0" w:space="0" w:color="auto"/>
          </w:divBdr>
        </w:div>
        <w:div w:id="543249279">
          <w:marLeft w:val="480"/>
          <w:marRight w:val="0"/>
          <w:marTop w:val="0"/>
          <w:marBottom w:val="0"/>
          <w:divBdr>
            <w:top w:val="none" w:sz="0" w:space="0" w:color="auto"/>
            <w:left w:val="none" w:sz="0" w:space="0" w:color="auto"/>
            <w:bottom w:val="none" w:sz="0" w:space="0" w:color="auto"/>
            <w:right w:val="none" w:sz="0" w:space="0" w:color="auto"/>
          </w:divBdr>
        </w:div>
        <w:div w:id="1400521856">
          <w:marLeft w:val="480"/>
          <w:marRight w:val="0"/>
          <w:marTop w:val="0"/>
          <w:marBottom w:val="0"/>
          <w:divBdr>
            <w:top w:val="none" w:sz="0" w:space="0" w:color="auto"/>
            <w:left w:val="none" w:sz="0" w:space="0" w:color="auto"/>
            <w:bottom w:val="none" w:sz="0" w:space="0" w:color="auto"/>
            <w:right w:val="none" w:sz="0" w:space="0" w:color="auto"/>
          </w:divBdr>
        </w:div>
        <w:div w:id="65615911">
          <w:marLeft w:val="480"/>
          <w:marRight w:val="0"/>
          <w:marTop w:val="0"/>
          <w:marBottom w:val="0"/>
          <w:divBdr>
            <w:top w:val="none" w:sz="0" w:space="0" w:color="auto"/>
            <w:left w:val="none" w:sz="0" w:space="0" w:color="auto"/>
            <w:bottom w:val="none" w:sz="0" w:space="0" w:color="auto"/>
            <w:right w:val="none" w:sz="0" w:space="0" w:color="auto"/>
          </w:divBdr>
        </w:div>
        <w:div w:id="1356345231">
          <w:marLeft w:val="480"/>
          <w:marRight w:val="0"/>
          <w:marTop w:val="0"/>
          <w:marBottom w:val="0"/>
          <w:divBdr>
            <w:top w:val="none" w:sz="0" w:space="0" w:color="auto"/>
            <w:left w:val="none" w:sz="0" w:space="0" w:color="auto"/>
            <w:bottom w:val="none" w:sz="0" w:space="0" w:color="auto"/>
            <w:right w:val="none" w:sz="0" w:space="0" w:color="auto"/>
          </w:divBdr>
        </w:div>
        <w:div w:id="1667394036">
          <w:marLeft w:val="480"/>
          <w:marRight w:val="0"/>
          <w:marTop w:val="0"/>
          <w:marBottom w:val="0"/>
          <w:divBdr>
            <w:top w:val="none" w:sz="0" w:space="0" w:color="auto"/>
            <w:left w:val="none" w:sz="0" w:space="0" w:color="auto"/>
            <w:bottom w:val="none" w:sz="0" w:space="0" w:color="auto"/>
            <w:right w:val="none" w:sz="0" w:space="0" w:color="auto"/>
          </w:divBdr>
        </w:div>
        <w:div w:id="459997237">
          <w:marLeft w:val="480"/>
          <w:marRight w:val="0"/>
          <w:marTop w:val="0"/>
          <w:marBottom w:val="0"/>
          <w:divBdr>
            <w:top w:val="none" w:sz="0" w:space="0" w:color="auto"/>
            <w:left w:val="none" w:sz="0" w:space="0" w:color="auto"/>
            <w:bottom w:val="none" w:sz="0" w:space="0" w:color="auto"/>
            <w:right w:val="none" w:sz="0" w:space="0" w:color="auto"/>
          </w:divBdr>
        </w:div>
        <w:div w:id="1230848904">
          <w:marLeft w:val="480"/>
          <w:marRight w:val="0"/>
          <w:marTop w:val="0"/>
          <w:marBottom w:val="0"/>
          <w:divBdr>
            <w:top w:val="none" w:sz="0" w:space="0" w:color="auto"/>
            <w:left w:val="none" w:sz="0" w:space="0" w:color="auto"/>
            <w:bottom w:val="none" w:sz="0" w:space="0" w:color="auto"/>
            <w:right w:val="none" w:sz="0" w:space="0" w:color="auto"/>
          </w:divBdr>
        </w:div>
        <w:div w:id="921841644">
          <w:marLeft w:val="480"/>
          <w:marRight w:val="0"/>
          <w:marTop w:val="0"/>
          <w:marBottom w:val="0"/>
          <w:divBdr>
            <w:top w:val="none" w:sz="0" w:space="0" w:color="auto"/>
            <w:left w:val="none" w:sz="0" w:space="0" w:color="auto"/>
            <w:bottom w:val="none" w:sz="0" w:space="0" w:color="auto"/>
            <w:right w:val="none" w:sz="0" w:space="0" w:color="auto"/>
          </w:divBdr>
        </w:div>
        <w:div w:id="1757245915">
          <w:marLeft w:val="480"/>
          <w:marRight w:val="0"/>
          <w:marTop w:val="0"/>
          <w:marBottom w:val="0"/>
          <w:divBdr>
            <w:top w:val="none" w:sz="0" w:space="0" w:color="auto"/>
            <w:left w:val="none" w:sz="0" w:space="0" w:color="auto"/>
            <w:bottom w:val="none" w:sz="0" w:space="0" w:color="auto"/>
            <w:right w:val="none" w:sz="0" w:space="0" w:color="auto"/>
          </w:divBdr>
        </w:div>
        <w:div w:id="1359818130">
          <w:marLeft w:val="480"/>
          <w:marRight w:val="0"/>
          <w:marTop w:val="0"/>
          <w:marBottom w:val="0"/>
          <w:divBdr>
            <w:top w:val="none" w:sz="0" w:space="0" w:color="auto"/>
            <w:left w:val="none" w:sz="0" w:space="0" w:color="auto"/>
            <w:bottom w:val="none" w:sz="0" w:space="0" w:color="auto"/>
            <w:right w:val="none" w:sz="0" w:space="0" w:color="auto"/>
          </w:divBdr>
        </w:div>
        <w:div w:id="1130973930">
          <w:marLeft w:val="480"/>
          <w:marRight w:val="0"/>
          <w:marTop w:val="0"/>
          <w:marBottom w:val="0"/>
          <w:divBdr>
            <w:top w:val="none" w:sz="0" w:space="0" w:color="auto"/>
            <w:left w:val="none" w:sz="0" w:space="0" w:color="auto"/>
            <w:bottom w:val="none" w:sz="0" w:space="0" w:color="auto"/>
            <w:right w:val="none" w:sz="0" w:space="0" w:color="auto"/>
          </w:divBdr>
        </w:div>
        <w:div w:id="285543935">
          <w:marLeft w:val="480"/>
          <w:marRight w:val="0"/>
          <w:marTop w:val="0"/>
          <w:marBottom w:val="0"/>
          <w:divBdr>
            <w:top w:val="none" w:sz="0" w:space="0" w:color="auto"/>
            <w:left w:val="none" w:sz="0" w:space="0" w:color="auto"/>
            <w:bottom w:val="none" w:sz="0" w:space="0" w:color="auto"/>
            <w:right w:val="none" w:sz="0" w:space="0" w:color="auto"/>
          </w:divBdr>
        </w:div>
        <w:div w:id="1089814449">
          <w:marLeft w:val="480"/>
          <w:marRight w:val="0"/>
          <w:marTop w:val="0"/>
          <w:marBottom w:val="0"/>
          <w:divBdr>
            <w:top w:val="none" w:sz="0" w:space="0" w:color="auto"/>
            <w:left w:val="none" w:sz="0" w:space="0" w:color="auto"/>
            <w:bottom w:val="none" w:sz="0" w:space="0" w:color="auto"/>
            <w:right w:val="none" w:sz="0" w:space="0" w:color="auto"/>
          </w:divBdr>
        </w:div>
        <w:div w:id="660499423">
          <w:marLeft w:val="480"/>
          <w:marRight w:val="0"/>
          <w:marTop w:val="0"/>
          <w:marBottom w:val="0"/>
          <w:divBdr>
            <w:top w:val="none" w:sz="0" w:space="0" w:color="auto"/>
            <w:left w:val="none" w:sz="0" w:space="0" w:color="auto"/>
            <w:bottom w:val="none" w:sz="0" w:space="0" w:color="auto"/>
            <w:right w:val="none" w:sz="0" w:space="0" w:color="auto"/>
          </w:divBdr>
        </w:div>
        <w:div w:id="1200704057">
          <w:marLeft w:val="480"/>
          <w:marRight w:val="0"/>
          <w:marTop w:val="0"/>
          <w:marBottom w:val="0"/>
          <w:divBdr>
            <w:top w:val="none" w:sz="0" w:space="0" w:color="auto"/>
            <w:left w:val="none" w:sz="0" w:space="0" w:color="auto"/>
            <w:bottom w:val="none" w:sz="0" w:space="0" w:color="auto"/>
            <w:right w:val="none" w:sz="0" w:space="0" w:color="auto"/>
          </w:divBdr>
        </w:div>
        <w:div w:id="790319510">
          <w:marLeft w:val="480"/>
          <w:marRight w:val="0"/>
          <w:marTop w:val="0"/>
          <w:marBottom w:val="0"/>
          <w:divBdr>
            <w:top w:val="none" w:sz="0" w:space="0" w:color="auto"/>
            <w:left w:val="none" w:sz="0" w:space="0" w:color="auto"/>
            <w:bottom w:val="none" w:sz="0" w:space="0" w:color="auto"/>
            <w:right w:val="none" w:sz="0" w:space="0" w:color="auto"/>
          </w:divBdr>
        </w:div>
        <w:div w:id="1262647530">
          <w:marLeft w:val="480"/>
          <w:marRight w:val="0"/>
          <w:marTop w:val="0"/>
          <w:marBottom w:val="0"/>
          <w:divBdr>
            <w:top w:val="none" w:sz="0" w:space="0" w:color="auto"/>
            <w:left w:val="none" w:sz="0" w:space="0" w:color="auto"/>
            <w:bottom w:val="none" w:sz="0" w:space="0" w:color="auto"/>
            <w:right w:val="none" w:sz="0" w:space="0" w:color="auto"/>
          </w:divBdr>
        </w:div>
        <w:div w:id="430011853">
          <w:marLeft w:val="480"/>
          <w:marRight w:val="0"/>
          <w:marTop w:val="0"/>
          <w:marBottom w:val="0"/>
          <w:divBdr>
            <w:top w:val="none" w:sz="0" w:space="0" w:color="auto"/>
            <w:left w:val="none" w:sz="0" w:space="0" w:color="auto"/>
            <w:bottom w:val="none" w:sz="0" w:space="0" w:color="auto"/>
            <w:right w:val="none" w:sz="0" w:space="0" w:color="auto"/>
          </w:divBdr>
        </w:div>
        <w:div w:id="863716643">
          <w:marLeft w:val="480"/>
          <w:marRight w:val="0"/>
          <w:marTop w:val="0"/>
          <w:marBottom w:val="0"/>
          <w:divBdr>
            <w:top w:val="none" w:sz="0" w:space="0" w:color="auto"/>
            <w:left w:val="none" w:sz="0" w:space="0" w:color="auto"/>
            <w:bottom w:val="none" w:sz="0" w:space="0" w:color="auto"/>
            <w:right w:val="none" w:sz="0" w:space="0" w:color="auto"/>
          </w:divBdr>
        </w:div>
      </w:divsChild>
    </w:div>
    <w:div w:id="1933318206">
      <w:bodyDiv w:val="1"/>
      <w:marLeft w:val="0"/>
      <w:marRight w:val="0"/>
      <w:marTop w:val="0"/>
      <w:marBottom w:val="0"/>
      <w:divBdr>
        <w:top w:val="none" w:sz="0" w:space="0" w:color="auto"/>
        <w:left w:val="none" w:sz="0" w:space="0" w:color="auto"/>
        <w:bottom w:val="none" w:sz="0" w:space="0" w:color="auto"/>
        <w:right w:val="none" w:sz="0" w:space="0" w:color="auto"/>
      </w:divBdr>
    </w:div>
    <w:div w:id="1933510800">
      <w:bodyDiv w:val="1"/>
      <w:marLeft w:val="0"/>
      <w:marRight w:val="0"/>
      <w:marTop w:val="0"/>
      <w:marBottom w:val="0"/>
      <w:divBdr>
        <w:top w:val="none" w:sz="0" w:space="0" w:color="auto"/>
        <w:left w:val="none" w:sz="0" w:space="0" w:color="auto"/>
        <w:bottom w:val="none" w:sz="0" w:space="0" w:color="auto"/>
        <w:right w:val="none" w:sz="0" w:space="0" w:color="auto"/>
      </w:divBdr>
    </w:div>
    <w:div w:id="1934320320">
      <w:bodyDiv w:val="1"/>
      <w:marLeft w:val="0"/>
      <w:marRight w:val="0"/>
      <w:marTop w:val="0"/>
      <w:marBottom w:val="0"/>
      <w:divBdr>
        <w:top w:val="none" w:sz="0" w:space="0" w:color="auto"/>
        <w:left w:val="none" w:sz="0" w:space="0" w:color="auto"/>
        <w:bottom w:val="none" w:sz="0" w:space="0" w:color="auto"/>
        <w:right w:val="none" w:sz="0" w:space="0" w:color="auto"/>
      </w:divBdr>
    </w:div>
    <w:div w:id="1934430388">
      <w:bodyDiv w:val="1"/>
      <w:marLeft w:val="0"/>
      <w:marRight w:val="0"/>
      <w:marTop w:val="0"/>
      <w:marBottom w:val="0"/>
      <w:divBdr>
        <w:top w:val="none" w:sz="0" w:space="0" w:color="auto"/>
        <w:left w:val="none" w:sz="0" w:space="0" w:color="auto"/>
        <w:bottom w:val="none" w:sz="0" w:space="0" w:color="auto"/>
        <w:right w:val="none" w:sz="0" w:space="0" w:color="auto"/>
      </w:divBdr>
    </w:div>
    <w:div w:id="1935437888">
      <w:bodyDiv w:val="1"/>
      <w:marLeft w:val="0"/>
      <w:marRight w:val="0"/>
      <w:marTop w:val="0"/>
      <w:marBottom w:val="0"/>
      <w:divBdr>
        <w:top w:val="none" w:sz="0" w:space="0" w:color="auto"/>
        <w:left w:val="none" w:sz="0" w:space="0" w:color="auto"/>
        <w:bottom w:val="none" w:sz="0" w:space="0" w:color="auto"/>
        <w:right w:val="none" w:sz="0" w:space="0" w:color="auto"/>
      </w:divBdr>
    </w:div>
    <w:div w:id="1936356623">
      <w:bodyDiv w:val="1"/>
      <w:marLeft w:val="0"/>
      <w:marRight w:val="0"/>
      <w:marTop w:val="0"/>
      <w:marBottom w:val="0"/>
      <w:divBdr>
        <w:top w:val="none" w:sz="0" w:space="0" w:color="auto"/>
        <w:left w:val="none" w:sz="0" w:space="0" w:color="auto"/>
        <w:bottom w:val="none" w:sz="0" w:space="0" w:color="auto"/>
        <w:right w:val="none" w:sz="0" w:space="0" w:color="auto"/>
      </w:divBdr>
    </w:div>
    <w:div w:id="1936664871">
      <w:bodyDiv w:val="1"/>
      <w:marLeft w:val="0"/>
      <w:marRight w:val="0"/>
      <w:marTop w:val="0"/>
      <w:marBottom w:val="0"/>
      <w:divBdr>
        <w:top w:val="none" w:sz="0" w:space="0" w:color="auto"/>
        <w:left w:val="none" w:sz="0" w:space="0" w:color="auto"/>
        <w:bottom w:val="none" w:sz="0" w:space="0" w:color="auto"/>
        <w:right w:val="none" w:sz="0" w:space="0" w:color="auto"/>
      </w:divBdr>
    </w:div>
    <w:div w:id="1936671709">
      <w:bodyDiv w:val="1"/>
      <w:marLeft w:val="0"/>
      <w:marRight w:val="0"/>
      <w:marTop w:val="0"/>
      <w:marBottom w:val="0"/>
      <w:divBdr>
        <w:top w:val="none" w:sz="0" w:space="0" w:color="auto"/>
        <w:left w:val="none" w:sz="0" w:space="0" w:color="auto"/>
        <w:bottom w:val="none" w:sz="0" w:space="0" w:color="auto"/>
        <w:right w:val="none" w:sz="0" w:space="0" w:color="auto"/>
      </w:divBdr>
    </w:div>
    <w:div w:id="1937055321">
      <w:bodyDiv w:val="1"/>
      <w:marLeft w:val="0"/>
      <w:marRight w:val="0"/>
      <w:marTop w:val="0"/>
      <w:marBottom w:val="0"/>
      <w:divBdr>
        <w:top w:val="none" w:sz="0" w:space="0" w:color="auto"/>
        <w:left w:val="none" w:sz="0" w:space="0" w:color="auto"/>
        <w:bottom w:val="none" w:sz="0" w:space="0" w:color="auto"/>
        <w:right w:val="none" w:sz="0" w:space="0" w:color="auto"/>
      </w:divBdr>
    </w:div>
    <w:div w:id="1937203140">
      <w:bodyDiv w:val="1"/>
      <w:marLeft w:val="0"/>
      <w:marRight w:val="0"/>
      <w:marTop w:val="0"/>
      <w:marBottom w:val="0"/>
      <w:divBdr>
        <w:top w:val="none" w:sz="0" w:space="0" w:color="auto"/>
        <w:left w:val="none" w:sz="0" w:space="0" w:color="auto"/>
        <w:bottom w:val="none" w:sz="0" w:space="0" w:color="auto"/>
        <w:right w:val="none" w:sz="0" w:space="0" w:color="auto"/>
      </w:divBdr>
    </w:div>
    <w:div w:id="1937397276">
      <w:bodyDiv w:val="1"/>
      <w:marLeft w:val="0"/>
      <w:marRight w:val="0"/>
      <w:marTop w:val="0"/>
      <w:marBottom w:val="0"/>
      <w:divBdr>
        <w:top w:val="none" w:sz="0" w:space="0" w:color="auto"/>
        <w:left w:val="none" w:sz="0" w:space="0" w:color="auto"/>
        <w:bottom w:val="none" w:sz="0" w:space="0" w:color="auto"/>
        <w:right w:val="none" w:sz="0" w:space="0" w:color="auto"/>
      </w:divBdr>
    </w:div>
    <w:div w:id="1938102025">
      <w:bodyDiv w:val="1"/>
      <w:marLeft w:val="0"/>
      <w:marRight w:val="0"/>
      <w:marTop w:val="0"/>
      <w:marBottom w:val="0"/>
      <w:divBdr>
        <w:top w:val="none" w:sz="0" w:space="0" w:color="auto"/>
        <w:left w:val="none" w:sz="0" w:space="0" w:color="auto"/>
        <w:bottom w:val="none" w:sz="0" w:space="0" w:color="auto"/>
        <w:right w:val="none" w:sz="0" w:space="0" w:color="auto"/>
      </w:divBdr>
    </w:div>
    <w:div w:id="1938252873">
      <w:bodyDiv w:val="1"/>
      <w:marLeft w:val="0"/>
      <w:marRight w:val="0"/>
      <w:marTop w:val="0"/>
      <w:marBottom w:val="0"/>
      <w:divBdr>
        <w:top w:val="none" w:sz="0" w:space="0" w:color="auto"/>
        <w:left w:val="none" w:sz="0" w:space="0" w:color="auto"/>
        <w:bottom w:val="none" w:sz="0" w:space="0" w:color="auto"/>
        <w:right w:val="none" w:sz="0" w:space="0" w:color="auto"/>
      </w:divBdr>
    </w:div>
    <w:div w:id="1938520018">
      <w:bodyDiv w:val="1"/>
      <w:marLeft w:val="0"/>
      <w:marRight w:val="0"/>
      <w:marTop w:val="0"/>
      <w:marBottom w:val="0"/>
      <w:divBdr>
        <w:top w:val="none" w:sz="0" w:space="0" w:color="auto"/>
        <w:left w:val="none" w:sz="0" w:space="0" w:color="auto"/>
        <w:bottom w:val="none" w:sz="0" w:space="0" w:color="auto"/>
        <w:right w:val="none" w:sz="0" w:space="0" w:color="auto"/>
      </w:divBdr>
    </w:div>
    <w:div w:id="1938976626">
      <w:bodyDiv w:val="1"/>
      <w:marLeft w:val="0"/>
      <w:marRight w:val="0"/>
      <w:marTop w:val="0"/>
      <w:marBottom w:val="0"/>
      <w:divBdr>
        <w:top w:val="none" w:sz="0" w:space="0" w:color="auto"/>
        <w:left w:val="none" w:sz="0" w:space="0" w:color="auto"/>
        <w:bottom w:val="none" w:sz="0" w:space="0" w:color="auto"/>
        <w:right w:val="none" w:sz="0" w:space="0" w:color="auto"/>
      </w:divBdr>
    </w:div>
    <w:div w:id="1940288726">
      <w:bodyDiv w:val="1"/>
      <w:marLeft w:val="0"/>
      <w:marRight w:val="0"/>
      <w:marTop w:val="0"/>
      <w:marBottom w:val="0"/>
      <w:divBdr>
        <w:top w:val="none" w:sz="0" w:space="0" w:color="auto"/>
        <w:left w:val="none" w:sz="0" w:space="0" w:color="auto"/>
        <w:bottom w:val="none" w:sz="0" w:space="0" w:color="auto"/>
        <w:right w:val="none" w:sz="0" w:space="0" w:color="auto"/>
      </w:divBdr>
      <w:divsChild>
        <w:div w:id="612369315">
          <w:marLeft w:val="480"/>
          <w:marRight w:val="0"/>
          <w:marTop w:val="0"/>
          <w:marBottom w:val="0"/>
          <w:divBdr>
            <w:top w:val="none" w:sz="0" w:space="0" w:color="auto"/>
            <w:left w:val="none" w:sz="0" w:space="0" w:color="auto"/>
            <w:bottom w:val="none" w:sz="0" w:space="0" w:color="auto"/>
            <w:right w:val="none" w:sz="0" w:space="0" w:color="auto"/>
          </w:divBdr>
        </w:div>
        <w:div w:id="940841732">
          <w:marLeft w:val="480"/>
          <w:marRight w:val="0"/>
          <w:marTop w:val="0"/>
          <w:marBottom w:val="0"/>
          <w:divBdr>
            <w:top w:val="none" w:sz="0" w:space="0" w:color="auto"/>
            <w:left w:val="none" w:sz="0" w:space="0" w:color="auto"/>
            <w:bottom w:val="none" w:sz="0" w:space="0" w:color="auto"/>
            <w:right w:val="none" w:sz="0" w:space="0" w:color="auto"/>
          </w:divBdr>
        </w:div>
        <w:div w:id="1531528439">
          <w:marLeft w:val="480"/>
          <w:marRight w:val="0"/>
          <w:marTop w:val="0"/>
          <w:marBottom w:val="0"/>
          <w:divBdr>
            <w:top w:val="none" w:sz="0" w:space="0" w:color="auto"/>
            <w:left w:val="none" w:sz="0" w:space="0" w:color="auto"/>
            <w:bottom w:val="none" w:sz="0" w:space="0" w:color="auto"/>
            <w:right w:val="none" w:sz="0" w:space="0" w:color="auto"/>
          </w:divBdr>
        </w:div>
        <w:div w:id="140387924">
          <w:marLeft w:val="480"/>
          <w:marRight w:val="0"/>
          <w:marTop w:val="0"/>
          <w:marBottom w:val="0"/>
          <w:divBdr>
            <w:top w:val="none" w:sz="0" w:space="0" w:color="auto"/>
            <w:left w:val="none" w:sz="0" w:space="0" w:color="auto"/>
            <w:bottom w:val="none" w:sz="0" w:space="0" w:color="auto"/>
            <w:right w:val="none" w:sz="0" w:space="0" w:color="auto"/>
          </w:divBdr>
        </w:div>
        <w:div w:id="761295352">
          <w:marLeft w:val="480"/>
          <w:marRight w:val="0"/>
          <w:marTop w:val="0"/>
          <w:marBottom w:val="0"/>
          <w:divBdr>
            <w:top w:val="none" w:sz="0" w:space="0" w:color="auto"/>
            <w:left w:val="none" w:sz="0" w:space="0" w:color="auto"/>
            <w:bottom w:val="none" w:sz="0" w:space="0" w:color="auto"/>
            <w:right w:val="none" w:sz="0" w:space="0" w:color="auto"/>
          </w:divBdr>
        </w:div>
        <w:div w:id="660235083">
          <w:marLeft w:val="480"/>
          <w:marRight w:val="0"/>
          <w:marTop w:val="0"/>
          <w:marBottom w:val="0"/>
          <w:divBdr>
            <w:top w:val="none" w:sz="0" w:space="0" w:color="auto"/>
            <w:left w:val="none" w:sz="0" w:space="0" w:color="auto"/>
            <w:bottom w:val="none" w:sz="0" w:space="0" w:color="auto"/>
            <w:right w:val="none" w:sz="0" w:space="0" w:color="auto"/>
          </w:divBdr>
        </w:div>
        <w:div w:id="670958873">
          <w:marLeft w:val="480"/>
          <w:marRight w:val="0"/>
          <w:marTop w:val="0"/>
          <w:marBottom w:val="0"/>
          <w:divBdr>
            <w:top w:val="none" w:sz="0" w:space="0" w:color="auto"/>
            <w:left w:val="none" w:sz="0" w:space="0" w:color="auto"/>
            <w:bottom w:val="none" w:sz="0" w:space="0" w:color="auto"/>
            <w:right w:val="none" w:sz="0" w:space="0" w:color="auto"/>
          </w:divBdr>
        </w:div>
        <w:div w:id="1277716004">
          <w:marLeft w:val="480"/>
          <w:marRight w:val="0"/>
          <w:marTop w:val="0"/>
          <w:marBottom w:val="0"/>
          <w:divBdr>
            <w:top w:val="none" w:sz="0" w:space="0" w:color="auto"/>
            <w:left w:val="none" w:sz="0" w:space="0" w:color="auto"/>
            <w:bottom w:val="none" w:sz="0" w:space="0" w:color="auto"/>
            <w:right w:val="none" w:sz="0" w:space="0" w:color="auto"/>
          </w:divBdr>
        </w:div>
        <w:div w:id="1577470215">
          <w:marLeft w:val="480"/>
          <w:marRight w:val="0"/>
          <w:marTop w:val="0"/>
          <w:marBottom w:val="0"/>
          <w:divBdr>
            <w:top w:val="none" w:sz="0" w:space="0" w:color="auto"/>
            <w:left w:val="none" w:sz="0" w:space="0" w:color="auto"/>
            <w:bottom w:val="none" w:sz="0" w:space="0" w:color="auto"/>
            <w:right w:val="none" w:sz="0" w:space="0" w:color="auto"/>
          </w:divBdr>
        </w:div>
        <w:div w:id="656959585">
          <w:marLeft w:val="480"/>
          <w:marRight w:val="0"/>
          <w:marTop w:val="0"/>
          <w:marBottom w:val="0"/>
          <w:divBdr>
            <w:top w:val="none" w:sz="0" w:space="0" w:color="auto"/>
            <w:left w:val="none" w:sz="0" w:space="0" w:color="auto"/>
            <w:bottom w:val="none" w:sz="0" w:space="0" w:color="auto"/>
            <w:right w:val="none" w:sz="0" w:space="0" w:color="auto"/>
          </w:divBdr>
        </w:div>
        <w:div w:id="1156073061">
          <w:marLeft w:val="480"/>
          <w:marRight w:val="0"/>
          <w:marTop w:val="0"/>
          <w:marBottom w:val="0"/>
          <w:divBdr>
            <w:top w:val="none" w:sz="0" w:space="0" w:color="auto"/>
            <w:left w:val="none" w:sz="0" w:space="0" w:color="auto"/>
            <w:bottom w:val="none" w:sz="0" w:space="0" w:color="auto"/>
            <w:right w:val="none" w:sz="0" w:space="0" w:color="auto"/>
          </w:divBdr>
        </w:div>
        <w:div w:id="452021825">
          <w:marLeft w:val="480"/>
          <w:marRight w:val="0"/>
          <w:marTop w:val="0"/>
          <w:marBottom w:val="0"/>
          <w:divBdr>
            <w:top w:val="none" w:sz="0" w:space="0" w:color="auto"/>
            <w:left w:val="none" w:sz="0" w:space="0" w:color="auto"/>
            <w:bottom w:val="none" w:sz="0" w:space="0" w:color="auto"/>
            <w:right w:val="none" w:sz="0" w:space="0" w:color="auto"/>
          </w:divBdr>
        </w:div>
        <w:div w:id="1726416390">
          <w:marLeft w:val="480"/>
          <w:marRight w:val="0"/>
          <w:marTop w:val="0"/>
          <w:marBottom w:val="0"/>
          <w:divBdr>
            <w:top w:val="none" w:sz="0" w:space="0" w:color="auto"/>
            <w:left w:val="none" w:sz="0" w:space="0" w:color="auto"/>
            <w:bottom w:val="none" w:sz="0" w:space="0" w:color="auto"/>
            <w:right w:val="none" w:sz="0" w:space="0" w:color="auto"/>
          </w:divBdr>
        </w:div>
        <w:div w:id="1688752879">
          <w:marLeft w:val="480"/>
          <w:marRight w:val="0"/>
          <w:marTop w:val="0"/>
          <w:marBottom w:val="0"/>
          <w:divBdr>
            <w:top w:val="none" w:sz="0" w:space="0" w:color="auto"/>
            <w:left w:val="none" w:sz="0" w:space="0" w:color="auto"/>
            <w:bottom w:val="none" w:sz="0" w:space="0" w:color="auto"/>
            <w:right w:val="none" w:sz="0" w:space="0" w:color="auto"/>
          </w:divBdr>
        </w:div>
        <w:div w:id="1332754181">
          <w:marLeft w:val="480"/>
          <w:marRight w:val="0"/>
          <w:marTop w:val="0"/>
          <w:marBottom w:val="0"/>
          <w:divBdr>
            <w:top w:val="none" w:sz="0" w:space="0" w:color="auto"/>
            <w:left w:val="none" w:sz="0" w:space="0" w:color="auto"/>
            <w:bottom w:val="none" w:sz="0" w:space="0" w:color="auto"/>
            <w:right w:val="none" w:sz="0" w:space="0" w:color="auto"/>
          </w:divBdr>
        </w:div>
        <w:div w:id="2062513454">
          <w:marLeft w:val="480"/>
          <w:marRight w:val="0"/>
          <w:marTop w:val="0"/>
          <w:marBottom w:val="0"/>
          <w:divBdr>
            <w:top w:val="none" w:sz="0" w:space="0" w:color="auto"/>
            <w:left w:val="none" w:sz="0" w:space="0" w:color="auto"/>
            <w:bottom w:val="none" w:sz="0" w:space="0" w:color="auto"/>
            <w:right w:val="none" w:sz="0" w:space="0" w:color="auto"/>
          </w:divBdr>
        </w:div>
        <w:div w:id="1372532601">
          <w:marLeft w:val="480"/>
          <w:marRight w:val="0"/>
          <w:marTop w:val="0"/>
          <w:marBottom w:val="0"/>
          <w:divBdr>
            <w:top w:val="none" w:sz="0" w:space="0" w:color="auto"/>
            <w:left w:val="none" w:sz="0" w:space="0" w:color="auto"/>
            <w:bottom w:val="none" w:sz="0" w:space="0" w:color="auto"/>
            <w:right w:val="none" w:sz="0" w:space="0" w:color="auto"/>
          </w:divBdr>
        </w:div>
        <w:div w:id="1649749017">
          <w:marLeft w:val="480"/>
          <w:marRight w:val="0"/>
          <w:marTop w:val="0"/>
          <w:marBottom w:val="0"/>
          <w:divBdr>
            <w:top w:val="none" w:sz="0" w:space="0" w:color="auto"/>
            <w:left w:val="none" w:sz="0" w:space="0" w:color="auto"/>
            <w:bottom w:val="none" w:sz="0" w:space="0" w:color="auto"/>
            <w:right w:val="none" w:sz="0" w:space="0" w:color="auto"/>
          </w:divBdr>
        </w:div>
        <w:div w:id="543637286">
          <w:marLeft w:val="480"/>
          <w:marRight w:val="0"/>
          <w:marTop w:val="0"/>
          <w:marBottom w:val="0"/>
          <w:divBdr>
            <w:top w:val="none" w:sz="0" w:space="0" w:color="auto"/>
            <w:left w:val="none" w:sz="0" w:space="0" w:color="auto"/>
            <w:bottom w:val="none" w:sz="0" w:space="0" w:color="auto"/>
            <w:right w:val="none" w:sz="0" w:space="0" w:color="auto"/>
          </w:divBdr>
        </w:div>
        <w:div w:id="915675919">
          <w:marLeft w:val="480"/>
          <w:marRight w:val="0"/>
          <w:marTop w:val="0"/>
          <w:marBottom w:val="0"/>
          <w:divBdr>
            <w:top w:val="none" w:sz="0" w:space="0" w:color="auto"/>
            <w:left w:val="none" w:sz="0" w:space="0" w:color="auto"/>
            <w:bottom w:val="none" w:sz="0" w:space="0" w:color="auto"/>
            <w:right w:val="none" w:sz="0" w:space="0" w:color="auto"/>
          </w:divBdr>
        </w:div>
      </w:divsChild>
    </w:div>
    <w:div w:id="1940405300">
      <w:bodyDiv w:val="1"/>
      <w:marLeft w:val="0"/>
      <w:marRight w:val="0"/>
      <w:marTop w:val="0"/>
      <w:marBottom w:val="0"/>
      <w:divBdr>
        <w:top w:val="none" w:sz="0" w:space="0" w:color="auto"/>
        <w:left w:val="none" w:sz="0" w:space="0" w:color="auto"/>
        <w:bottom w:val="none" w:sz="0" w:space="0" w:color="auto"/>
        <w:right w:val="none" w:sz="0" w:space="0" w:color="auto"/>
      </w:divBdr>
    </w:div>
    <w:div w:id="1940597337">
      <w:bodyDiv w:val="1"/>
      <w:marLeft w:val="0"/>
      <w:marRight w:val="0"/>
      <w:marTop w:val="0"/>
      <w:marBottom w:val="0"/>
      <w:divBdr>
        <w:top w:val="none" w:sz="0" w:space="0" w:color="auto"/>
        <w:left w:val="none" w:sz="0" w:space="0" w:color="auto"/>
        <w:bottom w:val="none" w:sz="0" w:space="0" w:color="auto"/>
        <w:right w:val="none" w:sz="0" w:space="0" w:color="auto"/>
      </w:divBdr>
      <w:divsChild>
        <w:div w:id="719666368">
          <w:marLeft w:val="480"/>
          <w:marRight w:val="0"/>
          <w:marTop w:val="0"/>
          <w:marBottom w:val="0"/>
          <w:divBdr>
            <w:top w:val="none" w:sz="0" w:space="0" w:color="auto"/>
            <w:left w:val="none" w:sz="0" w:space="0" w:color="auto"/>
            <w:bottom w:val="none" w:sz="0" w:space="0" w:color="auto"/>
            <w:right w:val="none" w:sz="0" w:space="0" w:color="auto"/>
          </w:divBdr>
        </w:div>
        <w:div w:id="1789275997">
          <w:marLeft w:val="480"/>
          <w:marRight w:val="0"/>
          <w:marTop w:val="0"/>
          <w:marBottom w:val="0"/>
          <w:divBdr>
            <w:top w:val="none" w:sz="0" w:space="0" w:color="auto"/>
            <w:left w:val="none" w:sz="0" w:space="0" w:color="auto"/>
            <w:bottom w:val="none" w:sz="0" w:space="0" w:color="auto"/>
            <w:right w:val="none" w:sz="0" w:space="0" w:color="auto"/>
          </w:divBdr>
        </w:div>
        <w:div w:id="1432506140">
          <w:marLeft w:val="480"/>
          <w:marRight w:val="0"/>
          <w:marTop w:val="0"/>
          <w:marBottom w:val="0"/>
          <w:divBdr>
            <w:top w:val="none" w:sz="0" w:space="0" w:color="auto"/>
            <w:left w:val="none" w:sz="0" w:space="0" w:color="auto"/>
            <w:bottom w:val="none" w:sz="0" w:space="0" w:color="auto"/>
            <w:right w:val="none" w:sz="0" w:space="0" w:color="auto"/>
          </w:divBdr>
        </w:div>
        <w:div w:id="76248162">
          <w:marLeft w:val="480"/>
          <w:marRight w:val="0"/>
          <w:marTop w:val="0"/>
          <w:marBottom w:val="0"/>
          <w:divBdr>
            <w:top w:val="none" w:sz="0" w:space="0" w:color="auto"/>
            <w:left w:val="none" w:sz="0" w:space="0" w:color="auto"/>
            <w:bottom w:val="none" w:sz="0" w:space="0" w:color="auto"/>
            <w:right w:val="none" w:sz="0" w:space="0" w:color="auto"/>
          </w:divBdr>
        </w:div>
        <w:div w:id="1477645497">
          <w:marLeft w:val="480"/>
          <w:marRight w:val="0"/>
          <w:marTop w:val="0"/>
          <w:marBottom w:val="0"/>
          <w:divBdr>
            <w:top w:val="none" w:sz="0" w:space="0" w:color="auto"/>
            <w:left w:val="none" w:sz="0" w:space="0" w:color="auto"/>
            <w:bottom w:val="none" w:sz="0" w:space="0" w:color="auto"/>
            <w:right w:val="none" w:sz="0" w:space="0" w:color="auto"/>
          </w:divBdr>
        </w:div>
        <w:div w:id="1208491144">
          <w:marLeft w:val="480"/>
          <w:marRight w:val="0"/>
          <w:marTop w:val="0"/>
          <w:marBottom w:val="0"/>
          <w:divBdr>
            <w:top w:val="none" w:sz="0" w:space="0" w:color="auto"/>
            <w:left w:val="none" w:sz="0" w:space="0" w:color="auto"/>
            <w:bottom w:val="none" w:sz="0" w:space="0" w:color="auto"/>
            <w:right w:val="none" w:sz="0" w:space="0" w:color="auto"/>
          </w:divBdr>
        </w:div>
        <w:div w:id="1246305053">
          <w:marLeft w:val="480"/>
          <w:marRight w:val="0"/>
          <w:marTop w:val="0"/>
          <w:marBottom w:val="0"/>
          <w:divBdr>
            <w:top w:val="none" w:sz="0" w:space="0" w:color="auto"/>
            <w:left w:val="none" w:sz="0" w:space="0" w:color="auto"/>
            <w:bottom w:val="none" w:sz="0" w:space="0" w:color="auto"/>
            <w:right w:val="none" w:sz="0" w:space="0" w:color="auto"/>
          </w:divBdr>
        </w:div>
        <w:div w:id="957494603">
          <w:marLeft w:val="480"/>
          <w:marRight w:val="0"/>
          <w:marTop w:val="0"/>
          <w:marBottom w:val="0"/>
          <w:divBdr>
            <w:top w:val="none" w:sz="0" w:space="0" w:color="auto"/>
            <w:left w:val="none" w:sz="0" w:space="0" w:color="auto"/>
            <w:bottom w:val="none" w:sz="0" w:space="0" w:color="auto"/>
            <w:right w:val="none" w:sz="0" w:space="0" w:color="auto"/>
          </w:divBdr>
        </w:div>
        <w:div w:id="1824079443">
          <w:marLeft w:val="480"/>
          <w:marRight w:val="0"/>
          <w:marTop w:val="0"/>
          <w:marBottom w:val="0"/>
          <w:divBdr>
            <w:top w:val="none" w:sz="0" w:space="0" w:color="auto"/>
            <w:left w:val="none" w:sz="0" w:space="0" w:color="auto"/>
            <w:bottom w:val="none" w:sz="0" w:space="0" w:color="auto"/>
            <w:right w:val="none" w:sz="0" w:space="0" w:color="auto"/>
          </w:divBdr>
        </w:div>
        <w:div w:id="710879515">
          <w:marLeft w:val="480"/>
          <w:marRight w:val="0"/>
          <w:marTop w:val="0"/>
          <w:marBottom w:val="0"/>
          <w:divBdr>
            <w:top w:val="none" w:sz="0" w:space="0" w:color="auto"/>
            <w:left w:val="none" w:sz="0" w:space="0" w:color="auto"/>
            <w:bottom w:val="none" w:sz="0" w:space="0" w:color="auto"/>
            <w:right w:val="none" w:sz="0" w:space="0" w:color="auto"/>
          </w:divBdr>
        </w:div>
        <w:div w:id="2071070103">
          <w:marLeft w:val="480"/>
          <w:marRight w:val="0"/>
          <w:marTop w:val="0"/>
          <w:marBottom w:val="0"/>
          <w:divBdr>
            <w:top w:val="none" w:sz="0" w:space="0" w:color="auto"/>
            <w:left w:val="none" w:sz="0" w:space="0" w:color="auto"/>
            <w:bottom w:val="none" w:sz="0" w:space="0" w:color="auto"/>
            <w:right w:val="none" w:sz="0" w:space="0" w:color="auto"/>
          </w:divBdr>
        </w:div>
        <w:div w:id="1094352788">
          <w:marLeft w:val="480"/>
          <w:marRight w:val="0"/>
          <w:marTop w:val="0"/>
          <w:marBottom w:val="0"/>
          <w:divBdr>
            <w:top w:val="none" w:sz="0" w:space="0" w:color="auto"/>
            <w:left w:val="none" w:sz="0" w:space="0" w:color="auto"/>
            <w:bottom w:val="none" w:sz="0" w:space="0" w:color="auto"/>
            <w:right w:val="none" w:sz="0" w:space="0" w:color="auto"/>
          </w:divBdr>
        </w:div>
        <w:div w:id="938832516">
          <w:marLeft w:val="480"/>
          <w:marRight w:val="0"/>
          <w:marTop w:val="0"/>
          <w:marBottom w:val="0"/>
          <w:divBdr>
            <w:top w:val="none" w:sz="0" w:space="0" w:color="auto"/>
            <w:left w:val="none" w:sz="0" w:space="0" w:color="auto"/>
            <w:bottom w:val="none" w:sz="0" w:space="0" w:color="auto"/>
            <w:right w:val="none" w:sz="0" w:space="0" w:color="auto"/>
          </w:divBdr>
        </w:div>
        <w:div w:id="1027607064">
          <w:marLeft w:val="480"/>
          <w:marRight w:val="0"/>
          <w:marTop w:val="0"/>
          <w:marBottom w:val="0"/>
          <w:divBdr>
            <w:top w:val="none" w:sz="0" w:space="0" w:color="auto"/>
            <w:left w:val="none" w:sz="0" w:space="0" w:color="auto"/>
            <w:bottom w:val="none" w:sz="0" w:space="0" w:color="auto"/>
            <w:right w:val="none" w:sz="0" w:space="0" w:color="auto"/>
          </w:divBdr>
        </w:div>
        <w:div w:id="1112897528">
          <w:marLeft w:val="480"/>
          <w:marRight w:val="0"/>
          <w:marTop w:val="0"/>
          <w:marBottom w:val="0"/>
          <w:divBdr>
            <w:top w:val="none" w:sz="0" w:space="0" w:color="auto"/>
            <w:left w:val="none" w:sz="0" w:space="0" w:color="auto"/>
            <w:bottom w:val="none" w:sz="0" w:space="0" w:color="auto"/>
            <w:right w:val="none" w:sz="0" w:space="0" w:color="auto"/>
          </w:divBdr>
        </w:div>
        <w:div w:id="573852331">
          <w:marLeft w:val="480"/>
          <w:marRight w:val="0"/>
          <w:marTop w:val="0"/>
          <w:marBottom w:val="0"/>
          <w:divBdr>
            <w:top w:val="none" w:sz="0" w:space="0" w:color="auto"/>
            <w:left w:val="none" w:sz="0" w:space="0" w:color="auto"/>
            <w:bottom w:val="none" w:sz="0" w:space="0" w:color="auto"/>
            <w:right w:val="none" w:sz="0" w:space="0" w:color="auto"/>
          </w:divBdr>
        </w:div>
        <w:div w:id="1378050297">
          <w:marLeft w:val="480"/>
          <w:marRight w:val="0"/>
          <w:marTop w:val="0"/>
          <w:marBottom w:val="0"/>
          <w:divBdr>
            <w:top w:val="none" w:sz="0" w:space="0" w:color="auto"/>
            <w:left w:val="none" w:sz="0" w:space="0" w:color="auto"/>
            <w:bottom w:val="none" w:sz="0" w:space="0" w:color="auto"/>
            <w:right w:val="none" w:sz="0" w:space="0" w:color="auto"/>
          </w:divBdr>
        </w:div>
        <w:div w:id="1226571855">
          <w:marLeft w:val="480"/>
          <w:marRight w:val="0"/>
          <w:marTop w:val="0"/>
          <w:marBottom w:val="0"/>
          <w:divBdr>
            <w:top w:val="none" w:sz="0" w:space="0" w:color="auto"/>
            <w:left w:val="none" w:sz="0" w:space="0" w:color="auto"/>
            <w:bottom w:val="none" w:sz="0" w:space="0" w:color="auto"/>
            <w:right w:val="none" w:sz="0" w:space="0" w:color="auto"/>
          </w:divBdr>
        </w:div>
        <w:div w:id="347829379">
          <w:marLeft w:val="480"/>
          <w:marRight w:val="0"/>
          <w:marTop w:val="0"/>
          <w:marBottom w:val="0"/>
          <w:divBdr>
            <w:top w:val="none" w:sz="0" w:space="0" w:color="auto"/>
            <w:left w:val="none" w:sz="0" w:space="0" w:color="auto"/>
            <w:bottom w:val="none" w:sz="0" w:space="0" w:color="auto"/>
            <w:right w:val="none" w:sz="0" w:space="0" w:color="auto"/>
          </w:divBdr>
        </w:div>
        <w:div w:id="1413694628">
          <w:marLeft w:val="480"/>
          <w:marRight w:val="0"/>
          <w:marTop w:val="0"/>
          <w:marBottom w:val="0"/>
          <w:divBdr>
            <w:top w:val="none" w:sz="0" w:space="0" w:color="auto"/>
            <w:left w:val="none" w:sz="0" w:space="0" w:color="auto"/>
            <w:bottom w:val="none" w:sz="0" w:space="0" w:color="auto"/>
            <w:right w:val="none" w:sz="0" w:space="0" w:color="auto"/>
          </w:divBdr>
        </w:div>
        <w:div w:id="1070083536">
          <w:marLeft w:val="480"/>
          <w:marRight w:val="0"/>
          <w:marTop w:val="0"/>
          <w:marBottom w:val="0"/>
          <w:divBdr>
            <w:top w:val="none" w:sz="0" w:space="0" w:color="auto"/>
            <w:left w:val="none" w:sz="0" w:space="0" w:color="auto"/>
            <w:bottom w:val="none" w:sz="0" w:space="0" w:color="auto"/>
            <w:right w:val="none" w:sz="0" w:space="0" w:color="auto"/>
          </w:divBdr>
        </w:div>
        <w:div w:id="1229071992">
          <w:marLeft w:val="480"/>
          <w:marRight w:val="0"/>
          <w:marTop w:val="0"/>
          <w:marBottom w:val="0"/>
          <w:divBdr>
            <w:top w:val="none" w:sz="0" w:space="0" w:color="auto"/>
            <w:left w:val="none" w:sz="0" w:space="0" w:color="auto"/>
            <w:bottom w:val="none" w:sz="0" w:space="0" w:color="auto"/>
            <w:right w:val="none" w:sz="0" w:space="0" w:color="auto"/>
          </w:divBdr>
        </w:div>
        <w:div w:id="2061784094">
          <w:marLeft w:val="480"/>
          <w:marRight w:val="0"/>
          <w:marTop w:val="0"/>
          <w:marBottom w:val="0"/>
          <w:divBdr>
            <w:top w:val="none" w:sz="0" w:space="0" w:color="auto"/>
            <w:left w:val="none" w:sz="0" w:space="0" w:color="auto"/>
            <w:bottom w:val="none" w:sz="0" w:space="0" w:color="auto"/>
            <w:right w:val="none" w:sz="0" w:space="0" w:color="auto"/>
          </w:divBdr>
        </w:div>
        <w:div w:id="354307838">
          <w:marLeft w:val="480"/>
          <w:marRight w:val="0"/>
          <w:marTop w:val="0"/>
          <w:marBottom w:val="0"/>
          <w:divBdr>
            <w:top w:val="none" w:sz="0" w:space="0" w:color="auto"/>
            <w:left w:val="none" w:sz="0" w:space="0" w:color="auto"/>
            <w:bottom w:val="none" w:sz="0" w:space="0" w:color="auto"/>
            <w:right w:val="none" w:sz="0" w:space="0" w:color="auto"/>
          </w:divBdr>
        </w:div>
        <w:div w:id="1380671699">
          <w:marLeft w:val="480"/>
          <w:marRight w:val="0"/>
          <w:marTop w:val="0"/>
          <w:marBottom w:val="0"/>
          <w:divBdr>
            <w:top w:val="none" w:sz="0" w:space="0" w:color="auto"/>
            <w:left w:val="none" w:sz="0" w:space="0" w:color="auto"/>
            <w:bottom w:val="none" w:sz="0" w:space="0" w:color="auto"/>
            <w:right w:val="none" w:sz="0" w:space="0" w:color="auto"/>
          </w:divBdr>
        </w:div>
        <w:div w:id="1299073070">
          <w:marLeft w:val="480"/>
          <w:marRight w:val="0"/>
          <w:marTop w:val="0"/>
          <w:marBottom w:val="0"/>
          <w:divBdr>
            <w:top w:val="none" w:sz="0" w:space="0" w:color="auto"/>
            <w:left w:val="none" w:sz="0" w:space="0" w:color="auto"/>
            <w:bottom w:val="none" w:sz="0" w:space="0" w:color="auto"/>
            <w:right w:val="none" w:sz="0" w:space="0" w:color="auto"/>
          </w:divBdr>
        </w:div>
        <w:div w:id="1521040874">
          <w:marLeft w:val="480"/>
          <w:marRight w:val="0"/>
          <w:marTop w:val="0"/>
          <w:marBottom w:val="0"/>
          <w:divBdr>
            <w:top w:val="none" w:sz="0" w:space="0" w:color="auto"/>
            <w:left w:val="none" w:sz="0" w:space="0" w:color="auto"/>
            <w:bottom w:val="none" w:sz="0" w:space="0" w:color="auto"/>
            <w:right w:val="none" w:sz="0" w:space="0" w:color="auto"/>
          </w:divBdr>
        </w:div>
        <w:div w:id="320693007">
          <w:marLeft w:val="480"/>
          <w:marRight w:val="0"/>
          <w:marTop w:val="0"/>
          <w:marBottom w:val="0"/>
          <w:divBdr>
            <w:top w:val="none" w:sz="0" w:space="0" w:color="auto"/>
            <w:left w:val="none" w:sz="0" w:space="0" w:color="auto"/>
            <w:bottom w:val="none" w:sz="0" w:space="0" w:color="auto"/>
            <w:right w:val="none" w:sz="0" w:space="0" w:color="auto"/>
          </w:divBdr>
        </w:div>
        <w:div w:id="1643339887">
          <w:marLeft w:val="480"/>
          <w:marRight w:val="0"/>
          <w:marTop w:val="0"/>
          <w:marBottom w:val="0"/>
          <w:divBdr>
            <w:top w:val="none" w:sz="0" w:space="0" w:color="auto"/>
            <w:left w:val="none" w:sz="0" w:space="0" w:color="auto"/>
            <w:bottom w:val="none" w:sz="0" w:space="0" w:color="auto"/>
            <w:right w:val="none" w:sz="0" w:space="0" w:color="auto"/>
          </w:divBdr>
        </w:div>
        <w:div w:id="1366371933">
          <w:marLeft w:val="480"/>
          <w:marRight w:val="0"/>
          <w:marTop w:val="0"/>
          <w:marBottom w:val="0"/>
          <w:divBdr>
            <w:top w:val="none" w:sz="0" w:space="0" w:color="auto"/>
            <w:left w:val="none" w:sz="0" w:space="0" w:color="auto"/>
            <w:bottom w:val="none" w:sz="0" w:space="0" w:color="auto"/>
            <w:right w:val="none" w:sz="0" w:space="0" w:color="auto"/>
          </w:divBdr>
        </w:div>
        <w:div w:id="2106263616">
          <w:marLeft w:val="480"/>
          <w:marRight w:val="0"/>
          <w:marTop w:val="0"/>
          <w:marBottom w:val="0"/>
          <w:divBdr>
            <w:top w:val="none" w:sz="0" w:space="0" w:color="auto"/>
            <w:left w:val="none" w:sz="0" w:space="0" w:color="auto"/>
            <w:bottom w:val="none" w:sz="0" w:space="0" w:color="auto"/>
            <w:right w:val="none" w:sz="0" w:space="0" w:color="auto"/>
          </w:divBdr>
        </w:div>
        <w:div w:id="655719270">
          <w:marLeft w:val="480"/>
          <w:marRight w:val="0"/>
          <w:marTop w:val="0"/>
          <w:marBottom w:val="0"/>
          <w:divBdr>
            <w:top w:val="none" w:sz="0" w:space="0" w:color="auto"/>
            <w:left w:val="none" w:sz="0" w:space="0" w:color="auto"/>
            <w:bottom w:val="none" w:sz="0" w:space="0" w:color="auto"/>
            <w:right w:val="none" w:sz="0" w:space="0" w:color="auto"/>
          </w:divBdr>
        </w:div>
        <w:div w:id="859004762">
          <w:marLeft w:val="480"/>
          <w:marRight w:val="0"/>
          <w:marTop w:val="0"/>
          <w:marBottom w:val="0"/>
          <w:divBdr>
            <w:top w:val="none" w:sz="0" w:space="0" w:color="auto"/>
            <w:left w:val="none" w:sz="0" w:space="0" w:color="auto"/>
            <w:bottom w:val="none" w:sz="0" w:space="0" w:color="auto"/>
            <w:right w:val="none" w:sz="0" w:space="0" w:color="auto"/>
          </w:divBdr>
        </w:div>
        <w:div w:id="1147015028">
          <w:marLeft w:val="480"/>
          <w:marRight w:val="0"/>
          <w:marTop w:val="0"/>
          <w:marBottom w:val="0"/>
          <w:divBdr>
            <w:top w:val="none" w:sz="0" w:space="0" w:color="auto"/>
            <w:left w:val="none" w:sz="0" w:space="0" w:color="auto"/>
            <w:bottom w:val="none" w:sz="0" w:space="0" w:color="auto"/>
            <w:right w:val="none" w:sz="0" w:space="0" w:color="auto"/>
          </w:divBdr>
        </w:div>
        <w:div w:id="2126920154">
          <w:marLeft w:val="480"/>
          <w:marRight w:val="0"/>
          <w:marTop w:val="0"/>
          <w:marBottom w:val="0"/>
          <w:divBdr>
            <w:top w:val="none" w:sz="0" w:space="0" w:color="auto"/>
            <w:left w:val="none" w:sz="0" w:space="0" w:color="auto"/>
            <w:bottom w:val="none" w:sz="0" w:space="0" w:color="auto"/>
            <w:right w:val="none" w:sz="0" w:space="0" w:color="auto"/>
          </w:divBdr>
        </w:div>
        <w:div w:id="2086107060">
          <w:marLeft w:val="480"/>
          <w:marRight w:val="0"/>
          <w:marTop w:val="0"/>
          <w:marBottom w:val="0"/>
          <w:divBdr>
            <w:top w:val="none" w:sz="0" w:space="0" w:color="auto"/>
            <w:left w:val="none" w:sz="0" w:space="0" w:color="auto"/>
            <w:bottom w:val="none" w:sz="0" w:space="0" w:color="auto"/>
            <w:right w:val="none" w:sz="0" w:space="0" w:color="auto"/>
          </w:divBdr>
        </w:div>
        <w:div w:id="1094324573">
          <w:marLeft w:val="480"/>
          <w:marRight w:val="0"/>
          <w:marTop w:val="0"/>
          <w:marBottom w:val="0"/>
          <w:divBdr>
            <w:top w:val="none" w:sz="0" w:space="0" w:color="auto"/>
            <w:left w:val="none" w:sz="0" w:space="0" w:color="auto"/>
            <w:bottom w:val="none" w:sz="0" w:space="0" w:color="auto"/>
            <w:right w:val="none" w:sz="0" w:space="0" w:color="auto"/>
          </w:divBdr>
        </w:div>
        <w:div w:id="1979872466">
          <w:marLeft w:val="480"/>
          <w:marRight w:val="0"/>
          <w:marTop w:val="0"/>
          <w:marBottom w:val="0"/>
          <w:divBdr>
            <w:top w:val="none" w:sz="0" w:space="0" w:color="auto"/>
            <w:left w:val="none" w:sz="0" w:space="0" w:color="auto"/>
            <w:bottom w:val="none" w:sz="0" w:space="0" w:color="auto"/>
            <w:right w:val="none" w:sz="0" w:space="0" w:color="auto"/>
          </w:divBdr>
        </w:div>
        <w:div w:id="1961758808">
          <w:marLeft w:val="480"/>
          <w:marRight w:val="0"/>
          <w:marTop w:val="0"/>
          <w:marBottom w:val="0"/>
          <w:divBdr>
            <w:top w:val="none" w:sz="0" w:space="0" w:color="auto"/>
            <w:left w:val="none" w:sz="0" w:space="0" w:color="auto"/>
            <w:bottom w:val="none" w:sz="0" w:space="0" w:color="auto"/>
            <w:right w:val="none" w:sz="0" w:space="0" w:color="auto"/>
          </w:divBdr>
        </w:div>
        <w:div w:id="1372195000">
          <w:marLeft w:val="480"/>
          <w:marRight w:val="0"/>
          <w:marTop w:val="0"/>
          <w:marBottom w:val="0"/>
          <w:divBdr>
            <w:top w:val="none" w:sz="0" w:space="0" w:color="auto"/>
            <w:left w:val="none" w:sz="0" w:space="0" w:color="auto"/>
            <w:bottom w:val="none" w:sz="0" w:space="0" w:color="auto"/>
            <w:right w:val="none" w:sz="0" w:space="0" w:color="auto"/>
          </w:divBdr>
        </w:div>
        <w:div w:id="1992559204">
          <w:marLeft w:val="480"/>
          <w:marRight w:val="0"/>
          <w:marTop w:val="0"/>
          <w:marBottom w:val="0"/>
          <w:divBdr>
            <w:top w:val="none" w:sz="0" w:space="0" w:color="auto"/>
            <w:left w:val="none" w:sz="0" w:space="0" w:color="auto"/>
            <w:bottom w:val="none" w:sz="0" w:space="0" w:color="auto"/>
            <w:right w:val="none" w:sz="0" w:space="0" w:color="auto"/>
          </w:divBdr>
        </w:div>
        <w:div w:id="754787875">
          <w:marLeft w:val="480"/>
          <w:marRight w:val="0"/>
          <w:marTop w:val="0"/>
          <w:marBottom w:val="0"/>
          <w:divBdr>
            <w:top w:val="none" w:sz="0" w:space="0" w:color="auto"/>
            <w:left w:val="none" w:sz="0" w:space="0" w:color="auto"/>
            <w:bottom w:val="none" w:sz="0" w:space="0" w:color="auto"/>
            <w:right w:val="none" w:sz="0" w:space="0" w:color="auto"/>
          </w:divBdr>
        </w:div>
        <w:div w:id="1910144170">
          <w:marLeft w:val="480"/>
          <w:marRight w:val="0"/>
          <w:marTop w:val="0"/>
          <w:marBottom w:val="0"/>
          <w:divBdr>
            <w:top w:val="none" w:sz="0" w:space="0" w:color="auto"/>
            <w:left w:val="none" w:sz="0" w:space="0" w:color="auto"/>
            <w:bottom w:val="none" w:sz="0" w:space="0" w:color="auto"/>
            <w:right w:val="none" w:sz="0" w:space="0" w:color="auto"/>
          </w:divBdr>
        </w:div>
        <w:div w:id="1525703917">
          <w:marLeft w:val="480"/>
          <w:marRight w:val="0"/>
          <w:marTop w:val="0"/>
          <w:marBottom w:val="0"/>
          <w:divBdr>
            <w:top w:val="none" w:sz="0" w:space="0" w:color="auto"/>
            <w:left w:val="none" w:sz="0" w:space="0" w:color="auto"/>
            <w:bottom w:val="none" w:sz="0" w:space="0" w:color="auto"/>
            <w:right w:val="none" w:sz="0" w:space="0" w:color="auto"/>
          </w:divBdr>
        </w:div>
        <w:div w:id="1183200131">
          <w:marLeft w:val="480"/>
          <w:marRight w:val="0"/>
          <w:marTop w:val="0"/>
          <w:marBottom w:val="0"/>
          <w:divBdr>
            <w:top w:val="none" w:sz="0" w:space="0" w:color="auto"/>
            <w:left w:val="none" w:sz="0" w:space="0" w:color="auto"/>
            <w:bottom w:val="none" w:sz="0" w:space="0" w:color="auto"/>
            <w:right w:val="none" w:sz="0" w:space="0" w:color="auto"/>
          </w:divBdr>
        </w:div>
        <w:div w:id="1575123875">
          <w:marLeft w:val="480"/>
          <w:marRight w:val="0"/>
          <w:marTop w:val="0"/>
          <w:marBottom w:val="0"/>
          <w:divBdr>
            <w:top w:val="none" w:sz="0" w:space="0" w:color="auto"/>
            <w:left w:val="none" w:sz="0" w:space="0" w:color="auto"/>
            <w:bottom w:val="none" w:sz="0" w:space="0" w:color="auto"/>
            <w:right w:val="none" w:sz="0" w:space="0" w:color="auto"/>
          </w:divBdr>
        </w:div>
        <w:div w:id="1096243855">
          <w:marLeft w:val="480"/>
          <w:marRight w:val="0"/>
          <w:marTop w:val="0"/>
          <w:marBottom w:val="0"/>
          <w:divBdr>
            <w:top w:val="none" w:sz="0" w:space="0" w:color="auto"/>
            <w:left w:val="none" w:sz="0" w:space="0" w:color="auto"/>
            <w:bottom w:val="none" w:sz="0" w:space="0" w:color="auto"/>
            <w:right w:val="none" w:sz="0" w:space="0" w:color="auto"/>
          </w:divBdr>
        </w:div>
        <w:div w:id="751590068">
          <w:marLeft w:val="480"/>
          <w:marRight w:val="0"/>
          <w:marTop w:val="0"/>
          <w:marBottom w:val="0"/>
          <w:divBdr>
            <w:top w:val="none" w:sz="0" w:space="0" w:color="auto"/>
            <w:left w:val="none" w:sz="0" w:space="0" w:color="auto"/>
            <w:bottom w:val="none" w:sz="0" w:space="0" w:color="auto"/>
            <w:right w:val="none" w:sz="0" w:space="0" w:color="auto"/>
          </w:divBdr>
        </w:div>
        <w:div w:id="690648391">
          <w:marLeft w:val="480"/>
          <w:marRight w:val="0"/>
          <w:marTop w:val="0"/>
          <w:marBottom w:val="0"/>
          <w:divBdr>
            <w:top w:val="none" w:sz="0" w:space="0" w:color="auto"/>
            <w:left w:val="none" w:sz="0" w:space="0" w:color="auto"/>
            <w:bottom w:val="none" w:sz="0" w:space="0" w:color="auto"/>
            <w:right w:val="none" w:sz="0" w:space="0" w:color="auto"/>
          </w:divBdr>
        </w:div>
        <w:div w:id="1336493874">
          <w:marLeft w:val="480"/>
          <w:marRight w:val="0"/>
          <w:marTop w:val="0"/>
          <w:marBottom w:val="0"/>
          <w:divBdr>
            <w:top w:val="none" w:sz="0" w:space="0" w:color="auto"/>
            <w:left w:val="none" w:sz="0" w:space="0" w:color="auto"/>
            <w:bottom w:val="none" w:sz="0" w:space="0" w:color="auto"/>
            <w:right w:val="none" w:sz="0" w:space="0" w:color="auto"/>
          </w:divBdr>
        </w:div>
        <w:div w:id="602543133">
          <w:marLeft w:val="480"/>
          <w:marRight w:val="0"/>
          <w:marTop w:val="0"/>
          <w:marBottom w:val="0"/>
          <w:divBdr>
            <w:top w:val="none" w:sz="0" w:space="0" w:color="auto"/>
            <w:left w:val="none" w:sz="0" w:space="0" w:color="auto"/>
            <w:bottom w:val="none" w:sz="0" w:space="0" w:color="auto"/>
            <w:right w:val="none" w:sz="0" w:space="0" w:color="auto"/>
          </w:divBdr>
        </w:div>
        <w:div w:id="147866748">
          <w:marLeft w:val="480"/>
          <w:marRight w:val="0"/>
          <w:marTop w:val="0"/>
          <w:marBottom w:val="0"/>
          <w:divBdr>
            <w:top w:val="none" w:sz="0" w:space="0" w:color="auto"/>
            <w:left w:val="none" w:sz="0" w:space="0" w:color="auto"/>
            <w:bottom w:val="none" w:sz="0" w:space="0" w:color="auto"/>
            <w:right w:val="none" w:sz="0" w:space="0" w:color="auto"/>
          </w:divBdr>
        </w:div>
        <w:div w:id="1462190238">
          <w:marLeft w:val="480"/>
          <w:marRight w:val="0"/>
          <w:marTop w:val="0"/>
          <w:marBottom w:val="0"/>
          <w:divBdr>
            <w:top w:val="none" w:sz="0" w:space="0" w:color="auto"/>
            <w:left w:val="none" w:sz="0" w:space="0" w:color="auto"/>
            <w:bottom w:val="none" w:sz="0" w:space="0" w:color="auto"/>
            <w:right w:val="none" w:sz="0" w:space="0" w:color="auto"/>
          </w:divBdr>
        </w:div>
        <w:div w:id="1468934599">
          <w:marLeft w:val="480"/>
          <w:marRight w:val="0"/>
          <w:marTop w:val="0"/>
          <w:marBottom w:val="0"/>
          <w:divBdr>
            <w:top w:val="none" w:sz="0" w:space="0" w:color="auto"/>
            <w:left w:val="none" w:sz="0" w:space="0" w:color="auto"/>
            <w:bottom w:val="none" w:sz="0" w:space="0" w:color="auto"/>
            <w:right w:val="none" w:sz="0" w:space="0" w:color="auto"/>
          </w:divBdr>
        </w:div>
        <w:div w:id="622227273">
          <w:marLeft w:val="480"/>
          <w:marRight w:val="0"/>
          <w:marTop w:val="0"/>
          <w:marBottom w:val="0"/>
          <w:divBdr>
            <w:top w:val="none" w:sz="0" w:space="0" w:color="auto"/>
            <w:left w:val="none" w:sz="0" w:space="0" w:color="auto"/>
            <w:bottom w:val="none" w:sz="0" w:space="0" w:color="auto"/>
            <w:right w:val="none" w:sz="0" w:space="0" w:color="auto"/>
          </w:divBdr>
        </w:div>
        <w:div w:id="1105685025">
          <w:marLeft w:val="480"/>
          <w:marRight w:val="0"/>
          <w:marTop w:val="0"/>
          <w:marBottom w:val="0"/>
          <w:divBdr>
            <w:top w:val="none" w:sz="0" w:space="0" w:color="auto"/>
            <w:left w:val="none" w:sz="0" w:space="0" w:color="auto"/>
            <w:bottom w:val="none" w:sz="0" w:space="0" w:color="auto"/>
            <w:right w:val="none" w:sz="0" w:space="0" w:color="auto"/>
          </w:divBdr>
        </w:div>
        <w:div w:id="500894582">
          <w:marLeft w:val="480"/>
          <w:marRight w:val="0"/>
          <w:marTop w:val="0"/>
          <w:marBottom w:val="0"/>
          <w:divBdr>
            <w:top w:val="none" w:sz="0" w:space="0" w:color="auto"/>
            <w:left w:val="none" w:sz="0" w:space="0" w:color="auto"/>
            <w:bottom w:val="none" w:sz="0" w:space="0" w:color="auto"/>
            <w:right w:val="none" w:sz="0" w:space="0" w:color="auto"/>
          </w:divBdr>
        </w:div>
        <w:div w:id="1683895924">
          <w:marLeft w:val="480"/>
          <w:marRight w:val="0"/>
          <w:marTop w:val="0"/>
          <w:marBottom w:val="0"/>
          <w:divBdr>
            <w:top w:val="none" w:sz="0" w:space="0" w:color="auto"/>
            <w:left w:val="none" w:sz="0" w:space="0" w:color="auto"/>
            <w:bottom w:val="none" w:sz="0" w:space="0" w:color="auto"/>
            <w:right w:val="none" w:sz="0" w:space="0" w:color="auto"/>
          </w:divBdr>
        </w:div>
        <w:div w:id="880901017">
          <w:marLeft w:val="480"/>
          <w:marRight w:val="0"/>
          <w:marTop w:val="0"/>
          <w:marBottom w:val="0"/>
          <w:divBdr>
            <w:top w:val="none" w:sz="0" w:space="0" w:color="auto"/>
            <w:left w:val="none" w:sz="0" w:space="0" w:color="auto"/>
            <w:bottom w:val="none" w:sz="0" w:space="0" w:color="auto"/>
            <w:right w:val="none" w:sz="0" w:space="0" w:color="auto"/>
          </w:divBdr>
        </w:div>
        <w:div w:id="188186534">
          <w:marLeft w:val="480"/>
          <w:marRight w:val="0"/>
          <w:marTop w:val="0"/>
          <w:marBottom w:val="0"/>
          <w:divBdr>
            <w:top w:val="none" w:sz="0" w:space="0" w:color="auto"/>
            <w:left w:val="none" w:sz="0" w:space="0" w:color="auto"/>
            <w:bottom w:val="none" w:sz="0" w:space="0" w:color="auto"/>
            <w:right w:val="none" w:sz="0" w:space="0" w:color="auto"/>
          </w:divBdr>
        </w:div>
        <w:div w:id="1081414440">
          <w:marLeft w:val="480"/>
          <w:marRight w:val="0"/>
          <w:marTop w:val="0"/>
          <w:marBottom w:val="0"/>
          <w:divBdr>
            <w:top w:val="none" w:sz="0" w:space="0" w:color="auto"/>
            <w:left w:val="none" w:sz="0" w:space="0" w:color="auto"/>
            <w:bottom w:val="none" w:sz="0" w:space="0" w:color="auto"/>
            <w:right w:val="none" w:sz="0" w:space="0" w:color="auto"/>
          </w:divBdr>
        </w:div>
        <w:div w:id="1093354149">
          <w:marLeft w:val="480"/>
          <w:marRight w:val="0"/>
          <w:marTop w:val="0"/>
          <w:marBottom w:val="0"/>
          <w:divBdr>
            <w:top w:val="none" w:sz="0" w:space="0" w:color="auto"/>
            <w:left w:val="none" w:sz="0" w:space="0" w:color="auto"/>
            <w:bottom w:val="none" w:sz="0" w:space="0" w:color="auto"/>
            <w:right w:val="none" w:sz="0" w:space="0" w:color="auto"/>
          </w:divBdr>
        </w:div>
        <w:div w:id="1814909323">
          <w:marLeft w:val="480"/>
          <w:marRight w:val="0"/>
          <w:marTop w:val="0"/>
          <w:marBottom w:val="0"/>
          <w:divBdr>
            <w:top w:val="none" w:sz="0" w:space="0" w:color="auto"/>
            <w:left w:val="none" w:sz="0" w:space="0" w:color="auto"/>
            <w:bottom w:val="none" w:sz="0" w:space="0" w:color="auto"/>
            <w:right w:val="none" w:sz="0" w:space="0" w:color="auto"/>
          </w:divBdr>
        </w:div>
        <w:div w:id="1256939534">
          <w:marLeft w:val="480"/>
          <w:marRight w:val="0"/>
          <w:marTop w:val="0"/>
          <w:marBottom w:val="0"/>
          <w:divBdr>
            <w:top w:val="none" w:sz="0" w:space="0" w:color="auto"/>
            <w:left w:val="none" w:sz="0" w:space="0" w:color="auto"/>
            <w:bottom w:val="none" w:sz="0" w:space="0" w:color="auto"/>
            <w:right w:val="none" w:sz="0" w:space="0" w:color="auto"/>
          </w:divBdr>
        </w:div>
        <w:div w:id="1552226038">
          <w:marLeft w:val="480"/>
          <w:marRight w:val="0"/>
          <w:marTop w:val="0"/>
          <w:marBottom w:val="0"/>
          <w:divBdr>
            <w:top w:val="none" w:sz="0" w:space="0" w:color="auto"/>
            <w:left w:val="none" w:sz="0" w:space="0" w:color="auto"/>
            <w:bottom w:val="none" w:sz="0" w:space="0" w:color="auto"/>
            <w:right w:val="none" w:sz="0" w:space="0" w:color="auto"/>
          </w:divBdr>
        </w:div>
        <w:div w:id="2046250895">
          <w:marLeft w:val="480"/>
          <w:marRight w:val="0"/>
          <w:marTop w:val="0"/>
          <w:marBottom w:val="0"/>
          <w:divBdr>
            <w:top w:val="none" w:sz="0" w:space="0" w:color="auto"/>
            <w:left w:val="none" w:sz="0" w:space="0" w:color="auto"/>
            <w:bottom w:val="none" w:sz="0" w:space="0" w:color="auto"/>
            <w:right w:val="none" w:sz="0" w:space="0" w:color="auto"/>
          </w:divBdr>
        </w:div>
        <w:div w:id="122358084">
          <w:marLeft w:val="480"/>
          <w:marRight w:val="0"/>
          <w:marTop w:val="0"/>
          <w:marBottom w:val="0"/>
          <w:divBdr>
            <w:top w:val="none" w:sz="0" w:space="0" w:color="auto"/>
            <w:left w:val="none" w:sz="0" w:space="0" w:color="auto"/>
            <w:bottom w:val="none" w:sz="0" w:space="0" w:color="auto"/>
            <w:right w:val="none" w:sz="0" w:space="0" w:color="auto"/>
          </w:divBdr>
        </w:div>
        <w:div w:id="1284994762">
          <w:marLeft w:val="480"/>
          <w:marRight w:val="0"/>
          <w:marTop w:val="0"/>
          <w:marBottom w:val="0"/>
          <w:divBdr>
            <w:top w:val="none" w:sz="0" w:space="0" w:color="auto"/>
            <w:left w:val="none" w:sz="0" w:space="0" w:color="auto"/>
            <w:bottom w:val="none" w:sz="0" w:space="0" w:color="auto"/>
            <w:right w:val="none" w:sz="0" w:space="0" w:color="auto"/>
          </w:divBdr>
        </w:div>
        <w:div w:id="2147238689">
          <w:marLeft w:val="480"/>
          <w:marRight w:val="0"/>
          <w:marTop w:val="0"/>
          <w:marBottom w:val="0"/>
          <w:divBdr>
            <w:top w:val="none" w:sz="0" w:space="0" w:color="auto"/>
            <w:left w:val="none" w:sz="0" w:space="0" w:color="auto"/>
            <w:bottom w:val="none" w:sz="0" w:space="0" w:color="auto"/>
            <w:right w:val="none" w:sz="0" w:space="0" w:color="auto"/>
          </w:divBdr>
        </w:div>
        <w:div w:id="636686777">
          <w:marLeft w:val="480"/>
          <w:marRight w:val="0"/>
          <w:marTop w:val="0"/>
          <w:marBottom w:val="0"/>
          <w:divBdr>
            <w:top w:val="none" w:sz="0" w:space="0" w:color="auto"/>
            <w:left w:val="none" w:sz="0" w:space="0" w:color="auto"/>
            <w:bottom w:val="none" w:sz="0" w:space="0" w:color="auto"/>
            <w:right w:val="none" w:sz="0" w:space="0" w:color="auto"/>
          </w:divBdr>
        </w:div>
        <w:div w:id="1185361728">
          <w:marLeft w:val="480"/>
          <w:marRight w:val="0"/>
          <w:marTop w:val="0"/>
          <w:marBottom w:val="0"/>
          <w:divBdr>
            <w:top w:val="none" w:sz="0" w:space="0" w:color="auto"/>
            <w:left w:val="none" w:sz="0" w:space="0" w:color="auto"/>
            <w:bottom w:val="none" w:sz="0" w:space="0" w:color="auto"/>
            <w:right w:val="none" w:sz="0" w:space="0" w:color="auto"/>
          </w:divBdr>
        </w:div>
        <w:div w:id="1172178776">
          <w:marLeft w:val="480"/>
          <w:marRight w:val="0"/>
          <w:marTop w:val="0"/>
          <w:marBottom w:val="0"/>
          <w:divBdr>
            <w:top w:val="none" w:sz="0" w:space="0" w:color="auto"/>
            <w:left w:val="none" w:sz="0" w:space="0" w:color="auto"/>
            <w:bottom w:val="none" w:sz="0" w:space="0" w:color="auto"/>
            <w:right w:val="none" w:sz="0" w:space="0" w:color="auto"/>
          </w:divBdr>
        </w:div>
        <w:div w:id="1920553856">
          <w:marLeft w:val="480"/>
          <w:marRight w:val="0"/>
          <w:marTop w:val="0"/>
          <w:marBottom w:val="0"/>
          <w:divBdr>
            <w:top w:val="none" w:sz="0" w:space="0" w:color="auto"/>
            <w:left w:val="none" w:sz="0" w:space="0" w:color="auto"/>
            <w:bottom w:val="none" w:sz="0" w:space="0" w:color="auto"/>
            <w:right w:val="none" w:sz="0" w:space="0" w:color="auto"/>
          </w:divBdr>
        </w:div>
        <w:div w:id="1390500751">
          <w:marLeft w:val="480"/>
          <w:marRight w:val="0"/>
          <w:marTop w:val="0"/>
          <w:marBottom w:val="0"/>
          <w:divBdr>
            <w:top w:val="none" w:sz="0" w:space="0" w:color="auto"/>
            <w:left w:val="none" w:sz="0" w:space="0" w:color="auto"/>
            <w:bottom w:val="none" w:sz="0" w:space="0" w:color="auto"/>
            <w:right w:val="none" w:sz="0" w:space="0" w:color="auto"/>
          </w:divBdr>
        </w:div>
        <w:div w:id="471752340">
          <w:marLeft w:val="480"/>
          <w:marRight w:val="0"/>
          <w:marTop w:val="0"/>
          <w:marBottom w:val="0"/>
          <w:divBdr>
            <w:top w:val="none" w:sz="0" w:space="0" w:color="auto"/>
            <w:left w:val="none" w:sz="0" w:space="0" w:color="auto"/>
            <w:bottom w:val="none" w:sz="0" w:space="0" w:color="auto"/>
            <w:right w:val="none" w:sz="0" w:space="0" w:color="auto"/>
          </w:divBdr>
        </w:div>
        <w:div w:id="1263075965">
          <w:marLeft w:val="480"/>
          <w:marRight w:val="0"/>
          <w:marTop w:val="0"/>
          <w:marBottom w:val="0"/>
          <w:divBdr>
            <w:top w:val="none" w:sz="0" w:space="0" w:color="auto"/>
            <w:left w:val="none" w:sz="0" w:space="0" w:color="auto"/>
            <w:bottom w:val="none" w:sz="0" w:space="0" w:color="auto"/>
            <w:right w:val="none" w:sz="0" w:space="0" w:color="auto"/>
          </w:divBdr>
        </w:div>
        <w:div w:id="2028434754">
          <w:marLeft w:val="480"/>
          <w:marRight w:val="0"/>
          <w:marTop w:val="0"/>
          <w:marBottom w:val="0"/>
          <w:divBdr>
            <w:top w:val="none" w:sz="0" w:space="0" w:color="auto"/>
            <w:left w:val="none" w:sz="0" w:space="0" w:color="auto"/>
            <w:bottom w:val="none" w:sz="0" w:space="0" w:color="auto"/>
            <w:right w:val="none" w:sz="0" w:space="0" w:color="auto"/>
          </w:divBdr>
        </w:div>
        <w:div w:id="1339229562">
          <w:marLeft w:val="480"/>
          <w:marRight w:val="0"/>
          <w:marTop w:val="0"/>
          <w:marBottom w:val="0"/>
          <w:divBdr>
            <w:top w:val="none" w:sz="0" w:space="0" w:color="auto"/>
            <w:left w:val="none" w:sz="0" w:space="0" w:color="auto"/>
            <w:bottom w:val="none" w:sz="0" w:space="0" w:color="auto"/>
            <w:right w:val="none" w:sz="0" w:space="0" w:color="auto"/>
          </w:divBdr>
        </w:div>
        <w:div w:id="357320104">
          <w:marLeft w:val="480"/>
          <w:marRight w:val="0"/>
          <w:marTop w:val="0"/>
          <w:marBottom w:val="0"/>
          <w:divBdr>
            <w:top w:val="none" w:sz="0" w:space="0" w:color="auto"/>
            <w:left w:val="none" w:sz="0" w:space="0" w:color="auto"/>
            <w:bottom w:val="none" w:sz="0" w:space="0" w:color="auto"/>
            <w:right w:val="none" w:sz="0" w:space="0" w:color="auto"/>
          </w:divBdr>
        </w:div>
        <w:div w:id="1179585115">
          <w:marLeft w:val="480"/>
          <w:marRight w:val="0"/>
          <w:marTop w:val="0"/>
          <w:marBottom w:val="0"/>
          <w:divBdr>
            <w:top w:val="none" w:sz="0" w:space="0" w:color="auto"/>
            <w:left w:val="none" w:sz="0" w:space="0" w:color="auto"/>
            <w:bottom w:val="none" w:sz="0" w:space="0" w:color="auto"/>
            <w:right w:val="none" w:sz="0" w:space="0" w:color="auto"/>
          </w:divBdr>
        </w:div>
        <w:div w:id="1532919332">
          <w:marLeft w:val="480"/>
          <w:marRight w:val="0"/>
          <w:marTop w:val="0"/>
          <w:marBottom w:val="0"/>
          <w:divBdr>
            <w:top w:val="none" w:sz="0" w:space="0" w:color="auto"/>
            <w:left w:val="none" w:sz="0" w:space="0" w:color="auto"/>
            <w:bottom w:val="none" w:sz="0" w:space="0" w:color="auto"/>
            <w:right w:val="none" w:sz="0" w:space="0" w:color="auto"/>
          </w:divBdr>
        </w:div>
        <w:div w:id="550655597">
          <w:marLeft w:val="480"/>
          <w:marRight w:val="0"/>
          <w:marTop w:val="0"/>
          <w:marBottom w:val="0"/>
          <w:divBdr>
            <w:top w:val="none" w:sz="0" w:space="0" w:color="auto"/>
            <w:left w:val="none" w:sz="0" w:space="0" w:color="auto"/>
            <w:bottom w:val="none" w:sz="0" w:space="0" w:color="auto"/>
            <w:right w:val="none" w:sz="0" w:space="0" w:color="auto"/>
          </w:divBdr>
        </w:div>
        <w:div w:id="1368945422">
          <w:marLeft w:val="480"/>
          <w:marRight w:val="0"/>
          <w:marTop w:val="0"/>
          <w:marBottom w:val="0"/>
          <w:divBdr>
            <w:top w:val="none" w:sz="0" w:space="0" w:color="auto"/>
            <w:left w:val="none" w:sz="0" w:space="0" w:color="auto"/>
            <w:bottom w:val="none" w:sz="0" w:space="0" w:color="auto"/>
            <w:right w:val="none" w:sz="0" w:space="0" w:color="auto"/>
          </w:divBdr>
        </w:div>
        <w:div w:id="1594360047">
          <w:marLeft w:val="480"/>
          <w:marRight w:val="0"/>
          <w:marTop w:val="0"/>
          <w:marBottom w:val="0"/>
          <w:divBdr>
            <w:top w:val="none" w:sz="0" w:space="0" w:color="auto"/>
            <w:left w:val="none" w:sz="0" w:space="0" w:color="auto"/>
            <w:bottom w:val="none" w:sz="0" w:space="0" w:color="auto"/>
            <w:right w:val="none" w:sz="0" w:space="0" w:color="auto"/>
          </w:divBdr>
        </w:div>
        <w:div w:id="1370489884">
          <w:marLeft w:val="480"/>
          <w:marRight w:val="0"/>
          <w:marTop w:val="0"/>
          <w:marBottom w:val="0"/>
          <w:divBdr>
            <w:top w:val="none" w:sz="0" w:space="0" w:color="auto"/>
            <w:left w:val="none" w:sz="0" w:space="0" w:color="auto"/>
            <w:bottom w:val="none" w:sz="0" w:space="0" w:color="auto"/>
            <w:right w:val="none" w:sz="0" w:space="0" w:color="auto"/>
          </w:divBdr>
        </w:div>
        <w:div w:id="1518471368">
          <w:marLeft w:val="480"/>
          <w:marRight w:val="0"/>
          <w:marTop w:val="0"/>
          <w:marBottom w:val="0"/>
          <w:divBdr>
            <w:top w:val="none" w:sz="0" w:space="0" w:color="auto"/>
            <w:left w:val="none" w:sz="0" w:space="0" w:color="auto"/>
            <w:bottom w:val="none" w:sz="0" w:space="0" w:color="auto"/>
            <w:right w:val="none" w:sz="0" w:space="0" w:color="auto"/>
          </w:divBdr>
        </w:div>
        <w:div w:id="1126462747">
          <w:marLeft w:val="480"/>
          <w:marRight w:val="0"/>
          <w:marTop w:val="0"/>
          <w:marBottom w:val="0"/>
          <w:divBdr>
            <w:top w:val="none" w:sz="0" w:space="0" w:color="auto"/>
            <w:left w:val="none" w:sz="0" w:space="0" w:color="auto"/>
            <w:bottom w:val="none" w:sz="0" w:space="0" w:color="auto"/>
            <w:right w:val="none" w:sz="0" w:space="0" w:color="auto"/>
          </w:divBdr>
        </w:div>
        <w:div w:id="1004474580">
          <w:marLeft w:val="480"/>
          <w:marRight w:val="0"/>
          <w:marTop w:val="0"/>
          <w:marBottom w:val="0"/>
          <w:divBdr>
            <w:top w:val="none" w:sz="0" w:space="0" w:color="auto"/>
            <w:left w:val="none" w:sz="0" w:space="0" w:color="auto"/>
            <w:bottom w:val="none" w:sz="0" w:space="0" w:color="auto"/>
            <w:right w:val="none" w:sz="0" w:space="0" w:color="auto"/>
          </w:divBdr>
        </w:div>
        <w:div w:id="1506744264">
          <w:marLeft w:val="480"/>
          <w:marRight w:val="0"/>
          <w:marTop w:val="0"/>
          <w:marBottom w:val="0"/>
          <w:divBdr>
            <w:top w:val="none" w:sz="0" w:space="0" w:color="auto"/>
            <w:left w:val="none" w:sz="0" w:space="0" w:color="auto"/>
            <w:bottom w:val="none" w:sz="0" w:space="0" w:color="auto"/>
            <w:right w:val="none" w:sz="0" w:space="0" w:color="auto"/>
          </w:divBdr>
        </w:div>
        <w:div w:id="1856310979">
          <w:marLeft w:val="480"/>
          <w:marRight w:val="0"/>
          <w:marTop w:val="0"/>
          <w:marBottom w:val="0"/>
          <w:divBdr>
            <w:top w:val="none" w:sz="0" w:space="0" w:color="auto"/>
            <w:left w:val="none" w:sz="0" w:space="0" w:color="auto"/>
            <w:bottom w:val="none" w:sz="0" w:space="0" w:color="auto"/>
            <w:right w:val="none" w:sz="0" w:space="0" w:color="auto"/>
          </w:divBdr>
        </w:div>
        <w:div w:id="1751154373">
          <w:marLeft w:val="480"/>
          <w:marRight w:val="0"/>
          <w:marTop w:val="0"/>
          <w:marBottom w:val="0"/>
          <w:divBdr>
            <w:top w:val="none" w:sz="0" w:space="0" w:color="auto"/>
            <w:left w:val="none" w:sz="0" w:space="0" w:color="auto"/>
            <w:bottom w:val="none" w:sz="0" w:space="0" w:color="auto"/>
            <w:right w:val="none" w:sz="0" w:space="0" w:color="auto"/>
          </w:divBdr>
        </w:div>
        <w:div w:id="1520002833">
          <w:marLeft w:val="480"/>
          <w:marRight w:val="0"/>
          <w:marTop w:val="0"/>
          <w:marBottom w:val="0"/>
          <w:divBdr>
            <w:top w:val="none" w:sz="0" w:space="0" w:color="auto"/>
            <w:left w:val="none" w:sz="0" w:space="0" w:color="auto"/>
            <w:bottom w:val="none" w:sz="0" w:space="0" w:color="auto"/>
            <w:right w:val="none" w:sz="0" w:space="0" w:color="auto"/>
          </w:divBdr>
        </w:div>
        <w:div w:id="337122758">
          <w:marLeft w:val="480"/>
          <w:marRight w:val="0"/>
          <w:marTop w:val="0"/>
          <w:marBottom w:val="0"/>
          <w:divBdr>
            <w:top w:val="none" w:sz="0" w:space="0" w:color="auto"/>
            <w:left w:val="none" w:sz="0" w:space="0" w:color="auto"/>
            <w:bottom w:val="none" w:sz="0" w:space="0" w:color="auto"/>
            <w:right w:val="none" w:sz="0" w:space="0" w:color="auto"/>
          </w:divBdr>
        </w:div>
        <w:div w:id="1707951718">
          <w:marLeft w:val="480"/>
          <w:marRight w:val="0"/>
          <w:marTop w:val="0"/>
          <w:marBottom w:val="0"/>
          <w:divBdr>
            <w:top w:val="none" w:sz="0" w:space="0" w:color="auto"/>
            <w:left w:val="none" w:sz="0" w:space="0" w:color="auto"/>
            <w:bottom w:val="none" w:sz="0" w:space="0" w:color="auto"/>
            <w:right w:val="none" w:sz="0" w:space="0" w:color="auto"/>
          </w:divBdr>
        </w:div>
        <w:div w:id="1713841281">
          <w:marLeft w:val="480"/>
          <w:marRight w:val="0"/>
          <w:marTop w:val="0"/>
          <w:marBottom w:val="0"/>
          <w:divBdr>
            <w:top w:val="none" w:sz="0" w:space="0" w:color="auto"/>
            <w:left w:val="none" w:sz="0" w:space="0" w:color="auto"/>
            <w:bottom w:val="none" w:sz="0" w:space="0" w:color="auto"/>
            <w:right w:val="none" w:sz="0" w:space="0" w:color="auto"/>
          </w:divBdr>
        </w:div>
        <w:div w:id="1124230067">
          <w:marLeft w:val="480"/>
          <w:marRight w:val="0"/>
          <w:marTop w:val="0"/>
          <w:marBottom w:val="0"/>
          <w:divBdr>
            <w:top w:val="none" w:sz="0" w:space="0" w:color="auto"/>
            <w:left w:val="none" w:sz="0" w:space="0" w:color="auto"/>
            <w:bottom w:val="none" w:sz="0" w:space="0" w:color="auto"/>
            <w:right w:val="none" w:sz="0" w:space="0" w:color="auto"/>
          </w:divBdr>
        </w:div>
        <w:div w:id="1084032147">
          <w:marLeft w:val="480"/>
          <w:marRight w:val="0"/>
          <w:marTop w:val="0"/>
          <w:marBottom w:val="0"/>
          <w:divBdr>
            <w:top w:val="none" w:sz="0" w:space="0" w:color="auto"/>
            <w:left w:val="none" w:sz="0" w:space="0" w:color="auto"/>
            <w:bottom w:val="none" w:sz="0" w:space="0" w:color="auto"/>
            <w:right w:val="none" w:sz="0" w:space="0" w:color="auto"/>
          </w:divBdr>
        </w:div>
        <w:div w:id="496458864">
          <w:marLeft w:val="480"/>
          <w:marRight w:val="0"/>
          <w:marTop w:val="0"/>
          <w:marBottom w:val="0"/>
          <w:divBdr>
            <w:top w:val="none" w:sz="0" w:space="0" w:color="auto"/>
            <w:left w:val="none" w:sz="0" w:space="0" w:color="auto"/>
            <w:bottom w:val="none" w:sz="0" w:space="0" w:color="auto"/>
            <w:right w:val="none" w:sz="0" w:space="0" w:color="auto"/>
          </w:divBdr>
        </w:div>
        <w:div w:id="50427518">
          <w:marLeft w:val="480"/>
          <w:marRight w:val="0"/>
          <w:marTop w:val="0"/>
          <w:marBottom w:val="0"/>
          <w:divBdr>
            <w:top w:val="none" w:sz="0" w:space="0" w:color="auto"/>
            <w:left w:val="none" w:sz="0" w:space="0" w:color="auto"/>
            <w:bottom w:val="none" w:sz="0" w:space="0" w:color="auto"/>
            <w:right w:val="none" w:sz="0" w:space="0" w:color="auto"/>
          </w:divBdr>
        </w:div>
        <w:div w:id="1281912956">
          <w:marLeft w:val="480"/>
          <w:marRight w:val="0"/>
          <w:marTop w:val="0"/>
          <w:marBottom w:val="0"/>
          <w:divBdr>
            <w:top w:val="none" w:sz="0" w:space="0" w:color="auto"/>
            <w:left w:val="none" w:sz="0" w:space="0" w:color="auto"/>
            <w:bottom w:val="none" w:sz="0" w:space="0" w:color="auto"/>
            <w:right w:val="none" w:sz="0" w:space="0" w:color="auto"/>
          </w:divBdr>
        </w:div>
        <w:div w:id="1161964454">
          <w:marLeft w:val="480"/>
          <w:marRight w:val="0"/>
          <w:marTop w:val="0"/>
          <w:marBottom w:val="0"/>
          <w:divBdr>
            <w:top w:val="none" w:sz="0" w:space="0" w:color="auto"/>
            <w:left w:val="none" w:sz="0" w:space="0" w:color="auto"/>
            <w:bottom w:val="none" w:sz="0" w:space="0" w:color="auto"/>
            <w:right w:val="none" w:sz="0" w:space="0" w:color="auto"/>
          </w:divBdr>
        </w:div>
        <w:div w:id="1613127405">
          <w:marLeft w:val="480"/>
          <w:marRight w:val="0"/>
          <w:marTop w:val="0"/>
          <w:marBottom w:val="0"/>
          <w:divBdr>
            <w:top w:val="none" w:sz="0" w:space="0" w:color="auto"/>
            <w:left w:val="none" w:sz="0" w:space="0" w:color="auto"/>
            <w:bottom w:val="none" w:sz="0" w:space="0" w:color="auto"/>
            <w:right w:val="none" w:sz="0" w:space="0" w:color="auto"/>
          </w:divBdr>
        </w:div>
        <w:div w:id="921794361">
          <w:marLeft w:val="480"/>
          <w:marRight w:val="0"/>
          <w:marTop w:val="0"/>
          <w:marBottom w:val="0"/>
          <w:divBdr>
            <w:top w:val="none" w:sz="0" w:space="0" w:color="auto"/>
            <w:left w:val="none" w:sz="0" w:space="0" w:color="auto"/>
            <w:bottom w:val="none" w:sz="0" w:space="0" w:color="auto"/>
            <w:right w:val="none" w:sz="0" w:space="0" w:color="auto"/>
          </w:divBdr>
        </w:div>
        <w:div w:id="1734353596">
          <w:marLeft w:val="480"/>
          <w:marRight w:val="0"/>
          <w:marTop w:val="0"/>
          <w:marBottom w:val="0"/>
          <w:divBdr>
            <w:top w:val="none" w:sz="0" w:space="0" w:color="auto"/>
            <w:left w:val="none" w:sz="0" w:space="0" w:color="auto"/>
            <w:bottom w:val="none" w:sz="0" w:space="0" w:color="auto"/>
            <w:right w:val="none" w:sz="0" w:space="0" w:color="auto"/>
          </w:divBdr>
        </w:div>
        <w:div w:id="2129425858">
          <w:marLeft w:val="480"/>
          <w:marRight w:val="0"/>
          <w:marTop w:val="0"/>
          <w:marBottom w:val="0"/>
          <w:divBdr>
            <w:top w:val="none" w:sz="0" w:space="0" w:color="auto"/>
            <w:left w:val="none" w:sz="0" w:space="0" w:color="auto"/>
            <w:bottom w:val="none" w:sz="0" w:space="0" w:color="auto"/>
            <w:right w:val="none" w:sz="0" w:space="0" w:color="auto"/>
          </w:divBdr>
        </w:div>
        <w:div w:id="498694525">
          <w:marLeft w:val="480"/>
          <w:marRight w:val="0"/>
          <w:marTop w:val="0"/>
          <w:marBottom w:val="0"/>
          <w:divBdr>
            <w:top w:val="none" w:sz="0" w:space="0" w:color="auto"/>
            <w:left w:val="none" w:sz="0" w:space="0" w:color="auto"/>
            <w:bottom w:val="none" w:sz="0" w:space="0" w:color="auto"/>
            <w:right w:val="none" w:sz="0" w:space="0" w:color="auto"/>
          </w:divBdr>
        </w:div>
        <w:div w:id="660082054">
          <w:marLeft w:val="480"/>
          <w:marRight w:val="0"/>
          <w:marTop w:val="0"/>
          <w:marBottom w:val="0"/>
          <w:divBdr>
            <w:top w:val="none" w:sz="0" w:space="0" w:color="auto"/>
            <w:left w:val="none" w:sz="0" w:space="0" w:color="auto"/>
            <w:bottom w:val="none" w:sz="0" w:space="0" w:color="auto"/>
            <w:right w:val="none" w:sz="0" w:space="0" w:color="auto"/>
          </w:divBdr>
        </w:div>
        <w:div w:id="344017599">
          <w:marLeft w:val="480"/>
          <w:marRight w:val="0"/>
          <w:marTop w:val="0"/>
          <w:marBottom w:val="0"/>
          <w:divBdr>
            <w:top w:val="none" w:sz="0" w:space="0" w:color="auto"/>
            <w:left w:val="none" w:sz="0" w:space="0" w:color="auto"/>
            <w:bottom w:val="none" w:sz="0" w:space="0" w:color="auto"/>
            <w:right w:val="none" w:sz="0" w:space="0" w:color="auto"/>
          </w:divBdr>
        </w:div>
        <w:div w:id="1055741536">
          <w:marLeft w:val="480"/>
          <w:marRight w:val="0"/>
          <w:marTop w:val="0"/>
          <w:marBottom w:val="0"/>
          <w:divBdr>
            <w:top w:val="none" w:sz="0" w:space="0" w:color="auto"/>
            <w:left w:val="none" w:sz="0" w:space="0" w:color="auto"/>
            <w:bottom w:val="none" w:sz="0" w:space="0" w:color="auto"/>
            <w:right w:val="none" w:sz="0" w:space="0" w:color="auto"/>
          </w:divBdr>
        </w:div>
        <w:div w:id="763644396">
          <w:marLeft w:val="480"/>
          <w:marRight w:val="0"/>
          <w:marTop w:val="0"/>
          <w:marBottom w:val="0"/>
          <w:divBdr>
            <w:top w:val="none" w:sz="0" w:space="0" w:color="auto"/>
            <w:left w:val="none" w:sz="0" w:space="0" w:color="auto"/>
            <w:bottom w:val="none" w:sz="0" w:space="0" w:color="auto"/>
            <w:right w:val="none" w:sz="0" w:space="0" w:color="auto"/>
          </w:divBdr>
        </w:div>
        <w:div w:id="685329813">
          <w:marLeft w:val="480"/>
          <w:marRight w:val="0"/>
          <w:marTop w:val="0"/>
          <w:marBottom w:val="0"/>
          <w:divBdr>
            <w:top w:val="none" w:sz="0" w:space="0" w:color="auto"/>
            <w:left w:val="none" w:sz="0" w:space="0" w:color="auto"/>
            <w:bottom w:val="none" w:sz="0" w:space="0" w:color="auto"/>
            <w:right w:val="none" w:sz="0" w:space="0" w:color="auto"/>
          </w:divBdr>
        </w:div>
        <w:div w:id="1394230283">
          <w:marLeft w:val="480"/>
          <w:marRight w:val="0"/>
          <w:marTop w:val="0"/>
          <w:marBottom w:val="0"/>
          <w:divBdr>
            <w:top w:val="none" w:sz="0" w:space="0" w:color="auto"/>
            <w:left w:val="none" w:sz="0" w:space="0" w:color="auto"/>
            <w:bottom w:val="none" w:sz="0" w:space="0" w:color="auto"/>
            <w:right w:val="none" w:sz="0" w:space="0" w:color="auto"/>
          </w:divBdr>
        </w:div>
        <w:div w:id="82192968">
          <w:marLeft w:val="480"/>
          <w:marRight w:val="0"/>
          <w:marTop w:val="0"/>
          <w:marBottom w:val="0"/>
          <w:divBdr>
            <w:top w:val="none" w:sz="0" w:space="0" w:color="auto"/>
            <w:left w:val="none" w:sz="0" w:space="0" w:color="auto"/>
            <w:bottom w:val="none" w:sz="0" w:space="0" w:color="auto"/>
            <w:right w:val="none" w:sz="0" w:space="0" w:color="auto"/>
          </w:divBdr>
        </w:div>
        <w:div w:id="1515921144">
          <w:marLeft w:val="480"/>
          <w:marRight w:val="0"/>
          <w:marTop w:val="0"/>
          <w:marBottom w:val="0"/>
          <w:divBdr>
            <w:top w:val="none" w:sz="0" w:space="0" w:color="auto"/>
            <w:left w:val="none" w:sz="0" w:space="0" w:color="auto"/>
            <w:bottom w:val="none" w:sz="0" w:space="0" w:color="auto"/>
            <w:right w:val="none" w:sz="0" w:space="0" w:color="auto"/>
          </w:divBdr>
        </w:div>
        <w:div w:id="2068915128">
          <w:marLeft w:val="480"/>
          <w:marRight w:val="0"/>
          <w:marTop w:val="0"/>
          <w:marBottom w:val="0"/>
          <w:divBdr>
            <w:top w:val="none" w:sz="0" w:space="0" w:color="auto"/>
            <w:left w:val="none" w:sz="0" w:space="0" w:color="auto"/>
            <w:bottom w:val="none" w:sz="0" w:space="0" w:color="auto"/>
            <w:right w:val="none" w:sz="0" w:space="0" w:color="auto"/>
          </w:divBdr>
        </w:div>
        <w:div w:id="1364668753">
          <w:marLeft w:val="480"/>
          <w:marRight w:val="0"/>
          <w:marTop w:val="0"/>
          <w:marBottom w:val="0"/>
          <w:divBdr>
            <w:top w:val="none" w:sz="0" w:space="0" w:color="auto"/>
            <w:left w:val="none" w:sz="0" w:space="0" w:color="auto"/>
            <w:bottom w:val="none" w:sz="0" w:space="0" w:color="auto"/>
            <w:right w:val="none" w:sz="0" w:space="0" w:color="auto"/>
          </w:divBdr>
        </w:div>
        <w:div w:id="939027475">
          <w:marLeft w:val="480"/>
          <w:marRight w:val="0"/>
          <w:marTop w:val="0"/>
          <w:marBottom w:val="0"/>
          <w:divBdr>
            <w:top w:val="none" w:sz="0" w:space="0" w:color="auto"/>
            <w:left w:val="none" w:sz="0" w:space="0" w:color="auto"/>
            <w:bottom w:val="none" w:sz="0" w:space="0" w:color="auto"/>
            <w:right w:val="none" w:sz="0" w:space="0" w:color="auto"/>
          </w:divBdr>
        </w:div>
        <w:div w:id="392702263">
          <w:marLeft w:val="480"/>
          <w:marRight w:val="0"/>
          <w:marTop w:val="0"/>
          <w:marBottom w:val="0"/>
          <w:divBdr>
            <w:top w:val="none" w:sz="0" w:space="0" w:color="auto"/>
            <w:left w:val="none" w:sz="0" w:space="0" w:color="auto"/>
            <w:bottom w:val="none" w:sz="0" w:space="0" w:color="auto"/>
            <w:right w:val="none" w:sz="0" w:space="0" w:color="auto"/>
          </w:divBdr>
        </w:div>
        <w:div w:id="824711909">
          <w:marLeft w:val="480"/>
          <w:marRight w:val="0"/>
          <w:marTop w:val="0"/>
          <w:marBottom w:val="0"/>
          <w:divBdr>
            <w:top w:val="none" w:sz="0" w:space="0" w:color="auto"/>
            <w:left w:val="none" w:sz="0" w:space="0" w:color="auto"/>
            <w:bottom w:val="none" w:sz="0" w:space="0" w:color="auto"/>
            <w:right w:val="none" w:sz="0" w:space="0" w:color="auto"/>
          </w:divBdr>
        </w:div>
        <w:div w:id="1171142019">
          <w:marLeft w:val="480"/>
          <w:marRight w:val="0"/>
          <w:marTop w:val="0"/>
          <w:marBottom w:val="0"/>
          <w:divBdr>
            <w:top w:val="none" w:sz="0" w:space="0" w:color="auto"/>
            <w:left w:val="none" w:sz="0" w:space="0" w:color="auto"/>
            <w:bottom w:val="none" w:sz="0" w:space="0" w:color="auto"/>
            <w:right w:val="none" w:sz="0" w:space="0" w:color="auto"/>
          </w:divBdr>
        </w:div>
        <w:div w:id="81417133">
          <w:marLeft w:val="480"/>
          <w:marRight w:val="0"/>
          <w:marTop w:val="0"/>
          <w:marBottom w:val="0"/>
          <w:divBdr>
            <w:top w:val="none" w:sz="0" w:space="0" w:color="auto"/>
            <w:left w:val="none" w:sz="0" w:space="0" w:color="auto"/>
            <w:bottom w:val="none" w:sz="0" w:space="0" w:color="auto"/>
            <w:right w:val="none" w:sz="0" w:space="0" w:color="auto"/>
          </w:divBdr>
        </w:div>
        <w:div w:id="1277516670">
          <w:marLeft w:val="480"/>
          <w:marRight w:val="0"/>
          <w:marTop w:val="0"/>
          <w:marBottom w:val="0"/>
          <w:divBdr>
            <w:top w:val="none" w:sz="0" w:space="0" w:color="auto"/>
            <w:left w:val="none" w:sz="0" w:space="0" w:color="auto"/>
            <w:bottom w:val="none" w:sz="0" w:space="0" w:color="auto"/>
            <w:right w:val="none" w:sz="0" w:space="0" w:color="auto"/>
          </w:divBdr>
        </w:div>
        <w:div w:id="1738090290">
          <w:marLeft w:val="480"/>
          <w:marRight w:val="0"/>
          <w:marTop w:val="0"/>
          <w:marBottom w:val="0"/>
          <w:divBdr>
            <w:top w:val="none" w:sz="0" w:space="0" w:color="auto"/>
            <w:left w:val="none" w:sz="0" w:space="0" w:color="auto"/>
            <w:bottom w:val="none" w:sz="0" w:space="0" w:color="auto"/>
            <w:right w:val="none" w:sz="0" w:space="0" w:color="auto"/>
          </w:divBdr>
        </w:div>
        <w:div w:id="289945102">
          <w:marLeft w:val="480"/>
          <w:marRight w:val="0"/>
          <w:marTop w:val="0"/>
          <w:marBottom w:val="0"/>
          <w:divBdr>
            <w:top w:val="none" w:sz="0" w:space="0" w:color="auto"/>
            <w:left w:val="none" w:sz="0" w:space="0" w:color="auto"/>
            <w:bottom w:val="none" w:sz="0" w:space="0" w:color="auto"/>
            <w:right w:val="none" w:sz="0" w:space="0" w:color="auto"/>
          </w:divBdr>
        </w:div>
        <w:div w:id="1231966310">
          <w:marLeft w:val="480"/>
          <w:marRight w:val="0"/>
          <w:marTop w:val="0"/>
          <w:marBottom w:val="0"/>
          <w:divBdr>
            <w:top w:val="none" w:sz="0" w:space="0" w:color="auto"/>
            <w:left w:val="none" w:sz="0" w:space="0" w:color="auto"/>
            <w:bottom w:val="none" w:sz="0" w:space="0" w:color="auto"/>
            <w:right w:val="none" w:sz="0" w:space="0" w:color="auto"/>
          </w:divBdr>
        </w:div>
        <w:div w:id="702941991">
          <w:marLeft w:val="480"/>
          <w:marRight w:val="0"/>
          <w:marTop w:val="0"/>
          <w:marBottom w:val="0"/>
          <w:divBdr>
            <w:top w:val="none" w:sz="0" w:space="0" w:color="auto"/>
            <w:left w:val="none" w:sz="0" w:space="0" w:color="auto"/>
            <w:bottom w:val="none" w:sz="0" w:space="0" w:color="auto"/>
            <w:right w:val="none" w:sz="0" w:space="0" w:color="auto"/>
          </w:divBdr>
        </w:div>
        <w:div w:id="1246106271">
          <w:marLeft w:val="480"/>
          <w:marRight w:val="0"/>
          <w:marTop w:val="0"/>
          <w:marBottom w:val="0"/>
          <w:divBdr>
            <w:top w:val="none" w:sz="0" w:space="0" w:color="auto"/>
            <w:left w:val="none" w:sz="0" w:space="0" w:color="auto"/>
            <w:bottom w:val="none" w:sz="0" w:space="0" w:color="auto"/>
            <w:right w:val="none" w:sz="0" w:space="0" w:color="auto"/>
          </w:divBdr>
        </w:div>
        <w:div w:id="1939026484">
          <w:marLeft w:val="480"/>
          <w:marRight w:val="0"/>
          <w:marTop w:val="0"/>
          <w:marBottom w:val="0"/>
          <w:divBdr>
            <w:top w:val="none" w:sz="0" w:space="0" w:color="auto"/>
            <w:left w:val="none" w:sz="0" w:space="0" w:color="auto"/>
            <w:bottom w:val="none" w:sz="0" w:space="0" w:color="auto"/>
            <w:right w:val="none" w:sz="0" w:space="0" w:color="auto"/>
          </w:divBdr>
        </w:div>
        <w:div w:id="1692217834">
          <w:marLeft w:val="480"/>
          <w:marRight w:val="0"/>
          <w:marTop w:val="0"/>
          <w:marBottom w:val="0"/>
          <w:divBdr>
            <w:top w:val="none" w:sz="0" w:space="0" w:color="auto"/>
            <w:left w:val="none" w:sz="0" w:space="0" w:color="auto"/>
            <w:bottom w:val="none" w:sz="0" w:space="0" w:color="auto"/>
            <w:right w:val="none" w:sz="0" w:space="0" w:color="auto"/>
          </w:divBdr>
        </w:div>
        <w:div w:id="158928525">
          <w:marLeft w:val="480"/>
          <w:marRight w:val="0"/>
          <w:marTop w:val="0"/>
          <w:marBottom w:val="0"/>
          <w:divBdr>
            <w:top w:val="none" w:sz="0" w:space="0" w:color="auto"/>
            <w:left w:val="none" w:sz="0" w:space="0" w:color="auto"/>
            <w:bottom w:val="none" w:sz="0" w:space="0" w:color="auto"/>
            <w:right w:val="none" w:sz="0" w:space="0" w:color="auto"/>
          </w:divBdr>
        </w:div>
        <w:div w:id="1600866731">
          <w:marLeft w:val="480"/>
          <w:marRight w:val="0"/>
          <w:marTop w:val="0"/>
          <w:marBottom w:val="0"/>
          <w:divBdr>
            <w:top w:val="none" w:sz="0" w:space="0" w:color="auto"/>
            <w:left w:val="none" w:sz="0" w:space="0" w:color="auto"/>
            <w:bottom w:val="none" w:sz="0" w:space="0" w:color="auto"/>
            <w:right w:val="none" w:sz="0" w:space="0" w:color="auto"/>
          </w:divBdr>
        </w:div>
      </w:divsChild>
    </w:div>
    <w:div w:id="1940598065">
      <w:bodyDiv w:val="1"/>
      <w:marLeft w:val="0"/>
      <w:marRight w:val="0"/>
      <w:marTop w:val="0"/>
      <w:marBottom w:val="0"/>
      <w:divBdr>
        <w:top w:val="none" w:sz="0" w:space="0" w:color="auto"/>
        <w:left w:val="none" w:sz="0" w:space="0" w:color="auto"/>
        <w:bottom w:val="none" w:sz="0" w:space="0" w:color="auto"/>
        <w:right w:val="none" w:sz="0" w:space="0" w:color="auto"/>
      </w:divBdr>
    </w:div>
    <w:div w:id="1940600337">
      <w:bodyDiv w:val="1"/>
      <w:marLeft w:val="0"/>
      <w:marRight w:val="0"/>
      <w:marTop w:val="0"/>
      <w:marBottom w:val="0"/>
      <w:divBdr>
        <w:top w:val="none" w:sz="0" w:space="0" w:color="auto"/>
        <w:left w:val="none" w:sz="0" w:space="0" w:color="auto"/>
        <w:bottom w:val="none" w:sz="0" w:space="0" w:color="auto"/>
        <w:right w:val="none" w:sz="0" w:space="0" w:color="auto"/>
      </w:divBdr>
    </w:div>
    <w:div w:id="1940602030">
      <w:bodyDiv w:val="1"/>
      <w:marLeft w:val="0"/>
      <w:marRight w:val="0"/>
      <w:marTop w:val="0"/>
      <w:marBottom w:val="0"/>
      <w:divBdr>
        <w:top w:val="none" w:sz="0" w:space="0" w:color="auto"/>
        <w:left w:val="none" w:sz="0" w:space="0" w:color="auto"/>
        <w:bottom w:val="none" w:sz="0" w:space="0" w:color="auto"/>
        <w:right w:val="none" w:sz="0" w:space="0" w:color="auto"/>
      </w:divBdr>
    </w:div>
    <w:div w:id="1940719907">
      <w:bodyDiv w:val="1"/>
      <w:marLeft w:val="0"/>
      <w:marRight w:val="0"/>
      <w:marTop w:val="0"/>
      <w:marBottom w:val="0"/>
      <w:divBdr>
        <w:top w:val="none" w:sz="0" w:space="0" w:color="auto"/>
        <w:left w:val="none" w:sz="0" w:space="0" w:color="auto"/>
        <w:bottom w:val="none" w:sz="0" w:space="0" w:color="auto"/>
        <w:right w:val="none" w:sz="0" w:space="0" w:color="auto"/>
      </w:divBdr>
    </w:div>
    <w:div w:id="1940720063">
      <w:bodyDiv w:val="1"/>
      <w:marLeft w:val="0"/>
      <w:marRight w:val="0"/>
      <w:marTop w:val="0"/>
      <w:marBottom w:val="0"/>
      <w:divBdr>
        <w:top w:val="none" w:sz="0" w:space="0" w:color="auto"/>
        <w:left w:val="none" w:sz="0" w:space="0" w:color="auto"/>
        <w:bottom w:val="none" w:sz="0" w:space="0" w:color="auto"/>
        <w:right w:val="none" w:sz="0" w:space="0" w:color="auto"/>
      </w:divBdr>
    </w:div>
    <w:div w:id="1941062058">
      <w:bodyDiv w:val="1"/>
      <w:marLeft w:val="0"/>
      <w:marRight w:val="0"/>
      <w:marTop w:val="0"/>
      <w:marBottom w:val="0"/>
      <w:divBdr>
        <w:top w:val="none" w:sz="0" w:space="0" w:color="auto"/>
        <w:left w:val="none" w:sz="0" w:space="0" w:color="auto"/>
        <w:bottom w:val="none" w:sz="0" w:space="0" w:color="auto"/>
        <w:right w:val="none" w:sz="0" w:space="0" w:color="auto"/>
      </w:divBdr>
    </w:div>
    <w:div w:id="1941333979">
      <w:bodyDiv w:val="1"/>
      <w:marLeft w:val="0"/>
      <w:marRight w:val="0"/>
      <w:marTop w:val="0"/>
      <w:marBottom w:val="0"/>
      <w:divBdr>
        <w:top w:val="none" w:sz="0" w:space="0" w:color="auto"/>
        <w:left w:val="none" w:sz="0" w:space="0" w:color="auto"/>
        <w:bottom w:val="none" w:sz="0" w:space="0" w:color="auto"/>
        <w:right w:val="none" w:sz="0" w:space="0" w:color="auto"/>
      </w:divBdr>
    </w:div>
    <w:div w:id="1941453100">
      <w:bodyDiv w:val="1"/>
      <w:marLeft w:val="0"/>
      <w:marRight w:val="0"/>
      <w:marTop w:val="0"/>
      <w:marBottom w:val="0"/>
      <w:divBdr>
        <w:top w:val="none" w:sz="0" w:space="0" w:color="auto"/>
        <w:left w:val="none" w:sz="0" w:space="0" w:color="auto"/>
        <w:bottom w:val="none" w:sz="0" w:space="0" w:color="auto"/>
        <w:right w:val="none" w:sz="0" w:space="0" w:color="auto"/>
      </w:divBdr>
    </w:div>
    <w:div w:id="1942104686">
      <w:bodyDiv w:val="1"/>
      <w:marLeft w:val="0"/>
      <w:marRight w:val="0"/>
      <w:marTop w:val="0"/>
      <w:marBottom w:val="0"/>
      <w:divBdr>
        <w:top w:val="none" w:sz="0" w:space="0" w:color="auto"/>
        <w:left w:val="none" w:sz="0" w:space="0" w:color="auto"/>
        <w:bottom w:val="none" w:sz="0" w:space="0" w:color="auto"/>
        <w:right w:val="none" w:sz="0" w:space="0" w:color="auto"/>
      </w:divBdr>
    </w:div>
    <w:div w:id="1942302688">
      <w:bodyDiv w:val="1"/>
      <w:marLeft w:val="0"/>
      <w:marRight w:val="0"/>
      <w:marTop w:val="0"/>
      <w:marBottom w:val="0"/>
      <w:divBdr>
        <w:top w:val="none" w:sz="0" w:space="0" w:color="auto"/>
        <w:left w:val="none" w:sz="0" w:space="0" w:color="auto"/>
        <w:bottom w:val="none" w:sz="0" w:space="0" w:color="auto"/>
        <w:right w:val="none" w:sz="0" w:space="0" w:color="auto"/>
      </w:divBdr>
    </w:div>
    <w:div w:id="1942375321">
      <w:bodyDiv w:val="1"/>
      <w:marLeft w:val="0"/>
      <w:marRight w:val="0"/>
      <w:marTop w:val="0"/>
      <w:marBottom w:val="0"/>
      <w:divBdr>
        <w:top w:val="none" w:sz="0" w:space="0" w:color="auto"/>
        <w:left w:val="none" w:sz="0" w:space="0" w:color="auto"/>
        <w:bottom w:val="none" w:sz="0" w:space="0" w:color="auto"/>
        <w:right w:val="none" w:sz="0" w:space="0" w:color="auto"/>
      </w:divBdr>
    </w:div>
    <w:div w:id="1942759784">
      <w:bodyDiv w:val="1"/>
      <w:marLeft w:val="0"/>
      <w:marRight w:val="0"/>
      <w:marTop w:val="0"/>
      <w:marBottom w:val="0"/>
      <w:divBdr>
        <w:top w:val="none" w:sz="0" w:space="0" w:color="auto"/>
        <w:left w:val="none" w:sz="0" w:space="0" w:color="auto"/>
        <w:bottom w:val="none" w:sz="0" w:space="0" w:color="auto"/>
        <w:right w:val="none" w:sz="0" w:space="0" w:color="auto"/>
      </w:divBdr>
    </w:div>
    <w:div w:id="1943033088">
      <w:bodyDiv w:val="1"/>
      <w:marLeft w:val="0"/>
      <w:marRight w:val="0"/>
      <w:marTop w:val="0"/>
      <w:marBottom w:val="0"/>
      <w:divBdr>
        <w:top w:val="none" w:sz="0" w:space="0" w:color="auto"/>
        <w:left w:val="none" w:sz="0" w:space="0" w:color="auto"/>
        <w:bottom w:val="none" w:sz="0" w:space="0" w:color="auto"/>
        <w:right w:val="none" w:sz="0" w:space="0" w:color="auto"/>
      </w:divBdr>
    </w:div>
    <w:div w:id="1943300897">
      <w:bodyDiv w:val="1"/>
      <w:marLeft w:val="0"/>
      <w:marRight w:val="0"/>
      <w:marTop w:val="0"/>
      <w:marBottom w:val="0"/>
      <w:divBdr>
        <w:top w:val="none" w:sz="0" w:space="0" w:color="auto"/>
        <w:left w:val="none" w:sz="0" w:space="0" w:color="auto"/>
        <w:bottom w:val="none" w:sz="0" w:space="0" w:color="auto"/>
        <w:right w:val="none" w:sz="0" w:space="0" w:color="auto"/>
      </w:divBdr>
    </w:div>
    <w:div w:id="1943683967">
      <w:bodyDiv w:val="1"/>
      <w:marLeft w:val="0"/>
      <w:marRight w:val="0"/>
      <w:marTop w:val="0"/>
      <w:marBottom w:val="0"/>
      <w:divBdr>
        <w:top w:val="none" w:sz="0" w:space="0" w:color="auto"/>
        <w:left w:val="none" w:sz="0" w:space="0" w:color="auto"/>
        <w:bottom w:val="none" w:sz="0" w:space="0" w:color="auto"/>
        <w:right w:val="none" w:sz="0" w:space="0" w:color="auto"/>
      </w:divBdr>
    </w:div>
    <w:div w:id="1943879760">
      <w:bodyDiv w:val="1"/>
      <w:marLeft w:val="0"/>
      <w:marRight w:val="0"/>
      <w:marTop w:val="0"/>
      <w:marBottom w:val="0"/>
      <w:divBdr>
        <w:top w:val="none" w:sz="0" w:space="0" w:color="auto"/>
        <w:left w:val="none" w:sz="0" w:space="0" w:color="auto"/>
        <w:bottom w:val="none" w:sz="0" w:space="0" w:color="auto"/>
        <w:right w:val="none" w:sz="0" w:space="0" w:color="auto"/>
      </w:divBdr>
    </w:div>
    <w:div w:id="1944025615">
      <w:bodyDiv w:val="1"/>
      <w:marLeft w:val="0"/>
      <w:marRight w:val="0"/>
      <w:marTop w:val="0"/>
      <w:marBottom w:val="0"/>
      <w:divBdr>
        <w:top w:val="none" w:sz="0" w:space="0" w:color="auto"/>
        <w:left w:val="none" w:sz="0" w:space="0" w:color="auto"/>
        <w:bottom w:val="none" w:sz="0" w:space="0" w:color="auto"/>
        <w:right w:val="none" w:sz="0" w:space="0" w:color="auto"/>
      </w:divBdr>
    </w:div>
    <w:div w:id="1944412991">
      <w:bodyDiv w:val="1"/>
      <w:marLeft w:val="0"/>
      <w:marRight w:val="0"/>
      <w:marTop w:val="0"/>
      <w:marBottom w:val="0"/>
      <w:divBdr>
        <w:top w:val="none" w:sz="0" w:space="0" w:color="auto"/>
        <w:left w:val="none" w:sz="0" w:space="0" w:color="auto"/>
        <w:bottom w:val="none" w:sz="0" w:space="0" w:color="auto"/>
        <w:right w:val="none" w:sz="0" w:space="0" w:color="auto"/>
      </w:divBdr>
    </w:div>
    <w:div w:id="1944461122">
      <w:bodyDiv w:val="1"/>
      <w:marLeft w:val="0"/>
      <w:marRight w:val="0"/>
      <w:marTop w:val="0"/>
      <w:marBottom w:val="0"/>
      <w:divBdr>
        <w:top w:val="none" w:sz="0" w:space="0" w:color="auto"/>
        <w:left w:val="none" w:sz="0" w:space="0" w:color="auto"/>
        <w:bottom w:val="none" w:sz="0" w:space="0" w:color="auto"/>
        <w:right w:val="none" w:sz="0" w:space="0" w:color="auto"/>
      </w:divBdr>
    </w:div>
    <w:div w:id="1944606385">
      <w:bodyDiv w:val="1"/>
      <w:marLeft w:val="0"/>
      <w:marRight w:val="0"/>
      <w:marTop w:val="0"/>
      <w:marBottom w:val="0"/>
      <w:divBdr>
        <w:top w:val="none" w:sz="0" w:space="0" w:color="auto"/>
        <w:left w:val="none" w:sz="0" w:space="0" w:color="auto"/>
        <w:bottom w:val="none" w:sz="0" w:space="0" w:color="auto"/>
        <w:right w:val="none" w:sz="0" w:space="0" w:color="auto"/>
      </w:divBdr>
    </w:div>
    <w:div w:id="1944654672">
      <w:bodyDiv w:val="1"/>
      <w:marLeft w:val="0"/>
      <w:marRight w:val="0"/>
      <w:marTop w:val="0"/>
      <w:marBottom w:val="0"/>
      <w:divBdr>
        <w:top w:val="none" w:sz="0" w:space="0" w:color="auto"/>
        <w:left w:val="none" w:sz="0" w:space="0" w:color="auto"/>
        <w:bottom w:val="none" w:sz="0" w:space="0" w:color="auto"/>
        <w:right w:val="none" w:sz="0" w:space="0" w:color="auto"/>
      </w:divBdr>
      <w:divsChild>
        <w:div w:id="847141385">
          <w:marLeft w:val="480"/>
          <w:marRight w:val="0"/>
          <w:marTop w:val="0"/>
          <w:marBottom w:val="0"/>
          <w:divBdr>
            <w:top w:val="none" w:sz="0" w:space="0" w:color="auto"/>
            <w:left w:val="none" w:sz="0" w:space="0" w:color="auto"/>
            <w:bottom w:val="none" w:sz="0" w:space="0" w:color="auto"/>
            <w:right w:val="none" w:sz="0" w:space="0" w:color="auto"/>
          </w:divBdr>
        </w:div>
        <w:div w:id="570703356">
          <w:marLeft w:val="480"/>
          <w:marRight w:val="0"/>
          <w:marTop w:val="0"/>
          <w:marBottom w:val="0"/>
          <w:divBdr>
            <w:top w:val="none" w:sz="0" w:space="0" w:color="auto"/>
            <w:left w:val="none" w:sz="0" w:space="0" w:color="auto"/>
            <w:bottom w:val="none" w:sz="0" w:space="0" w:color="auto"/>
            <w:right w:val="none" w:sz="0" w:space="0" w:color="auto"/>
          </w:divBdr>
        </w:div>
        <w:div w:id="728773879">
          <w:marLeft w:val="480"/>
          <w:marRight w:val="0"/>
          <w:marTop w:val="0"/>
          <w:marBottom w:val="0"/>
          <w:divBdr>
            <w:top w:val="none" w:sz="0" w:space="0" w:color="auto"/>
            <w:left w:val="none" w:sz="0" w:space="0" w:color="auto"/>
            <w:bottom w:val="none" w:sz="0" w:space="0" w:color="auto"/>
            <w:right w:val="none" w:sz="0" w:space="0" w:color="auto"/>
          </w:divBdr>
        </w:div>
        <w:div w:id="2094235522">
          <w:marLeft w:val="480"/>
          <w:marRight w:val="0"/>
          <w:marTop w:val="0"/>
          <w:marBottom w:val="0"/>
          <w:divBdr>
            <w:top w:val="none" w:sz="0" w:space="0" w:color="auto"/>
            <w:left w:val="none" w:sz="0" w:space="0" w:color="auto"/>
            <w:bottom w:val="none" w:sz="0" w:space="0" w:color="auto"/>
            <w:right w:val="none" w:sz="0" w:space="0" w:color="auto"/>
          </w:divBdr>
        </w:div>
        <w:div w:id="1479227413">
          <w:marLeft w:val="480"/>
          <w:marRight w:val="0"/>
          <w:marTop w:val="0"/>
          <w:marBottom w:val="0"/>
          <w:divBdr>
            <w:top w:val="none" w:sz="0" w:space="0" w:color="auto"/>
            <w:left w:val="none" w:sz="0" w:space="0" w:color="auto"/>
            <w:bottom w:val="none" w:sz="0" w:space="0" w:color="auto"/>
            <w:right w:val="none" w:sz="0" w:space="0" w:color="auto"/>
          </w:divBdr>
        </w:div>
        <w:div w:id="1940941234">
          <w:marLeft w:val="480"/>
          <w:marRight w:val="0"/>
          <w:marTop w:val="0"/>
          <w:marBottom w:val="0"/>
          <w:divBdr>
            <w:top w:val="none" w:sz="0" w:space="0" w:color="auto"/>
            <w:left w:val="none" w:sz="0" w:space="0" w:color="auto"/>
            <w:bottom w:val="none" w:sz="0" w:space="0" w:color="auto"/>
            <w:right w:val="none" w:sz="0" w:space="0" w:color="auto"/>
          </w:divBdr>
        </w:div>
        <w:div w:id="1575703344">
          <w:marLeft w:val="480"/>
          <w:marRight w:val="0"/>
          <w:marTop w:val="0"/>
          <w:marBottom w:val="0"/>
          <w:divBdr>
            <w:top w:val="none" w:sz="0" w:space="0" w:color="auto"/>
            <w:left w:val="none" w:sz="0" w:space="0" w:color="auto"/>
            <w:bottom w:val="none" w:sz="0" w:space="0" w:color="auto"/>
            <w:right w:val="none" w:sz="0" w:space="0" w:color="auto"/>
          </w:divBdr>
        </w:div>
        <w:div w:id="239488591">
          <w:marLeft w:val="480"/>
          <w:marRight w:val="0"/>
          <w:marTop w:val="0"/>
          <w:marBottom w:val="0"/>
          <w:divBdr>
            <w:top w:val="none" w:sz="0" w:space="0" w:color="auto"/>
            <w:left w:val="none" w:sz="0" w:space="0" w:color="auto"/>
            <w:bottom w:val="none" w:sz="0" w:space="0" w:color="auto"/>
            <w:right w:val="none" w:sz="0" w:space="0" w:color="auto"/>
          </w:divBdr>
        </w:div>
        <w:div w:id="2115055605">
          <w:marLeft w:val="480"/>
          <w:marRight w:val="0"/>
          <w:marTop w:val="0"/>
          <w:marBottom w:val="0"/>
          <w:divBdr>
            <w:top w:val="none" w:sz="0" w:space="0" w:color="auto"/>
            <w:left w:val="none" w:sz="0" w:space="0" w:color="auto"/>
            <w:bottom w:val="none" w:sz="0" w:space="0" w:color="auto"/>
            <w:right w:val="none" w:sz="0" w:space="0" w:color="auto"/>
          </w:divBdr>
        </w:div>
        <w:div w:id="1487938061">
          <w:marLeft w:val="480"/>
          <w:marRight w:val="0"/>
          <w:marTop w:val="0"/>
          <w:marBottom w:val="0"/>
          <w:divBdr>
            <w:top w:val="none" w:sz="0" w:space="0" w:color="auto"/>
            <w:left w:val="none" w:sz="0" w:space="0" w:color="auto"/>
            <w:bottom w:val="none" w:sz="0" w:space="0" w:color="auto"/>
            <w:right w:val="none" w:sz="0" w:space="0" w:color="auto"/>
          </w:divBdr>
        </w:div>
        <w:div w:id="496380710">
          <w:marLeft w:val="480"/>
          <w:marRight w:val="0"/>
          <w:marTop w:val="0"/>
          <w:marBottom w:val="0"/>
          <w:divBdr>
            <w:top w:val="none" w:sz="0" w:space="0" w:color="auto"/>
            <w:left w:val="none" w:sz="0" w:space="0" w:color="auto"/>
            <w:bottom w:val="none" w:sz="0" w:space="0" w:color="auto"/>
            <w:right w:val="none" w:sz="0" w:space="0" w:color="auto"/>
          </w:divBdr>
        </w:div>
        <w:div w:id="259916126">
          <w:marLeft w:val="480"/>
          <w:marRight w:val="0"/>
          <w:marTop w:val="0"/>
          <w:marBottom w:val="0"/>
          <w:divBdr>
            <w:top w:val="none" w:sz="0" w:space="0" w:color="auto"/>
            <w:left w:val="none" w:sz="0" w:space="0" w:color="auto"/>
            <w:bottom w:val="none" w:sz="0" w:space="0" w:color="auto"/>
            <w:right w:val="none" w:sz="0" w:space="0" w:color="auto"/>
          </w:divBdr>
        </w:div>
        <w:div w:id="498271278">
          <w:marLeft w:val="480"/>
          <w:marRight w:val="0"/>
          <w:marTop w:val="0"/>
          <w:marBottom w:val="0"/>
          <w:divBdr>
            <w:top w:val="none" w:sz="0" w:space="0" w:color="auto"/>
            <w:left w:val="none" w:sz="0" w:space="0" w:color="auto"/>
            <w:bottom w:val="none" w:sz="0" w:space="0" w:color="auto"/>
            <w:right w:val="none" w:sz="0" w:space="0" w:color="auto"/>
          </w:divBdr>
        </w:div>
        <w:div w:id="1117063692">
          <w:marLeft w:val="480"/>
          <w:marRight w:val="0"/>
          <w:marTop w:val="0"/>
          <w:marBottom w:val="0"/>
          <w:divBdr>
            <w:top w:val="none" w:sz="0" w:space="0" w:color="auto"/>
            <w:left w:val="none" w:sz="0" w:space="0" w:color="auto"/>
            <w:bottom w:val="none" w:sz="0" w:space="0" w:color="auto"/>
            <w:right w:val="none" w:sz="0" w:space="0" w:color="auto"/>
          </w:divBdr>
        </w:div>
        <w:div w:id="714889015">
          <w:marLeft w:val="480"/>
          <w:marRight w:val="0"/>
          <w:marTop w:val="0"/>
          <w:marBottom w:val="0"/>
          <w:divBdr>
            <w:top w:val="none" w:sz="0" w:space="0" w:color="auto"/>
            <w:left w:val="none" w:sz="0" w:space="0" w:color="auto"/>
            <w:bottom w:val="none" w:sz="0" w:space="0" w:color="auto"/>
            <w:right w:val="none" w:sz="0" w:space="0" w:color="auto"/>
          </w:divBdr>
        </w:div>
        <w:div w:id="963925456">
          <w:marLeft w:val="480"/>
          <w:marRight w:val="0"/>
          <w:marTop w:val="0"/>
          <w:marBottom w:val="0"/>
          <w:divBdr>
            <w:top w:val="none" w:sz="0" w:space="0" w:color="auto"/>
            <w:left w:val="none" w:sz="0" w:space="0" w:color="auto"/>
            <w:bottom w:val="none" w:sz="0" w:space="0" w:color="auto"/>
            <w:right w:val="none" w:sz="0" w:space="0" w:color="auto"/>
          </w:divBdr>
        </w:div>
        <w:div w:id="506137475">
          <w:marLeft w:val="480"/>
          <w:marRight w:val="0"/>
          <w:marTop w:val="0"/>
          <w:marBottom w:val="0"/>
          <w:divBdr>
            <w:top w:val="none" w:sz="0" w:space="0" w:color="auto"/>
            <w:left w:val="none" w:sz="0" w:space="0" w:color="auto"/>
            <w:bottom w:val="none" w:sz="0" w:space="0" w:color="auto"/>
            <w:right w:val="none" w:sz="0" w:space="0" w:color="auto"/>
          </w:divBdr>
        </w:div>
        <w:div w:id="1045103583">
          <w:marLeft w:val="480"/>
          <w:marRight w:val="0"/>
          <w:marTop w:val="0"/>
          <w:marBottom w:val="0"/>
          <w:divBdr>
            <w:top w:val="none" w:sz="0" w:space="0" w:color="auto"/>
            <w:left w:val="none" w:sz="0" w:space="0" w:color="auto"/>
            <w:bottom w:val="none" w:sz="0" w:space="0" w:color="auto"/>
            <w:right w:val="none" w:sz="0" w:space="0" w:color="auto"/>
          </w:divBdr>
        </w:div>
        <w:div w:id="88501281">
          <w:marLeft w:val="480"/>
          <w:marRight w:val="0"/>
          <w:marTop w:val="0"/>
          <w:marBottom w:val="0"/>
          <w:divBdr>
            <w:top w:val="none" w:sz="0" w:space="0" w:color="auto"/>
            <w:left w:val="none" w:sz="0" w:space="0" w:color="auto"/>
            <w:bottom w:val="none" w:sz="0" w:space="0" w:color="auto"/>
            <w:right w:val="none" w:sz="0" w:space="0" w:color="auto"/>
          </w:divBdr>
        </w:div>
        <w:div w:id="1483765739">
          <w:marLeft w:val="480"/>
          <w:marRight w:val="0"/>
          <w:marTop w:val="0"/>
          <w:marBottom w:val="0"/>
          <w:divBdr>
            <w:top w:val="none" w:sz="0" w:space="0" w:color="auto"/>
            <w:left w:val="none" w:sz="0" w:space="0" w:color="auto"/>
            <w:bottom w:val="none" w:sz="0" w:space="0" w:color="auto"/>
            <w:right w:val="none" w:sz="0" w:space="0" w:color="auto"/>
          </w:divBdr>
        </w:div>
        <w:div w:id="2118257019">
          <w:marLeft w:val="480"/>
          <w:marRight w:val="0"/>
          <w:marTop w:val="0"/>
          <w:marBottom w:val="0"/>
          <w:divBdr>
            <w:top w:val="none" w:sz="0" w:space="0" w:color="auto"/>
            <w:left w:val="none" w:sz="0" w:space="0" w:color="auto"/>
            <w:bottom w:val="none" w:sz="0" w:space="0" w:color="auto"/>
            <w:right w:val="none" w:sz="0" w:space="0" w:color="auto"/>
          </w:divBdr>
        </w:div>
        <w:div w:id="952976907">
          <w:marLeft w:val="480"/>
          <w:marRight w:val="0"/>
          <w:marTop w:val="0"/>
          <w:marBottom w:val="0"/>
          <w:divBdr>
            <w:top w:val="none" w:sz="0" w:space="0" w:color="auto"/>
            <w:left w:val="none" w:sz="0" w:space="0" w:color="auto"/>
            <w:bottom w:val="none" w:sz="0" w:space="0" w:color="auto"/>
            <w:right w:val="none" w:sz="0" w:space="0" w:color="auto"/>
          </w:divBdr>
        </w:div>
        <w:div w:id="1282880204">
          <w:marLeft w:val="480"/>
          <w:marRight w:val="0"/>
          <w:marTop w:val="0"/>
          <w:marBottom w:val="0"/>
          <w:divBdr>
            <w:top w:val="none" w:sz="0" w:space="0" w:color="auto"/>
            <w:left w:val="none" w:sz="0" w:space="0" w:color="auto"/>
            <w:bottom w:val="none" w:sz="0" w:space="0" w:color="auto"/>
            <w:right w:val="none" w:sz="0" w:space="0" w:color="auto"/>
          </w:divBdr>
        </w:div>
        <w:div w:id="1562671981">
          <w:marLeft w:val="480"/>
          <w:marRight w:val="0"/>
          <w:marTop w:val="0"/>
          <w:marBottom w:val="0"/>
          <w:divBdr>
            <w:top w:val="none" w:sz="0" w:space="0" w:color="auto"/>
            <w:left w:val="none" w:sz="0" w:space="0" w:color="auto"/>
            <w:bottom w:val="none" w:sz="0" w:space="0" w:color="auto"/>
            <w:right w:val="none" w:sz="0" w:space="0" w:color="auto"/>
          </w:divBdr>
        </w:div>
        <w:div w:id="540437599">
          <w:marLeft w:val="480"/>
          <w:marRight w:val="0"/>
          <w:marTop w:val="0"/>
          <w:marBottom w:val="0"/>
          <w:divBdr>
            <w:top w:val="none" w:sz="0" w:space="0" w:color="auto"/>
            <w:left w:val="none" w:sz="0" w:space="0" w:color="auto"/>
            <w:bottom w:val="none" w:sz="0" w:space="0" w:color="auto"/>
            <w:right w:val="none" w:sz="0" w:space="0" w:color="auto"/>
          </w:divBdr>
        </w:div>
        <w:div w:id="1458177827">
          <w:marLeft w:val="480"/>
          <w:marRight w:val="0"/>
          <w:marTop w:val="0"/>
          <w:marBottom w:val="0"/>
          <w:divBdr>
            <w:top w:val="none" w:sz="0" w:space="0" w:color="auto"/>
            <w:left w:val="none" w:sz="0" w:space="0" w:color="auto"/>
            <w:bottom w:val="none" w:sz="0" w:space="0" w:color="auto"/>
            <w:right w:val="none" w:sz="0" w:space="0" w:color="auto"/>
          </w:divBdr>
        </w:div>
        <w:div w:id="500390151">
          <w:marLeft w:val="480"/>
          <w:marRight w:val="0"/>
          <w:marTop w:val="0"/>
          <w:marBottom w:val="0"/>
          <w:divBdr>
            <w:top w:val="none" w:sz="0" w:space="0" w:color="auto"/>
            <w:left w:val="none" w:sz="0" w:space="0" w:color="auto"/>
            <w:bottom w:val="none" w:sz="0" w:space="0" w:color="auto"/>
            <w:right w:val="none" w:sz="0" w:space="0" w:color="auto"/>
          </w:divBdr>
        </w:div>
        <w:div w:id="1075082248">
          <w:marLeft w:val="480"/>
          <w:marRight w:val="0"/>
          <w:marTop w:val="0"/>
          <w:marBottom w:val="0"/>
          <w:divBdr>
            <w:top w:val="none" w:sz="0" w:space="0" w:color="auto"/>
            <w:left w:val="none" w:sz="0" w:space="0" w:color="auto"/>
            <w:bottom w:val="none" w:sz="0" w:space="0" w:color="auto"/>
            <w:right w:val="none" w:sz="0" w:space="0" w:color="auto"/>
          </w:divBdr>
        </w:div>
        <w:div w:id="844897954">
          <w:marLeft w:val="480"/>
          <w:marRight w:val="0"/>
          <w:marTop w:val="0"/>
          <w:marBottom w:val="0"/>
          <w:divBdr>
            <w:top w:val="none" w:sz="0" w:space="0" w:color="auto"/>
            <w:left w:val="none" w:sz="0" w:space="0" w:color="auto"/>
            <w:bottom w:val="none" w:sz="0" w:space="0" w:color="auto"/>
            <w:right w:val="none" w:sz="0" w:space="0" w:color="auto"/>
          </w:divBdr>
        </w:div>
        <w:div w:id="1269005524">
          <w:marLeft w:val="480"/>
          <w:marRight w:val="0"/>
          <w:marTop w:val="0"/>
          <w:marBottom w:val="0"/>
          <w:divBdr>
            <w:top w:val="none" w:sz="0" w:space="0" w:color="auto"/>
            <w:left w:val="none" w:sz="0" w:space="0" w:color="auto"/>
            <w:bottom w:val="none" w:sz="0" w:space="0" w:color="auto"/>
            <w:right w:val="none" w:sz="0" w:space="0" w:color="auto"/>
          </w:divBdr>
        </w:div>
        <w:div w:id="616135162">
          <w:marLeft w:val="480"/>
          <w:marRight w:val="0"/>
          <w:marTop w:val="0"/>
          <w:marBottom w:val="0"/>
          <w:divBdr>
            <w:top w:val="none" w:sz="0" w:space="0" w:color="auto"/>
            <w:left w:val="none" w:sz="0" w:space="0" w:color="auto"/>
            <w:bottom w:val="none" w:sz="0" w:space="0" w:color="auto"/>
            <w:right w:val="none" w:sz="0" w:space="0" w:color="auto"/>
          </w:divBdr>
        </w:div>
        <w:div w:id="736901386">
          <w:marLeft w:val="480"/>
          <w:marRight w:val="0"/>
          <w:marTop w:val="0"/>
          <w:marBottom w:val="0"/>
          <w:divBdr>
            <w:top w:val="none" w:sz="0" w:space="0" w:color="auto"/>
            <w:left w:val="none" w:sz="0" w:space="0" w:color="auto"/>
            <w:bottom w:val="none" w:sz="0" w:space="0" w:color="auto"/>
            <w:right w:val="none" w:sz="0" w:space="0" w:color="auto"/>
          </w:divBdr>
        </w:div>
        <w:div w:id="1890989200">
          <w:marLeft w:val="480"/>
          <w:marRight w:val="0"/>
          <w:marTop w:val="0"/>
          <w:marBottom w:val="0"/>
          <w:divBdr>
            <w:top w:val="none" w:sz="0" w:space="0" w:color="auto"/>
            <w:left w:val="none" w:sz="0" w:space="0" w:color="auto"/>
            <w:bottom w:val="none" w:sz="0" w:space="0" w:color="auto"/>
            <w:right w:val="none" w:sz="0" w:space="0" w:color="auto"/>
          </w:divBdr>
        </w:div>
        <w:div w:id="328138875">
          <w:marLeft w:val="480"/>
          <w:marRight w:val="0"/>
          <w:marTop w:val="0"/>
          <w:marBottom w:val="0"/>
          <w:divBdr>
            <w:top w:val="none" w:sz="0" w:space="0" w:color="auto"/>
            <w:left w:val="none" w:sz="0" w:space="0" w:color="auto"/>
            <w:bottom w:val="none" w:sz="0" w:space="0" w:color="auto"/>
            <w:right w:val="none" w:sz="0" w:space="0" w:color="auto"/>
          </w:divBdr>
        </w:div>
        <w:div w:id="1850943629">
          <w:marLeft w:val="480"/>
          <w:marRight w:val="0"/>
          <w:marTop w:val="0"/>
          <w:marBottom w:val="0"/>
          <w:divBdr>
            <w:top w:val="none" w:sz="0" w:space="0" w:color="auto"/>
            <w:left w:val="none" w:sz="0" w:space="0" w:color="auto"/>
            <w:bottom w:val="none" w:sz="0" w:space="0" w:color="auto"/>
            <w:right w:val="none" w:sz="0" w:space="0" w:color="auto"/>
          </w:divBdr>
        </w:div>
        <w:div w:id="1370717797">
          <w:marLeft w:val="480"/>
          <w:marRight w:val="0"/>
          <w:marTop w:val="0"/>
          <w:marBottom w:val="0"/>
          <w:divBdr>
            <w:top w:val="none" w:sz="0" w:space="0" w:color="auto"/>
            <w:left w:val="none" w:sz="0" w:space="0" w:color="auto"/>
            <w:bottom w:val="none" w:sz="0" w:space="0" w:color="auto"/>
            <w:right w:val="none" w:sz="0" w:space="0" w:color="auto"/>
          </w:divBdr>
        </w:div>
        <w:div w:id="1520773780">
          <w:marLeft w:val="480"/>
          <w:marRight w:val="0"/>
          <w:marTop w:val="0"/>
          <w:marBottom w:val="0"/>
          <w:divBdr>
            <w:top w:val="none" w:sz="0" w:space="0" w:color="auto"/>
            <w:left w:val="none" w:sz="0" w:space="0" w:color="auto"/>
            <w:bottom w:val="none" w:sz="0" w:space="0" w:color="auto"/>
            <w:right w:val="none" w:sz="0" w:space="0" w:color="auto"/>
          </w:divBdr>
        </w:div>
        <w:div w:id="1566338495">
          <w:marLeft w:val="480"/>
          <w:marRight w:val="0"/>
          <w:marTop w:val="0"/>
          <w:marBottom w:val="0"/>
          <w:divBdr>
            <w:top w:val="none" w:sz="0" w:space="0" w:color="auto"/>
            <w:left w:val="none" w:sz="0" w:space="0" w:color="auto"/>
            <w:bottom w:val="none" w:sz="0" w:space="0" w:color="auto"/>
            <w:right w:val="none" w:sz="0" w:space="0" w:color="auto"/>
          </w:divBdr>
        </w:div>
        <w:div w:id="1895384972">
          <w:marLeft w:val="480"/>
          <w:marRight w:val="0"/>
          <w:marTop w:val="0"/>
          <w:marBottom w:val="0"/>
          <w:divBdr>
            <w:top w:val="none" w:sz="0" w:space="0" w:color="auto"/>
            <w:left w:val="none" w:sz="0" w:space="0" w:color="auto"/>
            <w:bottom w:val="none" w:sz="0" w:space="0" w:color="auto"/>
            <w:right w:val="none" w:sz="0" w:space="0" w:color="auto"/>
          </w:divBdr>
        </w:div>
        <w:div w:id="1509103715">
          <w:marLeft w:val="480"/>
          <w:marRight w:val="0"/>
          <w:marTop w:val="0"/>
          <w:marBottom w:val="0"/>
          <w:divBdr>
            <w:top w:val="none" w:sz="0" w:space="0" w:color="auto"/>
            <w:left w:val="none" w:sz="0" w:space="0" w:color="auto"/>
            <w:bottom w:val="none" w:sz="0" w:space="0" w:color="auto"/>
            <w:right w:val="none" w:sz="0" w:space="0" w:color="auto"/>
          </w:divBdr>
        </w:div>
        <w:div w:id="1430276468">
          <w:marLeft w:val="480"/>
          <w:marRight w:val="0"/>
          <w:marTop w:val="0"/>
          <w:marBottom w:val="0"/>
          <w:divBdr>
            <w:top w:val="none" w:sz="0" w:space="0" w:color="auto"/>
            <w:left w:val="none" w:sz="0" w:space="0" w:color="auto"/>
            <w:bottom w:val="none" w:sz="0" w:space="0" w:color="auto"/>
            <w:right w:val="none" w:sz="0" w:space="0" w:color="auto"/>
          </w:divBdr>
        </w:div>
        <w:div w:id="857543285">
          <w:marLeft w:val="480"/>
          <w:marRight w:val="0"/>
          <w:marTop w:val="0"/>
          <w:marBottom w:val="0"/>
          <w:divBdr>
            <w:top w:val="none" w:sz="0" w:space="0" w:color="auto"/>
            <w:left w:val="none" w:sz="0" w:space="0" w:color="auto"/>
            <w:bottom w:val="none" w:sz="0" w:space="0" w:color="auto"/>
            <w:right w:val="none" w:sz="0" w:space="0" w:color="auto"/>
          </w:divBdr>
        </w:div>
        <w:div w:id="1532257077">
          <w:marLeft w:val="480"/>
          <w:marRight w:val="0"/>
          <w:marTop w:val="0"/>
          <w:marBottom w:val="0"/>
          <w:divBdr>
            <w:top w:val="none" w:sz="0" w:space="0" w:color="auto"/>
            <w:left w:val="none" w:sz="0" w:space="0" w:color="auto"/>
            <w:bottom w:val="none" w:sz="0" w:space="0" w:color="auto"/>
            <w:right w:val="none" w:sz="0" w:space="0" w:color="auto"/>
          </w:divBdr>
        </w:div>
        <w:div w:id="1588690611">
          <w:marLeft w:val="480"/>
          <w:marRight w:val="0"/>
          <w:marTop w:val="0"/>
          <w:marBottom w:val="0"/>
          <w:divBdr>
            <w:top w:val="none" w:sz="0" w:space="0" w:color="auto"/>
            <w:left w:val="none" w:sz="0" w:space="0" w:color="auto"/>
            <w:bottom w:val="none" w:sz="0" w:space="0" w:color="auto"/>
            <w:right w:val="none" w:sz="0" w:space="0" w:color="auto"/>
          </w:divBdr>
        </w:div>
        <w:div w:id="721561386">
          <w:marLeft w:val="480"/>
          <w:marRight w:val="0"/>
          <w:marTop w:val="0"/>
          <w:marBottom w:val="0"/>
          <w:divBdr>
            <w:top w:val="none" w:sz="0" w:space="0" w:color="auto"/>
            <w:left w:val="none" w:sz="0" w:space="0" w:color="auto"/>
            <w:bottom w:val="none" w:sz="0" w:space="0" w:color="auto"/>
            <w:right w:val="none" w:sz="0" w:space="0" w:color="auto"/>
          </w:divBdr>
        </w:div>
        <w:div w:id="1889489783">
          <w:marLeft w:val="480"/>
          <w:marRight w:val="0"/>
          <w:marTop w:val="0"/>
          <w:marBottom w:val="0"/>
          <w:divBdr>
            <w:top w:val="none" w:sz="0" w:space="0" w:color="auto"/>
            <w:left w:val="none" w:sz="0" w:space="0" w:color="auto"/>
            <w:bottom w:val="none" w:sz="0" w:space="0" w:color="auto"/>
            <w:right w:val="none" w:sz="0" w:space="0" w:color="auto"/>
          </w:divBdr>
        </w:div>
        <w:div w:id="544636595">
          <w:marLeft w:val="480"/>
          <w:marRight w:val="0"/>
          <w:marTop w:val="0"/>
          <w:marBottom w:val="0"/>
          <w:divBdr>
            <w:top w:val="none" w:sz="0" w:space="0" w:color="auto"/>
            <w:left w:val="none" w:sz="0" w:space="0" w:color="auto"/>
            <w:bottom w:val="none" w:sz="0" w:space="0" w:color="auto"/>
            <w:right w:val="none" w:sz="0" w:space="0" w:color="auto"/>
          </w:divBdr>
        </w:div>
        <w:div w:id="1465194143">
          <w:marLeft w:val="480"/>
          <w:marRight w:val="0"/>
          <w:marTop w:val="0"/>
          <w:marBottom w:val="0"/>
          <w:divBdr>
            <w:top w:val="none" w:sz="0" w:space="0" w:color="auto"/>
            <w:left w:val="none" w:sz="0" w:space="0" w:color="auto"/>
            <w:bottom w:val="none" w:sz="0" w:space="0" w:color="auto"/>
            <w:right w:val="none" w:sz="0" w:space="0" w:color="auto"/>
          </w:divBdr>
        </w:div>
        <w:div w:id="1323509405">
          <w:marLeft w:val="480"/>
          <w:marRight w:val="0"/>
          <w:marTop w:val="0"/>
          <w:marBottom w:val="0"/>
          <w:divBdr>
            <w:top w:val="none" w:sz="0" w:space="0" w:color="auto"/>
            <w:left w:val="none" w:sz="0" w:space="0" w:color="auto"/>
            <w:bottom w:val="none" w:sz="0" w:space="0" w:color="auto"/>
            <w:right w:val="none" w:sz="0" w:space="0" w:color="auto"/>
          </w:divBdr>
        </w:div>
        <w:div w:id="1418357643">
          <w:marLeft w:val="480"/>
          <w:marRight w:val="0"/>
          <w:marTop w:val="0"/>
          <w:marBottom w:val="0"/>
          <w:divBdr>
            <w:top w:val="none" w:sz="0" w:space="0" w:color="auto"/>
            <w:left w:val="none" w:sz="0" w:space="0" w:color="auto"/>
            <w:bottom w:val="none" w:sz="0" w:space="0" w:color="auto"/>
            <w:right w:val="none" w:sz="0" w:space="0" w:color="auto"/>
          </w:divBdr>
        </w:div>
        <w:div w:id="211353800">
          <w:marLeft w:val="480"/>
          <w:marRight w:val="0"/>
          <w:marTop w:val="0"/>
          <w:marBottom w:val="0"/>
          <w:divBdr>
            <w:top w:val="none" w:sz="0" w:space="0" w:color="auto"/>
            <w:left w:val="none" w:sz="0" w:space="0" w:color="auto"/>
            <w:bottom w:val="none" w:sz="0" w:space="0" w:color="auto"/>
            <w:right w:val="none" w:sz="0" w:space="0" w:color="auto"/>
          </w:divBdr>
        </w:div>
        <w:div w:id="1109619525">
          <w:marLeft w:val="480"/>
          <w:marRight w:val="0"/>
          <w:marTop w:val="0"/>
          <w:marBottom w:val="0"/>
          <w:divBdr>
            <w:top w:val="none" w:sz="0" w:space="0" w:color="auto"/>
            <w:left w:val="none" w:sz="0" w:space="0" w:color="auto"/>
            <w:bottom w:val="none" w:sz="0" w:space="0" w:color="auto"/>
            <w:right w:val="none" w:sz="0" w:space="0" w:color="auto"/>
          </w:divBdr>
        </w:div>
        <w:div w:id="324289211">
          <w:marLeft w:val="480"/>
          <w:marRight w:val="0"/>
          <w:marTop w:val="0"/>
          <w:marBottom w:val="0"/>
          <w:divBdr>
            <w:top w:val="none" w:sz="0" w:space="0" w:color="auto"/>
            <w:left w:val="none" w:sz="0" w:space="0" w:color="auto"/>
            <w:bottom w:val="none" w:sz="0" w:space="0" w:color="auto"/>
            <w:right w:val="none" w:sz="0" w:space="0" w:color="auto"/>
          </w:divBdr>
        </w:div>
        <w:div w:id="889654686">
          <w:marLeft w:val="480"/>
          <w:marRight w:val="0"/>
          <w:marTop w:val="0"/>
          <w:marBottom w:val="0"/>
          <w:divBdr>
            <w:top w:val="none" w:sz="0" w:space="0" w:color="auto"/>
            <w:left w:val="none" w:sz="0" w:space="0" w:color="auto"/>
            <w:bottom w:val="none" w:sz="0" w:space="0" w:color="auto"/>
            <w:right w:val="none" w:sz="0" w:space="0" w:color="auto"/>
          </w:divBdr>
        </w:div>
        <w:div w:id="1807091371">
          <w:marLeft w:val="480"/>
          <w:marRight w:val="0"/>
          <w:marTop w:val="0"/>
          <w:marBottom w:val="0"/>
          <w:divBdr>
            <w:top w:val="none" w:sz="0" w:space="0" w:color="auto"/>
            <w:left w:val="none" w:sz="0" w:space="0" w:color="auto"/>
            <w:bottom w:val="none" w:sz="0" w:space="0" w:color="auto"/>
            <w:right w:val="none" w:sz="0" w:space="0" w:color="auto"/>
          </w:divBdr>
        </w:div>
        <w:div w:id="504515973">
          <w:marLeft w:val="480"/>
          <w:marRight w:val="0"/>
          <w:marTop w:val="0"/>
          <w:marBottom w:val="0"/>
          <w:divBdr>
            <w:top w:val="none" w:sz="0" w:space="0" w:color="auto"/>
            <w:left w:val="none" w:sz="0" w:space="0" w:color="auto"/>
            <w:bottom w:val="none" w:sz="0" w:space="0" w:color="auto"/>
            <w:right w:val="none" w:sz="0" w:space="0" w:color="auto"/>
          </w:divBdr>
        </w:div>
        <w:div w:id="2045863682">
          <w:marLeft w:val="480"/>
          <w:marRight w:val="0"/>
          <w:marTop w:val="0"/>
          <w:marBottom w:val="0"/>
          <w:divBdr>
            <w:top w:val="none" w:sz="0" w:space="0" w:color="auto"/>
            <w:left w:val="none" w:sz="0" w:space="0" w:color="auto"/>
            <w:bottom w:val="none" w:sz="0" w:space="0" w:color="auto"/>
            <w:right w:val="none" w:sz="0" w:space="0" w:color="auto"/>
          </w:divBdr>
        </w:div>
        <w:div w:id="1242135619">
          <w:marLeft w:val="480"/>
          <w:marRight w:val="0"/>
          <w:marTop w:val="0"/>
          <w:marBottom w:val="0"/>
          <w:divBdr>
            <w:top w:val="none" w:sz="0" w:space="0" w:color="auto"/>
            <w:left w:val="none" w:sz="0" w:space="0" w:color="auto"/>
            <w:bottom w:val="none" w:sz="0" w:space="0" w:color="auto"/>
            <w:right w:val="none" w:sz="0" w:space="0" w:color="auto"/>
          </w:divBdr>
        </w:div>
        <w:div w:id="1704985362">
          <w:marLeft w:val="480"/>
          <w:marRight w:val="0"/>
          <w:marTop w:val="0"/>
          <w:marBottom w:val="0"/>
          <w:divBdr>
            <w:top w:val="none" w:sz="0" w:space="0" w:color="auto"/>
            <w:left w:val="none" w:sz="0" w:space="0" w:color="auto"/>
            <w:bottom w:val="none" w:sz="0" w:space="0" w:color="auto"/>
            <w:right w:val="none" w:sz="0" w:space="0" w:color="auto"/>
          </w:divBdr>
        </w:div>
        <w:div w:id="109979865">
          <w:marLeft w:val="480"/>
          <w:marRight w:val="0"/>
          <w:marTop w:val="0"/>
          <w:marBottom w:val="0"/>
          <w:divBdr>
            <w:top w:val="none" w:sz="0" w:space="0" w:color="auto"/>
            <w:left w:val="none" w:sz="0" w:space="0" w:color="auto"/>
            <w:bottom w:val="none" w:sz="0" w:space="0" w:color="auto"/>
            <w:right w:val="none" w:sz="0" w:space="0" w:color="auto"/>
          </w:divBdr>
        </w:div>
        <w:div w:id="734669981">
          <w:marLeft w:val="480"/>
          <w:marRight w:val="0"/>
          <w:marTop w:val="0"/>
          <w:marBottom w:val="0"/>
          <w:divBdr>
            <w:top w:val="none" w:sz="0" w:space="0" w:color="auto"/>
            <w:left w:val="none" w:sz="0" w:space="0" w:color="auto"/>
            <w:bottom w:val="none" w:sz="0" w:space="0" w:color="auto"/>
            <w:right w:val="none" w:sz="0" w:space="0" w:color="auto"/>
          </w:divBdr>
        </w:div>
        <w:div w:id="1727337508">
          <w:marLeft w:val="480"/>
          <w:marRight w:val="0"/>
          <w:marTop w:val="0"/>
          <w:marBottom w:val="0"/>
          <w:divBdr>
            <w:top w:val="none" w:sz="0" w:space="0" w:color="auto"/>
            <w:left w:val="none" w:sz="0" w:space="0" w:color="auto"/>
            <w:bottom w:val="none" w:sz="0" w:space="0" w:color="auto"/>
            <w:right w:val="none" w:sz="0" w:space="0" w:color="auto"/>
          </w:divBdr>
        </w:div>
        <w:div w:id="1924409699">
          <w:marLeft w:val="480"/>
          <w:marRight w:val="0"/>
          <w:marTop w:val="0"/>
          <w:marBottom w:val="0"/>
          <w:divBdr>
            <w:top w:val="none" w:sz="0" w:space="0" w:color="auto"/>
            <w:left w:val="none" w:sz="0" w:space="0" w:color="auto"/>
            <w:bottom w:val="none" w:sz="0" w:space="0" w:color="auto"/>
            <w:right w:val="none" w:sz="0" w:space="0" w:color="auto"/>
          </w:divBdr>
        </w:div>
        <w:div w:id="1472988402">
          <w:marLeft w:val="480"/>
          <w:marRight w:val="0"/>
          <w:marTop w:val="0"/>
          <w:marBottom w:val="0"/>
          <w:divBdr>
            <w:top w:val="none" w:sz="0" w:space="0" w:color="auto"/>
            <w:left w:val="none" w:sz="0" w:space="0" w:color="auto"/>
            <w:bottom w:val="none" w:sz="0" w:space="0" w:color="auto"/>
            <w:right w:val="none" w:sz="0" w:space="0" w:color="auto"/>
          </w:divBdr>
        </w:div>
        <w:div w:id="2139179135">
          <w:marLeft w:val="480"/>
          <w:marRight w:val="0"/>
          <w:marTop w:val="0"/>
          <w:marBottom w:val="0"/>
          <w:divBdr>
            <w:top w:val="none" w:sz="0" w:space="0" w:color="auto"/>
            <w:left w:val="none" w:sz="0" w:space="0" w:color="auto"/>
            <w:bottom w:val="none" w:sz="0" w:space="0" w:color="auto"/>
            <w:right w:val="none" w:sz="0" w:space="0" w:color="auto"/>
          </w:divBdr>
        </w:div>
        <w:div w:id="1909539395">
          <w:marLeft w:val="480"/>
          <w:marRight w:val="0"/>
          <w:marTop w:val="0"/>
          <w:marBottom w:val="0"/>
          <w:divBdr>
            <w:top w:val="none" w:sz="0" w:space="0" w:color="auto"/>
            <w:left w:val="none" w:sz="0" w:space="0" w:color="auto"/>
            <w:bottom w:val="none" w:sz="0" w:space="0" w:color="auto"/>
            <w:right w:val="none" w:sz="0" w:space="0" w:color="auto"/>
          </w:divBdr>
        </w:div>
        <w:div w:id="2030715302">
          <w:marLeft w:val="480"/>
          <w:marRight w:val="0"/>
          <w:marTop w:val="0"/>
          <w:marBottom w:val="0"/>
          <w:divBdr>
            <w:top w:val="none" w:sz="0" w:space="0" w:color="auto"/>
            <w:left w:val="none" w:sz="0" w:space="0" w:color="auto"/>
            <w:bottom w:val="none" w:sz="0" w:space="0" w:color="auto"/>
            <w:right w:val="none" w:sz="0" w:space="0" w:color="auto"/>
          </w:divBdr>
        </w:div>
        <w:div w:id="1115640337">
          <w:marLeft w:val="480"/>
          <w:marRight w:val="0"/>
          <w:marTop w:val="0"/>
          <w:marBottom w:val="0"/>
          <w:divBdr>
            <w:top w:val="none" w:sz="0" w:space="0" w:color="auto"/>
            <w:left w:val="none" w:sz="0" w:space="0" w:color="auto"/>
            <w:bottom w:val="none" w:sz="0" w:space="0" w:color="auto"/>
            <w:right w:val="none" w:sz="0" w:space="0" w:color="auto"/>
          </w:divBdr>
        </w:div>
        <w:div w:id="1267885491">
          <w:marLeft w:val="480"/>
          <w:marRight w:val="0"/>
          <w:marTop w:val="0"/>
          <w:marBottom w:val="0"/>
          <w:divBdr>
            <w:top w:val="none" w:sz="0" w:space="0" w:color="auto"/>
            <w:left w:val="none" w:sz="0" w:space="0" w:color="auto"/>
            <w:bottom w:val="none" w:sz="0" w:space="0" w:color="auto"/>
            <w:right w:val="none" w:sz="0" w:space="0" w:color="auto"/>
          </w:divBdr>
        </w:div>
        <w:div w:id="895511703">
          <w:marLeft w:val="480"/>
          <w:marRight w:val="0"/>
          <w:marTop w:val="0"/>
          <w:marBottom w:val="0"/>
          <w:divBdr>
            <w:top w:val="none" w:sz="0" w:space="0" w:color="auto"/>
            <w:left w:val="none" w:sz="0" w:space="0" w:color="auto"/>
            <w:bottom w:val="none" w:sz="0" w:space="0" w:color="auto"/>
            <w:right w:val="none" w:sz="0" w:space="0" w:color="auto"/>
          </w:divBdr>
        </w:div>
        <w:div w:id="1950156577">
          <w:marLeft w:val="480"/>
          <w:marRight w:val="0"/>
          <w:marTop w:val="0"/>
          <w:marBottom w:val="0"/>
          <w:divBdr>
            <w:top w:val="none" w:sz="0" w:space="0" w:color="auto"/>
            <w:left w:val="none" w:sz="0" w:space="0" w:color="auto"/>
            <w:bottom w:val="none" w:sz="0" w:space="0" w:color="auto"/>
            <w:right w:val="none" w:sz="0" w:space="0" w:color="auto"/>
          </w:divBdr>
        </w:div>
        <w:div w:id="1328365354">
          <w:marLeft w:val="480"/>
          <w:marRight w:val="0"/>
          <w:marTop w:val="0"/>
          <w:marBottom w:val="0"/>
          <w:divBdr>
            <w:top w:val="none" w:sz="0" w:space="0" w:color="auto"/>
            <w:left w:val="none" w:sz="0" w:space="0" w:color="auto"/>
            <w:bottom w:val="none" w:sz="0" w:space="0" w:color="auto"/>
            <w:right w:val="none" w:sz="0" w:space="0" w:color="auto"/>
          </w:divBdr>
        </w:div>
        <w:div w:id="608895370">
          <w:marLeft w:val="480"/>
          <w:marRight w:val="0"/>
          <w:marTop w:val="0"/>
          <w:marBottom w:val="0"/>
          <w:divBdr>
            <w:top w:val="none" w:sz="0" w:space="0" w:color="auto"/>
            <w:left w:val="none" w:sz="0" w:space="0" w:color="auto"/>
            <w:bottom w:val="none" w:sz="0" w:space="0" w:color="auto"/>
            <w:right w:val="none" w:sz="0" w:space="0" w:color="auto"/>
          </w:divBdr>
        </w:div>
        <w:div w:id="62602678">
          <w:marLeft w:val="480"/>
          <w:marRight w:val="0"/>
          <w:marTop w:val="0"/>
          <w:marBottom w:val="0"/>
          <w:divBdr>
            <w:top w:val="none" w:sz="0" w:space="0" w:color="auto"/>
            <w:left w:val="none" w:sz="0" w:space="0" w:color="auto"/>
            <w:bottom w:val="none" w:sz="0" w:space="0" w:color="auto"/>
            <w:right w:val="none" w:sz="0" w:space="0" w:color="auto"/>
          </w:divBdr>
        </w:div>
        <w:div w:id="1121997782">
          <w:marLeft w:val="480"/>
          <w:marRight w:val="0"/>
          <w:marTop w:val="0"/>
          <w:marBottom w:val="0"/>
          <w:divBdr>
            <w:top w:val="none" w:sz="0" w:space="0" w:color="auto"/>
            <w:left w:val="none" w:sz="0" w:space="0" w:color="auto"/>
            <w:bottom w:val="none" w:sz="0" w:space="0" w:color="auto"/>
            <w:right w:val="none" w:sz="0" w:space="0" w:color="auto"/>
          </w:divBdr>
        </w:div>
        <w:div w:id="672614196">
          <w:marLeft w:val="480"/>
          <w:marRight w:val="0"/>
          <w:marTop w:val="0"/>
          <w:marBottom w:val="0"/>
          <w:divBdr>
            <w:top w:val="none" w:sz="0" w:space="0" w:color="auto"/>
            <w:left w:val="none" w:sz="0" w:space="0" w:color="auto"/>
            <w:bottom w:val="none" w:sz="0" w:space="0" w:color="auto"/>
            <w:right w:val="none" w:sz="0" w:space="0" w:color="auto"/>
          </w:divBdr>
        </w:div>
        <w:div w:id="1739590580">
          <w:marLeft w:val="480"/>
          <w:marRight w:val="0"/>
          <w:marTop w:val="0"/>
          <w:marBottom w:val="0"/>
          <w:divBdr>
            <w:top w:val="none" w:sz="0" w:space="0" w:color="auto"/>
            <w:left w:val="none" w:sz="0" w:space="0" w:color="auto"/>
            <w:bottom w:val="none" w:sz="0" w:space="0" w:color="auto"/>
            <w:right w:val="none" w:sz="0" w:space="0" w:color="auto"/>
          </w:divBdr>
        </w:div>
        <w:div w:id="532422810">
          <w:marLeft w:val="480"/>
          <w:marRight w:val="0"/>
          <w:marTop w:val="0"/>
          <w:marBottom w:val="0"/>
          <w:divBdr>
            <w:top w:val="none" w:sz="0" w:space="0" w:color="auto"/>
            <w:left w:val="none" w:sz="0" w:space="0" w:color="auto"/>
            <w:bottom w:val="none" w:sz="0" w:space="0" w:color="auto"/>
            <w:right w:val="none" w:sz="0" w:space="0" w:color="auto"/>
          </w:divBdr>
        </w:div>
        <w:div w:id="1564945560">
          <w:marLeft w:val="480"/>
          <w:marRight w:val="0"/>
          <w:marTop w:val="0"/>
          <w:marBottom w:val="0"/>
          <w:divBdr>
            <w:top w:val="none" w:sz="0" w:space="0" w:color="auto"/>
            <w:left w:val="none" w:sz="0" w:space="0" w:color="auto"/>
            <w:bottom w:val="none" w:sz="0" w:space="0" w:color="auto"/>
            <w:right w:val="none" w:sz="0" w:space="0" w:color="auto"/>
          </w:divBdr>
        </w:div>
        <w:div w:id="33115221">
          <w:marLeft w:val="480"/>
          <w:marRight w:val="0"/>
          <w:marTop w:val="0"/>
          <w:marBottom w:val="0"/>
          <w:divBdr>
            <w:top w:val="none" w:sz="0" w:space="0" w:color="auto"/>
            <w:left w:val="none" w:sz="0" w:space="0" w:color="auto"/>
            <w:bottom w:val="none" w:sz="0" w:space="0" w:color="auto"/>
            <w:right w:val="none" w:sz="0" w:space="0" w:color="auto"/>
          </w:divBdr>
        </w:div>
        <w:div w:id="1369376819">
          <w:marLeft w:val="480"/>
          <w:marRight w:val="0"/>
          <w:marTop w:val="0"/>
          <w:marBottom w:val="0"/>
          <w:divBdr>
            <w:top w:val="none" w:sz="0" w:space="0" w:color="auto"/>
            <w:left w:val="none" w:sz="0" w:space="0" w:color="auto"/>
            <w:bottom w:val="none" w:sz="0" w:space="0" w:color="auto"/>
            <w:right w:val="none" w:sz="0" w:space="0" w:color="auto"/>
          </w:divBdr>
        </w:div>
        <w:div w:id="211235975">
          <w:marLeft w:val="480"/>
          <w:marRight w:val="0"/>
          <w:marTop w:val="0"/>
          <w:marBottom w:val="0"/>
          <w:divBdr>
            <w:top w:val="none" w:sz="0" w:space="0" w:color="auto"/>
            <w:left w:val="none" w:sz="0" w:space="0" w:color="auto"/>
            <w:bottom w:val="none" w:sz="0" w:space="0" w:color="auto"/>
            <w:right w:val="none" w:sz="0" w:space="0" w:color="auto"/>
          </w:divBdr>
        </w:div>
        <w:div w:id="1087993491">
          <w:marLeft w:val="480"/>
          <w:marRight w:val="0"/>
          <w:marTop w:val="0"/>
          <w:marBottom w:val="0"/>
          <w:divBdr>
            <w:top w:val="none" w:sz="0" w:space="0" w:color="auto"/>
            <w:left w:val="none" w:sz="0" w:space="0" w:color="auto"/>
            <w:bottom w:val="none" w:sz="0" w:space="0" w:color="auto"/>
            <w:right w:val="none" w:sz="0" w:space="0" w:color="auto"/>
          </w:divBdr>
        </w:div>
        <w:div w:id="1788693279">
          <w:marLeft w:val="480"/>
          <w:marRight w:val="0"/>
          <w:marTop w:val="0"/>
          <w:marBottom w:val="0"/>
          <w:divBdr>
            <w:top w:val="none" w:sz="0" w:space="0" w:color="auto"/>
            <w:left w:val="none" w:sz="0" w:space="0" w:color="auto"/>
            <w:bottom w:val="none" w:sz="0" w:space="0" w:color="auto"/>
            <w:right w:val="none" w:sz="0" w:space="0" w:color="auto"/>
          </w:divBdr>
        </w:div>
        <w:div w:id="761341045">
          <w:marLeft w:val="480"/>
          <w:marRight w:val="0"/>
          <w:marTop w:val="0"/>
          <w:marBottom w:val="0"/>
          <w:divBdr>
            <w:top w:val="none" w:sz="0" w:space="0" w:color="auto"/>
            <w:left w:val="none" w:sz="0" w:space="0" w:color="auto"/>
            <w:bottom w:val="none" w:sz="0" w:space="0" w:color="auto"/>
            <w:right w:val="none" w:sz="0" w:space="0" w:color="auto"/>
          </w:divBdr>
        </w:div>
        <w:div w:id="1472669166">
          <w:marLeft w:val="480"/>
          <w:marRight w:val="0"/>
          <w:marTop w:val="0"/>
          <w:marBottom w:val="0"/>
          <w:divBdr>
            <w:top w:val="none" w:sz="0" w:space="0" w:color="auto"/>
            <w:left w:val="none" w:sz="0" w:space="0" w:color="auto"/>
            <w:bottom w:val="none" w:sz="0" w:space="0" w:color="auto"/>
            <w:right w:val="none" w:sz="0" w:space="0" w:color="auto"/>
          </w:divBdr>
        </w:div>
        <w:div w:id="232280377">
          <w:marLeft w:val="480"/>
          <w:marRight w:val="0"/>
          <w:marTop w:val="0"/>
          <w:marBottom w:val="0"/>
          <w:divBdr>
            <w:top w:val="none" w:sz="0" w:space="0" w:color="auto"/>
            <w:left w:val="none" w:sz="0" w:space="0" w:color="auto"/>
            <w:bottom w:val="none" w:sz="0" w:space="0" w:color="auto"/>
            <w:right w:val="none" w:sz="0" w:space="0" w:color="auto"/>
          </w:divBdr>
        </w:div>
        <w:div w:id="887452293">
          <w:marLeft w:val="480"/>
          <w:marRight w:val="0"/>
          <w:marTop w:val="0"/>
          <w:marBottom w:val="0"/>
          <w:divBdr>
            <w:top w:val="none" w:sz="0" w:space="0" w:color="auto"/>
            <w:left w:val="none" w:sz="0" w:space="0" w:color="auto"/>
            <w:bottom w:val="none" w:sz="0" w:space="0" w:color="auto"/>
            <w:right w:val="none" w:sz="0" w:space="0" w:color="auto"/>
          </w:divBdr>
        </w:div>
        <w:div w:id="1234201913">
          <w:marLeft w:val="480"/>
          <w:marRight w:val="0"/>
          <w:marTop w:val="0"/>
          <w:marBottom w:val="0"/>
          <w:divBdr>
            <w:top w:val="none" w:sz="0" w:space="0" w:color="auto"/>
            <w:left w:val="none" w:sz="0" w:space="0" w:color="auto"/>
            <w:bottom w:val="none" w:sz="0" w:space="0" w:color="auto"/>
            <w:right w:val="none" w:sz="0" w:space="0" w:color="auto"/>
          </w:divBdr>
        </w:div>
        <w:div w:id="857815961">
          <w:marLeft w:val="480"/>
          <w:marRight w:val="0"/>
          <w:marTop w:val="0"/>
          <w:marBottom w:val="0"/>
          <w:divBdr>
            <w:top w:val="none" w:sz="0" w:space="0" w:color="auto"/>
            <w:left w:val="none" w:sz="0" w:space="0" w:color="auto"/>
            <w:bottom w:val="none" w:sz="0" w:space="0" w:color="auto"/>
            <w:right w:val="none" w:sz="0" w:space="0" w:color="auto"/>
          </w:divBdr>
        </w:div>
        <w:div w:id="535972462">
          <w:marLeft w:val="480"/>
          <w:marRight w:val="0"/>
          <w:marTop w:val="0"/>
          <w:marBottom w:val="0"/>
          <w:divBdr>
            <w:top w:val="none" w:sz="0" w:space="0" w:color="auto"/>
            <w:left w:val="none" w:sz="0" w:space="0" w:color="auto"/>
            <w:bottom w:val="none" w:sz="0" w:space="0" w:color="auto"/>
            <w:right w:val="none" w:sz="0" w:space="0" w:color="auto"/>
          </w:divBdr>
        </w:div>
        <w:div w:id="1554317726">
          <w:marLeft w:val="480"/>
          <w:marRight w:val="0"/>
          <w:marTop w:val="0"/>
          <w:marBottom w:val="0"/>
          <w:divBdr>
            <w:top w:val="none" w:sz="0" w:space="0" w:color="auto"/>
            <w:left w:val="none" w:sz="0" w:space="0" w:color="auto"/>
            <w:bottom w:val="none" w:sz="0" w:space="0" w:color="auto"/>
            <w:right w:val="none" w:sz="0" w:space="0" w:color="auto"/>
          </w:divBdr>
        </w:div>
        <w:div w:id="22564271">
          <w:marLeft w:val="480"/>
          <w:marRight w:val="0"/>
          <w:marTop w:val="0"/>
          <w:marBottom w:val="0"/>
          <w:divBdr>
            <w:top w:val="none" w:sz="0" w:space="0" w:color="auto"/>
            <w:left w:val="none" w:sz="0" w:space="0" w:color="auto"/>
            <w:bottom w:val="none" w:sz="0" w:space="0" w:color="auto"/>
            <w:right w:val="none" w:sz="0" w:space="0" w:color="auto"/>
          </w:divBdr>
        </w:div>
        <w:div w:id="1348943571">
          <w:marLeft w:val="480"/>
          <w:marRight w:val="0"/>
          <w:marTop w:val="0"/>
          <w:marBottom w:val="0"/>
          <w:divBdr>
            <w:top w:val="none" w:sz="0" w:space="0" w:color="auto"/>
            <w:left w:val="none" w:sz="0" w:space="0" w:color="auto"/>
            <w:bottom w:val="none" w:sz="0" w:space="0" w:color="auto"/>
            <w:right w:val="none" w:sz="0" w:space="0" w:color="auto"/>
          </w:divBdr>
        </w:div>
        <w:div w:id="1569457247">
          <w:marLeft w:val="480"/>
          <w:marRight w:val="0"/>
          <w:marTop w:val="0"/>
          <w:marBottom w:val="0"/>
          <w:divBdr>
            <w:top w:val="none" w:sz="0" w:space="0" w:color="auto"/>
            <w:left w:val="none" w:sz="0" w:space="0" w:color="auto"/>
            <w:bottom w:val="none" w:sz="0" w:space="0" w:color="auto"/>
            <w:right w:val="none" w:sz="0" w:space="0" w:color="auto"/>
          </w:divBdr>
        </w:div>
        <w:div w:id="1262646676">
          <w:marLeft w:val="480"/>
          <w:marRight w:val="0"/>
          <w:marTop w:val="0"/>
          <w:marBottom w:val="0"/>
          <w:divBdr>
            <w:top w:val="none" w:sz="0" w:space="0" w:color="auto"/>
            <w:left w:val="none" w:sz="0" w:space="0" w:color="auto"/>
            <w:bottom w:val="none" w:sz="0" w:space="0" w:color="auto"/>
            <w:right w:val="none" w:sz="0" w:space="0" w:color="auto"/>
          </w:divBdr>
        </w:div>
        <w:div w:id="36663114">
          <w:marLeft w:val="480"/>
          <w:marRight w:val="0"/>
          <w:marTop w:val="0"/>
          <w:marBottom w:val="0"/>
          <w:divBdr>
            <w:top w:val="none" w:sz="0" w:space="0" w:color="auto"/>
            <w:left w:val="none" w:sz="0" w:space="0" w:color="auto"/>
            <w:bottom w:val="none" w:sz="0" w:space="0" w:color="auto"/>
            <w:right w:val="none" w:sz="0" w:space="0" w:color="auto"/>
          </w:divBdr>
        </w:div>
        <w:div w:id="1003698972">
          <w:marLeft w:val="480"/>
          <w:marRight w:val="0"/>
          <w:marTop w:val="0"/>
          <w:marBottom w:val="0"/>
          <w:divBdr>
            <w:top w:val="none" w:sz="0" w:space="0" w:color="auto"/>
            <w:left w:val="none" w:sz="0" w:space="0" w:color="auto"/>
            <w:bottom w:val="none" w:sz="0" w:space="0" w:color="auto"/>
            <w:right w:val="none" w:sz="0" w:space="0" w:color="auto"/>
          </w:divBdr>
        </w:div>
        <w:div w:id="322860242">
          <w:marLeft w:val="480"/>
          <w:marRight w:val="0"/>
          <w:marTop w:val="0"/>
          <w:marBottom w:val="0"/>
          <w:divBdr>
            <w:top w:val="none" w:sz="0" w:space="0" w:color="auto"/>
            <w:left w:val="none" w:sz="0" w:space="0" w:color="auto"/>
            <w:bottom w:val="none" w:sz="0" w:space="0" w:color="auto"/>
            <w:right w:val="none" w:sz="0" w:space="0" w:color="auto"/>
          </w:divBdr>
        </w:div>
        <w:div w:id="878250856">
          <w:marLeft w:val="480"/>
          <w:marRight w:val="0"/>
          <w:marTop w:val="0"/>
          <w:marBottom w:val="0"/>
          <w:divBdr>
            <w:top w:val="none" w:sz="0" w:space="0" w:color="auto"/>
            <w:left w:val="none" w:sz="0" w:space="0" w:color="auto"/>
            <w:bottom w:val="none" w:sz="0" w:space="0" w:color="auto"/>
            <w:right w:val="none" w:sz="0" w:space="0" w:color="auto"/>
          </w:divBdr>
        </w:div>
        <w:div w:id="1496917221">
          <w:marLeft w:val="480"/>
          <w:marRight w:val="0"/>
          <w:marTop w:val="0"/>
          <w:marBottom w:val="0"/>
          <w:divBdr>
            <w:top w:val="none" w:sz="0" w:space="0" w:color="auto"/>
            <w:left w:val="none" w:sz="0" w:space="0" w:color="auto"/>
            <w:bottom w:val="none" w:sz="0" w:space="0" w:color="auto"/>
            <w:right w:val="none" w:sz="0" w:space="0" w:color="auto"/>
          </w:divBdr>
        </w:div>
      </w:divsChild>
    </w:div>
    <w:div w:id="1944846931">
      <w:bodyDiv w:val="1"/>
      <w:marLeft w:val="0"/>
      <w:marRight w:val="0"/>
      <w:marTop w:val="0"/>
      <w:marBottom w:val="0"/>
      <w:divBdr>
        <w:top w:val="none" w:sz="0" w:space="0" w:color="auto"/>
        <w:left w:val="none" w:sz="0" w:space="0" w:color="auto"/>
        <w:bottom w:val="none" w:sz="0" w:space="0" w:color="auto"/>
        <w:right w:val="none" w:sz="0" w:space="0" w:color="auto"/>
      </w:divBdr>
    </w:div>
    <w:div w:id="1944918736">
      <w:bodyDiv w:val="1"/>
      <w:marLeft w:val="0"/>
      <w:marRight w:val="0"/>
      <w:marTop w:val="0"/>
      <w:marBottom w:val="0"/>
      <w:divBdr>
        <w:top w:val="none" w:sz="0" w:space="0" w:color="auto"/>
        <w:left w:val="none" w:sz="0" w:space="0" w:color="auto"/>
        <w:bottom w:val="none" w:sz="0" w:space="0" w:color="auto"/>
        <w:right w:val="none" w:sz="0" w:space="0" w:color="auto"/>
      </w:divBdr>
    </w:div>
    <w:div w:id="1945459636">
      <w:bodyDiv w:val="1"/>
      <w:marLeft w:val="0"/>
      <w:marRight w:val="0"/>
      <w:marTop w:val="0"/>
      <w:marBottom w:val="0"/>
      <w:divBdr>
        <w:top w:val="none" w:sz="0" w:space="0" w:color="auto"/>
        <w:left w:val="none" w:sz="0" w:space="0" w:color="auto"/>
        <w:bottom w:val="none" w:sz="0" w:space="0" w:color="auto"/>
        <w:right w:val="none" w:sz="0" w:space="0" w:color="auto"/>
      </w:divBdr>
      <w:divsChild>
        <w:div w:id="1305112851">
          <w:marLeft w:val="480"/>
          <w:marRight w:val="0"/>
          <w:marTop w:val="0"/>
          <w:marBottom w:val="0"/>
          <w:divBdr>
            <w:top w:val="none" w:sz="0" w:space="0" w:color="auto"/>
            <w:left w:val="none" w:sz="0" w:space="0" w:color="auto"/>
            <w:bottom w:val="none" w:sz="0" w:space="0" w:color="auto"/>
            <w:right w:val="none" w:sz="0" w:space="0" w:color="auto"/>
          </w:divBdr>
        </w:div>
        <w:div w:id="1637031441">
          <w:marLeft w:val="480"/>
          <w:marRight w:val="0"/>
          <w:marTop w:val="0"/>
          <w:marBottom w:val="0"/>
          <w:divBdr>
            <w:top w:val="none" w:sz="0" w:space="0" w:color="auto"/>
            <w:left w:val="none" w:sz="0" w:space="0" w:color="auto"/>
            <w:bottom w:val="none" w:sz="0" w:space="0" w:color="auto"/>
            <w:right w:val="none" w:sz="0" w:space="0" w:color="auto"/>
          </w:divBdr>
        </w:div>
        <w:div w:id="1369603980">
          <w:marLeft w:val="480"/>
          <w:marRight w:val="0"/>
          <w:marTop w:val="0"/>
          <w:marBottom w:val="0"/>
          <w:divBdr>
            <w:top w:val="none" w:sz="0" w:space="0" w:color="auto"/>
            <w:left w:val="none" w:sz="0" w:space="0" w:color="auto"/>
            <w:bottom w:val="none" w:sz="0" w:space="0" w:color="auto"/>
            <w:right w:val="none" w:sz="0" w:space="0" w:color="auto"/>
          </w:divBdr>
        </w:div>
        <w:div w:id="104466003">
          <w:marLeft w:val="480"/>
          <w:marRight w:val="0"/>
          <w:marTop w:val="0"/>
          <w:marBottom w:val="0"/>
          <w:divBdr>
            <w:top w:val="none" w:sz="0" w:space="0" w:color="auto"/>
            <w:left w:val="none" w:sz="0" w:space="0" w:color="auto"/>
            <w:bottom w:val="none" w:sz="0" w:space="0" w:color="auto"/>
            <w:right w:val="none" w:sz="0" w:space="0" w:color="auto"/>
          </w:divBdr>
        </w:div>
        <w:div w:id="1528442735">
          <w:marLeft w:val="480"/>
          <w:marRight w:val="0"/>
          <w:marTop w:val="0"/>
          <w:marBottom w:val="0"/>
          <w:divBdr>
            <w:top w:val="none" w:sz="0" w:space="0" w:color="auto"/>
            <w:left w:val="none" w:sz="0" w:space="0" w:color="auto"/>
            <w:bottom w:val="none" w:sz="0" w:space="0" w:color="auto"/>
            <w:right w:val="none" w:sz="0" w:space="0" w:color="auto"/>
          </w:divBdr>
        </w:div>
        <w:div w:id="1229607733">
          <w:marLeft w:val="480"/>
          <w:marRight w:val="0"/>
          <w:marTop w:val="0"/>
          <w:marBottom w:val="0"/>
          <w:divBdr>
            <w:top w:val="none" w:sz="0" w:space="0" w:color="auto"/>
            <w:left w:val="none" w:sz="0" w:space="0" w:color="auto"/>
            <w:bottom w:val="none" w:sz="0" w:space="0" w:color="auto"/>
            <w:right w:val="none" w:sz="0" w:space="0" w:color="auto"/>
          </w:divBdr>
        </w:div>
        <w:div w:id="89741131">
          <w:marLeft w:val="480"/>
          <w:marRight w:val="0"/>
          <w:marTop w:val="0"/>
          <w:marBottom w:val="0"/>
          <w:divBdr>
            <w:top w:val="none" w:sz="0" w:space="0" w:color="auto"/>
            <w:left w:val="none" w:sz="0" w:space="0" w:color="auto"/>
            <w:bottom w:val="none" w:sz="0" w:space="0" w:color="auto"/>
            <w:right w:val="none" w:sz="0" w:space="0" w:color="auto"/>
          </w:divBdr>
        </w:div>
        <w:div w:id="582764180">
          <w:marLeft w:val="480"/>
          <w:marRight w:val="0"/>
          <w:marTop w:val="0"/>
          <w:marBottom w:val="0"/>
          <w:divBdr>
            <w:top w:val="none" w:sz="0" w:space="0" w:color="auto"/>
            <w:left w:val="none" w:sz="0" w:space="0" w:color="auto"/>
            <w:bottom w:val="none" w:sz="0" w:space="0" w:color="auto"/>
            <w:right w:val="none" w:sz="0" w:space="0" w:color="auto"/>
          </w:divBdr>
        </w:div>
        <w:div w:id="1296250610">
          <w:marLeft w:val="480"/>
          <w:marRight w:val="0"/>
          <w:marTop w:val="0"/>
          <w:marBottom w:val="0"/>
          <w:divBdr>
            <w:top w:val="none" w:sz="0" w:space="0" w:color="auto"/>
            <w:left w:val="none" w:sz="0" w:space="0" w:color="auto"/>
            <w:bottom w:val="none" w:sz="0" w:space="0" w:color="auto"/>
            <w:right w:val="none" w:sz="0" w:space="0" w:color="auto"/>
          </w:divBdr>
        </w:div>
        <w:div w:id="478806018">
          <w:marLeft w:val="480"/>
          <w:marRight w:val="0"/>
          <w:marTop w:val="0"/>
          <w:marBottom w:val="0"/>
          <w:divBdr>
            <w:top w:val="none" w:sz="0" w:space="0" w:color="auto"/>
            <w:left w:val="none" w:sz="0" w:space="0" w:color="auto"/>
            <w:bottom w:val="none" w:sz="0" w:space="0" w:color="auto"/>
            <w:right w:val="none" w:sz="0" w:space="0" w:color="auto"/>
          </w:divBdr>
        </w:div>
        <w:div w:id="1461722576">
          <w:marLeft w:val="480"/>
          <w:marRight w:val="0"/>
          <w:marTop w:val="0"/>
          <w:marBottom w:val="0"/>
          <w:divBdr>
            <w:top w:val="none" w:sz="0" w:space="0" w:color="auto"/>
            <w:left w:val="none" w:sz="0" w:space="0" w:color="auto"/>
            <w:bottom w:val="none" w:sz="0" w:space="0" w:color="auto"/>
            <w:right w:val="none" w:sz="0" w:space="0" w:color="auto"/>
          </w:divBdr>
        </w:div>
        <w:div w:id="2050565726">
          <w:marLeft w:val="480"/>
          <w:marRight w:val="0"/>
          <w:marTop w:val="0"/>
          <w:marBottom w:val="0"/>
          <w:divBdr>
            <w:top w:val="none" w:sz="0" w:space="0" w:color="auto"/>
            <w:left w:val="none" w:sz="0" w:space="0" w:color="auto"/>
            <w:bottom w:val="none" w:sz="0" w:space="0" w:color="auto"/>
            <w:right w:val="none" w:sz="0" w:space="0" w:color="auto"/>
          </w:divBdr>
        </w:div>
        <w:div w:id="1812676111">
          <w:marLeft w:val="480"/>
          <w:marRight w:val="0"/>
          <w:marTop w:val="0"/>
          <w:marBottom w:val="0"/>
          <w:divBdr>
            <w:top w:val="none" w:sz="0" w:space="0" w:color="auto"/>
            <w:left w:val="none" w:sz="0" w:space="0" w:color="auto"/>
            <w:bottom w:val="none" w:sz="0" w:space="0" w:color="auto"/>
            <w:right w:val="none" w:sz="0" w:space="0" w:color="auto"/>
          </w:divBdr>
        </w:div>
        <w:div w:id="404452755">
          <w:marLeft w:val="480"/>
          <w:marRight w:val="0"/>
          <w:marTop w:val="0"/>
          <w:marBottom w:val="0"/>
          <w:divBdr>
            <w:top w:val="none" w:sz="0" w:space="0" w:color="auto"/>
            <w:left w:val="none" w:sz="0" w:space="0" w:color="auto"/>
            <w:bottom w:val="none" w:sz="0" w:space="0" w:color="auto"/>
            <w:right w:val="none" w:sz="0" w:space="0" w:color="auto"/>
          </w:divBdr>
        </w:div>
        <w:div w:id="375668341">
          <w:marLeft w:val="480"/>
          <w:marRight w:val="0"/>
          <w:marTop w:val="0"/>
          <w:marBottom w:val="0"/>
          <w:divBdr>
            <w:top w:val="none" w:sz="0" w:space="0" w:color="auto"/>
            <w:left w:val="none" w:sz="0" w:space="0" w:color="auto"/>
            <w:bottom w:val="none" w:sz="0" w:space="0" w:color="auto"/>
            <w:right w:val="none" w:sz="0" w:space="0" w:color="auto"/>
          </w:divBdr>
        </w:div>
        <w:div w:id="1417436953">
          <w:marLeft w:val="480"/>
          <w:marRight w:val="0"/>
          <w:marTop w:val="0"/>
          <w:marBottom w:val="0"/>
          <w:divBdr>
            <w:top w:val="none" w:sz="0" w:space="0" w:color="auto"/>
            <w:left w:val="none" w:sz="0" w:space="0" w:color="auto"/>
            <w:bottom w:val="none" w:sz="0" w:space="0" w:color="auto"/>
            <w:right w:val="none" w:sz="0" w:space="0" w:color="auto"/>
          </w:divBdr>
        </w:div>
        <w:div w:id="633944716">
          <w:marLeft w:val="480"/>
          <w:marRight w:val="0"/>
          <w:marTop w:val="0"/>
          <w:marBottom w:val="0"/>
          <w:divBdr>
            <w:top w:val="none" w:sz="0" w:space="0" w:color="auto"/>
            <w:left w:val="none" w:sz="0" w:space="0" w:color="auto"/>
            <w:bottom w:val="none" w:sz="0" w:space="0" w:color="auto"/>
            <w:right w:val="none" w:sz="0" w:space="0" w:color="auto"/>
          </w:divBdr>
        </w:div>
        <w:div w:id="776098837">
          <w:marLeft w:val="480"/>
          <w:marRight w:val="0"/>
          <w:marTop w:val="0"/>
          <w:marBottom w:val="0"/>
          <w:divBdr>
            <w:top w:val="none" w:sz="0" w:space="0" w:color="auto"/>
            <w:left w:val="none" w:sz="0" w:space="0" w:color="auto"/>
            <w:bottom w:val="none" w:sz="0" w:space="0" w:color="auto"/>
            <w:right w:val="none" w:sz="0" w:space="0" w:color="auto"/>
          </w:divBdr>
        </w:div>
        <w:div w:id="294721182">
          <w:marLeft w:val="480"/>
          <w:marRight w:val="0"/>
          <w:marTop w:val="0"/>
          <w:marBottom w:val="0"/>
          <w:divBdr>
            <w:top w:val="none" w:sz="0" w:space="0" w:color="auto"/>
            <w:left w:val="none" w:sz="0" w:space="0" w:color="auto"/>
            <w:bottom w:val="none" w:sz="0" w:space="0" w:color="auto"/>
            <w:right w:val="none" w:sz="0" w:space="0" w:color="auto"/>
          </w:divBdr>
        </w:div>
        <w:div w:id="51773586">
          <w:marLeft w:val="480"/>
          <w:marRight w:val="0"/>
          <w:marTop w:val="0"/>
          <w:marBottom w:val="0"/>
          <w:divBdr>
            <w:top w:val="none" w:sz="0" w:space="0" w:color="auto"/>
            <w:left w:val="none" w:sz="0" w:space="0" w:color="auto"/>
            <w:bottom w:val="none" w:sz="0" w:space="0" w:color="auto"/>
            <w:right w:val="none" w:sz="0" w:space="0" w:color="auto"/>
          </w:divBdr>
        </w:div>
        <w:div w:id="1166366043">
          <w:marLeft w:val="480"/>
          <w:marRight w:val="0"/>
          <w:marTop w:val="0"/>
          <w:marBottom w:val="0"/>
          <w:divBdr>
            <w:top w:val="none" w:sz="0" w:space="0" w:color="auto"/>
            <w:left w:val="none" w:sz="0" w:space="0" w:color="auto"/>
            <w:bottom w:val="none" w:sz="0" w:space="0" w:color="auto"/>
            <w:right w:val="none" w:sz="0" w:space="0" w:color="auto"/>
          </w:divBdr>
        </w:div>
        <w:div w:id="1844274636">
          <w:marLeft w:val="480"/>
          <w:marRight w:val="0"/>
          <w:marTop w:val="0"/>
          <w:marBottom w:val="0"/>
          <w:divBdr>
            <w:top w:val="none" w:sz="0" w:space="0" w:color="auto"/>
            <w:left w:val="none" w:sz="0" w:space="0" w:color="auto"/>
            <w:bottom w:val="none" w:sz="0" w:space="0" w:color="auto"/>
            <w:right w:val="none" w:sz="0" w:space="0" w:color="auto"/>
          </w:divBdr>
        </w:div>
        <w:div w:id="215512595">
          <w:marLeft w:val="480"/>
          <w:marRight w:val="0"/>
          <w:marTop w:val="0"/>
          <w:marBottom w:val="0"/>
          <w:divBdr>
            <w:top w:val="none" w:sz="0" w:space="0" w:color="auto"/>
            <w:left w:val="none" w:sz="0" w:space="0" w:color="auto"/>
            <w:bottom w:val="none" w:sz="0" w:space="0" w:color="auto"/>
            <w:right w:val="none" w:sz="0" w:space="0" w:color="auto"/>
          </w:divBdr>
        </w:div>
        <w:div w:id="518130450">
          <w:marLeft w:val="480"/>
          <w:marRight w:val="0"/>
          <w:marTop w:val="0"/>
          <w:marBottom w:val="0"/>
          <w:divBdr>
            <w:top w:val="none" w:sz="0" w:space="0" w:color="auto"/>
            <w:left w:val="none" w:sz="0" w:space="0" w:color="auto"/>
            <w:bottom w:val="none" w:sz="0" w:space="0" w:color="auto"/>
            <w:right w:val="none" w:sz="0" w:space="0" w:color="auto"/>
          </w:divBdr>
        </w:div>
        <w:div w:id="154733493">
          <w:marLeft w:val="480"/>
          <w:marRight w:val="0"/>
          <w:marTop w:val="0"/>
          <w:marBottom w:val="0"/>
          <w:divBdr>
            <w:top w:val="none" w:sz="0" w:space="0" w:color="auto"/>
            <w:left w:val="none" w:sz="0" w:space="0" w:color="auto"/>
            <w:bottom w:val="none" w:sz="0" w:space="0" w:color="auto"/>
            <w:right w:val="none" w:sz="0" w:space="0" w:color="auto"/>
          </w:divBdr>
        </w:div>
        <w:div w:id="96557763">
          <w:marLeft w:val="480"/>
          <w:marRight w:val="0"/>
          <w:marTop w:val="0"/>
          <w:marBottom w:val="0"/>
          <w:divBdr>
            <w:top w:val="none" w:sz="0" w:space="0" w:color="auto"/>
            <w:left w:val="none" w:sz="0" w:space="0" w:color="auto"/>
            <w:bottom w:val="none" w:sz="0" w:space="0" w:color="auto"/>
            <w:right w:val="none" w:sz="0" w:space="0" w:color="auto"/>
          </w:divBdr>
        </w:div>
        <w:div w:id="935404385">
          <w:marLeft w:val="480"/>
          <w:marRight w:val="0"/>
          <w:marTop w:val="0"/>
          <w:marBottom w:val="0"/>
          <w:divBdr>
            <w:top w:val="none" w:sz="0" w:space="0" w:color="auto"/>
            <w:left w:val="none" w:sz="0" w:space="0" w:color="auto"/>
            <w:bottom w:val="none" w:sz="0" w:space="0" w:color="auto"/>
            <w:right w:val="none" w:sz="0" w:space="0" w:color="auto"/>
          </w:divBdr>
        </w:div>
        <w:div w:id="1665477429">
          <w:marLeft w:val="480"/>
          <w:marRight w:val="0"/>
          <w:marTop w:val="0"/>
          <w:marBottom w:val="0"/>
          <w:divBdr>
            <w:top w:val="none" w:sz="0" w:space="0" w:color="auto"/>
            <w:left w:val="none" w:sz="0" w:space="0" w:color="auto"/>
            <w:bottom w:val="none" w:sz="0" w:space="0" w:color="auto"/>
            <w:right w:val="none" w:sz="0" w:space="0" w:color="auto"/>
          </w:divBdr>
        </w:div>
        <w:div w:id="1924604252">
          <w:marLeft w:val="480"/>
          <w:marRight w:val="0"/>
          <w:marTop w:val="0"/>
          <w:marBottom w:val="0"/>
          <w:divBdr>
            <w:top w:val="none" w:sz="0" w:space="0" w:color="auto"/>
            <w:left w:val="none" w:sz="0" w:space="0" w:color="auto"/>
            <w:bottom w:val="none" w:sz="0" w:space="0" w:color="auto"/>
            <w:right w:val="none" w:sz="0" w:space="0" w:color="auto"/>
          </w:divBdr>
        </w:div>
        <w:div w:id="1802263781">
          <w:marLeft w:val="480"/>
          <w:marRight w:val="0"/>
          <w:marTop w:val="0"/>
          <w:marBottom w:val="0"/>
          <w:divBdr>
            <w:top w:val="none" w:sz="0" w:space="0" w:color="auto"/>
            <w:left w:val="none" w:sz="0" w:space="0" w:color="auto"/>
            <w:bottom w:val="none" w:sz="0" w:space="0" w:color="auto"/>
            <w:right w:val="none" w:sz="0" w:space="0" w:color="auto"/>
          </w:divBdr>
        </w:div>
        <w:div w:id="2002587035">
          <w:marLeft w:val="480"/>
          <w:marRight w:val="0"/>
          <w:marTop w:val="0"/>
          <w:marBottom w:val="0"/>
          <w:divBdr>
            <w:top w:val="none" w:sz="0" w:space="0" w:color="auto"/>
            <w:left w:val="none" w:sz="0" w:space="0" w:color="auto"/>
            <w:bottom w:val="none" w:sz="0" w:space="0" w:color="auto"/>
            <w:right w:val="none" w:sz="0" w:space="0" w:color="auto"/>
          </w:divBdr>
        </w:div>
        <w:div w:id="1980530510">
          <w:marLeft w:val="480"/>
          <w:marRight w:val="0"/>
          <w:marTop w:val="0"/>
          <w:marBottom w:val="0"/>
          <w:divBdr>
            <w:top w:val="none" w:sz="0" w:space="0" w:color="auto"/>
            <w:left w:val="none" w:sz="0" w:space="0" w:color="auto"/>
            <w:bottom w:val="none" w:sz="0" w:space="0" w:color="auto"/>
            <w:right w:val="none" w:sz="0" w:space="0" w:color="auto"/>
          </w:divBdr>
        </w:div>
        <w:div w:id="1037705477">
          <w:marLeft w:val="480"/>
          <w:marRight w:val="0"/>
          <w:marTop w:val="0"/>
          <w:marBottom w:val="0"/>
          <w:divBdr>
            <w:top w:val="none" w:sz="0" w:space="0" w:color="auto"/>
            <w:left w:val="none" w:sz="0" w:space="0" w:color="auto"/>
            <w:bottom w:val="none" w:sz="0" w:space="0" w:color="auto"/>
            <w:right w:val="none" w:sz="0" w:space="0" w:color="auto"/>
          </w:divBdr>
        </w:div>
        <w:div w:id="885677827">
          <w:marLeft w:val="480"/>
          <w:marRight w:val="0"/>
          <w:marTop w:val="0"/>
          <w:marBottom w:val="0"/>
          <w:divBdr>
            <w:top w:val="none" w:sz="0" w:space="0" w:color="auto"/>
            <w:left w:val="none" w:sz="0" w:space="0" w:color="auto"/>
            <w:bottom w:val="none" w:sz="0" w:space="0" w:color="auto"/>
            <w:right w:val="none" w:sz="0" w:space="0" w:color="auto"/>
          </w:divBdr>
        </w:div>
        <w:div w:id="1260092995">
          <w:marLeft w:val="480"/>
          <w:marRight w:val="0"/>
          <w:marTop w:val="0"/>
          <w:marBottom w:val="0"/>
          <w:divBdr>
            <w:top w:val="none" w:sz="0" w:space="0" w:color="auto"/>
            <w:left w:val="none" w:sz="0" w:space="0" w:color="auto"/>
            <w:bottom w:val="none" w:sz="0" w:space="0" w:color="auto"/>
            <w:right w:val="none" w:sz="0" w:space="0" w:color="auto"/>
          </w:divBdr>
        </w:div>
        <w:div w:id="357124430">
          <w:marLeft w:val="480"/>
          <w:marRight w:val="0"/>
          <w:marTop w:val="0"/>
          <w:marBottom w:val="0"/>
          <w:divBdr>
            <w:top w:val="none" w:sz="0" w:space="0" w:color="auto"/>
            <w:left w:val="none" w:sz="0" w:space="0" w:color="auto"/>
            <w:bottom w:val="none" w:sz="0" w:space="0" w:color="auto"/>
            <w:right w:val="none" w:sz="0" w:space="0" w:color="auto"/>
          </w:divBdr>
        </w:div>
        <w:div w:id="1585648028">
          <w:marLeft w:val="480"/>
          <w:marRight w:val="0"/>
          <w:marTop w:val="0"/>
          <w:marBottom w:val="0"/>
          <w:divBdr>
            <w:top w:val="none" w:sz="0" w:space="0" w:color="auto"/>
            <w:left w:val="none" w:sz="0" w:space="0" w:color="auto"/>
            <w:bottom w:val="none" w:sz="0" w:space="0" w:color="auto"/>
            <w:right w:val="none" w:sz="0" w:space="0" w:color="auto"/>
          </w:divBdr>
        </w:div>
        <w:div w:id="442959767">
          <w:marLeft w:val="480"/>
          <w:marRight w:val="0"/>
          <w:marTop w:val="0"/>
          <w:marBottom w:val="0"/>
          <w:divBdr>
            <w:top w:val="none" w:sz="0" w:space="0" w:color="auto"/>
            <w:left w:val="none" w:sz="0" w:space="0" w:color="auto"/>
            <w:bottom w:val="none" w:sz="0" w:space="0" w:color="auto"/>
            <w:right w:val="none" w:sz="0" w:space="0" w:color="auto"/>
          </w:divBdr>
        </w:div>
        <w:div w:id="974943689">
          <w:marLeft w:val="480"/>
          <w:marRight w:val="0"/>
          <w:marTop w:val="0"/>
          <w:marBottom w:val="0"/>
          <w:divBdr>
            <w:top w:val="none" w:sz="0" w:space="0" w:color="auto"/>
            <w:left w:val="none" w:sz="0" w:space="0" w:color="auto"/>
            <w:bottom w:val="none" w:sz="0" w:space="0" w:color="auto"/>
            <w:right w:val="none" w:sz="0" w:space="0" w:color="auto"/>
          </w:divBdr>
        </w:div>
        <w:div w:id="1577325424">
          <w:marLeft w:val="480"/>
          <w:marRight w:val="0"/>
          <w:marTop w:val="0"/>
          <w:marBottom w:val="0"/>
          <w:divBdr>
            <w:top w:val="none" w:sz="0" w:space="0" w:color="auto"/>
            <w:left w:val="none" w:sz="0" w:space="0" w:color="auto"/>
            <w:bottom w:val="none" w:sz="0" w:space="0" w:color="auto"/>
            <w:right w:val="none" w:sz="0" w:space="0" w:color="auto"/>
          </w:divBdr>
        </w:div>
        <w:div w:id="449587642">
          <w:marLeft w:val="480"/>
          <w:marRight w:val="0"/>
          <w:marTop w:val="0"/>
          <w:marBottom w:val="0"/>
          <w:divBdr>
            <w:top w:val="none" w:sz="0" w:space="0" w:color="auto"/>
            <w:left w:val="none" w:sz="0" w:space="0" w:color="auto"/>
            <w:bottom w:val="none" w:sz="0" w:space="0" w:color="auto"/>
            <w:right w:val="none" w:sz="0" w:space="0" w:color="auto"/>
          </w:divBdr>
        </w:div>
        <w:div w:id="230508630">
          <w:marLeft w:val="480"/>
          <w:marRight w:val="0"/>
          <w:marTop w:val="0"/>
          <w:marBottom w:val="0"/>
          <w:divBdr>
            <w:top w:val="none" w:sz="0" w:space="0" w:color="auto"/>
            <w:left w:val="none" w:sz="0" w:space="0" w:color="auto"/>
            <w:bottom w:val="none" w:sz="0" w:space="0" w:color="auto"/>
            <w:right w:val="none" w:sz="0" w:space="0" w:color="auto"/>
          </w:divBdr>
        </w:div>
        <w:div w:id="1279481940">
          <w:marLeft w:val="480"/>
          <w:marRight w:val="0"/>
          <w:marTop w:val="0"/>
          <w:marBottom w:val="0"/>
          <w:divBdr>
            <w:top w:val="none" w:sz="0" w:space="0" w:color="auto"/>
            <w:left w:val="none" w:sz="0" w:space="0" w:color="auto"/>
            <w:bottom w:val="none" w:sz="0" w:space="0" w:color="auto"/>
            <w:right w:val="none" w:sz="0" w:space="0" w:color="auto"/>
          </w:divBdr>
        </w:div>
        <w:div w:id="423844395">
          <w:marLeft w:val="480"/>
          <w:marRight w:val="0"/>
          <w:marTop w:val="0"/>
          <w:marBottom w:val="0"/>
          <w:divBdr>
            <w:top w:val="none" w:sz="0" w:space="0" w:color="auto"/>
            <w:left w:val="none" w:sz="0" w:space="0" w:color="auto"/>
            <w:bottom w:val="none" w:sz="0" w:space="0" w:color="auto"/>
            <w:right w:val="none" w:sz="0" w:space="0" w:color="auto"/>
          </w:divBdr>
        </w:div>
        <w:div w:id="975529076">
          <w:marLeft w:val="480"/>
          <w:marRight w:val="0"/>
          <w:marTop w:val="0"/>
          <w:marBottom w:val="0"/>
          <w:divBdr>
            <w:top w:val="none" w:sz="0" w:space="0" w:color="auto"/>
            <w:left w:val="none" w:sz="0" w:space="0" w:color="auto"/>
            <w:bottom w:val="none" w:sz="0" w:space="0" w:color="auto"/>
            <w:right w:val="none" w:sz="0" w:space="0" w:color="auto"/>
          </w:divBdr>
        </w:div>
        <w:div w:id="50160656">
          <w:marLeft w:val="480"/>
          <w:marRight w:val="0"/>
          <w:marTop w:val="0"/>
          <w:marBottom w:val="0"/>
          <w:divBdr>
            <w:top w:val="none" w:sz="0" w:space="0" w:color="auto"/>
            <w:left w:val="none" w:sz="0" w:space="0" w:color="auto"/>
            <w:bottom w:val="none" w:sz="0" w:space="0" w:color="auto"/>
            <w:right w:val="none" w:sz="0" w:space="0" w:color="auto"/>
          </w:divBdr>
        </w:div>
        <w:div w:id="655232618">
          <w:marLeft w:val="480"/>
          <w:marRight w:val="0"/>
          <w:marTop w:val="0"/>
          <w:marBottom w:val="0"/>
          <w:divBdr>
            <w:top w:val="none" w:sz="0" w:space="0" w:color="auto"/>
            <w:left w:val="none" w:sz="0" w:space="0" w:color="auto"/>
            <w:bottom w:val="none" w:sz="0" w:space="0" w:color="auto"/>
            <w:right w:val="none" w:sz="0" w:space="0" w:color="auto"/>
          </w:divBdr>
        </w:div>
        <w:div w:id="359743981">
          <w:marLeft w:val="480"/>
          <w:marRight w:val="0"/>
          <w:marTop w:val="0"/>
          <w:marBottom w:val="0"/>
          <w:divBdr>
            <w:top w:val="none" w:sz="0" w:space="0" w:color="auto"/>
            <w:left w:val="none" w:sz="0" w:space="0" w:color="auto"/>
            <w:bottom w:val="none" w:sz="0" w:space="0" w:color="auto"/>
            <w:right w:val="none" w:sz="0" w:space="0" w:color="auto"/>
          </w:divBdr>
        </w:div>
        <w:div w:id="1154636869">
          <w:marLeft w:val="480"/>
          <w:marRight w:val="0"/>
          <w:marTop w:val="0"/>
          <w:marBottom w:val="0"/>
          <w:divBdr>
            <w:top w:val="none" w:sz="0" w:space="0" w:color="auto"/>
            <w:left w:val="none" w:sz="0" w:space="0" w:color="auto"/>
            <w:bottom w:val="none" w:sz="0" w:space="0" w:color="auto"/>
            <w:right w:val="none" w:sz="0" w:space="0" w:color="auto"/>
          </w:divBdr>
        </w:div>
        <w:div w:id="1844397318">
          <w:marLeft w:val="480"/>
          <w:marRight w:val="0"/>
          <w:marTop w:val="0"/>
          <w:marBottom w:val="0"/>
          <w:divBdr>
            <w:top w:val="none" w:sz="0" w:space="0" w:color="auto"/>
            <w:left w:val="none" w:sz="0" w:space="0" w:color="auto"/>
            <w:bottom w:val="none" w:sz="0" w:space="0" w:color="auto"/>
            <w:right w:val="none" w:sz="0" w:space="0" w:color="auto"/>
          </w:divBdr>
        </w:div>
        <w:div w:id="1980069078">
          <w:marLeft w:val="480"/>
          <w:marRight w:val="0"/>
          <w:marTop w:val="0"/>
          <w:marBottom w:val="0"/>
          <w:divBdr>
            <w:top w:val="none" w:sz="0" w:space="0" w:color="auto"/>
            <w:left w:val="none" w:sz="0" w:space="0" w:color="auto"/>
            <w:bottom w:val="none" w:sz="0" w:space="0" w:color="auto"/>
            <w:right w:val="none" w:sz="0" w:space="0" w:color="auto"/>
          </w:divBdr>
        </w:div>
        <w:div w:id="904298082">
          <w:marLeft w:val="480"/>
          <w:marRight w:val="0"/>
          <w:marTop w:val="0"/>
          <w:marBottom w:val="0"/>
          <w:divBdr>
            <w:top w:val="none" w:sz="0" w:space="0" w:color="auto"/>
            <w:left w:val="none" w:sz="0" w:space="0" w:color="auto"/>
            <w:bottom w:val="none" w:sz="0" w:space="0" w:color="auto"/>
            <w:right w:val="none" w:sz="0" w:space="0" w:color="auto"/>
          </w:divBdr>
        </w:div>
        <w:div w:id="945118060">
          <w:marLeft w:val="480"/>
          <w:marRight w:val="0"/>
          <w:marTop w:val="0"/>
          <w:marBottom w:val="0"/>
          <w:divBdr>
            <w:top w:val="none" w:sz="0" w:space="0" w:color="auto"/>
            <w:left w:val="none" w:sz="0" w:space="0" w:color="auto"/>
            <w:bottom w:val="none" w:sz="0" w:space="0" w:color="auto"/>
            <w:right w:val="none" w:sz="0" w:space="0" w:color="auto"/>
          </w:divBdr>
        </w:div>
        <w:div w:id="478964954">
          <w:marLeft w:val="480"/>
          <w:marRight w:val="0"/>
          <w:marTop w:val="0"/>
          <w:marBottom w:val="0"/>
          <w:divBdr>
            <w:top w:val="none" w:sz="0" w:space="0" w:color="auto"/>
            <w:left w:val="none" w:sz="0" w:space="0" w:color="auto"/>
            <w:bottom w:val="none" w:sz="0" w:space="0" w:color="auto"/>
            <w:right w:val="none" w:sz="0" w:space="0" w:color="auto"/>
          </w:divBdr>
        </w:div>
        <w:div w:id="1055813381">
          <w:marLeft w:val="480"/>
          <w:marRight w:val="0"/>
          <w:marTop w:val="0"/>
          <w:marBottom w:val="0"/>
          <w:divBdr>
            <w:top w:val="none" w:sz="0" w:space="0" w:color="auto"/>
            <w:left w:val="none" w:sz="0" w:space="0" w:color="auto"/>
            <w:bottom w:val="none" w:sz="0" w:space="0" w:color="auto"/>
            <w:right w:val="none" w:sz="0" w:space="0" w:color="auto"/>
          </w:divBdr>
        </w:div>
        <w:div w:id="1182361148">
          <w:marLeft w:val="480"/>
          <w:marRight w:val="0"/>
          <w:marTop w:val="0"/>
          <w:marBottom w:val="0"/>
          <w:divBdr>
            <w:top w:val="none" w:sz="0" w:space="0" w:color="auto"/>
            <w:left w:val="none" w:sz="0" w:space="0" w:color="auto"/>
            <w:bottom w:val="none" w:sz="0" w:space="0" w:color="auto"/>
            <w:right w:val="none" w:sz="0" w:space="0" w:color="auto"/>
          </w:divBdr>
        </w:div>
        <w:div w:id="1889297352">
          <w:marLeft w:val="480"/>
          <w:marRight w:val="0"/>
          <w:marTop w:val="0"/>
          <w:marBottom w:val="0"/>
          <w:divBdr>
            <w:top w:val="none" w:sz="0" w:space="0" w:color="auto"/>
            <w:left w:val="none" w:sz="0" w:space="0" w:color="auto"/>
            <w:bottom w:val="none" w:sz="0" w:space="0" w:color="auto"/>
            <w:right w:val="none" w:sz="0" w:space="0" w:color="auto"/>
          </w:divBdr>
        </w:div>
        <w:div w:id="240146230">
          <w:marLeft w:val="480"/>
          <w:marRight w:val="0"/>
          <w:marTop w:val="0"/>
          <w:marBottom w:val="0"/>
          <w:divBdr>
            <w:top w:val="none" w:sz="0" w:space="0" w:color="auto"/>
            <w:left w:val="none" w:sz="0" w:space="0" w:color="auto"/>
            <w:bottom w:val="none" w:sz="0" w:space="0" w:color="auto"/>
            <w:right w:val="none" w:sz="0" w:space="0" w:color="auto"/>
          </w:divBdr>
        </w:div>
        <w:div w:id="1189248912">
          <w:marLeft w:val="480"/>
          <w:marRight w:val="0"/>
          <w:marTop w:val="0"/>
          <w:marBottom w:val="0"/>
          <w:divBdr>
            <w:top w:val="none" w:sz="0" w:space="0" w:color="auto"/>
            <w:left w:val="none" w:sz="0" w:space="0" w:color="auto"/>
            <w:bottom w:val="none" w:sz="0" w:space="0" w:color="auto"/>
            <w:right w:val="none" w:sz="0" w:space="0" w:color="auto"/>
          </w:divBdr>
        </w:div>
        <w:div w:id="1995529026">
          <w:marLeft w:val="480"/>
          <w:marRight w:val="0"/>
          <w:marTop w:val="0"/>
          <w:marBottom w:val="0"/>
          <w:divBdr>
            <w:top w:val="none" w:sz="0" w:space="0" w:color="auto"/>
            <w:left w:val="none" w:sz="0" w:space="0" w:color="auto"/>
            <w:bottom w:val="none" w:sz="0" w:space="0" w:color="auto"/>
            <w:right w:val="none" w:sz="0" w:space="0" w:color="auto"/>
          </w:divBdr>
        </w:div>
        <w:div w:id="1929774641">
          <w:marLeft w:val="480"/>
          <w:marRight w:val="0"/>
          <w:marTop w:val="0"/>
          <w:marBottom w:val="0"/>
          <w:divBdr>
            <w:top w:val="none" w:sz="0" w:space="0" w:color="auto"/>
            <w:left w:val="none" w:sz="0" w:space="0" w:color="auto"/>
            <w:bottom w:val="none" w:sz="0" w:space="0" w:color="auto"/>
            <w:right w:val="none" w:sz="0" w:space="0" w:color="auto"/>
          </w:divBdr>
        </w:div>
        <w:div w:id="91315931">
          <w:marLeft w:val="480"/>
          <w:marRight w:val="0"/>
          <w:marTop w:val="0"/>
          <w:marBottom w:val="0"/>
          <w:divBdr>
            <w:top w:val="none" w:sz="0" w:space="0" w:color="auto"/>
            <w:left w:val="none" w:sz="0" w:space="0" w:color="auto"/>
            <w:bottom w:val="none" w:sz="0" w:space="0" w:color="auto"/>
            <w:right w:val="none" w:sz="0" w:space="0" w:color="auto"/>
          </w:divBdr>
        </w:div>
        <w:div w:id="140578780">
          <w:marLeft w:val="480"/>
          <w:marRight w:val="0"/>
          <w:marTop w:val="0"/>
          <w:marBottom w:val="0"/>
          <w:divBdr>
            <w:top w:val="none" w:sz="0" w:space="0" w:color="auto"/>
            <w:left w:val="none" w:sz="0" w:space="0" w:color="auto"/>
            <w:bottom w:val="none" w:sz="0" w:space="0" w:color="auto"/>
            <w:right w:val="none" w:sz="0" w:space="0" w:color="auto"/>
          </w:divBdr>
        </w:div>
        <w:div w:id="134685043">
          <w:marLeft w:val="480"/>
          <w:marRight w:val="0"/>
          <w:marTop w:val="0"/>
          <w:marBottom w:val="0"/>
          <w:divBdr>
            <w:top w:val="none" w:sz="0" w:space="0" w:color="auto"/>
            <w:left w:val="none" w:sz="0" w:space="0" w:color="auto"/>
            <w:bottom w:val="none" w:sz="0" w:space="0" w:color="auto"/>
            <w:right w:val="none" w:sz="0" w:space="0" w:color="auto"/>
          </w:divBdr>
        </w:div>
        <w:div w:id="997464455">
          <w:marLeft w:val="480"/>
          <w:marRight w:val="0"/>
          <w:marTop w:val="0"/>
          <w:marBottom w:val="0"/>
          <w:divBdr>
            <w:top w:val="none" w:sz="0" w:space="0" w:color="auto"/>
            <w:left w:val="none" w:sz="0" w:space="0" w:color="auto"/>
            <w:bottom w:val="none" w:sz="0" w:space="0" w:color="auto"/>
            <w:right w:val="none" w:sz="0" w:space="0" w:color="auto"/>
          </w:divBdr>
        </w:div>
        <w:div w:id="95637679">
          <w:marLeft w:val="480"/>
          <w:marRight w:val="0"/>
          <w:marTop w:val="0"/>
          <w:marBottom w:val="0"/>
          <w:divBdr>
            <w:top w:val="none" w:sz="0" w:space="0" w:color="auto"/>
            <w:left w:val="none" w:sz="0" w:space="0" w:color="auto"/>
            <w:bottom w:val="none" w:sz="0" w:space="0" w:color="auto"/>
            <w:right w:val="none" w:sz="0" w:space="0" w:color="auto"/>
          </w:divBdr>
        </w:div>
        <w:div w:id="1112941188">
          <w:marLeft w:val="480"/>
          <w:marRight w:val="0"/>
          <w:marTop w:val="0"/>
          <w:marBottom w:val="0"/>
          <w:divBdr>
            <w:top w:val="none" w:sz="0" w:space="0" w:color="auto"/>
            <w:left w:val="none" w:sz="0" w:space="0" w:color="auto"/>
            <w:bottom w:val="none" w:sz="0" w:space="0" w:color="auto"/>
            <w:right w:val="none" w:sz="0" w:space="0" w:color="auto"/>
          </w:divBdr>
        </w:div>
        <w:div w:id="486749964">
          <w:marLeft w:val="480"/>
          <w:marRight w:val="0"/>
          <w:marTop w:val="0"/>
          <w:marBottom w:val="0"/>
          <w:divBdr>
            <w:top w:val="none" w:sz="0" w:space="0" w:color="auto"/>
            <w:left w:val="none" w:sz="0" w:space="0" w:color="auto"/>
            <w:bottom w:val="none" w:sz="0" w:space="0" w:color="auto"/>
            <w:right w:val="none" w:sz="0" w:space="0" w:color="auto"/>
          </w:divBdr>
        </w:div>
        <w:div w:id="393698130">
          <w:marLeft w:val="480"/>
          <w:marRight w:val="0"/>
          <w:marTop w:val="0"/>
          <w:marBottom w:val="0"/>
          <w:divBdr>
            <w:top w:val="none" w:sz="0" w:space="0" w:color="auto"/>
            <w:left w:val="none" w:sz="0" w:space="0" w:color="auto"/>
            <w:bottom w:val="none" w:sz="0" w:space="0" w:color="auto"/>
            <w:right w:val="none" w:sz="0" w:space="0" w:color="auto"/>
          </w:divBdr>
        </w:div>
        <w:div w:id="890196208">
          <w:marLeft w:val="480"/>
          <w:marRight w:val="0"/>
          <w:marTop w:val="0"/>
          <w:marBottom w:val="0"/>
          <w:divBdr>
            <w:top w:val="none" w:sz="0" w:space="0" w:color="auto"/>
            <w:left w:val="none" w:sz="0" w:space="0" w:color="auto"/>
            <w:bottom w:val="none" w:sz="0" w:space="0" w:color="auto"/>
            <w:right w:val="none" w:sz="0" w:space="0" w:color="auto"/>
          </w:divBdr>
        </w:div>
        <w:div w:id="2058162569">
          <w:marLeft w:val="480"/>
          <w:marRight w:val="0"/>
          <w:marTop w:val="0"/>
          <w:marBottom w:val="0"/>
          <w:divBdr>
            <w:top w:val="none" w:sz="0" w:space="0" w:color="auto"/>
            <w:left w:val="none" w:sz="0" w:space="0" w:color="auto"/>
            <w:bottom w:val="none" w:sz="0" w:space="0" w:color="auto"/>
            <w:right w:val="none" w:sz="0" w:space="0" w:color="auto"/>
          </w:divBdr>
        </w:div>
        <w:div w:id="1261260869">
          <w:marLeft w:val="480"/>
          <w:marRight w:val="0"/>
          <w:marTop w:val="0"/>
          <w:marBottom w:val="0"/>
          <w:divBdr>
            <w:top w:val="none" w:sz="0" w:space="0" w:color="auto"/>
            <w:left w:val="none" w:sz="0" w:space="0" w:color="auto"/>
            <w:bottom w:val="none" w:sz="0" w:space="0" w:color="auto"/>
            <w:right w:val="none" w:sz="0" w:space="0" w:color="auto"/>
          </w:divBdr>
        </w:div>
        <w:div w:id="1296178181">
          <w:marLeft w:val="480"/>
          <w:marRight w:val="0"/>
          <w:marTop w:val="0"/>
          <w:marBottom w:val="0"/>
          <w:divBdr>
            <w:top w:val="none" w:sz="0" w:space="0" w:color="auto"/>
            <w:left w:val="none" w:sz="0" w:space="0" w:color="auto"/>
            <w:bottom w:val="none" w:sz="0" w:space="0" w:color="auto"/>
            <w:right w:val="none" w:sz="0" w:space="0" w:color="auto"/>
          </w:divBdr>
        </w:div>
        <w:div w:id="1543907732">
          <w:marLeft w:val="480"/>
          <w:marRight w:val="0"/>
          <w:marTop w:val="0"/>
          <w:marBottom w:val="0"/>
          <w:divBdr>
            <w:top w:val="none" w:sz="0" w:space="0" w:color="auto"/>
            <w:left w:val="none" w:sz="0" w:space="0" w:color="auto"/>
            <w:bottom w:val="none" w:sz="0" w:space="0" w:color="auto"/>
            <w:right w:val="none" w:sz="0" w:space="0" w:color="auto"/>
          </w:divBdr>
        </w:div>
        <w:div w:id="2004814867">
          <w:marLeft w:val="480"/>
          <w:marRight w:val="0"/>
          <w:marTop w:val="0"/>
          <w:marBottom w:val="0"/>
          <w:divBdr>
            <w:top w:val="none" w:sz="0" w:space="0" w:color="auto"/>
            <w:left w:val="none" w:sz="0" w:space="0" w:color="auto"/>
            <w:bottom w:val="none" w:sz="0" w:space="0" w:color="auto"/>
            <w:right w:val="none" w:sz="0" w:space="0" w:color="auto"/>
          </w:divBdr>
        </w:div>
        <w:div w:id="881407393">
          <w:marLeft w:val="480"/>
          <w:marRight w:val="0"/>
          <w:marTop w:val="0"/>
          <w:marBottom w:val="0"/>
          <w:divBdr>
            <w:top w:val="none" w:sz="0" w:space="0" w:color="auto"/>
            <w:left w:val="none" w:sz="0" w:space="0" w:color="auto"/>
            <w:bottom w:val="none" w:sz="0" w:space="0" w:color="auto"/>
            <w:right w:val="none" w:sz="0" w:space="0" w:color="auto"/>
          </w:divBdr>
        </w:div>
        <w:div w:id="847714374">
          <w:marLeft w:val="480"/>
          <w:marRight w:val="0"/>
          <w:marTop w:val="0"/>
          <w:marBottom w:val="0"/>
          <w:divBdr>
            <w:top w:val="none" w:sz="0" w:space="0" w:color="auto"/>
            <w:left w:val="none" w:sz="0" w:space="0" w:color="auto"/>
            <w:bottom w:val="none" w:sz="0" w:space="0" w:color="auto"/>
            <w:right w:val="none" w:sz="0" w:space="0" w:color="auto"/>
          </w:divBdr>
        </w:div>
        <w:div w:id="1426153385">
          <w:marLeft w:val="480"/>
          <w:marRight w:val="0"/>
          <w:marTop w:val="0"/>
          <w:marBottom w:val="0"/>
          <w:divBdr>
            <w:top w:val="none" w:sz="0" w:space="0" w:color="auto"/>
            <w:left w:val="none" w:sz="0" w:space="0" w:color="auto"/>
            <w:bottom w:val="none" w:sz="0" w:space="0" w:color="auto"/>
            <w:right w:val="none" w:sz="0" w:space="0" w:color="auto"/>
          </w:divBdr>
        </w:div>
        <w:div w:id="352415618">
          <w:marLeft w:val="480"/>
          <w:marRight w:val="0"/>
          <w:marTop w:val="0"/>
          <w:marBottom w:val="0"/>
          <w:divBdr>
            <w:top w:val="none" w:sz="0" w:space="0" w:color="auto"/>
            <w:left w:val="none" w:sz="0" w:space="0" w:color="auto"/>
            <w:bottom w:val="none" w:sz="0" w:space="0" w:color="auto"/>
            <w:right w:val="none" w:sz="0" w:space="0" w:color="auto"/>
          </w:divBdr>
        </w:div>
        <w:div w:id="1071736041">
          <w:marLeft w:val="480"/>
          <w:marRight w:val="0"/>
          <w:marTop w:val="0"/>
          <w:marBottom w:val="0"/>
          <w:divBdr>
            <w:top w:val="none" w:sz="0" w:space="0" w:color="auto"/>
            <w:left w:val="none" w:sz="0" w:space="0" w:color="auto"/>
            <w:bottom w:val="none" w:sz="0" w:space="0" w:color="auto"/>
            <w:right w:val="none" w:sz="0" w:space="0" w:color="auto"/>
          </w:divBdr>
        </w:div>
        <w:div w:id="5255926">
          <w:marLeft w:val="480"/>
          <w:marRight w:val="0"/>
          <w:marTop w:val="0"/>
          <w:marBottom w:val="0"/>
          <w:divBdr>
            <w:top w:val="none" w:sz="0" w:space="0" w:color="auto"/>
            <w:left w:val="none" w:sz="0" w:space="0" w:color="auto"/>
            <w:bottom w:val="none" w:sz="0" w:space="0" w:color="auto"/>
            <w:right w:val="none" w:sz="0" w:space="0" w:color="auto"/>
          </w:divBdr>
        </w:div>
        <w:div w:id="48962737">
          <w:marLeft w:val="480"/>
          <w:marRight w:val="0"/>
          <w:marTop w:val="0"/>
          <w:marBottom w:val="0"/>
          <w:divBdr>
            <w:top w:val="none" w:sz="0" w:space="0" w:color="auto"/>
            <w:left w:val="none" w:sz="0" w:space="0" w:color="auto"/>
            <w:bottom w:val="none" w:sz="0" w:space="0" w:color="auto"/>
            <w:right w:val="none" w:sz="0" w:space="0" w:color="auto"/>
          </w:divBdr>
        </w:div>
        <w:div w:id="859969668">
          <w:marLeft w:val="480"/>
          <w:marRight w:val="0"/>
          <w:marTop w:val="0"/>
          <w:marBottom w:val="0"/>
          <w:divBdr>
            <w:top w:val="none" w:sz="0" w:space="0" w:color="auto"/>
            <w:left w:val="none" w:sz="0" w:space="0" w:color="auto"/>
            <w:bottom w:val="none" w:sz="0" w:space="0" w:color="auto"/>
            <w:right w:val="none" w:sz="0" w:space="0" w:color="auto"/>
          </w:divBdr>
        </w:div>
        <w:div w:id="2049792152">
          <w:marLeft w:val="480"/>
          <w:marRight w:val="0"/>
          <w:marTop w:val="0"/>
          <w:marBottom w:val="0"/>
          <w:divBdr>
            <w:top w:val="none" w:sz="0" w:space="0" w:color="auto"/>
            <w:left w:val="none" w:sz="0" w:space="0" w:color="auto"/>
            <w:bottom w:val="none" w:sz="0" w:space="0" w:color="auto"/>
            <w:right w:val="none" w:sz="0" w:space="0" w:color="auto"/>
          </w:divBdr>
        </w:div>
        <w:div w:id="1726249127">
          <w:marLeft w:val="480"/>
          <w:marRight w:val="0"/>
          <w:marTop w:val="0"/>
          <w:marBottom w:val="0"/>
          <w:divBdr>
            <w:top w:val="none" w:sz="0" w:space="0" w:color="auto"/>
            <w:left w:val="none" w:sz="0" w:space="0" w:color="auto"/>
            <w:bottom w:val="none" w:sz="0" w:space="0" w:color="auto"/>
            <w:right w:val="none" w:sz="0" w:space="0" w:color="auto"/>
          </w:divBdr>
        </w:div>
        <w:div w:id="1196044253">
          <w:marLeft w:val="480"/>
          <w:marRight w:val="0"/>
          <w:marTop w:val="0"/>
          <w:marBottom w:val="0"/>
          <w:divBdr>
            <w:top w:val="none" w:sz="0" w:space="0" w:color="auto"/>
            <w:left w:val="none" w:sz="0" w:space="0" w:color="auto"/>
            <w:bottom w:val="none" w:sz="0" w:space="0" w:color="auto"/>
            <w:right w:val="none" w:sz="0" w:space="0" w:color="auto"/>
          </w:divBdr>
        </w:div>
        <w:div w:id="773675240">
          <w:marLeft w:val="480"/>
          <w:marRight w:val="0"/>
          <w:marTop w:val="0"/>
          <w:marBottom w:val="0"/>
          <w:divBdr>
            <w:top w:val="none" w:sz="0" w:space="0" w:color="auto"/>
            <w:left w:val="none" w:sz="0" w:space="0" w:color="auto"/>
            <w:bottom w:val="none" w:sz="0" w:space="0" w:color="auto"/>
            <w:right w:val="none" w:sz="0" w:space="0" w:color="auto"/>
          </w:divBdr>
        </w:div>
        <w:div w:id="1719092046">
          <w:marLeft w:val="480"/>
          <w:marRight w:val="0"/>
          <w:marTop w:val="0"/>
          <w:marBottom w:val="0"/>
          <w:divBdr>
            <w:top w:val="none" w:sz="0" w:space="0" w:color="auto"/>
            <w:left w:val="none" w:sz="0" w:space="0" w:color="auto"/>
            <w:bottom w:val="none" w:sz="0" w:space="0" w:color="auto"/>
            <w:right w:val="none" w:sz="0" w:space="0" w:color="auto"/>
          </w:divBdr>
        </w:div>
        <w:div w:id="1015693833">
          <w:marLeft w:val="480"/>
          <w:marRight w:val="0"/>
          <w:marTop w:val="0"/>
          <w:marBottom w:val="0"/>
          <w:divBdr>
            <w:top w:val="none" w:sz="0" w:space="0" w:color="auto"/>
            <w:left w:val="none" w:sz="0" w:space="0" w:color="auto"/>
            <w:bottom w:val="none" w:sz="0" w:space="0" w:color="auto"/>
            <w:right w:val="none" w:sz="0" w:space="0" w:color="auto"/>
          </w:divBdr>
        </w:div>
        <w:div w:id="745079973">
          <w:marLeft w:val="480"/>
          <w:marRight w:val="0"/>
          <w:marTop w:val="0"/>
          <w:marBottom w:val="0"/>
          <w:divBdr>
            <w:top w:val="none" w:sz="0" w:space="0" w:color="auto"/>
            <w:left w:val="none" w:sz="0" w:space="0" w:color="auto"/>
            <w:bottom w:val="none" w:sz="0" w:space="0" w:color="auto"/>
            <w:right w:val="none" w:sz="0" w:space="0" w:color="auto"/>
          </w:divBdr>
        </w:div>
        <w:div w:id="87894545">
          <w:marLeft w:val="480"/>
          <w:marRight w:val="0"/>
          <w:marTop w:val="0"/>
          <w:marBottom w:val="0"/>
          <w:divBdr>
            <w:top w:val="none" w:sz="0" w:space="0" w:color="auto"/>
            <w:left w:val="none" w:sz="0" w:space="0" w:color="auto"/>
            <w:bottom w:val="none" w:sz="0" w:space="0" w:color="auto"/>
            <w:right w:val="none" w:sz="0" w:space="0" w:color="auto"/>
          </w:divBdr>
        </w:div>
        <w:div w:id="1315334274">
          <w:marLeft w:val="480"/>
          <w:marRight w:val="0"/>
          <w:marTop w:val="0"/>
          <w:marBottom w:val="0"/>
          <w:divBdr>
            <w:top w:val="none" w:sz="0" w:space="0" w:color="auto"/>
            <w:left w:val="none" w:sz="0" w:space="0" w:color="auto"/>
            <w:bottom w:val="none" w:sz="0" w:space="0" w:color="auto"/>
            <w:right w:val="none" w:sz="0" w:space="0" w:color="auto"/>
          </w:divBdr>
        </w:div>
        <w:div w:id="416366178">
          <w:marLeft w:val="480"/>
          <w:marRight w:val="0"/>
          <w:marTop w:val="0"/>
          <w:marBottom w:val="0"/>
          <w:divBdr>
            <w:top w:val="none" w:sz="0" w:space="0" w:color="auto"/>
            <w:left w:val="none" w:sz="0" w:space="0" w:color="auto"/>
            <w:bottom w:val="none" w:sz="0" w:space="0" w:color="auto"/>
            <w:right w:val="none" w:sz="0" w:space="0" w:color="auto"/>
          </w:divBdr>
        </w:div>
        <w:div w:id="1015423776">
          <w:marLeft w:val="480"/>
          <w:marRight w:val="0"/>
          <w:marTop w:val="0"/>
          <w:marBottom w:val="0"/>
          <w:divBdr>
            <w:top w:val="none" w:sz="0" w:space="0" w:color="auto"/>
            <w:left w:val="none" w:sz="0" w:space="0" w:color="auto"/>
            <w:bottom w:val="none" w:sz="0" w:space="0" w:color="auto"/>
            <w:right w:val="none" w:sz="0" w:space="0" w:color="auto"/>
          </w:divBdr>
        </w:div>
        <w:div w:id="1617522856">
          <w:marLeft w:val="480"/>
          <w:marRight w:val="0"/>
          <w:marTop w:val="0"/>
          <w:marBottom w:val="0"/>
          <w:divBdr>
            <w:top w:val="none" w:sz="0" w:space="0" w:color="auto"/>
            <w:left w:val="none" w:sz="0" w:space="0" w:color="auto"/>
            <w:bottom w:val="none" w:sz="0" w:space="0" w:color="auto"/>
            <w:right w:val="none" w:sz="0" w:space="0" w:color="auto"/>
          </w:divBdr>
        </w:div>
        <w:div w:id="1650864388">
          <w:marLeft w:val="480"/>
          <w:marRight w:val="0"/>
          <w:marTop w:val="0"/>
          <w:marBottom w:val="0"/>
          <w:divBdr>
            <w:top w:val="none" w:sz="0" w:space="0" w:color="auto"/>
            <w:left w:val="none" w:sz="0" w:space="0" w:color="auto"/>
            <w:bottom w:val="none" w:sz="0" w:space="0" w:color="auto"/>
            <w:right w:val="none" w:sz="0" w:space="0" w:color="auto"/>
          </w:divBdr>
        </w:div>
        <w:div w:id="1374386329">
          <w:marLeft w:val="480"/>
          <w:marRight w:val="0"/>
          <w:marTop w:val="0"/>
          <w:marBottom w:val="0"/>
          <w:divBdr>
            <w:top w:val="none" w:sz="0" w:space="0" w:color="auto"/>
            <w:left w:val="none" w:sz="0" w:space="0" w:color="auto"/>
            <w:bottom w:val="none" w:sz="0" w:space="0" w:color="auto"/>
            <w:right w:val="none" w:sz="0" w:space="0" w:color="auto"/>
          </w:divBdr>
        </w:div>
        <w:div w:id="1108891980">
          <w:marLeft w:val="480"/>
          <w:marRight w:val="0"/>
          <w:marTop w:val="0"/>
          <w:marBottom w:val="0"/>
          <w:divBdr>
            <w:top w:val="none" w:sz="0" w:space="0" w:color="auto"/>
            <w:left w:val="none" w:sz="0" w:space="0" w:color="auto"/>
            <w:bottom w:val="none" w:sz="0" w:space="0" w:color="auto"/>
            <w:right w:val="none" w:sz="0" w:space="0" w:color="auto"/>
          </w:divBdr>
        </w:div>
        <w:div w:id="1316031935">
          <w:marLeft w:val="480"/>
          <w:marRight w:val="0"/>
          <w:marTop w:val="0"/>
          <w:marBottom w:val="0"/>
          <w:divBdr>
            <w:top w:val="none" w:sz="0" w:space="0" w:color="auto"/>
            <w:left w:val="none" w:sz="0" w:space="0" w:color="auto"/>
            <w:bottom w:val="none" w:sz="0" w:space="0" w:color="auto"/>
            <w:right w:val="none" w:sz="0" w:space="0" w:color="auto"/>
          </w:divBdr>
        </w:div>
        <w:div w:id="1304848235">
          <w:marLeft w:val="480"/>
          <w:marRight w:val="0"/>
          <w:marTop w:val="0"/>
          <w:marBottom w:val="0"/>
          <w:divBdr>
            <w:top w:val="none" w:sz="0" w:space="0" w:color="auto"/>
            <w:left w:val="none" w:sz="0" w:space="0" w:color="auto"/>
            <w:bottom w:val="none" w:sz="0" w:space="0" w:color="auto"/>
            <w:right w:val="none" w:sz="0" w:space="0" w:color="auto"/>
          </w:divBdr>
        </w:div>
        <w:div w:id="1543715658">
          <w:marLeft w:val="480"/>
          <w:marRight w:val="0"/>
          <w:marTop w:val="0"/>
          <w:marBottom w:val="0"/>
          <w:divBdr>
            <w:top w:val="none" w:sz="0" w:space="0" w:color="auto"/>
            <w:left w:val="none" w:sz="0" w:space="0" w:color="auto"/>
            <w:bottom w:val="none" w:sz="0" w:space="0" w:color="auto"/>
            <w:right w:val="none" w:sz="0" w:space="0" w:color="auto"/>
          </w:divBdr>
        </w:div>
        <w:div w:id="1457984497">
          <w:marLeft w:val="480"/>
          <w:marRight w:val="0"/>
          <w:marTop w:val="0"/>
          <w:marBottom w:val="0"/>
          <w:divBdr>
            <w:top w:val="none" w:sz="0" w:space="0" w:color="auto"/>
            <w:left w:val="none" w:sz="0" w:space="0" w:color="auto"/>
            <w:bottom w:val="none" w:sz="0" w:space="0" w:color="auto"/>
            <w:right w:val="none" w:sz="0" w:space="0" w:color="auto"/>
          </w:divBdr>
        </w:div>
        <w:div w:id="355624406">
          <w:marLeft w:val="480"/>
          <w:marRight w:val="0"/>
          <w:marTop w:val="0"/>
          <w:marBottom w:val="0"/>
          <w:divBdr>
            <w:top w:val="none" w:sz="0" w:space="0" w:color="auto"/>
            <w:left w:val="none" w:sz="0" w:space="0" w:color="auto"/>
            <w:bottom w:val="none" w:sz="0" w:space="0" w:color="auto"/>
            <w:right w:val="none" w:sz="0" w:space="0" w:color="auto"/>
          </w:divBdr>
        </w:div>
        <w:div w:id="1074550680">
          <w:marLeft w:val="480"/>
          <w:marRight w:val="0"/>
          <w:marTop w:val="0"/>
          <w:marBottom w:val="0"/>
          <w:divBdr>
            <w:top w:val="none" w:sz="0" w:space="0" w:color="auto"/>
            <w:left w:val="none" w:sz="0" w:space="0" w:color="auto"/>
            <w:bottom w:val="none" w:sz="0" w:space="0" w:color="auto"/>
            <w:right w:val="none" w:sz="0" w:space="0" w:color="auto"/>
          </w:divBdr>
        </w:div>
        <w:div w:id="388768930">
          <w:marLeft w:val="480"/>
          <w:marRight w:val="0"/>
          <w:marTop w:val="0"/>
          <w:marBottom w:val="0"/>
          <w:divBdr>
            <w:top w:val="none" w:sz="0" w:space="0" w:color="auto"/>
            <w:left w:val="none" w:sz="0" w:space="0" w:color="auto"/>
            <w:bottom w:val="none" w:sz="0" w:space="0" w:color="auto"/>
            <w:right w:val="none" w:sz="0" w:space="0" w:color="auto"/>
          </w:divBdr>
        </w:div>
        <w:div w:id="1464494009">
          <w:marLeft w:val="480"/>
          <w:marRight w:val="0"/>
          <w:marTop w:val="0"/>
          <w:marBottom w:val="0"/>
          <w:divBdr>
            <w:top w:val="none" w:sz="0" w:space="0" w:color="auto"/>
            <w:left w:val="none" w:sz="0" w:space="0" w:color="auto"/>
            <w:bottom w:val="none" w:sz="0" w:space="0" w:color="auto"/>
            <w:right w:val="none" w:sz="0" w:space="0" w:color="auto"/>
          </w:divBdr>
        </w:div>
        <w:div w:id="742412813">
          <w:marLeft w:val="480"/>
          <w:marRight w:val="0"/>
          <w:marTop w:val="0"/>
          <w:marBottom w:val="0"/>
          <w:divBdr>
            <w:top w:val="none" w:sz="0" w:space="0" w:color="auto"/>
            <w:left w:val="none" w:sz="0" w:space="0" w:color="auto"/>
            <w:bottom w:val="none" w:sz="0" w:space="0" w:color="auto"/>
            <w:right w:val="none" w:sz="0" w:space="0" w:color="auto"/>
          </w:divBdr>
        </w:div>
        <w:div w:id="2139952417">
          <w:marLeft w:val="480"/>
          <w:marRight w:val="0"/>
          <w:marTop w:val="0"/>
          <w:marBottom w:val="0"/>
          <w:divBdr>
            <w:top w:val="none" w:sz="0" w:space="0" w:color="auto"/>
            <w:left w:val="none" w:sz="0" w:space="0" w:color="auto"/>
            <w:bottom w:val="none" w:sz="0" w:space="0" w:color="auto"/>
            <w:right w:val="none" w:sz="0" w:space="0" w:color="auto"/>
          </w:divBdr>
        </w:div>
        <w:div w:id="1038042970">
          <w:marLeft w:val="480"/>
          <w:marRight w:val="0"/>
          <w:marTop w:val="0"/>
          <w:marBottom w:val="0"/>
          <w:divBdr>
            <w:top w:val="none" w:sz="0" w:space="0" w:color="auto"/>
            <w:left w:val="none" w:sz="0" w:space="0" w:color="auto"/>
            <w:bottom w:val="none" w:sz="0" w:space="0" w:color="auto"/>
            <w:right w:val="none" w:sz="0" w:space="0" w:color="auto"/>
          </w:divBdr>
        </w:div>
        <w:div w:id="1287127955">
          <w:marLeft w:val="480"/>
          <w:marRight w:val="0"/>
          <w:marTop w:val="0"/>
          <w:marBottom w:val="0"/>
          <w:divBdr>
            <w:top w:val="none" w:sz="0" w:space="0" w:color="auto"/>
            <w:left w:val="none" w:sz="0" w:space="0" w:color="auto"/>
            <w:bottom w:val="none" w:sz="0" w:space="0" w:color="auto"/>
            <w:right w:val="none" w:sz="0" w:space="0" w:color="auto"/>
          </w:divBdr>
        </w:div>
        <w:div w:id="101458359">
          <w:marLeft w:val="480"/>
          <w:marRight w:val="0"/>
          <w:marTop w:val="0"/>
          <w:marBottom w:val="0"/>
          <w:divBdr>
            <w:top w:val="none" w:sz="0" w:space="0" w:color="auto"/>
            <w:left w:val="none" w:sz="0" w:space="0" w:color="auto"/>
            <w:bottom w:val="none" w:sz="0" w:space="0" w:color="auto"/>
            <w:right w:val="none" w:sz="0" w:space="0" w:color="auto"/>
          </w:divBdr>
        </w:div>
      </w:divsChild>
    </w:div>
    <w:div w:id="1945654470">
      <w:bodyDiv w:val="1"/>
      <w:marLeft w:val="0"/>
      <w:marRight w:val="0"/>
      <w:marTop w:val="0"/>
      <w:marBottom w:val="0"/>
      <w:divBdr>
        <w:top w:val="none" w:sz="0" w:space="0" w:color="auto"/>
        <w:left w:val="none" w:sz="0" w:space="0" w:color="auto"/>
        <w:bottom w:val="none" w:sz="0" w:space="0" w:color="auto"/>
        <w:right w:val="none" w:sz="0" w:space="0" w:color="auto"/>
      </w:divBdr>
    </w:div>
    <w:div w:id="1945764941">
      <w:bodyDiv w:val="1"/>
      <w:marLeft w:val="0"/>
      <w:marRight w:val="0"/>
      <w:marTop w:val="0"/>
      <w:marBottom w:val="0"/>
      <w:divBdr>
        <w:top w:val="none" w:sz="0" w:space="0" w:color="auto"/>
        <w:left w:val="none" w:sz="0" w:space="0" w:color="auto"/>
        <w:bottom w:val="none" w:sz="0" w:space="0" w:color="auto"/>
        <w:right w:val="none" w:sz="0" w:space="0" w:color="auto"/>
      </w:divBdr>
    </w:div>
    <w:div w:id="1945840895">
      <w:bodyDiv w:val="1"/>
      <w:marLeft w:val="0"/>
      <w:marRight w:val="0"/>
      <w:marTop w:val="0"/>
      <w:marBottom w:val="0"/>
      <w:divBdr>
        <w:top w:val="none" w:sz="0" w:space="0" w:color="auto"/>
        <w:left w:val="none" w:sz="0" w:space="0" w:color="auto"/>
        <w:bottom w:val="none" w:sz="0" w:space="0" w:color="auto"/>
        <w:right w:val="none" w:sz="0" w:space="0" w:color="auto"/>
      </w:divBdr>
    </w:div>
    <w:div w:id="1946034410">
      <w:bodyDiv w:val="1"/>
      <w:marLeft w:val="0"/>
      <w:marRight w:val="0"/>
      <w:marTop w:val="0"/>
      <w:marBottom w:val="0"/>
      <w:divBdr>
        <w:top w:val="none" w:sz="0" w:space="0" w:color="auto"/>
        <w:left w:val="none" w:sz="0" w:space="0" w:color="auto"/>
        <w:bottom w:val="none" w:sz="0" w:space="0" w:color="auto"/>
        <w:right w:val="none" w:sz="0" w:space="0" w:color="auto"/>
      </w:divBdr>
    </w:div>
    <w:div w:id="1946037084">
      <w:bodyDiv w:val="1"/>
      <w:marLeft w:val="0"/>
      <w:marRight w:val="0"/>
      <w:marTop w:val="0"/>
      <w:marBottom w:val="0"/>
      <w:divBdr>
        <w:top w:val="none" w:sz="0" w:space="0" w:color="auto"/>
        <w:left w:val="none" w:sz="0" w:space="0" w:color="auto"/>
        <w:bottom w:val="none" w:sz="0" w:space="0" w:color="auto"/>
        <w:right w:val="none" w:sz="0" w:space="0" w:color="auto"/>
      </w:divBdr>
    </w:div>
    <w:div w:id="1946309636">
      <w:bodyDiv w:val="1"/>
      <w:marLeft w:val="0"/>
      <w:marRight w:val="0"/>
      <w:marTop w:val="0"/>
      <w:marBottom w:val="0"/>
      <w:divBdr>
        <w:top w:val="none" w:sz="0" w:space="0" w:color="auto"/>
        <w:left w:val="none" w:sz="0" w:space="0" w:color="auto"/>
        <w:bottom w:val="none" w:sz="0" w:space="0" w:color="auto"/>
        <w:right w:val="none" w:sz="0" w:space="0" w:color="auto"/>
      </w:divBdr>
    </w:div>
    <w:div w:id="1947300004">
      <w:bodyDiv w:val="1"/>
      <w:marLeft w:val="0"/>
      <w:marRight w:val="0"/>
      <w:marTop w:val="0"/>
      <w:marBottom w:val="0"/>
      <w:divBdr>
        <w:top w:val="none" w:sz="0" w:space="0" w:color="auto"/>
        <w:left w:val="none" w:sz="0" w:space="0" w:color="auto"/>
        <w:bottom w:val="none" w:sz="0" w:space="0" w:color="auto"/>
        <w:right w:val="none" w:sz="0" w:space="0" w:color="auto"/>
      </w:divBdr>
    </w:div>
    <w:div w:id="1947343446">
      <w:bodyDiv w:val="1"/>
      <w:marLeft w:val="0"/>
      <w:marRight w:val="0"/>
      <w:marTop w:val="0"/>
      <w:marBottom w:val="0"/>
      <w:divBdr>
        <w:top w:val="none" w:sz="0" w:space="0" w:color="auto"/>
        <w:left w:val="none" w:sz="0" w:space="0" w:color="auto"/>
        <w:bottom w:val="none" w:sz="0" w:space="0" w:color="auto"/>
        <w:right w:val="none" w:sz="0" w:space="0" w:color="auto"/>
      </w:divBdr>
    </w:div>
    <w:div w:id="1947349252">
      <w:bodyDiv w:val="1"/>
      <w:marLeft w:val="0"/>
      <w:marRight w:val="0"/>
      <w:marTop w:val="0"/>
      <w:marBottom w:val="0"/>
      <w:divBdr>
        <w:top w:val="none" w:sz="0" w:space="0" w:color="auto"/>
        <w:left w:val="none" w:sz="0" w:space="0" w:color="auto"/>
        <w:bottom w:val="none" w:sz="0" w:space="0" w:color="auto"/>
        <w:right w:val="none" w:sz="0" w:space="0" w:color="auto"/>
      </w:divBdr>
    </w:div>
    <w:div w:id="1947542019">
      <w:bodyDiv w:val="1"/>
      <w:marLeft w:val="0"/>
      <w:marRight w:val="0"/>
      <w:marTop w:val="0"/>
      <w:marBottom w:val="0"/>
      <w:divBdr>
        <w:top w:val="none" w:sz="0" w:space="0" w:color="auto"/>
        <w:left w:val="none" w:sz="0" w:space="0" w:color="auto"/>
        <w:bottom w:val="none" w:sz="0" w:space="0" w:color="auto"/>
        <w:right w:val="none" w:sz="0" w:space="0" w:color="auto"/>
      </w:divBdr>
    </w:div>
    <w:div w:id="1947689410">
      <w:bodyDiv w:val="1"/>
      <w:marLeft w:val="0"/>
      <w:marRight w:val="0"/>
      <w:marTop w:val="0"/>
      <w:marBottom w:val="0"/>
      <w:divBdr>
        <w:top w:val="none" w:sz="0" w:space="0" w:color="auto"/>
        <w:left w:val="none" w:sz="0" w:space="0" w:color="auto"/>
        <w:bottom w:val="none" w:sz="0" w:space="0" w:color="auto"/>
        <w:right w:val="none" w:sz="0" w:space="0" w:color="auto"/>
      </w:divBdr>
    </w:div>
    <w:div w:id="1947808669">
      <w:bodyDiv w:val="1"/>
      <w:marLeft w:val="0"/>
      <w:marRight w:val="0"/>
      <w:marTop w:val="0"/>
      <w:marBottom w:val="0"/>
      <w:divBdr>
        <w:top w:val="none" w:sz="0" w:space="0" w:color="auto"/>
        <w:left w:val="none" w:sz="0" w:space="0" w:color="auto"/>
        <w:bottom w:val="none" w:sz="0" w:space="0" w:color="auto"/>
        <w:right w:val="none" w:sz="0" w:space="0" w:color="auto"/>
      </w:divBdr>
    </w:div>
    <w:div w:id="1948077864">
      <w:bodyDiv w:val="1"/>
      <w:marLeft w:val="0"/>
      <w:marRight w:val="0"/>
      <w:marTop w:val="0"/>
      <w:marBottom w:val="0"/>
      <w:divBdr>
        <w:top w:val="none" w:sz="0" w:space="0" w:color="auto"/>
        <w:left w:val="none" w:sz="0" w:space="0" w:color="auto"/>
        <w:bottom w:val="none" w:sz="0" w:space="0" w:color="auto"/>
        <w:right w:val="none" w:sz="0" w:space="0" w:color="auto"/>
      </w:divBdr>
    </w:div>
    <w:div w:id="1948081525">
      <w:bodyDiv w:val="1"/>
      <w:marLeft w:val="0"/>
      <w:marRight w:val="0"/>
      <w:marTop w:val="0"/>
      <w:marBottom w:val="0"/>
      <w:divBdr>
        <w:top w:val="none" w:sz="0" w:space="0" w:color="auto"/>
        <w:left w:val="none" w:sz="0" w:space="0" w:color="auto"/>
        <w:bottom w:val="none" w:sz="0" w:space="0" w:color="auto"/>
        <w:right w:val="none" w:sz="0" w:space="0" w:color="auto"/>
      </w:divBdr>
    </w:div>
    <w:div w:id="1948271090">
      <w:bodyDiv w:val="1"/>
      <w:marLeft w:val="0"/>
      <w:marRight w:val="0"/>
      <w:marTop w:val="0"/>
      <w:marBottom w:val="0"/>
      <w:divBdr>
        <w:top w:val="none" w:sz="0" w:space="0" w:color="auto"/>
        <w:left w:val="none" w:sz="0" w:space="0" w:color="auto"/>
        <w:bottom w:val="none" w:sz="0" w:space="0" w:color="auto"/>
        <w:right w:val="none" w:sz="0" w:space="0" w:color="auto"/>
      </w:divBdr>
    </w:div>
    <w:div w:id="1948541063">
      <w:bodyDiv w:val="1"/>
      <w:marLeft w:val="0"/>
      <w:marRight w:val="0"/>
      <w:marTop w:val="0"/>
      <w:marBottom w:val="0"/>
      <w:divBdr>
        <w:top w:val="none" w:sz="0" w:space="0" w:color="auto"/>
        <w:left w:val="none" w:sz="0" w:space="0" w:color="auto"/>
        <w:bottom w:val="none" w:sz="0" w:space="0" w:color="auto"/>
        <w:right w:val="none" w:sz="0" w:space="0" w:color="auto"/>
      </w:divBdr>
    </w:div>
    <w:div w:id="1949002755">
      <w:bodyDiv w:val="1"/>
      <w:marLeft w:val="0"/>
      <w:marRight w:val="0"/>
      <w:marTop w:val="0"/>
      <w:marBottom w:val="0"/>
      <w:divBdr>
        <w:top w:val="none" w:sz="0" w:space="0" w:color="auto"/>
        <w:left w:val="none" w:sz="0" w:space="0" w:color="auto"/>
        <w:bottom w:val="none" w:sz="0" w:space="0" w:color="auto"/>
        <w:right w:val="none" w:sz="0" w:space="0" w:color="auto"/>
      </w:divBdr>
      <w:divsChild>
        <w:div w:id="1774084051">
          <w:marLeft w:val="480"/>
          <w:marRight w:val="0"/>
          <w:marTop w:val="0"/>
          <w:marBottom w:val="0"/>
          <w:divBdr>
            <w:top w:val="none" w:sz="0" w:space="0" w:color="auto"/>
            <w:left w:val="none" w:sz="0" w:space="0" w:color="auto"/>
            <w:bottom w:val="none" w:sz="0" w:space="0" w:color="auto"/>
            <w:right w:val="none" w:sz="0" w:space="0" w:color="auto"/>
          </w:divBdr>
        </w:div>
        <w:div w:id="540285449">
          <w:marLeft w:val="480"/>
          <w:marRight w:val="0"/>
          <w:marTop w:val="0"/>
          <w:marBottom w:val="0"/>
          <w:divBdr>
            <w:top w:val="none" w:sz="0" w:space="0" w:color="auto"/>
            <w:left w:val="none" w:sz="0" w:space="0" w:color="auto"/>
            <w:bottom w:val="none" w:sz="0" w:space="0" w:color="auto"/>
            <w:right w:val="none" w:sz="0" w:space="0" w:color="auto"/>
          </w:divBdr>
        </w:div>
        <w:div w:id="1479108151">
          <w:marLeft w:val="480"/>
          <w:marRight w:val="0"/>
          <w:marTop w:val="0"/>
          <w:marBottom w:val="0"/>
          <w:divBdr>
            <w:top w:val="none" w:sz="0" w:space="0" w:color="auto"/>
            <w:left w:val="none" w:sz="0" w:space="0" w:color="auto"/>
            <w:bottom w:val="none" w:sz="0" w:space="0" w:color="auto"/>
            <w:right w:val="none" w:sz="0" w:space="0" w:color="auto"/>
          </w:divBdr>
        </w:div>
        <w:div w:id="2093505079">
          <w:marLeft w:val="480"/>
          <w:marRight w:val="0"/>
          <w:marTop w:val="0"/>
          <w:marBottom w:val="0"/>
          <w:divBdr>
            <w:top w:val="none" w:sz="0" w:space="0" w:color="auto"/>
            <w:left w:val="none" w:sz="0" w:space="0" w:color="auto"/>
            <w:bottom w:val="none" w:sz="0" w:space="0" w:color="auto"/>
            <w:right w:val="none" w:sz="0" w:space="0" w:color="auto"/>
          </w:divBdr>
        </w:div>
        <w:div w:id="1282809888">
          <w:marLeft w:val="480"/>
          <w:marRight w:val="0"/>
          <w:marTop w:val="0"/>
          <w:marBottom w:val="0"/>
          <w:divBdr>
            <w:top w:val="none" w:sz="0" w:space="0" w:color="auto"/>
            <w:left w:val="none" w:sz="0" w:space="0" w:color="auto"/>
            <w:bottom w:val="none" w:sz="0" w:space="0" w:color="auto"/>
            <w:right w:val="none" w:sz="0" w:space="0" w:color="auto"/>
          </w:divBdr>
        </w:div>
        <w:div w:id="1231573192">
          <w:marLeft w:val="480"/>
          <w:marRight w:val="0"/>
          <w:marTop w:val="0"/>
          <w:marBottom w:val="0"/>
          <w:divBdr>
            <w:top w:val="none" w:sz="0" w:space="0" w:color="auto"/>
            <w:left w:val="none" w:sz="0" w:space="0" w:color="auto"/>
            <w:bottom w:val="none" w:sz="0" w:space="0" w:color="auto"/>
            <w:right w:val="none" w:sz="0" w:space="0" w:color="auto"/>
          </w:divBdr>
        </w:div>
        <w:div w:id="2041930956">
          <w:marLeft w:val="480"/>
          <w:marRight w:val="0"/>
          <w:marTop w:val="0"/>
          <w:marBottom w:val="0"/>
          <w:divBdr>
            <w:top w:val="none" w:sz="0" w:space="0" w:color="auto"/>
            <w:left w:val="none" w:sz="0" w:space="0" w:color="auto"/>
            <w:bottom w:val="none" w:sz="0" w:space="0" w:color="auto"/>
            <w:right w:val="none" w:sz="0" w:space="0" w:color="auto"/>
          </w:divBdr>
        </w:div>
        <w:div w:id="1062602236">
          <w:marLeft w:val="480"/>
          <w:marRight w:val="0"/>
          <w:marTop w:val="0"/>
          <w:marBottom w:val="0"/>
          <w:divBdr>
            <w:top w:val="none" w:sz="0" w:space="0" w:color="auto"/>
            <w:left w:val="none" w:sz="0" w:space="0" w:color="auto"/>
            <w:bottom w:val="none" w:sz="0" w:space="0" w:color="auto"/>
            <w:right w:val="none" w:sz="0" w:space="0" w:color="auto"/>
          </w:divBdr>
        </w:div>
        <w:div w:id="151993721">
          <w:marLeft w:val="480"/>
          <w:marRight w:val="0"/>
          <w:marTop w:val="0"/>
          <w:marBottom w:val="0"/>
          <w:divBdr>
            <w:top w:val="none" w:sz="0" w:space="0" w:color="auto"/>
            <w:left w:val="none" w:sz="0" w:space="0" w:color="auto"/>
            <w:bottom w:val="none" w:sz="0" w:space="0" w:color="auto"/>
            <w:right w:val="none" w:sz="0" w:space="0" w:color="auto"/>
          </w:divBdr>
        </w:div>
        <w:div w:id="1158498793">
          <w:marLeft w:val="480"/>
          <w:marRight w:val="0"/>
          <w:marTop w:val="0"/>
          <w:marBottom w:val="0"/>
          <w:divBdr>
            <w:top w:val="none" w:sz="0" w:space="0" w:color="auto"/>
            <w:left w:val="none" w:sz="0" w:space="0" w:color="auto"/>
            <w:bottom w:val="none" w:sz="0" w:space="0" w:color="auto"/>
            <w:right w:val="none" w:sz="0" w:space="0" w:color="auto"/>
          </w:divBdr>
        </w:div>
        <w:div w:id="31006859">
          <w:marLeft w:val="480"/>
          <w:marRight w:val="0"/>
          <w:marTop w:val="0"/>
          <w:marBottom w:val="0"/>
          <w:divBdr>
            <w:top w:val="none" w:sz="0" w:space="0" w:color="auto"/>
            <w:left w:val="none" w:sz="0" w:space="0" w:color="auto"/>
            <w:bottom w:val="none" w:sz="0" w:space="0" w:color="auto"/>
            <w:right w:val="none" w:sz="0" w:space="0" w:color="auto"/>
          </w:divBdr>
        </w:div>
        <w:div w:id="885338305">
          <w:marLeft w:val="480"/>
          <w:marRight w:val="0"/>
          <w:marTop w:val="0"/>
          <w:marBottom w:val="0"/>
          <w:divBdr>
            <w:top w:val="none" w:sz="0" w:space="0" w:color="auto"/>
            <w:left w:val="none" w:sz="0" w:space="0" w:color="auto"/>
            <w:bottom w:val="none" w:sz="0" w:space="0" w:color="auto"/>
            <w:right w:val="none" w:sz="0" w:space="0" w:color="auto"/>
          </w:divBdr>
        </w:div>
        <w:div w:id="52387653">
          <w:marLeft w:val="480"/>
          <w:marRight w:val="0"/>
          <w:marTop w:val="0"/>
          <w:marBottom w:val="0"/>
          <w:divBdr>
            <w:top w:val="none" w:sz="0" w:space="0" w:color="auto"/>
            <w:left w:val="none" w:sz="0" w:space="0" w:color="auto"/>
            <w:bottom w:val="none" w:sz="0" w:space="0" w:color="auto"/>
            <w:right w:val="none" w:sz="0" w:space="0" w:color="auto"/>
          </w:divBdr>
        </w:div>
        <w:div w:id="1607038425">
          <w:marLeft w:val="480"/>
          <w:marRight w:val="0"/>
          <w:marTop w:val="0"/>
          <w:marBottom w:val="0"/>
          <w:divBdr>
            <w:top w:val="none" w:sz="0" w:space="0" w:color="auto"/>
            <w:left w:val="none" w:sz="0" w:space="0" w:color="auto"/>
            <w:bottom w:val="none" w:sz="0" w:space="0" w:color="auto"/>
            <w:right w:val="none" w:sz="0" w:space="0" w:color="auto"/>
          </w:divBdr>
        </w:div>
        <w:div w:id="1789470664">
          <w:marLeft w:val="480"/>
          <w:marRight w:val="0"/>
          <w:marTop w:val="0"/>
          <w:marBottom w:val="0"/>
          <w:divBdr>
            <w:top w:val="none" w:sz="0" w:space="0" w:color="auto"/>
            <w:left w:val="none" w:sz="0" w:space="0" w:color="auto"/>
            <w:bottom w:val="none" w:sz="0" w:space="0" w:color="auto"/>
            <w:right w:val="none" w:sz="0" w:space="0" w:color="auto"/>
          </w:divBdr>
        </w:div>
        <w:div w:id="222061104">
          <w:marLeft w:val="480"/>
          <w:marRight w:val="0"/>
          <w:marTop w:val="0"/>
          <w:marBottom w:val="0"/>
          <w:divBdr>
            <w:top w:val="none" w:sz="0" w:space="0" w:color="auto"/>
            <w:left w:val="none" w:sz="0" w:space="0" w:color="auto"/>
            <w:bottom w:val="none" w:sz="0" w:space="0" w:color="auto"/>
            <w:right w:val="none" w:sz="0" w:space="0" w:color="auto"/>
          </w:divBdr>
        </w:div>
        <w:div w:id="607934483">
          <w:marLeft w:val="480"/>
          <w:marRight w:val="0"/>
          <w:marTop w:val="0"/>
          <w:marBottom w:val="0"/>
          <w:divBdr>
            <w:top w:val="none" w:sz="0" w:space="0" w:color="auto"/>
            <w:left w:val="none" w:sz="0" w:space="0" w:color="auto"/>
            <w:bottom w:val="none" w:sz="0" w:space="0" w:color="auto"/>
            <w:right w:val="none" w:sz="0" w:space="0" w:color="auto"/>
          </w:divBdr>
        </w:div>
        <w:div w:id="1424952539">
          <w:marLeft w:val="480"/>
          <w:marRight w:val="0"/>
          <w:marTop w:val="0"/>
          <w:marBottom w:val="0"/>
          <w:divBdr>
            <w:top w:val="none" w:sz="0" w:space="0" w:color="auto"/>
            <w:left w:val="none" w:sz="0" w:space="0" w:color="auto"/>
            <w:bottom w:val="none" w:sz="0" w:space="0" w:color="auto"/>
            <w:right w:val="none" w:sz="0" w:space="0" w:color="auto"/>
          </w:divBdr>
        </w:div>
        <w:div w:id="1497264019">
          <w:marLeft w:val="480"/>
          <w:marRight w:val="0"/>
          <w:marTop w:val="0"/>
          <w:marBottom w:val="0"/>
          <w:divBdr>
            <w:top w:val="none" w:sz="0" w:space="0" w:color="auto"/>
            <w:left w:val="none" w:sz="0" w:space="0" w:color="auto"/>
            <w:bottom w:val="none" w:sz="0" w:space="0" w:color="auto"/>
            <w:right w:val="none" w:sz="0" w:space="0" w:color="auto"/>
          </w:divBdr>
        </w:div>
        <w:div w:id="552158063">
          <w:marLeft w:val="480"/>
          <w:marRight w:val="0"/>
          <w:marTop w:val="0"/>
          <w:marBottom w:val="0"/>
          <w:divBdr>
            <w:top w:val="none" w:sz="0" w:space="0" w:color="auto"/>
            <w:left w:val="none" w:sz="0" w:space="0" w:color="auto"/>
            <w:bottom w:val="none" w:sz="0" w:space="0" w:color="auto"/>
            <w:right w:val="none" w:sz="0" w:space="0" w:color="auto"/>
          </w:divBdr>
        </w:div>
        <w:div w:id="496456094">
          <w:marLeft w:val="480"/>
          <w:marRight w:val="0"/>
          <w:marTop w:val="0"/>
          <w:marBottom w:val="0"/>
          <w:divBdr>
            <w:top w:val="none" w:sz="0" w:space="0" w:color="auto"/>
            <w:left w:val="none" w:sz="0" w:space="0" w:color="auto"/>
            <w:bottom w:val="none" w:sz="0" w:space="0" w:color="auto"/>
            <w:right w:val="none" w:sz="0" w:space="0" w:color="auto"/>
          </w:divBdr>
        </w:div>
        <w:div w:id="1684282265">
          <w:marLeft w:val="480"/>
          <w:marRight w:val="0"/>
          <w:marTop w:val="0"/>
          <w:marBottom w:val="0"/>
          <w:divBdr>
            <w:top w:val="none" w:sz="0" w:space="0" w:color="auto"/>
            <w:left w:val="none" w:sz="0" w:space="0" w:color="auto"/>
            <w:bottom w:val="none" w:sz="0" w:space="0" w:color="auto"/>
            <w:right w:val="none" w:sz="0" w:space="0" w:color="auto"/>
          </w:divBdr>
        </w:div>
        <w:div w:id="516506942">
          <w:marLeft w:val="480"/>
          <w:marRight w:val="0"/>
          <w:marTop w:val="0"/>
          <w:marBottom w:val="0"/>
          <w:divBdr>
            <w:top w:val="none" w:sz="0" w:space="0" w:color="auto"/>
            <w:left w:val="none" w:sz="0" w:space="0" w:color="auto"/>
            <w:bottom w:val="none" w:sz="0" w:space="0" w:color="auto"/>
            <w:right w:val="none" w:sz="0" w:space="0" w:color="auto"/>
          </w:divBdr>
        </w:div>
        <w:div w:id="918752558">
          <w:marLeft w:val="480"/>
          <w:marRight w:val="0"/>
          <w:marTop w:val="0"/>
          <w:marBottom w:val="0"/>
          <w:divBdr>
            <w:top w:val="none" w:sz="0" w:space="0" w:color="auto"/>
            <w:left w:val="none" w:sz="0" w:space="0" w:color="auto"/>
            <w:bottom w:val="none" w:sz="0" w:space="0" w:color="auto"/>
            <w:right w:val="none" w:sz="0" w:space="0" w:color="auto"/>
          </w:divBdr>
        </w:div>
        <w:div w:id="1679767776">
          <w:marLeft w:val="480"/>
          <w:marRight w:val="0"/>
          <w:marTop w:val="0"/>
          <w:marBottom w:val="0"/>
          <w:divBdr>
            <w:top w:val="none" w:sz="0" w:space="0" w:color="auto"/>
            <w:left w:val="none" w:sz="0" w:space="0" w:color="auto"/>
            <w:bottom w:val="none" w:sz="0" w:space="0" w:color="auto"/>
            <w:right w:val="none" w:sz="0" w:space="0" w:color="auto"/>
          </w:divBdr>
        </w:div>
        <w:div w:id="788283557">
          <w:marLeft w:val="480"/>
          <w:marRight w:val="0"/>
          <w:marTop w:val="0"/>
          <w:marBottom w:val="0"/>
          <w:divBdr>
            <w:top w:val="none" w:sz="0" w:space="0" w:color="auto"/>
            <w:left w:val="none" w:sz="0" w:space="0" w:color="auto"/>
            <w:bottom w:val="none" w:sz="0" w:space="0" w:color="auto"/>
            <w:right w:val="none" w:sz="0" w:space="0" w:color="auto"/>
          </w:divBdr>
        </w:div>
        <w:div w:id="1069233170">
          <w:marLeft w:val="480"/>
          <w:marRight w:val="0"/>
          <w:marTop w:val="0"/>
          <w:marBottom w:val="0"/>
          <w:divBdr>
            <w:top w:val="none" w:sz="0" w:space="0" w:color="auto"/>
            <w:left w:val="none" w:sz="0" w:space="0" w:color="auto"/>
            <w:bottom w:val="none" w:sz="0" w:space="0" w:color="auto"/>
            <w:right w:val="none" w:sz="0" w:space="0" w:color="auto"/>
          </w:divBdr>
        </w:div>
        <w:div w:id="1876771740">
          <w:marLeft w:val="480"/>
          <w:marRight w:val="0"/>
          <w:marTop w:val="0"/>
          <w:marBottom w:val="0"/>
          <w:divBdr>
            <w:top w:val="none" w:sz="0" w:space="0" w:color="auto"/>
            <w:left w:val="none" w:sz="0" w:space="0" w:color="auto"/>
            <w:bottom w:val="none" w:sz="0" w:space="0" w:color="auto"/>
            <w:right w:val="none" w:sz="0" w:space="0" w:color="auto"/>
          </w:divBdr>
        </w:div>
        <w:div w:id="580650009">
          <w:marLeft w:val="480"/>
          <w:marRight w:val="0"/>
          <w:marTop w:val="0"/>
          <w:marBottom w:val="0"/>
          <w:divBdr>
            <w:top w:val="none" w:sz="0" w:space="0" w:color="auto"/>
            <w:left w:val="none" w:sz="0" w:space="0" w:color="auto"/>
            <w:bottom w:val="none" w:sz="0" w:space="0" w:color="auto"/>
            <w:right w:val="none" w:sz="0" w:space="0" w:color="auto"/>
          </w:divBdr>
        </w:div>
        <w:div w:id="1574315637">
          <w:marLeft w:val="480"/>
          <w:marRight w:val="0"/>
          <w:marTop w:val="0"/>
          <w:marBottom w:val="0"/>
          <w:divBdr>
            <w:top w:val="none" w:sz="0" w:space="0" w:color="auto"/>
            <w:left w:val="none" w:sz="0" w:space="0" w:color="auto"/>
            <w:bottom w:val="none" w:sz="0" w:space="0" w:color="auto"/>
            <w:right w:val="none" w:sz="0" w:space="0" w:color="auto"/>
          </w:divBdr>
        </w:div>
        <w:div w:id="439641321">
          <w:marLeft w:val="480"/>
          <w:marRight w:val="0"/>
          <w:marTop w:val="0"/>
          <w:marBottom w:val="0"/>
          <w:divBdr>
            <w:top w:val="none" w:sz="0" w:space="0" w:color="auto"/>
            <w:left w:val="none" w:sz="0" w:space="0" w:color="auto"/>
            <w:bottom w:val="none" w:sz="0" w:space="0" w:color="auto"/>
            <w:right w:val="none" w:sz="0" w:space="0" w:color="auto"/>
          </w:divBdr>
        </w:div>
        <w:div w:id="417681406">
          <w:marLeft w:val="480"/>
          <w:marRight w:val="0"/>
          <w:marTop w:val="0"/>
          <w:marBottom w:val="0"/>
          <w:divBdr>
            <w:top w:val="none" w:sz="0" w:space="0" w:color="auto"/>
            <w:left w:val="none" w:sz="0" w:space="0" w:color="auto"/>
            <w:bottom w:val="none" w:sz="0" w:space="0" w:color="auto"/>
            <w:right w:val="none" w:sz="0" w:space="0" w:color="auto"/>
          </w:divBdr>
        </w:div>
        <w:div w:id="1266378756">
          <w:marLeft w:val="480"/>
          <w:marRight w:val="0"/>
          <w:marTop w:val="0"/>
          <w:marBottom w:val="0"/>
          <w:divBdr>
            <w:top w:val="none" w:sz="0" w:space="0" w:color="auto"/>
            <w:left w:val="none" w:sz="0" w:space="0" w:color="auto"/>
            <w:bottom w:val="none" w:sz="0" w:space="0" w:color="auto"/>
            <w:right w:val="none" w:sz="0" w:space="0" w:color="auto"/>
          </w:divBdr>
        </w:div>
        <w:div w:id="1125468210">
          <w:marLeft w:val="480"/>
          <w:marRight w:val="0"/>
          <w:marTop w:val="0"/>
          <w:marBottom w:val="0"/>
          <w:divBdr>
            <w:top w:val="none" w:sz="0" w:space="0" w:color="auto"/>
            <w:left w:val="none" w:sz="0" w:space="0" w:color="auto"/>
            <w:bottom w:val="none" w:sz="0" w:space="0" w:color="auto"/>
            <w:right w:val="none" w:sz="0" w:space="0" w:color="auto"/>
          </w:divBdr>
        </w:div>
        <w:div w:id="1173450281">
          <w:marLeft w:val="480"/>
          <w:marRight w:val="0"/>
          <w:marTop w:val="0"/>
          <w:marBottom w:val="0"/>
          <w:divBdr>
            <w:top w:val="none" w:sz="0" w:space="0" w:color="auto"/>
            <w:left w:val="none" w:sz="0" w:space="0" w:color="auto"/>
            <w:bottom w:val="none" w:sz="0" w:space="0" w:color="auto"/>
            <w:right w:val="none" w:sz="0" w:space="0" w:color="auto"/>
          </w:divBdr>
        </w:div>
        <w:div w:id="1395003397">
          <w:marLeft w:val="480"/>
          <w:marRight w:val="0"/>
          <w:marTop w:val="0"/>
          <w:marBottom w:val="0"/>
          <w:divBdr>
            <w:top w:val="none" w:sz="0" w:space="0" w:color="auto"/>
            <w:left w:val="none" w:sz="0" w:space="0" w:color="auto"/>
            <w:bottom w:val="none" w:sz="0" w:space="0" w:color="auto"/>
            <w:right w:val="none" w:sz="0" w:space="0" w:color="auto"/>
          </w:divBdr>
        </w:div>
        <w:div w:id="1831601917">
          <w:marLeft w:val="480"/>
          <w:marRight w:val="0"/>
          <w:marTop w:val="0"/>
          <w:marBottom w:val="0"/>
          <w:divBdr>
            <w:top w:val="none" w:sz="0" w:space="0" w:color="auto"/>
            <w:left w:val="none" w:sz="0" w:space="0" w:color="auto"/>
            <w:bottom w:val="none" w:sz="0" w:space="0" w:color="auto"/>
            <w:right w:val="none" w:sz="0" w:space="0" w:color="auto"/>
          </w:divBdr>
        </w:div>
        <w:div w:id="1704868794">
          <w:marLeft w:val="480"/>
          <w:marRight w:val="0"/>
          <w:marTop w:val="0"/>
          <w:marBottom w:val="0"/>
          <w:divBdr>
            <w:top w:val="none" w:sz="0" w:space="0" w:color="auto"/>
            <w:left w:val="none" w:sz="0" w:space="0" w:color="auto"/>
            <w:bottom w:val="none" w:sz="0" w:space="0" w:color="auto"/>
            <w:right w:val="none" w:sz="0" w:space="0" w:color="auto"/>
          </w:divBdr>
        </w:div>
        <w:div w:id="1171677441">
          <w:marLeft w:val="480"/>
          <w:marRight w:val="0"/>
          <w:marTop w:val="0"/>
          <w:marBottom w:val="0"/>
          <w:divBdr>
            <w:top w:val="none" w:sz="0" w:space="0" w:color="auto"/>
            <w:left w:val="none" w:sz="0" w:space="0" w:color="auto"/>
            <w:bottom w:val="none" w:sz="0" w:space="0" w:color="auto"/>
            <w:right w:val="none" w:sz="0" w:space="0" w:color="auto"/>
          </w:divBdr>
        </w:div>
        <w:div w:id="650061630">
          <w:marLeft w:val="480"/>
          <w:marRight w:val="0"/>
          <w:marTop w:val="0"/>
          <w:marBottom w:val="0"/>
          <w:divBdr>
            <w:top w:val="none" w:sz="0" w:space="0" w:color="auto"/>
            <w:left w:val="none" w:sz="0" w:space="0" w:color="auto"/>
            <w:bottom w:val="none" w:sz="0" w:space="0" w:color="auto"/>
            <w:right w:val="none" w:sz="0" w:space="0" w:color="auto"/>
          </w:divBdr>
        </w:div>
        <w:div w:id="1689789202">
          <w:marLeft w:val="480"/>
          <w:marRight w:val="0"/>
          <w:marTop w:val="0"/>
          <w:marBottom w:val="0"/>
          <w:divBdr>
            <w:top w:val="none" w:sz="0" w:space="0" w:color="auto"/>
            <w:left w:val="none" w:sz="0" w:space="0" w:color="auto"/>
            <w:bottom w:val="none" w:sz="0" w:space="0" w:color="auto"/>
            <w:right w:val="none" w:sz="0" w:space="0" w:color="auto"/>
          </w:divBdr>
        </w:div>
        <w:div w:id="1622421746">
          <w:marLeft w:val="480"/>
          <w:marRight w:val="0"/>
          <w:marTop w:val="0"/>
          <w:marBottom w:val="0"/>
          <w:divBdr>
            <w:top w:val="none" w:sz="0" w:space="0" w:color="auto"/>
            <w:left w:val="none" w:sz="0" w:space="0" w:color="auto"/>
            <w:bottom w:val="none" w:sz="0" w:space="0" w:color="auto"/>
            <w:right w:val="none" w:sz="0" w:space="0" w:color="auto"/>
          </w:divBdr>
        </w:div>
        <w:div w:id="1579746617">
          <w:marLeft w:val="480"/>
          <w:marRight w:val="0"/>
          <w:marTop w:val="0"/>
          <w:marBottom w:val="0"/>
          <w:divBdr>
            <w:top w:val="none" w:sz="0" w:space="0" w:color="auto"/>
            <w:left w:val="none" w:sz="0" w:space="0" w:color="auto"/>
            <w:bottom w:val="none" w:sz="0" w:space="0" w:color="auto"/>
            <w:right w:val="none" w:sz="0" w:space="0" w:color="auto"/>
          </w:divBdr>
        </w:div>
        <w:div w:id="846747605">
          <w:marLeft w:val="480"/>
          <w:marRight w:val="0"/>
          <w:marTop w:val="0"/>
          <w:marBottom w:val="0"/>
          <w:divBdr>
            <w:top w:val="none" w:sz="0" w:space="0" w:color="auto"/>
            <w:left w:val="none" w:sz="0" w:space="0" w:color="auto"/>
            <w:bottom w:val="none" w:sz="0" w:space="0" w:color="auto"/>
            <w:right w:val="none" w:sz="0" w:space="0" w:color="auto"/>
          </w:divBdr>
        </w:div>
        <w:div w:id="13846448">
          <w:marLeft w:val="480"/>
          <w:marRight w:val="0"/>
          <w:marTop w:val="0"/>
          <w:marBottom w:val="0"/>
          <w:divBdr>
            <w:top w:val="none" w:sz="0" w:space="0" w:color="auto"/>
            <w:left w:val="none" w:sz="0" w:space="0" w:color="auto"/>
            <w:bottom w:val="none" w:sz="0" w:space="0" w:color="auto"/>
            <w:right w:val="none" w:sz="0" w:space="0" w:color="auto"/>
          </w:divBdr>
        </w:div>
        <w:div w:id="1183325871">
          <w:marLeft w:val="480"/>
          <w:marRight w:val="0"/>
          <w:marTop w:val="0"/>
          <w:marBottom w:val="0"/>
          <w:divBdr>
            <w:top w:val="none" w:sz="0" w:space="0" w:color="auto"/>
            <w:left w:val="none" w:sz="0" w:space="0" w:color="auto"/>
            <w:bottom w:val="none" w:sz="0" w:space="0" w:color="auto"/>
            <w:right w:val="none" w:sz="0" w:space="0" w:color="auto"/>
          </w:divBdr>
        </w:div>
        <w:div w:id="1601911706">
          <w:marLeft w:val="480"/>
          <w:marRight w:val="0"/>
          <w:marTop w:val="0"/>
          <w:marBottom w:val="0"/>
          <w:divBdr>
            <w:top w:val="none" w:sz="0" w:space="0" w:color="auto"/>
            <w:left w:val="none" w:sz="0" w:space="0" w:color="auto"/>
            <w:bottom w:val="none" w:sz="0" w:space="0" w:color="auto"/>
            <w:right w:val="none" w:sz="0" w:space="0" w:color="auto"/>
          </w:divBdr>
        </w:div>
        <w:div w:id="1347171353">
          <w:marLeft w:val="480"/>
          <w:marRight w:val="0"/>
          <w:marTop w:val="0"/>
          <w:marBottom w:val="0"/>
          <w:divBdr>
            <w:top w:val="none" w:sz="0" w:space="0" w:color="auto"/>
            <w:left w:val="none" w:sz="0" w:space="0" w:color="auto"/>
            <w:bottom w:val="none" w:sz="0" w:space="0" w:color="auto"/>
            <w:right w:val="none" w:sz="0" w:space="0" w:color="auto"/>
          </w:divBdr>
        </w:div>
        <w:div w:id="1210067316">
          <w:marLeft w:val="480"/>
          <w:marRight w:val="0"/>
          <w:marTop w:val="0"/>
          <w:marBottom w:val="0"/>
          <w:divBdr>
            <w:top w:val="none" w:sz="0" w:space="0" w:color="auto"/>
            <w:left w:val="none" w:sz="0" w:space="0" w:color="auto"/>
            <w:bottom w:val="none" w:sz="0" w:space="0" w:color="auto"/>
            <w:right w:val="none" w:sz="0" w:space="0" w:color="auto"/>
          </w:divBdr>
        </w:div>
        <w:div w:id="919023043">
          <w:marLeft w:val="480"/>
          <w:marRight w:val="0"/>
          <w:marTop w:val="0"/>
          <w:marBottom w:val="0"/>
          <w:divBdr>
            <w:top w:val="none" w:sz="0" w:space="0" w:color="auto"/>
            <w:left w:val="none" w:sz="0" w:space="0" w:color="auto"/>
            <w:bottom w:val="none" w:sz="0" w:space="0" w:color="auto"/>
            <w:right w:val="none" w:sz="0" w:space="0" w:color="auto"/>
          </w:divBdr>
        </w:div>
        <w:div w:id="197209176">
          <w:marLeft w:val="480"/>
          <w:marRight w:val="0"/>
          <w:marTop w:val="0"/>
          <w:marBottom w:val="0"/>
          <w:divBdr>
            <w:top w:val="none" w:sz="0" w:space="0" w:color="auto"/>
            <w:left w:val="none" w:sz="0" w:space="0" w:color="auto"/>
            <w:bottom w:val="none" w:sz="0" w:space="0" w:color="auto"/>
            <w:right w:val="none" w:sz="0" w:space="0" w:color="auto"/>
          </w:divBdr>
        </w:div>
        <w:div w:id="15624433">
          <w:marLeft w:val="480"/>
          <w:marRight w:val="0"/>
          <w:marTop w:val="0"/>
          <w:marBottom w:val="0"/>
          <w:divBdr>
            <w:top w:val="none" w:sz="0" w:space="0" w:color="auto"/>
            <w:left w:val="none" w:sz="0" w:space="0" w:color="auto"/>
            <w:bottom w:val="none" w:sz="0" w:space="0" w:color="auto"/>
            <w:right w:val="none" w:sz="0" w:space="0" w:color="auto"/>
          </w:divBdr>
        </w:div>
        <w:div w:id="183982415">
          <w:marLeft w:val="480"/>
          <w:marRight w:val="0"/>
          <w:marTop w:val="0"/>
          <w:marBottom w:val="0"/>
          <w:divBdr>
            <w:top w:val="none" w:sz="0" w:space="0" w:color="auto"/>
            <w:left w:val="none" w:sz="0" w:space="0" w:color="auto"/>
            <w:bottom w:val="none" w:sz="0" w:space="0" w:color="auto"/>
            <w:right w:val="none" w:sz="0" w:space="0" w:color="auto"/>
          </w:divBdr>
        </w:div>
        <w:div w:id="1148790747">
          <w:marLeft w:val="480"/>
          <w:marRight w:val="0"/>
          <w:marTop w:val="0"/>
          <w:marBottom w:val="0"/>
          <w:divBdr>
            <w:top w:val="none" w:sz="0" w:space="0" w:color="auto"/>
            <w:left w:val="none" w:sz="0" w:space="0" w:color="auto"/>
            <w:bottom w:val="none" w:sz="0" w:space="0" w:color="auto"/>
            <w:right w:val="none" w:sz="0" w:space="0" w:color="auto"/>
          </w:divBdr>
        </w:div>
        <w:div w:id="2088188303">
          <w:marLeft w:val="480"/>
          <w:marRight w:val="0"/>
          <w:marTop w:val="0"/>
          <w:marBottom w:val="0"/>
          <w:divBdr>
            <w:top w:val="none" w:sz="0" w:space="0" w:color="auto"/>
            <w:left w:val="none" w:sz="0" w:space="0" w:color="auto"/>
            <w:bottom w:val="none" w:sz="0" w:space="0" w:color="auto"/>
            <w:right w:val="none" w:sz="0" w:space="0" w:color="auto"/>
          </w:divBdr>
        </w:div>
        <w:div w:id="1727140127">
          <w:marLeft w:val="480"/>
          <w:marRight w:val="0"/>
          <w:marTop w:val="0"/>
          <w:marBottom w:val="0"/>
          <w:divBdr>
            <w:top w:val="none" w:sz="0" w:space="0" w:color="auto"/>
            <w:left w:val="none" w:sz="0" w:space="0" w:color="auto"/>
            <w:bottom w:val="none" w:sz="0" w:space="0" w:color="auto"/>
            <w:right w:val="none" w:sz="0" w:space="0" w:color="auto"/>
          </w:divBdr>
        </w:div>
        <w:div w:id="271087741">
          <w:marLeft w:val="480"/>
          <w:marRight w:val="0"/>
          <w:marTop w:val="0"/>
          <w:marBottom w:val="0"/>
          <w:divBdr>
            <w:top w:val="none" w:sz="0" w:space="0" w:color="auto"/>
            <w:left w:val="none" w:sz="0" w:space="0" w:color="auto"/>
            <w:bottom w:val="none" w:sz="0" w:space="0" w:color="auto"/>
            <w:right w:val="none" w:sz="0" w:space="0" w:color="auto"/>
          </w:divBdr>
        </w:div>
        <w:div w:id="1272670378">
          <w:marLeft w:val="480"/>
          <w:marRight w:val="0"/>
          <w:marTop w:val="0"/>
          <w:marBottom w:val="0"/>
          <w:divBdr>
            <w:top w:val="none" w:sz="0" w:space="0" w:color="auto"/>
            <w:left w:val="none" w:sz="0" w:space="0" w:color="auto"/>
            <w:bottom w:val="none" w:sz="0" w:space="0" w:color="auto"/>
            <w:right w:val="none" w:sz="0" w:space="0" w:color="auto"/>
          </w:divBdr>
        </w:div>
        <w:div w:id="1895043894">
          <w:marLeft w:val="480"/>
          <w:marRight w:val="0"/>
          <w:marTop w:val="0"/>
          <w:marBottom w:val="0"/>
          <w:divBdr>
            <w:top w:val="none" w:sz="0" w:space="0" w:color="auto"/>
            <w:left w:val="none" w:sz="0" w:space="0" w:color="auto"/>
            <w:bottom w:val="none" w:sz="0" w:space="0" w:color="auto"/>
            <w:right w:val="none" w:sz="0" w:space="0" w:color="auto"/>
          </w:divBdr>
        </w:div>
        <w:div w:id="65880133">
          <w:marLeft w:val="480"/>
          <w:marRight w:val="0"/>
          <w:marTop w:val="0"/>
          <w:marBottom w:val="0"/>
          <w:divBdr>
            <w:top w:val="none" w:sz="0" w:space="0" w:color="auto"/>
            <w:left w:val="none" w:sz="0" w:space="0" w:color="auto"/>
            <w:bottom w:val="none" w:sz="0" w:space="0" w:color="auto"/>
            <w:right w:val="none" w:sz="0" w:space="0" w:color="auto"/>
          </w:divBdr>
        </w:div>
        <w:div w:id="888957965">
          <w:marLeft w:val="480"/>
          <w:marRight w:val="0"/>
          <w:marTop w:val="0"/>
          <w:marBottom w:val="0"/>
          <w:divBdr>
            <w:top w:val="none" w:sz="0" w:space="0" w:color="auto"/>
            <w:left w:val="none" w:sz="0" w:space="0" w:color="auto"/>
            <w:bottom w:val="none" w:sz="0" w:space="0" w:color="auto"/>
            <w:right w:val="none" w:sz="0" w:space="0" w:color="auto"/>
          </w:divBdr>
        </w:div>
        <w:div w:id="1124277312">
          <w:marLeft w:val="480"/>
          <w:marRight w:val="0"/>
          <w:marTop w:val="0"/>
          <w:marBottom w:val="0"/>
          <w:divBdr>
            <w:top w:val="none" w:sz="0" w:space="0" w:color="auto"/>
            <w:left w:val="none" w:sz="0" w:space="0" w:color="auto"/>
            <w:bottom w:val="none" w:sz="0" w:space="0" w:color="auto"/>
            <w:right w:val="none" w:sz="0" w:space="0" w:color="auto"/>
          </w:divBdr>
        </w:div>
        <w:div w:id="1919709193">
          <w:marLeft w:val="480"/>
          <w:marRight w:val="0"/>
          <w:marTop w:val="0"/>
          <w:marBottom w:val="0"/>
          <w:divBdr>
            <w:top w:val="none" w:sz="0" w:space="0" w:color="auto"/>
            <w:left w:val="none" w:sz="0" w:space="0" w:color="auto"/>
            <w:bottom w:val="none" w:sz="0" w:space="0" w:color="auto"/>
            <w:right w:val="none" w:sz="0" w:space="0" w:color="auto"/>
          </w:divBdr>
        </w:div>
        <w:div w:id="267784793">
          <w:marLeft w:val="480"/>
          <w:marRight w:val="0"/>
          <w:marTop w:val="0"/>
          <w:marBottom w:val="0"/>
          <w:divBdr>
            <w:top w:val="none" w:sz="0" w:space="0" w:color="auto"/>
            <w:left w:val="none" w:sz="0" w:space="0" w:color="auto"/>
            <w:bottom w:val="none" w:sz="0" w:space="0" w:color="auto"/>
            <w:right w:val="none" w:sz="0" w:space="0" w:color="auto"/>
          </w:divBdr>
        </w:div>
        <w:div w:id="258610589">
          <w:marLeft w:val="480"/>
          <w:marRight w:val="0"/>
          <w:marTop w:val="0"/>
          <w:marBottom w:val="0"/>
          <w:divBdr>
            <w:top w:val="none" w:sz="0" w:space="0" w:color="auto"/>
            <w:left w:val="none" w:sz="0" w:space="0" w:color="auto"/>
            <w:bottom w:val="none" w:sz="0" w:space="0" w:color="auto"/>
            <w:right w:val="none" w:sz="0" w:space="0" w:color="auto"/>
          </w:divBdr>
        </w:div>
        <w:div w:id="3630451">
          <w:marLeft w:val="480"/>
          <w:marRight w:val="0"/>
          <w:marTop w:val="0"/>
          <w:marBottom w:val="0"/>
          <w:divBdr>
            <w:top w:val="none" w:sz="0" w:space="0" w:color="auto"/>
            <w:left w:val="none" w:sz="0" w:space="0" w:color="auto"/>
            <w:bottom w:val="none" w:sz="0" w:space="0" w:color="auto"/>
            <w:right w:val="none" w:sz="0" w:space="0" w:color="auto"/>
          </w:divBdr>
        </w:div>
        <w:div w:id="1184825357">
          <w:marLeft w:val="480"/>
          <w:marRight w:val="0"/>
          <w:marTop w:val="0"/>
          <w:marBottom w:val="0"/>
          <w:divBdr>
            <w:top w:val="none" w:sz="0" w:space="0" w:color="auto"/>
            <w:left w:val="none" w:sz="0" w:space="0" w:color="auto"/>
            <w:bottom w:val="none" w:sz="0" w:space="0" w:color="auto"/>
            <w:right w:val="none" w:sz="0" w:space="0" w:color="auto"/>
          </w:divBdr>
        </w:div>
        <w:div w:id="68768492">
          <w:marLeft w:val="480"/>
          <w:marRight w:val="0"/>
          <w:marTop w:val="0"/>
          <w:marBottom w:val="0"/>
          <w:divBdr>
            <w:top w:val="none" w:sz="0" w:space="0" w:color="auto"/>
            <w:left w:val="none" w:sz="0" w:space="0" w:color="auto"/>
            <w:bottom w:val="none" w:sz="0" w:space="0" w:color="auto"/>
            <w:right w:val="none" w:sz="0" w:space="0" w:color="auto"/>
          </w:divBdr>
        </w:div>
        <w:div w:id="454258335">
          <w:marLeft w:val="480"/>
          <w:marRight w:val="0"/>
          <w:marTop w:val="0"/>
          <w:marBottom w:val="0"/>
          <w:divBdr>
            <w:top w:val="none" w:sz="0" w:space="0" w:color="auto"/>
            <w:left w:val="none" w:sz="0" w:space="0" w:color="auto"/>
            <w:bottom w:val="none" w:sz="0" w:space="0" w:color="auto"/>
            <w:right w:val="none" w:sz="0" w:space="0" w:color="auto"/>
          </w:divBdr>
        </w:div>
        <w:div w:id="891229114">
          <w:marLeft w:val="480"/>
          <w:marRight w:val="0"/>
          <w:marTop w:val="0"/>
          <w:marBottom w:val="0"/>
          <w:divBdr>
            <w:top w:val="none" w:sz="0" w:space="0" w:color="auto"/>
            <w:left w:val="none" w:sz="0" w:space="0" w:color="auto"/>
            <w:bottom w:val="none" w:sz="0" w:space="0" w:color="auto"/>
            <w:right w:val="none" w:sz="0" w:space="0" w:color="auto"/>
          </w:divBdr>
        </w:div>
        <w:div w:id="981619316">
          <w:marLeft w:val="480"/>
          <w:marRight w:val="0"/>
          <w:marTop w:val="0"/>
          <w:marBottom w:val="0"/>
          <w:divBdr>
            <w:top w:val="none" w:sz="0" w:space="0" w:color="auto"/>
            <w:left w:val="none" w:sz="0" w:space="0" w:color="auto"/>
            <w:bottom w:val="none" w:sz="0" w:space="0" w:color="auto"/>
            <w:right w:val="none" w:sz="0" w:space="0" w:color="auto"/>
          </w:divBdr>
        </w:div>
        <w:div w:id="1132290637">
          <w:marLeft w:val="480"/>
          <w:marRight w:val="0"/>
          <w:marTop w:val="0"/>
          <w:marBottom w:val="0"/>
          <w:divBdr>
            <w:top w:val="none" w:sz="0" w:space="0" w:color="auto"/>
            <w:left w:val="none" w:sz="0" w:space="0" w:color="auto"/>
            <w:bottom w:val="none" w:sz="0" w:space="0" w:color="auto"/>
            <w:right w:val="none" w:sz="0" w:space="0" w:color="auto"/>
          </w:divBdr>
        </w:div>
        <w:div w:id="578714579">
          <w:marLeft w:val="480"/>
          <w:marRight w:val="0"/>
          <w:marTop w:val="0"/>
          <w:marBottom w:val="0"/>
          <w:divBdr>
            <w:top w:val="none" w:sz="0" w:space="0" w:color="auto"/>
            <w:left w:val="none" w:sz="0" w:space="0" w:color="auto"/>
            <w:bottom w:val="none" w:sz="0" w:space="0" w:color="auto"/>
            <w:right w:val="none" w:sz="0" w:space="0" w:color="auto"/>
          </w:divBdr>
        </w:div>
        <w:div w:id="1141189886">
          <w:marLeft w:val="480"/>
          <w:marRight w:val="0"/>
          <w:marTop w:val="0"/>
          <w:marBottom w:val="0"/>
          <w:divBdr>
            <w:top w:val="none" w:sz="0" w:space="0" w:color="auto"/>
            <w:left w:val="none" w:sz="0" w:space="0" w:color="auto"/>
            <w:bottom w:val="none" w:sz="0" w:space="0" w:color="auto"/>
            <w:right w:val="none" w:sz="0" w:space="0" w:color="auto"/>
          </w:divBdr>
        </w:div>
        <w:div w:id="613438526">
          <w:marLeft w:val="480"/>
          <w:marRight w:val="0"/>
          <w:marTop w:val="0"/>
          <w:marBottom w:val="0"/>
          <w:divBdr>
            <w:top w:val="none" w:sz="0" w:space="0" w:color="auto"/>
            <w:left w:val="none" w:sz="0" w:space="0" w:color="auto"/>
            <w:bottom w:val="none" w:sz="0" w:space="0" w:color="auto"/>
            <w:right w:val="none" w:sz="0" w:space="0" w:color="auto"/>
          </w:divBdr>
        </w:div>
        <w:div w:id="1039086952">
          <w:marLeft w:val="480"/>
          <w:marRight w:val="0"/>
          <w:marTop w:val="0"/>
          <w:marBottom w:val="0"/>
          <w:divBdr>
            <w:top w:val="none" w:sz="0" w:space="0" w:color="auto"/>
            <w:left w:val="none" w:sz="0" w:space="0" w:color="auto"/>
            <w:bottom w:val="none" w:sz="0" w:space="0" w:color="auto"/>
            <w:right w:val="none" w:sz="0" w:space="0" w:color="auto"/>
          </w:divBdr>
        </w:div>
        <w:div w:id="1682733075">
          <w:marLeft w:val="480"/>
          <w:marRight w:val="0"/>
          <w:marTop w:val="0"/>
          <w:marBottom w:val="0"/>
          <w:divBdr>
            <w:top w:val="none" w:sz="0" w:space="0" w:color="auto"/>
            <w:left w:val="none" w:sz="0" w:space="0" w:color="auto"/>
            <w:bottom w:val="none" w:sz="0" w:space="0" w:color="auto"/>
            <w:right w:val="none" w:sz="0" w:space="0" w:color="auto"/>
          </w:divBdr>
        </w:div>
        <w:div w:id="1810902151">
          <w:marLeft w:val="480"/>
          <w:marRight w:val="0"/>
          <w:marTop w:val="0"/>
          <w:marBottom w:val="0"/>
          <w:divBdr>
            <w:top w:val="none" w:sz="0" w:space="0" w:color="auto"/>
            <w:left w:val="none" w:sz="0" w:space="0" w:color="auto"/>
            <w:bottom w:val="none" w:sz="0" w:space="0" w:color="auto"/>
            <w:right w:val="none" w:sz="0" w:space="0" w:color="auto"/>
          </w:divBdr>
        </w:div>
        <w:div w:id="1175612258">
          <w:marLeft w:val="480"/>
          <w:marRight w:val="0"/>
          <w:marTop w:val="0"/>
          <w:marBottom w:val="0"/>
          <w:divBdr>
            <w:top w:val="none" w:sz="0" w:space="0" w:color="auto"/>
            <w:left w:val="none" w:sz="0" w:space="0" w:color="auto"/>
            <w:bottom w:val="none" w:sz="0" w:space="0" w:color="auto"/>
            <w:right w:val="none" w:sz="0" w:space="0" w:color="auto"/>
          </w:divBdr>
        </w:div>
        <w:div w:id="1244338968">
          <w:marLeft w:val="480"/>
          <w:marRight w:val="0"/>
          <w:marTop w:val="0"/>
          <w:marBottom w:val="0"/>
          <w:divBdr>
            <w:top w:val="none" w:sz="0" w:space="0" w:color="auto"/>
            <w:left w:val="none" w:sz="0" w:space="0" w:color="auto"/>
            <w:bottom w:val="none" w:sz="0" w:space="0" w:color="auto"/>
            <w:right w:val="none" w:sz="0" w:space="0" w:color="auto"/>
          </w:divBdr>
        </w:div>
        <w:div w:id="2109040171">
          <w:marLeft w:val="480"/>
          <w:marRight w:val="0"/>
          <w:marTop w:val="0"/>
          <w:marBottom w:val="0"/>
          <w:divBdr>
            <w:top w:val="none" w:sz="0" w:space="0" w:color="auto"/>
            <w:left w:val="none" w:sz="0" w:space="0" w:color="auto"/>
            <w:bottom w:val="none" w:sz="0" w:space="0" w:color="auto"/>
            <w:right w:val="none" w:sz="0" w:space="0" w:color="auto"/>
          </w:divBdr>
        </w:div>
        <w:div w:id="1630668046">
          <w:marLeft w:val="480"/>
          <w:marRight w:val="0"/>
          <w:marTop w:val="0"/>
          <w:marBottom w:val="0"/>
          <w:divBdr>
            <w:top w:val="none" w:sz="0" w:space="0" w:color="auto"/>
            <w:left w:val="none" w:sz="0" w:space="0" w:color="auto"/>
            <w:bottom w:val="none" w:sz="0" w:space="0" w:color="auto"/>
            <w:right w:val="none" w:sz="0" w:space="0" w:color="auto"/>
          </w:divBdr>
        </w:div>
        <w:div w:id="1251549714">
          <w:marLeft w:val="480"/>
          <w:marRight w:val="0"/>
          <w:marTop w:val="0"/>
          <w:marBottom w:val="0"/>
          <w:divBdr>
            <w:top w:val="none" w:sz="0" w:space="0" w:color="auto"/>
            <w:left w:val="none" w:sz="0" w:space="0" w:color="auto"/>
            <w:bottom w:val="none" w:sz="0" w:space="0" w:color="auto"/>
            <w:right w:val="none" w:sz="0" w:space="0" w:color="auto"/>
          </w:divBdr>
        </w:div>
        <w:div w:id="1700737593">
          <w:marLeft w:val="480"/>
          <w:marRight w:val="0"/>
          <w:marTop w:val="0"/>
          <w:marBottom w:val="0"/>
          <w:divBdr>
            <w:top w:val="none" w:sz="0" w:space="0" w:color="auto"/>
            <w:left w:val="none" w:sz="0" w:space="0" w:color="auto"/>
            <w:bottom w:val="none" w:sz="0" w:space="0" w:color="auto"/>
            <w:right w:val="none" w:sz="0" w:space="0" w:color="auto"/>
          </w:divBdr>
        </w:div>
        <w:div w:id="1986466210">
          <w:marLeft w:val="480"/>
          <w:marRight w:val="0"/>
          <w:marTop w:val="0"/>
          <w:marBottom w:val="0"/>
          <w:divBdr>
            <w:top w:val="none" w:sz="0" w:space="0" w:color="auto"/>
            <w:left w:val="none" w:sz="0" w:space="0" w:color="auto"/>
            <w:bottom w:val="none" w:sz="0" w:space="0" w:color="auto"/>
            <w:right w:val="none" w:sz="0" w:space="0" w:color="auto"/>
          </w:divBdr>
        </w:div>
        <w:div w:id="1897350828">
          <w:marLeft w:val="480"/>
          <w:marRight w:val="0"/>
          <w:marTop w:val="0"/>
          <w:marBottom w:val="0"/>
          <w:divBdr>
            <w:top w:val="none" w:sz="0" w:space="0" w:color="auto"/>
            <w:left w:val="none" w:sz="0" w:space="0" w:color="auto"/>
            <w:bottom w:val="none" w:sz="0" w:space="0" w:color="auto"/>
            <w:right w:val="none" w:sz="0" w:space="0" w:color="auto"/>
          </w:divBdr>
        </w:div>
        <w:div w:id="429397294">
          <w:marLeft w:val="480"/>
          <w:marRight w:val="0"/>
          <w:marTop w:val="0"/>
          <w:marBottom w:val="0"/>
          <w:divBdr>
            <w:top w:val="none" w:sz="0" w:space="0" w:color="auto"/>
            <w:left w:val="none" w:sz="0" w:space="0" w:color="auto"/>
            <w:bottom w:val="none" w:sz="0" w:space="0" w:color="auto"/>
            <w:right w:val="none" w:sz="0" w:space="0" w:color="auto"/>
          </w:divBdr>
        </w:div>
        <w:div w:id="1423914891">
          <w:marLeft w:val="480"/>
          <w:marRight w:val="0"/>
          <w:marTop w:val="0"/>
          <w:marBottom w:val="0"/>
          <w:divBdr>
            <w:top w:val="none" w:sz="0" w:space="0" w:color="auto"/>
            <w:left w:val="none" w:sz="0" w:space="0" w:color="auto"/>
            <w:bottom w:val="none" w:sz="0" w:space="0" w:color="auto"/>
            <w:right w:val="none" w:sz="0" w:space="0" w:color="auto"/>
          </w:divBdr>
        </w:div>
        <w:div w:id="843857185">
          <w:marLeft w:val="480"/>
          <w:marRight w:val="0"/>
          <w:marTop w:val="0"/>
          <w:marBottom w:val="0"/>
          <w:divBdr>
            <w:top w:val="none" w:sz="0" w:space="0" w:color="auto"/>
            <w:left w:val="none" w:sz="0" w:space="0" w:color="auto"/>
            <w:bottom w:val="none" w:sz="0" w:space="0" w:color="auto"/>
            <w:right w:val="none" w:sz="0" w:space="0" w:color="auto"/>
          </w:divBdr>
        </w:div>
        <w:div w:id="1114251867">
          <w:marLeft w:val="480"/>
          <w:marRight w:val="0"/>
          <w:marTop w:val="0"/>
          <w:marBottom w:val="0"/>
          <w:divBdr>
            <w:top w:val="none" w:sz="0" w:space="0" w:color="auto"/>
            <w:left w:val="none" w:sz="0" w:space="0" w:color="auto"/>
            <w:bottom w:val="none" w:sz="0" w:space="0" w:color="auto"/>
            <w:right w:val="none" w:sz="0" w:space="0" w:color="auto"/>
          </w:divBdr>
        </w:div>
        <w:div w:id="1955668514">
          <w:marLeft w:val="480"/>
          <w:marRight w:val="0"/>
          <w:marTop w:val="0"/>
          <w:marBottom w:val="0"/>
          <w:divBdr>
            <w:top w:val="none" w:sz="0" w:space="0" w:color="auto"/>
            <w:left w:val="none" w:sz="0" w:space="0" w:color="auto"/>
            <w:bottom w:val="none" w:sz="0" w:space="0" w:color="auto"/>
            <w:right w:val="none" w:sz="0" w:space="0" w:color="auto"/>
          </w:divBdr>
        </w:div>
        <w:div w:id="707488795">
          <w:marLeft w:val="480"/>
          <w:marRight w:val="0"/>
          <w:marTop w:val="0"/>
          <w:marBottom w:val="0"/>
          <w:divBdr>
            <w:top w:val="none" w:sz="0" w:space="0" w:color="auto"/>
            <w:left w:val="none" w:sz="0" w:space="0" w:color="auto"/>
            <w:bottom w:val="none" w:sz="0" w:space="0" w:color="auto"/>
            <w:right w:val="none" w:sz="0" w:space="0" w:color="auto"/>
          </w:divBdr>
        </w:div>
        <w:div w:id="898055787">
          <w:marLeft w:val="480"/>
          <w:marRight w:val="0"/>
          <w:marTop w:val="0"/>
          <w:marBottom w:val="0"/>
          <w:divBdr>
            <w:top w:val="none" w:sz="0" w:space="0" w:color="auto"/>
            <w:left w:val="none" w:sz="0" w:space="0" w:color="auto"/>
            <w:bottom w:val="none" w:sz="0" w:space="0" w:color="auto"/>
            <w:right w:val="none" w:sz="0" w:space="0" w:color="auto"/>
          </w:divBdr>
        </w:div>
        <w:div w:id="1185095145">
          <w:marLeft w:val="480"/>
          <w:marRight w:val="0"/>
          <w:marTop w:val="0"/>
          <w:marBottom w:val="0"/>
          <w:divBdr>
            <w:top w:val="none" w:sz="0" w:space="0" w:color="auto"/>
            <w:left w:val="none" w:sz="0" w:space="0" w:color="auto"/>
            <w:bottom w:val="none" w:sz="0" w:space="0" w:color="auto"/>
            <w:right w:val="none" w:sz="0" w:space="0" w:color="auto"/>
          </w:divBdr>
        </w:div>
        <w:div w:id="58330153">
          <w:marLeft w:val="480"/>
          <w:marRight w:val="0"/>
          <w:marTop w:val="0"/>
          <w:marBottom w:val="0"/>
          <w:divBdr>
            <w:top w:val="none" w:sz="0" w:space="0" w:color="auto"/>
            <w:left w:val="none" w:sz="0" w:space="0" w:color="auto"/>
            <w:bottom w:val="none" w:sz="0" w:space="0" w:color="auto"/>
            <w:right w:val="none" w:sz="0" w:space="0" w:color="auto"/>
          </w:divBdr>
        </w:div>
        <w:div w:id="2098667984">
          <w:marLeft w:val="480"/>
          <w:marRight w:val="0"/>
          <w:marTop w:val="0"/>
          <w:marBottom w:val="0"/>
          <w:divBdr>
            <w:top w:val="none" w:sz="0" w:space="0" w:color="auto"/>
            <w:left w:val="none" w:sz="0" w:space="0" w:color="auto"/>
            <w:bottom w:val="none" w:sz="0" w:space="0" w:color="auto"/>
            <w:right w:val="none" w:sz="0" w:space="0" w:color="auto"/>
          </w:divBdr>
        </w:div>
        <w:div w:id="903759265">
          <w:marLeft w:val="480"/>
          <w:marRight w:val="0"/>
          <w:marTop w:val="0"/>
          <w:marBottom w:val="0"/>
          <w:divBdr>
            <w:top w:val="none" w:sz="0" w:space="0" w:color="auto"/>
            <w:left w:val="none" w:sz="0" w:space="0" w:color="auto"/>
            <w:bottom w:val="none" w:sz="0" w:space="0" w:color="auto"/>
            <w:right w:val="none" w:sz="0" w:space="0" w:color="auto"/>
          </w:divBdr>
        </w:div>
        <w:div w:id="2017146202">
          <w:marLeft w:val="480"/>
          <w:marRight w:val="0"/>
          <w:marTop w:val="0"/>
          <w:marBottom w:val="0"/>
          <w:divBdr>
            <w:top w:val="none" w:sz="0" w:space="0" w:color="auto"/>
            <w:left w:val="none" w:sz="0" w:space="0" w:color="auto"/>
            <w:bottom w:val="none" w:sz="0" w:space="0" w:color="auto"/>
            <w:right w:val="none" w:sz="0" w:space="0" w:color="auto"/>
          </w:divBdr>
        </w:div>
        <w:div w:id="625237105">
          <w:marLeft w:val="480"/>
          <w:marRight w:val="0"/>
          <w:marTop w:val="0"/>
          <w:marBottom w:val="0"/>
          <w:divBdr>
            <w:top w:val="none" w:sz="0" w:space="0" w:color="auto"/>
            <w:left w:val="none" w:sz="0" w:space="0" w:color="auto"/>
            <w:bottom w:val="none" w:sz="0" w:space="0" w:color="auto"/>
            <w:right w:val="none" w:sz="0" w:space="0" w:color="auto"/>
          </w:divBdr>
        </w:div>
        <w:div w:id="1280142056">
          <w:marLeft w:val="480"/>
          <w:marRight w:val="0"/>
          <w:marTop w:val="0"/>
          <w:marBottom w:val="0"/>
          <w:divBdr>
            <w:top w:val="none" w:sz="0" w:space="0" w:color="auto"/>
            <w:left w:val="none" w:sz="0" w:space="0" w:color="auto"/>
            <w:bottom w:val="none" w:sz="0" w:space="0" w:color="auto"/>
            <w:right w:val="none" w:sz="0" w:space="0" w:color="auto"/>
          </w:divBdr>
        </w:div>
        <w:div w:id="989791839">
          <w:marLeft w:val="480"/>
          <w:marRight w:val="0"/>
          <w:marTop w:val="0"/>
          <w:marBottom w:val="0"/>
          <w:divBdr>
            <w:top w:val="none" w:sz="0" w:space="0" w:color="auto"/>
            <w:left w:val="none" w:sz="0" w:space="0" w:color="auto"/>
            <w:bottom w:val="none" w:sz="0" w:space="0" w:color="auto"/>
            <w:right w:val="none" w:sz="0" w:space="0" w:color="auto"/>
          </w:divBdr>
        </w:div>
        <w:div w:id="1558275392">
          <w:marLeft w:val="480"/>
          <w:marRight w:val="0"/>
          <w:marTop w:val="0"/>
          <w:marBottom w:val="0"/>
          <w:divBdr>
            <w:top w:val="none" w:sz="0" w:space="0" w:color="auto"/>
            <w:left w:val="none" w:sz="0" w:space="0" w:color="auto"/>
            <w:bottom w:val="none" w:sz="0" w:space="0" w:color="auto"/>
            <w:right w:val="none" w:sz="0" w:space="0" w:color="auto"/>
          </w:divBdr>
        </w:div>
        <w:div w:id="1296596562">
          <w:marLeft w:val="480"/>
          <w:marRight w:val="0"/>
          <w:marTop w:val="0"/>
          <w:marBottom w:val="0"/>
          <w:divBdr>
            <w:top w:val="none" w:sz="0" w:space="0" w:color="auto"/>
            <w:left w:val="none" w:sz="0" w:space="0" w:color="auto"/>
            <w:bottom w:val="none" w:sz="0" w:space="0" w:color="auto"/>
            <w:right w:val="none" w:sz="0" w:space="0" w:color="auto"/>
          </w:divBdr>
        </w:div>
        <w:div w:id="765921484">
          <w:marLeft w:val="480"/>
          <w:marRight w:val="0"/>
          <w:marTop w:val="0"/>
          <w:marBottom w:val="0"/>
          <w:divBdr>
            <w:top w:val="none" w:sz="0" w:space="0" w:color="auto"/>
            <w:left w:val="none" w:sz="0" w:space="0" w:color="auto"/>
            <w:bottom w:val="none" w:sz="0" w:space="0" w:color="auto"/>
            <w:right w:val="none" w:sz="0" w:space="0" w:color="auto"/>
          </w:divBdr>
        </w:div>
        <w:div w:id="1245724883">
          <w:marLeft w:val="480"/>
          <w:marRight w:val="0"/>
          <w:marTop w:val="0"/>
          <w:marBottom w:val="0"/>
          <w:divBdr>
            <w:top w:val="none" w:sz="0" w:space="0" w:color="auto"/>
            <w:left w:val="none" w:sz="0" w:space="0" w:color="auto"/>
            <w:bottom w:val="none" w:sz="0" w:space="0" w:color="auto"/>
            <w:right w:val="none" w:sz="0" w:space="0" w:color="auto"/>
          </w:divBdr>
        </w:div>
        <w:div w:id="1546334152">
          <w:marLeft w:val="480"/>
          <w:marRight w:val="0"/>
          <w:marTop w:val="0"/>
          <w:marBottom w:val="0"/>
          <w:divBdr>
            <w:top w:val="none" w:sz="0" w:space="0" w:color="auto"/>
            <w:left w:val="none" w:sz="0" w:space="0" w:color="auto"/>
            <w:bottom w:val="none" w:sz="0" w:space="0" w:color="auto"/>
            <w:right w:val="none" w:sz="0" w:space="0" w:color="auto"/>
          </w:divBdr>
        </w:div>
        <w:div w:id="642195707">
          <w:marLeft w:val="480"/>
          <w:marRight w:val="0"/>
          <w:marTop w:val="0"/>
          <w:marBottom w:val="0"/>
          <w:divBdr>
            <w:top w:val="none" w:sz="0" w:space="0" w:color="auto"/>
            <w:left w:val="none" w:sz="0" w:space="0" w:color="auto"/>
            <w:bottom w:val="none" w:sz="0" w:space="0" w:color="auto"/>
            <w:right w:val="none" w:sz="0" w:space="0" w:color="auto"/>
          </w:divBdr>
        </w:div>
        <w:div w:id="646973727">
          <w:marLeft w:val="480"/>
          <w:marRight w:val="0"/>
          <w:marTop w:val="0"/>
          <w:marBottom w:val="0"/>
          <w:divBdr>
            <w:top w:val="none" w:sz="0" w:space="0" w:color="auto"/>
            <w:left w:val="none" w:sz="0" w:space="0" w:color="auto"/>
            <w:bottom w:val="none" w:sz="0" w:space="0" w:color="auto"/>
            <w:right w:val="none" w:sz="0" w:space="0" w:color="auto"/>
          </w:divBdr>
        </w:div>
        <w:div w:id="1605578110">
          <w:marLeft w:val="480"/>
          <w:marRight w:val="0"/>
          <w:marTop w:val="0"/>
          <w:marBottom w:val="0"/>
          <w:divBdr>
            <w:top w:val="none" w:sz="0" w:space="0" w:color="auto"/>
            <w:left w:val="none" w:sz="0" w:space="0" w:color="auto"/>
            <w:bottom w:val="none" w:sz="0" w:space="0" w:color="auto"/>
            <w:right w:val="none" w:sz="0" w:space="0" w:color="auto"/>
          </w:divBdr>
        </w:div>
        <w:div w:id="1979987674">
          <w:marLeft w:val="480"/>
          <w:marRight w:val="0"/>
          <w:marTop w:val="0"/>
          <w:marBottom w:val="0"/>
          <w:divBdr>
            <w:top w:val="none" w:sz="0" w:space="0" w:color="auto"/>
            <w:left w:val="none" w:sz="0" w:space="0" w:color="auto"/>
            <w:bottom w:val="none" w:sz="0" w:space="0" w:color="auto"/>
            <w:right w:val="none" w:sz="0" w:space="0" w:color="auto"/>
          </w:divBdr>
        </w:div>
        <w:div w:id="1869296226">
          <w:marLeft w:val="480"/>
          <w:marRight w:val="0"/>
          <w:marTop w:val="0"/>
          <w:marBottom w:val="0"/>
          <w:divBdr>
            <w:top w:val="none" w:sz="0" w:space="0" w:color="auto"/>
            <w:left w:val="none" w:sz="0" w:space="0" w:color="auto"/>
            <w:bottom w:val="none" w:sz="0" w:space="0" w:color="auto"/>
            <w:right w:val="none" w:sz="0" w:space="0" w:color="auto"/>
          </w:divBdr>
        </w:div>
        <w:div w:id="1408457303">
          <w:marLeft w:val="480"/>
          <w:marRight w:val="0"/>
          <w:marTop w:val="0"/>
          <w:marBottom w:val="0"/>
          <w:divBdr>
            <w:top w:val="none" w:sz="0" w:space="0" w:color="auto"/>
            <w:left w:val="none" w:sz="0" w:space="0" w:color="auto"/>
            <w:bottom w:val="none" w:sz="0" w:space="0" w:color="auto"/>
            <w:right w:val="none" w:sz="0" w:space="0" w:color="auto"/>
          </w:divBdr>
        </w:div>
        <w:div w:id="1295477849">
          <w:marLeft w:val="480"/>
          <w:marRight w:val="0"/>
          <w:marTop w:val="0"/>
          <w:marBottom w:val="0"/>
          <w:divBdr>
            <w:top w:val="none" w:sz="0" w:space="0" w:color="auto"/>
            <w:left w:val="none" w:sz="0" w:space="0" w:color="auto"/>
            <w:bottom w:val="none" w:sz="0" w:space="0" w:color="auto"/>
            <w:right w:val="none" w:sz="0" w:space="0" w:color="auto"/>
          </w:divBdr>
        </w:div>
        <w:div w:id="270210126">
          <w:marLeft w:val="480"/>
          <w:marRight w:val="0"/>
          <w:marTop w:val="0"/>
          <w:marBottom w:val="0"/>
          <w:divBdr>
            <w:top w:val="none" w:sz="0" w:space="0" w:color="auto"/>
            <w:left w:val="none" w:sz="0" w:space="0" w:color="auto"/>
            <w:bottom w:val="none" w:sz="0" w:space="0" w:color="auto"/>
            <w:right w:val="none" w:sz="0" w:space="0" w:color="auto"/>
          </w:divBdr>
        </w:div>
        <w:div w:id="1667049468">
          <w:marLeft w:val="480"/>
          <w:marRight w:val="0"/>
          <w:marTop w:val="0"/>
          <w:marBottom w:val="0"/>
          <w:divBdr>
            <w:top w:val="none" w:sz="0" w:space="0" w:color="auto"/>
            <w:left w:val="none" w:sz="0" w:space="0" w:color="auto"/>
            <w:bottom w:val="none" w:sz="0" w:space="0" w:color="auto"/>
            <w:right w:val="none" w:sz="0" w:space="0" w:color="auto"/>
          </w:divBdr>
        </w:div>
        <w:div w:id="894000567">
          <w:marLeft w:val="480"/>
          <w:marRight w:val="0"/>
          <w:marTop w:val="0"/>
          <w:marBottom w:val="0"/>
          <w:divBdr>
            <w:top w:val="none" w:sz="0" w:space="0" w:color="auto"/>
            <w:left w:val="none" w:sz="0" w:space="0" w:color="auto"/>
            <w:bottom w:val="none" w:sz="0" w:space="0" w:color="auto"/>
            <w:right w:val="none" w:sz="0" w:space="0" w:color="auto"/>
          </w:divBdr>
        </w:div>
        <w:div w:id="2131121788">
          <w:marLeft w:val="480"/>
          <w:marRight w:val="0"/>
          <w:marTop w:val="0"/>
          <w:marBottom w:val="0"/>
          <w:divBdr>
            <w:top w:val="none" w:sz="0" w:space="0" w:color="auto"/>
            <w:left w:val="none" w:sz="0" w:space="0" w:color="auto"/>
            <w:bottom w:val="none" w:sz="0" w:space="0" w:color="auto"/>
            <w:right w:val="none" w:sz="0" w:space="0" w:color="auto"/>
          </w:divBdr>
        </w:div>
        <w:div w:id="1345784773">
          <w:marLeft w:val="480"/>
          <w:marRight w:val="0"/>
          <w:marTop w:val="0"/>
          <w:marBottom w:val="0"/>
          <w:divBdr>
            <w:top w:val="none" w:sz="0" w:space="0" w:color="auto"/>
            <w:left w:val="none" w:sz="0" w:space="0" w:color="auto"/>
            <w:bottom w:val="none" w:sz="0" w:space="0" w:color="auto"/>
            <w:right w:val="none" w:sz="0" w:space="0" w:color="auto"/>
          </w:divBdr>
        </w:div>
        <w:div w:id="570819054">
          <w:marLeft w:val="480"/>
          <w:marRight w:val="0"/>
          <w:marTop w:val="0"/>
          <w:marBottom w:val="0"/>
          <w:divBdr>
            <w:top w:val="none" w:sz="0" w:space="0" w:color="auto"/>
            <w:left w:val="none" w:sz="0" w:space="0" w:color="auto"/>
            <w:bottom w:val="none" w:sz="0" w:space="0" w:color="auto"/>
            <w:right w:val="none" w:sz="0" w:space="0" w:color="auto"/>
          </w:divBdr>
        </w:div>
        <w:div w:id="226577675">
          <w:marLeft w:val="480"/>
          <w:marRight w:val="0"/>
          <w:marTop w:val="0"/>
          <w:marBottom w:val="0"/>
          <w:divBdr>
            <w:top w:val="none" w:sz="0" w:space="0" w:color="auto"/>
            <w:left w:val="none" w:sz="0" w:space="0" w:color="auto"/>
            <w:bottom w:val="none" w:sz="0" w:space="0" w:color="auto"/>
            <w:right w:val="none" w:sz="0" w:space="0" w:color="auto"/>
          </w:divBdr>
        </w:div>
        <w:div w:id="2046169686">
          <w:marLeft w:val="480"/>
          <w:marRight w:val="0"/>
          <w:marTop w:val="0"/>
          <w:marBottom w:val="0"/>
          <w:divBdr>
            <w:top w:val="none" w:sz="0" w:space="0" w:color="auto"/>
            <w:left w:val="none" w:sz="0" w:space="0" w:color="auto"/>
            <w:bottom w:val="none" w:sz="0" w:space="0" w:color="auto"/>
            <w:right w:val="none" w:sz="0" w:space="0" w:color="auto"/>
          </w:divBdr>
        </w:div>
        <w:div w:id="1308707292">
          <w:marLeft w:val="480"/>
          <w:marRight w:val="0"/>
          <w:marTop w:val="0"/>
          <w:marBottom w:val="0"/>
          <w:divBdr>
            <w:top w:val="none" w:sz="0" w:space="0" w:color="auto"/>
            <w:left w:val="none" w:sz="0" w:space="0" w:color="auto"/>
            <w:bottom w:val="none" w:sz="0" w:space="0" w:color="auto"/>
            <w:right w:val="none" w:sz="0" w:space="0" w:color="auto"/>
          </w:divBdr>
        </w:div>
        <w:div w:id="1147016568">
          <w:marLeft w:val="480"/>
          <w:marRight w:val="0"/>
          <w:marTop w:val="0"/>
          <w:marBottom w:val="0"/>
          <w:divBdr>
            <w:top w:val="none" w:sz="0" w:space="0" w:color="auto"/>
            <w:left w:val="none" w:sz="0" w:space="0" w:color="auto"/>
            <w:bottom w:val="none" w:sz="0" w:space="0" w:color="auto"/>
            <w:right w:val="none" w:sz="0" w:space="0" w:color="auto"/>
          </w:divBdr>
        </w:div>
        <w:div w:id="1361471396">
          <w:marLeft w:val="480"/>
          <w:marRight w:val="0"/>
          <w:marTop w:val="0"/>
          <w:marBottom w:val="0"/>
          <w:divBdr>
            <w:top w:val="none" w:sz="0" w:space="0" w:color="auto"/>
            <w:left w:val="none" w:sz="0" w:space="0" w:color="auto"/>
            <w:bottom w:val="none" w:sz="0" w:space="0" w:color="auto"/>
            <w:right w:val="none" w:sz="0" w:space="0" w:color="auto"/>
          </w:divBdr>
        </w:div>
        <w:div w:id="2108037799">
          <w:marLeft w:val="480"/>
          <w:marRight w:val="0"/>
          <w:marTop w:val="0"/>
          <w:marBottom w:val="0"/>
          <w:divBdr>
            <w:top w:val="none" w:sz="0" w:space="0" w:color="auto"/>
            <w:left w:val="none" w:sz="0" w:space="0" w:color="auto"/>
            <w:bottom w:val="none" w:sz="0" w:space="0" w:color="auto"/>
            <w:right w:val="none" w:sz="0" w:space="0" w:color="auto"/>
          </w:divBdr>
        </w:div>
        <w:div w:id="325086106">
          <w:marLeft w:val="480"/>
          <w:marRight w:val="0"/>
          <w:marTop w:val="0"/>
          <w:marBottom w:val="0"/>
          <w:divBdr>
            <w:top w:val="none" w:sz="0" w:space="0" w:color="auto"/>
            <w:left w:val="none" w:sz="0" w:space="0" w:color="auto"/>
            <w:bottom w:val="none" w:sz="0" w:space="0" w:color="auto"/>
            <w:right w:val="none" w:sz="0" w:space="0" w:color="auto"/>
          </w:divBdr>
        </w:div>
        <w:div w:id="376129418">
          <w:marLeft w:val="480"/>
          <w:marRight w:val="0"/>
          <w:marTop w:val="0"/>
          <w:marBottom w:val="0"/>
          <w:divBdr>
            <w:top w:val="none" w:sz="0" w:space="0" w:color="auto"/>
            <w:left w:val="none" w:sz="0" w:space="0" w:color="auto"/>
            <w:bottom w:val="none" w:sz="0" w:space="0" w:color="auto"/>
            <w:right w:val="none" w:sz="0" w:space="0" w:color="auto"/>
          </w:divBdr>
        </w:div>
        <w:div w:id="493837994">
          <w:marLeft w:val="480"/>
          <w:marRight w:val="0"/>
          <w:marTop w:val="0"/>
          <w:marBottom w:val="0"/>
          <w:divBdr>
            <w:top w:val="none" w:sz="0" w:space="0" w:color="auto"/>
            <w:left w:val="none" w:sz="0" w:space="0" w:color="auto"/>
            <w:bottom w:val="none" w:sz="0" w:space="0" w:color="auto"/>
            <w:right w:val="none" w:sz="0" w:space="0" w:color="auto"/>
          </w:divBdr>
        </w:div>
        <w:div w:id="9064276">
          <w:marLeft w:val="480"/>
          <w:marRight w:val="0"/>
          <w:marTop w:val="0"/>
          <w:marBottom w:val="0"/>
          <w:divBdr>
            <w:top w:val="none" w:sz="0" w:space="0" w:color="auto"/>
            <w:left w:val="none" w:sz="0" w:space="0" w:color="auto"/>
            <w:bottom w:val="none" w:sz="0" w:space="0" w:color="auto"/>
            <w:right w:val="none" w:sz="0" w:space="0" w:color="auto"/>
          </w:divBdr>
        </w:div>
        <w:div w:id="258412305">
          <w:marLeft w:val="480"/>
          <w:marRight w:val="0"/>
          <w:marTop w:val="0"/>
          <w:marBottom w:val="0"/>
          <w:divBdr>
            <w:top w:val="none" w:sz="0" w:space="0" w:color="auto"/>
            <w:left w:val="none" w:sz="0" w:space="0" w:color="auto"/>
            <w:bottom w:val="none" w:sz="0" w:space="0" w:color="auto"/>
            <w:right w:val="none" w:sz="0" w:space="0" w:color="auto"/>
          </w:divBdr>
        </w:div>
        <w:div w:id="844250550">
          <w:marLeft w:val="480"/>
          <w:marRight w:val="0"/>
          <w:marTop w:val="0"/>
          <w:marBottom w:val="0"/>
          <w:divBdr>
            <w:top w:val="none" w:sz="0" w:space="0" w:color="auto"/>
            <w:left w:val="none" w:sz="0" w:space="0" w:color="auto"/>
            <w:bottom w:val="none" w:sz="0" w:space="0" w:color="auto"/>
            <w:right w:val="none" w:sz="0" w:space="0" w:color="auto"/>
          </w:divBdr>
        </w:div>
      </w:divsChild>
    </w:div>
    <w:div w:id="1949389858">
      <w:bodyDiv w:val="1"/>
      <w:marLeft w:val="0"/>
      <w:marRight w:val="0"/>
      <w:marTop w:val="0"/>
      <w:marBottom w:val="0"/>
      <w:divBdr>
        <w:top w:val="none" w:sz="0" w:space="0" w:color="auto"/>
        <w:left w:val="none" w:sz="0" w:space="0" w:color="auto"/>
        <w:bottom w:val="none" w:sz="0" w:space="0" w:color="auto"/>
        <w:right w:val="none" w:sz="0" w:space="0" w:color="auto"/>
      </w:divBdr>
    </w:div>
    <w:div w:id="1949703979">
      <w:bodyDiv w:val="1"/>
      <w:marLeft w:val="0"/>
      <w:marRight w:val="0"/>
      <w:marTop w:val="0"/>
      <w:marBottom w:val="0"/>
      <w:divBdr>
        <w:top w:val="none" w:sz="0" w:space="0" w:color="auto"/>
        <w:left w:val="none" w:sz="0" w:space="0" w:color="auto"/>
        <w:bottom w:val="none" w:sz="0" w:space="0" w:color="auto"/>
        <w:right w:val="none" w:sz="0" w:space="0" w:color="auto"/>
      </w:divBdr>
    </w:div>
    <w:div w:id="1949922574">
      <w:bodyDiv w:val="1"/>
      <w:marLeft w:val="0"/>
      <w:marRight w:val="0"/>
      <w:marTop w:val="0"/>
      <w:marBottom w:val="0"/>
      <w:divBdr>
        <w:top w:val="none" w:sz="0" w:space="0" w:color="auto"/>
        <w:left w:val="none" w:sz="0" w:space="0" w:color="auto"/>
        <w:bottom w:val="none" w:sz="0" w:space="0" w:color="auto"/>
        <w:right w:val="none" w:sz="0" w:space="0" w:color="auto"/>
      </w:divBdr>
    </w:div>
    <w:div w:id="1949963857">
      <w:bodyDiv w:val="1"/>
      <w:marLeft w:val="0"/>
      <w:marRight w:val="0"/>
      <w:marTop w:val="0"/>
      <w:marBottom w:val="0"/>
      <w:divBdr>
        <w:top w:val="none" w:sz="0" w:space="0" w:color="auto"/>
        <w:left w:val="none" w:sz="0" w:space="0" w:color="auto"/>
        <w:bottom w:val="none" w:sz="0" w:space="0" w:color="auto"/>
        <w:right w:val="none" w:sz="0" w:space="0" w:color="auto"/>
      </w:divBdr>
    </w:div>
    <w:div w:id="1949971816">
      <w:bodyDiv w:val="1"/>
      <w:marLeft w:val="0"/>
      <w:marRight w:val="0"/>
      <w:marTop w:val="0"/>
      <w:marBottom w:val="0"/>
      <w:divBdr>
        <w:top w:val="none" w:sz="0" w:space="0" w:color="auto"/>
        <w:left w:val="none" w:sz="0" w:space="0" w:color="auto"/>
        <w:bottom w:val="none" w:sz="0" w:space="0" w:color="auto"/>
        <w:right w:val="none" w:sz="0" w:space="0" w:color="auto"/>
      </w:divBdr>
    </w:div>
    <w:div w:id="1950353592">
      <w:bodyDiv w:val="1"/>
      <w:marLeft w:val="0"/>
      <w:marRight w:val="0"/>
      <w:marTop w:val="0"/>
      <w:marBottom w:val="0"/>
      <w:divBdr>
        <w:top w:val="none" w:sz="0" w:space="0" w:color="auto"/>
        <w:left w:val="none" w:sz="0" w:space="0" w:color="auto"/>
        <w:bottom w:val="none" w:sz="0" w:space="0" w:color="auto"/>
        <w:right w:val="none" w:sz="0" w:space="0" w:color="auto"/>
      </w:divBdr>
    </w:div>
    <w:div w:id="1950432249">
      <w:bodyDiv w:val="1"/>
      <w:marLeft w:val="0"/>
      <w:marRight w:val="0"/>
      <w:marTop w:val="0"/>
      <w:marBottom w:val="0"/>
      <w:divBdr>
        <w:top w:val="none" w:sz="0" w:space="0" w:color="auto"/>
        <w:left w:val="none" w:sz="0" w:space="0" w:color="auto"/>
        <w:bottom w:val="none" w:sz="0" w:space="0" w:color="auto"/>
        <w:right w:val="none" w:sz="0" w:space="0" w:color="auto"/>
      </w:divBdr>
    </w:div>
    <w:div w:id="1950621275">
      <w:bodyDiv w:val="1"/>
      <w:marLeft w:val="0"/>
      <w:marRight w:val="0"/>
      <w:marTop w:val="0"/>
      <w:marBottom w:val="0"/>
      <w:divBdr>
        <w:top w:val="none" w:sz="0" w:space="0" w:color="auto"/>
        <w:left w:val="none" w:sz="0" w:space="0" w:color="auto"/>
        <w:bottom w:val="none" w:sz="0" w:space="0" w:color="auto"/>
        <w:right w:val="none" w:sz="0" w:space="0" w:color="auto"/>
      </w:divBdr>
    </w:div>
    <w:div w:id="1950966753">
      <w:bodyDiv w:val="1"/>
      <w:marLeft w:val="0"/>
      <w:marRight w:val="0"/>
      <w:marTop w:val="0"/>
      <w:marBottom w:val="0"/>
      <w:divBdr>
        <w:top w:val="none" w:sz="0" w:space="0" w:color="auto"/>
        <w:left w:val="none" w:sz="0" w:space="0" w:color="auto"/>
        <w:bottom w:val="none" w:sz="0" w:space="0" w:color="auto"/>
        <w:right w:val="none" w:sz="0" w:space="0" w:color="auto"/>
      </w:divBdr>
    </w:div>
    <w:div w:id="1951086037">
      <w:bodyDiv w:val="1"/>
      <w:marLeft w:val="0"/>
      <w:marRight w:val="0"/>
      <w:marTop w:val="0"/>
      <w:marBottom w:val="0"/>
      <w:divBdr>
        <w:top w:val="none" w:sz="0" w:space="0" w:color="auto"/>
        <w:left w:val="none" w:sz="0" w:space="0" w:color="auto"/>
        <w:bottom w:val="none" w:sz="0" w:space="0" w:color="auto"/>
        <w:right w:val="none" w:sz="0" w:space="0" w:color="auto"/>
      </w:divBdr>
    </w:div>
    <w:div w:id="1951280507">
      <w:bodyDiv w:val="1"/>
      <w:marLeft w:val="0"/>
      <w:marRight w:val="0"/>
      <w:marTop w:val="0"/>
      <w:marBottom w:val="0"/>
      <w:divBdr>
        <w:top w:val="none" w:sz="0" w:space="0" w:color="auto"/>
        <w:left w:val="none" w:sz="0" w:space="0" w:color="auto"/>
        <w:bottom w:val="none" w:sz="0" w:space="0" w:color="auto"/>
        <w:right w:val="none" w:sz="0" w:space="0" w:color="auto"/>
      </w:divBdr>
    </w:div>
    <w:div w:id="1951476079">
      <w:bodyDiv w:val="1"/>
      <w:marLeft w:val="0"/>
      <w:marRight w:val="0"/>
      <w:marTop w:val="0"/>
      <w:marBottom w:val="0"/>
      <w:divBdr>
        <w:top w:val="none" w:sz="0" w:space="0" w:color="auto"/>
        <w:left w:val="none" w:sz="0" w:space="0" w:color="auto"/>
        <w:bottom w:val="none" w:sz="0" w:space="0" w:color="auto"/>
        <w:right w:val="none" w:sz="0" w:space="0" w:color="auto"/>
      </w:divBdr>
      <w:divsChild>
        <w:div w:id="637534273">
          <w:marLeft w:val="480"/>
          <w:marRight w:val="0"/>
          <w:marTop w:val="0"/>
          <w:marBottom w:val="0"/>
          <w:divBdr>
            <w:top w:val="none" w:sz="0" w:space="0" w:color="auto"/>
            <w:left w:val="none" w:sz="0" w:space="0" w:color="auto"/>
            <w:bottom w:val="none" w:sz="0" w:space="0" w:color="auto"/>
            <w:right w:val="none" w:sz="0" w:space="0" w:color="auto"/>
          </w:divBdr>
        </w:div>
        <w:div w:id="2046130510">
          <w:marLeft w:val="480"/>
          <w:marRight w:val="0"/>
          <w:marTop w:val="0"/>
          <w:marBottom w:val="0"/>
          <w:divBdr>
            <w:top w:val="none" w:sz="0" w:space="0" w:color="auto"/>
            <w:left w:val="none" w:sz="0" w:space="0" w:color="auto"/>
            <w:bottom w:val="none" w:sz="0" w:space="0" w:color="auto"/>
            <w:right w:val="none" w:sz="0" w:space="0" w:color="auto"/>
          </w:divBdr>
        </w:div>
        <w:div w:id="2112314628">
          <w:marLeft w:val="480"/>
          <w:marRight w:val="0"/>
          <w:marTop w:val="0"/>
          <w:marBottom w:val="0"/>
          <w:divBdr>
            <w:top w:val="none" w:sz="0" w:space="0" w:color="auto"/>
            <w:left w:val="none" w:sz="0" w:space="0" w:color="auto"/>
            <w:bottom w:val="none" w:sz="0" w:space="0" w:color="auto"/>
            <w:right w:val="none" w:sz="0" w:space="0" w:color="auto"/>
          </w:divBdr>
        </w:div>
        <w:div w:id="1935894588">
          <w:marLeft w:val="480"/>
          <w:marRight w:val="0"/>
          <w:marTop w:val="0"/>
          <w:marBottom w:val="0"/>
          <w:divBdr>
            <w:top w:val="none" w:sz="0" w:space="0" w:color="auto"/>
            <w:left w:val="none" w:sz="0" w:space="0" w:color="auto"/>
            <w:bottom w:val="none" w:sz="0" w:space="0" w:color="auto"/>
            <w:right w:val="none" w:sz="0" w:space="0" w:color="auto"/>
          </w:divBdr>
        </w:div>
        <w:div w:id="1876502159">
          <w:marLeft w:val="480"/>
          <w:marRight w:val="0"/>
          <w:marTop w:val="0"/>
          <w:marBottom w:val="0"/>
          <w:divBdr>
            <w:top w:val="none" w:sz="0" w:space="0" w:color="auto"/>
            <w:left w:val="none" w:sz="0" w:space="0" w:color="auto"/>
            <w:bottom w:val="none" w:sz="0" w:space="0" w:color="auto"/>
            <w:right w:val="none" w:sz="0" w:space="0" w:color="auto"/>
          </w:divBdr>
        </w:div>
        <w:div w:id="785344391">
          <w:marLeft w:val="480"/>
          <w:marRight w:val="0"/>
          <w:marTop w:val="0"/>
          <w:marBottom w:val="0"/>
          <w:divBdr>
            <w:top w:val="none" w:sz="0" w:space="0" w:color="auto"/>
            <w:left w:val="none" w:sz="0" w:space="0" w:color="auto"/>
            <w:bottom w:val="none" w:sz="0" w:space="0" w:color="auto"/>
            <w:right w:val="none" w:sz="0" w:space="0" w:color="auto"/>
          </w:divBdr>
        </w:div>
        <w:div w:id="1835801063">
          <w:marLeft w:val="480"/>
          <w:marRight w:val="0"/>
          <w:marTop w:val="0"/>
          <w:marBottom w:val="0"/>
          <w:divBdr>
            <w:top w:val="none" w:sz="0" w:space="0" w:color="auto"/>
            <w:left w:val="none" w:sz="0" w:space="0" w:color="auto"/>
            <w:bottom w:val="none" w:sz="0" w:space="0" w:color="auto"/>
            <w:right w:val="none" w:sz="0" w:space="0" w:color="auto"/>
          </w:divBdr>
        </w:div>
        <w:div w:id="789931250">
          <w:marLeft w:val="480"/>
          <w:marRight w:val="0"/>
          <w:marTop w:val="0"/>
          <w:marBottom w:val="0"/>
          <w:divBdr>
            <w:top w:val="none" w:sz="0" w:space="0" w:color="auto"/>
            <w:left w:val="none" w:sz="0" w:space="0" w:color="auto"/>
            <w:bottom w:val="none" w:sz="0" w:space="0" w:color="auto"/>
            <w:right w:val="none" w:sz="0" w:space="0" w:color="auto"/>
          </w:divBdr>
        </w:div>
        <w:div w:id="1546715660">
          <w:marLeft w:val="480"/>
          <w:marRight w:val="0"/>
          <w:marTop w:val="0"/>
          <w:marBottom w:val="0"/>
          <w:divBdr>
            <w:top w:val="none" w:sz="0" w:space="0" w:color="auto"/>
            <w:left w:val="none" w:sz="0" w:space="0" w:color="auto"/>
            <w:bottom w:val="none" w:sz="0" w:space="0" w:color="auto"/>
            <w:right w:val="none" w:sz="0" w:space="0" w:color="auto"/>
          </w:divBdr>
        </w:div>
        <w:div w:id="1500920614">
          <w:marLeft w:val="480"/>
          <w:marRight w:val="0"/>
          <w:marTop w:val="0"/>
          <w:marBottom w:val="0"/>
          <w:divBdr>
            <w:top w:val="none" w:sz="0" w:space="0" w:color="auto"/>
            <w:left w:val="none" w:sz="0" w:space="0" w:color="auto"/>
            <w:bottom w:val="none" w:sz="0" w:space="0" w:color="auto"/>
            <w:right w:val="none" w:sz="0" w:space="0" w:color="auto"/>
          </w:divBdr>
        </w:div>
        <w:div w:id="1273173648">
          <w:marLeft w:val="480"/>
          <w:marRight w:val="0"/>
          <w:marTop w:val="0"/>
          <w:marBottom w:val="0"/>
          <w:divBdr>
            <w:top w:val="none" w:sz="0" w:space="0" w:color="auto"/>
            <w:left w:val="none" w:sz="0" w:space="0" w:color="auto"/>
            <w:bottom w:val="none" w:sz="0" w:space="0" w:color="auto"/>
            <w:right w:val="none" w:sz="0" w:space="0" w:color="auto"/>
          </w:divBdr>
        </w:div>
        <w:div w:id="1203056843">
          <w:marLeft w:val="480"/>
          <w:marRight w:val="0"/>
          <w:marTop w:val="0"/>
          <w:marBottom w:val="0"/>
          <w:divBdr>
            <w:top w:val="none" w:sz="0" w:space="0" w:color="auto"/>
            <w:left w:val="none" w:sz="0" w:space="0" w:color="auto"/>
            <w:bottom w:val="none" w:sz="0" w:space="0" w:color="auto"/>
            <w:right w:val="none" w:sz="0" w:space="0" w:color="auto"/>
          </w:divBdr>
        </w:div>
        <w:div w:id="1868828080">
          <w:marLeft w:val="480"/>
          <w:marRight w:val="0"/>
          <w:marTop w:val="0"/>
          <w:marBottom w:val="0"/>
          <w:divBdr>
            <w:top w:val="none" w:sz="0" w:space="0" w:color="auto"/>
            <w:left w:val="none" w:sz="0" w:space="0" w:color="auto"/>
            <w:bottom w:val="none" w:sz="0" w:space="0" w:color="auto"/>
            <w:right w:val="none" w:sz="0" w:space="0" w:color="auto"/>
          </w:divBdr>
        </w:div>
        <w:div w:id="1125268162">
          <w:marLeft w:val="480"/>
          <w:marRight w:val="0"/>
          <w:marTop w:val="0"/>
          <w:marBottom w:val="0"/>
          <w:divBdr>
            <w:top w:val="none" w:sz="0" w:space="0" w:color="auto"/>
            <w:left w:val="none" w:sz="0" w:space="0" w:color="auto"/>
            <w:bottom w:val="none" w:sz="0" w:space="0" w:color="auto"/>
            <w:right w:val="none" w:sz="0" w:space="0" w:color="auto"/>
          </w:divBdr>
        </w:div>
        <w:div w:id="731386236">
          <w:marLeft w:val="480"/>
          <w:marRight w:val="0"/>
          <w:marTop w:val="0"/>
          <w:marBottom w:val="0"/>
          <w:divBdr>
            <w:top w:val="none" w:sz="0" w:space="0" w:color="auto"/>
            <w:left w:val="none" w:sz="0" w:space="0" w:color="auto"/>
            <w:bottom w:val="none" w:sz="0" w:space="0" w:color="auto"/>
            <w:right w:val="none" w:sz="0" w:space="0" w:color="auto"/>
          </w:divBdr>
        </w:div>
        <w:div w:id="33624705">
          <w:marLeft w:val="480"/>
          <w:marRight w:val="0"/>
          <w:marTop w:val="0"/>
          <w:marBottom w:val="0"/>
          <w:divBdr>
            <w:top w:val="none" w:sz="0" w:space="0" w:color="auto"/>
            <w:left w:val="none" w:sz="0" w:space="0" w:color="auto"/>
            <w:bottom w:val="none" w:sz="0" w:space="0" w:color="auto"/>
            <w:right w:val="none" w:sz="0" w:space="0" w:color="auto"/>
          </w:divBdr>
        </w:div>
        <w:div w:id="290864065">
          <w:marLeft w:val="480"/>
          <w:marRight w:val="0"/>
          <w:marTop w:val="0"/>
          <w:marBottom w:val="0"/>
          <w:divBdr>
            <w:top w:val="none" w:sz="0" w:space="0" w:color="auto"/>
            <w:left w:val="none" w:sz="0" w:space="0" w:color="auto"/>
            <w:bottom w:val="none" w:sz="0" w:space="0" w:color="auto"/>
            <w:right w:val="none" w:sz="0" w:space="0" w:color="auto"/>
          </w:divBdr>
        </w:div>
        <w:div w:id="608702074">
          <w:marLeft w:val="480"/>
          <w:marRight w:val="0"/>
          <w:marTop w:val="0"/>
          <w:marBottom w:val="0"/>
          <w:divBdr>
            <w:top w:val="none" w:sz="0" w:space="0" w:color="auto"/>
            <w:left w:val="none" w:sz="0" w:space="0" w:color="auto"/>
            <w:bottom w:val="none" w:sz="0" w:space="0" w:color="auto"/>
            <w:right w:val="none" w:sz="0" w:space="0" w:color="auto"/>
          </w:divBdr>
        </w:div>
        <w:div w:id="967128713">
          <w:marLeft w:val="480"/>
          <w:marRight w:val="0"/>
          <w:marTop w:val="0"/>
          <w:marBottom w:val="0"/>
          <w:divBdr>
            <w:top w:val="none" w:sz="0" w:space="0" w:color="auto"/>
            <w:left w:val="none" w:sz="0" w:space="0" w:color="auto"/>
            <w:bottom w:val="none" w:sz="0" w:space="0" w:color="auto"/>
            <w:right w:val="none" w:sz="0" w:space="0" w:color="auto"/>
          </w:divBdr>
        </w:div>
        <w:div w:id="1025787880">
          <w:marLeft w:val="480"/>
          <w:marRight w:val="0"/>
          <w:marTop w:val="0"/>
          <w:marBottom w:val="0"/>
          <w:divBdr>
            <w:top w:val="none" w:sz="0" w:space="0" w:color="auto"/>
            <w:left w:val="none" w:sz="0" w:space="0" w:color="auto"/>
            <w:bottom w:val="none" w:sz="0" w:space="0" w:color="auto"/>
            <w:right w:val="none" w:sz="0" w:space="0" w:color="auto"/>
          </w:divBdr>
        </w:div>
        <w:div w:id="1980065309">
          <w:marLeft w:val="480"/>
          <w:marRight w:val="0"/>
          <w:marTop w:val="0"/>
          <w:marBottom w:val="0"/>
          <w:divBdr>
            <w:top w:val="none" w:sz="0" w:space="0" w:color="auto"/>
            <w:left w:val="none" w:sz="0" w:space="0" w:color="auto"/>
            <w:bottom w:val="none" w:sz="0" w:space="0" w:color="auto"/>
            <w:right w:val="none" w:sz="0" w:space="0" w:color="auto"/>
          </w:divBdr>
        </w:div>
        <w:div w:id="70393032">
          <w:marLeft w:val="480"/>
          <w:marRight w:val="0"/>
          <w:marTop w:val="0"/>
          <w:marBottom w:val="0"/>
          <w:divBdr>
            <w:top w:val="none" w:sz="0" w:space="0" w:color="auto"/>
            <w:left w:val="none" w:sz="0" w:space="0" w:color="auto"/>
            <w:bottom w:val="none" w:sz="0" w:space="0" w:color="auto"/>
            <w:right w:val="none" w:sz="0" w:space="0" w:color="auto"/>
          </w:divBdr>
        </w:div>
        <w:div w:id="1907449617">
          <w:marLeft w:val="480"/>
          <w:marRight w:val="0"/>
          <w:marTop w:val="0"/>
          <w:marBottom w:val="0"/>
          <w:divBdr>
            <w:top w:val="none" w:sz="0" w:space="0" w:color="auto"/>
            <w:left w:val="none" w:sz="0" w:space="0" w:color="auto"/>
            <w:bottom w:val="none" w:sz="0" w:space="0" w:color="auto"/>
            <w:right w:val="none" w:sz="0" w:space="0" w:color="auto"/>
          </w:divBdr>
        </w:div>
        <w:div w:id="67464368">
          <w:marLeft w:val="480"/>
          <w:marRight w:val="0"/>
          <w:marTop w:val="0"/>
          <w:marBottom w:val="0"/>
          <w:divBdr>
            <w:top w:val="none" w:sz="0" w:space="0" w:color="auto"/>
            <w:left w:val="none" w:sz="0" w:space="0" w:color="auto"/>
            <w:bottom w:val="none" w:sz="0" w:space="0" w:color="auto"/>
            <w:right w:val="none" w:sz="0" w:space="0" w:color="auto"/>
          </w:divBdr>
        </w:div>
        <w:div w:id="959650244">
          <w:marLeft w:val="480"/>
          <w:marRight w:val="0"/>
          <w:marTop w:val="0"/>
          <w:marBottom w:val="0"/>
          <w:divBdr>
            <w:top w:val="none" w:sz="0" w:space="0" w:color="auto"/>
            <w:left w:val="none" w:sz="0" w:space="0" w:color="auto"/>
            <w:bottom w:val="none" w:sz="0" w:space="0" w:color="auto"/>
            <w:right w:val="none" w:sz="0" w:space="0" w:color="auto"/>
          </w:divBdr>
        </w:div>
        <w:div w:id="745344882">
          <w:marLeft w:val="480"/>
          <w:marRight w:val="0"/>
          <w:marTop w:val="0"/>
          <w:marBottom w:val="0"/>
          <w:divBdr>
            <w:top w:val="none" w:sz="0" w:space="0" w:color="auto"/>
            <w:left w:val="none" w:sz="0" w:space="0" w:color="auto"/>
            <w:bottom w:val="none" w:sz="0" w:space="0" w:color="auto"/>
            <w:right w:val="none" w:sz="0" w:space="0" w:color="auto"/>
          </w:divBdr>
        </w:div>
        <w:div w:id="1046221820">
          <w:marLeft w:val="480"/>
          <w:marRight w:val="0"/>
          <w:marTop w:val="0"/>
          <w:marBottom w:val="0"/>
          <w:divBdr>
            <w:top w:val="none" w:sz="0" w:space="0" w:color="auto"/>
            <w:left w:val="none" w:sz="0" w:space="0" w:color="auto"/>
            <w:bottom w:val="none" w:sz="0" w:space="0" w:color="auto"/>
            <w:right w:val="none" w:sz="0" w:space="0" w:color="auto"/>
          </w:divBdr>
        </w:div>
        <w:div w:id="705523328">
          <w:marLeft w:val="480"/>
          <w:marRight w:val="0"/>
          <w:marTop w:val="0"/>
          <w:marBottom w:val="0"/>
          <w:divBdr>
            <w:top w:val="none" w:sz="0" w:space="0" w:color="auto"/>
            <w:left w:val="none" w:sz="0" w:space="0" w:color="auto"/>
            <w:bottom w:val="none" w:sz="0" w:space="0" w:color="auto"/>
            <w:right w:val="none" w:sz="0" w:space="0" w:color="auto"/>
          </w:divBdr>
        </w:div>
        <w:div w:id="1134904350">
          <w:marLeft w:val="480"/>
          <w:marRight w:val="0"/>
          <w:marTop w:val="0"/>
          <w:marBottom w:val="0"/>
          <w:divBdr>
            <w:top w:val="none" w:sz="0" w:space="0" w:color="auto"/>
            <w:left w:val="none" w:sz="0" w:space="0" w:color="auto"/>
            <w:bottom w:val="none" w:sz="0" w:space="0" w:color="auto"/>
            <w:right w:val="none" w:sz="0" w:space="0" w:color="auto"/>
          </w:divBdr>
        </w:div>
        <w:div w:id="1815675709">
          <w:marLeft w:val="480"/>
          <w:marRight w:val="0"/>
          <w:marTop w:val="0"/>
          <w:marBottom w:val="0"/>
          <w:divBdr>
            <w:top w:val="none" w:sz="0" w:space="0" w:color="auto"/>
            <w:left w:val="none" w:sz="0" w:space="0" w:color="auto"/>
            <w:bottom w:val="none" w:sz="0" w:space="0" w:color="auto"/>
            <w:right w:val="none" w:sz="0" w:space="0" w:color="auto"/>
          </w:divBdr>
        </w:div>
        <w:div w:id="1783572494">
          <w:marLeft w:val="480"/>
          <w:marRight w:val="0"/>
          <w:marTop w:val="0"/>
          <w:marBottom w:val="0"/>
          <w:divBdr>
            <w:top w:val="none" w:sz="0" w:space="0" w:color="auto"/>
            <w:left w:val="none" w:sz="0" w:space="0" w:color="auto"/>
            <w:bottom w:val="none" w:sz="0" w:space="0" w:color="auto"/>
            <w:right w:val="none" w:sz="0" w:space="0" w:color="auto"/>
          </w:divBdr>
        </w:div>
        <w:div w:id="1728067395">
          <w:marLeft w:val="480"/>
          <w:marRight w:val="0"/>
          <w:marTop w:val="0"/>
          <w:marBottom w:val="0"/>
          <w:divBdr>
            <w:top w:val="none" w:sz="0" w:space="0" w:color="auto"/>
            <w:left w:val="none" w:sz="0" w:space="0" w:color="auto"/>
            <w:bottom w:val="none" w:sz="0" w:space="0" w:color="auto"/>
            <w:right w:val="none" w:sz="0" w:space="0" w:color="auto"/>
          </w:divBdr>
        </w:div>
        <w:div w:id="1994750216">
          <w:marLeft w:val="480"/>
          <w:marRight w:val="0"/>
          <w:marTop w:val="0"/>
          <w:marBottom w:val="0"/>
          <w:divBdr>
            <w:top w:val="none" w:sz="0" w:space="0" w:color="auto"/>
            <w:left w:val="none" w:sz="0" w:space="0" w:color="auto"/>
            <w:bottom w:val="none" w:sz="0" w:space="0" w:color="auto"/>
            <w:right w:val="none" w:sz="0" w:space="0" w:color="auto"/>
          </w:divBdr>
        </w:div>
        <w:div w:id="1391735574">
          <w:marLeft w:val="480"/>
          <w:marRight w:val="0"/>
          <w:marTop w:val="0"/>
          <w:marBottom w:val="0"/>
          <w:divBdr>
            <w:top w:val="none" w:sz="0" w:space="0" w:color="auto"/>
            <w:left w:val="none" w:sz="0" w:space="0" w:color="auto"/>
            <w:bottom w:val="none" w:sz="0" w:space="0" w:color="auto"/>
            <w:right w:val="none" w:sz="0" w:space="0" w:color="auto"/>
          </w:divBdr>
        </w:div>
        <w:div w:id="1606838494">
          <w:marLeft w:val="480"/>
          <w:marRight w:val="0"/>
          <w:marTop w:val="0"/>
          <w:marBottom w:val="0"/>
          <w:divBdr>
            <w:top w:val="none" w:sz="0" w:space="0" w:color="auto"/>
            <w:left w:val="none" w:sz="0" w:space="0" w:color="auto"/>
            <w:bottom w:val="none" w:sz="0" w:space="0" w:color="auto"/>
            <w:right w:val="none" w:sz="0" w:space="0" w:color="auto"/>
          </w:divBdr>
        </w:div>
        <w:div w:id="2145152501">
          <w:marLeft w:val="480"/>
          <w:marRight w:val="0"/>
          <w:marTop w:val="0"/>
          <w:marBottom w:val="0"/>
          <w:divBdr>
            <w:top w:val="none" w:sz="0" w:space="0" w:color="auto"/>
            <w:left w:val="none" w:sz="0" w:space="0" w:color="auto"/>
            <w:bottom w:val="none" w:sz="0" w:space="0" w:color="auto"/>
            <w:right w:val="none" w:sz="0" w:space="0" w:color="auto"/>
          </w:divBdr>
        </w:div>
        <w:div w:id="188568363">
          <w:marLeft w:val="480"/>
          <w:marRight w:val="0"/>
          <w:marTop w:val="0"/>
          <w:marBottom w:val="0"/>
          <w:divBdr>
            <w:top w:val="none" w:sz="0" w:space="0" w:color="auto"/>
            <w:left w:val="none" w:sz="0" w:space="0" w:color="auto"/>
            <w:bottom w:val="none" w:sz="0" w:space="0" w:color="auto"/>
            <w:right w:val="none" w:sz="0" w:space="0" w:color="auto"/>
          </w:divBdr>
        </w:div>
        <w:div w:id="1179156136">
          <w:marLeft w:val="480"/>
          <w:marRight w:val="0"/>
          <w:marTop w:val="0"/>
          <w:marBottom w:val="0"/>
          <w:divBdr>
            <w:top w:val="none" w:sz="0" w:space="0" w:color="auto"/>
            <w:left w:val="none" w:sz="0" w:space="0" w:color="auto"/>
            <w:bottom w:val="none" w:sz="0" w:space="0" w:color="auto"/>
            <w:right w:val="none" w:sz="0" w:space="0" w:color="auto"/>
          </w:divBdr>
        </w:div>
        <w:div w:id="1742212579">
          <w:marLeft w:val="480"/>
          <w:marRight w:val="0"/>
          <w:marTop w:val="0"/>
          <w:marBottom w:val="0"/>
          <w:divBdr>
            <w:top w:val="none" w:sz="0" w:space="0" w:color="auto"/>
            <w:left w:val="none" w:sz="0" w:space="0" w:color="auto"/>
            <w:bottom w:val="none" w:sz="0" w:space="0" w:color="auto"/>
            <w:right w:val="none" w:sz="0" w:space="0" w:color="auto"/>
          </w:divBdr>
        </w:div>
        <w:div w:id="1818643287">
          <w:marLeft w:val="480"/>
          <w:marRight w:val="0"/>
          <w:marTop w:val="0"/>
          <w:marBottom w:val="0"/>
          <w:divBdr>
            <w:top w:val="none" w:sz="0" w:space="0" w:color="auto"/>
            <w:left w:val="none" w:sz="0" w:space="0" w:color="auto"/>
            <w:bottom w:val="none" w:sz="0" w:space="0" w:color="auto"/>
            <w:right w:val="none" w:sz="0" w:space="0" w:color="auto"/>
          </w:divBdr>
        </w:div>
        <w:div w:id="1102413777">
          <w:marLeft w:val="480"/>
          <w:marRight w:val="0"/>
          <w:marTop w:val="0"/>
          <w:marBottom w:val="0"/>
          <w:divBdr>
            <w:top w:val="none" w:sz="0" w:space="0" w:color="auto"/>
            <w:left w:val="none" w:sz="0" w:space="0" w:color="auto"/>
            <w:bottom w:val="none" w:sz="0" w:space="0" w:color="auto"/>
            <w:right w:val="none" w:sz="0" w:space="0" w:color="auto"/>
          </w:divBdr>
        </w:div>
        <w:div w:id="540554949">
          <w:marLeft w:val="480"/>
          <w:marRight w:val="0"/>
          <w:marTop w:val="0"/>
          <w:marBottom w:val="0"/>
          <w:divBdr>
            <w:top w:val="none" w:sz="0" w:space="0" w:color="auto"/>
            <w:left w:val="none" w:sz="0" w:space="0" w:color="auto"/>
            <w:bottom w:val="none" w:sz="0" w:space="0" w:color="auto"/>
            <w:right w:val="none" w:sz="0" w:space="0" w:color="auto"/>
          </w:divBdr>
        </w:div>
        <w:div w:id="585312300">
          <w:marLeft w:val="480"/>
          <w:marRight w:val="0"/>
          <w:marTop w:val="0"/>
          <w:marBottom w:val="0"/>
          <w:divBdr>
            <w:top w:val="none" w:sz="0" w:space="0" w:color="auto"/>
            <w:left w:val="none" w:sz="0" w:space="0" w:color="auto"/>
            <w:bottom w:val="none" w:sz="0" w:space="0" w:color="auto"/>
            <w:right w:val="none" w:sz="0" w:space="0" w:color="auto"/>
          </w:divBdr>
        </w:div>
        <w:div w:id="1515146708">
          <w:marLeft w:val="480"/>
          <w:marRight w:val="0"/>
          <w:marTop w:val="0"/>
          <w:marBottom w:val="0"/>
          <w:divBdr>
            <w:top w:val="none" w:sz="0" w:space="0" w:color="auto"/>
            <w:left w:val="none" w:sz="0" w:space="0" w:color="auto"/>
            <w:bottom w:val="none" w:sz="0" w:space="0" w:color="auto"/>
            <w:right w:val="none" w:sz="0" w:space="0" w:color="auto"/>
          </w:divBdr>
        </w:div>
        <w:div w:id="180314646">
          <w:marLeft w:val="480"/>
          <w:marRight w:val="0"/>
          <w:marTop w:val="0"/>
          <w:marBottom w:val="0"/>
          <w:divBdr>
            <w:top w:val="none" w:sz="0" w:space="0" w:color="auto"/>
            <w:left w:val="none" w:sz="0" w:space="0" w:color="auto"/>
            <w:bottom w:val="none" w:sz="0" w:space="0" w:color="auto"/>
            <w:right w:val="none" w:sz="0" w:space="0" w:color="auto"/>
          </w:divBdr>
        </w:div>
        <w:div w:id="1251112411">
          <w:marLeft w:val="480"/>
          <w:marRight w:val="0"/>
          <w:marTop w:val="0"/>
          <w:marBottom w:val="0"/>
          <w:divBdr>
            <w:top w:val="none" w:sz="0" w:space="0" w:color="auto"/>
            <w:left w:val="none" w:sz="0" w:space="0" w:color="auto"/>
            <w:bottom w:val="none" w:sz="0" w:space="0" w:color="auto"/>
            <w:right w:val="none" w:sz="0" w:space="0" w:color="auto"/>
          </w:divBdr>
        </w:div>
        <w:div w:id="661473760">
          <w:marLeft w:val="480"/>
          <w:marRight w:val="0"/>
          <w:marTop w:val="0"/>
          <w:marBottom w:val="0"/>
          <w:divBdr>
            <w:top w:val="none" w:sz="0" w:space="0" w:color="auto"/>
            <w:left w:val="none" w:sz="0" w:space="0" w:color="auto"/>
            <w:bottom w:val="none" w:sz="0" w:space="0" w:color="auto"/>
            <w:right w:val="none" w:sz="0" w:space="0" w:color="auto"/>
          </w:divBdr>
        </w:div>
        <w:div w:id="2132628240">
          <w:marLeft w:val="480"/>
          <w:marRight w:val="0"/>
          <w:marTop w:val="0"/>
          <w:marBottom w:val="0"/>
          <w:divBdr>
            <w:top w:val="none" w:sz="0" w:space="0" w:color="auto"/>
            <w:left w:val="none" w:sz="0" w:space="0" w:color="auto"/>
            <w:bottom w:val="none" w:sz="0" w:space="0" w:color="auto"/>
            <w:right w:val="none" w:sz="0" w:space="0" w:color="auto"/>
          </w:divBdr>
        </w:div>
        <w:div w:id="519781038">
          <w:marLeft w:val="480"/>
          <w:marRight w:val="0"/>
          <w:marTop w:val="0"/>
          <w:marBottom w:val="0"/>
          <w:divBdr>
            <w:top w:val="none" w:sz="0" w:space="0" w:color="auto"/>
            <w:left w:val="none" w:sz="0" w:space="0" w:color="auto"/>
            <w:bottom w:val="none" w:sz="0" w:space="0" w:color="auto"/>
            <w:right w:val="none" w:sz="0" w:space="0" w:color="auto"/>
          </w:divBdr>
        </w:div>
        <w:div w:id="1189637709">
          <w:marLeft w:val="480"/>
          <w:marRight w:val="0"/>
          <w:marTop w:val="0"/>
          <w:marBottom w:val="0"/>
          <w:divBdr>
            <w:top w:val="none" w:sz="0" w:space="0" w:color="auto"/>
            <w:left w:val="none" w:sz="0" w:space="0" w:color="auto"/>
            <w:bottom w:val="none" w:sz="0" w:space="0" w:color="auto"/>
            <w:right w:val="none" w:sz="0" w:space="0" w:color="auto"/>
          </w:divBdr>
        </w:div>
      </w:divsChild>
    </w:div>
    <w:div w:id="1951861160">
      <w:bodyDiv w:val="1"/>
      <w:marLeft w:val="0"/>
      <w:marRight w:val="0"/>
      <w:marTop w:val="0"/>
      <w:marBottom w:val="0"/>
      <w:divBdr>
        <w:top w:val="none" w:sz="0" w:space="0" w:color="auto"/>
        <w:left w:val="none" w:sz="0" w:space="0" w:color="auto"/>
        <w:bottom w:val="none" w:sz="0" w:space="0" w:color="auto"/>
        <w:right w:val="none" w:sz="0" w:space="0" w:color="auto"/>
      </w:divBdr>
    </w:div>
    <w:div w:id="1952518199">
      <w:bodyDiv w:val="1"/>
      <w:marLeft w:val="0"/>
      <w:marRight w:val="0"/>
      <w:marTop w:val="0"/>
      <w:marBottom w:val="0"/>
      <w:divBdr>
        <w:top w:val="none" w:sz="0" w:space="0" w:color="auto"/>
        <w:left w:val="none" w:sz="0" w:space="0" w:color="auto"/>
        <w:bottom w:val="none" w:sz="0" w:space="0" w:color="auto"/>
        <w:right w:val="none" w:sz="0" w:space="0" w:color="auto"/>
      </w:divBdr>
    </w:div>
    <w:div w:id="1952544361">
      <w:bodyDiv w:val="1"/>
      <w:marLeft w:val="0"/>
      <w:marRight w:val="0"/>
      <w:marTop w:val="0"/>
      <w:marBottom w:val="0"/>
      <w:divBdr>
        <w:top w:val="none" w:sz="0" w:space="0" w:color="auto"/>
        <w:left w:val="none" w:sz="0" w:space="0" w:color="auto"/>
        <w:bottom w:val="none" w:sz="0" w:space="0" w:color="auto"/>
        <w:right w:val="none" w:sz="0" w:space="0" w:color="auto"/>
      </w:divBdr>
    </w:div>
    <w:div w:id="1952664058">
      <w:bodyDiv w:val="1"/>
      <w:marLeft w:val="0"/>
      <w:marRight w:val="0"/>
      <w:marTop w:val="0"/>
      <w:marBottom w:val="0"/>
      <w:divBdr>
        <w:top w:val="none" w:sz="0" w:space="0" w:color="auto"/>
        <w:left w:val="none" w:sz="0" w:space="0" w:color="auto"/>
        <w:bottom w:val="none" w:sz="0" w:space="0" w:color="auto"/>
        <w:right w:val="none" w:sz="0" w:space="0" w:color="auto"/>
      </w:divBdr>
    </w:div>
    <w:div w:id="1952780873">
      <w:bodyDiv w:val="1"/>
      <w:marLeft w:val="0"/>
      <w:marRight w:val="0"/>
      <w:marTop w:val="0"/>
      <w:marBottom w:val="0"/>
      <w:divBdr>
        <w:top w:val="none" w:sz="0" w:space="0" w:color="auto"/>
        <w:left w:val="none" w:sz="0" w:space="0" w:color="auto"/>
        <w:bottom w:val="none" w:sz="0" w:space="0" w:color="auto"/>
        <w:right w:val="none" w:sz="0" w:space="0" w:color="auto"/>
      </w:divBdr>
      <w:divsChild>
        <w:div w:id="353964413">
          <w:marLeft w:val="480"/>
          <w:marRight w:val="0"/>
          <w:marTop w:val="0"/>
          <w:marBottom w:val="0"/>
          <w:divBdr>
            <w:top w:val="none" w:sz="0" w:space="0" w:color="auto"/>
            <w:left w:val="none" w:sz="0" w:space="0" w:color="auto"/>
            <w:bottom w:val="none" w:sz="0" w:space="0" w:color="auto"/>
            <w:right w:val="none" w:sz="0" w:space="0" w:color="auto"/>
          </w:divBdr>
        </w:div>
        <w:div w:id="671879007">
          <w:marLeft w:val="480"/>
          <w:marRight w:val="0"/>
          <w:marTop w:val="0"/>
          <w:marBottom w:val="0"/>
          <w:divBdr>
            <w:top w:val="none" w:sz="0" w:space="0" w:color="auto"/>
            <w:left w:val="none" w:sz="0" w:space="0" w:color="auto"/>
            <w:bottom w:val="none" w:sz="0" w:space="0" w:color="auto"/>
            <w:right w:val="none" w:sz="0" w:space="0" w:color="auto"/>
          </w:divBdr>
        </w:div>
        <w:div w:id="1494680420">
          <w:marLeft w:val="480"/>
          <w:marRight w:val="0"/>
          <w:marTop w:val="0"/>
          <w:marBottom w:val="0"/>
          <w:divBdr>
            <w:top w:val="none" w:sz="0" w:space="0" w:color="auto"/>
            <w:left w:val="none" w:sz="0" w:space="0" w:color="auto"/>
            <w:bottom w:val="none" w:sz="0" w:space="0" w:color="auto"/>
            <w:right w:val="none" w:sz="0" w:space="0" w:color="auto"/>
          </w:divBdr>
        </w:div>
        <w:div w:id="2121294010">
          <w:marLeft w:val="480"/>
          <w:marRight w:val="0"/>
          <w:marTop w:val="0"/>
          <w:marBottom w:val="0"/>
          <w:divBdr>
            <w:top w:val="none" w:sz="0" w:space="0" w:color="auto"/>
            <w:left w:val="none" w:sz="0" w:space="0" w:color="auto"/>
            <w:bottom w:val="none" w:sz="0" w:space="0" w:color="auto"/>
            <w:right w:val="none" w:sz="0" w:space="0" w:color="auto"/>
          </w:divBdr>
        </w:div>
        <w:div w:id="1615868068">
          <w:marLeft w:val="480"/>
          <w:marRight w:val="0"/>
          <w:marTop w:val="0"/>
          <w:marBottom w:val="0"/>
          <w:divBdr>
            <w:top w:val="none" w:sz="0" w:space="0" w:color="auto"/>
            <w:left w:val="none" w:sz="0" w:space="0" w:color="auto"/>
            <w:bottom w:val="none" w:sz="0" w:space="0" w:color="auto"/>
            <w:right w:val="none" w:sz="0" w:space="0" w:color="auto"/>
          </w:divBdr>
        </w:div>
        <w:div w:id="56392873">
          <w:marLeft w:val="480"/>
          <w:marRight w:val="0"/>
          <w:marTop w:val="0"/>
          <w:marBottom w:val="0"/>
          <w:divBdr>
            <w:top w:val="none" w:sz="0" w:space="0" w:color="auto"/>
            <w:left w:val="none" w:sz="0" w:space="0" w:color="auto"/>
            <w:bottom w:val="none" w:sz="0" w:space="0" w:color="auto"/>
            <w:right w:val="none" w:sz="0" w:space="0" w:color="auto"/>
          </w:divBdr>
        </w:div>
        <w:div w:id="1061756534">
          <w:marLeft w:val="480"/>
          <w:marRight w:val="0"/>
          <w:marTop w:val="0"/>
          <w:marBottom w:val="0"/>
          <w:divBdr>
            <w:top w:val="none" w:sz="0" w:space="0" w:color="auto"/>
            <w:left w:val="none" w:sz="0" w:space="0" w:color="auto"/>
            <w:bottom w:val="none" w:sz="0" w:space="0" w:color="auto"/>
            <w:right w:val="none" w:sz="0" w:space="0" w:color="auto"/>
          </w:divBdr>
        </w:div>
        <w:div w:id="1076324794">
          <w:marLeft w:val="480"/>
          <w:marRight w:val="0"/>
          <w:marTop w:val="0"/>
          <w:marBottom w:val="0"/>
          <w:divBdr>
            <w:top w:val="none" w:sz="0" w:space="0" w:color="auto"/>
            <w:left w:val="none" w:sz="0" w:space="0" w:color="auto"/>
            <w:bottom w:val="none" w:sz="0" w:space="0" w:color="auto"/>
            <w:right w:val="none" w:sz="0" w:space="0" w:color="auto"/>
          </w:divBdr>
        </w:div>
        <w:div w:id="865288949">
          <w:marLeft w:val="480"/>
          <w:marRight w:val="0"/>
          <w:marTop w:val="0"/>
          <w:marBottom w:val="0"/>
          <w:divBdr>
            <w:top w:val="none" w:sz="0" w:space="0" w:color="auto"/>
            <w:left w:val="none" w:sz="0" w:space="0" w:color="auto"/>
            <w:bottom w:val="none" w:sz="0" w:space="0" w:color="auto"/>
            <w:right w:val="none" w:sz="0" w:space="0" w:color="auto"/>
          </w:divBdr>
        </w:div>
        <w:div w:id="304971632">
          <w:marLeft w:val="480"/>
          <w:marRight w:val="0"/>
          <w:marTop w:val="0"/>
          <w:marBottom w:val="0"/>
          <w:divBdr>
            <w:top w:val="none" w:sz="0" w:space="0" w:color="auto"/>
            <w:left w:val="none" w:sz="0" w:space="0" w:color="auto"/>
            <w:bottom w:val="none" w:sz="0" w:space="0" w:color="auto"/>
            <w:right w:val="none" w:sz="0" w:space="0" w:color="auto"/>
          </w:divBdr>
        </w:div>
        <w:div w:id="2003199763">
          <w:marLeft w:val="480"/>
          <w:marRight w:val="0"/>
          <w:marTop w:val="0"/>
          <w:marBottom w:val="0"/>
          <w:divBdr>
            <w:top w:val="none" w:sz="0" w:space="0" w:color="auto"/>
            <w:left w:val="none" w:sz="0" w:space="0" w:color="auto"/>
            <w:bottom w:val="none" w:sz="0" w:space="0" w:color="auto"/>
            <w:right w:val="none" w:sz="0" w:space="0" w:color="auto"/>
          </w:divBdr>
        </w:div>
        <w:div w:id="324817410">
          <w:marLeft w:val="480"/>
          <w:marRight w:val="0"/>
          <w:marTop w:val="0"/>
          <w:marBottom w:val="0"/>
          <w:divBdr>
            <w:top w:val="none" w:sz="0" w:space="0" w:color="auto"/>
            <w:left w:val="none" w:sz="0" w:space="0" w:color="auto"/>
            <w:bottom w:val="none" w:sz="0" w:space="0" w:color="auto"/>
            <w:right w:val="none" w:sz="0" w:space="0" w:color="auto"/>
          </w:divBdr>
        </w:div>
        <w:div w:id="1421219440">
          <w:marLeft w:val="480"/>
          <w:marRight w:val="0"/>
          <w:marTop w:val="0"/>
          <w:marBottom w:val="0"/>
          <w:divBdr>
            <w:top w:val="none" w:sz="0" w:space="0" w:color="auto"/>
            <w:left w:val="none" w:sz="0" w:space="0" w:color="auto"/>
            <w:bottom w:val="none" w:sz="0" w:space="0" w:color="auto"/>
            <w:right w:val="none" w:sz="0" w:space="0" w:color="auto"/>
          </w:divBdr>
        </w:div>
        <w:div w:id="218826096">
          <w:marLeft w:val="480"/>
          <w:marRight w:val="0"/>
          <w:marTop w:val="0"/>
          <w:marBottom w:val="0"/>
          <w:divBdr>
            <w:top w:val="none" w:sz="0" w:space="0" w:color="auto"/>
            <w:left w:val="none" w:sz="0" w:space="0" w:color="auto"/>
            <w:bottom w:val="none" w:sz="0" w:space="0" w:color="auto"/>
            <w:right w:val="none" w:sz="0" w:space="0" w:color="auto"/>
          </w:divBdr>
        </w:div>
        <w:div w:id="1582787192">
          <w:marLeft w:val="480"/>
          <w:marRight w:val="0"/>
          <w:marTop w:val="0"/>
          <w:marBottom w:val="0"/>
          <w:divBdr>
            <w:top w:val="none" w:sz="0" w:space="0" w:color="auto"/>
            <w:left w:val="none" w:sz="0" w:space="0" w:color="auto"/>
            <w:bottom w:val="none" w:sz="0" w:space="0" w:color="auto"/>
            <w:right w:val="none" w:sz="0" w:space="0" w:color="auto"/>
          </w:divBdr>
        </w:div>
        <w:div w:id="1008867921">
          <w:marLeft w:val="480"/>
          <w:marRight w:val="0"/>
          <w:marTop w:val="0"/>
          <w:marBottom w:val="0"/>
          <w:divBdr>
            <w:top w:val="none" w:sz="0" w:space="0" w:color="auto"/>
            <w:left w:val="none" w:sz="0" w:space="0" w:color="auto"/>
            <w:bottom w:val="none" w:sz="0" w:space="0" w:color="auto"/>
            <w:right w:val="none" w:sz="0" w:space="0" w:color="auto"/>
          </w:divBdr>
        </w:div>
        <w:div w:id="1970165758">
          <w:marLeft w:val="480"/>
          <w:marRight w:val="0"/>
          <w:marTop w:val="0"/>
          <w:marBottom w:val="0"/>
          <w:divBdr>
            <w:top w:val="none" w:sz="0" w:space="0" w:color="auto"/>
            <w:left w:val="none" w:sz="0" w:space="0" w:color="auto"/>
            <w:bottom w:val="none" w:sz="0" w:space="0" w:color="auto"/>
            <w:right w:val="none" w:sz="0" w:space="0" w:color="auto"/>
          </w:divBdr>
        </w:div>
        <w:div w:id="1812474874">
          <w:marLeft w:val="480"/>
          <w:marRight w:val="0"/>
          <w:marTop w:val="0"/>
          <w:marBottom w:val="0"/>
          <w:divBdr>
            <w:top w:val="none" w:sz="0" w:space="0" w:color="auto"/>
            <w:left w:val="none" w:sz="0" w:space="0" w:color="auto"/>
            <w:bottom w:val="none" w:sz="0" w:space="0" w:color="auto"/>
            <w:right w:val="none" w:sz="0" w:space="0" w:color="auto"/>
          </w:divBdr>
        </w:div>
        <w:div w:id="574097402">
          <w:marLeft w:val="480"/>
          <w:marRight w:val="0"/>
          <w:marTop w:val="0"/>
          <w:marBottom w:val="0"/>
          <w:divBdr>
            <w:top w:val="none" w:sz="0" w:space="0" w:color="auto"/>
            <w:left w:val="none" w:sz="0" w:space="0" w:color="auto"/>
            <w:bottom w:val="none" w:sz="0" w:space="0" w:color="auto"/>
            <w:right w:val="none" w:sz="0" w:space="0" w:color="auto"/>
          </w:divBdr>
        </w:div>
        <w:div w:id="1999070658">
          <w:marLeft w:val="480"/>
          <w:marRight w:val="0"/>
          <w:marTop w:val="0"/>
          <w:marBottom w:val="0"/>
          <w:divBdr>
            <w:top w:val="none" w:sz="0" w:space="0" w:color="auto"/>
            <w:left w:val="none" w:sz="0" w:space="0" w:color="auto"/>
            <w:bottom w:val="none" w:sz="0" w:space="0" w:color="auto"/>
            <w:right w:val="none" w:sz="0" w:space="0" w:color="auto"/>
          </w:divBdr>
        </w:div>
        <w:div w:id="1337537272">
          <w:marLeft w:val="480"/>
          <w:marRight w:val="0"/>
          <w:marTop w:val="0"/>
          <w:marBottom w:val="0"/>
          <w:divBdr>
            <w:top w:val="none" w:sz="0" w:space="0" w:color="auto"/>
            <w:left w:val="none" w:sz="0" w:space="0" w:color="auto"/>
            <w:bottom w:val="none" w:sz="0" w:space="0" w:color="auto"/>
            <w:right w:val="none" w:sz="0" w:space="0" w:color="auto"/>
          </w:divBdr>
        </w:div>
        <w:div w:id="682511789">
          <w:marLeft w:val="480"/>
          <w:marRight w:val="0"/>
          <w:marTop w:val="0"/>
          <w:marBottom w:val="0"/>
          <w:divBdr>
            <w:top w:val="none" w:sz="0" w:space="0" w:color="auto"/>
            <w:left w:val="none" w:sz="0" w:space="0" w:color="auto"/>
            <w:bottom w:val="none" w:sz="0" w:space="0" w:color="auto"/>
            <w:right w:val="none" w:sz="0" w:space="0" w:color="auto"/>
          </w:divBdr>
        </w:div>
        <w:div w:id="1528567255">
          <w:marLeft w:val="480"/>
          <w:marRight w:val="0"/>
          <w:marTop w:val="0"/>
          <w:marBottom w:val="0"/>
          <w:divBdr>
            <w:top w:val="none" w:sz="0" w:space="0" w:color="auto"/>
            <w:left w:val="none" w:sz="0" w:space="0" w:color="auto"/>
            <w:bottom w:val="none" w:sz="0" w:space="0" w:color="auto"/>
            <w:right w:val="none" w:sz="0" w:space="0" w:color="auto"/>
          </w:divBdr>
        </w:div>
        <w:div w:id="1399089154">
          <w:marLeft w:val="480"/>
          <w:marRight w:val="0"/>
          <w:marTop w:val="0"/>
          <w:marBottom w:val="0"/>
          <w:divBdr>
            <w:top w:val="none" w:sz="0" w:space="0" w:color="auto"/>
            <w:left w:val="none" w:sz="0" w:space="0" w:color="auto"/>
            <w:bottom w:val="none" w:sz="0" w:space="0" w:color="auto"/>
            <w:right w:val="none" w:sz="0" w:space="0" w:color="auto"/>
          </w:divBdr>
        </w:div>
        <w:div w:id="2025017421">
          <w:marLeft w:val="480"/>
          <w:marRight w:val="0"/>
          <w:marTop w:val="0"/>
          <w:marBottom w:val="0"/>
          <w:divBdr>
            <w:top w:val="none" w:sz="0" w:space="0" w:color="auto"/>
            <w:left w:val="none" w:sz="0" w:space="0" w:color="auto"/>
            <w:bottom w:val="none" w:sz="0" w:space="0" w:color="auto"/>
            <w:right w:val="none" w:sz="0" w:space="0" w:color="auto"/>
          </w:divBdr>
        </w:div>
        <w:div w:id="1718241474">
          <w:marLeft w:val="480"/>
          <w:marRight w:val="0"/>
          <w:marTop w:val="0"/>
          <w:marBottom w:val="0"/>
          <w:divBdr>
            <w:top w:val="none" w:sz="0" w:space="0" w:color="auto"/>
            <w:left w:val="none" w:sz="0" w:space="0" w:color="auto"/>
            <w:bottom w:val="none" w:sz="0" w:space="0" w:color="auto"/>
            <w:right w:val="none" w:sz="0" w:space="0" w:color="auto"/>
          </w:divBdr>
        </w:div>
        <w:div w:id="274479937">
          <w:marLeft w:val="480"/>
          <w:marRight w:val="0"/>
          <w:marTop w:val="0"/>
          <w:marBottom w:val="0"/>
          <w:divBdr>
            <w:top w:val="none" w:sz="0" w:space="0" w:color="auto"/>
            <w:left w:val="none" w:sz="0" w:space="0" w:color="auto"/>
            <w:bottom w:val="none" w:sz="0" w:space="0" w:color="auto"/>
            <w:right w:val="none" w:sz="0" w:space="0" w:color="auto"/>
          </w:divBdr>
        </w:div>
        <w:div w:id="1697458428">
          <w:marLeft w:val="480"/>
          <w:marRight w:val="0"/>
          <w:marTop w:val="0"/>
          <w:marBottom w:val="0"/>
          <w:divBdr>
            <w:top w:val="none" w:sz="0" w:space="0" w:color="auto"/>
            <w:left w:val="none" w:sz="0" w:space="0" w:color="auto"/>
            <w:bottom w:val="none" w:sz="0" w:space="0" w:color="auto"/>
            <w:right w:val="none" w:sz="0" w:space="0" w:color="auto"/>
          </w:divBdr>
        </w:div>
        <w:div w:id="1792673382">
          <w:marLeft w:val="480"/>
          <w:marRight w:val="0"/>
          <w:marTop w:val="0"/>
          <w:marBottom w:val="0"/>
          <w:divBdr>
            <w:top w:val="none" w:sz="0" w:space="0" w:color="auto"/>
            <w:left w:val="none" w:sz="0" w:space="0" w:color="auto"/>
            <w:bottom w:val="none" w:sz="0" w:space="0" w:color="auto"/>
            <w:right w:val="none" w:sz="0" w:space="0" w:color="auto"/>
          </w:divBdr>
        </w:div>
        <w:div w:id="249778414">
          <w:marLeft w:val="480"/>
          <w:marRight w:val="0"/>
          <w:marTop w:val="0"/>
          <w:marBottom w:val="0"/>
          <w:divBdr>
            <w:top w:val="none" w:sz="0" w:space="0" w:color="auto"/>
            <w:left w:val="none" w:sz="0" w:space="0" w:color="auto"/>
            <w:bottom w:val="none" w:sz="0" w:space="0" w:color="auto"/>
            <w:right w:val="none" w:sz="0" w:space="0" w:color="auto"/>
          </w:divBdr>
        </w:div>
        <w:div w:id="277488159">
          <w:marLeft w:val="480"/>
          <w:marRight w:val="0"/>
          <w:marTop w:val="0"/>
          <w:marBottom w:val="0"/>
          <w:divBdr>
            <w:top w:val="none" w:sz="0" w:space="0" w:color="auto"/>
            <w:left w:val="none" w:sz="0" w:space="0" w:color="auto"/>
            <w:bottom w:val="none" w:sz="0" w:space="0" w:color="auto"/>
            <w:right w:val="none" w:sz="0" w:space="0" w:color="auto"/>
          </w:divBdr>
        </w:div>
        <w:div w:id="1459639845">
          <w:marLeft w:val="480"/>
          <w:marRight w:val="0"/>
          <w:marTop w:val="0"/>
          <w:marBottom w:val="0"/>
          <w:divBdr>
            <w:top w:val="none" w:sz="0" w:space="0" w:color="auto"/>
            <w:left w:val="none" w:sz="0" w:space="0" w:color="auto"/>
            <w:bottom w:val="none" w:sz="0" w:space="0" w:color="auto"/>
            <w:right w:val="none" w:sz="0" w:space="0" w:color="auto"/>
          </w:divBdr>
        </w:div>
        <w:div w:id="772556030">
          <w:marLeft w:val="480"/>
          <w:marRight w:val="0"/>
          <w:marTop w:val="0"/>
          <w:marBottom w:val="0"/>
          <w:divBdr>
            <w:top w:val="none" w:sz="0" w:space="0" w:color="auto"/>
            <w:left w:val="none" w:sz="0" w:space="0" w:color="auto"/>
            <w:bottom w:val="none" w:sz="0" w:space="0" w:color="auto"/>
            <w:right w:val="none" w:sz="0" w:space="0" w:color="auto"/>
          </w:divBdr>
        </w:div>
        <w:div w:id="122160631">
          <w:marLeft w:val="480"/>
          <w:marRight w:val="0"/>
          <w:marTop w:val="0"/>
          <w:marBottom w:val="0"/>
          <w:divBdr>
            <w:top w:val="none" w:sz="0" w:space="0" w:color="auto"/>
            <w:left w:val="none" w:sz="0" w:space="0" w:color="auto"/>
            <w:bottom w:val="none" w:sz="0" w:space="0" w:color="auto"/>
            <w:right w:val="none" w:sz="0" w:space="0" w:color="auto"/>
          </w:divBdr>
        </w:div>
        <w:div w:id="1050885431">
          <w:marLeft w:val="480"/>
          <w:marRight w:val="0"/>
          <w:marTop w:val="0"/>
          <w:marBottom w:val="0"/>
          <w:divBdr>
            <w:top w:val="none" w:sz="0" w:space="0" w:color="auto"/>
            <w:left w:val="none" w:sz="0" w:space="0" w:color="auto"/>
            <w:bottom w:val="none" w:sz="0" w:space="0" w:color="auto"/>
            <w:right w:val="none" w:sz="0" w:space="0" w:color="auto"/>
          </w:divBdr>
        </w:div>
        <w:div w:id="158011447">
          <w:marLeft w:val="480"/>
          <w:marRight w:val="0"/>
          <w:marTop w:val="0"/>
          <w:marBottom w:val="0"/>
          <w:divBdr>
            <w:top w:val="none" w:sz="0" w:space="0" w:color="auto"/>
            <w:left w:val="none" w:sz="0" w:space="0" w:color="auto"/>
            <w:bottom w:val="none" w:sz="0" w:space="0" w:color="auto"/>
            <w:right w:val="none" w:sz="0" w:space="0" w:color="auto"/>
          </w:divBdr>
        </w:div>
        <w:div w:id="573777506">
          <w:marLeft w:val="480"/>
          <w:marRight w:val="0"/>
          <w:marTop w:val="0"/>
          <w:marBottom w:val="0"/>
          <w:divBdr>
            <w:top w:val="none" w:sz="0" w:space="0" w:color="auto"/>
            <w:left w:val="none" w:sz="0" w:space="0" w:color="auto"/>
            <w:bottom w:val="none" w:sz="0" w:space="0" w:color="auto"/>
            <w:right w:val="none" w:sz="0" w:space="0" w:color="auto"/>
          </w:divBdr>
        </w:div>
        <w:div w:id="981271813">
          <w:marLeft w:val="480"/>
          <w:marRight w:val="0"/>
          <w:marTop w:val="0"/>
          <w:marBottom w:val="0"/>
          <w:divBdr>
            <w:top w:val="none" w:sz="0" w:space="0" w:color="auto"/>
            <w:left w:val="none" w:sz="0" w:space="0" w:color="auto"/>
            <w:bottom w:val="none" w:sz="0" w:space="0" w:color="auto"/>
            <w:right w:val="none" w:sz="0" w:space="0" w:color="auto"/>
          </w:divBdr>
        </w:div>
        <w:div w:id="589973078">
          <w:marLeft w:val="480"/>
          <w:marRight w:val="0"/>
          <w:marTop w:val="0"/>
          <w:marBottom w:val="0"/>
          <w:divBdr>
            <w:top w:val="none" w:sz="0" w:space="0" w:color="auto"/>
            <w:left w:val="none" w:sz="0" w:space="0" w:color="auto"/>
            <w:bottom w:val="none" w:sz="0" w:space="0" w:color="auto"/>
            <w:right w:val="none" w:sz="0" w:space="0" w:color="auto"/>
          </w:divBdr>
        </w:div>
        <w:div w:id="1368678979">
          <w:marLeft w:val="480"/>
          <w:marRight w:val="0"/>
          <w:marTop w:val="0"/>
          <w:marBottom w:val="0"/>
          <w:divBdr>
            <w:top w:val="none" w:sz="0" w:space="0" w:color="auto"/>
            <w:left w:val="none" w:sz="0" w:space="0" w:color="auto"/>
            <w:bottom w:val="none" w:sz="0" w:space="0" w:color="auto"/>
            <w:right w:val="none" w:sz="0" w:space="0" w:color="auto"/>
          </w:divBdr>
        </w:div>
        <w:div w:id="598875894">
          <w:marLeft w:val="480"/>
          <w:marRight w:val="0"/>
          <w:marTop w:val="0"/>
          <w:marBottom w:val="0"/>
          <w:divBdr>
            <w:top w:val="none" w:sz="0" w:space="0" w:color="auto"/>
            <w:left w:val="none" w:sz="0" w:space="0" w:color="auto"/>
            <w:bottom w:val="none" w:sz="0" w:space="0" w:color="auto"/>
            <w:right w:val="none" w:sz="0" w:space="0" w:color="auto"/>
          </w:divBdr>
        </w:div>
        <w:div w:id="313686102">
          <w:marLeft w:val="480"/>
          <w:marRight w:val="0"/>
          <w:marTop w:val="0"/>
          <w:marBottom w:val="0"/>
          <w:divBdr>
            <w:top w:val="none" w:sz="0" w:space="0" w:color="auto"/>
            <w:left w:val="none" w:sz="0" w:space="0" w:color="auto"/>
            <w:bottom w:val="none" w:sz="0" w:space="0" w:color="auto"/>
            <w:right w:val="none" w:sz="0" w:space="0" w:color="auto"/>
          </w:divBdr>
        </w:div>
        <w:div w:id="397440163">
          <w:marLeft w:val="480"/>
          <w:marRight w:val="0"/>
          <w:marTop w:val="0"/>
          <w:marBottom w:val="0"/>
          <w:divBdr>
            <w:top w:val="none" w:sz="0" w:space="0" w:color="auto"/>
            <w:left w:val="none" w:sz="0" w:space="0" w:color="auto"/>
            <w:bottom w:val="none" w:sz="0" w:space="0" w:color="auto"/>
            <w:right w:val="none" w:sz="0" w:space="0" w:color="auto"/>
          </w:divBdr>
        </w:div>
        <w:div w:id="1480614124">
          <w:marLeft w:val="480"/>
          <w:marRight w:val="0"/>
          <w:marTop w:val="0"/>
          <w:marBottom w:val="0"/>
          <w:divBdr>
            <w:top w:val="none" w:sz="0" w:space="0" w:color="auto"/>
            <w:left w:val="none" w:sz="0" w:space="0" w:color="auto"/>
            <w:bottom w:val="none" w:sz="0" w:space="0" w:color="auto"/>
            <w:right w:val="none" w:sz="0" w:space="0" w:color="auto"/>
          </w:divBdr>
        </w:div>
        <w:div w:id="184289266">
          <w:marLeft w:val="480"/>
          <w:marRight w:val="0"/>
          <w:marTop w:val="0"/>
          <w:marBottom w:val="0"/>
          <w:divBdr>
            <w:top w:val="none" w:sz="0" w:space="0" w:color="auto"/>
            <w:left w:val="none" w:sz="0" w:space="0" w:color="auto"/>
            <w:bottom w:val="none" w:sz="0" w:space="0" w:color="auto"/>
            <w:right w:val="none" w:sz="0" w:space="0" w:color="auto"/>
          </w:divBdr>
        </w:div>
        <w:div w:id="1479762488">
          <w:marLeft w:val="480"/>
          <w:marRight w:val="0"/>
          <w:marTop w:val="0"/>
          <w:marBottom w:val="0"/>
          <w:divBdr>
            <w:top w:val="none" w:sz="0" w:space="0" w:color="auto"/>
            <w:left w:val="none" w:sz="0" w:space="0" w:color="auto"/>
            <w:bottom w:val="none" w:sz="0" w:space="0" w:color="auto"/>
            <w:right w:val="none" w:sz="0" w:space="0" w:color="auto"/>
          </w:divBdr>
        </w:div>
        <w:div w:id="356350676">
          <w:marLeft w:val="480"/>
          <w:marRight w:val="0"/>
          <w:marTop w:val="0"/>
          <w:marBottom w:val="0"/>
          <w:divBdr>
            <w:top w:val="none" w:sz="0" w:space="0" w:color="auto"/>
            <w:left w:val="none" w:sz="0" w:space="0" w:color="auto"/>
            <w:bottom w:val="none" w:sz="0" w:space="0" w:color="auto"/>
            <w:right w:val="none" w:sz="0" w:space="0" w:color="auto"/>
          </w:divBdr>
        </w:div>
        <w:div w:id="868301511">
          <w:marLeft w:val="480"/>
          <w:marRight w:val="0"/>
          <w:marTop w:val="0"/>
          <w:marBottom w:val="0"/>
          <w:divBdr>
            <w:top w:val="none" w:sz="0" w:space="0" w:color="auto"/>
            <w:left w:val="none" w:sz="0" w:space="0" w:color="auto"/>
            <w:bottom w:val="none" w:sz="0" w:space="0" w:color="auto"/>
            <w:right w:val="none" w:sz="0" w:space="0" w:color="auto"/>
          </w:divBdr>
        </w:div>
        <w:div w:id="52169262">
          <w:marLeft w:val="480"/>
          <w:marRight w:val="0"/>
          <w:marTop w:val="0"/>
          <w:marBottom w:val="0"/>
          <w:divBdr>
            <w:top w:val="none" w:sz="0" w:space="0" w:color="auto"/>
            <w:left w:val="none" w:sz="0" w:space="0" w:color="auto"/>
            <w:bottom w:val="none" w:sz="0" w:space="0" w:color="auto"/>
            <w:right w:val="none" w:sz="0" w:space="0" w:color="auto"/>
          </w:divBdr>
        </w:div>
        <w:div w:id="1419326458">
          <w:marLeft w:val="480"/>
          <w:marRight w:val="0"/>
          <w:marTop w:val="0"/>
          <w:marBottom w:val="0"/>
          <w:divBdr>
            <w:top w:val="none" w:sz="0" w:space="0" w:color="auto"/>
            <w:left w:val="none" w:sz="0" w:space="0" w:color="auto"/>
            <w:bottom w:val="none" w:sz="0" w:space="0" w:color="auto"/>
            <w:right w:val="none" w:sz="0" w:space="0" w:color="auto"/>
          </w:divBdr>
        </w:div>
        <w:div w:id="544369578">
          <w:marLeft w:val="480"/>
          <w:marRight w:val="0"/>
          <w:marTop w:val="0"/>
          <w:marBottom w:val="0"/>
          <w:divBdr>
            <w:top w:val="none" w:sz="0" w:space="0" w:color="auto"/>
            <w:left w:val="none" w:sz="0" w:space="0" w:color="auto"/>
            <w:bottom w:val="none" w:sz="0" w:space="0" w:color="auto"/>
            <w:right w:val="none" w:sz="0" w:space="0" w:color="auto"/>
          </w:divBdr>
        </w:div>
        <w:div w:id="382752991">
          <w:marLeft w:val="480"/>
          <w:marRight w:val="0"/>
          <w:marTop w:val="0"/>
          <w:marBottom w:val="0"/>
          <w:divBdr>
            <w:top w:val="none" w:sz="0" w:space="0" w:color="auto"/>
            <w:left w:val="none" w:sz="0" w:space="0" w:color="auto"/>
            <w:bottom w:val="none" w:sz="0" w:space="0" w:color="auto"/>
            <w:right w:val="none" w:sz="0" w:space="0" w:color="auto"/>
          </w:divBdr>
        </w:div>
        <w:div w:id="1397436335">
          <w:marLeft w:val="480"/>
          <w:marRight w:val="0"/>
          <w:marTop w:val="0"/>
          <w:marBottom w:val="0"/>
          <w:divBdr>
            <w:top w:val="none" w:sz="0" w:space="0" w:color="auto"/>
            <w:left w:val="none" w:sz="0" w:space="0" w:color="auto"/>
            <w:bottom w:val="none" w:sz="0" w:space="0" w:color="auto"/>
            <w:right w:val="none" w:sz="0" w:space="0" w:color="auto"/>
          </w:divBdr>
        </w:div>
        <w:div w:id="1812554210">
          <w:marLeft w:val="480"/>
          <w:marRight w:val="0"/>
          <w:marTop w:val="0"/>
          <w:marBottom w:val="0"/>
          <w:divBdr>
            <w:top w:val="none" w:sz="0" w:space="0" w:color="auto"/>
            <w:left w:val="none" w:sz="0" w:space="0" w:color="auto"/>
            <w:bottom w:val="none" w:sz="0" w:space="0" w:color="auto"/>
            <w:right w:val="none" w:sz="0" w:space="0" w:color="auto"/>
          </w:divBdr>
        </w:div>
        <w:div w:id="170150579">
          <w:marLeft w:val="480"/>
          <w:marRight w:val="0"/>
          <w:marTop w:val="0"/>
          <w:marBottom w:val="0"/>
          <w:divBdr>
            <w:top w:val="none" w:sz="0" w:space="0" w:color="auto"/>
            <w:left w:val="none" w:sz="0" w:space="0" w:color="auto"/>
            <w:bottom w:val="none" w:sz="0" w:space="0" w:color="auto"/>
            <w:right w:val="none" w:sz="0" w:space="0" w:color="auto"/>
          </w:divBdr>
        </w:div>
        <w:div w:id="80563221">
          <w:marLeft w:val="480"/>
          <w:marRight w:val="0"/>
          <w:marTop w:val="0"/>
          <w:marBottom w:val="0"/>
          <w:divBdr>
            <w:top w:val="none" w:sz="0" w:space="0" w:color="auto"/>
            <w:left w:val="none" w:sz="0" w:space="0" w:color="auto"/>
            <w:bottom w:val="none" w:sz="0" w:space="0" w:color="auto"/>
            <w:right w:val="none" w:sz="0" w:space="0" w:color="auto"/>
          </w:divBdr>
        </w:div>
        <w:div w:id="1509253289">
          <w:marLeft w:val="480"/>
          <w:marRight w:val="0"/>
          <w:marTop w:val="0"/>
          <w:marBottom w:val="0"/>
          <w:divBdr>
            <w:top w:val="none" w:sz="0" w:space="0" w:color="auto"/>
            <w:left w:val="none" w:sz="0" w:space="0" w:color="auto"/>
            <w:bottom w:val="none" w:sz="0" w:space="0" w:color="auto"/>
            <w:right w:val="none" w:sz="0" w:space="0" w:color="auto"/>
          </w:divBdr>
        </w:div>
        <w:div w:id="1574656938">
          <w:marLeft w:val="480"/>
          <w:marRight w:val="0"/>
          <w:marTop w:val="0"/>
          <w:marBottom w:val="0"/>
          <w:divBdr>
            <w:top w:val="none" w:sz="0" w:space="0" w:color="auto"/>
            <w:left w:val="none" w:sz="0" w:space="0" w:color="auto"/>
            <w:bottom w:val="none" w:sz="0" w:space="0" w:color="auto"/>
            <w:right w:val="none" w:sz="0" w:space="0" w:color="auto"/>
          </w:divBdr>
        </w:div>
        <w:div w:id="458492204">
          <w:marLeft w:val="480"/>
          <w:marRight w:val="0"/>
          <w:marTop w:val="0"/>
          <w:marBottom w:val="0"/>
          <w:divBdr>
            <w:top w:val="none" w:sz="0" w:space="0" w:color="auto"/>
            <w:left w:val="none" w:sz="0" w:space="0" w:color="auto"/>
            <w:bottom w:val="none" w:sz="0" w:space="0" w:color="auto"/>
            <w:right w:val="none" w:sz="0" w:space="0" w:color="auto"/>
          </w:divBdr>
        </w:div>
        <w:div w:id="1418554653">
          <w:marLeft w:val="480"/>
          <w:marRight w:val="0"/>
          <w:marTop w:val="0"/>
          <w:marBottom w:val="0"/>
          <w:divBdr>
            <w:top w:val="none" w:sz="0" w:space="0" w:color="auto"/>
            <w:left w:val="none" w:sz="0" w:space="0" w:color="auto"/>
            <w:bottom w:val="none" w:sz="0" w:space="0" w:color="auto"/>
            <w:right w:val="none" w:sz="0" w:space="0" w:color="auto"/>
          </w:divBdr>
        </w:div>
        <w:div w:id="1769427219">
          <w:marLeft w:val="480"/>
          <w:marRight w:val="0"/>
          <w:marTop w:val="0"/>
          <w:marBottom w:val="0"/>
          <w:divBdr>
            <w:top w:val="none" w:sz="0" w:space="0" w:color="auto"/>
            <w:left w:val="none" w:sz="0" w:space="0" w:color="auto"/>
            <w:bottom w:val="none" w:sz="0" w:space="0" w:color="auto"/>
            <w:right w:val="none" w:sz="0" w:space="0" w:color="auto"/>
          </w:divBdr>
        </w:div>
        <w:div w:id="344327686">
          <w:marLeft w:val="480"/>
          <w:marRight w:val="0"/>
          <w:marTop w:val="0"/>
          <w:marBottom w:val="0"/>
          <w:divBdr>
            <w:top w:val="none" w:sz="0" w:space="0" w:color="auto"/>
            <w:left w:val="none" w:sz="0" w:space="0" w:color="auto"/>
            <w:bottom w:val="none" w:sz="0" w:space="0" w:color="auto"/>
            <w:right w:val="none" w:sz="0" w:space="0" w:color="auto"/>
          </w:divBdr>
        </w:div>
        <w:div w:id="414940146">
          <w:marLeft w:val="480"/>
          <w:marRight w:val="0"/>
          <w:marTop w:val="0"/>
          <w:marBottom w:val="0"/>
          <w:divBdr>
            <w:top w:val="none" w:sz="0" w:space="0" w:color="auto"/>
            <w:left w:val="none" w:sz="0" w:space="0" w:color="auto"/>
            <w:bottom w:val="none" w:sz="0" w:space="0" w:color="auto"/>
            <w:right w:val="none" w:sz="0" w:space="0" w:color="auto"/>
          </w:divBdr>
        </w:div>
        <w:div w:id="388498133">
          <w:marLeft w:val="480"/>
          <w:marRight w:val="0"/>
          <w:marTop w:val="0"/>
          <w:marBottom w:val="0"/>
          <w:divBdr>
            <w:top w:val="none" w:sz="0" w:space="0" w:color="auto"/>
            <w:left w:val="none" w:sz="0" w:space="0" w:color="auto"/>
            <w:bottom w:val="none" w:sz="0" w:space="0" w:color="auto"/>
            <w:right w:val="none" w:sz="0" w:space="0" w:color="auto"/>
          </w:divBdr>
        </w:div>
        <w:div w:id="1343359246">
          <w:marLeft w:val="480"/>
          <w:marRight w:val="0"/>
          <w:marTop w:val="0"/>
          <w:marBottom w:val="0"/>
          <w:divBdr>
            <w:top w:val="none" w:sz="0" w:space="0" w:color="auto"/>
            <w:left w:val="none" w:sz="0" w:space="0" w:color="auto"/>
            <w:bottom w:val="none" w:sz="0" w:space="0" w:color="auto"/>
            <w:right w:val="none" w:sz="0" w:space="0" w:color="auto"/>
          </w:divBdr>
        </w:div>
        <w:div w:id="705102070">
          <w:marLeft w:val="480"/>
          <w:marRight w:val="0"/>
          <w:marTop w:val="0"/>
          <w:marBottom w:val="0"/>
          <w:divBdr>
            <w:top w:val="none" w:sz="0" w:space="0" w:color="auto"/>
            <w:left w:val="none" w:sz="0" w:space="0" w:color="auto"/>
            <w:bottom w:val="none" w:sz="0" w:space="0" w:color="auto"/>
            <w:right w:val="none" w:sz="0" w:space="0" w:color="auto"/>
          </w:divBdr>
        </w:div>
        <w:div w:id="714544833">
          <w:marLeft w:val="480"/>
          <w:marRight w:val="0"/>
          <w:marTop w:val="0"/>
          <w:marBottom w:val="0"/>
          <w:divBdr>
            <w:top w:val="none" w:sz="0" w:space="0" w:color="auto"/>
            <w:left w:val="none" w:sz="0" w:space="0" w:color="auto"/>
            <w:bottom w:val="none" w:sz="0" w:space="0" w:color="auto"/>
            <w:right w:val="none" w:sz="0" w:space="0" w:color="auto"/>
          </w:divBdr>
        </w:div>
        <w:div w:id="155800698">
          <w:marLeft w:val="480"/>
          <w:marRight w:val="0"/>
          <w:marTop w:val="0"/>
          <w:marBottom w:val="0"/>
          <w:divBdr>
            <w:top w:val="none" w:sz="0" w:space="0" w:color="auto"/>
            <w:left w:val="none" w:sz="0" w:space="0" w:color="auto"/>
            <w:bottom w:val="none" w:sz="0" w:space="0" w:color="auto"/>
            <w:right w:val="none" w:sz="0" w:space="0" w:color="auto"/>
          </w:divBdr>
        </w:div>
        <w:div w:id="1909416899">
          <w:marLeft w:val="480"/>
          <w:marRight w:val="0"/>
          <w:marTop w:val="0"/>
          <w:marBottom w:val="0"/>
          <w:divBdr>
            <w:top w:val="none" w:sz="0" w:space="0" w:color="auto"/>
            <w:left w:val="none" w:sz="0" w:space="0" w:color="auto"/>
            <w:bottom w:val="none" w:sz="0" w:space="0" w:color="auto"/>
            <w:right w:val="none" w:sz="0" w:space="0" w:color="auto"/>
          </w:divBdr>
        </w:div>
        <w:div w:id="380903953">
          <w:marLeft w:val="480"/>
          <w:marRight w:val="0"/>
          <w:marTop w:val="0"/>
          <w:marBottom w:val="0"/>
          <w:divBdr>
            <w:top w:val="none" w:sz="0" w:space="0" w:color="auto"/>
            <w:left w:val="none" w:sz="0" w:space="0" w:color="auto"/>
            <w:bottom w:val="none" w:sz="0" w:space="0" w:color="auto"/>
            <w:right w:val="none" w:sz="0" w:space="0" w:color="auto"/>
          </w:divBdr>
        </w:div>
        <w:div w:id="69160756">
          <w:marLeft w:val="480"/>
          <w:marRight w:val="0"/>
          <w:marTop w:val="0"/>
          <w:marBottom w:val="0"/>
          <w:divBdr>
            <w:top w:val="none" w:sz="0" w:space="0" w:color="auto"/>
            <w:left w:val="none" w:sz="0" w:space="0" w:color="auto"/>
            <w:bottom w:val="none" w:sz="0" w:space="0" w:color="auto"/>
            <w:right w:val="none" w:sz="0" w:space="0" w:color="auto"/>
          </w:divBdr>
        </w:div>
        <w:div w:id="434443405">
          <w:marLeft w:val="480"/>
          <w:marRight w:val="0"/>
          <w:marTop w:val="0"/>
          <w:marBottom w:val="0"/>
          <w:divBdr>
            <w:top w:val="none" w:sz="0" w:space="0" w:color="auto"/>
            <w:left w:val="none" w:sz="0" w:space="0" w:color="auto"/>
            <w:bottom w:val="none" w:sz="0" w:space="0" w:color="auto"/>
            <w:right w:val="none" w:sz="0" w:space="0" w:color="auto"/>
          </w:divBdr>
        </w:div>
        <w:div w:id="1886138047">
          <w:marLeft w:val="480"/>
          <w:marRight w:val="0"/>
          <w:marTop w:val="0"/>
          <w:marBottom w:val="0"/>
          <w:divBdr>
            <w:top w:val="none" w:sz="0" w:space="0" w:color="auto"/>
            <w:left w:val="none" w:sz="0" w:space="0" w:color="auto"/>
            <w:bottom w:val="none" w:sz="0" w:space="0" w:color="auto"/>
            <w:right w:val="none" w:sz="0" w:space="0" w:color="auto"/>
          </w:divBdr>
        </w:div>
        <w:div w:id="913510158">
          <w:marLeft w:val="480"/>
          <w:marRight w:val="0"/>
          <w:marTop w:val="0"/>
          <w:marBottom w:val="0"/>
          <w:divBdr>
            <w:top w:val="none" w:sz="0" w:space="0" w:color="auto"/>
            <w:left w:val="none" w:sz="0" w:space="0" w:color="auto"/>
            <w:bottom w:val="none" w:sz="0" w:space="0" w:color="auto"/>
            <w:right w:val="none" w:sz="0" w:space="0" w:color="auto"/>
          </w:divBdr>
        </w:div>
        <w:div w:id="222445108">
          <w:marLeft w:val="480"/>
          <w:marRight w:val="0"/>
          <w:marTop w:val="0"/>
          <w:marBottom w:val="0"/>
          <w:divBdr>
            <w:top w:val="none" w:sz="0" w:space="0" w:color="auto"/>
            <w:left w:val="none" w:sz="0" w:space="0" w:color="auto"/>
            <w:bottom w:val="none" w:sz="0" w:space="0" w:color="auto"/>
            <w:right w:val="none" w:sz="0" w:space="0" w:color="auto"/>
          </w:divBdr>
        </w:div>
        <w:div w:id="581719061">
          <w:marLeft w:val="480"/>
          <w:marRight w:val="0"/>
          <w:marTop w:val="0"/>
          <w:marBottom w:val="0"/>
          <w:divBdr>
            <w:top w:val="none" w:sz="0" w:space="0" w:color="auto"/>
            <w:left w:val="none" w:sz="0" w:space="0" w:color="auto"/>
            <w:bottom w:val="none" w:sz="0" w:space="0" w:color="auto"/>
            <w:right w:val="none" w:sz="0" w:space="0" w:color="auto"/>
          </w:divBdr>
        </w:div>
        <w:div w:id="947859240">
          <w:marLeft w:val="480"/>
          <w:marRight w:val="0"/>
          <w:marTop w:val="0"/>
          <w:marBottom w:val="0"/>
          <w:divBdr>
            <w:top w:val="none" w:sz="0" w:space="0" w:color="auto"/>
            <w:left w:val="none" w:sz="0" w:space="0" w:color="auto"/>
            <w:bottom w:val="none" w:sz="0" w:space="0" w:color="auto"/>
            <w:right w:val="none" w:sz="0" w:space="0" w:color="auto"/>
          </w:divBdr>
        </w:div>
        <w:div w:id="1547568589">
          <w:marLeft w:val="480"/>
          <w:marRight w:val="0"/>
          <w:marTop w:val="0"/>
          <w:marBottom w:val="0"/>
          <w:divBdr>
            <w:top w:val="none" w:sz="0" w:space="0" w:color="auto"/>
            <w:left w:val="none" w:sz="0" w:space="0" w:color="auto"/>
            <w:bottom w:val="none" w:sz="0" w:space="0" w:color="auto"/>
            <w:right w:val="none" w:sz="0" w:space="0" w:color="auto"/>
          </w:divBdr>
        </w:div>
        <w:div w:id="2058237078">
          <w:marLeft w:val="480"/>
          <w:marRight w:val="0"/>
          <w:marTop w:val="0"/>
          <w:marBottom w:val="0"/>
          <w:divBdr>
            <w:top w:val="none" w:sz="0" w:space="0" w:color="auto"/>
            <w:left w:val="none" w:sz="0" w:space="0" w:color="auto"/>
            <w:bottom w:val="none" w:sz="0" w:space="0" w:color="auto"/>
            <w:right w:val="none" w:sz="0" w:space="0" w:color="auto"/>
          </w:divBdr>
        </w:div>
        <w:div w:id="623534754">
          <w:marLeft w:val="480"/>
          <w:marRight w:val="0"/>
          <w:marTop w:val="0"/>
          <w:marBottom w:val="0"/>
          <w:divBdr>
            <w:top w:val="none" w:sz="0" w:space="0" w:color="auto"/>
            <w:left w:val="none" w:sz="0" w:space="0" w:color="auto"/>
            <w:bottom w:val="none" w:sz="0" w:space="0" w:color="auto"/>
            <w:right w:val="none" w:sz="0" w:space="0" w:color="auto"/>
          </w:divBdr>
        </w:div>
        <w:div w:id="402023774">
          <w:marLeft w:val="480"/>
          <w:marRight w:val="0"/>
          <w:marTop w:val="0"/>
          <w:marBottom w:val="0"/>
          <w:divBdr>
            <w:top w:val="none" w:sz="0" w:space="0" w:color="auto"/>
            <w:left w:val="none" w:sz="0" w:space="0" w:color="auto"/>
            <w:bottom w:val="none" w:sz="0" w:space="0" w:color="auto"/>
            <w:right w:val="none" w:sz="0" w:space="0" w:color="auto"/>
          </w:divBdr>
        </w:div>
        <w:div w:id="429081016">
          <w:marLeft w:val="480"/>
          <w:marRight w:val="0"/>
          <w:marTop w:val="0"/>
          <w:marBottom w:val="0"/>
          <w:divBdr>
            <w:top w:val="none" w:sz="0" w:space="0" w:color="auto"/>
            <w:left w:val="none" w:sz="0" w:space="0" w:color="auto"/>
            <w:bottom w:val="none" w:sz="0" w:space="0" w:color="auto"/>
            <w:right w:val="none" w:sz="0" w:space="0" w:color="auto"/>
          </w:divBdr>
        </w:div>
        <w:div w:id="107086019">
          <w:marLeft w:val="480"/>
          <w:marRight w:val="0"/>
          <w:marTop w:val="0"/>
          <w:marBottom w:val="0"/>
          <w:divBdr>
            <w:top w:val="none" w:sz="0" w:space="0" w:color="auto"/>
            <w:left w:val="none" w:sz="0" w:space="0" w:color="auto"/>
            <w:bottom w:val="none" w:sz="0" w:space="0" w:color="auto"/>
            <w:right w:val="none" w:sz="0" w:space="0" w:color="auto"/>
          </w:divBdr>
        </w:div>
        <w:div w:id="371618487">
          <w:marLeft w:val="480"/>
          <w:marRight w:val="0"/>
          <w:marTop w:val="0"/>
          <w:marBottom w:val="0"/>
          <w:divBdr>
            <w:top w:val="none" w:sz="0" w:space="0" w:color="auto"/>
            <w:left w:val="none" w:sz="0" w:space="0" w:color="auto"/>
            <w:bottom w:val="none" w:sz="0" w:space="0" w:color="auto"/>
            <w:right w:val="none" w:sz="0" w:space="0" w:color="auto"/>
          </w:divBdr>
        </w:div>
        <w:div w:id="94138748">
          <w:marLeft w:val="480"/>
          <w:marRight w:val="0"/>
          <w:marTop w:val="0"/>
          <w:marBottom w:val="0"/>
          <w:divBdr>
            <w:top w:val="none" w:sz="0" w:space="0" w:color="auto"/>
            <w:left w:val="none" w:sz="0" w:space="0" w:color="auto"/>
            <w:bottom w:val="none" w:sz="0" w:space="0" w:color="auto"/>
            <w:right w:val="none" w:sz="0" w:space="0" w:color="auto"/>
          </w:divBdr>
        </w:div>
        <w:div w:id="774833685">
          <w:marLeft w:val="480"/>
          <w:marRight w:val="0"/>
          <w:marTop w:val="0"/>
          <w:marBottom w:val="0"/>
          <w:divBdr>
            <w:top w:val="none" w:sz="0" w:space="0" w:color="auto"/>
            <w:left w:val="none" w:sz="0" w:space="0" w:color="auto"/>
            <w:bottom w:val="none" w:sz="0" w:space="0" w:color="auto"/>
            <w:right w:val="none" w:sz="0" w:space="0" w:color="auto"/>
          </w:divBdr>
        </w:div>
        <w:div w:id="1968973923">
          <w:marLeft w:val="480"/>
          <w:marRight w:val="0"/>
          <w:marTop w:val="0"/>
          <w:marBottom w:val="0"/>
          <w:divBdr>
            <w:top w:val="none" w:sz="0" w:space="0" w:color="auto"/>
            <w:left w:val="none" w:sz="0" w:space="0" w:color="auto"/>
            <w:bottom w:val="none" w:sz="0" w:space="0" w:color="auto"/>
            <w:right w:val="none" w:sz="0" w:space="0" w:color="auto"/>
          </w:divBdr>
        </w:div>
        <w:div w:id="1322542117">
          <w:marLeft w:val="480"/>
          <w:marRight w:val="0"/>
          <w:marTop w:val="0"/>
          <w:marBottom w:val="0"/>
          <w:divBdr>
            <w:top w:val="none" w:sz="0" w:space="0" w:color="auto"/>
            <w:left w:val="none" w:sz="0" w:space="0" w:color="auto"/>
            <w:bottom w:val="none" w:sz="0" w:space="0" w:color="auto"/>
            <w:right w:val="none" w:sz="0" w:space="0" w:color="auto"/>
          </w:divBdr>
        </w:div>
        <w:div w:id="347373420">
          <w:marLeft w:val="480"/>
          <w:marRight w:val="0"/>
          <w:marTop w:val="0"/>
          <w:marBottom w:val="0"/>
          <w:divBdr>
            <w:top w:val="none" w:sz="0" w:space="0" w:color="auto"/>
            <w:left w:val="none" w:sz="0" w:space="0" w:color="auto"/>
            <w:bottom w:val="none" w:sz="0" w:space="0" w:color="auto"/>
            <w:right w:val="none" w:sz="0" w:space="0" w:color="auto"/>
          </w:divBdr>
        </w:div>
        <w:div w:id="2031636437">
          <w:marLeft w:val="480"/>
          <w:marRight w:val="0"/>
          <w:marTop w:val="0"/>
          <w:marBottom w:val="0"/>
          <w:divBdr>
            <w:top w:val="none" w:sz="0" w:space="0" w:color="auto"/>
            <w:left w:val="none" w:sz="0" w:space="0" w:color="auto"/>
            <w:bottom w:val="none" w:sz="0" w:space="0" w:color="auto"/>
            <w:right w:val="none" w:sz="0" w:space="0" w:color="auto"/>
          </w:divBdr>
        </w:div>
        <w:div w:id="1637026547">
          <w:marLeft w:val="480"/>
          <w:marRight w:val="0"/>
          <w:marTop w:val="0"/>
          <w:marBottom w:val="0"/>
          <w:divBdr>
            <w:top w:val="none" w:sz="0" w:space="0" w:color="auto"/>
            <w:left w:val="none" w:sz="0" w:space="0" w:color="auto"/>
            <w:bottom w:val="none" w:sz="0" w:space="0" w:color="auto"/>
            <w:right w:val="none" w:sz="0" w:space="0" w:color="auto"/>
          </w:divBdr>
        </w:div>
        <w:div w:id="1330065274">
          <w:marLeft w:val="480"/>
          <w:marRight w:val="0"/>
          <w:marTop w:val="0"/>
          <w:marBottom w:val="0"/>
          <w:divBdr>
            <w:top w:val="none" w:sz="0" w:space="0" w:color="auto"/>
            <w:left w:val="none" w:sz="0" w:space="0" w:color="auto"/>
            <w:bottom w:val="none" w:sz="0" w:space="0" w:color="auto"/>
            <w:right w:val="none" w:sz="0" w:space="0" w:color="auto"/>
          </w:divBdr>
        </w:div>
        <w:div w:id="2021349278">
          <w:marLeft w:val="480"/>
          <w:marRight w:val="0"/>
          <w:marTop w:val="0"/>
          <w:marBottom w:val="0"/>
          <w:divBdr>
            <w:top w:val="none" w:sz="0" w:space="0" w:color="auto"/>
            <w:left w:val="none" w:sz="0" w:space="0" w:color="auto"/>
            <w:bottom w:val="none" w:sz="0" w:space="0" w:color="auto"/>
            <w:right w:val="none" w:sz="0" w:space="0" w:color="auto"/>
          </w:divBdr>
        </w:div>
        <w:div w:id="1051730814">
          <w:marLeft w:val="480"/>
          <w:marRight w:val="0"/>
          <w:marTop w:val="0"/>
          <w:marBottom w:val="0"/>
          <w:divBdr>
            <w:top w:val="none" w:sz="0" w:space="0" w:color="auto"/>
            <w:left w:val="none" w:sz="0" w:space="0" w:color="auto"/>
            <w:bottom w:val="none" w:sz="0" w:space="0" w:color="auto"/>
            <w:right w:val="none" w:sz="0" w:space="0" w:color="auto"/>
          </w:divBdr>
        </w:div>
        <w:div w:id="1796094440">
          <w:marLeft w:val="480"/>
          <w:marRight w:val="0"/>
          <w:marTop w:val="0"/>
          <w:marBottom w:val="0"/>
          <w:divBdr>
            <w:top w:val="none" w:sz="0" w:space="0" w:color="auto"/>
            <w:left w:val="none" w:sz="0" w:space="0" w:color="auto"/>
            <w:bottom w:val="none" w:sz="0" w:space="0" w:color="auto"/>
            <w:right w:val="none" w:sz="0" w:space="0" w:color="auto"/>
          </w:divBdr>
        </w:div>
        <w:div w:id="364526994">
          <w:marLeft w:val="480"/>
          <w:marRight w:val="0"/>
          <w:marTop w:val="0"/>
          <w:marBottom w:val="0"/>
          <w:divBdr>
            <w:top w:val="none" w:sz="0" w:space="0" w:color="auto"/>
            <w:left w:val="none" w:sz="0" w:space="0" w:color="auto"/>
            <w:bottom w:val="none" w:sz="0" w:space="0" w:color="auto"/>
            <w:right w:val="none" w:sz="0" w:space="0" w:color="auto"/>
          </w:divBdr>
        </w:div>
        <w:div w:id="185414536">
          <w:marLeft w:val="480"/>
          <w:marRight w:val="0"/>
          <w:marTop w:val="0"/>
          <w:marBottom w:val="0"/>
          <w:divBdr>
            <w:top w:val="none" w:sz="0" w:space="0" w:color="auto"/>
            <w:left w:val="none" w:sz="0" w:space="0" w:color="auto"/>
            <w:bottom w:val="none" w:sz="0" w:space="0" w:color="auto"/>
            <w:right w:val="none" w:sz="0" w:space="0" w:color="auto"/>
          </w:divBdr>
        </w:div>
        <w:div w:id="982853641">
          <w:marLeft w:val="480"/>
          <w:marRight w:val="0"/>
          <w:marTop w:val="0"/>
          <w:marBottom w:val="0"/>
          <w:divBdr>
            <w:top w:val="none" w:sz="0" w:space="0" w:color="auto"/>
            <w:left w:val="none" w:sz="0" w:space="0" w:color="auto"/>
            <w:bottom w:val="none" w:sz="0" w:space="0" w:color="auto"/>
            <w:right w:val="none" w:sz="0" w:space="0" w:color="auto"/>
          </w:divBdr>
        </w:div>
        <w:div w:id="1029911286">
          <w:marLeft w:val="480"/>
          <w:marRight w:val="0"/>
          <w:marTop w:val="0"/>
          <w:marBottom w:val="0"/>
          <w:divBdr>
            <w:top w:val="none" w:sz="0" w:space="0" w:color="auto"/>
            <w:left w:val="none" w:sz="0" w:space="0" w:color="auto"/>
            <w:bottom w:val="none" w:sz="0" w:space="0" w:color="auto"/>
            <w:right w:val="none" w:sz="0" w:space="0" w:color="auto"/>
          </w:divBdr>
        </w:div>
        <w:div w:id="382565536">
          <w:marLeft w:val="480"/>
          <w:marRight w:val="0"/>
          <w:marTop w:val="0"/>
          <w:marBottom w:val="0"/>
          <w:divBdr>
            <w:top w:val="none" w:sz="0" w:space="0" w:color="auto"/>
            <w:left w:val="none" w:sz="0" w:space="0" w:color="auto"/>
            <w:bottom w:val="none" w:sz="0" w:space="0" w:color="auto"/>
            <w:right w:val="none" w:sz="0" w:space="0" w:color="auto"/>
          </w:divBdr>
        </w:div>
        <w:div w:id="1438016291">
          <w:marLeft w:val="480"/>
          <w:marRight w:val="0"/>
          <w:marTop w:val="0"/>
          <w:marBottom w:val="0"/>
          <w:divBdr>
            <w:top w:val="none" w:sz="0" w:space="0" w:color="auto"/>
            <w:left w:val="none" w:sz="0" w:space="0" w:color="auto"/>
            <w:bottom w:val="none" w:sz="0" w:space="0" w:color="auto"/>
            <w:right w:val="none" w:sz="0" w:space="0" w:color="auto"/>
          </w:divBdr>
        </w:div>
        <w:div w:id="179390551">
          <w:marLeft w:val="480"/>
          <w:marRight w:val="0"/>
          <w:marTop w:val="0"/>
          <w:marBottom w:val="0"/>
          <w:divBdr>
            <w:top w:val="none" w:sz="0" w:space="0" w:color="auto"/>
            <w:left w:val="none" w:sz="0" w:space="0" w:color="auto"/>
            <w:bottom w:val="none" w:sz="0" w:space="0" w:color="auto"/>
            <w:right w:val="none" w:sz="0" w:space="0" w:color="auto"/>
          </w:divBdr>
        </w:div>
        <w:div w:id="857616484">
          <w:marLeft w:val="480"/>
          <w:marRight w:val="0"/>
          <w:marTop w:val="0"/>
          <w:marBottom w:val="0"/>
          <w:divBdr>
            <w:top w:val="none" w:sz="0" w:space="0" w:color="auto"/>
            <w:left w:val="none" w:sz="0" w:space="0" w:color="auto"/>
            <w:bottom w:val="none" w:sz="0" w:space="0" w:color="auto"/>
            <w:right w:val="none" w:sz="0" w:space="0" w:color="auto"/>
          </w:divBdr>
        </w:div>
        <w:div w:id="171116736">
          <w:marLeft w:val="480"/>
          <w:marRight w:val="0"/>
          <w:marTop w:val="0"/>
          <w:marBottom w:val="0"/>
          <w:divBdr>
            <w:top w:val="none" w:sz="0" w:space="0" w:color="auto"/>
            <w:left w:val="none" w:sz="0" w:space="0" w:color="auto"/>
            <w:bottom w:val="none" w:sz="0" w:space="0" w:color="auto"/>
            <w:right w:val="none" w:sz="0" w:space="0" w:color="auto"/>
          </w:divBdr>
        </w:div>
        <w:div w:id="251428437">
          <w:marLeft w:val="480"/>
          <w:marRight w:val="0"/>
          <w:marTop w:val="0"/>
          <w:marBottom w:val="0"/>
          <w:divBdr>
            <w:top w:val="none" w:sz="0" w:space="0" w:color="auto"/>
            <w:left w:val="none" w:sz="0" w:space="0" w:color="auto"/>
            <w:bottom w:val="none" w:sz="0" w:space="0" w:color="auto"/>
            <w:right w:val="none" w:sz="0" w:space="0" w:color="auto"/>
          </w:divBdr>
        </w:div>
        <w:div w:id="802230996">
          <w:marLeft w:val="480"/>
          <w:marRight w:val="0"/>
          <w:marTop w:val="0"/>
          <w:marBottom w:val="0"/>
          <w:divBdr>
            <w:top w:val="none" w:sz="0" w:space="0" w:color="auto"/>
            <w:left w:val="none" w:sz="0" w:space="0" w:color="auto"/>
            <w:bottom w:val="none" w:sz="0" w:space="0" w:color="auto"/>
            <w:right w:val="none" w:sz="0" w:space="0" w:color="auto"/>
          </w:divBdr>
        </w:div>
      </w:divsChild>
    </w:div>
    <w:div w:id="1952781071">
      <w:bodyDiv w:val="1"/>
      <w:marLeft w:val="0"/>
      <w:marRight w:val="0"/>
      <w:marTop w:val="0"/>
      <w:marBottom w:val="0"/>
      <w:divBdr>
        <w:top w:val="none" w:sz="0" w:space="0" w:color="auto"/>
        <w:left w:val="none" w:sz="0" w:space="0" w:color="auto"/>
        <w:bottom w:val="none" w:sz="0" w:space="0" w:color="auto"/>
        <w:right w:val="none" w:sz="0" w:space="0" w:color="auto"/>
      </w:divBdr>
    </w:div>
    <w:div w:id="1954551239">
      <w:bodyDiv w:val="1"/>
      <w:marLeft w:val="0"/>
      <w:marRight w:val="0"/>
      <w:marTop w:val="0"/>
      <w:marBottom w:val="0"/>
      <w:divBdr>
        <w:top w:val="none" w:sz="0" w:space="0" w:color="auto"/>
        <w:left w:val="none" w:sz="0" w:space="0" w:color="auto"/>
        <w:bottom w:val="none" w:sz="0" w:space="0" w:color="auto"/>
        <w:right w:val="none" w:sz="0" w:space="0" w:color="auto"/>
      </w:divBdr>
    </w:div>
    <w:div w:id="1954751413">
      <w:bodyDiv w:val="1"/>
      <w:marLeft w:val="0"/>
      <w:marRight w:val="0"/>
      <w:marTop w:val="0"/>
      <w:marBottom w:val="0"/>
      <w:divBdr>
        <w:top w:val="none" w:sz="0" w:space="0" w:color="auto"/>
        <w:left w:val="none" w:sz="0" w:space="0" w:color="auto"/>
        <w:bottom w:val="none" w:sz="0" w:space="0" w:color="auto"/>
        <w:right w:val="none" w:sz="0" w:space="0" w:color="auto"/>
      </w:divBdr>
      <w:divsChild>
        <w:div w:id="52437680">
          <w:marLeft w:val="480"/>
          <w:marRight w:val="0"/>
          <w:marTop w:val="0"/>
          <w:marBottom w:val="0"/>
          <w:divBdr>
            <w:top w:val="none" w:sz="0" w:space="0" w:color="auto"/>
            <w:left w:val="none" w:sz="0" w:space="0" w:color="auto"/>
            <w:bottom w:val="none" w:sz="0" w:space="0" w:color="auto"/>
            <w:right w:val="none" w:sz="0" w:space="0" w:color="auto"/>
          </w:divBdr>
        </w:div>
        <w:div w:id="915365165">
          <w:marLeft w:val="480"/>
          <w:marRight w:val="0"/>
          <w:marTop w:val="0"/>
          <w:marBottom w:val="0"/>
          <w:divBdr>
            <w:top w:val="none" w:sz="0" w:space="0" w:color="auto"/>
            <w:left w:val="none" w:sz="0" w:space="0" w:color="auto"/>
            <w:bottom w:val="none" w:sz="0" w:space="0" w:color="auto"/>
            <w:right w:val="none" w:sz="0" w:space="0" w:color="auto"/>
          </w:divBdr>
        </w:div>
        <w:div w:id="2114474984">
          <w:marLeft w:val="480"/>
          <w:marRight w:val="0"/>
          <w:marTop w:val="0"/>
          <w:marBottom w:val="0"/>
          <w:divBdr>
            <w:top w:val="none" w:sz="0" w:space="0" w:color="auto"/>
            <w:left w:val="none" w:sz="0" w:space="0" w:color="auto"/>
            <w:bottom w:val="none" w:sz="0" w:space="0" w:color="auto"/>
            <w:right w:val="none" w:sz="0" w:space="0" w:color="auto"/>
          </w:divBdr>
        </w:div>
        <w:div w:id="2128229271">
          <w:marLeft w:val="480"/>
          <w:marRight w:val="0"/>
          <w:marTop w:val="0"/>
          <w:marBottom w:val="0"/>
          <w:divBdr>
            <w:top w:val="none" w:sz="0" w:space="0" w:color="auto"/>
            <w:left w:val="none" w:sz="0" w:space="0" w:color="auto"/>
            <w:bottom w:val="none" w:sz="0" w:space="0" w:color="auto"/>
            <w:right w:val="none" w:sz="0" w:space="0" w:color="auto"/>
          </w:divBdr>
        </w:div>
        <w:div w:id="721908087">
          <w:marLeft w:val="480"/>
          <w:marRight w:val="0"/>
          <w:marTop w:val="0"/>
          <w:marBottom w:val="0"/>
          <w:divBdr>
            <w:top w:val="none" w:sz="0" w:space="0" w:color="auto"/>
            <w:left w:val="none" w:sz="0" w:space="0" w:color="auto"/>
            <w:bottom w:val="none" w:sz="0" w:space="0" w:color="auto"/>
            <w:right w:val="none" w:sz="0" w:space="0" w:color="auto"/>
          </w:divBdr>
        </w:div>
        <w:div w:id="772090554">
          <w:marLeft w:val="480"/>
          <w:marRight w:val="0"/>
          <w:marTop w:val="0"/>
          <w:marBottom w:val="0"/>
          <w:divBdr>
            <w:top w:val="none" w:sz="0" w:space="0" w:color="auto"/>
            <w:left w:val="none" w:sz="0" w:space="0" w:color="auto"/>
            <w:bottom w:val="none" w:sz="0" w:space="0" w:color="auto"/>
            <w:right w:val="none" w:sz="0" w:space="0" w:color="auto"/>
          </w:divBdr>
        </w:div>
        <w:div w:id="1245073407">
          <w:marLeft w:val="480"/>
          <w:marRight w:val="0"/>
          <w:marTop w:val="0"/>
          <w:marBottom w:val="0"/>
          <w:divBdr>
            <w:top w:val="none" w:sz="0" w:space="0" w:color="auto"/>
            <w:left w:val="none" w:sz="0" w:space="0" w:color="auto"/>
            <w:bottom w:val="none" w:sz="0" w:space="0" w:color="auto"/>
            <w:right w:val="none" w:sz="0" w:space="0" w:color="auto"/>
          </w:divBdr>
        </w:div>
        <w:div w:id="497187490">
          <w:marLeft w:val="480"/>
          <w:marRight w:val="0"/>
          <w:marTop w:val="0"/>
          <w:marBottom w:val="0"/>
          <w:divBdr>
            <w:top w:val="none" w:sz="0" w:space="0" w:color="auto"/>
            <w:left w:val="none" w:sz="0" w:space="0" w:color="auto"/>
            <w:bottom w:val="none" w:sz="0" w:space="0" w:color="auto"/>
            <w:right w:val="none" w:sz="0" w:space="0" w:color="auto"/>
          </w:divBdr>
        </w:div>
        <w:div w:id="526797105">
          <w:marLeft w:val="480"/>
          <w:marRight w:val="0"/>
          <w:marTop w:val="0"/>
          <w:marBottom w:val="0"/>
          <w:divBdr>
            <w:top w:val="none" w:sz="0" w:space="0" w:color="auto"/>
            <w:left w:val="none" w:sz="0" w:space="0" w:color="auto"/>
            <w:bottom w:val="none" w:sz="0" w:space="0" w:color="auto"/>
            <w:right w:val="none" w:sz="0" w:space="0" w:color="auto"/>
          </w:divBdr>
        </w:div>
        <w:div w:id="1015226703">
          <w:marLeft w:val="480"/>
          <w:marRight w:val="0"/>
          <w:marTop w:val="0"/>
          <w:marBottom w:val="0"/>
          <w:divBdr>
            <w:top w:val="none" w:sz="0" w:space="0" w:color="auto"/>
            <w:left w:val="none" w:sz="0" w:space="0" w:color="auto"/>
            <w:bottom w:val="none" w:sz="0" w:space="0" w:color="auto"/>
            <w:right w:val="none" w:sz="0" w:space="0" w:color="auto"/>
          </w:divBdr>
        </w:div>
        <w:div w:id="1949924065">
          <w:marLeft w:val="480"/>
          <w:marRight w:val="0"/>
          <w:marTop w:val="0"/>
          <w:marBottom w:val="0"/>
          <w:divBdr>
            <w:top w:val="none" w:sz="0" w:space="0" w:color="auto"/>
            <w:left w:val="none" w:sz="0" w:space="0" w:color="auto"/>
            <w:bottom w:val="none" w:sz="0" w:space="0" w:color="auto"/>
            <w:right w:val="none" w:sz="0" w:space="0" w:color="auto"/>
          </w:divBdr>
        </w:div>
        <w:div w:id="1607469396">
          <w:marLeft w:val="480"/>
          <w:marRight w:val="0"/>
          <w:marTop w:val="0"/>
          <w:marBottom w:val="0"/>
          <w:divBdr>
            <w:top w:val="none" w:sz="0" w:space="0" w:color="auto"/>
            <w:left w:val="none" w:sz="0" w:space="0" w:color="auto"/>
            <w:bottom w:val="none" w:sz="0" w:space="0" w:color="auto"/>
            <w:right w:val="none" w:sz="0" w:space="0" w:color="auto"/>
          </w:divBdr>
        </w:div>
        <w:div w:id="1847330136">
          <w:marLeft w:val="480"/>
          <w:marRight w:val="0"/>
          <w:marTop w:val="0"/>
          <w:marBottom w:val="0"/>
          <w:divBdr>
            <w:top w:val="none" w:sz="0" w:space="0" w:color="auto"/>
            <w:left w:val="none" w:sz="0" w:space="0" w:color="auto"/>
            <w:bottom w:val="none" w:sz="0" w:space="0" w:color="auto"/>
            <w:right w:val="none" w:sz="0" w:space="0" w:color="auto"/>
          </w:divBdr>
        </w:div>
        <w:div w:id="16547700">
          <w:marLeft w:val="480"/>
          <w:marRight w:val="0"/>
          <w:marTop w:val="0"/>
          <w:marBottom w:val="0"/>
          <w:divBdr>
            <w:top w:val="none" w:sz="0" w:space="0" w:color="auto"/>
            <w:left w:val="none" w:sz="0" w:space="0" w:color="auto"/>
            <w:bottom w:val="none" w:sz="0" w:space="0" w:color="auto"/>
            <w:right w:val="none" w:sz="0" w:space="0" w:color="auto"/>
          </w:divBdr>
        </w:div>
        <w:div w:id="632826632">
          <w:marLeft w:val="480"/>
          <w:marRight w:val="0"/>
          <w:marTop w:val="0"/>
          <w:marBottom w:val="0"/>
          <w:divBdr>
            <w:top w:val="none" w:sz="0" w:space="0" w:color="auto"/>
            <w:left w:val="none" w:sz="0" w:space="0" w:color="auto"/>
            <w:bottom w:val="none" w:sz="0" w:space="0" w:color="auto"/>
            <w:right w:val="none" w:sz="0" w:space="0" w:color="auto"/>
          </w:divBdr>
        </w:div>
        <w:div w:id="586616549">
          <w:marLeft w:val="480"/>
          <w:marRight w:val="0"/>
          <w:marTop w:val="0"/>
          <w:marBottom w:val="0"/>
          <w:divBdr>
            <w:top w:val="none" w:sz="0" w:space="0" w:color="auto"/>
            <w:left w:val="none" w:sz="0" w:space="0" w:color="auto"/>
            <w:bottom w:val="none" w:sz="0" w:space="0" w:color="auto"/>
            <w:right w:val="none" w:sz="0" w:space="0" w:color="auto"/>
          </w:divBdr>
        </w:div>
        <w:div w:id="1240947577">
          <w:marLeft w:val="480"/>
          <w:marRight w:val="0"/>
          <w:marTop w:val="0"/>
          <w:marBottom w:val="0"/>
          <w:divBdr>
            <w:top w:val="none" w:sz="0" w:space="0" w:color="auto"/>
            <w:left w:val="none" w:sz="0" w:space="0" w:color="auto"/>
            <w:bottom w:val="none" w:sz="0" w:space="0" w:color="auto"/>
            <w:right w:val="none" w:sz="0" w:space="0" w:color="auto"/>
          </w:divBdr>
        </w:div>
        <w:div w:id="809445446">
          <w:marLeft w:val="480"/>
          <w:marRight w:val="0"/>
          <w:marTop w:val="0"/>
          <w:marBottom w:val="0"/>
          <w:divBdr>
            <w:top w:val="none" w:sz="0" w:space="0" w:color="auto"/>
            <w:left w:val="none" w:sz="0" w:space="0" w:color="auto"/>
            <w:bottom w:val="none" w:sz="0" w:space="0" w:color="auto"/>
            <w:right w:val="none" w:sz="0" w:space="0" w:color="auto"/>
          </w:divBdr>
        </w:div>
        <w:div w:id="564803697">
          <w:marLeft w:val="480"/>
          <w:marRight w:val="0"/>
          <w:marTop w:val="0"/>
          <w:marBottom w:val="0"/>
          <w:divBdr>
            <w:top w:val="none" w:sz="0" w:space="0" w:color="auto"/>
            <w:left w:val="none" w:sz="0" w:space="0" w:color="auto"/>
            <w:bottom w:val="none" w:sz="0" w:space="0" w:color="auto"/>
            <w:right w:val="none" w:sz="0" w:space="0" w:color="auto"/>
          </w:divBdr>
        </w:div>
        <w:div w:id="264463806">
          <w:marLeft w:val="480"/>
          <w:marRight w:val="0"/>
          <w:marTop w:val="0"/>
          <w:marBottom w:val="0"/>
          <w:divBdr>
            <w:top w:val="none" w:sz="0" w:space="0" w:color="auto"/>
            <w:left w:val="none" w:sz="0" w:space="0" w:color="auto"/>
            <w:bottom w:val="none" w:sz="0" w:space="0" w:color="auto"/>
            <w:right w:val="none" w:sz="0" w:space="0" w:color="auto"/>
          </w:divBdr>
        </w:div>
        <w:div w:id="999502836">
          <w:marLeft w:val="480"/>
          <w:marRight w:val="0"/>
          <w:marTop w:val="0"/>
          <w:marBottom w:val="0"/>
          <w:divBdr>
            <w:top w:val="none" w:sz="0" w:space="0" w:color="auto"/>
            <w:left w:val="none" w:sz="0" w:space="0" w:color="auto"/>
            <w:bottom w:val="none" w:sz="0" w:space="0" w:color="auto"/>
            <w:right w:val="none" w:sz="0" w:space="0" w:color="auto"/>
          </w:divBdr>
        </w:div>
        <w:div w:id="1114053999">
          <w:marLeft w:val="480"/>
          <w:marRight w:val="0"/>
          <w:marTop w:val="0"/>
          <w:marBottom w:val="0"/>
          <w:divBdr>
            <w:top w:val="none" w:sz="0" w:space="0" w:color="auto"/>
            <w:left w:val="none" w:sz="0" w:space="0" w:color="auto"/>
            <w:bottom w:val="none" w:sz="0" w:space="0" w:color="auto"/>
            <w:right w:val="none" w:sz="0" w:space="0" w:color="auto"/>
          </w:divBdr>
        </w:div>
        <w:div w:id="997659451">
          <w:marLeft w:val="480"/>
          <w:marRight w:val="0"/>
          <w:marTop w:val="0"/>
          <w:marBottom w:val="0"/>
          <w:divBdr>
            <w:top w:val="none" w:sz="0" w:space="0" w:color="auto"/>
            <w:left w:val="none" w:sz="0" w:space="0" w:color="auto"/>
            <w:bottom w:val="none" w:sz="0" w:space="0" w:color="auto"/>
            <w:right w:val="none" w:sz="0" w:space="0" w:color="auto"/>
          </w:divBdr>
        </w:div>
        <w:div w:id="1165196496">
          <w:marLeft w:val="480"/>
          <w:marRight w:val="0"/>
          <w:marTop w:val="0"/>
          <w:marBottom w:val="0"/>
          <w:divBdr>
            <w:top w:val="none" w:sz="0" w:space="0" w:color="auto"/>
            <w:left w:val="none" w:sz="0" w:space="0" w:color="auto"/>
            <w:bottom w:val="none" w:sz="0" w:space="0" w:color="auto"/>
            <w:right w:val="none" w:sz="0" w:space="0" w:color="auto"/>
          </w:divBdr>
        </w:div>
        <w:div w:id="168910171">
          <w:marLeft w:val="480"/>
          <w:marRight w:val="0"/>
          <w:marTop w:val="0"/>
          <w:marBottom w:val="0"/>
          <w:divBdr>
            <w:top w:val="none" w:sz="0" w:space="0" w:color="auto"/>
            <w:left w:val="none" w:sz="0" w:space="0" w:color="auto"/>
            <w:bottom w:val="none" w:sz="0" w:space="0" w:color="auto"/>
            <w:right w:val="none" w:sz="0" w:space="0" w:color="auto"/>
          </w:divBdr>
        </w:div>
        <w:div w:id="2145459636">
          <w:marLeft w:val="480"/>
          <w:marRight w:val="0"/>
          <w:marTop w:val="0"/>
          <w:marBottom w:val="0"/>
          <w:divBdr>
            <w:top w:val="none" w:sz="0" w:space="0" w:color="auto"/>
            <w:left w:val="none" w:sz="0" w:space="0" w:color="auto"/>
            <w:bottom w:val="none" w:sz="0" w:space="0" w:color="auto"/>
            <w:right w:val="none" w:sz="0" w:space="0" w:color="auto"/>
          </w:divBdr>
        </w:div>
        <w:div w:id="694307951">
          <w:marLeft w:val="480"/>
          <w:marRight w:val="0"/>
          <w:marTop w:val="0"/>
          <w:marBottom w:val="0"/>
          <w:divBdr>
            <w:top w:val="none" w:sz="0" w:space="0" w:color="auto"/>
            <w:left w:val="none" w:sz="0" w:space="0" w:color="auto"/>
            <w:bottom w:val="none" w:sz="0" w:space="0" w:color="auto"/>
            <w:right w:val="none" w:sz="0" w:space="0" w:color="auto"/>
          </w:divBdr>
        </w:div>
        <w:div w:id="1397972103">
          <w:marLeft w:val="480"/>
          <w:marRight w:val="0"/>
          <w:marTop w:val="0"/>
          <w:marBottom w:val="0"/>
          <w:divBdr>
            <w:top w:val="none" w:sz="0" w:space="0" w:color="auto"/>
            <w:left w:val="none" w:sz="0" w:space="0" w:color="auto"/>
            <w:bottom w:val="none" w:sz="0" w:space="0" w:color="auto"/>
            <w:right w:val="none" w:sz="0" w:space="0" w:color="auto"/>
          </w:divBdr>
        </w:div>
        <w:div w:id="1598175397">
          <w:marLeft w:val="480"/>
          <w:marRight w:val="0"/>
          <w:marTop w:val="0"/>
          <w:marBottom w:val="0"/>
          <w:divBdr>
            <w:top w:val="none" w:sz="0" w:space="0" w:color="auto"/>
            <w:left w:val="none" w:sz="0" w:space="0" w:color="auto"/>
            <w:bottom w:val="none" w:sz="0" w:space="0" w:color="auto"/>
            <w:right w:val="none" w:sz="0" w:space="0" w:color="auto"/>
          </w:divBdr>
        </w:div>
        <w:div w:id="852456761">
          <w:marLeft w:val="480"/>
          <w:marRight w:val="0"/>
          <w:marTop w:val="0"/>
          <w:marBottom w:val="0"/>
          <w:divBdr>
            <w:top w:val="none" w:sz="0" w:space="0" w:color="auto"/>
            <w:left w:val="none" w:sz="0" w:space="0" w:color="auto"/>
            <w:bottom w:val="none" w:sz="0" w:space="0" w:color="auto"/>
            <w:right w:val="none" w:sz="0" w:space="0" w:color="auto"/>
          </w:divBdr>
        </w:div>
        <w:div w:id="1168404204">
          <w:marLeft w:val="480"/>
          <w:marRight w:val="0"/>
          <w:marTop w:val="0"/>
          <w:marBottom w:val="0"/>
          <w:divBdr>
            <w:top w:val="none" w:sz="0" w:space="0" w:color="auto"/>
            <w:left w:val="none" w:sz="0" w:space="0" w:color="auto"/>
            <w:bottom w:val="none" w:sz="0" w:space="0" w:color="auto"/>
            <w:right w:val="none" w:sz="0" w:space="0" w:color="auto"/>
          </w:divBdr>
        </w:div>
        <w:div w:id="717782158">
          <w:marLeft w:val="480"/>
          <w:marRight w:val="0"/>
          <w:marTop w:val="0"/>
          <w:marBottom w:val="0"/>
          <w:divBdr>
            <w:top w:val="none" w:sz="0" w:space="0" w:color="auto"/>
            <w:left w:val="none" w:sz="0" w:space="0" w:color="auto"/>
            <w:bottom w:val="none" w:sz="0" w:space="0" w:color="auto"/>
            <w:right w:val="none" w:sz="0" w:space="0" w:color="auto"/>
          </w:divBdr>
        </w:div>
        <w:div w:id="1106775583">
          <w:marLeft w:val="480"/>
          <w:marRight w:val="0"/>
          <w:marTop w:val="0"/>
          <w:marBottom w:val="0"/>
          <w:divBdr>
            <w:top w:val="none" w:sz="0" w:space="0" w:color="auto"/>
            <w:left w:val="none" w:sz="0" w:space="0" w:color="auto"/>
            <w:bottom w:val="none" w:sz="0" w:space="0" w:color="auto"/>
            <w:right w:val="none" w:sz="0" w:space="0" w:color="auto"/>
          </w:divBdr>
        </w:div>
        <w:div w:id="1910995663">
          <w:marLeft w:val="480"/>
          <w:marRight w:val="0"/>
          <w:marTop w:val="0"/>
          <w:marBottom w:val="0"/>
          <w:divBdr>
            <w:top w:val="none" w:sz="0" w:space="0" w:color="auto"/>
            <w:left w:val="none" w:sz="0" w:space="0" w:color="auto"/>
            <w:bottom w:val="none" w:sz="0" w:space="0" w:color="auto"/>
            <w:right w:val="none" w:sz="0" w:space="0" w:color="auto"/>
          </w:divBdr>
        </w:div>
        <w:div w:id="943533147">
          <w:marLeft w:val="480"/>
          <w:marRight w:val="0"/>
          <w:marTop w:val="0"/>
          <w:marBottom w:val="0"/>
          <w:divBdr>
            <w:top w:val="none" w:sz="0" w:space="0" w:color="auto"/>
            <w:left w:val="none" w:sz="0" w:space="0" w:color="auto"/>
            <w:bottom w:val="none" w:sz="0" w:space="0" w:color="auto"/>
            <w:right w:val="none" w:sz="0" w:space="0" w:color="auto"/>
          </w:divBdr>
        </w:div>
        <w:div w:id="1914583510">
          <w:marLeft w:val="480"/>
          <w:marRight w:val="0"/>
          <w:marTop w:val="0"/>
          <w:marBottom w:val="0"/>
          <w:divBdr>
            <w:top w:val="none" w:sz="0" w:space="0" w:color="auto"/>
            <w:left w:val="none" w:sz="0" w:space="0" w:color="auto"/>
            <w:bottom w:val="none" w:sz="0" w:space="0" w:color="auto"/>
            <w:right w:val="none" w:sz="0" w:space="0" w:color="auto"/>
          </w:divBdr>
        </w:div>
        <w:div w:id="174731688">
          <w:marLeft w:val="480"/>
          <w:marRight w:val="0"/>
          <w:marTop w:val="0"/>
          <w:marBottom w:val="0"/>
          <w:divBdr>
            <w:top w:val="none" w:sz="0" w:space="0" w:color="auto"/>
            <w:left w:val="none" w:sz="0" w:space="0" w:color="auto"/>
            <w:bottom w:val="none" w:sz="0" w:space="0" w:color="auto"/>
            <w:right w:val="none" w:sz="0" w:space="0" w:color="auto"/>
          </w:divBdr>
        </w:div>
        <w:div w:id="216550426">
          <w:marLeft w:val="480"/>
          <w:marRight w:val="0"/>
          <w:marTop w:val="0"/>
          <w:marBottom w:val="0"/>
          <w:divBdr>
            <w:top w:val="none" w:sz="0" w:space="0" w:color="auto"/>
            <w:left w:val="none" w:sz="0" w:space="0" w:color="auto"/>
            <w:bottom w:val="none" w:sz="0" w:space="0" w:color="auto"/>
            <w:right w:val="none" w:sz="0" w:space="0" w:color="auto"/>
          </w:divBdr>
        </w:div>
        <w:div w:id="530191944">
          <w:marLeft w:val="480"/>
          <w:marRight w:val="0"/>
          <w:marTop w:val="0"/>
          <w:marBottom w:val="0"/>
          <w:divBdr>
            <w:top w:val="none" w:sz="0" w:space="0" w:color="auto"/>
            <w:left w:val="none" w:sz="0" w:space="0" w:color="auto"/>
            <w:bottom w:val="none" w:sz="0" w:space="0" w:color="auto"/>
            <w:right w:val="none" w:sz="0" w:space="0" w:color="auto"/>
          </w:divBdr>
        </w:div>
        <w:div w:id="576789854">
          <w:marLeft w:val="480"/>
          <w:marRight w:val="0"/>
          <w:marTop w:val="0"/>
          <w:marBottom w:val="0"/>
          <w:divBdr>
            <w:top w:val="none" w:sz="0" w:space="0" w:color="auto"/>
            <w:left w:val="none" w:sz="0" w:space="0" w:color="auto"/>
            <w:bottom w:val="none" w:sz="0" w:space="0" w:color="auto"/>
            <w:right w:val="none" w:sz="0" w:space="0" w:color="auto"/>
          </w:divBdr>
        </w:div>
        <w:div w:id="1721202776">
          <w:marLeft w:val="480"/>
          <w:marRight w:val="0"/>
          <w:marTop w:val="0"/>
          <w:marBottom w:val="0"/>
          <w:divBdr>
            <w:top w:val="none" w:sz="0" w:space="0" w:color="auto"/>
            <w:left w:val="none" w:sz="0" w:space="0" w:color="auto"/>
            <w:bottom w:val="none" w:sz="0" w:space="0" w:color="auto"/>
            <w:right w:val="none" w:sz="0" w:space="0" w:color="auto"/>
          </w:divBdr>
        </w:div>
        <w:div w:id="596256616">
          <w:marLeft w:val="480"/>
          <w:marRight w:val="0"/>
          <w:marTop w:val="0"/>
          <w:marBottom w:val="0"/>
          <w:divBdr>
            <w:top w:val="none" w:sz="0" w:space="0" w:color="auto"/>
            <w:left w:val="none" w:sz="0" w:space="0" w:color="auto"/>
            <w:bottom w:val="none" w:sz="0" w:space="0" w:color="auto"/>
            <w:right w:val="none" w:sz="0" w:space="0" w:color="auto"/>
          </w:divBdr>
        </w:div>
        <w:div w:id="1932159267">
          <w:marLeft w:val="480"/>
          <w:marRight w:val="0"/>
          <w:marTop w:val="0"/>
          <w:marBottom w:val="0"/>
          <w:divBdr>
            <w:top w:val="none" w:sz="0" w:space="0" w:color="auto"/>
            <w:left w:val="none" w:sz="0" w:space="0" w:color="auto"/>
            <w:bottom w:val="none" w:sz="0" w:space="0" w:color="auto"/>
            <w:right w:val="none" w:sz="0" w:space="0" w:color="auto"/>
          </w:divBdr>
        </w:div>
        <w:div w:id="174542477">
          <w:marLeft w:val="480"/>
          <w:marRight w:val="0"/>
          <w:marTop w:val="0"/>
          <w:marBottom w:val="0"/>
          <w:divBdr>
            <w:top w:val="none" w:sz="0" w:space="0" w:color="auto"/>
            <w:left w:val="none" w:sz="0" w:space="0" w:color="auto"/>
            <w:bottom w:val="none" w:sz="0" w:space="0" w:color="auto"/>
            <w:right w:val="none" w:sz="0" w:space="0" w:color="auto"/>
          </w:divBdr>
        </w:div>
        <w:div w:id="1896503051">
          <w:marLeft w:val="480"/>
          <w:marRight w:val="0"/>
          <w:marTop w:val="0"/>
          <w:marBottom w:val="0"/>
          <w:divBdr>
            <w:top w:val="none" w:sz="0" w:space="0" w:color="auto"/>
            <w:left w:val="none" w:sz="0" w:space="0" w:color="auto"/>
            <w:bottom w:val="none" w:sz="0" w:space="0" w:color="auto"/>
            <w:right w:val="none" w:sz="0" w:space="0" w:color="auto"/>
          </w:divBdr>
        </w:div>
        <w:div w:id="263080379">
          <w:marLeft w:val="480"/>
          <w:marRight w:val="0"/>
          <w:marTop w:val="0"/>
          <w:marBottom w:val="0"/>
          <w:divBdr>
            <w:top w:val="none" w:sz="0" w:space="0" w:color="auto"/>
            <w:left w:val="none" w:sz="0" w:space="0" w:color="auto"/>
            <w:bottom w:val="none" w:sz="0" w:space="0" w:color="auto"/>
            <w:right w:val="none" w:sz="0" w:space="0" w:color="auto"/>
          </w:divBdr>
        </w:div>
        <w:div w:id="1088577937">
          <w:marLeft w:val="480"/>
          <w:marRight w:val="0"/>
          <w:marTop w:val="0"/>
          <w:marBottom w:val="0"/>
          <w:divBdr>
            <w:top w:val="none" w:sz="0" w:space="0" w:color="auto"/>
            <w:left w:val="none" w:sz="0" w:space="0" w:color="auto"/>
            <w:bottom w:val="none" w:sz="0" w:space="0" w:color="auto"/>
            <w:right w:val="none" w:sz="0" w:space="0" w:color="auto"/>
          </w:divBdr>
        </w:div>
        <w:div w:id="136145376">
          <w:marLeft w:val="480"/>
          <w:marRight w:val="0"/>
          <w:marTop w:val="0"/>
          <w:marBottom w:val="0"/>
          <w:divBdr>
            <w:top w:val="none" w:sz="0" w:space="0" w:color="auto"/>
            <w:left w:val="none" w:sz="0" w:space="0" w:color="auto"/>
            <w:bottom w:val="none" w:sz="0" w:space="0" w:color="auto"/>
            <w:right w:val="none" w:sz="0" w:space="0" w:color="auto"/>
          </w:divBdr>
        </w:div>
        <w:div w:id="1918587575">
          <w:marLeft w:val="480"/>
          <w:marRight w:val="0"/>
          <w:marTop w:val="0"/>
          <w:marBottom w:val="0"/>
          <w:divBdr>
            <w:top w:val="none" w:sz="0" w:space="0" w:color="auto"/>
            <w:left w:val="none" w:sz="0" w:space="0" w:color="auto"/>
            <w:bottom w:val="none" w:sz="0" w:space="0" w:color="auto"/>
            <w:right w:val="none" w:sz="0" w:space="0" w:color="auto"/>
          </w:divBdr>
        </w:div>
        <w:div w:id="2111394087">
          <w:marLeft w:val="480"/>
          <w:marRight w:val="0"/>
          <w:marTop w:val="0"/>
          <w:marBottom w:val="0"/>
          <w:divBdr>
            <w:top w:val="none" w:sz="0" w:space="0" w:color="auto"/>
            <w:left w:val="none" w:sz="0" w:space="0" w:color="auto"/>
            <w:bottom w:val="none" w:sz="0" w:space="0" w:color="auto"/>
            <w:right w:val="none" w:sz="0" w:space="0" w:color="auto"/>
          </w:divBdr>
        </w:div>
        <w:div w:id="40330850">
          <w:marLeft w:val="480"/>
          <w:marRight w:val="0"/>
          <w:marTop w:val="0"/>
          <w:marBottom w:val="0"/>
          <w:divBdr>
            <w:top w:val="none" w:sz="0" w:space="0" w:color="auto"/>
            <w:left w:val="none" w:sz="0" w:space="0" w:color="auto"/>
            <w:bottom w:val="none" w:sz="0" w:space="0" w:color="auto"/>
            <w:right w:val="none" w:sz="0" w:space="0" w:color="auto"/>
          </w:divBdr>
        </w:div>
        <w:div w:id="109861276">
          <w:marLeft w:val="480"/>
          <w:marRight w:val="0"/>
          <w:marTop w:val="0"/>
          <w:marBottom w:val="0"/>
          <w:divBdr>
            <w:top w:val="none" w:sz="0" w:space="0" w:color="auto"/>
            <w:left w:val="none" w:sz="0" w:space="0" w:color="auto"/>
            <w:bottom w:val="none" w:sz="0" w:space="0" w:color="auto"/>
            <w:right w:val="none" w:sz="0" w:space="0" w:color="auto"/>
          </w:divBdr>
        </w:div>
        <w:div w:id="1303391182">
          <w:marLeft w:val="480"/>
          <w:marRight w:val="0"/>
          <w:marTop w:val="0"/>
          <w:marBottom w:val="0"/>
          <w:divBdr>
            <w:top w:val="none" w:sz="0" w:space="0" w:color="auto"/>
            <w:left w:val="none" w:sz="0" w:space="0" w:color="auto"/>
            <w:bottom w:val="none" w:sz="0" w:space="0" w:color="auto"/>
            <w:right w:val="none" w:sz="0" w:space="0" w:color="auto"/>
          </w:divBdr>
        </w:div>
        <w:div w:id="1317346474">
          <w:marLeft w:val="480"/>
          <w:marRight w:val="0"/>
          <w:marTop w:val="0"/>
          <w:marBottom w:val="0"/>
          <w:divBdr>
            <w:top w:val="none" w:sz="0" w:space="0" w:color="auto"/>
            <w:left w:val="none" w:sz="0" w:space="0" w:color="auto"/>
            <w:bottom w:val="none" w:sz="0" w:space="0" w:color="auto"/>
            <w:right w:val="none" w:sz="0" w:space="0" w:color="auto"/>
          </w:divBdr>
        </w:div>
        <w:div w:id="113182762">
          <w:marLeft w:val="480"/>
          <w:marRight w:val="0"/>
          <w:marTop w:val="0"/>
          <w:marBottom w:val="0"/>
          <w:divBdr>
            <w:top w:val="none" w:sz="0" w:space="0" w:color="auto"/>
            <w:left w:val="none" w:sz="0" w:space="0" w:color="auto"/>
            <w:bottom w:val="none" w:sz="0" w:space="0" w:color="auto"/>
            <w:right w:val="none" w:sz="0" w:space="0" w:color="auto"/>
          </w:divBdr>
        </w:div>
        <w:div w:id="1409839624">
          <w:marLeft w:val="480"/>
          <w:marRight w:val="0"/>
          <w:marTop w:val="0"/>
          <w:marBottom w:val="0"/>
          <w:divBdr>
            <w:top w:val="none" w:sz="0" w:space="0" w:color="auto"/>
            <w:left w:val="none" w:sz="0" w:space="0" w:color="auto"/>
            <w:bottom w:val="none" w:sz="0" w:space="0" w:color="auto"/>
            <w:right w:val="none" w:sz="0" w:space="0" w:color="auto"/>
          </w:divBdr>
        </w:div>
        <w:div w:id="132917903">
          <w:marLeft w:val="480"/>
          <w:marRight w:val="0"/>
          <w:marTop w:val="0"/>
          <w:marBottom w:val="0"/>
          <w:divBdr>
            <w:top w:val="none" w:sz="0" w:space="0" w:color="auto"/>
            <w:left w:val="none" w:sz="0" w:space="0" w:color="auto"/>
            <w:bottom w:val="none" w:sz="0" w:space="0" w:color="auto"/>
            <w:right w:val="none" w:sz="0" w:space="0" w:color="auto"/>
          </w:divBdr>
        </w:div>
        <w:div w:id="163127907">
          <w:marLeft w:val="480"/>
          <w:marRight w:val="0"/>
          <w:marTop w:val="0"/>
          <w:marBottom w:val="0"/>
          <w:divBdr>
            <w:top w:val="none" w:sz="0" w:space="0" w:color="auto"/>
            <w:left w:val="none" w:sz="0" w:space="0" w:color="auto"/>
            <w:bottom w:val="none" w:sz="0" w:space="0" w:color="auto"/>
            <w:right w:val="none" w:sz="0" w:space="0" w:color="auto"/>
          </w:divBdr>
        </w:div>
      </w:divsChild>
    </w:div>
    <w:div w:id="1954828348">
      <w:bodyDiv w:val="1"/>
      <w:marLeft w:val="0"/>
      <w:marRight w:val="0"/>
      <w:marTop w:val="0"/>
      <w:marBottom w:val="0"/>
      <w:divBdr>
        <w:top w:val="none" w:sz="0" w:space="0" w:color="auto"/>
        <w:left w:val="none" w:sz="0" w:space="0" w:color="auto"/>
        <w:bottom w:val="none" w:sz="0" w:space="0" w:color="auto"/>
        <w:right w:val="none" w:sz="0" w:space="0" w:color="auto"/>
      </w:divBdr>
    </w:div>
    <w:div w:id="1954940048">
      <w:bodyDiv w:val="1"/>
      <w:marLeft w:val="0"/>
      <w:marRight w:val="0"/>
      <w:marTop w:val="0"/>
      <w:marBottom w:val="0"/>
      <w:divBdr>
        <w:top w:val="none" w:sz="0" w:space="0" w:color="auto"/>
        <w:left w:val="none" w:sz="0" w:space="0" w:color="auto"/>
        <w:bottom w:val="none" w:sz="0" w:space="0" w:color="auto"/>
        <w:right w:val="none" w:sz="0" w:space="0" w:color="auto"/>
      </w:divBdr>
    </w:div>
    <w:div w:id="1955211956">
      <w:bodyDiv w:val="1"/>
      <w:marLeft w:val="0"/>
      <w:marRight w:val="0"/>
      <w:marTop w:val="0"/>
      <w:marBottom w:val="0"/>
      <w:divBdr>
        <w:top w:val="none" w:sz="0" w:space="0" w:color="auto"/>
        <w:left w:val="none" w:sz="0" w:space="0" w:color="auto"/>
        <w:bottom w:val="none" w:sz="0" w:space="0" w:color="auto"/>
        <w:right w:val="none" w:sz="0" w:space="0" w:color="auto"/>
      </w:divBdr>
    </w:div>
    <w:div w:id="1955671310">
      <w:bodyDiv w:val="1"/>
      <w:marLeft w:val="0"/>
      <w:marRight w:val="0"/>
      <w:marTop w:val="0"/>
      <w:marBottom w:val="0"/>
      <w:divBdr>
        <w:top w:val="none" w:sz="0" w:space="0" w:color="auto"/>
        <w:left w:val="none" w:sz="0" w:space="0" w:color="auto"/>
        <w:bottom w:val="none" w:sz="0" w:space="0" w:color="auto"/>
        <w:right w:val="none" w:sz="0" w:space="0" w:color="auto"/>
      </w:divBdr>
    </w:div>
    <w:div w:id="1955673329">
      <w:bodyDiv w:val="1"/>
      <w:marLeft w:val="0"/>
      <w:marRight w:val="0"/>
      <w:marTop w:val="0"/>
      <w:marBottom w:val="0"/>
      <w:divBdr>
        <w:top w:val="none" w:sz="0" w:space="0" w:color="auto"/>
        <w:left w:val="none" w:sz="0" w:space="0" w:color="auto"/>
        <w:bottom w:val="none" w:sz="0" w:space="0" w:color="auto"/>
        <w:right w:val="none" w:sz="0" w:space="0" w:color="auto"/>
      </w:divBdr>
    </w:div>
    <w:div w:id="1955870172">
      <w:bodyDiv w:val="1"/>
      <w:marLeft w:val="0"/>
      <w:marRight w:val="0"/>
      <w:marTop w:val="0"/>
      <w:marBottom w:val="0"/>
      <w:divBdr>
        <w:top w:val="none" w:sz="0" w:space="0" w:color="auto"/>
        <w:left w:val="none" w:sz="0" w:space="0" w:color="auto"/>
        <w:bottom w:val="none" w:sz="0" w:space="0" w:color="auto"/>
        <w:right w:val="none" w:sz="0" w:space="0" w:color="auto"/>
      </w:divBdr>
    </w:div>
    <w:div w:id="1956329074">
      <w:bodyDiv w:val="1"/>
      <w:marLeft w:val="0"/>
      <w:marRight w:val="0"/>
      <w:marTop w:val="0"/>
      <w:marBottom w:val="0"/>
      <w:divBdr>
        <w:top w:val="none" w:sz="0" w:space="0" w:color="auto"/>
        <w:left w:val="none" w:sz="0" w:space="0" w:color="auto"/>
        <w:bottom w:val="none" w:sz="0" w:space="0" w:color="auto"/>
        <w:right w:val="none" w:sz="0" w:space="0" w:color="auto"/>
      </w:divBdr>
    </w:div>
    <w:div w:id="1956600134">
      <w:bodyDiv w:val="1"/>
      <w:marLeft w:val="0"/>
      <w:marRight w:val="0"/>
      <w:marTop w:val="0"/>
      <w:marBottom w:val="0"/>
      <w:divBdr>
        <w:top w:val="none" w:sz="0" w:space="0" w:color="auto"/>
        <w:left w:val="none" w:sz="0" w:space="0" w:color="auto"/>
        <w:bottom w:val="none" w:sz="0" w:space="0" w:color="auto"/>
        <w:right w:val="none" w:sz="0" w:space="0" w:color="auto"/>
      </w:divBdr>
    </w:div>
    <w:div w:id="1956671456">
      <w:bodyDiv w:val="1"/>
      <w:marLeft w:val="0"/>
      <w:marRight w:val="0"/>
      <w:marTop w:val="0"/>
      <w:marBottom w:val="0"/>
      <w:divBdr>
        <w:top w:val="none" w:sz="0" w:space="0" w:color="auto"/>
        <w:left w:val="none" w:sz="0" w:space="0" w:color="auto"/>
        <w:bottom w:val="none" w:sz="0" w:space="0" w:color="auto"/>
        <w:right w:val="none" w:sz="0" w:space="0" w:color="auto"/>
      </w:divBdr>
    </w:div>
    <w:div w:id="1956910569">
      <w:bodyDiv w:val="1"/>
      <w:marLeft w:val="0"/>
      <w:marRight w:val="0"/>
      <w:marTop w:val="0"/>
      <w:marBottom w:val="0"/>
      <w:divBdr>
        <w:top w:val="none" w:sz="0" w:space="0" w:color="auto"/>
        <w:left w:val="none" w:sz="0" w:space="0" w:color="auto"/>
        <w:bottom w:val="none" w:sz="0" w:space="0" w:color="auto"/>
        <w:right w:val="none" w:sz="0" w:space="0" w:color="auto"/>
      </w:divBdr>
      <w:divsChild>
        <w:div w:id="542669101">
          <w:marLeft w:val="480"/>
          <w:marRight w:val="0"/>
          <w:marTop w:val="0"/>
          <w:marBottom w:val="0"/>
          <w:divBdr>
            <w:top w:val="none" w:sz="0" w:space="0" w:color="auto"/>
            <w:left w:val="none" w:sz="0" w:space="0" w:color="auto"/>
            <w:bottom w:val="none" w:sz="0" w:space="0" w:color="auto"/>
            <w:right w:val="none" w:sz="0" w:space="0" w:color="auto"/>
          </w:divBdr>
        </w:div>
        <w:div w:id="1417288926">
          <w:marLeft w:val="480"/>
          <w:marRight w:val="0"/>
          <w:marTop w:val="0"/>
          <w:marBottom w:val="0"/>
          <w:divBdr>
            <w:top w:val="none" w:sz="0" w:space="0" w:color="auto"/>
            <w:left w:val="none" w:sz="0" w:space="0" w:color="auto"/>
            <w:bottom w:val="none" w:sz="0" w:space="0" w:color="auto"/>
            <w:right w:val="none" w:sz="0" w:space="0" w:color="auto"/>
          </w:divBdr>
        </w:div>
        <w:div w:id="280771097">
          <w:marLeft w:val="480"/>
          <w:marRight w:val="0"/>
          <w:marTop w:val="0"/>
          <w:marBottom w:val="0"/>
          <w:divBdr>
            <w:top w:val="none" w:sz="0" w:space="0" w:color="auto"/>
            <w:left w:val="none" w:sz="0" w:space="0" w:color="auto"/>
            <w:bottom w:val="none" w:sz="0" w:space="0" w:color="auto"/>
            <w:right w:val="none" w:sz="0" w:space="0" w:color="auto"/>
          </w:divBdr>
        </w:div>
        <w:div w:id="1996451741">
          <w:marLeft w:val="480"/>
          <w:marRight w:val="0"/>
          <w:marTop w:val="0"/>
          <w:marBottom w:val="0"/>
          <w:divBdr>
            <w:top w:val="none" w:sz="0" w:space="0" w:color="auto"/>
            <w:left w:val="none" w:sz="0" w:space="0" w:color="auto"/>
            <w:bottom w:val="none" w:sz="0" w:space="0" w:color="auto"/>
            <w:right w:val="none" w:sz="0" w:space="0" w:color="auto"/>
          </w:divBdr>
        </w:div>
        <w:div w:id="826436033">
          <w:marLeft w:val="480"/>
          <w:marRight w:val="0"/>
          <w:marTop w:val="0"/>
          <w:marBottom w:val="0"/>
          <w:divBdr>
            <w:top w:val="none" w:sz="0" w:space="0" w:color="auto"/>
            <w:left w:val="none" w:sz="0" w:space="0" w:color="auto"/>
            <w:bottom w:val="none" w:sz="0" w:space="0" w:color="auto"/>
            <w:right w:val="none" w:sz="0" w:space="0" w:color="auto"/>
          </w:divBdr>
        </w:div>
        <w:div w:id="2022782031">
          <w:marLeft w:val="480"/>
          <w:marRight w:val="0"/>
          <w:marTop w:val="0"/>
          <w:marBottom w:val="0"/>
          <w:divBdr>
            <w:top w:val="none" w:sz="0" w:space="0" w:color="auto"/>
            <w:left w:val="none" w:sz="0" w:space="0" w:color="auto"/>
            <w:bottom w:val="none" w:sz="0" w:space="0" w:color="auto"/>
            <w:right w:val="none" w:sz="0" w:space="0" w:color="auto"/>
          </w:divBdr>
        </w:div>
        <w:div w:id="1788425005">
          <w:marLeft w:val="480"/>
          <w:marRight w:val="0"/>
          <w:marTop w:val="0"/>
          <w:marBottom w:val="0"/>
          <w:divBdr>
            <w:top w:val="none" w:sz="0" w:space="0" w:color="auto"/>
            <w:left w:val="none" w:sz="0" w:space="0" w:color="auto"/>
            <w:bottom w:val="none" w:sz="0" w:space="0" w:color="auto"/>
            <w:right w:val="none" w:sz="0" w:space="0" w:color="auto"/>
          </w:divBdr>
        </w:div>
        <w:div w:id="2092701960">
          <w:marLeft w:val="480"/>
          <w:marRight w:val="0"/>
          <w:marTop w:val="0"/>
          <w:marBottom w:val="0"/>
          <w:divBdr>
            <w:top w:val="none" w:sz="0" w:space="0" w:color="auto"/>
            <w:left w:val="none" w:sz="0" w:space="0" w:color="auto"/>
            <w:bottom w:val="none" w:sz="0" w:space="0" w:color="auto"/>
            <w:right w:val="none" w:sz="0" w:space="0" w:color="auto"/>
          </w:divBdr>
        </w:div>
        <w:div w:id="1645427110">
          <w:marLeft w:val="480"/>
          <w:marRight w:val="0"/>
          <w:marTop w:val="0"/>
          <w:marBottom w:val="0"/>
          <w:divBdr>
            <w:top w:val="none" w:sz="0" w:space="0" w:color="auto"/>
            <w:left w:val="none" w:sz="0" w:space="0" w:color="auto"/>
            <w:bottom w:val="none" w:sz="0" w:space="0" w:color="auto"/>
            <w:right w:val="none" w:sz="0" w:space="0" w:color="auto"/>
          </w:divBdr>
        </w:div>
        <w:div w:id="1726446153">
          <w:marLeft w:val="480"/>
          <w:marRight w:val="0"/>
          <w:marTop w:val="0"/>
          <w:marBottom w:val="0"/>
          <w:divBdr>
            <w:top w:val="none" w:sz="0" w:space="0" w:color="auto"/>
            <w:left w:val="none" w:sz="0" w:space="0" w:color="auto"/>
            <w:bottom w:val="none" w:sz="0" w:space="0" w:color="auto"/>
            <w:right w:val="none" w:sz="0" w:space="0" w:color="auto"/>
          </w:divBdr>
        </w:div>
        <w:div w:id="1926450299">
          <w:marLeft w:val="480"/>
          <w:marRight w:val="0"/>
          <w:marTop w:val="0"/>
          <w:marBottom w:val="0"/>
          <w:divBdr>
            <w:top w:val="none" w:sz="0" w:space="0" w:color="auto"/>
            <w:left w:val="none" w:sz="0" w:space="0" w:color="auto"/>
            <w:bottom w:val="none" w:sz="0" w:space="0" w:color="auto"/>
            <w:right w:val="none" w:sz="0" w:space="0" w:color="auto"/>
          </w:divBdr>
        </w:div>
        <w:div w:id="257761373">
          <w:marLeft w:val="480"/>
          <w:marRight w:val="0"/>
          <w:marTop w:val="0"/>
          <w:marBottom w:val="0"/>
          <w:divBdr>
            <w:top w:val="none" w:sz="0" w:space="0" w:color="auto"/>
            <w:left w:val="none" w:sz="0" w:space="0" w:color="auto"/>
            <w:bottom w:val="none" w:sz="0" w:space="0" w:color="auto"/>
            <w:right w:val="none" w:sz="0" w:space="0" w:color="auto"/>
          </w:divBdr>
        </w:div>
        <w:div w:id="14578659">
          <w:marLeft w:val="480"/>
          <w:marRight w:val="0"/>
          <w:marTop w:val="0"/>
          <w:marBottom w:val="0"/>
          <w:divBdr>
            <w:top w:val="none" w:sz="0" w:space="0" w:color="auto"/>
            <w:left w:val="none" w:sz="0" w:space="0" w:color="auto"/>
            <w:bottom w:val="none" w:sz="0" w:space="0" w:color="auto"/>
            <w:right w:val="none" w:sz="0" w:space="0" w:color="auto"/>
          </w:divBdr>
        </w:div>
        <w:div w:id="1745956557">
          <w:marLeft w:val="480"/>
          <w:marRight w:val="0"/>
          <w:marTop w:val="0"/>
          <w:marBottom w:val="0"/>
          <w:divBdr>
            <w:top w:val="none" w:sz="0" w:space="0" w:color="auto"/>
            <w:left w:val="none" w:sz="0" w:space="0" w:color="auto"/>
            <w:bottom w:val="none" w:sz="0" w:space="0" w:color="auto"/>
            <w:right w:val="none" w:sz="0" w:space="0" w:color="auto"/>
          </w:divBdr>
        </w:div>
        <w:div w:id="1871647332">
          <w:marLeft w:val="480"/>
          <w:marRight w:val="0"/>
          <w:marTop w:val="0"/>
          <w:marBottom w:val="0"/>
          <w:divBdr>
            <w:top w:val="none" w:sz="0" w:space="0" w:color="auto"/>
            <w:left w:val="none" w:sz="0" w:space="0" w:color="auto"/>
            <w:bottom w:val="none" w:sz="0" w:space="0" w:color="auto"/>
            <w:right w:val="none" w:sz="0" w:space="0" w:color="auto"/>
          </w:divBdr>
        </w:div>
        <w:div w:id="1535658669">
          <w:marLeft w:val="480"/>
          <w:marRight w:val="0"/>
          <w:marTop w:val="0"/>
          <w:marBottom w:val="0"/>
          <w:divBdr>
            <w:top w:val="none" w:sz="0" w:space="0" w:color="auto"/>
            <w:left w:val="none" w:sz="0" w:space="0" w:color="auto"/>
            <w:bottom w:val="none" w:sz="0" w:space="0" w:color="auto"/>
            <w:right w:val="none" w:sz="0" w:space="0" w:color="auto"/>
          </w:divBdr>
        </w:div>
        <w:div w:id="425425676">
          <w:marLeft w:val="480"/>
          <w:marRight w:val="0"/>
          <w:marTop w:val="0"/>
          <w:marBottom w:val="0"/>
          <w:divBdr>
            <w:top w:val="none" w:sz="0" w:space="0" w:color="auto"/>
            <w:left w:val="none" w:sz="0" w:space="0" w:color="auto"/>
            <w:bottom w:val="none" w:sz="0" w:space="0" w:color="auto"/>
            <w:right w:val="none" w:sz="0" w:space="0" w:color="auto"/>
          </w:divBdr>
        </w:div>
        <w:div w:id="1515340945">
          <w:marLeft w:val="480"/>
          <w:marRight w:val="0"/>
          <w:marTop w:val="0"/>
          <w:marBottom w:val="0"/>
          <w:divBdr>
            <w:top w:val="none" w:sz="0" w:space="0" w:color="auto"/>
            <w:left w:val="none" w:sz="0" w:space="0" w:color="auto"/>
            <w:bottom w:val="none" w:sz="0" w:space="0" w:color="auto"/>
            <w:right w:val="none" w:sz="0" w:space="0" w:color="auto"/>
          </w:divBdr>
        </w:div>
        <w:div w:id="691809676">
          <w:marLeft w:val="480"/>
          <w:marRight w:val="0"/>
          <w:marTop w:val="0"/>
          <w:marBottom w:val="0"/>
          <w:divBdr>
            <w:top w:val="none" w:sz="0" w:space="0" w:color="auto"/>
            <w:left w:val="none" w:sz="0" w:space="0" w:color="auto"/>
            <w:bottom w:val="none" w:sz="0" w:space="0" w:color="auto"/>
            <w:right w:val="none" w:sz="0" w:space="0" w:color="auto"/>
          </w:divBdr>
        </w:div>
        <w:div w:id="250050167">
          <w:marLeft w:val="480"/>
          <w:marRight w:val="0"/>
          <w:marTop w:val="0"/>
          <w:marBottom w:val="0"/>
          <w:divBdr>
            <w:top w:val="none" w:sz="0" w:space="0" w:color="auto"/>
            <w:left w:val="none" w:sz="0" w:space="0" w:color="auto"/>
            <w:bottom w:val="none" w:sz="0" w:space="0" w:color="auto"/>
            <w:right w:val="none" w:sz="0" w:space="0" w:color="auto"/>
          </w:divBdr>
        </w:div>
        <w:div w:id="1741512468">
          <w:marLeft w:val="480"/>
          <w:marRight w:val="0"/>
          <w:marTop w:val="0"/>
          <w:marBottom w:val="0"/>
          <w:divBdr>
            <w:top w:val="none" w:sz="0" w:space="0" w:color="auto"/>
            <w:left w:val="none" w:sz="0" w:space="0" w:color="auto"/>
            <w:bottom w:val="none" w:sz="0" w:space="0" w:color="auto"/>
            <w:right w:val="none" w:sz="0" w:space="0" w:color="auto"/>
          </w:divBdr>
        </w:div>
        <w:div w:id="1587181150">
          <w:marLeft w:val="480"/>
          <w:marRight w:val="0"/>
          <w:marTop w:val="0"/>
          <w:marBottom w:val="0"/>
          <w:divBdr>
            <w:top w:val="none" w:sz="0" w:space="0" w:color="auto"/>
            <w:left w:val="none" w:sz="0" w:space="0" w:color="auto"/>
            <w:bottom w:val="none" w:sz="0" w:space="0" w:color="auto"/>
            <w:right w:val="none" w:sz="0" w:space="0" w:color="auto"/>
          </w:divBdr>
        </w:div>
        <w:div w:id="37899654">
          <w:marLeft w:val="480"/>
          <w:marRight w:val="0"/>
          <w:marTop w:val="0"/>
          <w:marBottom w:val="0"/>
          <w:divBdr>
            <w:top w:val="none" w:sz="0" w:space="0" w:color="auto"/>
            <w:left w:val="none" w:sz="0" w:space="0" w:color="auto"/>
            <w:bottom w:val="none" w:sz="0" w:space="0" w:color="auto"/>
            <w:right w:val="none" w:sz="0" w:space="0" w:color="auto"/>
          </w:divBdr>
        </w:div>
        <w:div w:id="644941500">
          <w:marLeft w:val="480"/>
          <w:marRight w:val="0"/>
          <w:marTop w:val="0"/>
          <w:marBottom w:val="0"/>
          <w:divBdr>
            <w:top w:val="none" w:sz="0" w:space="0" w:color="auto"/>
            <w:left w:val="none" w:sz="0" w:space="0" w:color="auto"/>
            <w:bottom w:val="none" w:sz="0" w:space="0" w:color="auto"/>
            <w:right w:val="none" w:sz="0" w:space="0" w:color="auto"/>
          </w:divBdr>
        </w:div>
        <w:div w:id="19361680">
          <w:marLeft w:val="480"/>
          <w:marRight w:val="0"/>
          <w:marTop w:val="0"/>
          <w:marBottom w:val="0"/>
          <w:divBdr>
            <w:top w:val="none" w:sz="0" w:space="0" w:color="auto"/>
            <w:left w:val="none" w:sz="0" w:space="0" w:color="auto"/>
            <w:bottom w:val="none" w:sz="0" w:space="0" w:color="auto"/>
            <w:right w:val="none" w:sz="0" w:space="0" w:color="auto"/>
          </w:divBdr>
        </w:div>
        <w:div w:id="1258096150">
          <w:marLeft w:val="480"/>
          <w:marRight w:val="0"/>
          <w:marTop w:val="0"/>
          <w:marBottom w:val="0"/>
          <w:divBdr>
            <w:top w:val="none" w:sz="0" w:space="0" w:color="auto"/>
            <w:left w:val="none" w:sz="0" w:space="0" w:color="auto"/>
            <w:bottom w:val="none" w:sz="0" w:space="0" w:color="auto"/>
            <w:right w:val="none" w:sz="0" w:space="0" w:color="auto"/>
          </w:divBdr>
        </w:div>
        <w:div w:id="990402732">
          <w:marLeft w:val="480"/>
          <w:marRight w:val="0"/>
          <w:marTop w:val="0"/>
          <w:marBottom w:val="0"/>
          <w:divBdr>
            <w:top w:val="none" w:sz="0" w:space="0" w:color="auto"/>
            <w:left w:val="none" w:sz="0" w:space="0" w:color="auto"/>
            <w:bottom w:val="none" w:sz="0" w:space="0" w:color="auto"/>
            <w:right w:val="none" w:sz="0" w:space="0" w:color="auto"/>
          </w:divBdr>
        </w:div>
        <w:div w:id="935021559">
          <w:marLeft w:val="480"/>
          <w:marRight w:val="0"/>
          <w:marTop w:val="0"/>
          <w:marBottom w:val="0"/>
          <w:divBdr>
            <w:top w:val="none" w:sz="0" w:space="0" w:color="auto"/>
            <w:left w:val="none" w:sz="0" w:space="0" w:color="auto"/>
            <w:bottom w:val="none" w:sz="0" w:space="0" w:color="auto"/>
            <w:right w:val="none" w:sz="0" w:space="0" w:color="auto"/>
          </w:divBdr>
        </w:div>
        <w:div w:id="245502252">
          <w:marLeft w:val="480"/>
          <w:marRight w:val="0"/>
          <w:marTop w:val="0"/>
          <w:marBottom w:val="0"/>
          <w:divBdr>
            <w:top w:val="none" w:sz="0" w:space="0" w:color="auto"/>
            <w:left w:val="none" w:sz="0" w:space="0" w:color="auto"/>
            <w:bottom w:val="none" w:sz="0" w:space="0" w:color="auto"/>
            <w:right w:val="none" w:sz="0" w:space="0" w:color="auto"/>
          </w:divBdr>
        </w:div>
        <w:div w:id="542444252">
          <w:marLeft w:val="480"/>
          <w:marRight w:val="0"/>
          <w:marTop w:val="0"/>
          <w:marBottom w:val="0"/>
          <w:divBdr>
            <w:top w:val="none" w:sz="0" w:space="0" w:color="auto"/>
            <w:left w:val="none" w:sz="0" w:space="0" w:color="auto"/>
            <w:bottom w:val="none" w:sz="0" w:space="0" w:color="auto"/>
            <w:right w:val="none" w:sz="0" w:space="0" w:color="auto"/>
          </w:divBdr>
        </w:div>
        <w:div w:id="1090347462">
          <w:marLeft w:val="480"/>
          <w:marRight w:val="0"/>
          <w:marTop w:val="0"/>
          <w:marBottom w:val="0"/>
          <w:divBdr>
            <w:top w:val="none" w:sz="0" w:space="0" w:color="auto"/>
            <w:left w:val="none" w:sz="0" w:space="0" w:color="auto"/>
            <w:bottom w:val="none" w:sz="0" w:space="0" w:color="auto"/>
            <w:right w:val="none" w:sz="0" w:space="0" w:color="auto"/>
          </w:divBdr>
        </w:div>
        <w:div w:id="1397583465">
          <w:marLeft w:val="480"/>
          <w:marRight w:val="0"/>
          <w:marTop w:val="0"/>
          <w:marBottom w:val="0"/>
          <w:divBdr>
            <w:top w:val="none" w:sz="0" w:space="0" w:color="auto"/>
            <w:left w:val="none" w:sz="0" w:space="0" w:color="auto"/>
            <w:bottom w:val="none" w:sz="0" w:space="0" w:color="auto"/>
            <w:right w:val="none" w:sz="0" w:space="0" w:color="auto"/>
          </w:divBdr>
        </w:div>
        <w:div w:id="972826279">
          <w:marLeft w:val="480"/>
          <w:marRight w:val="0"/>
          <w:marTop w:val="0"/>
          <w:marBottom w:val="0"/>
          <w:divBdr>
            <w:top w:val="none" w:sz="0" w:space="0" w:color="auto"/>
            <w:left w:val="none" w:sz="0" w:space="0" w:color="auto"/>
            <w:bottom w:val="none" w:sz="0" w:space="0" w:color="auto"/>
            <w:right w:val="none" w:sz="0" w:space="0" w:color="auto"/>
          </w:divBdr>
        </w:div>
        <w:div w:id="839731605">
          <w:marLeft w:val="480"/>
          <w:marRight w:val="0"/>
          <w:marTop w:val="0"/>
          <w:marBottom w:val="0"/>
          <w:divBdr>
            <w:top w:val="none" w:sz="0" w:space="0" w:color="auto"/>
            <w:left w:val="none" w:sz="0" w:space="0" w:color="auto"/>
            <w:bottom w:val="none" w:sz="0" w:space="0" w:color="auto"/>
            <w:right w:val="none" w:sz="0" w:space="0" w:color="auto"/>
          </w:divBdr>
        </w:div>
        <w:div w:id="470561586">
          <w:marLeft w:val="480"/>
          <w:marRight w:val="0"/>
          <w:marTop w:val="0"/>
          <w:marBottom w:val="0"/>
          <w:divBdr>
            <w:top w:val="none" w:sz="0" w:space="0" w:color="auto"/>
            <w:left w:val="none" w:sz="0" w:space="0" w:color="auto"/>
            <w:bottom w:val="none" w:sz="0" w:space="0" w:color="auto"/>
            <w:right w:val="none" w:sz="0" w:space="0" w:color="auto"/>
          </w:divBdr>
        </w:div>
        <w:div w:id="1323973223">
          <w:marLeft w:val="480"/>
          <w:marRight w:val="0"/>
          <w:marTop w:val="0"/>
          <w:marBottom w:val="0"/>
          <w:divBdr>
            <w:top w:val="none" w:sz="0" w:space="0" w:color="auto"/>
            <w:left w:val="none" w:sz="0" w:space="0" w:color="auto"/>
            <w:bottom w:val="none" w:sz="0" w:space="0" w:color="auto"/>
            <w:right w:val="none" w:sz="0" w:space="0" w:color="auto"/>
          </w:divBdr>
        </w:div>
        <w:div w:id="629631286">
          <w:marLeft w:val="480"/>
          <w:marRight w:val="0"/>
          <w:marTop w:val="0"/>
          <w:marBottom w:val="0"/>
          <w:divBdr>
            <w:top w:val="none" w:sz="0" w:space="0" w:color="auto"/>
            <w:left w:val="none" w:sz="0" w:space="0" w:color="auto"/>
            <w:bottom w:val="none" w:sz="0" w:space="0" w:color="auto"/>
            <w:right w:val="none" w:sz="0" w:space="0" w:color="auto"/>
          </w:divBdr>
        </w:div>
        <w:div w:id="58094989">
          <w:marLeft w:val="480"/>
          <w:marRight w:val="0"/>
          <w:marTop w:val="0"/>
          <w:marBottom w:val="0"/>
          <w:divBdr>
            <w:top w:val="none" w:sz="0" w:space="0" w:color="auto"/>
            <w:left w:val="none" w:sz="0" w:space="0" w:color="auto"/>
            <w:bottom w:val="none" w:sz="0" w:space="0" w:color="auto"/>
            <w:right w:val="none" w:sz="0" w:space="0" w:color="auto"/>
          </w:divBdr>
        </w:div>
        <w:div w:id="1753315710">
          <w:marLeft w:val="480"/>
          <w:marRight w:val="0"/>
          <w:marTop w:val="0"/>
          <w:marBottom w:val="0"/>
          <w:divBdr>
            <w:top w:val="none" w:sz="0" w:space="0" w:color="auto"/>
            <w:left w:val="none" w:sz="0" w:space="0" w:color="auto"/>
            <w:bottom w:val="none" w:sz="0" w:space="0" w:color="auto"/>
            <w:right w:val="none" w:sz="0" w:space="0" w:color="auto"/>
          </w:divBdr>
        </w:div>
        <w:div w:id="1538473359">
          <w:marLeft w:val="480"/>
          <w:marRight w:val="0"/>
          <w:marTop w:val="0"/>
          <w:marBottom w:val="0"/>
          <w:divBdr>
            <w:top w:val="none" w:sz="0" w:space="0" w:color="auto"/>
            <w:left w:val="none" w:sz="0" w:space="0" w:color="auto"/>
            <w:bottom w:val="none" w:sz="0" w:space="0" w:color="auto"/>
            <w:right w:val="none" w:sz="0" w:space="0" w:color="auto"/>
          </w:divBdr>
        </w:div>
        <w:div w:id="384377993">
          <w:marLeft w:val="480"/>
          <w:marRight w:val="0"/>
          <w:marTop w:val="0"/>
          <w:marBottom w:val="0"/>
          <w:divBdr>
            <w:top w:val="none" w:sz="0" w:space="0" w:color="auto"/>
            <w:left w:val="none" w:sz="0" w:space="0" w:color="auto"/>
            <w:bottom w:val="none" w:sz="0" w:space="0" w:color="auto"/>
            <w:right w:val="none" w:sz="0" w:space="0" w:color="auto"/>
          </w:divBdr>
        </w:div>
        <w:div w:id="1594314249">
          <w:marLeft w:val="480"/>
          <w:marRight w:val="0"/>
          <w:marTop w:val="0"/>
          <w:marBottom w:val="0"/>
          <w:divBdr>
            <w:top w:val="none" w:sz="0" w:space="0" w:color="auto"/>
            <w:left w:val="none" w:sz="0" w:space="0" w:color="auto"/>
            <w:bottom w:val="none" w:sz="0" w:space="0" w:color="auto"/>
            <w:right w:val="none" w:sz="0" w:space="0" w:color="auto"/>
          </w:divBdr>
        </w:div>
        <w:div w:id="1170558972">
          <w:marLeft w:val="480"/>
          <w:marRight w:val="0"/>
          <w:marTop w:val="0"/>
          <w:marBottom w:val="0"/>
          <w:divBdr>
            <w:top w:val="none" w:sz="0" w:space="0" w:color="auto"/>
            <w:left w:val="none" w:sz="0" w:space="0" w:color="auto"/>
            <w:bottom w:val="none" w:sz="0" w:space="0" w:color="auto"/>
            <w:right w:val="none" w:sz="0" w:space="0" w:color="auto"/>
          </w:divBdr>
        </w:div>
        <w:div w:id="1285773278">
          <w:marLeft w:val="480"/>
          <w:marRight w:val="0"/>
          <w:marTop w:val="0"/>
          <w:marBottom w:val="0"/>
          <w:divBdr>
            <w:top w:val="none" w:sz="0" w:space="0" w:color="auto"/>
            <w:left w:val="none" w:sz="0" w:space="0" w:color="auto"/>
            <w:bottom w:val="none" w:sz="0" w:space="0" w:color="auto"/>
            <w:right w:val="none" w:sz="0" w:space="0" w:color="auto"/>
          </w:divBdr>
        </w:div>
        <w:div w:id="1936281653">
          <w:marLeft w:val="480"/>
          <w:marRight w:val="0"/>
          <w:marTop w:val="0"/>
          <w:marBottom w:val="0"/>
          <w:divBdr>
            <w:top w:val="none" w:sz="0" w:space="0" w:color="auto"/>
            <w:left w:val="none" w:sz="0" w:space="0" w:color="auto"/>
            <w:bottom w:val="none" w:sz="0" w:space="0" w:color="auto"/>
            <w:right w:val="none" w:sz="0" w:space="0" w:color="auto"/>
          </w:divBdr>
        </w:div>
        <w:div w:id="1782458025">
          <w:marLeft w:val="480"/>
          <w:marRight w:val="0"/>
          <w:marTop w:val="0"/>
          <w:marBottom w:val="0"/>
          <w:divBdr>
            <w:top w:val="none" w:sz="0" w:space="0" w:color="auto"/>
            <w:left w:val="none" w:sz="0" w:space="0" w:color="auto"/>
            <w:bottom w:val="none" w:sz="0" w:space="0" w:color="auto"/>
            <w:right w:val="none" w:sz="0" w:space="0" w:color="auto"/>
          </w:divBdr>
        </w:div>
        <w:div w:id="158621560">
          <w:marLeft w:val="480"/>
          <w:marRight w:val="0"/>
          <w:marTop w:val="0"/>
          <w:marBottom w:val="0"/>
          <w:divBdr>
            <w:top w:val="none" w:sz="0" w:space="0" w:color="auto"/>
            <w:left w:val="none" w:sz="0" w:space="0" w:color="auto"/>
            <w:bottom w:val="none" w:sz="0" w:space="0" w:color="auto"/>
            <w:right w:val="none" w:sz="0" w:space="0" w:color="auto"/>
          </w:divBdr>
        </w:div>
        <w:div w:id="1083451453">
          <w:marLeft w:val="480"/>
          <w:marRight w:val="0"/>
          <w:marTop w:val="0"/>
          <w:marBottom w:val="0"/>
          <w:divBdr>
            <w:top w:val="none" w:sz="0" w:space="0" w:color="auto"/>
            <w:left w:val="none" w:sz="0" w:space="0" w:color="auto"/>
            <w:bottom w:val="none" w:sz="0" w:space="0" w:color="auto"/>
            <w:right w:val="none" w:sz="0" w:space="0" w:color="auto"/>
          </w:divBdr>
        </w:div>
        <w:div w:id="899752100">
          <w:marLeft w:val="480"/>
          <w:marRight w:val="0"/>
          <w:marTop w:val="0"/>
          <w:marBottom w:val="0"/>
          <w:divBdr>
            <w:top w:val="none" w:sz="0" w:space="0" w:color="auto"/>
            <w:left w:val="none" w:sz="0" w:space="0" w:color="auto"/>
            <w:bottom w:val="none" w:sz="0" w:space="0" w:color="auto"/>
            <w:right w:val="none" w:sz="0" w:space="0" w:color="auto"/>
          </w:divBdr>
        </w:div>
        <w:div w:id="120878141">
          <w:marLeft w:val="480"/>
          <w:marRight w:val="0"/>
          <w:marTop w:val="0"/>
          <w:marBottom w:val="0"/>
          <w:divBdr>
            <w:top w:val="none" w:sz="0" w:space="0" w:color="auto"/>
            <w:left w:val="none" w:sz="0" w:space="0" w:color="auto"/>
            <w:bottom w:val="none" w:sz="0" w:space="0" w:color="auto"/>
            <w:right w:val="none" w:sz="0" w:space="0" w:color="auto"/>
          </w:divBdr>
        </w:div>
        <w:div w:id="1275091997">
          <w:marLeft w:val="480"/>
          <w:marRight w:val="0"/>
          <w:marTop w:val="0"/>
          <w:marBottom w:val="0"/>
          <w:divBdr>
            <w:top w:val="none" w:sz="0" w:space="0" w:color="auto"/>
            <w:left w:val="none" w:sz="0" w:space="0" w:color="auto"/>
            <w:bottom w:val="none" w:sz="0" w:space="0" w:color="auto"/>
            <w:right w:val="none" w:sz="0" w:space="0" w:color="auto"/>
          </w:divBdr>
        </w:div>
        <w:div w:id="1690183332">
          <w:marLeft w:val="480"/>
          <w:marRight w:val="0"/>
          <w:marTop w:val="0"/>
          <w:marBottom w:val="0"/>
          <w:divBdr>
            <w:top w:val="none" w:sz="0" w:space="0" w:color="auto"/>
            <w:left w:val="none" w:sz="0" w:space="0" w:color="auto"/>
            <w:bottom w:val="none" w:sz="0" w:space="0" w:color="auto"/>
            <w:right w:val="none" w:sz="0" w:space="0" w:color="auto"/>
          </w:divBdr>
        </w:div>
        <w:div w:id="1403716722">
          <w:marLeft w:val="480"/>
          <w:marRight w:val="0"/>
          <w:marTop w:val="0"/>
          <w:marBottom w:val="0"/>
          <w:divBdr>
            <w:top w:val="none" w:sz="0" w:space="0" w:color="auto"/>
            <w:left w:val="none" w:sz="0" w:space="0" w:color="auto"/>
            <w:bottom w:val="none" w:sz="0" w:space="0" w:color="auto"/>
            <w:right w:val="none" w:sz="0" w:space="0" w:color="auto"/>
          </w:divBdr>
        </w:div>
        <w:div w:id="912473640">
          <w:marLeft w:val="480"/>
          <w:marRight w:val="0"/>
          <w:marTop w:val="0"/>
          <w:marBottom w:val="0"/>
          <w:divBdr>
            <w:top w:val="none" w:sz="0" w:space="0" w:color="auto"/>
            <w:left w:val="none" w:sz="0" w:space="0" w:color="auto"/>
            <w:bottom w:val="none" w:sz="0" w:space="0" w:color="auto"/>
            <w:right w:val="none" w:sz="0" w:space="0" w:color="auto"/>
          </w:divBdr>
        </w:div>
        <w:div w:id="822357530">
          <w:marLeft w:val="480"/>
          <w:marRight w:val="0"/>
          <w:marTop w:val="0"/>
          <w:marBottom w:val="0"/>
          <w:divBdr>
            <w:top w:val="none" w:sz="0" w:space="0" w:color="auto"/>
            <w:left w:val="none" w:sz="0" w:space="0" w:color="auto"/>
            <w:bottom w:val="none" w:sz="0" w:space="0" w:color="auto"/>
            <w:right w:val="none" w:sz="0" w:space="0" w:color="auto"/>
          </w:divBdr>
        </w:div>
        <w:div w:id="1001279532">
          <w:marLeft w:val="480"/>
          <w:marRight w:val="0"/>
          <w:marTop w:val="0"/>
          <w:marBottom w:val="0"/>
          <w:divBdr>
            <w:top w:val="none" w:sz="0" w:space="0" w:color="auto"/>
            <w:left w:val="none" w:sz="0" w:space="0" w:color="auto"/>
            <w:bottom w:val="none" w:sz="0" w:space="0" w:color="auto"/>
            <w:right w:val="none" w:sz="0" w:space="0" w:color="auto"/>
          </w:divBdr>
        </w:div>
        <w:div w:id="84808916">
          <w:marLeft w:val="480"/>
          <w:marRight w:val="0"/>
          <w:marTop w:val="0"/>
          <w:marBottom w:val="0"/>
          <w:divBdr>
            <w:top w:val="none" w:sz="0" w:space="0" w:color="auto"/>
            <w:left w:val="none" w:sz="0" w:space="0" w:color="auto"/>
            <w:bottom w:val="none" w:sz="0" w:space="0" w:color="auto"/>
            <w:right w:val="none" w:sz="0" w:space="0" w:color="auto"/>
          </w:divBdr>
        </w:div>
        <w:div w:id="354308358">
          <w:marLeft w:val="480"/>
          <w:marRight w:val="0"/>
          <w:marTop w:val="0"/>
          <w:marBottom w:val="0"/>
          <w:divBdr>
            <w:top w:val="none" w:sz="0" w:space="0" w:color="auto"/>
            <w:left w:val="none" w:sz="0" w:space="0" w:color="auto"/>
            <w:bottom w:val="none" w:sz="0" w:space="0" w:color="auto"/>
            <w:right w:val="none" w:sz="0" w:space="0" w:color="auto"/>
          </w:divBdr>
        </w:div>
        <w:div w:id="615061239">
          <w:marLeft w:val="480"/>
          <w:marRight w:val="0"/>
          <w:marTop w:val="0"/>
          <w:marBottom w:val="0"/>
          <w:divBdr>
            <w:top w:val="none" w:sz="0" w:space="0" w:color="auto"/>
            <w:left w:val="none" w:sz="0" w:space="0" w:color="auto"/>
            <w:bottom w:val="none" w:sz="0" w:space="0" w:color="auto"/>
            <w:right w:val="none" w:sz="0" w:space="0" w:color="auto"/>
          </w:divBdr>
        </w:div>
        <w:div w:id="773748151">
          <w:marLeft w:val="480"/>
          <w:marRight w:val="0"/>
          <w:marTop w:val="0"/>
          <w:marBottom w:val="0"/>
          <w:divBdr>
            <w:top w:val="none" w:sz="0" w:space="0" w:color="auto"/>
            <w:left w:val="none" w:sz="0" w:space="0" w:color="auto"/>
            <w:bottom w:val="none" w:sz="0" w:space="0" w:color="auto"/>
            <w:right w:val="none" w:sz="0" w:space="0" w:color="auto"/>
          </w:divBdr>
        </w:div>
        <w:div w:id="266622165">
          <w:marLeft w:val="480"/>
          <w:marRight w:val="0"/>
          <w:marTop w:val="0"/>
          <w:marBottom w:val="0"/>
          <w:divBdr>
            <w:top w:val="none" w:sz="0" w:space="0" w:color="auto"/>
            <w:left w:val="none" w:sz="0" w:space="0" w:color="auto"/>
            <w:bottom w:val="none" w:sz="0" w:space="0" w:color="auto"/>
            <w:right w:val="none" w:sz="0" w:space="0" w:color="auto"/>
          </w:divBdr>
        </w:div>
        <w:div w:id="1222714314">
          <w:marLeft w:val="480"/>
          <w:marRight w:val="0"/>
          <w:marTop w:val="0"/>
          <w:marBottom w:val="0"/>
          <w:divBdr>
            <w:top w:val="none" w:sz="0" w:space="0" w:color="auto"/>
            <w:left w:val="none" w:sz="0" w:space="0" w:color="auto"/>
            <w:bottom w:val="none" w:sz="0" w:space="0" w:color="auto"/>
            <w:right w:val="none" w:sz="0" w:space="0" w:color="auto"/>
          </w:divBdr>
        </w:div>
        <w:div w:id="1753627757">
          <w:marLeft w:val="480"/>
          <w:marRight w:val="0"/>
          <w:marTop w:val="0"/>
          <w:marBottom w:val="0"/>
          <w:divBdr>
            <w:top w:val="none" w:sz="0" w:space="0" w:color="auto"/>
            <w:left w:val="none" w:sz="0" w:space="0" w:color="auto"/>
            <w:bottom w:val="none" w:sz="0" w:space="0" w:color="auto"/>
            <w:right w:val="none" w:sz="0" w:space="0" w:color="auto"/>
          </w:divBdr>
        </w:div>
        <w:div w:id="1665235033">
          <w:marLeft w:val="480"/>
          <w:marRight w:val="0"/>
          <w:marTop w:val="0"/>
          <w:marBottom w:val="0"/>
          <w:divBdr>
            <w:top w:val="none" w:sz="0" w:space="0" w:color="auto"/>
            <w:left w:val="none" w:sz="0" w:space="0" w:color="auto"/>
            <w:bottom w:val="none" w:sz="0" w:space="0" w:color="auto"/>
            <w:right w:val="none" w:sz="0" w:space="0" w:color="auto"/>
          </w:divBdr>
        </w:div>
        <w:div w:id="14162541">
          <w:marLeft w:val="480"/>
          <w:marRight w:val="0"/>
          <w:marTop w:val="0"/>
          <w:marBottom w:val="0"/>
          <w:divBdr>
            <w:top w:val="none" w:sz="0" w:space="0" w:color="auto"/>
            <w:left w:val="none" w:sz="0" w:space="0" w:color="auto"/>
            <w:bottom w:val="none" w:sz="0" w:space="0" w:color="auto"/>
            <w:right w:val="none" w:sz="0" w:space="0" w:color="auto"/>
          </w:divBdr>
        </w:div>
        <w:div w:id="1349256146">
          <w:marLeft w:val="480"/>
          <w:marRight w:val="0"/>
          <w:marTop w:val="0"/>
          <w:marBottom w:val="0"/>
          <w:divBdr>
            <w:top w:val="none" w:sz="0" w:space="0" w:color="auto"/>
            <w:left w:val="none" w:sz="0" w:space="0" w:color="auto"/>
            <w:bottom w:val="none" w:sz="0" w:space="0" w:color="auto"/>
            <w:right w:val="none" w:sz="0" w:space="0" w:color="auto"/>
          </w:divBdr>
        </w:div>
        <w:div w:id="98526119">
          <w:marLeft w:val="480"/>
          <w:marRight w:val="0"/>
          <w:marTop w:val="0"/>
          <w:marBottom w:val="0"/>
          <w:divBdr>
            <w:top w:val="none" w:sz="0" w:space="0" w:color="auto"/>
            <w:left w:val="none" w:sz="0" w:space="0" w:color="auto"/>
            <w:bottom w:val="none" w:sz="0" w:space="0" w:color="auto"/>
            <w:right w:val="none" w:sz="0" w:space="0" w:color="auto"/>
          </w:divBdr>
        </w:div>
        <w:div w:id="627399088">
          <w:marLeft w:val="480"/>
          <w:marRight w:val="0"/>
          <w:marTop w:val="0"/>
          <w:marBottom w:val="0"/>
          <w:divBdr>
            <w:top w:val="none" w:sz="0" w:space="0" w:color="auto"/>
            <w:left w:val="none" w:sz="0" w:space="0" w:color="auto"/>
            <w:bottom w:val="none" w:sz="0" w:space="0" w:color="auto"/>
            <w:right w:val="none" w:sz="0" w:space="0" w:color="auto"/>
          </w:divBdr>
        </w:div>
        <w:div w:id="126902206">
          <w:marLeft w:val="480"/>
          <w:marRight w:val="0"/>
          <w:marTop w:val="0"/>
          <w:marBottom w:val="0"/>
          <w:divBdr>
            <w:top w:val="none" w:sz="0" w:space="0" w:color="auto"/>
            <w:left w:val="none" w:sz="0" w:space="0" w:color="auto"/>
            <w:bottom w:val="none" w:sz="0" w:space="0" w:color="auto"/>
            <w:right w:val="none" w:sz="0" w:space="0" w:color="auto"/>
          </w:divBdr>
        </w:div>
        <w:div w:id="1063524728">
          <w:marLeft w:val="480"/>
          <w:marRight w:val="0"/>
          <w:marTop w:val="0"/>
          <w:marBottom w:val="0"/>
          <w:divBdr>
            <w:top w:val="none" w:sz="0" w:space="0" w:color="auto"/>
            <w:left w:val="none" w:sz="0" w:space="0" w:color="auto"/>
            <w:bottom w:val="none" w:sz="0" w:space="0" w:color="auto"/>
            <w:right w:val="none" w:sz="0" w:space="0" w:color="auto"/>
          </w:divBdr>
        </w:div>
        <w:div w:id="957416995">
          <w:marLeft w:val="480"/>
          <w:marRight w:val="0"/>
          <w:marTop w:val="0"/>
          <w:marBottom w:val="0"/>
          <w:divBdr>
            <w:top w:val="none" w:sz="0" w:space="0" w:color="auto"/>
            <w:left w:val="none" w:sz="0" w:space="0" w:color="auto"/>
            <w:bottom w:val="none" w:sz="0" w:space="0" w:color="auto"/>
            <w:right w:val="none" w:sz="0" w:space="0" w:color="auto"/>
          </w:divBdr>
        </w:div>
        <w:div w:id="768696812">
          <w:marLeft w:val="480"/>
          <w:marRight w:val="0"/>
          <w:marTop w:val="0"/>
          <w:marBottom w:val="0"/>
          <w:divBdr>
            <w:top w:val="none" w:sz="0" w:space="0" w:color="auto"/>
            <w:left w:val="none" w:sz="0" w:space="0" w:color="auto"/>
            <w:bottom w:val="none" w:sz="0" w:space="0" w:color="auto"/>
            <w:right w:val="none" w:sz="0" w:space="0" w:color="auto"/>
          </w:divBdr>
        </w:div>
        <w:div w:id="344478153">
          <w:marLeft w:val="480"/>
          <w:marRight w:val="0"/>
          <w:marTop w:val="0"/>
          <w:marBottom w:val="0"/>
          <w:divBdr>
            <w:top w:val="none" w:sz="0" w:space="0" w:color="auto"/>
            <w:left w:val="none" w:sz="0" w:space="0" w:color="auto"/>
            <w:bottom w:val="none" w:sz="0" w:space="0" w:color="auto"/>
            <w:right w:val="none" w:sz="0" w:space="0" w:color="auto"/>
          </w:divBdr>
        </w:div>
        <w:div w:id="1255360397">
          <w:marLeft w:val="480"/>
          <w:marRight w:val="0"/>
          <w:marTop w:val="0"/>
          <w:marBottom w:val="0"/>
          <w:divBdr>
            <w:top w:val="none" w:sz="0" w:space="0" w:color="auto"/>
            <w:left w:val="none" w:sz="0" w:space="0" w:color="auto"/>
            <w:bottom w:val="none" w:sz="0" w:space="0" w:color="auto"/>
            <w:right w:val="none" w:sz="0" w:space="0" w:color="auto"/>
          </w:divBdr>
        </w:div>
        <w:div w:id="832987901">
          <w:marLeft w:val="480"/>
          <w:marRight w:val="0"/>
          <w:marTop w:val="0"/>
          <w:marBottom w:val="0"/>
          <w:divBdr>
            <w:top w:val="none" w:sz="0" w:space="0" w:color="auto"/>
            <w:left w:val="none" w:sz="0" w:space="0" w:color="auto"/>
            <w:bottom w:val="none" w:sz="0" w:space="0" w:color="auto"/>
            <w:right w:val="none" w:sz="0" w:space="0" w:color="auto"/>
          </w:divBdr>
        </w:div>
        <w:div w:id="1376078289">
          <w:marLeft w:val="480"/>
          <w:marRight w:val="0"/>
          <w:marTop w:val="0"/>
          <w:marBottom w:val="0"/>
          <w:divBdr>
            <w:top w:val="none" w:sz="0" w:space="0" w:color="auto"/>
            <w:left w:val="none" w:sz="0" w:space="0" w:color="auto"/>
            <w:bottom w:val="none" w:sz="0" w:space="0" w:color="auto"/>
            <w:right w:val="none" w:sz="0" w:space="0" w:color="auto"/>
          </w:divBdr>
        </w:div>
        <w:div w:id="955723012">
          <w:marLeft w:val="480"/>
          <w:marRight w:val="0"/>
          <w:marTop w:val="0"/>
          <w:marBottom w:val="0"/>
          <w:divBdr>
            <w:top w:val="none" w:sz="0" w:space="0" w:color="auto"/>
            <w:left w:val="none" w:sz="0" w:space="0" w:color="auto"/>
            <w:bottom w:val="none" w:sz="0" w:space="0" w:color="auto"/>
            <w:right w:val="none" w:sz="0" w:space="0" w:color="auto"/>
          </w:divBdr>
        </w:div>
        <w:div w:id="2145729241">
          <w:marLeft w:val="480"/>
          <w:marRight w:val="0"/>
          <w:marTop w:val="0"/>
          <w:marBottom w:val="0"/>
          <w:divBdr>
            <w:top w:val="none" w:sz="0" w:space="0" w:color="auto"/>
            <w:left w:val="none" w:sz="0" w:space="0" w:color="auto"/>
            <w:bottom w:val="none" w:sz="0" w:space="0" w:color="auto"/>
            <w:right w:val="none" w:sz="0" w:space="0" w:color="auto"/>
          </w:divBdr>
        </w:div>
        <w:div w:id="855734109">
          <w:marLeft w:val="480"/>
          <w:marRight w:val="0"/>
          <w:marTop w:val="0"/>
          <w:marBottom w:val="0"/>
          <w:divBdr>
            <w:top w:val="none" w:sz="0" w:space="0" w:color="auto"/>
            <w:left w:val="none" w:sz="0" w:space="0" w:color="auto"/>
            <w:bottom w:val="none" w:sz="0" w:space="0" w:color="auto"/>
            <w:right w:val="none" w:sz="0" w:space="0" w:color="auto"/>
          </w:divBdr>
        </w:div>
        <w:div w:id="557397633">
          <w:marLeft w:val="480"/>
          <w:marRight w:val="0"/>
          <w:marTop w:val="0"/>
          <w:marBottom w:val="0"/>
          <w:divBdr>
            <w:top w:val="none" w:sz="0" w:space="0" w:color="auto"/>
            <w:left w:val="none" w:sz="0" w:space="0" w:color="auto"/>
            <w:bottom w:val="none" w:sz="0" w:space="0" w:color="auto"/>
            <w:right w:val="none" w:sz="0" w:space="0" w:color="auto"/>
          </w:divBdr>
        </w:div>
        <w:div w:id="978415790">
          <w:marLeft w:val="480"/>
          <w:marRight w:val="0"/>
          <w:marTop w:val="0"/>
          <w:marBottom w:val="0"/>
          <w:divBdr>
            <w:top w:val="none" w:sz="0" w:space="0" w:color="auto"/>
            <w:left w:val="none" w:sz="0" w:space="0" w:color="auto"/>
            <w:bottom w:val="none" w:sz="0" w:space="0" w:color="auto"/>
            <w:right w:val="none" w:sz="0" w:space="0" w:color="auto"/>
          </w:divBdr>
        </w:div>
        <w:div w:id="363600077">
          <w:marLeft w:val="480"/>
          <w:marRight w:val="0"/>
          <w:marTop w:val="0"/>
          <w:marBottom w:val="0"/>
          <w:divBdr>
            <w:top w:val="none" w:sz="0" w:space="0" w:color="auto"/>
            <w:left w:val="none" w:sz="0" w:space="0" w:color="auto"/>
            <w:bottom w:val="none" w:sz="0" w:space="0" w:color="auto"/>
            <w:right w:val="none" w:sz="0" w:space="0" w:color="auto"/>
          </w:divBdr>
        </w:div>
        <w:div w:id="1959144122">
          <w:marLeft w:val="480"/>
          <w:marRight w:val="0"/>
          <w:marTop w:val="0"/>
          <w:marBottom w:val="0"/>
          <w:divBdr>
            <w:top w:val="none" w:sz="0" w:space="0" w:color="auto"/>
            <w:left w:val="none" w:sz="0" w:space="0" w:color="auto"/>
            <w:bottom w:val="none" w:sz="0" w:space="0" w:color="auto"/>
            <w:right w:val="none" w:sz="0" w:space="0" w:color="auto"/>
          </w:divBdr>
        </w:div>
        <w:div w:id="2123956952">
          <w:marLeft w:val="480"/>
          <w:marRight w:val="0"/>
          <w:marTop w:val="0"/>
          <w:marBottom w:val="0"/>
          <w:divBdr>
            <w:top w:val="none" w:sz="0" w:space="0" w:color="auto"/>
            <w:left w:val="none" w:sz="0" w:space="0" w:color="auto"/>
            <w:bottom w:val="none" w:sz="0" w:space="0" w:color="auto"/>
            <w:right w:val="none" w:sz="0" w:space="0" w:color="auto"/>
          </w:divBdr>
        </w:div>
        <w:div w:id="69816024">
          <w:marLeft w:val="480"/>
          <w:marRight w:val="0"/>
          <w:marTop w:val="0"/>
          <w:marBottom w:val="0"/>
          <w:divBdr>
            <w:top w:val="none" w:sz="0" w:space="0" w:color="auto"/>
            <w:left w:val="none" w:sz="0" w:space="0" w:color="auto"/>
            <w:bottom w:val="none" w:sz="0" w:space="0" w:color="auto"/>
            <w:right w:val="none" w:sz="0" w:space="0" w:color="auto"/>
          </w:divBdr>
        </w:div>
        <w:div w:id="608702808">
          <w:marLeft w:val="480"/>
          <w:marRight w:val="0"/>
          <w:marTop w:val="0"/>
          <w:marBottom w:val="0"/>
          <w:divBdr>
            <w:top w:val="none" w:sz="0" w:space="0" w:color="auto"/>
            <w:left w:val="none" w:sz="0" w:space="0" w:color="auto"/>
            <w:bottom w:val="none" w:sz="0" w:space="0" w:color="auto"/>
            <w:right w:val="none" w:sz="0" w:space="0" w:color="auto"/>
          </w:divBdr>
        </w:div>
        <w:div w:id="233980397">
          <w:marLeft w:val="480"/>
          <w:marRight w:val="0"/>
          <w:marTop w:val="0"/>
          <w:marBottom w:val="0"/>
          <w:divBdr>
            <w:top w:val="none" w:sz="0" w:space="0" w:color="auto"/>
            <w:left w:val="none" w:sz="0" w:space="0" w:color="auto"/>
            <w:bottom w:val="none" w:sz="0" w:space="0" w:color="auto"/>
            <w:right w:val="none" w:sz="0" w:space="0" w:color="auto"/>
          </w:divBdr>
        </w:div>
        <w:div w:id="1266964166">
          <w:marLeft w:val="480"/>
          <w:marRight w:val="0"/>
          <w:marTop w:val="0"/>
          <w:marBottom w:val="0"/>
          <w:divBdr>
            <w:top w:val="none" w:sz="0" w:space="0" w:color="auto"/>
            <w:left w:val="none" w:sz="0" w:space="0" w:color="auto"/>
            <w:bottom w:val="none" w:sz="0" w:space="0" w:color="auto"/>
            <w:right w:val="none" w:sz="0" w:space="0" w:color="auto"/>
          </w:divBdr>
        </w:div>
        <w:div w:id="1501308653">
          <w:marLeft w:val="480"/>
          <w:marRight w:val="0"/>
          <w:marTop w:val="0"/>
          <w:marBottom w:val="0"/>
          <w:divBdr>
            <w:top w:val="none" w:sz="0" w:space="0" w:color="auto"/>
            <w:left w:val="none" w:sz="0" w:space="0" w:color="auto"/>
            <w:bottom w:val="none" w:sz="0" w:space="0" w:color="auto"/>
            <w:right w:val="none" w:sz="0" w:space="0" w:color="auto"/>
          </w:divBdr>
        </w:div>
        <w:div w:id="515654472">
          <w:marLeft w:val="480"/>
          <w:marRight w:val="0"/>
          <w:marTop w:val="0"/>
          <w:marBottom w:val="0"/>
          <w:divBdr>
            <w:top w:val="none" w:sz="0" w:space="0" w:color="auto"/>
            <w:left w:val="none" w:sz="0" w:space="0" w:color="auto"/>
            <w:bottom w:val="none" w:sz="0" w:space="0" w:color="auto"/>
            <w:right w:val="none" w:sz="0" w:space="0" w:color="auto"/>
          </w:divBdr>
        </w:div>
        <w:div w:id="1329746415">
          <w:marLeft w:val="480"/>
          <w:marRight w:val="0"/>
          <w:marTop w:val="0"/>
          <w:marBottom w:val="0"/>
          <w:divBdr>
            <w:top w:val="none" w:sz="0" w:space="0" w:color="auto"/>
            <w:left w:val="none" w:sz="0" w:space="0" w:color="auto"/>
            <w:bottom w:val="none" w:sz="0" w:space="0" w:color="auto"/>
            <w:right w:val="none" w:sz="0" w:space="0" w:color="auto"/>
          </w:divBdr>
        </w:div>
        <w:div w:id="594286215">
          <w:marLeft w:val="480"/>
          <w:marRight w:val="0"/>
          <w:marTop w:val="0"/>
          <w:marBottom w:val="0"/>
          <w:divBdr>
            <w:top w:val="none" w:sz="0" w:space="0" w:color="auto"/>
            <w:left w:val="none" w:sz="0" w:space="0" w:color="auto"/>
            <w:bottom w:val="none" w:sz="0" w:space="0" w:color="auto"/>
            <w:right w:val="none" w:sz="0" w:space="0" w:color="auto"/>
          </w:divBdr>
        </w:div>
        <w:div w:id="1747268601">
          <w:marLeft w:val="480"/>
          <w:marRight w:val="0"/>
          <w:marTop w:val="0"/>
          <w:marBottom w:val="0"/>
          <w:divBdr>
            <w:top w:val="none" w:sz="0" w:space="0" w:color="auto"/>
            <w:left w:val="none" w:sz="0" w:space="0" w:color="auto"/>
            <w:bottom w:val="none" w:sz="0" w:space="0" w:color="auto"/>
            <w:right w:val="none" w:sz="0" w:space="0" w:color="auto"/>
          </w:divBdr>
        </w:div>
        <w:div w:id="1909265452">
          <w:marLeft w:val="480"/>
          <w:marRight w:val="0"/>
          <w:marTop w:val="0"/>
          <w:marBottom w:val="0"/>
          <w:divBdr>
            <w:top w:val="none" w:sz="0" w:space="0" w:color="auto"/>
            <w:left w:val="none" w:sz="0" w:space="0" w:color="auto"/>
            <w:bottom w:val="none" w:sz="0" w:space="0" w:color="auto"/>
            <w:right w:val="none" w:sz="0" w:space="0" w:color="auto"/>
          </w:divBdr>
        </w:div>
        <w:div w:id="1867674033">
          <w:marLeft w:val="480"/>
          <w:marRight w:val="0"/>
          <w:marTop w:val="0"/>
          <w:marBottom w:val="0"/>
          <w:divBdr>
            <w:top w:val="none" w:sz="0" w:space="0" w:color="auto"/>
            <w:left w:val="none" w:sz="0" w:space="0" w:color="auto"/>
            <w:bottom w:val="none" w:sz="0" w:space="0" w:color="auto"/>
            <w:right w:val="none" w:sz="0" w:space="0" w:color="auto"/>
          </w:divBdr>
        </w:div>
        <w:div w:id="1351300396">
          <w:marLeft w:val="480"/>
          <w:marRight w:val="0"/>
          <w:marTop w:val="0"/>
          <w:marBottom w:val="0"/>
          <w:divBdr>
            <w:top w:val="none" w:sz="0" w:space="0" w:color="auto"/>
            <w:left w:val="none" w:sz="0" w:space="0" w:color="auto"/>
            <w:bottom w:val="none" w:sz="0" w:space="0" w:color="auto"/>
            <w:right w:val="none" w:sz="0" w:space="0" w:color="auto"/>
          </w:divBdr>
        </w:div>
        <w:div w:id="1761372894">
          <w:marLeft w:val="480"/>
          <w:marRight w:val="0"/>
          <w:marTop w:val="0"/>
          <w:marBottom w:val="0"/>
          <w:divBdr>
            <w:top w:val="none" w:sz="0" w:space="0" w:color="auto"/>
            <w:left w:val="none" w:sz="0" w:space="0" w:color="auto"/>
            <w:bottom w:val="none" w:sz="0" w:space="0" w:color="auto"/>
            <w:right w:val="none" w:sz="0" w:space="0" w:color="auto"/>
          </w:divBdr>
        </w:div>
        <w:div w:id="422991210">
          <w:marLeft w:val="480"/>
          <w:marRight w:val="0"/>
          <w:marTop w:val="0"/>
          <w:marBottom w:val="0"/>
          <w:divBdr>
            <w:top w:val="none" w:sz="0" w:space="0" w:color="auto"/>
            <w:left w:val="none" w:sz="0" w:space="0" w:color="auto"/>
            <w:bottom w:val="none" w:sz="0" w:space="0" w:color="auto"/>
            <w:right w:val="none" w:sz="0" w:space="0" w:color="auto"/>
          </w:divBdr>
        </w:div>
        <w:div w:id="2111393872">
          <w:marLeft w:val="480"/>
          <w:marRight w:val="0"/>
          <w:marTop w:val="0"/>
          <w:marBottom w:val="0"/>
          <w:divBdr>
            <w:top w:val="none" w:sz="0" w:space="0" w:color="auto"/>
            <w:left w:val="none" w:sz="0" w:space="0" w:color="auto"/>
            <w:bottom w:val="none" w:sz="0" w:space="0" w:color="auto"/>
            <w:right w:val="none" w:sz="0" w:space="0" w:color="auto"/>
          </w:divBdr>
        </w:div>
        <w:div w:id="796291833">
          <w:marLeft w:val="480"/>
          <w:marRight w:val="0"/>
          <w:marTop w:val="0"/>
          <w:marBottom w:val="0"/>
          <w:divBdr>
            <w:top w:val="none" w:sz="0" w:space="0" w:color="auto"/>
            <w:left w:val="none" w:sz="0" w:space="0" w:color="auto"/>
            <w:bottom w:val="none" w:sz="0" w:space="0" w:color="auto"/>
            <w:right w:val="none" w:sz="0" w:space="0" w:color="auto"/>
          </w:divBdr>
        </w:div>
        <w:div w:id="452485625">
          <w:marLeft w:val="480"/>
          <w:marRight w:val="0"/>
          <w:marTop w:val="0"/>
          <w:marBottom w:val="0"/>
          <w:divBdr>
            <w:top w:val="none" w:sz="0" w:space="0" w:color="auto"/>
            <w:left w:val="none" w:sz="0" w:space="0" w:color="auto"/>
            <w:bottom w:val="none" w:sz="0" w:space="0" w:color="auto"/>
            <w:right w:val="none" w:sz="0" w:space="0" w:color="auto"/>
          </w:divBdr>
        </w:div>
      </w:divsChild>
    </w:div>
    <w:div w:id="1957177717">
      <w:bodyDiv w:val="1"/>
      <w:marLeft w:val="0"/>
      <w:marRight w:val="0"/>
      <w:marTop w:val="0"/>
      <w:marBottom w:val="0"/>
      <w:divBdr>
        <w:top w:val="none" w:sz="0" w:space="0" w:color="auto"/>
        <w:left w:val="none" w:sz="0" w:space="0" w:color="auto"/>
        <w:bottom w:val="none" w:sz="0" w:space="0" w:color="auto"/>
        <w:right w:val="none" w:sz="0" w:space="0" w:color="auto"/>
      </w:divBdr>
    </w:div>
    <w:div w:id="1957248259">
      <w:bodyDiv w:val="1"/>
      <w:marLeft w:val="0"/>
      <w:marRight w:val="0"/>
      <w:marTop w:val="0"/>
      <w:marBottom w:val="0"/>
      <w:divBdr>
        <w:top w:val="none" w:sz="0" w:space="0" w:color="auto"/>
        <w:left w:val="none" w:sz="0" w:space="0" w:color="auto"/>
        <w:bottom w:val="none" w:sz="0" w:space="0" w:color="auto"/>
        <w:right w:val="none" w:sz="0" w:space="0" w:color="auto"/>
      </w:divBdr>
    </w:div>
    <w:div w:id="1957521838">
      <w:bodyDiv w:val="1"/>
      <w:marLeft w:val="0"/>
      <w:marRight w:val="0"/>
      <w:marTop w:val="0"/>
      <w:marBottom w:val="0"/>
      <w:divBdr>
        <w:top w:val="none" w:sz="0" w:space="0" w:color="auto"/>
        <w:left w:val="none" w:sz="0" w:space="0" w:color="auto"/>
        <w:bottom w:val="none" w:sz="0" w:space="0" w:color="auto"/>
        <w:right w:val="none" w:sz="0" w:space="0" w:color="auto"/>
      </w:divBdr>
    </w:div>
    <w:div w:id="1957641309">
      <w:bodyDiv w:val="1"/>
      <w:marLeft w:val="0"/>
      <w:marRight w:val="0"/>
      <w:marTop w:val="0"/>
      <w:marBottom w:val="0"/>
      <w:divBdr>
        <w:top w:val="none" w:sz="0" w:space="0" w:color="auto"/>
        <w:left w:val="none" w:sz="0" w:space="0" w:color="auto"/>
        <w:bottom w:val="none" w:sz="0" w:space="0" w:color="auto"/>
        <w:right w:val="none" w:sz="0" w:space="0" w:color="auto"/>
      </w:divBdr>
      <w:divsChild>
        <w:div w:id="1778016250">
          <w:marLeft w:val="480"/>
          <w:marRight w:val="0"/>
          <w:marTop w:val="0"/>
          <w:marBottom w:val="0"/>
          <w:divBdr>
            <w:top w:val="none" w:sz="0" w:space="0" w:color="auto"/>
            <w:left w:val="none" w:sz="0" w:space="0" w:color="auto"/>
            <w:bottom w:val="none" w:sz="0" w:space="0" w:color="auto"/>
            <w:right w:val="none" w:sz="0" w:space="0" w:color="auto"/>
          </w:divBdr>
        </w:div>
        <w:div w:id="1660383407">
          <w:marLeft w:val="480"/>
          <w:marRight w:val="0"/>
          <w:marTop w:val="0"/>
          <w:marBottom w:val="0"/>
          <w:divBdr>
            <w:top w:val="none" w:sz="0" w:space="0" w:color="auto"/>
            <w:left w:val="none" w:sz="0" w:space="0" w:color="auto"/>
            <w:bottom w:val="none" w:sz="0" w:space="0" w:color="auto"/>
            <w:right w:val="none" w:sz="0" w:space="0" w:color="auto"/>
          </w:divBdr>
        </w:div>
        <w:div w:id="2127964087">
          <w:marLeft w:val="480"/>
          <w:marRight w:val="0"/>
          <w:marTop w:val="0"/>
          <w:marBottom w:val="0"/>
          <w:divBdr>
            <w:top w:val="none" w:sz="0" w:space="0" w:color="auto"/>
            <w:left w:val="none" w:sz="0" w:space="0" w:color="auto"/>
            <w:bottom w:val="none" w:sz="0" w:space="0" w:color="auto"/>
            <w:right w:val="none" w:sz="0" w:space="0" w:color="auto"/>
          </w:divBdr>
        </w:div>
        <w:div w:id="962082132">
          <w:marLeft w:val="480"/>
          <w:marRight w:val="0"/>
          <w:marTop w:val="0"/>
          <w:marBottom w:val="0"/>
          <w:divBdr>
            <w:top w:val="none" w:sz="0" w:space="0" w:color="auto"/>
            <w:left w:val="none" w:sz="0" w:space="0" w:color="auto"/>
            <w:bottom w:val="none" w:sz="0" w:space="0" w:color="auto"/>
            <w:right w:val="none" w:sz="0" w:space="0" w:color="auto"/>
          </w:divBdr>
        </w:div>
        <w:div w:id="565603036">
          <w:marLeft w:val="480"/>
          <w:marRight w:val="0"/>
          <w:marTop w:val="0"/>
          <w:marBottom w:val="0"/>
          <w:divBdr>
            <w:top w:val="none" w:sz="0" w:space="0" w:color="auto"/>
            <w:left w:val="none" w:sz="0" w:space="0" w:color="auto"/>
            <w:bottom w:val="none" w:sz="0" w:space="0" w:color="auto"/>
            <w:right w:val="none" w:sz="0" w:space="0" w:color="auto"/>
          </w:divBdr>
        </w:div>
        <w:div w:id="450978108">
          <w:marLeft w:val="480"/>
          <w:marRight w:val="0"/>
          <w:marTop w:val="0"/>
          <w:marBottom w:val="0"/>
          <w:divBdr>
            <w:top w:val="none" w:sz="0" w:space="0" w:color="auto"/>
            <w:left w:val="none" w:sz="0" w:space="0" w:color="auto"/>
            <w:bottom w:val="none" w:sz="0" w:space="0" w:color="auto"/>
            <w:right w:val="none" w:sz="0" w:space="0" w:color="auto"/>
          </w:divBdr>
        </w:div>
        <w:div w:id="1531795846">
          <w:marLeft w:val="480"/>
          <w:marRight w:val="0"/>
          <w:marTop w:val="0"/>
          <w:marBottom w:val="0"/>
          <w:divBdr>
            <w:top w:val="none" w:sz="0" w:space="0" w:color="auto"/>
            <w:left w:val="none" w:sz="0" w:space="0" w:color="auto"/>
            <w:bottom w:val="none" w:sz="0" w:space="0" w:color="auto"/>
            <w:right w:val="none" w:sz="0" w:space="0" w:color="auto"/>
          </w:divBdr>
        </w:div>
        <w:div w:id="2064600648">
          <w:marLeft w:val="480"/>
          <w:marRight w:val="0"/>
          <w:marTop w:val="0"/>
          <w:marBottom w:val="0"/>
          <w:divBdr>
            <w:top w:val="none" w:sz="0" w:space="0" w:color="auto"/>
            <w:left w:val="none" w:sz="0" w:space="0" w:color="auto"/>
            <w:bottom w:val="none" w:sz="0" w:space="0" w:color="auto"/>
            <w:right w:val="none" w:sz="0" w:space="0" w:color="auto"/>
          </w:divBdr>
        </w:div>
        <w:div w:id="555363657">
          <w:marLeft w:val="480"/>
          <w:marRight w:val="0"/>
          <w:marTop w:val="0"/>
          <w:marBottom w:val="0"/>
          <w:divBdr>
            <w:top w:val="none" w:sz="0" w:space="0" w:color="auto"/>
            <w:left w:val="none" w:sz="0" w:space="0" w:color="auto"/>
            <w:bottom w:val="none" w:sz="0" w:space="0" w:color="auto"/>
            <w:right w:val="none" w:sz="0" w:space="0" w:color="auto"/>
          </w:divBdr>
        </w:div>
        <w:div w:id="1782801307">
          <w:marLeft w:val="480"/>
          <w:marRight w:val="0"/>
          <w:marTop w:val="0"/>
          <w:marBottom w:val="0"/>
          <w:divBdr>
            <w:top w:val="none" w:sz="0" w:space="0" w:color="auto"/>
            <w:left w:val="none" w:sz="0" w:space="0" w:color="auto"/>
            <w:bottom w:val="none" w:sz="0" w:space="0" w:color="auto"/>
            <w:right w:val="none" w:sz="0" w:space="0" w:color="auto"/>
          </w:divBdr>
        </w:div>
        <w:div w:id="1777097782">
          <w:marLeft w:val="480"/>
          <w:marRight w:val="0"/>
          <w:marTop w:val="0"/>
          <w:marBottom w:val="0"/>
          <w:divBdr>
            <w:top w:val="none" w:sz="0" w:space="0" w:color="auto"/>
            <w:left w:val="none" w:sz="0" w:space="0" w:color="auto"/>
            <w:bottom w:val="none" w:sz="0" w:space="0" w:color="auto"/>
            <w:right w:val="none" w:sz="0" w:space="0" w:color="auto"/>
          </w:divBdr>
        </w:div>
        <w:div w:id="611475995">
          <w:marLeft w:val="480"/>
          <w:marRight w:val="0"/>
          <w:marTop w:val="0"/>
          <w:marBottom w:val="0"/>
          <w:divBdr>
            <w:top w:val="none" w:sz="0" w:space="0" w:color="auto"/>
            <w:left w:val="none" w:sz="0" w:space="0" w:color="auto"/>
            <w:bottom w:val="none" w:sz="0" w:space="0" w:color="auto"/>
            <w:right w:val="none" w:sz="0" w:space="0" w:color="auto"/>
          </w:divBdr>
        </w:div>
        <w:div w:id="378356651">
          <w:marLeft w:val="480"/>
          <w:marRight w:val="0"/>
          <w:marTop w:val="0"/>
          <w:marBottom w:val="0"/>
          <w:divBdr>
            <w:top w:val="none" w:sz="0" w:space="0" w:color="auto"/>
            <w:left w:val="none" w:sz="0" w:space="0" w:color="auto"/>
            <w:bottom w:val="none" w:sz="0" w:space="0" w:color="auto"/>
            <w:right w:val="none" w:sz="0" w:space="0" w:color="auto"/>
          </w:divBdr>
        </w:div>
        <w:div w:id="164512856">
          <w:marLeft w:val="480"/>
          <w:marRight w:val="0"/>
          <w:marTop w:val="0"/>
          <w:marBottom w:val="0"/>
          <w:divBdr>
            <w:top w:val="none" w:sz="0" w:space="0" w:color="auto"/>
            <w:left w:val="none" w:sz="0" w:space="0" w:color="auto"/>
            <w:bottom w:val="none" w:sz="0" w:space="0" w:color="auto"/>
            <w:right w:val="none" w:sz="0" w:space="0" w:color="auto"/>
          </w:divBdr>
        </w:div>
        <w:div w:id="1263030544">
          <w:marLeft w:val="480"/>
          <w:marRight w:val="0"/>
          <w:marTop w:val="0"/>
          <w:marBottom w:val="0"/>
          <w:divBdr>
            <w:top w:val="none" w:sz="0" w:space="0" w:color="auto"/>
            <w:left w:val="none" w:sz="0" w:space="0" w:color="auto"/>
            <w:bottom w:val="none" w:sz="0" w:space="0" w:color="auto"/>
            <w:right w:val="none" w:sz="0" w:space="0" w:color="auto"/>
          </w:divBdr>
        </w:div>
        <w:div w:id="159738069">
          <w:marLeft w:val="480"/>
          <w:marRight w:val="0"/>
          <w:marTop w:val="0"/>
          <w:marBottom w:val="0"/>
          <w:divBdr>
            <w:top w:val="none" w:sz="0" w:space="0" w:color="auto"/>
            <w:left w:val="none" w:sz="0" w:space="0" w:color="auto"/>
            <w:bottom w:val="none" w:sz="0" w:space="0" w:color="auto"/>
            <w:right w:val="none" w:sz="0" w:space="0" w:color="auto"/>
          </w:divBdr>
        </w:div>
        <w:div w:id="1576668547">
          <w:marLeft w:val="480"/>
          <w:marRight w:val="0"/>
          <w:marTop w:val="0"/>
          <w:marBottom w:val="0"/>
          <w:divBdr>
            <w:top w:val="none" w:sz="0" w:space="0" w:color="auto"/>
            <w:left w:val="none" w:sz="0" w:space="0" w:color="auto"/>
            <w:bottom w:val="none" w:sz="0" w:space="0" w:color="auto"/>
            <w:right w:val="none" w:sz="0" w:space="0" w:color="auto"/>
          </w:divBdr>
        </w:div>
        <w:div w:id="223419781">
          <w:marLeft w:val="480"/>
          <w:marRight w:val="0"/>
          <w:marTop w:val="0"/>
          <w:marBottom w:val="0"/>
          <w:divBdr>
            <w:top w:val="none" w:sz="0" w:space="0" w:color="auto"/>
            <w:left w:val="none" w:sz="0" w:space="0" w:color="auto"/>
            <w:bottom w:val="none" w:sz="0" w:space="0" w:color="auto"/>
            <w:right w:val="none" w:sz="0" w:space="0" w:color="auto"/>
          </w:divBdr>
        </w:div>
        <w:div w:id="1260869474">
          <w:marLeft w:val="480"/>
          <w:marRight w:val="0"/>
          <w:marTop w:val="0"/>
          <w:marBottom w:val="0"/>
          <w:divBdr>
            <w:top w:val="none" w:sz="0" w:space="0" w:color="auto"/>
            <w:left w:val="none" w:sz="0" w:space="0" w:color="auto"/>
            <w:bottom w:val="none" w:sz="0" w:space="0" w:color="auto"/>
            <w:right w:val="none" w:sz="0" w:space="0" w:color="auto"/>
          </w:divBdr>
        </w:div>
        <w:div w:id="1220559931">
          <w:marLeft w:val="480"/>
          <w:marRight w:val="0"/>
          <w:marTop w:val="0"/>
          <w:marBottom w:val="0"/>
          <w:divBdr>
            <w:top w:val="none" w:sz="0" w:space="0" w:color="auto"/>
            <w:left w:val="none" w:sz="0" w:space="0" w:color="auto"/>
            <w:bottom w:val="none" w:sz="0" w:space="0" w:color="auto"/>
            <w:right w:val="none" w:sz="0" w:space="0" w:color="auto"/>
          </w:divBdr>
        </w:div>
        <w:div w:id="32852424">
          <w:marLeft w:val="480"/>
          <w:marRight w:val="0"/>
          <w:marTop w:val="0"/>
          <w:marBottom w:val="0"/>
          <w:divBdr>
            <w:top w:val="none" w:sz="0" w:space="0" w:color="auto"/>
            <w:left w:val="none" w:sz="0" w:space="0" w:color="auto"/>
            <w:bottom w:val="none" w:sz="0" w:space="0" w:color="auto"/>
            <w:right w:val="none" w:sz="0" w:space="0" w:color="auto"/>
          </w:divBdr>
        </w:div>
        <w:div w:id="1376926967">
          <w:marLeft w:val="480"/>
          <w:marRight w:val="0"/>
          <w:marTop w:val="0"/>
          <w:marBottom w:val="0"/>
          <w:divBdr>
            <w:top w:val="none" w:sz="0" w:space="0" w:color="auto"/>
            <w:left w:val="none" w:sz="0" w:space="0" w:color="auto"/>
            <w:bottom w:val="none" w:sz="0" w:space="0" w:color="auto"/>
            <w:right w:val="none" w:sz="0" w:space="0" w:color="auto"/>
          </w:divBdr>
        </w:div>
        <w:div w:id="1953129882">
          <w:marLeft w:val="480"/>
          <w:marRight w:val="0"/>
          <w:marTop w:val="0"/>
          <w:marBottom w:val="0"/>
          <w:divBdr>
            <w:top w:val="none" w:sz="0" w:space="0" w:color="auto"/>
            <w:left w:val="none" w:sz="0" w:space="0" w:color="auto"/>
            <w:bottom w:val="none" w:sz="0" w:space="0" w:color="auto"/>
            <w:right w:val="none" w:sz="0" w:space="0" w:color="auto"/>
          </w:divBdr>
        </w:div>
        <w:div w:id="1174804333">
          <w:marLeft w:val="480"/>
          <w:marRight w:val="0"/>
          <w:marTop w:val="0"/>
          <w:marBottom w:val="0"/>
          <w:divBdr>
            <w:top w:val="none" w:sz="0" w:space="0" w:color="auto"/>
            <w:left w:val="none" w:sz="0" w:space="0" w:color="auto"/>
            <w:bottom w:val="none" w:sz="0" w:space="0" w:color="auto"/>
            <w:right w:val="none" w:sz="0" w:space="0" w:color="auto"/>
          </w:divBdr>
        </w:div>
        <w:div w:id="1936477285">
          <w:marLeft w:val="480"/>
          <w:marRight w:val="0"/>
          <w:marTop w:val="0"/>
          <w:marBottom w:val="0"/>
          <w:divBdr>
            <w:top w:val="none" w:sz="0" w:space="0" w:color="auto"/>
            <w:left w:val="none" w:sz="0" w:space="0" w:color="auto"/>
            <w:bottom w:val="none" w:sz="0" w:space="0" w:color="auto"/>
            <w:right w:val="none" w:sz="0" w:space="0" w:color="auto"/>
          </w:divBdr>
        </w:div>
        <w:div w:id="1939021520">
          <w:marLeft w:val="480"/>
          <w:marRight w:val="0"/>
          <w:marTop w:val="0"/>
          <w:marBottom w:val="0"/>
          <w:divBdr>
            <w:top w:val="none" w:sz="0" w:space="0" w:color="auto"/>
            <w:left w:val="none" w:sz="0" w:space="0" w:color="auto"/>
            <w:bottom w:val="none" w:sz="0" w:space="0" w:color="auto"/>
            <w:right w:val="none" w:sz="0" w:space="0" w:color="auto"/>
          </w:divBdr>
        </w:div>
        <w:div w:id="2053379732">
          <w:marLeft w:val="480"/>
          <w:marRight w:val="0"/>
          <w:marTop w:val="0"/>
          <w:marBottom w:val="0"/>
          <w:divBdr>
            <w:top w:val="none" w:sz="0" w:space="0" w:color="auto"/>
            <w:left w:val="none" w:sz="0" w:space="0" w:color="auto"/>
            <w:bottom w:val="none" w:sz="0" w:space="0" w:color="auto"/>
            <w:right w:val="none" w:sz="0" w:space="0" w:color="auto"/>
          </w:divBdr>
        </w:div>
        <w:div w:id="205338253">
          <w:marLeft w:val="480"/>
          <w:marRight w:val="0"/>
          <w:marTop w:val="0"/>
          <w:marBottom w:val="0"/>
          <w:divBdr>
            <w:top w:val="none" w:sz="0" w:space="0" w:color="auto"/>
            <w:left w:val="none" w:sz="0" w:space="0" w:color="auto"/>
            <w:bottom w:val="none" w:sz="0" w:space="0" w:color="auto"/>
            <w:right w:val="none" w:sz="0" w:space="0" w:color="auto"/>
          </w:divBdr>
        </w:div>
        <w:div w:id="1637106645">
          <w:marLeft w:val="480"/>
          <w:marRight w:val="0"/>
          <w:marTop w:val="0"/>
          <w:marBottom w:val="0"/>
          <w:divBdr>
            <w:top w:val="none" w:sz="0" w:space="0" w:color="auto"/>
            <w:left w:val="none" w:sz="0" w:space="0" w:color="auto"/>
            <w:bottom w:val="none" w:sz="0" w:space="0" w:color="auto"/>
            <w:right w:val="none" w:sz="0" w:space="0" w:color="auto"/>
          </w:divBdr>
        </w:div>
        <w:div w:id="1584290568">
          <w:marLeft w:val="480"/>
          <w:marRight w:val="0"/>
          <w:marTop w:val="0"/>
          <w:marBottom w:val="0"/>
          <w:divBdr>
            <w:top w:val="none" w:sz="0" w:space="0" w:color="auto"/>
            <w:left w:val="none" w:sz="0" w:space="0" w:color="auto"/>
            <w:bottom w:val="none" w:sz="0" w:space="0" w:color="auto"/>
            <w:right w:val="none" w:sz="0" w:space="0" w:color="auto"/>
          </w:divBdr>
        </w:div>
        <w:div w:id="2044362598">
          <w:marLeft w:val="480"/>
          <w:marRight w:val="0"/>
          <w:marTop w:val="0"/>
          <w:marBottom w:val="0"/>
          <w:divBdr>
            <w:top w:val="none" w:sz="0" w:space="0" w:color="auto"/>
            <w:left w:val="none" w:sz="0" w:space="0" w:color="auto"/>
            <w:bottom w:val="none" w:sz="0" w:space="0" w:color="auto"/>
            <w:right w:val="none" w:sz="0" w:space="0" w:color="auto"/>
          </w:divBdr>
        </w:div>
        <w:div w:id="533733106">
          <w:marLeft w:val="480"/>
          <w:marRight w:val="0"/>
          <w:marTop w:val="0"/>
          <w:marBottom w:val="0"/>
          <w:divBdr>
            <w:top w:val="none" w:sz="0" w:space="0" w:color="auto"/>
            <w:left w:val="none" w:sz="0" w:space="0" w:color="auto"/>
            <w:bottom w:val="none" w:sz="0" w:space="0" w:color="auto"/>
            <w:right w:val="none" w:sz="0" w:space="0" w:color="auto"/>
          </w:divBdr>
        </w:div>
        <w:div w:id="370156580">
          <w:marLeft w:val="480"/>
          <w:marRight w:val="0"/>
          <w:marTop w:val="0"/>
          <w:marBottom w:val="0"/>
          <w:divBdr>
            <w:top w:val="none" w:sz="0" w:space="0" w:color="auto"/>
            <w:left w:val="none" w:sz="0" w:space="0" w:color="auto"/>
            <w:bottom w:val="none" w:sz="0" w:space="0" w:color="auto"/>
            <w:right w:val="none" w:sz="0" w:space="0" w:color="auto"/>
          </w:divBdr>
        </w:div>
        <w:div w:id="1422985847">
          <w:marLeft w:val="480"/>
          <w:marRight w:val="0"/>
          <w:marTop w:val="0"/>
          <w:marBottom w:val="0"/>
          <w:divBdr>
            <w:top w:val="none" w:sz="0" w:space="0" w:color="auto"/>
            <w:left w:val="none" w:sz="0" w:space="0" w:color="auto"/>
            <w:bottom w:val="none" w:sz="0" w:space="0" w:color="auto"/>
            <w:right w:val="none" w:sz="0" w:space="0" w:color="auto"/>
          </w:divBdr>
        </w:div>
        <w:div w:id="13961167">
          <w:marLeft w:val="480"/>
          <w:marRight w:val="0"/>
          <w:marTop w:val="0"/>
          <w:marBottom w:val="0"/>
          <w:divBdr>
            <w:top w:val="none" w:sz="0" w:space="0" w:color="auto"/>
            <w:left w:val="none" w:sz="0" w:space="0" w:color="auto"/>
            <w:bottom w:val="none" w:sz="0" w:space="0" w:color="auto"/>
            <w:right w:val="none" w:sz="0" w:space="0" w:color="auto"/>
          </w:divBdr>
        </w:div>
        <w:div w:id="1733383776">
          <w:marLeft w:val="480"/>
          <w:marRight w:val="0"/>
          <w:marTop w:val="0"/>
          <w:marBottom w:val="0"/>
          <w:divBdr>
            <w:top w:val="none" w:sz="0" w:space="0" w:color="auto"/>
            <w:left w:val="none" w:sz="0" w:space="0" w:color="auto"/>
            <w:bottom w:val="none" w:sz="0" w:space="0" w:color="auto"/>
            <w:right w:val="none" w:sz="0" w:space="0" w:color="auto"/>
          </w:divBdr>
        </w:div>
        <w:div w:id="969675646">
          <w:marLeft w:val="480"/>
          <w:marRight w:val="0"/>
          <w:marTop w:val="0"/>
          <w:marBottom w:val="0"/>
          <w:divBdr>
            <w:top w:val="none" w:sz="0" w:space="0" w:color="auto"/>
            <w:left w:val="none" w:sz="0" w:space="0" w:color="auto"/>
            <w:bottom w:val="none" w:sz="0" w:space="0" w:color="auto"/>
            <w:right w:val="none" w:sz="0" w:space="0" w:color="auto"/>
          </w:divBdr>
        </w:div>
        <w:div w:id="578910379">
          <w:marLeft w:val="480"/>
          <w:marRight w:val="0"/>
          <w:marTop w:val="0"/>
          <w:marBottom w:val="0"/>
          <w:divBdr>
            <w:top w:val="none" w:sz="0" w:space="0" w:color="auto"/>
            <w:left w:val="none" w:sz="0" w:space="0" w:color="auto"/>
            <w:bottom w:val="none" w:sz="0" w:space="0" w:color="auto"/>
            <w:right w:val="none" w:sz="0" w:space="0" w:color="auto"/>
          </w:divBdr>
        </w:div>
        <w:div w:id="1160581905">
          <w:marLeft w:val="480"/>
          <w:marRight w:val="0"/>
          <w:marTop w:val="0"/>
          <w:marBottom w:val="0"/>
          <w:divBdr>
            <w:top w:val="none" w:sz="0" w:space="0" w:color="auto"/>
            <w:left w:val="none" w:sz="0" w:space="0" w:color="auto"/>
            <w:bottom w:val="none" w:sz="0" w:space="0" w:color="auto"/>
            <w:right w:val="none" w:sz="0" w:space="0" w:color="auto"/>
          </w:divBdr>
        </w:div>
        <w:div w:id="253170150">
          <w:marLeft w:val="480"/>
          <w:marRight w:val="0"/>
          <w:marTop w:val="0"/>
          <w:marBottom w:val="0"/>
          <w:divBdr>
            <w:top w:val="none" w:sz="0" w:space="0" w:color="auto"/>
            <w:left w:val="none" w:sz="0" w:space="0" w:color="auto"/>
            <w:bottom w:val="none" w:sz="0" w:space="0" w:color="auto"/>
            <w:right w:val="none" w:sz="0" w:space="0" w:color="auto"/>
          </w:divBdr>
        </w:div>
        <w:div w:id="1734546972">
          <w:marLeft w:val="480"/>
          <w:marRight w:val="0"/>
          <w:marTop w:val="0"/>
          <w:marBottom w:val="0"/>
          <w:divBdr>
            <w:top w:val="none" w:sz="0" w:space="0" w:color="auto"/>
            <w:left w:val="none" w:sz="0" w:space="0" w:color="auto"/>
            <w:bottom w:val="none" w:sz="0" w:space="0" w:color="auto"/>
            <w:right w:val="none" w:sz="0" w:space="0" w:color="auto"/>
          </w:divBdr>
        </w:div>
        <w:div w:id="1612324991">
          <w:marLeft w:val="480"/>
          <w:marRight w:val="0"/>
          <w:marTop w:val="0"/>
          <w:marBottom w:val="0"/>
          <w:divBdr>
            <w:top w:val="none" w:sz="0" w:space="0" w:color="auto"/>
            <w:left w:val="none" w:sz="0" w:space="0" w:color="auto"/>
            <w:bottom w:val="none" w:sz="0" w:space="0" w:color="auto"/>
            <w:right w:val="none" w:sz="0" w:space="0" w:color="auto"/>
          </w:divBdr>
        </w:div>
        <w:div w:id="167722433">
          <w:marLeft w:val="480"/>
          <w:marRight w:val="0"/>
          <w:marTop w:val="0"/>
          <w:marBottom w:val="0"/>
          <w:divBdr>
            <w:top w:val="none" w:sz="0" w:space="0" w:color="auto"/>
            <w:left w:val="none" w:sz="0" w:space="0" w:color="auto"/>
            <w:bottom w:val="none" w:sz="0" w:space="0" w:color="auto"/>
            <w:right w:val="none" w:sz="0" w:space="0" w:color="auto"/>
          </w:divBdr>
        </w:div>
        <w:div w:id="894390402">
          <w:marLeft w:val="480"/>
          <w:marRight w:val="0"/>
          <w:marTop w:val="0"/>
          <w:marBottom w:val="0"/>
          <w:divBdr>
            <w:top w:val="none" w:sz="0" w:space="0" w:color="auto"/>
            <w:left w:val="none" w:sz="0" w:space="0" w:color="auto"/>
            <w:bottom w:val="none" w:sz="0" w:space="0" w:color="auto"/>
            <w:right w:val="none" w:sz="0" w:space="0" w:color="auto"/>
          </w:divBdr>
        </w:div>
        <w:div w:id="657659721">
          <w:marLeft w:val="480"/>
          <w:marRight w:val="0"/>
          <w:marTop w:val="0"/>
          <w:marBottom w:val="0"/>
          <w:divBdr>
            <w:top w:val="none" w:sz="0" w:space="0" w:color="auto"/>
            <w:left w:val="none" w:sz="0" w:space="0" w:color="auto"/>
            <w:bottom w:val="none" w:sz="0" w:space="0" w:color="auto"/>
            <w:right w:val="none" w:sz="0" w:space="0" w:color="auto"/>
          </w:divBdr>
        </w:div>
        <w:div w:id="1504275492">
          <w:marLeft w:val="480"/>
          <w:marRight w:val="0"/>
          <w:marTop w:val="0"/>
          <w:marBottom w:val="0"/>
          <w:divBdr>
            <w:top w:val="none" w:sz="0" w:space="0" w:color="auto"/>
            <w:left w:val="none" w:sz="0" w:space="0" w:color="auto"/>
            <w:bottom w:val="none" w:sz="0" w:space="0" w:color="auto"/>
            <w:right w:val="none" w:sz="0" w:space="0" w:color="auto"/>
          </w:divBdr>
        </w:div>
        <w:div w:id="100805284">
          <w:marLeft w:val="480"/>
          <w:marRight w:val="0"/>
          <w:marTop w:val="0"/>
          <w:marBottom w:val="0"/>
          <w:divBdr>
            <w:top w:val="none" w:sz="0" w:space="0" w:color="auto"/>
            <w:left w:val="none" w:sz="0" w:space="0" w:color="auto"/>
            <w:bottom w:val="none" w:sz="0" w:space="0" w:color="auto"/>
            <w:right w:val="none" w:sz="0" w:space="0" w:color="auto"/>
          </w:divBdr>
        </w:div>
        <w:div w:id="883100303">
          <w:marLeft w:val="480"/>
          <w:marRight w:val="0"/>
          <w:marTop w:val="0"/>
          <w:marBottom w:val="0"/>
          <w:divBdr>
            <w:top w:val="none" w:sz="0" w:space="0" w:color="auto"/>
            <w:left w:val="none" w:sz="0" w:space="0" w:color="auto"/>
            <w:bottom w:val="none" w:sz="0" w:space="0" w:color="auto"/>
            <w:right w:val="none" w:sz="0" w:space="0" w:color="auto"/>
          </w:divBdr>
        </w:div>
        <w:div w:id="315769114">
          <w:marLeft w:val="480"/>
          <w:marRight w:val="0"/>
          <w:marTop w:val="0"/>
          <w:marBottom w:val="0"/>
          <w:divBdr>
            <w:top w:val="none" w:sz="0" w:space="0" w:color="auto"/>
            <w:left w:val="none" w:sz="0" w:space="0" w:color="auto"/>
            <w:bottom w:val="none" w:sz="0" w:space="0" w:color="auto"/>
            <w:right w:val="none" w:sz="0" w:space="0" w:color="auto"/>
          </w:divBdr>
        </w:div>
        <w:div w:id="1801727792">
          <w:marLeft w:val="480"/>
          <w:marRight w:val="0"/>
          <w:marTop w:val="0"/>
          <w:marBottom w:val="0"/>
          <w:divBdr>
            <w:top w:val="none" w:sz="0" w:space="0" w:color="auto"/>
            <w:left w:val="none" w:sz="0" w:space="0" w:color="auto"/>
            <w:bottom w:val="none" w:sz="0" w:space="0" w:color="auto"/>
            <w:right w:val="none" w:sz="0" w:space="0" w:color="auto"/>
          </w:divBdr>
        </w:div>
        <w:div w:id="169300378">
          <w:marLeft w:val="480"/>
          <w:marRight w:val="0"/>
          <w:marTop w:val="0"/>
          <w:marBottom w:val="0"/>
          <w:divBdr>
            <w:top w:val="none" w:sz="0" w:space="0" w:color="auto"/>
            <w:left w:val="none" w:sz="0" w:space="0" w:color="auto"/>
            <w:bottom w:val="none" w:sz="0" w:space="0" w:color="auto"/>
            <w:right w:val="none" w:sz="0" w:space="0" w:color="auto"/>
          </w:divBdr>
        </w:div>
        <w:div w:id="831720505">
          <w:marLeft w:val="480"/>
          <w:marRight w:val="0"/>
          <w:marTop w:val="0"/>
          <w:marBottom w:val="0"/>
          <w:divBdr>
            <w:top w:val="none" w:sz="0" w:space="0" w:color="auto"/>
            <w:left w:val="none" w:sz="0" w:space="0" w:color="auto"/>
            <w:bottom w:val="none" w:sz="0" w:space="0" w:color="auto"/>
            <w:right w:val="none" w:sz="0" w:space="0" w:color="auto"/>
          </w:divBdr>
        </w:div>
        <w:div w:id="1054503216">
          <w:marLeft w:val="480"/>
          <w:marRight w:val="0"/>
          <w:marTop w:val="0"/>
          <w:marBottom w:val="0"/>
          <w:divBdr>
            <w:top w:val="none" w:sz="0" w:space="0" w:color="auto"/>
            <w:left w:val="none" w:sz="0" w:space="0" w:color="auto"/>
            <w:bottom w:val="none" w:sz="0" w:space="0" w:color="auto"/>
            <w:right w:val="none" w:sz="0" w:space="0" w:color="auto"/>
          </w:divBdr>
        </w:div>
        <w:div w:id="591401863">
          <w:marLeft w:val="480"/>
          <w:marRight w:val="0"/>
          <w:marTop w:val="0"/>
          <w:marBottom w:val="0"/>
          <w:divBdr>
            <w:top w:val="none" w:sz="0" w:space="0" w:color="auto"/>
            <w:left w:val="none" w:sz="0" w:space="0" w:color="auto"/>
            <w:bottom w:val="none" w:sz="0" w:space="0" w:color="auto"/>
            <w:right w:val="none" w:sz="0" w:space="0" w:color="auto"/>
          </w:divBdr>
        </w:div>
        <w:div w:id="1722094792">
          <w:marLeft w:val="480"/>
          <w:marRight w:val="0"/>
          <w:marTop w:val="0"/>
          <w:marBottom w:val="0"/>
          <w:divBdr>
            <w:top w:val="none" w:sz="0" w:space="0" w:color="auto"/>
            <w:left w:val="none" w:sz="0" w:space="0" w:color="auto"/>
            <w:bottom w:val="none" w:sz="0" w:space="0" w:color="auto"/>
            <w:right w:val="none" w:sz="0" w:space="0" w:color="auto"/>
          </w:divBdr>
        </w:div>
        <w:div w:id="308748173">
          <w:marLeft w:val="480"/>
          <w:marRight w:val="0"/>
          <w:marTop w:val="0"/>
          <w:marBottom w:val="0"/>
          <w:divBdr>
            <w:top w:val="none" w:sz="0" w:space="0" w:color="auto"/>
            <w:left w:val="none" w:sz="0" w:space="0" w:color="auto"/>
            <w:bottom w:val="none" w:sz="0" w:space="0" w:color="auto"/>
            <w:right w:val="none" w:sz="0" w:space="0" w:color="auto"/>
          </w:divBdr>
        </w:div>
        <w:div w:id="1822428950">
          <w:marLeft w:val="480"/>
          <w:marRight w:val="0"/>
          <w:marTop w:val="0"/>
          <w:marBottom w:val="0"/>
          <w:divBdr>
            <w:top w:val="none" w:sz="0" w:space="0" w:color="auto"/>
            <w:left w:val="none" w:sz="0" w:space="0" w:color="auto"/>
            <w:bottom w:val="none" w:sz="0" w:space="0" w:color="auto"/>
            <w:right w:val="none" w:sz="0" w:space="0" w:color="auto"/>
          </w:divBdr>
        </w:div>
        <w:div w:id="1729842504">
          <w:marLeft w:val="480"/>
          <w:marRight w:val="0"/>
          <w:marTop w:val="0"/>
          <w:marBottom w:val="0"/>
          <w:divBdr>
            <w:top w:val="none" w:sz="0" w:space="0" w:color="auto"/>
            <w:left w:val="none" w:sz="0" w:space="0" w:color="auto"/>
            <w:bottom w:val="none" w:sz="0" w:space="0" w:color="auto"/>
            <w:right w:val="none" w:sz="0" w:space="0" w:color="auto"/>
          </w:divBdr>
        </w:div>
        <w:div w:id="1117673356">
          <w:marLeft w:val="480"/>
          <w:marRight w:val="0"/>
          <w:marTop w:val="0"/>
          <w:marBottom w:val="0"/>
          <w:divBdr>
            <w:top w:val="none" w:sz="0" w:space="0" w:color="auto"/>
            <w:left w:val="none" w:sz="0" w:space="0" w:color="auto"/>
            <w:bottom w:val="none" w:sz="0" w:space="0" w:color="auto"/>
            <w:right w:val="none" w:sz="0" w:space="0" w:color="auto"/>
          </w:divBdr>
        </w:div>
        <w:div w:id="40519957">
          <w:marLeft w:val="480"/>
          <w:marRight w:val="0"/>
          <w:marTop w:val="0"/>
          <w:marBottom w:val="0"/>
          <w:divBdr>
            <w:top w:val="none" w:sz="0" w:space="0" w:color="auto"/>
            <w:left w:val="none" w:sz="0" w:space="0" w:color="auto"/>
            <w:bottom w:val="none" w:sz="0" w:space="0" w:color="auto"/>
            <w:right w:val="none" w:sz="0" w:space="0" w:color="auto"/>
          </w:divBdr>
        </w:div>
        <w:div w:id="1988513459">
          <w:marLeft w:val="480"/>
          <w:marRight w:val="0"/>
          <w:marTop w:val="0"/>
          <w:marBottom w:val="0"/>
          <w:divBdr>
            <w:top w:val="none" w:sz="0" w:space="0" w:color="auto"/>
            <w:left w:val="none" w:sz="0" w:space="0" w:color="auto"/>
            <w:bottom w:val="none" w:sz="0" w:space="0" w:color="auto"/>
            <w:right w:val="none" w:sz="0" w:space="0" w:color="auto"/>
          </w:divBdr>
        </w:div>
        <w:div w:id="404840884">
          <w:marLeft w:val="480"/>
          <w:marRight w:val="0"/>
          <w:marTop w:val="0"/>
          <w:marBottom w:val="0"/>
          <w:divBdr>
            <w:top w:val="none" w:sz="0" w:space="0" w:color="auto"/>
            <w:left w:val="none" w:sz="0" w:space="0" w:color="auto"/>
            <w:bottom w:val="none" w:sz="0" w:space="0" w:color="auto"/>
            <w:right w:val="none" w:sz="0" w:space="0" w:color="auto"/>
          </w:divBdr>
        </w:div>
        <w:div w:id="750270822">
          <w:marLeft w:val="480"/>
          <w:marRight w:val="0"/>
          <w:marTop w:val="0"/>
          <w:marBottom w:val="0"/>
          <w:divBdr>
            <w:top w:val="none" w:sz="0" w:space="0" w:color="auto"/>
            <w:left w:val="none" w:sz="0" w:space="0" w:color="auto"/>
            <w:bottom w:val="none" w:sz="0" w:space="0" w:color="auto"/>
            <w:right w:val="none" w:sz="0" w:space="0" w:color="auto"/>
          </w:divBdr>
        </w:div>
        <w:div w:id="1822695157">
          <w:marLeft w:val="480"/>
          <w:marRight w:val="0"/>
          <w:marTop w:val="0"/>
          <w:marBottom w:val="0"/>
          <w:divBdr>
            <w:top w:val="none" w:sz="0" w:space="0" w:color="auto"/>
            <w:left w:val="none" w:sz="0" w:space="0" w:color="auto"/>
            <w:bottom w:val="none" w:sz="0" w:space="0" w:color="auto"/>
            <w:right w:val="none" w:sz="0" w:space="0" w:color="auto"/>
          </w:divBdr>
        </w:div>
        <w:div w:id="914317429">
          <w:marLeft w:val="480"/>
          <w:marRight w:val="0"/>
          <w:marTop w:val="0"/>
          <w:marBottom w:val="0"/>
          <w:divBdr>
            <w:top w:val="none" w:sz="0" w:space="0" w:color="auto"/>
            <w:left w:val="none" w:sz="0" w:space="0" w:color="auto"/>
            <w:bottom w:val="none" w:sz="0" w:space="0" w:color="auto"/>
            <w:right w:val="none" w:sz="0" w:space="0" w:color="auto"/>
          </w:divBdr>
        </w:div>
        <w:div w:id="870073511">
          <w:marLeft w:val="480"/>
          <w:marRight w:val="0"/>
          <w:marTop w:val="0"/>
          <w:marBottom w:val="0"/>
          <w:divBdr>
            <w:top w:val="none" w:sz="0" w:space="0" w:color="auto"/>
            <w:left w:val="none" w:sz="0" w:space="0" w:color="auto"/>
            <w:bottom w:val="none" w:sz="0" w:space="0" w:color="auto"/>
            <w:right w:val="none" w:sz="0" w:space="0" w:color="auto"/>
          </w:divBdr>
        </w:div>
        <w:div w:id="1167398483">
          <w:marLeft w:val="480"/>
          <w:marRight w:val="0"/>
          <w:marTop w:val="0"/>
          <w:marBottom w:val="0"/>
          <w:divBdr>
            <w:top w:val="none" w:sz="0" w:space="0" w:color="auto"/>
            <w:left w:val="none" w:sz="0" w:space="0" w:color="auto"/>
            <w:bottom w:val="none" w:sz="0" w:space="0" w:color="auto"/>
            <w:right w:val="none" w:sz="0" w:space="0" w:color="auto"/>
          </w:divBdr>
        </w:div>
        <w:div w:id="586574775">
          <w:marLeft w:val="480"/>
          <w:marRight w:val="0"/>
          <w:marTop w:val="0"/>
          <w:marBottom w:val="0"/>
          <w:divBdr>
            <w:top w:val="none" w:sz="0" w:space="0" w:color="auto"/>
            <w:left w:val="none" w:sz="0" w:space="0" w:color="auto"/>
            <w:bottom w:val="none" w:sz="0" w:space="0" w:color="auto"/>
            <w:right w:val="none" w:sz="0" w:space="0" w:color="auto"/>
          </w:divBdr>
        </w:div>
        <w:div w:id="1406489889">
          <w:marLeft w:val="480"/>
          <w:marRight w:val="0"/>
          <w:marTop w:val="0"/>
          <w:marBottom w:val="0"/>
          <w:divBdr>
            <w:top w:val="none" w:sz="0" w:space="0" w:color="auto"/>
            <w:left w:val="none" w:sz="0" w:space="0" w:color="auto"/>
            <w:bottom w:val="none" w:sz="0" w:space="0" w:color="auto"/>
            <w:right w:val="none" w:sz="0" w:space="0" w:color="auto"/>
          </w:divBdr>
        </w:div>
        <w:div w:id="1105493759">
          <w:marLeft w:val="480"/>
          <w:marRight w:val="0"/>
          <w:marTop w:val="0"/>
          <w:marBottom w:val="0"/>
          <w:divBdr>
            <w:top w:val="none" w:sz="0" w:space="0" w:color="auto"/>
            <w:left w:val="none" w:sz="0" w:space="0" w:color="auto"/>
            <w:bottom w:val="none" w:sz="0" w:space="0" w:color="auto"/>
            <w:right w:val="none" w:sz="0" w:space="0" w:color="auto"/>
          </w:divBdr>
        </w:div>
        <w:div w:id="1841307463">
          <w:marLeft w:val="480"/>
          <w:marRight w:val="0"/>
          <w:marTop w:val="0"/>
          <w:marBottom w:val="0"/>
          <w:divBdr>
            <w:top w:val="none" w:sz="0" w:space="0" w:color="auto"/>
            <w:left w:val="none" w:sz="0" w:space="0" w:color="auto"/>
            <w:bottom w:val="none" w:sz="0" w:space="0" w:color="auto"/>
            <w:right w:val="none" w:sz="0" w:space="0" w:color="auto"/>
          </w:divBdr>
        </w:div>
        <w:div w:id="301160760">
          <w:marLeft w:val="480"/>
          <w:marRight w:val="0"/>
          <w:marTop w:val="0"/>
          <w:marBottom w:val="0"/>
          <w:divBdr>
            <w:top w:val="none" w:sz="0" w:space="0" w:color="auto"/>
            <w:left w:val="none" w:sz="0" w:space="0" w:color="auto"/>
            <w:bottom w:val="none" w:sz="0" w:space="0" w:color="auto"/>
            <w:right w:val="none" w:sz="0" w:space="0" w:color="auto"/>
          </w:divBdr>
        </w:div>
        <w:div w:id="882448829">
          <w:marLeft w:val="480"/>
          <w:marRight w:val="0"/>
          <w:marTop w:val="0"/>
          <w:marBottom w:val="0"/>
          <w:divBdr>
            <w:top w:val="none" w:sz="0" w:space="0" w:color="auto"/>
            <w:left w:val="none" w:sz="0" w:space="0" w:color="auto"/>
            <w:bottom w:val="none" w:sz="0" w:space="0" w:color="auto"/>
            <w:right w:val="none" w:sz="0" w:space="0" w:color="auto"/>
          </w:divBdr>
        </w:div>
        <w:div w:id="1821342454">
          <w:marLeft w:val="480"/>
          <w:marRight w:val="0"/>
          <w:marTop w:val="0"/>
          <w:marBottom w:val="0"/>
          <w:divBdr>
            <w:top w:val="none" w:sz="0" w:space="0" w:color="auto"/>
            <w:left w:val="none" w:sz="0" w:space="0" w:color="auto"/>
            <w:bottom w:val="none" w:sz="0" w:space="0" w:color="auto"/>
            <w:right w:val="none" w:sz="0" w:space="0" w:color="auto"/>
          </w:divBdr>
        </w:div>
        <w:div w:id="1110275704">
          <w:marLeft w:val="480"/>
          <w:marRight w:val="0"/>
          <w:marTop w:val="0"/>
          <w:marBottom w:val="0"/>
          <w:divBdr>
            <w:top w:val="none" w:sz="0" w:space="0" w:color="auto"/>
            <w:left w:val="none" w:sz="0" w:space="0" w:color="auto"/>
            <w:bottom w:val="none" w:sz="0" w:space="0" w:color="auto"/>
            <w:right w:val="none" w:sz="0" w:space="0" w:color="auto"/>
          </w:divBdr>
        </w:div>
        <w:div w:id="1715693927">
          <w:marLeft w:val="480"/>
          <w:marRight w:val="0"/>
          <w:marTop w:val="0"/>
          <w:marBottom w:val="0"/>
          <w:divBdr>
            <w:top w:val="none" w:sz="0" w:space="0" w:color="auto"/>
            <w:left w:val="none" w:sz="0" w:space="0" w:color="auto"/>
            <w:bottom w:val="none" w:sz="0" w:space="0" w:color="auto"/>
            <w:right w:val="none" w:sz="0" w:space="0" w:color="auto"/>
          </w:divBdr>
        </w:div>
        <w:div w:id="1412776600">
          <w:marLeft w:val="480"/>
          <w:marRight w:val="0"/>
          <w:marTop w:val="0"/>
          <w:marBottom w:val="0"/>
          <w:divBdr>
            <w:top w:val="none" w:sz="0" w:space="0" w:color="auto"/>
            <w:left w:val="none" w:sz="0" w:space="0" w:color="auto"/>
            <w:bottom w:val="none" w:sz="0" w:space="0" w:color="auto"/>
            <w:right w:val="none" w:sz="0" w:space="0" w:color="auto"/>
          </w:divBdr>
        </w:div>
        <w:div w:id="1751078007">
          <w:marLeft w:val="480"/>
          <w:marRight w:val="0"/>
          <w:marTop w:val="0"/>
          <w:marBottom w:val="0"/>
          <w:divBdr>
            <w:top w:val="none" w:sz="0" w:space="0" w:color="auto"/>
            <w:left w:val="none" w:sz="0" w:space="0" w:color="auto"/>
            <w:bottom w:val="none" w:sz="0" w:space="0" w:color="auto"/>
            <w:right w:val="none" w:sz="0" w:space="0" w:color="auto"/>
          </w:divBdr>
        </w:div>
        <w:div w:id="1521971226">
          <w:marLeft w:val="480"/>
          <w:marRight w:val="0"/>
          <w:marTop w:val="0"/>
          <w:marBottom w:val="0"/>
          <w:divBdr>
            <w:top w:val="none" w:sz="0" w:space="0" w:color="auto"/>
            <w:left w:val="none" w:sz="0" w:space="0" w:color="auto"/>
            <w:bottom w:val="none" w:sz="0" w:space="0" w:color="auto"/>
            <w:right w:val="none" w:sz="0" w:space="0" w:color="auto"/>
          </w:divBdr>
        </w:div>
        <w:div w:id="834223511">
          <w:marLeft w:val="480"/>
          <w:marRight w:val="0"/>
          <w:marTop w:val="0"/>
          <w:marBottom w:val="0"/>
          <w:divBdr>
            <w:top w:val="none" w:sz="0" w:space="0" w:color="auto"/>
            <w:left w:val="none" w:sz="0" w:space="0" w:color="auto"/>
            <w:bottom w:val="none" w:sz="0" w:space="0" w:color="auto"/>
            <w:right w:val="none" w:sz="0" w:space="0" w:color="auto"/>
          </w:divBdr>
        </w:div>
        <w:div w:id="779490138">
          <w:marLeft w:val="480"/>
          <w:marRight w:val="0"/>
          <w:marTop w:val="0"/>
          <w:marBottom w:val="0"/>
          <w:divBdr>
            <w:top w:val="none" w:sz="0" w:space="0" w:color="auto"/>
            <w:left w:val="none" w:sz="0" w:space="0" w:color="auto"/>
            <w:bottom w:val="none" w:sz="0" w:space="0" w:color="auto"/>
            <w:right w:val="none" w:sz="0" w:space="0" w:color="auto"/>
          </w:divBdr>
        </w:div>
        <w:div w:id="1088190201">
          <w:marLeft w:val="480"/>
          <w:marRight w:val="0"/>
          <w:marTop w:val="0"/>
          <w:marBottom w:val="0"/>
          <w:divBdr>
            <w:top w:val="none" w:sz="0" w:space="0" w:color="auto"/>
            <w:left w:val="none" w:sz="0" w:space="0" w:color="auto"/>
            <w:bottom w:val="none" w:sz="0" w:space="0" w:color="auto"/>
            <w:right w:val="none" w:sz="0" w:space="0" w:color="auto"/>
          </w:divBdr>
        </w:div>
        <w:div w:id="1418139262">
          <w:marLeft w:val="480"/>
          <w:marRight w:val="0"/>
          <w:marTop w:val="0"/>
          <w:marBottom w:val="0"/>
          <w:divBdr>
            <w:top w:val="none" w:sz="0" w:space="0" w:color="auto"/>
            <w:left w:val="none" w:sz="0" w:space="0" w:color="auto"/>
            <w:bottom w:val="none" w:sz="0" w:space="0" w:color="auto"/>
            <w:right w:val="none" w:sz="0" w:space="0" w:color="auto"/>
          </w:divBdr>
        </w:div>
        <w:div w:id="2031956112">
          <w:marLeft w:val="480"/>
          <w:marRight w:val="0"/>
          <w:marTop w:val="0"/>
          <w:marBottom w:val="0"/>
          <w:divBdr>
            <w:top w:val="none" w:sz="0" w:space="0" w:color="auto"/>
            <w:left w:val="none" w:sz="0" w:space="0" w:color="auto"/>
            <w:bottom w:val="none" w:sz="0" w:space="0" w:color="auto"/>
            <w:right w:val="none" w:sz="0" w:space="0" w:color="auto"/>
          </w:divBdr>
        </w:div>
        <w:div w:id="1041635229">
          <w:marLeft w:val="480"/>
          <w:marRight w:val="0"/>
          <w:marTop w:val="0"/>
          <w:marBottom w:val="0"/>
          <w:divBdr>
            <w:top w:val="none" w:sz="0" w:space="0" w:color="auto"/>
            <w:left w:val="none" w:sz="0" w:space="0" w:color="auto"/>
            <w:bottom w:val="none" w:sz="0" w:space="0" w:color="auto"/>
            <w:right w:val="none" w:sz="0" w:space="0" w:color="auto"/>
          </w:divBdr>
        </w:div>
        <w:div w:id="1515001163">
          <w:marLeft w:val="480"/>
          <w:marRight w:val="0"/>
          <w:marTop w:val="0"/>
          <w:marBottom w:val="0"/>
          <w:divBdr>
            <w:top w:val="none" w:sz="0" w:space="0" w:color="auto"/>
            <w:left w:val="none" w:sz="0" w:space="0" w:color="auto"/>
            <w:bottom w:val="none" w:sz="0" w:space="0" w:color="auto"/>
            <w:right w:val="none" w:sz="0" w:space="0" w:color="auto"/>
          </w:divBdr>
        </w:div>
        <w:div w:id="1258832256">
          <w:marLeft w:val="480"/>
          <w:marRight w:val="0"/>
          <w:marTop w:val="0"/>
          <w:marBottom w:val="0"/>
          <w:divBdr>
            <w:top w:val="none" w:sz="0" w:space="0" w:color="auto"/>
            <w:left w:val="none" w:sz="0" w:space="0" w:color="auto"/>
            <w:bottom w:val="none" w:sz="0" w:space="0" w:color="auto"/>
            <w:right w:val="none" w:sz="0" w:space="0" w:color="auto"/>
          </w:divBdr>
        </w:div>
        <w:div w:id="89280552">
          <w:marLeft w:val="480"/>
          <w:marRight w:val="0"/>
          <w:marTop w:val="0"/>
          <w:marBottom w:val="0"/>
          <w:divBdr>
            <w:top w:val="none" w:sz="0" w:space="0" w:color="auto"/>
            <w:left w:val="none" w:sz="0" w:space="0" w:color="auto"/>
            <w:bottom w:val="none" w:sz="0" w:space="0" w:color="auto"/>
            <w:right w:val="none" w:sz="0" w:space="0" w:color="auto"/>
          </w:divBdr>
        </w:div>
        <w:div w:id="565991731">
          <w:marLeft w:val="480"/>
          <w:marRight w:val="0"/>
          <w:marTop w:val="0"/>
          <w:marBottom w:val="0"/>
          <w:divBdr>
            <w:top w:val="none" w:sz="0" w:space="0" w:color="auto"/>
            <w:left w:val="none" w:sz="0" w:space="0" w:color="auto"/>
            <w:bottom w:val="none" w:sz="0" w:space="0" w:color="auto"/>
            <w:right w:val="none" w:sz="0" w:space="0" w:color="auto"/>
          </w:divBdr>
        </w:div>
        <w:div w:id="57016592">
          <w:marLeft w:val="480"/>
          <w:marRight w:val="0"/>
          <w:marTop w:val="0"/>
          <w:marBottom w:val="0"/>
          <w:divBdr>
            <w:top w:val="none" w:sz="0" w:space="0" w:color="auto"/>
            <w:left w:val="none" w:sz="0" w:space="0" w:color="auto"/>
            <w:bottom w:val="none" w:sz="0" w:space="0" w:color="auto"/>
            <w:right w:val="none" w:sz="0" w:space="0" w:color="auto"/>
          </w:divBdr>
        </w:div>
        <w:div w:id="872620397">
          <w:marLeft w:val="480"/>
          <w:marRight w:val="0"/>
          <w:marTop w:val="0"/>
          <w:marBottom w:val="0"/>
          <w:divBdr>
            <w:top w:val="none" w:sz="0" w:space="0" w:color="auto"/>
            <w:left w:val="none" w:sz="0" w:space="0" w:color="auto"/>
            <w:bottom w:val="none" w:sz="0" w:space="0" w:color="auto"/>
            <w:right w:val="none" w:sz="0" w:space="0" w:color="auto"/>
          </w:divBdr>
        </w:div>
        <w:div w:id="1697542101">
          <w:marLeft w:val="480"/>
          <w:marRight w:val="0"/>
          <w:marTop w:val="0"/>
          <w:marBottom w:val="0"/>
          <w:divBdr>
            <w:top w:val="none" w:sz="0" w:space="0" w:color="auto"/>
            <w:left w:val="none" w:sz="0" w:space="0" w:color="auto"/>
            <w:bottom w:val="none" w:sz="0" w:space="0" w:color="auto"/>
            <w:right w:val="none" w:sz="0" w:space="0" w:color="auto"/>
          </w:divBdr>
        </w:div>
        <w:div w:id="648175396">
          <w:marLeft w:val="480"/>
          <w:marRight w:val="0"/>
          <w:marTop w:val="0"/>
          <w:marBottom w:val="0"/>
          <w:divBdr>
            <w:top w:val="none" w:sz="0" w:space="0" w:color="auto"/>
            <w:left w:val="none" w:sz="0" w:space="0" w:color="auto"/>
            <w:bottom w:val="none" w:sz="0" w:space="0" w:color="auto"/>
            <w:right w:val="none" w:sz="0" w:space="0" w:color="auto"/>
          </w:divBdr>
        </w:div>
        <w:div w:id="1266424818">
          <w:marLeft w:val="480"/>
          <w:marRight w:val="0"/>
          <w:marTop w:val="0"/>
          <w:marBottom w:val="0"/>
          <w:divBdr>
            <w:top w:val="none" w:sz="0" w:space="0" w:color="auto"/>
            <w:left w:val="none" w:sz="0" w:space="0" w:color="auto"/>
            <w:bottom w:val="none" w:sz="0" w:space="0" w:color="auto"/>
            <w:right w:val="none" w:sz="0" w:space="0" w:color="auto"/>
          </w:divBdr>
        </w:div>
        <w:div w:id="1543714093">
          <w:marLeft w:val="480"/>
          <w:marRight w:val="0"/>
          <w:marTop w:val="0"/>
          <w:marBottom w:val="0"/>
          <w:divBdr>
            <w:top w:val="none" w:sz="0" w:space="0" w:color="auto"/>
            <w:left w:val="none" w:sz="0" w:space="0" w:color="auto"/>
            <w:bottom w:val="none" w:sz="0" w:space="0" w:color="auto"/>
            <w:right w:val="none" w:sz="0" w:space="0" w:color="auto"/>
          </w:divBdr>
        </w:div>
        <w:div w:id="1189952961">
          <w:marLeft w:val="480"/>
          <w:marRight w:val="0"/>
          <w:marTop w:val="0"/>
          <w:marBottom w:val="0"/>
          <w:divBdr>
            <w:top w:val="none" w:sz="0" w:space="0" w:color="auto"/>
            <w:left w:val="none" w:sz="0" w:space="0" w:color="auto"/>
            <w:bottom w:val="none" w:sz="0" w:space="0" w:color="auto"/>
            <w:right w:val="none" w:sz="0" w:space="0" w:color="auto"/>
          </w:divBdr>
        </w:div>
        <w:div w:id="271129464">
          <w:marLeft w:val="480"/>
          <w:marRight w:val="0"/>
          <w:marTop w:val="0"/>
          <w:marBottom w:val="0"/>
          <w:divBdr>
            <w:top w:val="none" w:sz="0" w:space="0" w:color="auto"/>
            <w:left w:val="none" w:sz="0" w:space="0" w:color="auto"/>
            <w:bottom w:val="none" w:sz="0" w:space="0" w:color="auto"/>
            <w:right w:val="none" w:sz="0" w:space="0" w:color="auto"/>
          </w:divBdr>
        </w:div>
        <w:div w:id="584069048">
          <w:marLeft w:val="480"/>
          <w:marRight w:val="0"/>
          <w:marTop w:val="0"/>
          <w:marBottom w:val="0"/>
          <w:divBdr>
            <w:top w:val="none" w:sz="0" w:space="0" w:color="auto"/>
            <w:left w:val="none" w:sz="0" w:space="0" w:color="auto"/>
            <w:bottom w:val="none" w:sz="0" w:space="0" w:color="auto"/>
            <w:right w:val="none" w:sz="0" w:space="0" w:color="auto"/>
          </w:divBdr>
        </w:div>
        <w:div w:id="1295678460">
          <w:marLeft w:val="480"/>
          <w:marRight w:val="0"/>
          <w:marTop w:val="0"/>
          <w:marBottom w:val="0"/>
          <w:divBdr>
            <w:top w:val="none" w:sz="0" w:space="0" w:color="auto"/>
            <w:left w:val="none" w:sz="0" w:space="0" w:color="auto"/>
            <w:bottom w:val="none" w:sz="0" w:space="0" w:color="auto"/>
            <w:right w:val="none" w:sz="0" w:space="0" w:color="auto"/>
          </w:divBdr>
        </w:div>
        <w:div w:id="568228669">
          <w:marLeft w:val="480"/>
          <w:marRight w:val="0"/>
          <w:marTop w:val="0"/>
          <w:marBottom w:val="0"/>
          <w:divBdr>
            <w:top w:val="none" w:sz="0" w:space="0" w:color="auto"/>
            <w:left w:val="none" w:sz="0" w:space="0" w:color="auto"/>
            <w:bottom w:val="none" w:sz="0" w:space="0" w:color="auto"/>
            <w:right w:val="none" w:sz="0" w:space="0" w:color="auto"/>
          </w:divBdr>
        </w:div>
        <w:div w:id="913128402">
          <w:marLeft w:val="480"/>
          <w:marRight w:val="0"/>
          <w:marTop w:val="0"/>
          <w:marBottom w:val="0"/>
          <w:divBdr>
            <w:top w:val="none" w:sz="0" w:space="0" w:color="auto"/>
            <w:left w:val="none" w:sz="0" w:space="0" w:color="auto"/>
            <w:bottom w:val="none" w:sz="0" w:space="0" w:color="auto"/>
            <w:right w:val="none" w:sz="0" w:space="0" w:color="auto"/>
          </w:divBdr>
        </w:div>
      </w:divsChild>
    </w:div>
    <w:div w:id="1957786112">
      <w:bodyDiv w:val="1"/>
      <w:marLeft w:val="0"/>
      <w:marRight w:val="0"/>
      <w:marTop w:val="0"/>
      <w:marBottom w:val="0"/>
      <w:divBdr>
        <w:top w:val="none" w:sz="0" w:space="0" w:color="auto"/>
        <w:left w:val="none" w:sz="0" w:space="0" w:color="auto"/>
        <w:bottom w:val="none" w:sz="0" w:space="0" w:color="auto"/>
        <w:right w:val="none" w:sz="0" w:space="0" w:color="auto"/>
      </w:divBdr>
    </w:div>
    <w:div w:id="1958019934">
      <w:bodyDiv w:val="1"/>
      <w:marLeft w:val="0"/>
      <w:marRight w:val="0"/>
      <w:marTop w:val="0"/>
      <w:marBottom w:val="0"/>
      <w:divBdr>
        <w:top w:val="none" w:sz="0" w:space="0" w:color="auto"/>
        <w:left w:val="none" w:sz="0" w:space="0" w:color="auto"/>
        <w:bottom w:val="none" w:sz="0" w:space="0" w:color="auto"/>
        <w:right w:val="none" w:sz="0" w:space="0" w:color="auto"/>
      </w:divBdr>
    </w:div>
    <w:div w:id="1958029345">
      <w:bodyDiv w:val="1"/>
      <w:marLeft w:val="0"/>
      <w:marRight w:val="0"/>
      <w:marTop w:val="0"/>
      <w:marBottom w:val="0"/>
      <w:divBdr>
        <w:top w:val="none" w:sz="0" w:space="0" w:color="auto"/>
        <w:left w:val="none" w:sz="0" w:space="0" w:color="auto"/>
        <w:bottom w:val="none" w:sz="0" w:space="0" w:color="auto"/>
        <w:right w:val="none" w:sz="0" w:space="0" w:color="auto"/>
      </w:divBdr>
    </w:div>
    <w:div w:id="1958482530">
      <w:bodyDiv w:val="1"/>
      <w:marLeft w:val="0"/>
      <w:marRight w:val="0"/>
      <w:marTop w:val="0"/>
      <w:marBottom w:val="0"/>
      <w:divBdr>
        <w:top w:val="none" w:sz="0" w:space="0" w:color="auto"/>
        <w:left w:val="none" w:sz="0" w:space="0" w:color="auto"/>
        <w:bottom w:val="none" w:sz="0" w:space="0" w:color="auto"/>
        <w:right w:val="none" w:sz="0" w:space="0" w:color="auto"/>
      </w:divBdr>
    </w:div>
    <w:div w:id="1958635319">
      <w:bodyDiv w:val="1"/>
      <w:marLeft w:val="0"/>
      <w:marRight w:val="0"/>
      <w:marTop w:val="0"/>
      <w:marBottom w:val="0"/>
      <w:divBdr>
        <w:top w:val="none" w:sz="0" w:space="0" w:color="auto"/>
        <w:left w:val="none" w:sz="0" w:space="0" w:color="auto"/>
        <w:bottom w:val="none" w:sz="0" w:space="0" w:color="auto"/>
        <w:right w:val="none" w:sz="0" w:space="0" w:color="auto"/>
      </w:divBdr>
    </w:div>
    <w:div w:id="1958947725">
      <w:bodyDiv w:val="1"/>
      <w:marLeft w:val="0"/>
      <w:marRight w:val="0"/>
      <w:marTop w:val="0"/>
      <w:marBottom w:val="0"/>
      <w:divBdr>
        <w:top w:val="none" w:sz="0" w:space="0" w:color="auto"/>
        <w:left w:val="none" w:sz="0" w:space="0" w:color="auto"/>
        <w:bottom w:val="none" w:sz="0" w:space="0" w:color="auto"/>
        <w:right w:val="none" w:sz="0" w:space="0" w:color="auto"/>
      </w:divBdr>
    </w:div>
    <w:div w:id="1959338532">
      <w:bodyDiv w:val="1"/>
      <w:marLeft w:val="0"/>
      <w:marRight w:val="0"/>
      <w:marTop w:val="0"/>
      <w:marBottom w:val="0"/>
      <w:divBdr>
        <w:top w:val="none" w:sz="0" w:space="0" w:color="auto"/>
        <w:left w:val="none" w:sz="0" w:space="0" w:color="auto"/>
        <w:bottom w:val="none" w:sz="0" w:space="0" w:color="auto"/>
        <w:right w:val="none" w:sz="0" w:space="0" w:color="auto"/>
      </w:divBdr>
    </w:div>
    <w:div w:id="1961301804">
      <w:bodyDiv w:val="1"/>
      <w:marLeft w:val="0"/>
      <w:marRight w:val="0"/>
      <w:marTop w:val="0"/>
      <w:marBottom w:val="0"/>
      <w:divBdr>
        <w:top w:val="none" w:sz="0" w:space="0" w:color="auto"/>
        <w:left w:val="none" w:sz="0" w:space="0" w:color="auto"/>
        <w:bottom w:val="none" w:sz="0" w:space="0" w:color="auto"/>
        <w:right w:val="none" w:sz="0" w:space="0" w:color="auto"/>
      </w:divBdr>
    </w:div>
    <w:div w:id="1961371624">
      <w:bodyDiv w:val="1"/>
      <w:marLeft w:val="0"/>
      <w:marRight w:val="0"/>
      <w:marTop w:val="0"/>
      <w:marBottom w:val="0"/>
      <w:divBdr>
        <w:top w:val="none" w:sz="0" w:space="0" w:color="auto"/>
        <w:left w:val="none" w:sz="0" w:space="0" w:color="auto"/>
        <w:bottom w:val="none" w:sz="0" w:space="0" w:color="auto"/>
        <w:right w:val="none" w:sz="0" w:space="0" w:color="auto"/>
      </w:divBdr>
    </w:div>
    <w:div w:id="1961837289">
      <w:bodyDiv w:val="1"/>
      <w:marLeft w:val="0"/>
      <w:marRight w:val="0"/>
      <w:marTop w:val="0"/>
      <w:marBottom w:val="0"/>
      <w:divBdr>
        <w:top w:val="none" w:sz="0" w:space="0" w:color="auto"/>
        <w:left w:val="none" w:sz="0" w:space="0" w:color="auto"/>
        <w:bottom w:val="none" w:sz="0" w:space="0" w:color="auto"/>
        <w:right w:val="none" w:sz="0" w:space="0" w:color="auto"/>
      </w:divBdr>
    </w:div>
    <w:div w:id="1961910905">
      <w:bodyDiv w:val="1"/>
      <w:marLeft w:val="0"/>
      <w:marRight w:val="0"/>
      <w:marTop w:val="0"/>
      <w:marBottom w:val="0"/>
      <w:divBdr>
        <w:top w:val="none" w:sz="0" w:space="0" w:color="auto"/>
        <w:left w:val="none" w:sz="0" w:space="0" w:color="auto"/>
        <w:bottom w:val="none" w:sz="0" w:space="0" w:color="auto"/>
        <w:right w:val="none" w:sz="0" w:space="0" w:color="auto"/>
      </w:divBdr>
    </w:div>
    <w:div w:id="1961953107">
      <w:bodyDiv w:val="1"/>
      <w:marLeft w:val="0"/>
      <w:marRight w:val="0"/>
      <w:marTop w:val="0"/>
      <w:marBottom w:val="0"/>
      <w:divBdr>
        <w:top w:val="none" w:sz="0" w:space="0" w:color="auto"/>
        <w:left w:val="none" w:sz="0" w:space="0" w:color="auto"/>
        <w:bottom w:val="none" w:sz="0" w:space="0" w:color="auto"/>
        <w:right w:val="none" w:sz="0" w:space="0" w:color="auto"/>
      </w:divBdr>
    </w:div>
    <w:div w:id="1961958705">
      <w:bodyDiv w:val="1"/>
      <w:marLeft w:val="0"/>
      <w:marRight w:val="0"/>
      <w:marTop w:val="0"/>
      <w:marBottom w:val="0"/>
      <w:divBdr>
        <w:top w:val="none" w:sz="0" w:space="0" w:color="auto"/>
        <w:left w:val="none" w:sz="0" w:space="0" w:color="auto"/>
        <w:bottom w:val="none" w:sz="0" w:space="0" w:color="auto"/>
        <w:right w:val="none" w:sz="0" w:space="0" w:color="auto"/>
      </w:divBdr>
    </w:div>
    <w:div w:id="1962220241">
      <w:bodyDiv w:val="1"/>
      <w:marLeft w:val="0"/>
      <w:marRight w:val="0"/>
      <w:marTop w:val="0"/>
      <w:marBottom w:val="0"/>
      <w:divBdr>
        <w:top w:val="none" w:sz="0" w:space="0" w:color="auto"/>
        <w:left w:val="none" w:sz="0" w:space="0" w:color="auto"/>
        <w:bottom w:val="none" w:sz="0" w:space="0" w:color="auto"/>
        <w:right w:val="none" w:sz="0" w:space="0" w:color="auto"/>
      </w:divBdr>
    </w:div>
    <w:div w:id="1963417675">
      <w:bodyDiv w:val="1"/>
      <w:marLeft w:val="0"/>
      <w:marRight w:val="0"/>
      <w:marTop w:val="0"/>
      <w:marBottom w:val="0"/>
      <w:divBdr>
        <w:top w:val="none" w:sz="0" w:space="0" w:color="auto"/>
        <w:left w:val="none" w:sz="0" w:space="0" w:color="auto"/>
        <w:bottom w:val="none" w:sz="0" w:space="0" w:color="auto"/>
        <w:right w:val="none" w:sz="0" w:space="0" w:color="auto"/>
      </w:divBdr>
    </w:div>
    <w:div w:id="1963458957">
      <w:bodyDiv w:val="1"/>
      <w:marLeft w:val="0"/>
      <w:marRight w:val="0"/>
      <w:marTop w:val="0"/>
      <w:marBottom w:val="0"/>
      <w:divBdr>
        <w:top w:val="none" w:sz="0" w:space="0" w:color="auto"/>
        <w:left w:val="none" w:sz="0" w:space="0" w:color="auto"/>
        <w:bottom w:val="none" w:sz="0" w:space="0" w:color="auto"/>
        <w:right w:val="none" w:sz="0" w:space="0" w:color="auto"/>
      </w:divBdr>
    </w:div>
    <w:div w:id="1963460103">
      <w:bodyDiv w:val="1"/>
      <w:marLeft w:val="0"/>
      <w:marRight w:val="0"/>
      <w:marTop w:val="0"/>
      <w:marBottom w:val="0"/>
      <w:divBdr>
        <w:top w:val="none" w:sz="0" w:space="0" w:color="auto"/>
        <w:left w:val="none" w:sz="0" w:space="0" w:color="auto"/>
        <w:bottom w:val="none" w:sz="0" w:space="0" w:color="auto"/>
        <w:right w:val="none" w:sz="0" w:space="0" w:color="auto"/>
      </w:divBdr>
    </w:div>
    <w:div w:id="1963923424">
      <w:bodyDiv w:val="1"/>
      <w:marLeft w:val="0"/>
      <w:marRight w:val="0"/>
      <w:marTop w:val="0"/>
      <w:marBottom w:val="0"/>
      <w:divBdr>
        <w:top w:val="none" w:sz="0" w:space="0" w:color="auto"/>
        <w:left w:val="none" w:sz="0" w:space="0" w:color="auto"/>
        <w:bottom w:val="none" w:sz="0" w:space="0" w:color="auto"/>
        <w:right w:val="none" w:sz="0" w:space="0" w:color="auto"/>
      </w:divBdr>
    </w:div>
    <w:div w:id="1964191581">
      <w:bodyDiv w:val="1"/>
      <w:marLeft w:val="0"/>
      <w:marRight w:val="0"/>
      <w:marTop w:val="0"/>
      <w:marBottom w:val="0"/>
      <w:divBdr>
        <w:top w:val="none" w:sz="0" w:space="0" w:color="auto"/>
        <w:left w:val="none" w:sz="0" w:space="0" w:color="auto"/>
        <w:bottom w:val="none" w:sz="0" w:space="0" w:color="auto"/>
        <w:right w:val="none" w:sz="0" w:space="0" w:color="auto"/>
      </w:divBdr>
    </w:div>
    <w:div w:id="1964841688">
      <w:bodyDiv w:val="1"/>
      <w:marLeft w:val="0"/>
      <w:marRight w:val="0"/>
      <w:marTop w:val="0"/>
      <w:marBottom w:val="0"/>
      <w:divBdr>
        <w:top w:val="none" w:sz="0" w:space="0" w:color="auto"/>
        <w:left w:val="none" w:sz="0" w:space="0" w:color="auto"/>
        <w:bottom w:val="none" w:sz="0" w:space="0" w:color="auto"/>
        <w:right w:val="none" w:sz="0" w:space="0" w:color="auto"/>
      </w:divBdr>
    </w:div>
    <w:div w:id="1964923003">
      <w:bodyDiv w:val="1"/>
      <w:marLeft w:val="0"/>
      <w:marRight w:val="0"/>
      <w:marTop w:val="0"/>
      <w:marBottom w:val="0"/>
      <w:divBdr>
        <w:top w:val="none" w:sz="0" w:space="0" w:color="auto"/>
        <w:left w:val="none" w:sz="0" w:space="0" w:color="auto"/>
        <w:bottom w:val="none" w:sz="0" w:space="0" w:color="auto"/>
        <w:right w:val="none" w:sz="0" w:space="0" w:color="auto"/>
      </w:divBdr>
    </w:div>
    <w:div w:id="1965113127">
      <w:bodyDiv w:val="1"/>
      <w:marLeft w:val="0"/>
      <w:marRight w:val="0"/>
      <w:marTop w:val="0"/>
      <w:marBottom w:val="0"/>
      <w:divBdr>
        <w:top w:val="none" w:sz="0" w:space="0" w:color="auto"/>
        <w:left w:val="none" w:sz="0" w:space="0" w:color="auto"/>
        <w:bottom w:val="none" w:sz="0" w:space="0" w:color="auto"/>
        <w:right w:val="none" w:sz="0" w:space="0" w:color="auto"/>
      </w:divBdr>
    </w:div>
    <w:div w:id="1965887002">
      <w:bodyDiv w:val="1"/>
      <w:marLeft w:val="0"/>
      <w:marRight w:val="0"/>
      <w:marTop w:val="0"/>
      <w:marBottom w:val="0"/>
      <w:divBdr>
        <w:top w:val="none" w:sz="0" w:space="0" w:color="auto"/>
        <w:left w:val="none" w:sz="0" w:space="0" w:color="auto"/>
        <w:bottom w:val="none" w:sz="0" w:space="0" w:color="auto"/>
        <w:right w:val="none" w:sz="0" w:space="0" w:color="auto"/>
      </w:divBdr>
    </w:div>
    <w:div w:id="1965889709">
      <w:bodyDiv w:val="1"/>
      <w:marLeft w:val="0"/>
      <w:marRight w:val="0"/>
      <w:marTop w:val="0"/>
      <w:marBottom w:val="0"/>
      <w:divBdr>
        <w:top w:val="none" w:sz="0" w:space="0" w:color="auto"/>
        <w:left w:val="none" w:sz="0" w:space="0" w:color="auto"/>
        <w:bottom w:val="none" w:sz="0" w:space="0" w:color="auto"/>
        <w:right w:val="none" w:sz="0" w:space="0" w:color="auto"/>
      </w:divBdr>
    </w:div>
    <w:div w:id="1966042863">
      <w:bodyDiv w:val="1"/>
      <w:marLeft w:val="0"/>
      <w:marRight w:val="0"/>
      <w:marTop w:val="0"/>
      <w:marBottom w:val="0"/>
      <w:divBdr>
        <w:top w:val="none" w:sz="0" w:space="0" w:color="auto"/>
        <w:left w:val="none" w:sz="0" w:space="0" w:color="auto"/>
        <w:bottom w:val="none" w:sz="0" w:space="0" w:color="auto"/>
        <w:right w:val="none" w:sz="0" w:space="0" w:color="auto"/>
      </w:divBdr>
    </w:div>
    <w:div w:id="1966083363">
      <w:bodyDiv w:val="1"/>
      <w:marLeft w:val="0"/>
      <w:marRight w:val="0"/>
      <w:marTop w:val="0"/>
      <w:marBottom w:val="0"/>
      <w:divBdr>
        <w:top w:val="none" w:sz="0" w:space="0" w:color="auto"/>
        <w:left w:val="none" w:sz="0" w:space="0" w:color="auto"/>
        <w:bottom w:val="none" w:sz="0" w:space="0" w:color="auto"/>
        <w:right w:val="none" w:sz="0" w:space="0" w:color="auto"/>
      </w:divBdr>
    </w:div>
    <w:div w:id="1966961580">
      <w:bodyDiv w:val="1"/>
      <w:marLeft w:val="0"/>
      <w:marRight w:val="0"/>
      <w:marTop w:val="0"/>
      <w:marBottom w:val="0"/>
      <w:divBdr>
        <w:top w:val="none" w:sz="0" w:space="0" w:color="auto"/>
        <w:left w:val="none" w:sz="0" w:space="0" w:color="auto"/>
        <w:bottom w:val="none" w:sz="0" w:space="0" w:color="auto"/>
        <w:right w:val="none" w:sz="0" w:space="0" w:color="auto"/>
      </w:divBdr>
    </w:div>
    <w:div w:id="1967614226">
      <w:bodyDiv w:val="1"/>
      <w:marLeft w:val="0"/>
      <w:marRight w:val="0"/>
      <w:marTop w:val="0"/>
      <w:marBottom w:val="0"/>
      <w:divBdr>
        <w:top w:val="none" w:sz="0" w:space="0" w:color="auto"/>
        <w:left w:val="none" w:sz="0" w:space="0" w:color="auto"/>
        <w:bottom w:val="none" w:sz="0" w:space="0" w:color="auto"/>
        <w:right w:val="none" w:sz="0" w:space="0" w:color="auto"/>
      </w:divBdr>
    </w:div>
    <w:div w:id="1968124239">
      <w:bodyDiv w:val="1"/>
      <w:marLeft w:val="0"/>
      <w:marRight w:val="0"/>
      <w:marTop w:val="0"/>
      <w:marBottom w:val="0"/>
      <w:divBdr>
        <w:top w:val="none" w:sz="0" w:space="0" w:color="auto"/>
        <w:left w:val="none" w:sz="0" w:space="0" w:color="auto"/>
        <w:bottom w:val="none" w:sz="0" w:space="0" w:color="auto"/>
        <w:right w:val="none" w:sz="0" w:space="0" w:color="auto"/>
      </w:divBdr>
      <w:divsChild>
        <w:div w:id="733889265">
          <w:marLeft w:val="480"/>
          <w:marRight w:val="0"/>
          <w:marTop w:val="0"/>
          <w:marBottom w:val="0"/>
          <w:divBdr>
            <w:top w:val="none" w:sz="0" w:space="0" w:color="auto"/>
            <w:left w:val="none" w:sz="0" w:space="0" w:color="auto"/>
            <w:bottom w:val="none" w:sz="0" w:space="0" w:color="auto"/>
            <w:right w:val="none" w:sz="0" w:space="0" w:color="auto"/>
          </w:divBdr>
        </w:div>
        <w:div w:id="1555434756">
          <w:marLeft w:val="480"/>
          <w:marRight w:val="0"/>
          <w:marTop w:val="0"/>
          <w:marBottom w:val="0"/>
          <w:divBdr>
            <w:top w:val="none" w:sz="0" w:space="0" w:color="auto"/>
            <w:left w:val="none" w:sz="0" w:space="0" w:color="auto"/>
            <w:bottom w:val="none" w:sz="0" w:space="0" w:color="auto"/>
            <w:right w:val="none" w:sz="0" w:space="0" w:color="auto"/>
          </w:divBdr>
        </w:div>
        <w:div w:id="814641772">
          <w:marLeft w:val="480"/>
          <w:marRight w:val="0"/>
          <w:marTop w:val="0"/>
          <w:marBottom w:val="0"/>
          <w:divBdr>
            <w:top w:val="none" w:sz="0" w:space="0" w:color="auto"/>
            <w:left w:val="none" w:sz="0" w:space="0" w:color="auto"/>
            <w:bottom w:val="none" w:sz="0" w:space="0" w:color="auto"/>
            <w:right w:val="none" w:sz="0" w:space="0" w:color="auto"/>
          </w:divBdr>
        </w:div>
        <w:div w:id="1689333916">
          <w:marLeft w:val="480"/>
          <w:marRight w:val="0"/>
          <w:marTop w:val="0"/>
          <w:marBottom w:val="0"/>
          <w:divBdr>
            <w:top w:val="none" w:sz="0" w:space="0" w:color="auto"/>
            <w:left w:val="none" w:sz="0" w:space="0" w:color="auto"/>
            <w:bottom w:val="none" w:sz="0" w:space="0" w:color="auto"/>
            <w:right w:val="none" w:sz="0" w:space="0" w:color="auto"/>
          </w:divBdr>
        </w:div>
        <w:div w:id="645358302">
          <w:marLeft w:val="480"/>
          <w:marRight w:val="0"/>
          <w:marTop w:val="0"/>
          <w:marBottom w:val="0"/>
          <w:divBdr>
            <w:top w:val="none" w:sz="0" w:space="0" w:color="auto"/>
            <w:left w:val="none" w:sz="0" w:space="0" w:color="auto"/>
            <w:bottom w:val="none" w:sz="0" w:space="0" w:color="auto"/>
            <w:right w:val="none" w:sz="0" w:space="0" w:color="auto"/>
          </w:divBdr>
        </w:div>
        <w:div w:id="2075854560">
          <w:marLeft w:val="480"/>
          <w:marRight w:val="0"/>
          <w:marTop w:val="0"/>
          <w:marBottom w:val="0"/>
          <w:divBdr>
            <w:top w:val="none" w:sz="0" w:space="0" w:color="auto"/>
            <w:left w:val="none" w:sz="0" w:space="0" w:color="auto"/>
            <w:bottom w:val="none" w:sz="0" w:space="0" w:color="auto"/>
            <w:right w:val="none" w:sz="0" w:space="0" w:color="auto"/>
          </w:divBdr>
        </w:div>
        <w:div w:id="591594815">
          <w:marLeft w:val="480"/>
          <w:marRight w:val="0"/>
          <w:marTop w:val="0"/>
          <w:marBottom w:val="0"/>
          <w:divBdr>
            <w:top w:val="none" w:sz="0" w:space="0" w:color="auto"/>
            <w:left w:val="none" w:sz="0" w:space="0" w:color="auto"/>
            <w:bottom w:val="none" w:sz="0" w:space="0" w:color="auto"/>
            <w:right w:val="none" w:sz="0" w:space="0" w:color="auto"/>
          </w:divBdr>
        </w:div>
        <w:div w:id="948967946">
          <w:marLeft w:val="480"/>
          <w:marRight w:val="0"/>
          <w:marTop w:val="0"/>
          <w:marBottom w:val="0"/>
          <w:divBdr>
            <w:top w:val="none" w:sz="0" w:space="0" w:color="auto"/>
            <w:left w:val="none" w:sz="0" w:space="0" w:color="auto"/>
            <w:bottom w:val="none" w:sz="0" w:space="0" w:color="auto"/>
            <w:right w:val="none" w:sz="0" w:space="0" w:color="auto"/>
          </w:divBdr>
        </w:div>
        <w:div w:id="1972666207">
          <w:marLeft w:val="480"/>
          <w:marRight w:val="0"/>
          <w:marTop w:val="0"/>
          <w:marBottom w:val="0"/>
          <w:divBdr>
            <w:top w:val="none" w:sz="0" w:space="0" w:color="auto"/>
            <w:left w:val="none" w:sz="0" w:space="0" w:color="auto"/>
            <w:bottom w:val="none" w:sz="0" w:space="0" w:color="auto"/>
            <w:right w:val="none" w:sz="0" w:space="0" w:color="auto"/>
          </w:divBdr>
        </w:div>
        <w:div w:id="1672836387">
          <w:marLeft w:val="480"/>
          <w:marRight w:val="0"/>
          <w:marTop w:val="0"/>
          <w:marBottom w:val="0"/>
          <w:divBdr>
            <w:top w:val="none" w:sz="0" w:space="0" w:color="auto"/>
            <w:left w:val="none" w:sz="0" w:space="0" w:color="auto"/>
            <w:bottom w:val="none" w:sz="0" w:space="0" w:color="auto"/>
            <w:right w:val="none" w:sz="0" w:space="0" w:color="auto"/>
          </w:divBdr>
        </w:div>
        <w:div w:id="766081115">
          <w:marLeft w:val="480"/>
          <w:marRight w:val="0"/>
          <w:marTop w:val="0"/>
          <w:marBottom w:val="0"/>
          <w:divBdr>
            <w:top w:val="none" w:sz="0" w:space="0" w:color="auto"/>
            <w:left w:val="none" w:sz="0" w:space="0" w:color="auto"/>
            <w:bottom w:val="none" w:sz="0" w:space="0" w:color="auto"/>
            <w:right w:val="none" w:sz="0" w:space="0" w:color="auto"/>
          </w:divBdr>
        </w:div>
        <w:div w:id="1206059598">
          <w:marLeft w:val="480"/>
          <w:marRight w:val="0"/>
          <w:marTop w:val="0"/>
          <w:marBottom w:val="0"/>
          <w:divBdr>
            <w:top w:val="none" w:sz="0" w:space="0" w:color="auto"/>
            <w:left w:val="none" w:sz="0" w:space="0" w:color="auto"/>
            <w:bottom w:val="none" w:sz="0" w:space="0" w:color="auto"/>
            <w:right w:val="none" w:sz="0" w:space="0" w:color="auto"/>
          </w:divBdr>
        </w:div>
        <w:div w:id="1649092506">
          <w:marLeft w:val="480"/>
          <w:marRight w:val="0"/>
          <w:marTop w:val="0"/>
          <w:marBottom w:val="0"/>
          <w:divBdr>
            <w:top w:val="none" w:sz="0" w:space="0" w:color="auto"/>
            <w:left w:val="none" w:sz="0" w:space="0" w:color="auto"/>
            <w:bottom w:val="none" w:sz="0" w:space="0" w:color="auto"/>
            <w:right w:val="none" w:sz="0" w:space="0" w:color="auto"/>
          </w:divBdr>
        </w:div>
        <w:div w:id="261452930">
          <w:marLeft w:val="480"/>
          <w:marRight w:val="0"/>
          <w:marTop w:val="0"/>
          <w:marBottom w:val="0"/>
          <w:divBdr>
            <w:top w:val="none" w:sz="0" w:space="0" w:color="auto"/>
            <w:left w:val="none" w:sz="0" w:space="0" w:color="auto"/>
            <w:bottom w:val="none" w:sz="0" w:space="0" w:color="auto"/>
            <w:right w:val="none" w:sz="0" w:space="0" w:color="auto"/>
          </w:divBdr>
        </w:div>
        <w:div w:id="1444230124">
          <w:marLeft w:val="480"/>
          <w:marRight w:val="0"/>
          <w:marTop w:val="0"/>
          <w:marBottom w:val="0"/>
          <w:divBdr>
            <w:top w:val="none" w:sz="0" w:space="0" w:color="auto"/>
            <w:left w:val="none" w:sz="0" w:space="0" w:color="auto"/>
            <w:bottom w:val="none" w:sz="0" w:space="0" w:color="auto"/>
            <w:right w:val="none" w:sz="0" w:space="0" w:color="auto"/>
          </w:divBdr>
        </w:div>
        <w:div w:id="1367021918">
          <w:marLeft w:val="480"/>
          <w:marRight w:val="0"/>
          <w:marTop w:val="0"/>
          <w:marBottom w:val="0"/>
          <w:divBdr>
            <w:top w:val="none" w:sz="0" w:space="0" w:color="auto"/>
            <w:left w:val="none" w:sz="0" w:space="0" w:color="auto"/>
            <w:bottom w:val="none" w:sz="0" w:space="0" w:color="auto"/>
            <w:right w:val="none" w:sz="0" w:space="0" w:color="auto"/>
          </w:divBdr>
        </w:div>
        <w:div w:id="2023505119">
          <w:marLeft w:val="480"/>
          <w:marRight w:val="0"/>
          <w:marTop w:val="0"/>
          <w:marBottom w:val="0"/>
          <w:divBdr>
            <w:top w:val="none" w:sz="0" w:space="0" w:color="auto"/>
            <w:left w:val="none" w:sz="0" w:space="0" w:color="auto"/>
            <w:bottom w:val="none" w:sz="0" w:space="0" w:color="auto"/>
            <w:right w:val="none" w:sz="0" w:space="0" w:color="auto"/>
          </w:divBdr>
        </w:div>
        <w:div w:id="1606958544">
          <w:marLeft w:val="480"/>
          <w:marRight w:val="0"/>
          <w:marTop w:val="0"/>
          <w:marBottom w:val="0"/>
          <w:divBdr>
            <w:top w:val="none" w:sz="0" w:space="0" w:color="auto"/>
            <w:left w:val="none" w:sz="0" w:space="0" w:color="auto"/>
            <w:bottom w:val="none" w:sz="0" w:space="0" w:color="auto"/>
            <w:right w:val="none" w:sz="0" w:space="0" w:color="auto"/>
          </w:divBdr>
        </w:div>
        <w:div w:id="2027323317">
          <w:marLeft w:val="480"/>
          <w:marRight w:val="0"/>
          <w:marTop w:val="0"/>
          <w:marBottom w:val="0"/>
          <w:divBdr>
            <w:top w:val="none" w:sz="0" w:space="0" w:color="auto"/>
            <w:left w:val="none" w:sz="0" w:space="0" w:color="auto"/>
            <w:bottom w:val="none" w:sz="0" w:space="0" w:color="auto"/>
            <w:right w:val="none" w:sz="0" w:space="0" w:color="auto"/>
          </w:divBdr>
        </w:div>
        <w:div w:id="952127725">
          <w:marLeft w:val="480"/>
          <w:marRight w:val="0"/>
          <w:marTop w:val="0"/>
          <w:marBottom w:val="0"/>
          <w:divBdr>
            <w:top w:val="none" w:sz="0" w:space="0" w:color="auto"/>
            <w:left w:val="none" w:sz="0" w:space="0" w:color="auto"/>
            <w:bottom w:val="none" w:sz="0" w:space="0" w:color="auto"/>
            <w:right w:val="none" w:sz="0" w:space="0" w:color="auto"/>
          </w:divBdr>
        </w:div>
        <w:div w:id="1269510956">
          <w:marLeft w:val="480"/>
          <w:marRight w:val="0"/>
          <w:marTop w:val="0"/>
          <w:marBottom w:val="0"/>
          <w:divBdr>
            <w:top w:val="none" w:sz="0" w:space="0" w:color="auto"/>
            <w:left w:val="none" w:sz="0" w:space="0" w:color="auto"/>
            <w:bottom w:val="none" w:sz="0" w:space="0" w:color="auto"/>
            <w:right w:val="none" w:sz="0" w:space="0" w:color="auto"/>
          </w:divBdr>
        </w:div>
        <w:div w:id="2057524">
          <w:marLeft w:val="480"/>
          <w:marRight w:val="0"/>
          <w:marTop w:val="0"/>
          <w:marBottom w:val="0"/>
          <w:divBdr>
            <w:top w:val="none" w:sz="0" w:space="0" w:color="auto"/>
            <w:left w:val="none" w:sz="0" w:space="0" w:color="auto"/>
            <w:bottom w:val="none" w:sz="0" w:space="0" w:color="auto"/>
            <w:right w:val="none" w:sz="0" w:space="0" w:color="auto"/>
          </w:divBdr>
        </w:div>
        <w:div w:id="1634482388">
          <w:marLeft w:val="480"/>
          <w:marRight w:val="0"/>
          <w:marTop w:val="0"/>
          <w:marBottom w:val="0"/>
          <w:divBdr>
            <w:top w:val="none" w:sz="0" w:space="0" w:color="auto"/>
            <w:left w:val="none" w:sz="0" w:space="0" w:color="auto"/>
            <w:bottom w:val="none" w:sz="0" w:space="0" w:color="auto"/>
            <w:right w:val="none" w:sz="0" w:space="0" w:color="auto"/>
          </w:divBdr>
        </w:div>
        <w:div w:id="1182626964">
          <w:marLeft w:val="480"/>
          <w:marRight w:val="0"/>
          <w:marTop w:val="0"/>
          <w:marBottom w:val="0"/>
          <w:divBdr>
            <w:top w:val="none" w:sz="0" w:space="0" w:color="auto"/>
            <w:left w:val="none" w:sz="0" w:space="0" w:color="auto"/>
            <w:bottom w:val="none" w:sz="0" w:space="0" w:color="auto"/>
            <w:right w:val="none" w:sz="0" w:space="0" w:color="auto"/>
          </w:divBdr>
        </w:div>
        <w:div w:id="662120491">
          <w:marLeft w:val="480"/>
          <w:marRight w:val="0"/>
          <w:marTop w:val="0"/>
          <w:marBottom w:val="0"/>
          <w:divBdr>
            <w:top w:val="none" w:sz="0" w:space="0" w:color="auto"/>
            <w:left w:val="none" w:sz="0" w:space="0" w:color="auto"/>
            <w:bottom w:val="none" w:sz="0" w:space="0" w:color="auto"/>
            <w:right w:val="none" w:sz="0" w:space="0" w:color="auto"/>
          </w:divBdr>
        </w:div>
        <w:div w:id="413010002">
          <w:marLeft w:val="480"/>
          <w:marRight w:val="0"/>
          <w:marTop w:val="0"/>
          <w:marBottom w:val="0"/>
          <w:divBdr>
            <w:top w:val="none" w:sz="0" w:space="0" w:color="auto"/>
            <w:left w:val="none" w:sz="0" w:space="0" w:color="auto"/>
            <w:bottom w:val="none" w:sz="0" w:space="0" w:color="auto"/>
            <w:right w:val="none" w:sz="0" w:space="0" w:color="auto"/>
          </w:divBdr>
        </w:div>
        <w:div w:id="986712960">
          <w:marLeft w:val="480"/>
          <w:marRight w:val="0"/>
          <w:marTop w:val="0"/>
          <w:marBottom w:val="0"/>
          <w:divBdr>
            <w:top w:val="none" w:sz="0" w:space="0" w:color="auto"/>
            <w:left w:val="none" w:sz="0" w:space="0" w:color="auto"/>
            <w:bottom w:val="none" w:sz="0" w:space="0" w:color="auto"/>
            <w:right w:val="none" w:sz="0" w:space="0" w:color="auto"/>
          </w:divBdr>
        </w:div>
        <w:div w:id="512496244">
          <w:marLeft w:val="480"/>
          <w:marRight w:val="0"/>
          <w:marTop w:val="0"/>
          <w:marBottom w:val="0"/>
          <w:divBdr>
            <w:top w:val="none" w:sz="0" w:space="0" w:color="auto"/>
            <w:left w:val="none" w:sz="0" w:space="0" w:color="auto"/>
            <w:bottom w:val="none" w:sz="0" w:space="0" w:color="auto"/>
            <w:right w:val="none" w:sz="0" w:space="0" w:color="auto"/>
          </w:divBdr>
        </w:div>
        <w:div w:id="1612544116">
          <w:marLeft w:val="480"/>
          <w:marRight w:val="0"/>
          <w:marTop w:val="0"/>
          <w:marBottom w:val="0"/>
          <w:divBdr>
            <w:top w:val="none" w:sz="0" w:space="0" w:color="auto"/>
            <w:left w:val="none" w:sz="0" w:space="0" w:color="auto"/>
            <w:bottom w:val="none" w:sz="0" w:space="0" w:color="auto"/>
            <w:right w:val="none" w:sz="0" w:space="0" w:color="auto"/>
          </w:divBdr>
        </w:div>
        <w:div w:id="1360282659">
          <w:marLeft w:val="480"/>
          <w:marRight w:val="0"/>
          <w:marTop w:val="0"/>
          <w:marBottom w:val="0"/>
          <w:divBdr>
            <w:top w:val="none" w:sz="0" w:space="0" w:color="auto"/>
            <w:left w:val="none" w:sz="0" w:space="0" w:color="auto"/>
            <w:bottom w:val="none" w:sz="0" w:space="0" w:color="auto"/>
            <w:right w:val="none" w:sz="0" w:space="0" w:color="auto"/>
          </w:divBdr>
        </w:div>
        <w:div w:id="22634392">
          <w:marLeft w:val="480"/>
          <w:marRight w:val="0"/>
          <w:marTop w:val="0"/>
          <w:marBottom w:val="0"/>
          <w:divBdr>
            <w:top w:val="none" w:sz="0" w:space="0" w:color="auto"/>
            <w:left w:val="none" w:sz="0" w:space="0" w:color="auto"/>
            <w:bottom w:val="none" w:sz="0" w:space="0" w:color="auto"/>
            <w:right w:val="none" w:sz="0" w:space="0" w:color="auto"/>
          </w:divBdr>
        </w:div>
        <w:div w:id="1033502991">
          <w:marLeft w:val="480"/>
          <w:marRight w:val="0"/>
          <w:marTop w:val="0"/>
          <w:marBottom w:val="0"/>
          <w:divBdr>
            <w:top w:val="none" w:sz="0" w:space="0" w:color="auto"/>
            <w:left w:val="none" w:sz="0" w:space="0" w:color="auto"/>
            <w:bottom w:val="none" w:sz="0" w:space="0" w:color="auto"/>
            <w:right w:val="none" w:sz="0" w:space="0" w:color="auto"/>
          </w:divBdr>
        </w:div>
        <w:div w:id="1304002486">
          <w:marLeft w:val="480"/>
          <w:marRight w:val="0"/>
          <w:marTop w:val="0"/>
          <w:marBottom w:val="0"/>
          <w:divBdr>
            <w:top w:val="none" w:sz="0" w:space="0" w:color="auto"/>
            <w:left w:val="none" w:sz="0" w:space="0" w:color="auto"/>
            <w:bottom w:val="none" w:sz="0" w:space="0" w:color="auto"/>
            <w:right w:val="none" w:sz="0" w:space="0" w:color="auto"/>
          </w:divBdr>
        </w:div>
        <w:div w:id="1199507767">
          <w:marLeft w:val="480"/>
          <w:marRight w:val="0"/>
          <w:marTop w:val="0"/>
          <w:marBottom w:val="0"/>
          <w:divBdr>
            <w:top w:val="none" w:sz="0" w:space="0" w:color="auto"/>
            <w:left w:val="none" w:sz="0" w:space="0" w:color="auto"/>
            <w:bottom w:val="none" w:sz="0" w:space="0" w:color="auto"/>
            <w:right w:val="none" w:sz="0" w:space="0" w:color="auto"/>
          </w:divBdr>
        </w:div>
        <w:div w:id="2035962699">
          <w:marLeft w:val="480"/>
          <w:marRight w:val="0"/>
          <w:marTop w:val="0"/>
          <w:marBottom w:val="0"/>
          <w:divBdr>
            <w:top w:val="none" w:sz="0" w:space="0" w:color="auto"/>
            <w:left w:val="none" w:sz="0" w:space="0" w:color="auto"/>
            <w:bottom w:val="none" w:sz="0" w:space="0" w:color="auto"/>
            <w:right w:val="none" w:sz="0" w:space="0" w:color="auto"/>
          </w:divBdr>
        </w:div>
        <w:div w:id="2134202039">
          <w:marLeft w:val="480"/>
          <w:marRight w:val="0"/>
          <w:marTop w:val="0"/>
          <w:marBottom w:val="0"/>
          <w:divBdr>
            <w:top w:val="none" w:sz="0" w:space="0" w:color="auto"/>
            <w:left w:val="none" w:sz="0" w:space="0" w:color="auto"/>
            <w:bottom w:val="none" w:sz="0" w:space="0" w:color="auto"/>
            <w:right w:val="none" w:sz="0" w:space="0" w:color="auto"/>
          </w:divBdr>
        </w:div>
        <w:div w:id="1839423770">
          <w:marLeft w:val="480"/>
          <w:marRight w:val="0"/>
          <w:marTop w:val="0"/>
          <w:marBottom w:val="0"/>
          <w:divBdr>
            <w:top w:val="none" w:sz="0" w:space="0" w:color="auto"/>
            <w:left w:val="none" w:sz="0" w:space="0" w:color="auto"/>
            <w:bottom w:val="none" w:sz="0" w:space="0" w:color="auto"/>
            <w:right w:val="none" w:sz="0" w:space="0" w:color="auto"/>
          </w:divBdr>
        </w:div>
        <w:div w:id="1556620979">
          <w:marLeft w:val="480"/>
          <w:marRight w:val="0"/>
          <w:marTop w:val="0"/>
          <w:marBottom w:val="0"/>
          <w:divBdr>
            <w:top w:val="none" w:sz="0" w:space="0" w:color="auto"/>
            <w:left w:val="none" w:sz="0" w:space="0" w:color="auto"/>
            <w:bottom w:val="none" w:sz="0" w:space="0" w:color="auto"/>
            <w:right w:val="none" w:sz="0" w:space="0" w:color="auto"/>
          </w:divBdr>
        </w:div>
        <w:div w:id="1708261880">
          <w:marLeft w:val="480"/>
          <w:marRight w:val="0"/>
          <w:marTop w:val="0"/>
          <w:marBottom w:val="0"/>
          <w:divBdr>
            <w:top w:val="none" w:sz="0" w:space="0" w:color="auto"/>
            <w:left w:val="none" w:sz="0" w:space="0" w:color="auto"/>
            <w:bottom w:val="none" w:sz="0" w:space="0" w:color="auto"/>
            <w:right w:val="none" w:sz="0" w:space="0" w:color="auto"/>
          </w:divBdr>
        </w:div>
        <w:div w:id="641693135">
          <w:marLeft w:val="480"/>
          <w:marRight w:val="0"/>
          <w:marTop w:val="0"/>
          <w:marBottom w:val="0"/>
          <w:divBdr>
            <w:top w:val="none" w:sz="0" w:space="0" w:color="auto"/>
            <w:left w:val="none" w:sz="0" w:space="0" w:color="auto"/>
            <w:bottom w:val="none" w:sz="0" w:space="0" w:color="auto"/>
            <w:right w:val="none" w:sz="0" w:space="0" w:color="auto"/>
          </w:divBdr>
        </w:div>
        <w:div w:id="2140296664">
          <w:marLeft w:val="480"/>
          <w:marRight w:val="0"/>
          <w:marTop w:val="0"/>
          <w:marBottom w:val="0"/>
          <w:divBdr>
            <w:top w:val="none" w:sz="0" w:space="0" w:color="auto"/>
            <w:left w:val="none" w:sz="0" w:space="0" w:color="auto"/>
            <w:bottom w:val="none" w:sz="0" w:space="0" w:color="auto"/>
            <w:right w:val="none" w:sz="0" w:space="0" w:color="auto"/>
          </w:divBdr>
        </w:div>
        <w:div w:id="655887166">
          <w:marLeft w:val="480"/>
          <w:marRight w:val="0"/>
          <w:marTop w:val="0"/>
          <w:marBottom w:val="0"/>
          <w:divBdr>
            <w:top w:val="none" w:sz="0" w:space="0" w:color="auto"/>
            <w:left w:val="none" w:sz="0" w:space="0" w:color="auto"/>
            <w:bottom w:val="none" w:sz="0" w:space="0" w:color="auto"/>
            <w:right w:val="none" w:sz="0" w:space="0" w:color="auto"/>
          </w:divBdr>
        </w:div>
        <w:div w:id="908885976">
          <w:marLeft w:val="480"/>
          <w:marRight w:val="0"/>
          <w:marTop w:val="0"/>
          <w:marBottom w:val="0"/>
          <w:divBdr>
            <w:top w:val="none" w:sz="0" w:space="0" w:color="auto"/>
            <w:left w:val="none" w:sz="0" w:space="0" w:color="auto"/>
            <w:bottom w:val="none" w:sz="0" w:space="0" w:color="auto"/>
            <w:right w:val="none" w:sz="0" w:space="0" w:color="auto"/>
          </w:divBdr>
        </w:div>
        <w:div w:id="15204424">
          <w:marLeft w:val="480"/>
          <w:marRight w:val="0"/>
          <w:marTop w:val="0"/>
          <w:marBottom w:val="0"/>
          <w:divBdr>
            <w:top w:val="none" w:sz="0" w:space="0" w:color="auto"/>
            <w:left w:val="none" w:sz="0" w:space="0" w:color="auto"/>
            <w:bottom w:val="none" w:sz="0" w:space="0" w:color="auto"/>
            <w:right w:val="none" w:sz="0" w:space="0" w:color="auto"/>
          </w:divBdr>
        </w:div>
        <w:div w:id="578251645">
          <w:marLeft w:val="480"/>
          <w:marRight w:val="0"/>
          <w:marTop w:val="0"/>
          <w:marBottom w:val="0"/>
          <w:divBdr>
            <w:top w:val="none" w:sz="0" w:space="0" w:color="auto"/>
            <w:left w:val="none" w:sz="0" w:space="0" w:color="auto"/>
            <w:bottom w:val="none" w:sz="0" w:space="0" w:color="auto"/>
            <w:right w:val="none" w:sz="0" w:space="0" w:color="auto"/>
          </w:divBdr>
        </w:div>
        <w:div w:id="1983382232">
          <w:marLeft w:val="480"/>
          <w:marRight w:val="0"/>
          <w:marTop w:val="0"/>
          <w:marBottom w:val="0"/>
          <w:divBdr>
            <w:top w:val="none" w:sz="0" w:space="0" w:color="auto"/>
            <w:left w:val="none" w:sz="0" w:space="0" w:color="auto"/>
            <w:bottom w:val="none" w:sz="0" w:space="0" w:color="auto"/>
            <w:right w:val="none" w:sz="0" w:space="0" w:color="auto"/>
          </w:divBdr>
        </w:div>
        <w:div w:id="1070346053">
          <w:marLeft w:val="480"/>
          <w:marRight w:val="0"/>
          <w:marTop w:val="0"/>
          <w:marBottom w:val="0"/>
          <w:divBdr>
            <w:top w:val="none" w:sz="0" w:space="0" w:color="auto"/>
            <w:left w:val="none" w:sz="0" w:space="0" w:color="auto"/>
            <w:bottom w:val="none" w:sz="0" w:space="0" w:color="auto"/>
            <w:right w:val="none" w:sz="0" w:space="0" w:color="auto"/>
          </w:divBdr>
        </w:div>
        <w:div w:id="109132730">
          <w:marLeft w:val="480"/>
          <w:marRight w:val="0"/>
          <w:marTop w:val="0"/>
          <w:marBottom w:val="0"/>
          <w:divBdr>
            <w:top w:val="none" w:sz="0" w:space="0" w:color="auto"/>
            <w:left w:val="none" w:sz="0" w:space="0" w:color="auto"/>
            <w:bottom w:val="none" w:sz="0" w:space="0" w:color="auto"/>
            <w:right w:val="none" w:sz="0" w:space="0" w:color="auto"/>
          </w:divBdr>
        </w:div>
        <w:div w:id="807287763">
          <w:marLeft w:val="480"/>
          <w:marRight w:val="0"/>
          <w:marTop w:val="0"/>
          <w:marBottom w:val="0"/>
          <w:divBdr>
            <w:top w:val="none" w:sz="0" w:space="0" w:color="auto"/>
            <w:left w:val="none" w:sz="0" w:space="0" w:color="auto"/>
            <w:bottom w:val="none" w:sz="0" w:space="0" w:color="auto"/>
            <w:right w:val="none" w:sz="0" w:space="0" w:color="auto"/>
          </w:divBdr>
        </w:div>
        <w:div w:id="2093308136">
          <w:marLeft w:val="480"/>
          <w:marRight w:val="0"/>
          <w:marTop w:val="0"/>
          <w:marBottom w:val="0"/>
          <w:divBdr>
            <w:top w:val="none" w:sz="0" w:space="0" w:color="auto"/>
            <w:left w:val="none" w:sz="0" w:space="0" w:color="auto"/>
            <w:bottom w:val="none" w:sz="0" w:space="0" w:color="auto"/>
            <w:right w:val="none" w:sz="0" w:space="0" w:color="auto"/>
          </w:divBdr>
        </w:div>
        <w:div w:id="1754349470">
          <w:marLeft w:val="480"/>
          <w:marRight w:val="0"/>
          <w:marTop w:val="0"/>
          <w:marBottom w:val="0"/>
          <w:divBdr>
            <w:top w:val="none" w:sz="0" w:space="0" w:color="auto"/>
            <w:left w:val="none" w:sz="0" w:space="0" w:color="auto"/>
            <w:bottom w:val="none" w:sz="0" w:space="0" w:color="auto"/>
            <w:right w:val="none" w:sz="0" w:space="0" w:color="auto"/>
          </w:divBdr>
        </w:div>
        <w:div w:id="1542789547">
          <w:marLeft w:val="480"/>
          <w:marRight w:val="0"/>
          <w:marTop w:val="0"/>
          <w:marBottom w:val="0"/>
          <w:divBdr>
            <w:top w:val="none" w:sz="0" w:space="0" w:color="auto"/>
            <w:left w:val="none" w:sz="0" w:space="0" w:color="auto"/>
            <w:bottom w:val="none" w:sz="0" w:space="0" w:color="auto"/>
            <w:right w:val="none" w:sz="0" w:space="0" w:color="auto"/>
          </w:divBdr>
        </w:div>
        <w:div w:id="1371761494">
          <w:marLeft w:val="480"/>
          <w:marRight w:val="0"/>
          <w:marTop w:val="0"/>
          <w:marBottom w:val="0"/>
          <w:divBdr>
            <w:top w:val="none" w:sz="0" w:space="0" w:color="auto"/>
            <w:left w:val="none" w:sz="0" w:space="0" w:color="auto"/>
            <w:bottom w:val="none" w:sz="0" w:space="0" w:color="auto"/>
            <w:right w:val="none" w:sz="0" w:space="0" w:color="auto"/>
          </w:divBdr>
        </w:div>
        <w:div w:id="1155947537">
          <w:marLeft w:val="480"/>
          <w:marRight w:val="0"/>
          <w:marTop w:val="0"/>
          <w:marBottom w:val="0"/>
          <w:divBdr>
            <w:top w:val="none" w:sz="0" w:space="0" w:color="auto"/>
            <w:left w:val="none" w:sz="0" w:space="0" w:color="auto"/>
            <w:bottom w:val="none" w:sz="0" w:space="0" w:color="auto"/>
            <w:right w:val="none" w:sz="0" w:space="0" w:color="auto"/>
          </w:divBdr>
        </w:div>
        <w:div w:id="1554654542">
          <w:marLeft w:val="480"/>
          <w:marRight w:val="0"/>
          <w:marTop w:val="0"/>
          <w:marBottom w:val="0"/>
          <w:divBdr>
            <w:top w:val="none" w:sz="0" w:space="0" w:color="auto"/>
            <w:left w:val="none" w:sz="0" w:space="0" w:color="auto"/>
            <w:bottom w:val="none" w:sz="0" w:space="0" w:color="auto"/>
            <w:right w:val="none" w:sz="0" w:space="0" w:color="auto"/>
          </w:divBdr>
        </w:div>
        <w:div w:id="1593975507">
          <w:marLeft w:val="480"/>
          <w:marRight w:val="0"/>
          <w:marTop w:val="0"/>
          <w:marBottom w:val="0"/>
          <w:divBdr>
            <w:top w:val="none" w:sz="0" w:space="0" w:color="auto"/>
            <w:left w:val="none" w:sz="0" w:space="0" w:color="auto"/>
            <w:bottom w:val="none" w:sz="0" w:space="0" w:color="auto"/>
            <w:right w:val="none" w:sz="0" w:space="0" w:color="auto"/>
          </w:divBdr>
        </w:div>
        <w:div w:id="1783960285">
          <w:marLeft w:val="480"/>
          <w:marRight w:val="0"/>
          <w:marTop w:val="0"/>
          <w:marBottom w:val="0"/>
          <w:divBdr>
            <w:top w:val="none" w:sz="0" w:space="0" w:color="auto"/>
            <w:left w:val="none" w:sz="0" w:space="0" w:color="auto"/>
            <w:bottom w:val="none" w:sz="0" w:space="0" w:color="auto"/>
            <w:right w:val="none" w:sz="0" w:space="0" w:color="auto"/>
          </w:divBdr>
        </w:div>
        <w:div w:id="370157493">
          <w:marLeft w:val="480"/>
          <w:marRight w:val="0"/>
          <w:marTop w:val="0"/>
          <w:marBottom w:val="0"/>
          <w:divBdr>
            <w:top w:val="none" w:sz="0" w:space="0" w:color="auto"/>
            <w:left w:val="none" w:sz="0" w:space="0" w:color="auto"/>
            <w:bottom w:val="none" w:sz="0" w:space="0" w:color="auto"/>
            <w:right w:val="none" w:sz="0" w:space="0" w:color="auto"/>
          </w:divBdr>
        </w:div>
        <w:div w:id="188684603">
          <w:marLeft w:val="480"/>
          <w:marRight w:val="0"/>
          <w:marTop w:val="0"/>
          <w:marBottom w:val="0"/>
          <w:divBdr>
            <w:top w:val="none" w:sz="0" w:space="0" w:color="auto"/>
            <w:left w:val="none" w:sz="0" w:space="0" w:color="auto"/>
            <w:bottom w:val="none" w:sz="0" w:space="0" w:color="auto"/>
            <w:right w:val="none" w:sz="0" w:space="0" w:color="auto"/>
          </w:divBdr>
        </w:div>
        <w:div w:id="1651250862">
          <w:marLeft w:val="480"/>
          <w:marRight w:val="0"/>
          <w:marTop w:val="0"/>
          <w:marBottom w:val="0"/>
          <w:divBdr>
            <w:top w:val="none" w:sz="0" w:space="0" w:color="auto"/>
            <w:left w:val="none" w:sz="0" w:space="0" w:color="auto"/>
            <w:bottom w:val="none" w:sz="0" w:space="0" w:color="auto"/>
            <w:right w:val="none" w:sz="0" w:space="0" w:color="auto"/>
          </w:divBdr>
        </w:div>
        <w:div w:id="222378189">
          <w:marLeft w:val="480"/>
          <w:marRight w:val="0"/>
          <w:marTop w:val="0"/>
          <w:marBottom w:val="0"/>
          <w:divBdr>
            <w:top w:val="none" w:sz="0" w:space="0" w:color="auto"/>
            <w:left w:val="none" w:sz="0" w:space="0" w:color="auto"/>
            <w:bottom w:val="none" w:sz="0" w:space="0" w:color="auto"/>
            <w:right w:val="none" w:sz="0" w:space="0" w:color="auto"/>
          </w:divBdr>
        </w:div>
        <w:div w:id="1177502526">
          <w:marLeft w:val="480"/>
          <w:marRight w:val="0"/>
          <w:marTop w:val="0"/>
          <w:marBottom w:val="0"/>
          <w:divBdr>
            <w:top w:val="none" w:sz="0" w:space="0" w:color="auto"/>
            <w:left w:val="none" w:sz="0" w:space="0" w:color="auto"/>
            <w:bottom w:val="none" w:sz="0" w:space="0" w:color="auto"/>
            <w:right w:val="none" w:sz="0" w:space="0" w:color="auto"/>
          </w:divBdr>
        </w:div>
        <w:div w:id="2081369079">
          <w:marLeft w:val="480"/>
          <w:marRight w:val="0"/>
          <w:marTop w:val="0"/>
          <w:marBottom w:val="0"/>
          <w:divBdr>
            <w:top w:val="none" w:sz="0" w:space="0" w:color="auto"/>
            <w:left w:val="none" w:sz="0" w:space="0" w:color="auto"/>
            <w:bottom w:val="none" w:sz="0" w:space="0" w:color="auto"/>
            <w:right w:val="none" w:sz="0" w:space="0" w:color="auto"/>
          </w:divBdr>
        </w:div>
        <w:div w:id="2008096275">
          <w:marLeft w:val="480"/>
          <w:marRight w:val="0"/>
          <w:marTop w:val="0"/>
          <w:marBottom w:val="0"/>
          <w:divBdr>
            <w:top w:val="none" w:sz="0" w:space="0" w:color="auto"/>
            <w:left w:val="none" w:sz="0" w:space="0" w:color="auto"/>
            <w:bottom w:val="none" w:sz="0" w:space="0" w:color="auto"/>
            <w:right w:val="none" w:sz="0" w:space="0" w:color="auto"/>
          </w:divBdr>
        </w:div>
        <w:div w:id="1149593411">
          <w:marLeft w:val="480"/>
          <w:marRight w:val="0"/>
          <w:marTop w:val="0"/>
          <w:marBottom w:val="0"/>
          <w:divBdr>
            <w:top w:val="none" w:sz="0" w:space="0" w:color="auto"/>
            <w:left w:val="none" w:sz="0" w:space="0" w:color="auto"/>
            <w:bottom w:val="none" w:sz="0" w:space="0" w:color="auto"/>
            <w:right w:val="none" w:sz="0" w:space="0" w:color="auto"/>
          </w:divBdr>
        </w:div>
        <w:div w:id="872352544">
          <w:marLeft w:val="480"/>
          <w:marRight w:val="0"/>
          <w:marTop w:val="0"/>
          <w:marBottom w:val="0"/>
          <w:divBdr>
            <w:top w:val="none" w:sz="0" w:space="0" w:color="auto"/>
            <w:left w:val="none" w:sz="0" w:space="0" w:color="auto"/>
            <w:bottom w:val="none" w:sz="0" w:space="0" w:color="auto"/>
            <w:right w:val="none" w:sz="0" w:space="0" w:color="auto"/>
          </w:divBdr>
        </w:div>
        <w:div w:id="1759136296">
          <w:marLeft w:val="480"/>
          <w:marRight w:val="0"/>
          <w:marTop w:val="0"/>
          <w:marBottom w:val="0"/>
          <w:divBdr>
            <w:top w:val="none" w:sz="0" w:space="0" w:color="auto"/>
            <w:left w:val="none" w:sz="0" w:space="0" w:color="auto"/>
            <w:bottom w:val="none" w:sz="0" w:space="0" w:color="auto"/>
            <w:right w:val="none" w:sz="0" w:space="0" w:color="auto"/>
          </w:divBdr>
        </w:div>
        <w:div w:id="371466382">
          <w:marLeft w:val="480"/>
          <w:marRight w:val="0"/>
          <w:marTop w:val="0"/>
          <w:marBottom w:val="0"/>
          <w:divBdr>
            <w:top w:val="none" w:sz="0" w:space="0" w:color="auto"/>
            <w:left w:val="none" w:sz="0" w:space="0" w:color="auto"/>
            <w:bottom w:val="none" w:sz="0" w:space="0" w:color="auto"/>
            <w:right w:val="none" w:sz="0" w:space="0" w:color="auto"/>
          </w:divBdr>
        </w:div>
        <w:div w:id="1189219051">
          <w:marLeft w:val="480"/>
          <w:marRight w:val="0"/>
          <w:marTop w:val="0"/>
          <w:marBottom w:val="0"/>
          <w:divBdr>
            <w:top w:val="none" w:sz="0" w:space="0" w:color="auto"/>
            <w:left w:val="none" w:sz="0" w:space="0" w:color="auto"/>
            <w:bottom w:val="none" w:sz="0" w:space="0" w:color="auto"/>
            <w:right w:val="none" w:sz="0" w:space="0" w:color="auto"/>
          </w:divBdr>
        </w:div>
        <w:div w:id="427887784">
          <w:marLeft w:val="480"/>
          <w:marRight w:val="0"/>
          <w:marTop w:val="0"/>
          <w:marBottom w:val="0"/>
          <w:divBdr>
            <w:top w:val="none" w:sz="0" w:space="0" w:color="auto"/>
            <w:left w:val="none" w:sz="0" w:space="0" w:color="auto"/>
            <w:bottom w:val="none" w:sz="0" w:space="0" w:color="auto"/>
            <w:right w:val="none" w:sz="0" w:space="0" w:color="auto"/>
          </w:divBdr>
        </w:div>
        <w:div w:id="1071973274">
          <w:marLeft w:val="480"/>
          <w:marRight w:val="0"/>
          <w:marTop w:val="0"/>
          <w:marBottom w:val="0"/>
          <w:divBdr>
            <w:top w:val="none" w:sz="0" w:space="0" w:color="auto"/>
            <w:left w:val="none" w:sz="0" w:space="0" w:color="auto"/>
            <w:bottom w:val="none" w:sz="0" w:space="0" w:color="auto"/>
            <w:right w:val="none" w:sz="0" w:space="0" w:color="auto"/>
          </w:divBdr>
        </w:div>
        <w:div w:id="1239752402">
          <w:marLeft w:val="480"/>
          <w:marRight w:val="0"/>
          <w:marTop w:val="0"/>
          <w:marBottom w:val="0"/>
          <w:divBdr>
            <w:top w:val="none" w:sz="0" w:space="0" w:color="auto"/>
            <w:left w:val="none" w:sz="0" w:space="0" w:color="auto"/>
            <w:bottom w:val="none" w:sz="0" w:space="0" w:color="auto"/>
            <w:right w:val="none" w:sz="0" w:space="0" w:color="auto"/>
          </w:divBdr>
        </w:div>
        <w:div w:id="260573417">
          <w:marLeft w:val="480"/>
          <w:marRight w:val="0"/>
          <w:marTop w:val="0"/>
          <w:marBottom w:val="0"/>
          <w:divBdr>
            <w:top w:val="none" w:sz="0" w:space="0" w:color="auto"/>
            <w:left w:val="none" w:sz="0" w:space="0" w:color="auto"/>
            <w:bottom w:val="none" w:sz="0" w:space="0" w:color="auto"/>
            <w:right w:val="none" w:sz="0" w:space="0" w:color="auto"/>
          </w:divBdr>
        </w:div>
        <w:div w:id="256790821">
          <w:marLeft w:val="480"/>
          <w:marRight w:val="0"/>
          <w:marTop w:val="0"/>
          <w:marBottom w:val="0"/>
          <w:divBdr>
            <w:top w:val="none" w:sz="0" w:space="0" w:color="auto"/>
            <w:left w:val="none" w:sz="0" w:space="0" w:color="auto"/>
            <w:bottom w:val="none" w:sz="0" w:space="0" w:color="auto"/>
            <w:right w:val="none" w:sz="0" w:space="0" w:color="auto"/>
          </w:divBdr>
        </w:div>
        <w:div w:id="1323922604">
          <w:marLeft w:val="480"/>
          <w:marRight w:val="0"/>
          <w:marTop w:val="0"/>
          <w:marBottom w:val="0"/>
          <w:divBdr>
            <w:top w:val="none" w:sz="0" w:space="0" w:color="auto"/>
            <w:left w:val="none" w:sz="0" w:space="0" w:color="auto"/>
            <w:bottom w:val="none" w:sz="0" w:space="0" w:color="auto"/>
            <w:right w:val="none" w:sz="0" w:space="0" w:color="auto"/>
          </w:divBdr>
        </w:div>
        <w:div w:id="1533499074">
          <w:marLeft w:val="480"/>
          <w:marRight w:val="0"/>
          <w:marTop w:val="0"/>
          <w:marBottom w:val="0"/>
          <w:divBdr>
            <w:top w:val="none" w:sz="0" w:space="0" w:color="auto"/>
            <w:left w:val="none" w:sz="0" w:space="0" w:color="auto"/>
            <w:bottom w:val="none" w:sz="0" w:space="0" w:color="auto"/>
            <w:right w:val="none" w:sz="0" w:space="0" w:color="auto"/>
          </w:divBdr>
        </w:div>
        <w:div w:id="2039816237">
          <w:marLeft w:val="480"/>
          <w:marRight w:val="0"/>
          <w:marTop w:val="0"/>
          <w:marBottom w:val="0"/>
          <w:divBdr>
            <w:top w:val="none" w:sz="0" w:space="0" w:color="auto"/>
            <w:left w:val="none" w:sz="0" w:space="0" w:color="auto"/>
            <w:bottom w:val="none" w:sz="0" w:space="0" w:color="auto"/>
            <w:right w:val="none" w:sz="0" w:space="0" w:color="auto"/>
          </w:divBdr>
        </w:div>
        <w:div w:id="734396961">
          <w:marLeft w:val="480"/>
          <w:marRight w:val="0"/>
          <w:marTop w:val="0"/>
          <w:marBottom w:val="0"/>
          <w:divBdr>
            <w:top w:val="none" w:sz="0" w:space="0" w:color="auto"/>
            <w:left w:val="none" w:sz="0" w:space="0" w:color="auto"/>
            <w:bottom w:val="none" w:sz="0" w:space="0" w:color="auto"/>
            <w:right w:val="none" w:sz="0" w:space="0" w:color="auto"/>
          </w:divBdr>
        </w:div>
        <w:div w:id="1835561576">
          <w:marLeft w:val="480"/>
          <w:marRight w:val="0"/>
          <w:marTop w:val="0"/>
          <w:marBottom w:val="0"/>
          <w:divBdr>
            <w:top w:val="none" w:sz="0" w:space="0" w:color="auto"/>
            <w:left w:val="none" w:sz="0" w:space="0" w:color="auto"/>
            <w:bottom w:val="none" w:sz="0" w:space="0" w:color="auto"/>
            <w:right w:val="none" w:sz="0" w:space="0" w:color="auto"/>
          </w:divBdr>
        </w:div>
        <w:div w:id="2041318973">
          <w:marLeft w:val="480"/>
          <w:marRight w:val="0"/>
          <w:marTop w:val="0"/>
          <w:marBottom w:val="0"/>
          <w:divBdr>
            <w:top w:val="none" w:sz="0" w:space="0" w:color="auto"/>
            <w:left w:val="none" w:sz="0" w:space="0" w:color="auto"/>
            <w:bottom w:val="none" w:sz="0" w:space="0" w:color="auto"/>
            <w:right w:val="none" w:sz="0" w:space="0" w:color="auto"/>
          </w:divBdr>
        </w:div>
        <w:div w:id="508787615">
          <w:marLeft w:val="480"/>
          <w:marRight w:val="0"/>
          <w:marTop w:val="0"/>
          <w:marBottom w:val="0"/>
          <w:divBdr>
            <w:top w:val="none" w:sz="0" w:space="0" w:color="auto"/>
            <w:left w:val="none" w:sz="0" w:space="0" w:color="auto"/>
            <w:bottom w:val="none" w:sz="0" w:space="0" w:color="auto"/>
            <w:right w:val="none" w:sz="0" w:space="0" w:color="auto"/>
          </w:divBdr>
        </w:div>
        <w:div w:id="1044938325">
          <w:marLeft w:val="480"/>
          <w:marRight w:val="0"/>
          <w:marTop w:val="0"/>
          <w:marBottom w:val="0"/>
          <w:divBdr>
            <w:top w:val="none" w:sz="0" w:space="0" w:color="auto"/>
            <w:left w:val="none" w:sz="0" w:space="0" w:color="auto"/>
            <w:bottom w:val="none" w:sz="0" w:space="0" w:color="auto"/>
            <w:right w:val="none" w:sz="0" w:space="0" w:color="auto"/>
          </w:divBdr>
        </w:div>
        <w:div w:id="1426606507">
          <w:marLeft w:val="480"/>
          <w:marRight w:val="0"/>
          <w:marTop w:val="0"/>
          <w:marBottom w:val="0"/>
          <w:divBdr>
            <w:top w:val="none" w:sz="0" w:space="0" w:color="auto"/>
            <w:left w:val="none" w:sz="0" w:space="0" w:color="auto"/>
            <w:bottom w:val="none" w:sz="0" w:space="0" w:color="auto"/>
            <w:right w:val="none" w:sz="0" w:space="0" w:color="auto"/>
          </w:divBdr>
        </w:div>
        <w:div w:id="1249733845">
          <w:marLeft w:val="480"/>
          <w:marRight w:val="0"/>
          <w:marTop w:val="0"/>
          <w:marBottom w:val="0"/>
          <w:divBdr>
            <w:top w:val="none" w:sz="0" w:space="0" w:color="auto"/>
            <w:left w:val="none" w:sz="0" w:space="0" w:color="auto"/>
            <w:bottom w:val="none" w:sz="0" w:space="0" w:color="auto"/>
            <w:right w:val="none" w:sz="0" w:space="0" w:color="auto"/>
          </w:divBdr>
        </w:div>
        <w:div w:id="575674520">
          <w:marLeft w:val="480"/>
          <w:marRight w:val="0"/>
          <w:marTop w:val="0"/>
          <w:marBottom w:val="0"/>
          <w:divBdr>
            <w:top w:val="none" w:sz="0" w:space="0" w:color="auto"/>
            <w:left w:val="none" w:sz="0" w:space="0" w:color="auto"/>
            <w:bottom w:val="none" w:sz="0" w:space="0" w:color="auto"/>
            <w:right w:val="none" w:sz="0" w:space="0" w:color="auto"/>
          </w:divBdr>
        </w:div>
        <w:div w:id="1883518641">
          <w:marLeft w:val="480"/>
          <w:marRight w:val="0"/>
          <w:marTop w:val="0"/>
          <w:marBottom w:val="0"/>
          <w:divBdr>
            <w:top w:val="none" w:sz="0" w:space="0" w:color="auto"/>
            <w:left w:val="none" w:sz="0" w:space="0" w:color="auto"/>
            <w:bottom w:val="none" w:sz="0" w:space="0" w:color="auto"/>
            <w:right w:val="none" w:sz="0" w:space="0" w:color="auto"/>
          </w:divBdr>
        </w:div>
        <w:div w:id="271934256">
          <w:marLeft w:val="480"/>
          <w:marRight w:val="0"/>
          <w:marTop w:val="0"/>
          <w:marBottom w:val="0"/>
          <w:divBdr>
            <w:top w:val="none" w:sz="0" w:space="0" w:color="auto"/>
            <w:left w:val="none" w:sz="0" w:space="0" w:color="auto"/>
            <w:bottom w:val="none" w:sz="0" w:space="0" w:color="auto"/>
            <w:right w:val="none" w:sz="0" w:space="0" w:color="auto"/>
          </w:divBdr>
        </w:div>
        <w:div w:id="1590505698">
          <w:marLeft w:val="480"/>
          <w:marRight w:val="0"/>
          <w:marTop w:val="0"/>
          <w:marBottom w:val="0"/>
          <w:divBdr>
            <w:top w:val="none" w:sz="0" w:space="0" w:color="auto"/>
            <w:left w:val="none" w:sz="0" w:space="0" w:color="auto"/>
            <w:bottom w:val="none" w:sz="0" w:space="0" w:color="auto"/>
            <w:right w:val="none" w:sz="0" w:space="0" w:color="auto"/>
          </w:divBdr>
        </w:div>
        <w:div w:id="972827330">
          <w:marLeft w:val="480"/>
          <w:marRight w:val="0"/>
          <w:marTop w:val="0"/>
          <w:marBottom w:val="0"/>
          <w:divBdr>
            <w:top w:val="none" w:sz="0" w:space="0" w:color="auto"/>
            <w:left w:val="none" w:sz="0" w:space="0" w:color="auto"/>
            <w:bottom w:val="none" w:sz="0" w:space="0" w:color="auto"/>
            <w:right w:val="none" w:sz="0" w:space="0" w:color="auto"/>
          </w:divBdr>
        </w:div>
        <w:div w:id="938365288">
          <w:marLeft w:val="480"/>
          <w:marRight w:val="0"/>
          <w:marTop w:val="0"/>
          <w:marBottom w:val="0"/>
          <w:divBdr>
            <w:top w:val="none" w:sz="0" w:space="0" w:color="auto"/>
            <w:left w:val="none" w:sz="0" w:space="0" w:color="auto"/>
            <w:bottom w:val="none" w:sz="0" w:space="0" w:color="auto"/>
            <w:right w:val="none" w:sz="0" w:space="0" w:color="auto"/>
          </w:divBdr>
        </w:div>
        <w:div w:id="935481154">
          <w:marLeft w:val="480"/>
          <w:marRight w:val="0"/>
          <w:marTop w:val="0"/>
          <w:marBottom w:val="0"/>
          <w:divBdr>
            <w:top w:val="none" w:sz="0" w:space="0" w:color="auto"/>
            <w:left w:val="none" w:sz="0" w:space="0" w:color="auto"/>
            <w:bottom w:val="none" w:sz="0" w:space="0" w:color="auto"/>
            <w:right w:val="none" w:sz="0" w:space="0" w:color="auto"/>
          </w:divBdr>
        </w:div>
        <w:div w:id="480779045">
          <w:marLeft w:val="480"/>
          <w:marRight w:val="0"/>
          <w:marTop w:val="0"/>
          <w:marBottom w:val="0"/>
          <w:divBdr>
            <w:top w:val="none" w:sz="0" w:space="0" w:color="auto"/>
            <w:left w:val="none" w:sz="0" w:space="0" w:color="auto"/>
            <w:bottom w:val="none" w:sz="0" w:space="0" w:color="auto"/>
            <w:right w:val="none" w:sz="0" w:space="0" w:color="auto"/>
          </w:divBdr>
        </w:div>
        <w:div w:id="1477334481">
          <w:marLeft w:val="480"/>
          <w:marRight w:val="0"/>
          <w:marTop w:val="0"/>
          <w:marBottom w:val="0"/>
          <w:divBdr>
            <w:top w:val="none" w:sz="0" w:space="0" w:color="auto"/>
            <w:left w:val="none" w:sz="0" w:space="0" w:color="auto"/>
            <w:bottom w:val="none" w:sz="0" w:space="0" w:color="auto"/>
            <w:right w:val="none" w:sz="0" w:space="0" w:color="auto"/>
          </w:divBdr>
        </w:div>
        <w:div w:id="763840219">
          <w:marLeft w:val="480"/>
          <w:marRight w:val="0"/>
          <w:marTop w:val="0"/>
          <w:marBottom w:val="0"/>
          <w:divBdr>
            <w:top w:val="none" w:sz="0" w:space="0" w:color="auto"/>
            <w:left w:val="none" w:sz="0" w:space="0" w:color="auto"/>
            <w:bottom w:val="none" w:sz="0" w:space="0" w:color="auto"/>
            <w:right w:val="none" w:sz="0" w:space="0" w:color="auto"/>
          </w:divBdr>
        </w:div>
        <w:div w:id="441144309">
          <w:marLeft w:val="480"/>
          <w:marRight w:val="0"/>
          <w:marTop w:val="0"/>
          <w:marBottom w:val="0"/>
          <w:divBdr>
            <w:top w:val="none" w:sz="0" w:space="0" w:color="auto"/>
            <w:left w:val="none" w:sz="0" w:space="0" w:color="auto"/>
            <w:bottom w:val="none" w:sz="0" w:space="0" w:color="auto"/>
            <w:right w:val="none" w:sz="0" w:space="0" w:color="auto"/>
          </w:divBdr>
        </w:div>
        <w:div w:id="749473702">
          <w:marLeft w:val="480"/>
          <w:marRight w:val="0"/>
          <w:marTop w:val="0"/>
          <w:marBottom w:val="0"/>
          <w:divBdr>
            <w:top w:val="none" w:sz="0" w:space="0" w:color="auto"/>
            <w:left w:val="none" w:sz="0" w:space="0" w:color="auto"/>
            <w:bottom w:val="none" w:sz="0" w:space="0" w:color="auto"/>
            <w:right w:val="none" w:sz="0" w:space="0" w:color="auto"/>
          </w:divBdr>
        </w:div>
        <w:div w:id="641816286">
          <w:marLeft w:val="480"/>
          <w:marRight w:val="0"/>
          <w:marTop w:val="0"/>
          <w:marBottom w:val="0"/>
          <w:divBdr>
            <w:top w:val="none" w:sz="0" w:space="0" w:color="auto"/>
            <w:left w:val="none" w:sz="0" w:space="0" w:color="auto"/>
            <w:bottom w:val="none" w:sz="0" w:space="0" w:color="auto"/>
            <w:right w:val="none" w:sz="0" w:space="0" w:color="auto"/>
          </w:divBdr>
        </w:div>
        <w:div w:id="180167452">
          <w:marLeft w:val="480"/>
          <w:marRight w:val="0"/>
          <w:marTop w:val="0"/>
          <w:marBottom w:val="0"/>
          <w:divBdr>
            <w:top w:val="none" w:sz="0" w:space="0" w:color="auto"/>
            <w:left w:val="none" w:sz="0" w:space="0" w:color="auto"/>
            <w:bottom w:val="none" w:sz="0" w:space="0" w:color="auto"/>
            <w:right w:val="none" w:sz="0" w:space="0" w:color="auto"/>
          </w:divBdr>
        </w:div>
        <w:div w:id="145820759">
          <w:marLeft w:val="480"/>
          <w:marRight w:val="0"/>
          <w:marTop w:val="0"/>
          <w:marBottom w:val="0"/>
          <w:divBdr>
            <w:top w:val="none" w:sz="0" w:space="0" w:color="auto"/>
            <w:left w:val="none" w:sz="0" w:space="0" w:color="auto"/>
            <w:bottom w:val="none" w:sz="0" w:space="0" w:color="auto"/>
            <w:right w:val="none" w:sz="0" w:space="0" w:color="auto"/>
          </w:divBdr>
        </w:div>
        <w:div w:id="1510024054">
          <w:marLeft w:val="480"/>
          <w:marRight w:val="0"/>
          <w:marTop w:val="0"/>
          <w:marBottom w:val="0"/>
          <w:divBdr>
            <w:top w:val="none" w:sz="0" w:space="0" w:color="auto"/>
            <w:left w:val="none" w:sz="0" w:space="0" w:color="auto"/>
            <w:bottom w:val="none" w:sz="0" w:space="0" w:color="auto"/>
            <w:right w:val="none" w:sz="0" w:space="0" w:color="auto"/>
          </w:divBdr>
        </w:div>
        <w:div w:id="1143080406">
          <w:marLeft w:val="480"/>
          <w:marRight w:val="0"/>
          <w:marTop w:val="0"/>
          <w:marBottom w:val="0"/>
          <w:divBdr>
            <w:top w:val="none" w:sz="0" w:space="0" w:color="auto"/>
            <w:left w:val="none" w:sz="0" w:space="0" w:color="auto"/>
            <w:bottom w:val="none" w:sz="0" w:space="0" w:color="auto"/>
            <w:right w:val="none" w:sz="0" w:space="0" w:color="auto"/>
          </w:divBdr>
        </w:div>
        <w:div w:id="486285701">
          <w:marLeft w:val="480"/>
          <w:marRight w:val="0"/>
          <w:marTop w:val="0"/>
          <w:marBottom w:val="0"/>
          <w:divBdr>
            <w:top w:val="none" w:sz="0" w:space="0" w:color="auto"/>
            <w:left w:val="none" w:sz="0" w:space="0" w:color="auto"/>
            <w:bottom w:val="none" w:sz="0" w:space="0" w:color="auto"/>
            <w:right w:val="none" w:sz="0" w:space="0" w:color="auto"/>
          </w:divBdr>
        </w:div>
        <w:div w:id="1747075220">
          <w:marLeft w:val="480"/>
          <w:marRight w:val="0"/>
          <w:marTop w:val="0"/>
          <w:marBottom w:val="0"/>
          <w:divBdr>
            <w:top w:val="none" w:sz="0" w:space="0" w:color="auto"/>
            <w:left w:val="none" w:sz="0" w:space="0" w:color="auto"/>
            <w:bottom w:val="none" w:sz="0" w:space="0" w:color="auto"/>
            <w:right w:val="none" w:sz="0" w:space="0" w:color="auto"/>
          </w:divBdr>
        </w:div>
        <w:div w:id="306326083">
          <w:marLeft w:val="480"/>
          <w:marRight w:val="0"/>
          <w:marTop w:val="0"/>
          <w:marBottom w:val="0"/>
          <w:divBdr>
            <w:top w:val="none" w:sz="0" w:space="0" w:color="auto"/>
            <w:left w:val="none" w:sz="0" w:space="0" w:color="auto"/>
            <w:bottom w:val="none" w:sz="0" w:space="0" w:color="auto"/>
            <w:right w:val="none" w:sz="0" w:space="0" w:color="auto"/>
          </w:divBdr>
        </w:div>
        <w:div w:id="1657341180">
          <w:marLeft w:val="480"/>
          <w:marRight w:val="0"/>
          <w:marTop w:val="0"/>
          <w:marBottom w:val="0"/>
          <w:divBdr>
            <w:top w:val="none" w:sz="0" w:space="0" w:color="auto"/>
            <w:left w:val="none" w:sz="0" w:space="0" w:color="auto"/>
            <w:bottom w:val="none" w:sz="0" w:space="0" w:color="auto"/>
            <w:right w:val="none" w:sz="0" w:space="0" w:color="auto"/>
          </w:divBdr>
        </w:div>
        <w:div w:id="1662849312">
          <w:marLeft w:val="480"/>
          <w:marRight w:val="0"/>
          <w:marTop w:val="0"/>
          <w:marBottom w:val="0"/>
          <w:divBdr>
            <w:top w:val="none" w:sz="0" w:space="0" w:color="auto"/>
            <w:left w:val="none" w:sz="0" w:space="0" w:color="auto"/>
            <w:bottom w:val="none" w:sz="0" w:space="0" w:color="auto"/>
            <w:right w:val="none" w:sz="0" w:space="0" w:color="auto"/>
          </w:divBdr>
        </w:div>
        <w:div w:id="2125226460">
          <w:marLeft w:val="480"/>
          <w:marRight w:val="0"/>
          <w:marTop w:val="0"/>
          <w:marBottom w:val="0"/>
          <w:divBdr>
            <w:top w:val="none" w:sz="0" w:space="0" w:color="auto"/>
            <w:left w:val="none" w:sz="0" w:space="0" w:color="auto"/>
            <w:bottom w:val="none" w:sz="0" w:space="0" w:color="auto"/>
            <w:right w:val="none" w:sz="0" w:space="0" w:color="auto"/>
          </w:divBdr>
        </w:div>
        <w:div w:id="721827637">
          <w:marLeft w:val="480"/>
          <w:marRight w:val="0"/>
          <w:marTop w:val="0"/>
          <w:marBottom w:val="0"/>
          <w:divBdr>
            <w:top w:val="none" w:sz="0" w:space="0" w:color="auto"/>
            <w:left w:val="none" w:sz="0" w:space="0" w:color="auto"/>
            <w:bottom w:val="none" w:sz="0" w:space="0" w:color="auto"/>
            <w:right w:val="none" w:sz="0" w:space="0" w:color="auto"/>
          </w:divBdr>
        </w:div>
        <w:div w:id="929118419">
          <w:marLeft w:val="480"/>
          <w:marRight w:val="0"/>
          <w:marTop w:val="0"/>
          <w:marBottom w:val="0"/>
          <w:divBdr>
            <w:top w:val="none" w:sz="0" w:space="0" w:color="auto"/>
            <w:left w:val="none" w:sz="0" w:space="0" w:color="auto"/>
            <w:bottom w:val="none" w:sz="0" w:space="0" w:color="auto"/>
            <w:right w:val="none" w:sz="0" w:space="0" w:color="auto"/>
          </w:divBdr>
        </w:div>
        <w:div w:id="733282339">
          <w:marLeft w:val="480"/>
          <w:marRight w:val="0"/>
          <w:marTop w:val="0"/>
          <w:marBottom w:val="0"/>
          <w:divBdr>
            <w:top w:val="none" w:sz="0" w:space="0" w:color="auto"/>
            <w:left w:val="none" w:sz="0" w:space="0" w:color="auto"/>
            <w:bottom w:val="none" w:sz="0" w:space="0" w:color="auto"/>
            <w:right w:val="none" w:sz="0" w:space="0" w:color="auto"/>
          </w:divBdr>
        </w:div>
        <w:div w:id="2057315168">
          <w:marLeft w:val="480"/>
          <w:marRight w:val="0"/>
          <w:marTop w:val="0"/>
          <w:marBottom w:val="0"/>
          <w:divBdr>
            <w:top w:val="none" w:sz="0" w:space="0" w:color="auto"/>
            <w:left w:val="none" w:sz="0" w:space="0" w:color="auto"/>
            <w:bottom w:val="none" w:sz="0" w:space="0" w:color="auto"/>
            <w:right w:val="none" w:sz="0" w:space="0" w:color="auto"/>
          </w:divBdr>
        </w:div>
        <w:div w:id="1611205956">
          <w:marLeft w:val="480"/>
          <w:marRight w:val="0"/>
          <w:marTop w:val="0"/>
          <w:marBottom w:val="0"/>
          <w:divBdr>
            <w:top w:val="none" w:sz="0" w:space="0" w:color="auto"/>
            <w:left w:val="none" w:sz="0" w:space="0" w:color="auto"/>
            <w:bottom w:val="none" w:sz="0" w:space="0" w:color="auto"/>
            <w:right w:val="none" w:sz="0" w:space="0" w:color="auto"/>
          </w:divBdr>
        </w:div>
        <w:div w:id="1431437925">
          <w:marLeft w:val="480"/>
          <w:marRight w:val="0"/>
          <w:marTop w:val="0"/>
          <w:marBottom w:val="0"/>
          <w:divBdr>
            <w:top w:val="none" w:sz="0" w:space="0" w:color="auto"/>
            <w:left w:val="none" w:sz="0" w:space="0" w:color="auto"/>
            <w:bottom w:val="none" w:sz="0" w:space="0" w:color="auto"/>
            <w:right w:val="none" w:sz="0" w:space="0" w:color="auto"/>
          </w:divBdr>
        </w:div>
        <w:div w:id="266625383">
          <w:marLeft w:val="480"/>
          <w:marRight w:val="0"/>
          <w:marTop w:val="0"/>
          <w:marBottom w:val="0"/>
          <w:divBdr>
            <w:top w:val="none" w:sz="0" w:space="0" w:color="auto"/>
            <w:left w:val="none" w:sz="0" w:space="0" w:color="auto"/>
            <w:bottom w:val="none" w:sz="0" w:space="0" w:color="auto"/>
            <w:right w:val="none" w:sz="0" w:space="0" w:color="auto"/>
          </w:divBdr>
        </w:div>
        <w:div w:id="208959868">
          <w:marLeft w:val="480"/>
          <w:marRight w:val="0"/>
          <w:marTop w:val="0"/>
          <w:marBottom w:val="0"/>
          <w:divBdr>
            <w:top w:val="none" w:sz="0" w:space="0" w:color="auto"/>
            <w:left w:val="none" w:sz="0" w:space="0" w:color="auto"/>
            <w:bottom w:val="none" w:sz="0" w:space="0" w:color="auto"/>
            <w:right w:val="none" w:sz="0" w:space="0" w:color="auto"/>
          </w:divBdr>
        </w:div>
        <w:div w:id="310981219">
          <w:marLeft w:val="480"/>
          <w:marRight w:val="0"/>
          <w:marTop w:val="0"/>
          <w:marBottom w:val="0"/>
          <w:divBdr>
            <w:top w:val="none" w:sz="0" w:space="0" w:color="auto"/>
            <w:left w:val="none" w:sz="0" w:space="0" w:color="auto"/>
            <w:bottom w:val="none" w:sz="0" w:space="0" w:color="auto"/>
            <w:right w:val="none" w:sz="0" w:space="0" w:color="auto"/>
          </w:divBdr>
        </w:div>
        <w:div w:id="2010714726">
          <w:marLeft w:val="480"/>
          <w:marRight w:val="0"/>
          <w:marTop w:val="0"/>
          <w:marBottom w:val="0"/>
          <w:divBdr>
            <w:top w:val="none" w:sz="0" w:space="0" w:color="auto"/>
            <w:left w:val="none" w:sz="0" w:space="0" w:color="auto"/>
            <w:bottom w:val="none" w:sz="0" w:space="0" w:color="auto"/>
            <w:right w:val="none" w:sz="0" w:space="0" w:color="auto"/>
          </w:divBdr>
        </w:div>
        <w:div w:id="2075469064">
          <w:marLeft w:val="480"/>
          <w:marRight w:val="0"/>
          <w:marTop w:val="0"/>
          <w:marBottom w:val="0"/>
          <w:divBdr>
            <w:top w:val="none" w:sz="0" w:space="0" w:color="auto"/>
            <w:left w:val="none" w:sz="0" w:space="0" w:color="auto"/>
            <w:bottom w:val="none" w:sz="0" w:space="0" w:color="auto"/>
            <w:right w:val="none" w:sz="0" w:space="0" w:color="auto"/>
          </w:divBdr>
        </w:div>
        <w:div w:id="1828325540">
          <w:marLeft w:val="480"/>
          <w:marRight w:val="0"/>
          <w:marTop w:val="0"/>
          <w:marBottom w:val="0"/>
          <w:divBdr>
            <w:top w:val="none" w:sz="0" w:space="0" w:color="auto"/>
            <w:left w:val="none" w:sz="0" w:space="0" w:color="auto"/>
            <w:bottom w:val="none" w:sz="0" w:space="0" w:color="auto"/>
            <w:right w:val="none" w:sz="0" w:space="0" w:color="auto"/>
          </w:divBdr>
        </w:div>
        <w:div w:id="1797984859">
          <w:marLeft w:val="480"/>
          <w:marRight w:val="0"/>
          <w:marTop w:val="0"/>
          <w:marBottom w:val="0"/>
          <w:divBdr>
            <w:top w:val="none" w:sz="0" w:space="0" w:color="auto"/>
            <w:left w:val="none" w:sz="0" w:space="0" w:color="auto"/>
            <w:bottom w:val="none" w:sz="0" w:space="0" w:color="auto"/>
            <w:right w:val="none" w:sz="0" w:space="0" w:color="auto"/>
          </w:divBdr>
        </w:div>
        <w:div w:id="1699039285">
          <w:marLeft w:val="480"/>
          <w:marRight w:val="0"/>
          <w:marTop w:val="0"/>
          <w:marBottom w:val="0"/>
          <w:divBdr>
            <w:top w:val="none" w:sz="0" w:space="0" w:color="auto"/>
            <w:left w:val="none" w:sz="0" w:space="0" w:color="auto"/>
            <w:bottom w:val="none" w:sz="0" w:space="0" w:color="auto"/>
            <w:right w:val="none" w:sz="0" w:space="0" w:color="auto"/>
          </w:divBdr>
        </w:div>
        <w:div w:id="43523591">
          <w:marLeft w:val="480"/>
          <w:marRight w:val="0"/>
          <w:marTop w:val="0"/>
          <w:marBottom w:val="0"/>
          <w:divBdr>
            <w:top w:val="none" w:sz="0" w:space="0" w:color="auto"/>
            <w:left w:val="none" w:sz="0" w:space="0" w:color="auto"/>
            <w:bottom w:val="none" w:sz="0" w:space="0" w:color="auto"/>
            <w:right w:val="none" w:sz="0" w:space="0" w:color="auto"/>
          </w:divBdr>
        </w:div>
        <w:div w:id="1742167709">
          <w:marLeft w:val="480"/>
          <w:marRight w:val="0"/>
          <w:marTop w:val="0"/>
          <w:marBottom w:val="0"/>
          <w:divBdr>
            <w:top w:val="none" w:sz="0" w:space="0" w:color="auto"/>
            <w:left w:val="none" w:sz="0" w:space="0" w:color="auto"/>
            <w:bottom w:val="none" w:sz="0" w:space="0" w:color="auto"/>
            <w:right w:val="none" w:sz="0" w:space="0" w:color="auto"/>
          </w:divBdr>
        </w:div>
        <w:div w:id="1467702352">
          <w:marLeft w:val="480"/>
          <w:marRight w:val="0"/>
          <w:marTop w:val="0"/>
          <w:marBottom w:val="0"/>
          <w:divBdr>
            <w:top w:val="none" w:sz="0" w:space="0" w:color="auto"/>
            <w:left w:val="none" w:sz="0" w:space="0" w:color="auto"/>
            <w:bottom w:val="none" w:sz="0" w:space="0" w:color="auto"/>
            <w:right w:val="none" w:sz="0" w:space="0" w:color="auto"/>
          </w:divBdr>
        </w:div>
        <w:div w:id="29310102">
          <w:marLeft w:val="480"/>
          <w:marRight w:val="0"/>
          <w:marTop w:val="0"/>
          <w:marBottom w:val="0"/>
          <w:divBdr>
            <w:top w:val="none" w:sz="0" w:space="0" w:color="auto"/>
            <w:left w:val="none" w:sz="0" w:space="0" w:color="auto"/>
            <w:bottom w:val="none" w:sz="0" w:space="0" w:color="auto"/>
            <w:right w:val="none" w:sz="0" w:space="0" w:color="auto"/>
          </w:divBdr>
        </w:div>
        <w:div w:id="876239766">
          <w:marLeft w:val="480"/>
          <w:marRight w:val="0"/>
          <w:marTop w:val="0"/>
          <w:marBottom w:val="0"/>
          <w:divBdr>
            <w:top w:val="none" w:sz="0" w:space="0" w:color="auto"/>
            <w:left w:val="none" w:sz="0" w:space="0" w:color="auto"/>
            <w:bottom w:val="none" w:sz="0" w:space="0" w:color="auto"/>
            <w:right w:val="none" w:sz="0" w:space="0" w:color="auto"/>
          </w:divBdr>
        </w:div>
        <w:div w:id="2118787798">
          <w:marLeft w:val="480"/>
          <w:marRight w:val="0"/>
          <w:marTop w:val="0"/>
          <w:marBottom w:val="0"/>
          <w:divBdr>
            <w:top w:val="none" w:sz="0" w:space="0" w:color="auto"/>
            <w:left w:val="none" w:sz="0" w:space="0" w:color="auto"/>
            <w:bottom w:val="none" w:sz="0" w:space="0" w:color="auto"/>
            <w:right w:val="none" w:sz="0" w:space="0" w:color="auto"/>
          </w:divBdr>
        </w:div>
        <w:div w:id="2006854941">
          <w:marLeft w:val="480"/>
          <w:marRight w:val="0"/>
          <w:marTop w:val="0"/>
          <w:marBottom w:val="0"/>
          <w:divBdr>
            <w:top w:val="none" w:sz="0" w:space="0" w:color="auto"/>
            <w:left w:val="none" w:sz="0" w:space="0" w:color="auto"/>
            <w:bottom w:val="none" w:sz="0" w:space="0" w:color="auto"/>
            <w:right w:val="none" w:sz="0" w:space="0" w:color="auto"/>
          </w:divBdr>
        </w:div>
        <w:div w:id="149830456">
          <w:marLeft w:val="480"/>
          <w:marRight w:val="0"/>
          <w:marTop w:val="0"/>
          <w:marBottom w:val="0"/>
          <w:divBdr>
            <w:top w:val="none" w:sz="0" w:space="0" w:color="auto"/>
            <w:left w:val="none" w:sz="0" w:space="0" w:color="auto"/>
            <w:bottom w:val="none" w:sz="0" w:space="0" w:color="auto"/>
            <w:right w:val="none" w:sz="0" w:space="0" w:color="auto"/>
          </w:divBdr>
        </w:div>
        <w:div w:id="716778521">
          <w:marLeft w:val="480"/>
          <w:marRight w:val="0"/>
          <w:marTop w:val="0"/>
          <w:marBottom w:val="0"/>
          <w:divBdr>
            <w:top w:val="none" w:sz="0" w:space="0" w:color="auto"/>
            <w:left w:val="none" w:sz="0" w:space="0" w:color="auto"/>
            <w:bottom w:val="none" w:sz="0" w:space="0" w:color="auto"/>
            <w:right w:val="none" w:sz="0" w:space="0" w:color="auto"/>
          </w:divBdr>
        </w:div>
        <w:div w:id="1760325264">
          <w:marLeft w:val="480"/>
          <w:marRight w:val="0"/>
          <w:marTop w:val="0"/>
          <w:marBottom w:val="0"/>
          <w:divBdr>
            <w:top w:val="none" w:sz="0" w:space="0" w:color="auto"/>
            <w:left w:val="none" w:sz="0" w:space="0" w:color="auto"/>
            <w:bottom w:val="none" w:sz="0" w:space="0" w:color="auto"/>
            <w:right w:val="none" w:sz="0" w:space="0" w:color="auto"/>
          </w:divBdr>
        </w:div>
      </w:divsChild>
    </w:div>
    <w:div w:id="1968319629">
      <w:bodyDiv w:val="1"/>
      <w:marLeft w:val="0"/>
      <w:marRight w:val="0"/>
      <w:marTop w:val="0"/>
      <w:marBottom w:val="0"/>
      <w:divBdr>
        <w:top w:val="none" w:sz="0" w:space="0" w:color="auto"/>
        <w:left w:val="none" w:sz="0" w:space="0" w:color="auto"/>
        <w:bottom w:val="none" w:sz="0" w:space="0" w:color="auto"/>
        <w:right w:val="none" w:sz="0" w:space="0" w:color="auto"/>
      </w:divBdr>
    </w:div>
    <w:div w:id="1968393054">
      <w:bodyDiv w:val="1"/>
      <w:marLeft w:val="0"/>
      <w:marRight w:val="0"/>
      <w:marTop w:val="0"/>
      <w:marBottom w:val="0"/>
      <w:divBdr>
        <w:top w:val="none" w:sz="0" w:space="0" w:color="auto"/>
        <w:left w:val="none" w:sz="0" w:space="0" w:color="auto"/>
        <w:bottom w:val="none" w:sz="0" w:space="0" w:color="auto"/>
        <w:right w:val="none" w:sz="0" w:space="0" w:color="auto"/>
      </w:divBdr>
    </w:div>
    <w:div w:id="1968732536">
      <w:bodyDiv w:val="1"/>
      <w:marLeft w:val="0"/>
      <w:marRight w:val="0"/>
      <w:marTop w:val="0"/>
      <w:marBottom w:val="0"/>
      <w:divBdr>
        <w:top w:val="none" w:sz="0" w:space="0" w:color="auto"/>
        <w:left w:val="none" w:sz="0" w:space="0" w:color="auto"/>
        <w:bottom w:val="none" w:sz="0" w:space="0" w:color="auto"/>
        <w:right w:val="none" w:sz="0" w:space="0" w:color="auto"/>
      </w:divBdr>
    </w:div>
    <w:div w:id="1968974858">
      <w:bodyDiv w:val="1"/>
      <w:marLeft w:val="0"/>
      <w:marRight w:val="0"/>
      <w:marTop w:val="0"/>
      <w:marBottom w:val="0"/>
      <w:divBdr>
        <w:top w:val="none" w:sz="0" w:space="0" w:color="auto"/>
        <w:left w:val="none" w:sz="0" w:space="0" w:color="auto"/>
        <w:bottom w:val="none" w:sz="0" w:space="0" w:color="auto"/>
        <w:right w:val="none" w:sz="0" w:space="0" w:color="auto"/>
      </w:divBdr>
    </w:div>
    <w:div w:id="1969118581">
      <w:bodyDiv w:val="1"/>
      <w:marLeft w:val="0"/>
      <w:marRight w:val="0"/>
      <w:marTop w:val="0"/>
      <w:marBottom w:val="0"/>
      <w:divBdr>
        <w:top w:val="none" w:sz="0" w:space="0" w:color="auto"/>
        <w:left w:val="none" w:sz="0" w:space="0" w:color="auto"/>
        <w:bottom w:val="none" w:sz="0" w:space="0" w:color="auto"/>
        <w:right w:val="none" w:sz="0" w:space="0" w:color="auto"/>
      </w:divBdr>
    </w:div>
    <w:div w:id="1969508367">
      <w:bodyDiv w:val="1"/>
      <w:marLeft w:val="0"/>
      <w:marRight w:val="0"/>
      <w:marTop w:val="0"/>
      <w:marBottom w:val="0"/>
      <w:divBdr>
        <w:top w:val="none" w:sz="0" w:space="0" w:color="auto"/>
        <w:left w:val="none" w:sz="0" w:space="0" w:color="auto"/>
        <w:bottom w:val="none" w:sz="0" w:space="0" w:color="auto"/>
        <w:right w:val="none" w:sz="0" w:space="0" w:color="auto"/>
      </w:divBdr>
    </w:div>
    <w:div w:id="1970091030">
      <w:bodyDiv w:val="1"/>
      <w:marLeft w:val="0"/>
      <w:marRight w:val="0"/>
      <w:marTop w:val="0"/>
      <w:marBottom w:val="0"/>
      <w:divBdr>
        <w:top w:val="none" w:sz="0" w:space="0" w:color="auto"/>
        <w:left w:val="none" w:sz="0" w:space="0" w:color="auto"/>
        <w:bottom w:val="none" w:sz="0" w:space="0" w:color="auto"/>
        <w:right w:val="none" w:sz="0" w:space="0" w:color="auto"/>
      </w:divBdr>
    </w:div>
    <w:div w:id="1970434430">
      <w:bodyDiv w:val="1"/>
      <w:marLeft w:val="0"/>
      <w:marRight w:val="0"/>
      <w:marTop w:val="0"/>
      <w:marBottom w:val="0"/>
      <w:divBdr>
        <w:top w:val="none" w:sz="0" w:space="0" w:color="auto"/>
        <w:left w:val="none" w:sz="0" w:space="0" w:color="auto"/>
        <w:bottom w:val="none" w:sz="0" w:space="0" w:color="auto"/>
        <w:right w:val="none" w:sz="0" w:space="0" w:color="auto"/>
      </w:divBdr>
      <w:divsChild>
        <w:div w:id="1757939491">
          <w:marLeft w:val="480"/>
          <w:marRight w:val="0"/>
          <w:marTop w:val="0"/>
          <w:marBottom w:val="0"/>
          <w:divBdr>
            <w:top w:val="none" w:sz="0" w:space="0" w:color="auto"/>
            <w:left w:val="none" w:sz="0" w:space="0" w:color="auto"/>
            <w:bottom w:val="none" w:sz="0" w:space="0" w:color="auto"/>
            <w:right w:val="none" w:sz="0" w:space="0" w:color="auto"/>
          </w:divBdr>
        </w:div>
        <w:div w:id="2138719149">
          <w:marLeft w:val="480"/>
          <w:marRight w:val="0"/>
          <w:marTop w:val="0"/>
          <w:marBottom w:val="0"/>
          <w:divBdr>
            <w:top w:val="none" w:sz="0" w:space="0" w:color="auto"/>
            <w:left w:val="none" w:sz="0" w:space="0" w:color="auto"/>
            <w:bottom w:val="none" w:sz="0" w:space="0" w:color="auto"/>
            <w:right w:val="none" w:sz="0" w:space="0" w:color="auto"/>
          </w:divBdr>
        </w:div>
        <w:div w:id="1205676776">
          <w:marLeft w:val="480"/>
          <w:marRight w:val="0"/>
          <w:marTop w:val="0"/>
          <w:marBottom w:val="0"/>
          <w:divBdr>
            <w:top w:val="none" w:sz="0" w:space="0" w:color="auto"/>
            <w:left w:val="none" w:sz="0" w:space="0" w:color="auto"/>
            <w:bottom w:val="none" w:sz="0" w:space="0" w:color="auto"/>
            <w:right w:val="none" w:sz="0" w:space="0" w:color="auto"/>
          </w:divBdr>
        </w:div>
        <w:div w:id="1724715722">
          <w:marLeft w:val="480"/>
          <w:marRight w:val="0"/>
          <w:marTop w:val="0"/>
          <w:marBottom w:val="0"/>
          <w:divBdr>
            <w:top w:val="none" w:sz="0" w:space="0" w:color="auto"/>
            <w:left w:val="none" w:sz="0" w:space="0" w:color="auto"/>
            <w:bottom w:val="none" w:sz="0" w:space="0" w:color="auto"/>
            <w:right w:val="none" w:sz="0" w:space="0" w:color="auto"/>
          </w:divBdr>
        </w:div>
        <w:div w:id="1826580438">
          <w:marLeft w:val="480"/>
          <w:marRight w:val="0"/>
          <w:marTop w:val="0"/>
          <w:marBottom w:val="0"/>
          <w:divBdr>
            <w:top w:val="none" w:sz="0" w:space="0" w:color="auto"/>
            <w:left w:val="none" w:sz="0" w:space="0" w:color="auto"/>
            <w:bottom w:val="none" w:sz="0" w:space="0" w:color="auto"/>
            <w:right w:val="none" w:sz="0" w:space="0" w:color="auto"/>
          </w:divBdr>
        </w:div>
        <w:div w:id="452556276">
          <w:marLeft w:val="480"/>
          <w:marRight w:val="0"/>
          <w:marTop w:val="0"/>
          <w:marBottom w:val="0"/>
          <w:divBdr>
            <w:top w:val="none" w:sz="0" w:space="0" w:color="auto"/>
            <w:left w:val="none" w:sz="0" w:space="0" w:color="auto"/>
            <w:bottom w:val="none" w:sz="0" w:space="0" w:color="auto"/>
            <w:right w:val="none" w:sz="0" w:space="0" w:color="auto"/>
          </w:divBdr>
        </w:div>
        <w:div w:id="1646810516">
          <w:marLeft w:val="480"/>
          <w:marRight w:val="0"/>
          <w:marTop w:val="0"/>
          <w:marBottom w:val="0"/>
          <w:divBdr>
            <w:top w:val="none" w:sz="0" w:space="0" w:color="auto"/>
            <w:left w:val="none" w:sz="0" w:space="0" w:color="auto"/>
            <w:bottom w:val="none" w:sz="0" w:space="0" w:color="auto"/>
            <w:right w:val="none" w:sz="0" w:space="0" w:color="auto"/>
          </w:divBdr>
        </w:div>
        <w:div w:id="34887734">
          <w:marLeft w:val="480"/>
          <w:marRight w:val="0"/>
          <w:marTop w:val="0"/>
          <w:marBottom w:val="0"/>
          <w:divBdr>
            <w:top w:val="none" w:sz="0" w:space="0" w:color="auto"/>
            <w:left w:val="none" w:sz="0" w:space="0" w:color="auto"/>
            <w:bottom w:val="none" w:sz="0" w:space="0" w:color="auto"/>
            <w:right w:val="none" w:sz="0" w:space="0" w:color="auto"/>
          </w:divBdr>
        </w:div>
        <w:div w:id="1131820549">
          <w:marLeft w:val="480"/>
          <w:marRight w:val="0"/>
          <w:marTop w:val="0"/>
          <w:marBottom w:val="0"/>
          <w:divBdr>
            <w:top w:val="none" w:sz="0" w:space="0" w:color="auto"/>
            <w:left w:val="none" w:sz="0" w:space="0" w:color="auto"/>
            <w:bottom w:val="none" w:sz="0" w:space="0" w:color="auto"/>
            <w:right w:val="none" w:sz="0" w:space="0" w:color="auto"/>
          </w:divBdr>
        </w:div>
        <w:div w:id="473914962">
          <w:marLeft w:val="480"/>
          <w:marRight w:val="0"/>
          <w:marTop w:val="0"/>
          <w:marBottom w:val="0"/>
          <w:divBdr>
            <w:top w:val="none" w:sz="0" w:space="0" w:color="auto"/>
            <w:left w:val="none" w:sz="0" w:space="0" w:color="auto"/>
            <w:bottom w:val="none" w:sz="0" w:space="0" w:color="auto"/>
            <w:right w:val="none" w:sz="0" w:space="0" w:color="auto"/>
          </w:divBdr>
        </w:div>
        <w:div w:id="908418374">
          <w:marLeft w:val="480"/>
          <w:marRight w:val="0"/>
          <w:marTop w:val="0"/>
          <w:marBottom w:val="0"/>
          <w:divBdr>
            <w:top w:val="none" w:sz="0" w:space="0" w:color="auto"/>
            <w:left w:val="none" w:sz="0" w:space="0" w:color="auto"/>
            <w:bottom w:val="none" w:sz="0" w:space="0" w:color="auto"/>
            <w:right w:val="none" w:sz="0" w:space="0" w:color="auto"/>
          </w:divBdr>
        </w:div>
        <w:div w:id="1350335733">
          <w:marLeft w:val="480"/>
          <w:marRight w:val="0"/>
          <w:marTop w:val="0"/>
          <w:marBottom w:val="0"/>
          <w:divBdr>
            <w:top w:val="none" w:sz="0" w:space="0" w:color="auto"/>
            <w:left w:val="none" w:sz="0" w:space="0" w:color="auto"/>
            <w:bottom w:val="none" w:sz="0" w:space="0" w:color="auto"/>
            <w:right w:val="none" w:sz="0" w:space="0" w:color="auto"/>
          </w:divBdr>
        </w:div>
        <w:div w:id="311643875">
          <w:marLeft w:val="480"/>
          <w:marRight w:val="0"/>
          <w:marTop w:val="0"/>
          <w:marBottom w:val="0"/>
          <w:divBdr>
            <w:top w:val="none" w:sz="0" w:space="0" w:color="auto"/>
            <w:left w:val="none" w:sz="0" w:space="0" w:color="auto"/>
            <w:bottom w:val="none" w:sz="0" w:space="0" w:color="auto"/>
            <w:right w:val="none" w:sz="0" w:space="0" w:color="auto"/>
          </w:divBdr>
        </w:div>
        <w:div w:id="1327588873">
          <w:marLeft w:val="480"/>
          <w:marRight w:val="0"/>
          <w:marTop w:val="0"/>
          <w:marBottom w:val="0"/>
          <w:divBdr>
            <w:top w:val="none" w:sz="0" w:space="0" w:color="auto"/>
            <w:left w:val="none" w:sz="0" w:space="0" w:color="auto"/>
            <w:bottom w:val="none" w:sz="0" w:space="0" w:color="auto"/>
            <w:right w:val="none" w:sz="0" w:space="0" w:color="auto"/>
          </w:divBdr>
        </w:div>
        <w:div w:id="1940866812">
          <w:marLeft w:val="480"/>
          <w:marRight w:val="0"/>
          <w:marTop w:val="0"/>
          <w:marBottom w:val="0"/>
          <w:divBdr>
            <w:top w:val="none" w:sz="0" w:space="0" w:color="auto"/>
            <w:left w:val="none" w:sz="0" w:space="0" w:color="auto"/>
            <w:bottom w:val="none" w:sz="0" w:space="0" w:color="auto"/>
            <w:right w:val="none" w:sz="0" w:space="0" w:color="auto"/>
          </w:divBdr>
        </w:div>
        <w:div w:id="1487474396">
          <w:marLeft w:val="480"/>
          <w:marRight w:val="0"/>
          <w:marTop w:val="0"/>
          <w:marBottom w:val="0"/>
          <w:divBdr>
            <w:top w:val="none" w:sz="0" w:space="0" w:color="auto"/>
            <w:left w:val="none" w:sz="0" w:space="0" w:color="auto"/>
            <w:bottom w:val="none" w:sz="0" w:space="0" w:color="auto"/>
            <w:right w:val="none" w:sz="0" w:space="0" w:color="auto"/>
          </w:divBdr>
        </w:div>
        <w:div w:id="877359670">
          <w:marLeft w:val="480"/>
          <w:marRight w:val="0"/>
          <w:marTop w:val="0"/>
          <w:marBottom w:val="0"/>
          <w:divBdr>
            <w:top w:val="none" w:sz="0" w:space="0" w:color="auto"/>
            <w:left w:val="none" w:sz="0" w:space="0" w:color="auto"/>
            <w:bottom w:val="none" w:sz="0" w:space="0" w:color="auto"/>
            <w:right w:val="none" w:sz="0" w:space="0" w:color="auto"/>
          </w:divBdr>
        </w:div>
        <w:div w:id="1513881932">
          <w:marLeft w:val="480"/>
          <w:marRight w:val="0"/>
          <w:marTop w:val="0"/>
          <w:marBottom w:val="0"/>
          <w:divBdr>
            <w:top w:val="none" w:sz="0" w:space="0" w:color="auto"/>
            <w:left w:val="none" w:sz="0" w:space="0" w:color="auto"/>
            <w:bottom w:val="none" w:sz="0" w:space="0" w:color="auto"/>
            <w:right w:val="none" w:sz="0" w:space="0" w:color="auto"/>
          </w:divBdr>
        </w:div>
        <w:div w:id="50925051">
          <w:marLeft w:val="480"/>
          <w:marRight w:val="0"/>
          <w:marTop w:val="0"/>
          <w:marBottom w:val="0"/>
          <w:divBdr>
            <w:top w:val="none" w:sz="0" w:space="0" w:color="auto"/>
            <w:left w:val="none" w:sz="0" w:space="0" w:color="auto"/>
            <w:bottom w:val="none" w:sz="0" w:space="0" w:color="auto"/>
            <w:right w:val="none" w:sz="0" w:space="0" w:color="auto"/>
          </w:divBdr>
        </w:div>
        <w:div w:id="102308220">
          <w:marLeft w:val="480"/>
          <w:marRight w:val="0"/>
          <w:marTop w:val="0"/>
          <w:marBottom w:val="0"/>
          <w:divBdr>
            <w:top w:val="none" w:sz="0" w:space="0" w:color="auto"/>
            <w:left w:val="none" w:sz="0" w:space="0" w:color="auto"/>
            <w:bottom w:val="none" w:sz="0" w:space="0" w:color="auto"/>
            <w:right w:val="none" w:sz="0" w:space="0" w:color="auto"/>
          </w:divBdr>
        </w:div>
        <w:div w:id="108815891">
          <w:marLeft w:val="480"/>
          <w:marRight w:val="0"/>
          <w:marTop w:val="0"/>
          <w:marBottom w:val="0"/>
          <w:divBdr>
            <w:top w:val="none" w:sz="0" w:space="0" w:color="auto"/>
            <w:left w:val="none" w:sz="0" w:space="0" w:color="auto"/>
            <w:bottom w:val="none" w:sz="0" w:space="0" w:color="auto"/>
            <w:right w:val="none" w:sz="0" w:space="0" w:color="auto"/>
          </w:divBdr>
        </w:div>
        <w:div w:id="1658027879">
          <w:marLeft w:val="480"/>
          <w:marRight w:val="0"/>
          <w:marTop w:val="0"/>
          <w:marBottom w:val="0"/>
          <w:divBdr>
            <w:top w:val="none" w:sz="0" w:space="0" w:color="auto"/>
            <w:left w:val="none" w:sz="0" w:space="0" w:color="auto"/>
            <w:bottom w:val="none" w:sz="0" w:space="0" w:color="auto"/>
            <w:right w:val="none" w:sz="0" w:space="0" w:color="auto"/>
          </w:divBdr>
        </w:div>
        <w:div w:id="686372407">
          <w:marLeft w:val="480"/>
          <w:marRight w:val="0"/>
          <w:marTop w:val="0"/>
          <w:marBottom w:val="0"/>
          <w:divBdr>
            <w:top w:val="none" w:sz="0" w:space="0" w:color="auto"/>
            <w:left w:val="none" w:sz="0" w:space="0" w:color="auto"/>
            <w:bottom w:val="none" w:sz="0" w:space="0" w:color="auto"/>
            <w:right w:val="none" w:sz="0" w:space="0" w:color="auto"/>
          </w:divBdr>
        </w:div>
        <w:div w:id="1460806949">
          <w:marLeft w:val="480"/>
          <w:marRight w:val="0"/>
          <w:marTop w:val="0"/>
          <w:marBottom w:val="0"/>
          <w:divBdr>
            <w:top w:val="none" w:sz="0" w:space="0" w:color="auto"/>
            <w:left w:val="none" w:sz="0" w:space="0" w:color="auto"/>
            <w:bottom w:val="none" w:sz="0" w:space="0" w:color="auto"/>
            <w:right w:val="none" w:sz="0" w:space="0" w:color="auto"/>
          </w:divBdr>
        </w:div>
        <w:div w:id="43872420">
          <w:marLeft w:val="480"/>
          <w:marRight w:val="0"/>
          <w:marTop w:val="0"/>
          <w:marBottom w:val="0"/>
          <w:divBdr>
            <w:top w:val="none" w:sz="0" w:space="0" w:color="auto"/>
            <w:left w:val="none" w:sz="0" w:space="0" w:color="auto"/>
            <w:bottom w:val="none" w:sz="0" w:space="0" w:color="auto"/>
            <w:right w:val="none" w:sz="0" w:space="0" w:color="auto"/>
          </w:divBdr>
        </w:div>
        <w:div w:id="490369239">
          <w:marLeft w:val="480"/>
          <w:marRight w:val="0"/>
          <w:marTop w:val="0"/>
          <w:marBottom w:val="0"/>
          <w:divBdr>
            <w:top w:val="none" w:sz="0" w:space="0" w:color="auto"/>
            <w:left w:val="none" w:sz="0" w:space="0" w:color="auto"/>
            <w:bottom w:val="none" w:sz="0" w:space="0" w:color="auto"/>
            <w:right w:val="none" w:sz="0" w:space="0" w:color="auto"/>
          </w:divBdr>
        </w:div>
        <w:div w:id="1490827385">
          <w:marLeft w:val="480"/>
          <w:marRight w:val="0"/>
          <w:marTop w:val="0"/>
          <w:marBottom w:val="0"/>
          <w:divBdr>
            <w:top w:val="none" w:sz="0" w:space="0" w:color="auto"/>
            <w:left w:val="none" w:sz="0" w:space="0" w:color="auto"/>
            <w:bottom w:val="none" w:sz="0" w:space="0" w:color="auto"/>
            <w:right w:val="none" w:sz="0" w:space="0" w:color="auto"/>
          </w:divBdr>
        </w:div>
        <w:div w:id="1204246581">
          <w:marLeft w:val="480"/>
          <w:marRight w:val="0"/>
          <w:marTop w:val="0"/>
          <w:marBottom w:val="0"/>
          <w:divBdr>
            <w:top w:val="none" w:sz="0" w:space="0" w:color="auto"/>
            <w:left w:val="none" w:sz="0" w:space="0" w:color="auto"/>
            <w:bottom w:val="none" w:sz="0" w:space="0" w:color="auto"/>
            <w:right w:val="none" w:sz="0" w:space="0" w:color="auto"/>
          </w:divBdr>
        </w:div>
        <w:div w:id="511265112">
          <w:marLeft w:val="480"/>
          <w:marRight w:val="0"/>
          <w:marTop w:val="0"/>
          <w:marBottom w:val="0"/>
          <w:divBdr>
            <w:top w:val="none" w:sz="0" w:space="0" w:color="auto"/>
            <w:left w:val="none" w:sz="0" w:space="0" w:color="auto"/>
            <w:bottom w:val="none" w:sz="0" w:space="0" w:color="auto"/>
            <w:right w:val="none" w:sz="0" w:space="0" w:color="auto"/>
          </w:divBdr>
        </w:div>
        <w:div w:id="525558599">
          <w:marLeft w:val="480"/>
          <w:marRight w:val="0"/>
          <w:marTop w:val="0"/>
          <w:marBottom w:val="0"/>
          <w:divBdr>
            <w:top w:val="none" w:sz="0" w:space="0" w:color="auto"/>
            <w:left w:val="none" w:sz="0" w:space="0" w:color="auto"/>
            <w:bottom w:val="none" w:sz="0" w:space="0" w:color="auto"/>
            <w:right w:val="none" w:sz="0" w:space="0" w:color="auto"/>
          </w:divBdr>
        </w:div>
        <w:div w:id="1384720463">
          <w:marLeft w:val="480"/>
          <w:marRight w:val="0"/>
          <w:marTop w:val="0"/>
          <w:marBottom w:val="0"/>
          <w:divBdr>
            <w:top w:val="none" w:sz="0" w:space="0" w:color="auto"/>
            <w:left w:val="none" w:sz="0" w:space="0" w:color="auto"/>
            <w:bottom w:val="none" w:sz="0" w:space="0" w:color="auto"/>
            <w:right w:val="none" w:sz="0" w:space="0" w:color="auto"/>
          </w:divBdr>
        </w:div>
        <w:div w:id="1542092327">
          <w:marLeft w:val="480"/>
          <w:marRight w:val="0"/>
          <w:marTop w:val="0"/>
          <w:marBottom w:val="0"/>
          <w:divBdr>
            <w:top w:val="none" w:sz="0" w:space="0" w:color="auto"/>
            <w:left w:val="none" w:sz="0" w:space="0" w:color="auto"/>
            <w:bottom w:val="none" w:sz="0" w:space="0" w:color="auto"/>
            <w:right w:val="none" w:sz="0" w:space="0" w:color="auto"/>
          </w:divBdr>
        </w:div>
        <w:div w:id="686954752">
          <w:marLeft w:val="480"/>
          <w:marRight w:val="0"/>
          <w:marTop w:val="0"/>
          <w:marBottom w:val="0"/>
          <w:divBdr>
            <w:top w:val="none" w:sz="0" w:space="0" w:color="auto"/>
            <w:left w:val="none" w:sz="0" w:space="0" w:color="auto"/>
            <w:bottom w:val="none" w:sz="0" w:space="0" w:color="auto"/>
            <w:right w:val="none" w:sz="0" w:space="0" w:color="auto"/>
          </w:divBdr>
        </w:div>
        <w:div w:id="896084408">
          <w:marLeft w:val="480"/>
          <w:marRight w:val="0"/>
          <w:marTop w:val="0"/>
          <w:marBottom w:val="0"/>
          <w:divBdr>
            <w:top w:val="none" w:sz="0" w:space="0" w:color="auto"/>
            <w:left w:val="none" w:sz="0" w:space="0" w:color="auto"/>
            <w:bottom w:val="none" w:sz="0" w:space="0" w:color="auto"/>
            <w:right w:val="none" w:sz="0" w:space="0" w:color="auto"/>
          </w:divBdr>
        </w:div>
        <w:div w:id="194662779">
          <w:marLeft w:val="480"/>
          <w:marRight w:val="0"/>
          <w:marTop w:val="0"/>
          <w:marBottom w:val="0"/>
          <w:divBdr>
            <w:top w:val="none" w:sz="0" w:space="0" w:color="auto"/>
            <w:left w:val="none" w:sz="0" w:space="0" w:color="auto"/>
            <w:bottom w:val="none" w:sz="0" w:space="0" w:color="auto"/>
            <w:right w:val="none" w:sz="0" w:space="0" w:color="auto"/>
          </w:divBdr>
        </w:div>
        <w:div w:id="1669360409">
          <w:marLeft w:val="480"/>
          <w:marRight w:val="0"/>
          <w:marTop w:val="0"/>
          <w:marBottom w:val="0"/>
          <w:divBdr>
            <w:top w:val="none" w:sz="0" w:space="0" w:color="auto"/>
            <w:left w:val="none" w:sz="0" w:space="0" w:color="auto"/>
            <w:bottom w:val="none" w:sz="0" w:space="0" w:color="auto"/>
            <w:right w:val="none" w:sz="0" w:space="0" w:color="auto"/>
          </w:divBdr>
        </w:div>
        <w:div w:id="1492522514">
          <w:marLeft w:val="480"/>
          <w:marRight w:val="0"/>
          <w:marTop w:val="0"/>
          <w:marBottom w:val="0"/>
          <w:divBdr>
            <w:top w:val="none" w:sz="0" w:space="0" w:color="auto"/>
            <w:left w:val="none" w:sz="0" w:space="0" w:color="auto"/>
            <w:bottom w:val="none" w:sz="0" w:space="0" w:color="auto"/>
            <w:right w:val="none" w:sz="0" w:space="0" w:color="auto"/>
          </w:divBdr>
        </w:div>
        <w:div w:id="490219232">
          <w:marLeft w:val="480"/>
          <w:marRight w:val="0"/>
          <w:marTop w:val="0"/>
          <w:marBottom w:val="0"/>
          <w:divBdr>
            <w:top w:val="none" w:sz="0" w:space="0" w:color="auto"/>
            <w:left w:val="none" w:sz="0" w:space="0" w:color="auto"/>
            <w:bottom w:val="none" w:sz="0" w:space="0" w:color="auto"/>
            <w:right w:val="none" w:sz="0" w:space="0" w:color="auto"/>
          </w:divBdr>
        </w:div>
        <w:div w:id="1475174373">
          <w:marLeft w:val="480"/>
          <w:marRight w:val="0"/>
          <w:marTop w:val="0"/>
          <w:marBottom w:val="0"/>
          <w:divBdr>
            <w:top w:val="none" w:sz="0" w:space="0" w:color="auto"/>
            <w:left w:val="none" w:sz="0" w:space="0" w:color="auto"/>
            <w:bottom w:val="none" w:sz="0" w:space="0" w:color="auto"/>
            <w:right w:val="none" w:sz="0" w:space="0" w:color="auto"/>
          </w:divBdr>
        </w:div>
        <w:div w:id="1776709522">
          <w:marLeft w:val="480"/>
          <w:marRight w:val="0"/>
          <w:marTop w:val="0"/>
          <w:marBottom w:val="0"/>
          <w:divBdr>
            <w:top w:val="none" w:sz="0" w:space="0" w:color="auto"/>
            <w:left w:val="none" w:sz="0" w:space="0" w:color="auto"/>
            <w:bottom w:val="none" w:sz="0" w:space="0" w:color="auto"/>
            <w:right w:val="none" w:sz="0" w:space="0" w:color="auto"/>
          </w:divBdr>
        </w:div>
        <w:div w:id="1005323772">
          <w:marLeft w:val="480"/>
          <w:marRight w:val="0"/>
          <w:marTop w:val="0"/>
          <w:marBottom w:val="0"/>
          <w:divBdr>
            <w:top w:val="none" w:sz="0" w:space="0" w:color="auto"/>
            <w:left w:val="none" w:sz="0" w:space="0" w:color="auto"/>
            <w:bottom w:val="none" w:sz="0" w:space="0" w:color="auto"/>
            <w:right w:val="none" w:sz="0" w:space="0" w:color="auto"/>
          </w:divBdr>
        </w:div>
        <w:div w:id="1556551642">
          <w:marLeft w:val="480"/>
          <w:marRight w:val="0"/>
          <w:marTop w:val="0"/>
          <w:marBottom w:val="0"/>
          <w:divBdr>
            <w:top w:val="none" w:sz="0" w:space="0" w:color="auto"/>
            <w:left w:val="none" w:sz="0" w:space="0" w:color="auto"/>
            <w:bottom w:val="none" w:sz="0" w:space="0" w:color="auto"/>
            <w:right w:val="none" w:sz="0" w:space="0" w:color="auto"/>
          </w:divBdr>
        </w:div>
        <w:div w:id="1973441307">
          <w:marLeft w:val="480"/>
          <w:marRight w:val="0"/>
          <w:marTop w:val="0"/>
          <w:marBottom w:val="0"/>
          <w:divBdr>
            <w:top w:val="none" w:sz="0" w:space="0" w:color="auto"/>
            <w:left w:val="none" w:sz="0" w:space="0" w:color="auto"/>
            <w:bottom w:val="none" w:sz="0" w:space="0" w:color="auto"/>
            <w:right w:val="none" w:sz="0" w:space="0" w:color="auto"/>
          </w:divBdr>
        </w:div>
        <w:div w:id="39936661">
          <w:marLeft w:val="480"/>
          <w:marRight w:val="0"/>
          <w:marTop w:val="0"/>
          <w:marBottom w:val="0"/>
          <w:divBdr>
            <w:top w:val="none" w:sz="0" w:space="0" w:color="auto"/>
            <w:left w:val="none" w:sz="0" w:space="0" w:color="auto"/>
            <w:bottom w:val="none" w:sz="0" w:space="0" w:color="auto"/>
            <w:right w:val="none" w:sz="0" w:space="0" w:color="auto"/>
          </w:divBdr>
        </w:div>
        <w:div w:id="682705943">
          <w:marLeft w:val="480"/>
          <w:marRight w:val="0"/>
          <w:marTop w:val="0"/>
          <w:marBottom w:val="0"/>
          <w:divBdr>
            <w:top w:val="none" w:sz="0" w:space="0" w:color="auto"/>
            <w:left w:val="none" w:sz="0" w:space="0" w:color="auto"/>
            <w:bottom w:val="none" w:sz="0" w:space="0" w:color="auto"/>
            <w:right w:val="none" w:sz="0" w:space="0" w:color="auto"/>
          </w:divBdr>
        </w:div>
        <w:div w:id="17784038">
          <w:marLeft w:val="480"/>
          <w:marRight w:val="0"/>
          <w:marTop w:val="0"/>
          <w:marBottom w:val="0"/>
          <w:divBdr>
            <w:top w:val="none" w:sz="0" w:space="0" w:color="auto"/>
            <w:left w:val="none" w:sz="0" w:space="0" w:color="auto"/>
            <w:bottom w:val="none" w:sz="0" w:space="0" w:color="auto"/>
            <w:right w:val="none" w:sz="0" w:space="0" w:color="auto"/>
          </w:divBdr>
        </w:div>
        <w:div w:id="853768640">
          <w:marLeft w:val="480"/>
          <w:marRight w:val="0"/>
          <w:marTop w:val="0"/>
          <w:marBottom w:val="0"/>
          <w:divBdr>
            <w:top w:val="none" w:sz="0" w:space="0" w:color="auto"/>
            <w:left w:val="none" w:sz="0" w:space="0" w:color="auto"/>
            <w:bottom w:val="none" w:sz="0" w:space="0" w:color="auto"/>
            <w:right w:val="none" w:sz="0" w:space="0" w:color="auto"/>
          </w:divBdr>
        </w:div>
        <w:div w:id="1341464107">
          <w:marLeft w:val="480"/>
          <w:marRight w:val="0"/>
          <w:marTop w:val="0"/>
          <w:marBottom w:val="0"/>
          <w:divBdr>
            <w:top w:val="none" w:sz="0" w:space="0" w:color="auto"/>
            <w:left w:val="none" w:sz="0" w:space="0" w:color="auto"/>
            <w:bottom w:val="none" w:sz="0" w:space="0" w:color="auto"/>
            <w:right w:val="none" w:sz="0" w:space="0" w:color="auto"/>
          </w:divBdr>
        </w:div>
        <w:div w:id="1344631887">
          <w:marLeft w:val="480"/>
          <w:marRight w:val="0"/>
          <w:marTop w:val="0"/>
          <w:marBottom w:val="0"/>
          <w:divBdr>
            <w:top w:val="none" w:sz="0" w:space="0" w:color="auto"/>
            <w:left w:val="none" w:sz="0" w:space="0" w:color="auto"/>
            <w:bottom w:val="none" w:sz="0" w:space="0" w:color="auto"/>
            <w:right w:val="none" w:sz="0" w:space="0" w:color="auto"/>
          </w:divBdr>
        </w:div>
        <w:div w:id="972101674">
          <w:marLeft w:val="480"/>
          <w:marRight w:val="0"/>
          <w:marTop w:val="0"/>
          <w:marBottom w:val="0"/>
          <w:divBdr>
            <w:top w:val="none" w:sz="0" w:space="0" w:color="auto"/>
            <w:left w:val="none" w:sz="0" w:space="0" w:color="auto"/>
            <w:bottom w:val="none" w:sz="0" w:space="0" w:color="auto"/>
            <w:right w:val="none" w:sz="0" w:space="0" w:color="auto"/>
          </w:divBdr>
        </w:div>
        <w:div w:id="2112162498">
          <w:marLeft w:val="480"/>
          <w:marRight w:val="0"/>
          <w:marTop w:val="0"/>
          <w:marBottom w:val="0"/>
          <w:divBdr>
            <w:top w:val="none" w:sz="0" w:space="0" w:color="auto"/>
            <w:left w:val="none" w:sz="0" w:space="0" w:color="auto"/>
            <w:bottom w:val="none" w:sz="0" w:space="0" w:color="auto"/>
            <w:right w:val="none" w:sz="0" w:space="0" w:color="auto"/>
          </w:divBdr>
        </w:div>
        <w:div w:id="205799645">
          <w:marLeft w:val="480"/>
          <w:marRight w:val="0"/>
          <w:marTop w:val="0"/>
          <w:marBottom w:val="0"/>
          <w:divBdr>
            <w:top w:val="none" w:sz="0" w:space="0" w:color="auto"/>
            <w:left w:val="none" w:sz="0" w:space="0" w:color="auto"/>
            <w:bottom w:val="none" w:sz="0" w:space="0" w:color="auto"/>
            <w:right w:val="none" w:sz="0" w:space="0" w:color="auto"/>
          </w:divBdr>
        </w:div>
        <w:div w:id="474107471">
          <w:marLeft w:val="480"/>
          <w:marRight w:val="0"/>
          <w:marTop w:val="0"/>
          <w:marBottom w:val="0"/>
          <w:divBdr>
            <w:top w:val="none" w:sz="0" w:space="0" w:color="auto"/>
            <w:left w:val="none" w:sz="0" w:space="0" w:color="auto"/>
            <w:bottom w:val="none" w:sz="0" w:space="0" w:color="auto"/>
            <w:right w:val="none" w:sz="0" w:space="0" w:color="auto"/>
          </w:divBdr>
        </w:div>
        <w:div w:id="1555771496">
          <w:marLeft w:val="480"/>
          <w:marRight w:val="0"/>
          <w:marTop w:val="0"/>
          <w:marBottom w:val="0"/>
          <w:divBdr>
            <w:top w:val="none" w:sz="0" w:space="0" w:color="auto"/>
            <w:left w:val="none" w:sz="0" w:space="0" w:color="auto"/>
            <w:bottom w:val="none" w:sz="0" w:space="0" w:color="auto"/>
            <w:right w:val="none" w:sz="0" w:space="0" w:color="auto"/>
          </w:divBdr>
        </w:div>
        <w:div w:id="1617642278">
          <w:marLeft w:val="480"/>
          <w:marRight w:val="0"/>
          <w:marTop w:val="0"/>
          <w:marBottom w:val="0"/>
          <w:divBdr>
            <w:top w:val="none" w:sz="0" w:space="0" w:color="auto"/>
            <w:left w:val="none" w:sz="0" w:space="0" w:color="auto"/>
            <w:bottom w:val="none" w:sz="0" w:space="0" w:color="auto"/>
            <w:right w:val="none" w:sz="0" w:space="0" w:color="auto"/>
          </w:divBdr>
        </w:div>
        <w:div w:id="482164005">
          <w:marLeft w:val="480"/>
          <w:marRight w:val="0"/>
          <w:marTop w:val="0"/>
          <w:marBottom w:val="0"/>
          <w:divBdr>
            <w:top w:val="none" w:sz="0" w:space="0" w:color="auto"/>
            <w:left w:val="none" w:sz="0" w:space="0" w:color="auto"/>
            <w:bottom w:val="none" w:sz="0" w:space="0" w:color="auto"/>
            <w:right w:val="none" w:sz="0" w:space="0" w:color="auto"/>
          </w:divBdr>
        </w:div>
        <w:div w:id="534972261">
          <w:marLeft w:val="480"/>
          <w:marRight w:val="0"/>
          <w:marTop w:val="0"/>
          <w:marBottom w:val="0"/>
          <w:divBdr>
            <w:top w:val="none" w:sz="0" w:space="0" w:color="auto"/>
            <w:left w:val="none" w:sz="0" w:space="0" w:color="auto"/>
            <w:bottom w:val="none" w:sz="0" w:space="0" w:color="auto"/>
            <w:right w:val="none" w:sz="0" w:space="0" w:color="auto"/>
          </w:divBdr>
        </w:div>
        <w:div w:id="1627346215">
          <w:marLeft w:val="480"/>
          <w:marRight w:val="0"/>
          <w:marTop w:val="0"/>
          <w:marBottom w:val="0"/>
          <w:divBdr>
            <w:top w:val="none" w:sz="0" w:space="0" w:color="auto"/>
            <w:left w:val="none" w:sz="0" w:space="0" w:color="auto"/>
            <w:bottom w:val="none" w:sz="0" w:space="0" w:color="auto"/>
            <w:right w:val="none" w:sz="0" w:space="0" w:color="auto"/>
          </w:divBdr>
        </w:div>
        <w:div w:id="797647943">
          <w:marLeft w:val="480"/>
          <w:marRight w:val="0"/>
          <w:marTop w:val="0"/>
          <w:marBottom w:val="0"/>
          <w:divBdr>
            <w:top w:val="none" w:sz="0" w:space="0" w:color="auto"/>
            <w:left w:val="none" w:sz="0" w:space="0" w:color="auto"/>
            <w:bottom w:val="none" w:sz="0" w:space="0" w:color="auto"/>
            <w:right w:val="none" w:sz="0" w:space="0" w:color="auto"/>
          </w:divBdr>
        </w:div>
        <w:div w:id="1038432680">
          <w:marLeft w:val="480"/>
          <w:marRight w:val="0"/>
          <w:marTop w:val="0"/>
          <w:marBottom w:val="0"/>
          <w:divBdr>
            <w:top w:val="none" w:sz="0" w:space="0" w:color="auto"/>
            <w:left w:val="none" w:sz="0" w:space="0" w:color="auto"/>
            <w:bottom w:val="none" w:sz="0" w:space="0" w:color="auto"/>
            <w:right w:val="none" w:sz="0" w:space="0" w:color="auto"/>
          </w:divBdr>
        </w:div>
        <w:div w:id="2028632356">
          <w:marLeft w:val="480"/>
          <w:marRight w:val="0"/>
          <w:marTop w:val="0"/>
          <w:marBottom w:val="0"/>
          <w:divBdr>
            <w:top w:val="none" w:sz="0" w:space="0" w:color="auto"/>
            <w:left w:val="none" w:sz="0" w:space="0" w:color="auto"/>
            <w:bottom w:val="none" w:sz="0" w:space="0" w:color="auto"/>
            <w:right w:val="none" w:sz="0" w:space="0" w:color="auto"/>
          </w:divBdr>
        </w:div>
        <w:div w:id="1882595559">
          <w:marLeft w:val="480"/>
          <w:marRight w:val="0"/>
          <w:marTop w:val="0"/>
          <w:marBottom w:val="0"/>
          <w:divBdr>
            <w:top w:val="none" w:sz="0" w:space="0" w:color="auto"/>
            <w:left w:val="none" w:sz="0" w:space="0" w:color="auto"/>
            <w:bottom w:val="none" w:sz="0" w:space="0" w:color="auto"/>
            <w:right w:val="none" w:sz="0" w:space="0" w:color="auto"/>
          </w:divBdr>
        </w:div>
        <w:div w:id="2031368281">
          <w:marLeft w:val="480"/>
          <w:marRight w:val="0"/>
          <w:marTop w:val="0"/>
          <w:marBottom w:val="0"/>
          <w:divBdr>
            <w:top w:val="none" w:sz="0" w:space="0" w:color="auto"/>
            <w:left w:val="none" w:sz="0" w:space="0" w:color="auto"/>
            <w:bottom w:val="none" w:sz="0" w:space="0" w:color="auto"/>
            <w:right w:val="none" w:sz="0" w:space="0" w:color="auto"/>
          </w:divBdr>
        </w:div>
        <w:div w:id="2023124478">
          <w:marLeft w:val="480"/>
          <w:marRight w:val="0"/>
          <w:marTop w:val="0"/>
          <w:marBottom w:val="0"/>
          <w:divBdr>
            <w:top w:val="none" w:sz="0" w:space="0" w:color="auto"/>
            <w:left w:val="none" w:sz="0" w:space="0" w:color="auto"/>
            <w:bottom w:val="none" w:sz="0" w:space="0" w:color="auto"/>
            <w:right w:val="none" w:sz="0" w:space="0" w:color="auto"/>
          </w:divBdr>
        </w:div>
        <w:div w:id="1291286093">
          <w:marLeft w:val="480"/>
          <w:marRight w:val="0"/>
          <w:marTop w:val="0"/>
          <w:marBottom w:val="0"/>
          <w:divBdr>
            <w:top w:val="none" w:sz="0" w:space="0" w:color="auto"/>
            <w:left w:val="none" w:sz="0" w:space="0" w:color="auto"/>
            <w:bottom w:val="none" w:sz="0" w:space="0" w:color="auto"/>
            <w:right w:val="none" w:sz="0" w:space="0" w:color="auto"/>
          </w:divBdr>
        </w:div>
        <w:div w:id="1317416820">
          <w:marLeft w:val="480"/>
          <w:marRight w:val="0"/>
          <w:marTop w:val="0"/>
          <w:marBottom w:val="0"/>
          <w:divBdr>
            <w:top w:val="none" w:sz="0" w:space="0" w:color="auto"/>
            <w:left w:val="none" w:sz="0" w:space="0" w:color="auto"/>
            <w:bottom w:val="none" w:sz="0" w:space="0" w:color="auto"/>
            <w:right w:val="none" w:sz="0" w:space="0" w:color="auto"/>
          </w:divBdr>
        </w:div>
        <w:div w:id="51394958">
          <w:marLeft w:val="480"/>
          <w:marRight w:val="0"/>
          <w:marTop w:val="0"/>
          <w:marBottom w:val="0"/>
          <w:divBdr>
            <w:top w:val="none" w:sz="0" w:space="0" w:color="auto"/>
            <w:left w:val="none" w:sz="0" w:space="0" w:color="auto"/>
            <w:bottom w:val="none" w:sz="0" w:space="0" w:color="auto"/>
            <w:right w:val="none" w:sz="0" w:space="0" w:color="auto"/>
          </w:divBdr>
        </w:div>
        <w:div w:id="676271510">
          <w:marLeft w:val="480"/>
          <w:marRight w:val="0"/>
          <w:marTop w:val="0"/>
          <w:marBottom w:val="0"/>
          <w:divBdr>
            <w:top w:val="none" w:sz="0" w:space="0" w:color="auto"/>
            <w:left w:val="none" w:sz="0" w:space="0" w:color="auto"/>
            <w:bottom w:val="none" w:sz="0" w:space="0" w:color="auto"/>
            <w:right w:val="none" w:sz="0" w:space="0" w:color="auto"/>
          </w:divBdr>
        </w:div>
        <w:div w:id="2029867810">
          <w:marLeft w:val="480"/>
          <w:marRight w:val="0"/>
          <w:marTop w:val="0"/>
          <w:marBottom w:val="0"/>
          <w:divBdr>
            <w:top w:val="none" w:sz="0" w:space="0" w:color="auto"/>
            <w:left w:val="none" w:sz="0" w:space="0" w:color="auto"/>
            <w:bottom w:val="none" w:sz="0" w:space="0" w:color="auto"/>
            <w:right w:val="none" w:sz="0" w:space="0" w:color="auto"/>
          </w:divBdr>
        </w:div>
        <w:div w:id="1384020750">
          <w:marLeft w:val="480"/>
          <w:marRight w:val="0"/>
          <w:marTop w:val="0"/>
          <w:marBottom w:val="0"/>
          <w:divBdr>
            <w:top w:val="none" w:sz="0" w:space="0" w:color="auto"/>
            <w:left w:val="none" w:sz="0" w:space="0" w:color="auto"/>
            <w:bottom w:val="none" w:sz="0" w:space="0" w:color="auto"/>
            <w:right w:val="none" w:sz="0" w:space="0" w:color="auto"/>
          </w:divBdr>
        </w:div>
        <w:div w:id="792402910">
          <w:marLeft w:val="480"/>
          <w:marRight w:val="0"/>
          <w:marTop w:val="0"/>
          <w:marBottom w:val="0"/>
          <w:divBdr>
            <w:top w:val="none" w:sz="0" w:space="0" w:color="auto"/>
            <w:left w:val="none" w:sz="0" w:space="0" w:color="auto"/>
            <w:bottom w:val="none" w:sz="0" w:space="0" w:color="auto"/>
            <w:right w:val="none" w:sz="0" w:space="0" w:color="auto"/>
          </w:divBdr>
        </w:div>
        <w:div w:id="618608271">
          <w:marLeft w:val="480"/>
          <w:marRight w:val="0"/>
          <w:marTop w:val="0"/>
          <w:marBottom w:val="0"/>
          <w:divBdr>
            <w:top w:val="none" w:sz="0" w:space="0" w:color="auto"/>
            <w:left w:val="none" w:sz="0" w:space="0" w:color="auto"/>
            <w:bottom w:val="none" w:sz="0" w:space="0" w:color="auto"/>
            <w:right w:val="none" w:sz="0" w:space="0" w:color="auto"/>
          </w:divBdr>
        </w:div>
        <w:div w:id="1408914849">
          <w:marLeft w:val="480"/>
          <w:marRight w:val="0"/>
          <w:marTop w:val="0"/>
          <w:marBottom w:val="0"/>
          <w:divBdr>
            <w:top w:val="none" w:sz="0" w:space="0" w:color="auto"/>
            <w:left w:val="none" w:sz="0" w:space="0" w:color="auto"/>
            <w:bottom w:val="none" w:sz="0" w:space="0" w:color="auto"/>
            <w:right w:val="none" w:sz="0" w:space="0" w:color="auto"/>
          </w:divBdr>
        </w:div>
        <w:div w:id="1128401236">
          <w:marLeft w:val="480"/>
          <w:marRight w:val="0"/>
          <w:marTop w:val="0"/>
          <w:marBottom w:val="0"/>
          <w:divBdr>
            <w:top w:val="none" w:sz="0" w:space="0" w:color="auto"/>
            <w:left w:val="none" w:sz="0" w:space="0" w:color="auto"/>
            <w:bottom w:val="none" w:sz="0" w:space="0" w:color="auto"/>
            <w:right w:val="none" w:sz="0" w:space="0" w:color="auto"/>
          </w:divBdr>
        </w:div>
        <w:div w:id="853493248">
          <w:marLeft w:val="480"/>
          <w:marRight w:val="0"/>
          <w:marTop w:val="0"/>
          <w:marBottom w:val="0"/>
          <w:divBdr>
            <w:top w:val="none" w:sz="0" w:space="0" w:color="auto"/>
            <w:left w:val="none" w:sz="0" w:space="0" w:color="auto"/>
            <w:bottom w:val="none" w:sz="0" w:space="0" w:color="auto"/>
            <w:right w:val="none" w:sz="0" w:space="0" w:color="auto"/>
          </w:divBdr>
        </w:div>
        <w:div w:id="1236283791">
          <w:marLeft w:val="480"/>
          <w:marRight w:val="0"/>
          <w:marTop w:val="0"/>
          <w:marBottom w:val="0"/>
          <w:divBdr>
            <w:top w:val="none" w:sz="0" w:space="0" w:color="auto"/>
            <w:left w:val="none" w:sz="0" w:space="0" w:color="auto"/>
            <w:bottom w:val="none" w:sz="0" w:space="0" w:color="auto"/>
            <w:right w:val="none" w:sz="0" w:space="0" w:color="auto"/>
          </w:divBdr>
        </w:div>
        <w:div w:id="1230265968">
          <w:marLeft w:val="480"/>
          <w:marRight w:val="0"/>
          <w:marTop w:val="0"/>
          <w:marBottom w:val="0"/>
          <w:divBdr>
            <w:top w:val="none" w:sz="0" w:space="0" w:color="auto"/>
            <w:left w:val="none" w:sz="0" w:space="0" w:color="auto"/>
            <w:bottom w:val="none" w:sz="0" w:space="0" w:color="auto"/>
            <w:right w:val="none" w:sz="0" w:space="0" w:color="auto"/>
          </w:divBdr>
        </w:div>
        <w:div w:id="418720321">
          <w:marLeft w:val="480"/>
          <w:marRight w:val="0"/>
          <w:marTop w:val="0"/>
          <w:marBottom w:val="0"/>
          <w:divBdr>
            <w:top w:val="none" w:sz="0" w:space="0" w:color="auto"/>
            <w:left w:val="none" w:sz="0" w:space="0" w:color="auto"/>
            <w:bottom w:val="none" w:sz="0" w:space="0" w:color="auto"/>
            <w:right w:val="none" w:sz="0" w:space="0" w:color="auto"/>
          </w:divBdr>
        </w:div>
        <w:div w:id="836267865">
          <w:marLeft w:val="480"/>
          <w:marRight w:val="0"/>
          <w:marTop w:val="0"/>
          <w:marBottom w:val="0"/>
          <w:divBdr>
            <w:top w:val="none" w:sz="0" w:space="0" w:color="auto"/>
            <w:left w:val="none" w:sz="0" w:space="0" w:color="auto"/>
            <w:bottom w:val="none" w:sz="0" w:space="0" w:color="auto"/>
            <w:right w:val="none" w:sz="0" w:space="0" w:color="auto"/>
          </w:divBdr>
        </w:div>
        <w:div w:id="922491214">
          <w:marLeft w:val="480"/>
          <w:marRight w:val="0"/>
          <w:marTop w:val="0"/>
          <w:marBottom w:val="0"/>
          <w:divBdr>
            <w:top w:val="none" w:sz="0" w:space="0" w:color="auto"/>
            <w:left w:val="none" w:sz="0" w:space="0" w:color="auto"/>
            <w:bottom w:val="none" w:sz="0" w:space="0" w:color="auto"/>
            <w:right w:val="none" w:sz="0" w:space="0" w:color="auto"/>
          </w:divBdr>
        </w:div>
        <w:div w:id="1144203158">
          <w:marLeft w:val="480"/>
          <w:marRight w:val="0"/>
          <w:marTop w:val="0"/>
          <w:marBottom w:val="0"/>
          <w:divBdr>
            <w:top w:val="none" w:sz="0" w:space="0" w:color="auto"/>
            <w:left w:val="none" w:sz="0" w:space="0" w:color="auto"/>
            <w:bottom w:val="none" w:sz="0" w:space="0" w:color="auto"/>
            <w:right w:val="none" w:sz="0" w:space="0" w:color="auto"/>
          </w:divBdr>
        </w:div>
        <w:div w:id="865677648">
          <w:marLeft w:val="480"/>
          <w:marRight w:val="0"/>
          <w:marTop w:val="0"/>
          <w:marBottom w:val="0"/>
          <w:divBdr>
            <w:top w:val="none" w:sz="0" w:space="0" w:color="auto"/>
            <w:left w:val="none" w:sz="0" w:space="0" w:color="auto"/>
            <w:bottom w:val="none" w:sz="0" w:space="0" w:color="auto"/>
            <w:right w:val="none" w:sz="0" w:space="0" w:color="auto"/>
          </w:divBdr>
        </w:div>
        <w:div w:id="1095133385">
          <w:marLeft w:val="480"/>
          <w:marRight w:val="0"/>
          <w:marTop w:val="0"/>
          <w:marBottom w:val="0"/>
          <w:divBdr>
            <w:top w:val="none" w:sz="0" w:space="0" w:color="auto"/>
            <w:left w:val="none" w:sz="0" w:space="0" w:color="auto"/>
            <w:bottom w:val="none" w:sz="0" w:space="0" w:color="auto"/>
            <w:right w:val="none" w:sz="0" w:space="0" w:color="auto"/>
          </w:divBdr>
        </w:div>
        <w:div w:id="2071875928">
          <w:marLeft w:val="480"/>
          <w:marRight w:val="0"/>
          <w:marTop w:val="0"/>
          <w:marBottom w:val="0"/>
          <w:divBdr>
            <w:top w:val="none" w:sz="0" w:space="0" w:color="auto"/>
            <w:left w:val="none" w:sz="0" w:space="0" w:color="auto"/>
            <w:bottom w:val="none" w:sz="0" w:space="0" w:color="auto"/>
            <w:right w:val="none" w:sz="0" w:space="0" w:color="auto"/>
          </w:divBdr>
        </w:div>
        <w:div w:id="700857697">
          <w:marLeft w:val="480"/>
          <w:marRight w:val="0"/>
          <w:marTop w:val="0"/>
          <w:marBottom w:val="0"/>
          <w:divBdr>
            <w:top w:val="none" w:sz="0" w:space="0" w:color="auto"/>
            <w:left w:val="none" w:sz="0" w:space="0" w:color="auto"/>
            <w:bottom w:val="none" w:sz="0" w:space="0" w:color="auto"/>
            <w:right w:val="none" w:sz="0" w:space="0" w:color="auto"/>
          </w:divBdr>
        </w:div>
        <w:div w:id="1677539340">
          <w:marLeft w:val="480"/>
          <w:marRight w:val="0"/>
          <w:marTop w:val="0"/>
          <w:marBottom w:val="0"/>
          <w:divBdr>
            <w:top w:val="none" w:sz="0" w:space="0" w:color="auto"/>
            <w:left w:val="none" w:sz="0" w:space="0" w:color="auto"/>
            <w:bottom w:val="none" w:sz="0" w:space="0" w:color="auto"/>
            <w:right w:val="none" w:sz="0" w:space="0" w:color="auto"/>
          </w:divBdr>
        </w:div>
        <w:div w:id="1900096943">
          <w:marLeft w:val="480"/>
          <w:marRight w:val="0"/>
          <w:marTop w:val="0"/>
          <w:marBottom w:val="0"/>
          <w:divBdr>
            <w:top w:val="none" w:sz="0" w:space="0" w:color="auto"/>
            <w:left w:val="none" w:sz="0" w:space="0" w:color="auto"/>
            <w:bottom w:val="none" w:sz="0" w:space="0" w:color="auto"/>
            <w:right w:val="none" w:sz="0" w:space="0" w:color="auto"/>
          </w:divBdr>
        </w:div>
        <w:div w:id="680165060">
          <w:marLeft w:val="480"/>
          <w:marRight w:val="0"/>
          <w:marTop w:val="0"/>
          <w:marBottom w:val="0"/>
          <w:divBdr>
            <w:top w:val="none" w:sz="0" w:space="0" w:color="auto"/>
            <w:left w:val="none" w:sz="0" w:space="0" w:color="auto"/>
            <w:bottom w:val="none" w:sz="0" w:space="0" w:color="auto"/>
            <w:right w:val="none" w:sz="0" w:space="0" w:color="auto"/>
          </w:divBdr>
        </w:div>
        <w:div w:id="1940067733">
          <w:marLeft w:val="480"/>
          <w:marRight w:val="0"/>
          <w:marTop w:val="0"/>
          <w:marBottom w:val="0"/>
          <w:divBdr>
            <w:top w:val="none" w:sz="0" w:space="0" w:color="auto"/>
            <w:left w:val="none" w:sz="0" w:space="0" w:color="auto"/>
            <w:bottom w:val="none" w:sz="0" w:space="0" w:color="auto"/>
            <w:right w:val="none" w:sz="0" w:space="0" w:color="auto"/>
          </w:divBdr>
        </w:div>
        <w:div w:id="1398046101">
          <w:marLeft w:val="480"/>
          <w:marRight w:val="0"/>
          <w:marTop w:val="0"/>
          <w:marBottom w:val="0"/>
          <w:divBdr>
            <w:top w:val="none" w:sz="0" w:space="0" w:color="auto"/>
            <w:left w:val="none" w:sz="0" w:space="0" w:color="auto"/>
            <w:bottom w:val="none" w:sz="0" w:space="0" w:color="auto"/>
            <w:right w:val="none" w:sz="0" w:space="0" w:color="auto"/>
          </w:divBdr>
        </w:div>
        <w:div w:id="1938707474">
          <w:marLeft w:val="480"/>
          <w:marRight w:val="0"/>
          <w:marTop w:val="0"/>
          <w:marBottom w:val="0"/>
          <w:divBdr>
            <w:top w:val="none" w:sz="0" w:space="0" w:color="auto"/>
            <w:left w:val="none" w:sz="0" w:space="0" w:color="auto"/>
            <w:bottom w:val="none" w:sz="0" w:space="0" w:color="auto"/>
            <w:right w:val="none" w:sz="0" w:space="0" w:color="auto"/>
          </w:divBdr>
        </w:div>
        <w:div w:id="145513668">
          <w:marLeft w:val="480"/>
          <w:marRight w:val="0"/>
          <w:marTop w:val="0"/>
          <w:marBottom w:val="0"/>
          <w:divBdr>
            <w:top w:val="none" w:sz="0" w:space="0" w:color="auto"/>
            <w:left w:val="none" w:sz="0" w:space="0" w:color="auto"/>
            <w:bottom w:val="none" w:sz="0" w:space="0" w:color="auto"/>
            <w:right w:val="none" w:sz="0" w:space="0" w:color="auto"/>
          </w:divBdr>
        </w:div>
        <w:div w:id="2001302427">
          <w:marLeft w:val="480"/>
          <w:marRight w:val="0"/>
          <w:marTop w:val="0"/>
          <w:marBottom w:val="0"/>
          <w:divBdr>
            <w:top w:val="none" w:sz="0" w:space="0" w:color="auto"/>
            <w:left w:val="none" w:sz="0" w:space="0" w:color="auto"/>
            <w:bottom w:val="none" w:sz="0" w:space="0" w:color="auto"/>
            <w:right w:val="none" w:sz="0" w:space="0" w:color="auto"/>
          </w:divBdr>
        </w:div>
        <w:div w:id="898131012">
          <w:marLeft w:val="480"/>
          <w:marRight w:val="0"/>
          <w:marTop w:val="0"/>
          <w:marBottom w:val="0"/>
          <w:divBdr>
            <w:top w:val="none" w:sz="0" w:space="0" w:color="auto"/>
            <w:left w:val="none" w:sz="0" w:space="0" w:color="auto"/>
            <w:bottom w:val="none" w:sz="0" w:space="0" w:color="auto"/>
            <w:right w:val="none" w:sz="0" w:space="0" w:color="auto"/>
          </w:divBdr>
        </w:div>
        <w:div w:id="1654092916">
          <w:marLeft w:val="480"/>
          <w:marRight w:val="0"/>
          <w:marTop w:val="0"/>
          <w:marBottom w:val="0"/>
          <w:divBdr>
            <w:top w:val="none" w:sz="0" w:space="0" w:color="auto"/>
            <w:left w:val="none" w:sz="0" w:space="0" w:color="auto"/>
            <w:bottom w:val="none" w:sz="0" w:space="0" w:color="auto"/>
            <w:right w:val="none" w:sz="0" w:space="0" w:color="auto"/>
          </w:divBdr>
        </w:div>
        <w:div w:id="2042434591">
          <w:marLeft w:val="480"/>
          <w:marRight w:val="0"/>
          <w:marTop w:val="0"/>
          <w:marBottom w:val="0"/>
          <w:divBdr>
            <w:top w:val="none" w:sz="0" w:space="0" w:color="auto"/>
            <w:left w:val="none" w:sz="0" w:space="0" w:color="auto"/>
            <w:bottom w:val="none" w:sz="0" w:space="0" w:color="auto"/>
            <w:right w:val="none" w:sz="0" w:space="0" w:color="auto"/>
          </w:divBdr>
        </w:div>
        <w:div w:id="2102333062">
          <w:marLeft w:val="480"/>
          <w:marRight w:val="0"/>
          <w:marTop w:val="0"/>
          <w:marBottom w:val="0"/>
          <w:divBdr>
            <w:top w:val="none" w:sz="0" w:space="0" w:color="auto"/>
            <w:left w:val="none" w:sz="0" w:space="0" w:color="auto"/>
            <w:bottom w:val="none" w:sz="0" w:space="0" w:color="auto"/>
            <w:right w:val="none" w:sz="0" w:space="0" w:color="auto"/>
          </w:divBdr>
        </w:div>
      </w:divsChild>
    </w:div>
    <w:div w:id="1970546169">
      <w:bodyDiv w:val="1"/>
      <w:marLeft w:val="0"/>
      <w:marRight w:val="0"/>
      <w:marTop w:val="0"/>
      <w:marBottom w:val="0"/>
      <w:divBdr>
        <w:top w:val="none" w:sz="0" w:space="0" w:color="auto"/>
        <w:left w:val="none" w:sz="0" w:space="0" w:color="auto"/>
        <w:bottom w:val="none" w:sz="0" w:space="0" w:color="auto"/>
        <w:right w:val="none" w:sz="0" w:space="0" w:color="auto"/>
      </w:divBdr>
    </w:div>
    <w:div w:id="1971394228">
      <w:bodyDiv w:val="1"/>
      <w:marLeft w:val="0"/>
      <w:marRight w:val="0"/>
      <w:marTop w:val="0"/>
      <w:marBottom w:val="0"/>
      <w:divBdr>
        <w:top w:val="none" w:sz="0" w:space="0" w:color="auto"/>
        <w:left w:val="none" w:sz="0" w:space="0" w:color="auto"/>
        <w:bottom w:val="none" w:sz="0" w:space="0" w:color="auto"/>
        <w:right w:val="none" w:sz="0" w:space="0" w:color="auto"/>
      </w:divBdr>
    </w:div>
    <w:div w:id="1972129261">
      <w:bodyDiv w:val="1"/>
      <w:marLeft w:val="0"/>
      <w:marRight w:val="0"/>
      <w:marTop w:val="0"/>
      <w:marBottom w:val="0"/>
      <w:divBdr>
        <w:top w:val="none" w:sz="0" w:space="0" w:color="auto"/>
        <w:left w:val="none" w:sz="0" w:space="0" w:color="auto"/>
        <w:bottom w:val="none" w:sz="0" w:space="0" w:color="auto"/>
        <w:right w:val="none" w:sz="0" w:space="0" w:color="auto"/>
      </w:divBdr>
    </w:div>
    <w:div w:id="1972204814">
      <w:bodyDiv w:val="1"/>
      <w:marLeft w:val="0"/>
      <w:marRight w:val="0"/>
      <w:marTop w:val="0"/>
      <w:marBottom w:val="0"/>
      <w:divBdr>
        <w:top w:val="none" w:sz="0" w:space="0" w:color="auto"/>
        <w:left w:val="none" w:sz="0" w:space="0" w:color="auto"/>
        <w:bottom w:val="none" w:sz="0" w:space="0" w:color="auto"/>
        <w:right w:val="none" w:sz="0" w:space="0" w:color="auto"/>
      </w:divBdr>
    </w:div>
    <w:div w:id="1972517742">
      <w:bodyDiv w:val="1"/>
      <w:marLeft w:val="0"/>
      <w:marRight w:val="0"/>
      <w:marTop w:val="0"/>
      <w:marBottom w:val="0"/>
      <w:divBdr>
        <w:top w:val="none" w:sz="0" w:space="0" w:color="auto"/>
        <w:left w:val="none" w:sz="0" w:space="0" w:color="auto"/>
        <w:bottom w:val="none" w:sz="0" w:space="0" w:color="auto"/>
        <w:right w:val="none" w:sz="0" w:space="0" w:color="auto"/>
      </w:divBdr>
    </w:div>
    <w:div w:id="1972663194">
      <w:bodyDiv w:val="1"/>
      <w:marLeft w:val="0"/>
      <w:marRight w:val="0"/>
      <w:marTop w:val="0"/>
      <w:marBottom w:val="0"/>
      <w:divBdr>
        <w:top w:val="none" w:sz="0" w:space="0" w:color="auto"/>
        <w:left w:val="none" w:sz="0" w:space="0" w:color="auto"/>
        <w:bottom w:val="none" w:sz="0" w:space="0" w:color="auto"/>
        <w:right w:val="none" w:sz="0" w:space="0" w:color="auto"/>
      </w:divBdr>
    </w:div>
    <w:div w:id="1973167619">
      <w:bodyDiv w:val="1"/>
      <w:marLeft w:val="0"/>
      <w:marRight w:val="0"/>
      <w:marTop w:val="0"/>
      <w:marBottom w:val="0"/>
      <w:divBdr>
        <w:top w:val="none" w:sz="0" w:space="0" w:color="auto"/>
        <w:left w:val="none" w:sz="0" w:space="0" w:color="auto"/>
        <w:bottom w:val="none" w:sz="0" w:space="0" w:color="auto"/>
        <w:right w:val="none" w:sz="0" w:space="0" w:color="auto"/>
      </w:divBdr>
    </w:div>
    <w:div w:id="1973171082">
      <w:bodyDiv w:val="1"/>
      <w:marLeft w:val="0"/>
      <w:marRight w:val="0"/>
      <w:marTop w:val="0"/>
      <w:marBottom w:val="0"/>
      <w:divBdr>
        <w:top w:val="none" w:sz="0" w:space="0" w:color="auto"/>
        <w:left w:val="none" w:sz="0" w:space="0" w:color="auto"/>
        <w:bottom w:val="none" w:sz="0" w:space="0" w:color="auto"/>
        <w:right w:val="none" w:sz="0" w:space="0" w:color="auto"/>
      </w:divBdr>
    </w:div>
    <w:div w:id="1973630849">
      <w:bodyDiv w:val="1"/>
      <w:marLeft w:val="0"/>
      <w:marRight w:val="0"/>
      <w:marTop w:val="0"/>
      <w:marBottom w:val="0"/>
      <w:divBdr>
        <w:top w:val="none" w:sz="0" w:space="0" w:color="auto"/>
        <w:left w:val="none" w:sz="0" w:space="0" w:color="auto"/>
        <w:bottom w:val="none" w:sz="0" w:space="0" w:color="auto"/>
        <w:right w:val="none" w:sz="0" w:space="0" w:color="auto"/>
      </w:divBdr>
    </w:div>
    <w:div w:id="1973904883">
      <w:bodyDiv w:val="1"/>
      <w:marLeft w:val="0"/>
      <w:marRight w:val="0"/>
      <w:marTop w:val="0"/>
      <w:marBottom w:val="0"/>
      <w:divBdr>
        <w:top w:val="none" w:sz="0" w:space="0" w:color="auto"/>
        <w:left w:val="none" w:sz="0" w:space="0" w:color="auto"/>
        <w:bottom w:val="none" w:sz="0" w:space="0" w:color="auto"/>
        <w:right w:val="none" w:sz="0" w:space="0" w:color="auto"/>
      </w:divBdr>
    </w:div>
    <w:div w:id="1973974166">
      <w:bodyDiv w:val="1"/>
      <w:marLeft w:val="0"/>
      <w:marRight w:val="0"/>
      <w:marTop w:val="0"/>
      <w:marBottom w:val="0"/>
      <w:divBdr>
        <w:top w:val="none" w:sz="0" w:space="0" w:color="auto"/>
        <w:left w:val="none" w:sz="0" w:space="0" w:color="auto"/>
        <w:bottom w:val="none" w:sz="0" w:space="0" w:color="auto"/>
        <w:right w:val="none" w:sz="0" w:space="0" w:color="auto"/>
      </w:divBdr>
    </w:div>
    <w:div w:id="1974023693">
      <w:bodyDiv w:val="1"/>
      <w:marLeft w:val="0"/>
      <w:marRight w:val="0"/>
      <w:marTop w:val="0"/>
      <w:marBottom w:val="0"/>
      <w:divBdr>
        <w:top w:val="none" w:sz="0" w:space="0" w:color="auto"/>
        <w:left w:val="none" w:sz="0" w:space="0" w:color="auto"/>
        <w:bottom w:val="none" w:sz="0" w:space="0" w:color="auto"/>
        <w:right w:val="none" w:sz="0" w:space="0" w:color="auto"/>
      </w:divBdr>
    </w:div>
    <w:div w:id="1974098266">
      <w:bodyDiv w:val="1"/>
      <w:marLeft w:val="0"/>
      <w:marRight w:val="0"/>
      <w:marTop w:val="0"/>
      <w:marBottom w:val="0"/>
      <w:divBdr>
        <w:top w:val="none" w:sz="0" w:space="0" w:color="auto"/>
        <w:left w:val="none" w:sz="0" w:space="0" w:color="auto"/>
        <w:bottom w:val="none" w:sz="0" w:space="0" w:color="auto"/>
        <w:right w:val="none" w:sz="0" w:space="0" w:color="auto"/>
      </w:divBdr>
    </w:div>
    <w:div w:id="1974477626">
      <w:bodyDiv w:val="1"/>
      <w:marLeft w:val="0"/>
      <w:marRight w:val="0"/>
      <w:marTop w:val="0"/>
      <w:marBottom w:val="0"/>
      <w:divBdr>
        <w:top w:val="none" w:sz="0" w:space="0" w:color="auto"/>
        <w:left w:val="none" w:sz="0" w:space="0" w:color="auto"/>
        <w:bottom w:val="none" w:sz="0" w:space="0" w:color="auto"/>
        <w:right w:val="none" w:sz="0" w:space="0" w:color="auto"/>
      </w:divBdr>
    </w:div>
    <w:div w:id="1974822467">
      <w:bodyDiv w:val="1"/>
      <w:marLeft w:val="0"/>
      <w:marRight w:val="0"/>
      <w:marTop w:val="0"/>
      <w:marBottom w:val="0"/>
      <w:divBdr>
        <w:top w:val="none" w:sz="0" w:space="0" w:color="auto"/>
        <w:left w:val="none" w:sz="0" w:space="0" w:color="auto"/>
        <w:bottom w:val="none" w:sz="0" w:space="0" w:color="auto"/>
        <w:right w:val="none" w:sz="0" w:space="0" w:color="auto"/>
      </w:divBdr>
    </w:div>
    <w:div w:id="1975210587">
      <w:bodyDiv w:val="1"/>
      <w:marLeft w:val="0"/>
      <w:marRight w:val="0"/>
      <w:marTop w:val="0"/>
      <w:marBottom w:val="0"/>
      <w:divBdr>
        <w:top w:val="none" w:sz="0" w:space="0" w:color="auto"/>
        <w:left w:val="none" w:sz="0" w:space="0" w:color="auto"/>
        <w:bottom w:val="none" w:sz="0" w:space="0" w:color="auto"/>
        <w:right w:val="none" w:sz="0" w:space="0" w:color="auto"/>
      </w:divBdr>
    </w:div>
    <w:div w:id="1975326023">
      <w:bodyDiv w:val="1"/>
      <w:marLeft w:val="0"/>
      <w:marRight w:val="0"/>
      <w:marTop w:val="0"/>
      <w:marBottom w:val="0"/>
      <w:divBdr>
        <w:top w:val="none" w:sz="0" w:space="0" w:color="auto"/>
        <w:left w:val="none" w:sz="0" w:space="0" w:color="auto"/>
        <w:bottom w:val="none" w:sz="0" w:space="0" w:color="auto"/>
        <w:right w:val="none" w:sz="0" w:space="0" w:color="auto"/>
      </w:divBdr>
    </w:div>
    <w:div w:id="1975793657">
      <w:bodyDiv w:val="1"/>
      <w:marLeft w:val="0"/>
      <w:marRight w:val="0"/>
      <w:marTop w:val="0"/>
      <w:marBottom w:val="0"/>
      <w:divBdr>
        <w:top w:val="none" w:sz="0" w:space="0" w:color="auto"/>
        <w:left w:val="none" w:sz="0" w:space="0" w:color="auto"/>
        <w:bottom w:val="none" w:sz="0" w:space="0" w:color="auto"/>
        <w:right w:val="none" w:sz="0" w:space="0" w:color="auto"/>
      </w:divBdr>
    </w:div>
    <w:div w:id="1976063064">
      <w:bodyDiv w:val="1"/>
      <w:marLeft w:val="0"/>
      <w:marRight w:val="0"/>
      <w:marTop w:val="0"/>
      <w:marBottom w:val="0"/>
      <w:divBdr>
        <w:top w:val="none" w:sz="0" w:space="0" w:color="auto"/>
        <w:left w:val="none" w:sz="0" w:space="0" w:color="auto"/>
        <w:bottom w:val="none" w:sz="0" w:space="0" w:color="auto"/>
        <w:right w:val="none" w:sz="0" w:space="0" w:color="auto"/>
      </w:divBdr>
    </w:div>
    <w:div w:id="1976176110">
      <w:bodyDiv w:val="1"/>
      <w:marLeft w:val="0"/>
      <w:marRight w:val="0"/>
      <w:marTop w:val="0"/>
      <w:marBottom w:val="0"/>
      <w:divBdr>
        <w:top w:val="none" w:sz="0" w:space="0" w:color="auto"/>
        <w:left w:val="none" w:sz="0" w:space="0" w:color="auto"/>
        <w:bottom w:val="none" w:sz="0" w:space="0" w:color="auto"/>
        <w:right w:val="none" w:sz="0" w:space="0" w:color="auto"/>
      </w:divBdr>
      <w:divsChild>
        <w:div w:id="1974486276">
          <w:marLeft w:val="480"/>
          <w:marRight w:val="0"/>
          <w:marTop w:val="0"/>
          <w:marBottom w:val="0"/>
          <w:divBdr>
            <w:top w:val="none" w:sz="0" w:space="0" w:color="auto"/>
            <w:left w:val="none" w:sz="0" w:space="0" w:color="auto"/>
            <w:bottom w:val="none" w:sz="0" w:space="0" w:color="auto"/>
            <w:right w:val="none" w:sz="0" w:space="0" w:color="auto"/>
          </w:divBdr>
        </w:div>
        <w:div w:id="1017200483">
          <w:marLeft w:val="480"/>
          <w:marRight w:val="0"/>
          <w:marTop w:val="0"/>
          <w:marBottom w:val="0"/>
          <w:divBdr>
            <w:top w:val="none" w:sz="0" w:space="0" w:color="auto"/>
            <w:left w:val="none" w:sz="0" w:space="0" w:color="auto"/>
            <w:bottom w:val="none" w:sz="0" w:space="0" w:color="auto"/>
            <w:right w:val="none" w:sz="0" w:space="0" w:color="auto"/>
          </w:divBdr>
        </w:div>
        <w:div w:id="2133552754">
          <w:marLeft w:val="480"/>
          <w:marRight w:val="0"/>
          <w:marTop w:val="0"/>
          <w:marBottom w:val="0"/>
          <w:divBdr>
            <w:top w:val="none" w:sz="0" w:space="0" w:color="auto"/>
            <w:left w:val="none" w:sz="0" w:space="0" w:color="auto"/>
            <w:bottom w:val="none" w:sz="0" w:space="0" w:color="auto"/>
            <w:right w:val="none" w:sz="0" w:space="0" w:color="auto"/>
          </w:divBdr>
        </w:div>
        <w:div w:id="128212309">
          <w:marLeft w:val="480"/>
          <w:marRight w:val="0"/>
          <w:marTop w:val="0"/>
          <w:marBottom w:val="0"/>
          <w:divBdr>
            <w:top w:val="none" w:sz="0" w:space="0" w:color="auto"/>
            <w:left w:val="none" w:sz="0" w:space="0" w:color="auto"/>
            <w:bottom w:val="none" w:sz="0" w:space="0" w:color="auto"/>
            <w:right w:val="none" w:sz="0" w:space="0" w:color="auto"/>
          </w:divBdr>
        </w:div>
        <w:div w:id="1944533124">
          <w:marLeft w:val="480"/>
          <w:marRight w:val="0"/>
          <w:marTop w:val="0"/>
          <w:marBottom w:val="0"/>
          <w:divBdr>
            <w:top w:val="none" w:sz="0" w:space="0" w:color="auto"/>
            <w:left w:val="none" w:sz="0" w:space="0" w:color="auto"/>
            <w:bottom w:val="none" w:sz="0" w:space="0" w:color="auto"/>
            <w:right w:val="none" w:sz="0" w:space="0" w:color="auto"/>
          </w:divBdr>
        </w:div>
        <w:div w:id="2076313083">
          <w:marLeft w:val="480"/>
          <w:marRight w:val="0"/>
          <w:marTop w:val="0"/>
          <w:marBottom w:val="0"/>
          <w:divBdr>
            <w:top w:val="none" w:sz="0" w:space="0" w:color="auto"/>
            <w:left w:val="none" w:sz="0" w:space="0" w:color="auto"/>
            <w:bottom w:val="none" w:sz="0" w:space="0" w:color="auto"/>
            <w:right w:val="none" w:sz="0" w:space="0" w:color="auto"/>
          </w:divBdr>
        </w:div>
        <w:div w:id="1581328846">
          <w:marLeft w:val="480"/>
          <w:marRight w:val="0"/>
          <w:marTop w:val="0"/>
          <w:marBottom w:val="0"/>
          <w:divBdr>
            <w:top w:val="none" w:sz="0" w:space="0" w:color="auto"/>
            <w:left w:val="none" w:sz="0" w:space="0" w:color="auto"/>
            <w:bottom w:val="none" w:sz="0" w:space="0" w:color="auto"/>
            <w:right w:val="none" w:sz="0" w:space="0" w:color="auto"/>
          </w:divBdr>
        </w:div>
        <w:div w:id="1808468047">
          <w:marLeft w:val="480"/>
          <w:marRight w:val="0"/>
          <w:marTop w:val="0"/>
          <w:marBottom w:val="0"/>
          <w:divBdr>
            <w:top w:val="none" w:sz="0" w:space="0" w:color="auto"/>
            <w:left w:val="none" w:sz="0" w:space="0" w:color="auto"/>
            <w:bottom w:val="none" w:sz="0" w:space="0" w:color="auto"/>
            <w:right w:val="none" w:sz="0" w:space="0" w:color="auto"/>
          </w:divBdr>
        </w:div>
        <w:div w:id="1604996049">
          <w:marLeft w:val="480"/>
          <w:marRight w:val="0"/>
          <w:marTop w:val="0"/>
          <w:marBottom w:val="0"/>
          <w:divBdr>
            <w:top w:val="none" w:sz="0" w:space="0" w:color="auto"/>
            <w:left w:val="none" w:sz="0" w:space="0" w:color="auto"/>
            <w:bottom w:val="none" w:sz="0" w:space="0" w:color="auto"/>
            <w:right w:val="none" w:sz="0" w:space="0" w:color="auto"/>
          </w:divBdr>
        </w:div>
        <w:div w:id="2095129965">
          <w:marLeft w:val="480"/>
          <w:marRight w:val="0"/>
          <w:marTop w:val="0"/>
          <w:marBottom w:val="0"/>
          <w:divBdr>
            <w:top w:val="none" w:sz="0" w:space="0" w:color="auto"/>
            <w:left w:val="none" w:sz="0" w:space="0" w:color="auto"/>
            <w:bottom w:val="none" w:sz="0" w:space="0" w:color="auto"/>
            <w:right w:val="none" w:sz="0" w:space="0" w:color="auto"/>
          </w:divBdr>
        </w:div>
        <w:div w:id="2106874396">
          <w:marLeft w:val="480"/>
          <w:marRight w:val="0"/>
          <w:marTop w:val="0"/>
          <w:marBottom w:val="0"/>
          <w:divBdr>
            <w:top w:val="none" w:sz="0" w:space="0" w:color="auto"/>
            <w:left w:val="none" w:sz="0" w:space="0" w:color="auto"/>
            <w:bottom w:val="none" w:sz="0" w:space="0" w:color="auto"/>
            <w:right w:val="none" w:sz="0" w:space="0" w:color="auto"/>
          </w:divBdr>
        </w:div>
        <w:div w:id="178348727">
          <w:marLeft w:val="480"/>
          <w:marRight w:val="0"/>
          <w:marTop w:val="0"/>
          <w:marBottom w:val="0"/>
          <w:divBdr>
            <w:top w:val="none" w:sz="0" w:space="0" w:color="auto"/>
            <w:left w:val="none" w:sz="0" w:space="0" w:color="auto"/>
            <w:bottom w:val="none" w:sz="0" w:space="0" w:color="auto"/>
            <w:right w:val="none" w:sz="0" w:space="0" w:color="auto"/>
          </w:divBdr>
        </w:div>
        <w:div w:id="193231527">
          <w:marLeft w:val="480"/>
          <w:marRight w:val="0"/>
          <w:marTop w:val="0"/>
          <w:marBottom w:val="0"/>
          <w:divBdr>
            <w:top w:val="none" w:sz="0" w:space="0" w:color="auto"/>
            <w:left w:val="none" w:sz="0" w:space="0" w:color="auto"/>
            <w:bottom w:val="none" w:sz="0" w:space="0" w:color="auto"/>
            <w:right w:val="none" w:sz="0" w:space="0" w:color="auto"/>
          </w:divBdr>
        </w:div>
        <w:div w:id="745878330">
          <w:marLeft w:val="480"/>
          <w:marRight w:val="0"/>
          <w:marTop w:val="0"/>
          <w:marBottom w:val="0"/>
          <w:divBdr>
            <w:top w:val="none" w:sz="0" w:space="0" w:color="auto"/>
            <w:left w:val="none" w:sz="0" w:space="0" w:color="auto"/>
            <w:bottom w:val="none" w:sz="0" w:space="0" w:color="auto"/>
            <w:right w:val="none" w:sz="0" w:space="0" w:color="auto"/>
          </w:divBdr>
        </w:div>
        <w:div w:id="1067142125">
          <w:marLeft w:val="480"/>
          <w:marRight w:val="0"/>
          <w:marTop w:val="0"/>
          <w:marBottom w:val="0"/>
          <w:divBdr>
            <w:top w:val="none" w:sz="0" w:space="0" w:color="auto"/>
            <w:left w:val="none" w:sz="0" w:space="0" w:color="auto"/>
            <w:bottom w:val="none" w:sz="0" w:space="0" w:color="auto"/>
            <w:right w:val="none" w:sz="0" w:space="0" w:color="auto"/>
          </w:divBdr>
        </w:div>
        <w:div w:id="1708751616">
          <w:marLeft w:val="480"/>
          <w:marRight w:val="0"/>
          <w:marTop w:val="0"/>
          <w:marBottom w:val="0"/>
          <w:divBdr>
            <w:top w:val="none" w:sz="0" w:space="0" w:color="auto"/>
            <w:left w:val="none" w:sz="0" w:space="0" w:color="auto"/>
            <w:bottom w:val="none" w:sz="0" w:space="0" w:color="auto"/>
            <w:right w:val="none" w:sz="0" w:space="0" w:color="auto"/>
          </w:divBdr>
        </w:div>
        <w:div w:id="595863949">
          <w:marLeft w:val="480"/>
          <w:marRight w:val="0"/>
          <w:marTop w:val="0"/>
          <w:marBottom w:val="0"/>
          <w:divBdr>
            <w:top w:val="none" w:sz="0" w:space="0" w:color="auto"/>
            <w:left w:val="none" w:sz="0" w:space="0" w:color="auto"/>
            <w:bottom w:val="none" w:sz="0" w:space="0" w:color="auto"/>
            <w:right w:val="none" w:sz="0" w:space="0" w:color="auto"/>
          </w:divBdr>
        </w:div>
        <w:div w:id="1501461338">
          <w:marLeft w:val="480"/>
          <w:marRight w:val="0"/>
          <w:marTop w:val="0"/>
          <w:marBottom w:val="0"/>
          <w:divBdr>
            <w:top w:val="none" w:sz="0" w:space="0" w:color="auto"/>
            <w:left w:val="none" w:sz="0" w:space="0" w:color="auto"/>
            <w:bottom w:val="none" w:sz="0" w:space="0" w:color="auto"/>
            <w:right w:val="none" w:sz="0" w:space="0" w:color="auto"/>
          </w:divBdr>
        </w:div>
        <w:div w:id="176040644">
          <w:marLeft w:val="480"/>
          <w:marRight w:val="0"/>
          <w:marTop w:val="0"/>
          <w:marBottom w:val="0"/>
          <w:divBdr>
            <w:top w:val="none" w:sz="0" w:space="0" w:color="auto"/>
            <w:left w:val="none" w:sz="0" w:space="0" w:color="auto"/>
            <w:bottom w:val="none" w:sz="0" w:space="0" w:color="auto"/>
            <w:right w:val="none" w:sz="0" w:space="0" w:color="auto"/>
          </w:divBdr>
        </w:div>
        <w:div w:id="2142333663">
          <w:marLeft w:val="480"/>
          <w:marRight w:val="0"/>
          <w:marTop w:val="0"/>
          <w:marBottom w:val="0"/>
          <w:divBdr>
            <w:top w:val="none" w:sz="0" w:space="0" w:color="auto"/>
            <w:left w:val="none" w:sz="0" w:space="0" w:color="auto"/>
            <w:bottom w:val="none" w:sz="0" w:space="0" w:color="auto"/>
            <w:right w:val="none" w:sz="0" w:space="0" w:color="auto"/>
          </w:divBdr>
        </w:div>
        <w:div w:id="1012532782">
          <w:marLeft w:val="480"/>
          <w:marRight w:val="0"/>
          <w:marTop w:val="0"/>
          <w:marBottom w:val="0"/>
          <w:divBdr>
            <w:top w:val="none" w:sz="0" w:space="0" w:color="auto"/>
            <w:left w:val="none" w:sz="0" w:space="0" w:color="auto"/>
            <w:bottom w:val="none" w:sz="0" w:space="0" w:color="auto"/>
            <w:right w:val="none" w:sz="0" w:space="0" w:color="auto"/>
          </w:divBdr>
        </w:div>
        <w:div w:id="2047294566">
          <w:marLeft w:val="480"/>
          <w:marRight w:val="0"/>
          <w:marTop w:val="0"/>
          <w:marBottom w:val="0"/>
          <w:divBdr>
            <w:top w:val="none" w:sz="0" w:space="0" w:color="auto"/>
            <w:left w:val="none" w:sz="0" w:space="0" w:color="auto"/>
            <w:bottom w:val="none" w:sz="0" w:space="0" w:color="auto"/>
            <w:right w:val="none" w:sz="0" w:space="0" w:color="auto"/>
          </w:divBdr>
        </w:div>
        <w:div w:id="774323611">
          <w:marLeft w:val="480"/>
          <w:marRight w:val="0"/>
          <w:marTop w:val="0"/>
          <w:marBottom w:val="0"/>
          <w:divBdr>
            <w:top w:val="none" w:sz="0" w:space="0" w:color="auto"/>
            <w:left w:val="none" w:sz="0" w:space="0" w:color="auto"/>
            <w:bottom w:val="none" w:sz="0" w:space="0" w:color="auto"/>
            <w:right w:val="none" w:sz="0" w:space="0" w:color="auto"/>
          </w:divBdr>
        </w:div>
        <w:div w:id="226111650">
          <w:marLeft w:val="480"/>
          <w:marRight w:val="0"/>
          <w:marTop w:val="0"/>
          <w:marBottom w:val="0"/>
          <w:divBdr>
            <w:top w:val="none" w:sz="0" w:space="0" w:color="auto"/>
            <w:left w:val="none" w:sz="0" w:space="0" w:color="auto"/>
            <w:bottom w:val="none" w:sz="0" w:space="0" w:color="auto"/>
            <w:right w:val="none" w:sz="0" w:space="0" w:color="auto"/>
          </w:divBdr>
        </w:div>
        <w:div w:id="1830637829">
          <w:marLeft w:val="480"/>
          <w:marRight w:val="0"/>
          <w:marTop w:val="0"/>
          <w:marBottom w:val="0"/>
          <w:divBdr>
            <w:top w:val="none" w:sz="0" w:space="0" w:color="auto"/>
            <w:left w:val="none" w:sz="0" w:space="0" w:color="auto"/>
            <w:bottom w:val="none" w:sz="0" w:space="0" w:color="auto"/>
            <w:right w:val="none" w:sz="0" w:space="0" w:color="auto"/>
          </w:divBdr>
        </w:div>
        <w:div w:id="1743717327">
          <w:marLeft w:val="480"/>
          <w:marRight w:val="0"/>
          <w:marTop w:val="0"/>
          <w:marBottom w:val="0"/>
          <w:divBdr>
            <w:top w:val="none" w:sz="0" w:space="0" w:color="auto"/>
            <w:left w:val="none" w:sz="0" w:space="0" w:color="auto"/>
            <w:bottom w:val="none" w:sz="0" w:space="0" w:color="auto"/>
            <w:right w:val="none" w:sz="0" w:space="0" w:color="auto"/>
          </w:divBdr>
        </w:div>
        <w:div w:id="987978575">
          <w:marLeft w:val="480"/>
          <w:marRight w:val="0"/>
          <w:marTop w:val="0"/>
          <w:marBottom w:val="0"/>
          <w:divBdr>
            <w:top w:val="none" w:sz="0" w:space="0" w:color="auto"/>
            <w:left w:val="none" w:sz="0" w:space="0" w:color="auto"/>
            <w:bottom w:val="none" w:sz="0" w:space="0" w:color="auto"/>
            <w:right w:val="none" w:sz="0" w:space="0" w:color="auto"/>
          </w:divBdr>
        </w:div>
        <w:div w:id="329412613">
          <w:marLeft w:val="480"/>
          <w:marRight w:val="0"/>
          <w:marTop w:val="0"/>
          <w:marBottom w:val="0"/>
          <w:divBdr>
            <w:top w:val="none" w:sz="0" w:space="0" w:color="auto"/>
            <w:left w:val="none" w:sz="0" w:space="0" w:color="auto"/>
            <w:bottom w:val="none" w:sz="0" w:space="0" w:color="auto"/>
            <w:right w:val="none" w:sz="0" w:space="0" w:color="auto"/>
          </w:divBdr>
        </w:div>
        <w:div w:id="603268935">
          <w:marLeft w:val="480"/>
          <w:marRight w:val="0"/>
          <w:marTop w:val="0"/>
          <w:marBottom w:val="0"/>
          <w:divBdr>
            <w:top w:val="none" w:sz="0" w:space="0" w:color="auto"/>
            <w:left w:val="none" w:sz="0" w:space="0" w:color="auto"/>
            <w:bottom w:val="none" w:sz="0" w:space="0" w:color="auto"/>
            <w:right w:val="none" w:sz="0" w:space="0" w:color="auto"/>
          </w:divBdr>
        </w:div>
        <w:div w:id="407923371">
          <w:marLeft w:val="480"/>
          <w:marRight w:val="0"/>
          <w:marTop w:val="0"/>
          <w:marBottom w:val="0"/>
          <w:divBdr>
            <w:top w:val="none" w:sz="0" w:space="0" w:color="auto"/>
            <w:left w:val="none" w:sz="0" w:space="0" w:color="auto"/>
            <w:bottom w:val="none" w:sz="0" w:space="0" w:color="auto"/>
            <w:right w:val="none" w:sz="0" w:space="0" w:color="auto"/>
          </w:divBdr>
        </w:div>
        <w:div w:id="940649267">
          <w:marLeft w:val="480"/>
          <w:marRight w:val="0"/>
          <w:marTop w:val="0"/>
          <w:marBottom w:val="0"/>
          <w:divBdr>
            <w:top w:val="none" w:sz="0" w:space="0" w:color="auto"/>
            <w:left w:val="none" w:sz="0" w:space="0" w:color="auto"/>
            <w:bottom w:val="none" w:sz="0" w:space="0" w:color="auto"/>
            <w:right w:val="none" w:sz="0" w:space="0" w:color="auto"/>
          </w:divBdr>
        </w:div>
        <w:div w:id="1723366937">
          <w:marLeft w:val="480"/>
          <w:marRight w:val="0"/>
          <w:marTop w:val="0"/>
          <w:marBottom w:val="0"/>
          <w:divBdr>
            <w:top w:val="none" w:sz="0" w:space="0" w:color="auto"/>
            <w:left w:val="none" w:sz="0" w:space="0" w:color="auto"/>
            <w:bottom w:val="none" w:sz="0" w:space="0" w:color="auto"/>
            <w:right w:val="none" w:sz="0" w:space="0" w:color="auto"/>
          </w:divBdr>
        </w:div>
        <w:div w:id="923730129">
          <w:marLeft w:val="480"/>
          <w:marRight w:val="0"/>
          <w:marTop w:val="0"/>
          <w:marBottom w:val="0"/>
          <w:divBdr>
            <w:top w:val="none" w:sz="0" w:space="0" w:color="auto"/>
            <w:left w:val="none" w:sz="0" w:space="0" w:color="auto"/>
            <w:bottom w:val="none" w:sz="0" w:space="0" w:color="auto"/>
            <w:right w:val="none" w:sz="0" w:space="0" w:color="auto"/>
          </w:divBdr>
        </w:div>
        <w:div w:id="1848015972">
          <w:marLeft w:val="480"/>
          <w:marRight w:val="0"/>
          <w:marTop w:val="0"/>
          <w:marBottom w:val="0"/>
          <w:divBdr>
            <w:top w:val="none" w:sz="0" w:space="0" w:color="auto"/>
            <w:left w:val="none" w:sz="0" w:space="0" w:color="auto"/>
            <w:bottom w:val="none" w:sz="0" w:space="0" w:color="auto"/>
            <w:right w:val="none" w:sz="0" w:space="0" w:color="auto"/>
          </w:divBdr>
        </w:div>
        <w:div w:id="106045640">
          <w:marLeft w:val="480"/>
          <w:marRight w:val="0"/>
          <w:marTop w:val="0"/>
          <w:marBottom w:val="0"/>
          <w:divBdr>
            <w:top w:val="none" w:sz="0" w:space="0" w:color="auto"/>
            <w:left w:val="none" w:sz="0" w:space="0" w:color="auto"/>
            <w:bottom w:val="none" w:sz="0" w:space="0" w:color="auto"/>
            <w:right w:val="none" w:sz="0" w:space="0" w:color="auto"/>
          </w:divBdr>
        </w:div>
        <w:div w:id="1211310435">
          <w:marLeft w:val="480"/>
          <w:marRight w:val="0"/>
          <w:marTop w:val="0"/>
          <w:marBottom w:val="0"/>
          <w:divBdr>
            <w:top w:val="none" w:sz="0" w:space="0" w:color="auto"/>
            <w:left w:val="none" w:sz="0" w:space="0" w:color="auto"/>
            <w:bottom w:val="none" w:sz="0" w:space="0" w:color="auto"/>
            <w:right w:val="none" w:sz="0" w:space="0" w:color="auto"/>
          </w:divBdr>
        </w:div>
        <w:div w:id="2070417032">
          <w:marLeft w:val="480"/>
          <w:marRight w:val="0"/>
          <w:marTop w:val="0"/>
          <w:marBottom w:val="0"/>
          <w:divBdr>
            <w:top w:val="none" w:sz="0" w:space="0" w:color="auto"/>
            <w:left w:val="none" w:sz="0" w:space="0" w:color="auto"/>
            <w:bottom w:val="none" w:sz="0" w:space="0" w:color="auto"/>
            <w:right w:val="none" w:sz="0" w:space="0" w:color="auto"/>
          </w:divBdr>
        </w:div>
        <w:div w:id="1647931520">
          <w:marLeft w:val="480"/>
          <w:marRight w:val="0"/>
          <w:marTop w:val="0"/>
          <w:marBottom w:val="0"/>
          <w:divBdr>
            <w:top w:val="none" w:sz="0" w:space="0" w:color="auto"/>
            <w:left w:val="none" w:sz="0" w:space="0" w:color="auto"/>
            <w:bottom w:val="none" w:sz="0" w:space="0" w:color="auto"/>
            <w:right w:val="none" w:sz="0" w:space="0" w:color="auto"/>
          </w:divBdr>
        </w:div>
        <w:div w:id="338316117">
          <w:marLeft w:val="480"/>
          <w:marRight w:val="0"/>
          <w:marTop w:val="0"/>
          <w:marBottom w:val="0"/>
          <w:divBdr>
            <w:top w:val="none" w:sz="0" w:space="0" w:color="auto"/>
            <w:left w:val="none" w:sz="0" w:space="0" w:color="auto"/>
            <w:bottom w:val="none" w:sz="0" w:space="0" w:color="auto"/>
            <w:right w:val="none" w:sz="0" w:space="0" w:color="auto"/>
          </w:divBdr>
        </w:div>
        <w:div w:id="1254970981">
          <w:marLeft w:val="480"/>
          <w:marRight w:val="0"/>
          <w:marTop w:val="0"/>
          <w:marBottom w:val="0"/>
          <w:divBdr>
            <w:top w:val="none" w:sz="0" w:space="0" w:color="auto"/>
            <w:left w:val="none" w:sz="0" w:space="0" w:color="auto"/>
            <w:bottom w:val="none" w:sz="0" w:space="0" w:color="auto"/>
            <w:right w:val="none" w:sz="0" w:space="0" w:color="auto"/>
          </w:divBdr>
        </w:div>
        <w:div w:id="555554260">
          <w:marLeft w:val="480"/>
          <w:marRight w:val="0"/>
          <w:marTop w:val="0"/>
          <w:marBottom w:val="0"/>
          <w:divBdr>
            <w:top w:val="none" w:sz="0" w:space="0" w:color="auto"/>
            <w:left w:val="none" w:sz="0" w:space="0" w:color="auto"/>
            <w:bottom w:val="none" w:sz="0" w:space="0" w:color="auto"/>
            <w:right w:val="none" w:sz="0" w:space="0" w:color="auto"/>
          </w:divBdr>
        </w:div>
        <w:div w:id="1765492417">
          <w:marLeft w:val="480"/>
          <w:marRight w:val="0"/>
          <w:marTop w:val="0"/>
          <w:marBottom w:val="0"/>
          <w:divBdr>
            <w:top w:val="none" w:sz="0" w:space="0" w:color="auto"/>
            <w:left w:val="none" w:sz="0" w:space="0" w:color="auto"/>
            <w:bottom w:val="none" w:sz="0" w:space="0" w:color="auto"/>
            <w:right w:val="none" w:sz="0" w:space="0" w:color="auto"/>
          </w:divBdr>
        </w:div>
        <w:div w:id="1357081061">
          <w:marLeft w:val="480"/>
          <w:marRight w:val="0"/>
          <w:marTop w:val="0"/>
          <w:marBottom w:val="0"/>
          <w:divBdr>
            <w:top w:val="none" w:sz="0" w:space="0" w:color="auto"/>
            <w:left w:val="none" w:sz="0" w:space="0" w:color="auto"/>
            <w:bottom w:val="none" w:sz="0" w:space="0" w:color="auto"/>
            <w:right w:val="none" w:sz="0" w:space="0" w:color="auto"/>
          </w:divBdr>
        </w:div>
        <w:div w:id="194463880">
          <w:marLeft w:val="480"/>
          <w:marRight w:val="0"/>
          <w:marTop w:val="0"/>
          <w:marBottom w:val="0"/>
          <w:divBdr>
            <w:top w:val="none" w:sz="0" w:space="0" w:color="auto"/>
            <w:left w:val="none" w:sz="0" w:space="0" w:color="auto"/>
            <w:bottom w:val="none" w:sz="0" w:space="0" w:color="auto"/>
            <w:right w:val="none" w:sz="0" w:space="0" w:color="auto"/>
          </w:divBdr>
        </w:div>
        <w:div w:id="673382585">
          <w:marLeft w:val="480"/>
          <w:marRight w:val="0"/>
          <w:marTop w:val="0"/>
          <w:marBottom w:val="0"/>
          <w:divBdr>
            <w:top w:val="none" w:sz="0" w:space="0" w:color="auto"/>
            <w:left w:val="none" w:sz="0" w:space="0" w:color="auto"/>
            <w:bottom w:val="none" w:sz="0" w:space="0" w:color="auto"/>
            <w:right w:val="none" w:sz="0" w:space="0" w:color="auto"/>
          </w:divBdr>
        </w:div>
        <w:div w:id="784538540">
          <w:marLeft w:val="480"/>
          <w:marRight w:val="0"/>
          <w:marTop w:val="0"/>
          <w:marBottom w:val="0"/>
          <w:divBdr>
            <w:top w:val="none" w:sz="0" w:space="0" w:color="auto"/>
            <w:left w:val="none" w:sz="0" w:space="0" w:color="auto"/>
            <w:bottom w:val="none" w:sz="0" w:space="0" w:color="auto"/>
            <w:right w:val="none" w:sz="0" w:space="0" w:color="auto"/>
          </w:divBdr>
        </w:div>
        <w:div w:id="1525559830">
          <w:marLeft w:val="480"/>
          <w:marRight w:val="0"/>
          <w:marTop w:val="0"/>
          <w:marBottom w:val="0"/>
          <w:divBdr>
            <w:top w:val="none" w:sz="0" w:space="0" w:color="auto"/>
            <w:left w:val="none" w:sz="0" w:space="0" w:color="auto"/>
            <w:bottom w:val="none" w:sz="0" w:space="0" w:color="auto"/>
            <w:right w:val="none" w:sz="0" w:space="0" w:color="auto"/>
          </w:divBdr>
        </w:div>
        <w:div w:id="806513632">
          <w:marLeft w:val="480"/>
          <w:marRight w:val="0"/>
          <w:marTop w:val="0"/>
          <w:marBottom w:val="0"/>
          <w:divBdr>
            <w:top w:val="none" w:sz="0" w:space="0" w:color="auto"/>
            <w:left w:val="none" w:sz="0" w:space="0" w:color="auto"/>
            <w:bottom w:val="none" w:sz="0" w:space="0" w:color="auto"/>
            <w:right w:val="none" w:sz="0" w:space="0" w:color="auto"/>
          </w:divBdr>
        </w:div>
        <w:div w:id="433675942">
          <w:marLeft w:val="480"/>
          <w:marRight w:val="0"/>
          <w:marTop w:val="0"/>
          <w:marBottom w:val="0"/>
          <w:divBdr>
            <w:top w:val="none" w:sz="0" w:space="0" w:color="auto"/>
            <w:left w:val="none" w:sz="0" w:space="0" w:color="auto"/>
            <w:bottom w:val="none" w:sz="0" w:space="0" w:color="auto"/>
            <w:right w:val="none" w:sz="0" w:space="0" w:color="auto"/>
          </w:divBdr>
        </w:div>
        <w:div w:id="1570649789">
          <w:marLeft w:val="480"/>
          <w:marRight w:val="0"/>
          <w:marTop w:val="0"/>
          <w:marBottom w:val="0"/>
          <w:divBdr>
            <w:top w:val="none" w:sz="0" w:space="0" w:color="auto"/>
            <w:left w:val="none" w:sz="0" w:space="0" w:color="auto"/>
            <w:bottom w:val="none" w:sz="0" w:space="0" w:color="auto"/>
            <w:right w:val="none" w:sz="0" w:space="0" w:color="auto"/>
          </w:divBdr>
        </w:div>
        <w:div w:id="2122986872">
          <w:marLeft w:val="480"/>
          <w:marRight w:val="0"/>
          <w:marTop w:val="0"/>
          <w:marBottom w:val="0"/>
          <w:divBdr>
            <w:top w:val="none" w:sz="0" w:space="0" w:color="auto"/>
            <w:left w:val="none" w:sz="0" w:space="0" w:color="auto"/>
            <w:bottom w:val="none" w:sz="0" w:space="0" w:color="auto"/>
            <w:right w:val="none" w:sz="0" w:space="0" w:color="auto"/>
          </w:divBdr>
        </w:div>
        <w:div w:id="422797455">
          <w:marLeft w:val="480"/>
          <w:marRight w:val="0"/>
          <w:marTop w:val="0"/>
          <w:marBottom w:val="0"/>
          <w:divBdr>
            <w:top w:val="none" w:sz="0" w:space="0" w:color="auto"/>
            <w:left w:val="none" w:sz="0" w:space="0" w:color="auto"/>
            <w:bottom w:val="none" w:sz="0" w:space="0" w:color="auto"/>
            <w:right w:val="none" w:sz="0" w:space="0" w:color="auto"/>
          </w:divBdr>
        </w:div>
        <w:div w:id="633021493">
          <w:marLeft w:val="480"/>
          <w:marRight w:val="0"/>
          <w:marTop w:val="0"/>
          <w:marBottom w:val="0"/>
          <w:divBdr>
            <w:top w:val="none" w:sz="0" w:space="0" w:color="auto"/>
            <w:left w:val="none" w:sz="0" w:space="0" w:color="auto"/>
            <w:bottom w:val="none" w:sz="0" w:space="0" w:color="auto"/>
            <w:right w:val="none" w:sz="0" w:space="0" w:color="auto"/>
          </w:divBdr>
        </w:div>
        <w:div w:id="643461588">
          <w:marLeft w:val="480"/>
          <w:marRight w:val="0"/>
          <w:marTop w:val="0"/>
          <w:marBottom w:val="0"/>
          <w:divBdr>
            <w:top w:val="none" w:sz="0" w:space="0" w:color="auto"/>
            <w:left w:val="none" w:sz="0" w:space="0" w:color="auto"/>
            <w:bottom w:val="none" w:sz="0" w:space="0" w:color="auto"/>
            <w:right w:val="none" w:sz="0" w:space="0" w:color="auto"/>
          </w:divBdr>
        </w:div>
        <w:div w:id="691956167">
          <w:marLeft w:val="480"/>
          <w:marRight w:val="0"/>
          <w:marTop w:val="0"/>
          <w:marBottom w:val="0"/>
          <w:divBdr>
            <w:top w:val="none" w:sz="0" w:space="0" w:color="auto"/>
            <w:left w:val="none" w:sz="0" w:space="0" w:color="auto"/>
            <w:bottom w:val="none" w:sz="0" w:space="0" w:color="auto"/>
            <w:right w:val="none" w:sz="0" w:space="0" w:color="auto"/>
          </w:divBdr>
        </w:div>
      </w:divsChild>
    </w:div>
    <w:div w:id="1976636355">
      <w:bodyDiv w:val="1"/>
      <w:marLeft w:val="0"/>
      <w:marRight w:val="0"/>
      <w:marTop w:val="0"/>
      <w:marBottom w:val="0"/>
      <w:divBdr>
        <w:top w:val="none" w:sz="0" w:space="0" w:color="auto"/>
        <w:left w:val="none" w:sz="0" w:space="0" w:color="auto"/>
        <w:bottom w:val="none" w:sz="0" w:space="0" w:color="auto"/>
        <w:right w:val="none" w:sz="0" w:space="0" w:color="auto"/>
      </w:divBdr>
    </w:div>
    <w:div w:id="1976835165">
      <w:bodyDiv w:val="1"/>
      <w:marLeft w:val="0"/>
      <w:marRight w:val="0"/>
      <w:marTop w:val="0"/>
      <w:marBottom w:val="0"/>
      <w:divBdr>
        <w:top w:val="none" w:sz="0" w:space="0" w:color="auto"/>
        <w:left w:val="none" w:sz="0" w:space="0" w:color="auto"/>
        <w:bottom w:val="none" w:sz="0" w:space="0" w:color="auto"/>
        <w:right w:val="none" w:sz="0" w:space="0" w:color="auto"/>
      </w:divBdr>
    </w:div>
    <w:div w:id="1977173848">
      <w:bodyDiv w:val="1"/>
      <w:marLeft w:val="0"/>
      <w:marRight w:val="0"/>
      <w:marTop w:val="0"/>
      <w:marBottom w:val="0"/>
      <w:divBdr>
        <w:top w:val="none" w:sz="0" w:space="0" w:color="auto"/>
        <w:left w:val="none" w:sz="0" w:space="0" w:color="auto"/>
        <w:bottom w:val="none" w:sz="0" w:space="0" w:color="auto"/>
        <w:right w:val="none" w:sz="0" w:space="0" w:color="auto"/>
      </w:divBdr>
    </w:div>
    <w:div w:id="1977175827">
      <w:bodyDiv w:val="1"/>
      <w:marLeft w:val="0"/>
      <w:marRight w:val="0"/>
      <w:marTop w:val="0"/>
      <w:marBottom w:val="0"/>
      <w:divBdr>
        <w:top w:val="none" w:sz="0" w:space="0" w:color="auto"/>
        <w:left w:val="none" w:sz="0" w:space="0" w:color="auto"/>
        <w:bottom w:val="none" w:sz="0" w:space="0" w:color="auto"/>
        <w:right w:val="none" w:sz="0" w:space="0" w:color="auto"/>
      </w:divBdr>
    </w:div>
    <w:div w:id="1977831640">
      <w:bodyDiv w:val="1"/>
      <w:marLeft w:val="0"/>
      <w:marRight w:val="0"/>
      <w:marTop w:val="0"/>
      <w:marBottom w:val="0"/>
      <w:divBdr>
        <w:top w:val="none" w:sz="0" w:space="0" w:color="auto"/>
        <w:left w:val="none" w:sz="0" w:space="0" w:color="auto"/>
        <w:bottom w:val="none" w:sz="0" w:space="0" w:color="auto"/>
        <w:right w:val="none" w:sz="0" w:space="0" w:color="auto"/>
      </w:divBdr>
    </w:div>
    <w:div w:id="1978606091">
      <w:bodyDiv w:val="1"/>
      <w:marLeft w:val="0"/>
      <w:marRight w:val="0"/>
      <w:marTop w:val="0"/>
      <w:marBottom w:val="0"/>
      <w:divBdr>
        <w:top w:val="none" w:sz="0" w:space="0" w:color="auto"/>
        <w:left w:val="none" w:sz="0" w:space="0" w:color="auto"/>
        <w:bottom w:val="none" w:sz="0" w:space="0" w:color="auto"/>
        <w:right w:val="none" w:sz="0" w:space="0" w:color="auto"/>
      </w:divBdr>
    </w:div>
    <w:div w:id="1978948817">
      <w:bodyDiv w:val="1"/>
      <w:marLeft w:val="0"/>
      <w:marRight w:val="0"/>
      <w:marTop w:val="0"/>
      <w:marBottom w:val="0"/>
      <w:divBdr>
        <w:top w:val="none" w:sz="0" w:space="0" w:color="auto"/>
        <w:left w:val="none" w:sz="0" w:space="0" w:color="auto"/>
        <w:bottom w:val="none" w:sz="0" w:space="0" w:color="auto"/>
        <w:right w:val="none" w:sz="0" w:space="0" w:color="auto"/>
      </w:divBdr>
    </w:div>
    <w:div w:id="1979725869">
      <w:bodyDiv w:val="1"/>
      <w:marLeft w:val="0"/>
      <w:marRight w:val="0"/>
      <w:marTop w:val="0"/>
      <w:marBottom w:val="0"/>
      <w:divBdr>
        <w:top w:val="none" w:sz="0" w:space="0" w:color="auto"/>
        <w:left w:val="none" w:sz="0" w:space="0" w:color="auto"/>
        <w:bottom w:val="none" w:sz="0" w:space="0" w:color="auto"/>
        <w:right w:val="none" w:sz="0" w:space="0" w:color="auto"/>
      </w:divBdr>
    </w:div>
    <w:div w:id="1979797406">
      <w:bodyDiv w:val="1"/>
      <w:marLeft w:val="0"/>
      <w:marRight w:val="0"/>
      <w:marTop w:val="0"/>
      <w:marBottom w:val="0"/>
      <w:divBdr>
        <w:top w:val="none" w:sz="0" w:space="0" w:color="auto"/>
        <w:left w:val="none" w:sz="0" w:space="0" w:color="auto"/>
        <w:bottom w:val="none" w:sz="0" w:space="0" w:color="auto"/>
        <w:right w:val="none" w:sz="0" w:space="0" w:color="auto"/>
      </w:divBdr>
    </w:div>
    <w:div w:id="1980458977">
      <w:bodyDiv w:val="1"/>
      <w:marLeft w:val="0"/>
      <w:marRight w:val="0"/>
      <w:marTop w:val="0"/>
      <w:marBottom w:val="0"/>
      <w:divBdr>
        <w:top w:val="none" w:sz="0" w:space="0" w:color="auto"/>
        <w:left w:val="none" w:sz="0" w:space="0" w:color="auto"/>
        <w:bottom w:val="none" w:sz="0" w:space="0" w:color="auto"/>
        <w:right w:val="none" w:sz="0" w:space="0" w:color="auto"/>
      </w:divBdr>
    </w:div>
    <w:div w:id="1980529503">
      <w:bodyDiv w:val="1"/>
      <w:marLeft w:val="0"/>
      <w:marRight w:val="0"/>
      <w:marTop w:val="0"/>
      <w:marBottom w:val="0"/>
      <w:divBdr>
        <w:top w:val="none" w:sz="0" w:space="0" w:color="auto"/>
        <w:left w:val="none" w:sz="0" w:space="0" w:color="auto"/>
        <w:bottom w:val="none" w:sz="0" w:space="0" w:color="auto"/>
        <w:right w:val="none" w:sz="0" w:space="0" w:color="auto"/>
      </w:divBdr>
    </w:div>
    <w:div w:id="1980569472">
      <w:bodyDiv w:val="1"/>
      <w:marLeft w:val="0"/>
      <w:marRight w:val="0"/>
      <w:marTop w:val="0"/>
      <w:marBottom w:val="0"/>
      <w:divBdr>
        <w:top w:val="none" w:sz="0" w:space="0" w:color="auto"/>
        <w:left w:val="none" w:sz="0" w:space="0" w:color="auto"/>
        <w:bottom w:val="none" w:sz="0" w:space="0" w:color="auto"/>
        <w:right w:val="none" w:sz="0" w:space="0" w:color="auto"/>
      </w:divBdr>
    </w:div>
    <w:div w:id="1980960650">
      <w:bodyDiv w:val="1"/>
      <w:marLeft w:val="0"/>
      <w:marRight w:val="0"/>
      <w:marTop w:val="0"/>
      <w:marBottom w:val="0"/>
      <w:divBdr>
        <w:top w:val="none" w:sz="0" w:space="0" w:color="auto"/>
        <w:left w:val="none" w:sz="0" w:space="0" w:color="auto"/>
        <w:bottom w:val="none" w:sz="0" w:space="0" w:color="auto"/>
        <w:right w:val="none" w:sz="0" w:space="0" w:color="auto"/>
      </w:divBdr>
    </w:div>
    <w:div w:id="1981155017">
      <w:bodyDiv w:val="1"/>
      <w:marLeft w:val="0"/>
      <w:marRight w:val="0"/>
      <w:marTop w:val="0"/>
      <w:marBottom w:val="0"/>
      <w:divBdr>
        <w:top w:val="none" w:sz="0" w:space="0" w:color="auto"/>
        <w:left w:val="none" w:sz="0" w:space="0" w:color="auto"/>
        <w:bottom w:val="none" w:sz="0" w:space="0" w:color="auto"/>
        <w:right w:val="none" w:sz="0" w:space="0" w:color="auto"/>
      </w:divBdr>
    </w:div>
    <w:div w:id="1981185428">
      <w:bodyDiv w:val="1"/>
      <w:marLeft w:val="0"/>
      <w:marRight w:val="0"/>
      <w:marTop w:val="0"/>
      <w:marBottom w:val="0"/>
      <w:divBdr>
        <w:top w:val="none" w:sz="0" w:space="0" w:color="auto"/>
        <w:left w:val="none" w:sz="0" w:space="0" w:color="auto"/>
        <w:bottom w:val="none" w:sz="0" w:space="0" w:color="auto"/>
        <w:right w:val="none" w:sz="0" w:space="0" w:color="auto"/>
      </w:divBdr>
    </w:div>
    <w:div w:id="1981298626">
      <w:bodyDiv w:val="1"/>
      <w:marLeft w:val="0"/>
      <w:marRight w:val="0"/>
      <w:marTop w:val="0"/>
      <w:marBottom w:val="0"/>
      <w:divBdr>
        <w:top w:val="none" w:sz="0" w:space="0" w:color="auto"/>
        <w:left w:val="none" w:sz="0" w:space="0" w:color="auto"/>
        <w:bottom w:val="none" w:sz="0" w:space="0" w:color="auto"/>
        <w:right w:val="none" w:sz="0" w:space="0" w:color="auto"/>
      </w:divBdr>
    </w:div>
    <w:div w:id="1981377323">
      <w:bodyDiv w:val="1"/>
      <w:marLeft w:val="0"/>
      <w:marRight w:val="0"/>
      <w:marTop w:val="0"/>
      <w:marBottom w:val="0"/>
      <w:divBdr>
        <w:top w:val="none" w:sz="0" w:space="0" w:color="auto"/>
        <w:left w:val="none" w:sz="0" w:space="0" w:color="auto"/>
        <w:bottom w:val="none" w:sz="0" w:space="0" w:color="auto"/>
        <w:right w:val="none" w:sz="0" w:space="0" w:color="auto"/>
      </w:divBdr>
    </w:div>
    <w:div w:id="1981693212">
      <w:bodyDiv w:val="1"/>
      <w:marLeft w:val="0"/>
      <w:marRight w:val="0"/>
      <w:marTop w:val="0"/>
      <w:marBottom w:val="0"/>
      <w:divBdr>
        <w:top w:val="none" w:sz="0" w:space="0" w:color="auto"/>
        <w:left w:val="none" w:sz="0" w:space="0" w:color="auto"/>
        <w:bottom w:val="none" w:sz="0" w:space="0" w:color="auto"/>
        <w:right w:val="none" w:sz="0" w:space="0" w:color="auto"/>
      </w:divBdr>
    </w:div>
    <w:div w:id="1982032818">
      <w:bodyDiv w:val="1"/>
      <w:marLeft w:val="0"/>
      <w:marRight w:val="0"/>
      <w:marTop w:val="0"/>
      <w:marBottom w:val="0"/>
      <w:divBdr>
        <w:top w:val="none" w:sz="0" w:space="0" w:color="auto"/>
        <w:left w:val="none" w:sz="0" w:space="0" w:color="auto"/>
        <w:bottom w:val="none" w:sz="0" w:space="0" w:color="auto"/>
        <w:right w:val="none" w:sz="0" w:space="0" w:color="auto"/>
      </w:divBdr>
    </w:div>
    <w:div w:id="1982155875">
      <w:bodyDiv w:val="1"/>
      <w:marLeft w:val="0"/>
      <w:marRight w:val="0"/>
      <w:marTop w:val="0"/>
      <w:marBottom w:val="0"/>
      <w:divBdr>
        <w:top w:val="none" w:sz="0" w:space="0" w:color="auto"/>
        <w:left w:val="none" w:sz="0" w:space="0" w:color="auto"/>
        <w:bottom w:val="none" w:sz="0" w:space="0" w:color="auto"/>
        <w:right w:val="none" w:sz="0" w:space="0" w:color="auto"/>
      </w:divBdr>
    </w:div>
    <w:div w:id="1982299193">
      <w:bodyDiv w:val="1"/>
      <w:marLeft w:val="0"/>
      <w:marRight w:val="0"/>
      <w:marTop w:val="0"/>
      <w:marBottom w:val="0"/>
      <w:divBdr>
        <w:top w:val="none" w:sz="0" w:space="0" w:color="auto"/>
        <w:left w:val="none" w:sz="0" w:space="0" w:color="auto"/>
        <w:bottom w:val="none" w:sz="0" w:space="0" w:color="auto"/>
        <w:right w:val="none" w:sz="0" w:space="0" w:color="auto"/>
      </w:divBdr>
      <w:divsChild>
        <w:div w:id="226573037">
          <w:marLeft w:val="480"/>
          <w:marRight w:val="0"/>
          <w:marTop w:val="0"/>
          <w:marBottom w:val="0"/>
          <w:divBdr>
            <w:top w:val="none" w:sz="0" w:space="0" w:color="auto"/>
            <w:left w:val="none" w:sz="0" w:space="0" w:color="auto"/>
            <w:bottom w:val="none" w:sz="0" w:space="0" w:color="auto"/>
            <w:right w:val="none" w:sz="0" w:space="0" w:color="auto"/>
          </w:divBdr>
        </w:div>
        <w:div w:id="1498768553">
          <w:marLeft w:val="480"/>
          <w:marRight w:val="0"/>
          <w:marTop w:val="0"/>
          <w:marBottom w:val="0"/>
          <w:divBdr>
            <w:top w:val="none" w:sz="0" w:space="0" w:color="auto"/>
            <w:left w:val="none" w:sz="0" w:space="0" w:color="auto"/>
            <w:bottom w:val="none" w:sz="0" w:space="0" w:color="auto"/>
            <w:right w:val="none" w:sz="0" w:space="0" w:color="auto"/>
          </w:divBdr>
        </w:div>
        <w:div w:id="2082680068">
          <w:marLeft w:val="480"/>
          <w:marRight w:val="0"/>
          <w:marTop w:val="0"/>
          <w:marBottom w:val="0"/>
          <w:divBdr>
            <w:top w:val="none" w:sz="0" w:space="0" w:color="auto"/>
            <w:left w:val="none" w:sz="0" w:space="0" w:color="auto"/>
            <w:bottom w:val="none" w:sz="0" w:space="0" w:color="auto"/>
            <w:right w:val="none" w:sz="0" w:space="0" w:color="auto"/>
          </w:divBdr>
        </w:div>
        <w:div w:id="2111584215">
          <w:marLeft w:val="480"/>
          <w:marRight w:val="0"/>
          <w:marTop w:val="0"/>
          <w:marBottom w:val="0"/>
          <w:divBdr>
            <w:top w:val="none" w:sz="0" w:space="0" w:color="auto"/>
            <w:left w:val="none" w:sz="0" w:space="0" w:color="auto"/>
            <w:bottom w:val="none" w:sz="0" w:space="0" w:color="auto"/>
            <w:right w:val="none" w:sz="0" w:space="0" w:color="auto"/>
          </w:divBdr>
        </w:div>
        <w:div w:id="1507667865">
          <w:marLeft w:val="480"/>
          <w:marRight w:val="0"/>
          <w:marTop w:val="0"/>
          <w:marBottom w:val="0"/>
          <w:divBdr>
            <w:top w:val="none" w:sz="0" w:space="0" w:color="auto"/>
            <w:left w:val="none" w:sz="0" w:space="0" w:color="auto"/>
            <w:bottom w:val="none" w:sz="0" w:space="0" w:color="auto"/>
            <w:right w:val="none" w:sz="0" w:space="0" w:color="auto"/>
          </w:divBdr>
        </w:div>
        <w:div w:id="1806195697">
          <w:marLeft w:val="480"/>
          <w:marRight w:val="0"/>
          <w:marTop w:val="0"/>
          <w:marBottom w:val="0"/>
          <w:divBdr>
            <w:top w:val="none" w:sz="0" w:space="0" w:color="auto"/>
            <w:left w:val="none" w:sz="0" w:space="0" w:color="auto"/>
            <w:bottom w:val="none" w:sz="0" w:space="0" w:color="auto"/>
            <w:right w:val="none" w:sz="0" w:space="0" w:color="auto"/>
          </w:divBdr>
        </w:div>
        <w:div w:id="442505393">
          <w:marLeft w:val="480"/>
          <w:marRight w:val="0"/>
          <w:marTop w:val="0"/>
          <w:marBottom w:val="0"/>
          <w:divBdr>
            <w:top w:val="none" w:sz="0" w:space="0" w:color="auto"/>
            <w:left w:val="none" w:sz="0" w:space="0" w:color="auto"/>
            <w:bottom w:val="none" w:sz="0" w:space="0" w:color="auto"/>
            <w:right w:val="none" w:sz="0" w:space="0" w:color="auto"/>
          </w:divBdr>
        </w:div>
        <w:div w:id="475876406">
          <w:marLeft w:val="480"/>
          <w:marRight w:val="0"/>
          <w:marTop w:val="0"/>
          <w:marBottom w:val="0"/>
          <w:divBdr>
            <w:top w:val="none" w:sz="0" w:space="0" w:color="auto"/>
            <w:left w:val="none" w:sz="0" w:space="0" w:color="auto"/>
            <w:bottom w:val="none" w:sz="0" w:space="0" w:color="auto"/>
            <w:right w:val="none" w:sz="0" w:space="0" w:color="auto"/>
          </w:divBdr>
        </w:div>
        <w:div w:id="385299699">
          <w:marLeft w:val="480"/>
          <w:marRight w:val="0"/>
          <w:marTop w:val="0"/>
          <w:marBottom w:val="0"/>
          <w:divBdr>
            <w:top w:val="none" w:sz="0" w:space="0" w:color="auto"/>
            <w:left w:val="none" w:sz="0" w:space="0" w:color="auto"/>
            <w:bottom w:val="none" w:sz="0" w:space="0" w:color="auto"/>
            <w:right w:val="none" w:sz="0" w:space="0" w:color="auto"/>
          </w:divBdr>
        </w:div>
        <w:div w:id="955674125">
          <w:marLeft w:val="480"/>
          <w:marRight w:val="0"/>
          <w:marTop w:val="0"/>
          <w:marBottom w:val="0"/>
          <w:divBdr>
            <w:top w:val="none" w:sz="0" w:space="0" w:color="auto"/>
            <w:left w:val="none" w:sz="0" w:space="0" w:color="auto"/>
            <w:bottom w:val="none" w:sz="0" w:space="0" w:color="auto"/>
            <w:right w:val="none" w:sz="0" w:space="0" w:color="auto"/>
          </w:divBdr>
        </w:div>
        <w:div w:id="2127649349">
          <w:marLeft w:val="480"/>
          <w:marRight w:val="0"/>
          <w:marTop w:val="0"/>
          <w:marBottom w:val="0"/>
          <w:divBdr>
            <w:top w:val="none" w:sz="0" w:space="0" w:color="auto"/>
            <w:left w:val="none" w:sz="0" w:space="0" w:color="auto"/>
            <w:bottom w:val="none" w:sz="0" w:space="0" w:color="auto"/>
            <w:right w:val="none" w:sz="0" w:space="0" w:color="auto"/>
          </w:divBdr>
        </w:div>
        <w:div w:id="14384543">
          <w:marLeft w:val="480"/>
          <w:marRight w:val="0"/>
          <w:marTop w:val="0"/>
          <w:marBottom w:val="0"/>
          <w:divBdr>
            <w:top w:val="none" w:sz="0" w:space="0" w:color="auto"/>
            <w:left w:val="none" w:sz="0" w:space="0" w:color="auto"/>
            <w:bottom w:val="none" w:sz="0" w:space="0" w:color="auto"/>
            <w:right w:val="none" w:sz="0" w:space="0" w:color="auto"/>
          </w:divBdr>
        </w:div>
        <w:div w:id="1559053347">
          <w:marLeft w:val="480"/>
          <w:marRight w:val="0"/>
          <w:marTop w:val="0"/>
          <w:marBottom w:val="0"/>
          <w:divBdr>
            <w:top w:val="none" w:sz="0" w:space="0" w:color="auto"/>
            <w:left w:val="none" w:sz="0" w:space="0" w:color="auto"/>
            <w:bottom w:val="none" w:sz="0" w:space="0" w:color="auto"/>
            <w:right w:val="none" w:sz="0" w:space="0" w:color="auto"/>
          </w:divBdr>
        </w:div>
        <w:div w:id="546644194">
          <w:marLeft w:val="480"/>
          <w:marRight w:val="0"/>
          <w:marTop w:val="0"/>
          <w:marBottom w:val="0"/>
          <w:divBdr>
            <w:top w:val="none" w:sz="0" w:space="0" w:color="auto"/>
            <w:left w:val="none" w:sz="0" w:space="0" w:color="auto"/>
            <w:bottom w:val="none" w:sz="0" w:space="0" w:color="auto"/>
            <w:right w:val="none" w:sz="0" w:space="0" w:color="auto"/>
          </w:divBdr>
        </w:div>
        <w:div w:id="454325307">
          <w:marLeft w:val="480"/>
          <w:marRight w:val="0"/>
          <w:marTop w:val="0"/>
          <w:marBottom w:val="0"/>
          <w:divBdr>
            <w:top w:val="none" w:sz="0" w:space="0" w:color="auto"/>
            <w:left w:val="none" w:sz="0" w:space="0" w:color="auto"/>
            <w:bottom w:val="none" w:sz="0" w:space="0" w:color="auto"/>
            <w:right w:val="none" w:sz="0" w:space="0" w:color="auto"/>
          </w:divBdr>
        </w:div>
        <w:div w:id="1187521122">
          <w:marLeft w:val="480"/>
          <w:marRight w:val="0"/>
          <w:marTop w:val="0"/>
          <w:marBottom w:val="0"/>
          <w:divBdr>
            <w:top w:val="none" w:sz="0" w:space="0" w:color="auto"/>
            <w:left w:val="none" w:sz="0" w:space="0" w:color="auto"/>
            <w:bottom w:val="none" w:sz="0" w:space="0" w:color="auto"/>
            <w:right w:val="none" w:sz="0" w:space="0" w:color="auto"/>
          </w:divBdr>
        </w:div>
        <w:div w:id="440104395">
          <w:marLeft w:val="480"/>
          <w:marRight w:val="0"/>
          <w:marTop w:val="0"/>
          <w:marBottom w:val="0"/>
          <w:divBdr>
            <w:top w:val="none" w:sz="0" w:space="0" w:color="auto"/>
            <w:left w:val="none" w:sz="0" w:space="0" w:color="auto"/>
            <w:bottom w:val="none" w:sz="0" w:space="0" w:color="auto"/>
            <w:right w:val="none" w:sz="0" w:space="0" w:color="auto"/>
          </w:divBdr>
        </w:div>
        <w:div w:id="1765372853">
          <w:marLeft w:val="480"/>
          <w:marRight w:val="0"/>
          <w:marTop w:val="0"/>
          <w:marBottom w:val="0"/>
          <w:divBdr>
            <w:top w:val="none" w:sz="0" w:space="0" w:color="auto"/>
            <w:left w:val="none" w:sz="0" w:space="0" w:color="auto"/>
            <w:bottom w:val="none" w:sz="0" w:space="0" w:color="auto"/>
            <w:right w:val="none" w:sz="0" w:space="0" w:color="auto"/>
          </w:divBdr>
        </w:div>
        <w:div w:id="1899706637">
          <w:marLeft w:val="480"/>
          <w:marRight w:val="0"/>
          <w:marTop w:val="0"/>
          <w:marBottom w:val="0"/>
          <w:divBdr>
            <w:top w:val="none" w:sz="0" w:space="0" w:color="auto"/>
            <w:left w:val="none" w:sz="0" w:space="0" w:color="auto"/>
            <w:bottom w:val="none" w:sz="0" w:space="0" w:color="auto"/>
            <w:right w:val="none" w:sz="0" w:space="0" w:color="auto"/>
          </w:divBdr>
        </w:div>
        <w:div w:id="500582328">
          <w:marLeft w:val="480"/>
          <w:marRight w:val="0"/>
          <w:marTop w:val="0"/>
          <w:marBottom w:val="0"/>
          <w:divBdr>
            <w:top w:val="none" w:sz="0" w:space="0" w:color="auto"/>
            <w:left w:val="none" w:sz="0" w:space="0" w:color="auto"/>
            <w:bottom w:val="none" w:sz="0" w:space="0" w:color="auto"/>
            <w:right w:val="none" w:sz="0" w:space="0" w:color="auto"/>
          </w:divBdr>
        </w:div>
        <w:div w:id="405231580">
          <w:marLeft w:val="480"/>
          <w:marRight w:val="0"/>
          <w:marTop w:val="0"/>
          <w:marBottom w:val="0"/>
          <w:divBdr>
            <w:top w:val="none" w:sz="0" w:space="0" w:color="auto"/>
            <w:left w:val="none" w:sz="0" w:space="0" w:color="auto"/>
            <w:bottom w:val="none" w:sz="0" w:space="0" w:color="auto"/>
            <w:right w:val="none" w:sz="0" w:space="0" w:color="auto"/>
          </w:divBdr>
        </w:div>
        <w:div w:id="1667975835">
          <w:marLeft w:val="480"/>
          <w:marRight w:val="0"/>
          <w:marTop w:val="0"/>
          <w:marBottom w:val="0"/>
          <w:divBdr>
            <w:top w:val="none" w:sz="0" w:space="0" w:color="auto"/>
            <w:left w:val="none" w:sz="0" w:space="0" w:color="auto"/>
            <w:bottom w:val="none" w:sz="0" w:space="0" w:color="auto"/>
            <w:right w:val="none" w:sz="0" w:space="0" w:color="auto"/>
          </w:divBdr>
        </w:div>
        <w:div w:id="1699231393">
          <w:marLeft w:val="480"/>
          <w:marRight w:val="0"/>
          <w:marTop w:val="0"/>
          <w:marBottom w:val="0"/>
          <w:divBdr>
            <w:top w:val="none" w:sz="0" w:space="0" w:color="auto"/>
            <w:left w:val="none" w:sz="0" w:space="0" w:color="auto"/>
            <w:bottom w:val="none" w:sz="0" w:space="0" w:color="auto"/>
            <w:right w:val="none" w:sz="0" w:space="0" w:color="auto"/>
          </w:divBdr>
        </w:div>
        <w:div w:id="1071927639">
          <w:marLeft w:val="480"/>
          <w:marRight w:val="0"/>
          <w:marTop w:val="0"/>
          <w:marBottom w:val="0"/>
          <w:divBdr>
            <w:top w:val="none" w:sz="0" w:space="0" w:color="auto"/>
            <w:left w:val="none" w:sz="0" w:space="0" w:color="auto"/>
            <w:bottom w:val="none" w:sz="0" w:space="0" w:color="auto"/>
            <w:right w:val="none" w:sz="0" w:space="0" w:color="auto"/>
          </w:divBdr>
        </w:div>
        <w:div w:id="1897009328">
          <w:marLeft w:val="480"/>
          <w:marRight w:val="0"/>
          <w:marTop w:val="0"/>
          <w:marBottom w:val="0"/>
          <w:divBdr>
            <w:top w:val="none" w:sz="0" w:space="0" w:color="auto"/>
            <w:left w:val="none" w:sz="0" w:space="0" w:color="auto"/>
            <w:bottom w:val="none" w:sz="0" w:space="0" w:color="auto"/>
            <w:right w:val="none" w:sz="0" w:space="0" w:color="auto"/>
          </w:divBdr>
        </w:div>
        <w:div w:id="1959483517">
          <w:marLeft w:val="480"/>
          <w:marRight w:val="0"/>
          <w:marTop w:val="0"/>
          <w:marBottom w:val="0"/>
          <w:divBdr>
            <w:top w:val="none" w:sz="0" w:space="0" w:color="auto"/>
            <w:left w:val="none" w:sz="0" w:space="0" w:color="auto"/>
            <w:bottom w:val="none" w:sz="0" w:space="0" w:color="auto"/>
            <w:right w:val="none" w:sz="0" w:space="0" w:color="auto"/>
          </w:divBdr>
        </w:div>
        <w:div w:id="432820299">
          <w:marLeft w:val="480"/>
          <w:marRight w:val="0"/>
          <w:marTop w:val="0"/>
          <w:marBottom w:val="0"/>
          <w:divBdr>
            <w:top w:val="none" w:sz="0" w:space="0" w:color="auto"/>
            <w:left w:val="none" w:sz="0" w:space="0" w:color="auto"/>
            <w:bottom w:val="none" w:sz="0" w:space="0" w:color="auto"/>
            <w:right w:val="none" w:sz="0" w:space="0" w:color="auto"/>
          </w:divBdr>
        </w:div>
        <w:div w:id="891188873">
          <w:marLeft w:val="480"/>
          <w:marRight w:val="0"/>
          <w:marTop w:val="0"/>
          <w:marBottom w:val="0"/>
          <w:divBdr>
            <w:top w:val="none" w:sz="0" w:space="0" w:color="auto"/>
            <w:left w:val="none" w:sz="0" w:space="0" w:color="auto"/>
            <w:bottom w:val="none" w:sz="0" w:space="0" w:color="auto"/>
            <w:right w:val="none" w:sz="0" w:space="0" w:color="auto"/>
          </w:divBdr>
        </w:div>
        <w:div w:id="1386639602">
          <w:marLeft w:val="480"/>
          <w:marRight w:val="0"/>
          <w:marTop w:val="0"/>
          <w:marBottom w:val="0"/>
          <w:divBdr>
            <w:top w:val="none" w:sz="0" w:space="0" w:color="auto"/>
            <w:left w:val="none" w:sz="0" w:space="0" w:color="auto"/>
            <w:bottom w:val="none" w:sz="0" w:space="0" w:color="auto"/>
            <w:right w:val="none" w:sz="0" w:space="0" w:color="auto"/>
          </w:divBdr>
        </w:div>
        <w:div w:id="2068868195">
          <w:marLeft w:val="480"/>
          <w:marRight w:val="0"/>
          <w:marTop w:val="0"/>
          <w:marBottom w:val="0"/>
          <w:divBdr>
            <w:top w:val="none" w:sz="0" w:space="0" w:color="auto"/>
            <w:left w:val="none" w:sz="0" w:space="0" w:color="auto"/>
            <w:bottom w:val="none" w:sz="0" w:space="0" w:color="auto"/>
            <w:right w:val="none" w:sz="0" w:space="0" w:color="auto"/>
          </w:divBdr>
        </w:div>
        <w:div w:id="1831362385">
          <w:marLeft w:val="480"/>
          <w:marRight w:val="0"/>
          <w:marTop w:val="0"/>
          <w:marBottom w:val="0"/>
          <w:divBdr>
            <w:top w:val="none" w:sz="0" w:space="0" w:color="auto"/>
            <w:left w:val="none" w:sz="0" w:space="0" w:color="auto"/>
            <w:bottom w:val="none" w:sz="0" w:space="0" w:color="auto"/>
            <w:right w:val="none" w:sz="0" w:space="0" w:color="auto"/>
          </w:divBdr>
        </w:div>
        <w:div w:id="1024787846">
          <w:marLeft w:val="480"/>
          <w:marRight w:val="0"/>
          <w:marTop w:val="0"/>
          <w:marBottom w:val="0"/>
          <w:divBdr>
            <w:top w:val="none" w:sz="0" w:space="0" w:color="auto"/>
            <w:left w:val="none" w:sz="0" w:space="0" w:color="auto"/>
            <w:bottom w:val="none" w:sz="0" w:space="0" w:color="auto"/>
            <w:right w:val="none" w:sz="0" w:space="0" w:color="auto"/>
          </w:divBdr>
        </w:div>
        <w:div w:id="590967210">
          <w:marLeft w:val="480"/>
          <w:marRight w:val="0"/>
          <w:marTop w:val="0"/>
          <w:marBottom w:val="0"/>
          <w:divBdr>
            <w:top w:val="none" w:sz="0" w:space="0" w:color="auto"/>
            <w:left w:val="none" w:sz="0" w:space="0" w:color="auto"/>
            <w:bottom w:val="none" w:sz="0" w:space="0" w:color="auto"/>
            <w:right w:val="none" w:sz="0" w:space="0" w:color="auto"/>
          </w:divBdr>
        </w:div>
        <w:div w:id="1418092938">
          <w:marLeft w:val="480"/>
          <w:marRight w:val="0"/>
          <w:marTop w:val="0"/>
          <w:marBottom w:val="0"/>
          <w:divBdr>
            <w:top w:val="none" w:sz="0" w:space="0" w:color="auto"/>
            <w:left w:val="none" w:sz="0" w:space="0" w:color="auto"/>
            <w:bottom w:val="none" w:sz="0" w:space="0" w:color="auto"/>
            <w:right w:val="none" w:sz="0" w:space="0" w:color="auto"/>
          </w:divBdr>
        </w:div>
        <w:div w:id="532885199">
          <w:marLeft w:val="480"/>
          <w:marRight w:val="0"/>
          <w:marTop w:val="0"/>
          <w:marBottom w:val="0"/>
          <w:divBdr>
            <w:top w:val="none" w:sz="0" w:space="0" w:color="auto"/>
            <w:left w:val="none" w:sz="0" w:space="0" w:color="auto"/>
            <w:bottom w:val="none" w:sz="0" w:space="0" w:color="auto"/>
            <w:right w:val="none" w:sz="0" w:space="0" w:color="auto"/>
          </w:divBdr>
        </w:div>
        <w:div w:id="2118400058">
          <w:marLeft w:val="480"/>
          <w:marRight w:val="0"/>
          <w:marTop w:val="0"/>
          <w:marBottom w:val="0"/>
          <w:divBdr>
            <w:top w:val="none" w:sz="0" w:space="0" w:color="auto"/>
            <w:left w:val="none" w:sz="0" w:space="0" w:color="auto"/>
            <w:bottom w:val="none" w:sz="0" w:space="0" w:color="auto"/>
            <w:right w:val="none" w:sz="0" w:space="0" w:color="auto"/>
          </w:divBdr>
        </w:div>
        <w:div w:id="2095321133">
          <w:marLeft w:val="480"/>
          <w:marRight w:val="0"/>
          <w:marTop w:val="0"/>
          <w:marBottom w:val="0"/>
          <w:divBdr>
            <w:top w:val="none" w:sz="0" w:space="0" w:color="auto"/>
            <w:left w:val="none" w:sz="0" w:space="0" w:color="auto"/>
            <w:bottom w:val="none" w:sz="0" w:space="0" w:color="auto"/>
            <w:right w:val="none" w:sz="0" w:space="0" w:color="auto"/>
          </w:divBdr>
        </w:div>
        <w:div w:id="1300040651">
          <w:marLeft w:val="480"/>
          <w:marRight w:val="0"/>
          <w:marTop w:val="0"/>
          <w:marBottom w:val="0"/>
          <w:divBdr>
            <w:top w:val="none" w:sz="0" w:space="0" w:color="auto"/>
            <w:left w:val="none" w:sz="0" w:space="0" w:color="auto"/>
            <w:bottom w:val="none" w:sz="0" w:space="0" w:color="auto"/>
            <w:right w:val="none" w:sz="0" w:space="0" w:color="auto"/>
          </w:divBdr>
        </w:div>
        <w:div w:id="1003045708">
          <w:marLeft w:val="480"/>
          <w:marRight w:val="0"/>
          <w:marTop w:val="0"/>
          <w:marBottom w:val="0"/>
          <w:divBdr>
            <w:top w:val="none" w:sz="0" w:space="0" w:color="auto"/>
            <w:left w:val="none" w:sz="0" w:space="0" w:color="auto"/>
            <w:bottom w:val="none" w:sz="0" w:space="0" w:color="auto"/>
            <w:right w:val="none" w:sz="0" w:space="0" w:color="auto"/>
          </w:divBdr>
        </w:div>
        <w:div w:id="1732381592">
          <w:marLeft w:val="480"/>
          <w:marRight w:val="0"/>
          <w:marTop w:val="0"/>
          <w:marBottom w:val="0"/>
          <w:divBdr>
            <w:top w:val="none" w:sz="0" w:space="0" w:color="auto"/>
            <w:left w:val="none" w:sz="0" w:space="0" w:color="auto"/>
            <w:bottom w:val="none" w:sz="0" w:space="0" w:color="auto"/>
            <w:right w:val="none" w:sz="0" w:space="0" w:color="auto"/>
          </w:divBdr>
        </w:div>
        <w:div w:id="799036196">
          <w:marLeft w:val="480"/>
          <w:marRight w:val="0"/>
          <w:marTop w:val="0"/>
          <w:marBottom w:val="0"/>
          <w:divBdr>
            <w:top w:val="none" w:sz="0" w:space="0" w:color="auto"/>
            <w:left w:val="none" w:sz="0" w:space="0" w:color="auto"/>
            <w:bottom w:val="none" w:sz="0" w:space="0" w:color="auto"/>
            <w:right w:val="none" w:sz="0" w:space="0" w:color="auto"/>
          </w:divBdr>
        </w:div>
        <w:div w:id="1016808119">
          <w:marLeft w:val="480"/>
          <w:marRight w:val="0"/>
          <w:marTop w:val="0"/>
          <w:marBottom w:val="0"/>
          <w:divBdr>
            <w:top w:val="none" w:sz="0" w:space="0" w:color="auto"/>
            <w:left w:val="none" w:sz="0" w:space="0" w:color="auto"/>
            <w:bottom w:val="none" w:sz="0" w:space="0" w:color="auto"/>
            <w:right w:val="none" w:sz="0" w:space="0" w:color="auto"/>
          </w:divBdr>
        </w:div>
        <w:div w:id="793013769">
          <w:marLeft w:val="480"/>
          <w:marRight w:val="0"/>
          <w:marTop w:val="0"/>
          <w:marBottom w:val="0"/>
          <w:divBdr>
            <w:top w:val="none" w:sz="0" w:space="0" w:color="auto"/>
            <w:left w:val="none" w:sz="0" w:space="0" w:color="auto"/>
            <w:bottom w:val="none" w:sz="0" w:space="0" w:color="auto"/>
            <w:right w:val="none" w:sz="0" w:space="0" w:color="auto"/>
          </w:divBdr>
        </w:div>
        <w:div w:id="1958217514">
          <w:marLeft w:val="480"/>
          <w:marRight w:val="0"/>
          <w:marTop w:val="0"/>
          <w:marBottom w:val="0"/>
          <w:divBdr>
            <w:top w:val="none" w:sz="0" w:space="0" w:color="auto"/>
            <w:left w:val="none" w:sz="0" w:space="0" w:color="auto"/>
            <w:bottom w:val="none" w:sz="0" w:space="0" w:color="auto"/>
            <w:right w:val="none" w:sz="0" w:space="0" w:color="auto"/>
          </w:divBdr>
        </w:div>
        <w:div w:id="918515463">
          <w:marLeft w:val="480"/>
          <w:marRight w:val="0"/>
          <w:marTop w:val="0"/>
          <w:marBottom w:val="0"/>
          <w:divBdr>
            <w:top w:val="none" w:sz="0" w:space="0" w:color="auto"/>
            <w:left w:val="none" w:sz="0" w:space="0" w:color="auto"/>
            <w:bottom w:val="none" w:sz="0" w:space="0" w:color="auto"/>
            <w:right w:val="none" w:sz="0" w:space="0" w:color="auto"/>
          </w:divBdr>
        </w:div>
        <w:div w:id="1384257477">
          <w:marLeft w:val="480"/>
          <w:marRight w:val="0"/>
          <w:marTop w:val="0"/>
          <w:marBottom w:val="0"/>
          <w:divBdr>
            <w:top w:val="none" w:sz="0" w:space="0" w:color="auto"/>
            <w:left w:val="none" w:sz="0" w:space="0" w:color="auto"/>
            <w:bottom w:val="none" w:sz="0" w:space="0" w:color="auto"/>
            <w:right w:val="none" w:sz="0" w:space="0" w:color="auto"/>
          </w:divBdr>
        </w:div>
        <w:div w:id="78409660">
          <w:marLeft w:val="480"/>
          <w:marRight w:val="0"/>
          <w:marTop w:val="0"/>
          <w:marBottom w:val="0"/>
          <w:divBdr>
            <w:top w:val="none" w:sz="0" w:space="0" w:color="auto"/>
            <w:left w:val="none" w:sz="0" w:space="0" w:color="auto"/>
            <w:bottom w:val="none" w:sz="0" w:space="0" w:color="auto"/>
            <w:right w:val="none" w:sz="0" w:space="0" w:color="auto"/>
          </w:divBdr>
        </w:div>
        <w:div w:id="2085374517">
          <w:marLeft w:val="480"/>
          <w:marRight w:val="0"/>
          <w:marTop w:val="0"/>
          <w:marBottom w:val="0"/>
          <w:divBdr>
            <w:top w:val="none" w:sz="0" w:space="0" w:color="auto"/>
            <w:left w:val="none" w:sz="0" w:space="0" w:color="auto"/>
            <w:bottom w:val="none" w:sz="0" w:space="0" w:color="auto"/>
            <w:right w:val="none" w:sz="0" w:space="0" w:color="auto"/>
          </w:divBdr>
        </w:div>
        <w:div w:id="1836721154">
          <w:marLeft w:val="480"/>
          <w:marRight w:val="0"/>
          <w:marTop w:val="0"/>
          <w:marBottom w:val="0"/>
          <w:divBdr>
            <w:top w:val="none" w:sz="0" w:space="0" w:color="auto"/>
            <w:left w:val="none" w:sz="0" w:space="0" w:color="auto"/>
            <w:bottom w:val="none" w:sz="0" w:space="0" w:color="auto"/>
            <w:right w:val="none" w:sz="0" w:space="0" w:color="auto"/>
          </w:divBdr>
        </w:div>
        <w:div w:id="419527984">
          <w:marLeft w:val="480"/>
          <w:marRight w:val="0"/>
          <w:marTop w:val="0"/>
          <w:marBottom w:val="0"/>
          <w:divBdr>
            <w:top w:val="none" w:sz="0" w:space="0" w:color="auto"/>
            <w:left w:val="none" w:sz="0" w:space="0" w:color="auto"/>
            <w:bottom w:val="none" w:sz="0" w:space="0" w:color="auto"/>
            <w:right w:val="none" w:sz="0" w:space="0" w:color="auto"/>
          </w:divBdr>
        </w:div>
        <w:div w:id="642387181">
          <w:marLeft w:val="480"/>
          <w:marRight w:val="0"/>
          <w:marTop w:val="0"/>
          <w:marBottom w:val="0"/>
          <w:divBdr>
            <w:top w:val="none" w:sz="0" w:space="0" w:color="auto"/>
            <w:left w:val="none" w:sz="0" w:space="0" w:color="auto"/>
            <w:bottom w:val="none" w:sz="0" w:space="0" w:color="auto"/>
            <w:right w:val="none" w:sz="0" w:space="0" w:color="auto"/>
          </w:divBdr>
        </w:div>
        <w:div w:id="645166054">
          <w:marLeft w:val="480"/>
          <w:marRight w:val="0"/>
          <w:marTop w:val="0"/>
          <w:marBottom w:val="0"/>
          <w:divBdr>
            <w:top w:val="none" w:sz="0" w:space="0" w:color="auto"/>
            <w:left w:val="none" w:sz="0" w:space="0" w:color="auto"/>
            <w:bottom w:val="none" w:sz="0" w:space="0" w:color="auto"/>
            <w:right w:val="none" w:sz="0" w:space="0" w:color="auto"/>
          </w:divBdr>
        </w:div>
        <w:div w:id="1779983959">
          <w:marLeft w:val="480"/>
          <w:marRight w:val="0"/>
          <w:marTop w:val="0"/>
          <w:marBottom w:val="0"/>
          <w:divBdr>
            <w:top w:val="none" w:sz="0" w:space="0" w:color="auto"/>
            <w:left w:val="none" w:sz="0" w:space="0" w:color="auto"/>
            <w:bottom w:val="none" w:sz="0" w:space="0" w:color="auto"/>
            <w:right w:val="none" w:sz="0" w:space="0" w:color="auto"/>
          </w:divBdr>
        </w:div>
        <w:div w:id="1643003749">
          <w:marLeft w:val="480"/>
          <w:marRight w:val="0"/>
          <w:marTop w:val="0"/>
          <w:marBottom w:val="0"/>
          <w:divBdr>
            <w:top w:val="none" w:sz="0" w:space="0" w:color="auto"/>
            <w:left w:val="none" w:sz="0" w:space="0" w:color="auto"/>
            <w:bottom w:val="none" w:sz="0" w:space="0" w:color="auto"/>
            <w:right w:val="none" w:sz="0" w:space="0" w:color="auto"/>
          </w:divBdr>
        </w:div>
        <w:div w:id="686254298">
          <w:marLeft w:val="480"/>
          <w:marRight w:val="0"/>
          <w:marTop w:val="0"/>
          <w:marBottom w:val="0"/>
          <w:divBdr>
            <w:top w:val="none" w:sz="0" w:space="0" w:color="auto"/>
            <w:left w:val="none" w:sz="0" w:space="0" w:color="auto"/>
            <w:bottom w:val="none" w:sz="0" w:space="0" w:color="auto"/>
            <w:right w:val="none" w:sz="0" w:space="0" w:color="auto"/>
          </w:divBdr>
        </w:div>
        <w:div w:id="1494880861">
          <w:marLeft w:val="480"/>
          <w:marRight w:val="0"/>
          <w:marTop w:val="0"/>
          <w:marBottom w:val="0"/>
          <w:divBdr>
            <w:top w:val="none" w:sz="0" w:space="0" w:color="auto"/>
            <w:left w:val="none" w:sz="0" w:space="0" w:color="auto"/>
            <w:bottom w:val="none" w:sz="0" w:space="0" w:color="auto"/>
            <w:right w:val="none" w:sz="0" w:space="0" w:color="auto"/>
          </w:divBdr>
        </w:div>
        <w:div w:id="2095205115">
          <w:marLeft w:val="480"/>
          <w:marRight w:val="0"/>
          <w:marTop w:val="0"/>
          <w:marBottom w:val="0"/>
          <w:divBdr>
            <w:top w:val="none" w:sz="0" w:space="0" w:color="auto"/>
            <w:left w:val="none" w:sz="0" w:space="0" w:color="auto"/>
            <w:bottom w:val="none" w:sz="0" w:space="0" w:color="auto"/>
            <w:right w:val="none" w:sz="0" w:space="0" w:color="auto"/>
          </w:divBdr>
        </w:div>
        <w:div w:id="1956402392">
          <w:marLeft w:val="480"/>
          <w:marRight w:val="0"/>
          <w:marTop w:val="0"/>
          <w:marBottom w:val="0"/>
          <w:divBdr>
            <w:top w:val="none" w:sz="0" w:space="0" w:color="auto"/>
            <w:left w:val="none" w:sz="0" w:space="0" w:color="auto"/>
            <w:bottom w:val="none" w:sz="0" w:space="0" w:color="auto"/>
            <w:right w:val="none" w:sz="0" w:space="0" w:color="auto"/>
          </w:divBdr>
        </w:div>
        <w:div w:id="122578744">
          <w:marLeft w:val="480"/>
          <w:marRight w:val="0"/>
          <w:marTop w:val="0"/>
          <w:marBottom w:val="0"/>
          <w:divBdr>
            <w:top w:val="none" w:sz="0" w:space="0" w:color="auto"/>
            <w:left w:val="none" w:sz="0" w:space="0" w:color="auto"/>
            <w:bottom w:val="none" w:sz="0" w:space="0" w:color="auto"/>
            <w:right w:val="none" w:sz="0" w:space="0" w:color="auto"/>
          </w:divBdr>
        </w:div>
        <w:div w:id="1603225147">
          <w:marLeft w:val="480"/>
          <w:marRight w:val="0"/>
          <w:marTop w:val="0"/>
          <w:marBottom w:val="0"/>
          <w:divBdr>
            <w:top w:val="none" w:sz="0" w:space="0" w:color="auto"/>
            <w:left w:val="none" w:sz="0" w:space="0" w:color="auto"/>
            <w:bottom w:val="none" w:sz="0" w:space="0" w:color="auto"/>
            <w:right w:val="none" w:sz="0" w:space="0" w:color="auto"/>
          </w:divBdr>
        </w:div>
        <w:div w:id="439877851">
          <w:marLeft w:val="480"/>
          <w:marRight w:val="0"/>
          <w:marTop w:val="0"/>
          <w:marBottom w:val="0"/>
          <w:divBdr>
            <w:top w:val="none" w:sz="0" w:space="0" w:color="auto"/>
            <w:left w:val="none" w:sz="0" w:space="0" w:color="auto"/>
            <w:bottom w:val="none" w:sz="0" w:space="0" w:color="auto"/>
            <w:right w:val="none" w:sz="0" w:space="0" w:color="auto"/>
          </w:divBdr>
        </w:div>
        <w:div w:id="1302029983">
          <w:marLeft w:val="480"/>
          <w:marRight w:val="0"/>
          <w:marTop w:val="0"/>
          <w:marBottom w:val="0"/>
          <w:divBdr>
            <w:top w:val="none" w:sz="0" w:space="0" w:color="auto"/>
            <w:left w:val="none" w:sz="0" w:space="0" w:color="auto"/>
            <w:bottom w:val="none" w:sz="0" w:space="0" w:color="auto"/>
            <w:right w:val="none" w:sz="0" w:space="0" w:color="auto"/>
          </w:divBdr>
        </w:div>
        <w:div w:id="489179359">
          <w:marLeft w:val="480"/>
          <w:marRight w:val="0"/>
          <w:marTop w:val="0"/>
          <w:marBottom w:val="0"/>
          <w:divBdr>
            <w:top w:val="none" w:sz="0" w:space="0" w:color="auto"/>
            <w:left w:val="none" w:sz="0" w:space="0" w:color="auto"/>
            <w:bottom w:val="none" w:sz="0" w:space="0" w:color="auto"/>
            <w:right w:val="none" w:sz="0" w:space="0" w:color="auto"/>
          </w:divBdr>
        </w:div>
        <w:div w:id="1562444630">
          <w:marLeft w:val="480"/>
          <w:marRight w:val="0"/>
          <w:marTop w:val="0"/>
          <w:marBottom w:val="0"/>
          <w:divBdr>
            <w:top w:val="none" w:sz="0" w:space="0" w:color="auto"/>
            <w:left w:val="none" w:sz="0" w:space="0" w:color="auto"/>
            <w:bottom w:val="none" w:sz="0" w:space="0" w:color="auto"/>
            <w:right w:val="none" w:sz="0" w:space="0" w:color="auto"/>
          </w:divBdr>
        </w:div>
        <w:div w:id="1631861153">
          <w:marLeft w:val="480"/>
          <w:marRight w:val="0"/>
          <w:marTop w:val="0"/>
          <w:marBottom w:val="0"/>
          <w:divBdr>
            <w:top w:val="none" w:sz="0" w:space="0" w:color="auto"/>
            <w:left w:val="none" w:sz="0" w:space="0" w:color="auto"/>
            <w:bottom w:val="none" w:sz="0" w:space="0" w:color="auto"/>
            <w:right w:val="none" w:sz="0" w:space="0" w:color="auto"/>
          </w:divBdr>
        </w:div>
        <w:div w:id="1080910882">
          <w:marLeft w:val="480"/>
          <w:marRight w:val="0"/>
          <w:marTop w:val="0"/>
          <w:marBottom w:val="0"/>
          <w:divBdr>
            <w:top w:val="none" w:sz="0" w:space="0" w:color="auto"/>
            <w:left w:val="none" w:sz="0" w:space="0" w:color="auto"/>
            <w:bottom w:val="none" w:sz="0" w:space="0" w:color="auto"/>
            <w:right w:val="none" w:sz="0" w:space="0" w:color="auto"/>
          </w:divBdr>
        </w:div>
        <w:div w:id="1622423414">
          <w:marLeft w:val="480"/>
          <w:marRight w:val="0"/>
          <w:marTop w:val="0"/>
          <w:marBottom w:val="0"/>
          <w:divBdr>
            <w:top w:val="none" w:sz="0" w:space="0" w:color="auto"/>
            <w:left w:val="none" w:sz="0" w:space="0" w:color="auto"/>
            <w:bottom w:val="none" w:sz="0" w:space="0" w:color="auto"/>
            <w:right w:val="none" w:sz="0" w:space="0" w:color="auto"/>
          </w:divBdr>
        </w:div>
        <w:div w:id="1361736932">
          <w:marLeft w:val="480"/>
          <w:marRight w:val="0"/>
          <w:marTop w:val="0"/>
          <w:marBottom w:val="0"/>
          <w:divBdr>
            <w:top w:val="none" w:sz="0" w:space="0" w:color="auto"/>
            <w:left w:val="none" w:sz="0" w:space="0" w:color="auto"/>
            <w:bottom w:val="none" w:sz="0" w:space="0" w:color="auto"/>
            <w:right w:val="none" w:sz="0" w:space="0" w:color="auto"/>
          </w:divBdr>
        </w:div>
        <w:div w:id="789202108">
          <w:marLeft w:val="480"/>
          <w:marRight w:val="0"/>
          <w:marTop w:val="0"/>
          <w:marBottom w:val="0"/>
          <w:divBdr>
            <w:top w:val="none" w:sz="0" w:space="0" w:color="auto"/>
            <w:left w:val="none" w:sz="0" w:space="0" w:color="auto"/>
            <w:bottom w:val="none" w:sz="0" w:space="0" w:color="auto"/>
            <w:right w:val="none" w:sz="0" w:space="0" w:color="auto"/>
          </w:divBdr>
        </w:div>
        <w:div w:id="739327711">
          <w:marLeft w:val="480"/>
          <w:marRight w:val="0"/>
          <w:marTop w:val="0"/>
          <w:marBottom w:val="0"/>
          <w:divBdr>
            <w:top w:val="none" w:sz="0" w:space="0" w:color="auto"/>
            <w:left w:val="none" w:sz="0" w:space="0" w:color="auto"/>
            <w:bottom w:val="none" w:sz="0" w:space="0" w:color="auto"/>
            <w:right w:val="none" w:sz="0" w:space="0" w:color="auto"/>
          </w:divBdr>
        </w:div>
        <w:div w:id="26756305">
          <w:marLeft w:val="480"/>
          <w:marRight w:val="0"/>
          <w:marTop w:val="0"/>
          <w:marBottom w:val="0"/>
          <w:divBdr>
            <w:top w:val="none" w:sz="0" w:space="0" w:color="auto"/>
            <w:left w:val="none" w:sz="0" w:space="0" w:color="auto"/>
            <w:bottom w:val="none" w:sz="0" w:space="0" w:color="auto"/>
            <w:right w:val="none" w:sz="0" w:space="0" w:color="auto"/>
          </w:divBdr>
        </w:div>
        <w:div w:id="511914241">
          <w:marLeft w:val="480"/>
          <w:marRight w:val="0"/>
          <w:marTop w:val="0"/>
          <w:marBottom w:val="0"/>
          <w:divBdr>
            <w:top w:val="none" w:sz="0" w:space="0" w:color="auto"/>
            <w:left w:val="none" w:sz="0" w:space="0" w:color="auto"/>
            <w:bottom w:val="none" w:sz="0" w:space="0" w:color="auto"/>
            <w:right w:val="none" w:sz="0" w:space="0" w:color="auto"/>
          </w:divBdr>
        </w:div>
        <w:div w:id="419331246">
          <w:marLeft w:val="480"/>
          <w:marRight w:val="0"/>
          <w:marTop w:val="0"/>
          <w:marBottom w:val="0"/>
          <w:divBdr>
            <w:top w:val="none" w:sz="0" w:space="0" w:color="auto"/>
            <w:left w:val="none" w:sz="0" w:space="0" w:color="auto"/>
            <w:bottom w:val="none" w:sz="0" w:space="0" w:color="auto"/>
            <w:right w:val="none" w:sz="0" w:space="0" w:color="auto"/>
          </w:divBdr>
        </w:div>
        <w:div w:id="1010911298">
          <w:marLeft w:val="480"/>
          <w:marRight w:val="0"/>
          <w:marTop w:val="0"/>
          <w:marBottom w:val="0"/>
          <w:divBdr>
            <w:top w:val="none" w:sz="0" w:space="0" w:color="auto"/>
            <w:left w:val="none" w:sz="0" w:space="0" w:color="auto"/>
            <w:bottom w:val="none" w:sz="0" w:space="0" w:color="auto"/>
            <w:right w:val="none" w:sz="0" w:space="0" w:color="auto"/>
          </w:divBdr>
        </w:div>
        <w:div w:id="1966691912">
          <w:marLeft w:val="480"/>
          <w:marRight w:val="0"/>
          <w:marTop w:val="0"/>
          <w:marBottom w:val="0"/>
          <w:divBdr>
            <w:top w:val="none" w:sz="0" w:space="0" w:color="auto"/>
            <w:left w:val="none" w:sz="0" w:space="0" w:color="auto"/>
            <w:bottom w:val="none" w:sz="0" w:space="0" w:color="auto"/>
            <w:right w:val="none" w:sz="0" w:space="0" w:color="auto"/>
          </w:divBdr>
        </w:div>
        <w:div w:id="616064077">
          <w:marLeft w:val="480"/>
          <w:marRight w:val="0"/>
          <w:marTop w:val="0"/>
          <w:marBottom w:val="0"/>
          <w:divBdr>
            <w:top w:val="none" w:sz="0" w:space="0" w:color="auto"/>
            <w:left w:val="none" w:sz="0" w:space="0" w:color="auto"/>
            <w:bottom w:val="none" w:sz="0" w:space="0" w:color="auto"/>
            <w:right w:val="none" w:sz="0" w:space="0" w:color="auto"/>
          </w:divBdr>
        </w:div>
        <w:div w:id="263850244">
          <w:marLeft w:val="480"/>
          <w:marRight w:val="0"/>
          <w:marTop w:val="0"/>
          <w:marBottom w:val="0"/>
          <w:divBdr>
            <w:top w:val="none" w:sz="0" w:space="0" w:color="auto"/>
            <w:left w:val="none" w:sz="0" w:space="0" w:color="auto"/>
            <w:bottom w:val="none" w:sz="0" w:space="0" w:color="auto"/>
            <w:right w:val="none" w:sz="0" w:space="0" w:color="auto"/>
          </w:divBdr>
        </w:div>
        <w:div w:id="1820727062">
          <w:marLeft w:val="480"/>
          <w:marRight w:val="0"/>
          <w:marTop w:val="0"/>
          <w:marBottom w:val="0"/>
          <w:divBdr>
            <w:top w:val="none" w:sz="0" w:space="0" w:color="auto"/>
            <w:left w:val="none" w:sz="0" w:space="0" w:color="auto"/>
            <w:bottom w:val="none" w:sz="0" w:space="0" w:color="auto"/>
            <w:right w:val="none" w:sz="0" w:space="0" w:color="auto"/>
          </w:divBdr>
        </w:div>
        <w:div w:id="51779179">
          <w:marLeft w:val="480"/>
          <w:marRight w:val="0"/>
          <w:marTop w:val="0"/>
          <w:marBottom w:val="0"/>
          <w:divBdr>
            <w:top w:val="none" w:sz="0" w:space="0" w:color="auto"/>
            <w:left w:val="none" w:sz="0" w:space="0" w:color="auto"/>
            <w:bottom w:val="none" w:sz="0" w:space="0" w:color="auto"/>
            <w:right w:val="none" w:sz="0" w:space="0" w:color="auto"/>
          </w:divBdr>
        </w:div>
        <w:div w:id="246157553">
          <w:marLeft w:val="480"/>
          <w:marRight w:val="0"/>
          <w:marTop w:val="0"/>
          <w:marBottom w:val="0"/>
          <w:divBdr>
            <w:top w:val="none" w:sz="0" w:space="0" w:color="auto"/>
            <w:left w:val="none" w:sz="0" w:space="0" w:color="auto"/>
            <w:bottom w:val="none" w:sz="0" w:space="0" w:color="auto"/>
            <w:right w:val="none" w:sz="0" w:space="0" w:color="auto"/>
          </w:divBdr>
        </w:div>
        <w:div w:id="588195463">
          <w:marLeft w:val="480"/>
          <w:marRight w:val="0"/>
          <w:marTop w:val="0"/>
          <w:marBottom w:val="0"/>
          <w:divBdr>
            <w:top w:val="none" w:sz="0" w:space="0" w:color="auto"/>
            <w:left w:val="none" w:sz="0" w:space="0" w:color="auto"/>
            <w:bottom w:val="none" w:sz="0" w:space="0" w:color="auto"/>
            <w:right w:val="none" w:sz="0" w:space="0" w:color="auto"/>
          </w:divBdr>
        </w:div>
        <w:div w:id="881014722">
          <w:marLeft w:val="480"/>
          <w:marRight w:val="0"/>
          <w:marTop w:val="0"/>
          <w:marBottom w:val="0"/>
          <w:divBdr>
            <w:top w:val="none" w:sz="0" w:space="0" w:color="auto"/>
            <w:left w:val="none" w:sz="0" w:space="0" w:color="auto"/>
            <w:bottom w:val="none" w:sz="0" w:space="0" w:color="auto"/>
            <w:right w:val="none" w:sz="0" w:space="0" w:color="auto"/>
          </w:divBdr>
        </w:div>
        <w:div w:id="1939410121">
          <w:marLeft w:val="480"/>
          <w:marRight w:val="0"/>
          <w:marTop w:val="0"/>
          <w:marBottom w:val="0"/>
          <w:divBdr>
            <w:top w:val="none" w:sz="0" w:space="0" w:color="auto"/>
            <w:left w:val="none" w:sz="0" w:space="0" w:color="auto"/>
            <w:bottom w:val="none" w:sz="0" w:space="0" w:color="auto"/>
            <w:right w:val="none" w:sz="0" w:space="0" w:color="auto"/>
          </w:divBdr>
        </w:div>
        <w:div w:id="424963663">
          <w:marLeft w:val="480"/>
          <w:marRight w:val="0"/>
          <w:marTop w:val="0"/>
          <w:marBottom w:val="0"/>
          <w:divBdr>
            <w:top w:val="none" w:sz="0" w:space="0" w:color="auto"/>
            <w:left w:val="none" w:sz="0" w:space="0" w:color="auto"/>
            <w:bottom w:val="none" w:sz="0" w:space="0" w:color="auto"/>
            <w:right w:val="none" w:sz="0" w:space="0" w:color="auto"/>
          </w:divBdr>
        </w:div>
        <w:div w:id="2130927458">
          <w:marLeft w:val="480"/>
          <w:marRight w:val="0"/>
          <w:marTop w:val="0"/>
          <w:marBottom w:val="0"/>
          <w:divBdr>
            <w:top w:val="none" w:sz="0" w:space="0" w:color="auto"/>
            <w:left w:val="none" w:sz="0" w:space="0" w:color="auto"/>
            <w:bottom w:val="none" w:sz="0" w:space="0" w:color="auto"/>
            <w:right w:val="none" w:sz="0" w:space="0" w:color="auto"/>
          </w:divBdr>
        </w:div>
        <w:div w:id="11735091">
          <w:marLeft w:val="480"/>
          <w:marRight w:val="0"/>
          <w:marTop w:val="0"/>
          <w:marBottom w:val="0"/>
          <w:divBdr>
            <w:top w:val="none" w:sz="0" w:space="0" w:color="auto"/>
            <w:left w:val="none" w:sz="0" w:space="0" w:color="auto"/>
            <w:bottom w:val="none" w:sz="0" w:space="0" w:color="auto"/>
            <w:right w:val="none" w:sz="0" w:space="0" w:color="auto"/>
          </w:divBdr>
        </w:div>
        <w:div w:id="510147639">
          <w:marLeft w:val="480"/>
          <w:marRight w:val="0"/>
          <w:marTop w:val="0"/>
          <w:marBottom w:val="0"/>
          <w:divBdr>
            <w:top w:val="none" w:sz="0" w:space="0" w:color="auto"/>
            <w:left w:val="none" w:sz="0" w:space="0" w:color="auto"/>
            <w:bottom w:val="none" w:sz="0" w:space="0" w:color="auto"/>
            <w:right w:val="none" w:sz="0" w:space="0" w:color="auto"/>
          </w:divBdr>
        </w:div>
        <w:div w:id="825558143">
          <w:marLeft w:val="480"/>
          <w:marRight w:val="0"/>
          <w:marTop w:val="0"/>
          <w:marBottom w:val="0"/>
          <w:divBdr>
            <w:top w:val="none" w:sz="0" w:space="0" w:color="auto"/>
            <w:left w:val="none" w:sz="0" w:space="0" w:color="auto"/>
            <w:bottom w:val="none" w:sz="0" w:space="0" w:color="auto"/>
            <w:right w:val="none" w:sz="0" w:space="0" w:color="auto"/>
          </w:divBdr>
        </w:div>
        <w:div w:id="1277248148">
          <w:marLeft w:val="480"/>
          <w:marRight w:val="0"/>
          <w:marTop w:val="0"/>
          <w:marBottom w:val="0"/>
          <w:divBdr>
            <w:top w:val="none" w:sz="0" w:space="0" w:color="auto"/>
            <w:left w:val="none" w:sz="0" w:space="0" w:color="auto"/>
            <w:bottom w:val="none" w:sz="0" w:space="0" w:color="auto"/>
            <w:right w:val="none" w:sz="0" w:space="0" w:color="auto"/>
          </w:divBdr>
        </w:div>
        <w:div w:id="1358235416">
          <w:marLeft w:val="480"/>
          <w:marRight w:val="0"/>
          <w:marTop w:val="0"/>
          <w:marBottom w:val="0"/>
          <w:divBdr>
            <w:top w:val="none" w:sz="0" w:space="0" w:color="auto"/>
            <w:left w:val="none" w:sz="0" w:space="0" w:color="auto"/>
            <w:bottom w:val="none" w:sz="0" w:space="0" w:color="auto"/>
            <w:right w:val="none" w:sz="0" w:space="0" w:color="auto"/>
          </w:divBdr>
        </w:div>
        <w:div w:id="469328289">
          <w:marLeft w:val="480"/>
          <w:marRight w:val="0"/>
          <w:marTop w:val="0"/>
          <w:marBottom w:val="0"/>
          <w:divBdr>
            <w:top w:val="none" w:sz="0" w:space="0" w:color="auto"/>
            <w:left w:val="none" w:sz="0" w:space="0" w:color="auto"/>
            <w:bottom w:val="none" w:sz="0" w:space="0" w:color="auto"/>
            <w:right w:val="none" w:sz="0" w:space="0" w:color="auto"/>
          </w:divBdr>
        </w:div>
        <w:div w:id="2024165373">
          <w:marLeft w:val="480"/>
          <w:marRight w:val="0"/>
          <w:marTop w:val="0"/>
          <w:marBottom w:val="0"/>
          <w:divBdr>
            <w:top w:val="none" w:sz="0" w:space="0" w:color="auto"/>
            <w:left w:val="none" w:sz="0" w:space="0" w:color="auto"/>
            <w:bottom w:val="none" w:sz="0" w:space="0" w:color="auto"/>
            <w:right w:val="none" w:sz="0" w:space="0" w:color="auto"/>
          </w:divBdr>
        </w:div>
        <w:div w:id="2060744657">
          <w:marLeft w:val="480"/>
          <w:marRight w:val="0"/>
          <w:marTop w:val="0"/>
          <w:marBottom w:val="0"/>
          <w:divBdr>
            <w:top w:val="none" w:sz="0" w:space="0" w:color="auto"/>
            <w:left w:val="none" w:sz="0" w:space="0" w:color="auto"/>
            <w:bottom w:val="none" w:sz="0" w:space="0" w:color="auto"/>
            <w:right w:val="none" w:sz="0" w:space="0" w:color="auto"/>
          </w:divBdr>
        </w:div>
        <w:div w:id="515730562">
          <w:marLeft w:val="480"/>
          <w:marRight w:val="0"/>
          <w:marTop w:val="0"/>
          <w:marBottom w:val="0"/>
          <w:divBdr>
            <w:top w:val="none" w:sz="0" w:space="0" w:color="auto"/>
            <w:left w:val="none" w:sz="0" w:space="0" w:color="auto"/>
            <w:bottom w:val="none" w:sz="0" w:space="0" w:color="auto"/>
            <w:right w:val="none" w:sz="0" w:space="0" w:color="auto"/>
          </w:divBdr>
        </w:div>
        <w:div w:id="1927492840">
          <w:marLeft w:val="480"/>
          <w:marRight w:val="0"/>
          <w:marTop w:val="0"/>
          <w:marBottom w:val="0"/>
          <w:divBdr>
            <w:top w:val="none" w:sz="0" w:space="0" w:color="auto"/>
            <w:left w:val="none" w:sz="0" w:space="0" w:color="auto"/>
            <w:bottom w:val="none" w:sz="0" w:space="0" w:color="auto"/>
            <w:right w:val="none" w:sz="0" w:space="0" w:color="auto"/>
          </w:divBdr>
        </w:div>
        <w:div w:id="968126190">
          <w:marLeft w:val="480"/>
          <w:marRight w:val="0"/>
          <w:marTop w:val="0"/>
          <w:marBottom w:val="0"/>
          <w:divBdr>
            <w:top w:val="none" w:sz="0" w:space="0" w:color="auto"/>
            <w:left w:val="none" w:sz="0" w:space="0" w:color="auto"/>
            <w:bottom w:val="none" w:sz="0" w:space="0" w:color="auto"/>
            <w:right w:val="none" w:sz="0" w:space="0" w:color="auto"/>
          </w:divBdr>
        </w:div>
        <w:div w:id="1042483148">
          <w:marLeft w:val="480"/>
          <w:marRight w:val="0"/>
          <w:marTop w:val="0"/>
          <w:marBottom w:val="0"/>
          <w:divBdr>
            <w:top w:val="none" w:sz="0" w:space="0" w:color="auto"/>
            <w:left w:val="none" w:sz="0" w:space="0" w:color="auto"/>
            <w:bottom w:val="none" w:sz="0" w:space="0" w:color="auto"/>
            <w:right w:val="none" w:sz="0" w:space="0" w:color="auto"/>
          </w:divBdr>
        </w:div>
        <w:div w:id="1246836874">
          <w:marLeft w:val="480"/>
          <w:marRight w:val="0"/>
          <w:marTop w:val="0"/>
          <w:marBottom w:val="0"/>
          <w:divBdr>
            <w:top w:val="none" w:sz="0" w:space="0" w:color="auto"/>
            <w:left w:val="none" w:sz="0" w:space="0" w:color="auto"/>
            <w:bottom w:val="none" w:sz="0" w:space="0" w:color="auto"/>
            <w:right w:val="none" w:sz="0" w:space="0" w:color="auto"/>
          </w:divBdr>
        </w:div>
        <w:div w:id="357583184">
          <w:marLeft w:val="480"/>
          <w:marRight w:val="0"/>
          <w:marTop w:val="0"/>
          <w:marBottom w:val="0"/>
          <w:divBdr>
            <w:top w:val="none" w:sz="0" w:space="0" w:color="auto"/>
            <w:left w:val="none" w:sz="0" w:space="0" w:color="auto"/>
            <w:bottom w:val="none" w:sz="0" w:space="0" w:color="auto"/>
            <w:right w:val="none" w:sz="0" w:space="0" w:color="auto"/>
          </w:divBdr>
        </w:div>
        <w:div w:id="1446924209">
          <w:marLeft w:val="480"/>
          <w:marRight w:val="0"/>
          <w:marTop w:val="0"/>
          <w:marBottom w:val="0"/>
          <w:divBdr>
            <w:top w:val="none" w:sz="0" w:space="0" w:color="auto"/>
            <w:left w:val="none" w:sz="0" w:space="0" w:color="auto"/>
            <w:bottom w:val="none" w:sz="0" w:space="0" w:color="auto"/>
            <w:right w:val="none" w:sz="0" w:space="0" w:color="auto"/>
          </w:divBdr>
        </w:div>
        <w:div w:id="106509504">
          <w:marLeft w:val="480"/>
          <w:marRight w:val="0"/>
          <w:marTop w:val="0"/>
          <w:marBottom w:val="0"/>
          <w:divBdr>
            <w:top w:val="none" w:sz="0" w:space="0" w:color="auto"/>
            <w:left w:val="none" w:sz="0" w:space="0" w:color="auto"/>
            <w:bottom w:val="none" w:sz="0" w:space="0" w:color="auto"/>
            <w:right w:val="none" w:sz="0" w:space="0" w:color="auto"/>
          </w:divBdr>
        </w:div>
        <w:div w:id="334891744">
          <w:marLeft w:val="480"/>
          <w:marRight w:val="0"/>
          <w:marTop w:val="0"/>
          <w:marBottom w:val="0"/>
          <w:divBdr>
            <w:top w:val="none" w:sz="0" w:space="0" w:color="auto"/>
            <w:left w:val="none" w:sz="0" w:space="0" w:color="auto"/>
            <w:bottom w:val="none" w:sz="0" w:space="0" w:color="auto"/>
            <w:right w:val="none" w:sz="0" w:space="0" w:color="auto"/>
          </w:divBdr>
        </w:div>
        <w:div w:id="735128471">
          <w:marLeft w:val="480"/>
          <w:marRight w:val="0"/>
          <w:marTop w:val="0"/>
          <w:marBottom w:val="0"/>
          <w:divBdr>
            <w:top w:val="none" w:sz="0" w:space="0" w:color="auto"/>
            <w:left w:val="none" w:sz="0" w:space="0" w:color="auto"/>
            <w:bottom w:val="none" w:sz="0" w:space="0" w:color="auto"/>
            <w:right w:val="none" w:sz="0" w:space="0" w:color="auto"/>
          </w:divBdr>
        </w:div>
        <w:div w:id="45876585">
          <w:marLeft w:val="480"/>
          <w:marRight w:val="0"/>
          <w:marTop w:val="0"/>
          <w:marBottom w:val="0"/>
          <w:divBdr>
            <w:top w:val="none" w:sz="0" w:space="0" w:color="auto"/>
            <w:left w:val="none" w:sz="0" w:space="0" w:color="auto"/>
            <w:bottom w:val="none" w:sz="0" w:space="0" w:color="auto"/>
            <w:right w:val="none" w:sz="0" w:space="0" w:color="auto"/>
          </w:divBdr>
        </w:div>
        <w:div w:id="1835105326">
          <w:marLeft w:val="480"/>
          <w:marRight w:val="0"/>
          <w:marTop w:val="0"/>
          <w:marBottom w:val="0"/>
          <w:divBdr>
            <w:top w:val="none" w:sz="0" w:space="0" w:color="auto"/>
            <w:left w:val="none" w:sz="0" w:space="0" w:color="auto"/>
            <w:bottom w:val="none" w:sz="0" w:space="0" w:color="auto"/>
            <w:right w:val="none" w:sz="0" w:space="0" w:color="auto"/>
          </w:divBdr>
        </w:div>
        <w:div w:id="546373684">
          <w:marLeft w:val="480"/>
          <w:marRight w:val="0"/>
          <w:marTop w:val="0"/>
          <w:marBottom w:val="0"/>
          <w:divBdr>
            <w:top w:val="none" w:sz="0" w:space="0" w:color="auto"/>
            <w:left w:val="none" w:sz="0" w:space="0" w:color="auto"/>
            <w:bottom w:val="none" w:sz="0" w:space="0" w:color="auto"/>
            <w:right w:val="none" w:sz="0" w:space="0" w:color="auto"/>
          </w:divBdr>
        </w:div>
        <w:div w:id="1668636319">
          <w:marLeft w:val="480"/>
          <w:marRight w:val="0"/>
          <w:marTop w:val="0"/>
          <w:marBottom w:val="0"/>
          <w:divBdr>
            <w:top w:val="none" w:sz="0" w:space="0" w:color="auto"/>
            <w:left w:val="none" w:sz="0" w:space="0" w:color="auto"/>
            <w:bottom w:val="none" w:sz="0" w:space="0" w:color="auto"/>
            <w:right w:val="none" w:sz="0" w:space="0" w:color="auto"/>
          </w:divBdr>
        </w:div>
      </w:divsChild>
    </w:div>
    <w:div w:id="1982340907">
      <w:bodyDiv w:val="1"/>
      <w:marLeft w:val="0"/>
      <w:marRight w:val="0"/>
      <w:marTop w:val="0"/>
      <w:marBottom w:val="0"/>
      <w:divBdr>
        <w:top w:val="none" w:sz="0" w:space="0" w:color="auto"/>
        <w:left w:val="none" w:sz="0" w:space="0" w:color="auto"/>
        <w:bottom w:val="none" w:sz="0" w:space="0" w:color="auto"/>
        <w:right w:val="none" w:sz="0" w:space="0" w:color="auto"/>
      </w:divBdr>
    </w:div>
    <w:div w:id="1982467583">
      <w:bodyDiv w:val="1"/>
      <w:marLeft w:val="0"/>
      <w:marRight w:val="0"/>
      <w:marTop w:val="0"/>
      <w:marBottom w:val="0"/>
      <w:divBdr>
        <w:top w:val="none" w:sz="0" w:space="0" w:color="auto"/>
        <w:left w:val="none" w:sz="0" w:space="0" w:color="auto"/>
        <w:bottom w:val="none" w:sz="0" w:space="0" w:color="auto"/>
        <w:right w:val="none" w:sz="0" w:space="0" w:color="auto"/>
      </w:divBdr>
    </w:div>
    <w:div w:id="1982613938">
      <w:bodyDiv w:val="1"/>
      <w:marLeft w:val="0"/>
      <w:marRight w:val="0"/>
      <w:marTop w:val="0"/>
      <w:marBottom w:val="0"/>
      <w:divBdr>
        <w:top w:val="none" w:sz="0" w:space="0" w:color="auto"/>
        <w:left w:val="none" w:sz="0" w:space="0" w:color="auto"/>
        <w:bottom w:val="none" w:sz="0" w:space="0" w:color="auto"/>
        <w:right w:val="none" w:sz="0" w:space="0" w:color="auto"/>
      </w:divBdr>
    </w:div>
    <w:div w:id="1982614513">
      <w:bodyDiv w:val="1"/>
      <w:marLeft w:val="0"/>
      <w:marRight w:val="0"/>
      <w:marTop w:val="0"/>
      <w:marBottom w:val="0"/>
      <w:divBdr>
        <w:top w:val="none" w:sz="0" w:space="0" w:color="auto"/>
        <w:left w:val="none" w:sz="0" w:space="0" w:color="auto"/>
        <w:bottom w:val="none" w:sz="0" w:space="0" w:color="auto"/>
        <w:right w:val="none" w:sz="0" w:space="0" w:color="auto"/>
      </w:divBdr>
    </w:div>
    <w:div w:id="1982884758">
      <w:bodyDiv w:val="1"/>
      <w:marLeft w:val="0"/>
      <w:marRight w:val="0"/>
      <w:marTop w:val="0"/>
      <w:marBottom w:val="0"/>
      <w:divBdr>
        <w:top w:val="none" w:sz="0" w:space="0" w:color="auto"/>
        <w:left w:val="none" w:sz="0" w:space="0" w:color="auto"/>
        <w:bottom w:val="none" w:sz="0" w:space="0" w:color="auto"/>
        <w:right w:val="none" w:sz="0" w:space="0" w:color="auto"/>
      </w:divBdr>
    </w:div>
    <w:div w:id="1983071477">
      <w:bodyDiv w:val="1"/>
      <w:marLeft w:val="0"/>
      <w:marRight w:val="0"/>
      <w:marTop w:val="0"/>
      <w:marBottom w:val="0"/>
      <w:divBdr>
        <w:top w:val="none" w:sz="0" w:space="0" w:color="auto"/>
        <w:left w:val="none" w:sz="0" w:space="0" w:color="auto"/>
        <w:bottom w:val="none" w:sz="0" w:space="0" w:color="auto"/>
        <w:right w:val="none" w:sz="0" w:space="0" w:color="auto"/>
      </w:divBdr>
    </w:div>
    <w:div w:id="1983271758">
      <w:bodyDiv w:val="1"/>
      <w:marLeft w:val="0"/>
      <w:marRight w:val="0"/>
      <w:marTop w:val="0"/>
      <w:marBottom w:val="0"/>
      <w:divBdr>
        <w:top w:val="none" w:sz="0" w:space="0" w:color="auto"/>
        <w:left w:val="none" w:sz="0" w:space="0" w:color="auto"/>
        <w:bottom w:val="none" w:sz="0" w:space="0" w:color="auto"/>
        <w:right w:val="none" w:sz="0" w:space="0" w:color="auto"/>
      </w:divBdr>
    </w:div>
    <w:div w:id="1983657700">
      <w:bodyDiv w:val="1"/>
      <w:marLeft w:val="0"/>
      <w:marRight w:val="0"/>
      <w:marTop w:val="0"/>
      <w:marBottom w:val="0"/>
      <w:divBdr>
        <w:top w:val="none" w:sz="0" w:space="0" w:color="auto"/>
        <w:left w:val="none" w:sz="0" w:space="0" w:color="auto"/>
        <w:bottom w:val="none" w:sz="0" w:space="0" w:color="auto"/>
        <w:right w:val="none" w:sz="0" w:space="0" w:color="auto"/>
      </w:divBdr>
    </w:div>
    <w:div w:id="1983728692">
      <w:bodyDiv w:val="1"/>
      <w:marLeft w:val="0"/>
      <w:marRight w:val="0"/>
      <w:marTop w:val="0"/>
      <w:marBottom w:val="0"/>
      <w:divBdr>
        <w:top w:val="none" w:sz="0" w:space="0" w:color="auto"/>
        <w:left w:val="none" w:sz="0" w:space="0" w:color="auto"/>
        <w:bottom w:val="none" w:sz="0" w:space="0" w:color="auto"/>
        <w:right w:val="none" w:sz="0" w:space="0" w:color="auto"/>
      </w:divBdr>
    </w:div>
    <w:div w:id="1984195527">
      <w:bodyDiv w:val="1"/>
      <w:marLeft w:val="0"/>
      <w:marRight w:val="0"/>
      <w:marTop w:val="0"/>
      <w:marBottom w:val="0"/>
      <w:divBdr>
        <w:top w:val="none" w:sz="0" w:space="0" w:color="auto"/>
        <w:left w:val="none" w:sz="0" w:space="0" w:color="auto"/>
        <w:bottom w:val="none" w:sz="0" w:space="0" w:color="auto"/>
        <w:right w:val="none" w:sz="0" w:space="0" w:color="auto"/>
      </w:divBdr>
    </w:div>
    <w:div w:id="1984309220">
      <w:bodyDiv w:val="1"/>
      <w:marLeft w:val="0"/>
      <w:marRight w:val="0"/>
      <w:marTop w:val="0"/>
      <w:marBottom w:val="0"/>
      <w:divBdr>
        <w:top w:val="none" w:sz="0" w:space="0" w:color="auto"/>
        <w:left w:val="none" w:sz="0" w:space="0" w:color="auto"/>
        <w:bottom w:val="none" w:sz="0" w:space="0" w:color="auto"/>
        <w:right w:val="none" w:sz="0" w:space="0" w:color="auto"/>
      </w:divBdr>
    </w:div>
    <w:div w:id="1984309831">
      <w:bodyDiv w:val="1"/>
      <w:marLeft w:val="0"/>
      <w:marRight w:val="0"/>
      <w:marTop w:val="0"/>
      <w:marBottom w:val="0"/>
      <w:divBdr>
        <w:top w:val="none" w:sz="0" w:space="0" w:color="auto"/>
        <w:left w:val="none" w:sz="0" w:space="0" w:color="auto"/>
        <w:bottom w:val="none" w:sz="0" w:space="0" w:color="auto"/>
        <w:right w:val="none" w:sz="0" w:space="0" w:color="auto"/>
      </w:divBdr>
    </w:div>
    <w:div w:id="1984698651">
      <w:bodyDiv w:val="1"/>
      <w:marLeft w:val="0"/>
      <w:marRight w:val="0"/>
      <w:marTop w:val="0"/>
      <w:marBottom w:val="0"/>
      <w:divBdr>
        <w:top w:val="none" w:sz="0" w:space="0" w:color="auto"/>
        <w:left w:val="none" w:sz="0" w:space="0" w:color="auto"/>
        <w:bottom w:val="none" w:sz="0" w:space="0" w:color="auto"/>
        <w:right w:val="none" w:sz="0" w:space="0" w:color="auto"/>
      </w:divBdr>
      <w:divsChild>
        <w:div w:id="1624575181">
          <w:marLeft w:val="480"/>
          <w:marRight w:val="0"/>
          <w:marTop w:val="0"/>
          <w:marBottom w:val="0"/>
          <w:divBdr>
            <w:top w:val="none" w:sz="0" w:space="0" w:color="auto"/>
            <w:left w:val="none" w:sz="0" w:space="0" w:color="auto"/>
            <w:bottom w:val="none" w:sz="0" w:space="0" w:color="auto"/>
            <w:right w:val="none" w:sz="0" w:space="0" w:color="auto"/>
          </w:divBdr>
        </w:div>
        <w:div w:id="1587961215">
          <w:marLeft w:val="480"/>
          <w:marRight w:val="0"/>
          <w:marTop w:val="0"/>
          <w:marBottom w:val="0"/>
          <w:divBdr>
            <w:top w:val="none" w:sz="0" w:space="0" w:color="auto"/>
            <w:left w:val="none" w:sz="0" w:space="0" w:color="auto"/>
            <w:bottom w:val="none" w:sz="0" w:space="0" w:color="auto"/>
            <w:right w:val="none" w:sz="0" w:space="0" w:color="auto"/>
          </w:divBdr>
        </w:div>
        <w:div w:id="1932884331">
          <w:marLeft w:val="480"/>
          <w:marRight w:val="0"/>
          <w:marTop w:val="0"/>
          <w:marBottom w:val="0"/>
          <w:divBdr>
            <w:top w:val="none" w:sz="0" w:space="0" w:color="auto"/>
            <w:left w:val="none" w:sz="0" w:space="0" w:color="auto"/>
            <w:bottom w:val="none" w:sz="0" w:space="0" w:color="auto"/>
            <w:right w:val="none" w:sz="0" w:space="0" w:color="auto"/>
          </w:divBdr>
        </w:div>
        <w:div w:id="1176460814">
          <w:marLeft w:val="480"/>
          <w:marRight w:val="0"/>
          <w:marTop w:val="0"/>
          <w:marBottom w:val="0"/>
          <w:divBdr>
            <w:top w:val="none" w:sz="0" w:space="0" w:color="auto"/>
            <w:left w:val="none" w:sz="0" w:space="0" w:color="auto"/>
            <w:bottom w:val="none" w:sz="0" w:space="0" w:color="auto"/>
            <w:right w:val="none" w:sz="0" w:space="0" w:color="auto"/>
          </w:divBdr>
        </w:div>
        <w:div w:id="1340351651">
          <w:marLeft w:val="480"/>
          <w:marRight w:val="0"/>
          <w:marTop w:val="0"/>
          <w:marBottom w:val="0"/>
          <w:divBdr>
            <w:top w:val="none" w:sz="0" w:space="0" w:color="auto"/>
            <w:left w:val="none" w:sz="0" w:space="0" w:color="auto"/>
            <w:bottom w:val="none" w:sz="0" w:space="0" w:color="auto"/>
            <w:right w:val="none" w:sz="0" w:space="0" w:color="auto"/>
          </w:divBdr>
        </w:div>
        <w:div w:id="423116985">
          <w:marLeft w:val="480"/>
          <w:marRight w:val="0"/>
          <w:marTop w:val="0"/>
          <w:marBottom w:val="0"/>
          <w:divBdr>
            <w:top w:val="none" w:sz="0" w:space="0" w:color="auto"/>
            <w:left w:val="none" w:sz="0" w:space="0" w:color="auto"/>
            <w:bottom w:val="none" w:sz="0" w:space="0" w:color="auto"/>
            <w:right w:val="none" w:sz="0" w:space="0" w:color="auto"/>
          </w:divBdr>
        </w:div>
        <w:div w:id="1537354650">
          <w:marLeft w:val="480"/>
          <w:marRight w:val="0"/>
          <w:marTop w:val="0"/>
          <w:marBottom w:val="0"/>
          <w:divBdr>
            <w:top w:val="none" w:sz="0" w:space="0" w:color="auto"/>
            <w:left w:val="none" w:sz="0" w:space="0" w:color="auto"/>
            <w:bottom w:val="none" w:sz="0" w:space="0" w:color="auto"/>
            <w:right w:val="none" w:sz="0" w:space="0" w:color="auto"/>
          </w:divBdr>
        </w:div>
        <w:div w:id="2102678482">
          <w:marLeft w:val="480"/>
          <w:marRight w:val="0"/>
          <w:marTop w:val="0"/>
          <w:marBottom w:val="0"/>
          <w:divBdr>
            <w:top w:val="none" w:sz="0" w:space="0" w:color="auto"/>
            <w:left w:val="none" w:sz="0" w:space="0" w:color="auto"/>
            <w:bottom w:val="none" w:sz="0" w:space="0" w:color="auto"/>
            <w:right w:val="none" w:sz="0" w:space="0" w:color="auto"/>
          </w:divBdr>
        </w:div>
        <w:div w:id="1160848905">
          <w:marLeft w:val="480"/>
          <w:marRight w:val="0"/>
          <w:marTop w:val="0"/>
          <w:marBottom w:val="0"/>
          <w:divBdr>
            <w:top w:val="none" w:sz="0" w:space="0" w:color="auto"/>
            <w:left w:val="none" w:sz="0" w:space="0" w:color="auto"/>
            <w:bottom w:val="none" w:sz="0" w:space="0" w:color="auto"/>
            <w:right w:val="none" w:sz="0" w:space="0" w:color="auto"/>
          </w:divBdr>
        </w:div>
        <w:div w:id="458034512">
          <w:marLeft w:val="480"/>
          <w:marRight w:val="0"/>
          <w:marTop w:val="0"/>
          <w:marBottom w:val="0"/>
          <w:divBdr>
            <w:top w:val="none" w:sz="0" w:space="0" w:color="auto"/>
            <w:left w:val="none" w:sz="0" w:space="0" w:color="auto"/>
            <w:bottom w:val="none" w:sz="0" w:space="0" w:color="auto"/>
            <w:right w:val="none" w:sz="0" w:space="0" w:color="auto"/>
          </w:divBdr>
        </w:div>
        <w:div w:id="83234986">
          <w:marLeft w:val="480"/>
          <w:marRight w:val="0"/>
          <w:marTop w:val="0"/>
          <w:marBottom w:val="0"/>
          <w:divBdr>
            <w:top w:val="none" w:sz="0" w:space="0" w:color="auto"/>
            <w:left w:val="none" w:sz="0" w:space="0" w:color="auto"/>
            <w:bottom w:val="none" w:sz="0" w:space="0" w:color="auto"/>
            <w:right w:val="none" w:sz="0" w:space="0" w:color="auto"/>
          </w:divBdr>
        </w:div>
        <w:div w:id="1134758138">
          <w:marLeft w:val="480"/>
          <w:marRight w:val="0"/>
          <w:marTop w:val="0"/>
          <w:marBottom w:val="0"/>
          <w:divBdr>
            <w:top w:val="none" w:sz="0" w:space="0" w:color="auto"/>
            <w:left w:val="none" w:sz="0" w:space="0" w:color="auto"/>
            <w:bottom w:val="none" w:sz="0" w:space="0" w:color="auto"/>
            <w:right w:val="none" w:sz="0" w:space="0" w:color="auto"/>
          </w:divBdr>
        </w:div>
        <w:div w:id="1143543599">
          <w:marLeft w:val="480"/>
          <w:marRight w:val="0"/>
          <w:marTop w:val="0"/>
          <w:marBottom w:val="0"/>
          <w:divBdr>
            <w:top w:val="none" w:sz="0" w:space="0" w:color="auto"/>
            <w:left w:val="none" w:sz="0" w:space="0" w:color="auto"/>
            <w:bottom w:val="none" w:sz="0" w:space="0" w:color="auto"/>
            <w:right w:val="none" w:sz="0" w:space="0" w:color="auto"/>
          </w:divBdr>
        </w:div>
        <w:div w:id="1894151580">
          <w:marLeft w:val="480"/>
          <w:marRight w:val="0"/>
          <w:marTop w:val="0"/>
          <w:marBottom w:val="0"/>
          <w:divBdr>
            <w:top w:val="none" w:sz="0" w:space="0" w:color="auto"/>
            <w:left w:val="none" w:sz="0" w:space="0" w:color="auto"/>
            <w:bottom w:val="none" w:sz="0" w:space="0" w:color="auto"/>
            <w:right w:val="none" w:sz="0" w:space="0" w:color="auto"/>
          </w:divBdr>
        </w:div>
        <w:div w:id="1073241152">
          <w:marLeft w:val="480"/>
          <w:marRight w:val="0"/>
          <w:marTop w:val="0"/>
          <w:marBottom w:val="0"/>
          <w:divBdr>
            <w:top w:val="none" w:sz="0" w:space="0" w:color="auto"/>
            <w:left w:val="none" w:sz="0" w:space="0" w:color="auto"/>
            <w:bottom w:val="none" w:sz="0" w:space="0" w:color="auto"/>
            <w:right w:val="none" w:sz="0" w:space="0" w:color="auto"/>
          </w:divBdr>
        </w:div>
        <w:div w:id="63991595">
          <w:marLeft w:val="480"/>
          <w:marRight w:val="0"/>
          <w:marTop w:val="0"/>
          <w:marBottom w:val="0"/>
          <w:divBdr>
            <w:top w:val="none" w:sz="0" w:space="0" w:color="auto"/>
            <w:left w:val="none" w:sz="0" w:space="0" w:color="auto"/>
            <w:bottom w:val="none" w:sz="0" w:space="0" w:color="auto"/>
            <w:right w:val="none" w:sz="0" w:space="0" w:color="auto"/>
          </w:divBdr>
        </w:div>
        <w:div w:id="903182033">
          <w:marLeft w:val="480"/>
          <w:marRight w:val="0"/>
          <w:marTop w:val="0"/>
          <w:marBottom w:val="0"/>
          <w:divBdr>
            <w:top w:val="none" w:sz="0" w:space="0" w:color="auto"/>
            <w:left w:val="none" w:sz="0" w:space="0" w:color="auto"/>
            <w:bottom w:val="none" w:sz="0" w:space="0" w:color="auto"/>
            <w:right w:val="none" w:sz="0" w:space="0" w:color="auto"/>
          </w:divBdr>
        </w:div>
        <w:div w:id="1378778031">
          <w:marLeft w:val="480"/>
          <w:marRight w:val="0"/>
          <w:marTop w:val="0"/>
          <w:marBottom w:val="0"/>
          <w:divBdr>
            <w:top w:val="none" w:sz="0" w:space="0" w:color="auto"/>
            <w:left w:val="none" w:sz="0" w:space="0" w:color="auto"/>
            <w:bottom w:val="none" w:sz="0" w:space="0" w:color="auto"/>
            <w:right w:val="none" w:sz="0" w:space="0" w:color="auto"/>
          </w:divBdr>
        </w:div>
        <w:div w:id="2007592164">
          <w:marLeft w:val="480"/>
          <w:marRight w:val="0"/>
          <w:marTop w:val="0"/>
          <w:marBottom w:val="0"/>
          <w:divBdr>
            <w:top w:val="none" w:sz="0" w:space="0" w:color="auto"/>
            <w:left w:val="none" w:sz="0" w:space="0" w:color="auto"/>
            <w:bottom w:val="none" w:sz="0" w:space="0" w:color="auto"/>
            <w:right w:val="none" w:sz="0" w:space="0" w:color="auto"/>
          </w:divBdr>
        </w:div>
        <w:div w:id="1444303323">
          <w:marLeft w:val="480"/>
          <w:marRight w:val="0"/>
          <w:marTop w:val="0"/>
          <w:marBottom w:val="0"/>
          <w:divBdr>
            <w:top w:val="none" w:sz="0" w:space="0" w:color="auto"/>
            <w:left w:val="none" w:sz="0" w:space="0" w:color="auto"/>
            <w:bottom w:val="none" w:sz="0" w:space="0" w:color="auto"/>
            <w:right w:val="none" w:sz="0" w:space="0" w:color="auto"/>
          </w:divBdr>
        </w:div>
        <w:div w:id="952901867">
          <w:marLeft w:val="480"/>
          <w:marRight w:val="0"/>
          <w:marTop w:val="0"/>
          <w:marBottom w:val="0"/>
          <w:divBdr>
            <w:top w:val="none" w:sz="0" w:space="0" w:color="auto"/>
            <w:left w:val="none" w:sz="0" w:space="0" w:color="auto"/>
            <w:bottom w:val="none" w:sz="0" w:space="0" w:color="auto"/>
            <w:right w:val="none" w:sz="0" w:space="0" w:color="auto"/>
          </w:divBdr>
        </w:div>
        <w:div w:id="892619577">
          <w:marLeft w:val="480"/>
          <w:marRight w:val="0"/>
          <w:marTop w:val="0"/>
          <w:marBottom w:val="0"/>
          <w:divBdr>
            <w:top w:val="none" w:sz="0" w:space="0" w:color="auto"/>
            <w:left w:val="none" w:sz="0" w:space="0" w:color="auto"/>
            <w:bottom w:val="none" w:sz="0" w:space="0" w:color="auto"/>
            <w:right w:val="none" w:sz="0" w:space="0" w:color="auto"/>
          </w:divBdr>
        </w:div>
        <w:div w:id="1604679891">
          <w:marLeft w:val="480"/>
          <w:marRight w:val="0"/>
          <w:marTop w:val="0"/>
          <w:marBottom w:val="0"/>
          <w:divBdr>
            <w:top w:val="none" w:sz="0" w:space="0" w:color="auto"/>
            <w:left w:val="none" w:sz="0" w:space="0" w:color="auto"/>
            <w:bottom w:val="none" w:sz="0" w:space="0" w:color="auto"/>
            <w:right w:val="none" w:sz="0" w:space="0" w:color="auto"/>
          </w:divBdr>
        </w:div>
        <w:div w:id="4286272">
          <w:marLeft w:val="480"/>
          <w:marRight w:val="0"/>
          <w:marTop w:val="0"/>
          <w:marBottom w:val="0"/>
          <w:divBdr>
            <w:top w:val="none" w:sz="0" w:space="0" w:color="auto"/>
            <w:left w:val="none" w:sz="0" w:space="0" w:color="auto"/>
            <w:bottom w:val="none" w:sz="0" w:space="0" w:color="auto"/>
            <w:right w:val="none" w:sz="0" w:space="0" w:color="auto"/>
          </w:divBdr>
        </w:div>
        <w:div w:id="1500346478">
          <w:marLeft w:val="480"/>
          <w:marRight w:val="0"/>
          <w:marTop w:val="0"/>
          <w:marBottom w:val="0"/>
          <w:divBdr>
            <w:top w:val="none" w:sz="0" w:space="0" w:color="auto"/>
            <w:left w:val="none" w:sz="0" w:space="0" w:color="auto"/>
            <w:bottom w:val="none" w:sz="0" w:space="0" w:color="auto"/>
            <w:right w:val="none" w:sz="0" w:space="0" w:color="auto"/>
          </w:divBdr>
        </w:div>
        <w:div w:id="355085705">
          <w:marLeft w:val="480"/>
          <w:marRight w:val="0"/>
          <w:marTop w:val="0"/>
          <w:marBottom w:val="0"/>
          <w:divBdr>
            <w:top w:val="none" w:sz="0" w:space="0" w:color="auto"/>
            <w:left w:val="none" w:sz="0" w:space="0" w:color="auto"/>
            <w:bottom w:val="none" w:sz="0" w:space="0" w:color="auto"/>
            <w:right w:val="none" w:sz="0" w:space="0" w:color="auto"/>
          </w:divBdr>
        </w:div>
        <w:div w:id="2005350964">
          <w:marLeft w:val="480"/>
          <w:marRight w:val="0"/>
          <w:marTop w:val="0"/>
          <w:marBottom w:val="0"/>
          <w:divBdr>
            <w:top w:val="none" w:sz="0" w:space="0" w:color="auto"/>
            <w:left w:val="none" w:sz="0" w:space="0" w:color="auto"/>
            <w:bottom w:val="none" w:sz="0" w:space="0" w:color="auto"/>
            <w:right w:val="none" w:sz="0" w:space="0" w:color="auto"/>
          </w:divBdr>
        </w:div>
        <w:div w:id="278537306">
          <w:marLeft w:val="480"/>
          <w:marRight w:val="0"/>
          <w:marTop w:val="0"/>
          <w:marBottom w:val="0"/>
          <w:divBdr>
            <w:top w:val="none" w:sz="0" w:space="0" w:color="auto"/>
            <w:left w:val="none" w:sz="0" w:space="0" w:color="auto"/>
            <w:bottom w:val="none" w:sz="0" w:space="0" w:color="auto"/>
            <w:right w:val="none" w:sz="0" w:space="0" w:color="auto"/>
          </w:divBdr>
        </w:div>
        <w:div w:id="150294620">
          <w:marLeft w:val="480"/>
          <w:marRight w:val="0"/>
          <w:marTop w:val="0"/>
          <w:marBottom w:val="0"/>
          <w:divBdr>
            <w:top w:val="none" w:sz="0" w:space="0" w:color="auto"/>
            <w:left w:val="none" w:sz="0" w:space="0" w:color="auto"/>
            <w:bottom w:val="none" w:sz="0" w:space="0" w:color="auto"/>
            <w:right w:val="none" w:sz="0" w:space="0" w:color="auto"/>
          </w:divBdr>
        </w:div>
        <w:div w:id="1833717861">
          <w:marLeft w:val="480"/>
          <w:marRight w:val="0"/>
          <w:marTop w:val="0"/>
          <w:marBottom w:val="0"/>
          <w:divBdr>
            <w:top w:val="none" w:sz="0" w:space="0" w:color="auto"/>
            <w:left w:val="none" w:sz="0" w:space="0" w:color="auto"/>
            <w:bottom w:val="none" w:sz="0" w:space="0" w:color="auto"/>
            <w:right w:val="none" w:sz="0" w:space="0" w:color="auto"/>
          </w:divBdr>
        </w:div>
        <w:div w:id="184560858">
          <w:marLeft w:val="480"/>
          <w:marRight w:val="0"/>
          <w:marTop w:val="0"/>
          <w:marBottom w:val="0"/>
          <w:divBdr>
            <w:top w:val="none" w:sz="0" w:space="0" w:color="auto"/>
            <w:left w:val="none" w:sz="0" w:space="0" w:color="auto"/>
            <w:bottom w:val="none" w:sz="0" w:space="0" w:color="auto"/>
            <w:right w:val="none" w:sz="0" w:space="0" w:color="auto"/>
          </w:divBdr>
        </w:div>
        <w:div w:id="854730682">
          <w:marLeft w:val="480"/>
          <w:marRight w:val="0"/>
          <w:marTop w:val="0"/>
          <w:marBottom w:val="0"/>
          <w:divBdr>
            <w:top w:val="none" w:sz="0" w:space="0" w:color="auto"/>
            <w:left w:val="none" w:sz="0" w:space="0" w:color="auto"/>
            <w:bottom w:val="none" w:sz="0" w:space="0" w:color="auto"/>
            <w:right w:val="none" w:sz="0" w:space="0" w:color="auto"/>
          </w:divBdr>
        </w:div>
        <w:div w:id="257641731">
          <w:marLeft w:val="480"/>
          <w:marRight w:val="0"/>
          <w:marTop w:val="0"/>
          <w:marBottom w:val="0"/>
          <w:divBdr>
            <w:top w:val="none" w:sz="0" w:space="0" w:color="auto"/>
            <w:left w:val="none" w:sz="0" w:space="0" w:color="auto"/>
            <w:bottom w:val="none" w:sz="0" w:space="0" w:color="auto"/>
            <w:right w:val="none" w:sz="0" w:space="0" w:color="auto"/>
          </w:divBdr>
        </w:div>
        <w:div w:id="2119982713">
          <w:marLeft w:val="480"/>
          <w:marRight w:val="0"/>
          <w:marTop w:val="0"/>
          <w:marBottom w:val="0"/>
          <w:divBdr>
            <w:top w:val="none" w:sz="0" w:space="0" w:color="auto"/>
            <w:left w:val="none" w:sz="0" w:space="0" w:color="auto"/>
            <w:bottom w:val="none" w:sz="0" w:space="0" w:color="auto"/>
            <w:right w:val="none" w:sz="0" w:space="0" w:color="auto"/>
          </w:divBdr>
        </w:div>
        <w:div w:id="510919546">
          <w:marLeft w:val="480"/>
          <w:marRight w:val="0"/>
          <w:marTop w:val="0"/>
          <w:marBottom w:val="0"/>
          <w:divBdr>
            <w:top w:val="none" w:sz="0" w:space="0" w:color="auto"/>
            <w:left w:val="none" w:sz="0" w:space="0" w:color="auto"/>
            <w:bottom w:val="none" w:sz="0" w:space="0" w:color="auto"/>
            <w:right w:val="none" w:sz="0" w:space="0" w:color="auto"/>
          </w:divBdr>
        </w:div>
        <w:div w:id="2112892374">
          <w:marLeft w:val="480"/>
          <w:marRight w:val="0"/>
          <w:marTop w:val="0"/>
          <w:marBottom w:val="0"/>
          <w:divBdr>
            <w:top w:val="none" w:sz="0" w:space="0" w:color="auto"/>
            <w:left w:val="none" w:sz="0" w:space="0" w:color="auto"/>
            <w:bottom w:val="none" w:sz="0" w:space="0" w:color="auto"/>
            <w:right w:val="none" w:sz="0" w:space="0" w:color="auto"/>
          </w:divBdr>
        </w:div>
        <w:div w:id="1582333577">
          <w:marLeft w:val="480"/>
          <w:marRight w:val="0"/>
          <w:marTop w:val="0"/>
          <w:marBottom w:val="0"/>
          <w:divBdr>
            <w:top w:val="none" w:sz="0" w:space="0" w:color="auto"/>
            <w:left w:val="none" w:sz="0" w:space="0" w:color="auto"/>
            <w:bottom w:val="none" w:sz="0" w:space="0" w:color="auto"/>
            <w:right w:val="none" w:sz="0" w:space="0" w:color="auto"/>
          </w:divBdr>
        </w:div>
        <w:div w:id="1971205703">
          <w:marLeft w:val="480"/>
          <w:marRight w:val="0"/>
          <w:marTop w:val="0"/>
          <w:marBottom w:val="0"/>
          <w:divBdr>
            <w:top w:val="none" w:sz="0" w:space="0" w:color="auto"/>
            <w:left w:val="none" w:sz="0" w:space="0" w:color="auto"/>
            <w:bottom w:val="none" w:sz="0" w:space="0" w:color="auto"/>
            <w:right w:val="none" w:sz="0" w:space="0" w:color="auto"/>
          </w:divBdr>
        </w:div>
        <w:div w:id="668336762">
          <w:marLeft w:val="480"/>
          <w:marRight w:val="0"/>
          <w:marTop w:val="0"/>
          <w:marBottom w:val="0"/>
          <w:divBdr>
            <w:top w:val="none" w:sz="0" w:space="0" w:color="auto"/>
            <w:left w:val="none" w:sz="0" w:space="0" w:color="auto"/>
            <w:bottom w:val="none" w:sz="0" w:space="0" w:color="auto"/>
            <w:right w:val="none" w:sz="0" w:space="0" w:color="auto"/>
          </w:divBdr>
        </w:div>
        <w:div w:id="2146120022">
          <w:marLeft w:val="480"/>
          <w:marRight w:val="0"/>
          <w:marTop w:val="0"/>
          <w:marBottom w:val="0"/>
          <w:divBdr>
            <w:top w:val="none" w:sz="0" w:space="0" w:color="auto"/>
            <w:left w:val="none" w:sz="0" w:space="0" w:color="auto"/>
            <w:bottom w:val="none" w:sz="0" w:space="0" w:color="auto"/>
            <w:right w:val="none" w:sz="0" w:space="0" w:color="auto"/>
          </w:divBdr>
        </w:div>
        <w:div w:id="121927012">
          <w:marLeft w:val="480"/>
          <w:marRight w:val="0"/>
          <w:marTop w:val="0"/>
          <w:marBottom w:val="0"/>
          <w:divBdr>
            <w:top w:val="none" w:sz="0" w:space="0" w:color="auto"/>
            <w:left w:val="none" w:sz="0" w:space="0" w:color="auto"/>
            <w:bottom w:val="none" w:sz="0" w:space="0" w:color="auto"/>
            <w:right w:val="none" w:sz="0" w:space="0" w:color="auto"/>
          </w:divBdr>
        </w:div>
        <w:div w:id="179315256">
          <w:marLeft w:val="480"/>
          <w:marRight w:val="0"/>
          <w:marTop w:val="0"/>
          <w:marBottom w:val="0"/>
          <w:divBdr>
            <w:top w:val="none" w:sz="0" w:space="0" w:color="auto"/>
            <w:left w:val="none" w:sz="0" w:space="0" w:color="auto"/>
            <w:bottom w:val="none" w:sz="0" w:space="0" w:color="auto"/>
            <w:right w:val="none" w:sz="0" w:space="0" w:color="auto"/>
          </w:divBdr>
        </w:div>
        <w:div w:id="1920292072">
          <w:marLeft w:val="480"/>
          <w:marRight w:val="0"/>
          <w:marTop w:val="0"/>
          <w:marBottom w:val="0"/>
          <w:divBdr>
            <w:top w:val="none" w:sz="0" w:space="0" w:color="auto"/>
            <w:left w:val="none" w:sz="0" w:space="0" w:color="auto"/>
            <w:bottom w:val="none" w:sz="0" w:space="0" w:color="auto"/>
            <w:right w:val="none" w:sz="0" w:space="0" w:color="auto"/>
          </w:divBdr>
        </w:div>
        <w:div w:id="870846643">
          <w:marLeft w:val="480"/>
          <w:marRight w:val="0"/>
          <w:marTop w:val="0"/>
          <w:marBottom w:val="0"/>
          <w:divBdr>
            <w:top w:val="none" w:sz="0" w:space="0" w:color="auto"/>
            <w:left w:val="none" w:sz="0" w:space="0" w:color="auto"/>
            <w:bottom w:val="none" w:sz="0" w:space="0" w:color="auto"/>
            <w:right w:val="none" w:sz="0" w:space="0" w:color="auto"/>
          </w:divBdr>
        </w:div>
        <w:div w:id="194272439">
          <w:marLeft w:val="480"/>
          <w:marRight w:val="0"/>
          <w:marTop w:val="0"/>
          <w:marBottom w:val="0"/>
          <w:divBdr>
            <w:top w:val="none" w:sz="0" w:space="0" w:color="auto"/>
            <w:left w:val="none" w:sz="0" w:space="0" w:color="auto"/>
            <w:bottom w:val="none" w:sz="0" w:space="0" w:color="auto"/>
            <w:right w:val="none" w:sz="0" w:space="0" w:color="auto"/>
          </w:divBdr>
        </w:div>
        <w:div w:id="472063898">
          <w:marLeft w:val="480"/>
          <w:marRight w:val="0"/>
          <w:marTop w:val="0"/>
          <w:marBottom w:val="0"/>
          <w:divBdr>
            <w:top w:val="none" w:sz="0" w:space="0" w:color="auto"/>
            <w:left w:val="none" w:sz="0" w:space="0" w:color="auto"/>
            <w:bottom w:val="none" w:sz="0" w:space="0" w:color="auto"/>
            <w:right w:val="none" w:sz="0" w:space="0" w:color="auto"/>
          </w:divBdr>
        </w:div>
        <w:div w:id="154733831">
          <w:marLeft w:val="480"/>
          <w:marRight w:val="0"/>
          <w:marTop w:val="0"/>
          <w:marBottom w:val="0"/>
          <w:divBdr>
            <w:top w:val="none" w:sz="0" w:space="0" w:color="auto"/>
            <w:left w:val="none" w:sz="0" w:space="0" w:color="auto"/>
            <w:bottom w:val="none" w:sz="0" w:space="0" w:color="auto"/>
            <w:right w:val="none" w:sz="0" w:space="0" w:color="auto"/>
          </w:divBdr>
        </w:div>
        <w:div w:id="2036152373">
          <w:marLeft w:val="480"/>
          <w:marRight w:val="0"/>
          <w:marTop w:val="0"/>
          <w:marBottom w:val="0"/>
          <w:divBdr>
            <w:top w:val="none" w:sz="0" w:space="0" w:color="auto"/>
            <w:left w:val="none" w:sz="0" w:space="0" w:color="auto"/>
            <w:bottom w:val="none" w:sz="0" w:space="0" w:color="auto"/>
            <w:right w:val="none" w:sz="0" w:space="0" w:color="auto"/>
          </w:divBdr>
        </w:div>
        <w:div w:id="461391455">
          <w:marLeft w:val="480"/>
          <w:marRight w:val="0"/>
          <w:marTop w:val="0"/>
          <w:marBottom w:val="0"/>
          <w:divBdr>
            <w:top w:val="none" w:sz="0" w:space="0" w:color="auto"/>
            <w:left w:val="none" w:sz="0" w:space="0" w:color="auto"/>
            <w:bottom w:val="none" w:sz="0" w:space="0" w:color="auto"/>
            <w:right w:val="none" w:sz="0" w:space="0" w:color="auto"/>
          </w:divBdr>
        </w:div>
        <w:div w:id="1094866368">
          <w:marLeft w:val="480"/>
          <w:marRight w:val="0"/>
          <w:marTop w:val="0"/>
          <w:marBottom w:val="0"/>
          <w:divBdr>
            <w:top w:val="none" w:sz="0" w:space="0" w:color="auto"/>
            <w:left w:val="none" w:sz="0" w:space="0" w:color="auto"/>
            <w:bottom w:val="none" w:sz="0" w:space="0" w:color="auto"/>
            <w:right w:val="none" w:sz="0" w:space="0" w:color="auto"/>
          </w:divBdr>
        </w:div>
        <w:div w:id="1635063488">
          <w:marLeft w:val="480"/>
          <w:marRight w:val="0"/>
          <w:marTop w:val="0"/>
          <w:marBottom w:val="0"/>
          <w:divBdr>
            <w:top w:val="none" w:sz="0" w:space="0" w:color="auto"/>
            <w:left w:val="none" w:sz="0" w:space="0" w:color="auto"/>
            <w:bottom w:val="none" w:sz="0" w:space="0" w:color="auto"/>
            <w:right w:val="none" w:sz="0" w:space="0" w:color="auto"/>
          </w:divBdr>
        </w:div>
        <w:div w:id="784085017">
          <w:marLeft w:val="480"/>
          <w:marRight w:val="0"/>
          <w:marTop w:val="0"/>
          <w:marBottom w:val="0"/>
          <w:divBdr>
            <w:top w:val="none" w:sz="0" w:space="0" w:color="auto"/>
            <w:left w:val="none" w:sz="0" w:space="0" w:color="auto"/>
            <w:bottom w:val="none" w:sz="0" w:space="0" w:color="auto"/>
            <w:right w:val="none" w:sz="0" w:space="0" w:color="auto"/>
          </w:divBdr>
        </w:div>
        <w:div w:id="1621112529">
          <w:marLeft w:val="480"/>
          <w:marRight w:val="0"/>
          <w:marTop w:val="0"/>
          <w:marBottom w:val="0"/>
          <w:divBdr>
            <w:top w:val="none" w:sz="0" w:space="0" w:color="auto"/>
            <w:left w:val="none" w:sz="0" w:space="0" w:color="auto"/>
            <w:bottom w:val="none" w:sz="0" w:space="0" w:color="auto"/>
            <w:right w:val="none" w:sz="0" w:space="0" w:color="auto"/>
          </w:divBdr>
        </w:div>
        <w:div w:id="1962565823">
          <w:marLeft w:val="480"/>
          <w:marRight w:val="0"/>
          <w:marTop w:val="0"/>
          <w:marBottom w:val="0"/>
          <w:divBdr>
            <w:top w:val="none" w:sz="0" w:space="0" w:color="auto"/>
            <w:left w:val="none" w:sz="0" w:space="0" w:color="auto"/>
            <w:bottom w:val="none" w:sz="0" w:space="0" w:color="auto"/>
            <w:right w:val="none" w:sz="0" w:space="0" w:color="auto"/>
          </w:divBdr>
        </w:div>
        <w:div w:id="490561266">
          <w:marLeft w:val="480"/>
          <w:marRight w:val="0"/>
          <w:marTop w:val="0"/>
          <w:marBottom w:val="0"/>
          <w:divBdr>
            <w:top w:val="none" w:sz="0" w:space="0" w:color="auto"/>
            <w:left w:val="none" w:sz="0" w:space="0" w:color="auto"/>
            <w:bottom w:val="none" w:sz="0" w:space="0" w:color="auto"/>
            <w:right w:val="none" w:sz="0" w:space="0" w:color="auto"/>
          </w:divBdr>
        </w:div>
        <w:div w:id="2085058265">
          <w:marLeft w:val="480"/>
          <w:marRight w:val="0"/>
          <w:marTop w:val="0"/>
          <w:marBottom w:val="0"/>
          <w:divBdr>
            <w:top w:val="none" w:sz="0" w:space="0" w:color="auto"/>
            <w:left w:val="none" w:sz="0" w:space="0" w:color="auto"/>
            <w:bottom w:val="none" w:sz="0" w:space="0" w:color="auto"/>
            <w:right w:val="none" w:sz="0" w:space="0" w:color="auto"/>
          </w:divBdr>
        </w:div>
        <w:div w:id="1383989465">
          <w:marLeft w:val="480"/>
          <w:marRight w:val="0"/>
          <w:marTop w:val="0"/>
          <w:marBottom w:val="0"/>
          <w:divBdr>
            <w:top w:val="none" w:sz="0" w:space="0" w:color="auto"/>
            <w:left w:val="none" w:sz="0" w:space="0" w:color="auto"/>
            <w:bottom w:val="none" w:sz="0" w:space="0" w:color="auto"/>
            <w:right w:val="none" w:sz="0" w:space="0" w:color="auto"/>
          </w:divBdr>
        </w:div>
        <w:div w:id="1306618473">
          <w:marLeft w:val="480"/>
          <w:marRight w:val="0"/>
          <w:marTop w:val="0"/>
          <w:marBottom w:val="0"/>
          <w:divBdr>
            <w:top w:val="none" w:sz="0" w:space="0" w:color="auto"/>
            <w:left w:val="none" w:sz="0" w:space="0" w:color="auto"/>
            <w:bottom w:val="none" w:sz="0" w:space="0" w:color="auto"/>
            <w:right w:val="none" w:sz="0" w:space="0" w:color="auto"/>
          </w:divBdr>
        </w:div>
        <w:div w:id="264270014">
          <w:marLeft w:val="480"/>
          <w:marRight w:val="0"/>
          <w:marTop w:val="0"/>
          <w:marBottom w:val="0"/>
          <w:divBdr>
            <w:top w:val="none" w:sz="0" w:space="0" w:color="auto"/>
            <w:left w:val="none" w:sz="0" w:space="0" w:color="auto"/>
            <w:bottom w:val="none" w:sz="0" w:space="0" w:color="auto"/>
            <w:right w:val="none" w:sz="0" w:space="0" w:color="auto"/>
          </w:divBdr>
        </w:div>
        <w:div w:id="2048751804">
          <w:marLeft w:val="480"/>
          <w:marRight w:val="0"/>
          <w:marTop w:val="0"/>
          <w:marBottom w:val="0"/>
          <w:divBdr>
            <w:top w:val="none" w:sz="0" w:space="0" w:color="auto"/>
            <w:left w:val="none" w:sz="0" w:space="0" w:color="auto"/>
            <w:bottom w:val="none" w:sz="0" w:space="0" w:color="auto"/>
            <w:right w:val="none" w:sz="0" w:space="0" w:color="auto"/>
          </w:divBdr>
        </w:div>
        <w:div w:id="1629779954">
          <w:marLeft w:val="480"/>
          <w:marRight w:val="0"/>
          <w:marTop w:val="0"/>
          <w:marBottom w:val="0"/>
          <w:divBdr>
            <w:top w:val="none" w:sz="0" w:space="0" w:color="auto"/>
            <w:left w:val="none" w:sz="0" w:space="0" w:color="auto"/>
            <w:bottom w:val="none" w:sz="0" w:space="0" w:color="auto"/>
            <w:right w:val="none" w:sz="0" w:space="0" w:color="auto"/>
          </w:divBdr>
        </w:div>
        <w:div w:id="1462960744">
          <w:marLeft w:val="480"/>
          <w:marRight w:val="0"/>
          <w:marTop w:val="0"/>
          <w:marBottom w:val="0"/>
          <w:divBdr>
            <w:top w:val="none" w:sz="0" w:space="0" w:color="auto"/>
            <w:left w:val="none" w:sz="0" w:space="0" w:color="auto"/>
            <w:bottom w:val="none" w:sz="0" w:space="0" w:color="auto"/>
            <w:right w:val="none" w:sz="0" w:space="0" w:color="auto"/>
          </w:divBdr>
        </w:div>
        <w:div w:id="1891959401">
          <w:marLeft w:val="480"/>
          <w:marRight w:val="0"/>
          <w:marTop w:val="0"/>
          <w:marBottom w:val="0"/>
          <w:divBdr>
            <w:top w:val="none" w:sz="0" w:space="0" w:color="auto"/>
            <w:left w:val="none" w:sz="0" w:space="0" w:color="auto"/>
            <w:bottom w:val="none" w:sz="0" w:space="0" w:color="auto"/>
            <w:right w:val="none" w:sz="0" w:space="0" w:color="auto"/>
          </w:divBdr>
        </w:div>
        <w:div w:id="1422028705">
          <w:marLeft w:val="480"/>
          <w:marRight w:val="0"/>
          <w:marTop w:val="0"/>
          <w:marBottom w:val="0"/>
          <w:divBdr>
            <w:top w:val="none" w:sz="0" w:space="0" w:color="auto"/>
            <w:left w:val="none" w:sz="0" w:space="0" w:color="auto"/>
            <w:bottom w:val="none" w:sz="0" w:space="0" w:color="auto"/>
            <w:right w:val="none" w:sz="0" w:space="0" w:color="auto"/>
          </w:divBdr>
        </w:div>
        <w:div w:id="1653170094">
          <w:marLeft w:val="480"/>
          <w:marRight w:val="0"/>
          <w:marTop w:val="0"/>
          <w:marBottom w:val="0"/>
          <w:divBdr>
            <w:top w:val="none" w:sz="0" w:space="0" w:color="auto"/>
            <w:left w:val="none" w:sz="0" w:space="0" w:color="auto"/>
            <w:bottom w:val="none" w:sz="0" w:space="0" w:color="auto"/>
            <w:right w:val="none" w:sz="0" w:space="0" w:color="auto"/>
          </w:divBdr>
        </w:div>
        <w:div w:id="215432042">
          <w:marLeft w:val="480"/>
          <w:marRight w:val="0"/>
          <w:marTop w:val="0"/>
          <w:marBottom w:val="0"/>
          <w:divBdr>
            <w:top w:val="none" w:sz="0" w:space="0" w:color="auto"/>
            <w:left w:val="none" w:sz="0" w:space="0" w:color="auto"/>
            <w:bottom w:val="none" w:sz="0" w:space="0" w:color="auto"/>
            <w:right w:val="none" w:sz="0" w:space="0" w:color="auto"/>
          </w:divBdr>
        </w:div>
        <w:div w:id="1384017038">
          <w:marLeft w:val="480"/>
          <w:marRight w:val="0"/>
          <w:marTop w:val="0"/>
          <w:marBottom w:val="0"/>
          <w:divBdr>
            <w:top w:val="none" w:sz="0" w:space="0" w:color="auto"/>
            <w:left w:val="none" w:sz="0" w:space="0" w:color="auto"/>
            <w:bottom w:val="none" w:sz="0" w:space="0" w:color="auto"/>
            <w:right w:val="none" w:sz="0" w:space="0" w:color="auto"/>
          </w:divBdr>
        </w:div>
        <w:div w:id="779494165">
          <w:marLeft w:val="480"/>
          <w:marRight w:val="0"/>
          <w:marTop w:val="0"/>
          <w:marBottom w:val="0"/>
          <w:divBdr>
            <w:top w:val="none" w:sz="0" w:space="0" w:color="auto"/>
            <w:left w:val="none" w:sz="0" w:space="0" w:color="auto"/>
            <w:bottom w:val="none" w:sz="0" w:space="0" w:color="auto"/>
            <w:right w:val="none" w:sz="0" w:space="0" w:color="auto"/>
          </w:divBdr>
        </w:div>
        <w:div w:id="463739323">
          <w:marLeft w:val="480"/>
          <w:marRight w:val="0"/>
          <w:marTop w:val="0"/>
          <w:marBottom w:val="0"/>
          <w:divBdr>
            <w:top w:val="none" w:sz="0" w:space="0" w:color="auto"/>
            <w:left w:val="none" w:sz="0" w:space="0" w:color="auto"/>
            <w:bottom w:val="none" w:sz="0" w:space="0" w:color="auto"/>
            <w:right w:val="none" w:sz="0" w:space="0" w:color="auto"/>
          </w:divBdr>
        </w:div>
        <w:div w:id="736048582">
          <w:marLeft w:val="480"/>
          <w:marRight w:val="0"/>
          <w:marTop w:val="0"/>
          <w:marBottom w:val="0"/>
          <w:divBdr>
            <w:top w:val="none" w:sz="0" w:space="0" w:color="auto"/>
            <w:left w:val="none" w:sz="0" w:space="0" w:color="auto"/>
            <w:bottom w:val="none" w:sz="0" w:space="0" w:color="auto"/>
            <w:right w:val="none" w:sz="0" w:space="0" w:color="auto"/>
          </w:divBdr>
        </w:div>
        <w:div w:id="1519000847">
          <w:marLeft w:val="480"/>
          <w:marRight w:val="0"/>
          <w:marTop w:val="0"/>
          <w:marBottom w:val="0"/>
          <w:divBdr>
            <w:top w:val="none" w:sz="0" w:space="0" w:color="auto"/>
            <w:left w:val="none" w:sz="0" w:space="0" w:color="auto"/>
            <w:bottom w:val="none" w:sz="0" w:space="0" w:color="auto"/>
            <w:right w:val="none" w:sz="0" w:space="0" w:color="auto"/>
          </w:divBdr>
        </w:div>
        <w:div w:id="381560696">
          <w:marLeft w:val="480"/>
          <w:marRight w:val="0"/>
          <w:marTop w:val="0"/>
          <w:marBottom w:val="0"/>
          <w:divBdr>
            <w:top w:val="none" w:sz="0" w:space="0" w:color="auto"/>
            <w:left w:val="none" w:sz="0" w:space="0" w:color="auto"/>
            <w:bottom w:val="none" w:sz="0" w:space="0" w:color="auto"/>
            <w:right w:val="none" w:sz="0" w:space="0" w:color="auto"/>
          </w:divBdr>
        </w:div>
        <w:div w:id="1939941760">
          <w:marLeft w:val="480"/>
          <w:marRight w:val="0"/>
          <w:marTop w:val="0"/>
          <w:marBottom w:val="0"/>
          <w:divBdr>
            <w:top w:val="none" w:sz="0" w:space="0" w:color="auto"/>
            <w:left w:val="none" w:sz="0" w:space="0" w:color="auto"/>
            <w:bottom w:val="none" w:sz="0" w:space="0" w:color="auto"/>
            <w:right w:val="none" w:sz="0" w:space="0" w:color="auto"/>
          </w:divBdr>
        </w:div>
        <w:div w:id="580870468">
          <w:marLeft w:val="480"/>
          <w:marRight w:val="0"/>
          <w:marTop w:val="0"/>
          <w:marBottom w:val="0"/>
          <w:divBdr>
            <w:top w:val="none" w:sz="0" w:space="0" w:color="auto"/>
            <w:left w:val="none" w:sz="0" w:space="0" w:color="auto"/>
            <w:bottom w:val="none" w:sz="0" w:space="0" w:color="auto"/>
            <w:right w:val="none" w:sz="0" w:space="0" w:color="auto"/>
          </w:divBdr>
        </w:div>
        <w:div w:id="241720160">
          <w:marLeft w:val="480"/>
          <w:marRight w:val="0"/>
          <w:marTop w:val="0"/>
          <w:marBottom w:val="0"/>
          <w:divBdr>
            <w:top w:val="none" w:sz="0" w:space="0" w:color="auto"/>
            <w:left w:val="none" w:sz="0" w:space="0" w:color="auto"/>
            <w:bottom w:val="none" w:sz="0" w:space="0" w:color="auto"/>
            <w:right w:val="none" w:sz="0" w:space="0" w:color="auto"/>
          </w:divBdr>
        </w:div>
        <w:div w:id="763233570">
          <w:marLeft w:val="480"/>
          <w:marRight w:val="0"/>
          <w:marTop w:val="0"/>
          <w:marBottom w:val="0"/>
          <w:divBdr>
            <w:top w:val="none" w:sz="0" w:space="0" w:color="auto"/>
            <w:left w:val="none" w:sz="0" w:space="0" w:color="auto"/>
            <w:bottom w:val="none" w:sz="0" w:space="0" w:color="auto"/>
            <w:right w:val="none" w:sz="0" w:space="0" w:color="auto"/>
          </w:divBdr>
        </w:div>
        <w:div w:id="319700246">
          <w:marLeft w:val="480"/>
          <w:marRight w:val="0"/>
          <w:marTop w:val="0"/>
          <w:marBottom w:val="0"/>
          <w:divBdr>
            <w:top w:val="none" w:sz="0" w:space="0" w:color="auto"/>
            <w:left w:val="none" w:sz="0" w:space="0" w:color="auto"/>
            <w:bottom w:val="none" w:sz="0" w:space="0" w:color="auto"/>
            <w:right w:val="none" w:sz="0" w:space="0" w:color="auto"/>
          </w:divBdr>
        </w:div>
        <w:div w:id="1644264671">
          <w:marLeft w:val="480"/>
          <w:marRight w:val="0"/>
          <w:marTop w:val="0"/>
          <w:marBottom w:val="0"/>
          <w:divBdr>
            <w:top w:val="none" w:sz="0" w:space="0" w:color="auto"/>
            <w:left w:val="none" w:sz="0" w:space="0" w:color="auto"/>
            <w:bottom w:val="none" w:sz="0" w:space="0" w:color="auto"/>
            <w:right w:val="none" w:sz="0" w:space="0" w:color="auto"/>
          </w:divBdr>
        </w:div>
        <w:div w:id="717701244">
          <w:marLeft w:val="480"/>
          <w:marRight w:val="0"/>
          <w:marTop w:val="0"/>
          <w:marBottom w:val="0"/>
          <w:divBdr>
            <w:top w:val="none" w:sz="0" w:space="0" w:color="auto"/>
            <w:left w:val="none" w:sz="0" w:space="0" w:color="auto"/>
            <w:bottom w:val="none" w:sz="0" w:space="0" w:color="auto"/>
            <w:right w:val="none" w:sz="0" w:space="0" w:color="auto"/>
          </w:divBdr>
        </w:div>
        <w:div w:id="1644969523">
          <w:marLeft w:val="480"/>
          <w:marRight w:val="0"/>
          <w:marTop w:val="0"/>
          <w:marBottom w:val="0"/>
          <w:divBdr>
            <w:top w:val="none" w:sz="0" w:space="0" w:color="auto"/>
            <w:left w:val="none" w:sz="0" w:space="0" w:color="auto"/>
            <w:bottom w:val="none" w:sz="0" w:space="0" w:color="auto"/>
            <w:right w:val="none" w:sz="0" w:space="0" w:color="auto"/>
          </w:divBdr>
        </w:div>
        <w:div w:id="209197224">
          <w:marLeft w:val="480"/>
          <w:marRight w:val="0"/>
          <w:marTop w:val="0"/>
          <w:marBottom w:val="0"/>
          <w:divBdr>
            <w:top w:val="none" w:sz="0" w:space="0" w:color="auto"/>
            <w:left w:val="none" w:sz="0" w:space="0" w:color="auto"/>
            <w:bottom w:val="none" w:sz="0" w:space="0" w:color="auto"/>
            <w:right w:val="none" w:sz="0" w:space="0" w:color="auto"/>
          </w:divBdr>
        </w:div>
        <w:div w:id="309285613">
          <w:marLeft w:val="480"/>
          <w:marRight w:val="0"/>
          <w:marTop w:val="0"/>
          <w:marBottom w:val="0"/>
          <w:divBdr>
            <w:top w:val="none" w:sz="0" w:space="0" w:color="auto"/>
            <w:left w:val="none" w:sz="0" w:space="0" w:color="auto"/>
            <w:bottom w:val="none" w:sz="0" w:space="0" w:color="auto"/>
            <w:right w:val="none" w:sz="0" w:space="0" w:color="auto"/>
          </w:divBdr>
        </w:div>
        <w:div w:id="1477337822">
          <w:marLeft w:val="480"/>
          <w:marRight w:val="0"/>
          <w:marTop w:val="0"/>
          <w:marBottom w:val="0"/>
          <w:divBdr>
            <w:top w:val="none" w:sz="0" w:space="0" w:color="auto"/>
            <w:left w:val="none" w:sz="0" w:space="0" w:color="auto"/>
            <w:bottom w:val="none" w:sz="0" w:space="0" w:color="auto"/>
            <w:right w:val="none" w:sz="0" w:space="0" w:color="auto"/>
          </w:divBdr>
        </w:div>
        <w:div w:id="410977455">
          <w:marLeft w:val="480"/>
          <w:marRight w:val="0"/>
          <w:marTop w:val="0"/>
          <w:marBottom w:val="0"/>
          <w:divBdr>
            <w:top w:val="none" w:sz="0" w:space="0" w:color="auto"/>
            <w:left w:val="none" w:sz="0" w:space="0" w:color="auto"/>
            <w:bottom w:val="none" w:sz="0" w:space="0" w:color="auto"/>
            <w:right w:val="none" w:sz="0" w:space="0" w:color="auto"/>
          </w:divBdr>
        </w:div>
        <w:div w:id="400448348">
          <w:marLeft w:val="480"/>
          <w:marRight w:val="0"/>
          <w:marTop w:val="0"/>
          <w:marBottom w:val="0"/>
          <w:divBdr>
            <w:top w:val="none" w:sz="0" w:space="0" w:color="auto"/>
            <w:left w:val="none" w:sz="0" w:space="0" w:color="auto"/>
            <w:bottom w:val="none" w:sz="0" w:space="0" w:color="auto"/>
            <w:right w:val="none" w:sz="0" w:space="0" w:color="auto"/>
          </w:divBdr>
        </w:div>
        <w:div w:id="1059478533">
          <w:marLeft w:val="480"/>
          <w:marRight w:val="0"/>
          <w:marTop w:val="0"/>
          <w:marBottom w:val="0"/>
          <w:divBdr>
            <w:top w:val="none" w:sz="0" w:space="0" w:color="auto"/>
            <w:left w:val="none" w:sz="0" w:space="0" w:color="auto"/>
            <w:bottom w:val="none" w:sz="0" w:space="0" w:color="auto"/>
            <w:right w:val="none" w:sz="0" w:space="0" w:color="auto"/>
          </w:divBdr>
        </w:div>
        <w:div w:id="598946734">
          <w:marLeft w:val="480"/>
          <w:marRight w:val="0"/>
          <w:marTop w:val="0"/>
          <w:marBottom w:val="0"/>
          <w:divBdr>
            <w:top w:val="none" w:sz="0" w:space="0" w:color="auto"/>
            <w:left w:val="none" w:sz="0" w:space="0" w:color="auto"/>
            <w:bottom w:val="none" w:sz="0" w:space="0" w:color="auto"/>
            <w:right w:val="none" w:sz="0" w:space="0" w:color="auto"/>
          </w:divBdr>
        </w:div>
        <w:div w:id="1772553039">
          <w:marLeft w:val="480"/>
          <w:marRight w:val="0"/>
          <w:marTop w:val="0"/>
          <w:marBottom w:val="0"/>
          <w:divBdr>
            <w:top w:val="none" w:sz="0" w:space="0" w:color="auto"/>
            <w:left w:val="none" w:sz="0" w:space="0" w:color="auto"/>
            <w:bottom w:val="none" w:sz="0" w:space="0" w:color="auto"/>
            <w:right w:val="none" w:sz="0" w:space="0" w:color="auto"/>
          </w:divBdr>
        </w:div>
        <w:div w:id="120803923">
          <w:marLeft w:val="480"/>
          <w:marRight w:val="0"/>
          <w:marTop w:val="0"/>
          <w:marBottom w:val="0"/>
          <w:divBdr>
            <w:top w:val="none" w:sz="0" w:space="0" w:color="auto"/>
            <w:left w:val="none" w:sz="0" w:space="0" w:color="auto"/>
            <w:bottom w:val="none" w:sz="0" w:space="0" w:color="auto"/>
            <w:right w:val="none" w:sz="0" w:space="0" w:color="auto"/>
          </w:divBdr>
        </w:div>
        <w:div w:id="17707794">
          <w:marLeft w:val="480"/>
          <w:marRight w:val="0"/>
          <w:marTop w:val="0"/>
          <w:marBottom w:val="0"/>
          <w:divBdr>
            <w:top w:val="none" w:sz="0" w:space="0" w:color="auto"/>
            <w:left w:val="none" w:sz="0" w:space="0" w:color="auto"/>
            <w:bottom w:val="none" w:sz="0" w:space="0" w:color="auto"/>
            <w:right w:val="none" w:sz="0" w:space="0" w:color="auto"/>
          </w:divBdr>
        </w:div>
        <w:div w:id="379284358">
          <w:marLeft w:val="480"/>
          <w:marRight w:val="0"/>
          <w:marTop w:val="0"/>
          <w:marBottom w:val="0"/>
          <w:divBdr>
            <w:top w:val="none" w:sz="0" w:space="0" w:color="auto"/>
            <w:left w:val="none" w:sz="0" w:space="0" w:color="auto"/>
            <w:bottom w:val="none" w:sz="0" w:space="0" w:color="auto"/>
            <w:right w:val="none" w:sz="0" w:space="0" w:color="auto"/>
          </w:divBdr>
        </w:div>
        <w:div w:id="890073768">
          <w:marLeft w:val="480"/>
          <w:marRight w:val="0"/>
          <w:marTop w:val="0"/>
          <w:marBottom w:val="0"/>
          <w:divBdr>
            <w:top w:val="none" w:sz="0" w:space="0" w:color="auto"/>
            <w:left w:val="none" w:sz="0" w:space="0" w:color="auto"/>
            <w:bottom w:val="none" w:sz="0" w:space="0" w:color="auto"/>
            <w:right w:val="none" w:sz="0" w:space="0" w:color="auto"/>
          </w:divBdr>
        </w:div>
        <w:div w:id="459110393">
          <w:marLeft w:val="480"/>
          <w:marRight w:val="0"/>
          <w:marTop w:val="0"/>
          <w:marBottom w:val="0"/>
          <w:divBdr>
            <w:top w:val="none" w:sz="0" w:space="0" w:color="auto"/>
            <w:left w:val="none" w:sz="0" w:space="0" w:color="auto"/>
            <w:bottom w:val="none" w:sz="0" w:space="0" w:color="auto"/>
            <w:right w:val="none" w:sz="0" w:space="0" w:color="auto"/>
          </w:divBdr>
        </w:div>
        <w:div w:id="838890811">
          <w:marLeft w:val="480"/>
          <w:marRight w:val="0"/>
          <w:marTop w:val="0"/>
          <w:marBottom w:val="0"/>
          <w:divBdr>
            <w:top w:val="none" w:sz="0" w:space="0" w:color="auto"/>
            <w:left w:val="none" w:sz="0" w:space="0" w:color="auto"/>
            <w:bottom w:val="none" w:sz="0" w:space="0" w:color="auto"/>
            <w:right w:val="none" w:sz="0" w:space="0" w:color="auto"/>
          </w:divBdr>
        </w:div>
        <w:div w:id="1019502912">
          <w:marLeft w:val="480"/>
          <w:marRight w:val="0"/>
          <w:marTop w:val="0"/>
          <w:marBottom w:val="0"/>
          <w:divBdr>
            <w:top w:val="none" w:sz="0" w:space="0" w:color="auto"/>
            <w:left w:val="none" w:sz="0" w:space="0" w:color="auto"/>
            <w:bottom w:val="none" w:sz="0" w:space="0" w:color="auto"/>
            <w:right w:val="none" w:sz="0" w:space="0" w:color="auto"/>
          </w:divBdr>
        </w:div>
        <w:div w:id="735204570">
          <w:marLeft w:val="480"/>
          <w:marRight w:val="0"/>
          <w:marTop w:val="0"/>
          <w:marBottom w:val="0"/>
          <w:divBdr>
            <w:top w:val="none" w:sz="0" w:space="0" w:color="auto"/>
            <w:left w:val="none" w:sz="0" w:space="0" w:color="auto"/>
            <w:bottom w:val="none" w:sz="0" w:space="0" w:color="auto"/>
            <w:right w:val="none" w:sz="0" w:space="0" w:color="auto"/>
          </w:divBdr>
        </w:div>
        <w:div w:id="847671713">
          <w:marLeft w:val="480"/>
          <w:marRight w:val="0"/>
          <w:marTop w:val="0"/>
          <w:marBottom w:val="0"/>
          <w:divBdr>
            <w:top w:val="none" w:sz="0" w:space="0" w:color="auto"/>
            <w:left w:val="none" w:sz="0" w:space="0" w:color="auto"/>
            <w:bottom w:val="none" w:sz="0" w:space="0" w:color="auto"/>
            <w:right w:val="none" w:sz="0" w:space="0" w:color="auto"/>
          </w:divBdr>
        </w:div>
        <w:div w:id="1906258046">
          <w:marLeft w:val="480"/>
          <w:marRight w:val="0"/>
          <w:marTop w:val="0"/>
          <w:marBottom w:val="0"/>
          <w:divBdr>
            <w:top w:val="none" w:sz="0" w:space="0" w:color="auto"/>
            <w:left w:val="none" w:sz="0" w:space="0" w:color="auto"/>
            <w:bottom w:val="none" w:sz="0" w:space="0" w:color="auto"/>
            <w:right w:val="none" w:sz="0" w:space="0" w:color="auto"/>
          </w:divBdr>
        </w:div>
        <w:div w:id="318119701">
          <w:marLeft w:val="480"/>
          <w:marRight w:val="0"/>
          <w:marTop w:val="0"/>
          <w:marBottom w:val="0"/>
          <w:divBdr>
            <w:top w:val="none" w:sz="0" w:space="0" w:color="auto"/>
            <w:left w:val="none" w:sz="0" w:space="0" w:color="auto"/>
            <w:bottom w:val="none" w:sz="0" w:space="0" w:color="auto"/>
            <w:right w:val="none" w:sz="0" w:space="0" w:color="auto"/>
          </w:divBdr>
        </w:div>
        <w:div w:id="1978610317">
          <w:marLeft w:val="480"/>
          <w:marRight w:val="0"/>
          <w:marTop w:val="0"/>
          <w:marBottom w:val="0"/>
          <w:divBdr>
            <w:top w:val="none" w:sz="0" w:space="0" w:color="auto"/>
            <w:left w:val="none" w:sz="0" w:space="0" w:color="auto"/>
            <w:bottom w:val="none" w:sz="0" w:space="0" w:color="auto"/>
            <w:right w:val="none" w:sz="0" w:space="0" w:color="auto"/>
          </w:divBdr>
        </w:div>
        <w:div w:id="1380594383">
          <w:marLeft w:val="480"/>
          <w:marRight w:val="0"/>
          <w:marTop w:val="0"/>
          <w:marBottom w:val="0"/>
          <w:divBdr>
            <w:top w:val="none" w:sz="0" w:space="0" w:color="auto"/>
            <w:left w:val="none" w:sz="0" w:space="0" w:color="auto"/>
            <w:bottom w:val="none" w:sz="0" w:space="0" w:color="auto"/>
            <w:right w:val="none" w:sz="0" w:space="0" w:color="auto"/>
          </w:divBdr>
        </w:div>
        <w:div w:id="1075008513">
          <w:marLeft w:val="480"/>
          <w:marRight w:val="0"/>
          <w:marTop w:val="0"/>
          <w:marBottom w:val="0"/>
          <w:divBdr>
            <w:top w:val="none" w:sz="0" w:space="0" w:color="auto"/>
            <w:left w:val="none" w:sz="0" w:space="0" w:color="auto"/>
            <w:bottom w:val="none" w:sz="0" w:space="0" w:color="auto"/>
            <w:right w:val="none" w:sz="0" w:space="0" w:color="auto"/>
          </w:divBdr>
        </w:div>
        <w:div w:id="1983122022">
          <w:marLeft w:val="480"/>
          <w:marRight w:val="0"/>
          <w:marTop w:val="0"/>
          <w:marBottom w:val="0"/>
          <w:divBdr>
            <w:top w:val="none" w:sz="0" w:space="0" w:color="auto"/>
            <w:left w:val="none" w:sz="0" w:space="0" w:color="auto"/>
            <w:bottom w:val="none" w:sz="0" w:space="0" w:color="auto"/>
            <w:right w:val="none" w:sz="0" w:space="0" w:color="auto"/>
          </w:divBdr>
        </w:div>
        <w:div w:id="893810551">
          <w:marLeft w:val="480"/>
          <w:marRight w:val="0"/>
          <w:marTop w:val="0"/>
          <w:marBottom w:val="0"/>
          <w:divBdr>
            <w:top w:val="none" w:sz="0" w:space="0" w:color="auto"/>
            <w:left w:val="none" w:sz="0" w:space="0" w:color="auto"/>
            <w:bottom w:val="none" w:sz="0" w:space="0" w:color="auto"/>
            <w:right w:val="none" w:sz="0" w:space="0" w:color="auto"/>
          </w:divBdr>
        </w:div>
        <w:div w:id="1324433824">
          <w:marLeft w:val="480"/>
          <w:marRight w:val="0"/>
          <w:marTop w:val="0"/>
          <w:marBottom w:val="0"/>
          <w:divBdr>
            <w:top w:val="none" w:sz="0" w:space="0" w:color="auto"/>
            <w:left w:val="none" w:sz="0" w:space="0" w:color="auto"/>
            <w:bottom w:val="none" w:sz="0" w:space="0" w:color="auto"/>
            <w:right w:val="none" w:sz="0" w:space="0" w:color="auto"/>
          </w:divBdr>
        </w:div>
        <w:div w:id="1134832135">
          <w:marLeft w:val="480"/>
          <w:marRight w:val="0"/>
          <w:marTop w:val="0"/>
          <w:marBottom w:val="0"/>
          <w:divBdr>
            <w:top w:val="none" w:sz="0" w:space="0" w:color="auto"/>
            <w:left w:val="none" w:sz="0" w:space="0" w:color="auto"/>
            <w:bottom w:val="none" w:sz="0" w:space="0" w:color="auto"/>
            <w:right w:val="none" w:sz="0" w:space="0" w:color="auto"/>
          </w:divBdr>
        </w:div>
      </w:divsChild>
    </w:div>
    <w:div w:id="1984768852">
      <w:bodyDiv w:val="1"/>
      <w:marLeft w:val="0"/>
      <w:marRight w:val="0"/>
      <w:marTop w:val="0"/>
      <w:marBottom w:val="0"/>
      <w:divBdr>
        <w:top w:val="none" w:sz="0" w:space="0" w:color="auto"/>
        <w:left w:val="none" w:sz="0" w:space="0" w:color="auto"/>
        <w:bottom w:val="none" w:sz="0" w:space="0" w:color="auto"/>
        <w:right w:val="none" w:sz="0" w:space="0" w:color="auto"/>
      </w:divBdr>
    </w:div>
    <w:div w:id="1984843938">
      <w:bodyDiv w:val="1"/>
      <w:marLeft w:val="0"/>
      <w:marRight w:val="0"/>
      <w:marTop w:val="0"/>
      <w:marBottom w:val="0"/>
      <w:divBdr>
        <w:top w:val="none" w:sz="0" w:space="0" w:color="auto"/>
        <w:left w:val="none" w:sz="0" w:space="0" w:color="auto"/>
        <w:bottom w:val="none" w:sz="0" w:space="0" w:color="auto"/>
        <w:right w:val="none" w:sz="0" w:space="0" w:color="auto"/>
      </w:divBdr>
    </w:div>
    <w:div w:id="1984965222">
      <w:bodyDiv w:val="1"/>
      <w:marLeft w:val="0"/>
      <w:marRight w:val="0"/>
      <w:marTop w:val="0"/>
      <w:marBottom w:val="0"/>
      <w:divBdr>
        <w:top w:val="none" w:sz="0" w:space="0" w:color="auto"/>
        <w:left w:val="none" w:sz="0" w:space="0" w:color="auto"/>
        <w:bottom w:val="none" w:sz="0" w:space="0" w:color="auto"/>
        <w:right w:val="none" w:sz="0" w:space="0" w:color="auto"/>
      </w:divBdr>
    </w:div>
    <w:div w:id="1984966320">
      <w:bodyDiv w:val="1"/>
      <w:marLeft w:val="0"/>
      <w:marRight w:val="0"/>
      <w:marTop w:val="0"/>
      <w:marBottom w:val="0"/>
      <w:divBdr>
        <w:top w:val="none" w:sz="0" w:space="0" w:color="auto"/>
        <w:left w:val="none" w:sz="0" w:space="0" w:color="auto"/>
        <w:bottom w:val="none" w:sz="0" w:space="0" w:color="auto"/>
        <w:right w:val="none" w:sz="0" w:space="0" w:color="auto"/>
      </w:divBdr>
    </w:div>
    <w:div w:id="1985160823">
      <w:bodyDiv w:val="1"/>
      <w:marLeft w:val="0"/>
      <w:marRight w:val="0"/>
      <w:marTop w:val="0"/>
      <w:marBottom w:val="0"/>
      <w:divBdr>
        <w:top w:val="none" w:sz="0" w:space="0" w:color="auto"/>
        <w:left w:val="none" w:sz="0" w:space="0" w:color="auto"/>
        <w:bottom w:val="none" w:sz="0" w:space="0" w:color="auto"/>
        <w:right w:val="none" w:sz="0" w:space="0" w:color="auto"/>
      </w:divBdr>
    </w:div>
    <w:div w:id="1985310774">
      <w:bodyDiv w:val="1"/>
      <w:marLeft w:val="0"/>
      <w:marRight w:val="0"/>
      <w:marTop w:val="0"/>
      <w:marBottom w:val="0"/>
      <w:divBdr>
        <w:top w:val="none" w:sz="0" w:space="0" w:color="auto"/>
        <w:left w:val="none" w:sz="0" w:space="0" w:color="auto"/>
        <w:bottom w:val="none" w:sz="0" w:space="0" w:color="auto"/>
        <w:right w:val="none" w:sz="0" w:space="0" w:color="auto"/>
      </w:divBdr>
    </w:div>
    <w:div w:id="1985501175">
      <w:bodyDiv w:val="1"/>
      <w:marLeft w:val="0"/>
      <w:marRight w:val="0"/>
      <w:marTop w:val="0"/>
      <w:marBottom w:val="0"/>
      <w:divBdr>
        <w:top w:val="none" w:sz="0" w:space="0" w:color="auto"/>
        <w:left w:val="none" w:sz="0" w:space="0" w:color="auto"/>
        <w:bottom w:val="none" w:sz="0" w:space="0" w:color="auto"/>
        <w:right w:val="none" w:sz="0" w:space="0" w:color="auto"/>
      </w:divBdr>
    </w:div>
    <w:div w:id="1985573858">
      <w:bodyDiv w:val="1"/>
      <w:marLeft w:val="0"/>
      <w:marRight w:val="0"/>
      <w:marTop w:val="0"/>
      <w:marBottom w:val="0"/>
      <w:divBdr>
        <w:top w:val="none" w:sz="0" w:space="0" w:color="auto"/>
        <w:left w:val="none" w:sz="0" w:space="0" w:color="auto"/>
        <w:bottom w:val="none" w:sz="0" w:space="0" w:color="auto"/>
        <w:right w:val="none" w:sz="0" w:space="0" w:color="auto"/>
      </w:divBdr>
    </w:div>
    <w:div w:id="1985574196">
      <w:bodyDiv w:val="1"/>
      <w:marLeft w:val="0"/>
      <w:marRight w:val="0"/>
      <w:marTop w:val="0"/>
      <w:marBottom w:val="0"/>
      <w:divBdr>
        <w:top w:val="none" w:sz="0" w:space="0" w:color="auto"/>
        <w:left w:val="none" w:sz="0" w:space="0" w:color="auto"/>
        <w:bottom w:val="none" w:sz="0" w:space="0" w:color="auto"/>
        <w:right w:val="none" w:sz="0" w:space="0" w:color="auto"/>
      </w:divBdr>
      <w:divsChild>
        <w:div w:id="713040555">
          <w:marLeft w:val="480"/>
          <w:marRight w:val="0"/>
          <w:marTop w:val="0"/>
          <w:marBottom w:val="0"/>
          <w:divBdr>
            <w:top w:val="none" w:sz="0" w:space="0" w:color="auto"/>
            <w:left w:val="none" w:sz="0" w:space="0" w:color="auto"/>
            <w:bottom w:val="none" w:sz="0" w:space="0" w:color="auto"/>
            <w:right w:val="none" w:sz="0" w:space="0" w:color="auto"/>
          </w:divBdr>
        </w:div>
        <w:div w:id="199712728">
          <w:marLeft w:val="480"/>
          <w:marRight w:val="0"/>
          <w:marTop w:val="0"/>
          <w:marBottom w:val="0"/>
          <w:divBdr>
            <w:top w:val="none" w:sz="0" w:space="0" w:color="auto"/>
            <w:left w:val="none" w:sz="0" w:space="0" w:color="auto"/>
            <w:bottom w:val="none" w:sz="0" w:space="0" w:color="auto"/>
            <w:right w:val="none" w:sz="0" w:space="0" w:color="auto"/>
          </w:divBdr>
        </w:div>
        <w:div w:id="489179639">
          <w:marLeft w:val="480"/>
          <w:marRight w:val="0"/>
          <w:marTop w:val="0"/>
          <w:marBottom w:val="0"/>
          <w:divBdr>
            <w:top w:val="none" w:sz="0" w:space="0" w:color="auto"/>
            <w:left w:val="none" w:sz="0" w:space="0" w:color="auto"/>
            <w:bottom w:val="none" w:sz="0" w:space="0" w:color="auto"/>
            <w:right w:val="none" w:sz="0" w:space="0" w:color="auto"/>
          </w:divBdr>
        </w:div>
        <w:div w:id="471337536">
          <w:marLeft w:val="480"/>
          <w:marRight w:val="0"/>
          <w:marTop w:val="0"/>
          <w:marBottom w:val="0"/>
          <w:divBdr>
            <w:top w:val="none" w:sz="0" w:space="0" w:color="auto"/>
            <w:left w:val="none" w:sz="0" w:space="0" w:color="auto"/>
            <w:bottom w:val="none" w:sz="0" w:space="0" w:color="auto"/>
            <w:right w:val="none" w:sz="0" w:space="0" w:color="auto"/>
          </w:divBdr>
        </w:div>
        <w:div w:id="815103940">
          <w:marLeft w:val="480"/>
          <w:marRight w:val="0"/>
          <w:marTop w:val="0"/>
          <w:marBottom w:val="0"/>
          <w:divBdr>
            <w:top w:val="none" w:sz="0" w:space="0" w:color="auto"/>
            <w:left w:val="none" w:sz="0" w:space="0" w:color="auto"/>
            <w:bottom w:val="none" w:sz="0" w:space="0" w:color="auto"/>
            <w:right w:val="none" w:sz="0" w:space="0" w:color="auto"/>
          </w:divBdr>
        </w:div>
        <w:div w:id="1291739320">
          <w:marLeft w:val="480"/>
          <w:marRight w:val="0"/>
          <w:marTop w:val="0"/>
          <w:marBottom w:val="0"/>
          <w:divBdr>
            <w:top w:val="none" w:sz="0" w:space="0" w:color="auto"/>
            <w:left w:val="none" w:sz="0" w:space="0" w:color="auto"/>
            <w:bottom w:val="none" w:sz="0" w:space="0" w:color="auto"/>
            <w:right w:val="none" w:sz="0" w:space="0" w:color="auto"/>
          </w:divBdr>
        </w:div>
        <w:div w:id="1736708385">
          <w:marLeft w:val="480"/>
          <w:marRight w:val="0"/>
          <w:marTop w:val="0"/>
          <w:marBottom w:val="0"/>
          <w:divBdr>
            <w:top w:val="none" w:sz="0" w:space="0" w:color="auto"/>
            <w:left w:val="none" w:sz="0" w:space="0" w:color="auto"/>
            <w:bottom w:val="none" w:sz="0" w:space="0" w:color="auto"/>
            <w:right w:val="none" w:sz="0" w:space="0" w:color="auto"/>
          </w:divBdr>
        </w:div>
        <w:div w:id="159085614">
          <w:marLeft w:val="480"/>
          <w:marRight w:val="0"/>
          <w:marTop w:val="0"/>
          <w:marBottom w:val="0"/>
          <w:divBdr>
            <w:top w:val="none" w:sz="0" w:space="0" w:color="auto"/>
            <w:left w:val="none" w:sz="0" w:space="0" w:color="auto"/>
            <w:bottom w:val="none" w:sz="0" w:space="0" w:color="auto"/>
            <w:right w:val="none" w:sz="0" w:space="0" w:color="auto"/>
          </w:divBdr>
        </w:div>
        <w:div w:id="267926950">
          <w:marLeft w:val="480"/>
          <w:marRight w:val="0"/>
          <w:marTop w:val="0"/>
          <w:marBottom w:val="0"/>
          <w:divBdr>
            <w:top w:val="none" w:sz="0" w:space="0" w:color="auto"/>
            <w:left w:val="none" w:sz="0" w:space="0" w:color="auto"/>
            <w:bottom w:val="none" w:sz="0" w:space="0" w:color="auto"/>
            <w:right w:val="none" w:sz="0" w:space="0" w:color="auto"/>
          </w:divBdr>
        </w:div>
        <w:div w:id="1926576188">
          <w:marLeft w:val="480"/>
          <w:marRight w:val="0"/>
          <w:marTop w:val="0"/>
          <w:marBottom w:val="0"/>
          <w:divBdr>
            <w:top w:val="none" w:sz="0" w:space="0" w:color="auto"/>
            <w:left w:val="none" w:sz="0" w:space="0" w:color="auto"/>
            <w:bottom w:val="none" w:sz="0" w:space="0" w:color="auto"/>
            <w:right w:val="none" w:sz="0" w:space="0" w:color="auto"/>
          </w:divBdr>
        </w:div>
        <w:div w:id="1889564604">
          <w:marLeft w:val="480"/>
          <w:marRight w:val="0"/>
          <w:marTop w:val="0"/>
          <w:marBottom w:val="0"/>
          <w:divBdr>
            <w:top w:val="none" w:sz="0" w:space="0" w:color="auto"/>
            <w:left w:val="none" w:sz="0" w:space="0" w:color="auto"/>
            <w:bottom w:val="none" w:sz="0" w:space="0" w:color="auto"/>
            <w:right w:val="none" w:sz="0" w:space="0" w:color="auto"/>
          </w:divBdr>
        </w:div>
        <w:div w:id="1114406278">
          <w:marLeft w:val="480"/>
          <w:marRight w:val="0"/>
          <w:marTop w:val="0"/>
          <w:marBottom w:val="0"/>
          <w:divBdr>
            <w:top w:val="none" w:sz="0" w:space="0" w:color="auto"/>
            <w:left w:val="none" w:sz="0" w:space="0" w:color="auto"/>
            <w:bottom w:val="none" w:sz="0" w:space="0" w:color="auto"/>
            <w:right w:val="none" w:sz="0" w:space="0" w:color="auto"/>
          </w:divBdr>
        </w:div>
        <w:div w:id="1222060467">
          <w:marLeft w:val="480"/>
          <w:marRight w:val="0"/>
          <w:marTop w:val="0"/>
          <w:marBottom w:val="0"/>
          <w:divBdr>
            <w:top w:val="none" w:sz="0" w:space="0" w:color="auto"/>
            <w:left w:val="none" w:sz="0" w:space="0" w:color="auto"/>
            <w:bottom w:val="none" w:sz="0" w:space="0" w:color="auto"/>
            <w:right w:val="none" w:sz="0" w:space="0" w:color="auto"/>
          </w:divBdr>
        </w:div>
        <w:div w:id="1529415576">
          <w:marLeft w:val="480"/>
          <w:marRight w:val="0"/>
          <w:marTop w:val="0"/>
          <w:marBottom w:val="0"/>
          <w:divBdr>
            <w:top w:val="none" w:sz="0" w:space="0" w:color="auto"/>
            <w:left w:val="none" w:sz="0" w:space="0" w:color="auto"/>
            <w:bottom w:val="none" w:sz="0" w:space="0" w:color="auto"/>
            <w:right w:val="none" w:sz="0" w:space="0" w:color="auto"/>
          </w:divBdr>
        </w:div>
        <w:div w:id="822741210">
          <w:marLeft w:val="480"/>
          <w:marRight w:val="0"/>
          <w:marTop w:val="0"/>
          <w:marBottom w:val="0"/>
          <w:divBdr>
            <w:top w:val="none" w:sz="0" w:space="0" w:color="auto"/>
            <w:left w:val="none" w:sz="0" w:space="0" w:color="auto"/>
            <w:bottom w:val="none" w:sz="0" w:space="0" w:color="auto"/>
            <w:right w:val="none" w:sz="0" w:space="0" w:color="auto"/>
          </w:divBdr>
        </w:div>
        <w:div w:id="1660189679">
          <w:marLeft w:val="480"/>
          <w:marRight w:val="0"/>
          <w:marTop w:val="0"/>
          <w:marBottom w:val="0"/>
          <w:divBdr>
            <w:top w:val="none" w:sz="0" w:space="0" w:color="auto"/>
            <w:left w:val="none" w:sz="0" w:space="0" w:color="auto"/>
            <w:bottom w:val="none" w:sz="0" w:space="0" w:color="auto"/>
            <w:right w:val="none" w:sz="0" w:space="0" w:color="auto"/>
          </w:divBdr>
        </w:div>
      </w:divsChild>
    </w:div>
    <w:div w:id="1985700490">
      <w:bodyDiv w:val="1"/>
      <w:marLeft w:val="0"/>
      <w:marRight w:val="0"/>
      <w:marTop w:val="0"/>
      <w:marBottom w:val="0"/>
      <w:divBdr>
        <w:top w:val="none" w:sz="0" w:space="0" w:color="auto"/>
        <w:left w:val="none" w:sz="0" w:space="0" w:color="auto"/>
        <w:bottom w:val="none" w:sz="0" w:space="0" w:color="auto"/>
        <w:right w:val="none" w:sz="0" w:space="0" w:color="auto"/>
      </w:divBdr>
    </w:div>
    <w:div w:id="1985743463">
      <w:bodyDiv w:val="1"/>
      <w:marLeft w:val="0"/>
      <w:marRight w:val="0"/>
      <w:marTop w:val="0"/>
      <w:marBottom w:val="0"/>
      <w:divBdr>
        <w:top w:val="none" w:sz="0" w:space="0" w:color="auto"/>
        <w:left w:val="none" w:sz="0" w:space="0" w:color="auto"/>
        <w:bottom w:val="none" w:sz="0" w:space="0" w:color="auto"/>
        <w:right w:val="none" w:sz="0" w:space="0" w:color="auto"/>
      </w:divBdr>
    </w:div>
    <w:div w:id="1985887578">
      <w:bodyDiv w:val="1"/>
      <w:marLeft w:val="0"/>
      <w:marRight w:val="0"/>
      <w:marTop w:val="0"/>
      <w:marBottom w:val="0"/>
      <w:divBdr>
        <w:top w:val="none" w:sz="0" w:space="0" w:color="auto"/>
        <w:left w:val="none" w:sz="0" w:space="0" w:color="auto"/>
        <w:bottom w:val="none" w:sz="0" w:space="0" w:color="auto"/>
        <w:right w:val="none" w:sz="0" w:space="0" w:color="auto"/>
      </w:divBdr>
      <w:divsChild>
        <w:div w:id="74253272">
          <w:marLeft w:val="480"/>
          <w:marRight w:val="0"/>
          <w:marTop w:val="0"/>
          <w:marBottom w:val="0"/>
          <w:divBdr>
            <w:top w:val="none" w:sz="0" w:space="0" w:color="auto"/>
            <w:left w:val="none" w:sz="0" w:space="0" w:color="auto"/>
            <w:bottom w:val="none" w:sz="0" w:space="0" w:color="auto"/>
            <w:right w:val="none" w:sz="0" w:space="0" w:color="auto"/>
          </w:divBdr>
        </w:div>
        <w:div w:id="1031343632">
          <w:marLeft w:val="480"/>
          <w:marRight w:val="0"/>
          <w:marTop w:val="0"/>
          <w:marBottom w:val="0"/>
          <w:divBdr>
            <w:top w:val="none" w:sz="0" w:space="0" w:color="auto"/>
            <w:left w:val="none" w:sz="0" w:space="0" w:color="auto"/>
            <w:bottom w:val="none" w:sz="0" w:space="0" w:color="auto"/>
            <w:right w:val="none" w:sz="0" w:space="0" w:color="auto"/>
          </w:divBdr>
        </w:div>
        <w:div w:id="134420314">
          <w:marLeft w:val="480"/>
          <w:marRight w:val="0"/>
          <w:marTop w:val="0"/>
          <w:marBottom w:val="0"/>
          <w:divBdr>
            <w:top w:val="none" w:sz="0" w:space="0" w:color="auto"/>
            <w:left w:val="none" w:sz="0" w:space="0" w:color="auto"/>
            <w:bottom w:val="none" w:sz="0" w:space="0" w:color="auto"/>
            <w:right w:val="none" w:sz="0" w:space="0" w:color="auto"/>
          </w:divBdr>
        </w:div>
        <w:div w:id="1772776512">
          <w:marLeft w:val="480"/>
          <w:marRight w:val="0"/>
          <w:marTop w:val="0"/>
          <w:marBottom w:val="0"/>
          <w:divBdr>
            <w:top w:val="none" w:sz="0" w:space="0" w:color="auto"/>
            <w:left w:val="none" w:sz="0" w:space="0" w:color="auto"/>
            <w:bottom w:val="none" w:sz="0" w:space="0" w:color="auto"/>
            <w:right w:val="none" w:sz="0" w:space="0" w:color="auto"/>
          </w:divBdr>
        </w:div>
        <w:div w:id="2035693885">
          <w:marLeft w:val="480"/>
          <w:marRight w:val="0"/>
          <w:marTop w:val="0"/>
          <w:marBottom w:val="0"/>
          <w:divBdr>
            <w:top w:val="none" w:sz="0" w:space="0" w:color="auto"/>
            <w:left w:val="none" w:sz="0" w:space="0" w:color="auto"/>
            <w:bottom w:val="none" w:sz="0" w:space="0" w:color="auto"/>
            <w:right w:val="none" w:sz="0" w:space="0" w:color="auto"/>
          </w:divBdr>
        </w:div>
        <w:div w:id="66339997">
          <w:marLeft w:val="480"/>
          <w:marRight w:val="0"/>
          <w:marTop w:val="0"/>
          <w:marBottom w:val="0"/>
          <w:divBdr>
            <w:top w:val="none" w:sz="0" w:space="0" w:color="auto"/>
            <w:left w:val="none" w:sz="0" w:space="0" w:color="auto"/>
            <w:bottom w:val="none" w:sz="0" w:space="0" w:color="auto"/>
            <w:right w:val="none" w:sz="0" w:space="0" w:color="auto"/>
          </w:divBdr>
        </w:div>
        <w:div w:id="306858679">
          <w:marLeft w:val="480"/>
          <w:marRight w:val="0"/>
          <w:marTop w:val="0"/>
          <w:marBottom w:val="0"/>
          <w:divBdr>
            <w:top w:val="none" w:sz="0" w:space="0" w:color="auto"/>
            <w:left w:val="none" w:sz="0" w:space="0" w:color="auto"/>
            <w:bottom w:val="none" w:sz="0" w:space="0" w:color="auto"/>
            <w:right w:val="none" w:sz="0" w:space="0" w:color="auto"/>
          </w:divBdr>
        </w:div>
        <w:div w:id="1093893772">
          <w:marLeft w:val="480"/>
          <w:marRight w:val="0"/>
          <w:marTop w:val="0"/>
          <w:marBottom w:val="0"/>
          <w:divBdr>
            <w:top w:val="none" w:sz="0" w:space="0" w:color="auto"/>
            <w:left w:val="none" w:sz="0" w:space="0" w:color="auto"/>
            <w:bottom w:val="none" w:sz="0" w:space="0" w:color="auto"/>
            <w:right w:val="none" w:sz="0" w:space="0" w:color="auto"/>
          </w:divBdr>
        </w:div>
        <w:div w:id="299925276">
          <w:marLeft w:val="480"/>
          <w:marRight w:val="0"/>
          <w:marTop w:val="0"/>
          <w:marBottom w:val="0"/>
          <w:divBdr>
            <w:top w:val="none" w:sz="0" w:space="0" w:color="auto"/>
            <w:left w:val="none" w:sz="0" w:space="0" w:color="auto"/>
            <w:bottom w:val="none" w:sz="0" w:space="0" w:color="auto"/>
            <w:right w:val="none" w:sz="0" w:space="0" w:color="auto"/>
          </w:divBdr>
        </w:div>
        <w:div w:id="559707219">
          <w:marLeft w:val="480"/>
          <w:marRight w:val="0"/>
          <w:marTop w:val="0"/>
          <w:marBottom w:val="0"/>
          <w:divBdr>
            <w:top w:val="none" w:sz="0" w:space="0" w:color="auto"/>
            <w:left w:val="none" w:sz="0" w:space="0" w:color="auto"/>
            <w:bottom w:val="none" w:sz="0" w:space="0" w:color="auto"/>
            <w:right w:val="none" w:sz="0" w:space="0" w:color="auto"/>
          </w:divBdr>
        </w:div>
        <w:div w:id="169757164">
          <w:marLeft w:val="480"/>
          <w:marRight w:val="0"/>
          <w:marTop w:val="0"/>
          <w:marBottom w:val="0"/>
          <w:divBdr>
            <w:top w:val="none" w:sz="0" w:space="0" w:color="auto"/>
            <w:left w:val="none" w:sz="0" w:space="0" w:color="auto"/>
            <w:bottom w:val="none" w:sz="0" w:space="0" w:color="auto"/>
            <w:right w:val="none" w:sz="0" w:space="0" w:color="auto"/>
          </w:divBdr>
        </w:div>
        <w:div w:id="834078581">
          <w:marLeft w:val="480"/>
          <w:marRight w:val="0"/>
          <w:marTop w:val="0"/>
          <w:marBottom w:val="0"/>
          <w:divBdr>
            <w:top w:val="none" w:sz="0" w:space="0" w:color="auto"/>
            <w:left w:val="none" w:sz="0" w:space="0" w:color="auto"/>
            <w:bottom w:val="none" w:sz="0" w:space="0" w:color="auto"/>
            <w:right w:val="none" w:sz="0" w:space="0" w:color="auto"/>
          </w:divBdr>
        </w:div>
        <w:div w:id="779565630">
          <w:marLeft w:val="480"/>
          <w:marRight w:val="0"/>
          <w:marTop w:val="0"/>
          <w:marBottom w:val="0"/>
          <w:divBdr>
            <w:top w:val="none" w:sz="0" w:space="0" w:color="auto"/>
            <w:left w:val="none" w:sz="0" w:space="0" w:color="auto"/>
            <w:bottom w:val="none" w:sz="0" w:space="0" w:color="auto"/>
            <w:right w:val="none" w:sz="0" w:space="0" w:color="auto"/>
          </w:divBdr>
        </w:div>
        <w:div w:id="1722707094">
          <w:marLeft w:val="480"/>
          <w:marRight w:val="0"/>
          <w:marTop w:val="0"/>
          <w:marBottom w:val="0"/>
          <w:divBdr>
            <w:top w:val="none" w:sz="0" w:space="0" w:color="auto"/>
            <w:left w:val="none" w:sz="0" w:space="0" w:color="auto"/>
            <w:bottom w:val="none" w:sz="0" w:space="0" w:color="auto"/>
            <w:right w:val="none" w:sz="0" w:space="0" w:color="auto"/>
          </w:divBdr>
        </w:div>
        <w:div w:id="505174262">
          <w:marLeft w:val="480"/>
          <w:marRight w:val="0"/>
          <w:marTop w:val="0"/>
          <w:marBottom w:val="0"/>
          <w:divBdr>
            <w:top w:val="none" w:sz="0" w:space="0" w:color="auto"/>
            <w:left w:val="none" w:sz="0" w:space="0" w:color="auto"/>
            <w:bottom w:val="none" w:sz="0" w:space="0" w:color="auto"/>
            <w:right w:val="none" w:sz="0" w:space="0" w:color="auto"/>
          </w:divBdr>
        </w:div>
        <w:div w:id="1812407115">
          <w:marLeft w:val="480"/>
          <w:marRight w:val="0"/>
          <w:marTop w:val="0"/>
          <w:marBottom w:val="0"/>
          <w:divBdr>
            <w:top w:val="none" w:sz="0" w:space="0" w:color="auto"/>
            <w:left w:val="none" w:sz="0" w:space="0" w:color="auto"/>
            <w:bottom w:val="none" w:sz="0" w:space="0" w:color="auto"/>
            <w:right w:val="none" w:sz="0" w:space="0" w:color="auto"/>
          </w:divBdr>
        </w:div>
        <w:div w:id="628318130">
          <w:marLeft w:val="480"/>
          <w:marRight w:val="0"/>
          <w:marTop w:val="0"/>
          <w:marBottom w:val="0"/>
          <w:divBdr>
            <w:top w:val="none" w:sz="0" w:space="0" w:color="auto"/>
            <w:left w:val="none" w:sz="0" w:space="0" w:color="auto"/>
            <w:bottom w:val="none" w:sz="0" w:space="0" w:color="auto"/>
            <w:right w:val="none" w:sz="0" w:space="0" w:color="auto"/>
          </w:divBdr>
        </w:div>
        <w:div w:id="1539078839">
          <w:marLeft w:val="480"/>
          <w:marRight w:val="0"/>
          <w:marTop w:val="0"/>
          <w:marBottom w:val="0"/>
          <w:divBdr>
            <w:top w:val="none" w:sz="0" w:space="0" w:color="auto"/>
            <w:left w:val="none" w:sz="0" w:space="0" w:color="auto"/>
            <w:bottom w:val="none" w:sz="0" w:space="0" w:color="auto"/>
            <w:right w:val="none" w:sz="0" w:space="0" w:color="auto"/>
          </w:divBdr>
        </w:div>
        <w:div w:id="1925526125">
          <w:marLeft w:val="480"/>
          <w:marRight w:val="0"/>
          <w:marTop w:val="0"/>
          <w:marBottom w:val="0"/>
          <w:divBdr>
            <w:top w:val="none" w:sz="0" w:space="0" w:color="auto"/>
            <w:left w:val="none" w:sz="0" w:space="0" w:color="auto"/>
            <w:bottom w:val="none" w:sz="0" w:space="0" w:color="auto"/>
            <w:right w:val="none" w:sz="0" w:space="0" w:color="auto"/>
          </w:divBdr>
        </w:div>
        <w:div w:id="1871524332">
          <w:marLeft w:val="480"/>
          <w:marRight w:val="0"/>
          <w:marTop w:val="0"/>
          <w:marBottom w:val="0"/>
          <w:divBdr>
            <w:top w:val="none" w:sz="0" w:space="0" w:color="auto"/>
            <w:left w:val="none" w:sz="0" w:space="0" w:color="auto"/>
            <w:bottom w:val="none" w:sz="0" w:space="0" w:color="auto"/>
            <w:right w:val="none" w:sz="0" w:space="0" w:color="auto"/>
          </w:divBdr>
        </w:div>
        <w:div w:id="62993000">
          <w:marLeft w:val="480"/>
          <w:marRight w:val="0"/>
          <w:marTop w:val="0"/>
          <w:marBottom w:val="0"/>
          <w:divBdr>
            <w:top w:val="none" w:sz="0" w:space="0" w:color="auto"/>
            <w:left w:val="none" w:sz="0" w:space="0" w:color="auto"/>
            <w:bottom w:val="none" w:sz="0" w:space="0" w:color="auto"/>
            <w:right w:val="none" w:sz="0" w:space="0" w:color="auto"/>
          </w:divBdr>
        </w:div>
        <w:div w:id="1603033225">
          <w:marLeft w:val="480"/>
          <w:marRight w:val="0"/>
          <w:marTop w:val="0"/>
          <w:marBottom w:val="0"/>
          <w:divBdr>
            <w:top w:val="none" w:sz="0" w:space="0" w:color="auto"/>
            <w:left w:val="none" w:sz="0" w:space="0" w:color="auto"/>
            <w:bottom w:val="none" w:sz="0" w:space="0" w:color="auto"/>
            <w:right w:val="none" w:sz="0" w:space="0" w:color="auto"/>
          </w:divBdr>
        </w:div>
        <w:div w:id="1072771054">
          <w:marLeft w:val="480"/>
          <w:marRight w:val="0"/>
          <w:marTop w:val="0"/>
          <w:marBottom w:val="0"/>
          <w:divBdr>
            <w:top w:val="none" w:sz="0" w:space="0" w:color="auto"/>
            <w:left w:val="none" w:sz="0" w:space="0" w:color="auto"/>
            <w:bottom w:val="none" w:sz="0" w:space="0" w:color="auto"/>
            <w:right w:val="none" w:sz="0" w:space="0" w:color="auto"/>
          </w:divBdr>
        </w:div>
        <w:div w:id="238364724">
          <w:marLeft w:val="480"/>
          <w:marRight w:val="0"/>
          <w:marTop w:val="0"/>
          <w:marBottom w:val="0"/>
          <w:divBdr>
            <w:top w:val="none" w:sz="0" w:space="0" w:color="auto"/>
            <w:left w:val="none" w:sz="0" w:space="0" w:color="auto"/>
            <w:bottom w:val="none" w:sz="0" w:space="0" w:color="auto"/>
            <w:right w:val="none" w:sz="0" w:space="0" w:color="auto"/>
          </w:divBdr>
        </w:div>
        <w:div w:id="42020939">
          <w:marLeft w:val="480"/>
          <w:marRight w:val="0"/>
          <w:marTop w:val="0"/>
          <w:marBottom w:val="0"/>
          <w:divBdr>
            <w:top w:val="none" w:sz="0" w:space="0" w:color="auto"/>
            <w:left w:val="none" w:sz="0" w:space="0" w:color="auto"/>
            <w:bottom w:val="none" w:sz="0" w:space="0" w:color="auto"/>
            <w:right w:val="none" w:sz="0" w:space="0" w:color="auto"/>
          </w:divBdr>
        </w:div>
        <w:div w:id="799685278">
          <w:marLeft w:val="480"/>
          <w:marRight w:val="0"/>
          <w:marTop w:val="0"/>
          <w:marBottom w:val="0"/>
          <w:divBdr>
            <w:top w:val="none" w:sz="0" w:space="0" w:color="auto"/>
            <w:left w:val="none" w:sz="0" w:space="0" w:color="auto"/>
            <w:bottom w:val="none" w:sz="0" w:space="0" w:color="auto"/>
            <w:right w:val="none" w:sz="0" w:space="0" w:color="auto"/>
          </w:divBdr>
        </w:div>
        <w:div w:id="395275147">
          <w:marLeft w:val="480"/>
          <w:marRight w:val="0"/>
          <w:marTop w:val="0"/>
          <w:marBottom w:val="0"/>
          <w:divBdr>
            <w:top w:val="none" w:sz="0" w:space="0" w:color="auto"/>
            <w:left w:val="none" w:sz="0" w:space="0" w:color="auto"/>
            <w:bottom w:val="none" w:sz="0" w:space="0" w:color="auto"/>
            <w:right w:val="none" w:sz="0" w:space="0" w:color="auto"/>
          </w:divBdr>
        </w:div>
        <w:div w:id="53705409">
          <w:marLeft w:val="480"/>
          <w:marRight w:val="0"/>
          <w:marTop w:val="0"/>
          <w:marBottom w:val="0"/>
          <w:divBdr>
            <w:top w:val="none" w:sz="0" w:space="0" w:color="auto"/>
            <w:left w:val="none" w:sz="0" w:space="0" w:color="auto"/>
            <w:bottom w:val="none" w:sz="0" w:space="0" w:color="auto"/>
            <w:right w:val="none" w:sz="0" w:space="0" w:color="auto"/>
          </w:divBdr>
        </w:div>
        <w:div w:id="213007524">
          <w:marLeft w:val="480"/>
          <w:marRight w:val="0"/>
          <w:marTop w:val="0"/>
          <w:marBottom w:val="0"/>
          <w:divBdr>
            <w:top w:val="none" w:sz="0" w:space="0" w:color="auto"/>
            <w:left w:val="none" w:sz="0" w:space="0" w:color="auto"/>
            <w:bottom w:val="none" w:sz="0" w:space="0" w:color="auto"/>
            <w:right w:val="none" w:sz="0" w:space="0" w:color="auto"/>
          </w:divBdr>
        </w:div>
        <w:div w:id="2078355890">
          <w:marLeft w:val="480"/>
          <w:marRight w:val="0"/>
          <w:marTop w:val="0"/>
          <w:marBottom w:val="0"/>
          <w:divBdr>
            <w:top w:val="none" w:sz="0" w:space="0" w:color="auto"/>
            <w:left w:val="none" w:sz="0" w:space="0" w:color="auto"/>
            <w:bottom w:val="none" w:sz="0" w:space="0" w:color="auto"/>
            <w:right w:val="none" w:sz="0" w:space="0" w:color="auto"/>
          </w:divBdr>
        </w:div>
        <w:div w:id="2105833371">
          <w:marLeft w:val="480"/>
          <w:marRight w:val="0"/>
          <w:marTop w:val="0"/>
          <w:marBottom w:val="0"/>
          <w:divBdr>
            <w:top w:val="none" w:sz="0" w:space="0" w:color="auto"/>
            <w:left w:val="none" w:sz="0" w:space="0" w:color="auto"/>
            <w:bottom w:val="none" w:sz="0" w:space="0" w:color="auto"/>
            <w:right w:val="none" w:sz="0" w:space="0" w:color="auto"/>
          </w:divBdr>
        </w:div>
        <w:div w:id="1063405262">
          <w:marLeft w:val="480"/>
          <w:marRight w:val="0"/>
          <w:marTop w:val="0"/>
          <w:marBottom w:val="0"/>
          <w:divBdr>
            <w:top w:val="none" w:sz="0" w:space="0" w:color="auto"/>
            <w:left w:val="none" w:sz="0" w:space="0" w:color="auto"/>
            <w:bottom w:val="none" w:sz="0" w:space="0" w:color="auto"/>
            <w:right w:val="none" w:sz="0" w:space="0" w:color="auto"/>
          </w:divBdr>
        </w:div>
        <w:div w:id="1268273838">
          <w:marLeft w:val="480"/>
          <w:marRight w:val="0"/>
          <w:marTop w:val="0"/>
          <w:marBottom w:val="0"/>
          <w:divBdr>
            <w:top w:val="none" w:sz="0" w:space="0" w:color="auto"/>
            <w:left w:val="none" w:sz="0" w:space="0" w:color="auto"/>
            <w:bottom w:val="none" w:sz="0" w:space="0" w:color="auto"/>
            <w:right w:val="none" w:sz="0" w:space="0" w:color="auto"/>
          </w:divBdr>
        </w:div>
        <w:div w:id="404108973">
          <w:marLeft w:val="480"/>
          <w:marRight w:val="0"/>
          <w:marTop w:val="0"/>
          <w:marBottom w:val="0"/>
          <w:divBdr>
            <w:top w:val="none" w:sz="0" w:space="0" w:color="auto"/>
            <w:left w:val="none" w:sz="0" w:space="0" w:color="auto"/>
            <w:bottom w:val="none" w:sz="0" w:space="0" w:color="auto"/>
            <w:right w:val="none" w:sz="0" w:space="0" w:color="auto"/>
          </w:divBdr>
        </w:div>
        <w:div w:id="1137989031">
          <w:marLeft w:val="480"/>
          <w:marRight w:val="0"/>
          <w:marTop w:val="0"/>
          <w:marBottom w:val="0"/>
          <w:divBdr>
            <w:top w:val="none" w:sz="0" w:space="0" w:color="auto"/>
            <w:left w:val="none" w:sz="0" w:space="0" w:color="auto"/>
            <w:bottom w:val="none" w:sz="0" w:space="0" w:color="auto"/>
            <w:right w:val="none" w:sz="0" w:space="0" w:color="auto"/>
          </w:divBdr>
        </w:div>
        <w:div w:id="1467240127">
          <w:marLeft w:val="480"/>
          <w:marRight w:val="0"/>
          <w:marTop w:val="0"/>
          <w:marBottom w:val="0"/>
          <w:divBdr>
            <w:top w:val="none" w:sz="0" w:space="0" w:color="auto"/>
            <w:left w:val="none" w:sz="0" w:space="0" w:color="auto"/>
            <w:bottom w:val="none" w:sz="0" w:space="0" w:color="auto"/>
            <w:right w:val="none" w:sz="0" w:space="0" w:color="auto"/>
          </w:divBdr>
        </w:div>
        <w:div w:id="238446393">
          <w:marLeft w:val="480"/>
          <w:marRight w:val="0"/>
          <w:marTop w:val="0"/>
          <w:marBottom w:val="0"/>
          <w:divBdr>
            <w:top w:val="none" w:sz="0" w:space="0" w:color="auto"/>
            <w:left w:val="none" w:sz="0" w:space="0" w:color="auto"/>
            <w:bottom w:val="none" w:sz="0" w:space="0" w:color="auto"/>
            <w:right w:val="none" w:sz="0" w:space="0" w:color="auto"/>
          </w:divBdr>
        </w:div>
        <w:div w:id="1161580812">
          <w:marLeft w:val="480"/>
          <w:marRight w:val="0"/>
          <w:marTop w:val="0"/>
          <w:marBottom w:val="0"/>
          <w:divBdr>
            <w:top w:val="none" w:sz="0" w:space="0" w:color="auto"/>
            <w:left w:val="none" w:sz="0" w:space="0" w:color="auto"/>
            <w:bottom w:val="none" w:sz="0" w:space="0" w:color="auto"/>
            <w:right w:val="none" w:sz="0" w:space="0" w:color="auto"/>
          </w:divBdr>
        </w:div>
        <w:div w:id="1122072639">
          <w:marLeft w:val="480"/>
          <w:marRight w:val="0"/>
          <w:marTop w:val="0"/>
          <w:marBottom w:val="0"/>
          <w:divBdr>
            <w:top w:val="none" w:sz="0" w:space="0" w:color="auto"/>
            <w:left w:val="none" w:sz="0" w:space="0" w:color="auto"/>
            <w:bottom w:val="none" w:sz="0" w:space="0" w:color="auto"/>
            <w:right w:val="none" w:sz="0" w:space="0" w:color="auto"/>
          </w:divBdr>
        </w:div>
        <w:div w:id="2099329261">
          <w:marLeft w:val="480"/>
          <w:marRight w:val="0"/>
          <w:marTop w:val="0"/>
          <w:marBottom w:val="0"/>
          <w:divBdr>
            <w:top w:val="none" w:sz="0" w:space="0" w:color="auto"/>
            <w:left w:val="none" w:sz="0" w:space="0" w:color="auto"/>
            <w:bottom w:val="none" w:sz="0" w:space="0" w:color="auto"/>
            <w:right w:val="none" w:sz="0" w:space="0" w:color="auto"/>
          </w:divBdr>
        </w:div>
        <w:div w:id="398096428">
          <w:marLeft w:val="480"/>
          <w:marRight w:val="0"/>
          <w:marTop w:val="0"/>
          <w:marBottom w:val="0"/>
          <w:divBdr>
            <w:top w:val="none" w:sz="0" w:space="0" w:color="auto"/>
            <w:left w:val="none" w:sz="0" w:space="0" w:color="auto"/>
            <w:bottom w:val="none" w:sz="0" w:space="0" w:color="auto"/>
            <w:right w:val="none" w:sz="0" w:space="0" w:color="auto"/>
          </w:divBdr>
        </w:div>
        <w:div w:id="804742123">
          <w:marLeft w:val="480"/>
          <w:marRight w:val="0"/>
          <w:marTop w:val="0"/>
          <w:marBottom w:val="0"/>
          <w:divBdr>
            <w:top w:val="none" w:sz="0" w:space="0" w:color="auto"/>
            <w:left w:val="none" w:sz="0" w:space="0" w:color="auto"/>
            <w:bottom w:val="none" w:sz="0" w:space="0" w:color="auto"/>
            <w:right w:val="none" w:sz="0" w:space="0" w:color="auto"/>
          </w:divBdr>
        </w:div>
        <w:div w:id="1084228411">
          <w:marLeft w:val="480"/>
          <w:marRight w:val="0"/>
          <w:marTop w:val="0"/>
          <w:marBottom w:val="0"/>
          <w:divBdr>
            <w:top w:val="none" w:sz="0" w:space="0" w:color="auto"/>
            <w:left w:val="none" w:sz="0" w:space="0" w:color="auto"/>
            <w:bottom w:val="none" w:sz="0" w:space="0" w:color="auto"/>
            <w:right w:val="none" w:sz="0" w:space="0" w:color="auto"/>
          </w:divBdr>
        </w:div>
        <w:div w:id="1028792960">
          <w:marLeft w:val="480"/>
          <w:marRight w:val="0"/>
          <w:marTop w:val="0"/>
          <w:marBottom w:val="0"/>
          <w:divBdr>
            <w:top w:val="none" w:sz="0" w:space="0" w:color="auto"/>
            <w:left w:val="none" w:sz="0" w:space="0" w:color="auto"/>
            <w:bottom w:val="none" w:sz="0" w:space="0" w:color="auto"/>
            <w:right w:val="none" w:sz="0" w:space="0" w:color="auto"/>
          </w:divBdr>
        </w:div>
        <w:div w:id="513303406">
          <w:marLeft w:val="480"/>
          <w:marRight w:val="0"/>
          <w:marTop w:val="0"/>
          <w:marBottom w:val="0"/>
          <w:divBdr>
            <w:top w:val="none" w:sz="0" w:space="0" w:color="auto"/>
            <w:left w:val="none" w:sz="0" w:space="0" w:color="auto"/>
            <w:bottom w:val="none" w:sz="0" w:space="0" w:color="auto"/>
            <w:right w:val="none" w:sz="0" w:space="0" w:color="auto"/>
          </w:divBdr>
        </w:div>
        <w:div w:id="930889133">
          <w:marLeft w:val="480"/>
          <w:marRight w:val="0"/>
          <w:marTop w:val="0"/>
          <w:marBottom w:val="0"/>
          <w:divBdr>
            <w:top w:val="none" w:sz="0" w:space="0" w:color="auto"/>
            <w:left w:val="none" w:sz="0" w:space="0" w:color="auto"/>
            <w:bottom w:val="none" w:sz="0" w:space="0" w:color="auto"/>
            <w:right w:val="none" w:sz="0" w:space="0" w:color="auto"/>
          </w:divBdr>
        </w:div>
        <w:div w:id="882836391">
          <w:marLeft w:val="480"/>
          <w:marRight w:val="0"/>
          <w:marTop w:val="0"/>
          <w:marBottom w:val="0"/>
          <w:divBdr>
            <w:top w:val="none" w:sz="0" w:space="0" w:color="auto"/>
            <w:left w:val="none" w:sz="0" w:space="0" w:color="auto"/>
            <w:bottom w:val="none" w:sz="0" w:space="0" w:color="auto"/>
            <w:right w:val="none" w:sz="0" w:space="0" w:color="auto"/>
          </w:divBdr>
        </w:div>
        <w:div w:id="1498840617">
          <w:marLeft w:val="480"/>
          <w:marRight w:val="0"/>
          <w:marTop w:val="0"/>
          <w:marBottom w:val="0"/>
          <w:divBdr>
            <w:top w:val="none" w:sz="0" w:space="0" w:color="auto"/>
            <w:left w:val="none" w:sz="0" w:space="0" w:color="auto"/>
            <w:bottom w:val="none" w:sz="0" w:space="0" w:color="auto"/>
            <w:right w:val="none" w:sz="0" w:space="0" w:color="auto"/>
          </w:divBdr>
        </w:div>
        <w:div w:id="1265378691">
          <w:marLeft w:val="480"/>
          <w:marRight w:val="0"/>
          <w:marTop w:val="0"/>
          <w:marBottom w:val="0"/>
          <w:divBdr>
            <w:top w:val="none" w:sz="0" w:space="0" w:color="auto"/>
            <w:left w:val="none" w:sz="0" w:space="0" w:color="auto"/>
            <w:bottom w:val="none" w:sz="0" w:space="0" w:color="auto"/>
            <w:right w:val="none" w:sz="0" w:space="0" w:color="auto"/>
          </w:divBdr>
        </w:div>
        <w:div w:id="453644751">
          <w:marLeft w:val="480"/>
          <w:marRight w:val="0"/>
          <w:marTop w:val="0"/>
          <w:marBottom w:val="0"/>
          <w:divBdr>
            <w:top w:val="none" w:sz="0" w:space="0" w:color="auto"/>
            <w:left w:val="none" w:sz="0" w:space="0" w:color="auto"/>
            <w:bottom w:val="none" w:sz="0" w:space="0" w:color="auto"/>
            <w:right w:val="none" w:sz="0" w:space="0" w:color="auto"/>
          </w:divBdr>
        </w:div>
        <w:div w:id="1897624273">
          <w:marLeft w:val="480"/>
          <w:marRight w:val="0"/>
          <w:marTop w:val="0"/>
          <w:marBottom w:val="0"/>
          <w:divBdr>
            <w:top w:val="none" w:sz="0" w:space="0" w:color="auto"/>
            <w:left w:val="none" w:sz="0" w:space="0" w:color="auto"/>
            <w:bottom w:val="none" w:sz="0" w:space="0" w:color="auto"/>
            <w:right w:val="none" w:sz="0" w:space="0" w:color="auto"/>
          </w:divBdr>
        </w:div>
        <w:div w:id="914120452">
          <w:marLeft w:val="480"/>
          <w:marRight w:val="0"/>
          <w:marTop w:val="0"/>
          <w:marBottom w:val="0"/>
          <w:divBdr>
            <w:top w:val="none" w:sz="0" w:space="0" w:color="auto"/>
            <w:left w:val="none" w:sz="0" w:space="0" w:color="auto"/>
            <w:bottom w:val="none" w:sz="0" w:space="0" w:color="auto"/>
            <w:right w:val="none" w:sz="0" w:space="0" w:color="auto"/>
          </w:divBdr>
        </w:div>
        <w:div w:id="604071075">
          <w:marLeft w:val="480"/>
          <w:marRight w:val="0"/>
          <w:marTop w:val="0"/>
          <w:marBottom w:val="0"/>
          <w:divBdr>
            <w:top w:val="none" w:sz="0" w:space="0" w:color="auto"/>
            <w:left w:val="none" w:sz="0" w:space="0" w:color="auto"/>
            <w:bottom w:val="none" w:sz="0" w:space="0" w:color="auto"/>
            <w:right w:val="none" w:sz="0" w:space="0" w:color="auto"/>
          </w:divBdr>
        </w:div>
        <w:div w:id="1292633477">
          <w:marLeft w:val="480"/>
          <w:marRight w:val="0"/>
          <w:marTop w:val="0"/>
          <w:marBottom w:val="0"/>
          <w:divBdr>
            <w:top w:val="none" w:sz="0" w:space="0" w:color="auto"/>
            <w:left w:val="none" w:sz="0" w:space="0" w:color="auto"/>
            <w:bottom w:val="none" w:sz="0" w:space="0" w:color="auto"/>
            <w:right w:val="none" w:sz="0" w:space="0" w:color="auto"/>
          </w:divBdr>
        </w:div>
        <w:div w:id="971444248">
          <w:marLeft w:val="480"/>
          <w:marRight w:val="0"/>
          <w:marTop w:val="0"/>
          <w:marBottom w:val="0"/>
          <w:divBdr>
            <w:top w:val="none" w:sz="0" w:space="0" w:color="auto"/>
            <w:left w:val="none" w:sz="0" w:space="0" w:color="auto"/>
            <w:bottom w:val="none" w:sz="0" w:space="0" w:color="auto"/>
            <w:right w:val="none" w:sz="0" w:space="0" w:color="auto"/>
          </w:divBdr>
        </w:div>
        <w:div w:id="1516504161">
          <w:marLeft w:val="480"/>
          <w:marRight w:val="0"/>
          <w:marTop w:val="0"/>
          <w:marBottom w:val="0"/>
          <w:divBdr>
            <w:top w:val="none" w:sz="0" w:space="0" w:color="auto"/>
            <w:left w:val="none" w:sz="0" w:space="0" w:color="auto"/>
            <w:bottom w:val="none" w:sz="0" w:space="0" w:color="auto"/>
            <w:right w:val="none" w:sz="0" w:space="0" w:color="auto"/>
          </w:divBdr>
        </w:div>
        <w:div w:id="583994958">
          <w:marLeft w:val="480"/>
          <w:marRight w:val="0"/>
          <w:marTop w:val="0"/>
          <w:marBottom w:val="0"/>
          <w:divBdr>
            <w:top w:val="none" w:sz="0" w:space="0" w:color="auto"/>
            <w:left w:val="none" w:sz="0" w:space="0" w:color="auto"/>
            <w:bottom w:val="none" w:sz="0" w:space="0" w:color="auto"/>
            <w:right w:val="none" w:sz="0" w:space="0" w:color="auto"/>
          </w:divBdr>
        </w:div>
        <w:div w:id="1556044681">
          <w:marLeft w:val="480"/>
          <w:marRight w:val="0"/>
          <w:marTop w:val="0"/>
          <w:marBottom w:val="0"/>
          <w:divBdr>
            <w:top w:val="none" w:sz="0" w:space="0" w:color="auto"/>
            <w:left w:val="none" w:sz="0" w:space="0" w:color="auto"/>
            <w:bottom w:val="none" w:sz="0" w:space="0" w:color="auto"/>
            <w:right w:val="none" w:sz="0" w:space="0" w:color="auto"/>
          </w:divBdr>
        </w:div>
        <w:div w:id="2097090380">
          <w:marLeft w:val="480"/>
          <w:marRight w:val="0"/>
          <w:marTop w:val="0"/>
          <w:marBottom w:val="0"/>
          <w:divBdr>
            <w:top w:val="none" w:sz="0" w:space="0" w:color="auto"/>
            <w:left w:val="none" w:sz="0" w:space="0" w:color="auto"/>
            <w:bottom w:val="none" w:sz="0" w:space="0" w:color="auto"/>
            <w:right w:val="none" w:sz="0" w:space="0" w:color="auto"/>
          </w:divBdr>
        </w:div>
        <w:div w:id="1251280716">
          <w:marLeft w:val="480"/>
          <w:marRight w:val="0"/>
          <w:marTop w:val="0"/>
          <w:marBottom w:val="0"/>
          <w:divBdr>
            <w:top w:val="none" w:sz="0" w:space="0" w:color="auto"/>
            <w:left w:val="none" w:sz="0" w:space="0" w:color="auto"/>
            <w:bottom w:val="none" w:sz="0" w:space="0" w:color="auto"/>
            <w:right w:val="none" w:sz="0" w:space="0" w:color="auto"/>
          </w:divBdr>
        </w:div>
        <w:div w:id="880284610">
          <w:marLeft w:val="480"/>
          <w:marRight w:val="0"/>
          <w:marTop w:val="0"/>
          <w:marBottom w:val="0"/>
          <w:divBdr>
            <w:top w:val="none" w:sz="0" w:space="0" w:color="auto"/>
            <w:left w:val="none" w:sz="0" w:space="0" w:color="auto"/>
            <w:bottom w:val="none" w:sz="0" w:space="0" w:color="auto"/>
            <w:right w:val="none" w:sz="0" w:space="0" w:color="auto"/>
          </w:divBdr>
        </w:div>
        <w:div w:id="1635135400">
          <w:marLeft w:val="480"/>
          <w:marRight w:val="0"/>
          <w:marTop w:val="0"/>
          <w:marBottom w:val="0"/>
          <w:divBdr>
            <w:top w:val="none" w:sz="0" w:space="0" w:color="auto"/>
            <w:left w:val="none" w:sz="0" w:space="0" w:color="auto"/>
            <w:bottom w:val="none" w:sz="0" w:space="0" w:color="auto"/>
            <w:right w:val="none" w:sz="0" w:space="0" w:color="auto"/>
          </w:divBdr>
        </w:div>
        <w:div w:id="144323709">
          <w:marLeft w:val="480"/>
          <w:marRight w:val="0"/>
          <w:marTop w:val="0"/>
          <w:marBottom w:val="0"/>
          <w:divBdr>
            <w:top w:val="none" w:sz="0" w:space="0" w:color="auto"/>
            <w:left w:val="none" w:sz="0" w:space="0" w:color="auto"/>
            <w:bottom w:val="none" w:sz="0" w:space="0" w:color="auto"/>
            <w:right w:val="none" w:sz="0" w:space="0" w:color="auto"/>
          </w:divBdr>
        </w:div>
        <w:div w:id="184441766">
          <w:marLeft w:val="480"/>
          <w:marRight w:val="0"/>
          <w:marTop w:val="0"/>
          <w:marBottom w:val="0"/>
          <w:divBdr>
            <w:top w:val="none" w:sz="0" w:space="0" w:color="auto"/>
            <w:left w:val="none" w:sz="0" w:space="0" w:color="auto"/>
            <w:bottom w:val="none" w:sz="0" w:space="0" w:color="auto"/>
            <w:right w:val="none" w:sz="0" w:space="0" w:color="auto"/>
          </w:divBdr>
        </w:div>
        <w:div w:id="1991327450">
          <w:marLeft w:val="480"/>
          <w:marRight w:val="0"/>
          <w:marTop w:val="0"/>
          <w:marBottom w:val="0"/>
          <w:divBdr>
            <w:top w:val="none" w:sz="0" w:space="0" w:color="auto"/>
            <w:left w:val="none" w:sz="0" w:space="0" w:color="auto"/>
            <w:bottom w:val="none" w:sz="0" w:space="0" w:color="auto"/>
            <w:right w:val="none" w:sz="0" w:space="0" w:color="auto"/>
          </w:divBdr>
        </w:div>
        <w:div w:id="1122308469">
          <w:marLeft w:val="480"/>
          <w:marRight w:val="0"/>
          <w:marTop w:val="0"/>
          <w:marBottom w:val="0"/>
          <w:divBdr>
            <w:top w:val="none" w:sz="0" w:space="0" w:color="auto"/>
            <w:left w:val="none" w:sz="0" w:space="0" w:color="auto"/>
            <w:bottom w:val="none" w:sz="0" w:space="0" w:color="auto"/>
            <w:right w:val="none" w:sz="0" w:space="0" w:color="auto"/>
          </w:divBdr>
        </w:div>
        <w:div w:id="468786719">
          <w:marLeft w:val="480"/>
          <w:marRight w:val="0"/>
          <w:marTop w:val="0"/>
          <w:marBottom w:val="0"/>
          <w:divBdr>
            <w:top w:val="none" w:sz="0" w:space="0" w:color="auto"/>
            <w:left w:val="none" w:sz="0" w:space="0" w:color="auto"/>
            <w:bottom w:val="none" w:sz="0" w:space="0" w:color="auto"/>
            <w:right w:val="none" w:sz="0" w:space="0" w:color="auto"/>
          </w:divBdr>
        </w:div>
        <w:div w:id="2073965018">
          <w:marLeft w:val="480"/>
          <w:marRight w:val="0"/>
          <w:marTop w:val="0"/>
          <w:marBottom w:val="0"/>
          <w:divBdr>
            <w:top w:val="none" w:sz="0" w:space="0" w:color="auto"/>
            <w:left w:val="none" w:sz="0" w:space="0" w:color="auto"/>
            <w:bottom w:val="none" w:sz="0" w:space="0" w:color="auto"/>
            <w:right w:val="none" w:sz="0" w:space="0" w:color="auto"/>
          </w:divBdr>
        </w:div>
        <w:div w:id="221331396">
          <w:marLeft w:val="480"/>
          <w:marRight w:val="0"/>
          <w:marTop w:val="0"/>
          <w:marBottom w:val="0"/>
          <w:divBdr>
            <w:top w:val="none" w:sz="0" w:space="0" w:color="auto"/>
            <w:left w:val="none" w:sz="0" w:space="0" w:color="auto"/>
            <w:bottom w:val="none" w:sz="0" w:space="0" w:color="auto"/>
            <w:right w:val="none" w:sz="0" w:space="0" w:color="auto"/>
          </w:divBdr>
        </w:div>
        <w:div w:id="2134126925">
          <w:marLeft w:val="480"/>
          <w:marRight w:val="0"/>
          <w:marTop w:val="0"/>
          <w:marBottom w:val="0"/>
          <w:divBdr>
            <w:top w:val="none" w:sz="0" w:space="0" w:color="auto"/>
            <w:left w:val="none" w:sz="0" w:space="0" w:color="auto"/>
            <w:bottom w:val="none" w:sz="0" w:space="0" w:color="auto"/>
            <w:right w:val="none" w:sz="0" w:space="0" w:color="auto"/>
          </w:divBdr>
        </w:div>
        <w:div w:id="1816752587">
          <w:marLeft w:val="480"/>
          <w:marRight w:val="0"/>
          <w:marTop w:val="0"/>
          <w:marBottom w:val="0"/>
          <w:divBdr>
            <w:top w:val="none" w:sz="0" w:space="0" w:color="auto"/>
            <w:left w:val="none" w:sz="0" w:space="0" w:color="auto"/>
            <w:bottom w:val="none" w:sz="0" w:space="0" w:color="auto"/>
            <w:right w:val="none" w:sz="0" w:space="0" w:color="auto"/>
          </w:divBdr>
        </w:div>
        <w:div w:id="909509377">
          <w:marLeft w:val="480"/>
          <w:marRight w:val="0"/>
          <w:marTop w:val="0"/>
          <w:marBottom w:val="0"/>
          <w:divBdr>
            <w:top w:val="none" w:sz="0" w:space="0" w:color="auto"/>
            <w:left w:val="none" w:sz="0" w:space="0" w:color="auto"/>
            <w:bottom w:val="none" w:sz="0" w:space="0" w:color="auto"/>
            <w:right w:val="none" w:sz="0" w:space="0" w:color="auto"/>
          </w:divBdr>
        </w:div>
        <w:div w:id="1665621851">
          <w:marLeft w:val="480"/>
          <w:marRight w:val="0"/>
          <w:marTop w:val="0"/>
          <w:marBottom w:val="0"/>
          <w:divBdr>
            <w:top w:val="none" w:sz="0" w:space="0" w:color="auto"/>
            <w:left w:val="none" w:sz="0" w:space="0" w:color="auto"/>
            <w:bottom w:val="none" w:sz="0" w:space="0" w:color="auto"/>
            <w:right w:val="none" w:sz="0" w:space="0" w:color="auto"/>
          </w:divBdr>
        </w:div>
        <w:div w:id="134834821">
          <w:marLeft w:val="480"/>
          <w:marRight w:val="0"/>
          <w:marTop w:val="0"/>
          <w:marBottom w:val="0"/>
          <w:divBdr>
            <w:top w:val="none" w:sz="0" w:space="0" w:color="auto"/>
            <w:left w:val="none" w:sz="0" w:space="0" w:color="auto"/>
            <w:bottom w:val="none" w:sz="0" w:space="0" w:color="auto"/>
            <w:right w:val="none" w:sz="0" w:space="0" w:color="auto"/>
          </w:divBdr>
        </w:div>
        <w:div w:id="734279305">
          <w:marLeft w:val="480"/>
          <w:marRight w:val="0"/>
          <w:marTop w:val="0"/>
          <w:marBottom w:val="0"/>
          <w:divBdr>
            <w:top w:val="none" w:sz="0" w:space="0" w:color="auto"/>
            <w:left w:val="none" w:sz="0" w:space="0" w:color="auto"/>
            <w:bottom w:val="none" w:sz="0" w:space="0" w:color="auto"/>
            <w:right w:val="none" w:sz="0" w:space="0" w:color="auto"/>
          </w:divBdr>
        </w:div>
        <w:div w:id="617638480">
          <w:marLeft w:val="480"/>
          <w:marRight w:val="0"/>
          <w:marTop w:val="0"/>
          <w:marBottom w:val="0"/>
          <w:divBdr>
            <w:top w:val="none" w:sz="0" w:space="0" w:color="auto"/>
            <w:left w:val="none" w:sz="0" w:space="0" w:color="auto"/>
            <w:bottom w:val="none" w:sz="0" w:space="0" w:color="auto"/>
            <w:right w:val="none" w:sz="0" w:space="0" w:color="auto"/>
          </w:divBdr>
        </w:div>
        <w:div w:id="899828736">
          <w:marLeft w:val="480"/>
          <w:marRight w:val="0"/>
          <w:marTop w:val="0"/>
          <w:marBottom w:val="0"/>
          <w:divBdr>
            <w:top w:val="none" w:sz="0" w:space="0" w:color="auto"/>
            <w:left w:val="none" w:sz="0" w:space="0" w:color="auto"/>
            <w:bottom w:val="none" w:sz="0" w:space="0" w:color="auto"/>
            <w:right w:val="none" w:sz="0" w:space="0" w:color="auto"/>
          </w:divBdr>
        </w:div>
        <w:div w:id="1157652804">
          <w:marLeft w:val="480"/>
          <w:marRight w:val="0"/>
          <w:marTop w:val="0"/>
          <w:marBottom w:val="0"/>
          <w:divBdr>
            <w:top w:val="none" w:sz="0" w:space="0" w:color="auto"/>
            <w:left w:val="none" w:sz="0" w:space="0" w:color="auto"/>
            <w:bottom w:val="none" w:sz="0" w:space="0" w:color="auto"/>
            <w:right w:val="none" w:sz="0" w:space="0" w:color="auto"/>
          </w:divBdr>
        </w:div>
        <w:div w:id="36853548">
          <w:marLeft w:val="480"/>
          <w:marRight w:val="0"/>
          <w:marTop w:val="0"/>
          <w:marBottom w:val="0"/>
          <w:divBdr>
            <w:top w:val="none" w:sz="0" w:space="0" w:color="auto"/>
            <w:left w:val="none" w:sz="0" w:space="0" w:color="auto"/>
            <w:bottom w:val="none" w:sz="0" w:space="0" w:color="auto"/>
            <w:right w:val="none" w:sz="0" w:space="0" w:color="auto"/>
          </w:divBdr>
        </w:div>
        <w:div w:id="2015566053">
          <w:marLeft w:val="480"/>
          <w:marRight w:val="0"/>
          <w:marTop w:val="0"/>
          <w:marBottom w:val="0"/>
          <w:divBdr>
            <w:top w:val="none" w:sz="0" w:space="0" w:color="auto"/>
            <w:left w:val="none" w:sz="0" w:space="0" w:color="auto"/>
            <w:bottom w:val="none" w:sz="0" w:space="0" w:color="auto"/>
            <w:right w:val="none" w:sz="0" w:space="0" w:color="auto"/>
          </w:divBdr>
        </w:div>
        <w:div w:id="143621937">
          <w:marLeft w:val="480"/>
          <w:marRight w:val="0"/>
          <w:marTop w:val="0"/>
          <w:marBottom w:val="0"/>
          <w:divBdr>
            <w:top w:val="none" w:sz="0" w:space="0" w:color="auto"/>
            <w:left w:val="none" w:sz="0" w:space="0" w:color="auto"/>
            <w:bottom w:val="none" w:sz="0" w:space="0" w:color="auto"/>
            <w:right w:val="none" w:sz="0" w:space="0" w:color="auto"/>
          </w:divBdr>
        </w:div>
        <w:div w:id="1313438241">
          <w:marLeft w:val="480"/>
          <w:marRight w:val="0"/>
          <w:marTop w:val="0"/>
          <w:marBottom w:val="0"/>
          <w:divBdr>
            <w:top w:val="none" w:sz="0" w:space="0" w:color="auto"/>
            <w:left w:val="none" w:sz="0" w:space="0" w:color="auto"/>
            <w:bottom w:val="none" w:sz="0" w:space="0" w:color="auto"/>
            <w:right w:val="none" w:sz="0" w:space="0" w:color="auto"/>
          </w:divBdr>
        </w:div>
        <w:div w:id="360251701">
          <w:marLeft w:val="480"/>
          <w:marRight w:val="0"/>
          <w:marTop w:val="0"/>
          <w:marBottom w:val="0"/>
          <w:divBdr>
            <w:top w:val="none" w:sz="0" w:space="0" w:color="auto"/>
            <w:left w:val="none" w:sz="0" w:space="0" w:color="auto"/>
            <w:bottom w:val="none" w:sz="0" w:space="0" w:color="auto"/>
            <w:right w:val="none" w:sz="0" w:space="0" w:color="auto"/>
          </w:divBdr>
        </w:div>
        <w:div w:id="184175754">
          <w:marLeft w:val="480"/>
          <w:marRight w:val="0"/>
          <w:marTop w:val="0"/>
          <w:marBottom w:val="0"/>
          <w:divBdr>
            <w:top w:val="none" w:sz="0" w:space="0" w:color="auto"/>
            <w:left w:val="none" w:sz="0" w:space="0" w:color="auto"/>
            <w:bottom w:val="none" w:sz="0" w:space="0" w:color="auto"/>
            <w:right w:val="none" w:sz="0" w:space="0" w:color="auto"/>
          </w:divBdr>
        </w:div>
        <w:div w:id="1882325995">
          <w:marLeft w:val="480"/>
          <w:marRight w:val="0"/>
          <w:marTop w:val="0"/>
          <w:marBottom w:val="0"/>
          <w:divBdr>
            <w:top w:val="none" w:sz="0" w:space="0" w:color="auto"/>
            <w:left w:val="none" w:sz="0" w:space="0" w:color="auto"/>
            <w:bottom w:val="none" w:sz="0" w:space="0" w:color="auto"/>
            <w:right w:val="none" w:sz="0" w:space="0" w:color="auto"/>
          </w:divBdr>
        </w:div>
        <w:div w:id="2065254429">
          <w:marLeft w:val="480"/>
          <w:marRight w:val="0"/>
          <w:marTop w:val="0"/>
          <w:marBottom w:val="0"/>
          <w:divBdr>
            <w:top w:val="none" w:sz="0" w:space="0" w:color="auto"/>
            <w:left w:val="none" w:sz="0" w:space="0" w:color="auto"/>
            <w:bottom w:val="none" w:sz="0" w:space="0" w:color="auto"/>
            <w:right w:val="none" w:sz="0" w:space="0" w:color="auto"/>
          </w:divBdr>
        </w:div>
        <w:div w:id="500392226">
          <w:marLeft w:val="480"/>
          <w:marRight w:val="0"/>
          <w:marTop w:val="0"/>
          <w:marBottom w:val="0"/>
          <w:divBdr>
            <w:top w:val="none" w:sz="0" w:space="0" w:color="auto"/>
            <w:left w:val="none" w:sz="0" w:space="0" w:color="auto"/>
            <w:bottom w:val="none" w:sz="0" w:space="0" w:color="auto"/>
            <w:right w:val="none" w:sz="0" w:space="0" w:color="auto"/>
          </w:divBdr>
        </w:div>
        <w:div w:id="212742033">
          <w:marLeft w:val="480"/>
          <w:marRight w:val="0"/>
          <w:marTop w:val="0"/>
          <w:marBottom w:val="0"/>
          <w:divBdr>
            <w:top w:val="none" w:sz="0" w:space="0" w:color="auto"/>
            <w:left w:val="none" w:sz="0" w:space="0" w:color="auto"/>
            <w:bottom w:val="none" w:sz="0" w:space="0" w:color="auto"/>
            <w:right w:val="none" w:sz="0" w:space="0" w:color="auto"/>
          </w:divBdr>
        </w:div>
        <w:div w:id="1451827435">
          <w:marLeft w:val="480"/>
          <w:marRight w:val="0"/>
          <w:marTop w:val="0"/>
          <w:marBottom w:val="0"/>
          <w:divBdr>
            <w:top w:val="none" w:sz="0" w:space="0" w:color="auto"/>
            <w:left w:val="none" w:sz="0" w:space="0" w:color="auto"/>
            <w:bottom w:val="none" w:sz="0" w:space="0" w:color="auto"/>
            <w:right w:val="none" w:sz="0" w:space="0" w:color="auto"/>
          </w:divBdr>
        </w:div>
        <w:div w:id="1909539087">
          <w:marLeft w:val="480"/>
          <w:marRight w:val="0"/>
          <w:marTop w:val="0"/>
          <w:marBottom w:val="0"/>
          <w:divBdr>
            <w:top w:val="none" w:sz="0" w:space="0" w:color="auto"/>
            <w:left w:val="none" w:sz="0" w:space="0" w:color="auto"/>
            <w:bottom w:val="none" w:sz="0" w:space="0" w:color="auto"/>
            <w:right w:val="none" w:sz="0" w:space="0" w:color="auto"/>
          </w:divBdr>
        </w:div>
        <w:div w:id="1939825335">
          <w:marLeft w:val="480"/>
          <w:marRight w:val="0"/>
          <w:marTop w:val="0"/>
          <w:marBottom w:val="0"/>
          <w:divBdr>
            <w:top w:val="none" w:sz="0" w:space="0" w:color="auto"/>
            <w:left w:val="none" w:sz="0" w:space="0" w:color="auto"/>
            <w:bottom w:val="none" w:sz="0" w:space="0" w:color="auto"/>
            <w:right w:val="none" w:sz="0" w:space="0" w:color="auto"/>
          </w:divBdr>
        </w:div>
        <w:div w:id="181286156">
          <w:marLeft w:val="480"/>
          <w:marRight w:val="0"/>
          <w:marTop w:val="0"/>
          <w:marBottom w:val="0"/>
          <w:divBdr>
            <w:top w:val="none" w:sz="0" w:space="0" w:color="auto"/>
            <w:left w:val="none" w:sz="0" w:space="0" w:color="auto"/>
            <w:bottom w:val="none" w:sz="0" w:space="0" w:color="auto"/>
            <w:right w:val="none" w:sz="0" w:space="0" w:color="auto"/>
          </w:divBdr>
        </w:div>
        <w:div w:id="2074967471">
          <w:marLeft w:val="480"/>
          <w:marRight w:val="0"/>
          <w:marTop w:val="0"/>
          <w:marBottom w:val="0"/>
          <w:divBdr>
            <w:top w:val="none" w:sz="0" w:space="0" w:color="auto"/>
            <w:left w:val="none" w:sz="0" w:space="0" w:color="auto"/>
            <w:bottom w:val="none" w:sz="0" w:space="0" w:color="auto"/>
            <w:right w:val="none" w:sz="0" w:space="0" w:color="auto"/>
          </w:divBdr>
        </w:div>
        <w:div w:id="1548058422">
          <w:marLeft w:val="480"/>
          <w:marRight w:val="0"/>
          <w:marTop w:val="0"/>
          <w:marBottom w:val="0"/>
          <w:divBdr>
            <w:top w:val="none" w:sz="0" w:space="0" w:color="auto"/>
            <w:left w:val="none" w:sz="0" w:space="0" w:color="auto"/>
            <w:bottom w:val="none" w:sz="0" w:space="0" w:color="auto"/>
            <w:right w:val="none" w:sz="0" w:space="0" w:color="auto"/>
          </w:divBdr>
        </w:div>
      </w:divsChild>
    </w:div>
    <w:div w:id="1986007010">
      <w:bodyDiv w:val="1"/>
      <w:marLeft w:val="0"/>
      <w:marRight w:val="0"/>
      <w:marTop w:val="0"/>
      <w:marBottom w:val="0"/>
      <w:divBdr>
        <w:top w:val="none" w:sz="0" w:space="0" w:color="auto"/>
        <w:left w:val="none" w:sz="0" w:space="0" w:color="auto"/>
        <w:bottom w:val="none" w:sz="0" w:space="0" w:color="auto"/>
        <w:right w:val="none" w:sz="0" w:space="0" w:color="auto"/>
      </w:divBdr>
    </w:div>
    <w:div w:id="1986625071">
      <w:bodyDiv w:val="1"/>
      <w:marLeft w:val="0"/>
      <w:marRight w:val="0"/>
      <w:marTop w:val="0"/>
      <w:marBottom w:val="0"/>
      <w:divBdr>
        <w:top w:val="none" w:sz="0" w:space="0" w:color="auto"/>
        <w:left w:val="none" w:sz="0" w:space="0" w:color="auto"/>
        <w:bottom w:val="none" w:sz="0" w:space="0" w:color="auto"/>
        <w:right w:val="none" w:sz="0" w:space="0" w:color="auto"/>
      </w:divBdr>
    </w:div>
    <w:div w:id="1986625230">
      <w:bodyDiv w:val="1"/>
      <w:marLeft w:val="0"/>
      <w:marRight w:val="0"/>
      <w:marTop w:val="0"/>
      <w:marBottom w:val="0"/>
      <w:divBdr>
        <w:top w:val="none" w:sz="0" w:space="0" w:color="auto"/>
        <w:left w:val="none" w:sz="0" w:space="0" w:color="auto"/>
        <w:bottom w:val="none" w:sz="0" w:space="0" w:color="auto"/>
        <w:right w:val="none" w:sz="0" w:space="0" w:color="auto"/>
      </w:divBdr>
    </w:div>
    <w:div w:id="1986742515">
      <w:bodyDiv w:val="1"/>
      <w:marLeft w:val="0"/>
      <w:marRight w:val="0"/>
      <w:marTop w:val="0"/>
      <w:marBottom w:val="0"/>
      <w:divBdr>
        <w:top w:val="none" w:sz="0" w:space="0" w:color="auto"/>
        <w:left w:val="none" w:sz="0" w:space="0" w:color="auto"/>
        <w:bottom w:val="none" w:sz="0" w:space="0" w:color="auto"/>
        <w:right w:val="none" w:sz="0" w:space="0" w:color="auto"/>
      </w:divBdr>
    </w:div>
    <w:div w:id="1986931279">
      <w:bodyDiv w:val="1"/>
      <w:marLeft w:val="0"/>
      <w:marRight w:val="0"/>
      <w:marTop w:val="0"/>
      <w:marBottom w:val="0"/>
      <w:divBdr>
        <w:top w:val="none" w:sz="0" w:space="0" w:color="auto"/>
        <w:left w:val="none" w:sz="0" w:space="0" w:color="auto"/>
        <w:bottom w:val="none" w:sz="0" w:space="0" w:color="auto"/>
        <w:right w:val="none" w:sz="0" w:space="0" w:color="auto"/>
      </w:divBdr>
    </w:div>
    <w:div w:id="1987313909">
      <w:bodyDiv w:val="1"/>
      <w:marLeft w:val="0"/>
      <w:marRight w:val="0"/>
      <w:marTop w:val="0"/>
      <w:marBottom w:val="0"/>
      <w:divBdr>
        <w:top w:val="none" w:sz="0" w:space="0" w:color="auto"/>
        <w:left w:val="none" w:sz="0" w:space="0" w:color="auto"/>
        <w:bottom w:val="none" w:sz="0" w:space="0" w:color="auto"/>
        <w:right w:val="none" w:sz="0" w:space="0" w:color="auto"/>
      </w:divBdr>
      <w:divsChild>
        <w:div w:id="407191252">
          <w:marLeft w:val="480"/>
          <w:marRight w:val="0"/>
          <w:marTop w:val="0"/>
          <w:marBottom w:val="0"/>
          <w:divBdr>
            <w:top w:val="none" w:sz="0" w:space="0" w:color="auto"/>
            <w:left w:val="none" w:sz="0" w:space="0" w:color="auto"/>
            <w:bottom w:val="none" w:sz="0" w:space="0" w:color="auto"/>
            <w:right w:val="none" w:sz="0" w:space="0" w:color="auto"/>
          </w:divBdr>
        </w:div>
        <w:div w:id="1459641057">
          <w:marLeft w:val="480"/>
          <w:marRight w:val="0"/>
          <w:marTop w:val="0"/>
          <w:marBottom w:val="0"/>
          <w:divBdr>
            <w:top w:val="none" w:sz="0" w:space="0" w:color="auto"/>
            <w:left w:val="none" w:sz="0" w:space="0" w:color="auto"/>
            <w:bottom w:val="none" w:sz="0" w:space="0" w:color="auto"/>
            <w:right w:val="none" w:sz="0" w:space="0" w:color="auto"/>
          </w:divBdr>
        </w:div>
        <w:div w:id="832526460">
          <w:marLeft w:val="480"/>
          <w:marRight w:val="0"/>
          <w:marTop w:val="0"/>
          <w:marBottom w:val="0"/>
          <w:divBdr>
            <w:top w:val="none" w:sz="0" w:space="0" w:color="auto"/>
            <w:left w:val="none" w:sz="0" w:space="0" w:color="auto"/>
            <w:bottom w:val="none" w:sz="0" w:space="0" w:color="auto"/>
            <w:right w:val="none" w:sz="0" w:space="0" w:color="auto"/>
          </w:divBdr>
        </w:div>
        <w:div w:id="185480951">
          <w:marLeft w:val="480"/>
          <w:marRight w:val="0"/>
          <w:marTop w:val="0"/>
          <w:marBottom w:val="0"/>
          <w:divBdr>
            <w:top w:val="none" w:sz="0" w:space="0" w:color="auto"/>
            <w:left w:val="none" w:sz="0" w:space="0" w:color="auto"/>
            <w:bottom w:val="none" w:sz="0" w:space="0" w:color="auto"/>
            <w:right w:val="none" w:sz="0" w:space="0" w:color="auto"/>
          </w:divBdr>
        </w:div>
        <w:div w:id="1258365217">
          <w:marLeft w:val="480"/>
          <w:marRight w:val="0"/>
          <w:marTop w:val="0"/>
          <w:marBottom w:val="0"/>
          <w:divBdr>
            <w:top w:val="none" w:sz="0" w:space="0" w:color="auto"/>
            <w:left w:val="none" w:sz="0" w:space="0" w:color="auto"/>
            <w:bottom w:val="none" w:sz="0" w:space="0" w:color="auto"/>
            <w:right w:val="none" w:sz="0" w:space="0" w:color="auto"/>
          </w:divBdr>
        </w:div>
        <w:div w:id="675427121">
          <w:marLeft w:val="480"/>
          <w:marRight w:val="0"/>
          <w:marTop w:val="0"/>
          <w:marBottom w:val="0"/>
          <w:divBdr>
            <w:top w:val="none" w:sz="0" w:space="0" w:color="auto"/>
            <w:left w:val="none" w:sz="0" w:space="0" w:color="auto"/>
            <w:bottom w:val="none" w:sz="0" w:space="0" w:color="auto"/>
            <w:right w:val="none" w:sz="0" w:space="0" w:color="auto"/>
          </w:divBdr>
        </w:div>
        <w:div w:id="1528256225">
          <w:marLeft w:val="480"/>
          <w:marRight w:val="0"/>
          <w:marTop w:val="0"/>
          <w:marBottom w:val="0"/>
          <w:divBdr>
            <w:top w:val="none" w:sz="0" w:space="0" w:color="auto"/>
            <w:left w:val="none" w:sz="0" w:space="0" w:color="auto"/>
            <w:bottom w:val="none" w:sz="0" w:space="0" w:color="auto"/>
            <w:right w:val="none" w:sz="0" w:space="0" w:color="auto"/>
          </w:divBdr>
        </w:div>
        <w:div w:id="1631742788">
          <w:marLeft w:val="480"/>
          <w:marRight w:val="0"/>
          <w:marTop w:val="0"/>
          <w:marBottom w:val="0"/>
          <w:divBdr>
            <w:top w:val="none" w:sz="0" w:space="0" w:color="auto"/>
            <w:left w:val="none" w:sz="0" w:space="0" w:color="auto"/>
            <w:bottom w:val="none" w:sz="0" w:space="0" w:color="auto"/>
            <w:right w:val="none" w:sz="0" w:space="0" w:color="auto"/>
          </w:divBdr>
        </w:div>
        <w:div w:id="124199973">
          <w:marLeft w:val="480"/>
          <w:marRight w:val="0"/>
          <w:marTop w:val="0"/>
          <w:marBottom w:val="0"/>
          <w:divBdr>
            <w:top w:val="none" w:sz="0" w:space="0" w:color="auto"/>
            <w:left w:val="none" w:sz="0" w:space="0" w:color="auto"/>
            <w:bottom w:val="none" w:sz="0" w:space="0" w:color="auto"/>
            <w:right w:val="none" w:sz="0" w:space="0" w:color="auto"/>
          </w:divBdr>
        </w:div>
        <w:div w:id="1607077400">
          <w:marLeft w:val="480"/>
          <w:marRight w:val="0"/>
          <w:marTop w:val="0"/>
          <w:marBottom w:val="0"/>
          <w:divBdr>
            <w:top w:val="none" w:sz="0" w:space="0" w:color="auto"/>
            <w:left w:val="none" w:sz="0" w:space="0" w:color="auto"/>
            <w:bottom w:val="none" w:sz="0" w:space="0" w:color="auto"/>
            <w:right w:val="none" w:sz="0" w:space="0" w:color="auto"/>
          </w:divBdr>
        </w:div>
        <w:div w:id="589126378">
          <w:marLeft w:val="480"/>
          <w:marRight w:val="0"/>
          <w:marTop w:val="0"/>
          <w:marBottom w:val="0"/>
          <w:divBdr>
            <w:top w:val="none" w:sz="0" w:space="0" w:color="auto"/>
            <w:left w:val="none" w:sz="0" w:space="0" w:color="auto"/>
            <w:bottom w:val="none" w:sz="0" w:space="0" w:color="auto"/>
            <w:right w:val="none" w:sz="0" w:space="0" w:color="auto"/>
          </w:divBdr>
        </w:div>
        <w:div w:id="1494680954">
          <w:marLeft w:val="480"/>
          <w:marRight w:val="0"/>
          <w:marTop w:val="0"/>
          <w:marBottom w:val="0"/>
          <w:divBdr>
            <w:top w:val="none" w:sz="0" w:space="0" w:color="auto"/>
            <w:left w:val="none" w:sz="0" w:space="0" w:color="auto"/>
            <w:bottom w:val="none" w:sz="0" w:space="0" w:color="auto"/>
            <w:right w:val="none" w:sz="0" w:space="0" w:color="auto"/>
          </w:divBdr>
        </w:div>
        <w:div w:id="553927317">
          <w:marLeft w:val="480"/>
          <w:marRight w:val="0"/>
          <w:marTop w:val="0"/>
          <w:marBottom w:val="0"/>
          <w:divBdr>
            <w:top w:val="none" w:sz="0" w:space="0" w:color="auto"/>
            <w:left w:val="none" w:sz="0" w:space="0" w:color="auto"/>
            <w:bottom w:val="none" w:sz="0" w:space="0" w:color="auto"/>
            <w:right w:val="none" w:sz="0" w:space="0" w:color="auto"/>
          </w:divBdr>
        </w:div>
        <w:div w:id="1800565949">
          <w:marLeft w:val="480"/>
          <w:marRight w:val="0"/>
          <w:marTop w:val="0"/>
          <w:marBottom w:val="0"/>
          <w:divBdr>
            <w:top w:val="none" w:sz="0" w:space="0" w:color="auto"/>
            <w:left w:val="none" w:sz="0" w:space="0" w:color="auto"/>
            <w:bottom w:val="none" w:sz="0" w:space="0" w:color="auto"/>
            <w:right w:val="none" w:sz="0" w:space="0" w:color="auto"/>
          </w:divBdr>
        </w:div>
        <w:div w:id="688216297">
          <w:marLeft w:val="480"/>
          <w:marRight w:val="0"/>
          <w:marTop w:val="0"/>
          <w:marBottom w:val="0"/>
          <w:divBdr>
            <w:top w:val="none" w:sz="0" w:space="0" w:color="auto"/>
            <w:left w:val="none" w:sz="0" w:space="0" w:color="auto"/>
            <w:bottom w:val="none" w:sz="0" w:space="0" w:color="auto"/>
            <w:right w:val="none" w:sz="0" w:space="0" w:color="auto"/>
          </w:divBdr>
        </w:div>
        <w:div w:id="918909132">
          <w:marLeft w:val="480"/>
          <w:marRight w:val="0"/>
          <w:marTop w:val="0"/>
          <w:marBottom w:val="0"/>
          <w:divBdr>
            <w:top w:val="none" w:sz="0" w:space="0" w:color="auto"/>
            <w:left w:val="none" w:sz="0" w:space="0" w:color="auto"/>
            <w:bottom w:val="none" w:sz="0" w:space="0" w:color="auto"/>
            <w:right w:val="none" w:sz="0" w:space="0" w:color="auto"/>
          </w:divBdr>
        </w:div>
        <w:div w:id="1350907736">
          <w:marLeft w:val="480"/>
          <w:marRight w:val="0"/>
          <w:marTop w:val="0"/>
          <w:marBottom w:val="0"/>
          <w:divBdr>
            <w:top w:val="none" w:sz="0" w:space="0" w:color="auto"/>
            <w:left w:val="none" w:sz="0" w:space="0" w:color="auto"/>
            <w:bottom w:val="none" w:sz="0" w:space="0" w:color="auto"/>
            <w:right w:val="none" w:sz="0" w:space="0" w:color="auto"/>
          </w:divBdr>
        </w:div>
        <w:div w:id="840317853">
          <w:marLeft w:val="480"/>
          <w:marRight w:val="0"/>
          <w:marTop w:val="0"/>
          <w:marBottom w:val="0"/>
          <w:divBdr>
            <w:top w:val="none" w:sz="0" w:space="0" w:color="auto"/>
            <w:left w:val="none" w:sz="0" w:space="0" w:color="auto"/>
            <w:bottom w:val="none" w:sz="0" w:space="0" w:color="auto"/>
            <w:right w:val="none" w:sz="0" w:space="0" w:color="auto"/>
          </w:divBdr>
        </w:div>
        <w:div w:id="1077360539">
          <w:marLeft w:val="480"/>
          <w:marRight w:val="0"/>
          <w:marTop w:val="0"/>
          <w:marBottom w:val="0"/>
          <w:divBdr>
            <w:top w:val="none" w:sz="0" w:space="0" w:color="auto"/>
            <w:left w:val="none" w:sz="0" w:space="0" w:color="auto"/>
            <w:bottom w:val="none" w:sz="0" w:space="0" w:color="auto"/>
            <w:right w:val="none" w:sz="0" w:space="0" w:color="auto"/>
          </w:divBdr>
        </w:div>
        <w:div w:id="1114249658">
          <w:marLeft w:val="480"/>
          <w:marRight w:val="0"/>
          <w:marTop w:val="0"/>
          <w:marBottom w:val="0"/>
          <w:divBdr>
            <w:top w:val="none" w:sz="0" w:space="0" w:color="auto"/>
            <w:left w:val="none" w:sz="0" w:space="0" w:color="auto"/>
            <w:bottom w:val="none" w:sz="0" w:space="0" w:color="auto"/>
            <w:right w:val="none" w:sz="0" w:space="0" w:color="auto"/>
          </w:divBdr>
        </w:div>
        <w:div w:id="1343780958">
          <w:marLeft w:val="480"/>
          <w:marRight w:val="0"/>
          <w:marTop w:val="0"/>
          <w:marBottom w:val="0"/>
          <w:divBdr>
            <w:top w:val="none" w:sz="0" w:space="0" w:color="auto"/>
            <w:left w:val="none" w:sz="0" w:space="0" w:color="auto"/>
            <w:bottom w:val="none" w:sz="0" w:space="0" w:color="auto"/>
            <w:right w:val="none" w:sz="0" w:space="0" w:color="auto"/>
          </w:divBdr>
        </w:div>
        <w:div w:id="882181105">
          <w:marLeft w:val="480"/>
          <w:marRight w:val="0"/>
          <w:marTop w:val="0"/>
          <w:marBottom w:val="0"/>
          <w:divBdr>
            <w:top w:val="none" w:sz="0" w:space="0" w:color="auto"/>
            <w:left w:val="none" w:sz="0" w:space="0" w:color="auto"/>
            <w:bottom w:val="none" w:sz="0" w:space="0" w:color="auto"/>
            <w:right w:val="none" w:sz="0" w:space="0" w:color="auto"/>
          </w:divBdr>
        </w:div>
        <w:div w:id="1851218399">
          <w:marLeft w:val="480"/>
          <w:marRight w:val="0"/>
          <w:marTop w:val="0"/>
          <w:marBottom w:val="0"/>
          <w:divBdr>
            <w:top w:val="none" w:sz="0" w:space="0" w:color="auto"/>
            <w:left w:val="none" w:sz="0" w:space="0" w:color="auto"/>
            <w:bottom w:val="none" w:sz="0" w:space="0" w:color="auto"/>
            <w:right w:val="none" w:sz="0" w:space="0" w:color="auto"/>
          </w:divBdr>
        </w:div>
        <w:div w:id="1783842309">
          <w:marLeft w:val="480"/>
          <w:marRight w:val="0"/>
          <w:marTop w:val="0"/>
          <w:marBottom w:val="0"/>
          <w:divBdr>
            <w:top w:val="none" w:sz="0" w:space="0" w:color="auto"/>
            <w:left w:val="none" w:sz="0" w:space="0" w:color="auto"/>
            <w:bottom w:val="none" w:sz="0" w:space="0" w:color="auto"/>
            <w:right w:val="none" w:sz="0" w:space="0" w:color="auto"/>
          </w:divBdr>
        </w:div>
        <w:div w:id="1120031379">
          <w:marLeft w:val="480"/>
          <w:marRight w:val="0"/>
          <w:marTop w:val="0"/>
          <w:marBottom w:val="0"/>
          <w:divBdr>
            <w:top w:val="none" w:sz="0" w:space="0" w:color="auto"/>
            <w:left w:val="none" w:sz="0" w:space="0" w:color="auto"/>
            <w:bottom w:val="none" w:sz="0" w:space="0" w:color="auto"/>
            <w:right w:val="none" w:sz="0" w:space="0" w:color="auto"/>
          </w:divBdr>
        </w:div>
        <w:div w:id="1057317939">
          <w:marLeft w:val="480"/>
          <w:marRight w:val="0"/>
          <w:marTop w:val="0"/>
          <w:marBottom w:val="0"/>
          <w:divBdr>
            <w:top w:val="none" w:sz="0" w:space="0" w:color="auto"/>
            <w:left w:val="none" w:sz="0" w:space="0" w:color="auto"/>
            <w:bottom w:val="none" w:sz="0" w:space="0" w:color="auto"/>
            <w:right w:val="none" w:sz="0" w:space="0" w:color="auto"/>
          </w:divBdr>
        </w:div>
        <w:div w:id="1087310596">
          <w:marLeft w:val="480"/>
          <w:marRight w:val="0"/>
          <w:marTop w:val="0"/>
          <w:marBottom w:val="0"/>
          <w:divBdr>
            <w:top w:val="none" w:sz="0" w:space="0" w:color="auto"/>
            <w:left w:val="none" w:sz="0" w:space="0" w:color="auto"/>
            <w:bottom w:val="none" w:sz="0" w:space="0" w:color="auto"/>
            <w:right w:val="none" w:sz="0" w:space="0" w:color="auto"/>
          </w:divBdr>
        </w:div>
        <w:div w:id="1834419119">
          <w:marLeft w:val="480"/>
          <w:marRight w:val="0"/>
          <w:marTop w:val="0"/>
          <w:marBottom w:val="0"/>
          <w:divBdr>
            <w:top w:val="none" w:sz="0" w:space="0" w:color="auto"/>
            <w:left w:val="none" w:sz="0" w:space="0" w:color="auto"/>
            <w:bottom w:val="none" w:sz="0" w:space="0" w:color="auto"/>
            <w:right w:val="none" w:sz="0" w:space="0" w:color="auto"/>
          </w:divBdr>
        </w:div>
        <w:div w:id="1427115240">
          <w:marLeft w:val="480"/>
          <w:marRight w:val="0"/>
          <w:marTop w:val="0"/>
          <w:marBottom w:val="0"/>
          <w:divBdr>
            <w:top w:val="none" w:sz="0" w:space="0" w:color="auto"/>
            <w:left w:val="none" w:sz="0" w:space="0" w:color="auto"/>
            <w:bottom w:val="none" w:sz="0" w:space="0" w:color="auto"/>
            <w:right w:val="none" w:sz="0" w:space="0" w:color="auto"/>
          </w:divBdr>
        </w:div>
        <w:div w:id="1797945719">
          <w:marLeft w:val="480"/>
          <w:marRight w:val="0"/>
          <w:marTop w:val="0"/>
          <w:marBottom w:val="0"/>
          <w:divBdr>
            <w:top w:val="none" w:sz="0" w:space="0" w:color="auto"/>
            <w:left w:val="none" w:sz="0" w:space="0" w:color="auto"/>
            <w:bottom w:val="none" w:sz="0" w:space="0" w:color="auto"/>
            <w:right w:val="none" w:sz="0" w:space="0" w:color="auto"/>
          </w:divBdr>
        </w:div>
        <w:div w:id="1904558736">
          <w:marLeft w:val="480"/>
          <w:marRight w:val="0"/>
          <w:marTop w:val="0"/>
          <w:marBottom w:val="0"/>
          <w:divBdr>
            <w:top w:val="none" w:sz="0" w:space="0" w:color="auto"/>
            <w:left w:val="none" w:sz="0" w:space="0" w:color="auto"/>
            <w:bottom w:val="none" w:sz="0" w:space="0" w:color="auto"/>
            <w:right w:val="none" w:sz="0" w:space="0" w:color="auto"/>
          </w:divBdr>
        </w:div>
        <w:div w:id="1988364475">
          <w:marLeft w:val="480"/>
          <w:marRight w:val="0"/>
          <w:marTop w:val="0"/>
          <w:marBottom w:val="0"/>
          <w:divBdr>
            <w:top w:val="none" w:sz="0" w:space="0" w:color="auto"/>
            <w:left w:val="none" w:sz="0" w:space="0" w:color="auto"/>
            <w:bottom w:val="none" w:sz="0" w:space="0" w:color="auto"/>
            <w:right w:val="none" w:sz="0" w:space="0" w:color="auto"/>
          </w:divBdr>
        </w:div>
        <w:div w:id="357006015">
          <w:marLeft w:val="480"/>
          <w:marRight w:val="0"/>
          <w:marTop w:val="0"/>
          <w:marBottom w:val="0"/>
          <w:divBdr>
            <w:top w:val="none" w:sz="0" w:space="0" w:color="auto"/>
            <w:left w:val="none" w:sz="0" w:space="0" w:color="auto"/>
            <w:bottom w:val="none" w:sz="0" w:space="0" w:color="auto"/>
            <w:right w:val="none" w:sz="0" w:space="0" w:color="auto"/>
          </w:divBdr>
        </w:div>
        <w:div w:id="963123957">
          <w:marLeft w:val="480"/>
          <w:marRight w:val="0"/>
          <w:marTop w:val="0"/>
          <w:marBottom w:val="0"/>
          <w:divBdr>
            <w:top w:val="none" w:sz="0" w:space="0" w:color="auto"/>
            <w:left w:val="none" w:sz="0" w:space="0" w:color="auto"/>
            <w:bottom w:val="none" w:sz="0" w:space="0" w:color="auto"/>
            <w:right w:val="none" w:sz="0" w:space="0" w:color="auto"/>
          </w:divBdr>
        </w:div>
        <w:div w:id="1558855311">
          <w:marLeft w:val="480"/>
          <w:marRight w:val="0"/>
          <w:marTop w:val="0"/>
          <w:marBottom w:val="0"/>
          <w:divBdr>
            <w:top w:val="none" w:sz="0" w:space="0" w:color="auto"/>
            <w:left w:val="none" w:sz="0" w:space="0" w:color="auto"/>
            <w:bottom w:val="none" w:sz="0" w:space="0" w:color="auto"/>
            <w:right w:val="none" w:sz="0" w:space="0" w:color="auto"/>
          </w:divBdr>
        </w:div>
        <w:div w:id="663241419">
          <w:marLeft w:val="480"/>
          <w:marRight w:val="0"/>
          <w:marTop w:val="0"/>
          <w:marBottom w:val="0"/>
          <w:divBdr>
            <w:top w:val="none" w:sz="0" w:space="0" w:color="auto"/>
            <w:left w:val="none" w:sz="0" w:space="0" w:color="auto"/>
            <w:bottom w:val="none" w:sz="0" w:space="0" w:color="auto"/>
            <w:right w:val="none" w:sz="0" w:space="0" w:color="auto"/>
          </w:divBdr>
        </w:div>
        <w:div w:id="942879419">
          <w:marLeft w:val="480"/>
          <w:marRight w:val="0"/>
          <w:marTop w:val="0"/>
          <w:marBottom w:val="0"/>
          <w:divBdr>
            <w:top w:val="none" w:sz="0" w:space="0" w:color="auto"/>
            <w:left w:val="none" w:sz="0" w:space="0" w:color="auto"/>
            <w:bottom w:val="none" w:sz="0" w:space="0" w:color="auto"/>
            <w:right w:val="none" w:sz="0" w:space="0" w:color="auto"/>
          </w:divBdr>
        </w:div>
        <w:div w:id="1000308538">
          <w:marLeft w:val="480"/>
          <w:marRight w:val="0"/>
          <w:marTop w:val="0"/>
          <w:marBottom w:val="0"/>
          <w:divBdr>
            <w:top w:val="none" w:sz="0" w:space="0" w:color="auto"/>
            <w:left w:val="none" w:sz="0" w:space="0" w:color="auto"/>
            <w:bottom w:val="none" w:sz="0" w:space="0" w:color="auto"/>
            <w:right w:val="none" w:sz="0" w:space="0" w:color="auto"/>
          </w:divBdr>
        </w:div>
        <w:div w:id="979043470">
          <w:marLeft w:val="480"/>
          <w:marRight w:val="0"/>
          <w:marTop w:val="0"/>
          <w:marBottom w:val="0"/>
          <w:divBdr>
            <w:top w:val="none" w:sz="0" w:space="0" w:color="auto"/>
            <w:left w:val="none" w:sz="0" w:space="0" w:color="auto"/>
            <w:bottom w:val="none" w:sz="0" w:space="0" w:color="auto"/>
            <w:right w:val="none" w:sz="0" w:space="0" w:color="auto"/>
          </w:divBdr>
        </w:div>
        <w:div w:id="534347065">
          <w:marLeft w:val="480"/>
          <w:marRight w:val="0"/>
          <w:marTop w:val="0"/>
          <w:marBottom w:val="0"/>
          <w:divBdr>
            <w:top w:val="none" w:sz="0" w:space="0" w:color="auto"/>
            <w:left w:val="none" w:sz="0" w:space="0" w:color="auto"/>
            <w:bottom w:val="none" w:sz="0" w:space="0" w:color="auto"/>
            <w:right w:val="none" w:sz="0" w:space="0" w:color="auto"/>
          </w:divBdr>
        </w:div>
        <w:div w:id="986205422">
          <w:marLeft w:val="480"/>
          <w:marRight w:val="0"/>
          <w:marTop w:val="0"/>
          <w:marBottom w:val="0"/>
          <w:divBdr>
            <w:top w:val="none" w:sz="0" w:space="0" w:color="auto"/>
            <w:left w:val="none" w:sz="0" w:space="0" w:color="auto"/>
            <w:bottom w:val="none" w:sz="0" w:space="0" w:color="auto"/>
            <w:right w:val="none" w:sz="0" w:space="0" w:color="auto"/>
          </w:divBdr>
        </w:div>
        <w:div w:id="1832597140">
          <w:marLeft w:val="480"/>
          <w:marRight w:val="0"/>
          <w:marTop w:val="0"/>
          <w:marBottom w:val="0"/>
          <w:divBdr>
            <w:top w:val="none" w:sz="0" w:space="0" w:color="auto"/>
            <w:left w:val="none" w:sz="0" w:space="0" w:color="auto"/>
            <w:bottom w:val="none" w:sz="0" w:space="0" w:color="auto"/>
            <w:right w:val="none" w:sz="0" w:space="0" w:color="auto"/>
          </w:divBdr>
        </w:div>
        <w:div w:id="1549688561">
          <w:marLeft w:val="480"/>
          <w:marRight w:val="0"/>
          <w:marTop w:val="0"/>
          <w:marBottom w:val="0"/>
          <w:divBdr>
            <w:top w:val="none" w:sz="0" w:space="0" w:color="auto"/>
            <w:left w:val="none" w:sz="0" w:space="0" w:color="auto"/>
            <w:bottom w:val="none" w:sz="0" w:space="0" w:color="auto"/>
            <w:right w:val="none" w:sz="0" w:space="0" w:color="auto"/>
          </w:divBdr>
        </w:div>
        <w:div w:id="1991442901">
          <w:marLeft w:val="480"/>
          <w:marRight w:val="0"/>
          <w:marTop w:val="0"/>
          <w:marBottom w:val="0"/>
          <w:divBdr>
            <w:top w:val="none" w:sz="0" w:space="0" w:color="auto"/>
            <w:left w:val="none" w:sz="0" w:space="0" w:color="auto"/>
            <w:bottom w:val="none" w:sz="0" w:space="0" w:color="auto"/>
            <w:right w:val="none" w:sz="0" w:space="0" w:color="auto"/>
          </w:divBdr>
        </w:div>
        <w:div w:id="1465924182">
          <w:marLeft w:val="480"/>
          <w:marRight w:val="0"/>
          <w:marTop w:val="0"/>
          <w:marBottom w:val="0"/>
          <w:divBdr>
            <w:top w:val="none" w:sz="0" w:space="0" w:color="auto"/>
            <w:left w:val="none" w:sz="0" w:space="0" w:color="auto"/>
            <w:bottom w:val="none" w:sz="0" w:space="0" w:color="auto"/>
            <w:right w:val="none" w:sz="0" w:space="0" w:color="auto"/>
          </w:divBdr>
        </w:div>
        <w:div w:id="1083647555">
          <w:marLeft w:val="480"/>
          <w:marRight w:val="0"/>
          <w:marTop w:val="0"/>
          <w:marBottom w:val="0"/>
          <w:divBdr>
            <w:top w:val="none" w:sz="0" w:space="0" w:color="auto"/>
            <w:left w:val="none" w:sz="0" w:space="0" w:color="auto"/>
            <w:bottom w:val="none" w:sz="0" w:space="0" w:color="auto"/>
            <w:right w:val="none" w:sz="0" w:space="0" w:color="auto"/>
          </w:divBdr>
        </w:div>
        <w:div w:id="566382663">
          <w:marLeft w:val="480"/>
          <w:marRight w:val="0"/>
          <w:marTop w:val="0"/>
          <w:marBottom w:val="0"/>
          <w:divBdr>
            <w:top w:val="none" w:sz="0" w:space="0" w:color="auto"/>
            <w:left w:val="none" w:sz="0" w:space="0" w:color="auto"/>
            <w:bottom w:val="none" w:sz="0" w:space="0" w:color="auto"/>
            <w:right w:val="none" w:sz="0" w:space="0" w:color="auto"/>
          </w:divBdr>
        </w:div>
        <w:div w:id="906375056">
          <w:marLeft w:val="480"/>
          <w:marRight w:val="0"/>
          <w:marTop w:val="0"/>
          <w:marBottom w:val="0"/>
          <w:divBdr>
            <w:top w:val="none" w:sz="0" w:space="0" w:color="auto"/>
            <w:left w:val="none" w:sz="0" w:space="0" w:color="auto"/>
            <w:bottom w:val="none" w:sz="0" w:space="0" w:color="auto"/>
            <w:right w:val="none" w:sz="0" w:space="0" w:color="auto"/>
          </w:divBdr>
        </w:div>
        <w:div w:id="29379137">
          <w:marLeft w:val="480"/>
          <w:marRight w:val="0"/>
          <w:marTop w:val="0"/>
          <w:marBottom w:val="0"/>
          <w:divBdr>
            <w:top w:val="none" w:sz="0" w:space="0" w:color="auto"/>
            <w:left w:val="none" w:sz="0" w:space="0" w:color="auto"/>
            <w:bottom w:val="none" w:sz="0" w:space="0" w:color="auto"/>
            <w:right w:val="none" w:sz="0" w:space="0" w:color="auto"/>
          </w:divBdr>
        </w:div>
        <w:div w:id="329792804">
          <w:marLeft w:val="480"/>
          <w:marRight w:val="0"/>
          <w:marTop w:val="0"/>
          <w:marBottom w:val="0"/>
          <w:divBdr>
            <w:top w:val="none" w:sz="0" w:space="0" w:color="auto"/>
            <w:left w:val="none" w:sz="0" w:space="0" w:color="auto"/>
            <w:bottom w:val="none" w:sz="0" w:space="0" w:color="auto"/>
            <w:right w:val="none" w:sz="0" w:space="0" w:color="auto"/>
          </w:divBdr>
        </w:div>
        <w:div w:id="1679310339">
          <w:marLeft w:val="480"/>
          <w:marRight w:val="0"/>
          <w:marTop w:val="0"/>
          <w:marBottom w:val="0"/>
          <w:divBdr>
            <w:top w:val="none" w:sz="0" w:space="0" w:color="auto"/>
            <w:left w:val="none" w:sz="0" w:space="0" w:color="auto"/>
            <w:bottom w:val="none" w:sz="0" w:space="0" w:color="auto"/>
            <w:right w:val="none" w:sz="0" w:space="0" w:color="auto"/>
          </w:divBdr>
        </w:div>
        <w:div w:id="1713654305">
          <w:marLeft w:val="480"/>
          <w:marRight w:val="0"/>
          <w:marTop w:val="0"/>
          <w:marBottom w:val="0"/>
          <w:divBdr>
            <w:top w:val="none" w:sz="0" w:space="0" w:color="auto"/>
            <w:left w:val="none" w:sz="0" w:space="0" w:color="auto"/>
            <w:bottom w:val="none" w:sz="0" w:space="0" w:color="auto"/>
            <w:right w:val="none" w:sz="0" w:space="0" w:color="auto"/>
          </w:divBdr>
        </w:div>
        <w:div w:id="858473491">
          <w:marLeft w:val="480"/>
          <w:marRight w:val="0"/>
          <w:marTop w:val="0"/>
          <w:marBottom w:val="0"/>
          <w:divBdr>
            <w:top w:val="none" w:sz="0" w:space="0" w:color="auto"/>
            <w:left w:val="none" w:sz="0" w:space="0" w:color="auto"/>
            <w:bottom w:val="none" w:sz="0" w:space="0" w:color="auto"/>
            <w:right w:val="none" w:sz="0" w:space="0" w:color="auto"/>
          </w:divBdr>
        </w:div>
        <w:div w:id="1065689080">
          <w:marLeft w:val="480"/>
          <w:marRight w:val="0"/>
          <w:marTop w:val="0"/>
          <w:marBottom w:val="0"/>
          <w:divBdr>
            <w:top w:val="none" w:sz="0" w:space="0" w:color="auto"/>
            <w:left w:val="none" w:sz="0" w:space="0" w:color="auto"/>
            <w:bottom w:val="none" w:sz="0" w:space="0" w:color="auto"/>
            <w:right w:val="none" w:sz="0" w:space="0" w:color="auto"/>
          </w:divBdr>
        </w:div>
        <w:div w:id="1508867176">
          <w:marLeft w:val="480"/>
          <w:marRight w:val="0"/>
          <w:marTop w:val="0"/>
          <w:marBottom w:val="0"/>
          <w:divBdr>
            <w:top w:val="none" w:sz="0" w:space="0" w:color="auto"/>
            <w:left w:val="none" w:sz="0" w:space="0" w:color="auto"/>
            <w:bottom w:val="none" w:sz="0" w:space="0" w:color="auto"/>
            <w:right w:val="none" w:sz="0" w:space="0" w:color="auto"/>
          </w:divBdr>
        </w:div>
        <w:div w:id="967512764">
          <w:marLeft w:val="480"/>
          <w:marRight w:val="0"/>
          <w:marTop w:val="0"/>
          <w:marBottom w:val="0"/>
          <w:divBdr>
            <w:top w:val="none" w:sz="0" w:space="0" w:color="auto"/>
            <w:left w:val="none" w:sz="0" w:space="0" w:color="auto"/>
            <w:bottom w:val="none" w:sz="0" w:space="0" w:color="auto"/>
            <w:right w:val="none" w:sz="0" w:space="0" w:color="auto"/>
          </w:divBdr>
        </w:div>
        <w:div w:id="1702823216">
          <w:marLeft w:val="480"/>
          <w:marRight w:val="0"/>
          <w:marTop w:val="0"/>
          <w:marBottom w:val="0"/>
          <w:divBdr>
            <w:top w:val="none" w:sz="0" w:space="0" w:color="auto"/>
            <w:left w:val="none" w:sz="0" w:space="0" w:color="auto"/>
            <w:bottom w:val="none" w:sz="0" w:space="0" w:color="auto"/>
            <w:right w:val="none" w:sz="0" w:space="0" w:color="auto"/>
          </w:divBdr>
        </w:div>
        <w:div w:id="162471404">
          <w:marLeft w:val="480"/>
          <w:marRight w:val="0"/>
          <w:marTop w:val="0"/>
          <w:marBottom w:val="0"/>
          <w:divBdr>
            <w:top w:val="none" w:sz="0" w:space="0" w:color="auto"/>
            <w:left w:val="none" w:sz="0" w:space="0" w:color="auto"/>
            <w:bottom w:val="none" w:sz="0" w:space="0" w:color="auto"/>
            <w:right w:val="none" w:sz="0" w:space="0" w:color="auto"/>
          </w:divBdr>
        </w:div>
        <w:div w:id="1072579566">
          <w:marLeft w:val="480"/>
          <w:marRight w:val="0"/>
          <w:marTop w:val="0"/>
          <w:marBottom w:val="0"/>
          <w:divBdr>
            <w:top w:val="none" w:sz="0" w:space="0" w:color="auto"/>
            <w:left w:val="none" w:sz="0" w:space="0" w:color="auto"/>
            <w:bottom w:val="none" w:sz="0" w:space="0" w:color="auto"/>
            <w:right w:val="none" w:sz="0" w:space="0" w:color="auto"/>
          </w:divBdr>
        </w:div>
        <w:div w:id="1189484169">
          <w:marLeft w:val="480"/>
          <w:marRight w:val="0"/>
          <w:marTop w:val="0"/>
          <w:marBottom w:val="0"/>
          <w:divBdr>
            <w:top w:val="none" w:sz="0" w:space="0" w:color="auto"/>
            <w:left w:val="none" w:sz="0" w:space="0" w:color="auto"/>
            <w:bottom w:val="none" w:sz="0" w:space="0" w:color="auto"/>
            <w:right w:val="none" w:sz="0" w:space="0" w:color="auto"/>
          </w:divBdr>
        </w:div>
        <w:div w:id="99300852">
          <w:marLeft w:val="480"/>
          <w:marRight w:val="0"/>
          <w:marTop w:val="0"/>
          <w:marBottom w:val="0"/>
          <w:divBdr>
            <w:top w:val="none" w:sz="0" w:space="0" w:color="auto"/>
            <w:left w:val="none" w:sz="0" w:space="0" w:color="auto"/>
            <w:bottom w:val="none" w:sz="0" w:space="0" w:color="auto"/>
            <w:right w:val="none" w:sz="0" w:space="0" w:color="auto"/>
          </w:divBdr>
        </w:div>
        <w:div w:id="1279683401">
          <w:marLeft w:val="480"/>
          <w:marRight w:val="0"/>
          <w:marTop w:val="0"/>
          <w:marBottom w:val="0"/>
          <w:divBdr>
            <w:top w:val="none" w:sz="0" w:space="0" w:color="auto"/>
            <w:left w:val="none" w:sz="0" w:space="0" w:color="auto"/>
            <w:bottom w:val="none" w:sz="0" w:space="0" w:color="auto"/>
            <w:right w:val="none" w:sz="0" w:space="0" w:color="auto"/>
          </w:divBdr>
        </w:div>
        <w:div w:id="1870337743">
          <w:marLeft w:val="480"/>
          <w:marRight w:val="0"/>
          <w:marTop w:val="0"/>
          <w:marBottom w:val="0"/>
          <w:divBdr>
            <w:top w:val="none" w:sz="0" w:space="0" w:color="auto"/>
            <w:left w:val="none" w:sz="0" w:space="0" w:color="auto"/>
            <w:bottom w:val="none" w:sz="0" w:space="0" w:color="auto"/>
            <w:right w:val="none" w:sz="0" w:space="0" w:color="auto"/>
          </w:divBdr>
        </w:div>
        <w:div w:id="299111167">
          <w:marLeft w:val="480"/>
          <w:marRight w:val="0"/>
          <w:marTop w:val="0"/>
          <w:marBottom w:val="0"/>
          <w:divBdr>
            <w:top w:val="none" w:sz="0" w:space="0" w:color="auto"/>
            <w:left w:val="none" w:sz="0" w:space="0" w:color="auto"/>
            <w:bottom w:val="none" w:sz="0" w:space="0" w:color="auto"/>
            <w:right w:val="none" w:sz="0" w:space="0" w:color="auto"/>
          </w:divBdr>
        </w:div>
        <w:div w:id="1410541319">
          <w:marLeft w:val="480"/>
          <w:marRight w:val="0"/>
          <w:marTop w:val="0"/>
          <w:marBottom w:val="0"/>
          <w:divBdr>
            <w:top w:val="none" w:sz="0" w:space="0" w:color="auto"/>
            <w:left w:val="none" w:sz="0" w:space="0" w:color="auto"/>
            <w:bottom w:val="none" w:sz="0" w:space="0" w:color="auto"/>
            <w:right w:val="none" w:sz="0" w:space="0" w:color="auto"/>
          </w:divBdr>
        </w:div>
        <w:div w:id="2111583912">
          <w:marLeft w:val="480"/>
          <w:marRight w:val="0"/>
          <w:marTop w:val="0"/>
          <w:marBottom w:val="0"/>
          <w:divBdr>
            <w:top w:val="none" w:sz="0" w:space="0" w:color="auto"/>
            <w:left w:val="none" w:sz="0" w:space="0" w:color="auto"/>
            <w:bottom w:val="none" w:sz="0" w:space="0" w:color="auto"/>
            <w:right w:val="none" w:sz="0" w:space="0" w:color="auto"/>
          </w:divBdr>
        </w:div>
        <w:div w:id="1069691414">
          <w:marLeft w:val="480"/>
          <w:marRight w:val="0"/>
          <w:marTop w:val="0"/>
          <w:marBottom w:val="0"/>
          <w:divBdr>
            <w:top w:val="none" w:sz="0" w:space="0" w:color="auto"/>
            <w:left w:val="none" w:sz="0" w:space="0" w:color="auto"/>
            <w:bottom w:val="none" w:sz="0" w:space="0" w:color="auto"/>
            <w:right w:val="none" w:sz="0" w:space="0" w:color="auto"/>
          </w:divBdr>
        </w:div>
        <w:div w:id="2023505387">
          <w:marLeft w:val="480"/>
          <w:marRight w:val="0"/>
          <w:marTop w:val="0"/>
          <w:marBottom w:val="0"/>
          <w:divBdr>
            <w:top w:val="none" w:sz="0" w:space="0" w:color="auto"/>
            <w:left w:val="none" w:sz="0" w:space="0" w:color="auto"/>
            <w:bottom w:val="none" w:sz="0" w:space="0" w:color="auto"/>
            <w:right w:val="none" w:sz="0" w:space="0" w:color="auto"/>
          </w:divBdr>
        </w:div>
        <w:div w:id="743331091">
          <w:marLeft w:val="480"/>
          <w:marRight w:val="0"/>
          <w:marTop w:val="0"/>
          <w:marBottom w:val="0"/>
          <w:divBdr>
            <w:top w:val="none" w:sz="0" w:space="0" w:color="auto"/>
            <w:left w:val="none" w:sz="0" w:space="0" w:color="auto"/>
            <w:bottom w:val="none" w:sz="0" w:space="0" w:color="auto"/>
            <w:right w:val="none" w:sz="0" w:space="0" w:color="auto"/>
          </w:divBdr>
        </w:div>
        <w:div w:id="1215310145">
          <w:marLeft w:val="480"/>
          <w:marRight w:val="0"/>
          <w:marTop w:val="0"/>
          <w:marBottom w:val="0"/>
          <w:divBdr>
            <w:top w:val="none" w:sz="0" w:space="0" w:color="auto"/>
            <w:left w:val="none" w:sz="0" w:space="0" w:color="auto"/>
            <w:bottom w:val="none" w:sz="0" w:space="0" w:color="auto"/>
            <w:right w:val="none" w:sz="0" w:space="0" w:color="auto"/>
          </w:divBdr>
        </w:div>
        <w:div w:id="1152913398">
          <w:marLeft w:val="480"/>
          <w:marRight w:val="0"/>
          <w:marTop w:val="0"/>
          <w:marBottom w:val="0"/>
          <w:divBdr>
            <w:top w:val="none" w:sz="0" w:space="0" w:color="auto"/>
            <w:left w:val="none" w:sz="0" w:space="0" w:color="auto"/>
            <w:bottom w:val="none" w:sz="0" w:space="0" w:color="auto"/>
            <w:right w:val="none" w:sz="0" w:space="0" w:color="auto"/>
          </w:divBdr>
        </w:div>
        <w:div w:id="237399101">
          <w:marLeft w:val="480"/>
          <w:marRight w:val="0"/>
          <w:marTop w:val="0"/>
          <w:marBottom w:val="0"/>
          <w:divBdr>
            <w:top w:val="none" w:sz="0" w:space="0" w:color="auto"/>
            <w:left w:val="none" w:sz="0" w:space="0" w:color="auto"/>
            <w:bottom w:val="none" w:sz="0" w:space="0" w:color="auto"/>
            <w:right w:val="none" w:sz="0" w:space="0" w:color="auto"/>
          </w:divBdr>
        </w:div>
        <w:div w:id="1197497981">
          <w:marLeft w:val="480"/>
          <w:marRight w:val="0"/>
          <w:marTop w:val="0"/>
          <w:marBottom w:val="0"/>
          <w:divBdr>
            <w:top w:val="none" w:sz="0" w:space="0" w:color="auto"/>
            <w:left w:val="none" w:sz="0" w:space="0" w:color="auto"/>
            <w:bottom w:val="none" w:sz="0" w:space="0" w:color="auto"/>
            <w:right w:val="none" w:sz="0" w:space="0" w:color="auto"/>
          </w:divBdr>
        </w:div>
        <w:div w:id="1157838039">
          <w:marLeft w:val="480"/>
          <w:marRight w:val="0"/>
          <w:marTop w:val="0"/>
          <w:marBottom w:val="0"/>
          <w:divBdr>
            <w:top w:val="none" w:sz="0" w:space="0" w:color="auto"/>
            <w:left w:val="none" w:sz="0" w:space="0" w:color="auto"/>
            <w:bottom w:val="none" w:sz="0" w:space="0" w:color="auto"/>
            <w:right w:val="none" w:sz="0" w:space="0" w:color="auto"/>
          </w:divBdr>
        </w:div>
        <w:div w:id="593906300">
          <w:marLeft w:val="480"/>
          <w:marRight w:val="0"/>
          <w:marTop w:val="0"/>
          <w:marBottom w:val="0"/>
          <w:divBdr>
            <w:top w:val="none" w:sz="0" w:space="0" w:color="auto"/>
            <w:left w:val="none" w:sz="0" w:space="0" w:color="auto"/>
            <w:bottom w:val="none" w:sz="0" w:space="0" w:color="auto"/>
            <w:right w:val="none" w:sz="0" w:space="0" w:color="auto"/>
          </w:divBdr>
        </w:div>
        <w:div w:id="1439373564">
          <w:marLeft w:val="480"/>
          <w:marRight w:val="0"/>
          <w:marTop w:val="0"/>
          <w:marBottom w:val="0"/>
          <w:divBdr>
            <w:top w:val="none" w:sz="0" w:space="0" w:color="auto"/>
            <w:left w:val="none" w:sz="0" w:space="0" w:color="auto"/>
            <w:bottom w:val="none" w:sz="0" w:space="0" w:color="auto"/>
            <w:right w:val="none" w:sz="0" w:space="0" w:color="auto"/>
          </w:divBdr>
        </w:div>
        <w:div w:id="1461682062">
          <w:marLeft w:val="480"/>
          <w:marRight w:val="0"/>
          <w:marTop w:val="0"/>
          <w:marBottom w:val="0"/>
          <w:divBdr>
            <w:top w:val="none" w:sz="0" w:space="0" w:color="auto"/>
            <w:left w:val="none" w:sz="0" w:space="0" w:color="auto"/>
            <w:bottom w:val="none" w:sz="0" w:space="0" w:color="auto"/>
            <w:right w:val="none" w:sz="0" w:space="0" w:color="auto"/>
          </w:divBdr>
        </w:div>
        <w:div w:id="1626690397">
          <w:marLeft w:val="480"/>
          <w:marRight w:val="0"/>
          <w:marTop w:val="0"/>
          <w:marBottom w:val="0"/>
          <w:divBdr>
            <w:top w:val="none" w:sz="0" w:space="0" w:color="auto"/>
            <w:left w:val="none" w:sz="0" w:space="0" w:color="auto"/>
            <w:bottom w:val="none" w:sz="0" w:space="0" w:color="auto"/>
            <w:right w:val="none" w:sz="0" w:space="0" w:color="auto"/>
          </w:divBdr>
        </w:div>
        <w:div w:id="271596673">
          <w:marLeft w:val="480"/>
          <w:marRight w:val="0"/>
          <w:marTop w:val="0"/>
          <w:marBottom w:val="0"/>
          <w:divBdr>
            <w:top w:val="none" w:sz="0" w:space="0" w:color="auto"/>
            <w:left w:val="none" w:sz="0" w:space="0" w:color="auto"/>
            <w:bottom w:val="none" w:sz="0" w:space="0" w:color="auto"/>
            <w:right w:val="none" w:sz="0" w:space="0" w:color="auto"/>
          </w:divBdr>
        </w:div>
        <w:div w:id="1688603662">
          <w:marLeft w:val="480"/>
          <w:marRight w:val="0"/>
          <w:marTop w:val="0"/>
          <w:marBottom w:val="0"/>
          <w:divBdr>
            <w:top w:val="none" w:sz="0" w:space="0" w:color="auto"/>
            <w:left w:val="none" w:sz="0" w:space="0" w:color="auto"/>
            <w:bottom w:val="none" w:sz="0" w:space="0" w:color="auto"/>
            <w:right w:val="none" w:sz="0" w:space="0" w:color="auto"/>
          </w:divBdr>
        </w:div>
        <w:div w:id="898636813">
          <w:marLeft w:val="480"/>
          <w:marRight w:val="0"/>
          <w:marTop w:val="0"/>
          <w:marBottom w:val="0"/>
          <w:divBdr>
            <w:top w:val="none" w:sz="0" w:space="0" w:color="auto"/>
            <w:left w:val="none" w:sz="0" w:space="0" w:color="auto"/>
            <w:bottom w:val="none" w:sz="0" w:space="0" w:color="auto"/>
            <w:right w:val="none" w:sz="0" w:space="0" w:color="auto"/>
          </w:divBdr>
        </w:div>
        <w:div w:id="1214199921">
          <w:marLeft w:val="480"/>
          <w:marRight w:val="0"/>
          <w:marTop w:val="0"/>
          <w:marBottom w:val="0"/>
          <w:divBdr>
            <w:top w:val="none" w:sz="0" w:space="0" w:color="auto"/>
            <w:left w:val="none" w:sz="0" w:space="0" w:color="auto"/>
            <w:bottom w:val="none" w:sz="0" w:space="0" w:color="auto"/>
            <w:right w:val="none" w:sz="0" w:space="0" w:color="auto"/>
          </w:divBdr>
        </w:div>
        <w:div w:id="1066294428">
          <w:marLeft w:val="480"/>
          <w:marRight w:val="0"/>
          <w:marTop w:val="0"/>
          <w:marBottom w:val="0"/>
          <w:divBdr>
            <w:top w:val="none" w:sz="0" w:space="0" w:color="auto"/>
            <w:left w:val="none" w:sz="0" w:space="0" w:color="auto"/>
            <w:bottom w:val="none" w:sz="0" w:space="0" w:color="auto"/>
            <w:right w:val="none" w:sz="0" w:space="0" w:color="auto"/>
          </w:divBdr>
        </w:div>
        <w:div w:id="20978252">
          <w:marLeft w:val="480"/>
          <w:marRight w:val="0"/>
          <w:marTop w:val="0"/>
          <w:marBottom w:val="0"/>
          <w:divBdr>
            <w:top w:val="none" w:sz="0" w:space="0" w:color="auto"/>
            <w:left w:val="none" w:sz="0" w:space="0" w:color="auto"/>
            <w:bottom w:val="none" w:sz="0" w:space="0" w:color="auto"/>
            <w:right w:val="none" w:sz="0" w:space="0" w:color="auto"/>
          </w:divBdr>
        </w:div>
        <w:div w:id="1556434621">
          <w:marLeft w:val="480"/>
          <w:marRight w:val="0"/>
          <w:marTop w:val="0"/>
          <w:marBottom w:val="0"/>
          <w:divBdr>
            <w:top w:val="none" w:sz="0" w:space="0" w:color="auto"/>
            <w:left w:val="none" w:sz="0" w:space="0" w:color="auto"/>
            <w:bottom w:val="none" w:sz="0" w:space="0" w:color="auto"/>
            <w:right w:val="none" w:sz="0" w:space="0" w:color="auto"/>
          </w:divBdr>
        </w:div>
        <w:div w:id="1116174005">
          <w:marLeft w:val="480"/>
          <w:marRight w:val="0"/>
          <w:marTop w:val="0"/>
          <w:marBottom w:val="0"/>
          <w:divBdr>
            <w:top w:val="none" w:sz="0" w:space="0" w:color="auto"/>
            <w:left w:val="none" w:sz="0" w:space="0" w:color="auto"/>
            <w:bottom w:val="none" w:sz="0" w:space="0" w:color="auto"/>
            <w:right w:val="none" w:sz="0" w:space="0" w:color="auto"/>
          </w:divBdr>
        </w:div>
        <w:div w:id="646864509">
          <w:marLeft w:val="480"/>
          <w:marRight w:val="0"/>
          <w:marTop w:val="0"/>
          <w:marBottom w:val="0"/>
          <w:divBdr>
            <w:top w:val="none" w:sz="0" w:space="0" w:color="auto"/>
            <w:left w:val="none" w:sz="0" w:space="0" w:color="auto"/>
            <w:bottom w:val="none" w:sz="0" w:space="0" w:color="auto"/>
            <w:right w:val="none" w:sz="0" w:space="0" w:color="auto"/>
          </w:divBdr>
        </w:div>
        <w:div w:id="1868909029">
          <w:marLeft w:val="480"/>
          <w:marRight w:val="0"/>
          <w:marTop w:val="0"/>
          <w:marBottom w:val="0"/>
          <w:divBdr>
            <w:top w:val="none" w:sz="0" w:space="0" w:color="auto"/>
            <w:left w:val="none" w:sz="0" w:space="0" w:color="auto"/>
            <w:bottom w:val="none" w:sz="0" w:space="0" w:color="auto"/>
            <w:right w:val="none" w:sz="0" w:space="0" w:color="auto"/>
          </w:divBdr>
        </w:div>
        <w:div w:id="679627581">
          <w:marLeft w:val="480"/>
          <w:marRight w:val="0"/>
          <w:marTop w:val="0"/>
          <w:marBottom w:val="0"/>
          <w:divBdr>
            <w:top w:val="none" w:sz="0" w:space="0" w:color="auto"/>
            <w:left w:val="none" w:sz="0" w:space="0" w:color="auto"/>
            <w:bottom w:val="none" w:sz="0" w:space="0" w:color="auto"/>
            <w:right w:val="none" w:sz="0" w:space="0" w:color="auto"/>
          </w:divBdr>
        </w:div>
        <w:div w:id="1519150948">
          <w:marLeft w:val="480"/>
          <w:marRight w:val="0"/>
          <w:marTop w:val="0"/>
          <w:marBottom w:val="0"/>
          <w:divBdr>
            <w:top w:val="none" w:sz="0" w:space="0" w:color="auto"/>
            <w:left w:val="none" w:sz="0" w:space="0" w:color="auto"/>
            <w:bottom w:val="none" w:sz="0" w:space="0" w:color="auto"/>
            <w:right w:val="none" w:sz="0" w:space="0" w:color="auto"/>
          </w:divBdr>
        </w:div>
        <w:div w:id="1103037950">
          <w:marLeft w:val="480"/>
          <w:marRight w:val="0"/>
          <w:marTop w:val="0"/>
          <w:marBottom w:val="0"/>
          <w:divBdr>
            <w:top w:val="none" w:sz="0" w:space="0" w:color="auto"/>
            <w:left w:val="none" w:sz="0" w:space="0" w:color="auto"/>
            <w:bottom w:val="none" w:sz="0" w:space="0" w:color="auto"/>
            <w:right w:val="none" w:sz="0" w:space="0" w:color="auto"/>
          </w:divBdr>
        </w:div>
        <w:div w:id="653753642">
          <w:marLeft w:val="480"/>
          <w:marRight w:val="0"/>
          <w:marTop w:val="0"/>
          <w:marBottom w:val="0"/>
          <w:divBdr>
            <w:top w:val="none" w:sz="0" w:space="0" w:color="auto"/>
            <w:left w:val="none" w:sz="0" w:space="0" w:color="auto"/>
            <w:bottom w:val="none" w:sz="0" w:space="0" w:color="auto"/>
            <w:right w:val="none" w:sz="0" w:space="0" w:color="auto"/>
          </w:divBdr>
        </w:div>
        <w:div w:id="1835488126">
          <w:marLeft w:val="480"/>
          <w:marRight w:val="0"/>
          <w:marTop w:val="0"/>
          <w:marBottom w:val="0"/>
          <w:divBdr>
            <w:top w:val="none" w:sz="0" w:space="0" w:color="auto"/>
            <w:left w:val="none" w:sz="0" w:space="0" w:color="auto"/>
            <w:bottom w:val="none" w:sz="0" w:space="0" w:color="auto"/>
            <w:right w:val="none" w:sz="0" w:space="0" w:color="auto"/>
          </w:divBdr>
        </w:div>
        <w:div w:id="826938589">
          <w:marLeft w:val="480"/>
          <w:marRight w:val="0"/>
          <w:marTop w:val="0"/>
          <w:marBottom w:val="0"/>
          <w:divBdr>
            <w:top w:val="none" w:sz="0" w:space="0" w:color="auto"/>
            <w:left w:val="none" w:sz="0" w:space="0" w:color="auto"/>
            <w:bottom w:val="none" w:sz="0" w:space="0" w:color="auto"/>
            <w:right w:val="none" w:sz="0" w:space="0" w:color="auto"/>
          </w:divBdr>
        </w:div>
        <w:div w:id="1644508184">
          <w:marLeft w:val="480"/>
          <w:marRight w:val="0"/>
          <w:marTop w:val="0"/>
          <w:marBottom w:val="0"/>
          <w:divBdr>
            <w:top w:val="none" w:sz="0" w:space="0" w:color="auto"/>
            <w:left w:val="none" w:sz="0" w:space="0" w:color="auto"/>
            <w:bottom w:val="none" w:sz="0" w:space="0" w:color="auto"/>
            <w:right w:val="none" w:sz="0" w:space="0" w:color="auto"/>
          </w:divBdr>
        </w:div>
        <w:div w:id="643898533">
          <w:marLeft w:val="480"/>
          <w:marRight w:val="0"/>
          <w:marTop w:val="0"/>
          <w:marBottom w:val="0"/>
          <w:divBdr>
            <w:top w:val="none" w:sz="0" w:space="0" w:color="auto"/>
            <w:left w:val="none" w:sz="0" w:space="0" w:color="auto"/>
            <w:bottom w:val="none" w:sz="0" w:space="0" w:color="auto"/>
            <w:right w:val="none" w:sz="0" w:space="0" w:color="auto"/>
          </w:divBdr>
        </w:div>
        <w:div w:id="1205174003">
          <w:marLeft w:val="480"/>
          <w:marRight w:val="0"/>
          <w:marTop w:val="0"/>
          <w:marBottom w:val="0"/>
          <w:divBdr>
            <w:top w:val="none" w:sz="0" w:space="0" w:color="auto"/>
            <w:left w:val="none" w:sz="0" w:space="0" w:color="auto"/>
            <w:bottom w:val="none" w:sz="0" w:space="0" w:color="auto"/>
            <w:right w:val="none" w:sz="0" w:space="0" w:color="auto"/>
          </w:divBdr>
        </w:div>
        <w:div w:id="229926969">
          <w:marLeft w:val="480"/>
          <w:marRight w:val="0"/>
          <w:marTop w:val="0"/>
          <w:marBottom w:val="0"/>
          <w:divBdr>
            <w:top w:val="none" w:sz="0" w:space="0" w:color="auto"/>
            <w:left w:val="none" w:sz="0" w:space="0" w:color="auto"/>
            <w:bottom w:val="none" w:sz="0" w:space="0" w:color="auto"/>
            <w:right w:val="none" w:sz="0" w:space="0" w:color="auto"/>
          </w:divBdr>
        </w:div>
        <w:div w:id="1125662145">
          <w:marLeft w:val="480"/>
          <w:marRight w:val="0"/>
          <w:marTop w:val="0"/>
          <w:marBottom w:val="0"/>
          <w:divBdr>
            <w:top w:val="none" w:sz="0" w:space="0" w:color="auto"/>
            <w:left w:val="none" w:sz="0" w:space="0" w:color="auto"/>
            <w:bottom w:val="none" w:sz="0" w:space="0" w:color="auto"/>
            <w:right w:val="none" w:sz="0" w:space="0" w:color="auto"/>
          </w:divBdr>
        </w:div>
        <w:div w:id="421338771">
          <w:marLeft w:val="480"/>
          <w:marRight w:val="0"/>
          <w:marTop w:val="0"/>
          <w:marBottom w:val="0"/>
          <w:divBdr>
            <w:top w:val="none" w:sz="0" w:space="0" w:color="auto"/>
            <w:left w:val="none" w:sz="0" w:space="0" w:color="auto"/>
            <w:bottom w:val="none" w:sz="0" w:space="0" w:color="auto"/>
            <w:right w:val="none" w:sz="0" w:space="0" w:color="auto"/>
          </w:divBdr>
        </w:div>
        <w:div w:id="600184941">
          <w:marLeft w:val="480"/>
          <w:marRight w:val="0"/>
          <w:marTop w:val="0"/>
          <w:marBottom w:val="0"/>
          <w:divBdr>
            <w:top w:val="none" w:sz="0" w:space="0" w:color="auto"/>
            <w:left w:val="none" w:sz="0" w:space="0" w:color="auto"/>
            <w:bottom w:val="none" w:sz="0" w:space="0" w:color="auto"/>
            <w:right w:val="none" w:sz="0" w:space="0" w:color="auto"/>
          </w:divBdr>
        </w:div>
        <w:div w:id="1895971692">
          <w:marLeft w:val="480"/>
          <w:marRight w:val="0"/>
          <w:marTop w:val="0"/>
          <w:marBottom w:val="0"/>
          <w:divBdr>
            <w:top w:val="none" w:sz="0" w:space="0" w:color="auto"/>
            <w:left w:val="none" w:sz="0" w:space="0" w:color="auto"/>
            <w:bottom w:val="none" w:sz="0" w:space="0" w:color="auto"/>
            <w:right w:val="none" w:sz="0" w:space="0" w:color="auto"/>
          </w:divBdr>
        </w:div>
        <w:div w:id="1996490585">
          <w:marLeft w:val="480"/>
          <w:marRight w:val="0"/>
          <w:marTop w:val="0"/>
          <w:marBottom w:val="0"/>
          <w:divBdr>
            <w:top w:val="none" w:sz="0" w:space="0" w:color="auto"/>
            <w:left w:val="none" w:sz="0" w:space="0" w:color="auto"/>
            <w:bottom w:val="none" w:sz="0" w:space="0" w:color="auto"/>
            <w:right w:val="none" w:sz="0" w:space="0" w:color="auto"/>
          </w:divBdr>
        </w:div>
        <w:div w:id="1952592729">
          <w:marLeft w:val="480"/>
          <w:marRight w:val="0"/>
          <w:marTop w:val="0"/>
          <w:marBottom w:val="0"/>
          <w:divBdr>
            <w:top w:val="none" w:sz="0" w:space="0" w:color="auto"/>
            <w:left w:val="none" w:sz="0" w:space="0" w:color="auto"/>
            <w:bottom w:val="none" w:sz="0" w:space="0" w:color="auto"/>
            <w:right w:val="none" w:sz="0" w:space="0" w:color="auto"/>
          </w:divBdr>
        </w:div>
        <w:div w:id="544610439">
          <w:marLeft w:val="480"/>
          <w:marRight w:val="0"/>
          <w:marTop w:val="0"/>
          <w:marBottom w:val="0"/>
          <w:divBdr>
            <w:top w:val="none" w:sz="0" w:space="0" w:color="auto"/>
            <w:left w:val="none" w:sz="0" w:space="0" w:color="auto"/>
            <w:bottom w:val="none" w:sz="0" w:space="0" w:color="auto"/>
            <w:right w:val="none" w:sz="0" w:space="0" w:color="auto"/>
          </w:divBdr>
        </w:div>
        <w:div w:id="1933590374">
          <w:marLeft w:val="480"/>
          <w:marRight w:val="0"/>
          <w:marTop w:val="0"/>
          <w:marBottom w:val="0"/>
          <w:divBdr>
            <w:top w:val="none" w:sz="0" w:space="0" w:color="auto"/>
            <w:left w:val="none" w:sz="0" w:space="0" w:color="auto"/>
            <w:bottom w:val="none" w:sz="0" w:space="0" w:color="auto"/>
            <w:right w:val="none" w:sz="0" w:space="0" w:color="auto"/>
          </w:divBdr>
        </w:div>
      </w:divsChild>
    </w:div>
    <w:div w:id="1987511653">
      <w:bodyDiv w:val="1"/>
      <w:marLeft w:val="0"/>
      <w:marRight w:val="0"/>
      <w:marTop w:val="0"/>
      <w:marBottom w:val="0"/>
      <w:divBdr>
        <w:top w:val="none" w:sz="0" w:space="0" w:color="auto"/>
        <w:left w:val="none" w:sz="0" w:space="0" w:color="auto"/>
        <w:bottom w:val="none" w:sz="0" w:space="0" w:color="auto"/>
        <w:right w:val="none" w:sz="0" w:space="0" w:color="auto"/>
      </w:divBdr>
    </w:div>
    <w:div w:id="1987658870">
      <w:bodyDiv w:val="1"/>
      <w:marLeft w:val="0"/>
      <w:marRight w:val="0"/>
      <w:marTop w:val="0"/>
      <w:marBottom w:val="0"/>
      <w:divBdr>
        <w:top w:val="none" w:sz="0" w:space="0" w:color="auto"/>
        <w:left w:val="none" w:sz="0" w:space="0" w:color="auto"/>
        <w:bottom w:val="none" w:sz="0" w:space="0" w:color="auto"/>
        <w:right w:val="none" w:sz="0" w:space="0" w:color="auto"/>
      </w:divBdr>
    </w:div>
    <w:div w:id="1987659313">
      <w:bodyDiv w:val="1"/>
      <w:marLeft w:val="0"/>
      <w:marRight w:val="0"/>
      <w:marTop w:val="0"/>
      <w:marBottom w:val="0"/>
      <w:divBdr>
        <w:top w:val="none" w:sz="0" w:space="0" w:color="auto"/>
        <w:left w:val="none" w:sz="0" w:space="0" w:color="auto"/>
        <w:bottom w:val="none" w:sz="0" w:space="0" w:color="auto"/>
        <w:right w:val="none" w:sz="0" w:space="0" w:color="auto"/>
      </w:divBdr>
    </w:div>
    <w:div w:id="1987929298">
      <w:bodyDiv w:val="1"/>
      <w:marLeft w:val="0"/>
      <w:marRight w:val="0"/>
      <w:marTop w:val="0"/>
      <w:marBottom w:val="0"/>
      <w:divBdr>
        <w:top w:val="none" w:sz="0" w:space="0" w:color="auto"/>
        <w:left w:val="none" w:sz="0" w:space="0" w:color="auto"/>
        <w:bottom w:val="none" w:sz="0" w:space="0" w:color="auto"/>
        <w:right w:val="none" w:sz="0" w:space="0" w:color="auto"/>
      </w:divBdr>
    </w:div>
    <w:div w:id="1988315274">
      <w:bodyDiv w:val="1"/>
      <w:marLeft w:val="0"/>
      <w:marRight w:val="0"/>
      <w:marTop w:val="0"/>
      <w:marBottom w:val="0"/>
      <w:divBdr>
        <w:top w:val="none" w:sz="0" w:space="0" w:color="auto"/>
        <w:left w:val="none" w:sz="0" w:space="0" w:color="auto"/>
        <w:bottom w:val="none" w:sz="0" w:space="0" w:color="auto"/>
        <w:right w:val="none" w:sz="0" w:space="0" w:color="auto"/>
      </w:divBdr>
      <w:divsChild>
        <w:div w:id="2107533492">
          <w:marLeft w:val="480"/>
          <w:marRight w:val="0"/>
          <w:marTop w:val="0"/>
          <w:marBottom w:val="0"/>
          <w:divBdr>
            <w:top w:val="none" w:sz="0" w:space="0" w:color="auto"/>
            <w:left w:val="none" w:sz="0" w:space="0" w:color="auto"/>
            <w:bottom w:val="none" w:sz="0" w:space="0" w:color="auto"/>
            <w:right w:val="none" w:sz="0" w:space="0" w:color="auto"/>
          </w:divBdr>
        </w:div>
        <w:div w:id="1492791031">
          <w:marLeft w:val="480"/>
          <w:marRight w:val="0"/>
          <w:marTop w:val="0"/>
          <w:marBottom w:val="0"/>
          <w:divBdr>
            <w:top w:val="none" w:sz="0" w:space="0" w:color="auto"/>
            <w:left w:val="none" w:sz="0" w:space="0" w:color="auto"/>
            <w:bottom w:val="none" w:sz="0" w:space="0" w:color="auto"/>
            <w:right w:val="none" w:sz="0" w:space="0" w:color="auto"/>
          </w:divBdr>
        </w:div>
        <w:div w:id="469594869">
          <w:marLeft w:val="480"/>
          <w:marRight w:val="0"/>
          <w:marTop w:val="0"/>
          <w:marBottom w:val="0"/>
          <w:divBdr>
            <w:top w:val="none" w:sz="0" w:space="0" w:color="auto"/>
            <w:left w:val="none" w:sz="0" w:space="0" w:color="auto"/>
            <w:bottom w:val="none" w:sz="0" w:space="0" w:color="auto"/>
            <w:right w:val="none" w:sz="0" w:space="0" w:color="auto"/>
          </w:divBdr>
        </w:div>
        <w:div w:id="1999529535">
          <w:marLeft w:val="480"/>
          <w:marRight w:val="0"/>
          <w:marTop w:val="0"/>
          <w:marBottom w:val="0"/>
          <w:divBdr>
            <w:top w:val="none" w:sz="0" w:space="0" w:color="auto"/>
            <w:left w:val="none" w:sz="0" w:space="0" w:color="auto"/>
            <w:bottom w:val="none" w:sz="0" w:space="0" w:color="auto"/>
            <w:right w:val="none" w:sz="0" w:space="0" w:color="auto"/>
          </w:divBdr>
        </w:div>
        <w:div w:id="608660175">
          <w:marLeft w:val="480"/>
          <w:marRight w:val="0"/>
          <w:marTop w:val="0"/>
          <w:marBottom w:val="0"/>
          <w:divBdr>
            <w:top w:val="none" w:sz="0" w:space="0" w:color="auto"/>
            <w:left w:val="none" w:sz="0" w:space="0" w:color="auto"/>
            <w:bottom w:val="none" w:sz="0" w:space="0" w:color="auto"/>
            <w:right w:val="none" w:sz="0" w:space="0" w:color="auto"/>
          </w:divBdr>
        </w:div>
        <w:div w:id="428545436">
          <w:marLeft w:val="480"/>
          <w:marRight w:val="0"/>
          <w:marTop w:val="0"/>
          <w:marBottom w:val="0"/>
          <w:divBdr>
            <w:top w:val="none" w:sz="0" w:space="0" w:color="auto"/>
            <w:left w:val="none" w:sz="0" w:space="0" w:color="auto"/>
            <w:bottom w:val="none" w:sz="0" w:space="0" w:color="auto"/>
            <w:right w:val="none" w:sz="0" w:space="0" w:color="auto"/>
          </w:divBdr>
        </w:div>
        <w:div w:id="1538665754">
          <w:marLeft w:val="480"/>
          <w:marRight w:val="0"/>
          <w:marTop w:val="0"/>
          <w:marBottom w:val="0"/>
          <w:divBdr>
            <w:top w:val="none" w:sz="0" w:space="0" w:color="auto"/>
            <w:left w:val="none" w:sz="0" w:space="0" w:color="auto"/>
            <w:bottom w:val="none" w:sz="0" w:space="0" w:color="auto"/>
            <w:right w:val="none" w:sz="0" w:space="0" w:color="auto"/>
          </w:divBdr>
        </w:div>
        <w:div w:id="120731195">
          <w:marLeft w:val="480"/>
          <w:marRight w:val="0"/>
          <w:marTop w:val="0"/>
          <w:marBottom w:val="0"/>
          <w:divBdr>
            <w:top w:val="none" w:sz="0" w:space="0" w:color="auto"/>
            <w:left w:val="none" w:sz="0" w:space="0" w:color="auto"/>
            <w:bottom w:val="none" w:sz="0" w:space="0" w:color="auto"/>
            <w:right w:val="none" w:sz="0" w:space="0" w:color="auto"/>
          </w:divBdr>
        </w:div>
        <w:div w:id="2135899091">
          <w:marLeft w:val="480"/>
          <w:marRight w:val="0"/>
          <w:marTop w:val="0"/>
          <w:marBottom w:val="0"/>
          <w:divBdr>
            <w:top w:val="none" w:sz="0" w:space="0" w:color="auto"/>
            <w:left w:val="none" w:sz="0" w:space="0" w:color="auto"/>
            <w:bottom w:val="none" w:sz="0" w:space="0" w:color="auto"/>
            <w:right w:val="none" w:sz="0" w:space="0" w:color="auto"/>
          </w:divBdr>
        </w:div>
        <w:div w:id="2111393358">
          <w:marLeft w:val="480"/>
          <w:marRight w:val="0"/>
          <w:marTop w:val="0"/>
          <w:marBottom w:val="0"/>
          <w:divBdr>
            <w:top w:val="none" w:sz="0" w:space="0" w:color="auto"/>
            <w:left w:val="none" w:sz="0" w:space="0" w:color="auto"/>
            <w:bottom w:val="none" w:sz="0" w:space="0" w:color="auto"/>
            <w:right w:val="none" w:sz="0" w:space="0" w:color="auto"/>
          </w:divBdr>
        </w:div>
      </w:divsChild>
    </w:div>
    <w:div w:id="1988434626">
      <w:bodyDiv w:val="1"/>
      <w:marLeft w:val="0"/>
      <w:marRight w:val="0"/>
      <w:marTop w:val="0"/>
      <w:marBottom w:val="0"/>
      <w:divBdr>
        <w:top w:val="none" w:sz="0" w:space="0" w:color="auto"/>
        <w:left w:val="none" w:sz="0" w:space="0" w:color="auto"/>
        <w:bottom w:val="none" w:sz="0" w:space="0" w:color="auto"/>
        <w:right w:val="none" w:sz="0" w:space="0" w:color="auto"/>
      </w:divBdr>
    </w:div>
    <w:div w:id="1988975112">
      <w:bodyDiv w:val="1"/>
      <w:marLeft w:val="0"/>
      <w:marRight w:val="0"/>
      <w:marTop w:val="0"/>
      <w:marBottom w:val="0"/>
      <w:divBdr>
        <w:top w:val="none" w:sz="0" w:space="0" w:color="auto"/>
        <w:left w:val="none" w:sz="0" w:space="0" w:color="auto"/>
        <w:bottom w:val="none" w:sz="0" w:space="0" w:color="auto"/>
        <w:right w:val="none" w:sz="0" w:space="0" w:color="auto"/>
      </w:divBdr>
    </w:div>
    <w:div w:id="1989089476">
      <w:bodyDiv w:val="1"/>
      <w:marLeft w:val="0"/>
      <w:marRight w:val="0"/>
      <w:marTop w:val="0"/>
      <w:marBottom w:val="0"/>
      <w:divBdr>
        <w:top w:val="none" w:sz="0" w:space="0" w:color="auto"/>
        <w:left w:val="none" w:sz="0" w:space="0" w:color="auto"/>
        <w:bottom w:val="none" w:sz="0" w:space="0" w:color="auto"/>
        <w:right w:val="none" w:sz="0" w:space="0" w:color="auto"/>
      </w:divBdr>
    </w:div>
    <w:div w:id="1989744193">
      <w:bodyDiv w:val="1"/>
      <w:marLeft w:val="0"/>
      <w:marRight w:val="0"/>
      <w:marTop w:val="0"/>
      <w:marBottom w:val="0"/>
      <w:divBdr>
        <w:top w:val="none" w:sz="0" w:space="0" w:color="auto"/>
        <w:left w:val="none" w:sz="0" w:space="0" w:color="auto"/>
        <w:bottom w:val="none" w:sz="0" w:space="0" w:color="auto"/>
        <w:right w:val="none" w:sz="0" w:space="0" w:color="auto"/>
      </w:divBdr>
    </w:div>
    <w:div w:id="1989746191">
      <w:bodyDiv w:val="1"/>
      <w:marLeft w:val="0"/>
      <w:marRight w:val="0"/>
      <w:marTop w:val="0"/>
      <w:marBottom w:val="0"/>
      <w:divBdr>
        <w:top w:val="none" w:sz="0" w:space="0" w:color="auto"/>
        <w:left w:val="none" w:sz="0" w:space="0" w:color="auto"/>
        <w:bottom w:val="none" w:sz="0" w:space="0" w:color="auto"/>
        <w:right w:val="none" w:sz="0" w:space="0" w:color="auto"/>
      </w:divBdr>
    </w:div>
    <w:div w:id="1990206681">
      <w:bodyDiv w:val="1"/>
      <w:marLeft w:val="0"/>
      <w:marRight w:val="0"/>
      <w:marTop w:val="0"/>
      <w:marBottom w:val="0"/>
      <w:divBdr>
        <w:top w:val="none" w:sz="0" w:space="0" w:color="auto"/>
        <w:left w:val="none" w:sz="0" w:space="0" w:color="auto"/>
        <w:bottom w:val="none" w:sz="0" w:space="0" w:color="auto"/>
        <w:right w:val="none" w:sz="0" w:space="0" w:color="auto"/>
      </w:divBdr>
      <w:divsChild>
        <w:div w:id="414786811">
          <w:marLeft w:val="480"/>
          <w:marRight w:val="0"/>
          <w:marTop w:val="0"/>
          <w:marBottom w:val="0"/>
          <w:divBdr>
            <w:top w:val="none" w:sz="0" w:space="0" w:color="auto"/>
            <w:left w:val="none" w:sz="0" w:space="0" w:color="auto"/>
            <w:bottom w:val="none" w:sz="0" w:space="0" w:color="auto"/>
            <w:right w:val="none" w:sz="0" w:space="0" w:color="auto"/>
          </w:divBdr>
        </w:div>
        <w:div w:id="1169753917">
          <w:marLeft w:val="480"/>
          <w:marRight w:val="0"/>
          <w:marTop w:val="0"/>
          <w:marBottom w:val="0"/>
          <w:divBdr>
            <w:top w:val="none" w:sz="0" w:space="0" w:color="auto"/>
            <w:left w:val="none" w:sz="0" w:space="0" w:color="auto"/>
            <w:bottom w:val="none" w:sz="0" w:space="0" w:color="auto"/>
            <w:right w:val="none" w:sz="0" w:space="0" w:color="auto"/>
          </w:divBdr>
        </w:div>
        <w:div w:id="2060393614">
          <w:marLeft w:val="480"/>
          <w:marRight w:val="0"/>
          <w:marTop w:val="0"/>
          <w:marBottom w:val="0"/>
          <w:divBdr>
            <w:top w:val="none" w:sz="0" w:space="0" w:color="auto"/>
            <w:left w:val="none" w:sz="0" w:space="0" w:color="auto"/>
            <w:bottom w:val="none" w:sz="0" w:space="0" w:color="auto"/>
            <w:right w:val="none" w:sz="0" w:space="0" w:color="auto"/>
          </w:divBdr>
        </w:div>
        <w:div w:id="1603681447">
          <w:marLeft w:val="480"/>
          <w:marRight w:val="0"/>
          <w:marTop w:val="0"/>
          <w:marBottom w:val="0"/>
          <w:divBdr>
            <w:top w:val="none" w:sz="0" w:space="0" w:color="auto"/>
            <w:left w:val="none" w:sz="0" w:space="0" w:color="auto"/>
            <w:bottom w:val="none" w:sz="0" w:space="0" w:color="auto"/>
            <w:right w:val="none" w:sz="0" w:space="0" w:color="auto"/>
          </w:divBdr>
        </w:div>
        <w:div w:id="1213348476">
          <w:marLeft w:val="480"/>
          <w:marRight w:val="0"/>
          <w:marTop w:val="0"/>
          <w:marBottom w:val="0"/>
          <w:divBdr>
            <w:top w:val="none" w:sz="0" w:space="0" w:color="auto"/>
            <w:left w:val="none" w:sz="0" w:space="0" w:color="auto"/>
            <w:bottom w:val="none" w:sz="0" w:space="0" w:color="auto"/>
            <w:right w:val="none" w:sz="0" w:space="0" w:color="auto"/>
          </w:divBdr>
        </w:div>
        <w:div w:id="1301811833">
          <w:marLeft w:val="480"/>
          <w:marRight w:val="0"/>
          <w:marTop w:val="0"/>
          <w:marBottom w:val="0"/>
          <w:divBdr>
            <w:top w:val="none" w:sz="0" w:space="0" w:color="auto"/>
            <w:left w:val="none" w:sz="0" w:space="0" w:color="auto"/>
            <w:bottom w:val="none" w:sz="0" w:space="0" w:color="auto"/>
            <w:right w:val="none" w:sz="0" w:space="0" w:color="auto"/>
          </w:divBdr>
        </w:div>
        <w:div w:id="1802530181">
          <w:marLeft w:val="480"/>
          <w:marRight w:val="0"/>
          <w:marTop w:val="0"/>
          <w:marBottom w:val="0"/>
          <w:divBdr>
            <w:top w:val="none" w:sz="0" w:space="0" w:color="auto"/>
            <w:left w:val="none" w:sz="0" w:space="0" w:color="auto"/>
            <w:bottom w:val="none" w:sz="0" w:space="0" w:color="auto"/>
            <w:right w:val="none" w:sz="0" w:space="0" w:color="auto"/>
          </w:divBdr>
        </w:div>
        <w:div w:id="204754353">
          <w:marLeft w:val="480"/>
          <w:marRight w:val="0"/>
          <w:marTop w:val="0"/>
          <w:marBottom w:val="0"/>
          <w:divBdr>
            <w:top w:val="none" w:sz="0" w:space="0" w:color="auto"/>
            <w:left w:val="none" w:sz="0" w:space="0" w:color="auto"/>
            <w:bottom w:val="none" w:sz="0" w:space="0" w:color="auto"/>
            <w:right w:val="none" w:sz="0" w:space="0" w:color="auto"/>
          </w:divBdr>
        </w:div>
        <w:div w:id="1621456950">
          <w:marLeft w:val="480"/>
          <w:marRight w:val="0"/>
          <w:marTop w:val="0"/>
          <w:marBottom w:val="0"/>
          <w:divBdr>
            <w:top w:val="none" w:sz="0" w:space="0" w:color="auto"/>
            <w:left w:val="none" w:sz="0" w:space="0" w:color="auto"/>
            <w:bottom w:val="none" w:sz="0" w:space="0" w:color="auto"/>
            <w:right w:val="none" w:sz="0" w:space="0" w:color="auto"/>
          </w:divBdr>
        </w:div>
        <w:div w:id="283462529">
          <w:marLeft w:val="480"/>
          <w:marRight w:val="0"/>
          <w:marTop w:val="0"/>
          <w:marBottom w:val="0"/>
          <w:divBdr>
            <w:top w:val="none" w:sz="0" w:space="0" w:color="auto"/>
            <w:left w:val="none" w:sz="0" w:space="0" w:color="auto"/>
            <w:bottom w:val="none" w:sz="0" w:space="0" w:color="auto"/>
            <w:right w:val="none" w:sz="0" w:space="0" w:color="auto"/>
          </w:divBdr>
        </w:div>
        <w:div w:id="976642056">
          <w:marLeft w:val="480"/>
          <w:marRight w:val="0"/>
          <w:marTop w:val="0"/>
          <w:marBottom w:val="0"/>
          <w:divBdr>
            <w:top w:val="none" w:sz="0" w:space="0" w:color="auto"/>
            <w:left w:val="none" w:sz="0" w:space="0" w:color="auto"/>
            <w:bottom w:val="none" w:sz="0" w:space="0" w:color="auto"/>
            <w:right w:val="none" w:sz="0" w:space="0" w:color="auto"/>
          </w:divBdr>
        </w:div>
        <w:div w:id="638339489">
          <w:marLeft w:val="480"/>
          <w:marRight w:val="0"/>
          <w:marTop w:val="0"/>
          <w:marBottom w:val="0"/>
          <w:divBdr>
            <w:top w:val="none" w:sz="0" w:space="0" w:color="auto"/>
            <w:left w:val="none" w:sz="0" w:space="0" w:color="auto"/>
            <w:bottom w:val="none" w:sz="0" w:space="0" w:color="auto"/>
            <w:right w:val="none" w:sz="0" w:space="0" w:color="auto"/>
          </w:divBdr>
        </w:div>
        <w:div w:id="1578204602">
          <w:marLeft w:val="480"/>
          <w:marRight w:val="0"/>
          <w:marTop w:val="0"/>
          <w:marBottom w:val="0"/>
          <w:divBdr>
            <w:top w:val="none" w:sz="0" w:space="0" w:color="auto"/>
            <w:left w:val="none" w:sz="0" w:space="0" w:color="auto"/>
            <w:bottom w:val="none" w:sz="0" w:space="0" w:color="auto"/>
            <w:right w:val="none" w:sz="0" w:space="0" w:color="auto"/>
          </w:divBdr>
        </w:div>
        <w:div w:id="1543899407">
          <w:marLeft w:val="480"/>
          <w:marRight w:val="0"/>
          <w:marTop w:val="0"/>
          <w:marBottom w:val="0"/>
          <w:divBdr>
            <w:top w:val="none" w:sz="0" w:space="0" w:color="auto"/>
            <w:left w:val="none" w:sz="0" w:space="0" w:color="auto"/>
            <w:bottom w:val="none" w:sz="0" w:space="0" w:color="auto"/>
            <w:right w:val="none" w:sz="0" w:space="0" w:color="auto"/>
          </w:divBdr>
        </w:div>
        <w:div w:id="1454594098">
          <w:marLeft w:val="480"/>
          <w:marRight w:val="0"/>
          <w:marTop w:val="0"/>
          <w:marBottom w:val="0"/>
          <w:divBdr>
            <w:top w:val="none" w:sz="0" w:space="0" w:color="auto"/>
            <w:left w:val="none" w:sz="0" w:space="0" w:color="auto"/>
            <w:bottom w:val="none" w:sz="0" w:space="0" w:color="auto"/>
            <w:right w:val="none" w:sz="0" w:space="0" w:color="auto"/>
          </w:divBdr>
        </w:div>
        <w:div w:id="1975864538">
          <w:marLeft w:val="480"/>
          <w:marRight w:val="0"/>
          <w:marTop w:val="0"/>
          <w:marBottom w:val="0"/>
          <w:divBdr>
            <w:top w:val="none" w:sz="0" w:space="0" w:color="auto"/>
            <w:left w:val="none" w:sz="0" w:space="0" w:color="auto"/>
            <w:bottom w:val="none" w:sz="0" w:space="0" w:color="auto"/>
            <w:right w:val="none" w:sz="0" w:space="0" w:color="auto"/>
          </w:divBdr>
        </w:div>
        <w:div w:id="781995462">
          <w:marLeft w:val="480"/>
          <w:marRight w:val="0"/>
          <w:marTop w:val="0"/>
          <w:marBottom w:val="0"/>
          <w:divBdr>
            <w:top w:val="none" w:sz="0" w:space="0" w:color="auto"/>
            <w:left w:val="none" w:sz="0" w:space="0" w:color="auto"/>
            <w:bottom w:val="none" w:sz="0" w:space="0" w:color="auto"/>
            <w:right w:val="none" w:sz="0" w:space="0" w:color="auto"/>
          </w:divBdr>
        </w:div>
        <w:div w:id="1605724815">
          <w:marLeft w:val="480"/>
          <w:marRight w:val="0"/>
          <w:marTop w:val="0"/>
          <w:marBottom w:val="0"/>
          <w:divBdr>
            <w:top w:val="none" w:sz="0" w:space="0" w:color="auto"/>
            <w:left w:val="none" w:sz="0" w:space="0" w:color="auto"/>
            <w:bottom w:val="none" w:sz="0" w:space="0" w:color="auto"/>
            <w:right w:val="none" w:sz="0" w:space="0" w:color="auto"/>
          </w:divBdr>
        </w:div>
        <w:div w:id="2124499273">
          <w:marLeft w:val="480"/>
          <w:marRight w:val="0"/>
          <w:marTop w:val="0"/>
          <w:marBottom w:val="0"/>
          <w:divBdr>
            <w:top w:val="none" w:sz="0" w:space="0" w:color="auto"/>
            <w:left w:val="none" w:sz="0" w:space="0" w:color="auto"/>
            <w:bottom w:val="none" w:sz="0" w:space="0" w:color="auto"/>
            <w:right w:val="none" w:sz="0" w:space="0" w:color="auto"/>
          </w:divBdr>
        </w:div>
        <w:div w:id="957831778">
          <w:marLeft w:val="480"/>
          <w:marRight w:val="0"/>
          <w:marTop w:val="0"/>
          <w:marBottom w:val="0"/>
          <w:divBdr>
            <w:top w:val="none" w:sz="0" w:space="0" w:color="auto"/>
            <w:left w:val="none" w:sz="0" w:space="0" w:color="auto"/>
            <w:bottom w:val="none" w:sz="0" w:space="0" w:color="auto"/>
            <w:right w:val="none" w:sz="0" w:space="0" w:color="auto"/>
          </w:divBdr>
        </w:div>
        <w:div w:id="540023419">
          <w:marLeft w:val="480"/>
          <w:marRight w:val="0"/>
          <w:marTop w:val="0"/>
          <w:marBottom w:val="0"/>
          <w:divBdr>
            <w:top w:val="none" w:sz="0" w:space="0" w:color="auto"/>
            <w:left w:val="none" w:sz="0" w:space="0" w:color="auto"/>
            <w:bottom w:val="none" w:sz="0" w:space="0" w:color="auto"/>
            <w:right w:val="none" w:sz="0" w:space="0" w:color="auto"/>
          </w:divBdr>
        </w:div>
        <w:div w:id="1471485062">
          <w:marLeft w:val="480"/>
          <w:marRight w:val="0"/>
          <w:marTop w:val="0"/>
          <w:marBottom w:val="0"/>
          <w:divBdr>
            <w:top w:val="none" w:sz="0" w:space="0" w:color="auto"/>
            <w:left w:val="none" w:sz="0" w:space="0" w:color="auto"/>
            <w:bottom w:val="none" w:sz="0" w:space="0" w:color="auto"/>
            <w:right w:val="none" w:sz="0" w:space="0" w:color="auto"/>
          </w:divBdr>
        </w:div>
        <w:div w:id="2053651435">
          <w:marLeft w:val="480"/>
          <w:marRight w:val="0"/>
          <w:marTop w:val="0"/>
          <w:marBottom w:val="0"/>
          <w:divBdr>
            <w:top w:val="none" w:sz="0" w:space="0" w:color="auto"/>
            <w:left w:val="none" w:sz="0" w:space="0" w:color="auto"/>
            <w:bottom w:val="none" w:sz="0" w:space="0" w:color="auto"/>
            <w:right w:val="none" w:sz="0" w:space="0" w:color="auto"/>
          </w:divBdr>
        </w:div>
        <w:div w:id="1752505279">
          <w:marLeft w:val="480"/>
          <w:marRight w:val="0"/>
          <w:marTop w:val="0"/>
          <w:marBottom w:val="0"/>
          <w:divBdr>
            <w:top w:val="none" w:sz="0" w:space="0" w:color="auto"/>
            <w:left w:val="none" w:sz="0" w:space="0" w:color="auto"/>
            <w:bottom w:val="none" w:sz="0" w:space="0" w:color="auto"/>
            <w:right w:val="none" w:sz="0" w:space="0" w:color="auto"/>
          </w:divBdr>
        </w:div>
        <w:div w:id="118228466">
          <w:marLeft w:val="480"/>
          <w:marRight w:val="0"/>
          <w:marTop w:val="0"/>
          <w:marBottom w:val="0"/>
          <w:divBdr>
            <w:top w:val="none" w:sz="0" w:space="0" w:color="auto"/>
            <w:left w:val="none" w:sz="0" w:space="0" w:color="auto"/>
            <w:bottom w:val="none" w:sz="0" w:space="0" w:color="auto"/>
            <w:right w:val="none" w:sz="0" w:space="0" w:color="auto"/>
          </w:divBdr>
        </w:div>
        <w:div w:id="477649616">
          <w:marLeft w:val="480"/>
          <w:marRight w:val="0"/>
          <w:marTop w:val="0"/>
          <w:marBottom w:val="0"/>
          <w:divBdr>
            <w:top w:val="none" w:sz="0" w:space="0" w:color="auto"/>
            <w:left w:val="none" w:sz="0" w:space="0" w:color="auto"/>
            <w:bottom w:val="none" w:sz="0" w:space="0" w:color="auto"/>
            <w:right w:val="none" w:sz="0" w:space="0" w:color="auto"/>
          </w:divBdr>
        </w:div>
        <w:div w:id="320475468">
          <w:marLeft w:val="480"/>
          <w:marRight w:val="0"/>
          <w:marTop w:val="0"/>
          <w:marBottom w:val="0"/>
          <w:divBdr>
            <w:top w:val="none" w:sz="0" w:space="0" w:color="auto"/>
            <w:left w:val="none" w:sz="0" w:space="0" w:color="auto"/>
            <w:bottom w:val="none" w:sz="0" w:space="0" w:color="auto"/>
            <w:right w:val="none" w:sz="0" w:space="0" w:color="auto"/>
          </w:divBdr>
        </w:div>
        <w:div w:id="757169049">
          <w:marLeft w:val="480"/>
          <w:marRight w:val="0"/>
          <w:marTop w:val="0"/>
          <w:marBottom w:val="0"/>
          <w:divBdr>
            <w:top w:val="none" w:sz="0" w:space="0" w:color="auto"/>
            <w:left w:val="none" w:sz="0" w:space="0" w:color="auto"/>
            <w:bottom w:val="none" w:sz="0" w:space="0" w:color="auto"/>
            <w:right w:val="none" w:sz="0" w:space="0" w:color="auto"/>
          </w:divBdr>
        </w:div>
        <w:div w:id="1827698000">
          <w:marLeft w:val="480"/>
          <w:marRight w:val="0"/>
          <w:marTop w:val="0"/>
          <w:marBottom w:val="0"/>
          <w:divBdr>
            <w:top w:val="none" w:sz="0" w:space="0" w:color="auto"/>
            <w:left w:val="none" w:sz="0" w:space="0" w:color="auto"/>
            <w:bottom w:val="none" w:sz="0" w:space="0" w:color="auto"/>
            <w:right w:val="none" w:sz="0" w:space="0" w:color="auto"/>
          </w:divBdr>
        </w:div>
        <w:div w:id="1641424289">
          <w:marLeft w:val="480"/>
          <w:marRight w:val="0"/>
          <w:marTop w:val="0"/>
          <w:marBottom w:val="0"/>
          <w:divBdr>
            <w:top w:val="none" w:sz="0" w:space="0" w:color="auto"/>
            <w:left w:val="none" w:sz="0" w:space="0" w:color="auto"/>
            <w:bottom w:val="none" w:sz="0" w:space="0" w:color="auto"/>
            <w:right w:val="none" w:sz="0" w:space="0" w:color="auto"/>
          </w:divBdr>
        </w:div>
        <w:div w:id="1806310254">
          <w:marLeft w:val="480"/>
          <w:marRight w:val="0"/>
          <w:marTop w:val="0"/>
          <w:marBottom w:val="0"/>
          <w:divBdr>
            <w:top w:val="none" w:sz="0" w:space="0" w:color="auto"/>
            <w:left w:val="none" w:sz="0" w:space="0" w:color="auto"/>
            <w:bottom w:val="none" w:sz="0" w:space="0" w:color="auto"/>
            <w:right w:val="none" w:sz="0" w:space="0" w:color="auto"/>
          </w:divBdr>
        </w:div>
        <w:div w:id="1488206520">
          <w:marLeft w:val="480"/>
          <w:marRight w:val="0"/>
          <w:marTop w:val="0"/>
          <w:marBottom w:val="0"/>
          <w:divBdr>
            <w:top w:val="none" w:sz="0" w:space="0" w:color="auto"/>
            <w:left w:val="none" w:sz="0" w:space="0" w:color="auto"/>
            <w:bottom w:val="none" w:sz="0" w:space="0" w:color="auto"/>
            <w:right w:val="none" w:sz="0" w:space="0" w:color="auto"/>
          </w:divBdr>
        </w:div>
        <w:div w:id="1110972297">
          <w:marLeft w:val="480"/>
          <w:marRight w:val="0"/>
          <w:marTop w:val="0"/>
          <w:marBottom w:val="0"/>
          <w:divBdr>
            <w:top w:val="none" w:sz="0" w:space="0" w:color="auto"/>
            <w:left w:val="none" w:sz="0" w:space="0" w:color="auto"/>
            <w:bottom w:val="none" w:sz="0" w:space="0" w:color="auto"/>
            <w:right w:val="none" w:sz="0" w:space="0" w:color="auto"/>
          </w:divBdr>
        </w:div>
        <w:div w:id="613445033">
          <w:marLeft w:val="480"/>
          <w:marRight w:val="0"/>
          <w:marTop w:val="0"/>
          <w:marBottom w:val="0"/>
          <w:divBdr>
            <w:top w:val="none" w:sz="0" w:space="0" w:color="auto"/>
            <w:left w:val="none" w:sz="0" w:space="0" w:color="auto"/>
            <w:bottom w:val="none" w:sz="0" w:space="0" w:color="auto"/>
            <w:right w:val="none" w:sz="0" w:space="0" w:color="auto"/>
          </w:divBdr>
        </w:div>
        <w:div w:id="1069620067">
          <w:marLeft w:val="480"/>
          <w:marRight w:val="0"/>
          <w:marTop w:val="0"/>
          <w:marBottom w:val="0"/>
          <w:divBdr>
            <w:top w:val="none" w:sz="0" w:space="0" w:color="auto"/>
            <w:left w:val="none" w:sz="0" w:space="0" w:color="auto"/>
            <w:bottom w:val="none" w:sz="0" w:space="0" w:color="auto"/>
            <w:right w:val="none" w:sz="0" w:space="0" w:color="auto"/>
          </w:divBdr>
        </w:div>
        <w:div w:id="1397627090">
          <w:marLeft w:val="480"/>
          <w:marRight w:val="0"/>
          <w:marTop w:val="0"/>
          <w:marBottom w:val="0"/>
          <w:divBdr>
            <w:top w:val="none" w:sz="0" w:space="0" w:color="auto"/>
            <w:left w:val="none" w:sz="0" w:space="0" w:color="auto"/>
            <w:bottom w:val="none" w:sz="0" w:space="0" w:color="auto"/>
            <w:right w:val="none" w:sz="0" w:space="0" w:color="auto"/>
          </w:divBdr>
        </w:div>
        <w:div w:id="249970605">
          <w:marLeft w:val="480"/>
          <w:marRight w:val="0"/>
          <w:marTop w:val="0"/>
          <w:marBottom w:val="0"/>
          <w:divBdr>
            <w:top w:val="none" w:sz="0" w:space="0" w:color="auto"/>
            <w:left w:val="none" w:sz="0" w:space="0" w:color="auto"/>
            <w:bottom w:val="none" w:sz="0" w:space="0" w:color="auto"/>
            <w:right w:val="none" w:sz="0" w:space="0" w:color="auto"/>
          </w:divBdr>
        </w:div>
        <w:div w:id="1703090604">
          <w:marLeft w:val="480"/>
          <w:marRight w:val="0"/>
          <w:marTop w:val="0"/>
          <w:marBottom w:val="0"/>
          <w:divBdr>
            <w:top w:val="none" w:sz="0" w:space="0" w:color="auto"/>
            <w:left w:val="none" w:sz="0" w:space="0" w:color="auto"/>
            <w:bottom w:val="none" w:sz="0" w:space="0" w:color="auto"/>
            <w:right w:val="none" w:sz="0" w:space="0" w:color="auto"/>
          </w:divBdr>
        </w:div>
        <w:div w:id="1879857096">
          <w:marLeft w:val="480"/>
          <w:marRight w:val="0"/>
          <w:marTop w:val="0"/>
          <w:marBottom w:val="0"/>
          <w:divBdr>
            <w:top w:val="none" w:sz="0" w:space="0" w:color="auto"/>
            <w:left w:val="none" w:sz="0" w:space="0" w:color="auto"/>
            <w:bottom w:val="none" w:sz="0" w:space="0" w:color="auto"/>
            <w:right w:val="none" w:sz="0" w:space="0" w:color="auto"/>
          </w:divBdr>
        </w:div>
        <w:div w:id="1938243871">
          <w:marLeft w:val="480"/>
          <w:marRight w:val="0"/>
          <w:marTop w:val="0"/>
          <w:marBottom w:val="0"/>
          <w:divBdr>
            <w:top w:val="none" w:sz="0" w:space="0" w:color="auto"/>
            <w:left w:val="none" w:sz="0" w:space="0" w:color="auto"/>
            <w:bottom w:val="none" w:sz="0" w:space="0" w:color="auto"/>
            <w:right w:val="none" w:sz="0" w:space="0" w:color="auto"/>
          </w:divBdr>
        </w:div>
        <w:div w:id="1793359134">
          <w:marLeft w:val="480"/>
          <w:marRight w:val="0"/>
          <w:marTop w:val="0"/>
          <w:marBottom w:val="0"/>
          <w:divBdr>
            <w:top w:val="none" w:sz="0" w:space="0" w:color="auto"/>
            <w:left w:val="none" w:sz="0" w:space="0" w:color="auto"/>
            <w:bottom w:val="none" w:sz="0" w:space="0" w:color="auto"/>
            <w:right w:val="none" w:sz="0" w:space="0" w:color="auto"/>
          </w:divBdr>
        </w:div>
        <w:div w:id="1584680265">
          <w:marLeft w:val="480"/>
          <w:marRight w:val="0"/>
          <w:marTop w:val="0"/>
          <w:marBottom w:val="0"/>
          <w:divBdr>
            <w:top w:val="none" w:sz="0" w:space="0" w:color="auto"/>
            <w:left w:val="none" w:sz="0" w:space="0" w:color="auto"/>
            <w:bottom w:val="none" w:sz="0" w:space="0" w:color="auto"/>
            <w:right w:val="none" w:sz="0" w:space="0" w:color="auto"/>
          </w:divBdr>
        </w:div>
        <w:div w:id="1487668850">
          <w:marLeft w:val="480"/>
          <w:marRight w:val="0"/>
          <w:marTop w:val="0"/>
          <w:marBottom w:val="0"/>
          <w:divBdr>
            <w:top w:val="none" w:sz="0" w:space="0" w:color="auto"/>
            <w:left w:val="none" w:sz="0" w:space="0" w:color="auto"/>
            <w:bottom w:val="none" w:sz="0" w:space="0" w:color="auto"/>
            <w:right w:val="none" w:sz="0" w:space="0" w:color="auto"/>
          </w:divBdr>
        </w:div>
        <w:div w:id="1853453080">
          <w:marLeft w:val="480"/>
          <w:marRight w:val="0"/>
          <w:marTop w:val="0"/>
          <w:marBottom w:val="0"/>
          <w:divBdr>
            <w:top w:val="none" w:sz="0" w:space="0" w:color="auto"/>
            <w:left w:val="none" w:sz="0" w:space="0" w:color="auto"/>
            <w:bottom w:val="none" w:sz="0" w:space="0" w:color="auto"/>
            <w:right w:val="none" w:sz="0" w:space="0" w:color="auto"/>
          </w:divBdr>
        </w:div>
        <w:div w:id="1670521157">
          <w:marLeft w:val="480"/>
          <w:marRight w:val="0"/>
          <w:marTop w:val="0"/>
          <w:marBottom w:val="0"/>
          <w:divBdr>
            <w:top w:val="none" w:sz="0" w:space="0" w:color="auto"/>
            <w:left w:val="none" w:sz="0" w:space="0" w:color="auto"/>
            <w:bottom w:val="none" w:sz="0" w:space="0" w:color="auto"/>
            <w:right w:val="none" w:sz="0" w:space="0" w:color="auto"/>
          </w:divBdr>
        </w:div>
        <w:div w:id="425422531">
          <w:marLeft w:val="480"/>
          <w:marRight w:val="0"/>
          <w:marTop w:val="0"/>
          <w:marBottom w:val="0"/>
          <w:divBdr>
            <w:top w:val="none" w:sz="0" w:space="0" w:color="auto"/>
            <w:left w:val="none" w:sz="0" w:space="0" w:color="auto"/>
            <w:bottom w:val="none" w:sz="0" w:space="0" w:color="auto"/>
            <w:right w:val="none" w:sz="0" w:space="0" w:color="auto"/>
          </w:divBdr>
        </w:div>
        <w:div w:id="815024941">
          <w:marLeft w:val="480"/>
          <w:marRight w:val="0"/>
          <w:marTop w:val="0"/>
          <w:marBottom w:val="0"/>
          <w:divBdr>
            <w:top w:val="none" w:sz="0" w:space="0" w:color="auto"/>
            <w:left w:val="none" w:sz="0" w:space="0" w:color="auto"/>
            <w:bottom w:val="none" w:sz="0" w:space="0" w:color="auto"/>
            <w:right w:val="none" w:sz="0" w:space="0" w:color="auto"/>
          </w:divBdr>
        </w:div>
        <w:div w:id="1382943147">
          <w:marLeft w:val="480"/>
          <w:marRight w:val="0"/>
          <w:marTop w:val="0"/>
          <w:marBottom w:val="0"/>
          <w:divBdr>
            <w:top w:val="none" w:sz="0" w:space="0" w:color="auto"/>
            <w:left w:val="none" w:sz="0" w:space="0" w:color="auto"/>
            <w:bottom w:val="none" w:sz="0" w:space="0" w:color="auto"/>
            <w:right w:val="none" w:sz="0" w:space="0" w:color="auto"/>
          </w:divBdr>
        </w:div>
        <w:div w:id="948514995">
          <w:marLeft w:val="480"/>
          <w:marRight w:val="0"/>
          <w:marTop w:val="0"/>
          <w:marBottom w:val="0"/>
          <w:divBdr>
            <w:top w:val="none" w:sz="0" w:space="0" w:color="auto"/>
            <w:left w:val="none" w:sz="0" w:space="0" w:color="auto"/>
            <w:bottom w:val="none" w:sz="0" w:space="0" w:color="auto"/>
            <w:right w:val="none" w:sz="0" w:space="0" w:color="auto"/>
          </w:divBdr>
        </w:div>
        <w:div w:id="1442064613">
          <w:marLeft w:val="480"/>
          <w:marRight w:val="0"/>
          <w:marTop w:val="0"/>
          <w:marBottom w:val="0"/>
          <w:divBdr>
            <w:top w:val="none" w:sz="0" w:space="0" w:color="auto"/>
            <w:left w:val="none" w:sz="0" w:space="0" w:color="auto"/>
            <w:bottom w:val="none" w:sz="0" w:space="0" w:color="auto"/>
            <w:right w:val="none" w:sz="0" w:space="0" w:color="auto"/>
          </w:divBdr>
        </w:div>
        <w:div w:id="1169901735">
          <w:marLeft w:val="480"/>
          <w:marRight w:val="0"/>
          <w:marTop w:val="0"/>
          <w:marBottom w:val="0"/>
          <w:divBdr>
            <w:top w:val="none" w:sz="0" w:space="0" w:color="auto"/>
            <w:left w:val="none" w:sz="0" w:space="0" w:color="auto"/>
            <w:bottom w:val="none" w:sz="0" w:space="0" w:color="auto"/>
            <w:right w:val="none" w:sz="0" w:space="0" w:color="auto"/>
          </w:divBdr>
        </w:div>
        <w:div w:id="749691997">
          <w:marLeft w:val="480"/>
          <w:marRight w:val="0"/>
          <w:marTop w:val="0"/>
          <w:marBottom w:val="0"/>
          <w:divBdr>
            <w:top w:val="none" w:sz="0" w:space="0" w:color="auto"/>
            <w:left w:val="none" w:sz="0" w:space="0" w:color="auto"/>
            <w:bottom w:val="none" w:sz="0" w:space="0" w:color="auto"/>
            <w:right w:val="none" w:sz="0" w:space="0" w:color="auto"/>
          </w:divBdr>
        </w:div>
        <w:div w:id="1682201302">
          <w:marLeft w:val="480"/>
          <w:marRight w:val="0"/>
          <w:marTop w:val="0"/>
          <w:marBottom w:val="0"/>
          <w:divBdr>
            <w:top w:val="none" w:sz="0" w:space="0" w:color="auto"/>
            <w:left w:val="none" w:sz="0" w:space="0" w:color="auto"/>
            <w:bottom w:val="none" w:sz="0" w:space="0" w:color="auto"/>
            <w:right w:val="none" w:sz="0" w:space="0" w:color="auto"/>
          </w:divBdr>
        </w:div>
        <w:div w:id="39285214">
          <w:marLeft w:val="480"/>
          <w:marRight w:val="0"/>
          <w:marTop w:val="0"/>
          <w:marBottom w:val="0"/>
          <w:divBdr>
            <w:top w:val="none" w:sz="0" w:space="0" w:color="auto"/>
            <w:left w:val="none" w:sz="0" w:space="0" w:color="auto"/>
            <w:bottom w:val="none" w:sz="0" w:space="0" w:color="auto"/>
            <w:right w:val="none" w:sz="0" w:space="0" w:color="auto"/>
          </w:divBdr>
        </w:div>
        <w:div w:id="311640748">
          <w:marLeft w:val="480"/>
          <w:marRight w:val="0"/>
          <w:marTop w:val="0"/>
          <w:marBottom w:val="0"/>
          <w:divBdr>
            <w:top w:val="none" w:sz="0" w:space="0" w:color="auto"/>
            <w:left w:val="none" w:sz="0" w:space="0" w:color="auto"/>
            <w:bottom w:val="none" w:sz="0" w:space="0" w:color="auto"/>
            <w:right w:val="none" w:sz="0" w:space="0" w:color="auto"/>
          </w:divBdr>
        </w:div>
        <w:div w:id="941837105">
          <w:marLeft w:val="480"/>
          <w:marRight w:val="0"/>
          <w:marTop w:val="0"/>
          <w:marBottom w:val="0"/>
          <w:divBdr>
            <w:top w:val="none" w:sz="0" w:space="0" w:color="auto"/>
            <w:left w:val="none" w:sz="0" w:space="0" w:color="auto"/>
            <w:bottom w:val="none" w:sz="0" w:space="0" w:color="auto"/>
            <w:right w:val="none" w:sz="0" w:space="0" w:color="auto"/>
          </w:divBdr>
        </w:div>
        <w:div w:id="1474980615">
          <w:marLeft w:val="480"/>
          <w:marRight w:val="0"/>
          <w:marTop w:val="0"/>
          <w:marBottom w:val="0"/>
          <w:divBdr>
            <w:top w:val="none" w:sz="0" w:space="0" w:color="auto"/>
            <w:left w:val="none" w:sz="0" w:space="0" w:color="auto"/>
            <w:bottom w:val="none" w:sz="0" w:space="0" w:color="auto"/>
            <w:right w:val="none" w:sz="0" w:space="0" w:color="auto"/>
          </w:divBdr>
        </w:div>
        <w:div w:id="84964938">
          <w:marLeft w:val="480"/>
          <w:marRight w:val="0"/>
          <w:marTop w:val="0"/>
          <w:marBottom w:val="0"/>
          <w:divBdr>
            <w:top w:val="none" w:sz="0" w:space="0" w:color="auto"/>
            <w:left w:val="none" w:sz="0" w:space="0" w:color="auto"/>
            <w:bottom w:val="none" w:sz="0" w:space="0" w:color="auto"/>
            <w:right w:val="none" w:sz="0" w:space="0" w:color="auto"/>
          </w:divBdr>
        </w:div>
        <w:div w:id="1024096907">
          <w:marLeft w:val="480"/>
          <w:marRight w:val="0"/>
          <w:marTop w:val="0"/>
          <w:marBottom w:val="0"/>
          <w:divBdr>
            <w:top w:val="none" w:sz="0" w:space="0" w:color="auto"/>
            <w:left w:val="none" w:sz="0" w:space="0" w:color="auto"/>
            <w:bottom w:val="none" w:sz="0" w:space="0" w:color="auto"/>
            <w:right w:val="none" w:sz="0" w:space="0" w:color="auto"/>
          </w:divBdr>
        </w:div>
        <w:div w:id="1684043105">
          <w:marLeft w:val="480"/>
          <w:marRight w:val="0"/>
          <w:marTop w:val="0"/>
          <w:marBottom w:val="0"/>
          <w:divBdr>
            <w:top w:val="none" w:sz="0" w:space="0" w:color="auto"/>
            <w:left w:val="none" w:sz="0" w:space="0" w:color="auto"/>
            <w:bottom w:val="none" w:sz="0" w:space="0" w:color="auto"/>
            <w:right w:val="none" w:sz="0" w:space="0" w:color="auto"/>
          </w:divBdr>
        </w:div>
        <w:div w:id="140194650">
          <w:marLeft w:val="480"/>
          <w:marRight w:val="0"/>
          <w:marTop w:val="0"/>
          <w:marBottom w:val="0"/>
          <w:divBdr>
            <w:top w:val="none" w:sz="0" w:space="0" w:color="auto"/>
            <w:left w:val="none" w:sz="0" w:space="0" w:color="auto"/>
            <w:bottom w:val="none" w:sz="0" w:space="0" w:color="auto"/>
            <w:right w:val="none" w:sz="0" w:space="0" w:color="auto"/>
          </w:divBdr>
        </w:div>
        <w:div w:id="1905482329">
          <w:marLeft w:val="480"/>
          <w:marRight w:val="0"/>
          <w:marTop w:val="0"/>
          <w:marBottom w:val="0"/>
          <w:divBdr>
            <w:top w:val="none" w:sz="0" w:space="0" w:color="auto"/>
            <w:left w:val="none" w:sz="0" w:space="0" w:color="auto"/>
            <w:bottom w:val="none" w:sz="0" w:space="0" w:color="auto"/>
            <w:right w:val="none" w:sz="0" w:space="0" w:color="auto"/>
          </w:divBdr>
        </w:div>
        <w:div w:id="1560365868">
          <w:marLeft w:val="480"/>
          <w:marRight w:val="0"/>
          <w:marTop w:val="0"/>
          <w:marBottom w:val="0"/>
          <w:divBdr>
            <w:top w:val="none" w:sz="0" w:space="0" w:color="auto"/>
            <w:left w:val="none" w:sz="0" w:space="0" w:color="auto"/>
            <w:bottom w:val="none" w:sz="0" w:space="0" w:color="auto"/>
            <w:right w:val="none" w:sz="0" w:space="0" w:color="auto"/>
          </w:divBdr>
        </w:div>
        <w:div w:id="239603493">
          <w:marLeft w:val="480"/>
          <w:marRight w:val="0"/>
          <w:marTop w:val="0"/>
          <w:marBottom w:val="0"/>
          <w:divBdr>
            <w:top w:val="none" w:sz="0" w:space="0" w:color="auto"/>
            <w:left w:val="none" w:sz="0" w:space="0" w:color="auto"/>
            <w:bottom w:val="none" w:sz="0" w:space="0" w:color="auto"/>
            <w:right w:val="none" w:sz="0" w:space="0" w:color="auto"/>
          </w:divBdr>
        </w:div>
        <w:div w:id="990402271">
          <w:marLeft w:val="480"/>
          <w:marRight w:val="0"/>
          <w:marTop w:val="0"/>
          <w:marBottom w:val="0"/>
          <w:divBdr>
            <w:top w:val="none" w:sz="0" w:space="0" w:color="auto"/>
            <w:left w:val="none" w:sz="0" w:space="0" w:color="auto"/>
            <w:bottom w:val="none" w:sz="0" w:space="0" w:color="auto"/>
            <w:right w:val="none" w:sz="0" w:space="0" w:color="auto"/>
          </w:divBdr>
        </w:div>
        <w:div w:id="2079864693">
          <w:marLeft w:val="480"/>
          <w:marRight w:val="0"/>
          <w:marTop w:val="0"/>
          <w:marBottom w:val="0"/>
          <w:divBdr>
            <w:top w:val="none" w:sz="0" w:space="0" w:color="auto"/>
            <w:left w:val="none" w:sz="0" w:space="0" w:color="auto"/>
            <w:bottom w:val="none" w:sz="0" w:space="0" w:color="auto"/>
            <w:right w:val="none" w:sz="0" w:space="0" w:color="auto"/>
          </w:divBdr>
        </w:div>
        <w:div w:id="1837643472">
          <w:marLeft w:val="480"/>
          <w:marRight w:val="0"/>
          <w:marTop w:val="0"/>
          <w:marBottom w:val="0"/>
          <w:divBdr>
            <w:top w:val="none" w:sz="0" w:space="0" w:color="auto"/>
            <w:left w:val="none" w:sz="0" w:space="0" w:color="auto"/>
            <w:bottom w:val="none" w:sz="0" w:space="0" w:color="auto"/>
            <w:right w:val="none" w:sz="0" w:space="0" w:color="auto"/>
          </w:divBdr>
        </w:div>
        <w:div w:id="1884709852">
          <w:marLeft w:val="480"/>
          <w:marRight w:val="0"/>
          <w:marTop w:val="0"/>
          <w:marBottom w:val="0"/>
          <w:divBdr>
            <w:top w:val="none" w:sz="0" w:space="0" w:color="auto"/>
            <w:left w:val="none" w:sz="0" w:space="0" w:color="auto"/>
            <w:bottom w:val="none" w:sz="0" w:space="0" w:color="auto"/>
            <w:right w:val="none" w:sz="0" w:space="0" w:color="auto"/>
          </w:divBdr>
        </w:div>
        <w:div w:id="2092510206">
          <w:marLeft w:val="480"/>
          <w:marRight w:val="0"/>
          <w:marTop w:val="0"/>
          <w:marBottom w:val="0"/>
          <w:divBdr>
            <w:top w:val="none" w:sz="0" w:space="0" w:color="auto"/>
            <w:left w:val="none" w:sz="0" w:space="0" w:color="auto"/>
            <w:bottom w:val="none" w:sz="0" w:space="0" w:color="auto"/>
            <w:right w:val="none" w:sz="0" w:space="0" w:color="auto"/>
          </w:divBdr>
        </w:div>
        <w:div w:id="2079207831">
          <w:marLeft w:val="480"/>
          <w:marRight w:val="0"/>
          <w:marTop w:val="0"/>
          <w:marBottom w:val="0"/>
          <w:divBdr>
            <w:top w:val="none" w:sz="0" w:space="0" w:color="auto"/>
            <w:left w:val="none" w:sz="0" w:space="0" w:color="auto"/>
            <w:bottom w:val="none" w:sz="0" w:space="0" w:color="auto"/>
            <w:right w:val="none" w:sz="0" w:space="0" w:color="auto"/>
          </w:divBdr>
        </w:div>
        <w:div w:id="18894639">
          <w:marLeft w:val="480"/>
          <w:marRight w:val="0"/>
          <w:marTop w:val="0"/>
          <w:marBottom w:val="0"/>
          <w:divBdr>
            <w:top w:val="none" w:sz="0" w:space="0" w:color="auto"/>
            <w:left w:val="none" w:sz="0" w:space="0" w:color="auto"/>
            <w:bottom w:val="none" w:sz="0" w:space="0" w:color="auto"/>
            <w:right w:val="none" w:sz="0" w:space="0" w:color="auto"/>
          </w:divBdr>
        </w:div>
        <w:div w:id="843789422">
          <w:marLeft w:val="480"/>
          <w:marRight w:val="0"/>
          <w:marTop w:val="0"/>
          <w:marBottom w:val="0"/>
          <w:divBdr>
            <w:top w:val="none" w:sz="0" w:space="0" w:color="auto"/>
            <w:left w:val="none" w:sz="0" w:space="0" w:color="auto"/>
            <w:bottom w:val="none" w:sz="0" w:space="0" w:color="auto"/>
            <w:right w:val="none" w:sz="0" w:space="0" w:color="auto"/>
          </w:divBdr>
        </w:div>
        <w:div w:id="1515268740">
          <w:marLeft w:val="480"/>
          <w:marRight w:val="0"/>
          <w:marTop w:val="0"/>
          <w:marBottom w:val="0"/>
          <w:divBdr>
            <w:top w:val="none" w:sz="0" w:space="0" w:color="auto"/>
            <w:left w:val="none" w:sz="0" w:space="0" w:color="auto"/>
            <w:bottom w:val="none" w:sz="0" w:space="0" w:color="auto"/>
            <w:right w:val="none" w:sz="0" w:space="0" w:color="auto"/>
          </w:divBdr>
        </w:div>
        <w:div w:id="1341616612">
          <w:marLeft w:val="480"/>
          <w:marRight w:val="0"/>
          <w:marTop w:val="0"/>
          <w:marBottom w:val="0"/>
          <w:divBdr>
            <w:top w:val="none" w:sz="0" w:space="0" w:color="auto"/>
            <w:left w:val="none" w:sz="0" w:space="0" w:color="auto"/>
            <w:bottom w:val="none" w:sz="0" w:space="0" w:color="auto"/>
            <w:right w:val="none" w:sz="0" w:space="0" w:color="auto"/>
          </w:divBdr>
        </w:div>
        <w:div w:id="1028336079">
          <w:marLeft w:val="480"/>
          <w:marRight w:val="0"/>
          <w:marTop w:val="0"/>
          <w:marBottom w:val="0"/>
          <w:divBdr>
            <w:top w:val="none" w:sz="0" w:space="0" w:color="auto"/>
            <w:left w:val="none" w:sz="0" w:space="0" w:color="auto"/>
            <w:bottom w:val="none" w:sz="0" w:space="0" w:color="auto"/>
            <w:right w:val="none" w:sz="0" w:space="0" w:color="auto"/>
          </w:divBdr>
        </w:div>
        <w:div w:id="93475391">
          <w:marLeft w:val="480"/>
          <w:marRight w:val="0"/>
          <w:marTop w:val="0"/>
          <w:marBottom w:val="0"/>
          <w:divBdr>
            <w:top w:val="none" w:sz="0" w:space="0" w:color="auto"/>
            <w:left w:val="none" w:sz="0" w:space="0" w:color="auto"/>
            <w:bottom w:val="none" w:sz="0" w:space="0" w:color="auto"/>
            <w:right w:val="none" w:sz="0" w:space="0" w:color="auto"/>
          </w:divBdr>
        </w:div>
        <w:div w:id="563562853">
          <w:marLeft w:val="480"/>
          <w:marRight w:val="0"/>
          <w:marTop w:val="0"/>
          <w:marBottom w:val="0"/>
          <w:divBdr>
            <w:top w:val="none" w:sz="0" w:space="0" w:color="auto"/>
            <w:left w:val="none" w:sz="0" w:space="0" w:color="auto"/>
            <w:bottom w:val="none" w:sz="0" w:space="0" w:color="auto"/>
            <w:right w:val="none" w:sz="0" w:space="0" w:color="auto"/>
          </w:divBdr>
        </w:div>
        <w:div w:id="505444414">
          <w:marLeft w:val="480"/>
          <w:marRight w:val="0"/>
          <w:marTop w:val="0"/>
          <w:marBottom w:val="0"/>
          <w:divBdr>
            <w:top w:val="none" w:sz="0" w:space="0" w:color="auto"/>
            <w:left w:val="none" w:sz="0" w:space="0" w:color="auto"/>
            <w:bottom w:val="none" w:sz="0" w:space="0" w:color="auto"/>
            <w:right w:val="none" w:sz="0" w:space="0" w:color="auto"/>
          </w:divBdr>
        </w:div>
        <w:div w:id="2108304091">
          <w:marLeft w:val="480"/>
          <w:marRight w:val="0"/>
          <w:marTop w:val="0"/>
          <w:marBottom w:val="0"/>
          <w:divBdr>
            <w:top w:val="none" w:sz="0" w:space="0" w:color="auto"/>
            <w:left w:val="none" w:sz="0" w:space="0" w:color="auto"/>
            <w:bottom w:val="none" w:sz="0" w:space="0" w:color="auto"/>
            <w:right w:val="none" w:sz="0" w:space="0" w:color="auto"/>
          </w:divBdr>
        </w:div>
        <w:div w:id="835993905">
          <w:marLeft w:val="480"/>
          <w:marRight w:val="0"/>
          <w:marTop w:val="0"/>
          <w:marBottom w:val="0"/>
          <w:divBdr>
            <w:top w:val="none" w:sz="0" w:space="0" w:color="auto"/>
            <w:left w:val="none" w:sz="0" w:space="0" w:color="auto"/>
            <w:bottom w:val="none" w:sz="0" w:space="0" w:color="auto"/>
            <w:right w:val="none" w:sz="0" w:space="0" w:color="auto"/>
          </w:divBdr>
        </w:div>
        <w:div w:id="1646860525">
          <w:marLeft w:val="480"/>
          <w:marRight w:val="0"/>
          <w:marTop w:val="0"/>
          <w:marBottom w:val="0"/>
          <w:divBdr>
            <w:top w:val="none" w:sz="0" w:space="0" w:color="auto"/>
            <w:left w:val="none" w:sz="0" w:space="0" w:color="auto"/>
            <w:bottom w:val="none" w:sz="0" w:space="0" w:color="auto"/>
            <w:right w:val="none" w:sz="0" w:space="0" w:color="auto"/>
          </w:divBdr>
        </w:div>
        <w:div w:id="487983302">
          <w:marLeft w:val="480"/>
          <w:marRight w:val="0"/>
          <w:marTop w:val="0"/>
          <w:marBottom w:val="0"/>
          <w:divBdr>
            <w:top w:val="none" w:sz="0" w:space="0" w:color="auto"/>
            <w:left w:val="none" w:sz="0" w:space="0" w:color="auto"/>
            <w:bottom w:val="none" w:sz="0" w:space="0" w:color="auto"/>
            <w:right w:val="none" w:sz="0" w:space="0" w:color="auto"/>
          </w:divBdr>
        </w:div>
        <w:div w:id="1508867387">
          <w:marLeft w:val="480"/>
          <w:marRight w:val="0"/>
          <w:marTop w:val="0"/>
          <w:marBottom w:val="0"/>
          <w:divBdr>
            <w:top w:val="none" w:sz="0" w:space="0" w:color="auto"/>
            <w:left w:val="none" w:sz="0" w:space="0" w:color="auto"/>
            <w:bottom w:val="none" w:sz="0" w:space="0" w:color="auto"/>
            <w:right w:val="none" w:sz="0" w:space="0" w:color="auto"/>
          </w:divBdr>
        </w:div>
        <w:div w:id="2048867581">
          <w:marLeft w:val="480"/>
          <w:marRight w:val="0"/>
          <w:marTop w:val="0"/>
          <w:marBottom w:val="0"/>
          <w:divBdr>
            <w:top w:val="none" w:sz="0" w:space="0" w:color="auto"/>
            <w:left w:val="none" w:sz="0" w:space="0" w:color="auto"/>
            <w:bottom w:val="none" w:sz="0" w:space="0" w:color="auto"/>
            <w:right w:val="none" w:sz="0" w:space="0" w:color="auto"/>
          </w:divBdr>
        </w:div>
        <w:div w:id="520706265">
          <w:marLeft w:val="480"/>
          <w:marRight w:val="0"/>
          <w:marTop w:val="0"/>
          <w:marBottom w:val="0"/>
          <w:divBdr>
            <w:top w:val="none" w:sz="0" w:space="0" w:color="auto"/>
            <w:left w:val="none" w:sz="0" w:space="0" w:color="auto"/>
            <w:bottom w:val="none" w:sz="0" w:space="0" w:color="auto"/>
            <w:right w:val="none" w:sz="0" w:space="0" w:color="auto"/>
          </w:divBdr>
        </w:div>
        <w:div w:id="1141072941">
          <w:marLeft w:val="480"/>
          <w:marRight w:val="0"/>
          <w:marTop w:val="0"/>
          <w:marBottom w:val="0"/>
          <w:divBdr>
            <w:top w:val="none" w:sz="0" w:space="0" w:color="auto"/>
            <w:left w:val="none" w:sz="0" w:space="0" w:color="auto"/>
            <w:bottom w:val="none" w:sz="0" w:space="0" w:color="auto"/>
            <w:right w:val="none" w:sz="0" w:space="0" w:color="auto"/>
          </w:divBdr>
        </w:div>
        <w:div w:id="1018433985">
          <w:marLeft w:val="480"/>
          <w:marRight w:val="0"/>
          <w:marTop w:val="0"/>
          <w:marBottom w:val="0"/>
          <w:divBdr>
            <w:top w:val="none" w:sz="0" w:space="0" w:color="auto"/>
            <w:left w:val="none" w:sz="0" w:space="0" w:color="auto"/>
            <w:bottom w:val="none" w:sz="0" w:space="0" w:color="auto"/>
            <w:right w:val="none" w:sz="0" w:space="0" w:color="auto"/>
          </w:divBdr>
        </w:div>
        <w:div w:id="622076956">
          <w:marLeft w:val="480"/>
          <w:marRight w:val="0"/>
          <w:marTop w:val="0"/>
          <w:marBottom w:val="0"/>
          <w:divBdr>
            <w:top w:val="none" w:sz="0" w:space="0" w:color="auto"/>
            <w:left w:val="none" w:sz="0" w:space="0" w:color="auto"/>
            <w:bottom w:val="none" w:sz="0" w:space="0" w:color="auto"/>
            <w:right w:val="none" w:sz="0" w:space="0" w:color="auto"/>
          </w:divBdr>
        </w:div>
        <w:div w:id="1754886943">
          <w:marLeft w:val="480"/>
          <w:marRight w:val="0"/>
          <w:marTop w:val="0"/>
          <w:marBottom w:val="0"/>
          <w:divBdr>
            <w:top w:val="none" w:sz="0" w:space="0" w:color="auto"/>
            <w:left w:val="none" w:sz="0" w:space="0" w:color="auto"/>
            <w:bottom w:val="none" w:sz="0" w:space="0" w:color="auto"/>
            <w:right w:val="none" w:sz="0" w:space="0" w:color="auto"/>
          </w:divBdr>
        </w:div>
        <w:div w:id="1670408148">
          <w:marLeft w:val="480"/>
          <w:marRight w:val="0"/>
          <w:marTop w:val="0"/>
          <w:marBottom w:val="0"/>
          <w:divBdr>
            <w:top w:val="none" w:sz="0" w:space="0" w:color="auto"/>
            <w:left w:val="none" w:sz="0" w:space="0" w:color="auto"/>
            <w:bottom w:val="none" w:sz="0" w:space="0" w:color="auto"/>
            <w:right w:val="none" w:sz="0" w:space="0" w:color="auto"/>
          </w:divBdr>
        </w:div>
        <w:div w:id="258373071">
          <w:marLeft w:val="480"/>
          <w:marRight w:val="0"/>
          <w:marTop w:val="0"/>
          <w:marBottom w:val="0"/>
          <w:divBdr>
            <w:top w:val="none" w:sz="0" w:space="0" w:color="auto"/>
            <w:left w:val="none" w:sz="0" w:space="0" w:color="auto"/>
            <w:bottom w:val="none" w:sz="0" w:space="0" w:color="auto"/>
            <w:right w:val="none" w:sz="0" w:space="0" w:color="auto"/>
          </w:divBdr>
        </w:div>
        <w:div w:id="420490995">
          <w:marLeft w:val="480"/>
          <w:marRight w:val="0"/>
          <w:marTop w:val="0"/>
          <w:marBottom w:val="0"/>
          <w:divBdr>
            <w:top w:val="none" w:sz="0" w:space="0" w:color="auto"/>
            <w:left w:val="none" w:sz="0" w:space="0" w:color="auto"/>
            <w:bottom w:val="none" w:sz="0" w:space="0" w:color="auto"/>
            <w:right w:val="none" w:sz="0" w:space="0" w:color="auto"/>
          </w:divBdr>
        </w:div>
        <w:div w:id="2037465439">
          <w:marLeft w:val="480"/>
          <w:marRight w:val="0"/>
          <w:marTop w:val="0"/>
          <w:marBottom w:val="0"/>
          <w:divBdr>
            <w:top w:val="none" w:sz="0" w:space="0" w:color="auto"/>
            <w:left w:val="none" w:sz="0" w:space="0" w:color="auto"/>
            <w:bottom w:val="none" w:sz="0" w:space="0" w:color="auto"/>
            <w:right w:val="none" w:sz="0" w:space="0" w:color="auto"/>
          </w:divBdr>
        </w:div>
        <w:div w:id="690230972">
          <w:marLeft w:val="480"/>
          <w:marRight w:val="0"/>
          <w:marTop w:val="0"/>
          <w:marBottom w:val="0"/>
          <w:divBdr>
            <w:top w:val="none" w:sz="0" w:space="0" w:color="auto"/>
            <w:left w:val="none" w:sz="0" w:space="0" w:color="auto"/>
            <w:bottom w:val="none" w:sz="0" w:space="0" w:color="auto"/>
            <w:right w:val="none" w:sz="0" w:space="0" w:color="auto"/>
          </w:divBdr>
        </w:div>
        <w:div w:id="1081561678">
          <w:marLeft w:val="480"/>
          <w:marRight w:val="0"/>
          <w:marTop w:val="0"/>
          <w:marBottom w:val="0"/>
          <w:divBdr>
            <w:top w:val="none" w:sz="0" w:space="0" w:color="auto"/>
            <w:left w:val="none" w:sz="0" w:space="0" w:color="auto"/>
            <w:bottom w:val="none" w:sz="0" w:space="0" w:color="auto"/>
            <w:right w:val="none" w:sz="0" w:space="0" w:color="auto"/>
          </w:divBdr>
        </w:div>
        <w:div w:id="1515848262">
          <w:marLeft w:val="480"/>
          <w:marRight w:val="0"/>
          <w:marTop w:val="0"/>
          <w:marBottom w:val="0"/>
          <w:divBdr>
            <w:top w:val="none" w:sz="0" w:space="0" w:color="auto"/>
            <w:left w:val="none" w:sz="0" w:space="0" w:color="auto"/>
            <w:bottom w:val="none" w:sz="0" w:space="0" w:color="auto"/>
            <w:right w:val="none" w:sz="0" w:space="0" w:color="auto"/>
          </w:divBdr>
        </w:div>
        <w:div w:id="487402360">
          <w:marLeft w:val="480"/>
          <w:marRight w:val="0"/>
          <w:marTop w:val="0"/>
          <w:marBottom w:val="0"/>
          <w:divBdr>
            <w:top w:val="none" w:sz="0" w:space="0" w:color="auto"/>
            <w:left w:val="none" w:sz="0" w:space="0" w:color="auto"/>
            <w:bottom w:val="none" w:sz="0" w:space="0" w:color="auto"/>
            <w:right w:val="none" w:sz="0" w:space="0" w:color="auto"/>
          </w:divBdr>
        </w:div>
        <w:div w:id="425275212">
          <w:marLeft w:val="480"/>
          <w:marRight w:val="0"/>
          <w:marTop w:val="0"/>
          <w:marBottom w:val="0"/>
          <w:divBdr>
            <w:top w:val="none" w:sz="0" w:space="0" w:color="auto"/>
            <w:left w:val="none" w:sz="0" w:space="0" w:color="auto"/>
            <w:bottom w:val="none" w:sz="0" w:space="0" w:color="auto"/>
            <w:right w:val="none" w:sz="0" w:space="0" w:color="auto"/>
          </w:divBdr>
        </w:div>
        <w:div w:id="1886137552">
          <w:marLeft w:val="480"/>
          <w:marRight w:val="0"/>
          <w:marTop w:val="0"/>
          <w:marBottom w:val="0"/>
          <w:divBdr>
            <w:top w:val="none" w:sz="0" w:space="0" w:color="auto"/>
            <w:left w:val="none" w:sz="0" w:space="0" w:color="auto"/>
            <w:bottom w:val="none" w:sz="0" w:space="0" w:color="auto"/>
            <w:right w:val="none" w:sz="0" w:space="0" w:color="auto"/>
          </w:divBdr>
        </w:div>
        <w:div w:id="1862820016">
          <w:marLeft w:val="480"/>
          <w:marRight w:val="0"/>
          <w:marTop w:val="0"/>
          <w:marBottom w:val="0"/>
          <w:divBdr>
            <w:top w:val="none" w:sz="0" w:space="0" w:color="auto"/>
            <w:left w:val="none" w:sz="0" w:space="0" w:color="auto"/>
            <w:bottom w:val="none" w:sz="0" w:space="0" w:color="auto"/>
            <w:right w:val="none" w:sz="0" w:space="0" w:color="auto"/>
          </w:divBdr>
        </w:div>
        <w:div w:id="1161503331">
          <w:marLeft w:val="480"/>
          <w:marRight w:val="0"/>
          <w:marTop w:val="0"/>
          <w:marBottom w:val="0"/>
          <w:divBdr>
            <w:top w:val="none" w:sz="0" w:space="0" w:color="auto"/>
            <w:left w:val="none" w:sz="0" w:space="0" w:color="auto"/>
            <w:bottom w:val="none" w:sz="0" w:space="0" w:color="auto"/>
            <w:right w:val="none" w:sz="0" w:space="0" w:color="auto"/>
          </w:divBdr>
        </w:div>
        <w:div w:id="432552396">
          <w:marLeft w:val="480"/>
          <w:marRight w:val="0"/>
          <w:marTop w:val="0"/>
          <w:marBottom w:val="0"/>
          <w:divBdr>
            <w:top w:val="none" w:sz="0" w:space="0" w:color="auto"/>
            <w:left w:val="none" w:sz="0" w:space="0" w:color="auto"/>
            <w:bottom w:val="none" w:sz="0" w:space="0" w:color="auto"/>
            <w:right w:val="none" w:sz="0" w:space="0" w:color="auto"/>
          </w:divBdr>
        </w:div>
        <w:div w:id="1942831088">
          <w:marLeft w:val="480"/>
          <w:marRight w:val="0"/>
          <w:marTop w:val="0"/>
          <w:marBottom w:val="0"/>
          <w:divBdr>
            <w:top w:val="none" w:sz="0" w:space="0" w:color="auto"/>
            <w:left w:val="none" w:sz="0" w:space="0" w:color="auto"/>
            <w:bottom w:val="none" w:sz="0" w:space="0" w:color="auto"/>
            <w:right w:val="none" w:sz="0" w:space="0" w:color="auto"/>
          </w:divBdr>
        </w:div>
        <w:div w:id="512644558">
          <w:marLeft w:val="480"/>
          <w:marRight w:val="0"/>
          <w:marTop w:val="0"/>
          <w:marBottom w:val="0"/>
          <w:divBdr>
            <w:top w:val="none" w:sz="0" w:space="0" w:color="auto"/>
            <w:left w:val="none" w:sz="0" w:space="0" w:color="auto"/>
            <w:bottom w:val="none" w:sz="0" w:space="0" w:color="auto"/>
            <w:right w:val="none" w:sz="0" w:space="0" w:color="auto"/>
          </w:divBdr>
        </w:div>
        <w:div w:id="1199899791">
          <w:marLeft w:val="480"/>
          <w:marRight w:val="0"/>
          <w:marTop w:val="0"/>
          <w:marBottom w:val="0"/>
          <w:divBdr>
            <w:top w:val="none" w:sz="0" w:space="0" w:color="auto"/>
            <w:left w:val="none" w:sz="0" w:space="0" w:color="auto"/>
            <w:bottom w:val="none" w:sz="0" w:space="0" w:color="auto"/>
            <w:right w:val="none" w:sz="0" w:space="0" w:color="auto"/>
          </w:divBdr>
        </w:div>
        <w:div w:id="296110919">
          <w:marLeft w:val="480"/>
          <w:marRight w:val="0"/>
          <w:marTop w:val="0"/>
          <w:marBottom w:val="0"/>
          <w:divBdr>
            <w:top w:val="none" w:sz="0" w:space="0" w:color="auto"/>
            <w:left w:val="none" w:sz="0" w:space="0" w:color="auto"/>
            <w:bottom w:val="none" w:sz="0" w:space="0" w:color="auto"/>
            <w:right w:val="none" w:sz="0" w:space="0" w:color="auto"/>
          </w:divBdr>
        </w:div>
        <w:div w:id="1063069297">
          <w:marLeft w:val="480"/>
          <w:marRight w:val="0"/>
          <w:marTop w:val="0"/>
          <w:marBottom w:val="0"/>
          <w:divBdr>
            <w:top w:val="none" w:sz="0" w:space="0" w:color="auto"/>
            <w:left w:val="none" w:sz="0" w:space="0" w:color="auto"/>
            <w:bottom w:val="none" w:sz="0" w:space="0" w:color="auto"/>
            <w:right w:val="none" w:sz="0" w:space="0" w:color="auto"/>
          </w:divBdr>
        </w:div>
      </w:divsChild>
    </w:div>
    <w:div w:id="1990547855">
      <w:bodyDiv w:val="1"/>
      <w:marLeft w:val="0"/>
      <w:marRight w:val="0"/>
      <w:marTop w:val="0"/>
      <w:marBottom w:val="0"/>
      <w:divBdr>
        <w:top w:val="none" w:sz="0" w:space="0" w:color="auto"/>
        <w:left w:val="none" w:sz="0" w:space="0" w:color="auto"/>
        <w:bottom w:val="none" w:sz="0" w:space="0" w:color="auto"/>
        <w:right w:val="none" w:sz="0" w:space="0" w:color="auto"/>
      </w:divBdr>
    </w:div>
    <w:div w:id="1990592241">
      <w:bodyDiv w:val="1"/>
      <w:marLeft w:val="0"/>
      <w:marRight w:val="0"/>
      <w:marTop w:val="0"/>
      <w:marBottom w:val="0"/>
      <w:divBdr>
        <w:top w:val="none" w:sz="0" w:space="0" w:color="auto"/>
        <w:left w:val="none" w:sz="0" w:space="0" w:color="auto"/>
        <w:bottom w:val="none" w:sz="0" w:space="0" w:color="auto"/>
        <w:right w:val="none" w:sz="0" w:space="0" w:color="auto"/>
      </w:divBdr>
    </w:div>
    <w:div w:id="1991254381">
      <w:bodyDiv w:val="1"/>
      <w:marLeft w:val="0"/>
      <w:marRight w:val="0"/>
      <w:marTop w:val="0"/>
      <w:marBottom w:val="0"/>
      <w:divBdr>
        <w:top w:val="none" w:sz="0" w:space="0" w:color="auto"/>
        <w:left w:val="none" w:sz="0" w:space="0" w:color="auto"/>
        <w:bottom w:val="none" w:sz="0" w:space="0" w:color="auto"/>
        <w:right w:val="none" w:sz="0" w:space="0" w:color="auto"/>
      </w:divBdr>
    </w:div>
    <w:div w:id="1991398073">
      <w:bodyDiv w:val="1"/>
      <w:marLeft w:val="0"/>
      <w:marRight w:val="0"/>
      <w:marTop w:val="0"/>
      <w:marBottom w:val="0"/>
      <w:divBdr>
        <w:top w:val="none" w:sz="0" w:space="0" w:color="auto"/>
        <w:left w:val="none" w:sz="0" w:space="0" w:color="auto"/>
        <w:bottom w:val="none" w:sz="0" w:space="0" w:color="auto"/>
        <w:right w:val="none" w:sz="0" w:space="0" w:color="auto"/>
      </w:divBdr>
    </w:div>
    <w:div w:id="1991515457">
      <w:bodyDiv w:val="1"/>
      <w:marLeft w:val="0"/>
      <w:marRight w:val="0"/>
      <w:marTop w:val="0"/>
      <w:marBottom w:val="0"/>
      <w:divBdr>
        <w:top w:val="none" w:sz="0" w:space="0" w:color="auto"/>
        <w:left w:val="none" w:sz="0" w:space="0" w:color="auto"/>
        <w:bottom w:val="none" w:sz="0" w:space="0" w:color="auto"/>
        <w:right w:val="none" w:sz="0" w:space="0" w:color="auto"/>
      </w:divBdr>
    </w:div>
    <w:div w:id="1991594655">
      <w:bodyDiv w:val="1"/>
      <w:marLeft w:val="0"/>
      <w:marRight w:val="0"/>
      <w:marTop w:val="0"/>
      <w:marBottom w:val="0"/>
      <w:divBdr>
        <w:top w:val="none" w:sz="0" w:space="0" w:color="auto"/>
        <w:left w:val="none" w:sz="0" w:space="0" w:color="auto"/>
        <w:bottom w:val="none" w:sz="0" w:space="0" w:color="auto"/>
        <w:right w:val="none" w:sz="0" w:space="0" w:color="auto"/>
      </w:divBdr>
    </w:div>
    <w:div w:id="1991863774">
      <w:bodyDiv w:val="1"/>
      <w:marLeft w:val="0"/>
      <w:marRight w:val="0"/>
      <w:marTop w:val="0"/>
      <w:marBottom w:val="0"/>
      <w:divBdr>
        <w:top w:val="none" w:sz="0" w:space="0" w:color="auto"/>
        <w:left w:val="none" w:sz="0" w:space="0" w:color="auto"/>
        <w:bottom w:val="none" w:sz="0" w:space="0" w:color="auto"/>
        <w:right w:val="none" w:sz="0" w:space="0" w:color="auto"/>
      </w:divBdr>
    </w:div>
    <w:div w:id="1992127554">
      <w:bodyDiv w:val="1"/>
      <w:marLeft w:val="0"/>
      <w:marRight w:val="0"/>
      <w:marTop w:val="0"/>
      <w:marBottom w:val="0"/>
      <w:divBdr>
        <w:top w:val="none" w:sz="0" w:space="0" w:color="auto"/>
        <w:left w:val="none" w:sz="0" w:space="0" w:color="auto"/>
        <w:bottom w:val="none" w:sz="0" w:space="0" w:color="auto"/>
        <w:right w:val="none" w:sz="0" w:space="0" w:color="auto"/>
      </w:divBdr>
    </w:div>
    <w:div w:id="1992709747">
      <w:bodyDiv w:val="1"/>
      <w:marLeft w:val="0"/>
      <w:marRight w:val="0"/>
      <w:marTop w:val="0"/>
      <w:marBottom w:val="0"/>
      <w:divBdr>
        <w:top w:val="none" w:sz="0" w:space="0" w:color="auto"/>
        <w:left w:val="none" w:sz="0" w:space="0" w:color="auto"/>
        <w:bottom w:val="none" w:sz="0" w:space="0" w:color="auto"/>
        <w:right w:val="none" w:sz="0" w:space="0" w:color="auto"/>
      </w:divBdr>
    </w:div>
    <w:div w:id="1992784377">
      <w:bodyDiv w:val="1"/>
      <w:marLeft w:val="0"/>
      <w:marRight w:val="0"/>
      <w:marTop w:val="0"/>
      <w:marBottom w:val="0"/>
      <w:divBdr>
        <w:top w:val="none" w:sz="0" w:space="0" w:color="auto"/>
        <w:left w:val="none" w:sz="0" w:space="0" w:color="auto"/>
        <w:bottom w:val="none" w:sz="0" w:space="0" w:color="auto"/>
        <w:right w:val="none" w:sz="0" w:space="0" w:color="auto"/>
      </w:divBdr>
    </w:div>
    <w:div w:id="1993023575">
      <w:bodyDiv w:val="1"/>
      <w:marLeft w:val="0"/>
      <w:marRight w:val="0"/>
      <w:marTop w:val="0"/>
      <w:marBottom w:val="0"/>
      <w:divBdr>
        <w:top w:val="none" w:sz="0" w:space="0" w:color="auto"/>
        <w:left w:val="none" w:sz="0" w:space="0" w:color="auto"/>
        <w:bottom w:val="none" w:sz="0" w:space="0" w:color="auto"/>
        <w:right w:val="none" w:sz="0" w:space="0" w:color="auto"/>
      </w:divBdr>
    </w:div>
    <w:div w:id="1993630650">
      <w:bodyDiv w:val="1"/>
      <w:marLeft w:val="0"/>
      <w:marRight w:val="0"/>
      <w:marTop w:val="0"/>
      <w:marBottom w:val="0"/>
      <w:divBdr>
        <w:top w:val="none" w:sz="0" w:space="0" w:color="auto"/>
        <w:left w:val="none" w:sz="0" w:space="0" w:color="auto"/>
        <w:bottom w:val="none" w:sz="0" w:space="0" w:color="auto"/>
        <w:right w:val="none" w:sz="0" w:space="0" w:color="auto"/>
      </w:divBdr>
    </w:div>
    <w:div w:id="1993899987">
      <w:bodyDiv w:val="1"/>
      <w:marLeft w:val="0"/>
      <w:marRight w:val="0"/>
      <w:marTop w:val="0"/>
      <w:marBottom w:val="0"/>
      <w:divBdr>
        <w:top w:val="none" w:sz="0" w:space="0" w:color="auto"/>
        <w:left w:val="none" w:sz="0" w:space="0" w:color="auto"/>
        <w:bottom w:val="none" w:sz="0" w:space="0" w:color="auto"/>
        <w:right w:val="none" w:sz="0" w:space="0" w:color="auto"/>
      </w:divBdr>
      <w:divsChild>
        <w:div w:id="1143353035">
          <w:marLeft w:val="480"/>
          <w:marRight w:val="0"/>
          <w:marTop w:val="0"/>
          <w:marBottom w:val="0"/>
          <w:divBdr>
            <w:top w:val="none" w:sz="0" w:space="0" w:color="auto"/>
            <w:left w:val="none" w:sz="0" w:space="0" w:color="auto"/>
            <w:bottom w:val="none" w:sz="0" w:space="0" w:color="auto"/>
            <w:right w:val="none" w:sz="0" w:space="0" w:color="auto"/>
          </w:divBdr>
        </w:div>
        <w:div w:id="832571350">
          <w:marLeft w:val="480"/>
          <w:marRight w:val="0"/>
          <w:marTop w:val="0"/>
          <w:marBottom w:val="0"/>
          <w:divBdr>
            <w:top w:val="none" w:sz="0" w:space="0" w:color="auto"/>
            <w:left w:val="none" w:sz="0" w:space="0" w:color="auto"/>
            <w:bottom w:val="none" w:sz="0" w:space="0" w:color="auto"/>
            <w:right w:val="none" w:sz="0" w:space="0" w:color="auto"/>
          </w:divBdr>
        </w:div>
        <w:div w:id="1452741693">
          <w:marLeft w:val="480"/>
          <w:marRight w:val="0"/>
          <w:marTop w:val="0"/>
          <w:marBottom w:val="0"/>
          <w:divBdr>
            <w:top w:val="none" w:sz="0" w:space="0" w:color="auto"/>
            <w:left w:val="none" w:sz="0" w:space="0" w:color="auto"/>
            <w:bottom w:val="none" w:sz="0" w:space="0" w:color="auto"/>
            <w:right w:val="none" w:sz="0" w:space="0" w:color="auto"/>
          </w:divBdr>
        </w:div>
        <w:div w:id="1722290492">
          <w:marLeft w:val="480"/>
          <w:marRight w:val="0"/>
          <w:marTop w:val="0"/>
          <w:marBottom w:val="0"/>
          <w:divBdr>
            <w:top w:val="none" w:sz="0" w:space="0" w:color="auto"/>
            <w:left w:val="none" w:sz="0" w:space="0" w:color="auto"/>
            <w:bottom w:val="none" w:sz="0" w:space="0" w:color="auto"/>
            <w:right w:val="none" w:sz="0" w:space="0" w:color="auto"/>
          </w:divBdr>
        </w:div>
        <w:div w:id="330450173">
          <w:marLeft w:val="480"/>
          <w:marRight w:val="0"/>
          <w:marTop w:val="0"/>
          <w:marBottom w:val="0"/>
          <w:divBdr>
            <w:top w:val="none" w:sz="0" w:space="0" w:color="auto"/>
            <w:left w:val="none" w:sz="0" w:space="0" w:color="auto"/>
            <w:bottom w:val="none" w:sz="0" w:space="0" w:color="auto"/>
            <w:right w:val="none" w:sz="0" w:space="0" w:color="auto"/>
          </w:divBdr>
        </w:div>
        <w:div w:id="1053887861">
          <w:marLeft w:val="480"/>
          <w:marRight w:val="0"/>
          <w:marTop w:val="0"/>
          <w:marBottom w:val="0"/>
          <w:divBdr>
            <w:top w:val="none" w:sz="0" w:space="0" w:color="auto"/>
            <w:left w:val="none" w:sz="0" w:space="0" w:color="auto"/>
            <w:bottom w:val="none" w:sz="0" w:space="0" w:color="auto"/>
            <w:right w:val="none" w:sz="0" w:space="0" w:color="auto"/>
          </w:divBdr>
        </w:div>
        <w:div w:id="2039114988">
          <w:marLeft w:val="480"/>
          <w:marRight w:val="0"/>
          <w:marTop w:val="0"/>
          <w:marBottom w:val="0"/>
          <w:divBdr>
            <w:top w:val="none" w:sz="0" w:space="0" w:color="auto"/>
            <w:left w:val="none" w:sz="0" w:space="0" w:color="auto"/>
            <w:bottom w:val="none" w:sz="0" w:space="0" w:color="auto"/>
            <w:right w:val="none" w:sz="0" w:space="0" w:color="auto"/>
          </w:divBdr>
        </w:div>
        <w:div w:id="306326519">
          <w:marLeft w:val="480"/>
          <w:marRight w:val="0"/>
          <w:marTop w:val="0"/>
          <w:marBottom w:val="0"/>
          <w:divBdr>
            <w:top w:val="none" w:sz="0" w:space="0" w:color="auto"/>
            <w:left w:val="none" w:sz="0" w:space="0" w:color="auto"/>
            <w:bottom w:val="none" w:sz="0" w:space="0" w:color="auto"/>
            <w:right w:val="none" w:sz="0" w:space="0" w:color="auto"/>
          </w:divBdr>
        </w:div>
        <w:div w:id="1801260838">
          <w:marLeft w:val="480"/>
          <w:marRight w:val="0"/>
          <w:marTop w:val="0"/>
          <w:marBottom w:val="0"/>
          <w:divBdr>
            <w:top w:val="none" w:sz="0" w:space="0" w:color="auto"/>
            <w:left w:val="none" w:sz="0" w:space="0" w:color="auto"/>
            <w:bottom w:val="none" w:sz="0" w:space="0" w:color="auto"/>
            <w:right w:val="none" w:sz="0" w:space="0" w:color="auto"/>
          </w:divBdr>
        </w:div>
        <w:div w:id="1509103204">
          <w:marLeft w:val="480"/>
          <w:marRight w:val="0"/>
          <w:marTop w:val="0"/>
          <w:marBottom w:val="0"/>
          <w:divBdr>
            <w:top w:val="none" w:sz="0" w:space="0" w:color="auto"/>
            <w:left w:val="none" w:sz="0" w:space="0" w:color="auto"/>
            <w:bottom w:val="none" w:sz="0" w:space="0" w:color="auto"/>
            <w:right w:val="none" w:sz="0" w:space="0" w:color="auto"/>
          </w:divBdr>
        </w:div>
        <w:div w:id="1739015697">
          <w:marLeft w:val="480"/>
          <w:marRight w:val="0"/>
          <w:marTop w:val="0"/>
          <w:marBottom w:val="0"/>
          <w:divBdr>
            <w:top w:val="none" w:sz="0" w:space="0" w:color="auto"/>
            <w:left w:val="none" w:sz="0" w:space="0" w:color="auto"/>
            <w:bottom w:val="none" w:sz="0" w:space="0" w:color="auto"/>
            <w:right w:val="none" w:sz="0" w:space="0" w:color="auto"/>
          </w:divBdr>
        </w:div>
        <w:div w:id="1549606413">
          <w:marLeft w:val="480"/>
          <w:marRight w:val="0"/>
          <w:marTop w:val="0"/>
          <w:marBottom w:val="0"/>
          <w:divBdr>
            <w:top w:val="none" w:sz="0" w:space="0" w:color="auto"/>
            <w:left w:val="none" w:sz="0" w:space="0" w:color="auto"/>
            <w:bottom w:val="none" w:sz="0" w:space="0" w:color="auto"/>
            <w:right w:val="none" w:sz="0" w:space="0" w:color="auto"/>
          </w:divBdr>
        </w:div>
        <w:div w:id="138545324">
          <w:marLeft w:val="480"/>
          <w:marRight w:val="0"/>
          <w:marTop w:val="0"/>
          <w:marBottom w:val="0"/>
          <w:divBdr>
            <w:top w:val="none" w:sz="0" w:space="0" w:color="auto"/>
            <w:left w:val="none" w:sz="0" w:space="0" w:color="auto"/>
            <w:bottom w:val="none" w:sz="0" w:space="0" w:color="auto"/>
            <w:right w:val="none" w:sz="0" w:space="0" w:color="auto"/>
          </w:divBdr>
        </w:div>
        <w:div w:id="1257979258">
          <w:marLeft w:val="480"/>
          <w:marRight w:val="0"/>
          <w:marTop w:val="0"/>
          <w:marBottom w:val="0"/>
          <w:divBdr>
            <w:top w:val="none" w:sz="0" w:space="0" w:color="auto"/>
            <w:left w:val="none" w:sz="0" w:space="0" w:color="auto"/>
            <w:bottom w:val="none" w:sz="0" w:space="0" w:color="auto"/>
            <w:right w:val="none" w:sz="0" w:space="0" w:color="auto"/>
          </w:divBdr>
        </w:div>
        <w:div w:id="74517042">
          <w:marLeft w:val="480"/>
          <w:marRight w:val="0"/>
          <w:marTop w:val="0"/>
          <w:marBottom w:val="0"/>
          <w:divBdr>
            <w:top w:val="none" w:sz="0" w:space="0" w:color="auto"/>
            <w:left w:val="none" w:sz="0" w:space="0" w:color="auto"/>
            <w:bottom w:val="none" w:sz="0" w:space="0" w:color="auto"/>
            <w:right w:val="none" w:sz="0" w:space="0" w:color="auto"/>
          </w:divBdr>
        </w:div>
        <w:div w:id="1968271909">
          <w:marLeft w:val="480"/>
          <w:marRight w:val="0"/>
          <w:marTop w:val="0"/>
          <w:marBottom w:val="0"/>
          <w:divBdr>
            <w:top w:val="none" w:sz="0" w:space="0" w:color="auto"/>
            <w:left w:val="none" w:sz="0" w:space="0" w:color="auto"/>
            <w:bottom w:val="none" w:sz="0" w:space="0" w:color="auto"/>
            <w:right w:val="none" w:sz="0" w:space="0" w:color="auto"/>
          </w:divBdr>
        </w:div>
        <w:div w:id="162815155">
          <w:marLeft w:val="480"/>
          <w:marRight w:val="0"/>
          <w:marTop w:val="0"/>
          <w:marBottom w:val="0"/>
          <w:divBdr>
            <w:top w:val="none" w:sz="0" w:space="0" w:color="auto"/>
            <w:left w:val="none" w:sz="0" w:space="0" w:color="auto"/>
            <w:bottom w:val="none" w:sz="0" w:space="0" w:color="auto"/>
            <w:right w:val="none" w:sz="0" w:space="0" w:color="auto"/>
          </w:divBdr>
        </w:div>
        <w:div w:id="1057162254">
          <w:marLeft w:val="480"/>
          <w:marRight w:val="0"/>
          <w:marTop w:val="0"/>
          <w:marBottom w:val="0"/>
          <w:divBdr>
            <w:top w:val="none" w:sz="0" w:space="0" w:color="auto"/>
            <w:left w:val="none" w:sz="0" w:space="0" w:color="auto"/>
            <w:bottom w:val="none" w:sz="0" w:space="0" w:color="auto"/>
            <w:right w:val="none" w:sz="0" w:space="0" w:color="auto"/>
          </w:divBdr>
        </w:div>
        <w:div w:id="401878482">
          <w:marLeft w:val="480"/>
          <w:marRight w:val="0"/>
          <w:marTop w:val="0"/>
          <w:marBottom w:val="0"/>
          <w:divBdr>
            <w:top w:val="none" w:sz="0" w:space="0" w:color="auto"/>
            <w:left w:val="none" w:sz="0" w:space="0" w:color="auto"/>
            <w:bottom w:val="none" w:sz="0" w:space="0" w:color="auto"/>
            <w:right w:val="none" w:sz="0" w:space="0" w:color="auto"/>
          </w:divBdr>
        </w:div>
        <w:div w:id="1722091875">
          <w:marLeft w:val="480"/>
          <w:marRight w:val="0"/>
          <w:marTop w:val="0"/>
          <w:marBottom w:val="0"/>
          <w:divBdr>
            <w:top w:val="none" w:sz="0" w:space="0" w:color="auto"/>
            <w:left w:val="none" w:sz="0" w:space="0" w:color="auto"/>
            <w:bottom w:val="none" w:sz="0" w:space="0" w:color="auto"/>
            <w:right w:val="none" w:sz="0" w:space="0" w:color="auto"/>
          </w:divBdr>
        </w:div>
        <w:div w:id="1459378815">
          <w:marLeft w:val="480"/>
          <w:marRight w:val="0"/>
          <w:marTop w:val="0"/>
          <w:marBottom w:val="0"/>
          <w:divBdr>
            <w:top w:val="none" w:sz="0" w:space="0" w:color="auto"/>
            <w:left w:val="none" w:sz="0" w:space="0" w:color="auto"/>
            <w:bottom w:val="none" w:sz="0" w:space="0" w:color="auto"/>
            <w:right w:val="none" w:sz="0" w:space="0" w:color="auto"/>
          </w:divBdr>
        </w:div>
        <w:div w:id="697581046">
          <w:marLeft w:val="480"/>
          <w:marRight w:val="0"/>
          <w:marTop w:val="0"/>
          <w:marBottom w:val="0"/>
          <w:divBdr>
            <w:top w:val="none" w:sz="0" w:space="0" w:color="auto"/>
            <w:left w:val="none" w:sz="0" w:space="0" w:color="auto"/>
            <w:bottom w:val="none" w:sz="0" w:space="0" w:color="auto"/>
            <w:right w:val="none" w:sz="0" w:space="0" w:color="auto"/>
          </w:divBdr>
        </w:div>
        <w:div w:id="1631664605">
          <w:marLeft w:val="480"/>
          <w:marRight w:val="0"/>
          <w:marTop w:val="0"/>
          <w:marBottom w:val="0"/>
          <w:divBdr>
            <w:top w:val="none" w:sz="0" w:space="0" w:color="auto"/>
            <w:left w:val="none" w:sz="0" w:space="0" w:color="auto"/>
            <w:bottom w:val="none" w:sz="0" w:space="0" w:color="auto"/>
            <w:right w:val="none" w:sz="0" w:space="0" w:color="auto"/>
          </w:divBdr>
        </w:div>
        <w:div w:id="1123114049">
          <w:marLeft w:val="480"/>
          <w:marRight w:val="0"/>
          <w:marTop w:val="0"/>
          <w:marBottom w:val="0"/>
          <w:divBdr>
            <w:top w:val="none" w:sz="0" w:space="0" w:color="auto"/>
            <w:left w:val="none" w:sz="0" w:space="0" w:color="auto"/>
            <w:bottom w:val="none" w:sz="0" w:space="0" w:color="auto"/>
            <w:right w:val="none" w:sz="0" w:space="0" w:color="auto"/>
          </w:divBdr>
        </w:div>
        <w:div w:id="1295063112">
          <w:marLeft w:val="480"/>
          <w:marRight w:val="0"/>
          <w:marTop w:val="0"/>
          <w:marBottom w:val="0"/>
          <w:divBdr>
            <w:top w:val="none" w:sz="0" w:space="0" w:color="auto"/>
            <w:left w:val="none" w:sz="0" w:space="0" w:color="auto"/>
            <w:bottom w:val="none" w:sz="0" w:space="0" w:color="auto"/>
            <w:right w:val="none" w:sz="0" w:space="0" w:color="auto"/>
          </w:divBdr>
        </w:div>
        <w:div w:id="539130638">
          <w:marLeft w:val="480"/>
          <w:marRight w:val="0"/>
          <w:marTop w:val="0"/>
          <w:marBottom w:val="0"/>
          <w:divBdr>
            <w:top w:val="none" w:sz="0" w:space="0" w:color="auto"/>
            <w:left w:val="none" w:sz="0" w:space="0" w:color="auto"/>
            <w:bottom w:val="none" w:sz="0" w:space="0" w:color="auto"/>
            <w:right w:val="none" w:sz="0" w:space="0" w:color="auto"/>
          </w:divBdr>
        </w:div>
        <w:div w:id="373507496">
          <w:marLeft w:val="480"/>
          <w:marRight w:val="0"/>
          <w:marTop w:val="0"/>
          <w:marBottom w:val="0"/>
          <w:divBdr>
            <w:top w:val="none" w:sz="0" w:space="0" w:color="auto"/>
            <w:left w:val="none" w:sz="0" w:space="0" w:color="auto"/>
            <w:bottom w:val="none" w:sz="0" w:space="0" w:color="auto"/>
            <w:right w:val="none" w:sz="0" w:space="0" w:color="auto"/>
          </w:divBdr>
        </w:div>
        <w:div w:id="1233083901">
          <w:marLeft w:val="480"/>
          <w:marRight w:val="0"/>
          <w:marTop w:val="0"/>
          <w:marBottom w:val="0"/>
          <w:divBdr>
            <w:top w:val="none" w:sz="0" w:space="0" w:color="auto"/>
            <w:left w:val="none" w:sz="0" w:space="0" w:color="auto"/>
            <w:bottom w:val="none" w:sz="0" w:space="0" w:color="auto"/>
            <w:right w:val="none" w:sz="0" w:space="0" w:color="auto"/>
          </w:divBdr>
        </w:div>
        <w:div w:id="1071729688">
          <w:marLeft w:val="480"/>
          <w:marRight w:val="0"/>
          <w:marTop w:val="0"/>
          <w:marBottom w:val="0"/>
          <w:divBdr>
            <w:top w:val="none" w:sz="0" w:space="0" w:color="auto"/>
            <w:left w:val="none" w:sz="0" w:space="0" w:color="auto"/>
            <w:bottom w:val="none" w:sz="0" w:space="0" w:color="auto"/>
            <w:right w:val="none" w:sz="0" w:space="0" w:color="auto"/>
          </w:divBdr>
        </w:div>
        <w:div w:id="1152868124">
          <w:marLeft w:val="480"/>
          <w:marRight w:val="0"/>
          <w:marTop w:val="0"/>
          <w:marBottom w:val="0"/>
          <w:divBdr>
            <w:top w:val="none" w:sz="0" w:space="0" w:color="auto"/>
            <w:left w:val="none" w:sz="0" w:space="0" w:color="auto"/>
            <w:bottom w:val="none" w:sz="0" w:space="0" w:color="auto"/>
            <w:right w:val="none" w:sz="0" w:space="0" w:color="auto"/>
          </w:divBdr>
        </w:div>
        <w:div w:id="476382962">
          <w:marLeft w:val="480"/>
          <w:marRight w:val="0"/>
          <w:marTop w:val="0"/>
          <w:marBottom w:val="0"/>
          <w:divBdr>
            <w:top w:val="none" w:sz="0" w:space="0" w:color="auto"/>
            <w:left w:val="none" w:sz="0" w:space="0" w:color="auto"/>
            <w:bottom w:val="none" w:sz="0" w:space="0" w:color="auto"/>
            <w:right w:val="none" w:sz="0" w:space="0" w:color="auto"/>
          </w:divBdr>
        </w:div>
        <w:div w:id="93328575">
          <w:marLeft w:val="480"/>
          <w:marRight w:val="0"/>
          <w:marTop w:val="0"/>
          <w:marBottom w:val="0"/>
          <w:divBdr>
            <w:top w:val="none" w:sz="0" w:space="0" w:color="auto"/>
            <w:left w:val="none" w:sz="0" w:space="0" w:color="auto"/>
            <w:bottom w:val="none" w:sz="0" w:space="0" w:color="auto"/>
            <w:right w:val="none" w:sz="0" w:space="0" w:color="auto"/>
          </w:divBdr>
        </w:div>
        <w:div w:id="1055859394">
          <w:marLeft w:val="480"/>
          <w:marRight w:val="0"/>
          <w:marTop w:val="0"/>
          <w:marBottom w:val="0"/>
          <w:divBdr>
            <w:top w:val="none" w:sz="0" w:space="0" w:color="auto"/>
            <w:left w:val="none" w:sz="0" w:space="0" w:color="auto"/>
            <w:bottom w:val="none" w:sz="0" w:space="0" w:color="auto"/>
            <w:right w:val="none" w:sz="0" w:space="0" w:color="auto"/>
          </w:divBdr>
        </w:div>
        <w:div w:id="2061854355">
          <w:marLeft w:val="480"/>
          <w:marRight w:val="0"/>
          <w:marTop w:val="0"/>
          <w:marBottom w:val="0"/>
          <w:divBdr>
            <w:top w:val="none" w:sz="0" w:space="0" w:color="auto"/>
            <w:left w:val="none" w:sz="0" w:space="0" w:color="auto"/>
            <w:bottom w:val="none" w:sz="0" w:space="0" w:color="auto"/>
            <w:right w:val="none" w:sz="0" w:space="0" w:color="auto"/>
          </w:divBdr>
        </w:div>
        <w:div w:id="1166827657">
          <w:marLeft w:val="480"/>
          <w:marRight w:val="0"/>
          <w:marTop w:val="0"/>
          <w:marBottom w:val="0"/>
          <w:divBdr>
            <w:top w:val="none" w:sz="0" w:space="0" w:color="auto"/>
            <w:left w:val="none" w:sz="0" w:space="0" w:color="auto"/>
            <w:bottom w:val="none" w:sz="0" w:space="0" w:color="auto"/>
            <w:right w:val="none" w:sz="0" w:space="0" w:color="auto"/>
          </w:divBdr>
        </w:div>
        <w:div w:id="1420445772">
          <w:marLeft w:val="480"/>
          <w:marRight w:val="0"/>
          <w:marTop w:val="0"/>
          <w:marBottom w:val="0"/>
          <w:divBdr>
            <w:top w:val="none" w:sz="0" w:space="0" w:color="auto"/>
            <w:left w:val="none" w:sz="0" w:space="0" w:color="auto"/>
            <w:bottom w:val="none" w:sz="0" w:space="0" w:color="auto"/>
            <w:right w:val="none" w:sz="0" w:space="0" w:color="auto"/>
          </w:divBdr>
        </w:div>
        <w:div w:id="1813986128">
          <w:marLeft w:val="480"/>
          <w:marRight w:val="0"/>
          <w:marTop w:val="0"/>
          <w:marBottom w:val="0"/>
          <w:divBdr>
            <w:top w:val="none" w:sz="0" w:space="0" w:color="auto"/>
            <w:left w:val="none" w:sz="0" w:space="0" w:color="auto"/>
            <w:bottom w:val="none" w:sz="0" w:space="0" w:color="auto"/>
            <w:right w:val="none" w:sz="0" w:space="0" w:color="auto"/>
          </w:divBdr>
        </w:div>
        <w:div w:id="1037923701">
          <w:marLeft w:val="480"/>
          <w:marRight w:val="0"/>
          <w:marTop w:val="0"/>
          <w:marBottom w:val="0"/>
          <w:divBdr>
            <w:top w:val="none" w:sz="0" w:space="0" w:color="auto"/>
            <w:left w:val="none" w:sz="0" w:space="0" w:color="auto"/>
            <w:bottom w:val="none" w:sz="0" w:space="0" w:color="auto"/>
            <w:right w:val="none" w:sz="0" w:space="0" w:color="auto"/>
          </w:divBdr>
        </w:div>
        <w:div w:id="556093260">
          <w:marLeft w:val="480"/>
          <w:marRight w:val="0"/>
          <w:marTop w:val="0"/>
          <w:marBottom w:val="0"/>
          <w:divBdr>
            <w:top w:val="none" w:sz="0" w:space="0" w:color="auto"/>
            <w:left w:val="none" w:sz="0" w:space="0" w:color="auto"/>
            <w:bottom w:val="none" w:sz="0" w:space="0" w:color="auto"/>
            <w:right w:val="none" w:sz="0" w:space="0" w:color="auto"/>
          </w:divBdr>
        </w:div>
        <w:div w:id="1440028069">
          <w:marLeft w:val="480"/>
          <w:marRight w:val="0"/>
          <w:marTop w:val="0"/>
          <w:marBottom w:val="0"/>
          <w:divBdr>
            <w:top w:val="none" w:sz="0" w:space="0" w:color="auto"/>
            <w:left w:val="none" w:sz="0" w:space="0" w:color="auto"/>
            <w:bottom w:val="none" w:sz="0" w:space="0" w:color="auto"/>
            <w:right w:val="none" w:sz="0" w:space="0" w:color="auto"/>
          </w:divBdr>
        </w:div>
        <w:div w:id="117996000">
          <w:marLeft w:val="480"/>
          <w:marRight w:val="0"/>
          <w:marTop w:val="0"/>
          <w:marBottom w:val="0"/>
          <w:divBdr>
            <w:top w:val="none" w:sz="0" w:space="0" w:color="auto"/>
            <w:left w:val="none" w:sz="0" w:space="0" w:color="auto"/>
            <w:bottom w:val="none" w:sz="0" w:space="0" w:color="auto"/>
            <w:right w:val="none" w:sz="0" w:space="0" w:color="auto"/>
          </w:divBdr>
        </w:div>
        <w:div w:id="492720606">
          <w:marLeft w:val="480"/>
          <w:marRight w:val="0"/>
          <w:marTop w:val="0"/>
          <w:marBottom w:val="0"/>
          <w:divBdr>
            <w:top w:val="none" w:sz="0" w:space="0" w:color="auto"/>
            <w:left w:val="none" w:sz="0" w:space="0" w:color="auto"/>
            <w:bottom w:val="none" w:sz="0" w:space="0" w:color="auto"/>
            <w:right w:val="none" w:sz="0" w:space="0" w:color="auto"/>
          </w:divBdr>
        </w:div>
        <w:div w:id="703284461">
          <w:marLeft w:val="480"/>
          <w:marRight w:val="0"/>
          <w:marTop w:val="0"/>
          <w:marBottom w:val="0"/>
          <w:divBdr>
            <w:top w:val="none" w:sz="0" w:space="0" w:color="auto"/>
            <w:left w:val="none" w:sz="0" w:space="0" w:color="auto"/>
            <w:bottom w:val="none" w:sz="0" w:space="0" w:color="auto"/>
            <w:right w:val="none" w:sz="0" w:space="0" w:color="auto"/>
          </w:divBdr>
        </w:div>
        <w:div w:id="580063340">
          <w:marLeft w:val="480"/>
          <w:marRight w:val="0"/>
          <w:marTop w:val="0"/>
          <w:marBottom w:val="0"/>
          <w:divBdr>
            <w:top w:val="none" w:sz="0" w:space="0" w:color="auto"/>
            <w:left w:val="none" w:sz="0" w:space="0" w:color="auto"/>
            <w:bottom w:val="none" w:sz="0" w:space="0" w:color="auto"/>
            <w:right w:val="none" w:sz="0" w:space="0" w:color="auto"/>
          </w:divBdr>
        </w:div>
        <w:div w:id="2057389016">
          <w:marLeft w:val="480"/>
          <w:marRight w:val="0"/>
          <w:marTop w:val="0"/>
          <w:marBottom w:val="0"/>
          <w:divBdr>
            <w:top w:val="none" w:sz="0" w:space="0" w:color="auto"/>
            <w:left w:val="none" w:sz="0" w:space="0" w:color="auto"/>
            <w:bottom w:val="none" w:sz="0" w:space="0" w:color="auto"/>
            <w:right w:val="none" w:sz="0" w:space="0" w:color="auto"/>
          </w:divBdr>
        </w:div>
        <w:div w:id="469445468">
          <w:marLeft w:val="480"/>
          <w:marRight w:val="0"/>
          <w:marTop w:val="0"/>
          <w:marBottom w:val="0"/>
          <w:divBdr>
            <w:top w:val="none" w:sz="0" w:space="0" w:color="auto"/>
            <w:left w:val="none" w:sz="0" w:space="0" w:color="auto"/>
            <w:bottom w:val="none" w:sz="0" w:space="0" w:color="auto"/>
            <w:right w:val="none" w:sz="0" w:space="0" w:color="auto"/>
          </w:divBdr>
        </w:div>
        <w:div w:id="1780106199">
          <w:marLeft w:val="480"/>
          <w:marRight w:val="0"/>
          <w:marTop w:val="0"/>
          <w:marBottom w:val="0"/>
          <w:divBdr>
            <w:top w:val="none" w:sz="0" w:space="0" w:color="auto"/>
            <w:left w:val="none" w:sz="0" w:space="0" w:color="auto"/>
            <w:bottom w:val="none" w:sz="0" w:space="0" w:color="auto"/>
            <w:right w:val="none" w:sz="0" w:space="0" w:color="auto"/>
          </w:divBdr>
        </w:div>
        <w:div w:id="1690252235">
          <w:marLeft w:val="480"/>
          <w:marRight w:val="0"/>
          <w:marTop w:val="0"/>
          <w:marBottom w:val="0"/>
          <w:divBdr>
            <w:top w:val="none" w:sz="0" w:space="0" w:color="auto"/>
            <w:left w:val="none" w:sz="0" w:space="0" w:color="auto"/>
            <w:bottom w:val="none" w:sz="0" w:space="0" w:color="auto"/>
            <w:right w:val="none" w:sz="0" w:space="0" w:color="auto"/>
          </w:divBdr>
        </w:div>
        <w:div w:id="61219937">
          <w:marLeft w:val="480"/>
          <w:marRight w:val="0"/>
          <w:marTop w:val="0"/>
          <w:marBottom w:val="0"/>
          <w:divBdr>
            <w:top w:val="none" w:sz="0" w:space="0" w:color="auto"/>
            <w:left w:val="none" w:sz="0" w:space="0" w:color="auto"/>
            <w:bottom w:val="none" w:sz="0" w:space="0" w:color="auto"/>
            <w:right w:val="none" w:sz="0" w:space="0" w:color="auto"/>
          </w:divBdr>
        </w:div>
        <w:div w:id="15155409">
          <w:marLeft w:val="480"/>
          <w:marRight w:val="0"/>
          <w:marTop w:val="0"/>
          <w:marBottom w:val="0"/>
          <w:divBdr>
            <w:top w:val="none" w:sz="0" w:space="0" w:color="auto"/>
            <w:left w:val="none" w:sz="0" w:space="0" w:color="auto"/>
            <w:bottom w:val="none" w:sz="0" w:space="0" w:color="auto"/>
            <w:right w:val="none" w:sz="0" w:space="0" w:color="auto"/>
          </w:divBdr>
        </w:div>
        <w:div w:id="367295488">
          <w:marLeft w:val="480"/>
          <w:marRight w:val="0"/>
          <w:marTop w:val="0"/>
          <w:marBottom w:val="0"/>
          <w:divBdr>
            <w:top w:val="none" w:sz="0" w:space="0" w:color="auto"/>
            <w:left w:val="none" w:sz="0" w:space="0" w:color="auto"/>
            <w:bottom w:val="none" w:sz="0" w:space="0" w:color="auto"/>
            <w:right w:val="none" w:sz="0" w:space="0" w:color="auto"/>
          </w:divBdr>
        </w:div>
        <w:div w:id="243078766">
          <w:marLeft w:val="480"/>
          <w:marRight w:val="0"/>
          <w:marTop w:val="0"/>
          <w:marBottom w:val="0"/>
          <w:divBdr>
            <w:top w:val="none" w:sz="0" w:space="0" w:color="auto"/>
            <w:left w:val="none" w:sz="0" w:space="0" w:color="auto"/>
            <w:bottom w:val="none" w:sz="0" w:space="0" w:color="auto"/>
            <w:right w:val="none" w:sz="0" w:space="0" w:color="auto"/>
          </w:divBdr>
        </w:div>
        <w:div w:id="132917601">
          <w:marLeft w:val="480"/>
          <w:marRight w:val="0"/>
          <w:marTop w:val="0"/>
          <w:marBottom w:val="0"/>
          <w:divBdr>
            <w:top w:val="none" w:sz="0" w:space="0" w:color="auto"/>
            <w:left w:val="none" w:sz="0" w:space="0" w:color="auto"/>
            <w:bottom w:val="none" w:sz="0" w:space="0" w:color="auto"/>
            <w:right w:val="none" w:sz="0" w:space="0" w:color="auto"/>
          </w:divBdr>
        </w:div>
        <w:div w:id="2076583276">
          <w:marLeft w:val="480"/>
          <w:marRight w:val="0"/>
          <w:marTop w:val="0"/>
          <w:marBottom w:val="0"/>
          <w:divBdr>
            <w:top w:val="none" w:sz="0" w:space="0" w:color="auto"/>
            <w:left w:val="none" w:sz="0" w:space="0" w:color="auto"/>
            <w:bottom w:val="none" w:sz="0" w:space="0" w:color="auto"/>
            <w:right w:val="none" w:sz="0" w:space="0" w:color="auto"/>
          </w:divBdr>
        </w:div>
        <w:div w:id="1018890303">
          <w:marLeft w:val="480"/>
          <w:marRight w:val="0"/>
          <w:marTop w:val="0"/>
          <w:marBottom w:val="0"/>
          <w:divBdr>
            <w:top w:val="none" w:sz="0" w:space="0" w:color="auto"/>
            <w:left w:val="none" w:sz="0" w:space="0" w:color="auto"/>
            <w:bottom w:val="none" w:sz="0" w:space="0" w:color="auto"/>
            <w:right w:val="none" w:sz="0" w:space="0" w:color="auto"/>
          </w:divBdr>
        </w:div>
        <w:div w:id="1024862282">
          <w:marLeft w:val="480"/>
          <w:marRight w:val="0"/>
          <w:marTop w:val="0"/>
          <w:marBottom w:val="0"/>
          <w:divBdr>
            <w:top w:val="none" w:sz="0" w:space="0" w:color="auto"/>
            <w:left w:val="none" w:sz="0" w:space="0" w:color="auto"/>
            <w:bottom w:val="none" w:sz="0" w:space="0" w:color="auto"/>
            <w:right w:val="none" w:sz="0" w:space="0" w:color="auto"/>
          </w:divBdr>
        </w:div>
        <w:div w:id="514733990">
          <w:marLeft w:val="480"/>
          <w:marRight w:val="0"/>
          <w:marTop w:val="0"/>
          <w:marBottom w:val="0"/>
          <w:divBdr>
            <w:top w:val="none" w:sz="0" w:space="0" w:color="auto"/>
            <w:left w:val="none" w:sz="0" w:space="0" w:color="auto"/>
            <w:bottom w:val="none" w:sz="0" w:space="0" w:color="auto"/>
            <w:right w:val="none" w:sz="0" w:space="0" w:color="auto"/>
          </w:divBdr>
        </w:div>
        <w:div w:id="19596287">
          <w:marLeft w:val="480"/>
          <w:marRight w:val="0"/>
          <w:marTop w:val="0"/>
          <w:marBottom w:val="0"/>
          <w:divBdr>
            <w:top w:val="none" w:sz="0" w:space="0" w:color="auto"/>
            <w:left w:val="none" w:sz="0" w:space="0" w:color="auto"/>
            <w:bottom w:val="none" w:sz="0" w:space="0" w:color="auto"/>
            <w:right w:val="none" w:sz="0" w:space="0" w:color="auto"/>
          </w:divBdr>
        </w:div>
        <w:div w:id="1488938893">
          <w:marLeft w:val="480"/>
          <w:marRight w:val="0"/>
          <w:marTop w:val="0"/>
          <w:marBottom w:val="0"/>
          <w:divBdr>
            <w:top w:val="none" w:sz="0" w:space="0" w:color="auto"/>
            <w:left w:val="none" w:sz="0" w:space="0" w:color="auto"/>
            <w:bottom w:val="none" w:sz="0" w:space="0" w:color="auto"/>
            <w:right w:val="none" w:sz="0" w:space="0" w:color="auto"/>
          </w:divBdr>
        </w:div>
        <w:div w:id="555821753">
          <w:marLeft w:val="480"/>
          <w:marRight w:val="0"/>
          <w:marTop w:val="0"/>
          <w:marBottom w:val="0"/>
          <w:divBdr>
            <w:top w:val="none" w:sz="0" w:space="0" w:color="auto"/>
            <w:left w:val="none" w:sz="0" w:space="0" w:color="auto"/>
            <w:bottom w:val="none" w:sz="0" w:space="0" w:color="auto"/>
            <w:right w:val="none" w:sz="0" w:space="0" w:color="auto"/>
          </w:divBdr>
        </w:div>
        <w:div w:id="1976830330">
          <w:marLeft w:val="480"/>
          <w:marRight w:val="0"/>
          <w:marTop w:val="0"/>
          <w:marBottom w:val="0"/>
          <w:divBdr>
            <w:top w:val="none" w:sz="0" w:space="0" w:color="auto"/>
            <w:left w:val="none" w:sz="0" w:space="0" w:color="auto"/>
            <w:bottom w:val="none" w:sz="0" w:space="0" w:color="auto"/>
            <w:right w:val="none" w:sz="0" w:space="0" w:color="auto"/>
          </w:divBdr>
        </w:div>
        <w:div w:id="1768035765">
          <w:marLeft w:val="480"/>
          <w:marRight w:val="0"/>
          <w:marTop w:val="0"/>
          <w:marBottom w:val="0"/>
          <w:divBdr>
            <w:top w:val="none" w:sz="0" w:space="0" w:color="auto"/>
            <w:left w:val="none" w:sz="0" w:space="0" w:color="auto"/>
            <w:bottom w:val="none" w:sz="0" w:space="0" w:color="auto"/>
            <w:right w:val="none" w:sz="0" w:space="0" w:color="auto"/>
          </w:divBdr>
        </w:div>
        <w:div w:id="1200438687">
          <w:marLeft w:val="480"/>
          <w:marRight w:val="0"/>
          <w:marTop w:val="0"/>
          <w:marBottom w:val="0"/>
          <w:divBdr>
            <w:top w:val="none" w:sz="0" w:space="0" w:color="auto"/>
            <w:left w:val="none" w:sz="0" w:space="0" w:color="auto"/>
            <w:bottom w:val="none" w:sz="0" w:space="0" w:color="auto"/>
            <w:right w:val="none" w:sz="0" w:space="0" w:color="auto"/>
          </w:divBdr>
        </w:div>
        <w:div w:id="64039656">
          <w:marLeft w:val="480"/>
          <w:marRight w:val="0"/>
          <w:marTop w:val="0"/>
          <w:marBottom w:val="0"/>
          <w:divBdr>
            <w:top w:val="none" w:sz="0" w:space="0" w:color="auto"/>
            <w:left w:val="none" w:sz="0" w:space="0" w:color="auto"/>
            <w:bottom w:val="none" w:sz="0" w:space="0" w:color="auto"/>
            <w:right w:val="none" w:sz="0" w:space="0" w:color="auto"/>
          </w:divBdr>
        </w:div>
        <w:div w:id="1200823228">
          <w:marLeft w:val="480"/>
          <w:marRight w:val="0"/>
          <w:marTop w:val="0"/>
          <w:marBottom w:val="0"/>
          <w:divBdr>
            <w:top w:val="none" w:sz="0" w:space="0" w:color="auto"/>
            <w:left w:val="none" w:sz="0" w:space="0" w:color="auto"/>
            <w:bottom w:val="none" w:sz="0" w:space="0" w:color="auto"/>
            <w:right w:val="none" w:sz="0" w:space="0" w:color="auto"/>
          </w:divBdr>
        </w:div>
        <w:div w:id="1097943099">
          <w:marLeft w:val="480"/>
          <w:marRight w:val="0"/>
          <w:marTop w:val="0"/>
          <w:marBottom w:val="0"/>
          <w:divBdr>
            <w:top w:val="none" w:sz="0" w:space="0" w:color="auto"/>
            <w:left w:val="none" w:sz="0" w:space="0" w:color="auto"/>
            <w:bottom w:val="none" w:sz="0" w:space="0" w:color="auto"/>
            <w:right w:val="none" w:sz="0" w:space="0" w:color="auto"/>
          </w:divBdr>
        </w:div>
        <w:div w:id="1060136568">
          <w:marLeft w:val="480"/>
          <w:marRight w:val="0"/>
          <w:marTop w:val="0"/>
          <w:marBottom w:val="0"/>
          <w:divBdr>
            <w:top w:val="none" w:sz="0" w:space="0" w:color="auto"/>
            <w:left w:val="none" w:sz="0" w:space="0" w:color="auto"/>
            <w:bottom w:val="none" w:sz="0" w:space="0" w:color="auto"/>
            <w:right w:val="none" w:sz="0" w:space="0" w:color="auto"/>
          </w:divBdr>
        </w:div>
        <w:div w:id="179467065">
          <w:marLeft w:val="480"/>
          <w:marRight w:val="0"/>
          <w:marTop w:val="0"/>
          <w:marBottom w:val="0"/>
          <w:divBdr>
            <w:top w:val="none" w:sz="0" w:space="0" w:color="auto"/>
            <w:left w:val="none" w:sz="0" w:space="0" w:color="auto"/>
            <w:bottom w:val="none" w:sz="0" w:space="0" w:color="auto"/>
            <w:right w:val="none" w:sz="0" w:space="0" w:color="auto"/>
          </w:divBdr>
        </w:div>
        <w:div w:id="1637953701">
          <w:marLeft w:val="480"/>
          <w:marRight w:val="0"/>
          <w:marTop w:val="0"/>
          <w:marBottom w:val="0"/>
          <w:divBdr>
            <w:top w:val="none" w:sz="0" w:space="0" w:color="auto"/>
            <w:left w:val="none" w:sz="0" w:space="0" w:color="auto"/>
            <w:bottom w:val="none" w:sz="0" w:space="0" w:color="auto"/>
            <w:right w:val="none" w:sz="0" w:space="0" w:color="auto"/>
          </w:divBdr>
        </w:div>
        <w:div w:id="1920209894">
          <w:marLeft w:val="480"/>
          <w:marRight w:val="0"/>
          <w:marTop w:val="0"/>
          <w:marBottom w:val="0"/>
          <w:divBdr>
            <w:top w:val="none" w:sz="0" w:space="0" w:color="auto"/>
            <w:left w:val="none" w:sz="0" w:space="0" w:color="auto"/>
            <w:bottom w:val="none" w:sz="0" w:space="0" w:color="auto"/>
            <w:right w:val="none" w:sz="0" w:space="0" w:color="auto"/>
          </w:divBdr>
        </w:div>
        <w:div w:id="1987778319">
          <w:marLeft w:val="480"/>
          <w:marRight w:val="0"/>
          <w:marTop w:val="0"/>
          <w:marBottom w:val="0"/>
          <w:divBdr>
            <w:top w:val="none" w:sz="0" w:space="0" w:color="auto"/>
            <w:left w:val="none" w:sz="0" w:space="0" w:color="auto"/>
            <w:bottom w:val="none" w:sz="0" w:space="0" w:color="auto"/>
            <w:right w:val="none" w:sz="0" w:space="0" w:color="auto"/>
          </w:divBdr>
        </w:div>
        <w:div w:id="1018315453">
          <w:marLeft w:val="480"/>
          <w:marRight w:val="0"/>
          <w:marTop w:val="0"/>
          <w:marBottom w:val="0"/>
          <w:divBdr>
            <w:top w:val="none" w:sz="0" w:space="0" w:color="auto"/>
            <w:left w:val="none" w:sz="0" w:space="0" w:color="auto"/>
            <w:bottom w:val="none" w:sz="0" w:space="0" w:color="auto"/>
            <w:right w:val="none" w:sz="0" w:space="0" w:color="auto"/>
          </w:divBdr>
        </w:div>
        <w:div w:id="1088889713">
          <w:marLeft w:val="480"/>
          <w:marRight w:val="0"/>
          <w:marTop w:val="0"/>
          <w:marBottom w:val="0"/>
          <w:divBdr>
            <w:top w:val="none" w:sz="0" w:space="0" w:color="auto"/>
            <w:left w:val="none" w:sz="0" w:space="0" w:color="auto"/>
            <w:bottom w:val="none" w:sz="0" w:space="0" w:color="auto"/>
            <w:right w:val="none" w:sz="0" w:space="0" w:color="auto"/>
          </w:divBdr>
        </w:div>
        <w:div w:id="425657633">
          <w:marLeft w:val="480"/>
          <w:marRight w:val="0"/>
          <w:marTop w:val="0"/>
          <w:marBottom w:val="0"/>
          <w:divBdr>
            <w:top w:val="none" w:sz="0" w:space="0" w:color="auto"/>
            <w:left w:val="none" w:sz="0" w:space="0" w:color="auto"/>
            <w:bottom w:val="none" w:sz="0" w:space="0" w:color="auto"/>
            <w:right w:val="none" w:sz="0" w:space="0" w:color="auto"/>
          </w:divBdr>
        </w:div>
        <w:div w:id="699403912">
          <w:marLeft w:val="480"/>
          <w:marRight w:val="0"/>
          <w:marTop w:val="0"/>
          <w:marBottom w:val="0"/>
          <w:divBdr>
            <w:top w:val="none" w:sz="0" w:space="0" w:color="auto"/>
            <w:left w:val="none" w:sz="0" w:space="0" w:color="auto"/>
            <w:bottom w:val="none" w:sz="0" w:space="0" w:color="auto"/>
            <w:right w:val="none" w:sz="0" w:space="0" w:color="auto"/>
          </w:divBdr>
        </w:div>
        <w:div w:id="1824543441">
          <w:marLeft w:val="480"/>
          <w:marRight w:val="0"/>
          <w:marTop w:val="0"/>
          <w:marBottom w:val="0"/>
          <w:divBdr>
            <w:top w:val="none" w:sz="0" w:space="0" w:color="auto"/>
            <w:left w:val="none" w:sz="0" w:space="0" w:color="auto"/>
            <w:bottom w:val="none" w:sz="0" w:space="0" w:color="auto"/>
            <w:right w:val="none" w:sz="0" w:space="0" w:color="auto"/>
          </w:divBdr>
        </w:div>
        <w:div w:id="471362887">
          <w:marLeft w:val="480"/>
          <w:marRight w:val="0"/>
          <w:marTop w:val="0"/>
          <w:marBottom w:val="0"/>
          <w:divBdr>
            <w:top w:val="none" w:sz="0" w:space="0" w:color="auto"/>
            <w:left w:val="none" w:sz="0" w:space="0" w:color="auto"/>
            <w:bottom w:val="none" w:sz="0" w:space="0" w:color="auto"/>
            <w:right w:val="none" w:sz="0" w:space="0" w:color="auto"/>
          </w:divBdr>
        </w:div>
        <w:div w:id="255285181">
          <w:marLeft w:val="480"/>
          <w:marRight w:val="0"/>
          <w:marTop w:val="0"/>
          <w:marBottom w:val="0"/>
          <w:divBdr>
            <w:top w:val="none" w:sz="0" w:space="0" w:color="auto"/>
            <w:left w:val="none" w:sz="0" w:space="0" w:color="auto"/>
            <w:bottom w:val="none" w:sz="0" w:space="0" w:color="auto"/>
            <w:right w:val="none" w:sz="0" w:space="0" w:color="auto"/>
          </w:divBdr>
        </w:div>
        <w:div w:id="1678969340">
          <w:marLeft w:val="480"/>
          <w:marRight w:val="0"/>
          <w:marTop w:val="0"/>
          <w:marBottom w:val="0"/>
          <w:divBdr>
            <w:top w:val="none" w:sz="0" w:space="0" w:color="auto"/>
            <w:left w:val="none" w:sz="0" w:space="0" w:color="auto"/>
            <w:bottom w:val="none" w:sz="0" w:space="0" w:color="auto"/>
            <w:right w:val="none" w:sz="0" w:space="0" w:color="auto"/>
          </w:divBdr>
        </w:div>
        <w:div w:id="1199047412">
          <w:marLeft w:val="480"/>
          <w:marRight w:val="0"/>
          <w:marTop w:val="0"/>
          <w:marBottom w:val="0"/>
          <w:divBdr>
            <w:top w:val="none" w:sz="0" w:space="0" w:color="auto"/>
            <w:left w:val="none" w:sz="0" w:space="0" w:color="auto"/>
            <w:bottom w:val="none" w:sz="0" w:space="0" w:color="auto"/>
            <w:right w:val="none" w:sz="0" w:space="0" w:color="auto"/>
          </w:divBdr>
        </w:div>
        <w:div w:id="1983344253">
          <w:marLeft w:val="480"/>
          <w:marRight w:val="0"/>
          <w:marTop w:val="0"/>
          <w:marBottom w:val="0"/>
          <w:divBdr>
            <w:top w:val="none" w:sz="0" w:space="0" w:color="auto"/>
            <w:left w:val="none" w:sz="0" w:space="0" w:color="auto"/>
            <w:bottom w:val="none" w:sz="0" w:space="0" w:color="auto"/>
            <w:right w:val="none" w:sz="0" w:space="0" w:color="auto"/>
          </w:divBdr>
        </w:div>
        <w:div w:id="52773629">
          <w:marLeft w:val="480"/>
          <w:marRight w:val="0"/>
          <w:marTop w:val="0"/>
          <w:marBottom w:val="0"/>
          <w:divBdr>
            <w:top w:val="none" w:sz="0" w:space="0" w:color="auto"/>
            <w:left w:val="none" w:sz="0" w:space="0" w:color="auto"/>
            <w:bottom w:val="none" w:sz="0" w:space="0" w:color="auto"/>
            <w:right w:val="none" w:sz="0" w:space="0" w:color="auto"/>
          </w:divBdr>
        </w:div>
        <w:div w:id="802235893">
          <w:marLeft w:val="480"/>
          <w:marRight w:val="0"/>
          <w:marTop w:val="0"/>
          <w:marBottom w:val="0"/>
          <w:divBdr>
            <w:top w:val="none" w:sz="0" w:space="0" w:color="auto"/>
            <w:left w:val="none" w:sz="0" w:space="0" w:color="auto"/>
            <w:bottom w:val="none" w:sz="0" w:space="0" w:color="auto"/>
            <w:right w:val="none" w:sz="0" w:space="0" w:color="auto"/>
          </w:divBdr>
        </w:div>
        <w:div w:id="562327022">
          <w:marLeft w:val="480"/>
          <w:marRight w:val="0"/>
          <w:marTop w:val="0"/>
          <w:marBottom w:val="0"/>
          <w:divBdr>
            <w:top w:val="none" w:sz="0" w:space="0" w:color="auto"/>
            <w:left w:val="none" w:sz="0" w:space="0" w:color="auto"/>
            <w:bottom w:val="none" w:sz="0" w:space="0" w:color="auto"/>
            <w:right w:val="none" w:sz="0" w:space="0" w:color="auto"/>
          </w:divBdr>
        </w:div>
        <w:div w:id="2100638445">
          <w:marLeft w:val="480"/>
          <w:marRight w:val="0"/>
          <w:marTop w:val="0"/>
          <w:marBottom w:val="0"/>
          <w:divBdr>
            <w:top w:val="none" w:sz="0" w:space="0" w:color="auto"/>
            <w:left w:val="none" w:sz="0" w:space="0" w:color="auto"/>
            <w:bottom w:val="none" w:sz="0" w:space="0" w:color="auto"/>
            <w:right w:val="none" w:sz="0" w:space="0" w:color="auto"/>
          </w:divBdr>
        </w:div>
        <w:div w:id="885019867">
          <w:marLeft w:val="480"/>
          <w:marRight w:val="0"/>
          <w:marTop w:val="0"/>
          <w:marBottom w:val="0"/>
          <w:divBdr>
            <w:top w:val="none" w:sz="0" w:space="0" w:color="auto"/>
            <w:left w:val="none" w:sz="0" w:space="0" w:color="auto"/>
            <w:bottom w:val="none" w:sz="0" w:space="0" w:color="auto"/>
            <w:right w:val="none" w:sz="0" w:space="0" w:color="auto"/>
          </w:divBdr>
        </w:div>
        <w:div w:id="675112687">
          <w:marLeft w:val="480"/>
          <w:marRight w:val="0"/>
          <w:marTop w:val="0"/>
          <w:marBottom w:val="0"/>
          <w:divBdr>
            <w:top w:val="none" w:sz="0" w:space="0" w:color="auto"/>
            <w:left w:val="none" w:sz="0" w:space="0" w:color="auto"/>
            <w:bottom w:val="none" w:sz="0" w:space="0" w:color="auto"/>
            <w:right w:val="none" w:sz="0" w:space="0" w:color="auto"/>
          </w:divBdr>
        </w:div>
        <w:div w:id="2001732011">
          <w:marLeft w:val="480"/>
          <w:marRight w:val="0"/>
          <w:marTop w:val="0"/>
          <w:marBottom w:val="0"/>
          <w:divBdr>
            <w:top w:val="none" w:sz="0" w:space="0" w:color="auto"/>
            <w:left w:val="none" w:sz="0" w:space="0" w:color="auto"/>
            <w:bottom w:val="none" w:sz="0" w:space="0" w:color="auto"/>
            <w:right w:val="none" w:sz="0" w:space="0" w:color="auto"/>
          </w:divBdr>
        </w:div>
        <w:div w:id="343173696">
          <w:marLeft w:val="480"/>
          <w:marRight w:val="0"/>
          <w:marTop w:val="0"/>
          <w:marBottom w:val="0"/>
          <w:divBdr>
            <w:top w:val="none" w:sz="0" w:space="0" w:color="auto"/>
            <w:left w:val="none" w:sz="0" w:space="0" w:color="auto"/>
            <w:bottom w:val="none" w:sz="0" w:space="0" w:color="auto"/>
            <w:right w:val="none" w:sz="0" w:space="0" w:color="auto"/>
          </w:divBdr>
        </w:div>
        <w:div w:id="1232816884">
          <w:marLeft w:val="480"/>
          <w:marRight w:val="0"/>
          <w:marTop w:val="0"/>
          <w:marBottom w:val="0"/>
          <w:divBdr>
            <w:top w:val="none" w:sz="0" w:space="0" w:color="auto"/>
            <w:left w:val="none" w:sz="0" w:space="0" w:color="auto"/>
            <w:bottom w:val="none" w:sz="0" w:space="0" w:color="auto"/>
            <w:right w:val="none" w:sz="0" w:space="0" w:color="auto"/>
          </w:divBdr>
        </w:div>
        <w:div w:id="1763528028">
          <w:marLeft w:val="480"/>
          <w:marRight w:val="0"/>
          <w:marTop w:val="0"/>
          <w:marBottom w:val="0"/>
          <w:divBdr>
            <w:top w:val="none" w:sz="0" w:space="0" w:color="auto"/>
            <w:left w:val="none" w:sz="0" w:space="0" w:color="auto"/>
            <w:bottom w:val="none" w:sz="0" w:space="0" w:color="auto"/>
            <w:right w:val="none" w:sz="0" w:space="0" w:color="auto"/>
          </w:divBdr>
        </w:div>
        <w:div w:id="801308862">
          <w:marLeft w:val="480"/>
          <w:marRight w:val="0"/>
          <w:marTop w:val="0"/>
          <w:marBottom w:val="0"/>
          <w:divBdr>
            <w:top w:val="none" w:sz="0" w:space="0" w:color="auto"/>
            <w:left w:val="none" w:sz="0" w:space="0" w:color="auto"/>
            <w:bottom w:val="none" w:sz="0" w:space="0" w:color="auto"/>
            <w:right w:val="none" w:sz="0" w:space="0" w:color="auto"/>
          </w:divBdr>
        </w:div>
        <w:div w:id="161970169">
          <w:marLeft w:val="480"/>
          <w:marRight w:val="0"/>
          <w:marTop w:val="0"/>
          <w:marBottom w:val="0"/>
          <w:divBdr>
            <w:top w:val="none" w:sz="0" w:space="0" w:color="auto"/>
            <w:left w:val="none" w:sz="0" w:space="0" w:color="auto"/>
            <w:bottom w:val="none" w:sz="0" w:space="0" w:color="auto"/>
            <w:right w:val="none" w:sz="0" w:space="0" w:color="auto"/>
          </w:divBdr>
        </w:div>
        <w:div w:id="465777258">
          <w:marLeft w:val="480"/>
          <w:marRight w:val="0"/>
          <w:marTop w:val="0"/>
          <w:marBottom w:val="0"/>
          <w:divBdr>
            <w:top w:val="none" w:sz="0" w:space="0" w:color="auto"/>
            <w:left w:val="none" w:sz="0" w:space="0" w:color="auto"/>
            <w:bottom w:val="none" w:sz="0" w:space="0" w:color="auto"/>
            <w:right w:val="none" w:sz="0" w:space="0" w:color="auto"/>
          </w:divBdr>
        </w:div>
        <w:div w:id="1476097382">
          <w:marLeft w:val="480"/>
          <w:marRight w:val="0"/>
          <w:marTop w:val="0"/>
          <w:marBottom w:val="0"/>
          <w:divBdr>
            <w:top w:val="none" w:sz="0" w:space="0" w:color="auto"/>
            <w:left w:val="none" w:sz="0" w:space="0" w:color="auto"/>
            <w:bottom w:val="none" w:sz="0" w:space="0" w:color="auto"/>
            <w:right w:val="none" w:sz="0" w:space="0" w:color="auto"/>
          </w:divBdr>
        </w:div>
        <w:div w:id="112947599">
          <w:marLeft w:val="480"/>
          <w:marRight w:val="0"/>
          <w:marTop w:val="0"/>
          <w:marBottom w:val="0"/>
          <w:divBdr>
            <w:top w:val="none" w:sz="0" w:space="0" w:color="auto"/>
            <w:left w:val="none" w:sz="0" w:space="0" w:color="auto"/>
            <w:bottom w:val="none" w:sz="0" w:space="0" w:color="auto"/>
            <w:right w:val="none" w:sz="0" w:space="0" w:color="auto"/>
          </w:divBdr>
        </w:div>
        <w:div w:id="629752207">
          <w:marLeft w:val="480"/>
          <w:marRight w:val="0"/>
          <w:marTop w:val="0"/>
          <w:marBottom w:val="0"/>
          <w:divBdr>
            <w:top w:val="none" w:sz="0" w:space="0" w:color="auto"/>
            <w:left w:val="none" w:sz="0" w:space="0" w:color="auto"/>
            <w:bottom w:val="none" w:sz="0" w:space="0" w:color="auto"/>
            <w:right w:val="none" w:sz="0" w:space="0" w:color="auto"/>
          </w:divBdr>
        </w:div>
        <w:div w:id="775908517">
          <w:marLeft w:val="480"/>
          <w:marRight w:val="0"/>
          <w:marTop w:val="0"/>
          <w:marBottom w:val="0"/>
          <w:divBdr>
            <w:top w:val="none" w:sz="0" w:space="0" w:color="auto"/>
            <w:left w:val="none" w:sz="0" w:space="0" w:color="auto"/>
            <w:bottom w:val="none" w:sz="0" w:space="0" w:color="auto"/>
            <w:right w:val="none" w:sz="0" w:space="0" w:color="auto"/>
          </w:divBdr>
        </w:div>
        <w:div w:id="2036228291">
          <w:marLeft w:val="480"/>
          <w:marRight w:val="0"/>
          <w:marTop w:val="0"/>
          <w:marBottom w:val="0"/>
          <w:divBdr>
            <w:top w:val="none" w:sz="0" w:space="0" w:color="auto"/>
            <w:left w:val="none" w:sz="0" w:space="0" w:color="auto"/>
            <w:bottom w:val="none" w:sz="0" w:space="0" w:color="auto"/>
            <w:right w:val="none" w:sz="0" w:space="0" w:color="auto"/>
          </w:divBdr>
        </w:div>
        <w:div w:id="1950427088">
          <w:marLeft w:val="480"/>
          <w:marRight w:val="0"/>
          <w:marTop w:val="0"/>
          <w:marBottom w:val="0"/>
          <w:divBdr>
            <w:top w:val="none" w:sz="0" w:space="0" w:color="auto"/>
            <w:left w:val="none" w:sz="0" w:space="0" w:color="auto"/>
            <w:bottom w:val="none" w:sz="0" w:space="0" w:color="auto"/>
            <w:right w:val="none" w:sz="0" w:space="0" w:color="auto"/>
          </w:divBdr>
        </w:div>
        <w:div w:id="1353385826">
          <w:marLeft w:val="480"/>
          <w:marRight w:val="0"/>
          <w:marTop w:val="0"/>
          <w:marBottom w:val="0"/>
          <w:divBdr>
            <w:top w:val="none" w:sz="0" w:space="0" w:color="auto"/>
            <w:left w:val="none" w:sz="0" w:space="0" w:color="auto"/>
            <w:bottom w:val="none" w:sz="0" w:space="0" w:color="auto"/>
            <w:right w:val="none" w:sz="0" w:space="0" w:color="auto"/>
          </w:divBdr>
        </w:div>
        <w:div w:id="1670449859">
          <w:marLeft w:val="480"/>
          <w:marRight w:val="0"/>
          <w:marTop w:val="0"/>
          <w:marBottom w:val="0"/>
          <w:divBdr>
            <w:top w:val="none" w:sz="0" w:space="0" w:color="auto"/>
            <w:left w:val="none" w:sz="0" w:space="0" w:color="auto"/>
            <w:bottom w:val="none" w:sz="0" w:space="0" w:color="auto"/>
            <w:right w:val="none" w:sz="0" w:space="0" w:color="auto"/>
          </w:divBdr>
        </w:div>
      </w:divsChild>
    </w:div>
    <w:div w:id="1994217356">
      <w:bodyDiv w:val="1"/>
      <w:marLeft w:val="0"/>
      <w:marRight w:val="0"/>
      <w:marTop w:val="0"/>
      <w:marBottom w:val="0"/>
      <w:divBdr>
        <w:top w:val="none" w:sz="0" w:space="0" w:color="auto"/>
        <w:left w:val="none" w:sz="0" w:space="0" w:color="auto"/>
        <w:bottom w:val="none" w:sz="0" w:space="0" w:color="auto"/>
        <w:right w:val="none" w:sz="0" w:space="0" w:color="auto"/>
      </w:divBdr>
    </w:div>
    <w:div w:id="1994410369">
      <w:bodyDiv w:val="1"/>
      <w:marLeft w:val="0"/>
      <w:marRight w:val="0"/>
      <w:marTop w:val="0"/>
      <w:marBottom w:val="0"/>
      <w:divBdr>
        <w:top w:val="none" w:sz="0" w:space="0" w:color="auto"/>
        <w:left w:val="none" w:sz="0" w:space="0" w:color="auto"/>
        <w:bottom w:val="none" w:sz="0" w:space="0" w:color="auto"/>
        <w:right w:val="none" w:sz="0" w:space="0" w:color="auto"/>
      </w:divBdr>
    </w:div>
    <w:div w:id="1995137908">
      <w:bodyDiv w:val="1"/>
      <w:marLeft w:val="0"/>
      <w:marRight w:val="0"/>
      <w:marTop w:val="0"/>
      <w:marBottom w:val="0"/>
      <w:divBdr>
        <w:top w:val="none" w:sz="0" w:space="0" w:color="auto"/>
        <w:left w:val="none" w:sz="0" w:space="0" w:color="auto"/>
        <w:bottom w:val="none" w:sz="0" w:space="0" w:color="auto"/>
        <w:right w:val="none" w:sz="0" w:space="0" w:color="auto"/>
      </w:divBdr>
    </w:div>
    <w:div w:id="1995453940">
      <w:bodyDiv w:val="1"/>
      <w:marLeft w:val="0"/>
      <w:marRight w:val="0"/>
      <w:marTop w:val="0"/>
      <w:marBottom w:val="0"/>
      <w:divBdr>
        <w:top w:val="none" w:sz="0" w:space="0" w:color="auto"/>
        <w:left w:val="none" w:sz="0" w:space="0" w:color="auto"/>
        <w:bottom w:val="none" w:sz="0" w:space="0" w:color="auto"/>
        <w:right w:val="none" w:sz="0" w:space="0" w:color="auto"/>
      </w:divBdr>
    </w:div>
    <w:div w:id="1995644050">
      <w:bodyDiv w:val="1"/>
      <w:marLeft w:val="0"/>
      <w:marRight w:val="0"/>
      <w:marTop w:val="0"/>
      <w:marBottom w:val="0"/>
      <w:divBdr>
        <w:top w:val="none" w:sz="0" w:space="0" w:color="auto"/>
        <w:left w:val="none" w:sz="0" w:space="0" w:color="auto"/>
        <w:bottom w:val="none" w:sz="0" w:space="0" w:color="auto"/>
        <w:right w:val="none" w:sz="0" w:space="0" w:color="auto"/>
      </w:divBdr>
    </w:div>
    <w:div w:id="1997568877">
      <w:bodyDiv w:val="1"/>
      <w:marLeft w:val="0"/>
      <w:marRight w:val="0"/>
      <w:marTop w:val="0"/>
      <w:marBottom w:val="0"/>
      <w:divBdr>
        <w:top w:val="none" w:sz="0" w:space="0" w:color="auto"/>
        <w:left w:val="none" w:sz="0" w:space="0" w:color="auto"/>
        <w:bottom w:val="none" w:sz="0" w:space="0" w:color="auto"/>
        <w:right w:val="none" w:sz="0" w:space="0" w:color="auto"/>
      </w:divBdr>
    </w:div>
    <w:div w:id="1998259604">
      <w:bodyDiv w:val="1"/>
      <w:marLeft w:val="0"/>
      <w:marRight w:val="0"/>
      <w:marTop w:val="0"/>
      <w:marBottom w:val="0"/>
      <w:divBdr>
        <w:top w:val="none" w:sz="0" w:space="0" w:color="auto"/>
        <w:left w:val="none" w:sz="0" w:space="0" w:color="auto"/>
        <w:bottom w:val="none" w:sz="0" w:space="0" w:color="auto"/>
        <w:right w:val="none" w:sz="0" w:space="0" w:color="auto"/>
      </w:divBdr>
    </w:div>
    <w:div w:id="1998338795">
      <w:bodyDiv w:val="1"/>
      <w:marLeft w:val="0"/>
      <w:marRight w:val="0"/>
      <w:marTop w:val="0"/>
      <w:marBottom w:val="0"/>
      <w:divBdr>
        <w:top w:val="none" w:sz="0" w:space="0" w:color="auto"/>
        <w:left w:val="none" w:sz="0" w:space="0" w:color="auto"/>
        <w:bottom w:val="none" w:sz="0" w:space="0" w:color="auto"/>
        <w:right w:val="none" w:sz="0" w:space="0" w:color="auto"/>
      </w:divBdr>
    </w:div>
    <w:div w:id="1998341157">
      <w:bodyDiv w:val="1"/>
      <w:marLeft w:val="0"/>
      <w:marRight w:val="0"/>
      <w:marTop w:val="0"/>
      <w:marBottom w:val="0"/>
      <w:divBdr>
        <w:top w:val="none" w:sz="0" w:space="0" w:color="auto"/>
        <w:left w:val="none" w:sz="0" w:space="0" w:color="auto"/>
        <w:bottom w:val="none" w:sz="0" w:space="0" w:color="auto"/>
        <w:right w:val="none" w:sz="0" w:space="0" w:color="auto"/>
      </w:divBdr>
    </w:div>
    <w:div w:id="1999262504">
      <w:bodyDiv w:val="1"/>
      <w:marLeft w:val="0"/>
      <w:marRight w:val="0"/>
      <w:marTop w:val="0"/>
      <w:marBottom w:val="0"/>
      <w:divBdr>
        <w:top w:val="none" w:sz="0" w:space="0" w:color="auto"/>
        <w:left w:val="none" w:sz="0" w:space="0" w:color="auto"/>
        <w:bottom w:val="none" w:sz="0" w:space="0" w:color="auto"/>
        <w:right w:val="none" w:sz="0" w:space="0" w:color="auto"/>
      </w:divBdr>
    </w:div>
    <w:div w:id="1999265495">
      <w:bodyDiv w:val="1"/>
      <w:marLeft w:val="0"/>
      <w:marRight w:val="0"/>
      <w:marTop w:val="0"/>
      <w:marBottom w:val="0"/>
      <w:divBdr>
        <w:top w:val="none" w:sz="0" w:space="0" w:color="auto"/>
        <w:left w:val="none" w:sz="0" w:space="0" w:color="auto"/>
        <w:bottom w:val="none" w:sz="0" w:space="0" w:color="auto"/>
        <w:right w:val="none" w:sz="0" w:space="0" w:color="auto"/>
      </w:divBdr>
    </w:div>
    <w:div w:id="1999310203">
      <w:bodyDiv w:val="1"/>
      <w:marLeft w:val="0"/>
      <w:marRight w:val="0"/>
      <w:marTop w:val="0"/>
      <w:marBottom w:val="0"/>
      <w:divBdr>
        <w:top w:val="none" w:sz="0" w:space="0" w:color="auto"/>
        <w:left w:val="none" w:sz="0" w:space="0" w:color="auto"/>
        <w:bottom w:val="none" w:sz="0" w:space="0" w:color="auto"/>
        <w:right w:val="none" w:sz="0" w:space="0" w:color="auto"/>
      </w:divBdr>
    </w:div>
    <w:div w:id="1999724838">
      <w:bodyDiv w:val="1"/>
      <w:marLeft w:val="0"/>
      <w:marRight w:val="0"/>
      <w:marTop w:val="0"/>
      <w:marBottom w:val="0"/>
      <w:divBdr>
        <w:top w:val="none" w:sz="0" w:space="0" w:color="auto"/>
        <w:left w:val="none" w:sz="0" w:space="0" w:color="auto"/>
        <w:bottom w:val="none" w:sz="0" w:space="0" w:color="auto"/>
        <w:right w:val="none" w:sz="0" w:space="0" w:color="auto"/>
      </w:divBdr>
    </w:div>
    <w:div w:id="1999842529">
      <w:bodyDiv w:val="1"/>
      <w:marLeft w:val="0"/>
      <w:marRight w:val="0"/>
      <w:marTop w:val="0"/>
      <w:marBottom w:val="0"/>
      <w:divBdr>
        <w:top w:val="none" w:sz="0" w:space="0" w:color="auto"/>
        <w:left w:val="none" w:sz="0" w:space="0" w:color="auto"/>
        <w:bottom w:val="none" w:sz="0" w:space="0" w:color="auto"/>
        <w:right w:val="none" w:sz="0" w:space="0" w:color="auto"/>
      </w:divBdr>
    </w:div>
    <w:div w:id="1999963035">
      <w:bodyDiv w:val="1"/>
      <w:marLeft w:val="0"/>
      <w:marRight w:val="0"/>
      <w:marTop w:val="0"/>
      <w:marBottom w:val="0"/>
      <w:divBdr>
        <w:top w:val="none" w:sz="0" w:space="0" w:color="auto"/>
        <w:left w:val="none" w:sz="0" w:space="0" w:color="auto"/>
        <w:bottom w:val="none" w:sz="0" w:space="0" w:color="auto"/>
        <w:right w:val="none" w:sz="0" w:space="0" w:color="auto"/>
      </w:divBdr>
    </w:div>
    <w:div w:id="2000038084">
      <w:bodyDiv w:val="1"/>
      <w:marLeft w:val="0"/>
      <w:marRight w:val="0"/>
      <w:marTop w:val="0"/>
      <w:marBottom w:val="0"/>
      <w:divBdr>
        <w:top w:val="none" w:sz="0" w:space="0" w:color="auto"/>
        <w:left w:val="none" w:sz="0" w:space="0" w:color="auto"/>
        <w:bottom w:val="none" w:sz="0" w:space="0" w:color="auto"/>
        <w:right w:val="none" w:sz="0" w:space="0" w:color="auto"/>
      </w:divBdr>
    </w:div>
    <w:div w:id="2000184585">
      <w:bodyDiv w:val="1"/>
      <w:marLeft w:val="0"/>
      <w:marRight w:val="0"/>
      <w:marTop w:val="0"/>
      <w:marBottom w:val="0"/>
      <w:divBdr>
        <w:top w:val="none" w:sz="0" w:space="0" w:color="auto"/>
        <w:left w:val="none" w:sz="0" w:space="0" w:color="auto"/>
        <w:bottom w:val="none" w:sz="0" w:space="0" w:color="auto"/>
        <w:right w:val="none" w:sz="0" w:space="0" w:color="auto"/>
      </w:divBdr>
    </w:div>
    <w:div w:id="2000187417">
      <w:bodyDiv w:val="1"/>
      <w:marLeft w:val="0"/>
      <w:marRight w:val="0"/>
      <w:marTop w:val="0"/>
      <w:marBottom w:val="0"/>
      <w:divBdr>
        <w:top w:val="none" w:sz="0" w:space="0" w:color="auto"/>
        <w:left w:val="none" w:sz="0" w:space="0" w:color="auto"/>
        <w:bottom w:val="none" w:sz="0" w:space="0" w:color="auto"/>
        <w:right w:val="none" w:sz="0" w:space="0" w:color="auto"/>
      </w:divBdr>
    </w:div>
    <w:div w:id="2000888805">
      <w:bodyDiv w:val="1"/>
      <w:marLeft w:val="0"/>
      <w:marRight w:val="0"/>
      <w:marTop w:val="0"/>
      <w:marBottom w:val="0"/>
      <w:divBdr>
        <w:top w:val="none" w:sz="0" w:space="0" w:color="auto"/>
        <w:left w:val="none" w:sz="0" w:space="0" w:color="auto"/>
        <w:bottom w:val="none" w:sz="0" w:space="0" w:color="auto"/>
        <w:right w:val="none" w:sz="0" w:space="0" w:color="auto"/>
      </w:divBdr>
    </w:div>
    <w:div w:id="2001039316">
      <w:bodyDiv w:val="1"/>
      <w:marLeft w:val="0"/>
      <w:marRight w:val="0"/>
      <w:marTop w:val="0"/>
      <w:marBottom w:val="0"/>
      <w:divBdr>
        <w:top w:val="none" w:sz="0" w:space="0" w:color="auto"/>
        <w:left w:val="none" w:sz="0" w:space="0" w:color="auto"/>
        <w:bottom w:val="none" w:sz="0" w:space="0" w:color="auto"/>
        <w:right w:val="none" w:sz="0" w:space="0" w:color="auto"/>
      </w:divBdr>
    </w:div>
    <w:div w:id="2001814126">
      <w:bodyDiv w:val="1"/>
      <w:marLeft w:val="0"/>
      <w:marRight w:val="0"/>
      <w:marTop w:val="0"/>
      <w:marBottom w:val="0"/>
      <w:divBdr>
        <w:top w:val="none" w:sz="0" w:space="0" w:color="auto"/>
        <w:left w:val="none" w:sz="0" w:space="0" w:color="auto"/>
        <w:bottom w:val="none" w:sz="0" w:space="0" w:color="auto"/>
        <w:right w:val="none" w:sz="0" w:space="0" w:color="auto"/>
      </w:divBdr>
    </w:div>
    <w:div w:id="2002081203">
      <w:bodyDiv w:val="1"/>
      <w:marLeft w:val="0"/>
      <w:marRight w:val="0"/>
      <w:marTop w:val="0"/>
      <w:marBottom w:val="0"/>
      <w:divBdr>
        <w:top w:val="none" w:sz="0" w:space="0" w:color="auto"/>
        <w:left w:val="none" w:sz="0" w:space="0" w:color="auto"/>
        <w:bottom w:val="none" w:sz="0" w:space="0" w:color="auto"/>
        <w:right w:val="none" w:sz="0" w:space="0" w:color="auto"/>
      </w:divBdr>
    </w:div>
    <w:div w:id="2002150212">
      <w:bodyDiv w:val="1"/>
      <w:marLeft w:val="0"/>
      <w:marRight w:val="0"/>
      <w:marTop w:val="0"/>
      <w:marBottom w:val="0"/>
      <w:divBdr>
        <w:top w:val="none" w:sz="0" w:space="0" w:color="auto"/>
        <w:left w:val="none" w:sz="0" w:space="0" w:color="auto"/>
        <w:bottom w:val="none" w:sz="0" w:space="0" w:color="auto"/>
        <w:right w:val="none" w:sz="0" w:space="0" w:color="auto"/>
      </w:divBdr>
    </w:div>
    <w:div w:id="2002615881">
      <w:bodyDiv w:val="1"/>
      <w:marLeft w:val="0"/>
      <w:marRight w:val="0"/>
      <w:marTop w:val="0"/>
      <w:marBottom w:val="0"/>
      <w:divBdr>
        <w:top w:val="none" w:sz="0" w:space="0" w:color="auto"/>
        <w:left w:val="none" w:sz="0" w:space="0" w:color="auto"/>
        <w:bottom w:val="none" w:sz="0" w:space="0" w:color="auto"/>
        <w:right w:val="none" w:sz="0" w:space="0" w:color="auto"/>
      </w:divBdr>
    </w:div>
    <w:div w:id="2002657048">
      <w:bodyDiv w:val="1"/>
      <w:marLeft w:val="0"/>
      <w:marRight w:val="0"/>
      <w:marTop w:val="0"/>
      <w:marBottom w:val="0"/>
      <w:divBdr>
        <w:top w:val="none" w:sz="0" w:space="0" w:color="auto"/>
        <w:left w:val="none" w:sz="0" w:space="0" w:color="auto"/>
        <w:bottom w:val="none" w:sz="0" w:space="0" w:color="auto"/>
        <w:right w:val="none" w:sz="0" w:space="0" w:color="auto"/>
      </w:divBdr>
    </w:div>
    <w:div w:id="2003702136">
      <w:bodyDiv w:val="1"/>
      <w:marLeft w:val="0"/>
      <w:marRight w:val="0"/>
      <w:marTop w:val="0"/>
      <w:marBottom w:val="0"/>
      <w:divBdr>
        <w:top w:val="none" w:sz="0" w:space="0" w:color="auto"/>
        <w:left w:val="none" w:sz="0" w:space="0" w:color="auto"/>
        <w:bottom w:val="none" w:sz="0" w:space="0" w:color="auto"/>
        <w:right w:val="none" w:sz="0" w:space="0" w:color="auto"/>
      </w:divBdr>
    </w:div>
    <w:div w:id="2004163474">
      <w:bodyDiv w:val="1"/>
      <w:marLeft w:val="0"/>
      <w:marRight w:val="0"/>
      <w:marTop w:val="0"/>
      <w:marBottom w:val="0"/>
      <w:divBdr>
        <w:top w:val="none" w:sz="0" w:space="0" w:color="auto"/>
        <w:left w:val="none" w:sz="0" w:space="0" w:color="auto"/>
        <w:bottom w:val="none" w:sz="0" w:space="0" w:color="auto"/>
        <w:right w:val="none" w:sz="0" w:space="0" w:color="auto"/>
      </w:divBdr>
      <w:divsChild>
        <w:div w:id="198397342">
          <w:marLeft w:val="480"/>
          <w:marRight w:val="0"/>
          <w:marTop w:val="0"/>
          <w:marBottom w:val="0"/>
          <w:divBdr>
            <w:top w:val="none" w:sz="0" w:space="0" w:color="auto"/>
            <w:left w:val="none" w:sz="0" w:space="0" w:color="auto"/>
            <w:bottom w:val="none" w:sz="0" w:space="0" w:color="auto"/>
            <w:right w:val="none" w:sz="0" w:space="0" w:color="auto"/>
          </w:divBdr>
        </w:div>
        <w:div w:id="325135955">
          <w:marLeft w:val="480"/>
          <w:marRight w:val="0"/>
          <w:marTop w:val="0"/>
          <w:marBottom w:val="0"/>
          <w:divBdr>
            <w:top w:val="none" w:sz="0" w:space="0" w:color="auto"/>
            <w:left w:val="none" w:sz="0" w:space="0" w:color="auto"/>
            <w:bottom w:val="none" w:sz="0" w:space="0" w:color="auto"/>
            <w:right w:val="none" w:sz="0" w:space="0" w:color="auto"/>
          </w:divBdr>
        </w:div>
        <w:div w:id="534587176">
          <w:marLeft w:val="480"/>
          <w:marRight w:val="0"/>
          <w:marTop w:val="0"/>
          <w:marBottom w:val="0"/>
          <w:divBdr>
            <w:top w:val="none" w:sz="0" w:space="0" w:color="auto"/>
            <w:left w:val="none" w:sz="0" w:space="0" w:color="auto"/>
            <w:bottom w:val="none" w:sz="0" w:space="0" w:color="auto"/>
            <w:right w:val="none" w:sz="0" w:space="0" w:color="auto"/>
          </w:divBdr>
        </w:div>
        <w:div w:id="960921302">
          <w:marLeft w:val="480"/>
          <w:marRight w:val="0"/>
          <w:marTop w:val="0"/>
          <w:marBottom w:val="0"/>
          <w:divBdr>
            <w:top w:val="none" w:sz="0" w:space="0" w:color="auto"/>
            <w:left w:val="none" w:sz="0" w:space="0" w:color="auto"/>
            <w:bottom w:val="none" w:sz="0" w:space="0" w:color="auto"/>
            <w:right w:val="none" w:sz="0" w:space="0" w:color="auto"/>
          </w:divBdr>
        </w:div>
        <w:div w:id="657929401">
          <w:marLeft w:val="480"/>
          <w:marRight w:val="0"/>
          <w:marTop w:val="0"/>
          <w:marBottom w:val="0"/>
          <w:divBdr>
            <w:top w:val="none" w:sz="0" w:space="0" w:color="auto"/>
            <w:left w:val="none" w:sz="0" w:space="0" w:color="auto"/>
            <w:bottom w:val="none" w:sz="0" w:space="0" w:color="auto"/>
            <w:right w:val="none" w:sz="0" w:space="0" w:color="auto"/>
          </w:divBdr>
        </w:div>
        <w:div w:id="110898789">
          <w:marLeft w:val="480"/>
          <w:marRight w:val="0"/>
          <w:marTop w:val="0"/>
          <w:marBottom w:val="0"/>
          <w:divBdr>
            <w:top w:val="none" w:sz="0" w:space="0" w:color="auto"/>
            <w:left w:val="none" w:sz="0" w:space="0" w:color="auto"/>
            <w:bottom w:val="none" w:sz="0" w:space="0" w:color="auto"/>
            <w:right w:val="none" w:sz="0" w:space="0" w:color="auto"/>
          </w:divBdr>
        </w:div>
        <w:div w:id="1817064829">
          <w:marLeft w:val="480"/>
          <w:marRight w:val="0"/>
          <w:marTop w:val="0"/>
          <w:marBottom w:val="0"/>
          <w:divBdr>
            <w:top w:val="none" w:sz="0" w:space="0" w:color="auto"/>
            <w:left w:val="none" w:sz="0" w:space="0" w:color="auto"/>
            <w:bottom w:val="none" w:sz="0" w:space="0" w:color="auto"/>
            <w:right w:val="none" w:sz="0" w:space="0" w:color="auto"/>
          </w:divBdr>
        </w:div>
        <w:div w:id="516311153">
          <w:marLeft w:val="480"/>
          <w:marRight w:val="0"/>
          <w:marTop w:val="0"/>
          <w:marBottom w:val="0"/>
          <w:divBdr>
            <w:top w:val="none" w:sz="0" w:space="0" w:color="auto"/>
            <w:left w:val="none" w:sz="0" w:space="0" w:color="auto"/>
            <w:bottom w:val="none" w:sz="0" w:space="0" w:color="auto"/>
            <w:right w:val="none" w:sz="0" w:space="0" w:color="auto"/>
          </w:divBdr>
        </w:div>
        <w:div w:id="460223339">
          <w:marLeft w:val="480"/>
          <w:marRight w:val="0"/>
          <w:marTop w:val="0"/>
          <w:marBottom w:val="0"/>
          <w:divBdr>
            <w:top w:val="none" w:sz="0" w:space="0" w:color="auto"/>
            <w:left w:val="none" w:sz="0" w:space="0" w:color="auto"/>
            <w:bottom w:val="none" w:sz="0" w:space="0" w:color="auto"/>
            <w:right w:val="none" w:sz="0" w:space="0" w:color="auto"/>
          </w:divBdr>
        </w:div>
        <w:div w:id="1774936297">
          <w:marLeft w:val="480"/>
          <w:marRight w:val="0"/>
          <w:marTop w:val="0"/>
          <w:marBottom w:val="0"/>
          <w:divBdr>
            <w:top w:val="none" w:sz="0" w:space="0" w:color="auto"/>
            <w:left w:val="none" w:sz="0" w:space="0" w:color="auto"/>
            <w:bottom w:val="none" w:sz="0" w:space="0" w:color="auto"/>
            <w:right w:val="none" w:sz="0" w:space="0" w:color="auto"/>
          </w:divBdr>
        </w:div>
        <w:div w:id="2027052430">
          <w:marLeft w:val="480"/>
          <w:marRight w:val="0"/>
          <w:marTop w:val="0"/>
          <w:marBottom w:val="0"/>
          <w:divBdr>
            <w:top w:val="none" w:sz="0" w:space="0" w:color="auto"/>
            <w:left w:val="none" w:sz="0" w:space="0" w:color="auto"/>
            <w:bottom w:val="none" w:sz="0" w:space="0" w:color="auto"/>
            <w:right w:val="none" w:sz="0" w:space="0" w:color="auto"/>
          </w:divBdr>
        </w:div>
        <w:div w:id="1405420236">
          <w:marLeft w:val="480"/>
          <w:marRight w:val="0"/>
          <w:marTop w:val="0"/>
          <w:marBottom w:val="0"/>
          <w:divBdr>
            <w:top w:val="none" w:sz="0" w:space="0" w:color="auto"/>
            <w:left w:val="none" w:sz="0" w:space="0" w:color="auto"/>
            <w:bottom w:val="none" w:sz="0" w:space="0" w:color="auto"/>
            <w:right w:val="none" w:sz="0" w:space="0" w:color="auto"/>
          </w:divBdr>
        </w:div>
        <w:div w:id="526408620">
          <w:marLeft w:val="480"/>
          <w:marRight w:val="0"/>
          <w:marTop w:val="0"/>
          <w:marBottom w:val="0"/>
          <w:divBdr>
            <w:top w:val="none" w:sz="0" w:space="0" w:color="auto"/>
            <w:left w:val="none" w:sz="0" w:space="0" w:color="auto"/>
            <w:bottom w:val="none" w:sz="0" w:space="0" w:color="auto"/>
            <w:right w:val="none" w:sz="0" w:space="0" w:color="auto"/>
          </w:divBdr>
        </w:div>
        <w:div w:id="1046098363">
          <w:marLeft w:val="480"/>
          <w:marRight w:val="0"/>
          <w:marTop w:val="0"/>
          <w:marBottom w:val="0"/>
          <w:divBdr>
            <w:top w:val="none" w:sz="0" w:space="0" w:color="auto"/>
            <w:left w:val="none" w:sz="0" w:space="0" w:color="auto"/>
            <w:bottom w:val="none" w:sz="0" w:space="0" w:color="auto"/>
            <w:right w:val="none" w:sz="0" w:space="0" w:color="auto"/>
          </w:divBdr>
        </w:div>
        <w:div w:id="1642616569">
          <w:marLeft w:val="480"/>
          <w:marRight w:val="0"/>
          <w:marTop w:val="0"/>
          <w:marBottom w:val="0"/>
          <w:divBdr>
            <w:top w:val="none" w:sz="0" w:space="0" w:color="auto"/>
            <w:left w:val="none" w:sz="0" w:space="0" w:color="auto"/>
            <w:bottom w:val="none" w:sz="0" w:space="0" w:color="auto"/>
            <w:right w:val="none" w:sz="0" w:space="0" w:color="auto"/>
          </w:divBdr>
        </w:div>
        <w:div w:id="712771228">
          <w:marLeft w:val="480"/>
          <w:marRight w:val="0"/>
          <w:marTop w:val="0"/>
          <w:marBottom w:val="0"/>
          <w:divBdr>
            <w:top w:val="none" w:sz="0" w:space="0" w:color="auto"/>
            <w:left w:val="none" w:sz="0" w:space="0" w:color="auto"/>
            <w:bottom w:val="none" w:sz="0" w:space="0" w:color="auto"/>
            <w:right w:val="none" w:sz="0" w:space="0" w:color="auto"/>
          </w:divBdr>
        </w:div>
        <w:div w:id="1639651516">
          <w:marLeft w:val="480"/>
          <w:marRight w:val="0"/>
          <w:marTop w:val="0"/>
          <w:marBottom w:val="0"/>
          <w:divBdr>
            <w:top w:val="none" w:sz="0" w:space="0" w:color="auto"/>
            <w:left w:val="none" w:sz="0" w:space="0" w:color="auto"/>
            <w:bottom w:val="none" w:sz="0" w:space="0" w:color="auto"/>
            <w:right w:val="none" w:sz="0" w:space="0" w:color="auto"/>
          </w:divBdr>
        </w:div>
        <w:div w:id="1206287480">
          <w:marLeft w:val="480"/>
          <w:marRight w:val="0"/>
          <w:marTop w:val="0"/>
          <w:marBottom w:val="0"/>
          <w:divBdr>
            <w:top w:val="none" w:sz="0" w:space="0" w:color="auto"/>
            <w:left w:val="none" w:sz="0" w:space="0" w:color="auto"/>
            <w:bottom w:val="none" w:sz="0" w:space="0" w:color="auto"/>
            <w:right w:val="none" w:sz="0" w:space="0" w:color="auto"/>
          </w:divBdr>
        </w:div>
        <w:div w:id="933051648">
          <w:marLeft w:val="480"/>
          <w:marRight w:val="0"/>
          <w:marTop w:val="0"/>
          <w:marBottom w:val="0"/>
          <w:divBdr>
            <w:top w:val="none" w:sz="0" w:space="0" w:color="auto"/>
            <w:left w:val="none" w:sz="0" w:space="0" w:color="auto"/>
            <w:bottom w:val="none" w:sz="0" w:space="0" w:color="auto"/>
            <w:right w:val="none" w:sz="0" w:space="0" w:color="auto"/>
          </w:divBdr>
        </w:div>
        <w:div w:id="36046928">
          <w:marLeft w:val="480"/>
          <w:marRight w:val="0"/>
          <w:marTop w:val="0"/>
          <w:marBottom w:val="0"/>
          <w:divBdr>
            <w:top w:val="none" w:sz="0" w:space="0" w:color="auto"/>
            <w:left w:val="none" w:sz="0" w:space="0" w:color="auto"/>
            <w:bottom w:val="none" w:sz="0" w:space="0" w:color="auto"/>
            <w:right w:val="none" w:sz="0" w:space="0" w:color="auto"/>
          </w:divBdr>
        </w:div>
        <w:div w:id="1388794856">
          <w:marLeft w:val="480"/>
          <w:marRight w:val="0"/>
          <w:marTop w:val="0"/>
          <w:marBottom w:val="0"/>
          <w:divBdr>
            <w:top w:val="none" w:sz="0" w:space="0" w:color="auto"/>
            <w:left w:val="none" w:sz="0" w:space="0" w:color="auto"/>
            <w:bottom w:val="none" w:sz="0" w:space="0" w:color="auto"/>
            <w:right w:val="none" w:sz="0" w:space="0" w:color="auto"/>
          </w:divBdr>
        </w:div>
        <w:div w:id="1718040737">
          <w:marLeft w:val="480"/>
          <w:marRight w:val="0"/>
          <w:marTop w:val="0"/>
          <w:marBottom w:val="0"/>
          <w:divBdr>
            <w:top w:val="none" w:sz="0" w:space="0" w:color="auto"/>
            <w:left w:val="none" w:sz="0" w:space="0" w:color="auto"/>
            <w:bottom w:val="none" w:sz="0" w:space="0" w:color="auto"/>
            <w:right w:val="none" w:sz="0" w:space="0" w:color="auto"/>
          </w:divBdr>
        </w:div>
        <w:div w:id="1616133417">
          <w:marLeft w:val="480"/>
          <w:marRight w:val="0"/>
          <w:marTop w:val="0"/>
          <w:marBottom w:val="0"/>
          <w:divBdr>
            <w:top w:val="none" w:sz="0" w:space="0" w:color="auto"/>
            <w:left w:val="none" w:sz="0" w:space="0" w:color="auto"/>
            <w:bottom w:val="none" w:sz="0" w:space="0" w:color="auto"/>
            <w:right w:val="none" w:sz="0" w:space="0" w:color="auto"/>
          </w:divBdr>
        </w:div>
        <w:div w:id="1672904657">
          <w:marLeft w:val="480"/>
          <w:marRight w:val="0"/>
          <w:marTop w:val="0"/>
          <w:marBottom w:val="0"/>
          <w:divBdr>
            <w:top w:val="none" w:sz="0" w:space="0" w:color="auto"/>
            <w:left w:val="none" w:sz="0" w:space="0" w:color="auto"/>
            <w:bottom w:val="none" w:sz="0" w:space="0" w:color="auto"/>
            <w:right w:val="none" w:sz="0" w:space="0" w:color="auto"/>
          </w:divBdr>
        </w:div>
        <w:div w:id="867639077">
          <w:marLeft w:val="480"/>
          <w:marRight w:val="0"/>
          <w:marTop w:val="0"/>
          <w:marBottom w:val="0"/>
          <w:divBdr>
            <w:top w:val="none" w:sz="0" w:space="0" w:color="auto"/>
            <w:left w:val="none" w:sz="0" w:space="0" w:color="auto"/>
            <w:bottom w:val="none" w:sz="0" w:space="0" w:color="auto"/>
            <w:right w:val="none" w:sz="0" w:space="0" w:color="auto"/>
          </w:divBdr>
        </w:div>
      </w:divsChild>
    </w:div>
    <w:div w:id="2004236331">
      <w:bodyDiv w:val="1"/>
      <w:marLeft w:val="0"/>
      <w:marRight w:val="0"/>
      <w:marTop w:val="0"/>
      <w:marBottom w:val="0"/>
      <w:divBdr>
        <w:top w:val="none" w:sz="0" w:space="0" w:color="auto"/>
        <w:left w:val="none" w:sz="0" w:space="0" w:color="auto"/>
        <w:bottom w:val="none" w:sz="0" w:space="0" w:color="auto"/>
        <w:right w:val="none" w:sz="0" w:space="0" w:color="auto"/>
      </w:divBdr>
    </w:div>
    <w:div w:id="2004626786">
      <w:bodyDiv w:val="1"/>
      <w:marLeft w:val="0"/>
      <w:marRight w:val="0"/>
      <w:marTop w:val="0"/>
      <w:marBottom w:val="0"/>
      <w:divBdr>
        <w:top w:val="none" w:sz="0" w:space="0" w:color="auto"/>
        <w:left w:val="none" w:sz="0" w:space="0" w:color="auto"/>
        <w:bottom w:val="none" w:sz="0" w:space="0" w:color="auto"/>
        <w:right w:val="none" w:sz="0" w:space="0" w:color="auto"/>
      </w:divBdr>
    </w:div>
    <w:div w:id="2005351520">
      <w:bodyDiv w:val="1"/>
      <w:marLeft w:val="0"/>
      <w:marRight w:val="0"/>
      <w:marTop w:val="0"/>
      <w:marBottom w:val="0"/>
      <w:divBdr>
        <w:top w:val="none" w:sz="0" w:space="0" w:color="auto"/>
        <w:left w:val="none" w:sz="0" w:space="0" w:color="auto"/>
        <w:bottom w:val="none" w:sz="0" w:space="0" w:color="auto"/>
        <w:right w:val="none" w:sz="0" w:space="0" w:color="auto"/>
      </w:divBdr>
    </w:div>
    <w:div w:id="2005744489">
      <w:bodyDiv w:val="1"/>
      <w:marLeft w:val="0"/>
      <w:marRight w:val="0"/>
      <w:marTop w:val="0"/>
      <w:marBottom w:val="0"/>
      <w:divBdr>
        <w:top w:val="none" w:sz="0" w:space="0" w:color="auto"/>
        <w:left w:val="none" w:sz="0" w:space="0" w:color="auto"/>
        <w:bottom w:val="none" w:sz="0" w:space="0" w:color="auto"/>
        <w:right w:val="none" w:sz="0" w:space="0" w:color="auto"/>
      </w:divBdr>
    </w:div>
    <w:div w:id="2006399997">
      <w:bodyDiv w:val="1"/>
      <w:marLeft w:val="0"/>
      <w:marRight w:val="0"/>
      <w:marTop w:val="0"/>
      <w:marBottom w:val="0"/>
      <w:divBdr>
        <w:top w:val="none" w:sz="0" w:space="0" w:color="auto"/>
        <w:left w:val="none" w:sz="0" w:space="0" w:color="auto"/>
        <w:bottom w:val="none" w:sz="0" w:space="0" w:color="auto"/>
        <w:right w:val="none" w:sz="0" w:space="0" w:color="auto"/>
      </w:divBdr>
    </w:div>
    <w:div w:id="2006467207">
      <w:bodyDiv w:val="1"/>
      <w:marLeft w:val="0"/>
      <w:marRight w:val="0"/>
      <w:marTop w:val="0"/>
      <w:marBottom w:val="0"/>
      <w:divBdr>
        <w:top w:val="none" w:sz="0" w:space="0" w:color="auto"/>
        <w:left w:val="none" w:sz="0" w:space="0" w:color="auto"/>
        <w:bottom w:val="none" w:sz="0" w:space="0" w:color="auto"/>
        <w:right w:val="none" w:sz="0" w:space="0" w:color="auto"/>
      </w:divBdr>
    </w:div>
    <w:div w:id="2006587976">
      <w:bodyDiv w:val="1"/>
      <w:marLeft w:val="0"/>
      <w:marRight w:val="0"/>
      <w:marTop w:val="0"/>
      <w:marBottom w:val="0"/>
      <w:divBdr>
        <w:top w:val="none" w:sz="0" w:space="0" w:color="auto"/>
        <w:left w:val="none" w:sz="0" w:space="0" w:color="auto"/>
        <w:bottom w:val="none" w:sz="0" w:space="0" w:color="auto"/>
        <w:right w:val="none" w:sz="0" w:space="0" w:color="auto"/>
      </w:divBdr>
      <w:divsChild>
        <w:div w:id="1949072675">
          <w:marLeft w:val="480"/>
          <w:marRight w:val="0"/>
          <w:marTop w:val="0"/>
          <w:marBottom w:val="0"/>
          <w:divBdr>
            <w:top w:val="none" w:sz="0" w:space="0" w:color="auto"/>
            <w:left w:val="none" w:sz="0" w:space="0" w:color="auto"/>
            <w:bottom w:val="none" w:sz="0" w:space="0" w:color="auto"/>
            <w:right w:val="none" w:sz="0" w:space="0" w:color="auto"/>
          </w:divBdr>
        </w:div>
        <w:div w:id="807287955">
          <w:marLeft w:val="480"/>
          <w:marRight w:val="0"/>
          <w:marTop w:val="0"/>
          <w:marBottom w:val="0"/>
          <w:divBdr>
            <w:top w:val="none" w:sz="0" w:space="0" w:color="auto"/>
            <w:left w:val="none" w:sz="0" w:space="0" w:color="auto"/>
            <w:bottom w:val="none" w:sz="0" w:space="0" w:color="auto"/>
            <w:right w:val="none" w:sz="0" w:space="0" w:color="auto"/>
          </w:divBdr>
        </w:div>
        <w:div w:id="1706709063">
          <w:marLeft w:val="480"/>
          <w:marRight w:val="0"/>
          <w:marTop w:val="0"/>
          <w:marBottom w:val="0"/>
          <w:divBdr>
            <w:top w:val="none" w:sz="0" w:space="0" w:color="auto"/>
            <w:left w:val="none" w:sz="0" w:space="0" w:color="auto"/>
            <w:bottom w:val="none" w:sz="0" w:space="0" w:color="auto"/>
            <w:right w:val="none" w:sz="0" w:space="0" w:color="auto"/>
          </w:divBdr>
        </w:div>
        <w:div w:id="932710339">
          <w:marLeft w:val="480"/>
          <w:marRight w:val="0"/>
          <w:marTop w:val="0"/>
          <w:marBottom w:val="0"/>
          <w:divBdr>
            <w:top w:val="none" w:sz="0" w:space="0" w:color="auto"/>
            <w:left w:val="none" w:sz="0" w:space="0" w:color="auto"/>
            <w:bottom w:val="none" w:sz="0" w:space="0" w:color="auto"/>
            <w:right w:val="none" w:sz="0" w:space="0" w:color="auto"/>
          </w:divBdr>
        </w:div>
        <w:div w:id="1600675408">
          <w:marLeft w:val="480"/>
          <w:marRight w:val="0"/>
          <w:marTop w:val="0"/>
          <w:marBottom w:val="0"/>
          <w:divBdr>
            <w:top w:val="none" w:sz="0" w:space="0" w:color="auto"/>
            <w:left w:val="none" w:sz="0" w:space="0" w:color="auto"/>
            <w:bottom w:val="none" w:sz="0" w:space="0" w:color="auto"/>
            <w:right w:val="none" w:sz="0" w:space="0" w:color="auto"/>
          </w:divBdr>
        </w:div>
        <w:div w:id="2132819855">
          <w:marLeft w:val="480"/>
          <w:marRight w:val="0"/>
          <w:marTop w:val="0"/>
          <w:marBottom w:val="0"/>
          <w:divBdr>
            <w:top w:val="none" w:sz="0" w:space="0" w:color="auto"/>
            <w:left w:val="none" w:sz="0" w:space="0" w:color="auto"/>
            <w:bottom w:val="none" w:sz="0" w:space="0" w:color="auto"/>
            <w:right w:val="none" w:sz="0" w:space="0" w:color="auto"/>
          </w:divBdr>
        </w:div>
        <w:div w:id="177038505">
          <w:marLeft w:val="480"/>
          <w:marRight w:val="0"/>
          <w:marTop w:val="0"/>
          <w:marBottom w:val="0"/>
          <w:divBdr>
            <w:top w:val="none" w:sz="0" w:space="0" w:color="auto"/>
            <w:left w:val="none" w:sz="0" w:space="0" w:color="auto"/>
            <w:bottom w:val="none" w:sz="0" w:space="0" w:color="auto"/>
            <w:right w:val="none" w:sz="0" w:space="0" w:color="auto"/>
          </w:divBdr>
        </w:div>
        <w:div w:id="1763795996">
          <w:marLeft w:val="480"/>
          <w:marRight w:val="0"/>
          <w:marTop w:val="0"/>
          <w:marBottom w:val="0"/>
          <w:divBdr>
            <w:top w:val="none" w:sz="0" w:space="0" w:color="auto"/>
            <w:left w:val="none" w:sz="0" w:space="0" w:color="auto"/>
            <w:bottom w:val="none" w:sz="0" w:space="0" w:color="auto"/>
            <w:right w:val="none" w:sz="0" w:space="0" w:color="auto"/>
          </w:divBdr>
        </w:div>
        <w:div w:id="88694509">
          <w:marLeft w:val="480"/>
          <w:marRight w:val="0"/>
          <w:marTop w:val="0"/>
          <w:marBottom w:val="0"/>
          <w:divBdr>
            <w:top w:val="none" w:sz="0" w:space="0" w:color="auto"/>
            <w:left w:val="none" w:sz="0" w:space="0" w:color="auto"/>
            <w:bottom w:val="none" w:sz="0" w:space="0" w:color="auto"/>
            <w:right w:val="none" w:sz="0" w:space="0" w:color="auto"/>
          </w:divBdr>
        </w:div>
        <w:div w:id="408969732">
          <w:marLeft w:val="480"/>
          <w:marRight w:val="0"/>
          <w:marTop w:val="0"/>
          <w:marBottom w:val="0"/>
          <w:divBdr>
            <w:top w:val="none" w:sz="0" w:space="0" w:color="auto"/>
            <w:left w:val="none" w:sz="0" w:space="0" w:color="auto"/>
            <w:bottom w:val="none" w:sz="0" w:space="0" w:color="auto"/>
            <w:right w:val="none" w:sz="0" w:space="0" w:color="auto"/>
          </w:divBdr>
        </w:div>
        <w:div w:id="854150395">
          <w:marLeft w:val="480"/>
          <w:marRight w:val="0"/>
          <w:marTop w:val="0"/>
          <w:marBottom w:val="0"/>
          <w:divBdr>
            <w:top w:val="none" w:sz="0" w:space="0" w:color="auto"/>
            <w:left w:val="none" w:sz="0" w:space="0" w:color="auto"/>
            <w:bottom w:val="none" w:sz="0" w:space="0" w:color="auto"/>
            <w:right w:val="none" w:sz="0" w:space="0" w:color="auto"/>
          </w:divBdr>
        </w:div>
        <w:div w:id="694304453">
          <w:marLeft w:val="480"/>
          <w:marRight w:val="0"/>
          <w:marTop w:val="0"/>
          <w:marBottom w:val="0"/>
          <w:divBdr>
            <w:top w:val="none" w:sz="0" w:space="0" w:color="auto"/>
            <w:left w:val="none" w:sz="0" w:space="0" w:color="auto"/>
            <w:bottom w:val="none" w:sz="0" w:space="0" w:color="auto"/>
            <w:right w:val="none" w:sz="0" w:space="0" w:color="auto"/>
          </w:divBdr>
        </w:div>
        <w:div w:id="1457408833">
          <w:marLeft w:val="480"/>
          <w:marRight w:val="0"/>
          <w:marTop w:val="0"/>
          <w:marBottom w:val="0"/>
          <w:divBdr>
            <w:top w:val="none" w:sz="0" w:space="0" w:color="auto"/>
            <w:left w:val="none" w:sz="0" w:space="0" w:color="auto"/>
            <w:bottom w:val="none" w:sz="0" w:space="0" w:color="auto"/>
            <w:right w:val="none" w:sz="0" w:space="0" w:color="auto"/>
          </w:divBdr>
        </w:div>
        <w:div w:id="107549863">
          <w:marLeft w:val="480"/>
          <w:marRight w:val="0"/>
          <w:marTop w:val="0"/>
          <w:marBottom w:val="0"/>
          <w:divBdr>
            <w:top w:val="none" w:sz="0" w:space="0" w:color="auto"/>
            <w:left w:val="none" w:sz="0" w:space="0" w:color="auto"/>
            <w:bottom w:val="none" w:sz="0" w:space="0" w:color="auto"/>
            <w:right w:val="none" w:sz="0" w:space="0" w:color="auto"/>
          </w:divBdr>
        </w:div>
        <w:div w:id="1091585581">
          <w:marLeft w:val="480"/>
          <w:marRight w:val="0"/>
          <w:marTop w:val="0"/>
          <w:marBottom w:val="0"/>
          <w:divBdr>
            <w:top w:val="none" w:sz="0" w:space="0" w:color="auto"/>
            <w:left w:val="none" w:sz="0" w:space="0" w:color="auto"/>
            <w:bottom w:val="none" w:sz="0" w:space="0" w:color="auto"/>
            <w:right w:val="none" w:sz="0" w:space="0" w:color="auto"/>
          </w:divBdr>
        </w:div>
        <w:div w:id="1595480400">
          <w:marLeft w:val="480"/>
          <w:marRight w:val="0"/>
          <w:marTop w:val="0"/>
          <w:marBottom w:val="0"/>
          <w:divBdr>
            <w:top w:val="none" w:sz="0" w:space="0" w:color="auto"/>
            <w:left w:val="none" w:sz="0" w:space="0" w:color="auto"/>
            <w:bottom w:val="none" w:sz="0" w:space="0" w:color="auto"/>
            <w:right w:val="none" w:sz="0" w:space="0" w:color="auto"/>
          </w:divBdr>
        </w:div>
        <w:div w:id="1656296842">
          <w:marLeft w:val="480"/>
          <w:marRight w:val="0"/>
          <w:marTop w:val="0"/>
          <w:marBottom w:val="0"/>
          <w:divBdr>
            <w:top w:val="none" w:sz="0" w:space="0" w:color="auto"/>
            <w:left w:val="none" w:sz="0" w:space="0" w:color="auto"/>
            <w:bottom w:val="none" w:sz="0" w:space="0" w:color="auto"/>
            <w:right w:val="none" w:sz="0" w:space="0" w:color="auto"/>
          </w:divBdr>
        </w:div>
        <w:div w:id="971667269">
          <w:marLeft w:val="480"/>
          <w:marRight w:val="0"/>
          <w:marTop w:val="0"/>
          <w:marBottom w:val="0"/>
          <w:divBdr>
            <w:top w:val="none" w:sz="0" w:space="0" w:color="auto"/>
            <w:left w:val="none" w:sz="0" w:space="0" w:color="auto"/>
            <w:bottom w:val="none" w:sz="0" w:space="0" w:color="auto"/>
            <w:right w:val="none" w:sz="0" w:space="0" w:color="auto"/>
          </w:divBdr>
        </w:div>
        <w:div w:id="1114328631">
          <w:marLeft w:val="480"/>
          <w:marRight w:val="0"/>
          <w:marTop w:val="0"/>
          <w:marBottom w:val="0"/>
          <w:divBdr>
            <w:top w:val="none" w:sz="0" w:space="0" w:color="auto"/>
            <w:left w:val="none" w:sz="0" w:space="0" w:color="auto"/>
            <w:bottom w:val="none" w:sz="0" w:space="0" w:color="auto"/>
            <w:right w:val="none" w:sz="0" w:space="0" w:color="auto"/>
          </w:divBdr>
        </w:div>
        <w:div w:id="528572971">
          <w:marLeft w:val="480"/>
          <w:marRight w:val="0"/>
          <w:marTop w:val="0"/>
          <w:marBottom w:val="0"/>
          <w:divBdr>
            <w:top w:val="none" w:sz="0" w:space="0" w:color="auto"/>
            <w:left w:val="none" w:sz="0" w:space="0" w:color="auto"/>
            <w:bottom w:val="none" w:sz="0" w:space="0" w:color="auto"/>
            <w:right w:val="none" w:sz="0" w:space="0" w:color="auto"/>
          </w:divBdr>
        </w:div>
        <w:div w:id="1898347706">
          <w:marLeft w:val="480"/>
          <w:marRight w:val="0"/>
          <w:marTop w:val="0"/>
          <w:marBottom w:val="0"/>
          <w:divBdr>
            <w:top w:val="none" w:sz="0" w:space="0" w:color="auto"/>
            <w:left w:val="none" w:sz="0" w:space="0" w:color="auto"/>
            <w:bottom w:val="none" w:sz="0" w:space="0" w:color="auto"/>
            <w:right w:val="none" w:sz="0" w:space="0" w:color="auto"/>
          </w:divBdr>
        </w:div>
        <w:div w:id="69039714">
          <w:marLeft w:val="480"/>
          <w:marRight w:val="0"/>
          <w:marTop w:val="0"/>
          <w:marBottom w:val="0"/>
          <w:divBdr>
            <w:top w:val="none" w:sz="0" w:space="0" w:color="auto"/>
            <w:left w:val="none" w:sz="0" w:space="0" w:color="auto"/>
            <w:bottom w:val="none" w:sz="0" w:space="0" w:color="auto"/>
            <w:right w:val="none" w:sz="0" w:space="0" w:color="auto"/>
          </w:divBdr>
        </w:div>
        <w:div w:id="1859781230">
          <w:marLeft w:val="480"/>
          <w:marRight w:val="0"/>
          <w:marTop w:val="0"/>
          <w:marBottom w:val="0"/>
          <w:divBdr>
            <w:top w:val="none" w:sz="0" w:space="0" w:color="auto"/>
            <w:left w:val="none" w:sz="0" w:space="0" w:color="auto"/>
            <w:bottom w:val="none" w:sz="0" w:space="0" w:color="auto"/>
            <w:right w:val="none" w:sz="0" w:space="0" w:color="auto"/>
          </w:divBdr>
        </w:div>
        <w:div w:id="1924144564">
          <w:marLeft w:val="480"/>
          <w:marRight w:val="0"/>
          <w:marTop w:val="0"/>
          <w:marBottom w:val="0"/>
          <w:divBdr>
            <w:top w:val="none" w:sz="0" w:space="0" w:color="auto"/>
            <w:left w:val="none" w:sz="0" w:space="0" w:color="auto"/>
            <w:bottom w:val="none" w:sz="0" w:space="0" w:color="auto"/>
            <w:right w:val="none" w:sz="0" w:space="0" w:color="auto"/>
          </w:divBdr>
        </w:div>
        <w:div w:id="833842565">
          <w:marLeft w:val="480"/>
          <w:marRight w:val="0"/>
          <w:marTop w:val="0"/>
          <w:marBottom w:val="0"/>
          <w:divBdr>
            <w:top w:val="none" w:sz="0" w:space="0" w:color="auto"/>
            <w:left w:val="none" w:sz="0" w:space="0" w:color="auto"/>
            <w:bottom w:val="none" w:sz="0" w:space="0" w:color="auto"/>
            <w:right w:val="none" w:sz="0" w:space="0" w:color="auto"/>
          </w:divBdr>
        </w:div>
        <w:div w:id="187329377">
          <w:marLeft w:val="480"/>
          <w:marRight w:val="0"/>
          <w:marTop w:val="0"/>
          <w:marBottom w:val="0"/>
          <w:divBdr>
            <w:top w:val="none" w:sz="0" w:space="0" w:color="auto"/>
            <w:left w:val="none" w:sz="0" w:space="0" w:color="auto"/>
            <w:bottom w:val="none" w:sz="0" w:space="0" w:color="auto"/>
            <w:right w:val="none" w:sz="0" w:space="0" w:color="auto"/>
          </w:divBdr>
        </w:div>
        <w:div w:id="1318460246">
          <w:marLeft w:val="480"/>
          <w:marRight w:val="0"/>
          <w:marTop w:val="0"/>
          <w:marBottom w:val="0"/>
          <w:divBdr>
            <w:top w:val="none" w:sz="0" w:space="0" w:color="auto"/>
            <w:left w:val="none" w:sz="0" w:space="0" w:color="auto"/>
            <w:bottom w:val="none" w:sz="0" w:space="0" w:color="auto"/>
            <w:right w:val="none" w:sz="0" w:space="0" w:color="auto"/>
          </w:divBdr>
        </w:div>
        <w:div w:id="1947348159">
          <w:marLeft w:val="480"/>
          <w:marRight w:val="0"/>
          <w:marTop w:val="0"/>
          <w:marBottom w:val="0"/>
          <w:divBdr>
            <w:top w:val="none" w:sz="0" w:space="0" w:color="auto"/>
            <w:left w:val="none" w:sz="0" w:space="0" w:color="auto"/>
            <w:bottom w:val="none" w:sz="0" w:space="0" w:color="auto"/>
            <w:right w:val="none" w:sz="0" w:space="0" w:color="auto"/>
          </w:divBdr>
        </w:div>
      </w:divsChild>
    </w:div>
    <w:div w:id="2006662364">
      <w:bodyDiv w:val="1"/>
      <w:marLeft w:val="0"/>
      <w:marRight w:val="0"/>
      <w:marTop w:val="0"/>
      <w:marBottom w:val="0"/>
      <w:divBdr>
        <w:top w:val="none" w:sz="0" w:space="0" w:color="auto"/>
        <w:left w:val="none" w:sz="0" w:space="0" w:color="auto"/>
        <w:bottom w:val="none" w:sz="0" w:space="0" w:color="auto"/>
        <w:right w:val="none" w:sz="0" w:space="0" w:color="auto"/>
      </w:divBdr>
    </w:div>
    <w:div w:id="2006935100">
      <w:bodyDiv w:val="1"/>
      <w:marLeft w:val="0"/>
      <w:marRight w:val="0"/>
      <w:marTop w:val="0"/>
      <w:marBottom w:val="0"/>
      <w:divBdr>
        <w:top w:val="none" w:sz="0" w:space="0" w:color="auto"/>
        <w:left w:val="none" w:sz="0" w:space="0" w:color="auto"/>
        <w:bottom w:val="none" w:sz="0" w:space="0" w:color="auto"/>
        <w:right w:val="none" w:sz="0" w:space="0" w:color="auto"/>
      </w:divBdr>
    </w:div>
    <w:div w:id="2007896214">
      <w:bodyDiv w:val="1"/>
      <w:marLeft w:val="0"/>
      <w:marRight w:val="0"/>
      <w:marTop w:val="0"/>
      <w:marBottom w:val="0"/>
      <w:divBdr>
        <w:top w:val="none" w:sz="0" w:space="0" w:color="auto"/>
        <w:left w:val="none" w:sz="0" w:space="0" w:color="auto"/>
        <w:bottom w:val="none" w:sz="0" w:space="0" w:color="auto"/>
        <w:right w:val="none" w:sz="0" w:space="0" w:color="auto"/>
      </w:divBdr>
    </w:div>
    <w:div w:id="2008094044">
      <w:bodyDiv w:val="1"/>
      <w:marLeft w:val="0"/>
      <w:marRight w:val="0"/>
      <w:marTop w:val="0"/>
      <w:marBottom w:val="0"/>
      <w:divBdr>
        <w:top w:val="none" w:sz="0" w:space="0" w:color="auto"/>
        <w:left w:val="none" w:sz="0" w:space="0" w:color="auto"/>
        <w:bottom w:val="none" w:sz="0" w:space="0" w:color="auto"/>
        <w:right w:val="none" w:sz="0" w:space="0" w:color="auto"/>
      </w:divBdr>
    </w:div>
    <w:div w:id="2008439318">
      <w:bodyDiv w:val="1"/>
      <w:marLeft w:val="0"/>
      <w:marRight w:val="0"/>
      <w:marTop w:val="0"/>
      <w:marBottom w:val="0"/>
      <w:divBdr>
        <w:top w:val="none" w:sz="0" w:space="0" w:color="auto"/>
        <w:left w:val="none" w:sz="0" w:space="0" w:color="auto"/>
        <w:bottom w:val="none" w:sz="0" w:space="0" w:color="auto"/>
        <w:right w:val="none" w:sz="0" w:space="0" w:color="auto"/>
      </w:divBdr>
    </w:div>
    <w:div w:id="2008441641">
      <w:bodyDiv w:val="1"/>
      <w:marLeft w:val="0"/>
      <w:marRight w:val="0"/>
      <w:marTop w:val="0"/>
      <w:marBottom w:val="0"/>
      <w:divBdr>
        <w:top w:val="none" w:sz="0" w:space="0" w:color="auto"/>
        <w:left w:val="none" w:sz="0" w:space="0" w:color="auto"/>
        <w:bottom w:val="none" w:sz="0" w:space="0" w:color="auto"/>
        <w:right w:val="none" w:sz="0" w:space="0" w:color="auto"/>
      </w:divBdr>
    </w:div>
    <w:div w:id="2008553676">
      <w:bodyDiv w:val="1"/>
      <w:marLeft w:val="0"/>
      <w:marRight w:val="0"/>
      <w:marTop w:val="0"/>
      <w:marBottom w:val="0"/>
      <w:divBdr>
        <w:top w:val="none" w:sz="0" w:space="0" w:color="auto"/>
        <w:left w:val="none" w:sz="0" w:space="0" w:color="auto"/>
        <w:bottom w:val="none" w:sz="0" w:space="0" w:color="auto"/>
        <w:right w:val="none" w:sz="0" w:space="0" w:color="auto"/>
      </w:divBdr>
    </w:div>
    <w:div w:id="2009015225">
      <w:bodyDiv w:val="1"/>
      <w:marLeft w:val="0"/>
      <w:marRight w:val="0"/>
      <w:marTop w:val="0"/>
      <w:marBottom w:val="0"/>
      <w:divBdr>
        <w:top w:val="none" w:sz="0" w:space="0" w:color="auto"/>
        <w:left w:val="none" w:sz="0" w:space="0" w:color="auto"/>
        <w:bottom w:val="none" w:sz="0" w:space="0" w:color="auto"/>
        <w:right w:val="none" w:sz="0" w:space="0" w:color="auto"/>
      </w:divBdr>
    </w:div>
    <w:div w:id="2009209578">
      <w:bodyDiv w:val="1"/>
      <w:marLeft w:val="0"/>
      <w:marRight w:val="0"/>
      <w:marTop w:val="0"/>
      <w:marBottom w:val="0"/>
      <w:divBdr>
        <w:top w:val="none" w:sz="0" w:space="0" w:color="auto"/>
        <w:left w:val="none" w:sz="0" w:space="0" w:color="auto"/>
        <w:bottom w:val="none" w:sz="0" w:space="0" w:color="auto"/>
        <w:right w:val="none" w:sz="0" w:space="0" w:color="auto"/>
      </w:divBdr>
    </w:div>
    <w:div w:id="2009282502">
      <w:bodyDiv w:val="1"/>
      <w:marLeft w:val="0"/>
      <w:marRight w:val="0"/>
      <w:marTop w:val="0"/>
      <w:marBottom w:val="0"/>
      <w:divBdr>
        <w:top w:val="none" w:sz="0" w:space="0" w:color="auto"/>
        <w:left w:val="none" w:sz="0" w:space="0" w:color="auto"/>
        <w:bottom w:val="none" w:sz="0" w:space="0" w:color="auto"/>
        <w:right w:val="none" w:sz="0" w:space="0" w:color="auto"/>
      </w:divBdr>
    </w:div>
    <w:div w:id="2009483121">
      <w:bodyDiv w:val="1"/>
      <w:marLeft w:val="0"/>
      <w:marRight w:val="0"/>
      <w:marTop w:val="0"/>
      <w:marBottom w:val="0"/>
      <w:divBdr>
        <w:top w:val="none" w:sz="0" w:space="0" w:color="auto"/>
        <w:left w:val="none" w:sz="0" w:space="0" w:color="auto"/>
        <w:bottom w:val="none" w:sz="0" w:space="0" w:color="auto"/>
        <w:right w:val="none" w:sz="0" w:space="0" w:color="auto"/>
      </w:divBdr>
    </w:div>
    <w:div w:id="2010019186">
      <w:bodyDiv w:val="1"/>
      <w:marLeft w:val="0"/>
      <w:marRight w:val="0"/>
      <w:marTop w:val="0"/>
      <w:marBottom w:val="0"/>
      <w:divBdr>
        <w:top w:val="none" w:sz="0" w:space="0" w:color="auto"/>
        <w:left w:val="none" w:sz="0" w:space="0" w:color="auto"/>
        <w:bottom w:val="none" w:sz="0" w:space="0" w:color="auto"/>
        <w:right w:val="none" w:sz="0" w:space="0" w:color="auto"/>
      </w:divBdr>
    </w:div>
    <w:div w:id="2010061215">
      <w:bodyDiv w:val="1"/>
      <w:marLeft w:val="0"/>
      <w:marRight w:val="0"/>
      <w:marTop w:val="0"/>
      <w:marBottom w:val="0"/>
      <w:divBdr>
        <w:top w:val="none" w:sz="0" w:space="0" w:color="auto"/>
        <w:left w:val="none" w:sz="0" w:space="0" w:color="auto"/>
        <w:bottom w:val="none" w:sz="0" w:space="0" w:color="auto"/>
        <w:right w:val="none" w:sz="0" w:space="0" w:color="auto"/>
      </w:divBdr>
    </w:div>
    <w:div w:id="2010133025">
      <w:bodyDiv w:val="1"/>
      <w:marLeft w:val="0"/>
      <w:marRight w:val="0"/>
      <w:marTop w:val="0"/>
      <w:marBottom w:val="0"/>
      <w:divBdr>
        <w:top w:val="none" w:sz="0" w:space="0" w:color="auto"/>
        <w:left w:val="none" w:sz="0" w:space="0" w:color="auto"/>
        <w:bottom w:val="none" w:sz="0" w:space="0" w:color="auto"/>
        <w:right w:val="none" w:sz="0" w:space="0" w:color="auto"/>
      </w:divBdr>
    </w:div>
    <w:div w:id="2010328634">
      <w:bodyDiv w:val="1"/>
      <w:marLeft w:val="0"/>
      <w:marRight w:val="0"/>
      <w:marTop w:val="0"/>
      <w:marBottom w:val="0"/>
      <w:divBdr>
        <w:top w:val="none" w:sz="0" w:space="0" w:color="auto"/>
        <w:left w:val="none" w:sz="0" w:space="0" w:color="auto"/>
        <w:bottom w:val="none" w:sz="0" w:space="0" w:color="auto"/>
        <w:right w:val="none" w:sz="0" w:space="0" w:color="auto"/>
      </w:divBdr>
    </w:div>
    <w:div w:id="2010478147">
      <w:bodyDiv w:val="1"/>
      <w:marLeft w:val="0"/>
      <w:marRight w:val="0"/>
      <w:marTop w:val="0"/>
      <w:marBottom w:val="0"/>
      <w:divBdr>
        <w:top w:val="none" w:sz="0" w:space="0" w:color="auto"/>
        <w:left w:val="none" w:sz="0" w:space="0" w:color="auto"/>
        <w:bottom w:val="none" w:sz="0" w:space="0" w:color="auto"/>
        <w:right w:val="none" w:sz="0" w:space="0" w:color="auto"/>
      </w:divBdr>
      <w:divsChild>
        <w:div w:id="1834762409">
          <w:marLeft w:val="480"/>
          <w:marRight w:val="0"/>
          <w:marTop w:val="0"/>
          <w:marBottom w:val="0"/>
          <w:divBdr>
            <w:top w:val="none" w:sz="0" w:space="0" w:color="auto"/>
            <w:left w:val="none" w:sz="0" w:space="0" w:color="auto"/>
            <w:bottom w:val="none" w:sz="0" w:space="0" w:color="auto"/>
            <w:right w:val="none" w:sz="0" w:space="0" w:color="auto"/>
          </w:divBdr>
        </w:div>
        <w:div w:id="213584939">
          <w:marLeft w:val="480"/>
          <w:marRight w:val="0"/>
          <w:marTop w:val="0"/>
          <w:marBottom w:val="0"/>
          <w:divBdr>
            <w:top w:val="none" w:sz="0" w:space="0" w:color="auto"/>
            <w:left w:val="none" w:sz="0" w:space="0" w:color="auto"/>
            <w:bottom w:val="none" w:sz="0" w:space="0" w:color="auto"/>
            <w:right w:val="none" w:sz="0" w:space="0" w:color="auto"/>
          </w:divBdr>
        </w:div>
        <w:div w:id="1496415838">
          <w:marLeft w:val="480"/>
          <w:marRight w:val="0"/>
          <w:marTop w:val="0"/>
          <w:marBottom w:val="0"/>
          <w:divBdr>
            <w:top w:val="none" w:sz="0" w:space="0" w:color="auto"/>
            <w:left w:val="none" w:sz="0" w:space="0" w:color="auto"/>
            <w:bottom w:val="none" w:sz="0" w:space="0" w:color="auto"/>
            <w:right w:val="none" w:sz="0" w:space="0" w:color="auto"/>
          </w:divBdr>
        </w:div>
        <w:div w:id="1161889776">
          <w:marLeft w:val="480"/>
          <w:marRight w:val="0"/>
          <w:marTop w:val="0"/>
          <w:marBottom w:val="0"/>
          <w:divBdr>
            <w:top w:val="none" w:sz="0" w:space="0" w:color="auto"/>
            <w:left w:val="none" w:sz="0" w:space="0" w:color="auto"/>
            <w:bottom w:val="none" w:sz="0" w:space="0" w:color="auto"/>
            <w:right w:val="none" w:sz="0" w:space="0" w:color="auto"/>
          </w:divBdr>
        </w:div>
        <w:div w:id="1375349412">
          <w:marLeft w:val="480"/>
          <w:marRight w:val="0"/>
          <w:marTop w:val="0"/>
          <w:marBottom w:val="0"/>
          <w:divBdr>
            <w:top w:val="none" w:sz="0" w:space="0" w:color="auto"/>
            <w:left w:val="none" w:sz="0" w:space="0" w:color="auto"/>
            <w:bottom w:val="none" w:sz="0" w:space="0" w:color="auto"/>
            <w:right w:val="none" w:sz="0" w:space="0" w:color="auto"/>
          </w:divBdr>
        </w:div>
        <w:div w:id="1958952381">
          <w:marLeft w:val="480"/>
          <w:marRight w:val="0"/>
          <w:marTop w:val="0"/>
          <w:marBottom w:val="0"/>
          <w:divBdr>
            <w:top w:val="none" w:sz="0" w:space="0" w:color="auto"/>
            <w:left w:val="none" w:sz="0" w:space="0" w:color="auto"/>
            <w:bottom w:val="none" w:sz="0" w:space="0" w:color="auto"/>
            <w:right w:val="none" w:sz="0" w:space="0" w:color="auto"/>
          </w:divBdr>
        </w:div>
        <w:div w:id="1628970930">
          <w:marLeft w:val="480"/>
          <w:marRight w:val="0"/>
          <w:marTop w:val="0"/>
          <w:marBottom w:val="0"/>
          <w:divBdr>
            <w:top w:val="none" w:sz="0" w:space="0" w:color="auto"/>
            <w:left w:val="none" w:sz="0" w:space="0" w:color="auto"/>
            <w:bottom w:val="none" w:sz="0" w:space="0" w:color="auto"/>
            <w:right w:val="none" w:sz="0" w:space="0" w:color="auto"/>
          </w:divBdr>
        </w:div>
        <w:div w:id="1403020217">
          <w:marLeft w:val="480"/>
          <w:marRight w:val="0"/>
          <w:marTop w:val="0"/>
          <w:marBottom w:val="0"/>
          <w:divBdr>
            <w:top w:val="none" w:sz="0" w:space="0" w:color="auto"/>
            <w:left w:val="none" w:sz="0" w:space="0" w:color="auto"/>
            <w:bottom w:val="none" w:sz="0" w:space="0" w:color="auto"/>
            <w:right w:val="none" w:sz="0" w:space="0" w:color="auto"/>
          </w:divBdr>
        </w:div>
        <w:div w:id="126319091">
          <w:marLeft w:val="480"/>
          <w:marRight w:val="0"/>
          <w:marTop w:val="0"/>
          <w:marBottom w:val="0"/>
          <w:divBdr>
            <w:top w:val="none" w:sz="0" w:space="0" w:color="auto"/>
            <w:left w:val="none" w:sz="0" w:space="0" w:color="auto"/>
            <w:bottom w:val="none" w:sz="0" w:space="0" w:color="auto"/>
            <w:right w:val="none" w:sz="0" w:space="0" w:color="auto"/>
          </w:divBdr>
        </w:div>
        <w:div w:id="1698659325">
          <w:marLeft w:val="480"/>
          <w:marRight w:val="0"/>
          <w:marTop w:val="0"/>
          <w:marBottom w:val="0"/>
          <w:divBdr>
            <w:top w:val="none" w:sz="0" w:space="0" w:color="auto"/>
            <w:left w:val="none" w:sz="0" w:space="0" w:color="auto"/>
            <w:bottom w:val="none" w:sz="0" w:space="0" w:color="auto"/>
            <w:right w:val="none" w:sz="0" w:space="0" w:color="auto"/>
          </w:divBdr>
        </w:div>
        <w:div w:id="1756854409">
          <w:marLeft w:val="480"/>
          <w:marRight w:val="0"/>
          <w:marTop w:val="0"/>
          <w:marBottom w:val="0"/>
          <w:divBdr>
            <w:top w:val="none" w:sz="0" w:space="0" w:color="auto"/>
            <w:left w:val="none" w:sz="0" w:space="0" w:color="auto"/>
            <w:bottom w:val="none" w:sz="0" w:space="0" w:color="auto"/>
            <w:right w:val="none" w:sz="0" w:space="0" w:color="auto"/>
          </w:divBdr>
        </w:div>
        <w:div w:id="1364788250">
          <w:marLeft w:val="480"/>
          <w:marRight w:val="0"/>
          <w:marTop w:val="0"/>
          <w:marBottom w:val="0"/>
          <w:divBdr>
            <w:top w:val="none" w:sz="0" w:space="0" w:color="auto"/>
            <w:left w:val="none" w:sz="0" w:space="0" w:color="auto"/>
            <w:bottom w:val="none" w:sz="0" w:space="0" w:color="auto"/>
            <w:right w:val="none" w:sz="0" w:space="0" w:color="auto"/>
          </w:divBdr>
        </w:div>
        <w:div w:id="1330525505">
          <w:marLeft w:val="480"/>
          <w:marRight w:val="0"/>
          <w:marTop w:val="0"/>
          <w:marBottom w:val="0"/>
          <w:divBdr>
            <w:top w:val="none" w:sz="0" w:space="0" w:color="auto"/>
            <w:left w:val="none" w:sz="0" w:space="0" w:color="auto"/>
            <w:bottom w:val="none" w:sz="0" w:space="0" w:color="auto"/>
            <w:right w:val="none" w:sz="0" w:space="0" w:color="auto"/>
          </w:divBdr>
        </w:div>
        <w:div w:id="475806949">
          <w:marLeft w:val="480"/>
          <w:marRight w:val="0"/>
          <w:marTop w:val="0"/>
          <w:marBottom w:val="0"/>
          <w:divBdr>
            <w:top w:val="none" w:sz="0" w:space="0" w:color="auto"/>
            <w:left w:val="none" w:sz="0" w:space="0" w:color="auto"/>
            <w:bottom w:val="none" w:sz="0" w:space="0" w:color="auto"/>
            <w:right w:val="none" w:sz="0" w:space="0" w:color="auto"/>
          </w:divBdr>
        </w:div>
        <w:div w:id="1951011845">
          <w:marLeft w:val="480"/>
          <w:marRight w:val="0"/>
          <w:marTop w:val="0"/>
          <w:marBottom w:val="0"/>
          <w:divBdr>
            <w:top w:val="none" w:sz="0" w:space="0" w:color="auto"/>
            <w:left w:val="none" w:sz="0" w:space="0" w:color="auto"/>
            <w:bottom w:val="none" w:sz="0" w:space="0" w:color="auto"/>
            <w:right w:val="none" w:sz="0" w:space="0" w:color="auto"/>
          </w:divBdr>
        </w:div>
        <w:div w:id="78214504">
          <w:marLeft w:val="480"/>
          <w:marRight w:val="0"/>
          <w:marTop w:val="0"/>
          <w:marBottom w:val="0"/>
          <w:divBdr>
            <w:top w:val="none" w:sz="0" w:space="0" w:color="auto"/>
            <w:left w:val="none" w:sz="0" w:space="0" w:color="auto"/>
            <w:bottom w:val="none" w:sz="0" w:space="0" w:color="auto"/>
            <w:right w:val="none" w:sz="0" w:space="0" w:color="auto"/>
          </w:divBdr>
        </w:div>
        <w:div w:id="1248424877">
          <w:marLeft w:val="480"/>
          <w:marRight w:val="0"/>
          <w:marTop w:val="0"/>
          <w:marBottom w:val="0"/>
          <w:divBdr>
            <w:top w:val="none" w:sz="0" w:space="0" w:color="auto"/>
            <w:left w:val="none" w:sz="0" w:space="0" w:color="auto"/>
            <w:bottom w:val="none" w:sz="0" w:space="0" w:color="auto"/>
            <w:right w:val="none" w:sz="0" w:space="0" w:color="auto"/>
          </w:divBdr>
        </w:div>
        <w:div w:id="808593131">
          <w:marLeft w:val="480"/>
          <w:marRight w:val="0"/>
          <w:marTop w:val="0"/>
          <w:marBottom w:val="0"/>
          <w:divBdr>
            <w:top w:val="none" w:sz="0" w:space="0" w:color="auto"/>
            <w:left w:val="none" w:sz="0" w:space="0" w:color="auto"/>
            <w:bottom w:val="none" w:sz="0" w:space="0" w:color="auto"/>
            <w:right w:val="none" w:sz="0" w:space="0" w:color="auto"/>
          </w:divBdr>
        </w:div>
        <w:div w:id="866330566">
          <w:marLeft w:val="480"/>
          <w:marRight w:val="0"/>
          <w:marTop w:val="0"/>
          <w:marBottom w:val="0"/>
          <w:divBdr>
            <w:top w:val="none" w:sz="0" w:space="0" w:color="auto"/>
            <w:left w:val="none" w:sz="0" w:space="0" w:color="auto"/>
            <w:bottom w:val="none" w:sz="0" w:space="0" w:color="auto"/>
            <w:right w:val="none" w:sz="0" w:space="0" w:color="auto"/>
          </w:divBdr>
        </w:div>
        <w:div w:id="367686395">
          <w:marLeft w:val="480"/>
          <w:marRight w:val="0"/>
          <w:marTop w:val="0"/>
          <w:marBottom w:val="0"/>
          <w:divBdr>
            <w:top w:val="none" w:sz="0" w:space="0" w:color="auto"/>
            <w:left w:val="none" w:sz="0" w:space="0" w:color="auto"/>
            <w:bottom w:val="none" w:sz="0" w:space="0" w:color="auto"/>
            <w:right w:val="none" w:sz="0" w:space="0" w:color="auto"/>
          </w:divBdr>
        </w:div>
        <w:div w:id="74209943">
          <w:marLeft w:val="480"/>
          <w:marRight w:val="0"/>
          <w:marTop w:val="0"/>
          <w:marBottom w:val="0"/>
          <w:divBdr>
            <w:top w:val="none" w:sz="0" w:space="0" w:color="auto"/>
            <w:left w:val="none" w:sz="0" w:space="0" w:color="auto"/>
            <w:bottom w:val="none" w:sz="0" w:space="0" w:color="auto"/>
            <w:right w:val="none" w:sz="0" w:space="0" w:color="auto"/>
          </w:divBdr>
        </w:div>
        <w:div w:id="1421557966">
          <w:marLeft w:val="480"/>
          <w:marRight w:val="0"/>
          <w:marTop w:val="0"/>
          <w:marBottom w:val="0"/>
          <w:divBdr>
            <w:top w:val="none" w:sz="0" w:space="0" w:color="auto"/>
            <w:left w:val="none" w:sz="0" w:space="0" w:color="auto"/>
            <w:bottom w:val="none" w:sz="0" w:space="0" w:color="auto"/>
            <w:right w:val="none" w:sz="0" w:space="0" w:color="auto"/>
          </w:divBdr>
        </w:div>
        <w:div w:id="1321887492">
          <w:marLeft w:val="480"/>
          <w:marRight w:val="0"/>
          <w:marTop w:val="0"/>
          <w:marBottom w:val="0"/>
          <w:divBdr>
            <w:top w:val="none" w:sz="0" w:space="0" w:color="auto"/>
            <w:left w:val="none" w:sz="0" w:space="0" w:color="auto"/>
            <w:bottom w:val="none" w:sz="0" w:space="0" w:color="auto"/>
            <w:right w:val="none" w:sz="0" w:space="0" w:color="auto"/>
          </w:divBdr>
        </w:div>
        <w:div w:id="528955043">
          <w:marLeft w:val="480"/>
          <w:marRight w:val="0"/>
          <w:marTop w:val="0"/>
          <w:marBottom w:val="0"/>
          <w:divBdr>
            <w:top w:val="none" w:sz="0" w:space="0" w:color="auto"/>
            <w:left w:val="none" w:sz="0" w:space="0" w:color="auto"/>
            <w:bottom w:val="none" w:sz="0" w:space="0" w:color="auto"/>
            <w:right w:val="none" w:sz="0" w:space="0" w:color="auto"/>
          </w:divBdr>
        </w:div>
        <w:div w:id="17513565">
          <w:marLeft w:val="480"/>
          <w:marRight w:val="0"/>
          <w:marTop w:val="0"/>
          <w:marBottom w:val="0"/>
          <w:divBdr>
            <w:top w:val="none" w:sz="0" w:space="0" w:color="auto"/>
            <w:left w:val="none" w:sz="0" w:space="0" w:color="auto"/>
            <w:bottom w:val="none" w:sz="0" w:space="0" w:color="auto"/>
            <w:right w:val="none" w:sz="0" w:space="0" w:color="auto"/>
          </w:divBdr>
        </w:div>
        <w:div w:id="1948388916">
          <w:marLeft w:val="480"/>
          <w:marRight w:val="0"/>
          <w:marTop w:val="0"/>
          <w:marBottom w:val="0"/>
          <w:divBdr>
            <w:top w:val="none" w:sz="0" w:space="0" w:color="auto"/>
            <w:left w:val="none" w:sz="0" w:space="0" w:color="auto"/>
            <w:bottom w:val="none" w:sz="0" w:space="0" w:color="auto"/>
            <w:right w:val="none" w:sz="0" w:space="0" w:color="auto"/>
          </w:divBdr>
        </w:div>
        <w:div w:id="179659801">
          <w:marLeft w:val="480"/>
          <w:marRight w:val="0"/>
          <w:marTop w:val="0"/>
          <w:marBottom w:val="0"/>
          <w:divBdr>
            <w:top w:val="none" w:sz="0" w:space="0" w:color="auto"/>
            <w:left w:val="none" w:sz="0" w:space="0" w:color="auto"/>
            <w:bottom w:val="none" w:sz="0" w:space="0" w:color="auto"/>
            <w:right w:val="none" w:sz="0" w:space="0" w:color="auto"/>
          </w:divBdr>
        </w:div>
        <w:div w:id="1253196739">
          <w:marLeft w:val="480"/>
          <w:marRight w:val="0"/>
          <w:marTop w:val="0"/>
          <w:marBottom w:val="0"/>
          <w:divBdr>
            <w:top w:val="none" w:sz="0" w:space="0" w:color="auto"/>
            <w:left w:val="none" w:sz="0" w:space="0" w:color="auto"/>
            <w:bottom w:val="none" w:sz="0" w:space="0" w:color="auto"/>
            <w:right w:val="none" w:sz="0" w:space="0" w:color="auto"/>
          </w:divBdr>
        </w:div>
        <w:div w:id="1789817235">
          <w:marLeft w:val="480"/>
          <w:marRight w:val="0"/>
          <w:marTop w:val="0"/>
          <w:marBottom w:val="0"/>
          <w:divBdr>
            <w:top w:val="none" w:sz="0" w:space="0" w:color="auto"/>
            <w:left w:val="none" w:sz="0" w:space="0" w:color="auto"/>
            <w:bottom w:val="none" w:sz="0" w:space="0" w:color="auto"/>
            <w:right w:val="none" w:sz="0" w:space="0" w:color="auto"/>
          </w:divBdr>
        </w:div>
        <w:div w:id="617837934">
          <w:marLeft w:val="480"/>
          <w:marRight w:val="0"/>
          <w:marTop w:val="0"/>
          <w:marBottom w:val="0"/>
          <w:divBdr>
            <w:top w:val="none" w:sz="0" w:space="0" w:color="auto"/>
            <w:left w:val="none" w:sz="0" w:space="0" w:color="auto"/>
            <w:bottom w:val="none" w:sz="0" w:space="0" w:color="auto"/>
            <w:right w:val="none" w:sz="0" w:space="0" w:color="auto"/>
          </w:divBdr>
        </w:div>
        <w:div w:id="1761288534">
          <w:marLeft w:val="480"/>
          <w:marRight w:val="0"/>
          <w:marTop w:val="0"/>
          <w:marBottom w:val="0"/>
          <w:divBdr>
            <w:top w:val="none" w:sz="0" w:space="0" w:color="auto"/>
            <w:left w:val="none" w:sz="0" w:space="0" w:color="auto"/>
            <w:bottom w:val="none" w:sz="0" w:space="0" w:color="auto"/>
            <w:right w:val="none" w:sz="0" w:space="0" w:color="auto"/>
          </w:divBdr>
        </w:div>
        <w:div w:id="1171136854">
          <w:marLeft w:val="480"/>
          <w:marRight w:val="0"/>
          <w:marTop w:val="0"/>
          <w:marBottom w:val="0"/>
          <w:divBdr>
            <w:top w:val="none" w:sz="0" w:space="0" w:color="auto"/>
            <w:left w:val="none" w:sz="0" w:space="0" w:color="auto"/>
            <w:bottom w:val="none" w:sz="0" w:space="0" w:color="auto"/>
            <w:right w:val="none" w:sz="0" w:space="0" w:color="auto"/>
          </w:divBdr>
        </w:div>
        <w:div w:id="1816993669">
          <w:marLeft w:val="480"/>
          <w:marRight w:val="0"/>
          <w:marTop w:val="0"/>
          <w:marBottom w:val="0"/>
          <w:divBdr>
            <w:top w:val="none" w:sz="0" w:space="0" w:color="auto"/>
            <w:left w:val="none" w:sz="0" w:space="0" w:color="auto"/>
            <w:bottom w:val="none" w:sz="0" w:space="0" w:color="auto"/>
            <w:right w:val="none" w:sz="0" w:space="0" w:color="auto"/>
          </w:divBdr>
        </w:div>
        <w:div w:id="1406143581">
          <w:marLeft w:val="480"/>
          <w:marRight w:val="0"/>
          <w:marTop w:val="0"/>
          <w:marBottom w:val="0"/>
          <w:divBdr>
            <w:top w:val="none" w:sz="0" w:space="0" w:color="auto"/>
            <w:left w:val="none" w:sz="0" w:space="0" w:color="auto"/>
            <w:bottom w:val="none" w:sz="0" w:space="0" w:color="auto"/>
            <w:right w:val="none" w:sz="0" w:space="0" w:color="auto"/>
          </w:divBdr>
        </w:div>
        <w:div w:id="319967729">
          <w:marLeft w:val="480"/>
          <w:marRight w:val="0"/>
          <w:marTop w:val="0"/>
          <w:marBottom w:val="0"/>
          <w:divBdr>
            <w:top w:val="none" w:sz="0" w:space="0" w:color="auto"/>
            <w:left w:val="none" w:sz="0" w:space="0" w:color="auto"/>
            <w:bottom w:val="none" w:sz="0" w:space="0" w:color="auto"/>
            <w:right w:val="none" w:sz="0" w:space="0" w:color="auto"/>
          </w:divBdr>
        </w:div>
        <w:div w:id="285937553">
          <w:marLeft w:val="480"/>
          <w:marRight w:val="0"/>
          <w:marTop w:val="0"/>
          <w:marBottom w:val="0"/>
          <w:divBdr>
            <w:top w:val="none" w:sz="0" w:space="0" w:color="auto"/>
            <w:left w:val="none" w:sz="0" w:space="0" w:color="auto"/>
            <w:bottom w:val="none" w:sz="0" w:space="0" w:color="auto"/>
            <w:right w:val="none" w:sz="0" w:space="0" w:color="auto"/>
          </w:divBdr>
        </w:div>
        <w:div w:id="1084764209">
          <w:marLeft w:val="480"/>
          <w:marRight w:val="0"/>
          <w:marTop w:val="0"/>
          <w:marBottom w:val="0"/>
          <w:divBdr>
            <w:top w:val="none" w:sz="0" w:space="0" w:color="auto"/>
            <w:left w:val="none" w:sz="0" w:space="0" w:color="auto"/>
            <w:bottom w:val="none" w:sz="0" w:space="0" w:color="auto"/>
            <w:right w:val="none" w:sz="0" w:space="0" w:color="auto"/>
          </w:divBdr>
        </w:div>
        <w:div w:id="2059010811">
          <w:marLeft w:val="480"/>
          <w:marRight w:val="0"/>
          <w:marTop w:val="0"/>
          <w:marBottom w:val="0"/>
          <w:divBdr>
            <w:top w:val="none" w:sz="0" w:space="0" w:color="auto"/>
            <w:left w:val="none" w:sz="0" w:space="0" w:color="auto"/>
            <w:bottom w:val="none" w:sz="0" w:space="0" w:color="auto"/>
            <w:right w:val="none" w:sz="0" w:space="0" w:color="auto"/>
          </w:divBdr>
        </w:div>
        <w:div w:id="2046446687">
          <w:marLeft w:val="480"/>
          <w:marRight w:val="0"/>
          <w:marTop w:val="0"/>
          <w:marBottom w:val="0"/>
          <w:divBdr>
            <w:top w:val="none" w:sz="0" w:space="0" w:color="auto"/>
            <w:left w:val="none" w:sz="0" w:space="0" w:color="auto"/>
            <w:bottom w:val="none" w:sz="0" w:space="0" w:color="auto"/>
            <w:right w:val="none" w:sz="0" w:space="0" w:color="auto"/>
          </w:divBdr>
        </w:div>
        <w:div w:id="293365327">
          <w:marLeft w:val="480"/>
          <w:marRight w:val="0"/>
          <w:marTop w:val="0"/>
          <w:marBottom w:val="0"/>
          <w:divBdr>
            <w:top w:val="none" w:sz="0" w:space="0" w:color="auto"/>
            <w:left w:val="none" w:sz="0" w:space="0" w:color="auto"/>
            <w:bottom w:val="none" w:sz="0" w:space="0" w:color="auto"/>
            <w:right w:val="none" w:sz="0" w:space="0" w:color="auto"/>
          </w:divBdr>
        </w:div>
        <w:div w:id="248392253">
          <w:marLeft w:val="480"/>
          <w:marRight w:val="0"/>
          <w:marTop w:val="0"/>
          <w:marBottom w:val="0"/>
          <w:divBdr>
            <w:top w:val="none" w:sz="0" w:space="0" w:color="auto"/>
            <w:left w:val="none" w:sz="0" w:space="0" w:color="auto"/>
            <w:bottom w:val="none" w:sz="0" w:space="0" w:color="auto"/>
            <w:right w:val="none" w:sz="0" w:space="0" w:color="auto"/>
          </w:divBdr>
        </w:div>
        <w:div w:id="1221862060">
          <w:marLeft w:val="480"/>
          <w:marRight w:val="0"/>
          <w:marTop w:val="0"/>
          <w:marBottom w:val="0"/>
          <w:divBdr>
            <w:top w:val="none" w:sz="0" w:space="0" w:color="auto"/>
            <w:left w:val="none" w:sz="0" w:space="0" w:color="auto"/>
            <w:bottom w:val="none" w:sz="0" w:space="0" w:color="auto"/>
            <w:right w:val="none" w:sz="0" w:space="0" w:color="auto"/>
          </w:divBdr>
        </w:div>
        <w:div w:id="1178425670">
          <w:marLeft w:val="480"/>
          <w:marRight w:val="0"/>
          <w:marTop w:val="0"/>
          <w:marBottom w:val="0"/>
          <w:divBdr>
            <w:top w:val="none" w:sz="0" w:space="0" w:color="auto"/>
            <w:left w:val="none" w:sz="0" w:space="0" w:color="auto"/>
            <w:bottom w:val="none" w:sz="0" w:space="0" w:color="auto"/>
            <w:right w:val="none" w:sz="0" w:space="0" w:color="auto"/>
          </w:divBdr>
        </w:div>
        <w:div w:id="1865745650">
          <w:marLeft w:val="480"/>
          <w:marRight w:val="0"/>
          <w:marTop w:val="0"/>
          <w:marBottom w:val="0"/>
          <w:divBdr>
            <w:top w:val="none" w:sz="0" w:space="0" w:color="auto"/>
            <w:left w:val="none" w:sz="0" w:space="0" w:color="auto"/>
            <w:bottom w:val="none" w:sz="0" w:space="0" w:color="auto"/>
            <w:right w:val="none" w:sz="0" w:space="0" w:color="auto"/>
          </w:divBdr>
        </w:div>
        <w:div w:id="728767230">
          <w:marLeft w:val="480"/>
          <w:marRight w:val="0"/>
          <w:marTop w:val="0"/>
          <w:marBottom w:val="0"/>
          <w:divBdr>
            <w:top w:val="none" w:sz="0" w:space="0" w:color="auto"/>
            <w:left w:val="none" w:sz="0" w:space="0" w:color="auto"/>
            <w:bottom w:val="none" w:sz="0" w:space="0" w:color="auto"/>
            <w:right w:val="none" w:sz="0" w:space="0" w:color="auto"/>
          </w:divBdr>
        </w:div>
        <w:div w:id="684405754">
          <w:marLeft w:val="480"/>
          <w:marRight w:val="0"/>
          <w:marTop w:val="0"/>
          <w:marBottom w:val="0"/>
          <w:divBdr>
            <w:top w:val="none" w:sz="0" w:space="0" w:color="auto"/>
            <w:left w:val="none" w:sz="0" w:space="0" w:color="auto"/>
            <w:bottom w:val="none" w:sz="0" w:space="0" w:color="auto"/>
            <w:right w:val="none" w:sz="0" w:space="0" w:color="auto"/>
          </w:divBdr>
        </w:div>
        <w:div w:id="2039768814">
          <w:marLeft w:val="480"/>
          <w:marRight w:val="0"/>
          <w:marTop w:val="0"/>
          <w:marBottom w:val="0"/>
          <w:divBdr>
            <w:top w:val="none" w:sz="0" w:space="0" w:color="auto"/>
            <w:left w:val="none" w:sz="0" w:space="0" w:color="auto"/>
            <w:bottom w:val="none" w:sz="0" w:space="0" w:color="auto"/>
            <w:right w:val="none" w:sz="0" w:space="0" w:color="auto"/>
          </w:divBdr>
        </w:div>
        <w:div w:id="1450314189">
          <w:marLeft w:val="480"/>
          <w:marRight w:val="0"/>
          <w:marTop w:val="0"/>
          <w:marBottom w:val="0"/>
          <w:divBdr>
            <w:top w:val="none" w:sz="0" w:space="0" w:color="auto"/>
            <w:left w:val="none" w:sz="0" w:space="0" w:color="auto"/>
            <w:bottom w:val="none" w:sz="0" w:space="0" w:color="auto"/>
            <w:right w:val="none" w:sz="0" w:space="0" w:color="auto"/>
          </w:divBdr>
        </w:div>
        <w:div w:id="703747360">
          <w:marLeft w:val="480"/>
          <w:marRight w:val="0"/>
          <w:marTop w:val="0"/>
          <w:marBottom w:val="0"/>
          <w:divBdr>
            <w:top w:val="none" w:sz="0" w:space="0" w:color="auto"/>
            <w:left w:val="none" w:sz="0" w:space="0" w:color="auto"/>
            <w:bottom w:val="none" w:sz="0" w:space="0" w:color="auto"/>
            <w:right w:val="none" w:sz="0" w:space="0" w:color="auto"/>
          </w:divBdr>
        </w:div>
        <w:div w:id="176503430">
          <w:marLeft w:val="480"/>
          <w:marRight w:val="0"/>
          <w:marTop w:val="0"/>
          <w:marBottom w:val="0"/>
          <w:divBdr>
            <w:top w:val="none" w:sz="0" w:space="0" w:color="auto"/>
            <w:left w:val="none" w:sz="0" w:space="0" w:color="auto"/>
            <w:bottom w:val="none" w:sz="0" w:space="0" w:color="auto"/>
            <w:right w:val="none" w:sz="0" w:space="0" w:color="auto"/>
          </w:divBdr>
        </w:div>
        <w:div w:id="1567762198">
          <w:marLeft w:val="480"/>
          <w:marRight w:val="0"/>
          <w:marTop w:val="0"/>
          <w:marBottom w:val="0"/>
          <w:divBdr>
            <w:top w:val="none" w:sz="0" w:space="0" w:color="auto"/>
            <w:left w:val="none" w:sz="0" w:space="0" w:color="auto"/>
            <w:bottom w:val="none" w:sz="0" w:space="0" w:color="auto"/>
            <w:right w:val="none" w:sz="0" w:space="0" w:color="auto"/>
          </w:divBdr>
        </w:div>
        <w:div w:id="715423585">
          <w:marLeft w:val="480"/>
          <w:marRight w:val="0"/>
          <w:marTop w:val="0"/>
          <w:marBottom w:val="0"/>
          <w:divBdr>
            <w:top w:val="none" w:sz="0" w:space="0" w:color="auto"/>
            <w:left w:val="none" w:sz="0" w:space="0" w:color="auto"/>
            <w:bottom w:val="none" w:sz="0" w:space="0" w:color="auto"/>
            <w:right w:val="none" w:sz="0" w:space="0" w:color="auto"/>
          </w:divBdr>
        </w:div>
        <w:div w:id="40447319">
          <w:marLeft w:val="480"/>
          <w:marRight w:val="0"/>
          <w:marTop w:val="0"/>
          <w:marBottom w:val="0"/>
          <w:divBdr>
            <w:top w:val="none" w:sz="0" w:space="0" w:color="auto"/>
            <w:left w:val="none" w:sz="0" w:space="0" w:color="auto"/>
            <w:bottom w:val="none" w:sz="0" w:space="0" w:color="auto"/>
            <w:right w:val="none" w:sz="0" w:space="0" w:color="auto"/>
          </w:divBdr>
        </w:div>
        <w:div w:id="376009045">
          <w:marLeft w:val="480"/>
          <w:marRight w:val="0"/>
          <w:marTop w:val="0"/>
          <w:marBottom w:val="0"/>
          <w:divBdr>
            <w:top w:val="none" w:sz="0" w:space="0" w:color="auto"/>
            <w:left w:val="none" w:sz="0" w:space="0" w:color="auto"/>
            <w:bottom w:val="none" w:sz="0" w:space="0" w:color="auto"/>
            <w:right w:val="none" w:sz="0" w:space="0" w:color="auto"/>
          </w:divBdr>
        </w:div>
        <w:div w:id="195627095">
          <w:marLeft w:val="480"/>
          <w:marRight w:val="0"/>
          <w:marTop w:val="0"/>
          <w:marBottom w:val="0"/>
          <w:divBdr>
            <w:top w:val="none" w:sz="0" w:space="0" w:color="auto"/>
            <w:left w:val="none" w:sz="0" w:space="0" w:color="auto"/>
            <w:bottom w:val="none" w:sz="0" w:space="0" w:color="auto"/>
            <w:right w:val="none" w:sz="0" w:space="0" w:color="auto"/>
          </w:divBdr>
        </w:div>
        <w:div w:id="1274746281">
          <w:marLeft w:val="480"/>
          <w:marRight w:val="0"/>
          <w:marTop w:val="0"/>
          <w:marBottom w:val="0"/>
          <w:divBdr>
            <w:top w:val="none" w:sz="0" w:space="0" w:color="auto"/>
            <w:left w:val="none" w:sz="0" w:space="0" w:color="auto"/>
            <w:bottom w:val="none" w:sz="0" w:space="0" w:color="auto"/>
            <w:right w:val="none" w:sz="0" w:space="0" w:color="auto"/>
          </w:divBdr>
        </w:div>
        <w:div w:id="1818301270">
          <w:marLeft w:val="480"/>
          <w:marRight w:val="0"/>
          <w:marTop w:val="0"/>
          <w:marBottom w:val="0"/>
          <w:divBdr>
            <w:top w:val="none" w:sz="0" w:space="0" w:color="auto"/>
            <w:left w:val="none" w:sz="0" w:space="0" w:color="auto"/>
            <w:bottom w:val="none" w:sz="0" w:space="0" w:color="auto"/>
            <w:right w:val="none" w:sz="0" w:space="0" w:color="auto"/>
          </w:divBdr>
        </w:div>
        <w:div w:id="1697392135">
          <w:marLeft w:val="480"/>
          <w:marRight w:val="0"/>
          <w:marTop w:val="0"/>
          <w:marBottom w:val="0"/>
          <w:divBdr>
            <w:top w:val="none" w:sz="0" w:space="0" w:color="auto"/>
            <w:left w:val="none" w:sz="0" w:space="0" w:color="auto"/>
            <w:bottom w:val="none" w:sz="0" w:space="0" w:color="auto"/>
            <w:right w:val="none" w:sz="0" w:space="0" w:color="auto"/>
          </w:divBdr>
        </w:div>
        <w:div w:id="81221021">
          <w:marLeft w:val="480"/>
          <w:marRight w:val="0"/>
          <w:marTop w:val="0"/>
          <w:marBottom w:val="0"/>
          <w:divBdr>
            <w:top w:val="none" w:sz="0" w:space="0" w:color="auto"/>
            <w:left w:val="none" w:sz="0" w:space="0" w:color="auto"/>
            <w:bottom w:val="none" w:sz="0" w:space="0" w:color="auto"/>
            <w:right w:val="none" w:sz="0" w:space="0" w:color="auto"/>
          </w:divBdr>
        </w:div>
        <w:div w:id="1273514327">
          <w:marLeft w:val="480"/>
          <w:marRight w:val="0"/>
          <w:marTop w:val="0"/>
          <w:marBottom w:val="0"/>
          <w:divBdr>
            <w:top w:val="none" w:sz="0" w:space="0" w:color="auto"/>
            <w:left w:val="none" w:sz="0" w:space="0" w:color="auto"/>
            <w:bottom w:val="none" w:sz="0" w:space="0" w:color="auto"/>
            <w:right w:val="none" w:sz="0" w:space="0" w:color="auto"/>
          </w:divBdr>
        </w:div>
        <w:div w:id="272172379">
          <w:marLeft w:val="480"/>
          <w:marRight w:val="0"/>
          <w:marTop w:val="0"/>
          <w:marBottom w:val="0"/>
          <w:divBdr>
            <w:top w:val="none" w:sz="0" w:space="0" w:color="auto"/>
            <w:left w:val="none" w:sz="0" w:space="0" w:color="auto"/>
            <w:bottom w:val="none" w:sz="0" w:space="0" w:color="auto"/>
            <w:right w:val="none" w:sz="0" w:space="0" w:color="auto"/>
          </w:divBdr>
        </w:div>
        <w:div w:id="1376275371">
          <w:marLeft w:val="480"/>
          <w:marRight w:val="0"/>
          <w:marTop w:val="0"/>
          <w:marBottom w:val="0"/>
          <w:divBdr>
            <w:top w:val="none" w:sz="0" w:space="0" w:color="auto"/>
            <w:left w:val="none" w:sz="0" w:space="0" w:color="auto"/>
            <w:bottom w:val="none" w:sz="0" w:space="0" w:color="auto"/>
            <w:right w:val="none" w:sz="0" w:space="0" w:color="auto"/>
          </w:divBdr>
        </w:div>
        <w:div w:id="610011455">
          <w:marLeft w:val="480"/>
          <w:marRight w:val="0"/>
          <w:marTop w:val="0"/>
          <w:marBottom w:val="0"/>
          <w:divBdr>
            <w:top w:val="none" w:sz="0" w:space="0" w:color="auto"/>
            <w:left w:val="none" w:sz="0" w:space="0" w:color="auto"/>
            <w:bottom w:val="none" w:sz="0" w:space="0" w:color="auto"/>
            <w:right w:val="none" w:sz="0" w:space="0" w:color="auto"/>
          </w:divBdr>
        </w:div>
        <w:div w:id="1553685802">
          <w:marLeft w:val="480"/>
          <w:marRight w:val="0"/>
          <w:marTop w:val="0"/>
          <w:marBottom w:val="0"/>
          <w:divBdr>
            <w:top w:val="none" w:sz="0" w:space="0" w:color="auto"/>
            <w:left w:val="none" w:sz="0" w:space="0" w:color="auto"/>
            <w:bottom w:val="none" w:sz="0" w:space="0" w:color="auto"/>
            <w:right w:val="none" w:sz="0" w:space="0" w:color="auto"/>
          </w:divBdr>
        </w:div>
        <w:div w:id="1451583171">
          <w:marLeft w:val="480"/>
          <w:marRight w:val="0"/>
          <w:marTop w:val="0"/>
          <w:marBottom w:val="0"/>
          <w:divBdr>
            <w:top w:val="none" w:sz="0" w:space="0" w:color="auto"/>
            <w:left w:val="none" w:sz="0" w:space="0" w:color="auto"/>
            <w:bottom w:val="none" w:sz="0" w:space="0" w:color="auto"/>
            <w:right w:val="none" w:sz="0" w:space="0" w:color="auto"/>
          </w:divBdr>
        </w:div>
        <w:div w:id="1554998712">
          <w:marLeft w:val="480"/>
          <w:marRight w:val="0"/>
          <w:marTop w:val="0"/>
          <w:marBottom w:val="0"/>
          <w:divBdr>
            <w:top w:val="none" w:sz="0" w:space="0" w:color="auto"/>
            <w:left w:val="none" w:sz="0" w:space="0" w:color="auto"/>
            <w:bottom w:val="none" w:sz="0" w:space="0" w:color="auto"/>
            <w:right w:val="none" w:sz="0" w:space="0" w:color="auto"/>
          </w:divBdr>
        </w:div>
        <w:div w:id="1428842308">
          <w:marLeft w:val="480"/>
          <w:marRight w:val="0"/>
          <w:marTop w:val="0"/>
          <w:marBottom w:val="0"/>
          <w:divBdr>
            <w:top w:val="none" w:sz="0" w:space="0" w:color="auto"/>
            <w:left w:val="none" w:sz="0" w:space="0" w:color="auto"/>
            <w:bottom w:val="none" w:sz="0" w:space="0" w:color="auto"/>
            <w:right w:val="none" w:sz="0" w:space="0" w:color="auto"/>
          </w:divBdr>
        </w:div>
        <w:div w:id="1852059687">
          <w:marLeft w:val="480"/>
          <w:marRight w:val="0"/>
          <w:marTop w:val="0"/>
          <w:marBottom w:val="0"/>
          <w:divBdr>
            <w:top w:val="none" w:sz="0" w:space="0" w:color="auto"/>
            <w:left w:val="none" w:sz="0" w:space="0" w:color="auto"/>
            <w:bottom w:val="none" w:sz="0" w:space="0" w:color="auto"/>
            <w:right w:val="none" w:sz="0" w:space="0" w:color="auto"/>
          </w:divBdr>
        </w:div>
        <w:div w:id="105775490">
          <w:marLeft w:val="480"/>
          <w:marRight w:val="0"/>
          <w:marTop w:val="0"/>
          <w:marBottom w:val="0"/>
          <w:divBdr>
            <w:top w:val="none" w:sz="0" w:space="0" w:color="auto"/>
            <w:left w:val="none" w:sz="0" w:space="0" w:color="auto"/>
            <w:bottom w:val="none" w:sz="0" w:space="0" w:color="auto"/>
            <w:right w:val="none" w:sz="0" w:space="0" w:color="auto"/>
          </w:divBdr>
        </w:div>
        <w:div w:id="1415277796">
          <w:marLeft w:val="480"/>
          <w:marRight w:val="0"/>
          <w:marTop w:val="0"/>
          <w:marBottom w:val="0"/>
          <w:divBdr>
            <w:top w:val="none" w:sz="0" w:space="0" w:color="auto"/>
            <w:left w:val="none" w:sz="0" w:space="0" w:color="auto"/>
            <w:bottom w:val="none" w:sz="0" w:space="0" w:color="auto"/>
            <w:right w:val="none" w:sz="0" w:space="0" w:color="auto"/>
          </w:divBdr>
        </w:div>
        <w:div w:id="673532413">
          <w:marLeft w:val="480"/>
          <w:marRight w:val="0"/>
          <w:marTop w:val="0"/>
          <w:marBottom w:val="0"/>
          <w:divBdr>
            <w:top w:val="none" w:sz="0" w:space="0" w:color="auto"/>
            <w:left w:val="none" w:sz="0" w:space="0" w:color="auto"/>
            <w:bottom w:val="none" w:sz="0" w:space="0" w:color="auto"/>
            <w:right w:val="none" w:sz="0" w:space="0" w:color="auto"/>
          </w:divBdr>
        </w:div>
        <w:div w:id="7946763">
          <w:marLeft w:val="480"/>
          <w:marRight w:val="0"/>
          <w:marTop w:val="0"/>
          <w:marBottom w:val="0"/>
          <w:divBdr>
            <w:top w:val="none" w:sz="0" w:space="0" w:color="auto"/>
            <w:left w:val="none" w:sz="0" w:space="0" w:color="auto"/>
            <w:bottom w:val="none" w:sz="0" w:space="0" w:color="auto"/>
            <w:right w:val="none" w:sz="0" w:space="0" w:color="auto"/>
          </w:divBdr>
        </w:div>
        <w:div w:id="1768766993">
          <w:marLeft w:val="480"/>
          <w:marRight w:val="0"/>
          <w:marTop w:val="0"/>
          <w:marBottom w:val="0"/>
          <w:divBdr>
            <w:top w:val="none" w:sz="0" w:space="0" w:color="auto"/>
            <w:left w:val="none" w:sz="0" w:space="0" w:color="auto"/>
            <w:bottom w:val="none" w:sz="0" w:space="0" w:color="auto"/>
            <w:right w:val="none" w:sz="0" w:space="0" w:color="auto"/>
          </w:divBdr>
        </w:div>
        <w:div w:id="1964265498">
          <w:marLeft w:val="480"/>
          <w:marRight w:val="0"/>
          <w:marTop w:val="0"/>
          <w:marBottom w:val="0"/>
          <w:divBdr>
            <w:top w:val="none" w:sz="0" w:space="0" w:color="auto"/>
            <w:left w:val="none" w:sz="0" w:space="0" w:color="auto"/>
            <w:bottom w:val="none" w:sz="0" w:space="0" w:color="auto"/>
            <w:right w:val="none" w:sz="0" w:space="0" w:color="auto"/>
          </w:divBdr>
        </w:div>
        <w:div w:id="2054187929">
          <w:marLeft w:val="480"/>
          <w:marRight w:val="0"/>
          <w:marTop w:val="0"/>
          <w:marBottom w:val="0"/>
          <w:divBdr>
            <w:top w:val="none" w:sz="0" w:space="0" w:color="auto"/>
            <w:left w:val="none" w:sz="0" w:space="0" w:color="auto"/>
            <w:bottom w:val="none" w:sz="0" w:space="0" w:color="auto"/>
            <w:right w:val="none" w:sz="0" w:space="0" w:color="auto"/>
          </w:divBdr>
        </w:div>
        <w:div w:id="1868368101">
          <w:marLeft w:val="480"/>
          <w:marRight w:val="0"/>
          <w:marTop w:val="0"/>
          <w:marBottom w:val="0"/>
          <w:divBdr>
            <w:top w:val="none" w:sz="0" w:space="0" w:color="auto"/>
            <w:left w:val="none" w:sz="0" w:space="0" w:color="auto"/>
            <w:bottom w:val="none" w:sz="0" w:space="0" w:color="auto"/>
            <w:right w:val="none" w:sz="0" w:space="0" w:color="auto"/>
          </w:divBdr>
        </w:div>
        <w:div w:id="1121653795">
          <w:marLeft w:val="480"/>
          <w:marRight w:val="0"/>
          <w:marTop w:val="0"/>
          <w:marBottom w:val="0"/>
          <w:divBdr>
            <w:top w:val="none" w:sz="0" w:space="0" w:color="auto"/>
            <w:left w:val="none" w:sz="0" w:space="0" w:color="auto"/>
            <w:bottom w:val="none" w:sz="0" w:space="0" w:color="auto"/>
            <w:right w:val="none" w:sz="0" w:space="0" w:color="auto"/>
          </w:divBdr>
        </w:div>
        <w:div w:id="26222503">
          <w:marLeft w:val="480"/>
          <w:marRight w:val="0"/>
          <w:marTop w:val="0"/>
          <w:marBottom w:val="0"/>
          <w:divBdr>
            <w:top w:val="none" w:sz="0" w:space="0" w:color="auto"/>
            <w:left w:val="none" w:sz="0" w:space="0" w:color="auto"/>
            <w:bottom w:val="none" w:sz="0" w:space="0" w:color="auto"/>
            <w:right w:val="none" w:sz="0" w:space="0" w:color="auto"/>
          </w:divBdr>
        </w:div>
        <w:div w:id="1152209994">
          <w:marLeft w:val="480"/>
          <w:marRight w:val="0"/>
          <w:marTop w:val="0"/>
          <w:marBottom w:val="0"/>
          <w:divBdr>
            <w:top w:val="none" w:sz="0" w:space="0" w:color="auto"/>
            <w:left w:val="none" w:sz="0" w:space="0" w:color="auto"/>
            <w:bottom w:val="none" w:sz="0" w:space="0" w:color="auto"/>
            <w:right w:val="none" w:sz="0" w:space="0" w:color="auto"/>
          </w:divBdr>
        </w:div>
        <w:div w:id="1202207160">
          <w:marLeft w:val="480"/>
          <w:marRight w:val="0"/>
          <w:marTop w:val="0"/>
          <w:marBottom w:val="0"/>
          <w:divBdr>
            <w:top w:val="none" w:sz="0" w:space="0" w:color="auto"/>
            <w:left w:val="none" w:sz="0" w:space="0" w:color="auto"/>
            <w:bottom w:val="none" w:sz="0" w:space="0" w:color="auto"/>
            <w:right w:val="none" w:sz="0" w:space="0" w:color="auto"/>
          </w:divBdr>
        </w:div>
        <w:div w:id="315113521">
          <w:marLeft w:val="480"/>
          <w:marRight w:val="0"/>
          <w:marTop w:val="0"/>
          <w:marBottom w:val="0"/>
          <w:divBdr>
            <w:top w:val="none" w:sz="0" w:space="0" w:color="auto"/>
            <w:left w:val="none" w:sz="0" w:space="0" w:color="auto"/>
            <w:bottom w:val="none" w:sz="0" w:space="0" w:color="auto"/>
            <w:right w:val="none" w:sz="0" w:space="0" w:color="auto"/>
          </w:divBdr>
        </w:div>
        <w:div w:id="1622955521">
          <w:marLeft w:val="480"/>
          <w:marRight w:val="0"/>
          <w:marTop w:val="0"/>
          <w:marBottom w:val="0"/>
          <w:divBdr>
            <w:top w:val="none" w:sz="0" w:space="0" w:color="auto"/>
            <w:left w:val="none" w:sz="0" w:space="0" w:color="auto"/>
            <w:bottom w:val="none" w:sz="0" w:space="0" w:color="auto"/>
            <w:right w:val="none" w:sz="0" w:space="0" w:color="auto"/>
          </w:divBdr>
        </w:div>
        <w:div w:id="1409688916">
          <w:marLeft w:val="480"/>
          <w:marRight w:val="0"/>
          <w:marTop w:val="0"/>
          <w:marBottom w:val="0"/>
          <w:divBdr>
            <w:top w:val="none" w:sz="0" w:space="0" w:color="auto"/>
            <w:left w:val="none" w:sz="0" w:space="0" w:color="auto"/>
            <w:bottom w:val="none" w:sz="0" w:space="0" w:color="auto"/>
            <w:right w:val="none" w:sz="0" w:space="0" w:color="auto"/>
          </w:divBdr>
        </w:div>
        <w:div w:id="159196004">
          <w:marLeft w:val="480"/>
          <w:marRight w:val="0"/>
          <w:marTop w:val="0"/>
          <w:marBottom w:val="0"/>
          <w:divBdr>
            <w:top w:val="none" w:sz="0" w:space="0" w:color="auto"/>
            <w:left w:val="none" w:sz="0" w:space="0" w:color="auto"/>
            <w:bottom w:val="none" w:sz="0" w:space="0" w:color="auto"/>
            <w:right w:val="none" w:sz="0" w:space="0" w:color="auto"/>
          </w:divBdr>
        </w:div>
        <w:div w:id="635767220">
          <w:marLeft w:val="480"/>
          <w:marRight w:val="0"/>
          <w:marTop w:val="0"/>
          <w:marBottom w:val="0"/>
          <w:divBdr>
            <w:top w:val="none" w:sz="0" w:space="0" w:color="auto"/>
            <w:left w:val="none" w:sz="0" w:space="0" w:color="auto"/>
            <w:bottom w:val="none" w:sz="0" w:space="0" w:color="auto"/>
            <w:right w:val="none" w:sz="0" w:space="0" w:color="auto"/>
          </w:divBdr>
        </w:div>
        <w:div w:id="98568294">
          <w:marLeft w:val="480"/>
          <w:marRight w:val="0"/>
          <w:marTop w:val="0"/>
          <w:marBottom w:val="0"/>
          <w:divBdr>
            <w:top w:val="none" w:sz="0" w:space="0" w:color="auto"/>
            <w:left w:val="none" w:sz="0" w:space="0" w:color="auto"/>
            <w:bottom w:val="none" w:sz="0" w:space="0" w:color="auto"/>
            <w:right w:val="none" w:sz="0" w:space="0" w:color="auto"/>
          </w:divBdr>
        </w:div>
        <w:div w:id="1058552936">
          <w:marLeft w:val="480"/>
          <w:marRight w:val="0"/>
          <w:marTop w:val="0"/>
          <w:marBottom w:val="0"/>
          <w:divBdr>
            <w:top w:val="none" w:sz="0" w:space="0" w:color="auto"/>
            <w:left w:val="none" w:sz="0" w:space="0" w:color="auto"/>
            <w:bottom w:val="none" w:sz="0" w:space="0" w:color="auto"/>
            <w:right w:val="none" w:sz="0" w:space="0" w:color="auto"/>
          </w:divBdr>
        </w:div>
        <w:div w:id="1217358796">
          <w:marLeft w:val="480"/>
          <w:marRight w:val="0"/>
          <w:marTop w:val="0"/>
          <w:marBottom w:val="0"/>
          <w:divBdr>
            <w:top w:val="none" w:sz="0" w:space="0" w:color="auto"/>
            <w:left w:val="none" w:sz="0" w:space="0" w:color="auto"/>
            <w:bottom w:val="none" w:sz="0" w:space="0" w:color="auto"/>
            <w:right w:val="none" w:sz="0" w:space="0" w:color="auto"/>
          </w:divBdr>
        </w:div>
        <w:div w:id="1675186762">
          <w:marLeft w:val="480"/>
          <w:marRight w:val="0"/>
          <w:marTop w:val="0"/>
          <w:marBottom w:val="0"/>
          <w:divBdr>
            <w:top w:val="none" w:sz="0" w:space="0" w:color="auto"/>
            <w:left w:val="none" w:sz="0" w:space="0" w:color="auto"/>
            <w:bottom w:val="none" w:sz="0" w:space="0" w:color="auto"/>
            <w:right w:val="none" w:sz="0" w:space="0" w:color="auto"/>
          </w:divBdr>
        </w:div>
        <w:div w:id="171576932">
          <w:marLeft w:val="480"/>
          <w:marRight w:val="0"/>
          <w:marTop w:val="0"/>
          <w:marBottom w:val="0"/>
          <w:divBdr>
            <w:top w:val="none" w:sz="0" w:space="0" w:color="auto"/>
            <w:left w:val="none" w:sz="0" w:space="0" w:color="auto"/>
            <w:bottom w:val="none" w:sz="0" w:space="0" w:color="auto"/>
            <w:right w:val="none" w:sz="0" w:space="0" w:color="auto"/>
          </w:divBdr>
        </w:div>
        <w:div w:id="70154367">
          <w:marLeft w:val="480"/>
          <w:marRight w:val="0"/>
          <w:marTop w:val="0"/>
          <w:marBottom w:val="0"/>
          <w:divBdr>
            <w:top w:val="none" w:sz="0" w:space="0" w:color="auto"/>
            <w:left w:val="none" w:sz="0" w:space="0" w:color="auto"/>
            <w:bottom w:val="none" w:sz="0" w:space="0" w:color="auto"/>
            <w:right w:val="none" w:sz="0" w:space="0" w:color="auto"/>
          </w:divBdr>
        </w:div>
        <w:div w:id="1894072412">
          <w:marLeft w:val="480"/>
          <w:marRight w:val="0"/>
          <w:marTop w:val="0"/>
          <w:marBottom w:val="0"/>
          <w:divBdr>
            <w:top w:val="none" w:sz="0" w:space="0" w:color="auto"/>
            <w:left w:val="none" w:sz="0" w:space="0" w:color="auto"/>
            <w:bottom w:val="none" w:sz="0" w:space="0" w:color="auto"/>
            <w:right w:val="none" w:sz="0" w:space="0" w:color="auto"/>
          </w:divBdr>
        </w:div>
        <w:div w:id="1762483736">
          <w:marLeft w:val="480"/>
          <w:marRight w:val="0"/>
          <w:marTop w:val="0"/>
          <w:marBottom w:val="0"/>
          <w:divBdr>
            <w:top w:val="none" w:sz="0" w:space="0" w:color="auto"/>
            <w:left w:val="none" w:sz="0" w:space="0" w:color="auto"/>
            <w:bottom w:val="none" w:sz="0" w:space="0" w:color="auto"/>
            <w:right w:val="none" w:sz="0" w:space="0" w:color="auto"/>
          </w:divBdr>
        </w:div>
        <w:div w:id="1439834123">
          <w:marLeft w:val="480"/>
          <w:marRight w:val="0"/>
          <w:marTop w:val="0"/>
          <w:marBottom w:val="0"/>
          <w:divBdr>
            <w:top w:val="none" w:sz="0" w:space="0" w:color="auto"/>
            <w:left w:val="none" w:sz="0" w:space="0" w:color="auto"/>
            <w:bottom w:val="none" w:sz="0" w:space="0" w:color="auto"/>
            <w:right w:val="none" w:sz="0" w:space="0" w:color="auto"/>
          </w:divBdr>
        </w:div>
        <w:div w:id="981688488">
          <w:marLeft w:val="480"/>
          <w:marRight w:val="0"/>
          <w:marTop w:val="0"/>
          <w:marBottom w:val="0"/>
          <w:divBdr>
            <w:top w:val="none" w:sz="0" w:space="0" w:color="auto"/>
            <w:left w:val="none" w:sz="0" w:space="0" w:color="auto"/>
            <w:bottom w:val="none" w:sz="0" w:space="0" w:color="auto"/>
            <w:right w:val="none" w:sz="0" w:space="0" w:color="auto"/>
          </w:divBdr>
        </w:div>
        <w:div w:id="256253814">
          <w:marLeft w:val="480"/>
          <w:marRight w:val="0"/>
          <w:marTop w:val="0"/>
          <w:marBottom w:val="0"/>
          <w:divBdr>
            <w:top w:val="none" w:sz="0" w:space="0" w:color="auto"/>
            <w:left w:val="none" w:sz="0" w:space="0" w:color="auto"/>
            <w:bottom w:val="none" w:sz="0" w:space="0" w:color="auto"/>
            <w:right w:val="none" w:sz="0" w:space="0" w:color="auto"/>
          </w:divBdr>
        </w:div>
        <w:div w:id="1456094269">
          <w:marLeft w:val="480"/>
          <w:marRight w:val="0"/>
          <w:marTop w:val="0"/>
          <w:marBottom w:val="0"/>
          <w:divBdr>
            <w:top w:val="none" w:sz="0" w:space="0" w:color="auto"/>
            <w:left w:val="none" w:sz="0" w:space="0" w:color="auto"/>
            <w:bottom w:val="none" w:sz="0" w:space="0" w:color="auto"/>
            <w:right w:val="none" w:sz="0" w:space="0" w:color="auto"/>
          </w:divBdr>
        </w:div>
        <w:div w:id="587157344">
          <w:marLeft w:val="480"/>
          <w:marRight w:val="0"/>
          <w:marTop w:val="0"/>
          <w:marBottom w:val="0"/>
          <w:divBdr>
            <w:top w:val="none" w:sz="0" w:space="0" w:color="auto"/>
            <w:left w:val="none" w:sz="0" w:space="0" w:color="auto"/>
            <w:bottom w:val="none" w:sz="0" w:space="0" w:color="auto"/>
            <w:right w:val="none" w:sz="0" w:space="0" w:color="auto"/>
          </w:divBdr>
        </w:div>
        <w:div w:id="1128813711">
          <w:marLeft w:val="480"/>
          <w:marRight w:val="0"/>
          <w:marTop w:val="0"/>
          <w:marBottom w:val="0"/>
          <w:divBdr>
            <w:top w:val="none" w:sz="0" w:space="0" w:color="auto"/>
            <w:left w:val="none" w:sz="0" w:space="0" w:color="auto"/>
            <w:bottom w:val="none" w:sz="0" w:space="0" w:color="auto"/>
            <w:right w:val="none" w:sz="0" w:space="0" w:color="auto"/>
          </w:divBdr>
        </w:div>
        <w:div w:id="2065176721">
          <w:marLeft w:val="480"/>
          <w:marRight w:val="0"/>
          <w:marTop w:val="0"/>
          <w:marBottom w:val="0"/>
          <w:divBdr>
            <w:top w:val="none" w:sz="0" w:space="0" w:color="auto"/>
            <w:left w:val="none" w:sz="0" w:space="0" w:color="auto"/>
            <w:bottom w:val="none" w:sz="0" w:space="0" w:color="auto"/>
            <w:right w:val="none" w:sz="0" w:space="0" w:color="auto"/>
          </w:divBdr>
        </w:div>
        <w:div w:id="2057898339">
          <w:marLeft w:val="480"/>
          <w:marRight w:val="0"/>
          <w:marTop w:val="0"/>
          <w:marBottom w:val="0"/>
          <w:divBdr>
            <w:top w:val="none" w:sz="0" w:space="0" w:color="auto"/>
            <w:left w:val="none" w:sz="0" w:space="0" w:color="auto"/>
            <w:bottom w:val="none" w:sz="0" w:space="0" w:color="auto"/>
            <w:right w:val="none" w:sz="0" w:space="0" w:color="auto"/>
          </w:divBdr>
        </w:div>
        <w:div w:id="2097239198">
          <w:marLeft w:val="480"/>
          <w:marRight w:val="0"/>
          <w:marTop w:val="0"/>
          <w:marBottom w:val="0"/>
          <w:divBdr>
            <w:top w:val="none" w:sz="0" w:space="0" w:color="auto"/>
            <w:left w:val="none" w:sz="0" w:space="0" w:color="auto"/>
            <w:bottom w:val="none" w:sz="0" w:space="0" w:color="auto"/>
            <w:right w:val="none" w:sz="0" w:space="0" w:color="auto"/>
          </w:divBdr>
        </w:div>
        <w:div w:id="180748947">
          <w:marLeft w:val="480"/>
          <w:marRight w:val="0"/>
          <w:marTop w:val="0"/>
          <w:marBottom w:val="0"/>
          <w:divBdr>
            <w:top w:val="none" w:sz="0" w:space="0" w:color="auto"/>
            <w:left w:val="none" w:sz="0" w:space="0" w:color="auto"/>
            <w:bottom w:val="none" w:sz="0" w:space="0" w:color="auto"/>
            <w:right w:val="none" w:sz="0" w:space="0" w:color="auto"/>
          </w:divBdr>
        </w:div>
        <w:div w:id="35737361">
          <w:marLeft w:val="480"/>
          <w:marRight w:val="0"/>
          <w:marTop w:val="0"/>
          <w:marBottom w:val="0"/>
          <w:divBdr>
            <w:top w:val="none" w:sz="0" w:space="0" w:color="auto"/>
            <w:left w:val="none" w:sz="0" w:space="0" w:color="auto"/>
            <w:bottom w:val="none" w:sz="0" w:space="0" w:color="auto"/>
            <w:right w:val="none" w:sz="0" w:space="0" w:color="auto"/>
          </w:divBdr>
        </w:div>
        <w:div w:id="1132871123">
          <w:marLeft w:val="480"/>
          <w:marRight w:val="0"/>
          <w:marTop w:val="0"/>
          <w:marBottom w:val="0"/>
          <w:divBdr>
            <w:top w:val="none" w:sz="0" w:space="0" w:color="auto"/>
            <w:left w:val="none" w:sz="0" w:space="0" w:color="auto"/>
            <w:bottom w:val="none" w:sz="0" w:space="0" w:color="auto"/>
            <w:right w:val="none" w:sz="0" w:space="0" w:color="auto"/>
          </w:divBdr>
        </w:div>
        <w:div w:id="728070809">
          <w:marLeft w:val="480"/>
          <w:marRight w:val="0"/>
          <w:marTop w:val="0"/>
          <w:marBottom w:val="0"/>
          <w:divBdr>
            <w:top w:val="none" w:sz="0" w:space="0" w:color="auto"/>
            <w:left w:val="none" w:sz="0" w:space="0" w:color="auto"/>
            <w:bottom w:val="none" w:sz="0" w:space="0" w:color="auto"/>
            <w:right w:val="none" w:sz="0" w:space="0" w:color="auto"/>
          </w:divBdr>
        </w:div>
      </w:divsChild>
    </w:div>
    <w:div w:id="2010525015">
      <w:bodyDiv w:val="1"/>
      <w:marLeft w:val="0"/>
      <w:marRight w:val="0"/>
      <w:marTop w:val="0"/>
      <w:marBottom w:val="0"/>
      <w:divBdr>
        <w:top w:val="none" w:sz="0" w:space="0" w:color="auto"/>
        <w:left w:val="none" w:sz="0" w:space="0" w:color="auto"/>
        <w:bottom w:val="none" w:sz="0" w:space="0" w:color="auto"/>
        <w:right w:val="none" w:sz="0" w:space="0" w:color="auto"/>
      </w:divBdr>
    </w:div>
    <w:div w:id="2011172213">
      <w:bodyDiv w:val="1"/>
      <w:marLeft w:val="0"/>
      <w:marRight w:val="0"/>
      <w:marTop w:val="0"/>
      <w:marBottom w:val="0"/>
      <w:divBdr>
        <w:top w:val="none" w:sz="0" w:space="0" w:color="auto"/>
        <w:left w:val="none" w:sz="0" w:space="0" w:color="auto"/>
        <w:bottom w:val="none" w:sz="0" w:space="0" w:color="auto"/>
        <w:right w:val="none" w:sz="0" w:space="0" w:color="auto"/>
      </w:divBdr>
    </w:div>
    <w:div w:id="2011366483">
      <w:bodyDiv w:val="1"/>
      <w:marLeft w:val="0"/>
      <w:marRight w:val="0"/>
      <w:marTop w:val="0"/>
      <w:marBottom w:val="0"/>
      <w:divBdr>
        <w:top w:val="none" w:sz="0" w:space="0" w:color="auto"/>
        <w:left w:val="none" w:sz="0" w:space="0" w:color="auto"/>
        <w:bottom w:val="none" w:sz="0" w:space="0" w:color="auto"/>
        <w:right w:val="none" w:sz="0" w:space="0" w:color="auto"/>
      </w:divBdr>
    </w:div>
    <w:div w:id="2011397833">
      <w:bodyDiv w:val="1"/>
      <w:marLeft w:val="0"/>
      <w:marRight w:val="0"/>
      <w:marTop w:val="0"/>
      <w:marBottom w:val="0"/>
      <w:divBdr>
        <w:top w:val="none" w:sz="0" w:space="0" w:color="auto"/>
        <w:left w:val="none" w:sz="0" w:space="0" w:color="auto"/>
        <w:bottom w:val="none" w:sz="0" w:space="0" w:color="auto"/>
        <w:right w:val="none" w:sz="0" w:space="0" w:color="auto"/>
      </w:divBdr>
    </w:div>
    <w:div w:id="2011517620">
      <w:bodyDiv w:val="1"/>
      <w:marLeft w:val="0"/>
      <w:marRight w:val="0"/>
      <w:marTop w:val="0"/>
      <w:marBottom w:val="0"/>
      <w:divBdr>
        <w:top w:val="none" w:sz="0" w:space="0" w:color="auto"/>
        <w:left w:val="none" w:sz="0" w:space="0" w:color="auto"/>
        <w:bottom w:val="none" w:sz="0" w:space="0" w:color="auto"/>
        <w:right w:val="none" w:sz="0" w:space="0" w:color="auto"/>
      </w:divBdr>
    </w:div>
    <w:div w:id="2011563677">
      <w:bodyDiv w:val="1"/>
      <w:marLeft w:val="0"/>
      <w:marRight w:val="0"/>
      <w:marTop w:val="0"/>
      <w:marBottom w:val="0"/>
      <w:divBdr>
        <w:top w:val="none" w:sz="0" w:space="0" w:color="auto"/>
        <w:left w:val="none" w:sz="0" w:space="0" w:color="auto"/>
        <w:bottom w:val="none" w:sz="0" w:space="0" w:color="auto"/>
        <w:right w:val="none" w:sz="0" w:space="0" w:color="auto"/>
      </w:divBdr>
    </w:div>
    <w:div w:id="2011789082">
      <w:bodyDiv w:val="1"/>
      <w:marLeft w:val="0"/>
      <w:marRight w:val="0"/>
      <w:marTop w:val="0"/>
      <w:marBottom w:val="0"/>
      <w:divBdr>
        <w:top w:val="none" w:sz="0" w:space="0" w:color="auto"/>
        <w:left w:val="none" w:sz="0" w:space="0" w:color="auto"/>
        <w:bottom w:val="none" w:sz="0" w:space="0" w:color="auto"/>
        <w:right w:val="none" w:sz="0" w:space="0" w:color="auto"/>
      </w:divBdr>
    </w:div>
    <w:div w:id="2013146974">
      <w:bodyDiv w:val="1"/>
      <w:marLeft w:val="0"/>
      <w:marRight w:val="0"/>
      <w:marTop w:val="0"/>
      <w:marBottom w:val="0"/>
      <w:divBdr>
        <w:top w:val="none" w:sz="0" w:space="0" w:color="auto"/>
        <w:left w:val="none" w:sz="0" w:space="0" w:color="auto"/>
        <w:bottom w:val="none" w:sz="0" w:space="0" w:color="auto"/>
        <w:right w:val="none" w:sz="0" w:space="0" w:color="auto"/>
      </w:divBdr>
    </w:div>
    <w:div w:id="2013289894">
      <w:bodyDiv w:val="1"/>
      <w:marLeft w:val="0"/>
      <w:marRight w:val="0"/>
      <w:marTop w:val="0"/>
      <w:marBottom w:val="0"/>
      <w:divBdr>
        <w:top w:val="none" w:sz="0" w:space="0" w:color="auto"/>
        <w:left w:val="none" w:sz="0" w:space="0" w:color="auto"/>
        <w:bottom w:val="none" w:sz="0" w:space="0" w:color="auto"/>
        <w:right w:val="none" w:sz="0" w:space="0" w:color="auto"/>
      </w:divBdr>
    </w:div>
    <w:div w:id="2013681006">
      <w:bodyDiv w:val="1"/>
      <w:marLeft w:val="0"/>
      <w:marRight w:val="0"/>
      <w:marTop w:val="0"/>
      <w:marBottom w:val="0"/>
      <w:divBdr>
        <w:top w:val="none" w:sz="0" w:space="0" w:color="auto"/>
        <w:left w:val="none" w:sz="0" w:space="0" w:color="auto"/>
        <w:bottom w:val="none" w:sz="0" w:space="0" w:color="auto"/>
        <w:right w:val="none" w:sz="0" w:space="0" w:color="auto"/>
      </w:divBdr>
    </w:div>
    <w:div w:id="2013681154">
      <w:bodyDiv w:val="1"/>
      <w:marLeft w:val="0"/>
      <w:marRight w:val="0"/>
      <w:marTop w:val="0"/>
      <w:marBottom w:val="0"/>
      <w:divBdr>
        <w:top w:val="none" w:sz="0" w:space="0" w:color="auto"/>
        <w:left w:val="none" w:sz="0" w:space="0" w:color="auto"/>
        <w:bottom w:val="none" w:sz="0" w:space="0" w:color="auto"/>
        <w:right w:val="none" w:sz="0" w:space="0" w:color="auto"/>
      </w:divBdr>
    </w:div>
    <w:div w:id="2014070456">
      <w:bodyDiv w:val="1"/>
      <w:marLeft w:val="0"/>
      <w:marRight w:val="0"/>
      <w:marTop w:val="0"/>
      <w:marBottom w:val="0"/>
      <w:divBdr>
        <w:top w:val="none" w:sz="0" w:space="0" w:color="auto"/>
        <w:left w:val="none" w:sz="0" w:space="0" w:color="auto"/>
        <w:bottom w:val="none" w:sz="0" w:space="0" w:color="auto"/>
        <w:right w:val="none" w:sz="0" w:space="0" w:color="auto"/>
      </w:divBdr>
    </w:div>
    <w:div w:id="2014412560">
      <w:bodyDiv w:val="1"/>
      <w:marLeft w:val="0"/>
      <w:marRight w:val="0"/>
      <w:marTop w:val="0"/>
      <w:marBottom w:val="0"/>
      <w:divBdr>
        <w:top w:val="none" w:sz="0" w:space="0" w:color="auto"/>
        <w:left w:val="none" w:sz="0" w:space="0" w:color="auto"/>
        <w:bottom w:val="none" w:sz="0" w:space="0" w:color="auto"/>
        <w:right w:val="none" w:sz="0" w:space="0" w:color="auto"/>
      </w:divBdr>
    </w:div>
    <w:div w:id="2014452687">
      <w:bodyDiv w:val="1"/>
      <w:marLeft w:val="0"/>
      <w:marRight w:val="0"/>
      <w:marTop w:val="0"/>
      <w:marBottom w:val="0"/>
      <w:divBdr>
        <w:top w:val="none" w:sz="0" w:space="0" w:color="auto"/>
        <w:left w:val="none" w:sz="0" w:space="0" w:color="auto"/>
        <w:bottom w:val="none" w:sz="0" w:space="0" w:color="auto"/>
        <w:right w:val="none" w:sz="0" w:space="0" w:color="auto"/>
      </w:divBdr>
    </w:div>
    <w:div w:id="2014602927">
      <w:bodyDiv w:val="1"/>
      <w:marLeft w:val="0"/>
      <w:marRight w:val="0"/>
      <w:marTop w:val="0"/>
      <w:marBottom w:val="0"/>
      <w:divBdr>
        <w:top w:val="none" w:sz="0" w:space="0" w:color="auto"/>
        <w:left w:val="none" w:sz="0" w:space="0" w:color="auto"/>
        <w:bottom w:val="none" w:sz="0" w:space="0" w:color="auto"/>
        <w:right w:val="none" w:sz="0" w:space="0" w:color="auto"/>
      </w:divBdr>
    </w:div>
    <w:div w:id="2014991582">
      <w:bodyDiv w:val="1"/>
      <w:marLeft w:val="0"/>
      <w:marRight w:val="0"/>
      <w:marTop w:val="0"/>
      <w:marBottom w:val="0"/>
      <w:divBdr>
        <w:top w:val="none" w:sz="0" w:space="0" w:color="auto"/>
        <w:left w:val="none" w:sz="0" w:space="0" w:color="auto"/>
        <w:bottom w:val="none" w:sz="0" w:space="0" w:color="auto"/>
        <w:right w:val="none" w:sz="0" w:space="0" w:color="auto"/>
      </w:divBdr>
    </w:div>
    <w:div w:id="2015182564">
      <w:bodyDiv w:val="1"/>
      <w:marLeft w:val="0"/>
      <w:marRight w:val="0"/>
      <w:marTop w:val="0"/>
      <w:marBottom w:val="0"/>
      <w:divBdr>
        <w:top w:val="none" w:sz="0" w:space="0" w:color="auto"/>
        <w:left w:val="none" w:sz="0" w:space="0" w:color="auto"/>
        <w:bottom w:val="none" w:sz="0" w:space="0" w:color="auto"/>
        <w:right w:val="none" w:sz="0" w:space="0" w:color="auto"/>
      </w:divBdr>
    </w:div>
    <w:div w:id="2015256791">
      <w:bodyDiv w:val="1"/>
      <w:marLeft w:val="0"/>
      <w:marRight w:val="0"/>
      <w:marTop w:val="0"/>
      <w:marBottom w:val="0"/>
      <w:divBdr>
        <w:top w:val="none" w:sz="0" w:space="0" w:color="auto"/>
        <w:left w:val="none" w:sz="0" w:space="0" w:color="auto"/>
        <w:bottom w:val="none" w:sz="0" w:space="0" w:color="auto"/>
        <w:right w:val="none" w:sz="0" w:space="0" w:color="auto"/>
      </w:divBdr>
    </w:div>
    <w:div w:id="2015918312">
      <w:bodyDiv w:val="1"/>
      <w:marLeft w:val="0"/>
      <w:marRight w:val="0"/>
      <w:marTop w:val="0"/>
      <w:marBottom w:val="0"/>
      <w:divBdr>
        <w:top w:val="none" w:sz="0" w:space="0" w:color="auto"/>
        <w:left w:val="none" w:sz="0" w:space="0" w:color="auto"/>
        <w:bottom w:val="none" w:sz="0" w:space="0" w:color="auto"/>
        <w:right w:val="none" w:sz="0" w:space="0" w:color="auto"/>
      </w:divBdr>
    </w:div>
    <w:div w:id="2016420781">
      <w:bodyDiv w:val="1"/>
      <w:marLeft w:val="0"/>
      <w:marRight w:val="0"/>
      <w:marTop w:val="0"/>
      <w:marBottom w:val="0"/>
      <w:divBdr>
        <w:top w:val="none" w:sz="0" w:space="0" w:color="auto"/>
        <w:left w:val="none" w:sz="0" w:space="0" w:color="auto"/>
        <w:bottom w:val="none" w:sz="0" w:space="0" w:color="auto"/>
        <w:right w:val="none" w:sz="0" w:space="0" w:color="auto"/>
      </w:divBdr>
    </w:div>
    <w:div w:id="2016569516">
      <w:bodyDiv w:val="1"/>
      <w:marLeft w:val="0"/>
      <w:marRight w:val="0"/>
      <w:marTop w:val="0"/>
      <w:marBottom w:val="0"/>
      <w:divBdr>
        <w:top w:val="none" w:sz="0" w:space="0" w:color="auto"/>
        <w:left w:val="none" w:sz="0" w:space="0" w:color="auto"/>
        <w:bottom w:val="none" w:sz="0" w:space="0" w:color="auto"/>
        <w:right w:val="none" w:sz="0" w:space="0" w:color="auto"/>
      </w:divBdr>
    </w:div>
    <w:div w:id="2017151553">
      <w:bodyDiv w:val="1"/>
      <w:marLeft w:val="0"/>
      <w:marRight w:val="0"/>
      <w:marTop w:val="0"/>
      <w:marBottom w:val="0"/>
      <w:divBdr>
        <w:top w:val="none" w:sz="0" w:space="0" w:color="auto"/>
        <w:left w:val="none" w:sz="0" w:space="0" w:color="auto"/>
        <w:bottom w:val="none" w:sz="0" w:space="0" w:color="auto"/>
        <w:right w:val="none" w:sz="0" w:space="0" w:color="auto"/>
      </w:divBdr>
    </w:div>
    <w:div w:id="2017532944">
      <w:bodyDiv w:val="1"/>
      <w:marLeft w:val="0"/>
      <w:marRight w:val="0"/>
      <w:marTop w:val="0"/>
      <w:marBottom w:val="0"/>
      <w:divBdr>
        <w:top w:val="none" w:sz="0" w:space="0" w:color="auto"/>
        <w:left w:val="none" w:sz="0" w:space="0" w:color="auto"/>
        <w:bottom w:val="none" w:sz="0" w:space="0" w:color="auto"/>
        <w:right w:val="none" w:sz="0" w:space="0" w:color="auto"/>
      </w:divBdr>
    </w:div>
    <w:div w:id="2017607228">
      <w:bodyDiv w:val="1"/>
      <w:marLeft w:val="0"/>
      <w:marRight w:val="0"/>
      <w:marTop w:val="0"/>
      <w:marBottom w:val="0"/>
      <w:divBdr>
        <w:top w:val="none" w:sz="0" w:space="0" w:color="auto"/>
        <w:left w:val="none" w:sz="0" w:space="0" w:color="auto"/>
        <w:bottom w:val="none" w:sz="0" w:space="0" w:color="auto"/>
        <w:right w:val="none" w:sz="0" w:space="0" w:color="auto"/>
      </w:divBdr>
    </w:div>
    <w:div w:id="2017994777">
      <w:bodyDiv w:val="1"/>
      <w:marLeft w:val="0"/>
      <w:marRight w:val="0"/>
      <w:marTop w:val="0"/>
      <w:marBottom w:val="0"/>
      <w:divBdr>
        <w:top w:val="none" w:sz="0" w:space="0" w:color="auto"/>
        <w:left w:val="none" w:sz="0" w:space="0" w:color="auto"/>
        <w:bottom w:val="none" w:sz="0" w:space="0" w:color="auto"/>
        <w:right w:val="none" w:sz="0" w:space="0" w:color="auto"/>
      </w:divBdr>
    </w:div>
    <w:div w:id="2018190307">
      <w:bodyDiv w:val="1"/>
      <w:marLeft w:val="0"/>
      <w:marRight w:val="0"/>
      <w:marTop w:val="0"/>
      <w:marBottom w:val="0"/>
      <w:divBdr>
        <w:top w:val="none" w:sz="0" w:space="0" w:color="auto"/>
        <w:left w:val="none" w:sz="0" w:space="0" w:color="auto"/>
        <w:bottom w:val="none" w:sz="0" w:space="0" w:color="auto"/>
        <w:right w:val="none" w:sz="0" w:space="0" w:color="auto"/>
      </w:divBdr>
    </w:div>
    <w:div w:id="2018313263">
      <w:bodyDiv w:val="1"/>
      <w:marLeft w:val="0"/>
      <w:marRight w:val="0"/>
      <w:marTop w:val="0"/>
      <w:marBottom w:val="0"/>
      <w:divBdr>
        <w:top w:val="none" w:sz="0" w:space="0" w:color="auto"/>
        <w:left w:val="none" w:sz="0" w:space="0" w:color="auto"/>
        <w:bottom w:val="none" w:sz="0" w:space="0" w:color="auto"/>
        <w:right w:val="none" w:sz="0" w:space="0" w:color="auto"/>
      </w:divBdr>
    </w:div>
    <w:div w:id="2018462311">
      <w:bodyDiv w:val="1"/>
      <w:marLeft w:val="0"/>
      <w:marRight w:val="0"/>
      <w:marTop w:val="0"/>
      <w:marBottom w:val="0"/>
      <w:divBdr>
        <w:top w:val="none" w:sz="0" w:space="0" w:color="auto"/>
        <w:left w:val="none" w:sz="0" w:space="0" w:color="auto"/>
        <w:bottom w:val="none" w:sz="0" w:space="0" w:color="auto"/>
        <w:right w:val="none" w:sz="0" w:space="0" w:color="auto"/>
      </w:divBdr>
    </w:div>
    <w:div w:id="2019235086">
      <w:bodyDiv w:val="1"/>
      <w:marLeft w:val="0"/>
      <w:marRight w:val="0"/>
      <w:marTop w:val="0"/>
      <w:marBottom w:val="0"/>
      <w:divBdr>
        <w:top w:val="none" w:sz="0" w:space="0" w:color="auto"/>
        <w:left w:val="none" w:sz="0" w:space="0" w:color="auto"/>
        <w:bottom w:val="none" w:sz="0" w:space="0" w:color="auto"/>
        <w:right w:val="none" w:sz="0" w:space="0" w:color="auto"/>
      </w:divBdr>
    </w:div>
    <w:div w:id="2020427549">
      <w:bodyDiv w:val="1"/>
      <w:marLeft w:val="0"/>
      <w:marRight w:val="0"/>
      <w:marTop w:val="0"/>
      <w:marBottom w:val="0"/>
      <w:divBdr>
        <w:top w:val="none" w:sz="0" w:space="0" w:color="auto"/>
        <w:left w:val="none" w:sz="0" w:space="0" w:color="auto"/>
        <w:bottom w:val="none" w:sz="0" w:space="0" w:color="auto"/>
        <w:right w:val="none" w:sz="0" w:space="0" w:color="auto"/>
      </w:divBdr>
    </w:div>
    <w:div w:id="2020540515">
      <w:bodyDiv w:val="1"/>
      <w:marLeft w:val="0"/>
      <w:marRight w:val="0"/>
      <w:marTop w:val="0"/>
      <w:marBottom w:val="0"/>
      <w:divBdr>
        <w:top w:val="none" w:sz="0" w:space="0" w:color="auto"/>
        <w:left w:val="none" w:sz="0" w:space="0" w:color="auto"/>
        <w:bottom w:val="none" w:sz="0" w:space="0" w:color="auto"/>
        <w:right w:val="none" w:sz="0" w:space="0" w:color="auto"/>
      </w:divBdr>
    </w:div>
    <w:div w:id="2020698041">
      <w:bodyDiv w:val="1"/>
      <w:marLeft w:val="0"/>
      <w:marRight w:val="0"/>
      <w:marTop w:val="0"/>
      <w:marBottom w:val="0"/>
      <w:divBdr>
        <w:top w:val="none" w:sz="0" w:space="0" w:color="auto"/>
        <w:left w:val="none" w:sz="0" w:space="0" w:color="auto"/>
        <w:bottom w:val="none" w:sz="0" w:space="0" w:color="auto"/>
        <w:right w:val="none" w:sz="0" w:space="0" w:color="auto"/>
      </w:divBdr>
    </w:div>
    <w:div w:id="2020887738">
      <w:bodyDiv w:val="1"/>
      <w:marLeft w:val="0"/>
      <w:marRight w:val="0"/>
      <w:marTop w:val="0"/>
      <w:marBottom w:val="0"/>
      <w:divBdr>
        <w:top w:val="none" w:sz="0" w:space="0" w:color="auto"/>
        <w:left w:val="none" w:sz="0" w:space="0" w:color="auto"/>
        <w:bottom w:val="none" w:sz="0" w:space="0" w:color="auto"/>
        <w:right w:val="none" w:sz="0" w:space="0" w:color="auto"/>
      </w:divBdr>
    </w:div>
    <w:div w:id="2021812417">
      <w:bodyDiv w:val="1"/>
      <w:marLeft w:val="0"/>
      <w:marRight w:val="0"/>
      <w:marTop w:val="0"/>
      <w:marBottom w:val="0"/>
      <w:divBdr>
        <w:top w:val="none" w:sz="0" w:space="0" w:color="auto"/>
        <w:left w:val="none" w:sz="0" w:space="0" w:color="auto"/>
        <w:bottom w:val="none" w:sz="0" w:space="0" w:color="auto"/>
        <w:right w:val="none" w:sz="0" w:space="0" w:color="auto"/>
      </w:divBdr>
    </w:div>
    <w:div w:id="2021924825">
      <w:bodyDiv w:val="1"/>
      <w:marLeft w:val="0"/>
      <w:marRight w:val="0"/>
      <w:marTop w:val="0"/>
      <w:marBottom w:val="0"/>
      <w:divBdr>
        <w:top w:val="none" w:sz="0" w:space="0" w:color="auto"/>
        <w:left w:val="none" w:sz="0" w:space="0" w:color="auto"/>
        <w:bottom w:val="none" w:sz="0" w:space="0" w:color="auto"/>
        <w:right w:val="none" w:sz="0" w:space="0" w:color="auto"/>
      </w:divBdr>
    </w:div>
    <w:div w:id="2022202720">
      <w:bodyDiv w:val="1"/>
      <w:marLeft w:val="0"/>
      <w:marRight w:val="0"/>
      <w:marTop w:val="0"/>
      <w:marBottom w:val="0"/>
      <w:divBdr>
        <w:top w:val="none" w:sz="0" w:space="0" w:color="auto"/>
        <w:left w:val="none" w:sz="0" w:space="0" w:color="auto"/>
        <w:bottom w:val="none" w:sz="0" w:space="0" w:color="auto"/>
        <w:right w:val="none" w:sz="0" w:space="0" w:color="auto"/>
      </w:divBdr>
    </w:div>
    <w:div w:id="2022394420">
      <w:bodyDiv w:val="1"/>
      <w:marLeft w:val="0"/>
      <w:marRight w:val="0"/>
      <w:marTop w:val="0"/>
      <w:marBottom w:val="0"/>
      <w:divBdr>
        <w:top w:val="none" w:sz="0" w:space="0" w:color="auto"/>
        <w:left w:val="none" w:sz="0" w:space="0" w:color="auto"/>
        <w:bottom w:val="none" w:sz="0" w:space="0" w:color="auto"/>
        <w:right w:val="none" w:sz="0" w:space="0" w:color="auto"/>
      </w:divBdr>
    </w:div>
    <w:div w:id="2022656839">
      <w:bodyDiv w:val="1"/>
      <w:marLeft w:val="0"/>
      <w:marRight w:val="0"/>
      <w:marTop w:val="0"/>
      <w:marBottom w:val="0"/>
      <w:divBdr>
        <w:top w:val="none" w:sz="0" w:space="0" w:color="auto"/>
        <w:left w:val="none" w:sz="0" w:space="0" w:color="auto"/>
        <w:bottom w:val="none" w:sz="0" w:space="0" w:color="auto"/>
        <w:right w:val="none" w:sz="0" w:space="0" w:color="auto"/>
      </w:divBdr>
    </w:div>
    <w:div w:id="2022663847">
      <w:bodyDiv w:val="1"/>
      <w:marLeft w:val="0"/>
      <w:marRight w:val="0"/>
      <w:marTop w:val="0"/>
      <w:marBottom w:val="0"/>
      <w:divBdr>
        <w:top w:val="none" w:sz="0" w:space="0" w:color="auto"/>
        <w:left w:val="none" w:sz="0" w:space="0" w:color="auto"/>
        <w:bottom w:val="none" w:sz="0" w:space="0" w:color="auto"/>
        <w:right w:val="none" w:sz="0" w:space="0" w:color="auto"/>
      </w:divBdr>
    </w:div>
    <w:div w:id="2022775625">
      <w:bodyDiv w:val="1"/>
      <w:marLeft w:val="0"/>
      <w:marRight w:val="0"/>
      <w:marTop w:val="0"/>
      <w:marBottom w:val="0"/>
      <w:divBdr>
        <w:top w:val="none" w:sz="0" w:space="0" w:color="auto"/>
        <w:left w:val="none" w:sz="0" w:space="0" w:color="auto"/>
        <w:bottom w:val="none" w:sz="0" w:space="0" w:color="auto"/>
        <w:right w:val="none" w:sz="0" w:space="0" w:color="auto"/>
      </w:divBdr>
    </w:div>
    <w:div w:id="2022853248">
      <w:bodyDiv w:val="1"/>
      <w:marLeft w:val="0"/>
      <w:marRight w:val="0"/>
      <w:marTop w:val="0"/>
      <w:marBottom w:val="0"/>
      <w:divBdr>
        <w:top w:val="none" w:sz="0" w:space="0" w:color="auto"/>
        <w:left w:val="none" w:sz="0" w:space="0" w:color="auto"/>
        <w:bottom w:val="none" w:sz="0" w:space="0" w:color="auto"/>
        <w:right w:val="none" w:sz="0" w:space="0" w:color="auto"/>
      </w:divBdr>
    </w:div>
    <w:div w:id="2022925824">
      <w:bodyDiv w:val="1"/>
      <w:marLeft w:val="0"/>
      <w:marRight w:val="0"/>
      <w:marTop w:val="0"/>
      <w:marBottom w:val="0"/>
      <w:divBdr>
        <w:top w:val="none" w:sz="0" w:space="0" w:color="auto"/>
        <w:left w:val="none" w:sz="0" w:space="0" w:color="auto"/>
        <w:bottom w:val="none" w:sz="0" w:space="0" w:color="auto"/>
        <w:right w:val="none" w:sz="0" w:space="0" w:color="auto"/>
      </w:divBdr>
    </w:div>
    <w:div w:id="2022932444">
      <w:bodyDiv w:val="1"/>
      <w:marLeft w:val="0"/>
      <w:marRight w:val="0"/>
      <w:marTop w:val="0"/>
      <w:marBottom w:val="0"/>
      <w:divBdr>
        <w:top w:val="none" w:sz="0" w:space="0" w:color="auto"/>
        <w:left w:val="none" w:sz="0" w:space="0" w:color="auto"/>
        <w:bottom w:val="none" w:sz="0" w:space="0" w:color="auto"/>
        <w:right w:val="none" w:sz="0" w:space="0" w:color="auto"/>
      </w:divBdr>
    </w:div>
    <w:div w:id="2023240324">
      <w:bodyDiv w:val="1"/>
      <w:marLeft w:val="0"/>
      <w:marRight w:val="0"/>
      <w:marTop w:val="0"/>
      <w:marBottom w:val="0"/>
      <w:divBdr>
        <w:top w:val="none" w:sz="0" w:space="0" w:color="auto"/>
        <w:left w:val="none" w:sz="0" w:space="0" w:color="auto"/>
        <w:bottom w:val="none" w:sz="0" w:space="0" w:color="auto"/>
        <w:right w:val="none" w:sz="0" w:space="0" w:color="auto"/>
      </w:divBdr>
    </w:div>
    <w:div w:id="2023310672">
      <w:bodyDiv w:val="1"/>
      <w:marLeft w:val="0"/>
      <w:marRight w:val="0"/>
      <w:marTop w:val="0"/>
      <w:marBottom w:val="0"/>
      <w:divBdr>
        <w:top w:val="none" w:sz="0" w:space="0" w:color="auto"/>
        <w:left w:val="none" w:sz="0" w:space="0" w:color="auto"/>
        <w:bottom w:val="none" w:sz="0" w:space="0" w:color="auto"/>
        <w:right w:val="none" w:sz="0" w:space="0" w:color="auto"/>
      </w:divBdr>
    </w:div>
    <w:div w:id="2023583267">
      <w:bodyDiv w:val="1"/>
      <w:marLeft w:val="0"/>
      <w:marRight w:val="0"/>
      <w:marTop w:val="0"/>
      <w:marBottom w:val="0"/>
      <w:divBdr>
        <w:top w:val="none" w:sz="0" w:space="0" w:color="auto"/>
        <w:left w:val="none" w:sz="0" w:space="0" w:color="auto"/>
        <w:bottom w:val="none" w:sz="0" w:space="0" w:color="auto"/>
        <w:right w:val="none" w:sz="0" w:space="0" w:color="auto"/>
      </w:divBdr>
    </w:div>
    <w:div w:id="2023585575">
      <w:bodyDiv w:val="1"/>
      <w:marLeft w:val="0"/>
      <w:marRight w:val="0"/>
      <w:marTop w:val="0"/>
      <w:marBottom w:val="0"/>
      <w:divBdr>
        <w:top w:val="none" w:sz="0" w:space="0" w:color="auto"/>
        <w:left w:val="none" w:sz="0" w:space="0" w:color="auto"/>
        <w:bottom w:val="none" w:sz="0" w:space="0" w:color="auto"/>
        <w:right w:val="none" w:sz="0" w:space="0" w:color="auto"/>
      </w:divBdr>
    </w:div>
    <w:div w:id="2024547414">
      <w:bodyDiv w:val="1"/>
      <w:marLeft w:val="0"/>
      <w:marRight w:val="0"/>
      <w:marTop w:val="0"/>
      <w:marBottom w:val="0"/>
      <w:divBdr>
        <w:top w:val="none" w:sz="0" w:space="0" w:color="auto"/>
        <w:left w:val="none" w:sz="0" w:space="0" w:color="auto"/>
        <w:bottom w:val="none" w:sz="0" w:space="0" w:color="auto"/>
        <w:right w:val="none" w:sz="0" w:space="0" w:color="auto"/>
      </w:divBdr>
      <w:divsChild>
        <w:div w:id="1444765271">
          <w:marLeft w:val="480"/>
          <w:marRight w:val="0"/>
          <w:marTop w:val="0"/>
          <w:marBottom w:val="0"/>
          <w:divBdr>
            <w:top w:val="none" w:sz="0" w:space="0" w:color="auto"/>
            <w:left w:val="none" w:sz="0" w:space="0" w:color="auto"/>
            <w:bottom w:val="none" w:sz="0" w:space="0" w:color="auto"/>
            <w:right w:val="none" w:sz="0" w:space="0" w:color="auto"/>
          </w:divBdr>
        </w:div>
        <w:div w:id="831145437">
          <w:marLeft w:val="480"/>
          <w:marRight w:val="0"/>
          <w:marTop w:val="0"/>
          <w:marBottom w:val="0"/>
          <w:divBdr>
            <w:top w:val="none" w:sz="0" w:space="0" w:color="auto"/>
            <w:left w:val="none" w:sz="0" w:space="0" w:color="auto"/>
            <w:bottom w:val="none" w:sz="0" w:space="0" w:color="auto"/>
            <w:right w:val="none" w:sz="0" w:space="0" w:color="auto"/>
          </w:divBdr>
        </w:div>
        <w:div w:id="915286683">
          <w:marLeft w:val="480"/>
          <w:marRight w:val="0"/>
          <w:marTop w:val="0"/>
          <w:marBottom w:val="0"/>
          <w:divBdr>
            <w:top w:val="none" w:sz="0" w:space="0" w:color="auto"/>
            <w:left w:val="none" w:sz="0" w:space="0" w:color="auto"/>
            <w:bottom w:val="none" w:sz="0" w:space="0" w:color="auto"/>
            <w:right w:val="none" w:sz="0" w:space="0" w:color="auto"/>
          </w:divBdr>
        </w:div>
        <w:div w:id="1361516246">
          <w:marLeft w:val="480"/>
          <w:marRight w:val="0"/>
          <w:marTop w:val="0"/>
          <w:marBottom w:val="0"/>
          <w:divBdr>
            <w:top w:val="none" w:sz="0" w:space="0" w:color="auto"/>
            <w:left w:val="none" w:sz="0" w:space="0" w:color="auto"/>
            <w:bottom w:val="none" w:sz="0" w:space="0" w:color="auto"/>
            <w:right w:val="none" w:sz="0" w:space="0" w:color="auto"/>
          </w:divBdr>
        </w:div>
        <w:div w:id="261575508">
          <w:marLeft w:val="480"/>
          <w:marRight w:val="0"/>
          <w:marTop w:val="0"/>
          <w:marBottom w:val="0"/>
          <w:divBdr>
            <w:top w:val="none" w:sz="0" w:space="0" w:color="auto"/>
            <w:left w:val="none" w:sz="0" w:space="0" w:color="auto"/>
            <w:bottom w:val="none" w:sz="0" w:space="0" w:color="auto"/>
            <w:right w:val="none" w:sz="0" w:space="0" w:color="auto"/>
          </w:divBdr>
        </w:div>
        <w:div w:id="1127967706">
          <w:marLeft w:val="480"/>
          <w:marRight w:val="0"/>
          <w:marTop w:val="0"/>
          <w:marBottom w:val="0"/>
          <w:divBdr>
            <w:top w:val="none" w:sz="0" w:space="0" w:color="auto"/>
            <w:left w:val="none" w:sz="0" w:space="0" w:color="auto"/>
            <w:bottom w:val="none" w:sz="0" w:space="0" w:color="auto"/>
            <w:right w:val="none" w:sz="0" w:space="0" w:color="auto"/>
          </w:divBdr>
        </w:div>
        <w:div w:id="1794325735">
          <w:marLeft w:val="480"/>
          <w:marRight w:val="0"/>
          <w:marTop w:val="0"/>
          <w:marBottom w:val="0"/>
          <w:divBdr>
            <w:top w:val="none" w:sz="0" w:space="0" w:color="auto"/>
            <w:left w:val="none" w:sz="0" w:space="0" w:color="auto"/>
            <w:bottom w:val="none" w:sz="0" w:space="0" w:color="auto"/>
            <w:right w:val="none" w:sz="0" w:space="0" w:color="auto"/>
          </w:divBdr>
        </w:div>
        <w:div w:id="1126847389">
          <w:marLeft w:val="480"/>
          <w:marRight w:val="0"/>
          <w:marTop w:val="0"/>
          <w:marBottom w:val="0"/>
          <w:divBdr>
            <w:top w:val="none" w:sz="0" w:space="0" w:color="auto"/>
            <w:left w:val="none" w:sz="0" w:space="0" w:color="auto"/>
            <w:bottom w:val="none" w:sz="0" w:space="0" w:color="auto"/>
            <w:right w:val="none" w:sz="0" w:space="0" w:color="auto"/>
          </w:divBdr>
        </w:div>
        <w:div w:id="821703686">
          <w:marLeft w:val="480"/>
          <w:marRight w:val="0"/>
          <w:marTop w:val="0"/>
          <w:marBottom w:val="0"/>
          <w:divBdr>
            <w:top w:val="none" w:sz="0" w:space="0" w:color="auto"/>
            <w:left w:val="none" w:sz="0" w:space="0" w:color="auto"/>
            <w:bottom w:val="none" w:sz="0" w:space="0" w:color="auto"/>
            <w:right w:val="none" w:sz="0" w:space="0" w:color="auto"/>
          </w:divBdr>
        </w:div>
        <w:div w:id="479730891">
          <w:marLeft w:val="480"/>
          <w:marRight w:val="0"/>
          <w:marTop w:val="0"/>
          <w:marBottom w:val="0"/>
          <w:divBdr>
            <w:top w:val="none" w:sz="0" w:space="0" w:color="auto"/>
            <w:left w:val="none" w:sz="0" w:space="0" w:color="auto"/>
            <w:bottom w:val="none" w:sz="0" w:space="0" w:color="auto"/>
            <w:right w:val="none" w:sz="0" w:space="0" w:color="auto"/>
          </w:divBdr>
        </w:div>
        <w:div w:id="785081832">
          <w:marLeft w:val="480"/>
          <w:marRight w:val="0"/>
          <w:marTop w:val="0"/>
          <w:marBottom w:val="0"/>
          <w:divBdr>
            <w:top w:val="none" w:sz="0" w:space="0" w:color="auto"/>
            <w:left w:val="none" w:sz="0" w:space="0" w:color="auto"/>
            <w:bottom w:val="none" w:sz="0" w:space="0" w:color="auto"/>
            <w:right w:val="none" w:sz="0" w:space="0" w:color="auto"/>
          </w:divBdr>
        </w:div>
        <w:div w:id="2112356436">
          <w:marLeft w:val="480"/>
          <w:marRight w:val="0"/>
          <w:marTop w:val="0"/>
          <w:marBottom w:val="0"/>
          <w:divBdr>
            <w:top w:val="none" w:sz="0" w:space="0" w:color="auto"/>
            <w:left w:val="none" w:sz="0" w:space="0" w:color="auto"/>
            <w:bottom w:val="none" w:sz="0" w:space="0" w:color="auto"/>
            <w:right w:val="none" w:sz="0" w:space="0" w:color="auto"/>
          </w:divBdr>
        </w:div>
        <w:div w:id="181626345">
          <w:marLeft w:val="480"/>
          <w:marRight w:val="0"/>
          <w:marTop w:val="0"/>
          <w:marBottom w:val="0"/>
          <w:divBdr>
            <w:top w:val="none" w:sz="0" w:space="0" w:color="auto"/>
            <w:left w:val="none" w:sz="0" w:space="0" w:color="auto"/>
            <w:bottom w:val="none" w:sz="0" w:space="0" w:color="auto"/>
            <w:right w:val="none" w:sz="0" w:space="0" w:color="auto"/>
          </w:divBdr>
        </w:div>
        <w:div w:id="1461529312">
          <w:marLeft w:val="480"/>
          <w:marRight w:val="0"/>
          <w:marTop w:val="0"/>
          <w:marBottom w:val="0"/>
          <w:divBdr>
            <w:top w:val="none" w:sz="0" w:space="0" w:color="auto"/>
            <w:left w:val="none" w:sz="0" w:space="0" w:color="auto"/>
            <w:bottom w:val="none" w:sz="0" w:space="0" w:color="auto"/>
            <w:right w:val="none" w:sz="0" w:space="0" w:color="auto"/>
          </w:divBdr>
        </w:div>
        <w:div w:id="552815004">
          <w:marLeft w:val="480"/>
          <w:marRight w:val="0"/>
          <w:marTop w:val="0"/>
          <w:marBottom w:val="0"/>
          <w:divBdr>
            <w:top w:val="none" w:sz="0" w:space="0" w:color="auto"/>
            <w:left w:val="none" w:sz="0" w:space="0" w:color="auto"/>
            <w:bottom w:val="none" w:sz="0" w:space="0" w:color="auto"/>
            <w:right w:val="none" w:sz="0" w:space="0" w:color="auto"/>
          </w:divBdr>
        </w:div>
        <w:div w:id="1848254050">
          <w:marLeft w:val="480"/>
          <w:marRight w:val="0"/>
          <w:marTop w:val="0"/>
          <w:marBottom w:val="0"/>
          <w:divBdr>
            <w:top w:val="none" w:sz="0" w:space="0" w:color="auto"/>
            <w:left w:val="none" w:sz="0" w:space="0" w:color="auto"/>
            <w:bottom w:val="none" w:sz="0" w:space="0" w:color="auto"/>
            <w:right w:val="none" w:sz="0" w:space="0" w:color="auto"/>
          </w:divBdr>
        </w:div>
        <w:div w:id="854343125">
          <w:marLeft w:val="480"/>
          <w:marRight w:val="0"/>
          <w:marTop w:val="0"/>
          <w:marBottom w:val="0"/>
          <w:divBdr>
            <w:top w:val="none" w:sz="0" w:space="0" w:color="auto"/>
            <w:left w:val="none" w:sz="0" w:space="0" w:color="auto"/>
            <w:bottom w:val="none" w:sz="0" w:space="0" w:color="auto"/>
            <w:right w:val="none" w:sz="0" w:space="0" w:color="auto"/>
          </w:divBdr>
        </w:div>
        <w:div w:id="1415199841">
          <w:marLeft w:val="480"/>
          <w:marRight w:val="0"/>
          <w:marTop w:val="0"/>
          <w:marBottom w:val="0"/>
          <w:divBdr>
            <w:top w:val="none" w:sz="0" w:space="0" w:color="auto"/>
            <w:left w:val="none" w:sz="0" w:space="0" w:color="auto"/>
            <w:bottom w:val="none" w:sz="0" w:space="0" w:color="auto"/>
            <w:right w:val="none" w:sz="0" w:space="0" w:color="auto"/>
          </w:divBdr>
        </w:div>
        <w:div w:id="932518355">
          <w:marLeft w:val="480"/>
          <w:marRight w:val="0"/>
          <w:marTop w:val="0"/>
          <w:marBottom w:val="0"/>
          <w:divBdr>
            <w:top w:val="none" w:sz="0" w:space="0" w:color="auto"/>
            <w:left w:val="none" w:sz="0" w:space="0" w:color="auto"/>
            <w:bottom w:val="none" w:sz="0" w:space="0" w:color="auto"/>
            <w:right w:val="none" w:sz="0" w:space="0" w:color="auto"/>
          </w:divBdr>
        </w:div>
        <w:div w:id="855193718">
          <w:marLeft w:val="480"/>
          <w:marRight w:val="0"/>
          <w:marTop w:val="0"/>
          <w:marBottom w:val="0"/>
          <w:divBdr>
            <w:top w:val="none" w:sz="0" w:space="0" w:color="auto"/>
            <w:left w:val="none" w:sz="0" w:space="0" w:color="auto"/>
            <w:bottom w:val="none" w:sz="0" w:space="0" w:color="auto"/>
            <w:right w:val="none" w:sz="0" w:space="0" w:color="auto"/>
          </w:divBdr>
        </w:div>
        <w:div w:id="750007152">
          <w:marLeft w:val="480"/>
          <w:marRight w:val="0"/>
          <w:marTop w:val="0"/>
          <w:marBottom w:val="0"/>
          <w:divBdr>
            <w:top w:val="none" w:sz="0" w:space="0" w:color="auto"/>
            <w:left w:val="none" w:sz="0" w:space="0" w:color="auto"/>
            <w:bottom w:val="none" w:sz="0" w:space="0" w:color="auto"/>
            <w:right w:val="none" w:sz="0" w:space="0" w:color="auto"/>
          </w:divBdr>
        </w:div>
        <w:div w:id="2019506459">
          <w:marLeft w:val="480"/>
          <w:marRight w:val="0"/>
          <w:marTop w:val="0"/>
          <w:marBottom w:val="0"/>
          <w:divBdr>
            <w:top w:val="none" w:sz="0" w:space="0" w:color="auto"/>
            <w:left w:val="none" w:sz="0" w:space="0" w:color="auto"/>
            <w:bottom w:val="none" w:sz="0" w:space="0" w:color="auto"/>
            <w:right w:val="none" w:sz="0" w:space="0" w:color="auto"/>
          </w:divBdr>
        </w:div>
        <w:div w:id="1365328618">
          <w:marLeft w:val="480"/>
          <w:marRight w:val="0"/>
          <w:marTop w:val="0"/>
          <w:marBottom w:val="0"/>
          <w:divBdr>
            <w:top w:val="none" w:sz="0" w:space="0" w:color="auto"/>
            <w:left w:val="none" w:sz="0" w:space="0" w:color="auto"/>
            <w:bottom w:val="none" w:sz="0" w:space="0" w:color="auto"/>
            <w:right w:val="none" w:sz="0" w:space="0" w:color="auto"/>
          </w:divBdr>
        </w:div>
        <w:div w:id="970474267">
          <w:marLeft w:val="480"/>
          <w:marRight w:val="0"/>
          <w:marTop w:val="0"/>
          <w:marBottom w:val="0"/>
          <w:divBdr>
            <w:top w:val="none" w:sz="0" w:space="0" w:color="auto"/>
            <w:left w:val="none" w:sz="0" w:space="0" w:color="auto"/>
            <w:bottom w:val="none" w:sz="0" w:space="0" w:color="auto"/>
            <w:right w:val="none" w:sz="0" w:space="0" w:color="auto"/>
          </w:divBdr>
        </w:div>
        <w:div w:id="1053576112">
          <w:marLeft w:val="480"/>
          <w:marRight w:val="0"/>
          <w:marTop w:val="0"/>
          <w:marBottom w:val="0"/>
          <w:divBdr>
            <w:top w:val="none" w:sz="0" w:space="0" w:color="auto"/>
            <w:left w:val="none" w:sz="0" w:space="0" w:color="auto"/>
            <w:bottom w:val="none" w:sz="0" w:space="0" w:color="auto"/>
            <w:right w:val="none" w:sz="0" w:space="0" w:color="auto"/>
          </w:divBdr>
        </w:div>
        <w:div w:id="267125767">
          <w:marLeft w:val="480"/>
          <w:marRight w:val="0"/>
          <w:marTop w:val="0"/>
          <w:marBottom w:val="0"/>
          <w:divBdr>
            <w:top w:val="none" w:sz="0" w:space="0" w:color="auto"/>
            <w:left w:val="none" w:sz="0" w:space="0" w:color="auto"/>
            <w:bottom w:val="none" w:sz="0" w:space="0" w:color="auto"/>
            <w:right w:val="none" w:sz="0" w:space="0" w:color="auto"/>
          </w:divBdr>
        </w:div>
        <w:div w:id="1662808303">
          <w:marLeft w:val="480"/>
          <w:marRight w:val="0"/>
          <w:marTop w:val="0"/>
          <w:marBottom w:val="0"/>
          <w:divBdr>
            <w:top w:val="none" w:sz="0" w:space="0" w:color="auto"/>
            <w:left w:val="none" w:sz="0" w:space="0" w:color="auto"/>
            <w:bottom w:val="none" w:sz="0" w:space="0" w:color="auto"/>
            <w:right w:val="none" w:sz="0" w:space="0" w:color="auto"/>
          </w:divBdr>
        </w:div>
        <w:div w:id="2035962604">
          <w:marLeft w:val="480"/>
          <w:marRight w:val="0"/>
          <w:marTop w:val="0"/>
          <w:marBottom w:val="0"/>
          <w:divBdr>
            <w:top w:val="none" w:sz="0" w:space="0" w:color="auto"/>
            <w:left w:val="none" w:sz="0" w:space="0" w:color="auto"/>
            <w:bottom w:val="none" w:sz="0" w:space="0" w:color="auto"/>
            <w:right w:val="none" w:sz="0" w:space="0" w:color="auto"/>
          </w:divBdr>
        </w:div>
        <w:div w:id="1156535800">
          <w:marLeft w:val="480"/>
          <w:marRight w:val="0"/>
          <w:marTop w:val="0"/>
          <w:marBottom w:val="0"/>
          <w:divBdr>
            <w:top w:val="none" w:sz="0" w:space="0" w:color="auto"/>
            <w:left w:val="none" w:sz="0" w:space="0" w:color="auto"/>
            <w:bottom w:val="none" w:sz="0" w:space="0" w:color="auto"/>
            <w:right w:val="none" w:sz="0" w:space="0" w:color="auto"/>
          </w:divBdr>
        </w:div>
        <w:div w:id="1462530076">
          <w:marLeft w:val="480"/>
          <w:marRight w:val="0"/>
          <w:marTop w:val="0"/>
          <w:marBottom w:val="0"/>
          <w:divBdr>
            <w:top w:val="none" w:sz="0" w:space="0" w:color="auto"/>
            <w:left w:val="none" w:sz="0" w:space="0" w:color="auto"/>
            <w:bottom w:val="none" w:sz="0" w:space="0" w:color="auto"/>
            <w:right w:val="none" w:sz="0" w:space="0" w:color="auto"/>
          </w:divBdr>
        </w:div>
        <w:div w:id="62530060">
          <w:marLeft w:val="480"/>
          <w:marRight w:val="0"/>
          <w:marTop w:val="0"/>
          <w:marBottom w:val="0"/>
          <w:divBdr>
            <w:top w:val="none" w:sz="0" w:space="0" w:color="auto"/>
            <w:left w:val="none" w:sz="0" w:space="0" w:color="auto"/>
            <w:bottom w:val="none" w:sz="0" w:space="0" w:color="auto"/>
            <w:right w:val="none" w:sz="0" w:space="0" w:color="auto"/>
          </w:divBdr>
        </w:div>
        <w:div w:id="1778600559">
          <w:marLeft w:val="480"/>
          <w:marRight w:val="0"/>
          <w:marTop w:val="0"/>
          <w:marBottom w:val="0"/>
          <w:divBdr>
            <w:top w:val="none" w:sz="0" w:space="0" w:color="auto"/>
            <w:left w:val="none" w:sz="0" w:space="0" w:color="auto"/>
            <w:bottom w:val="none" w:sz="0" w:space="0" w:color="auto"/>
            <w:right w:val="none" w:sz="0" w:space="0" w:color="auto"/>
          </w:divBdr>
        </w:div>
        <w:div w:id="453402711">
          <w:marLeft w:val="480"/>
          <w:marRight w:val="0"/>
          <w:marTop w:val="0"/>
          <w:marBottom w:val="0"/>
          <w:divBdr>
            <w:top w:val="none" w:sz="0" w:space="0" w:color="auto"/>
            <w:left w:val="none" w:sz="0" w:space="0" w:color="auto"/>
            <w:bottom w:val="none" w:sz="0" w:space="0" w:color="auto"/>
            <w:right w:val="none" w:sz="0" w:space="0" w:color="auto"/>
          </w:divBdr>
        </w:div>
        <w:div w:id="1661344035">
          <w:marLeft w:val="480"/>
          <w:marRight w:val="0"/>
          <w:marTop w:val="0"/>
          <w:marBottom w:val="0"/>
          <w:divBdr>
            <w:top w:val="none" w:sz="0" w:space="0" w:color="auto"/>
            <w:left w:val="none" w:sz="0" w:space="0" w:color="auto"/>
            <w:bottom w:val="none" w:sz="0" w:space="0" w:color="auto"/>
            <w:right w:val="none" w:sz="0" w:space="0" w:color="auto"/>
          </w:divBdr>
        </w:div>
        <w:div w:id="266886298">
          <w:marLeft w:val="480"/>
          <w:marRight w:val="0"/>
          <w:marTop w:val="0"/>
          <w:marBottom w:val="0"/>
          <w:divBdr>
            <w:top w:val="none" w:sz="0" w:space="0" w:color="auto"/>
            <w:left w:val="none" w:sz="0" w:space="0" w:color="auto"/>
            <w:bottom w:val="none" w:sz="0" w:space="0" w:color="auto"/>
            <w:right w:val="none" w:sz="0" w:space="0" w:color="auto"/>
          </w:divBdr>
        </w:div>
        <w:div w:id="491719350">
          <w:marLeft w:val="480"/>
          <w:marRight w:val="0"/>
          <w:marTop w:val="0"/>
          <w:marBottom w:val="0"/>
          <w:divBdr>
            <w:top w:val="none" w:sz="0" w:space="0" w:color="auto"/>
            <w:left w:val="none" w:sz="0" w:space="0" w:color="auto"/>
            <w:bottom w:val="none" w:sz="0" w:space="0" w:color="auto"/>
            <w:right w:val="none" w:sz="0" w:space="0" w:color="auto"/>
          </w:divBdr>
        </w:div>
        <w:div w:id="774835448">
          <w:marLeft w:val="480"/>
          <w:marRight w:val="0"/>
          <w:marTop w:val="0"/>
          <w:marBottom w:val="0"/>
          <w:divBdr>
            <w:top w:val="none" w:sz="0" w:space="0" w:color="auto"/>
            <w:left w:val="none" w:sz="0" w:space="0" w:color="auto"/>
            <w:bottom w:val="none" w:sz="0" w:space="0" w:color="auto"/>
            <w:right w:val="none" w:sz="0" w:space="0" w:color="auto"/>
          </w:divBdr>
        </w:div>
        <w:div w:id="922954094">
          <w:marLeft w:val="480"/>
          <w:marRight w:val="0"/>
          <w:marTop w:val="0"/>
          <w:marBottom w:val="0"/>
          <w:divBdr>
            <w:top w:val="none" w:sz="0" w:space="0" w:color="auto"/>
            <w:left w:val="none" w:sz="0" w:space="0" w:color="auto"/>
            <w:bottom w:val="none" w:sz="0" w:space="0" w:color="auto"/>
            <w:right w:val="none" w:sz="0" w:space="0" w:color="auto"/>
          </w:divBdr>
        </w:div>
        <w:div w:id="1639795010">
          <w:marLeft w:val="480"/>
          <w:marRight w:val="0"/>
          <w:marTop w:val="0"/>
          <w:marBottom w:val="0"/>
          <w:divBdr>
            <w:top w:val="none" w:sz="0" w:space="0" w:color="auto"/>
            <w:left w:val="none" w:sz="0" w:space="0" w:color="auto"/>
            <w:bottom w:val="none" w:sz="0" w:space="0" w:color="auto"/>
            <w:right w:val="none" w:sz="0" w:space="0" w:color="auto"/>
          </w:divBdr>
        </w:div>
        <w:div w:id="1379166923">
          <w:marLeft w:val="480"/>
          <w:marRight w:val="0"/>
          <w:marTop w:val="0"/>
          <w:marBottom w:val="0"/>
          <w:divBdr>
            <w:top w:val="none" w:sz="0" w:space="0" w:color="auto"/>
            <w:left w:val="none" w:sz="0" w:space="0" w:color="auto"/>
            <w:bottom w:val="none" w:sz="0" w:space="0" w:color="auto"/>
            <w:right w:val="none" w:sz="0" w:space="0" w:color="auto"/>
          </w:divBdr>
        </w:div>
        <w:div w:id="1506363020">
          <w:marLeft w:val="480"/>
          <w:marRight w:val="0"/>
          <w:marTop w:val="0"/>
          <w:marBottom w:val="0"/>
          <w:divBdr>
            <w:top w:val="none" w:sz="0" w:space="0" w:color="auto"/>
            <w:left w:val="none" w:sz="0" w:space="0" w:color="auto"/>
            <w:bottom w:val="none" w:sz="0" w:space="0" w:color="auto"/>
            <w:right w:val="none" w:sz="0" w:space="0" w:color="auto"/>
          </w:divBdr>
        </w:div>
        <w:div w:id="1049039404">
          <w:marLeft w:val="480"/>
          <w:marRight w:val="0"/>
          <w:marTop w:val="0"/>
          <w:marBottom w:val="0"/>
          <w:divBdr>
            <w:top w:val="none" w:sz="0" w:space="0" w:color="auto"/>
            <w:left w:val="none" w:sz="0" w:space="0" w:color="auto"/>
            <w:bottom w:val="none" w:sz="0" w:space="0" w:color="auto"/>
            <w:right w:val="none" w:sz="0" w:space="0" w:color="auto"/>
          </w:divBdr>
        </w:div>
        <w:div w:id="886913335">
          <w:marLeft w:val="480"/>
          <w:marRight w:val="0"/>
          <w:marTop w:val="0"/>
          <w:marBottom w:val="0"/>
          <w:divBdr>
            <w:top w:val="none" w:sz="0" w:space="0" w:color="auto"/>
            <w:left w:val="none" w:sz="0" w:space="0" w:color="auto"/>
            <w:bottom w:val="none" w:sz="0" w:space="0" w:color="auto"/>
            <w:right w:val="none" w:sz="0" w:space="0" w:color="auto"/>
          </w:divBdr>
        </w:div>
        <w:div w:id="1400861603">
          <w:marLeft w:val="480"/>
          <w:marRight w:val="0"/>
          <w:marTop w:val="0"/>
          <w:marBottom w:val="0"/>
          <w:divBdr>
            <w:top w:val="none" w:sz="0" w:space="0" w:color="auto"/>
            <w:left w:val="none" w:sz="0" w:space="0" w:color="auto"/>
            <w:bottom w:val="none" w:sz="0" w:space="0" w:color="auto"/>
            <w:right w:val="none" w:sz="0" w:space="0" w:color="auto"/>
          </w:divBdr>
        </w:div>
      </w:divsChild>
    </w:div>
    <w:div w:id="2024739827">
      <w:bodyDiv w:val="1"/>
      <w:marLeft w:val="0"/>
      <w:marRight w:val="0"/>
      <w:marTop w:val="0"/>
      <w:marBottom w:val="0"/>
      <w:divBdr>
        <w:top w:val="none" w:sz="0" w:space="0" w:color="auto"/>
        <w:left w:val="none" w:sz="0" w:space="0" w:color="auto"/>
        <w:bottom w:val="none" w:sz="0" w:space="0" w:color="auto"/>
        <w:right w:val="none" w:sz="0" w:space="0" w:color="auto"/>
      </w:divBdr>
    </w:div>
    <w:div w:id="2025084680">
      <w:bodyDiv w:val="1"/>
      <w:marLeft w:val="0"/>
      <w:marRight w:val="0"/>
      <w:marTop w:val="0"/>
      <w:marBottom w:val="0"/>
      <w:divBdr>
        <w:top w:val="none" w:sz="0" w:space="0" w:color="auto"/>
        <w:left w:val="none" w:sz="0" w:space="0" w:color="auto"/>
        <w:bottom w:val="none" w:sz="0" w:space="0" w:color="auto"/>
        <w:right w:val="none" w:sz="0" w:space="0" w:color="auto"/>
      </w:divBdr>
    </w:div>
    <w:div w:id="2025085612">
      <w:bodyDiv w:val="1"/>
      <w:marLeft w:val="0"/>
      <w:marRight w:val="0"/>
      <w:marTop w:val="0"/>
      <w:marBottom w:val="0"/>
      <w:divBdr>
        <w:top w:val="none" w:sz="0" w:space="0" w:color="auto"/>
        <w:left w:val="none" w:sz="0" w:space="0" w:color="auto"/>
        <w:bottom w:val="none" w:sz="0" w:space="0" w:color="auto"/>
        <w:right w:val="none" w:sz="0" w:space="0" w:color="auto"/>
      </w:divBdr>
    </w:div>
    <w:div w:id="2025932991">
      <w:bodyDiv w:val="1"/>
      <w:marLeft w:val="0"/>
      <w:marRight w:val="0"/>
      <w:marTop w:val="0"/>
      <w:marBottom w:val="0"/>
      <w:divBdr>
        <w:top w:val="none" w:sz="0" w:space="0" w:color="auto"/>
        <w:left w:val="none" w:sz="0" w:space="0" w:color="auto"/>
        <w:bottom w:val="none" w:sz="0" w:space="0" w:color="auto"/>
        <w:right w:val="none" w:sz="0" w:space="0" w:color="auto"/>
      </w:divBdr>
    </w:div>
    <w:div w:id="2025935371">
      <w:bodyDiv w:val="1"/>
      <w:marLeft w:val="0"/>
      <w:marRight w:val="0"/>
      <w:marTop w:val="0"/>
      <w:marBottom w:val="0"/>
      <w:divBdr>
        <w:top w:val="none" w:sz="0" w:space="0" w:color="auto"/>
        <w:left w:val="none" w:sz="0" w:space="0" w:color="auto"/>
        <w:bottom w:val="none" w:sz="0" w:space="0" w:color="auto"/>
        <w:right w:val="none" w:sz="0" w:space="0" w:color="auto"/>
      </w:divBdr>
    </w:div>
    <w:div w:id="2026243982">
      <w:bodyDiv w:val="1"/>
      <w:marLeft w:val="0"/>
      <w:marRight w:val="0"/>
      <w:marTop w:val="0"/>
      <w:marBottom w:val="0"/>
      <w:divBdr>
        <w:top w:val="none" w:sz="0" w:space="0" w:color="auto"/>
        <w:left w:val="none" w:sz="0" w:space="0" w:color="auto"/>
        <w:bottom w:val="none" w:sz="0" w:space="0" w:color="auto"/>
        <w:right w:val="none" w:sz="0" w:space="0" w:color="auto"/>
      </w:divBdr>
    </w:div>
    <w:div w:id="2026318688">
      <w:bodyDiv w:val="1"/>
      <w:marLeft w:val="0"/>
      <w:marRight w:val="0"/>
      <w:marTop w:val="0"/>
      <w:marBottom w:val="0"/>
      <w:divBdr>
        <w:top w:val="none" w:sz="0" w:space="0" w:color="auto"/>
        <w:left w:val="none" w:sz="0" w:space="0" w:color="auto"/>
        <w:bottom w:val="none" w:sz="0" w:space="0" w:color="auto"/>
        <w:right w:val="none" w:sz="0" w:space="0" w:color="auto"/>
      </w:divBdr>
    </w:div>
    <w:div w:id="2026399481">
      <w:bodyDiv w:val="1"/>
      <w:marLeft w:val="0"/>
      <w:marRight w:val="0"/>
      <w:marTop w:val="0"/>
      <w:marBottom w:val="0"/>
      <w:divBdr>
        <w:top w:val="none" w:sz="0" w:space="0" w:color="auto"/>
        <w:left w:val="none" w:sz="0" w:space="0" w:color="auto"/>
        <w:bottom w:val="none" w:sz="0" w:space="0" w:color="auto"/>
        <w:right w:val="none" w:sz="0" w:space="0" w:color="auto"/>
      </w:divBdr>
    </w:div>
    <w:div w:id="2027095348">
      <w:bodyDiv w:val="1"/>
      <w:marLeft w:val="0"/>
      <w:marRight w:val="0"/>
      <w:marTop w:val="0"/>
      <w:marBottom w:val="0"/>
      <w:divBdr>
        <w:top w:val="none" w:sz="0" w:space="0" w:color="auto"/>
        <w:left w:val="none" w:sz="0" w:space="0" w:color="auto"/>
        <w:bottom w:val="none" w:sz="0" w:space="0" w:color="auto"/>
        <w:right w:val="none" w:sz="0" w:space="0" w:color="auto"/>
      </w:divBdr>
    </w:div>
    <w:div w:id="2028751887">
      <w:bodyDiv w:val="1"/>
      <w:marLeft w:val="0"/>
      <w:marRight w:val="0"/>
      <w:marTop w:val="0"/>
      <w:marBottom w:val="0"/>
      <w:divBdr>
        <w:top w:val="none" w:sz="0" w:space="0" w:color="auto"/>
        <w:left w:val="none" w:sz="0" w:space="0" w:color="auto"/>
        <w:bottom w:val="none" w:sz="0" w:space="0" w:color="auto"/>
        <w:right w:val="none" w:sz="0" w:space="0" w:color="auto"/>
      </w:divBdr>
    </w:div>
    <w:div w:id="2028868419">
      <w:bodyDiv w:val="1"/>
      <w:marLeft w:val="0"/>
      <w:marRight w:val="0"/>
      <w:marTop w:val="0"/>
      <w:marBottom w:val="0"/>
      <w:divBdr>
        <w:top w:val="none" w:sz="0" w:space="0" w:color="auto"/>
        <w:left w:val="none" w:sz="0" w:space="0" w:color="auto"/>
        <w:bottom w:val="none" w:sz="0" w:space="0" w:color="auto"/>
        <w:right w:val="none" w:sz="0" w:space="0" w:color="auto"/>
      </w:divBdr>
    </w:div>
    <w:div w:id="2030519606">
      <w:bodyDiv w:val="1"/>
      <w:marLeft w:val="0"/>
      <w:marRight w:val="0"/>
      <w:marTop w:val="0"/>
      <w:marBottom w:val="0"/>
      <w:divBdr>
        <w:top w:val="none" w:sz="0" w:space="0" w:color="auto"/>
        <w:left w:val="none" w:sz="0" w:space="0" w:color="auto"/>
        <w:bottom w:val="none" w:sz="0" w:space="0" w:color="auto"/>
        <w:right w:val="none" w:sz="0" w:space="0" w:color="auto"/>
      </w:divBdr>
    </w:div>
    <w:div w:id="2031448623">
      <w:bodyDiv w:val="1"/>
      <w:marLeft w:val="0"/>
      <w:marRight w:val="0"/>
      <w:marTop w:val="0"/>
      <w:marBottom w:val="0"/>
      <w:divBdr>
        <w:top w:val="none" w:sz="0" w:space="0" w:color="auto"/>
        <w:left w:val="none" w:sz="0" w:space="0" w:color="auto"/>
        <w:bottom w:val="none" w:sz="0" w:space="0" w:color="auto"/>
        <w:right w:val="none" w:sz="0" w:space="0" w:color="auto"/>
      </w:divBdr>
    </w:div>
    <w:div w:id="2031682426">
      <w:bodyDiv w:val="1"/>
      <w:marLeft w:val="0"/>
      <w:marRight w:val="0"/>
      <w:marTop w:val="0"/>
      <w:marBottom w:val="0"/>
      <w:divBdr>
        <w:top w:val="none" w:sz="0" w:space="0" w:color="auto"/>
        <w:left w:val="none" w:sz="0" w:space="0" w:color="auto"/>
        <w:bottom w:val="none" w:sz="0" w:space="0" w:color="auto"/>
        <w:right w:val="none" w:sz="0" w:space="0" w:color="auto"/>
      </w:divBdr>
    </w:div>
    <w:div w:id="2031836640">
      <w:bodyDiv w:val="1"/>
      <w:marLeft w:val="0"/>
      <w:marRight w:val="0"/>
      <w:marTop w:val="0"/>
      <w:marBottom w:val="0"/>
      <w:divBdr>
        <w:top w:val="none" w:sz="0" w:space="0" w:color="auto"/>
        <w:left w:val="none" w:sz="0" w:space="0" w:color="auto"/>
        <w:bottom w:val="none" w:sz="0" w:space="0" w:color="auto"/>
        <w:right w:val="none" w:sz="0" w:space="0" w:color="auto"/>
      </w:divBdr>
    </w:div>
    <w:div w:id="2032144298">
      <w:bodyDiv w:val="1"/>
      <w:marLeft w:val="0"/>
      <w:marRight w:val="0"/>
      <w:marTop w:val="0"/>
      <w:marBottom w:val="0"/>
      <w:divBdr>
        <w:top w:val="none" w:sz="0" w:space="0" w:color="auto"/>
        <w:left w:val="none" w:sz="0" w:space="0" w:color="auto"/>
        <w:bottom w:val="none" w:sz="0" w:space="0" w:color="auto"/>
        <w:right w:val="none" w:sz="0" w:space="0" w:color="auto"/>
      </w:divBdr>
    </w:div>
    <w:div w:id="2032493128">
      <w:bodyDiv w:val="1"/>
      <w:marLeft w:val="0"/>
      <w:marRight w:val="0"/>
      <w:marTop w:val="0"/>
      <w:marBottom w:val="0"/>
      <w:divBdr>
        <w:top w:val="none" w:sz="0" w:space="0" w:color="auto"/>
        <w:left w:val="none" w:sz="0" w:space="0" w:color="auto"/>
        <w:bottom w:val="none" w:sz="0" w:space="0" w:color="auto"/>
        <w:right w:val="none" w:sz="0" w:space="0" w:color="auto"/>
      </w:divBdr>
    </w:div>
    <w:div w:id="2032955398">
      <w:bodyDiv w:val="1"/>
      <w:marLeft w:val="0"/>
      <w:marRight w:val="0"/>
      <w:marTop w:val="0"/>
      <w:marBottom w:val="0"/>
      <w:divBdr>
        <w:top w:val="none" w:sz="0" w:space="0" w:color="auto"/>
        <w:left w:val="none" w:sz="0" w:space="0" w:color="auto"/>
        <w:bottom w:val="none" w:sz="0" w:space="0" w:color="auto"/>
        <w:right w:val="none" w:sz="0" w:space="0" w:color="auto"/>
      </w:divBdr>
    </w:div>
    <w:div w:id="2033144959">
      <w:bodyDiv w:val="1"/>
      <w:marLeft w:val="0"/>
      <w:marRight w:val="0"/>
      <w:marTop w:val="0"/>
      <w:marBottom w:val="0"/>
      <w:divBdr>
        <w:top w:val="none" w:sz="0" w:space="0" w:color="auto"/>
        <w:left w:val="none" w:sz="0" w:space="0" w:color="auto"/>
        <w:bottom w:val="none" w:sz="0" w:space="0" w:color="auto"/>
        <w:right w:val="none" w:sz="0" w:space="0" w:color="auto"/>
      </w:divBdr>
    </w:div>
    <w:div w:id="2033333393">
      <w:bodyDiv w:val="1"/>
      <w:marLeft w:val="0"/>
      <w:marRight w:val="0"/>
      <w:marTop w:val="0"/>
      <w:marBottom w:val="0"/>
      <w:divBdr>
        <w:top w:val="none" w:sz="0" w:space="0" w:color="auto"/>
        <w:left w:val="none" w:sz="0" w:space="0" w:color="auto"/>
        <w:bottom w:val="none" w:sz="0" w:space="0" w:color="auto"/>
        <w:right w:val="none" w:sz="0" w:space="0" w:color="auto"/>
      </w:divBdr>
    </w:div>
    <w:div w:id="2033451793">
      <w:bodyDiv w:val="1"/>
      <w:marLeft w:val="0"/>
      <w:marRight w:val="0"/>
      <w:marTop w:val="0"/>
      <w:marBottom w:val="0"/>
      <w:divBdr>
        <w:top w:val="none" w:sz="0" w:space="0" w:color="auto"/>
        <w:left w:val="none" w:sz="0" w:space="0" w:color="auto"/>
        <w:bottom w:val="none" w:sz="0" w:space="0" w:color="auto"/>
        <w:right w:val="none" w:sz="0" w:space="0" w:color="auto"/>
      </w:divBdr>
    </w:div>
    <w:div w:id="2033606284">
      <w:bodyDiv w:val="1"/>
      <w:marLeft w:val="0"/>
      <w:marRight w:val="0"/>
      <w:marTop w:val="0"/>
      <w:marBottom w:val="0"/>
      <w:divBdr>
        <w:top w:val="none" w:sz="0" w:space="0" w:color="auto"/>
        <w:left w:val="none" w:sz="0" w:space="0" w:color="auto"/>
        <w:bottom w:val="none" w:sz="0" w:space="0" w:color="auto"/>
        <w:right w:val="none" w:sz="0" w:space="0" w:color="auto"/>
      </w:divBdr>
    </w:div>
    <w:div w:id="2033873527">
      <w:bodyDiv w:val="1"/>
      <w:marLeft w:val="0"/>
      <w:marRight w:val="0"/>
      <w:marTop w:val="0"/>
      <w:marBottom w:val="0"/>
      <w:divBdr>
        <w:top w:val="none" w:sz="0" w:space="0" w:color="auto"/>
        <w:left w:val="none" w:sz="0" w:space="0" w:color="auto"/>
        <w:bottom w:val="none" w:sz="0" w:space="0" w:color="auto"/>
        <w:right w:val="none" w:sz="0" w:space="0" w:color="auto"/>
      </w:divBdr>
    </w:div>
    <w:div w:id="2034451237">
      <w:bodyDiv w:val="1"/>
      <w:marLeft w:val="0"/>
      <w:marRight w:val="0"/>
      <w:marTop w:val="0"/>
      <w:marBottom w:val="0"/>
      <w:divBdr>
        <w:top w:val="none" w:sz="0" w:space="0" w:color="auto"/>
        <w:left w:val="none" w:sz="0" w:space="0" w:color="auto"/>
        <w:bottom w:val="none" w:sz="0" w:space="0" w:color="auto"/>
        <w:right w:val="none" w:sz="0" w:space="0" w:color="auto"/>
      </w:divBdr>
    </w:div>
    <w:div w:id="2034574823">
      <w:bodyDiv w:val="1"/>
      <w:marLeft w:val="0"/>
      <w:marRight w:val="0"/>
      <w:marTop w:val="0"/>
      <w:marBottom w:val="0"/>
      <w:divBdr>
        <w:top w:val="none" w:sz="0" w:space="0" w:color="auto"/>
        <w:left w:val="none" w:sz="0" w:space="0" w:color="auto"/>
        <w:bottom w:val="none" w:sz="0" w:space="0" w:color="auto"/>
        <w:right w:val="none" w:sz="0" w:space="0" w:color="auto"/>
      </w:divBdr>
    </w:div>
    <w:div w:id="2034764086">
      <w:bodyDiv w:val="1"/>
      <w:marLeft w:val="0"/>
      <w:marRight w:val="0"/>
      <w:marTop w:val="0"/>
      <w:marBottom w:val="0"/>
      <w:divBdr>
        <w:top w:val="none" w:sz="0" w:space="0" w:color="auto"/>
        <w:left w:val="none" w:sz="0" w:space="0" w:color="auto"/>
        <w:bottom w:val="none" w:sz="0" w:space="0" w:color="auto"/>
        <w:right w:val="none" w:sz="0" w:space="0" w:color="auto"/>
      </w:divBdr>
    </w:div>
    <w:div w:id="2035227239">
      <w:bodyDiv w:val="1"/>
      <w:marLeft w:val="0"/>
      <w:marRight w:val="0"/>
      <w:marTop w:val="0"/>
      <w:marBottom w:val="0"/>
      <w:divBdr>
        <w:top w:val="none" w:sz="0" w:space="0" w:color="auto"/>
        <w:left w:val="none" w:sz="0" w:space="0" w:color="auto"/>
        <w:bottom w:val="none" w:sz="0" w:space="0" w:color="auto"/>
        <w:right w:val="none" w:sz="0" w:space="0" w:color="auto"/>
      </w:divBdr>
    </w:div>
    <w:div w:id="2036073702">
      <w:bodyDiv w:val="1"/>
      <w:marLeft w:val="0"/>
      <w:marRight w:val="0"/>
      <w:marTop w:val="0"/>
      <w:marBottom w:val="0"/>
      <w:divBdr>
        <w:top w:val="none" w:sz="0" w:space="0" w:color="auto"/>
        <w:left w:val="none" w:sz="0" w:space="0" w:color="auto"/>
        <w:bottom w:val="none" w:sz="0" w:space="0" w:color="auto"/>
        <w:right w:val="none" w:sz="0" w:space="0" w:color="auto"/>
      </w:divBdr>
    </w:div>
    <w:div w:id="2036229136">
      <w:bodyDiv w:val="1"/>
      <w:marLeft w:val="0"/>
      <w:marRight w:val="0"/>
      <w:marTop w:val="0"/>
      <w:marBottom w:val="0"/>
      <w:divBdr>
        <w:top w:val="none" w:sz="0" w:space="0" w:color="auto"/>
        <w:left w:val="none" w:sz="0" w:space="0" w:color="auto"/>
        <w:bottom w:val="none" w:sz="0" w:space="0" w:color="auto"/>
        <w:right w:val="none" w:sz="0" w:space="0" w:color="auto"/>
      </w:divBdr>
    </w:div>
    <w:div w:id="2036229723">
      <w:bodyDiv w:val="1"/>
      <w:marLeft w:val="0"/>
      <w:marRight w:val="0"/>
      <w:marTop w:val="0"/>
      <w:marBottom w:val="0"/>
      <w:divBdr>
        <w:top w:val="none" w:sz="0" w:space="0" w:color="auto"/>
        <w:left w:val="none" w:sz="0" w:space="0" w:color="auto"/>
        <w:bottom w:val="none" w:sz="0" w:space="0" w:color="auto"/>
        <w:right w:val="none" w:sz="0" w:space="0" w:color="auto"/>
      </w:divBdr>
    </w:div>
    <w:div w:id="2036344281">
      <w:bodyDiv w:val="1"/>
      <w:marLeft w:val="0"/>
      <w:marRight w:val="0"/>
      <w:marTop w:val="0"/>
      <w:marBottom w:val="0"/>
      <w:divBdr>
        <w:top w:val="none" w:sz="0" w:space="0" w:color="auto"/>
        <w:left w:val="none" w:sz="0" w:space="0" w:color="auto"/>
        <w:bottom w:val="none" w:sz="0" w:space="0" w:color="auto"/>
        <w:right w:val="none" w:sz="0" w:space="0" w:color="auto"/>
      </w:divBdr>
    </w:div>
    <w:div w:id="2036494520">
      <w:bodyDiv w:val="1"/>
      <w:marLeft w:val="0"/>
      <w:marRight w:val="0"/>
      <w:marTop w:val="0"/>
      <w:marBottom w:val="0"/>
      <w:divBdr>
        <w:top w:val="none" w:sz="0" w:space="0" w:color="auto"/>
        <w:left w:val="none" w:sz="0" w:space="0" w:color="auto"/>
        <w:bottom w:val="none" w:sz="0" w:space="0" w:color="auto"/>
        <w:right w:val="none" w:sz="0" w:space="0" w:color="auto"/>
      </w:divBdr>
    </w:div>
    <w:div w:id="2036693085">
      <w:bodyDiv w:val="1"/>
      <w:marLeft w:val="0"/>
      <w:marRight w:val="0"/>
      <w:marTop w:val="0"/>
      <w:marBottom w:val="0"/>
      <w:divBdr>
        <w:top w:val="none" w:sz="0" w:space="0" w:color="auto"/>
        <w:left w:val="none" w:sz="0" w:space="0" w:color="auto"/>
        <w:bottom w:val="none" w:sz="0" w:space="0" w:color="auto"/>
        <w:right w:val="none" w:sz="0" w:space="0" w:color="auto"/>
      </w:divBdr>
      <w:divsChild>
        <w:div w:id="1475175159">
          <w:marLeft w:val="480"/>
          <w:marRight w:val="0"/>
          <w:marTop w:val="0"/>
          <w:marBottom w:val="0"/>
          <w:divBdr>
            <w:top w:val="none" w:sz="0" w:space="0" w:color="auto"/>
            <w:left w:val="none" w:sz="0" w:space="0" w:color="auto"/>
            <w:bottom w:val="none" w:sz="0" w:space="0" w:color="auto"/>
            <w:right w:val="none" w:sz="0" w:space="0" w:color="auto"/>
          </w:divBdr>
        </w:div>
        <w:div w:id="1664314920">
          <w:marLeft w:val="480"/>
          <w:marRight w:val="0"/>
          <w:marTop w:val="0"/>
          <w:marBottom w:val="0"/>
          <w:divBdr>
            <w:top w:val="none" w:sz="0" w:space="0" w:color="auto"/>
            <w:left w:val="none" w:sz="0" w:space="0" w:color="auto"/>
            <w:bottom w:val="none" w:sz="0" w:space="0" w:color="auto"/>
            <w:right w:val="none" w:sz="0" w:space="0" w:color="auto"/>
          </w:divBdr>
        </w:div>
        <w:div w:id="2128307492">
          <w:marLeft w:val="480"/>
          <w:marRight w:val="0"/>
          <w:marTop w:val="0"/>
          <w:marBottom w:val="0"/>
          <w:divBdr>
            <w:top w:val="none" w:sz="0" w:space="0" w:color="auto"/>
            <w:left w:val="none" w:sz="0" w:space="0" w:color="auto"/>
            <w:bottom w:val="none" w:sz="0" w:space="0" w:color="auto"/>
            <w:right w:val="none" w:sz="0" w:space="0" w:color="auto"/>
          </w:divBdr>
        </w:div>
        <w:div w:id="1845827450">
          <w:marLeft w:val="480"/>
          <w:marRight w:val="0"/>
          <w:marTop w:val="0"/>
          <w:marBottom w:val="0"/>
          <w:divBdr>
            <w:top w:val="none" w:sz="0" w:space="0" w:color="auto"/>
            <w:left w:val="none" w:sz="0" w:space="0" w:color="auto"/>
            <w:bottom w:val="none" w:sz="0" w:space="0" w:color="auto"/>
            <w:right w:val="none" w:sz="0" w:space="0" w:color="auto"/>
          </w:divBdr>
        </w:div>
        <w:div w:id="1997612811">
          <w:marLeft w:val="480"/>
          <w:marRight w:val="0"/>
          <w:marTop w:val="0"/>
          <w:marBottom w:val="0"/>
          <w:divBdr>
            <w:top w:val="none" w:sz="0" w:space="0" w:color="auto"/>
            <w:left w:val="none" w:sz="0" w:space="0" w:color="auto"/>
            <w:bottom w:val="none" w:sz="0" w:space="0" w:color="auto"/>
            <w:right w:val="none" w:sz="0" w:space="0" w:color="auto"/>
          </w:divBdr>
        </w:div>
        <w:div w:id="682243294">
          <w:marLeft w:val="480"/>
          <w:marRight w:val="0"/>
          <w:marTop w:val="0"/>
          <w:marBottom w:val="0"/>
          <w:divBdr>
            <w:top w:val="none" w:sz="0" w:space="0" w:color="auto"/>
            <w:left w:val="none" w:sz="0" w:space="0" w:color="auto"/>
            <w:bottom w:val="none" w:sz="0" w:space="0" w:color="auto"/>
            <w:right w:val="none" w:sz="0" w:space="0" w:color="auto"/>
          </w:divBdr>
        </w:div>
        <w:div w:id="2127966394">
          <w:marLeft w:val="480"/>
          <w:marRight w:val="0"/>
          <w:marTop w:val="0"/>
          <w:marBottom w:val="0"/>
          <w:divBdr>
            <w:top w:val="none" w:sz="0" w:space="0" w:color="auto"/>
            <w:left w:val="none" w:sz="0" w:space="0" w:color="auto"/>
            <w:bottom w:val="none" w:sz="0" w:space="0" w:color="auto"/>
            <w:right w:val="none" w:sz="0" w:space="0" w:color="auto"/>
          </w:divBdr>
        </w:div>
        <w:div w:id="1690252189">
          <w:marLeft w:val="480"/>
          <w:marRight w:val="0"/>
          <w:marTop w:val="0"/>
          <w:marBottom w:val="0"/>
          <w:divBdr>
            <w:top w:val="none" w:sz="0" w:space="0" w:color="auto"/>
            <w:left w:val="none" w:sz="0" w:space="0" w:color="auto"/>
            <w:bottom w:val="none" w:sz="0" w:space="0" w:color="auto"/>
            <w:right w:val="none" w:sz="0" w:space="0" w:color="auto"/>
          </w:divBdr>
        </w:div>
        <w:div w:id="1096705827">
          <w:marLeft w:val="480"/>
          <w:marRight w:val="0"/>
          <w:marTop w:val="0"/>
          <w:marBottom w:val="0"/>
          <w:divBdr>
            <w:top w:val="none" w:sz="0" w:space="0" w:color="auto"/>
            <w:left w:val="none" w:sz="0" w:space="0" w:color="auto"/>
            <w:bottom w:val="none" w:sz="0" w:space="0" w:color="auto"/>
            <w:right w:val="none" w:sz="0" w:space="0" w:color="auto"/>
          </w:divBdr>
        </w:div>
        <w:div w:id="71121862">
          <w:marLeft w:val="480"/>
          <w:marRight w:val="0"/>
          <w:marTop w:val="0"/>
          <w:marBottom w:val="0"/>
          <w:divBdr>
            <w:top w:val="none" w:sz="0" w:space="0" w:color="auto"/>
            <w:left w:val="none" w:sz="0" w:space="0" w:color="auto"/>
            <w:bottom w:val="none" w:sz="0" w:space="0" w:color="auto"/>
            <w:right w:val="none" w:sz="0" w:space="0" w:color="auto"/>
          </w:divBdr>
        </w:div>
        <w:div w:id="1474449603">
          <w:marLeft w:val="480"/>
          <w:marRight w:val="0"/>
          <w:marTop w:val="0"/>
          <w:marBottom w:val="0"/>
          <w:divBdr>
            <w:top w:val="none" w:sz="0" w:space="0" w:color="auto"/>
            <w:left w:val="none" w:sz="0" w:space="0" w:color="auto"/>
            <w:bottom w:val="none" w:sz="0" w:space="0" w:color="auto"/>
            <w:right w:val="none" w:sz="0" w:space="0" w:color="auto"/>
          </w:divBdr>
        </w:div>
        <w:div w:id="584538801">
          <w:marLeft w:val="480"/>
          <w:marRight w:val="0"/>
          <w:marTop w:val="0"/>
          <w:marBottom w:val="0"/>
          <w:divBdr>
            <w:top w:val="none" w:sz="0" w:space="0" w:color="auto"/>
            <w:left w:val="none" w:sz="0" w:space="0" w:color="auto"/>
            <w:bottom w:val="none" w:sz="0" w:space="0" w:color="auto"/>
            <w:right w:val="none" w:sz="0" w:space="0" w:color="auto"/>
          </w:divBdr>
        </w:div>
        <w:div w:id="380136538">
          <w:marLeft w:val="480"/>
          <w:marRight w:val="0"/>
          <w:marTop w:val="0"/>
          <w:marBottom w:val="0"/>
          <w:divBdr>
            <w:top w:val="none" w:sz="0" w:space="0" w:color="auto"/>
            <w:left w:val="none" w:sz="0" w:space="0" w:color="auto"/>
            <w:bottom w:val="none" w:sz="0" w:space="0" w:color="auto"/>
            <w:right w:val="none" w:sz="0" w:space="0" w:color="auto"/>
          </w:divBdr>
        </w:div>
        <w:div w:id="377432083">
          <w:marLeft w:val="480"/>
          <w:marRight w:val="0"/>
          <w:marTop w:val="0"/>
          <w:marBottom w:val="0"/>
          <w:divBdr>
            <w:top w:val="none" w:sz="0" w:space="0" w:color="auto"/>
            <w:left w:val="none" w:sz="0" w:space="0" w:color="auto"/>
            <w:bottom w:val="none" w:sz="0" w:space="0" w:color="auto"/>
            <w:right w:val="none" w:sz="0" w:space="0" w:color="auto"/>
          </w:divBdr>
        </w:div>
        <w:div w:id="1775173688">
          <w:marLeft w:val="480"/>
          <w:marRight w:val="0"/>
          <w:marTop w:val="0"/>
          <w:marBottom w:val="0"/>
          <w:divBdr>
            <w:top w:val="none" w:sz="0" w:space="0" w:color="auto"/>
            <w:left w:val="none" w:sz="0" w:space="0" w:color="auto"/>
            <w:bottom w:val="none" w:sz="0" w:space="0" w:color="auto"/>
            <w:right w:val="none" w:sz="0" w:space="0" w:color="auto"/>
          </w:divBdr>
        </w:div>
        <w:div w:id="427896269">
          <w:marLeft w:val="480"/>
          <w:marRight w:val="0"/>
          <w:marTop w:val="0"/>
          <w:marBottom w:val="0"/>
          <w:divBdr>
            <w:top w:val="none" w:sz="0" w:space="0" w:color="auto"/>
            <w:left w:val="none" w:sz="0" w:space="0" w:color="auto"/>
            <w:bottom w:val="none" w:sz="0" w:space="0" w:color="auto"/>
            <w:right w:val="none" w:sz="0" w:space="0" w:color="auto"/>
          </w:divBdr>
        </w:div>
        <w:div w:id="1422026056">
          <w:marLeft w:val="480"/>
          <w:marRight w:val="0"/>
          <w:marTop w:val="0"/>
          <w:marBottom w:val="0"/>
          <w:divBdr>
            <w:top w:val="none" w:sz="0" w:space="0" w:color="auto"/>
            <w:left w:val="none" w:sz="0" w:space="0" w:color="auto"/>
            <w:bottom w:val="none" w:sz="0" w:space="0" w:color="auto"/>
            <w:right w:val="none" w:sz="0" w:space="0" w:color="auto"/>
          </w:divBdr>
        </w:div>
        <w:div w:id="491407683">
          <w:marLeft w:val="480"/>
          <w:marRight w:val="0"/>
          <w:marTop w:val="0"/>
          <w:marBottom w:val="0"/>
          <w:divBdr>
            <w:top w:val="none" w:sz="0" w:space="0" w:color="auto"/>
            <w:left w:val="none" w:sz="0" w:space="0" w:color="auto"/>
            <w:bottom w:val="none" w:sz="0" w:space="0" w:color="auto"/>
            <w:right w:val="none" w:sz="0" w:space="0" w:color="auto"/>
          </w:divBdr>
        </w:div>
        <w:div w:id="893275000">
          <w:marLeft w:val="480"/>
          <w:marRight w:val="0"/>
          <w:marTop w:val="0"/>
          <w:marBottom w:val="0"/>
          <w:divBdr>
            <w:top w:val="none" w:sz="0" w:space="0" w:color="auto"/>
            <w:left w:val="none" w:sz="0" w:space="0" w:color="auto"/>
            <w:bottom w:val="none" w:sz="0" w:space="0" w:color="auto"/>
            <w:right w:val="none" w:sz="0" w:space="0" w:color="auto"/>
          </w:divBdr>
        </w:div>
        <w:div w:id="1997034174">
          <w:marLeft w:val="480"/>
          <w:marRight w:val="0"/>
          <w:marTop w:val="0"/>
          <w:marBottom w:val="0"/>
          <w:divBdr>
            <w:top w:val="none" w:sz="0" w:space="0" w:color="auto"/>
            <w:left w:val="none" w:sz="0" w:space="0" w:color="auto"/>
            <w:bottom w:val="none" w:sz="0" w:space="0" w:color="auto"/>
            <w:right w:val="none" w:sz="0" w:space="0" w:color="auto"/>
          </w:divBdr>
        </w:div>
        <w:div w:id="1260992639">
          <w:marLeft w:val="480"/>
          <w:marRight w:val="0"/>
          <w:marTop w:val="0"/>
          <w:marBottom w:val="0"/>
          <w:divBdr>
            <w:top w:val="none" w:sz="0" w:space="0" w:color="auto"/>
            <w:left w:val="none" w:sz="0" w:space="0" w:color="auto"/>
            <w:bottom w:val="none" w:sz="0" w:space="0" w:color="auto"/>
            <w:right w:val="none" w:sz="0" w:space="0" w:color="auto"/>
          </w:divBdr>
        </w:div>
        <w:div w:id="433329724">
          <w:marLeft w:val="480"/>
          <w:marRight w:val="0"/>
          <w:marTop w:val="0"/>
          <w:marBottom w:val="0"/>
          <w:divBdr>
            <w:top w:val="none" w:sz="0" w:space="0" w:color="auto"/>
            <w:left w:val="none" w:sz="0" w:space="0" w:color="auto"/>
            <w:bottom w:val="none" w:sz="0" w:space="0" w:color="auto"/>
            <w:right w:val="none" w:sz="0" w:space="0" w:color="auto"/>
          </w:divBdr>
        </w:div>
        <w:div w:id="559054118">
          <w:marLeft w:val="480"/>
          <w:marRight w:val="0"/>
          <w:marTop w:val="0"/>
          <w:marBottom w:val="0"/>
          <w:divBdr>
            <w:top w:val="none" w:sz="0" w:space="0" w:color="auto"/>
            <w:left w:val="none" w:sz="0" w:space="0" w:color="auto"/>
            <w:bottom w:val="none" w:sz="0" w:space="0" w:color="auto"/>
            <w:right w:val="none" w:sz="0" w:space="0" w:color="auto"/>
          </w:divBdr>
        </w:div>
        <w:div w:id="2012684615">
          <w:marLeft w:val="480"/>
          <w:marRight w:val="0"/>
          <w:marTop w:val="0"/>
          <w:marBottom w:val="0"/>
          <w:divBdr>
            <w:top w:val="none" w:sz="0" w:space="0" w:color="auto"/>
            <w:left w:val="none" w:sz="0" w:space="0" w:color="auto"/>
            <w:bottom w:val="none" w:sz="0" w:space="0" w:color="auto"/>
            <w:right w:val="none" w:sz="0" w:space="0" w:color="auto"/>
          </w:divBdr>
        </w:div>
        <w:div w:id="555045559">
          <w:marLeft w:val="480"/>
          <w:marRight w:val="0"/>
          <w:marTop w:val="0"/>
          <w:marBottom w:val="0"/>
          <w:divBdr>
            <w:top w:val="none" w:sz="0" w:space="0" w:color="auto"/>
            <w:left w:val="none" w:sz="0" w:space="0" w:color="auto"/>
            <w:bottom w:val="none" w:sz="0" w:space="0" w:color="auto"/>
            <w:right w:val="none" w:sz="0" w:space="0" w:color="auto"/>
          </w:divBdr>
        </w:div>
        <w:div w:id="2022511643">
          <w:marLeft w:val="480"/>
          <w:marRight w:val="0"/>
          <w:marTop w:val="0"/>
          <w:marBottom w:val="0"/>
          <w:divBdr>
            <w:top w:val="none" w:sz="0" w:space="0" w:color="auto"/>
            <w:left w:val="none" w:sz="0" w:space="0" w:color="auto"/>
            <w:bottom w:val="none" w:sz="0" w:space="0" w:color="auto"/>
            <w:right w:val="none" w:sz="0" w:space="0" w:color="auto"/>
          </w:divBdr>
        </w:div>
        <w:div w:id="162815656">
          <w:marLeft w:val="480"/>
          <w:marRight w:val="0"/>
          <w:marTop w:val="0"/>
          <w:marBottom w:val="0"/>
          <w:divBdr>
            <w:top w:val="none" w:sz="0" w:space="0" w:color="auto"/>
            <w:left w:val="none" w:sz="0" w:space="0" w:color="auto"/>
            <w:bottom w:val="none" w:sz="0" w:space="0" w:color="auto"/>
            <w:right w:val="none" w:sz="0" w:space="0" w:color="auto"/>
          </w:divBdr>
        </w:div>
        <w:div w:id="1502043601">
          <w:marLeft w:val="480"/>
          <w:marRight w:val="0"/>
          <w:marTop w:val="0"/>
          <w:marBottom w:val="0"/>
          <w:divBdr>
            <w:top w:val="none" w:sz="0" w:space="0" w:color="auto"/>
            <w:left w:val="none" w:sz="0" w:space="0" w:color="auto"/>
            <w:bottom w:val="none" w:sz="0" w:space="0" w:color="auto"/>
            <w:right w:val="none" w:sz="0" w:space="0" w:color="auto"/>
          </w:divBdr>
        </w:div>
        <w:div w:id="1572230855">
          <w:marLeft w:val="480"/>
          <w:marRight w:val="0"/>
          <w:marTop w:val="0"/>
          <w:marBottom w:val="0"/>
          <w:divBdr>
            <w:top w:val="none" w:sz="0" w:space="0" w:color="auto"/>
            <w:left w:val="none" w:sz="0" w:space="0" w:color="auto"/>
            <w:bottom w:val="none" w:sz="0" w:space="0" w:color="auto"/>
            <w:right w:val="none" w:sz="0" w:space="0" w:color="auto"/>
          </w:divBdr>
        </w:div>
        <w:div w:id="1786457480">
          <w:marLeft w:val="480"/>
          <w:marRight w:val="0"/>
          <w:marTop w:val="0"/>
          <w:marBottom w:val="0"/>
          <w:divBdr>
            <w:top w:val="none" w:sz="0" w:space="0" w:color="auto"/>
            <w:left w:val="none" w:sz="0" w:space="0" w:color="auto"/>
            <w:bottom w:val="none" w:sz="0" w:space="0" w:color="auto"/>
            <w:right w:val="none" w:sz="0" w:space="0" w:color="auto"/>
          </w:divBdr>
        </w:div>
        <w:div w:id="820510761">
          <w:marLeft w:val="480"/>
          <w:marRight w:val="0"/>
          <w:marTop w:val="0"/>
          <w:marBottom w:val="0"/>
          <w:divBdr>
            <w:top w:val="none" w:sz="0" w:space="0" w:color="auto"/>
            <w:left w:val="none" w:sz="0" w:space="0" w:color="auto"/>
            <w:bottom w:val="none" w:sz="0" w:space="0" w:color="auto"/>
            <w:right w:val="none" w:sz="0" w:space="0" w:color="auto"/>
          </w:divBdr>
        </w:div>
        <w:div w:id="899442610">
          <w:marLeft w:val="480"/>
          <w:marRight w:val="0"/>
          <w:marTop w:val="0"/>
          <w:marBottom w:val="0"/>
          <w:divBdr>
            <w:top w:val="none" w:sz="0" w:space="0" w:color="auto"/>
            <w:left w:val="none" w:sz="0" w:space="0" w:color="auto"/>
            <w:bottom w:val="none" w:sz="0" w:space="0" w:color="auto"/>
            <w:right w:val="none" w:sz="0" w:space="0" w:color="auto"/>
          </w:divBdr>
        </w:div>
        <w:div w:id="1957516400">
          <w:marLeft w:val="480"/>
          <w:marRight w:val="0"/>
          <w:marTop w:val="0"/>
          <w:marBottom w:val="0"/>
          <w:divBdr>
            <w:top w:val="none" w:sz="0" w:space="0" w:color="auto"/>
            <w:left w:val="none" w:sz="0" w:space="0" w:color="auto"/>
            <w:bottom w:val="none" w:sz="0" w:space="0" w:color="auto"/>
            <w:right w:val="none" w:sz="0" w:space="0" w:color="auto"/>
          </w:divBdr>
        </w:div>
        <w:div w:id="1712068423">
          <w:marLeft w:val="480"/>
          <w:marRight w:val="0"/>
          <w:marTop w:val="0"/>
          <w:marBottom w:val="0"/>
          <w:divBdr>
            <w:top w:val="none" w:sz="0" w:space="0" w:color="auto"/>
            <w:left w:val="none" w:sz="0" w:space="0" w:color="auto"/>
            <w:bottom w:val="none" w:sz="0" w:space="0" w:color="auto"/>
            <w:right w:val="none" w:sz="0" w:space="0" w:color="auto"/>
          </w:divBdr>
        </w:div>
        <w:div w:id="1171680279">
          <w:marLeft w:val="480"/>
          <w:marRight w:val="0"/>
          <w:marTop w:val="0"/>
          <w:marBottom w:val="0"/>
          <w:divBdr>
            <w:top w:val="none" w:sz="0" w:space="0" w:color="auto"/>
            <w:left w:val="none" w:sz="0" w:space="0" w:color="auto"/>
            <w:bottom w:val="none" w:sz="0" w:space="0" w:color="auto"/>
            <w:right w:val="none" w:sz="0" w:space="0" w:color="auto"/>
          </w:divBdr>
        </w:div>
        <w:div w:id="1826358758">
          <w:marLeft w:val="480"/>
          <w:marRight w:val="0"/>
          <w:marTop w:val="0"/>
          <w:marBottom w:val="0"/>
          <w:divBdr>
            <w:top w:val="none" w:sz="0" w:space="0" w:color="auto"/>
            <w:left w:val="none" w:sz="0" w:space="0" w:color="auto"/>
            <w:bottom w:val="none" w:sz="0" w:space="0" w:color="auto"/>
            <w:right w:val="none" w:sz="0" w:space="0" w:color="auto"/>
          </w:divBdr>
        </w:div>
        <w:div w:id="1353723212">
          <w:marLeft w:val="480"/>
          <w:marRight w:val="0"/>
          <w:marTop w:val="0"/>
          <w:marBottom w:val="0"/>
          <w:divBdr>
            <w:top w:val="none" w:sz="0" w:space="0" w:color="auto"/>
            <w:left w:val="none" w:sz="0" w:space="0" w:color="auto"/>
            <w:bottom w:val="none" w:sz="0" w:space="0" w:color="auto"/>
            <w:right w:val="none" w:sz="0" w:space="0" w:color="auto"/>
          </w:divBdr>
        </w:div>
        <w:div w:id="406654301">
          <w:marLeft w:val="480"/>
          <w:marRight w:val="0"/>
          <w:marTop w:val="0"/>
          <w:marBottom w:val="0"/>
          <w:divBdr>
            <w:top w:val="none" w:sz="0" w:space="0" w:color="auto"/>
            <w:left w:val="none" w:sz="0" w:space="0" w:color="auto"/>
            <w:bottom w:val="none" w:sz="0" w:space="0" w:color="auto"/>
            <w:right w:val="none" w:sz="0" w:space="0" w:color="auto"/>
          </w:divBdr>
        </w:div>
        <w:div w:id="1177186761">
          <w:marLeft w:val="480"/>
          <w:marRight w:val="0"/>
          <w:marTop w:val="0"/>
          <w:marBottom w:val="0"/>
          <w:divBdr>
            <w:top w:val="none" w:sz="0" w:space="0" w:color="auto"/>
            <w:left w:val="none" w:sz="0" w:space="0" w:color="auto"/>
            <w:bottom w:val="none" w:sz="0" w:space="0" w:color="auto"/>
            <w:right w:val="none" w:sz="0" w:space="0" w:color="auto"/>
          </w:divBdr>
        </w:div>
        <w:div w:id="1906448715">
          <w:marLeft w:val="480"/>
          <w:marRight w:val="0"/>
          <w:marTop w:val="0"/>
          <w:marBottom w:val="0"/>
          <w:divBdr>
            <w:top w:val="none" w:sz="0" w:space="0" w:color="auto"/>
            <w:left w:val="none" w:sz="0" w:space="0" w:color="auto"/>
            <w:bottom w:val="none" w:sz="0" w:space="0" w:color="auto"/>
            <w:right w:val="none" w:sz="0" w:space="0" w:color="auto"/>
          </w:divBdr>
        </w:div>
        <w:div w:id="1031687179">
          <w:marLeft w:val="480"/>
          <w:marRight w:val="0"/>
          <w:marTop w:val="0"/>
          <w:marBottom w:val="0"/>
          <w:divBdr>
            <w:top w:val="none" w:sz="0" w:space="0" w:color="auto"/>
            <w:left w:val="none" w:sz="0" w:space="0" w:color="auto"/>
            <w:bottom w:val="none" w:sz="0" w:space="0" w:color="auto"/>
            <w:right w:val="none" w:sz="0" w:space="0" w:color="auto"/>
          </w:divBdr>
        </w:div>
        <w:div w:id="2072652065">
          <w:marLeft w:val="480"/>
          <w:marRight w:val="0"/>
          <w:marTop w:val="0"/>
          <w:marBottom w:val="0"/>
          <w:divBdr>
            <w:top w:val="none" w:sz="0" w:space="0" w:color="auto"/>
            <w:left w:val="none" w:sz="0" w:space="0" w:color="auto"/>
            <w:bottom w:val="none" w:sz="0" w:space="0" w:color="auto"/>
            <w:right w:val="none" w:sz="0" w:space="0" w:color="auto"/>
          </w:divBdr>
        </w:div>
        <w:div w:id="1375542738">
          <w:marLeft w:val="480"/>
          <w:marRight w:val="0"/>
          <w:marTop w:val="0"/>
          <w:marBottom w:val="0"/>
          <w:divBdr>
            <w:top w:val="none" w:sz="0" w:space="0" w:color="auto"/>
            <w:left w:val="none" w:sz="0" w:space="0" w:color="auto"/>
            <w:bottom w:val="none" w:sz="0" w:space="0" w:color="auto"/>
            <w:right w:val="none" w:sz="0" w:space="0" w:color="auto"/>
          </w:divBdr>
        </w:div>
        <w:div w:id="2019038160">
          <w:marLeft w:val="480"/>
          <w:marRight w:val="0"/>
          <w:marTop w:val="0"/>
          <w:marBottom w:val="0"/>
          <w:divBdr>
            <w:top w:val="none" w:sz="0" w:space="0" w:color="auto"/>
            <w:left w:val="none" w:sz="0" w:space="0" w:color="auto"/>
            <w:bottom w:val="none" w:sz="0" w:space="0" w:color="auto"/>
            <w:right w:val="none" w:sz="0" w:space="0" w:color="auto"/>
          </w:divBdr>
        </w:div>
        <w:div w:id="1052927669">
          <w:marLeft w:val="480"/>
          <w:marRight w:val="0"/>
          <w:marTop w:val="0"/>
          <w:marBottom w:val="0"/>
          <w:divBdr>
            <w:top w:val="none" w:sz="0" w:space="0" w:color="auto"/>
            <w:left w:val="none" w:sz="0" w:space="0" w:color="auto"/>
            <w:bottom w:val="none" w:sz="0" w:space="0" w:color="auto"/>
            <w:right w:val="none" w:sz="0" w:space="0" w:color="auto"/>
          </w:divBdr>
        </w:div>
        <w:div w:id="641809268">
          <w:marLeft w:val="480"/>
          <w:marRight w:val="0"/>
          <w:marTop w:val="0"/>
          <w:marBottom w:val="0"/>
          <w:divBdr>
            <w:top w:val="none" w:sz="0" w:space="0" w:color="auto"/>
            <w:left w:val="none" w:sz="0" w:space="0" w:color="auto"/>
            <w:bottom w:val="none" w:sz="0" w:space="0" w:color="auto"/>
            <w:right w:val="none" w:sz="0" w:space="0" w:color="auto"/>
          </w:divBdr>
        </w:div>
        <w:div w:id="400954538">
          <w:marLeft w:val="480"/>
          <w:marRight w:val="0"/>
          <w:marTop w:val="0"/>
          <w:marBottom w:val="0"/>
          <w:divBdr>
            <w:top w:val="none" w:sz="0" w:space="0" w:color="auto"/>
            <w:left w:val="none" w:sz="0" w:space="0" w:color="auto"/>
            <w:bottom w:val="none" w:sz="0" w:space="0" w:color="auto"/>
            <w:right w:val="none" w:sz="0" w:space="0" w:color="auto"/>
          </w:divBdr>
        </w:div>
        <w:div w:id="1495605996">
          <w:marLeft w:val="480"/>
          <w:marRight w:val="0"/>
          <w:marTop w:val="0"/>
          <w:marBottom w:val="0"/>
          <w:divBdr>
            <w:top w:val="none" w:sz="0" w:space="0" w:color="auto"/>
            <w:left w:val="none" w:sz="0" w:space="0" w:color="auto"/>
            <w:bottom w:val="none" w:sz="0" w:space="0" w:color="auto"/>
            <w:right w:val="none" w:sz="0" w:space="0" w:color="auto"/>
          </w:divBdr>
        </w:div>
        <w:div w:id="265815496">
          <w:marLeft w:val="480"/>
          <w:marRight w:val="0"/>
          <w:marTop w:val="0"/>
          <w:marBottom w:val="0"/>
          <w:divBdr>
            <w:top w:val="none" w:sz="0" w:space="0" w:color="auto"/>
            <w:left w:val="none" w:sz="0" w:space="0" w:color="auto"/>
            <w:bottom w:val="none" w:sz="0" w:space="0" w:color="auto"/>
            <w:right w:val="none" w:sz="0" w:space="0" w:color="auto"/>
          </w:divBdr>
        </w:div>
        <w:div w:id="225190992">
          <w:marLeft w:val="480"/>
          <w:marRight w:val="0"/>
          <w:marTop w:val="0"/>
          <w:marBottom w:val="0"/>
          <w:divBdr>
            <w:top w:val="none" w:sz="0" w:space="0" w:color="auto"/>
            <w:left w:val="none" w:sz="0" w:space="0" w:color="auto"/>
            <w:bottom w:val="none" w:sz="0" w:space="0" w:color="auto"/>
            <w:right w:val="none" w:sz="0" w:space="0" w:color="auto"/>
          </w:divBdr>
        </w:div>
        <w:div w:id="1588464434">
          <w:marLeft w:val="480"/>
          <w:marRight w:val="0"/>
          <w:marTop w:val="0"/>
          <w:marBottom w:val="0"/>
          <w:divBdr>
            <w:top w:val="none" w:sz="0" w:space="0" w:color="auto"/>
            <w:left w:val="none" w:sz="0" w:space="0" w:color="auto"/>
            <w:bottom w:val="none" w:sz="0" w:space="0" w:color="auto"/>
            <w:right w:val="none" w:sz="0" w:space="0" w:color="auto"/>
          </w:divBdr>
        </w:div>
        <w:div w:id="753626772">
          <w:marLeft w:val="480"/>
          <w:marRight w:val="0"/>
          <w:marTop w:val="0"/>
          <w:marBottom w:val="0"/>
          <w:divBdr>
            <w:top w:val="none" w:sz="0" w:space="0" w:color="auto"/>
            <w:left w:val="none" w:sz="0" w:space="0" w:color="auto"/>
            <w:bottom w:val="none" w:sz="0" w:space="0" w:color="auto"/>
            <w:right w:val="none" w:sz="0" w:space="0" w:color="auto"/>
          </w:divBdr>
        </w:div>
        <w:div w:id="1320815500">
          <w:marLeft w:val="480"/>
          <w:marRight w:val="0"/>
          <w:marTop w:val="0"/>
          <w:marBottom w:val="0"/>
          <w:divBdr>
            <w:top w:val="none" w:sz="0" w:space="0" w:color="auto"/>
            <w:left w:val="none" w:sz="0" w:space="0" w:color="auto"/>
            <w:bottom w:val="none" w:sz="0" w:space="0" w:color="auto"/>
            <w:right w:val="none" w:sz="0" w:space="0" w:color="auto"/>
          </w:divBdr>
        </w:div>
        <w:div w:id="1145390660">
          <w:marLeft w:val="480"/>
          <w:marRight w:val="0"/>
          <w:marTop w:val="0"/>
          <w:marBottom w:val="0"/>
          <w:divBdr>
            <w:top w:val="none" w:sz="0" w:space="0" w:color="auto"/>
            <w:left w:val="none" w:sz="0" w:space="0" w:color="auto"/>
            <w:bottom w:val="none" w:sz="0" w:space="0" w:color="auto"/>
            <w:right w:val="none" w:sz="0" w:space="0" w:color="auto"/>
          </w:divBdr>
        </w:div>
        <w:div w:id="546720622">
          <w:marLeft w:val="480"/>
          <w:marRight w:val="0"/>
          <w:marTop w:val="0"/>
          <w:marBottom w:val="0"/>
          <w:divBdr>
            <w:top w:val="none" w:sz="0" w:space="0" w:color="auto"/>
            <w:left w:val="none" w:sz="0" w:space="0" w:color="auto"/>
            <w:bottom w:val="none" w:sz="0" w:space="0" w:color="auto"/>
            <w:right w:val="none" w:sz="0" w:space="0" w:color="auto"/>
          </w:divBdr>
        </w:div>
        <w:div w:id="1392919417">
          <w:marLeft w:val="480"/>
          <w:marRight w:val="0"/>
          <w:marTop w:val="0"/>
          <w:marBottom w:val="0"/>
          <w:divBdr>
            <w:top w:val="none" w:sz="0" w:space="0" w:color="auto"/>
            <w:left w:val="none" w:sz="0" w:space="0" w:color="auto"/>
            <w:bottom w:val="none" w:sz="0" w:space="0" w:color="auto"/>
            <w:right w:val="none" w:sz="0" w:space="0" w:color="auto"/>
          </w:divBdr>
        </w:div>
        <w:div w:id="2048600428">
          <w:marLeft w:val="480"/>
          <w:marRight w:val="0"/>
          <w:marTop w:val="0"/>
          <w:marBottom w:val="0"/>
          <w:divBdr>
            <w:top w:val="none" w:sz="0" w:space="0" w:color="auto"/>
            <w:left w:val="none" w:sz="0" w:space="0" w:color="auto"/>
            <w:bottom w:val="none" w:sz="0" w:space="0" w:color="auto"/>
            <w:right w:val="none" w:sz="0" w:space="0" w:color="auto"/>
          </w:divBdr>
        </w:div>
        <w:div w:id="191504313">
          <w:marLeft w:val="480"/>
          <w:marRight w:val="0"/>
          <w:marTop w:val="0"/>
          <w:marBottom w:val="0"/>
          <w:divBdr>
            <w:top w:val="none" w:sz="0" w:space="0" w:color="auto"/>
            <w:left w:val="none" w:sz="0" w:space="0" w:color="auto"/>
            <w:bottom w:val="none" w:sz="0" w:space="0" w:color="auto"/>
            <w:right w:val="none" w:sz="0" w:space="0" w:color="auto"/>
          </w:divBdr>
        </w:div>
        <w:div w:id="1946575936">
          <w:marLeft w:val="480"/>
          <w:marRight w:val="0"/>
          <w:marTop w:val="0"/>
          <w:marBottom w:val="0"/>
          <w:divBdr>
            <w:top w:val="none" w:sz="0" w:space="0" w:color="auto"/>
            <w:left w:val="none" w:sz="0" w:space="0" w:color="auto"/>
            <w:bottom w:val="none" w:sz="0" w:space="0" w:color="auto"/>
            <w:right w:val="none" w:sz="0" w:space="0" w:color="auto"/>
          </w:divBdr>
        </w:div>
        <w:div w:id="2013945113">
          <w:marLeft w:val="480"/>
          <w:marRight w:val="0"/>
          <w:marTop w:val="0"/>
          <w:marBottom w:val="0"/>
          <w:divBdr>
            <w:top w:val="none" w:sz="0" w:space="0" w:color="auto"/>
            <w:left w:val="none" w:sz="0" w:space="0" w:color="auto"/>
            <w:bottom w:val="none" w:sz="0" w:space="0" w:color="auto"/>
            <w:right w:val="none" w:sz="0" w:space="0" w:color="auto"/>
          </w:divBdr>
        </w:div>
        <w:div w:id="1410998607">
          <w:marLeft w:val="480"/>
          <w:marRight w:val="0"/>
          <w:marTop w:val="0"/>
          <w:marBottom w:val="0"/>
          <w:divBdr>
            <w:top w:val="none" w:sz="0" w:space="0" w:color="auto"/>
            <w:left w:val="none" w:sz="0" w:space="0" w:color="auto"/>
            <w:bottom w:val="none" w:sz="0" w:space="0" w:color="auto"/>
            <w:right w:val="none" w:sz="0" w:space="0" w:color="auto"/>
          </w:divBdr>
        </w:div>
        <w:div w:id="84963782">
          <w:marLeft w:val="480"/>
          <w:marRight w:val="0"/>
          <w:marTop w:val="0"/>
          <w:marBottom w:val="0"/>
          <w:divBdr>
            <w:top w:val="none" w:sz="0" w:space="0" w:color="auto"/>
            <w:left w:val="none" w:sz="0" w:space="0" w:color="auto"/>
            <w:bottom w:val="none" w:sz="0" w:space="0" w:color="auto"/>
            <w:right w:val="none" w:sz="0" w:space="0" w:color="auto"/>
          </w:divBdr>
        </w:div>
        <w:div w:id="2044016546">
          <w:marLeft w:val="480"/>
          <w:marRight w:val="0"/>
          <w:marTop w:val="0"/>
          <w:marBottom w:val="0"/>
          <w:divBdr>
            <w:top w:val="none" w:sz="0" w:space="0" w:color="auto"/>
            <w:left w:val="none" w:sz="0" w:space="0" w:color="auto"/>
            <w:bottom w:val="none" w:sz="0" w:space="0" w:color="auto"/>
            <w:right w:val="none" w:sz="0" w:space="0" w:color="auto"/>
          </w:divBdr>
        </w:div>
        <w:div w:id="85274120">
          <w:marLeft w:val="480"/>
          <w:marRight w:val="0"/>
          <w:marTop w:val="0"/>
          <w:marBottom w:val="0"/>
          <w:divBdr>
            <w:top w:val="none" w:sz="0" w:space="0" w:color="auto"/>
            <w:left w:val="none" w:sz="0" w:space="0" w:color="auto"/>
            <w:bottom w:val="none" w:sz="0" w:space="0" w:color="auto"/>
            <w:right w:val="none" w:sz="0" w:space="0" w:color="auto"/>
          </w:divBdr>
        </w:div>
        <w:div w:id="163398996">
          <w:marLeft w:val="480"/>
          <w:marRight w:val="0"/>
          <w:marTop w:val="0"/>
          <w:marBottom w:val="0"/>
          <w:divBdr>
            <w:top w:val="none" w:sz="0" w:space="0" w:color="auto"/>
            <w:left w:val="none" w:sz="0" w:space="0" w:color="auto"/>
            <w:bottom w:val="none" w:sz="0" w:space="0" w:color="auto"/>
            <w:right w:val="none" w:sz="0" w:space="0" w:color="auto"/>
          </w:divBdr>
        </w:div>
        <w:div w:id="370962910">
          <w:marLeft w:val="480"/>
          <w:marRight w:val="0"/>
          <w:marTop w:val="0"/>
          <w:marBottom w:val="0"/>
          <w:divBdr>
            <w:top w:val="none" w:sz="0" w:space="0" w:color="auto"/>
            <w:left w:val="none" w:sz="0" w:space="0" w:color="auto"/>
            <w:bottom w:val="none" w:sz="0" w:space="0" w:color="auto"/>
            <w:right w:val="none" w:sz="0" w:space="0" w:color="auto"/>
          </w:divBdr>
        </w:div>
        <w:div w:id="381904609">
          <w:marLeft w:val="480"/>
          <w:marRight w:val="0"/>
          <w:marTop w:val="0"/>
          <w:marBottom w:val="0"/>
          <w:divBdr>
            <w:top w:val="none" w:sz="0" w:space="0" w:color="auto"/>
            <w:left w:val="none" w:sz="0" w:space="0" w:color="auto"/>
            <w:bottom w:val="none" w:sz="0" w:space="0" w:color="auto"/>
            <w:right w:val="none" w:sz="0" w:space="0" w:color="auto"/>
          </w:divBdr>
        </w:div>
        <w:div w:id="2061006317">
          <w:marLeft w:val="480"/>
          <w:marRight w:val="0"/>
          <w:marTop w:val="0"/>
          <w:marBottom w:val="0"/>
          <w:divBdr>
            <w:top w:val="none" w:sz="0" w:space="0" w:color="auto"/>
            <w:left w:val="none" w:sz="0" w:space="0" w:color="auto"/>
            <w:bottom w:val="none" w:sz="0" w:space="0" w:color="auto"/>
            <w:right w:val="none" w:sz="0" w:space="0" w:color="auto"/>
          </w:divBdr>
        </w:div>
        <w:div w:id="1124344886">
          <w:marLeft w:val="480"/>
          <w:marRight w:val="0"/>
          <w:marTop w:val="0"/>
          <w:marBottom w:val="0"/>
          <w:divBdr>
            <w:top w:val="none" w:sz="0" w:space="0" w:color="auto"/>
            <w:left w:val="none" w:sz="0" w:space="0" w:color="auto"/>
            <w:bottom w:val="none" w:sz="0" w:space="0" w:color="auto"/>
            <w:right w:val="none" w:sz="0" w:space="0" w:color="auto"/>
          </w:divBdr>
        </w:div>
        <w:div w:id="769082969">
          <w:marLeft w:val="480"/>
          <w:marRight w:val="0"/>
          <w:marTop w:val="0"/>
          <w:marBottom w:val="0"/>
          <w:divBdr>
            <w:top w:val="none" w:sz="0" w:space="0" w:color="auto"/>
            <w:left w:val="none" w:sz="0" w:space="0" w:color="auto"/>
            <w:bottom w:val="none" w:sz="0" w:space="0" w:color="auto"/>
            <w:right w:val="none" w:sz="0" w:space="0" w:color="auto"/>
          </w:divBdr>
        </w:div>
        <w:div w:id="1950969407">
          <w:marLeft w:val="480"/>
          <w:marRight w:val="0"/>
          <w:marTop w:val="0"/>
          <w:marBottom w:val="0"/>
          <w:divBdr>
            <w:top w:val="none" w:sz="0" w:space="0" w:color="auto"/>
            <w:left w:val="none" w:sz="0" w:space="0" w:color="auto"/>
            <w:bottom w:val="none" w:sz="0" w:space="0" w:color="auto"/>
            <w:right w:val="none" w:sz="0" w:space="0" w:color="auto"/>
          </w:divBdr>
        </w:div>
        <w:div w:id="21520406">
          <w:marLeft w:val="480"/>
          <w:marRight w:val="0"/>
          <w:marTop w:val="0"/>
          <w:marBottom w:val="0"/>
          <w:divBdr>
            <w:top w:val="none" w:sz="0" w:space="0" w:color="auto"/>
            <w:left w:val="none" w:sz="0" w:space="0" w:color="auto"/>
            <w:bottom w:val="none" w:sz="0" w:space="0" w:color="auto"/>
            <w:right w:val="none" w:sz="0" w:space="0" w:color="auto"/>
          </w:divBdr>
        </w:div>
        <w:div w:id="581108825">
          <w:marLeft w:val="480"/>
          <w:marRight w:val="0"/>
          <w:marTop w:val="0"/>
          <w:marBottom w:val="0"/>
          <w:divBdr>
            <w:top w:val="none" w:sz="0" w:space="0" w:color="auto"/>
            <w:left w:val="none" w:sz="0" w:space="0" w:color="auto"/>
            <w:bottom w:val="none" w:sz="0" w:space="0" w:color="auto"/>
            <w:right w:val="none" w:sz="0" w:space="0" w:color="auto"/>
          </w:divBdr>
        </w:div>
        <w:div w:id="1661812828">
          <w:marLeft w:val="480"/>
          <w:marRight w:val="0"/>
          <w:marTop w:val="0"/>
          <w:marBottom w:val="0"/>
          <w:divBdr>
            <w:top w:val="none" w:sz="0" w:space="0" w:color="auto"/>
            <w:left w:val="none" w:sz="0" w:space="0" w:color="auto"/>
            <w:bottom w:val="none" w:sz="0" w:space="0" w:color="auto"/>
            <w:right w:val="none" w:sz="0" w:space="0" w:color="auto"/>
          </w:divBdr>
        </w:div>
        <w:div w:id="1991789537">
          <w:marLeft w:val="480"/>
          <w:marRight w:val="0"/>
          <w:marTop w:val="0"/>
          <w:marBottom w:val="0"/>
          <w:divBdr>
            <w:top w:val="none" w:sz="0" w:space="0" w:color="auto"/>
            <w:left w:val="none" w:sz="0" w:space="0" w:color="auto"/>
            <w:bottom w:val="none" w:sz="0" w:space="0" w:color="auto"/>
            <w:right w:val="none" w:sz="0" w:space="0" w:color="auto"/>
          </w:divBdr>
        </w:div>
        <w:div w:id="1907300233">
          <w:marLeft w:val="480"/>
          <w:marRight w:val="0"/>
          <w:marTop w:val="0"/>
          <w:marBottom w:val="0"/>
          <w:divBdr>
            <w:top w:val="none" w:sz="0" w:space="0" w:color="auto"/>
            <w:left w:val="none" w:sz="0" w:space="0" w:color="auto"/>
            <w:bottom w:val="none" w:sz="0" w:space="0" w:color="auto"/>
            <w:right w:val="none" w:sz="0" w:space="0" w:color="auto"/>
          </w:divBdr>
        </w:div>
        <w:div w:id="917982886">
          <w:marLeft w:val="480"/>
          <w:marRight w:val="0"/>
          <w:marTop w:val="0"/>
          <w:marBottom w:val="0"/>
          <w:divBdr>
            <w:top w:val="none" w:sz="0" w:space="0" w:color="auto"/>
            <w:left w:val="none" w:sz="0" w:space="0" w:color="auto"/>
            <w:bottom w:val="none" w:sz="0" w:space="0" w:color="auto"/>
            <w:right w:val="none" w:sz="0" w:space="0" w:color="auto"/>
          </w:divBdr>
        </w:div>
        <w:div w:id="1606425114">
          <w:marLeft w:val="480"/>
          <w:marRight w:val="0"/>
          <w:marTop w:val="0"/>
          <w:marBottom w:val="0"/>
          <w:divBdr>
            <w:top w:val="none" w:sz="0" w:space="0" w:color="auto"/>
            <w:left w:val="none" w:sz="0" w:space="0" w:color="auto"/>
            <w:bottom w:val="none" w:sz="0" w:space="0" w:color="auto"/>
            <w:right w:val="none" w:sz="0" w:space="0" w:color="auto"/>
          </w:divBdr>
        </w:div>
        <w:div w:id="977302658">
          <w:marLeft w:val="480"/>
          <w:marRight w:val="0"/>
          <w:marTop w:val="0"/>
          <w:marBottom w:val="0"/>
          <w:divBdr>
            <w:top w:val="none" w:sz="0" w:space="0" w:color="auto"/>
            <w:left w:val="none" w:sz="0" w:space="0" w:color="auto"/>
            <w:bottom w:val="none" w:sz="0" w:space="0" w:color="auto"/>
            <w:right w:val="none" w:sz="0" w:space="0" w:color="auto"/>
          </w:divBdr>
        </w:div>
        <w:div w:id="1202782809">
          <w:marLeft w:val="480"/>
          <w:marRight w:val="0"/>
          <w:marTop w:val="0"/>
          <w:marBottom w:val="0"/>
          <w:divBdr>
            <w:top w:val="none" w:sz="0" w:space="0" w:color="auto"/>
            <w:left w:val="none" w:sz="0" w:space="0" w:color="auto"/>
            <w:bottom w:val="none" w:sz="0" w:space="0" w:color="auto"/>
            <w:right w:val="none" w:sz="0" w:space="0" w:color="auto"/>
          </w:divBdr>
        </w:div>
        <w:div w:id="1703744098">
          <w:marLeft w:val="480"/>
          <w:marRight w:val="0"/>
          <w:marTop w:val="0"/>
          <w:marBottom w:val="0"/>
          <w:divBdr>
            <w:top w:val="none" w:sz="0" w:space="0" w:color="auto"/>
            <w:left w:val="none" w:sz="0" w:space="0" w:color="auto"/>
            <w:bottom w:val="none" w:sz="0" w:space="0" w:color="auto"/>
            <w:right w:val="none" w:sz="0" w:space="0" w:color="auto"/>
          </w:divBdr>
        </w:div>
        <w:div w:id="1662346774">
          <w:marLeft w:val="480"/>
          <w:marRight w:val="0"/>
          <w:marTop w:val="0"/>
          <w:marBottom w:val="0"/>
          <w:divBdr>
            <w:top w:val="none" w:sz="0" w:space="0" w:color="auto"/>
            <w:left w:val="none" w:sz="0" w:space="0" w:color="auto"/>
            <w:bottom w:val="none" w:sz="0" w:space="0" w:color="auto"/>
            <w:right w:val="none" w:sz="0" w:space="0" w:color="auto"/>
          </w:divBdr>
        </w:div>
        <w:div w:id="1816332233">
          <w:marLeft w:val="480"/>
          <w:marRight w:val="0"/>
          <w:marTop w:val="0"/>
          <w:marBottom w:val="0"/>
          <w:divBdr>
            <w:top w:val="none" w:sz="0" w:space="0" w:color="auto"/>
            <w:left w:val="none" w:sz="0" w:space="0" w:color="auto"/>
            <w:bottom w:val="none" w:sz="0" w:space="0" w:color="auto"/>
            <w:right w:val="none" w:sz="0" w:space="0" w:color="auto"/>
          </w:divBdr>
        </w:div>
        <w:div w:id="2068989584">
          <w:marLeft w:val="480"/>
          <w:marRight w:val="0"/>
          <w:marTop w:val="0"/>
          <w:marBottom w:val="0"/>
          <w:divBdr>
            <w:top w:val="none" w:sz="0" w:space="0" w:color="auto"/>
            <w:left w:val="none" w:sz="0" w:space="0" w:color="auto"/>
            <w:bottom w:val="none" w:sz="0" w:space="0" w:color="auto"/>
            <w:right w:val="none" w:sz="0" w:space="0" w:color="auto"/>
          </w:divBdr>
        </w:div>
        <w:div w:id="1965454874">
          <w:marLeft w:val="480"/>
          <w:marRight w:val="0"/>
          <w:marTop w:val="0"/>
          <w:marBottom w:val="0"/>
          <w:divBdr>
            <w:top w:val="none" w:sz="0" w:space="0" w:color="auto"/>
            <w:left w:val="none" w:sz="0" w:space="0" w:color="auto"/>
            <w:bottom w:val="none" w:sz="0" w:space="0" w:color="auto"/>
            <w:right w:val="none" w:sz="0" w:space="0" w:color="auto"/>
          </w:divBdr>
        </w:div>
        <w:div w:id="1845120801">
          <w:marLeft w:val="480"/>
          <w:marRight w:val="0"/>
          <w:marTop w:val="0"/>
          <w:marBottom w:val="0"/>
          <w:divBdr>
            <w:top w:val="none" w:sz="0" w:space="0" w:color="auto"/>
            <w:left w:val="none" w:sz="0" w:space="0" w:color="auto"/>
            <w:bottom w:val="none" w:sz="0" w:space="0" w:color="auto"/>
            <w:right w:val="none" w:sz="0" w:space="0" w:color="auto"/>
          </w:divBdr>
        </w:div>
        <w:div w:id="2143189014">
          <w:marLeft w:val="480"/>
          <w:marRight w:val="0"/>
          <w:marTop w:val="0"/>
          <w:marBottom w:val="0"/>
          <w:divBdr>
            <w:top w:val="none" w:sz="0" w:space="0" w:color="auto"/>
            <w:left w:val="none" w:sz="0" w:space="0" w:color="auto"/>
            <w:bottom w:val="none" w:sz="0" w:space="0" w:color="auto"/>
            <w:right w:val="none" w:sz="0" w:space="0" w:color="auto"/>
          </w:divBdr>
        </w:div>
        <w:div w:id="258373771">
          <w:marLeft w:val="480"/>
          <w:marRight w:val="0"/>
          <w:marTop w:val="0"/>
          <w:marBottom w:val="0"/>
          <w:divBdr>
            <w:top w:val="none" w:sz="0" w:space="0" w:color="auto"/>
            <w:left w:val="none" w:sz="0" w:space="0" w:color="auto"/>
            <w:bottom w:val="none" w:sz="0" w:space="0" w:color="auto"/>
            <w:right w:val="none" w:sz="0" w:space="0" w:color="auto"/>
          </w:divBdr>
        </w:div>
        <w:div w:id="1127745247">
          <w:marLeft w:val="480"/>
          <w:marRight w:val="0"/>
          <w:marTop w:val="0"/>
          <w:marBottom w:val="0"/>
          <w:divBdr>
            <w:top w:val="none" w:sz="0" w:space="0" w:color="auto"/>
            <w:left w:val="none" w:sz="0" w:space="0" w:color="auto"/>
            <w:bottom w:val="none" w:sz="0" w:space="0" w:color="auto"/>
            <w:right w:val="none" w:sz="0" w:space="0" w:color="auto"/>
          </w:divBdr>
        </w:div>
        <w:div w:id="1503662515">
          <w:marLeft w:val="480"/>
          <w:marRight w:val="0"/>
          <w:marTop w:val="0"/>
          <w:marBottom w:val="0"/>
          <w:divBdr>
            <w:top w:val="none" w:sz="0" w:space="0" w:color="auto"/>
            <w:left w:val="none" w:sz="0" w:space="0" w:color="auto"/>
            <w:bottom w:val="none" w:sz="0" w:space="0" w:color="auto"/>
            <w:right w:val="none" w:sz="0" w:space="0" w:color="auto"/>
          </w:divBdr>
        </w:div>
        <w:div w:id="1780292088">
          <w:marLeft w:val="480"/>
          <w:marRight w:val="0"/>
          <w:marTop w:val="0"/>
          <w:marBottom w:val="0"/>
          <w:divBdr>
            <w:top w:val="none" w:sz="0" w:space="0" w:color="auto"/>
            <w:left w:val="none" w:sz="0" w:space="0" w:color="auto"/>
            <w:bottom w:val="none" w:sz="0" w:space="0" w:color="auto"/>
            <w:right w:val="none" w:sz="0" w:space="0" w:color="auto"/>
          </w:divBdr>
        </w:div>
        <w:div w:id="1178622218">
          <w:marLeft w:val="480"/>
          <w:marRight w:val="0"/>
          <w:marTop w:val="0"/>
          <w:marBottom w:val="0"/>
          <w:divBdr>
            <w:top w:val="none" w:sz="0" w:space="0" w:color="auto"/>
            <w:left w:val="none" w:sz="0" w:space="0" w:color="auto"/>
            <w:bottom w:val="none" w:sz="0" w:space="0" w:color="auto"/>
            <w:right w:val="none" w:sz="0" w:space="0" w:color="auto"/>
          </w:divBdr>
        </w:div>
        <w:div w:id="692923968">
          <w:marLeft w:val="480"/>
          <w:marRight w:val="0"/>
          <w:marTop w:val="0"/>
          <w:marBottom w:val="0"/>
          <w:divBdr>
            <w:top w:val="none" w:sz="0" w:space="0" w:color="auto"/>
            <w:left w:val="none" w:sz="0" w:space="0" w:color="auto"/>
            <w:bottom w:val="none" w:sz="0" w:space="0" w:color="auto"/>
            <w:right w:val="none" w:sz="0" w:space="0" w:color="auto"/>
          </w:divBdr>
        </w:div>
        <w:div w:id="1099645952">
          <w:marLeft w:val="480"/>
          <w:marRight w:val="0"/>
          <w:marTop w:val="0"/>
          <w:marBottom w:val="0"/>
          <w:divBdr>
            <w:top w:val="none" w:sz="0" w:space="0" w:color="auto"/>
            <w:left w:val="none" w:sz="0" w:space="0" w:color="auto"/>
            <w:bottom w:val="none" w:sz="0" w:space="0" w:color="auto"/>
            <w:right w:val="none" w:sz="0" w:space="0" w:color="auto"/>
          </w:divBdr>
        </w:div>
        <w:div w:id="1877769442">
          <w:marLeft w:val="480"/>
          <w:marRight w:val="0"/>
          <w:marTop w:val="0"/>
          <w:marBottom w:val="0"/>
          <w:divBdr>
            <w:top w:val="none" w:sz="0" w:space="0" w:color="auto"/>
            <w:left w:val="none" w:sz="0" w:space="0" w:color="auto"/>
            <w:bottom w:val="none" w:sz="0" w:space="0" w:color="auto"/>
            <w:right w:val="none" w:sz="0" w:space="0" w:color="auto"/>
          </w:divBdr>
        </w:div>
        <w:div w:id="2121483231">
          <w:marLeft w:val="480"/>
          <w:marRight w:val="0"/>
          <w:marTop w:val="0"/>
          <w:marBottom w:val="0"/>
          <w:divBdr>
            <w:top w:val="none" w:sz="0" w:space="0" w:color="auto"/>
            <w:left w:val="none" w:sz="0" w:space="0" w:color="auto"/>
            <w:bottom w:val="none" w:sz="0" w:space="0" w:color="auto"/>
            <w:right w:val="none" w:sz="0" w:space="0" w:color="auto"/>
          </w:divBdr>
        </w:div>
        <w:div w:id="1662344172">
          <w:marLeft w:val="480"/>
          <w:marRight w:val="0"/>
          <w:marTop w:val="0"/>
          <w:marBottom w:val="0"/>
          <w:divBdr>
            <w:top w:val="none" w:sz="0" w:space="0" w:color="auto"/>
            <w:left w:val="none" w:sz="0" w:space="0" w:color="auto"/>
            <w:bottom w:val="none" w:sz="0" w:space="0" w:color="auto"/>
            <w:right w:val="none" w:sz="0" w:space="0" w:color="auto"/>
          </w:divBdr>
        </w:div>
        <w:div w:id="1885556231">
          <w:marLeft w:val="480"/>
          <w:marRight w:val="0"/>
          <w:marTop w:val="0"/>
          <w:marBottom w:val="0"/>
          <w:divBdr>
            <w:top w:val="none" w:sz="0" w:space="0" w:color="auto"/>
            <w:left w:val="none" w:sz="0" w:space="0" w:color="auto"/>
            <w:bottom w:val="none" w:sz="0" w:space="0" w:color="auto"/>
            <w:right w:val="none" w:sz="0" w:space="0" w:color="auto"/>
          </w:divBdr>
        </w:div>
        <w:div w:id="2134782175">
          <w:marLeft w:val="480"/>
          <w:marRight w:val="0"/>
          <w:marTop w:val="0"/>
          <w:marBottom w:val="0"/>
          <w:divBdr>
            <w:top w:val="none" w:sz="0" w:space="0" w:color="auto"/>
            <w:left w:val="none" w:sz="0" w:space="0" w:color="auto"/>
            <w:bottom w:val="none" w:sz="0" w:space="0" w:color="auto"/>
            <w:right w:val="none" w:sz="0" w:space="0" w:color="auto"/>
          </w:divBdr>
        </w:div>
        <w:div w:id="1413505054">
          <w:marLeft w:val="480"/>
          <w:marRight w:val="0"/>
          <w:marTop w:val="0"/>
          <w:marBottom w:val="0"/>
          <w:divBdr>
            <w:top w:val="none" w:sz="0" w:space="0" w:color="auto"/>
            <w:left w:val="none" w:sz="0" w:space="0" w:color="auto"/>
            <w:bottom w:val="none" w:sz="0" w:space="0" w:color="auto"/>
            <w:right w:val="none" w:sz="0" w:space="0" w:color="auto"/>
          </w:divBdr>
        </w:div>
        <w:div w:id="1490053377">
          <w:marLeft w:val="480"/>
          <w:marRight w:val="0"/>
          <w:marTop w:val="0"/>
          <w:marBottom w:val="0"/>
          <w:divBdr>
            <w:top w:val="none" w:sz="0" w:space="0" w:color="auto"/>
            <w:left w:val="none" w:sz="0" w:space="0" w:color="auto"/>
            <w:bottom w:val="none" w:sz="0" w:space="0" w:color="auto"/>
            <w:right w:val="none" w:sz="0" w:space="0" w:color="auto"/>
          </w:divBdr>
        </w:div>
        <w:div w:id="1695572820">
          <w:marLeft w:val="480"/>
          <w:marRight w:val="0"/>
          <w:marTop w:val="0"/>
          <w:marBottom w:val="0"/>
          <w:divBdr>
            <w:top w:val="none" w:sz="0" w:space="0" w:color="auto"/>
            <w:left w:val="none" w:sz="0" w:space="0" w:color="auto"/>
            <w:bottom w:val="none" w:sz="0" w:space="0" w:color="auto"/>
            <w:right w:val="none" w:sz="0" w:space="0" w:color="auto"/>
          </w:divBdr>
        </w:div>
        <w:div w:id="1919513684">
          <w:marLeft w:val="480"/>
          <w:marRight w:val="0"/>
          <w:marTop w:val="0"/>
          <w:marBottom w:val="0"/>
          <w:divBdr>
            <w:top w:val="none" w:sz="0" w:space="0" w:color="auto"/>
            <w:left w:val="none" w:sz="0" w:space="0" w:color="auto"/>
            <w:bottom w:val="none" w:sz="0" w:space="0" w:color="auto"/>
            <w:right w:val="none" w:sz="0" w:space="0" w:color="auto"/>
          </w:divBdr>
        </w:div>
        <w:div w:id="1773621916">
          <w:marLeft w:val="480"/>
          <w:marRight w:val="0"/>
          <w:marTop w:val="0"/>
          <w:marBottom w:val="0"/>
          <w:divBdr>
            <w:top w:val="none" w:sz="0" w:space="0" w:color="auto"/>
            <w:left w:val="none" w:sz="0" w:space="0" w:color="auto"/>
            <w:bottom w:val="none" w:sz="0" w:space="0" w:color="auto"/>
            <w:right w:val="none" w:sz="0" w:space="0" w:color="auto"/>
          </w:divBdr>
        </w:div>
        <w:div w:id="1905293943">
          <w:marLeft w:val="480"/>
          <w:marRight w:val="0"/>
          <w:marTop w:val="0"/>
          <w:marBottom w:val="0"/>
          <w:divBdr>
            <w:top w:val="none" w:sz="0" w:space="0" w:color="auto"/>
            <w:left w:val="none" w:sz="0" w:space="0" w:color="auto"/>
            <w:bottom w:val="none" w:sz="0" w:space="0" w:color="auto"/>
            <w:right w:val="none" w:sz="0" w:space="0" w:color="auto"/>
          </w:divBdr>
        </w:div>
        <w:div w:id="501161044">
          <w:marLeft w:val="480"/>
          <w:marRight w:val="0"/>
          <w:marTop w:val="0"/>
          <w:marBottom w:val="0"/>
          <w:divBdr>
            <w:top w:val="none" w:sz="0" w:space="0" w:color="auto"/>
            <w:left w:val="none" w:sz="0" w:space="0" w:color="auto"/>
            <w:bottom w:val="none" w:sz="0" w:space="0" w:color="auto"/>
            <w:right w:val="none" w:sz="0" w:space="0" w:color="auto"/>
          </w:divBdr>
        </w:div>
        <w:div w:id="350302042">
          <w:marLeft w:val="480"/>
          <w:marRight w:val="0"/>
          <w:marTop w:val="0"/>
          <w:marBottom w:val="0"/>
          <w:divBdr>
            <w:top w:val="none" w:sz="0" w:space="0" w:color="auto"/>
            <w:left w:val="none" w:sz="0" w:space="0" w:color="auto"/>
            <w:bottom w:val="none" w:sz="0" w:space="0" w:color="auto"/>
            <w:right w:val="none" w:sz="0" w:space="0" w:color="auto"/>
          </w:divBdr>
        </w:div>
        <w:div w:id="1757677168">
          <w:marLeft w:val="480"/>
          <w:marRight w:val="0"/>
          <w:marTop w:val="0"/>
          <w:marBottom w:val="0"/>
          <w:divBdr>
            <w:top w:val="none" w:sz="0" w:space="0" w:color="auto"/>
            <w:left w:val="none" w:sz="0" w:space="0" w:color="auto"/>
            <w:bottom w:val="none" w:sz="0" w:space="0" w:color="auto"/>
            <w:right w:val="none" w:sz="0" w:space="0" w:color="auto"/>
          </w:divBdr>
        </w:div>
        <w:div w:id="244995569">
          <w:marLeft w:val="480"/>
          <w:marRight w:val="0"/>
          <w:marTop w:val="0"/>
          <w:marBottom w:val="0"/>
          <w:divBdr>
            <w:top w:val="none" w:sz="0" w:space="0" w:color="auto"/>
            <w:left w:val="none" w:sz="0" w:space="0" w:color="auto"/>
            <w:bottom w:val="none" w:sz="0" w:space="0" w:color="auto"/>
            <w:right w:val="none" w:sz="0" w:space="0" w:color="auto"/>
          </w:divBdr>
        </w:div>
        <w:div w:id="1284388425">
          <w:marLeft w:val="480"/>
          <w:marRight w:val="0"/>
          <w:marTop w:val="0"/>
          <w:marBottom w:val="0"/>
          <w:divBdr>
            <w:top w:val="none" w:sz="0" w:space="0" w:color="auto"/>
            <w:left w:val="none" w:sz="0" w:space="0" w:color="auto"/>
            <w:bottom w:val="none" w:sz="0" w:space="0" w:color="auto"/>
            <w:right w:val="none" w:sz="0" w:space="0" w:color="auto"/>
          </w:divBdr>
        </w:div>
        <w:div w:id="1695375555">
          <w:marLeft w:val="480"/>
          <w:marRight w:val="0"/>
          <w:marTop w:val="0"/>
          <w:marBottom w:val="0"/>
          <w:divBdr>
            <w:top w:val="none" w:sz="0" w:space="0" w:color="auto"/>
            <w:left w:val="none" w:sz="0" w:space="0" w:color="auto"/>
            <w:bottom w:val="none" w:sz="0" w:space="0" w:color="auto"/>
            <w:right w:val="none" w:sz="0" w:space="0" w:color="auto"/>
          </w:divBdr>
        </w:div>
        <w:div w:id="375010652">
          <w:marLeft w:val="480"/>
          <w:marRight w:val="0"/>
          <w:marTop w:val="0"/>
          <w:marBottom w:val="0"/>
          <w:divBdr>
            <w:top w:val="none" w:sz="0" w:space="0" w:color="auto"/>
            <w:left w:val="none" w:sz="0" w:space="0" w:color="auto"/>
            <w:bottom w:val="none" w:sz="0" w:space="0" w:color="auto"/>
            <w:right w:val="none" w:sz="0" w:space="0" w:color="auto"/>
          </w:divBdr>
        </w:div>
        <w:div w:id="1149831826">
          <w:marLeft w:val="480"/>
          <w:marRight w:val="0"/>
          <w:marTop w:val="0"/>
          <w:marBottom w:val="0"/>
          <w:divBdr>
            <w:top w:val="none" w:sz="0" w:space="0" w:color="auto"/>
            <w:left w:val="none" w:sz="0" w:space="0" w:color="auto"/>
            <w:bottom w:val="none" w:sz="0" w:space="0" w:color="auto"/>
            <w:right w:val="none" w:sz="0" w:space="0" w:color="auto"/>
          </w:divBdr>
        </w:div>
        <w:div w:id="1278491920">
          <w:marLeft w:val="480"/>
          <w:marRight w:val="0"/>
          <w:marTop w:val="0"/>
          <w:marBottom w:val="0"/>
          <w:divBdr>
            <w:top w:val="none" w:sz="0" w:space="0" w:color="auto"/>
            <w:left w:val="none" w:sz="0" w:space="0" w:color="auto"/>
            <w:bottom w:val="none" w:sz="0" w:space="0" w:color="auto"/>
            <w:right w:val="none" w:sz="0" w:space="0" w:color="auto"/>
          </w:divBdr>
        </w:div>
        <w:div w:id="712080668">
          <w:marLeft w:val="480"/>
          <w:marRight w:val="0"/>
          <w:marTop w:val="0"/>
          <w:marBottom w:val="0"/>
          <w:divBdr>
            <w:top w:val="none" w:sz="0" w:space="0" w:color="auto"/>
            <w:left w:val="none" w:sz="0" w:space="0" w:color="auto"/>
            <w:bottom w:val="none" w:sz="0" w:space="0" w:color="auto"/>
            <w:right w:val="none" w:sz="0" w:space="0" w:color="auto"/>
          </w:divBdr>
        </w:div>
        <w:div w:id="920793215">
          <w:marLeft w:val="480"/>
          <w:marRight w:val="0"/>
          <w:marTop w:val="0"/>
          <w:marBottom w:val="0"/>
          <w:divBdr>
            <w:top w:val="none" w:sz="0" w:space="0" w:color="auto"/>
            <w:left w:val="none" w:sz="0" w:space="0" w:color="auto"/>
            <w:bottom w:val="none" w:sz="0" w:space="0" w:color="auto"/>
            <w:right w:val="none" w:sz="0" w:space="0" w:color="auto"/>
          </w:divBdr>
        </w:div>
        <w:div w:id="357704832">
          <w:marLeft w:val="480"/>
          <w:marRight w:val="0"/>
          <w:marTop w:val="0"/>
          <w:marBottom w:val="0"/>
          <w:divBdr>
            <w:top w:val="none" w:sz="0" w:space="0" w:color="auto"/>
            <w:left w:val="none" w:sz="0" w:space="0" w:color="auto"/>
            <w:bottom w:val="none" w:sz="0" w:space="0" w:color="auto"/>
            <w:right w:val="none" w:sz="0" w:space="0" w:color="auto"/>
          </w:divBdr>
        </w:div>
        <w:div w:id="16319771">
          <w:marLeft w:val="480"/>
          <w:marRight w:val="0"/>
          <w:marTop w:val="0"/>
          <w:marBottom w:val="0"/>
          <w:divBdr>
            <w:top w:val="none" w:sz="0" w:space="0" w:color="auto"/>
            <w:left w:val="none" w:sz="0" w:space="0" w:color="auto"/>
            <w:bottom w:val="none" w:sz="0" w:space="0" w:color="auto"/>
            <w:right w:val="none" w:sz="0" w:space="0" w:color="auto"/>
          </w:divBdr>
        </w:div>
        <w:div w:id="1843739221">
          <w:marLeft w:val="480"/>
          <w:marRight w:val="0"/>
          <w:marTop w:val="0"/>
          <w:marBottom w:val="0"/>
          <w:divBdr>
            <w:top w:val="none" w:sz="0" w:space="0" w:color="auto"/>
            <w:left w:val="none" w:sz="0" w:space="0" w:color="auto"/>
            <w:bottom w:val="none" w:sz="0" w:space="0" w:color="auto"/>
            <w:right w:val="none" w:sz="0" w:space="0" w:color="auto"/>
          </w:divBdr>
        </w:div>
        <w:div w:id="215942996">
          <w:marLeft w:val="480"/>
          <w:marRight w:val="0"/>
          <w:marTop w:val="0"/>
          <w:marBottom w:val="0"/>
          <w:divBdr>
            <w:top w:val="none" w:sz="0" w:space="0" w:color="auto"/>
            <w:left w:val="none" w:sz="0" w:space="0" w:color="auto"/>
            <w:bottom w:val="none" w:sz="0" w:space="0" w:color="auto"/>
            <w:right w:val="none" w:sz="0" w:space="0" w:color="auto"/>
          </w:divBdr>
        </w:div>
        <w:div w:id="1648362518">
          <w:marLeft w:val="480"/>
          <w:marRight w:val="0"/>
          <w:marTop w:val="0"/>
          <w:marBottom w:val="0"/>
          <w:divBdr>
            <w:top w:val="none" w:sz="0" w:space="0" w:color="auto"/>
            <w:left w:val="none" w:sz="0" w:space="0" w:color="auto"/>
            <w:bottom w:val="none" w:sz="0" w:space="0" w:color="auto"/>
            <w:right w:val="none" w:sz="0" w:space="0" w:color="auto"/>
          </w:divBdr>
        </w:div>
        <w:div w:id="1752043716">
          <w:marLeft w:val="480"/>
          <w:marRight w:val="0"/>
          <w:marTop w:val="0"/>
          <w:marBottom w:val="0"/>
          <w:divBdr>
            <w:top w:val="none" w:sz="0" w:space="0" w:color="auto"/>
            <w:left w:val="none" w:sz="0" w:space="0" w:color="auto"/>
            <w:bottom w:val="none" w:sz="0" w:space="0" w:color="auto"/>
            <w:right w:val="none" w:sz="0" w:space="0" w:color="auto"/>
          </w:divBdr>
        </w:div>
        <w:div w:id="990787195">
          <w:marLeft w:val="480"/>
          <w:marRight w:val="0"/>
          <w:marTop w:val="0"/>
          <w:marBottom w:val="0"/>
          <w:divBdr>
            <w:top w:val="none" w:sz="0" w:space="0" w:color="auto"/>
            <w:left w:val="none" w:sz="0" w:space="0" w:color="auto"/>
            <w:bottom w:val="none" w:sz="0" w:space="0" w:color="auto"/>
            <w:right w:val="none" w:sz="0" w:space="0" w:color="auto"/>
          </w:divBdr>
        </w:div>
        <w:div w:id="959805327">
          <w:marLeft w:val="480"/>
          <w:marRight w:val="0"/>
          <w:marTop w:val="0"/>
          <w:marBottom w:val="0"/>
          <w:divBdr>
            <w:top w:val="none" w:sz="0" w:space="0" w:color="auto"/>
            <w:left w:val="none" w:sz="0" w:space="0" w:color="auto"/>
            <w:bottom w:val="none" w:sz="0" w:space="0" w:color="auto"/>
            <w:right w:val="none" w:sz="0" w:space="0" w:color="auto"/>
          </w:divBdr>
        </w:div>
        <w:div w:id="1294751887">
          <w:marLeft w:val="480"/>
          <w:marRight w:val="0"/>
          <w:marTop w:val="0"/>
          <w:marBottom w:val="0"/>
          <w:divBdr>
            <w:top w:val="none" w:sz="0" w:space="0" w:color="auto"/>
            <w:left w:val="none" w:sz="0" w:space="0" w:color="auto"/>
            <w:bottom w:val="none" w:sz="0" w:space="0" w:color="auto"/>
            <w:right w:val="none" w:sz="0" w:space="0" w:color="auto"/>
          </w:divBdr>
        </w:div>
        <w:div w:id="1140614490">
          <w:marLeft w:val="480"/>
          <w:marRight w:val="0"/>
          <w:marTop w:val="0"/>
          <w:marBottom w:val="0"/>
          <w:divBdr>
            <w:top w:val="none" w:sz="0" w:space="0" w:color="auto"/>
            <w:left w:val="none" w:sz="0" w:space="0" w:color="auto"/>
            <w:bottom w:val="none" w:sz="0" w:space="0" w:color="auto"/>
            <w:right w:val="none" w:sz="0" w:space="0" w:color="auto"/>
          </w:divBdr>
        </w:div>
        <w:div w:id="2057240636">
          <w:marLeft w:val="480"/>
          <w:marRight w:val="0"/>
          <w:marTop w:val="0"/>
          <w:marBottom w:val="0"/>
          <w:divBdr>
            <w:top w:val="none" w:sz="0" w:space="0" w:color="auto"/>
            <w:left w:val="none" w:sz="0" w:space="0" w:color="auto"/>
            <w:bottom w:val="none" w:sz="0" w:space="0" w:color="auto"/>
            <w:right w:val="none" w:sz="0" w:space="0" w:color="auto"/>
          </w:divBdr>
        </w:div>
        <w:div w:id="848719053">
          <w:marLeft w:val="480"/>
          <w:marRight w:val="0"/>
          <w:marTop w:val="0"/>
          <w:marBottom w:val="0"/>
          <w:divBdr>
            <w:top w:val="none" w:sz="0" w:space="0" w:color="auto"/>
            <w:left w:val="none" w:sz="0" w:space="0" w:color="auto"/>
            <w:bottom w:val="none" w:sz="0" w:space="0" w:color="auto"/>
            <w:right w:val="none" w:sz="0" w:space="0" w:color="auto"/>
          </w:divBdr>
        </w:div>
        <w:div w:id="1224171115">
          <w:marLeft w:val="480"/>
          <w:marRight w:val="0"/>
          <w:marTop w:val="0"/>
          <w:marBottom w:val="0"/>
          <w:divBdr>
            <w:top w:val="none" w:sz="0" w:space="0" w:color="auto"/>
            <w:left w:val="none" w:sz="0" w:space="0" w:color="auto"/>
            <w:bottom w:val="none" w:sz="0" w:space="0" w:color="auto"/>
            <w:right w:val="none" w:sz="0" w:space="0" w:color="auto"/>
          </w:divBdr>
        </w:div>
        <w:div w:id="587738113">
          <w:marLeft w:val="480"/>
          <w:marRight w:val="0"/>
          <w:marTop w:val="0"/>
          <w:marBottom w:val="0"/>
          <w:divBdr>
            <w:top w:val="none" w:sz="0" w:space="0" w:color="auto"/>
            <w:left w:val="none" w:sz="0" w:space="0" w:color="auto"/>
            <w:bottom w:val="none" w:sz="0" w:space="0" w:color="auto"/>
            <w:right w:val="none" w:sz="0" w:space="0" w:color="auto"/>
          </w:divBdr>
        </w:div>
        <w:div w:id="609893632">
          <w:marLeft w:val="480"/>
          <w:marRight w:val="0"/>
          <w:marTop w:val="0"/>
          <w:marBottom w:val="0"/>
          <w:divBdr>
            <w:top w:val="none" w:sz="0" w:space="0" w:color="auto"/>
            <w:left w:val="none" w:sz="0" w:space="0" w:color="auto"/>
            <w:bottom w:val="none" w:sz="0" w:space="0" w:color="auto"/>
            <w:right w:val="none" w:sz="0" w:space="0" w:color="auto"/>
          </w:divBdr>
        </w:div>
        <w:div w:id="1852134612">
          <w:marLeft w:val="480"/>
          <w:marRight w:val="0"/>
          <w:marTop w:val="0"/>
          <w:marBottom w:val="0"/>
          <w:divBdr>
            <w:top w:val="none" w:sz="0" w:space="0" w:color="auto"/>
            <w:left w:val="none" w:sz="0" w:space="0" w:color="auto"/>
            <w:bottom w:val="none" w:sz="0" w:space="0" w:color="auto"/>
            <w:right w:val="none" w:sz="0" w:space="0" w:color="auto"/>
          </w:divBdr>
        </w:div>
        <w:div w:id="1160341043">
          <w:marLeft w:val="480"/>
          <w:marRight w:val="0"/>
          <w:marTop w:val="0"/>
          <w:marBottom w:val="0"/>
          <w:divBdr>
            <w:top w:val="none" w:sz="0" w:space="0" w:color="auto"/>
            <w:left w:val="none" w:sz="0" w:space="0" w:color="auto"/>
            <w:bottom w:val="none" w:sz="0" w:space="0" w:color="auto"/>
            <w:right w:val="none" w:sz="0" w:space="0" w:color="auto"/>
          </w:divBdr>
        </w:div>
        <w:div w:id="1084372832">
          <w:marLeft w:val="480"/>
          <w:marRight w:val="0"/>
          <w:marTop w:val="0"/>
          <w:marBottom w:val="0"/>
          <w:divBdr>
            <w:top w:val="none" w:sz="0" w:space="0" w:color="auto"/>
            <w:left w:val="none" w:sz="0" w:space="0" w:color="auto"/>
            <w:bottom w:val="none" w:sz="0" w:space="0" w:color="auto"/>
            <w:right w:val="none" w:sz="0" w:space="0" w:color="auto"/>
          </w:divBdr>
        </w:div>
        <w:div w:id="1417434292">
          <w:marLeft w:val="480"/>
          <w:marRight w:val="0"/>
          <w:marTop w:val="0"/>
          <w:marBottom w:val="0"/>
          <w:divBdr>
            <w:top w:val="none" w:sz="0" w:space="0" w:color="auto"/>
            <w:left w:val="none" w:sz="0" w:space="0" w:color="auto"/>
            <w:bottom w:val="none" w:sz="0" w:space="0" w:color="auto"/>
            <w:right w:val="none" w:sz="0" w:space="0" w:color="auto"/>
          </w:divBdr>
        </w:div>
        <w:div w:id="332148449">
          <w:marLeft w:val="480"/>
          <w:marRight w:val="0"/>
          <w:marTop w:val="0"/>
          <w:marBottom w:val="0"/>
          <w:divBdr>
            <w:top w:val="none" w:sz="0" w:space="0" w:color="auto"/>
            <w:left w:val="none" w:sz="0" w:space="0" w:color="auto"/>
            <w:bottom w:val="none" w:sz="0" w:space="0" w:color="auto"/>
            <w:right w:val="none" w:sz="0" w:space="0" w:color="auto"/>
          </w:divBdr>
        </w:div>
      </w:divsChild>
    </w:div>
    <w:div w:id="2037198535">
      <w:bodyDiv w:val="1"/>
      <w:marLeft w:val="0"/>
      <w:marRight w:val="0"/>
      <w:marTop w:val="0"/>
      <w:marBottom w:val="0"/>
      <w:divBdr>
        <w:top w:val="none" w:sz="0" w:space="0" w:color="auto"/>
        <w:left w:val="none" w:sz="0" w:space="0" w:color="auto"/>
        <w:bottom w:val="none" w:sz="0" w:space="0" w:color="auto"/>
        <w:right w:val="none" w:sz="0" w:space="0" w:color="auto"/>
      </w:divBdr>
    </w:div>
    <w:div w:id="2037735205">
      <w:bodyDiv w:val="1"/>
      <w:marLeft w:val="0"/>
      <w:marRight w:val="0"/>
      <w:marTop w:val="0"/>
      <w:marBottom w:val="0"/>
      <w:divBdr>
        <w:top w:val="none" w:sz="0" w:space="0" w:color="auto"/>
        <w:left w:val="none" w:sz="0" w:space="0" w:color="auto"/>
        <w:bottom w:val="none" w:sz="0" w:space="0" w:color="auto"/>
        <w:right w:val="none" w:sz="0" w:space="0" w:color="auto"/>
      </w:divBdr>
    </w:div>
    <w:div w:id="2037804090">
      <w:bodyDiv w:val="1"/>
      <w:marLeft w:val="0"/>
      <w:marRight w:val="0"/>
      <w:marTop w:val="0"/>
      <w:marBottom w:val="0"/>
      <w:divBdr>
        <w:top w:val="none" w:sz="0" w:space="0" w:color="auto"/>
        <w:left w:val="none" w:sz="0" w:space="0" w:color="auto"/>
        <w:bottom w:val="none" w:sz="0" w:space="0" w:color="auto"/>
        <w:right w:val="none" w:sz="0" w:space="0" w:color="auto"/>
      </w:divBdr>
    </w:div>
    <w:div w:id="2037922011">
      <w:bodyDiv w:val="1"/>
      <w:marLeft w:val="0"/>
      <w:marRight w:val="0"/>
      <w:marTop w:val="0"/>
      <w:marBottom w:val="0"/>
      <w:divBdr>
        <w:top w:val="none" w:sz="0" w:space="0" w:color="auto"/>
        <w:left w:val="none" w:sz="0" w:space="0" w:color="auto"/>
        <w:bottom w:val="none" w:sz="0" w:space="0" w:color="auto"/>
        <w:right w:val="none" w:sz="0" w:space="0" w:color="auto"/>
      </w:divBdr>
    </w:div>
    <w:div w:id="2038119280">
      <w:bodyDiv w:val="1"/>
      <w:marLeft w:val="0"/>
      <w:marRight w:val="0"/>
      <w:marTop w:val="0"/>
      <w:marBottom w:val="0"/>
      <w:divBdr>
        <w:top w:val="none" w:sz="0" w:space="0" w:color="auto"/>
        <w:left w:val="none" w:sz="0" w:space="0" w:color="auto"/>
        <w:bottom w:val="none" w:sz="0" w:space="0" w:color="auto"/>
        <w:right w:val="none" w:sz="0" w:space="0" w:color="auto"/>
      </w:divBdr>
    </w:div>
    <w:div w:id="2038922653">
      <w:bodyDiv w:val="1"/>
      <w:marLeft w:val="0"/>
      <w:marRight w:val="0"/>
      <w:marTop w:val="0"/>
      <w:marBottom w:val="0"/>
      <w:divBdr>
        <w:top w:val="none" w:sz="0" w:space="0" w:color="auto"/>
        <w:left w:val="none" w:sz="0" w:space="0" w:color="auto"/>
        <w:bottom w:val="none" w:sz="0" w:space="0" w:color="auto"/>
        <w:right w:val="none" w:sz="0" w:space="0" w:color="auto"/>
      </w:divBdr>
    </w:div>
    <w:div w:id="2038968598">
      <w:bodyDiv w:val="1"/>
      <w:marLeft w:val="0"/>
      <w:marRight w:val="0"/>
      <w:marTop w:val="0"/>
      <w:marBottom w:val="0"/>
      <w:divBdr>
        <w:top w:val="none" w:sz="0" w:space="0" w:color="auto"/>
        <w:left w:val="none" w:sz="0" w:space="0" w:color="auto"/>
        <w:bottom w:val="none" w:sz="0" w:space="0" w:color="auto"/>
        <w:right w:val="none" w:sz="0" w:space="0" w:color="auto"/>
      </w:divBdr>
    </w:div>
    <w:div w:id="2039308527">
      <w:bodyDiv w:val="1"/>
      <w:marLeft w:val="0"/>
      <w:marRight w:val="0"/>
      <w:marTop w:val="0"/>
      <w:marBottom w:val="0"/>
      <w:divBdr>
        <w:top w:val="none" w:sz="0" w:space="0" w:color="auto"/>
        <w:left w:val="none" w:sz="0" w:space="0" w:color="auto"/>
        <w:bottom w:val="none" w:sz="0" w:space="0" w:color="auto"/>
        <w:right w:val="none" w:sz="0" w:space="0" w:color="auto"/>
      </w:divBdr>
    </w:div>
    <w:div w:id="2040008450">
      <w:bodyDiv w:val="1"/>
      <w:marLeft w:val="0"/>
      <w:marRight w:val="0"/>
      <w:marTop w:val="0"/>
      <w:marBottom w:val="0"/>
      <w:divBdr>
        <w:top w:val="none" w:sz="0" w:space="0" w:color="auto"/>
        <w:left w:val="none" w:sz="0" w:space="0" w:color="auto"/>
        <w:bottom w:val="none" w:sz="0" w:space="0" w:color="auto"/>
        <w:right w:val="none" w:sz="0" w:space="0" w:color="auto"/>
      </w:divBdr>
    </w:div>
    <w:div w:id="2040085433">
      <w:bodyDiv w:val="1"/>
      <w:marLeft w:val="0"/>
      <w:marRight w:val="0"/>
      <w:marTop w:val="0"/>
      <w:marBottom w:val="0"/>
      <w:divBdr>
        <w:top w:val="none" w:sz="0" w:space="0" w:color="auto"/>
        <w:left w:val="none" w:sz="0" w:space="0" w:color="auto"/>
        <w:bottom w:val="none" w:sz="0" w:space="0" w:color="auto"/>
        <w:right w:val="none" w:sz="0" w:space="0" w:color="auto"/>
      </w:divBdr>
    </w:div>
    <w:div w:id="2040398120">
      <w:bodyDiv w:val="1"/>
      <w:marLeft w:val="0"/>
      <w:marRight w:val="0"/>
      <w:marTop w:val="0"/>
      <w:marBottom w:val="0"/>
      <w:divBdr>
        <w:top w:val="none" w:sz="0" w:space="0" w:color="auto"/>
        <w:left w:val="none" w:sz="0" w:space="0" w:color="auto"/>
        <w:bottom w:val="none" w:sz="0" w:space="0" w:color="auto"/>
        <w:right w:val="none" w:sz="0" w:space="0" w:color="auto"/>
      </w:divBdr>
    </w:div>
    <w:div w:id="2040548673">
      <w:bodyDiv w:val="1"/>
      <w:marLeft w:val="0"/>
      <w:marRight w:val="0"/>
      <w:marTop w:val="0"/>
      <w:marBottom w:val="0"/>
      <w:divBdr>
        <w:top w:val="none" w:sz="0" w:space="0" w:color="auto"/>
        <w:left w:val="none" w:sz="0" w:space="0" w:color="auto"/>
        <w:bottom w:val="none" w:sz="0" w:space="0" w:color="auto"/>
        <w:right w:val="none" w:sz="0" w:space="0" w:color="auto"/>
      </w:divBdr>
    </w:div>
    <w:div w:id="2040741816">
      <w:bodyDiv w:val="1"/>
      <w:marLeft w:val="0"/>
      <w:marRight w:val="0"/>
      <w:marTop w:val="0"/>
      <w:marBottom w:val="0"/>
      <w:divBdr>
        <w:top w:val="none" w:sz="0" w:space="0" w:color="auto"/>
        <w:left w:val="none" w:sz="0" w:space="0" w:color="auto"/>
        <w:bottom w:val="none" w:sz="0" w:space="0" w:color="auto"/>
        <w:right w:val="none" w:sz="0" w:space="0" w:color="auto"/>
      </w:divBdr>
    </w:div>
    <w:div w:id="2040819280">
      <w:bodyDiv w:val="1"/>
      <w:marLeft w:val="0"/>
      <w:marRight w:val="0"/>
      <w:marTop w:val="0"/>
      <w:marBottom w:val="0"/>
      <w:divBdr>
        <w:top w:val="none" w:sz="0" w:space="0" w:color="auto"/>
        <w:left w:val="none" w:sz="0" w:space="0" w:color="auto"/>
        <w:bottom w:val="none" w:sz="0" w:space="0" w:color="auto"/>
        <w:right w:val="none" w:sz="0" w:space="0" w:color="auto"/>
      </w:divBdr>
    </w:div>
    <w:div w:id="2041200500">
      <w:bodyDiv w:val="1"/>
      <w:marLeft w:val="0"/>
      <w:marRight w:val="0"/>
      <w:marTop w:val="0"/>
      <w:marBottom w:val="0"/>
      <w:divBdr>
        <w:top w:val="none" w:sz="0" w:space="0" w:color="auto"/>
        <w:left w:val="none" w:sz="0" w:space="0" w:color="auto"/>
        <w:bottom w:val="none" w:sz="0" w:space="0" w:color="auto"/>
        <w:right w:val="none" w:sz="0" w:space="0" w:color="auto"/>
      </w:divBdr>
    </w:div>
    <w:div w:id="2041279343">
      <w:bodyDiv w:val="1"/>
      <w:marLeft w:val="0"/>
      <w:marRight w:val="0"/>
      <w:marTop w:val="0"/>
      <w:marBottom w:val="0"/>
      <w:divBdr>
        <w:top w:val="none" w:sz="0" w:space="0" w:color="auto"/>
        <w:left w:val="none" w:sz="0" w:space="0" w:color="auto"/>
        <w:bottom w:val="none" w:sz="0" w:space="0" w:color="auto"/>
        <w:right w:val="none" w:sz="0" w:space="0" w:color="auto"/>
      </w:divBdr>
    </w:div>
    <w:div w:id="2041391675">
      <w:bodyDiv w:val="1"/>
      <w:marLeft w:val="0"/>
      <w:marRight w:val="0"/>
      <w:marTop w:val="0"/>
      <w:marBottom w:val="0"/>
      <w:divBdr>
        <w:top w:val="none" w:sz="0" w:space="0" w:color="auto"/>
        <w:left w:val="none" w:sz="0" w:space="0" w:color="auto"/>
        <w:bottom w:val="none" w:sz="0" w:space="0" w:color="auto"/>
        <w:right w:val="none" w:sz="0" w:space="0" w:color="auto"/>
      </w:divBdr>
      <w:divsChild>
        <w:div w:id="271982307">
          <w:marLeft w:val="480"/>
          <w:marRight w:val="0"/>
          <w:marTop w:val="0"/>
          <w:marBottom w:val="0"/>
          <w:divBdr>
            <w:top w:val="none" w:sz="0" w:space="0" w:color="auto"/>
            <w:left w:val="none" w:sz="0" w:space="0" w:color="auto"/>
            <w:bottom w:val="none" w:sz="0" w:space="0" w:color="auto"/>
            <w:right w:val="none" w:sz="0" w:space="0" w:color="auto"/>
          </w:divBdr>
        </w:div>
        <w:div w:id="778450459">
          <w:marLeft w:val="480"/>
          <w:marRight w:val="0"/>
          <w:marTop w:val="0"/>
          <w:marBottom w:val="0"/>
          <w:divBdr>
            <w:top w:val="none" w:sz="0" w:space="0" w:color="auto"/>
            <w:left w:val="none" w:sz="0" w:space="0" w:color="auto"/>
            <w:bottom w:val="none" w:sz="0" w:space="0" w:color="auto"/>
            <w:right w:val="none" w:sz="0" w:space="0" w:color="auto"/>
          </w:divBdr>
        </w:div>
        <w:div w:id="1628660449">
          <w:marLeft w:val="480"/>
          <w:marRight w:val="0"/>
          <w:marTop w:val="0"/>
          <w:marBottom w:val="0"/>
          <w:divBdr>
            <w:top w:val="none" w:sz="0" w:space="0" w:color="auto"/>
            <w:left w:val="none" w:sz="0" w:space="0" w:color="auto"/>
            <w:bottom w:val="none" w:sz="0" w:space="0" w:color="auto"/>
            <w:right w:val="none" w:sz="0" w:space="0" w:color="auto"/>
          </w:divBdr>
        </w:div>
        <w:div w:id="734935646">
          <w:marLeft w:val="480"/>
          <w:marRight w:val="0"/>
          <w:marTop w:val="0"/>
          <w:marBottom w:val="0"/>
          <w:divBdr>
            <w:top w:val="none" w:sz="0" w:space="0" w:color="auto"/>
            <w:left w:val="none" w:sz="0" w:space="0" w:color="auto"/>
            <w:bottom w:val="none" w:sz="0" w:space="0" w:color="auto"/>
            <w:right w:val="none" w:sz="0" w:space="0" w:color="auto"/>
          </w:divBdr>
        </w:div>
        <w:div w:id="1723749171">
          <w:marLeft w:val="480"/>
          <w:marRight w:val="0"/>
          <w:marTop w:val="0"/>
          <w:marBottom w:val="0"/>
          <w:divBdr>
            <w:top w:val="none" w:sz="0" w:space="0" w:color="auto"/>
            <w:left w:val="none" w:sz="0" w:space="0" w:color="auto"/>
            <w:bottom w:val="none" w:sz="0" w:space="0" w:color="auto"/>
            <w:right w:val="none" w:sz="0" w:space="0" w:color="auto"/>
          </w:divBdr>
        </w:div>
        <w:div w:id="1984388270">
          <w:marLeft w:val="480"/>
          <w:marRight w:val="0"/>
          <w:marTop w:val="0"/>
          <w:marBottom w:val="0"/>
          <w:divBdr>
            <w:top w:val="none" w:sz="0" w:space="0" w:color="auto"/>
            <w:left w:val="none" w:sz="0" w:space="0" w:color="auto"/>
            <w:bottom w:val="none" w:sz="0" w:space="0" w:color="auto"/>
            <w:right w:val="none" w:sz="0" w:space="0" w:color="auto"/>
          </w:divBdr>
        </w:div>
        <w:div w:id="1494101031">
          <w:marLeft w:val="480"/>
          <w:marRight w:val="0"/>
          <w:marTop w:val="0"/>
          <w:marBottom w:val="0"/>
          <w:divBdr>
            <w:top w:val="none" w:sz="0" w:space="0" w:color="auto"/>
            <w:left w:val="none" w:sz="0" w:space="0" w:color="auto"/>
            <w:bottom w:val="none" w:sz="0" w:space="0" w:color="auto"/>
            <w:right w:val="none" w:sz="0" w:space="0" w:color="auto"/>
          </w:divBdr>
        </w:div>
        <w:div w:id="344014002">
          <w:marLeft w:val="480"/>
          <w:marRight w:val="0"/>
          <w:marTop w:val="0"/>
          <w:marBottom w:val="0"/>
          <w:divBdr>
            <w:top w:val="none" w:sz="0" w:space="0" w:color="auto"/>
            <w:left w:val="none" w:sz="0" w:space="0" w:color="auto"/>
            <w:bottom w:val="none" w:sz="0" w:space="0" w:color="auto"/>
            <w:right w:val="none" w:sz="0" w:space="0" w:color="auto"/>
          </w:divBdr>
        </w:div>
        <w:div w:id="2023428626">
          <w:marLeft w:val="480"/>
          <w:marRight w:val="0"/>
          <w:marTop w:val="0"/>
          <w:marBottom w:val="0"/>
          <w:divBdr>
            <w:top w:val="none" w:sz="0" w:space="0" w:color="auto"/>
            <w:left w:val="none" w:sz="0" w:space="0" w:color="auto"/>
            <w:bottom w:val="none" w:sz="0" w:space="0" w:color="auto"/>
            <w:right w:val="none" w:sz="0" w:space="0" w:color="auto"/>
          </w:divBdr>
        </w:div>
        <w:div w:id="1766925844">
          <w:marLeft w:val="480"/>
          <w:marRight w:val="0"/>
          <w:marTop w:val="0"/>
          <w:marBottom w:val="0"/>
          <w:divBdr>
            <w:top w:val="none" w:sz="0" w:space="0" w:color="auto"/>
            <w:left w:val="none" w:sz="0" w:space="0" w:color="auto"/>
            <w:bottom w:val="none" w:sz="0" w:space="0" w:color="auto"/>
            <w:right w:val="none" w:sz="0" w:space="0" w:color="auto"/>
          </w:divBdr>
        </w:div>
        <w:div w:id="1091657586">
          <w:marLeft w:val="480"/>
          <w:marRight w:val="0"/>
          <w:marTop w:val="0"/>
          <w:marBottom w:val="0"/>
          <w:divBdr>
            <w:top w:val="none" w:sz="0" w:space="0" w:color="auto"/>
            <w:left w:val="none" w:sz="0" w:space="0" w:color="auto"/>
            <w:bottom w:val="none" w:sz="0" w:space="0" w:color="auto"/>
            <w:right w:val="none" w:sz="0" w:space="0" w:color="auto"/>
          </w:divBdr>
        </w:div>
        <w:div w:id="1089619941">
          <w:marLeft w:val="480"/>
          <w:marRight w:val="0"/>
          <w:marTop w:val="0"/>
          <w:marBottom w:val="0"/>
          <w:divBdr>
            <w:top w:val="none" w:sz="0" w:space="0" w:color="auto"/>
            <w:left w:val="none" w:sz="0" w:space="0" w:color="auto"/>
            <w:bottom w:val="none" w:sz="0" w:space="0" w:color="auto"/>
            <w:right w:val="none" w:sz="0" w:space="0" w:color="auto"/>
          </w:divBdr>
        </w:div>
        <w:div w:id="1674138771">
          <w:marLeft w:val="480"/>
          <w:marRight w:val="0"/>
          <w:marTop w:val="0"/>
          <w:marBottom w:val="0"/>
          <w:divBdr>
            <w:top w:val="none" w:sz="0" w:space="0" w:color="auto"/>
            <w:left w:val="none" w:sz="0" w:space="0" w:color="auto"/>
            <w:bottom w:val="none" w:sz="0" w:space="0" w:color="auto"/>
            <w:right w:val="none" w:sz="0" w:space="0" w:color="auto"/>
          </w:divBdr>
        </w:div>
        <w:div w:id="594048604">
          <w:marLeft w:val="480"/>
          <w:marRight w:val="0"/>
          <w:marTop w:val="0"/>
          <w:marBottom w:val="0"/>
          <w:divBdr>
            <w:top w:val="none" w:sz="0" w:space="0" w:color="auto"/>
            <w:left w:val="none" w:sz="0" w:space="0" w:color="auto"/>
            <w:bottom w:val="none" w:sz="0" w:space="0" w:color="auto"/>
            <w:right w:val="none" w:sz="0" w:space="0" w:color="auto"/>
          </w:divBdr>
        </w:div>
        <w:div w:id="983507799">
          <w:marLeft w:val="480"/>
          <w:marRight w:val="0"/>
          <w:marTop w:val="0"/>
          <w:marBottom w:val="0"/>
          <w:divBdr>
            <w:top w:val="none" w:sz="0" w:space="0" w:color="auto"/>
            <w:left w:val="none" w:sz="0" w:space="0" w:color="auto"/>
            <w:bottom w:val="none" w:sz="0" w:space="0" w:color="auto"/>
            <w:right w:val="none" w:sz="0" w:space="0" w:color="auto"/>
          </w:divBdr>
        </w:div>
        <w:div w:id="1384720857">
          <w:marLeft w:val="480"/>
          <w:marRight w:val="0"/>
          <w:marTop w:val="0"/>
          <w:marBottom w:val="0"/>
          <w:divBdr>
            <w:top w:val="none" w:sz="0" w:space="0" w:color="auto"/>
            <w:left w:val="none" w:sz="0" w:space="0" w:color="auto"/>
            <w:bottom w:val="none" w:sz="0" w:space="0" w:color="auto"/>
            <w:right w:val="none" w:sz="0" w:space="0" w:color="auto"/>
          </w:divBdr>
        </w:div>
        <w:div w:id="527450558">
          <w:marLeft w:val="480"/>
          <w:marRight w:val="0"/>
          <w:marTop w:val="0"/>
          <w:marBottom w:val="0"/>
          <w:divBdr>
            <w:top w:val="none" w:sz="0" w:space="0" w:color="auto"/>
            <w:left w:val="none" w:sz="0" w:space="0" w:color="auto"/>
            <w:bottom w:val="none" w:sz="0" w:space="0" w:color="auto"/>
            <w:right w:val="none" w:sz="0" w:space="0" w:color="auto"/>
          </w:divBdr>
        </w:div>
        <w:div w:id="1013341164">
          <w:marLeft w:val="480"/>
          <w:marRight w:val="0"/>
          <w:marTop w:val="0"/>
          <w:marBottom w:val="0"/>
          <w:divBdr>
            <w:top w:val="none" w:sz="0" w:space="0" w:color="auto"/>
            <w:left w:val="none" w:sz="0" w:space="0" w:color="auto"/>
            <w:bottom w:val="none" w:sz="0" w:space="0" w:color="auto"/>
            <w:right w:val="none" w:sz="0" w:space="0" w:color="auto"/>
          </w:divBdr>
        </w:div>
        <w:div w:id="923496155">
          <w:marLeft w:val="480"/>
          <w:marRight w:val="0"/>
          <w:marTop w:val="0"/>
          <w:marBottom w:val="0"/>
          <w:divBdr>
            <w:top w:val="none" w:sz="0" w:space="0" w:color="auto"/>
            <w:left w:val="none" w:sz="0" w:space="0" w:color="auto"/>
            <w:bottom w:val="none" w:sz="0" w:space="0" w:color="auto"/>
            <w:right w:val="none" w:sz="0" w:space="0" w:color="auto"/>
          </w:divBdr>
        </w:div>
        <w:div w:id="1191525713">
          <w:marLeft w:val="480"/>
          <w:marRight w:val="0"/>
          <w:marTop w:val="0"/>
          <w:marBottom w:val="0"/>
          <w:divBdr>
            <w:top w:val="none" w:sz="0" w:space="0" w:color="auto"/>
            <w:left w:val="none" w:sz="0" w:space="0" w:color="auto"/>
            <w:bottom w:val="none" w:sz="0" w:space="0" w:color="auto"/>
            <w:right w:val="none" w:sz="0" w:space="0" w:color="auto"/>
          </w:divBdr>
        </w:div>
        <w:div w:id="2043939417">
          <w:marLeft w:val="480"/>
          <w:marRight w:val="0"/>
          <w:marTop w:val="0"/>
          <w:marBottom w:val="0"/>
          <w:divBdr>
            <w:top w:val="none" w:sz="0" w:space="0" w:color="auto"/>
            <w:left w:val="none" w:sz="0" w:space="0" w:color="auto"/>
            <w:bottom w:val="none" w:sz="0" w:space="0" w:color="auto"/>
            <w:right w:val="none" w:sz="0" w:space="0" w:color="auto"/>
          </w:divBdr>
        </w:div>
        <w:div w:id="1209144203">
          <w:marLeft w:val="480"/>
          <w:marRight w:val="0"/>
          <w:marTop w:val="0"/>
          <w:marBottom w:val="0"/>
          <w:divBdr>
            <w:top w:val="none" w:sz="0" w:space="0" w:color="auto"/>
            <w:left w:val="none" w:sz="0" w:space="0" w:color="auto"/>
            <w:bottom w:val="none" w:sz="0" w:space="0" w:color="auto"/>
            <w:right w:val="none" w:sz="0" w:space="0" w:color="auto"/>
          </w:divBdr>
        </w:div>
        <w:div w:id="711420670">
          <w:marLeft w:val="480"/>
          <w:marRight w:val="0"/>
          <w:marTop w:val="0"/>
          <w:marBottom w:val="0"/>
          <w:divBdr>
            <w:top w:val="none" w:sz="0" w:space="0" w:color="auto"/>
            <w:left w:val="none" w:sz="0" w:space="0" w:color="auto"/>
            <w:bottom w:val="none" w:sz="0" w:space="0" w:color="auto"/>
            <w:right w:val="none" w:sz="0" w:space="0" w:color="auto"/>
          </w:divBdr>
        </w:div>
        <w:div w:id="1260871903">
          <w:marLeft w:val="480"/>
          <w:marRight w:val="0"/>
          <w:marTop w:val="0"/>
          <w:marBottom w:val="0"/>
          <w:divBdr>
            <w:top w:val="none" w:sz="0" w:space="0" w:color="auto"/>
            <w:left w:val="none" w:sz="0" w:space="0" w:color="auto"/>
            <w:bottom w:val="none" w:sz="0" w:space="0" w:color="auto"/>
            <w:right w:val="none" w:sz="0" w:space="0" w:color="auto"/>
          </w:divBdr>
        </w:div>
        <w:div w:id="433984543">
          <w:marLeft w:val="480"/>
          <w:marRight w:val="0"/>
          <w:marTop w:val="0"/>
          <w:marBottom w:val="0"/>
          <w:divBdr>
            <w:top w:val="none" w:sz="0" w:space="0" w:color="auto"/>
            <w:left w:val="none" w:sz="0" w:space="0" w:color="auto"/>
            <w:bottom w:val="none" w:sz="0" w:space="0" w:color="auto"/>
            <w:right w:val="none" w:sz="0" w:space="0" w:color="auto"/>
          </w:divBdr>
        </w:div>
        <w:div w:id="173543988">
          <w:marLeft w:val="480"/>
          <w:marRight w:val="0"/>
          <w:marTop w:val="0"/>
          <w:marBottom w:val="0"/>
          <w:divBdr>
            <w:top w:val="none" w:sz="0" w:space="0" w:color="auto"/>
            <w:left w:val="none" w:sz="0" w:space="0" w:color="auto"/>
            <w:bottom w:val="none" w:sz="0" w:space="0" w:color="auto"/>
            <w:right w:val="none" w:sz="0" w:space="0" w:color="auto"/>
          </w:divBdr>
        </w:div>
        <w:div w:id="1700667283">
          <w:marLeft w:val="480"/>
          <w:marRight w:val="0"/>
          <w:marTop w:val="0"/>
          <w:marBottom w:val="0"/>
          <w:divBdr>
            <w:top w:val="none" w:sz="0" w:space="0" w:color="auto"/>
            <w:left w:val="none" w:sz="0" w:space="0" w:color="auto"/>
            <w:bottom w:val="none" w:sz="0" w:space="0" w:color="auto"/>
            <w:right w:val="none" w:sz="0" w:space="0" w:color="auto"/>
          </w:divBdr>
        </w:div>
        <w:div w:id="1499271459">
          <w:marLeft w:val="480"/>
          <w:marRight w:val="0"/>
          <w:marTop w:val="0"/>
          <w:marBottom w:val="0"/>
          <w:divBdr>
            <w:top w:val="none" w:sz="0" w:space="0" w:color="auto"/>
            <w:left w:val="none" w:sz="0" w:space="0" w:color="auto"/>
            <w:bottom w:val="none" w:sz="0" w:space="0" w:color="auto"/>
            <w:right w:val="none" w:sz="0" w:space="0" w:color="auto"/>
          </w:divBdr>
        </w:div>
        <w:div w:id="1307734903">
          <w:marLeft w:val="480"/>
          <w:marRight w:val="0"/>
          <w:marTop w:val="0"/>
          <w:marBottom w:val="0"/>
          <w:divBdr>
            <w:top w:val="none" w:sz="0" w:space="0" w:color="auto"/>
            <w:left w:val="none" w:sz="0" w:space="0" w:color="auto"/>
            <w:bottom w:val="none" w:sz="0" w:space="0" w:color="auto"/>
            <w:right w:val="none" w:sz="0" w:space="0" w:color="auto"/>
          </w:divBdr>
        </w:div>
        <w:div w:id="1079249893">
          <w:marLeft w:val="480"/>
          <w:marRight w:val="0"/>
          <w:marTop w:val="0"/>
          <w:marBottom w:val="0"/>
          <w:divBdr>
            <w:top w:val="none" w:sz="0" w:space="0" w:color="auto"/>
            <w:left w:val="none" w:sz="0" w:space="0" w:color="auto"/>
            <w:bottom w:val="none" w:sz="0" w:space="0" w:color="auto"/>
            <w:right w:val="none" w:sz="0" w:space="0" w:color="auto"/>
          </w:divBdr>
        </w:div>
        <w:div w:id="1359309104">
          <w:marLeft w:val="480"/>
          <w:marRight w:val="0"/>
          <w:marTop w:val="0"/>
          <w:marBottom w:val="0"/>
          <w:divBdr>
            <w:top w:val="none" w:sz="0" w:space="0" w:color="auto"/>
            <w:left w:val="none" w:sz="0" w:space="0" w:color="auto"/>
            <w:bottom w:val="none" w:sz="0" w:space="0" w:color="auto"/>
            <w:right w:val="none" w:sz="0" w:space="0" w:color="auto"/>
          </w:divBdr>
        </w:div>
        <w:div w:id="957300897">
          <w:marLeft w:val="480"/>
          <w:marRight w:val="0"/>
          <w:marTop w:val="0"/>
          <w:marBottom w:val="0"/>
          <w:divBdr>
            <w:top w:val="none" w:sz="0" w:space="0" w:color="auto"/>
            <w:left w:val="none" w:sz="0" w:space="0" w:color="auto"/>
            <w:bottom w:val="none" w:sz="0" w:space="0" w:color="auto"/>
            <w:right w:val="none" w:sz="0" w:space="0" w:color="auto"/>
          </w:divBdr>
        </w:div>
        <w:div w:id="1964576365">
          <w:marLeft w:val="480"/>
          <w:marRight w:val="0"/>
          <w:marTop w:val="0"/>
          <w:marBottom w:val="0"/>
          <w:divBdr>
            <w:top w:val="none" w:sz="0" w:space="0" w:color="auto"/>
            <w:left w:val="none" w:sz="0" w:space="0" w:color="auto"/>
            <w:bottom w:val="none" w:sz="0" w:space="0" w:color="auto"/>
            <w:right w:val="none" w:sz="0" w:space="0" w:color="auto"/>
          </w:divBdr>
        </w:div>
        <w:div w:id="956716015">
          <w:marLeft w:val="480"/>
          <w:marRight w:val="0"/>
          <w:marTop w:val="0"/>
          <w:marBottom w:val="0"/>
          <w:divBdr>
            <w:top w:val="none" w:sz="0" w:space="0" w:color="auto"/>
            <w:left w:val="none" w:sz="0" w:space="0" w:color="auto"/>
            <w:bottom w:val="none" w:sz="0" w:space="0" w:color="auto"/>
            <w:right w:val="none" w:sz="0" w:space="0" w:color="auto"/>
          </w:divBdr>
        </w:div>
        <w:div w:id="91753287">
          <w:marLeft w:val="480"/>
          <w:marRight w:val="0"/>
          <w:marTop w:val="0"/>
          <w:marBottom w:val="0"/>
          <w:divBdr>
            <w:top w:val="none" w:sz="0" w:space="0" w:color="auto"/>
            <w:left w:val="none" w:sz="0" w:space="0" w:color="auto"/>
            <w:bottom w:val="none" w:sz="0" w:space="0" w:color="auto"/>
            <w:right w:val="none" w:sz="0" w:space="0" w:color="auto"/>
          </w:divBdr>
        </w:div>
        <w:div w:id="242036937">
          <w:marLeft w:val="480"/>
          <w:marRight w:val="0"/>
          <w:marTop w:val="0"/>
          <w:marBottom w:val="0"/>
          <w:divBdr>
            <w:top w:val="none" w:sz="0" w:space="0" w:color="auto"/>
            <w:left w:val="none" w:sz="0" w:space="0" w:color="auto"/>
            <w:bottom w:val="none" w:sz="0" w:space="0" w:color="auto"/>
            <w:right w:val="none" w:sz="0" w:space="0" w:color="auto"/>
          </w:divBdr>
        </w:div>
        <w:div w:id="430711456">
          <w:marLeft w:val="480"/>
          <w:marRight w:val="0"/>
          <w:marTop w:val="0"/>
          <w:marBottom w:val="0"/>
          <w:divBdr>
            <w:top w:val="none" w:sz="0" w:space="0" w:color="auto"/>
            <w:left w:val="none" w:sz="0" w:space="0" w:color="auto"/>
            <w:bottom w:val="none" w:sz="0" w:space="0" w:color="auto"/>
            <w:right w:val="none" w:sz="0" w:space="0" w:color="auto"/>
          </w:divBdr>
        </w:div>
        <w:div w:id="1277757126">
          <w:marLeft w:val="480"/>
          <w:marRight w:val="0"/>
          <w:marTop w:val="0"/>
          <w:marBottom w:val="0"/>
          <w:divBdr>
            <w:top w:val="none" w:sz="0" w:space="0" w:color="auto"/>
            <w:left w:val="none" w:sz="0" w:space="0" w:color="auto"/>
            <w:bottom w:val="none" w:sz="0" w:space="0" w:color="auto"/>
            <w:right w:val="none" w:sz="0" w:space="0" w:color="auto"/>
          </w:divBdr>
        </w:div>
        <w:div w:id="1775056765">
          <w:marLeft w:val="480"/>
          <w:marRight w:val="0"/>
          <w:marTop w:val="0"/>
          <w:marBottom w:val="0"/>
          <w:divBdr>
            <w:top w:val="none" w:sz="0" w:space="0" w:color="auto"/>
            <w:left w:val="none" w:sz="0" w:space="0" w:color="auto"/>
            <w:bottom w:val="none" w:sz="0" w:space="0" w:color="auto"/>
            <w:right w:val="none" w:sz="0" w:space="0" w:color="auto"/>
          </w:divBdr>
        </w:div>
        <w:div w:id="373314062">
          <w:marLeft w:val="480"/>
          <w:marRight w:val="0"/>
          <w:marTop w:val="0"/>
          <w:marBottom w:val="0"/>
          <w:divBdr>
            <w:top w:val="none" w:sz="0" w:space="0" w:color="auto"/>
            <w:left w:val="none" w:sz="0" w:space="0" w:color="auto"/>
            <w:bottom w:val="none" w:sz="0" w:space="0" w:color="auto"/>
            <w:right w:val="none" w:sz="0" w:space="0" w:color="auto"/>
          </w:divBdr>
        </w:div>
        <w:div w:id="1507132178">
          <w:marLeft w:val="480"/>
          <w:marRight w:val="0"/>
          <w:marTop w:val="0"/>
          <w:marBottom w:val="0"/>
          <w:divBdr>
            <w:top w:val="none" w:sz="0" w:space="0" w:color="auto"/>
            <w:left w:val="none" w:sz="0" w:space="0" w:color="auto"/>
            <w:bottom w:val="none" w:sz="0" w:space="0" w:color="auto"/>
            <w:right w:val="none" w:sz="0" w:space="0" w:color="auto"/>
          </w:divBdr>
        </w:div>
        <w:div w:id="2001424381">
          <w:marLeft w:val="480"/>
          <w:marRight w:val="0"/>
          <w:marTop w:val="0"/>
          <w:marBottom w:val="0"/>
          <w:divBdr>
            <w:top w:val="none" w:sz="0" w:space="0" w:color="auto"/>
            <w:left w:val="none" w:sz="0" w:space="0" w:color="auto"/>
            <w:bottom w:val="none" w:sz="0" w:space="0" w:color="auto"/>
            <w:right w:val="none" w:sz="0" w:space="0" w:color="auto"/>
          </w:divBdr>
        </w:div>
        <w:div w:id="1879514009">
          <w:marLeft w:val="480"/>
          <w:marRight w:val="0"/>
          <w:marTop w:val="0"/>
          <w:marBottom w:val="0"/>
          <w:divBdr>
            <w:top w:val="none" w:sz="0" w:space="0" w:color="auto"/>
            <w:left w:val="none" w:sz="0" w:space="0" w:color="auto"/>
            <w:bottom w:val="none" w:sz="0" w:space="0" w:color="auto"/>
            <w:right w:val="none" w:sz="0" w:space="0" w:color="auto"/>
          </w:divBdr>
        </w:div>
        <w:div w:id="1932473674">
          <w:marLeft w:val="480"/>
          <w:marRight w:val="0"/>
          <w:marTop w:val="0"/>
          <w:marBottom w:val="0"/>
          <w:divBdr>
            <w:top w:val="none" w:sz="0" w:space="0" w:color="auto"/>
            <w:left w:val="none" w:sz="0" w:space="0" w:color="auto"/>
            <w:bottom w:val="none" w:sz="0" w:space="0" w:color="auto"/>
            <w:right w:val="none" w:sz="0" w:space="0" w:color="auto"/>
          </w:divBdr>
        </w:div>
        <w:div w:id="194731252">
          <w:marLeft w:val="480"/>
          <w:marRight w:val="0"/>
          <w:marTop w:val="0"/>
          <w:marBottom w:val="0"/>
          <w:divBdr>
            <w:top w:val="none" w:sz="0" w:space="0" w:color="auto"/>
            <w:left w:val="none" w:sz="0" w:space="0" w:color="auto"/>
            <w:bottom w:val="none" w:sz="0" w:space="0" w:color="auto"/>
            <w:right w:val="none" w:sz="0" w:space="0" w:color="auto"/>
          </w:divBdr>
        </w:div>
        <w:div w:id="207422331">
          <w:marLeft w:val="480"/>
          <w:marRight w:val="0"/>
          <w:marTop w:val="0"/>
          <w:marBottom w:val="0"/>
          <w:divBdr>
            <w:top w:val="none" w:sz="0" w:space="0" w:color="auto"/>
            <w:left w:val="none" w:sz="0" w:space="0" w:color="auto"/>
            <w:bottom w:val="none" w:sz="0" w:space="0" w:color="auto"/>
            <w:right w:val="none" w:sz="0" w:space="0" w:color="auto"/>
          </w:divBdr>
        </w:div>
        <w:div w:id="1950428038">
          <w:marLeft w:val="480"/>
          <w:marRight w:val="0"/>
          <w:marTop w:val="0"/>
          <w:marBottom w:val="0"/>
          <w:divBdr>
            <w:top w:val="none" w:sz="0" w:space="0" w:color="auto"/>
            <w:left w:val="none" w:sz="0" w:space="0" w:color="auto"/>
            <w:bottom w:val="none" w:sz="0" w:space="0" w:color="auto"/>
            <w:right w:val="none" w:sz="0" w:space="0" w:color="auto"/>
          </w:divBdr>
        </w:div>
        <w:div w:id="1327904561">
          <w:marLeft w:val="480"/>
          <w:marRight w:val="0"/>
          <w:marTop w:val="0"/>
          <w:marBottom w:val="0"/>
          <w:divBdr>
            <w:top w:val="none" w:sz="0" w:space="0" w:color="auto"/>
            <w:left w:val="none" w:sz="0" w:space="0" w:color="auto"/>
            <w:bottom w:val="none" w:sz="0" w:space="0" w:color="auto"/>
            <w:right w:val="none" w:sz="0" w:space="0" w:color="auto"/>
          </w:divBdr>
        </w:div>
        <w:div w:id="218589597">
          <w:marLeft w:val="480"/>
          <w:marRight w:val="0"/>
          <w:marTop w:val="0"/>
          <w:marBottom w:val="0"/>
          <w:divBdr>
            <w:top w:val="none" w:sz="0" w:space="0" w:color="auto"/>
            <w:left w:val="none" w:sz="0" w:space="0" w:color="auto"/>
            <w:bottom w:val="none" w:sz="0" w:space="0" w:color="auto"/>
            <w:right w:val="none" w:sz="0" w:space="0" w:color="auto"/>
          </w:divBdr>
        </w:div>
        <w:div w:id="1224026539">
          <w:marLeft w:val="480"/>
          <w:marRight w:val="0"/>
          <w:marTop w:val="0"/>
          <w:marBottom w:val="0"/>
          <w:divBdr>
            <w:top w:val="none" w:sz="0" w:space="0" w:color="auto"/>
            <w:left w:val="none" w:sz="0" w:space="0" w:color="auto"/>
            <w:bottom w:val="none" w:sz="0" w:space="0" w:color="auto"/>
            <w:right w:val="none" w:sz="0" w:space="0" w:color="auto"/>
          </w:divBdr>
        </w:div>
        <w:div w:id="1472941231">
          <w:marLeft w:val="480"/>
          <w:marRight w:val="0"/>
          <w:marTop w:val="0"/>
          <w:marBottom w:val="0"/>
          <w:divBdr>
            <w:top w:val="none" w:sz="0" w:space="0" w:color="auto"/>
            <w:left w:val="none" w:sz="0" w:space="0" w:color="auto"/>
            <w:bottom w:val="none" w:sz="0" w:space="0" w:color="auto"/>
            <w:right w:val="none" w:sz="0" w:space="0" w:color="auto"/>
          </w:divBdr>
        </w:div>
        <w:div w:id="1413896381">
          <w:marLeft w:val="480"/>
          <w:marRight w:val="0"/>
          <w:marTop w:val="0"/>
          <w:marBottom w:val="0"/>
          <w:divBdr>
            <w:top w:val="none" w:sz="0" w:space="0" w:color="auto"/>
            <w:left w:val="none" w:sz="0" w:space="0" w:color="auto"/>
            <w:bottom w:val="none" w:sz="0" w:space="0" w:color="auto"/>
            <w:right w:val="none" w:sz="0" w:space="0" w:color="auto"/>
          </w:divBdr>
        </w:div>
        <w:div w:id="279459382">
          <w:marLeft w:val="480"/>
          <w:marRight w:val="0"/>
          <w:marTop w:val="0"/>
          <w:marBottom w:val="0"/>
          <w:divBdr>
            <w:top w:val="none" w:sz="0" w:space="0" w:color="auto"/>
            <w:left w:val="none" w:sz="0" w:space="0" w:color="auto"/>
            <w:bottom w:val="none" w:sz="0" w:space="0" w:color="auto"/>
            <w:right w:val="none" w:sz="0" w:space="0" w:color="auto"/>
          </w:divBdr>
        </w:div>
        <w:div w:id="943415552">
          <w:marLeft w:val="480"/>
          <w:marRight w:val="0"/>
          <w:marTop w:val="0"/>
          <w:marBottom w:val="0"/>
          <w:divBdr>
            <w:top w:val="none" w:sz="0" w:space="0" w:color="auto"/>
            <w:left w:val="none" w:sz="0" w:space="0" w:color="auto"/>
            <w:bottom w:val="none" w:sz="0" w:space="0" w:color="auto"/>
            <w:right w:val="none" w:sz="0" w:space="0" w:color="auto"/>
          </w:divBdr>
        </w:div>
        <w:div w:id="1535922127">
          <w:marLeft w:val="480"/>
          <w:marRight w:val="0"/>
          <w:marTop w:val="0"/>
          <w:marBottom w:val="0"/>
          <w:divBdr>
            <w:top w:val="none" w:sz="0" w:space="0" w:color="auto"/>
            <w:left w:val="none" w:sz="0" w:space="0" w:color="auto"/>
            <w:bottom w:val="none" w:sz="0" w:space="0" w:color="auto"/>
            <w:right w:val="none" w:sz="0" w:space="0" w:color="auto"/>
          </w:divBdr>
        </w:div>
        <w:div w:id="457575474">
          <w:marLeft w:val="480"/>
          <w:marRight w:val="0"/>
          <w:marTop w:val="0"/>
          <w:marBottom w:val="0"/>
          <w:divBdr>
            <w:top w:val="none" w:sz="0" w:space="0" w:color="auto"/>
            <w:left w:val="none" w:sz="0" w:space="0" w:color="auto"/>
            <w:bottom w:val="none" w:sz="0" w:space="0" w:color="auto"/>
            <w:right w:val="none" w:sz="0" w:space="0" w:color="auto"/>
          </w:divBdr>
        </w:div>
        <w:div w:id="723410522">
          <w:marLeft w:val="480"/>
          <w:marRight w:val="0"/>
          <w:marTop w:val="0"/>
          <w:marBottom w:val="0"/>
          <w:divBdr>
            <w:top w:val="none" w:sz="0" w:space="0" w:color="auto"/>
            <w:left w:val="none" w:sz="0" w:space="0" w:color="auto"/>
            <w:bottom w:val="none" w:sz="0" w:space="0" w:color="auto"/>
            <w:right w:val="none" w:sz="0" w:space="0" w:color="auto"/>
          </w:divBdr>
        </w:div>
        <w:div w:id="1469085875">
          <w:marLeft w:val="480"/>
          <w:marRight w:val="0"/>
          <w:marTop w:val="0"/>
          <w:marBottom w:val="0"/>
          <w:divBdr>
            <w:top w:val="none" w:sz="0" w:space="0" w:color="auto"/>
            <w:left w:val="none" w:sz="0" w:space="0" w:color="auto"/>
            <w:bottom w:val="none" w:sz="0" w:space="0" w:color="auto"/>
            <w:right w:val="none" w:sz="0" w:space="0" w:color="auto"/>
          </w:divBdr>
        </w:div>
        <w:div w:id="75056083">
          <w:marLeft w:val="480"/>
          <w:marRight w:val="0"/>
          <w:marTop w:val="0"/>
          <w:marBottom w:val="0"/>
          <w:divBdr>
            <w:top w:val="none" w:sz="0" w:space="0" w:color="auto"/>
            <w:left w:val="none" w:sz="0" w:space="0" w:color="auto"/>
            <w:bottom w:val="none" w:sz="0" w:space="0" w:color="auto"/>
            <w:right w:val="none" w:sz="0" w:space="0" w:color="auto"/>
          </w:divBdr>
        </w:div>
        <w:div w:id="357049449">
          <w:marLeft w:val="480"/>
          <w:marRight w:val="0"/>
          <w:marTop w:val="0"/>
          <w:marBottom w:val="0"/>
          <w:divBdr>
            <w:top w:val="none" w:sz="0" w:space="0" w:color="auto"/>
            <w:left w:val="none" w:sz="0" w:space="0" w:color="auto"/>
            <w:bottom w:val="none" w:sz="0" w:space="0" w:color="auto"/>
            <w:right w:val="none" w:sz="0" w:space="0" w:color="auto"/>
          </w:divBdr>
        </w:div>
        <w:div w:id="611669821">
          <w:marLeft w:val="480"/>
          <w:marRight w:val="0"/>
          <w:marTop w:val="0"/>
          <w:marBottom w:val="0"/>
          <w:divBdr>
            <w:top w:val="none" w:sz="0" w:space="0" w:color="auto"/>
            <w:left w:val="none" w:sz="0" w:space="0" w:color="auto"/>
            <w:bottom w:val="none" w:sz="0" w:space="0" w:color="auto"/>
            <w:right w:val="none" w:sz="0" w:space="0" w:color="auto"/>
          </w:divBdr>
        </w:div>
        <w:div w:id="1655186371">
          <w:marLeft w:val="480"/>
          <w:marRight w:val="0"/>
          <w:marTop w:val="0"/>
          <w:marBottom w:val="0"/>
          <w:divBdr>
            <w:top w:val="none" w:sz="0" w:space="0" w:color="auto"/>
            <w:left w:val="none" w:sz="0" w:space="0" w:color="auto"/>
            <w:bottom w:val="none" w:sz="0" w:space="0" w:color="auto"/>
            <w:right w:val="none" w:sz="0" w:space="0" w:color="auto"/>
          </w:divBdr>
        </w:div>
        <w:div w:id="2084905836">
          <w:marLeft w:val="480"/>
          <w:marRight w:val="0"/>
          <w:marTop w:val="0"/>
          <w:marBottom w:val="0"/>
          <w:divBdr>
            <w:top w:val="none" w:sz="0" w:space="0" w:color="auto"/>
            <w:left w:val="none" w:sz="0" w:space="0" w:color="auto"/>
            <w:bottom w:val="none" w:sz="0" w:space="0" w:color="auto"/>
            <w:right w:val="none" w:sz="0" w:space="0" w:color="auto"/>
          </w:divBdr>
        </w:div>
        <w:div w:id="1341858855">
          <w:marLeft w:val="480"/>
          <w:marRight w:val="0"/>
          <w:marTop w:val="0"/>
          <w:marBottom w:val="0"/>
          <w:divBdr>
            <w:top w:val="none" w:sz="0" w:space="0" w:color="auto"/>
            <w:left w:val="none" w:sz="0" w:space="0" w:color="auto"/>
            <w:bottom w:val="none" w:sz="0" w:space="0" w:color="auto"/>
            <w:right w:val="none" w:sz="0" w:space="0" w:color="auto"/>
          </w:divBdr>
        </w:div>
        <w:div w:id="90666272">
          <w:marLeft w:val="480"/>
          <w:marRight w:val="0"/>
          <w:marTop w:val="0"/>
          <w:marBottom w:val="0"/>
          <w:divBdr>
            <w:top w:val="none" w:sz="0" w:space="0" w:color="auto"/>
            <w:left w:val="none" w:sz="0" w:space="0" w:color="auto"/>
            <w:bottom w:val="none" w:sz="0" w:space="0" w:color="auto"/>
            <w:right w:val="none" w:sz="0" w:space="0" w:color="auto"/>
          </w:divBdr>
        </w:div>
        <w:div w:id="1505701255">
          <w:marLeft w:val="480"/>
          <w:marRight w:val="0"/>
          <w:marTop w:val="0"/>
          <w:marBottom w:val="0"/>
          <w:divBdr>
            <w:top w:val="none" w:sz="0" w:space="0" w:color="auto"/>
            <w:left w:val="none" w:sz="0" w:space="0" w:color="auto"/>
            <w:bottom w:val="none" w:sz="0" w:space="0" w:color="auto"/>
            <w:right w:val="none" w:sz="0" w:space="0" w:color="auto"/>
          </w:divBdr>
        </w:div>
        <w:div w:id="763114441">
          <w:marLeft w:val="480"/>
          <w:marRight w:val="0"/>
          <w:marTop w:val="0"/>
          <w:marBottom w:val="0"/>
          <w:divBdr>
            <w:top w:val="none" w:sz="0" w:space="0" w:color="auto"/>
            <w:left w:val="none" w:sz="0" w:space="0" w:color="auto"/>
            <w:bottom w:val="none" w:sz="0" w:space="0" w:color="auto"/>
            <w:right w:val="none" w:sz="0" w:space="0" w:color="auto"/>
          </w:divBdr>
        </w:div>
        <w:div w:id="1803108162">
          <w:marLeft w:val="480"/>
          <w:marRight w:val="0"/>
          <w:marTop w:val="0"/>
          <w:marBottom w:val="0"/>
          <w:divBdr>
            <w:top w:val="none" w:sz="0" w:space="0" w:color="auto"/>
            <w:left w:val="none" w:sz="0" w:space="0" w:color="auto"/>
            <w:bottom w:val="none" w:sz="0" w:space="0" w:color="auto"/>
            <w:right w:val="none" w:sz="0" w:space="0" w:color="auto"/>
          </w:divBdr>
        </w:div>
        <w:div w:id="303706741">
          <w:marLeft w:val="480"/>
          <w:marRight w:val="0"/>
          <w:marTop w:val="0"/>
          <w:marBottom w:val="0"/>
          <w:divBdr>
            <w:top w:val="none" w:sz="0" w:space="0" w:color="auto"/>
            <w:left w:val="none" w:sz="0" w:space="0" w:color="auto"/>
            <w:bottom w:val="none" w:sz="0" w:space="0" w:color="auto"/>
            <w:right w:val="none" w:sz="0" w:space="0" w:color="auto"/>
          </w:divBdr>
        </w:div>
        <w:div w:id="790514867">
          <w:marLeft w:val="480"/>
          <w:marRight w:val="0"/>
          <w:marTop w:val="0"/>
          <w:marBottom w:val="0"/>
          <w:divBdr>
            <w:top w:val="none" w:sz="0" w:space="0" w:color="auto"/>
            <w:left w:val="none" w:sz="0" w:space="0" w:color="auto"/>
            <w:bottom w:val="none" w:sz="0" w:space="0" w:color="auto"/>
            <w:right w:val="none" w:sz="0" w:space="0" w:color="auto"/>
          </w:divBdr>
        </w:div>
        <w:div w:id="1784642773">
          <w:marLeft w:val="480"/>
          <w:marRight w:val="0"/>
          <w:marTop w:val="0"/>
          <w:marBottom w:val="0"/>
          <w:divBdr>
            <w:top w:val="none" w:sz="0" w:space="0" w:color="auto"/>
            <w:left w:val="none" w:sz="0" w:space="0" w:color="auto"/>
            <w:bottom w:val="none" w:sz="0" w:space="0" w:color="auto"/>
            <w:right w:val="none" w:sz="0" w:space="0" w:color="auto"/>
          </w:divBdr>
        </w:div>
        <w:div w:id="165479195">
          <w:marLeft w:val="480"/>
          <w:marRight w:val="0"/>
          <w:marTop w:val="0"/>
          <w:marBottom w:val="0"/>
          <w:divBdr>
            <w:top w:val="none" w:sz="0" w:space="0" w:color="auto"/>
            <w:left w:val="none" w:sz="0" w:space="0" w:color="auto"/>
            <w:bottom w:val="none" w:sz="0" w:space="0" w:color="auto"/>
            <w:right w:val="none" w:sz="0" w:space="0" w:color="auto"/>
          </w:divBdr>
        </w:div>
        <w:div w:id="1636135244">
          <w:marLeft w:val="480"/>
          <w:marRight w:val="0"/>
          <w:marTop w:val="0"/>
          <w:marBottom w:val="0"/>
          <w:divBdr>
            <w:top w:val="none" w:sz="0" w:space="0" w:color="auto"/>
            <w:left w:val="none" w:sz="0" w:space="0" w:color="auto"/>
            <w:bottom w:val="none" w:sz="0" w:space="0" w:color="auto"/>
            <w:right w:val="none" w:sz="0" w:space="0" w:color="auto"/>
          </w:divBdr>
        </w:div>
        <w:div w:id="1609434558">
          <w:marLeft w:val="480"/>
          <w:marRight w:val="0"/>
          <w:marTop w:val="0"/>
          <w:marBottom w:val="0"/>
          <w:divBdr>
            <w:top w:val="none" w:sz="0" w:space="0" w:color="auto"/>
            <w:left w:val="none" w:sz="0" w:space="0" w:color="auto"/>
            <w:bottom w:val="none" w:sz="0" w:space="0" w:color="auto"/>
            <w:right w:val="none" w:sz="0" w:space="0" w:color="auto"/>
          </w:divBdr>
        </w:div>
        <w:div w:id="1221593243">
          <w:marLeft w:val="480"/>
          <w:marRight w:val="0"/>
          <w:marTop w:val="0"/>
          <w:marBottom w:val="0"/>
          <w:divBdr>
            <w:top w:val="none" w:sz="0" w:space="0" w:color="auto"/>
            <w:left w:val="none" w:sz="0" w:space="0" w:color="auto"/>
            <w:bottom w:val="none" w:sz="0" w:space="0" w:color="auto"/>
            <w:right w:val="none" w:sz="0" w:space="0" w:color="auto"/>
          </w:divBdr>
        </w:div>
        <w:div w:id="1100222652">
          <w:marLeft w:val="480"/>
          <w:marRight w:val="0"/>
          <w:marTop w:val="0"/>
          <w:marBottom w:val="0"/>
          <w:divBdr>
            <w:top w:val="none" w:sz="0" w:space="0" w:color="auto"/>
            <w:left w:val="none" w:sz="0" w:space="0" w:color="auto"/>
            <w:bottom w:val="none" w:sz="0" w:space="0" w:color="auto"/>
            <w:right w:val="none" w:sz="0" w:space="0" w:color="auto"/>
          </w:divBdr>
        </w:div>
        <w:div w:id="2086949066">
          <w:marLeft w:val="480"/>
          <w:marRight w:val="0"/>
          <w:marTop w:val="0"/>
          <w:marBottom w:val="0"/>
          <w:divBdr>
            <w:top w:val="none" w:sz="0" w:space="0" w:color="auto"/>
            <w:left w:val="none" w:sz="0" w:space="0" w:color="auto"/>
            <w:bottom w:val="none" w:sz="0" w:space="0" w:color="auto"/>
            <w:right w:val="none" w:sz="0" w:space="0" w:color="auto"/>
          </w:divBdr>
        </w:div>
        <w:div w:id="2061400580">
          <w:marLeft w:val="480"/>
          <w:marRight w:val="0"/>
          <w:marTop w:val="0"/>
          <w:marBottom w:val="0"/>
          <w:divBdr>
            <w:top w:val="none" w:sz="0" w:space="0" w:color="auto"/>
            <w:left w:val="none" w:sz="0" w:space="0" w:color="auto"/>
            <w:bottom w:val="none" w:sz="0" w:space="0" w:color="auto"/>
            <w:right w:val="none" w:sz="0" w:space="0" w:color="auto"/>
          </w:divBdr>
        </w:div>
        <w:div w:id="14046028">
          <w:marLeft w:val="480"/>
          <w:marRight w:val="0"/>
          <w:marTop w:val="0"/>
          <w:marBottom w:val="0"/>
          <w:divBdr>
            <w:top w:val="none" w:sz="0" w:space="0" w:color="auto"/>
            <w:left w:val="none" w:sz="0" w:space="0" w:color="auto"/>
            <w:bottom w:val="none" w:sz="0" w:space="0" w:color="auto"/>
            <w:right w:val="none" w:sz="0" w:space="0" w:color="auto"/>
          </w:divBdr>
        </w:div>
        <w:div w:id="735779232">
          <w:marLeft w:val="480"/>
          <w:marRight w:val="0"/>
          <w:marTop w:val="0"/>
          <w:marBottom w:val="0"/>
          <w:divBdr>
            <w:top w:val="none" w:sz="0" w:space="0" w:color="auto"/>
            <w:left w:val="none" w:sz="0" w:space="0" w:color="auto"/>
            <w:bottom w:val="none" w:sz="0" w:space="0" w:color="auto"/>
            <w:right w:val="none" w:sz="0" w:space="0" w:color="auto"/>
          </w:divBdr>
        </w:div>
        <w:div w:id="1413698624">
          <w:marLeft w:val="480"/>
          <w:marRight w:val="0"/>
          <w:marTop w:val="0"/>
          <w:marBottom w:val="0"/>
          <w:divBdr>
            <w:top w:val="none" w:sz="0" w:space="0" w:color="auto"/>
            <w:left w:val="none" w:sz="0" w:space="0" w:color="auto"/>
            <w:bottom w:val="none" w:sz="0" w:space="0" w:color="auto"/>
            <w:right w:val="none" w:sz="0" w:space="0" w:color="auto"/>
          </w:divBdr>
        </w:div>
        <w:div w:id="1473061577">
          <w:marLeft w:val="480"/>
          <w:marRight w:val="0"/>
          <w:marTop w:val="0"/>
          <w:marBottom w:val="0"/>
          <w:divBdr>
            <w:top w:val="none" w:sz="0" w:space="0" w:color="auto"/>
            <w:left w:val="none" w:sz="0" w:space="0" w:color="auto"/>
            <w:bottom w:val="none" w:sz="0" w:space="0" w:color="auto"/>
            <w:right w:val="none" w:sz="0" w:space="0" w:color="auto"/>
          </w:divBdr>
        </w:div>
        <w:div w:id="1928266958">
          <w:marLeft w:val="480"/>
          <w:marRight w:val="0"/>
          <w:marTop w:val="0"/>
          <w:marBottom w:val="0"/>
          <w:divBdr>
            <w:top w:val="none" w:sz="0" w:space="0" w:color="auto"/>
            <w:left w:val="none" w:sz="0" w:space="0" w:color="auto"/>
            <w:bottom w:val="none" w:sz="0" w:space="0" w:color="auto"/>
            <w:right w:val="none" w:sz="0" w:space="0" w:color="auto"/>
          </w:divBdr>
        </w:div>
        <w:div w:id="348336605">
          <w:marLeft w:val="480"/>
          <w:marRight w:val="0"/>
          <w:marTop w:val="0"/>
          <w:marBottom w:val="0"/>
          <w:divBdr>
            <w:top w:val="none" w:sz="0" w:space="0" w:color="auto"/>
            <w:left w:val="none" w:sz="0" w:space="0" w:color="auto"/>
            <w:bottom w:val="none" w:sz="0" w:space="0" w:color="auto"/>
            <w:right w:val="none" w:sz="0" w:space="0" w:color="auto"/>
          </w:divBdr>
        </w:div>
        <w:div w:id="2062947251">
          <w:marLeft w:val="480"/>
          <w:marRight w:val="0"/>
          <w:marTop w:val="0"/>
          <w:marBottom w:val="0"/>
          <w:divBdr>
            <w:top w:val="none" w:sz="0" w:space="0" w:color="auto"/>
            <w:left w:val="none" w:sz="0" w:space="0" w:color="auto"/>
            <w:bottom w:val="none" w:sz="0" w:space="0" w:color="auto"/>
            <w:right w:val="none" w:sz="0" w:space="0" w:color="auto"/>
          </w:divBdr>
        </w:div>
        <w:div w:id="183789741">
          <w:marLeft w:val="480"/>
          <w:marRight w:val="0"/>
          <w:marTop w:val="0"/>
          <w:marBottom w:val="0"/>
          <w:divBdr>
            <w:top w:val="none" w:sz="0" w:space="0" w:color="auto"/>
            <w:left w:val="none" w:sz="0" w:space="0" w:color="auto"/>
            <w:bottom w:val="none" w:sz="0" w:space="0" w:color="auto"/>
            <w:right w:val="none" w:sz="0" w:space="0" w:color="auto"/>
          </w:divBdr>
        </w:div>
        <w:div w:id="454103660">
          <w:marLeft w:val="480"/>
          <w:marRight w:val="0"/>
          <w:marTop w:val="0"/>
          <w:marBottom w:val="0"/>
          <w:divBdr>
            <w:top w:val="none" w:sz="0" w:space="0" w:color="auto"/>
            <w:left w:val="none" w:sz="0" w:space="0" w:color="auto"/>
            <w:bottom w:val="none" w:sz="0" w:space="0" w:color="auto"/>
            <w:right w:val="none" w:sz="0" w:space="0" w:color="auto"/>
          </w:divBdr>
        </w:div>
        <w:div w:id="535778744">
          <w:marLeft w:val="480"/>
          <w:marRight w:val="0"/>
          <w:marTop w:val="0"/>
          <w:marBottom w:val="0"/>
          <w:divBdr>
            <w:top w:val="none" w:sz="0" w:space="0" w:color="auto"/>
            <w:left w:val="none" w:sz="0" w:space="0" w:color="auto"/>
            <w:bottom w:val="none" w:sz="0" w:space="0" w:color="auto"/>
            <w:right w:val="none" w:sz="0" w:space="0" w:color="auto"/>
          </w:divBdr>
        </w:div>
        <w:div w:id="728694954">
          <w:marLeft w:val="480"/>
          <w:marRight w:val="0"/>
          <w:marTop w:val="0"/>
          <w:marBottom w:val="0"/>
          <w:divBdr>
            <w:top w:val="none" w:sz="0" w:space="0" w:color="auto"/>
            <w:left w:val="none" w:sz="0" w:space="0" w:color="auto"/>
            <w:bottom w:val="none" w:sz="0" w:space="0" w:color="auto"/>
            <w:right w:val="none" w:sz="0" w:space="0" w:color="auto"/>
          </w:divBdr>
        </w:div>
        <w:div w:id="767700408">
          <w:marLeft w:val="480"/>
          <w:marRight w:val="0"/>
          <w:marTop w:val="0"/>
          <w:marBottom w:val="0"/>
          <w:divBdr>
            <w:top w:val="none" w:sz="0" w:space="0" w:color="auto"/>
            <w:left w:val="none" w:sz="0" w:space="0" w:color="auto"/>
            <w:bottom w:val="none" w:sz="0" w:space="0" w:color="auto"/>
            <w:right w:val="none" w:sz="0" w:space="0" w:color="auto"/>
          </w:divBdr>
        </w:div>
        <w:div w:id="1415005120">
          <w:marLeft w:val="480"/>
          <w:marRight w:val="0"/>
          <w:marTop w:val="0"/>
          <w:marBottom w:val="0"/>
          <w:divBdr>
            <w:top w:val="none" w:sz="0" w:space="0" w:color="auto"/>
            <w:left w:val="none" w:sz="0" w:space="0" w:color="auto"/>
            <w:bottom w:val="none" w:sz="0" w:space="0" w:color="auto"/>
            <w:right w:val="none" w:sz="0" w:space="0" w:color="auto"/>
          </w:divBdr>
        </w:div>
        <w:div w:id="1629819916">
          <w:marLeft w:val="480"/>
          <w:marRight w:val="0"/>
          <w:marTop w:val="0"/>
          <w:marBottom w:val="0"/>
          <w:divBdr>
            <w:top w:val="none" w:sz="0" w:space="0" w:color="auto"/>
            <w:left w:val="none" w:sz="0" w:space="0" w:color="auto"/>
            <w:bottom w:val="none" w:sz="0" w:space="0" w:color="auto"/>
            <w:right w:val="none" w:sz="0" w:space="0" w:color="auto"/>
          </w:divBdr>
        </w:div>
        <w:div w:id="1683509670">
          <w:marLeft w:val="480"/>
          <w:marRight w:val="0"/>
          <w:marTop w:val="0"/>
          <w:marBottom w:val="0"/>
          <w:divBdr>
            <w:top w:val="none" w:sz="0" w:space="0" w:color="auto"/>
            <w:left w:val="none" w:sz="0" w:space="0" w:color="auto"/>
            <w:bottom w:val="none" w:sz="0" w:space="0" w:color="auto"/>
            <w:right w:val="none" w:sz="0" w:space="0" w:color="auto"/>
          </w:divBdr>
        </w:div>
        <w:div w:id="1527907970">
          <w:marLeft w:val="480"/>
          <w:marRight w:val="0"/>
          <w:marTop w:val="0"/>
          <w:marBottom w:val="0"/>
          <w:divBdr>
            <w:top w:val="none" w:sz="0" w:space="0" w:color="auto"/>
            <w:left w:val="none" w:sz="0" w:space="0" w:color="auto"/>
            <w:bottom w:val="none" w:sz="0" w:space="0" w:color="auto"/>
            <w:right w:val="none" w:sz="0" w:space="0" w:color="auto"/>
          </w:divBdr>
        </w:div>
        <w:div w:id="1469127101">
          <w:marLeft w:val="480"/>
          <w:marRight w:val="0"/>
          <w:marTop w:val="0"/>
          <w:marBottom w:val="0"/>
          <w:divBdr>
            <w:top w:val="none" w:sz="0" w:space="0" w:color="auto"/>
            <w:left w:val="none" w:sz="0" w:space="0" w:color="auto"/>
            <w:bottom w:val="none" w:sz="0" w:space="0" w:color="auto"/>
            <w:right w:val="none" w:sz="0" w:space="0" w:color="auto"/>
          </w:divBdr>
        </w:div>
        <w:div w:id="1611427300">
          <w:marLeft w:val="480"/>
          <w:marRight w:val="0"/>
          <w:marTop w:val="0"/>
          <w:marBottom w:val="0"/>
          <w:divBdr>
            <w:top w:val="none" w:sz="0" w:space="0" w:color="auto"/>
            <w:left w:val="none" w:sz="0" w:space="0" w:color="auto"/>
            <w:bottom w:val="none" w:sz="0" w:space="0" w:color="auto"/>
            <w:right w:val="none" w:sz="0" w:space="0" w:color="auto"/>
          </w:divBdr>
        </w:div>
        <w:div w:id="783381497">
          <w:marLeft w:val="480"/>
          <w:marRight w:val="0"/>
          <w:marTop w:val="0"/>
          <w:marBottom w:val="0"/>
          <w:divBdr>
            <w:top w:val="none" w:sz="0" w:space="0" w:color="auto"/>
            <w:left w:val="none" w:sz="0" w:space="0" w:color="auto"/>
            <w:bottom w:val="none" w:sz="0" w:space="0" w:color="auto"/>
            <w:right w:val="none" w:sz="0" w:space="0" w:color="auto"/>
          </w:divBdr>
        </w:div>
        <w:div w:id="754130531">
          <w:marLeft w:val="480"/>
          <w:marRight w:val="0"/>
          <w:marTop w:val="0"/>
          <w:marBottom w:val="0"/>
          <w:divBdr>
            <w:top w:val="none" w:sz="0" w:space="0" w:color="auto"/>
            <w:left w:val="none" w:sz="0" w:space="0" w:color="auto"/>
            <w:bottom w:val="none" w:sz="0" w:space="0" w:color="auto"/>
            <w:right w:val="none" w:sz="0" w:space="0" w:color="auto"/>
          </w:divBdr>
        </w:div>
        <w:div w:id="271789020">
          <w:marLeft w:val="480"/>
          <w:marRight w:val="0"/>
          <w:marTop w:val="0"/>
          <w:marBottom w:val="0"/>
          <w:divBdr>
            <w:top w:val="none" w:sz="0" w:space="0" w:color="auto"/>
            <w:left w:val="none" w:sz="0" w:space="0" w:color="auto"/>
            <w:bottom w:val="none" w:sz="0" w:space="0" w:color="auto"/>
            <w:right w:val="none" w:sz="0" w:space="0" w:color="auto"/>
          </w:divBdr>
        </w:div>
        <w:div w:id="2105954968">
          <w:marLeft w:val="480"/>
          <w:marRight w:val="0"/>
          <w:marTop w:val="0"/>
          <w:marBottom w:val="0"/>
          <w:divBdr>
            <w:top w:val="none" w:sz="0" w:space="0" w:color="auto"/>
            <w:left w:val="none" w:sz="0" w:space="0" w:color="auto"/>
            <w:bottom w:val="none" w:sz="0" w:space="0" w:color="auto"/>
            <w:right w:val="none" w:sz="0" w:space="0" w:color="auto"/>
          </w:divBdr>
        </w:div>
        <w:div w:id="329256626">
          <w:marLeft w:val="480"/>
          <w:marRight w:val="0"/>
          <w:marTop w:val="0"/>
          <w:marBottom w:val="0"/>
          <w:divBdr>
            <w:top w:val="none" w:sz="0" w:space="0" w:color="auto"/>
            <w:left w:val="none" w:sz="0" w:space="0" w:color="auto"/>
            <w:bottom w:val="none" w:sz="0" w:space="0" w:color="auto"/>
            <w:right w:val="none" w:sz="0" w:space="0" w:color="auto"/>
          </w:divBdr>
        </w:div>
        <w:div w:id="356153568">
          <w:marLeft w:val="480"/>
          <w:marRight w:val="0"/>
          <w:marTop w:val="0"/>
          <w:marBottom w:val="0"/>
          <w:divBdr>
            <w:top w:val="none" w:sz="0" w:space="0" w:color="auto"/>
            <w:left w:val="none" w:sz="0" w:space="0" w:color="auto"/>
            <w:bottom w:val="none" w:sz="0" w:space="0" w:color="auto"/>
            <w:right w:val="none" w:sz="0" w:space="0" w:color="auto"/>
          </w:divBdr>
        </w:div>
        <w:div w:id="1637224666">
          <w:marLeft w:val="480"/>
          <w:marRight w:val="0"/>
          <w:marTop w:val="0"/>
          <w:marBottom w:val="0"/>
          <w:divBdr>
            <w:top w:val="none" w:sz="0" w:space="0" w:color="auto"/>
            <w:left w:val="none" w:sz="0" w:space="0" w:color="auto"/>
            <w:bottom w:val="none" w:sz="0" w:space="0" w:color="auto"/>
            <w:right w:val="none" w:sz="0" w:space="0" w:color="auto"/>
          </w:divBdr>
        </w:div>
        <w:div w:id="491142214">
          <w:marLeft w:val="480"/>
          <w:marRight w:val="0"/>
          <w:marTop w:val="0"/>
          <w:marBottom w:val="0"/>
          <w:divBdr>
            <w:top w:val="none" w:sz="0" w:space="0" w:color="auto"/>
            <w:left w:val="none" w:sz="0" w:space="0" w:color="auto"/>
            <w:bottom w:val="none" w:sz="0" w:space="0" w:color="auto"/>
            <w:right w:val="none" w:sz="0" w:space="0" w:color="auto"/>
          </w:divBdr>
        </w:div>
        <w:div w:id="1348631944">
          <w:marLeft w:val="480"/>
          <w:marRight w:val="0"/>
          <w:marTop w:val="0"/>
          <w:marBottom w:val="0"/>
          <w:divBdr>
            <w:top w:val="none" w:sz="0" w:space="0" w:color="auto"/>
            <w:left w:val="none" w:sz="0" w:space="0" w:color="auto"/>
            <w:bottom w:val="none" w:sz="0" w:space="0" w:color="auto"/>
            <w:right w:val="none" w:sz="0" w:space="0" w:color="auto"/>
          </w:divBdr>
        </w:div>
      </w:divsChild>
    </w:div>
    <w:div w:id="2041394162">
      <w:bodyDiv w:val="1"/>
      <w:marLeft w:val="0"/>
      <w:marRight w:val="0"/>
      <w:marTop w:val="0"/>
      <w:marBottom w:val="0"/>
      <w:divBdr>
        <w:top w:val="none" w:sz="0" w:space="0" w:color="auto"/>
        <w:left w:val="none" w:sz="0" w:space="0" w:color="auto"/>
        <w:bottom w:val="none" w:sz="0" w:space="0" w:color="auto"/>
        <w:right w:val="none" w:sz="0" w:space="0" w:color="auto"/>
      </w:divBdr>
    </w:div>
    <w:div w:id="2041976758">
      <w:bodyDiv w:val="1"/>
      <w:marLeft w:val="0"/>
      <w:marRight w:val="0"/>
      <w:marTop w:val="0"/>
      <w:marBottom w:val="0"/>
      <w:divBdr>
        <w:top w:val="none" w:sz="0" w:space="0" w:color="auto"/>
        <w:left w:val="none" w:sz="0" w:space="0" w:color="auto"/>
        <w:bottom w:val="none" w:sz="0" w:space="0" w:color="auto"/>
        <w:right w:val="none" w:sz="0" w:space="0" w:color="auto"/>
      </w:divBdr>
    </w:div>
    <w:div w:id="2042316033">
      <w:bodyDiv w:val="1"/>
      <w:marLeft w:val="0"/>
      <w:marRight w:val="0"/>
      <w:marTop w:val="0"/>
      <w:marBottom w:val="0"/>
      <w:divBdr>
        <w:top w:val="none" w:sz="0" w:space="0" w:color="auto"/>
        <w:left w:val="none" w:sz="0" w:space="0" w:color="auto"/>
        <w:bottom w:val="none" w:sz="0" w:space="0" w:color="auto"/>
        <w:right w:val="none" w:sz="0" w:space="0" w:color="auto"/>
      </w:divBdr>
    </w:div>
    <w:div w:id="2042389890">
      <w:bodyDiv w:val="1"/>
      <w:marLeft w:val="0"/>
      <w:marRight w:val="0"/>
      <w:marTop w:val="0"/>
      <w:marBottom w:val="0"/>
      <w:divBdr>
        <w:top w:val="none" w:sz="0" w:space="0" w:color="auto"/>
        <w:left w:val="none" w:sz="0" w:space="0" w:color="auto"/>
        <w:bottom w:val="none" w:sz="0" w:space="0" w:color="auto"/>
        <w:right w:val="none" w:sz="0" w:space="0" w:color="auto"/>
      </w:divBdr>
    </w:div>
    <w:div w:id="2042439535">
      <w:bodyDiv w:val="1"/>
      <w:marLeft w:val="0"/>
      <w:marRight w:val="0"/>
      <w:marTop w:val="0"/>
      <w:marBottom w:val="0"/>
      <w:divBdr>
        <w:top w:val="none" w:sz="0" w:space="0" w:color="auto"/>
        <w:left w:val="none" w:sz="0" w:space="0" w:color="auto"/>
        <w:bottom w:val="none" w:sz="0" w:space="0" w:color="auto"/>
        <w:right w:val="none" w:sz="0" w:space="0" w:color="auto"/>
      </w:divBdr>
    </w:div>
    <w:div w:id="2043164245">
      <w:bodyDiv w:val="1"/>
      <w:marLeft w:val="0"/>
      <w:marRight w:val="0"/>
      <w:marTop w:val="0"/>
      <w:marBottom w:val="0"/>
      <w:divBdr>
        <w:top w:val="none" w:sz="0" w:space="0" w:color="auto"/>
        <w:left w:val="none" w:sz="0" w:space="0" w:color="auto"/>
        <w:bottom w:val="none" w:sz="0" w:space="0" w:color="auto"/>
        <w:right w:val="none" w:sz="0" w:space="0" w:color="auto"/>
      </w:divBdr>
    </w:div>
    <w:div w:id="2043289202">
      <w:bodyDiv w:val="1"/>
      <w:marLeft w:val="0"/>
      <w:marRight w:val="0"/>
      <w:marTop w:val="0"/>
      <w:marBottom w:val="0"/>
      <w:divBdr>
        <w:top w:val="none" w:sz="0" w:space="0" w:color="auto"/>
        <w:left w:val="none" w:sz="0" w:space="0" w:color="auto"/>
        <w:bottom w:val="none" w:sz="0" w:space="0" w:color="auto"/>
        <w:right w:val="none" w:sz="0" w:space="0" w:color="auto"/>
      </w:divBdr>
    </w:div>
    <w:div w:id="2043895106">
      <w:bodyDiv w:val="1"/>
      <w:marLeft w:val="0"/>
      <w:marRight w:val="0"/>
      <w:marTop w:val="0"/>
      <w:marBottom w:val="0"/>
      <w:divBdr>
        <w:top w:val="none" w:sz="0" w:space="0" w:color="auto"/>
        <w:left w:val="none" w:sz="0" w:space="0" w:color="auto"/>
        <w:bottom w:val="none" w:sz="0" w:space="0" w:color="auto"/>
        <w:right w:val="none" w:sz="0" w:space="0" w:color="auto"/>
      </w:divBdr>
    </w:div>
    <w:div w:id="2044011813">
      <w:bodyDiv w:val="1"/>
      <w:marLeft w:val="0"/>
      <w:marRight w:val="0"/>
      <w:marTop w:val="0"/>
      <w:marBottom w:val="0"/>
      <w:divBdr>
        <w:top w:val="none" w:sz="0" w:space="0" w:color="auto"/>
        <w:left w:val="none" w:sz="0" w:space="0" w:color="auto"/>
        <w:bottom w:val="none" w:sz="0" w:space="0" w:color="auto"/>
        <w:right w:val="none" w:sz="0" w:space="0" w:color="auto"/>
      </w:divBdr>
    </w:div>
    <w:div w:id="2044087629">
      <w:bodyDiv w:val="1"/>
      <w:marLeft w:val="0"/>
      <w:marRight w:val="0"/>
      <w:marTop w:val="0"/>
      <w:marBottom w:val="0"/>
      <w:divBdr>
        <w:top w:val="none" w:sz="0" w:space="0" w:color="auto"/>
        <w:left w:val="none" w:sz="0" w:space="0" w:color="auto"/>
        <w:bottom w:val="none" w:sz="0" w:space="0" w:color="auto"/>
        <w:right w:val="none" w:sz="0" w:space="0" w:color="auto"/>
      </w:divBdr>
      <w:divsChild>
        <w:div w:id="1455755448">
          <w:marLeft w:val="480"/>
          <w:marRight w:val="0"/>
          <w:marTop w:val="0"/>
          <w:marBottom w:val="0"/>
          <w:divBdr>
            <w:top w:val="none" w:sz="0" w:space="0" w:color="auto"/>
            <w:left w:val="none" w:sz="0" w:space="0" w:color="auto"/>
            <w:bottom w:val="none" w:sz="0" w:space="0" w:color="auto"/>
            <w:right w:val="none" w:sz="0" w:space="0" w:color="auto"/>
          </w:divBdr>
        </w:div>
        <w:div w:id="1585217388">
          <w:marLeft w:val="480"/>
          <w:marRight w:val="0"/>
          <w:marTop w:val="0"/>
          <w:marBottom w:val="0"/>
          <w:divBdr>
            <w:top w:val="none" w:sz="0" w:space="0" w:color="auto"/>
            <w:left w:val="none" w:sz="0" w:space="0" w:color="auto"/>
            <w:bottom w:val="none" w:sz="0" w:space="0" w:color="auto"/>
            <w:right w:val="none" w:sz="0" w:space="0" w:color="auto"/>
          </w:divBdr>
        </w:div>
        <w:div w:id="660044946">
          <w:marLeft w:val="480"/>
          <w:marRight w:val="0"/>
          <w:marTop w:val="0"/>
          <w:marBottom w:val="0"/>
          <w:divBdr>
            <w:top w:val="none" w:sz="0" w:space="0" w:color="auto"/>
            <w:left w:val="none" w:sz="0" w:space="0" w:color="auto"/>
            <w:bottom w:val="none" w:sz="0" w:space="0" w:color="auto"/>
            <w:right w:val="none" w:sz="0" w:space="0" w:color="auto"/>
          </w:divBdr>
        </w:div>
        <w:div w:id="763573466">
          <w:marLeft w:val="480"/>
          <w:marRight w:val="0"/>
          <w:marTop w:val="0"/>
          <w:marBottom w:val="0"/>
          <w:divBdr>
            <w:top w:val="none" w:sz="0" w:space="0" w:color="auto"/>
            <w:left w:val="none" w:sz="0" w:space="0" w:color="auto"/>
            <w:bottom w:val="none" w:sz="0" w:space="0" w:color="auto"/>
            <w:right w:val="none" w:sz="0" w:space="0" w:color="auto"/>
          </w:divBdr>
        </w:div>
        <w:div w:id="1159927793">
          <w:marLeft w:val="480"/>
          <w:marRight w:val="0"/>
          <w:marTop w:val="0"/>
          <w:marBottom w:val="0"/>
          <w:divBdr>
            <w:top w:val="none" w:sz="0" w:space="0" w:color="auto"/>
            <w:left w:val="none" w:sz="0" w:space="0" w:color="auto"/>
            <w:bottom w:val="none" w:sz="0" w:space="0" w:color="auto"/>
            <w:right w:val="none" w:sz="0" w:space="0" w:color="auto"/>
          </w:divBdr>
        </w:div>
        <w:div w:id="1519926676">
          <w:marLeft w:val="480"/>
          <w:marRight w:val="0"/>
          <w:marTop w:val="0"/>
          <w:marBottom w:val="0"/>
          <w:divBdr>
            <w:top w:val="none" w:sz="0" w:space="0" w:color="auto"/>
            <w:left w:val="none" w:sz="0" w:space="0" w:color="auto"/>
            <w:bottom w:val="none" w:sz="0" w:space="0" w:color="auto"/>
            <w:right w:val="none" w:sz="0" w:space="0" w:color="auto"/>
          </w:divBdr>
        </w:div>
        <w:div w:id="1549954886">
          <w:marLeft w:val="480"/>
          <w:marRight w:val="0"/>
          <w:marTop w:val="0"/>
          <w:marBottom w:val="0"/>
          <w:divBdr>
            <w:top w:val="none" w:sz="0" w:space="0" w:color="auto"/>
            <w:left w:val="none" w:sz="0" w:space="0" w:color="auto"/>
            <w:bottom w:val="none" w:sz="0" w:space="0" w:color="auto"/>
            <w:right w:val="none" w:sz="0" w:space="0" w:color="auto"/>
          </w:divBdr>
        </w:div>
        <w:div w:id="65998513">
          <w:marLeft w:val="480"/>
          <w:marRight w:val="0"/>
          <w:marTop w:val="0"/>
          <w:marBottom w:val="0"/>
          <w:divBdr>
            <w:top w:val="none" w:sz="0" w:space="0" w:color="auto"/>
            <w:left w:val="none" w:sz="0" w:space="0" w:color="auto"/>
            <w:bottom w:val="none" w:sz="0" w:space="0" w:color="auto"/>
            <w:right w:val="none" w:sz="0" w:space="0" w:color="auto"/>
          </w:divBdr>
        </w:div>
        <w:div w:id="433087387">
          <w:marLeft w:val="480"/>
          <w:marRight w:val="0"/>
          <w:marTop w:val="0"/>
          <w:marBottom w:val="0"/>
          <w:divBdr>
            <w:top w:val="none" w:sz="0" w:space="0" w:color="auto"/>
            <w:left w:val="none" w:sz="0" w:space="0" w:color="auto"/>
            <w:bottom w:val="none" w:sz="0" w:space="0" w:color="auto"/>
            <w:right w:val="none" w:sz="0" w:space="0" w:color="auto"/>
          </w:divBdr>
        </w:div>
        <w:div w:id="264390519">
          <w:marLeft w:val="480"/>
          <w:marRight w:val="0"/>
          <w:marTop w:val="0"/>
          <w:marBottom w:val="0"/>
          <w:divBdr>
            <w:top w:val="none" w:sz="0" w:space="0" w:color="auto"/>
            <w:left w:val="none" w:sz="0" w:space="0" w:color="auto"/>
            <w:bottom w:val="none" w:sz="0" w:space="0" w:color="auto"/>
            <w:right w:val="none" w:sz="0" w:space="0" w:color="auto"/>
          </w:divBdr>
        </w:div>
        <w:div w:id="342438271">
          <w:marLeft w:val="480"/>
          <w:marRight w:val="0"/>
          <w:marTop w:val="0"/>
          <w:marBottom w:val="0"/>
          <w:divBdr>
            <w:top w:val="none" w:sz="0" w:space="0" w:color="auto"/>
            <w:left w:val="none" w:sz="0" w:space="0" w:color="auto"/>
            <w:bottom w:val="none" w:sz="0" w:space="0" w:color="auto"/>
            <w:right w:val="none" w:sz="0" w:space="0" w:color="auto"/>
          </w:divBdr>
        </w:div>
        <w:div w:id="96683434">
          <w:marLeft w:val="480"/>
          <w:marRight w:val="0"/>
          <w:marTop w:val="0"/>
          <w:marBottom w:val="0"/>
          <w:divBdr>
            <w:top w:val="none" w:sz="0" w:space="0" w:color="auto"/>
            <w:left w:val="none" w:sz="0" w:space="0" w:color="auto"/>
            <w:bottom w:val="none" w:sz="0" w:space="0" w:color="auto"/>
            <w:right w:val="none" w:sz="0" w:space="0" w:color="auto"/>
          </w:divBdr>
        </w:div>
        <w:div w:id="1072892462">
          <w:marLeft w:val="480"/>
          <w:marRight w:val="0"/>
          <w:marTop w:val="0"/>
          <w:marBottom w:val="0"/>
          <w:divBdr>
            <w:top w:val="none" w:sz="0" w:space="0" w:color="auto"/>
            <w:left w:val="none" w:sz="0" w:space="0" w:color="auto"/>
            <w:bottom w:val="none" w:sz="0" w:space="0" w:color="auto"/>
            <w:right w:val="none" w:sz="0" w:space="0" w:color="auto"/>
          </w:divBdr>
        </w:div>
        <w:div w:id="1778981972">
          <w:marLeft w:val="480"/>
          <w:marRight w:val="0"/>
          <w:marTop w:val="0"/>
          <w:marBottom w:val="0"/>
          <w:divBdr>
            <w:top w:val="none" w:sz="0" w:space="0" w:color="auto"/>
            <w:left w:val="none" w:sz="0" w:space="0" w:color="auto"/>
            <w:bottom w:val="none" w:sz="0" w:space="0" w:color="auto"/>
            <w:right w:val="none" w:sz="0" w:space="0" w:color="auto"/>
          </w:divBdr>
        </w:div>
        <w:div w:id="1655834418">
          <w:marLeft w:val="480"/>
          <w:marRight w:val="0"/>
          <w:marTop w:val="0"/>
          <w:marBottom w:val="0"/>
          <w:divBdr>
            <w:top w:val="none" w:sz="0" w:space="0" w:color="auto"/>
            <w:left w:val="none" w:sz="0" w:space="0" w:color="auto"/>
            <w:bottom w:val="none" w:sz="0" w:space="0" w:color="auto"/>
            <w:right w:val="none" w:sz="0" w:space="0" w:color="auto"/>
          </w:divBdr>
        </w:div>
        <w:div w:id="836313107">
          <w:marLeft w:val="480"/>
          <w:marRight w:val="0"/>
          <w:marTop w:val="0"/>
          <w:marBottom w:val="0"/>
          <w:divBdr>
            <w:top w:val="none" w:sz="0" w:space="0" w:color="auto"/>
            <w:left w:val="none" w:sz="0" w:space="0" w:color="auto"/>
            <w:bottom w:val="none" w:sz="0" w:space="0" w:color="auto"/>
            <w:right w:val="none" w:sz="0" w:space="0" w:color="auto"/>
          </w:divBdr>
        </w:div>
        <w:div w:id="1966692346">
          <w:marLeft w:val="480"/>
          <w:marRight w:val="0"/>
          <w:marTop w:val="0"/>
          <w:marBottom w:val="0"/>
          <w:divBdr>
            <w:top w:val="none" w:sz="0" w:space="0" w:color="auto"/>
            <w:left w:val="none" w:sz="0" w:space="0" w:color="auto"/>
            <w:bottom w:val="none" w:sz="0" w:space="0" w:color="auto"/>
            <w:right w:val="none" w:sz="0" w:space="0" w:color="auto"/>
          </w:divBdr>
        </w:div>
        <w:div w:id="1311329041">
          <w:marLeft w:val="480"/>
          <w:marRight w:val="0"/>
          <w:marTop w:val="0"/>
          <w:marBottom w:val="0"/>
          <w:divBdr>
            <w:top w:val="none" w:sz="0" w:space="0" w:color="auto"/>
            <w:left w:val="none" w:sz="0" w:space="0" w:color="auto"/>
            <w:bottom w:val="none" w:sz="0" w:space="0" w:color="auto"/>
            <w:right w:val="none" w:sz="0" w:space="0" w:color="auto"/>
          </w:divBdr>
        </w:div>
        <w:div w:id="322469321">
          <w:marLeft w:val="480"/>
          <w:marRight w:val="0"/>
          <w:marTop w:val="0"/>
          <w:marBottom w:val="0"/>
          <w:divBdr>
            <w:top w:val="none" w:sz="0" w:space="0" w:color="auto"/>
            <w:left w:val="none" w:sz="0" w:space="0" w:color="auto"/>
            <w:bottom w:val="none" w:sz="0" w:space="0" w:color="auto"/>
            <w:right w:val="none" w:sz="0" w:space="0" w:color="auto"/>
          </w:divBdr>
        </w:div>
        <w:div w:id="1396321656">
          <w:marLeft w:val="480"/>
          <w:marRight w:val="0"/>
          <w:marTop w:val="0"/>
          <w:marBottom w:val="0"/>
          <w:divBdr>
            <w:top w:val="none" w:sz="0" w:space="0" w:color="auto"/>
            <w:left w:val="none" w:sz="0" w:space="0" w:color="auto"/>
            <w:bottom w:val="none" w:sz="0" w:space="0" w:color="auto"/>
            <w:right w:val="none" w:sz="0" w:space="0" w:color="auto"/>
          </w:divBdr>
        </w:div>
        <w:div w:id="915551446">
          <w:marLeft w:val="480"/>
          <w:marRight w:val="0"/>
          <w:marTop w:val="0"/>
          <w:marBottom w:val="0"/>
          <w:divBdr>
            <w:top w:val="none" w:sz="0" w:space="0" w:color="auto"/>
            <w:left w:val="none" w:sz="0" w:space="0" w:color="auto"/>
            <w:bottom w:val="none" w:sz="0" w:space="0" w:color="auto"/>
            <w:right w:val="none" w:sz="0" w:space="0" w:color="auto"/>
          </w:divBdr>
        </w:div>
        <w:div w:id="102463652">
          <w:marLeft w:val="480"/>
          <w:marRight w:val="0"/>
          <w:marTop w:val="0"/>
          <w:marBottom w:val="0"/>
          <w:divBdr>
            <w:top w:val="none" w:sz="0" w:space="0" w:color="auto"/>
            <w:left w:val="none" w:sz="0" w:space="0" w:color="auto"/>
            <w:bottom w:val="none" w:sz="0" w:space="0" w:color="auto"/>
            <w:right w:val="none" w:sz="0" w:space="0" w:color="auto"/>
          </w:divBdr>
        </w:div>
        <w:div w:id="1220939093">
          <w:marLeft w:val="480"/>
          <w:marRight w:val="0"/>
          <w:marTop w:val="0"/>
          <w:marBottom w:val="0"/>
          <w:divBdr>
            <w:top w:val="none" w:sz="0" w:space="0" w:color="auto"/>
            <w:left w:val="none" w:sz="0" w:space="0" w:color="auto"/>
            <w:bottom w:val="none" w:sz="0" w:space="0" w:color="auto"/>
            <w:right w:val="none" w:sz="0" w:space="0" w:color="auto"/>
          </w:divBdr>
        </w:div>
        <w:div w:id="815727">
          <w:marLeft w:val="480"/>
          <w:marRight w:val="0"/>
          <w:marTop w:val="0"/>
          <w:marBottom w:val="0"/>
          <w:divBdr>
            <w:top w:val="none" w:sz="0" w:space="0" w:color="auto"/>
            <w:left w:val="none" w:sz="0" w:space="0" w:color="auto"/>
            <w:bottom w:val="none" w:sz="0" w:space="0" w:color="auto"/>
            <w:right w:val="none" w:sz="0" w:space="0" w:color="auto"/>
          </w:divBdr>
        </w:div>
        <w:div w:id="2085953523">
          <w:marLeft w:val="480"/>
          <w:marRight w:val="0"/>
          <w:marTop w:val="0"/>
          <w:marBottom w:val="0"/>
          <w:divBdr>
            <w:top w:val="none" w:sz="0" w:space="0" w:color="auto"/>
            <w:left w:val="none" w:sz="0" w:space="0" w:color="auto"/>
            <w:bottom w:val="none" w:sz="0" w:space="0" w:color="auto"/>
            <w:right w:val="none" w:sz="0" w:space="0" w:color="auto"/>
          </w:divBdr>
        </w:div>
        <w:div w:id="1421945861">
          <w:marLeft w:val="480"/>
          <w:marRight w:val="0"/>
          <w:marTop w:val="0"/>
          <w:marBottom w:val="0"/>
          <w:divBdr>
            <w:top w:val="none" w:sz="0" w:space="0" w:color="auto"/>
            <w:left w:val="none" w:sz="0" w:space="0" w:color="auto"/>
            <w:bottom w:val="none" w:sz="0" w:space="0" w:color="auto"/>
            <w:right w:val="none" w:sz="0" w:space="0" w:color="auto"/>
          </w:divBdr>
        </w:div>
        <w:div w:id="161747406">
          <w:marLeft w:val="480"/>
          <w:marRight w:val="0"/>
          <w:marTop w:val="0"/>
          <w:marBottom w:val="0"/>
          <w:divBdr>
            <w:top w:val="none" w:sz="0" w:space="0" w:color="auto"/>
            <w:left w:val="none" w:sz="0" w:space="0" w:color="auto"/>
            <w:bottom w:val="none" w:sz="0" w:space="0" w:color="auto"/>
            <w:right w:val="none" w:sz="0" w:space="0" w:color="auto"/>
          </w:divBdr>
        </w:div>
        <w:div w:id="1415786416">
          <w:marLeft w:val="480"/>
          <w:marRight w:val="0"/>
          <w:marTop w:val="0"/>
          <w:marBottom w:val="0"/>
          <w:divBdr>
            <w:top w:val="none" w:sz="0" w:space="0" w:color="auto"/>
            <w:left w:val="none" w:sz="0" w:space="0" w:color="auto"/>
            <w:bottom w:val="none" w:sz="0" w:space="0" w:color="auto"/>
            <w:right w:val="none" w:sz="0" w:space="0" w:color="auto"/>
          </w:divBdr>
        </w:div>
        <w:div w:id="1732845866">
          <w:marLeft w:val="480"/>
          <w:marRight w:val="0"/>
          <w:marTop w:val="0"/>
          <w:marBottom w:val="0"/>
          <w:divBdr>
            <w:top w:val="none" w:sz="0" w:space="0" w:color="auto"/>
            <w:left w:val="none" w:sz="0" w:space="0" w:color="auto"/>
            <w:bottom w:val="none" w:sz="0" w:space="0" w:color="auto"/>
            <w:right w:val="none" w:sz="0" w:space="0" w:color="auto"/>
          </w:divBdr>
        </w:div>
        <w:div w:id="1004942244">
          <w:marLeft w:val="480"/>
          <w:marRight w:val="0"/>
          <w:marTop w:val="0"/>
          <w:marBottom w:val="0"/>
          <w:divBdr>
            <w:top w:val="none" w:sz="0" w:space="0" w:color="auto"/>
            <w:left w:val="none" w:sz="0" w:space="0" w:color="auto"/>
            <w:bottom w:val="none" w:sz="0" w:space="0" w:color="auto"/>
            <w:right w:val="none" w:sz="0" w:space="0" w:color="auto"/>
          </w:divBdr>
        </w:div>
        <w:div w:id="1150706272">
          <w:marLeft w:val="480"/>
          <w:marRight w:val="0"/>
          <w:marTop w:val="0"/>
          <w:marBottom w:val="0"/>
          <w:divBdr>
            <w:top w:val="none" w:sz="0" w:space="0" w:color="auto"/>
            <w:left w:val="none" w:sz="0" w:space="0" w:color="auto"/>
            <w:bottom w:val="none" w:sz="0" w:space="0" w:color="auto"/>
            <w:right w:val="none" w:sz="0" w:space="0" w:color="auto"/>
          </w:divBdr>
        </w:div>
        <w:div w:id="1034161949">
          <w:marLeft w:val="480"/>
          <w:marRight w:val="0"/>
          <w:marTop w:val="0"/>
          <w:marBottom w:val="0"/>
          <w:divBdr>
            <w:top w:val="none" w:sz="0" w:space="0" w:color="auto"/>
            <w:left w:val="none" w:sz="0" w:space="0" w:color="auto"/>
            <w:bottom w:val="none" w:sz="0" w:space="0" w:color="auto"/>
            <w:right w:val="none" w:sz="0" w:space="0" w:color="auto"/>
          </w:divBdr>
        </w:div>
        <w:div w:id="1287853704">
          <w:marLeft w:val="480"/>
          <w:marRight w:val="0"/>
          <w:marTop w:val="0"/>
          <w:marBottom w:val="0"/>
          <w:divBdr>
            <w:top w:val="none" w:sz="0" w:space="0" w:color="auto"/>
            <w:left w:val="none" w:sz="0" w:space="0" w:color="auto"/>
            <w:bottom w:val="none" w:sz="0" w:space="0" w:color="auto"/>
            <w:right w:val="none" w:sz="0" w:space="0" w:color="auto"/>
          </w:divBdr>
        </w:div>
        <w:div w:id="114058930">
          <w:marLeft w:val="480"/>
          <w:marRight w:val="0"/>
          <w:marTop w:val="0"/>
          <w:marBottom w:val="0"/>
          <w:divBdr>
            <w:top w:val="none" w:sz="0" w:space="0" w:color="auto"/>
            <w:left w:val="none" w:sz="0" w:space="0" w:color="auto"/>
            <w:bottom w:val="none" w:sz="0" w:space="0" w:color="auto"/>
            <w:right w:val="none" w:sz="0" w:space="0" w:color="auto"/>
          </w:divBdr>
        </w:div>
        <w:div w:id="900484184">
          <w:marLeft w:val="480"/>
          <w:marRight w:val="0"/>
          <w:marTop w:val="0"/>
          <w:marBottom w:val="0"/>
          <w:divBdr>
            <w:top w:val="none" w:sz="0" w:space="0" w:color="auto"/>
            <w:left w:val="none" w:sz="0" w:space="0" w:color="auto"/>
            <w:bottom w:val="none" w:sz="0" w:space="0" w:color="auto"/>
            <w:right w:val="none" w:sz="0" w:space="0" w:color="auto"/>
          </w:divBdr>
        </w:div>
        <w:div w:id="2125154567">
          <w:marLeft w:val="480"/>
          <w:marRight w:val="0"/>
          <w:marTop w:val="0"/>
          <w:marBottom w:val="0"/>
          <w:divBdr>
            <w:top w:val="none" w:sz="0" w:space="0" w:color="auto"/>
            <w:left w:val="none" w:sz="0" w:space="0" w:color="auto"/>
            <w:bottom w:val="none" w:sz="0" w:space="0" w:color="auto"/>
            <w:right w:val="none" w:sz="0" w:space="0" w:color="auto"/>
          </w:divBdr>
        </w:div>
        <w:div w:id="1417283707">
          <w:marLeft w:val="480"/>
          <w:marRight w:val="0"/>
          <w:marTop w:val="0"/>
          <w:marBottom w:val="0"/>
          <w:divBdr>
            <w:top w:val="none" w:sz="0" w:space="0" w:color="auto"/>
            <w:left w:val="none" w:sz="0" w:space="0" w:color="auto"/>
            <w:bottom w:val="none" w:sz="0" w:space="0" w:color="auto"/>
            <w:right w:val="none" w:sz="0" w:space="0" w:color="auto"/>
          </w:divBdr>
        </w:div>
        <w:div w:id="1994479387">
          <w:marLeft w:val="480"/>
          <w:marRight w:val="0"/>
          <w:marTop w:val="0"/>
          <w:marBottom w:val="0"/>
          <w:divBdr>
            <w:top w:val="none" w:sz="0" w:space="0" w:color="auto"/>
            <w:left w:val="none" w:sz="0" w:space="0" w:color="auto"/>
            <w:bottom w:val="none" w:sz="0" w:space="0" w:color="auto"/>
            <w:right w:val="none" w:sz="0" w:space="0" w:color="auto"/>
          </w:divBdr>
        </w:div>
        <w:div w:id="25764549">
          <w:marLeft w:val="480"/>
          <w:marRight w:val="0"/>
          <w:marTop w:val="0"/>
          <w:marBottom w:val="0"/>
          <w:divBdr>
            <w:top w:val="none" w:sz="0" w:space="0" w:color="auto"/>
            <w:left w:val="none" w:sz="0" w:space="0" w:color="auto"/>
            <w:bottom w:val="none" w:sz="0" w:space="0" w:color="auto"/>
            <w:right w:val="none" w:sz="0" w:space="0" w:color="auto"/>
          </w:divBdr>
        </w:div>
        <w:div w:id="1541623823">
          <w:marLeft w:val="480"/>
          <w:marRight w:val="0"/>
          <w:marTop w:val="0"/>
          <w:marBottom w:val="0"/>
          <w:divBdr>
            <w:top w:val="none" w:sz="0" w:space="0" w:color="auto"/>
            <w:left w:val="none" w:sz="0" w:space="0" w:color="auto"/>
            <w:bottom w:val="none" w:sz="0" w:space="0" w:color="auto"/>
            <w:right w:val="none" w:sz="0" w:space="0" w:color="auto"/>
          </w:divBdr>
        </w:div>
        <w:div w:id="871070311">
          <w:marLeft w:val="480"/>
          <w:marRight w:val="0"/>
          <w:marTop w:val="0"/>
          <w:marBottom w:val="0"/>
          <w:divBdr>
            <w:top w:val="none" w:sz="0" w:space="0" w:color="auto"/>
            <w:left w:val="none" w:sz="0" w:space="0" w:color="auto"/>
            <w:bottom w:val="none" w:sz="0" w:space="0" w:color="auto"/>
            <w:right w:val="none" w:sz="0" w:space="0" w:color="auto"/>
          </w:divBdr>
        </w:div>
        <w:div w:id="568999224">
          <w:marLeft w:val="480"/>
          <w:marRight w:val="0"/>
          <w:marTop w:val="0"/>
          <w:marBottom w:val="0"/>
          <w:divBdr>
            <w:top w:val="none" w:sz="0" w:space="0" w:color="auto"/>
            <w:left w:val="none" w:sz="0" w:space="0" w:color="auto"/>
            <w:bottom w:val="none" w:sz="0" w:space="0" w:color="auto"/>
            <w:right w:val="none" w:sz="0" w:space="0" w:color="auto"/>
          </w:divBdr>
        </w:div>
        <w:div w:id="1287009107">
          <w:marLeft w:val="480"/>
          <w:marRight w:val="0"/>
          <w:marTop w:val="0"/>
          <w:marBottom w:val="0"/>
          <w:divBdr>
            <w:top w:val="none" w:sz="0" w:space="0" w:color="auto"/>
            <w:left w:val="none" w:sz="0" w:space="0" w:color="auto"/>
            <w:bottom w:val="none" w:sz="0" w:space="0" w:color="auto"/>
            <w:right w:val="none" w:sz="0" w:space="0" w:color="auto"/>
          </w:divBdr>
        </w:div>
        <w:div w:id="3211521">
          <w:marLeft w:val="480"/>
          <w:marRight w:val="0"/>
          <w:marTop w:val="0"/>
          <w:marBottom w:val="0"/>
          <w:divBdr>
            <w:top w:val="none" w:sz="0" w:space="0" w:color="auto"/>
            <w:left w:val="none" w:sz="0" w:space="0" w:color="auto"/>
            <w:bottom w:val="none" w:sz="0" w:space="0" w:color="auto"/>
            <w:right w:val="none" w:sz="0" w:space="0" w:color="auto"/>
          </w:divBdr>
        </w:div>
        <w:div w:id="403182851">
          <w:marLeft w:val="480"/>
          <w:marRight w:val="0"/>
          <w:marTop w:val="0"/>
          <w:marBottom w:val="0"/>
          <w:divBdr>
            <w:top w:val="none" w:sz="0" w:space="0" w:color="auto"/>
            <w:left w:val="none" w:sz="0" w:space="0" w:color="auto"/>
            <w:bottom w:val="none" w:sz="0" w:space="0" w:color="auto"/>
            <w:right w:val="none" w:sz="0" w:space="0" w:color="auto"/>
          </w:divBdr>
        </w:div>
        <w:div w:id="1314606010">
          <w:marLeft w:val="480"/>
          <w:marRight w:val="0"/>
          <w:marTop w:val="0"/>
          <w:marBottom w:val="0"/>
          <w:divBdr>
            <w:top w:val="none" w:sz="0" w:space="0" w:color="auto"/>
            <w:left w:val="none" w:sz="0" w:space="0" w:color="auto"/>
            <w:bottom w:val="none" w:sz="0" w:space="0" w:color="auto"/>
            <w:right w:val="none" w:sz="0" w:space="0" w:color="auto"/>
          </w:divBdr>
        </w:div>
        <w:div w:id="265314183">
          <w:marLeft w:val="480"/>
          <w:marRight w:val="0"/>
          <w:marTop w:val="0"/>
          <w:marBottom w:val="0"/>
          <w:divBdr>
            <w:top w:val="none" w:sz="0" w:space="0" w:color="auto"/>
            <w:left w:val="none" w:sz="0" w:space="0" w:color="auto"/>
            <w:bottom w:val="none" w:sz="0" w:space="0" w:color="auto"/>
            <w:right w:val="none" w:sz="0" w:space="0" w:color="auto"/>
          </w:divBdr>
        </w:div>
        <w:div w:id="956371302">
          <w:marLeft w:val="480"/>
          <w:marRight w:val="0"/>
          <w:marTop w:val="0"/>
          <w:marBottom w:val="0"/>
          <w:divBdr>
            <w:top w:val="none" w:sz="0" w:space="0" w:color="auto"/>
            <w:left w:val="none" w:sz="0" w:space="0" w:color="auto"/>
            <w:bottom w:val="none" w:sz="0" w:space="0" w:color="auto"/>
            <w:right w:val="none" w:sz="0" w:space="0" w:color="auto"/>
          </w:divBdr>
        </w:div>
        <w:div w:id="831021349">
          <w:marLeft w:val="480"/>
          <w:marRight w:val="0"/>
          <w:marTop w:val="0"/>
          <w:marBottom w:val="0"/>
          <w:divBdr>
            <w:top w:val="none" w:sz="0" w:space="0" w:color="auto"/>
            <w:left w:val="none" w:sz="0" w:space="0" w:color="auto"/>
            <w:bottom w:val="none" w:sz="0" w:space="0" w:color="auto"/>
            <w:right w:val="none" w:sz="0" w:space="0" w:color="auto"/>
          </w:divBdr>
        </w:div>
        <w:div w:id="2010670923">
          <w:marLeft w:val="480"/>
          <w:marRight w:val="0"/>
          <w:marTop w:val="0"/>
          <w:marBottom w:val="0"/>
          <w:divBdr>
            <w:top w:val="none" w:sz="0" w:space="0" w:color="auto"/>
            <w:left w:val="none" w:sz="0" w:space="0" w:color="auto"/>
            <w:bottom w:val="none" w:sz="0" w:space="0" w:color="auto"/>
            <w:right w:val="none" w:sz="0" w:space="0" w:color="auto"/>
          </w:divBdr>
        </w:div>
        <w:div w:id="306589645">
          <w:marLeft w:val="480"/>
          <w:marRight w:val="0"/>
          <w:marTop w:val="0"/>
          <w:marBottom w:val="0"/>
          <w:divBdr>
            <w:top w:val="none" w:sz="0" w:space="0" w:color="auto"/>
            <w:left w:val="none" w:sz="0" w:space="0" w:color="auto"/>
            <w:bottom w:val="none" w:sz="0" w:space="0" w:color="auto"/>
            <w:right w:val="none" w:sz="0" w:space="0" w:color="auto"/>
          </w:divBdr>
        </w:div>
        <w:div w:id="1117069201">
          <w:marLeft w:val="480"/>
          <w:marRight w:val="0"/>
          <w:marTop w:val="0"/>
          <w:marBottom w:val="0"/>
          <w:divBdr>
            <w:top w:val="none" w:sz="0" w:space="0" w:color="auto"/>
            <w:left w:val="none" w:sz="0" w:space="0" w:color="auto"/>
            <w:bottom w:val="none" w:sz="0" w:space="0" w:color="auto"/>
            <w:right w:val="none" w:sz="0" w:space="0" w:color="auto"/>
          </w:divBdr>
        </w:div>
        <w:div w:id="1286234880">
          <w:marLeft w:val="480"/>
          <w:marRight w:val="0"/>
          <w:marTop w:val="0"/>
          <w:marBottom w:val="0"/>
          <w:divBdr>
            <w:top w:val="none" w:sz="0" w:space="0" w:color="auto"/>
            <w:left w:val="none" w:sz="0" w:space="0" w:color="auto"/>
            <w:bottom w:val="none" w:sz="0" w:space="0" w:color="auto"/>
            <w:right w:val="none" w:sz="0" w:space="0" w:color="auto"/>
          </w:divBdr>
        </w:div>
        <w:div w:id="114102639">
          <w:marLeft w:val="480"/>
          <w:marRight w:val="0"/>
          <w:marTop w:val="0"/>
          <w:marBottom w:val="0"/>
          <w:divBdr>
            <w:top w:val="none" w:sz="0" w:space="0" w:color="auto"/>
            <w:left w:val="none" w:sz="0" w:space="0" w:color="auto"/>
            <w:bottom w:val="none" w:sz="0" w:space="0" w:color="auto"/>
            <w:right w:val="none" w:sz="0" w:space="0" w:color="auto"/>
          </w:divBdr>
        </w:div>
        <w:div w:id="674845018">
          <w:marLeft w:val="480"/>
          <w:marRight w:val="0"/>
          <w:marTop w:val="0"/>
          <w:marBottom w:val="0"/>
          <w:divBdr>
            <w:top w:val="none" w:sz="0" w:space="0" w:color="auto"/>
            <w:left w:val="none" w:sz="0" w:space="0" w:color="auto"/>
            <w:bottom w:val="none" w:sz="0" w:space="0" w:color="auto"/>
            <w:right w:val="none" w:sz="0" w:space="0" w:color="auto"/>
          </w:divBdr>
        </w:div>
        <w:div w:id="1704819233">
          <w:marLeft w:val="480"/>
          <w:marRight w:val="0"/>
          <w:marTop w:val="0"/>
          <w:marBottom w:val="0"/>
          <w:divBdr>
            <w:top w:val="none" w:sz="0" w:space="0" w:color="auto"/>
            <w:left w:val="none" w:sz="0" w:space="0" w:color="auto"/>
            <w:bottom w:val="none" w:sz="0" w:space="0" w:color="auto"/>
            <w:right w:val="none" w:sz="0" w:space="0" w:color="auto"/>
          </w:divBdr>
        </w:div>
        <w:div w:id="1390762107">
          <w:marLeft w:val="480"/>
          <w:marRight w:val="0"/>
          <w:marTop w:val="0"/>
          <w:marBottom w:val="0"/>
          <w:divBdr>
            <w:top w:val="none" w:sz="0" w:space="0" w:color="auto"/>
            <w:left w:val="none" w:sz="0" w:space="0" w:color="auto"/>
            <w:bottom w:val="none" w:sz="0" w:space="0" w:color="auto"/>
            <w:right w:val="none" w:sz="0" w:space="0" w:color="auto"/>
          </w:divBdr>
        </w:div>
        <w:div w:id="829518015">
          <w:marLeft w:val="480"/>
          <w:marRight w:val="0"/>
          <w:marTop w:val="0"/>
          <w:marBottom w:val="0"/>
          <w:divBdr>
            <w:top w:val="none" w:sz="0" w:space="0" w:color="auto"/>
            <w:left w:val="none" w:sz="0" w:space="0" w:color="auto"/>
            <w:bottom w:val="none" w:sz="0" w:space="0" w:color="auto"/>
            <w:right w:val="none" w:sz="0" w:space="0" w:color="auto"/>
          </w:divBdr>
        </w:div>
        <w:div w:id="95486566">
          <w:marLeft w:val="480"/>
          <w:marRight w:val="0"/>
          <w:marTop w:val="0"/>
          <w:marBottom w:val="0"/>
          <w:divBdr>
            <w:top w:val="none" w:sz="0" w:space="0" w:color="auto"/>
            <w:left w:val="none" w:sz="0" w:space="0" w:color="auto"/>
            <w:bottom w:val="none" w:sz="0" w:space="0" w:color="auto"/>
            <w:right w:val="none" w:sz="0" w:space="0" w:color="auto"/>
          </w:divBdr>
        </w:div>
        <w:div w:id="348719813">
          <w:marLeft w:val="480"/>
          <w:marRight w:val="0"/>
          <w:marTop w:val="0"/>
          <w:marBottom w:val="0"/>
          <w:divBdr>
            <w:top w:val="none" w:sz="0" w:space="0" w:color="auto"/>
            <w:left w:val="none" w:sz="0" w:space="0" w:color="auto"/>
            <w:bottom w:val="none" w:sz="0" w:space="0" w:color="auto"/>
            <w:right w:val="none" w:sz="0" w:space="0" w:color="auto"/>
          </w:divBdr>
        </w:div>
        <w:div w:id="1416635677">
          <w:marLeft w:val="480"/>
          <w:marRight w:val="0"/>
          <w:marTop w:val="0"/>
          <w:marBottom w:val="0"/>
          <w:divBdr>
            <w:top w:val="none" w:sz="0" w:space="0" w:color="auto"/>
            <w:left w:val="none" w:sz="0" w:space="0" w:color="auto"/>
            <w:bottom w:val="none" w:sz="0" w:space="0" w:color="auto"/>
            <w:right w:val="none" w:sz="0" w:space="0" w:color="auto"/>
          </w:divBdr>
        </w:div>
        <w:div w:id="1960524840">
          <w:marLeft w:val="480"/>
          <w:marRight w:val="0"/>
          <w:marTop w:val="0"/>
          <w:marBottom w:val="0"/>
          <w:divBdr>
            <w:top w:val="none" w:sz="0" w:space="0" w:color="auto"/>
            <w:left w:val="none" w:sz="0" w:space="0" w:color="auto"/>
            <w:bottom w:val="none" w:sz="0" w:space="0" w:color="auto"/>
            <w:right w:val="none" w:sz="0" w:space="0" w:color="auto"/>
          </w:divBdr>
        </w:div>
        <w:div w:id="1465539532">
          <w:marLeft w:val="480"/>
          <w:marRight w:val="0"/>
          <w:marTop w:val="0"/>
          <w:marBottom w:val="0"/>
          <w:divBdr>
            <w:top w:val="none" w:sz="0" w:space="0" w:color="auto"/>
            <w:left w:val="none" w:sz="0" w:space="0" w:color="auto"/>
            <w:bottom w:val="none" w:sz="0" w:space="0" w:color="auto"/>
            <w:right w:val="none" w:sz="0" w:space="0" w:color="auto"/>
          </w:divBdr>
        </w:div>
        <w:div w:id="671566427">
          <w:marLeft w:val="480"/>
          <w:marRight w:val="0"/>
          <w:marTop w:val="0"/>
          <w:marBottom w:val="0"/>
          <w:divBdr>
            <w:top w:val="none" w:sz="0" w:space="0" w:color="auto"/>
            <w:left w:val="none" w:sz="0" w:space="0" w:color="auto"/>
            <w:bottom w:val="none" w:sz="0" w:space="0" w:color="auto"/>
            <w:right w:val="none" w:sz="0" w:space="0" w:color="auto"/>
          </w:divBdr>
        </w:div>
        <w:div w:id="1597711338">
          <w:marLeft w:val="480"/>
          <w:marRight w:val="0"/>
          <w:marTop w:val="0"/>
          <w:marBottom w:val="0"/>
          <w:divBdr>
            <w:top w:val="none" w:sz="0" w:space="0" w:color="auto"/>
            <w:left w:val="none" w:sz="0" w:space="0" w:color="auto"/>
            <w:bottom w:val="none" w:sz="0" w:space="0" w:color="auto"/>
            <w:right w:val="none" w:sz="0" w:space="0" w:color="auto"/>
          </w:divBdr>
        </w:div>
        <w:div w:id="1323434925">
          <w:marLeft w:val="480"/>
          <w:marRight w:val="0"/>
          <w:marTop w:val="0"/>
          <w:marBottom w:val="0"/>
          <w:divBdr>
            <w:top w:val="none" w:sz="0" w:space="0" w:color="auto"/>
            <w:left w:val="none" w:sz="0" w:space="0" w:color="auto"/>
            <w:bottom w:val="none" w:sz="0" w:space="0" w:color="auto"/>
            <w:right w:val="none" w:sz="0" w:space="0" w:color="auto"/>
          </w:divBdr>
        </w:div>
        <w:div w:id="1064835199">
          <w:marLeft w:val="480"/>
          <w:marRight w:val="0"/>
          <w:marTop w:val="0"/>
          <w:marBottom w:val="0"/>
          <w:divBdr>
            <w:top w:val="none" w:sz="0" w:space="0" w:color="auto"/>
            <w:left w:val="none" w:sz="0" w:space="0" w:color="auto"/>
            <w:bottom w:val="none" w:sz="0" w:space="0" w:color="auto"/>
            <w:right w:val="none" w:sz="0" w:space="0" w:color="auto"/>
          </w:divBdr>
        </w:div>
        <w:div w:id="454179841">
          <w:marLeft w:val="480"/>
          <w:marRight w:val="0"/>
          <w:marTop w:val="0"/>
          <w:marBottom w:val="0"/>
          <w:divBdr>
            <w:top w:val="none" w:sz="0" w:space="0" w:color="auto"/>
            <w:left w:val="none" w:sz="0" w:space="0" w:color="auto"/>
            <w:bottom w:val="none" w:sz="0" w:space="0" w:color="auto"/>
            <w:right w:val="none" w:sz="0" w:space="0" w:color="auto"/>
          </w:divBdr>
        </w:div>
        <w:div w:id="1034036729">
          <w:marLeft w:val="480"/>
          <w:marRight w:val="0"/>
          <w:marTop w:val="0"/>
          <w:marBottom w:val="0"/>
          <w:divBdr>
            <w:top w:val="none" w:sz="0" w:space="0" w:color="auto"/>
            <w:left w:val="none" w:sz="0" w:space="0" w:color="auto"/>
            <w:bottom w:val="none" w:sz="0" w:space="0" w:color="auto"/>
            <w:right w:val="none" w:sz="0" w:space="0" w:color="auto"/>
          </w:divBdr>
        </w:div>
        <w:div w:id="1152940613">
          <w:marLeft w:val="480"/>
          <w:marRight w:val="0"/>
          <w:marTop w:val="0"/>
          <w:marBottom w:val="0"/>
          <w:divBdr>
            <w:top w:val="none" w:sz="0" w:space="0" w:color="auto"/>
            <w:left w:val="none" w:sz="0" w:space="0" w:color="auto"/>
            <w:bottom w:val="none" w:sz="0" w:space="0" w:color="auto"/>
            <w:right w:val="none" w:sz="0" w:space="0" w:color="auto"/>
          </w:divBdr>
        </w:div>
        <w:div w:id="1111628345">
          <w:marLeft w:val="480"/>
          <w:marRight w:val="0"/>
          <w:marTop w:val="0"/>
          <w:marBottom w:val="0"/>
          <w:divBdr>
            <w:top w:val="none" w:sz="0" w:space="0" w:color="auto"/>
            <w:left w:val="none" w:sz="0" w:space="0" w:color="auto"/>
            <w:bottom w:val="none" w:sz="0" w:space="0" w:color="auto"/>
            <w:right w:val="none" w:sz="0" w:space="0" w:color="auto"/>
          </w:divBdr>
        </w:div>
        <w:div w:id="282198077">
          <w:marLeft w:val="480"/>
          <w:marRight w:val="0"/>
          <w:marTop w:val="0"/>
          <w:marBottom w:val="0"/>
          <w:divBdr>
            <w:top w:val="none" w:sz="0" w:space="0" w:color="auto"/>
            <w:left w:val="none" w:sz="0" w:space="0" w:color="auto"/>
            <w:bottom w:val="none" w:sz="0" w:space="0" w:color="auto"/>
            <w:right w:val="none" w:sz="0" w:space="0" w:color="auto"/>
          </w:divBdr>
        </w:div>
        <w:div w:id="1017199962">
          <w:marLeft w:val="480"/>
          <w:marRight w:val="0"/>
          <w:marTop w:val="0"/>
          <w:marBottom w:val="0"/>
          <w:divBdr>
            <w:top w:val="none" w:sz="0" w:space="0" w:color="auto"/>
            <w:left w:val="none" w:sz="0" w:space="0" w:color="auto"/>
            <w:bottom w:val="none" w:sz="0" w:space="0" w:color="auto"/>
            <w:right w:val="none" w:sz="0" w:space="0" w:color="auto"/>
          </w:divBdr>
        </w:div>
        <w:div w:id="502472494">
          <w:marLeft w:val="480"/>
          <w:marRight w:val="0"/>
          <w:marTop w:val="0"/>
          <w:marBottom w:val="0"/>
          <w:divBdr>
            <w:top w:val="none" w:sz="0" w:space="0" w:color="auto"/>
            <w:left w:val="none" w:sz="0" w:space="0" w:color="auto"/>
            <w:bottom w:val="none" w:sz="0" w:space="0" w:color="auto"/>
            <w:right w:val="none" w:sz="0" w:space="0" w:color="auto"/>
          </w:divBdr>
        </w:div>
        <w:div w:id="52313488">
          <w:marLeft w:val="480"/>
          <w:marRight w:val="0"/>
          <w:marTop w:val="0"/>
          <w:marBottom w:val="0"/>
          <w:divBdr>
            <w:top w:val="none" w:sz="0" w:space="0" w:color="auto"/>
            <w:left w:val="none" w:sz="0" w:space="0" w:color="auto"/>
            <w:bottom w:val="none" w:sz="0" w:space="0" w:color="auto"/>
            <w:right w:val="none" w:sz="0" w:space="0" w:color="auto"/>
          </w:divBdr>
        </w:div>
        <w:div w:id="1772120577">
          <w:marLeft w:val="480"/>
          <w:marRight w:val="0"/>
          <w:marTop w:val="0"/>
          <w:marBottom w:val="0"/>
          <w:divBdr>
            <w:top w:val="none" w:sz="0" w:space="0" w:color="auto"/>
            <w:left w:val="none" w:sz="0" w:space="0" w:color="auto"/>
            <w:bottom w:val="none" w:sz="0" w:space="0" w:color="auto"/>
            <w:right w:val="none" w:sz="0" w:space="0" w:color="auto"/>
          </w:divBdr>
        </w:div>
        <w:div w:id="892617106">
          <w:marLeft w:val="480"/>
          <w:marRight w:val="0"/>
          <w:marTop w:val="0"/>
          <w:marBottom w:val="0"/>
          <w:divBdr>
            <w:top w:val="none" w:sz="0" w:space="0" w:color="auto"/>
            <w:left w:val="none" w:sz="0" w:space="0" w:color="auto"/>
            <w:bottom w:val="none" w:sz="0" w:space="0" w:color="auto"/>
            <w:right w:val="none" w:sz="0" w:space="0" w:color="auto"/>
          </w:divBdr>
        </w:div>
        <w:div w:id="2090037956">
          <w:marLeft w:val="480"/>
          <w:marRight w:val="0"/>
          <w:marTop w:val="0"/>
          <w:marBottom w:val="0"/>
          <w:divBdr>
            <w:top w:val="none" w:sz="0" w:space="0" w:color="auto"/>
            <w:left w:val="none" w:sz="0" w:space="0" w:color="auto"/>
            <w:bottom w:val="none" w:sz="0" w:space="0" w:color="auto"/>
            <w:right w:val="none" w:sz="0" w:space="0" w:color="auto"/>
          </w:divBdr>
        </w:div>
        <w:div w:id="679742445">
          <w:marLeft w:val="480"/>
          <w:marRight w:val="0"/>
          <w:marTop w:val="0"/>
          <w:marBottom w:val="0"/>
          <w:divBdr>
            <w:top w:val="none" w:sz="0" w:space="0" w:color="auto"/>
            <w:left w:val="none" w:sz="0" w:space="0" w:color="auto"/>
            <w:bottom w:val="none" w:sz="0" w:space="0" w:color="auto"/>
            <w:right w:val="none" w:sz="0" w:space="0" w:color="auto"/>
          </w:divBdr>
        </w:div>
        <w:div w:id="968172097">
          <w:marLeft w:val="480"/>
          <w:marRight w:val="0"/>
          <w:marTop w:val="0"/>
          <w:marBottom w:val="0"/>
          <w:divBdr>
            <w:top w:val="none" w:sz="0" w:space="0" w:color="auto"/>
            <w:left w:val="none" w:sz="0" w:space="0" w:color="auto"/>
            <w:bottom w:val="none" w:sz="0" w:space="0" w:color="auto"/>
            <w:right w:val="none" w:sz="0" w:space="0" w:color="auto"/>
          </w:divBdr>
        </w:div>
        <w:div w:id="1322463353">
          <w:marLeft w:val="480"/>
          <w:marRight w:val="0"/>
          <w:marTop w:val="0"/>
          <w:marBottom w:val="0"/>
          <w:divBdr>
            <w:top w:val="none" w:sz="0" w:space="0" w:color="auto"/>
            <w:left w:val="none" w:sz="0" w:space="0" w:color="auto"/>
            <w:bottom w:val="none" w:sz="0" w:space="0" w:color="auto"/>
            <w:right w:val="none" w:sz="0" w:space="0" w:color="auto"/>
          </w:divBdr>
        </w:div>
        <w:div w:id="1298955743">
          <w:marLeft w:val="480"/>
          <w:marRight w:val="0"/>
          <w:marTop w:val="0"/>
          <w:marBottom w:val="0"/>
          <w:divBdr>
            <w:top w:val="none" w:sz="0" w:space="0" w:color="auto"/>
            <w:left w:val="none" w:sz="0" w:space="0" w:color="auto"/>
            <w:bottom w:val="none" w:sz="0" w:space="0" w:color="auto"/>
            <w:right w:val="none" w:sz="0" w:space="0" w:color="auto"/>
          </w:divBdr>
        </w:div>
        <w:div w:id="1774934417">
          <w:marLeft w:val="480"/>
          <w:marRight w:val="0"/>
          <w:marTop w:val="0"/>
          <w:marBottom w:val="0"/>
          <w:divBdr>
            <w:top w:val="none" w:sz="0" w:space="0" w:color="auto"/>
            <w:left w:val="none" w:sz="0" w:space="0" w:color="auto"/>
            <w:bottom w:val="none" w:sz="0" w:space="0" w:color="auto"/>
            <w:right w:val="none" w:sz="0" w:space="0" w:color="auto"/>
          </w:divBdr>
        </w:div>
        <w:div w:id="1168130110">
          <w:marLeft w:val="480"/>
          <w:marRight w:val="0"/>
          <w:marTop w:val="0"/>
          <w:marBottom w:val="0"/>
          <w:divBdr>
            <w:top w:val="none" w:sz="0" w:space="0" w:color="auto"/>
            <w:left w:val="none" w:sz="0" w:space="0" w:color="auto"/>
            <w:bottom w:val="none" w:sz="0" w:space="0" w:color="auto"/>
            <w:right w:val="none" w:sz="0" w:space="0" w:color="auto"/>
          </w:divBdr>
        </w:div>
        <w:div w:id="231090457">
          <w:marLeft w:val="480"/>
          <w:marRight w:val="0"/>
          <w:marTop w:val="0"/>
          <w:marBottom w:val="0"/>
          <w:divBdr>
            <w:top w:val="none" w:sz="0" w:space="0" w:color="auto"/>
            <w:left w:val="none" w:sz="0" w:space="0" w:color="auto"/>
            <w:bottom w:val="none" w:sz="0" w:space="0" w:color="auto"/>
            <w:right w:val="none" w:sz="0" w:space="0" w:color="auto"/>
          </w:divBdr>
        </w:div>
        <w:div w:id="561840739">
          <w:marLeft w:val="480"/>
          <w:marRight w:val="0"/>
          <w:marTop w:val="0"/>
          <w:marBottom w:val="0"/>
          <w:divBdr>
            <w:top w:val="none" w:sz="0" w:space="0" w:color="auto"/>
            <w:left w:val="none" w:sz="0" w:space="0" w:color="auto"/>
            <w:bottom w:val="none" w:sz="0" w:space="0" w:color="auto"/>
            <w:right w:val="none" w:sz="0" w:space="0" w:color="auto"/>
          </w:divBdr>
        </w:div>
        <w:div w:id="1587573332">
          <w:marLeft w:val="480"/>
          <w:marRight w:val="0"/>
          <w:marTop w:val="0"/>
          <w:marBottom w:val="0"/>
          <w:divBdr>
            <w:top w:val="none" w:sz="0" w:space="0" w:color="auto"/>
            <w:left w:val="none" w:sz="0" w:space="0" w:color="auto"/>
            <w:bottom w:val="none" w:sz="0" w:space="0" w:color="auto"/>
            <w:right w:val="none" w:sz="0" w:space="0" w:color="auto"/>
          </w:divBdr>
        </w:div>
        <w:div w:id="1260454857">
          <w:marLeft w:val="480"/>
          <w:marRight w:val="0"/>
          <w:marTop w:val="0"/>
          <w:marBottom w:val="0"/>
          <w:divBdr>
            <w:top w:val="none" w:sz="0" w:space="0" w:color="auto"/>
            <w:left w:val="none" w:sz="0" w:space="0" w:color="auto"/>
            <w:bottom w:val="none" w:sz="0" w:space="0" w:color="auto"/>
            <w:right w:val="none" w:sz="0" w:space="0" w:color="auto"/>
          </w:divBdr>
        </w:div>
        <w:div w:id="1340306959">
          <w:marLeft w:val="480"/>
          <w:marRight w:val="0"/>
          <w:marTop w:val="0"/>
          <w:marBottom w:val="0"/>
          <w:divBdr>
            <w:top w:val="none" w:sz="0" w:space="0" w:color="auto"/>
            <w:left w:val="none" w:sz="0" w:space="0" w:color="auto"/>
            <w:bottom w:val="none" w:sz="0" w:space="0" w:color="auto"/>
            <w:right w:val="none" w:sz="0" w:space="0" w:color="auto"/>
          </w:divBdr>
        </w:div>
        <w:div w:id="1567914264">
          <w:marLeft w:val="480"/>
          <w:marRight w:val="0"/>
          <w:marTop w:val="0"/>
          <w:marBottom w:val="0"/>
          <w:divBdr>
            <w:top w:val="none" w:sz="0" w:space="0" w:color="auto"/>
            <w:left w:val="none" w:sz="0" w:space="0" w:color="auto"/>
            <w:bottom w:val="none" w:sz="0" w:space="0" w:color="auto"/>
            <w:right w:val="none" w:sz="0" w:space="0" w:color="auto"/>
          </w:divBdr>
        </w:div>
        <w:div w:id="875895178">
          <w:marLeft w:val="480"/>
          <w:marRight w:val="0"/>
          <w:marTop w:val="0"/>
          <w:marBottom w:val="0"/>
          <w:divBdr>
            <w:top w:val="none" w:sz="0" w:space="0" w:color="auto"/>
            <w:left w:val="none" w:sz="0" w:space="0" w:color="auto"/>
            <w:bottom w:val="none" w:sz="0" w:space="0" w:color="auto"/>
            <w:right w:val="none" w:sz="0" w:space="0" w:color="auto"/>
          </w:divBdr>
        </w:div>
        <w:div w:id="688486358">
          <w:marLeft w:val="480"/>
          <w:marRight w:val="0"/>
          <w:marTop w:val="0"/>
          <w:marBottom w:val="0"/>
          <w:divBdr>
            <w:top w:val="none" w:sz="0" w:space="0" w:color="auto"/>
            <w:left w:val="none" w:sz="0" w:space="0" w:color="auto"/>
            <w:bottom w:val="none" w:sz="0" w:space="0" w:color="auto"/>
            <w:right w:val="none" w:sz="0" w:space="0" w:color="auto"/>
          </w:divBdr>
        </w:div>
        <w:div w:id="1602182369">
          <w:marLeft w:val="480"/>
          <w:marRight w:val="0"/>
          <w:marTop w:val="0"/>
          <w:marBottom w:val="0"/>
          <w:divBdr>
            <w:top w:val="none" w:sz="0" w:space="0" w:color="auto"/>
            <w:left w:val="none" w:sz="0" w:space="0" w:color="auto"/>
            <w:bottom w:val="none" w:sz="0" w:space="0" w:color="auto"/>
            <w:right w:val="none" w:sz="0" w:space="0" w:color="auto"/>
          </w:divBdr>
        </w:div>
        <w:div w:id="668481286">
          <w:marLeft w:val="480"/>
          <w:marRight w:val="0"/>
          <w:marTop w:val="0"/>
          <w:marBottom w:val="0"/>
          <w:divBdr>
            <w:top w:val="none" w:sz="0" w:space="0" w:color="auto"/>
            <w:left w:val="none" w:sz="0" w:space="0" w:color="auto"/>
            <w:bottom w:val="none" w:sz="0" w:space="0" w:color="auto"/>
            <w:right w:val="none" w:sz="0" w:space="0" w:color="auto"/>
          </w:divBdr>
        </w:div>
        <w:div w:id="125199294">
          <w:marLeft w:val="480"/>
          <w:marRight w:val="0"/>
          <w:marTop w:val="0"/>
          <w:marBottom w:val="0"/>
          <w:divBdr>
            <w:top w:val="none" w:sz="0" w:space="0" w:color="auto"/>
            <w:left w:val="none" w:sz="0" w:space="0" w:color="auto"/>
            <w:bottom w:val="none" w:sz="0" w:space="0" w:color="auto"/>
            <w:right w:val="none" w:sz="0" w:space="0" w:color="auto"/>
          </w:divBdr>
        </w:div>
        <w:div w:id="1412045554">
          <w:marLeft w:val="480"/>
          <w:marRight w:val="0"/>
          <w:marTop w:val="0"/>
          <w:marBottom w:val="0"/>
          <w:divBdr>
            <w:top w:val="none" w:sz="0" w:space="0" w:color="auto"/>
            <w:left w:val="none" w:sz="0" w:space="0" w:color="auto"/>
            <w:bottom w:val="none" w:sz="0" w:space="0" w:color="auto"/>
            <w:right w:val="none" w:sz="0" w:space="0" w:color="auto"/>
          </w:divBdr>
        </w:div>
        <w:div w:id="526870779">
          <w:marLeft w:val="480"/>
          <w:marRight w:val="0"/>
          <w:marTop w:val="0"/>
          <w:marBottom w:val="0"/>
          <w:divBdr>
            <w:top w:val="none" w:sz="0" w:space="0" w:color="auto"/>
            <w:left w:val="none" w:sz="0" w:space="0" w:color="auto"/>
            <w:bottom w:val="none" w:sz="0" w:space="0" w:color="auto"/>
            <w:right w:val="none" w:sz="0" w:space="0" w:color="auto"/>
          </w:divBdr>
        </w:div>
        <w:div w:id="686296094">
          <w:marLeft w:val="480"/>
          <w:marRight w:val="0"/>
          <w:marTop w:val="0"/>
          <w:marBottom w:val="0"/>
          <w:divBdr>
            <w:top w:val="none" w:sz="0" w:space="0" w:color="auto"/>
            <w:left w:val="none" w:sz="0" w:space="0" w:color="auto"/>
            <w:bottom w:val="none" w:sz="0" w:space="0" w:color="auto"/>
            <w:right w:val="none" w:sz="0" w:space="0" w:color="auto"/>
          </w:divBdr>
        </w:div>
        <w:div w:id="530648019">
          <w:marLeft w:val="480"/>
          <w:marRight w:val="0"/>
          <w:marTop w:val="0"/>
          <w:marBottom w:val="0"/>
          <w:divBdr>
            <w:top w:val="none" w:sz="0" w:space="0" w:color="auto"/>
            <w:left w:val="none" w:sz="0" w:space="0" w:color="auto"/>
            <w:bottom w:val="none" w:sz="0" w:space="0" w:color="auto"/>
            <w:right w:val="none" w:sz="0" w:space="0" w:color="auto"/>
          </w:divBdr>
        </w:div>
        <w:div w:id="406995169">
          <w:marLeft w:val="480"/>
          <w:marRight w:val="0"/>
          <w:marTop w:val="0"/>
          <w:marBottom w:val="0"/>
          <w:divBdr>
            <w:top w:val="none" w:sz="0" w:space="0" w:color="auto"/>
            <w:left w:val="none" w:sz="0" w:space="0" w:color="auto"/>
            <w:bottom w:val="none" w:sz="0" w:space="0" w:color="auto"/>
            <w:right w:val="none" w:sz="0" w:space="0" w:color="auto"/>
          </w:divBdr>
        </w:div>
        <w:div w:id="226116009">
          <w:marLeft w:val="480"/>
          <w:marRight w:val="0"/>
          <w:marTop w:val="0"/>
          <w:marBottom w:val="0"/>
          <w:divBdr>
            <w:top w:val="none" w:sz="0" w:space="0" w:color="auto"/>
            <w:left w:val="none" w:sz="0" w:space="0" w:color="auto"/>
            <w:bottom w:val="none" w:sz="0" w:space="0" w:color="auto"/>
            <w:right w:val="none" w:sz="0" w:space="0" w:color="auto"/>
          </w:divBdr>
        </w:div>
        <w:div w:id="417674704">
          <w:marLeft w:val="480"/>
          <w:marRight w:val="0"/>
          <w:marTop w:val="0"/>
          <w:marBottom w:val="0"/>
          <w:divBdr>
            <w:top w:val="none" w:sz="0" w:space="0" w:color="auto"/>
            <w:left w:val="none" w:sz="0" w:space="0" w:color="auto"/>
            <w:bottom w:val="none" w:sz="0" w:space="0" w:color="auto"/>
            <w:right w:val="none" w:sz="0" w:space="0" w:color="auto"/>
          </w:divBdr>
        </w:div>
        <w:div w:id="1346397197">
          <w:marLeft w:val="480"/>
          <w:marRight w:val="0"/>
          <w:marTop w:val="0"/>
          <w:marBottom w:val="0"/>
          <w:divBdr>
            <w:top w:val="none" w:sz="0" w:space="0" w:color="auto"/>
            <w:left w:val="none" w:sz="0" w:space="0" w:color="auto"/>
            <w:bottom w:val="none" w:sz="0" w:space="0" w:color="auto"/>
            <w:right w:val="none" w:sz="0" w:space="0" w:color="auto"/>
          </w:divBdr>
        </w:div>
        <w:div w:id="661661780">
          <w:marLeft w:val="480"/>
          <w:marRight w:val="0"/>
          <w:marTop w:val="0"/>
          <w:marBottom w:val="0"/>
          <w:divBdr>
            <w:top w:val="none" w:sz="0" w:space="0" w:color="auto"/>
            <w:left w:val="none" w:sz="0" w:space="0" w:color="auto"/>
            <w:bottom w:val="none" w:sz="0" w:space="0" w:color="auto"/>
            <w:right w:val="none" w:sz="0" w:space="0" w:color="auto"/>
          </w:divBdr>
        </w:div>
      </w:divsChild>
    </w:div>
    <w:div w:id="2044091665">
      <w:bodyDiv w:val="1"/>
      <w:marLeft w:val="0"/>
      <w:marRight w:val="0"/>
      <w:marTop w:val="0"/>
      <w:marBottom w:val="0"/>
      <w:divBdr>
        <w:top w:val="none" w:sz="0" w:space="0" w:color="auto"/>
        <w:left w:val="none" w:sz="0" w:space="0" w:color="auto"/>
        <w:bottom w:val="none" w:sz="0" w:space="0" w:color="auto"/>
        <w:right w:val="none" w:sz="0" w:space="0" w:color="auto"/>
      </w:divBdr>
    </w:div>
    <w:div w:id="2044553468">
      <w:bodyDiv w:val="1"/>
      <w:marLeft w:val="0"/>
      <w:marRight w:val="0"/>
      <w:marTop w:val="0"/>
      <w:marBottom w:val="0"/>
      <w:divBdr>
        <w:top w:val="none" w:sz="0" w:space="0" w:color="auto"/>
        <w:left w:val="none" w:sz="0" w:space="0" w:color="auto"/>
        <w:bottom w:val="none" w:sz="0" w:space="0" w:color="auto"/>
        <w:right w:val="none" w:sz="0" w:space="0" w:color="auto"/>
      </w:divBdr>
    </w:div>
    <w:div w:id="2044555370">
      <w:bodyDiv w:val="1"/>
      <w:marLeft w:val="0"/>
      <w:marRight w:val="0"/>
      <w:marTop w:val="0"/>
      <w:marBottom w:val="0"/>
      <w:divBdr>
        <w:top w:val="none" w:sz="0" w:space="0" w:color="auto"/>
        <w:left w:val="none" w:sz="0" w:space="0" w:color="auto"/>
        <w:bottom w:val="none" w:sz="0" w:space="0" w:color="auto"/>
        <w:right w:val="none" w:sz="0" w:space="0" w:color="auto"/>
      </w:divBdr>
    </w:div>
    <w:div w:id="2045255370">
      <w:bodyDiv w:val="1"/>
      <w:marLeft w:val="0"/>
      <w:marRight w:val="0"/>
      <w:marTop w:val="0"/>
      <w:marBottom w:val="0"/>
      <w:divBdr>
        <w:top w:val="none" w:sz="0" w:space="0" w:color="auto"/>
        <w:left w:val="none" w:sz="0" w:space="0" w:color="auto"/>
        <w:bottom w:val="none" w:sz="0" w:space="0" w:color="auto"/>
        <w:right w:val="none" w:sz="0" w:space="0" w:color="auto"/>
      </w:divBdr>
    </w:div>
    <w:div w:id="2045397462">
      <w:bodyDiv w:val="1"/>
      <w:marLeft w:val="0"/>
      <w:marRight w:val="0"/>
      <w:marTop w:val="0"/>
      <w:marBottom w:val="0"/>
      <w:divBdr>
        <w:top w:val="none" w:sz="0" w:space="0" w:color="auto"/>
        <w:left w:val="none" w:sz="0" w:space="0" w:color="auto"/>
        <w:bottom w:val="none" w:sz="0" w:space="0" w:color="auto"/>
        <w:right w:val="none" w:sz="0" w:space="0" w:color="auto"/>
      </w:divBdr>
    </w:div>
    <w:div w:id="2045476295">
      <w:bodyDiv w:val="1"/>
      <w:marLeft w:val="0"/>
      <w:marRight w:val="0"/>
      <w:marTop w:val="0"/>
      <w:marBottom w:val="0"/>
      <w:divBdr>
        <w:top w:val="none" w:sz="0" w:space="0" w:color="auto"/>
        <w:left w:val="none" w:sz="0" w:space="0" w:color="auto"/>
        <w:bottom w:val="none" w:sz="0" w:space="0" w:color="auto"/>
        <w:right w:val="none" w:sz="0" w:space="0" w:color="auto"/>
      </w:divBdr>
    </w:div>
    <w:div w:id="2045790414">
      <w:bodyDiv w:val="1"/>
      <w:marLeft w:val="0"/>
      <w:marRight w:val="0"/>
      <w:marTop w:val="0"/>
      <w:marBottom w:val="0"/>
      <w:divBdr>
        <w:top w:val="none" w:sz="0" w:space="0" w:color="auto"/>
        <w:left w:val="none" w:sz="0" w:space="0" w:color="auto"/>
        <w:bottom w:val="none" w:sz="0" w:space="0" w:color="auto"/>
        <w:right w:val="none" w:sz="0" w:space="0" w:color="auto"/>
      </w:divBdr>
    </w:div>
    <w:div w:id="2045978979">
      <w:bodyDiv w:val="1"/>
      <w:marLeft w:val="0"/>
      <w:marRight w:val="0"/>
      <w:marTop w:val="0"/>
      <w:marBottom w:val="0"/>
      <w:divBdr>
        <w:top w:val="none" w:sz="0" w:space="0" w:color="auto"/>
        <w:left w:val="none" w:sz="0" w:space="0" w:color="auto"/>
        <w:bottom w:val="none" w:sz="0" w:space="0" w:color="auto"/>
        <w:right w:val="none" w:sz="0" w:space="0" w:color="auto"/>
      </w:divBdr>
    </w:div>
    <w:div w:id="2046561938">
      <w:bodyDiv w:val="1"/>
      <w:marLeft w:val="0"/>
      <w:marRight w:val="0"/>
      <w:marTop w:val="0"/>
      <w:marBottom w:val="0"/>
      <w:divBdr>
        <w:top w:val="none" w:sz="0" w:space="0" w:color="auto"/>
        <w:left w:val="none" w:sz="0" w:space="0" w:color="auto"/>
        <w:bottom w:val="none" w:sz="0" w:space="0" w:color="auto"/>
        <w:right w:val="none" w:sz="0" w:space="0" w:color="auto"/>
      </w:divBdr>
      <w:divsChild>
        <w:div w:id="596208531">
          <w:marLeft w:val="480"/>
          <w:marRight w:val="0"/>
          <w:marTop w:val="0"/>
          <w:marBottom w:val="0"/>
          <w:divBdr>
            <w:top w:val="none" w:sz="0" w:space="0" w:color="auto"/>
            <w:left w:val="none" w:sz="0" w:space="0" w:color="auto"/>
            <w:bottom w:val="none" w:sz="0" w:space="0" w:color="auto"/>
            <w:right w:val="none" w:sz="0" w:space="0" w:color="auto"/>
          </w:divBdr>
        </w:div>
        <w:div w:id="916474171">
          <w:marLeft w:val="480"/>
          <w:marRight w:val="0"/>
          <w:marTop w:val="0"/>
          <w:marBottom w:val="0"/>
          <w:divBdr>
            <w:top w:val="none" w:sz="0" w:space="0" w:color="auto"/>
            <w:left w:val="none" w:sz="0" w:space="0" w:color="auto"/>
            <w:bottom w:val="none" w:sz="0" w:space="0" w:color="auto"/>
            <w:right w:val="none" w:sz="0" w:space="0" w:color="auto"/>
          </w:divBdr>
        </w:div>
        <w:div w:id="911237225">
          <w:marLeft w:val="480"/>
          <w:marRight w:val="0"/>
          <w:marTop w:val="0"/>
          <w:marBottom w:val="0"/>
          <w:divBdr>
            <w:top w:val="none" w:sz="0" w:space="0" w:color="auto"/>
            <w:left w:val="none" w:sz="0" w:space="0" w:color="auto"/>
            <w:bottom w:val="none" w:sz="0" w:space="0" w:color="auto"/>
            <w:right w:val="none" w:sz="0" w:space="0" w:color="auto"/>
          </w:divBdr>
        </w:div>
        <w:div w:id="125702488">
          <w:marLeft w:val="480"/>
          <w:marRight w:val="0"/>
          <w:marTop w:val="0"/>
          <w:marBottom w:val="0"/>
          <w:divBdr>
            <w:top w:val="none" w:sz="0" w:space="0" w:color="auto"/>
            <w:left w:val="none" w:sz="0" w:space="0" w:color="auto"/>
            <w:bottom w:val="none" w:sz="0" w:space="0" w:color="auto"/>
            <w:right w:val="none" w:sz="0" w:space="0" w:color="auto"/>
          </w:divBdr>
        </w:div>
        <w:div w:id="1013266296">
          <w:marLeft w:val="480"/>
          <w:marRight w:val="0"/>
          <w:marTop w:val="0"/>
          <w:marBottom w:val="0"/>
          <w:divBdr>
            <w:top w:val="none" w:sz="0" w:space="0" w:color="auto"/>
            <w:left w:val="none" w:sz="0" w:space="0" w:color="auto"/>
            <w:bottom w:val="none" w:sz="0" w:space="0" w:color="auto"/>
            <w:right w:val="none" w:sz="0" w:space="0" w:color="auto"/>
          </w:divBdr>
        </w:div>
        <w:div w:id="1115755917">
          <w:marLeft w:val="480"/>
          <w:marRight w:val="0"/>
          <w:marTop w:val="0"/>
          <w:marBottom w:val="0"/>
          <w:divBdr>
            <w:top w:val="none" w:sz="0" w:space="0" w:color="auto"/>
            <w:left w:val="none" w:sz="0" w:space="0" w:color="auto"/>
            <w:bottom w:val="none" w:sz="0" w:space="0" w:color="auto"/>
            <w:right w:val="none" w:sz="0" w:space="0" w:color="auto"/>
          </w:divBdr>
        </w:div>
        <w:div w:id="1458715520">
          <w:marLeft w:val="480"/>
          <w:marRight w:val="0"/>
          <w:marTop w:val="0"/>
          <w:marBottom w:val="0"/>
          <w:divBdr>
            <w:top w:val="none" w:sz="0" w:space="0" w:color="auto"/>
            <w:left w:val="none" w:sz="0" w:space="0" w:color="auto"/>
            <w:bottom w:val="none" w:sz="0" w:space="0" w:color="auto"/>
            <w:right w:val="none" w:sz="0" w:space="0" w:color="auto"/>
          </w:divBdr>
        </w:div>
        <w:div w:id="605498832">
          <w:marLeft w:val="480"/>
          <w:marRight w:val="0"/>
          <w:marTop w:val="0"/>
          <w:marBottom w:val="0"/>
          <w:divBdr>
            <w:top w:val="none" w:sz="0" w:space="0" w:color="auto"/>
            <w:left w:val="none" w:sz="0" w:space="0" w:color="auto"/>
            <w:bottom w:val="none" w:sz="0" w:space="0" w:color="auto"/>
            <w:right w:val="none" w:sz="0" w:space="0" w:color="auto"/>
          </w:divBdr>
        </w:div>
        <w:div w:id="445152469">
          <w:marLeft w:val="480"/>
          <w:marRight w:val="0"/>
          <w:marTop w:val="0"/>
          <w:marBottom w:val="0"/>
          <w:divBdr>
            <w:top w:val="none" w:sz="0" w:space="0" w:color="auto"/>
            <w:left w:val="none" w:sz="0" w:space="0" w:color="auto"/>
            <w:bottom w:val="none" w:sz="0" w:space="0" w:color="auto"/>
            <w:right w:val="none" w:sz="0" w:space="0" w:color="auto"/>
          </w:divBdr>
        </w:div>
        <w:div w:id="375088017">
          <w:marLeft w:val="480"/>
          <w:marRight w:val="0"/>
          <w:marTop w:val="0"/>
          <w:marBottom w:val="0"/>
          <w:divBdr>
            <w:top w:val="none" w:sz="0" w:space="0" w:color="auto"/>
            <w:left w:val="none" w:sz="0" w:space="0" w:color="auto"/>
            <w:bottom w:val="none" w:sz="0" w:space="0" w:color="auto"/>
            <w:right w:val="none" w:sz="0" w:space="0" w:color="auto"/>
          </w:divBdr>
        </w:div>
        <w:div w:id="2100978755">
          <w:marLeft w:val="480"/>
          <w:marRight w:val="0"/>
          <w:marTop w:val="0"/>
          <w:marBottom w:val="0"/>
          <w:divBdr>
            <w:top w:val="none" w:sz="0" w:space="0" w:color="auto"/>
            <w:left w:val="none" w:sz="0" w:space="0" w:color="auto"/>
            <w:bottom w:val="none" w:sz="0" w:space="0" w:color="auto"/>
            <w:right w:val="none" w:sz="0" w:space="0" w:color="auto"/>
          </w:divBdr>
        </w:div>
        <w:div w:id="567960320">
          <w:marLeft w:val="480"/>
          <w:marRight w:val="0"/>
          <w:marTop w:val="0"/>
          <w:marBottom w:val="0"/>
          <w:divBdr>
            <w:top w:val="none" w:sz="0" w:space="0" w:color="auto"/>
            <w:left w:val="none" w:sz="0" w:space="0" w:color="auto"/>
            <w:bottom w:val="none" w:sz="0" w:space="0" w:color="auto"/>
            <w:right w:val="none" w:sz="0" w:space="0" w:color="auto"/>
          </w:divBdr>
        </w:div>
        <w:div w:id="761607554">
          <w:marLeft w:val="480"/>
          <w:marRight w:val="0"/>
          <w:marTop w:val="0"/>
          <w:marBottom w:val="0"/>
          <w:divBdr>
            <w:top w:val="none" w:sz="0" w:space="0" w:color="auto"/>
            <w:left w:val="none" w:sz="0" w:space="0" w:color="auto"/>
            <w:bottom w:val="none" w:sz="0" w:space="0" w:color="auto"/>
            <w:right w:val="none" w:sz="0" w:space="0" w:color="auto"/>
          </w:divBdr>
        </w:div>
        <w:div w:id="1771004709">
          <w:marLeft w:val="480"/>
          <w:marRight w:val="0"/>
          <w:marTop w:val="0"/>
          <w:marBottom w:val="0"/>
          <w:divBdr>
            <w:top w:val="none" w:sz="0" w:space="0" w:color="auto"/>
            <w:left w:val="none" w:sz="0" w:space="0" w:color="auto"/>
            <w:bottom w:val="none" w:sz="0" w:space="0" w:color="auto"/>
            <w:right w:val="none" w:sz="0" w:space="0" w:color="auto"/>
          </w:divBdr>
        </w:div>
        <w:div w:id="974068584">
          <w:marLeft w:val="480"/>
          <w:marRight w:val="0"/>
          <w:marTop w:val="0"/>
          <w:marBottom w:val="0"/>
          <w:divBdr>
            <w:top w:val="none" w:sz="0" w:space="0" w:color="auto"/>
            <w:left w:val="none" w:sz="0" w:space="0" w:color="auto"/>
            <w:bottom w:val="none" w:sz="0" w:space="0" w:color="auto"/>
            <w:right w:val="none" w:sz="0" w:space="0" w:color="auto"/>
          </w:divBdr>
        </w:div>
        <w:div w:id="1914313886">
          <w:marLeft w:val="480"/>
          <w:marRight w:val="0"/>
          <w:marTop w:val="0"/>
          <w:marBottom w:val="0"/>
          <w:divBdr>
            <w:top w:val="none" w:sz="0" w:space="0" w:color="auto"/>
            <w:left w:val="none" w:sz="0" w:space="0" w:color="auto"/>
            <w:bottom w:val="none" w:sz="0" w:space="0" w:color="auto"/>
            <w:right w:val="none" w:sz="0" w:space="0" w:color="auto"/>
          </w:divBdr>
        </w:div>
        <w:div w:id="335152417">
          <w:marLeft w:val="480"/>
          <w:marRight w:val="0"/>
          <w:marTop w:val="0"/>
          <w:marBottom w:val="0"/>
          <w:divBdr>
            <w:top w:val="none" w:sz="0" w:space="0" w:color="auto"/>
            <w:left w:val="none" w:sz="0" w:space="0" w:color="auto"/>
            <w:bottom w:val="none" w:sz="0" w:space="0" w:color="auto"/>
            <w:right w:val="none" w:sz="0" w:space="0" w:color="auto"/>
          </w:divBdr>
        </w:div>
        <w:div w:id="2036274535">
          <w:marLeft w:val="480"/>
          <w:marRight w:val="0"/>
          <w:marTop w:val="0"/>
          <w:marBottom w:val="0"/>
          <w:divBdr>
            <w:top w:val="none" w:sz="0" w:space="0" w:color="auto"/>
            <w:left w:val="none" w:sz="0" w:space="0" w:color="auto"/>
            <w:bottom w:val="none" w:sz="0" w:space="0" w:color="auto"/>
            <w:right w:val="none" w:sz="0" w:space="0" w:color="auto"/>
          </w:divBdr>
        </w:div>
        <w:div w:id="310869597">
          <w:marLeft w:val="480"/>
          <w:marRight w:val="0"/>
          <w:marTop w:val="0"/>
          <w:marBottom w:val="0"/>
          <w:divBdr>
            <w:top w:val="none" w:sz="0" w:space="0" w:color="auto"/>
            <w:left w:val="none" w:sz="0" w:space="0" w:color="auto"/>
            <w:bottom w:val="none" w:sz="0" w:space="0" w:color="auto"/>
            <w:right w:val="none" w:sz="0" w:space="0" w:color="auto"/>
          </w:divBdr>
        </w:div>
        <w:div w:id="1276792538">
          <w:marLeft w:val="480"/>
          <w:marRight w:val="0"/>
          <w:marTop w:val="0"/>
          <w:marBottom w:val="0"/>
          <w:divBdr>
            <w:top w:val="none" w:sz="0" w:space="0" w:color="auto"/>
            <w:left w:val="none" w:sz="0" w:space="0" w:color="auto"/>
            <w:bottom w:val="none" w:sz="0" w:space="0" w:color="auto"/>
            <w:right w:val="none" w:sz="0" w:space="0" w:color="auto"/>
          </w:divBdr>
        </w:div>
        <w:div w:id="1805657991">
          <w:marLeft w:val="480"/>
          <w:marRight w:val="0"/>
          <w:marTop w:val="0"/>
          <w:marBottom w:val="0"/>
          <w:divBdr>
            <w:top w:val="none" w:sz="0" w:space="0" w:color="auto"/>
            <w:left w:val="none" w:sz="0" w:space="0" w:color="auto"/>
            <w:bottom w:val="none" w:sz="0" w:space="0" w:color="auto"/>
            <w:right w:val="none" w:sz="0" w:space="0" w:color="auto"/>
          </w:divBdr>
        </w:div>
        <w:div w:id="995689964">
          <w:marLeft w:val="480"/>
          <w:marRight w:val="0"/>
          <w:marTop w:val="0"/>
          <w:marBottom w:val="0"/>
          <w:divBdr>
            <w:top w:val="none" w:sz="0" w:space="0" w:color="auto"/>
            <w:left w:val="none" w:sz="0" w:space="0" w:color="auto"/>
            <w:bottom w:val="none" w:sz="0" w:space="0" w:color="auto"/>
            <w:right w:val="none" w:sz="0" w:space="0" w:color="auto"/>
          </w:divBdr>
        </w:div>
        <w:div w:id="1433432303">
          <w:marLeft w:val="480"/>
          <w:marRight w:val="0"/>
          <w:marTop w:val="0"/>
          <w:marBottom w:val="0"/>
          <w:divBdr>
            <w:top w:val="none" w:sz="0" w:space="0" w:color="auto"/>
            <w:left w:val="none" w:sz="0" w:space="0" w:color="auto"/>
            <w:bottom w:val="none" w:sz="0" w:space="0" w:color="auto"/>
            <w:right w:val="none" w:sz="0" w:space="0" w:color="auto"/>
          </w:divBdr>
        </w:div>
        <w:div w:id="1191990430">
          <w:marLeft w:val="480"/>
          <w:marRight w:val="0"/>
          <w:marTop w:val="0"/>
          <w:marBottom w:val="0"/>
          <w:divBdr>
            <w:top w:val="none" w:sz="0" w:space="0" w:color="auto"/>
            <w:left w:val="none" w:sz="0" w:space="0" w:color="auto"/>
            <w:bottom w:val="none" w:sz="0" w:space="0" w:color="auto"/>
            <w:right w:val="none" w:sz="0" w:space="0" w:color="auto"/>
          </w:divBdr>
        </w:div>
        <w:div w:id="882836570">
          <w:marLeft w:val="480"/>
          <w:marRight w:val="0"/>
          <w:marTop w:val="0"/>
          <w:marBottom w:val="0"/>
          <w:divBdr>
            <w:top w:val="none" w:sz="0" w:space="0" w:color="auto"/>
            <w:left w:val="none" w:sz="0" w:space="0" w:color="auto"/>
            <w:bottom w:val="none" w:sz="0" w:space="0" w:color="auto"/>
            <w:right w:val="none" w:sz="0" w:space="0" w:color="auto"/>
          </w:divBdr>
        </w:div>
        <w:div w:id="470945442">
          <w:marLeft w:val="480"/>
          <w:marRight w:val="0"/>
          <w:marTop w:val="0"/>
          <w:marBottom w:val="0"/>
          <w:divBdr>
            <w:top w:val="none" w:sz="0" w:space="0" w:color="auto"/>
            <w:left w:val="none" w:sz="0" w:space="0" w:color="auto"/>
            <w:bottom w:val="none" w:sz="0" w:space="0" w:color="auto"/>
            <w:right w:val="none" w:sz="0" w:space="0" w:color="auto"/>
          </w:divBdr>
        </w:div>
        <w:div w:id="1210219889">
          <w:marLeft w:val="480"/>
          <w:marRight w:val="0"/>
          <w:marTop w:val="0"/>
          <w:marBottom w:val="0"/>
          <w:divBdr>
            <w:top w:val="none" w:sz="0" w:space="0" w:color="auto"/>
            <w:left w:val="none" w:sz="0" w:space="0" w:color="auto"/>
            <w:bottom w:val="none" w:sz="0" w:space="0" w:color="auto"/>
            <w:right w:val="none" w:sz="0" w:space="0" w:color="auto"/>
          </w:divBdr>
        </w:div>
        <w:div w:id="1144735485">
          <w:marLeft w:val="480"/>
          <w:marRight w:val="0"/>
          <w:marTop w:val="0"/>
          <w:marBottom w:val="0"/>
          <w:divBdr>
            <w:top w:val="none" w:sz="0" w:space="0" w:color="auto"/>
            <w:left w:val="none" w:sz="0" w:space="0" w:color="auto"/>
            <w:bottom w:val="none" w:sz="0" w:space="0" w:color="auto"/>
            <w:right w:val="none" w:sz="0" w:space="0" w:color="auto"/>
          </w:divBdr>
        </w:div>
        <w:div w:id="980617561">
          <w:marLeft w:val="480"/>
          <w:marRight w:val="0"/>
          <w:marTop w:val="0"/>
          <w:marBottom w:val="0"/>
          <w:divBdr>
            <w:top w:val="none" w:sz="0" w:space="0" w:color="auto"/>
            <w:left w:val="none" w:sz="0" w:space="0" w:color="auto"/>
            <w:bottom w:val="none" w:sz="0" w:space="0" w:color="auto"/>
            <w:right w:val="none" w:sz="0" w:space="0" w:color="auto"/>
          </w:divBdr>
        </w:div>
        <w:div w:id="1376469528">
          <w:marLeft w:val="480"/>
          <w:marRight w:val="0"/>
          <w:marTop w:val="0"/>
          <w:marBottom w:val="0"/>
          <w:divBdr>
            <w:top w:val="none" w:sz="0" w:space="0" w:color="auto"/>
            <w:left w:val="none" w:sz="0" w:space="0" w:color="auto"/>
            <w:bottom w:val="none" w:sz="0" w:space="0" w:color="auto"/>
            <w:right w:val="none" w:sz="0" w:space="0" w:color="auto"/>
          </w:divBdr>
        </w:div>
        <w:div w:id="1608348347">
          <w:marLeft w:val="480"/>
          <w:marRight w:val="0"/>
          <w:marTop w:val="0"/>
          <w:marBottom w:val="0"/>
          <w:divBdr>
            <w:top w:val="none" w:sz="0" w:space="0" w:color="auto"/>
            <w:left w:val="none" w:sz="0" w:space="0" w:color="auto"/>
            <w:bottom w:val="none" w:sz="0" w:space="0" w:color="auto"/>
            <w:right w:val="none" w:sz="0" w:space="0" w:color="auto"/>
          </w:divBdr>
        </w:div>
        <w:div w:id="2118017703">
          <w:marLeft w:val="480"/>
          <w:marRight w:val="0"/>
          <w:marTop w:val="0"/>
          <w:marBottom w:val="0"/>
          <w:divBdr>
            <w:top w:val="none" w:sz="0" w:space="0" w:color="auto"/>
            <w:left w:val="none" w:sz="0" w:space="0" w:color="auto"/>
            <w:bottom w:val="none" w:sz="0" w:space="0" w:color="auto"/>
            <w:right w:val="none" w:sz="0" w:space="0" w:color="auto"/>
          </w:divBdr>
        </w:div>
        <w:div w:id="1804349948">
          <w:marLeft w:val="480"/>
          <w:marRight w:val="0"/>
          <w:marTop w:val="0"/>
          <w:marBottom w:val="0"/>
          <w:divBdr>
            <w:top w:val="none" w:sz="0" w:space="0" w:color="auto"/>
            <w:left w:val="none" w:sz="0" w:space="0" w:color="auto"/>
            <w:bottom w:val="none" w:sz="0" w:space="0" w:color="auto"/>
            <w:right w:val="none" w:sz="0" w:space="0" w:color="auto"/>
          </w:divBdr>
        </w:div>
        <w:div w:id="986856235">
          <w:marLeft w:val="480"/>
          <w:marRight w:val="0"/>
          <w:marTop w:val="0"/>
          <w:marBottom w:val="0"/>
          <w:divBdr>
            <w:top w:val="none" w:sz="0" w:space="0" w:color="auto"/>
            <w:left w:val="none" w:sz="0" w:space="0" w:color="auto"/>
            <w:bottom w:val="none" w:sz="0" w:space="0" w:color="auto"/>
            <w:right w:val="none" w:sz="0" w:space="0" w:color="auto"/>
          </w:divBdr>
        </w:div>
        <w:div w:id="2115245784">
          <w:marLeft w:val="480"/>
          <w:marRight w:val="0"/>
          <w:marTop w:val="0"/>
          <w:marBottom w:val="0"/>
          <w:divBdr>
            <w:top w:val="none" w:sz="0" w:space="0" w:color="auto"/>
            <w:left w:val="none" w:sz="0" w:space="0" w:color="auto"/>
            <w:bottom w:val="none" w:sz="0" w:space="0" w:color="auto"/>
            <w:right w:val="none" w:sz="0" w:space="0" w:color="auto"/>
          </w:divBdr>
        </w:div>
        <w:div w:id="1323850095">
          <w:marLeft w:val="480"/>
          <w:marRight w:val="0"/>
          <w:marTop w:val="0"/>
          <w:marBottom w:val="0"/>
          <w:divBdr>
            <w:top w:val="none" w:sz="0" w:space="0" w:color="auto"/>
            <w:left w:val="none" w:sz="0" w:space="0" w:color="auto"/>
            <w:bottom w:val="none" w:sz="0" w:space="0" w:color="auto"/>
            <w:right w:val="none" w:sz="0" w:space="0" w:color="auto"/>
          </w:divBdr>
        </w:div>
        <w:div w:id="821897379">
          <w:marLeft w:val="480"/>
          <w:marRight w:val="0"/>
          <w:marTop w:val="0"/>
          <w:marBottom w:val="0"/>
          <w:divBdr>
            <w:top w:val="none" w:sz="0" w:space="0" w:color="auto"/>
            <w:left w:val="none" w:sz="0" w:space="0" w:color="auto"/>
            <w:bottom w:val="none" w:sz="0" w:space="0" w:color="auto"/>
            <w:right w:val="none" w:sz="0" w:space="0" w:color="auto"/>
          </w:divBdr>
        </w:div>
        <w:div w:id="1848670539">
          <w:marLeft w:val="480"/>
          <w:marRight w:val="0"/>
          <w:marTop w:val="0"/>
          <w:marBottom w:val="0"/>
          <w:divBdr>
            <w:top w:val="none" w:sz="0" w:space="0" w:color="auto"/>
            <w:left w:val="none" w:sz="0" w:space="0" w:color="auto"/>
            <w:bottom w:val="none" w:sz="0" w:space="0" w:color="auto"/>
            <w:right w:val="none" w:sz="0" w:space="0" w:color="auto"/>
          </w:divBdr>
        </w:div>
        <w:div w:id="323163554">
          <w:marLeft w:val="480"/>
          <w:marRight w:val="0"/>
          <w:marTop w:val="0"/>
          <w:marBottom w:val="0"/>
          <w:divBdr>
            <w:top w:val="none" w:sz="0" w:space="0" w:color="auto"/>
            <w:left w:val="none" w:sz="0" w:space="0" w:color="auto"/>
            <w:bottom w:val="none" w:sz="0" w:space="0" w:color="auto"/>
            <w:right w:val="none" w:sz="0" w:space="0" w:color="auto"/>
          </w:divBdr>
        </w:div>
        <w:div w:id="914825765">
          <w:marLeft w:val="480"/>
          <w:marRight w:val="0"/>
          <w:marTop w:val="0"/>
          <w:marBottom w:val="0"/>
          <w:divBdr>
            <w:top w:val="none" w:sz="0" w:space="0" w:color="auto"/>
            <w:left w:val="none" w:sz="0" w:space="0" w:color="auto"/>
            <w:bottom w:val="none" w:sz="0" w:space="0" w:color="auto"/>
            <w:right w:val="none" w:sz="0" w:space="0" w:color="auto"/>
          </w:divBdr>
        </w:div>
        <w:div w:id="1736783942">
          <w:marLeft w:val="480"/>
          <w:marRight w:val="0"/>
          <w:marTop w:val="0"/>
          <w:marBottom w:val="0"/>
          <w:divBdr>
            <w:top w:val="none" w:sz="0" w:space="0" w:color="auto"/>
            <w:left w:val="none" w:sz="0" w:space="0" w:color="auto"/>
            <w:bottom w:val="none" w:sz="0" w:space="0" w:color="auto"/>
            <w:right w:val="none" w:sz="0" w:space="0" w:color="auto"/>
          </w:divBdr>
        </w:div>
        <w:div w:id="50810465">
          <w:marLeft w:val="480"/>
          <w:marRight w:val="0"/>
          <w:marTop w:val="0"/>
          <w:marBottom w:val="0"/>
          <w:divBdr>
            <w:top w:val="none" w:sz="0" w:space="0" w:color="auto"/>
            <w:left w:val="none" w:sz="0" w:space="0" w:color="auto"/>
            <w:bottom w:val="none" w:sz="0" w:space="0" w:color="auto"/>
            <w:right w:val="none" w:sz="0" w:space="0" w:color="auto"/>
          </w:divBdr>
        </w:div>
        <w:div w:id="1372222919">
          <w:marLeft w:val="480"/>
          <w:marRight w:val="0"/>
          <w:marTop w:val="0"/>
          <w:marBottom w:val="0"/>
          <w:divBdr>
            <w:top w:val="none" w:sz="0" w:space="0" w:color="auto"/>
            <w:left w:val="none" w:sz="0" w:space="0" w:color="auto"/>
            <w:bottom w:val="none" w:sz="0" w:space="0" w:color="auto"/>
            <w:right w:val="none" w:sz="0" w:space="0" w:color="auto"/>
          </w:divBdr>
        </w:div>
        <w:div w:id="259728622">
          <w:marLeft w:val="480"/>
          <w:marRight w:val="0"/>
          <w:marTop w:val="0"/>
          <w:marBottom w:val="0"/>
          <w:divBdr>
            <w:top w:val="none" w:sz="0" w:space="0" w:color="auto"/>
            <w:left w:val="none" w:sz="0" w:space="0" w:color="auto"/>
            <w:bottom w:val="none" w:sz="0" w:space="0" w:color="auto"/>
            <w:right w:val="none" w:sz="0" w:space="0" w:color="auto"/>
          </w:divBdr>
        </w:div>
        <w:div w:id="647245936">
          <w:marLeft w:val="480"/>
          <w:marRight w:val="0"/>
          <w:marTop w:val="0"/>
          <w:marBottom w:val="0"/>
          <w:divBdr>
            <w:top w:val="none" w:sz="0" w:space="0" w:color="auto"/>
            <w:left w:val="none" w:sz="0" w:space="0" w:color="auto"/>
            <w:bottom w:val="none" w:sz="0" w:space="0" w:color="auto"/>
            <w:right w:val="none" w:sz="0" w:space="0" w:color="auto"/>
          </w:divBdr>
        </w:div>
        <w:div w:id="1003628952">
          <w:marLeft w:val="480"/>
          <w:marRight w:val="0"/>
          <w:marTop w:val="0"/>
          <w:marBottom w:val="0"/>
          <w:divBdr>
            <w:top w:val="none" w:sz="0" w:space="0" w:color="auto"/>
            <w:left w:val="none" w:sz="0" w:space="0" w:color="auto"/>
            <w:bottom w:val="none" w:sz="0" w:space="0" w:color="auto"/>
            <w:right w:val="none" w:sz="0" w:space="0" w:color="auto"/>
          </w:divBdr>
        </w:div>
        <w:div w:id="2145266219">
          <w:marLeft w:val="480"/>
          <w:marRight w:val="0"/>
          <w:marTop w:val="0"/>
          <w:marBottom w:val="0"/>
          <w:divBdr>
            <w:top w:val="none" w:sz="0" w:space="0" w:color="auto"/>
            <w:left w:val="none" w:sz="0" w:space="0" w:color="auto"/>
            <w:bottom w:val="none" w:sz="0" w:space="0" w:color="auto"/>
            <w:right w:val="none" w:sz="0" w:space="0" w:color="auto"/>
          </w:divBdr>
        </w:div>
        <w:div w:id="1077946419">
          <w:marLeft w:val="480"/>
          <w:marRight w:val="0"/>
          <w:marTop w:val="0"/>
          <w:marBottom w:val="0"/>
          <w:divBdr>
            <w:top w:val="none" w:sz="0" w:space="0" w:color="auto"/>
            <w:left w:val="none" w:sz="0" w:space="0" w:color="auto"/>
            <w:bottom w:val="none" w:sz="0" w:space="0" w:color="auto"/>
            <w:right w:val="none" w:sz="0" w:space="0" w:color="auto"/>
          </w:divBdr>
        </w:div>
        <w:div w:id="1456217408">
          <w:marLeft w:val="480"/>
          <w:marRight w:val="0"/>
          <w:marTop w:val="0"/>
          <w:marBottom w:val="0"/>
          <w:divBdr>
            <w:top w:val="none" w:sz="0" w:space="0" w:color="auto"/>
            <w:left w:val="none" w:sz="0" w:space="0" w:color="auto"/>
            <w:bottom w:val="none" w:sz="0" w:space="0" w:color="auto"/>
            <w:right w:val="none" w:sz="0" w:space="0" w:color="auto"/>
          </w:divBdr>
        </w:div>
        <w:div w:id="919875690">
          <w:marLeft w:val="480"/>
          <w:marRight w:val="0"/>
          <w:marTop w:val="0"/>
          <w:marBottom w:val="0"/>
          <w:divBdr>
            <w:top w:val="none" w:sz="0" w:space="0" w:color="auto"/>
            <w:left w:val="none" w:sz="0" w:space="0" w:color="auto"/>
            <w:bottom w:val="none" w:sz="0" w:space="0" w:color="auto"/>
            <w:right w:val="none" w:sz="0" w:space="0" w:color="auto"/>
          </w:divBdr>
        </w:div>
        <w:div w:id="2024278439">
          <w:marLeft w:val="480"/>
          <w:marRight w:val="0"/>
          <w:marTop w:val="0"/>
          <w:marBottom w:val="0"/>
          <w:divBdr>
            <w:top w:val="none" w:sz="0" w:space="0" w:color="auto"/>
            <w:left w:val="none" w:sz="0" w:space="0" w:color="auto"/>
            <w:bottom w:val="none" w:sz="0" w:space="0" w:color="auto"/>
            <w:right w:val="none" w:sz="0" w:space="0" w:color="auto"/>
          </w:divBdr>
        </w:div>
        <w:div w:id="1235818801">
          <w:marLeft w:val="480"/>
          <w:marRight w:val="0"/>
          <w:marTop w:val="0"/>
          <w:marBottom w:val="0"/>
          <w:divBdr>
            <w:top w:val="none" w:sz="0" w:space="0" w:color="auto"/>
            <w:left w:val="none" w:sz="0" w:space="0" w:color="auto"/>
            <w:bottom w:val="none" w:sz="0" w:space="0" w:color="auto"/>
            <w:right w:val="none" w:sz="0" w:space="0" w:color="auto"/>
          </w:divBdr>
        </w:div>
        <w:div w:id="2019503232">
          <w:marLeft w:val="480"/>
          <w:marRight w:val="0"/>
          <w:marTop w:val="0"/>
          <w:marBottom w:val="0"/>
          <w:divBdr>
            <w:top w:val="none" w:sz="0" w:space="0" w:color="auto"/>
            <w:left w:val="none" w:sz="0" w:space="0" w:color="auto"/>
            <w:bottom w:val="none" w:sz="0" w:space="0" w:color="auto"/>
            <w:right w:val="none" w:sz="0" w:space="0" w:color="auto"/>
          </w:divBdr>
        </w:div>
        <w:div w:id="1204899494">
          <w:marLeft w:val="480"/>
          <w:marRight w:val="0"/>
          <w:marTop w:val="0"/>
          <w:marBottom w:val="0"/>
          <w:divBdr>
            <w:top w:val="none" w:sz="0" w:space="0" w:color="auto"/>
            <w:left w:val="none" w:sz="0" w:space="0" w:color="auto"/>
            <w:bottom w:val="none" w:sz="0" w:space="0" w:color="auto"/>
            <w:right w:val="none" w:sz="0" w:space="0" w:color="auto"/>
          </w:divBdr>
        </w:div>
        <w:div w:id="451167770">
          <w:marLeft w:val="480"/>
          <w:marRight w:val="0"/>
          <w:marTop w:val="0"/>
          <w:marBottom w:val="0"/>
          <w:divBdr>
            <w:top w:val="none" w:sz="0" w:space="0" w:color="auto"/>
            <w:left w:val="none" w:sz="0" w:space="0" w:color="auto"/>
            <w:bottom w:val="none" w:sz="0" w:space="0" w:color="auto"/>
            <w:right w:val="none" w:sz="0" w:space="0" w:color="auto"/>
          </w:divBdr>
        </w:div>
        <w:div w:id="258219903">
          <w:marLeft w:val="480"/>
          <w:marRight w:val="0"/>
          <w:marTop w:val="0"/>
          <w:marBottom w:val="0"/>
          <w:divBdr>
            <w:top w:val="none" w:sz="0" w:space="0" w:color="auto"/>
            <w:left w:val="none" w:sz="0" w:space="0" w:color="auto"/>
            <w:bottom w:val="none" w:sz="0" w:space="0" w:color="auto"/>
            <w:right w:val="none" w:sz="0" w:space="0" w:color="auto"/>
          </w:divBdr>
        </w:div>
        <w:div w:id="583957602">
          <w:marLeft w:val="480"/>
          <w:marRight w:val="0"/>
          <w:marTop w:val="0"/>
          <w:marBottom w:val="0"/>
          <w:divBdr>
            <w:top w:val="none" w:sz="0" w:space="0" w:color="auto"/>
            <w:left w:val="none" w:sz="0" w:space="0" w:color="auto"/>
            <w:bottom w:val="none" w:sz="0" w:space="0" w:color="auto"/>
            <w:right w:val="none" w:sz="0" w:space="0" w:color="auto"/>
          </w:divBdr>
        </w:div>
        <w:div w:id="1205170453">
          <w:marLeft w:val="480"/>
          <w:marRight w:val="0"/>
          <w:marTop w:val="0"/>
          <w:marBottom w:val="0"/>
          <w:divBdr>
            <w:top w:val="none" w:sz="0" w:space="0" w:color="auto"/>
            <w:left w:val="none" w:sz="0" w:space="0" w:color="auto"/>
            <w:bottom w:val="none" w:sz="0" w:space="0" w:color="auto"/>
            <w:right w:val="none" w:sz="0" w:space="0" w:color="auto"/>
          </w:divBdr>
        </w:div>
        <w:div w:id="739526988">
          <w:marLeft w:val="480"/>
          <w:marRight w:val="0"/>
          <w:marTop w:val="0"/>
          <w:marBottom w:val="0"/>
          <w:divBdr>
            <w:top w:val="none" w:sz="0" w:space="0" w:color="auto"/>
            <w:left w:val="none" w:sz="0" w:space="0" w:color="auto"/>
            <w:bottom w:val="none" w:sz="0" w:space="0" w:color="auto"/>
            <w:right w:val="none" w:sz="0" w:space="0" w:color="auto"/>
          </w:divBdr>
        </w:div>
        <w:div w:id="976492054">
          <w:marLeft w:val="480"/>
          <w:marRight w:val="0"/>
          <w:marTop w:val="0"/>
          <w:marBottom w:val="0"/>
          <w:divBdr>
            <w:top w:val="none" w:sz="0" w:space="0" w:color="auto"/>
            <w:left w:val="none" w:sz="0" w:space="0" w:color="auto"/>
            <w:bottom w:val="none" w:sz="0" w:space="0" w:color="auto"/>
            <w:right w:val="none" w:sz="0" w:space="0" w:color="auto"/>
          </w:divBdr>
        </w:div>
        <w:div w:id="783576206">
          <w:marLeft w:val="480"/>
          <w:marRight w:val="0"/>
          <w:marTop w:val="0"/>
          <w:marBottom w:val="0"/>
          <w:divBdr>
            <w:top w:val="none" w:sz="0" w:space="0" w:color="auto"/>
            <w:left w:val="none" w:sz="0" w:space="0" w:color="auto"/>
            <w:bottom w:val="none" w:sz="0" w:space="0" w:color="auto"/>
            <w:right w:val="none" w:sz="0" w:space="0" w:color="auto"/>
          </w:divBdr>
        </w:div>
        <w:div w:id="437915379">
          <w:marLeft w:val="480"/>
          <w:marRight w:val="0"/>
          <w:marTop w:val="0"/>
          <w:marBottom w:val="0"/>
          <w:divBdr>
            <w:top w:val="none" w:sz="0" w:space="0" w:color="auto"/>
            <w:left w:val="none" w:sz="0" w:space="0" w:color="auto"/>
            <w:bottom w:val="none" w:sz="0" w:space="0" w:color="auto"/>
            <w:right w:val="none" w:sz="0" w:space="0" w:color="auto"/>
          </w:divBdr>
        </w:div>
        <w:div w:id="1124693508">
          <w:marLeft w:val="480"/>
          <w:marRight w:val="0"/>
          <w:marTop w:val="0"/>
          <w:marBottom w:val="0"/>
          <w:divBdr>
            <w:top w:val="none" w:sz="0" w:space="0" w:color="auto"/>
            <w:left w:val="none" w:sz="0" w:space="0" w:color="auto"/>
            <w:bottom w:val="none" w:sz="0" w:space="0" w:color="auto"/>
            <w:right w:val="none" w:sz="0" w:space="0" w:color="auto"/>
          </w:divBdr>
        </w:div>
        <w:div w:id="1180462935">
          <w:marLeft w:val="480"/>
          <w:marRight w:val="0"/>
          <w:marTop w:val="0"/>
          <w:marBottom w:val="0"/>
          <w:divBdr>
            <w:top w:val="none" w:sz="0" w:space="0" w:color="auto"/>
            <w:left w:val="none" w:sz="0" w:space="0" w:color="auto"/>
            <w:bottom w:val="none" w:sz="0" w:space="0" w:color="auto"/>
            <w:right w:val="none" w:sz="0" w:space="0" w:color="auto"/>
          </w:divBdr>
        </w:div>
        <w:div w:id="448552529">
          <w:marLeft w:val="480"/>
          <w:marRight w:val="0"/>
          <w:marTop w:val="0"/>
          <w:marBottom w:val="0"/>
          <w:divBdr>
            <w:top w:val="none" w:sz="0" w:space="0" w:color="auto"/>
            <w:left w:val="none" w:sz="0" w:space="0" w:color="auto"/>
            <w:bottom w:val="none" w:sz="0" w:space="0" w:color="auto"/>
            <w:right w:val="none" w:sz="0" w:space="0" w:color="auto"/>
          </w:divBdr>
        </w:div>
        <w:div w:id="767965350">
          <w:marLeft w:val="480"/>
          <w:marRight w:val="0"/>
          <w:marTop w:val="0"/>
          <w:marBottom w:val="0"/>
          <w:divBdr>
            <w:top w:val="none" w:sz="0" w:space="0" w:color="auto"/>
            <w:left w:val="none" w:sz="0" w:space="0" w:color="auto"/>
            <w:bottom w:val="none" w:sz="0" w:space="0" w:color="auto"/>
            <w:right w:val="none" w:sz="0" w:space="0" w:color="auto"/>
          </w:divBdr>
        </w:div>
        <w:div w:id="945039186">
          <w:marLeft w:val="480"/>
          <w:marRight w:val="0"/>
          <w:marTop w:val="0"/>
          <w:marBottom w:val="0"/>
          <w:divBdr>
            <w:top w:val="none" w:sz="0" w:space="0" w:color="auto"/>
            <w:left w:val="none" w:sz="0" w:space="0" w:color="auto"/>
            <w:bottom w:val="none" w:sz="0" w:space="0" w:color="auto"/>
            <w:right w:val="none" w:sz="0" w:space="0" w:color="auto"/>
          </w:divBdr>
        </w:div>
        <w:div w:id="536629218">
          <w:marLeft w:val="480"/>
          <w:marRight w:val="0"/>
          <w:marTop w:val="0"/>
          <w:marBottom w:val="0"/>
          <w:divBdr>
            <w:top w:val="none" w:sz="0" w:space="0" w:color="auto"/>
            <w:left w:val="none" w:sz="0" w:space="0" w:color="auto"/>
            <w:bottom w:val="none" w:sz="0" w:space="0" w:color="auto"/>
            <w:right w:val="none" w:sz="0" w:space="0" w:color="auto"/>
          </w:divBdr>
        </w:div>
        <w:div w:id="1705786857">
          <w:marLeft w:val="480"/>
          <w:marRight w:val="0"/>
          <w:marTop w:val="0"/>
          <w:marBottom w:val="0"/>
          <w:divBdr>
            <w:top w:val="none" w:sz="0" w:space="0" w:color="auto"/>
            <w:left w:val="none" w:sz="0" w:space="0" w:color="auto"/>
            <w:bottom w:val="none" w:sz="0" w:space="0" w:color="auto"/>
            <w:right w:val="none" w:sz="0" w:space="0" w:color="auto"/>
          </w:divBdr>
        </w:div>
        <w:div w:id="1560825041">
          <w:marLeft w:val="480"/>
          <w:marRight w:val="0"/>
          <w:marTop w:val="0"/>
          <w:marBottom w:val="0"/>
          <w:divBdr>
            <w:top w:val="none" w:sz="0" w:space="0" w:color="auto"/>
            <w:left w:val="none" w:sz="0" w:space="0" w:color="auto"/>
            <w:bottom w:val="none" w:sz="0" w:space="0" w:color="auto"/>
            <w:right w:val="none" w:sz="0" w:space="0" w:color="auto"/>
          </w:divBdr>
        </w:div>
        <w:div w:id="2145459736">
          <w:marLeft w:val="480"/>
          <w:marRight w:val="0"/>
          <w:marTop w:val="0"/>
          <w:marBottom w:val="0"/>
          <w:divBdr>
            <w:top w:val="none" w:sz="0" w:space="0" w:color="auto"/>
            <w:left w:val="none" w:sz="0" w:space="0" w:color="auto"/>
            <w:bottom w:val="none" w:sz="0" w:space="0" w:color="auto"/>
            <w:right w:val="none" w:sz="0" w:space="0" w:color="auto"/>
          </w:divBdr>
        </w:div>
        <w:div w:id="1557398211">
          <w:marLeft w:val="480"/>
          <w:marRight w:val="0"/>
          <w:marTop w:val="0"/>
          <w:marBottom w:val="0"/>
          <w:divBdr>
            <w:top w:val="none" w:sz="0" w:space="0" w:color="auto"/>
            <w:left w:val="none" w:sz="0" w:space="0" w:color="auto"/>
            <w:bottom w:val="none" w:sz="0" w:space="0" w:color="auto"/>
            <w:right w:val="none" w:sz="0" w:space="0" w:color="auto"/>
          </w:divBdr>
        </w:div>
        <w:div w:id="631592992">
          <w:marLeft w:val="480"/>
          <w:marRight w:val="0"/>
          <w:marTop w:val="0"/>
          <w:marBottom w:val="0"/>
          <w:divBdr>
            <w:top w:val="none" w:sz="0" w:space="0" w:color="auto"/>
            <w:left w:val="none" w:sz="0" w:space="0" w:color="auto"/>
            <w:bottom w:val="none" w:sz="0" w:space="0" w:color="auto"/>
            <w:right w:val="none" w:sz="0" w:space="0" w:color="auto"/>
          </w:divBdr>
        </w:div>
        <w:div w:id="2112817302">
          <w:marLeft w:val="480"/>
          <w:marRight w:val="0"/>
          <w:marTop w:val="0"/>
          <w:marBottom w:val="0"/>
          <w:divBdr>
            <w:top w:val="none" w:sz="0" w:space="0" w:color="auto"/>
            <w:left w:val="none" w:sz="0" w:space="0" w:color="auto"/>
            <w:bottom w:val="none" w:sz="0" w:space="0" w:color="auto"/>
            <w:right w:val="none" w:sz="0" w:space="0" w:color="auto"/>
          </w:divBdr>
        </w:div>
        <w:div w:id="162285458">
          <w:marLeft w:val="480"/>
          <w:marRight w:val="0"/>
          <w:marTop w:val="0"/>
          <w:marBottom w:val="0"/>
          <w:divBdr>
            <w:top w:val="none" w:sz="0" w:space="0" w:color="auto"/>
            <w:left w:val="none" w:sz="0" w:space="0" w:color="auto"/>
            <w:bottom w:val="none" w:sz="0" w:space="0" w:color="auto"/>
            <w:right w:val="none" w:sz="0" w:space="0" w:color="auto"/>
          </w:divBdr>
        </w:div>
        <w:div w:id="1288321351">
          <w:marLeft w:val="480"/>
          <w:marRight w:val="0"/>
          <w:marTop w:val="0"/>
          <w:marBottom w:val="0"/>
          <w:divBdr>
            <w:top w:val="none" w:sz="0" w:space="0" w:color="auto"/>
            <w:left w:val="none" w:sz="0" w:space="0" w:color="auto"/>
            <w:bottom w:val="none" w:sz="0" w:space="0" w:color="auto"/>
            <w:right w:val="none" w:sz="0" w:space="0" w:color="auto"/>
          </w:divBdr>
        </w:div>
        <w:div w:id="1684933871">
          <w:marLeft w:val="480"/>
          <w:marRight w:val="0"/>
          <w:marTop w:val="0"/>
          <w:marBottom w:val="0"/>
          <w:divBdr>
            <w:top w:val="none" w:sz="0" w:space="0" w:color="auto"/>
            <w:left w:val="none" w:sz="0" w:space="0" w:color="auto"/>
            <w:bottom w:val="none" w:sz="0" w:space="0" w:color="auto"/>
            <w:right w:val="none" w:sz="0" w:space="0" w:color="auto"/>
          </w:divBdr>
        </w:div>
        <w:div w:id="1230070548">
          <w:marLeft w:val="480"/>
          <w:marRight w:val="0"/>
          <w:marTop w:val="0"/>
          <w:marBottom w:val="0"/>
          <w:divBdr>
            <w:top w:val="none" w:sz="0" w:space="0" w:color="auto"/>
            <w:left w:val="none" w:sz="0" w:space="0" w:color="auto"/>
            <w:bottom w:val="none" w:sz="0" w:space="0" w:color="auto"/>
            <w:right w:val="none" w:sz="0" w:space="0" w:color="auto"/>
          </w:divBdr>
        </w:div>
        <w:div w:id="51662905">
          <w:marLeft w:val="480"/>
          <w:marRight w:val="0"/>
          <w:marTop w:val="0"/>
          <w:marBottom w:val="0"/>
          <w:divBdr>
            <w:top w:val="none" w:sz="0" w:space="0" w:color="auto"/>
            <w:left w:val="none" w:sz="0" w:space="0" w:color="auto"/>
            <w:bottom w:val="none" w:sz="0" w:space="0" w:color="auto"/>
            <w:right w:val="none" w:sz="0" w:space="0" w:color="auto"/>
          </w:divBdr>
        </w:div>
        <w:div w:id="864486782">
          <w:marLeft w:val="480"/>
          <w:marRight w:val="0"/>
          <w:marTop w:val="0"/>
          <w:marBottom w:val="0"/>
          <w:divBdr>
            <w:top w:val="none" w:sz="0" w:space="0" w:color="auto"/>
            <w:left w:val="none" w:sz="0" w:space="0" w:color="auto"/>
            <w:bottom w:val="none" w:sz="0" w:space="0" w:color="auto"/>
            <w:right w:val="none" w:sz="0" w:space="0" w:color="auto"/>
          </w:divBdr>
        </w:div>
        <w:div w:id="1837067533">
          <w:marLeft w:val="480"/>
          <w:marRight w:val="0"/>
          <w:marTop w:val="0"/>
          <w:marBottom w:val="0"/>
          <w:divBdr>
            <w:top w:val="none" w:sz="0" w:space="0" w:color="auto"/>
            <w:left w:val="none" w:sz="0" w:space="0" w:color="auto"/>
            <w:bottom w:val="none" w:sz="0" w:space="0" w:color="auto"/>
            <w:right w:val="none" w:sz="0" w:space="0" w:color="auto"/>
          </w:divBdr>
        </w:div>
        <w:div w:id="1905525877">
          <w:marLeft w:val="480"/>
          <w:marRight w:val="0"/>
          <w:marTop w:val="0"/>
          <w:marBottom w:val="0"/>
          <w:divBdr>
            <w:top w:val="none" w:sz="0" w:space="0" w:color="auto"/>
            <w:left w:val="none" w:sz="0" w:space="0" w:color="auto"/>
            <w:bottom w:val="none" w:sz="0" w:space="0" w:color="auto"/>
            <w:right w:val="none" w:sz="0" w:space="0" w:color="auto"/>
          </w:divBdr>
        </w:div>
        <w:div w:id="966548992">
          <w:marLeft w:val="480"/>
          <w:marRight w:val="0"/>
          <w:marTop w:val="0"/>
          <w:marBottom w:val="0"/>
          <w:divBdr>
            <w:top w:val="none" w:sz="0" w:space="0" w:color="auto"/>
            <w:left w:val="none" w:sz="0" w:space="0" w:color="auto"/>
            <w:bottom w:val="none" w:sz="0" w:space="0" w:color="auto"/>
            <w:right w:val="none" w:sz="0" w:space="0" w:color="auto"/>
          </w:divBdr>
        </w:div>
        <w:div w:id="175078997">
          <w:marLeft w:val="480"/>
          <w:marRight w:val="0"/>
          <w:marTop w:val="0"/>
          <w:marBottom w:val="0"/>
          <w:divBdr>
            <w:top w:val="none" w:sz="0" w:space="0" w:color="auto"/>
            <w:left w:val="none" w:sz="0" w:space="0" w:color="auto"/>
            <w:bottom w:val="none" w:sz="0" w:space="0" w:color="auto"/>
            <w:right w:val="none" w:sz="0" w:space="0" w:color="auto"/>
          </w:divBdr>
        </w:div>
        <w:div w:id="333848992">
          <w:marLeft w:val="480"/>
          <w:marRight w:val="0"/>
          <w:marTop w:val="0"/>
          <w:marBottom w:val="0"/>
          <w:divBdr>
            <w:top w:val="none" w:sz="0" w:space="0" w:color="auto"/>
            <w:left w:val="none" w:sz="0" w:space="0" w:color="auto"/>
            <w:bottom w:val="none" w:sz="0" w:space="0" w:color="auto"/>
            <w:right w:val="none" w:sz="0" w:space="0" w:color="auto"/>
          </w:divBdr>
        </w:div>
        <w:div w:id="1130518901">
          <w:marLeft w:val="480"/>
          <w:marRight w:val="0"/>
          <w:marTop w:val="0"/>
          <w:marBottom w:val="0"/>
          <w:divBdr>
            <w:top w:val="none" w:sz="0" w:space="0" w:color="auto"/>
            <w:left w:val="none" w:sz="0" w:space="0" w:color="auto"/>
            <w:bottom w:val="none" w:sz="0" w:space="0" w:color="auto"/>
            <w:right w:val="none" w:sz="0" w:space="0" w:color="auto"/>
          </w:divBdr>
        </w:div>
        <w:div w:id="532302804">
          <w:marLeft w:val="480"/>
          <w:marRight w:val="0"/>
          <w:marTop w:val="0"/>
          <w:marBottom w:val="0"/>
          <w:divBdr>
            <w:top w:val="none" w:sz="0" w:space="0" w:color="auto"/>
            <w:left w:val="none" w:sz="0" w:space="0" w:color="auto"/>
            <w:bottom w:val="none" w:sz="0" w:space="0" w:color="auto"/>
            <w:right w:val="none" w:sz="0" w:space="0" w:color="auto"/>
          </w:divBdr>
        </w:div>
        <w:div w:id="542139358">
          <w:marLeft w:val="480"/>
          <w:marRight w:val="0"/>
          <w:marTop w:val="0"/>
          <w:marBottom w:val="0"/>
          <w:divBdr>
            <w:top w:val="none" w:sz="0" w:space="0" w:color="auto"/>
            <w:left w:val="none" w:sz="0" w:space="0" w:color="auto"/>
            <w:bottom w:val="none" w:sz="0" w:space="0" w:color="auto"/>
            <w:right w:val="none" w:sz="0" w:space="0" w:color="auto"/>
          </w:divBdr>
        </w:div>
        <w:div w:id="916285173">
          <w:marLeft w:val="480"/>
          <w:marRight w:val="0"/>
          <w:marTop w:val="0"/>
          <w:marBottom w:val="0"/>
          <w:divBdr>
            <w:top w:val="none" w:sz="0" w:space="0" w:color="auto"/>
            <w:left w:val="none" w:sz="0" w:space="0" w:color="auto"/>
            <w:bottom w:val="none" w:sz="0" w:space="0" w:color="auto"/>
            <w:right w:val="none" w:sz="0" w:space="0" w:color="auto"/>
          </w:divBdr>
        </w:div>
        <w:div w:id="1312324921">
          <w:marLeft w:val="480"/>
          <w:marRight w:val="0"/>
          <w:marTop w:val="0"/>
          <w:marBottom w:val="0"/>
          <w:divBdr>
            <w:top w:val="none" w:sz="0" w:space="0" w:color="auto"/>
            <w:left w:val="none" w:sz="0" w:space="0" w:color="auto"/>
            <w:bottom w:val="none" w:sz="0" w:space="0" w:color="auto"/>
            <w:right w:val="none" w:sz="0" w:space="0" w:color="auto"/>
          </w:divBdr>
        </w:div>
        <w:div w:id="147409347">
          <w:marLeft w:val="480"/>
          <w:marRight w:val="0"/>
          <w:marTop w:val="0"/>
          <w:marBottom w:val="0"/>
          <w:divBdr>
            <w:top w:val="none" w:sz="0" w:space="0" w:color="auto"/>
            <w:left w:val="none" w:sz="0" w:space="0" w:color="auto"/>
            <w:bottom w:val="none" w:sz="0" w:space="0" w:color="auto"/>
            <w:right w:val="none" w:sz="0" w:space="0" w:color="auto"/>
          </w:divBdr>
        </w:div>
        <w:div w:id="1075934106">
          <w:marLeft w:val="480"/>
          <w:marRight w:val="0"/>
          <w:marTop w:val="0"/>
          <w:marBottom w:val="0"/>
          <w:divBdr>
            <w:top w:val="none" w:sz="0" w:space="0" w:color="auto"/>
            <w:left w:val="none" w:sz="0" w:space="0" w:color="auto"/>
            <w:bottom w:val="none" w:sz="0" w:space="0" w:color="auto"/>
            <w:right w:val="none" w:sz="0" w:space="0" w:color="auto"/>
          </w:divBdr>
        </w:div>
        <w:div w:id="787166291">
          <w:marLeft w:val="480"/>
          <w:marRight w:val="0"/>
          <w:marTop w:val="0"/>
          <w:marBottom w:val="0"/>
          <w:divBdr>
            <w:top w:val="none" w:sz="0" w:space="0" w:color="auto"/>
            <w:left w:val="none" w:sz="0" w:space="0" w:color="auto"/>
            <w:bottom w:val="none" w:sz="0" w:space="0" w:color="auto"/>
            <w:right w:val="none" w:sz="0" w:space="0" w:color="auto"/>
          </w:divBdr>
        </w:div>
        <w:div w:id="652219560">
          <w:marLeft w:val="480"/>
          <w:marRight w:val="0"/>
          <w:marTop w:val="0"/>
          <w:marBottom w:val="0"/>
          <w:divBdr>
            <w:top w:val="none" w:sz="0" w:space="0" w:color="auto"/>
            <w:left w:val="none" w:sz="0" w:space="0" w:color="auto"/>
            <w:bottom w:val="none" w:sz="0" w:space="0" w:color="auto"/>
            <w:right w:val="none" w:sz="0" w:space="0" w:color="auto"/>
          </w:divBdr>
        </w:div>
        <w:div w:id="1852836045">
          <w:marLeft w:val="480"/>
          <w:marRight w:val="0"/>
          <w:marTop w:val="0"/>
          <w:marBottom w:val="0"/>
          <w:divBdr>
            <w:top w:val="none" w:sz="0" w:space="0" w:color="auto"/>
            <w:left w:val="none" w:sz="0" w:space="0" w:color="auto"/>
            <w:bottom w:val="none" w:sz="0" w:space="0" w:color="auto"/>
            <w:right w:val="none" w:sz="0" w:space="0" w:color="auto"/>
          </w:divBdr>
        </w:div>
        <w:div w:id="683241709">
          <w:marLeft w:val="480"/>
          <w:marRight w:val="0"/>
          <w:marTop w:val="0"/>
          <w:marBottom w:val="0"/>
          <w:divBdr>
            <w:top w:val="none" w:sz="0" w:space="0" w:color="auto"/>
            <w:left w:val="none" w:sz="0" w:space="0" w:color="auto"/>
            <w:bottom w:val="none" w:sz="0" w:space="0" w:color="auto"/>
            <w:right w:val="none" w:sz="0" w:space="0" w:color="auto"/>
          </w:divBdr>
        </w:div>
        <w:div w:id="1332641214">
          <w:marLeft w:val="480"/>
          <w:marRight w:val="0"/>
          <w:marTop w:val="0"/>
          <w:marBottom w:val="0"/>
          <w:divBdr>
            <w:top w:val="none" w:sz="0" w:space="0" w:color="auto"/>
            <w:left w:val="none" w:sz="0" w:space="0" w:color="auto"/>
            <w:bottom w:val="none" w:sz="0" w:space="0" w:color="auto"/>
            <w:right w:val="none" w:sz="0" w:space="0" w:color="auto"/>
          </w:divBdr>
        </w:div>
        <w:div w:id="1195003484">
          <w:marLeft w:val="480"/>
          <w:marRight w:val="0"/>
          <w:marTop w:val="0"/>
          <w:marBottom w:val="0"/>
          <w:divBdr>
            <w:top w:val="none" w:sz="0" w:space="0" w:color="auto"/>
            <w:left w:val="none" w:sz="0" w:space="0" w:color="auto"/>
            <w:bottom w:val="none" w:sz="0" w:space="0" w:color="auto"/>
            <w:right w:val="none" w:sz="0" w:space="0" w:color="auto"/>
          </w:divBdr>
        </w:div>
        <w:div w:id="1283342053">
          <w:marLeft w:val="480"/>
          <w:marRight w:val="0"/>
          <w:marTop w:val="0"/>
          <w:marBottom w:val="0"/>
          <w:divBdr>
            <w:top w:val="none" w:sz="0" w:space="0" w:color="auto"/>
            <w:left w:val="none" w:sz="0" w:space="0" w:color="auto"/>
            <w:bottom w:val="none" w:sz="0" w:space="0" w:color="auto"/>
            <w:right w:val="none" w:sz="0" w:space="0" w:color="auto"/>
          </w:divBdr>
        </w:div>
        <w:div w:id="1289820400">
          <w:marLeft w:val="480"/>
          <w:marRight w:val="0"/>
          <w:marTop w:val="0"/>
          <w:marBottom w:val="0"/>
          <w:divBdr>
            <w:top w:val="none" w:sz="0" w:space="0" w:color="auto"/>
            <w:left w:val="none" w:sz="0" w:space="0" w:color="auto"/>
            <w:bottom w:val="none" w:sz="0" w:space="0" w:color="auto"/>
            <w:right w:val="none" w:sz="0" w:space="0" w:color="auto"/>
          </w:divBdr>
        </w:div>
        <w:div w:id="746608476">
          <w:marLeft w:val="480"/>
          <w:marRight w:val="0"/>
          <w:marTop w:val="0"/>
          <w:marBottom w:val="0"/>
          <w:divBdr>
            <w:top w:val="none" w:sz="0" w:space="0" w:color="auto"/>
            <w:left w:val="none" w:sz="0" w:space="0" w:color="auto"/>
            <w:bottom w:val="none" w:sz="0" w:space="0" w:color="auto"/>
            <w:right w:val="none" w:sz="0" w:space="0" w:color="auto"/>
          </w:divBdr>
        </w:div>
        <w:div w:id="123818799">
          <w:marLeft w:val="480"/>
          <w:marRight w:val="0"/>
          <w:marTop w:val="0"/>
          <w:marBottom w:val="0"/>
          <w:divBdr>
            <w:top w:val="none" w:sz="0" w:space="0" w:color="auto"/>
            <w:left w:val="none" w:sz="0" w:space="0" w:color="auto"/>
            <w:bottom w:val="none" w:sz="0" w:space="0" w:color="auto"/>
            <w:right w:val="none" w:sz="0" w:space="0" w:color="auto"/>
          </w:divBdr>
        </w:div>
        <w:div w:id="1849980759">
          <w:marLeft w:val="480"/>
          <w:marRight w:val="0"/>
          <w:marTop w:val="0"/>
          <w:marBottom w:val="0"/>
          <w:divBdr>
            <w:top w:val="none" w:sz="0" w:space="0" w:color="auto"/>
            <w:left w:val="none" w:sz="0" w:space="0" w:color="auto"/>
            <w:bottom w:val="none" w:sz="0" w:space="0" w:color="auto"/>
            <w:right w:val="none" w:sz="0" w:space="0" w:color="auto"/>
          </w:divBdr>
        </w:div>
      </w:divsChild>
    </w:div>
    <w:div w:id="2046979911">
      <w:bodyDiv w:val="1"/>
      <w:marLeft w:val="0"/>
      <w:marRight w:val="0"/>
      <w:marTop w:val="0"/>
      <w:marBottom w:val="0"/>
      <w:divBdr>
        <w:top w:val="none" w:sz="0" w:space="0" w:color="auto"/>
        <w:left w:val="none" w:sz="0" w:space="0" w:color="auto"/>
        <w:bottom w:val="none" w:sz="0" w:space="0" w:color="auto"/>
        <w:right w:val="none" w:sz="0" w:space="0" w:color="auto"/>
      </w:divBdr>
    </w:div>
    <w:div w:id="2047095361">
      <w:bodyDiv w:val="1"/>
      <w:marLeft w:val="0"/>
      <w:marRight w:val="0"/>
      <w:marTop w:val="0"/>
      <w:marBottom w:val="0"/>
      <w:divBdr>
        <w:top w:val="none" w:sz="0" w:space="0" w:color="auto"/>
        <w:left w:val="none" w:sz="0" w:space="0" w:color="auto"/>
        <w:bottom w:val="none" w:sz="0" w:space="0" w:color="auto"/>
        <w:right w:val="none" w:sz="0" w:space="0" w:color="auto"/>
      </w:divBdr>
    </w:div>
    <w:div w:id="2047216353">
      <w:bodyDiv w:val="1"/>
      <w:marLeft w:val="0"/>
      <w:marRight w:val="0"/>
      <w:marTop w:val="0"/>
      <w:marBottom w:val="0"/>
      <w:divBdr>
        <w:top w:val="none" w:sz="0" w:space="0" w:color="auto"/>
        <w:left w:val="none" w:sz="0" w:space="0" w:color="auto"/>
        <w:bottom w:val="none" w:sz="0" w:space="0" w:color="auto"/>
        <w:right w:val="none" w:sz="0" w:space="0" w:color="auto"/>
      </w:divBdr>
    </w:div>
    <w:div w:id="2047293406">
      <w:bodyDiv w:val="1"/>
      <w:marLeft w:val="0"/>
      <w:marRight w:val="0"/>
      <w:marTop w:val="0"/>
      <w:marBottom w:val="0"/>
      <w:divBdr>
        <w:top w:val="none" w:sz="0" w:space="0" w:color="auto"/>
        <w:left w:val="none" w:sz="0" w:space="0" w:color="auto"/>
        <w:bottom w:val="none" w:sz="0" w:space="0" w:color="auto"/>
        <w:right w:val="none" w:sz="0" w:space="0" w:color="auto"/>
      </w:divBdr>
    </w:div>
    <w:div w:id="2047483933">
      <w:bodyDiv w:val="1"/>
      <w:marLeft w:val="0"/>
      <w:marRight w:val="0"/>
      <w:marTop w:val="0"/>
      <w:marBottom w:val="0"/>
      <w:divBdr>
        <w:top w:val="none" w:sz="0" w:space="0" w:color="auto"/>
        <w:left w:val="none" w:sz="0" w:space="0" w:color="auto"/>
        <w:bottom w:val="none" w:sz="0" w:space="0" w:color="auto"/>
        <w:right w:val="none" w:sz="0" w:space="0" w:color="auto"/>
      </w:divBdr>
    </w:div>
    <w:div w:id="2047488011">
      <w:bodyDiv w:val="1"/>
      <w:marLeft w:val="0"/>
      <w:marRight w:val="0"/>
      <w:marTop w:val="0"/>
      <w:marBottom w:val="0"/>
      <w:divBdr>
        <w:top w:val="none" w:sz="0" w:space="0" w:color="auto"/>
        <w:left w:val="none" w:sz="0" w:space="0" w:color="auto"/>
        <w:bottom w:val="none" w:sz="0" w:space="0" w:color="auto"/>
        <w:right w:val="none" w:sz="0" w:space="0" w:color="auto"/>
      </w:divBdr>
    </w:div>
    <w:div w:id="2047633336">
      <w:bodyDiv w:val="1"/>
      <w:marLeft w:val="0"/>
      <w:marRight w:val="0"/>
      <w:marTop w:val="0"/>
      <w:marBottom w:val="0"/>
      <w:divBdr>
        <w:top w:val="none" w:sz="0" w:space="0" w:color="auto"/>
        <w:left w:val="none" w:sz="0" w:space="0" w:color="auto"/>
        <w:bottom w:val="none" w:sz="0" w:space="0" w:color="auto"/>
        <w:right w:val="none" w:sz="0" w:space="0" w:color="auto"/>
      </w:divBdr>
    </w:div>
    <w:div w:id="2047829123">
      <w:bodyDiv w:val="1"/>
      <w:marLeft w:val="0"/>
      <w:marRight w:val="0"/>
      <w:marTop w:val="0"/>
      <w:marBottom w:val="0"/>
      <w:divBdr>
        <w:top w:val="none" w:sz="0" w:space="0" w:color="auto"/>
        <w:left w:val="none" w:sz="0" w:space="0" w:color="auto"/>
        <w:bottom w:val="none" w:sz="0" w:space="0" w:color="auto"/>
        <w:right w:val="none" w:sz="0" w:space="0" w:color="auto"/>
      </w:divBdr>
    </w:div>
    <w:div w:id="2048142967">
      <w:bodyDiv w:val="1"/>
      <w:marLeft w:val="0"/>
      <w:marRight w:val="0"/>
      <w:marTop w:val="0"/>
      <w:marBottom w:val="0"/>
      <w:divBdr>
        <w:top w:val="none" w:sz="0" w:space="0" w:color="auto"/>
        <w:left w:val="none" w:sz="0" w:space="0" w:color="auto"/>
        <w:bottom w:val="none" w:sz="0" w:space="0" w:color="auto"/>
        <w:right w:val="none" w:sz="0" w:space="0" w:color="auto"/>
      </w:divBdr>
    </w:div>
    <w:div w:id="2048332499">
      <w:bodyDiv w:val="1"/>
      <w:marLeft w:val="0"/>
      <w:marRight w:val="0"/>
      <w:marTop w:val="0"/>
      <w:marBottom w:val="0"/>
      <w:divBdr>
        <w:top w:val="none" w:sz="0" w:space="0" w:color="auto"/>
        <w:left w:val="none" w:sz="0" w:space="0" w:color="auto"/>
        <w:bottom w:val="none" w:sz="0" w:space="0" w:color="auto"/>
        <w:right w:val="none" w:sz="0" w:space="0" w:color="auto"/>
      </w:divBdr>
    </w:div>
    <w:div w:id="2048333312">
      <w:bodyDiv w:val="1"/>
      <w:marLeft w:val="0"/>
      <w:marRight w:val="0"/>
      <w:marTop w:val="0"/>
      <w:marBottom w:val="0"/>
      <w:divBdr>
        <w:top w:val="none" w:sz="0" w:space="0" w:color="auto"/>
        <w:left w:val="none" w:sz="0" w:space="0" w:color="auto"/>
        <w:bottom w:val="none" w:sz="0" w:space="0" w:color="auto"/>
        <w:right w:val="none" w:sz="0" w:space="0" w:color="auto"/>
      </w:divBdr>
      <w:divsChild>
        <w:div w:id="322394285">
          <w:marLeft w:val="480"/>
          <w:marRight w:val="0"/>
          <w:marTop w:val="0"/>
          <w:marBottom w:val="0"/>
          <w:divBdr>
            <w:top w:val="none" w:sz="0" w:space="0" w:color="auto"/>
            <w:left w:val="none" w:sz="0" w:space="0" w:color="auto"/>
            <w:bottom w:val="none" w:sz="0" w:space="0" w:color="auto"/>
            <w:right w:val="none" w:sz="0" w:space="0" w:color="auto"/>
          </w:divBdr>
        </w:div>
        <w:div w:id="438525780">
          <w:marLeft w:val="480"/>
          <w:marRight w:val="0"/>
          <w:marTop w:val="0"/>
          <w:marBottom w:val="0"/>
          <w:divBdr>
            <w:top w:val="none" w:sz="0" w:space="0" w:color="auto"/>
            <w:left w:val="none" w:sz="0" w:space="0" w:color="auto"/>
            <w:bottom w:val="none" w:sz="0" w:space="0" w:color="auto"/>
            <w:right w:val="none" w:sz="0" w:space="0" w:color="auto"/>
          </w:divBdr>
        </w:div>
        <w:div w:id="1746688485">
          <w:marLeft w:val="480"/>
          <w:marRight w:val="0"/>
          <w:marTop w:val="0"/>
          <w:marBottom w:val="0"/>
          <w:divBdr>
            <w:top w:val="none" w:sz="0" w:space="0" w:color="auto"/>
            <w:left w:val="none" w:sz="0" w:space="0" w:color="auto"/>
            <w:bottom w:val="none" w:sz="0" w:space="0" w:color="auto"/>
            <w:right w:val="none" w:sz="0" w:space="0" w:color="auto"/>
          </w:divBdr>
        </w:div>
        <w:div w:id="1846701877">
          <w:marLeft w:val="480"/>
          <w:marRight w:val="0"/>
          <w:marTop w:val="0"/>
          <w:marBottom w:val="0"/>
          <w:divBdr>
            <w:top w:val="none" w:sz="0" w:space="0" w:color="auto"/>
            <w:left w:val="none" w:sz="0" w:space="0" w:color="auto"/>
            <w:bottom w:val="none" w:sz="0" w:space="0" w:color="auto"/>
            <w:right w:val="none" w:sz="0" w:space="0" w:color="auto"/>
          </w:divBdr>
        </w:div>
        <w:div w:id="604001030">
          <w:marLeft w:val="480"/>
          <w:marRight w:val="0"/>
          <w:marTop w:val="0"/>
          <w:marBottom w:val="0"/>
          <w:divBdr>
            <w:top w:val="none" w:sz="0" w:space="0" w:color="auto"/>
            <w:left w:val="none" w:sz="0" w:space="0" w:color="auto"/>
            <w:bottom w:val="none" w:sz="0" w:space="0" w:color="auto"/>
            <w:right w:val="none" w:sz="0" w:space="0" w:color="auto"/>
          </w:divBdr>
        </w:div>
        <w:div w:id="602878729">
          <w:marLeft w:val="480"/>
          <w:marRight w:val="0"/>
          <w:marTop w:val="0"/>
          <w:marBottom w:val="0"/>
          <w:divBdr>
            <w:top w:val="none" w:sz="0" w:space="0" w:color="auto"/>
            <w:left w:val="none" w:sz="0" w:space="0" w:color="auto"/>
            <w:bottom w:val="none" w:sz="0" w:space="0" w:color="auto"/>
            <w:right w:val="none" w:sz="0" w:space="0" w:color="auto"/>
          </w:divBdr>
        </w:div>
        <w:div w:id="899514071">
          <w:marLeft w:val="480"/>
          <w:marRight w:val="0"/>
          <w:marTop w:val="0"/>
          <w:marBottom w:val="0"/>
          <w:divBdr>
            <w:top w:val="none" w:sz="0" w:space="0" w:color="auto"/>
            <w:left w:val="none" w:sz="0" w:space="0" w:color="auto"/>
            <w:bottom w:val="none" w:sz="0" w:space="0" w:color="auto"/>
            <w:right w:val="none" w:sz="0" w:space="0" w:color="auto"/>
          </w:divBdr>
        </w:div>
        <w:div w:id="1297833774">
          <w:marLeft w:val="480"/>
          <w:marRight w:val="0"/>
          <w:marTop w:val="0"/>
          <w:marBottom w:val="0"/>
          <w:divBdr>
            <w:top w:val="none" w:sz="0" w:space="0" w:color="auto"/>
            <w:left w:val="none" w:sz="0" w:space="0" w:color="auto"/>
            <w:bottom w:val="none" w:sz="0" w:space="0" w:color="auto"/>
            <w:right w:val="none" w:sz="0" w:space="0" w:color="auto"/>
          </w:divBdr>
        </w:div>
        <w:div w:id="2121752176">
          <w:marLeft w:val="480"/>
          <w:marRight w:val="0"/>
          <w:marTop w:val="0"/>
          <w:marBottom w:val="0"/>
          <w:divBdr>
            <w:top w:val="none" w:sz="0" w:space="0" w:color="auto"/>
            <w:left w:val="none" w:sz="0" w:space="0" w:color="auto"/>
            <w:bottom w:val="none" w:sz="0" w:space="0" w:color="auto"/>
            <w:right w:val="none" w:sz="0" w:space="0" w:color="auto"/>
          </w:divBdr>
        </w:div>
        <w:div w:id="1200901258">
          <w:marLeft w:val="480"/>
          <w:marRight w:val="0"/>
          <w:marTop w:val="0"/>
          <w:marBottom w:val="0"/>
          <w:divBdr>
            <w:top w:val="none" w:sz="0" w:space="0" w:color="auto"/>
            <w:left w:val="none" w:sz="0" w:space="0" w:color="auto"/>
            <w:bottom w:val="none" w:sz="0" w:space="0" w:color="auto"/>
            <w:right w:val="none" w:sz="0" w:space="0" w:color="auto"/>
          </w:divBdr>
        </w:div>
        <w:div w:id="1136293199">
          <w:marLeft w:val="480"/>
          <w:marRight w:val="0"/>
          <w:marTop w:val="0"/>
          <w:marBottom w:val="0"/>
          <w:divBdr>
            <w:top w:val="none" w:sz="0" w:space="0" w:color="auto"/>
            <w:left w:val="none" w:sz="0" w:space="0" w:color="auto"/>
            <w:bottom w:val="none" w:sz="0" w:space="0" w:color="auto"/>
            <w:right w:val="none" w:sz="0" w:space="0" w:color="auto"/>
          </w:divBdr>
        </w:div>
        <w:div w:id="1977098176">
          <w:marLeft w:val="480"/>
          <w:marRight w:val="0"/>
          <w:marTop w:val="0"/>
          <w:marBottom w:val="0"/>
          <w:divBdr>
            <w:top w:val="none" w:sz="0" w:space="0" w:color="auto"/>
            <w:left w:val="none" w:sz="0" w:space="0" w:color="auto"/>
            <w:bottom w:val="none" w:sz="0" w:space="0" w:color="auto"/>
            <w:right w:val="none" w:sz="0" w:space="0" w:color="auto"/>
          </w:divBdr>
        </w:div>
        <w:div w:id="1298801169">
          <w:marLeft w:val="480"/>
          <w:marRight w:val="0"/>
          <w:marTop w:val="0"/>
          <w:marBottom w:val="0"/>
          <w:divBdr>
            <w:top w:val="none" w:sz="0" w:space="0" w:color="auto"/>
            <w:left w:val="none" w:sz="0" w:space="0" w:color="auto"/>
            <w:bottom w:val="none" w:sz="0" w:space="0" w:color="auto"/>
            <w:right w:val="none" w:sz="0" w:space="0" w:color="auto"/>
          </w:divBdr>
        </w:div>
        <w:div w:id="1709179796">
          <w:marLeft w:val="480"/>
          <w:marRight w:val="0"/>
          <w:marTop w:val="0"/>
          <w:marBottom w:val="0"/>
          <w:divBdr>
            <w:top w:val="none" w:sz="0" w:space="0" w:color="auto"/>
            <w:left w:val="none" w:sz="0" w:space="0" w:color="auto"/>
            <w:bottom w:val="none" w:sz="0" w:space="0" w:color="auto"/>
            <w:right w:val="none" w:sz="0" w:space="0" w:color="auto"/>
          </w:divBdr>
        </w:div>
        <w:div w:id="997684807">
          <w:marLeft w:val="480"/>
          <w:marRight w:val="0"/>
          <w:marTop w:val="0"/>
          <w:marBottom w:val="0"/>
          <w:divBdr>
            <w:top w:val="none" w:sz="0" w:space="0" w:color="auto"/>
            <w:left w:val="none" w:sz="0" w:space="0" w:color="auto"/>
            <w:bottom w:val="none" w:sz="0" w:space="0" w:color="auto"/>
            <w:right w:val="none" w:sz="0" w:space="0" w:color="auto"/>
          </w:divBdr>
        </w:div>
        <w:div w:id="926114598">
          <w:marLeft w:val="480"/>
          <w:marRight w:val="0"/>
          <w:marTop w:val="0"/>
          <w:marBottom w:val="0"/>
          <w:divBdr>
            <w:top w:val="none" w:sz="0" w:space="0" w:color="auto"/>
            <w:left w:val="none" w:sz="0" w:space="0" w:color="auto"/>
            <w:bottom w:val="none" w:sz="0" w:space="0" w:color="auto"/>
            <w:right w:val="none" w:sz="0" w:space="0" w:color="auto"/>
          </w:divBdr>
        </w:div>
        <w:div w:id="1942101721">
          <w:marLeft w:val="480"/>
          <w:marRight w:val="0"/>
          <w:marTop w:val="0"/>
          <w:marBottom w:val="0"/>
          <w:divBdr>
            <w:top w:val="none" w:sz="0" w:space="0" w:color="auto"/>
            <w:left w:val="none" w:sz="0" w:space="0" w:color="auto"/>
            <w:bottom w:val="none" w:sz="0" w:space="0" w:color="auto"/>
            <w:right w:val="none" w:sz="0" w:space="0" w:color="auto"/>
          </w:divBdr>
        </w:div>
        <w:div w:id="1772043594">
          <w:marLeft w:val="480"/>
          <w:marRight w:val="0"/>
          <w:marTop w:val="0"/>
          <w:marBottom w:val="0"/>
          <w:divBdr>
            <w:top w:val="none" w:sz="0" w:space="0" w:color="auto"/>
            <w:left w:val="none" w:sz="0" w:space="0" w:color="auto"/>
            <w:bottom w:val="none" w:sz="0" w:space="0" w:color="auto"/>
            <w:right w:val="none" w:sz="0" w:space="0" w:color="auto"/>
          </w:divBdr>
        </w:div>
        <w:div w:id="1870602177">
          <w:marLeft w:val="480"/>
          <w:marRight w:val="0"/>
          <w:marTop w:val="0"/>
          <w:marBottom w:val="0"/>
          <w:divBdr>
            <w:top w:val="none" w:sz="0" w:space="0" w:color="auto"/>
            <w:left w:val="none" w:sz="0" w:space="0" w:color="auto"/>
            <w:bottom w:val="none" w:sz="0" w:space="0" w:color="auto"/>
            <w:right w:val="none" w:sz="0" w:space="0" w:color="auto"/>
          </w:divBdr>
        </w:div>
        <w:div w:id="923493780">
          <w:marLeft w:val="480"/>
          <w:marRight w:val="0"/>
          <w:marTop w:val="0"/>
          <w:marBottom w:val="0"/>
          <w:divBdr>
            <w:top w:val="none" w:sz="0" w:space="0" w:color="auto"/>
            <w:left w:val="none" w:sz="0" w:space="0" w:color="auto"/>
            <w:bottom w:val="none" w:sz="0" w:space="0" w:color="auto"/>
            <w:right w:val="none" w:sz="0" w:space="0" w:color="auto"/>
          </w:divBdr>
        </w:div>
        <w:div w:id="408502086">
          <w:marLeft w:val="480"/>
          <w:marRight w:val="0"/>
          <w:marTop w:val="0"/>
          <w:marBottom w:val="0"/>
          <w:divBdr>
            <w:top w:val="none" w:sz="0" w:space="0" w:color="auto"/>
            <w:left w:val="none" w:sz="0" w:space="0" w:color="auto"/>
            <w:bottom w:val="none" w:sz="0" w:space="0" w:color="auto"/>
            <w:right w:val="none" w:sz="0" w:space="0" w:color="auto"/>
          </w:divBdr>
        </w:div>
        <w:div w:id="2033653865">
          <w:marLeft w:val="480"/>
          <w:marRight w:val="0"/>
          <w:marTop w:val="0"/>
          <w:marBottom w:val="0"/>
          <w:divBdr>
            <w:top w:val="none" w:sz="0" w:space="0" w:color="auto"/>
            <w:left w:val="none" w:sz="0" w:space="0" w:color="auto"/>
            <w:bottom w:val="none" w:sz="0" w:space="0" w:color="auto"/>
            <w:right w:val="none" w:sz="0" w:space="0" w:color="auto"/>
          </w:divBdr>
        </w:div>
        <w:div w:id="1389957576">
          <w:marLeft w:val="480"/>
          <w:marRight w:val="0"/>
          <w:marTop w:val="0"/>
          <w:marBottom w:val="0"/>
          <w:divBdr>
            <w:top w:val="none" w:sz="0" w:space="0" w:color="auto"/>
            <w:left w:val="none" w:sz="0" w:space="0" w:color="auto"/>
            <w:bottom w:val="none" w:sz="0" w:space="0" w:color="auto"/>
            <w:right w:val="none" w:sz="0" w:space="0" w:color="auto"/>
          </w:divBdr>
        </w:div>
        <w:div w:id="1044215719">
          <w:marLeft w:val="480"/>
          <w:marRight w:val="0"/>
          <w:marTop w:val="0"/>
          <w:marBottom w:val="0"/>
          <w:divBdr>
            <w:top w:val="none" w:sz="0" w:space="0" w:color="auto"/>
            <w:left w:val="none" w:sz="0" w:space="0" w:color="auto"/>
            <w:bottom w:val="none" w:sz="0" w:space="0" w:color="auto"/>
            <w:right w:val="none" w:sz="0" w:space="0" w:color="auto"/>
          </w:divBdr>
        </w:div>
        <w:div w:id="1644695159">
          <w:marLeft w:val="480"/>
          <w:marRight w:val="0"/>
          <w:marTop w:val="0"/>
          <w:marBottom w:val="0"/>
          <w:divBdr>
            <w:top w:val="none" w:sz="0" w:space="0" w:color="auto"/>
            <w:left w:val="none" w:sz="0" w:space="0" w:color="auto"/>
            <w:bottom w:val="none" w:sz="0" w:space="0" w:color="auto"/>
            <w:right w:val="none" w:sz="0" w:space="0" w:color="auto"/>
          </w:divBdr>
        </w:div>
        <w:div w:id="971401512">
          <w:marLeft w:val="480"/>
          <w:marRight w:val="0"/>
          <w:marTop w:val="0"/>
          <w:marBottom w:val="0"/>
          <w:divBdr>
            <w:top w:val="none" w:sz="0" w:space="0" w:color="auto"/>
            <w:left w:val="none" w:sz="0" w:space="0" w:color="auto"/>
            <w:bottom w:val="none" w:sz="0" w:space="0" w:color="auto"/>
            <w:right w:val="none" w:sz="0" w:space="0" w:color="auto"/>
          </w:divBdr>
        </w:div>
        <w:div w:id="708601781">
          <w:marLeft w:val="480"/>
          <w:marRight w:val="0"/>
          <w:marTop w:val="0"/>
          <w:marBottom w:val="0"/>
          <w:divBdr>
            <w:top w:val="none" w:sz="0" w:space="0" w:color="auto"/>
            <w:left w:val="none" w:sz="0" w:space="0" w:color="auto"/>
            <w:bottom w:val="none" w:sz="0" w:space="0" w:color="auto"/>
            <w:right w:val="none" w:sz="0" w:space="0" w:color="auto"/>
          </w:divBdr>
        </w:div>
        <w:div w:id="196166480">
          <w:marLeft w:val="480"/>
          <w:marRight w:val="0"/>
          <w:marTop w:val="0"/>
          <w:marBottom w:val="0"/>
          <w:divBdr>
            <w:top w:val="none" w:sz="0" w:space="0" w:color="auto"/>
            <w:left w:val="none" w:sz="0" w:space="0" w:color="auto"/>
            <w:bottom w:val="none" w:sz="0" w:space="0" w:color="auto"/>
            <w:right w:val="none" w:sz="0" w:space="0" w:color="auto"/>
          </w:divBdr>
        </w:div>
        <w:div w:id="924916873">
          <w:marLeft w:val="480"/>
          <w:marRight w:val="0"/>
          <w:marTop w:val="0"/>
          <w:marBottom w:val="0"/>
          <w:divBdr>
            <w:top w:val="none" w:sz="0" w:space="0" w:color="auto"/>
            <w:left w:val="none" w:sz="0" w:space="0" w:color="auto"/>
            <w:bottom w:val="none" w:sz="0" w:space="0" w:color="auto"/>
            <w:right w:val="none" w:sz="0" w:space="0" w:color="auto"/>
          </w:divBdr>
        </w:div>
        <w:div w:id="242305105">
          <w:marLeft w:val="480"/>
          <w:marRight w:val="0"/>
          <w:marTop w:val="0"/>
          <w:marBottom w:val="0"/>
          <w:divBdr>
            <w:top w:val="none" w:sz="0" w:space="0" w:color="auto"/>
            <w:left w:val="none" w:sz="0" w:space="0" w:color="auto"/>
            <w:bottom w:val="none" w:sz="0" w:space="0" w:color="auto"/>
            <w:right w:val="none" w:sz="0" w:space="0" w:color="auto"/>
          </w:divBdr>
        </w:div>
        <w:div w:id="1957446228">
          <w:marLeft w:val="480"/>
          <w:marRight w:val="0"/>
          <w:marTop w:val="0"/>
          <w:marBottom w:val="0"/>
          <w:divBdr>
            <w:top w:val="none" w:sz="0" w:space="0" w:color="auto"/>
            <w:left w:val="none" w:sz="0" w:space="0" w:color="auto"/>
            <w:bottom w:val="none" w:sz="0" w:space="0" w:color="auto"/>
            <w:right w:val="none" w:sz="0" w:space="0" w:color="auto"/>
          </w:divBdr>
        </w:div>
        <w:div w:id="962658456">
          <w:marLeft w:val="480"/>
          <w:marRight w:val="0"/>
          <w:marTop w:val="0"/>
          <w:marBottom w:val="0"/>
          <w:divBdr>
            <w:top w:val="none" w:sz="0" w:space="0" w:color="auto"/>
            <w:left w:val="none" w:sz="0" w:space="0" w:color="auto"/>
            <w:bottom w:val="none" w:sz="0" w:space="0" w:color="auto"/>
            <w:right w:val="none" w:sz="0" w:space="0" w:color="auto"/>
          </w:divBdr>
        </w:div>
        <w:div w:id="1093085760">
          <w:marLeft w:val="480"/>
          <w:marRight w:val="0"/>
          <w:marTop w:val="0"/>
          <w:marBottom w:val="0"/>
          <w:divBdr>
            <w:top w:val="none" w:sz="0" w:space="0" w:color="auto"/>
            <w:left w:val="none" w:sz="0" w:space="0" w:color="auto"/>
            <w:bottom w:val="none" w:sz="0" w:space="0" w:color="auto"/>
            <w:right w:val="none" w:sz="0" w:space="0" w:color="auto"/>
          </w:divBdr>
        </w:div>
        <w:div w:id="1601135945">
          <w:marLeft w:val="480"/>
          <w:marRight w:val="0"/>
          <w:marTop w:val="0"/>
          <w:marBottom w:val="0"/>
          <w:divBdr>
            <w:top w:val="none" w:sz="0" w:space="0" w:color="auto"/>
            <w:left w:val="none" w:sz="0" w:space="0" w:color="auto"/>
            <w:bottom w:val="none" w:sz="0" w:space="0" w:color="auto"/>
            <w:right w:val="none" w:sz="0" w:space="0" w:color="auto"/>
          </w:divBdr>
        </w:div>
        <w:div w:id="536284930">
          <w:marLeft w:val="480"/>
          <w:marRight w:val="0"/>
          <w:marTop w:val="0"/>
          <w:marBottom w:val="0"/>
          <w:divBdr>
            <w:top w:val="none" w:sz="0" w:space="0" w:color="auto"/>
            <w:left w:val="none" w:sz="0" w:space="0" w:color="auto"/>
            <w:bottom w:val="none" w:sz="0" w:space="0" w:color="auto"/>
            <w:right w:val="none" w:sz="0" w:space="0" w:color="auto"/>
          </w:divBdr>
        </w:div>
        <w:div w:id="1905600616">
          <w:marLeft w:val="480"/>
          <w:marRight w:val="0"/>
          <w:marTop w:val="0"/>
          <w:marBottom w:val="0"/>
          <w:divBdr>
            <w:top w:val="none" w:sz="0" w:space="0" w:color="auto"/>
            <w:left w:val="none" w:sz="0" w:space="0" w:color="auto"/>
            <w:bottom w:val="none" w:sz="0" w:space="0" w:color="auto"/>
            <w:right w:val="none" w:sz="0" w:space="0" w:color="auto"/>
          </w:divBdr>
        </w:div>
        <w:div w:id="1798521461">
          <w:marLeft w:val="480"/>
          <w:marRight w:val="0"/>
          <w:marTop w:val="0"/>
          <w:marBottom w:val="0"/>
          <w:divBdr>
            <w:top w:val="none" w:sz="0" w:space="0" w:color="auto"/>
            <w:left w:val="none" w:sz="0" w:space="0" w:color="auto"/>
            <w:bottom w:val="none" w:sz="0" w:space="0" w:color="auto"/>
            <w:right w:val="none" w:sz="0" w:space="0" w:color="auto"/>
          </w:divBdr>
        </w:div>
        <w:div w:id="877820939">
          <w:marLeft w:val="480"/>
          <w:marRight w:val="0"/>
          <w:marTop w:val="0"/>
          <w:marBottom w:val="0"/>
          <w:divBdr>
            <w:top w:val="none" w:sz="0" w:space="0" w:color="auto"/>
            <w:left w:val="none" w:sz="0" w:space="0" w:color="auto"/>
            <w:bottom w:val="none" w:sz="0" w:space="0" w:color="auto"/>
            <w:right w:val="none" w:sz="0" w:space="0" w:color="auto"/>
          </w:divBdr>
        </w:div>
        <w:div w:id="1447231494">
          <w:marLeft w:val="480"/>
          <w:marRight w:val="0"/>
          <w:marTop w:val="0"/>
          <w:marBottom w:val="0"/>
          <w:divBdr>
            <w:top w:val="none" w:sz="0" w:space="0" w:color="auto"/>
            <w:left w:val="none" w:sz="0" w:space="0" w:color="auto"/>
            <w:bottom w:val="none" w:sz="0" w:space="0" w:color="auto"/>
            <w:right w:val="none" w:sz="0" w:space="0" w:color="auto"/>
          </w:divBdr>
        </w:div>
        <w:div w:id="1558275300">
          <w:marLeft w:val="480"/>
          <w:marRight w:val="0"/>
          <w:marTop w:val="0"/>
          <w:marBottom w:val="0"/>
          <w:divBdr>
            <w:top w:val="none" w:sz="0" w:space="0" w:color="auto"/>
            <w:left w:val="none" w:sz="0" w:space="0" w:color="auto"/>
            <w:bottom w:val="none" w:sz="0" w:space="0" w:color="auto"/>
            <w:right w:val="none" w:sz="0" w:space="0" w:color="auto"/>
          </w:divBdr>
        </w:div>
        <w:div w:id="407306648">
          <w:marLeft w:val="480"/>
          <w:marRight w:val="0"/>
          <w:marTop w:val="0"/>
          <w:marBottom w:val="0"/>
          <w:divBdr>
            <w:top w:val="none" w:sz="0" w:space="0" w:color="auto"/>
            <w:left w:val="none" w:sz="0" w:space="0" w:color="auto"/>
            <w:bottom w:val="none" w:sz="0" w:space="0" w:color="auto"/>
            <w:right w:val="none" w:sz="0" w:space="0" w:color="auto"/>
          </w:divBdr>
        </w:div>
        <w:div w:id="2082944669">
          <w:marLeft w:val="480"/>
          <w:marRight w:val="0"/>
          <w:marTop w:val="0"/>
          <w:marBottom w:val="0"/>
          <w:divBdr>
            <w:top w:val="none" w:sz="0" w:space="0" w:color="auto"/>
            <w:left w:val="none" w:sz="0" w:space="0" w:color="auto"/>
            <w:bottom w:val="none" w:sz="0" w:space="0" w:color="auto"/>
            <w:right w:val="none" w:sz="0" w:space="0" w:color="auto"/>
          </w:divBdr>
        </w:div>
        <w:div w:id="106313670">
          <w:marLeft w:val="480"/>
          <w:marRight w:val="0"/>
          <w:marTop w:val="0"/>
          <w:marBottom w:val="0"/>
          <w:divBdr>
            <w:top w:val="none" w:sz="0" w:space="0" w:color="auto"/>
            <w:left w:val="none" w:sz="0" w:space="0" w:color="auto"/>
            <w:bottom w:val="none" w:sz="0" w:space="0" w:color="auto"/>
            <w:right w:val="none" w:sz="0" w:space="0" w:color="auto"/>
          </w:divBdr>
        </w:div>
        <w:div w:id="195850985">
          <w:marLeft w:val="480"/>
          <w:marRight w:val="0"/>
          <w:marTop w:val="0"/>
          <w:marBottom w:val="0"/>
          <w:divBdr>
            <w:top w:val="none" w:sz="0" w:space="0" w:color="auto"/>
            <w:left w:val="none" w:sz="0" w:space="0" w:color="auto"/>
            <w:bottom w:val="none" w:sz="0" w:space="0" w:color="auto"/>
            <w:right w:val="none" w:sz="0" w:space="0" w:color="auto"/>
          </w:divBdr>
        </w:div>
        <w:div w:id="702486832">
          <w:marLeft w:val="480"/>
          <w:marRight w:val="0"/>
          <w:marTop w:val="0"/>
          <w:marBottom w:val="0"/>
          <w:divBdr>
            <w:top w:val="none" w:sz="0" w:space="0" w:color="auto"/>
            <w:left w:val="none" w:sz="0" w:space="0" w:color="auto"/>
            <w:bottom w:val="none" w:sz="0" w:space="0" w:color="auto"/>
            <w:right w:val="none" w:sz="0" w:space="0" w:color="auto"/>
          </w:divBdr>
        </w:div>
        <w:div w:id="1193809445">
          <w:marLeft w:val="480"/>
          <w:marRight w:val="0"/>
          <w:marTop w:val="0"/>
          <w:marBottom w:val="0"/>
          <w:divBdr>
            <w:top w:val="none" w:sz="0" w:space="0" w:color="auto"/>
            <w:left w:val="none" w:sz="0" w:space="0" w:color="auto"/>
            <w:bottom w:val="none" w:sz="0" w:space="0" w:color="auto"/>
            <w:right w:val="none" w:sz="0" w:space="0" w:color="auto"/>
          </w:divBdr>
        </w:div>
        <w:div w:id="1934393036">
          <w:marLeft w:val="480"/>
          <w:marRight w:val="0"/>
          <w:marTop w:val="0"/>
          <w:marBottom w:val="0"/>
          <w:divBdr>
            <w:top w:val="none" w:sz="0" w:space="0" w:color="auto"/>
            <w:left w:val="none" w:sz="0" w:space="0" w:color="auto"/>
            <w:bottom w:val="none" w:sz="0" w:space="0" w:color="auto"/>
            <w:right w:val="none" w:sz="0" w:space="0" w:color="auto"/>
          </w:divBdr>
        </w:div>
        <w:div w:id="1465733179">
          <w:marLeft w:val="480"/>
          <w:marRight w:val="0"/>
          <w:marTop w:val="0"/>
          <w:marBottom w:val="0"/>
          <w:divBdr>
            <w:top w:val="none" w:sz="0" w:space="0" w:color="auto"/>
            <w:left w:val="none" w:sz="0" w:space="0" w:color="auto"/>
            <w:bottom w:val="none" w:sz="0" w:space="0" w:color="auto"/>
            <w:right w:val="none" w:sz="0" w:space="0" w:color="auto"/>
          </w:divBdr>
        </w:div>
        <w:div w:id="694580842">
          <w:marLeft w:val="480"/>
          <w:marRight w:val="0"/>
          <w:marTop w:val="0"/>
          <w:marBottom w:val="0"/>
          <w:divBdr>
            <w:top w:val="none" w:sz="0" w:space="0" w:color="auto"/>
            <w:left w:val="none" w:sz="0" w:space="0" w:color="auto"/>
            <w:bottom w:val="none" w:sz="0" w:space="0" w:color="auto"/>
            <w:right w:val="none" w:sz="0" w:space="0" w:color="auto"/>
          </w:divBdr>
        </w:div>
        <w:div w:id="1716660482">
          <w:marLeft w:val="480"/>
          <w:marRight w:val="0"/>
          <w:marTop w:val="0"/>
          <w:marBottom w:val="0"/>
          <w:divBdr>
            <w:top w:val="none" w:sz="0" w:space="0" w:color="auto"/>
            <w:left w:val="none" w:sz="0" w:space="0" w:color="auto"/>
            <w:bottom w:val="none" w:sz="0" w:space="0" w:color="auto"/>
            <w:right w:val="none" w:sz="0" w:space="0" w:color="auto"/>
          </w:divBdr>
        </w:div>
        <w:div w:id="277567898">
          <w:marLeft w:val="480"/>
          <w:marRight w:val="0"/>
          <w:marTop w:val="0"/>
          <w:marBottom w:val="0"/>
          <w:divBdr>
            <w:top w:val="none" w:sz="0" w:space="0" w:color="auto"/>
            <w:left w:val="none" w:sz="0" w:space="0" w:color="auto"/>
            <w:bottom w:val="none" w:sz="0" w:space="0" w:color="auto"/>
            <w:right w:val="none" w:sz="0" w:space="0" w:color="auto"/>
          </w:divBdr>
        </w:div>
        <w:div w:id="341247018">
          <w:marLeft w:val="480"/>
          <w:marRight w:val="0"/>
          <w:marTop w:val="0"/>
          <w:marBottom w:val="0"/>
          <w:divBdr>
            <w:top w:val="none" w:sz="0" w:space="0" w:color="auto"/>
            <w:left w:val="none" w:sz="0" w:space="0" w:color="auto"/>
            <w:bottom w:val="none" w:sz="0" w:space="0" w:color="auto"/>
            <w:right w:val="none" w:sz="0" w:space="0" w:color="auto"/>
          </w:divBdr>
        </w:div>
        <w:div w:id="778522260">
          <w:marLeft w:val="480"/>
          <w:marRight w:val="0"/>
          <w:marTop w:val="0"/>
          <w:marBottom w:val="0"/>
          <w:divBdr>
            <w:top w:val="none" w:sz="0" w:space="0" w:color="auto"/>
            <w:left w:val="none" w:sz="0" w:space="0" w:color="auto"/>
            <w:bottom w:val="none" w:sz="0" w:space="0" w:color="auto"/>
            <w:right w:val="none" w:sz="0" w:space="0" w:color="auto"/>
          </w:divBdr>
        </w:div>
        <w:div w:id="2027440787">
          <w:marLeft w:val="480"/>
          <w:marRight w:val="0"/>
          <w:marTop w:val="0"/>
          <w:marBottom w:val="0"/>
          <w:divBdr>
            <w:top w:val="none" w:sz="0" w:space="0" w:color="auto"/>
            <w:left w:val="none" w:sz="0" w:space="0" w:color="auto"/>
            <w:bottom w:val="none" w:sz="0" w:space="0" w:color="auto"/>
            <w:right w:val="none" w:sz="0" w:space="0" w:color="auto"/>
          </w:divBdr>
        </w:div>
        <w:div w:id="1399093810">
          <w:marLeft w:val="480"/>
          <w:marRight w:val="0"/>
          <w:marTop w:val="0"/>
          <w:marBottom w:val="0"/>
          <w:divBdr>
            <w:top w:val="none" w:sz="0" w:space="0" w:color="auto"/>
            <w:left w:val="none" w:sz="0" w:space="0" w:color="auto"/>
            <w:bottom w:val="none" w:sz="0" w:space="0" w:color="auto"/>
            <w:right w:val="none" w:sz="0" w:space="0" w:color="auto"/>
          </w:divBdr>
        </w:div>
      </w:divsChild>
    </w:div>
    <w:div w:id="2048601547">
      <w:bodyDiv w:val="1"/>
      <w:marLeft w:val="0"/>
      <w:marRight w:val="0"/>
      <w:marTop w:val="0"/>
      <w:marBottom w:val="0"/>
      <w:divBdr>
        <w:top w:val="none" w:sz="0" w:space="0" w:color="auto"/>
        <w:left w:val="none" w:sz="0" w:space="0" w:color="auto"/>
        <w:bottom w:val="none" w:sz="0" w:space="0" w:color="auto"/>
        <w:right w:val="none" w:sz="0" w:space="0" w:color="auto"/>
      </w:divBdr>
      <w:divsChild>
        <w:div w:id="1898930377">
          <w:marLeft w:val="480"/>
          <w:marRight w:val="0"/>
          <w:marTop w:val="0"/>
          <w:marBottom w:val="0"/>
          <w:divBdr>
            <w:top w:val="none" w:sz="0" w:space="0" w:color="auto"/>
            <w:left w:val="none" w:sz="0" w:space="0" w:color="auto"/>
            <w:bottom w:val="none" w:sz="0" w:space="0" w:color="auto"/>
            <w:right w:val="none" w:sz="0" w:space="0" w:color="auto"/>
          </w:divBdr>
        </w:div>
        <w:div w:id="104347219">
          <w:marLeft w:val="480"/>
          <w:marRight w:val="0"/>
          <w:marTop w:val="0"/>
          <w:marBottom w:val="0"/>
          <w:divBdr>
            <w:top w:val="none" w:sz="0" w:space="0" w:color="auto"/>
            <w:left w:val="none" w:sz="0" w:space="0" w:color="auto"/>
            <w:bottom w:val="none" w:sz="0" w:space="0" w:color="auto"/>
            <w:right w:val="none" w:sz="0" w:space="0" w:color="auto"/>
          </w:divBdr>
        </w:div>
        <w:div w:id="798496830">
          <w:marLeft w:val="480"/>
          <w:marRight w:val="0"/>
          <w:marTop w:val="0"/>
          <w:marBottom w:val="0"/>
          <w:divBdr>
            <w:top w:val="none" w:sz="0" w:space="0" w:color="auto"/>
            <w:left w:val="none" w:sz="0" w:space="0" w:color="auto"/>
            <w:bottom w:val="none" w:sz="0" w:space="0" w:color="auto"/>
            <w:right w:val="none" w:sz="0" w:space="0" w:color="auto"/>
          </w:divBdr>
        </w:div>
        <w:div w:id="1479494664">
          <w:marLeft w:val="480"/>
          <w:marRight w:val="0"/>
          <w:marTop w:val="0"/>
          <w:marBottom w:val="0"/>
          <w:divBdr>
            <w:top w:val="none" w:sz="0" w:space="0" w:color="auto"/>
            <w:left w:val="none" w:sz="0" w:space="0" w:color="auto"/>
            <w:bottom w:val="none" w:sz="0" w:space="0" w:color="auto"/>
            <w:right w:val="none" w:sz="0" w:space="0" w:color="auto"/>
          </w:divBdr>
        </w:div>
        <w:div w:id="1918393147">
          <w:marLeft w:val="480"/>
          <w:marRight w:val="0"/>
          <w:marTop w:val="0"/>
          <w:marBottom w:val="0"/>
          <w:divBdr>
            <w:top w:val="none" w:sz="0" w:space="0" w:color="auto"/>
            <w:left w:val="none" w:sz="0" w:space="0" w:color="auto"/>
            <w:bottom w:val="none" w:sz="0" w:space="0" w:color="auto"/>
            <w:right w:val="none" w:sz="0" w:space="0" w:color="auto"/>
          </w:divBdr>
        </w:div>
        <w:div w:id="2138061210">
          <w:marLeft w:val="480"/>
          <w:marRight w:val="0"/>
          <w:marTop w:val="0"/>
          <w:marBottom w:val="0"/>
          <w:divBdr>
            <w:top w:val="none" w:sz="0" w:space="0" w:color="auto"/>
            <w:left w:val="none" w:sz="0" w:space="0" w:color="auto"/>
            <w:bottom w:val="none" w:sz="0" w:space="0" w:color="auto"/>
            <w:right w:val="none" w:sz="0" w:space="0" w:color="auto"/>
          </w:divBdr>
        </w:div>
        <w:div w:id="2135445545">
          <w:marLeft w:val="480"/>
          <w:marRight w:val="0"/>
          <w:marTop w:val="0"/>
          <w:marBottom w:val="0"/>
          <w:divBdr>
            <w:top w:val="none" w:sz="0" w:space="0" w:color="auto"/>
            <w:left w:val="none" w:sz="0" w:space="0" w:color="auto"/>
            <w:bottom w:val="none" w:sz="0" w:space="0" w:color="auto"/>
            <w:right w:val="none" w:sz="0" w:space="0" w:color="auto"/>
          </w:divBdr>
        </w:div>
        <w:div w:id="676343732">
          <w:marLeft w:val="480"/>
          <w:marRight w:val="0"/>
          <w:marTop w:val="0"/>
          <w:marBottom w:val="0"/>
          <w:divBdr>
            <w:top w:val="none" w:sz="0" w:space="0" w:color="auto"/>
            <w:left w:val="none" w:sz="0" w:space="0" w:color="auto"/>
            <w:bottom w:val="none" w:sz="0" w:space="0" w:color="auto"/>
            <w:right w:val="none" w:sz="0" w:space="0" w:color="auto"/>
          </w:divBdr>
        </w:div>
        <w:div w:id="87042257">
          <w:marLeft w:val="480"/>
          <w:marRight w:val="0"/>
          <w:marTop w:val="0"/>
          <w:marBottom w:val="0"/>
          <w:divBdr>
            <w:top w:val="none" w:sz="0" w:space="0" w:color="auto"/>
            <w:left w:val="none" w:sz="0" w:space="0" w:color="auto"/>
            <w:bottom w:val="none" w:sz="0" w:space="0" w:color="auto"/>
            <w:right w:val="none" w:sz="0" w:space="0" w:color="auto"/>
          </w:divBdr>
        </w:div>
        <w:div w:id="744841118">
          <w:marLeft w:val="480"/>
          <w:marRight w:val="0"/>
          <w:marTop w:val="0"/>
          <w:marBottom w:val="0"/>
          <w:divBdr>
            <w:top w:val="none" w:sz="0" w:space="0" w:color="auto"/>
            <w:left w:val="none" w:sz="0" w:space="0" w:color="auto"/>
            <w:bottom w:val="none" w:sz="0" w:space="0" w:color="auto"/>
            <w:right w:val="none" w:sz="0" w:space="0" w:color="auto"/>
          </w:divBdr>
        </w:div>
        <w:div w:id="1563832053">
          <w:marLeft w:val="480"/>
          <w:marRight w:val="0"/>
          <w:marTop w:val="0"/>
          <w:marBottom w:val="0"/>
          <w:divBdr>
            <w:top w:val="none" w:sz="0" w:space="0" w:color="auto"/>
            <w:left w:val="none" w:sz="0" w:space="0" w:color="auto"/>
            <w:bottom w:val="none" w:sz="0" w:space="0" w:color="auto"/>
            <w:right w:val="none" w:sz="0" w:space="0" w:color="auto"/>
          </w:divBdr>
        </w:div>
        <w:div w:id="491524408">
          <w:marLeft w:val="480"/>
          <w:marRight w:val="0"/>
          <w:marTop w:val="0"/>
          <w:marBottom w:val="0"/>
          <w:divBdr>
            <w:top w:val="none" w:sz="0" w:space="0" w:color="auto"/>
            <w:left w:val="none" w:sz="0" w:space="0" w:color="auto"/>
            <w:bottom w:val="none" w:sz="0" w:space="0" w:color="auto"/>
            <w:right w:val="none" w:sz="0" w:space="0" w:color="auto"/>
          </w:divBdr>
        </w:div>
        <w:div w:id="1420253858">
          <w:marLeft w:val="480"/>
          <w:marRight w:val="0"/>
          <w:marTop w:val="0"/>
          <w:marBottom w:val="0"/>
          <w:divBdr>
            <w:top w:val="none" w:sz="0" w:space="0" w:color="auto"/>
            <w:left w:val="none" w:sz="0" w:space="0" w:color="auto"/>
            <w:bottom w:val="none" w:sz="0" w:space="0" w:color="auto"/>
            <w:right w:val="none" w:sz="0" w:space="0" w:color="auto"/>
          </w:divBdr>
        </w:div>
        <w:div w:id="1000428038">
          <w:marLeft w:val="480"/>
          <w:marRight w:val="0"/>
          <w:marTop w:val="0"/>
          <w:marBottom w:val="0"/>
          <w:divBdr>
            <w:top w:val="none" w:sz="0" w:space="0" w:color="auto"/>
            <w:left w:val="none" w:sz="0" w:space="0" w:color="auto"/>
            <w:bottom w:val="none" w:sz="0" w:space="0" w:color="auto"/>
            <w:right w:val="none" w:sz="0" w:space="0" w:color="auto"/>
          </w:divBdr>
        </w:div>
        <w:div w:id="110126160">
          <w:marLeft w:val="480"/>
          <w:marRight w:val="0"/>
          <w:marTop w:val="0"/>
          <w:marBottom w:val="0"/>
          <w:divBdr>
            <w:top w:val="none" w:sz="0" w:space="0" w:color="auto"/>
            <w:left w:val="none" w:sz="0" w:space="0" w:color="auto"/>
            <w:bottom w:val="none" w:sz="0" w:space="0" w:color="auto"/>
            <w:right w:val="none" w:sz="0" w:space="0" w:color="auto"/>
          </w:divBdr>
        </w:div>
        <w:div w:id="480537427">
          <w:marLeft w:val="480"/>
          <w:marRight w:val="0"/>
          <w:marTop w:val="0"/>
          <w:marBottom w:val="0"/>
          <w:divBdr>
            <w:top w:val="none" w:sz="0" w:space="0" w:color="auto"/>
            <w:left w:val="none" w:sz="0" w:space="0" w:color="auto"/>
            <w:bottom w:val="none" w:sz="0" w:space="0" w:color="auto"/>
            <w:right w:val="none" w:sz="0" w:space="0" w:color="auto"/>
          </w:divBdr>
        </w:div>
        <w:div w:id="1939409613">
          <w:marLeft w:val="480"/>
          <w:marRight w:val="0"/>
          <w:marTop w:val="0"/>
          <w:marBottom w:val="0"/>
          <w:divBdr>
            <w:top w:val="none" w:sz="0" w:space="0" w:color="auto"/>
            <w:left w:val="none" w:sz="0" w:space="0" w:color="auto"/>
            <w:bottom w:val="none" w:sz="0" w:space="0" w:color="auto"/>
            <w:right w:val="none" w:sz="0" w:space="0" w:color="auto"/>
          </w:divBdr>
        </w:div>
      </w:divsChild>
    </w:div>
    <w:div w:id="2049602944">
      <w:bodyDiv w:val="1"/>
      <w:marLeft w:val="0"/>
      <w:marRight w:val="0"/>
      <w:marTop w:val="0"/>
      <w:marBottom w:val="0"/>
      <w:divBdr>
        <w:top w:val="none" w:sz="0" w:space="0" w:color="auto"/>
        <w:left w:val="none" w:sz="0" w:space="0" w:color="auto"/>
        <w:bottom w:val="none" w:sz="0" w:space="0" w:color="auto"/>
        <w:right w:val="none" w:sz="0" w:space="0" w:color="auto"/>
      </w:divBdr>
    </w:div>
    <w:div w:id="2049911236">
      <w:bodyDiv w:val="1"/>
      <w:marLeft w:val="0"/>
      <w:marRight w:val="0"/>
      <w:marTop w:val="0"/>
      <w:marBottom w:val="0"/>
      <w:divBdr>
        <w:top w:val="none" w:sz="0" w:space="0" w:color="auto"/>
        <w:left w:val="none" w:sz="0" w:space="0" w:color="auto"/>
        <w:bottom w:val="none" w:sz="0" w:space="0" w:color="auto"/>
        <w:right w:val="none" w:sz="0" w:space="0" w:color="auto"/>
      </w:divBdr>
    </w:div>
    <w:div w:id="2050058884">
      <w:bodyDiv w:val="1"/>
      <w:marLeft w:val="0"/>
      <w:marRight w:val="0"/>
      <w:marTop w:val="0"/>
      <w:marBottom w:val="0"/>
      <w:divBdr>
        <w:top w:val="none" w:sz="0" w:space="0" w:color="auto"/>
        <w:left w:val="none" w:sz="0" w:space="0" w:color="auto"/>
        <w:bottom w:val="none" w:sz="0" w:space="0" w:color="auto"/>
        <w:right w:val="none" w:sz="0" w:space="0" w:color="auto"/>
      </w:divBdr>
    </w:div>
    <w:div w:id="2050060755">
      <w:bodyDiv w:val="1"/>
      <w:marLeft w:val="0"/>
      <w:marRight w:val="0"/>
      <w:marTop w:val="0"/>
      <w:marBottom w:val="0"/>
      <w:divBdr>
        <w:top w:val="none" w:sz="0" w:space="0" w:color="auto"/>
        <w:left w:val="none" w:sz="0" w:space="0" w:color="auto"/>
        <w:bottom w:val="none" w:sz="0" w:space="0" w:color="auto"/>
        <w:right w:val="none" w:sz="0" w:space="0" w:color="auto"/>
      </w:divBdr>
    </w:div>
    <w:div w:id="2050258476">
      <w:bodyDiv w:val="1"/>
      <w:marLeft w:val="0"/>
      <w:marRight w:val="0"/>
      <w:marTop w:val="0"/>
      <w:marBottom w:val="0"/>
      <w:divBdr>
        <w:top w:val="none" w:sz="0" w:space="0" w:color="auto"/>
        <w:left w:val="none" w:sz="0" w:space="0" w:color="auto"/>
        <w:bottom w:val="none" w:sz="0" w:space="0" w:color="auto"/>
        <w:right w:val="none" w:sz="0" w:space="0" w:color="auto"/>
      </w:divBdr>
    </w:div>
    <w:div w:id="2050449121">
      <w:bodyDiv w:val="1"/>
      <w:marLeft w:val="0"/>
      <w:marRight w:val="0"/>
      <w:marTop w:val="0"/>
      <w:marBottom w:val="0"/>
      <w:divBdr>
        <w:top w:val="none" w:sz="0" w:space="0" w:color="auto"/>
        <w:left w:val="none" w:sz="0" w:space="0" w:color="auto"/>
        <w:bottom w:val="none" w:sz="0" w:space="0" w:color="auto"/>
        <w:right w:val="none" w:sz="0" w:space="0" w:color="auto"/>
      </w:divBdr>
    </w:div>
    <w:div w:id="2050640686">
      <w:bodyDiv w:val="1"/>
      <w:marLeft w:val="0"/>
      <w:marRight w:val="0"/>
      <w:marTop w:val="0"/>
      <w:marBottom w:val="0"/>
      <w:divBdr>
        <w:top w:val="none" w:sz="0" w:space="0" w:color="auto"/>
        <w:left w:val="none" w:sz="0" w:space="0" w:color="auto"/>
        <w:bottom w:val="none" w:sz="0" w:space="0" w:color="auto"/>
        <w:right w:val="none" w:sz="0" w:space="0" w:color="auto"/>
      </w:divBdr>
    </w:div>
    <w:div w:id="2051489677">
      <w:bodyDiv w:val="1"/>
      <w:marLeft w:val="0"/>
      <w:marRight w:val="0"/>
      <w:marTop w:val="0"/>
      <w:marBottom w:val="0"/>
      <w:divBdr>
        <w:top w:val="none" w:sz="0" w:space="0" w:color="auto"/>
        <w:left w:val="none" w:sz="0" w:space="0" w:color="auto"/>
        <w:bottom w:val="none" w:sz="0" w:space="0" w:color="auto"/>
        <w:right w:val="none" w:sz="0" w:space="0" w:color="auto"/>
      </w:divBdr>
    </w:div>
    <w:div w:id="2051686303">
      <w:bodyDiv w:val="1"/>
      <w:marLeft w:val="0"/>
      <w:marRight w:val="0"/>
      <w:marTop w:val="0"/>
      <w:marBottom w:val="0"/>
      <w:divBdr>
        <w:top w:val="none" w:sz="0" w:space="0" w:color="auto"/>
        <w:left w:val="none" w:sz="0" w:space="0" w:color="auto"/>
        <w:bottom w:val="none" w:sz="0" w:space="0" w:color="auto"/>
        <w:right w:val="none" w:sz="0" w:space="0" w:color="auto"/>
      </w:divBdr>
    </w:div>
    <w:div w:id="2051999587">
      <w:bodyDiv w:val="1"/>
      <w:marLeft w:val="0"/>
      <w:marRight w:val="0"/>
      <w:marTop w:val="0"/>
      <w:marBottom w:val="0"/>
      <w:divBdr>
        <w:top w:val="none" w:sz="0" w:space="0" w:color="auto"/>
        <w:left w:val="none" w:sz="0" w:space="0" w:color="auto"/>
        <w:bottom w:val="none" w:sz="0" w:space="0" w:color="auto"/>
        <w:right w:val="none" w:sz="0" w:space="0" w:color="auto"/>
      </w:divBdr>
    </w:div>
    <w:div w:id="2052340221">
      <w:bodyDiv w:val="1"/>
      <w:marLeft w:val="0"/>
      <w:marRight w:val="0"/>
      <w:marTop w:val="0"/>
      <w:marBottom w:val="0"/>
      <w:divBdr>
        <w:top w:val="none" w:sz="0" w:space="0" w:color="auto"/>
        <w:left w:val="none" w:sz="0" w:space="0" w:color="auto"/>
        <w:bottom w:val="none" w:sz="0" w:space="0" w:color="auto"/>
        <w:right w:val="none" w:sz="0" w:space="0" w:color="auto"/>
      </w:divBdr>
    </w:div>
    <w:div w:id="2052724120">
      <w:bodyDiv w:val="1"/>
      <w:marLeft w:val="0"/>
      <w:marRight w:val="0"/>
      <w:marTop w:val="0"/>
      <w:marBottom w:val="0"/>
      <w:divBdr>
        <w:top w:val="none" w:sz="0" w:space="0" w:color="auto"/>
        <w:left w:val="none" w:sz="0" w:space="0" w:color="auto"/>
        <w:bottom w:val="none" w:sz="0" w:space="0" w:color="auto"/>
        <w:right w:val="none" w:sz="0" w:space="0" w:color="auto"/>
      </w:divBdr>
    </w:div>
    <w:div w:id="2052998920">
      <w:bodyDiv w:val="1"/>
      <w:marLeft w:val="0"/>
      <w:marRight w:val="0"/>
      <w:marTop w:val="0"/>
      <w:marBottom w:val="0"/>
      <w:divBdr>
        <w:top w:val="none" w:sz="0" w:space="0" w:color="auto"/>
        <w:left w:val="none" w:sz="0" w:space="0" w:color="auto"/>
        <w:bottom w:val="none" w:sz="0" w:space="0" w:color="auto"/>
        <w:right w:val="none" w:sz="0" w:space="0" w:color="auto"/>
      </w:divBdr>
    </w:div>
    <w:div w:id="2053142308">
      <w:bodyDiv w:val="1"/>
      <w:marLeft w:val="0"/>
      <w:marRight w:val="0"/>
      <w:marTop w:val="0"/>
      <w:marBottom w:val="0"/>
      <w:divBdr>
        <w:top w:val="none" w:sz="0" w:space="0" w:color="auto"/>
        <w:left w:val="none" w:sz="0" w:space="0" w:color="auto"/>
        <w:bottom w:val="none" w:sz="0" w:space="0" w:color="auto"/>
        <w:right w:val="none" w:sz="0" w:space="0" w:color="auto"/>
      </w:divBdr>
    </w:div>
    <w:div w:id="2053572802">
      <w:bodyDiv w:val="1"/>
      <w:marLeft w:val="0"/>
      <w:marRight w:val="0"/>
      <w:marTop w:val="0"/>
      <w:marBottom w:val="0"/>
      <w:divBdr>
        <w:top w:val="none" w:sz="0" w:space="0" w:color="auto"/>
        <w:left w:val="none" w:sz="0" w:space="0" w:color="auto"/>
        <w:bottom w:val="none" w:sz="0" w:space="0" w:color="auto"/>
        <w:right w:val="none" w:sz="0" w:space="0" w:color="auto"/>
      </w:divBdr>
      <w:divsChild>
        <w:div w:id="2116170967">
          <w:marLeft w:val="480"/>
          <w:marRight w:val="0"/>
          <w:marTop w:val="0"/>
          <w:marBottom w:val="0"/>
          <w:divBdr>
            <w:top w:val="none" w:sz="0" w:space="0" w:color="auto"/>
            <w:left w:val="none" w:sz="0" w:space="0" w:color="auto"/>
            <w:bottom w:val="none" w:sz="0" w:space="0" w:color="auto"/>
            <w:right w:val="none" w:sz="0" w:space="0" w:color="auto"/>
          </w:divBdr>
        </w:div>
        <w:div w:id="1968777311">
          <w:marLeft w:val="480"/>
          <w:marRight w:val="0"/>
          <w:marTop w:val="0"/>
          <w:marBottom w:val="0"/>
          <w:divBdr>
            <w:top w:val="none" w:sz="0" w:space="0" w:color="auto"/>
            <w:left w:val="none" w:sz="0" w:space="0" w:color="auto"/>
            <w:bottom w:val="none" w:sz="0" w:space="0" w:color="auto"/>
            <w:right w:val="none" w:sz="0" w:space="0" w:color="auto"/>
          </w:divBdr>
        </w:div>
        <w:div w:id="1757703252">
          <w:marLeft w:val="480"/>
          <w:marRight w:val="0"/>
          <w:marTop w:val="0"/>
          <w:marBottom w:val="0"/>
          <w:divBdr>
            <w:top w:val="none" w:sz="0" w:space="0" w:color="auto"/>
            <w:left w:val="none" w:sz="0" w:space="0" w:color="auto"/>
            <w:bottom w:val="none" w:sz="0" w:space="0" w:color="auto"/>
            <w:right w:val="none" w:sz="0" w:space="0" w:color="auto"/>
          </w:divBdr>
        </w:div>
        <w:div w:id="1132555810">
          <w:marLeft w:val="480"/>
          <w:marRight w:val="0"/>
          <w:marTop w:val="0"/>
          <w:marBottom w:val="0"/>
          <w:divBdr>
            <w:top w:val="none" w:sz="0" w:space="0" w:color="auto"/>
            <w:left w:val="none" w:sz="0" w:space="0" w:color="auto"/>
            <w:bottom w:val="none" w:sz="0" w:space="0" w:color="auto"/>
            <w:right w:val="none" w:sz="0" w:space="0" w:color="auto"/>
          </w:divBdr>
        </w:div>
        <w:div w:id="1650942194">
          <w:marLeft w:val="480"/>
          <w:marRight w:val="0"/>
          <w:marTop w:val="0"/>
          <w:marBottom w:val="0"/>
          <w:divBdr>
            <w:top w:val="none" w:sz="0" w:space="0" w:color="auto"/>
            <w:left w:val="none" w:sz="0" w:space="0" w:color="auto"/>
            <w:bottom w:val="none" w:sz="0" w:space="0" w:color="auto"/>
            <w:right w:val="none" w:sz="0" w:space="0" w:color="auto"/>
          </w:divBdr>
        </w:div>
        <w:div w:id="1162425388">
          <w:marLeft w:val="480"/>
          <w:marRight w:val="0"/>
          <w:marTop w:val="0"/>
          <w:marBottom w:val="0"/>
          <w:divBdr>
            <w:top w:val="none" w:sz="0" w:space="0" w:color="auto"/>
            <w:left w:val="none" w:sz="0" w:space="0" w:color="auto"/>
            <w:bottom w:val="none" w:sz="0" w:space="0" w:color="auto"/>
            <w:right w:val="none" w:sz="0" w:space="0" w:color="auto"/>
          </w:divBdr>
        </w:div>
        <w:div w:id="436487967">
          <w:marLeft w:val="480"/>
          <w:marRight w:val="0"/>
          <w:marTop w:val="0"/>
          <w:marBottom w:val="0"/>
          <w:divBdr>
            <w:top w:val="none" w:sz="0" w:space="0" w:color="auto"/>
            <w:left w:val="none" w:sz="0" w:space="0" w:color="auto"/>
            <w:bottom w:val="none" w:sz="0" w:space="0" w:color="auto"/>
            <w:right w:val="none" w:sz="0" w:space="0" w:color="auto"/>
          </w:divBdr>
        </w:div>
        <w:div w:id="993141585">
          <w:marLeft w:val="480"/>
          <w:marRight w:val="0"/>
          <w:marTop w:val="0"/>
          <w:marBottom w:val="0"/>
          <w:divBdr>
            <w:top w:val="none" w:sz="0" w:space="0" w:color="auto"/>
            <w:left w:val="none" w:sz="0" w:space="0" w:color="auto"/>
            <w:bottom w:val="none" w:sz="0" w:space="0" w:color="auto"/>
            <w:right w:val="none" w:sz="0" w:space="0" w:color="auto"/>
          </w:divBdr>
        </w:div>
        <w:div w:id="375397265">
          <w:marLeft w:val="480"/>
          <w:marRight w:val="0"/>
          <w:marTop w:val="0"/>
          <w:marBottom w:val="0"/>
          <w:divBdr>
            <w:top w:val="none" w:sz="0" w:space="0" w:color="auto"/>
            <w:left w:val="none" w:sz="0" w:space="0" w:color="auto"/>
            <w:bottom w:val="none" w:sz="0" w:space="0" w:color="auto"/>
            <w:right w:val="none" w:sz="0" w:space="0" w:color="auto"/>
          </w:divBdr>
        </w:div>
        <w:div w:id="630746824">
          <w:marLeft w:val="480"/>
          <w:marRight w:val="0"/>
          <w:marTop w:val="0"/>
          <w:marBottom w:val="0"/>
          <w:divBdr>
            <w:top w:val="none" w:sz="0" w:space="0" w:color="auto"/>
            <w:left w:val="none" w:sz="0" w:space="0" w:color="auto"/>
            <w:bottom w:val="none" w:sz="0" w:space="0" w:color="auto"/>
            <w:right w:val="none" w:sz="0" w:space="0" w:color="auto"/>
          </w:divBdr>
        </w:div>
        <w:div w:id="1668941666">
          <w:marLeft w:val="480"/>
          <w:marRight w:val="0"/>
          <w:marTop w:val="0"/>
          <w:marBottom w:val="0"/>
          <w:divBdr>
            <w:top w:val="none" w:sz="0" w:space="0" w:color="auto"/>
            <w:left w:val="none" w:sz="0" w:space="0" w:color="auto"/>
            <w:bottom w:val="none" w:sz="0" w:space="0" w:color="auto"/>
            <w:right w:val="none" w:sz="0" w:space="0" w:color="auto"/>
          </w:divBdr>
        </w:div>
        <w:div w:id="759329533">
          <w:marLeft w:val="480"/>
          <w:marRight w:val="0"/>
          <w:marTop w:val="0"/>
          <w:marBottom w:val="0"/>
          <w:divBdr>
            <w:top w:val="none" w:sz="0" w:space="0" w:color="auto"/>
            <w:left w:val="none" w:sz="0" w:space="0" w:color="auto"/>
            <w:bottom w:val="none" w:sz="0" w:space="0" w:color="auto"/>
            <w:right w:val="none" w:sz="0" w:space="0" w:color="auto"/>
          </w:divBdr>
        </w:div>
        <w:div w:id="278339297">
          <w:marLeft w:val="480"/>
          <w:marRight w:val="0"/>
          <w:marTop w:val="0"/>
          <w:marBottom w:val="0"/>
          <w:divBdr>
            <w:top w:val="none" w:sz="0" w:space="0" w:color="auto"/>
            <w:left w:val="none" w:sz="0" w:space="0" w:color="auto"/>
            <w:bottom w:val="none" w:sz="0" w:space="0" w:color="auto"/>
            <w:right w:val="none" w:sz="0" w:space="0" w:color="auto"/>
          </w:divBdr>
        </w:div>
        <w:div w:id="226112410">
          <w:marLeft w:val="480"/>
          <w:marRight w:val="0"/>
          <w:marTop w:val="0"/>
          <w:marBottom w:val="0"/>
          <w:divBdr>
            <w:top w:val="none" w:sz="0" w:space="0" w:color="auto"/>
            <w:left w:val="none" w:sz="0" w:space="0" w:color="auto"/>
            <w:bottom w:val="none" w:sz="0" w:space="0" w:color="auto"/>
            <w:right w:val="none" w:sz="0" w:space="0" w:color="auto"/>
          </w:divBdr>
        </w:div>
        <w:div w:id="1234655894">
          <w:marLeft w:val="480"/>
          <w:marRight w:val="0"/>
          <w:marTop w:val="0"/>
          <w:marBottom w:val="0"/>
          <w:divBdr>
            <w:top w:val="none" w:sz="0" w:space="0" w:color="auto"/>
            <w:left w:val="none" w:sz="0" w:space="0" w:color="auto"/>
            <w:bottom w:val="none" w:sz="0" w:space="0" w:color="auto"/>
            <w:right w:val="none" w:sz="0" w:space="0" w:color="auto"/>
          </w:divBdr>
        </w:div>
        <w:div w:id="807164660">
          <w:marLeft w:val="480"/>
          <w:marRight w:val="0"/>
          <w:marTop w:val="0"/>
          <w:marBottom w:val="0"/>
          <w:divBdr>
            <w:top w:val="none" w:sz="0" w:space="0" w:color="auto"/>
            <w:left w:val="none" w:sz="0" w:space="0" w:color="auto"/>
            <w:bottom w:val="none" w:sz="0" w:space="0" w:color="auto"/>
            <w:right w:val="none" w:sz="0" w:space="0" w:color="auto"/>
          </w:divBdr>
        </w:div>
        <w:div w:id="2104958603">
          <w:marLeft w:val="480"/>
          <w:marRight w:val="0"/>
          <w:marTop w:val="0"/>
          <w:marBottom w:val="0"/>
          <w:divBdr>
            <w:top w:val="none" w:sz="0" w:space="0" w:color="auto"/>
            <w:left w:val="none" w:sz="0" w:space="0" w:color="auto"/>
            <w:bottom w:val="none" w:sz="0" w:space="0" w:color="auto"/>
            <w:right w:val="none" w:sz="0" w:space="0" w:color="auto"/>
          </w:divBdr>
        </w:div>
        <w:div w:id="819271416">
          <w:marLeft w:val="480"/>
          <w:marRight w:val="0"/>
          <w:marTop w:val="0"/>
          <w:marBottom w:val="0"/>
          <w:divBdr>
            <w:top w:val="none" w:sz="0" w:space="0" w:color="auto"/>
            <w:left w:val="none" w:sz="0" w:space="0" w:color="auto"/>
            <w:bottom w:val="none" w:sz="0" w:space="0" w:color="auto"/>
            <w:right w:val="none" w:sz="0" w:space="0" w:color="auto"/>
          </w:divBdr>
        </w:div>
        <w:div w:id="309869093">
          <w:marLeft w:val="480"/>
          <w:marRight w:val="0"/>
          <w:marTop w:val="0"/>
          <w:marBottom w:val="0"/>
          <w:divBdr>
            <w:top w:val="none" w:sz="0" w:space="0" w:color="auto"/>
            <w:left w:val="none" w:sz="0" w:space="0" w:color="auto"/>
            <w:bottom w:val="none" w:sz="0" w:space="0" w:color="auto"/>
            <w:right w:val="none" w:sz="0" w:space="0" w:color="auto"/>
          </w:divBdr>
        </w:div>
        <w:div w:id="696390319">
          <w:marLeft w:val="480"/>
          <w:marRight w:val="0"/>
          <w:marTop w:val="0"/>
          <w:marBottom w:val="0"/>
          <w:divBdr>
            <w:top w:val="none" w:sz="0" w:space="0" w:color="auto"/>
            <w:left w:val="none" w:sz="0" w:space="0" w:color="auto"/>
            <w:bottom w:val="none" w:sz="0" w:space="0" w:color="auto"/>
            <w:right w:val="none" w:sz="0" w:space="0" w:color="auto"/>
          </w:divBdr>
        </w:div>
        <w:div w:id="1577088141">
          <w:marLeft w:val="480"/>
          <w:marRight w:val="0"/>
          <w:marTop w:val="0"/>
          <w:marBottom w:val="0"/>
          <w:divBdr>
            <w:top w:val="none" w:sz="0" w:space="0" w:color="auto"/>
            <w:left w:val="none" w:sz="0" w:space="0" w:color="auto"/>
            <w:bottom w:val="none" w:sz="0" w:space="0" w:color="auto"/>
            <w:right w:val="none" w:sz="0" w:space="0" w:color="auto"/>
          </w:divBdr>
        </w:div>
        <w:div w:id="1918049140">
          <w:marLeft w:val="480"/>
          <w:marRight w:val="0"/>
          <w:marTop w:val="0"/>
          <w:marBottom w:val="0"/>
          <w:divBdr>
            <w:top w:val="none" w:sz="0" w:space="0" w:color="auto"/>
            <w:left w:val="none" w:sz="0" w:space="0" w:color="auto"/>
            <w:bottom w:val="none" w:sz="0" w:space="0" w:color="auto"/>
            <w:right w:val="none" w:sz="0" w:space="0" w:color="auto"/>
          </w:divBdr>
        </w:div>
        <w:div w:id="243229367">
          <w:marLeft w:val="480"/>
          <w:marRight w:val="0"/>
          <w:marTop w:val="0"/>
          <w:marBottom w:val="0"/>
          <w:divBdr>
            <w:top w:val="none" w:sz="0" w:space="0" w:color="auto"/>
            <w:left w:val="none" w:sz="0" w:space="0" w:color="auto"/>
            <w:bottom w:val="none" w:sz="0" w:space="0" w:color="auto"/>
            <w:right w:val="none" w:sz="0" w:space="0" w:color="auto"/>
          </w:divBdr>
        </w:div>
        <w:div w:id="2004313101">
          <w:marLeft w:val="480"/>
          <w:marRight w:val="0"/>
          <w:marTop w:val="0"/>
          <w:marBottom w:val="0"/>
          <w:divBdr>
            <w:top w:val="none" w:sz="0" w:space="0" w:color="auto"/>
            <w:left w:val="none" w:sz="0" w:space="0" w:color="auto"/>
            <w:bottom w:val="none" w:sz="0" w:space="0" w:color="auto"/>
            <w:right w:val="none" w:sz="0" w:space="0" w:color="auto"/>
          </w:divBdr>
        </w:div>
        <w:div w:id="32273538">
          <w:marLeft w:val="480"/>
          <w:marRight w:val="0"/>
          <w:marTop w:val="0"/>
          <w:marBottom w:val="0"/>
          <w:divBdr>
            <w:top w:val="none" w:sz="0" w:space="0" w:color="auto"/>
            <w:left w:val="none" w:sz="0" w:space="0" w:color="auto"/>
            <w:bottom w:val="none" w:sz="0" w:space="0" w:color="auto"/>
            <w:right w:val="none" w:sz="0" w:space="0" w:color="auto"/>
          </w:divBdr>
        </w:div>
        <w:div w:id="889418993">
          <w:marLeft w:val="480"/>
          <w:marRight w:val="0"/>
          <w:marTop w:val="0"/>
          <w:marBottom w:val="0"/>
          <w:divBdr>
            <w:top w:val="none" w:sz="0" w:space="0" w:color="auto"/>
            <w:left w:val="none" w:sz="0" w:space="0" w:color="auto"/>
            <w:bottom w:val="none" w:sz="0" w:space="0" w:color="auto"/>
            <w:right w:val="none" w:sz="0" w:space="0" w:color="auto"/>
          </w:divBdr>
        </w:div>
        <w:div w:id="1810708816">
          <w:marLeft w:val="480"/>
          <w:marRight w:val="0"/>
          <w:marTop w:val="0"/>
          <w:marBottom w:val="0"/>
          <w:divBdr>
            <w:top w:val="none" w:sz="0" w:space="0" w:color="auto"/>
            <w:left w:val="none" w:sz="0" w:space="0" w:color="auto"/>
            <w:bottom w:val="none" w:sz="0" w:space="0" w:color="auto"/>
            <w:right w:val="none" w:sz="0" w:space="0" w:color="auto"/>
          </w:divBdr>
        </w:div>
        <w:div w:id="331488128">
          <w:marLeft w:val="480"/>
          <w:marRight w:val="0"/>
          <w:marTop w:val="0"/>
          <w:marBottom w:val="0"/>
          <w:divBdr>
            <w:top w:val="none" w:sz="0" w:space="0" w:color="auto"/>
            <w:left w:val="none" w:sz="0" w:space="0" w:color="auto"/>
            <w:bottom w:val="none" w:sz="0" w:space="0" w:color="auto"/>
            <w:right w:val="none" w:sz="0" w:space="0" w:color="auto"/>
          </w:divBdr>
        </w:div>
        <w:div w:id="350256063">
          <w:marLeft w:val="480"/>
          <w:marRight w:val="0"/>
          <w:marTop w:val="0"/>
          <w:marBottom w:val="0"/>
          <w:divBdr>
            <w:top w:val="none" w:sz="0" w:space="0" w:color="auto"/>
            <w:left w:val="none" w:sz="0" w:space="0" w:color="auto"/>
            <w:bottom w:val="none" w:sz="0" w:space="0" w:color="auto"/>
            <w:right w:val="none" w:sz="0" w:space="0" w:color="auto"/>
          </w:divBdr>
        </w:div>
        <w:div w:id="216206633">
          <w:marLeft w:val="480"/>
          <w:marRight w:val="0"/>
          <w:marTop w:val="0"/>
          <w:marBottom w:val="0"/>
          <w:divBdr>
            <w:top w:val="none" w:sz="0" w:space="0" w:color="auto"/>
            <w:left w:val="none" w:sz="0" w:space="0" w:color="auto"/>
            <w:bottom w:val="none" w:sz="0" w:space="0" w:color="auto"/>
            <w:right w:val="none" w:sz="0" w:space="0" w:color="auto"/>
          </w:divBdr>
        </w:div>
        <w:div w:id="432941606">
          <w:marLeft w:val="480"/>
          <w:marRight w:val="0"/>
          <w:marTop w:val="0"/>
          <w:marBottom w:val="0"/>
          <w:divBdr>
            <w:top w:val="none" w:sz="0" w:space="0" w:color="auto"/>
            <w:left w:val="none" w:sz="0" w:space="0" w:color="auto"/>
            <w:bottom w:val="none" w:sz="0" w:space="0" w:color="auto"/>
            <w:right w:val="none" w:sz="0" w:space="0" w:color="auto"/>
          </w:divBdr>
        </w:div>
        <w:div w:id="1930961366">
          <w:marLeft w:val="480"/>
          <w:marRight w:val="0"/>
          <w:marTop w:val="0"/>
          <w:marBottom w:val="0"/>
          <w:divBdr>
            <w:top w:val="none" w:sz="0" w:space="0" w:color="auto"/>
            <w:left w:val="none" w:sz="0" w:space="0" w:color="auto"/>
            <w:bottom w:val="none" w:sz="0" w:space="0" w:color="auto"/>
            <w:right w:val="none" w:sz="0" w:space="0" w:color="auto"/>
          </w:divBdr>
        </w:div>
        <w:div w:id="253979697">
          <w:marLeft w:val="480"/>
          <w:marRight w:val="0"/>
          <w:marTop w:val="0"/>
          <w:marBottom w:val="0"/>
          <w:divBdr>
            <w:top w:val="none" w:sz="0" w:space="0" w:color="auto"/>
            <w:left w:val="none" w:sz="0" w:space="0" w:color="auto"/>
            <w:bottom w:val="none" w:sz="0" w:space="0" w:color="auto"/>
            <w:right w:val="none" w:sz="0" w:space="0" w:color="auto"/>
          </w:divBdr>
        </w:div>
        <w:div w:id="783232112">
          <w:marLeft w:val="480"/>
          <w:marRight w:val="0"/>
          <w:marTop w:val="0"/>
          <w:marBottom w:val="0"/>
          <w:divBdr>
            <w:top w:val="none" w:sz="0" w:space="0" w:color="auto"/>
            <w:left w:val="none" w:sz="0" w:space="0" w:color="auto"/>
            <w:bottom w:val="none" w:sz="0" w:space="0" w:color="auto"/>
            <w:right w:val="none" w:sz="0" w:space="0" w:color="auto"/>
          </w:divBdr>
        </w:div>
        <w:div w:id="833179622">
          <w:marLeft w:val="480"/>
          <w:marRight w:val="0"/>
          <w:marTop w:val="0"/>
          <w:marBottom w:val="0"/>
          <w:divBdr>
            <w:top w:val="none" w:sz="0" w:space="0" w:color="auto"/>
            <w:left w:val="none" w:sz="0" w:space="0" w:color="auto"/>
            <w:bottom w:val="none" w:sz="0" w:space="0" w:color="auto"/>
            <w:right w:val="none" w:sz="0" w:space="0" w:color="auto"/>
          </w:divBdr>
        </w:div>
        <w:div w:id="1403454242">
          <w:marLeft w:val="480"/>
          <w:marRight w:val="0"/>
          <w:marTop w:val="0"/>
          <w:marBottom w:val="0"/>
          <w:divBdr>
            <w:top w:val="none" w:sz="0" w:space="0" w:color="auto"/>
            <w:left w:val="none" w:sz="0" w:space="0" w:color="auto"/>
            <w:bottom w:val="none" w:sz="0" w:space="0" w:color="auto"/>
            <w:right w:val="none" w:sz="0" w:space="0" w:color="auto"/>
          </w:divBdr>
        </w:div>
        <w:div w:id="1243103819">
          <w:marLeft w:val="480"/>
          <w:marRight w:val="0"/>
          <w:marTop w:val="0"/>
          <w:marBottom w:val="0"/>
          <w:divBdr>
            <w:top w:val="none" w:sz="0" w:space="0" w:color="auto"/>
            <w:left w:val="none" w:sz="0" w:space="0" w:color="auto"/>
            <w:bottom w:val="none" w:sz="0" w:space="0" w:color="auto"/>
            <w:right w:val="none" w:sz="0" w:space="0" w:color="auto"/>
          </w:divBdr>
        </w:div>
        <w:div w:id="2020501001">
          <w:marLeft w:val="480"/>
          <w:marRight w:val="0"/>
          <w:marTop w:val="0"/>
          <w:marBottom w:val="0"/>
          <w:divBdr>
            <w:top w:val="none" w:sz="0" w:space="0" w:color="auto"/>
            <w:left w:val="none" w:sz="0" w:space="0" w:color="auto"/>
            <w:bottom w:val="none" w:sz="0" w:space="0" w:color="auto"/>
            <w:right w:val="none" w:sz="0" w:space="0" w:color="auto"/>
          </w:divBdr>
        </w:div>
        <w:div w:id="1037315305">
          <w:marLeft w:val="480"/>
          <w:marRight w:val="0"/>
          <w:marTop w:val="0"/>
          <w:marBottom w:val="0"/>
          <w:divBdr>
            <w:top w:val="none" w:sz="0" w:space="0" w:color="auto"/>
            <w:left w:val="none" w:sz="0" w:space="0" w:color="auto"/>
            <w:bottom w:val="none" w:sz="0" w:space="0" w:color="auto"/>
            <w:right w:val="none" w:sz="0" w:space="0" w:color="auto"/>
          </w:divBdr>
        </w:div>
        <w:div w:id="1460411858">
          <w:marLeft w:val="480"/>
          <w:marRight w:val="0"/>
          <w:marTop w:val="0"/>
          <w:marBottom w:val="0"/>
          <w:divBdr>
            <w:top w:val="none" w:sz="0" w:space="0" w:color="auto"/>
            <w:left w:val="none" w:sz="0" w:space="0" w:color="auto"/>
            <w:bottom w:val="none" w:sz="0" w:space="0" w:color="auto"/>
            <w:right w:val="none" w:sz="0" w:space="0" w:color="auto"/>
          </w:divBdr>
        </w:div>
        <w:div w:id="831919398">
          <w:marLeft w:val="480"/>
          <w:marRight w:val="0"/>
          <w:marTop w:val="0"/>
          <w:marBottom w:val="0"/>
          <w:divBdr>
            <w:top w:val="none" w:sz="0" w:space="0" w:color="auto"/>
            <w:left w:val="none" w:sz="0" w:space="0" w:color="auto"/>
            <w:bottom w:val="none" w:sz="0" w:space="0" w:color="auto"/>
            <w:right w:val="none" w:sz="0" w:space="0" w:color="auto"/>
          </w:divBdr>
        </w:div>
        <w:div w:id="1527479202">
          <w:marLeft w:val="480"/>
          <w:marRight w:val="0"/>
          <w:marTop w:val="0"/>
          <w:marBottom w:val="0"/>
          <w:divBdr>
            <w:top w:val="none" w:sz="0" w:space="0" w:color="auto"/>
            <w:left w:val="none" w:sz="0" w:space="0" w:color="auto"/>
            <w:bottom w:val="none" w:sz="0" w:space="0" w:color="auto"/>
            <w:right w:val="none" w:sz="0" w:space="0" w:color="auto"/>
          </w:divBdr>
        </w:div>
        <w:div w:id="1897087452">
          <w:marLeft w:val="480"/>
          <w:marRight w:val="0"/>
          <w:marTop w:val="0"/>
          <w:marBottom w:val="0"/>
          <w:divBdr>
            <w:top w:val="none" w:sz="0" w:space="0" w:color="auto"/>
            <w:left w:val="none" w:sz="0" w:space="0" w:color="auto"/>
            <w:bottom w:val="none" w:sz="0" w:space="0" w:color="auto"/>
            <w:right w:val="none" w:sz="0" w:space="0" w:color="auto"/>
          </w:divBdr>
        </w:div>
        <w:div w:id="366836223">
          <w:marLeft w:val="480"/>
          <w:marRight w:val="0"/>
          <w:marTop w:val="0"/>
          <w:marBottom w:val="0"/>
          <w:divBdr>
            <w:top w:val="none" w:sz="0" w:space="0" w:color="auto"/>
            <w:left w:val="none" w:sz="0" w:space="0" w:color="auto"/>
            <w:bottom w:val="none" w:sz="0" w:space="0" w:color="auto"/>
            <w:right w:val="none" w:sz="0" w:space="0" w:color="auto"/>
          </w:divBdr>
        </w:div>
        <w:div w:id="1112631247">
          <w:marLeft w:val="480"/>
          <w:marRight w:val="0"/>
          <w:marTop w:val="0"/>
          <w:marBottom w:val="0"/>
          <w:divBdr>
            <w:top w:val="none" w:sz="0" w:space="0" w:color="auto"/>
            <w:left w:val="none" w:sz="0" w:space="0" w:color="auto"/>
            <w:bottom w:val="none" w:sz="0" w:space="0" w:color="auto"/>
            <w:right w:val="none" w:sz="0" w:space="0" w:color="auto"/>
          </w:divBdr>
        </w:div>
        <w:div w:id="1002514578">
          <w:marLeft w:val="480"/>
          <w:marRight w:val="0"/>
          <w:marTop w:val="0"/>
          <w:marBottom w:val="0"/>
          <w:divBdr>
            <w:top w:val="none" w:sz="0" w:space="0" w:color="auto"/>
            <w:left w:val="none" w:sz="0" w:space="0" w:color="auto"/>
            <w:bottom w:val="none" w:sz="0" w:space="0" w:color="auto"/>
            <w:right w:val="none" w:sz="0" w:space="0" w:color="auto"/>
          </w:divBdr>
        </w:div>
        <w:div w:id="1186750640">
          <w:marLeft w:val="480"/>
          <w:marRight w:val="0"/>
          <w:marTop w:val="0"/>
          <w:marBottom w:val="0"/>
          <w:divBdr>
            <w:top w:val="none" w:sz="0" w:space="0" w:color="auto"/>
            <w:left w:val="none" w:sz="0" w:space="0" w:color="auto"/>
            <w:bottom w:val="none" w:sz="0" w:space="0" w:color="auto"/>
            <w:right w:val="none" w:sz="0" w:space="0" w:color="auto"/>
          </w:divBdr>
        </w:div>
        <w:div w:id="35860824">
          <w:marLeft w:val="480"/>
          <w:marRight w:val="0"/>
          <w:marTop w:val="0"/>
          <w:marBottom w:val="0"/>
          <w:divBdr>
            <w:top w:val="none" w:sz="0" w:space="0" w:color="auto"/>
            <w:left w:val="none" w:sz="0" w:space="0" w:color="auto"/>
            <w:bottom w:val="none" w:sz="0" w:space="0" w:color="auto"/>
            <w:right w:val="none" w:sz="0" w:space="0" w:color="auto"/>
          </w:divBdr>
        </w:div>
        <w:div w:id="1996101446">
          <w:marLeft w:val="480"/>
          <w:marRight w:val="0"/>
          <w:marTop w:val="0"/>
          <w:marBottom w:val="0"/>
          <w:divBdr>
            <w:top w:val="none" w:sz="0" w:space="0" w:color="auto"/>
            <w:left w:val="none" w:sz="0" w:space="0" w:color="auto"/>
            <w:bottom w:val="none" w:sz="0" w:space="0" w:color="auto"/>
            <w:right w:val="none" w:sz="0" w:space="0" w:color="auto"/>
          </w:divBdr>
        </w:div>
        <w:div w:id="1849513565">
          <w:marLeft w:val="480"/>
          <w:marRight w:val="0"/>
          <w:marTop w:val="0"/>
          <w:marBottom w:val="0"/>
          <w:divBdr>
            <w:top w:val="none" w:sz="0" w:space="0" w:color="auto"/>
            <w:left w:val="none" w:sz="0" w:space="0" w:color="auto"/>
            <w:bottom w:val="none" w:sz="0" w:space="0" w:color="auto"/>
            <w:right w:val="none" w:sz="0" w:space="0" w:color="auto"/>
          </w:divBdr>
        </w:div>
        <w:div w:id="722024551">
          <w:marLeft w:val="480"/>
          <w:marRight w:val="0"/>
          <w:marTop w:val="0"/>
          <w:marBottom w:val="0"/>
          <w:divBdr>
            <w:top w:val="none" w:sz="0" w:space="0" w:color="auto"/>
            <w:left w:val="none" w:sz="0" w:space="0" w:color="auto"/>
            <w:bottom w:val="none" w:sz="0" w:space="0" w:color="auto"/>
            <w:right w:val="none" w:sz="0" w:space="0" w:color="auto"/>
          </w:divBdr>
        </w:div>
        <w:div w:id="1555238843">
          <w:marLeft w:val="480"/>
          <w:marRight w:val="0"/>
          <w:marTop w:val="0"/>
          <w:marBottom w:val="0"/>
          <w:divBdr>
            <w:top w:val="none" w:sz="0" w:space="0" w:color="auto"/>
            <w:left w:val="none" w:sz="0" w:space="0" w:color="auto"/>
            <w:bottom w:val="none" w:sz="0" w:space="0" w:color="auto"/>
            <w:right w:val="none" w:sz="0" w:space="0" w:color="auto"/>
          </w:divBdr>
        </w:div>
        <w:div w:id="1521893883">
          <w:marLeft w:val="480"/>
          <w:marRight w:val="0"/>
          <w:marTop w:val="0"/>
          <w:marBottom w:val="0"/>
          <w:divBdr>
            <w:top w:val="none" w:sz="0" w:space="0" w:color="auto"/>
            <w:left w:val="none" w:sz="0" w:space="0" w:color="auto"/>
            <w:bottom w:val="none" w:sz="0" w:space="0" w:color="auto"/>
            <w:right w:val="none" w:sz="0" w:space="0" w:color="auto"/>
          </w:divBdr>
        </w:div>
        <w:div w:id="1842549680">
          <w:marLeft w:val="480"/>
          <w:marRight w:val="0"/>
          <w:marTop w:val="0"/>
          <w:marBottom w:val="0"/>
          <w:divBdr>
            <w:top w:val="none" w:sz="0" w:space="0" w:color="auto"/>
            <w:left w:val="none" w:sz="0" w:space="0" w:color="auto"/>
            <w:bottom w:val="none" w:sz="0" w:space="0" w:color="auto"/>
            <w:right w:val="none" w:sz="0" w:space="0" w:color="auto"/>
          </w:divBdr>
        </w:div>
        <w:div w:id="1361708194">
          <w:marLeft w:val="480"/>
          <w:marRight w:val="0"/>
          <w:marTop w:val="0"/>
          <w:marBottom w:val="0"/>
          <w:divBdr>
            <w:top w:val="none" w:sz="0" w:space="0" w:color="auto"/>
            <w:left w:val="none" w:sz="0" w:space="0" w:color="auto"/>
            <w:bottom w:val="none" w:sz="0" w:space="0" w:color="auto"/>
            <w:right w:val="none" w:sz="0" w:space="0" w:color="auto"/>
          </w:divBdr>
        </w:div>
        <w:div w:id="2123764002">
          <w:marLeft w:val="480"/>
          <w:marRight w:val="0"/>
          <w:marTop w:val="0"/>
          <w:marBottom w:val="0"/>
          <w:divBdr>
            <w:top w:val="none" w:sz="0" w:space="0" w:color="auto"/>
            <w:left w:val="none" w:sz="0" w:space="0" w:color="auto"/>
            <w:bottom w:val="none" w:sz="0" w:space="0" w:color="auto"/>
            <w:right w:val="none" w:sz="0" w:space="0" w:color="auto"/>
          </w:divBdr>
        </w:div>
        <w:div w:id="687291637">
          <w:marLeft w:val="480"/>
          <w:marRight w:val="0"/>
          <w:marTop w:val="0"/>
          <w:marBottom w:val="0"/>
          <w:divBdr>
            <w:top w:val="none" w:sz="0" w:space="0" w:color="auto"/>
            <w:left w:val="none" w:sz="0" w:space="0" w:color="auto"/>
            <w:bottom w:val="none" w:sz="0" w:space="0" w:color="auto"/>
            <w:right w:val="none" w:sz="0" w:space="0" w:color="auto"/>
          </w:divBdr>
        </w:div>
        <w:div w:id="1622876208">
          <w:marLeft w:val="480"/>
          <w:marRight w:val="0"/>
          <w:marTop w:val="0"/>
          <w:marBottom w:val="0"/>
          <w:divBdr>
            <w:top w:val="none" w:sz="0" w:space="0" w:color="auto"/>
            <w:left w:val="none" w:sz="0" w:space="0" w:color="auto"/>
            <w:bottom w:val="none" w:sz="0" w:space="0" w:color="auto"/>
            <w:right w:val="none" w:sz="0" w:space="0" w:color="auto"/>
          </w:divBdr>
        </w:div>
        <w:div w:id="1493835137">
          <w:marLeft w:val="480"/>
          <w:marRight w:val="0"/>
          <w:marTop w:val="0"/>
          <w:marBottom w:val="0"/>
          <w:divBdr>
            <w:top w:val="none" w:sz="0" w:space="0" w:color="auto"/>
            <w:left w:val="none" w:sz="0" w:space="0" w:color="auto"/>
            <w:bottom w:val="none" w:sz="0" w:space="0" w:color="auto"/>
            <w:right w:val="none" w:sz="0" w:space="0" w:color="auto"/>
          </w:divBdr>
        </w:div>
        <w:div w:id="414284650">
          <w:marLeft w:val="480"/>
          <w:marRight w:val="0"/>
          <w:marTop w:val="0"/>
          <w:marBottom w:val="0"/>
          <w:divBdr>
            <w:top w:val="none" w:sz="0" w:space="0" w:color="auto"/>
            <w:left w:val="none" w:sz="0" w:space="0" w:color="auto"/>
            <w:bottom w:val="none" w:sz="0" w:space="0" w:color="auto"/>
            <w:right w:val="none" w:sz="0" w:space="0" w:color="auto"/>
          </w:divBdr>
        </w:div>
        <w:div w:id="260572889">
          <w:marLeft w:val="480"/>
          <w:marRight w:val="0"/>
          <w:marTop w:val="0"/>
          <w:marBottom w:val="0"/>
          <w:divBdr>
            <w:top w:val="none" w:sz="0" w:space="0" w:color="auto"/>
            <w:left w:val="none" w:sz="0" w:space="0" w:color="auto"/>
            <w:bottom w:val="none" w:sz="0" w:space="0" w:color="auto"/>
            <w:right w:val="none" w:sz="0" w:space="0" w:color="auto"/>
          </w:divBdr>
        </w:div>
        <w:div w:id="1960839788">
          <w:marLeft w:val="480"/>
          <w:marRight w:val="0"/>
          <w:marTop w:val="0"/>
          <w:marBottom w:val="0"/>
          <w:divBdr>
            <w:top w:val="none" w:sz="0" w:space="0" w:color="auto"/>
            <w:left w:val="none" w:sz="0" w:space="0" w:color="auto"/>
            <w:bottom w:val="none" w:sz="0" w:space="0" w:color="auto"/>
            <w:right w:val="none" w:sz="0" w:space="0" w:color="auto"/>
          </w:divBdr>
        </w:div>
        <w:div w:id="1233928191">
          <w:marLeft w:val="480"/>
          <w:marRight w:val="0"/>
          <w:marTop w:val="0"/>
          <w:marBottom w:val="0"/>
          <w:divBdr>
            <w:top w:val="none" w:sz="0" w:space="0" w:color="auto"/>
            <w:left w:val="none" w:sz="0" w:space="0" w:color="auto"/>
            <w:bottom w:val="none" w:sz="0" w:space="0" w:color="auto"/>
            <w:right w:val="none" w:sz="0" w:space="0" w:color="auto"/>
          </w:divBdr>
        </w:div>
        <w:div w:id="70936220">
          <w:marLeft w:val="480"/>
          <w:marRight w:val="0"/>
          <w:marTop w:val="0"/>
          <w:marBottom w:val="0"/>
          <w:divBdr>
            <w:top w:val="none" w:sz="0" w:space="0" w:color="auto"/>
            <w:left w:val="none" w:sz="0" w:space="0" w:color="auto"/>
            <w:bottom w:val="none" w:sz="0" w:space="0" w:color="auto"/>
            <w:right w:val="none" w:sz="0" w:space="0" w:color="auto"/>
          </w:divBdr>
        </w:div>
        <w:div w:id="1136871891">
          <w:marLeft w:val="480"/>
          <w:marRight w:val="0"/>
          <w:marTop w:val="0"/>
          <w:marBottom w:val="0"/>
          <w:divBdr>
            <w:top w:val="none" w:sz="0" w:space="0" w:color="auto"/>
            <w:left w:val="none" w:sz="0" w:space="0" w:color="auto"/>
            <w:bottom w:val="none" w:sz="0" w:space="0" w:color="auto"/>
            <w:right w:val="none" w:sz="0" w:space="0" w:color="auto"/>
          </w:divBdr>
        </w:div>
        <w:div w:id="1319387410">
          <w:marLeft w:val="480"/>
          <w:marRight w:val="0"/>
          <w:marTop w:val="0"/>
          <w:marBottom w:val="0"/>
          <w:divBdr>
            <w:top w:val="none" w:sz="0" w:space="0" w:color="auto"/>
            <w:left w:val="none" w:sz="0" w:space="0" w:color="auto"/>
            <w:bottom w:val="none" w:sz="0" w:space="0" w:color="auto"/>
            <w:right w:val="none" w:sz="0" w:space="0" w:color="auto"/>
          </w:divBdr>
        </w:div>
        <w:div w:id="1524972723">
          <w:marLeft w:val="480"/>
          <w:marRight w:val="0"/>
          <w:marTop w:val="0"/>
          <w:marBottom w:val="0"/>
          <w:divBdr>
            <w:top w:val="none" w:sz="0" w:space="0" w:color="auto"/>
            <w:left w:val="none" w:sz="0" w:space="0" w:color="auto"/>
            <w:bottom w:val="none" w:sz="0" w:space="0" w:color="auto"/>
            <w:right w:val="none" w:sz="0" w:space="0" w:color="auto"/>
          </w:divBdr>
        </w:div>
        <w:div w:id="1904558812">
          <w:marLeft w:val="480"/>
          <w:marRight w:val="0"/>
          <w:marTop w:val="0"/>
          <w:marBottom w:val="0"/>
          <w:divBdr>
            <w:top w:val="none" w:sz="0" w:space="0" w:color="auto"/>
            <w:left w:val="none" w:sz="0" w:space="0" w:color="auto"/>
            <w:bottom w:val="none" w:sz="0" w:space="0" w:color="auto"/>
            <w:right w:val="none" w:sz="0" w:space="0" w:color="auto"/>
          </w:divBdr>
        </w:div>
        <w:div w:id="1120295883">
          <w:marLeft w:val="480"/>
          <w:marRight w:val="0"/>
          <w:marTop w:val="0"/>
          <w:marBottom w:val="0"/>
          <w:divBdr>
            <w:top w:val="none" w:sz="0" w:space="0" w:color="auto"/>
            <w:left w:val="none" w:sz="0" w:space="0" w:color="auto"/>
            <w:bottom w:val="none" w:sz="0" w:space="0" w:color="auto"/>
            <w:right w:val="none" w:sz="0" w:space="0" w:color="auto"/>
          </w:divBdr>
        </w:div>
        <w:div w:id="882474649">
          <w:marLeft w:val="480"/>
          <w:marRight w:val="0"/>
          <w:marTop w:val="0"/>
          <w:marBottom w:val="0"/>
          <w:divBdr>
            <w:top w:val="none" w:sz="0" w:space="0" w:color="auto"/>
            <w:left w:val="none" w:sz="0" w:space="0" w:color="auto"/>
            <w:bottom w:val="none" w:sz="0" w:space="0" w:color="auto"/>
            <w:right w:val="none" w:sz="0" w:space="0" w:color="auto"/>
          </w:divBdr>
        </w:div>
        <w:div w:id="750858325">
          <w:marLeft w:val="480"/>
          <w:marRight w:val="0"/>
          <w:marTop w:val="0"/>
          <w:marBottom w:val="0"/>
          <w:divBdr>
            <w:top w:val="none" w:sz="0" w:space="0" w:color="auto"/>
            <w:left w:val="none" w:sz="0" w:space="0" w:color="auto"/>
            <w:bottom w:val="none" w:sz="0" w:space="0" w:color="auto"/>
            <w:right w:val="none" w:sz="0" w:space="0" w:color="auto"/>
          </w:divBdr>
        </w:div>
        <w:div w:id="327485865">
          <w:marLeft w:val="480"/>
          <w:marRight w:val="0"/>
          <w:marTop w:val="0"/>
          <w:marBottom w:val="0"/>
          <w:divBdr>
            <w:top w:val="none" w:sz="0" w:space="0" w:color="auto"/>
            <w:left w:val="none" w:sz="0" w:space="0" w:color="auto"/>
            <w:bottom w:val="none" w:sz="0" w:space="0" w:color="auto"/>
            <w:right w:val="none" w:sz="0" w:space="0" w:color="auto"/>
          </w:divBdr>
        </w:div>
        <w:div w:id="559246148">
          <w:marLeft w:val="480"/>
          <w:marRight w:val="0"/>
          <w:marTop w:val="0"/>
          <w:marBottom w:val="0"/>
          <w:divBdr>
            <w:top w:val="none" w:sz="0" w:space="0" w:color="auto"/>
            <w:left w:val="none" w:sz="0" w:space="0" w:color="auto"/>
            <w:bottom w:val="none" w:sz="0" w:space="0" w:color="auto"/>
            <w:right w:val="none" w:sz="0" w:space="0" w:color="auto"/>
          </w:divBdr>
        </w:div>
        <w:div w:id="658532899">
          <w:marLeft w:val="480"/>
          <w:marRight w:val="0"/>
          <w:marTop w:val="0"/>
          <w:marBottom w:val="0"/>
          <w:divBdr>
            <w:top w:val="none" w:sz="0" w:space="0" w:color="auto"/>
            <w:left w:val="none" w:sz="0" w:space="0" w:color="auto"/>
            <w:bottom w:val="none" w:sz="0" w:space="0" w:color="auto"/>
            <w:right w:val="none" w:sz="0" w:space="0" w:color="auto"/>
          </w:divBdr>
        </w:div>
        <w:div w:id="1851724600">
          <w:marLeft w:val="480"/>
          <w:marRight w:val="0"/>
          <w:marTop w:val="0"/>
          <w:marBottom w:val="0"/>
          <w:divBdr>
            <w:top w:val="none" w:sz="0" w:space="0" w:color="auto"/>
            <w:left w:val="none" w:sz="0" w:space="0" w:color="auto"/>
            <w:bottom w:val="none" w:sz="0" w:space="0" w:color="auto"/>
            <w:right w:val="none" w:sz="0" w:space="0" w:color="auto"/>
          </w:divBdr>
        </w:div>
        <w:div w:id="699168659">
          <w:marLeft w:val="480"/>
          <w:marRight w:val="0"/>
          <w:marTop w:val="0"/>
          <w:marBottom w:val="0"/>
          <w:divBdr>
            <w:top w:val="none" w:sz="0" w:space="0" w:color="auto"/>
            <w:left w:val="none" w:sz="0" w:space="0" w:color="auto"/>
            <w:bottom w:val="none" w:sz="0" w:space="0" w:color="auto"/>
            <w:right w:val="none" w:sz="0" w:space="0" w:color="auto"/>
          </w:divBdr>
        </w:div>
        <w:div w:id="1019897085">
          <w:marLeft w:val="480"/>
          <w:marRight w:val="0"/>
          <w:marTop w:val="0"/>
          <w:marBottom w:val="0"/>
          <w:divBdr>
            <w:top w:val="none" w:sz="0" w:space="0" w:color="auto"/>
            <w:left w:val="none" w:sz="0" w:space="0" w:color="auto"/>
            <w:bottom w:val="none" w:sz="0" w:space="0" w:color="auto"/>
            <w:right w:val="none" w:sz="0" w:space="0" w:color="auto"/>
          </w:divBdr>
        </w:div>
        <w:div w:id="1371759863">
          <w:marLeft w:val="480"/>
          <w:marRight w:val="0"/>
          <w:marTop w:val="0"/>
          <w:marBottom w:val="0"/>
          <w:divBdr>
            <w:top w:val="none" w:sz="0" w:space="0" w:color="auto"/>
            <w:left w:val="none" w:sz="0" w:space="0" w:color="auto"/>
            <w:bottom w:val="none" w:sz="0" w:space="0" w:color="auto"/>
            <w:right w:val="none" w:sz="0" w:space="0" w:color="auto"/>
          </w:divBdr>
        </w:div>
        <w:div w:id="1626958064">
          <w:marLeft w:val="480"/>
          <w:marRight w:val="0"/>
          <w:marTop w:val="0"/>
          <w:marBottom w:val="0"/>
          <w:divBdr>
            <w:top w:val="none" w:sz="0" w:space="0" w:color="auto"/>
            <w:left w:val="none" w:sz="0" w:space="0" w:color="auto"/>
            <w:bottom w:val="none" w:sz="0" w:space="0" w:color="auto"/>
            <w:right w:val="none" w:sz="0" w:space="0" w:color="auto"/>
          </w:divBdr>
        </w:div>
        <w:div w:id="529490617">
          <w:marLeft w:val="480"/>
          <w:marRight w:val="0"/>
          <w:marTop w:val="0"/>
          <w:marBottom w:val="0"/>
          <w:divBdr>
            <w:top w:val="none" w:sz="0" w:space="0" w:color="auto"/>
            <w:left w:val="none" w:sz="0" w:space="0" w:color="auto"/>
            <w:bottom w:val="none" w:sz="0" w:space="0" w:color="auto"/>
            <w:right w:val="none" w:sz="0" w:space="0" w:color="auto"/>
          </w:divBdr>
        </w:div>
        <w:div w:id="499582477">
          <w:marLeft w:val="480"/>
          <w:marRight w:val="0"/>
          <w:marTop w:val="0"/>
          <w:marBottom w:val="0"/>
          <w:divBdr>
            <w:top w:val="none" w:sz="0" w:space="0" w:color="auto"/>
            <w:left w:val="none" w:sz="0" w:space="0" w:color="auto"/>
            <w:bottom w:val="none" w:sz="0" w:space="0" w:color="auto"/>
            <w:right w:val="none" w:sz="0" w:space="0" w:color="auto"/>
          </w:divBdr>
        </w:div>
        <w:div w:id="1526595879">
          <w:marLeft w:val="480"/>
          <w:marRight w:val="0"/>
          <w:marTop w:val="0"/>
          <w:marBottom w:val="0"/>
          <w:divBdr>
            <w:top w:val="none" w:sz="0" w:space="0" w:color="auto"/>
            <w:left w:val="none" w:sz="0" w:space="0" w:color="auto"/>
            <w:bottom w:val="none" w:sz="0" w:space="0" w:color="auto"/>
            <w:right w:val="none" w:sz="0" w:space="0" w:color="auto"/>
          </w:divBdr>
        </w:div>
        <w:div w:id="864289356">
          <w:marLeft w:val="480"/>
          <w:marRight w:val="0"/>
          <w:marTop w:val="0"/>
          <w:marBottom w:val="0"/>
          <w:divBdr>
            <w:top w:val="none" w:sz="0" w:space="0" w:color="auto"/>
            <w:left w:val="none" w:sz="0" w:space="0" w:color="auto"/>
            <w:bottom w:val="none" w:sz="0" w:space="0" w:color="auto"/>
            <w:right w:val="none" w:sz="0" w:space="0" w:color="auto"/>
          </w:divBdr>
        </w:div>
        <w:div w:id="1543588245">
          <w:marLeft w:val="480"/>
          <w:marRight w:val="0"/>
          <w:marTop w:val="0"/>
          <w:marBottom w:val="0"/>
          <w:divBdr>
            <w:top w:val="none" w:sz="0" w:space="0" w:color="auto"/>
            <w:left w:val="none" w:sz="0" w:space="0" w:color="auto"/>
            <w:bottom w:val="none" w:sz="0" w:space="0" w:color="auto"/>
            <w:right w:val="none" w:sz="0" w:space="0" w:color="auto"/>
          </w:divBdr>
        </w:div>
        <w:div w:id="1946423580">
          <w:marLeft w:val="480"/>
          <w:marRight w:val="0"/>
          <w:marTop w:val="0"/>
          <w:marBottom w:val="0"/>
          <w:divBdr>
            <w:top w:val="none" w:sz="0" w:space="0" w:color="auto"/>
            <w:left w:val="none" w:sz="0" w:space="0" w:color="auto"/>
            <w:bottom w:val="none" w:sz="0" w:space="0" w:color="auto"/>
            <w:right w:val="none" w:sz="0" w:space="0" w:color="auto"/>
          </w:divBdr>
        </w:div>
        <w:div w:id="1354914516">
          <w:marLeft w:val="480"/>
          <w:marRight w:val="0"/>
          <w:marTop w:val="0"/>
          <w:marBottom w:val="0"/>
          <w:divBdr>
            <w:top w:val="none" w:sz="0" w:space="0" w:color="auto"/>
            <w:left w:val="none" w:sz="0" w:space="0" w:color="auto"/>
            <w:bottom w:val="none" w:sz="0" w:space="0" w:color="auto"/>
            <w:right w:val="none" w:sz="0" w:space="0" w:color="auto"/>
          </w:divBdr>
        </w:div>
        <w:div w:id="1122574291">
          <w:marLeft w:val="480"/>
          <w:marRight w:val="0"/>
          <w:marTop w:val="0"/>
          <w:marBottom w:val="0"/>
          <w:divBdr>
            <w:top w:val="none" w:sz="0" w:space="0" w:color="auto"/>
            <w:left w:val="none" w:sz="0" w:space="0" w:color="auto"/>
            <w:bottom w:val="none" w:sz="0" w:space="0" w:color="auto"/>
            <w:right w:val="none" w:sz="0" w:space="0" w:color="auto"/>
          </w:divBdr>
        </w:div>
        <w:div w:id="2090736614">
          <w:marLeft w:val="480"/>
          <w:marRight w:val="0"/>
          <w:marTop w:val="0"/>
          <w:marBottom w:val="0"/>
          <w:divBdr>
            <w:top w:val="none" w:sz="0" w:space="0" w:color="auto"/>
            <w:left w:val="none" w:sz="0" w:space="0" w:color="auto"/>
            <w:bottom w:val="none" w:sz="0" w:space="0" w:color="auto"/>
            <w:right w:val="none" w:sz="0" w:space="0" w:color="auto"/>
          </w:divBdr>
        </w:div>
        <w:div w:id="1442988921">
          <w:marLeft w:val="480"/>
          <w:marRight w:val="0"/>
          <w:marTop w:val="0"/>
          <w:marBottom w:val="0"/>
          <w:divBdr>
            <w:top w:val="none" w:sz="0" w:space="0" w:color="auto"/>
            <w:left w:val="none" w:sz="0" w:space="0" w:color="auto"/>
            <w:bottom w:val="none" w:sz="0" w:space="0" w:color="auto"/>
            <w:right w:val="none" w:sz="0" w:space="0" w:color="auto"/>
          </w:divBdr>
        </w:div>
        <w:div w:id="1912539402">
          <w:marLeft w:val="480"/>
          <w:marRight w:val="0"/>
          <w:marTop w:val="0"/>
          <w:marBottom w:val="0"/>
          <w:divBdr>
            <w:top w:val="none" w:sz="0" w:space="0" w:color="auto"/>
            <w:left w:val="none" w:sz="0" w:space="0" w:color="auto"/>
            <w:bottom w:val="none" w:sz="0" w:space="0" w:color="auto"/>
            <w:right w:val="none" w:sz="0" w:space="0" w:color="auto"/>
          </w:divBdr>
        </w:div>
        <w:div w:id="258561334">
          <w:marLeft w:val="480"/>
          <w:marRight w:val="0"/>
          <w:marTop w:val="0"/>
          <w:marBottom w:val="0"/>
          <w:divBdr>
            <w:top w:val="none" w:sz="0" w:space="0" w:color="auto"/>
            <w:left w:val="none" w:sz="0" w:space="0" w:color="auto"/>
            <w:bottom w:val="none" w:sz="0" w:space="0" w:color="auto"/>
            <w:right w:val="none" w:sz="0" w:space="0" w:color="auto"/>
          </w:divBdr>
        </w:div>
        <w:div w:id="648941803">
          <w:marLeft w:val="480"/>
          <w:marRight w:val="0"/>
          <w:marTop w:val="0"/>
          <w:marBottom w:val="0"/>
          <w:divBdr>
            <w:top w:val="none" w:sz="0" w:space="0" w:color="auto"/>
            <w:left w:val="none" w:sz="0" w:space="0" w:color="auto"/>
            <w:bottom w:val="none" w:sz="0" w:space="0" w:color="auto"/>
            <w:right w:val="none" w:sz="0" w:space="0" w:color="auto"/>
          </w:divBdr>
        </w:div>
        <w:div w:id="997542031">
          <w:marLeft w:val="480"/>
          <w:marRight w:val="0"/>
          <w:marTop w:val="0"/>
          <w:marBottom w:val="0"/>
          <w:divBdr>
            <w:top w:val="none" w:sz="0" w:space="0" w:color="auto"/>
            <w:left w:val="none" w:sz="0" w:space="0" w:color="auto"/>
            <w:bottom w:val="none" w:sz="0" w:space="0" w:color="auto"/>
            <w:right w:val="none" w:sz="0" w:space="0" w:color="auto"/>
          </w:divBdr>
        </w:div>
        <w:div w:id="603851495">
          <w:marLeft w:val="480"/>
          <w:marRight w:val="0"/>
          <w:marTop w:val="0"/>
          <w:marBottom w:val="0"/>
          <w:divBdr>
            <w:top w:val="none" w:sz="0" w:space="0" w:color="auto"/>
            <w:left w:val="none" w:sz="0" w:space="0" w:color="auto"/>
            <w:bottom w:val="none" w:sz="0" w:space="0" w:color="auto"/>
            <w:right w:val="none" w:sz="0" w:space="0" w:color="auto"/>
          </w:divBdr>
        </w:div>
        <w:div w:id="1907379256">
          <w:marLeft w:val="480"/>
          <w:marRight w:val="0"/>
          <w:marTop w:val="0"/>
          <w:marBottom w:val="0"/>
          <w:divBdr>
            <w:top w:val="none" w:sz="0" w:space="0" w:color="auto"/>
            <w:left w:val="none" w:sz="0" w:space="0" w:color="auto"/>
            <w:bottom w:val="none" w:sz="0" w:space="0" w:color="auto"/>
            <w:right w:val="none" w:sz="0" w:space="0" w:color="auto"/>
          </w:divBdr>
        </w:div>
        <w:div w:id="1170562048">
          <w:marLeft w:val="480"/>
          <w:marRight w:val="0"/>
          <w:marTop w:val="0"/>
          <w:marBottom w:val="0"/>
          <w:divBdr>
            <w:top w:val="none" w:sz="0" w:space="0" w:color="auto"/>
            <w:left w:val="none" w:sz="0" w:space="0" w:color="auto"/>
            <w:bottom w:val="none" w:sz="0" w:space="0" w:color="auto"/>
            <w:right w:val="none" w:sz="0" w:space="0" w:color="auto"/>
          </w:divBdr>
        </w:div>
        <w:div w:id="2077392044">
          <w:marLeft w:val="480"/>
          <w:marRight w:val="0"/>
          <w:marTop w:val="0"/>
          <w:marBottom w:val="0"/>
          <w:divBdr>
            <w:top w:val="none" w:sz="0" w:space="0" w:color="auto"/>
            <w:left w:val="none" w:sz="0" w:space="0" w:color="auto"/>
            <w:bottom w:val="none" w:sz="0" w:space="0" w:color="auto"/>
            <w:right w:val="none" w:sz="0" w:space="0" w:color="auto"/>
          </w:divBdr>
        </w:div>
        <w:div w:id="1264217450">
          <w:marLeft w:val="480"/>
          <w:marRight w:val="0"/>
          <w:marTop w:val="0"/>
          <w:marBottom w:val="0"/>
          <w:divBdr>
            <w:top w:val="none" w:sz="0" w:space="0" w:color="auto"/>
            <w:left w:val="none" w:sz="0" w:space="0" w:color="auto"/>
            <w:bottom w:val="none" w:sz="0" w:space="0" w:color="auto"/>
            <w:right w:val="none" w:sz="0" w:space="0" w:color="auto"/>
          </w:divBdr>
        </w:div>
        <w:div w:id="723063220">
          <w:marLeft w:val="480"/>
          <w:marRight w:val="0"/>
          <w:marTop w:val="0"/>
          <w:marBottom w:val="0"/>
          <w:divBdr>
            <w:top w:val="none" w:sz="0" w:space="0" w:color="auto"/>
            <w:left w:val="none" w:sz="0" w:space="0" w:color="auto"/>
            <w:bottom w:val="none" w:sz="0" w:space="0" w:color="auto"/>
            <w:right w:val="none" w:sz="0" w:space="0" w:color="auto"/>
          </w:divBdr>
        </w:div>
        <w:div w:id="327636267">
          <w:marLeft w:val="480"/>
          <w:marRight w:val="0"/>
          <w:marTop w:val="0"/>
          <w:marBottom w:val="0"/>
          <w:divBdr>
            <w:top w:val="none" w:sz="0" w:space="0" w:color="auto"/>
            <w:left w:val="none" w:sz="0" w:space="0" w:color="auto"/>
            <w:bottom w:val="none" w:sz="0" w:space="0" w:color="auto"/>
            <w:right w:val="none" w:sz="0" w:space="0" w:color="auto"/>
          </w:divBdr>
        </w:div>
        <w:div w:id="1722094145">
          <w:marLeft w:val="480"/>
          <w:marRight w:val="0"/>
          <w:marTop w:val="0"/>
          <w:marBottom w:val="0"/>
          <w:divBdr>
            <w:top w:val="none" w:sz="0" w:space="0" w:color="auto"/>
            <w:left w:val="none" w:sz="0" w:space="0" w:color="auto"/>
            <w:bottom w:val="none" w:sz="0" w:space="0" w:color="auto"/>
            <w:right w:val="none" w:sz="0" w:space="0" w:color="auto"/>
          </w:divBdr>
        </w:div>
        <w:div w:id="1950233625">
          <w:marLeft w:val="480"/>
          <w:marRight w:val="0"/>
          <w:marTop w:val="0"/>
          <w:marBottom w:val="0"/>
          <w:divBdr>
            <w:top w:val="none" w:sz="0" w:space="0" w:color="auto"/>
            <w:left w:val="none" w:sz="0" w:space="0" w:color="auto"/>
            <w:bottom w:val="none" w:sz="0" w:space="0" w:color="auto"/>
            <w:right w:val="none" w:sz="0" w:space="0" w:color="auto"/>
          </w:divBdr>
        </w:div>
        <w:div w:id="1962808699">
          <w:marLeft w:val="480"/>
          <w:marRight w:val="0"/>
          <w:marTop w:val="0"/>
          <w:marBottom w:val="0"/>
          <w:divBdr>
            <w:top w:val="none" w:sz="0" w:space="0" w:color="auto"/>
            <w:left w:val="none" w:sz="0" w:space="0" w:color="auto"/>
            <w:bottom w:val="none" w:sz="0" w:space="0" w:color="auto"/>
            <w:right w:val="none" w:sz="0" w:space="0" w:color="auto"/>
          </w:divBdr>
        </w:div>
        <w:div w:id="162355642">
          <w:marLeft w:val="480"/>
          <w:marRight w:val="0"/>
          <w:marTop w:val="0"/>
          <w:marBottom w:val="0"/>
          <w:divBdr>
            <w:top w:val="none" w:sz="0" w:space="0" w:color="auto"/>
            <w:left w:val="none" w:sz="0" w:space="0" w:color="auto"/>
            <w:bottom w:val="none" w:sz="0" w:space="0" w:color="auto"/>
            <w:right w:val="none" w:sz="0" w:space="0" w:color="auto"/>
          </w:divBdr>
        </w:div>
        <w:div w:id="1511407654">
          <w:marLeft w:val="480"/>
          <w:marRight w:val="0"/>
          <w:marTop w:val="0"/>
          <w:marBottom w:val="0"/>
          <w:divBdr>
            <w:top w:val="none" w:sz="0" w:space="0" w:color="auto"/>
            <w:left w:val="none" w:sz="0" w:space="0" w:color="auto"/>
            <w:bottom w:val="none" w:sz="0" w:space="0" w:color="auto"/>
            <w:right w:val="none" w:sz="0" w:space="0" w:color="auto"/>
          </w:divBdr>
        </w:div>
        <w:div w:id="390422526">
          <w:marLeft w:val="480"/>
          <w:marRight w:val="0"/>
          <w:marTop w:val="0"/>
          <w:marBottom w:val="0"/>
          <w:divBdr>
            <w:top w:val="none" w:sz="0" w:space="0" w:color="auto"/>
            <w:left w:val="none" w:sz="0" w:space="0" w:color="auto"/>
            <w:bottom w:val="none" w:sz="0" w:space="0" w:color="auto"/>
            <w:right w:val="none" w:sz="0" w:space="0" w:color="auto"/>
          </w:divBdr>
        </w:div>
        <w:div w:id="1297418074">
          <w:marLeft w:val="480"/>
          <w:marRight w:val="0"/>
          <w:marTop w:val="0"/>
          <w:marBottom w:val="0"/>
          <w:divBdr>
            <w:top w:val="none" w:sz="0" w:space="0" w:color="auto"/>
            <w:left w:val="none" w:sz="0" w:space="0" w:color="auto"/>
            <w:bottom w:val="none" w:sz="0" w:space="0" w:color="auto"/>
            <w:right w:val="none" w:sz="0" w:space="0" w:color="auto"/>
          </w:divBdr>
        </w:div>
        <w:div w:id="1726180145">
          <w:marLeft w:val="480"/>
          <w:marRight w:val="0"/>
          <w:marTop w:val="0"/>
          <w:marBottom w:val="0"/>
          <w:divBdr>
            <w:top w:val="none" w:sz="0" w:space="0" w:color="auto"/>
            <w:left w:val="none" w:sz="0" w:space="0" w:color="auto"/>
            <w:bottom w:val="none" w:sz="0" w:space="0" w:color="auto"/>
            <w:right w:val="none" w:sz="0" w:space="0" w:color="auto"/>
          </w:divBdr>
        </w:div>
        <w:div w:id="1873688734">
          <w:marLeft w:val="480"/>
          <w:marRight w:val="0"/>
          <w:marTop w:val="0"/>
          <w:marBottom w:val="0"/>
          <w:divBdr>
            <w:top w:val="none" w:sz="0" w:space="0" w:color="auto"/>
            <w:left w:val="none" w:sz="0" w:space="0" w:color="auto"/>
            <w:bottom w:val="none" w:sz="0" w:space="0" w:color="auto"/>
            <w:right w:val="none" w:sz="0" w:space="0" w:color="auto"/>
          </w:divBdr>
        </w:div>
        <w:div w:id="525754573">
          <w:marLeft w:val="480"/>
          <w:marRight w:val="0"/>
          <w:marTop w:val="0"/>
          <w:marBottom w:val="0"/>
          <w:divBdr>
            <w:top w:val="none" w:sz="0" w:space="0" w:color="auto"/>
            <w:left w:val="none" w:sz="0" w:space="0" w:color="auto"/>
            <w:bottom w:val="none" w:sz="0" w:space="0" w:color="auto"/>
            <w:right w:val="none" w:sz="0" w:space="0" w:color="auto"/>
          </w:divBdr>
        </w:div>
        <w:div w:id="573971414">
          <w:marLeft w:val="480"/>
          <w:marRight w:val="0"/>
          <w:marTop w:val="0"/>
          <w:marBottom w:val="0"/>
          <w:divBdr>
            <w:top w:val="none" w:sz="0" w:space="0" w:color="auto"/>
            <w:left w:val="none" w:sz="0" w:space="0" w:color="auto"/>
            <w:bottom w:val="none" w:sz="0" w:space="0" w:color="auto"/>
            <w:right w:val="none" w:sz="0" w:space="0" w:color="auto"/>
          </w:divBdr>
        </w:div>
        <w:div w:id="219631391">
          <w:marLeft w:val="480"/>
          <w:marRight w:val="0"/>
          <w:marTop w:val="0"/>
          <w:marBottom w:val="0"/>
          <w:divBdr>
            <w:top w:val="none" w:sz="0" w:space="0" w:color="auto"/>
            <w:left w:val="none" w:sz="0" w:space="0" w:color="auto"/>
            <w:bottom w:val="none" w:sz="0" w:space="0" w:color="auto"/>
            <w:right w:val="none" w:sz="0" w:space="0" w:color="auto"/>
          </w:divBdr>
        </w:div>
        <w:div w:id="611474783">
          <w:marLeft w:val="480"/>
          <w:marRight w:val="0"/>
          <w:marTop w:val="0"/>
          <w:marBottom w:val="0"/>
          <w:divBdr>
            <w:top w:val="none" w:sz="0" w:space="0" w:color="auto"/>
            <w:left w:val="none" w:sz="0" w:space="0" w:color="auto"/>
            <w:bottom w:val="none" w:sz="0" w:space="0" w:color="auto"/>
            <w:right w:val="none" w:sz="0" w:space="0" w:color="auto"/>
          </w:divBdr>
        </w:div>
        <w:div w:id="2001690332">
          <w:marLeft w:val="480"/>
          <w:marRight w:val="0"/>
          <w:marTop w:val="0"/>
          <w:marBottom w:val="0"/>
          <w:divBdr>
            <w:top w:val="none" w:sz="0" w:space="0" w:color="auto"/>
            <w:left w:val="none" w:sz="0" w:space="0" w:color="auto"/>
            <w:bottom w:val="none" w:sz="0" w:space="0" w:color="auto"/>
            <w:right w:val="none" w:sz="0" w:space="0" w:color="auto"/>
          </w:divBdr>
        </w:div>
        <w:div w:id="1199467905">
          <w:marLeft w:val="480"/>
          <w:marRight w:val="0"/>
          <w:marTop w:val="0"/>
          <w:marBottom w:val="0"/>
          <w:divBdr>
            <w:top w:val="none" w:sz="0" w:space="0" w:color="auto"/>
            <w:left w:val="none" w:sz="0" w:space="0" w:color="auto"/>
            <w:bottom w:val="none" w:sz="0" w:space="0" w:color="auto"/>
            <w:right w:val="none" w:sz="0" w:space="0" w:color="auto"/>
          </w:divBdr>
        </w:div>
        <w:div w:id="564292335">
          <w:marLeft w:val="480"/>
          <w:marRight w:val="0"/>
          <w:marTop w:val="0"/>
          <w:marBottom w:val="0"/>
          <w:divBdr>
            <w:top w:val="none" w:sz="0" w:space="0" w:color="auto"/>
            <w:left w:val="none" w:sz="0" w:space="0" w:color="auto"/>
            <w:bottom w:val="none" w:sz="0" w:space="0" w:color="auto"/>
            <w:right w:val="none" w:sz="0" w:space="0" w:color="auto"/>
          </w:divBdr>
        </w:div>
        <w:div w:id="405539486">
          <w:marLeft w:val="480"/>
          <w:marRight w:val="0"/>
          <w:marTop w:val="0"/>
          <w:marBottom w:val="0"/>
          <w:divBdr>
            <w:top w:val="none" w:sz="0" w:space="0" w:color="auto"/>
            <w:left w:val="none" w:sz="0" w:space="0" w:color="auto"/>
            <w:bottom w:val="none" w:sz="0" w:space="0" w:color="auto"/>
            <w:right w:val="none" w:sz="0" w:space="0" w:color="auto"/>
          </w:divBdr>
        </w:div>
        <w:div w:id="139536860">
          <w:marLeft w:val="480"/>
          <w:marRight w:val="0"/>
          <w:marTop w:val="0"/>
          <w:marBottom w:val="0"/>
          <w:divBdr>
            <w:top w:val="none" w:sz="0" w:space="0" w:color="auto"/>
            <w:left w:val="none" w:sz="0" w:space="0" w:color="auto"/>
            <w:bottom w:val="none" w:sz="0" w:space="0" w:color="auto"/>
            <w:right w:val="none" w:sz="0" w:space="0" w:color="auto"/>
          </w:divBdr>
        </w:div>
        <w:div w:id="733894965">
          <w:marLeft w:val="480"/>
          <w:marRight w:val="0"/>
          <w:marTop w:val="0"/>
          <w:marBottom w:val="0"/>
          <w:divBdr>
            <w:top w:val="none" w:sz="0" w:space="0" w:color="auto"/>
            <w:left w:val="none" w:sz="0" w:space="0" w:color="auto"/>
            <w:bottom w:val="none" w:sz="0" w:space="0" w:color="auto"/>
            <w:right w:val="none" w:sz="0" w:space="0" w:color="auto"/>
          </w:divBdr>
        </w:div>
        <w:div w:id="724178861">
          <w:marLeft w:val="480"/>
          <w:marRight w:val="0"/>
          <w:marTop w:val="0"/>
          <w:marBottom w:val="0"/>
          <w:divBdr>
            <w:top w:val="none" w:sz="0" w:space="0" w:color="auto"/>
            <w:left w:val="none" w:sz="0" w:space="0" w:color="auto"/>
            <w:bottom w:val="none" w:sz="0" w:space="0" w:color="auto"/>
            <w:right w:val="none" w:sz="0" w:space="0" w:color="auto"/>
          </w:divBdr>
        </w:div>
        <w:div w:id="1001784385">
          <w:marLeft w:val="480"/>
          <w:marRight w:val="0"/>
          <w:marTop w:val="0"/>
          <w:marBottom w:val="0"/>
          <w:divBdr>
            <w:top w:val="none" w:sz="0" w:space="0" w:color="auto"/>
            <w:left w:val="none" w:sz="0" w:space="0" w:color="auto"/>
            <w:bottom w:val="none" w:sz="0" w:space="0" w:color="auto"/>
            <w:right w:val="none" w:sz="0" w:space="0" w:color="auto"/>
          </w:divBdr>
        </w:div>
        <w:div w:id="1151681439">
          <w:marLeft w:val="480"/>
          <w:marRight w:val="0"/>
          <w:marTop w:val="0"/>
          <w:marBottom w:val="0"/>
          <w:divBdr>
            <w:top w:val="none" w:sz="0" w:space="0" w:color="auto"/>
            <w:left w:val="none" w:sz="0" w:space="0" w:color="auto"/>
            <w:bottom w:val="none" w:sz="0" w:space="0" w:color="auto"/>
            <w:right w:val="none" w:sz="0" w:space="0" w:color="auto"/>
          </w:divBdr>
        </w:div>
        <w:div w:id="47995801">
          <w:marLeft w:val="480"/>
          <w:marRight w:val="0"/>
          <w:marTop w:val="0"/>
          <w:marBottom w:val="0"/>
          <w:divBdr>
            <w:top w:val="none" w:sz="0" w:space="0" w:color="auto"/>
            <w:left w:val="none" w:sz="0" w:space="0" w:color="auto"/>
            <w:bottom w:val="none" w:sz="0" w:space="0" w:color="auto"/>
            <w:right w:val="none" w:sz="0" w:space="0" w:color="auto"/>
          </w:divBdr>
        </w:div>
        <w:div w:id="867253104">
          <w:marLeft w:val="480"/>
          <w:marRight w:val="0"/>
          <w:marTop w:val="0"/>
          <w:marBottom w:val="0"/>
          <w:divBdr>
            <w:top w:val="none" w:sz="0" w:space="0" w:color="auto"/>
            <w:left w:val="none" w:sz="0" w:space="0" w:color="auto"/>
            <w:bottom w:val="none" w:sz="0" w:space="0" w:color="auto"/>
            <w:right w:val="none" w:sz="0" w:space="0" w:color="auto"/>
          </w:divBdr>
        </w:div>
        <w:div w:id="894894504">
          <w:marLeft w:val="480"/>
          <w:marRight w:val="0"/>
          <w:marTop w:val="0"/>
          <w:marBottom w:val="0"/>
          <w:divBdr>
            <w:top w:val="none" w:sz="0" w:space="0" w:color="auto"/>
            <w:left w:val="none" w:sz="0" w:space="0" w:color="auto"/>
            <w:bottom w:val="none" w:sz="0" w:space="0" w:color="auto"/>
            <w:right w:val="none" w:sz="0" w:space="0" w:color="auto"/>
          </w:divBdr>
        </w:div>
        <w:div w:id="759764219">
          <w:marLeft w:val="480"/>
          <w:marRight w:val="0"/>
          <w:marTop w:val="0"/>
          <w:marBottom w:val="0"/>
          <w:divBdr>
            <w:top w:val="none" w:sz="0" w:space="0" w:color="auto"/>
            <w:left w:val="none" w:sz="0" w:space="0" w:color="auto"/>
            <w:bottom w:val="none" w:sz="0" w:space="0" w:color="auto"/>
            <w:right w:val="none" w:sz="0" w:space="0" w:color="auto"/>
          </w:divBdr>
        </w:div>
        <w:div w:id="2097630345">
          <w:marLeft w:val="480"/>
          <w:marRight w:val="0"/>
          <w:marTop w:val="0"/>
          <w:marBottom w:val="0"/>
          <w:divBdr>
            <w:top w:val="none" w:sz="0" w:space="0" w:color="auto"/>
            <w:left w:val="none" w:sz="0" w:space="0" w:color="auto"/>
            <w:bottom w:val="none" w:sz="0" w:space="0" w:color="auto"/>
            <w:right w:val="none" w:sz="0" w:space="0" w:color="auto"/>
          </w:divBdr>
        </w:div>
        <w:div w:id="1749108612">
          <w:marLeft w:val="480"/>
          <w:marRight w:val="0"/>
          <w:marTop w:val="0"/>
          <w:marBottom w:val="0"/>
          <w:divBdr>
            <w:top w:val="none" w:sz="0" w:space="0" w:color="auto"/>
            <w:left w:val="none" w:sz="0" w:space="0" w:color="auto"/>
            <w:bottom w:val="none" w:sz="0" w:space="0" w:color="auto"/>
            <w:right w:val="none" w:sz="0" w:space="0" w:color="auto"/>
          </w:divBdr>
        </w:div>
        <w:div w:id="1145700382">
          <w:marLeft w:val="480"/>
          <w:marRight w:val="0"/>
          <w:marTop w:val="0"/>
          <w:marBottom w:val="0"/>
          <w:divBdr>
            <w:top w:val="none" w:sz="0" w:space="0" w:color="auto"/>
            <w:left w:val="none" w:sz="0" w:space="0" w:color="auto"/>
            <w:bottom w:val="none" w:sz="0" w:space="0" w:color="auto"/>
            <w:right w:val="none" w:sz="0" w:space="0" w:color="auto"/>
          </w:divBdr>
        </w:div>
        <w:div w:id="1276062184">
          <w:marLeft w:val="480"/>
          <w:marRight w:val="0"/>
          <w:marTop w:val="0"/>
          <w:marBottom w:val="0"/>
          <w:divBdr>
            <w:top w:val="none" w:sz="0" w:space="0" w:color="auto"/>
            <w:left w:val="none" w:sz="0" w:space="0" w:color="auto"/>
            <w:bottom w:val="none" w:sz="0" w:space="0" w:color="auto"/>
            <w:right w:val="none" w:sz="0" w:space="0" w:color="auto"/>
          </w:divBdr>
        </w:div>
        <w:div w:id="1606040849">
          <w:marLeft w:val="480"/>
          <w:marRight w:val="0"/>
          <w:marTop w:val="0"/>
          <w:marBottom w:val="0"/>
          <w:divBdr>
            <w:top w:val="none" w:sz="0" w:space="0" w:color="auto"/>
            <w:left w:val="none" w:sz="0" w:space="0" w:color="auto"/>
            <w:bottom w:val="none" w:sz="0" w:space="0" w:color="auto"/>
            <w:right w:val="none" w:sz="0" w:space="0" w:color="auto"/>
          </w:divBdr>
        </w:div>
        <w:div w:id="985620033">
          <w:marLeft w:val="480"/>
          <w:marRight w:val="0"/>
          <w:marTop w:val="0"/>
          <w:marBottom w:val="0"/>
          <w:divBdr>
            <w:top w:val="none" w:sz="0" w:space="0" w:color="auto"/>
            <w:left w:val="none" w:sz="0" w:space="0" w:color="auto"/>
            <w:bottom w:val="none" w:sz="0" w:space="0" w:color="auto"/>
            <w:right w:val="none" w:sz="0" w:space="0" w:color="auto"/>
          </w:divBdr>
        </w:div>
        <w:div w:id="426775200">
          <w:marLeft w:val="480"/>
          <w:marRight w:val="0"/>
          <w:marTop w:val="0"/>
          <w:marBottom w:val="0"/>
          <w:divBdr>
            <w:top w:val="none" w:sz="0" w:space="0" w:color="auto"/>
            <w:left w:val="none" w:sz="0" w:space="0" w:color="auto"/>
            <w:bottom w:val="none" w:sz="0" w:space="0" w:color="auto"/>
            <w:right w:val="none" w:sz="0" w:space="0" w:color="auto"/>
          </w:divBdr>
        </w:div>
        <w:div w:id="1368794702">
          <w:marLeft w:val="480"/>
          <w:marRight w:val="0"/>
          <w:marTop w:val="0"/>
          <w:marBottom w:val="0"/>
          <w:divBdr>
            <w:top w:val="none" w:sz="0" w:space="0" w:color="auto"/>
            <w:left w:val="none" w:sz="0" w:space="0" w:color="auto"/>
            <w:bottom w:val="none" w:sz="0" w:space="0" w:color="auto"/>
            <w:right w:val="none" w:sz="0" w:space="0" w:color="auto"/>
          </w:divBdr>
        </w:div>
        <w:div w:id="2115635212">
          <w:marLeft w:val="480"/>
          <w:marRight w:val="0"/>
          <w:marTop w:val="0"/>
          <w:marBottom w:val="0"/>
          <w:divBdr>
            <w:top w:val="none" w:sz="0" w:space="0" w:color="auto"/>
            <w:left w:val="none" w:sz="0" w:space="0" w:color="auto"/>
            <w:bottom w:val="none" w:sz="0" w:space="0" w:color="auto"/>
            <w:right w:val="none" w:sz="0" w:space="0" w:color="auto"/>
          </w:divBdr>
        </w:div>
        <w:div w:id="1739203265">
          <w:marLeft w:val="480"/>
          <w:marRight w:val="0"/>
          <w:marTop w:val="0"/>
          <w:marBottom w:val="0"/>
          <w:divBdr>
            <w:top w:val="none" w:sz="0" w:space="0" w:color="auto"/>
            <w:left w:val="none" w:sz="0" w:space="0" w:color="auto"/>
            <w:bottom w:val="none" w:sz="0" w:space="0" w:color="auto"/>
            <w:right w:val="none" w:sz="0" w:space="0" w:color="auto"/>
          </w:divBdr>
        </w:div>
        <w:div w:id="1370914330">
          <w:marLeft w:val="480"/>
          <w:marRight w:val="0"/>
          <w:marTop w:val="0"/>
          <w:marBottom w:val="0"/>
          <w:divBdr>
            <w:top w:val="none" w:sz="0" w:space="0" w:color="auto"/>
            <w:left w:val="none" w:sz="0" w:space="0" w:color="auto"/>
            <w:bottom w:val="none" w:sz="0" w:space="0" w:color="auto"/>
            <w:right w:val="none" w:sz="0" w:space="0" w:color="auto"/>
          </w:divBdr>
        </w:div>
      </w:divsChild>
    </w:div>
    <w:div w:id="2053577376">
      <w:bodyDiv w:val="1"/>
      <w:marLeft w:val="0"/>
      <w:marRight w:val="0"/>
      <w:marTop w:val="0"/>
      <w:marBottom w:val="0"/>
      <w:divBdr>
        <w:top w:val="none" w:sz="0" w:space="0" w:color="auto"/>
        <w:left w:val="none" w:sz="0" w:space="0" w:color="auto"/>
        <w:bottom w:val="none" w:sz="0" w:space="0" w:color="auto"/>
        <w:right w:val="none" w:sz="0" w:space="0" w:color="auto"/>
      </w:divBdr>
    </w:div>
    <w:div w:id="2053728212">
      <w:bodyDiv w:val="1"/>
      <w:marLeft w:val="0"/>
      <w:marRight w:val="0"/>
      <w:marTop w:val="0"/>
      <w:marBottom w:val="0"/>
      <w:divBdr>
        <w:top w:val="none" w:sz="0" w:space="0" w:color="auto"/>
        <w:left w:val="none" w:sz="0" w:space="0" w:color="auto"/>
        <w:bottom w:val="none" w:sz="0" w:space="0" w:color="auto"/>
        <w:right w:val="none" w:sz="0" w:space="0" w:color="auto"/>
      </w:divBdr>
    </w:div>
    <w:div w:id="2054115603">
      <w:bodyDiv w:val="1"/>
      <w:marLeft w:val="0"/>
      <w:marRight w:val="0"/>
      <w:marTop w:val="0"/>
      <w:marBottom w:val="0"/>
      <w:divBdr>
        <w:top w:val="none" w:sz="0" w:space="0" w:color="auto"/>
        <w:left w:val="none" w:sz="0" w:space="0" w:color="auto"/>
        <w:bottom w:val="none" w:sz="0" w:space="0" w:color="auto"/>
        <w:right w:val="none" w:sz="0" w:space="0" w:color="auto"/>
      </w:divBdr>
    </w:div>
    <w:div w:id="2054380951">
      <w:bodyDiv w:val="1"/>
      <w:marLeft w:val="0"/>
      <w:marRight w:val="0"/>
      <w:marTop w:val="0"/>
      <w:marBottom w:val="0"/>
      <w:divBdr>
        <w:top w:val="none" w:sz="0" w:space="0" w:color="auto"/>
        <w:left w:val="none" w:sz="0" w:space="0" w:color="auto"/>
        <w:bottom w:val="none" w:sz="0" w:space="0" w:color="auto"/>
        <w:right w:val="none" w:sz="0" w:space="0" w:color="auto"/>
      </w:divBdr>
    </w:div>
    <w:div w:id="2054576418">
      <w:bodyDiv w:val="1"/>
      <w:marLeft w:val="0"/>
      <w:marRight w:val="0"/>
      <w:marTop w:val="0"/>
      <w:marBottom w:val="0"/>
      <w:divBdr>
        <w:top w:val="none" w:sz="0" w:space="0" w:color="auto"/>
        <w:left w:val="none" w:sz="0" w:space="0" w:color="auto"/>
        <w:bottom w:val="none" w:sz="0" w:space="0" w:color="auto"/>
        <w:right w:val="none" w:sz="0" w:space="0" w:color="auto"/>
      </w:divBdr>
    </w:div>
    <w:div w:id="2055276968">
      <w:bodyDiv w:val="1"/>
      <w:marLeft w:val="0"/>
      <w:marRight w:val="0"/>
      <w:marTop w:val="0"/>
      <w:marBottom w:val="0"/>
      <w:divBdr>
        <w:top w:val="none" w:sz="0" w:space="0" w:color="auto"/>
        <w:left w:val="none" w:sz="0" w:space="0" w:color="auto"/>
        <w:bottom w:val="none" w:sz="0" w:space="0" w:color="auto"/>
        <w:right w:val="none" w:sz="0" w:space="0" w:color="auto"/>
      </w:divBdr>
    </w:div>
    <w:div w:id="2055346104">
      <w:bodyDiv w:val="1"/>
      <w:marLeft w:val="0"/>
      <w:marRight w:val="0"/>
      <w:marTop w:val="0"/>
      <w:marBottom w:val="0"/>
      <w:divBdr>
        <w:top w:val="none" w:sz="0" w:space="0" w:color="auto"/>
        <w:left w:val="none" w:sz="0" w:space="0" w:color="auto"/>
        <w:bottom w:val="none" w:sz="0" w:space="0" w:color="auto"/>
        <w:right w:val="none" w:sz="0" w:space="0" w:color="auto"/>
      </w:divBdr>
    </w:div>
    <w:div w:id="2055350371">
      <w:bodyDiv w:val="1"/>
      <w:marLeft w:val="0"/>
      <w:marRight w:val="0"/>
      <w:marTop w:val="0"/>
      <w:marBottom w:val="0"/>
      <w:divBdr>
        <w:top w:val="none" w:sz="0" w:space="0" w:color="auto"/>
        <w:left w:val="none" w:sz="0" w:space="0" w:color="auto"/>
        <w:bottom w:val="none" w:sz="0" w:space="0" w:color="auto"/>
        <w:right w:val="none" w:sz="0" w:space="0" w:color="auto"/>
      </w:divBdr>
    </w:div>
    <w:div w:id="2055542591">
      <w:bodyDiv w:val="1"/>
      <w:marLeft w:val="0"/>
      <w:marRight w:val="0"/>
      <w:marTop w:val="0"/>
      <w:marBottom w:val="0"/>
      <w:divBdr>
        <w:top w:val="none" w:sz="0" w:space="0" w:color="auto"/>
        <w:left w:val="none" w:sz="0" w:space="0" w:color="auto"/>
        <w:bottom w:val="none" w:sz="0" w:space="0" w:color="auto"/>
        <w:right w:val="none" w:sz="0" w:space="0" w:color="auto"/>
      </w:divBdr>
    </w:div>
    <w:div w:id="2055618531">
      <w:bodyDiv w:val="1"/>
      <w:marLeft w:val="0"/>
      <w:marRight w:val="0"/>
      <w:marTop w:val="0"/>
      <w:marBottom w:val="0"/>
      <w:divBdr>
        <w:top w:val="none" w:sz="0" w:space="0" w:color="auto"/>
        <w:left w:val="none" w:sz="0" w:space="0" w:color="auto"/>
        <w:bottom w:val="none" w:sz="0" w:space="0" w:color="auto"/>
        <w:right w:val="none" w:sz="0" w:space="0" w:color="auto"/>
      </w:divBdr>
    </w:div>
    <w:div w:id="2055763020">
      <w:bodyDiv w:val="1"/>
      <w:marLeft w:val="0"/>
      <w:marRight w:val="0"/>
      <w:marTop w:val="0"/>
      <w:marBottom w:val="0"/>
      <w:divBdr>
        <w:top w:val="none" w:sz="0" w:space="0" w:color="auto"/>
        <w:left w:val="none" w:sz="0" w:space="0" w:color="auto"/>
        <w:bottom w:val="none" w:sz="0" w:space="0" w:color="auto"/>
        <w:right w:val="none" w:sz="0" w:space="0" w:color="auto"/>
      </w:divBdr>
    </w:div>
    <w:div w:id="2055808370">
      <w:bodyDiv w:val="1"/>
      <w:marLeft w:val="0"/>
      <w:marRight w:val="0"/>
      <w:marTop w:val="0"/>
      <w:marBottom w:val="0"/>
      <w:divBdr>
        <w:top w:val="none" w:sz="0" w:space="0" w:color="auto"/>
        <w:left w:val="none" w:sz="0" w:space="0" w:color="auto"/>
        <w:bottom w:val="none" w:sz="0" w:space="0" w:color="auto"/>
        <w:right w:val="none" w:sz="0" w:space="0" w:color="auto"/>
      </w:divBdr>
    </w:div>
    <w:div w:id="2056391798">
      <w:bodyDiv w:val="1"/>
      <w:marLeft w:val="0"/>
      <w:marRight w:val="0"/>
      <w:marTop w:val="0"/>
      <w:marBottom w:val="0"/>
      <w:divBdr>
        <w:top w:val="none" w:sz="0" w:space="0" w:color="auto"/>
        <w:left w:val="none" w:sz="0" w:space="0" w:color="auto"/>
        <w:bottom w:val="none" w:sz="0" w:space="0" w:color="auto"/>
        <w:right w:val="none" w:sz="0" w:space="0" w:color="auto"/>
      </w:divBdr>
    </w:div>
    <w:div w:id="2056539837">
      <w:bodyDiv w:val="1"/>
      <w:marLeft w:val="0"/>
      <w:marRight w:val="0"/>
      <w:marTop w:val="0"/>
      <w:marBottom w:val="0"/>
      <w:divBdr>
        <w:top w:val="none" w:sz="0" w:space="0" w:color="auto"/>
        <w:left w:val="none" w:sz="0" w:space="0" w:color="auto"/>
        <w:bottom w:val="none" w:sz="0" w:space="0" w:color="auto"/>
        <w:right w:val="none" w:sz="0" w:space="0" w:color="auto"/>
      </w:divBdr>
    </w:div>
    <w:div w:id="2056541447">
      <w:bodyDiv w:val="1"/>
      <w:marLeft w:val="0"/>
      <w:marRight w:val="0"/>
      <w:marTop w:val="0"/>
      <w:marBottom w:val="0"/>
      <w:divBdr>
        <w:top w:val="none" w:sz="0" w:space="0" w:color="auto"/>
        <w:left w:val="none" w:sz="0" w:space="0" w:color="auto"/>
        <w:bottom w:val="none" w:sz="0" w:space="0" w:color="auto"/>
        <w:right w:val="none" w:sz="0" w:space="0" w:color="auto"/>
      </w:divBdr>
    </w:div>
    <w:div w:id="2056810185">
      <w:bodyDiv w:val="1"/>
      <w:marLeft w:val="0"/>
      <w:marRight w:val="0"/>
      <w:marTop w:val="0"/>
      <w:marBottom w:val="0"/>
      <w:divBdr>
        <w:top w:val="none" w:sz="0" w:space="0" w:color="auto"/>
        <w:left w:val="none" w:sz="0" w:space="0" w:color="auto"/>
        <w:bottom w:val="none" w:sz="0" w:space="0" w:color="auto"/>
        <w:right w:val="none" w:sz="0" w:space="0" w:color="auto"/>
      </w:divBdr>
    </w:div>
    <w:div w:id="2056926780">
      <w:bodyDiv w:val="1"/>
      <w:marLeft w:val="0"/>
      <w:marRight w:val="0"/>
      <w:marTop w:val="0"/>
      <w:marBottom w:val="0"/>
      <w:divBdr>
        <w:top w:val="none" w:sz="0" w:space="0" w:color="auto"/>
        <w:left w:val="none" w:sz="0" w:space="0" w:color="auto"/>
        <w:bottom w:val="none" w:sz="0" w:space="0" w:color="auto"/>
        <w:right w:val="none" w:sz="0" w:space="0" w:color="auto"/>
      </w:divBdr>
    </w:div>
    <w:div w:id="2057047454">
      <w:bodyDiv w:val="1"/>
      <w:marLeft w:val="0"/>
      <w:marRight w:val="0"/>
      <w:marTop w:val="0"/>
      <w:marBottom w:val="0"/>
      <w:divBdr>
        <w:top w:val="none" w:sz="0" w:space="0" w:color="auto"/>
        <w:left w:val="none" w:sz="0" w:space="0" w:color="auto"/>
        <w:bottom w:val="none" w:sz="0" w:space="0" w:color="auto"/>
        <w:right w:val="none" w:sz="0" w:space="0" w:color="auto"/>
      </w:divBdr>
    </w:div>
    <w:div w:id="2058117208">
      <w:bodyDiv w:val="1"/>
      <w:marLeft w:val="0"/>
      <w:marRight w:val="0"/>
      <w:marTop w:val="0"/>
      <w:marBottom w:val="0"/>
      <w:divBdr>
        <w:top w:val="none" w:sz="0" w:space="0" w:color="auto"/>
        <w:left w:val="none" w:sz="0" w:space="0" w:color="auto"/>
        <w:bottom w:val="none" w:sz="0" w:space="0" w:color="auto"/>
        <w:right w:val="none" w:sz="0" w:space="0" w:color="auto"/>
      </w:divBdr>
    </w:div>
    <w:div w:id="2058234989">
      <w:bodyDiv w:val="1"/>
      <w:marLeft w:val="0"/>
      <w:marRight w:val="0"/>
      <w:marTop w:val="0"/>
      <w:marBottom w:val="0"/>
      <w:divBdr>
        <w:top w:val="none" w:sz="0" w:space="0" w:color="auto"/>
        <w:left w:val="none" w:sz="0" w:space="0" w:color="auto"/>
        <w:bottom w:val="none" w:sz="0" w:space="0" w:color="auto"/>
        <w:right w:val="none" w:sz="0" w:space="0" w:color="auto"/>
      </w:divBdr>
    </w:div>
    <w:div w:id="2058622132">
      <w:bodyDiv w:val="1"/>
      <w:marLeft w:val="0"/>
      <w:marRight w:val="0"/>
      <w:marTop w:val="0"/>
      <w:marBottom w:val="0"/>
      <w:divBdr>
        <w:top w:val="none" w:sz="0" w:space="0" w:color="auto"/>
        <w:left w:val="none" w:sz="0" w:space="0" w:color="auto"/>
        <w:bottom w:val="none" w:sz="0" w:space="0" w:color="auto"/>
        <w:right w:val="none" w:sz="0" w:space="0" w:color="auto"/>
      </w:divBdr>
    </w:div>
    <w:div w:id="2058701835">
      <w:bodyDiv w:val="1"/>
      <w:marLeft w:val="0"/>
      <w:marRight w:val="0"/>
      <w:marTop w:val="0"/>
      <w:marBottom w:val="0"/>
      <w:divBdr>
        <w:top w:val="none" w:sz="0" w:space="0" w:color="auto"/>
        <w:left w:val="none" w:sz="0" w:space="0" w:color="auto"/>
        <w:bottom w:val="none" w:sz="0" w:space="0" w:color="auto"/>
        <w:right w:val="none" w:sz="0" w:space="0" w:color="auto"/>
      </w:divBdr>
    </w:div>
    <w:div w:id="2058895307">
      <w:bodyDiv w:val="1"/>
      <w:marLeft w:val="0"/>
      <w:marRight w:val="0"/>
      <w:marTop w:val="0"/>
      <w:marBottom w:val="0"/>
      <w:divBdr>
        <w:top w:val="none" w:sz="0" w:space="0" w:color="auto"/>
        <w:left w:val="none" w:sz="0" w:space="0" w:color="auto"/>
        <w:bottom w:val="none" w:sz="0" w:space="0" w:color="auto"/>
        <w:right w:val="none" w:sz="0" w:space="0" w:color="auto"/>
      </w:divBdr>
    </w:div>
    <w:div w:id="2059891387">
      <w:bodyDiv w:val="1"/>
      <w:marLeft w:val="0"/>
      <w:marRight w:val="0"/>
      <w:marTop w:val="0"/>
      <w:marBottom w:val="0"/>
      <w:divBdr>
        <w:top w:val="none" w:sz="0" w:space="0" w:color="auto"/>
        <w:left w:val="none" w:sz="0" w:space="0" w:color="auto"/>
        <w:bottom w:val="none" w:sz="0" w:space="0" w:color="auto"/>
        <w:right w:val="none" w:sz="0" w:space="0" w:color="auto"/>
      </w:divBdr>
    </w:div>
    <w:div w:id="2060010002">
      <w:bodyDiv w:val="1"/>
      <w:marLeft w:val="0"/>
      <w:marRight w:val="0"/>
      <w:marTop w:val="0"/>
      <w:marBottom w:val="0"/>
      <w:divBdr>
        <w:top w:val="none" w:sz="0" w:space="0" w:color="auto"/>
        <w:left w:val="none" w:sz="0" w:space="0" w:color="auto"/>
        <w:bottom w:val="none" w:sz="0" w:space="0" w:color="auto"/>
        <w:right w:val="none" w:sz="0" w:space="0" w:color="auto"/>
      </w:divBdr>
      <w:divsChild>
        <w:div w:id="1070661748">
          <w:marLeft w:val="480"/>
          <w:marRight w:val="0"/>
          <w:marTop w:val="0"/>
          <w:marBottom w:val="0"/>
          <w:divBdr>
            <w:top w:val="none" w:sz="0" w:space="0" w:color="auto"/>
            <w:left w:val="none" w:sz="0" w:space="0" w:color="auto"/>
            <w:bottom w:val="none" w:sz="0" w:space="0" w:color="auto"/>
            <w:right w:val="none" w:sz="0" w:space="0" w:color="auto"/>
          </w:divBdr>
        </w:div>
        <w:div w:id="377164019">
          <w:marLeft w:val="480"/>
          <w:marRight w:val="0"/>
          <w:marTop w:val="0"/>
          <w:marBottom w:val="0"/>
          <w:divBdr>
            <w:top w:val="none" w:sz="0" w:space="0" w:color="auto"/>
            <w:left w:val="none" w:sz="0" w:space="0" w:color="auto"/>
            <w:bottom w:val="none" w:sz="0" w:space="0" w:color="auto"/>
            <w:right w:val="none" w:sz="0" w:space="0" w:color="auto"/>
          </w:divBdr>
        </w:div>
        <w:div w:id="351876916">
          <w:marLeft w:val="480"/>
          <w:marRight w:val="0"/>
          <w:marTop w:val="0"/>
          <w:marBottom w:val="0"/>
          <w:divBdr>
            <w:top w:val="none" w:sz="0" w:space="0" w:color="auto"/>
            <w:left w:val="none" w:sz="0" w:space="0" w:color="auto"/>
            <w:bottom w:val="none" w:sz="0" w:space="0" w:color="auto"/>
            <w:right w:val="none" w:sz="0" w:space="0" w:color="auto"/>
          </w:divBdr>
        </w:div>
        <w:div w:id="238057561">
          <w:marLeft w:val="480"/>
          <w:marRight w:val="0"/>
          <w:marTop w:val="0"/>
          <w:marBottom w:val="0"/>
          <w:divBdr>
            <w:top w:val="none" w:sz="0" w:space="0" w:color="auto"/>
            <w:left w:val="none" w:sz="0" w:space="0" w:color="auto"/>
            <w:bottom w:val="none" w:sz="0" w:space="0" w:color="auto"/>
            <w:right w:val="none" w:sz="0" w:space="0" w:color="auto"/>
          </w:divBdr>
        </w:div>
        <w:div w:id="93524919">
          <w:marLeft w:val="480"/>
          <w:marRight w:val="0"/>
          <w:marTop w:val="0"/>
          <w:marBottom w:val="0"/>
          <w:divBdr>
            <w:top w:val="none" w:sz="0" w:space="0" w:color="auto"/>
            <w:left w:val="none" w:sz="0" w:space="0" w:color="auto"/>
            <w:bottom w:val="none" w:sz="0" w:space="0" w:color="auto"/>
            <w:right w:val="none" w:sz="0" w:space="0" w:color="auto"/>
          </w:divBdr>
        </w:div>
        <w:div w:id="1179268741">
          <w:marLeft w:val="480"/>
          <w:marRight w:val="0"/>
          <w:marTop w:val="0"/>
          <w:marBottom w:val="0"/>
          <w:divBdr>
            <w:top w:val="none" w:sz="0" w:space="0" w:color="auto"/>
            <w:left w:val="none" w:sz="0" w:space="0" w:color="auto"/>
            <w:bottom w:val="none" w:sz="0" w:space="0" w:color="auto"/>
            <w:right w:val="none" w:sz="0" w:space="0" w:color="auto"/>
          </w:divBdr>
        </w:div>
        <w:div w:id="1651521372">
          <w:marLeft w:val="480"/>
          <w:marRight w:val="0"/>
          <w:marTop w:val="0"/>
          <w:marBottom w:val="0"/>
          <w:divBdr>
            <w:top w:val="none" w:sz="0" w:space="0" w:color="auto"/>
            <w:left w:val="none" w:sz="0" w:space="0" w:color="auto"/>
            <w:bottom w:val="none" w:sz="0" w:space="0" w:color="auto"/>
            <w:right w:val="none" w:sz="0" w:space="0" w:color="auto"/>
          </w:divBdr>
        </w:div>
        <w:div w:id="500127020">
          <w:marLeft w:val="480"/>
          <w:marRight w:val="0"/>
          <w:marTop w:val="0"/>
          <w:marBottom w:val="0"/>
          <w:divBdr>
            <w:top w:val="none" w:sz="0" w:space="0" w:color="auto"/>
            <w:left w:val="none" w:sz="0" w:space="0" w:color="auto"/>
            <w:bottom w:val="none" w:sz="0" w:space="0" w:color="auto"/>
            <w:right w:val="none" w:sz="0" w:space="0" w:color="auto"/>
          </w:divBdr>
        </w:div>
        <w:div w:id="1200774737">
          <w:marLeft w:val="480"/>
          <w:marRight w:val="0"/>
          <w:marTop w:val="0"/>
          <w:marBottom w:val="0"/>
          <w:divBdr>
            <w:top w:val="none" w:sz="0" w:space="0" w:color="auto"/>
            <w:left w:val="none" w:sz="0" w:space="0" w:color="auto"/>
            <w:bottom w:val="none" w:sz="0" w:space="0" w:color="auto"/>
            <w:right w:val="none" w:sz="0" w:space="0" w:color="auto"/>
          </w:divBdr>
        </w:div>
        <w:div w:id="60834803">
          <w:marLeft w:val="480"/>
          <w:marRight w:val="0"/>
          <w:marTop w:val="0"/>
          <w:marBottom w:val="0"/>
          <w:divBdr>
            <w:top w:val="none" w:sz="0" w:space="0" w:color="auto"/>
            <w:left w:val="none" w:sz="0" w:space="0" w:color="auto"/>
            <w:bottom w:val="none" w:sz="0" w:space="0" w:color="auto"/>
            <w:right w:val="none" w:sz="0" w:space="0" w:color="auto"/>
          </w:divBdr>
        </w:div>
        <w:div w:id="1570920959">
          <w:marLeft w:val="480"/>
          <w:marRight w:val="0"/>
          <w:marTop w:val="0"/>
          <w:marBottom w:val="0"/>
          <w:divBdr>
            <w:top w:val="none" w:sz="0" w:space="0" w:color="auto"/>
            <w:left w:val="none" w:sz="0" w:space="0" w:color="auto"/>
            <w:bottom w:val="none" w:sz="0" w:space="0" w:color="auto"/>
            <w:right w:val="none" w:sz="0" w:space="0" w:color="auto"/>
          </w:divBdr>
        </w:div>
        <w:div w:id="311719384">
          <w:marLeft w:val="480"/>
          <w:marRight w:val="0"/>
          <w:marTop w:val="0"/>
          <w:marBottom w:val="0"/>
          <w:divBdr>
            <w:top w:val="none" w:sz="0" w:space="0" w:color="auto"/>
            <w:left w:val="none" w:sz="0" w:space="0" w:color="auto"/>
            <w:bottom w:val="none" w:sz="0" w:space="0" w:color="auto"/>
            <w:right w:val="none" w:sz="0" w:space="0" w:color="auto"/>
          </w:divBdr>
        </w:div>
        <w:div w:id="1505197541">
          <w:marLeft w:val="480"/>
          <w:marRight w:val="0"/>
          <w:marTop w:val="0"/>
          <w:marBottom w:val="0"/>
          <w:divBdr>
            <w:top w:val="none" w:sz="0" w:space="0" w:color="auto"/>
            <w:left w:val="none" w:sz="0" w:space="0" w:color="auto"/>
            <w:bottom w:val="none" w:sz="0" w:space="0" w:color="auto"/>
            <w:right w:val="none" w:sz="0" w:space="0" w:color="auto"/>
          </w:divBdr>
        </w:div>
        <w:div w:id="1979263573">
          <w:marLeft w:val="480"/>
          <w:marRight w:val="0"/>
          <w:marTop w:val="0"/>
          <w:marBottom w:val="0"/>
          <w:divBdr>
            <w:top w:val="none" w:sz="0" w:space="0" w:color="auto"/>
            <w:left w:val="none" w:sz="0" w:space="0" w:color="auto"/>
            <w:bottom w:val="none" w:sz="0" w:space="0" w:color="auto"/>
            <w:right w:val="none" w:sz="0" w:space="0" w:color="auto"/>
          </w:divBdr>
        </w:div>
        <w:div w:id="1657371383">
          <w:marLeft w:val="480"/>
          <w:marRight w:val="0"/>
          <w:marTop w:val="0"/>
          <w:marBottom w:val="0"/>
          <w:divBdr>
            <w:top w:val="none" w:sz="0" w:space="0" w:color="auto"/>
            <w:left w:val="none" w:sz="0" w:space="0" w:color="auto"/>
            <w:bottom w:val="none" w:sz="0" w:space="0" w:color="auto"/>
            <w:right w:val="none" w:sz="0" w:space="0" w:color="auto"/>
          </w:divBdr>
        </w:div>
        <w:div w:id="1715613973">
          <w:marLeft w:val="480"/>
          <w:marRight w:val="0"/>
          <w:marTop w:val="0"/>
          <w:marBottom w:val="0"/>
          <w:divBdr>
            <w:top w:val="none" w:sz="0" w:space="0" w:color="auto"/>
            <w:left w:val="none" w:sz="0" w:space="0" w:color="auto"/>
            <w:bottom w:val="none" w:sz="0" w:space="0" w:color="auto"/>
            <w:right w:val="none" w:sz="0" w:space="0" w:color="auto"/>
          </w:divBdr>
        </w:div>
        <w:div w:id="404424199">
          <w:marLeft w:val="480"/>
          <w:marRight w:val="0"/>
          <w:marTop w:val="0"/>
          <w:marBottom w:val="0"/>
          <w:divBdr>
            <w:top w:val="none" w:sz="0" w:space="0" w:color="auto"/>
            <w:left w:val="none" w:sz="0" w:space="0" w:color="auto"/>
            <w:bottom w:val="none" w:sz="0" w:space="0" w:color="auto"/>
            <w:right w:val="none" w:sz="0" w:space="0" w:color="auto"/>
          </w:divBdr>
        </w:div>
        <w:div w:id="31343172">
          <w:marLeft w:val="480"/>
          <w:marRight w:val="0"/>
          <w:marTop w:val="0"/>
          <w:marBottom w:val="0"/>
          <w:divBdr>
            <w:top w:val="none" w:sz="0" w:space="0" w:color="auto"/>
            <w:left w:val="none" w:sz="0" w:space="0" w:color="auto"/>
            <w:bottom w:val="none" w:sz="0" w:space="0" w:color="auto"/>
            <w:right w:val="none" w:sz="0" w:space="0" w:color="auto"/>
          </w:divBdr>
        </w:div>
        <w:div w:id="591010741">
          <w:marLeft w:val="480"/>
          <w:marRight w:val="0"/>
          <w:marTop w:val="0"/>
          <w:marBottom w:val="0"/>
          <w:divBdr>
            <w:top w:val="none" w:sz="0" w:space="0" w:color="auto"/>
            <w:left w:val="none" w:sz="0" w:space="0" w:color="auto"/>
            <w:bottom w:val="none" w:sz="0" w:space="0" w:color="auto"/>
            <w:right w:val="none" w:sz="0" w:space="0" w:color="auto"/>
          </w:divBdr>
        </w:div>
        <w:div w:id="352153528">
          <w:marLeft w:val="480"/>
          <w:marRight w:val="0"/>
          <w:marTop w:val="0"/>
          <w:marBottom w:val="0"/>
          <w:divBdr>
            <w:top w:val="none" w:sz="0" w:space="0" w:color="auto"/>
            <w:left w:val="none" w:sz="0" w:space="0" w:color="auto"/>
            <w:bottom w:val="none" w:sz="0" w:space="0" w:color="auto"/>
            <w:right w:val="none" w:sz="0" w:space="0" w:color="auto"/>
          </w:divBdr>
        </w:div>
        <w:div w:id="416096861">
          <w:marLeft w:val="480"/>
          <w:marRight w:val="0"/>
          <w:marTop w:val="0"/>
          <w:marBottom w:val="0"/>
          <w:divBdr>
            <w:top w:val="none" w:sz="0" w:space="0" w:color="auto"/>
            <w:left w:val="none" w:sz="0" w:space="0" w:color="auto"/>
            <w:bottom w:val="none" w:sz="0" w:space="0" w:color="auto"/>
            <w:right w:val="none" w:sz="0" w:space="0" w:color="auto"/>
          </w:divBdr>
        </w:div>
        <w:div w:id="1978337148">
          <w:marLeft w:val="480"/>
          <w:marRight w:val="0"/>
          <w:marTop w:val="0"/>
          <w:marBottom w:val="0"/>
          <w:divBdr>
            <w:top w:val="none" w:sz="0" w:space="0" w:color="auto"/>
            <w:left w:val="none" w:sz="0" w:space="0" w:color="auto"/>
            <w:bottom w:val="none" w:sz="0" w:space="0" w:color="auto"/>
            <w:right w:val="none" w:sz="0" w:space="0" w:color="auto"/>
          </w:divBdr>
        </w:div>
        <w:div w:id="1400790285">
          <w:marLeft w:val="480"/>
          <w:marRight w:val="0"/>
          <w:marTop w:val="0"/>
          <w:marBottom w:val="0"/>
          <w:divBdr>
            <w:top w:val="none" w:sz="0" w:space="0" w:color="auto"/>
            <w:left w:val="none" w:sz="0" w:space="0" w:color="auto"/>
            <w:bottom w:val="none" w:sz="0" w:space="0" w:color="auto"/>
            <w:right w:val="none" w:sz="0" w:space="0" w:color="auto"/>
          </w:divBdr>
        </w:div>
        <w:div w:id="1398357291">
          <w:marLeft w:val="480"/>
          <w:marRight w:val="0"/>
          <w:marTop w:val="0"/>
          <w:marBottom w:val="0"/>
          <w:divBdr>
            <w:top w:val="none" w:sz="0" w:space="0" w:color="auto"/>
            <w:left w:val="none" w:sz="0" w:space="0" w:color="auto"/>
            <w:bottom w:val="none" w:sz="0" w:space="0" w:color="auto"/>
            <w:right w:val="none" w:sz="0" w:space="0" w:color="auto"/>
          </w:divBdr>
        </w:div>
        <w:div w:id="1191801042">
          <w:marLeft w:val="480"/>
          <w:marRight w:val="0"/>
          <w:marTop w:val="0"/>
          <w:marBottom w:val="0"/>
          <w:divBdr>
            <w:top w:val="none" w:sz="0" w:space="0" w:color="auto"/>
            <w:left w:val="none" w:sz="0" w:space="0" w:color="auto"/>
            <w:bottom w:val="none" w:sz="0" w:space="0" w:color="auto"/>
            <w:right w:val="none" w:sz="0" w:space="0" w:color="auto"/>
          </w:divBdr>
        </w:div>
        <w:div w:id="761219599">
          <w:marLeft w:val="480"/>
          <w:marRight w:val="0"/>
          <w:marTop w:val="0"/>
          <w:marBottom w:val="0"/>
          <w:divBdr>
            <w:top w:val="none" w:sz="0" w:space="0" w:color="auto"/>
            <w:left w:val="none" w:sz="0" w:space="0" w:color="auto"/>
            <w:bottom w:val="none" w:sz="0" w:space="0" w:color="auto"/>
            <w:right w:val="none" w:sz="0" w:space="0" w:color="auto"/>
          </w:divBdr>
        </w:div>
        <w:div w:id="83458460">
          <w:marLeft w:val="480"/>
          <w:marRight w:val="0"/>
          <w:marTop w:val="0"/>
          <w:marBottom w:val="0"/>
          <w:divBdr>
            <w:top w:val="none" w:sz="0" w:space="0" w:color="auto"/>
            <w:left w:val="none" w:sz="0" w:space="0" w:color="auto"/>
            <w:bottom w:val="none" w:sz="0" w:space="0" w:color="auto"/>
            <w:right w:val="none" w:sz="0" w:space="0" w:color="auto"/>
          </w:divBdr>
        </w:div>
        <w:div w:id="752433608">
          <w:marLeft w:val="480"/>
          <w:marRight w:val="0"/>
          <w:marTop w:val="0"/>
          <w:marBottom w:val="0"/>
          <w:divBdr>
            <w:top w:val="none" w:sz="0" w:space="0" w:color="auto"/>
            <w:left w:val="none" w:sz="0" w:space="0" w:color="auto"/>
            <w:bottom w:val="none" w:sz="0" w:space="0" w:color="auto"/>
            <w:right w:val="none" w:sz="0" w:space="0" w:color="auto"/>
          </w:divBdr>
        </w:div>
        <w:div w:id="1726954214">
          <w:marLeft w:val="480"/>
          <w:marRight w:val="0"/>
          <w:marTop w:val="0"/>
          <w:marBottom w:val="0"/>
          <w:divBdr>
            <w:top w:val="none" w:sz="0" w:space="0" w:color="auto"/>
            <w:left w:val="none" w:sz="0" w:space="0" w:color="auto"/>
            <w:bottom w:val="none" w:sz="0" w:space="0" w:color="auto"/>
            <w:right w:val="none" w:sz="0" w:space="0" w:color="auto"/>
          </w:divBdr>
        </w:div>
        <w:div w:id="318844469">
          <w:marLeft w:val="480"/>
          <w:marRight w:val="0"/>
          <w:marTop w:val="0"/>
          <w:marBottom w:val="0"/>
          <w:divBdr>
            <w:top w:val="none" w:sz="0" w:space="0" w:color="auto"/>
            <w:left w:val="none" w:sz="0" w:space="0" w:color="auto"/>
            <w:bottom w:val="none" w:sz="0" w:space="0" w:color="auto"/>
            <w:right w:val="none" w:sz="0" w:space="0" w:color="auto"/>
          </w:divBdr>
        </w:div>
        <w:div w:id="757020874">
          <w:marLeft w:val="480"/>
          <w:marRight w:val="0"/>
          <w:marTop w:val="0"/>
          <w:marBottom w:val="0"/>
          <w:divBdr>
            <w:top w:val="none" w:sz="0" w:space="0" w:color="auto"/>
            <w:left w:val="none" w:sz="0" w:space="0" w:color="auto"/>
            <w:bottom w:val="none" w:sz="0" w:space="0" w:color="auto"/>
            <w:right w:val="none" w:sz="0" w:space="0" w:color="auto"/>
          </w:divBdr>
        </w:div>
        <w:div w:id="1416243485">
          <w:marLeft w:val="480"/>
          <w:marRight w:val="0"/>
          <w:marTop w:val="0"/>
          <w:marBottom w:val="0"/>
          <w:divBdr>
            <w:top w:val="none" w:sz="0" w:space="0" w:color="auto"/>
            <w:left w:val="none" w:sz="0" w:space="0" w:color="auto"/>
            <w:bottom w:val="none" w:sz="0" w:space="0" w:color="auto"/>
            <w:right w:val="none" w:sz="0" w:space="0" w:color="auto"/>
          </w:divBdr>
        </w:div>
        <w:div w:id="2086491884">
          <w:marLeft w:val="480"/>
          <w:marRight w:val="0"/>
          <w:marTop w:val="0"/>
          <w:marBottom w:val="0"/>
          <w:divBdr>
            <w:top w:val="none" w:sz="0" w:space="0" w:color="auto"/>
            <w:left w:val="none" w:sz="0" w:space="0" w:color="auto"/>
            <w:bottom w:val="none" w:sz="0" w:space="0" w:color="auto"/>
            <w:right w:val="none" w:sz="0" w:space="0" w:color="auto"/>
          </w:divBdr>
        </w:div>
        <w:div w:id="181281175">
          <w:marLeft w:val="480"/>
          <w:marRight w:val="0"/>
          <w:marTop w:val="0"/>
          <w:marBottom w:val="0"/>
          <w:divBdr>
            <w:top w:val="none" w:sz="0" w:space="0" w:color="auto"/>
            <w:left w:val="none" w:sz="0" w:space="0" w:color="auto"/>
            <w:bottom w:val="none" w:sz="0" w:space="0" w:color="auto"/>
            <w:right w:val="none" w:sz="0" w:space="0" w:color="auto"/>
          </w:divBdr>
        </w:div>
        <w:div w:id="1113939527">
          <w:marLeft w:val="480"/>
          <w:marRight w:val="0"/>
          <w:marTop w:val="0"/>
          <w:marBottom w:val="0"/>
          <w:divBdr>
            <w:top w:val="none" w:sz="0" w:space="0" w:color="auto"/>
            <w:left w:val="none" w:sz="0" w:space="0" w:color="auto"/>
            <w:bottom w:val="none" w:sz="0" w:space="0" w:color="auto"/>
            <w:right w:val="none" w:sz="0" w:space="0" w:color="auto"/>
          </w:divBdr>
        </w:div>
        <w:div w:id="1459109108">
          <w:marLeft w:val="480"/>
          <w:marRight w:val="0"/>
          <w:marTop w:val="0"/>
          <w:marBottom w:val="0"/>
          <w:divBdr>
            <w:top w:val="none" w:sz="0" w:space="0" w:color="auto"/>
            <w:left w:val="none" w:sz="0" w:space="0" w:color="auto"/>
            <w:bottom w:val="none" w:sz="0" w:space="0" w:color="auto"/>
            <w:right w:val="none" w:sz="0" w:space="0" w:color="auto"/>
          </w:divBdr>
        </w:div>
        <w:div w:id="1570841805">
          <w:marLeft w:val="480"/>
          <w:marRight w:val="0"/>
          <w:marTop w:val="0"/>
          <w:marBottom w:val="0"/>
          <w:divBdr>
            <w:top w:val="none" w:sz="0" w:space="0" w:color="auto"/>
            <w:left w:val="none" w:sz="0" w:space="0" w:color="auto"/>
            <w:bottom w:val="none" w:sz="0" w:space="0" w:color="auto"/>
            <w:right w:val="none" w:sz="0" w:space="0" w:color="auto"/>
          </w:divBdr>
        </w:div>
        <w:div w:id="642350289">
          <w:marLeft w:val="480"/>
          <w:marRight w:val="0"/>
          <w:marTop w:val="0"/>
          <w:marBottom w:val="0"/>
          <w:divBdr>
            <w:top w:val="none" w:sz="0" w:space="0" w:color="auto"/>
            <w:left w:val="none" w:sz="0" w:space="0" w:color="auto"/>
            <w:bottom w:val="none" w:sz="0" w:space="0" w:color="auto"/>
            <w:right w:val="none" w:sz="0" w:space="0" w:color="auto"/>
          </w:divBdr>
        </w:div>
        <w:div w:id="1494224934">
          <w:marLeft w:val="480"/>
          <w:marRight w:val="0"/>
          <w:marTop w:val="0"/>
          <w:marBottom w:val="0"/>
          <w:divBdr>
            <w:top w:val="none" w:sz="0" w:space="0" w:color="auto"/>
            <w:left w:val="none" w:sz="0" w:space="0" w:color="auto"/>
            <w:bottom w:val="none" w:sz="0" w:space="0" w:color="auto"/>
            <w:right w:val="none" w:sz="0" w:space="0" w:color="auto"/>
          </w:divBdr>
        </w:div>
        <w:div w:id="34812715">
          <w:marLeft w:val="480"/>
          <w:marRight w:val="0"/>
          <w:marTop w:val="0"/>
          <w:marBottom w:val="0"/>
          <w:divBdr>
            <w:top w:val="none" w:sz="0" w:space="0" w:color="auto"/>
            <w:left w:val="none" w:sz="0" w:space="0" w:color="auto"/>
            <w:bottom w:val="none" w:sz="0" w:space="0" w:color="auto"/>
            <w:right w:val="none" w:sz="0" w:space="0" w:color="auto"/>
          </w:divBdr>
        </w:div>
        <w:div w:id="984168388">
          <w:marLeft w:val="480"/>
          <w:marRight w:val="0"/>
          <w:marTop w:val="0"/>
          <w:marBottom w:val="0"/>
          <w:divBdr>
            <w:top w:val="none" w:sz="0" w:space="0" w:color="auto"/>
            <w:left w:val="none" w:sz="0" w:space="0" w:color="auto"/>
            <w:bottom w:val="none" w:sz="0" w:space="0" w:color="auto"/>
            <w:right w:val="none" w:sz="0" w:space="0" w:color="auto"/>
          </w:divBdr>
        </w:div>
        <w:div w:id="86580912">
          <w:marLeft w:val="480"/>
          <w:marRight w:val="0"/>
          <w:marTop w:val="0"/>
          <w:marBottom w:val="0"/>
          <w:divBdr>
            <w:top w:val="none" w:sz="0" w:space="0" w:color="auto"/>
            <w:left w:val="none" w:sz="0" w:space="0" w:color="auto"/>
            <w:bottom w:val="none" w:sz="0" w:space="0" w:color="auto"/>
            <w:right w:val="none" w:sz="0" w:space="0" w:color="auto"/>
          </w:divBdr>
        </w:div>
        <w:div w:id="1287934427">
          <w:marLeft w:val="480"/>
          <w:marRight w:val="0"/>
          <w:marTop w:val="0"/>
          <w:marBottom w:val="0"/>
          <w:divBdr>
            <w:top w:val="none" w:sz="0" w:space="0" w:color="auto"/>
            <w:left w:val="none" w:sz="0" w:space="0" w:color="auto"/>
            <w:bottom w:val="none" w:sz="0" w:space="0" w:color="auto"/>
            <w:right w:val="none" w:sz="0" w:space="0" w:color="auto"/>
          </w:divBdr>
        </w:div>
        <w:div w:id="974870180">
          <w:marLeft w:val="480"/>
          <w:marRight w:val="0"/>
          <w:marTop w:val="0"/>
          <w:marBottom w:val="0"/>
          <w:divBdr>
            <w:top w:val="none" w:sz="0" w:space="0" w:color="auto"/>
            <w:left w:val="none" w:sz="0" w:space="0" w:color="auto"/>
            <w:bottom w:val="none" w:sz="0" w:space="0" w:color="auto"/>
            <w:right w:val="none" w:sz="0" w:space="0" w:color="auto"/>
          </w:divBdr>
        </w:div>
        <w:div w:id="533077288">
          <w:marLeft w:val="480"/>
          <w:marRight w:val="0"/>
          <w:marTop w:val="0"/>
          <w:marBottom w:val="0"/>
          <w:divBdr>
            <w:top w:val="none" w:sz="0" w:space="0" w:color="auto"/>
            <w:left w:val="none" w:sz="0" w:space="0" w:color="auto"/>
            <w:bottom w:val="none" w:sz="0" w:space="0" w:color="auto"/>
            <w:right w:val="none" w:sz="0" w:space="0" w:color="auto"/>
          </w:divBdr>
        </w:div>
        <w:div w:id="913929413">
          <w:marLeft w:val="480"/>
          <w:marRight w:val="0"/>
          <w:marTop w:val="0"/>
          <w:marBottom w:val="0"/>
          <w:divBdr>
            <w:top w:val="none" w:sz="0" w:space="0" w:color="auto"/>
            <w:left w:val="none" w:sz="0" w:space="0" w:color="auto"/>
            <w:bottom w:val="none" w:sz="0" w:space="0" w:color="auto"/>
            <w:right w:val="none" w:sz="0" w:space="0" w:color="auto"/>
          </w:divBdr>
        </w:div>
      </w:divsChild>
    </w:div>
    <w:div w:id="2060090300">
      <w:bodyDiv w:val="1"/>
      <w:marLeft w:val="0"/>
      <w:marRight w:val="0"/>
      <w:marTop w:val="0"/>
      <w:marBottom w:val="0"/>
      <w:divBdr>
        <w:top w:val="none" w:sz="0" w:space="0" w:color="auto"/>
        <w:left w:val="none" w:sz="0" w:space="0" w:color="auto"/>
        <w:bottom w:val="none" w:sz="0" w:space="0" w:color="auto"/>
        <w:right w:val="none" w:sz="0" w:space="0" w:color="auto"/>
      </w:divBdr>
    </w:div>
    <w:div w:id="2060594022">
      <w:bodyDiv w:val="1"/>
      <w:marLeft w:val="0"/>
      <w:marRight w:val="0"/>
      <w:marTop w:val="0"/>
      <w:marBottom w:val="0"/>
      <w:divBdr>
        <w:top w:val="none" w:sz="0" w:space="0" w:color="auto"/>
        <w:left w:val="none" w:sz="0" w:space="0" w:color="auto"/>
        <w:bottom w:val="none" w:sz="0" w:space="0" w:color="auto"/>
        <w:right w:val="none" w:sz="0" w:space="0" w:color="auto"/>
      </w:divBdr>
    </w:div>
    <w:div w:id="2060860905">
      <w:bodyDiv w:val="1"/>
      <w:marLeft w:val="0"/>
      <w:marRight w:val="0"/>
      <w:marTop w:val="0"/>
      <w:marBottom w:val="0"/>
      <w:divBdr>
        <w:top w:val="none" w:sz="0" w:space="0" w:color="auto"/>
        <w:left w:val="none" w:sz="0" w:space="0" w:color="auto"/>
        <w:bottom w:val="none" w:sz="0" w:space="0" w:color="auto"/>
        <w:right w:val="none" w:sz="0" w:space="0" w:color="auto"/>
      </w:divBdr>
      <w:divsChild>
        <w:div w:id="402066653">
          <w:marLeft w:val="480"/>
          <w:marRight w:val="0"/>
          <w:marTop w:val="0"/>
          <w:marBottom w:val="0"/>
          <w:divBdr>
            <w:top w:val="none" w:sz="0" w:space="0" w:color="auto"/>
            <w:left w:val="none" w:sz="0" w:space="0" w:color="auto"/>
            <w:bottom w:val="none" w:sz="0" w:space="0" w:color="auto"/>
            <w:right w:val="none" w:sz="0" w:space="0" w:color="auto"/>
          </w:divBdr>
        </w:div>
        <w:div w:id="1657604921">
          <w:marLeft w:val="480"/>
          <w:marRight w:val="0"/>
          <w:marTop w:val="0"/>
          <w:marBottom w:val="0"/>
          <w:divBdr>
            <w:top w:val="none" w:sz="0" w:space="0" w:color="auto"/>
            <w:left w:val="none" w:sz="0" w:space="0" w:color="auto"/>
            <w:bottom w:val="none" w:sz="0" w:space="0" w:color="auto"/>
            <w:right w:val="none" w:sz="0" w:space="0" w:color="auto"/>
          </w:divBdr>
        </w:div>
        <w:div w:id="1696229441">
          <w:marLeft w:val="480"/>
          <w:marRight w:val="0"/>
          <w:marTop w:val="0"/>
          <w:marBottom w:val="0"/>
          <w:divBdr>
            <w:top w:val="none" w:sz="0" w:space="0" w:color="auto"/>
            <w:left w:val="none" w:sz="0" w:space="0" w:color="auto"/>
            <w:bottom w:val="none" w:sz="0" w:space="0" w:color="auto"/>
            <w:right w:val="none" w:sz="0" w:space="0" w:color="auto"/>
          </w:divBdr>
        </w:div>
        <w:div w:id="1417090456">
          <w:marLeft w:val="480"/>
          <w:marRight w:val="0"/>
          <w:marTop w:val="0"/>
          <w:marBottom w:val="0"/>
          <w:divBdr>
            <w:top w:val="none" w:sz="0" w:space="0" w:color="auto"/>
            <w:left w:val="none" w:sz="0" w:space="0" w:color="auto"/>
            <w:bottom w:val="none" w:sz="0" w:space="0" w:color="auto"/>
            <w:right w:val="none" w:sz="0" w:space="0" w:color="auto"/>
          </w:divBdr>
        </w:div>
        <w:div w:id="1046948488">
          <w:marLeft w:val="480"/>
          <w:marRight w:val="0"/>
          <w:marTop w:val="0"/>
          <w:marBottom w:val="0"/>
          <w:divBdr>
            <w:top w:val="none" w:sz="0" w:space="0" w:color="auto"/>
            <w:left w:val="none" w:sz="0" w:space="0" w:color="auto"/>
            <w:bottom w:val="none" w:sz="0" w:space="0" w:color="auto"/>
            <w:right w:val="none" w:sz="0" w:space="0" w:color="auto"/>
          </w:divBdr>
        </w:div>
        <w:div w:id="457072821">
          <w:marLeft w:val="480"/>
          <w:marRight w:val="0"/>
          <w:marTop w:val="0"/>
          <w:marBottom w:val="0"/>
          <w:divBdr>
            <w:top w:val="none" w:sz="0" w:space="0" w:color="auto"/>
            <w:left w:val="none" w:sz="0" w:space="0" w:color="auto"/>
            <w:bottom w:val="none" w:sz="0" w:space="0" w:color="auto"/>
            <w:right w:val="none" w:sz="0" w:space="0" w:color="auto"/>
          </w:divBdr>
        </w:div>
        <w:div w:id="932710705">
          <w:marLeft w:val="480"/>
          <w:marRight w:val="0"/>
          <w:marTop w:val="0"/>
          <w:marBottom w:val="0"/>
          <w:divBdr>
            <w:top w:val="none" w:sz="0" w:space="0" w:color="auto"/>
            <w:left w:val="none" w:sz="0" w:space="0" w:color="auto"/>
            <w:bottom w:val="none" w:sz="0" w:space="0" w:color="auto"/>
            <w:right w:val="none" w:sz="0" w:space="0" w:color="auto"/>
          </w:divBdr>
        </w:div>
        <w:div w:id="812983102">
          <w:marLeft w:val="480"/>
          <w:marRight w:val="0"/>
          <w:marTop w:val="0"/>
          <w:marBottom w:val="0"/>
          <w:divBdr>
            <w:top w:val="none" w:sz="0" w:space="0" w:color="auto"/>
            <w:left w:val="none" w:sz="0" w:space="0" w:color="auto"/>
            <w:bottom w:val="none" w:sz="0" w:space="0" w:color="auto"/>
            <w:right w:val="none" w:sz="0" w:space="0" w:color="auto"/>
          </w:divBdr>
        </w:div>
        <w:div w:id="1107045834">
          <w:marLeft w:val="480"/>
          <w:marRight w:val="0"/>
          <w:marTop w:val="0"/>
          <w:marBottom w:val="0"/>
          <w:divBdr>
            <w:top w:val="none" w:sz="0" w:space="0" w:color="auto"/>
            <w:left w:val="none" w:sz="0" w:space="0" w:color="auto"/>
            <w:bottom w:val="none" w:sz="0" w:space="0" w:color="auto"/>
            <w:right w:val="none" w:sz="0" w:space="0" w:color="auto"/>
          </w:divBdr>
        </w:div>
        <w:div w:id="1735546266">
          <w:marLeft w:val="480"/>
          <w:marRight w:val="0"/>
          <w:marTop w:val="0"/>
          <w:marBottom w:val="0"/>
          <w:divBdr>
            <w:top w:val="none" w:sz="0" w:space="0" w:color="auto"/>
            <w:left w:val="none" w:sz="0" w:space="0" w:color="auto"/>
            <w:bottom w:val="none" w:sz="0" w:space="0" w:color="auto"/>
            <w:right w:val="none" w:sz="0" w:space="0" w:color="auto"/>
          </w:divBdr>
        </w:div>
        <w:div w:id="1889225186">
          <w:marLeft w:val="480"/>
          <w:marRight w:val="0"/>
          <w:marTop w:val="0"/>
          <w:marBottom w:val="0"/>
          <w:divBdr>
            <w:top w:val="none" w:sz="0" w:space="0" w:color="auto"/>
            <w:left w:val="none" w:sz="0" w:space="0" w:color="auto"/>
            <w:bottom w:val="none" w:sz="0" w:space="0" w:color="auto"/>
            <w:right w:val="none" w:sz="0" w:space="0" w:color="auto"/>
          </w:divBdr>
        </w:div>
        <w:div w:id="74864422">
          <w:marLeft w:val="480"/>
          <w:marRight w:val="0"/>
          <w:marTop w:val="0"/>
          <w:marBottom w:val="0"/>
          <w:divBdr>
            <w:top w:val="none" w:sz="0" w:space="0" w:color="auto"/>
            <w:left w:val="none" w:sz="0" w:space="0" w:color="auto"/>
            <w:bottom w:val="none" w:sz="0" w:space="0" w:color="auto"/>
            <w:right w:val="none" w:sz="0" w:space="0" w:color="auto"/>
          </w:divBdr>
        </w:div>
        <w:div w:id="1627851872">
          <w:marLeft w:val="480"/>
          <w:marRight w:val="0"/>
          <w:marTop w:val="0"/>
          <w:marBottom w:val="0"/>
          <w:divBdr>
            <w:top w:val="none" w:sz="0" w:space="0" w:color="auto"/>
            <w:left w:val="none" w:sz="0" w:space="0" w:color="auto"/>
            <w:bottom w:val="none" w:sz="0" w:space="0" w:color="auto"/>
            <w:right w:val="none" w:sz="0" w:space="0" w:color="auto"/>
          </w:divBdr>
        </w:div>
        <w:div w:id="265312055">
          <w:marLeft w:val="480"/>
          <w:marRight w:val="0"/>
          <w:marTop w:val="0"/>
          <w:marBottom w:val="0"/>
          <w:divBdr>
            <w:top w:val="none" w:sz="0" w:space="0" w:color="auto"/>
            <w:left w:val="none" w:sz="0" w:space="0" w:color="auto"/>
            <w:bottom w:val="none" w:sz="0" w:space="0" w:color="auto"/>
            <w:right w:val="none" w:sz="0" w:space="0" w:color="auto"/>
          </w:divBdr>
        </w:div>
        <w:div w:id="1678145227">
          <w:marLeft w:val="480"/>
          <w:marRight w:val="0"/>
          <w:marTop w:val="0"/>
          <w:marBottom w:val="0"/>
          <w:divBdr>
            <w:top w:val="none" w:sz="0" w:space="0" w:color="auto"/>
            <w:left w:val="none" w:sz="0" w:space="0" w:color="auto"/>
            <w:bottom w:val="none" w:sz="0" w:space="0" w:color="auto"/>
            <w:right w:val="none" w:sz="0" w:space="0" w:color="auto"/>
          </w:divBdr>
        </w:div>
        <w:div w:id="1658847784">
          <w:marLeft w:val="480"/>
          <w:marRight w:val="0"/>
          <w:marTop w:val="0"/>
          <w:marBottom w:val="0"/>
          <w:divBdr>
            <w:top w:val="none" w:sz="0" w:space="0" w:color="auto"/>
            <w:left w:val="none" w:sz="0" w:space="0" w:color="auto"/>
            <w:bottom w:val="none" w:sz="0" w:space="0" w:color="auto"/>
            <w:right w:val="none" w:sz="0" w:space="0" w:color="auto"/>
          </w:divBdr>
        </w:div>
        <w:div w:id="250283143">
          <w:marLeft w:val="480"/>
          <w:marRight w:val="0"/>
          <w:marTop w:val="0"/>
          <w:marBottom w:val="0"/>
          <w:divBdr>
            <w:top w:val="none" w:sz="0" w:space="0" w:color="auto"/>
            <w:left w:val="none" w:sz="0" w:space="0" w:color="auto"/>
            <w:bottom w:val="none" w:sz="0" w:space="0" w:color="auto"/>
            <w:right w:val="none" w:sz="0" w:space="0" w:color="auto"/>
          </w:divBdr>
        </w:div>
        <w:div w:id="1071464994">
          <w:marLeft w:val="480"/>
          <w:marRight w:val="0"/>
          <w:marTop w:val="0"/>
          <w:marBottom w:val="0"/>
          <w:divBdr>
            <w:top w:val="none" w:sz="0" w:space="0" w:color="auto"/>
            <w:left w:val="none" w:sz="0" w:space="0" w:color="auto"/>
            <w:bottom w:val="none" w:sz="0" w:space="0" w:color="auto"/>
            <w:right w:val="none" w:sz="0" w:space="0" w:color="auto"/>
          </w:divBdr>
        </w:div>
        <w:div w:id="1262566529">
          <w:marLeft w:val="480"/>
          <w:marRight w:val="0"/>
          <w:marTop w:val="0"/>
          <w:marBottom w:val="0"/>
          <w:divBdr>
            <w:top w:val="none" w:sz="0" w:space="0" w:color="auto"/>
            <w:left w:val="none" w:sz="0" w:space="0" w:color="auto"/>
            <w:bottom w:val="none" w:sz="0" w:space="0" w:color="auto"/>
            <w:right w:val="none" w:sz="0" w:space="0" w:color="auto"/>
          </w:divBdr>
        </w:div>
        <w:div w:id="1686321762">
          <w:marLeft w:val="480"/>
          <w:marRight w:val="0"/>
          <w:marTop w:val="0"/>
          <w:marBottom w:val="0"/>
          <w:divBdr>
            <w:top w:val="none" w:sz="0" w:space="0" w:color="auto"/>
            <w:left w:val="none" w:sz="0" w:space="0" w:color="auto"/>
            <w:bottom w:val="none" w:sz="0" w:space="0" w:color="auto"/>
            <w:right w:val="none" w:sz="0" w:space="0" w:color="auto"/>
          </w:divBdr>
        </w:div>
        <w:div w:id="269556514">
          <w:marLeft w:val="480"/>
          <w:marRight w:val="0"/>
          <w:marTop w:val="0"/>
          <w:marBottom w:val="0"/>
          <w:divBdr>
            <w:top w:val="none" w:sz="0" w:space="0" w:color="auto"/>
            <w:left w:val="none" w:sz="0" w:space="0" w:color="auto"/>
            <w:bottom w:val="none" w:sz="0" w:space="0" w:color="auto"/>
            <w:right w:val="none" w:sz="0" w:space="0" w:color="auto"/>
          </w:divBdr>
        </w:div>
        <w:div w:id="372314397">
          <w:marLeft w:val="480"/>
          <w:marRight w:val="0"/>
          <w:marTop w:val="0"/>
          <w:marBottom w:val="0"/>
          <w:divBdr>
            <w:top w:val="none" w:sz="0" w:space="0" w:color="auto"/>
            <w:left w:val="none" w:sz="0" w:space="0" w:color="auto"/>
            <w:bottom w:val="none" w:sz="0" w:space="0" w:color="auto"/>
            <w:right w:val="none" w:sz="0" w:space="0" w:color="auto"/>
          </w:divBdr>
        </w:div>
        <w:div w:id="1610163234">
          <w:marLeft w:val="480"/>
          <w:marRight w:val="0"/>
          <w:marTop w:val="0"/>
          <w:marBottom w:val="0"/>
          <w:divBdr>
            <w:top w:val="none" w:sz="0" w:space="0" w:color="auto"/>
            <w:left w:val="none" w:sz="0" w:space="0" w:color="auto"/>
            <w:bottom w:val="none" w:sz="0" w:space="0" w:color="auto"/>
            <w:right w:val="none" w:sz="0" w:space="0" w:color="auto"/>
          </w:divBdr>
        </w:div>
        <w:div w:id="535001696">
          <w:marLeft w:val="480"/>
          <w:marRight w:val="0"/>
          <w:marTop w:val="0"/>
          <w:marBottom w:val="0"/>
          <w:divBdr>
            <w:top w:val="none" w:sz="0" w:space="0" w:color="auto"/>
            <w:left w:val="none" w:sz="0" w:space="0" w:color="auto"/>
            <w:bottom w:val="none" w:sz="0" w:space="0" w:color="auto"/>
            <w:right w:val="none" w:sz="0" w:space="0" w:color="auto"/>
          </w:divBdr>
        </w:div>
        <w:div w:id="45882985">
          <w:marLeft w:val="480"/>
          <w:marRight w:val="0"/>
          <w:marTop w:val="0"/>
          <w:marBottom w:val="0"/>
          <w:divBdr>
            <w:top w:val="none" w:sz="0" w:space="0" w:color="auto"/>
            <w:left w:val="none" w:sz="0" w:space="0" w:color="auto"/>
            <w:bottom w:val="none" w:sz="0" w:space="0" w:color="auto"/>
            <w:right w:val="none" w:sz="0" w:space="0" w:color="auto"/>
          </w:divBdr>
        </w:div>
        <w:div w:id="719091780">
          <w:marLeft w:val="480"/>
          <w:marRight w:val="0"/>
          <w:marTop w:val="0"/>
          <w:marBottom w:val="0"/>
          <w:divBdr>
            <w:top w:val="none" w:sz="0" w:space="0" w:color="auto"/>
            <w:left w:val="none" w:sz="0" w:space="0" w:color="auto"/>
            <w:bottom w:val="none" w:sz="0" w:space="0" w:color="auto"/>
            <w:right w:val="none" w:sz="0" w:space="0" w:color="auto"/>
          </w:divBdr>
        </w:div>
        <w:div w:id="1842499078">
          <w:marLeft w:val="480"/>
          <w:marRight w:val="0"/>
          <w:marTop w:val="0"/>
          <w:marBottom w:val="0"/>
          <w:divBdr>
            <w:top w:val="none" w:sz="0" w:space="0" w:color="auto"/>
            <w:left w:val="none" w:sz="0" w:space="0" w:color="auto"/>
            <w:bottom w:val="none" w:sz="0" w:space="0" w:color="auto"/>
            <w:right w:val="none" w:sz="0" w:space="0" w:color="auto"/>
          </w:divBdr>
        </w:div>
        <w:div w:id="478109685">
          <w:marLeft w:val="480"/>
          <w:marRight w:val="0"/>
          <w:marTop w:val="0"/>
          <w:marBottom w:val="0"/>
          <w:divBdr>
            <w:top w:val="none" w:sz="0" w:space="0" w:color="auto"/>
            <w:left w:val="none" w:sz="0" w:space="0" w:color="auto"/>
            <w:bottom w:val="none" w:sz="0" w:space="0" w:color="auto"/>
            <w:right w:val="none" w:sz="0" w:space="0" w:color="auto"/>
          </w:divBdr>
        </w:div>
        <w:div w:id="2117434629">
          <w:marLeft w:val="480"/>
          <w:marRight w:val="0"/>
          <w:marTop w:val="0"/>
          <w:marBottom w:val="0"/>
          <w:divBdr>
            <w:top w:val="none" w:sz="0" w:space="0" w:color="auto"/>
            <w:left w:val="none" w:sz="0" w:space="0" w:color="auto"/>
            <w:bottom w:val="none" w:sz="0" w:space="0" w:color="auto"/>
            <w:right w:val="none" w:sz="0" w:space="0" w:color="auto"/>
          </w:divBdr>
        </w:div>
        <w:div w:id="1650331290">
          <w:marLeft w:val="480"/>
          <w:marRight w:val="0"/>
          <w:marTop w:val="0"/>
          <w:marBottom w:val="0"/>
          <w:divBdr>
            <w:top w:val="none" w:sz="0" w:space="0" w:color="auto"/>
            <w:left w:val="none" w:sz="0" w:space="0" w:color="auto"/>
            <w:bottom w:val="none" w:sz="0" w:space="0" w:color="auto"/>
            <w:right w:val="none" w:sz="0" w:space="0" w:color="auto"/>
          </w:divBdr>
        </w:div>
        <w:div w:id="203442314">
          <w:marLeft w:val="480"/>
          <w:marRight w:val="0"/>
          <w:marTop w:val="0"/>
          <w:marBottom w:val="0"/>
          <w:divBdr>
            <w:top w:val="none" w:sz="0" w:space="0" w:color="auto"/>
            <w:left w:val="none" w:sz="0" w:space="0" w:color="auto"/>
            <w:bottom w:val="none" w:sz="0" w:space="0" w:color="auto"/>
            <w:right w:val="none" w:sz="0" w:space="0" w:color="auto"/>
          </w:divBdr>
        </w:div>
        <w:div w:id="1500465992">
          <w:marLeft w:val="480"/>
          <w:marRight w:val="0"/>
          <w:marTop w:val="0"/>
          <w:marBottom w:val="0"/>
          <w:divBdr>
            <w:top w:val="none" w:sz="0" w:space="0" w:color="auto"/>
            <w:left w:val="none" w:sz="0" w:space="0" w:color="auto"/>
            <w:bottom w:val="none" w:sz="0" w:space="0" w:color="auto"/>
            <w:right w:val="none" w:sz="0" w:space="0" w:color="auto"/>
          </w:divBdr>
        </w:div>
        <w:div w:id="812138698">
          <w:marLeft w:val="480"/>
          <w:marRight w:val="0"/>
          <w:marTop w:val="0"/>
          <w:marBottom w:val="0"/>
          <w:divBdr>
            <w:top w:val="none" w:sz="0" w:space="0" w:color="auto"/>
            <w:left w:val="none" w:sz="0" w:space="0" w:color="auto"/>
            <w:bottom w:val="none" w:sz="0" w:space="0" w:color="auto"/>
            <w:right w:val="none" w:sz="0" w:space="0" w:color="auto"/>
          </w:divBdr>
        </w:div>
        <w:div w:id="114252556">
          <w:marLeft w:val="480"/>
          <w:marRight w:val="0"/>
          <w:marTop w:val="0"/>
          <w:marBottom w:val="0"/>
          <w:divBdr>
            <w:top w:val="none" w:sz="0" w:space="0" w:color="auto"/>
            <w:left w:val="none" w:sz="0" w:space="0" w:color="auto"/>
            <w:bottom w:val="none" w:sz="0" w:space="0" w:color="auto"/>
            <w:right w:val="none" w:sz="0" w:space="0" w:color="auto"/>
          </w:divBdr>
        </w:div>
        <w:div w:id="342365780">
          <w:marLeft w:val="480"/>
          <w:marRight w:val="0"/>
          <w:marTop w:val="0"/>
          <w:marBottom w:val="0"/>
          <w:divBdr>
            <w:top w:val="none" w:sz="0" w:space="0" w:color="auto"/>
            <w:left w:val="none" w:sz="0" w:space="0" w:color="auto"/>
            <w:bottom w:val="none" w:sz="0" w:space="0" w:color="auto"/>
            <w:right w:val="none" w:sz="0" w:space="0" w:color="auto"/>
          </w:divBdr>
        </w:div>
        <w:div w:id="532689294">
          <w:marLeft w:val="480"/>
          <w:marRight w:val="0"/>
          <w:marTop w:val="0"/>
          <w:marBottom w:val="0"/>
          <w:divBdr>
            <w:top w:val="none" w:sz="0" w:space="0" w:color="auto"/>
            <w:left w:val="none" w:sz="0" w:space="0" w:color="auto"/>
            <w:bottom w:val="none" w:sz="0" w:space="0" w:color="auto"/>
            <w:right w:val="none" w:sz="0" w:space="0" w:color="auto"/>
          </w:divBdr>
        </w:div>
        <w:div w:id="381026977">
          <w:marLeft w:val="480"/>
          <w:marRight w:val="0"/>
          <w:marTop w:val="0"/>
          <w:marBottom w:val="0"/>
          <w:divBdr>
            <w:top w:val="none" w:sz="0" w:space="0" w:color="auto"/>
            <w:left w:val="none" w:sz="0" w:space="0" w:color="auto"/>
            <w:bottom w:val="none" w:sz="0" w:space="0" w:color="auto"/>
            <w:right w:val="none" w:sz="0" w:space="0" w:color="auto"/>
          </w:divBdr>
        </w:div>
        <w:div w:id="1697727764">
          <w:marLeft w:val="480"/>
          <w:marRight w:val="0"/>
          <w:marTop w:val="0"/>
          <w:marBottom w:val="0"/>
          <w:divBdr>
            <w:top w:val="none" w:sz="0" w:space="0" w:color="auto"/>
            <w:left w:val="none" w:sz="0" w:space="0" w:color="auto"/>
            <w:bottom w:val="none" w:sz="0" w:space="0" w:color="auto"/>
            <w:right w:val="none" w:sz="0" w:space="0" w:color="auto"/>
          </w:divBdr>
        </w:div>
        <w:div w:id="1362630199">
          <w:marLeft w:val="480"/>
          <w:marRight w:val="0"/>
          <w:marTop w:val="0"/>
          <w:marBottom w:val="0"/>
          <w:divBdr>
            <w:top w:val="none" w:sz="0" w:space="0" w:color="auto"/>
            <w:left w:val="none" w:sz="0" w:space="0" w:color="auto"/>
            <w:bottom w:val="none" w:sz="0" w:space="0" w:color="auto"/>
            <w:right w:val="none" w:sz="0" w:space="0" w:color="auto"/>
          </w:divBdr>
        </w:div>
        <w:div w:id="6643556">
          <w:marLeft w:val="480"/>
          <w:marRight w:val="0"/>
          <w:marTop w:val="0"/>
          <w:marBottom w:val="0"/>
          <w:divBdr>
            <w:top w:val="none" w:sz="0" w:space="0" w:color="auto"/>
            <w:left w:val="none" w:sz="0" w:space="0" w:color="auto"/>
            <w:bottom w:val="none" w:sz="0" w:space="0" w:color="auto"/>
            <w:right w:val="none" w:sz="0" w:space="0" w:color="auto"/>
          </w:divBdr>
        </w:div>
        <w:div w:id="1395549449">
          <w:marLeft w:val="480"/>
          <w:marRight w:val="0"/>
          <w:marTop w:val="0"/>
          <w:marBottom w:val="0"/>
          <w:divBdr>
            <w:top w:val="none" w:sz="0" w:space="0" w:color="auto"/>
            <w:left w:val="none" w:sz="0" w:space="0" w:color="auto"/>
            <w:bottom w:val="none" w:sz="0" w:space="0" w:color="auto"/>
            <w:right w:val="none" w:sz="0" w:space="0" w:color="auto"/>
          </w:divBdr>
        </w:div>
        <w:div w:id="244074843">
          <w:marLeft w:val="480"/>
          <w:marRight w:val="0"/>
          <w:marTop w:val="0"/>
          <w:marBottom w:val="0"/>
          <w:divBdr>
            <w:top w:val="none" w:sz="0" w:space="0" w:color="auto"/>
            <w:left w:val="none" w:sz="0" w:space="0" w:color="auto"/>
            <w:bottom w:val="none" w:sz="0" w:space="0" w:color="auto"/>
            <w:right w:val="none" w:sz="0" w:space="0" w:color="auto"/>
          </w:divBdr>
        </w:div>
        <w:div w:id="1096826771">
          <w:marLeft w:val="480"/>
          <w:marRight w:val="0"/>
          <w:marTop w:val="0"/>
          <w:marBottom w:val="0"/>
          <w:divBdr>
            <w:top w:val="none" w:sz="0" w:space="0" w:color="auto"/>
            <w:left w:val="none" w:sz="0" w:space="0" w:color="auto"/>
            <w:bottom w:val="none" w:sz="0" w:space="0" w:color="auto"/>
            <w:right w:val="none" w:sz="0" w:space="0" w:color="auto"/>
          </w:divBdr>
        </w:div>
        <w:div w:id="1412118596">
          <w:marLeft w:val="480"/>
          <w:marRight w:val="0"/>
          <w:marTop w:val="0"/>
          <w:marBottom w:val="0"/>
          <w:divBdr>
            <w:top w:val="none" w:sz="0" w:space="0" w:color="auto"/>
            <w:left w:val="none" w:sz="0" w:space="0" w:color="auto"/>
            <w:bottom w:val="none" w:sz="0" w:space="0" w:color="auto"/>
            <w:right w:val="none" w:sz="0" w:space="0" w:color="auto"/>
          </w:divBdr>
        </w:div>
        <w:div w:id="1357464072">
          <w:marLeft w:val="480"/>
          <w:marRight w:val="0"/>
          <w:marTop w:val="0"/>
          <w:marBottom w:val="0"/>
          <w:divBdr>
            <w:top w:val="none" w:sz="0" w:space="0" w:color="auto"/>
            <w:left w:val="none" w:sz="0" w:space="0" w:color="auto"/>
            <w:bottom w:val="none" w:sz="0" w:space="0" w:color="auto"/>
            <w:right w:val="none" w:sz="0" w:space="0" w:color="auto"/>
          </w:divBdr>
        </w:div>
        <w:div w:id="2005863486">
          <w:marLeft w:val="480"/>
          <w:marRight w:val="0"/>
          <w:marTop w:val="0"/>
          <w:marBottom w:val="0"/>
          <w:divBdr>
            <w:top w:val="none" w:sz="0" w:space="0" w:color="auto"/>
            <w:left w:val="none" w:sz="0" w:space="0" w:color="auto"/>
            <w:bottom w:val="none" w:sz="0" w:space="0" w:color="auto"/>
            <w:right w:val="none" w:sz="0" w:space="0" w:color="auto"/>
          </w:divBdr>
        </w:div>
        <w:div w:id="394814863">
          <w:marLeft w:val="480"/>
          <w:marRight w:val="0"/>
          <w:marTop w:val="0"/>
          <w:marBottom w:val="0"/>
          <w:divBdr>
            <w:top w:val="none" w:sz="0" w:space="0" w:color="auto"/>
            <w:left w:val="none" w:sz="0" w:space="0" w:color="auto"/>
            <w:bottom w:val="none" w:sz="0" w:space="0" w:color="auto"/>
            <w:right w:val="none" w:sz="0" w:space="0" w:color="auto"/>
          </w:divBdr>
        </w:div>
        <w:div w:id="663515639">
          <w:marLeft w:val="480"/>
          <w:marRight w:val="0"/>
          <w:marTop w:val="0"/>
          <w:marBottom w:val="0"/>
          <w:divBdr>
            <w:top w:val="none" w:sz="0" w:space="0" w:color="auto"/>
            <w:left w:val="none" w:sz="0" w:space="0" w:color="auto"/>
            <w:bottom w:val="none" w:sz="0" w:space="0" w:color="auto"/>
            <w:right w:val="none" w:sz="0" w:space="0" w:color="auto"/>
          </w:divBdr>
        </w:div>
        <w:div w:id="800536067">
          <w:marLeft w:val="480"/>
          <w:marRight w:val="0"/>
          <w:marTop w:val="0"/>
          <w:marBottom w:val="0"/>
          <w:divBdr>
            <w:top w:val="none" w:sz="0" w:space="0" w:color="auto"/>
            <w:left w:val="none" w:sz="0" w:space="0" w:color="auto"/>
            <w:bottom w:val="none" w:sz="0" w:space="0" w:color="auto"/>
            <w:right w:val="none" w:sz="0" w:space="0" w:color="auto"/>
          </w:divBdr>
        </w:div>
        <w:div w:id="275674536">
          <w:marLeft w:val="480"/>
          <w:marRight w:val="0"/>
          <w:marTop w:val="0"/>
          <w:marBottom w:val="0"/>
          <w:divBdr>
            <w:top w:val="none" w:sz="0" w:space="0" w:color="auto"/>
            <w:left w:val="none" w:sz="0" w:space="0" w:color="auto"/>
            <w:bottom w:val="none" w:sz="0" w:space="0" w:color="auto"/>
            <w:right w:val="none" w:sz="0" w:space="0" w:color="auto"/>
          </w:divBdr>
        </w:div>
        <w:div w:id="1627076503">
          <w:marLeft w:val="480"/>
          <w:marRight w:val="0"/>
          <w:marTop w:val="0"/>
          <w:marBottom w:val="0"/>
          <w:divBdr>
            <w:top w:val="none" w:sz="0" w:space="0" w:color="auto"/>
            <w:left w:val="none" w:sz="0" w:space="0" w:color="auto"/>
            <w:bottom w:val="none" w:sz="0" w:space="0" w:color="auto"/>
            <w:right w:val="none" w:sz="0" w:space="0" w:color="auto"/>
          </w:divBdr>
        </w:div>
        <w:div w:id="1298491110">
          <w:marLeft w:val="480"/>
          <w:marRight w:val="0"/>
          <w:marTop w:val="0"/>
          <w:marBottom w:val="0"/>
          <w:divBdr>
            <w:top w:val="none" w:sz="0" w:space="0" w:color="auto"/>
            <w:left w:val="none" w:sz="0" w:space="0" w:color="auto"/>
            <w:bottom w:val="none" w:sz="0" w:space="0" w:color="auto"/>
            <w:right w:val="none" w:sz="0" w:space="0" w:color="auto"/>
          </w:divBdr>
        </w:div>
        <w:div w:id="854612075">
          <w:marLeft w:val="480"/>
          <w:marRight w:val="0"/>
          <w:marTop w:val="0"/>
          <w:marBottom w:val="0"/>
          <w:divBdr>
            <w:top w:val="none" w:sz="0" w:space="0" w:color="auto"/>
            <w:left w:val="none" w:sz="0" w:space="0" w:color="auto"/>
            <w:bottom w:val="none" w:sz="0" w:space="0" w:color="auto"/>
            <w:right w:val="none" w:sz="0" w:space="0" w:color="auto"/>
          </w:divBdr>
        </w:div>
        <w:div w:id="1906186471">
          <w:marLeft w:val="480"/>
          <w:marRight w:val="0"/>
          <w:marTop w:val="0"/>
          <w:marBottom w:val="0"/>
          <w:divBdr>
            <w:top w:val="none" w:sz="0" w:space="0" w:color="auto"/>
            <w:left w:val="none" w:sz="0" w:space="0" w:color="auto"/>
            <w:bottom w:val="none" w:sz="0" w:space="0" w:color="auto"/>
            <w:right w:val="none" w:sz="0" w:space="0" w:color="auto"/>
          </w:divBdr>
        </w:div>
        <w:div w:id="703138666">
          <w:marLeft w:val="480"/>
          <w:marRight w:val="0"/>
          <w:marTop w:val="0"/>
          <w:marBottom w:val="0"/>
          <w:divBdr>
            <w:top w:val="none" w:sz="0" w:space="0" w:color="auto"/>
            <w:left w:val="none" w:sz="0" w:space="0" w:color="auto"/>
            <w:bottom w:val="none" w:sz="0" w:space="0" w:color="auto"/>
            <w:right w:val="none" w:sz="0" w:space="0" w:color="auto"/>
          </w:divBdr>
        </w:div>
        <w:div w:id="1504202810">
          <w:marLeft w:val="480"/>
          <w:marRight w:val="0"/>
          <w:marTop w:val="0"/>
          <w:marBottom w:val="0"/>
          <w:divBdr>
            <w:top w:val="none" w:sz="0" w:space="0" w:color="auto"/>
            <w:left w:val="none" w:sz="0" w:space="0" w:color="auto"/>
            <w:bottom w:val="none" w:sz="0" w:space="0" w:color="auto"/>
            <w:right w:val="none" w:sz="0" w:space="0" w:color="auto"/>
          </w:divBdr>
        </w:div>
        <w:div w:id="827288588">
          <w:marLeft w:val="480"/>
          <w:marRight w:val="0"/>
          <w:marTop w:val="0"/>
          <w:marBottom w:val="0"/>
          <w:divBdr>
            <w:top w:val="none" w:sz="0" w:space="0" w:color="auto"/>
            <w:left w:val="none" w:sz="0" w:space="0" w:color="auto"/>
            <w:bottom w:val="none" w:sz="0" w:space="0" w:color="auto"/>
            <w:right w:val="none" w:sz="0" w:space="0" w:color="auto"/>
          </w:divBdr>
        </w:div>
        <w:div w:id="1493566690">
          <w:marLeft w:val="480"/>
          <w:marRight w:val="0"/>
          <w:marTop w:val="0"/>
          <w:marBottom w:val="0"/>
          <w:divBdr>
            <w:top w:val="none" w:sz="0" w:space="0" w:color="auto"/>
            <w:left w:val="none" w:sz="0" w:space="0" w:color="auto"/>
            <w:bottom w:val="none" w:sz="0" w:space="0" w:color="auto"/>
            <w:right w:val="none" w:sz="0" w:space="0" w:color="auto"/>
          </w:divBdr>
        </w:div>
        <w:div w:id="1509254068">
          <w:marLeft w:val="480"/>
          <w:marRight w:val="0"/>
          <w:marTop w:val="0"/>
          <w:marBottom w:val="0"/>
          <w:divBdr>
            <w:top w:val="none" w:sz="0" w:space="0" w:color="auto"/>
            <w:left w:val="none" w:sz="0" w:space="0" w:color="auto"/>
            <w:bottom w:val="none" w:sz="0" w:space="0" w:color="auto"/>
            <w:right w:val="none" w:sz="0" w:space="0" w:color="auto"/>
          </w:divBdr>
        </w:div>
        <w:div w:id="1530407833">
          <w:marLeft w:val="480"/>
          <w:marRight w:val="0"/>
          <w:marTop w:val="0"/>
          <w:marBottom w:val="0"/>
          <w:divBdr>
            <w:top w:val="none" w:sz="0" w:space="0" w:color="auto"/>
            <w:left w:val="none" w:sz="0" w:space="0" w:color="auto"/>
            <w:bottom w:val="none" w:sz="0" w:space="0" w:color="auto"/>
            <w:right w:val="none" w:sz="0" w:space="0" w:color="auto"/>
          </w:divBdr>
        </w:div>
        <w:div w:id="1650207055">
          <w:marLeft w:val="480"/>
          <w:marRight w:val="0"/>
          <w:marTop w:val="0"/>
          <w:marBottom w:val="0"/>
          <w:divBdr>
            <w:top w:val="none" w:sz="0" w:space="0" w:color="auto"/>
            <w:left w:val="none" w:sz="0" w:space="0" w:color="auto"/>
            <w:bottom w:val="none" w:sz="0" w:space="0" w:color="auto"/>
            <w:right w:val="none" w:sz="0" w:space="0" w:color="auto"/>
          </w:divBdr>
        </w:div>
        <w:div w:id="915746258">
          <w:marLeft w:val="480"/>
          <w:marRight w:val="0"/>
          <w:marTop w:val="0"/>
          <w:marBottom w:val="0"/>
          <w:divBdr>
            <w:top w:val="none" w:sz="0" w:space="0" w:color="auto"/>
            <w:left w:val="none" w:sz="0" w:space="0" w:color="auto"/>
            <w:bottom w:val="none" w:sz="0" w:space="0" w:color="auto"/>
            <w:right w:val="none" w:sz="0" w:space="0" w:color="auto"/>
          </w:divBdr>
        </w:div>
        <w:div w:id="1673987234">
          <w:marLeft w:val="480"/>
          <w:marRight w:val="0"/>
          <w:marTop w:val="0"/>
          <w:marBottom w:val="0"/>
          <w:divBdr>
            <w:top w:val="none" w:sz="0" w:space="0" w:color="auto"/>
            <w:left w:val="none" w:sz="0" w:space="0" w:color="auto"/>
            <w:bottom w:val="none" w:sz="0" w:space="0" w:color="auto"/>
            <w:right w:val="none" w:sz="0" w:space="0" w:color="auto"/>
          </w:divBdr>
        </w:div>
        <w:div w:id="425928458">
          <w:marLeft w:val="480"/>
          <w:marRight w:val="0"/>
          <w:marTop w:val="0"/>
          <w:marBottom w:val="0"/>
          <w:divBdr>
            <w:top w:val="none" w:sz="0" w:space="0" w:color="auto"/>
            <w:left w:val="none" w:sz="0" w:space="0" w:color="auto"/>
            <w:bottom w:val="none" w:sz="0" w:space="0" w:color="auto"/>
            <w:right w:val="none" w:sz="0" w:space="0" w:color="auto"/>
          </w:divBdr>
        </w:div>
        <w:div w:id="1534534217">
          <w:marLeft w:val="480"/>
          <w:marRight w:val="0"/>
          <w:marTop w:val="0"/>
          <w:marBottom w:val="0"/>
          <w:divBdr>
            <w:top w:val="none" w:sz="0" w:space="0" w:color="auto"/>
            <w:left w:val="none" w:sz="0" w:space="0" w:color="auto"/>
            <w:bottom w:val="none" w:sz="0" w:space="0" w:color="auto"/>
            <w:right w:val="none" w:sz="0" w:space="0" w:color="auto"/>
          </w:divBdr>
        </w:div>
        <w:div w:id="1074619725">
          <w:marLeft w:val="480"/>
          <w:marRight w:val="0"/>
          <w:marTop w:val="0"/>
          <w:marBottom w:val="0"/>
          <w:divBdr>
            <w:top w:val="none" w:sz="0" w:space="0" w:color="auto"/>
            <w:left w:val="none" w:sz="0" w:space="0" w:color="auto"/>
            <w:bottom w:val="none" w:sz="0" w:space="0" w:color="auto"/>
            <w:right w:val="none" w:sz="0" w:space="0" w:color="auto"/>
          </w:divBdr>
        </w:div>
        <w:div w:id="843589775">
          <w:marLeft w:val="480"/>
          <w:marRight w:val="0"/>
          <w:marTop w:val="0"/>
          <w:marBottom w:val="0"/>
          <w:divBdr>
            <w:top w:val="none" w:sz="0" w:space="0" w:color="auto"/>
            <w:left w:val="none" w:sz="0" w:space="0" w:color="auto"/>
            <w:bottom w:val="none" w:sz="0" w:space="0" w:color="auto"/>
            <w:right w:val="none" w:sz="0" w:space="0" w:color="auto"/>
          </w:divBdr>
        </w:div>
        <w:div w:id="852959837">
          <w:marLeft w:val="480"/>
          <w:marRight w:val="0"/>
          <w:marTop w:val="0"/>
          <w:marBottom w:val="0"/>
          <w:divBdr>
            <w:top w:val="none" w:sz="0" w:space="0" w:color="auto"/>
            <w:left w:val="none" w:sz="0" w:space="0" w:color="auto"/>
            <w:bottom w:val="none" w:sz="0" w:space="0" w:color="auto"/>
            <w:right w:val="none" w:sz="0" w:space="0" w:color="auto"/>
          </w:divBdr>
        </w:div>
        <w:div w:id="1903252925">
          <w:marLeft w:val="480"/>
          <w:marRight w:val="0"/>
          <w:marTop w:val="0"/>
          <w:marBottom w:val="0"/>
          <w:divBdr>
            <w:top w:val="none" w:sz="0" w:space="0" w:color="auto"/>
            <w:left w:val="none" w:sz="0" w:space="0" w:color="auto"/>
            <w:bottom w:val="none" w:sz="0" w:space="0" w:color="auto"/>
            <w:right w:val="none" w:sz="0" w:space="0" w:color="auto"/>
          </w:divBdr>
        </w:div>
        <w:div w:id="1538546356">
          <w:marLeft w:val="480"/>
          <w:marRight w:val="0"/>
          <w:marTop w:val="0"/>
          <w:marBottom w:val="0"/>
          <w:divBdr>
            <w:top w:val="none" w:sz="0" w:space="0" w:color="auto"/>
            <w:left w:val="none" w:sz="0" w:space="0" w:color="auto"/>
            <w:bottom w:val="none" w:sz="0" w:space="0" w:color="auto"/>
            <w:right w:val="none" w:sz="0" w:space="0" w:color="auto"/>
          </w:divBdr>
        </w:div>
        <w:div w:id="1769810947">
          <w:marLeft w:val="480"/>
          <w:marRight w:val="0"/>
          <w:marTop w:val="0"/>
          <w:marBottom w:val="0"/>
          <w:divBdr>
            <w:top w:val="none" w:sz="0" w:space="0" w:color="auto"/>
            <w:left w:val="none" w:sz="0" w:space="0" w:color="auto"/>
            <w:bottom w:val="none" w:sz="0" w:space="0" w:color="auto"/>
            <w:right w:val="none" w:sz="0" w:space="0" w:color="auto"/>
          </w:divBdr>
        </w:div>
        <w:div w:id="74327076">
          <w:marLeft w:val="480"/>
          <w:marRight w:val="0"/>
          <w:marTop w:val="0"/>
          <w:marBottom w:val="0"/>
          <w:divBdr>
            <w:top w:val="none" w:sz="0" w:space="0" w:color="auto"/>
            <w:left w:val="none" w:sz="0" w:space="0" w:color="auto"/>
            <w:bottom w:val="none" w:sz="0" w:space="0" w:color="auto"/>
            <w:right w:val="none" w:sz="0" w:space="0" w:color="auto"/>
          </w:divBdr>
        </w:div>
        <w:div w:id="245500421">
          <w:marLeft w:val="480"/>
          <w:marRight w:val="0"/>
          <w:marTop w:val="0"/>
          <w:marBottom w:val="0"/>
          <w:divBdr>
            <w:top w:val="none" w:sz="0" w:space="0" w:color="auto"/>
            <w:left w:val="none" w:sz="0" w:space="0" w:color="auto"/>
            <w:bottom w:val="none" w:sz="0" w:space="0" w:color="auto"/>
            <w:right w:val="none" w:sz="0" w:space="0" w:color="auto"/>
          </w:divBdr>
        </w:div>
        <w:div w:id="1071654970">
          <w:marLeft w:val="480"/>
          <w:marRight w:val="0"/>
          <w:marTop w:val="0"/>
          <w:marBottom w:val="0"/>
          <w:divBdr>
            <w:top w:val="none" w:sz="0" w:space="0" w:color="auto"/>
            <w:left w:val="none" w:sz="0" w:space="0" w:color="auto"/>
            <w:bottom w:val="none" w:sz="0" w:space="0" w:color="auto"/>
            <w:right w:val="none" w:sz="0" w:space="0" w:color="auto"/>
          </w:divBdr>
        </w:div>
        <w:div w:id="870915612">
          <w:marLeft w:val="480"/>
          <w:marRight w:val="0"/>
          <w:marTop w:val="0"/>
          <w:marBottom w:val="0"/>
          <w:divBdr>
            <w:top w:val="none" w:sz="0" w:space="0" w:color="auto"/>
            <w:left w:val="none" w:sz="0" w:space="0" w:color="auto"/>
            <w:bottom w:val="none" w:sz="0" w:space="0" w:color="auto"/>
            <w:right w:val="none" w:sz="0" w:space="0" w:color="auto"/>
          </w:divBdr>
        </w:div>
        <w:div w:id="79571192">
          <w:marLeft w:val="480"/>
          <w:marRight w:val="0"/>
          <w:marTop w:val="0"/>
          <w:marBottom w:val="0"/>
          <w:divBdr>
            <w:top w:val="none" w:sz="0" w:space="0" w:color="auto"/>
            <w:left w:val="none" w:sz="0" w:space="0" w:color="auto"/>
            <w:bottom w:val="none" w:sz="0" w:space="0" w:color="auto"/>
            <w:right w:val="none" w:sz="0" w:space="0" w:color="auto"/>
          </w:divBdr>
        </w:div>
        <w:div w:id="1100565152">
          <w:marLeft w:val="480"/>
          <w:marRight w:val="0"/>
          <w:marTop w:val="0"/>
          <w:marBottom w:val="0"/>
          <w:divBdr>
            <w:top w:val="none" w:sz="0" w:space="0" w:color="auto"/>
            <w:left w:val="none" w:sz="0" w:space="0" w:color="auto"/>
            <w:bottom w:val="none" w:sz="0" w:space="0" w:color="auto"/>
            <w:right w:val="none" w:sz="0" w:space="0" w:color="auto"/>
          </w:divBdr>
        </w:div>
        <w:div w:id="122846109">
          <w:marLeft w:val="480"/>
          <w:marRight w:val="0"/>
          <w:marTop w:val="0"/>
          <w:marBottom w:val="0"/>
          <w:divBdr>
            <w:top w:val="none" w:sz="0" w:space="0" w:color="auto"/>
            <w:left w:val="none" w:sz="0" w:space="0" w:color="auto"/>
            <w:bottom w:val="none" w:sz="0" w:space="0" w:color="auto"/>
            <w:right w:val="none" w:sz="0" w:space="0" w:color="auto"/>
          </w:divBdr>
        </w:div>
        <w:div w:id="1863737566">
          <w:marLeft w:val="480"/>
          <w:marRight w:val="0"/>
          <w:marTop w:val="0"/>
          <w:marBottom w:val="0"/>
          <w:divBdr>
            <w:top w:val="none" w:sz="0" w:space="0" w:color="auto"/>
            <w:left w:val="none" w:sz="0" w:space="0" w:color="auto"/>
            <w:bottom w:val="none" w:sz="0" w:space="0" w:color="auto"/>
            <w:right w:val="none" w:sz="0" w:space="0" w:color="auto"/>
          </w:divBdr>
        </w:div>
        <w:div w:id="1592618156">
          <w:marLeft w:val="480"/>
          <w:marRight w:val="0"/>
          <w:marTop w:val="0"/>
          <w:marBottom w:val="0"/>
          <w:divBdr>
            <w:top w:val="none" w:sz="0" w:space="0" w:color="auto"/>
            <w:left w:val="none" w:sz="0" w:space="0" w:color="auto"/>
            <w:bottom w:val="none" w:sz="0" w:space="0" w:color="auto"/>
            <w:right w:val="none" w:sz="0" w:space="0" w:color="auto"/>
          </w:divBdr>
        </w:div>
        <w:div w:id="1319848512">
          <w:marLeft w:val="480"/>
          <w:marRight w:val="0"/>
          <w:marTop w:val="0"/>
          <w:marBottom w:val="0"/>
          <w:divBdr>
            <w:top w:val="none" w:sz="0" w:space="0" w:color="auto"/>
            <w:left w:val="none" w:sz="0" w:space="0" w:color="auto"/>
            <w:bottom w:val="none" w:sz="0" w:space="0" w:color="auto"/>
            <w:right w:val="none" w:sz="0" w:space="0" w:color="auto"/>
          </w:divBdr>
        </w:div>
        <w:div w:id="500512761">
          <w:marLeft w:val="480"/>
          <w:marRight w:val="0"/>
          <w:marTop w:val="0"/>
          <w:marBottom w:val="0"/>
          <w:divBdr>
            <w:top w:val="none" w:sz="0" w:space="0" w:color="auto"/>
            <w:left w:val="none" w:sz="0" w:space="0" w:color="auto"/>
            <w:bottom w:val="none" w:sz="0" w:space="0" w:color="auto"/>
            <w:right w:val="none" w:sz="0" w:space="0" w:color="auto"/>
          </w:divBdr>
        </w:div>
        <w:div w:id="1386441648">
          <w:marLeft w:val="480"/>
          <w:marRight w:val="0"/>
          <w:marTop w:val="0"/>
          <w:marBottom w:val="0"/>
          <w:divBdr>
            <w:top w:val="none" w:sz="0" w:space="0" w:color="auto"/>
            <w:left w:val="none" w:sz="0" w:space="0" w:color="auto"/>
            <w:bottom w:val="none" w:sz="0" w:space="0" w:color="auto"/>
            <w:right w:val="none" w:sz="0" w:space="0" w:color="auto"/>
          </w:divBdr>
        </w:div>
        <w:div w:id="950278938">
          <w:marLeft w:val="480"/>
          <w:marRight w:val="0"/>
          <w:marTop w:val="0"/>
          <w:marBottom w:val="0"/>
          <w:divBdr>
            <w:top w:val="none" w:sz="0" w:space="0" w:color="auto"/>
            <w:left w:val="none" w:sz="0" w:space="0" w:color="auto"/>
            <w:bottom w:val="none" w:sz="0" w:space="0" w:color="auto"/>
            <w:right w:val="none" w:sz="0" w:space="0" w:color="auto"/>
          </w:divBdr>
        </w:div>
        <w:div w:id="1742947439">
          <w:marLeft w:val="480"/>
          <w:marRight w:val="0"/>
          <w:marTop w:val="0"/>
          <w:marBottom w:val="0"/>
          <w:divBdr>
            <w:top w:val="none" w:sz="0" w:space="0" w:color="auto"/>
            <w:left w:val="none" w:sz="0" w:space="0" w:color="auto"/>
            <w:bottom w:val="none" w:sz="0" w:space="0" w:color="auto"/>
            <w:right w:val="none" w:sz="0" w:space="0" w:color="auto"/>
          </w:divBdr>
        </w:div>
        <w:div w:id="2015767033">
          <w:marLeft w:val="480"/>
          <w:marRight w:val="0"/>
          <w:marTop w:val="0"/>
          <w:marBottom w:val="0"/>
          <w:divBdr>
            <w:top w:val="none" w:sz="0" w:space="0" w:color="auto"/>
            <w:left w:val="none" w:sz="0" w:space="0" w:color="auto"/>
            <w:bottom w:val="none" w:sz="0" w:space="0" w:color="auto"/>
            <w:right w:val="none" w:sz="0" w:space="0" w:color="auto"/>
          </w:divBdr>
        </w:div>
        <w:div w:id="1525628953">
          <w:marLeft w:val="480"/>
          <w:marRight w:val="0"/>
          <w:marTop w:val="0"/>
          <w:marBottom w:val="0"/>
          <w:divBdr>
            <w:top w:val="none" w:sz="0" w:space="0" w:color="auto"/>
            <w:left w:val="none" w:sz="0" w:space="0" w:color="auto"/>
            <w:bottom w:val="none" w:sz="0" w:space="0" w:color="auto"/>
            <w:right w:val="none" w:sz="0" w:space="0" w:color="auto"/>
          </w:divBdr>
        </w:div>
        <w:div w:id="1058090911">
          <w:marLeft w:val="480"/>
          <w:marRight w:val="0"/>
          <w:marTop w:val="0"/>
          <w:marBottom w:val="0"/>
          <w:divBdr>
            <w:top w:val="none" w:sz="0" w:space="0" w:color="auto"/>
            <w:left w:val="none" w:sz="0" w:space="0" w:color="auto"/>
            <w:bottom w:val="none" w:sz="0" w:space="0" w:color="auto"/>
            <w:right w:val="none" w:sz="0" w:space="0" w:color="auto"/>
          </w:divBdr>
        </w:div>
        <w:div w:id="2048018493">
          <w:marLeft w:val="480"/>
          <w:marRight w:val="0"/>
          <w:marTop w:val="0"/>
          <w:marBottom w:val="0"/>
          <w:divBdr>
            <w:top w:val="none" w:sz="0" w:space="0" w:color="auto"/>
            <w:left w:val="none" w:sz="0" w:space="0" w:color="auto"/>
            <w:bottom w:val="none" w:sz="0" w:space="0" w:color="auto"/>
            <w:right w:val="none" w:sz="0" w:space="0" w:color="auto"/>
          </w:divBdr>
        </w:div>
        <w:div w:id="1460148711">
          <w:marLeft w:val="480"/>
          <w:marRight w:val="0"/>
          <w:marTop w:val="0"/>
          <w:marBottom w:val="0"/>
          <w:divBdr>
            <w:top w:val="none" w:sz="0" w:space="0" w:color="auto"/>
            <w:left w:val="none" w:sz="0" w:space="0" w:color="auto"/>
            <w:bottom w:val="none" w:sz="0" w:space="0" w:color="auto"/>
            <w:right w:val="none" w:sz="0" w:space="0" w:color="auto"/>
          </w:divBdr>
        </w:div>
        <w:div w:id="842625524">
          <w:marLeft w:val="480"/>
          <w:marRight w:val="0"/>
          <w:marTop w:val="0"/>
          <w:marBottom w:val="0"/>
          <w:divBdr>
            <w:top w:val="none" w:sz="0" w:space="0" w:color="auto"/>
            <w:left w:val="none" w:sz="0" w:space="0" w:color="auto"/>
            <w:bottom w:val="none" w:sz="0" w:space="0" w:color="auto"/>
            <w:right w:val="none" w:sz="0" w:space="0" w:color="auto"/>
          </w:divBdr>
        </w:div>
        <w:div w:id="1028288230">
          <w:marLeft w:val="480"/>
          <w:marRight w:val="0"/>
          <w:marTop w:val="0"/>
          <w:marBottom w:val="0"/>
          <w:divBdr>
            <w:top w:val="none" w:sz="0" w:space="0" w:color="auto"/>
            <w:left w:val="none" w:sz="0" w:space="0" w:color="auto"/>
            <w:bottom w:val="none" w:sz="0" w:space="0" w:color="auto"/>
            <w:right w:val="none" w:sz="0" w:space="0" w:color="auto"/>
          </w:divBdr>
        </w:div>
        <w:div w:id="446240103">
          <w:marLeft w:val="480"/>
          <w:marRight w:val="0"/>
          <w:marTop w:val="0"/>
          <w:marBottom w:val="0"/>
          <w:divBdr>
            <w:top w:val="none" w:sz="0" w:space="0" w:color="auto"/>
            <w:left w:val="none" w:sz="0" w:space="0" w:color="auto"/>
            <w:bottom w:val="none" w:sz="0" w:space="0" w:color="auto"/>
            <w:right w:val="none" w:sz="0" w:space="0" w:color="auto"/>
          </w:divBdr>
        </w:div>
        <w:div w:id="209001400">
          <w:marLeft w:val="480"/>
          <w:marRight w:val="0"/>
          <w:marTop w:val="0"/>
          <w:marBottom w:val="0"/>
          <w:divBdr>
            <w:top w:val="none" w:sz="0" w:space="0" w:color="auto"/>
            <w:left w:val="none" w:sz="0" w:space="0" w:color="auto"/>
            <w:bottom w:val="none" w:sz="0" w:space="0" w:color="auto"/>
            <w:right w:val="none" w:sz="0" w:space="0" w:color="auto"/>
          </w:divBdr>
        </w:div>
        <w:div w:id="864445606">
          <w:marLeft w:val="480"/>
          <w:marRight w:val="0"/>
          <w:marTop w:val="0"/>
          <w:marBottom w:val="0"/>
          <w:divBdr>
            <w:top w:val="none" w:sz="0" w:space="0" w:color="auto"/>
            <w:left w:val="none" w:sz="0" w:space="0" w:color="auto"/>
            <w:bottom w:val="none" w:sz="0" w:space="0" w:color="auto"/>
            <w:right w:val="none" w:sz="0" w:space="0" w:color="auto"/>
          </w:divBdr>
        </w:div>
        <w:div w:id="2116632206">
          <w:marLeft w:val="480"/>
          <w:marRight w:val="0"/>
          <w:marTop w:val="0"/>
          <w:marBottom w:val="0"/>
          <w:divBdr>
            <w:top w:val="none" w:sz="0" w:space="0" w:color="auto"/>
            <w:left w:val="none" w:sz="0" w:space="0" w:color="auto"/>
            <w:bottom w:val="none" w:sz="0" w:space="0" w:color="auto"/>
            <w:right w:val="none" w:sz="0" w:space="0" w:color="auto"/>
          </w:divBdr>
        </w:div>
        <w:div w:id="186220182">
          <w:marLeft w:val="480"/>
          <w:marRight w:val="0"/>
          <w:marTop w:val="0"/>
          <w:marBottom w:val="0"/>
          <w:divBdr>
            <w:top w:val="none" w:sz="0" w:space="0" w:color="auto"/>
            <w:left w:val="none" w:sz="0" w:space="0" w:color="auto"/>
            <w:bottom w:val="none" w:sz="0" w:space="0" w:color="auto"/>
            <w:right w:val="none" w:sz="0" w:space="0" w:color="auto"/>
          </w:divBdr>
        </w:div>
        <w:div w:id="1704592048">
          <w:marLeft w:val="480"/>
          <w:marRight w:val="0"/>
          <w:marTop w:val="0"/>
          <w:marBottom w:val="0"/>
          <w:divBdr>
            <w:top w:val="none" w:sz="0" w:space="0" w:color="auto"/>
            <w:left w:val="none" w:sz="0" w:space="0" w:color="auto"/>
            <w:bottom w:val="none" w:sz="0" w:space="0" w:color="auto"/>
            <w:right w:val="none" w:sz="0" w:space="0" w:color="auto"/>
          </w:divBdr>
        </w:div>
        <w:div w:id="735472146">
          <w:marLeft w:val="480"/>
          <w:marRight w:val="0"/>
          <w:marTop w:val="0"/>
          <w:marBottom w:val="0"/>
          <w:divBdr>
            <w:top w:val="none" w:sz="0" w:space="0" w:color="auto"/>
            <w:left w:val="none" w:sz="0" w:space="0" w:color="auto"/>
            <w:bottom w:val="none" w:sz="0" w:space="0" w:color="auto"/>
            <w:right w:val="none" w:sz="0" w:space="0" w:color="auto"/>
          </w:divBdr>
        </w:div>
        <w:div w:id="181483465">
          <w:marLeft w:val="480"/>
          <w:marRight w:val="0"/>
          <w:marTop w:val="0"/>
          <w:marBottom w:val="0"/>
          <w:divBdr>
            <w:top w:val="none" w:sz="0" w:space="0" w:color="auto"/>
            <w:left w:val="none" w:sz="0" w:space="0" w:color="auto"/>
            <w:bottom w:val="none" w:sz="0" w:space="0" w:color="auto"/>
            <w:right w:val="none" w:sz="0" w:space="0" w:color="auto"/>
          </w:divBdr>
        </w:div>
        <w:div w:id="721251556">
          <w:marLeft w:val="480"/>
          <w:marRight w:val="0"/>
          <w:marTop w:val="0"/>
          <w:marBottom w:val="0"/>
          <w:divBdr>
            <w:top w:val="none" w:sz="0" w:space="0" w:color="auto"/>
            <w:left w:val="none" w:sz="0" w:space="0" w:color="auto"/>
            <w:bottom w:val="none" w:sz="0" w:space="0" w:color="auto"/>
            <w:right w:val="none" w:sz="0" w:space="0" w:color="auto"/>
          </w:divBdr>
        </w:div>
        <w:div w:id="71053890">
          <w:marLeft w:val="480"/>
          <w:marRight w:val="0"/>
          <w:marTop w:val="0"/>
          <w:marBottom w:val="0"/>
          <w:divBdr>
            <w:top w:val="none" w:sz="0" w:space="0" w:color="auto"/>
            <w:left w:val="none" w:sz="0" w:space="0" w:color="auto"/>
            <w:bottom w:val="none" w:sz="0" w:space="0" w:color="auto"/>
            <w:right w:val="none" w:sz="0" w:space="0" w:color="auto"/>
          </w:divBdr>
        </w:div>
        <w:div w:id="1198006722">
          <w:marLeft w:val="480"/>
          <w:marRight w:val="0"/>
          <w:marTop w:val="0"/>
          <w:marBottom w:val="0"/>
          <w:divBdr>
            <w:top w:val="none" w:sz="0" w:space="0" w:color="auto"/>
            <w:left w:val="none" w:sz="0" w:space="0" w:color="auto"/>
            <w:bottom w:val="none" w:sz="0" w:space="0" w:color="auto"/>
            <w:right w:val="none" w:sz="0" w:space="0" w:color="auto"/>
          </w:divBdr>
        </w:div>
        <w:div w:id="2123723722">
          <w:marLeft w:val="480"/>
          <w:marRight w:val="0"/>
          <w:marTop w:val="0"/>
          <w:marBottom w:val="0"/>
          <w:divBdr>
            <w:top w:val="none" w:sz="0" w:space="0" w:color="auto"/>
            <w:left w:val="none" w:sz="0" w:space="0" w:color="auto"/>
            <w:bottom w:val="none" w:sz="0" w:space="0" w:color="auto"/>
            <w:right w:val="none" w:sz="0" w:space="0" w:color="auto"/>
          </w:divBdr>
        </w:div>
        <w:div w:id="1663005524">
          <w:marLeft w:val="480"/>
          <w:marRight w:val="0"/>
          <w:marTop w:val="0"/>
          <w:marBottom w:val="0"/>
          <w:divBdr>
            <w:top w:val="none" w:sz="0" w:space="0" w:color="auto"/>
            <w:left w:val="none" w:sz="0" w:space="0" w:color="auto"/>
            <w:bottom w:val="none" w:sz="0" w:space="0" w:color="auto"/>
            <w:right w:val="none" w:sz="0" w:space="0" w:color="auto"/>
          </w:divBdr>
        </w:div>
        <w:div w:id="1235235898">
          <w:marLeft w:val="480"/>
          <w:marRight w:val="0"/>
          <w:marTop w:val="0"/>
          <w:marBottom w:val="0"/>
          <w:divBdr>
            <w:top w:val="none" w:sz="0" w:space="0" w:color="auto"/>
            <w:left w:val="none" w:sz="0" w:space="0" w:color="auto"/>
            <w:bottom w:val="none" w:sz="0" w:space="0" w:color="auto"/>
            <w:right w:val="none" w:sz="0" w:space="0" w:color="auto"/>
          </w:divBdr>
        </w:div>
        <w:div w:id="787316726">
          <w:marLeft w:val="480"/>
          <w:marRight w:val="0"/>
          <w:marTop w:val="0"/>
          <w:marBottom w:val="0"/>
          <w:divBdr>
            <w:top w:val="none" w:sz="0" w:space="0" w:color="auto"/>
            <w:left w:val="none" w:sz="0" w:space="0" w:color="auto"/>
            <w:bottom w:val="none" w:sz="0" w:space="0" w:color="auto"/>
            <w:right w:val="none" w:sz="0" w:space="0" w:color="auto"/>
          </w:divBdr>
        </w:div>
        <w:div w:id="819928559">
          <w:marLeft w:val="480"/>
          <w:marRight w:val="0"/>
          <w:marTop w:val="0"/>
          <w:marBottom w:val="0"/>
          <w:divBdr>
            <w:top w:val="none" w:sz="0" w:space="0" w:color="auto"/>
            <w:left w:val="none" w:sz="0" w:space="0" w:color="auto"/>
            <w:bottom w:val="none" w:sz="0" w:space="0" w:color="auto"/>
            <w:right w:val="none" w:sz="0" w:space="0" w:color="auto"/>
          </w:divBdr>
        </w:div>
        <w:div w:id="1833256471">
          <w:marLeft w:val="480"/>
          <w:marRight w:val="0"/>
          <w:marTop w:val="0"/>
          <w:marBottom w:val="0"/>
          <w:divBdr>
            <w:top w:val="none" w:sz="0" w:space="0" w:color="auto"/>
            <w:left w:val="none" w:sz="0" w:space="0" w:color="auto"/>
            <w:bottom w:val="none" w:sz="0" w:space="0" w:color="auto"/>
            <w:right w:val="none" w:sz="0" w:space="0" w:color="auto"/>
          </w:divBdr>
        </w:div>
        <w:div w:id="1528715031">
          <w:marLeft w:val="480"/>
          <w:marRight w:val="0"/>
          <w:marTop w:val="0"/>
          <w:marBottom w:val="0"/>
          <w:divBdr>
            <w:top w:val="none" w:sz="0" w:space="0" w:color="auto"/>
            <w:left w:val="none" w:sz="0" w:space="0" w:color="auto"/>
            <w:bottom w:val="none" w:sz="0" w:space="0" w:color="auto"/>
            <w:right w:val="none" w:sz="0" w:space="0" w:color="auto"/>
          </w:divBdr>
        </w:div>
        <w:div w:id="275258929">
          <w:marLeft w:val="480"/>
          <w:marRight w:val="0"/>
          <w:marTop w:val="0"/>
          <w:marBottom w:val="0"/>
          <w:divBdr>
            <w:top w:val="none" w:sz="0" w:space="0" w:color="auto"/>
            <w:left w:val="none" w:sz="0" w:space="0" w:color="auto"/>
            <w:bottom w:val="none" w:sz="0" w:space="0" w:color="auto"/>
            <w:right w:val="none" w:sz="0" w:space="0" w:color="auto"/>
          </w:divBdr>
        </w:div>
        <w:div w:id="1645768039">
          <w:marLeft w:val="480"/>
          <w:marRight w:val="0"/>
          <w:marTop w:val="0"/>
          <w:marBottom w:val="0"/>
          <w:divBdr>
            <w:top w:val="none" w:sz="0" w:space="0" w:color="auto"/>
            <w:left w:val="none" w:sz="0" w:space="0" w:color="auto"/>
            <w:bottom w:val="none" w:sz="0" w:space="0" w:color="auto"/>
            <w:right w:val="none" w:sz="0" w:space="0" w:color="auto"/>
          </w:divBdr>
        </w:div>
        <w:div w:id="1977686581">
          <w:marLeft w:val="480"/>
          <w:marRight w:val="0"/>
          <w:marTop w:val="0"/>
          <w:marBottom w:val="0"/>
          <w:divBdr>
            <w:top w:val="none" w:sz="0" w:space="0" w:color="auto"/>
            <w:left w:val="none" w:sz="0" w:space="0" w:color="auto"/>
            <w:bottom w:val="none" w:sz="0" w:space="0" w:color="auto"/>
            <w:right w:val="none" w:sz="0" w:space="0" w:color="auto"/>
          </w:divBdr>
        </w:div>
        <w:div w:id="1470201855">
          <w:marLeft w:val="480"/>
          <w:marRight w:val="0"/>
          <w:marTop w:val="0"/>
          <w:marBottom w:val="0"/>
          <w:divBdr>
            <w:top w:val="none" w:sz="0" w:space="0" w:color="auto"/>
            <w:left w:val="none" w:sz="0" w:space="0" w:color="auto"/>
            <w:bottom w:val="none" w:sz="0" w:space="0" w:color="auto"/>
            <w:right w:val="none" w:sz="0" w:space="0" w:color="auto"/>
          </w:divBdr>
        </w:div>
        <w:div w:id="1171718821">
          <w:marLeft w:val="480"/>
          <w:marRight w:val="0"/>
          <w:marTop w:val="0"/>
          <w:marBottom w:val="0"/>
          <w:divBdr>
            <w:top w:val="none" w:sz="0" w:space="0" w:color="auto"/>
            <w:left w:val="none" w:sz="0" w:space="0" w:color="auto"/>
            <w:bottom w:val="none" w:sz="0" w:space="0" w:color="auto"/>
            <w:right w:val="none" w:sz="0" w:space="0" w:color="auto"/>
          </w:divBdr>
        </w:div>
        <w:div w:id="833372165">
          <w:marLeft w:val="480"/>
          <w:marRight w:val="0"/>
          <w:marTop w:val="0"/>
          <w:marBottom w:val="0"/>
          <w:divBdr>
            <w:top w:val="none" w:sz="0" w:space="0" w:color="auto"/>
            <w:left w:val="none" w:sz="0" w:space="0" w:color="auto"/>
            <w:bottom w:val="none" w:sz="0" w:space="0" w:color="auto"/>
            <w:right w:val="none" w:sz="0" w:space="0" w:color="auto"/>
          </w:divBdr>
        </w:div>
        <w:div w:id="157156211">
          <w:marLeft w:val="480"/>
          <w:marRight w:val="0"/>
          <w:marTop w:val="0"/>
          <w:marBottom w:val="0"/>
          <w:divBdr>
            <w:top w:val="none" w:sz="0" w:space="0" w:color="auto"/>
            <w:left w:val="none" w:sz="0" w:space="0" w:color="auto"/>
            <w:bottom w:val="none" w:sz="0" w:space="0" w:color="auto"/>
            <w:right w:val="none" w:sz="0" w:space="0" w:color="auto"/>
          </w:divBdr>
        </w:div>
        <w:div w:id="2095319640">
          <w:marLeft w:val="480"/>
          <w:marRight w:val="0"/>
          <w:marTop w:val="0"/>
          <w:marBottom w:val="0"/>
          <w:divBdr>
            <w:top w:val="none" w:sz="0" w:space="0" w:color="auto"/>
            <w:left w:val="none" w:sz="0" w:space="0" w:color="auto"/>
            <w:bottom w:val="none" w:sz="0" w:space="0" w:color="auto"/>
            <w:right w:val="none" w:sz="0" w:space="0" w:color="auto"/>
          </w:divBdr>
        </w:div>
        <w:div w:id="1459638405">
          <w:marLeft w:val="480"/>
          <w:marRight w:val="0"/>
          <w:marTop w:val="0"/>
          <w:marBottom w:val="0"/>
          <w:divBdr>
            <w:top w:val="none" w:sz="0" w:space="0" w:color="auto"/>
            <w:left w:val="none" w:sz="0" w:space="0" w:color="auto"/>
            <w:bottom w:val="none" w:sz="0" w:space="0" w:color="auto"/>
            <w:right w:val="none" w:sz="0" w:space="0" w:color="auto"/>
          </w:divBdr>
        </w:div>
        <w:div w:id="997806855">
          <w:marLeft w:val="480"/>
          <w:marRight w:val="0"/>
          <w:marTop w:val="0"/>
          <w:marBottom w:val="0"/>
          <w:divBdr>
            <w:top w:val="none" w:sz="0" w:space="0" w:color="auto"/>
            <w:left w:val="none" w:sz="0" w:space="0" w:color="auto"/>
            <w:bottom w:val="none" w:sz="0" w:space="0" w:color="auto"/>
            <w:right w:val="none" w:sz="0" w:space="0" w:color="auto"/>
          </w:divBdr>
        </w:div>
        <w:div w:id="1976521049">
          <w:marLeft w:val="480"/>
          <w:marRight w:val="0"/>
          <w:marTop w:val="0"/>
          <w:marBottom w:val="0"/>
          <w:divBdr>
            <w:top w:val="none" w:sz="0" w:space="0" w:color="auto"/>
            <w:left w:val="none" w:sz="0" w:space="0" w:color="auto"/>
            <w:bottom w:val="none" w:sz="0" w:space="0" w:color="auto"/>
            <w:right w:val="none" w:sz="0" w:space="0" w:color="auto"/>
          </w:divBdr>
        </w:div>
        <w:div w:id="353192345">
          <w:marLeft w:val="480"/>
          <w:marRight w:val="0"/>
          <w:marTop w:val="0"/>
          <w:marBottom w:val="0"/>
          <w:divBdr>
            <w:top w:val="none" w:sz="0" w:space="0" w:color="auto"/>
            <w:left w:val="none" w:sz="0" w:space="0" w:color="auto"/>
            <w:bottom w:val="none" w:sz="0" w:space="0" w:color="auto"/>
            <w:right w:val="none" w:sz="0" w:space="0" w:color="auto"/>
          </w:divBdr>
        </w:div>
        <w:div w:id="529808107">
          <w:marLeft w:val="480"/>
          <w:marRight w:val="0"/>
          <w:marTop w:val="0"/>
          <w:marBottom w:val="0"/>
          <w:divBdr>
            <w:top w:val="none" w:sz="0" w:space="0" w:color="auto"/>
            <w:left w:val="none" w:sz="0" w:space="0" w:color="auto"/>
            <w:bottom w:val="none" w:sz="0" w:space="0" w:color="auto"/>
            <w:right w:val="none" w:sz="0" w:space="0" w:color="auto"/>
          </w:divBdr>
        </w:div>
        <w:div w:id="88696611">
          <w:marLeft w:val="480"/>
          <w:marRight w:val="0"/>
          <w:marTop w:val="0"/>
          <w:marBottom w:val="0"/>
          <w:divBdr>
            <w:top w:val="none" w:sz="0" w:space="0" w:color="auto"/>
            <w:left w:val="none" w:sz="0" w:space="0" w:color="auto"/>
            <w:bottom w:val="none" w:sz="0" w:space="0" w:color="auto"/>
            <w:right w:val="none" w:sz="0" w:space="0" w:color="auto"/>
          </w:divBdr>
        </w:div>
        <w:div w:id="1639796781">
          <w:marLeft w:val="480"/>
          <w:marRight w:val="0"/>
          <w:marTop w:val="0"/>
          <w:marBottom w:val="0"/>
          <w:divBdr>
            <w:top w:val="none" w:sz="0" w:space="0" w:color="auto"/>
            <w:left w:val="none" w:sz="0" w:space="0" w:color="auto"/>
            <w:bottom w:val="none" w:sz="0" w:space="0" w:color="auto"/>
            <w:right w:val="none" w:sz="0" w:space="0" w:color="auto"/>
          </w:divBdr>
        </w:div>
        <w:div w:id="1352954073">
          <w:marLeft w:val="480"/>
          <w:marRight w:val="0"/>
          <w:marTop w:val="0"/>
          <w:marBottom w:val="0"/>
          <w:divBdr>
            <w:top w:val="none" w:sz="0" w:space="0" w:color="auto"/>
            <w:left w:val="none" w:sz="0" w:space="0" w:color="auto"/>
            <w:bottom w:val="none" w:sz="0" w:space="0" w:color="auto"/>
            <w:right w:val="none" w:sz="0" w:space="0" w:color="auto"/>
          </w:divBdr>
        </w:div>
        <w:div w:id="2090341677">
          <w:marLeft w:val="480"/>
          <w:marRight w:val="0"/>
          <w:marTop w:val="0"/>
          <w:marBottom w:val="0"/>
          <w:divBdr>
            <w:top w:val="none" w:sz="0" w:space="0" w:color="auto"/>
            <w:left w:val="none" w:sz="0" w:space="0" w:color="auto"/>
            <w:bottom w:val="none" w:sz="0" w:space="0" w:color="auto"/>
            <w:right w:val="none" w:sz="0" w:space="0" w:color="auto"/>
          </w:divBdr>
        </w:div>
        <w:div w:id="423456646">
          <w:marLeft w:val="480"/>
          <w:marRight w:val="0"/>
          <w:marTop w:val="0"/>
          <w:marBottom w:val="0"/>
          <w:divBdr>
            <w:top w:val="none" w:sz="0" w:space="0" w:color="auto"/>
            <w:left w:val="none" w:sz="0" w:space="0" w:color="auto"/>
            <w:bottom w:val="none" w:sz="0" w:space="0" w:color="auto"/>
            <w:right w:val="none" w:sz="0" w:space="0" w:color="auto"/>
          </w:divBdr>
        </w:div>
        <w:div w:id="1103306090">
          <w:marLeft w:val="480"/>
          <w:marRight w:val="0"/>
          <w:marTop w:val="0"/>
          <w:marBottom w:val="0"/>
          <w:divBdr>
            <w:top w:val="none" w:sz="0" w:space="0" w:color="auto"/>
            <w:left w:val="none" w:sz="0" w:space="0" w:color="auto"/>
            <w:bottom w:val="none" w:sz="0" w:space="0" w:color="auto"/>
            <w:right w:val="none" w:sz="0" w:space="0" w:color="auto"/>
          </w:divBdr>
        </w:div>
        <w:div w:id="948004678">
          <w:marLeft w:val="480"/>
          <w:marRight w:val="0"/>
          <w:marTop w:val="0"/>
          <w:marBottom w:val="0"/>
          <w:divBdr>
            <w:top w:val="none" w:sz="0" w:space="0" w:color="auto"/>
            <w:left w:val="none" w:sz="0" w:space="0" w:color="auto"/>
            <w:bottom w:val="none" w:sz="0" w:space="0" w:color="auto"/>
            <w:right w:val="none" w:sz="0" w:space="0" w:color="auto"/>
          </w:divBdr>
        </w:div>
        <w:div w:id="2013217394">
          <w:marLeft w:val="480"/>
          <w:marRight w:val="0"/>
          <w:marTop w:val="0"/>
          <w:marBottom w:val="0"/>
          <w:divBdr>
            <w:top w:val="none" w:sz="0" w:space="0" w:color="auto"/>
            <w:left w:val="none" w:sz="0" w:space="0" w:color="auto"/>
            <w:bottom w:val="none" w:sz="0" w:space="0" w:color="auto"/>
            <w:right w:val="none" w:sz="0" w:space="0" w:color="auto"/>
          </w:divBdr>
        </w:div>
        <w:div w:id="816073751">
          <w:marLeft w:val="480"/>
          <w:marRight w:val="0"/>
          <w:marTop w:val="0"/>
          <w:marBottom w:val="0"/>
          <w:divBdr>
            <w:top w:val="none" w:sz="0" w:space="0" w:color="auto"/>
            <w:left w:val="none" w:sz="0" w:space="0" w:color="auto"/>
            <w:bottom w:val="none" w:sz="0" w:space="0" w:color="auto"/>
            <w:right w:val="none" w:sz="0" w:space="0" w:color="auto"/>
          </w:divBdr>
        </w:div>
        <w:div w:id="2107647817">
          <w:marLeft w:val="480"/>
          <w:marRight w:val="0"/>
          <w:marTop w:val="0"/>
          <w:marBottom w:val="0"/>
          <w:divBdr>
            <w:top w:val="none" w:sz="0" w:space="0" w:color="auto"/>
            <w:left w:val="none" w:sz="0" w:space="0" w:color="auto"/>
            <w:bottom w:val="none" w:sz="0" w:space="0" w:color="auto"/>
            <w:right w:val="none" w:sz="0" w:space="0" w:color="auto"/>
          </w:divBdr>
        </w:div>
        <w:div w:id="1143735953">
          <w:marLeft w:val="480"/>
          <w:marRight w:val="0"/>
          <w:marTop w:val="0"/>
          <w:marBottom w:val="0"/>
          <w:divBdr>
            <w:top w:val="none" w:sz="0" w:space="0" w:color="auto"/>
            <w:left w:val="none" w:sz="0" w:space="0" w:color="auto"/>
            <w:bottom w:val="none" w:sz="0" w:space="0" w:color="auto"/>
            <w:right w:val="none" w:sz="0" w:space="0" w:color="auto"/>
          </w:divBdr>
        </w:div>
        <w:div w:id="1849711991">
          <w:marLeft w:val="480"/>
          <w:marRight w:val="0"/>
          <w:marTop w:val="0"/>
          <w:marBottom w:val="0"/>
          <w:divBdr>
            <w:top w:val="none" w:sz="0" w:space="0" w:color="auto"/>
            <w:left w:val="none" w:sz="0" w:space="0" w:color="auto"/>
            <w:bottom w:val="none" w:sz="0" w:space="0" w:color="auto"/>
            <w:right w:val="none" w:sz="0" w:space="0" w:color="auto"/>
          </w:divBdr>
        </w:div>
        <w:div w:id="87850809">
          <w:marLeft w:val="480"/>
          <w:marRight w:val="0"/>
          <w:marTop w:val="0"/>
          <w:marBottom w:val="0"/>
          <w:divBdr>
            <w:top w:val="none" w:sz="0" w:space="0" w:color="auto"/>
            <w:left w:val="none" w:sz="0" w:space="0" w:color="auto"/>
            <w:bottom w:val="none" w:sz="0" w:space="0" w:color="auto"/>
            <w:right w:val="none" w:sz="0" w:space="0" w:color="auto"/>
          </w:divBdr>
        </w:div>
        <w:div w:id="1618099147">
          <w:marLeft w:val="480"/>
          <w:marRight w:val="0"/>
          <w:marTop w:val="0"/>
          <w:marBottom w:val="0"/>
          <w:divBdr>
            <w:top w:val="none" w:sz="0" w:space="0" w:color="auto"/>
            <w:left w:val="none" w:sz="0" w:space="0" w:color="auto"/>
            <w:bottom w:val="none" w:sz="0" w:space="0" w:color="auto"/>
            <w:right w:val="none" w:sz="0" w:space="0" w:color="auto"/>
          </w:divBdr>
        </w:div>
      </w:divsChild>
    </w:div>
    <w:div w:id="2061005940">
      <w:bodyDiv w:val="1"/>
      <w:marLeft w:val="0"/>
      <w:marRight w:val="0"/>
      <w:marTop w:val="0"/>
      <w:marBottom w:val="0"/>
      <w:divBdr>
        <w:top w:val="none" w:sz="0" w:space="0" w:color="auto"/>
        <w:left w:val="none" w:sz="0" w:space="0" w:color="auto"/>
        <w:bottom w:val="none" w:sz="0" w:space="0" w:color="auto"/>
        <w:right w:val="none" w:sz="0" w:space="0" w:color="auto"/>
      </w:divBdr>
    </w:div>
    <w:div w:id="2061054171">
      <w:bodyDiv w:val="1"/>
      <w:marLeft w:val="0"/>
      <w:marRight w:val="0"/>
      <w:marTop w:val="0"/>
      <w:marBottom w:val="0"/>
      <w:divBdr>
        <w:top w:val="none" w:sz="0" w:space="0" w:color="auto"/>
        <w:left w:val="none" w:sz="0" w:space="0" w:color="auto"/>
        <w:bottom w:val="none" w:sz="0" w:space="0" w:color="auto"/>
        <w:right w:val="none" w:sz="0" w:space="0" w:color="auto"/>
      </w:divBdr>
    </w:div>
    <w:div w:id="2061174721">
      <w:bodyDiv w:val="1"/>
      <w:marLeft w:val="0"/>
      <w:marRight w:val="0"/>
      <w:marTop w:val="0"/>
      <w:marBottom w:val="0"/>
      <w:divBdr>
        <w:top w:val="none" w:sz="0" w:space="0" w:color="auto"/>
        <w:left w:val="none" w:sz="0" w:space="0" w:color="auto"/>
        <w:bottom w:val="none" w:sz="0" w:space="0" w:color="auto"/>
        <w:right w:val="none" w:sz="0" w:space="0" w:color="auto"/>
      </w:divBdr>
    </w:div>
    <w:div w:id="2061399898">
      <w:bodyDiv w:val="1"/>
      <w:marLeft w:val="0"/>
      <w:marRight w:val="0"/>
      <w:marTop w:val="0"/>
      <w:marBottom w:val="0"/>
      <w:divBdr>
        <w:top w:val="none" w:sz="0" w:space="0" w:color="auto"/>
        <w:left w:val="none" w:sz="0" w:space="0" w:color="auto"/>
        <w:bottom w:val="none" w:sz="0" w:space="0" w:color="auto"/>
        <w:right w:val="none" w:sz="0" w:space="0" w:color="auto"/>
      </w:divBdr>
    </w:div>
    <w:div w:id="2061780608">
      <w:bodyDiv w:val="1"/>
      <w:marLeft w:val="0"/>
      <w:marRight w:val="0"/>
      <w:marTop w:val="0"/>
      <w:marBottom w:val="0"/>
      <w:divBdr>
        <w:top w:val="none" w:sz="0" w:space="0" w:color="auto"/>
        <w:left w:val="none" w:sz="0" w:space="0" w:color="auto"/>
        <w:bottom w:val="none" w:sz="0" w:space="0" w:color="auto"/>
        <w:right w:val="none" w:sz="0" w:space="0" w:color="auto"/>
      </w:divBdr>
    </w:div>
    <w:div w:id="2061781291">
      <w:bodyDiv w:val="1"/>
      <w:marLeft w:val="0"/>
      <w:marRight w:val="0"/>
      <w:marTop w:val="0"/>
      <w:marBottom w:val="0"/>
      <w:divBdr>
        <w:top w:val="none" w:sz="0" w:space="0" w:color="auto"/>
        <w:left w:val="none" w:sz="0" w:space="0" w:color="auto"/>
        <w:bottom w:val="none" w:sz="0" w:space="0" w:color="auto"/>
        <w:right w:val="none" w:sz="0" w:space="0" w:color="auto"/>
      </w:divBdr>
    </w:div>
    <w:div w:id="2061853867">
      <w:bodyDiv w:val="1"/>
      <w:marLeft w:val="0"/>
      <w:marRight w:val="0"/>
      <w:marTop w:val="0"/>
      <w:marBottom w:val="0"/>
      <w:divBdr>
        <w:top w:val="none" w:sz="0" w:space="0" w:color="auto"/>
        <w:left w:val="none" w:sz="0" w:space="0" w:color="auto"/>
        <w:bottom w:val="none" w:sz="0" w:space="0" w:color="auto"/>
        <w:right w:val="none" w:sz="0" w:space="0" w:color="auto"/>
      </w:divBdr>
    </w:div>
    <w:div w:id="2061978136">
      <w:bodyDiv w:val="1"/>
      <w:marLeft w:val="0"/>
      <w:marRight w:val="0"/>
      <w:marTop w:val="0"/>
      <w:marBottom w:val="0"/>
      <w:divBdr>
        <w:top w:val="none" w:sz="0" w:space="0" w:color="auto"/>
        <w:left w:val="none" w:sz="0" w:space="0" w:color="auto"/>
        <w:bottom w:val="none" w:sz="0" w:space="0" w:color="auto"/>
        <w:right w:val="none" w:sz="0" w:space="0" w:color="auto"/>
      </w:divBdr>
    </w:div>
    <w:div w:id="2062170198">
      <w:bodyDiv w:val="1"/>
      <w:marLeft w:val="0"/>
      <w:marRight w:val="0"/>
      <w:marTop w:val="0"/>
      <w:marBottom w:val="0"/>
      <w:divBdr>
        <w:top w:val="none" w:sz="0" w:space="0" w:color="auto"/>
        <w:left w:val="none" w:sz="0" w:space="0" w:color="auto"/>
        <w:bottom w:val="none" w:sz="0" w:space="0" w:color="auto"/>
        <w:right w:val="none" w:sz="0" w:space="0" w:color="auto"/>
      </w:divBdr>
    </w:div>
    <w:div w:id="2062172504">
      <w:bodyDiv w:val="1"/>
      <w:marLeft w:val="0"/>
      <w:marRight w:val="0"/>
      <w:marTop w:val="0"/>
      <w:marBottom w:val="0"/>
      <w:divBdr>
        <w:top w:val="none" w:sz="0" w:space="0" w:color="auto"/>
        <w:left w:val="none" w:sz="0" w:space="0" w:color="auto"/>
        <w:bottom w:val="none" w:sz="0" w:space="0" w:color="auto"/>
        <w:right w:val="none" w:sz="0" w:space="0" w:color="auto"/>
      </w:divBdr>
    </w:div>
    <w:div w:id="2062361280">
      <w:bodyDiv w:val="1"/>
      <w:marLeft w:val="0"/>
      <w:marRight w:val="0"/>
      <w:marTop w:val="0"/>
      <w:marBottom w:val="0"/>
      <w:divBdr>
        <w:top w:val="none" w:sz="0" w:space="0" w:color="auto"/>
        <w:left w:val="none" w:sz="0" w:space="0" w:color="auto"/>
        <w:bottom w:val="none" w:sz="0" w:space="0" w:color="auto"/>
        <w:right w:val="none" w:sz="0" w:space="0" w:color="auto"/>
      </w:divBdr>
    </w:div>
    <w:div w:id="2062363438">
      <w:bodyDiv w:val="1"/>
      <w:marLeft w:val="0"/>
      <w:marRight w:val="0"/>
      <w:marTop w:val="0"/>
      <w:marBottom w:val="0"/>
      <w:divBdr>
        <w:top w:val="none" w:sz="0" w:space="0" w:color="auto"/>
        <w:left w:val="none" w:sz="0" w:space="0" w:color="auto"/>
        <w:bottom w:val="none" w:sz="0" w:space="0" w:color="auto"/>
        <w:right w:val="none" w:sz="0" w:space="0" w:color="auto"/>
      </w:divBdr>
    </w:div>
    <w:div w:id="2062703427">
      <w:bodyDiv w:val="1"/>
      <w:marLeft w:val="0"/>
      <w:marRight w:val="0"/>
      <w:marTop w:val="0"/>
      <w:marBottom w:val="0"/>
      <w:divBdr>
        <w:top w:val="none" w:sz="0" w:space="0" w:color="auto"/>
        <w:left w:val="none" w:sz="0" w:space="0" w:color="auto"/>
        <w:bottom w:val="none" w:sz="0" w:space="0" w:color="auto"/>
        <w:right w:val="none" w:sz="0" w:space="0" w:color="auto"/>
      </w:divBdr>
    </w:div>
    <w:div w:id="2063601694">
      <w:bodyDiv w:val="1"/>
      <w:marLeft w:val="0"/>
      <w:marRight w:val="0"/>
      <w:marTop w:val="0"/>
      <w:marBottom w:val="0"/>
      <w:divBdr>
        <w:top w:val="none" w:sz="0" w:space="0" w:color="auto"/>
        <w:left w:val="none" w:sz="0" w:space="0" w:color="auto"/>
        <w:bottom w:val="none" w:sz="0" w:space="0" w:color="auto"/>
        <w:right w:val="none" w:sz="0" w:space="0" w:color="auto"/>
      </w:divBdr>
    </w:div>
    <w:div w:id="2063867372">
      <w:bodyDiv w:val="1"/>
      <w:marLeft w:val="0"/>
      <w:marRight w:val="0"/>
      <w:marTop w:val="0"/>
      <w:marBottom w:val="0"/>
      <w:divBdr>
        <w:top w:val="none" w:sz="0" w:space="0" w:color="auto"/>
        <w:left w:val="none" w:sz="0" w:space="0" w:color="auto"/>
        <w:bottom w:val="none" w:sz="0" w:space="0" w:color="auto"/>
        <w:right w:val="none" w:sz="0" w:space="0" w:color="auto"/>
      </w:divBdr>
    </w:div>
    <w:div w:id="2064594369">
      <w:bodyDiv w:val="1"/>
      <w:marLeft w:val="0"/>
      <w:marRight w:val="0"/>
      <w:marTop w:val="0"/>
      <w:marBottom w:val="0"/>
      <w:divBdr>
        <w:top w:val="none" w:sz="0" w:space="0" w:color="auto"/>
        <w:left w:val="none" w:sz="0" w:space="0" w:color="auto"/>
        <w:bottom w:val="none" w:sz="0" w:space="0" w:color="auto"/>
        <w:right w:val="none" w:sz="0" w:space="0" w:color="auto"/>
      </w:divBdr>
    </w:div>
    <w:div w:id="2066177513">
      <w:bodyDiv w:val="1"/>
      <w:marLeft w:val="0"/>
      <w:marRight w:val="0"/>
      <w:marTop w:val="0"/>
      <w:marBottom w:val="0"/>
      <w:divBdr>
        <w:top w:val="none" w:sz="0" w:space="0" w:color="auto"/>
        <w:left w:val="none" w:sz="0" w:space="0" w:color="auto"/>
        <w:bottom w:val="none" w:sz="0" w:space="0" w:color="auto"/>
        <w:right w:val="none" w:sz="0" w:space="0" w:color="auto"/>
      </w:divBdr>
    </w:div>
    <w:div w:id="2066177732">
      <w:bodyDiv w:val="1"/>
      <w:marLeft w:val="0"/>
      <w:marRight w:val="0"/>
      <w:marTop w:val="0"/>
      <w:marBottom w:val="0"/>
      <w:divBdr>
        <w:top w:val="none" w:sz="0" w:space="0" w:color="auto"/>
        <w:left w:val="none" w:sz="0" w:space="0" w:color="auto"/>
        <w:bottom w:val="none" w:sz="0" w:space="0" w:color="auto"/>
        <w:right w:val="none" w:sz="0" w:space="0" w:color="auto"/>
      </w:divBdr>
    </w:div>
    <w:div w:id="2066755930">
      <w:bodyDiv w:val="1"/>
      <w:marLeft w:val="0"/>
      <w:marRight w:val="0"/>
      <w:marTop w:val="0"/>
      <w:marBottom w:val="0"/>
      <w:divBdr>
        <w:top w:val="none" w:sz="0" w:space="0" w:color="auto"/>
        <w:left w:val="none" w:sz="0" w:space="0" w:color="auto"/>
        <w:bottom w:val="none" w:sz="0" w:space="0" w:color="auto"/>
        <w:right w:val="none" w:sz="0" w:space="0" w:color="auto"/>
      </w:divBdr>
    </w:div>
    <w:div w:id="2067144772">
      <w:bodyDiv w:val="1"/>
      <w:marLeft w:val="0"/>
      <w:marRight w:val="0"/>
      <w:marTop w:val="0"/>
      <w:marBottom w:val="0"/>
      <w:divBdr>
        <w:top w:val="none" w:sz="0" w:space="0" w:color="auto"/>
        <w:left w:val="none" w:sz="0" w:space="0" w:color="auto"/>
        <w:bottom w:val="none" w:sz="0" w:space="0" w:color="auto"/>
        <w:right w:val="none" w:sz="0" w:space="0" w:color="auto"/>
      </w:divBdr>
    </w:div>
    <w:div w:id="2067414669">
      <w:bodyDiv w:val="1"/>
      <w:marLeft w:val="0"/>
      <w:marRight w:val="0"/>
      <w:marTop w:val="0"/>
      <w:marBottom w:val="0"/>
      <w:divBdr>
        <w:top w:val="none" w:sz="0" w:space="0" w:color="auto"/>
        <w:left w:val="none" w:sz="0" w:space="0" w:color="auto"/>
        <w:bottom w:val="none" w:sz="0" w:space="0" w:color="auto"/>
        <w:right w:val="none" w:sz="0" w:space="0" w:color="auto"/>
      </w:divBdr>
    </w:div>
    <w:div w:id="2067490141">
      <w:bodyDiv w:val="1"/>
      <w:marLeft w:val="0"/>
      <w:marRight w:val="0"/>
      <w:marTop w:val="0"/>
      <w:marBottom w:val="0"/>
      <w:divBdr>
        <w:top w:val="none" w:sz="0" w:space="0" w:color="auto"/>
        <w:left w:val="none" w:sz="0" w:space="0" w:color="auto"/>
        <w:bottom w:val="none" w:sz="0" w:space="0" w:color="auto"/>
        <w:right w:val="none" w:sz="0" w:space="0" w:color="auto"/>
      </w:divBdr>
    </w:div>
    <w:div w:id="2067676363">
      <w:bodyDiv w:val="1"/>
      <w:marLeft w:val="0"/>
      <w:marRight w:val="0"/>
      <w:marTop w:val="0"/>
      <w:marBottom w:val="0"/>
      <w:divBdr>
        <w:top w:val="none" w:sz="0" w:space="0" w:color="auto"/>
        <w:left w:val="none" w:sz="0" w:space="0" w:color="auto"/>
        <w:bottom w:val="none" w:sz="0" w:space="0" w:color="auto"/>
        <w:right w:val="none" w:sz="0" w:space="0" w:color="auto"/>
      </w:divBdr>
    </w:div>
    <w:div w:id="2067871877">
      <w:bodyDiv w:val="1"/>
      <w:marLeft w:val="0"/>
      <w:marRight w:val="0"/>
      <w:marTop w:val="0"/>
      <w:marBottom w:val="0"/>
      <w:divBdr>
        <w:top w:val="none" w:sz="0" w:space="0" w:color="auto"/>
        <w:left w:val="none" w:sz="0" w:space="0" w:color="auto"/>
        <w:bottom w:val="none" w:sz="0" w:space="0" w:color="auto"/>
        <w:right w:val="none" w:sz="0" w:space="0" w:color="auto"/>
      </w:divBdr>
    </w:div>
    <w:div w:id="2068256772">
      <w:bodyDiv w:val="1"/>
      <w:marLeft w:val="0"/>
      <w:marRight w:val="0"/>
      <w:marTop w:val="0"/>
      <w:marBottom w:val="0"/>
      <w:divBdr>
        <w:top w:val="none" w:sz="0" w:space="0" w:color="auto"/>
        <w:left w:val="none" w:sz="0" w:space="0" w:color="auto"/>
        <w:bottom w:val="none" w:sz="0" w:space="0" w:color="auto"/>
        <w:right w:val="none" w:sz="0" w:space="0" w:color="auto"/>
      </w:divBdr>
    </w:div>
    <w:div w:id="2068258277">
      <w:bodyDiv w:val="1"/>
      <w:marLeft w:val="0"/>
      <w:marRight w:val="0"/>
      <w:marTop w:val="0"/>
      <w:marBottom w:val="0"/>
      <w:divBdr>
        <w:top w:val="none" w:sz="0" w:space="0" w:color="auto"/>
        <w:left w:val="none" w:sz="0" w:space="0" w:color="auto"/>
        <w:bottom w:val="none" w:sz="0" w:space="0" w:color="auto"/>
        <w:right w:val="none" w:sz="0" w:space="0" w:color="auto"/>
      </w:divBdr>
      <w:divsChild>
        <w:div w:id="1958444979">
          <w:marLeft w:val="480"/>
          <w:marRight w:val="0"/>
          <w:marTop w:val="0"/>
          <w:marBottom w:val="0"/>
          <w:divBdr>
            <w:top w:val="none" w:sz="0" w:space="0" w:color="auto"/>
            <w:left w:val="none" w:sz="0" w:space="0" w:color="auto"/>
            <w:bottom w:val="none" w:sz="0" w:space="0" w:color="auto"/>
            <w:right w:val="none" w:sz="0" w:space="0" w:color="auto"/>
          </w:divBdr>
        </w:div>
        <w:div w:id="1773088746">
          <w:marLeft w:val="480"/>
          <w:marRight w:val="0"/>
          <w:marTop w:val="0"/>
          <w:marBottom w:val="0"/>
          <w:divBdr>
            <w:top w:val="none" w:sz="0" w:space="0" w:color="auto"/>
            <w:left w:val="none" w:sz="0" w:space="0" w:color="auto"/>
            <w:bottom w:val="none" w:sz="0" w:space="0" w:color="auto"/>
            <w:right w:val="none" w:sz="0" w:space="0" w:color="auto"/>
          </w:divBdr>
        </w:div>
        <w:div w:id="1246840252">
          <w:marLeft w:val="480"/>
          <w:marRight w:val="0"/>
          <w:marTop w:val="0"/>
          <w:marBottom w:val="0"/>
          <w:divBdr>
            <w:top w:val="none" w:sz="0" w:space="0" w:color="auto"/>
            <w:left w:val="none" w:sz="0" w:space="0" w:color="auto"/>
            <w:bottom w:val="none" w:sz="0" w:space="0" w:color="auto"/>
            <w:right w:val="none" w:sz="0" w:space="0" w:color="auto"/>
          </w:divBdr>
        </w:div>
        <w:div w:id="1590040756">
          <w:marLeft w:val="480"/>
          <w:marRight w:val="0"/>
          <w:marTop w:val="0"/>
          <w:marBottom w:val="0"/>
          <w:divBdr>
            <w:top w:val="none" w:sz="0" w:space="0" w:color="auto"/>
            <w:left w:val="none" w:sz="0" w:space="0" w:color="auto"/>
            <w:bottom w:val="none" w:sz="0" w:space="0" w:color="auto"/>
            <w:right w:val="none" w:sz="0" w:space="0" w:color="auto"/>
          </w:divBdr>
        </w:div>
        <w:div w:id="1544251373">
          <w:marLeft w:val="480"/>
          <w:marRight w:val="0"/>
          <w:marTop w:val="0"/>
          <w:marBottom w:val="0"/>
          <w:divBdr>
            <w:top w:val="none" w:sz="0" w:space="0" w:color="auto"/>
            <w:left w:val="none" w:sz="0" w:space="0" w:color="auto"/>
            <w:bottom w:val="none" w:sz="0" w:space="0" w:color="auto"/>
            <w:right w:val="none" w:sz="0" w:space="0" w:color="auto"/>
          </w:divBdr>
        </w:div>
        <w:div w:id="600143626">
          <w:marLeft w:val="480"/>
          <w:marRight w:val="0"/>
          <w:marTop w:val="0"/>
          <w:marBottom w:val="0"/>
          <w:divBdr>
            <w:top w:val="none" w:sz="0" w:space="0" w:color="auto"/>
            <w:left w:val="none" w:sz="0" w:space="0" w:color="auto"/>
            <w:bottom w:val="none" w:sz="0" w:space="0" w:color="auto"/>
            <w:right w:val="none" w:sz="0" w:space="0" w:color="auto"/>
          </w:divBdr>
        </w:div>
        <w:div w:id="1564751203">
          <w:marLeft w:val="480"/>
          <w:marRight w:val="0"/>
          <w:marTop w:val="0"/>
          <w:marBottom w:val="0"/>
          <w:divBdr>
            <w:top w:val="none" w:sz="0" w:space="0" w:color="auto"/>
            <w:left w:val="none" w:sz="0" w:space="0" w:color="auto"/>
            <w:bottom w:val="none" w:sz="0" w:space="0" w:color="auto"/>
            <w:right w:val="none" w:sz="0" w:space="0" w:color="auto"/>
          </w:divBdr>
        </w:div>
        <w:div w:id="382800364">
          <w:marLeft w:val="480"/>
          <w:marRight w:val="0"/>
          <w:marTop w:val="0"/>
          <w:marBottom w:val="0"/>
          <w:divBdr>
            <w:top w:val="none" w:sz="0" w:space="0" w:color="auto"/>
            <w:left w:val="none" w:sz="0" w:space="0" w:color="auto"/>
            <w:bottom w:val="none" w:sz="0" w:space="0" w:color="auto"/>
            <w:right w:val="none" w:sz="0" w:space="0" w:color="auto"/>
          </w:divBdr>
        </w:div>
        <w:div w:id="894925565">
          <w:marLeft w:val="480"/>
          <w:marRight w:val="0"/>
          <w:marTop w:val="0"/>
          <w:marBottom w:val="0"/>
          <w:divBdr>
            <w:top w:val="none" w:sz="0" w:space="0" w:color="auto"/>
            <w:left w:val="none" w:sz="0" w:space="0" w:color="auto"/>
            <w:bottom w:val="none" w:sz="0" w:space="0" w:color="auto"/>
            <w:right w:val="none" w:sz="0" w:space="0" w:color="auto"/>
          </w:divBdr>
        </w:div>
        <w:div w:id="142241662">
          <w:marLeft w:val="480"/>
          <w:marRight w:val="0"/>
          <w:marTop w:val="0"/>
          <w:marBottom w:val="0"/>
          <w:divBdr>
            <w:top w:val="none" w:sz="0" w:space="0" w:color="auto"/>
            <w:left w:val="none" w:sz="0" w:space="0" w:color="auto"/>
            <w:bottom w:val="none" w:sz="0" w:space="0" w:color="auto"/>
            <w:right w:val="none" w:sz="0" w:space="0" w:color="auto"/>
          </w:divBdr>
        </w:div>
        <w:div w:id="860163482">
          <w:marLeft w:val="480"/>
          <w:marRight w:val="0"/>
          <w:marTop w:val="0"/>
          <w:marBottom w:val="0"/>
          <w:divBdr>
            <w:top w:val="none" w:sz="0" w:space="0" w:color="auto"/>
            <w:left w:val="none" w:sz="0" w:space="0" w:color="auto"/>
            <w:bottom w:val="none" w:sz="0" w:space="0" w:color="auto"/>
            <w:right w:val="none" w:sz="0" w:space="0" w:color="auto"/>
          </w:divBdr>
        </w:div>
        <w:div w:id="1275744238">
          <w:marLeft w:val="480"/>
          <w:marRight w:val="0"/>
          <w:marTop w:val="0"/>
          <w:marBottom w:val="0"/>
          <w:divBdr>
            <w:top w:val="none" w:sz="0" w:space="0" w:color="auto"/>
            <w:left w:val="none" w:sz="0" w:space="0" w:color="auto"/>
            <w:bottom w:val="none" w:sz="0" w:space="0" w:color="auto"/>
            <w:right w:val="none" w:sz="0" w:space="0" w:color="auto"/>
          </w:divBdr>
        </w:div>
        <w:div w:id="1265655216">
          <w:marLeft w:val="480"/>
          <w:marRight w:val="0"/>
          <w:marTop w:val="0"/>
          <w:marBottom w:val="0"/>
          <w:divBdr>
            <w:top w:val="none" w:sz="0" w:space="0" w:color="auto"/>
            <w:left w:val="none" w:sz="0" w:space="0" w:color="auto"/>
            <w:bottom w:val="none" w:sz="0" w:space="0" w:color="auto"/>
            <w:right w:val="none" w:sz="0" w:space="0" w:color="auto"/>
          </w:divBdr>
        </w:div>
        <w:div w:id="1680350164">
          <w:marLeft w:val="480"/>
          <w:marRight w:val="0"/>
          <w:marTop w:val="0"/>
          <w:marBottom w:val="0"/>
          <w:divBdr>
            <w:top w:val="none" w:sz="0" w:space="0" w:color="auto"/>
            <w:left w:val="none" w:sz="0" w:space="0" w:color="auto"/>
            <w:bottom w:val="none" w:sz="0" w:space="0" w:color="auto"/>
            <w:right w:val="none" w:sz="0" w:space="0" w:color="auto"/>
          </w:divBdr>
        </w:div>
        <w:div w:id="1068921641">
          <w:marLeft w:val="480"/>
          <w:marRight w:val="0"/>
          <w:marTop w:val="0"/>
          <w:marBottom w:val="0"/>
          <w:divBdr>
            <w:top w:val="none" w:sz="0" w:space="0" w:color="auto"/>
            <w:left w:val="none" w:sz="0" w:space="0" w:color="auto"/>
            <w:bottom w:val="none" w:sz="0" w:space="0" w:color="auto"/>
            <w:right w:val="none" w:sz="0" w:space="0" w:color="auto"/>
          </w:divBdr>
        </w:div>
        <w:div w:id="1895700874">
          <w:marLeft w:val="480"/>
          <w:marRight w:val="0"/>
          <w:marTop w:val="0"/>
          <w:marBottom w:val="0"/>
          <w:divBdr>
            <w:top w:val="none" w:sz="0" w:space="0" w:color="auto"/>
            <w:left w:val="none" w:sz="0" w:space="0" w:color="auto"/>
            <w:bottom w:val="none" w:sz="0" w:space="0" w:color="auto"/>
            <w:right w:val="none" w:sz="0" w:space="0" w:color="auto"/>
          </w:divBdr>
        </w:div>
        <w:div w:id="2119253410">
          <w:marLeft w:val="480"/>
          <w:marRight w:val="0"/>
          <w:marTop w:val="0"/>
          <w:marBottom w:val="0"/>
          <w:divBdr>
            <w:top w:val="none" w:sz="0" w:space="0" w:color="auto"/>
            <w:left w:val="none" w:sz="0" w:space="0" w:color="auto"/>
            <w:bottom w:val="none" w:sz="0" w:space="0" w:color="auto"/>
            <w:right w:val="none" w:sz="0" w:space="0" w:color="auto"/>
          </w:divBdr>
        </w:div>
        <w:div w:id="213588683">
          <w:marLeft w:val="480"/>
          <w:marRight w:val="0"/>
          <w:marTop w:val="0"/>
          <w:marBottom w:val="0"/>
          <w:divBdr>
            <w:top w:val="none" w:sz="0" w:space="0" w:color="auto"/>
            <w:left w:val="none" w:sz="0" w:space="0" w:color="auto"/>
            <w:bottom w:val="none" w:sz="0" w:space="0" w:color="auto"/>
            <w:right w:val="none" w:sz="0" w:space="0" w:color="auto"/>
          </w:divBdr>
        </w:div>
        <w:div w:id="1252933447">
          <w:marLeft w:val="480"/>
          <w:marRight w:val="0"/>
          <w:marTop w:val="0"/>
          <w:marBottom w:val="0"/>
          <w:divBdr>
            <w:top w:val="none" w:sz="0" w:space="0" w:color="auto"/>
            <w:left w:val="none" w:sz="0" w:space="0" w:color="auto"/>
            <w:bottom w:val="none" w:sz="0" w:space="0" w:color="auto"/>
            <w:right w:val="none" w:sz="0" w:space="0" w:color="auto"/>
          </w:divBdr>
        </w:div>
        <w:div w:id="30036876">
          <w:marLeft w:val="480"/>
          <w:marRight w:val="0"/>
          <w:marTop w:val="0"/>
          <w:marBottom w:val="0"/>
          <w:divBdr>
            <w:top w:val="none" w:sz="0" w:space="0" w:color="auto"/>
            <w:left w:val="none" w:sz="0" w:space="0" w:color="auto"/>
            <w:bottom w:val="none" w:sz="0" w:space="0" w:color="auto"/>
            <w:right w:val="none" w:sz="0" w:space="0" w:color="auto"/>
          </w:divBdr>
        </w:div>
        <w:div w:id="509876297">
          <w:marLeft w:val="480"/>
          <w:marRight w:val="0"/>
          <w:marTop w:val="0"/>
          <w:marBottom w:val="0"/>
          <w:divBdr>
            <w:top w:val="none" w:sz="0" w:space="0" w:color="auto"/>
            <w:left w:val="none" w:sz="0" w:space="0" w:color="auto"/>
            <w:bottom w:val="none" w:sz="0" w:space="0" w:color="auto"/>
            <w:right w:val="none" w:sz="0" w:space="0" w:color="auto"/>
          </w:divBdr>
        </w:div>
        <w:div w:id="1399328840">
          <w:marLeft w:val="480"/>
          <w:marRight w:val="0"/>
          <w:marTop w:val="0"/>
          <w:marBottom w:val="0"/>
          <w:divBdr>
            <w:top w:val="none" w:sz="0" w:space="0" w:color="auto"/>
            <w:left w:val="none" w:sz="0" w:space="0" w:color="auto"/>
            <w:bottom w:val="none" w:sz="0" w:space="0" w:color="auto"/>
            <w:right w:val="none" w:sz="0" w:space="0" w:color="auto"/>
          </w:divBdr>
        </w:div>
        <w:div w:id="1130588290">
          <w:marLeft w:val="480"/>
          <w:marRight w:val="0"/>
          <w:marTop w:val="0"/>
          <w:marBottom w:val="0"/>
          <w:divBdr>
            <w:top w:val="none" w:sz="0" w:space="0" w:color="auto"/>
            <w:left w:val="none" w:sz="0" w:space="0" w:color="auto"/>
            <w:bottom w:val="none" w:sz="0" w:space="0" w:color="auto"/>
            <w:right w:val="none" w:sz="0" w:space="0" w:color="auto"/>
          </w:divBdr>
        </w:div>
        <w:div w:id="6173621">
          <w:marLeft w:val="480"/>
          <w:marRight w:val="0"/>
          <w:marTop w:val="0"/>
          <w:marBottom w:val="0"/>
          <w:divBdr>
            <w:top w:val="none" w:sz="0" w:space="0" w:color="auto"/>
            <w:left w:val="none" w:sz="0" w:space="0" w:color="auto"/>
            <w:bottom w:val="none" w:sz="0" w:space="0" w:color="auto"/>
            <w:right w:val="none" w:sz="0" w:space="0" w:color="auto"/>
          </w:divBdr>
        </w:div>
        <w:div w:id="1537812626">
          <w:marLeft w:val="480"/>
          <w:marRight w:val="0"/>
          <w:marTop w:val="0"/>
          <w:marBottom w:val="0"/>
          <w:divBdr>
            <w:top w:val="none" w:sz="0" w:space="0" w:color="auto"/>
            <w:left w:val="none" w:sz="0" w:space="0" w:color="auto"/>
            <w:bottom w:val="none" w:sz="0" w:space="0" w:color="auto"/>
            <w:right w:val="none" w:sz="0" w:space="0" w:color="auto"/>
          </w:divBdr>
        </w:div>
        <w:div w:id="1586651995">
          <w:marLeft w:val="480"/>
          <w:marRight w:val="0"/>
          <w:marTop w:val="0"/>
          <w:marBottom w:val="0"/>
          <w:divBdr>
            <w:top w:val="none" w:sz="0" w:space="0" w:color="auto"/>
            <w:left w:val="none" w:sz="0" w:space="0" w:color="auto"/>
            <w:bottom w:val="none" w:sz="0" w:space="0" w:color="auto"/>
            <w:right w:val="none" w:sz="0" w:space="0" w:color="auto"/>
          </w:divBdr>
        </w:div>
        <w:div w:id="1446732837">
          <w:marLeft w:val="480"/>
          <w:marRight w:val="0"/>
          <w:marTop w:val="0"/>
          <w:marBottom w:val="0"/>
          <w:divBdr>
            <w:top w:val="none" w:sz="0" w:space="0" w:color="auto"/>
            <w:left w:val="none" w:sz="0" w:space="0" w:color="auto"/>
            <w:bottom w:val="none" w:sz="0" w:space="0" w:color="auto"/>
            <w:right w:val="none" w:sz="0" w:space="0" w:color="auto"/>
          </w:divBdr>
        </w:div>
        <w:div w:id="263460079">
          <w:marLeft w:val="480"/>
          <w:marRight w:val="0"/>
          <w:marTop w:val="0"/>
          <w:marBottom w:val="0"/>
          <w:divBdr>
            <w:top w:val="none" w:sz="0" w:space="0" w:color="auto"/>
            <w:left w:val="none" w:sz="0" w:space="0" w:color="auto"/>
            <w:bottom w:val="none" w:sz="0" w:space="0" w:color="auto"/>
            <w:right w:val="none" w:sz="0" w:space="0" w:color="auto"/>
          </w:divBdr>
        </w:div>
        <w:div w:id="593903613">
          <w:marLeft w:val="480"/>
          <w:marRight w:val="0"/>
          <w:marTop w:val="0"/>
          <w:marBottom w:val="0"/>
          <w:divBdr>
            <w:top w:val="none" w:sz="0" w:space="0" w:color="auto"/>
            <w:left w:val="none" w:sz="0" w:space="0" w:color="auto"/>
            <w:bottom w:val="none" w:sz="0" w:space="0" w:color="auto"/>
            <w:right w:val="none" w:sz="0" w:space="0" w:color="auto"/>
          </w:divBdr>
        </w:div>
        <w:div w:id="772019829">
          <w:marLeft w:val="480"/>
          <w:marRight w:val="0"/>
          <w:marTop w:val="0"/>
          <w:marBottom w:val="0"/>
          <w:divBdr>
            <w:top w:val="none" w:sz="0" w:space="0" w:color="auto"/>
            <w:left w:val="none" w:sz="0" w:space="0" w:color="auto"/>
            <w:bottom w:val="none" w:sz="0" w:space="0" w:color="auto"/>
            <w:right w:val="none" w:sz="0" w:space="0" w:color="auto"/>
          </w:divBdr>
        </w:div>
        <w:div w:id="105270913">
          <w:marLeft w:val="480"/>
          <w:marRight w:val="0"/>
          <w:marTop w:val="0"/>
          <w:marBottom w:val="0"/>
          <w:divBdr>
            <w:top w:val="none" w:sz="0" w:space="0" w:color="auto"/>
            <w:left w:val="none" w:sz="0" w:space="0" w:color="auto"/>
            <w:bottom w:val="none" w:sz="0" w:space="0" w:color="auto"/>
            <w:right w:val="none" w:sz="0" w:space="0" w:color="auto"/>
          </w:divBdr>
        </w:div>
        <w:div w:id="322122093">
          <w:marLeft w:val="480"/>
          <w:marRight w:val="0"/>
          <w:marTop w:val="0"/>
          <w:marBottom w:val="0"/>
          <w:divBdr>
            <w:top w:val="none" w:sz="0" w:space="0" w:color="auto"/>
            <w:left w:val="none" w:sz="0" w:space="0" w:color="auto"/>
            <w:bottom w:val="none" w:sz="0" w:space="0" w:color="auto"/>
            <w:right w:val="none" w:sz="0" w:space="0" w:color="auto"/>
          </w:divBdr>
        </w:div>
        <w:div w:id="1213348092">
          <w:marLeft w:val="480"/>
          <w:marRight w:val="0"/>
          <w:marTop w:val="0"/>
          <w:marBottom w:val="0"/>
          <w:divBdr>
            <w:top w:val="none" w:sz="0" w:space="0" w:color="auto"/>
            <w:left w:val="none" w:sz="0" w:space="0" w:color="auto"/>
            <w:bottom w:val="none" w:sz="0" w:space="0" w:color="auto"/>
            <w:right w:val="none" w:sz="0" w:space="0" w:color="auto"/>
          </w:divBdr>
        </w:div>
        <w:div w:id="9455563">
          <w:marLeft w:val="480"/>
          <w:marRight w:val="0"/>
          <w:marTop w:val="0"/>
          <w:marBottom w:val="0"/>
          <w:divBdr>
            <w:top w:val="none" w:sz="0" w:space="0" w:color="auto"/>
            <w:left w:val="none" w:sz="0" w:space="0" w:color="auto"/>
            <w:bottom w:val="none" w:sz="0" w:space="0" w:color="auto"/>
            <w:right w:val="none" w:sz="0" w:space="0" w:color="auto"/>
          </w:divBdr>
        </w:div>
        <w:div w:id="315302835">
          <w:marLeft w:val="480"/>
          <w:marRight w:val="0"/>
          <w:marTop w:val="0"/>
          <w:marBottom w:val="0"/>
          <w:divBdr>
            <w:top w:val="none" w:sz="0" w:space="0" w:color="auto"/>
            <w:left w:val="none" w:sz="0" w:space="0" w:color="auto"/>
            <w:bottom w:val="none" w:sz="0" w:space="0" w:color="auto"/>
            <w:right w:val="none" w:sz="0" w:space="0" w:color="auto"/>
          </w:divBdr>
        </w:div>
        <w:div w:id="387388100">
          <w:marLeft w:val="480"/>
          <w:marRight w:val="0"/>
          <w:marTop w:val="0"/>
          <w:marBottom w:val="0"/>
          <w:divBdr>
            <w:top w:val="none" w:sz="0" w:space="0" w:color="auto"/>
            <w:left w:val="none" w:sz="0" w:space="0" w:color="auto"/>
            <w:bottom w:val="none" w:sz="0" w:space="0" w:color="auto"/>
            <w:right w:val="none" w:sz="0" w:space="0" w:color="auto"/>
          </w:divBdr>
        </w:div>
        <w:div w:id="1214853507">
          <w:marLeft w:val="480"/>
          <w:marRight w:val="0"/>
          <w:marTop w:val="0"/>
          <w:marBottom w:val="0"/>
          <w:divBdr>
            <w:top w:val="none" w:sz="0" w:space="0" w:color="auto"/>
            <w:left w:val="none" w:sz="0" w:space="0" w:color="auto"/>
            <w:bottom w:val="none" w:sz="0" w:space="0" w:color="auto"/>
            <w:right w:val="none" w:sz="0" w:space="0" w:color="auto"/>
          </w:divBdr>
        </w:div>
        <w:div w:id="1090128247">
          <w:marLeft w:val="480"/>
          <w:marRight w:val="0"/>
          <w:marTop w:val="0"/>
          <w:marBottom w:val="0"/>
          <w:divBdr>
            <w:top w:val="none" w:sz="0" w:space="0" w:color="auto"/>
            <w:left w:val="none" w:sz="0" w:space="0" w:color="auto"/>
            <w:bottom w:val="none" w:sz="0" w:space="0" w:color="auto"/>
            <w:right w:val="none" w:sz="0" w:space="0" w:color="auto"/>
          </w:divBdr>
        </w:div>
        <w:div w:id="923340032">
          <w:marLeft w:val="480"/>
          <w:marRight w:val="0"/>
          <w:marTop w:val="0"/>
          <w:marBottom w:val="0"/>
          <w:divBdr>
            <w:top w:val="none" w:sz="0" w:space="0" w:color="auto"/>
            <w:left w:val="none" w:sz="0" w:space="0" w:color="auto"/>
            <w:bottom w:val="none" w:sz="0" w:space="0" w:color="auto"/>
            <w:right w:val="none" w:sz="0" w:space="0" w:color="auto"/>
          </w:divBdr>
        </w:div>
        <w:div w:id="1296108847">
          <w:marLeft w:val="480"/>
          <w:marRight w:val="0"/>
          <w:marTop w:val="0"/>
          <w:marBottom w:val="0"/>
          <w:divBdr>
            <w:top w:val="none" w:sz="0" w:space="0" w:color="auto"/>
            <w:left w:val="none" w:sz="0" w:space="0" w:color="auto"/>
            <w:bottom w:val="none" w:sz="0" w:space="0" w:color="auto"/>
            <w:right w:val="none" w:sz="0" w:space="0" w:color="auto"/>
          </w:divBdr>
        </w:div>
        <w:div w:id="149374721">
          <w:marLeft w:val="480"/>
          <w:marRight w:val="0"/>
          <w:marTop w:val="0"/>
          <w:marBottom w:val="0"/>
          <w:divBdr>
            <w:top w:val="none" w:sz="0" w:space="0" w:color="auto"/>
            <w:left w:val="none" w:sz="0" w:space="0" w:color="auto"/>
            <w:bottom w:val="none" w:sz="0" w:space="0" w:color="auto"/>
            <w:right w:val="none" w:sz="0" w:space="0" w:color="auto"/>
          </w:divBdr>
        </w:div>
        <w:div w:id="1047533421">
          <w:marLeft w:val="480"/>
          <w:marRight w:val="0"/>
          <w:marTop w:val="0"/>
          <w:marBottom w:val="0"/>
          <w:divBdr>
            <w:top w:val="none" w:sz="0" w:space="0" w:color="auto"/>
            <w:left w:val="none" w:sz="0" w:space="0" w:color="auto"/>
            <w:bottom w:val="none" w:sz="0" w:space="0" w:color="auto"/>
            <w:right w:val="none" w:sz="0" w:space="0" w:color="auto"/>
          </w:divBdr>
        </w:div>
        <w:div w:id="577325556">
          <w:marLeft w:val="480"/>
          <w:marRight w:val="0"/>
          <w:marTop w:val="0"/>
          <w:marBottom w:val="0"/>
          <w:divBdr>
            <w:top w:val="none" w:sz="0" w:space="0" w:color="auto"/>
            <w:left w:val="none" w:sz="0" w:space="0" w:color="auto"/>
            <w:bottom w:val="none" w:sz="0" w:space="0" w:color="auto"/>
            <w:right w:val="none" w:sz="0" w:space="0" w:color="auto"/>
          </w:divBdr>
        </w:div>
        <w:div w:id="1185365007">
          <w:marLeft w:val="480"/>
          <w:marRight w:val="0"/>
          <w:marTop w:val="0"/>
          <w:marBottom w:val="0"/>
          <w:divBdr>
            <w:top w:val="none" w:sz="0" w:space="0" w:color="auto"/>
            <w:left w:val="none" w:sz="0" w:space="0" w:color="auto"/>
            <w:bottom w:val="none" w:sz="0" w:space="0" w:color="auto"/>
            <w:right w:val="none" w:sz="0" w:space="0" w:color="auto"/>
          </w:divBdr>
        </w:div>
        <w:div w:id="431559174">
          <w:marLeft w:val="480"/>
          <w:marRight w:val="0"/>
          <w:marTop w:val="0"/>
          <w:marBottom w:val="0"/>
          <w:divBdr>
            <w:top w:val="none" w:sz="0" w:space="0" w:color="auto"/>
            <w:left w:val="none" w:sz="0" w:space="0" w:color="auto"/>
            <w:bottom w:val="none" w:sz="0" w:space="0" w:color="auto"/>
            <w:right w:val="none" w:sz="0" w:space="0" w:color="auto"/>
          </w:divBdr>
        </w:div>
        <w:div w:id="1845974234">
          <w:marLeft w:val="480"/>
          <w:marRight w:val="0"/>
          <w:marTop w:val="0"/>
          <w:marBottom w:val="0"/>
          <w:divBdr>
            <w:top w:val="none" w:sz="0" w:space="0" w:color="auto"/>
            <w:left w:val="none" w:sz="0" w:space="0" w:color="auto"/>
            <w:bottom w:val="none" w:sz="0" w:space="0" w:color="auto"/>
            <w:right w:val="none" w:sz="0" w:space="0" w:color="auto"/>
          </w:divBdr>
        </w:div>
        <w:div w:id="930627594">
          <w:marLeft w:val="480"/>
          <w:marRight w:val="0"/>
          <w:marTop w:val="0"/>
          <w:marBottom w:val="0"/>
          <w:divBdr>
            <w:top w:val="none" w:sz="0" w:space="0" w:color="auto"/>
            <w:left w:val="none" w:sz="0" w:space="0" w:color="auto"/>
            <w:bottom w:val="none" w:sz="0" w:space="0" w:color="auto"/>
            <w:right w:val="none" w:sz="0" w:space="0" w:color="auto"/>
          </w:divBdr>
        </w:div>
        <w:div w:id="1782145738">
          <w:marLeft w:val="480"/>
          <w:marRight w:val="0"/>
          <w:marTop w:val="0"/>
          <w:marBottom w:val="0"/>
          <w:divBdr>
            <w:top w:val="none" w:sz="0" w:space="0" w:color="auto"/>
            <w:left w:val="none" w:sz="0" w:space="0" w:color="auto"/>
            <w:bottom w:val="none" w:sz="0" w:space="0" w:color="auto"/>
            <w:right w:val="none" w:sz="0" w:space="0" w:color="auto"/>
          </w:divBdr>
        </w:div>
        <w:div w:id="304433050">
          <w:marLeft w:val="480"/>
          <w:marRight w:val="0"/>
          <w:marTop w:val="0"/>
          <w:marBottom w:val="0"/>
          <w:divBdr>
            <w:top w:val="none" w:sz="0" w:space="0" w:color="auto"/>
            <w:left w:val="none" w:sz="0" w:space="0" w:color="auto"/>
            <w:bottom w:val="none" w:sz="0" w:space="0" w:color="auto"/>
            <w:right w:val="none" w:sz="0" w:space="0" w:color="auto"/>
          </w:divBdr>
        </w:div>
        <w:div w:id="170267914">
          <w:marLeft w:val="480"/>
          <w:marRight w:val="0"/>
          <w:marTop w:val="0"/>
          <w:marBottom w:val="0"/>
          <w:divBdr>
            <w:top w:val="none" w:sz="0" w:space="0" w:color="auto"/>
            <w:left w:val="none" w:sz="0" w:space="0" w:color="auto"/>
            <w:bottom w:val="none" w:sz="0" w:space="0" w:color="auto"/>
            <w:right w:val="none" w:sz="0" w:space="0" w:color="auto"/>
          </w:divBdr>
        </w:div>
        <w:div w:id="1490709591">
          <w:marLeft w:val="480"/>
          <w:marRight w:val="0"/>
          <w:marTop w:val="0"/>
          <w:marBottom w:val="0"/>
          <w:divBdr>
            <w:top w:val="none" w:sz="0" w:space="0" w:color="auto"/>
            <w:left w:val="none" w:sz="0" w:space="0" w:color="auto"/>
            <w:bottom w:val="none" w:sz="0" w:space="0" w:color="auto"/>
            <w:right w:val="none" w:sz="0" w:space="0" w:color="auto"/>
          </w:divBdr>
        </w:div>
        <w:div w:id="1490556164">
          <w:marLeft w:val="480"/>
          <w:marRight w:val="0"/>
          <w:marTop w:val="0"/>
          <w:marBottom w:val="0"/>
          <w:divBdr>
            <w:top w:val="none" w:sz="0" w:space="0" w:color="auto"/>
            <w:left w:val="none" w:sz="0" w:space="0" w:color="auto"/>
            <w:bottom w:val="none" w:sz="0" w:space="0" w:color="auto"/>
            <w:right w:val="none" w:sz="0" w:space="0" w:color="auto"/>
          </w:divBdr>
        </w:div>
        <w:div w:id="1347754301">
          <w:marLeft w:val="480"/>
          <w:marRight w:val="0"/>
          <w:marTop w:val="0"/>
          <w:marBottom w:val="0"/>
          <w:divBdr>
            <w:top w:val="none" w:sz="0" w:space="0" w:color="auto"/>
            <w:left w:val="none" w:sz="0" w:space="0" w:color="auto"/>
            <w:bottom w:val="none" w:sz="0" w:space="0" w:color="auto"/>
            <w:right w:val="none" w:sz="0" w:space="0" w:color="auto"/>
          </w:divBdr>
        </w:div>
        <w:div w:id="1166700344">
          <w:marLeft w:val="480"/>
          <w:marRight w:val="0"/>
          <w:marTop w:val="0"/>
          <w:marBottom w:val="0"/>
          <w:divBdr>
            <w:top w:val="none" w:sz="0" w:space="0" w:color="auto"/>
            <w:left w:val="none" w:sz="0" w:space="0" w:color="auto"/>
            <w:bottom w:val="none" w:sz="0" w:space="0" w:color="auto"/>
            <w:right w:val="none" w:sz="0" w:space="0" w:color="auto"/>
          </w:divBdr>
        </w:div>
        <w:div w:id="946237022">
          <w:marLeft w:val="480"/>
          <w:marRight w:val="0"/>
          <w:marTop w:val="0"/>
          <w:marBottom w:val="0"/>
          <w:divBdr>
            <w:top w:val="none" w:sz="0" w:space="0" w:color="auto"/>
            <w:left w:val="none" w:sz="0" w:space="0" w:color="auto"/>
            <w:bottom w:val="none" w:sz="0" w:space="0" w:color="auto"/>
            <w:right w:val="none" w:sz="0" w:space="0" w:color="auto"/>
          </w:divBdr>
        </w:div>
        <w:div w:id="1324318351">
          <w:marLeft w:val="480"/>
          <w:marRight w:val="0"/>
          <w:marTop w:val="0"/>
          <w:marBottom w:val="0"/>
          <w:divBdr>
            <w:top w:val="none" w:sz="0" w:space="0" w:color="auto"/>
            <w:left w:val="none" w:sz="0" w:space="0" w:color="auto"/>
            <w:bottom w:val="none" w:sz="0" w:space="0" w:color="auto"/>
            <w:right w:val="none" w:sz="0" w:space="0" w:color="auto"/>
          </w:divBdr>
        </w:div>
        <w:div w:id="1593467669">
          <w:marLeft w:val="480"/>
          <w:marRight w:val="0"/>
          <w:marTop w:val="0"/>
          <w:marBottom w:val="0"/>
          <w:divBdr>
            <w:top w:val="none" w:sz="0" w:space="0" w:color="auto"/>
            <w:left w:val="none" w:sz="0" w:space="0" w:color="auto"/>
            <w:bottom w:val="none" w:sz="0" w:space="0" w:color="auto"/>
            <w:right w:val="none" w:sz="0" w:space="0" w:color="auto"/>
          </w:divBdr>
        </w:div>
        <w:div w:id="984433943">
          <w:marLeft w:val="480"/>
          <w:marRight w:val="0"/>
          <w:marTop w:val="0"/>
          <w:marBottom w:val="0"/>
          <w:divBdr>
            <w:top w:val="none" w:sz="0" w:space="0" w:color="auto"/>
            <w:left w:val="none" w:sz="0" w:space="0" w:color="auto"/>
            <w:bottom w:val="none" w:sz="0" w:space="0" w:color="auto"/>
            <w:right w:val="none" w:sz="0" w:space="0" w:color="auto"/>
          </w:divBdr>
        </w:div>
        <w:div w:id="531500198">
          <w:marLeft w:val="480"/>
          <w:marRight w:val="0"/>
          <w:marTop w:val="0"/>
          <w:marBottom w:val="0"/>
          <w:divBdr>
            <w:top w:val="none" w:sz="0" w:space="0" w:color="auto"/>
            <w:left w:val="none" w:sz="0" w:space="0" w:color="auto"/>
            <w:bottom w:val="none" w:sz="0" w:space="0" w:color="auto"/>
            <w:right w:val="none" w:sz="0" w:space="0" w:color="auto"/>
          </w:divBdr>
        </w:div>
        <w:div w:id="1640375593">
          <w:marLeft w:val="480"/>
          <w:marRight w:val="0"/>
          <w:marTop w:val="0"/>
          <w:marBottom w:val="0"/>
          <w:divBdr>
            <w:top w:val="none" w:sz="0" w:space="0" w:color="auto"/>
            <w:left w:val="none" w:sz="0" w:space="0" w:color="auto"/>
            <w:bottom w:val="none" w:sz="0" w:space="0" w:color="auto"/>
            <w:right w:val="none" w:sz="0" w:space="0" w:color="auto"/>
          </w:divBdr>
        </w:div>
        <w:div w:id="1690571363">
          <w:marLeft w:val="480"/>
          <w:marRight w:val="0"/>
          <w:marTop w:val="0"/>
          <w:marBottom w:val="0"/>
          <w:divBdr>
            <w:top w:val="none" w:sz="0" w:space="0" w:color="auto"/>
            <w:left w:val="none" w:sz="0" w:space="0" w:color="auto"/>
            <w:bottom w:val="none" w:sz="0" w:space="0" w:color="auto"/>
            <w:right w:val="none" w:sz="0" w:space="0" w:color="auto"/>
          </w:divBdr>
        </w:div>
        <w:div w:id="840897956">
          <w:marLeft w:val="480"/>
          <w:marRight w:val="0"/>
          <w:marTop w:val="0"/>
          <w:marBottom w:val="0"/>
          <w:divBdr>
            <w:top w:val="none" w:sz="0" w:space="0" w:color="auto"/>
            <w:left w:val="none" w:sz="0" w:space="0" w:color="auto"/>
            <w:bottom w:val="none" w:sz="0" w:space="0" w:color="auto"/>
            <w:right w:val="none" w:sz="0" w:space="0" w:color="auto"/>
          </w:divBdr>
        </w:div>
        <w:div w:id="518128812">
          <w:marLeft w:val="480"/>
          <w:marRight w:val="0"/>
          <w:marTop w:val="0"/>
          <w:marBottom w:val="0"/>
          <w:divBdr>
            <w:top w:val="none" w:sz="0" w:space="0" w:color="auto"/>
            <w:left w:val="none" w:sz="0" w:space="0" w:color="auto"/>
            <w:bottom w:val="none" w:sz="0" w:space="0" w:color="auto"/>
            <w:right w:val="none" w:sz="0" w:space="0" w:color="auto"/>
          </w:divBdr>
        </w:div>
        <w:div w:id="1248031100">
          <w:marLeft w:val="480"/>
          <w:marRight w:val="0"/>
          <w:marTop w:val="0"/>
          <w:marBottom w:val="0"/>
          <w:divBdr>
            <w:top w:val="none" w:sz="0" w:space="0" w:color="auto"/>
            <w:left w:val="none" w:sz="0" w:space="0" w:color="auto"/>
            <w:bottom w:val="none" w:sz="0" w:space="0" w:color="auto"/>
            <w:right w:val="none" w:sz="0" w:space="0" w:color="auto"/>
          </w:divBdr>
        </w:div>
        <w:div w:id="1761369669">
          <w:marLeft w:val="480"/>
          <w:marRight w:val="0"/>
          <w:marTop w:val="0"/>
          <w:marBottom w:val="0"/>
          <w:divBdr>
            <w:top w:val="none" w:sz="0" w:space="0" w:color="auto"/>
            <w:left w:val="none" w:sz="0" w:space="0" w:color="auto"/>
            <w:bottom w:val="none" w:sz="0" w:space="0" w:color="auto"/>
            <w:right w:val="none" w:sz="0" w:space="0" w:color="auto"/>
          </w:divBdr>
        </w:div>
        <w:div w:id="1465614187">
          <w:marLeft w:val="480"/>
          <w:marRight w:val="0"/>
          <w:marTop w:val="0"/>
          <w:marBottom w:val="0"/>
          <w:divBdr>
            <w:top w:val="none" w:sz="0" w:space="0" w:color="auto"/>
            <w:left w:val="none" w:sz="0" w:space="0" w:color="auto"/>
            <w:bottom w:val="none" w:sz="0" w:space="0" w:color="auto"/>
            <w:right w:val="none" w:sz="0" w:space="0" w:color="auto"/>
          </w:divBdr>
        </w:div>
        <w:div w:id="716777264">
          <w:marLeft w:val="480"/>
          <w:marRight w:val="0"/>
          <w:marTop w:val="0"/>
          <w:marBottom w:val="0"/>
          <w:divBdr>
            <w:top w:val="none" w:sz="0" w:space="0" w:color="auto"/>
            <w:left w:val="none" w:sz="0" w:space="0" w:color="auto"/>
            <w:bottom w:val="none" w:sz="0" w:space="0" w:color="auto"/>
            <w:right w:val="none" w:sz="0" w:space="0" w:color="auto"/>
          </w:divBdr>
        </w:div>
        <w:div w:id="1203445560">
          <w:marLeft w:val="480"/>
          <w:marRight w:val="0"/>
          <w:marTop w:val="0"/>
          <w:marBottom w:val="0"/>
          <w:divBdr>
            <w:top w:val="none" w:sz="0" w:space="0" w:color="auto"/>
            <w:left w:val="none" w:sz="0" w:space="0" w:color="auto"/>
            <w:bottom w:val="none" w:sz="0" w:space="0" w:color="auto"/>
            <w:right w:val="none" w:sz="0" w:space="0" w:color="auto"/>
          </w:divBdr>
        </w:div>
        <w:div w:id="639070197">
          <w:marLeft w:val="480"/>
          <w:marRight w:val="0"/>
          <w:marTop w:val="0"/>
          <w:marBottom w:val="0"/>
          <w:divBdr>
            <w:top w:val="none" w:sz="0" w:space="0" w:color="auto"/>
            <w:left w:val="none" w:sz="0" w:space="0" w:color="auto"/>
            <w:bottom w:val="none" w:sz="0" w:space="0" w:color="auto"/>
            <w:right w:val="none" w:sz="0" w:space="0" w:color="auto"/>
          </w:divBdr>
        </w:div>
        <w:div w:id="1731880035">
          <w:marLeft w:val="480"/>
          <w:marRight w:val="0"/>
          <w:marTop w:val="0"/>
          <w:marBottom w:val="0"/>
          <w:divBdr>
            <w:top w:val="none" w:sz="0" w:space="0" w:color="auto"/>
            <w:left w:val="none" w:sz="0" w:space="0" w:color="auto"/>
            <w:bottom w:val="none" w:sz="0" w:space="0" w:color="auto"/>
            <w:right w:val="none" w:sz="0" w:space="0" w:color="auto"/>
          </w:divBdr>
        </w:div>
        <w:div w:id="1448423873">
          <w:marLeft w:val="480"/>
          <w:marRight w:val="0"/>
          <w:marTop w:val="0"/>
          <w:marBottom w:val="0"/>
          <w:divBdr>
            <w:top w:val="none" w:sz="0" w:space="0" w:color="auto"/>
            <w:left w:val="none" w:sz="0" w:space="0" w:color="auto"/>
            <w:bottom w:val="none" w:sz="0" w:space="0" w:color="auto"/>
            <w:right w:val="none" w:sz="0" w:space="0" w:color="auto"/>
          </w:divBdr>
        </w:div>
        <w:div w:id="509763338">
          <w:marLeft w:val="480"/>
          <w:marRight w:val="0"/>
          <w:marTop w:val="0"/>
          <w:marBottom w:val="0"/>
          <w:divBdr>
            <w:top w:val="none" w:sz="0" w:space="0" w:color="auto"/>
            <w:left w:val="none" w:sz="0" w:space="0" w:color="auto"/>
            <w:bottom w:val="none" w:sz="0" w:space="0" w:color="auto"/>
            <w:right w:val="none" w:sz="0" w:space="0" w:color="auto"/>
          </w:divBdr>
        </w:div>
        <w:div w:id="447164805">
          <w:marLeft w:val="480"/>
          <w:marRight w:val="0"/>
          <w:marTop w:val="0"/>
          <w:marBottom w:val="0"/>
          <w:divBdr>
            <w:top w:val="none" w:sz="0" w:space="0" w:color="auto"/>
            <w:left w:val="none" w:sz="0" w:space="0" w:color="auto"/>
            <w:bottom w:val="none" w:sz="0" w:space="0" w:color="auto"/>
            <w:right w:val="none" w:sz="0" w:space="0" w:color="auto"/>
          </w:divBdr>
        </w:div>
        <w:div w:id="962805984">
          <w:marLeft w:val="480"/>
          <w:marRight w:val="0"/>
          <w:marTop w:val="0"/>
          <w:marBottom w:val="0"/>
          <w:divBdr>
            <w:top w:val="none" w:sz="0" w:space="0" w:color="auto"/>
            <w:left w:val="none" w:sz="0" w:space="0" w:color="auto"/>
            <w:bottom w:val="none" w:sz="0" w:space="0" w:color="auto"/>
            <w:right w:val="none" w:sz="0" w:space="0" w:color="auto"/>
          </w:divBdr>
        </w:div>
        <w:div w:id="1062750265">
          <w:marLeft w:val="480"/>
          <w:marRight w:val="0"/>
          <w:marTop w:val="0"/>
          <w:marBottom w:val="0"/>
          <w:divBdr>
            <w:top w:val="none" w:sz="0" w:space="0" w:color="auto"/>
            <w:left w:val="none" w:sz="0" w:space="0" w:color="auto"/>
            <w:bottom w:val="none" w:sz="0" w:space="0" w:color="auto"/>
            <w:right w:val="none" w:sz="0" w:space="0" w:color="auto"/>
          </w:divBdr>
        </w:div>
        <w:div w:id="1036079861">
          <w:marLeft w:val="480"/>
          <w:marRight w:val="0"/>
          <w:marTop w:val="0"/>
          <w:marBottom w:val="0"/>
          <w:divBdr>
            <w:top w:val="none" w:sz="0" w:space="0" w:color="auto"/>
            <w:left w:val="none" w:sz="0" w:space="0" w:color="auto"/>
            <w:bottom w:val="none" w:sz="0" w:space="0" w:color="auto"/>
            <w:right w:val="none" w:sz="0" w:space="0" w:color="auto"/>
          </w:divBdr>
        </w:div>
        <w:div w:id="1563364256">
          <w:marLeft w:val="480"/>
          <w:marRight w:val="0"/>
          <w:marTop w:val="0"/>
          <w:marBottom w:val="0"/>
          <w:divBdr>
            <w:top w:val="none" w:sz="0" w:space="0" w:color="auto"/>
            <w:left w:val="none" w:sz="0" w:space="0" w:color="auto"/>
            <w:bottom w:val="none" w:sz="0" w:space="0" w:color="auto"/>
            <w:right w:val="none" w:sz="0" w:space="0" w:color="auto"/>
          </w:divBdr>
        </w:div>
        <w:div w:id="621035002">
          <w:marLeft w:val="480"/>
          <w:marRight w:val="0"/>
          <w:marTop w:val="0"/>
          <w:marBottom w:val="0"/>
          <w:divBdr>
            <w:top w:val="none" w:sz="0" w:space="0" w:color="auto"/>
            <w:left w:val="none" w:sz="0" w:space="0" w:color="auto"/>
            <w:bottom w:val="none" w:sz="0" w:space="0" w:color="auto"/>
            <w:right w:val="none" w:sz="0" w:space="0" w:color="auto"/>
          </w:divBdr>
        </w:div>
        <w:div w:id="643241564">
          <w:marLeft w:val="480"/>
          <w:marRight w:val="0"/>
          <w:marTop w:val="0"/>
          <w:marBottom w:val="0"/>
          <w:divBdr>
            <w:top w:val="none" w:sz="0" w:space="0" w:color="auto"/>
            <w:left w:val="none" w:sz="0" w:space="0" w:color="auto"/>
            <w:bottom w:val="none" w:sz="0" w:space="0" w:color="auto"/>
            <w:right w:val="none" w:sz="0" w:space="0" w:color="auto"/>
          </w:divBdr>
        </w:div>
        <w:div w:id="1757483233">
          <w:marLeft w:val="480"/>
          <w:marRight w:val="0"/>
          <w:marTop w:val="0"/>
          <w:marBottom w:val="0"/>
          <w:divBdr>
            <w:top w:val="none" w:sz="0" w:space="0" w:color="auto"/>
            <w:left w:val="none" w:sz="0" w:space="0" w:color="auto"/>
            <w:bottom w:val="none" w:sz="0" w:space="0" w:color="auto"/>
            <w:right w:val="none" w:sz="0" w:space="0" w:color="auto"/>
          </w:divBdr>
        </w:div>
        <w:div w:id="1518692260">
          <w:marLeft w:val="480"/>
          <w:marRight w:val="0"/>
          <w:marTop w:val="0"/>
          <w:marBottom w:val="0"/>
          <w:divBdr>
            <w:top w:val="none" w:sz="0" w:space="0" w:color="auto"/>
            <w:left w:val="none" w:sz="0" w:space="0" w:color="auto"/>
            <w:bottom w:val="none" w:sz="0" w:space="0" w:color="auto"/>
            <w:right w:val="none" w:sz="0" w:space="0" w:color="auto"/>
          </w:divBdr>
        </w:div>
        <w:div w:id="84958033">
          <w:marLeft w:val="480"/>
          <w:marRight w:val="0"/>
          <w:marTop w:val="0"/>
          <w:marBottom w:val="0"/>
          <w:divBdr>
            <w:top w:val="none" w:sz="0" w:space="0" w:color="auto"/>
            <w:left w:val="none" w:sz="0" w:space="0" w:color="auto"/>
            <w:bottom w:val="none" w:sz="0" w:space="0" w:color="auto"/>
            <w:right w:val="none" w:sz="0" w:space="0" w:color="auto"/>
          </w:divBdr>
        </w:div>
        <w:div w:id="1998915266">
          <w:marLeft w:val="480"/>
          <w:marRight w:val="0"/>
          <w:marTop w:val="0"/>
          <w:marBottom w:val="0"/>
          <w:divBdr>
            <w:top w:val="none" w:sz="0" w:space="0" w:color="auto"/>
            <w:left w:val="none" w:sz="0" w:space="0" w:color="auto"/>
            <w:bottom w:val="none" w:sz="0" w:space="0" w:color="auto"/>
            <w:right w:val="none" w:sz="0" w:space="0" w:color="auto"/>
          </w:divBdr>
        </w:div>
        <w:div w:id="2119643289">
          <w:marLeft w:val="480"/>
          <w:marRight w:val="0"/>
          <w:marTop w:val="0"/>
          <w:marBottom w:val="0"/>
          <w:divBdr>
            <w:top w:val="none" w:sz="0" w:space="0" w:color="auto"/>
            <w:left w:val="none" w:sz="0" w:space="0" w:color="auto"/>
            <w:bottom w:val="none" w:sz="0" w:space="0" w:color="auto"/>
            <w:right w:val="none" w:sz="0" w:space="0" w:color="auto"/>
          </w:divBdr>
        </w:div>
        <w:div w:id="537275205">
          <w:marLeft w:val="480"/>
          <w:marRight w:val="0"/>
          <w:marTop w:val="0"/>
          <w:marBottom w:val="0"/>
          <w:divBdr>
            <w:top w:val="none" w:sz="0" w:space="0" w:color="auto"/>
            <w:left w:val="none" w:sz="0" w:space="0" w:color="auto"/>
            <w:bottom w:val="none" w:sz="0" w:space="0" w:color="auto"/>
            <w:right w:val="none" w:sz="0" w:space="0" w:color="auto"/>
          </w:divBdr>
        </w:div>
        <w:div w:id="119810290">
          <w:marLeft w:val="480"/>
          <w:marRight w:val="0"/>
          <w:marTop w:val="0"/>
          <w:marBottom w:val="0"/>
          <w:divBdr>
            <w:top w:val="none" w:sz="0" w:space="0" w:color="auto"/>
            <w:left w:val="none" w:sz="0" w:space="0" w:color="auto"/>
            <w:bottom w:val="none" w:sz="0" w:space="0" w:color="auto"/>
            <w:right w:val="none" w:sz="0" w:space="0" w:color="auto"/>
          </w:divBdr>
        </w:div>
        <w:div w:id="872032937">
          <w:marLeft w:val="480"/>
          <w:marRight w:val="0"/>
          <w:marTop w:val="0"/>
          <w:marBottom w:val="0"/>
          <w:divBdr>
            <w:top w:val="none" w:sz="0" w:space="0" w:color="auto"/>
            <w:left w:val="none" w:sz="0" w:space="0" w:color="auto"/>
            <w:bottom w:val="none" w:sz="0" w:space="0" w:color="auto"/>
            <w:right w:val="none" w:sz="0" w:space="0" w:color="auto"/>
          </w:divBdr>
        </w:div>
        <w:div w:id="1864243993">
          <w:marLeft w:val="480"/>
          <w:marRight w:val="0"/>
          <w:marTop w:val="0"/>
          <w:marBottom w:val="0"/>
          <w:divBdr>
            <w:top w:val="none" w:sz="0" w:space="0" w:color="auto"/>
            <w:left w:val="none" w:sz="0" w:space="0" w:color="auto"/>
            <w:bottom w:val="none" w:sz="0" w:space="0" w:color="auto"/>
            <w:right w:val="none" w:sz="0" w:space="0" w:color="auto"/>
          </w:divBdr>
        </w:div>
      </w:divsChild>
    </w:div>
    <w:div w:id="2068532613">
      <w:bodyDiv w:val="1"/>
      <w:marLeft w:val="0"/>
      <w:marRight w:val="0"/>
      <w:marTop w:val="0"/>
      <w:marBottom w:val="0"/>
      <w:divBdr>
        <w:top w:val="none" w:sz="0" w:space="0" w:color="auto"/>
        <w:left w:val="none" w:sz="0" w:space="0" w:color="auto"/>
        <w:bottom w:val="none" w:sz="0" w:space="0" w:color="auto"/>
        <w:right w:val="none" w:sz="0" w:space="0" w:color="auto"/>
      </w:divBdr>
    </w:div>
    <w:div w:id="2068602893">
      <w:bodyDiv w:val="1"/>
      <w:marLeft w:val="0"/>
      <w:marRight w:val="0"/>
      <w:marTop w:val="0"/>
      <w:marBottom w:val="0"/>
      <w:divBdr>
        <w:top w:val="none" w:sz="0" w:space="0" w:color="auto"/>
        <w:left w:val="none" w:sz="0" w:space="0" w:color="auto"/>
        <w:bottom w:val="none" w:sz="0" w:space="0" w:color="auto"/>
        <w:right w:val="none" w:sz="0" w:space="0" w:color="auto"/>
      </w:divBdr>
    </w:div>
    <w:div w:id="2068607643">
      <w:bodyDiv w:val="1"/>
      <w:marLeft w:val="0"/>
      <w:marRight w:val="0"/>
      <w:marTop w:val="0"/>
      <w:marBottom w:val="0"/>
      <w:divBdr>
        <w:top w:val="none" w:sz="0" w:space="0" w:color="auto"/>
        <w:left w:val="none" w:sz="0" w:space="0" w:color="auto"/>
        <w:bottom w:val="none" w:sz="0" w:space="0" w:color="auto"/>
        <w:right w:val="none" w:sz="0" w:space="0" w:color="auto"/>
      </w:divBdr>
    </w:div>
    <w:div w:id="2068650324">
      <w:bodyDiv w:val="1"/>
      <w:marLeft w:val="0"/>
      <w:marRight w:val="0"/>
      <w:marTop w:val="0"/>
      <w:marBottom w:val="0"/>
      <w:divBdr>
        <w:top w:val="none" w:sz="0" w:space="0" w:color="auto"/>
        <w:left w:val="none" w:sz="0" w:space="0" w:color="auto"/>
        <w:bottom w:val="none" w:sz="0" w:space="0" w:color="auto"/>
        <w:right w:val="none" w:sz="0" w:space="0" w:color="auto"/>
      </w:divBdr>
    </w:div>
    <w:div w:id="2068651482">
      <w:bodyDiv w:val="1"/>
      <w:marLeft w:val="0"/>
      <w:marRight w:val="0"/>
      <w:marTop w:val="0"/>
      <w:marBottom w:val="0"/>
      <w:divBdr>
        <w:top w:val="none" w:sz="0" w:space="0" w:color="auto"/>
        <w:left w:val="none" w:sz="0" w:space="0" w:color="auto"/>
        <w:bottom w:val="none" w:sz="0" w:space="0" w:color="auto"/>
        <w:right w:val="none" w:sz="0" w:space="0" w:color="auto"/>
      </w:divBdr>
    </w:div>
    <w:div w:id="2068675298">
      <w:bodyDiv w:val="1"/>
      <w:marLeft w:val="0"/>
      <w:marRight w:val="0"/>
      <w:marTop w:val="0"/>
      <w:marBottom w:val="0"/>
      <w:divBdr>
        <w:top w:val="none" w:sz="0" w:space="0" w:color="auto"/>
        <w:left w:val="none" w:sz="0" w:space="0" w:color="auto"/>
        <w:bottom w:val="none" w:sz="0" w:space="0" w:color="auto"/>
        <w:right w:val="none" w:sz="0" w:space="0" w:color="auto"/>
      </w:divBdr>
    </w:div>
    <w:div w:id="2069180915">
      <w:bodyDiv w:val="1"/>
      <w:marLeft w:val="0"/>
      <w:marRight w:val="0"/>
      <w:marTop w:val="0"/>
      <w:marBottom w:val="0"/>
      <w:divBdr>
        <w:top w:val="none" w:sz="0" w:space="0" w:color="auto"/>
        <w:left w:val="none" w:sz="0" w:space="0" w:color="auto"/>
        <w:bottom w:val="none" w:sz="0" w:space="0" w:color="auto"/>
        <w:right w:val="none" w:sz="0" w:space="0" w:color="auto"/>
      </w:divBdr>
    </w:div>
    <w:div w:id="2069642710">
      <w:bodyDiv w:val="1"/>
      <w:marLeft w:val="0"/>
      <w:marRight w:val="0"/>
      <w:marTop w:val="0"/>
      <w:marBottom w:val="0"/>
      <w:divBdr>
        <w:top w:val="none" w:sz="0" w:space="0" w:color="auto"/>
        <w:left w:val="none" w:sz="0" w:space="0" w:color="auto"/>
        <w:bottom w:val="none" w:sz="0" w:space="0" w:color="auto"/>
        <w:right w:val="none" w:sz="0" w:space="0" w:color="auto"/>
      </w:divBdr>
    </w:div>
    <w:div w:id="2069840666">
      <w:bodyDiv w:val="1"/>
      <w:marLeft w:val="0"/>
      <w:marRight w:val="0"/>
      <w:marTop w:val="0"/>
      <w:marBottom w:val="0"/>
      <w:divBdr>
        <w:top w:val="none" w:sz="0" w:space="0" w:color="auto"/>
        <w:left w:val="none" w:sz="0" w:space="0" w:color="auto"/>
        <w:bottom w:val="none" w:sz="0" w:space="0" w:color="auto"/>
        <w:right w:val="none" w:sz="0" w:space="0" w:color="auto"/>
      </w:divBdr>
    </w:div>
    <w:div w:id="2069956562">
      <w:bodyDiv w:val="1"/>
      <w:marLeft w:val="0"/>
      <w:marRight w:val="0"/>
      <w:marTop w:val="0"/>
      <w:marBottom w:val="0"/>
      <w:divBdr>
        <w:top w:val="none" w:sz="0" w:space="0" w:color="auto"/>
        <w:left w:val="none" w:sz="0" w:space="0" w:color="auto"/>
        <w:bottom w:val="none" w:sz="0" w:space="0" w:color="auto"/>
        <w:right w:val="none" w:sz="0" w:space="0" w:color="auto"/>
      </w:divBdr>
    </w:div>
    <w:div w:id="2070108677">
      <w:bodyDiv w:val="1"/>
      <w:marLeft w:val="0"/>
      <w:marRight w:val="0"/>
      <w:marTop w:val="0"/>
      <w:marBottom w:val="0"/>
      <w:divBdr>
        <w:top w:val="none" w:sz="0" w:space="0" w:color="auto"/>
        <w:left w:val="none" w:sz="0" w:space="0" w:color="auto"/>
        <w:bottom w:val="none" w:sz="0" w:space="0" w:color="auto"/>
        <w:right w:val="none" w:sz="0" w:space="0" w:color="auto"/>
      </w:divBdr>
    </w:div>
    <w:div w:id="2070422420">
      <w:bodyDiv w:val="1"/>
      <w:marLeft w:val="0"/>
      <w:marRight w:val="0"/>
      <w:marTop w:val="0"/>
      <w:marBottom w:val="0"/>
      <w:divBdr>
        <w:top w:val="none" w:sz="0" w:space="0" w:color="auto"/>
        <w:left w:val="none" w:sz="0" w:space="0" w:color="auto"/>
        <w:bottom w:val="none" w:sz="0" w:space="0" w:color="auto"/>
        <w:right w:val="none" w:sz="0" w:space="0" w:color="auto"/>
      </w:divBdr>
    </w:div>
    <w:div w:id="2070807773">
      <w:bodyDiv w:val="1"/>
      <w:marLeft w:val="0"/>
      <w:marRight w:val="0"/>
      <w:marTop w:val="0"/>
      <w:marBottom w:val="0"/>
      <w:divBdr>
        <w:top w:val="none" w:sz="0" w:space="0" w:color="auto"/>
        <w:left w:val="none" w:sz="0" w:space="0" w:color="auto"/>
        <w:bottom w:val="none" w:sz="0" w:space="0" w:color="auto"/>
        <w:right w:val="none" w:sz="0" w:space="0" w:color="auto"/>
      </w:divBdr>
    </w:div>
    <w:div w:id="2071154065">
      <w:bodyDiv w:val="1"/>
      <w:marLeft w:val="0"/>
      <w:marRight w:val="0"/>
      <w:marTop w:val="0"/>
      <w:marBottom w:val="0"/>
      <w:divBdr>
        <w:top w:val="none" w:sz="0" w:space="0" w:color="auto"/>
        <w:left w:val="none" w:sz="0" w:space="0" w:color="auto"/>
        <w:bottom w:val="none" w:sz="0" w:space="0" w:color="auto"/>
        <w:right w:val="none" w:sz="0" w:space="0" w:color="auto"/>
      </w:divBdr>
    </w:div>
    <w:div w:id="2071421460">
      <w:bodyDiv w:val="1"/>
      <w:marLeft w:val="0"/>
      <w:marRight w:val="0"/>
      <w:marTop w:val="0"/>
      <w:marBottom w:val="0"/>
      <w:divBdr>
        <w:top w:val="none" w:sz="0" w:space="0" w:color="auto"/>
        <w:left w:val="none" w:sz="0" w:space="0" w:color="auto"/>
        <w:bottom w:val="none" w:sz="0" w:space="0" w:color="auto"/>
        <w:right w:val="none" w:sz="0" w:space="0" w:color="auto"/>
      </w:divBdr>
    </w:div>
    <w:div w:id="2071996704">
      <w:bodyDiv w:val="1"/>
      <w:marLeft w:val="0"/>
      <w:marRight w:val="0"/>
      <w:marTop w:val="0"/>
      <w:marBottom w:val="0"/>
      <w:divBdr>
        <w:top w:val="none" w:sz="0" w:space="0" w:color="auto"/>
        <w:left w:val="none" w:sz="0" w:space="0" w:color="auto"/>
        <w:bottom w:val="none" w:sz="0" w:space="0" w:color="auto"/>
        <w:right w:val="none" w:sz="0" w:space="0" w:color="auto"/>
      </w:divBdr>
    </w:div>
    <w:div w:id="2073380708">
      <w:bodyDiv w:val="1"/>
      <w:marLeft w:val="0"/>
      <w:marRight w:val="0"/>
      <w:marTop w:val="0"/>
      <w:marBottom w:val="0"/>
      <w:divBdr>
        <w:top w:val="none" w:sz="0" w:space="0" w:color="auto"/>
        <w:left w:val="none" w:sz="0" w:space="0" w:color="auto"/>
        <w:bottom w:val="none" w:sz="0" w:space="0" w:color="auto"/>
        <w:right w:val="none" w:sz="0" w:space="0" w:color="auto"/>
      </w:divBdr>
    </w:div>
    <w:div w:id="2073497635">
      <w:bodyDiv w:val="1"/>
      <w:marLeft w:val="0"/>
      <w:marRight w:val="0"/>
      <w:marTop w:val="0"/>
      <w:marBottom w:val="0"/>
      <w:divBdr>
        <w:top w:val="none" w:sz="0" w:space="0" w:color="auto"/>
        <w:left w:val="none" w:sz="0" w:space="0" w:color="auto"/>
        <w:bottom w:val="none" w:sz="0" w:space="0" w:color="auto"/>
        <w:right w:val="none" w:sz="0" w:space="0" w:color="auto"/>
      </w:divBdr>
    </w:div>
    <w:div w:id="2073498975">
      <w:bodyDiv w:val="1"/>
      <w:marLeft w:val="0"/>
      <w:marRight w:val="0"/>
      <w:marTop w:val="0"/>
      <w:marBottom w:val="0"/>
      <w:divBdr>
        <w:top w:val="none" w:sz="0" w:space="0" w:color="auto"/>
        <w:left w:val="none" w:sz="0" w:space="0" w:color="auto"/>
        <w:bottom w:val="none" w:sz="0" w:space="0" w:color="auto"/>
        <w:right w:val="none" w:sz="0" w:space="0" w:color="auto"/>
      </w:divBdr>
      <w:divsChild>
        <w:div w:id="1115979673">
          <w:marLeft w:val="480"/>
          <w:marRight w:val="0"/>
          <w:marTop w:val="0"/>
          <w:marBottom w:val="0"/>
          <w:divBdr>
            <w:top w:val="none" w:sz="0" w:space="0" w:color="auto"/>
            <w:left w:val="none" w:sz="0" w:space="0" w:color="auto"/>
            <w:bottom w:val="none" w:sz="0" w:space="0" w:color="auto"/>
            <w:right w:val="none" w:sz="0" w:space="0" w:color="auto"/>
          </w:divBdr>
        </w:div>
        <w:div w:id="263389701">
          <w:marLeft w:val="480"/>
          <w:marRight w:val="0"/>
          <w:marTop w:val="0"/>
          <w:marBottom w:val="0"/>
          <w:divBdr>
            <w:top w:val="none" w:sz="0" w:space="0" w:color="auto"/>
            <w:left w:val="none" w:sz="0" w:space="0" w:color="auto"/>
            <w:bottom w:val="none" w:sz="0" w:space="0" w:color="auto"/>
            <w:right w:val="none" w:sz="0" w:space="0" w:color="auto"/>
          </w:divBdr>
        </w:div>
        <w:div w:id="547497661">
          <w:marLeft w:val="480"/>
          <w:marRight w:val="0"/>
          <w:marTop w:val="0"/>
          <w:marBottom w:val="0"/>
          <w:divBdr>
            <w:top w:val="none" w:sz="0" w:space="0" w:color="auto"/>
            <w:left w:val="none" w:sz="0" w:space="0" w:color="auto"/>
            <w:bottom w:val="none" w:sz="0" w:space="0" w:color="auto"/>
            <w:right w:val="none" w:sz="0" w:space="0" w:color="auto"/>
          </w:divBdr>
        </w:div>
        <w:div w:id="1463302286">
          <w:marLeft w:val="480"/>
          <w:marRight w:val="0"/>
          <w:marTop w:val="0"/>
          <w:marBottom w:val="0"/>
          <w:divBdr>
            <w:top w:val="none" w:sz="0" w:space="0" w:color="auto"/>
            <w:left w:val="none" w:sz="0" w:space="0" w:color="auto"/>
            <w:bottom w:val="none" w:sz="0" w:space="0" w:color="auto"/>
            <w:right w:val="none" w:sz="0" w:space="0" w:color="auto"/>
          </w:divBdr>
        </w:div>
        <w:div w:id="136848477">
          <w:marLeft w:val="480"/>
          <w:marRight w:val="0"/>
          <w:marTop w:val="0"/>
          <w:marBottom w:val="0"/>
          <w:divBdr>
            <w:top w:val="none" w:sz="0" w:space="0" w:color="auto"/>
            <w:left w:val="none" w:sz="0" w:space="0" w:color="auto"/>
            <w:bottom w:val="none" w:sz="0" w:space="0" w:color="auto"/>
            <w:right w:val="none" w:sz="0" w:space="0" w:color="auto"/>
          </w:divBdr>
        </w:div>
        <w:div w:id="669799750">
          <w:marLeft w:val="480"/>
          <w:marRight w:val="0"/>
          <w:marTop w:val="0"/>
          <w:marBottom w:val="0"/>
          <w:divBdr>
            <w:top w:val="none" w:sz="0" w:space="0" w:color="auto"/>
            <w:left w:val="none" w:sz="0" w:space="0" w:color="auto"/>
            <w:bottom w:val="none" w:sz="0" w:space="0" w:color="auto"/>
            <w:right w:val="none" w:sz="0" w:space="0" w:color="auto"/>
          </w:divBdr>
        </w:div>
        <w:div w:id="482239924">
          <w:marLeft w:val="480"/>
          <w:marRight w:val="0"/>
          <w:marTop w:val="0"/>
          <w:marBottom w:val="0"/>
          <w:divBdr>
            <w:top w:val="none" w:sz="0" w:space="0" w:color="auto"/>
            <w:left w:val="none" w:sz="0" w:space="0" w:color="auto"/>
            <w:bottom w:val="none" w:sz="0" w:space="0" w:color="auto"/>
            <w:right w:val="none" w:sz="0" w:space="0" w:color="auto"/>
          </w:divBdr>
        </w:div>
        <w:div w:id="624391334">
          <w:marLeft w:val="480"/>
          <w:marRight w:val="0"/>
          <w:marTop w:val="0"/>
          <w:marBottom w:val="0"/>
          <w:divBdr>
            <w:top w:val="none" w:sz="0" w:space="0" w:color="auto"/>
            <w:left w:val="none" w:sz="0" w:space="0" w:color="auto"/>
            <w:bottom w:val="none" w:sz="0" w:space="0" w:color="auto"/>
            <w:right w:val="none" w:sz="0" w:space="0" w:color="auto"/>
          </w:divBdr>
        </w:div>
        <w:div w:id="634138442">
          <w:marLeft w:val="480"/>
          <w:marRight w:val="0"/>
          <w:marTop w:val="0"/>
          <w:marBottom w:val="0"/>
          <w:divBdr>
            <w:top w:val="none" w:sz="0" w:space="0" w:color="auto"/>
            <w:left w:val="none" w:sz="0" w:space="0" w:color="auto"/>
            <w:bottom w:val="none" w:sz="0" w:space="0" w:color="auto"/>
            <w:right w:val="none" w:sz="0" w:space="0" w:color="auto"/>
          </w:divBdr>
        </w:div>
        <w:div w:id="266163652">
          <w:marLeft w:val="480"/>
          <w:marRight w:val="0"/>
          <w:marTop w:val="0"/>
          <w:marBottom w:val="0"/>
          <w:divBdr>
            <w:top w:val="none" w:sz="0" w:space="0" w:color="auto"/>
            <w:left w:val="none" w:sz="0" w:space="0" w:color="auto"/>
            <w:bottom w:val="none" w:sz="0" w:space="0" w:color="auto"/>
            <w:right w:val="none" w:sz="0" w:space="0" w:color="auto"/>
          </w:divBdr>
        </w:div>
        <w:div w:id="713240666">
          <w:marLeft w:val="480"/>
          <w:marRight w:val="0"/>
          <w:marTop w:val="0"/>
          <w:marBottom w:val="0"/>
          <w:divBdr>
            <w:top w:val="none" w:sz="0" w:space="0" w:color="auto"/>
            <w:left w:val="none" w:sz="0" w:space="0" w:color="auto"/>
            <w:bottom w:val="none" w:sz="0" w:space="0" w:color="auto"/>
            <w:right w:val="none" w:sz="0" w:space="0" w:color="auto"/>
          </w:divBdr>
        </w:div>
        <w:div w:id="951672495">
          <w:marLeft w:val="480"/>
          <w:marRight w:val="0"/>
          <w:marTop w:val="0"/>
          <w:marBottom w:val="0"/>
          <w:divBdr>
            <w:top w:val="none" w:sz="0" w:space="0" w:color="auto"/>
            <w:left w:val="none" w:sz="0" w:space="0" w:color="auto"/>
            <w:bottom w:val="none" w:sz="0" w:space="0" w:color="auto"/>
            <w:right w:val="none" w:sz="0" w:space="0" w:color="auto"/>
          </w:divBdr>
        </w:div>
        <w:div w:id="1014303258">
          <w:marLeft w:val="480"/>
          <w:marRight w:val="0"/>
          <w:marTop w:val="0"/>
          <w:marBottom w:val="0"/>
          <w:divBdr>
            <w:top w:val="none" w:sz="0" w:space="0" w:color="auto"/>
            <w:left w:val="none" w:sz="0" w:space="0" w:color="auto"/>
            <w:bottom w:val="none" w:sz="0" w:space="0" w:color="auto"/>
            <w:right w:val="none" w:sz="0" w:space="0" w:color="auto"/>
          </w:divBdr>
        </w:div>
        <w:div w:id="1916931067">
          <w:marLeft w:val="480"/>
          <w:marRight w:val="0"/>
          <w:marTop w:val="0"/>
          <w:marBottom w:val="0"/>
          <w:divBdr>
            <w:top w:val="none" w:sz="0" w:space="0" w:color="auto"/>
            <w:left w:val="none" w:sz="0" w:space="0" w:color="auto"/>
            <w:bottom w:val="none" w:sz="0" w:space="0" w:color="auto"/>
            <w:right w:val="none" w:sz="0" w:space="0" w:color="auto"/>
          </w:divBdr>
        </w:div>
        <w:div w:id="1348749471">
          <w:marLeft w:val="480"/>
          <w:marRight w:val="0"/>
          <w:marTop w:val="0"/>
          <w:marBottom w:val="0"/>
          <w:divBdr>
            <w:top w:val="none" w:sz="0" w:space="0" w:color="auto"/>
            <w:left w:val="none" w:sz="0" w:space="0" w:color="auto"/>
            <w:bottom w:val="none" w:sz="0" w:space="0" w:color="auto"/>
            <w:right w:val="none" w:sz="0" w:space="0" w:color="auto"/>
          </w:divBdr>
        </w:div>
        <w:div w:id="459496074">
          <w:marLeft w:val="480"/>
          <w:marRight w:val="0"/>
          <w:marTop w:val="0"/>
          <w:marBottom w:val="0"/>
          <w:divBdr>
            <w:top w:val="none" w:sz="0" w:space="0" w:color="auto"/>
            <w:left w:val="none" w:sz="0" w:space="0" w:color="auto"/>
            <w:bottom w:val="none" w:sz="0" w:space="0" w:color="auto"/>
            <w:right w:val="none" w:sz="0" w:space="0" w:color="auto"/>
          </w:divBdr>
        </w:div>
        <w:div w:id="1809323244">
          <w:marLeft w:val="480"/>
          <w:marRight w:val="0"/>
          <w:marTop w:val="0"/>
          <w:marBottom w:val="0"/>
          <w:divBdr>
            <w:top w:val="none" w:sz="0" w:space="0" w:color="auto"/>
            <w:left w:val="none" w:sz="0" w:space="0" w:color="auto"/>
            <w:bottom w:val="none" w:sz="0" w:space="0" w:color="auto"/>
            <w:right w:val="none" w:sz="0" w:space="0" w:color="auto"/>
          </w:divBdr>
        </w:div>
        <w:div w:id="1670282808">
          <w:marLeft w:val="480"/>
          <w:marRight w:val="0"/>
          <w:marTop w:val="0"/>
          <w:marBottom w:val="0"/>
          <w:divBdr>
            <w:top w:val="none" w:sz="0" w:space="0" w:color="auto"/>
            <w:left w:val="none" w:sz="0" w:space="0" w:color="auto"/>
            <w:bottom w:val="none" w:sz="0" w:space="0" w:color="auto"/>
            <w:right w:val="none" w:sz="0" w:space="0" w:color="auto"/>
          </w:divBdr>
        </w:div>
        <w:div w:id="921330516">
          <w:marLeft w:val="480"/>
          <w:marRight w:val="0"/>
          <w:marTop w:val="0"/>
          <w:marBottom w:val="0"/>
          <w:divBdr>
            <w:top w:val="none" w:sz="0" w:space="0" w:color="auto"/>
            <w:left w:val="none" w:sz="0" w:space="0" w:color="auto"/>
            <w:bottom w:val="none" w:sz="0" w:space="0" w:color="auto"/>
            <w:right w:val="none" w:sz="0" w:space="0" w:color="auto"/>
          </w:divBdr>
        </w:div>
        <w:div w:id="1823230159">
          <w:marLeft w:val="480"/>
          <w:marRight w:val="0"/>
          <w:marTop w:val="0"/>
          <w:marBottom w:val="0"/>
          <w:divBdr>
            <w:top w:val="none" w:sz="0" w:space="0" w:color="auto"/>
            <w:left w:val="none" w:sz="0" w:space="0" w:color="auto"/>
            <w:bottom w:val="none" w:sz="0" w:space="0" w:color="auto"/>
            <w:right w:val="none" w:sz="0" w:space="0" w:color="auto"/>
          </w:divBdr>
        </w:div>
        <w:div w:id="687407470">
          <w:marLeft w:val="480"/>
          <w:marRight w:val="0"/>
          <w:marTop w:val="0"/>
          <w:marBottom w:val="0"/>
          <w:divBdr>
            <w:top w:val="none" w:sz="0" w:space="0" w:color="auto"/>
            <w:left w:val="none" w:sz="0" w:space="0" w:color="auto"/>
            <w:bottom w:val="none" w:sz="0" w:space="0" w:color="auto"/>
            <w:right w:val="none" w:sz="0" w:space="0" w:color="auto"/>
          </w:divBdr>
        </w:div>
        <w:div w:id="1602453454">
          <w:marLeft w:val="480"/>
          <w:marRight w:val="0"/>
          <w:marTop w:val="0"/>
          <w:marBottom w:val="0"/>
          <w:divBdr>
            <w:top w:val="none" w:sz="0" w:space="0" w:color="auto"/>
            <w:left w:val="none" w:sz="0" w:space="0" w:color="auto"/>
            <w:bottom w:val="none" w:sz="0" w:space="0" w:color="auto"/>
            <w:right w:val="none" w:sz="0" w:space="0" w:color="auto"/>
          </w:divBdr>
        </w:div>
        <w:div w:id="982855883">
          <w:marLeft w:val="480"/>
          <w:marRight w:val="0"/>
          <w:marTop w:val="0"/>
          <w:marBottom w:val="0"/>
          <w:divBdr>
            <w:top w:val="none" w:sz="0" w:space="0" w:color="auto"/>
            <w:left w:val="none" w:sz="0" w:space="0" w:color="auto"/>
            <w:bottom w:val="none" w:sz="0" w:space="0" w:color="auto"/>
            <w:right w:val="none" w:sz="0" w:space="0" w:color="auto"/>
          </w:divBdr>
        </w:div>
        <w:div w:id="2026055613">
          <w:marLeft w:val="480"/>
          <w:marRight w:val="0"/>
          <w:marTop w:val="0"/>
          <w:marBottom w:val="0"/>
          <w:divBdr>
            <w:top w:val="none" w:sz="0" w:space="0" w:color="auto"/>
            <w:left w:val="none" w:sz="0" w:space="0" w:color="auto"/>
            <w:bottom w:val="none" w:sz="0" w:space="0" w:color="auto"/>
            <w:right w:val="none" w:sz="0" w:space="0" w:color="auto"/>
          </w:divBdr>
        </w:div>
        <w:div w:id="293603815">
          <w:marLeft w:val="480"/>
          <w:marRight w:val="0"/>
          <w:marTop w:val="0"/>
          <w:marBottom w:val="0"/>
          <w:divBdr>
            <w:top w:val="none" w:sz="0" w:space="0" w:color="auto"/>
            <w:left w:val="none" w:sz="0" w:space="0" w:color="auto"/>
            <w:bottom w:val="none" w:sz="0" w:space="0" w:color="auto"/>
            <w:right w:val="none" w:sz="0" w:space="0" w:color="auto"/>
          </w:divBdr>
        </w:div>
        <w:div w:id="1766461501">
          <w:marLeft w:val="480"/>
          <w:marRight w:val="0"/>
          <w:marTop w:val="0"/>
          <w:marBottom w:val="0"/>
          <w:divBdr>
            <w:top w:val="none" w:sz="0" w:space="0" w:color="auto"/>
            <w:left w:val="none" w:sz="0" w:space="0" w:color="auto"/>
            <w:bottom w:val="none" w:sz="0" w:space="0" w:color="auto"/>
            <w:right w:val="none" w:sz="0" w:space="0" w:color="auto"/>
          </w:divBdr>
        </w:div>
        <w:div w:id="1692223225">
          <w:marLeft w:val="480"/>
          <w:marRight w:val="0"/>
          <w:marTop w:val="0"/>
          <w:marBottom w:val="0"/>
          <w:divBdr>
            <w:top w:val="none" w:sz="0" w:space="0" w:color="auto"/>
            <w:left w:val="none" w:sz="0" w:space="0" w:color="auto"/>
            <w:bottom w:val="none" w:sz="0" w:space="0" w:color="auto"/>
            <w:right w:val="none" w:sz="0" w:space="0" w:color="auto"/>
          </w:divBdr>
        </w:div>
        <w:div w:id="832259478">
          <w:marLeft w:val="480"/>
          <w:marRight w:val="0"/>
          <w:marTop w:val="0"/>
          <w:marBottom w:val="0"/>
          <w:divBdr>
            <w:top w:val="none" w:sz="0" w:space="0" w:color="auto"/>
            <w:left w:val="none" w:sz="0" w:space="0" w:color="auto"/>
            <w:bottom w:val="none" w:sz="0" w:space="0" w:color="auto"/>
            <w:right w:val="none" w:sz="0" w:space="0" w:color="auto"/>
          </w:divBdr>
        </w:div>
        <w:div w:id="1104376006">
          <w:marLeft w:val="480"/>
          <w:marRight w:val="0"/>
          <w:marTop w:val="0"/>
          <w:marBottom w:val="0"/>
          <w:divBdr>
            <w:top w:val="none" w:sz="0" w:space="0" w:color="auto"/>
            <w:left w:val="none" w:sz="0" w:space="0" w:color="auto"/>
            <w:bottom w:val="none" w:sz="0" w:space="0" w:color="auto"/>
            <w:right w:val="none" w:sz="0" w:space="0" w:color="auto"/>
          </w:divBdr>
        </w:div>
        <w:div w:id="2102606318">
          <w:marLeft w:val="480"/>
          <w:marRight w:val="0"/>
          <w:marTop w:val="0"/>
          <w:marBottom w:val="0"/>
          <w:divBdr>
            <w:top w:val="none" w:sz="0" w:space="0" w:color="auto"/>
            <w:left w:val="none" w:sz="0" w:space="0" w:color="auto"/>
            <w:bottom w:val="none" w:sz="0" w:space="0" w:color="auto"/>
            <w:right w:val="none" w:sz="0" w:space="0" w:color="auto"/>
          </w:divBdr>
        </w:div>
        <w:div w:id="100076167">
          <w:marLeft w:val="480"/>
          <w:marRight w:val="0"/>
          <w:marTop w:val="0"/>
          <w:marBottom w:val="0"/>
          <w:divBdr>
            <w:top w:val="none" w:sz="0" w:space="0" w:color="auto"/>
            <w:left w:val="none" w:sz="0" w:space="0" w:color="auto"/>
            <w:bottom w:val="none" w:sz="0" w:space="0" w:color="auto"/>
            <w:right w:val="none" w:sz="0" w:space="0" w:color="auto"/>
          </w:divBdr>
        </w:div>
        <w:div w:id="386612770">
          <w:marLeft w:val="480"/>
          <w:marRight w:val="0"/>
          <w:marTop w:val="0"/>
          <w:marBottom w:val="0"/>
          <w:divBdr>
            <w:top w:val="none" w:sz="0" w:space="0" w:color="auto"/>
            <w:left w:val="none" w:sz="0" w:space="0" w:color="auto"/>
            <w:bottom w:val="none" w:sz="0" w:space="0" w:color="auto"/>
            <w:right w:val="none" w:sz="0" w:space="0" w:color="auto"/>
          </w:divBdr>
        </w:div>
        <w:div w:id="2037273277">
          <w:marLeft w:val="480"/>
          <w:marRight w:val="0"/>
          <w:marTop w:val="0"/>
          <w:marBottom w:val="0"/>
          <w:divBdr>
            <w:top w:val="none" w:sz="0" w:space="0" w:color="auto"/>
            <w:left w:val="none" w:sz="0" w:space="0" w:color="auto"/>
            <w:bottom w:val="none" w:sz="0" w:space="0" w:color="auto"/>
            <w:right w:val="none" w:sz="0" w:space="0" w:color="auto"/>
          </w:divBdr>
        </w:div>
        <w:div w:id="585846130">
          <w:marLeft w:val="480"/>
          <w:marRight w:val="0"/>
          <w:marTop w:val="0"/>
          <w:marBottom w:val="0"/>
          <w:divBdr>
            <w:top w:val="none" w:sz="0" w:space="0" w:color="auto"/>
            <w:left w:val="none" w:sz="0" w:space="0" w:color="auto"/>
            <w:bottom w:val="none" w:sz="0" w:space="0" w:color="auto"/>
            <w:right w:val="none" w:sz="0" w:space="0" w:color="auto"/>
          </w:divBdr>
        </w:div>
        <w:div w:id="1015418647">
          <w:marLeft w:val="480"/>
          <w:marRight w:val="0"/>
          <w:marTop w:val="0"/>
          <w:marBottom w:val="0"/>
          <w:divBdr>
            <w:top w:val="none" w:sz="0" w:space="0" w:color="auto"/>
            <w:left w:val="none" w:sz="0" w:space="0" w:color="auto"/>
            <w:bottom w:val="none" w:sz="0" w:space="0" w:color="auto"/>
            <w:right w:val="none" w:sz="0" w:space="0" w:color="auto"/>
          </w:divBdr>
        </w:div>
        <w:div w:id="326250083">
          <w:marLeft w:val="480"/>
          <w:marRight w:val="0"/>
          <w:marTop w:val="0"/>
          <w:marBottom w:val="0"/>
          <w:divBdr>
            <w:top w:val="none" w:sz="0" w:space="0" w:color="auto"/>
            <w:left w:val="none" w:sz="0" w:space="0" w:color="auto"/>
            <w:bottom w:val="none" w:sz="0" w:space="0" w:color="auto"/>
            <w:right w:val="none" w:sz="0" w:space="0" w:color="auto"/>
          </w:divBdr>
        </w:div>
        <w:div w:id="874077353">
          <w:marLeft w:val="480"/>
          <w:marRight w:val="0"/>
          <w:marTop w:val="0"/>
          <w:marBottom w:val="0"/>
          <w:divBdr>
            <w:top w:val="none" w:sz="0" w:space="0" w:color="auto"/>
            <w:left w:val="none" w:sz="0" w:space="0" w:color="auto"/>
            <w:bottom w:val="none" w:sz="0" w:space="0" w:color="auto"/>
            <w:right w:val="none" w:sz="0" w:space="0" w:color="auto"/>
          </w:divBdr>
        </w:div>
        <w:div w:id="695811088">
          <w:marLeft w:val="480"/>
          <w:marRight w:val="0"/>
          <w:marTop w:val="0"/>
          <w:marBottom w:val="0"/>
          <w:divBdr>
            <w:top w:val="none" w:sz="0" w:space="0" w:color="auto"/>
            <w:left w:val="none" w:sz="0" w:space="0" w:color="auto"/>
            <w:bottom w:val="none" w:sz="0" w:space="0" w:color="auto"/>
            <w:right w:val="none" w:sz="0" w:space="0" w:color="auto"/>
          </w:divBdr>
        </w:div>
        <w:div w:id="678312087">
          <w:marLeft w:val="480"/>
          <w:marRight w:val="0"/>
          <w:marTop w:val="0"/>
          <w:marBottom w:val="0"/>
          <w:divBdr>
            <w:top w:val="none" w:sz="0" w:space="0" w:color="auto"/>
            <w:left w:val="none" w:sz="0" w:space="0" w:color="auto"/>
            <w:bottom w:val="none" w:sz="0" w:space="0" w:color="auto"/>
            <w:right w:val="none" w:sz="0" w:space="0" w:color="auto"/>
          </w:divBdr>
        </w:div>
        <w:div w:id="1016150132">
          <w:marLeft w:val="480"/>
          <w:marRight w:val="0"/>
          <w:marTop w:val="0"/>
          <w:marBottom w:val="0"/>
          <w:divBdr>
            <w:top w:val="none" w:sz="0" w:space="0" w:color="auto"/>
            <w:left w:val="none" w:sz="0" w:space="0" w:color="auto"/>
            <w:bottom w:val="none" w:sz="0" w:space="0" w:color="auto"/>
            <w:right w:val="none" w:sz="0" w:space="0" w:color="auto"/>
          </w:divBdr>
        </w:div>
        <w:div w:id="1097746725">
          <w:marLeft w:val="480"/>
          <w:marRight w:val="0"/>
          <w:marTop w:val="0"/>
          <w:marBottom w:val="0"/>
          <w:divBdr>
            <w:top w:val="none" w:sz="0" w:space="0" w:color="auto"/>
            <w:left w:val="none" w:sz="0" w:space="0" w:color="auto"/>
            <w:bottom w:val="none" w:sz="0" w:space="0" w:color="auto"/>
            <w:right w:val="none" w:sz="0" w:space="0" w:color="auto"/>
          </w:divBdr>
        </w:div>
        <w:div w:id="1420911423">
          <w:marLeft w:val="480"/>
          <w:marRight w:val="0"/>
          <w:marTop w:val="0"/>
          <w:marBottom w:val="0"/>
          <w:divBdr>
            <w:top w:val="none" w:sz="0" w:space="0" w:color="auto"/>
            <w:left w:val="none" w:sz="0" w:space="0" w:color="auto"/>
            <w:bottom w:val="none" w:sz="0" w:space="0" w:color="auto"/>
            <w:right w:val="none" w:sz="0" w:space="0" w:color="auto"/>
          </w:divBdr>
        </w:div>
        <w:div w:id="216206919">
          <w:marLeft w:val="480"/>
          <w:marRight w:val="0"/>
          <w:marTop w:val="0"/>
          <w:marBottom w:val="0"/>
          <w:divBdr>
            <w:top w:val="none" w:sz="0" w:space="0" w:color="auto"/>
            <w:left w:val="none" w:sz="0" w:space="0" w:color="auto"/>
            <w:bottom w:val="none" w:sz="0" w:space="0" w:color="auto"/>
            <w:right w:val="none" w:sz="0" w:space="0" w:color="auto"/>
          </w:divBdr>
        </w:div>
        <w:div w:id="658003879">
          <w:marLeft w:val="480"/>
          <w:marRight w:val="0"/>
          <w:marTop w:val="0"/>
          <w:marBottom w:val="0"/>
          <w:divBdr>
            <w:top w:val="none" w:sz="0" w:space="0" w:color="auto"/>
            <w:left w:val="none" w:sz="0" w:space="0" w:color="auto"/>
            <w:bottom w:val="none" w:sz="0" w:space="0" w:color="auto"/>
            <w:right w:val="none" w:sz="0" w:space="0" w:color="auto"/>
          </w:divBdr>
        </w:div>
        <w:div w:id="510528533">
          <w:marLeft w:val="480"/>
          <w:marRight w:val="0"/>
          <w:marTop w:val="0"/>
          <w:marBottom w:val="0"/>
          <w:divBdr>
            <w:top w:val="none" w:sz="0" w:space="0" w:color="auto"/>
            <w:left w:val="none" w:sz="0" w:space="0" w:color="auto"/>
            <w:bottom w:val="none" w:sz="0" w:space="0" w:color="auto"/>
            <w:right w:val="none" w:sz="0" w:space="0" w:color="auto"/>
          </w:divBdr>
        </w:div>
        <w:div w:id="906570096">
          <w:marLeft w:val="480"/>
          <w:marRight w:val="0"/>
          <w:marTop w:val="0"/>
          <w:marBottom w:val="0"/>
          <w:divBdr>
            <w:top w:val="none" w:sz="0" w:space="0" w:color="auto"/>
            <w:left w:val="none" w:sz="0" w:space="0" w:color="auto"/>
            <w:bottom w:val="none" w:sz="0" w:space="0" w:color="auto"/>
            <w:right w:val="none" w:sz="0" w:space="0" w:color="auto"/>
          </w:divBdr>
        </w:div>
        <w:div w:id="218054817">
          <w:marLeft w:val="480"/>
          <w:marRight w:val="0"/>
          <w:marTop w:val="0"/>
          <w:marBottom w:val="0"/>
          <w:divBdr>
            <w:top w:val="none" w:sz="0" w:space="0" w:color="auto"/>
            <w:left w:val="none" w:sz="0" w:space="0" w:color="auto"/>
            <w:bottom w:val="none" w:sz="0" w:space="0" w:color="auto"/>
            <w:right w:val="none" w:sz="0" w:space="0" w:color="auto"/>
          </w:divBdr>
        </w:div>
        <w:div w:id="688681441">
          <w:marLeft w:val="480"/>
          <w:marRight w:val="0"/>
          <w:marTop w:val="0"/>
          <w:marBottom w:val="0"/>
          <w:divBdr>
            <w:top w:val="none" w:sz="0" w:space="0" w:color="auto"/>
            <w:left w:val="none" w:sz="0" w:space="0" w:color="auto"/>
            <w:bottom w:val="none" w:sz="0" w:space="0" w:color="auto"/>
            <w:right w:val="none" w:sz="0" w:space="0" w:color="auto"/>
          </w:divBdr>
        </w:div>
        <w:div w:id="746851375">
          <w:marLeft w:val="480"/>
          <w:marRight w:val="0"/>
          <w:marTop w:val="0"/>
          <w:marBottom w:val="0"/>
          <w:divBdr>
            <w:top w:val="none" w:sz="0" w:space="0" w:color="auto"/>
            <w:left w:val="none" w:sz="0" w:space="0" w:color="auto"/>
            <w:bottom w:val="none" w:sz="0" w:space="0" w:color="auto"/>
            <w:right w:val="none" w:sz="0" w:space="0" w:color="auto"/>
          </w:divBdr>
        </w:div>
        <w:div w:id="20085929">
          <w:marLeft w:val="480"/>
          <w:marRight w:val="0"/>
          <w:marTop w:val="0"/>
          <w:marBottom w:val="0"/>
          <w:divBdr>
            <w:top w:val="none" w:sz="0" w:space="0" w:color="auto"/>
            <w:left w:val="none" w:sz="0" w:space="0" w:color="auto"/>
            <w:bottom w:val="none" w:sz="0" w:space="0" w:color="auto"/>
            <w:right w:val="none" w:sz="0" w:space="0" w:color="auto"/>
          </w:divBdr>
        </w:div>
        <w:div w:id="1663926133">
          <w:marLeft w:val="480"/>
          <w:marRight w:val="0"/>
          <w:marTop w:val="0"/>
          <w:marBottom w:val="0"/>
          <w:divBdr>
            <w:top w:val="none" w:sz="0" w:space="0" w:color="auto"/>
            <w:left w:val="none" w:sz="0" w:space="0" w:color="auto"/>
            <w:bottom w:val="none" w:sz="0" w:space="0" w:color="auto"/>
            <w:right w:val="none" w:sz="0" w:space="0" w:color="auto"/>
          </w:divBdr>
        </w:div>
        <w:div w:id="1426267374">
          <w:marLeft w:val="480"/>
          <w:marRight w:val="0"/>
          <w:marTop w:val="0"/>
          <w:marBottom w:val="0"/>
          <w:divBdr>
            <w:top w:val="none" w:sz="0" w:space="0" w:color="auto"/>
            <w:left w:val="none" w:sz="0" w:space="0" w:color="auto"/>
            <w:bottom w:val="none" w:sz="0" w:space="0" w:color="auto"/>
            <w:right w:val="none" w:sz="0" w:space="0" w:color="auto"/>
          </w:divBdr>
        </w:div>
        <w:div w:id="884678487">
          <w:marLeft w:val="480"/>
          <w:marRight w:val="0"/>
          <w:marTop w:val="0"/>
          <w:marBottom w:val="0"/>
          <w:divBdr>
            <w:top w:val="none" w:sz="0" w:space="0" w:color="auto"/>
            <w:left w:val="none" w:sz="0" w:space="0" w:color="auto"/>
            <w:bottom w:val="none" w:sz="0" w:space="0" w:color="auto"/>
            <w:right w:val="none" w:sz="0" w:space="0" w:color="auto"/>
          </w:divBdr>
        </w:div>
        <w:div w:id="465128612">
          <w:marLeft w:val="480"/>
          <w:marRight w:val="0"/>
          <w:marTop w:val="0"/>
          <w:marBottom w:val="0"/>
          <w:divBdr>
            <w:top w:val="none" w:sz="0" w:space="0" w:color="auto"/>
            <w:left w:val="none" w:sz="0" w:space="0" w:color="auto"/>
            <w:bottom w:val="none" w:sz="0" w:space="0" w:color="auto"/>
            <w:right w:val="none" w:sz="0" w:space="0" w:color="auto"/>
          </w:divBdr>
        </w:div>
        <w:div w:id="1127047483">
          <w:marLeft w:val="480"/>
          <w:marRight w:val="0"/>
          <w:marTop w:val="0"/>
          <w:marBottom w:val="0"/>
          <w:divBdr>
            <w:top w:val="none" w:sz="0" w:space="0" w:color="auto"/>
            <w:left w:val="none" w:sz="0" w:space="0" w:color="auto"/>
            <w:bottom w:val="none" w:sz="0" w:space="0" w:color="auto"/>
            <w:right w:val="none" w:sz="0" w:space="0" w:color="auto"/>
          </w:divBdr>
        </w:div>
        <w:div w:id="2055230469">
          <w:marLeft w:val="480"/>
          <w:marRight w:val="0"/>
          <w:marTop w:val="0"/>
          <w:marBottom w:val="0"/>
          <w:divBdr>
            <w:top w:val="none" w:sz="0" w:space="0" w:color="auto"/>
            <w:left w:val="none" w:sz="0" w:space="0" w:color="auto"/>
            <w:bottom w:val="none" w:sz="0" w:space="0" w:color="auto"/>
            <w:right w:val="none" w:sz="0" w:space="0" w:color="auto"/>
          </w:divBdr>
        </w:div>
        <w:div w:id="1141731455">
          <w:marLeft w:val="480"/>
          <w:marRight w:val="0"/>
          <w:marTop w:val="0"/>
          <w:marBottom w:val="0"/>
          <w:divBdr>
            <w:top w:val="none" w:sz="0" w:space="0" w:color="auto"/>
            <w:left w:val="none" w:sz="0" w:space="0" w:color="auto"/>
            <w:bottom w:val="none" w:sz="0" w:space="0" w:color="auto"/>
            <w:right w:val="none" w:sz="0" w:space="0" w:color="auto"/>
          </w:divBdr>
        </w:div>
        <w:div w:id="1340547229">
          <w:marLeft w:val="480"/>
          <w:marRight w:val="0"/>
          <w:marTop w:val="0"/>
          <w:marBottom w:val="0"/>
          <w:divBdr>
            <w:top w:val="none" w:sz="0" w:space="0" w:color="auto"/>
            <w:left w:val="none" w:sz="0" w:space="0" w:color="auto"/>
            <w:bottom w:val="none" w:sz="0" w:space="0" w:color="auto"/>
            <w:right w:val="none" w:sz="0" w:space="0" w:color="auto"/>
          </w:divBdr>
        </w:div>
        <w:div w:id="1879048891">
          <w:marLeft w:val="480"/>
          <w:marRight w:val="0"/>
          <w:marTop w:val="0"/>
          <w:marBottom w:val="0"/>
          <w:divBdr>
            <w:top w:val="none" w:sz="0" w:space="0" w:color="auto"/>
            <w:left w:val="none" w:sz="0" w:space="0" w:color="auto"/>
            <w:bottom w:val="none" w:sz="0" w:space="0" w:color="auto"/>
            <w:right w:val="none" w:sz="0" w:space="0" w:color="auto"/>
          </w:divBdr>
        </w:div>
        <w:div w:id="243537763">
          <w:marLeft w:val="480"/>
          <w:marRight w:val="0"/>
          <w:marTop w:val="0"/>
          <w:marBottom w:val="0"/>
          <w:divBdr>
            <w:top w:val="none" w:sz="0" w:space="0" w:color="auto"/>
            <w:left w:val="none" w:sz="0" w:space="0" w:color="auto"/>
            <w:bottom w:val="none" w:sz="0" w:space="0" w:color="auto"/>
            <w:right w:val="none" w:sz="0" w:space="0" w:color="auto"/>
          </w:divBdr>
        </w:div>
        <w:div w:id="275916522">
          <w:marLeft w:val="480"/>
          <w:marRight w:val="0"/>
          <w:marTop w:val="0"/>
          <w:marBottom w:val="0"/>
          <w:divBdr>
            <w:top w:val="none" w:sz="0" w:space="0" w:color="auto"/>
            <w:left w:val="none" w:sz="0" w:space="0" w:color="auto"/>
            <w:bottom w:val="none" w:sz="0" w:space="0" w:color="auto"/>
            <w:right w:val="none" w:sz="0" w:space="0" w:color="auto"/>
          </w:divBdr>
        </w:div>
        <w:div w:id="824928937">
          <w:marLeft w:val="480"/>
          <w:marRight w:val="0"/>
          <w:marTop w:val="0"/>
          <w:marBottom w:val="0"/>
          <w:divBdr>
            <w:top w:val="none" w:sz="0" w:space="0" w:color="auto"/>
            <w:left w:val="none" w:sz="0" w:space="0" w:color="auto"/>
            <w:bottom w:val="none" w:sz="0" w:space="0" w:color="auto"/>
            <w:right w:val="none" w:sz="0" w:space="0" w:color="auto"/>
          </w:divBdr>
        </w:div>
        <w:div w:id="1400713853">
          <w:marLeft w:val="480"/>
          <w:marRight w:val="0"/>
          <w:marTop w:val="0"/>
          <w:marBottom w:val="0"/>
          <w:divBdr>
            <w:top w:val="none" w:sz="0" w:space="0" w:color="auto"/>
            <w:left w:val="none" w:sz="0" w:space="0" w:color="auto"/>
            <w:bottom w:val="none" w:sz="0" w:space="0" w:color="auto"/>
            <w:right w:val="none" w:sz="0" w:space="0" w:color="auto"/>
          </w:divBdr>
        </w:div>
        <w:div w:id="1903176215">
          <w:marLeft w:val="480"/>
          <w:marRight w:val="0"/>
          <w:marTop w:val="0"/>
          <w:marBottom w:val="0"/>
          <w:divBdr>
            <w:top w:val="none" w:sz="0" w:space="0" w:color="auto"/>
            <w:left w:val="none" w:sz="0" w:space="0" w:color="auto"/>
            <w:bottom w:val="none" w:sz="0" w:space="0" w:color="auto"/>
            <w:right w:val="none" w:sz="0" w:space="0" w:color="auto"/>
          </w:divBdr>
        </w:div>
        <w:div w:id="1904831396">
          <w:marLeft w:val="480"/>
          <w:marRight w:val="0"/>
          <w:marTop w:val="0"/>
          <w:marBottom w:val="0"/>
          <w:divBdr>
            <w:top w:val="none" w:sz="0" w:space="0" w:color="auto"/>
            <w:left w:val="none" w:sz="0" w:space="0" w:color="auto"/>
            <w:bottom w:val="none" w:sz="0" w:space="0" w:color="auto"/>
            <w:right w:val="none" w:sz="0" w:space="0" w:color="auto"/>
          </w:divBdr>
        </w:div>
        <w:div w:id="1071804855">
          <w:marLeft w:val="480"/>
          <w:marRight w:val="0"/>
          <w:marTop w:val="0"/>
          <w:marBottom w:val="0"/>
          <w:divBdr>
            <w:top w:val="none" w:sz="0" w:space="0" w:color="auto"/>
            <w:left w:val="none" w:sz="0" w:space="0" w:color="auto"/>
            <w:bottom w:val="none" w:sz="0" w:space="0" w:color="auto"/>
            <w:right w:val="none" w:sz="0" w:space="0" w:color="auto"/>
          </w:divBdr>
        </w:div>
        <w:div w:id="1267033513">
          <w:marLeft w:val="480"/>
          <w:marRight w:val="0"/>
          <w:marTop w:val="0"/>
          <w:marBottom w:val="0"/>
          <w:divBdr>
            <w:top w:val="none" w:sz="0" w:space="0" w:color="auto"/>
            <w:left w:val="none" w:sz="0" w:space="0" w:color="auto"/>
            <w:bottom w:val="none" w:sz="0" w:space="0" w:color="auto"/>
            <w:right w:val="none" w:sz="0" w:space="0" w:color="auto"/>
          </w:divBdr>
        </w:div>
        <w:div w:id="714042189">
          <w:marLeft w:val="480"/>
          <w:marRight w:val="0"/>
          <w:marTop w:val="0"/>
          <w:marBottom w:val="0"/>
          <w:divBdr>
            <w:top w:val="none" w:sz="0" w:space="0" w:color="auto"/>
            <w:left w:val="none" w:sz="0" w:space="0" w:color="auto"/>
            <w:bottom w:val="none" w:sz="0" w:space="0" w:color="auto"/>
            <w:right w:val="none" w:sz="0" w:space="0" w:color="auto"/>
          </w:divBdr>
        </w:div>
        <w:div w:id="1711421172">
          <w:marLeft w:val="480"/>
          <w:marRight w:val="0"/>
          <w:marTop w:val="0"/>
          <w:marBottom w:val="0"/>
          <w:divBdr>
            <w:top w:val="none" w:sz="0" w:space="0" w:color="auto"/>
            <w:left w:val="none" w:sz="0" w:space="0" w:color="auto"/>
            <w:bottom w:val="none" w:sz="0" w:space="0" w:color="auto"/>
            <w:right w:val="none" w:sz="0" w:space="0" w:color="auto"/>
          </w:divBdr>
        </w:div>
        <w:div w:id="817649456">
          <w:marLeft w:val="480"/>
          <w:marRight w:val="0"/>
          <w:marTop w:val="0"/>
          <w:marBottom w:val="0"/>
          <w:divBdr>
            <w:top w:val="none" w:sz="0" w:space="0" w:color="auto"/>
            <w:left w:val="none" w:sz="0" w:space="0" w:color="auto"/>
            <w:bottom w:val="none" w:sz="0" w:space="0" w:color="auto"/>
            <w:right w:val="none" w:sz="0" w:space="0" w:color="auto"/>
          </w:divBdr>
        </w:div>
        <w:div w:id="362903857">
          <w:marLeft w:val="480"/>
          <w:marRight w:val="0"/>
          <w:marTop w:val="0"/>
          <w:marBottom w:val="0"/>
          <w:divBdr>
            <w:top w:val="none" w:sz="0" w:space="0" w:color="auto"/>
            <w:left w:val="none" w:sz="0" w:space="0" w:color="auto"/>
            <w:bottom w:val="none" w:sz="0" w:space="0" w:color="auto"/>
            <w:right w:val="none" w:sz="0" w:space="0" w:color="auto"/>
          </w:divBdr>
        </w:div>
        <w:div w:id="1170565978">
          <w:marLeft w:val="480"/>
          <w:marRight w:val="0"/>
          <w:marTop w:val="0"/>
          <w:marBottom w:val="0"/>
          <w:divBdr>
            <w:top w:val="none" w:sz="0" w:space="0" w:color="auto"/>
            <w:left w:val="none" w:sz="0" w:space="0" w:color="auto"/>
            <w:bottom w:val="none" w:sz="0" w:space="0" w:color="auto"/>
            <w:right w:val="none" w:sz="0" w:space="0" w:color="auto"/>
          </w:divBdr>
        </w:div>
        <w:div w:id="14623312">
          <w:marLeft w:val="480"/>
          <w:marRight w:val="0"/>
          <w:marTop w:val="0"/>
          <w:marBottom w:val="0"/>
          <w:divBdr>
            <w:top w:val="none" w:sz="0" w:space="0" w:color="auto"/>
            <w:left w:val="none" w:sz="0" w:space="0" w:color="auto"/>
            <w:bottom w:val="none" w:sz="0" w:space="0" w:color="auto"/>
            <w:right w:val="none" w:sz="0" w:space="0" w:color="auto"/>
          </w:divBdr>
        </w:div>
        <w:div w:id="2077629531">
          <w:marLeft w:val="480"/>
          <w:marRight w:val="0"/>
          <w:marTop w:val="0"/>
          <w:marBottom w:val="0"/>
          <w:divBdr>
            <w:top w:val="none" w:sz="0" w:space="0" w:color="auto"/>
            <w:left w:val="none" w:sz="0" w:space="0" w:color="auto"/>
            <w:bottom w:val="none" w:sz="0" w:space="0" w:color="auto"/>
            <w:right w:val="none" w:sz="0" w:space="0" w:color="auto"/>
          </w:divBdr>
        </w:div>
        <w:div w:id="1744526136">
          <w:marLeft w:val="480"/>
          <w:marRight w:val="0"/>
          <w:marTop w:val="0"/>
          <w:marBottom w:val="0"/>
          <w:divBdr>
            <w:top w:val="none" w:sz="0" w:space="0" w:color="auto"/>
            <w:left w:val="none" w:sz="0" w:space="0" w:color="auto"/>
            <w:bottom w:val="none" w:sz="0" w:space="0" w:color="auto"/>
            <w:right w:val="none" w:sz="0" w:space="0" w:color="auto"/>
          </w:divBdr>
        </w:div>
        <w:div w:id="2021155875">
          <w:marLeft w:val="480"/>
          <w:marRight w:val="0"/>
          <w:marTop w:val="0"/>
          <w:marBottom w:val="0"/>
          <w:divBdr>
            <w:top w:val="none" w:sz="0" w:space="0" w:color="auto"/>
            <w:left w:val="none" w:sz="0" w:space="0" w:color="auto"/>
            <w:bottom w:val="none" w:sz="0" w:space="0" w:color="auto"/>
            <w:right w:val="none" w:sz="0" w:space="0" w:color="auto"/>
          </w:divBdr>
        </w:div>
        <w:div w:id="1582327570">
          <w:marLeft w:val="480"/>
          <w:marRight w:val="0"/>
          <w:marTop w:val="0"/>
          <w:marBottom w:val="0"/>
          <w:divBdr>
            <w:top w:val="none" w:sz="0" w:space="0" w:color="auto"/>
            <w:left w:val="none" w:sz="0" w:space="0" w:color="auto"/>
            <w:bottom w:val="none" w:sz="0" w:space="0" w:color="auto"/>
            <w:right w:val="none" w:sz="0" w:space="0" w:color="auto"/>
          </w:divBdr>
        </w:div>
        <w:div w:id="483930660">
          <w:marLeft w:val="480"/>
          <w:marRight w:val="0"/>
          <w:marTop w:val="0"/>
          <w:marBottom w:val="0"/>
          <w:divBdr>
            <w:top w:val="none" w:sz="0" w:space="0" w:color="auto"/>
            <w:left w:val="none" w:sz="0" w:space="0" w:color="auto"/>
            <w:bottom w:val="none" w:sz="0" w:space="0" w:color="auto"/>
            <w:right w:val="none" w:sz="0" w:space="0" w:color="auto"/>
          </w:divBdr>
        </w:div>
        <w:div w:id="1501039999">
          <w:marLeft w:val="480"/>
          <w:marRight w:val="0"/>
          <w:marTop w:val="0"/>
          <w:marBottom w:val="0"/>
          <w:divBdr>
            <w:top w:val="none" w:sz="0" w:space="0" w:color="auto"/>
            <w:left w:val="none" w:sz="0" w:space="0" w:color="auto"/>
            <w:bottom w:val="none" w:sz="0" w:space="0" w:color="auto"/>
            <w:right w:val="none" w:sz="0" w:space="0" w:color="auto"/>
          </w:divBdr>
        </w:div>
        <w:div w:id="245114962">
          <w:marLeft w:val="480"/>
          <w:marRight w:val="0"/>
          <w:marTop w:val="0"/>
          <w:marBottom w:val="0"/>
          <w:divBdr>
            <w:top w:val="none" w:sz="0" w:space="0" w:color="auto"/>
            <w:left w:val="none" w:sz="0" w:space="0" w:color="auto"/>
            <w:bottom w:val="none" w:sz="0" w:space="0" w:color="auto"/>
            <w:right w:val="none" w:sz="0" w:space="0" w:color="auto"/>
          </w:divBdr>
        </w:div>
        <w:div w:id="139229449">
          <w:marLeft w:val="480"/>
          <w:marRight w:val="0"/>
          <w:marTop w:val="0"/>
          <w:marBottom w:val="0"/>
          <w:divBdr>
            <w:top w:val="none" w:sz="0" w:space="0" w:color="auto"/>
            <w:left w:val="none" w:sz="0" w:space="0" w:color="auto"/>
            <w:bottom w:val="none" w:sz="0" w:space="0" w:color="auto"/>
            <w:right w:val="none" w:sz="0" w:space="0" w:color="auto"/>
          </w:divBdr>
        </w:div>
        <w:div w:id="289937317">
          <w:marLeft w:val="480"/>
          <w:marRight w:val="0"/>
          <w:marTop w:val="0"/>
          <w:marBottom w:val="0"/>
          <w:divBdr>
            <w:top w:val="none" w:sz="0" w:space="0" w:color="auto"/>
            <w:left w:val="none" w:sz="0" w:space="0" w:color="auto"/>
            <w:bottom w:val="none" w:sz="0" w:space="0" w:color="auto"/>
            <w:right w:val="none" w:sz="0" w:space="0" w:color="auto"/>
          </w:divBdr>
        </w:div>
        <w:div w:id="866529082">
          <w:marLeft w:val="480"/>
          <w:marRight w:val="0"/>
          <w:marTop w:val="0"/>
          <w:marBottom w:val="0"/>
          <w:divBdr>
            <w:top w:val="none" w:sz="0" w:space="0" w:color="auto"/>
            <w:left w:val="none" w:sz="0" w:space="0" w:color="auto"/>
            <w:bottom w:val="none" w:sz="0" w:space="0" w:color="auto"/>
            <w:right w:val="none" w:sz="0" w:space="0" w:color="auto"/>
          </w:divBdr>
        </w:div>
        <w:div w:id="1652565392">
          <w:marLeft w:val="480"/>
          <w:marRight w:val="0"/>
          <w:marTop w:val="0"/>
          <w:marBottom w:val="0"/>
          <w:divBdr>
            <w:top w:val="none" w:sz="0" w:space="0" w:color="auto"/>
            <w:left w:val="none" w:sz="0" w:space="0" w:color="auto"/>
            <w:bottom w:val="none" w:sz="0" w:space="0" w:color="auto"/>
            <w:right w:val="none" w:sz="0" w:space="0" w:color="auto"/>
          </w:divBdr>
        </w:div>
        <w:div w:id="376588676">
          <w:marLeft w:val="480"/>
          <w:marRight w:val="0"/>
          <w:marTop w:val="0"/>
          <w:marBottom w:val="0"/>
          <w:divBdr>
            <w:top w:val="none" w:sz="0" w:space="0" w:color="auto"/>
            <w:left w:val="none" w:sz="0" w:space="0" w:color="auto"/>
            <w:bottom w:val="none" w:sz="0" w:space="0" w:color="auto"/>
            <w:right w:val="none" w:sz="0" w:space="0" w:color="auto"/>
          </w:divBdr>
        </w:div>
        <w:div w:id="699087536">
          <w:marLeft w:val="480"/>
          <w:marRight w:val="0"/>
          <w:marTop w:val="0"/>
          <w:marBottom w:val="0"/>
          <w:divBdr>
            <w:top w:val="none" w:sz="0" w:space="0" w:color="auto"/>
            <w:left w:val="none" w:sz="0" w:space="0" w:color="auto"/>
            <w:bottom w:val="none" w:sz="0" w:space="0" w:color="auto"/>
            <w:right w:val="none" w:sz="0" w:space="0" w:color="auto"/>
          </w:divBdr>
        </w:div>
        <w:div w:id="375005728">
          <w:marLeft w:val="480"/>
          <w:marRight w:val="0"/>
          <w:marTop w:val="0"/>
          <w:marBottom w:val="0"/>
          <w:divBdr>
            <w:top w:val="none" w:sz="0" w:space="0" w:color="auto"/>
            <w:left w:val="none" w:sz="0" w:space="0" w:color="auto"/>
            <w:bottom w:val="none" w:sz="0" w:space="0" w:color="auto"/>
            <w:right w:val="none" w:sz="0" w:space="0" w:color="auto"/>
          </w:divBdr>
        </w:div>
        <w:div w:id="1791245804">
          <w:marLeft w:val="480"/>
          <w:marRight w:val="0"/>
          <w:marTop w:val="0"/>
          <w:marBottom w:val="0"/>
          <w:divBdr>
            <w:top w:val="none" w:sz="0" w:space="0" w:color="auto"/>
            <w:left w:val="none" w:sz="0" w:space="0" w:color="auto"/>
            <w:bottom w:val="none" w:sz="0" w:space="0" w:color="auto"/>
            <w:right w:val="none" w:sz="0" w:space="0" w:color="auto"/>
          </w:divBdr>
        </w:div>
        <w:div w:id="405494205">
          <w:marLeft w:val="480"/>
          <w:marRight w:val="0"/>
          <w:marTop w:val="0"/>
          <w:marBottom w:val="0"/>
          <w:divBdr>
            <w:top w:val="none" w:sz="0" w:space="0" w:color="auto"/>
            <w:left w:val="none" w:sz="0" w:space="0" w:color="auto"/>
            <w:bottom w:val="none" w:sz="0" w:space="0" w:color="auto"/>
            <w:right w:val="none" w:sz="0" w:space="0" w:color="auto"/>
          </w:divBdr>
        </w:div>
        <w:div w:id="1095442454">
          <w:marLeft w:val="480"/>
          <w:marRight w:val="0"/>
          <w:marTop w:val="0"/>
          <w:marBottom w:val="0"/>
          <w:divBdr>
            <w:top w:val="none" w:sz="0" w:space="0" w:color="auto"/>
            <w:left w:val="none" w:sz="0" w:space="0" w:color="auto"/>
            <w:bottom w:val="none" w:sz="0" w:space="0" w:color="auto"/>
            <w:right w:val="none" w:sz="0" w:space="0" w:color="auto"/>
          </w:divBdr>
        </w:div>
        <w:div w:id="812331694">
          <w:marLeft w:val="480"/>
          <w:marRight w:val="0"/>
          <w:marTop w:val="0"/>
          <w:marBottom w:val="0"/>
          <w:divBdr>
            <w:top w:val="none" w:sz="0" w:space="0" w:color="auto"/>
            <w:left w:val="none" w:sz="0" w:space="0" w:color="auto"/>
            <w:bottom w:val="none" w:sz="0" w:space="0" w:color="auto"/>
            <w:right w:val="none" w:sz="0" w:space="0" w:color="auto"/>
          </w:divBdr>
        </w:div>
        <w:div w:id="1110783043">
          <w:marLeft w:val="480"/>
          <w:marRight w:val="0"/>
          <w:marTop w:val="0"/>
          <w:marBottom w:val="0"/>
          <w:divBdr>
            <w:top w:val="none" w:sz="0" w:space="0" w:color="auto"/>
            <w:left w:val="none" w:sz="0" w:space="0" w:color="auto"/>
            <w:bottom w:val="none" w:sz="0" w:space="0" w:color="auto"/>
            <w:right w:val="none" w:sz="0" w:space="0" w:color="auto"/>
          </w:divBdr>
        </w:div>
        <w:div w:id="1094327139">
          <w:marLeft w:val="480"/>
          <w:marRight w:val="0"/>
          <w:marTop w:val="0"/>
          <w:marBottom w:val="0"/>
          <w:divBdr>
            <w:top w:val="none" w:sz="0" w:space="0" w:color="auto"/>
            <w:left w:val="none" w:sz="0" w:space="0" w:color="auto"/>
            <w:bottom w:val="none" w:sz="0" w:space="0" w:color="auto"/>
            <w:right w:val="none" w:sz="0" w:space="0" w:color="auto"/>
          </w:divBdr>
        </w:div>
        <w:div w:id="349768194">
          <w:marLeft w:val="480"/>
          <w:marRight w:val="0"/>
          <w:marTop w:val="0"/>
          <w:marBottom w:val="0"/>
          <w:divBdr>
            <w:top w:val="none" w:sz="0" w:space="0" w:color="auto"/>
            <w:left w:val="none" w:sz="0" w:space="0" w:color="auto"/>
            <w:bottom w:val="none" w:sz="0" w:space="0" w:color="auto"/>
            <w:right w:val="none" w:sz="0" w:space="0" w:color="auto"/>
          </w:divBdr>
        </w:div>
        <w:div w:id="410087318">
          <w:marLeft w:val="480"/>
          <w:marRight w:val="0"/>
          <w:marTop w:val="0"/>
          <w:marBottom w:val="0"/>
          <w:divBdr>
            <w:top w:val="none" w:sz="0" w:space="0" w:color="auto"/>
            <w:left w:val="none" w:sz="0" w:space="0" w:color="auto"/>
            <w:bottom w:val="none" w:sz="0" w:space="0" w:color="auto"/>
            <w:right w:val="none" w:sz="0" w:space="0" w:color="auto"/>
          </w:divBdr>
        </w:div>
        <w:div w:id="1263878917">
          <w:marLeft w:val="480"/>
          <w:marRight w:val="0"/>
          <w:marTop w:val="0"/>
          <w:marBottom w:val="0"/>
          <w:divBdr>
            <w:top w:val="none" w:sz="0" w:space="0" w:color="auto"/>
            <w:left w:val="none" w:sz="0" w:space="0" w:color="auto"/>
            <w:bottom w:val="none" w:sz="0" w:space="0" w:color="auto"/>
            <w:right w:val="none" w:sz="0" w:space="0" w:color="auto"/>
          </w:divBdr>
        </w:div>
        <w:div w:id="537352101">
          <w:marLeft w:val="480"/>
          <w:marRight w:val="0"/>
          <w:marTop w:val="0"/>
          <w:marBottom w:val="0"/>
          <w:divBdr>
            <w:top w:val="none" w:sz="0" w:space="0" w:color="auto"/>
            <w:left w:val="none" w:sz="0" w:space="0" w:color="auto"/>
            <w:bottom w:val="none" w:sz="0" w:space="0" w:color="auto"/>
            <w:right w:val="none" w:sz="0" w:space="0" w:color="auto"/>
          </w:divBdr>
        </w:div>
        <w:div w:id="1626349164">
          <w:marLeft w:val="480"/>
          <w:marRight w:val="0"/>
          <w:marTop w:val="0"/>
          <w:marBottom w:val="0"/>
          <w:divBdr>
            <w:top w:val="none" w:sz="0" w:space="0" w:color="auto"/>
            <w:left w:val="none" w:sz="0" w:space="0" w:color="auto"/>
            <w:bottom w:val="none" w:sz="0" w:space="0" w:color="auto"/>
            <w:right w:val="none" w:sz="0" w:space="0" w:color="auto"/>
          </w:divBdr>
        </w:div>
        <w:div w:id="807866266">
          <w:marLeft w:val="480"/>
          <w:marRight w:val="0"/>
          <w:marTop w:val="0"/>
          <w:marBottom w:val="0"/>
          <w:divBdr>
            <w:top w:val="none" w:sz="0" w:space="0" w:color="auto"/>
            <w:left w:val="none" w:sz="0" w:space="0" w:color="auto"/>
            <w:bottom w:val="none" w:sz="0" w:space="0" w:color="auto"/>
            <w:right w:val="none" w:sz="0" w:space="0" w:color="auto"/>
          </w:divBdr>
        </w:div>
        <w:div w:id="409811182">
          <w:marLeft w:val="480"/>
          <w:marRight w:val="0"/>
          <w:marTop w:val="0"/>
          <w:marBottom w:val="0"/>
          <w:divBdr>
            <w:top w:val="none" w:sz="0" w:space="0" w:color="auto"/>
            <w:left w:val="none" w:sz="0" w:space="0" w:color="auto"/>
            <w:bottom w:val="none" w:sz="0" w:space="0" w:color="auto"/>
            <w:right w:val="none" w:sz="0" w:space="0" w:color="auto"/>
          </w:divBdr>
        </w:div>
        <w:div w:id="1740517776">
          <w:marLeft w:val="480"/>
          <w:marRight w:val="0"/>
          <w:marTop w:val="0"/>
          <w:marBottom w:val="0"/>
          <w:divBdr>
            <w:top w:val="none" w:sz="0" w:space="0" w:color="auto"/>
            <w:left w:val="none" w:sz="0" w:space="0" w:color="auto"/>
            <w:bottom w:val="none" w:sz="0" w:space="0" w:color="auto"/>
            <w:right w:val="none" w:sz="0" w:space="0" w:color="auto"/>
          </w:divBdr>
        </w:div>
        <w:div w:id="785083611">
          <w:marLeft w:val="480"/>
          <w:marRight w:val="0"/>
          <w:marTop w:val="0"/>
          <w:marBottom w:val="0"/>
          <w:divBdr>
            <w:top w:val="none" w:sz="0" w:space="0" w:color="auto"/>
            <w:left w:val="none" w:sz="0" w:space="0" w:color="auto"/>
            <w:bottom w:val="none" w:sz="0" w:space="0" w:color="auto"/>
            <w:right w:val="none" w:sz="0" w:space="0" w:color="auto"/>
          </w:divBdr>
        </w:div>
        <w:div w:id="737050136">
          <w:marLeft w:val="480"/>
          <w:marRight w:val="0"/>
          <w:marTop w:val="0"/>
          <w:marBottom w:val="0"/>
          <w:divBdr>
            <w:top w:val="none" w:sz="0" w:space="0" w:color="auto"/>
            <w:left w:val="none" w:sz="0" w:space="0" w:color="auto"/>
            <w:bottom w:val="none" w:sz="0" w:space="0" w:color="auto"/>
            <w:right w:val="none" w:sz="0" w:space="0" w:color="auto"/>
          </w:divBdr>
        </w:div>
      </w:divsChild>
    </w:div>
    <w:div w:id="2073499670">
      <w:bodyDiv w:val="1"/>
      <w:marLeft w:val="0"/>
      <w:marRight w:val="0"/>
      <w:marTop w:val="0"/>
      <w:marBottom w:val="0"/>
      <w:divBdr>
        <w:top w:val="none" w:sz="0" w:space="0" w:color="auto"/>
        <w:left w:val="none" w:sz="0" w:space="0" w:color="auto"/>
        <w:bottom w:val="none" w:sz="0" w:space="0" w:color="auto"/>
        <w:right w:val="none" w:sz="0" w:space="0" w:color="auto"/>
      </w:divBdr>
    </w:div>
    <w:div w:id="2073692958">
      <w:bodyDiv w:val="1"/>
      <w:marLeft w:val="0"/>
      <w:marRight w:val="0"/>
      <w:marTop w:val="0"/>
      <w:marBottom w:val="0"/>
      <w:divBdr>
        <w:top w:val="none" w:sz="0" w:space="0" w:color="auto"/>
        <w:left w:val="none" w:sz="0" w:space="0" w:color="auto"/>
        <w:bottom w:val="none" w:sz="0" w:space="0" w:color="auto"/>
        <w:right w:val="none" w:sz="0" w:space="0" w:color="auto"/>
      </w:divBdr>
    </w:div>
    <w:div w:id="2073842520">
      <w:bodyDiv w:val="1"/>
      <w:marLeft w:val="0"/>
      <w:marRight w:val="0"/>
      <w:marTop w:val="0"/>
      <w:marBottom w:val="0"/>
      <w:divBdr>
        <w:top w:val="none" w:sz="0" w:space="0" w:color="auto"/>
        <w:left w:val="none" w:sz="0" w:space="0" w:color="auto"/>
        <w:bottom w:val="none" w:sz="0" w:space="0" w:color="auto"/>
        <w:right w:val="none" w:sz="0" w:space="0" w:color="auto"/>
      </w:divBdr>
    </w:div>
    <w:div w:id="2074162635">
      <w:bodyDiv w:val="1"/>
      <w:marLeft w:val="0"/>
      <w:marRight w:val="0"/>
      <w:marTop w:val="0"/>
      <w:marBottom w:val="0"/>
      <w:divBdr>
        <w:top w:val="none" w:sz="0" w:space="0" w:color="auto"/>
        <w:left w:val="none" w:sz="0" w:space="0" w:color="auto"/>
        <w:bottom w:val="none" w:sz="0" w:space="0" w:color="auto"/>
        <w:right w:val="none" w:sz="0" w:space="0" w:color="auto"/>
      </w:divBdr>
    </w:div>
    <w:div w:id="2074228667">
      <w:bodyDiv w:val="1"/>
      <w:marLeft w:val="0"/>
      <w:marRight w:val="0"/>
      <w:marTop w:val="0"/>
      <w:marBottom w:val="0"/>
      <w:divBdr>
        <w:top w:val="none" w:sz="0" w:space="0" w:color="auto"/>
        <w:left w:val="none" w:sz="0" w:space="0" w:color="auto"/>
        <w:bottom w:val="none" w:sz="0" w:space="0" w:color="auto"/>
        <w:right w:val="none" w:sz="0" w:space="0" w:color="auto"/>
      </w:divBdr>
    </w:div>
    <w:div w:id="2074306070">
      <w:bodyDiv w:val="1"/>
      <w:marLeft w:val="0"/>
      <w:marRight w:val="0"/>
      <w:marTop w:val="0"/>
      <w:marBottom w:val="0"/>
      <w:divBdr>
        <w:top w:val="none" w:sz="0" w:space="0" w:color="auto"/>
        <w:left w:val="none" w:sz="0" w:space="0" w:color="auto"/>
        <w:bottom w:val="none" w:sz="0" w:space="0" w:color="auto"/>
        <w:right w:val="none" w:sz="0" w:space="0" w:color="auto"/>
      </w:divBdr>
    </w:div>
    <w:div w:id="2074354242">
      <w:bodyDiv w:val="1"/>
      <w:marLeft w:val="0"/>
      <w:marRight w:val="0"/>
      <w:marTop w:val="0"/>
      <w:marBottom w:val="0"/>
      <w:divBdr>
        <w:top w:val="none" w:sz="0" w:space="0" w:color="auto"/>
        <w:left w:val="none" w:sz="0" w:space="0" w:color="auto"/>
        <w:bottom w:val="none" w:sz="0" w:space="0" w:color="auto"/>
        <w:right w:val="none" w:sz="0" w:space="0" w:color="auto"/>
      </w:divBdr>
    </w:div>
    <w:div w:id="2074615512">
      <w:bodyDiv w:val="1"/>
      <w:marLeft w:val="0"/>
      <w:marRight w:val="0"/>
      <w:marTop w:val="0"/>
      <w:marBottom w:val="0"/>
      <w:divBdr>
        <w:top w:val="none" w:sz="0" w:space="0" w:color="auto"/>
        <w:left w:val="none" w:sz="0" w:space="0" w:color="auto"/>
        <w:bottom w:val="none" w:sz="0" w:space="0" w:color="auto"/>
        <w:right w:val="none" w:sz="0" w:space="0" w:color="auto"/>
      </w:divBdr>
    </w:div>
    <w:div w:id="2074622568">
      <w:bodyDiv w:val="1"/>
      <w:marLeft w:val="0"/>
      <w:marRight w:val="0"/>
      <w:marTop w:val="0"/>
      <w:marBottom w:val="0"/>
      <w:divBdr>
        <w:top w:val="none" w:sz="0" w:space="0" w:color="auto"/>
        <w:left w:val="none" w:sz="0" w:space="0" w:color="auto"/>
        <w:bottom w:val="none" w:sz="0" w:space="0" w:color="auto"/>
        <w:right w:val="none" w:sz="0" w:space="0" w:color="auto"/>
      </w:divBdr>
    </w:div>
    <w:div w:id="2074698725">
      <w:bodyDiv w:val="1"/>
      <w:marLeft w:val="0"/>
      <w:marRight w:val="0"/>
      <w:marTop w:val="0"/>
      <w:marBottom w:val="0"/>
      <w:divBdr>
        <w:top w:val="none" w:sz="0" w:space="0" w:color="auto"/>
        <w:left w:val="none" w:sz="0" w:space="0" w:color="auto"/>
        <w:bottom w:val="none" w:sz="0" w:space="0" w:color="auto"/>
        <w:right w:val="none" w:sz="0" w:space="0" w:color="auto"/>
      </w:divBdr>
    </w:div>
    <w:div w:id="2074741422">
      <w:bodyDiv w:val="1"/>
      <w:marLeft w:val="0"/>
      <w:marRight w:val="0"/>
      <w:marTop w:val="0"/>
      <w:marBottom w:val="0"/>
      <w:divBdr>
        <w:top w:val="none" w:sz="0" w:space="0" w:color="auto"/>
        <w:left w:val="none" w:sz="0" w:space="0" w:color="auto"/>
        <w:bottom w:val="none" w:sz="0" w:space="0" w:color="auto"/>
        <w:right w:val="none" w:sz="0" w:space="0" w:color="auto"/>
      </w:divBdr>
    </w:div>
    <w:div w:id="2075279751">
      <w:bodyDiv w:val="1"/>
      <w:marLeft w:val="0"/>
      <w:marRight w:val="0"/>
      <w:marTop w:val="0"/>
      <w:marBottom w:val="0"/>
      <w:divBdr>
        <w:top w:val="none" w:sz="0" w:space="0" w:color="auto"/>
        <w:left w:val="none" w:sz="0" w:space="0" w:color="auto"/>
        <w:bottom w:val="none" w:sz="0" w:space="0" w:color="auto"/>
        <w:right w:val="none" w:sz="0" w:space="0" w:color="auto"/>
      </w:divBdr>
    </w:div>
    <w:div w:id="2076318971">
      <w:bodyDiv w:val="1"/>
      <w:marLeft w:val="0"/>
      <w:marRight w:val="0"/>
      <w:marTop w:val="0"/>
      <w:marBottom w:val="0"/>
      <w:divBdr>
        <w:top w:val="none" w:sz="0" w:space="0" w:color="auto"/>
        <w:left w:val="none" w:sz="0" w:space="0" w:color="auto"/>
        <w:bottom w:val="none" w:sz="0" w:space="0" w:color="auto"/>
        <w:right w:val="none" w:sz="0" w:space="0" w:color="auto"/>
      </w:divBdr>
    </w:div>
    <w:div w:id="2076389618">
      <w:bodyDiv w:val="1"/>
      <w:marLeft w:val="0"/>
      <w:marRight w:val="0"/>
      <w:marTop w:val="0"/>
      <w:marBottom w:val="0"/>
      <w:divBdr>
        <w:top w:val="none" w:sz="0" w:space="0" w:color="auto"/>
        <w:left w:val="none" w:sz="0" w:space="0" w:color="auto"/>
        <w:bottom w:val="none" w:sz="0" w:space="0" w:color="auto"/>
        <w:right w:val="none" w:sz="0" w:space="0" w:color="auto"/>
      </w:divBdr>
    </w:div>
    <w:div w:id="2076731520">
      <w:bodyDiv w:val="1"/>
      <w:marLeft w:val="0"/>
      <w:marRight w:val="0"/>
      <w:marTop w:val="0"/>
      <w:marBottom w:val="0"/>
      <w:divBdr>
        <w:top w:val="none" w:sz="0" w:space="0" w:color="auto"/>
        <w:left w:val="none" w:sz="0" w:space="0" w:color="auto"/>
        <w:bottom w:val="none" w:sz="0" w:space="0" w:color="auto"/>
        <w:right w:val="none" w:sz="0" w:space="0" w:color="auto"/>
      </w:divBdr>
    </w:div>
    <w:div w:id="2077237579">
      <w:bodyDiv w:val="1"/>
      <w:marLeft w:val="0"/>
      <w:marRight w:val="0"/>
      <w:marTop w:val="0"/>
      <w:marBottom w:val="0"/>
      <w:divBdr>
        <w:top w:val="none" w:sz="0" w:space="0" w:color="auto"/>
        <w:left w:val="none" w:sz="0" w:space="0" w:color="auto"/>
        <w:bottom w:val="none" w:sz="0" w:space="0" w:color="auto"/>
        <w:right w:val="none" w:sz="0" w:space="0" w:color="auto"/>
      </w:divBdr>
      <w:divsChild>
        <w:div w:id="1026903297">
          <w:marLeft w:val="480"/>
          <w:marRight w:val="0"/>
          <w:marTop w:val="0"/>
          <w:marBottom w:val="0"/>
          <w:divBdr>
            <w:top w:val="none" w:sz="0" w:space="0" w:color="auto"/>
            <w:left w:val="none" w:sz="0" w:space="0" w:color="auto"/>
            <w:bottom w:val="none" w:sz="0" w:space="0" w:color="auto"/>
            <w:right w:val="none" w:sz="0" w:space="0" w:color="auto"/>
          </w:divBdr>
        </w:div>
        <w:div w:id="805244301">
          <w:marLeft w:val="480"/>
          <w:marRight w:val="0"/>
          <w:marTop w:val="0"/>
          <w:marBottom w:val="0"/>
          <w:divBdr>
            <w:top w:val="none" w:sz="0" w:space="0" w:color="auto"/>
            <w:left w:val="none" w:sz="0" w:space="0" w:color="auto"/>
            <w:bottom w:val="none" w:sz="0" w:space="0" w:color="auto"/>
            <w:right w:val="none" w:sz="0" w:space="0" w:color="auto"/>
          </w:divBdr>
        </w:div>
        <w:div w:id="2043435005">
          <w:marLeft w:val="480"/>
          <w:marRight w:val="0"/>
          <w:marTop w:val="0"/>
          <w:marBottom w:val="0"/>
          <w:divBdr>
            <w:top w:val="none" w:sz="0" w:space="0" w:color="auto"/>
            <w:left w:val="none" w:sz="0" w:space="0" w:color="auto"/>
            <w:bottom w:val="none" w:sz="0" w:space="0" w:color="auto"/>
            <w:right w:val="none" w:sz="0" w:space="0" w:color="auto"/>
          </w:divBdr>
        </w:div>
        <w:div w:id="1626619429">
          <w:marLeft w:val="480"/>
          <w:marRight w:val="0"/>
          <w:marTop w:val="0"/>
          <w:marBottom w:val="0"/>
          <w:divBdr>
            <w:top w:val="none" w:sz="0" w:space="0" w:color="auto"/>
            <w:left w:val="none" w:sz="0" w:space="0" w:color="auto"/>
            <w:bottom w:val="none" w:sz="0" w:space="0" w:color="auto"/>
            <w:right w:val="none" w:sz="0" w:space="0" w:color="auto"/>
          </w:divBdr>
        </w:div>
        <w:div w:id="2110004428">
          <w:marLeft w:val="480"/>
          <w:marRight w:val="0"/>
          <w:marTop w:val="0"/>
          <w:marBottom w:val="0"/>
          <w:divBdr>
            <w:top w:val="none" w:sz="0" w:space="0" w:color="auto"/>
            <w:left w:val="none" w:sz="0" w:space="0" w:color="auto"/>
            <w:bottom w:val="none" w:sz="0" w:space="0" w:color="auto"/>
            <w:right w:val="none" w:sz="0" w:space="0" w:color="auto"/>
          </w:divBdr>
        </w:div>
        <w:div w:id="976225880">
          <w:marLeft w:val="480"/>
          <w:marRight w:val="0"/>
          <w:marTop w:val="0"/>
          <w:marBottom w:val="0"/>
          <w:divBdr>
            <w:top w:val="none" w:sz="0" w:space="0" w:color="auto"/>
            <w:left w:val="none" w:sz="0" w:space="0" w:color="auto"/>
            <w:bottom w:val="none" w:sz="0" w:space="0" w:color="auto"/>
            <w:right w:val="none" w:sz="0" w:space="0" w:color="auto"/>
          </w:divBdr>
        </w:div>
        <w:div w:id="1246307630">
          <w:marLeft w:val="480"/>
          <w:marRight w:val="0"/>
          <w:marTop w:val="0"/>
          <w:marBottom w:val="0"/>
          <w:divBdr>
            <w:top w:val="none" w:sz="0" w:space="0" w:color="auto"/>
            <w:left w:val="none" w:sz="0" w:space="0" w:color="auto"/>
            <w:bottom w:val="none" w:sz="0" w:space="0" w:color="auto"/>
            <w:right w:val="none" w:sz="0" w:space="0" w:color="auto"/>
          </w:divBdr>
        </w:div>
        <w:div w:id="2112625804">
          <w:marLeft w:val="480"/>
          <w:marRight w:val="0"/>
          <w:marTop w:val="0"/>
          <w:marBottom w:val="0"/>
          <w:divBdr>
            <w:top w:val="none" w:sz="0" w:space="0" w:color="auto"/>
            <w:left w:val="none" w:sz="0" w:space="0" w:color="auto"/>
            <w:bottom w:val="none" w:sz="0" w:space="0" w:color="auto"/>
            <w:right w:val="none" w:sz="0" w:space="0" w:color="auto"/>
          </w:divBdr>
        </w:div>
        <w:div w:id="741756856">
          <w:marLeft w:val="480"/>
          <w:marRight w:val="0"/>
          <w:marTop w:val="0"/>
          <w:marBottom w:val="0"/>
          <w:divBdr>
            <w:top w:val="none" w:sz="0" w:space="0" w:color="auto"/>
            <w:left w:val="none" w:sz="0" w:space="0" w:color="auto"/>
            <w:bottom w:val="none" w:sz="0" w:space="0" w:color="auto"/>
            <w:right w:val="none" w:sz="0" w:space="0" w:color="auto"/>
          </w:divBdr>
        </w:div>
        <w:div w:id="1494686129">
          <w:marLeft w:val="480"/>
          <w:marRight w:val="0"/>
          <w:marTop w:val="0"/>
          <w:marBottom w:val="0"/>
          <w:divBdr>
            <w:top w:val="none" w:sz="0" w:space="0" w:color="auto"/>
            <w:left w:val="none" w:sz="0" w:space="0" w:color="auto"/>
            <w:bottom w:val="none" w:sz="0" w:space="0" w:color="auto"/>
            <w:right w:val="none" w:sz="0" w:space="0" w:color="auto"/>
          </w:divBdr>
        </w:div>
        <w:div w:id="943149399">
          <w:marLeft w:val="480"/>
          <w:marRight w:val="0"/>
          <w:marTop w:val="0"/>
          <w:marBottom w:val="0"/>
          <w:divBdr>
            <w:top w:val="none" w:sz="0" w:space="0" w:color="auto"/>
            <w:left w:val="none" w:sz="0" w:space="0" w:color="auto"/>
            <w:bottom w:val="none" w:sz="0" w:space="0" w:color="auto"/>
            <w:right w:val="none" w:sz="0" w:space="0" w:color="auto"/>
          </w:divBdr>
        </w:div>
        <w:div w:id="91050546">
          <w:marLeft w:val="480"/>
          <w:marRight w:val="0"/>
          <w:marTop w:val="0"/>
          <w:marBottom w:val="0"/>
          <w:divBdr>
            <w:top w:val="none" w:sz="0" w:space="0" w:color="auto"/>
            <w:left w:val="none" w:sz="0" w:space="0" w:color="auto"/>
            <w:bottom w:val="none" w:sz="0" w:space="0" w:color="auto"/>
            <w:right w:val="none" w:sz="0" w:space="0" w:color="auto"/>
          </w:divBdr>
        </w:div>
        <w:div w:id="1812164410">
          <w:marLeft w:val="480"/>
          <w:marRight w:val="0"/>
          <w:marTop w:val="0"/>
          <w:marBottom w:val="0"/>
          <w:divBdr>
            <w:top w:val="none" w:sz="0" w:space="0" w:color="auto"/>
            <w:left w:val="none" w:sz="0" w:space="0" w:color="auto"/>
            <w:bottom w:val="none" w:sz="0" w:space="0" w:color="auto"/>
            <w:right w:val="none" w:sz="0" w:space="0" w:color="auto"/>
          </w:divBdr>
        </w:div>
        <w:div w:id="1095245641">
          <w:marLeft w:val="480"/>
          <w:marRight w:val="0"/>
          <w:marTop w:val="0"/>
          <w:marBottom w:val="0"/>
          <w:divBdr>
            <w:top w:val="none" w:sz="0" w:space="0" w:color="auto"/>
            <w:left w:val="none" w:sz="0" w:space="0" w:color="auto"/>
            <w:bottom w:val="none" w:sz="0" w:space="0" w:color="auto"/>
            <w:right w:val="none" w:sz="0" w:space="0" w:color="auto"/>
          </w:divBdr>
        </w:div>
        <w:div w:id="592402460">
          <w:marLeft w:val="480"/>
          <w:marRight w:val="0"/>
          <w:marTop w:val="0"/>
          <w:marBottom w:val="0"/>
          <w:divBdr>
            <w:top w:val="none" w:sz="0" w:space="0" w:color="auto"/>
            <w:left w:val="none" w:sz="0" w:space="0" w:color="auto"/>
            <w:bottom w:val="none" w:sz="0" w:space="0" w:color="auto"/>
            <w:right w:val="none" w:sz="0" w:space="0" w:color="auto"/>
          </w:divBdr>
        </w:div>
        <w:div w:id="795025244">
          <w:marLeft w:val="480"/>
          <w:marRight w:val="0"/>
          <w:marTop w:val="0"/>
          <w:marBottom w:val="0"/>
          <w:divBdr>
            <w:top w:val="none" w:sz="0" w:space="0" w:color="auto"/>
            <w:left w:val="none" w:sz="0" w:space="0" w:color="auto"/>
            <w:bottom w:val="none" w:sz="0" w:space="0" w:color="auto"/>
            <w:right w:val="none" w:sz="0" w:space="0" w:color="auto"/>
          </w:divBdr>
        </w:div>
        <w:div w:id="1539664302">
          <w:marLeft w:val="480"/>
          <w:marRight w:val="0"/>
          <w:marTop w:val="0"/>
          <w:marBottom w:val="0"/>
          <w:divBdr>
            <w:top w:val="none" w:sz="0" w:space="0" w:color="auto"/>
            <w:left w:val="none" w:sz="0" w:space="0" w:color="auto"/>
            <w:bottom w:val="none" w:sz="0" w:space="0" w:color="auto"/>
            <w:right w:val="none" w:sz="0" w:space="0" w:color="auto"/>
          </w:divBdr>
        </w:div>
        <w:div w:id="149055215">
          <w:marLeft w:val="480"/>
          <w:marRight w:val="0"/>
          <w:marTop w:val="0"/>
          <w:marBottom w:val="0"/>
          <w:divBdr>
            <w:top w:val="none" w:sz="0" w:space="0" w:color="auto"/>
            <w:left w:val="none" w:sz="0" w:space="0" w:color="auto"/>
            <w:bottom w:val="none" w:sz="0" w:space="0" w:color="auto"/>
            <w:right w:val="none" w:sz="0" w:space="0" w:color="auto"/>
          </w:divBdr>
        </w:div>
        <w:div w:id="1841892360">
          <w:marLeft w:val="480"/>
          <w:marRight w:val="0"/>
          <w:marTop w:val="0"/>
          <w:marBottom w:val="0"/>
          <w:divBdr>
            <w:top w:val="none" w:sz="0" w:space="0" w:color="auto"/>
            <w:left w:val="none" w:sz="0" w:space="0" w:color="auto"/>
            <w:bottom w:val="none" w:sz="0" w:space="0" w:color="auto"/>
            <w:right w:val="none" w:sz="0" w:space="0" w:color="auto"/>
          </w:divBdr>
        </w:div>
        <w:div w:id="85001869">
          <w:marLeft w:val="480"/>
          <w:marRight w:val="0"/>
          <w:marTop w:val="0"/>
          <w:marBottom w:val="0"/>
          <w:divBdr>
            <w:top w:val="none" w:sz="0" w:space="0" w:color="auto"/>
            <w:left w:val="none" w:sz="0" w:space="0" w:color="auto"/>
            <w:bottom w:val="none" w:sz="0" w:space="0" w:color="auto"/>
            <w:right w:val="none" w:sz="0" w:space="0" w:color="auto"/>
          </w:divBdr>
        </w:div>
        <w:div w:id="504513540">
          <w:marLeft w:val="480"/>
          <w:marRight w:val="0"/>
          <w:marTop w:val="0"/>
          <w:marBottom w:val="0"/>
          <w:divBdr>
            <w:top w:val="none" w:sz="0" w:space="0" w:color="auto"/>
            <w:left w:val="none" w:sz="0" w:space="0" w:color="auto"/>
            <w:bottom w:val="none" w:sz="0" w:space="0" w:color="auto"/>
            <w:right w:val="none" w:sz="0" w:space="0" w:color="auto"/>
          </w:divBdr>
        </w:div>
        <w:div w:id="229730865">
          <w:marLeft w:val="480"/>
          <w:marRight w:val="0"/>
          <w:marTop w:val="0"/>
          <w:marBottom w:val="0"/>
          <w:divBdr>
            <w:top w:val="none" w:sz="0" w:space="0" w:color="auto"/>
            <w:left w:val="none" w:sz="0" w:space="0" w:color="auto"/>
            <w:bottom w:val="none" w:sz="0" w:space="0" w:color="auto"/>
            <w:right w:val="none" w:sz="0" w:space="0" w:color="auto"/>
          </w:divBdr>
        </w:div>
        <w:div w:id="1740057550">
          <w:marLeft w:val="480"/>
          <w:marRight w:val="0"/>
          <w:marTop w:val="0"/>
          <w:marBottom w:val="0"/>
          <w:divBdr>
            <w:top w:val="none" w:sz="0" w:space="0" w:color="auto"/>
            <w:left w:val="none" w:sz="0" w:space="0" w:color="auto"/>
            <w:bottom w:val="none" w:sz="0" w:space="0" w:color="auto"/>
            <w:right w:val="none" w:sz="0" w:space="0" w:color="auto"/>
          </w:divBdr>
        </w:div>
        <w:div w:id="625161793">
          <w:marLeft w:val="480"/>
          <w:marRight w:val="0"/>
          <w:marTop w:val="0"/>
          <w:marBottom w:val="0"/>
          <w:divBdr>
            <w:top w:val="none" w:sz="0" w:space="0" w:color="auto"/>
            <w:left w:val="none" w:sz="0" w:space="0" w:color="auto"/>
            <w:bottom w:val="none" w:sz="0" w:space="0" w:color="auto"/>
            <w:right w:val="none" w:sz="0" w:space="0" w:color="auto"/>
          </w:divBdr>
        </w:div>
        <w:div w:id="2097095205">
          <w:marLeft w:val="480"/>
          <w:marRight w:val="0"/>
          <w:marTop w:val="0"/>
          <w:marBottom w:val="0"/>
          <w:divBdr>
            <w:top w:val="none" w:sz="0" w:space="0" w:color="auto"/>
            <w:left w:val="none" w:sz="0" w:space="0" w:color="auto"/>
            <w:bottom w:val="none" w:sz="0" w:space="0" w:color="auto"/>
            <w:right w:val="none" w:sz="0" w:space="0" w:color="auto"/>
          </w:divBdr>
        </w:div>
        <w:div w:id="1753157579">
          <w:marLeft w:val="480"/>
          <w:marRight w:val="0"/>
          <w:marTop w:val="0"/>
          <w:marBottom w:val="0"/>
          <w:divBdr>
            <w:top w:val="none" w:sz="0" w:space="0" w:color="auto"/>
            <w:left w:val="none" w:sz="0" w:space="0" w:color="auto"/>
            <w:bottom w:val="none" w:sz="0" w:space="0" w:color="auto"/>
            <w:right w:val="none" w:sz="0" w:space="0" w:color="auto"/>
          </w:divBdr>
        </w:div>
        <w:div w:id="1346128308">
          <w:marLeft w:val="480"/>
          <w:marRight w:val="0"/>
          <w:marTop w:val="0"/>
          <w:marBottom w:val="0"/>
          <w:divBdr>
            <w:top w:val="none" w:sz="0" w:space="0" w:color="auto"/>
            <w:left w:val="none" w:sz="0" w:space="0" w:color="auto"/>
            <w:bottom w:val="none" w:sz="0" w:space="0" w:color="auto"/>
            <w:right w:val="none" w:sz="0" w:space="0" w:color="auto"/>
          </w:divBdr>
        </w:div>
        <w:div w:id="2047749905">
          <w:marLeft w:val="480"/>
          <w:marRight w:val="0"/>
          <w:marTop w:val="0"/>
          <w:marBottom w:val="0"/>
          <w:divBdr>
            <w:top w:val="none" w:sz="0" w:space="0" w:color="auto"/>
            <w:left w:val="none" w:sz="0" w:space="0" w:color="auto"/>
            <w:bottom w:val="none" w:sz="0" w:space="0" w:color="auto"/>
            <w:right w:val="none" w:sz="0" w:space="0" w:color="auto"/>
          </w:divBdr>
        </w:div>
        <w:div w:id="1329748004">
          <w:marLeft w:val="480"/>
          <w:marRight w:val="0"/>
          <w:marTop w:val="0"/>
          <w:marBottom w:val="0"/>
          <w:divBdr>
            <w:top w:val="none" w:sz="0" w:space="0" w:color="auto"/>
            <w:left w:val="none" w:sz="0" w:space="0" w:color="auto"/>
            <w:bottom w:val="none" w:sz="0" w:space="0" w:color="auto"/>
            <w:right w:val="none" w:sz="0" w:space="0" w:color="auto"/>
          </w:divBdr>
        </w:div>
        <w:div w:id="1020593176">
          <w:marLeft w:val="480"/>
          <w:marRight w:val="0"/>
          <w:marTop w:val="0"/>
          <w:marBottom w:val="0"/>
          <w:divBdr>
            <w:top w:val="none" w:sz="0" w:space="0" w:color="auto"/>
            <w:left w:val="none" w:sz="0" w:space="0" w:color="auto"/>
            <w:bottom w:val="none" w:sz="0" w:space="0" w:color="auto"/>
            <w:right w:val="none" w:sz="0" w:space="0" w:color="auto"/>
          </w:divBdr>
        </w:div>
        <w:div w:id="1185746939">
          <w:marLeft w:val="480"/>
          <w:marRight w:val="0"/>
          <w:marTop w:val="0"/>
          <w:marBottom w:val="0"/>
          <w:divBdr>
            <w:top w:val="none" w:sz="0" w:space="0" w:color="auto"/>
            <w:left w:val="none" w:sz="0" w:space="0" w:color="auto"/>
            <w:bottom w:val="none" w:sz="0" w:space="0" w:color="auto"/>
            <w:right w:val="none" w:sz="0" w:space="0" w:color="auto"/>
          </w:divBdr>
        </w:div>
        <w:div w:id="930969631">
          <w:marLeft w:val="480"/>
          <w:marRight w:val="0"/>
          <w:marTop w:val="0"/>
          <w:marBottom w:val="0"/>
          <w:divBdr>
            <w:top w:val="none" w:sz="0" w:space="0" w:color="auto"/>
            <w:left w:val="none" w:sz="0" w:space="0" w:color="auto"/>
            <w:bottom w:val="none" w:sz="0" w:space="0" w:color="auto"/>
            <w:right w:val="none" w:sz="0" w:space="0" w:color="auto"/>
          </w:divBdr>
        </w:div>
        <w:div w:id="47192206">
          <w:marLeft w:val="480"/>
          <w:marRight w:val="0"/>
          <w:marTop w:val="0"/>
          <w:marBottom w:val="0"/>
          <w:divBdr>
            <w:top w:val="none" w:sz="0" w:space="0" w:color="auto"/>
            <w:left w:val="none" w:sz="0" w:space="0" w:color="auto"/>
            <w:bottom w:val="none" w:sz="0" w:space="0" w:color="auto"/>
            <w:right w:val="none" w:sz="0" w:space="0" w:color="auto"/>
          </w:divBdr>
        </w:div>
        <w:div w:id="529030461">
          <w:marLeft w:val="480"/>
          <w:marRight w:val="0"/>
          <w:marTop w:val="0"/>
          <w:marBottom w:val="0"/>
          <w:divBdr>
            <w:top w:val="none" w:sz="0" w:space="0" w:color="auto"/>
            <w:left w:val="none" w:sz="0" w:space="0" w:color="auto"/>
            <w:bottom w:val="none" w:sz="0" w:space="0" w:color="auto"/>
            <w:right w:val="none" w:sz="0" w:space="0" w:color="auto"/>
          </w:divBdr>
        </w:div>
        <w:div w:id="949437392">
          <w:marLeft w:val="480"/>
          <w:marRight w:val="0"/>
          <w:marTop w:val="0"/>
          <w:marBottom w:val="0"/>
          <w:divBdr>
            <w:top w:val="none" w:sz="0" w:space="0" w:color="auto"/>
            <w:left w:val="none" w:sz="0" w:space="0" w:color="auto"/>
            <w:bottom w:val="none" w:sz="0" w:space="0" w:color="auto"/>
            <w:right w:val="none" w:sz="0" w:space="0" w:color="auto"/>
          </w:divBdr>
        </w:div>
        <w:div w:id="1650818470">
          <w:marLeft w:val="480"/>
          <w:marRight w:val="0"/>
          <w:marTop w:val="0"/>
          <w:marBottom w:val="0"/>
          <w:divBdr>
            <w:top w:val="none" w:sz="0" w:space="0" w:color="auto"/>
            <w:left w:val="none" w:sz="0" w:space="0" w:color="auto"/>
            <w:bottom w:val="none" w:sz="0" w:space="0" w:color="auto"/>
            <w:right w:val="none" w:sz="0" w:space="0" w:color="auto"/>
          </w:divBdr>
        </w:div>
        <w:div w:id="1698582788">
          <w:marLeft w:val="480"/>
          <w:marRight w:val="0"/>
          <w:marTop w:val="0"/>
          <w:marBottom w:val="0"/>
          <w:divBdr>
            <w:top w:val="none" w:sz="0" w:space="0" w:color="auto"/>
            <w:left w:val="none" w:sz="0" w:space="0" w:color="auto"/>
            <w:bottom w:val="none" w:sz="0" w:space="0" w:color="auto"/>
            <w:right w:val="none" w:sz="0" w:space="0" w:color="auto"/>
          </w:divBdr>
        </w:div>
        <w:div w:id="1199971996">
          <w:marLeft w:val="480"/>
          <w:marRight w:val="0"/>
          <w:marTop w:val="0"/>
          <w:marBottom w:val="0"/>
          <w:divBdr>
            <w:top w:val="none" w:sz="0" w:space="0" w:color="auto"/>
            <w:left w:val="none" w:sz="0" w:space="0" w:color="auto"/>
            <w:bottom w:val="none" w:sz="0" w:space="0" w:color="auto"/>
            <w:right w:val="none" w:sz="0" w:space="0" w:color="auto"/>
          </w:divBdr>
        </w:div>
        <w:div w:id="1843625935">
          <w:marLeft w:val="480"/>
          <w:marRight w:val="0"/>
          <w:marTop w:val="0"/>
          <w:marBottom w:val="0"/>
          <w:divBdr>
            <w:top w:val="none" w:sz="0" w:space="0" w:color="auto"/>
            <w:left w:val="none" w:sz="0" w:space="0" w:color="auto"/>
            <w:bottom w:val="none" w:sz="0" w:space="0" w:color="auto"/>
            <w:right w:val="none" w:sz="0" w:space="0" w:color="auto"/>
          </w:divBdr>
        </w:div>
        <w:div w:id="1440448376">
          <w:marLeft w:val="480"/>
          <w:marRight w:val="0"/>
          <w:marTop w:val="0"/>
          <w:marBottom w:val="0"/>
          <w:divBdr>
            <w:top w:val="none" w:sz="0" w:space="0" w:color="auto"/>
            <w:left w:val="none" w:sz="0" w:space="0" w:color="auto"/>
            <w:bottom w:val="none" w:sz="0" w:space="0" w:color="auto"/>
            <w:right w:val="none" w:sz="0" w:space="0" w:color="auto"/>
          </w:divBdr>
        </w:div>
        <w:div w:id="529343421">
          <w:marLeft w:val="480"/>
          <w:marRight w:val="0"/>
          <w:marTop w:val="0"/>
          <w:marBottom w:val="0"/>
          <w:divBdr>
            <w:top w:val="none" w:sz="0" w:space="0" w:color="auto"/>
            <w:left w:val="none" w:sz="0" w:space="0" w:color="auto"/>
            <w:bottom w:val="none" w:sz="0" w:space="0" w:color="auto"/>
            <w:right w:val="none" w:sz="0" w:space="0" w:color="auto"/>
          </w:divBdr>
        </w:div>
        <w:div w:id="811944643">
          <w:marLeft w:val="480"/>
          <w:marRight w:val="0"/>
          <w:marTop w:val="0"/>
          <w:marBottom w:val="0"/>
          <w:divBdr>
            <w:top w:val="none" w:sz="0" w:space="0" w:color="auto"/>
            <w:left w:val="none" w:sz="0" w:space="0" w:color="auto"/>
            <w:bottom w:val="none" w:sz="0" w:space="0" w:color="auto"/>
            <w:right w:val="none" w:sz="0" w:space="0" w:color="auto"/>
          </w:divBdr>
        </w:div>
        <w:div w:id="1368488266">
          <w:marLeft w:val="480"/>
          <w:marRight w:val="0"/>
          <w:marTop w:val="0"/>
          <w:marBottom w:val="0"/>
          <w:divBdr>
            <w:top w:val="none" w:sz="0" w:space="0" w:color="auto"/>
            <w:left w:val="none" w:sz="0" w:space="0" w:color="auto"/>
            <w:bottom w:val="none" w:sz="0" w:space="0" w:color="auto"/>
            <w:right w:val="none" w:sz="0" w:space="0" w:color="auto"/>
          </w:divBdr>
        </w:div>
        <w:div w:id="1007177919">
          <w:marLeft w:val="480"/>
          <w:marRight w:val="0"/>
          <w:marTop w:val="0"/>
          <w:marBottom w:val="0"/>
          <w:divBdr>
            <w:top w:val="none" w:sz="0" w:space="0" w:color="auto"/>
            <w:left w:val="none" w:sz="0" w:space="0" w:color="auto"/>
            <w:bottom w:val="none" w:sz="0" w:space="0" w:color="auto"/>
            <w:right w:val="none" w:sz="0" w:space="0" w:color="auto"/>
          </w:divBdr>
        </w:div>
        <w:div w:id="601883893">
          <w:marLeft w:val="480"/>
          <w:marRight w:val="0"/>
          <w:marTop w:val="0"/>
          <w:marBottom w:val="0"/>
          <w:divBdr>
            <w:top w:val="none" w:sz="0" w:space="0" w:color="auto"/>
            <w:left w:val="none" w:sz="0" w:space="0" w:color="auto"/>
            <w:bottom w:val="none" w:sz="0" w:space="0" w:color="auto"/>
            <w:right w:val="none" w:sz="0" w:space="0" w:color="auto"/>
          </w:divBdr>
        </w:div>
        <w:div w:id="1215049026">
          <w:marLeft w:val="480"/>
          <w:marRight w:val="0"/>
          <w:marTop w:val="0"/>
          <w:marBottom w:val="0"/>
          <w:divBdr>
            <w:top w:val="none" w:sz="0" w:space="0" w:color="auto"/>
            <w:left w:val="none" w:sz="0" w:space="0" w:color="auto"/>
            <w:bottom w:val="none" w:sz="0" w:space="0" w:color="auto"/>
            <w:right w:val="none" w:sz="0" w:space="0" w:color="auto"/>
          </w:divBdr>
        </w:div>
        <w:div w:id="458887385">
          <w:marLeft w:val="480"/>
          <w:marRight w:val="0"/>
          <w:marTop w:val="0"/>
          <w:marBottom w:val="0"/>
          <w:divBdr>
            <w:top w:val="none" w:sz="0" w:space="0" w:color="auto"/>
            <w:left w:val="none" w:sz="0" w:space="0" w:color="auto"/>
            <w:bottom w:val="none" w:sz="0" w:space="0" w:color="auto"/>
            <w:right w:val="none" w:sz="0" w:space="0" w:color="auto"/>
          </w:divBdr>
        </w:div>
        <w:div w:id="154610574">
          <w:marLeft w:val="480"/>
          <w:marRight w:val="0"/>
          <w:marTop w:val="0"/>
          <w:marBottom w:val="0"/>
          <w:divBdr>
            <w:top w:val="none" w:sz="0" w:space="0" w:color="auto"/>
            <w:left w:val="none" w:sz="0" w:space="0" w:color="auto"/>
            <w:bottom w:val="none" w:sz="0" w:space="0" w:color="auto"/>
            <w:right w:val="none" w:sz="0" w:space="0" w:color="auto"/>
          </w:divBdr>
        </w:div>
        <w:div w:id="59405525">
          <w:marLeft w:val="480"/>
          <w:marRight w:val="0"/>
          <w:marTop w:val="0"/>
          <w:marBottom w:val="0"/>
          <w:divBdr>
            <w:top w:val="none" w:sz="0" w:space="0" w:color="auto"/>
            <w:left w:val="none" w:sz="0" w:space="0" w:color="auto"/>
            <w:bottom w:val="none" w:sz="0" w:space="0" w:color="auto"/>
            <w:right w:val="none" w:sz="0" w:space="0" w:color="auto"/>
          </w:divBdr>
        </w:div>
        <w:div w:id="1258323809">
          <w:marLeft w:val="480"/>
          <w:marRight w:val="0"/>
          <w:marTop w:val="0"/>
          <w:marBottom w:val="0"/>
          <w:divBdr>
            <w:top w:val="none" w:sz="0" w:space="0" w:color="auto"/>
            <w:left w:val="none" w:sz="0" w:space="0" w:color="auto"/>
            <w:bottom w:val="none" w:sz="0" w:space="0" w:color="auto"/>
            <w:right w:val="none" w:sz="0" w:space="0" w:color="auto"/>
          </w:divBdr>
        </w:div>
        <w:div w:id="1172379691">
          <w:marLeft w:val="480"/>
          <w:marRight w:val="0"/>
          <w:marTop w:val="0"/>
          <w:marBottom w:val="0"/>
          <w:divBdr>
            <w:top w:val="none" w:sz="0" w:space="0" w:color="auto"/>
            <w:left w:val="none" w:sz="0" w:space="0" w:color="auto"/>
            <w:bottom w:val="none" w:sz="0" w:space="0" w:color="auto"/>
            <w:right w:val="none" w:sz="0" w:space="0" w:color="auto"/>
          </w:divBdr>
        </w:div>
        <w:div w:id="1294211830">
          <w:marLeft w:val="480"/>
          <w:marRight w:val="0"/>
          <w:marTop w:val="0"/>
          <w:marBottom w:val="0"/>
          <w:divBdr>
            <w:top w:val="none" w:sz="0" w:space="0" w:color="auto"/>
            <w:left w:val="none" w:sz="0" w:space="0" w:color="auto"/>
            <w:bottom w:val="none" w:sz="0" w:space="0" w:color="auto"/>
            <w:right w:val="none" w:sz="0" w:space="0" w:color="auto"/>
          </w:divBdr>
        </w:div>
        <w:div w:id="2025159171">
          <w:marLeft w:val="480"/>
          <w:marRight w:val="0"/>
          <w:marTop w:val="0"/>
          <w:marBottom w:val="0"/>
          <w:divBdr>
            <w:top w:val="none" w:sz="0" w:space="0" w:color="auto"/>
            <w:left w:val="none" w:sz="0" w:space="0" w:color="auto"/>
            <w:bottom w:val="none" w:sz="0" w:space="0" w:color="auto"/>
            <w:right w:val="none" w:sz="0" w:space="0" w:color="auto"/>
          </w:divBdr>
        </w:div>
        <w:div w:id="203910454">
          <w:marLeft w:val="480"/>
          <w:marRight w:val="0"/>
          <w:marTop w:val="0"/>
          <w:marBottom w:val="0"/>
          <w:divBdr>
            <w:top w:val="none" w:sz="0" w:space="0" w:color="auto"/>
            <w:left w:val="none" w:sz="0" w:space="0" w:color="auto"/>
            <w:bottom w:val="none" w:sz="0" w:space="0" w:color="auto"/>
            <w:right w:val="none" w:sz="0" w:space="0" w:color="auto"/>
          </w:divBdr>
        </w:div>
        <w:div w:id="961034922">
          <w:marLeft w:val="480"/>
          <w:marRight w:val="0"/>
          <w:marTop w:val="0"/>
          <w:marBottom w:val="0"/>
          <w:divBdr>
            <w:top w:val="none" w:sz="0" w:space="0" w:color="auto"/>
            <w:left w:val="none" w:sz="0" w:space="0" w:color="auto"/>
            <w:bottom w:val="none" w:sz="0" w:space="0" w:color="auto"/>
            <w:right w:val="none" w:sz="0" w:space="0" w:color="auto"/>
          </w:divBdr>
        </w:div>
        <w:div w:id="1410274606">
          <w:marLeft w:val="480"/>
          <w:marRight w:val="0"/>
          <w:marTop w:val="0"/>
          <w:marBottom w:val="0"/>
          <w:divBdr>
            <w:top w:val="none" w:sz="0" w:space="0" w:color="auto"/>
            <w:left w:val="none" w:sz="0" w:space="0" w:color="auto"/>
            <w:bottom w:val="none" w:sz="0" w:space="0" w:color="auto"/>
            <w:right w:val="none" w:sz="0" w:space="0" w:color="auto"/>
          </w:divBdr>
        </w:div>
        <w:div w:id="875121560">
          <w:marLeft w:val="480"/>
          <w:marRight w:val="0"/>
          <w:marTop w:val="0"/>
          <w:marBottom w:val="0"/>
          <w:divBdr>
            <w:top w:val="none" w:sz="0" w:space="0" w:color="auto"/>
            <w:left w:val="none" w:sz="0" w:space="0" w:color="auto"/>
            <w:bottom w:val="none" w:sz="0" w:space="0" w:color="auto"/>
            <w:right w:val="none" w:sz="0" w:space="0" w:color="auto"/>
          </w:divBdr>
        </w:div>
        <w:div w:id="423577727">
          <w:marLeft w:val="480"/>
          <w:marRight w:val="0"/>
          <w:marTop w:val="0"/>
          <w:marBottom w:val="0"/>
          <w:divBdr>
            <w:top w:val="none" w:sz="0" w:space="0" w:color="auto"/>
            <w:left w:val="none" w:sz="0" w:space="0" w:color="auto"/>
            <w:bottom w:val="none" w:sz="0" w:space="0" w:color="auto"/>
            <w:right w:val="none" w:sz="0" w:space="0" w:color="auto"/>
          </w:divBdr>
        </w:div>
        <w:div w:id="628322126">
          <w:marLeft w:val="480"/>
          <w:marRight w:val="0"/>
          <w:marTop w:val="0"/>
          <w:marBottom w:val="0"/>
          <w:divBdr>
            <w:top w:val="none" w:sz="0" w:space="0" w:color="auto"/>
            <w:left w:val="none" w:sz="0" w:space="0" w:color="auto"/>
            <w:bottom w:val="none" w:sz="0" w:space="0" w:color="auto"/>
            <w:right w:val="none" w:sz="0" w:space="0" w:color="auto"/>
          </w:divBdr>
        </w:div>
        <w:div w:id="1578326409">
          <w:marLeft w:val="480"/>
          <w:marRight w:val="0"/>
          <w:marTop w:val="0"/>
          <w:marBottom w:val="0"/>
          <w:divBdr>
            <w:top w:val="none" w:sz="0" w:space="0" w:color="auto"/>
            <w:left w:val="none" w:sz="0" w:space="0" w:color="auto"/>
            <w:bottom w:val="none" w:sz="0" w:space="0" w:color="auto"/>
            <w:right w:val="none" w:sz="0" w:space="0" w:color="auto"/>
          </w:divBdr>
        </w:div>
        <w:div w:id="1182354520">
          <w:marLeft w:val="480"/>
          <w:marRight w:val="0"/>
          <w:marTop w:val="0"/>
          <w:marBottom w:val="0"/>
          <w:divBdr>
            <w:top w:val="none" w:sz="0" w:space="0" w:color="auto"/>
            <w:left w:val="none" w:sz="0" w:space="0" w:color="auto"/>
            <w:bottom w:val="none" w:sz="0" w:space="0" w:color="auto"/>
            <w:right w:val="none" w:sz="0" w:space="0" w:color="auto"/>
          </w:divBdr>
        </w:div>
        <w:div w:id="1882787212">
          <w:marLeft w:val="480"/>
          <w:marRight w:val="0"/>
          <w:marTop w:val="0"/>
          <w:marBottom w:val="0"/>
          <w:divBdr>
            <w:top w:val="none" w:sz="0" w:space="0" w:color="auto"/>
            <w:left w:val="none" w:sz="0" w:space="0" w:color="auto"/>
            <w:bottom w:val="none" w:sz="0" w:space="0" w:color="auto"/>
            <w:right w:val="none" w:sz="0" w:space="0" w:color="auto"/>
          </w:divBdr>
        </w:div>
        <w:div w:id="57095944">
          <w:marLeft w:val="480"/>
          <w:marRight w:val="0"/>
          <w:marTop w:val="0"/>
          <w:marBottom w:val="0"/>
          <w:divBdr>
            <w:top w:val="none" w:sz="0" w:space="0" w:color="auto"/>
            <w:left w:val="none" w:sz="0" w:space="0" w:color="auto"/>
            <w:bottom w:val="none" w:sz="0" w:space="0" w:color="auto"/>
            <w:right w:val="none" w:sz="0" w:space="0" w:color="auto"/>
          </w:divBdr>
        </w:div>
        <w:div w:id="1291285318">
          <w:marLeft w:val="480"/>
          <w:marRight w:val="0"/>
          <w:marTop w:val="0"/>
          <w:marBottom w:val="0"/>
          <w:divBdr>
            <w:top w:val="none" w:sz="0" w:space="0" w:color="auto"/>
            <w:left w:val="none" w:sz="0" w:space="0" w:color="auto"/>
            <w:bottom w:val="none" w:sz="0" w:space="0" w:color="auto"/>
            <w:right w:val="none" w:sz="0" w:space="0" w:color="auto"/>
          </w:divBdr>
        </w:div>
        <w:div w:id="99568792">
          <w:marLeft w:val="480"/>
          <w:marRight w:val="0"/>
          <w:marTop w:val="0"/>
          <w:marBottom w:val="0"/>
          <w:divBdr>
            <w:top w:val="none" w:sz="0" w:space="0" w:color="auto"/>
            <w:left w:val="none" w:sz="0" w:space="0" w:color="auto"/>
            <w:bottom w:val="none" w:sz="0" w:space="0" w:color="auto"/>
            <w:right w:val="none" w:sz="0" w:space="0" w:color="auto"/>
          </w:divBdr>
        </w:div>
        <w:div w:id="1713529078">
          <w:marLeft w:val="480"/>
          <w:marRight w:val="0"/>
          <w:marTop w:val="0"/>
          <w:marBottom w:val="0"/>
          <w:divBdr>
            <w:top w:val="none" w:sz="0" w:space="0" w:color="auto"/>
            <w:left w:val="none" w:sz="0" w:space="0" w:color="auto"/>
            <w:bottom w:val="none" w:sz="0" w:space="0" w:color="auto"/>
            <w:right w:val="none" w:sz="0" w:space="0" w:color="auto"/>
          </w:divBdr>
        </w:div>
        <w:div w:id="1714309680">
          <w:marLeft w:val="480"/>
          <w:marRight w:val="0"/>
          <w:marTop w:val="0"/>
          <w:marBottom w:val="0"/>
          <w:divBdr>
            <w:top w:val="none" w:sz="0" w:space="0" w:color="auto"/>
            <w:left w:val="none" w:sz="0" w:space="0" w:color="auto"/>
            <w:bottom w:val="none" w:sz="0" w:space="0" w:color="auto"/>
            <w:right w:val="none" w:sz="0" w:space="0" w:color="auto"/>
          </w:divBdr>
        </w:div>
        <w:div w:id="341856737">
          <w:marLeft w:val="480"/>
          <w:marRight w:val="0"/>
          <w:marTop w:val="0"/>
          <w:marBottom w:val="0"/>
          <w:divBdr>
            <w:top w:val="none" w:sz="0" w:space="0" w:color="auto"/>
            <w:left w:val="none" w:sz="0" w:space="0" w:color="auto"/>
            <w:bottom w:val="none" w:sz="0" w:space="0" w:color="auto"/>
            <w:right w:val="none" w:sz="0" w:space="0" w:color="auto"/>
          </w:divBdr>
        </w:div>
        <w:div w:id="380137527">
          <w:marLeft w:val="480"/>
          <w:marRight w:val="0"/>
          <w:marTop w:val="0"/>
          <w:marBottom w:val="0"/>
          <w:divBdr>
            <w:top w:val="none" w:sz="0" w:space="0" w:color="auto"/>
            <w:left w:val="none" w:sz="0" w:space="0" w:color="auto"/>
            <w:bottom w:val="none" w:sz="0" w:space="0" w:color="auto"/>
            <w:right w:val="none" w:sz="0" w:space="0" w:color="auto"/>
          </w:divBdr>
        </w:div>
        <w:div w:id="119613551">
          <w:marLeft w:val="480"/>
          <w:marRight w:val="0"/>
          <w:marTop w:val="0"/>
          <w:marBottom w:val="0"/>
          <w:divBdr>
            <w:top w:val="none" w:sz="0" w:space="0" w:color="auto"/>
            <w:left w:val="none" w:sz="0" w:space="0" w:color="auto"/>
            <w:bottom w:val="none" w:sz="0" w:space="0" w:color="auto"/>
            <w:right w:val="none" w:sz="0" w:space="0" w:color="auto"/>
          </w:divBdr>
        </w:div>
        <w:div w:id="990910660">
          <w:marLeft w:val="480"/>
          <w:marRight w:val="0"/>
          <w:marTop w:val="0"/>
          <w:marBottom w:val="0"/>
          <w:divBdr>
            <w:top w:val="none" w:sz="0" w:space="0" w:color="auto"/>
            <w:left w:val="none" w:sz="0" w:space="0" w:color="auto"/>
            <w:bottom w:val="none" w:sz="0" w:space="0" w:color="auto"/>
            <w:right w:val="none" w:sz="0" w:space="0" w:color="auto"/>
          </w:divBdr>
        </w:div>
        <w:div w:id="1525900612">
          <w:marLeft w:val="480"/>
          <w:marRight w:val="0"/>
          <w:marTop w:val="0"/>
          <w:marBottom w:val="0"/>
          <w:divBdr>
            <w:top w:val="none" w:sz="0" w:space="0" w:color="auto"/>
            <w:left w:val="none" w:sz="0" w:space="0" w:color="auto"/>
            <w:bottom w:val="none" w:sz="0" w:space="0" w:color="auto"/>
            <w:right w:val="none" w:sz="0" w:space="0" w:color="auto"/>
          </w:divBdr>
        </w:div>
        <w:div w:id="2069377250">
          <w:marLeft w:val="480"/>
          <w:marRight w:val="0"/>
          <w:marTop w:val="0"/>
          <w:marBottom w:val="0"/>
          <w:divBdr>
            <w:top w:val="none" w:sz="0" w:space="0" w:color="auto"/>
            <w:left w:val="none" w:sz="0" w:space="0" w:color="auto"/>
            <w:bottom w:val="none" w:sz="0" w:space="0" w:color="auto"/>
            <w:right w:val="none" w:sz="0" w:space="0" w:color="auto"/>
          </w:divBdr>
        </w:div>
        <w:div w:id="1235550926">
          <w:marLeft w:val="480"/>
          <w:marRight w:val="0"/>
          <w:marTop w:val="0"/>
          <w:marBottom w:val="0"/>
          <w:divBdr>
            <w:top w:val="none" w:sz="0" w:space="0" w:color="auto"/>
            <w:left w:val="none" w:sz="0" w:space="0" w:color="auto"/>
            <w:bottom w:val="none" w:sz="0" w:space="0" w:color="auto"/>
            <w:right w:val="none" w:sz="0" w:space="0" w:color="auto"/>
          </w:divBdr>
        </w:div>
        <w:div w:id="1000886074">
          <w:marLeft w:val="480"/>
          <w:marRight w:val="0"/>
          <w:marTop w:val="0"/>
          <w:marBottom w:val="0"/>
          <w:divBdr>
            <w:top w:val="none" w:sz="0" w:space="0" w:color="auto"/>
            <w:left w:val="none" w:sz="0" w:space="0" w:color="auto"/>
            <w:bottom w:val="none" w:sz="0" w:space="0" w:color="auto"/>
            <w:right w:val="none" w:sz="0" w:space="0" w:color="auto"/>
          </w:divBdr>
        </w:div>
        <w:div w:id="1812138577">
          <w:marLeft w:val="480"/>
          <w:marRight w:val="0"/>
          <w:marTop w:val="0"/>
          <w:marBottom w:val="0"/>
          <w:divBdr>
            <w:top w:val="none" w:sz="0" w:space="0" w:color="auto"/>
            <w:left w:val="none" w:sz="0" w:space="0" w:color="auto"/>
            <w:bottom w:val="none" w:sz="0" w:space="0" w:color="auto"/>
            <w:right w:val="none" w:sz="0" w:space="0" w:color="auto"/>
          </w:divBdr>
        </w:div>
        <w:div w:id="788815376">
          <w:marLeft w:val="480"/>
          <w:marRight w:val="0"/>
          <w:marTop w:val="0"/>
          <w:marBottom w:val="0"/>
          <w:divBdr>
            <w:top w:val="none" w:sz="0" w:space="0" w:color="auto"/>
            <w:left w:val="none" w:sz="0" w:space="0" w:color="auto"/>
            <w:bottom w:val="none" w:sz="0" w:space="0" w:color="auto"/>
            <w:right w:val="none" w:sz="0" w:space="0" w:color="auto"/>
          </w:divBdr>
        </w:div>
        <w:div w:id="1741367906">
          <w:marLeft w:val="480"/>
          <w:marRight w:val="0"/>
          <w:marTop w:val="0"/>
          <w:marBottom w:val="0"/>
          <w:divBdr>
            <w:top w:val="none" w:sz="0" w:space="0" w:color="auto"/>
            <w:left w:val="none" w:sz="0" w:space="0" w:color="auto"/>
            <w:bottom w:val="none" w:sz="0" w:space="0" w:color="auto"/>
            <w:right w:val="none" w:sz="0" w:space="0" w:color="auto"/>
          </w:divBdr>
        </w:div>
        <w:div w:id="1001157885">
          <w:marLeft w:val="480"/>
          <w:marRight w:val="0"/>
          <w:marTop w:val="0"/>
          <w:marBottom w:val="0"/>
          <w:divBdr>
            <w:top w:val="none" w:sz="0" w:space="0" w:color="auto"/>
            <w:left w:val="none" w:sz="0" w:space="0" w:color="auto"/>
            <w:bottom w:val="none" w:sz="0" w:space="0" w:color="auto"/>
            <w:right w:val="none" w:sz="0" w:space="0" w:color="auto"/>
          </w:divBdr>
        </w:div>
        <w:div w:id="361319545">
          <w:marLeft w:val="480"/>
          <w:marRight w:val="0"/>
          <w:marTop w:val="0"/>
          <w:marBottom w:val="0"/>
          <w:divBdr>
            <w:top w:val="none" w:sz="0" w:space="0" w:color="auto"/>
            <w:left w:val="none" w:sz="0" w:space="0" w:color="auto"/>
            <w:bottom w:val="none" w:sz="0" w:space="0" w:color="auto"/>
            <w:right w:val="none" w:sz="0" w:space="0" w:color="auto"/>
          </w:divBdr>
        </w:div>
        <w:div w:id="152109863">
          <w:marLeft w:val="480"/>
          <w:marRight w:val="0"/>
          <w:marTop w:val="0"/>
          <w:marBottom w:val="0"/>
          <w:divBdr>
            <w:top w:val="none" w:sz="0" w:space="0" w:color="auto"/>
            <w:left w:val="none" w:sz="0" w:space="0" w:color="auto"/>
            <w:bottom w:val="none" w:sz="0" w:space="0" w:color="auto"/>
            <w:right w:val="none" w:sz="0" w:space="0" w:color="auto"/>
          </w:divBdr>
        </w:div>
        <w:div w:id="1579704753">
          <w:marLeft w:val="480"/>
          <w:marRight w:val="0"/>
          <w:marTop w:val="0"/>
          <w:marBottom w:val="0"/>
          <w:divBdr>
            <w:top w:val="none" w:sz="0" w:space="0" w:color="auto"/>
            <w:left w:val="none" w:sz="0" w:space="0" w:color="auto"/>
            <w:bottom w:val="none" w:sz="0" w:space="0" w:color="auto"/>
            <w:right w:val="none" w:sz="0" w:space="0" w:color="auto"/>
          </w:divBdr>
        </w:div>
        <w:div w:id="416949120">
          <w:marLeft w:val="480"/>
          <w:marRight w:val="0"/>
          <w:marTop w:val="0"/>
          <w:marBottom w:val="0"/>
          <w:divBdr>
            <w:top w:val="none" w:sz="0" w:space="0" w:color="auto"/>
            <w:left w:val="none" w:sz="0" w:space="0" w:color="auto"/>
            <w:bottom w:val="none" w:sz="0" w:space="0" w:color="auto"/>
            <w:right w:val="none" w:sz="0" w:space="0" w:color="auto"/>
          </w:divBdr>
        </w:div>
        <w:div w:id="1942906564">
          <w:marLeft w:val="480"/>
          <w:marRight w:val="0"/>
          <w:marTop w:val="0"/>
          <w:marBottom w:val="0"/>
          <w:divBdr>
            <w:top w:val="none" w:sz="0" w:space="0" w:color="auto"/>
            <w:left w:val="none" w:sz="0" w:space="0" w:color="auto"/>
            <w:bottom w:val="none" w:sz="0" w:space="0" w:color="auto"/>
            <w:right w:val="none" w:sz="0" w:space="0" w:color="auto"/>
          </w:divBdr>
        </w:div>
        <w:div w:id="1172380950">
          <w:marLeft w:val="480"/>
          <w:marRight w:val="0"/>
          <w:marTop w:val="0"/>
          <w:marBottom w:val="0"/>
          <w:divBdr>
            <w:top w:val="none" w:sz="0" w:space="0" w:color="auto"/>
            <w:left w:val="none" w:sz="0" w:space="0" w:color="auto"/>
            <w:bottom w:val="none" w:sz="0" w:space="0" w:color="auto"/>
            <w:right w:val="none" w:sz="0" w:space="0" w:color="auto"/>
          </w:divBdr>
        </w:div>
        <w:div w:id="443958331">
          <w:marLeft w:val="480"/>
          <w:marRight w:val="0"/>
          <w:marTop w:val="0"/>
          <w:marBottom w:val="0"/>
          <w:divBdr>
            <w:top w:val="none" w:sz="0" w:space="0" w:color="auto"/>
            <w:left w:val="none" w:sz="0" w:space="0" w:color="auto"/>
            <w:bottom w:val="none" w:sz="0" w:space="0" w:color="auto"/>
            <w:right w:val="none" w:sz="0" w:space="0" w:color="auto"/>
          </w:divBdr>
        </w:div>
        <w:div w:id="1592616976">
          <w:marLeft w:val="480"/>
          <w:marRight w:val="0"/>
          <w:marTop w:val="0"/>
          <w:marBottom w:val="0"/>
          <w:divBdr>
            <w:top w:val="none" w:sz="0" w:space="0" w:color="auto"/>
            <w:left w:val="none" w:sz="0" w:space="0" w:color="auto"/>
            <w:bottom w:val="none" w:sz="0" w:space="0" w:color="auto"/>
            <w:right w:val="none" w:sz="0" w:space="0" w:color="auto"/>
          </w:divBdr>
        </w:div>
        <w:div w:id="802188699">
          <w:marLeft w:val="480"/>
          <w:marRight w:val="0"/>
          <w:marTop w:val="0"/>
          <w:marBottom w:val="0"/>
          <w:divBdr>
            <w:top w:val="none" w:sz="0" w:space="0" w:color="auto"/>
            <w:left w:val="none" w:sz="0" w:space="0" w:color="auto"/>
            <w:bottom w:val="none" w:sz="0" w:space="0" w:color="auto"/>
            <w:right w:val="none" w:sz="0" w:space="0" w:color="auto"/>
          </w:divBdr>
        </w:div>
        <w:div w:id="204871688">
          <w:marLeft w:val="480"/>
          <w:marRight w:val="0"/>
          <w:marTop w:val="0"/>
          <w:marBottom w:val="0"/>
          <w:divBdr>
            <w:top w:val="none" w:sz="0" w:space="0" w:color="auto"/>
            <w:left w:val="none" w:sz="0" w:space="0" w:color="auto"/>
            <w:bottom w:val="none" w:sz="0" w:space="0" w:color="auto"/>
            <w:right w:val="none" w:sz="0" w:space="0" w:color="auto"/>
          </w:divBdr>
        </w:div>
        <w:div w:id="1359432305">
          <w:marLeft w:val="480"/>
          <w:marRight w:val="0"/>
          <w:marTop w:val="0"/>
          <w:marBottom w:val="0"/>
          <w:divBdr>
            <w:top w:val="none" w:sz="0" w:space="0" w:color="auto"/>
            <w:left w:val="none" w:sz="0" w:space="0" w:color="auto"/>
            <w:bottom w:val="none" w:sz="0" w:space="0" w:color="auto"/>
            <w:right w:val="none" w:sz="0" w:space="0" w:color="auto"/>
          </w:divBdr>
        </w:div>
        <w:div w:id="173229299">
          <w:marLeft w:val="480"/>
          <w:marRight w:val="0"/>
          <w:marTop w:val="0"/>
          <w:marBottom w:val="0"/>
          <w:divBdr>
            <w:top w:val="none" w:sz="0" w:space="0" w:color="auto"/>
            <w:left w:val="none" w:sz="0" w:space="0" w:color="auto"/>
            <w:bottom w:val="none" w:sz="0" w:space="0" w:color="auto"/>
            <w:right w:val="none" w:sz="0" w:space="0" w:color="auto"/>
          </w:divBdr>
        </w:div>
        <w:div w:id="2003770800">
          <w:marLeft w:val="480"/>
          <w:marRight w:val="0"/>
          <w:marTop w:val="0"/>
          <w:marBottom w:val="0"/>
          <w:divBdr>
            <w:top w:val="none" w:sz="0" w:space="0" w:color="auto"/>
            <w:left w:val="none" w:sz="0" w:space="0" w:color="auto"/>
            <w:bottom w:val="none" w:sz="0" w:space="0" w:color="auto"/>
            <w:right w:val="none" w:sz="0" w:space="0" w:color="auto"/>
          </w:divBdr>
        </w:div>
        <w:div w:id="2095778920">
          <w:marLeft w:val="480"/>
          <w:marRight w:val="0"/>
          <w:marTop w:val="0"/>
          <w:marBottom w:val="0"/>
          <w:divBdr>
            <w:top w:val="none" w:sz="0" w:space="0" w:color="auto"/>
            <w:left w:val="none" w:sz="0" w:space="0" w:color="auto"/>
            <w:bottom w:val="none" w:sz="0" w:space="0" w:color="auto"/>
            <w:right w:val="none" w:sz="0" w:space="0" w:color="auto"/>
          </w:divBdr>
        </w:div>
        <w:div w:id="287930297">
          <w:marLeft w:val="480"/>
          <w:marRight w:val="0"/>
          <w:marTop w:val="0"/>
          <w:marBottom w:val="0"/>
          <w:divBdr>
            <w:top w:val="none" w:sz="0" w:space="0" w:color="auto"/>
            <w:left w:val="none" w:sz="0" w:space="0" w:color="auto"/>
            <w:bottom w:val="none" w:sz="0" w:space="0" w:color="auto"/>
            <w:right w:val="none" w:sz="0" w:space="0" w:color="auto"/>
          </w:divBdr>
        </w:div>
        <w:div w:id="92097893">
          <w:marLeft w:val="480"/>
          <w:marRight w:val="0"/>
          <w:marTop w:val="0"/>
          <w:marBottom w:val="0"/>
          <w:divBdr>
            <w:top w:val="none" w:sz="0" w:space="0" w:color="auto"/>
            <w:left w:val="none" w:sz="0" w:space="0" w:color="auto"/>
            <w:bottom w:val="none" w:sz="0" w:space="0" w:color="auto"/>
            <w:right w:val="none" w:sz="0" w:space="0" w:color="auto"/>
          </w:divBdr>
        </w:div>
        <w:div w:id="1818035347">
          <w:marLeft w:val="480"/>
          <w:marRight w:val="0"/>
          <w:marTop w:val="0"/>
          <w:marBottom w:val="0"/>
          <w:divBdr>
            <w:top w:val="none" w:sz="0" w:space="0" w:color="auto"/>
            <w:left w:val="none" w:sz="0" w:space="0" w:color="auto"/>
            <w:bottom w:val="none" w:sz="0" w:space="0" w:color="auto"/>
            <w:right w:val="none" w:sz="0" w:space="0" w:color="auto"/>
          </w:divBdr>
        </w:div>
        <w:div w:id="356319339">
          <w:marLeft w:val="480"/>
          <w:marRight w:val="0"/>
          <w:marTop w:val="0"/>
          <w:marBottom w:val="0"/>
          <w:divBdr>
            <w:top w:val="none" w:sz="0" w:space="0" w:color="auto"/>
            <w:left w:val="none" w:sz="0" w:space="0" w:color="auto"/>
            <w:bottom w:val="none" w:sz="0" w:space="0" w:color="auto"/>
            <w:right w:val="none" w:sz="0" w:space="0" w:color="auto"/>
          </w:divBdr>
        </w:div>
        <w:div w:id="1928802695">
          <w:marLeft w:val="480"/>
          <w:marRight w:val="0"/>
          <w:marTop w:val="0"/>
          <w:marBottom w:val="0"/>
          <w:divBdr>
            <w:top w:val="none" w:sz="0" w:space="0" w:color="auto"/>
            <w:left w:val="none" w:sz="0" w:space="0" w:color="auto"/>
            <w:bottom w:val="none" w:sz="0" w:space="0" w:color="auto"/>
            <w:right w:val="none" w:sz="0" w:space="0" w:color="auto"/>
          </w:divBdr>
        </w:div>
        <w:div w:id="970985025">
          <w:marLeft w:val="480"/>
          <w:marRight w:val="0"/>
          <w:marTop w:val="0"/>
          <w:marBottom w:val="0"/>
          <w:divBdr>
            <w:top w:val="none" w:sz="0" w:space="0" w:color="auto"/>
            <w:left w:val="none" w:sz="0" w:space="0" w:color="auto"/>
            <w:bottom w:val="none" w:sz="0" w:space="0" w:color="auto"/>
            <w:right w:val="none" w:sz="0" w:space="0" w:color="auto"/>
          </w:divBdr>
        </w:div>
        <w:div w:id="1208562922">
          <w:marLeft w:val="480"/>
          <w:marRight w:val="0"/>
          <w:marTop w:val="0"/>
          <w:marBottom w:val="0"/>
          <w:divBdr>
            <w:top w:val="none" w:sz="0" w:space="0" w:color="auto"/>
            <w:left w:val="none" w:sz="0" w:space="0" w:color="auto"/>
            <w:bottom w:val="none" w:sz="0" w:space="0" w:color="auto"/>
            <w:right w:val="none" w:sz="0" w:space="0" w:color="auto"/>
          </w:divBdr>
        </w:div>
        <w:div w:id="321200559">
          <w:marLeft w:val="480"/>
          <w:marRight w:val="0"/>
          <w:marTop w:val="0"/>
          <w:marBottom w:val="0"/>
          <w:divBdr>
            <w:top w:val="none" w:sz="0" w:space="0" w:color="auto"/>
            <w:left w:val="none" w:sz="0" w:space="0" w:color="auto"/>
            <w:bottom w:val="none" w:sz="0" w:space="0" w:color="auto"/>
            <w:right w:val="none" w:sz="0" w:space="0" w:color="auto"/>
          </w:divBdr>
        </w:div>
        <w:div w:id="1954360636">
          <w:marLeft w:val="480"/>
          <w:marRight w:val="0"/>
          <w:marTop w:val="0"/>
          <w:marBottom w:val="0"/>
          <w:divBdr>
            <w:top w:val="none" w:sz="0" w:space="0" w:color="auto"/>
            <w:left w:val="none" w:sz="0" w:space="0" w:color="auto"/>
            <w:bottom w:val="none" w:sz="0" w:space="0" w:color="auto"/>
            <w:right w:val="none" w:sz="0" w:space="0" w:color="auto"/>
          </w:divBdr>
        </w:div>
        <w:div w:id="1770393349">
          <w:marLeft w:val="480"/>
          <w:marRight w:val="0"/>
          <w:marTop w:val="0"/>
          <w:marBottom w:val="0"/>
          <w:divBdr>
            <w:top w:val="none" w:sz="0" w:space="0" w:color="auto"/>
            <w:left w:val="none" w:sz="0" w:space="0" w:color="auto"/>
            <w:bottom w:val="none" w:sz="0" w:space="0" w:color="auto"/>
            <w:right w:val="none" w:sz="0" w:space="0" w:color="auto"/>
          </w:divBdr>
        </w:div>
        <w:div w:id="378820025">
          <w:marLeft w:val="480"/>
          <w:marRight w:val="0"/>
          <w:marTop w:val="0"/>
          <w:marBottom w:val="0"/>
          <w:divBdr>
            <w:top w:val="none" w:sz="0" w:space="0" w:color="auto"/>
            <w:left w:val="none" w:sz="0" w:space="0" w:color="auto"/>
            <w:bottom w:val="none" w:sz="0" w:space="0" w:color="auto"/>
            <w:right w:val="none" w:sz="0" w:space="0" w:color="auto"/>
          </w:divBdr>
        </w:div>
        <w:div w:id="328487700">
          <w:marLeft w:val="480"/>
          <w:marRight w:val="0"/>
          <w:marTop w:val="0"/>
          <w:marBottom w:val="0"/>
          <w:divBdr>
            <w:top w:val="none" w:sz="0" w:space="0" w:color="auto"/>
            <w:left w:val="none" w:sz="0" w:space="0" w:color="auto"/>
            <w:bottom w:val="none" w:sz="0" w:space="0" w:color="auto"/>
            <w:right w:val="none" w:sz="0" w:space="0" w:color="auto"/>
          </w:divBdr>
        </w:div>
        <w:div w:id="924876092">
          <w:marLeft w:val="480"/>
          <w:marRight w:val="0"/>
          <w:marTop w:val="0"/>
          <w:marBottom w:val="0"/>
          <w:divBdr>
            <w:top w:val="none" w:sz="0" w:space="0" w:color="auto"/>
            <w:left w:val="none" w:sz="0" w:space="0" w:color="auto"/>
            <w:bottom w:val="none" w:sz="0" w:space="0" w:color="auto"/>
            <w:right w:val="none" w:sz="0" w:space="0" w:color="auto"/>
          </w:divBdr>
        </w:div>
        <w:div w:id="120811360">
          <w:marLeft w:val="480"/>
          <w:marRight w:val="0"/>
          <w:marTop w:val="0"/>
          <w:marBottom w:val="0"/>
          <w:divBdr>
            <w:top w:val="none" w:sz="0" w:space="0" w:color="auto"/>
            <w:left w:val="none" w:sz="0" w:space="0" w:color="auto"/>
            <w:bottom w:val="none" w:sz="0" w:space="0" w:color="auto"/>
            <w:right w:val="none" w:sz="0" w:space="0" w:color="auto"/>
          </w:divBdr>
        </w:div>
        <w:div w:id="481236007">
          <w:marLeft w:val="480"/>
          <w:marRight w:val="0"/>
          <w:marTop w:val="0"/>
          <w:marBottom w:val="0"/>
          <w:divBdr>
            <w:top w:val="none" w:sz="0" w:space="0" w:color="auto"/>
            <w:left w:val="none" w:sz="0" w:space="0" w:color="auto"/>
            <w:bottom w:val="none" w:sz="0" w:space="0" w:color="auto"/>
            <w:right w:val="none" w:sz="0" w:space="0" w:color="auto"/>
          </w:divBdr>
        </w:div>
        <w:div w:id="1881746166">
          <w:marLeft w:val="480"/>
          <w:marRight w:val="0"/>
          <w:marTop w:val="0"/>
          <w:marBottom w:val="0"/>
          <w:divBdr>
            <w:top w:val="none" w:sz="0" w:space="0" w:color="auto"/>
            <w:left w:val="none" w:sz="0" w:space="0" w:color="auto"/>
            <w:bottom w:val="none" w:sz="0" w:space="0" w:color="auto"/>
            <w:right w:val="none" w:sz="0" w:space="0" w:color="auto"/>
          </w:divBdr>
        </w:div>
        <w:div w:id="2036491714">
          <w:marLeft w:val="480"/>
          <w:marRight w:val="0"/>
          <w:marTop w:val="0"/>
          <w:marBottom w:val="0"/>
          <w:divBdr>
            <w:top w:val="none" w:sz="0" w:space="0" w:color="auto"/>
            <w:left w:val="none" w:sz="0" w:space="0" w:color="auto"/>
            <w:bottom w:val="none" w:sz="0" w:space="0" w:color="auto"/>
            <w:right w:val="none" w:sz="0" w:space="0" w:color="auto"/>
          </w:divBdr>
        </w:div>
        <w:div w:id="133987249">
          <w:marLeft w:val="480"/>
          <w:marRight w:val="0"/>
          <w:marTop w:val="0"/>
          <w:marBottom w:val="0"/>
          <w:divBdr>
            <w:top w:val="none" w:sz="0" w:space="0" w:color="auto"/>
            <w:left w:val="none" w:sz="0" w:space="0" w:color="auto"/>
            <w:bottom w:val="none" w:sz="0" w:space="0" w:color="auto"/>
            <w:right w:val="none" w:sz="0" w:space="0" w:color="auto"/>
          </w:divBdr>
        </w:div>
        <w:div w:id="769160101">
          <w:marLeft w:val="480"/>
          <w:marRight w:val="0"/>
          <w:marTop w:val="0"/>
          <w:marBottom w:val="0"/>
          <w:divBdr>
            <w:top w:val="none" w:sz="0" w:space="0" w:color="auto"/>
            <w:left w:val="none" w:sz="0" w:space="0" w:color="auto"/>
            <w:bottom w:val="none" w:sz="0" w:space="0" w:color="auto"/>
            <w:right w:val="none" w:sz="0" w:space="0" w:color="auto"/>
          </w:divBdr>
        </w:div>
        <w:div w:id="41634549">
          <w:marLeft w:val="480"/>
          <w:marRight w:val="0"/>
          <w:marTop w:val="0"/>
          <w:marBottom w:val="0"/>
          <w:divBdr>
            <w:top w:val="none" w:sz="0" w:space="0" w:color="auto"/>
            <w:left w:val="none" w:sz="0" w:space="0" w:color="auto"/>
            <w:bottom w:val="none" w:sz="0" w:space="0" w:color="auto"/>
            <w:right w:val="none" w:sz="0" w:space="0" w:color="auto"/>
          </w:divBdr>
        </w:div>
        <w:div w:id="1199899888">
          <w:marLeft w:val="480"/>
          <w:marRight w:val="0"/>
          <w:marTop w:val="0"/>
          <w:marBottom w:val="0"/>
          <w:divBdr>
            <w:top w:val="none" w:sz="0" w:space="0" w:color="auto"/>
            <w:left w:val="none" w:sz="0" w:space="0" w:color="auto"/>
            <w:bottom w:val="none" w:sz="0" w:space="0" w:color="auto"/>
            <w:right w:val="none" w:sz="0" w:space="0" w:color="auto"/>
          </w:divBdr>
        </w:div>
        <w:div w:id="297616298">
          <w:marLeft w:val="480"/>
          <w:marRight w:val="0"/>
          <w:marTop w:val="0"/>
          <w:marBottom w:val="0"/>
          <w:divBdr>
            <w:top w:val="none" w:sz="0" w:space="0" w:color="auto"/>
            <w:left w:val="none" w:sz="0" w:space="0" w:color="auto"/>
            <w:bottom w:val="none" w:sz="0" w:space="0" w:color="auto"/>
            <w:right w:val="none" w:sz="0" w:space="0" w:color="auto"/>
          </w:divBdr>
        </w:div>
        <w:div w:id="700976677">
          <w:marLeft w:val="480"/>
          <w:marRight w:val="0"/>
          <w:marTop w:val="0"/>
          <w:marBottom w:val="0"/>
          <w:divBdr>
            <w:top w:val="none" w:sz="0" w:space="0" w:color="auto"/>
            <w:left w:val="none" w:sz="0" w:space="0" w:color="auto"/>
            <w:bottom w:val="none" w:sz="0" w:space="0" w:color="auto"/>
            <w:right w:val="none" w:sz="0" w:space="0" w:color="auto"/>
          </w:divBdr>
        </w:div>
        <w:div w:id="1949581478">
          <w:marLeft w:val="480"/>
          <w:marRight w:val="0"/>
          <w:marTop w:val="0"/>
          <w:marBottom w:val="0"/>
          <w:divBdr>
            <w:top w:val="none" w:sz="0" w:space="0" w:color="auto"/>
            <w:left w:val="none" w:sz="0" w:space="0" w:color="auto"/>
            <w:bottom w:val="none" w:sz="0" w:space="0" w:color="auto"/>
            <w:right w:val="none" w:sz="0" w:space="0" w:color="auto"/>
          </w:divBdr>
        </w:div>
        <w:div w:id="1758356901">
          <w:marLeft w:val="480"/>
          <w:marRight w:val="0"/>
          <w:marTop w:val="0"/>
          <w:marBottom w:val="0"/>
          <w:divBdr>
            <w:top w:val="none" w:sz="0" w:space="0" w:color="auto"/>
            <w:left w:val="none" w:sz="0" w:space="0" w:color="auto"/>
            <w:bottom w:val="none" w:sz="0" w:space="0" w:color="auto"/>
            <w:right w:val="none" w:sz="0" w:space="0" w:color="auto"/>
          </w:divBdr>
        </w:div>
        <w:div w:id="706834237">
          <w:marLeft w:val="480"/>
          <w:marRight w:val="0"/>
          <w:marTop w:val="0"/>
          <w:marBottom w:val="0"/>
          <w:divBdr>
            <w:top w:val="none" w:sz="0" w:space="0" w:color="auto"/>
            <w:left w:val="none" w:sz="0" w:space="0" w:color="auto"/>
            <w:bottom w:val="none" w:sz="0" w:space="0" w:color="auto"/>
            <w:right w:val="none" w:sz="0" w:space="0" w:color="auto"/>
          </w:divBdr>
        </w:div>
        <w:div w:id="1280070314">
          <w:marLeft w:val="480"/>
          <w:marRight w:val="0"/>
          <w:marTop w:val="0"/>
          <w:marBottom w:val="0"/>
          <w:divBdr>
            <w:top w:val="none" w:sz="0" w:space="0" w:color="auto"/>
            <w:left w:val="none" w:sz="0" w:space="0" w:color="auto"/>
            <w:bottom w:val="none" w:sz="0" w:space="0" w:color="auto"/>
            <w:right w:val="none" w:sz="0" w:space="0" w:color="auto"/>
          </w:divBdr>
        </w:div>
        <w:div w:id="217397330">
          <w:marLeft w:val="480"/>
          <w:marRight w:val="0"/>
          <w:marTop w:val="0"/>
          <w:marBottom w:val="0"/>
          <w:divBdr>
            <w:top w:val="none" w:sz="0" w:space="0" w:color="auto"/>
            <w:left w:val="none" w:sz="0" w:space="0" w:color="auto"/>
            <w:bottom w:val="none" w:sz="0" w:space="0" w:color="auto"/>
            <w:right w:val="none" w:sz="0" w:space="0" w:color="auto"/>
          </w:divBdr>
        </w:div>
        <w:div w:id="853495385">
          <w:marLeft w:val="480"/>
          <w:marRight w:val="0"/>
          <w:marTop w:val="0"/>
          <w:marBottom w:val="0"/>
          <w:divBdr>
            <w:top w:val="none" w:sz="0" w:space="0" w:color="auto"/>
            <w:left w:val="none" w:sz="0" w:space="0" w:color="auto"/>
            <w:bottom w:val="none" w:sz="0" w:space="0" w:color="auto"/>
            <w:right w:val="none" w:sz="0" w:space="0" w:color="auto"/>
          </w:divBdr>
        </w:div>
        <w:div w:id="121118639">
          <w:marLeft w:val="480"/>
          <w:marRight w:val="0"/>
          <w:marTop w:val="0"/>
          <w:marBottom w:val="0"/>
          <w:divBdr>
            <w:top w:val="none" w:sz="0" w:space="0" w:color="auto"/>
            <w:left w:val="none" w:sz="0" w:space="0" w:color="auto"/>
            <w:bottom w:val="none" w:sz="0" w:space="0" w:color="auto"/>
            <w:right w:val="none" w:sz="0" w:space="0" w:color="auto"/>
          </w:divBdr>
        </w:div>
        <w:div w:id="23211815">
          <w:marLeft w:val="480"/>
          <w:marRight w:val="0"/>
          <w:marTop w:val="0"/>
          <w:marBottom w:val="0"/>
          <w:divBdr>
            <w:top w:val="none" w:sz="0" w:space="0" w:color="auto"/>
            <w:left w:val="none" w:sz="0" w:space="0" w:color="auto"/>
            <w:bottom w:val="none" w:sz="0" w:space="0" w:color="auto"/>
            <w:right w:val="none" w:sz="0" w:space="0" w:color="auto"/>
          </w:divBdr>
        </w:div>
        <w:div w:id="699235469">
          <w:marLeft w:val="480"/>
          <w:marRight w:val="0"/>
          <w:marTop w:val="0"/>
          <w:marBottom w:val="0"/>
          <w:divBdr>
            <w:top w:val="none" w:sz="0" w:space="0" w:color="auto"/>
            <w:left w:val="none" w:sz="0" w:space="0" w:color="auto"/>
            <w:bottom w:val="none" w:sz="0" w:space="0" w:color="auto"/>
            <w:right w:val="none" w:sz="0" w:space="0" w:color="auto"/>
          </w:divBdr>
        </w:div>
        <w:div w:id="1849826679">
          <w:marLeft w:val="480"/>
          <w:marRight w:val="0"/>
          <w:marTop w:val="0"/>
          <w:marBottom w:val="0"/>
          <w:divBdr>
            <w:top w:val="none" w:sz="0" w:space="0" w:color="auto"/>
            <w:left w:val="none" w:sz="0" w:space="0" w:color="auto"/>
            <w:bottom w:val="none" w:sz="0" w:space="0" w:color="auto"/>
            <w:right w:val="none" w:sz="0" w:space="0" w:color="auto"/>
          </w:divBdr>
        </w:div>
        <w:div w:id="1807431809">
          <w:marLeft w:val="480"/>
          <w:marRight w:val="0"/>
          <w:marTop w:val="0"/>
          <w:marBottom w:val="0"/>
          <w:divBdr>
            <w:top w:val="none" w:sz="0" w:space="0" w:color="auto"/>
            <w:left w:val="none" w:sz="0" w:space="0" w:color="auto"/>
            <w:bottom w:val="none" w:sz="0" w:space="0" w:color="auto"/>
            <w:right w:val="none" w:sz="0" w:space="0" w:color="auto"/>
          </w:divBdr>
        </w:div>
        <w:div w:id="1664969973">
          <w:marLeft w:val="480"/>
          <w:marRight w:val="0"/>
          <w:marTop w:val="0"/>
          <w:marBottom w:val="0"/>
          <w:divBdr>
            <w:top w:val="none" w:sz="0" w:space="0" w:color="auto"/>
            <w:left w:val="none" w:sz="0" w:space="0" w:color="auto"/>
            <w:bottom w:val="none" w:sz="0" w:space="0" w:color="auto"/>
            <w:right w:val="none" w:sz="0" w:space="0" w:color="auto"/>
          </w:divBdr>
        </w:div>
        <w:div w:id="879821724">
          <w:marLeft w:val="480"/>
          <w:marRight w:val="0"/>
          <w:marTop w:val="0"/>
          <w:marBottom w:val="0"/>
          <w:divBdr>
            <w:top w:val="none" w:sz="0" w:space="0" w:color="auto"/>
            <w:left w:val="none" w:sz="0" w:space="0" w:color="auto"/>
            <w:bottom w:val="none" w:sz="0" w:space="0" w:color="auto"/>
            <w:right w:val="none" w:sz="0" w:space="0" w:color="auto"/>
          </w:divBdr>
        </w:div>
        <w:div w:id="98530686">
          <w:marLeft w:val="480"/>
          <w:marRight w:val="0"/>
          <w:marTop w:val="0"/>
          <w:marBottom w:val="0"/>
          <w:divBdr>
            <w:top w:val="none" w:sz="0" w:space="0" w:color="auto"/>
            <w:left w:val="none" w:sz="0" w:space="0" w:color="auto"/>
            <w:bottom w:val="none" w:sz="0" w:space="0" w:color="auto"/>
            <w:right w:val="none" w:sz="0" w:space="0" w:color="auto"/>
          </w:divBdr>
        </w:div>
      </w:divsChild>
    </w:div>
    <w:div w:id="2077313476">
      <w:bodyDiv w:val="1"/>
      <w:marLeft w:val="0"/>
      <w:marRight w:val="0"/>
      <w:marTop w:val="0"/>
      <w:marBottom w:val="0"/>
      <w:divBdr>
        <w:top w:val="none" w:sz="0" w:space="0" w:color="auto"/>
        <w:left w:val="none" w:sz="0" w:space="0" w:color="auto"/>
        <w:bottom w:val="none" w:sz="0" w:space="0" w:color="auto"/>
        <w:right w:val="none" w:sz="0" w:space="0" w:color="auto"/>
      </w:divBdr>
    </w:div>
    <w:div w:id="2077896198">
      <w:bodyDiv w:val="1"/>
      <w:marLeft w:val="0"/>
      <w:marRight w:val="0"/>
      <w:marTop w:val="0"/>
      <w:marBottom w:val="0"/>
      <w:divBdr>
        <w:top w:val="none" w:sz="0" w:space="0" w:color="auto"/>
        <w:left w:val="none" w:sz="0" w:space="0" w:color="auto"/>
        <w:bottom w:val="none" w:sz="0" w:space="0" w:color="auto"/>
        <w:right w:val="none" w:sz="0" w:space="0" w:color="auto"/>
      </w:divBdr>
    </w:div>
    <w:div w:id="2078093111">
      <w:bodyDiv w:val="1"/>
      <w:marLeft w:val="0"/>
      <w:marRight w:val="0"/>
      <w:marTop w:val="0"/>
      <w:marBottom w:val="0"/>
      <w:divBdr>
        <w:top w:val="none" w:sz="0" w:space="0" w:color="auto"/>
        <w:left w:val="none" w:sz="0" w:space="0" w:color="auto"/>
        <w:bottom w:val="none" w:sz="0" w:space="0" w:color="auto"/>
        <w:right w:val="none" w:sz="0" w:space="0" w:color="auto"/>
      </w:divBdr>
    </w:div>
    <w:div w:id="2078356787">
      <w:bodyDiv w:val="1"/>
      <w:marLeft w:val="0"/>
      <w:marRight w:val="0"/>
      <w:marTop w:val="0"/>
      <w:marBottom w:val="0"/>
      <w:divBdr>
        <w:top w:val="none" w:sz="0" w:space="0" w:color="auto"/>
        <w:left w:val="none" w:sz="0" w:space="0" w:color="auto"/>
        <w:bottom w:val="none" w:sz="0" w:space="0" w:color="auto"/>
        <w:right w:val="none" w:sz="0" w:space="0" w:color="auto"/>
      </w:divBdr>
    </w:div>
    <w:div w:id="2078551692">
      <w:bodyDiv w:val="1"/>
      <w:marLeft w:val="0"/>
      <w:marRight w:val="0"/>
      <w:marTop w:val="0"/>
      <w:marBottom w:val="0"/>
      <w:divBdr>
        <w:top w:val="none" w:sz="0" w:space="0" w:color="auto"/>
        <w:left w:val="none" w:sz="0" w:space="0" w:color="auto"/>
        <w:bottom w:val="none" w:sz="0" w:space="0" w:color="auto"/>
        <w:right w:val="none" w:sz="0" w:space="0" w:color="auto"/>
      </w:divBdr>
    </w:div>
    <w:div w:id="2079090076">
      <w:bodyDiv w:val="1"/>
      <w:marLeft w:val="0"/>
      <w:marRight w:val="0"/>
      <w:marTop w:val="0"/>
      <w:marBottom w:val="0"/>
      <w:divBdr>
        <w:top w:val="none" w:sz="0" w:space="0" w:color="auto"/>
        <w:left w:val="none" w:sz="0" w:space="0" w:color="auto"/>
        <w:bottom w:val="none" w:sz="0" w:space="0" w:color="auto"/>
        <w:right w:val="none" w:sz="0" w:space="0" w:color="auto"/>
      </w:divBdr>
    </w:div>
    <w:div w:id="2079939200">
      <w:bodyDiv w:val="1"/>
      <w:marLeft w:val="0"/>
      <w:marRight w:val="0"/>
      <w:marTop w:val="0"/>
      <w:marBottom w:val="0"/>
      <w:divBdr>
        <w:top w:val="none" w:sz="0" w:space="0" w:color="auto"/>
        <w:left w:val="none" w:sz="0" w:space="0" w:color="auto"/>
        <w:bottom w:val="none" w:sz="0" w:space="0" w:color="auto"/>
        <w:right w:val="none" w:sz="0" w:space="0" w:color="auto"/>
      </w:divBdr>
    </w:div>
    <w:div w:id="2080245306">
      <w:bodyDiv w:val="1"/>
      <w:marLeft w:val="0"/>
      <w:marRight w:val="0"/>
      <w:marTop w:val="0"/>
      <w:marBottom w:val="0"/>
      <w:divBdr>
        <w:top w:val="none" w:sz="0" w:space="0" w:color="auto"/>
        <w:left w:val="none" w:sz="0" w:space="0" w:color="auto"/>
        <w:bottom w:val="none" w:sz="0" w:space="0" w:color="auto"/>
        <w:right w:val="none" w:sz="0" w:space="0" w:color="auto"/>
      </w:divBdr>
    </w:div>
    <w:div w:id="2080247148">
      <w:bodyDiv w:val="1"/>
      <w:marLeft w:val="0"/>
      <w:marRight w:val="0"/>
      <w:marTop w:val="0"/>
      <w:marBottom w:val="0"/>
      <w:divBdr>
        <w:top w:val="none" w:sz="0" w:space="0" w:color="auto"/>
        <w:left w:val="none" w:sz="0" w:space="0" w:color="auto"/>
        <w:bottom w:val="none" w:sz="0" w:space="0" w:color="auto"/>
        <w:right w:val="none" w:sz="0" w:space="0" w:color="auto"/>
      </w:divBdr>
    </w:div>
    <w:div w:id="2080250386">
      <w:bodyDiv w:val="1"/>
      <w:marLeft w:val="0"/>
      <w:marRight w:val="0"/>
      <w:marTop w:val="0"/>
      <w:marBottom w:val="0"/>
      <w:divBdr>
        <w:top w:val="none" w:sz="0" w:space="0" w:color="auto"/>
        <w:left w:val="none" w:sz="0" w:space="0" w:color="auto"/>
        <w:bottom w:val="none" w:sz="0" w:space="0" w:color="auto"/>
        <w:right w:val="none" w:sz="0" w:space="0" w:color="auto"/>
      </w:divBdr>
      <w:divsChild>
        <w:div w:id="2029865132">
          <w:marLeft w:val="480"/>
          <w:marRight w:val="0"/>
          <w:marTop w:val="0"/>
          <w:marBottom w:val="0"/>
          <w:divBdr>
            <w:top w:val="none" w:sz="0" w:space="0" w:color="auto"/>
            <w:left w:val="none" w:sz="0" w:space="0" w:color="auto"/>
            <w:bottom w:val="none" w:sz="0" w:space="0" w:color="auto"/>
            <w:right w:val="none" w:sz="0" w:space="0" w:color="auto"/>
          </w:divBdr>
        </w:div>
        <w:div w:id="2133204669">
          <w:marLeft w:val="480"/>
          <w:marRight w:val="0"/>
          <w:marTop w:val="0"/>
          <w:marBottom w:val="0"/>
          <w:divBdr>
            <w:top w:val="none" w:sz="0" w:space="0" w:color="auto"/>
            <w:left w:val="none" w:sz="0" w:space="0" w:color="auto"/>
            <w:bottom w:val="none" w:sz="0" w:space="0" w:color="auto"/>
            <w:right w:val="none" w:sz="0" w:space="0" w:color="auto"/>
          </w:divBdr>
        </w:div>
        <w:div w:id="1057317498">
          <w:marLeft w:val="480"/>
          <w:marRight w:val="0"/>
          <w:marTop w:val="0"/>
          <w:marBottom w:val="0"/>
          <w:divBdr>
            <w:top w:val="none" w:sz="0" w:space="0" w:color="auto"/>
            <w:left w:val="none" w:sz="0" w:space="0" w:color="auto"/>
            <w:bottom w:val="none" w:sz="0" w:space="0" w:color="auto"/>
            <w:right w:val="none" w:sz="0" w:space="0" w:color="auto"/>
          </w:divBdr>
        </w:div>
        <w:div w:id="175577863">
          <w:marLeft w:val="480"/>
          <w:marRight w:val="0"/>
          <w:marTop w:val="0"/>
          <w:marBottom w:val="0"/>
          <w:divBdr>
            <w:top w:val="none" w:sz="0" w:space="0" w:color="auto"/>
            <w:left w:val="none" w:sz="0" w:space="0" w:color="auto"/>
            <w:bottom w:val="none" w:sz="0" w:space="0" w:color="auto"/>
            <w:right w:val="none" w:sz="0" w:space="0" w:color="auto"/>
          </w:divBdr>
        </w:div>
        <w:div w:id="1386178345">
          <w:marLeft w:val="480"/>
          <w:marRight w:val="0"/>
          <w:marTop w:val="0"/>
          <w:marBottom w:val="0"/>
          <w:divBdr>
            <w:top w:val="none" w:sz="0" w:space="0" w:color="auto"/>
            <w:left w:val="none" w:sz="0" w:space="0" w:color="auto"/>
            <w:bottom w:val="none" w:sz="0" w:space="0" w:color="auto"/>
            <w:right w:val="none" w:sz="0" w:space="0" w:color="auto"/>
          </w:divBdr>
        </w:div>
        <w:div w:id="2045448077">
          <w:marLeft w:val="480"/>
          <w:marRight w:val="0"/>
          <w:marTop w:val="0"/>
          <w:marBottom w:val="0"/>
          <w:divBdr>
            <w:top w:val="none" w:sz="0" w:space="0" w:color="auto"/>
            <w:left w:val="none" w:sz="0" w:space="0" w:color="auto"/>
            <w:bottom w:val="none" w:sz="0" w:space="0" w:color="auto"/>
            <w:right w:val="none" w:sz="0" w:space="0" w:color="auto"/>
          </w:divBdr>
        </w:div>
        <w:div w:id="19204704">
          <w:marLeft w:val="480"/>
          <w:marRight w:val="0"/>
          <w:marTop w:val="0"/>
          <w:marBottom w:val="0"/>
          <w:divBdr>
            <w:top w:val="none" w:sz="0" w:space="0" w:color="auto"/>
            <w:left w:val="none" w:sz="0" w:space="0" w:color="auto"/>
            <w:bottom w:val="none" w:sz="0" w:space="0" w:color="auto"/>
            <w:right w:val="none" w:sz="0" w:space="0" w:color="auto"/>
          </w:divBdr>
        </w:div>
        <w:div w:id="972297121">
          <w:marLeft w:val="480"/>
          <w:marRight w:val="0"/>
          <w:marTop w:val="0"/>
          <w:marBottom w:val="0"/>
          <w:divBdr>
            <w:top w:val="none" w:sz="0" w:space="0" w:color="auto"/>
            <w:left w:val="none" w:sz="0" w:space="0" w:color="auto"/>
            <w:bottom w:val="none" w:sz="0" w:space="0" w:color="auto"/>
            <w:right w:val="none" w:sz="0" w:space="0" w:color="auto"/>
          </w:divBdr>
        </w:div>
        <w:div w:id="1343162690">
          <w:marLeft w:val="480"/>
          <w:marRight w:val="0"/>
          <w:marTop w:val="0"/>
          <w:marBottom w:val="0"/>
          <w:divBdr>
            <w:top w:val="none" w:sz="0" w:space="0" w:color="auto"/>
            <w:left w:val="none" w:sz="0" w:space="0" w:color="auto"/>
            <w:bottom w:val="none" w:sz="0" w:space="0" w:color="auto"/>
            <w:right w:val="none" w:sz="0" w:space="0" w:color="auto"/>
          </w:divBdr>
        </w:div>
        <w:div w:id="1273052948">
          <w:marLeft w:val="480"/>
          <w:marRight w:val="0"/>
          <w:marTop w:val="0"/>
          <w:marBottom w:val="0"/>
          <w:divBdr>
            <w:top w:val="none" w:sz="0" w:space="0" w:color="auto"/>
            <w:left w:val="none" w:sz="0" w:space="0" w:color="auto"/>
            <w:bottom w:val="none" w:sz="0" w:space="0" w:color="auto"/>
            <w:right w:val="none" w:sz="0" w:space="0" w:color="auto"/>
          </w:divBdr>
        </w:div>
        <w:div w:id="1230727479">
          <w:marLeft w:val="480"/>
          <w:marRight w:val="0"/>
          <w:marTop w:val="0"/>
          <w:marBottom w:val="0"/>
          <w:divBdr>
            <w:top w:val="none" w:sz="0" w:space="0" w:color="auto"/>
            <w:left w:val="none" w:sz="0" w:space="0" w:color="auto"/>
            <w:bottom w:val="none" w:sz="0" w:space="0" w:color="auto"/>
            <w:right w:val="none" w:sz="0" w:space="0" w:color="auto"/>
          </w:divBdr>
        </w:div>
      </w:divsChild>
    </w:div>
    <w:div w:id="2080441285">
      <w:bodyDiv w:val="1"/>
      <w:marLeft w:val="0"/>
      <w:marRight w:val="0"/>
      <w:marTop w:val="0"/>
      <w:marBottom w:val="0"/>
      <w:divBdr>
        <w:top w:val="none" w:sz="0" w:space="0" w:color="auto"/>
        <w:left w:val="none" w:sz="0" w:space="0" w:color="auto"/>
        <w:bottom w:val="none" w:sz="0" w:space="0" w:color="auto"/>
        <w:right w:val="none" w:sz="0" w:space="0" w:color="auto"/>
      </w:divBdr>
    </w:div>
    <w:div w:id="2080470506">
      <w:bodyDiv w:val="1"/>
      <w:marLeft w:val="0"/>
      <w:marRight w:val="0"/>
      <w:marTop w:val="0"/>
      <w:marBottom w:val="0"/>
      <w:divBdr>
        <w:top w:val="none" w:sz="0" w:space="0" w:color="auto"/>
        <w:left w:val="none" w:sz="0" w:space="0" w:color="auto"/>
        <w:bottom w:val="none" w:sz="0" w:space="0" w:color="auto"/>
        <w:right w:val="none" w:sz="0" w:space="0" w:color="auto"/>
      </w:divBdr>
    </w:div>
    <w:div w:id="2080904153">
      <w:bodyDiv w:val="1"/>
      <w:marLeft w:val="0"/>
      <w:marRight w:val="0"/>
      <w:marTop w:val="0"/>
      <w:marBottom w:val="0"/>
      <w:divBdr>
        <w:top w:val="none" w:sz="0" w:space="0" w:color="auto"/>
        <w:left w:val="none" w:sz="0" w:space="0" w:color="auto"/>
        <w:bottom w:val="none" w:sz="0" w:space="0" w:color="auto"/>
        <w:right w:val="none" w:sz="0" w:space="0" w:color="auto"/>
      </w:divBdr>
    </w:div>
    <w:div w:id="2081051870">
      <w:bodyDiv w:val="1"/>
      <w:marLeft w:val="0"/>
      <w:marRight w:val="0"/>
      <w:marTop w:val="0"/>
      <w:marBottom w:val="0"/>
      <w:divBdr>
        <w:top w:val="none" w:sz="0" w:space="0" w:color="auto"/>
        <w:left w:val="none" w:sz="0" w:space="0" w:color="auto"/>
        <w:bottom w:val="none" w:sz="0" w:space="0" w:color="auto"/>
        <w:right w:val="none" w:sz="0" w:space="0" w:color="auto"/>
      </w:divBdr>
    </w:div>
    <w:div w:id="2081439810">
      <w:bodyDiv w:val="1"/>
      <w:marLeft w:val="0"/>
      <w:marRight w:val="0"/>
      <w:marTop w:val="0"/>
      <w:marBottom w:val="0"/>
      <w:divBdr>
        <w:top w:val="none" w:sz="0" w:space="0" w:color="auto"/>
        <w:left w:val="none" w:sz="0" w:space="0" w:color="auto"/>
        <w:bottom w:val="none" w:sz="0" w:space="0" w:color="auto"/>
        <w:right w:val="none" w:sz="0" w:space="0" w:color="auto"/>
      </w:divBdr>
    </w:div>
    <w:div w:id="2082022678">
      <w:bodyDiv w:val="1"/>
      <w:marLeft w:val="0"/>
      <w:marRight w:val="0"/>
      <w:marTop w:val="0"/>
      <w:marBottom w:val="0"/>
      <w:divBdr>
        <w:top w:val="none" w:sz="0" w:space="0" w:color="auto"/>
        <w:left w:val="none" w:sz="0" w:space="0" w:color="auto"/>
        <w:bottom w:val="none" w:sz="0" w:space="0" w:color="auto"/>
        <w:right w:val="none" w:sz="0" w:space="0" w:color="auto"/>
      </w:divBdr>
    </w:div>
    <w:div w:id="2082216482">
      <w:bodyDiv w:val="1"/>
      <w:marLeft w:val="0"/>
      <w:marRight w:val="0"/>
      <w:marTop w:val="0"/>
      <w:marBottom w:val="0"/>
      <w:divBdr>
        <w:top w:val="none" w:sz="0" w:space="0" w:color="auto"/>
        <w:left w:val="none" w:sz="0" w:space="0" w:color="auto"/>
        <w:bottom w:val="none" w:sz="0" w:space="0" w:color="auto"/>
        <w:right w:val="none" w:sz="0" w:space="0" w:color="auto"/>
      </w:divBdr>
    </w:div>
    <w:div w:id="2082677805">
      <w:bodyDiv w:val="1"/>
      <w:marLeft w:val="0"/>
      <w:marRight w:val="0"/>
      <w:marTop w:val="0"/>
      <w:marBottom w:val="0"/>
      <w:divBdr>
        <w:top w:val="none" w:sz="0" w:space="0" w:color="auto"/>
        <w:left w:val="none" w:sz="0" w:space="0" w:color="auto"/>
        <w:bottom w:val="none" w:sz="0" w:space="0" w:color="auto"/>
        <w:right w:val="none" w:sz="0" w:space="0" w:color="auto"/>
      </w:divBdr>
    </w:div>
    <w:div w:id="2083212078">
      <w:bodyDiv w:val="1"/>
      <w:marLeft w:val="0"/>
      <w:marRight w:val="0"/>
      <w:marTop w:val="0"/>
      <w:marBottom w:val="0"/>
      <w:divBdr>
        <w:top w:val="none" w:sz="0" w:space="0" w:color="auto"/>
        <w:left w:val="none" w:sz="0" w:space="0" w:color="auto"/>
        <w:bottom w:val="none" w:sz="0" w:space="0" w:color="auto"/>
        <w:right w:val="none" w:sz="0" w:space="0" w:color="auto"/>
      </w:divBdr>
    </w:div>
    <w:div w:id="2083601197">
      <w:bodyDiv w:val="1"/>
      <w:marLeft w:val="0"/>
      <w:marRight w:val="0"/>
      <w:marTop w:val="0"/>
      <w:marBottom w:val="0"/>
      <w:divBdr>
        <w:top w:val="none" w:sz="0" w:space="0" w:color="auto"/>
        <w:left w:val="none" w:sz="0" w:space="0" w:color="auto"/>
        <w:bottom w:val="none" w:sz="0" w:space="0" w:color="auto"/>
        <w:right w:val="none" w:sz="0" w:space="0" w:color="auto"/>
      </w:divBdr>
    </w:div>
    <w:div w:id="2083983260">
      <w:bodyDiv w:val="1"/>
      <w:marLeft w:val="0"/>
      <w:marRight w:val="0"/>
      <w:marTop w:val="0"/>
      <w:marBottom w:val="0"/>
      <w:divBdr>
        <w:top w:val="none" w:sz="0" w:space="0" w:color="auto"/>
        <w:left w:val="none" w:sz="0" w:space="0" w:color="auto"/>
        <w:bottom w:val="none" w:sz="0" w:space="0" w:color="auto"/>
        <w:right w:val="none" w:sz="0" w:space="0" w:color="auto"/>
      </w:divBdr>
    </w:div>
    <w:div w:id="2084138677">
      <w:bodyDiv w:val="1"/>
      <w:marLeft w:val="0"/>
      <w:marRight w:val="0"/>
      <w:marTop w:val="0"/>
      <w:marBottom w:val="0"/>
      <w:divBdr>
        <w:top w:val="none" w:sz="0" w:space="0" w:color="auto"/>
        <w:left w:val="none" w:sz="0" w:space="0" w:color="auto"/>
        <w:bottom w:val="none" w:sz="0" w:space="0" w:color="auto"/>
        <w:right w:val="none" w:sz="0" w:space="0" w:color="auto"/>
      </w:divBdr>
    </w:div>
    <w:div w:id="2085494068">
      <w:bodyDiv w:val="1"/>
      <w:marLeft w:val="0"/>
      <w:marRight w:val="0"/>
      <w:marTop w:val="0"/>
      <w:marBottom w:val="0"/>
      <w:divBdr>
        <w:top w:val="none" w:sz="0" w:space="0" w:color="auto"/>
        <w:left w:val="none" w:sz="0" w:space="0" w:color="auto"/>
        <w:bottom w:val="none" w:sz="0" w:space="0" w:color="auto"/>
        <w:right w:val="none" w:sz="0" w:space="0" w:color="auto"/>
      </w:divBdr>
    </w:div>
    <w:div w:id="2085518988">
      <w:bodyDiv w:val="1"/>
      <w:marLeft w:val="0"/>
      <w:marRight w:val="0"/>
      <w:marTop w:val="0"/>
      <w:marBottom w:val="0"/>
      <w:divBdr>
        <w:top w:val="none" w:sz="0" w:space="0" w:color="auto"/>
        <w:left w:val="none" w:sz="0" w:space="0" w:color="auto"/>
        <w:bottom w:val="none" w:sz="0" w:space="0" w:color="auto"/>
        <w:right w:val="none" w:sz="0" w:space="0" w:color="auto"/>
      </w:divBdr>
    </w:div>
    <w:div w:id="2085645556">
      <w:bodyDiv w:val="1"/>
      <w:marLeft w:val="0"/>
      <w:marRight w:val="0"/>
      <w:marTop w:val="0"/>
      <w:marBottom w:val="0"/>
      <w:divBdr>
        <w:top w:val="none" w:sz="0" w:space="0" w:color="auto"/>
        <w:left w:val="none" w:sz="0" w:space="0" w:color="auto"/>
        <w:bottom w:val="none" w:sz="0" w:space="0" w:color="auto"/>
        <w:right w:val="none" w:sz="0" w:space="0" w:color="auto"/>
      </w:divBdr>
    </w:div>
    <w:div w:id="2085759115">
      <w:bodyDiv w:val="1"/>
      <w:marLeft w:val="0"/>
      <w:marRight w:val="0"/>
      <w:marTop w:val="0"/>
      <w:marBottom w:val="0"/>
      <w:divBdr>
        <w:top w:val="none" w:sz="0" w:space="0" w:color="auto"/>
        <w:left w:val="none" w:sz="0" w:space="0" w:color="auto"/>
        <w:bottom w:val="none" w:sz="0" w:space="0" w:color="auto"/>
        <w:right w:val="none" w:sz="0" w:space="0" w:color="auto"/>
      </w:divBdr>
    </w:div>
    <w:div w:id="2086485232">
      <w:bodyDiv w:val="1"/>
      <w:marLeft w:val="0"/>
      <w:marRight w:val="0"/>
      <w:marTop w:val="0"/>
      <w:marBottom w:val="0"/>
      <w:divBdr>
        <w:top w:val="none" w:sz="0" w:space="0" w:color="auto"/>
        <w:left w:val="none" w:sz="0" w:space="0" w:color="auto"/>
        <w:bottom w:val="none" w:sz="0" w:space="0" w:color="auto"/>
        <w:right w:val="none" w:sz="0" w:space="0" w:color="auto"/>
      </w:divBdr>
    </w:div>
    <w:div w:id="2086561638">
      <w:bodyDiv w:val="1"/>
      <w:marLeft w:val="0"/>
      <w:marRight w:val="0"/>
      <w:marTop w:val="0"/>
      <w:marBottom w:val="0"/>
      <w:divBdr>
        <w:top w:val="none" w:sz="0" w:space="0" w:color="auto"/>
        <w:left w:val="none" w:sz="0" w:space="0" w:color="auto"/>
        <w:bottom w:val="none" w:sz="0" w:space="0" w:color="auto"/>
        <w:right w:val="none" w:sz="0" w:space="0" w:color="auto"/>
      </w:divBdr>
    </w:div>
    <w:div w:id="2086567017">
      <w:bodyDiv w:val="1"/>
      <w:marLeft w:val="0"/>
      <w:marRight w:val="0"/>
      <w:marTop w:val="0"/>
      <w:marBottom w:val="0"/>
      <w:divBdr>
        <w:top w:val="none" w:sz="0" w:space="0" w:color="auto"/>
        <w:left w:val="none" w:sz="0" w:space="0" w:color="auto"/>
        <w:bottom w:val="none" w:sz="0" w:space="0" w:color="auto"/>
        <w:right w:val="none" w:sz="0" w:space="0" w:color="auto"/>
      </w:divBdr>
    </w:div>
    <w:div w:id="2086880697">
      <w:bodyDiv w:val="1"/>
      <w:marLeft w:val="0"/>
      <w:marRight w:val="0"/>
      <w:marTop w:val="0"/>
      <w:marBottom w:val="0"/>
      <w:divBdr>
        <w:top w:val="none" w:sz="0" w:space="0" w:color="auto"/>
        <w:left w:val="none" w:sz="0" w:space="0" w:color="auto"/>
        <w:bottom w:val="none" w:sz="0" w:space="0" w:color="auto"/>
        <w:right w:val="none" w:sz="0" w:space="0" w:color="auto"/>
      </w:divBdr>
    </w:div>
    <w:div w:id="2087067363">
      <w:bodyDiv w:val="1"/>
      <w:marLeft w:val="0"/>
      <w:marRight w:val="0"/>
      <w:marTop w:val="0"/>
      <w:marBottom w:val="0"/>
      <w:divBdr>
        <w:top w:val="none" w:sz="0" w:space="0" w:color="auto"/>
        <w:left w:val="none" w:sz="0" w:space="0" w:color="auto"/>
        <w:bottom w:val="none" w:sz="0" w:space="0" w:color="auto"/>
        <w:right w:val="none" w:sz="0" w:space="0" w:color="auto"/>
      </w:divBdr>
    </w:div>
    <w:div w:id="2087143031">
      <w:bodyDiv w:val="1"/>
      <w:marLeft w:val="0"/>
      <w:marRight w:val="0"/>
      <w:marTop w:val="0"/>
      <w:marBottom w:val="0"/>
      <w:divBdr>
        <w:top w:val="none" w:sz="0" w:space="0" w:color="auto"/>
        <w:left w:val="none" w:sz="0" w:space="0" w:color="auto"/>
        <w:bottom w:val="none" w:sz="0" w:space="0" w:color="auto"/>
        <w:right w:val="none" w:sz="0" w:space="0" w:color="auto"/>
      </w:divBdr>
      <w:divsChild>
        <w:div w:id="1186098980">
          <w:marLeft w:val="480"/>
          <w:marRight w:val="0"/>
          <w:marTop w:val="0"/>
          <w:marBottom w:val="0"/>
          <w:divBdr>
            <w:top w:val="none" w:sz="0" w:space="0" w:color="auto"/>
            <w:left w:val="none" w:sz="0" w:space="0" w:color="auto"/>
            <w:bottom w:val="none" w:sz="0" w:space="0" w:color="auto"/>
            <w:right w:val="none" w:sz="0" w:space="0" w:color="auto"/>
          </w:divBdr>
        </w:div>
        <w:div w:id="1785611398">
          <w:marLeft w:val="480"/>
          <w:marRight w:val="0"/>
          <w:marTop w:val="0"/>
          <w:marBottom w:val="0"/>
          <w:divBdr>
            <w:top w:val="none" w:sz="0" w:space="0" w:color="auto"/>
            <w:left w:val="none" w:sz="0" w:space="0" w:color="auto"/>
            <w:bottom w:val="none" w:sz="0" w:space="0" w:color="auto"/>
            <w:right w:val="none" w:sz="0" w:space="0" w:color="auto"/>
          </w:divBdr>
        </w:div>
        <w:div w:id="1294408484">
          <w:marLeft w:val="480"/>
          <w:marRight w:val="0"/>
          <w:marTop w:val="0"/>
          <w:marBottom w:val="0"/>
          <w:divBdr>
            <w:top w:val="none" w:sz="0" w:space="0" w:color="auto"/>
            <w:left w:val="none" w:sz="0" w:space="0" w:color="auto"/>
            <w:bottom w:val="none" w:sz="0" w:space="0" w:color="auto"/>
            <w:right w:val="none" w:sz="0" w:space="0" w:color="auto"/>
          </w:divBdr>
        </w:div>
        <w:div w:id="1022441819">
          <w:marLeft w:val="480"/>
          <w:marRight w:val="0"/>
          <w:marTop w:val="0"/>
          <w:marBottom w:val="0"/>
          <w:divBdr>
            <w:top w:val="none" w:sz="0" w:space="0" w:color="auto"/>
            <w:left w:val="none" w:sz="0" w:space="0" w:color="auto"/>
            <w:bottom w:val="none" w:sz="0" w:space="0" w:color="auto"/>
            <w:right w:val="none" w:sz="0" w:space="0" w:color="auto"/>
          </w:divBdr>
        </w:div>
        <w:div w:id="1909459327">
          <w:marLeft w:val="480"/>
          <w:marRight w:val="0"/>
          <w:marTop w:val="0"/>
          <w:marBottom w:val="0"/>
          <w:divBdr>
            <w:top w:val="none" w:sz="0" w:space="0" w:color="auto"/>
            <w:left w:val="none" w:sz="0" w:space="0" w:color="auto"/>
            <w:bottom w:val="none" w:sz="0" w:space="0" w:color="auto"/>
            <w:right w:val="none" w:sz="0" w:space="0" w:color="auto"/>
          </w:divBdr>
        </w:div>
        <w:div w:id="972754821">
          <w:marLeft w:val="480"/>
          <w:marRight w:val="0"/>
          <w:marTop w:val="0"/>
          <w:marBottom w:val="0"/>
          <w:divBdr>
            <w:top w:val="none" w:sz="0" w:space="0" w:color="auto"/>
            <w:left w:val="none" w:sz="0" w:space="0" w:color="auto"/>
            <w:bottom w:val="none" w:sz="0" w:space="0" w:color="auto"/>
            <w:right w:val="none" w:sz="0" w:space="0" w:color="auto"/>
          </w:divBdr>
        </w:div>
        <w:div w:id="1227836137">
          <w:marLeft w:val="480"/>
          <w:marRight w:val="0"/>
          <w:marTop w:val="0"/>
          <w:marBottom w:val="0"/>
          <w:divBdr>
            <w:top w:val="none" w:sz="0" w:space="0" w:color="auto"/>
            <w:left w:val="none" w:sz="0" w:space="0" w:color="auto"/>
            <w:bottom w:val="none" w:sz="0" w:space="0" w:color="auto"/>
            <w:right w:val="none" w:sz="0" w:space="0" w:color="auto"/>
          </w:divBdr>
        </w:div>
        <w:div w:id="1306350728">
          <w:marLeft w:val="480"/>
          <w:marRight w:val="0"/>
          <w:marTop w:val="0"/>
          <w:marBottom w:val="0"/>
          <w:divBdr>
            <w:top w:val="none" w:sz="0" w:space="0" w:color="auto"/>
            <w:left w:val="none" w:sz="0" w:space="0" w:color="auto"/>
            <w:bottom w:val="none" w:sz="0" w:space="0" w:color="auto"/>
            <w:right w:val="none" w:sz="0" w:space="0" w:color="auto"/>
          </w:divBdr>
        </w:div>
        <w:div w:id="337462017">
          <w:marLeft w:val="480"/>
          <w:marRight w:val="0"/>
          <w:marTop w:val="0"/>
          <w:marBottom w:val="0"/>
          <w:divBdr>
            <w:top w:val="none" w:sz="0" w:space="0" w:color="auto"/>
            <w:left w:val="none" w:sz="0" w:space="0" w:color="auto"/>
            <w:bottom w:val="none" w:sz="0" w:space="0" w:color="auto"/>
            <w:right w:val="none" w:sz="0" w:space="0" w:color="auto"/>
          </w:divBdr>
        </w:div>
        <w:div w:id="1336956071">
          <w:marLeft w:val="480"/>
          <w:marRight w:val="0"/>
          <w:marTop w:val="0"/>
          <w:marBottom w:val="0"/>
          <w:divBdr>
            <w:top w:val="none" w:sz="0" w:space="0" w:color="auto"/>
            <w:left w:val="none" w:sz="0" w:space="0" w:color="auto"/>
            <w:bottom w:val="none" w:sz="0" w:space="0" w:color="auto"/>
            <w:right w:val="none" w:sz="0" w:space="0" w:color="auto"/>
          </w:divBdr>
        </w:div>
        <w:div w:id="1641420723">
          <w:marLeft w:val="480"/>
          <w:marRight w:val="0"/>
          <w:marTop w:val="0"/>
          <w:marBottom w:val="0"/>
          <w:divBdr>
            <w:top w:val="none" w:sz="0" w:space="0" w:color="auto"/>
            <w:left w:val="none" w:sz="0" w:space="0" w:color="auto"/>
            <w:bottom w:val="none" w:sz="0" w:space="0" w:color="auto"/>
            <w:right w:val="none" w:sz="0" w:space="0" w:color="auto"/>
          </w:divBdr>
        </w:div>
        <w:div w:id="1515656892">
          <w:marLeft w:val="480"/>
          <w:marRight w:val="0"/>
          <w:marTop w:val="0"/>
          <w:marBottom w:val="0"/>
          <w:divBdr>
            <w:top w:val="none" w:sz="0" w:space="0" w:color="auto"/>
            <w:left w:val="none" w:sz="0" w:space="0" w:color="auto"/>
            <w:bottom w:val="none" w:sz="0" w:space="0" w:color="auto"/>
            <w:right w:val="none" w:sz="0" w:space="0" w:color="auto"/>
          </w:divBdr>
        </w:div>
        <w:div w:id="226378714">
          <w:marLeft w:val="480"/>
          <w:marRight w:val="0"/>
          <w:marTop w:val="0"/>
          <w:marBottom w:val="0"/>
          <w:divBdr>
            <w:top w:val="none" w:sz="0" w:space="0" w:color="auto"/>
            <w:left w:val="none" w:sz="0" w:space="0" w:color="auto"/>
            <w:bottom w:val="none" w:sz="0" w:space="0" w:color="auto"/>
            <w:right w:val="none" w:sz="0" w:space="0" w:color="auto"/>
          </w:divBdr>
        </w:div>
        <w:div w:id="1208176207">
          <w:marLeft w:val="480"/>
          <w:marRight w:val="0"/>
          <w:marTop w:val="0"/>
          <w:marBottom w:val="0"/>
          <w:divBdr>
            <w:top w:val="none" w:sz="0" w:space="0" w:color="auto"/>
            <w:left w:val="none" w:sz="0" w:space="0" w:color="auto"/>
            <w:bottom w:val="none" w:sz="0" w:space="0" w:color="auto"/>
            <w:right w:val="none" w:sz="0" w:space="0" w:color="auto"/>
          </w:divBdr>
        </w:div>
        <w:div w:id="1704479591">
          <w:marLeft w:val="480"/>
          <w:marRight w:val="0"/>
          <w:marTop w:val="0"/>
          <w:marBottom w:val="0"/>
          <w:divBdr>
            <w:top w:val="none" w:sz="0" w:space="0" w:color="auto"/>
            <w:left w:val="none" w:sz="0" w:space="0" w:color="auto"/>
            <w:bottom w:val="none" w:sz="0" w:space="0" w:color="auto"/>
            <w:right w:val="none" w:sz="0" w:space="0" w:color="auto"/>
          </w:divBdr>
        </w:div>
        <w:div w:id="1207109531">
          <w:marLeft w:val="480"/>
          <w:marRight w:val="0"/>
          <w:marTop w:val="0"/>
          <w:marBottom w:val="0"/>
          <w:divBdr>
            <w:top w:val="none" w:sz="0" w:space="0" w:color="auto"/>
            <w:left w:val="none" w:sz="0" w:space="0" w:color="auto"/>
            <w:bottom w:val="none" w:sz="0" w:space="0" w:color="auto"/>
            <w:right w:val="none" w:sz="0" w:space="0" w:color="auto"/>
          </w:divBdr>
        </w:div>
        <w:div w:id="1905406028">
          <w:marLeft w:val="480"/>
          <w:marRight w:val="0"/>
          <w:marTop w:val="0"/>
          <w:marBottom w:val="0"/>
          <w:divBdr>
            <w:top w:val="none" w:sz="0" w:space="0" w:color="auto"/>
            <w:left w:val="none" w:sz="0" w:space="0" w:color="auto"/>
            <w:bottom w:val="none" w:sz="0" w:space="0" w:color="auto"/>
            <w:right w:val="none" w:sz="0" w:space="0" w:color="auto"/>
          </w:divBdr>
        </w:div>
        <w:div w:id="1911887698">
          <w:marLeft w:val="480"/>
          <w:marRight w:val="0"/>
          <w:marTop w:val="0"/>
          <w:marBottom w:val="0"/>
          <w:divBdr>
            <w:top w:val="none" w:sz="0" w:space="0" w:color="auto"/>
            <w:left w:val="none" w:sz="0" w:space="0" w:color="auto"/>
            <w:bottom w:val="none" w:sz="0" w:space="0" w:color="auto"/>
            <w:right w:val="none" w:sz="0" w:space="0" w:color="auto"/>
          </w:divBdr>
        </w:div>
        <w:div w:id="1783498721">
          <w:marLeft w:val="480"/>
          <w:marRight w:val="0"/>
          <w:marTop w:val="0"/>
          <w:marBottom w:val="0"/>
          <w:divBdr>
            <w:top w:val="none" w:sz="0" w:space="0" w:color="auto"/>
            <w:left w:val="none" w:sz="0" w:space="0" w:color="auto"/>
            <w:bottom w:val="none" w:sz="0" w:space="0" w:color="auto"/>
            <w:right w:val="none" w:sz="0" w:space="0" w:color="auto"/>
          </w:divBdr>
        </w:div>
        <w:div w:id="1763261045">
          <w:marLeft w:val="480"/>
          <w:marRight w:val="0"/>
          <w:marTop w:val="0"/>
          <w:marBottom w:val="0"/>
          <w:divBdr>
            <w:top w:val="none" w:sz="0" w:space="0" w:color="auto"/>
            <w:left w:val="none" w:sz="0" w:space="0" w:color="auto"/>
            <w:bottom w:val="none" w:sz="0" w:space="0" w:color="auto"/>
            <w:right w:val="none" w:sz="0" w:space="0" w:color="auto"/>
          </w:divBdr>
        </w:div>
        <w:div w:id="2067413538">
          <w:marLeft w:val="480"/>
          <w:marRight w:val="0"/>
          <w:marTop w:val="0"/>
          <w:marBottom w:val="0"/>
          <w:divBdr>
            <w:top w:val="none" w:sz="0" w:space="0" w:color="auto"/>
            <w:left w:val="none" w:sz="0" w:space="0" w:color="auto"/>
            <w:bottom w:val="none" w:sz="0" w:space="0" w:color="auto"/>
            <w:right w:val="none" w:sz="0" w:space="0" w:color="auto"/>
          </w:divBdr>
        </w:div>
        <w:div w:id="1362903509">
          <w:marLeft w:val="480"/>
          <w:marRight w:val="0"/>
          <w:marTop w:val="0"/>
          <w:marBottom w:val="0"/>
          <w:divBdr>
            <w:top w:val="none" w:sz="0" w:space="0" w:color="auto"/>
            <w:left w:val="none" w:sz="0" w:space="0" w:color="auto"/>
            <w:bottom w:val="none" w:sz="0" w:space="0" w:color="auto"/>
            <w:right w:val="none" w:sz="0" w:space="0" w:color="auto"/>
          </w:divBdr>
        </w:div>
        <w:div w:id="1683125476">
          <w:marLeft w:val="480"/>
          <w:marRight w:val="0"/>
          <w:marTop w:val="0"/>
          <w:marBottom w:val="0"/>
          <w:divBdr>
            <w:top w:val="none" w:sz="0" w:space="0" w:color="auto"/>
            <w:left w:val="none" w:sz="0" w:space="0" w:color="auto"/>
            <w:bottom w:val="none" w:sz="0" w:space="0" w:color="auto"/>
            <w:right w:val="none" w:sz="0" w:space="0" w:color="auto"/>
          </w:divBdr>
        </w:div>
        <w:div w:id="984966865">
          <w:marLeft w:val="480"/>
          <w:marRight w:val="0"/>
          <w:marTop w:val="0"/>
          <w:marBottom w:val="0"/>
          <w:divBdr>
            <w:top w:val="none" w:sz="0" w:space="0" w:color="auto"/>
            <w:left w:val="none" w:sz="0" w:space="0" w:color="auto"/>
            <w:bottom w:val="none" w:sz="0" w:space="0" w:color="auto"/>
            <w:right w:val="none" w:sz="0" w:space="0" w:color="auto"/>
          </w:divBdr>
        </w:div>
        <w:div w:id="477381077">
          <w:marLeft w:val="480"/>
          <w:marRight w:val="0"/>
          <w:marTop w:val="0"/>
          <w:marBottom w:val="0"/>
          <w:divBdr>
            <w:top w:val="none" w:sz="0" w:space="0" w:color="auto"/>
            <w:left w:val="none" w:sz="0" w:space="0" w:color="auto"/>
            <w:bottom w:val="none" w:sz="0" w:space="0" w:color="auto"/>
            <w:right w:val="none" w:sz="0" w:space="0" w:color="auto"/>
          </w:divBdr>
        </w:div>
        <w:div w:id="699628140">
          <w:marLeft w:val="480"/>
          <w:marRight w:val="0"/>
          <w:marTop w:val="0"/>
          <w:marBottom w:val="0"/>
          <w:divBdr>
            <w:top w:val="none" w:sz="0" w:space="0" w:color="auto"/>
            <w:left w:val="none" w:sz="0" w:space="0" w:color="auto"/>
            <w:bottom w:val="none" w:sz="0" w:space="0" w:color="auto"/>
            <w:right w:val="none" w:sz="0" w:space="0" w:color="auto"/>
          </w:divBdr>
        </w:div>
        <w:div w:id="515462341">
          <w:marLeft w:val="480"/>
          <w:marRight w:val="0"/>
          <w:marTop w:val="0"/>
          <w:marBottom w:val="0"/>
          <w:divBdr>
            <w:top w:val="none" w:sz="0" w:space="0" w:color="auto"/>
            <w:left w:val="none" w:sz="0" w:space="0" w:color="auto"/>
            <w:bottom w:val="none" w:sz="0" w:space="0" w:color="auto"/>
            <w:right w:val="none" w:sz="0" w:space="0" w:color="auto"/>
          </w:divBdr>
        </w:div>
        <w:div w:id="1196195035">
          <w:marLeft w:val="480"/>
          <w:marRight w:val="0"/>
          <w:marTop w:val="0"/>
          <w:marBottom w:val="0"/>
          <w:divBdr>
            <w:top w:val="none" w:sz="0" w:space="0" w:color="auto"/>
            <w:left w:val="none" w:sz="0" w:space="0" w:color="auto"/>
            <w:bottom w:val="none" w:sz="0" w:space="0" w:color="auto"/>
            <w:right w:val="none" w:sz="0" w:space="0" w:color="auto"/>
          </w:divBdr>
        </w:div>
        <w:div w:id="344207194">
          <w:marLeft w:val="480"/>
          <w:marRight w:val="0"/>
          <w:marTop w:val="0"/>
          <w:marBottom w:val="0"/>
          <w:divBdr>
            <w:top w:val="none" w:sz="0" w:space="0" w:color="auto"/>
            <w:left w:val="none" w:sz="0" w:space="0" w:color="auto"/>
            <w:bottom w:val="none" w:sz="0" w:space="0" w:color="auto"/>
            <w:right w:val="none" w:sz="0" w:space="0" w:color="auto"/>
          </w:divBdr>
        </w:div>
        <w:div w:id="269969322">
          <w:marLeft w:val="480"/>
          <w:marRight w:val="0"/>
          <w:marTop w:val="0"/>
          <w:marBottom w:val="0"/>
          <w:divBdr>
            <w:top w:val="none" w:sz="0" w:space="0" w:color="auto"/>
            <w:left w:val="none" w:sz="0" w:space="0" w:color="auto"/>
            <w:bottom w:val="none" w:sz="0" w:space="0" w:color="auto"/>
            <w:right w:val="none" w:sz="0" w:space="0" w:color="auto"/>
          </w:divBdr>
        </w:div>
        <w:div w:id="1717244140">
          <w:marLeft w:val="480"/>
          <w:marRight w:val="0"/>
          <w:marTop w:val="0"/>
          <w:marBottom w:val="0"/>
          <w:divBdr>
            <w:top w:val="none" w:sz="0" w:space="0" w:color="auto"/>
            <w:left w:val="none" w:sz="0" w:space="0" w:color="auto"/>
            <w:bottom w:val="none" w:sz="0" w:space="0" w:color="auto"/>
            <w:right w:val="none" w:sz="0" w:space="0" w:color="auto"/>
          </w:divBdr>
        </w:div>
        <w:div w:id="408499495">
          <w:marLeft w:val="480"/>
          <w:marRight w:val="0"/>
          <w:marTop w:val="0"/>
          <w:marBottom w:val="0"/>
          <w:divBdr>
            <w:top w:val="none" w:sz="0" w:space="0" w:color="auto"/>
            <w:left w:val="none" w:sz="0" w:space="0" w:color="auto"/>
            <w:bottom w:val="none" w:sz="0" w:space="0" w:color="auto"/>
            <w:right w:val="none" w:sz="0" w:space="0" w:color="auto"/>
          </w:divBdr>
        </w:div>
        <w:div w:id="368262610">
          <w:marLeft w:val="480"/>
          <w:marRight w:val="0"/>
          <w:marTop w:val="0"/>
          <w:marBottom w:val="0"/>
          <w:divBdr>
            <w:top w:val="none" w:sz="0" w:space="0" w:color="auto"/>
            <w:left w:val="none" w:sz="0" w:space="0" w:color="auto"/>
            <w:bottom w:val="none" w:sz="0" w:space="0" w:color="auto"/>
            <w:right w:val="none" w:sz="0" w:space="0" w:color="auto"/>
          </w:divBdr>
        </w:div>
        <w:div w:id="923302728">
          <w:marLeft w:val="480"/>
          <w:marRight w:val="0"/>
          <w:marTop w:val="0"/>
          <w:marBottom w:val="0"/>
          <w:divBdr>
            <w:top w:val="none" w:sz="0" w:space="0" w:color="auto"/>
            <w:left w:val="none" w:sz="0" w:space="0" w:color="auto"/>
            <w:bottom w:val="none" w:sz="0" w:space="0" w:color="auto"/>
            <w:right w:val="none" w:sz="0" w:space="0" w:color="auto"/>
          </w:divBdr>
        </w:div>
        <w:div w:id="522403544">
          <w:marLeft w:val="480"/>
          <w:marRight w:val="0"/>
          <w:marTop w:val="0"/>
          <w:marBottom w:val="0"/>
          <w:divBdr>
            <w:top w:val="none" w:sz="0" w:space="0" w:color="auto"/>
            <w:left w:val="none" w:sz="0" w:space="0" w:color="auto"/>
            <w:bottom w:val="none" w:sz="0" w:space="0" w:color="auto"/>
            <w:right w:val="none" w:sz="0" w:space="0" w:color="auto"/>
          </w:divBdr>
        </w:div>
        <w:div w:id="504563057">
          <w:marLeft w:val="480"/>
          <w:marRight w:val="0"/>
          <w:marTop w:val="0"/>
          <w:marBottom w:val="0"/>
          <w:divBdr>
            <w:top w:val="none" w:sz="0" w:space="0" w:color="auto"/>
            <w:left w:val="none" w:sz="0" w:space="0" w:color="auto"/>
            <w:bottom w:val="none" w:sz="0" w:space="0" w:color="auto"/>
            <w:right w:val="none" w:sz="0" w:space="0" w:color="auto"/>
          </w:divBdr>
        </w:div>
        <w:div w:id="1899516089">
          <w:marLeft w:val="480"/>
          <w:marRight w:val="0"/>
          <w:marTop w:val="0"/>
          <w:marBottom w:val="0"/>
          <w:divBdr>
            <w:top w:val="none" w:sz="0" w:space="0" w:color="auto"/>
            <w:left w:val="none" w:sz="0" w:space="0" w:color="auto"/>
            <w:bottom w:val="none" w:sz="0" w:space="0" w:color="auto"/>
            <w:right w:val="none" w:sz="0" w:space="0" w:color="auto"/>
          </w:divBdr>
        </w:div>
        <w:div w:id="1817186879">
          <w:marLeft w:val="480"/>
          <w:marRight w:val="0"/>
          <w:marTop w:val="0"/>
          <w:marBottom w:val="0"/>
          <w:divBdr>
            <w:top w:val="none" w:sz="0" w:space="0" w:color="auto"/>
            <w:left w:val="none" w:sz="0" w:space="0" w:color="auto"/>
            <w:bottom w:val="none" w:sz="0" w:space="0" w:color="auto"/>
            <w:right w:val="none" w:sz="0" w:space="0" w:color="auto"/>
          </w:divBdr>
        </w:div>
        <w:div w:id="884683327">
          <w:marLeft w:val="480"/>
          <w:marRight w:val="0"/>
          <w:marTop w:val="0"/>
          <w:marBottom w:val="0"/>
          <w:divBdr>
            <w:top w:val="none" w:sz="0" w:space="0" w:color="auto"/>
            <w:left w:val="none" w:sz="0" w:space="0" w:color="auto"/>
            <w:bottom w:val="none" w:sz="0" w:space="0" w:color="auto"/>
            <w:right w:val="none" w:sz="0" w:space="0" w:color="auto"/>
          </w:divBdr>
        </w:div>
        <w:div w:id="1880237146">
          <w:marLeft w:val="480"/>
          <w:marRight w:val="0"/>
          <w:marTop w:val="0"/>
          <w:marBottom w:val="0"/>
          <w:divBdr>
            <w:top w:val="none" w:sz="0" w:space="0" w:color="auto"/>
            <w:left w:val="none" w:sz="0" w:space="0" w:color="auto"/>
            <w:bottom w:val="none" w:sz="0" w:space="0" w:color="auto"/>
            <w:right w:val="none" w:sz="0" w:space="0" w:color="auto"/>
          </w:divBdr>
        </w:div>
        <w:div w:id="1642923487">
          <w:marLeft w:val="480"/>
          <w:marRight w:val="0"/>
          <w:marTop w:val="0"/>
          <w:marBottom w:val="0"/>
          <w:divBdr>
            <w:top w:val="none" w:sz="0" w:space="0" w:color="auto"/>
            <w:left w:val="none" w:sz="0" w:space="0" w:color="auto"/>
            <w:bottom w:val="none" w:sz="0" w:space="0" w:color="auto"/>
            <w:right w:val="none" w:sz="0" w:space="0" w:color="auto"/>
          </w:divBdr>
        </w:div>
        <w:div w:id="763915419">
          <w:marLeft w:val="480"/>
          <w:marRight w:val="0"/>
          <w:marTop w:val="0"/>
          <w:marBottom w:val="0"/>
          <w:divBdr>
            <w:top w:val="none" w:sz="0" w:space="0" w:color="auto"/>
            <w:left w:val="none" w:sz="0" w:space="0" w:color="auto"/>
            <w:bottom w:val="none" w:sz="0" w:space="0" w:color="auto"/>
            <w:right w:val="none" w:sz="0" w:space="0" w:color="auto"/>
          </w:divBdr>
        </w:div>
        <w:div w:id="390739745">
          <w:marLeft w:val="480"/>
          <w:marRight w:val="0"/>
          <w:marTop w:val="0"/>
          <w:marBottom w:val="0"/>
          <w:divBdr>
            <w:top w:val="none" w:sz="0" w:space="0" w:color="auto"/>
            <w:left w:val="none" w:sz="0" w:space="0" w:color="auto"/>
            <w:bottom w:val="none" w:sz="0" w:space="0" w:color="auto"/>
            <w:right w:val="none" w:sz="0" w:space="0" w:color="auto"/>
          </w:divBdr>
        </w:div>
        <w:div w:id="1457945513">
          <w:marLeft w:val="480"/>
          <w:marRight w:val="0"/>
          <w:marTop w:val="0"/>
          <w:marBottom w:val="0"/>
          <w:divBdr>
            <w:top w:val="none" w:sz="0" w:space="0" w:color="auto"/>
            <w:left w:val="none" w:sz="0" w:space="0" w:color="auto"/>
            <w:bottom w:val="none" w:sz="0" w:space="0" w:color="auto"/>
            <w:right w:val="none" w:sz="0" w:space="0" w:color="auto"/>
          </w:divBdr>
        </w:div>
        <w:div w:id="1565406150">
          <w:marLeft w:val="480"/>
          <w:marRight w:val="0"/>
          <w:marTop w:val="0"/>
          <w:marBottom w:val="0"/>
          <w:divBdr>
            <w:top w:val="none" w:sz="0" w:space="0" w:color="auto"/>
            <w:left w:val="none" w:sz="0" w:space="0" w:color="auto"/>
            <w:bottom w:val="none" w:sz="0" w:space="0" w:color="auto"/>
            <w:right w:val="none" w:sz="0" w:space="0" w:color="auto"/>
          </w:divBdr>
        </w:div>
        <w:div w:id="1773208921">
          <w:marLeft w:val="480"/>
          <w:marRight w:val="0"/>
          <w:marTop w:val="0"/>
          <w:marBottom w:val="0"/>
          <w:divBdr>
            <w:top w:val="none" w:sz="0" w:space="0" w:color="auto"/>
            <w:left w:val="none" w:sz="0" w:space="0" w:color="auto"/>
            <w:bottom w:val="none" w:sz="0" w:space="0" w:color="auto"/>
            <w:right w:val="none" w:sz="0" w:space="0" w:color="auto"/>
          </w:divBdr>
        </w:div>
        <w:div w:id="1044256663">
          <w:marLeft w:val="480"/>
          <w:marRight w:val="0"/>
          <w:marTop w:val="0"/>
          <w:marBottom w:val="0"/>
          <w:divBdr>
            <w:top w:val="none" w:sz="0" w:space="0" w:color="auto"/>
            <w:left w:val="none" w:sz="0" w:space="0" w:color="auto"/>
            <w:bottom w:val="none" w:sz="0" w:space="0" w:color="auto"/>
            <w:right w:val="none" w:sz="0" w:space="0" w:color="auto"/>
          </w:divBdr>
        </w:div>
        <w:div w:id="1295016616">
          <w:marLeft w:val="480"/>
          <w:marRight w:val="0"/>
          <w:marTop w:val="0"/>
          <w:marBottom w:val="0"/>
          <w:divBdr>
            <w:top w:val="none" w:sz="0" w:space="0" w:color="auto"/>
            <w:left w:val="none" w:sz="0" w:space="0" w:color="auto"/>
            <w:bottom w:val="none" w:sz="0" w:space="0" w:color="auto"/>
            <w:right w:val="none" w:sz="0" w:space="0" w:color="auto"/>
          </w:divBdr>
        </w:div>
        <w:div w:id="174076022">
          <w:marLeft w:val="480"/>
          <w:marRight w:val="0"/>
          <w:marTop w:val="0"/>
          <w:marBottom w:val="0"/>
          <w:divBdr>
            <w:top w:val="none" w:sz="0" w:space="0" w:color="auto"/>
            <w:left w:val="none" w:sz="0" w:space="0" w:color="auto"/>
            <w:bottom w:val="none" w:sz="0" w:space="0" w:color="auto"/>
            <w:right w:val="none" w:sz="0" w:space="0" w:color="auto"/>
          </w:divBdr>
        </w:div>
        <w:div w:id="2026130091">
          <w:marLeft w:val="480"/>
          <w:marRight w:val="0"/>
          <w:marTop w:val="0"/>
          <w:marBottom w:val="0"/>
          <w:divBdr>
            <w:top w:val="none" w:sz="0" w:space="0" w:color="auto"/>
            <w:left w:val="none" w:sz="0" w:space="0" w:color="auto"/>
            <w:bottom w:val="none" w:sz="0" w:space="0" w:color="auto"/>
            <w:right w:val="none" w:sz="0" w:space="0" w:color="auto"/>
          </w:divBdr>
        </w:div>
        <w:div w:id="282352023">
          <w:marLeft w:val="480"/>
          <w:marRight w:val="0"/>
          <w:marTop w:val="0"/>
          <w:marBottom w:val="0"/>
          <w:divBdr>
            <w:top w:val="none" w:sz="0" w:space="0" w:color="auto"/>
            <w:left w:val="none" w:sz="0" w:space="0" w:color="auto"/>
            <w:bottom w:val="none" w:sz="0" w:space="0" w:color="auto"/>
            <w:right w:val="none" w:sz="0" w:space="0" w:color="auto"/>
          </w:divBdr>
        </w:div>
        <w:div w:id="11155349">
          <w:marLeft w:val="480"/>
          <w:marRight w:val="0"/>
          <w:marTop w:val="0"/>
          <w:marBottom w:val="0"/>
          <w:divBdr>
            <w:top w:val="none" w:sz="0" w:space="0" w:color="auto"/>
            <w:left w:val="none" w:sz="0" w:space="0" w:color="auto"/>
            <w:bottom w:val="none" w:sz="0" w:space="0" w:color="auto"/>
            <w:right w:val="none" w:sz="0" w:space="0" w:color="auto"/>
          </w:divBdr>
        </w:div>
        <w:div w:id="111166931">
          <w:marLeft w:val="480"/>
          <w:marRight w:val="0"/>
          <w:marTop w:val="0"/>
          <w:marBottom w:val="0"/>
          <w:divBdr>
            <w:top w:val="none" w:sz="0" w:space="0" w:color="auto"/>
            <w:left w:val="none" w:sz="0" w:space="0" w:color="auto"/>
            <w:bottom w:val="none" w:sz="0" w:space="0" w:color="auto"/>
            <w:right w:val="none" w:sz="0" w:space="0" w:color="auto"/>
          </w:divBdr>
        </w:div>
        <w:div w:id="1271353297">
          <w:marLeft w:val="480"/>
          <w:marRight w:val="0"/>
          <w:marTop w:val="0"/>
          <w:marBottom w:val="0"/>
          <w:divBdr>
            <w:top w:val="none" w:sz="0" w:space="0" w:color="auto"/>
            <w:left w:val="none" w:sz="0" w:space="0" w:color="auto"/>
            <w:bottom w:val="none" w:sz="0" w:space="0" w:color="auto"/>
            <w:right w:val="none" w:sz="0" w:space="0" w:color="auto"/>
          </w:divBdr>
        </w:div>
        <w:div w:id="1472790872">
          <w:marLeft w:val="480"/>
          <w:marRight w:val="0"/>
          <w:marTop w:val="0"/>
          <w:marBottom w:val="0"/>
          <w:divBdr>
            <w:top w:val="none" w:sz="0" w:space="0" w:color="auto"/>
            <w:left w:val="none" w:sz="0" w:space="0" w:color="auto"/>
            <w:bottom w:val="none" w:sz="0" w:space="0" w:color="auto"/>
            <w:right w:val="none" w:sz="0" w:space="0" w:color="auto"/>
          </w:divBdr>
        </w:div>
        <w:div w:id="536746687">
          <w:marLeft w:val="480"/>
          <w:marRight w:val="0"/>
          <w:marTop w:val="0"/>
          <w:marBottom w:val="0"/>
          <w:divBdr>
            <w:top w:val="none" w:sz="0" w:space="0" w:color="auto"/>
            <w:left w:val="none" w:sz="0" w:space="0" w:color="auto"/>
            <w:bottom w:val="none" w:sz="0" w:space="0" w:color="auto"/>
            <w:right w:val="none" w:sz="0" w:space="0" w:color="auto"/>
          </w:divBdr>
        </w:div>
        <w:div w:id="71662001">
          <w:marLeft w:val="480"/>
          <w:marRight w:val="0"/>
          <w:marTop w:val="0"/>
          <w:marBottom w:val="0"/>
          <w:divBdr>
            <w:top w:val="none" w:sz="0" w:space="0" w:color="auto"/>
            <w:left w:val="none" w:sz="0" w:space="0" w:color="auto"/>
            <w:bottom w:val="none" w:sz="0" w:space="0" w:color="auto"/>
            <w:right w:val="none" w:sz="0" w:space="0" w:color="auto"/>
          </w:divBdr>
        </w:div>
        <w:div w:id="1519587672">
          <w:marLeft w:val="480"/>
          <w:marRight w:val="0"/>
          <w:marTop w:val="0"/>
          <w:marBottom w:val="0"/>
          <w:divBdr>
            <w:top w:val="none" w:sz="0" w:space="0" w:color="auto"/>
            <w:left w:val="none" w:sz="0" w:space="0" w:color="auto"/>
            <w:bottom w:val="none" w:sz="0" w:space="0" w:color="auto"/>
            <w:right w:val="none" w:sz="0" w:space="0" w:color="auto"/>
          </w:divBdr>
        </w:div>
        <w:div w:id="850221208">
          <w:marLeft w:val="480"/>
          <w:marRight w:val="0"/>
          <w:marTop w:val="0"/>
          <w:marBottom w:val="0"/>
          <w:divBdr>
            <w:top w:val="none" w:sz="0" w:space="0" w:color="auto"/>
            <w:left w:val="none" w:sz="0" w:space="0" w:color="auto"/>
            <w:bottom w:val="none" w:sz="0" w:space="0" w:color="auto"/>
            <w:right w:val="none" w:sz="0" w:space="0" w:color="auto"/>
          </w:divBdr>
        </w:div>
        <w:div w:id="175119687">
          <w:marLeft w:val="480"/>
          <w:marRight w:val="0"/>
          <w:marTop w:val="0"/>
          <w:marBottom w:val="0"/>
          <w:divBdr>
            <w:top w:val="none" w:sz="0" w:space="0" w:color="auto"/>
            <w:left w:val="none" w:sz="0" w:space="0" w:color="auto"/>
            <w:bottom w:val="none" w:sz="0" w:space="0" w:color="auto"/>
            <w:right w:val="none" w:sz="0" w:space="0" w:color="auto"/>
          </w:divBdr>
        </w:div>
        <w:div w:id="1457337622">
          <w:marLeft w:val="480"/>
          <w:marRight w:val="0"/>
          <w:marTop w:val="0"/>
          <w:marBottom w:val="0"/>
          <w:divBdr>
            <w:top w:val="none" w:sz="0" w:space="0" w:color="auto"/>
            <w:left w:val="none" w:sz="0" w:space="0" w:color="auto"/>
            <w:bottom w:val="none" w:sz="0" w:space="0" w:color="auto"/>
            <w:right w:val="none" w:sz="0" w:space="0" w:color="auto"/>
          </w:divBdr>
        </w:div>
        <w:div w:id="2144349426">
          <w:marLeft w:val="480"/>
          <w:marRight w:val="0"/>
          <w:marTop w:val="0"/>
          <w:marBottom w:val="0"/>
          <w:divBdr>
            <w:top w:val="none" w:sz="0" w:space="0" w:color="auto"/>
            <w:left w:val="none" w:sz="0" w:space="0" w:color="auto"/>
            <w:bottom w:val="none" w:sz="0" w:space="0" w:color="auto"/>
            <w:right w:val="none" w:sz="0" w:space="0" w:color="auto"/>
          </w:divBdr>
        </w:div>
        <w:div w:id="415715799">
          <w:marLeft w:val="480"/>
          <w:marRight w:val="0"/>
          <w:marTop w:val="0"/>
          <w:marBottom w:val="0"/>
          <w:divBdr>
            <w:top w:val="none" w:sz="0" w:space="0" w:color="auto"/>
            <w:left w:val="none" w:sz="0" w:space="0" w:color="auto"/>
            <w:bottom w:val="none" w:sz="0" w:space="0" w:color="auto"/>
            <w:right w:val="none" w:sz="0" w:space="0" w:color="auto"/>
          </w:divBdr>
        </w:div>
        <w:div w:id="2057774772">
          <w:marLeft w:val="480"/>
          <w:marRight w:val="0"/>
          <w:marTop w:val="0"/>
          <w:marBottom w:val="0"/>
          <w:divBdr>
            <w:top w:val="none" w:sz="0" w:space="0" w:color="auto"/>
            <w:left w:val="none" w:sz="0" w:space="0" w:color="auto"/>
            <w:bottom w:val="none" w:sz="0" w:space="0" w:color="auto"/>
            <w:right w:val="none" w:sz="0" w:space="0" w:color="auto"/>
          </w:divBdr>
        </w:div>
        <w:div w:id="424152949">
          <w:marLeft w:val="480"/>
          <w:marRight w:val="0"/>
          <w:marTop w:val="0"/>
          <w:marBottom w:val="0"/>
          <w:divBdr>
            <w:top w:val="none" w:sz="0" w:space="0" w:color="auto"/>
            <w:left w:val="none" w:sz="0" w:space="0" w:color="auto"/>
            <w:bottom w:val="none" w:sz="0" w:space="0" w:color="auto"/>
            <w:right w:val="none" w:sz="0" w:space="0" w:color="auto"/>
          </w:divBdr>
        </w:div>
        <w:div w:id="858467216">
          <w:marLeft w:val="480"/>
          <w:marRight w:val="0"/>
          <w:marTop w:val="0"/>
          <w:marBottom w:val="0"/>
          <w:divBdr>
            <w:top w:val="none" w:sz="0" w:space="0" w:color="auto"/>
            <w:left w:val="none" w:sz="0" w:space="0" w:color="auto"/>
            <w:bottom w:val="none" w:sz="0" w:space="0" w:color="auto"/>
            <w:right w:val="none" w:sz="0" w:space="0" w:color="auto"/>
          </w:divBdr>
        </w:div>
        <w:div w:id="1414551215">
          <w:marLeft w:val="480"/>
          <w:marRight w:val="0"/>
          <w:marTop w:val="0"/>
          <w:marBottom w:val="0"/>
          <w:divBdr>
            <w:top w:val="none" w:sz="0" w:space="0" w:color="auto"/>
            <w:left w:val="none" w:sz="0" w:space="0" w:color="auto"/>
            <w:bottom w:val="none" w:sz="0" w:space="0" w:color="auto"/>
            <w:right w:val="none" w:sz="0" w:space="0" w:color="auto"/>
          </w:divBdr>
        </w:div>
        <w:div w:id="914893746">
          <w:marLeft w:val="480"/>
          <w:marRight w:val="0"/>
          <w:marTop w:val="0"/>
          <w:marBottom w:val="0"/>
          <w:divBdr>
            <w:top w:val="none" w:sz="0" w:space="0" w:color="auto"/>
            <w:left w:val="none" w:sz="0" w:space="0" w:color="auto"/>
            <w:bottom w:val="none" w:sz="0" w:space="0" w:color="auto"/>
            <w:right w:val="none" w:sz="0" w:space="0" w:color="auto"/>
          </w:divBdr>
        </w:div>
        <w:div w:id="2083479037">
          <w:marLeft w:val="480"/>
          <w:marRight w:val="0"/>
          <w:marTop w:val="0"/>
          <w:marBottom w:val="0"/>
          <w:divBdr>
            <w:top w:val="none" w:sz="0" w:space="0" w:color="auto"/>
            <w:left w:val="none" w:sz="0" w:space="0" w:color="auto"/>
            <w:bottom w:val="none" w:sz="0" w:space="0" w:color="auto"/>
            <w:right w:val="none" w:sz="0" w:space="0" w:color="auto"/>
          </w:divBdr>
        </w:div>
        <w:div w:id="222832912">
          <w:marLeft w:val="480"/>
          <w:marRight w:val="0"/>
          <w:marTop w:val="0"/>
          <w:marBottom w:val="0"/>
          <w:divBdr>
            <w:top w:val="none" w:sz="0" w:space="0" w:color="auto"/>
            <w:left w:val="none" w:sz="0" w:space="0" w:color="auto"/>
            <w:bottom w:val="none" w:sz="0" w:space="0" w:color="auto"/>
            <w:right w:val="none" w:sz="0" w:space="0" w:color="auto"/>
          </w:divBdr>
        </w:div>
        <w:div w:id="2130271412">
          <w:marLeft w:val="480"/>
          <w:marRight w:val="0"/>
          <w:marTop w:val="0"/>
          <w:marBottom w:val="0"/>
          <w:divBdr>
            <w:top w:val="none" w:sz="0" w:space="0" w:color="auto"/>
            <w:left w:val="none" w:sz="0" w:space="0" w:color="auto"/>
            <w:bottom w:val="none" w:sz="0" w:space="0" w:color="auto"/>
            <w:right w:val="none" w:sz="0" w:space="0" w:color="auto"/>
          </w:divBdr>
        </w:div>
        <w:div w:id="1478718854">
          <w:marLeft w:val="480"/>
          <w:marRight w:val="0"/>
          <w:marTop w:val="0"/>
          <w:marBottom w:val="0"/>
          <w:divBdr>
            <w:top w:val="none" w:sz="0" w:space="0" w:color="auto"/>
            <w:left w:val="none" w:sz="0" w:space="0" w:color="auto"/>
            <w:bottom w:val="none" w:sz="0" w:space="0" w:color="auto"/>
            <w:right w:val="none" w:sz="0" w:space="0" w:color="auto"/>
          </w:divBdr>
        </w:div>
        <w:div w:id="1621184943">
          <w:marLeft w:val="480"/>
          <w:marRight w:val="0"/>
          <w:marTop w:val="0"/>
          <w:marBottom w:val="0"/>
          <w:divBdr>
            <w:top w:val="none" w:sz="0" w:space="0" w:color="auto"/>
            <w:left w:val="none" w:sz="0" w:space="0" w:color="auto"/>
            <w:bottom w:val="none" w:sz="0" w:space="0" w:color="auto"/>
            <w:right w:val="none" w:sz="0" w:space="0" w:color="auto"/>
          </w:divBdr>
        </w:div>
        <w:div w:id="1441946203">
          <w:marLeft w:val="480"/>
          <w:marRight w:val="0"/>
          <w:marTop w:val="0"/>
          <w:marBottom w:val="0"/>
          <w:divBdr>
            <w:top w:val="none" w:sz="0" w:space="0" w:color="auto"/>
            <w:left w:val="none" w:sz="0" w:space="0" w:color="auto"/>
            <w:bottom w:val="none" w:sz="0" w:space="0" w:color="auto"/>
            <w:right w:val="none" w:sz="0" w:space="0" w:color="auto"/>
          </w:divBdr>
        </w:div>
        <w:div w:id="1439566717">
          <w:marLeft w:val="480"/>
          <w:marRight w:val="0"/>
          <w:marTop w:val="0"/>
          <w:marBottom w:val="0"/>
          <w:divBdr>
            <w:top w:val="none" w:sz="0" w:space="0" w:color="auto"/>
            <w:left w:val="none" w:sz="0" w:space="0" w:color="auto"/>
            <w:bottom w:val="none" w:sz="0" w:space="0" w:color="auto"/>
            <w:right w:val="none" w:sz="0" w:space="0" w:color="auto"/>
          </w:divBdr>
        </w:div>
        <w:div w:id="1147895602">
          <w:marLeft w:val="480"/>
          <w:marRight w:val="0"/>
          <w:marTop w:val="0"/>
          <w:marBottom w:val="0"/>
          <w:divBdr>
            <w:top w:val="none" w:sz="0" w:space="0" w:color="auto"/>
            <w:left w:val="none" w:sz="0" w:space="0" w:color="auto"/>
            <w:bottom w:val="none" w:sz="0" w:space="0" w:color="auto"/>
            <w:right w:val="none" w:sz="0" w:space="0" w:color="auto"/>
          </w:divBdr>
        </w:div>
        <w:div w:id="644703950">
          <w:marLeft w:val="480"/>
          <w:marRight w:val="0"/>
          <w:marTop w:val="0"/>
          <w:marBottom w:val="0"/>
          <w:divBdr>
            <w:top w:val="none" w:sz="0" w:space="0" w:color="auto"/>
            <w:left w:val="none" w:sz="0" w:space="0" w:color="auto"/>
            <w:bottom w:val="none" w:sz="0" w:space="0" w:color="auto"/>
            <w:right w:val="none" w:sz="0" w:space="0" w:color="auto"/>
          </w:divBdr>
        </w:div>
        <w:div w:id="285505713">
          <w:marLeft w:val="480"/>
          <w:marRight w:val="0"/>
          <w:marTop w:val="0"/>
          <w:marBottom w:val="0"/>
          <w:divBdr>
            <w:top w:val="none" w:sz="0" w:space="0" w:color="auto"/>
            <w:left w:val="none" w:sz="0" w:space="0" w:color="auto"/>
            <w:bottom w:val="none" w:sz="0" w:space="0" w:color="auto"/>
            <w:right w:val="none" w:sz="0" w:space="0" w:color="auto"/>
          </w:divBdr>
        </w:div>
        <w:div w:id="1160539419">
          <w:marLeft w:val="480"/>
          <w:marRight w:val="0"/>
          <w:marTop w:val="0"/>
          <w:marBottom w:val="0"/>
          <w:divBdr>
            <w:top w:val="none" w:sz="0" w:space="0" w:color="auto"/>
            <w:left w:val="none" w:sz="0" w:space="0" w:color="auto"/>
            <w:bottom w:val="none" w:sz="0" w:space="0" w:color="auto"/>
            <w:right w:val="none" w:sz="0" w:space="0" w:color="auto"/>
          </w:divBdr>
        </w:div>
        <w:div w:id="1060397826">
          <w:marLeft w:val="480"/>
          <w:marRight w:val="0"/>
          <w:marTop w:val="0"/>
          <w:marBottom w:val="0"/>
          <w:divBdr>
            <w:top w:val="none" w:sz="0" w:space="0" w:color="auto"/>
            <w:left w:val="none" w:sz="0" w:space="0" w:color="auto"/>
            <w:bottom w:val="none" w:sz="0" w:space="0" w:color="auto"/>
            <w:right w:val="none" w:sz="0" w:space="0" w:color="auto"/>
          </w:divBdr>
        </w:div>
        <w:div w:id="207881033">
          <w:marLeft w:val="480"/>
          <w:marRight w:val="0"/>
          <w:marTop w:val="0"/>
          <w:marBottom w:val="0"/>
          <w:divBdr>
            <w:top w:val="none" w:sz="0" w:space="0" w:color="auto"/>
            <w:left w:val="none" w:sz="0" w:space="0" w:color="auto"/>
            <w:bottom w:val="none" w:sz="0" w:space="0" w:color="auto"/>
            <w:right w:val="none" w:sz="0" w:space="0" w:color="auto"/>
          </w:divBdr>
        </w:div>
        <w:div w:id="1864318417">
          <w:marLeft w:val="480"/>
          <w:marRight w:val="0"/>
          <w:marTop w:val="0"/>
          <w:marBottom w:val="0"/>
          <w:divBdr>
            <w:top w:val="none" w:sz="0" w:space="0" w:color="auto"/>
            <w:left w:val="none" w:sz="0" w:space="0" w:color="auto"/>
            <w:bottom w:val="none" w:sz="0" w:space="0" w:color="auto"/>
            <w:right w:val="none" w:sz="0" w:space="0" w:color="auto"/>
          </w:divBdr>
        </w:div>
        <w:div w:id="832335531">
          <w:marLeft w:val="480"/>
          <w:marRight w:val="0"/>
          <w:marTop w:val="0"/>
          <w:marBottom w:val="0"/>
          <w:divBdr>
            <w:top w:val="none" w:sz="0" w:space="0" w:color="auto"/>
            <w:left w:val="none" w:sz="0" w:space="0" w:color="auto"/>
            <w:bottom w:val="none" w:sz="0" w:space="0" w:color="auto"/>
            <w:right w:val="none" w:sz="0" w:space="0" w:color="auto"/>
          </w:divBdr>
        </w:div>
        <w:div w:id="740560071">
          <w:marLeft w:val="480"/>
          <w:marRight w:val="0"/>
          <w:marTop w:val="0"/>
          <w:marBottom w:val="0"/>
          <w:divBdr>
            <w:top w:val="none" w:sz="0" w:space="0" w:color="auto"/>
            <w:left w:val="none" w:sz="0" w:space="0" w:color="auto"/>
            <w:bottom w:val="none" w:sz="0" w:space="0" w:color="auto"/>
            <w:right w:val="none" w:sz="0" w:space="0" w:color="auto"/>
          </w:divBdr>
        </w:div>
      </w:divsChild>
    </w:div>
    <w:div w:id="2087219273">
      <w:bodyDiv w:val="1"/>
      <w:marLeft w:val="0"/>
      <w:marRight w:val="0"/>
      <w:marTop w:val="0"/>
      <w:marBottom w:val="0"/>
      <w:divBdr>
        <w:top w:val="none" w:sz="0" w:space="0" w:color="auto"/>
        <w:left w:val="none" w:sz="0" w:space="0" w:color="auto"/>
        <w:bottom w:val="none" w:sz="0" w:space="0" w:color="auto"/>
        <w:right w:val="none" w:sz="0" w:space="0" w:color="auto"/>
      </w:divBdr>
    </w:div>
    <w:div w:id="2087529064">
      <w:bodyDiv w:val="1"/>
      <w:marLeft w:val="0"/>
      <w:marRight w:val="0"/>
      <w:marTop w:val="0"/>
      <w:marBottom w:val="0"/>
      <w:divBdr>
        <w:top w:val="none" w:sz="0" w:space="0" w:color="auto"/>
        <w:left w:val="none" w:sz="0" w:space="0" w:color="auto"/>
        <w:bottom w:val="none" w:sz="0" w:space="0" w:color="auto"/>
        <w:right w:val="none" w:sz="0" w:space="0" w:color="auto"/>
      </w:divBdr>
    </w:div>
    <w:div w:id="2087654605">
      <w:bodyDiv w:val="1"/>
      <w:marLeft w:val="0"/>
      <w:marRight w:val="0"/>
      <w:marTop w:val="0"/>
      <w:marBottom w:val="0"/>
      <w:divBdr>
        <w:top w:val="none" w:sz="0" w:space="0" w:color="auto"/>
        <w:left w:val="none" w:sz="0" w:space="0" w:color="auto"/>
        <w:bottom w:val="none" w:sz="0" w:space="0" w:color="auto"/>
        <w:right w:val="none" w:sz="0" w:space="0" w:color="auto"/>
      </w:divBdr>
    </w:div>
    <w:div w:id="2087915996">
      <w:bodyDiv w:val="1"/>
      <w:marLeft w:val="0"/>
      <w:marRight w:val="0"/>
      <w:marTop w:val="0"/>
      <w:marBottom w:val="0"/>
      <w:divBdr>
        <w:top w:val="none" w:sz="0" w:space="0" w:color="auto"/>
        <w:left w:val="none" w:sz="0" w:space="0" w:color="auto"/>
        <w:bottom w:val="none" w:sz="0" w:space="0" w:color="auto"/>
        <w:right w:val="none" w:sz="0" w:space="0" w:color="auto"/>
      </w:divBdr>
    </w:div>
    <w:div w:id="2088112485">
      <w:bodyDiv w:val="1"/>
      <w:marLeft w:val="0"/>
      <w:marRight w:val="0"/>
      <w:marTop w:val="0"/>
      <w:marBottom w:val="0"/>
      <w:divBdr>
        <w:top w:val="none" w:sz="0" w:space="0" w:color="auto"/>
        <w:left w:val="none" w:sz="0" w:space="0" w:color="auto"/>
        <w:bottom w:val="none" w:sz="0" w:space="0" w:color="auto"/>
        <w:right w:val="none" w:sz="0" w:space="0" w:color="auto"/>
      </w:divBdr>
    </w:div>
    <w:div w:id="2088647681">
      <w:bodyDiv w:val="1"/>
      <w:marLeft w:val="0"/>
      <w:marRight w:val="0"/>
      <w:marTop w:val="0"/>
      <w:marBottom w:val="0"/>
      <w:divBdr>
        <w:top w:val="none" w:sz="0" w:space="0" w:color="auto"/>
        <w:left w:val="none" w:sz="0" w:space="0" w:color="auto"/>
        <w:bottom w:val="none" w:sz="0" w:space="0" w:color="auto"/>
        <w:right w:val="none" w:sz="0" w:space="0" w:color="auto"/>
      </w:divBdr>
    </w:div>
    <w:div w:id="2088768885">
      <w:bodyDiv w:val="1"/>
      <w:marLeft w:val="0"/>
      <w:marRight w:val="0"/>
      <w:marTop w:val="0"/>
      <w:marBottom w:val="0"/>
      <w:divBdr>
        <w:top w:val="none" w:sz="0" w:space="0" w:color="auto"/>
        <w:left w:val="none" w:sz="0" w:space="0" w:color="auto"/>
        <w:bottom w:val="none" w:sz="0" w:space="0" w:color="auto"/>
        <w:right w:val="none" w:sz="0" w:space="0" w:color="auto"/>
      </w:divBdr>
    </w:div>
    <w:div w:id="2089108216">
      <w:bodyDiv w:val="1"/>
      <w:marLeft w:val="0"/>
      <w:marRight w:val="0"/>
      <w:marTop w:val="0"/>
      <w:marBottom w:val="0"/>
      <w:divBdr>
        <w:top w:val="none" w:sz="0" w:space="0" w:color="auto"/>
        <w:left w:val="none" w:sz="0" w:space="0" w:color="auto"/>
        <w:bottom w:val="none" w:sz="0" w:space="0" w:color="auto"/>
        <w:right w:val="none" w:sz="0" w:space="0" w:color="auto"/>
      </w:divBdr>
    </w:div>
    <w:div w:id="2089109346">
      <w:bodyDiv w:val="1"/>
      <w:marLeft w:val="0"/>
      <w:marRight w:val="0"/>
      <w:marTop w:val="0"/>
      <w:marBottom w:val="0"/>
      <w:divBdr>
        <w:top w:val="none" w:sz="0" w:space="0" w:color="auto"/>
        <w:left w:val="none" w:sz="0" w:space="0" w:color="auto"/>
        <w:bottom w:val="none" w:sz="0" w:space="0" w:color="auto"/>
        <w:right w:val="none" w:sz="0" w:space="0" w:color="auto"/>
      </w:divBdr>
    </w:div>
    <w:div w:id="2089115096">
      <w:bodyDiv w:val="1"/>
      <w:marLeft w:val="0"/>
      <w:marRight w:val="0"/>
      <w:marTop w:val="0"/>
      <w:marBottom w:val="0"/>
      <w:divBdr>
        <w:top w:val="none" w:sz="0" w:space="0" w:color="auto"/>
        <w:left w:val="none" w:sz="0" w:space="0" w:color="auto"/>
        <w:bottom w:val="none" w:sz="0" w:space="0" w:color="auto"/>
        <w:right w:val="none" w:sz="0" w:space="0" w:color="auto"/>
      </w:divBdr>
    </w:div>
    <w:div w:id="2089308737">
      <w:bodyDiv w:val="1"/>
      <w:marLeft w:val="0"/>
      <w:marRight w:val="0"/>
      <w:marTop w:val="0"/>
      <w:marBottom w:val="0"/>
      <w:divBdr>
        <w:top w:val="none" w:sz="0" w:space="0" w:color="auto"/>
        <w:left w:val="none" w:sz="0" w:space="0" w:color="auto"/>
        <w:bottom w:val="none" w:sz="0" w:space="0" w:color="auto"/>
        <w:right w:val="none" w:sz="0" w:space="0" w:color="auto"/>
      </w:divBdr>
    </w:div>
    <w:div w:id="2089762383">
      <w:bodyDiv w:val="1"/>
      <w:marLeft w:val="0"/>
      <w:marRight w:val="0"/>
      <w:marTop w:val="0"/>
      <w:marBottom w:val="0"/>
      <w:divBdr>
        <w:top w:val="none" w:sz="0" w:space="0" w:color="auto"/>
        <w:left w:val="none" w:sz="0" w:space="0" w:color="auto"/>
        <w:bottom w:val="none" w:sz="0" w:space="0" w:color="auto"/>
        <w:right w:val="none" w:sz="0" w:space="0" w:color="auto"/>
      </w:divBdr>
    </w:div>
    <w:div w:id="2090152469">
      <w:bodyDiv w:val="1"/>
      <w:marLeft w:val="0"/>
      <w:marRight w:val="0"/>
      <w:marTop w:val="0"/>
      <w:marBottom w:val="0"/>
      <w:divBdr>
        <w:top w:val="none" w:sz="0" w:space="0" w:color="auto"/>
        <w:left w:val="none" w:sz="0" w:space="0" w:color="auto"/>
        <w:bottom w:val="none" w:sz="0" w:space="0" w:color="auto"/>
        <w:right w:val="none" w:sz="0" w:space="0" w:color="auto"/>
      </w:divBdr>
    </w:div>
    <w:div w:id="2090155001">
      <w:bodyDiv w:val="1"/>
      <w:marLeft w:val="0"/>
      <w:marRight w:val="0"/>
      <w:marTop w:val="0"/>
      <w:marBottom w:val="0"/>
      <w:divBdr>
        <w:top w:val="none" w:sz="0" w:space="0" w:color="auto"/>
        <w:left w:val="none" w:sz="0" w:space="0" w:color="auto"/>
        <w:bottom w:val="none" w:sz="0" w:space="0" w:color="auto"/>
        <w:right w:val="none" w:sz="0" w:space="0" w:color="auto"/>
      </w:divBdr>
    </w:div>
    <w:div w:id="2090275431">
      <w:bodyDiv w:val="1"/>
      <w:marLeft w:val="0"/>
      <w:marRight w:val="0"/>
      <w:marTop w:val="0"/>
      <w:marBottom w:val="0"/>
      <w:divBdr>
        <w:top w:val="none" w:sz="0" w:space="0" w:color="auto"/>
        <w:left w:val="none" w:sz="0" w:space="0" w:color="auto"/>
        <w:bottom w:val="none" w:sz="0" w:space="0" w:color="auto"/>
        <w:right w:val="none" w:sz="0" w:space="0" w:color="auto"/>
      </w:divBdr>
    </w:div>
    <w:div w:id="2090346861">
      <w:bodyDiv w:val="1"/>
      <w:marLeft w:val="0"/>
      <w:marRight w:val="0"/>
      <w:marTop w:val="0"/>
      <w:marBottom w:val="0"/>
      <w:divBdr>
        <w:top w:val="none" w:sz="0" w:space="0" w:color="auto"/>
        <w:left w:val="none" w:sz="0" w:space="0" w:color="auto"/>
        <w:bottom w:val="none" w:sz="0" w:space="0" w:color="auto"/>
        <w:right w:val="none" w:sz="0" w:space="0" w:color="auto"/>
      </w:divBdr>
    </w:div>
    <w:div w:id="2090419460">
      <w:bodyDiv w:val="1"/>
      <w:marLeft w:val="0"/>
      <w:marRight w:val="0"/>
      <w:marTop w:val="0"/>
      <w:marBottom w:val="0"/>
      <w:divBdr>
        <w:top w:val="none" w:sz="0" w:space="0" w:color="auto"/>
        <w:left w:val="none" w:sz="0" w:space="0" w:color="auto"/>
        <w:bottom w:val="none" w:sz="0" w:space="0" w:color="auto"/>
        <w:right w:val="none" w:sz="0" w:space="0" w:color="auto"/>
      </w:divBdr>
    </w:div>
    <w:div w:id="2090419721">
      <w:bodyDiv w:val="1"/>
      <w:marLeft w:val="0"/>
      <w:marRight w:val="0"/>
      <w:marTop w:val="0"/>
      <w:marBottom w:val="0"/>
      <w:divBdr>
        <w:top w:val="none" w:sz="0" w:space="0" w:color="auto"/>
        <w:left w:val="none" w:sz="0" w:space="0" w:color="auto"/>
        <w:bottom w:val="none" w:sz="0" w:space="0" w:color="auto"/>
        <w:right w:val="none" w:sz="0" w:space="0" w:color="auto"/>
      </w:divBdr>
    </w:div>
    <w:div w:id="2090540194">
      <w:bodyDiv w:val="1"/>
      <w:marLeft w:val="0"/>
      <w:marRight w:val="0"/>
      <w:marTop w:val="0"/>
      <w:marBottom w:val="0"/>
      <w:divBdr>
        <w:top w:val="none" w:sz="0" w:space="0" w:color="auto"/>
        <w:left w:val="none" w:sz="0" w:space="0" w:color="auto"/>
        <w:bottom w:val="none" w:sz="0" w:space="0" w:color="auto"/>
        <w:right w:val="none" w:sz="0" w:space="0" w:color="auto"/>
      </w:divBdr>
    </w:div>
    <w:div w:id="2090734107">
      <w:bodyDiv w:val="1"/>
      <w:marLeft w:val="0"/>
      <w:marRight w:val="0"/>
      <w:marTop w:val="0"/>
      <w:marBottom w:val="0"/>
      <w:divBdr>
        <w:top w:val="none" w:sz="0" w:space="0" w:color="auto"/>
        <w:left w:val="none" w:sz="0" w:space="0" w:color="auto"/>
        <w:bottom w:val="none" w:sz="0" w:space="0" w:color="auto"/>
        <w:right w:val="none" w:sz="0" w:space="0" w:color="auto"/>
      </w:divBdr>
    </w:div>
    <w:div w:id="2090929683">
      <w:bodyDiv w:val="1"/>
      <w:marLeft w:val="0"/>
      <w:marRight w:val="0"/>
      <w:marTop w:val="0"/>
      <w:marBottom w:val="0"/>
      <w:divBdr>
        <w:top w:val="none" w:sz="0" w:space="0" w:color="auto"/>
        <w:left w:val="none" w:sz="0" w:space="0" w:color="auto"/>
        <w:bottom w:val="none" w:sz="0" w:space="0" w:color="auto"/>
        <w:right w:val="none" w:sz="0" w:space="0" w:color="auto"/>
      </w:divBdr>
    </w:div>
    <w:div w:id="2091078294">
      <w:bodyDiv w:val="1"/>
      <w:marLeft w:val="0"/>
      <w:marRight w:val="0"/>
      <w:marTop w:val="0"/>
      <w:marBottom w:val="0"/>
      <w:divBdr>
        <w:top w:val="none" w:sz="0" w:space="0" w:color="auto"/>
        <w:left w:val="none" w:sz="0" w:space="0" w:color="auto"/>
        <w:bottom w:val="none" w:sz="0" w:space="0" w:color="auto"/>
        <w:right w:val="none" w:sz="0" w:space="0" w:color="auto"/>
      </w:divBdr>
    </w:div>
    <w:div w:id="2091385835">
      <w:bodyDiv w:val="1"/>
      <w:marLeft w:val="0"/>
      <w:marRight w:val="0"/>
      <w:marTop w:val="0"/>
      <w:marBottom w:val="0"/>
      <w:divBdr>
        <w:top w:val="none" w:sz="0" w:space="0" w:color="auto"/>
        <w:left w:val="none" w:sz="0" w:space="0" w:color="auto"/>
        <w:bottom w:val="none" w:sz="0" w:space="0" w:color="auto"/>
        <w:right w:val="none" w:sz="0" w:space="0" w:color="auto"/>
      </w:divBdr>
    </w:div>
    <w:div w:id="2091417151">
      <w:bodyDiv w:val="1"/>
      <w:marLeft w:val="0"/>
      <w:marRight w:val="0"/>
      <w:marTop w:val="0"/>
      <w:marBottom w:val="0"/>
      <w:divBdr>
        <w:top w:val="none" w:sz="0" w:space="0" w:color="auto"/>
        <w:left w:val="none" w:sz="0" w:space="0" w:color="auto"/>
        <w:bottom w:val="none" w:sz="0" w:space="0" w:color="auto"/>
        <w:right w:val="none" w:sz="0" w:space="0" w:color="auto"/>
      </w:divBdr>
    </w:div>
    <w:div w:id="2091611132">
      <w:bodyDiv w:val="1"/>
      <w:marLeft w:val="0"/>
      <w:marRight w:val="0"/>
      <w:marTop w:val="0"/>
      <w:marBottom w:val="0"/>
      <w:divBdr>
        <w:top w:val="none" w:sz="0" w:space="0" w:color="auto"/>
        <w:left w:val="none" w:sz="0" w:space="0" w:color="auto"/>
        <w:bottom w:val="none" w:sz="0" w:space="0" w:color="auto"/>
        <w:right w:val="none" w:sz="0" w:space="0" w:color="auto"/>
      </w:divBdr>
    </w:div>
    <w:div w:id="2091734287">
      <w:bodyDiv w:val="1"/>
      <w:marLeft w:val="0"/>
      <w:marRight w:val="0"/>
      <w:marTop w:val="0"/>
      <w:marBottom w:val="0"/>
      <w:divBdr>
        <w:top w:val="none" w:sz="0" w:space="0" w:color="auto"/>
        <w:left w:val="none" w:sz="0" w:space="0" w:color="auto"/>
        <w:bottom w:val="none" w:sz="0" w:space="0" w:color="auto"/>
        <w:right w:val="none" w:sz="0" w:space="0" w:color="auto"/>
      </w:divBdr>
    </w:div>
    <w:div w:id="2092047406">
      <w:bodyDiv w:val="1"/>
      <w:marLeft w:val="0"/>
      <w:marRight w:val="0"/>
      <w:marTop w:val="0"/>
      <w:marBottom w:val="0"/>
      <w:divBdr>
        <w:top w:val="none" w:sz="0" w:space="0" w:color="auto"/>
        <w:left w:val="none" w:sz="0" w:space="0" w:color="auto"/>
        <w:bottom w:val="none" w:sz="0" w:space="0" w:color="auto"/>
        <w:right w:val="none" w:sz="0" w:space="0" w:color="auto"/>
      </w:divBdr>
    </w:div>
    <w:div w:id="2092191547">
      <w:bodyDiv w:val="1"/>
      <w:marLeft w:val="0"/>
      <w:marRight w:val="0"/>
      <w:marTop w:val="0"/>
      <w:marBottom w:val="0"/>
      <w:divBdr>
        <w:top w:val="none" w:sz="0" w:space="0" w:color="auto"/>
        <w:left w:val="none" w:sz="0" w:space="0" w:color="auto"/>
        <w:bottom w:val="none" w:sz="0" w:space="0" w:color="auto"/>
        <w:right w:val="none" w:sz="0" w:space="0" w:color="auto"/>
      </w:divBdr>
    </w:div>
    <w:div w:id="2092239686">
      <w:bodyDiv w:val="1"/>
      <w:marLeft w:val="0"/>
      <w:marRight w:val="0"/>
      <w:marTop w:val="0"/>
      <w:marBottom w:val="0"/>
      <w:divBdr>
        <w:top w:val="none" w:sz="0" w:space="0" w:color="auto"/>
        <w:left w:val="none" w:sz="0" w:space="0" w:color="auto"/>
        <w:bottom w:val="none" w:sz="0" w:space="0" w:color="auto"/>
        <w:right w:val="none" w:sz="0" w:space="0" w:color="auto"/>
      </w:divBdr>
    </w:div>
    <w:div w:id="2092578238">
      <w:bodyDiv w:val="1"/>
      <w:marLeft w:val="0"/>
      <w:marRight w:val="0"/>
      <w:marTop w:val="0"/>
      <w:marBottom w:val="0"/>
      <w:divBdr>
        <w:top w:val="none" w:sz="0" w:space="0" w:color="auto"/>
        <w:left w:val="none" w:sz="0" w:space="0" w:color="auto"/>
        <w:bottom w:val="none" w:sz="0" w:space="0" w:color="auto"/>
        <w:right w:val="none" w:sz="0" w:space="0" w:color="auto"/>
      </w:divBdr>
    </w:div>
    <w:div w:id="2093040435">
      <w:bodyDiv w:val="1"/>
      <w:marLeft w:val="0"/>
      <w:marRight w:val="0"/>
      <w:marTop w:val="0"/>
      <w:marBottom w:val="0"/>
      <w:divBdr>
        <w:top w:val="none" w:sz="0" w:space="0" w:color="auto"/>
        <w:left w:val="none" w:sz="0" w:space="0" w:color="auto"/>
        <w:bottom w:val="none" w:sz="0" w:space="0" w:color="auto"/>
        <w:right w:val="none" w:sz="0" w:space="0" w:color="auto"/>
      </w:divBdr>
    </w:div>
    <w:div w:id="2093626184">
      <w:bodyDiv w:val="1"/>
      <w:marLeft w:val="0"/>
      <w:marRight w:val="0"/>
      <w:marTop w:val="0"/>
      <w:marBottom w:val="0"/>
      <w:divBdr>
        <w:top w:val="none" w:sz="0" w:space="0" w:color="auto"/>
        <w:left w:val="none" w:sz="0" w:space="0" w:color="auto"/>
        <w:bottom w:val="none" w:sz="0" w:space="0" w:color="auto"/>
        <w:right w:val="none" w:sz="0" w:space="0" w:color="auto"/>
      </w:divBdr>
    </w:div>
    <w:div w:id="2094086284">
      <w:bodyDiv w:val="1"/>
      <w:marLeft w:val="0"/>
      <w:marRight w:val="0"/>
      <w:marTop w:val="0"/>
      <w:marBottom w:val="0"/>
      <w:divBdr>
        <w:top w:val="none" w:sz="0" w:space="0" w:color="auto"/>
        <w:left w:val="none" w:sz="0" w:space="0" w:color="auto"/>
        <w:bottom w:val="none" w:sz="0" w:space="0" w:color="auto"/>
        <w:right w:val="none" w:sz="0" w:space="0" w:color="auto"/>
      </w:divBdr>
    </w:div>
    <w:div w:id="2094275870">
      <w:bodyDiv w:val="1"/>
      <w:marLeft w:val="0"/>
      <w:marRight w:val="0"/>
      <w:marTop w:val="0"/>
      <w:marBottom w:val="0"/>
      <w:divBdr>
        <w:top w:val="none" w:sz="0" w:space="0" w:color="auto"/>
        <w:left w:val="none" w:sz="0" w:space="0" w:color="auto"/>
        <w:bottom w:val="none" w:sz="0" w:space="0" w:color="auto"/>
        <w:right w:val="none" w:sz="0" w:space="0" w:color="auto"/>
      </w:divBdr>
    </w:div>
    <w:div w:id="2094467794">
      <w:bodyDiv w:val="1"/>
      <w:marLeft w:val="0"/>
      <w:marRight w:val="0"/>
      <w:marTop w:val="0"/>
      <w:marBottom w:val="0"/>
      <w:divBdr>
        <w:top w:val="none" w:sz="0" w:space="0" w:color="auto"/>
        <w:left w:val="none" w:sz="0" w:space="0" w:color="auto"/>
        <w:bottom w:val="none" w:sz="0" w:space="0" w:color="auto"/>
        <w:right w:val="none" w:sz="0" w:space="0" w:color="auto"/>
      </w:divBdr>
    </w:div>
    <w:div w:id="2094812996">
      <w:bodyDiv w:val="1"/>
      <w:marLeft w:val="0"/>
      <w:marRight w:val="0"/>
      <w:marTop w:val="0"/>
      <w:marBottom w:val="0"/>
      <w:divBdr>
        <w:top w:val="none" w:sz="0" w:space="0" w:color="auto"/>
        <w:left w:val="none" w:sz="0" w:space="0" w:color="auto"/>
        <w:bottom w:val="none" w:sz="0" w:space="0" w:color="auto"/>
        <w:right w:val="none" w:sz="0" w:space="0" w:color="auto"/>
      </w:divBdr>
    </w:div>
    <w:div w:id="2095006023">
      <w:bodyDiv w:val="1"/>
      <w:marLeft w:val="0"/>
      <w:marRight w:val="0"/>
      <w:marTop w:val="0"/>
      <w:marBottom w:val="0"/>
      <w:divBdr>
        <w:top w:val="none" w:sz="0" w:space="0" w:color="auto"/>
        <w:left w:val="none" w:sz="0" w:space="0" w:color="auto"/>
        <w:bottom w:val="none" w:sz="0" w:space="0" w:color="auto"/>
        <w:right w:val="none" w:sz="0" w:space="0" w:color="auto"/>
      </w:divBdr>
    </w:div>
    <w:div w:id="2095468982">
      <w:bodyDiv w:val="1"/>
      <w:marLeft w:val="0"/>
      <w:marRight w:val="0"/>
      <w:marTop w:val="0"/>
      <w:marBottom w:val="0"/>
      <w:divBdr>
        <w:top w:val="none" w:sz="0" w:space="0" w:color="auto"/>
        <w:left w:val="none" w:sz="0" w:space="0" w:color="auto"/>
        <w:bottom w:val="none" w:sz="0" w:space="0" w:color="auto"/>
        <w:right w:val="none" w:sz="0" w:space="0" w:color="auto"/>
      </w:divBdr>
    </w:div>
    <w:div w:id="2095660305">
      <w:bodyDiv w:val="1"/>
      <w:marLeft w:val="0"/>
      <w:marRight w:val="0"/>
      <w:marTop w:val="0"/>
      <w:marBottom w:val="0"/>
      <w:divBdr>
        <w:top w:val="none" w:sz="0" w:space="0" w:color="auto"/>
        <w:left w:val="none" w:sz="0" w:space="0" w:color="auto"/>
        <w:bottom w:val="none" w:sz="0" w:space="0" w:color="auto"/>
        <w:right w:val="none" w:sz="0" w:space="0" w:color="auto"/>
      </w:divBdr>
    </w:div>
    <w:div w:id="2095666541">
      <w:bodyDiv w:val="1"/>
      <w:marLeft w:val="0"/>
      <w:marRight w:val="0"/>
      <w:marTop w:val="0"/>
      <w:marBottom w:val="0"/>
      <w:divBdr>
        <w:top w:val="none" w:sz="0" w:space="0" w:color="auto"/>
        <w:left w:val="none" w:sz="0" w:space="0" w:color="auto"/>
        <w:bottom w:val="none" w:sz="0" w:space="0" w:color="auto"/>
        <w:right w:val="none" w:sz="0" w:space="0" w:color="auto"/>
      </w:divBdr>
    </w:div>
    <w:div w:id="2095861580">
      <w:bodyDiv w:val="1"/>
      <w:marLeft w:val="0"/>
      <w:marRight w:val="0"/>
      <w:marTop w:val="0"/>
      <w:marBottom w:val="0"/>
      <w:divBdr>
        <w:top w:val="none" w:sz="0" w:space="0" w:color="auto"/>
        <w:left w:val="none" w:sz="0" w:space="0" w:color="auto"/>
        <w:bottom w:val="none" w:sz="0" w:space="0" w:color="auto"/>
        <w:right w:val="none" w:sz="0" w:space="0" w:color="auto"/>
      </w:divBdr>
    </w:div>
    <w:div w:id="2096436599">
      <w:bodyDiv w:val="1"/>
      <w:marLeft w:val="0"/>
      <w:marRight w:val="0"/>
      <w:marTop w:val="0"/>
      <w:marBottom w:val="0"/>
      <w:divBdr>
        <w:top w:val="none" w:sz="0" w:space="0" w:color="auto"/>
        <w:left w:val="none" w:sz="0" w:space="0" w:color="auto"/>
        <w:bottom w:val="none" w:sz="0" w:space="0" w:color="auto"/>
        <w:right w:val="none" w:sz="0" w:space="0" w:color="auto"/>
      </w:divBdr>
    </w:div>
    <w:div w:id="2096630063">
      <w:bodyDiv w:val="1"/>
      <w:marLeft w:val="0"/>
      <w:marRight w:val="0"/>
      <w:marTop w:val="0"/>
      <w:marBottom w:val="0"/>
      <w:divBdr>
        <w:top w:val="none" w:sz="0" w:space="0" w:color="auto"/>
        <w:left w:val="none" w:sz="0" w:space="0" w:color="auto"/>
        <w:bottom w:val="none" w:sz="0" w:space="0" w:color="auto"/>
        <w:right w:val="none" w:sz="0" w:space="0" w:color="auto"/>
      </w:divBdr>
    </w:div>
    <w:div w:id="2096658540">
      <w:bodyDiv w:val="1"/>
      <w:marLeft w:val="0"/>
      <w:marRight w:val="0"/>
      <w:marTop w:val="0"/>
      <w:marBottom w:val="0"/>
      <w:divBdr>
        <w:top w:val="none" w:sz="0" w:space="0" w:color="auto"/>
        <w:left w:val="none" w:sz="0" w:space="0" w:color="auto"/>
        <w:bottom w:val="none" w:sz="0" w:space="0" w:color="auto"/>
        <w:right w:val="none" w:sz="0" w:space="0" w:color="auto"/>
      </w:divBdr>
    </w:div>
    <w:div w:id="2097240089">
      <w:bodyDiv w:val="1"/>
      <w:marLeft w:val="0"/>
      <w:marRight w:val="0"/>
      <w:marTop w:val="0"/>
      <w:marBottom w:val="0"/>
      <w:divBdr>
        <w:top w:val="none" w:sz="0" w:space="0" w:color="auto"/>
        <w:left w:val="none" w:sz="0" w:space="0" w:color="auto"/>
        <w:bottom w:val="none" w:sz="0" w:space="0" w:color="auto"/>
        <w:right w:val="none" w:sz="0" w:space="0" w:color="auto"/>
      </w:divBdr>
    </w:div>
    <w:div w:id="2097313840">
      <w:bodyDiv w:val="1"/>
      <w:marLeft w:val="0"/>
      <w:marRight w:val="0"/>
      <w:marTop w:val="0"/>
      <w:marBottom w:val="0"/>
      <w:divBdr>
        <w:top w:val="none" w:sz="0" w:space="0" w:color="auto"/>
        <w:left w:val="none" w:sz="0" w:space="0" w:color="auto"/>
        <w:bottom w:val="none" w:sz="0" w:space="0" w:color="auto"/>
        <w:right w:val="none" w:sz="0" w:space="0" w:color="auto"/>
      </w:divBdr>
    </w:div>
    <w:div w:id="2098095870">
      <w:bodyDiv w:val="1"/>
      <w:marLeft w:val="0"/>
      <w:marRight w:val="0"/>
      <w:marTop w:val="0"/>
      <w:marBottom w:val="0"/>
      <w:divBdr>
        <w:top w:val="none" w:sz="0" w:space="0" w:color="auto"/>
        <w:left w:val="none" w:sz="0" w:space="0" w:color="auto"/>
        <w:bottom w:val="none" w:sz="0" w:space="0" w:color="auto"/>
        <w:right w:val="none" w:sz="0" w:space="0" w:color="auto"/>
      </w:divBdr>
    </w:div>
    <w:div w:id="2098210787">
      <w:bodyDiv w:val="1"/>
      <w:marLeft w:val="0"/>
      <w:marRight w:val="0"/>
      <w:marTop w:val="0"/>
      <w:marBottom w:val="0"/>
      <w:divBdr>
        <w:top w:val="none" w:sz="0" w:space="0" w:color="auto"/>
        <w:left w:val="none" w:sz="0" w:space="0" w:color="auto"/>
        <w:bottom w:val="none" w:sz="0" w:space="0" w:color="auto"/>
        <w:right w:val="none" w:sz="0" w:space="0" w:color="auto"/>
      </w:divBdr>
    </w:div>
    <w:div w:id="2098401761">
      <w:bodyDiv w:val="1"/>
      <w:marLeft w:val="0"/>
      <w:marRight w:val="0"/>
      <w:marTop w:val="0"/>
      <w:marBottom w:val="0"/>
      <w:divBdr>
        <w:top w:val="none" w:sz="0" w:space="0" w:color="auto"/>
        <w:left w:val="none" w:sz="0" w:space="0" w:color="auto"/>
        <w:bottom w:val="none" w:sz="0" w:space="0" w:color="auto"/>
        <w:right w:val="none" w:sz="0" w:space="0" w:color="auto"/>
      </w:divBdr>
    </w:div>
    <w:div w:id="2098676085">
      <w:bodyDiv w:val="1"/>
      <w:marLeft w:val="0"/>
      <w:marRight w:val="0"/>
      <w:marTop w:val="0"/>
      <w:marBottom w:val="0"/>
      <w:divBdr>
        <w:top w:val="none" w:sz="0" w:space="0" w:color="auto"/>
        <w:left w:val="none" w:sz="0" w:space="0" w:color="auto"/>
        <w:bottom w:val="none" w:sz="0" w:space="0" w:color="auto"/>
        <w:right w:val="none" w:sz="0" w:space="0" w:color="auto"/>
      </w:divBdr>
    </w:div>
    <w:div w:id="2098940549">
      <w:bodyDiv w:val="1"/>
      <w:marLeft w:val="0"/>
      <w:marRight w:val="0"/>
      <w:marTop w:val="0"/>
      <w:marBottom w:val="0"/>
      <w:divBdr>
        <w:top w:val="none" w:sz="0" w:space="0" w:color="auto"/>
        <w:left w:val="none" w:sz="0" w:space="0" w:color="auto"/>
        <w:bottom w:val="none" w:sz="0" w:space="0" w:color="auto"/>
        <w:right w:val="none" w:sz="0" w:space="0" w:color="auto"/>
      </w:divBdr>
    </w:div>
    <w:div w:id="2099057224">
      <w:bodyDiv w:val="1"/>
      <w:marLeft w:val="0"/>
      <w:marRight w:val="0"/>
      <w:marTop w:val="0"/>
      <w:marBottom w:val="0"/>
      <w:divBdr>
        <w:top w:val="none" w:sz="0" w:space="0" w:color="auto"/>
        <w:left w:val="none" w:sz="0" w:space="0" w:color="auto"/>
        <w:bottom w:val="none" w:sz="0" w:space="0" w:color="auto"/>
        <w:right w:val="none" w:sz="0" w:space="0" w:color="auto"/>
      </w:divBdr>
    </w:div>
    <w:div w:id="2099280442">
      <w:bodyDiv w:val="1"/>
      <w:marLeft w:val="0"/>
      <w:marRight w:val="0"/>
      <w:marTop w:val="0"/>
      <w:marBottom w:val="0"/>
      <w:divBdr>
        <w:top w:val="none" w:sz="0" w:space="0" w:color="auto"/>
        <w:left w:val="none" w:sz="0" w:space="0" w:color="auto"/>
        <w:bottom w:val="none" w:sz="0" w:space="0" w:color="auto"/>
        <w:right w:val="none" w:sz="0" w:space="0" w:color="auto"/>
      </w:divBdr>
    </w:div>
    <w:div w:id="2099326827">
      <w:bodyDiv w:val="1"/>
      <w:marLeft w:val="0"/>
      <w:marRight w:val="0"/>
      <w:marTop w:val="0"/>
      <w:marBottom w:val="0"/>
      <w:divBdr>
        <w:top w:val="none" w:sz="0" w:space="0" w:color="auto"/>
        <w:left w:val="none" w:sz="0" w:space="0" w:color="auto"/>
        <w:bottom w:val="none" w:sz="0" w:space="0" w:color="auto"/>
        <w:right w:val="none" w:sz="0" w:space="0" w:color="auto"/>
      </w:divBdr>
    </w:div>
    <w:div w:id="2099866813">
      <w:bodyDiv w:val="1"/>
      <w:marLeft w:val="0"/>
      <w:marRight w:val="0"/>
      <w:marTop w:val="0"/>
      <w:marBottom w:val="0"/>
      <w:divBdr>
        <w:top w:val="none" w:sz="0" w:space="0" w:color="auto"/>
        <w:left w:val="none" w:sz="0" w:space="0" w:color="auto"/>
        <w:bottom w:val="none" w:sz="0" w:space="0" w:color="auto"/>
        <w:right w:val="none" w:sz="0" w:space="0" w:color="auto"/>
      </w:divBdr>
    </w:div>
    <w:div w:id="2100175012">
      <w:bodyDiv w:val="1"/>
      <w:marLeft w:val="0"/>
      <w:marRight w:val="0"/>
      <w:marTop w:val="0"/>
      <w:marBottom w:val="0"/>
      <w:divBdr>
        <w:top w:val="none" w:sz="0" w:space="0" w:color="auto"/>
        <w:left w:val="none" w:sz="0" w:space="0" w:color="auto"/>
        <w:bottom w:val="none" w:sz="0" w:space="0" w:color="auto"/>
        <w:right w:val="none" w:sz="0" w:space="0" w:color="auto"/>
      </w:divBdr>
    </w:div>
    <w:div w:id="2100372822">
      <w:bodyDiv w:val="1"/>
      <w:marLeft w:val="0"/>
      <w:marRight w:val="0"/>
      <w:marTop w:val="0"/>
      <w:marBottom w:val="0"/>
      <w:divBdr>
        <w:top w:val="none" w:sz="0" w:space="0" w:color="auto"/>
        <w:left w:val="none" w:sz="0" w:space="0" w:color="auto"/>
        <w:bottom w:val="none" w:sz="0" w:space="0" w:color="auto"/>
        <w:right w:val="none" w:sz="0" w:space="0" w:color="auto"/>
      </w:divBdr>
    </w:div>
    <w:div w:id="2100442325">
      <w:bodyDiv w:val="1"/>
      <w:marLeft w:val="0"/>
      <w:marRight w:val="0"/>
      <w:marTop w:val="0"/>
      <w:marBottom w:val="0"/>
      <w:divBdr>
        <w:top w:val="none" w:sz="0" w:space="0" w:color="auto"/>
        <w:left w:val="none" w:sz="0" w:space="0" w:color="auto"/>
        <w:bottom w:val="none" w:sz="0" w:space="0" w:color="auto"/>
        <w:right w:val="none" w:sz="0" w:space="0" w:color="auto"/>
      </w:divBdr>
    </w:div>
    <w:div w:id="2100564042">
      <w:bodyDiv w:val="1"/>
      <w:marLeft w:val="0"/>
      <w:marRight w:val="0"/>
      <w:marTop w:val="0"/>
      <w:marBottom w:val="0"/>
      <w:divBdr>
        <w:top w:val="none" w:sz="0" w:space="0" w:color="auto"/>
        <w:left w:val="none" w:sz="0" w:space="0" w:color="auto"/>
        <w:bottom w:val="none" w:sz="0" w:space="0" w:color="auto"/>
        <w:right w:val="none" w:sz="0" w:space="0" w:color="auto"/>
      </w:divBdr>
    </w:div>
    <w:div w:id="2101245918">
      <w:bodyDiv w:val="1"/>
      <w:marLeft w:val="0"/>
      <w:marRight w:val="0"/>
      <w:marTop w:val="0"/>
      <w:marBottom w:val="0"/>
      <w:divBdr>
        <w:top w:val="none" w:sz="0" w:space="0" w:color="auto"/>
        <w:left w:val="none" w:sz="0" w:space="0" w:color="auto"/>
        <w:bottom w:val="none" w:sz="0" w:space="0" w:color="auto"/>
        <w:right w:val="none" w:sz="0" w:space="0" w:color="auto"/>
      </w:divBdr>
    </w:div>
    <w:div w:id="2101900407">
      <w:bodyDiv w:val="1"/>
      <w:marLeft w:val="0"/>
      <w:marRight w:val="0"/>
      <w:marTop w:val="0"/>
      <w:marBottom w:val="0"/>
      <w:divBdr>
        <w:top w:val="none" w:sz="0" w:space="0" w:color="auto"/>
        <w:left w:val="none" w:sz="0" w:space="0" w:color="auto"/>
        <w:bottom w:val="none" w:sz="0" w:space="0" w:color="auto"/>
        <w:right w:val="none" w:sz="0" w:space="0" w:color="auto"/>
      </w:divBdr>
    </w:div>
    <w:div w:id="2102219823">
      <w:bodyDiv w:val="1"/>
      <w:marLeft w:val="0"/>
      <w:marRight w:val="0"/>
      <w:marTop w:val="0"/>
      <w:marBottom w:val="0"/>
      <w:divBdr>
        <w:top w:val="none" w:sz="0" w:space="0" w:color="auto"/>
        <w:left w:val="none" w:sz="0" w:space="0" w:color="auto"/>
        <w:bottom w:val="none" w:sz="0" w:space="0" w:color="auto"/>
        <w:right w:val="none" w:sz="0" w:space="0" w:color="auto"/>
      </w:divBdr>
      <w:divsChild>
        <w:div w:id="449711676">
          <w:marLeft w:val="480"/>
          <w:marRight w:val="0"/>
          <w:marTop w:val="0"/>
          <w:marBottom w:val="0"/>
          <w:divBdr>
            <w:top w:val="none" w:sz="0" w:space="0" w:color="auto"/>
            <w:left w:val="none" w:sz="0" w:space="0" w:color="auto"/>
            <w:bottom w:val="none" w:sz="0" w:space="0" w:color="auto"/>
            <w:right w:val="none" w:sz="0" w:space="0" w:color="auto"/>
          </w:divBdr>
        </w:div>
        <w:div w:id="1729844472">
          <w:marLeft w:val="480"/>
          <w:marRight w:val="0"/>
          <w:marTop w:val="0"/>
          <w:marBottom w:val="0"/>
          <w:divBdr>
            <w:top w:val="none" w:sz="0" w:space="0" w:color="auto"/>
            <w:left w:val="none" w:sz="0" w:space="0" w:color="auto"/>
            <w:bottom w:val="none" w:sz="0" w:space="0" w:color="auto"/>
            <w:right w:val="none" w:sz="0" w:space="0" w:color="auto"/>
          </w:divBdr>
        </w:div>
        <w:div w:id="467822710">
          <w:marLeft w:val="480"/>
          <w:marRight w:val="0"/>
          <w:marTop w:val="0"/>
          <w:marBottom w:val="0"/>
          <w:divBdr>
            <w:top w:val="none" w:sz="0" w:space="0" w:color="auto"/>
            <w:left w:val="none" w:sz="0" w:space="0" w:color="auto"/>
            <w:bottom w:val="none" w:sz="0" w:space="0" w:color="auto"/>
            <w:right w:val="none" w:sz="0" w:space="0" w:color="auto"/>
          </w:divBdr>
        </w:div>
        <w:div w:id="469789338">
          <w:marLeft w:val="480"/>
          <w:marRight w:val="0"/>
          <w:marTop w:val="0"/>
          <w:marBottom w:val="0"/>
          <w:divBdr>
            <w:top w:val="none" w:sz="0" w:space="0" w:color="auto"/>
            <w:left w:val="none" w:sz="0" w:space="0" w:color="auto"/>
            <w:bottom w:val="none" w:sz="0" w:space="0" w:color="auto"/>
            <w:right w:val="none" w:sz="0" w:space="0" w:color="auto"/>
          </w:divBdr>
        </w:div>
        <w:div w:id="237518259">
          <w:marLeft w:val="480"/>
          <w:marRight w:val="0"/>
          <w:marTop w:val="0"/>
          <w:marBottom w:val="0"/>
          <w:divBdr>
            <w:top w:val="none" w:sz="0" w:space="0" w:color="auto"/>
            <w:left w:val="none" w:sz="0" w:space="0" w:color="auto"/>
            <w:bottom w:val="none" w:sz="0" w:space="0" w:color="auto"/>
            <w:right w:val="none" w:sz="0" w:space="0" w:color="auto"/>
          </w:divBdr>
        </w:div>
        <w:div w:id="1777365767">
          <w:marLeft w:val="480"/>
          <w:marRight w:val="0"/>
          <w:marTop w:val="0"/>
          <w:marBottom w:val="0"/>
          <w:divBdr>
            <w:top w:val="none" w:sz="0" w:space="0" w:color="auto"/>
            <w:left w:val="none" w:sz="0" w:space="0" w:color="auto"/>
            <w:bottom w:val="none" w:sz="0" w:space="0" w:color="auto"/>
            <w:right w:val="none" w:sz="0" w:space="0" w:color="auto"/>
          </w:divBdr>
        </w:div>
        <w:div w:id="1651666144">
          <w:marLeft w:val="480"/>
          <w:marRight w:val="0"/>
          <w:marTop w:val="0"/>
          <w:marBottom w:val="0"/>
          <w:divBdr>
            <w:top w:val="none" w:sz="0" w:space="0" w:color="auto"/>
            <w:left w:val="none" w:sz="0" w:space="0" w:color="auto"/>
            <w:bottom w:val="none" w:sz="0" w:space="0" w:color="auto"/>
            <w:right w:val="none" w:sz="0" w:space="0" w:color="auto"/>
          </w:divBdr>
        </w:div>
        <w:div w:id="1290239362">
          <w:marLeft w:val="480"/>
          <w:marRight w:val="0"/>
          <w:marTop w:val="0"/>
          <w:marBottom w:val="0"/>
          <w:divBdr>
            <w:top w:val="none" w:sz="0" w:space="0" w:color="auto"/>
            <w:left w:val="none" w:sz="0" w:space="0" w:color="auto"/>
            <w:bottom w:val="none" w:sz="0" w:space="0" w:color="auto"/>
            <w:right w:val="none" w:sz="0" w:space="0" w:color="auto"/>
          </w:divBdr>
        </w:div>
        <w:div w:id="717121528">
          <w:marLeft w:val="480"/>
          <w:marRight w:val="0"/>
          <w:marTop w:val="0"/>
          <w:marBottom w:val="0"/>
          <w:divBdr>
            <w:top w:val="none" w:sz="0" w:space="0" w:color="auto"/>
            <w:left w:val="none" w:sz="0" w:space="0" w:color="auto"/>
            <w:bottom w:val="none" w:sz="0" w:space="0" w:color="auto"/>
            <w:right w:val="none" w:sz="0" w:space="0" w:color="auto"/>
          </w:divBdr>
        </w:div>
        <w:div w:id="1231961138">
          <w:marLeft w:val="480"/>
          <w:marRight w:val="0"/>
          <w:marTop w:val="0"/>
          <w:marBottom w:val="0"/>
          <w:divBdr>
            <w:top w:val="none" w:sz="0" w:space="0" w:color="auto"/>
            <w:left w:val="none" w:sz="0" w:space="0" w:color="auto"/>
            <w:bottom w:val="none" w:sz="0" w:space="0" w:color="auto"/>
            <w:right w:val="none" w:sz="0" w:space="0" w:color="auto"/>
          </w:divBdr>
        </w:div>
        <w:div w:id="62797741">
          <w:marLeft w:val="480"/>
          <w:marRight w:val="0"/>
          <w:marTop w:val="0"/>
          <w:marBottom w:val="0"/>
          <w:divBdr>
            <w:top w:val="none" w:sz="0" w:space="0" w:color="auto"/>
            <w:left w:val="none" w:sz="0" w:space="0" w:color="auto"/>
            <w:bottom w:val="none" w:sz="0" w:space="0" w:color="auto"/>
            <w:right w:val="none" w:sz="0" w:space="0" w:color="auto"/>
          </w:divBdr>
        </w:div>
        <w:div w:id="492570610">
          <w:marLeft w:val="480"/>
          <w:marRight w:val="0"/>
          <w:marTop w:val="0"/>
          <w:marBottom w:val="0"/>
          <w:divBdr>
            <w:top w:val="none" w:sz="0" w:space="0" w:color="auto"/>
            <w:left w:val="none" w:sz="0" w:space="0" w:color="auto"/>
            <w:bottom w:val="none" w:sz="0" w:space="0" w:color="auto"/>
            <w:right w:val="none" w:sz="0" w:space="0" w:color="auto"/>
          </w:divBdr>
        </w:div>
        <w:div w:id="1809544093">
          <w:marLeft w:val="480"/>
          <w:marRight w:val="0"/>
          <w:marTop w:val="0"/>
          <w:marBottom w:val="0"/>
          <w:divBdr>
            <w:top w:val="none" w:sz="0" w:space="0" w:color="auto"/>
            <w:left w:val="none" w:sz="0" w:space="0" w:color="auto"/>
            <w:bottom w:val="none" w:sz="0" w:space="0" w:color="auto"/>
            <w:right w:val="none" w:sz="0" w:space="0" w:color="auto"/>
          </w:divBdr>
        </w:div>
        <w:div w:id="1316567629">
          <w:marLeft w:val="480"/>
          <w:marRight w:val="0"/>
          <w:marTop w:val="0"/>
          <w:marBottom w:val="0"/>
          <w:divBdr>
            <w:top w:val="none" w:sz="0" w:space="0" w:color="auto"/>
            <w:left w:val="none" w:sz="0" w:space="0" w:color="auto"/>
            <w:bottom w:val="none" w:sz="0" w:space="0" w:color="auto"/>
            <w:right w:val="none" w:sz="0" w:space="0" w:color="auto"/>
          </w:divBdr>
        </w:div>
        <w:div w:id="1441796385">
          <w:marLeft w:val="480"/>
          <w:marRight w:val="0"/>
          <w:marTop w:val="0"/>
          <w:marBottom w:val="0"/>
          <w:divBdr>
            <w:top w:val="none" w:sz="0" w:space="0" w:color="auto"/>
            <w:left w:val="none" w:sz="0" w:space="0" w:color="auto"/>
            <w:bottom w:val="none" w:sz="0" w:space="0" w:color="auto"/>
            <w:right w:val="none" w:sz="0" w:space="0" w:color="auto"/>
          </w:divBdr>
        </w:div>
        <w:div w:id="2126800775">
          <w:marLeft w:val="480"/>
          <w:marRight w:val="0"/>
          <w:marTop w:val="0"/>
          <w:marBottom w:val="0"/>
          <w:divBdr>
            <w:top w:val="none" w:sz="0" w:space="0" w:color="auto"/>
            <w:left w:val="none" w:sz="0" w:space="0" w:color="auto"/>
            <w:bottom w:val="none" w:sz="0" w:space="0" w:color="auto"/>
            <w:right w:val="none" w:sz="0" w:space="0" w:color="auto"/>
          </w:divBdr>
        </w:div>
        <w:div w:id="1618636000">
          <w:marLeft w:val="480"/>
          <w:marRight w:val="0"/>
          <w:marTop w:val="0"/>
          <w:marBottom w:val="0"/>
          <w:divBdr>
            <w:top w:val="none" w:sz="0" w:space="0" w:color="auto"/>
            <w:left w:val="none" w:sz="0" w:space="0" w:color="auto"/>
            <w:bottom w:val="none" w:sz="0" w:space="0" w:color="auto"/>
            <w:right w:val="none" w:sz="0" w:space="0" w:color="auto"/>
          </w:divBdr>
        </w:div>
        <w:div w:id="2139957317">
          <w:marLeft w:val="480"/>
          <w:marRight w:val="0"/>
          <w:marTop w:val="0"/>
          <w:marBottom w:val="0"/>
          <w:divBdr>
            <w:top w:val="none" w:sz="0" w:space="0" w:color="auto"/>
            <w:left w:val="none" w:sz="0" w:space="0" w:color="auto"/>
            <w:bottom w:val="none" w:sz="0" w:space="0" w:color="auto"/>
            <w:right w:val="none" w:sz="0" w:space="0" w:color="auto"/>
          </w:divBdr>
        </w:div>
        <w:div w:id="1744529348">
          <w:marLeft w:val="480"/>
          <w:marRight w:val="0"/>
          <w:marTop w:val="0"/>
          <w:marBottom w:val="0"/>
          <w:divBdr>
            <w:top w:val="none" w:sz="0" w:space="0" w:color="auto"/>
            <w:left w:val="none" w:sz="0" w:space="0" w:color="auto"/>
            <w:bottom w:val="none" w:sz="0" w:space="0" w:color="auto"/>
            <w:right w:val="none" w:sz="0" w:space="0" w:color="auto"/>
          </w:divBdr>
        </w:div>
        <w:div w:id="266273084">
          <w:marLeft w:val="480"/>
          <w:marRight w:val="0"/>
          <w:marTop w:val="0"/>
          <w:marBottom w:val="0"/>
          <w:divBdr>
            <w:top w:val="none" w:sz="0" w:space="0" w:color="auto"/>
            <w:left w:val="none" w:sz="0" w:space="0" w:color="auto"/>
            <w:bottom w:val="none" w:sz="0" w:space="0" w:color="auto"/>
            <w:right w:val="none" w:sz="0" w:space="0" w:color="auto"/>
          </w:divBdr>
        </w:div>
        <w:div w:id="1390423676">
          <w:marLeft w:val="480"/>
          <w:marRight w:val="0"/>
          <w:marTop w:val="0"/>
          <w:marBottom w:val="0"/>
          <w:divBdr>
            <w:top w:val="none" w:sz="0" w:space="0" w:color="auto"/>
            <w:left w:val="none" w:sz="0" w:space="0" w:color="auto"/>
            <w:bottom w:val="none" w:sz="0" w:space="0" w:color="auto"/>
            <w:right w:val="none" w:sz="0" w:space="0" w:color="auto"/>
          </w:divBdr>
        </w:div>
        <w:div w:id="183567051">
          <w:marLeft w:val="480"/>
          <w:marRight w:val="0"/>
          <w:marTop w:val="0"/>
          <w:marBottom w:val="0"/>
          <w:divBdr>
            <w:top w:val="none" w:sz="0" w:space="0" w:color="auto"/>
            <w:left w:val="none" w:sz="0" w:space="0" w:color="auto"/>
            <w:bottom w:val="none" w:sz="0" w:space="0" w:color="auto"/>
            <w:right w:val="none" w:sz="0" w:space="0" w:color="auto"/>
          </w:divBdr>
        </w:div>
        <w:div w:id="2009096867">
          <w:marLeft w:val="480"/>
          <w:marRight w:val="0"/>
          <w:marTop w:val="0"/>
          <w:marBottom w:val="0"/>
          <w:divBdr>
            <w:top w:val="none" w:sz="0" w:space="0" w:color="auto"/>
            <w:left w:val="none" w:sz="0" w:space="0" w:color="auto"/>
            <w:bottom w:val="none" w:sz="0" w:space="0" w:color="auto"/>
            <w:right w:val="none" w:sz="0" w:space="0" w:color="auto"/>
          </w:divBdr>
        </w:div>
        <w:div w:id="982199898">
          <w:marLeft w:val="480"/>
          <w:marRight w:val="0"/>
          <w:marTop w:val="0"/>
          <w:marBottom w:val="0"/>
          <w:divBdr>
            <w:top w:val="none" w:sz="0" w:space="0" w:color="auto"/>
            <w:left w:val="none" w:sz="0" w:space="0" w:color="auto"/>
            <w:bottom w:val="none" w:sz="0" w:space="0" w:color="auto"/>
            <w:right w:val="none" w:sz="0" w:space="0" w:color="auto"/>
          </w:divBdr>
        </w:div>
        <w:div w:id="1982269770">
          <w:marLeft w:val="480"/>
          <w:marRight w:val="0"/>
          <w:marTop w:val="0"/>
          <w:marBottom w:val="0"/>
          <w:divBdr>
            <w:top w:val="none" w:sz="0" w:space="0" w:color="auto"/>
            <w:left w:val="none" w:sz="0" w:space="0" w:color="auto"/>
            <w:bottom w:val="none" w:sz="0" w:space="0" w:color="auto"/>
            <w:right w:val="none" w:sz="0" w:space="0" w:color="auto"/>
          </w:divBdr>
        </w:div>
        <w:div w:id="994332865">
          <w:marLeft w:val="480"/>
          <w:marRight w:val="0"/>
          <w:marTop w:val="0"/>
          <w:marBottom w:val="0"/>
          <w:divBdr>
            <w:top w:val="none" w:sz="0" w:space="0" w:color="auto"/>
            <w:left w:val="none" w:sz="0" w:space="0" w:color="auto"/>
            <w:bottom w:val="none" w:sz="0" w:space="0" w:color="auto"/>
            <w:right w:val="none" w:sz="0" w:space="0" w:color="auto"/>
          </w:divBdr>
        </w:div>
        <w:div w:id="1522664999">
          <w:marLeft w:val="480"/>
          <w:marRight w:val="0"/>
          <w:marTop w:val="0"/>
          <w:marBottom w:val="0"/>
          <w:divBdr>
            <w:top w:val="none" w:sz="0" w:space="0" w:color="auto"/>
            <w:left w:val="none" w:sz="0" w:space="0" w:color="auto"/>
            <w:bottom w:val="none" w:sz="0" w:space="0" w:color="auto"/>
            <w:right w:val="none" w:sz="0" w:space="0" w:color="auto"/>
          </w:divBdr>
        </w:div>
        <w:div w:id="1710760140">
          <w:marLeft w:val="480"/>
          <w:marRight w:val="0"/>
          <w:marTop w:val="0"/>
          <w:marBottom w:val="0"/>
          <w:divBdr>
            <w:top w:val="none" w:sz="0" w:space="0" w:color="auto"/>
            <w:left w:val="none" w:sz="0" w:space="0" w:color="auto"/>
            <w:bottom w:val="none" w:sz="0" w:space="0" w:color="auto"/>
            <w:right w:val="none" w:sz="0" w:space="0" w:color="auto"/>
          </w:divBdr>
        </w:div>
        <w:div w:id="596984775">
          <w:marLeft w:val="480"/>
          <w:marRight w:val="0"/>
          <w:marTop w:val="0"/>
          <w:marBottom w:val="0"/>
          <w:divBdr>
            <w:top w:val="none" w:sz="0" w:space="0" w:color="auto"/>
            <w:left w:val="none" w:sz="0" w:space="0" w:color="auto"/>
            <w:bottom w:val="none" w:sz="0" w:space="0" w:color="auto"/>
            <w:right w:val="none" w:sz="0" w:space="0" w:color="auto"/>
          </w:divBdr>
        </w:div>
        <w:div w:id="1848127689">
          <w:marLeft w:val="480"/>
          <w:marRight w:val="0"/>
          <w:marTop w:val="0"/>
          <w:marBottom w:val="0"/>
          <w:divBdr>
            <w:top w:val="none" w:sz="0" w:space="0" w:color="auto"/>
            <w:left w:val="none" w:sz="0" w:space="0" w:color="auto"/>
            <w:bottom w:val="none" w:sz="0" w:space="0" w:color="auto"/>
            <w:right w:val="none" w:sz="0" w:space="0" w:color="auto"/>
          </w:divBdr>
        </w:div>
        <w:div w:id="1136947828">
          <w:marLeft w:val="480"/>
          <w:marRight w:val="0"/>
          <w:marTop w:val="0"/>
          <w:marBottom w:val="0"/>
          <w:divBdr>
            <w:top w:val="none" w:sz="0" w:space="0" w:color="auto"/>
            <w:left w:val="none" w:sz="0" w:space="0" w:color="auto"/>
            <w:bottom w:val="none" w:sz="0" w:space="0" w:color="auto"/>
            <w:right w:val="none" w:sz="0" w:space="0" w:color="auto"/>
          </w:divBdr>
        </w:div>
        <w:div w:id="1754930726">
          <w:marLeft w:val="480"/>
          <w:marRight w:val="0"/>
          <w:marTop w:val="0"/>
          <w:marBottom w:val="0"/>
          <w:divBdr>
            <w:top w:val="none" w:sz="0" w:space="0" w:color="auto"/>
            <w:left w:val="none" w:sz="0" w:space="0" w:color="auto"/>
            <w:bottom w:val="none" w:sz="0" w:space="0" w:color="auto"/>
            <w:right w:val="none" w:sz="0" w:space="0" w:color="auto"/>
          </w:divBdr>
        </w:div>
        <w:div w:id="909387307">
          <w:marLeft w:val="480"/>
          <w:marRight w:val="0"/>
          <w:marTop w:val="0"/>
          <w:marBottom w:val="0"/>
          <w:divBdr>
            <w:top w:val="none" w:sz="0" w:space="0" w:color="auto"/>
            <w:left w:val="none" w:sz="0" w:space="0" w:color="auto"/>
            <w:bottom w:val="none" w:sz="0" w:space="0" w:color="auto"/>
            <w:right w:val="none" w:sz="0" w:space="0" w:color="auto"/>
          </w:divBdr>
        </w:div>
        <w:div w:id="67729869">
          <w:marLeft w:val="480"/>
          <w:marRight w:val="0"/>
          <w:marTop w:val="0"/>
          <w:marBottom w:val="0"/>
          <w:divBdr>
            <w:top w:val="none" w:sz="0" w:space="0" w:color="auto"/>
            <w:left w:val="none" w:sz="0" w:space="0" w:color="auto"/>
            <w:bottom w:val="none" w:sz="0" w:space="0" w:color="auto"/>
            <w:right w:val="none" w:sz="0" w:space="0" w:color="auto"/>
          </w:divBdr>
        </w:div>
        <w:div w:id="1299610987">
          <w:marLeft w:val="480"/>
          <w:marRight w:val="0"/>
          <w:marTop w:val="0"/>
          <w:marBottom w:val="0"/>
          <w:divBdr>
            <w:top w:val="none" w:sz="0" w:space="0" w:color="auto"/>
            <w:left w:val="none" w:sz="0" w:space="0" w:color="auto"/>
            <w:bottom w:val="none" w:sz="0" w:space="0" w:color="auto"/>
            <w:right w:val="none" w:sz="0" w:space="0" w:color="auto"/>
          </w:divBdr>
        </w:div>
        <w:div w:id="1982037002">
          <w:marLeft w:val="480"/>
          <w:marRight w:val="0"/>
          <w:marTop w:val="0"/>
          <w:marBottom w:val="0"/>
          <w:divBdr>
            <w:top w:val="none" w:sz="0" w:space="0" w:color="auto"/>
            <w:left w:val="none" w:sz="0" w:space="0" w:color="auto"/>
            <w:bottom w:val="none" w:sz="0" w:space="0" w:color="auto"/>
            <w:right w:val="none" w:sz="0" w:space="0" w:color="auto"/>
          </w:divBdr>
        </w:div>
        <w:div w:id="14037678">
          <w:marLeft w:val="480"/>
          <w:marRight w:val="0"/>
          <w:marTop w:val="0"/>
          <w:marBottom w:val="0"/>
          <w:divBdr>
            <w:top w:val="none" w:sz="0" w:space="0" w:color="auto"/>
            <w:left w:val="none" w:sz="0" w:space="0" w:color="auto"/>
            <w:bottom w:val="none" w:sz="0" w:space="0" w:color="auto"/>
            <w:right w:val="none" w:sz="0" w:space="0" w:color="auto"/>
          </w:divBdr>
        </w:div>
        <w:div w:id="489637752">
          <w:marLeft w:val="480"/>
          <w:marRight w:val="0"/>
          <w:marTop w:val="0"/>
          <w:marBottom w:val="0"/>
          <w:divBdr>
            <w:top w:val="none" w:sz="0" w:space="0" w:color="auto"/>
            <w:left w:val="none" w:sz="0" w:space="0" w:color="auto"/>
            <w:bottom w:val="none" w:sz="0" w:space="0" w:color="auto"/>
            <w:right w:val="none" w:sz="0" w:space="0" w:color="auto"/>
          </w:divBdr>
        </w:div>
        <w:div w:id="400100079">
          <w:marLeft w:val="480"/>
          <w:marRight w:val="0"/>
          <w:marTop w:val="0"/>
          <w:marBottom w:val="0"/>
          <w:divBdr>
            <w:top w:val="none" w:sz="0" w:space="0" w:color="auto"/>
            <w:left w:val="none" w:sz="0" w:space="0" w:color="auto"/>
            <w:bottom w:val="none" w:sz="0" w:space="0" w:color="auto"/>
            <w:right w:val="none" w:sz="0" w:space="0" w:color="auto"/>
          </w:divBdr>
        </w:div>
        <w:div w:id="958103296">
          <w:marLeft w:val="480"/>
          <w:marRight w:val="0"/>
          <w:marTop w:val="0"/>
          <w:marBottom w:val="0"/>
          <w:divBdr>
            <w:top w:val="none" w:sz="0" w:space="0" w:color="auto"/>
            <w:left w:val="none" w:sz="0" w:space="0" w:color="auto"/>
            <w:bottom w:val="none" w:sz="0" w:space="0" w:color="auto"/>
            <w:right w:val="none" w:sz="0" w:space="0" w:color="auto"/>
          </w:divBdr>
        </w:div>
        <w:div w:id="691079712">
          <w:marLeft w:val="480"/>
          <w:marRight w:val="0"/>
          <w:marTop w:val="0"/>
          <w:marBottom w:val="0"/>
          <w:divBdr>
            <w:top w:val="none" w:sz="0" w:space="0" w:color="auto"/>
            <w:left w:val="none" w:sz="0" w:space="0" w:color="auto"/>
            <w:bottom w:val="none" w:sz="0" w:space="0" w:color="auto"/>
            <w:right w:val="none" w:sz="0" w:space="0" w:color="auto"/>
          </w:divBdr>
        </w:div>
        <w:div w:id="185414257">
          <w:marLeft w:val="480"/>
          <w:marRight w:val="0"/>
          <w:marTop w:val="0"/>
          <w:marBottom w:val="0"/>
          <w:divBdr>
            <w:top w:val="none" w:sz="0" w:space="0" w:color="auto"/>
            <w:left w:val="none" w:sz="0" w:space="0" w:color="auto"/>
            <w:bottom w:val="none" w:sz="0" w:space="0" w:color="auto"/>
            <w:right w:val="none" w:sz="0" w:space="0" w:color="auto"/>
          </w:divBdr>
        </w:div>
        <w:div w:id="1779518622">
          <w:marLeft w:val="480"/>
          <w:marRight w:val="0"/>
          <w:marTop w:val="0"/>
          <w:marBottom w:val="0"/>
          <w:divBdr>
            <w:top w:val="none" w:sz="0" w:space="0" w:color="auto"/>
            <w:left w:val="none" w:sz="0" w:space="0" w:color="auto"/>
            <w:bottom w:val="none" w:sz="0" w:space="0" w:color="auto"/>
            <w:right w:val="none" w:sz="0" w:space="0" w:color="auto"/>
          </w:divBdr>
        </w:div>
        <w:div w:id="1616137738">
          <w:marLeft w:val="480"/>
          <w:marRight w:val="0"/>
          <w:marTop w:val="0"/>
          <w:marBottom w:val="0"/>
          <w:divBdr>
            <w:top w:val="none" w:sz="0" w:space="0" w:color="auto"/>
            <w:left w:val="none" w:sz="0" w:space="0" w:color="auto"/>
            <w:bottom w:val="none" w:sz="0" w:space="0" w:color="auto"/>
            <w:right w:val="none" w:sz="0" w:space="0" w:color="auto"/>
          </w:divBdr>
        </w:div>
        <w:div w:id="1643583042">
          <w:marLeft w:val="480"/>
          <w:marRight w:val="0"/>
          <w:marTop w:val="0"/>
          <w:marBottom w:val="0"/>
          <w:divBdr>
            <w:top w:val="none" w:sz="0" w:space="0" w:color="auto"/>
            <w:left w:val="none" w:sz="0" w:space="0" w:color="auto"/>
            <w:bottom w:val="none" w:sz="0" w:space="0" w:color="auto"/>
            <w:right w:val="none" w:sz="0" w:space="0" w:color="auto"/>
          </w:divBdr>
        </w:div>
        <w:div w:id="1868712626">
          <w:marLeft w:val="480"/>
          <w:marRight w:val="0"/>
          <w:marTop w:val="0"/>
          <w:marBottom w:val="0"/>
          <w:divBdr>
            <w:top w:val="none" w:sz="0" w:space="0" w:color="auto"/>
            <w:left w:val="none" w:sz="0" w:space="0" w:color="auto"/>
            <w:bottom w:val="none" w:sz="0" w:space="0" w:color="auto"/>
            <w:right w:val="none" w:sz="0" w:space="0" w:color="auto"/>
          </w:divBdr>
        </w:div>
        <w:div w:id="364523991">
          <w:marLeft w:val="480"/>
          <w:marRight w:val="0"/>
          <w:marTop w:val="0"/>
          <w:marBottom w:val="0"/>
          <w:divBdr>
            <w:top w:val="none" w:sz="0" w:space="0" w:color="auto"/>
            <w:left w:val="none" w:sz="0" w:space="0" w:color="auto"/>
            <w:bottom w:val="none" w:sz="0" w:space="0" w:color="auto"/>
            <w:right w:val="none" w:sz="0" w:space="0" w:color="auto"/>
          </w:divBdr>
        </w:div>
        <w:div w:id="1401173646">
          <w:marLeft w:val="480"/>
          <w:marRight w:val="0"/>
          <w:marTop w:val="0"/>
          <w:marBottom w:val="0"/>
          <w:divBdr>
            <w:top w:val="none" w:sz="0" w:space="0" w:color="auto"/>
            <w:left w:val="none" w:sz="0" w:space="0" w:color="auto"/>
            <w:bottom w:val="none" w:sz="0" w:space="0" w:color="auto"/>
            <w:right w:val="none" w:sz="0" w:space="0" w:color="auto"/>
          </w:divBdr>
        </w:div>
        <w:div w:id="1339188072">
          <w:marLeft w:val="480"/>
          <w:marRight w:val="0"/>
          <w:marTop w:val="0"/>
          <w:marBottom w:val="0"/>
          <w:divBdr>
            <w:top w:val="none" w:sz="0" w:space="0" w:color="auto"/>
            <w:left w:val="none" w:sz="0" w:space="0" w:color="auto"/>
            <w:bottom w:val="none" w:sz="0" w:space="0" w:color="auto"/>
            <w:right w:val="none" w:sz="0" w:space="0" w:color="auto"/>
          </w:divBdr>
        </w:div>
        <w:div w:id="224724284">
          <w:marLeft w:val="480"/>
          <w:marRight w:val="0"/>
          <w:marTop w:val="0"/>
          <w:marBottom w:val="0"/>
          <w:divBdr>
            <w:top w:val="none" w:sz="0" w:space="0" w:color="auto"/>
            <w:left w:val="none" w:sz="0" w:space="0" w:color="auto"/>
            <w:bottom w:val="none" w:sz="0" w:space="0" w:color="auto"/>
            <w:right w:val="none" w:sz="0" w:space="0" w:color="auto"/>
          </w:divBdr>
        </w:div>
        <w:div w:id="742722483">
          <w:marLeft w:val="480"/>
          <w:marRight w:val="0"/>
          <w:marTop w:val="0"/>
          <w:marBottom w:val="0"/>
          <w:divBdr>
            <w:top w:val="none" w:sz="0" w:space="0" w:color="auto"/>
            <w:left w:val="none" w:sz="0" w:space="0" w:color="auto"/>
            <w:bottom w:val="none" w:sz="0" w:space="0" w:color="auto"/>
            <w:right w:val="none" w:sz="0" w:space="0" w:color="auto"/>
          </w:divBdr>
        </w:div>
        <w:div w:id="1991054012">
          <w:marLeft w:val="480"/>
          <w:marRight w:val="0"/>
          <w:marTop w:val="0"/>
          <w:marBottom w:val="0"/>
          <w:divBdr>
            <w:top w:val="none" w:sz="0" w:space="0" w:color="auto"/>
            <w:left w:val="none" w:sz="0" w:space="0" w:color="auto"/>
            <w:bottom w:val="none" w:sz="0" w:space="0" w:color="auto"/>
            <w:right w:val="none" w:sz="0" w:space="0" w:color="auto"/>
          </w:divBdr>
        </w:div>
        <w:div w:id="886575441">
          <w:marLeft w:val="480"/>
          <w:marRight w:val="0"/>
          <w:marTop w:val="0"/>
          <w:marBottom w:val="0"/>
          <w:divBdr>
            <w:top w:val="none" w:sz="0" w:space="0" w:color="auto"/>
            <w:left w:val="none" w:sz="0" w:space="0" w:color="auto"/>
            <w:bottom w:val="none" w:sz="0" w:space="0" w:color="auto"/>
            <w:right w:val="none" w:sz="0" w:space="0" w:color="auto"/>
          </w:divBdr>
        </w:div>
        <w:div w:id="1581987636">
          <w:marLeft w:val="480"/>
          <w:marRight w:val="0"/>
          <w:marTop w:val="0"/>
          <w:marBottom w:val="0"/>
          <w:divBdr>
            <w:top w:val="none" w:sz="0" w:space="0" w:color="auto"/>
            <w:left w:val="none" w:sz="0" w:space="0" w:color="auto"/>
            <w:bottom w:val="none" w:sz="0" w:space="0" w:color="auto"/>
            <w:right w:val="none" w:sz="0" w:space="0" w:color="auto"/>
          </w:divBdr>
        </w:div>
        <w:div w:id="1854881469">
          <w:marLeft w:val="480"/>
          <w:marRight w:val="0"/>
          <w:marTop w:val="0"/>
          <w:marBottom w:val="0"/>
          <w:divBdr>
            <w:top w:val="none" w:sz="0" w:space="0" w:color="auto"/>
            <w:left w:val="none" w:sz="0" w:space="0" w:color="auto"/>
            <w:bottom w:val="none" w:sz="0" w:space="0" w:color="auto"/>
            <w:right w:val="none" w:sz="0" w:space="0" w:color="auto"/>
          </w:divBdr>
        </w:div>
        <w:div w:id="1275405362">
          <w:marLeft w:val="480"/>
          <w:marRight w:val="0"/>
          <w:marTop w:val="0"/>
          <w:marBottom w:val="0"/>
          <w:divBdr>
            <w:top w:val="none" w:sz="0" w:space="0" w:color="auto"/>
            <w:left w:val="none" w:sz="0" w:space="0" w:color="auto"/>
            <w:bottom w:val="none" w:sz="0" w:space="0" w:color="auto"/>
            <w:right w:val="none" w:sz="0" w:space="0" w:color="auto"/>
          </w:divBdr>
        </w:div>
        <w:div w:id="1117140807">
          <w:marLeft w:val="480"/>
          <w:marRight w:val="0"/>
          <w:marTop w:val="0"/>
          <w:marBottom w:val="0"/>
          <w:divBdr>
            <w:top w:val="none" w:sz="0" w:space="0" w:color="auto"/>
            <w:left w:val="none" w:sz="0" w:space="0" w:color="auto"/>
            <w:bottom w:val="none" w:sz="0" w:space="0" w:color="auto"/>
            <w:right w:val="none" w:sz="0" w:space="0" w:color="auto"/>
          </w:divBdr>
        </w:div>
        <w:div w:id="1876427867">
          <w:marLeft w:val="480"/>
          <w:marRight w:val="0"/>
          <w:marTop w:val="0"/>
          <w:marBottom w:val="0"/>
          <w:divBdr>
            <w:top w:val="none" w:sz="0" w:space="0" w:color="auto"/>
            <w:left w:val="none" w:sz="0" w:space="0" w:color="auto"/>
            <w:bottom w:val="none" w:sz="0" w:space="0" w:color="auto"/>
            <w:right w:val="none" w:sz="0" w:space="0" w:color="auto"/>
          </w:divBdr>
        </w:div>
        <w:div w:id="1166281153">
          <w:marLeft w:val="480"/>
          <w:marRight w:val="0"/>
          <w:marTop w:val="0"/>
          <w:marBottom w:val="0"/>
          <w:divBdr>
            <w:top w:val="none" w:sz="0" w:space="0" w:color="auto"/>
            <w:left w:val="none" w:sz="0" w:space="0" w:color="auto"/>
            <w:bottom w:val="none" w:sz="0" w:space="0" w:color="auto"/>
            <w:right w:val="none" w:sz="0" w:space="0" w:color="auto"/>
          </w:divBdr>
        </w:div>
        <w:div w:id="542598200">
          <w:marLeft w:val="480"/>
          <w:marRight w:val="0"/>
          <w:marTop w:val="0"/>
          <w:marBottom w:val="0"/>
          <w:divBdr>
            <w:top w:val="none" w:sz="0" w:space="0" w:color="auto"/>
            <w:left w:val="none" w:sz="0" w:space="0" w:color="auto"/>
            <w:bottom w:val="none" w:sz="0" w:space="0" w:color="auto"/>
            <w:right w:val="none" w:sz="0" w:space="0" w:color="auto"/>
          </w:divBdr>
        </w:div>
        <w:div w:id="889921034">
          <w:marLeft w:val="480"/>
          <w:marRight w:val="0"/>
          <w:marTop w:val="0"/>
          <w:marBottom w:val="0"/>
          <w:divBdr>
            <w:top w:val="none" w:sz="0" w:space="0" w:color="auto"/>
            <w:left w:val="none" w:sz="0" w:space="0" w:color="auto"/>
            <w:bottom w:val="none" w:sz="0" w:space="0" w:color="auto"/>
            <w:right w:val="none" w:sz="0" w:space="0" w:color="auto"/>
          </w:divBdr>
        </w:div>
        <w:div w:id="180749963">
          <w:marLeft w:val="480"/>
          <w:marRight w:val="0"/>
          <w:marTop w:val="0"/>
          <w:marBottom w:val="0"/>
          <w:divBdr>
            <w:top w:val="none" w:sz="0" w:space="0" w:color="auto"/>
            <w:left w:val="none" w:sz="0" w:space="0" w:color="auto"/>
            <w:bottom w:val="none" w:sz="0" w:space="0" w:color="auto"/>
            <w:right w:val="none" w:sz="0" w:space="0" w:color="auto"/>
          </w:divBdr>
        </w:div>
        <w:div w:id="1550722269">
          <w:marLeft w:val="480"/>
          <w:marRight w:val="0"/>
          <w:marTop w:val="0"/>
          <w:marBottom w:val="0"/>
          <w:divBdr>
            <w:top w:val="none" w:sz="0" w:space="0" w:color="auto"/>
            <w:left w:val="none" w:sz="0" w:space="0" w:color="auto"/>
            <w:bottom w:val="none" w:sz="0" w:space="0" w:color="auto"/>
            <w:right w:val="none" w:sz="0" w:space="0" w:color="auto"/>
          </w:divBdr>
        </w:div>
        <w:div w:id="555358008">
          <w:marLeft w:val="480"/>
          <w:marRight w:val="0"/>
          <w:marTop w:val="0"/>
          <w:marBottom w:val="0"/>
          <w:divBdr>
            <w:top w:val="none" w:sz="0" w:space="0" w:color="auto"/>
            <w:left w:val="none" w:sz="0" w:space="0" w:color="auto"/>
            <w:bottom w:val="none" w:sz="0" w:space="0" w:color="auto"/>
            <w:right w:val="none" w:sz="0" w:space="0" w:color="auto"/>
          </w:divBdr>
        </w:div>
        <w:div w:id="955647676">
          <w:marLeft w:val="480"/>
          <w:marRight w:val="0"/>
          <w:marTop w:val="0"/>
          <w:marBottom w:val="0"/>
          <w:divBdr>
            <w:top w:val="none" w:sz="0" w:space="0" w:color="auto"/>
            <w:left w:val="none" w:sz="0" w:space="0" w:color="auto"/>
            <w:bottom w:val="none" w:sz="0" w:space="0" w:color="auto"/>
            <w:right w:val="none" w:sz="0" w:space="0" w:color="auto"/>
          </w:divBdr>
        </w:div>
        <w:div w:id="1569075561">
          <w:marLeft w:val="480"/>
          <w:marRight w:val="0"/>
          <w:marTop w:val="0"/>
          <w:marBottom w:val="0"/>
          <w:divBdr>
            <w:top w:val="none" w:sz="0" w:space="0" w:color="auto"/>
            <w:left w:val="none" w:sz="0" w:space="0" w:color="auto"/>
            <w:bottom w:val="none" w:sz="0" w:space="0" w:color="auto"/>
            <w:right w:val="none" w:sz="0" w:space="0" w:color="auto"/>
          </w:divBdr>
        </w:div>
        <w:div w:id="618219544">
          <w:marLeft w:val="480"/>
          <w:marRight w:val="0"/>
          <w:marTop w:val="0"/>
          <w:marBottom w:val="0"/>
          <w:divBdr>
            <w:top w:val="none" w:sz="0" w:space="0" w:color="auto"/>
            <w:left w:val="none" w:sz="0" w:space="0" w:color="auto"/>
            <w:bottom w:val="none" w:sz="0" w:space="0" w:color="auto"/>
            <w:right w:val="none" w:sz="0" w:space="0" w:color="auto"/>
          </w:divBdr>
        </w:div>
        <w:div w:id="1029575250">
          <w:marLeft w:val="480"/>
          <w:marRight w:val="0"/>
          <w:marTop w:val="0"/>
          <w:marBottom w:val="0"/>
          <w:divBdr>
            <w:top w:val="none" w:sz="0" w:space="0" w:color="auto"/>
            <w:left w:val="none" w:sz="0" w:space="0" w:color="auto"/>
            <w:bottom w:val="none" w:sz="0" w:space="0" w:color="auto"/>
            <w:right w:val="none" w:sz="0" w:space="0" w:color="auto"/>
          </w:divBdr>
        </w:div>
        <w:div w:id="939066046">
          <w:marLeft w:val="480"/>
          <w:marRight w:val="0"/>
          <w:marTop w:val="0"/>
          <w:marBottom w:val="0"/>
          <w:divBdr>
            <w:top w:val="none" w:sz="0" w:space="0" w:color="auto"/>
            <w:left w:val="none" w:sz="0" w:space="0" w:color="auto"/>
            <w:bottom w:val="none" w:sz="0" w:space="0" w:color="auto"/>
            <w:right w:val="none" w:sz="0" w:space="0" w:color="auto"/>
          </w:divBdr>
        </w:div>
        <w:div w:id="789516276">
          <w:marLeft w:val="480"/>
          <w:marRight w:val="0"/>
          <w:marTop w:val="0"/>
          <w:marBottom w:val="0"/>
          <w:divBdr>
            <w:top w:val="none" w:sz="0" w:space="0" w:color="auto"/>
            <w:left w:val="none" w:sz="0" w:space="0" w:color="auto"/>
            <w:bottom w:val="none" w:sz="0" w:space="0" w:color="auto"/>
            <w:right w:val="none" w:sz="0" w:space="0" w:color="auto"/>
          </w:divBdr>
        </w:div>
        <w:div w:id="67045647">
          <w:marLeft w:val="480"/>
          <w:marRight w:val="0"/>
          <w:marTop w:val="0"/>
          <w:marBottom w:val="0"/>
          <w:divBdr>
            <w:top w:val="none" w:sz="0" w:space="0" w:color="auto"/>
            <w:left w:val="none" w:sz="0" w:space="0" w:color="auto"/>
            <w:bottom w:val="none" w:sz="0" w:space="0" w:color="auto"/>
            <w:right w:val="none" w:sz="0" w:space="0" w:color="auto"/>
          </w:divBdr>
        </w:div>
        <w:div w:id="1743990292">
          <w:marLeft w:val="480"/>
          <w:marRight w:val="0"/>
          <w:marTop w:val="0"/>
          <w:marBottom w:val="0"/>
          <w:divBdr>
            <w:top w:val="none" w:sz="0" w:space="0" w:color="auto"/>
            <w:left w:val="none" w:sz="0" w:space="0" w:color="auto"/>
            <w:bottom w:val="none" w:sz="0" w:space="0" w:color="auto"/>
            <w:right w:val="none" w:sz="0" w:space="0" w:color="auto"/>
          </w:divBdr>
        </w:div>
        <w:div w:id="73086461">
          <w:marLeft w:val="480"/>
          <w:marRight w:val="0"/>
          <w:marTop w:val="0"/>
          <w:marBottom w:val="0"/>
          <w:divBdr>
            <w:top w:val="none" w:sz="0" w:space="0" w:color="auto"/>
            <w:left w:val="none" w:sz="0" w:space="0" w:color="auto"/>
            <w:bottom w:val="none" w:sz="0" w:space="0" w:color="auto"/>
            <w:right w:val="none" w:sz="0" w:space="0" w:color="auto"/>
          </w:divBdr>
        </w:div>
        <w:div w:id="999312542">
          <w:marLeft w:val="480"/>
          <w:marRight w:val="0"/>
          <w:marTop w:val="0"/>
          <w:marBottom w:val="0"/>
          <w:divBdr>
            <w:top w:val="none" w:sz="0" w:space="0" w:color="auto"/>
            <w:left w:val="none" w:sz="0" w:space="0" w:color="auto"/>
            <w:bottom w:val="none" w:sz="0" w:space="0" w:color="auto"/>
            <w:right w:val="none" w:sz="0" w:space="0" w:color="auto"/>
          </w:divBdr>
        </w:div>
        <w:div w:id="1568105505">
          <w:marLeft w:val="480"/>
          <w:marRight w:val="0"/>
          <w:marTop w:val="0"/>
          <w:marBottom w:val="0"/>
          <w:divBdr>
            <w:top w:val="none" w:sz="0" w:space="0" w:color="auto"/>
            <w:left w:val="none" w:sz="0" w:space="0" w:color="auto"/>
            <w:bottom w:val="none" w:sz="0" w:space="0" w:color="auto"/>
            <w:right w:val="none" w:sz="0" w:space="0" w:color="auto"/>
          </w:divBdr>
        </w:div>
        <w:div w:id="775755813">
          <w:marLeft w:val="480"/>
          <w:marRight w:val="0"/>
          <w:marTop w:val="0"/>
          <w:marBottom w:val="0"/>
          <w:divBdr>
            <w:top w:val="none" w:sz="0" w:space="0" w:color="auto"/>
            <w:left w:val="none" w:sz="0" w:space="0" w:color="auto"/>
            <w:bottom w:val="none" w:sz="0" w:space="0" w:color="auto"/>
            <w:right w:val="none" w:sz="0" w:space="0" w:color="auto"/>
          </w:divBdr>
        </w:div>
        <w:div w:id="214783973">
          <w:marLeft w:val="480"/>
          <w:marRight w:val="0"/>
          <w:marTop w:val="0"/>
          <w:marBottom w:val="0"/>
          <w:divBdr>
            <w:top w:val="none" w:sz="0" w:space="0" w:color="auto"/>
            <w:left w:val="none" w:sz="0" w:space="0" w:color="auto"/>
            <w:bottom w:val="none" w:sz="0" w:space="0" w:color="auto"/>
            <w:right w:val="none" w:sz="0" w:space="0" w:color="auto"/>
          </w:divBdr>
        </w:div>
        <w:div w:id="1690448124">
          <w:marLeft w:val="480"/>
          <w:marRight w:val="0"/>
          <w:marTop w:val="0"/>
          <w:marBottom w:val="0"/>
          <w:divBdr>
            <w:top w:val="none" w:sz="0" w:space="0" w:color="auto"/>
            <w:left w:val="none" w:sz="0" w:space="0" w:color="auto"/>
            <w:bottom w:val="none" w:sz="0" w:space="0" w:color="auto"/>
            <w:right w:val="none" w:sz="0" w:space="0" w:color="auto"/>
          </w:divBdr>
        </w:div>
        <w:div w:id="1109618797">
          <w:marLeft w:val="480"/>
          <w:marRight w:val="0"/>
          <w:marTop w:val="0"/>
          <w:marBottom w:val="0"/>
          <w:divBdr>
            <w:top w:val="none" w:sz="0" w:space="0" w:color="auto"/>
            <w:left w:val="none" w:sz="0" w:space="0" w:color="auto"/>
            <w:bottom w:val="none" w:sz="0" w:space="0" w:color="auto"/>
            <w:right w:val="none" w:sz="0" w:space="0" w:color="auto"/>
          </w:divBdr>
        </w:div>
        <w:div w:id="2057047208">
          <w:marLeft w:val="480"/>
          <w:marRight w:val="0"/>
          <w:marTop w:val="0"/>
          <w:marBottom w:val="0"/>
          <w:divBdr>
            <w:top w:val="none" w:sz="0" w:space="0" w:color="auto"/>
            <w:left w:val="none" w:sz="0" w:space="0" w:color="auto"/>
            <w:bottom w:val="none" w:sz="0" w:space="0" w:color="auto"/>
            <w:right w:val="none" w:sz="0" w:space="0" w:color="auto"/>
          </w:divBdr>
        </w:div>
        <w:div w:id="132411708">
          <w:marLeft w:val="480"/>
          <w:marRight w:val="0"/>
          <w:marTop w:val="0"/>
          <w:marBottom w:val="0"/>
          <w:divBdr>
            <w:top w:val="none" w:sz="0" w:space="0" w:color="auto"/>
            <w:left w:val="none" w:sz="0" w:space="0" w:color="auto"/>
            <w:bottom w:val="none" w:sz="0" w:space="0" w:color="auto"/>
            <w:right w:val="none" w:sz="0" w:space="0" w:color="auto"/>
          </w:divBdr>
        </w:div>
        <w:div w:id="908661892">
          <w:marLeft w:val="480"/>
          <w:marRight w:val="0"/>
          <w:marTop w:val="0"/>
          <w:marBottom w:val="0"/>
          <w:divBdr>
            <w:top w:val="none" w:sz="0" w:space="0" w:color="auto"/>
            <w:left w:val="none" w:sz="0" w:space="0" w:color="auto"/>
            <w:bottom w:val="none" w:sz="0" w:space="0" w:color="auto"/>
            <w:right w:val="none" w:sz="0" w:space="0" w:color="auto"/>
          </w:divBdr>
        </w:div>
        <w:div w:id="153767535">
          <w:marLeft w:val="480"/>
          <w:marRight w:val="0"/>
          <w:marTop w:val="0"/>
          <w:marBottom w:val="0"/>
          <w:divBdr>
            <w:top w:val="none" w:sz="0" w:space="0" w:color="auto"/>
            <w:left w:val="none" w:sz="0" w:space="0" w:color="auto"/>
            <w:bottom w:val="none" w:sz="0" w:space="0" w:color="auto"/>
            <w:right w:val="none" w:sz="0" w:space="0" w:color="auto"/>
          </w:divBdr>
        </w:div>
        <w:div w:id="265845864">
          <w:marLeft w:val="480"/>
          <w:marRight w:val="0"/>
          <w:marTop w:val="0"/>
          <w:marBottom w:val="0"/>
          <w:divBdr>
            <w:top w:val="none" w:sz="0" w:space="0" w:color="auto"/>
            <w:left w:val="none" w:sz="0" w:space="0" w:color="auto"/>
            <w:bottom w:val="none" w:sz="0" w:space="0" w:color="auto"/>
            <w:right w:val="none" w:sz="0" w:space="0" w:color="auto"/>
          </w:divBdr>
        </w:div>
        <w:div w:id="214120603">
          <w:marLeft w:val="480"/>
          <w:marRight w:val="0"/>
          <w:marTop w:val="0"/>
          <w:marBottom w:val="0"/>
          <w:divBdr>
            <w:top w:val="none" w:sz="0" w:space="0" w:color="auto"/>
            <w:left w:val="none" w:sz="0" w:space="0" w:color="auto"/>
            <w:bottom w:val="none" w:sz="0" w:space="0" w:color="auto"/>
            <w:right w:val="none" w:sz="0" w:space="0" w:color="auto"/>
          </w:divBdr>
        </w:div>
        <w:div w:id="787703143">
          <w:marLeft w:val="480"/>
          <w:marRight w:val="0"/>
          <w:marTop w:val="0"/>
          <w:marBottom w:val="0"/>
          <w:divBdr>
            <w:top w:val="none" w:sz="0" w:space="0" w:color="auto"/>
            <w:left w:val="none" w:sz="0" w:space="0" w:color="auto"/>
            <w:bottom w:val="none" w:sz="0" w:space="0" w:color="auto"/>
            <w:right w:val="none" w:sz="0" w:space="0" w:color="auto"/>
          </w:divBdr>
        </w:div>
        <w:div w:id="183787938">
          <w:marLeft w:val="480"/>
          <w:marRight w:val="0"/>
          <w:marTop w:val="0"/>
          <w:marBottom w:val="0"/>
          <w:divBdr>
            <w:top w:val="none" w:sz="0" w:space="0" w:color="auto"/>
            <w:left w:val="none" w:sz="0" w:space="0" w:color="auto"/>
            <w:bottom w:val="none" w:sz="0" w:space="0" w:color="auto"/>
            <w:right w:val="none" w:sz="0" w:space="0" w:color="auto"/>
          </w:divBdr>
        </w:div>
        <w:div w:id="439108119">
          <w:marLeft w:val="480"/>
          <w:marRight w:val="0"/>
          <w:marTop w:val="0"/>
          <w:marBottom w:val="0"/>
          <w:divBdr>
            <w:top w:val="none" w:sz="0" w:space="0" w:color="auto"/>
            <w:left w:val="none" w:sz="0" w:space="0" w:color="auto"/>
            <w:bottom w:val="none" w:sz="0" w:space="0" w:color="auto"/>
            <w:right w:val="none" w:sz="0" w:space="0" w:color="auto"/>
          </w:divBdr>
        </w:div>
        <w:div w:id="1747066350">
          <w:marLeft w:val="480"/>
          <w:marRight w:val="0"/>
          <w:marTop w:val="0"/>
          <w:marBottom w:val="0"/>
          <w:divBdr>
            <w:top w:val="none" w:sz="0" w:space="0" w:color="auto"/>
            <w:left w:val="none" w:sz="0" w:space="0" w:color="auto"/>
            <w:bottom w:val="none" w:sz="0" w:space="0" w:color="auto"/>
            <w:right w:val="none" w:sz="0" w:space="0" w:color="auto"/>
          </w:divBdr>
        </w:div>
        <w:div w:id="949052399">
          <w:marLeft w:val="480"/>
          <w:marRight w:val="0"/>
          <w:marTop w:val="0"/>
          <w:marBottom w:val="0"/>
          <w:divBdr>
            <w:top w:val="none" w:sz="0" w:space="0" w:color="auto"/>
            <w:left w:val="none" w:sz="0" w:space="0" w:color="auto"/>
            <w:bottom w:val="none" w:sz="0" w:space="0" w:color="auto"/>
            <w:right w:val="none" w:sz="0" w:space="0" w:color="auto"/>
          </w:divBdr>
        </w:div>
        <w:div w:id="1343043808">
          <w:marLeft w:val="480"/>
          <w:marRight w:val="0"/>
          <w:marTop w:val="0"/>
          <w:marBottom w:val="0"/>
          <w:divBdr>
            <w:top w:val="none" w:sz="0" w:space="0" w:color="auto"/>
            <w:left w:val="none" w:sz="0" w:space="0" w:color="auto"/>
            <w:bottom w:val="none" w:sz="0" w:space="0" w:color="auto"/>
            <w:right w:val="none" w:sz="0" w:space="0" w:color="auto"/>
          </w:divBdr>
        </w:div>
        <w:div w:id="233667659">
          <w:marLeft w:val="480"/>
          <w:marRight w:val="0"/>
          <w:marTop w:val="0"/>
          <w:marBottom w:val="0"/>
          <w:divBdr>
            <w:top w:val="none" w:sz="0" w:space="0" w:color="auto"/>
            <w:left w:val="none" w:sz="0" w:space="0" w:color="auto"/>
            <w:bottom w:val="none" w:sz="0" w:space="0" w:color="auto"/>
            <w:right w:val="none" w:sz="0" w:space="0" w:color="auto"/>
          </w:divBdr>
        </w:div>
        <w:div w:id="1459102770">
          <w:marLeft w:val="480"/>
          <w:marRight w:val="0"/>
          <w:marTop w:val="0"/>
          <w:marBottom w:val="0"/>
          <w:divBdr>
            <w:top w:val="none" w:sz="0" w:space="0" w:color="auto"/>
            <w:left w:val="none" w:sz="0" w:space="0" w:color="auto"/>
            <w:bottom w:val="none" w:sz="0" w:space="0" w:color="auto"/>
            <w:right w:val="none" w:sz="0" w:space="0" w:color="auto"/>
          </w:divBdr>
        </w:div>
        <w:div w:id="1869372542">
          <w:marLeft w:val="480"/>
          <w:marRight w:val="0"/>
          <w:marTop w:val="0"/>
          <w:marBottom w:val="0"/>
          <w:divBdr>
            <w:top w:val="none" w:sz="0" w:space="0" w:color="auto"/>
            <w:left w:val="none" w:sz="0" w:space="0" w:color="auto"/>
            <w:bottom w:val="none" w:sz="0" w:space="0" w:color="auto"/>
            <w:right w:val="none" w:sz="0" w:space="0" w:color="auto"/>
          </w:divBdr>
        </w:div>
        <w:div w:id="817841174">
          <w:marLeft w:val="480"/>
          <w:marRight w:val="0"/>
          <w:marTop w:val="0"/>
          <w:marBottom w:val="0"/>
          <w:divBdr>
            <w:top w:val="none" w:sz="0" w:space="0" w:color="auto"/>
            <w:left w:val="none" w:sz="0" w:space="0" w:color="auto"/>
            <w:bottom w:val="none" w:sz="0" w:space="0" w:color="auto"/>
            <w:right w:val="none" w:sz="0" w:space="0" w:color="auto"/>
          </w:divBdr>
        </w:div>
        <w:div w:id="1062295707">
          <w:marLeft w:val="480"/>
          <w:marRight w:val="0"/>
          <w:marTop w:val="0"/>
          <w:marBottom w:val="0"/>
          <w:divBdr>
            <w:top w:val="none" w:sz="0" w:space="0" w:color="auto"/>
            <w:left w:val="none" w:sz="0" w:space="0" w:color="auto"/>
            <w:bottom w:val="none" w:sz="0" w:space="0" w:color="auto"/>
            <w:right w:val="none" w:sz="0" w:space="0" w:color="auto"/>
          </w:divBdr>
        </w:div>
        <w:div w:id="1511024481">
          <w:marLeft w:val="480"/>
          <w:marRight w:val="0"/>
          <w:marTop w:val="0"/>
          <w:marBottom w:val="0"/>
          <w:divBdr>
            <w:top w:val="none" w:sz="0" w:space="0" w:color="auto"/>
            <w:left w:val="none" w:sz="0" w:space="0" w:color="auto"/>
            <w:bottom w:val="none" w:sz="0" w:space="0" w:color="auto"/>
            <w:right w:val="none" w:sz="0" w:space="0" w:color="auto"/>
          </w:divBdr>
        </w:div>
        <w:div w:id="891773915">
          <w:marLeft w:val="480"/>
          <w:marRight w:val="0"/>
          <w:marTop w:val="0"/>
          <w:marBottom w:val="0"/>
          <w:divBdr>
            <w:top w:val="none" w:sz="0" w:space="0" w:color="auto"/>
            <w:left w:val="none" w:sz="0" w:space="0" w:color="auto"/>
            <w:bottom w:val="none" w:sz="0" w:space="0" w:color="auto"/>
            <w:right w:val="none" w:sz="0" w:space="0" w:color="auto"/>
          </w:divBdr>
        </w:div>
        <w:div w:id="1862277556">
          <w:marLeft w:val="480"/>
          <w:marRight w:val="0"/>
          <w:marTop w:val="0"/>
          <w:marBottom w:val="0"/>
          <w:divBdr>
            <w:top w:val="none" w:sz="0" w:space="0" w:color="auto"/>
            <w:left w:val="none" w:sz="0" w:space="0" w:color="auto"/>
            <w:bottom w:val="none" w:sz="0" w:space="0" w:color="auto"/>
            <w:right w:val="none" w:sz="0" w:space="0" w:color="auto"/>
          </w:divBdr>
        </w:div>
        <w:div w:id="501972886">
          <w:marLeft w:val="480"/>
          <w:marRight w:val="0"/>
          <w:marTop w:val="0"/>
          <w:marBottom w:val="0"/>
          <w:divBdr>
            <w:top w:val="none" w:sz="0" w:space="0" w:color="auto"/>
            <w:left w:val="none" w:sz="0" w:space="0" w:color="auto"/>
            <w:bottom w:val="none" w:sz="0" w:space="0" w:color="auto"/>
            <w:right w:val="none" w:sz="0" w:space="0" w:color="auto"/>
          </w:divBdr>
        </w:div>
        <w:div w:id="990645858">
          <w:marLeft w:val="480"/>
          <w:marRight w:val="0"/>
          <w:marTop w:val="0"/>
          <w:marBottom w:val="0"/>
          <w:divBdr>
            <w:top w:val="none" w:sz="0" w:space="0" w:color="auto"/>
            <w:left w:val="none" w:sz="0" w:space="0" w:color="auto"/>
            <w:bottom w:val="none" w:sz="0" w:space="0" w:color="auto"/>
            <w:right w:val="none" w:sz="0" w:space="0" w:color="auto"/>
          </w:divBdr>
        </w:div>
        <w:div w:id="1357854949">
          <w:marLeft w:val="480"/>
          <w:marRight w:val="0"/>
          <w:marTop w:val="0"/>
          <w:marBottom w:val="0"/>
          <w:divBdr>
            <w:top w:val="none" w:sz="0" w:space="0" w:color="auto"/>
            <w:left w:val="none" w:sz="0" w:space="0" w:color="auto"/>
            <w:bottom w:val="none" w:sz="0" w:space="0" w:color="auto"/>
            <w:right w:val="none" w:sz="0" w:space="0" w:color="auto"/>
          </w:divBdr>
        </w:div>
        <w:div w:id="31267229">
          <w:marLeft w:val="480"/>
          <w:marRight w:val="0"/>
          <w:marTop w:val="0"/>
          <w:marBottom w:val="0"/>
          <w:divBdr>
            <w:top w:val="none" w:sz="0" w:space="0" w:color="auto"/>
            <w:left w:val="none" w:sz="0" w:space="0" w:color="auto"/>
            <w:bottom w:val="none" w:sz="0" w:space="0" w:color="auto"/>
            <w:right w:val="none" w:sz="0" w:space="0" w:color="auto"/>
          </w:divBdr>
        </w:div>
        <w:div w:id="1082605298">
          <w:marLeft w:val="480"/>
          <w:marRight w:val="0"/>
          <w:marTop w:val="0"/>
          <w:marBottom w:val="0"/>
          <w:divBdr>
            <w:top w:val="none" w:sz="0" w:space="0" w:color="auto"/>
            <w:left w:val="none" w:sz="0" w:space="0" w:color="auto"/>
            <w:bottom w:val="none" w:sz="0" w:space="0" w:color="auto"/>
            <w:right w:val="none" w:sz="0" w:space="0" w:color="auto"/>
          </w:divBdr>
        </w:div>
        <w:div w:id="1137331409">
          <w:marLeft w:val="480"/>
          <w:marRight w:val="0"/>
          <w:marTop w:val="0"/>
          <w:marBottom w:val="0"/>
          <w:divBdr>
            <w:top w:val="none" w:sz="0" w:space="0" w:color="auto"/>
            <w:left w:val="none" w:sz="0" w:space="0" w:color="auto"/>
            <w:bottom w:val="none" w:sz="0" w:space="0" w:color="auto"/>
            <w:right w:val="none" w:sz="0" w:space="0" w:color="auto"/>
          </w:divBdr>
        </w:div>
        <w:div w:id="277297777">
          <w:marLeft w:val="480"/>
          <w:marRight w:val="0"/>
          <w:marTop w:val="0"/>
          <w:marBottom w:val="0"/>
          <w:divBdr>
            <w:top w:val="none" w:sz="0" w:space="0" w:color="auto"/>
            <w:left w:val="none" w:sz="0" w:space="0" w:color="auto"/>
            <w:bottom w:val="none" w:sz="0" w:space="0" w:color="auto"/>
            <w:right w:val="none" w:sz="0" w:space="0" w:color="auto"/>
          </w:divBdr>
        </w:div>
        <w:div w:id="1851408147">
          <w:marLeft w:val="480"/>
          <w:marRight w:val="0"/>
          <w:marTop w:val="0"/>
          <w:marBottom w:val="0"/>
          <w:divBdr>
            <w:top w:val="none" w:sz="0" w:space="0" w:color="auto"/>
            <w:left w:val="none" w:sz="0" w:space="0" w:color="auto"/>
            <w:bottom w:val="none" w:sz="0" w:space="0" w:color="auto"/>
            <w:right w:val="none" w:sz="0" w:space="0" w:color="auto"/>
          </w:divBdr>
        </w:div>
        <w:div w:id="876312971">
          <w:marLeft w:val="480"/>
          <w:marRight w:val="0"/>
          <w:marTop w:val="0"/>
          <w:marBottom w:val="0"/>
          <w:divBdr>
            <w:top w:val="none" w:sz="0" w:space="0" w:color="auto"/>
            <w:left w:val="none" w:sz="0" w:space="0" w:color="auto"/>
            <w:bottom w:val="none" w:sz="0" w:space="0" w:color="auto"/>
            <w:right w:val="none" w:sz="0" w:space="0" w:color="auto"/>
          </w:divBdr>
        </w:div>
        <w:div w:id="1301152638">
          <w:marLeft w:val="480"/>
          <w:marRight w:val="0"/>
          <w:marTop w:val="0"/>
          <w:marBottom w:val="0"/>
          <w:divBdr>
            <w:top w:val="none" w:sz="0" w:space="0" w:color="auto"/>
            <w:left w:val="none" w:sz="0" w:space="0" w:color="auto"/>
            <w:bottom w:val="none" w:sz="0" w:space="0" w:color="auto"/>
            <w:right w:val="none" w:sz="0" w:space="0" w:color="auto"/>
          </w:divBdr>
        </w:div>
        <w:div w:id="462312128">
          <w:marLeft w:val="480"/>
          <w:marRight w:val="0"/>
          <w:marTop w:val="0"/>
          <w:marBottom w:val="0"/>
          <w:divBdr>
            <w:top w:val="none" w:sz="0" w:space="0" w:color="auto"/>
            <w:left w:val="none" w:sz="0" w:space="0" w:color="auto"/>
            <w:bottom w:val="none" w:sz="0" w:space="0" w:color="auto"/>
            <w:right w:val="none" w:sz="0" w:space="0" w:color="auto"/>
          </w:divBdr>
        </w:div>
        <w:div w:id="1459882935">
          <w:marLeft w:val="480"/>
          <w:marRight w:val="0"/>
          <w:marTop w:val="0"/>
          <w:marBottom w:val="0"/>
          <w:divBdr>
            <w:top w:val="none" w:sz="0" w:space="0" w:color="auto"/>
            <w:left w:val="none" w:sz="0" w:space="0" w:color="auto"/>
            <w:bottom w:val="none" w:sz="0" w:space="0" w:color="auto"/>
            <w:right w:val="none" w:sz="0" w:space="0" w:color="auto"/>
          </w:divBdr>
        </w:div>
        <w:div w:id="1015500486">
          <w:marLeft w:val="480"/>
          <w:marRight w:val="0"/>
          <w:marTop w:val="0"/>
          <w:marBottom w:val="0"/>
          <w:divBdr>
            <w:top w:val="none" w:sz="0" w:space="0" w:color="auto"/>
            <w:left w:val="none" w:sz="0" w:space="0" w:color="auto"/>
            <w:bottom w:val="none" w:sz="0" w:space="0" w:color="auto"/>
            <w:right w:val="none" w:sz="0" w:space="0" w:color="auto"/>
          </w:divBdr>
        </w:div>
        <w:div w:id="15473132">
          <w:marLeft w:val="480"/>
          <w:marRight w:val="0"/>
          <w:marTop w:val="0"/>
          <w:marBottom w:val="0"/>
          <w:divBdr>
            <w:top w:val="none" w:sz="0" w:space="0" w:color="auto"/>
            <w:left w:val="none" w:sz="0" w:space="0" w:color="auto"/>
            <w:bottom w:val="none" w:sz="0" w:space="0" w:color="auto"/>
            <w:right w:val="none" w:sz="0" w:space="0" w:color="auto"/>
          </w:divBdr>
        </w:div>
        <w:div w:id="1411930681">
          <w:marLeft w:val="480"/>
          <w:marRight w:val="0"/>
          <w:marTop w:val="0"/>
          <w:marBottom w:val="0"/>
          <w:divBdr>
            <w:top w:val="none" w:sz="0" w:space="0" w:color="auto"/>
            <w:left w:val="none" w:sz="0" w:space="0" w:color="auto"/>
            <w:bottom w:val="none" w:sz="0" w:space="0" w:color="auto"/>
            <w:right w:val="none" w:sz="0" w:space="0" w:color="auto"/>
          </w:divBdr>
        </w:div>
        <w:div w:id="1379282080">
          <w:marLeft w:val="480"/>
          <w:marRight w:val="0"/>
          <w:marTop w:val="0"/>
          <w:marBottom w:val="0"/>
          <w:divBdr>
            <w:top w:val="none" w:sz="0" w:space="0" w:color="auto"/>
            <w:left w:val="none" w:sz="0" w:space="0" w:color="auto"/>
            <w:bottom w:val="none" w:sz="0" w:space="0" w:color="auto"/>
            <w:right w:val="none" w:sz="0" w:space="0" w:color="auto"/>
          </w:divBdr>
        </w:div>
        <w:div w:id="366954185">
          <w:marLeft w:val="480"/>
          <w:marRight w:val="0"/>
          <w:marTop w:val="0"/>
          <w:marBottom w:val="0"/>
          <w:divBdr>
            <w:top w:val="none" w:sz="0" w:space="0" w:color="auto"/>
            <w:left w:val="none" w:sz="0" w:space="0" w:color="auto"/>
            <w:bottom w:val="none" w:sz="0" w:space="0" w:color="auto"/>
            <w:right w:val="none" w:sz="0" w:space="0" w:color="auto"/>
          </w:divBdr>
        </w:div>
      </w:divsChild>
    </w:div>
    <w:div w:id="2102220077">
      <w:bodyDiv w:val="1"/>
      <w:marLeft w:val="0"/>
      <w:marRight w:val="0"/>
      <w:marTop w:val="0"/>
      <w:marBottom w:val="0"/>
      <w:divBdr>
        <w:top w:val="none" w:sz="0" w:space="0" w:color="auto"/>
        <w:left w:val="none" w:sz="0" w:space="0" w:color="auto"/>
        <w:bottom w:val="none" w:sz="0" w:space="0" w:color="auto"/>
        <w:right w:val="none" w:sz="0" w:space="0" w:color="auto"/>
      </w:divBdr>
    </w:div>
    <w:div w:id="2102752353">
      <w:bodyDiv w:val="1"/>
      <w:marLeft w:val="0"/>
      <w:marRight w:val="0"/>
      <w:marTop w:val="0"/>
      <w:marBottom w:val="0"/>
      <w:divBdr>
        <w:top w:val="none" w:sz="0" w:space="0" w:color="auto"/>
        <w:left w:val="none" w:sz="0" w:space="0" w:color="auto"/>
        <w:bottom w:val="none" w:sz="0" w:space="0" w:color="auto"/>
        <w:right w:val="none" w:sz="0" w:space="0" w:color="auto"/>
      </w:divBdr>
    </w:div>
    <w:div w:id="2102794109">
      <w:bodyDiv w:val="1"/>
      <w:marLeft w:val="0"/>
      <w:marRight w:val="0"/>
      <w:marTop w:val="0"/>
      <w:marBottom w:val="0"/>
      <w:divBdr>
        <w:top w:val="none" w:sz="0" w:space="0" w:color="auto"/>
        <w:left w:val="none" w:sz="0" w:space="0" w:color="auto"/>
        <w:bottom w:val="none" w:sz="0" w:space="0" w:color="auto"/>
        <w:right w:val="none" w:sz="0" w:space="0" w:color="auto"/>
      </w:divBdr>
    </w:div>
    <w:div w:id="2102943729">
      <w:bodyDiv w:val="1"/>
      <w:marLeft w:val="0"/>
      <w:marRight w:val="0"/>
      <w:marTop w:val="0"/>
      <w:marBottom w:val="0"/>
      <w:divBdr>
        <w:top w:val="none" w:sz="0" w:space="0" w:color="auto"/>
        <w:left w:val="none" w:sz="0" w:space="0" w:color="auto"/>
        <w:bottom w:val="none" w:sz="0" w:space="0" w:color="auto"/>
        <w:right w:val="none" w:sz="0" w:space="0" w:color="auto"/>
      </w:divBdr>
    </w:div>
    <w:div w:id="2102986717">
      <w:bodyDiv w:val="1"/>
      <w:marLeft w:val="0"/>
      <w:marRight w:val="0"/>
      <w:marTop w:val="0"/>
      <w:marBottom w:val="0"/>
      <w:divBdr>
        <w:top w:val="none" w:sz="0" w:space="0" w:color="auto"/>
        <w:left w:val="none" w:sz="0" w:space="0" w:color="auto"/>
        <w:bottom w:val="none" w:sz="0" w:space="0" w:color="auto"/>
        <w:right w:val="none" w:sz="0" w:space="0" w:color="auto"/>
      </w:divBdr>
    </w:div>
    <w:div w:id="2102988756">
      <w:bodyDiv w:val="1"/>
      <w:marLeft w:val="0"/>
      <w:marRight w:val="0"/>
      <w:marTop w:val="0"/>
      <w:marBottom w:val="0"/>
      <w:divBdr>
        <w:top w:val="none" w:sz="0" w:space="0" w:color="auto"/>
        <w:left w:val="none" w:sz="0" w:space="0" w:color="auto"/>
        <w:bottom w:val="none" w:sz="0" w:space="0" w:color="auto"/>
        <w:right w:val="none" w:sz="0" w:space="0" w:color="auto"/>
      </w:divBdr>
    </w:div>
    <w:div w:id="2103598284">
      <w:bodyDiv w:val="1"/>
      <w:marLeft w:val="0"/>
      <w:marRight w:val="0"/>
      <w:marTop w:val="0"/>
      <w:marBottom w:val="0"/>
      <w:divBdr>
        <w:top w:val="none" w:sz="0" w:space="0" w:color="auto"/>
        <w:left w:val="none" w:sz="0" w:space="0" w:color="auto"/>
        <w:bottom w:val="none" w:sz="0" w:space="0" w:color="auto"/>
        <w:right w:val="none" w:sz="0" w:space="0" w:color="auto"/>
      </w:divBdr>
    </w:div>
    <w:div w:id="2103716968">
      <w:bodyDiv w:val="1"/>
      <w:marLeft w:val="0"/>
      <w:marRight w:val="0"/>
      <w:marTop w:val="0"/>
      <w:marBottom w:val="0"/>
      <w:divBdr>
        <w:top w:val="none" w:sz="0" w:space="0" w:color="auto"/>
        <w:left w:val="none" w:sz="0" w:space="0" w:color="auto"/>
        <w:bottom w:val="none" w:sz="0" w:space="0" w:color="auto"/>
        <w:right w:val="none" w:sz="0" w:space="0" w:color="auto"/>
      </w:divBdr>
    </w:div>
    <w:div w:id="2103912829">
      <w:bodyDiv w:val="1"/>
      <w:marLeft w:val="0"/>
      <w:marRight w:val="0"/>
      <w:marTop w:val="0"/>
      <w:marBottom w:val="0"/>
      <w:divBdr>
        <w:top w:val="none" w:sz="0" w:space="0" w:color="auto"/>
        <w:left w:val="none" w:sz="0" w:space="0" w:color="auto"/>
        <w:bottom w:val="none" w:sz="0" w:space="0" w:color="auto"/>
        <w:right w:val="none" w:sz="0" w:space="0" w:color="auto"/>
      </w:divBdr>
    </w:div>
    <w:div w:id="2104109304">
      <w:bodyDiv w:val="1"/>
      <w:marLeft w:val="0"/>
      <w:marRight w:val="0"/>
      <w:marTop w:val="0"/>
      <w:marBottom w:val="0"/>
      <w:divBdr>
        <w:top w:val="none" w:sz="0" w:space="0" w:color="auto"/>
        <w:left w:val="none" w:sz="0" w:space="0" w:color="auto"/>
        <w:bottom w:val="none" w:sz="0" w:space="0" w:color="auto"/>
        <w:right w:val="none" w:sz="0" w:space="0" w:color="auto"/>
      </w:divBdr>
    </w:div>
    <w:div w:id="2104109799">
      <w:bodyDiv w:val="1"/>
      <w:marLeft w:val="0"/>
      <w:marRight w:val="0"/>
      <w:marTop w:val="0"/>
      <w:marBottom w:val="0"/>
      <w:divBdr>
        <w:top w:val="none" w:sz="0" w:space="0" w:color="auto"/>
        <w:left w:val="none" w:sz="0" w:space="0" w:color="auto"/>
        <w:bottom w:val="none" w:sz="0" w:space="0" w:color="auto"/>
        <w:right w:val="none" w:sz="0" w:space="0" w:color="auto"/>
      </w:divBdr>
    </w:div>
    <w:div w:id="2104258215">
      <w:bodyDiv w:val="1"/>
      <w:marLeft w:val="0"/>
      <w:marRight w:val="0"/>
      <w:marTop w:val="0"/>
      <w:marBottom w:val="0"/>
      <w:divBdr>
        <w:top w:val="none" w:sz="0" w:space="0" w:color="auto"/>
        <w:left w:val="none" w:sz="0" w:space="0" w:color="auto"/>
        <w:bottom w:val="none" w:sz="0" w:space="0" w:color="auto"/>
        <w:right w:val="none" w:sz="0" w:space="0" w:color="auto"/>
      </w:divBdr>
    </w:div>
    <w:div w:id="2104647533">
      <w:bodyDiv w:val="1"/>
      <w:marLeft w:val="0"/>
      <w:marRight w:val="0"/>
      <w:marTop w:val="0"/>
      <w:marBottom w:val="0"/>
      <w:divBdr>
        <w:top w:val="none" w:sz="0" w:space="0" w:color="auto"/>
        <w:left w:val="none" w:sz="0" w:space="0" w:color="auto"/>
        <w:bottom w:val="none" w:sz="0" w:space="0" w:color="auto"/>
        <w:right w:val="none" w:sz="0" w:space="0" w:color="auto"/>
      </w:divBdr>
    </w:div>
    <w:div w:id="2104721050">
      <w:bodyDiv w:val="1"/>
      <w:marLeft w:val="0"/>
      <w:marRight w:val="0"/>
      <w:marTop w:val="0"/>
      <w:marBottom w:val="0"/>
      <w:divBdr>
        <w:top w:val="none" w:sz="0" w:space="0" w:color="auto"/>
        <w:left w:val="none" w:sz="0" w:space="0" w:color="auto"/>
        <w:bottom w:val="none" w:sz="0" w:space="0" w:color="auto"/>
        <w:right w:val="none" w:sz="0" w:space="0" w:color="auto"/>
      </w:divBdr>
    </w:div>
    <w:div w:id="2105034424">
      <w:bodyDiv w:val="1"/>
      <w:marLeft w:val="0"/>
      <w:marRight w:val="0"/>
      <w:marTop w:val="0"/>
      <w:marBottom w:val="0"/>
      <w:divBdr>
        <w:top w:val="none" w:sz="0" w:space="0" w:color="auto"/>
        <w:left w:val="none" w:sz="0" w:space="0" w:color="auto"/>
        <w:bottom w:val="none" w:sz="0" w:space="0" w:color="auto"/>
        <w:right w:val="none" w:sz="0" w:space="0" w:color="auto"/>
      </w:divBdr>
    </w:div>
    <w:div w:id="2105298571">
      <w:bodyDiv w:val="1"/>
      <w:marLeft w:val="0"/>
      <w:marRight w:val="0"/>
      <w:marTop w:val="0"/>
      <w:marBottom w:val="0"/>
      <w:divBdr>
        <w:top w:val="none" w:sz="0" w:space="0" w:color="auto"/>
        <w:left w:val="none" w:sz="0" w:space="0" w:color="auto"/>
        <w:bottom w:val="none" w:sz="0" w:space="0" w:color="auto"/>
        <w:right w:val="none" w:sz="0" w:space="0" w:color="auto"/>
      </w:divBdr>
    </w:div>
    <w:div w:id="2105346456">
      <w:bodyDiv w:val="1"/>
      <w:marLeft w:val="0"/>
      <w:marRight w:val="0"/>
      <w:marTop w:val="0"/>
      <w:marBottom w:val="0"/>
      <w:divBdr>
        <w:top w:val="none" w:sz="0" w:space="0" w:color="auto"/>
        <w:left w:val="none" w:sz="0" w:space="0" w:color="auto"/>
        <w:bottom w:val="none" w:sz="0" w:space="0" w:color="auto"/>
        <w:right w:val="none" w:sz="0" w:space="0" w:color="auto"/>
      </w:divBdr>
    </w:div>
    <w:div w:id="2105571939">
      <w:bodyDiv w:val="1"/>
      <w:marLeft w:val="0"/>
      <w:marRight w:val="0"/>
      <w:marTop w:val="0"/>
      <w:marBottom w:val="0"/>
      <w:divBdr>
        <w:top w:val="none" w:sz="0" w:space="0" w:color="auto"/>
        <w:left w:val="none" w:sz="0" w:space="0" w:color="auto"/>
        <w:bottom w:val="none" w:sz="0" w:space="0" w:color="auto"/>
        <w:right w:val="none" w:sz="0" w:space="0" w:color="auto"/>
      </w:divBdr>
    </w:div>
    <w:div w:id="2105685924">
      <w:bodyDiv w:val="1"/>
      <w:marLeft w:val="0"/>
      <w:marRight w:val="0"/>
      <w:marTop w:val="0"/>
      <w:marBottom w:val="0"/>
      <w:divBdr>
        <w:top w:val="none" w:sz="0" w:space="0" w:color="auto"/>
        <w:left w:val="none" w:sz="0" w:space="0" w:color="auto"/>
        <w:bottom w:val="none" w:sz="0" w:space="0" w:color="auto"/>
        <w:right w:val="none" w:sz="0" w:space="0" w:color="auto"/>
      </w:divBdr>
    </w:div>
    <w:div w:id="2106656469">
      <w:bodyDiv w:val="1"/>
      <w:marLeft w:val="0"/>
      <w:marRight w:val="0"/>
      <w:marTop w:val="0"/>
      <w:marBottom w:val="0"/>
      <w:divBdr>
        <w:top w:val="none" w:sz="0" w:space="0" w:color="auto"/>
        <w:left w:val="none" w:sz="0" w:space="0" w:color="auto"/>
        <w:bottom w:val="none" w:sz="0" w:space="0" w:color="auto"/>
        <w:right w:val="none" w:sz="0" w:space="0" w:color="auto"/>
      </w:divBdr>
    </w:div>
    <w:div w:id="2106682006">
      <w:bodyDiv w:val="1"/>
      <w:marLeft w:val="0"/>
      <w:marRight w:val="0"/>
      <w:marTop w:val="0"/>
      <w:marBottom w:val="0"/>
      <w:divBdr>
        <w:top w:val="none" w:sz="0" w:space="0" w:color="auto"/>
        <w:left w:val="none" w:sz="0" w:space="0" w:color="auto"/>
        <w:bottom w:val="none" w:sz="0" w:space="0" w:color="auto"/>
        <w:right w:val="none" w:sz="0" w:space="0" w:color="auto"/>
      </w:divBdr>
    </w:div>
    <w:div w:id="2107194014">
      <w:bodyDiv w:val="1"/>
      <w:marLeft w:val="0"/>
      <w:marRight w:val="0"/>
      <w:marTop w:val="0"/>
      <w:marBottom w:val="0"/>
      <w:divBdr>
        <w:top w:val="none" w:sz="0" w:space="0" w:color="auto"/>
        <w:left w:val="none" w:sz="0" w:space="0" w:color="auto"/>
        <w:bottom w:val="none" w:sz="0" w:space="0" w:color="auto"/>
        <w:right w:val="none" w:sz="0" w:space="0" w:color="auto"/>
      </w:divBdr>
    </w:div>
    <w:div w:id="2107726674">
      <w:bodyDiv w:val="1"/>
      <w:marLeft w:val="0"/>
      <w:marRight w:val="0"/>
      <w:marTop w:val="0"/>
      <w:marBottom w:val="0"/>
      <w:divBdr>
        <w:top w:val="none" w:sz="0" w:space="0" w:color="auto"/>
        <w:left w:val="none" w:sz="0" w:space="0" w:color="auto"/>
        <w:bottom w:val="none" w:sz="0" w:space="0" w:color="auto"/>
        <w:right w:val="none" w:sz="0" w:space="0" w:color="auto"/>
      </w:divBdr>
    </w:div>
    <w:div w:id="2108110570">
      <w:bodyDiv w:val="1"/>
      <w:marLeft w:val="0"/>
      <w:marRight w:val="0"/>
      <w:marTop w:val="0"/>
      <w:marBottom w:val="0"/>
      <w:divBdr>
        <w:top w:val="none" w:sz="0" w:space="0" w:color="auto"/>
        <w:left w:val="none" w:sz="0" w:space="0" w:color="auto"/>
        <w:bottom w:val="none" w:sz="0" w:space="0" w:color="auto"/>
        <w:right w:val="none" w:sz="0" w:space="0" w:color="auto"/>
      </w:divBdr>
    </w:div>
    <w:div w:id="2108115100">
      <w:bodyDiv w:val="1"/>
      <w:marLeft w:val="0"/>
      <w:marRight w:val="0"/>
      <w:marTop w:val="0"/>
      <w:marBottom w:val="0"/>
      <w:divBdr>
        <w:top w:val="none" w:sz="0" w:space="0" w:color="auto"/>
        <w:left w:val="none" w:sz="0" w:space="0" w:color="auto"/>
        <w:bottom w:val="none" w:sz="0" w:space="0" w:color="auto"/>
        <w:right w:val="none" w:sz="0" w:space="0" w:color="auto"/>
      </w:divBdr>
    </w:div>
    <w:div w:id="2108379308">
      <w:bodyDiv w:val="1"/>
      <w:marLeft w:val="0"/>
      <w:marRight w:val="0"/>
      <w:marTop w:val="0"/>
      <w:marBottom w:val="0"/>
      <w:divBdr>
        <w:top w:val="none" w:sz="0" w:space="0" w:color="auto"/>
        <w:left w:val="none" w:sz="0" w:space="0" w:color="auto"/>
        <w:bottom w:val="none" w:sz="0" w:space="0" w:color="auto"/>
        <w:right w:val="none" w:sz="0" w:space="0" w:color="auto"/>
      </w:divBdr>
    </w:div>
    <w:div w:id="2108497464">
      <w:bodyDiv w:val="1"/>
      <w:marLeft w:val="0"/>
      <w:marRight w:val="0"/>
      <w:marTop w:val="0"/>
      <w:marBottom w:val="0"/>
      <w:divBdr>
        <w:top w:val="none" w:sz="0" w:space="0" w:color="auto"/>
        <w:left w:val="none" w:sz="0" w:space="0" w:color="auto"/>
        <w:bottom w:val="none" w:sz="0" w:space="0" w:color="auto"/>
        <w:right w:val="none" w:sz="0" w:space="0" w:color="auto"/>
      </w:divBdr>
    </w:div>
    <w:div w:id="2108497995">
      <w:bodyDiv w:val="1"/>
      <w:marLeft w:val="0"/>
      <w:marRight w:val="0"/>
      <w:marTop w:val="0"/>
      <w:marBottom w:val="0"/>
      <w:divBdr>
        <w:top w:val="none" w:sz="0" w:space="0" w:color="auto"/>
        <w:left w:val="none" w:sz="0" w:space="0" w:color="auto"/>
        <w:bottom w:val="none" w:sz="0" w:space="0" w:color="auto"/>
        <w:right w:val="none" w:sz="0" w:space="0" w:color="auto"/>
      </w:divBdr>
    </w:div>
    <w:div w:id="2109305985">
      <w:bodyDiv w:val="1"/>
      <w:marLeft w:val="0"/>
      <w:marRight w:val="0"/>
      <w:marTop w:val="0"/>
      <w:marBottom w:val="0"/>
      <w:divBdr>
        <w:top w:val="none" w:sz="0" w:space="0" w:color="auto"/>
        <w:left w:val="none" w:sz="0" w:space="0" w:color="auto"/>
        <w:bottom w:val="none" w:sz="0" w:space="0" w:color="auto"/>
        <w:right w:val="none" w:sz="0" w:space="0" w:color="auto"/>
      </w:divBdr>
    </w:div>
    <w:div w:id="2109345559">
      <w:bodyDiv w:val="1"/>
      <w:marLeft w:val="0"/>
      <w:marRight w:val="0"/>
      <w:marTop w:val="0"/>
      <w:marBottom w:val="0"/>
      <w:divBdr>
        <w:top w:val="none" w:sz="0" w:space="0" w:color="auto"/>
        <w:left w:val="none" w:sz="0" w:space="0" w:color="auto"/>
        <w:bottom w:val="none" w:sz="0" w:space="0" w:color="auto"/>
        <w:right w:val="none" w:sz="0" w:space="0" w:color="auto"/>
      </w:divBdr>
    </w:div>
    <w:div w:id="2109349803">
      <w:bodyDiv w:val="1"/>
      <w:marLeft w:val="0"/>
      <w:marRight w:val="0"/>
      <w:marTop w:val="0"/>
      <w:marBottom w:val="0"/>
      <w:divBdr>
        <w:top w:val="none" w:sz="0" w:space="0" w:color="auto"/>
        <w:left w:val="none" w:sz="0" w:space="0" w:color="auto"/>
        <w:bottom w:val="none" w:sz="0" w:space="0" w:color="auto"/>
        <w:right w:val="none" w:sz="0" w:space="0" w:color="auto"/>
      </w:divBdr>
    </w:div>
    <w:div w:id="2109503224">
      <w:bodyDiv w:val="1"/>
      <w:marLeft w:val="0"/>
      <w:marRight w:val="0"/>
      <w:marTop w:val="0"/>
      <w:marBottom w:val="0"/>
      <w:divBdr>
        <w:top w:val="none" w:sz="0" w:space="0" w:color="auto"/>
        <w:left w:val="none" w:sz="0" w:space="0" w:color="auto"/>
        <w:bottom w:val="none" w:sz="0" w:space="0" w:color="auto"/>
        <w:right w:val="none" w:sz="0" w:space="0" w:color="auto"/>
      </w:divBdr>
      <w:divsChild>
        <w:div w:id="1607422009">
          <w:marLeft w:val="480"/>
          <w:marRight w:val="0"/>
          <w:marTop w:val="0"/>
          <w:marBottom w:val="0"/>
          <w:divBdr>
            <w:top w:val="none" w:sz="0" w:space="0" w:color="auto"/>
            <w:left w:val="none" w:sz="0" w:space="0" w:color="auto"/>
            <w:bottom w:val="none" w:sz="0" w:space="0" w:color="auto"/>
            <w:right w:val="none" w:sz="0" w:space="0" w:color="auto"/>
          </w:divBdr>
        </w:div>
        <w:div w:id="1032027615">
          <w:marLeft w:val="480"/>
          <w:marRight w:val="0"/>
          <w:marTop w:val="0"/>
          <w:marBottom w:val="0"/>
          <w:divBdr>
            <w:top w:val="none" w:sz="0" w:space="0" w:color="auto"/>
            <w:left w:val="none" w:sz="0" w:space="0" w:color="auto"/>
            <w:bottom w:val="none" w:sz="0" w:space="0" w:color="auto"/>
            <w:right w:val="none" w:sz="0" w:space="0" w:color="auto"/>
          </w:divBdr>
        </w:div>
        <w:div w:id="1367637832">
          <w:marLeft w:val="480"/>
          <w:marRight w:val="0"/>
          <w:marTop w:val="0"/>
          <w:marBottom w:val="0"/>
          <w:divBdr>
            <w:top w:val="none" w:sz="0" w:space="0" w:color="auto"/>
            <w:left w:val="none" w:sz="0" w:space="0" w:color="auto"/>
            <w:bottom w:val="none" w:sz="0" w:space="0" w:color="auto"/>
            <w:right w:val="none" w:sz="0" w:space="0" w:color="auto"/>
          </w:divBdr>
        </w:div>
        <w:div w:id="767501472">
          <w:marLeft w:val="480"/>
          <w:marRight w:val="0"/>
          <w:marTop w:val="0"/>
          <w:marBottom w:val="0"/>
          <w:divBdr>
            <w:top w:val="none" w:sz="0" w:space="0" w:color="auto"/>
            <w:left w:val="none" w:sz="0" w:space="0" w:color="auto"/>
            <w:bottom w:val="none" w:sz="0" w:space="0" w:color="auto"/>
            <w:right w:val="none" w:sz="0" w:space="0" w:color="auto"/>
          </w:divBdr>
        </w:div>
        <w:div w:id="1172648840">
          <w:marLeft w:val="480"/>
          <w:marRight w:val="0"/>
          <w:marTop w:val="0"/>
          <w:marBottom w:val="0"/>
          <w:divBdr>
            <w:top w:val="none" w:sz="0" w:space="0" w:color="auto"/>
            <w:left w:val="none" w:sz="0" w:space="0" w:color="auto"/>
            <w:bottom w:val="none" w:sz="0" w:space="0" w:color="auto"/>
            <w:right w:val="none" w:sz="0" w:space="0" w:color="auto"/>
          </w:divBdr>
        </w:div>
        <w:div w:id="67382871">
          <w:marLeft w:val="480"/>
          <w:marRight w:val="0"/>
          <w:marTop w:val="0"/>
          <w:marBottom w:val="0"/>
          <w:divBdr>
            <w:top w:val="none" w:sz="0" w:space="0" w:color="auto"/>
            <w:left w:val="none" w:sz="0" w:space="0" w:color="auto"/>
            <w:bottom w:val="none" w:sz="0" w:space="0" w:color="auto"/>
            <w:right w:val="none" w:sz="0" w:space="0" w:color="auto"/>
          </w:divBdr>
        </w:div>
        <w:div w:id="1077164673">
          <w:marLeft w:val="480"/>
          <w:marRight w:val="0"/>
          <w:marTop w:val="0"/>
          <w:marBottom w:val="0"/>
          <w:divBdr>
            <w:top w:val="none" w:sz="0" w:space="0" w:color="auto"/>
            <w:left w:val="none" w:sz="0" w:space="0" w:color="auto"/>
            <w:bottom w:val="none" w:sz="0" w:space="0" w:color="auto"/>
            <w:right w:val="none" w:sz="0" w:space="0" w:color="auto"/>
          </w:divBdr>
        </w:div>
        <w:div w:id="264575158">
          <w:marLeft w:val="480"/>
          <w:marRight w:val="0"/>
          <w:marTop w:val="0"/>
          <w:marBottom w:val="0"/>
          <w:divBdr>
            <w:top w:val="none" w:sz="0" w:space="0" w:color="auto"/>
            <w:left w:val="none" w:sz="0" w:space="0" w:color="auto"/>
            <w:bottom w:val="none" w:sz="0" w:space="0" w:color="auto"/>
            <w:right w:val="none" w:sz="0" w:space="0" w:color="auto"/>
          </w:divBdr>
        </w:div>
        <w:div w:id="309604875">
          <w:marLeft w:val="480"/>
          <w:marRight w:val="0"/>
          <w:marTop w:val="0"/>
          <w:marBottom w:val="0"/>
          <w:divBdr>
            <w:top w:val="none" w:sz="0" w:space="0" w:color="auto"/>
            <w:left w:val="none" w:sz="0" w:space="0" w:color="auto"/>
            <w:bottom w:val="none" w:sz="0" w:space="0" w:color="auto"/>
            <w:right w:val="none" w:sz="0" w:space="0" w:color="auto"/>
          </w:divBdr>
        </w:div>
        <w:div w:id="138429194">
          <w:marLeft w:val="480"/>
          <w:marRight w:val="0"/>
          <w:marTop w:val="0"/>
          <w:marBottom w:val="0"/>
          <w:divBdr>
            <w:top w:val="none" w:sz="0" w:space="0" w:color="auto"/>
            <w:left w:val="none" w:sz="0" w:space="0" w:color="auto"/>
            <w:bottom w:val="none" w:sz="0" w:space="0" w:color="auto"/>
            <w:right w:val="none" w:sz="0" w:space="0" w:color="auto"/>
          </w:divBdr>
        </w:div>
        <w:div w:id="1567036761">
          <w:marLeft w:val="480"/>
          <w:marRight w:val="0"/>
          <w:marTop w:val="0"/>
          <w:marBottom w:val="0"/>
          <w:divBdr>
            <w:top w:val="none" w:sz="0" w:space="0" w:color="auto"/>
            <w:left w:val="none" w:sz="0" w:space="0" w:color="auto"/>
            <w:bottom w:val="none" w:sz="0" w:space="0" w:color="auto"/>
            <w:right w:val="none" w:sz="0" w:space="0" w:color="auto"/>
          </w:divBdr>
        </w:div>
        <w:div w:id="1882936454">
          <w:marLeft w:val="480"/>
          <w:marRight w:val="0"/>
          <w:marTop w:val="0"/>
          <w:marBottom w:val="0"/>
          <w:divBdr>
            <w:top w:val="none" w:sz="0" w:space="0" w:color="auto"/>
            <w:left w:val="none" w:sz="0" w:space="0" w:color="auto"/>
            <w:bottom w:val="none" w:sz="0" w:space="0" w:color="auto"/>
            <w:right w:val="none" w:sz="0" w:space="0" w:color="auto"/>
          </w:divBdr>
        </w:div>
        <w:div w:id="577246780">
          <w:marLeft w:val="480"/>
          <w:marRight w:val="0"/>
          <w:marTop w:val="0"/>
          <w:marBottom w:val="0"/>
          <w:divBdr>
            <w:top w:val="none" w:sz="0" w:space="0" w:color="auto"/>
            <w:left w:val="none" w:sz="0" w:space="0" w:color="auto"/>
            <w:bottom w:val="none" w:sz="0" w:space="0" w:color="auto"/>
            <w:right w:val="none" w:sz="0" w:space="0" w:color="auto"/>
          </w:divBdr>
        </w:div>
        <w:div w:id="1871995399">
          <w:marLeft w:val="480"/>
          <w:marRight w:val="0"/>
          <w:marTop w:val="0"/>
          <w:marBottom w:val="0"/>
          <w:divBdr>
            <w:top w:val="none" w:sz="0" w:space="0" w:color="auto"/>
            <w:left w:val="none" w:sz="0" w:space="0" w:color="auto"/>
            <w:bottom w:val="none" w:sz="0" w:space="0" w:color="auto"/>
            <w:right w:val="none" w:sz="0" w:space="0" w:color="auto"/>
          </w:divBdr>
        </w:div>
        <w:div w:id="2136870309">
          <w:marLeft w:val="480"/>
          <w:marRight w:val="0"/>
          <w:marTop w:val="0"/>
          <w:marBottom w:val="0"/>
          <w:divBdr>
            <w:top w:val="none" w:sz="0" w:space="0" w:color="auto"/>
            <w:left w:val="none" w:sz="0" w:space="0" w:color="auto"/>
            <w:bottom w:val="none" w:sz="0" w:space="0" w:color="auto"/>
            <w:right w:val="none" w:sz="0" w:space="0" w:color="auto"/>
          </w:divBdr>
        </w:div>
        <w:div w:id="1255742440">
          <w:marLeft w:val="480"/>
          <w:marRight w:val="0"/>
          <w:marTop w:val="0"/>
          <w:marBottom w:val="0"/>
          <w:divBdr>
            <w:top w:val="none" w:sz="0" w:space="0" w:color="auto"/>
            <w:left w:val="none" w:sz="0" w:space="0" w:color="auto"/>
            <w:bottom w:val="none" w:sz="0" w:space="0" w:color="auto"/>
            <w:right w:val="none" w:sz="0" w:space="0" w:color="auto"/>
          </w:divBdr>
        </w:div>
        <w:div w:id="951324375">
          <w:marLeft w:val="480"/>
          <w:marRight w:val="0"/>
          <w:marTop w:val="0"/>
          <w:marBottom w:val="0"/>
          <w:divBdr>
            <w:top w:val="none" w:sz="0" w:space="0" w:color="auto"/>
            <w:left w:val="none" w:sz="0" w:space="0" w:color="auto"/>
            <w:bottom w:val="none" w:sz="0" w:space="0" w:color="auto"/>
            <w:right w:val="none" w:sz="0" w:space="0" w:color="auto"/>
          </w:divBdr>
        </w:div>
        <w:div w:id="1134251689">
          <w:marLeft w:val="480"/>
          <w:marRight w:val="0"/>
          <w:marTop w:val="0"/>
          <w:marBottom w:val="0"/>
          <w:divBdr>
            <w:top w:val="none" w:sz="0" w:space="0" w:color="auto"/>
            <w:left w:val="none" w:sz="0" w:space="0" w:color="auto"/>
            <w:bottom w:val="none" w:sz="0" w:space="0" w:color="auto"/>
            <w:right w:val="none" w:sz="0" w:space="0" w:color="auto"/>
          </w:divBdr>
        </w:div>
        <w:div w:id="959730239">
          <w:marLeft w:val="480"/>
          <w:marRight w:val="0"/>
          <w:marTop w:val="0"/>
          <w:marBottom w:val="0"/>
          <w:divBdr>
            <w:top w:val="none" w:sz="0" w:space="0" w:color="auto"/>
            <w:left w:val="none" w:sz="0" w:space="0" w:color="auto"/>
            <w:bottom w:val="none" w:sz="0" w:space="0" w:color="auto"/>
            <w:right w:val="none" w:sz="0" w:space="0" w:color="auto"/>
          </w:divBdr>
        </w:div>
        <w:div w:id="2036809998">
          <w:marLeft w:val="480"/>
          <w:marRight w:val="0"/>
          <w:marTop w:val="0"/>
          <w:marBottom w:val="0"/>
          <w:divBdr>
            <w:top w:val="none" w:sz="0" w:space="0" w:color="auto"/>
            <w:left w:val="none" w:sz="0" w:space="0" w:color="auto"/>
            <w:bottom w:val="none" w:sz="0" w:space="0" w:color="auto"/>
            <w:right w:val="none" w:sz="0" w:space="0" w:color="auto"/>
          </w:divBdr>
        </w:div>
        <w:div w:id="1824079873">
          <w:marLeft w:val="480"/>
          <w:marRight w:val="0"/>
          <w:marTop w:val="0"/>
          <w:marBottom w:val="0"/>
          <w:divBdr>
            <w:top w:val="none" w:sz="0" w:space="0" w:color="auto"/>
            <w:left w:val="none" w:sz="0" w:space="0" w:color="auto"/>
            <w:bottom w:val="none" w:sz="0" w:space="0" w:color="auto"/>
            <w:right w:val="none" w:sz="0" w:space="0" w:color="auto"/>
          </w:divBdr>
        </w:div>
        <w:div w:id="929849381">
          <w:marLeft w:val="480"/>
          <w:marRight w:val="0"/>
          <w:marTop w:val="0"/>
          <w:marBottom w:val="0"/>
          <w:divBdr>
            <w:top w:val="none" w:sz="0" w:space="0" w:color="auto"/>
            <w:left w:val="none" w:sz="0" w:space="0" w:color="auto"/>
            <w:bottom w:val="none" w:sz="0" w:space="0" w:color="auto"/>
            <w:right w:val="none" w:sz="0" w:space="0" w:color="auto"/>
          </w:divBdr>
        </w:div>
        <w:div w:id="389422736">
          <w:marLeft w:val="480"/>
          <w:marRight w:val="0"/>
          <w:marTop w:val="0"/>
          <w:marBottom w:val="0"/>
          <w:divBdr>
            <w:top w:val="none" w:sz="0" w:space="0" w:color="auto"/>
            <w:left w:val="none" w:sz="0" w:space="0" w:color="auto"/>
            <w:bottom w:val="none" w:sz="0" w:space="0" w:color="auto"/>
            <w:right w:val="none" w:sz="0" w:space="0" w:color="auto"/>
          </w:divBdr>
        </w:div>
        <w:div w:id="742601969">
          <w:marLeft w:val="480"/>
          <w:marRight w:val="0"/>
          <w:marTop w:val="0"/>
          <w:marBottom w:val="0"/>
          <w:divBdr>
            <w:top w:val="none" w:sz="0" w:space="0" w:color="auto"/>
            <w:left w:val="none" w:sz="0" w:space="0" w:color="auto"/>
            <w:bottom w:val="none" w:sz="0" w:space="0" w:color="auto"/>
            <w:right w:val="none" w:sz="0" w:space="0" w:color="auto"/>
          </w:divBdr>
        </w:div>
        <w:div w:id="23335745">
          <w:marLeft w:val="480"/>
          <w:marRight w:val="0"/>
          <w:marTop w:val="0"/>
          <w:marBottom w:val="0"/>
          <w:divBdr>
            <w:top w:val="none" w:sz="0" w:space="0" w:color="auto"/>
            <w:left w:val="none" w:sz="0" w:space="0" w:color="auto"/>
            <w:bottom w:val="none" w:sz="0" w:space="0" w:color="auto"/>
            <w:right w:val="none" w:sz="0" w:space="0" w:color="auto"/>
          </w:divBdr>
        </w:div>
        <w:div w:id="286007627">
          <w:marLeft w:val="480"/>
          <w:marRight w:val="0"/>
          <w:marTop w:val="0"/>
          <w:marBottom w:val="0"/>
          <w:divBdr>
            <w:top w:val="none" w:sz="0" w:space="0" w:color="auto"/>
            <w:left w:val="none" w:sz="0" w:space="0" w:color="auto"/>
            <w:bottom w:val="none" w:sz="0" w:space="0" w:color="auto"/>
            <w:right w:val="none" w:sz="0" w:space="0" w:color="auto"/>
          </w:divBdr>
        </w:div>
        <w:div w:id="937636747">
          <w:marLeft w:val="480"/>
          <w:marRight w:val="0"/>
          <w:marTop w:val="0"/>
          <w:marBottom w:val="0"/>
          <w:divBdr>
            <w:top w:val="none" w:sz="0" w:space="0" w:color="auto"/>
            <w:left w:val="none" w:sz="0" w:space="0" w:color="auto"/>
            <w:bottom w:val="none" w:sz="0" w:space="0" w:color="auto"/>
            <w:right w:val="none" w:sz="0" w:space="0" w:color="auto"/>
          </w:divBdr>
        </w:div>
        <w:div w:id="372464353">
          <w:marLeft w:val="480"/>
          <w:marRight w:val="0"/>
          <w:marTop w:val="0"/>
          <w:marBottom w:val="0"/>
          <w:divBdr>
            <w:top w:val="none" w:sz="0" w:space="0" w:color="auto"/>
            <w:left w:val="none" w:sz="0" w:space="0" w:color="auto"/>
            <w:bottom w:val="none" w:sz="0" w:space="0" w:color="auto"/>
            <w:right w:val="none" w:sz="0" w:space="0" w:color="auto"/>
          </w:divBdr>
        </w:div>
        <w:div w:id="778522388">
          <w:marLeft w:val="480"/>
          <w:marRight w:val="0"/>
          <w:marTop w:val="0"/>
          <w:marBottom w:val="0"/>
          <w:divBdr>
            <w:top w:val="none" w:sz="0" w:space="0" w:color="auto"/>
            <w:left w:val="none" w:sz="0" w:space="0" w:color="auto"/>
            <w:bottom w:val="none" w:sz="0" w:space="0" w:color="auto"/>
            <w:right w:val="none" w:sz="0" w:space="0" w:color="auto"/>
          </w:divBdr>
        </w:div>
        <w:div w:id="1659918618">
          <w:marLeft w:val="480"/>
          <w:marRight w:val="0"/>
          <w:marTop w:val="0"/>
          <w:marBottom w:val="0"/>
          <w:divBdr>
            <w:top w:val="none" w:sz="0" w:space="0" w:color="auto"/>
            <w:left w:val="none" w:sz="0" w:space="0" w:color="auto"/>
            <w:bottom w:val="none" w:sz="0" w:space="0" w:color="auto"/>
            <w:right w:val="none" w:sz="0" w:space="0" w:color="auto"/>
          </w:divBdr>
        </w:div>
        <w:div w:id="1380933637">
          <w:marLeft w:val="480"/>
          <w:marRight w:val="0"/>
          <w:marTop w:val="0"/>
          <w:marBottom w:val="0"/>
          <w:divBdr>
            <w:top w:val="none" w:sz="0" w:space="0" w:color="auto"/>
            <w:left w:val="none" w:sz="0" w:space="0" w:color="auto"/>
            <w:bottom w:val="none" w:sz="0" w:space="0" w:color="auto"/>
            <w:right w:val="none" w:sz="0" w:space="0" w:color="auto"/>
          </w:divBdr>
        </w:div>
        <w:div w:id="1099329704">
          <w:marLeft w:val="480"/>
          <w:marRight w:val="0"/>
          <w:marTop w:val="0"/>
          <w:marBottom w:val="0"/>
          <w:divBdr>
            <w:top w:val="none" w:sz="0" w:space="0" w:color="auto"/>
            <w:left w:val="none" w:sz="0" w:space="0" w:color="auto"/>
            <w:bottom w:val="none" w:sz="0" w:space="0" w:color="auto"/>
            <w:right w:val="none" w:sz="0" w:space="0" w:color="auto"/>
          </w:divBdr>
        </w:div>
        <w:div w:id="1267343844">
          <w:marLeft w:val="480"/>
          <w:marRight w:val="0"/>
          <w:marTop w:val="0"/>
          <w:marBottom w:val="0"/>
          <w:divBdr>
            <w:top w:val="none" w:sz="0" w:space="0" w:color="auto"/>
            <w:left w:val="none" w:sz="0" w:space="0" w:color="auto"/>
            <w:bottom w:val="none" w:sz="0" w:space="0" w:color="auto"/>
            <w:right w:val="none" w:sz="0" w:space="0" w:color="auto"/>
          </w:divBdr>
        </w:div>
        <w:div w:id="690766521">
          <w:marLeft w:val="480"/>
          <w:marRight w:val="0"/>
          <w:marTop w:val="0"/>
          <w:marBottom w:val="0"/>
          <w:divBdr>
            <w:top w:val="none" w:sz="0" w:space="0" w:color="auto"/>
            <w:left w:val="none" w:sz="0" w:space="0" w:color="auto"/>
            <w:bottom w:val="none" w:sz="0" w:space="0" w:color="auto"/>
            <w:right w:val="none" w:sz="0" w:space="0" w:color="auto"/>
          </w:divBdr>
        </w:div>
        <w:div w:id="560334626">
          <w:marLeft w:val="480"/>
          <w:marRight w:val="0"/>
          <w:marTop w:val="0"/>
          <w:marBottom w:val="0"/>
          <w:divBdr>
            <w:top w:val="none" w:sz="0" w:space="0" w:color="auto"/>
            <w:left w:val="none" w:sz="0" w:space="0" w:color="auto"/>
            <w:bottom w:val="none" w:sz="0" w:space="0" w:color="auto"/>
            <w:right w:val="none" w:sz="0" w:space="0" w:color="auto"/>
          </w:divBdr>
        </w:div>
        <w:div w:id="1404837342">
          <w:marLeft w:val="480"/>
          <w:marRight w:val="0"/>
          <w:marTop w:val="0"/>
          <w:marBottom w:val="0"/>
          <w:divBdr>
            <w:top w:val="none" w:sz="0" w:space="0" w:color="auto"/>
            <w:left w:val="none" w:sz="0" w:space="0" w:color="auto"/>
            <w:bottom w:val="none" w:sz="0" w:space="0" w:color="auto"/>
            <w:right w:val="none" w:sz="0" w:space="0" w:color="auto"/>
          </w:divBdr>
        </w:div>
        <w:div w:id="1021663681">
          <w:marLeft w:val="480"/>
          <w:marRight w:val="0"/>
          <w:marTop w:val="0"/>
          <w:marBottom w:val="0"/>
          <w:divBdr>
            <w:top w:val="none" w:sz="0" w:space="0" w:color="auto"/>
            <w:left w:val="none" w:sz="0" w:space="0" w:color="auto"/>
            <w:bottom w:val="none" w:sz="0" w:space="0" w:color="auto"/>
            <w:right w:val="none" w:sz="0" w:space="0" w:color="auto"/>
          </w:divBdr>
        </w:div>
        <w:div w:id="2140805111">
          <w:marLeft w:val="480"/>
          <w:marRight w:val="0"/>
          <w:marTop w:val="0"/>
          <w:marBottom w:val="0"/>
          <w:divBdr>
            <w:top w:val="none" w:sz="0" w:space="0" w:color="auto"/>
            <w:left w:val="none" w:sz="0" w:space="0" w:color="auto"/>
            <w:bottom w:val="none" w:sz="0" w:space="0" w:color="auto"/>
            <w:right w:val="none" w:sz="0" w:space="0" w:color="auto"/>
          </w:divBdr>
        </w:div>
        <w:div w:id="608783180">
          <w:marLeft w:val="480"/>
          <w:marRight w:val="0"/>
          <w:marTop w:val="0"/>
          <w:marBottom w:val="0"/>
          <w:divBdr>
            <w:top w:val="none" w:sz="0" w:space="0" w:color="auto"/>
            <w:left w:val="none" w:sz="0" w:space="0" w:color="auto"/>
            <w:bottom w:val="none" w:sz="0" w:space="0" w:color="auto"/>
            <w:right w:val="none" w:sz="0" w:space="0" w:color="auto"/>
          </w:divBdr>
        </w:div>
        <w:div w:id="1518731504">
          <w:marLeft w:val="480"/>
          <w:marRight w:val="0"/>
          <w:marTop w:val="0"/>
          <w:marBottom w:val="0"/>
          <w:divBdr>
            <w:top w:val="none" w:sz="0" w:space="0" w:color="auto"/>
            <w:left w:val="none" w:sz="0" w:space="0" w:color="auto"/>
            <w:bottom w:val="none" w:sz="0" w:space="0" w:color="auto"/>
            <w:right w:val="none" w:sz="0" w:space="0" w:color="auto"/>
          </w:divBdr>
        </w:div>
        <w:div w:id="2033870234">
          <w:marLeft w:val="480"/>
          <w:marRight w:val="0"/>
          <w:marTop w:val="0"/>
          <w:marBottom w:val="0"/>
          <w:divBdr>
            <w:top w:val="none" w:sz="0" w:space="0" w:color="auto"/>
            <w:left w:val="none" w:sz="0" w:space="0" w:color="auto"/>
            <w:bottom w:val="none" w:sz="0" w:space="0" w:color="auto"/>
            <w:right w:val="none" w:sz="0" w:space="0" w:color="auto"/>
          </w:divBdr>
        </w:div>
        <w:div w:id="1788544000">
          <w:marLeft w:val="480"/>
          <w:marRight w:val="0"/>
          <w:marTop w:val="0"/>
          <w:marBottom w:val="0"/>
          <w:divBdr>
            <w:top w:val="none" w:sz="0" w:space="0" w:color="auto"/>
            <w:left w:val="none" w:sz="0" w:space="0" w:color="auto"/>
            <w:bottom w:val="none" w:sz="0" w:space="0" w:color="auto"/>
            <w:right w:val="none" w:sz="0" w:space="0" w:color="auto"/>
          </w:divBdr>
        </w:div>
        <w:div w:id="2070570978">
          <w:marLeft w:val="480"/>
          <w:marRight w:val="0"/>
          <w:marTop w:val="0"/>
          <w:marBottom w:val="0"/>
          <w:divBdr>
            <w:top w:val="none" w:sz="0" w:space="0" w:color="auto"/>
            <w:left w:val="none" w:sz="0" w:space="0" w:color="auto"/>
            <w:bottom w:val="none" w:sz="0" w:space="0" w:color="auto"/>
            <w:right w:val="none" w:sz="0" w:space="0" w:color="auto"/>
          </w:divBdr>
        </w:div>
        <w:div w:id="101875556">
          <w:marLeft w:val="480"/>
          <w:marRight w:val="0"/>
          <w:marTop w:val="0"/>
          <w:marBottom w:val="0"/>
          <w:divBdr>
            <w:top w:val="none" w:sz="0" w:space="0" w:color="auto"/>
            <w:left w:val="none" w:sz="0" w:space="0" w:color="auto"/>
            <w:bottom w:val="none" w:sz="0" w:space="0" w:color="auto"/>
            <w:right w:val="none" w:sz="0" w:space="0" w:color="auto"/>
          </w:divBdr>
        </w:div>
        <w:div w:id="189536477">
          <w:marLeft w:val="480"/>
          <w:marRight w:val="0"/>
          <w:marTop w:val="0"/>
          <w:marBottom w:val="0"/>
          <w:divBdr>
            <w:top w:val="none" w:sz="0" w:space="0" w:color="auto"/>
            <w:left w:val="none" w:sz="0" w:space="0" w:color="auto"/>
            <w:bottom w:val="none" w:sz="0" w:space="0" w:color="auto"/>
            <w:right w:val="none" w:sz="0" w:space="0" w:color="auto"/>
          </w:divBdr>
        </w:div>
        <w:div w:id="300886629">
          <w:marLeft w:val="480"/>
          <w:marRight w:val="0"/>
          <w:marTop w:val="0"/>
          <w:marBottom w:val="0"/>
          <w:divBdr>
            <w:top w:val="none" w:sz="0" w:space="0" w:color="auto"/>
            <w:left w:val="none" w:sz="0" w:space="0" w:color="auto"/>
            <w:bottom w:val="none" w:sz="0" w:space="0" w:color="auto"/>
            <w:right w:val="none" w:sz="0" w:space="0" w:color="auto"/>
          </w:divBdr>
        </w:div>
        <w:div w:id="93399607">
          <w:marLeft w:val="480"/>
          <w:marRight w:val="0"/>
          <w:marTop w:val="0"/>
          <w:marBottom w:val="0"/>
          <w:divBdr>
            <w:top w:val="none" w:sz="0" w:space="0" w:color="auto"/>
            <w:left w:val="none" w:sz="0" w:space="0" w:color="auto"/>
            <w:bottom w:val="none" w:sz="0" w:space="0" w:color="auto"/>
            <w:right w:val="none" w:sz="0" w:space="0" w:color="auto"/>
          </w:divBdr>
        </w:div>
        <w:div w:id="1616905166">
          <w:marLeft w:val="480"/>
          <w:marRight w:val="0"/>
          <w:marTop w:val="0"/>
          <w:marBottom w:val="0"/>
          <w:divBdr>
            <w:top w:val="none" w:sz="0" w:space="0" w:color="auto"/>
            <w:left w:val="none" w:sz="0" w:space="0" w:color="auto"/>
            <w:bottom w:val="none" w:sz="0" w:space="0" w:color="auto"/>
            <w:right w:val="none" w:sz="0" w:space="0" w:color="auto"/>
          </w:divBdr>
        </w:div>
        <w:div w:id="793137483">
          <w:marLeft w:val="480"/>
          <w:marRight w:val="0"/>
          <w:marTop w:val="0"/>
          <w:marBottom w:val="0"/>
          <w:divBdr>
            <w:top w:val="none" w:sz="0" w:space="0" w:color="auto"/>
            <w:left w:val="none" w:sz="0" w:space="0" w:color="auto"/>
            <w:bottom w:val="none" w:sz="0" w:space="0" w:color="auto"/>
            <w:right w:val="none" w:sz="0" w:space="0" w:color="auto"/>
          </w:divBdr>
        </w:div>
        <w:div w:id="1969967448">
          <w:marLeft w:val="480"/>
          <w:marRight w:val="0"/>
          <w:marTop w:val="0"/>
          <w:marBottom w:val="0"/>
          <w:divBdr>
            <w:top w:val="none" w:sz="0" w:space="0" w:color="auto"/>
            <w:left w:val="none" w:sz="0" w:space="0" w:color="auto"/>
            <w:bottom w:val="none" w:sz="0" w:space="0" w:color="auto"/>
            <w:right w:val="none" w:sz="0" w:space="0" w:color="auto"/>
          </w:divBdr>
        </w:div>
        <w:div w:id="945816638">
          <w:marLeft w:val="480"/>
          <w:marRight w:val="0"/>
          <w:marTop w:val="0"/>
          <w:marBottom w:val="0"/>
          <w:divBdr>
            <w:top w:val="none" w:sz="0" w:space="0" w:color="auto"/>
            <w:left w:val="none" w:sz="0" w:space="0" w:color="auto"/>
            <w:bottom w:val="none" w:sz="0" w:space="0" w:color="auto"/>
            <w:right w:val="none" w:sz="0" w:space="0" w:color="auto"/>
          </w:divBdr>
        </w:div>
        <w:div w:id="1180316906">
          <w:marLeft w:val="480"/>
          <w:marRight w:val="0"/>
          <w:marTop w:val="0"/>
          <w:marBottom w:val="0"/>
          <w:divBdr>
            <w:top w:val="none" w:sz="0" w:space="0" w:color="auto"/>
            <w:left w:val="none" w:sz="0" w:space="0" w:color="auto"/>
            <w:bottom w:val="none" w:sz="0" w:space="0" w:color="auto"/>
            <w:right w:val="none" w:sz="0" w:space="0" w:color="auto"/>
          </w:divBdr>
        </w:div>
        <w:div w:id="536544527">
          <w:marLeft w:val="480"/>
          <w:marRight w:val="0"/>
          <w:marTop w:val="0"/>
          <w:marBottom w:val="0"/>
          <w:divBdr>
            <w:top w:val="none" w:sz="0" w:space="0" w:color="auto"/>
            <w:left w:val="none" w:sz="0" w:space="0" w:color="auto"/>
            <w:bottom w:val="none" w:sz="0" w:space="0" w:color="auto"/>
            <w:right w:val="none" w:sz="0" w:space="0" w:color="auto"/>
          </w:divBdr>
        </w:div>
        <w:div w:id="816187814">
          <w:marLeft w:val="480"/>
          <w:marRight w:val="0"/>
          <w:marTop w:val="0"/>
          <w:marBottom w:val="0"/>
          <w:divBdr>
            <w:top w:val="none" w:sz="0" w:space="0" w:color="auto"/>
            <w:left w:val="none" w:sz="0" w:space="0" w:color="auto"/>
            <w:bottom w:val="none" w:sz="0" w:space="0" w:color="auto"/>
            <w:right w:val="none" w:sz="0" w:space="0" w:color="auto"/>
          </w:divBdr>
        </w:div>
        <w:div w:id="895504586">
          <w:marLeft w:val="480"/>
          <w:marRight w:val="0"/>
          <w:marTop w:val="0"/>
          <w:marBottom w:val="0"/>
          <w:divBdr>
            <w:top w:val="none" w:sz="0" w:space="0" w:color="auto"/>
            <w:left w:val="none" w:sz="0" w:space="0" w:color="auto"/>
            <w:bottom w:val="none" w:sz="0" w:space="0" w:color="auto"/>
            <w:right w:val="none" w:sz="0" w:space="0" w:color="auto"/>
          </w:divBdr>
        </w:div>
        <w:div w:id="1766152074">
          <w:marLeft w:val="480"/>
          <w:marRight w:val="0"/>
          <w:marTop w:val="0"/>
          <w:marBottom w:val="0"/>
          <w:divBdr>
            <w:top w:val="none" w:sz="0" w:space="0" w:color="auto"/>
            <w:left w:val="none" w:sz="0" w:space="0" w:color="auto"/>
            <w:bottom w:val="none" w:sz="0" w:space="0" w:color="auto"/>
            <w:right w:val="none" w:sz="0" w:space="0" w:color="auto"/>
          </w:divBdr>
        </w:div>
        <w:div w:id="1360088575">
          <w:marLeft w:val="480"/>
          <w:marRight w:val="0"/>
          <w:marTop w:val="0"/>
          <w:marBottom w:val="0"/>
          <w:divBdr>
            <w:top w:val="none" w:sz="0" w:space="0" w:color="auto"/>
            <w:left w:val="none" w:sz="0" w:space="0" w:color="auto"/>
            <w:bottom w:val="none" w:sz="0" w:space="0" w:color="auto"/>
            <w:right w:val="none" w:sz="0" w:space="0" w:color="auto"/>
          </w:divBdr>
        </w:div>
        <w:div w:id="64225832">
          <w:marLeft w:val="480"/>
          <w:marRight w:val="0"/>
          <w:marTop w:val="0"/>
          <w:marBottom w:val="0"/>
          <w:divBdr>
            <w:top w:val="none" w:sz="0" w:space="0" w:color="auto"/>
            <w:left w:val="none" w:sz="0" w:space="0" w:color="auto"/>
            <w:bottom w:val="none" w:sz="0" w:space="0" w:color="auto"/>
            <w:right w:val="none" w:sz="0" w:space="0" w:color="auto"/>
          </w:divBdr>
        </w:div>
        <w:div w:id="535122167">
          <w:marLeft w:val="480"/>
          <w:marRight w:val="0"/>
          <w:marTop w:val="0"/>
          <w:marBottom w:val="0"/>
          <w:divBdr>
            <w:top w:val="none" w:sz="0" w:space="0" w:color="auto"/>
            <w:left w:val="none" w:sz="0" w:space="0" w:color="auto"/>
            <w:bottom w:val="none" w:sz="0" w:space="0" w:color="auto"/>
            <w:right w:val="none" w:sz="0" w:space="0" w:color="auto"/>
          </w:divBdr>
        </w:div>
        <w:div w:id="1431775665">
          <w:marLeft w:val="480"/>
          <w:marRight w:val="0"/>
          <w:marTop w:val="0"/>
          <w:marBottom w:val="0"/>
          <w:divBdr>
            <w:top w:val="none" w:sz="0" w:space="0" w:color="auto"/>
            <w:left w:val="none" w:sz="0" w:space="0" w:color="auto"/>
            <w:bottom w:val="none" w:sz="0" w:space="0" w:color="auto"/>
            <w:right w:val="none" w:sz="0" w:space="0" w:color="auto"/>
          </w:divBdr>
        </w:div>
        <w:div w:id="622811343">
          <w:marLeft w:val="480"/>
          <w:marRight w:val="0"/>
          <w:marTop w:val="0"/>
          <w:marBottom w:val="0"/>
          <w:divBdr>
            <w:top w:val="none" w:sz="0" w:space="0" w:color="auto"/>
            <w:left w:val="none" w:sz="0" w:space="0" w:color="auto"/>
            <w:bottom w:val="none" w:sz="0" w:space="0" w:color="auto"/>
            <w:right w:val="none" w:sz="0" w:space="0" w:color="auto"/>
          </w:divBdr>
        </w:div>
        <w:div w:id="171649102">
          <w:marLeft w:val="480"/>
          <w:marRight w:val="0"/>
          <w:marTop w:val="0"/>
          <w:marBottom w:val="0"/>
          <w:divBdr>
            <w:top w:val="none" w:sz="0" w:space="0" w:color="auto"/>
            <w:left w:val="none" w:sz="0" w:space="0" w:color="auto"/>
            <w:bottom w:val="none" w:sz="0" w:space="0" w:color="auto"/>
            <w:right w:val="none" w:sz="0" w:space="0" w:color="auto"/>
          </w:divBdr>
        </w:div>
        <w:div w:id="84039491">
          <w:marLeft w:val="480"/>
          <w:marRight w:val="0"/>
          <w:marTop w:val="0"/>
          <w:marBottom w:val="0"/>
          <w:divBdr>
            <w:top w:val="none" w:sz="0" w:space="0" w:color="auto"/>
            <w:left w:val="none" w:sz="0" w:space="0" w:color="auto"/>
            <w:bottom w:val="none" w:sz="0" w:space="0" w:color="auto"/>
            <w:right w:val="none" w:sz="0" w:space="0" w:color="auto"/>
          </w:divBdr>
        </w:div>
        <w:div w:id="660934626">
          <w:marLeft w:val="480"/>
          <w:marRight w:val="0"/>
          <w:marTop w:val="0"/>
          <w:marBottom w:val="0"/>
          <w:divBdr>
            <w:top w:val="none" w:sz="0" w:space="0" w:color="auto"/>
            <w:left w:val="none" w:sz="0" w:space="0" w:color="auto"/>
            <w:bottom w:val="none" w:sz="0" w:space="0" w:color="auto"/>
            <w:right w:val="none" w:sz="0" w:space="0" w:color="auto"/>
          </w:divBdr>
        </w:div>
        <w:div w:id="201863504">
          <w:marLeft w:val="480"/>
          <w:marRight w:val="0"/>
          <w:marTop w:val="0"/>
          <w:marBottom w:val="0"/>
          <w:divBdr>
            <w:top w:val="none" w:sz="0" w:space="0" w:color="auto"/>
            <w:left w:val="none" w:sz="0" w:space="0" w:color="auto"/>
            <w:bottom w:val="none" w:sz="0" w:space="0" w:color="auto"/>
            <w:right w:val="none" w:sz="0" w:space="0" w:color="auto"/>
          </w:divBdr>
        </w:div>
        <w:div w:id="119762116">
          <w:marLeft w:val="480"/>
          <w:marRight w:val="0"/>
          <w:marTop w:val="0"/>
          <w:marBottom w:val="0"/>
          <w:divBdr>
            <w:top w:val="none" w:sz="0" w:space="0" w:color="auto"/>
            <w:left w:val="none" w:sz="0" w:space="0" w:color="auto"/>
            <w:bottom w:val="none" w:sz="0" w:space="0" w:color="auto"/>
            <w:right w:val="none" w:sz="0" w:space="0" w:color="auto"/>
          </w:divBdr>
        </w:div>
        <w:div w:id="318075977">
          <w:marLeft w:val="480"/>
          <w:marRight w:val="0"/>
          <w:marTop w:val="0"/>
          <w:marBottom w:val="0"/>
          <w:divBdr>
            <w:top w:val="none" w:sz="0" w:space="0" w:color="auto"/>
            <w:left w:val="none" w:sz="0" w:space="0" w:color="auto"/>
            <w:bottom w:val="none" w:sz="0" w:space="0" w:color="auto"/>
            <w:right w:val="none" w:sz="0" w:space="0" w:color="auto"/>
          </w:divBdr>
        </w:div>
        <w:div w:id="190532151">
          <w:marLeft w:val="480"/>
          <w:marRight w:val="0"/>
          <w:marTop w:val="0"/>
          <w:marBottom w:val="0"/>
          <w:divBdr>
            <w:top w:val="none" w:sz="0" w:space="0" w:color="auto"/>
            <w:left w:val="none" w:sz="0" w:space="0" w:color="auto"/>
            <w:bottom w:val="none" w:sz="0" w:space="0" w:color="auto"/>
            <w:right w:val="none" w:sz="0" w:space="0" w:color="auto"/>
          </w:divBdr>
        </w:div>
        <w:div w:id="690229902">
          <w:marLeft w:val="480"/>
          <w:marRight w:val="0"/>
          <w:marTop w:val="0"/>
          <w:marBottom w:val="0"/>
          <w:divBdr>
            <w:top w:val="none" w:sz="0" w:space="0" w:color="auto"/>
            <w:left w:val="none" w:sz="0" w:space="0" w:color="auto"/>
            <w:bottom w:val="none" w:sz="0" w:space="0" w:color="auto"/>
            <w:right w:val="none" w:sz="0" w:space="0" w:color="auto"/>
          </w:divBdr>
        </w:div>
        <w:div w:id="1869293111">
          <w:marLeft w:val="480"/>
          <w:marRight w:val="0"/>
          <w:marTop w:val="0"/>
          <w:marBottom w:val="0"/>
          <w:divBdr>
            <w:top w:val="none" w:sz="0" w:space="0" w:color="auto"/>
            <w:left w:val="none" w:sz="0" w:space="0" w:color="auto"/>
            <w:bottom w:val="none" w:sz="0" w:space="0" w:color="auto"/>
            <w:right w:val="none" w:sz="0" w:space="0" w:color="auto"/>
          </w:divBdr>
        </w:div>
        <w:div w:id="198667398">
          <w:marLeft w:val="480"/>
          <w:marRight w:val="0"/>
          <w:marTop w:val="0"/>
          <w:marBottom w:val="0"/>
          <w:divBdr>
            <w:top w:val="none" w:sz="0" w:space="0" w:color="auto"/>
            <w:left w:val="none" w:sz="0" w:space="0" w:color="auto"/>
            <w:bottom w:val="none" w:sz="0" w:space="0" w:color="auto"/>
            <w:right w:val="none" w:sz="0" w:space="0" w:color="auto"/>
          </w:divBdr>
        </w:div>
        <w:div w:id="118837838">
          <w:marLeft w:val="480"/>
          <w:marRight w:val="0"/>
          <w:marTop w:val="0"/>
          <w:marBottom w:val="0"/>
          <w:divBdr>
            <w:top w:val="none" w:sz="0" w:space="0" w:color="auto"/>
            <w:left w:val="none" w:sz="0" w:space="0" w:color="auto"/>
            <w:bottom w:val="none" w:sz="0" w:space="0" w:color="auto"/>
            <w:right w:val="none" w:sz="0" w:space="0" w:color="auto"/>
          </w:divBdr>
        </w:div>
        <w:div w:id="555554557">
          <w:marLeft w:val="480"/>
          <w:marRight w:val="0"/>
          <w:marTop w:val="0"/>
          <w:marBottom w:val="0"/>
          <w:divBdr>
            <w:top w:val="none" w:sz="0" w:space="0" w:color="auto"/>
            <w:left w:val="none" w:sz="0" w:space="0" w:color="auto"/>
            <w:bottom w:val="none" w:sz="0" w:space="0" w:color="auto"/>
            <w:right w:val="none" w:sz="0" w:space="0" w:color="auto"/>
          </w:divBdr>
        </w:div>
        <w:div w:id="1427775426">
          <w:marLeft w:val="480"/>
          <w:marRight w:val="0"/>
          <w:marTop w:val="0"/>
          <w:marBottom w:val="0"/>
          <w:divBdr>
            <w:top w:val="none" w:sz="0" w:space="0" w:color="auto"/>
            <w:left w:val="none" w:sz="0" w:space="0" w:color="auto"/>
            <w:bottom w:val="none" w:sz="0" w:space="0" w:color="auto"/>
            <w:right w:val="none" w:sz="0" w:space="0" w:color="auto"/>
          </w:divBdr>
        </w:div>
        <w:div w:id="2048337452">
          <w:marLeft w:val="480"/>
          <w:marRight w:val="0"/>
          <w:marTop w:val="0"/>
          <w:marBottom w:val="0"/>
          <w:divBdr>
            <w:top w:val="none" w:sz="0" w:space="0" w:color="auto"/>
            <w:left w:val="none" w:sz="0" w:space="0" w:color="auto"/>
            <w:bottom w:val="none" w:sz="0" w:space="0" w:color="auto"/>
            <w:right w:val="none" w:sz="0" w:space="0" w:color="auto"/>
          </w:divBdr>
        </w:div>
        <w:div w:id="659236257">
          <w:marLeft w:val="480"/>
          <w:marRight w:val="0"/>
          <w:marTop w:val="0"/>
          <w:marBottom w:val="0"/>
          <w:divBdr>
            <w:top w:val="none" w:sz="0" w:space="0" w:color="auto"/>
            <w:left w:val="none" w:sz="0" w:space="0" w:color="auto"/>
            <w:bottom w:val="none" w:sz="0" w:space="0" w:color="auto"/>
            <w:right w:val="none" w:sz="0" w:space="0" w:color="auto"/>
          </w:divBdr>
        </w:div>
        <w:div w:id="1526363428">
          <w:marLeft w:val="480"/>
          <w:marRight w:val="0"/>
          <w:marTop w:val="0"/>
          <w:marBottom w:val="0"/>
          <w:divBdr>
            <w:top w:val="none" w:sz="0" w:space="0" w:color="auto"/>
            <w:left w:val="none" w:sz="0" w:space="0" w:color="auto"/>
            <w:bottom w:val="none" w:sz="0" w:space="0" w:color="auto"/>
            <w:right w:val="none" w:sz="0" w:space="0" w:color="auto"/>
          </w:divBdr>
        </w:div>
        <w:div w:id="1218317732">
          <w:marLeft w:val="480"/>
          <w:marRight w:val="0"/>
          <w:marTop w:val="0"/>
          <w:marBottom w:val="0"/>
          <w:divBdr>
            <w:top w:val="none" w:sz="0" w:space="0" w:color="auto"/>
            <w:left w:val="none" w:sz="0" w:space="0" w:color="auto"/>
            <w:bottom w:val="none" w:sz="0" w:space="0" w:color="auto"/>
            <w:right w:val="none" w:sz="0" w:space="0" w:color="auto"/>
          </w:divBdr>
        </w:div>
        <w:div w:id="930966432">
          <w:marLeft w:val="480"/>
          <w:marRight w:val="0"/>
          <w:marTop w:val="0"/>
          <w:marBottom w:val="0"/>
          <w:divBdr>
            <w:top w:val="none" w:sz="0" w:space="0" w:color="auto"/>
            <w:left w:val="none" w:sz="0" w:space="0" w:color="auto"/>
            <w:bottom w:val="none" w:sz="0" w:space="0" w:color="auto"/>
            <w:right w:val="none" w:sz="0" w:space="0" w:color="auto"/>
          </w:divBdr>
        </w:div>
        <w:div w:id="1106462007">
          <w:marLeft w:val="480"/>
          <w:marRight w:val="0"/>
          <w:marTop w:val="0"/>
          <w:marBottom w:val="0"/>
          <w:divBdr>
            <w:top w:val="none" w:sz="0" w:space="0" w:color="auto"/>
            <w:left w:val="none" w:sz="0" w:space="0" w:color="auto"/>
            <w:bottom w:val="none" w:sz="0" w:space="0" w:color="auto"/>
            <w:right w:val="none" w:sz="0" w:space="0" w:color="auto"/>
          </w:divBdr>
        </w:div>
        <w:div w:id="1986423999">
          <w:marLeft w:val="480"/>
          <w:marRight w:val="0"/>
          <w:marTop w:val="0"/>
          <w:marBottom w:val="0"/>
          <w:divBdr>
            <w:top w:val="none" w:sz="0" w:space="0" w:color="auto"/>
            <w:left w:val="none" w:sz="0" w:space="0" w:color="auto"/>
            <w:bottom w:val="none" w:sz="0" w:space="0" w:color="auto"/>
            <w:right w:val="none" w:sz="0" w:space="0" w:color="auto"/>
          </w:divBdr>
        </w:div>
        <w:div w:id="1671368029">
          <w:marLeft w:val="480"/>
          <w:marRight w:val="0"/>
          <w:marTop w:val="0"/>
          <w:marBottom w:val="0"/>
          <w:divBdr>
            <w:top w:val="none" w:sz="0" w:space="0" w:color="auto"/>
            <w:left w:val="none" w:sz="0" w:space="0" w:color="auto"/>
            <w:bottom w:val="none" w:sz="0" w:space="0" w:color="auto"/>
            <w:right w:val="none" w:sz="0" w:space="0" w:color="auto"/>
          </w:divBdr>
        </w:div>
        <w:div w:id="2144154270">
          <w:marLeft w:val="480"/>
          <w:marRight w:val="0"/>
          <w:marTop w:val="0"/>
          <w:marBottom w:val="0"/>
          <w:divBdr>
            <w:top w:val="none" w:sz="0" w:space="0" w:color="auto"/>
            <w:left w:val="none" w:sz="0" w:space="0" w:color="auto"/>
            <w:bottom w:val="none" w:sz="0" w:space="0" w:color="auto"/>
            <w:right w:val="none" w:sz="0" w:space="0" w:color="auto"/>
          </w:divBdr>
        </w:div>
        <w:div w:id="962809840">
          <w:marLeft w:val="480"/>
          <w:marRight w:val="0"/>
          <w:marTop w:val="0"/>
          <w:marBottom w:val="0"/>
          <w:divBdr>
            <w:top w:val="none" w:sz="0" w:space="0" w:color="auto"/>
            <w:left w:val="none" w:sz="0" w:space="0" w:color="auto"/>
            <w:bottom w:val="none" w:sz="0" w:space="0" w:color="auto"/>
            <w:right w:val="none" w:sz="0" w:space="0" w:color="auto"/>
          </w:divBdr>
        </w:div>
        <w:div w:id="714892970">
          <w:marLeft w:val="480"/>
          <w:marRight w:val="0"/>
          <w:marTop w:val="0"/>
          <w:marBottom w:val="0"/>
          <w:divBdr>
            <w:top w:val="none" w:sz="0" w:space="0" w:color="auto"/>
            <w:left w:val="none" w:sz="0" w:space="0" w:color="auto"/>
            <w:bottom w:val="none" w:sz="0" w:space="0" w:color="auto"/>
            <w:right w:val="none" w:sz="0" w:space="0" w:color="auto"/>
          </w:divBdr>
        </w:div>
        <w:div w:id="936255322">
          <w:marLeft w:val="480"/>
          <w:marRight w:val="0"/>
          <w:marTop w:val="0"/>
          <w:marBottom w:val="0"/>
          <w:divBdr>
            <w:top w:val="none" w:sz="0" w:space="0" w:color="auto"/>
            <w:left w:val="none" w:sz="0" w:space="0" w:color="auto"/>
            <w:bottom w:val="none" w:sz="0" w:space="0" w:color="auto"/>
            <w:right w:val="none" w:sz="0" w:space="0" w:color="auto"/>
          </w:divBdr>
        </w:div>
        <w:div w:id="701050089">
          <w:marLeft w:val="480"/>
          <w:marRight w:val="0"/>
          <w:marTop w:val="0"/>
          <w:marBottom w:val="0"/>
          <w:divBdr>
            <w:top w:val="none" w:sz="0" w:space="0" w:color="auto"/>
            <w:left w:val="none" w:sz="0" w:space="0" w:color="auto"/>
            <w:bottom w:val="none" w:sz="0" w:space="0" w:color="auto"/>
            <w:right w:val="none" w:sz="0" w:space="0" w:color="auto"/>
          </w:divBdr>
        </w:div>
        <w:div w:id="1324503993">
          <w:marLeft w:val="480"/>
          <w:marRight w:val="0"/>
          <w:marTop w:val="0"/>
          <w:marBottom w:val="0"/>
          <w:divBdr>
            <w:top w:val="none" w:sz="0" w:space="0" w:color="auto"/>
            <w:left w:val="none" w:sz="0" w:space="0" w:color="auto"/>
            <w:bottom w:val="none" w:sz="0" w:space="0" w:color="auto"/>
            <w:right w:val="none" w:sz="0" w:space="0" w:color="auto"/>
          </w:divBdr>
        </w:div>
        <w:div w:id="1690984996">
          <w:marLeft w:val="480"/>
          <w:marRight w:val="0"/>
          <w:marTop w:val="0"/>
          <w:marBottom w:val="0"/>
          <w:divBdr>
            <w:top w:val="none" w:sz="0" w:space="0" w:color="auto"/>
            <w:left w:val="none" w:sz="0" w:space="0" w:color="auto"/>
            <w:bottom w:val="none" w:sz="0" w:space="0" w:color="auto"/>
            <w:right w:val="none" w:sz="0" w:space="0" w:color="auto"/>
          </w:divBdr>
        </w:div>
        <w:div w:id="248782432">
          <w:marLeft w:val="480"/>
          <w:marRight w:val="0"/>
          <w:marTop w:val="0"/>
          <w:marBottom w:val="0"/>
          <w:divBdr>
            <w:top w:val="none" w:sz="0" w:space="0" w:color="auto"/>
            <w:left w:val="none" w:sz="0" w:space="0" w:color="auto"/>
            <w:bottom w:val="none" w:sz="0" w:space="0" w:color="auto"/>
            <w:right w:val="none" w:sz="0" w:space="0" w:color="auto"/>
          </w:divBdr>
        </w:div>
        <w:div w:id="970280798">
          <w:marLeft w:val="480"/>
          <w:marRight w:val="0"/>
          <w:marTop w:val="0"/>
          <w:marBottom w:val="0"/>
          <w:divBdr>
            <w:top w:val="none" w:sz="0" w:space="0" w:color="auto"/>
            <w:left w:val="none" w:sz="0" w:space="0" w:color="auto"/>
            <w:bottom w:val="none" w:sz="0" w:space="0" w:color="auto"/>
            <w:right w:val="none" w:sz="0" w:space="0" w:color="auto"/>
          </w:divBdr>
        </w:div>
        <w:div w:id="1233196395">
          <w:marLeft w:val="480"/>
          <w:marRight w:val="0"/>
          <w:marTop w:val="0"/>
          <w:marBottom w:val="0"/>
          <w:divBdr>
            <w:top w:val="none" w:sz="0" w:space="0" w:color="auto"/>
            <w:left w:val="none" w:sz="0" w:space="0" w:color="auto"/>
            <w:bottom w:val="none" w:sz="0" w:space="0" w:color="auto"/>
            <w:right w:val="none" w:sz="0" w:space="0" w:color="auto"/>
          </w:divBdr>
        </w:div>
        <w:div w:id="1074166458">
          <w:marLeft w:val="480"/>
          <w:marRight w:val="0"/>
          <w:marTop w:val="0"/>
          <w:marBottom w:val="0"/>
          <w:divBdr>
            <w:top w:val="none" w:sz="0" w:space="0" w:color="auto"/>
            <w:left w:val="none" w:sz="0" w:space="0" w:color="auto"/>
            <w:bottom w:val="none" w:sz="0" w:space="0" w:color="auto"/>
            <w:right w:val="none" w:sz="0" w:space="0" w:color="auto"/>
          </w:divBdr>
        </w:div>
        <w:div w:id="1088187711">
          <w:marLeft w:val="480"/>
          <w:marRight w:val="0"/>
          <w:marTop w:val="0"/>
          <w:marBottom w:val="0"/>
          <w:divBdr>
            <w:top w:val="none" w:sz="0" w:space="0" w:color="auto"/>
            <w:left w:val="none" w:sz="0" w:space="0" w:color="auto"/>
            <w:bottom w:val="none" w:sz="0" w:space="0" w:color="auto"/>
            <w:right w:val="none" w:sz="0" w:space="0" w:color="auto"/>
          </w:divBdr>
        </w:div>
        <w:div w:id="858348661">
          <w:marLeft w:val="480"/>
          <w:marRight w:val="0"/>
          <w:marTop w:val="0"/>
          <w:marBottom w:val="0"/>
          <w:divBdr>
            <w:top w:val="none" w:sz="0" w:space="0" w:color="auto"/>
            <w:left w:val="none" w:sz="0" w:space="0" w:color="auto"/>
            <w:bottom w:val="none" w:sz="0" w:space="0" w:color="auto"/>
            <w:right w:val="none" w:sz="0" w:space="0" w:color="auto"/>
          </w:divBdr>
        </w:div>
        <w:div w:id="787627650">
          <w:marLeft w:val="480"/>
          <w:marRight w:val="0"/>
          <w:marTop w:val="0"/>
          <w:marBottom w:val="0"/>
          <w:divBdr>
            <w:top w:val="none" w:sz="0" w:space="0" w:color="auto"/>
            <w:left w:val="none" w:sz="0" w:space="0" w:color="auto"/>
            <w:bottom w:val="none" w:sz="0" w:space="0" w:color="auto"/>
            <w:right w:val="none" w:sz="0" w:space="0" w:color="auto"/>
          </w:divBdr>
        </w:div>
        <w:div w:id="282657667">
          <w:marLeft w:val="480"/>
          <w:marRight w:val="0"/>
          <w:marTop w:val="0"/>
          <w:marBottom w:val="0"/>
          <w:divBdr>
            <w:top w:val="none" w:sz="0" w:space="0" w:color="auto"/>
            <w:left w:val="none" w:sz="0" w:space="0" w:color="auto"/>
            <w:bottom w:val="none" w:sz="0" w:space="0" w:color="auto"/>
            <w:right w:val="none" w:sz="0" w:space="0" w:color="auto"/>
          </w:divBdr>
        </w:div>
        <w:div w:id="518934668">
          <w:marLeft w:val="480"/>
          <w:marRight w:val="0"/>
          <w:marTop w:val="0"/>
          <w:marBottom w:val="0"/>
          <w:divBdr>
            <w:top w:val="none" w:sz="0" w:space="0" w:color="auto"/>
            <w:left w:val="none" w:sz="0" w:space="0" w:color="auto"/>
            <w:bottom w:val="none" w:sz="0" w:space="0" w:color="auto"/>
            <w:right w:val="none" w:sz="0" w:space="0" w:color="auto"/>
          </w:divBdr>
        </w:div>
        <w:div w:id="2134710977">
          <w:marLeft w:val="480"/>
          <w:marRight w:val="0"/>
          <w:marTop w:val="0"/>
          <w:marBottom w:val="0"/>
          <w:divBdr>
            <w:top w:val="none" w:sz="0" w:space="0" w:color="auto"/>
            <w:left w:val="none" w:sz="0" w:space="0" w:color="auto"/>
            <w:bottom w:val="none" w:sz="0" w:space="0" w:color="auto"/>
            <w:right w:val="none" w:sz="0" w:space="0" w:color="auto"/>
          </w:divBdr>
        </w:div>
        <w:div w:id="1786801327">
          <w:marLeft w:val="480"/>
          <w:marRight w:val="0"/>
          <w:marTop w:val="0"/>
          <w:marBottom w:val="0"/>
          <w:divBdr>
            <w:top w:val="none" w:sz="0" w:space="0" w:color="auto"/>
            <w:left w:val="none" w:sz="0" w:space="0" w:color="auto"/>
            <w:bottom w:val="none" w:sz="0" w:space="0" w:color="auto"/>
            <w:right w:val="none" w:sz="0" w:space="0" w:color="auto"/>
          </w:divBdr>
        </w:div>
        <w:div w:id="831867737">
          <w:marLeft w:val="480"/>
          <w:marRight w:val="0"/>
          <w:marTop w:val="0"/>
          <w:marBottom w:val="0"/>
          <w:divBdr>
            <w:top w:val="none" w:sz="0" w:space="0" w:color="auto"/>
            <w:left w:val="none" w:sz="0" w:space="0" w:color="auto"/>
            <w:bottom w:val="none" w:sz="0" w:space="0" w:color="auto"/>
            <w:right w:val="none" w:sz="0" w:space="0" w:color="auto"/>
          </w:divBdr>
        </w:div>
      </w:divsChild>
    </w:div>
    <w:div w:id="2109692873">
      <w:bodyDiv w:val="1"/>
      <w:marLeft w:val="0"/>
      <w:marRight w:val="0"/>
      <w:marTop w:val="0"/>
      <w:marBottom w:val="0"/>
      <w:divBdr>
        <w:top w:val="none" w:sz="0" w:space="0" w:color="auto"/>
        <w:left w:val="none" w:sz="0" w:space="0" w:color="auto"/>
        <w:bottom w:val="none" w:sz="0" w:space="0" w:color="auto"/>
        <w:right w:val="none" w:sz="0" w:space="0" w:color="auto"/>
      </w:divBdr>
    </w:div>
    <w:div w:id="2109808032">
      <w:bodyDiv w:val="1"/>
      <w:marLeft w:val="0"/>
      <w:marRight w:val="0"/>
      <w:marTop w:val="0"/>
      <w:marBottom w:val="0"/>
      <w:divBdr>
        <w:top w:val="none" w:sz="0" w:space="0" w:color="auto"/>
        <w:left w:val="none" w:sz="0" w:space="0" w:color="auto"/>
        <w:bottom w:val="none" w:sz="0" w:space="0" w:color="auto"/>
        <w:right w:val="none" w:sz="0" w:space="0" w:color="auto"/>
      </w:divBdr>
    </w:div>
    <w:div w:id="2109890100">
      <w:bodyDiv w:val="1"/>
      <w:marLeft w:val="0"/>
      <w:marRight w:val="0"/>
      <w:marTop w:val="0"/>
      <w:marBottom w:val="0"/>
      <w:divBdr>
        <w:top w:val="none" w:sz="0" w:space="0" w:color="auto"/>
        <w:left w:val="none" w:sz="0" w:space="0" w:color="auto"/>
        <w:bottom w:val="none" w:sz="0" w:space="0" w:color="auto"/>
        <w:right w:val="none" w:sz="0" w:space="0" w:color="auto"/>
      </w:divBdr>
    </w:div>
    <w:div w:id="2110075675">
      <w:bodyDiv w:val="1"/>
      <w:marLeft w:val="0"/>
      <w:marRight w:val="0"/>
      <w:marTop w:val="0"/>
      <w:marBottom w:val="0"/>
      <w:divBdr>
        <w:top w:val="none" w:sz="0" w:space="0" w:color="auto"/>
        <w:left w:val="none" w:sz="0" w:space="0" w:color="auto"/>
        <w:bottom w:val="none" w:sz="0" w:space="0" w:color="auto"/>
        <w:right w:val="none" w:sz="0" w:space="0" w:color="auto"/>
      </w:divBdr>
      <w:divsChild>
        <w:div w:id="583758253">
          <w:marLeft w:val="480"/>
          <w:marRight w:val="0"/>
          <w:marTop w:val="0"/>
          <w:marBottom w:val="0"/>
          <w:divBdr>
            <w:top w:val="none" w:sz="0" w:space="0" w:color="auto"/>
            <w:left w:val="none" w:sz="0" w:space="0" w:color="auto"/>
            <w:bottom w:val="none" w:sz="0" w:space="0" w:color="auto"/>
            <w:right w:val="none" w:sz="0" w:space="0" w:color="auto"/>
          </w:divBdr>
        </w:div>
        <w:div w:id="1017192911">
          <w:marLeft w:val="480"/>
          <w:marRight w:val="0"/>
          <w:marTop w:val="0"/>
          <w:marBottom w:val="0"/>
          <w:divBdr>
            <w:top w:val="none" w:sz="0" w:space="0" w:color="auto"/>
            <w:left w:val="none" w:sz="0" w:space="0" w:color="auto"/>
            <w:bottom w:val="none" w:sz="0" w:space="0" w:color="auto"/>
            <w:right w:val="none" w:sz="0" w:space="0" w:color="auto"/>
          </w:divBdr>
        </w:div>
        <w:div w:id="1093092824">
          <w:marLeft w:val="480"/>
          <w:marRight w:val="0"/>
          <w:marTop w:val="0"/>
          <w:marBottom w:val="0"/>
          <w:divBdr>
            <w:top w:val="none" w:sz="0" w:space="0" w:color="auto"/>
            <w:left w:val="none" w:sz="0" w:space="0" w:color="auto"/>
            <w:bottom w:val="none" w:sz="0" w:space="0" w:color="auto"/>
            <w:right w:val="none" w:sz="0" w:space="0" w:color="auto"/>
          </w:divBdr>
        </w:div>
        <w:div w:id="1816407142">
          <w:marLeft w:val="480"/>
          <w:marRight w:val="0"/>
          <w:marTop w:val="0"/>
          <w:marBottom w:val="0"/>
          <w:divBdr>
            <w:top w:val="none" w:sz="0" w:space="0" w:color="auto"/>
            <w:left w:val="none" w:sz="0" w:space="0" w:color="auto"/>
            <w:bottom w:val="none" w:sz="0" w:space="0" w:color="auto"/>
            <w:right w:val="none" w:sz="0" w:space="0" w:color="auto"/>
          </w:divBdr>
        </w:div>
        <w:div w:id="1391146553">
          <w:marLeft w:val="480"/>
          <w:marRight w:val="0"/>
          <w:marTop w:val="0"/>
          <w:marBottom w:val="0"/>
          <w:divBdr>
            <w:top w:val="none" w:sz="0" w:space="0" w:color="auto"/>
            <w:left w:val="none" w:sz="0" w:space="0" w:color="auto"/>
            <w:bottom w:val="none" w:sz="0" w:space="0" w:color="auto"/>
            <w:right w:val="none" w:sz="0" w:space="0" w:color="auto"/>
          </w:divBdr>
        </w:div>
        <w:div w:id="858855481">
          <w:marLeft w:val="480"/>
          <w:marRight w:val="0"/>
          <w:marTop w:val="0"/>
          <w:marBottom w:val="0"/>
          <w:divBdr>
            <w:top w:val="none" w:sz="0" w:space="0" w:color="auto"/>
            <w:left w:val="none" w:sz="0" w:space="0" w:color="auto"/>
            <w:bottom w:val="none" w:sz="0" w:space="0" w:color="auto"/>
            <w:right w:val="none" w:sz="0" w:space="0" w:color="auto"/>
          </w:divBdr>
        </w:div>
        <w:div w:id="454717270">
          <w:marLeft w:val="480"/>
          <w:marRight w:val="0"/>
          <w:marTop w:val="0"/>
          <w:marBottom w:val="0"/>
          <w:divBdr>
            <w:top w:val="none" w:sz="0" w:space="0" w:color="auto"/>
            <w:left w:val="none" w:sz="0" w:space="0" w:color="auto"/>
            <w:bottom w:val="none" w:sz="0" w:space="0" w:color="auto"/>
            <w:right w:val="none" w:sz="0" w:space="0" w:color="auto"/>
          </w:divBdr>
        </w:div>
        <w:div w:id="1636720863">
          <w:marLeft w:val="480"/>
          <w:marRight w:val="0"/>
          <w:marTop w:val="0"/>
          <w:marBottom w:val="0"/>
          <w:divBdr>
            <w:top w:val="none" w:sz="0" w:space="0" w:color="auto"/>
            <w:left w:val="none" w:sz="0" w:space="0" w:color="auto"/>
            <w:bottom w:val="none" w:sz="0" w:space="0" w:color="auto"/>
            <w:right w:val="none" w:sz="0" w:space="0" w:color="auto"/>
          </w:divBdr>
        </w:div>
        <w:div w:id="1361934105">
          <w:marLeft w:val="480"/>
          <w:marRight w:val="0"/>
          <w:marTop w:val="0"/>
          <w:marBottom w:val="0"/>
          <w:divBdr>
            <w:top w:val="none" w:sz="0" w:space="0" w:color="auto"/>
            <w:left w:val="none" w:sz="0" w:space="0" w:color="auto"/>
            <w:bottom w:val="none" w:sz="0" w:space="0" w:color="auto"/>
            <w:right w:val="none" w:sz="0" w:space="0" w:color="auto"/>
          </w:divBdr>
        </w:div>
        <w:div w:id="1919486076">
          <w:marLeft w:val="480"/>
          <w:marRight w:val="0"/>
          <w:marTop w:val="0"/>
          <w:marBottom w:val="0"/>
          <w:divBdr>
            <w:top w:val="none" w:sz="0" w:space="0" w:color="auto"/>
            <w:left w:val="none" w:sz="0" w:space="0" w:color="auto"/>
            <w:bottom w:val="none" w:sz="0" w:space="0" w:color="auto"/>
            <w:right w:val="none" w:sz="0" w:space="0" w:color="auto"/>
          </w:divBdr>
        </w:div>
        <w:div w:id="1281451030">
          <w:marLeft w:val="480"/>
          <w:marRight w:val="0"/>
          <w:marTop w:val="0"/>
          <w:marBottom w:val="0"/>
          <w:divBdr>
            <w:top w:val="none" w:sz="0" w:space="0" w:color="auto"/>
            <w:left w:val="none" w:sz="0" w:space="0" w:color="auto"/>
            <w:bottom w:val="none" w:sz="0" w:space="0" w:color="auto"/>
            <w:right w:val="none" w:sz="0" w:space="0" w:color="auto"/>
          </w:divBdr>
        </w:div>
        <w:div w:id="1151403814">
          <w:marLeft w:val="480"/>
          <w:marRight w:val="0"/>
          <w:marTop w:val="0"/>
          <w:marBottom w:val="0"/>
          <w:divBdr>
            <w:top w:val="none" w:sz="0" w:space="0" w:color="auto"/>
            <w:left w:val="none" w:sz="0" w:space="0" w:color="auto"/>
            <w:bottom w:val="none" w:sz="0" w:space="0" w:color="auto"/>
            <w:right w:val="none" w:sz="0" w:space="0" w:color="auto"/>
          </w:divBdr>
        </w:div>
        <w:div w:id="1199317294">
          <w:marLeft w:val="480"/>
          <w:marRight w:val="0"/>
          <w:marTop w:val="0"/>
          <w:marBottom w:val="0"/>
          <w:divBdr>
            <w:top w:val="none" w:sz="0" w:space="0" w:color="auto"/>
            <w:left w:val="none" w:sz="0" w:space="0" w:color="auto"/>
            <w:bottom w:val="none" w:sz="0" w:space="0" w:color="auto"/>
            <w:right w:val="none" w:sz="0" w:space="0" w:color="auto"/>
          </w:divBdr>
        </w:div>
        <w:div w:id="622614165">
          <w:marLeft w:val="480"/>
          <w:marRight w:val="0"/>
          <w:marTop w:val="0"/>
          <w:marBottom w:val="0"/>
          <w:divBdr>
            <w:top w:val="none" w:sz="0" w:space="0" w:color="auto"/>
            <w:left w:val="none" w:sz="0" w:space="0" w:color="auto"/>
            <w:bottom w:val="none" w:sz="0" w:space="0" w:color="auto"/>
            <w:right w:val="none" w:sz="0" w:space="0" w:color="auto"/>
          </w:divBdr>
        </w:div>
        <w:div w:id="1797332595">
          <w:marLeft w:val="480"/>
          <w:marRight w:val="0"/>
          <w:marTop w:val="0"/>
          <w:marBottom w:val="0"/>
          <w:divBdr>
            <w:top w:val="none" w:sz="0" w:space="0" w:color="auto"/>
            <w:left w:val="none" w:sz="0" w:space="0" w:color="auto"/>
            <w:bottom w:val="none" w:sz="0" w:space="0" w:color="auto"/>
            <w:right w:val="none" w:sz="0" w:space="0" w:color="auto"/>
          </w:divBdr>
        </w:div>
        <w:div w:id="230965250">
          <w:marLeft w:val="480"/>
          <w:marRight w:val="0"/>
          <w:marTop w:val="0"/>
          <w:marBottom w:val="0"/>
          <w:divBdr>
            <w:top w:val="none" w:sz="0" w:space="0" w:color="auto"/>
            <w:left w:val="none" w:sz="0" w:space="0" w:color="auto"/>
            <w:bottom w:val="none" w:sz="0" w:space="0" w:color="auto"/>
            <w:right w:val="none" w:sz="0" w:space="0" w:color="auto"/>
          </w:divBdr>
        </w:div>
        <w:div w:id="1701390490">
          <w:marLeft w:val="480"/>
          <w:marRight w:val="0"/>
          <w:marTop w:val="0"/>
          <w:marBottom w:val="0"/>
          <w:divBdr>
            <w:top w:val="none" w:sz="0" w:space="0" w:color="auto"/>
            <w:left w:val="none" w:sz="0" w:space="0" w:color="auto"/>
            <w:bottom w:val="none" w:sz="0" w:space="0" w:color="auto"/>
            <w:right w:val="none" w:sz="0" w:space="0" w:color="auto"/>
          </w:divBdr>
        </w:div>
        <w:div w:id="1372992194">
          <w:marLeft w:val="480"/>
          <w:marRight w:val="0"/>
          <w:marTop w:val="0"/>
          <w:marBottom w:val="0"/>
          <w:divBdr>
            <w:top w:val="none" w:sz="0" w:space="0" w:color="auto"/>
            <w:left w:val="none" w:sz="0" w:space="0" w:color="auto"/>
            <w:bottom w:val="none" w:sz="0" w:space="0" w:color="auto"/>
            <w:right w:val="none" w:sz="0" w:space="0" w:color="auto"/>
          </w:divBdr>
        </w:div>
        <w:div w:id="940917521">
          <w:marLeft w:val="480"/>
          <w:marRight w:val="0"/>
          <w:marTop w:val="0"/>
          <w:marBottom w:val="0"/>
          <w:divBdr>
            <w:top w:val="none" w:sz="0" w:space="0" w:color="auto"/>
            <w:left w:val="none" w:sz="0" w:space="0" w:color="auto"/>
            <w:bottom w:val="none" w:sz="0" w:space="0" w:color="auto"/>
            <w:right w:val="none" w:sz="0" w:space="0" w:color="auto"/>
          </w:divBdr>
        </w:div>
        <w:div w:id="203446056">
          <w:marLeft w:val="480"/>
          <w:marRight w:val="0"/>
          <w:marTop w:val="0"/>
          <w:marBottom w:val="0"/>
          <w:divBdr>
            <w:top w:val="none" w:sz="0" w:space="0" w:color="auto"/>
            <w:left w:val="none" w:sz="0" w:space="0" w:color="auto"/>
            <w:bottom w:val="none" w:sz="0" w:space="0" w:color="auto"/>
            <w:right w:val="none" w:sz="0" w:space="0" w:color="auto"/>
          </w:divBdr>
        </w:div>
        <w:div w:id="712266290">
          <w:marLeft w:val="480"/>
          <w:marRight w:val="0"/>
          <w:marTop w:val="0"/>
          <w:marBottom w:val="0"/>
          <w:divBdr>
            <w:top w:val="none" w:sz="0" w:space="0" w:color="auto"/>
            <w:left w:val="none" w:sz="0" w:space="0" w:color="auto"/>
            <w:bottom w:val="none" w:sz="0" w:space="0" w:color="auto"/>
            <w:right w:val="none" w:sz="0" w:space="0" w:color="auto"/>
          </w:divBdr>
        </w:div>
        <w:div w:id="1793011515">
          <w:marLeft w:val="480"/>
          <w:marRight w:val="0"/>
          <w:marTop w:val="0"/>
          <w:marBottom w:val="0"/>
          <w:divBdr>
            <w:top w:val="none" w:sz="0" w:space="0" w:color="auto"/>
            <w:left w:val="none" w:sz="0" w:space="0" w:color="auto"/>
            <w:bottom w:val="none" w:sz="0" w:space="0" w:color="auto"/>
            <w:right w:val="none" w:sz="0" w:space="0" w:color="auto"/>
          </w:divBdr>
        </w:div>
        <w:div w:id="1228299581">
          <w:marLeft w:val="480"/>
          <w:marRight w:val="0"/>
          <w:marTop w:val="0"/>
          <w:marBottom w:val="0"/>
          <w:divBdr>
            <w:top w:val="none" w:sz="0" w:space="0" w:color="auto"/>
            <w:left w:val="none" w:sz="0" w:space="0" w:color="auto"/>
            <w:bottom w:val="none" w:sz="0" w:space="0" w:color="auto"/>
            <w:right w:val="none" w:sz="0" w:space="0" w:color="auto"/>
          </w:divBdr>
        </w:div>
        <w:div w:id="46732281">
          <w:marLeft w:val="480"/>
          <w:marRight w:val="0"/>
          <w:marTop w:val="0"/>
          <w:marBottom w:val="0"/>
          <w:divBdr>
            <w:top w:val="none" w:sz="0" w:space="0" w:color="auto"/>
            <w:left w:val="none" w:sz="0" w:space="0" w:color="auto"/>
            <w:bottom w:val="none" w:sz="0" w:space="0" w:color="auto"/>
            <w:right w:val="none" w:sz="0" w:space="0" w:color="auto"/>
          </w:divBdr>
        </w:div>
      </w:divsChild>
    </w:div>
    <w:div w:id="2110078813">
      <w:bodyDiv w:val="1"/>
      <w:marLeft w:val="0"/>
      <w:marRight w:val="0"/>
      <w:marTop w:val="0"/>
      <w:marBottom w:val="0"/>
      <w:divBdr>
        <w:top w:val="none" w:sz="0" w:space="0" w:color="auto"/>
        <w:left w:val="none" w:sz="0" w:space="0" w:color="auto"/>
        <w:bottom w:val="none" w:sz="0" w:space="0" w:color="auto"/>
        <w:right w:val="none" w:sz="0" w:space="0" w:color="auto"/>
      </w:divBdr>
    </w:div>
    <w:div w:id="2110155555">
      <w:bodyDiv w:val="1"/>
      <w:marLeft w:val="0"/>
      <w:marRight w:val="0"/>
      <w:marTop w:val="0"/>
      <w:marBottom w:val="0"/>
      <w:divBdr>
        <w:top w:val="none" w:sz="0" w:space="0" w:color="auto"/>
        <w:left w:val="none" w:sz="0" w:space="0" w:color="auto"/>
        <w:bottom w:val="none" w:sz="0" w:space="0" w:color="auto"/>
        <w:right w:val="none" w:sz="0" w:space="0" w:color="auto"/>
      </w:divBdr>
    </w:div>
    <w:div w:id="2110352854">
      <w:bodyDiv w:val="1"/>
      <w:marLeft w:val="0"/>
      <w:marRight w:val="0"/>
      <w:marTop w:val="0"/>
      <w:marBottom w:val="0"/>
      <w:divBdr>
        <w:top w:val="none" w:sz="0" w:space="0" w:color="auto"/>
        <w:left w:val="none" w:sz="0" w:space="0" w:color="auto"/>
        <w:bottom w:val="none" w:sz="0" w:space="0" w:color="auto"/>
        <w:right w:val="none" w:sz="0" w:space="0" w:color="auto"/>
      </w:divBdr>
    </w:div>
    <w:div w:id="2110419362">
      <w:bodyDiv w:val="1"/>
      <w:marLeft w:val="0"/>
      <w:marRight w:val="0"/>
      <w:marTop w:val="0"/>
      <w:marBottom w:val="0"/>
      <w:divBdr>
        <w:top w:val="none" w:sz="0" w:space="0" w:color="auto"/>
        <w:left w:val="none" w:sz="0" w:space="0" w:color="auto"/>
        <w:bottom w:val="none" w:sz="0" w:space="0" w:color="auto"/>
        <w:right w:val="none" w:sz="0" w:space="0" w:color="auto"/>
      </w:divBdr>
    </w:div>
    <w:div w:id="2110655190">
      <w:bodyDiv w:val="1"/>
      <w:marLeft w:val="0"/>
      <w:marRight w:val="0"/>
      <w:marTop w:val="0"/>
      <w:marBottom w:val="0"/>
      <w:divBdr>
        <w:top w:val="none" w:sz="0" w:space="0" w:color="auto"/>
        <w:left w:val="none" w:sz="0" w:space="0" w:color="auto"/>
        <w:bottom w:val="none" w:sz="0" w:space="0" w:color="auto"/>
        <w:right w:val="none" w:sz="0" w:space="0" w:color="auto"/>
      </w:divBdr>
    </w:div>
    <w:div w:id="2110732848">
      <w:bodyDiv w:val="1"/>
      <w:marLeft w:val="0"/>
      <w:marRight w:val="0"/>
      <w:marTop w:val="0"/>
      <w:marBottom w:val="0"/>
      <w:divBdr>
        <w:top w:val="none" w:sz="0" w:space="0" w:color="auto"/>
        <w:left w:val="none" w:sz="0" w:space="0" w:color="auto"/>
        <w:bottom w:val="none" w:sz="0" w:space="0" w:color="auto"/>
        <w:right w:val="none" w:sz="0" w:space="0" w:color="auto"/>
      </w:divBdr>
    </w:div>
    <w:div w:id="2111243255">
      <w:bodyDiv w:val="1"/>
      <w:marLeft w:val="0"/>
      <w:marRight w:val="0"/>
      <w:marTop w:val="0"/>
      <w:marBottom w:val="0"/>
      <w:divBdr>
        <w:top w:val="none" w:sz="0" w:space="0" w:color="auto"/>
        <w:left w:val="none" w:sz="0" w:space="0" w:color="auto"/>
        <w:bottom w:val="none" w:sz="0" w:space="0" w:color="auto"/>
        <w:right w:val="none" w:sz="0" w:space="0" w:color="auto"/>
      </w:divBdr>
    </w:div>
    <w:div w:id="2111311672">
      <w:bodyDiv w:val="1"/>
      <w:marLeft w:val="0"/>
      <w:marRight w:val="0"/>
      <w:marTop w:val="0"/>
      <w:marBottom w:val="0"/>
      <w:divBdr>
        <w:top w:val="none" w:sz="0" w:space="0" w:color="auto"/>
        <w:left w:val="none" w:sz="0" w:space="0" w:color="auto"/>
        <w:bottom w:val="none" w:sz="0" w:space="0" w:color="auto"/>
        <w:right w:val="none" w:sz="0" w:space="0" w:color="auto"/>
      </w:divBdr>
    </w:div>
    <w:div w:id="2111461116">
      <w:bodyDiv w:val="1"/>
      <w:marLeft w:val="0"/>
      <w:marRight w:val="0"/>
      <w:marTop w:val="0"/>
      <w:marBottom w:val="0"/>
      <w:divBdr>
        <w:top w:val="none" w:sz="0" w:space="0" w:color="auto"/>
        <w:left w:val="none" w:sz="0" w:space="0" w:color="auto"/>
        <w:bottom w:val="none" w:sz="0" w:space="0" w:color="auto"/>
        <w:right w:val="none" w:sz="0" w:space="0" w:color="auto"/>
      </w:divBdr>
    </w:div>
    <w:div w:id="2111775440">
      <w:bodyDiv w:val="1"/>
      <w:marLeft w:val="0"/>
      <w:marRight w:val="0"/>
      <w:marTop w:val="0"/>
      <w:marBottom w:val="0"/>
      <w:divBdr>
        <w:top w:val="none" w:sz="0" w:space="0" w:color="auto"/>
        <w:left w:val="none" w:sz="0" w:space="0" w:color="auto"/>
        <w:bottom w:val="none" w:sz="0" w:space="0" w:color="auto"/>
        <w:right w:val="none" w:sz="0" w:space="0" w:color="auto"/>
      </w:divBdr>
    </w:div>
    <w:div w:id="2111778814">
      <w:bodyDiv w:val="1"/>
      <w:marLeft w:val="0"/>
      <w:marRight w:val="0"/>
      <w:marTop w:val="0"/>
      <w:marBottom w:val="0"/>
      <w:divBdr>
        <w:top w:val="none" w:sz="0" w:space="0" w:color="auto"/>
        <w:left w:val="none" w:sz="0" w:space="0" w:color="auto"/>
        <w:bottom w:val="none" w:sz="0" w:space="0" w:color="auto"/>
        <w:right w:val="none" w:sz="0" w:space="0" w:color="auto"/>
      </w:divBdr>
    </w:div>
    <w:div w:id="2112503098">
      <w:bodyDiv w:val="1"/>
      <w:marLeft w:val="0"/>
      <w:marRight w:val="0"/>
      <w:marTop w:val="0"/>
      <w:marBottom w:val="0"/>
      <w:divBdr>
        <w:top w:val="none" w:sz="0" w:space="0" w:color="auto"/>
        <w:left w:val="none" w:sz="0" w:space="0" w:color="auto"/>
        <w:bottom w:val="none" w:sz="0" w:space="0" w:color="auto"/>
        <w:right w:val="none" w:sz="0" w:space="0" w:color="auto"/>
      </w:divBdr>
    </w:div>
    <w:div w:id="2113158273">
      <w:bodyDiv w:val="1"/>
      <w:marLeft w:val="0"/>
      <w:marRight w:val="0"/>
      <w:marTop w:val="0"/>
      <w:marBottom w:val="0"/>
      <w:divBdr>
        <w:top w:val="none" w:sz="0" w:space="0" w:color="auto"/>
        <w:left w:val="none" w:sz="0" w:space="0" w:color="auto"/>
        <w:bottom w:val="none" w:sz="0" w:space="0" w:color="auto"/>
        <w:right w:val="none" w:sz="0" w:space="0" w:color="auto"/>
      </w:divBdr>
    </w:div>
    <w:div w:id="2113162722">
      <w:bodyDiv w:val="1"/>
      <w:marLeft w:val="0"/>
      <w:marRight w:val="0"/>
      <w:marTop w:val="0"/>
      <w:marBottom w:val="0"/>
      <w:divBdr>
        <w:top w:val="none" w:sz="0" w:space="0" w:color="auto"/>
        <w:left w:val="none" w:sz="0" w:space="0" w:color="auto"/>
        <w:bottom w:val="none" w:sz="0" w:space="0" w:color="auto"/>
        <w:right w:val="none" w:sz="0" w:space="0" w:color="auto"/>
      </w:divBdr>
    </w:div>
    <w:div w:id="2113478560">
      <w:bodyDiv w:val="1"/>
      <w:marLeft w:val="0"/>
      <w:marRight w:val="0"/>
      <w:marTop w:val="0"/>
      <w:marBottom w:val="0"/>
      <w:divBdr>
        <w:top w:val="none" w:sz="0" w:space="0" w:color="auto"/>
        <w:left w:val="none" w:sz="0" w:space="0" w:color="auto"/>
        <w:bottom w:val="none" w:sz="0" w:space="0" w:color="auto"/>
        <w:right w:val="none" w:sz="0" w:space="0" w:color="auto"/>
      </w:divBdr>
    </w:div>
    <w:div w:id="2113669694">
      <w:bodyDiv w:val="1"/>
      <w:marLeft w:val="0"/>
      <w:marRight w:val="0"/>
      <w:marTop w:val="0"/>
      <w:marBottom w:val="0"/>
      <w:divBdr>
        <w:top w:val="none" w:sz="0" w:space="0" w:color="auto"/>
        <w:left w:val="none" w:sz="0" w:space="0" w:color="auto"/>
        <w:bottom w:val="none" w:sz="0" w:space="0" w:color="auto"/>
        <w:right w:val="none" w:sz="0" w:space="0" w:color="auto"/>
      </w:divBdr>
    </w:div>
    <w:div w:id="2114009912">
      <w:bodyDiv w:val="1"/>
      <w:marLeft w:val="0"/>
      <w:marRight w:val="0"/>
      <w:marTop w:val="0"/>
      <w:marBottom w:val="0"/>
      <w:divBdr>
        <w:top w:val="none" w:sz="0" w:space="0" w:color="auto"/>
        <w:left w:val="none" w:sz="0" w:space="0" w:color="auto"/>
        <w:bottom w:val="none" w:sz="0" w:space="0" w:color="auto"/>
        <w:right w:val="none" w:sz="0" w:space="0" w:color="auto"/>
      </w:divBdr>
    </w:div>
    <w:div w:id="2114131651">
      <w:bodyDiv w:val="1"/>
      <w:marLeft w:val="0"/>
      <w:marRight w:val="0"/>
      <w:marTop w:val="0"/>
      <w:marBottom w:val="0"/>
      <w:divBdr>
        <w:top w:val="none" w:sz="0" w:space="0" w:color="auto"/>
        <w:left w:val="none" w:sz="0" w:space="0" w:color="auto"/>
        <w:bottom w:val="none" w:sz="0" w:space="0" w:color="auto"/>
        <w:right w:val="none" w:sz="0" w:space="0" w:color="auto"/>
      </w:divBdr>
    </w:div>
    <w:div w:id="2114664764">
      <w:bodyDiv w:val="1"/>
      <w:marLeft w:val="0"/>
      <w:marRight w:val="0"/>
      <w:marTop w:val="0"/>
      <w:marBottom w:val="0"/>
      <w:divBdr>
        <w:top w:val="none" w:sz="0" w:space="0" w:color="auto"/>
        <w:left w:val="none" w:sz="0" w:space="0" w:color="auto"/>
        <w:bottom w:val="none" w:sz="0" w:space="0" w:color="auto"/>
        <w:right w:val="none" w:sz="0" w:space="0" w:color="auto"/>
      </w:divBdr>
    </w:div>
    <w:div w:id="2115589710">
      <w:bodyDiv w:val="1"/>
      <w:marLeft w:val="0"/>
      <w:marRight w:val="0"/>
      <w:marTop w:val="0"/>
      <w:marBottom w:val="0"/>
      <w:divBdr>
        <w:top w:val="none" w:sz="0" w:space="0" w:color="auto"/>
        <w:left w:val="none" w:sz="0" w:space="0" w:color="auto"/>
        <w:bottom w:val="none" w:sz="0" w:space="0" w:color="auto"/>
        <w:right w:val="none" w:sz="0" w:space="0" w:color="auto"/>
      </w:divBdr>
    </w:div>
    <w:div w:id="2115710993">
      <w:bodyDiv w:val="1"/>
      <w:marLeft w:val="0"/>
      <w:marRight w:val="0"/>
      <w:marTop w:val="0"/>
      <w:marBottom w:val="0"/>
      <w:divBdr>
        <w:top w:val="none" w:sz="0" w:space="0" w:color="auto"/>
        <w:left w:val="none" w:sz="0" w:space="0" w:color="auto"/>
        <w:bottom w:val="none" w:sz="0" w:space="0" w:color="auto"/>
        <w:right w:val="none" w:sz="0" w:space="0" w:color="auto"/>
      </w:divBdr>
      <w:divsChild>
        <w:div w:id="1072311879">
          <w:marLeft w:val="480"/>
          <w:marRight w:val="0"/>
          <w:marTop w:val="0"/>
          <w:marBottom w:val="0"/>
          <w:divBdr>
            <w:top w:val="none" w:sz="0" w:space="0" w:color="auto"/>
            <w:left w:val="none" w:sz="0" w:space="0" w:color="auto"/>
            <w:bottom w:val="none" w:sz="0" w:space="0" w:color="auto"/>
            <w:right w:val="none" w:sz="0" w:space="0" w:color="auto"/>
          </w:divBdr>
        </w:div>
        <w:div w:id="46688793">
          <w:marLeft w:val="480"/>
          <w:marRight w:val="0"/>
          <w:marTop w:val="0"/>
          <w:marBottom w:val="0"/>
          <w:divBdr>
            <w:top w:val="none" w:sz="0" w:space="0" w:color="auto"/>
            <w:left w:val="none" w:sz="0" w:space="0" w:color="auto"/>
            <w:bottom w:val="none" w:sz="0" w:space="0" w:color="auto"/>
            <w:right w:val="none" w:sz="0" w:space="0" w:color="auto"/>
          </w:divBdr>
        </w:div>
        <w:div w:id="1154684111">
          <w:marLeft w:val="480"/>
          <w:marRight w:val="0"/>
          <w:marTop w:val="0"/>
          <w:marBottom w:val="0"/>
          <w:divBdr>
            <w:top w:val="none" w:sz="0" w:space="0" w:color="auto"/>
            <w:left w:val="none" w:sz="0" w:space="0" w:color="auto"/>
            <w:bottom w:val="none" w:sz="0" w:space="0" w:color="auto"/>
            <w:right w:val="none" w:sz="0" w:space="0" w:color="auto"/>
          </w:divBdr>
        </w:div>
        <w:div w:id="1094285412">
          <w:marLeft w:val="480"/>
          <w:marRight w:val="0"/>
          <w:marTop w:val="0"/>
          <w:marBottom w:val="0"/>
          <w:divBdr>
            <w:top w:val="none" w:sz="0" w:space="0" w:color="auto"/>
            <w:left w:val="none" w:sz="0" w:space="0" w:color="auto"/>
            <w:bottom w:val="none" w:sz="0" w:space="0" w:color="auto"/>
            <w:right w:val="none" w:sz="0" w:space="0" w:color="auto"/>
          </w:divBdr>
        </w:div>
        <w:div w:id="1376857578">
          <w:marLeft w:val="480"/>
          <w:marRight w:val="0"/>
          <w:marTop w:val="0"/>
          <w:marBottom w:val="0"/>
          <w:divBdr>
            <w:top w:val="none" w:sz="0" w:space="0" w:color="auto"/>
            <w:left w:val="none" w:sz="0" w:space="0" w:color="auto"/>
            <w:bottom w:val="none" w:sz="0" w:space="0" w:color="auto"/>
            <w:right w:val="none" w:sz="0" w:space="0" w:color="auto"/>
          </w:divBdr>
        </w:div>
        <w:div w:id="14699639">
          <w:marLeft w:val="480"/>
          <w:marRight w:val="0"/>
          <w:marTop w:val="0"/>
          <w:marBottom w:val="0"/>
          <w:divBdr>
            <w:top w:val="none" w:sz="0" w:space="0" w:color="auto"/>
            <w:left w:val="none" w:sz="0" w:space="0" w:color="auto"/>
            <w:bottom w:val="none" w:sz="0" w:space="0" w:color="auto"/>
            <w:right w:val="none" w:sz="0" w:space="0" w:color="auto"/>
          </w:divBdr>
        </w:div>
        <w:div w:id="1689746062">
          <w:marLeft w:val="480"/>
          <w:marRight w:val="0"/>
          <w:marTop w:val="0"/>
          <w:marBottom w:val="0"/>
          <w:divBdr>
            <w:top w:val="none" w:sz="0" w:space="0" w:color="auto"/>
            <w:left w:val="none" w:sz="0" w:space="0" w:color="auto"/>
            <w:bottom w:val="none" w:sz="0" w:space="0" w:color="auto"/>
            <w:right w:val="none" w:sz="0" w:space="0" w:color="auto"/>
          </w:divBdr>
        </w:div>
        <w:div w:id="60956073">
          <w:marLeft w:val="480"/>
          <w:marRight w:val="0"/>
          <w:marTop w:val="0"/>
          <w:marBottom w:val="0"/>
          <w:divBdr>
            <w:top w:val="none" w:sz="0" w:space="0" w:color="auto"/>
            <w:left w:val="none" w:sz="0" w:space="0" w:color="auto"/>
            <w:bottom w:val="none" w:sz="0" w:space="0" w:color="auto"/>
            <w:right w:val="none" w:sz="0" w:space="0" w:color="auto"/>
          </w:divBdr>
        </w:div>
        <w:div w:id="757016997">
          <w:marLeft w:val="480"/>
          <w:marRight w:val="0"/>
          <w:marTop w:val="0"/>
          <w:marBottom w:val="0"/>
          <w:divBdr>
            <w:top w:val="none" w:sz="0" w:space="0" w:color="auto"/>
            <w:left w:val="none" w:sz="0" w:space="0" w:color="auto"/>
            <w:bottom w:val="none" w:sz="0" w:space="0" w:color="auto"/>
            <w:right w:val="none" w:sz="0" w:space="0" w:color="auto"/>
          </w:divBdr>
        </w:div>
        <w:div w:id="1790010746">
          <w:marLeft w:val="480"/>
          <w:marRight w:val="0"/>
          <w:marTop w:val="0"/>
          <w:marBottom w:val="0"/>
          <w:divBdr>
            <w:top w:val="none" w:sz="0" w:space="0" w:color="auto"/>
            <w:left w:val="none" w:sz="0" w:space="0" w:color="auto"/>
            <w:bottom w:val="none" w:sz="0" w:space="0" w:color="auto"/>
            <w:right w:val="none" w:sz="0" w:space="0" w:color="auto"/>
          </w:divBdr>
        </w:div>
        <w:div w:id="757335876">
          <w:marLeft w:val="480"/>
          <w:marRight w:val="0"/>
          <w:marTop w:val="0"/>
          <w:marBottom w:val="0"/>
          <w:divBdr>
            <w:top w:val="none" w:sz="0" w:space="0" w:color="auto"/>
            <w:left w:val="none" w:sz="0" w:space="0" w:color="auto"/>
            <w:bottom w:val="none" w:sz="0" w:space="0" w:color="auto"/>
            <w:right w:val="none" w:sz="0" w:space="0" w:color="auto"/>
          </w:divBdr>
        </w:div>
        <w:div w:id="1373270250">
          <w:marLeft w:val="480"/>
          <w:marRight w:val="0"/>
          <w:marTop w:val="0"/>
          <w:marBottom w:val="0"/>
          <w:divBdr>
            <w:top w:val="none" w:sz="0" w:space="0" w:color="auto"/>
            <w:left w:val="none" w:sz="0" w:space="0" w:color="auto"/>
            <w:bottom w:val="none" w:sz="0" w:space="0" w:color="auto"/>
            <w:right w:val="none" w:sz="0" w:space="0" w:color="auto"/>
          </w:divBdr>
        </w:div>
        <w:div w:id="747848185">
          <w:marLeft w:val="480"/>
          <w:marRight w:val="0"/>
          <w:marTop w:val="0"/>
          <w:marBottom w:val="0"/>
          <w:divBdr>
            <w:top w:val="none" w:sz="0" w:space="0" w:color="auto"/>
            <w:left w:val="none" w:sz="0" w:space="0" w:color="auto"/>
            <w:bottom w:val="none" w:sz="0" w:space="0" w:color="auto"/>
            <w:right w:val="none" w:sz="0" w:space="0" w:color="auto"/>
          </w:divBdr>
        </w:div>
        <w:div w:id="1723941643">
          <w:marLeft w:val="480"/>
          <w:marRight w:val="0"/>
          <w:marTop w:val="0"/>
          <w:marBottom w:val="0"/>
          <w:divBdr>
            <w:top w:val="none" w:sz="0" w:space="0" w:color="auto"/>
            <w:left w:val="none" w:sz="0" w:space="0" w:color="auto"/>
            <w:bottom w:val="none" w:sz="0" w:space="0" w:color="auto"/>
            <w:right w:val="none" w:sz="0" w:space="0" w:color="auto"/>
          </w:divBdr>
        </w:div>
        <w:div w:id="188303315">
          <w:marLeft w:val="480"/>
          <w:marRight w:val="0"/>
          <w:marTop w:val="0"/>
          <w:marBottom w:val="0"/>
          <w:divBdr>
            <w:top w:val="none" w:sz="0" w:space="0" w:color="auto"/>
            <w:left w:val="none" w:sz="0" w:space="0" w:color="auto"/>
            <w:bottom w:val="none" w:sz="0" w:space="0" w:color="auto"/>
            <w:right w:val="none" w:sz="0" w:space="0" w:color="auto"/>
          </w:divBdr>
        </w:div>
        <w:div w:id="155145238">
          <w:marLeft w:val="480"/>
          <w:marRight w:val="0"/>
          <w:marTop w:val="0"/>
          <w:marBottom w:val="0"/>
          <w:divBdr>
            <w:top w:val="none" w:sz="0" w:space="0" w:color="auto"/>
            <w:left w:val="none" w:sz="0" w:space="0" w:color="auto"/>
            <w:bottom w:val="none" w:sz="0" w:space="0" w:color="auto"/>
            <w:right w:val="none" w:sz="0" w:space="0" w:color="auto"/>
          </w:divBdr>
        </w:div>
        <w:div w:id="27339438">
          <w:marLeft w:val="480"/>
          <w:marRight w:val="0"/>
          <w:marTop w:val="0"/>
          <w:marBottom w:val="0"/>
          <w:divBdr>
            <w:top w:val="none" w:sz="0" w:space="0" w:color="auto"/>
            <w:left w:val="none" w:sz="0" w:space="0" w:color="auto"/>
            <w:bottom w:val="none" w:sz="0" w:space="0" w:color="auto"/>
            <w:right w:val="none" w:sz="0" w:space="0" w:color="auto"/>
          </w:divBdr>
        </w:div>
        <w:div w:id="920060601">
          <w:marLeft w:val="480"/>
          <w:marRight w:val="0"/>
          <w:marTop w:val="0"/>
          <w:marBottom w:val="0"/>
          <w:divBdr>
            <w:top w:val="none" w:sz="0" w:space="0" w:color="auto"/>
            <w:left w:val="none" w:sz="0" w:space="0" w:color="auto"/>
            <w:bottom w:val="none" w:sz="0" w:space="0" w:color="auto"/>
            <w:right w:val="none" w:sz="0" w:space="0" w:color="auto"/>
          </w:divBdr>
        </w:div>
        <w:div w:id="1434862550">
          <w:marLeft w:val="480"/>
          <w:marRight w:val="0"/>
          <w:marTop w:val="0"/>
          <w:marBottom w:val="0"/>
          <w:divBdr>
            <w:top w:val="none" w:sz="0" w:space="0" w:color="auto"/>
            <w:left w:val="none" w:sz="0" w:space="0" w:color="auto"/>
            <w:bottom w:val="none" w:sz="0" w:space="0" w:color="auto"/>
            <w:right w:val="none" w:sz="0" w:space="0" w:color="auto"/>
          </w:divBdr>
        </w:div>
        <w:div w:id="1135954095">
          <w:marLeft w:val="480"/>
          <w:marRight w:val="0"/>
          <w:marTop w:val="0"/>
          <w:marBottom w:val="0"/>
          <w:divBdr>
            <w:top w:val="none" w:sz="0" w:space="0" w:color="auto"/>
            <w:left w:val="none" w:sz="0" w:space="0" w:color="auto"/>
            <w:bottom w:val="none" w:sz="0" w:space="0" w:color="auto"/>
            <w:right w:val="none" w:sz="0" w:space="0" w:color="auto"/>
          </w:divBdr>
        </w:div>
        <w:div w:id="384454123">
          <w:marLeft w:val="480"/>
          <w:marRight w:val="0"/>
          <w:marTop w:val="0"/>
          <w:marBottom w:val="0"/>
          <w:divBdr>
            <w:top w:val="none" w:sz="0" w:space="0" w:color="auto"/>
            <w:left w:val="none" w:sz="0" w:space="0" w:color="auto"/>
            <w:bottom w:val="none" w:sz="0" w:space="0" w:color="auto"/>
            <w:right w:val="none" w:sz="0" w:space="0" w:color="auto"/>
          </w:divBdr>
        </w:div>
        <w:div w:id="1705323788">
          <w:marLeft w:val="480"/>
          <w:marRight w:val="0"/>
          <w:marTop w:val="0"/>
          <w:marBottom w:val="0"/>
          <w:divBdr>
            <w:top w:val="none" w:sz="0" w:space="0" w:color="auto"/>
            <w:left w:val="none" w:sz="0" w:space="0" w:color="auto"/>
            <w:bottom w:val="none" w:sz="0" w:space="0" w:color="auto"/>
            <w:right w:val="none" w:sz="0" w:space="0" w:color="auto"/>
          </w:divBdr>
        </w:div>
        <w:div w:id="1127090496">
          <w:marLeft w:val="480"/>
          <w:marRight w:val="0"/>
          <w:marTop w:val="0"/>
          <w:marBottom w:val="0"/>
          <w:divBdr>
            <w:top w:val="none" w:sz="0" w:space="0" w:color="auto"/>
            <w:left w:val="none" w:sz="0" w:space="0" w:color="auto"/>
            <w:bottom w:val="none" w:sz="0" w:space="0" w:color="auto"/>
            <w:right w:val="none" w:sz="0" w:space="0" w:color="auto"/>
          </w:divBdr>
        </w:div>
        <w:div w:id="743646184">
          <w:marLeft w:val="480"/>
          <w:marRight w:val="0"/>
          <w:marTop w:val="0"/>
          <w:marBottom w:val="0"/>
          <w:divBdr>
            <w:top w:val="none" w:sz="0" w:space="0" w:color="auto"/>
            <w:left w:val="none" w:sz="0" w:space="0" w:color="auto"/>
            <w:bottom w:val="none" w:sz="0" w:space="0" w:color="auto"/>
            <w:right w:val="none" w:sz="0" w:space="0" w:color="auto"/>
          </w:divBdr>
        </w:div>
        <w:div w:id="386950045">
          <w:marLeft w:val="480"/>
          <w:marRight w:val="0"/>
          <w:marTop w:val="0"/>
          <w:marBottom w:val="0"/>
          <w:divBdr>
            <w:top w:val="none" w:sz="0" w:space="0" w:color="auto"/>
            <w:left w:val="none" w:sz="0" w:space="0" w:color="auto"/>
            <w:bottom w:val="none" w:sz="0" w:space="0" w:color="auto"/>
            <w:right w:val="none" w:sz="0" w:space="0" w:color="auto"/>
          </w:divBdr>
        </w:div>
        <w:div w:id="500463425">
          <w:marLeft w:val="480"/>
          <w:marRight w:val="0"/>
          <w:marTop w:val="0"/>
          <w:marBottom w:val="0"/>
          <w:divBdr>
            <w:top w:val="none" w:sz="0" w:space="0" w:color="auto"/>
            <w:left w:val="none" w:sz="0" w:space="0" w:color="auto"/>
            <w:bottom w:val="none" w:sz="0" w:space="0" w:color="auto"/>
            <w:right w:val="none" w:sz="0" w:space="0" w:color="auto"/>
          </w:divBdr>
        </w:div>
        <w:div w:id="1939944791">
          <w:marLeft w:val="480"/>
          <w:marRight w:val="0"/>
          <w:marTop w:val="0"/>
          <w:marBottom w:val="0"/>
          <w:divBdr>
            <w:top w:val="none" w:sz="0" w:space="0" w:color="auto"/>
            <w:left w:val="none" w:sz="0" w:space="0" w:color="auto"/>
            <w:bottom w:val="none" w:sz="0" w:space="0" w:color="auto"/>
            <w:right w:val="none" w:sz="0" w:space="0" w:color="auto"/>
          </w:divBdr>
        </w:div>
        <w:div w:id="80374992">
          <w:marLeft w:val="480"/>
          <w:marRight w:val="0"/>
          <w:marTop w:val="0"/>
          <w:marBottom w:val="0"/>
          <w:divBdr>
            <w:top w:val="none" w:sz="0" w:space="0" w:color="auto"/>
            <w:left w:val="none" w:sz="0" w:space="0" w:color="auto"/>
            <w:bottom w:val="none" w:sz="0" w:space="0" w:color="auto"/>
            <w:right w:val="none" w:sz="0" w:space="0" w:color="auto"/>
          </w:divBdr>
        </w:div>
        <w:div w:id="896548730">
          <w:marLeft w:val="480"/>
          <w:marRight w:val="0"/>
          <w:marTop w:val="0"/>
          <w:marBottom w:val="0"/>
          <w:divBdr>
            <w:top w:val="none" w:sz="0" w:space="0" w:color="auto"/>
            <w:left w:val="none" w:sz="0" w:space="0" w:color="auto"/>
            <w:bottom w:val="none" w:sz="0" w:space="0" w:color="auto"/>
            <w:right w:val="none" w:sz="0" w:space="0" w:color="auto"/>
          </w:divBdr>
        </w:div>
        <w:div w:id="99305547">
          <w:marLeft w:val="480"/>
          <w:marRight w:val="0"/>
          <w:marTop w:val="0"/>
          <w:marBottom w:val="0"/>
          <w:divBdr>
            <w:top w:val="none" w:sz="0" w:space="0" w:color="auto"/>
            <w:left w:val="none" w:sz="0" w:space="0" w:color="auto"/>
            <w:bottom w:val="none" w:sz="0" w:space="0" w:color="auto"/>
            <w:right w:val="none" w:sz="0" w:space="0" w:color="auto"/>
          </w:divBdr>
        </w:div>
        <w:div w:id="1624770054">
          <w:marLeft w:val="480"/>
          <w:marRight w:val="0"/>
          <w:marTop w:val="0"/>
          <w:marBottom w:val="0"/>
          <w:divBdr>
            <w:top w:val="none" w:sz="0" w:space="0" w:color="auto"/>
            <w:left w:val="none" w:sz="0" w:space="0" w:color="auto"/>
            <w:bottom w:val="none" w:sz="0" w:space="0" w:color="auto"/>
            <w:right w:val="none" w:sz="0" w:space="0" w:color="auto"/>
          </w:divBdr>
        </w:div>
        <w:div w:id="1479617176">
          <w:marLeft w:val="480"/>
          <w:marRight w:val="0"/>
          <w:marTop w:val="0"/>
          <w:marBottom w:val="0"/>
          <w:divBdr>
            <w:top w:val="none" w:sz="0" w:space="0" w:color="auto"/>
            <w:left w:val="none" w:sz="0" w:space="0" w:color="auto"/>
            <w:bottom w:val="none" w:sz="0" w:space="0" w:color="auto"/>
            <w:right w:val="none" w:sz="0" w:space="0" w:color="auto"/>
          </w:divBdr>
        </w:div>
        <w:div w:id="1000278948">
          <w:marLeft w:val="480"/>
          <w:marRight w:val="0"/>
          <w:marTop w:val="0"/>
          <w:marBottom w:val="0"/>
          <w:divBdr>
            <w:top w:val="none" w:sz="0" w:space="0" w:color="auto"/>
            <w:left w:val="none" w:sz="0" w:space="0" w:color="auto"/>
            <w:bottom w:val="none" w:sz="0" w:space="0" w:color="auto"/>
            <w:right w:val="none" w:sz="0" w:space="0" w:color="auto"/>
          </w:divBdr>
        </w:div>
        <w:div w:id="1806922355">
          <w:marLeft w:val="480"/>
          <w:marRight w:val="0"/>
          <w:marTop w:val="0"/>
          <w:marBottom w:val="0"/>
          <w:divBdr>
            <w:top w:val="none" w:sz="0" w:space="0" w:color="auto"/>
            <w:left w:val="none" w:sz="0" w:space="0" w:color="auto"/>
            <w:bottom w:val="none" w:sz="0" w:space="0" w:color="auto"/>
            <w:right w:val="none" w:sz="0" w:space="0" w:color="auto"/>
          </w:divBdr>
        </w:div>
        <w:div w:id="165243257">
          <w:marLeft w:val="480"/>
          <w:marRight w:val="0"/>
          <w:marTop w:val="0"/>
          <w:marBottom w:val="0"/>
          <w:divBdr>
            <w:top w:val="none" w:sz="0" w:space="0" w:color="auto"/>
            <w:left w:val="none" w:sz="0" w:space="0" w:color="auto"/>
            <w:bottom w:val="none" w:sz="0" w:space="0" w:color="auto"/>
            <w:right w:val="none" w:sz="0" w:space="0" w:color="auto"/>
          </w:divBdr>
        </w:div>
        <w:div w:id="1616130002">
          <w:marLeft w:val="480"/>
          <w:marRight w:val="0"/>
          <w:marTop w:val="0"/>
          <w:marBottom w:val="0"/>
          <w:divBdr>
            <w:top w:val="none" w:sz="0" w:space="0" w:color="auto"/>
            <w:left w:val="none" w:sz="0" w:space="0" w:color="auto"/>
            <w:bottom w:val="none" w:sz="0" w:space="0" w:color="auto"/>
            <w:right w:val="none" w:sz="0" w:space="0" w:color="auto"/>
          </w:divBdr>
        </w:div>
        <w:div w:id="1384864448">
          <w:marLeft w:val="480"/>
          <w:marRight w:val="0"/>
          <w:marTop w:val="0"/>
          <w:marBottom w:val="0"/>
          <w:divBdr>
            <w:top w:val="none" w:sz="0" w:space="0" w:color="auto"/>
            <w:left w:val="none" w:sz="0" w:space="0" w:color="auto"/>
            <w:bottom w:val="none" w:sz="0" w:space="0" w:color="auto"/>
            <w:right w:val="none" w:sz="0" w:space="0" w:color="auto"/>
          </w:divBdr>
        </w:div>
        <w:div w:id="1286740218">
          <w:marLeft w:val="480"/>
          <w:marRight w:val="0"/>
          <w:marTop w:val="0"/>
          <w:marBottom w:val="0"/>
          <w:divBdr>
            <w:top w:val="none" w:sz="0" w:space="0" w:color="auto"/>
            <w:left w:val="none" w:sz="0" w:space="0" w:color="auto"/>
            <w:bottom w:val="none" w:sz="0" w:space="0" w:color="auto"/>
            <w:right w:val="none" w:sz="0" w:space="0" w:color="auto"/>
          </w:divBdr>
        </w:div>
        <w:div w:id="25062473">
          <w:marLeft w:val="480"/>
          <w:marRight w:val="0"/>
          <w:marTop w:val="0"/>
          <w:marBottom w:val="0"/>
          <w:divBdr>
            <w:top w:val="none" w:sz="0" w:space="0" w:color="auto"/>
            <w:left w:val="none" w:sz="0" w:space="0" w:color="auto"/>
            <w:bottom w:val="none" w:sz="0" w:space="0" w:color="auto"/>
            <w:right w:val="none" w:sz="0" w:space="0" w:color="auto"/>
          </w:divBdr>
        </w:div>
        <w:div w:id="1386178659">
          <w:marLeft w:val="480"/>
          <w:marRight w:val="0"/>
          <w:marTop w:val="0"/>
          <w:marBottom w:val="0"/>
          <w:divBdr>
            <w:top w:val="none" w:sz="0" w:space="0" w:color="auto"/>
            <w:left w:val="none" w:sz="0" w:space="0" w:color="auto"/>
            <w:bottom w:val="none" w:sz="0" w:space="0" w:color="auto"/>
            <w:right w:val="none" w:sz="0" w:space="0" w:color="auto"/>
          </w:divBdr>
        </w:div>
        <w:div w:id="248270183">
          <w:marLeft w:val="480"/>
          <w:marRight w:val="0"/>
          <w:marTop w:val="0"/>
          <w:marBottom w:val="0"/>
          <w:divBdr>
            <w:top w:val="none" w:sz="0" w:space="0" w:color="auto"/>
            <w:left w:val="none" w:sz="0" w:space="0" w:color="auto"/>
            <w:bottom w:val="none" w:sz="0" w:space="0" w:color="auto"/>
            <w:right w:val="none" w:sz="0" w:space="0" w:color="auto"/>
          </w:divBdr>
        </w:div>
        <w:div w:id="1610311986">
          <w:marLeft w:val="480"/>
          <w:marRight w:val="0"/>
          <w:marTop w:val="0"/>
          <w:marBottom w:val="0"/>
          <w:divBdr>
            <w:top w:val="none" w:sz="0" w:space="0" w:color="auto"/>
            <w:left w:val="none" w:sz="0" w:space="0" w:color="auto"/>
            <w:bottom w:val="none" w:sz="0" w:space="0" w:color="auto"/>
            <w:right w:val="none" w:sz="0" w:space="0" w:color="auto"/>
          </w:divBdr>
        </w:div>
        <w:div w:id="1236160727">
          <w:marLeft w:val="480"/>
          <w:marRight w:val="0"/>
          <w:marTop w:val="0"/>
          <w:marBottom w:val="0"/>
          <w:divBdr>
            <w:top w:val="none" w:sz="0" w:space="0" w:color="auto"/>
            <w:left w:val="none" w:sz="0" w:space="0" w:color="auto"/>
            <w:bottom w:val="none" w:sz="0" w:space="0" w:color="auto"/>
            <w:right w:val="none" w:sz="0" w:space="0" w:color="auto"/>
          </w:divBdr>
        </w:div>
        <w:div w:id="867641045">
          <w:marLeft w:val="480"/>
          <w:marRight w:val="0"/>
          <w:marTop w:val="0"/>
          <w:marBottom w:val="0"/>
          <w:divBdr>
            <w:top w:val="none" w:sz="0" w:space="0" w:color="auto"/>
            <w:left w:val="none" w:sz="0" w:space="0" w:color="auto"/>
            <w:bottom w:val="none" w:sz="0" w:space="0" w:color="auto"/>
            <w:right w:val="none" w:sz="0" w:space="0" w:color="auto"/>
          </w:divBdr>
        </w:div>
        <w:div w:id="1629315181">
          <w:marLeft w:val="480"/>
          <w:marRight w:val="0"/>
          <w:marTop w:val="0"/>
          <w:marBottom w:val="0"/>
          <w:divBdr>
            <w:top w:val="none" w:sz="0" w:space="0" w:color="auto"/>
            <w:left w:val="none" w:sz="0" w:space="0" w:color="auto"/>
            <w:bottom w:val="none" w:sz="0" w:space="0" w:color="auto"/>
            <w:right w:val="none" w:sz="0" w:space="0" w:color="auto"/>
          </w:divBdr>
        </w:div>
        <w:div w:id="2091346819">
          <w:marLeft w:val="480"/>
          <w:marRight w:val="0"/>
          <w:marTop w:val="0"/>
          <w:marBottom w:val="0"/>
          <w:divBdr>
            <w:top w:val="none" w:sz="0" w:space="0" w:color="auto"/>
            <w:left w:val="none" w:sz="0" w:space="0" w:color="auto"/>
            <w:bottom w:val="none" w:sz="0" w:space="0" w:color="auto"/>
            <w:right w:val="none" w:sz="0" w:space="0" w:color="auto"/>
          </w:divBdr>
        </w:div>
        <w:div w:id="1835533521">
          <w:marLeft w:val="480"/>
          <w:marRight w:val="0"/>
          <w:marTop w:val="0"/>
          <w:marBottom w:val="0"/>
          <w:divBdr>
            <w:top w:val="none" w:sz="0" w:space="0" w:color="auto"/>
            <w:left w:val="none" w:sz="0" w:space="0" w:color="auto"/>
            <w:bottom w:val="none" w:sz="0" w:space="0" w:color="auto"/>
            <w:right w:val="none" w:sz="0" w:space="0" w:color="auto"/>
          </w:divBdr>
        </w:div>
        <w:div w:id="1014497685">
          <w:marLeft w:val="480"/>
          <w:marRight w:val="0"/>
          <w:marTop w:val="0"/>
          <w:marBottom w:val="0"/>
          <w:divBdr>
            <w:top w:val="none" w:sz="0" w:space="0" w:color="auto"/>
            <w:left w:val="none" w:sz="0" w:space="0" w:color="auto"/>
            <w:bottom w:val="none" w:sz="0" w:space="0" w:color="auto"/>
            <w:right w:val="none" w:sz="0" w:space="0" w:color="auto"/>
          </w:divBdr>
        </w:div>
        <w:div w:id="893539366">
          <w:marLeft w:val="480"/>
          <w:marRight w:val="0"/>
          <w:marTop w:val="0"/>
          <w:marBottom w:val="0"/>
          <w:divBdr>
            <w:top w:val="none" w:sz="0" w:space="0" w:color="auto"/>
            <w:left w:val="none" w:sz="0" w:space="0" w:color="auto"/>
            <w:bottom w:val="none" w:sz="0" w:space="0" w:color="auto"/>
            <w:right w:val="none" w:sz="0" w:space="0" w:color="auto"/>
          </w:divBdr>
        </w:div>
        <w:div w:id="628243332">
          <w:marLeft w:val="480"/>
          <w:marRight w:val="0"/>
          <w:marTop w:val="0"/>
          <w:marBottom w:val="0"/>
          <w:divBdr>
            <w:top w:val="none" w:sz="0" w:space="0" w:color="auto"/>
            <w:left w:val="none" w:sz="0" w:space="0" w:color="auto"/>
            <w:bottom w:val="none" w:sz="0" w:space="0" w:color="auto"/>
            <w:right w:val="none" w:sz="0" w:space="0" w:color="auto"/>
          </w:divBdr>
        </w:div>
        <w:div w:id="885336386">
          <w:marLeft w:val="480"/>
          <w:marRight w:val="0"/>
          <w:marTop w:val="0"/>
          <w:marBottom w:val="0"/>
          <w:divBdr>
            <w:top w:val="none" w:sz="0" w:space="0" w:color="auto"/>
            <w:left w:val="none" w:sz="0" w:space="0" w:color="auto"/>
            <w:bottom w:val="none" w:sz="0" w:space="0" w:color="auto"/>
            <w:right w:val="none" w:sz="0" w:space="0" w:color="auto"/>
          </w:divBdr>
        </w:div>
        <w:div w:id="1188176989">
          <w:marLeft w:val="480"/>
          <w:marRight w:val="0"/>
          <w:marTop w:val="0"/>
          <w:marBottom w:val="0"/>
          <w:divBdr>
            <w:top w:val="none" w:sz="0" w:space="0" w:color="auto"/>
            <w:left w:val="none" w:sz="0" w:space="0" w:color="auto"/>
            <w:bottom w:val="none" w:sz="0" w:space="0" w:color="auto"/>
            <w:right w:val="none" w:sz="0" w:space="0" w:color="auto"/>
          </w:divBdr>
        </w:div>
        <w:div w:id="1854493893">
          <w:marLeft w:val="480"/>
          <w:marRight w:val="0"/>
          <w:marTop w:val="0"/>
          <w:marBottom w:val="0"/>
          <w:divBdr>
            <w:top w:val="none" w:sz="0" w:space="0" w:color="auto"/>
            <w:left w:val="none" w:sz="0" w:space="0" w:color="auto"/>
            <w:bottom w:val="none" w:sz="0" w:space="0" w:color="auto"/>
            <w:right w:val="none" w:sz="0" w:space="0" w:color="auto"/>
          </w:divBdr>
        </w:div>
        <w:div w:id="1246840106">
          <w:marLeft w:val="480"/>
          <w:marRight w:val="0"/>
          <w:marTop w:val="0"/>
          <w:marBottom w:val="0"/>
          <w:divBdr>
            <w:top w:val="none" w:sz="0" w:space="0" w:color="auto"/>
            <w:left w:val="none" w:sz="0" w:space="0" w:color="auto"/>
            <w:bottom w:val="none" w:sz="0" w:space="0" w:color="auto"/>
            <w:right w:val="none" w:sz="0" w:space="0" w:color="auto"/>
          </w:divBdr>
        </w:div>
        <w:div w:id="1879466450">
          <w:marLeft w:val="480"/>
          <w:marRight w:val="0"/>
          <w:marTop w:val="0"/>
          <w:marBottom w:val="0"/>
          <w:divBdr>
            <w:top w:val="none" w:sz="0" w:space="0" w:color="auto"/>
            <w:left w:val="none" w:sz="0" w:space="0" w:color="auto"/>
            <w:bottom w:val="none" w:sz="0" w:space="0" w:color="auto"/>
            <w:right w:val="none" w:sz="0" w:space="0" w:color="auto"/>
          </w:divBdr>
        </w:div>
        <w:div w:id="688065489">
          <w:marLeft w:val="480"/>
          <w:marRight w:val="0"/>
          <w:marTop w:val="0"/>
          <w:marBottom w:val="0"/>
          <w:divBdr>
            <w:top w:val="none" w:sz="0" w:space="0" w:color="auto"/>
            <w:left w:val="none" w:sz="0" w:space="0" w:color="auto"/>
            <w:bottom w:val="none" w:sz="0" w:space="0" w:color="auto"/>
            <w:right w:val="none" w:sz="0" w:space="0" w:color="auto"/>
          </w:divBdr>
        </w:div>
        <w:div w:id="216019423">
          <w:marLeft w:val="480"/>
          <w:marRight w:val="0"/>
          <w:marTop w:val="0"/>
          <w:marBottom w:val="0"/>
          <w:divBdr>
            <w:top w:val="none" w:sz="0" w:space="0" w:color="auto"/>
            <w:left w:val="none" w:sz="0" w:space="0" w:color="auto"/>
            <w:bottom w:val="none" w:sz="0" w:space="0" w:color="auto"/>
            <w:right w:val="none" w:sz="0" w:space="0" w:color="auto"/>
          </w:divBdr>
        </w:div>
        <w:div w:id="1006788137">
          <w:marLeft w:val="480"/>
          <w:marRight w:val="0"/>
          <w:marTop w:val="0"/>
          <w:marBottom w:val="0"/>
          <w:divBdr>
            <w:top w:val="none" w:sz="0" w:space="0" w:color="auto"/>
            <w:left w:val="none" w:sz="0" w:space="0" w:color="auto"/>
            <w:bottom w:val="none" w:sz="0" w:space="0" w:color="auto"/>
            <w:right w:val="none" w:sz="0" w:space="0" w:color="auto"/>
          </w:divBdr>
        </w:div>
        <w:div w:id="2031031826">
          <w:marLeft w:val="480"/>
          <w:marRight w:val="0"/>
          <w:marTop w:val="0"/>
          <w:marBottom w:val="0"/>
          <w:divBdr>
            <w:top w:val="none" w:sz="0" w:space="0" w:color="auto"/>
            <w:left w:val="none" w:sz="0" w:space="0" w:color="auto"/>
            <w:bottom w:val="none" w:sz="0" w:space="0" w:color="auto"/>
            <w:right w:val="none" w:sz="0" w:space="0" w:color="auto"/>
          </w:divBdr>
        </w:div>
        <w:div w:id="1000085780">
          <w:marLeft w:val="480"/>
          <w:marRight w:val="0"/>
          <w:marTop w:val="0"/>
          <w:marBottom w:val="0"/>
          <w:divBdr>
            <w:top w:val="none" w:sz="0" w:space="0" w:color="auto"/>
            <w:left w:val="none" w:sz="0" w:space="0" w:color="auto"/>
            <w:bottom w:val="none" w:sz="0" w:space="0" w:color="auto"/>
            <w:right w:val="none" w:sz="0" w:space="0" w:color="auto"/>
          </w:divBdr>
        </w:div>
        <w:div w:id="1712262508">
          <w:marLeft w:val="480"/>
          <w:marRight w:val="0"/>
          <w:marTop w:val="0"/>
          <w:marBottom w:val="0"/>
          <w:divBdr>
            <w:top w:val="none" w:sz="0" w:space="0" w:color="auto"/>
            <w:left w:val="none" w:sz="0" w:space="0" w:color="auto"/>
            <w:bottom w:val="none" w:sz="0" w:space="0" w:color="auto"/>
            <w:right w:val="none" w:sz="0" w:space="0" w:color="auto"/>
          </w:divBdr>
        </w:div>
        <w:div w:id="881139405">
          <w:marLeft w:val="480"/>
          <w:marRight w:val="0"/>
          <w:marTop w:val="0"/>
          <w:marBottom w:val="0"/>
          <w:divBdr>
            <w:top w:val="none" w:sz="0" w:space="0" w:color="auto"/>
            <w:left w:val="none" w:sz="0" w:space="0" w:color="auto"/>
            <w:bottom w:val="none" w:sz="0" w:space="0" w:color="auto"/>
            <w:right w:val="none" w:sz="0" w:space="0" w:color="auto"/>
          </w:divBdr>
        </w:div>
        <w:div w:id="272515218">
          <w:marLeft w:val="480"/>
          <w:marRight w:val="0"/>
          <w:marTop w:val="0"/>
          <w:marBottom w:val="0"/>
          <w:divBdr>
            <w:top w:val="none" w:sz="0" w:space="0" w:color="auto"/>
            <w:left w:val="none" w:sz="0" w:space="0" w:color="auto"/>
            <w:bottom w:val="none" w:sz="0" w:space="0" w:color="auto"/>
            <w:right w:val="none" w:sz="0" w:space="0" w:color="auto"/>
          </w:divBdr>
        </w:div>
        <w:div w:id="1570263086">
          <w:marLeft w:val="480"/>
          <w:marRight w:val="0"/>
          <w:marTop w:val="0"/>
          <w:marBottom w:val="0"/>
          <w:divBdr>
            <w:top w:val="none" w:sz="0" w:space="0" w:color="auto"/>
            <w:left w:val="none" w:sz="0" w:space="0" w:color="auto"/>
            <w:bottom w:val="none" w:sz="0" w:space="0" w:color="auto"/>
            <w:right w:val="none" w:sz="0" w:space="0" w:color="auto"/>
          </w:divBdr>
        </w:div>
      </w:divsChild>
    </w:div>
    <w:div w:id="2117409608">
      <w:bodyDiv w:val="1"/>
      <w:marLeft w:val="0"/>
      <w:marRight w:val="0"/>
      <w:marTop w:val="0"/>
      <w:marBottom w:val="0"/>
      <w:divBdr>
        <w:top w:val="none" w:sz="0" w:space="0" w:color="auto"/>
        <w:left w:val="none" w:sz="0" w:space="0" w:color="auto"/>
        <w:bottom w:val="none" w:sz="0" w:space="0" w:color="auto"/>
        <w:right w:val="none" w:sz="0" w:space="0" w:color="auto"/>
      </w:divBdr>
    </w:div>
    <w:div w:id="2118333475">
      <w:bodyDiv w:val="1"/>
      <w:marLeft w:val="0"/>
      <w:marRight w:val="0"/>
      <w:marTop w:val="0"/>
      <w:marBottom w:val="0"/>
      <w:divBdr>
        <w:top w:val="none" w:sz="0" w:space="0" w:color="auto"/>
        <w:left w:val="none" w:sz="0" w:space="0" w:color="auto"/>
        <w:bottom w:val="none" w:sz="0" w:space="0" w:color="auto"/>
        <w:right w:val="none" w:sz="0" w:space="0" w:color="auto"/>
      </w:divBdr>
    </w:div>
    <w:div w:id="2118672263">
      <w:bodyDiv w:val="1"/>
      <w:marLeft w:val="0"/>
      <w:marRight w:val="0"/>
      <w:marTop w:val="0"/>
      <w:marBottom w:val="0"/>
      <w:divBdr>
        <w:top w:val="none" w:sz="0" w:space="0" w:color="auto"/>
        <w:left w:val="none" w:sz="0" w:space="0" w:color="auto"/>
        <w:bottom w:val="none" w:sz="0" w:space="0" w:color="auto"/>
        <w:right w:val="none" w:sz="0" w:space="0" w:color="auto"/>
      </w:divBdr>
    </w:div>
    <w:div w:id="2118870530">
      <w:bodyDiv w:val="1"/>
      <w:marLeft w:val="0"/>
      <w:marRight w:val="0"/>
      <w:marTop w:val="0"/>
      <w:marBottom w:val="0"/>
      <w:divBdr>
        <w:top w:val="none" w:sz="0" w:space="0" w:color="auto"/>
        <w:left w:val="none" w:sz="0" w:space="0" w:color="auto"/>
        <w:bottom w:val="none" w:sz="0" w:space="0" w:color="auto"/>
        <w:right w:val="none" w:sz="0" w:space="0" w:color="auto"/>
      </w:divBdr>
    </w:div>
    <w:div w:id="2118985945">
      <w:bodyDiv w:val="1"/>
      <w:marLeft w:val="0"/>
      <w:marRight w:val="0"/>
      <w:marTop w:val="0"/>
      <w:marBottom w:val="0"/>
      <w:divBdr>
        <w:top w:val="none" w:sz="0" w:space="0" w:color="auto"/>
        <w:left w:val="none" w:sz="0" w:space="0" w:color="auto"/>
        <w:bottom w:val="none" w:sz="0" w:space="0" w:color="auto"/>
        <w:right w:val="none" w:sz="0" w:space="0" w:color="auto"/>
      </w:divBdr>
    </w:div>
    <w:div w:id="2119135021">
      <w:bodyDiv w:val="1"/>
      <w:marLeft w:val="0"/>
      <w:marRight w:val="0"/>
      <w:marTop w:val="0"/>
      <w:marBottom w:val="0"/>
      <w:divBdr>
        <w:top w:val="none" w:sz="0" w:space="0" w:color="auto"/>
        <w:left w:val="none" w:sz="0" w:space="0" w:color="auto"/>
        <w:bottom w:val="none" w:sz="0" w:space="0" w:color="auto"/>
        <w:right w:val="none" w:sz="0" w:space="0" w:color="auto"/>
      </w:divBdr>
    </w:div>
    <w:div w:id="2119519882">
      <w:bodyDiv w:val="1"/>
      <w:marLeft w:val="0"/>
      <w:marRight w:val="0"/>
      <w:marTop w:val="0"/>
      <w:marBottom w:val="0"/>
      <w:divBdr>
        <w:top w:val="none" w:sz="0" w:space="0" w:color="auto"/>
        <w:left w:val="none" w:sz="0" w:space="0" w:color="auto"/>
        <w:bottom w:val="none" w:sz="0" w:space="0" w:color="auto"/>
        <w:right w:val="none" w:sz="0" w:space="0" w:color="auto"/>
      </w:divBdr>
    </w:div>
    <w:div w:id="2119792675">
      <w:bodyDiv w:val="1"/>
      <w:marLeft w:val="0"/>
      <w:marRight w:val="0"/>
      <w:marTop w:val="0"/>
      <w:marBottom w:val="0"/>
      <w:divBdr>
        <w:top w:val="none" w:sz="0" w:space="0" w:color="auto"/>
        <w:left w:val="none" w:sz="0" w:space="0" w:color="auto"/>
        <w:bottom w:val="none" w:sz="0" w:space="0" w:color="auto"/>
        <w:right w:val="none" w:sz="0" w:space="0" w:color="auto"/>
      </w:divBdr>
    </w:div>
    <w:div w:id="2119904855">
      <w:bodyDiv w:val="1"/>
      <w:marLeft w:val="0"/>
      <w:marRight w:val="0"/>
      <w:marTop w:val="0"/>
      <w:marBottom w:val="0"/>
      <w:divBdr>
        <w:top w:val="none" w:sz="0" w:space="0" w:color="auto"/>
        <w:left w:val="none" w:sz="0" w:space="0" w:color="auto"/>
        <w:bottom w:val="none" w:sz="0" w:space="0" w:color="auto"/>
        <w:right w:val="none" w:sz="0" w:space="0" w:color="auto"/>
      </w:divBdr>
    </w:div>
    <w:div w:id="2120028374">
      <w:bodyDiv w:val="1"/>
      <w:marLeft w:val="0"/>
      <w:marRight w:val="0"/>
      <w:marTop w:val="0"/>
      <w:marBottom w:val="0"/>
      <w:divBdr>
        <w:top w:val="none" w:sz="0" w:space="0" w:color="auto"/>
        <w:left w:val="none" w:sz="0" w:space="0" w:color="auto"/>
        <w:bottom w:val="none" w:sz="0" w:space="0" w:color="auto"/>
        <w:right w:val="none" w:sz="0" w:space="0" w:color="auto"/>
      </w:divBdr>
    </w:div>
    <w:div w:id="2120098315">
      <w:bodyDiv w:val="1"/>
      <w:marLeft w:val="0"/>
      <w:marRight w:val="0"/>
      <w:marTop w:val="0"/>
      <w:marBottom w:val="0"/>
      <w:divBdr>
        <w:top w:val="none" w:sz="0" w:space="0" w:color="auto"/>
        <w:left w:val="none" w:sz="0" w:space="0" w:color="auto"/>
        <w:bottom w:val="none" w:sz="0" w:space="0" w:color="auto"/>
        <w:right w:val="none" w:sz="0" w:space="0" w:color="auto"/>
      </w:divBdr>
    </w:div>
    <w:div w:id="2120106082">
      <w:bodyDiv w:val="1"/>
      <w:marLeft w:val="0"/>
      <w:marRight w:val="0"/>
      <w:marTop w:val="0"/>
      <w:marBottom w:val="0"/>
      <w:divBdr>
        <w:top w:val="none" w:sz="0" w:space="0" w:color="auto"/>
        <w:left w:val="none" w:sz="0" w:space="0" w:color="auto"/>
        <w:bottom w:val="none" w:sz="0" w:space="0" w:color="auto"/>
        <w:right w:val="none" w:sz="0" w:space="0" w:color="auto"/>
      </w:divBdr>
    </w:div>
    <w:div w:id="2120177406">
      <w:bodyDiv w:val="1"/>
      <w:marLeft w:val="0"/>
      <w:marRight w:val="0"/>
      <w:marTop w:val="0"/>
      <w:marBottom w:val="0"/>
      <w:divBdr>
        <w:top w:val="none" w:sz="0" w:space="0" w:color="auto"/>
        <w:left w:val="none" w:sz="0" w:space="0" w:color="auto"/>
        <w:bottom w:val="none" w:sz="0" w:space="0" w:color="auto"/>
        <w:right w:val="none" w:sz="0" w:space="0" w:color="auto"/>
      </w:divBdr>
    </w:div>
    <w:div w:id="2120755649">
      <w:bodyDiv w:val="1"/>
      <w:marLeft w:val="0"/>
      <w:marRight w:val="0"/>
      <w:marTop w:val="0"/>
      <w:marBottom w:val="0"/>
      <w:divBdr>
        <w:top w:val="none" w:sz="0" w:space="0" w:color="auto"/>
        <w:left w:val="none" w:sz="0" w:space="0" w:color="auto"/>
        <w:bottom w:val="none" w:sz="0" w:space="0" w:color="auto"/>
        <w:right w:val="none" w:sz="0" w:space="0" w:color="auto"/>
      </w:divBdr>
    </w:div>
    <w:div w:id="2120827824">
      <w:bodyDiv w:val="1"/>
      <w:marLeft w:val="0"/>
      <w:marRight w:val="0"/>
      <w:marTop w:val="0"/>
      <w:marBottom w:val="0"/>
      <w:divBdr>
        <w:top w:val="none" w:sz="0" w:space="0" w:color="auto"/>
        <w:left w:val="none" w:sz="0" w:space="0" w:color="auto"/>
        <w:bottom w:val="none" w:sz="0" w:space="0" w:color="auto"/>
        <w:right w:val="none" w:sz="0" w:space="0" w:color="auto"/>
      </w:divBdr>
    </w:div>
    <w:div w:id="2120837135">
      <w:bodyDiv w:val="1"/>
      <w:marLeft w:val="0"/>
      <w:marRight w:val="0"/>
      <w:marTop w:val="0"/>
      <w:marBottom w:val="0"/>
      <w:divBdr>
        <w:top w:val="none" w:sz="0" w:space="0" w:color="auto"/>
        <w:left w:val="none" w:sz="0" w:space="0" w:color="auto"/>
        <w:bottom w:val="none" w:sz="0" w:space="0" w:color="auto"/>
        <w:right w:val="none" w:sz="0" w:space="0" w:color="auto"/>
      </w:divBdr>
    </w:div>
    <w:div w:id="2121216791">
      <w:bodyDiv w:val="1"/>
      <w:marLeft w:val="0"/>
      <w:marRight w:val="0"/>
      <w:marTop w:val="0"/>
      <w:marBottom w:val="0"/>
      <w:divBdr>
        <w:top w:val="none" w:sz="0" w:space="0" w:color="auto"/>
        <w:left w:val="none" w:sz="0" w:space="0" w:color="auto"/>
        <w:bottom w:val="none" w:sz="0" w:space="0" w:color="auto"/>
        <w:right w:val="none" w:sz="0" w:space="0" w:color="auto"/>
      </w:divBdr>
    </w:div>
    <w:div w:id="2121608770">
      <w:bodyDiv w:val="1"/>
      <w:marLeft w:val="0"/>
      <w:marRight w:val="0"/>
      <w:marTop w:val="0"/>
      <w:marBottom w:val="0"/>
      <w:divBdr>
        <w:top w:val="none" w:sz="0" w:space="0" w:color="auto"/>
        <w:left w:val="none" w:sz="0" w:space="0" w:color="auto"/>
        <w:bottom w:val="none" w:sz="0" w:space="0" w:color="auto"/>
        <w:right w:val="none" w:sz="0" w:space="0" w:color="auto"/>
      </w:divBdr>
    </w:div>
    <w:div w:id="2121803071">
      <w:bodyDiv w:val="1"/>
      <w:marLeft w:val="0"/>
      <w:marRight w:val="0"/>
      <w:marTop w:val="0"/>
      <w:marBottom w:val="0"/>
      <w:divBdr>
        <w:top w:val="none" w:sz="0" w:space="0" w:color="auto"/>
        <w:left w:val="none" w:sz="0" w:space="0" w:color="auto"/>
        <w:bottom w:val="none" w:sz="0" w:space="0" w:color="auto"/>
        <w:right w:val="none" w:sz="0" w:space="0" w:color="auto"/>
      </w:divBdr>
    </w:div>
    <w:div w:id="2122677122">
      <w:bodyDiv w:val="1"/>
      <w:marLeft w:val="0"/>
      <w:marRight w:val="0"/>
      <w:marTop w:val="0"/>
      <w:marBottom w:val="0"/>
      <w:divBdr>
        <w:top w:val="none" w:sz="0" w:space="0" w:color="auto"/>
        <w:left w:val="none" w:sz="0" w:space="0" w:color="auto"/>
        <w:bottom w:val="none" w:sz="0" w:space="0" w:color="auto"/>
        <w:right w:val="none" w:sz="0" w:space="0" w:color="auto"/>
      </w:divBdr>
    </w:div>
    <w:div w:id="2123107233">
      <w:bodyDiv w:val="1"/>
      <w:marLeft w:val="0"/>
      <w:marRight w:val="0"/>
      <w:marTop w:val="0"/>
      <w:marBottom w:val="0"/>
      <w:divBdr>
        <w:top w:val="none" w:sz="0" w:space="0" w:color="auto"/>
        <w:left w:val="none" w:sz="0" w:space="0" w:color="auto"/>
        <w:bottom w:val="none" w:sz="0" w:space="0" w:color="auto"/>
        <w:right w:val="none" w:sz="0" w:space="0" w:color="auto"/>
      </w:divBdr>
    </w:div>
    <w:div w:id="2123112052">
      <w:bodyDiv w:val="1"/>
      <w:marLeft w:val="0"/>
      <w:marRight w:val="0"/>
      <w:marTop w:val="0"/>
      <w:marBottom w:val="0"/>
      <w:divBdr>
        <w:top w:val="none" w:sz="0" w:space="0" w:color="auto"/>
        <w:left w:val="none" w:sz="0" w:space="0" w:color="auto"/>
        <w:bottom w:val="none" w:sz="0" w:space="0" w:color="auto"/>
        <w:right w:val="none" w:sz="0" w:space="0" w:color="auto"/>
      </w:divBdr>
    </w:div>
    <w:div w:id="2123718903">
      <w:bodyDiv w:val="1"/>
      <w:marLeft w:val="0"/>
      <w:marRight w:val="0"/>
      <w:marTop w:val="0"/>
      <w:marBottom w:val="0"/>
      <w:divBdr>
        <w:top w:val="none" w:sz="0" w:space="0" w:color="auto"/>
        <w:left w:val="none" w:sz="0" w:space="0" w:color="auto"/>
        <w:bottom w:val="none" w:sz="0" w:space="0" w:color="auto"/>
        <w:right w:val="none" w:sz="0" w:space="0" w:color="auto"/>
      </w:divBdr>
    </w:div>
    <w:div w:id="2123956930">
      <w:bodyDiv w:val="1"/>
      <w:marLeft w:val="0"/>
      <w:marRight w:val="0"/>
      <w:marTop w:val="0"/>
      <w:marBottom w:val="0"/>
      <w:divBdr>
        <w:top w:val="none" w:sz="0" w:space="0" w:color="auto"/>
        <w:left w:val="none" w:sz="0" w:space="0" w:color="auto"/>
        <w:bottom w:val="none" w:sz="0" w:space="0" w:color="auto"/>
        <w:right w:val="none" w:sz="0" w:space="0" w:color="auto"/>
      </w:divBdr>
    </w:div>
    <w:div w:id="2124182868">
      <w:bodyDiv w:val="1"/>
      <w:marLeft w:val="0"/>
      <w:marRight w:val="0"/>
      <w:marTop w:val="0"/>
      <w:marBottom w:val="0"/>
      <w:divBdr>
        <w:top w:val="none" w:sz="0" w:space="0" w:color="auto"/>
        <w:left w:val="none" w:sz="0" w:space="0" w:color="auto"/>
        <w:bottom w:val="none" w:sz="0" w:space="0" w:color="auto"/>
        <w:right w:val="none" w:sz="0" w:space="0" w:color="auto"/>
      </w:divBdr>
    </w:div>
    <w:div w:id="2124374421">
      <w:bodyDiv w:val="1"/>
      <w:marLeft w:val="0"/>
      <w:marRight w:val="0"/>
      <w:marTop w:val="0"/>
      <w:marBottom w:val="0"/>
      <w:divBdr>
        <w:top w:val="none" w:sz="0" w:space="0" w:color="auto"/>
        <w:left w:val="none" w:sz="0" w:space="0" w:color="auto"/>
        <w:bottom w:val="none" w:sz="0" w:space="0" w:color="auto"/>
        <w:right w:val="none" w:sz="0" w:space="0" w:color="auto"/>
      </w:divBdr>
    </w:div>
    <w:div w:id="2124612540">
      <w:bodyDiv w:val="1"/>
      <w:marLeft w:val="0"/>
      <w:marRight w:val="0"/>
      <w:marTop w:val="0"/>
      <w:marBottom w:val="0"/>
      <w:divBdr>
        <w:top w:val="none" w:sz="0" w:space="0" w:color="auto"/>
        <w:left w:val="none" w:sz="0" w:space="0" w:color="auto"/>
        <w:bottom w:val="none" w:sz="0" w:space="0" w:color="auto"/>
        <w:right w:val="none" w:sz="0" w:space="0" w:color="auto"/>
      </w:divBdr>
    </w:div>
    <w:div w:id="2124839196">
      <w:bodyDiv w:val="1"/>
      <w:marLeft w:val="0"/>
      <w:marRight w:val="0"/>
      <w:marTop w:val="0"/>
      <w:marBottom w:val="0"/>
      <w:divBdr>
        <w:top w:val="none" w:sz="0" w:space="0" w:color="auto"/>
        <w:left w:val="none" w:sz="0" w:space="0" w:color="auto"/>
        <w:bottom w:val="none" w:sz="0" w:space="0" w:color="auto"/>
        <w:right w:val="none" w:sz="0" w:space="0" w:color="auto"/>
      </w:divBdr>
    </w:div>
    <w:div w:id="2125146867">
      <w:bodyDiv w:val="1"/>
      <w:marLeft w:val="0"/>
      <w:marRight w:val="0"/>
      <w:marTop w:val="0"/>
      <w:marBottom w:val="0"/>
      <w:divBdr>
        <w:top w:val="none" w:sz="0" w:space="0" w:color="auto"/>
        <w:left w:val="none" w:sz="0" w:space="0" w:color="auto"/>
        <w:bottom w:val="none" w:sz="0" w:space="0" w:color="auto"/>
        <w:right w:val="none" w:sz="0" w:space="0" w:color="auto"/>
      </w:divBdr>
    </w:div>
    <w:div w:id="2125340040">
      <w:bodyDiv w:val="1"/>
      <w:marLeft w:val="0"/>
      <w:marRight w:val="0"/>
      <w:marTop w:val="0"/>
      <w:marBottom w:val="0"/>
      <w:divBdr>
        <w:top w:val="none" w:sz="0" w:space="0" w:color="auto"/>
        <w:left w:val="none" w:sz="0" w:space="0" w:color="auto"/>
        <w:bottom w:val="none" w:sz="0" w:space="0" w:color="auto"/>
        <w:right w:val="none" w:sz="0" w:space="0" w:color="auto"/>
      </w:divBdr>
    </w:div>
    <w:div w:id="2125491606">
      <w:bodyDiv w:val="1"/>
      <w:marLeft w:val="0"/>
      <w:marRight w:val="0"/>
      <w:marTop w:val="0"/>
      <w:marBottom w:val="0"/>
      <w:divBdr>
        <w:top w:val="none" w:sz="0" w:space="0" w:color="auto"/>
        <w:left w:val="none" w:sz="0" w:space="0" w:color="auto"/>
        <w:bottom w:val="none" w:sz="0" w:space="0" w:color="auto"/>
        <w:right w:val="none" w:sz="0" w:space="0" w:color="auto"/>
      </w:divBdr>
    </w:div>
    <w:div w:id="2126389408">
      <w:bodyDiv w:val="1"/>
      <w:marLeft w:val="0"/>
      <w:marRight w:val="0"/>
      <w:marTop w:val="0"/>
      <w:marBottom w:val="0"/>
      <w:divBdr>
        <w:top w:val="none" w:sz="0" w:space="0" w:color="auto"/>
        <w:left w:val="none" w:sz="0" w:space="0" w:color="auto"/>
        <w:bottom w:val="none" w:sz="0" w:space="0" w:color="auto"/>
        <w:right w:val="none" w:sz="0" w:space="0" w:color="auto"/>
      </w:divBdr>
    </w:div>
    <w:div w:id="2126535985">
      <w:bodyDiv w:val="1"/>
      <w:marLeft w:val="0"/>
      <w:marRight w:val="0"/>
      <w:marTop w:val="0"/>
      <w:marBottom w:val="0"/>
      <w:divBdr>
        <w:top w:val="none" w:sz="0" w:space="0" w:color="auto"/>
        <w:left w:val="none" w:sz="0" w:space="0" w:color="auto"/>
        <w:bottom w:val="none" w:sz="0" w:space="0" w:color="auto"/>
        <w:right w:val="none" w:sz="0" w:space="0" w:color="auto"/>
      </w:divBdr>
    </w:div>
    <w:div w:id="2126733572">
      <w:bodyDiv w:val="1"/>
      <w:marLeft w:val="0"/>
      <w:marRight w:val="0"/>
      <w:marTop w:val="0"/>
      <w:marBottom w:val="0"/>
      <w:divBdr>
        <w:top w:val="none" w:sz="0" w:space="0" w:color="auto"/>
        <w:left w:val="none" w:sz="0" w:space="0" w:color="auto"/>
        <w:bottom w:val="none" w:sz="0" w:space="0" w:color="auto"/>
        <w:right w:val="none" w:sz="0" w:space="0" w:color="auto"/>
      </w:divBdr>
    </w:div>
    <w:div w:id="2126998532">
      <w:bodyDiv w:val="1"/>
      <w:marLeft w:val="0"/>
      <w:marRight w:val="0"/>
      <w:marTop w:val="0"/>
      <w:marBottom w:val="0"/>
      <w:divBdr>
        <w:top w:val="none" w:sz="0" w:space="0" w:color="auto"/>
        <w:left w:val="none" w:sz="0" w:space="0" w:color="auto"/>
        <w:bottom w:val="none" w:sz="0" w:space="0" w:color="auto"/>
        <w:right w:val="none" w:sz="0" w:space="0" w:color="auto"/>
      </w:divBdr>
    </w:div>
    <w:div w:id="2127040118">
      <w:bodyDiv w:val="1"/>
      <w:marLeft w:val="0"/>
      <w:marRight w:val="0"/>
      <w:marTop w:val="0"/>
      <w:marBottom w:val="0"/>
      <w:divBdr>
        <w:top w:val="none" w:sz="0" w:space="0" w:color="auto"/>
        <w:left w:val="none" w:sz="0" w:space="0" w:color="auto"/>
        <w:bottom w:val="none" w:sz="0" w:space="0" w:color="auto"/>
        <w:right w:val="none" w:sz="0" w:space="0" w:color="auto"/>
      </w:divBdr>
      <w:divsChild>
        <w:div w:id="824470227">
          <w:marLeft w:val="480"/>
          <w:marRight w:val="0"/>
          <w:marTop w:val="0"/>
          <w:marBottom w:val="0"/>
          <w:divBdr>
            <w:top w:val="none" w:sz="0" w:space="0" w:color="auto"/>
            <w:left w:val="none" w:sz="0" w:space="0" w:color="auto"/>
            <w:bottom w:val="none" w:sz="0" w:space="0" w:color="auto"/>
            <w:right w:val="none" w:sz="0" w:space="0" w:color="auto"/>
          </w:divBdr>
        </w:div>
        <w:div w:id="1216282750">
          <w:marLeft w:val="480"/>
          <w:marRight w:val="0"/>
          <w:marTop w:val="0"/>
          <w:marBottom w:val="0"/>
          <w:divBdr>
            <w:top w:val="none" w:sz="0" w:space="0" w:color="auto"/>
            <w:left w:val="none" w:sz="0" w:space="0" w:color="auto"/>
            <w:bottom w:val="none" w:sz="0" w:space="0" w:color="auto"/>
            <w:right w:val="none" w:sz="0" w:space="0" w:color="auto"/>
          </w:divBdr>
        </w:div>
        <w:div w:id="326253222">
          <w:marLeft w:val="480"/>
          <w:marRight w:val="0"/>
          <w:marTop w:val="0"/>
          <w:marBottom w:val="0"/>
          <w:divBdr>
            <w:top w:val="none" w:sz="0" w:space="0" w:color="auto"/>
            <w:left w:val="none" w:sz="0" w:space="0" w:color="auto"/>
            <w:bottom w:val="none" w:sz="0" w:space="0" w:color="auto"/>
            <w:right w:val="none" w:sz="0" w:space="0" w:color="auto"/>
          </w:divBdr>
        </w:div>
        <w:div w:id="2062903199">
          <w:marLeft w:val="480"/>
          <w:marRight w:val="0"/>
          <w:marTop w:val="0"/>
          <w:marBottom w:val="0"/>
          <w:divBdr>
            <w:top w:val="none" w:sz="0" w:space="0" w:color="auto"/>
            <w:left w:val="none" w:sz="0" w:space="0" w:color="auto"/>
            <w:bottom w:val="none" w:sz="0" w:space="0" w:color="auto"/>
            <w:right w:val="none" w:sz="0" w:space="0" w:color="auto"/>
          </w:divBdr>
        </w:div>
        <w:div w:id="492334465">
          <w:marLeft w:val="480"/>
          <w:marRight w:val="0"/>
          <w:marTop w:val="0"/>
          <w:marBottom w:val="0"/>
          <w:divBdr>
            <w:top w:val="none" w:sz="0" w:space="0" w:color="auto"/>
            <w:left w:val="none" w:sz="0" w:space="0" w:color="auto"/>
            <w:bottom w:val="none" w:sz="0" w:space="0" w:color="auto"/>
            <w:right w:val="none" w:sz="0" w:space="0" w:color="auto"/>
          </w:divBdr>
        </w:div>
        <w:div w:id="973948004">
          <w:marLeft w:val="480"/>
          <w:marRight w:val="0"/>
          <w:marTop w:val="0"/>
          <w:marBottom w:val="0"/>
          <w:divBdr>
            <w:top w:val="none" w:sz="0" w:space="0" w:color="auto"/>
            <w:left w:val="none" w:sz="0" w:space="0" w:color="auto"/>
            <w:bottom w:val="none" w:sz="0" w:space="0" w:color="auto"/>
            <w:right w:val="none" w:sz="0" w:space="0" w:color="auto"/>
          </w:divBdr>
        </w:div>
        <w:div w:id="49958626">
          <w:marLeft w:val="480"/>
          <w:marRight w:val="0"/>
          <w:marTop w:val="0"/>
          <w:marBottom w:val="0"/>
          <w:divBdr>
            <w:top w:val="none" w:sz="0" w:space="0" w:color="auto"/>
            <w:left w:val="none" w:sz="0" w:space="0" w:color="auto"/>
            <w:bottom w:val="none" w:sz="0" w:space="0" w:color="auto"/>
            <w:right w:val="none" w:sz="0" w:space="0" w:color="auto"/>
          </w:divBdr>
        </w:div>
        <w:div w:id="232469821">
          <w:marLeft w:val="480"/>
          <w:marRight w:val="0"/>
          <w:marTop w:val="0"/>
          <w:marBottom w:val="0"/>
          <w:divBdr>
            <w:top w:val="none" w:sz="0" w:space="0" w:color="auto"/>
            <w:left w:val="none" w:sz="0" w:space="0" w:color="auto"/>
            <w:bottom w:val="none" w:sz="0" w:space="0" w:color="auto"/>
            <w:right w:val="none" w:sz="0" w:space="0" w:color="auto"/>
          </w:divBdr>
        </w:div>
        <w:div w:id="872881076">
          <w:marLeft w:val="480"/>
          <w:marRight w:val="0"/>
          <w:marTop w:val="0"/>
          <w:marBottom w:val="0"/>
          <w:divBdr>
            <w:top w:val="none" w:sz="0" w:space="0" w:color="auto"/>
            <w:left w:val="none" w:sz="0" w:space="0" w:color="auto"/>
            <w:bottom w:val="none" w:sz="0" w:space="0" w:color="auto"/>
            <w:right w:val="none" w:sz="0" w:space="0" w:color="auto"/>
          </w:divBdr>
        </w:div>
        <w:div w:id="117143686">
          <w:marLeft w:val="480"/>
          <w:marRight w:val="0"/>
          <w:marTop w:val="0"/>
          <w:marBottom w:val="0"/>
          <w:divBdr>
            <w:top w:val="none" w:sz="0" w:space="0" w:color="auto"/>
            <w:left w:val="none" w:sz="0" w:space="0" w:color="auto"/>
            <w:bottom w:val="none" w:sz="0" w:space="0" w:color="auto"/>
            <w:right w:val="none" w:sz="0" w:space="0" w:color="auto"/>
          </w:divBdr>
        </w:div>
        <w:div w:id="1851986043">
          <w:marLeft w:val="480"/>
          <w:marRight w:val="0"/>
          <w:marTop w:val="0"/>
          <w:marBottom w:val="0"/>
          <w:divBdr>
            <w:top w:val="none" w:sz="0" w:space="0" w:color="auto"/>
            <w:left w:val="none" w:sz="0" w:space="0" w:color="auto"/>
            <w:bottom w:val="none" w:sz="0" w:space="0" w:color="auto"/>
            <w:right w:val="none" w:sz="0" w:space="0" w:color="auto"/>
          </w:divBdr>
        </w:div>
        <w:div w:id="1132406427">
          <w:marLeft w:val="480"/>
          <w:marRight w:val="0"/>
          <w:marTop w:val="0"/>
          <w:marBottom w:val="0"/>
          <w:divBdr>
            <w:top w:val="none" w:sz="0" w:space="0" w:color="auto"/>
            <w:left w:val="none" w:sz="0" w:space="0" w:color="auto"/>
            <w:bottom w:val="none" w:sz="0" w:space="0" w:color="auto"/>
            <w:right w:val="none" w:sz="0" w:space="0" w:color="auto"/>
          </w:divBdr>
        </w:div>
        <w:div w:id="351884477">
          <w:marLeft w:val="480"/>
          <w:marRight w:val="0"/>
          <w:marTop w:val="0"/>
          <w:marBottom w:val="0"/>
          <w:divBdr>
            <w:top w:val="none" w:sz="0" w:space="0" w:color="auto"/>
            <w:left w:val="none" w:sz="0" w:space="0" w:color="auto"/>
            <w:bottom w:val="none" w:sz="0" w:space="0" w:color="auto"/>
            <w:right w:val="none" w:sz="0" w:space="0" w:color="auto"/>
          </w:divBdr>
        </w:div>
        <w:div w:id="2062560349">
          <w:marLeft w:val="480"/>
          <w:marRight w:val="0"/>
          <w:marTop w:val="0"/>
          <w:marBottom w:val="0"/>
          <w:divBdr>
            <w:top w:val="none" w:sz="0" w:space="0" w:color="auto"/>
            <w:left w:val="none" w:sz="0" w:space="0" w:color="auto"/>
            <w:bottom w:val="none" w:sz="0" w:space="0" w:color="auto"/>
            <w:right w:val="none" w:sz="0" w:space="0" w:color="auto"/>
          </w:divBdr>
        </w:div>
        <w:div w:id="699360903">
          <w:marLeft w:val="480"/>
          <w:marRight w:val="0"/>
          <w:marTop w:val="0"/>
          <w:marBottom w:val="0"/>
          <w:divBdr>
            <w:top w:val="none" w:sz="0" w:space="0" w:color="auto"/>
            <w:left w:val="none" w:sz="0" w:space="0" w:color="auto"/>
            <w:bottom w:val="none" w:sz="0" w:space="0" w:color="auto"/>
            <w:right w:val="none" w:sz="0" w:space="0" w:color="auto"/>
          </w:divBdr>
        </w:div>
        <w:div w:id="1357654959">
          <w:marLeft w:val="480"/>
          <w:marRight w:val="0"/>
          <w:marTop w:val="0"/>
          <w:marBottom w:val="0"/>
          <w:divBdr>
            <w:top w:val="none" w:sz="0" w:space="0" w:color="auto"/>
            <w:left w:val="none" w:sz="0" w:space="0" w:color="auto"/>
            <w:bottom w:val="none" w:sz="0" w:space="0" w:color="auto"/>
            <w:right w:val="none" w:sz="0" w:space="0" w:color="auto"/>
          </w:divBdr>
        </w:div>
        <w:div w:id="1095633855">
          <w:marLeft w:val="480"/>
          <w:marRight w:val="0"/>
          <w:marTop w:val="0"/>
          <w:marBottom w:val="0"/>
          <w:divBdr>
            <w:top w:val="none" w:sz="0" w:space="0" w:color="auto"/>
            <w:left w:val="none" w:sz="0" w:space="0" w:color="auto"/>
            <w:bottom w:val="none" w:sz="0" w:space="0" w:color="auto"/>
            <w:right w:val="none" w:sz="0" w:space="0" w:color="auto"/>
          </w:divBdr>
        </w:div>
        <w:div w:id="386951808">
          <w:marLeft w:val="480"/>
          <w:marRight w:val="0"/>
          <w:marTop w:val="0"/>
          <w:marBottom w:val="0"/>
          <w:divBdr>
            <w:top w:val="none" w:sz="0" w:space="0" w:color="auto"/>
            <w:left w:val="none" w:sz="0" w:space="0" w:color="auto"/>
            <w:bottom w:val="none" w:sz="0" w:space="0" w:color="auto"/>
            <w:right w:val="none" w:sz="0" w:space="0" w:color="auto"/>
          </w:divBdr>
        </w:div>
        <w:div w:id="1555584168">
          <w:marLeft w:val="480"/>
          <w:marRight w:val="0"/>
          <w:marTop w:val="0"/>
          <w:marBottom w:val="0"/>
          <w:divBdr>
            <w:top w:val="none" w:sz="0" w:space="0" w:color="auto"/>
            <w:left w:val="none" w:sz="0" w:space="0" w:color="auto"/>
            <w:bottom w:val="none" w:sz="0" w:space="0" w:color="auto"/>
            <w:right w:val="none" w:sz="0" w:space="0" w:color="auto"/>
          </w:divBdr>
        </w:div>
        <w:div w:id="1955288050">
          <w:marLeft w:val="480"/>
          <w:marRight w:val="0"/>
          <w:marTop w:val="0"/>
          <w:marBottom w:val="0"/>
          <w:divBdr>
            <w:top w:val="none" w:sz="0" w:space="0" w:color="auto"/>
            <w:left w:val="none" w:sz="0" w:space="0" w:color="auto"/>
            <w:bottom w:val="none" w:sz="0" w:space="0" w:color="auto"/>
            <w:right w:val="none" w:sz="0" w:space="0" w:color="auto"/>
          </w:divBdr>
        </w:div>
        <w:div w:id="1922987953">
          <w:marLeft w:val="480"/>
          <w:marRight w:val="0"/>
          <w:marTop w:val="0"/>
          <w:marBottom w:val="0"/>
          <w:divBdr>
            <w:top w:val="none" w:sz="0" w:space="0" w:color="auto"/>
            <w:left w:val="none" w:sz="0" w:space="0" w:color="auto"/>
            <w:bottom w:val="none" w:sz="0" w:space="0" w:color="auto"/>
            <w:right w:val="none" w:sz="0" w:space="0" w:color="auto"/>
          </w:divBdr>
        </w:div>
        <w:div w:id="1020621521">
          <w:marLeft w:val="480"/>
          <w:marRight w:val="0"/>
          <w:marTop w:val="0"/>
          <w:marBottom w:val="0"/>
          <w:divBdr>
            <w:top w:val="none" w:sz="0" w:space="0" w:color="auto"/>
            <w:left w:val="none" w:sz="0" w:space="0" w:color="auto"/>
            <w:bottom w:val="none" w:sz="0" w:space="0" w:color="auto"/>
            <w:right w:val="none" w:sz="0" w:space="0" w:color="auto"/>
          </w:divBdr>
        </w:div>
        <w:div w:id="121776428">
          <w:marLeft w:val="480"/>
          <w:marRight w:val="0"/>
          <w:marTop w:val="0"/>
          <w:marBottom w:val="0"/>
          <w:divBdr>
            <w:top w:val="none" w:sz="0" w:space="0" w:color="auto"/>
            <w:left w:val="none" w:sz="0" w:space="0" w:color="auto"/>
            <w:bottom w:val="none" w:sz="0" w:space="0" w:color="auto"/>
            <w:right w:val="none" w:sz="0" w:space="0" w:color="auto"/>
          </w:divBdr>
        </w:div>
        <w:div w:id="484470295">
          <w:marLeft w:val="480"/>
          <w:marRight w:val="0"/>
          <w:marTop w:val="0"/>
          <w:marBottom w:val="0"/>
          <w:divBdr>
            <w:top w:val="none" w:sz="0" w:space="0" w:color="auto"/>
            <w:left w:val="none" w:sz="0" w:space="0" w:color="auto"/>
            <w:bottom w:val="none" w:sz="0" w:space="0" w:color="auto"/>
            <w:right w:val="none" w:sz="0" w:space="0" w:color="auto"/>
          </w:divBdr>
        </w:div>
        <w:div w:id="807016934">
          <w:marLeft w:val="480"/>
          <w:marRight w:val="0"/>
          <w:marTop w:val="0"/>
          <w:marBottom w:val="0"/>
          <w:divBdr>
            <w:top w:val="none" w:sz="0" w:space="0" w:color="auto"/>
            <w:left w:val="none" w:sz="0" w:space="0" w:color="auto"/>
            <w:bottom w:val="none" w:sz="0" w:space="0" w:color="auto"/>
            <w:right w:val="none" w:sz="0" w:space="0" w:color="auto"/>
          </w:divBdr>
        </w:div>
        <w:div w:id="138883529">
          <w:marLeft w:val="480"/>
          <w:marRight w:val="0"/>
          <w:marTop w:val="0"/>
          <w:marBottom w:val="0"/>
          <w:divBdr>
            <w:top w:val="none" w:sz="0" w:space="0" w:color="auto"/>
            <w:left w:val="none" w:sz="0" w:space="0" w:color="auto"/>
            <w:bottom w:val="none" w:sz="0" w:space="0" w:color="auto"/>
            <w:right w:val="none" w:sz="0" w:space="0" w:color="auto"/>
          </w:divBdr>
        </w:div>
        <w:div w:id="318464025">
          <w:marLeft w:val="480"/>
          <w:marRight w:val="0"/>
          <w:marTop w:val="0"/>
          <w:marBottom w:val="0"/>
          <w:divBdr>
            <w:top w:val="none" w:sz="0" w:space="0" w:color="auto"/>
            <w:left w:val="none" w:sz="0" w:space="0" w:color="auto"/>
            <w:bottom w:val="none" w:sz="0" w:space="0" w:color="auto"/>
            <w:right w:val="none" w:sz="0" w:space="0" w:color="auto"/>
          </w:divBdr>
        </w:div>
        <w:div w:id="686643574">
          <w:marLeft w:val="480"/>
          <w:marRight w:val="0"/>
          <w:marTop w:val="0"/>
          <w:marBottom w:val="0"/>
          <w:divBdr>
            <w:top w:val="none" w:sz="0" w:space="0" w:color="auto"/>
            <w:left w:val="none" w:sz="0" w:space="0" w:color="auto"/>
            <w:bottom w:val="none" w:sz="0" w:space="0" w:color="auto"/>
            <w:right w:val="none" w:sz="0" w:space="0" w:color="auto"/>
          </w:divBdr>
        </w:div>
        <w:div w:id="2012634317">
          <w:marLeft w:val="480"/>
          <w:marRight w:val="0"/>
          <w:marTop w:val="0"/>
          <w:marBottom w:val="0"/>
          <w:divBdr>
            <w:top w:val="none" w:sz="0" w:space="0" w:color="auto"/>
            <w:left w:val="none" w:sz="0" w:space="0" w:color="auto"/>
            <w:bottom w:val="none" w:sz="0" w:space="0" w:color="auto"/>
            <w:right w:val="none" w:sz="0" w:space="0" w:color="auto"/>
          </w:divBdr>
        </w:div>
        <w:div w:id="516189411">
          <w:marLeft w:val="480"/>
          <w:marRight w:val="0"/>
          <w:marTop w:val="0"/>
          <w:marBottom w:val="0"/>
          <w:divBdr>
            <w:top w:val="none" w:sz="0" w:space="0" w:color="auto"/>
            <w:left w:val="none" w:sz="0" w:space="0" w:color="auto"/>
            <w:bottom w:val="none" w:sz="0" w:space="0" w:color="auto"/>
            <w:right w:val="none" w:sz="0" w:space="0" w:color="auto"/>
          </w:divBdr>
        </w:div>
        <w:div w:id="392436597">
          <w:marLeft w:val="480"/>
          <w:marRight w:val="0"/>
          <w:marTop w:val="0"/>
          <w:marBottom w:val="0"/>
          <w:divBdr>
            <w:top w:val="none" w:sz="0" w:space="0" w:color="auto"/>
            <w:left w:val="none" w:sz="0" w:space="0" w:color="auto"/>
            <w:bottom w:val="none" w:sz="0" w:space="0" w:color="auto"/>
            <w:right w:val="none" w:sz="0" w:space="0" w:color="auto"/>
          </w:divBdr>
        </w:div>
        <w:div w:id="213350146">
          <w:marLeft w:val="480"/>
          <w:marRight w:val="0"/>
          <w:marTop w:val="0"/>
          <w:marBottom w:val="0"/>
          <w:divBdr>
            <w:top w:val="none" w:sz="0" w:space="0" w:color="auto"/>
            <w:left w:val="none" w:sz="0" w:space="0" w:color="auto"/>
            <w:bottom w:val="none" w:sz="0" w:space="0" w:color="auto"/>
            <w:right w:val="none" w:sz="0" w:space="0" w:color="auto"/>
          </w:divBdr>
        </w:div>
        <w:div w:id="1323971397">
          <w:marLeft w:val="480"/>
          <w:marRight w:val="0"/>
          <w:marTop w:val="0"/>
          <w:marBottom w:val="0"/>
          <w:divBdr>
            <w:top w:val="none" w:sz="0" w:space="0" w:color="auto"/>
            <w:left w:val="none" w:sz="0" w:space="0" w:color="auto"/>
            <w:bottom w:val="none" w:sz="0" w:space="0" w:color="auto"/>
            <w:right w:val="none" w:sz="0" w:space="0" w:color="auto"/>
          </w:divBdr>
        </w:div>
        <w:div w:id="205874487">
          <w:marLeft w:val="480"/>
          <w:marRight w:val="0"/>
          <w:marTop w:val="0"/>
          <w:marBottom w:val="0"/>
          <w:divBdr>
            <w:top w:val="none" w:sz="0" w:space="0" w:color="auto"/>
            <w:left w:val="none" w:sz="0" w:space="0" w:color="auto"/>
            <w:bottom w:val="none" w:sz="0" w:space="0" w:color="auto"/>
            <w:right w:val="none" w:sz="0" w:space="0" w:color="auto"/>
          </w:divBdr>
        </w:div>
        <w:div w:id="1864903370">
          <w:marLeft w:val="480"/>
          <w:marRight w:val="0"/>
          <w:marTop w:val="0"/>
          <w:marBottom w:val="0"/>
          <w:divBdr>
            <w:top w:val="none" w:sz="0" w:space="0" w:color="auto"/>
            <w:left w:val="none" w:sz="0" w:space="0" w:color="auto"/>
            <w:bottom w:val="none" w:sz="0" w:space="0" w:color="auto"/>
            <w:right w:val="none" w:sz="0" w:space="0" w:color="auto"/>
          </w:divBdr>
        </w:div>
        <w:div w:id="530999945">
          <w:marLeft w:val="480"/>
          <w:marRight w:val="0"/>
          <w:marTop w:val="0"/>
          <w:marBottom w:val="0"/>
          <w:divBdr>
            <w:top w:val="none" w:sz="0" w:space="0" w:color="auto"/>
            <w:left w:val="none" w:sz="0" w:space="0" w:color="auto"/>
            <w:bottom w:val="none" w:sz="0" w:space="0" w:color="auto"/>
            <w:right w:val="none" w:sz="0" w:space="0" w:color="auto"/>
          </w:divBdr>
        </w:div>
        <w:div w:id="1122335681">
          <w:marLeft w:val="480"/>
          <w:marRight w:val="0"/>
          <w:marTop w:val="0"/>
          <w:marBottom w:val="0"/>
          <w:divBdr>
            <w:top w:val="none" w:sz="0" w:space="0" w:color="auto"/>
            <w:left w:val="none" w:sz="0" w:space="0" w:color="auto"/>
            <w:bottom w:val="none" w:sz="0" w:space="0" w:color="auto"/>
            <w:right w:val="none" w:sz="0" w:space="0" w:color="auto"/>
          </w:divBdr>
        </w:div>
        <w:div w:id="1710182174">
          <w:marLeft w:val="480"/>
          <w:marRight w:val="0"/>
          <w:marTop w:val="0"/>
          <w:marBottom w:val="0"/>
          <w:divBdr>
            <w:top w:val="none" w:sz="0" w:space="0" w:color="auto"/>
            <w:left w:val="none" w:sz="0" w:space="0" w:color="auto"/>
            <w:bottom w:val="none" w:sz="0" w:space="0" w:color="auto"/>
            <w:right w:val="none" w:sz="0" w:space="0" w:color="auto"/>
          </w:divBdr>
        </w:div>
        <w:div w:id="174685953">
          <w:marLeft w:val="480"/>
          <w:marRight w:val="0"/>
          <w:marTop w:val="0"/>
          <w:marBottom w:val="0"/>
          <w:divBdr>
            <w:top w:val="none" w:sz="0" w:space="0" w:color="auto"/>
            <w:left w:val="none" w:sz="0" w:space="0" w:color="auto"/>
            <w:bottom w:val="none" w:sz="0" w:space="0" w:color="auto"/>
            <w:right w:val="none" w:sz="0" w:space="0" w:color="auto"/>
          </w:divBdr>
        </w:div>
        <w:div w:id="205338149">
          <w:marLeft w:val="480"/>
          <w:marRight w:val="0"/>
          <w:marTop w:val="0"/>
          <w:marBottom w:val="0"/>
          <w:divBdr>
            <w:top w:val="none" w:sz="0" w:space="0" w:color="auto"/>
            <w:left w:val="none" w:sz="0" w:space="0" w:color="auto"/>
            <w:bottom w:val="none" w:sz="0" w:space="0" w:color="auto"/>
            <w:right w:val="none" w:sz="0" w:space="0" w:color="auto"/>
          </w:divBdr>
        </w:div>
        <w:div w:id="2107119120">
          <w:marLeft w:val="480"/>
          <w:marRight w:val="0"/>
          <w:marTop w:val="0"/>
          <w:marBottom w:val="0"/>
          <w:divBdr>
            <w:top w:val="none" w:sz="0" w:space="0" w:color="auto"/>
            <w:left w:val="none" w:sz="0" w:space="0" w:color="auto"/>
            <w:bottom w:val="none" w:sz="0" w:space="0" w:color="auto"/>
            <w:right w:val="none" w:sz="0" w:space="0" w:color="auto"/>
          </w:divBdr>
        </w:div>
        <w:div w:id="1926381359">
          <w:marLeft w:val="480"/>
          <w:marRight w:val="0"/>
          <w:marTop w:val="0"/>
          <w:marBottom w:val="0"/>
          <w:divBdr>
            <w:top w:val="none" w:sz="0" w:space="0" w:color="auto"/>
            <w:left w:val="none" w:sz="0" w:space="0" w:color="auto"/>
            <w:bottom w:val="none" w:sz="0" w:space="0" w:color="auto"/>
            <w:right w:val="none" w:sz="0" w:space="0" w:color="auto"/>
          </w:divBdr>
        </w:div>
        <w:div w:id="1764764134">
          <w:marLeft w:val="480"/>
          <w:marRight w:val="0"/>
          <w:marTop w:val="0"/>
          <w:marBottom w:val="0"/>
          <w:divBdr>
            <w:top w:val="none" w:sz="0" w:space="0" w:color="auto"/>
            <w:left w:val="none" w:sz="0" w:space="0" w:color="auto"/>
            <w:bottom w:val="none" w:sz="0" w:space="0" w:color="auto"/>
            <w:right w:val="none" w:sz="0" w:space="0" w:color="auto"/>
          </w:divBdr>
        </w:div>
        <w:div w:id="1983609602">
          <w:marLeft w:val="480"/>
          <w:marRight w:val="0"/>
          <w:marTop w:val="0"/>
          <w:marBottom w:val="0"/>
          <w:divBdr>
            <w:top w:val="none" w:sz="0" w:space="0" w:color="auto"/>
            <w:left w:val="none" w:sz="0" w:space="0" w:color="auto"/>
            <w:bottom w:val="none" w:sz="0" w:space="0" w:color="auto"/>
            <w:right w:val="none" w:sz="0" w:space="0" w:color="auto"/>
          </w:divBdr>
        </w:div>
      </w:divsChild>
    </w:div>
    <w:div w:id="2127920296">
      <w:bodyDiv w:val="1"/>
      <w:marLeft w:val="0"/>
      <w:marRight w:val="0"/>
      <w:marTop w:val="0"/>
      <w:marBottom w:val="0"/>
      <w:divBdr>
        <w:top w:val="none" w:sz="0" w:space="0" w:color="auto"/>
        <w:left w:val="none" w:sz="0" w:space="0" w:color="auto"/>
        <w:bottom w:val="none" w:sz="0" w:space="0" w:color="auto"/>
        <w:right w:val="none" w:sz="0" w:space="0" w:color="auto"/>
      </w:divBdr>
    </w:div>
    <w:div w:id="2128235469">
      <w:bodyDiv w:val="1"/>
      <w:marLeft w:val="0"/>
      <w:marRight w:val="0"/>
      <w:marTop w:val="0"/>
      <w:marBottom w:val="0"/>
      <w:divBdr>
        <w:top w:val="none" w:sz="0" w:space="0" w:color="auto"/>
        <w:left w:val="none" w:sz="0" w:space="0" w:color="auto"/>
        <w:bottom w:val="none" w:sz="0" w:space="0" w:color="auto"/>
        <w:right w:val="none" w:sz="0" w:space="0" w:color="auto"/>
      </w:divBdr>
    </w:div>
    <w:div w:id="2128964093">
      <w:bodyDiv w:val="1"/>
      <w:marLeft w:val="0"/>
      <w:marRight w:val="0"/>
      <w:marTop w:val="0"/>
      <w:marBottom w:val="0"/>
      <w:divBdr>
        <w:top w:val="none" w:sz="0" w:space="0" w:color="auto"/>
        <w:left w:val="none" w:sz="0" w:space="0" w:color="auto"/>
        <w:bottom w:val="none" w:sz="0" w:space="0" w:color="auto"/>
        <w:right w:val="none" w:sz="0" w:space="0" w:color="auto"/>
      </w:divBdr>
      <w:divsChild>
        <w:div w:id="2002417640">
          <w:marLeft w:val="480"/>
          <w:marRight w:val="0"/>
          <w:marTop w:val="0"/>
          <w:marBottom w:val="0"/>
          <w:divBdr>
            <w:top w:val="none" w:sz="0" w:space="0" w:color="auto"/>
            <w:left w:val="none" w:sz="0" w:space="0" w:color="auto"/>
            <w:bottom w:val="none" w:sz="0" w:space="0" w:color="auto"/>
            <w:right w:val="none" w:sz="0" w:space="0" w:color="auto"/>
          </w:divBdr>
        </w:div>
        <w:div w:id="238368134">
          <w:marLeft w:val="480"/>
          <w:marRight w:val="0"/>
          <w:marTop w:val="0"/>
          <w:marBottom w:val="0"/>
          <w:divBdr>
            <w:top w:val="none" w:sz="0" w:space="0" w:color="auto"/>
            <w:left w:val="none" w:sz="0" w:space="0" w:color="auto"/>
            <w:bottom w:val="none" w:sz="0" w:space="0" w:color="auto"/>
            <w:right w:val="none" w:sz="0" w:space="0" w:color="auto"/>
          </w:divBdr>
        </w:div>
        <w:div w:id="82069750">
          <w:marLeft w:val="480"/>
          <w:marRight w:val="0"/>
          <w:marTop w:val="0"/>
          <w:marBottom w:val="0"/>
          <w:divBdr>
            <w:top w:val="none" w:sz="0" w:space="0" w:color="auto"/>
            <w:left w:val="none" w:sz="0" w:space="0" w:color="auto"/>
            <w:bottom w:val="none" w:sz="0" w:space="0" w:color="auto"/>
            <w:right w:val="none" w:sz="0" w:space="0" w:color="auto"/>
          </w:divBdr>
        </w:div>
        <w:div w:id="20710497">
          <w:marLeft w:val="480"/>
          <w:marRight w:val="0"/>
          <w:marTop w:val="0"/>
          <w:marBottom w:val="0"/>
          <w:divBdr>
            <w:top w:val="none" w:sz="0" w:space="0" w:color="auto"/>
            <w:left w:val="none" w:sz="0" w:space="0" w:color="auto"/>
            <w:bottom w:val="none" w:sz="0" w:space="0" w:color="auto"/>
            <w:right w:val="none" w:sz="0" w:space="0" w:color="auto"/>
          </w:divBdr>
        </w:div>
        <w:div w:id="2094162385">
          <w:marLeft w:val="480"/>
          <w:marRight w:val="0"/>
          <w:marTop w:val="0"/>
          <w:marBottom w:val="0"/>
          <w:divBdr>
            <w:top w:val="none" w:sz="0" w:space="0" w:color="auto"/>
            <w:left w:val="none" w:sz="0" w:space="0" w:color="auto"/>
            <w:bottom w:val="none" w:sz="0" w:space="0" w:color="auto"/>
            <w:right w:val="none" w:sz="0" w:space="0" w:color="auto"/>
          </w:divBdr>
        </w:div>
        <w:div w:id="1143815022">
          <w:marLeft w:val="480"/>
          <w:marRight w:val="0"/>
          <w:marTop w:val="0"/>
          <w:marBottom w:val="0"/>
          <w:divBdr>
            <w:top w:val="none" w:sz="0" w:space="0" w:color="auto"/>
            <w:left w:val="none" w:sz="0" w:space="0" w:color="auto"/>
            <w:bottom w:val="none" w:sz="0" w:space="0" w:color="auto"/>
            <w:right w:val="none" w:sz="0" w:space="0" w:color="auto"/>
          </w:divBdr>
        </w:div>
        <w:div w:id="425928745">
          <w:marLeft w:val="480"/>
          <w:marRight w:val="0"/>
          <w:marTop w:val="0"/>
          <w:marBottom w:val="0"/>
          <w:divBdr>
            <w:top w:val="none" w:sz="0" w:space="0" w:color="auto"/>
            <w:left w:val="none" w:sz="0" w:space="0" w:color="auto"/>
            <w:bottom w:val="none" w:sz="0" w:space="0" w:color="auto"/>
            <w:right w:val="none" w:sz="0" w:space="0" w:color="auto"/>
          </w:divBdr>
        </w:div>
        <w:div w:id="1734114943">
          <w:marLeft w:val="480"/>
          <w:marRight w:val="0"/>
          <w:marTop w:val="0"/>
          <w:marBottom w:val="0"/>
          <w:divBdr>
            <w:top w:val="none" w:sz="0" w:space="0" w:color="auto"/>
            <w:left w:val="none" w:sz="0" w:space="0" w:color="auto"/>
            <w:bottom w:val="none" w:sz="0" w:space="0" w:color="auto"/>
            <w:right w:val="none" w:sz="0" w:space="0" w:color="auto"/>
          </w:divBdr>
        </w:div>
        <w:div w:id="1333797469">
          <w:marLeft w:val="480"/>
          <w:marRight w:val="0"/>
          <w:marTop w:val="0"/>
          <w:marBottom w:val="0"/>
          <w:divBdr>
            <w:top w:val="none" w:sz="0" w:space="0" w:color="auto"/>
            <w:left w:val="none" w:sz="0" w:space="0" w:color="auto"/>
            <w:bottom w:val="none" w:sz="0" w:space="0" w:color="auto"/>
            <w:right w:val="none" w:sz="0" w:space="0" w:color="auto"/>
          </w:divBdr>
        </w:div>
        <w:div w:id="463735327">
          <w:marLeft w:val="480"/>
          <w:marRight w:val="0"/>
          <w:marTop w:val="0"/>
          <w:marBottom w:val="0"/>
          <w:divBdr>
            <w:top w:val="none" w:sz="0" w:space="0" w:color="auto"/>
            <w:left w:val="none" w:sz="0" w:space="0" w:color="auto"/>
            <w:bottom w:val="none" w:sz="0" w:space="0" w:color="auto"/>
            <w:right w:val="none" w:sz="0" w:space="0" w:color="auto"/>
          </w:divBdr>
        </w:div>
        <w:div w:id="257834791">
          <w:marLeft w:val="480"/>
          <w:marRight w:val="0"/>
          <w:marTop w:val="0"/>
          <w:marBottom w:val="0"/>
          <w:divBdr>
            <w:top w:val="none" w:sz="0" w:space="0" w:color="auto"/>
            <w:left w:val="none" w:sz="0" w:space="0" w:color="auto"/>
            <w:bottom w:val="none" w:sz="0" w:space="0" w:color="auto"/>
            <w:right w:val="none" w:sz="0" w:space="0" w:color="auto"/>
          </w:divBdr>
        </w:div>
        <w:div w:id="1122043296">
          <w:marLeft w:val="480"/>
          <w:marRight w:val="0"/>
          <w:marTop w:val="0"/>
          <w:marBottom w:val="0"/>
          <w:divBdr>
            <w:top w:val="none" w:sz="0" w:space="0" w:color="auto"/>
            <w:left w:val="none" w:sz="0" w:space="0" w:color="auto"/>
            <w:bottom w:val="none" w:sz="0" w:space="0" w:color="auto"/>
            <w:right w:val="none" w:sz="0" w:space="0" w:color="auto"/>
          </w:divBdr>
        </w:div>
        <w:div w:id="1728994060">
          <w:marLeft w:val="480"/>
          <w:marRight w:val="0"/>
          <w:marTop w:val="0"/>
          <w:marBottom w:val="0"/>
          <w:divBdr>
            <w:top w:val="none" w:sz="0" w:space="0" w:color="auto"/>
            <w:left w:val="none" w:sz="0" w:space="0" w:color="auto"/>
            <w:bottom w:val="none" w:sz="0" w:space="0" w:color="auto"/>
            <w:right w:val="none" w:sz="0" w:space="0" w:color="auto"/>
          </w:divBdr>
        </w:div>
        <w:div w:id="1376738534">
          <w:marLeft w:val="480"/>
          <w:marRight w:val="0"/>
          <w:marTop w:val="0"/>
          <w:marBottom w:val="0"/>
          <w:divBdr>
            <w:top w:val="none" w:sz="0" w:space="0" w:color="auto"/>
            <w:left w:val="none" w:sz="0" w:space="0" w:color="auto"/>
            <w:bottom w:val="none" w:sz="0" w:space="0" w:color="auto"/>
            <w:right w:val="none" w:sz="0" w:space="0" w:color="auto"/>
          </w:divBdr>
        </w:div>
        <w:div w:id="384917679">
          <w:marLeft w:val="480"/>
          <w:marRight w:val="0"/>
          <w:marTop w:val="0"/>
          <w:marBottom w:val="0"/>
          <w:divBdr>
            <w:top w:val="none" w:sz="0" w:space="0" w:color="auto"/>
            <w:left w:val="none" w:sz="0" w:space="0" w:color="auto"/>
            <w:bottom w:val="none" w:sz="0" w:space="0" w:color="auto"/>
            <w:right w:val="none" w:sz="0" w:space="0" w:color="auto"/>
          </w:divBdr>
        </w:div>
        <w:div w:id="1481582954">
          <w:marLeft w:val="480"/>
          <w:marRight w:val="0"/>
          <w:marTop w:val="0"/>
          <w:marBottom w:val="0"/>
          <w:divBdr>
            <w:top w:val="none" w:sz="0" w:space="0" w:color="auto"/>
            <w:left w:val="none" w:sz="0" w:space="0" w:color="auto"/>
            <w:bottom w:val="none" w:sz="0" w:space="0" w:color="auto"/>
            <w:right w:val="none" w:sz="0" w:space="0" w:color="auto"/>
          </w:divBdr>
        </w:div>
        <w:div w:id="1415392794">
          <w:marLeft w:val="480"/>
          <w:marRight w:val="0"/>
          <w:marTop w:val="0"/>
          <w:marBottom w:val="0"/>
          <w:divBdr>
            <w:top w:val="none" w:sz="0" w:space="0" w:color="auto"/>
            <w:left w:val="none" w:sz="0" w:space="0" w:color="auto"/>
            <w:bottom w:val="none" w:sz="0" w:space="0" w:color="auto"/>
            <w:right w:val="none" w:sz="0" w:space="0" w:color="auto"/>
          </w:divBdr>
        </w:div>
        <w:div w:id="1755859000">
          <w:marLeft w:val="480"/>
          <w:marRight w:val="0"/>
          <w:marTop w:val="0"/>
          <w:marBottom w:val="0"/>
          <w:divBdr>
            <w:top w:val="none" w:sz="0" w:space="0" w:color="auto"/>
            <w:left w:val="none" w:sz="0" w:space="0" w:color="auto"/>
            <w:bottom w:val="none" w:sz="0" w:space="0" w:color="auto"/>
            <w:right w:val="none" w:sz="0" w:space="0" w:color="auto"/>
          </w:divBdr>
        </w:div>
        <w:div w:id="114448308">
          <w:marLeft w:val="480"/>
          <w:marRight w:val="0"/>
          <w:marTop w:val="0"/>
          <w:marBottom w:val="0"/>
          <w:divBdr>
            <w:top w:val="none" w:sz="0" w:space="0" w:color="auto"/>
            <w:left w:val="none" w:sz="0" w:space="0" w:color="auto"/>
            <w:bottom w:val="none" w:sz="0" w:space="0" w:color="auto"/>
            <w:right w:val="none" w:sz="0" w:space="0" w:color="auto"/>
          </w:divBdr>
        </w:div>
        <w:div w:id="770976852">
          <w:marLeft w:val="480"/>
          <w:marRight w:val="0"/>
          <w:marTop w:val="0"/>
          <w:marBottom w:val="0"/>
          <w:divBdr>
            <w:top w:val="none" w:sz="0" w:space="0" w:color="auto"/>
            <w:left w:val="none" w:sz="0" w:space="0" w:color="auto"/>
            <w:bottom w:val="none" w:sz="0" w:space="0" w:color="auto"/>
            <w:right w:val="none" w:sz="0" w:space="0" w:color="auto"/>
          </w:divBdr>
        </w:div>
        <w:div w:id="553002650">
          <w:marLeft w:val="480"/>
          <w:marRight w:val="0"/>
          <w:marTop w:val="0"/>
          <w:marBottom w:val="0"/>
          <w:divBdr>
            <w:top w:val="none" w:sz="0" w:space="0" w:color="auto"/>
            <w:left w:val="none" w:sz="0" w:space="0" w:color="auto"/>
            <w:bottom w:val="none" w:sz="0" w:space="0" w:color="auto"/>
            <w:right w:val="none" w:sz="0" w:space="0" w:color="auto"/>
          </w:divBdr>
        </w:div>
        <w:div w:id="1088384808">
          <w:marLeft w:val="480"/>
          <w:marRight w:val="0"/>
          <w:marTop w:val="0"/>
          <w:marBottom w:val="0"/>
          <w:divBdr>
            <w:top w:val="none" w:sz="0" w:space="0" w:color="auto"/>
            <w:left w:val="none" w:sz="0" w:space="0" w:color="auto"/>
            <w:bottom w:val="none" w:sz="0" w:space="0" w:color="auto"/>
            <w:right w:val="none" w:sz="0" w:space="0" w:color="auto"/>
          </w:divBdr>
        </w:div>
        <w:div w:id="872116625">
          <w:marLeft w:val="480"/>
          <w:marRight w:val="0"/>
          <w:marTop w:val="0"/>
          <w:marBottom w:val="0"/>
          <w:divBdr>
            <w:top w:val="none" w:sz="0" w:space="0" w:color="auto"/>
            <w:left w:val="none" w:sz="0" w:space="0" w:color="auto"/>
            <w:bottom w:val="none" w:sz="0" w:space="0" w:color="auto"/>
            <w:right w:val="none" w:sz="0" w:space="0" w:color="auto"/>
          </w:divBdr>
        </w:div>
        <w:div w:id="1619098567">
          <w:marLeft w:val="480"/>
          <w:marRight w:val="0"/>
          <w:marTop w:val="0"/>
          <w:marBottom w:val="0"/>
          <w:divBdr>
            <w:top w:val="none" w:sz="0" w:space="0" w:color="auto"/>
            <w:left w:val="none" w:sz="0" w:space="0" w:color="auto"/>
            <w:bottom w:val="none" w:sz="0" w:space="0" w:color="auto"/>
            <w:right w:val="none" w:sz="0" w:space="0" w:color="auto"/>
          </w:divBdr>
        </w:div>
        <w:div w:id="680862934">
          <w:marLeft w:val="480"/>
          <w:marRight w:val="0"/>
          <w:marTop w:val="0"/>
          <w:marBottom w:val="0"/>
          <w:divBdr>
            <w:top w:val="none" w:sz="0" w:space="0" w:color="auto"/>
            <w:left w:val="none" w:sz="0" w:space="0" w:color="auto"/>
            <w:bottom w:val="none" w:sz="0" w:space="0" w:color="auto"/>
            <w:right w:val="none" w:sz="0" w:space="0" w:color="auto"/>
          </w:divBdr>
        </w:div>
        <w:div w:id="1159268614">
          <w:marLeft w:val="480"/>
          <w:marRight w:val="0"/>
          <w:marTop w:val="0"/>
          <w:marBottom w:val="0"/>
          <w:divBdr>
            <w:top w:val="none" w:sz="0" w:space="0" w:color="auto"/>
            <w:left w:val="none" w:sz="0" w:space="0" w:color="auto"/>
            <w:bottom w:val="none" w:sz="0" w:space="0" w:color="auto"/>
            <w:right w:val="none" w:sz="0" w:space="0" w:color="auto"/>
          </w:divBdr>
        </w:div>
        <w:div w:id="72093979">
          <w:marLeft w:val="480"/>
          <w:marRight w:val="0"/>
          <w:marTop w:val="0"/>
          <w:marBottom w:val="0"/>
          <w:divBdr>
            <w:top w:val="none" w:sz="0" w:space="0" w:color="auto"/>
            <w:left w:val="none" w:sz="0" w:space="0" w:color="auto"/>
            <w:bottom w:val="none" w:sz="0" w:space="0" w:color="auto"/>
            <w:right w:val="none" w:sz="0" w:space="0" w:color="auto"/>
          </w:divBdr>
        </w:div>
        <w:div w:id="102499403">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964844522">
          <w:marLeft w:val="480"/>
          <w:marRight w:val="0"/>
          <w:marTop w:val="0"/>
          <w:marBottom w:val="0"/>
          <w:divBdr>
            <w:top w:val="none" w:sz="0" w:space="0" w:color="auto"/>
            <w:left w:val="none" w:sz="0" w:space="0" w:color="auto"/>
            <w:bottom w:val="none" w:sz="0" w:space="0" w:color="auto"/>
            <w:right w:val="none" w:sz="0" w:space="0" w:color="auto"/>
          </w:divBdr>
        </w:div>
        <w:div w:id="200365057">
          <w:marLeft w:val="480"/>
          <w:marRight w:val="0"/>
          <w:marTop w:val="0"/>
          <w:marBottom w:val="0"/>
          <w:divBdr>
            <w:top w:val="none" w:sz="0" w:space="0" w:color="auto"/>
            <w:left w:val="none" w:sz="0" w:space="0" w:color="auto"/>
            <w:bottom w:val="none" w:sz="0" w:space="0" w:color="auto"/>
            <w:right w:val="none" w:sz="0" w:space="0" w:color="auto"/>
          </w:divBdr>
        </w:div>
        <w:div w:id="452945941">
          <w:marLeft w:val="480"/>
          <w:marRight w:val="0"/>
          <w:marTop w:val="0"/>
          <w:marBottom w:val="0"/>
          <w:divBdr>
            <w:top w:val="none" w:sz="0" w:space="0" w:color="auto"/>
            <w:left w:val="none" w:sz="0" w:space="0" w:color="auto"/>
            <w:bottom w:val="none" w:sz="0" w:space="0" w:color="auto"/>
            <w:right w:val="none" w:sz="0" w:space="0" w:color="auto"/>
          </w:divBdr>
        </w:div>
        <w:div w:id="796139453">
          <w:marLeft w:val="480"/>
          <w:marRight w:val="0"/>
          <w:marTop w:val="0"/>
          <w:marBottom w:val="0"/>
          <w:divBdr>
            <w:top w:val="none" w:sz="0" w:space="0" w:color="auto"/>
            <w:left w:val="none" w:sz="0" w:space="0" w:color="auto"/>
            <w:bottom w:val="none" w:sz="0" w:space="0" w:color="auto"/>
            <w:right w:val="none" w:sz="0" w:space="0" w:color="auto"/>
          </w:divBdr>
        </w:div>
        <w:div w:id="828444138">
          <w:marLeft w:val="480"/>
          <w:marRight w:val="0"/>
          <w:marTop w:val="0"/>
          <w:marBottom w:val="0"/>
          <w:divBdr>
            <w:top w:val="none" w:sz="0" w:space="0" w:color="auto"/>
            <w:left w:val="none" w:sz="0" w:space="0" w:color="auto"/>
            <w:bottom w:val="none" w:sz="0" w:space="0" w:color="auto"/>
            <w:right w:val="none" w:sz="0" w:space="0" w:color="auto"/>
          </w:divBdr>
        </w:div>
        <w:div w:id="1585528707">
          <w:marLeft w:val="480"/>
          <w:marRight w:val="0"/>
          <w:marTop w:val="0"/>
          <w:marBottom w:val="0"/>
          <w:divBdr>
            <w:top w:val="none" w:sz="0" w:space="0" w:color="auto"/>
            <w:left w:val="none" w:sz="0" w:space="0" w:color="auto"/>
            <w:bottom w:val="none" w:sz="0" w:space="0" w:color="auto"/>
            <w:right w:val="none" w:sz="0" w:space="0" w:color="auto"/>
          </w:divBdr>
        </w:div>
        <w:div w:id="683364515">
          <w:marLeft w:val="480"/>
          <w:marRight w:val="0"/>
          <w:marTop w:val="0"/>
          <w:marBottom w:val="0"/>
          <w:divBdr>
            <w:top w:val="none" w:sz="0" w:space="0" w:color="auto"/>
            <w:left w:val="none" w:sz="0" w:space="0" w:color="auto"/>
            <w:bottom w:val="none" w:sz="0" w:space="0" w:color="auto"/>
            <w:right w:val="none" w:sz="0" w:space="0" w:color="auto"/>
          </w:divBdr>
        </w:div>
        <w:div w:id="677850546">
          <w:marLeft w:val="480"/>
          <w:marRight w:val="0"/>
          <w:marTop w:val="0"/>
          <w:marBottom w:val="0"/>
          <w:divBdr>
            <w:top w:val="none" w:sz="0" w:space="0" w:color="auto"/>
            <w:left w:val="none" w:sz="0" w:space="0" w:color="auto"/>
            <w:bottom w:val="none" w:sz="0" w:space="0" w:color="auto"/>
            <w:right w:val="none" w:sz="0" w:space="0" w:color="auto"/>
          </w:divBdr>
        </w:div>
        <w:div w:id="1366906327">
          <w:marLeft w:val="480"/>
          <w:marRight w:val="0"/>
          <w:marTop w:val="0"/>
          <w:marBottom w:val="0"/>
          <w:divBdr>
            <w:top w:val="none" w:sz="0" w:space="0" w:color="auto"/>
            <w:left w:val="none" w:sz="0" w:space="0" w:color="auto"/>
            <w:bottom w:val="none" w:sz="0" w:space="0" w:color="auto"/>
            <w:right w:val="none" w:sz="0" w:space="0" w:color="auto"/>
          </w:divBdr>
        </w:div>
        <w:div w:id="1176923589">
          <w:marLeft w:val="480"/>
          <w:marRight w:val="0"/>
          <w:marTop w:val="0"/>
          <w:marBottom w:val="0"/>
          <w:divBdr>
            <w:top w:val="none" w:sz="0" w:space="0" w:color="auto"/>
            <w:left w:val="none" w:sz="0" w:space="0" w:color="auto"/>
            <w:bottom w:val="none" w:sz="0" w:space="0" w:color="auto"/>
            <w:right w:val="none" w:sz="0" w:space="0" w:color="auto"/>
          </w:divBdr>
        </w:div>
        <w:div w:id="1389572474">
          <w:marLeft w:val="480"/>
          <w:marRight w:val="0"/>
          <w:marTop w:val="0"/>
          <w:marBottom w:val="0"/>
          <w:divBdr>
            <w:top w:val="none" w:sz="0" w:space="0" w:color="auto"/>
            <w:left w:val="none" w:sz="0" w:space="0" w:color="auto"/>
            <w:bottom w:val="none" w:sz="0" w:space="0" w:color="auto"/>
            <w:right w:val="none" w:sz="0" w:space="0" w:color="auto"/>
          </w:divBdr>
        </w:div>
        <w:div w:id="1656835310">
          <w:marLeft w:val="480"/>
          <w:marRight w:val="0"/>
          <w:marTop w:val="0"/>
          <w:marBottom w:val="0"/>
          <w:divBdr>
            <w:top w:val="none" w:sz="0" w:space="0" w:color="auto"/>
            <w:left w:val="none" w:sz="0" w:space="0" w:color="auto"/>
            <w:bottom w:val="none" w:sz="0" w:space="0" w:color="auto"/>
            <w:right w:val="none" w:sz="0" w:space="0" w:color="auto"/>
          </w:divBdr>
        </w:div>
        <w:div w:id="1062603631">
          <w:marLeft w:val="480"/>
          <w:marRight w:val="0"/>
          <w:marTop w:val="0"/>
          <w:marBottom w:val="0"/>
          <w:divBdr>
            <w:top w:val="none" w:sz="0" w:space="0" w:color="auto"/>
            <w:left w:val="none" w:sz="0" w:space="0" w:color="auto"/>
            <w:bottom w:val="none" w:sz="0" w:space="0" w:color="auto"/>
            <w:right w:val="none" w:sz="0" w:space="0" w:color="auto"/>
          </w:divBdr>
        </w:div>
        <w:div w:id="477384487">
          <w:marLeft w:val="480"/>
          <w:marRight w:val="0"/>
          <w:marTop w:val="0"/>
          <w:marBottom w:val="0"/>
          <w:divBdr>
            <w:top w:val="none" w:sz="0" w:space="0" w:color="auto"/>
            <w:left w:val="none" w:sz="0" w:space="0" w:color="auto"/>
            <w:bottom w:val="none" w:sz="0" w:space="0" w:color="auto"/>
            <w:right w:val="none" w:sz="0" w:space="0" w:color="auto"/>
          </w:divBdr>
        </w:div>
        <w:div w:id="1358431486">
          <w:marLeft w:val="480"/>
          <w:marRight w:val="0"/>
          <w:marTop w:val="0"/>
          <w:marBottom w:val="0"/>
          <w:divBdr>
            <w:top w:val="none" w:sz="0" w:space="0" w:color="auto"/>
            <w:left w:val="none" w:sz="0" w:space="0" w:color="auto"/>
            <w:bottom w:val="none" w:sz="0" w:space="0" w:color="auto"/>
            <w:right w:val="none" w:sz="0" w:space="0" w:color="auto"/>
          </w:divBdr>
        </w:div>
        <w:div w:id="40905098">
          <w:marLeft w:val="480"/>
          <w:marRight w:val="0"/>
          <w:marTop w:val="0"/>
          <w:marBottom w:val="0"/>
          <w:divBdr>
            <w:top w:val="none" w:sz="0" w:space="0" w:color="auto"/>
            <w:left w:val="none" w:sz="0" w:space="0" w:color="auto"/>
            <w:bottom w:val="none" w:sz="0" w:space="0" w:color="auto"/>
            <w:right w:val="none" w:sz="0" w:space="0" w:color="auto"/>
          </w:divBdr>
        </w:div>
        <w:div w:id="364402840">
          <w:marLeft w:val="480"/>
          <w:marRight w:val="0"/>
          <w:marTop w:val="0"/>
          <w:marBottom w:val="0"/>
          <w:divBdr>
            <w:top w:val="none" w:sz="0" w:space="0" w:color="auto"/>
            <w:left w:val="none" w:sz="0" w:space="0" w:color="auto"/>
            <w:bottom w:val="none" w:sz="0" w:space="0" w:color="auto"/>
            <w:right w:val="none" w:sz="0" w:space="0" w:color="auto"/>
          </w:divBdr>
        </w:div>
        <w:div w:id="1241208894">
          <w:marLeft w:val="480"/>
          <w:marRight w:val="0"/>
          <w:marTop w:val="0"/>
          <w:marBottom w:val="0"/>
          <w:divBdr>
            <w:top w:val="none" w:sz="0" w:space="0" w:color="auto"/>
            <w:left w:val="none" w:sz="0" w:space="0" w:color="auto"/>
            <w:bottom w:val="none" w:sz="0" w:space="0" w:color="auto"/>
            <w:right w:val="none" w:sz="0" w:space="0" w:color="auto"/>
          </w:divBdr>
        </w:div>
        <w:div w:id="372537453">
          <w:marLeft w:val="480"/>
          <w:marRight w:val="0"/>
          <w:marTop w:val="0"/>
          <w:marBottom w:val="0"/>
          <w:divBdr>
            <w:top w:val="none" w:sz="0" w:space="0" w:color="auto"/>
            <w:left w:val="none" w:sz="0" w:space="0" w:color="auto"/>
            <w:bottom w:val="none" w:sz="0" w:space="0" w:color="auto"/>
            <w:right w:val="none" w:sz="0" w:space="0" w:color="auto"/>
          </w:divBdr>
        </w:div>
        <w:div w:id="2110851810">
          <w:marLeft w:val="480"/>
          <w:marRight w:val="0"/>
          <w:marTop w:val="0"/>
          <w:marBottom w:val="0"/>
          <w:divBdr>
            <w:top w:val="none" w:sz="0" w:space="0" w:color="auto"/>
            <w:left w:val="none" w:sz="0" w:space="0" w:color="auto"/>
            <w:bottom w:val="none" w:sz="0" w:space="0" w:color="auto"/>
            <w:right w:val="none" w:sz="0" w:space="0" w:color="auto"/>
          </w:divBdr>
        </w:div>
        <w:div w:id="1356420756">
          <w:marLeft w:val="480"/>
          <w:marRight w:val="0"/>
          <w:marTop w:val="0"/>
          <w:marBottom w:val="0"/>
          <w:divBdr>
            <w:top w:val="none" w:sz="0" w:space="0" w:color="auto"/>
            <w:left w:val="none" w:sz="0" w:space="0" w:color="auto"/>
            <w:bottom w:val="none" w:sz="0" w:space="0" w:color="auto"/>
            <w:right w:val="none" w:sz="0" w:space="0" w:color="auto"/>
          </w:divBdr>
        </w:div>
        <w:div w:id="180778142">
          <w:marLeft w:val="480"/>
          <w:marRight w:val="0"/>
          <w:marTop w:val="0"/>
          <w:marBottom w:val="0"/>
          <w:divBdr>
            <w:top w:val="none" w:sz="0" w:space="0" w:color="auto"/>
            <w:left w:val="none" w:sz="0" w:space="0" w:color="auto"/>
            <w:bottom w:val="none" w:sz="0" w:space="0" w:color="auto"/>
            <w:right w:val="none" w:sz="0" w:space="0" w:color="auto"/>
          </w:divBdr>
        </w:div>
        <w:div w:id="406805459">
          <w:marLeft w:val="480"/>
          <w:marRight w:val="0"/>
          <w:marTop w:val="0"/>
          <w:marBottom w:val="0"/>
          <w:divBdr>
            <w:top w:val="none" w:sz="0" w:space="0" w:color="auto"/>
            <w:left w:val="none" w:sz="0" w:space="0" w:color="auto"/>
            <w:bottom w:val="none" w:sz="0" w:space="0" w:color="auto"/>
            <w:right w:val="none" w:sz="0" w:space="0" w:color="auto"/>
          </w:divBdr>
        </w:div>
        <w:div w:id="164251737">
          <w:marLeft w:val="480"/>
          <w:marRight w:val="0"/>
          <w:marTop w:val="0"/>
          <w:marBottom w:val="0"/>
          <w:divBdr>
            <w:top w:val="none" w:sz="0" w:space="0" w:color="auto"/>
            <w:left w:val="none" w:sz="0" w:space="0" w:color="auto"/>
            <w:bottom w:val="none" w:sz="0" w:space="0" w:color="auto"/>
            <w:right w:val="none" w:sz="0" w:space="0" w:color="auto"/>
          </w:divBdr>
        </w:div>
        <w:div w:id="1951014039">
          <w:marLeft w:val="480"/>
          <w:marRight w:val="0"/>
          <w:marTop w:val="0"/>
          <w:marBottom w:val="0"/>
          <w:divBdr>
            <w:top w:val="none" w:sz="0" w:space="0" w:color="auto"/>
            <w:left w:val="none" w:sz="0" w:space="0" w:color="auto"/>
            <w:bottom w:val="none" w:sz="0" w:space="0" w:color="auto"/>
            <w:right w:val="none" w:sz="0" w:space="0" w:color="auto"/>
          </w:divBdr>
        </w:div>
        <w:div w:id="1806656131">
          <w:marLeft w:val="480"/>
          <w:marRight w:val="0"/>
          <w:marTop w:val="0"/>
          <w:marBottom w:val="0"/>
          <w:divBdr>
            <w:top w:val="none" w:sz="0" w:space="0" w:color="auto"/>
            <w:left w:val="none" w:sz="0" w:space="0" w:color="auto"/>
            <w:bottom w:val="none" w:sz="0" w:space="0" w:color="auto"/>
            <w:right w:val="none" w:sz="0" w:space="0" w:color="auto"/>
          </w:divBdr>
        </w:div>
        <w:div w:id="1930306466">
          <w:marLeft w:val="480"/>
          <w:marRight w:val="0"/>
          <w:marTop w:val="0"/>
          <w:marBottom w:val="0"/>
          <w:divBdr>
            <w:top w:val="none" w:sz="0" w:space="0" w:color="auto"/>
            <w:left w:val="none" w:sz="0" w:space="0" w:color="auto"/>
            <w:bottom w:val="none" w:sz="0" w:space="0" w:color="auto"/>
            <w:right w:val="none" w:sz="0" w:space="0" w:color="auto"/>
          </w:divBdr>
        </w:div>
        <w:div w:id="623658859">
          <w:marLeft w:val="480"/>
          <w:marRight w:val="0"/>
          <w:marTop w:val="0"/>
          <w:marBottom w:val="0"/>
          <w:divBdr>
            <w:top w:val="none" w:sz="0" w:space="0" w:color="auto"/>
            <w:left w:val="none" w:sz="0" w:space="0" w:color="auto"/>
            <w:bottom w:val="none" w:sz="0" w:space="0" w:color="auto"/>
            <w:right w:val="none" w:sz="0" w:space="0" w:color="auto"/>
          </w:divBdr>
        </w:div>
        <w:div w:id="1648389831">
          <w:marLeft w:val="480"/>
          <w:marRight w:val="0"/>
          <w:marTop w:val="0"/>
          <w:marBottom w:val="0"/>
          <w:divBdr>
            <w:top w:val="none" w:sz="0" w:space="0" w:color="auto"/>
            <w:left w:val="none" w:sz="0" w:space="0" w:color="auto"/>
            <w:bottom w:val="none" w:sz="0" w:space="0" w:color="auto"/>
            <w:right w:val="none" w:sz="0" w:space="0" w:color="auto"/>
          </w:divBdr>
        </w:div>
        <w:div w:id="497698316">
          <w:marLeft w:val="480"/>
          <w:marRight w:val="0"/>
          <w:marTop w:val="0"/>
          <w:marBottom w:val="0"/>
          <w:divBdr>
            <w:top w:val="none" w:sz="0" w:space="0" w:color="auto"/>
            <w:left w:val="none" w:sz="0" w:space="0" w:color="auto"/>
            <w:bottom w:val="none" w:sz="0" w:space="0" w:color="auto"/>
            <w:right w:val="none" w:sz="0" w:space="0" w:color="auto"/>
          </w:divBdr>
        </w:div>
        <w:div w:id="1380399187">
          <w:marLeft w:val="480"/>
          <w:marRight w:val="0"/>
          <w:marTop w:val="0"/>
          <w:marBottom w:val="0"/>
          <w:divBdr>
            <w:top w:val="none" w:sz="0" w:space="0" w:color="auto"/>
            <w:left w:val="none" w:sz="0" w:space="0" w:color="auto"/>
            <w:bottom w:val="none" w:sz="0" w:space="0" w:color="auto"/>
            <w:right w:val="none" w:sz="0" w:space="0" w:color="auto"/>
          </w:divBdr>
        </w:div>
        <w:div w:id="710302679">
          <w:marLeft w:val="480"/>
          <w:marRight w:val="0"/>
          <w:marTop w:val="0"/>
          <w:marBottom w:val="0"/>
          <w:divBdr>
            <w:top w:val="none" w:sz="0" w:space="0" w:color="auto"/>
            <w:left w:val="none" w:sz="0" w:space="0" w:color="auto"/>
            <w:bottom w:val="none" w:sz="0" w:space="0" w:color="auto"/>
            <w:right w:val="none" w:sz="0" w:space="0" w:color="auto"/>
          </w:divBdr>
        </w:div>
        <w:div w:id="1610088460">
          <w:marLeft w:val="480"/>
          <w:marRight w:val="0"/>
          <w:marTop w:val="0"/>
          <w:marBottom w:val="0"/>
          <w:divBdr>
            <w:top w:val="none" w:sz="0" w:space="0" w:color="auto"/>
            <w:left w:val="none" w:sz="0" w:space="0" w:color="auto"/>
            <w:bottom w:val="none" w:sz="0" w:space="0" w:color="auto"/>
            <w:right w:val="none" w:sz="0" w:space="0" w:color="auto"/>
          </w:divBdr>
        </w:div>
        <w:div w:id="108743872">
          <w:marLeft w:val="480"/>
          <w:marRight w:val="0"/>
          <w:marTop w:val="0"/>
          <w:marBottom w:val="0"/>
          <w:divBdr>
            <w:top w:val="none" w:sz="0" w:space="0" w:color="auto"/>
            <w:left w:val="none" w:sz="0" w:space="0" w:color="auto"/>
            <w:bottom w:val="none" w:sz="0" w:space="0" w:color="auto"/>
            <w:right w:val="none" w:sz="0" w:space="0" w:color="auto"/>
          </w:divBdr>
        </w:div>
        <w:div w:id="1679235408">
          <w:marLeft w:val="480"/>
          <w:marRight w:val="0"/>
          <w:marTop w:val="0"/>
          <w:marBottom w:val="0"/>
          <w:divBdr>
            <w:top w:val="none" w:sz="0" w:space="0" w:color="auto"/>
            <w:left w:val="none" w:sz="0" w:space="0" w:color="auto"/>
            <w:bottom w:val="none" w:sz="0" w:space="0" w:color="auto"/>
            <w:right w:val="none" w:sz="0" w:space="0" w:color="auto"/>
          </w:divBdr>
        </w:div>
        <w:div w:id="836462814">
          <w:marLeft w:val="480"/>
          <w:marRight w:val="0"/>
          <w:marTop w:val="0"/>
          <w:marBottom w:val="0"/>
          <w:divBdr>
            <w:top w:val="none" w:sz="0" w:space="0" w:color="auto"/>
            <w:left w:val="none" w:sz="0" w:space="0" w:color="auto"/>
            <w:bottom w:val="none" w:sz="0" w:space="0" w:color="auto"/>
            <w:right w:val="none" w:sz="0" w:space="0" w:color="auto"/>
          </w:divBdr>
        </w:div>
        <w:div w:id="65735243">
          <w:marLeft w:val="480"/>
          <w:marRight w:val="0"/>
          <w:marTop w:val="0"/>
          <w:marBottom w:val="0"/>
          <w:divBdr>
            <w:top w:val="none" w:sz="0" w:space="0" w:color="auto"/>
            <w:left w:val="none" w:sz="0" w:space="0" w:color="auto"/>
            <w:bottom w:val="none" w:sz="0" w:space="0" w:color="auto"/>
            <w:right w:val="none" w:sz="0" w:space="0" w:color="auto"/>
          </w:divBdr>
        </w:div>
        <w:div w:id="1208880922">
          <w:marLeft w:val="480"/>
          <w:marRight w:val="0"/>
          <w:marTop w:val="0"/>
          <w:marBottom w:val="0"/>
          <w:divBdr>
            <w:top w:val="none" w:sz="0" w:space="0" w:color="auto"/>
            <w:left w:val="none" w:sz="0" w:space="0" w:color="auto"/>
            <w:bottom w:val="none" w:sz="0" w:space="0" w:color="auto"/>
            <w:right w:val="none" w:sz="0" w:space="0" w:color="auto"/>
          </w:divBdr>
        </w:div>
        <w:div w:id="660349557">
          <w:marLeft w:val="480"/>
          <w:marRight w:val="0"/>
          <w:marTop w:val="0"/>
          <w:marBottom w:val="0"/>
          <w:divBdr>
            <w:top w:val="none" w:sz="0" w:space="0" w:color="auto"/>
            <w:left w:val="none" w:sz="0" w:space="0" w:color="auto"/>
            <w:bottom w:val="none" w:sz="0" w:space="0" w:color="auto"/>
            <w:right w:val="none" w:sz="0" w:space="0" w:color="auto"/>
          </w:divBdr>
        </w:div>
        <w:div w:id="866066646">
          <w:marLeft w:val="480"/>
          <w:marRight w:val="0"/>
          <w:marTop w:val="0"/>
          <w:marBottom w:val="0"/>
          <w:divBdr>
            <w:top w:val="none" w:sz="0" w:space="0" w:color="auto"/>
            <w:left w:val="none" w:sz="0" w:space="0" w:color="auto"/>
            <w:bottom w:val="none" w:sz="0" w:space="0" w:color="auto"/>
            <w:right w:val="none" w:sz="0" w:space="0" w:color="auto"/>
          </w:divBdr>
        </w:div>
        <w:div w:id="76483500">
          <w:marLeft w:val="480"/>
          <w:marRight w:val="0"/>
          <w:marTop w:val="0"/>
          <w:marBottom w:val="0"/>
          <w:divBdr>
            <w:top w:val="none" w:sz="0" w:space="0" w:color="auto"/>
            <w:left w:val="none" w:sz="0" w:space="0" w:color="auto"/>
            <w:bottom w:val="none" w:sz="0" w:space="0" w:color="auto"/>
            <w:right w:val="none" w:sz="0" w:space="0" w:color="auto"/>
          </w:divBdr>
        </w:div>
        <w:div w:id="2084797667">
          <w:marLeft w:val="480"/>
          <w:marRight w:val="0"/>
          <w:marTop w:val="0"/>
          <w:marBottom w:val="0"/>
          <w:divBdr>
            <w:top w:val="none" w:sz="0" w:space="0" w:color="auto"/>
            <w:left w:val="none" w:sz="0" w:space="0" w:color="auto"/>
            <w:bottom w:val="none" w:sz="0" w:space="0" w:color="auto"/>
            <w:right w:val="none" w:sz="0" w:space="0" w:color="auto"/>
          </w:divBdr>
        </w:div>
        <w:div w:id="740516646">
          <w:marLeft w:val="480"/>
          <w:marRight w:val="0"/>
          <w:marTop w:val="0"/>
          <w:marBottom w:val="0"/>
          <w:divBdr>
            <w:top w:val="none" w:sz="0" w:space="0" w:color="auto"/>
            <w:left w:val="none" w:sz="0" w:space="0" w:color="auto"/>
            <w:bottom w:val="none" w:sz="0" w:space="0" w:color="auto"/>
            <w:right w:val="none" w:sz="0" w:space="0" w:color="auto"/>
          </w:divBdr>
        </w:div>
        <w:div w:id="55858286">
          <w:marLeft w:val="480"/>
          <w:marRight w:val="0"/>
          <w:marTop w:val="0"/>
          <w:marBottom w:val="0"/>
          <w:divBdr>
            <w:top w:val="none" w:sz="0" w:space="0" w:color="auto"/>
            <w:left w:val="none" w:sz="0" w:space="0" w:color="auto"/>
            <w:bottom w:val="none" w:sz="0" w:space="0" w:color="auto"/>
            <w:right w:val="none" w:sz="0" w:space="0" w:color="auto"/>
          </w:divBdr>
        </w:div>
        <w:div w:id="220822836">
          <w:marLeft w:val="480"/>
          <w:marRight w:val="0"/>
          <w:marTop w:val="0"/>
          <w:marBottom w:val="0"/>
          <w:divBdr>
            <w:top w:val="none" w:sz="0" w:space="0" w:color="auto"/>
            <w:left w:val="none" w:sz="0" w:space="0" w:color="auto"/>
            <w:bottom w:val="none" w:sz="0" w:space="0" w:color="auto"/>
            <w:right w:val="none" w:sz="0" w:space="0" w:color="auto"/>
          </w:divBdr>
        </w:div>
        <w:div w:id="1414547834">
          <w:marLeft w:val="480"/>
          <w:marRight w:val="0"/>
          <w:marTop w:val="0"/>
          <w:marBottom w:val="0"/>
          <w:divBdr>
            <w:top w:val="none" w:sz="0" w:space="0" w:color="auto"/>
            <w:left w:val="none" w:sz="0" w:space="0" w:color="auto"/>
            <w:bottom w:val="none" w:sz="0" w:space="0" w:color="auto"/>
            <w:right w:val="none" w:sz="0" w:space="0" w:color="auto"/>
          </w:divBdr>
        </w:div>
        <w:div w:id="2128040585">
          <w:marLeft w:val="480"/>
          <w:marRight w:val="0"/>
          <w:marTop w:val="0"/>
          <w:marBottom w:val="0"/>
          <w:divBdr>
            <w:top w:val="none" w:sz="0" w:space="0" w:color="auto"/>
            <w:left w:val="none" w:sz="0" w:space="0" w:color="auto"/>
            <w:bottom w:val="none" w:sz="0" w:space="0" w:color="auto"/>
            <w:right w:val="none" w:sz="0" w:space="0" w:color="auto"/>
          </w:divBdr>
        </w:div>
        <w:div w:id="1803690205">
          <w:marLeft w:val="480"/>
          <w:marRight w:val="0"/>
          <w:marTop w:val="0"/>
          <w:marBottom w:val="0"/>
          <w:divBdr>
            <w:top w:val="none" w:sz="0" w:space="0" w:color="auto"/>
            <w:left w:val="none" w:sz="0" w:space="0" w:color="auto"/>
            <w:bottom w:val="none" w:sz="0" w:space="0" w:color="auto"/>
            <w:right w:val="none" w:sz="0" w:space="0" w:color="auto"/>
          </w:divBdr>
        </w:div>
        <w:div w:id="1659766019">
          <w:marLeft w:val="480"/>
          <w:marRight w:val="0"/>
          <w:marTop w:val="0"/>
          <w:marBottom w:val="0"/>
          <w:divBdr>
            <w:top w:val="none" w:sz="0" w:space="0" w:color="auto"/>
            <w:left w:val="none" w:sz="0" w:space="0" w:color="auto"/>
            <w:bottom w:val="none" w:sz="0" w:space="0" w:color="auto"/>
            <w:right w:val="none" w:sz="0" w:space="0" w:color="auto"/>
          </w:divBdr>
        </w:div>
        <w:div w:id="1180007283">
          <w:marLeft w:val="480"/>
          <w:marRight w:val="0"/>
          <w:marTop w:val="0"/>
          <w:marBottom w:val="0"/>
          <w:divBdr>
            <w:top w:val="none" w:sz="0" w:space="0" w:color="auto"/>
            <w:left w:val="none" w:sz="0" w:space="0" w:color="auto"/>
            <w:bottom w:val="none" w:sz="0" w:space="0" w:color="auto"/>
            <w:right w:val="none" w:sz="0" w:space="0" w:color="auto"/>
          </w:divBdr>
        </w:div>
        <w:div w:id="1783918600">
          <w:marLeft w:val="480"/>
          <w:marRight w:val="0"/>
          <w:marTop w:val="0"/>
          <w:marBottom w:val="0"/>
          <w:divBdr>
            <w:top w:val="none" w:sz="0" w:space="0" w:color="auto"/>
            <w:left w:val="none" w:sz="0" w:space="0" w:color="auto"/>
            <w:bottom w:val="none" w:sz="0" w:space="0" w:color="auto"/>
            <w:right w:val="none" w:sz="0" w:space="0" w:color="auto"/>
          </w:divBdr>
        </w:div>
        <w:div w:id="491987259">
          <w:marLeft w:val="480"/>
          <w:marRight w:val="0"/>
          <w:marTop w:val="0"/>
          <w:marBottom w:val="0"/>
          <w:divBdr>
            <w:top w:val="none" w:sz="0" w:space="0" w:color="auto"/>
            <w:left w:val="none" w:sz="0" w:space="0" w:color="auto"/>
            <w:bottom w:val="none" w:sz="0" w:space="0" w:color="auto"/>
            <w:right w:val="none" w:sz="0" w:space="0" w:color="auto"/>
          </w:divBdr>
        </w:div>
        <w:div w:id="1353343196">
          <w:marLeft w:val="480"/>
          <w:marRight w:val="0"/>
          <w:marTop w:val="0"/>
          <w:marBottom w:val="0"/>
          <w:divBdr>
            <w:top w:val="none" w:sz="0" w:space="0" w:color="auto"/>
            <w:left w:val="none" w:sz="0" w:space="0" w:color="auto"/>
            <w:bottom w:val="none" w:sz="0" w:space="0" w:color="auto"/>
            <w:right w:val="none" w:sz="0" w:space="0" w:color="auto"/>
          </w:divBdr>
        </w:div>
        <w:div w:id="1913201986">
          <w:marLeft w:val="480"/>
          <w:marRight w:val="0"/>
          <w:marTop w:val="0"/>
          <w:marBottom w:val="0"/>
          <w:divBdr>
            <w:top w:val="none" w:sz="0" w:space="0" w:color="auto"/>
            <w:left w:val="none" w:sz="0" w:space="0" w:color="auto"/>
            <w:bottom w:val="none" w:sz="0" w:space="0" w:color="auto"/>
            <w:right w:val="none" w:sz="0" w:space="0" w:color="auto"/>
          </w:divBdr>
        </w:div>
        <w:div w:id="2031029120">
          <w:marLeft w:val="480"/>
          <w:marRight w:val="0"/>
          <w:marTop w:val="0"/>
          <w:marBottom w:val="0"/>
          <w:divBdr>
            <w:top w:val="none" w:sz="0" w:space="0" w:color="auto"/>
            <w:left w:val="none" w:sz="0" w:space="0" w:color="auto"/>
            <w:bottom w:val="none" w:sz="0" w:space="0" w:color="auto"/>
            <w:right w:val="none" w:sz="0" w:space="0" w:color="auto"/>
          </w:divBdr>
        </w:div>
        <w:div w:id="1470437306">
          <w:marLeft w:val="480"/>
          <w:marRight w:val="0"/>
          <w:marTop w:val="0"/>
          <w:marBottom w:val="0"/>
          <w:divBdr>
            <w:top w:val="none" w:sz="0" w:space="0" w:color="auto"/>
            <w:left w:val="none" w:sz="0" w:space="0" w:color="auto"/>
            <w:bottom w:val="none" w:sz="0" w:space="0" w:color="auto"/>
            <w:right w:val="none" w:sz="0" w:space="0" w:color="auto"/>
          </w:divBdr>
        </w:div>
        <w:div w:id="608394565">
          <w:marLeft w:val="480"/>
          <w:marRight w:val="0"/>
          <w:marTop w:val="0"/>
          <w:marBottom w:val="0"/>
          <w:divBdr>
            <w:top w:val="none" w:sz="0" w:space="0" w:color="auto"/>
            <w:left w:val="none" w:sz="0" w:space="0" w:color="auto"/>
            <w:bottom w:val="none" w:sz="0" w:space="0" w:color="auto"/>
            <w:right w:val="none" w:sz="0" w:space="0" w:color="auto"/>
          </w:divBdr>
        </w:div>
        <w:div w:id="1942033674">
          <w:marLeft w:val="480"/>
          <w:marRight w:val="0"/>
          <w:marTop w:val="0"/>
          <w:marBottom w:val="0"/>
          <w:divBdr>
            <w:top w:val="none" w:sz="0" w:space="0" w:color="auto"/>
            <w:left w:val="none" w:sz="0" w:space="0" w:color="auto"/>
            <w:bottom w:val="none" w:sz="0" w:space="0" w:color="auto"/>
            <w:right w:val="none" w:sz="0" w:space="0" w:color="auto"/>
          </w:divBdr>
        </w:div>
        <w:div w:id="1349259003">
          <w:marLeft w:val="480"/>
          <w:marRight w:val="0"/>
          <w:marTop w:val="0"/>
          <w:marBottom w:val="0"/>
          <w:divBdr>
            <w:top w:val="none" w:sz="0" w:space="0" w:color="auto"/>
            <w:left w:val="none" w:sz="0" w:space="0" w:color="auto"/>
            <w:bottom w:val="none" w:sz="0" w:space="0" w:color="auto"/>
            <w:right w:val="none" w:sz="0" w:space="0" w:color="auto"/>
          </w:divBdr>
        </w:div>
        <w:div w:id="977227396">
          <w:marLeft w:val="480"/>
          <w:marRight w:val="0"/>
          <w:marTop w:val="0"/>
          <w:marBottom w:val="0"/>
          <w:divBdr>
            <w:top w:val="none" w:sz="0" w:space="0" w:color="auto"/>
            <w:left w:val="none" w:sz="0" w:space="0" w:color="auto"/>
            <w:bottom w:val="none" w:sz="0" w:space="0" w:color="auto"/>
            <w:right w:val="none" w:sz="0" w:space="0" w:color="auto"/>
          </w:divBdr>
        </w:div>
        <w:div w:id="228659702">
          <w:marLeft w:val="480"/>
          <w:marRight w:val="0"/>
          <w:marTop w:val="0"/>
          <w:marBottom w:val="0"/>
          <w:divBdr>
            <w:top w:val="none" w:sz="0" w:space="0" w:color="auto"/>
            <w:left w:val="none" w:sz="0" w:space="0" w:color="auto"/>
            <w:bottom w:val="none" w:sz="0" w:space="0" w:color="auto"/>
            <w:right w:val="none" w:sz="0" w:space="0" w:color="auto"/>
          </w:divBdr>
        </w:div>
        <w:div w:id="2130123865">
          <w:marLeft w:val="480"/>
          <w:marRight w:val="0"/>
          <w:marTop w:val="0"/>
          <w:marBottom w:val="0"/>
          <w:divBdr>
            <w:top w:val="none" w:sz="0" w:space="0" w:color="auto"/>
            <w:left w:val="none" w:sz="0" w:space="0" w:color="auto"/>
            <w:bottom w:val="none" w:sz="0" w:space="0" w:color="auto"/>
            <w:right w:val="none" w:sz="0" w:space="0" w:color="auto"/>
          </w:divBdr>
        </w:div>
        <w:div w:id="1386832591">
          <w:marLeft w:val="480"/>
          <w:marRight w:val="0"/>
          <w:marTop w:val="0"/>
          <w:marBottom w:val="0"/>
          <w:divBdr>
            <w:top w:val="none" w:sz="0" w:space="0" w:color="auto"/>
            <w:left w:val="none" w:sz="0" w:space="0" w:color="auto"/>
            <w:bottom w:val="none" w:sz="0" w:space="0" w:color="auto"/>
            <w:right w:val="none" w:sz="0" w:space="0" w:color="auto"/>
          </w:divBdr>
        </w:div>
        <w:div w:id="168061788">
          <w:marLeft w:val="480"/>
          <w:marRight w:val="0"/>
          <w:marTop w:val="0"/>
          <w:marBottom w:val="0"/>
          <w:divBdr>
            <w:top w:val="none" w:sz="0" w:space="0" w:color="auto"/>
            <w:left w:val="none" w:sz="0" w:space="0" w:color="auto"/>
            <w:bottom w:val="none" w:sz="0" w:space="0" w:color="auto"/>
            <w:right w:val="none" w:sz="0" w:space="0" w:color="auto"/>
          </w:divBdr>
        </w:div>
        <w:div w:id="1016349322">
          <w:marLeft w:val="480"/>
          <w:marRight w:val="0"/>
          <w:marTop w:val="0"/>
          <w:marBottom w:val="0"/>
          <w:divBdr>
            <w:top w:val="none" w:sz="0" w:space="0" w:color="auto"/>
            <w:left w:val="none" w:sz="0" w:space="0" w:color="auto"/>
            <w:bottom w:val="none" w:sz="0" w:space="0" w:color="auto"/>
            <w:right w:val="none" w:sz="0" w:space="0" w:color="auto"/>
          </w:divBdr>
        </w:div>
      </w:divsChild>
    </w:div>
    <w:div w:id="2129425657">
      <w:bodyDiv w:val="1"/>
      <w:marLeft w:val="0"/>
      <w:marRight w:val="0"/>
      <w:marTop w:val="0"/>
      <w:marBottom w:val="0"/>
      <w:divBdr>
        <w:top w:val="none" w:sz="0" w:space="0" w:color="auto"/>
        <w:left w:val="none" w:sz="0" w:space="0" w:color="auto"/>
        <w:bottom w:val="none" w:sz="0" w:space="0" w:color="auto"/>
        <w:right w:val="none" w:sz="0" w:space="0" w:color="auto"/>
      </w:divBdr>
    </w:div>
    <w:div w:id="2129620802">
      <w:bodyDiv w:val="1"/>
      <w:marLeft w:val="0"/>
      <w:marRight w:val="0"/>
      <w:marTop w:val="0"/>
      <w:marBottom w:val="0"/>
      <w:divBdr>
        <w:top w:val="none" w:sz="0" w:space="0" w:color="auto"/>
        <w:left w:val="none" w:sz="0" w:space="0" w:color="auto"/>
        <w:bottom w:val="none" w:sz="0" w:space="0" w:color="auto"/>
        <w:right w:val="none" w:sz="0" w:space="0" w:color="auto"/>
      </w:divBdr>
    </w:div>
    <w:div w:id="2129816437">
      <w:bodyDiv w:val="1"/>
      <w:marLeft w:val="0"/>
      <w:marRight w:val="0"/>
      <w:marTop w:val="0"/>
      <w:marBottom w:val="0"/>
      <w:divBdr>
        <w:top w:val="none" w:sz="0" w:space="0" w:color="auto"/>
        <w:left w:val="none" w:sz="0" w:space="0" w:color="auto"/>
        <w:bottom w:val="none" w:sz="0" w:space="0" w:color="auto"/>
        <w:right w:val="none" w:sz="0" w:space="0" w:color="auto"/>
      </w:divBdr>
    </w:div>
    <w:div w:id="2129817593">
      <w:bodyDiv w:val="1"/>
      <w:marLeft w:val="0"/>
      <w:marRight w:val="0"/>
      <w:marTop w:val="0"/>
      <w:marBottom w:val="0"/>
      <w:divBdr>
        <w:top w:val="none" w:sz="0" w:space="0" w:color="auto"/>
        <w:left w:val="none" w:sz="0" w:space="0" w:color="auto"/>
        <w:bottom w:val="none" w:sz="0" w:space="0" w:color="auto"/>
        <w:right w:val="none" w:sz="0" w:space="0" w:color="auto"/>
      </w:divBdr>
    </w:div>
    <w:div w:id="2130010034">
      <w:bodyDiv w:val="1"/>
      <w:marLeft w:val="0"/>
      <w:marRight w:val="0"/>
      <w:marTop w:val="0"/>
      <w:marBottom w:val="0"/>
      <w:divBdr>
        <w:top w:val="none" w:sz="0" w:space="0" w:color="auto"/>
        <w:left w:val="none" w:sz="0" w:space="0" w:color="auto"/>
        <w:bottom w:val="none" w:sz="0" w:space="0" w:color="auto"/>
        <w:right w:val="none" w:sz="0" w:space="0" w:color="auto"/>
      </w:divBdr>
    </w:div>
    <w:div w:id="2130123399">
      <w:bodyDiv w:val="1"/>
      <w:marLeft w:val="0"/>
      <w:marRight w:val="0"/>
      <w:marTop w:val="0"/>
      <w:marBottom w:val="0"/>
      <w:divBdr>
        <w:top w:val="none" w:sz="0" w:space="0" w:color="auto"/>
        <w:left w:val="none" w:sz="0" w:space="0" w:color="auto"/>
        <w:bottom w:val="none" w:sz="0" w:space="0" w:color="auto"/>
        <w:right w:val="none" w:sz="0" w:space="0" w:color="auto"/>
      </w:divBdr>
    </w:div>
    <w:div w:id="2130128397">
      <w:bodyDiv w:val="1"/>
      <w:marLeft w:val="0"/>
      <w:marRight w:val="0"/>
      <w:marTop w:val="0"/>
      <w:marBottom w:val="0"/>
      <w:divBdr>
        <w:top w:val="none" w:sz="0" w:space="0" w:color="auto"/>
        <w:left w:val="none" w:sz="0" w:space="0" w:color="auto"/>
        <w:bottom w:val="none" w:sz="0" w:space="0" w:color="auto"/>
        <w:right w:val="none" w:sz="0" w:space="0" w:color="auto"/>
      </w:divBdr>
    </w:div>
    <w:div w:id="2130540245">
      <w:bodyDiv w:val="1"/>
      <w:marLeft w:val="0"/>
      <w:marRight w:val="0"/>
      <w:marTop w:val="0"/>
      <w:marBottom w:val="0"/>
      <w:divBdr>
        <w:top w:val="none" w:sz="0" w:space="0" w:color="auto"/>
        <w:left w:val="none" w:sz="0" w:space="0" w:color="auto"/>
        <w:bottom w:val="none" w:sz="0" w:space="0" w:color="auto"/>
        <w:right w:val="none" w:sz="0" w:space="0" w:color="auto"/>
      </w:divBdr>
    </w:div>
    <w:div w:id="2130930317">
      <w:bodyDiv w:val="1"/>
      <w:marLeft w:val="0"/>
      <w:marRight w:val="0"/>
      <w:marTop w:val="0"/>
      <w:marBottom w:val="0"/>
      <w:divBdr>
        <w:top w:val="none" w:sz="0" w:space="0" w:color="auto"/>
        <w:left w:val="none" w:sz="0" w:space="0" w:color="auto"/>
        <w:bottom w:val="none" w:sz="0" w:space="0" w:color="auto"/>
        <w:right w:val="none" w:sz="0" w:space="0" w:color="auto"/>
      </w:divBdr>
    </w:div>
    <w:div w:id="2130977587">
      <w:bodyDiv w:val="1"/>
      <w:marLeft w:val="0"/>
      <w:marRight w:val="0"/>
      <w:marTop w:val="0"/>
      <w:marBottom w:val="0"/>
      <w:divBdr>
        <w:top w:val="none" w:sz="0" w:space="0" w:color="auto"/>
        <w:left w:val="none" w:sz="0" w:space="0" w:color="auto"/>
        <w:bottom w:val="none" w:sz="0" w:space="0" w:color="auto"/>
        <w:right w:val="none" w:sz="0" w:space="0" w:color="auto"/>
      </w:divBdr>
    </w:div>
    <w:div w:id="2131242874">
      <w:bodyDiv w:val="1"/>
      <w:marLeft w:val="0"/>
      <w:marRight w:val="0"/>
      <w:marTop w:val="0"/>
      <w:marBottom w:val="0"/>
      <w:divBdr>
        <w:top w:val="none" w:sz="0" w:space="0" w:color="auto"/>
        <w:left w:val="none" w:sz="0" w:space="0" w:color="auto"/>
        <w:bottom w:val="none" w:sz="0" w:space="0" w:color="auto"/>
        <w:right w:val="none" w:sz="0" w:space="0" w:color="auto"/>
      </w:divBdr>
    </w:div>
    <w:div w:id="2131246274">
      <w:bodyDiv w:val="1"/>
      <w:marLeft w:val="0"/>
      <w:marRight w:val="0"/>
      <w:marTop w:val="0"/>
      <w:marBottom w:val="0"/>
      <w:divBdr>
        <w:top w:val="none" w:sz="0" w:space="0" w:color="auto"/>
        <w:left w:val="none" w:sz="0" w:space="0" w:color="auto"/>
        <w:bottom w:val="none" w:sz="0" w:space="0" w:color="auto"/>
        <w:right w:val="none" w:sz="0" w:space="0" w:color="auto"/>
      </w:divBdr>
    </w:div>
    <w:div w:id="2131899476">
      <w:bodyDiv w:val="1"/>
      <w:marLeft w:val="0"/>
      <w:marRight w:val="0"/>
      <w:marTop w:val="0"/>
      <w:marBottom w:val="0"/>
      <w:divBdr>
        <w:top w:val="none" w:sz="0" w:space="0" w:color="auto"/>
        <w:left w:val="none" w:sz="0" w:space="0" w:color="auto"/>
        <w:bottom w:val="none" w:sz="0" w:space="0" w:color="auto"/>
        <w:right w:val="none" w:sz="0" w:space="0" w:color="auto"/>
      </w:divBdr>
    </w:div>
    <w:div w:id="2131900454">
      <w:bodyDiv w:val="1"/>
      <w:marLeft w:val="0"/>
      <w:marRight w:val="0"/>
      <w:marTop w:val="0"/>
      <w:marBottom w:val="0"/>
      <w:divBdr>
        <w:top w:val="none" w:sz="0" w:space="0" w:color="auto"/>
        <w:left w:val="none" w:sz="0" w:space="0" w:color="auto"/>
        <w:bottom w:val="none" w:sz="0" w:space="0" w:color="auto"/>
        <w:right w:val="none" w:sz="0" w:space="0" w:color="auto"/>
      </w:divBdr>
    </w:div>
    <w:div w:id="2132164858">
      <w:bodyDiv w:val="1"/>
      <w:marLeft w:val="0"/>
      <w:marRight w:val="0"/>
      <w:marTop w:val="0"/>
      <w:marBottom w:val="0"/>
      <w:divBdr>
        <w:top w:val="none" w:sz="0" w:space="0" w:color="auto"/>
        <w:left w:val="none" w:sz="0" w:space="0" w:color="auto"/>
        <w:bottom w:val="none" w:sz="0" w:space="0" w:color="auto"/>
        <w:right w:val="none" w:sz="0" w:space="0" w:color="auto"/>
      </w:divBdr>
    </w:div>
    <w:div w:id="2132167597">
      <w:bodyDiv w:val="1"/>
      <w:marLeft w:val="0"/>
      <w:marRight w:val="0"/>
      <w:marTop w:val="0"/>
      <w:marBottom w:val="0"/>
      <w:divBdr>
        <w:top w:val="none" w:sz="0" w:space="0" w:color="auto"/>
        <w:left w:val="none" w:sz="0" w:space="0" w:color="auto"/>
        <w:bottom w:val="none" w:sz="0" w:space="0" w:color="auto"/>
        <w:right w:val="none" w:sz="0" w:space="0" w:color="auto"/>
      </w:divBdr>
    </w:div>
    <w:div w:id="2132236947">
      <w:bodyDiv w:val="1"/>
      <w:marLeft w:val="0"/>
      <w:marRight w:val="0"/>
      <w:marTop w:val="0"/>
      <w:marBottom w:val="0"/>
      <w:divBdr>
        <w:top w:val="none" w:sz="0" w:space="0" w:color="auto"/>
        <w:left w:val="none" w:sz="0" w:space="0" w:color="auto"/>
        <w:bottom w:val="none" w:sz="0" w:space="0" w:color="auto"/>
        <w:right w:val="none" w:sz="0" w:space="0" w:color="auto"/>
      </w:divBdr>
    </w:div>
    <w:div w:id="2132355518">
      <w:bodyDiv w:val="1"/>
      <w:marLeft w:val="0"/>
      <w:marRight w:val="0"/>
      <w:marTop w:val="0"/>
      <w:marBottom w:val="0"/>
      <w:divBdr>
        <w:top w:val="none" w:sz="0" w:space="0" w:color="auto"/>
        <w:left w:val="none" w:sz="0" w:space="0" w:color="auto"/>
        <w:bottom w:val="none" w:sz="0" w:space="0" w:color="auto"/>
        <w:right w:val="none" w:sz="0" w:space="0" w:color="auto"/>
      </w:divBdr>
    </w:div>
    <w:div w:id="2132479478">
      <w:bodyDiv w:val="1"/>
      <w:marLeft w:val="0"/>
      <w:marRight w:val="0"/>
      <w:marTop w:val="0"/>
      <w:marBottom w:val="0"/>
      <w:divBdr>
        <w:top w:val="none" w:sz="0" w:space="0" w:color="auto"/>
        <w:left w:val="none" w:sz="0" w:space="0" w:color="auto"/>
        <w:bottom w:val="none" w:sz="0" w:space="0" w:color="auto"/>
        <w:right w:val="none" w:sz="0" w:space="0" w:color="auto"/>
      </w:divBdr>
    </w:div>
    <w:div w:id="2132818496">
      <w:bodyDiv w:val="1"/>
      <w:marLeft w:val="0"/>
      <w:marRight w:val="0"/>
      <w:marTop w:val="0"/>
      <w:marBottom w:val="0"/>
      <w:divBdr>
        <w:top w:val="none" w:sz="0" w:space="0" w:color="auto"/>
        <w:left w:val="none" w:sz="0" w:space="0" w:color="auto"/>
        <w:bottom w:val="none" w:sz="0" w:space="0" w:color="auto"/>
        <w:right w:val="none" w:sz="0" w:space="0" w:color="auto"/>
      </w:divBdr>
    </w:div>
    <w:div w:id="2132936019">
      <w:bodyDiv w:val="1"/>
      <w:marLeft w:val="0"/>
      <w:marRight w:val="0"/>
      <w:marTop w:val="0"/>
      <w:marBottom w:val="0"/>
      <w:divBdr>
        <w:top w:val="none" w:sz="0" w:space="0" w:color="auto"/>
        <w:left w:val="none" w:sz="0" w:space="0" w:color="auto"/>
        <w:bottom w:val="none" w:sz="0" w:space="0" w:color="auto"/>
        <w:right w:val="none" w:sz="0" w:space="0" w:color="auto"/>
      </w:divBdr>
    </w:div>
    <w:div w:id="2132940419">
      <w:bodyDiv w:val="1"/>
      <w:marLeft w:val="0"/>
      <w:marRight w:val="0"/>
      <w:marTop w:val="0"/>
      <w:marBottom w:val="0"/>
      <w:divBdr>
        <w:top w:val="none" w:sz="0" w:space="0" w:color="auto"/>
        <w:left w:val="none" w:sz="0" w:space="0" w:color="auto"/>
        <w:bottom w:val="none" w:sz="0" w:space="0" w:color="auto"/>
        <w:right w:val="none" w:sz="0" w:space="0" w:color="auto"/>
      </w:divBdr>
    </w:div>
    <w:div w:id="2133665017">
      <w:bodyDiv w:val="1"/>
      <w:marLeft w:val="0"/>
      <w:marRight w:val="0"/>
      <w:marTop w:val="0"/>
      <w:marBottom w:val="0"/>
      <w:divBdr>
        <w:top w:val="none" w:sz="0" w:space="0" w:color="auto"/>
        <w:left w:val="none" w:sz="0" w:space="0" w:color="auto"/>
        <w:bottom w:val="none" w:sz="0" w:space="0" w:color="auto"/>
        <w:right w:val="none" w:sz="0" w:space="0" w:color="auto"/>
      </w:divBdr>
    </w:div>
    <w:div w:id="2133667042">
      <w:bodyDiv w:val="1"/>
      <w:marLeft w:val="0"/>
      <w:marRight w:val="0"/>
      <w:marTop w:val="0"/>
      <w:marBottom w:val="0"/>
      <w:divBdr>
        <w:top w:val="none" w:sz="0" w:space="0" w:color="auto"/>
        <w:left w:val="none" w:sz="0" w:space="0" w:color="auto"/>
        <w:bottom w:val="none" w:sz="0" w:space="0" w:color="auto"/>
        <w:right w:val="none" w:sz="0" w:space="0" w:color="auto"/>
      </w:divBdr>
    </w:div>
    <w:div w:id="2133858490">
      <w:bodyDiv w:val="1"/>
      <w:marLeft w:val="0"/>
      <w:marRight w:val="0"/>
      <w:marTop w:val="0"/>
      <w:marBottom w:val="0"/>
      <w:divBdr>
        <w:top w:val="none" w:sz="0" w:space="0" w:color="auto"/>
        <w:left w:val="none" w:sz="0" w:space="0" w:color="auto"/>
        <w:bottom w:val="none" w:sz="0" w:space="0" w:color="auto"/>
        <w:right w:val="none" w:sz="0" w:space="0" w:color="auto"/>
      </w:divBdr>
    </w:div>
    <w:div w:id="2134209303">
      <w:bodyDiv w:val="1"/>
      <w:marLeft w:val="0"/>
      <w:marRight w:val="0"/>
      <w:marTop w:val="0"/>
      <w:marBottom w:val="0"/>
      <w:divBdr>
        <w:top w:val="none" w:sz="0" w:space="0" w:color="auto"/>
        <w:left w:val="none" w:sz="0" w:space="0" w:color="auto"/>
        <w:bottom w:val="none" w:sz="0" w:space="0" w:color="auto"/>
        <w:right w:val="none" w:sz="0" w:space="0" w:color="auto"/>
      </w:divBdr>
    </w:div>
    <w:div w:id="2134211055">
      <w:bodyDiv w:val="1"/>
      <w:marLeft w:val="0"/>
      <w:marRight w:val="0"/>
      <w:marTop w:val="0"/>
      <w:marBottom w:val="0"/>
      <w:divBdr>
        <w:top w:val="none" w:sz="0" w:space="0" w:color="auto"/>
        <w:left w:val="none" w:sz="0" w:space="0" w:color="auto"/>
        <w:bottom w:val="none" w:sz="0" w:space="0" w:color="auto"/>
        <w:right w:val="none" w:sz="0" w:space="0" w:color="auto"/>
      </w:divBdr>
    </w:div>
    <w:div w:id="2134521316">
      <w:bodyDiv w:val="1"/>
      <w:marLeft w:val="0"/>
      <w:marRight w:val="0"/>
      <w:marTop w:val="0"/>
      <w:marBottom w:val="0"/>
      <w:divBdr>
        <w:top w:val="none" w:sz="0" w:space="0" w:color="auto"/>
        <w:left w:val="none" w:sz="0" w:space="0" w:color="auto"/>
        <w:bottom w:val="none" w:sz="0" w:space="0" w:color="auto"/>
        <w:right w:val="none" w:sz="0" w:space="0" w:color="auto"/>
      </w:divBdr>
    </w:div>
    <w:div w:id="2135325188">
      <w:bodyDiv w:val="1"/>
      <w:marLeft w:val="0"/>
      <w:marRight w:val="0"/>
      <w:marTop w:val="0"/>
      <w:marBottom w:val="0"/>
      <w:divBdr>
        <w:top w:val="none" w:sz="0" w:space="0" w:color="auto"/>
        <w:left w:val="none" w:sz="0" w:space="0" w:color="auto"/>
        <w:bottom w:val="none" w:sz="0" w:space="0" w:color="auto"/>
        <w:right w:val="none" w:sz="0" w:space="0" w:color="auto"/>
      </w:divBdr>
    </w:div>
    <w:div w:id="2135832833">
      <w:bodyDiv w:val="1"/>
      <w:marLeft w:val="0"/>
      <w:marRight w:val="0"/>
      <w:marTop w:val="0"/>
      <w:marBottom w:val="0"/>
      <w:divBdr>
        <w:top w:val="none" w:sz="0" w:space="0" w:color="auto"/>
        <w:left w:val="none" w:sz="0" w:space="0" w:color="auto"/>
        <w:bottom w:val="none" w:sz="0" w:space="0" w:color="auto"/>
        <w:right w:val="none" w:sz="0" w:space="0" w:color="auto"/>
      </w:divBdr>
    </w:div>
    <w:div w:id="2136023459">
      <w:bodyDiv w:val="1"/>
      <w:marLeft w:val="0"/>
      <w:marRight w:val="0"/>
      <w:marTop w:val="0"/>
      <w:marBottom w:val="0"/>
      <w:divBdr>
        <w:top w:val="none" w:sz="0" w:space="0" w:color="auto"/>
        <w:left w:val="none" w:sz="0" w:space="0" w:color="auto"/>
        <w:bottom w:val="none" w:sz="0" w:space="0" w:color="auto"/>
        <w:right w:val="none" w:sz="0" w:space="0" w:color="auto"/>
      </w:divBdr>
    </w:div>
    <w:div w:id="2136026327">
      <w:bodyDiv w:val="1"/>
      <w:marLeft w:val="0"/>
      <w:marRight w:val="0"/>
      <w:marTop w:val="0"/>
      <w:marBottom w:val="0"/>
      <w:divBdr>
        <w:top w:val="none" w:sz="0" w:space="0" w:color="auto"/>
        <w:left w:val="none" w:sz="0" w:space="0" w:color="auto"/>
        <w:bottom w:val="none" w:sz="0" w:space="0" w:color="auto"/>
        <w:right w:val="none" w:sz="0" w:space="0" w:color="auto"/>
      </w:divBdr>
    </w:div>
    <w:div w:id="2136217108">
      <w:bodyDiv w:val="1"/>
      <w:marLeft w:val="0"/>
      <w:marRight w:val="0"/>
      <w:marTop w:val="0"/>
      <w:marBottom w:val="0"/>
      <w:divBdr>
        <w:top w:val="none" w:sz="0" w:space="0" w:color="auto"/>
        <w:left w:val="none" w:sz="0" w:space="0" w:color="auto"/>
        <w:bottom w:val="none" w:sz="0" w:space="0" w:color="auto"/>
        <w:right w:val="none" w:sz="0" w:space="0" w:color="auto"/>
      </w:divBdr>
    </w:div>
    <w:div w:id="2136411417">
      <w:bodyDiv w:val="1"/>
      <w:marLeft w:val="0"/>
      <w:marRight w:val="0"/>
      <w:marTop w:val="0"/>
      <w:marBottom w:val="0"/>
      <w:divBdr>
        <w:top w:val="none" w:sz="0" w:space="0" w:color="auto"/>
        <w:left w:val="none" w:sz="0" w:space="0" w:color="auto"/>
        <w:bottom w:val="none" w:sz="0" w:space="0" w:color="auto"/>
        <w:right w:val="none" w:sz="0" w:space="0" w:color="auto"/>
      </w:divBdr>
    </w:div>
    <w:div w:id="2136557952">
      <w:bodyDiv w:val="1"/>
      <w:marLeft w:val="0"/>
      <w:marRight w:val="0"/>
      <w:marTop w:val="0"/>
      <w:marBottom w:val="0"/>
      <w:divBdr>
        <w:top w:val="none" w:sz="0" w:space="0" w:color="auto"/>
        <w:left w:val="none" w:sz="0" w:space="0" w:color="auto"/>
        <w:bottom w:val="none" w:sz="0" w:space="0" w:color="auto"/>
        <w:right w:val="none" w:sz="0" w:space="0" w:color="auto"/>
      </w:divBdr>
    </w:div>
    <w:div w:id="2136824335">
      <w:bodyDiv w:val="1"/>
      <w:marLeft w:val="0"/>
      <w:marRight w:val="0"/>
      <w:marTop w:val="0"/>
      <w:marBottom w:val="0"/>
      <w:divBdr>
        <w:top w:val="none" w:sz="0" w:space="0" w:color="auto"/>
        <w:left w:val="none" w:sz="0" w:space="0" w:color="auto"/>
        <w:bottom w:val="none" w:sz="0" w:space="0" w:color="auto"/>
        <w:right w:val="none" w:sz="0" w:space="0" w:color="auto"/>
      </w:divBdr>
    </w:div>
    <w:div w:id="2137487565">
      <w:bodyDiv w:val="1"/>
      <w:marLeft w:val="0"/>
      <w:marRight w:val="0"/>
      <w:marTop w:val="0"/>
      <w:marBottom w:val="0"/>
      <w:divBdr>
        <w:top w:val="none" w:sz="0" w:space="0" w:color="auto"/>
        <w:left w:val="none" w:sz="0" w:space="0" w:color="auto"/>
        <w:bottom w:val="none" w:sz="0" w:space="0" w:color="auto"/>
        <w:right w:val="none" w:sz="0" w:space="0" w:color="auto"/>
      </w:divBdr>
    </w:div>
    <w:div w:id="2137723568">
      <w:bodyDiv w:val="1"/>
      <w:marLeft w:val="0"/>
      <w:marRight w:val="0"/>
      <w:marTop w:val="0"/>
      <w:marBottom w:val="0"/>
      <w:divBdr>
        <w:top w:val="none" w:sz="0" w:space="0" w:color="auto"/>
        <w:left w:val="none" w:sz="0" w:space="0" w:color="auto"/>
        <w:bottom w:val="none" w:sz="0" w:space="0" w:color="auto"/>
        <w:right w:val="none" w:sz="0" w:space="0" w:color="auto"/>
      </w:divBdr>
    </w:div>
    <w:div w:id="2137790841">
      <w:bodyDiv w:val="1"/>
      <w:marLeft w:val="0"/>
      <w:marRight w:val="0"/>
      <w:marTop w:val="0"/>
      <w:marBottom w:val="0"/>
      <w:divBdr>
        <w:top w:val="none" w:sz="0" w:space="0" w:color="auto"/>
        <w:left w:val="none" w:sz="0" w:space="0" w:color="auto"/>
        <w:bottom w:val="none" w:sz="0" w:space="0" w:color="auto"/>
        <w:right w:val="none" w:sz="0" w:space="0" w:color="auto"/>
      </w:divBdr>
    </w:div>
    <w:div w:id="2138135656">
      <w:bodyDiv w:val="1"/>
      <w:marLeft w:val="0"/>
      <w:marRight w:val="0"/>
      <w:marTop w:val="0"/>
      <w:marBottom w:val="0"/>
      <w:divBdr>
        <w:top w:val="none" w:sz="0" w:space="0" w:color="auto"/>
        <w:left w:val="none" w:sz="0" w:space="0" w:color="auto"/>
        <w:bottom w:val="none" w:sz="0" w:space="0" w:color="auto"/>
        <w:right w:val="none" w:sz="0" w:space="0" w:color="auto"/>
      </w:divBdr>
    </w:div>
    <w:div w:id="2138185005">
      <w:bodyDiv w:val="1"/>
      <w:marLeft w:val="0"/>
      <w:marRight w:val="0"/>
      <w:marTop w:val="0"/>
      <w:marBottom w:val="0"/>
      <w:divBdr>
        <w:top w:val="none" w:sz="0" w:space="0" w:color="auto"/>
        <w:left w:val="none" w:sz="0" w:space="0" w:color="auto"/>
        <w:bottom w:val="none" w:sz="0" w:space="0" w:color="auto"/>
        <w:right w:val="none" w:sz="0" w:space="0" w:color="auto"/>
      </w:divBdr>
    </w:div>
    <w:div w:id="2138450617">
      <w:bodyDiv w:val="1"/>
      <w:marLeft w:val="0"/>
      <w:marRight w:val="0"/>
      <w:marTop w:val="0"/>
      <w:marBottom w:val="0"/>
      <w:divBdr>
        <w:top w:val="none" w:sz="0" w:space="0" w:color="auto"/>
        <w:left w:val="none" w:sz="0" w:space="0" w:color="auto"/>
        <w:bottom w:val="none" w:sz="0" w:space="0" w:color="auto"/>
        <w:right w:val="none" w:sz="0" w:space="0" w:color="auto"/>
      </w:divBdr>
    </w:div>
    <w:div w:id="2138788929">
      <w:bodyDiv w:val="1"/>
      <w:marLeft w:val="0"/>
      <w:marRight w:val="0"/>
      <w:marTop w:val="0"/>
      <w:marBottom w:val="0"/>
      <w:divBdr>
        <w:top w:val="none" w:sz="0" w:space="0" w:color="auto"/>
        <w:left w:val="none" w:sz="0" w:space="0" w:color="auto"/>
        <w:bottom w:val="none" w:sz="0" w:space="0" w:color="auto"/>
        <w:right w:val="none" w:sz="0" w:space="0" w:color="auto"/>
      </w:divBdr>
    </w:div>
    <w:div w:id="2138912186">
      <w:bodyDiv w:val="1"/>
      <w:marLeft w:val="0"/>
      <w:marRight w:val="0"/>
      <w:marTop w:val="0"/>
      <w:marBottom w:val="0"/>
      <w:divBdr>
        <w:top w:val="none" w:sz="0" w:space="0" w:color="auto"/>
        <w:left w:val="none" w:sz="0" w:space="0" w:color="auto"/>
        <w:bottom w:val="none" w:sz="0" w:space="0" w:color="auto"/>
        <w:right w:val="none" w:sz="0" w:space="0" w:color="auto"/>
      </w:divBdr>
    </w:div>
    <w:div w:id="2140107643">
      <w:bodyDiv w:val="1"/>
      <w:marLeft w:val="0"/>
      <w:marRight w:val="0"/>
      <w:marTop w:val="0"/>
      <w:marBottom w:val="0"/>
      <w:divBdr>
        <w:top w:val="none" w:sz="0" w:space="0" w:color="auto"/>
        <w:left w:val="none" w:sz="0" w:space="0" w:color="auto"/>
        <w:bottom w:val="none" w:sz="0" w:space="0" w:color="auto"/>
        <w:right w:val="none" w:sz="0" w:space="0" w:color="auto"/>
      </w:divBdr>
    </w:div>
    <w:div w:id="2140150987">
      <w:bodyDiv w:val="1"/>
      <w:marLeft w:val="0"/>
      <w:marRight w:val="0"/>
      <w:marTop w:val="0"/>
      <w:marBottom w:val="0"/>
      <w:divBdr>
        <w:top w:val="none" w:sz="0" w:space="0" w:color="auto"/>
        <w:left w:val="none" w:sz="0" w:space="0" w:color="auto"/>
        <w:bottom w:val="none" w:sz="0" w:space="0" w:color="auto"/>
        <w:right w:val="none" w:sz="0" w:space="0" w:color="auto"/>
      </w:divBdr>
    </w:div>
    <w:div w:id="2140343888">
      <w:bodyDiv w:val="1"/>
      <w:marLeft w:val="0"/>
      <w:marRight w:val="0"/>
      <w:marTop w:val="0"/>
      <w:marBottom w:val="0"/>
      <w:divBdr>
        <w:top w:val="none" w:sz="0" w:space="0" w:color="auto"/>
        <w:left w:val="none" w:sz="0" w:space="0" w:color="auto"/>
        <w:bottom w:val="none" w:sz="0" w:space="0" w:color="auto"/>
        <w:right w:val="none" w:sz="0" w:space="0" w:color="auto"/>
      </w:divBdr>
    </w:div>
    <w:div w:id="2140951066">
      <w:bodyDiv w:val="1"/>
      <w:marLeft w:val="0"/>
      <w:marRight w:val="0"/>
      <w:marTop w:val="0"/>
      <w:marBottom w:val="0"/>
      <w:divBdr>
        <w:top w:val="none" w:sz="0" w:space="0" w:color="auto"/>
        <w:left w:val="none" w:sz="0" w:space="0" w:color="auto"/>
        <w:bottom w:val="none" w:sz="0" w:space="0" w:color="auto"/>
        <w:right w:val="none" w:sz="0" w:space="0" w:color="auto"/>
      </w:divBdr>
    </w:div>
    <w:div w:id="2141071379">
      <w:bodyDiv w:val="1"/>
      <w:marLeft w:val="0"/>
      <w:marRight w:val="0"/>
      <w:marTop w:val="0"/>
      <w:marBottom w:val="0"/>
      <w:divBdr>
        <w:top w:val="none" w:sz="0" w:space="0" w:color="auto"/>
        <w:left w:val="none" w:sz="0" w:space="0" w:color="auto"/>
        <w:bottom w:val="none" w:sz="0" w:space="0" w:color="auto"/>
        <w:right w:val="none" w:sz="0" w:space="0" w:color="auto"/>
      </w:divBdr>
    </w:div>
    <w:div w:id="2141418348">
      <w:bodyDiv w:val="1"/>
      <w:marLeft w:val="0"/>
      <w:marRight w:val="0"/>
      <w:marTop w:val="0"/>
      <w:marBottom w:val="0"/>
      <w:divBdr>
        <w:top w:val="none" w:sz="0" w:space="0" w:color="auto"/>
        <w:left w:val="none" w:sz="0" w:space="0" w:color="auto"/>
        <w:bottom w:val="none" w:sz="0" w:space="0" w:color="auto"/>
        <w:right w:val="none" w:sz="0" w:space="0" w:color="auto"/>
      </w:divBdr>
    </w:div>
    <w:div w:id="2141727814">
      <w:bodyDiv w:val="1"/>
      <w:marLeft w:val="0"/>
      <w:marRight w:val="0"/>
      <w:marTop w:val="0"/>
      <w:marBottom w:val="0"/>
      <w:divBdr>
        <w:top w:val="none" w:sz="0" w:space="0" w:color="auto"/>
        <w:left w:val="none" w:sz="0" w:space="0" w:color="auto"/>
        <w:bottom w:val="none" w:sz="0" w:space="0" w:color="auto"/>
        <w:right w:val="none" w:sz="0" w:space="0" w:color="auto"/>
      </w:divBdr>
    </w:div>
    <w:div w:id="2142183521">
      <w:bodyDiv w:val="1"/>
      <w:marLeft w:val="0"/>
      <w:marRight w:val="0"/>
      <w:marTop w:val="0"/>
      <w:marBottom w:val="0"/>
      <w:divBdr>
        <w:top w:val="none" w:sz="0" w:space="0" w:color="auto"/>
        <w:left w:val="none" w:sz="0" w:space="0" w:color="auto"/>
        <w:bottom w:val="none" w:sz="0" w:space="0" w:color="auto"/>
        <w:right w:val="none" w:sz="0" w:space="0" w:color="auto"/>
      </w:divBdr>
      <w:divsChild>
        <w:div w:id="1802184603">
          <w:marLeft w:val="480"/>
          <w:marRight w:val="0"/>
          <w:marTop w:val="0"/>
          <w:marBottom w:val="0"/>
          <w:divBdr>
            <w:top w:val="none" w:sz="0" w:space="0" w:color="auto"/>
            <w:left w:val="none" w:sz="0" w:space="0" w:color="auto"/>
            <w:bottom w:val="none" w:sz="0" w:space="0" w:color="auto"/>
            <w:right w:val="none" w:sz="0" w:space="0" w:color="auto"/>
          </w:divBdr>
        </w:div>
        <w:div w:id="832377590">
          <w:marLeft w:val="480"/>
          <w:marRight w:val="0"/>
          <w:marTop w:val="0"/>
          <w:marBottom w:val="0"/>
          <w:divBdr>
            <w:top w:val="none" w:sz="0" w:space="0" w:color="auto"/>
            <w:left w:val="none" w:sz="0" w:space="0" w:color="auto"/>
            <w:bottom w:val="none" w:sz="0" w:space="0" w:color="auto"/>
            <w:right w:val="none" w:sz="0" w:space="0" w:color="auto"/>
          </w:divBdr>
        </w:div>
        <w:div w:id="109521897">
          <w:marLeft w:val="480"/>
          <w:marRight w:val="0"/>
          <w:marTop w:val="0"/>
          <w:marBottom w:val="0"/>
          <w:divBdr>
            <w:top w:val="none" w:sz="0" w:space="0" w:color="auto"/>
            <w:left w:val="none" w:sz="0" w:space="0" w:color="auto"/>
            <w:bottom w:val="none" w:sz="0" w:space="0" w:color="auto"/>
            <w:right w:val="none" w:sz="0" w:space="0" w:color="auto"/>
          </w:divBdr>
        </w:div>
        <w:div w:id="545996506">
          <w:marLeft w:val="480"/>
          <w:marRight w:val="0"/>
          <w:marTop w:val="0"/>
          <w:marBottom w:val="0"/>
          <w:divBdr>
            <w:top w:val="none" w:sz="0" w:space="0" w:color="auto"/>
            <w:left w:val="none" w:sz="0" w:space="0" w:color="auto"/>
            <w:bottom w:val="none" w:sz="0" w:space="0" w:color="auto"/>
            <w:right w:val="none" w:sz="0" w:space="0" w:color="auto"/>
          </w:divBdr>
        </w:div>
        <w:div w:id="424889622">
          <w:marLeft w:val="480"/>
          <w:marRight w:val="0"/>
          <w:marTop w:val="0"/>
          <w:marBottom w:val="0"/>
          <w:divBdr>
            <w:top w:val="none" w:sz="0" w:space="0" w:color="auto"/>
            <w:left w:val="none" w:sz="0" w:space="0" w:color="auto"/>
            <w:bottom w:val="none" w:sz="0" w:space="0" w:color="auto"/>
            <w:right w:val="none" w:sz="0" w:space="0" w:color="auto"/>
          </w:divBdr>
        </w:div>
        <w:div w:id="814227246">
          <w:marLeft w:val="480"/>
          <w:marRight w:val="0"/>
          <w:marTop w:val="0"/>
          <w:marBottom w:val="0"/>
          <w:divBdr>
            <w:top w:val="none" w:sz="0" w:space="0" w:color="auto"/>
            <w:left w:val="none" w:sz="0" w:space="0" w:color="auto"/>
            <w:bottom w:val="none" w:sz="0" w:space="0" w:color="auto"/>
            <w:right w:val="none" w:sz="0" w:space="0" w:color="auto"/>
          </w:divBdr>
        </w:div>
        <w:div w:id="1927034617">
          <w:marLeft w:val="480"/>
          <w:marRight w:val="0"/>
          <w:marTop w:val="0"/>
          <w:marBottom w:val="0"/>
          <w:divBdr>
            <w:top w:val="none" w:sz="0" w:space="0" w:color="auto"/>
            <w:left w:val="none" w:sz="0" w:space="0" w:color="auto"/>
            <w:bottom w:val="none" w:sz="0" w:space="0" w:color="auto"/>
            <w:right w:val="none" w:sz="0" w:space="0" w:color="auto"/>
          </w:divBdr>
        </w:div>
        <w:div w:id="2042431649">
          <w:marLeft w:val="480"/>
          <w:marRight w:val="0"/>
          <w:marTop w:val="0"/>
          <w:marBottom w:val="0"/>
          <w:divBdr>
            <w:top w:val="none" w:sz="0" w:space="0" w:color="auto"/>
            <w:left w:val="none" w:sz="0" w:space="0" w:color="auto"/>
            <w:bottom w:val="none" w:sz="0" w:space="0" w:color="auto"/>
            <w:right w:val="none" w:sz="0" w:space="0" w:color="auto"/>
          </w:divBdr>
        </w:div>
        <w:div w:id="1378969268">
          <w:marLeft w:val="480"/>
          <w:marRight w:val="0"/>
          <w:marTop w:val="0"/>
          <w:marBottom w:val="0"/>
          <w:divBdr>
            <w:top w:val="none" w:sz="0" w:space="0" w:color="auto"/>
            <w:left w:val="none" w:sz="0" w:space="0" w:color="auto"/>
            <w:bottom w:val="none" w:sz="0" w:space="0" w:color="auto"/>
            <w:right w:val="none" w:sz="0" w:space="0" w:color="auto"/>
          </w:divBdr>
        </w:div>
        <w:div w:id="1636792572">
          <w:marLeft w:val="480"/>
          <w:marRight w:val="0"/>
          <w:marTop w:val="0"/>
          <w:marBottom w:val="0"/>
          <w:divBdr>
            <w:top w:val="none" w:sz="0" w:space="0" w:color="auto"/>
            <w:left w:val="none" w:sz="0" w:space="0" w:color="auto"/>
            <w:bottom w:val="none" w:sz="0" w:space="0" w:color="auto"/>
            <w:right w:val="none" w:sz="0" w:space="0" w:color="auto"/>
          </w:divBdr>
        </w:div>
        <w:div w:id="188643263">
          <w:marLeft w:val="480"/>
          <w:marRight w:val="0"/>
          <w:marTop w:val="0"/>
          <w:marBottom w:val="0"/>
          <w:divBdr>
            <w:top w:val="none" w:sz="0" w:space="0" w:color="auto"/>
            <w:left w:val="none" w:sz="0" w:space="0" w:color="auto"/>
            <w:bottom w:val="none" w:sz="0" w:space="0" w:color="auto"/>
            <w:right w:val="none" w:sz="0" w:space="0" w:color="auto"/>
          </w:divBdr>
        </w:div>
        <w:div w:id="1928921879">
          <w:marLeft w:val="480"/>
          <w:marRight w:val="0"/>
          <w:marTop w:val="0"/>
          <w:marBottom w:val="0"/>
          <w:divBdr>
            <w:top w:val="none" w:sz="0" w:space="0" w:color="auto"/>
            <w:left w:val="none" w:sz="0" w:space="0" w:color="auto"/>
            <w:bottom w:val="none" w:sz="0" w:space="0" w:color="auto"/>
            <w:right w:val="none" w:sz="0" w:space="0" w:color="auto"/>
          </w:divBdr>
        </w:div>
        <w:div w:id="971595085">
          <w:marLeft w:val="480"/>
          <w:marRight w:val="0"/>
          <w:marTop w:val="0"/>
          <w:marBottom w:val="0"/>
          <w:divBdr>
            <w:top w:val="none" w:sz="0" w:space="0" w:color="auto"/>
            <w:left w:val="none" w:sz="0" w:space="0" w:color="auto"/>
            <w:bottom w:val="none" w:sz="0" w:space="0" w:color="auto"/>
            <w:right w:val="none" w:sz="0" w:space="0" w:color="auto"/>
          </w:divBdr>
        </w:div>
        <w:div w:id="599339626">
          <w:marLeft w:val="480"/>
          <w:marRight w:val="0"/>
          <w:marTop w:val="0"/>
          <w:marBottom w:val="0"/>
          <w:divBdr>
            <w:top w:val="none" w:sz="0" w:space="0" w:color="auto"/>
            <w:left w:val="none" w:sz="0" w:space="0" w:color="auto"/>
            <w:bottom w:val="none" w:sz="0" w:space="0" w:color="auto"/>
            <w:right w:val="none" w:sz="0" w:space="0" w:color="auto"/>
          </w:divBdr>
        </w:div>
        <w:div w:id="1140151957">
          <w:marLeft w:val="480"/>
          <w:marRight w:val="0"/>
          <w:marTop w:val="0"/>
          <w:marBottom w:val="0"/>
          <w:divBdr>
            <w:top w:val="none" w:sz="0" w:space="0" w:color="auto"/>
            <w:left w:val="none" w:sz="0" w:space="0" w:color="auto"/>
            <w:bottom w:val="none" w:sz="0" w:space="0" w:color="auto"/>
            <w:right w:val="none" w:sz="0" w:space="0" w:color="auto"/>
          </w:divBdr>
        </w:div>
        <w:div w:id="877543899">
          <w:marLeft w:val="480"/>
          <w:marRight w:val="0"/>
          <w:marTop w:val="0"/>
          <w:marBottom w:val="0"/>
          <w:divBdr>
            <w:top w:val="none" w:sz="0" w:space="0" w:color="auto"/>
            <w:left w:val="none" w:sz="0" w:space="0" w:color="auto"/>
            <w:bottom w:val="none" w:sz="0" w:space="0" w:color="auto"/>
            <w:right w:val="none" w:sz="0" w:space="0" w:color="auto"/>
          </w:divBdr>
        </w:div>
        <w:div w:id="2040547749">
          <w:marLeft w:val="480"/>
          <w:marRight w:val="0"/>
          <w:marTop w:val="0"/>
          <w:marBottom w:val="0"/>
          <w:divBdr>
            <w:top w:val="none" w:sz="0" w:space="0" w:color="auto"/>
            <w:left w:val="none" w:sz="0" w:space="0" w:color="auto"/>
            <w:bottom w:val="none" w:sz="0" w:space="0" w:color="auto"/>
            <w:right w:val="none" w:sz="0" w:space="0" w:color="auto"/>
          </w:divBdr>
        </w:div>
        <w:div w:id="959457074">
          <w:marLeft w:val="480"/>
          <w:marRight w:val="0"/>
          <w:marTop w:val="0"/>
          <w:marBottom w:val="0"/>
          <w:divBdr>
            <w:top w:val="none" w:sz="0" w:space="0" w:color="auto"/>
            <w:left w:val="none" w:sz="0" w:space="0" w:color="auto"/>
            <w:bottom w:val="none" w:sz="0" w:space="0" w:color="auto"/>
            <w:right w:val="none" w:sz="0" w:space="0" w:color="auto"/>
          </w:divBdr>
        </w:div>
        <w:div w:id="839392133">
          <w:marLeft w:val="480"/>
          <w:marRight w:val="0"/>
          <w:marTop w:val="0"/>
          <w:marBottom w:val="0"/>
          <w:divBdr>
            <w:top w:val="none" w:sz="0" w:space="0" w:color="auto"/>
            <w:left w:val="none" w:sz="0" w:space="0" w:color="auto"/>
            <w:bottom w:val="none" w:sz="0" w:space="0" w:color="auto"/>
            <w:right w:val="none" w:sz="0" w:space="0" w:color="auto"/>
          </w:divBdr>
        </w:div>
        <w:div w:id="287517176">
          <w:marLeft w:val="480"/>
          <w:marRight w:val="0"/>
          <w:marTop w:val="0"/>
          <w:marBottom w:val="0"/>
          <w:divBdr>
            <w:top w:val="none" w:sz="0" w:space="0" w:color="auto"/>
            <w:left w:val="none" w:sz="0" w:space="0" w:color="auto"/>
            <w:bottom w:val="none" w:sz="0" w:space="0" w:color="auto"/>
            <w:right w:val="none" w:sz="0" w:space="0" w:color="auto"/>
          </w:divBdr>
        </w:div>
        <w:div w:id="754012419">
          <w:marLeft w:val="480"/>
          <w:marRight w:val="0"/>
          <w:marTop w:val="0"/>
          <w:marBottom w:val="0"/>
          <w:divBdr>
            <w:top w:val="none" w:sz="0" w:space="0" w:color="auto"/>
            <w:left w:val="none" w:sz="0" w:space="0" w:color="auto"/>
            <w:bottom w:val="none" w:sz="0" w:space="0" w:color="auto"/>
            <w:right w:val="none" w:sz="0" w:space="0" w:color="auto"/>
          </w:divBdr>
        </w:div>
        <w:div w:id="1539245916">
          <w:marLeft w:val="480"/>
          <w:marRight w:val="0"/>
          <w:marTop w:val="0"/>
          <w:marBottom w:val="0"/>
          <w:divBdr>
            <w:top w:val="none" w:sz="0" w:space="0" w:color="auto"/>
            <w:left w:val="none" w:sz="0" w:space="0" w:color="auto"/>
            <w:bottom w:val="none" w:sz="0" w:space="0" w:color="auto"/>
            <w:right w:val="none" w:sz="0" w:space="0" w:color="auto"/>
          </w:divBdr>
        </w:div>
        <w:div w:id="1233737094">
          <w:marLeft w:val="480"/>
          <w:marRight w:val="0"/>
          <w:marTop w:val="0"/>
          <w:marBottom w:val="0"/>
          <w:divBdr>
            <w:top w:val="none" w:sz="0" w:space="0" w:color="auto"/>
            <w:left w:val="none" w:sz="0" w:space="0" w:color="auto"/>
            <w:bottom w:val="none" w:sz="0" w:space="0" w:color="auto"/>
            <w:right w:val="none" w:sz="0" w:space="0" w:color="auto"/>
          </w:divBdr>
        </w:div>
        <w:div w:id="688918773">
          <w:marLeft w:val="480"/>
          <w:marRight w:val="0"/>
          <w:marTop w:val="0"/>
          <w:marBottom w:val="0"/>
          <w:divBdr>
            <w:top w:val="none" w:sz="0" w:space="0" w:color="auto"/>
            <w:left w:val="none" w:sz="0" w:space="0" w:color="auto"/>
            <w:bottom w:val="none" w:sz="0" w:space="0" w:color="auto"/>
            <w:right w:val="none" w:sz="0" w:space="0" w:color="auto"/>
          </w:divBdr>
        </w:div>
        <w:div w:id="317998827">
          <w:marLeft w:val="480"/>
          <w:marRight w:val="0"/>
          <w:marTop w:val="0"/>
          <w:marBottom w:val="0"/>
          <w:divBdr>
            <w:top w:val="none" w:sz="0" w:space="0" w:color="auto"/>
            <w:left w:val="none" w:sz="0" w:space="0" w:color="auto"/>
            <w:bottom w:val="none" w:sz="0" w:space="0" w:color="auto"/>
            <w:right w:val="none" w:sz="0" w:space="0" w:color="auto"/>
          </w:divBdr>
        </w:div>
        <w:div w:id="1747802468">
          <w:marLeft w:val="480"/>
          <w:marRight w:val="0"/>
          <w:marTop w:val="0"/>
          <w:marBottom w:val="0"/>
          <w:divBdr>
            <w:top w:val="none" w:sz="0" w:space="0" w:color="auto"/>
            <w:left w:val="none" w:sz="0" w:space="0" w:color="auto"/>
            <w:bottom w:val="none" w:sz="0" w:space="0" w:color="auto"/>
            <w:right w:val="none" w:sz="0" w:space="0" w:color="auto"/>
          </w:divBdr>
        </w:div>
        <w:div w:id="1436364516">
          <w:marLeft w:val="480"/>
          <w:marRight w:val="0"/>
          <w:marTop w:val="0"/>
          <w:marBottom w:val="0"/>
          <w:divBdr>
            <w:top w:val="none" w:sz="0" w:space="0" w:color="auto"/>
            <w:left w:val="none" w:sz="0" w:space="0" w:color="auto"/>
            <w:bottom w:val="none" w:sz="0" w:space="0" w:color="auto"/>
            <w:right w:val="none" w:sz="0" w:space="0" w:color="auto"/>
          </w:divBdr>
        </w:div>
        <w:div w:id="47342131">
          <w:marLeft w:val="480"/>
          <w:marRight w:val="0"/>
          <w:marTop w:val="0"/>
          <w:marBottom w:val="0"/>
          <w:divBdr>
            <w:top w:val="none" w:sz="0" w:space="0" w:color="auto"/>
            <w:left w:val="none" w:sz="0" w:space="0" w:color="auto"/>
            <w:bottom w:val="none" w:sz="0" w:space="0" w:color="auto"/>
            <w:right w:val="none" w:sz="0" w:space="0" w:color="auto"/>
          </w:divBdr>
        </w:div>
        <w:div w:id="1796557312">
          <w:marLeft w:val="480"/>
          <w:marRight w:val="0"/>
          <w:marTop w:val="0"/>
          <w:marBottom w:val="0"/>
          <w:divBdr>
            <w:top w:val="none" w:sz="0" w:space="0" w:color="auto"/>
            <w:left w:val="none" w:sz="0" w:space="0" w:color="auto"/>
            <w:bottom w:val="none" w:sz="0" w:space="0" w:color="auto"/>
            <w:right w:val="none" w:sz="0" w:space="0" w:color="auto"/>
          </w:divBdr>
        </w:div>
        <w:div w:id="554779768">
          <w:marLeft w:val="480"/>
          <w:marRight w:val="0"/>
          <w:marTop w:val="0"/>
          <w:marBottom w:val="0"/>
          <w:divBdr>
            <w:top w:val="none" w:sz="0" w:space="0" w:color="auto"/>
            <w:left w:val="none" w:sz="0" w:space="0" w:color="auto"/>
            <w:bottom w:val="none" w:sz="0" w:space="0" w:color="auto"/>
            <w:right w:val="none" w:sz="0" w:space="0" w:color="auto"/>
          </w:divBdr>
        </w:div>
        <w:div w:id="931401914">
          <w:marLeft w:val="480"/>
          <w:marRight w:val="0"/>
          <w:marTop w:val="0"/>
          <w:marBottom w:val="0"/>
          <w:divBdr>
            <w:top w:val="none" w:sz="0" w:space="0" w:color="auto"/>
            <w:left w:val="none" w:sz="0" w:space="0" w:color="auto"/>
            <w:bottom w:val="none" w:sz="0" w:space="0" w:color="auto"/>
            <w:right w:val="none" w:sz="0" w:space="0" w:color="auto"/>
          </w:divBdr>
        </w:div>
        <w:div w:id="384641431">
          <w:marLeft w:val="480"/>
          <w:marRight w:val="0"/>
          <w:marTop w:val="0"/>
          <w:marBottom w:val="0"/>
          <w:divBdr>
            <w:top w:val="none" w:sz="0" w:space="0" w:color="auto"/>
            <w:left w:val="none" w:sz="0" w:space="0" w:color="auto"/>
            <w:bottom w:val="none" w:sz="0" w:space="0" w:color="auto"/>
            <w:right w:val="none" w:sz="0" w:space="0" w:color="auto"/>
          </w:divBdr>
        </w:div>
        <w:div w:id="1780220774">
          <w:marLeft w:val="480"/>
          <w:marRight w:val="0"/>
          <w:marTop w:val="0"/>
          <w:marBottom w:val="0"/>
          <w:divBdr>
            <w:top w:val="none" w:sz="0" w:space="0" w:color="auto"/>
            <w:left w:val="none" w:sz="0" w:space="0" w:color="auto"/>
            <w:bottom w:val="none" w:sz="0" w:space="0" w:color="auto"/>
            <w:right w:val="none" w:sz="0" w:space="0" w:color="auto"/>
          </w:divBdr>
        </w:div>
        <w:div w:id="939489530">
          <w:marLeft w:val="480"/>
          <w:marRight w:val="0"/>
          <w:marTop w:val="0"/>
          <w:marBottom w:val="0"/>
          <w:divBdr>
            <w:top w:val="none" w:sz="0" w:space="0" w:color="auto"/>
            <w:left w:val="none" w:sz="0" w:space="0" w:color="auto"/>
            <w:bottom w:val="none" w:sz="0" w:space="0" w:color="auto"/>
            <w:right w:val="none" w:sz="0" w:space="0" w:color="auto"/>
          </w:divBdr>
        </w:div>
        <w:div w:id="481964344">
          <w:marLeft w:val="480"/>
          <w:marRight w:val="0"/>
          <w:marTop w:val="0"/>
          <w:marBottom w:val="0"/>
          <w:divBdr>
            <w:top w:val="none" w:sz="0" w:space="0" w:color="auto"/>
            <w:left w:val="none" w:sz="0" w:space="0" w:color="auto"/>
            <w:bottom w:val="none" w:sz="0" w:space="0" w:color="auto"/>
            <w:right w:val="none" w:sz="0" w:space="0" w:color="auto"/>
          </w:divBdr>
        </w:div>
        <w:div w:id="1116291750">
          <w:marLeft w:val="480"/>
          <w:marRight w:val="0"/>
          <w:marTop w:val="0"/>
          <w:marBottom w:val="0"/>
          <w:divBdr>
            <w:top w:val="none" w:sz="0" w:space="0" w:color="auto"/>
            <w:left w:val="none" w:sz="0" w:space="0" w:color="auto"/>
            <w:bottom w:val="none" w:sz="0" w:space="0" w:color="auto"/>
            <w:right w:val="none" w:sz="0" w:space="0" w:color="auto"/>
          </w:divBdr>
        </w:div>
        <w:div w:id="1527911670">
          <w:marLeft w:val="480"/>
          <w:marRight w:val="0"/>
          <w:marTop w:val="0"/>
          <w:marBottom w:val="0"/>
          <w:divBdr>
            <w:top w:val="none" w:sz="0" w:space="0" w:color="auto"/>
            <w:left w:val="none" w:sz="0" w:space="0" w:color="auto"/>
            <w:bottom w:val="none" w:sz="0" w:space="0" w:color="auto"/>
            <w:right w:val="none" w:sz="0" w:space="0" w:color="auto"/>
          </w:divBdr>
        </w:div>
        <w:div w:id="1915696745">
          <w:marLeft w:val="480"/>
          <w:marRight w:val="0"/>
          <w:marTop w:val="0"/>
          <w:marBottom w:val="0"/>
          <w:divBdr>
            <w:top w:val="none" w:sz="0" w:space="0" w:color="auto"/>
            <w:left w:val="none" w:sz="0" w:space="0" w:color="auto"/>
            <w:bottom w:val="none" w:sz="0" w:space="0" w:color="auto"/>
            <w:right w:val="none" w:sz="0" w:space="0" w:color="auto"/>
          </w:divBdr>
        </w:div>
        <w:div w:id="2060780747">
          <w:marLeft w:val="480"/>
          <w:marRight w:val="0"/>
          <w:marTop w:val="0"/>
          <w:marBottom w:val="0"/>
          <w:divBdr>
            <w:top w:val="none" w:sz="0" w:space="0" w:color="auto"/>
            <w:left w:val="none" w:sz="0" w:space="0" w:color="auto"/>
            <w:bottom w:val="none" w:sz="0" w:space="0" w:color="auto"/>
            <w:right w:val="none" w:sz="0" w:space="0" w:color="auto"/>
          </w:divBdr>
        </w:div>
        <w:div w:id="985282569">
          <w:marLeft w:val="480"/>
          <w:marRight w:val="0"/>
          <w:marTop w:val="0"/>
          <w:marBottom w:val="0"/>
          <w:divBdr>
            <w:top w:val="none" w:sz="0" w:space="0" w:color="auto"/>
            <w:left w:val="none" w:sz="0" w:space="0" w:color="auto"/>
            <w:bottom w:val="none" w:sz="0" w:space="0" w:color="auto"/>
            <w:right w:val="none" w:sz="0" w:space="0" w:color="auto"/>
          </w:divBdr>
        </w:div>
        <w:div w:id="2004360040">
          <w:marLeft w:val="480"/>
          <w:marRight w:val="0"/>
          <w:marTop w:val="0"/>
          <w:marBottom w:val="0"/>
          <w:divBdr>
            <w:top w:val="none" w:sz="0" w:space="0" w:color="auto"/>
            <w:left w:val="none" w:sz="0" w:space="0" w:color="auto"/>
            <w:bottom w:val="none" w:sz="0" w:space="0" w:color="auto"/>
            <w:right w:val="none" w:sz="0" w:space="0" w:color="auto"/>
          </w:divBdr>
        </w:div>
        <w:div w:id="978414167">
          <w:marLeft w:val="480"/>
          <w:marRight w:val="0"/>
          <w:marTop w:val="0"/>
          <w:marBottom w:val="0"/>
          <w:divBdr>
            <w:top w:val="none" w:sz="0" w:space="0" w:color="auto"/>
            <w:left w:val="none" w:sz="0" w:space="0" w:color="auto"/>
            <w:bottom w:val="none" w:sz="0" w:space="0" w:color="auto"/>
            <w:right w:val="none" w:sz="0" w:space="0" w:color="auto"/>
          </w:divBdr>
        </w:div>
        <w:div w:id="624317354">
          <w:marLeft w:val="480"/>
          <w:marRight w:val="0"/>
          <w:marTop w:val="0"/>
          <w:marBottom w:val="0"/>
          <w:divBdr>
            <w:top w:val="none" w:sz="0" w:space="0" w:color="auto"/>
            <w:left w:val="none" w:sz="0" w:space="0" w:color="auto"/>
            <w:bottom w:val="none" w:sz="0" w:space="0" w:color="auto"/>
            <w:right w:val="none" w:sz="0" w:space="0" w:color="auto"/>
          </w:divBdr>
        </w:div>
        <w:div w:id="114562573">
          <w:marLeft w:val="480"/>
          <w:marRight w:val="0"/>
          <w:marTop w:val="0"/>
          <w:marBottom w:val="0"/>
          <w:divBdr>
            <w:top w:val="none" w:sz="0" w:space="0" w:color="auto"/>
            <w:left w:val="none" w:sz="0" w:space="0" w:color="auto"/>
            <w:bottom w:val="none" w:sz="0" w:space="0" w:color="auto"/>
            <w:right w:val="none" w:sz="0" w:space="0" w:color="auto"/>
          </w:divBdr>
        </w:div>
        <w:div w:id="1358383814">
          <w:marLeft w:val="480"/>
          <w:marRight w:val="0"/>
          <w:marTop w:val="0"/>
          <w:marBottom w:val="0"/>
          <w:divBdr>
            <w:top w:val="none" w:sz="0" w:space="0" w:color="auto"/>
            <w:left w:val="none" w:sz="0" w:space="0" w:color="auto"/>
            <w:bottom w:val="none" w:sz="0" w:space="0" w:color="auto"/>
            <w:right w:val="none" w:sz="0" w:space="0" w:color="auto"/>
          </w:divBdr>
        </w:div>
        <w:div w:id="246571841">
          <w:marLeft w:val="480"/>
          <w:marRight w:val="0"/>
          <w:marTop w:val="0"/>
          <w:marBottom w:val="0"/>
          <w:divBdr>
            <w:top w:val="none" w:sz="0" w:space="0" w:color="auto"/>
            <w:left w:val="none" w:sz="0" w:space="0" w:color="auto"/>
            <w:bottom w:val="none" w:sz="0" w:space="0" w:color="auto"/>
            <w:right w:val="none" w:sz="0" w:space="0" w:color="auto"/>
          </w:divBdr>
        </w:div>
        <w:div w:id="1707832813">
          <w:marLeft w:val="480"/>
          <w:marRight w:val="0"/>
          <w:marTop w:val="0"/>
          <w:marBottom w:val="0"/>
          <w:divBdr>
            <w:top w:val="none" w:sz="0" w:space="0" w:color="auto"/>
            <w:left w:val="none" w:sz="0" w:space="0" w:color="auto"/>
            <w:bottom w:val="none" w:sz="0" w:space="0" w:color="auto"/>
            <w:right w:val="none" w:sz="0" w:space="0" w:color="auto"/>
          </w:divBdr>
        </w:div>
        <w:div w:id="1704744292">
          <w:marLeft w:val="480"/>
          <w:marRight w:val="0"/>
          <w:marTop w:val="0"/>
          <w:marBottom w:val="0"/>
          <w:divBdr>
            <w:top w:val="none" w:sz="0" w:space="0" w:color="auto"/>
            <w:left w:val="none" w:sz="0" w:space="0" w:color="auto"/>
            <w:bottom w:val="none" w:sz="0" w:space="0" w:color="auto"/>
            <w:right w:val="none" w:sz="0" w:space="0" w:color="auto"/>
          </w:divBdr>
        </w:div>
        <w:div w:id="1178151126">
          <w:marLeft w:val="480"/>
          <w:marRight w:val="0"/>
          <w:marTop w:val="0"/>
          <w:marBottom w:val="0"/>
          <w:divBdr>
            <w:top w:val="none" w:sz="0" w:space="0" w:color="auto"/>
            <w:left w:val="none" w:sz="0" w:space="0" w:color="auto"/>
            <w:bottom w:val="none" w:sz="0" w:space="0" w:color="auto"/>
            <w:right w:val="none" w:sz="0" w:space="0" w:color="auto"/>
          </w:divBdr>
        </w:div>
        <w:div w:id="115217845">
          <w:marLeft w:val="480"/>
          <w:marRight w:val="0"/>
          <w:marTop w:val="0"/>
          <w:marBottom w:val="0"/>
          <w:divBdr>
            <w:top w:val="none" w:sz="0" w:space="0" w:color="auto"/>
            <w:left w:val="none" w:sz="0" w:space="0" w:color="auto"/>
            <w:bottom w:val="none" w:sz="0" w:space="0" w:color="auto"/>
            <w:right w:val="none" w:sz="0" w:space="0" w:color="auto"/>
          </w:divBdr>
        </w:div>
        <w:div w:id="1905481236">
          <w:marLeft w:val="480"/>
          <w:marRight w:val="0"/>
          <w:marTop w:val="0"/>
          <w:marBottom w:val="0"/>
          <w:divBdr>
            <w:top w:val="none" w:sz="0" w:space="0" w:color="auto"/>
            <w:left w:val="none" w:sz="0" w:space="0" w:color="auto"/>
            <w:bottom w:val="none" w:sz="0" w:space="0" w:color="auto"/>
            <w:right w:val="none" w:sz="0" w:space="0" w:color="auto"/>
          </w:divBdr>
        </w:div>
        <w:div w:id="621348183">
          <w:marLeft w:val="480"/>
          <w:marRight w:val="0"/>
          <w:marTop w:val="0"/>
          <w:marBottom w:val="0"/>
          <w:divBdr>
            <w:top w:val="none" w:sz="0" w:space="0" w:color="auto"/>
            <w:left w:val="none" w:sz="0" w:space="0" w:color="auto"/>
            <w:bottom w:val="none" w:sz="0" w:space="0" w:color="auto"/>
            <w:right w:val="none" w:sz="0" w:space="0" w:color="auto"/>
          </w:divBdr>
        </w:div>
        <w:div w:id="228537311">
          <w:marLeft w:val="480"/>
          <w:marRight w:val="0"/>
          <w:marTop w:val="0"/>
          <w:marBottom w:val="0"/>
          <w:divBdr>
            <w:top w:val="none" w:sz="0" w:space="0" w:color="auto"/>
            <w:left w:val="none" w:sz="0" w:space="0" w:color="auto"/>
            <w:bottom w:val="none" w:sz="0" w:space="0" w:color="auto"/>
            <w:right w:val="none" w:sz="0" w:space="0" w:color="auto"/>
          </w:divBdr>
        </w:div>
        <w:div w:id="1473716963">
          <w:marLeft w:val="480"/>
          <w:marRight w:val="0"/>
          <w:marTop w:val="0"/>
          <w:marBottom w:val="0"/>
          <w:divBdr>
            <w:top w:val="none" w:sz="0" w:space="0" w:color="auto"/>
            <w:left w:val="none" w:sz="0" w:space="0" w:color="auto"/>
            <w:bottom w:val="none" w:sz="0" w:space="0" w:color="auto"/>
            <w:right w:val="none" w:sz="0" w:space="0" w:color="auto"/>
          </w:divBdr>
        </w:div>
        <w:div w:id="420494618">
          <w:marLeft w:val="480"/>
          <w:marRight w:val="0"/>
          <w:marTop w:val="0"/>
          <w:marBottom w:val="0"/>
          <w:divBdr>
            <w:top w:val="none" w:sz="0" w:space="0" w:color="auto"/>
            <w:left w:val="none" w:sz="0" w:space="0" w:color="auto"/>
            <w:bottom w:val="none" w:sz="0" w:space="0" w:color="auto"/>
            <w:right w:val="none" w:sz="0" w:space="0" w:color="auto"/>
          </w:divBdr>
        </w:div>
        <w:div w:id="418404088">
          <w:marLeft w:val="480"/>
          <w:marRight w:val="0"/>
          <w:marTop w:val="0"/>
          <w:marBottom w:val="0"/>
          <w:divBdr>
            <w:top w:val="none" w:sz="0" w:space="0" w:color="auto"/>
            <w:left w:val="none" w:sz="0" w:space="0" w:color="auto"/>
            <w:bottom w:val="none" w:sz="0" w:space="0" w:color="auto"/>
            <w:right w:val="none" w:sz="0" w:space="0" w:color="auto"/>
          </w:divBdr>
        </w:div>
        <w:div w:id="681974444">
          <w:marLeft w:val="480"/>
          <w:marRight w:val="0"/>
          <w:marTop w:val="0"/>
          <w:marBottom w:val="0"/>
          <w:divBdr>
            <w:top w:val="none" w:sz="0" w:space="0" w:color="auto"/>
            <w:left w:val="none" w:sz="0" w:space="0" w:color="auto"/>
            <w:bottom w:val="none" w:sz="0" w:space="0" w:color="auto"/>
            <w:right w:val="none" w:sz="0" w:space="0" w:color="auto"/>
          </w:divBdr>
        </w:div>
        <w:div w:id="1372459445">
          <w:marLeft w:val="480"/>
          <w:marRight w:val="0"/>
          <w:marTop w:val="0"/>
          <w:marBottom w:val="0"/>
          <w:divBdr>
            <w:top w:val="none" w:sz="0" w:space="0" w:color="auto"/>
            <w:left w:val="none" w:sz="0" w:space="0" w:color="auto"/>
            <w:bottom w:val="none" w:sz="0" w:space="0" w:color="auto"/>
            <w:right w:val="none" w:sz="0" w:space="0" w:color="auto"/>
          </w:divBdr>
        </w:div>
        <w:div w:id="1888643284">
          <w:marLeft w:val="480"/>
          <w:marRight w:val="0"/>
          <w:marTop w:val="0"/>
          <w:marBottom w:val="0"/>
          <w:divBdr>
            <w:top w:val="none" w:sz="0" w:space="0" w:color="auto"/>
            <w:left w:val="none" w:sz="0" w:space="0" w:color="auto"/>
            <w:bottom w:val="none" w:sz="0" w:space="0" w:color="auto"/>
            <w:right w:val="none" w:sz="0" w:space="0" w:color="auto"/>
          </w:divBdr>
        </w:div>
        <w:div w:id="66273706">
          <w:marLeft w:val="480"/>
          <w:marRight w:val="0"/>
          <w:marTop w:val="0"/>
          <w:marBottom w:val="0"/>
          <w:divBdr>
            <w:top w:val="none" w:sz="0" w:space="0" w:color="auto"/>
            <w:left w:val="none" w:sz="0" w:space="0" w:color="auto"/>
            <w:bottom w:val="none" w:sz="0" w:space="0" w:color="auto"/>
            <w:right w:val="none" w:sz="0" w:space="0" w:color="auto"/>
          </w:divBdr>
        </w:div>
        <w:div w:id="281110071">
          <w:marLeft w:val="480"/>
          <w:marRight w:val="0"/>
          <w:marTop w:val="0"/>
          <w:marBottom w:val="0"/>
          <w:divBdr>
            <w:top w:val="none" w:sz="0" w:space="0" w:color="auto"/>
            <w:left w:val="none" w:sz="0" w:space="0" w:color="auto"/>
            <w:bottom w:val="none" w:sz="0" w:space="0" w:color="auto"/>
            <w:right w:val="none" w:sz="0" w:space="0" w:color="auto"/>
          </w:divBdr>
        </w:div>
        <w:div w:id="2127384622">
          <w:marLeft w:val="480"/>
          <w:marRight w:val="0"/>
          <w:marTop w:val="0"/>
          <w:marBottom w:val="0"/>
          <w:divBdr>
            <w:top w:val="none" w:sz="0" w:space="0" w:color="auto"/>
            <w:left w:val="none" w:sz="0" w:space="0" w:color="auto"/>
            <w:bottom w:val="none" w:sz="0" w:space="0" w:color="auto"/>
            <w:right w:val="none" w:sz="0" w:space="0" w:color="auto"/>
          </w:divBdr>
        </w:div>
        <w:div w:id="726808259">
          <w:marLeft w:val="480"/>
          <w:marRight w:val="0"/>
          <w:marTop w:val="0"/>
          <w:marBottom w:val="0"/>
          <w:divBdr>
            <w:top w:val="none" w:sz="0" w:space="0" w:color="auto"/>
            <w:left w:val="none" w:sz="0" w:space="0" w:color="auto"/>
            <w:bottom w:val="none" w:sz="0" w:space="0" w:color="auto"/>
            <w:right w:val="none" w:sz="0" w:space="0" w:color="auto"/>
          </w:divBdr>
        </w:div>
        <w:div w:id="498228466">
          <w:marLeft w:val="480"/>
          <w:marRight w:val="0"/>
          <w:marTop w:val="0"/>
          <w:marBottom w:val="0"/>
          <w:divBdr>
            <w:top w:val="none" w:sz="0" w:space="0" w:color="auto"/>
            <w:left w:val="none" w:sz="0" w:space="0" w:color="auto"/>
            <w:bottom w:val="none" w:sz="0" w:space="0" w:color="auto"/>
            <w:right w:val="none" w:sz="0" w:space="0" w:color="auto"/>
          </w:divBdr>
        </w:div>
        <w:div w:id="663364428">
          <w:marLeft w:val="480"/>
          <w:marRight w:val="0"/>
          <w:marTop w:val="0"/>
          <w:marBottom w:val="0"/>
          <w:divBdr>
            <w:top w:val="none" w:sz="0" w:space="0" w:color="auto"/>
            <w:left w:val="none" w:sz="0" w:space="0" w:color="auto"/>
            <w:bottom w:val="none" w:sz="0" w:space="0" w:color="auto"/>
            <w:right w:val="none" w:sz="0" w:space="0" w:color="auto"/>
          </w:divBdr>
        </w:div>
        <w:div w:id="492720378">
          <w:marLeft w:val="480"/>
          <w:marRight w:val="0"/>
          <w:marTop w:val="0"/>
          <w:marBottom w:val="0"/>
          <w:divBdr>
            <w:top w:val="none" w:sz="0" w:space="0" w:color="auto"/>
            <w:left w:val="none" w:sz="0" w:space="0" w:color="auto"/>
            <w:bottom w:val="none" w:sz="0" w:space="0" w:color="auto"/>
            <w:right w:val="none" w:sz="0" w:space="0" w:color="auto"/>
          </w:divBdr>
        </w:div>
        <w:div w:id="1635987228">
          <w:marLeft w:val="480"/>
          <w:marRight w:val="0"/>
          <w:marTop w:val="0"/>
          <w:marBottom w:val="0"/>
          <w:divBdr>
            <w:top w:val="none" w:sz="0" w:space="0" w:color="auto"/>
            <w:left w:val="none" w:sz="0" w:space="0" w:color="auto"/>
            <w:bottom w:val="none" w:sz="0" w:space="0" w:color="auto"/>
            <w:right w:val="none" w:sz="0" w:space="0" w:color="auto"/>
          </w:divBdr>
        </w:div>
        <w:div w:id="611136706">
          <w:marLeft w:val="480"/>
          <w:marRight w:val="0"/>
          <w:marTop w:val="0"/>
          <w:marBottom w:val="0"/>
          <w:divBdr>
            <w:top w:val="none" w:sz="0" w:space="0" w:color="auto"/>
            <w:left w:val="none" w:sz="0" w:space="0" w:color="auto"/>
            <w:bottom w:val="none" w:sz="0" w:space="0" w:color="auto"/>
            <w:right w:val="none" w:sz="0" w:space="0" w:color="auto"/>
          </w:divBdr>
        </w:div>
        <w:div w:id="1706561416">
          <w:marLeft w:val="480"/>
          <w:marRight w:val="0"/>
          <w:marTop w:val="0"/>
          <w:marBottom w:val="0"/>
          <w:divBdr>
            <w:top w:val="none" w:sz="0" w:space="0" w:color="auto"/>
            <w:left w:val="none" w:sz="0" w:space="0" w:color="auto"/>
            <w:bottom w:val="none" w:sz="0" w:space="0" w:color="auto"/>
            <w:right w:val="none" w:sz="0" w:space="0" w:color="auto"/>
          </w:divBdr>
        </w:div>
        <w:div w:id="115023433">
          <w:marLeft w:val="480"/>
          <w:marRight w:val="0"/>
          <w:marTop w:val="0"/>
          <w:marBottom w:val="0"/>
          <w:divBdr>
            <w:top w:val="none" w:sz="0" w:space="0" w:color="auto"/>
            <w:left w:val="none" w:sz="0" w:space="0" w:color="auto"/>
            <w:bottom w:val="none" w:sz="0" w:space="0" w:color="auto"/>
            <w:right w:val="none" w:sz="0" w:space="0" w:color="auto"/>
          </w:divBdr>
        </w:div>
        <w:div w:id="1419979657">
          <w:marLeft w:val="480"/>
          <w:marRight w:val="0"/>
          <w:marTop w:val="0"/>
          <w:marBottom w:val="0"/>
          <w:divBdr>
            <w:top w:val="none" w:sz="0" w:space="0" w:color="auto"/>
            <w:left w:val="none" w:sz="0" w:space="0" w:color="auto"/>
            <w:bottom w:val="none" w:sz="0" w:space="0" w:color="auto"/>
            <w:right w:val="none" w:sz="0" w:space="0" w:color="auto"/>
          </w:divBdr>
        </w:div>
        <w:div w:id="1051808404">
          <w:marLeft w:val="480"/>
          <w:marRight w:val="0"/>
          <w:marTop w:val="0"/>
          <w:marBottom w:val="0"/>
          <w:divBdr>
            <w:top w:val="none" w:sz="0" w:space="0" w:color="auto"/>
            <w:left w:val="none" w:sz="0" w:space="0" w:color="auto"/>
            <w:bottom w:val="none" w:sz="0" w:space="0" w:color="auto"/>
            <w:right w:val="none" w:sz="0" w:space="0" w:color="auto"/>
          </w:divBdr>
        </w:div>
        <w:div w:id="61291206">
          <w:marLeft w:val="480"/>
          <w:marRight w:val="0"/>
          <w:marTop w:val="0"/>
          <w:marBottom w:val="0"/>
          <w:divBdr>
            <w:top w:val="none" w:sz="0" w:space="0" w:color="auto"/>
            <w:left w:val="none" w:sz="0" w:space="0" w:color="auto"/>
            <w:bottom w:val="none" w:sz="0" w:space="0" w:color="auto"/>
            <w:right w:val="none" w:sz="0" w:space="0" w:color="auto"/>
          </w:divBdr>
        </w:div>
        <w:div w:id="997348319">
          <w:marLeft w:val="480"/>
          <w:marRight w:val="0"/>
          <w:marTop w:val="0"/>
          <w:marBottom w:val="0"/>
          <w:divBdr>
            <w:top w:val="none" w:sz="0" w:space="0" w:color="auto"/>
            <w:left w:val="none" w:sz="0" w:space="0" w:color="auto"/>
            <w:bottom w:val="none" w:sz="0" w:space="0" w:color="auto"/>
            <w:right w:val="none" w:sz="0" w:space="0" w:color="auto"/>
          </w:divBdr>
        </w:div>
        <w:div w:id="1115254823">
          <w:marLeft w:val="480"/>
          <w:marRight w:val="0"/>
          <w:marTop w:val="0"/>
          <w:marBottom w:val="0"/>
          <w:divBdr>
            <w:top w:val="none" w:sz="0" w:space="0" w:color="auto"/>
            <w:left w:val="none" w:sz="0" w:space="0" w:color="auto"/>
            <w:bottom w:val="none" w:sz="0" w:space="0" w:color="auto"/>
            <w:right w:val="none" w:sz="0" w:space="0" w:color="auto"/>
          </w:divBdr>
        </w:div>
        <w:div w:id="1197277470">
          <w:marLeft w:val="480"/>
          <w:marRight w:val="0"/>
          <w:marTop w:val="0"/>
          <w:marBottom w:val="0"/>
          <w:divBdr>
            <w:top w:val="none" w:sz="0" w:space="0" w:color="auto"/>
            <w:left w:val="none" w:sz="0" w:space="0" w:color="auto"/>
            <w:bottom w:val="none" w:sz="0" w:space="0" w:color="auto"/>
            <w:right w:val="none" w:sz="0" w:space="0" w:color="auto"/>
          </w:divBdr>
        </w:div>
        <w:div w:id="684751135">
          <w:marLeft w:val="480"/>
          <w:marRight w:val="0"/>
          <w:marTop w:val="0"/>
          <w:marBottom w:val="0"/>
          <w:divBdr>
            <w:top w:val="none" w:sz="0" w:space="0" w:color="auto"/>
            <w:left w:val="none" w:sz="0" w:space="0" w:color="auto"/>
            <w:bottom w:val="none" w:sz="0" w:space="0" w:color="auto"/>
            <w:right w:val="none" w:sz="0" w:space="0" w:color="auto"/>
          </w:divBdr>
        </w:div>
        <w:div w:id="1336424559">
          <w:marLeft w:val="480"/>
          <w:marRight w:val="0"/>
          <w:marTop w:val="0"/>
          <w:marBottom w:val="0"/>
          <w:divBdr>
            <w:top w:val="none" w:sz="0" w:space="0" w:color="auto"/>
            <w:left w:val="none" w:sz="0" w:space="0" w:color="auto"/>
            <w:bottom w:val="none" w:sz="0" w:space="0" w:color="auto"/>
            <w:right w:val="none" w:sz="0" w:space="0" w:color="auto"/>
          </w:divBdr>
        </w:div>
        <w:div w:id="261694339">
          <w:marLeft w:val="480"/>
          <w:marRight w:val="0"/>
          <w:marTop w:val="0"/>
          <w:marBottom w:val="0"/>
          <w:divBdr>
            <w:top w:val="none" w:sz="0" w:space="0" w:color="auto"/>
            <w:left w:val="none" w:sz="0" w:space="0" w:color="auto"/>
            <w:bottom w:val="none" w:sz="0" w:space="0" w:color="auto"/>
            <w:right w:val="none" w:sz="0" w:space="0" w:color="auto"/>
          </w:divBdr>
        </w:div>
        <w:div w:id="1320042899">
          <w:marLeft w:val="480"/>
          <w:marRight w:val="0"/>
          <w:marTop w:val="0"/>
          <w:marBottom w:val="0"/>
          <w:divBdr>
            <w:top w:val="none" w:sz="0" w:space="0" w:color="auto"/>
            <w:left w:val="none" w:sz="0" w:space="0" w:color="auto"/>
            <w:bottom w:val="none" w:sz="0" w:space="0" w:color="auto"/>
            <w:right w:val="none" w:sz="0" w:space="0" w:color="auto"/>
          </w:divBdr>
        </w:div>
        <w:div w:id="401954831">
          <w:marLeft w:val="480"/>
          <w:marRight w:val="0"/>
          <w:marTop w:val="0"/>
          <w:marBottom w:val="0"/>
          <w:divBdr>
            <w:top w:val="none" w:sz="0" w:space="0" w:color="auto"/>
            <w:left w:val="none" w:sz="0" w:space="0" w:color="auto"/>
            <w:bottom w:val="none" w:sz="0" w:space="0" w:color="auto"/>
            <w:right w:val="none" w:sz="0" w:space="0" w:color="auto"/>
          </w:divBdr>
        </w:div>
        <w:div w:id="1007753556">
          <w:marLeft w:val="480"/>
          <w:marRight w:val="0"/>
          <w:marTop w:val="0"/>
          <w:marBottom w:val="0"/>
          <w:divBdr>
            <w:top w:val="none" w:sz="0" w:space="0" w:color="auto"/>
            <w:left w:val="none" w:sz="0" w:space="0" w:color="auto"/>
            <w:bottom w:val="none" w:sz="0" w:space="0" w:color="auto"/>
            <w:right w:val="none" w:sz="0" w:space="0" w:color="auto"/>
          </w:divBdr>
        </w:div>
        <w:div w:id="1224366657">
          <w:marLeft w:val="480"/>
          <w:marRight w:val="0"/>
          <w:marTop w:val="0"/>
          <w:marBottom w:val="0"/>
          <w:divBdr>
            <w:top w:val="none" w:sz="0" w:space="0" w:color="auto"/>
            <w:left w:val="none" w:sz="0" w:space="0" w:color="auto"/>
            <w:bottom w:val="none" w:sz="0" w:space="0" w:color="auto"/>
            <w:right w:val="none" w:sz="0" w:space="0" w:color="auto"/>
          </w:divBdr>
        </w:div>
        <w:div w:id="1907914977">
          <w:marLeft w:val="480"/>
          <w:marRight w:val="0"/>
          <w:marTop w:val="0"/>
          <w:marBottom w:val="0"/>
          <w:divBdr>
            <w:top w:val="none" w:sz="0" w:space="0" w:color="auto"/>
            <w:left w:val="none" w:sz="0" w:space="0" w:color="auto"/>
            <w:bottom w:val="none" w:sz="0" w:space="0" w:color="auto"/>
            <w:right w:val="none" w:sz="0" w:space="0" w:color="auto"/>
          </w:divBdr>
        </w:div>
        <w:div w:id="1327825676">
          <w:marLeft w:val="480"/>
          <w:marRight w:val="0"/>
          <w:marTop w:val="0"/>
          <w:marBottom w:val="0"/>
          <w:divBdr>
            <w:top w:val="none" w:sz="0" w:space="0" w:color="auto"/>
            <w:left w:val="none" w:sz="0" w:space="0" w:color="auto"/>
            <w:bottom w:val="none" w:sz="0" w:space="0" w:color="auto"/>
            <w:right w:val="none" w:sz="0" w:space="0" w:color="auto"/>
          </w:divBdr>
        </w:div>
        <w:div w:id="1414468183">
          <w:marLeft w:val="480"/>
          <w:marRight w:val="0"/>
          <w:marTop w:val="0"/>
          <w:marBottom w:val="0"/>
          <w:divBdr>
            <w:top w:val="none" w:sz="0" w:space="0" w:color="auto"/>
            <w:left w:val="none" w:sz="0" w:space="0" w:color="auto"/>
            <w:bottom w:val="none" w:sz="0" w:space="0" w:color="auto"/>
            <w:right w:val="none" w:sz="0" w:space="0" w:color="auto"/>
          </w:divBdr>
        </w:div>
        <w:div w:id="569848913">
          <w:marLeft w:val="480"/>
          <w:marRight w:val="0"/>
          <w:marTop w:val="0"/>
          <w:marBottom w:val="0"/>
          <w:divBdr>
            <w:top w:val="none" w:sz="0" w:space="0" w:color="auto"/>
            <w:left w:val="none" w:sz="0" w:space="0" w:color="auto"/>
            <w:bottom w:val="none" w:sz="0" w:space="0" w:color="auto"/>
            <w:right w:val="none" w:sz="0" w:space="0" w:color="auto"/>
          </w:divBdr>
        </w:div>
        <w:div w:id="2035761549">
          <w:marLeft w:val="480"/>
          <w:marRight w:val="0"/>
          <w:marTop w:val="0"/>
          <w:marBottom w:val="0"/>
          <w:divBdr>
            <w:top w:val="none" w:sz="0" w:space="0" w:color="auto"/>
            <w:left w:val="none" w:sz="0" w:space="0" w:color="auto"/>
            <w:bottom w:val="none" w:sz="0" w:space="0" w:color="auto"/>
            <w:right w:val="none" w:sz="0" w:space="0" w:color="auto"/>
          </w:divBdr>
        </w:div>
        <w:div w:id="822939367">
          <w:marLeft w:val="480"/>
          <w:marRight w:val="0"/>
          <w:marTop w:val="0"/>
          <w:marBottom w:val="0"/>
          <w:divBdr>
            <w:top w:val="none" w:sz="0" w:space="0" w:color="auto"/>
            <w:left w:val="none" w:sz="0" w:space="0" w:color="auto"/>
            <w:bottom w:val="none" w:sz="0" w:space="0" w:color="auto"/>
            <w:right w:val="none" w:sz="0" w:space="0" w:color="auto"/>
          </w:divBdr>
        </w:div>
        <w:div w:id="379061274">
          <w:marLeft w:val="480"/>
          <w:marRight w:val="0"/>
          <w:marTop w:val="0"/>
          <w:marBottom w:val="0"/>
          <w:divBdr>
            <w:top w:val="none" w:sz="0" w:space="0" w:color="auto"/>
            <w:left w:val="none" w:sz="0" w:space="0" w:color="auto"/>
            <w:bottom w:val="none" w:sz="0" w:space="0" w:color="auto"/>
            <w:right w:val="none" w:sz="0" w:space="0" w:color="auto"/>
          </w:divBdr>
        </w:div>
        <w:div w:id="1223101428">
          <w:marLeft w:val="480"/>
          <w:marRight w:val="0"/>
          <w:marTop w:val="0"/>
          <w:marBottom w:val="0"/>
          <w:divBdr>
            <w:top w:val="none" w:sz="0" w:space="0" w:color="auto"/>
            <w:left w:val="none" w:sz="0" w:space="0" w:color="auto"/>
            <w:bottom w:val="none" w:sz="0" w:space="0" w:color="auto"/>
            <w:right w:val="none" w:sz="0" w:space="0" w:color="auto"/>
          </w:divBdr>
        </w:div>
        <w:div w:id="1885631077">
          <w:marLeft w:val="480"/>
          <w:marRight w:val="0"/>
          <w:marTop w:val="0"/>
          <w:marBottom w:val="0"/>
          <w:divBdr>
            <w:top w:val="none" w:sz="0" w:space="0" w:color="auto"/>
            <w:left w:val="none" w:sz="0" w:space="0" w:color="auto"/>
            <w:bottom w:val="none" w:sz="0" w:space="0" w:color="auto"/>
            <w:right w:val="none" w:sz="0" w:space="0" w:color="auto"/>
          </w:divBdr>
        </w:div>
        <w:div w:id="1475830548">
          <w:marLeft w:val="480"/>
          <w:marRight w:val="0"/>
          <w:marTop w:val="0"/>
          <w:marBottom w:val="0"/>
          <w:divBdr>
            <w:top w:val="none" w:sz="0" w:space="0" w:color="auto"/>
            <w:left w:val="none" w:sz="0" w:space="0" w:color="auto"/>
            <w:bottom w:val="none" w:sz="0" w:space="0" w:color="auto"/>
            <w:right w:val="none" w:sz="0" w:space="0" w:color="auto"/>
          </w:divBdr>
        </w:div>
        <w:div w:id="16203236">
          <w:marLeft w:val="480"/>
          <w:marRight w:val="0"/>
          <w:marTop w:val="0"/>
          <w:marBottom w:val="0"/>
          <w:divBdr>
            <w:top w:val="none" w:sz="0" w:space="0" w:color="auto"/>
            <w:left w:val="none" w:sz="0" w:space="0" w:color="auto"/>
            <w:bottom w:val="none" w:sz="0" w:space="0" w:color="auto"/>
            <w:right w:val="none" w:sz="0" w:space="0" w:color="auto"/>
          </w:divBdr>
        </w:div>
        <w:div w:id="1086153470">
          <w:marLeft w:val="480"/>
          <w:marRight w:val="0"/>
          <w:marTop w:val="0"/>
          <w:marBottom w:val="0"/>
          <w:divBdr>
            <w:top w:val="none" w:sz="0" w:space="0" w:color="auto"/>
            <w:left w:val="none" w:sz="0" w:space="0" w:color="auto"/>
            <w:bottom w:val="none" w:sz="0" w:space="0" w:color="auto"/>
            <w:right w:val="none" w:sz="0" w:space="0" w:color="auto"/>
          </w:divBdr>
        </w:div>
        <w:div w:id="447897393">
          <w:marLeft w:val="480"/>
          <w:marRight w:val="0"/>
          <w:marTop w:val="0"/>
          <w:marBottom w:val="0"/>
          <w:divBdr>
            <w:top w:val="none" w:sz="0" w:space="0" w:color="auto"/>
            <w:left w:val="none" w:sz="0" w:space="0" w:color="auto"/>
            <w:bottom w:val="none" w:sz="0" w:space="0" w:color="auto"/>
            <w:right w:val="none" w:sz="0" w:space="0" w:color="auto"/>
          </w:divBdr>
        </w:div>
        <w:div w:id="403649061">
          <w:marLeft w:val="480"/>
          <w:marRight w:val="0"/>
          <w:marTop w:val="0"/>
          <w:marBottom w:val="0"/>
          <w:divBdr>
            <w:top w:val="none" w:sz="0" w:space="0" w:color="auto"/>
            <w:left w:val="none" w:sz="0" w:space="0" w:color="auto"/>
            <w:bottom w:val="none" w:sz="0" w:space="0" w:color="auto"/>
            <w:right w:val="none" w:sz="0" w:space="0" w:color="auto"/>
          </w:divBdr>
        </w:div>
        <w:div w:id="485171818">
          <w:marLeft w:val="480"/>
          <w:marRight w:val="0"/>
          <w:marTop w:val="0"/>
          <w:marBottom w:val="0"/>
          <w:divBdr>
            <w:top w:val="none" w:sz="0" w:space="0" w:color="auto"/>
            <w:left w:val="none" w:sz="0" w:space="0" w:color="auto"/>
            <w:bottom w:val="none" w:sz="0" w:space="0" w:color="auto"/>
            <w:right w:val="none" w:sz="0" w:space="0" w:color="auto"/>
          </w:divBdr>
        </w:div>
        <w:div w:id="1181580391">
          <w:marLeft w:val="480"/>
          <w:marRight w:val="0"/>
          <w:marTop w:val="0"/>
          <w:marBottom w:val="0"/>
          <w:divBdr>
            <w:top w:val="none" w:sz="0" w:space="0" w:color="auto"/>
            <w:left w:val="none" w:sz="0" w:space="0" w:color="auto"/>
            <w:bottom w:val="none" w:sz="0" w:space="0" w:color="auto"/>
            <w:right w:val="none" w:sz="0" w:space="0" w:color="auto"/>
          </w:divBdr>
        </w:div>
        <w:div w:id="1305045230">
          <w:marLeft w:val="480"/>
          <w:marRight w:val="0"/>
          <w:marTop w:val="0"/>
          <w:marBottom w:val="0"/>
          <w:divBdr>
            <w:top w:val="none" w:sz="0" w:space="0" w:color="auto"/>
            <w:left w:val="none" w:sz="0" w:space="0" w:color="auto"/>
            <w:bottom w:val="none" w:sz="0" w:space="0" w:color="auto"/>
            <w:right w:val="none" w:sz="0" w:space="0" w:color="auto"/>
          </w:divBdr>
        </w:div>
        <w:div w:id="1478260454">
          <w:marLeft w:val="480"/>
          <w:marRight w:val="0"/>
          <w:marTop w:val="0"/>
          <w:marBottom w:val="0"/>
          <w:divBdr>
            <w:top w:val="none" w:sz="0" w:space="0" w:color="auto"/>
            <w:left w:val="none" w:sz="0" w:space="0" w:color="auto"/>
            <w:bottom w:val="none" w:sz="0" w:space="0" w:color="auto"/>
            <w:right w:val="none" w:sz="0" w:space="0" w:color="auto"/>
          </w:divBdr>
        </w:div>
        <w:div w:id="1044452052">
          <w:marLeft w:val="480"/>
          <w:marRight w:val="0"/>
          <w:marTop w:val="0"/>
          <w:marBottom w:val="0"/>
          <w:divBdr>
            <w:top w:val="none" w:sz="0" w:space="0" w:color="auto"/>
            <w:left w:val="none" w:sz="0" w:space="0" w:color="auto"/>
            <w:bottom w:val="none" w:sz="0" w:space="0" w:color="auto"/>
            <w:right w:val="none" w:sz="0" w:space="0" w:color="auto"/>
          </w:divBdr>
        </w:div>
        <w:div w:id="1650131892">
          <w:marLeft w:val="480"/>
          <w:marRight w:val="0"/>
          <w:marTop w:val="0"/>
          <w:marBottom w:val="0"/>
          <w:divBdr>
            <w:top w:val="none" w:sz="0" w:space="0" w:color="auto"/>
            <w:left w:val="none" w:sz="0" w:space="0" w:color="auto"/>
            <w:bottom w:val="none" w:sz="0" w:space="0" w:color="auto"/>
            <w:right w:val="none" w:sz="0" w:space="0" w:color="auto"/>
          </w:divBdr>
        </w:div>
        <w:div w:id="1639605224">
          <w:marLeft w:val="480"/>
          <w:marRight w:val="0"/>
          <w:marTop w:val="0"/>
          <w:marBottom w:val="0"/>
          <w:divBdr>
            <w:top w:val="none" w:sz="0" w:space="0" w:color="auto"/>
            <w:left w:val="none" w:sz="0" w:space="0" w:color="auto"/>
            <w:bottom w:val="none" w:sz="0" w:space="0" w:color="auto"/>
            <w:right w:val="none" w:sz="0" w:space="0" w:color="auto"/>
          </w:divBdr>
        </w:div>
        <w:div w:id="1200893702">
          <w:marLeft w:val="480"/>
          <w:marRight w:val="0"/>
          <w:marTop w:val="0"/>
          <w:marBottom w:val="0"/>
          <w:divBdr>
            <w:top w:val="none" w:sz="0" w:space="0" w:color="auto"/>
            <w:left w:val="none" w:sz="0" w:space="0" w:color="auto"/>
            <w:bottom w:val="none" w:sz="0" w:space="0" w:color="auto"/>
            <w:right w:val="none" w:sz="0" w:space="0" w:color="auto"/>
          </w:divBdr>
        </w:div>
        <w:div w:id="1790855846">
          <w:marLeft w:val="480"/>
          <w:marRight w:val="0"/>
          <w:marTop w:val="0"/>
          <w:marBottom w:val="0"/>
          <w:divBdr>
            <w:top w:val="none" w:sz="0" w:space="0" w:color="auto"/>
            <w:left w:val="none" w:sz="0" w:space="0" w:color="auto"/>
            <w:bottom w:val="none" w:sz="0" w:space="0" w:color="auto"/>
            <w:right w:val="none" w:sz="0" w:space="0" w:color="auto"/>
          </w:divBdr>
        </w:div>
        <w:div w:id="925846674">
          <w:marLeft w:val="480"/>
          <w:marRight w:val="0"/>
          <w:marTop w:val="0"/>
          <w:marBottom w:val="0"/>
          <w:divBdr>
            <w:top w:val="none" w:sz="0" w:space="0" w:color="auto"/>
            <w:left w:val="none" w:sz="0" w:space="0" w:color="auto"/>
            <w:bottom w:val="none" w:sz="0" w:space="0" w:color="auto"/>
            <w:right w:val="none" w:sz="0" w:space="0" w:color="auto"/>
          </w:divBdr>
        </w:div>
        <w:div w:id="1092511485">
          <w:marLeft w:val="480"/>
          <w:marRight w:val="0"/>
          <w:marTop w:val="0"/>
          <w:marBottom w:val="0"/>
          <w:divBdr>
            <w:top w:val="none" w:sz="0" w:space="0" w:color="auto"/>
            <w:left w:val="none" w:sz="0" w:space="0" w:color="auto"/>
            <w:bottom w:val="none" w:sz="0" w:space="0" w:color="auto"/>
            <w:right w:val="none" w:sz="0" w:space="0" w:color="auto"/>
          </w:divBdr>
        </w:div>
        <w:div w:id="539130257">
          <w:marLeft w:val="480"/>
          <w:marRight w:val="0"/>
          <w:marTop w:val="0"/>
          <w:marBottom w:val="0"/>
          <w:divBdr>
            <w:top w:val="none" w:sz="0" w:space="0" w:color="auto"/>
            <w:left w:val="none" w:sz="0" w:space="0" w:color="auto"/>
            <w:bottom w:val="none" w:sz="0" w:space="0" w:color="auto"/>
            <w:right w:val="none" w:sz="0" w:space="0" w:color="auto"/>
          </w:divBdr>
        </w:div>
        <w:div w:id="1205675707">
          <w:marLeft w:val="480"/>
          <w:marRight w:val="0"/>
          <w:marTop w:val="0"/>
          <w:marBottom w:val="0"/>
          <w:divBdr>
            <w:top w:val="none" w:sz="0" w:space="0" w:color="auto"/>
            <w:left w:val="none" w:sz="0" w:space="0" w:color="auto"/>
            <w:bottom w:val="none" w:sz="0" w:space="0" w:color="auto"/>
            <w:right w:val="none" w:sz="0" w:space="0" w:color="auto"/>
          </w:divBdr>
        </w:div>
        <w:div w:id="659582751">
          <w:marLeft w:val="480"/>
          <w:marRight w:val="0"/>
          <w:marTop w:val="0"/>
          <w:marBottom w:val="0"/>
          <w:divBdr>
            <w:top w:val="none" w:sz="0" w:space="0" w:color="auto"/>
            <w:left w:val="none" w:sz="0" w:space="0" w:color="auto"/>
            <w:bottom w:val="none" w:sz="0" w:space="0" w:color="auto"/>
            <w:right w:val="none" w:sz="0" w:space="0" w:color="auto"/>
          </w:divBdr>
        </w:div>
        <w:div w:id="1712918392">
          <w:marLeft w:val="480"/>
          <w:marRight w:val="0"/>
          <w:marTop w:val="0"/>
          <w:marBottom w:val="0"/>
          <w:divBdr>
            <w:top w:val="none" w:sz="0" w:space="0" w:color="auto"/>
            <w:left w:val="none" w:sz="0" w:space="0" w:color="auto"/>
            <w:bottom w:val="none" w:sz="0" w:space="0" w:color="auto"/>
            <w:right w:val="none" w:sz="0" w:space="0" w:color="auto"/>
          </w:divBdr>
        </w:div>
        <w:div w:id="1609390736">
          <w:marLeft w:val="480"/>
          <w:marRight w:val="0"/>
          <w:marTop w:val="0"/>
          <w:marBottom w:val="0"/>
          <w:divBdr>
            <w:top w:val="none" w:sz="0" w:space="0" w:color="auto"/>
            <w:left w:val="none" w:sz="0" w:space="0" w:color="auto"/>
            <w:bottom w:val="none" w:sz="0" w:space="0" w:color="auto"/>
            <w:right w:val="none" w:sz="0" w:space="0" w:color="auto"/>
          </w:divBdr>
        </w:div>
        <w:div w:id="1788893005">
          <w:marLeft w:val="480"/>
          <w:marRight w:val="0"/>
          <w:marTop w:val="0"/>
          <w:marBottom w:val="0"/>
          <w:divBdr>
            <w:top w:val="none" w:sz="0" w:space="0" w:color="auto"/>
            <w:left w:val="none" w:sz="0" w:space="0" w:color="auto"/>
            <w:bottom w:val="none" w:sz="0" w:space="0" w:color="auto"/>
            <w:right w:val="none" w:sz="0" w:space="0" w:color="auto"/>
          </w:divBdr>
        </w:div>
        <w:div w:id="2022732602">
          <w:marLeft w:val="480"/>
          <w:marRight w:val="0"/>
          <w:marTop w:val="0"/>
          <w:marBottom w:val="0"/>
          <w:divBdr>
            <w:top w:val="none" w:sz="0" w:space="0" w:color="auto"/>
            <w:left w:val="none" w:sz="0" w:space="0" w:color="auto"/>
            <w:bottom w:val="none" w:sz="0" w:space="0" w:color="auto"/>
            <w:right w:val="none" w:sz="0" w:space="0" w:color="auto"/>
          </w:divBdr>
        </w:div>
        <w:div w:id="1548224738">
          <w:marLeft w:val="480"/>
          <w:marRight w:val="0"/>
          <w:marTop w:val="0"/>
          <w:marBottom w:val="0"/>
          <w:divBdr>
            <w:top w:val="none" w:sz="0" w:space="0" w:color="auto"/>
            <w:left w:val="none" w:sz="0" w:space="0" w:color="auto"/>
            <w:bottom w:val="none" w:sz="0" w:space="0" w:color="auto"/>
            <w:right w:val="none" w:sz="0" w:space="0" w:color="auto"/>
          </w:divBdr>
        </w:div>
        <w:div w:id="2059619351">
          <w:marLeft w:val="480"/>
          <w:marRight w:val="0"/>
          <w:marTop w:val="0"/>
          <w:marBottom w:val="0"/>
          <w:divBdr>
            <w:top w:val="none" w:sz="0" w:space="0" w:color="auto"/>
            <w:left w:val="none" w:sz="0" w:space="0" w:color="auto"/>
            <w:bottom w:val="none" w:sz="0" w:space="0" w:color="auto"/>
            <w:right w:val="none" w:sz="0" w:space="0" w:color="auto"/>
          </w:divBdr>
        </w:div>
        <w:div w:id="572276193">
          <w:marLeft w:val="480"/>
          <w:marRight w:val="0"/>
          <w:marTop w:val="0"/>
          <w:marBottom w:val="0"/>
          <w:divBdr>
            <w:top w:val="none" w:sz="0" w:space="0" w:color="auto"/>
            <w:left w:val="none" w:sz="0" w:space="0" w:color="auto"/>
            <w:bottom w:val="none" w:sz="0" w:space="0" w:color="auto"/>
            <w:right w:val="none" w:sz="0" w:space="0" w:color="auto"/>
          </w:divBdr>
        </w:div>
        <w:div w:id="415787052">
          <w:marLeft w:val="480"/>
          <w:marRight w:val="0"/>
          <w:marTop w:val="0"/>
          <w:marBottom w:val="0"/>
          <w:divBdr>
            <w:top w:val="none" w:sz="0" w:space="0" w:color="auto"/>
            <w:left w:val="none" w:sz="0" w:space="0" w:color="auto"/>
            <w:bottom w:val="none" w:sz="0" w:space="0" w:color="auto"/>
            <w:right w:val="none" w:sz="0" w:space="0" w:color="auto"/>
          </w:divBdr>
        </w:div>
        <w:div w:id="625966133">
          <w:marLeft w:val="480"/>
          <w:marRight w:val="0"/>
          <w:marTop w:val="0"/>
          <w:marBottom w:val="0"/>
          <w:divBdr>
            <w:top w:val="none" w:sz="0" w:space="0" w:color="auto"/>
            <w:left w:val="none" w:sz="0" w:space="0" w:color="auto"/>
            <w:bottom w:val="none" w:sz="0" w:space="0" w:color="auto"/>
            <w:right w:val="none" w:sz="0" w:space="0" w:color="auto"/>
          </w:divBdr>
        </w:div>
        <w:div w:id="1035041403">
          <w:marLeft w:val="480"/>
          <w:marRight w:val="0"/>
          <w:marTop w:val="0"/>
          <w:marBottom w:val="0"/>
          <w:divBdr>
            <w:top w:val="none" w:sz="0" w:space="0" w:color="auto"/>
            <w:left w:val="none" w:sz="0" w:space="0" w:color="auto"/>
            <w:bottom w:val="none" w:sz="0" w:space="0" w:color="auto"/>
            <w:right w:val="none" w:sz="0" w:space="0" w:color="auto"/>
          </w:divBdr>
        </w:div>
        <w:div w:id="589432129">
          <w:marLeft w:val="480"/>
          <w:marRight w:val="0"/>
          <w:marTop w:val="0"/>
          <w:marBottom w:val="0"/>
          <w:divBdr>
            <w:top w:val="none" w:sz="0" w:space="0" w:color="auto"/>
            <w:left w:val="none" w:sz="0" w:space="0" w:color="auto"/>
            <w:bottom w:val="none" w:sz="0" w:space="0" w:color="auto"/>
            <w:right w:val="none" w:sz="0" w:space="0" w:color="auto"/>
          </w:divBdr>
        </w:div>
        <w:div w:id="479922762">
          <w:marLeft w:val="480"/>
          <w:marRight w:val="0"/>
          <w:marTop w:val="0"/>
          <w:marBottom w:val="0"/>
          <w:divBdr>
            <w:top w:val="none" w:sz="0" w:space="0" w:color="auto"/>
            <w:left w:val="none" w:sz="0" w:space="0" w:color="auto"/>
            <w:bottom w:val="none" w:sz="0" w:space="0" w:color="auto"/>
            <w:right w:val="none" w:sz="0" w:space="0" w:color="auto"/>
          </w:divBdr>
        </w:div>
        <w:div w:id="25255178">
          <w:marLeft w:val="480"/>
          <w:marRight w:val="0"/>
          <w:marTop w:val="0"/>
          <w:marBottom w:val="0"/>
          <w:divBdr>
            <w:top w:val="none" w:sz="0" w:space="0" w:color="auto"/>
            <w:left w:val="none" w:sz="0" w:space="0" w:color="auto"/>
            <w:bottom w:val="none" w:sz="0" w:space="0" w:color="auto"/>
            <w:right w:val="none" w:sz="0" w:space="0" w:color="auto"/>
          </w:divBdr>
        </w:div>
        <w:div w:id="1821069311">
          <w:marLeft w:val="480"/>
          <w:marRight w:val="0"/>
          <w:marTop w:val="0"/>
          <w:marBottom w:val="0"/>
          <w:divBdr>
            <w:top w:val="none" w:sz="0" w:space="0" w:color="auto"/>
            <w:left w:val="none" w:sz="0" w:space="0" w:color="auto"/>
            <w:bottom w:val="none" w:sz="0" w:space="0" w:color="auto"/>
            <w:right w:val="none" w:sz="0" w:space="0" w:color="auto"/>
          </w:divBdr>
        </w:div>
        <w:div w:id="897668236">
          <w:marLeft w:val="480"/>
          <w:marRight w:val="0"/>
          <w:marTop w:val="0"/>
          <w:marBottom w:val="0"/>
          <w:divBdr>
            <w:top w:val="none" w:sz="0" w:space="0" w:color="auto"/>
            <w:left w:val="none" w:sz="0" w:space="0" w:color="auto"/>
            <w:bottom w:val="none" w:sz="0" w:space="0" w:color="auto"/>
            <w:right w:val="none" w:sz="0" w:space="0" w:color="auto"/>
          </w:divBdr>
        </w:div>
        <w:div w:id="2135908209">
          <w:marLeft w:val="480"/>
          <w:marRight w:val="0"/>
          <w:marTop w:val="0"/>
          <w:marBottom w:val="0"/>
          <w:divBdr>
            <w:top w:val="none" w:sz="0" w:space="0" w:color="auto"/>
            <w:left w:val="none" w:sz="0" w:space="0" w:color="auto"/>
            <w:bottom w:val="none" w:sz="0" w:space="0" w:color="auto"/>
            <w:right w:val="none" w:sz="0" w:space="0" w:color="auto"/>
          </w:divBdr>
        </w:div>
        <w:div w:id="645427382">
          <w:marLeft w:val="480"/>
          <w:marRight w:val="0"/>
          <w:marTop w:val="0"/>
          <w:marBottom w:val="0"/>
          <w:divBdr>
            <w:top w:val="none" w:sz="0" w:space="0" w:color="auto"/>
            <w:left w:val="none" w:sz="0" w:space="0" w:color="auto"/>
            <w:bottom w:val="none" w:sz="0" w:space="0" w:color="auto"/>
            <w:right w:val="none" w:sz="0" w:space="0" w:color="auto"/>
          </w:divBdr>
        </w:div>
        <w:div w:id="1192954550">
          <w:marLeft w:val="480"/>
          <w:marRight w:val="0"/>
          <w:marTop w:val="0"/>
          <w:marBottom w:val="0"/>
          <w:divBdr>
            <w:top w:val="none" w:sz="0" w:space="0" w:color="auto"/>
            <w:left w:val="none" w:sz="0" w:space="0" w:color="auto"/>
            <w:bottom w:val="none" w:sz="0" w:space="0" w:color="auto"/>
            <w:right w:val="none" w:sz="0" w:space="0" w:color="auto"/>
          </w:divBdr>
        </w:div>
        <w:div w:id="1060717029">
          <w:marLeft w:val="480"/>
          <w:marRight w:val="0"/>
          <w:marTop w:val="0"/>
          <w:marBottom w:val="0"/>
          <w:divBdr>
            <w:top w:val="none" w:sz="0" w:space="0" w:color="auto"/>
            <w:left w:val="none" w:sz="0" w:space="0" w:color="auto"/>
            <w:bottom w:val="none" w:sz="0" w:space="0" w:color="auto"/>
            <w:right w:val="none" w:sz="0" w:space="0" w:color="auto"/>
          </w:divBdr>
        </w:div>
        <w:div w:id="935283993">
          <w:marLeft w:val="480"/>
          <w:marRight w:val="0"/>
          <w:marTop w:val="0"/>
          <w:marBottom w:val="0"/>
          <w:divBdr>
            <w:top w:val="none" w:sz="0" w:space="0" w:color="auto"/>
            <w:left w:val="none" w:sz="0" w:space="0" w:color="auto"/>
            <w:bottom w:val="none" w:sz="0" w:space="0" w:color="auto"/>
            <w:right w:val="none" w:sz="0" w:space="0" w:color="auto"/>
          </w:divBdr>
        </w:div>
        <w:div w:id="1894001454">
          <w:marLeft w:val="480"/>
          <w:marRight w:val="0"/>
          <w:marTop w:val="0"/>
          <w:marBottom w:val="0"/>
          <w:divBdr>
            <w:top w:val="none" w:sz="0" w:space="0" w:color="auto"/>
            <w:left w:val="none" w:sz="0" w:space="0" w:color="auto"/>
            <w:bottom w:val="none" w:sz="0" w:space="0" w:color="auto"/>
            <w:right w:val="none" w:sz="0" w:space="0" w:color="auto"/>
          </w:divBdr>
        </w:div>
        <w:div w:id="1891959383">
          <w:marLeft w:val="480"/>
          <w:marRight w:val="0"/>
          <w:marTop w:val="0"/>
          <w:marBottom w:val="0"/>
          <w:divBdr>
            <w:top w:val="none" w:sz="0" w:space="0" w:color="auto"/>
            <w:left w:val="none" w:sz="0" w:space="0" w:color="auto"/>
            <w:bottom w:val="none" w:sz="0" w:space="0" w:color="auto"/>
            <w:right w:val="none" w:sz="0" w:space="0" w:color="auto"/>
          </w:divBdr>
        </w:div>
        <w:div w:id="656691200">
          <w:marLeft w:val="480"/>
          <w:marRight w:val="0"/>
          <w:marTop w:val="0"/>
          <w:marBottom w:val="0"/>
          <w:divBdr>
            <w:top w:val="none" w:sz="0" w:space="0" w:color="auto"/>
            <w:left w:val="none" w:sz="0" w:space="0" w:color="auto"/>
            <w:bottom w:val="none" w:sz="0" w:space="0" w:color="auto"/>
            <w:right w:val="none" w:sz="0" w:space="0" w:color="auto"/>
          </w:divBdr>
        </w:div>
        <w:div w:id="935138845">
          <w:marLeft w:val="480"/>
          <w:marRight w:val="0"/>
          <w:marTop w:val="0"/>
          <w:marBottom w:val="0"/>
          <w:divBdr>
            <w:top w:val="none" w:sz="0" w:space="0" w:color="auto"/>
            <w:left w:val="none" w:sz="0" w:space="0" w:color="auto"/>
            <w:bottom w:val="none" w:sz="0" w:space="0" w:color="auto"/>
            <w:right w:val="none" w:sz="0" w:space="0" w:color="auto"/>
          </w:divBdr>
        </w:div>
      </w:divsChild>
    </w:div>
    <w:div w:id="2142187618">
      <w:bodyDiv w:val="1"/>
      <w:marLeft w:val="0"/>
      <w:marRight w:val="0"/>
      <w:marTop w:val="0"/>
      <w:marBottom w:val="0"/>
      <w:divBdr>
        <w:top w:val="none" w:sz="0" w:space="0" w:color="auto"/>
        <w:left w:val="none" w:sz="0" w:space="0" w:color="auto"/>
        <w:bottom w:val="none" w:sz="0" w:space="0" w:color="auto"/>
        <w:right w:val="none" w:sz="0" w:space="0" w:color="auto"/>
      </w:divBdr>
    </w:div>
    <w:div w:id="2142535456">
      <w:bodyDiv w:val="1"/>
      <w:marLeft w:val="0"/>
      <w:marRight w:val="0"/>
      <w:marTop w:val="0"/>
      <w:marBottom w:val="0"/>
      <w:divBdr>
        <w:top w:val="none" w:sz="0" w:space="0" w:color="auto"/>
        <w:left w:val="none" w:sz="0" w:space="0" w:color="auto"/>
        <w:bottom w:val="none" w:sz="0" w:space="0" w:color="auto"/>
        <w:right w:val="none" w:sz="0" w:space="0" w:color="auto"/>
      </w:divBdr>
    </w:div>
    <w:div w:id="2142572941">
      <w:bodyDiv w:val="1"/>
      <w:marLeft w:val="0"/>
      <w:marRight w:val="0"/>
      <w:marTop w:val="0"/>
      <w:marBottom w:val="0"/>
      <w:divBdr>
        <w:top w:val="none" w:sz="0" w:space="0" w:color="auto"/>
        <w:left w:val="none" w:sz="0" w:space="0" w:color="auto"/>
        <w:bottom w:val="none" w:sz="0" w:space="0" w:color="auto"/>
        <w:right w:val="none" w:sz="0" w:space="0" w:color="auto"/>
      </w:divBdr>
    </w:div>
    <w:div w:id="2143647008">
      <w:bodyDiv w:val="1"/>
      <w:marLeft w:val="0"/>
      <w:marRight w:val="0"/>
      <w:marTop w:val="0"/>
      <w:marBottom w:val="0"/>
      <w:divBdr>
        <w:top w:val="none" w:sz="0" w:space="0" w:color="auto"/>
        <w:left w:val="none" w:sz="0" w:space="0" w:color="auto"/>
        <w:bottom w:val="none" w:sz="0" w:space="0" w:color="auto"/>
        <w:right w:val="none" w:sz="0" w:space="0" w:color="auto"/>
      </w:divBdr>
    </w:div>
    <w:div w:id="2143840416">
      <w:bodyDiv w:val="1"/>
      <w:marLeft w:val="0"/>
      <w:marRight w:val="0"/>
      <w:marTop w:val="0"/>
      <w:marBottom w:val="0"/>
      <w:divBdr>
        <w:top w:val="none" w:sz="0" w:space="0" w:color="auto"/>
        <w:left w:val="none" w:sz="0" w:space="0" w:color="auto"/>
        <w:bottom w:val="none" w:sz="0" w:space="0" w:color="auto"/>
        <w:right w:val="none" w:sz="0" w:space="0" w:color="auto"/>
      </w:divBdr>
    </w:div>
    <w:div w:id="2143883166">
      <w:bodyDiv w:val="1"/>
      <w:marLeft w:val="0"/>
      <w:marRight w:val="0"/>
      <w:marTop w:val="0"/>
      <w:marBottom w:val="0"/>
      <w:divBdr>
        <w:top w:val="none" w:sz="0" w:space="0" w:color="auto"/>
        <w:left w:val="none" w:sz="0" w:space="0" w:color="auto"/>
        <w:bottom w:val="none" w:sz="0" w:space="0" w:color="auto"/>
        <w:right w:val="none" w:sz="0" w:space="0" w:color="auto"/>
      </w:divBdr>
    </w:div>
    <w:div w:id="2143889183">
      <w:bodyDiv w:val="1"/>
      <w:marLeft w:val="0"/>
      <w:marRight w:val="0"/>
      <w:marTop w:val="0"/>
      <w:marBottom w:val="0"/>
      <w:divBdr>
        <w:top w:val="none" w:sz="0" w:space="0" w:color="auto"/>
        <w:left w:val="none" w:sz="0" w:space="0" w:color="auto"/>
        <w:bottom w:val="none" w:sz="0" w:space="0" w:color="auto"/>
        <w:right w:val="none" w:sz="0" w:space="0" w:color="auto"/>
      </w:divBdr>
    </w:div>
    <w:div w:id="2144034294">
      <w:bodyDiv w:val="1"/>
      <w:marLeft w:val="0"/>
      <w:marRight w:val="0"/>
      <w:marTop w:val="0"/>
      <w:marBottom w:val="0"/>
      <w:divBdr>
        <w:top w:val="none" w:sz="0" w:space="0" w:color="auto"/>
        <w:left w:val="none" w:sz="0" w:space="0" w:color="auto"/>
        <w:bottom w:val="none" w:sz="0" w:space="0" w:color="auto"/>
        <w:right w:val="none" w:sz="0" w:space="0" w:color="auto"/>
      </w:divBdr>
    </w:div>
    <w:div w:id="2144732024">
      <w:bodyDiv w:val="1"/>
      <w:marLeft w:val="0"/>
      <w:marRight w:val="0"/>
      <w:marTop w:val="0"/>
      <w:marBottom w:val="0"/>
      <w:divBdr>
        <w:top w:val="none" w:sz="0" w:space="0" w:color="auto"/>
        <w:left w:val="none" w:sz="0" w:space="0" w:color="auto"/>
        <w:bottom w:val="none" w:sz="0" w:space="0" w:color="auto"/>
        <w:right w:val="none" w:sz="0" w:space="0" w:color="auto"/>
      </w:divBdr>
      <w:divsChild>
        <w:div w:id="807478882">
          <w:marLeft w:val="480"/>
          <w:marRight w:val="0"/>
          <w:marTop w:val="0"/>
          <w:marBottom w:val="0"/>
          <w:divBdr>
            <w:top w:val="none" w:sz="0" w:space="0" w:color="auto"/>
            <w:left w:val="none" w:sz="0" w:space="0" w:color="auto"/>
            <w:bottom w:val="none" w:sz="0" w:space="0" w:color="auto"/>
            <w:right w:val="none" w:sz="0" w:space="0" w:color="auto"/>
          </w:divBdr>
        </w:div>
        <w:div w:id="996693150">
          <w:marLeft w:val="480"/>
          <w:marRight w:val="0"/>
          <w:marTop w:val="0"/>
          <w:marBottom w:val="0"/>
          <w:divBdr>
            <w:top w:val="none" w:sz="0" w:space="0" w:color="auto"/>
            <w:left w:val="none" w:sz="0" w:space="0" w:color="auto"/>
            <w:bottom w:val="none" w:sz="0" w:space="0" w:color="auto"/>
            <w:right w:val="none" w:sz="0" w:space="0" w:color="auto"/>
          </w:divBdr>
        </w:div>
        <w:div w:id="1535921733">
          <w:marLeft w:val="480"/>
          <w:marRight w:val="0"/>
          <w:marTop w:val="0"/>
          <w:marBottom w:val="0"/>
          <w:divBdr>
            <w:top w:val="none" w:sz="0" w:space="0" w:color="auto"/>
            <w:left w:val="none" w:sz="0" w:space="0" w:color="auto"/>
            <w:bottom w:val="none" w:sz="0" w:space="0" w:color="auto"/>
            <w:right w:val="none" w:sz="0" w:space="0" w:color="auto"/>
          </w:divBdr>
        </w:div>
        <w:div w:id="8334366">
          <w:marLeft w:val="480"/>
          <w:marRight w:val="0"/>
          <w:marTop w:val="0"/>
          <w:marBottom w:val="0"/>
          <w:divBdr>
            <w:top w:val="none" w:sz="0" w:space="0" w:color="auto"/>
            <w:left w:val="none" w:sz="0" w:space="0" w:color="auto"/>
            <w:bottom w:val="none" w:sz="0" w:space="0" w:color="auto"/>
            <w:right w:val="none" w:sz="0" w:space="0" w:color="auto"/>
          </w:divBdr>
        </w:div>
        <w:div w:id="123738571">
          <w:marLeft w:val="480"/>
          <w:marRight w:val="0"/>
          <w:marTop w:val="0"/>
          <w:marBottom w:val="0"/>
          <w:divBdr>
            <w:top w:val="none" w:sz="0" w:space="0" w:color="auto"/>
            <w:left w:val="none" w:sz="0" w:space="0" w:color="auto"/>
            <w:bottom w:val="none" w:sz="0" w:space="0" w:color="auto"/>
            <w:right w:val="none" w:sz="0" w:space="0" w:color="auto"/>
          </w:divBdr>
        </w:div>
        <w:div w:id="1140272913">
          <w:marLeft w:val="480"/>
          <w:marRight w:val="0"/>
          <w:marTop w:val="0"/>
          <w:marBottom w:val="0"/>
          <w:divBdr>
            <w:top w:val="none" w:sz="0" w:space="0" w:color="auto"/>
            <w:left w:val="none" w:sz="0" w:space="0" w:color="auto"/>
            <w:bottom w:val="none" w:sz="0" w:space="0" w:color="auto"/>
            <w:right w:val="none" w:sz="0" w:space="0" w:color="auto"/>
          </w:divBdr>
        </w:div>
        <w:div w:id="1767993934">
          <w:marLeft w:val="480"/>
          <w:marRight w:val="0"/>
          <w:marTop w:val="0"/>
          <w:marBottom w:val="0"/>
          <w:divBdr>
            <w:top w:val="none" w:sz="0" w:space="0" w:color="auto"/>
            <w:left w:val="none" w:sz="0" w:space="0" w:color="auto"/>
            <w:bottom w:val="none" w:sz="0" w:space="0" w:color="auto"/>
            <w:right w:val="none" w:sz="0" w:space="0" w:color="auto"/>
          </w:divBdr>
        </w:div>
        <w:div w:id="1515534728">
          <w:marLeft w:val="480"/>
          <w:marRight w:val="0"/>
          <w:marTop w:val="0"/>
          <w:marBottom w:val="0"/>
          <w:divBdr>
            <w:top w:val="none" w:sz="0" w:space="0" w:color="auto"/>
            <w:left w:val="none" w:sz="0" w:space="0" w:color="auto"/>
            <w:bottom w:val="none" w:sz="0" w:space="0" w:color="auto"/>
            <w:right w:val="none" w:sz="0" w:space="0" w:color="auto"/>
          </w:divBdr>
        </w:div>
        <w:div w:id="1629118114">
          <w:marLeft w:val="480"/>
          <w:marRight w:val="0"/>
          <w:marTop w:val="0"/>
          <w:marBottom w:val="0"/>
          <w:divBdr>
            <w:top w:val="none" w:sz="0" w:space="0" w:color="auto"/>
            <w:left w:val="none" w:sz="0" w:space="0" w:color="auto"/>
            <w:bottom w:val="none" w:sz="0" w:space="0" w:color="auto"/>
            <w:right w:val="none" w:sz="0" w:space="0" w:color="auto"/>
          </w:divBdr>
        </w:div>
        <w:div w:id="709262056">
          <w:marLeft w:val="480"/>
          <w:marRight w:val="0"/>
          <w:marTop w:val="0"/>
          <w:marBottom w:val="0"/>
          <w:divBdr>
            <w:top w:val="none" w:sz="0" w:space="0" w:color="auto"/>
            <w:left w:val="none" w:sz="0" w:space="0" w:color="auto"/>
            <w:bottom w:val="none" w:sz="0" w:space="0" w:color="auto"/>
            <w:right w:val="none" w:sz="0" w:space="0" w:color="auto"/>
          </w:divBdr>
        </w:div>
        <w:div w:id="328677348">
          <w:marLeft w:val="480"/>
          <w:marRight w:val="0"/>
          <w:marTop w:val="0"/>
          <w:marBottom w:val="0"/>
          <w:divBdr>
            <w:top w:val="none" w:sz="0" w:space="0" w:color="auto"/>
            <w:left w:val="none" w:sz="0" w:space="0" w:color="auto"/>
            <w:bottom w:val="none" w:sz="0" w:space="0" w:color="auto"/>
            <w:right w:val="none" w:sz="0" w:space="0" w:color="auto"/>
          </w:divBdr>
        </w:div>
        <w:div w:id="407002155">
          <w:marLeft w:val="480"/>
          <w:marRight w:val="0"/>
          <w:marTop w:val="0"/>
          <w:marBottom w:val="0"/>
          <w:divBdr>
            <w:top w:val="none" w:sz="0" w:space="0" w:color="auto"/>
            <w:left w:val="none" w:sz="0" w:space="0" w:color="auto"/>
            <w:bottom w:val="none" w:sz="0" w:space="0" w:color="auto"/>
            <w:right w:val="none" w:sz="0" w:space="0" w:color="auto"/>
          </w:divBdr>
        </w:div>
        <w:div w:id="1635795638">
          <w:marLeft w:val="480"/>
          <w:marRight w:val="0"/>
          <w:marTop w:val="0"/>
          <w:marBottom w:val="0"/>
          <w:divBdr>
            <w:top w:val="none" w:sz="0" w:space="0" w:color="auto"/>
            <w:left w:val="none" w:sz="0" w:space="0" w:color="auto"/>
            <w:bottom w:val="none" w:sz="0" w:space="0" w:color="auto"/>
            <w:right w:val="none" w:sz="0" w:space="0" w:color="auto"/>
          </w:divBdr>
        </w:div>
        <w:div w:id="2022050264">
          <w:marLeft w:val="480"/>
          <w:marRight w:val="0"/>
          <w:marTop w:val="0"/>
          <w:marBottom w:val="0"/>
          <w:divBdr>
            <w:top w:val="none" w:sz="0" w:space="0" w:color="auto"/>
            <w:left w:val="none" w:sz="0" w:space="0" w:color="auto"/>
            <w:bottom w:val="none" w:sz="0" w:space="0" w:color="auto"/>
            <w:right w:val="none" w:sz="0" w:space="0" w:color="auto"/>
          </w:divBdr>
        </w:div>
        <w:div w:id="2123720028">
          <w:marLeft w:val="480"/>
          <w:marRight w:val="0"/>
          <w:marTop w:val="0"/>
          <w:marBottom w:val="0"/>
          <w:divBdr>
            <w:top w:val="none" w:sz="0" w:space="0" w:color="auto"/>
            <w:left w:val="none" w:sz="0" w:space="0" w:color="auto"/>
            <w:bottom w:val="none" w:sz="0" w:space="0" w:color="auto"/>
            <w:right w:val="none" w:sz="0" w:space="0" w:color="auto"/>
          </w:divBdr>
        </w:div>
        <w:div w:id="1667855319">
          <w:marLeft w:val="480"/>
          <w:marRight w:val="0"/>
          <w:marTop w:val="0"/>
          <w:marBottom w:val="0"/>
          <w:divBdr>
            <w:top w:val="none" w:sz="0" w:space="0" w:color="auto"/>
            <w:left w:val="none" w:sz="0" w:space="0" w:color="auto"/>
            <w:bottom w:val="none" w:sz="0" w:space="0" w:color="auto"/>
            <w:right w:val="none" w:sz="0" w:space="0" w:color="auto"/>
          </w:divBdr>
        </w:div>
        <w:div w:id="850609640">
          <w:marLeft w:val="480"/>
          <w:marRight w:val="0"/>
          <w:marTop w:val="0"/>
          <w:marBottom w:val="0"/>
          <w:divBdr>
            <w:top w:val="none" w:sz="0" w:space="0" w:color="auto"/>
            <w:left w:val="none" w:sz="0" w:space="0" w:color="auto"/>
            <w:bottom w:val="none" w:sz="0" w:space="0" w:color="auto"/>
            <w:right w:val="none" w:sz="0" w:space="0" w:color="auto"/>
          </w:divBdr>
        </w:div>
        <w:div w:id="869955817">
          <w:marLeft w:val="480"/>
          <w:marRight w:val="0"/>
          <w:marTop w:val="0"/>
          <w:marBottom w:val="0"/>
          <w:divBdr>
            <w:top w:val="none" w:sz="0" w:space="0" w:color="auto"/>
            <w:left w:val="none" w:sz="0" w:space="0" w:color="auto"/>
            <w:bottom w:val="none" w:sz="0" w:space="0" w:color="auto"/>
            <w:right w:val="none" w:sz="0" w:space="0" w:color="auto"/>
          </w:divBdr>
        </w:div>
        <w:div w:id="892620922">
          <w:marLeft w:val="480"/>
          <w:marRight w:val="0"/>
          <w:marTop w:val="0"/>
          <w:marBottom w:val="0"/>
          <w:divBdr>
            <w:top w:val="none" w:sz="0" w:space="0" w:color="auto"/>
            <w:left w:val="none" w:sz="0" w:space="0" w:color="auto"/>
            <w:bottom w:val="none" w:sz="0" w:space="0" w:color="auto"/>
            <w:right w:val="none" w:sz="0" w:space="0" w:color="auto"/>
          </w:divBdr>
        </w:div>
        <w:div w:id="828860643">
          <w:marLeft w:val="480"/>
          <w:marRight w:val="0"/>
          <w:marTop w:val="0"/>
          <w:marBottom w:val="0"/>
          <w:divBdr>
            <w:top w:val="none" w:sz="0" w:space="0" w:color="auto"/>
            <w:left w:val="none" w:sz="0" w:space="0" w:color="auto"/>
            <w:bottom w:val="none" w:sz="0" w:space="0" w:color="auto"/>
            <w:right w:val="none" w:sz="0" w:space="0" w:color="auto"/>
          </w:divBdr>
        </w:div>
        <w:div w:id="449011165">
          <w:marLeft w:val="480"/>
          <w:marRight w:val="0"/>
          <w:marTop w:val="0"/>
          <w:marBottom w:val="0"/>
          <w:divBdr>
            <w:top w:val="none" w:sz="0" w:space="0" w:color="auto"/>
            <w:left w:val="none" w:sz="0" w:space="0" w:color="auto"/>
            <w:bottom w:val="none" w:sz="0" w:space="0" w:color="auto"/>
            <w:right w:val="none" w:sz="0" w:space="0" w:color="auto"/>
          </w:divBdr>
        </w:div>
        <w:div w:id="141502937">
          <w:marLeft w:val="480"/>
          <w:marRight w:val="0"/>
          <w:marTop w:val="0"/>
          <w:marBottom w:val="0"/>
          <w:divBdr>
            <w:top w:val="none" w:sz="0" w:space="0" w:color="auto"/>
            <w:left w:val="none" w:sz="0" w:space="0" w:color="auto"/>
            <w:bottom w:val="none" w:sz="0" w:space="0" w:color="auto"/>
            <w:right w:val="none" w:sz="0" w:space="0" w:color="auto"/>
          </w:divBdr>
        </w:div>
        <w:div w:id="2083794161">
          <w:marLeft w:val="480"/>
          <w:marRight w:val="0"/>
          <w:marTop w:val="0"/>
          <w:marBottom w:val="0"/>
          <w:divBdr>
            <w:top w:val="none" w:sz="0" w:space="0" w:color="auto"/>
            <w:left w:val="none" w:sz="0" w:space="0" w:color="auto"/>
            <w:bottom w:val="none" w:sz="0" w:space="0" w:color="auto"/>
            <w:right w:val="none" w:sz="0" w:space="0" w:color="auto"/>
          </w:divBdr>
        </w:div>
        <w:div w:id="1333411275">
          <w:marLeft w:val="480"/>
          <w:marRight w:val="0"/>
          <w:marTop w:val="0"/>
          <w:marBottom w:val="0"/>
          <w:divBdr>
            <w:top w:val="none" w:sz="0" w:space="0" w:color="auto"/>
            <w:left w:val="none" w:sz="0" w:space="0" w:color="auto"/>
            <w:bottom w:val="none" w:sz="0" w:space="0" w:color="auto"/>
            <w:right w:val="none" w:sz="0" w:space="0" w:color="auto"/>
          </w:divBdr>
        </w:div>
        <w:div w:id="2019845546">
          <w:marLeft w:val="480"/>
          <w:marRight w:val="0"/>
          <w:marTop w:val="0"/>
          <w:marBottom w:val="0"/>
          <w:divBdr>
            <w:top w:val="none" w:sz="0" w:space="0" w:color="auto"/>
            <w:left w:val="none" w:sz="0" w:space="0" w:color="auto"/>
            <w:bottom w:val="none" w:sz="0" w:space="0" w:color="auto"/>
            <w:right w:val="none" w:sz="0" w:space="0" w:color="auto"/>
          </w:divBdr>
        </w:div>
        <w:div w:id="511383001">
          <w:marLeft w:val="480"/>
          <w:marRight w:val="0"/>
          <w:marTop w:val="0"/>
          <w:marBottom w:val="0"/>
          <w:divBdr>
            <w:top w:val="none" w:sz="0" w:space="0" w:color="auto"/>
            <w:left w:val="none" w:sz="0" w:space="0" w:color="auto"/>
            <w:bottom w:val="none" w:sz="0" w:space="0" w:color="auto"/>
            <w:right w:val="none" w:sz="0" w:space="0" w:color="auto"/>
          </w:divBdr>
        </w:div>
        <w:div w:id="79644722">
          <w:marLeft w:val="480"/>
          <w:marRight w:val="0"/>
          <w:marTop w:val="0"/>
          <w:marBottom w:val="0"/>
          <w:divBdr>
            <w:top w:val="none" w:sz="0" w:space="0" w:color="auto"/>
            <w:left w:val="none" w:sz="0" w:space="0" w:color="auto"/>
            <w:bottom w:val="none" w:sz="0" w:space="0" w:color="auto"/>
            <w:right w:val="none" w:sz="0" w:space="0" w:color="auto"/>
          </w:divBdr>
        </w:div>
        <w:div w:id="950019116">
          <w:marLeft w:val="480"/>
          <w:marRight w:val="0"/>
          <w:marTop w:val="0"/>
          <w:marBottom w:val="0"/>
          <w:divBdr>
            <w:top w:val="none" w:sz="0" w:space="0" w:color="auto"/>
            <w:left w:val="none" w:sz="0" w:space="0" w:color="auto"/>
            <w:bottom w:val="none" w:sz="0" w:space="0" w:color="auto"/>
            <w:right w:val="none" w:sz="0" w:space="0" w:color="auto"/>
          </w:divBdr>
        </w:div>
        <w:div w:id="1094597386">
          <w:marLeft w:val="480"/>
          <w:marRight w:val="0"/>
          <w:marTop w:val="0"/>
          <w:marBottom w:val="0"/>
          <w:divBdr>
            <w:top w:val="none" w:sz="0" w:space="0" w:color="auto"/>
            <w:left w:val="none" w:sz="0" w:space="0" w:color="auto"/>
            <w:bottom w:val="none" w:sz="0" w:space="0" w:color="auto"/>
            <w:right w:val="none" w:sz="0" w:space="0" w:color="auto"/>
          </w:divBdr>
        </w:div>
        <w:div w:id="2004161909">
          <w:marLeft w:val="480"/>
          <w:marRight w:val="0"/>
          <w:marTop w:val="0"/>
          <w:marBottom w:val="0"/>
          <w:divBdr>
            <w:top w:val="none" w:sz="0" w:space="0" w:color="auto"/>
            <w:left w:val="none" w:sz="0" w:space="0" w:color="auto"/>
            <w:bottom w:val="none" w:sz="0" w:space="0" w:color="auto"/>
            <w:right w:val="none" w:sz="0" w:space="0" w:color="auto"/>
          </w:divBdr>
        </w:div>
        <w:div w:id="1631787132">
          <w:marLeft w:val="480"/>
          <w:marRight w:val="0"/>
          <w:marTop w:val="0"/>
          <w:marBottom w:val="0"/>
          <w:divBdr>
            <w:top w:val="none" w:sz="0" w:space="0" w:color="auto"/>
            <w:left w:val="none" w:sz="0" w:space="0" w:color="auto"/>
            <w:bottom w:val="none" w:sz="0" w:space="0" w:color="auto"/>
            <w:right w:val="none" w:sz="0" w:space="0" w:color="auto"/>
          </w:divBdr>
        </w:div>
        <w:div w:id="680933008">
          <w:marLeft w:val="480"/>
          <w:marRight w:val="0"/>
          <w:marTop w:val="0"/>
          <w:marBottom w:val="0"/>
          <w:divBdr>
            <w:top w:val="none" w:sz="0" w:space="0" w:color="auto"/>
            <w:left w:val="none" w:sz="0" w:space="0" w:color="auto"/>
            <w:bottom w:val="none" w:sz="0" w:space="0" w:color="auto"/>
            <w:right w:val="none" w:sz="0" w:space="0" w:color="auto"/>
          </w:divBdr>
        </w:div>
        <w:div w:id="1269659716">
          <w:marLeft w:val="480"/>
          <w:marRight w:val="0"/>
          <w:marTop w:val="0"/>
          <w:marBottom w:val="0"/>
          <w:divBdr>
            <w:top w:val="none" w:sz="0" w:space="0" w:color="auto"/>
            <w:left w:val="none" w:sz="0" w:space="0" w:color="auto"/>
            <w:bottom w:val="none" w:sz="0" w:space="0" w:color="auto"/>
            <w:right w:val="none" w:sz="0" w:space="0" w:color="auto"/>
          </w:divBdr>
        </w:div>
        <w:div w:id="1838576834">
          <w:marLeft w:val="480"/>
          <w:marRight w:val="0"/>
          <w:marTop w:val="0"/>
          <w:marBottom w:val="0"/>
          <w:divBdr>
            <w:top w:val="none" w:sz="0" w:space="0" w:color="auto"/>
            <w:left w:val="none" w:sz="0" w:space="0" w:color="auto"/>
            <w:bottom w:val="none" w:sz="0" w:space="0" w:color="auto"/>
            <w:right w:val="none" w:sz="0" w:space="0" w:color="auto"/>
          </w:divBdr>
        </w:div>
        <w:div w:id="1571842979">
          <w:marLeft w:val="480"/>
          <w:marRight w:val="0"/>
          <w:marTop w:val="0"/>
          <w:marBottom w:val="0"/>
          <w:divBdr>
            <w:top w:val="none" w:sz="0" w:space="0" w:color="auto"/>
            <w:left w:val="none" w:sz="0" w:space="0" w:color="auto"/>
            <w:bottom w:val="none" w:sz="0" w:space="0" w:color="auto"/>
            <w:right w:val="none" w:sz="0" w:space="0" w:color="auto"/>
          </w:divBdr>
        </w:div>
        <w:div w:id="1766611595">
          <w:marLeft w:val="480"/>
          <w:marRight w:val="0"/>
          <w:marTop w:val="0"/>
          <w:marBottom w:val="0"/>
          <w:divBdr>
            <w:top w:val="none" w:sz="0" w:space="0" w:color="auto"/>
            <w:left w:val="none" w:sz="0" w:space="0" w:color="auto"/>
            <w:bottom w:val="none" w:sz="0" w:space="0" w:color="auto"/>
            <w:right w:val="none" w:sz="0" w:space="0" w:color="auto"/>
          </w:divBdr>
        </w:div>
        <w:div w:id="1539053403">
          <w:marLeft w:val="480"/>
          <w:marRight w:val="0"/>
          <w:marTop w:val="0"/>
          <w:marBottom w:val="0"/>
          <w:divBdr>
            <w:top w:val="none" w:sz="0" w:space="0" w:color="auto"/>
            <w:left w:val="none" w:sz="0" w:space="0" w:color="auto"/>
            <w:bottom w:val="none" w:sz="0" w:space="0" w:color="auto"/>
            <w:right w:val="none" w:sz="0" w:space="0" w:color="auto"/>
          </w:divBdr>
        </w:div>
        <w:div w:id="2071809685">
          <w:marLeft w:val="480"/>
          <w:marRight w:val="0"/>
          <w:marTop w:val="0"/>
          <w:marBottom w:val="0"/>
          <w:divBdr>
            <w:top w:val="none" w:sz="0" w:space="0" w:color="auto"/>
            <w:left w:val="none" w:sz="0" w:space="0" w:color="auto"/>
            <w:bottom w:val="none" w:sz="0" w:space="0" w:color="auto"/>
            <w:right w:val="none" w:sz="0" w:space="0" w:color="auto"/>
          </w:divBdr>
        </w:div>
        <w:div w:id="573517221">
          <w:marLeft w:val="480"/>
          <w:marRight w:val="0"/>
          <w:marTop w:val="0"/>
          <w:marBottom w:val="0"/>
          <w:divBdr>
            <w:top w:val="none" w:sz="0" w:space="0" w:color="auto"/>
            <w:left w:val="none" w:sz="0" w:space="0" w:color="auto"/>
            <w:bottom w:val="none" w:sz="0" w:space="0" w:color="auto"/>
            <w:right w:val="none" w:sz="0" w:space="0" w:color="auto"/>
          </w:divBdr>
        </w:div>
        <w:div w:id="586236538">
          <w:marLeft w:val="480"/>
          <w:marRight w:val="0"/>
          <w:marTop w:val="0"/>
          <w:marBottom w:val="0"/>
          <w:divBdr>
            <w:top w:val="none" w:sz="0" w:space="0" w:color="auto"/>
            <w:left w:val="none" w:sz="0" w:space="0" w:color="auto"/>
            <w:bottom w:val="none" w:sz="0" w:space="0" w:color="auto"/>
            <w:right w:val="none" w:sz="0" w:space="0" w:color="auto"/>
          </w:divBdr>
        </w:div>
        <w:div w:id="251547213">
          <w:marLeft w:val="480"/>
          <w:marRight w:val="0"/>
          <w:marTop w:val="0"/>
          <w:marBottom w:val="0"/>
          <w:divBdr>
            <w:top w:val="none" w:sz="0" w:space="0" w:color="auto"/>
            <w:left w:val="none" w:sz="0" w:space="0" w:color="auto"/>
            <w:bottom w:val="none" w:sz="0" w:space="0" w:color="auto"/>
            <w:right w:val="none" w:sz="0" w:space="0" w:color="auto"/>
          </w:divBdr>
        </w:div>
        <w:div w:id="654383588">
          <w:marLeft w:val="480"/>
          <w:marRight w:val="0"/>
          <w:marTop w:val="0"/>
          <w:marBottom w:val="0"/>
          <w:divBdr>
            <w:top w:val="none" w:sz="0" w:space="0" w:color="auto"/>
            <w:left w:val="none" w:sz="0" w:space="0" w:color="auto"/>
            <w:bottom w:val="none" w:sz="0" w:space="0" w:color="auto"/>
            <w:right w:val="none" w:sz="0" w:space="0" w:color="auto"/>
          </w:divBdr>
        </w:div>
        <w:div w:id="789472369">
          <w:marLeft w:val="480"/>
          <w:marRight w:val="0"/>
          <w:marTop w:val="0"/>
          <w:marBottom w:val="0"/>
          <w:divBdr>
            <w:top w:val="none" w:sz="0" w:space="0" w:color="auto"/>
            <w:left w:val="none" w:sz="0" w:space="0" w:color="auto"/>
            <w:bottom w:val="none" w:sz="0" w:space="0" w:color="auto"/>
            <w:right w:val="none" w:sz="0" w:space="0" w:color="auto"/>
          </w:divBdr>
        </w:div>
        <w:div w:id="1813937395">
          <w:marLeft w:val="480"/>
          <w:marRight w:val="0"/>
          <w:marTop w:val="0"/>
          <w:marBottom w:val="0"/>
          <w:divBdr>
            <w:top w:val="none" w:sz="0" w:space="0" w:color="auto"/>
            <w:left w:val="none" w:sz="0" w:space="0" w:color="auto"/>
            <w:bottom w:val="none" w:sz="0" w:space="0" w:color="auto"/>
            <w:right w:val="none" w:sz="0" w:space="0" w:color="auto"/>
          </w:divBdr>
        </w:div>
        <w:div w:id="1991059087">
          <w:marLeft w:val="480"/>
          <w:marRight w:val="0"/>
          <w:marTop w:val="0"/>
          <w:marBottom w:val="0"/>
          <w:divBdr>
            <w:top w:val="none" w:sz="0" w:space="0" w:color="auto"/>
            <w:left w:val="none" w:sz="0" w:space="0" w:color="auto"/>
            <w:bottom w:val="none" w:sz="0" w:space="0" w:color="auto"/>
            <w:right w:val="none" w:sz="0" w:space="0" w:color="auto"/>
          </w:divBdr>
        </w:div>
        <w:div w:id="990058016">
          <w:marLeft w:val="480"/>
          <w:marRight w:val="0"/>
          <w:marTop w:val="0"/>
          <w:marBottom w:val="0"/>
          <w:divBdr>
            <w:top w:val="none" w:sz="0" w:space="0" w:color="auto"/>
            <w:left w:val="none" w:sz="0" w:space="0" w:color="auto"/>
            <w:bottom w:val="none" w:sz="0" w:space="0" w:color="auto"/>
            <w:right w:val="none" w:sz="0" w:space="0" w:color="auto"/>
          </w:divBdr>
        </w:div>
        <w:div w:id="463158436">
          <w:marLeft w:val="480"/>
          <w:marRight w:val="0"/>
          <w:marTop w:val="0"/>
          <w:marBottom w:val="0"/>
          <w:divBdr>
            <w:top w:val="none" w:sz="0" w:space="0" w:color="auto"/>
            <w:left w:val="none" w:sz="0" w:space="0" w:color="auto"/>
            <w:bottom w:val="none" w:sz="0" w:space="0" w:color="auto"/>
            <w:right w:val="none" w:sz="0" w:space="0" w:color="auto"/>
          </w:divBdr>
        </w:div>
        <w:div w:id="1428965283">
          <w:marLeft w:val="480"/>
          <w:marRight w:val="0"/>
          <w:marTop w:val="0"/>
          <w:marBottom w:val="0"/>
          <w:divBdr>
            <w:top w:val="none" w:sz="0" w:space="0" w:color="auto"/>
            <w:left w:val="none" w:sz="0" w:space="0" w:color="auto"/>
            <w:bottom w:val="none" w:sz="0" w:space="0" w:color="auto"/>
            <w:right w:val="none" w:sz="0" w:space="0" w:color="auto"/>
          </w:divBdr>
        </w:div>
        <w:div w:id="1738089132">
          <w:marLeft w:val="480"/>
          <w:marRight w:val="0"/>
          <w:marTop w:val="0"/>
          <w:marBottom w:val="0"/>
          <w:divBdr>
            <w:top w:val="none" w:sz="0" w:space="0" w:color="auto"/>
            <w:left w:val="none" w:sz="0" w:space="0" w:color="auto"/>
            <w:bottom w:val="none" w:sz="0" w:space="0" w:color="auto"/>
            <w:right w:val="none" w:sz="0" w:space="0" w:color="auto"/>
          </w:divBdr>
        </w:div>
        <w:div w:id="1873614897">
          <w:marLeft w:val="480"/>
          <w:marRight w:val="0"/>
          <w:marTop w:val="0"/>
          <w:marBottom w:val="0"/>
          <w:divBdr>
            <w:top w:val="none" w:sz="0" w:space="0" w:color="auto"/>
            <w:left w:val="none" w:sz="0" w:space="0" w:color="auto"/>
            <w:bottom w:val="none" w:sz="0" w:space="0" w:color="auto"/>
            <w:right w:val="none" w:sz="0" w:space="0" w:color="auto"/>
          </w:divBdr>
        </w:div>
        <w:div w:id="473304207">
          <w:marLeft w:val="480"/>
          <w:marRight w:val="0"/>
          <w:marTop w:val="0"/>
          <w:marBottom w:val="0"/>
          <w:divBdr>
            <w:top w:val="none" w:sz="0" w:space="0" w:color="auto"/>
            <w:left w:val="none" w:sz="0" w:space="0" w:color="auto"/>
            <w:bottom w:val="none" w:sz="0" w:space="0" w:color="auto"/>
            <w:right w:val="none" w:sz="0" w:space="0" w:color="auto"/>
          </w:divBdr>
        </w:div>
        <w:div w:id="1237285096">
          <w:marLeft w:val="480"/>
          <w:marRight w:val="0"/>
          <w:marTop w:val="0"/>
          <w:marBottom w:val="0"/>
          <w:divBdr>
            <w:top w:val="none" w:sz="0" w:space="0" w:color="auto"/>
            <w:left w:val="none" w:sz="0" w:space="0" w:color="auto"/>
            <w:bottom w:val="none" w:sz="0" w:space="0" w:color="auto"/>
            <w:right w:val="none" w:sz="0" w:space="0" w:color="auto"/>
          </w:divBdr>
        </w:div>
        <w:div w:id="1733580290">
          <w:marLeft w:val="480"/>
          <w:marRight w:val="0"/>
          <w:marTop w:val="0"/>
          <w:marBottom w:val="0"/>
          <w:divBdr>
            <w:top w:val="none" w:sz="0" w:space="0" w:color="auto"/>
            <w:left w:val="none" w:sz="0" w:space="0" w:color="auto"/>
            <w:bottom w:val="none" w:sz="0" w:space="0" w:color="auto"/>
            <w:right w:val="none" w:sz="0" w:space="0" w:color="auto"/>
          </w:divBdr>
        </w:div>
        <w:div w:id="1388795119">
          <w:marLeft w:val="480"/>
          <w:marRight w:val="0"/>
          <w:marTop w:val="0"/>
          <w:marBottom w:val="0"/>
          <w:divBdr>
            <w:top w:val="none" w:sz="0" w:space="0" w:color="auto"/>
            <w:left w:val="none" w:sz="0" w:space="0" w:color="auto"/>
            <w:bottom w:val="none" w:sz="0" w:space="0" w:color="auto"/>
            <w:right w:val="none" w:sz="0" w:space="0" w:color="auto"/>
          </w:divBdr>
        </w:div>
        <w:div w:id="2024866451">
          <w:marLeft w:val="480"/>
          <w:marRight w:val="0"/>
          <w:marTop w:val="0"/>
          <w:marBottom w:val="0"/>
          <w:divBdr>
            <w:top w:val="none" w:sz="0" w:space="0" w:color="auto"/>
            <w:left w:val="none" w:sz="0" w:space="0" w:color="auto"/>
            <w:bottom w:val="none" w:sz="0" w:space="0" w:color="auto"/>
            <w:right w:val="none" w:sz="0" w:space="0" w:color="auto"/>
          </w:divBdr>
        </w:div>
        <w:div w:id="1209297364">
          <w:marLeft w:val="480"/>
          <w:marRight w:val="0"/>
          <w:marTop w:val="0"/>
          <w:marBottom w:val="0"/>
          <w:divBdr>
            <w:top w:val="none" w:sz="0" w:space="0" w:color="auto"/>
            <w:left w:val="none" w:sz="0" w:space="0" w:color="auto"/>
            <w:bottom w:val="none" w:sz="0" w:space="0" w:color="auto"/>
            <w:right w:val="none" w:sz="0" w:space="0" w:color="auto"/>
          </w:divBdr>
        </w:div>
        <w:div w:id="721246871">
          <w:marLeft w:val="480"/>
          <w:marRight w:val="0"/>
          <w:marTop w:val="0"/>
          <w:marBottom w:val="0"/>
          <w:divBdr>
            <w:top w:val="none" w:sz="0" w:space="0" w:color="auto"/>
            <w:left w:val="none" w:sz="0" w:space="0" w:color="auto"/>
            <w:bottom w:val="none" w:sz="0" w:space="0" w:color="auto"/>
            <w:right w:val="none" w:sz="0" w:space="0" w:color="auto"/>
          </w:divBdr>
        </w:div>
        <w:div w:id="1549486157">
          <w:marLeft w:val="480"/>
          <w:marRight w:val="0"/>
          <w:marTop w:val="0"/>
          <w:marBottom w:val="0"/>
          <w:divBdr>
            <w:top w:val="none" w:sz="0" w:space="0" w:color="auto"/>
            <w:left w:val="none" w:sz="0" w:space="0" w:color="auto"/>
            <w:bottom w:val="none" w:sz="0" w:space="0" w:color="auto"/>
            <w:right w:val="none" w:sz="0" w:space="0" w:color="auto"/>
          </w:divBdr>
        </w:div>
        <w:div w:id="130173870">
          <w:marLeft w:val="480"/>
          <w:marRight w:val="0"/>
          <w:marTop w:val="0"/>
          <w:marBottom w:val="0"/>
          <w:divBdr>
            <w:top w:val="none" w:sz="0" w:space="0" w:color="auto"/>
            <w:left w:val="none" w:sz="0" w:space="0" w:color="auto"/>
            <w:bottom w:val="none" w:sz="0" w:space="0" w:color="auto"/>
            <w:right w:val="none" w:sz="0" w:space="0" w:color="auto"/>
          </w:divBdr>
        </w:div>
        <w:div w:id="959578890">
          <w:marLeft w:val="480"/>
          <w:marRight w:val="0"/>
          <w:marTop w:val="0"/>
          <w:marBottom w:val="0"/>
          <w:divBdr>
            <w:top w:val="none" w:sz="0" w:space="0" w:color="auto"/>
            <w:left w:val="none" w:sz="0" w:space="0" w:color="auto"/>
            <w:bottom w:val="none" w:sz="0" w:space="0" w:color="auto"/>
            <w:right w:val="none" w:sz="0" w:space="0" w:color="auto"/>
          </w:divBdr>
        </w:div>
        <w:div w:id="1669944206">
          <w:marLeft w:val="480"/>
          <w:marRight w:val="0"/>
          <w:marTop w:val="0"/>
          <w:marBottom w:val="0"/>
          <w:divBdr>
            <w:top w:val="none" w:sz="0" w:space="0" w:color="auto"/>
            <w:left w:val="none" w:sz="0" w:space="0" w:color="auto"/>
            <w:bottom w:val="none" w:sz="0" w:space="0" w:color="auto"/>
            <w:right w:val="none" w:sz="0" w:space="0" w:color="auto"/>
          </w:divBdr>
        </w:div>
        <w:div w:id="972560588">
          <w:marLeft w:val="480"/>
          <w:marRight w:val="0"/>
          <w:marTop w:val="0"/>
          <w:marBottom w:val="0"/>
          <w:divBdr>
            <w:top w:val="none" w:sz="0" w:space="0" w:color="auto"/>
            <w:left w:val="none" w:sz="0" w:space="0" w:color="auto"/>
            <w:bottom w:val="none" w:sz="0" w:space="0" w:color="auto"/>
            <w:right w:val="none" w:sz="0" w:space="0" w:color="auto"/>
          </w:divBdr>
        </w:div>
        <w:div w:id="1380129059">
          <w:marLeft w:val="480"/>
          <w:marRight w:val="0"/>
          <w:marTop w:val="0"/>
          <w:marBottom w:val="0"/>
          <w:divBdr>
            <w:top w:val="none" w:sz="0" w:space="0" w:color="auto"/>
            <w:left w:val="none" w:sz="0" w:space="0" w:color="auto"/>
            <w:bottom w:val="none" w:sz="0" w:space="0" w:color="auto"/>
            <w:right w:val="none" w:sz="0" w:space="0" w:color="auto"/>
          </w:divBdr>
        </w:div>
        <w:div w:id="659116347">
          <w:marLeft w:val="480"/>
          <w:marRight w:val="0"/>
          <w:marTop w:val="0"/>
          <w:marBottom w:val="0"/>
          <w:divBdr>
            <w:top w:val="none" w:sz="0" w:space="0" w:color="auto"/>
            <w:left w:val="none" w:sz="0" w:space="0" w:color="auto"/>
            <w:bottom w:val="none" w:sz="0" w:space="0" w:color="auto"/>
            <w:right w:val="none" w:sz="0" w:space="0" w:color="auto"/>
          </w:divBdr>
        </w:div>
        <w:div w:id="897328547">
          <w:marLeft w:val="480"/>
          <w:marRight w:val="0"/>
          <w:marTop w:val="0"/>
          <w:marBottom w:val="0"/>
          <w:divBdr>
            <w:top w:val="none" w:sz="0" w:space="0" w:color="auto"/>
            <w:left w:val="none" w:sz="0" w:space="0" w:color="auto"/>
            <w:bottom w:val="none" w:sz="0" w:space="0" w:color="auto"/>
            <w:right w:val="none" w:sz="0" w:space="0" w:color="auto"/>
          </w:divBdr>
        </w:div>
        <w:div w:id="1290816134">
          <w:marLeft w:val="480"/>
          <w:marRight w:val="0"/>
          <w:marTop w:val="0"/>
          <w:marBottom w:val="0"/>
          <w:divBdr>
            <w:top w:val="none" w:sz="0" w:space="0" w:color="auto"/>
            <w:left w:val="none" w:sz="0" w:space="0" w:color="auto"/>
            <w:bottom w:val="none" w:sz="0" w:space="0" w:color="auto"/>
            <w:right w:val="none" w:sz="0" w:space="0" w:color="auto"/>
          </w:divBdr>
        </w:div>
        <w:div w:id="475488597">
          <w:marLeft w:val="480"/>
          <w:marRight w:val="0"/>
          <w:marTop w:val="0"/>
          <w:marBottom w:val="0"/>
          <w:divBdr>
            <w:top w:val="none" w:sz="0" w:space="0" w:color="auto"/>
            <w:left w:val="none" w:sz="0" w:space="0" w:color="auto"/>
            <w:bottom w:val="none" w:sz="0" w:space="0" w:color="auto"/>
            <w:right w:val="none" w:sz="0" w:space="0" w:color="auto"/>
          </w:divBdr>
        </w:div>
        <w:div w:id="610013641">
          <w:marLeft w:val="480"/>
          <w:marRight w:val="0"/>
          <w:marTop w:val="0"/>
          <w:marBottom w:val="0"/>
          <w:divBdr>
            <w:top w:val="none" w:sz="0" w:space="0" w:color="auto"/>
            <w:left w:val="none" w:sz="0" w:space="0" w:color="auto"/>
            <w:bottom w:val="none" w:sz="0" w:space="0" w:color="auto"/>
            <w:right w:val="none" w:sz="0" w:space="0" w:color="auto"/>
          </w:divBdr>
        </w:div>
        <w:div w:id="506750841">
          <w:marLeft w:val="480"/>
          <w:marRight w:val="0"/>
          <w:marTop w:val="0"/>
          <w:marBottom w:val="0"/>
          <w:divBdr>
            <w:top w:val="none" w:sz="0" w:space="0" w:color="auto"/>
            <w:left w:val="none" w:sz="0" w:space="0" w:color="auto"/>
            <w:bottom w:val="none" w:sz="0" w:space="0" w:color="auto"/>
            <w:right w:val="none" w:sz="0" w:space="0" w:color="auto"/>
          </w:divBdr>
        </w:div>
        <w:div w:id="1982999576">
          <w:marLeft w:val="480"/>
          <w:marRight w:val="0"/>
          <w:marTop w:val="0"/>
          <w:marBottom w:val="0"/>
          <w:divBdr>
            <w:top w:val="none" w:sz="0" w:space="0" w:color="auto"/>
            <w:left w:val="none" w:sz="0" w:space="0" w:color="auto"/>
            <w:bottom w:val="none" w:sz="0" w:space="0" w:color="auto"/>
            <w:right w:val="none" w:sz="0" w:space="0" w:color="auto"/>
          </w:divBdr>
        </w:div>
        <w:div w:id="722757262">
          <w:marLeft w:val="480"/>
          <w:marRight w:val="0"/>
          <w:marTop w:val="0"/>
          <w:marBottom w:val="0"/>
          <w:divBdr>
            <w:top w:val="none" w:sz="0" w:space="0" w:color="auto"/>
            <w:left w:val="none" w:sz="0" w:space="0" w:color="auto"/>
            <w:bottom w:val="none" w:sz="0" w:space="0" w:color="auto"/>
            <w:right w:val="none" w:sz="0" w:space="0" w:color="auto"/>
          </w:divBdr>
        </w:div>
        <w:div w:id="1056009491">
          <w:marLeft w:val="480"/>
          <w:marRight w:val="0"/>
          <w:marTop w:val="0"/>
          <w:marBottom w:val="0"/>
          <w:divBdr>
            <w:top w:val="none" w:sz="0" w:space="0" w:color="auto"/>
            <w:left w:val="none" w:sz="0" w:space="0" w:color="auto"/>
            <w:bottom w:val="none" w:sz="0" w:space="0" w:color="auto"/>
            <w:right w:val="none" w:sz="0" w:space="0" w:color="auto"/>
          </w:divBdr>
        </w:div>
        <w:div w:id="492333228">
          <w:marLeft w:val="480"/>
          <w:marRight w:val="0"/>
          <w:marTop w:val="0"/>
          <w:marBottom w:val="0"/>
          <w:divBdr>
            <w:top w:val="none" w:sz="0" w:space="0" w:color="auto"/>
            <w:left w:val="none" w:sz="0" w:space="0" w:color="auto"/>
            <w:bottom w:val="none" w:sz="0" w:space="0" w:color="auto"/>
            <w:right w:val="none" w:sz="0" w:space="0" w:color="auto"/>
          </w:divBdr>
        </w:div>
        <w:div w:id="422183734">
          <w:marLeft w:val="480"/>
          <w:marRight w:val="0"/>
          <w:marTop w:val="0"/>
          <w:marBottom w:val="0"/>
          <w:divBdr>
            <w:top w:val="none" w:sz="0" w:space="0" w:color="auto"/>
            <w:left w:val="none" w:sz="0" w:space="0" w:color="auto"/>
            <w:bottom w:val="none" w:sz="0" w:space="0" w:color="auto"/>
            <w:right w:val="none" w:sz="0" w:space="0" w:color="auto"/>
          </w:divBdr>
        </w:div>
        <w:div w:id="958995057">
          <w:marLeft w:val="480"/>
          <w:marRight w:val="0"/>
          <w:marTop w:val="0"/>
          <w:marBottom w:val="0"/>
          <w:divBdr>
            <w:top w:val="none" w:sz="0" w:space="0" w:color="auto"/>
            <w:left w:val="none" w:sz="0" w:space="0" w:color="auto"/>
            <w:bottom w:val="none" w:sz="0" w:space="0" w:color="auto"/>
            <w:right w:val="none" w:sz="0" w:space="0" w:color="auto"/>
          </w:divBdr>
        </w:div>
        <w:div w:id="1641692036">
          <w:marLeft w:val="480"/>
          <w:marRight w:val="0"/>
          <w:marTop w:val="0"/>
          <w:marBottom w:val="0"/>
          <w:divBdr>
            <w:top w:val="none" w:sz="0" w:space="0" w:color="auto"/>
            <w:left w:val="none" w:sz="0" w:space="0" w:color="auto"/>
            <w:bottom w:val="none" w:sz="0" w:space="0" w:color="auto"/>
            <w:right w:val="none" w:sz="0" w:space="0" w:color="auto"/>
          </w:divBdr>
        </w:div>
        <w:div w:id="1157303376">
          <w:marLeft w:val="480"/>
          <w:marRight w:val="0"/>
          <w:marTop w:val="0"/>
          <w:marBottom w:val="0"/>
          <w:divBdr>
            <w:top w:val="none" w:sz="0" w:space="0" w:color="auto"/>
            <w:left w:val="none" w:sz="0" w:space="0" w:color="auto"/>
            <w:bottom w:val="none" w:sz="0" w:space="0" w:color="auto"/>
            <w:right w:val="none" w:sz="0" w:space="0" w:color="auto"/>
          </w:divBdr>
        </w:div>
        <w:div w:id="1958676327">
          <w:marLeft w:val="480"/>
          <w:marRight w:val="0"/>
          <w:marTop w:val="0"/>
          <w:marBottom w:val="0"/>
          <w:divBdr>
            <w:top w:val="none" w:sz="0" w:space="0" w:color="auto"/>
            <w:left w:val="none" w:sz="0" w:space="0" w:color="auto"/>
            <w:bottom w:val="none" w:sz="0" w:space="0" w:color="auto"/>
            <w:right w:val="none" w:sz="0" w:space="0" w:color="auto"/>
          </w:divBdr>
        </w:div>
        <w:div w:id="836725269">
          <w:marLeft w:val="480"/>
          <w:marRight w:val="0"/>
          <w:marTop w:val="0"/>
          <w:marBottom w:val="0"/>
          <w:divBdr>
            <w:top w:val="none" w:sz="0" w:space="0" w:color="auto"/>
            <w:left w:val="none" w:sz="0" w:space="0" w:color="auto"/>
            <w:bottom w:val="none" w:sz="0" w:space="0" w:color="auto"/>
            <w:right w:val="none" w:sz="0" w:space="0" w:color="auto"/>
          </w:divBdr>
        </w:div>
        <w:div w:id="247271888">
          <w:marLeft w:val="480"/>
          <w:marRight w:val="0"/>
          <w:marTop w:val="0"/>
          <w:marBottom w:val="0"/>
          <w:divBdr>
            <w:top w:val="none" w:sz="0" w:space="0" w:color="auto"/>
            <w:left w:val="none" w:sz="0" w:space="0" w:color="auto"/>
            <w:bottom w:val="none" w:sz="0" w:space="0" w:color="auto"/>
            <w:right w:val="none" w:sz="0" w:space="0" w:color="auto"/>
          </w:divBdr>
        </w:div>
        <w:div w:id="1421292409">
          <w:marLeft w:val="480"/>
          <w:marRight w:val="0"/>
          <w:marTop w:val="0"/>
          <w:marBottom w:val="0"/>
          <w:divBdr>
            <w:top w:val="none" w:sz="0" w:space="0" w:color="auto"/>
            <w:left w:val="none" w:sz="0" w:space="0" w:color="auto"/>
            <w:bottom w:val="none" w:sz="0" w:space="0" w:color="auto"/>
            <w:right w:val="none" w:sz="0" w:space="0" w:color="auto"/>
          </w:divBdr>
        </w:div>
        <w:div w:id="162281297">
          <w:marLeft w:val="480"/>
          <w:marRight w:val="0"/>
          <w:marTop w:val="0"/>
          <w:marBottom w:val="0"/>
          <w:divBdr>
            <w:top w:val="none" w:sz="0" w:space="0" w:color="auto"/>
            <w:left w:val="none" w:sz="0" w:space="0" w:color="auto"/>
            <w:bottom w:val="none" w:sz="0" w:space="0" w:color="auto"/>
            <w:right w:val="none" w:sz="0" w:space="0" w:color="auto"/>
          </w:divBdr>
        </w:div>
        <w:div w:id="1672640127">
          <w:marLeft w:val="480"/>
          <w:marRight w:val="0"/>
          <w:marTop w:val="0"/>
          <w:marBottom w:val="0"/>
          <w:divBdr>
            <w:top w:val="none" w:sz="0" w:space="0" w:color="auto"/>
            <w:left w:val="none" w:sz="0" w:space="0" w:color="auto"/>
            <w:bottom w:val="none" w:sz="0" w:space="0" w:color="auto"/>
            <w:right w:val="none" w:sz="0" w:space="0" w:color="auto"/>
          </w:divBdr>
        </w:div>
        <w:div w:id="864906481">
          <w:marLeft w:val="480"/>
          <w:marRight w:val="0"/>
          <w:marTop w:val="0"/>
          <w:marBottom w:val="0"/>
          <w:divBdr>
            <w:top w:val="none" w:sz="0" w:space="0" w:color="auto"/>
            <w:left w:val="none" w:sz="0" w:space="0" w:color="auto"/>
            <w:bottom w:val="none" w:sz="0" w:space="0" w:color="auto"/>
            <w:right w:val="none" w:sz="0" w:space="0" w:color="auto"/>
          </w:divBdr>
        </w:div>
        <w:div w:id="1965887661">
          <w:marLeft w:val="480"/>
          <w:marRight w:val="0"/>
          <w:marTop w:val="0"/>
          <w:marBottom w:val="0"/>
          <w:divBdr>
            <w:top w:val="none" w:sz="0" w:space="0" w:color="auto"/>
            <w:left w:val="none" w:sz="0" w:space="0" w:color="auto"/>
            <w:bottom w:val="none" w:sz="0" w:space="0" w:color="auto"/>
            <w:right w:val="none" w:sz="0" w:space="0" w:color="auto"/>
          </w:divBdr>
        </w:div>
        <w:div w:id="1113788174">
          <w:marLeft w:val="480"/>
          <w:marRight w:val="0"/>
          <w:marTop w:val="0"/>
          <w:marBottom w:val="0"/>
          <w:divBdr>
            <w:top w:val="none" w:sz="0" w:space="0" w:color="auto"/>
            <w:left w:val="none" w:sz="0" w:space="0" w:color="auto"/>
            <w:bottom w:val="none" w:sz="0" w:space="0" w:color="auto"/>
            <w:right w:val="none" w:sz="0" w:space="0" w:color="auto"/>
          </w:divBdr>
        </w:div>
        <w:div w:id="2141024515">
          <w:marLeft w:val="480"/>
          <w:marRight w:val="0"/>
          <w:marTop w:val="0"/>
          <w:marBottom w:val="0"/>
          <w:divBdr>
            <w:top w:val="none" w:sz="0" w:space="0" w:color="auto"/>
            <w:left w:val="none" w:sz="0" w:space="0" w:color="auto"/>
            <w:bottom w:val="none" w:sz="0" w:space="0" w:color="auto"/>
            <w:right w:val="none" w:sz="0" w:space="0" w:color="auto"/>
          </w:divBdr>
        </w:div>
        <w:div w:id="506216534">
          <w:marLeft w:val="480"/>
          <w:marRight w:val="0"/>
          <w:marTop w:val="0"/>
          <w:marBottom w:val="0"/>
          <w:divBdr>
            <w:top w:val="none" w:sz="0" w:space="0" w:color="auto"/>
            <w:left w:val="none" w:sz="0" w:space="0" w:color="auto"/>
            <w:bottom w:val="none" w:sz="0" w:space="0" w:color="auto"/>
            <w:right w:val="none" w:sz="0" w:space="0" w:color="auto"/>
          </w:divBdr>
        </w:div>
        <w:div w:id="380907584">
          <w:marLeft w:val="480"/>
          <w:marRight w:val="0"/>
          <w:marTop w:val="0"/>
          <w:marBottom w:val="0"/>
          <w:divBdr>
            <w:top w:val="none" w:sz="0" w:space="0" w:color="auto"/>
            <w:left w:val="none" w:sz="0" w:space="0" w:color="auto"/>
            <w:bottom w:val="none" w:sz="0" w:space="0" w:color="auto"/>
            <w:right w:val="none" w:sz="0" w:space="0" w:color="auto"/>
          </w:divBdr>
        </w:div>
        <w:div w:id="194388825">
          <w:marLeft w:val="480"/>
          <w:marRight w:val="0"/>
          <w:marTop w:val="0"/>
          <w:marBottom w:val="0"/>
          <w:divBdr>
            <w:top w:val="none" w:sz="0" w:space="0" w:color="auto"/>
            <w:left w:val="none" w:sz="0" w:space="0" w:color="auto"/>
            <w:bottom w:val="none" w:sz="0" w:space="0" w:color="auto"/>
            <w:right w:val="none" w:sz="0" w:space="0" w:color="auto"/>
          </w:divBdr>
        </w:div>
        <w:div w:id="1311708759">
          <w:marLeft w:val="480"/>
          <w:marRight w:val="0"/>
          <w:marTop w:val="0"/>
          <w:marBottom w:val="0"/>
          <w:divBdr>
            <w:top w:val="none" w:sz="0" w:space="0" w:color="auto"/>
            <w:left w:val="none" w:sz="0" w:space="0" w:color="auto"/>
            <w:bottom w:val="none" w:sz="0" w:space="0" w:color="auto"/>
            <w:right w:val="none" w:sz="0" w:space="0" w:color="auto"/>
          </w:divBdr>
        </w:div>
        <w:div w:id="2041666567">
          <w:marLeft w:val="480"/>
          <w:marRight w:val="0"/>
          <w:marTop w:val="0"/>
          <w:marBottom w:val="0"/>
          <w:divBdr>
            <w:top w:val="none" w:sz="0" w:space="0" w:color="auto"/>
            <w:left w:val="none" w:sz="0" w:space="0" w:color="auto"/>
            <w:bottom w:val="none" w:sz="0" w:space="0" w:color="auto"/>
            <w:right w:val="none" w:sz="0" w:space="0" w:color="auto"/>
          </w:divBdr>
        </w:div>
        <w:div w:id="1206330218">
          <w:marLeft w:val="480"/>
          <w:marRight w:val="0"/>
          <w:marTop w:val="0"/>
          <w:marBottom w:val="0"/>
          <w:divBdr>
            <w:top w:val="none" w:sz="0" w:space="0" w:color="auto"/>
            <w:left w:val="none" w:sz="0" w:space="0" w:color="auto"/>
            <w:bottom w:val="none" w:sz="0" w:space="0" w:color="auto"/>
            <w:right w:val="none" w:sz="0" w:space="0" w:color="auto"/>
          </w:divBdr>
        </w:div>
        <w:div w:id="1056271539">
          <w:marLeft w:val="480"/>
          <w:marRight w:val="0"/>
          <w:marTop w:val="0"/>
          <w:marBottom w:val="0"/>
          <w:divBdr>
            <w:top w:val="none" w:sz="0" w:space="0" w:color="auto"/>
            <w:left w:val="none" w:sz="0" w:space="0" w:color="auto"/>
            <w:bottom w:val="none" w:sz="0" w:space="0" w:color="auto"/>
            <w:right w:val="none" w:sz="0" w:space="0" w:color="auto"/>
          </w:divBdr>
        </w:div>
        <w:div w:id="946930784">
          <w:marLeft w:val="480"/>
          <w:marRight w:val="0"/>
          <w:marTop w:val="0"/>
          <w:marBottom w:val="0"/>
          <w:divBdr>
            <w:top w:val="none" w:sz="0" w:space="0" w:color="auto"/>
            <w:left w:val="none" w:sz="0" w:space="0" w:color="auto"/>
            <w:bottom w:val="none" w:sz="0" w:space="0" w:color="auto"/>
            <w:right w:val="none" w:sz="0" w:space="0" w:color="auto"/>
          </w:divBdr>
        </w:div>
        <w:div w:id="1066074212">
          <w:marLeft w:val="480"/>
          <w:marRight w:val="0"/>
          <w:marTop w:val="0"/>
          <w:marBottom w:val="0"/>
          <w:divBdr>
            <w:top w:val="none" w:sz="0" w:space="0" w:color="auto"/>
            <w:left w:val="none" w:sz="0" w:space="0" w:color="auto"/>
            <w:bottom w:val="none" w:sz="0" w:space="0" w:color="auto"/>
            <w:right w:val="none" w:sz="0" w:space="0" w:color="auto"/>
          </w:divBdr>
        </w:div>
        <w:div w:id="1214779393">
          <w:marLeft w:val="480"/>
          <w:marRight w:val="0"/>
          <w:marTop w:val="0"/>
          <w:marBottom w:val="0"/>
          <w:divBdr>
            <w:top w:val="none" w:sz="0" w:space="0" w:color="auto"/>
            <w:left w:val="none" w:sz="0" w:space="0" w:color="auto"/>
            <w:bottom w:val="none" w:sz="0" w:space="0" w:color="auto"/>
            <w:right w:val="none" w:sz="0" w:space="0" w:color="auto"/>
          </w:divBdr>
        </w:div>
        <w:div w:id="1335263177">
          <w:marLeft w:val="480"/>
          <w:marRight w:val="0"/>
          <w:marTop w:val="0"/>
          <w:marBottom w:val="0"/>
          <w:divBdr>
            <w:top w:val="none" w:sz="0" w:space="0" w:color="auto"/>
            <w:left w:val="none" w:sz="0" w:space="0" w:color="auto"/>
            <w:bottom w:val="none" w:sz="0" w:space="0" w:color="auto"/>
            <w:right w:val="none" w:sz="0" w:space="0" w:color="auto"/>
          </w:divBdr>
        </w:div>
        <w:div w:id="1948852758">
          <w:marLeft w:val="480"/>
          <w:marRight w:val="0"/>
          <w:marTop w:val="0"/>
          <w:marBottom w:val="0"/>
          <w:divBdr>
            <w:top w:val="none" w:sz="0" w:space="0" w:color="auto"/>
            <w:left w:val="none" w:sz="0" w:space="0" w:color="auto"/>
            <w:bottom w:val="none" w:sz="0" w:space="0" w:color="auto"/>
            <w:right w:val="none" w:sz="0" w:space="0" w:color="auto"/>
          </w:divBdr>
        </w:div>
        <w:div w:id="441385601">
          <w:marLeft w:val="480"/>
          <w:marRight w:val="0"/>
          <w:marTop w:val="0"/>
          <w:marBottom w:val="0"/>
          <w:divBdr>
            <w:top w:val="none" w:sz="0" w:space="0" w:color="auto"/>
            <w:left w:val="none" w:sz="0" w:space="0" w:color="auto"/>
            <w:bottom w:val="none" w:sz="0" w:space="0" w:color="auto"/>
            <w:right w:val="none" w:sz="0" w:space="0" w:color="auto"/>
          </w:divBdr>
        </w:div>
        <w:div w:id="1360007388">
          <w:marLeft w:val="480"/>
          <w:marRight w:val="0"/>
          <w:marTop w:val="0"/>
          <w:marBottom w:val="0"/>
          <w:divBdr>
            <w:top w:val="none" w:sz="0" w:space="0" w:color="auto"/>
            <w:left w:val="none" w:sz="0" w:space="0" w:color="auto"/>
            <w:bottom w:val="none" w:sz="0" w:space="0" w:color="auto"/>
            <w:right w:val="none" w:sz="0" w:space="0" w:color="auto"/>
          </w:divBdr>
        </w:div>
        <w:div w:id="881753109">
          <w:marLeft w:val="480"/>
          <w:marRight w:val="0"/>
          <w:marTop w:val="0"/>
          <w:marBottom w:val="0"/>
          <w:divBdr>
            <w:top w:val="none" w:sz="0" w:space="0" w:color="auto"/>
            <w:left w:val="none" w:sz="0" w:space="0" w:color="auto"/>
            <w:bottom w:val="none" w:sz="0" w:space="0" w:color="auto"/>
            <w:right w:val="none" w:sz="0" w:space="0" w:color="auto"/>
          </w:divBdr>
        </w:div>
        <w:div w:id="27226726">
          <w:marLeft w:val="480"/>
          <w:marRight w:val="0"/>
          <w:marTop w:val="0"/>
          <w:marBottom w:val="0"/>
          <w:divBdr>
            <w:top w:val="none" w:sz="0" w:space="0" w:color="auto"/>
            <w:left w:val="none" w:sz="0" w:space="0" w:color="auto"/>
            <w:bottom w:val="none" w:sz="0" w:space="0" w:color="auto"/>
            <w:right w:val="none" w:sz="0" w:space="0" w:color="auto"/>
          </w:divBdr>
        </w:div>
        <w:div w:id="723530556">
          <w:marLeft w:val="480"/>
          <w:marRight w:val="0"/>
          <w:marTop w:val="0"/>
          <w:marBottom w:val="0"/>
          <w:divBdr>
            <w:top w:val="none" w:sz="0" w:space="0" w:color="auto"/>
            <w:left w:val="none" w:sz="0" w:space="0" w:color="auto"/>
            <w:bottom w:val="none" w:sz="0" w:space="0" w:color="auto"/>
            <w:right w:val="none" w:sz="0" w:space="0" w:color="auto"/>
          </w:divBdr>
        </w:div>
      </w:divsChild>
    </w:div>
    <w:div w:id="2146074348">
      <w:bodyDiv w:val="1"/>
      <w:marLeft w:val="0"/>
      <w:marRight w:val="0"/>
      <w:marTop w:val="0"/>
      <w:marBottom w:val="0"/>
      <w:divBdr>
        <w:top w:val="none" w:sz="0" w:space="0" w:color="auto"/>
        <w:left w:val="none" w:sz="0" w:space="0" w:color="auto"/>
        <w:bottom w:val="none" w:sz="0" w:space="0" w:color="auto"/>
        <w:right w:val="none" w:sz="0" w:space="0" w:color="auto"/>
      </w:divBdr>
    </w:div>
    <w:div w:id="2146502814">
      <w:bodyDiv w:val="1"/>
      <w:marLeft w:val="0"/>
      <w:marRight w:val="0"/>
      <w:marTop w:val="0"/>
      <w:marBottom w:val="0"/>
      <w:divBdr>
        <w:top w:val="none" w:sz="0" w:space="0" w:color="auto"/>
        <w:left w:val="none" w:sz="0" w:space="0" w:color="auto"/>
        <w:bottom w:val="none" w:sz="0" w:space="0" w:color="auto"/>
        <w:right w:val="none" w:sz="0" w:space="0" w:color="auto"/>
      </w:divBdr>
    </w:div>
    <w:div w:id="2146506321">
      <w:bodyDiv w:val="1"/>
      <w:marLeft w:val="0"/>
      <w:marRight w:val="0"/>
      <w:marTop w:val="0"/>
      <w:marBottom w:val="0"/>
      <w:divBdr>
        <w:top w:val="none" w:sz="0" w:space="0" w:color="auto"/>
        <w:left w:val="none" w:sz="0" w:space="0" w:color="auto"/>
        <w:bottom w:val="none" w:sz="0" w:space="0" w:color="auto"/>
        <w:right w:val="none" w:sz="0" w:space="0" w:color="auto"/>
      </w:divBdr>
    </w:div>
    <w:div w:id="2147156676">
      <w:bodyDiv w:val="1"/>
      <w:marLeft w:val="0"/>
      <w:marRight w:val="0"/>
      <w:marTop w:val="0"/>
      <w:marBottom w:val="0"/>
      <w:divBdr>
        <w:top w:val="none" w:sz="0" w:space="0" w:color="auto"/>
        <w:left w:val="none" w:sz="0" w:space="0" w:color="auto"/>
        <w:bottom w:val="none" w:sz="0" w:space="0" w:color="auto"/>
        <w:right w:val="none" w:sz="0" w:space="0" w:color="auto"/>
      </w:divBdr>
    </w:div>
    <w:div w:id="214715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AD5FF5E0EC14BCF9FDDAA36FF4FBC64"/>
        <w:category>
          <w:name w:val="General"/>
          <w:gallery w:val="placeholder"/>
        </w:category>
        <w:types>
          <w:type w:val="bbPlcHdr"/>
        </w:types>
        <w:behaviors>
          <w:behavior w:val="content"/>
        </w:behaviors>
        <w:guid w:val="{8764CD52-2DE9-473F-B011-211DC8EB5C54}"/>
      </w:docPartPr>
      <w:docPartBody>
        <w:p w:rsidR="00A361B2" w:rsidRDefault="00001271" w:rsidP="00001271">
          <w:pPr>
            <w:pStyle w:val="6AD5FF5E0EC14BCF9FDDAA36FF4FBC64"/>
          </w:pPr>
          <w:r w:rsidRPr="006D3F63">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15B9E0FF-35C1-4065-86FE-891715F00FBC}"/>
      </w:docPartPr>
      <w:docPartBody>
        <w:p w:rsidR="00D25A04" w:rsidRDefault="00C526F6">
          <w:r w:rsidRPr="001C4954">
            <w:rPr>
              <w:rStyle w:val="Textodelmarcadordeposicin"/>
            </w:rPr>
            <w:t>Haga clic o pulse aquí para escribir texto.</w:t>
          </w:r>
        </w:p>
      </w:docPartBody>
    </w:docPart>
    <w:docPart>
      <w:docPartPr>
        <w:name w:val="4D930E7BAD2B4BC1AD57F69B8752BBD2"/>
        <w:category>
          <w:name w:val="General"/>
          <w:gallery w:val="placeholder"/>
        </w:category>
        <w:types>
          <w:type w:val="bbPlcHdr"/>
        </w:types>
        <w:behaviors>
          <w:behavior w:val="content"/>
        </w:behaviors>
        <w:guid w:val="{84F99FB2-0677-4774-8A59-72FACCF9E164}"/>
      </w:docPartPr>
      <w:docPartBody>
        <w:p w:rsidR="000323B5" w:rsidRDefault="009C6A06" w:rsidP="009C6A06">
          <w:pPr>
            <w:pStyle w:val="4D930E7BAD2B4BC1AD57F69B8752BBD2"/>
          </w:pPr>
          <w:r w:rsidRPr="001C4954">
            <w:rPr>
              <w:rStyle w:val="Textodelmarcadordeposicin"/>
            </w:rPr>
            <w:t>Haga clic o pulse aquí para escribir texto.</w:t>
          </w:r>
        </w:p>
      </w:docPartBody>
    </w:docPart>
    <w:docPart>
      <w:docPartPr>
        <w:name w:val="523E86E47AD543ECB3601B306C5F133B"/>
        <w:category>
          <w:name w:val="General"/>
          <w:gallery w:val="placeholder"/>
        </w:category>
        <w:types>
          <w:type w:val="bbPlcHdr"/>
        </w:types>
        <w:behaviors>
          <w:behavior w:val="content"/>
        </w:behaviors>
        <w:guid w:val="{4C2E8D57-B570-4203-AC40-59BF92B8E7DF}"/>
      </w:docPartPr>
      <w:docPartBody>
        <w:p w:rsidR="003F2BD1" w:rsidRDefault="000323B5" w:rsidP="000323B5">
          <w:pPr>
            <w:pStyle w:val="523E86E47AD543ECB3601B306C5F133B"/>
          </w:pPr>
          <w:r w:rsidRPr="001C4954">
            <w:rPr>
              <w:rStyle w:val="Textodelmarcadordeposicin"/>
            </w:rPr>
            <w:t>Haga clic o pulse aquí para escribir texto.</w:t>
          </w:r>
        </w:p>
      </w:docPartBody>
    </w:docPart>
    <w:docPart>
      <w:docPartPr>
        <w:name w:val="9CB29EE595744C32A6B1BA0964AFADD3"/>
        <w:category>
          <w:name w:val="General"/>
          <w:gallery w:val="placeholder"/>
        </w:category>
        <w:types>
          <w:type w:val="bbPlcHdr"/>
        </w:types>
        <w:behaviors>
          <w:behavior w:val="content"/>
        </w:behaviors>
        <w:guid w:val="{AB3AFE37-AE9C-4CB6-ABAD-78C4FDC1032D}"/>
      </w:docPartPr>
      <w:docPartBody>
        <w:p w:rsidR="003F2BD1" w:rsidRDefault="000323B5" w:rsidP="000323B5">
          <w:pPr>
            <w:pStyle w:val="9CB29EE595744C32A6B1BA0964AFADD3"/>
          </w:pPr>
          <w:r w:rsidRPr="001C4954">
            <w:rPr>
              <w:rStyle w:val="Textodelmarcadordeposicin"/>
            </w:rPr>
            <w:t>Haga clic o pulse aquí para escribir texto.</w:t>
          </w:r>
        </w:p>
      </w:docPartBody>
    </w:docPart>
    <w:docPart>
      <w:docPartPr>
        <w:name w:val="695BDCA97C7D42BB9D4B3EA33C9C8B98"/>
        <w:category>
          <w:name w:val="General"/>
          <w:gallery w:val="placeholder"/>
        </w:category>
        <w:types>
          <w:type w:val="bbPlcHdr"/>
        </w:types>
        <w:behaviors>
          <w:behavior w:val="content"/>
        </w:behaviors>
        <w:guid w:val="{8BAB53D5-2FBA-4AD4-B256-7A2A44F9301E}"/>
      </w:docPartPr>
      <w:docPartBody>
        <w:p w:rsidR="003A0132" w:rsidRDefault="003F2BD1" w:rsidP="003F2BD1">
          <w:pPr>
            <w:pStyle w:val="695BDCA97C7D42BB9D4B3EA33C9C8B98"/>
          </w:pPr>
          <w:r w:rsidRPr="001C4954">
            <w:rPr>
              <w:rStyle w:val="Textodelmarcadordeposicin"/>
            </w:rPr>
            <w:t>Haga clic o pulse aquí para escribir texto.</w:t>
          </w:r>
        </w:p>
      </w:docPartBody>
    </w:docPart>
    <w:docPart>
      <w:docPartPr>
        <w:name w:val="E5408CE0B1394030AB084A570B789C53"/>
        <w:category>
          <w:name w:val="General"/>
          <w:gallery w:val="placeholder"/>
        </w:category>
        <w:types>
          <w:type w:val="bbPlcHdr"/>
        </w:types>
        <w:behaviors>
          <w:behavior w:val="content"/>
        </w:behaviors>
        <w:guid w:val="{E51208C5-3A29-49BE-8317-06FD2392164A}"/>
      </w:docPartPr>
      <w:docPartBody>
        <w:p w:rsidR="00080B90" w:rsidRDefault="005A7DE8" w:rsidP="005A7DE8">
          <w:pPr>
            <w:pStyle w:val="E5408CE0B1394030AB084A570B789C53"/>
          </w:pPr>
          <w:r w:rsidRPr="006B64EC">
            <w:rPr>
              <w:rStyle w:val="Textodelmarcadordeposicin"/>
            </w:rPr>
            <w:t>Haga clic o pulse aquí para escribir texto.</w:t>
          </w:r>
        </w:p>
      </w:docPartBody>
    </w:docPart>
    <w:docPart>
      <w:docPartPr>
        <w:name w:val="2C387663E181468CBE90C390937A7714"/>
        <w:category>
          <w:name w:val="General"/>
          <w:gallery w:val="placeholder"/>
        </w:category>
        <w:types>
          <w:type w:val="bbPlcHdr"/>
        </w:types>
        <w:behaviors>
          <w:behavior w:val="content"/>
        </w:behaviors>
        <w:guid w:val="{600D7957-A0A9-47EE-9554-6129AB9AAF56}"/>
      </w:docPartPr>
      <w:docPartBody>
        <w:p w:rsidR="00080B90" w:rsidRDefault="005A7DE8" w:rsidP="005A7DE8">
          <w:pPr>
            <w:pStyle w:val="2C387663E181468CBE90C390937A7714"/>
          </w:pPr>
          <w:r w:rsidRPr="006B64EC">
            <w:rPr>
              <w:rStyle w:val="Textodelmarcadordeposicin"/>
            </w:rPr>
            <w:t>Haga clic o pulse aquí para escribir texto.</w:t>
          </w:r>
        </w:p>
      </w:docPartBody>
    </w:docPart>
    <w:docPart>
      <w:docPartPr>
        <w:name w:val="DF0B3B0412A244DEB2781143FFFDC964"/>
        <w:category>
          <w:name w:val="General"/>
          <w:gallery w:val="placeholder"/>
        </w:category>
        <w:types>
          <w:type w:val="bbPlcHdr"/>
        </w:types>
        <w:behaviors>
          <w:behavior w:val="content"/>
        </w:behaviors>
        <w:guid w:val="{BDD5C009-75D1-4A3E-9949-EC1E3F9A005A}"/>
      </w:docPartPr>
      <w:docPartBody>
        <w:p w:rsidR="00080B90" w:rsidRDefault="005A7DE8" w:rsidP="005A7DE8">
          <w:pPr>
            <w:pStyle w:val="DF0B3B0412A244DEB2781143FFFDC964"/>
          </w:pPr>
          <w:r w:rsidRPr="006B64EC">
            <w:rPr>
              <w:rStyle w:val="Textodelmarcadordeposicin"/>
            </w:rPr>
            <w:t>Haga clic o pulse aquí para escribir texto.</w:t>
          </w:r>
        </w:p>
      </w:docPartBody>
    </w:docPart>
    <w:docPart>
      <w:docPartPr>
        <w:name w:val="244DDB6142B84C54BF114A753B29D659"/>
        <w:category>
          <w:name w:val="General"/>
          <w:gallery w:val="placeholder"/>
        </w:category>
        <w:types>
          <w:type w:val="bbPlcHdr"/>
        </w:types>
        <w:behaviors>
          <w:behavior w:val="content"/>
        </w:behaviors>
        <w:guid w:val="{A7907B15-30B3-45BF-992F-0E3EE8FB18D8}"/>
      </w:docPartPr>
      <w:docPartBody>
        <w:p w:rsidR="00080B90" w:rsidRDefault="005A7DE8" w:rsidP="005A7DE8">
          <w:pPr>
            <w:pStyle w:val="244DDB6142B84C54BF114A753B29D659"/>
          </w:pPr>
          <w:r w:rsidRPr="006B64EC">
            <w:rPr>
              <w:rStyle w:val="Textodelmarcadordeposicin"/>
            </w:rPr>
            <w:t>Haga clic o pulse aquí para escribir texto.</w:t>
          </w:r>
        </w:p>
      </w:docPartBody>
    </w:docPart>
    <w:docPart>
      <w:docPartPr>
        <w:name w:val="2BBCAB3A85C44036B22CA183DF723D65"/>
        <w:category>
          <w:name w:val="General"/>
          <w:gallery w:val="placeholder"/>
        </w:category>
        <w:types>
          <w:type w:val="bbPlcHdr"/>
        </w:types>
        <w:behaviors>
          <w:behavior w:val="content"/>
        </w:behaviors>
        <w:guid w:val="{2D007BCC-81C7-4F1C-8133-A6DC1F499DB3}"/>
      </w:docPartPr>
      <w:docPartBody>
        <w:p w:rsidR="00080B90" w:rsidRDefault="005A7DE8" w:rsidP="005A7DE8">
          <w:pPr>
            <w:pStyle w:val="2BBCAB3A85C44036B22CA183DF723D65"/>
          </w:pPr>
          <w:r w:rsidRPr="006B64EC">
            <w:rPr>
              <w:rStyle w:val="Textodelmarcadordeposicin"/>
            </w:rPr>
            <w:t>Haga clic o pulse aquí para escribir texto.</w:t>
          </w:r>
        </w:p>
      </w:docPartBody>
    </w:docPart>
    <w:docPart>
      <w:docPartPr>
        <w:name w:val="973784DB0BAC4519A81064B851E743BB"/>
        <w:category>
          <w:name w:val="General"/>
          <w:gallery w:val="placeholder"/>
        </w:category>
        <w:types>
          <w:type w:val="bbPlcHdr"/>
        </w:types>
        <w:behaviors>
          <w:behavior w:val="content"/>
        </w:behaviors>
        <w:guid w:val="{DE4A5908-4CFD-49F3-8287-12E5A933292E}"/>
      </w:docPartPr>
      <w:docPartBody>
        <w:p w:rsidR="00080B90" w:rsidRDefault="005A7DE8" w:rsidP="005A7DE8">
          <w:pPr>
            <w:pStyle w:val="973784DB0BAC4519A81064B851E743BB"/>
          </w:pPr>
          <w:r w:rsidRPr="006B64EC">
            <w:rPr>
              <w:rStyle w:val="Textodelmarcadordeposicin"/>
            </w:rPr>
            <w:t>Haga clic o pulse aquí para escribir texto.</w:t>
          </w:r>
        </w:p>
      </w:docPartBody>
    </w:docPart>
    <w:docPart>
      <w:docPartPr>
        <w:name w:val="C991F8CEF7A9452B908DBC25C8197725"/>
        <w:category>
          <w:name w:val="General"/>
          <w:gallery w:val="placeholder"/>
        </w:category>
        <w:types>
          <w:type w:val="bbPlcHdr"/>
        </w:types>
        <w:behaviors>
          <w:behavior w:val="content"/>
        </w:behaviors>
        <w:guid w:val="{E1114B94-390D-42C6-AFC6-489BC0585793}"/>
      </w:docPartPr>
      <w:docPartBody>
        <w:p w:rsidR="00080B90" w:rsidRDefault="005A7DE8" w:rsidP="005A7DE8">
          <w:pPr>
            <w:pStyle w:val="C991F8CEF7A9452B908DBC25C8197725"/>
          </w:pPr>
          <w:r w:rsidRPr="006B64EC">
            <w:rPr>
              <w:rStyle w:val="Textodelmarcadordeposicin"/>
            </w:rPr>
            <w:t>Haga clic o pulse aquí para escribir texto.</w:t>
          </w:r>
        </w:p>
      </w:docPartBody>
    </w:docPart>
    <w:docPart>
      <w:docPartPr>
        <w:name w:val="B01A0B3AD9504C60B51C57AA2F765C42"/>
        <w:category>
          <w:name w:val="General"/>
          <w:gallery w:val="placeholder"/>
        </w:category>
        <w:types>
          <w:type w:val="bbPlcHdr"/>
        </w:types>
        <w:behaviors>
          <w:behavior w:val="content"/>
        </w:behaviors>
        <w:guid w:val="{4E6B3345-F197-466C-BD00-D95618C17D11}"/>
      </w:docPartPr>
      <w:docPartBody>
        <w:p w:rsidR="005D0E3B" w:rsidRDefault="00070F42" w:rsidP="00070F42">
          <w:pPr>
            <w:pStyle w:val="B01A0B3AD9504C60B51C57AA2F765C42"/>
          </w:pPr>
          <w:r w:rsidRPr="001C4954">
            <w:rPr>
              <w:rStyle w:val="Textodelmarcadordeposicin"/>
            </w:rPr>
            <w:t>Haga clic o pulse aquí para escribir texto.</w:t>
          </w:r>
        </w:p>
      </w:docPartBody>
    </w:docPart>
    <w:docPart>
      <w:docPartPr>
        <w:name w:val="B006CC63E39E465CB6EAB8C38BA5C6DE"/>
        <w:category>
          <w:name w:val="General"/>
          <w:gallery w:val="placeholder"/>
        </w:category>
        <w:types>
          <w:type w:val="bbPlcHdr"/>
        </w:types>
        <w:behaviors>
          <w:behavior w:val="content"/>
        </w:behaviors>
        <w:guid w:val="{29170302-1920-4391-8635-D8D3ABC5445C}"/>
      </w:docPartPr>
      <w:docPartBody>
        <w:p w:rsidR="001B3507" w:rsidRDefault="007F1851" w:rsidP="007F1851">
          <w:pPr>
            <w:pStyle w:val="B006CC63E39E465CB6EAB8C38BA5C6DE"/>
          </w:pPr>
          <w:r w:rsidRPr="001C4954">
            <w:rPr>
              <w:rStyle w:val="Textodelmarcadordeposicin"/>
            </w:rPr>
            <w:t>Haga clic o pulse aquí para escribir texto.</w:t>
          </w:r>
        </w:p>
      </w:docPartBody>
    </w:docPart>
    <w:docPart>
      <w:docPartPr>
        <w:name w:val="AF5C26CBB2054188B6EAB9199B289320"/>
        <w:category>
          <w:name w:val="General"/>
          <w:gallery w:val="placeholder"/>
        </w:category>
        <w:types>
          <w:type w:val="bbPlcHdr"/>
        </w:types>
        <w:behaviors>
          <w:behavior w:val="content"/>
        </w:behaviors>
        <w:guid w:val="{DC5A5E2B-DA73-4B26-A14C-63484010613A}"/>
      </w:docPartPr>
      <w:docPartBody>
        <w:p w:rsidR="0076025D" w:rsidRDefault="001B3507" w:rsidP="001B3507">
          <w:pPr>
            <w:pStyle w:val="AF5C26CBB2054188B6EAB9199B289320"/>
          </w:pPr>
          <w:r w:rsidRPr="001C4954">
            <w:rPr>
              <w:rStyle w:val="Textodelmarcadordeposicin"/>
            </w:rPr>
            <w:t>Haga clic o pulse aquí para escribir texto.</w:t>
          </w:r>
        </w:p>
      </w:docPartBody>
    </w:docPart>
    <w:docPart>
      <w:docPartPr>
        <w:name w:val="BC0904EC5209486F9D0B5690C9DB04D3"/>
        <w:category>
          <w:name w:val="General"/>
          <w:gallery w:val="placeholder"/>
        </w:category>
        <w:types>
          <w:type w:val="bbPlcHdr"/>
        </w:types>
        <w:behaviors>
          <w:behavior w:val="content"/>
        </w:behaviors>
        <w:guid w:val="{5D96EC81-2B8C-46A5-8E7D-8CDB20A0665E}"/>
      </w:docPartPr>
      <w:docPartBody>
        <w:p w:rsidR="000B2519" w:rsidRDefault="0038521E" w:rsidP="0038521E">
          <w:pPr>
            <w:pStyle w:val="BC0904EC5209486F9D0B5690C9DB04D3"/>
          </w:pPr>
          <w:r w:rsidRPr="001C4954">
            <w:rPr>
              <w:rStyle w:val="Textodelmarcadordeposicin"/>
            </w:rPr>
            <w:t>Haga clic o pulse aquí para escribir texto.</w:t>
          </w:r>
        </w:p>
      </w:docPartBody>
    </w:docPart>
    <w:docPart>
      <w:docPartPr>
        <w:name w:val="963D1D5C369E4260B295A229C9D972EE"/>
        <w:category>
          <w:name w:val="General"/>
          <w:gallery w:val="placeholder"/>
        </w:category>
        <w:types>
          <w:type w:val="bbPlcHdr"/>
        </w:types>
        <w:behaviors>
          <w:behavior w:val="content"/>
        </w:behaviors>
        <w:guid w:val="{1EC0D364-0D8F-4145-8C8E-26A8EF6B7800}"/>
      </w:docPartPr>
      <w:docPartBody>
        <w:p w:rsidR="00DF2EFD" w:rsidRDefault="00B6110B" w:rsidP="00B6110B">
          <w:pPr>
            <w:pStyle w:val="963D1D5C369E4260B295A229C9D972EE"/>
          </w:pPr>
          <w:r w:rsidRPr="001C4954">
            <w:rPr>
              <w:rStyle w:val="Textodelmarcadordeposicin"/>
            </w:rPr>
            <w:t>Haga clic o pulse aquí para escribir texto.</w:t>
          </w:r>
        </w:p>
      </w:docPartBody>
    </w:docPart>
    <w:docPart>
      <w:docPartPr>
        <w:name w:val="FF3E5DE9253943A486009AA25CEB08D6"/>
        <w:category>
          <w:name w:val="General"/>
          <w:gallery w:val="placeholder"/>
        </w:category>
        <w:types>
          <w:type w:val="bbPlcHdr"/>
        </w:types>
        <w:behaviors>
          <w:behavior w:val="content"/>
        </w:behaviors>
        <w:guid w:val="{350BA842-54EE-451A-8E69-F30BE09C084D}"/>
      </w:docPartPr>
      <w:docPartBody>
        <w:p w:rsidR="00DF2EFD" w:rsidRDefault="00B6110B" w:rsidP="00B6110B">
          <w:pPr>
            <w:pStyle w:val="FF3E5DE9253943A486009AA25CEB08D6"/>
          </w:pPr>
          <w:r w:rsidRPr="001C4954">
            <w:rPr>
              <w:rStyle w:val="Textodelmarcadordeposicin"/>
            </w:rPr>
            <w:t>Haga clic o pulse aquí para escribir texto.</w:t>
          </w:r>
        </w:p>
      </w:docPartBody>
    </w:docPart>
    <w:docPart>
      <w:docPartPr>
        <w:name w:val="EC217483BC2447E99A78FA6AAAA97EAC"/>
        <w:category>
          <w:name w:val="General"/>
          <w:gallery w:val="placeholder"/>
        </w:category>
        <w:types>
          <w:type w:val="bbPlcHdr"/>
        </w:types>
        <w:behaviors>
          <w:behavior w:val="content"/>
        </w:behaviors>
        <w:guid w:val="{0F10939E-CB14-4B6B-8573-AF4762829510}"/>
      </w:docPartPr>
      <w:docPartBody>
        <w:p w:rsidR="00DF2EFD" w:rsidRDefault="00B6110B" w:rsidP="00B6110B">
          <w:pPr>
            <w:pStyle w:val="EC217483BC2447E99A78FA6AAAA97EAC"/>
          </w:pPr>
          <w:r w:rsidRPr="001C4954">
            <w:rPr>
              <w:rStyle w:val="Textodelmarcadordeposicin"/>
            </w:rPr>
            <w:t>Haga clic o pulse aquí para escribir texto.</w:t>
          </w:r>
        </w:p>
      </w:docPartBody>
    </w:docPart>
    <w:docPart>
      <w:docPartPr>
        <w:name w:val="5256A4BECB1C49EC8B62A61399E39FE1"/>
        <w:category>
          <w:name w:val="General"/>
          <w:gallery w:val="placeholder"/>
        </w:category>
        <w:types>
          <w:type w:val="bbPlcHdr"/>
        </w:types>
        <w:behaviors>
          <w:behavior w:val="content"/>
        </w:behaviors>
        <w:guid w:val="{91007199-99D6-474C-AA86-9D98387C760E}"/>
      </w:docPartPr>
      <w:docPartBody>
        <w:p w:rsidR="00DF2EFD" w:rsidRDefault="00B6110B" w:rsidP="00B6110B">
          <w:pPr>
            <w:pStyle w:val="5256A4BECB1C49EC8B62A61399E39FE1"/>
          </w:pPr>
          <w:r w:rsidRPr="001C4954">
            <w:rPr>
              <w:rStyle w:val="Textodelmarcadordeposicin"/>
            </w:rPr>
            <w:t>Haga clic o pulse aquí para escribir texto.</w:t>
          </w:r>
        </w:p>
      </w:docPartBody>
    </w:docPart>
    <w:docPart>
      <w:docPartPr>
        <w:name w:val="F0EC6230CF14412B9EBA48081C4FE52C"/>
        <w:category>
          <w:name w:val="General"/>
          <w:gallery w:val="placeholder"/>
        </w:category>
        <w:types>
          <w:type w:val="bbPlcHdr"/>
        </w:types>
        <w:behaviors>
          <w:behavior w:val="content"/>
        </w:behaviors>
        <w:guid w:val="{589BB227-98D5-4FE0-916B-C15897CAF6C5}"/>
      </w:docPartPr>
      <w:docPartBody>
        <w:p w:rsidR="00DF2EFD" w:rsidRDefault="00B6110B" w:rsidP="00B6110B">
          <w:pPr>
            <w:pStyle w:val="F0EC6230CF14412B9EBA48081C4FE52C"/>
          </w:pPr>
          <w:r w:rsidRPr="001C4954">
            <w:rPr>
              <w:rStyle w:val="Textodelmarcadordeposicin"/>
            </w:rPr>
            <w:t>Haga clic o pulse aquí para escribir texto.</w:t>
          </w:r>
        </w:p>
      </w:docPartBody>
    </w:docPart>
    <w:docPart>
      <w:docPartPr>
        <w:name w:val="5774AEE3DD1547DF9E620EBBF6E3B346"/>
        <w:category>
          <w:name w:val="General"/>
          <w:gallery w:val="placeholder"/>
        </w:category>
        <w:types>
          <w:type w:val="bbPlcHdr"/>
        </w:types>
        <w:behaviors>
          <w:behavior w:val="content"/>
        </w:behaviors>
        <w:guid w:val="{EEF0D75A-C1B0-4F57-8EA9-21D50DD1B06E}"/>
      </w:docPartPr>
      <w:docPartBody>
        <w:p w:rsidR="00DF2EFD" w:rsidRDefault="00B6110B" w:rsidP="00B6110B">
          <w:pPr>
            <w:pStyle w:val="5774AEE3DD1547DF9E620EBBF6E3B346"/>
          </w:pPr>
          <w:r w:rsidRPr="001C4954">
            <w:rPr>
              <w:rStyle w:val="Textodelmarcadordeposicin"/>
            </w:rPr>
            <w:t>Haga clic o pulse aquí para escribir texto.</w:t>
          </w:r>
        </w:p>
      </w:docPartBody>
    </w:docPart>
    <w:docPart>
      <w:docPartPr>
        <w:name w:val="BA4D71314AC3488EB620F65CCFDE3DFD"/>
        <w:category>
          <w:name w:val="General"/>
          <w:gallery w:val="placeholder"/>
        </w:category>
        <w:types>
          <w:type w:val="bbPlcHdr"/>
        </w:types>
        <w:behaviors>
          <w:behavior w:val="content"/>
        </w:behaviors>
        <w:guid w:val="{9B019504-750A-41BA-ABEB-D40F6DF09707}"/>
      </w:docPartPr>
      <w:docPartBody>
        <w:p w:rsidR="00DF2EFD" w:rsidRDefault="00B6110B" w:rsidP="00B6110B">
          <w:pPr>
            <w:pStyle w:val="BA4D71314AC3488EB620F65CCFDE3DFD"/>
          </w:pPr>
          <w:r w:rsidRPr="001C4954">
            <w:rPr>
              <w:rStyle w:val="Textodelmarcadordeposicin"/>
            </w:rPr>
            <w:t>Haga clic o pulse aquí para escribir texto.</w:t>
          </w:r>
        </w:p>
      </w:docPartBody>
    </w:docPart>
    <w:docPart>
      <w:docPartPr>
        <w:name w:val="627D4397578B4FCE9113191D74BE0EC7"/>
        <w:category>
          <w:name w:val="General"/>
          <w:gallery w:val="placeholder"/>
        </w:category>
        <w:types>
          <w:type w:val="bbPlcHdr"/>
        </w:types>
        <w:behaviors>
          <w:behavior w:val="content"/>
        </w:behaviors>
        <w:guid w:val="{F5BFEE6D-E7A9-42F1-B38E-5D3C31938CEF}"/>
      </w:docPartPr>
      <w:docPartBody>
        <w:p w:rsidR="00DF2EFD" w:rsidRDefault="00B6110B" w:rsidP="00B6110B">
          <w:pPr>
            <w:pStyle w:val="627D4397578B4FCE9113191D74BE0EC7"/>
          </w:pPr>
          <w:r w:rsidRPr="001C4954">
            <w:rPr>
              <w:rStyle w:val="Textodelmarcadordeposicin"/>
            </w:rPr>
            <w:t>Haga clic o pulse aquí para escribir texto.</w:t>
          </w:r>
        </w:p>
      </w:docPartBody>
    </w:docPart>
    <w:docPart>
      <w:docPartPr>
        <w:name w:val="2C701F156464406B99F0C5C2A8FC3CB7"/>
        <w:category>
          <w:name w:val="General"/>
          <w:gallery w:val="placeholder"/>
        </w:category>
        <w:types>
          <w:type w:val="bbPlcHdr"/>
        </w:types>
        <w:behaviors>
          <w:behavior w:val="content"/>
        </w:behaviors>
        <w:guid w:val="{DD0CFB0F-4AE6-43F8-8CB5-C861EC1270C8}"/>
      </w:docPartPr>
      <w:docPartBody>
        <w:p w:rsidR="006154F5" w:rsidRDefault="005C1C1F" w:rsidP="005C1C1F">
          <w:pPr>
            <w:pStyle w:val="2C701F156464406B99F0C5C2A8FC3CB7"/>
          </w:pPr>
          <w:r w:rsidRPr="001C4954">
            <w:rPr>
              <w:rStyle w:val="Textodelmarcadordeposicin"/>
            </w:rPr>
            <w:t>Haga clic o pulse aquí para escribir texto.</w:t>
          </w:r>
        </w:p>
      </w:docPartBody>
    </w:docPart>
    <w:docPart>
      <w:docPartPr>
        <w:name w:val="F2E521024C044BB1B953D785554F0E17"/>
        <w:category>
          <w:name w:val="General"/>
          <w:gallery w:val="placeholder"/>
        </w:category>
        <w:types>
          <w:type w:val="bbPlcHdr"/>
        </w:types>
        <w:behaviors>
          <w:behavior w:val="content"/>
        </w:behaviors>
        <w:guid w:val="{DF83034E-67D3-4C0B-A41D-418BD777C1EC}"/>
      </w:docPartPr>
      <w:docPartBody>
        <w:p w:rsidR="006154F5" w:rsidRDefault="005C1C1F" w:rsidP="005C1C1F">
          <w:pPr>
            <w:pStyle w:val="F2E521024C044BB1B953D785554F0E17"/>
          </w:pPr>
          <w:r w:rsidRPr="001C4954">
            <w:rPr>
              <w:rStyle w:val="Textodelmarcadordeposicin"/>
            </w:rPr>
            <w:t>Haga clic o pulse aquí para escribir texto.</w:t>
          </w:r>
        </w:p>
      </w:docPartBody>
    </w:docPart>
    <w:docPart>
      <w:docPartPr>
        <w:name w:val="B7CCF33CF29A4753B967451E4C6E453D"/>
        <w:category>
          <w:name w:val="General"/>
          <w:gallery w:val="placeholder"/>
        </w:category>
        <w:types>
          <w:type w:val="bbPlcHdr"/>
        </w:types>
        <w:behaviors>
          <w:behavior w:val="content"/>
        </w:behaviors>
        <w:guid w:val="{9C62F57F-E656-4FB0-9D81-EBADB47439D1}"/>
      </w:docPartPr>
      <w:docPartBody>
        <w:p w:rsidR="006154F5" w:rsidRDefault="005C1C1F" w:rsidP="005C1C1F">
          <w:pPr>
            <w:pStyle w:val="B7CCF33CF29A4753B967451E4C6E453D"/>
          </w:pPr>
          <w:r w:rsidRPr="001C4954">
            <w:rPr>
              <w:rStyle w:val="Textodelmarcadordeposicin"/>
            </w:rPr>
            <w:t>Haga clic o pulse aquí para escribir texto.</w:t>
          </w:r>
        </w:p>
      </w:docPartBody>
    </w:docPart>
    <w:docPart>
      <w:docPartPr>
        <w:name w:val="E82C2281EA4E46E09C0395AD55E12B92"/>
        <w:category>
          <w:name w:val="General"/>
          <w:gallery w:val="placeholder"/>
        </w:category>
        <w:types>
          <w:type w:val="bbPlcHdr"/>
        </w:types>
        <w:behaviors>
          <w:behavior w:val="content"/>
        </w:behaviors>
        <w:guid w:val="{50897486-56BB-43A3-9D06-75353A95917A}"/>
      </w:docPartPr>
      <w:docPartBody>
        <w:p w:rsidR="006154F5" w:rsidRDefault="005C1C1F" w:rsidP="005C1C1F">
          <w:pPr>
            <w:pStyle w:val="E82C2281EA4E46E09C0395AD55E12B92"/>
          </w:pPr>
          <w:r w:rsidRPr="001C4954">
            <w:rPr>
              <w:rStyle w:val="Textodelmarcadordeposicin"/>
            </w:rPr>
            <w:t>Haga clic o pulse aquí para escribir texto.</w:t>
          </w:r>
        </w:p>
      </w:docPartBody>
    </w:docPart>
    <w:docPart>
      <w:docPartPr>
        <w:name w:val="A67EDAB801264327905097B7DA578137"/>
        <w:category>
          <w:name w:val="General"/>
          <w:gallery w:val="placeholder"/>
        </w:category>
        <w:types>
          <w:type w:val="bbPlcHdr"/>
        </w:types>
        <w:behaviors>
          <w:behavior w:val="content"/>
        </w:behaviors>
        <w:guid w:val="{5B5EB5A7-1B48-4470-93C6-A24C2B5BACAC}"/>
      </w:docPartPr>
      <w:docPartBody>
        <w:p w:rsidR="006154F5" w:rsidRDefault="005C1C1F" w:rsidP="005C1C1F">
          <w:pPr>
            <w:pStyle w:val="A67EDAB801264327905097B7DA578137"/>
          </w:pPr>
          <w:r w:rsidRPr="001C4954">
            <w:rPr>
              <w:rStyle w:val="Textodelmarcadordeposicin"/>
            </w:rPr>
            <w:t>Haga clic o pulse aquí para escribir texto.</w:t>
          </w:r>
        </w:p>
      </w:docPartBody>
    </w:docPart>
    <w:docPart>
      <w:docPartPr>
        <w:name w:val="470604AB75164AA19E72D3F1CB3F4B1F"/>
        <w:category>
          <w:name w:val="General"/>
          <w:gallery w:val="placeholder"/>
        </w:category>
        <w:types>
          <w:type w:val="bbPlcHdr"/>
        </w:types>
        <w:behaviors>
          <w:behavior w:val="content"/>
        </w:behaviors>
        <w:guid w:val="{FDF3DE34-CA63-42EB-8214-41AEE44CB70A}"/>
      </w:docPartPr>
      <w:docPartBody>
        <w:p w:rsidR="000642F8" w:rsidRDefault="006644B5" w:rsidP="006644B5">
          <w:pPr>
            <w:pStyle w:val="470604AB75164AA19E72D3F1CB3F4B1F"/>
          </w:pPr>
          <w:r w:rsidRPr="001C4954">
            <w:rPr>
              <w:rStyle w:val="Textodelmarcadordeposicin"/>
            </w:rPr>
            <w:t>Haga clic o pulse aquí para escribir texto.</w:t>
          </w:r>
        </w:p>
      </w:docPartBody>
    </w:docPart>
    <w:docPart>
      <w:docPartPr>
        <w:name w:val="6F3BDCDDDC7342D1AE8FF8BBCBD3147D"/>
        <w:category>
          <w:name w:val="General"/>
          <w:gallery w:val="placeholder"/>
        </w:category>
        <w:types>
          <w:type w:val="bbPlcHdr"/>
        </w:types>
        <w:behaviors>
          <w:behavior w:val="content"/>
        </w:behaviors>
        <w:guid w:val="{F1372646-3AD0-4922-81E0-8252CA132B2B}"/>
      </w:docPartPr>
      <w:docPartBody>
        <w:p w:rsidR="000642F8" w:rsidRDefault="006644B5" w:rsidP="006644B5">
          <w:pPr>
            <w:pStyle w:val="6F3BDCDDDC7342D1AE8FF8BBCBD3147D"/>
          </w:pPr>
          <w:r w:rsidRPr="001C4954">
            <w:rPr>
              <w:rStyle w:val="Textodelmarcadordeposicin"/>
            </w:rPr>
            <w:t>Haga clic o pulse aquí para escribir texto.</w:t>
          </w:r>
        </w:p>
      </w:docPartBody>
    </w:docPart>
    <w:docPart>
      <w:docPartPr>
        <w:name w:val="7A0F61E53A24426FAEF034B8434F69F2"/>
        <w:category>
          <w:name w:val="General"/>
          <w:gallery w:val="placeholder"/>
        </w:category>
        <w:types>
          <w:type w:val="bbPlcHdr"/>
        </w:types>
        <w:behaviors>
          <w:behavior w:val="content"/>
        </w:behaviors>
        <w:guid w:val="{513B8BED-074D-4264-A69C-8927B67CD0E6}"/>
      </w:docPartPr>
      <w:docPartBody>
        <w:p w:rsidR="000642F8" w:rsidRDefault="006644B5" w:rsidP="006644B5">
          <w:pPr>
            <w:pStyle w:val="7A0F61E53A24426FAEF034B8434F69F2"/>
          </w:pPr>
          <w:r w:rsidRPr="001C4954">
            <w:rPr>
              <w:rStyle w:val="Textodelmarcadordeposicin"/>
            </w:rPr>
            <w:t>Haga clic o pulse aquí para escribir texto.</w:t>
          </w:r>
        </w:p>
      </w:docPartBody>
    </w:docPart>
    <w:docPart>
      <w:docPartPr>
        <w:name w:val="6C7D59FF332F44C6B4C5ED32B417002E"/>
        <w:category>
          <w:name w:val="General"/>
          <w:gallery w:val="placeholder"/>
        </w:category>
        <w:types>
          <w:type w:val="bbPlcHdr"/>
        </w:types>
        <w:behaviors>
          <w:behavior w:val="content"/>
        </w:behaviors>
        <w:guid w:val="{7D7B37D8-FD73-4770-9DCF-50C176EF1DB9}"/>
      </w:docPartPr>
      <w:docPartBody>
        <w:p w:rsidR="000642F8" w:rsidRDefault="006644B5" w:rsidP="006644B5">
          <w:pPr>
            <w:pStyle w:val="6C7D59FF332F44C6B4C5ED32B417002E"/>
          </w:pPr>
          <w:r w:rsidRPr="001C4954">
            <w:rPr>
              <w:rStyle w:val="Textodelmarcadordeposicin"/>
            </w:rPr>
            <w:t>Haga clic o pulse aquí para escribir texto.</w:t>
          </w:r>
        </w:p>
      </w:docPartBody>
    </w:docPart>
    <w:docPart>
      <w:docPartPr>
        <w:name w:val="DB22243E8C264BA09B500130C0E9442E"/>
        <w:category>
          <w:name w:val="General"/>
          <w:gallery w:val="placeholder"/>
        </w:category>
        <w:types>
          <w:type w:val="bbPlcHdr"/>
        </w:types>
        <w:behaviors>
          <w:behavior w:val="content"/>
        </w:behaviors>
        <w:guid w:val="{66FE8A7B-6758-419E-B324-A8E3C38BC11A}"/>
      </w:docPartPr>
      <w:docPartBody>
        <w:p w:rsidR="000642F8" w:rsidRDefault="006644B5" w:rsidP="006644B5">
          <w:pPr>
            <w:pStyle w:val="DB22243E8C264BA09B500130C0E9442E"/>
          </w:pPr>
          <w:r w:rsidRPr="001C4954">
            <w:rPr>
              <w:rStyle w:val="Textodelmarcadordeposicin"/>
            </w:rPr>
            <w:t>Haga clic o pulse aquí para escribir texto.</w:t>
          </w:r>
        </w:p>
      </w:docPartBody>
    </w:docPart>
    <w:docPart>
      <w:docPartPr>
        <w:name w:val="29561EE34C4048A7B97DCD64E25B172B"/>
        <w:category>
          <w:name w:val="General"/>
          <w:gallery w:val="placeholder"/>
        </w:category>
        <w:types>
          <w:type w:val="bbPlcHdr"/>
        </w:types>
        <w:behaviors>
          <w:behavior w:val="content"/>
        </w:behaviors>
        <w:guid w:val="{E7A79846-D179-4524-B695-635B6BF878C7}"/>
      </w:docPartPr>
      <w:docPartBody>
        <w:p w:rsidR="000642F8" w:rsidRDefault="006644B5" w:rsidP="006644B5">
          <w:pPr>
            <w:pStyle w:val="29561EE34C4048A7B97DCD64E25B172B"/>
          </w:pPr>
          <w:r w:rsidRPr="001C4954">
            <w:rPr>
              <w:rStyle w:val="Textodelmarcadordeposicin"/>
            </w:rPr>
            <w:t>Haga clic o pulse aquí para escribir texto.</w:t>
          </w:r>
        </w:p>
      </w:docPartBody>
    </w:docPart>
    <w:docPart>
      <w:docPartPr>
        <w:name w:val="60A91EA9316842CAAEBADF28B1A4113F"/>
        <w:category>
          <w:name w:val="General"/>
          <w:gallery w:val="placeholder"/>
        </w:category>
        <w:types>
          <w:type w:val="bbPlcHdr"/>
        </w:types>
        <w:behaviors>
          <w:behavior w:val="content"/>
        </w:behaviors>
        <w:guid w:val="{FD6C76EB-64E2-4A3C-9431-CA81155E1C0F}"/>
      </w:docPartPr>
      <w:docPartBody>
        <w:p w:rsidR="000642F8" w:rsidRDefault="006644B5" w:rsidP="006644B5">
          <w:pPr>
            <w:pStyle w:val="60A91EA9316842CAAEBADF28B1A4113F"/>
          </w:pPr>
          <w:r w:rsidRPr="001C4954">
            <w:rPr>
              <w:rStyle w:val="Textodelmarcadordeposicin"/>
            </w:rPr>
            <w:t>Haga clic o pulse aquí para escribir texto.</w:t>
          </w:r>
        </w:p>
      </w:docPartBody>
    </w:docPart>
    <w:docPart>
      <w:docPartPr>
        <w:name w:val="9CC93084F831423AACE4BEC11A315366"/>
        <w:category>
          <w:name w:val="General"/>
          <w:gallery w:val="placeholder"/>
        </w:category>
        <w:types>
          <w:type w:val="bbPlcHdr"/>
        </w:types>
        <w:behaviors>
          <w:behavior w:val="content"/>
        </w:behaviors>
        <w:guid w:val="{09A6FC8B-1C54-411C-957E-6B6EC0F7E2AD}"/>
      </w:docPartPr>
      <w:docPartBody>
        <w:p w:rsidR="008A0727" w:rsidRDefault="00FA5D57" w:rsidP="00FA5D57">
          <w:pPr>
            <w:pStyle w:val="9CC93084F831423AACE4BEC11A315366"/>
          </w:pPr>
          <w:r w:rsidRPr="001C4954">
            <w:rPr>
              <w:rStyle w:val="Textodelmarcadordeposicin"/>
            </w:rPr>
            <w:t>Haga clic o pulse aquí para escribir texto.</w:t>
          </w:r>
        </w:p>
      </w:docPartBody>
    </w:docPart>
    <w:docPart>
      <w:docPartPr>
        <w:name w:val="7CC45F1934484208B14B21C252502B73"/>
        <w:category>
          <w:name w:val="General"/>
          <w:gallery w:val="placeholder"/>
        </w:category>
        <w:types>
          <w:type w:val="bbPlcHdr"/>
        </w:types>
        <w:behaviors>
          <w:behavior w:val="content"/>
        </w:behaviors>
        <w:guid w:val="{44FDF382-FF62-499D-8AB3-B5257104098B}"/>
      </w:docPartPr>
      <w:docPartBody>
        <w:p w:rsidR="008A0727" w:rsidRDefault="00FA5D57" w:rsidP="00FA5D57">
          <w:pPr>
            <w:pStyle w:val="7CC45F1934484208B14B21C252502B73"/>
          </w:pPr>
          <w:r w:rsidRPr="001C4954">
            <w:rPr>
              <w:rStyle w:val="Textodelmarcadordeposicin"/>
            </w:rPr>
            <w:t>Haga clic o pulse aquí para escribir texto.</w:t>
          </w:r>
        </w:p>
      </w:docPartBody>
    </w:docPart>
    <w:docPart>
      <w:docPartPr>
        <w:name w:val="9C7C6A5EAAFC4D4A87AEFEEA17104E2D"/>
        <w:category>
          <w:name w:val="General"/>
          <w:gallery w:val="placeholder"/>
        </w:category>
        <w:types>
          <w:type w:val="bbPlcHdr"/>
        </w:types>
        <w:behaviors>
          <w:behavior w:val="content"/>
        </w:behaviors>
        <w:guid w:val="{79368247-3392-4FCD-ACDB-41175DECFABF}"/>
      </w:docPartPr>
      <w:docPartBody>
        <w:p w:rsidR="008A0727" w:rsidRDefault="00FA5D57" w:rsidP="00FA5D57">
          <w:pPr>
            <w:pStyle w:val="9C7C6A5EAAFC4D4A87AEFEEA17104E2D"/>
          </w:pPr>
          <w:r w:rsidRPr="001C4954">
            <w:rPr>
              <w:rStyle w:val="Textodelmarcadordeposicin"/>
            </w:rPr>
            <w:t>Haga clic o pulse aquí para escribir texto.</w:t>
          </w:r>
        </w:p>
      </w:docPartBody>
    </w:docPart>
    <w:docPart>
      <w:docPartPr>
        <w:name w:val="03A3C7EC662B4572BD830BDFED52A2C3"/>
        <w:category>
          <w:name w:val="General"/>
          <w:gallery w:val="placeholder"/>
        </w:category>
        <w:types>
          <w:type w:val="bbPlcHdr"/>
        </w:types>
        <w:behaviors>
          <w:behavior w:val="content"/>
        </w:behaviors>
        <w:guid w:val="{8415E4DE-B2A7-43E8-962F-E05F7E555639}"/>
      </w:docPartPr>
      <w:docPartBody>
        <w:p w:rsidR="008A0727" w:rsidRDefault="00FA5D57" w:rsidP="00FA5D57">
          <w:pPr>
            <w:pStyle w:val="03A3C7EC662B4572BD830BDFED52A2C3"/>
          </w:pPr>
          <w:r w:rsidRPr="001C4954">
            <w:rPr>
              <w:rStyle w:val="Textodelmarcadordeposicin"/>
            </w:rPr>
            <w:t>Haga clic o pulse aquí para escribir texto.</w:t>
          </w:r>
        </w:p>
      </w:docPartBody>
    </w:docPart>
    <w:docPart>
      <w:docPartPr>
        <w:name w:val="D0B7C5E7394F4A1099D234848446F1B9"/>
        <w:category>
          <w:name w:val="General"/>
          <w:gallery w:val="placeholder"/>
        </w:category>
        <w:types>
          <w:type w:val="bbPlcHdr"/>
        </w:types>
        <w:behaviors>
          <w:behavior w:val="content"/>
        </w:behaviors>
        <w:guid w:val="{3512CB92-3FFD-40E1-AF28-357945849F82}"/>
      </w:docPartPr>
      <w:docPartBody>
        <w:p w:rsidR="008A0727" w:rsidRDefault="00FA5D57" w:rsidP="00FA5D57">
          <w:pPr>
            <w:pStyle w:val="D0B7C5E7394F4A1099D234848446F1B9"/>
          </w:pPr>
          <w:r w:rsidRPr="001C4954">
            <w:rPr>
              <w:rStyle w:val="Textodelmarcadordeposicin"/>
            </w:rPr>
            <w:t>Haga clic o pulse aquí para escribir texto.</w:t>
          </w:r>
        </w:p>
      </w:docPartBody>
    </w:docPart>
    <w:docPart>
      <w:docPartPr>
        <w:name w:val="88BF61FA7EB84C22909238ED0261044B"/>
        <w:category>
          <w:name w:val="General"/>
          <w:gallery w:val="placeholder"/>
        </w:category>
        <w:types>
          <w:type w:val="bbPlcHdr"/>
        </w:types>
        <w:behaviors>
          <w:behavior w:val="content"/>
        </w:behaviors>
        <w:guid w:val="{75DFDFD5-1893-43C4-9723-2FB1BF54BBDA}"/>
      </w:docPartPr>
      <w:docPartBody>
        <w:p w:rsidR="00402187" w:rsidRDefault="008A0727" w:rsidP="008A0727">
          <w:pPr>
            <w:pStyle w:val="88BF61FA7EB84C22909238ED0261044B"/>
          </w:pPr>
          <w:r w:rsidRPr="001C4954">
            <w:rPr>
              <w:rStyle w:val="Textodelmarcadordeposicin"/>
            </w:rPr>
            <w:t>Haga clic o pulse aquí para escribir texto.</w:t>
          </w:r>
        </w:p>
      </w:docPartBody>
    </w:docPart>
    <w:docPart>
      <w:docPartPr>
        <w:name w:val="D7BED6DBC48343BDBEB81AF208B588F5"/>
        <w:category>
          <w:name w:val="General"/>
          <w:gallery w:val="placeholder"/>
        </w:category>
        <w:types>
          <w:type w:val="bbPlcHdr"/>
        </w:types>
        <w:behaviors>
          <w:behavior w:val="content"/>
        </w:behaviors>
        <w:guid w:val="{57BEFD5D-3CBA-4FA6-8EC4-7EF266E63D04}"/>
      </w:docPartPr>
      <w:docPartBody>
        <w:p w:rsidR="00402187" w:rsidRDefault="008A0727" w:rsidP="008A0727">
          <w:pPr>
            <w:pStyle w:val="D7BED6DBC48343BDBEB81AF208B588F5"/>
          </w:pPr>
          <w:r w:rsidRPr="001C495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9F"/>
    <w:rsid w:val="00001271"/>
    <w:rsid w:val="000211D8"/>
    <w:rsid w:val="000323B5"/>
    <w:rsid w:val="00041E94"/>
    <w:rsid w:val="000642F8"/>
    <w:rsid w:val="00070F42"/>
    <w:rsid w:val="00080B90"/>
    <w:rsid w:val="000B2519"/>
    <w:rsid w:val="000D5F9E"/>
    <w:rsid w:val="000D619D"/>
    <w:rsid w:val="000F2757"/>
    <w:rsid w:val="00130F55"/>
    <w:rsid w:val="0013132B"/>
    <w:rsid w:val="00135D23"/>
    <w:rsid w:val="00142881"/>
    <w:rsid w:val="001722AD"/>
    <w:rsid w:val="001B3507"/>
    <w:rsid w:val="001C76EB"/>
    <w:rsid w:val="001D42C3"/>
    <w:rsid w:val="001F401C"/>
    <w:rsid w:val="00205F46"/>
    <w:rsid w:val="00233105"/>
    <w:rsid w:val="00250868"/>
    <w:rsid w:val="0025108C"/>
    <w:rsid w:val="00254C21"/>
    <w:rsid w:val="00296ECE"/>
    <w:rsid w:val="002A3330"/>
    <w:rsid w:val="002C1EF2"/>
    <w:rsid w:val="002E6C13"/>
    <w:rsid w:val="002F5323"/>
    <w:rsid w:val="00306B55"/>
    <w:rsid w:val="00331A6B"/>
    <w:rsid w:val="00336F59"/>
    <w:rsid w:val="003632CE"/>
    <w:rsid w:val="00364F4F"/>
    <w:rsid w:val="0038521E"/>
    <w:rsid w:val="003A0132"/>
    <w:rsid w:val="003A5090"/>
    <w:rsid w:val="003B0F38"/>
    <w:rsid w:val="003F2BD1"/>
    <w:rsid w:val="00402187"/>
    <w:rsid w:val="00410A05"/>
    <w:rsid w:val="004221F5"/>
    <w:rsid w:val="00427C43"/>
    <w:rsid w:val="0043312E"/>
    <w:rsid w:val="00492884"/>
    <w:rsid w:val="004A3E56"/>
    <w:rsid w:val="004B0B1C"/>
    <w:rsid w:val="004E0D31"/>
    <w:rsid w:val="004E309B"/>
    <w:rsid w:val="004F3CEB"/>
    <w:rsid w:val="00525422"/>
    <w:rsid w:val="0053109A"/>
    <w:rsid w:val="00536F3A"/>
    <w:rsid w:val="00542C7E"/>
    <w:rsid w:val="00584C5C"/>
    <w:rsid w:val="00597BE2"/>
    <w:rsid w:val="005A7DE8"/>
    <w:rsid w:val="005C1C1F"/>
    <w:rsid w:val="005C1EDA"/>
    <w:rsid w:val="005D0E3B"/>
    <w:rsid w:val="005D4FEB"/>
    <w:rsid w:val="005E350B"/>
    <w:rsid w:val="005F1172"/>
    <w:rsid w:val="006154F5"/>
    <w:rsid w:val="006644B5"/>
    <w:rsid w:val="006671AF"/>
    <w:rsid w:val="00677AD6"/>
    <w:rsid w:val="0068589F"/>
    <w:rsid w:val="00697F7A"/>
    <w:rsid w:val="006A50BB"/>
    <w:rsid w:val="0076025D"/>
    <w:rsid w:val="00777507"/>
    <w:rsid w:val="007834CD"/>
    <w:rsid w:val="007936A4"/>
    <w:rsid w:val="007F1851"/>
    <w:rsid w:val="0080524D"/>
    <w:rsid w:val="008305F9"/>
    <w:rsid w:val="008672E5"/>
    <w:rsid w:val="00897189"/>
    <w:rsid w:val="008A0727"/>
    <w:rsid w:val="008F4A38"/>
    <w:rsid w:val="009553EF"/>
    <w:rsid w:val="00973EC5"/>
    <w:rsid w:val="0099740A"/>
    <w:rsid w:val="009A3A93"/>
    <w:rsid w:val="009C6A06"/>
    <w:rsid w:val="009C6D6B"/>
    <w:rsid w:val="00A23A0C"/>
    <w:rsid w:val="00A33929"/>
    <w:rsid w:val="00A361B2"/>
    <w:rsid w:val="00A706AB"/>
    <w:rsid w:val="00A91856"/>
    <w:rsid w:val="00AB2630"/>
    <w:rsid w:val="00AB7BC8"/>
    <w:rsid w:val="00AD6383"/>
    <w:rsid w:val="00B6110B"/>
    <w:rsid w:val="00BA408A"/>
    <w:rsid w:val="00C22133"/>
    <w:rsid w:val="00C348D4"/>
    <w:rsid w:val="00C50BC3"/>
    <w:rsid w:val="00C526F6"/>
    <w:rsid w:val="00CA288E"/>
    <w:rsid w:val="00CC53B1"/>
    <w:rsid w:val="00CD27AE"/>
    <w:rsid w:val="00CE5130"/>
    <w:rsid w:val="00CE7B0E"/>
    <w:rsid w:val="00CF1C40"/>
    <w:rsid w:val="00D0503A"/>
    <w:rsid w:val="00D06445"/>
    <w:rsid w:val="00D25A04"/>
    <w:rsid w:val="00D51502"/>
    <w:rsid w:val="00DF2A37"/>
    <w:rsid w:val="00DF2EFD"/>
    <w:rsid w:val="00E0109F"/>
    <w:rsid w:val="00E05B9C"/>
    <w:rsid w:val="00E37CBE"/>
    <w:rsid w:val="00E4180E"/>
    <w:rsid w:val="00EA64AC"/>
    <w:rsid w:val="00F1175D"/>
    <w:rsid w:val="00F21ABC"/>
    <w:rsid w:val="00F24810"/>
    <w:rsid w:val="00F2497E"/>
    <w:rsid w:val="00F52C0D"/>
    <w:rsid w:val="00F60AD9"/>
    <w:rsid w:val="00FA5D57"/>
    <w:rsid w:val="00FE0C9E"/>
    <w:rsid w:val="00FE269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02187"/>
    <w:rPr>
      <w:color w:val="666666"/>
    </w:rPr>
  </w:style>
  <w:style w:type="paragraph" w:customStyle="1" w:styleId="6AD5FF5E0EC14BCF9FDDAA36FF4FBC64">
    <w:name w:val="6AD5FF5E0EC14BCF9FDDAA36FF4FBC64"/>
    <w:rsid w:val="00001271"/>
  </w:style>
  <w:style w:type="paragraph" w:customStyle="1" w:styleId="4D930E7BAD2B4BC1AD57F69B8752BBD2">
    <w:name w:val="4D930E7BAD2B4BC1AD57F69B8752BBD2"/>
    <w:rsid w:val="009C6A06"/>
  </w:style>
  <w:style w:type="paragraph" w:customStyle="1" w:styleId="523E86E47AD543ECB3601B306C5F133B">
    <w:name w:val="523E86E47AD543ECB3601B306C5F133B"/>
    <w:rsid w:val="000323B5"/>
  </w:style>
  <w:style w:type="paragraph" w:customStyle="1" w:styleId="AF5C26CBB2054188B6EAB9199B289320">
    <w:name w:val="AF5C26CBB2054188B6EAB9199B289320"/>
    <w:rsid w:val="001B3507"/>
  </w:style>
  <w:style w:type="paragraph" w:customStyle="1" w:styleId="9CB29EE595744C32A6B1BA0964AFADD3">
    <w:name w:val="9CB29EE595744C32A6B1BA0964AFADD3"/>
    <w:rsid w:val="000323B5"/>
  </w:style>
  <w:style w:type="paragraph" w:customStyle="1" w:styleId="695BDCA97C7D42BB9D4B3EA33C9C8B98">
    <w:name w:val="695BDCA97C7D42BB9D4B3EA33C9C8B98"/>
    <w:rsid w:val="003F2BD1"/>
  </w:style>
  <w:style w:type="paragraph" w:customStyle="1" w:styleId="E5408CE0B1394030AB084A570B789C53">
    <w:name w:val="E5408CE0B1394030AB084A570B789C53"/>
    <w:rsid w:val="005A7DE8"/>
  </w:style>
  <w:style w:type="paragraph" w:customStyle="1" w:styleId="2C387663E181468CBE90C390937A7714">
    <w:name w:val="2C387663E181468CBE90C390937A7714"/>
    <w:rsid w:val="005A7DE8"/>
  </w:style>
  <w:style w:type="paragraph" w:customStyle="1" w:styleId="DF0B3B0412A244DEB2781143FFFDC964">
    <w:name w:val="DF0B3B0412A244DEB2781143FFFDC964"/>
    <w:rsid w:val="005A7DE8"/>
  </w:style>
  <w:style w:type="paragraph" w:customStyle="1" w:styleId="244DDB6142B84C54BF114A753B29D659">
    <w:name w:val="244DDB6142B84C54BF114A753B29D659"/>
    <w:rsid w:val="005A7DE8"/>
  </w:style>
  <w:style w:type="paragraph" w:customStyle="1" w:styleId="2BBCAB3A85C44036B22CA183DF723D65">
    <w:name w:val="2BBCAB3A85C44036B22CA183DF723D65"/>
    <w:rsid w:val="005A7DE8"/>
  </w:style>
  <w:style w:type="paragraph" w:customStyle="1" w:styleId="973784DB0BAC4519A81064B851E743BB">
    <w:name w:val="973784DB0BAC4519A81064B851E743BB"/>
    <w:rsid w:val="005A7DE8"/>
  </w:style>
  <w:style w:type="paragraph" w:customStyle="1" w:styleId="C991F8CEF7A9452B908DBC25C8197725">
    <w:name w:val="C991F8CEF7A9452B908DBC25C8197725"/>
    <w:rsid w:val="005A7DE8"/>
  </w:style>
  <w:style w:type="paragraph" w:customStyle="1" w:styleId="E7037539569F41148C39B6FFCB81732F">
    <w:name w:val="E7037539569F41148C39B6FFCB81732F"/>
    <w:rsid w:val="004E0D31"/>
  </w:style>
  <w:style w:type="paragraph" w:customStyle="1" w:styleId="B01A0B3AD9504C60B51C57AA2F765C42">
    <w:name w:val="B01A0B3AD9504C60B51C57AA2F765C42"/>
    <w:rsid w:val="00070F42"/>
  </w:style>
  <w:style w:type="paragraph" w:customStyle="1" w:styleId="B006CC63E39E465CB6EAB8C38BA5C6DE">
    <w:name w:val="B006CC63E39E465CB6EAB8C38BA5C6DE"/>
    <w:rsid w:val="007F1851"/>
  </w:style>
  <w:style w:type="paragraph" w:customStyle="1" w:styleId="BC0904EC5209486F9D0B5690C9DB04D3">
    <w:name w:val="BC0904EC5209486F9D0B5690C9DB04D3"/>
    <w:rsid w:val="0038521E"/>
  </w:style>
  <w:style w:type="paragraph" w:customStyle="1" w:styleId="963D1D5C369E4260B295A229C9D972EE">
    <w:name w:val="963D1D5C369E4260B295A229C9D972EE"/>
    <w:rsid w:val="00B6110B"/>
  </w:style>
  <w:style w:type="paragraph" w:customStyle="1" w:styleId="FF3E5DE9253943A486009AA25CEB08D6">
    <w:name w:val="FF3E5DE9253943A486009AA25CEB08D6"/>
    <w:rsid w:val="00B6110B"/>
  </w:style>
  <w:style w:type="paragraph" w:customStyle="1" w:styleId="EC217483BC2447E99A78FA6AAAA97EAC">
    <w:name w:val="EC217483BC2447E99A78FA6AAAA97EAC"/>
    <w:rsid w:val="00B6110B"/>
  </w:style>
  <w:style w:type="paragraph" w:customStyle="1" w:styleId="F93DA5BE7BDC4B54B14B72E26208C10F">
    <w:name w:val="F93DA5BE7BDC4B54B14B72E26208C10F"/>
    <w:rsid w:val="00B6110B"/>
  </w:style>
  <w:style w:type="paragraph" w:customStyle="1" w:styleId="5256A4BECB1C49EC8B62A61399E39FE1">
    <w:name w:val="5256A4BECB1C49EC8B62A61399E39FE1"/>
    <w:rsid w:val="00B6110B"/>
  </w:style>
  <w:style w:type="paragraph" w:customStyle="1" w:styleId="04A2197EF7DE4AEA955BA1235CB57B71">
    <w:name w:val="04A2197EF7DE4AEA955BA1235CB57B71"/>
    <w:rsid w:val="00B6110B"/>
  </w:style>
  <w:style w:type="paragraph" w:customStyle="1" w:styleId="72291B0C1BC948E98323BFC15E6BE71E">
    <w:name w:val="72291B0C1BC948E98323BFC15E6BE71E"/>
    <w:rsid w:val="00B6110B"/>
  </w:style>
  <w:style w:type="paragraph" w:customStyle="1" w:styleId="F0EC6230CF14412B9EBA48081C4FE52C">
    <w:name w:val="F0EC6230CF14412B9EBA48081C4FE52C"/>
    <w:rsid w:val="00B6110B"/>
  </w:style>
  <w:style w:type="paragraph" w:customStyle="1" w:styleId="5774AEE3DD1547DF9E620EBBF6E3B346">
    <w:name w:val="5774AEE3DD1547DF9E620EBBF6E3B346"/>
    <w:rsid w:val="00B6110B"/>
  </w:style>
  <w:style w:type="paragraph" w:customStyle="1" w:styleId="FC0F26C1FA074EA6B9E290AD4A973F8F">
    <w:name w:val="FC0F26C1FA074EA6B9E290AD4A973F8F"/>
    <w:rsid w:val="00B6110B"/>
  </w:style>
  <w:style w:type="paragraph" w:customStyle="1" w:styleId="87A31C5A57834DFBAEA27BD38DC04CA8">
    <w:name w:val="87A31C5A57834DFBAEA27BD38DC04CA8"/>
    <w:rsid w:val="00B6110B"/>
  </w:style>
  <w:style w:type="paragraph" w:customStyle="1" w:styleId="BA4D71314AC3488EB620F65CCFDE3DFD">
    <w:name w:val="BA4D71314AC3488EB620F65CCFDE3DFD"/>
    <w:rsid w:val="00B6110B"/>
  </w:style>
  <w:style w:type="paragraph" w:customStyle="1" w:styleId="627D4397578B4FCE9113191D74BE0EC7">
    <w:name w:val="627D4397578B4FCE9113191D74BE0EC7"/>
    <w:rsid w:val="00B6110B"/>
  </w:style>
  <w:style w:type="paragraph" w:customStyle="1" w:styleId="445761C55EF9450FAF590C6B2BF01172">
    <w:name w:val="445761C55EF9450FAF590C6B2BF01172"/>
    <w:rsid w:val="005C1C1F"/>
  </w:style>
  <w:style w:type="paragraph" w:customStyle="1" w:styleId="6490CE37B3B74CA695A1AB1D8BD6371E">
    <w:name w:val="6490CE37B3B74CA695A1AB1D8BD6371E"/>
    <w:rsid w:val="005C1C1F"/>
  </w:style>
  <w:style w:type="paragraph" w:customStyle="1" w:styleId="602053550172480C9D898335B52F4A0D">
    <w:name w:val="602053550172480C9D898335B52F4A0D"/>
    <w:rsid w:val="005C1C1F"/>
  </w:style>
  <w:style w:type="paragraph" w:customStyle="1" w:styleId="C00FB973D06B48BD8F1FB8FDF85AA52D">
    <w:name w:val="C00FB973D06B48BD8F1FB8FDF85AA52D"/>
    <w:rsid w:val="005C1C1F"/>
  </w:style>
  <w:style w:type="paragraph" w:customStyle="1" w:styleId="4C05919FEE894D2EA9009B0E7937BA18">
    <w:name w:val="4C05919FEE894D2EA9009B0E7937BA18"/>
    <w:rsid w:val="005C1C1F"/>
  </w:style>
  <w:style w:type="paragraph" w:customStyle="1" w:styleId="DEA7E5E4921D4437860EC42840AC88BB">
    <w:name w:val="DEA7E5E4921D4437860EC42840AC88BB"/>
    <w:rsid w:val="005C1C1F"/>
  </w:style>
  <w:style w:type="paragraph" w:customStyle="1" w:styleId="2C701F156464406B99F0C5C2A8FC3CB7">
    <w:name w:val="2C701F156464406B99F0C5C2A8FC3CB7"/>
    <w:rsid w:val="005C1C1F"/>
  </w:style>
  <w:style w:type="paragraph" w:customStyle="1" w:styleId="F2E521024C044BB1B953D785554F0E17">
    <w:name w:val="F2E521024C044BB1B953D785554F0E17"/>
    <w:rsid w:val="005C1C1F"/>
  </w:style>
  <w:style w:type="paragraph" w:customStyle="1" w:styleId="B7CCF33CF29A4753B967451E4C6E453D">
    <w:name w:val="B7CCF33CF29A4753B967451E4C6E453D"/>
    <w:rsid w:val="005C1C1F"/>
  </w:style>
  <w:style w:type="paragraph" w:customStyle="1" w:styleId="E82C2281EA4E46E09C0395AD55E12B92">
    <w:name w:val="E82C2281EA4E46E09C0395AD55E12B92"/>
    <w:rsid w:val="005C1C1F"/>
  </w:style>
  <w:style w:type="paragraph" w:customStyle="1" w:styleId="A67EDAB801264327905097B7DA578137">
    <w:name w:val="A67EDAB801264327905097B7DA578137"/>
    <w:rsid w:val="005C1C1F"/>
  </w:style>
  <w:style w:type="paragraph" w:customStyle="1" w:styleId="470604AB75164AA19E72D3F1CB3F4B1F">
    <w:name w:val="470604AB75164AA19E72D3F1CB3F4B1F"/>
    <w:rsid w:val="006644B5"/>
  </w:style>
  <w:style w:type="paragraph" w:customStyle="1" w:styleId="6F3BDCDDDC7342D1AE8FF8BBCBD3147D">
    <w:name w:val="6F3BDCDDDC7342D1AE8FF8BBCBD3147D"/>
    <w:rsid w:val="006644B5"/>
  </w:style>
  <w:style w:type="paragraph" w:customStyle="1" w:styleId="7A0F61E53A24426FAEF034B8434F69F2">
    <w:name w:val="7A0F61E53A24426FAEF034B8434F69F2"/>
    <w:rsid w:val="006644B5"/>
  </w:style>
  <w:style w:type="paragraph" w:customStyle="1" w:styleId="7409A34A782E410CB59CD5E0809A2505">
    <w:name w:val="7409A34A782E410CB59CD5E0809A2505"/>
    <w:rsid w:val="006644B5"/>
  </w:style>
  <w:style w:type="paragraph" w:customStyle="1" w:styleId="6C7D59FF332F44C6B4C5ED32B417002E">
    <w:name w:val="6C7D59FF332F44C6B4C5ED32B417002E"/>
    <w:rsid w:val="006644B5"/>
  </w:style>
  <w:style w:type="paragraph" w:customStyle="1" w:styleId="DB22243E8C264BA09B500130C0E9442E">
    <w:name w:val="DB22243E8C264BA09B500130C0E9442E"/>
    <w:rsid w:val="006644B5"/>
  </w:style>
  <w:style w:type="paragraph" w:customStyle="1" w:styleId="29561EE34C4048A7B97DCD64E25B172B">
    <w:name w:val="29561EE34C4048A7B97DCD64E25B172B"/>
    <w:rsid w:val="006644B5"/>
  </w:style>
  <w:style w:type="paragraph" w:customStyle="1" w:styleId="60A91EA9316842CAAEBADF28B1A4113F">
    <w:name w:val="60A91EA9316842CAAEBADF28B1A4113F"/>
    <w:rsid w:val="006644B5"/>
  </w:style>
  <w:style w:type="paragraph" w:customStyle="1" w:styleId="B82DCBAD0CB24D4A90EF9D61A4CC2B94">
    <w:name w:val="B82DCBAD0CB24D4A90EF9D61A4CC2B94"/>
    <w:rsid w:val="00FA5D57"/>
  </w:style>
  <w:style w:type="paragraph" w:customStyle="1" w:styleId="7B85C06233C04B348D79D9B4F132F6E0">
    <w:name w:val="7B85C06233C04B348D79D9B4F132F6E0"/>
    <w:rsid w:val="00FA5D57"/>
  </w:style>
  <w:style w:type="paragraph" w:customStyle="1" w:styleId="9CC93084F831423AACE4BEC11A315366">
    <w:name w:val="9CC93084F831423AACE4BEC11A315366"/>
    <w:rsid w:val="00FA5D57"/>
  </w:style>
  <w:style w:type="paragraph" w:customStyle="1" w:styleId="1AD8DDF35A404E7C85EB7854DB7932B3">
    <w:name w:val="1AD8DDF35A404E7C85EB7854DB7932B3"/>
    <w:rsid w:val="00FA5D57"/>
  </w:style>
  <w:style w:type="paragraph" w:customStyle="1" w:styleId="BB429AF3214A4C23929F6E29C2EA5982">
    <w:name w:val="BB429AF3214A4C23929F6E29C2EA5982"/>
    <w:rsid w:val="00FA5D57"/>
  </w:style>
  <w:style w:type="paragraph" w:customStyle="1" w:styleId="7CC45F1934484208B14B21C252502B73">
    <w:name w:val="7CC45F1934484208B14B21C252502B73"/>
    <w:rsid w:val="00FA5D57"/>
  </w:style>
  <w:style w:type="paragraph" w:customStyle="1" w:styleId="9C7C6A5EAAFC4D4A87AEFEEA17104E2D">
    <w:name w:val="9C7C6A5EAAFC4D4A87AEFEEA17104E2D"/>
    <w:rsid w:val="00FA5D57"/>
  </w:style>
  <w:style w:type="paragraph" w:customStyle="1" w:styleId="03A3C7EC662B4572BD830BDFED52A2C3">
    <w:name w:val="03A3C7EC662B4572BD830BDFED52A2C3"/>
    <w:rsid w:val="00FA5D57"/>
  </w:style>
  <w:style w:type="paragraph" w:customStyle="1" w:styleId="11D4313D8AAC44D08A72D69BEAA907FC">
    <w:name w:val="11D4313D8AAC44D08A72D69BEAA907FC"/>
    <w:rsid w:val="00FA5D57"/>
  </w:style>
  <w:style w:type="paragraph" w:customStyle="1" w:styleId="D0B7C5E7394F4A1099D234848446F1B9">
    <w:name w:val="D0B7C5E7394F4A1099D234848446F1B9"/>
    <w:rsid w:val="00FA5D57"/>
  </w:style>
  <w:style w:type="paragraph" w:customStyle="1" w:styleId="B13174F746B1467D9D090EEA605D404D">
    <w:name w:val="B13174F746B1467D9D090EEA605D404D"/>
    <w:rsid w:val="008A0727"/>
  </w:style>
  <w:style w:type="paragraph" w:customStyle="1" w:styleId="88BF61FA7EB84C22909238ED0261044B">
    <w:name w:val="88BF61FA7EB84C22909238ED0261044B"/>
    <w:rsid w:val="008A0727"/>
  </w:style>
  <w:style w:type="paragraph" w:customStyle="1" w:styleId="D7BED6DBC48343BDBEB81AF208B588F5">
    <w:name w:val="D7BED6DBC48343BDBEB81AF208B588F5"/>
    <w:rsid w:val="008A0727"/>
  </w:style>
  <w:style w:type="paragraph" w:customStyle="1" w:styleId="A96782A7AB574FD6855BB4F3E8737101">
    <w:name w:val="A96782A7AB574FD6855BB4F3E8737101"/>
    <w:rsid w:val="004021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469BB7-9CC1-4E47-86C5-6014F7749746}">
  <we:reference id="wa104382081" version="1.55.1.0" store="es-ES" storeType="OMEX"/>
  <we:alternateReferences>
    <we:reference id="wa104382081" version="1.55.1.0" store="" storeType="OMEX"/>
  </we:alternateReferences>
  <we:properties>
    <we:property name="MENDELEY_CITATIONS" value="[{&quot;citationID&quot;:&quot;MENDELEY_CITATION_cd1a7105-e728-4232-9150-ef79e3e722a3&quot;,&quot;properties&quot;:{&quot;noteIndex&quot;:0},&quot;isEdited&quot;:false,&quot;manualOverride&quot;:{&quot;isManuallyOverridden&quot;:false,&quot;citeprocText&quot;:&quot;(Uddin et al., 2020)&quot;,&quot;manualOverrideText&quot;:&quot;&quot;},&quot;citationTag&quot;:&quot;MENDELEY_CITATION_v3_eyJjaXRhdGlvbklEIjoiTUVOREVMRVlfQ0lUQVRJT05fY2QxYTcxMDUtZTcyOC00MjMyLTkxNTAtZWY3OWUzZTcyMmEz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isTemporary&quot;:false}]},{&quot;citationID&quot;:&quot;MENDELEY_CITATION_8782e798-77ac-4353-8b54-c4ad947db036&quot;,&quot;properties&quot;:{&quot;noteIndex&quot;:0},&quot;isEdited&quot;:false,&quot;manualOverride&quot;:{&quot;isManuallyOverridden&quot;:false,&quot;citeprocText&quot;:&quot;(Lovestone et al., 2015)&quot;,&quot;manualOverrideText&quot;:&quot;&quot;},&quot;citationTag&quot;:&quot;MENDELEY_CITATION_v3_eyJjaXRhdGlvbklEIjoiTUVOREVMRVlfQ0lUQVRJT05fODc4MmU3OTgtNzdhYy00MzUzLThiNTQtYzRhZDk0N2RiMDM2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quot;,&quot;citationItems&quot;:[{&quot;id&quot;:&quot;c3ae2617-2016-3f48-936e-c36aa3ee60a8&quot;,&quot;itemData&quot;:{&quot;type&quot;:&quot;article-journal&quot;,&quot;id&quot;:&quot;c3ae2617-2016-3f48-936e-c36aa3ee60a8&quot;,&quot;title&quot;:&quot;A Phase II Trial of Tideglusib in Alzheimer's Disease&quot;,&quot;groupId&quot;:&quot;0426c3e1-6d28-326a-8410-5ba2185c4c1b&quot;,&quot;author&quot;:[{&quot;family&quot;:&quot;Lovestone&quot;,&quot;given&quot;:&quot;Simon&quot;,&quot;parse-names&quot;:false,&quot;dropping-particle&quot;:&quot;&quot;,&quot;non-dropping-particle&quot;:&quot;&quot;},{&quot;family&quot;:&quot;Boada&quot;,&quot;given&quot;:&quot;Mercè&quot;,&quot;parse-names&quot;:false,&quot;dropping-particle&quot;:&quot;&quot;,&quot;non-dropping-particle&quot;:&quot;&quot;},{&quot;family&quot;:&quot;Dubois&quot;,&quot;given&quot;:&quot;Bruno&quot;,&quot;parse-names&quot;:false,&quot;dropping-particle&quot;:&quot;&quot;,&quot;non-dropping-particle&quot;:&quot;&quot;},{&quot;family&quot;:&quot;Hüll&quot;,&quot;given&quot;:&quot;Michael&quot;,&quot;parse-names&quot;:false,&quot;dropping-particle&quot;:&quot;&quot;,&quot;non-dropping-particle&quot;:&quot;&quot;},{&quot;family&quot;:&quot;Rinne&quot;,&quot;given&quot;:&quot;Juha O.&quot;,&quot;parse-names&quot;:false,&quot;dropping-particle&quot;:&quot;&quot;,&quot;non-dropping-particle&quot;:&quot;&quot;},{&quot;family&quot;:&quot;Huppertz&quot;,&quot;given&quot;:&quot;Hans Jürgen&quot;,&quot;parse-names&quot;:false,&quot;dropping-particle&quot;:&quot;&quot;,&quot;non-dropping-particle&quot;:&quot;&quot;},{&quot;family&quot;:&quot;Calero&quot;,&quot;given&quot;:&quot;Miguel&quot;,&quot;parse-names&quot;:false,&quot;dropping-particle&quot;:&quot;&quot;,&quot;non-dropping-particle&quot;:&quot;&quot;},{&quot;family&quot;:&quot;Andrés&quot;,&quot;given&quot;:&quot;María&quot;,&quot;parse-names&quot;:false,&quot;dropping-particle&quot;:&quot;V.&quot;,&quot;non-dropping-particle&quot;:&quot;&quot;},{&quot;family&quot;:&quot;Gómez-Carrillo&quot;,&quot;given&quot;:&quot;Belén&quot;,&quot;parse-names&quot;:false,&quot;dropping-particle&quot;:&quot;&quot;,&quot;non-dropping-particle&quot;:&quot;&quot;},{&quot;family&quot;:&quot;León&quot;,&quot;given&quot;:&quot;Teresa&quot;,&quot;parse-names&quot;:false,&quot;dropping-particle&quot;:&quot;&quot;,&quot;non-dropping-particle&quot;:&quot;&quot;},{&quot;family&quot;:&quot;Ser&quot;,&quot;given&quot;:&quot;Teodoro&quot;,&quot;parse-names&quot;:false,&quot;dropping-particle&quot;:&quot;&quot;,&quot;non-dropping-particle&quot;:&quot;Del&quot;}],&quot;container-title&quot;:&quot;Journal of Alzheimer's Disease&quot;,&quot;accessed&quot;:{&quot;date-parts&quot;:[[2024,5,17]]},&quot;DOI&quot;:&quot;10.3233/JAD-141959&quot;,&quot;ISSN&quot;:&quot;1387-2877&quot;,&quot;PMID&quot;:&quot;25537011&quot;,&quot;issued&quot;:{&quot;date-parts&quot;:[[2015,1,1]]},&quot;page&quot;:&quot;75-88&quot;,&quot;abstract&quot;:&quot;Background: The ARGO study was a phase II, double-blind, placebo controlled, four parallel arm trial of tideglusib in Alzheimer's disease (AD). Objective: To prove the clinical efficacy of an inhibitor of glycogen synthase kinase-3 (GSK-3), in AD. Methods: Mild to moderate (Mini-Mental State Examination (MMSE) score, 14-26) AD patients on cholinesterase inhibitor and/or memantine treatment were administered tideglusib or placebo for 26 weeks. The ADAS-cog15 was the primary efficacy measure; function, cognition, behavior, and quality of life were assessed as secondary measures; cerebral atrophy in MRI and the levels of tau, amyloid-β, and BACE1 in cerebrospinal fluid (CSF) were exploratory endpoints. Results: 306 AD patients were randomized to active (1000 mg QD: n = 86, 1000 mg QOD: n = 90, and 500 mg QD: n = 50) or placebo (n = 85) in 55 sites in four European countries. There were no statistically significant differences between either active and placebo arms in the efficacy variables. However, BACE1 in CSF significantly decreased with treatment in a small subgroup of patients. Participants with mild AD in the 500 mg QD group showed significant responses on ADAS-cog15, MMSE, and word fluency. Diarrhea (14-18% in active, 11% placebo) and dose-dependent, mild to moderate, and fully reversible transaminase increase (9-16% in active, 3.5% placebo) were the most frequent adverse events. Conclusions: Short term (26 weeks) tideglusib was acceptably safe but produced no clinical benefit in this trial. However, given the non-linear dose response, especially in mildly affected patients, further dose finding studies in early disease stages and for longer duration are warranted to examine GSK-3 inhibition in AD patients.&quot;,&quot;publisher&quot;:&quot;IOS Press&quot;,&quot;issue&quot;:&quot;1&quot;,&quot;volume&quot;:&quot;45&quot;},&quot;isTemporary&quot;:false}]},{&quot;citationID&quot;:&quot;MENDELEY_CITATION_81e23ba8-7c1f-43da-b68d-163247f79fce&quot;,&quot;properties&quot;:{&quot;noteIndex&quot;:0},&quot;isEdited&quot;:false,&quot;manualOverride&quot;:{&quot;isManuallyOverridden&quot;:false,&quot;citeprocText&quot;:&quot;(Yang &amp;#38; Song, 2013)&quot;,&quot;manualOverrideText&quot;:&quot;&quot;},&quot;citationTag&quot;:&quot;MENDELEY_CITATION_v3_eyJjaXRhdGlvbklEIjoiTUVOREVMRVlfQ0lUQVRJT05fODFlMjNiYTgtN2MxZi00M2RhLWI2OGQtMTYzMjQ3Zjc5ZmNl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quot;,&quot;citationItems&quot;:[{&quot;id&quot;:&quot;9e088f49-cadd-3aee-b974-ee01dfc71dfb&quot;,&quot;itemData&quot;:{&quot;type&quot;:&quot;article-journal&quot;,&quot;id&quot;:&quot;9e088f49-cadd-3aee-b974-ee01dfc71dfb&quot;,&quot;title&quot;:&quot;Molecular links between Alzheimer’s disease and diabetes mellitus&quot;,&quot;groupId&quot;:&quot;0426c3e1-6d28-326a-8410-5ba2185c4c1b&quot;,&quot;author&quot;:[{&quot;family&quot;:&quot;Yang&quot;,&quot;given&quot;:&quot;Y.&quot;,&quot;parse-names&quot;:false,&quot;dropping-particle&quot;:&quot;&quot;,&quot;non-dropping-particle&quot;:&quot;&quot;},{&quot;family&quot;:&quot;Song&quot;,&quot;given&quot;:&quot;W.&quot;,&quot;parse-names&quot;:false,&quot;dropping-particle&quot;:&quot;&quot;,&quot;non-dropping-particle&quot;:&quot;&quot;}],&quot;container-title&quot;:&quot;Neuroscience&quot;,&quot;container-title-short&quot;:&quot;Neuroscience&quot;,&quot;accessed&quot;:{&quot;date-parts&quot;:[[2024,5,8]]},&quot;DOI&quot;:&quot;10.1016/J.NEUROSCIENCE.2013.07.009&quot;,&quot;ISSN&quot;:&quot;0306-4522&quot;,&quot;PMID&quot;:&quot;23867771&quot;,&quot;issued&quot;:{&quot;date-parts&quot;:[[2013,10,10]]},&quot;page&quot;:&quot;140-150&quot;,&quot;abstract&quot;:&quot;Substantial epidemiological evidence shows an increased risk for developing Alzheimer's disease (AD) in people with diabetes. Yet the underlying molecular mechanisms still remain to be elucidated. This article reviews the current studies on common pathological processes of Alzheimer's disease and diabetes with particular focus on potential mechanisms through which diabetes affects the initiation and progression of Alzheimer's disease. Impairment of insulin signaling, inflammation, oxidative stress, mitochondrial dysfunction, advanced glycation end products, APOE?4 and cholesterol appear to be important mediators and are likely to act synergistically in promoting AD pathology. © 2013 Elsevier Ltd.&quot;,&quot;publisher&quot;:&quot;Pergamon&quot;,&quot;volume&quot;:&quot;250&quot;},&quot;isTemporary&quot;:false}]},{&quot;citationID&quot;:&quot;MENDELEY_CITATION_3230ccfc-82d2-47e1-8676-238eaac20707&quot;,&quot;properties&quot;:{&quot;noteIndex&quot;:0},&quot;isEdited&quot;:false,&quot;manualOverride&quot;:{&quot;isManuallyOverridden&quot;:false,&quot;citeprocText&quot;:&quot;(Brands et al., 2005; Kopf &amp;#38; Frölich, 2009; Strachan et al., 1997)&quot;,&quot;manualOverrideText&quot;:&quot;&quot;},&quot;citationTag&quot;:&quot;MENDELEY_CITATION_v3_eyJjaXRhdGlvbklEIjoiTUVOREVMRVlfQ0lUQVRJT05fMzIzMGNjZmMtODJkMi00N2UxLTg2NzYtMjM4ZWFhYzIwNzA3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quot;,&quot;citationItems&quot;:[{&quot;id&quot;:&quot;a45558a5-57d3-3f77-9ac9-f898a8c6e21e&quot;,&quot;itemData&quot;:{&quot;type&quot;:&quot;article-journal&quot;,&quot;id&quot;:&quot;a45558a5-57d3-3f77-9ac9-f898a8c6e21e&quot;,&quot;title&quot;:&quot;Is Type II Diabetes Associated With an Increased Risk of Cognitive Dysfunction?: A critical review of published studies&quot;,&quot;groupId&quot;:&quot;0426c3e1-6d28-326a-8410-5ba2185c4c1b&quot;,&quot;author&quot;:[{&quot;family&quot;:&quot;Strachan&quot;,&quot;given&quot;:&quot;Mark W.J.&quot;,&quot;parse-names&quot;:false,&quot;dropping-particle&quot;:&quot;&quot;,&quot;non-dropping-particle&quot;:&quot;&quot;},{&quot;family&quot;:&quot;Deary&quot;,&quot;given&quot;:&quot;Ian J.&quot;,&quot;parse-names&quot;:false,&quot;dropping-particle&quot;:&quot;&quot;,&quot;non-dropping-particle&quot;:&quot;&quot;},{&quot;family&quot;:&quot;Ewing&quot;,&quot;given&quot;:&quot;Fiona M.E.&quot;,&quot;parse-names&quot;:false,&quot;dropping-particle&quot;:&quot;&quot;,&quot;non-dropping-particle&quot;:&quot;&quot;},{&quot;family&quot;:&quot;Frier&quot;,&quot;given&quot;:&quot;Brian M.&quot;,&quot;parse-names&quot;:false,&quot;dropping-particle&quot;:&quot;&quot;,&quot;non-dropping-particle&quot;:&quot;&quot;}],&quot;container-title&quot;:&quot;Diabetes Care&quot;,&quot;container-title-short&quot;:&quot;Diabetes Care&quot;,&quot;accessed&quot;:{&quot;date-parts&quot;:[[2024,5,9]]},&quot;DOI&quot;:&quot;10.2337/DIACARE.20.3.438&quot;,&quot;ISSN&quot;:&quot;0149-5992&quot;,&quot;PMID&quot;:&quot;9051402&quot;,&quot;URL&quot;:&quot;https://dx.doi.org/10.2337/diacare.20.3.438&quot;,&quot;issued&quot;:{&quot;date-parts&quot;:[[1997,3,1]]},&quot;page&quot;:&quot;438-445&quot;,&quot;abstract&quot;:&quot;Type II (non-insulin-dependent) diabetes may be associated with impaired cognitive function. A detailed search of the literature has identified 19 controlled studies in which cognitive function in type II diabetes has been examined. The studies vary widely with respect to the nature of the diabetic populations studied and the psychological tests used. Thirteen studies demonstrated that the diabetic individuals performed more poorly in at least one aspect of cognitive function. The most commonly affected cognitive ability was verbal memory. Psychomotor ability and frontal lobe function were affected less consistently. The remaining six studies showed no difference in cognitive ability between subjects with type II diabetes and nondiabetic control subjects, but none had adequate statistical power to detect a between-group difference in cognitive ability of 0.5 of a standard deviation (a medium effect size). These findings are consistent with type II diabetes being associated with an increased risk of cognitive dysfunction. However, the widespread differences in methodology between the studies should lead to a cautious interpretation of their conclusions. The etiology of any cognitive decrement in type II diabetes is likely to result from an interaction between metabolic abnormalities intrinsic to diabetes, diabetes-specific complications, and other diabetes-related disorders.&quot;,&quot;publisher&quot;:&quot;American Diabetes Association&quot;,&quot;issue&quot;:&quot;3&quot;,&quot;volume&quot;:&quot;20&quot;},&quot;isTemporary&quot;:false},{&quot;id&quot;:&quot;c80a1956-fae9-3d5e-a828-1ac6012444b7&quot;,&quot;itemData&quot;:{&quot;type&quot;:&quot;article-journal&quot;,&quot;id&quot;:&quot;c80a1956-fae9-3d5e-a828-1ac6012444b7&quot;,&quot;title&quot;:&quot;The Effects of Type 1 Diabetes on Cognitive PerformanceA meta-analysis&quot;,&quot;groupId&quot;:&quot;0426c3e1-6d28-326a-8410-5ba2185c4c1b&quot;,&quot;author&quot;:[{&quot;family&quot;:&quot;Brands&quot;,&quot;given&quot;:&quot;Augustina M.A.&quot;,&quot;parse-names&quot;:false,&quot;dropping-particle&quot;:&quot;&quot;,&quot;non-dropping-particle&quot;:&quot;&quot;},{&quot;family&quot;:&quot;Biessels&quot;,&quot;given&quot;:&quot;Geert Jan&quot;,&quot;parse-names&quot;:false,&quot;dropping-particle&quot;:&quot;&quot;,&quot;non-dropping-particle&quot;:&quot;&quot;},{&quot;family&quot;:&quot;Haan&quot;,&quot;given&quot;:&quot;Edward H.F.&quot;,&quot;parse-names&quot;:false,&quot;dropping-particle&quot;:&quot;&quot;,&quot;non-dropping-particle&quot;:&quot;De&quot;},{&quot;family&quot;:&quot;Kappelle&quot;,&quot;given&quot;:&quot;L. Jaap&quot;,&quot;parse-names&quot;:false,&quot;dropping-particle&quot;:&quot;&quot;,&quot;non-dropping-particle&quot;:&quot;&quot;},{&quot;family&quot;:&quot;Kessels&quot;,&quot;given&quot;:&quot;Roy P.C.&quot;,&quot;parse-names&quot;:false,&quot;dropping-particle&quot;:&quot;&quot;,&quot;non-dropping-particle&quot;:&quot;&quot;}],&quot;container-title&quot;:&quot;Diabetes Care&quot;,&quot;container-title-short&quot;:&quot;Diabetes Care&quot;,&quot;accessed&quot;:{&quot;date-parts&quot;:[[2024,5,9]]},&quot;DOI&quot;:&quot;10.2337/DIACARE.28.3.726&quot;,&quot;ISSN&quot;:&quot;0149-5992&quot;,&quot;PMID&quot;:&quot;15735218&quot;,&quot;URL&quot;:&quot;https://dx.doi.org/10.2337/diacare.28.3.726&quot;,&quot;issued&quot;:{&quot;date-parts&quot;:[[2005,3,1]]},&quot;page&quot;:&quot;726-735&quot;,&quot;abstract&quot;:&quot;OBJECTIVE - To investigate the exact nature and magnitude of cognitive impairments in patients with type 1 diabetes and the possible association with other disease variables, such as recurrent episodes of hypoglycemia and metabolic control. RESEARCH DESIGN AND METHODS - MedLine and PsycLit search engines were used to identify studies on cognitive performance in patients with type 1 diabetes. Effect sizes (Cohen's d), which are the standardized differences between the experimental and the control group, were calculated. In the meta-analysis, a combined d value was calculated, expressing the magnitude of associations across studies. RESULTS - A total of 33 studies were identified that met the inclusion criteria. Compared with nondiabetic control subjects, the type 1 diabetic group demonstrated a significantly lowered performance on the following cognitive domains: intelligence (d = -0.7), speed of information processing (d = -0.3), psychomotor efficiency (d = -0.6), visual (d = -0.4) and sustained attention (d = -0.3), cognitive flexibility (d = -0.5), and visual perception (d = -0.4). Lowered cognitive performance in diabetic patients appeared to be associated with the presence of microvascular complications but not with the occurrence of severe hypoglycemic episodes or with poor metabolic control. CONCLUSIONS - In patients with type 1 diabetes, cognitive dysfunction is characterized by a slowing of mental speed and a diminished mental flexibility, whereas learning and memory are spared. The magnitude of the cognitive deficits is mild to moderate, but even mild forms of cognitive dysfunction might hamper everyday activities since they can be expected to present problems in more demanding situations. © 2005 by the American Diabetes Association.&quot;,&quot;publisher&quot;:&quot;American Diabetes Association&quot;,&quot;issue&quot;:&quot;3&quot;,&quot;volume&quot;:&quot;28&quot;},&quot;isTemporary&quot;:false},{&quot;id&quot;:&quot;a885533b-2e0a-3ac5-9e0e-fdc669f6090d&quot;,&quot;itemData&quot;:{&quot;type&quot;:&quot;article-journal&quot;,&quot;id&quot;:&quot;a885533b-2e0a-3ac5-9e0e-fdc669f6090d&quot;,&quot;title&quot;:&quot;Risk of Incident Alzheimer's Disease in Diabetic Patients: A Systematic Review of Prospective Trials&quot;,&quot;groupId&quot;:&quot;0426c3e1-6d28-326a-8410-5ba2185c4c1b&quot;,&quot;author&quot;:[{&quot;family&quot;:&quot;Kopf&quot;,&quot;given&quot;:&quot;Daniel&quot;,&quot;parse-names&quot;:false,&quot;dropping-particle&quot;:&quot;&quot;,&quot;non-dropping-particle&quot;:&quot;&quot;},{&quot;family&quot;:&quot;Frölich&quot;,&quot;given&quot;:&quot;Lutz&quot;,&quot;parse-names&quot;:false,&quot;dropping-particle&quot;:&quot;&quot;,&quot;non-dropping-particle&quot;:&quot;&quot;}],&quot;container-title&quot;:&quot;Journal of Alzheimer's Disease&quot;,&quot;accessed&quot;:{&quot;date-parts&quot;:[[2024,5,10]]},&quot;DOI&quot;:&quot;10.3233/JAD-2009-1011&quot;,&quot;ISSN&quot;:&quot;1387-2877&quot;,&quot;PMID&quot;:&quot;19387104&quot;,&quot;issued&quot;:{&quot;date-parts&quot;:[[2009,1,1]]},&quot;page&quot;:&quot;677-685&quot;,&quot;abstract&quot;:&quot;Diabetes mellitus is an established risk factor of cognitive decline. This excess risk has frequently been attributed to cerebrovascular disease. The contribution of diabetes mellitus to the risk of Alzheimer's disease is less clear. We performed a systematic literature review based on prospective studies that examined the risk of incident Alzheimer's disease in diabetic patients. Fourteen studies in eleven different populations fulfilled the entry criteria. Only one study per population was included by pre-defined criteria, leaving eleven studies for analysis. All studies reported risk ratios greater than one (median 1.59, range 1.15-2.7). In four studies, this excess risk was statistically significant (median 1.73, range 1.59-1.9); in seven studies the lower border of the 95% confidence interval was below 1.0. Factors associated with significant results were a sample size of 600 or more diabetic subjects, inclusion of patients with mild glycemic dysregulation as assessed by oral glucose tolerance test, and a high proportion of diagnoses of Alzheimer's disease verified by autopsy or magnetic resonance imaging. Diabetes mellitus is likely to increase the risk of Alzheimer's disease. The association of Alzheimer's disease and diabetes mellitus is more clear-cut, if mild cases of diabetes mellitus are included in the analysis. © 2009 - IOS Press and the authors. All rights reserved.&quot;,&quot;publisher&quot;:&quot;IOS Press&quot;,&quot;issue&quot;:&quot;4&quot;,&quot;volume&quot;:&quot;16&quot;},&quot;isTemporary&quot;:false}]},{&quot;citationID&quot;:&quot;MENDELEY_CITATION_6b66722c-746a-4fc5-ab69-089aa269da2a&quot;,&quot;properties&quot;:{&quot;noteIndex&quot;:0},&quot;isEdited&quot;:false,&quot;manualOverride&quot;:{&quot;isManuallyOverridden&quot;:false,&quot;citeprocText&quot;:&quot;(OPS, 2023a)&quot;,&quot;manualOverrideText&quot;:&quot;&quot;},&quot;citationTag&quot;:&quot;MENDELEY_CITATION_v3_eyJjaXRhdGlvbklEIjoiTUVOREVMRVlfQ0lUQVRJT05fNmI2NjcyMmMtNzQ2YS00ZmM1LWFiNjktMDg5YWEyNjlkYTJh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quot;,&quot;citationItems&quot;:[{&quot;id&quot;:&quot;824a9d0b-646d-3b44-9684-afd909f29f91&quot;,&quot;itemData&quot;:{&quot;type&quot;:&quot;webpage&quot;,&quot;id&quot;:&quot;824a9d0b-646d-3b44-9684-afd909f29f91&quot;,&quot;title&quot;:&quot;Demencia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4,22]]},&quot;URL&quot;:&quot;https://www.paho.org/es/temas/demencia&quot;,&quot;issued&quot;:{&quot;date-parts&quot;:[[2023]]}},&quot;isTemporary&quot;:false}]},{&quot;citationID&quot;:&quot;MENDELEY_CITATION_f69ba623-89d0-4a64-a286-15338afd2b1e&quot;,&quot;properties&quot;:{&quot;noteIndex&quot;:0},&quot;isEdited&quot;:false,&quot;manualOverride&quot;:{&quot;isManuallyOverridden&quot;:false,&quot;citeprocText&quot;:&quot;(Medline, 2024)&quot;,&quot;manualOverrideText&quot;:&quot;&quot;},&quot;citationTag&quot;:&quot;MENDELEY_CITATION_v3_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&quot;,&quot;citationItems&quot;:[{&quot;id&quot;:&quot;f5343806-b902-3f07-949f-37abb24948cc&quot;,&quot;itemData&quot;:{&quot;type&quot;:&quot;webpage&quot;,&quot;id&quot;:&quot;f5343806-b902-3f07-949f-37abb24948cc&quot;,&quot;title&quot;:&quot;Demencia: MedlinePlus enciclopedia médica&quot;,&quot;groupId&quot;:&quot;0426c3e1-6d28-326a-8410-5ba2185c4c1b&quot;,&quot;author&quot;:[{&quot;family&quot;:&quot;Medline&quot;,&quot;given&quot;:&quot;&quot;,&quot;parse-names&quot;:false,&quot;dropping-particle&quot;:&quot;&quot;,&quot;non-dropping-particle&quot;:&quot;&quot;}],&quot;accessed&quot;:{&quot;date-parts&quot;:[[2024,5,1]]},&quot;URL&quot;:&quot;https://medlineplus.gov/spanish/ency/article/000739.htm&quot;,&quot;issued&quot;:{&quot;date-parts&quot;:[[2024]]}},&quot;isTemporary&quot;:false}]},{&quot;citationID&quot;:&quot;MENDELEY_CITATION_6468a195-d42b-4236-8900-9a0a35a52f61&quot;,&quot;properties&quot;:{&quot;noteIndex&quot;:0},&quot;isEdited&quot;:false,&quot;manualOverride&quot;:{&quot;isManuallyOverridden&quot;:false,&quot;citeprocText&quot;:&quot;(OPS, 2023a)&quot;,&quot;manualOverrideText&quot;:&quot;&quot;},&quot;citationTag&quot;:&quot;MENDELEY_CITATION_v3_eyJjaXRhdGlvbklEIjoiTUVOREVMRVlfQ0lUQVRJT05fNjQ2OGExOTUtZDQyYi00MjM2LTg5MDAtOWEwYTM1YTUyZjYx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quot;,&quot;citationItems&quot;:[{&quot;id&quot;:&quot;824a9d0b-646d-3b44-9684-afd909f29f91&quot;,&quot;itemData&quot;:{&quot;type&quot;:&quot;webpage&quot;,&quot;id&quot;:&quot;824a9d0b-646d-3b44-9684-afd909f29f91&quot;,&quot;title&quot;:&quot;Demencia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4,22]]},&quot;URL&quot;:&quot;https://www.paho.org/es/temas/demencia&quot;,&quot;issued&quot;:{&quot;date-parts&quot;:[[2023]]}},&quot;isTemporary&quot;:false}]},{&quot;citationID&quot;:&quot;MENDELEY_CITATION_686919aa-7a5c-48a4-ad62-7f4ca9c41476&quot;,&quot;properties&quot;:{&quot;noteIndex&quot;:0},&quot;isEdited&quot;:false,&quot;manualOverride&quot;:{&quot;isManuallyOverridden&quot;:false,&quot;citeprocText&quot;:&quot;(WHO, 2023)&quot;,&quot;manualOverrideText&quot;:&quot;&quot;},&quot;citationTag&quot;:&quot;MENDELEY_CITATION_v3_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&quot;,&quot;citationItems&quot;:[{&quot;id&quot;:&quot;cfd55636-fb4e-3577-a99d-8d0701e6ad2a&quot;,&quot;itemData&quot;:{&quot;type&quot;:&quot;webpage&quot;,&quot;id&quot;:&quot;cfd55636-fb4e-3577-a99d-8d0701e6ad2a&quot;,&quot;title&quot;:&quot;Demencia&quot;,&quot;groupId&quot;:&quot;0426c3e1-6d28-326a-8410-5ba2185c4c1b&quot;,&quot;author&quot;:[{&quot;family&quot;:&quot;WHO&quot;,&quot;given&quot;:&quot;&quot;,&quot;parse-names&quot;:false,&quot;dropping-particle&quot;:&quot;&quot;,&quot;non-dropping-particle&quot;:&quot;&quot;}],&quot;accessed&quot;:{&quot;date-parts&quot;:[[2024,5,1]]},&quot;URL&quot;:&quot;https://www.who.int/es/news-room/fact-sheets/detail/dementia&quot;,&quot;issued&quot;:{&quot;date-parts&quot;:[[2023]]}},&quot;isTemporary&quot;:false}]},{&quot;citationID&quot;:&quot;MENDELEY_CITATION_b18ca942-f354-454c-83e1-16d4dc593514&quot;,&quot;properties&quot;:{&quot;noteIndex&quot;:0},&quot;isEdited&quot;:false,&quot;manualOverride&quot;:{&quot;isManuallyOverridden&quot;:false,&quot;citeprocText&quot;:&quot;(Stelzmann et al., 1995)&quot;,&quot;manualOverrideText&quot;:&quot;&quot;},&quot;citationTag&quot;:&quot;MENDELEY_CITATION_v3_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&quot;,&quot;citationItems&quot;:[{&quot;id&quot;:&quot;ee315972-843c-37d8-81e4-e344113921af&quot;,&quot;itemData&quot;:{&quot;type&quot;:&quot;article-journal&quot;,&quot;id&quot;:&quot;ee315972-843c-37d8-81e4-e344113921af&quot;,&quot;title&quot;:&quot;An English translation of Alzheimer's 1907 paper, \&quot;Uber eine eigenartige Erkankung der Hirnrinde\&quot;&quot;,&quot;groupId&quot;:&quot;0426c3e1-6d28-326a-8410-5ba2185c4c1b&quot;,&quot;author&quot;:[{&quot;family&quot;:&quot;Stelzmann&quot;,&quot;given&quot;:&quot;Rainulf A.&quot;,&quot;parse-names&quot;:false,&quot;dropping-particle&quot;:&quot;&quot;,&quot;non-dropping-particle&quot;:&quot;&quot;},{&quot;family&quot;:&quot;Norman Schnitzlein&quot;,&quot;given&quot;:&quot;H.&quot;,&quot;parse-names&quot;:false,&quot;dropping-particle&quot;:&quot;&quot;,&quot;non-dropping-particle&quot;:&quot;&quot;},{&quot;family&quot;:&quot;Reed Murtagh&quot;,&quot;given&quot;:&quot;F.&quot;,&quot;parse-names&quot;:false,&quot;dropping-particle&quot;:&quot;&quot;,&quot;non-dropping-particle&quot;:&quot;&quot;}],&quot;container-title&quot;:&quot;Clinical anatomy (New York, N.Y.)&quot;,&quot;container-title-short&quot;:&quot;Clin Anat&quot;,&quot;accessed&quot;:{&quot;date-parts&quot;:[[2024,5,4]]},&quot;DOI&quot;:&quot;10.1002/CA.980080612&quot;,&quot;ISSN&quot;:&quot;0897-3806&quot;,&quot;PMID&quot;:&quot;8713166&quot;,&quot;URL&quot;:&quot;https://pubmed.ncbi.nlm.nih.gov/8713166/&quot;,&quot;issued&quot;:{&quot;date-parts&quot;:[[1995]]},&quot;page&quot;:&quot;429-431&quot;,&quot;publisher&quot;:&quot;Clin Anat&quot;,&quot;issue&quot;:&quot;6&quot;,&quot;volume&quot;:&quot;8&quot;},&quot;isTemporary&quot;:false}]},{&quot;citationID&quot;:&quot;MENDELEY_CITATION_8a2255d6-f9ef-4ad2-9c4e-78664b11a784&quot;,&quot;properties&quot;:{&quot;noteIndex&quot;:0},&quot;isEdited&quot;:false,&quot;manualOverride&quot;:{&quot;isManuallyOverridden&quot;:false,&quot;citeprocText&quot;:&quot;(IMSS, 2015)&quot;,&quot;manualOverrideText&quot;:&quot;&quot;},&quot;citationTag&quot;:&quot;MENDELEY_CITATION_v3_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&quot;,&quot;citationItems&quot;:[{&quot;id&quot;:&quot;a37e27f9-08b5-392f-b585-08c93205aa2d&quot;,&quot;itemData&quot;:{&quot;type&quot;:&quot;webpage&quot;,&quot;id&quot;:&quot;a37e27f9-08b5-392f-b585-08c93205aa2d&quot;,&quot;title&quot;:&quot;Enfermedad de Alzheimer&quot;,&quot;groupId&quot;:&quot;0426c3e1-6d28-326a-8410-5ba2185c4c1b&quot;,&quot;author&quot;:[{&quot;family&quot;:&quot;IMSS&quot;,&quot;given&quot;:&quot;&quot;,&quot;parse-names&quot;:false,&quot;dropping-particle&quot;:&quot;&quot;,&quot;non-dropping-particle&quot;:&quot;&quot;}],&quot;accessed&quot;:{&quot;date-parts&quot;:[[2024,5,1]]},&quot;URL&quot;:&quot;https://www.imss.gob.mx/salud-en-linea/enfermedad-alzheimer&quot;,&quot;issued&quot;:{&quot;date-parts&quot;:[[2015]]}},&quot;isTemporary&quot;:false}]},{&quot;citationID&quot;:&quot;MENDELEY_CITATION_f7afe293-d55c-406e-b1b7-5d6109c8e729&quot;,&quot;properties&quot;:{&quot;noteIndex&quot;:0},&quot;isEdited&quot;:false,&quot;manualOverride&quot;:{&quot;isManuallyOverridden&quot;:false,&quot;citeprocText&quot;:&quot;(SSA México, 2021)&quot;,&quot;manualOverrideText&quot;:&quot;&quot;},&quot;citationTag&quot;:&quot;MENDELEY_CITATION_v3_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&quot;,&quot;citationItems&quot;:[{&quot;id&quot;:&quot;4dd954c0-a1c2-3985-b1a5-9d6be51da2cf&quot;,&quot;itemData&quot;:{&quot;type&quot;:&quot;webpage&quot;,&quot;id&quot;:&quot;4dd954c0-a1c2-3985-b1a5-9d6be51da2cf&quot;,&quot;title&quot;:&quot;Enfermedad de Alzheimer, demencia más común que afecta a personas adultas mayores | Secretaría de Salud | Gobierno | gob.mx&quot;,&quot;groupId&quot;:&quot;0426c3e1-6d28-326a-8410-5ba2185c4c1b&quot;,&quot;author&quot;:[{&quot;family&quot;:&quot;SSA México&quot;,&quot;given&quot;:&quot;&quot;,&quot;parse-names&quot;:false,&quot;dropping-particle&quot;:&quot;&quot;,&quot;non-dropping-particle&quot;:&quot;&quot;}],&quot;accessed&quot;:{&quot;date-parts&quot;:[[2024,5,1]]},&quot;URL&quot;:&quot;https://www.gob.mx/salud/es/articulos/enfermedad-de-alzheimer-demencia-mas-comun-que-afecta-a-personas-adultas-mayores?idiom=es&quot;,&quot;issued&quot;:{&quot;date-parts&quot;:[[2021]]}},&quot;isTemporary&quot;:false}]},{&quot;citationID&quot;:&quot;MENDELEY_CITATION_da8915b9-0024-4d6a-8de1-23cf50033021&quot;,&quot;properties&quot;:{&quot;noteIndex&quot;:0},&quot;isEdited&quot;:false,&quot;manualOverride&quot;:{&quot;isManuallyOverridden&quot;:false,&quot;citeprocText&quot;:&quot;(Uddin et al., 2020)&quot;,&quot;manualOverrideText&quot;:&quot;&quot;},&quot;citationTag&quot;:&quot;MENDELEY_CITATION_v3_eyJjaXRhdGlvbklEIjoiTUVOREVMRVlfQ0lUQVRJT05fZGE4OTE1YjktMDAyNC00ZDZhLThkZTEtMjNjZjUwMDMzMDIx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isTemporary&quot;:false}]},{&quot;citationID&quot;:&quot;MENDELEY_CITATION_25274af3-3479-4706-b51e-e7264efca2d8&quot;,&quot;properties&quot;:{&quot;noteIndex&quot;:0},&quot;isEdited&quot;:false,&quot;manualOverride&quot;:{&quot;isManuallyOverridden&quot;:false,&quot;citeprocText&quot;:&quot;(NIH, 2023)&quot;,&quot;manualOverrideText&quot;:&quot;&quot;},&quot;citationTag&quot;:&quot;MENDELEY_CITATION_v3_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&quot;,&quot;citationItems&quot;:[{&quot;id&quot;:&quot;e85290c4-c0e3-3bd2-aba3-7908a5c618f2&quot;,&quot;itemData&quot;:{&quot;type&quot;:&quot;webpage&quot;,&quot;id&quot;:&quot;e85290c4-c0e3-3bd2-aba3-7908a5c618f2&quot;,&quot;title&quot;:&quot;¿Cómo se trata la enfermedad de Alzheimer? | National Institute on Aging&quot;,&quot;groupId&quot;:&quot;0426c3e1-6d28-326a-8410-5ba2185c4c1b&quot;,&quot;author&quot;:[{&quot;family&quot;:&quot;NIH&quot;,&quot;given&quot;:&quot;&quot;,&quot;parse-names&quot;:false,&quot;dropping-particle&quot;:&quot;&quot;,&quot;non-dropping-particle&quot;:&quot;&quot;}],&quot;accessed&quot;:{&quot;date-parts&quot;:[[2024,5,20]]},&quot;URL&quot;:&quot;https://www.nia.nih.gov/espanol/cuidado-medico-enfermedad-alzheimer/como-se-trata-enfermedad-alzheimer&quot;,&quot;issued&quot;:{&quot;date-parts&quot;:[[2023]]}},&quot;isTemporary&quot;:false}]},{&quot;citationID&quot;:&quot;MENDELEY_CITATION_38f3c699-314b-4174-8257-e7940e335264&quot;,&quot;properties&quot;:{&quot;noteIndex&quot;:0},&quot;isEdited&quot;:false,&quot;manualOverride&quot;:{&quot;isManuallyOverridden&quot;:false,&quot;citeprocText&quot;:&quot;(Sun et al., 2012)&quot;,&quot;manualOverrideText&quot;:&quot;&quot;},&quot;citationTag&quot;:&quot;MENDELEY_CITATION_v3_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&quot;,&quot;citationItems&quot;:[{&quot;id&quot;:&quot;9fe69bf9-1ae1-3920-bdc0-981cc2d600bb&quot;,&quot;itemData&quot;:{&quot;type&quot;:&quot;article-journal&quot;,&quot;id&quot;:&quot;9fe69bf9-1ae1-3920-bdc0-981cc2d600bb&quot;,&quot;title&quot;:&quot;Regulation of β-site APP-cleaving enzyme 1 gene expression and its role in Alzheimer’s Disease&quot;,&quot;groupId&quot;:&quot;0426c3e1-6d28-326a-8410-5ba2185c4c1b&quot;,&quot;author&quot;:[{&quot;family&quot;:&quot;Sun&quot;,&quot;given&quot;:&quot;Xiulian&quot;,&quot;parse-names&quot;:false,&quot;dropping-particle&quot;:&quot;&quot;,&quot;non-dropping-particle&quot;:&quot;&quot;},{&quot;family&quot;:&quot;Bromley-Brits&quot;,&quot;given&quot;:&quot;Kelley&quot;,&quot;parse-names&quot;:false,&quot;dropping-particle&quot;:&quot;&quot;,&quot;non-dropping-particle&quot;:&quot;&quot;},{&quot;family&quot;:&quot;Song&quot;,&quot;given&quot;:&quot;Weihong&quot;,&quot;parse-names&quot;:false,&quot;dropping-particle&quot;:&quot;&quot;,&quot;non-dropping-particle&quot;:&quot;&quot;}],&quot;container-title&quot;:&quot;Journal of Neurochemistry&quot;,&quot;container-title-short&quot;:&quot;J Neurochem&quot;,&quot;accessed&quot;:{&quot;date-parts&quot;:[[2024,5,6]]},&quot;DOI&quot;:&quot;10.1111/J.1471-4159.2011.07515.X&quot;,&quot;ISSN&quot;:&quot;1471-4159&quot;,&quot;PMID&quot;:&quot;22122349&quot;,&quot;URL&quot;:&quot;https://onlinelibrary.wiley.com/doi/full/10.1111/j.1471-4159.2011.07515.x&quot;,&quot;issued&quot;:{&quot;date-parts&quot;:[[2012,1]]},&quot;page&quot;:&quot;62-70&quot;,&quot;abstract&quot;:&quot;Alzheimer's disease (AD) is the most common neurodegenerative disorder leading to dementia. Neuritic plaques are the hallmark neuropathology in AD brains. Proteolytic processing of amyloid-β precursor protein at the β site by beta-site amyloid-β precursor protein-cleaving enzyme 1 (BACE1) is essential to generate Aβ, a central component of the neuritic plaques. BACE1 is increased in some sporadic AD brains, and dysregulation of BACE1 gene expression plays an important role in AD pathogenesis. This review will focus on the regulation of BACE1 gene expression at the transcriptional, post-transcriptional, translation initiation, translational and post-translational levels, and its role in AD pathogenesis. Further studies on BACE1 gene expression regulation will greatly contribute to our understanding of AD pathogenesis and reveal potential novel approaches for AD prevention and drug development. © 2011 International Society for Neurochemistry.&quot;,&quot;publisher&quot;:&quot;John Wiley &amp; Sons, Ltd&quot;,&quot;issue&quot;:&quot;SUPPL. 1&quot;,&quot;volume&quot;:&quot;120&quot;},&quot;isTemporary&quot;:false}]},{&quot;citationID&quot;:&quot;MENDELEY_CITATION_f319e741-5d19-4ff3-abcf-12da8d85c351&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ZjMxOWU3NDEtNWQxOS00ZmYzLWFiY2YtMTJkYThkODVjMzUx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9b8e452e-4972-4b27-ba70-97e46696da54&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&quot;,&quot;citationItems&quot;:[{&quot;id&quot;:&quot;f0d9f687-eb86-35b6-a59b-a483d8a863f5&quot;,&quot;itemData&quot;:{&quot;type&quot;:&quot;article-journal&quot;,&quot;id&quot;:&quot;f0d9f687-eb86-35b6-a59b-a483d8a863f5&quot;,&quot;title&quot;:&quot;Possible Mechanisms of Tau Spread and Toxicity in Alzheimer’s Disease&quot;,&quot;groupId&quot;:&quot;0426c3e1-6d28-326a-8410-5ba2185c4c1b&quot;,&quot;author&quot;:[{&quot;family&quot;:&quot;Zhang&quot;,&quot;given&quot;:&quot;Huiqin&quot;,&quot;parse-names&quot;:false,&quot;dropping-particle&quot;:&quot;&quot;,&quot;non-dropping-particle&quot;:&quot;&quot;},{&quot;family&quot;:&quot;Cao&quot;,&quot;given&quot;:&quot;Yu&quot;,&quot;parse-names&quot;:false,&quot;dropping-particle&quot;:&quot;&quot;,&quot;non-dropping-particle&quot;:&quot;&quot;},{&quot;family&quot;:&quot;Ma&quot;,&quot;given&quot;:&quot;Lina&quot;,&quot;parse-names&quot;:false,&quot;dropping-particle&quot;:&quot;&quot;,&quot;non-dropping-particle&quot;:&quot;&quot;},{&quot;family&quot;:&quot;Wei&quot;,&quot;given&quot;:&quot;Yun&quot;,&quot;parse-names&quot;:false,&quot;dropping-particle&quot;:&quot;&quot;,&quot;non-dropping-particle&quot;:&quot;&quot;},{&quot;family&quot;:&quot;Li&quot;,&quot;given&quot;:&quot;Hao&quot;,&quot;parse-names&quot;:false,&quot;dropping-particle&quot;:&quot;&quot;,&quot;non-dropping-particle&quot;:&quot;&quot;}],&quot;container-title&quot;:&quot;Frontiers in Cell and Developmental Biology&quot;,&quot;container-title-short&quot;:&quot;Front Cell Dev Biol&quot;,&quot;accessed&quot;:{&quot;date-parts&quot;:[[2024,5,19]]},&quot;DOI&quot;:&quot;10.3389/FCELL.2021.707268&quot;,&quot;ISSN&quot;:&quot;2296634X&quot;,&quot;PMID&quot;:&quot;34395435&quot;,&quot;URL&quot;:&quot;/pmc/articles/PMC8355602/&quot;,&quot;issued&quot;:{&quot;date-parts&quot;:[[2021,7,28]]},&quot;abstract&quot;:&quot;Tau is a protein that associates with microtubules (MTs) and promotes their assembly and stability. The protein loses its ability to bind MTs in tauopathies, and detached tau can misfold and induce the pathological changes that characterize Alzheimer’s disease (AD). A growing body of evidence indicates that tauopathies can spread between cells or connected regions. Pathological tau transmission in the brain of patients with AD and other tauopathies is due to the spread of various tau species along neuroanatomically connected regions in a “prion-like” manner. This complex process involves multiple steps of secretion, cellular uptake, transcellular transfer, and/or seeding, but the precise mechanisms of tau pathology propagation remain unclear. This review summarizes the current evidence on the nature of propagative tau species and the possible steps involved in the process of tau pathology spread, including detachment from MTs, degradations, and secretion, and discusses the different mechanisms underlying the spread of tau pathology.&quot;,&quot;publisher&quot;:&quot;Frontiers Media SA&quot;,&quot;volume&quot;:&quot;9&quot;},&quot;isTemporary&quot;:false}]},{&quot;citationID&quot;:&quot;MENDELEY_CITATION_2dbb64d1-fec0-411b-8f0b-82586aea9646&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MmRiYjY0ZDEtZmVjMC00MTFiLThmMGItODI1ODZhZWE5NjQ2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2ab26f14-2c85-4b14-9feb-e0d670a37703&quot;,&quot;properties&quot;:{&quot;noteIndex&quot;:0},&quot;isEdited&quot;:false,&quot;manualOverride&quot;:{&quot;isManuallyOverridden&quot;:false,&quot;citeprocText&quot;:&quot;(Cummings et al., 2007)&quot;,&quot;manualOverrideText&quot;:&quot;&quot;},&quot;citationTag&quot;:&quot;MENDELEY_CITATION_v3_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&quot;,&quot;citationItems&quot;:[{&quot;id&quot;:&quot;2e15bf2a-17c0-3acb-9792-17d062206fff&quot;,&quot;itemData&quot;:{&quot;type&quot;:&quot;article-journal&quot;,&quot;id&quot;:&quot;2e15bf2a-17c0-3acb-9792-17d062206fff&quot;,&quot;title&quot;:&quot;Disease-modifying therapies for Alzheimer disease: challenges to early intervention&quot;,&quot;groupId&quot;:&quot;0426c3e1-6d28-326a-8410-5ba2185c4c1b&quot;,&quot;author&quot;:[{&quot;family&quot;:&quot;Cummings&quot;,&quot;given&quot;:&quot;Jeffrey L.&quot;,&quot;parse-names&quot;:false,&quot;dropping-particle&quot;:&quot;&quot;,&quot;non-dropping-particle&quot;:&quot;&quot;},{&quot;family&quot;:&quot;Doody&quot;,&quot;given&quot;:&quot;Rachelle&quot;,&quot;parse-names&quot;:false,&quot;dropping-particle&quot;:&quot;&quot;,&quot;non-dropping-particle&quot;:&quot;&quot;},{&quot;family&quot;:&quot;Clark&quot;,&quot;given&quot;:&quot;Christopher&quot;,&quot;parse-names&quot;:false,&quot;dropping-particle&quot;:&quot;&quot;,&quot;non-dropping-particle&quot;:&quot;&quot;}],&quot;container-title&quot;:&quot;Neurology&quot;,&quot;container-title-short&quot;:&quot;Neurology&quot;,&quot;accessed&quot;:{&quot;date-parts&quot;:[[2024,5,6]]},&quot;DOI&quot;:&quot;10.1212/01.WNL.0000295996.54210.69&quot;,&quot;ISSN&quot;:&quot;1526-632X&quot;,&quot;PMID&quot;:&quot;17938373&quot;,&quot;URL&quot;:&quot;https://pubmed.ncbi.nlm.nih.gov/17938373/&quot;,&quot;issued&quot;:{&quot;date-parts&quot;:[[2007]]},&quot;page&quot;:&quot;1622-1634&quot;,&quot;abstract&quot;:&quot;Prevention of Alzheimer disease (AD) is a national and global imperative. Therapy is optimally initiated when individuals are asymptomatic or exhibit mild cognitive impairment (MCI). Development of therapeutically beneficial compounds requires the creation of clinical trial methodologies for primary and secondary prevention. Populations in primary prevention trials selected only on the basis of age will have low rates of emergent MCI or AD. Epidemiologically based risk factors or biomarkers can be used to enrich trials and increase the likelihood of disease occurrence during the trial. Enrichment strategies for clinical trials with MCI include use of biomarkers such as amyloid imaging, MRI with demonstration of medial temporal lobe atrophy, bilateral parietal hypometabolism on PET, and reduced amyloid beta peptide and increased tau protein in CSF. Neuropsychological measures appropriate for trials of MCI may not be identical to those measures most suited for AD trials. Attention to these and other features of trial design, clinical assessment, and use of biomarkers is critical to improving the detection of disease-modifying effects of emerging therapies in presymptomatic or minimally symptomatic populations. The neurologic health of the growing aging population demands disease-modifying therapies and the development of methods to identify and test promising candidate agents. ©2007AAN Enterprises, Inc.&quot;,&quot;publisher&quot;:&quot;Neurology&quot;,&quot;issue&quot;:&quot;16&quot;,&quot;volume&quot;:&quot;69&quot;},&quot;isTemporary&quot;:false}]},{&quot;citationID&quot;:&quot;MENDELEY_CITATION_9ca8ff42-bf14-4ba9-873a-8a5ab6e4e642&quot;,&quot;properties&quot;:{&quot;noteIndex&quot;:0},&quot;isEdited&quot;:false,&quot;manualOverride&quot;:{&quot;isManuallyOverridden&quot;:false,&quot;citeprocText&quot;:&quot;(Deane et al., 2009)&quot;,&quot;manualOverrideText&quot;:&quot;&quot;},&quot;citationTag&quot;:&quot;MENDELEY_CITATION_v3_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&quot;,&quot;citationItems&quot;:[{&quot;id&quot;:&quot;7644ee52-df73-34f3-8557-9ef750ae2c4a&quot;,&quot;itemData&quot;:{&quot;type&quot;:&quot;article-journal&quot;,&quot;id&quot;:&quot;7644ee52-df73-34f3-8557-9ef750ae2c4a&quot;,&quot;title&quot;:&quot;Clearance of amyloid-beta peptide across the blood-brain barrier: implication for therapies in Alzheimer's disease&quot;,&quot;groupId&quot;:&quot;0426c3e1-6d28-326a-8410-5ba2185c4c1b&quot;,&quot;author&quot;:[{&quot;family&quot;:&quot;Deane&quot;,&quot;given&quot;:&quot;R.&quot;,&quot;parse-names&quot;:false,&quot;dropping-particle&quot;:&quot;&quot;,&quot;non-dropping-particle&quot;:&quot;&quot;},{&quot;family&quot;:&quot;Bell&quot;,&quot;given&quot;:&quot;R.&quot;,&quot;parse-names&quot;:false,&quot;dropping-particle&quot;:&quot;&quot;,&quot;non-dropping-particle&quot;:&quot;&quot;},{&quot;family&quot;:&quot;Sagare&quot;,&quot;given&quot;:&quot;A.&quot;,&quot;parse-names&quot;:false,&quot;dropping-particle&quot;:&quot;&quot;,&quot;non-dropping-particle&quot;:&quot;&quot;},{&quot;family&quot;:&quot;Zlokovic&quot;,&quot;given&quot;:&quot;B.&quot;,&quot;parse-names&quot;:false,&quot;dropping-particle&quot;:&quot;&quot;,&quot;non-dropping-particle&quot;:&quot;&quot;}],&quot;container-title&quot;:&quot;CNS &amp; neurological disorders drug targets&quot;,&quot;container-title-short&quot;:&quot;CNS Neurol Disord Drug Targets&quot;,&quot;accessed&quot;:{&quot;date-parts&quot;:[[2024,5,6]]},&quot;DOI&quot;:&quot;10.2174/187152709787601867&quot;,&quot;ISSN&quot;:&quot;1996-3181&quot;,&quot;PMID&quot;:&quot;19275634&quot;,&quot;URL&quot;:&quot;https://pubmed.ncbi.nlm.nih.gov/19275634/&quot;,&quot;issued&quot;:{&quot;date-parts&quot;:[[2009,3,6]]},&quot;page&quot;:&quot;16-30&quot;,&quot;abstract&quot;:&quot;The main receptors for amyloid-beta peptide (Abeta) transport across the blood-brain barrier (BBB) from brain to blood and blood to brain are low-density lipoprotein receptor related protein-1 (LRP1) and receptor for advanced glycation end products (RAGE), respectively. In normal human plasma a soluble form of LRP1 (sLRP1) is a major endogenous brain Abeta 'sinker' that sequesters some 70 to 90 % of plasma Abeta peptides. In Alzheimer's disease (AD), the levels of sLRP1 and its capacity to bind Abeta are reduced which increases free Abeta fraction in plasma. This in turn may increase brain Abeta burden through decreased Abeta efflux and/or increased Abeta influx across the BBB. In Abeta immunotherapy, anti-Abeta antibody sequestration of plasma Abeta enhances the peripheral Abeta 'sink action'. However, in contrast to endogenous sLRP1 which does not penetrate the BBB, some anti-Abeta antibodies may slowly enter the brain which reduces the effectiveness of their sink action and may contribute to neuroinflammation and intracerebral hemorrhage. Anti-Abeta antibody/Abeta immune complexes are rapidly cleared from brain to blood via FcRn (neonatal Fc receptor) across the BBB. In a mouse model of AD, restoring plasma sLRP1 with recombinant LRP-IV cluster reduces brain Abeta burden and improves functional changes in cerebral blood flow (CBF) and behavioral responses, without causing neuroinflammation and/or hemorrhage. The C-terminal sequence of Abeta is required for its direct interaction with sLRP and LRP-IV cluster which is completely blocked by the receptor-associated protein (RAP) that does not directly bind Abeta. Therapies to increase LRP1 expression or reduce RAGE activity at the BBB and/or restore the peripheral Abeta 'sink' action, hold potential to reduce brain Abeta and inflammation, and improve CBF and functional recovery in AD models, and by extension in AD patients.&quot;,&quot;publisher&quot;:&quot;CNS Neurol Disord Drug Targets&quot;,&quot;issue&quot;:&quot;1&quot;,&quot;volume&quot;:&quot;8&quot;},&quot;isTemporary&quot;:false}]},{&quot;citationID&quot;:&quot;MENDELEY_CITATION_f7207564-aa6c-412b-833b-691ba63becb0&quot;,&quot;properties&quot;:{&quot;noteIndex&quot;:0},&quot;isEdited&quot;:false,&quot;manualOverride&quot;:{&quot;isManuallyOverridden&quot;:false,&quot;citeprocText&quot;:&quot;(Mohandas et al., 2009)&quot;,&quot;manualOverrideText&quot;:&quot;&quot;},&quot;citationTag&quot;:&quot;MENDELEY_CITATION_v3_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&quot;,&quot;citationItems&quot;:[{&quot;id&quot;:&quot;318ad3df-3abc-361e-8bc9-b0883842a7a9&quot;,&quot;itemData&quot;:{&quot;type&quot;:&quot;article-journal&quot;,&quot;id&quot;:&quot;318ad3df-3abc-361e-8bc9-b0883842a7a9&quot;,&quot;title&quot;:&quot;Neurobiology of Alzheimer's disease&quot;,&quot;groupId&quot;:&quot;0426c3e1-6d28-326a-8410-5ba2185c4c1b&quot;,&quot;author&quot;:[{&quot;family&quot;:&quot;Mohandas&quot;,&quot;given&quot;:&quot;E.&quot;,&quot;parse-names&quot;:false,&quot;dropping-particle&quot;:&quot;&quot;,&quot;non-dropping-particle&quot;:&quot;&quot;},{&quot;family&quot;:&quot;Rajmohan&quot;,&quot;given&quot;:&quot;V.&quot;,&quot;parse-names&quot;:false,&quot;dropping-particle&quot;:&quot;&quot;,&quot;non-dropping-particle&quot;:&quot;&quot;},{&quot;family&quot;:&quot;Raghunath&quot;,&quot;given&quot;:&quot;B.&quot;,&quot;parse-names&quot;:false,&quot;dropping-particle&quot;:&quot;&quot;,&quot;non-dropping-particle&quot;:&quot;&quot;}],&quot;container-title&quot;:&quot;Indian Journal of Psychiatry&quot;,&quot;container-title-short&quot;:&quot;Indian J Psychiatry&quot;,&quot;accessed&quot;:{&quot;date-parts&quot;:[[2024,5,6]]},&quot;DOI&quot;:&quot;10.4103/0019-5545.44908&quot;,&quot;ISSN&quot;:&quot;00195545&quot;,&quot;PMID&quot;:&quot;19742193&quot;,&quot;URL&quot;:&quot;/pmc/articles/PMC2738403/&quot;,&quot;issued&quot;:{&quot;date-parts&quot;:[[2009,1,1]]},&quot;page&quot;:&quot;55&quot;,&quot;abstract&quot;:&quot;Alzheimer′s disease (AD) is a devastating neurodegenerative disease, the most common among the dementing illnesses. The neuropathological hallmarks of AD include extracellular -amyloid (amyloid precursor protein (APP) deposits, intracellular neurofibrillary tangles (NFT)), dystrophic neuritis and amyloid angiopathy. The mismetabolism of APP and the defective clearance of amyloid generate a cascade of events including hyperphosphorylated tau () mediated breakdown of microtubular assembly and resultant synaptic failure which results in AD. The exact aetiopathogenesis of AD is still obscure. The preeminent hypotheses of AD include amyloid cascade hypothesis and tau hyperphosphorylation. The amyloid hypothesis states that extracellular amyloid plaques formed by aggregates of A peptide generated by the proteolytic cleavages of APP are central to AD pathology. Intracellular assembly states of the oligomeric and protofibrillar species may facilitate tau hyperphosphorylation, disruption of proteasome and mitochondria function, dysregulation of calcium homeostasis, synaptic failure, and cognitive dysfunction. The tau hypothesis states that excessive or abnormal phosphorylation of tau results in the transformation of normal adult tau into PHF-tau (paired helical filament) and NFTs. Vascular hypothesis is also proposed for AD and it concludes that advancing age and the presence of vascular risk factors create a Critically Attained Threshold of Cerebral Hypoperfusion (CATCH) which leads to cellular and subcellular pathology involving protein synthesis, development of plaques, inflammatory response, and synaptic damage leading to the manifestations of AD. Multiple other aetiological and pathogenetic hypotheses have been put forward including genetics, oxidative stress, dysfunctional calcium homeostasis, hormonal, inflammatory-immunologic, and cell cycle dysregulation with the resultant neurotransmitter dysfunctions and cognitive decline. The available therapeutic agents target only the neurotransmitter dysfunction in AD and agents specifically targeting the pathogenetic mechanisms like amyloid deposition and tau hyperphosphorylation might provide a definite therapeutic edge.&quot;,&quot;publisher&quot;:&quot;Wolters Kluwer -- Medknow Publications&quot;,&quot;issue&quot;:&quot;1&quot;,&quot;volume&quot;:&quot;51&quot;},&quot;isTemporary&quot;:false}]},{&quot;citationID&quot;:&quot;MENDELEY_CITATION_344024fe-9b58-4276-b2b9-24504077a925&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MzQ0MDI0ZmUtOWI1OC00Mjc2LWIyYjktMjQ1MDQwNzdhOTI1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f212cb9f-35d9-4053-a90f-84a6418e1647&quot;,&quot;properties&quot;:{&quot;noteIndex&quot;:0},&quot;isEdited&quot;:false,&quot;manualOverride&quot;:{&quot;isManuallyOverridden&quot;:false,&quot;citeprocText&quot;:&quot;(Tanzi &amp;#38; Bertram, 2005)&quot;,&quot;manualOverrideText&quot;:&quot;&quot;},&quot;citationTag&quot;:&quot;MENDELEY_CITATION_v3_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&quot;,&quot;citationItems&quot;:[{&quot;id&quot;:&quot;1b03509a-72fb-3d85-ba0d-8fced33cecd8&quot;,&quot;itemData&quot;:{&quot;type&quot;:&quot;article-journal&quot;,&quot;id&quot;:&quot;1b03509a-72fb-3d85-ba0d-8fced33cecd8&quot;,&quot;title&quot;:&quot;Twenty years of the Alzheimer's disease amyloid hypothesis: a genetic perspective&quot;,&quot;groupId&quot;:&quot;0426c3e1-6d28-326a-8410-5ba2185c4c1b&quot;,&quot;author&quot;:[{&quot;family&quot;:&quot;Tanzi&quot;,&quot;given&quot;:&quot;Rudolph E.&quot;,&quot;parse-names&quot;:false,&quot;dropping-particle&quot;:&quot;&quot;,&quot;non-dropping-particle&quot;:&quot;&quot;},{&quot;family&quot;:&quot;Bertram&quot;,&quot;given&quot;:&quot;Lars&quot;,&quot;parse-names&quot;:false,&quot;dropping-particle&quot;:&quot;&quot;,&quot;non-dropping-particle&quot;:&quot;&quot;}],&quot;container-title&quot;:&quot;Cell&quot;,&quot;container-title-short&quot;:&quot;Cell&quot;,&quot;accessed&quot;:{&quot;date-parts&quot;:[[2024,5,6]]},&quot;DOI&quot;:&quot;10.1016/J.CELL.2005.02.008&quot;,&quot;ISSN&quot;:&quot;0092-8674&quot;,&quot;PMID&quot;:&quot;15734686&quot;,&quot;URL&quot;:&quot;https://pubmed.ncbi.nlm.nih.gov/15734686/&quot;,&quot;issued&quot;:{&quot;date-parts&quot;:[[2005,2,25]]},&quot;page&quot;:&quot;545-555&quot;,&quot;abstract&quot;:&quot;From Alois Alzheimer's description of Auguste D.'s brain in 1907 to George Glenner's biochemical dissection of β-amyloid in 1984, the \&quot;amyloid hypothesis\&quot; of Alzheimer's disease has continued to gain support over the past two decades, particularly from genetic studies. Here we assess the amyloid hypothesis based on both known and putative Alzheimer's disease genes.&quot;,&quot;publisher&quot;:&quot;Cell&quot;,&quot;issue&quot;:&quot;4&quot;,&quot;volume&quot;:&quot;120&quot;},&quot;isTemporary&quot;:false}]},{&quot;citationID&quot;:&quot;MENDELEY_CITATION_d2d386f7-c0ec-4ee3-b286-46d6773bc5dc&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ZDJkMzg2ZjctYzBlYy00ZWUzLWIyODYtNDZkNjc3M2JjNWRj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89958cae-8238-4a5a-83f3-8eb033e2a7c0&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ODk5NThjYWUtODIzOC00YTVhLTgzZjMtOGViMDMzZTJhN2Mw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b8569086-5734-43dd-b1bf-d5f429733da6&quot;,&quot;properties&quot;:{&quot;noteIndex&quot;:0},&quot;isEdited&quot;:false,&quot;manualOverride&quot;:{&quot;isManuallyOverridden&quot;:false,&quot;citeprocText&quot;:&quot;(Grundke-Iqbal et al., 1986)&quot;,&quot;manualOverrideText&quot;:&quot;&quot;},&quot;citationTag&quot;:&quot;MENDELEY_CITATION_v3_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&quot;,&quot;citationItems&quot;:[{&quot;id&quot;:&quot;6eb376dd-97c1-396b-8706-c3e25892c41f&quot;,&quot;itemData&quot;:{&quot;type&quot;:&quot;article-journal&quot;,&quot;id&quot;:&quot;6eb376dd-97c1-396b-8706-c3e25892c41f&quot;,&quot;title&quot;:&quot;Abnormal phosphorylation of the microtubule-associated protein tau (tau) in Alzheimer cytoskeletal pathology.&quot;,&quot;groupId&quot;:&quot;0426c3e1-6d28-326a-8410-5ba2185c4c1b&quot;,&quot;author&quot;:[{&quot;family&quot;:&quot;Grundke-Iqbal&quot;,&quot;given&quot;:&quot;I.&quot;,&quot;parse-names&quot;:false,&quot;dropping-particle&quot;:&quot;&quot;,&quot;non-dropping-particle&quot;:&quot;&quot;},{&quot;family&quot;:&quot;Iqbal&quot;,&quot;given&quot;:&quot;K.&quot;,&quot;parse-names&quot;:false,&quot;dropping-particle&quot;:&quot;&quot;,&quot;non-dropping-particle&quot;:&quot;&quot;},{&quot;family&quot;:&quot;Tung&quot;,&quot;given&quot;:&quot;Y. C.&quot;,&quot;parse-names&quot;:false,&quot;dropping-particle&quot;:&quot;&quot;,&quot;non-dropping-particle&quot;:&quot;&quot;},{&quot;family&quot;:&quot;Quinlan&quot;,&quot;given&quot;:&quot;M.&quot;,&quot;parse-names&quot;:false,&quot;dropping-particle&quot;:&quot;&quot;,&quot;non-dropping-particle&quot;:&quot;&quot;},{&quot;family&quot;:&quot;Wisniewski&quot;,&quot;given&quot;:&quot;H. M.&quot;,&quot;parse-names&quot;:false,&quot;dropping-particle&quot;:&quot;&quot;,&quot;non-dropping-particle&quot;:&quot;&quot;},{&quot;family&quot;:&quot;Binder&quot;,&quot;given&quot;:&quot;L. I.&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4,5,6]]},&quot;DOI&quot;:&quot;10.1073/PNAS.83.13.4913&quot;,&quot;ISSN&quot;:&quot;00278424&quot;,&quot;PMID&quot;:&quot;3088567&quot;,&quot;URL&quot;:&quot;/pmc/articles/PMC323854/?report=abstract&quot;,&quot;issued&quot;:{&quot;date-parts&quot;:[[1986]]},&quot;page&quot;:&quot;4913&quot;,&quot;abstract&quot;:&quot;A monoclonal antibody to the microtubule-associated protein tau (tau) labeled some neurofibrillary tangles and plaque neurites, the two major locations of paired-helical filaments (PHF), in Alzheimer disease brain. The antibody also labeled isolated PHF that had been repeatedly washed with NaDodSO4. Dephosphorylation of the tissue sections with alkaline phosphatase prior to immunolabeling dramatically increased the number of tangles and plaques recognized by the antibody. The plaque core amyloid was not stained in either dephosphorylated or nondephosphorylated tissue sections. On immunoblots PHF polypeptides were labeled readily only when dephosphorylated. In contrast, a commercially available monoclonal antibody to a phosphorylated epitope of neurofilaments that labeled the tangles and the plaque neurites in tissue did not label any PHF polypeptides on immunoblots. The PHF polypeptides, labeled with the monoclonal antibody to tau, electrophoresed with those polypeptides recognized by antibodies to isolated PHF. The antibody to tau-labeled microtubules from normal human brains assembled in vitro but identically treated Alzheimer brain preparations had to be dephosphorylated to be completely recognized by this antibody. These findings suggest that tau in Alzheimer brain is an abnormally phosphorylated protein component of PHF.&quot;,&quot;publisher&quot;:&quot;National Academy of Sciences&quot;,&quot;issue&quot;:&quot;13&quot;,&quot;volume&quot;:&quot;83&quot;},&quot;isTemporary&quot;:false}]},{&quot;citationID&quot;:&quot;MENDELEY_CITATION_2df07e3e-50b7-48ca-b5ea-9ec5bb790874&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MmRmMDdlM2UtNTBiNy00OGNhLWI1ZWEtOWVjNWJiNzkwODc0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b2aff69e-23fd-4205-8982-ee3d27851e98&quot;,&quot;properties&quot;:{&quot;noteIndex&quot;:0},&quot;isEdited&quot;:false,&quot;manualOverride&quot;:{&quot;isManuallyOverridden&quot;:false,&quot;citeprocText&quot;:&quot;(Goedert et al., 1989)&quot;,&quot;manualOverrideText&quot;:&quot;&quot;},&quot;citationTag&quot;:&quot;MENDELEY_CITATION_v3_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&quot;,&quot;citationItems&quot;:[{&quot;id&quot;:&quot;42302ed2-ca1e-3de8-9804-d166ed887ca5&quot;,&quot;itemData&quot;:{&quot;type&quot;:&quot;article-journal&quot;,&quot;id&quot;:&quot;42302ed2-ca1e-3de8-9804-d166ed887ca5&quot;,&quot;title&quot;:&quot;Multiple isoforms of human microtubule-associated protein tau: sequences and localization in neurofibrillary tangles of Alzheimer's disease&quot;,&quot;groupId&quot;:&quot;0426c3e1-6d28-326a-8410-5ba2185c4c1b&quot;,&quot;author&quot;:[{&quot;family&quot;:&quot;Goedert&quot;,&quot;given&quot;:&quot;M.&quot;,&quot;parse-names&quot;:false,&quot;dropping-particle&quot;:&quot;&quot;,&quot;non-dropping-particle&quot;:&quot;&quot;},{&quot;family&quot;:&quot;Spillantini&quot;,&quot;given&quot;:&quot;M. G.&quot;,&quot;parse-names&quot;:false,&quot;dropping-particle&quot;:&quot;&quot;,&quot;non-dropping-particle&quot;:&quot;&quot;},{&quot;family&quot;:&quot;Jakes&quot;,&quot;given&quot;:&quot;R.&quot;,&quot;parse-names&quot;:false,&quot;dropping-particle&quot;:&quot;&quot;,&quot;non-dropping-particle&quot;:&quot;&quot;},{&quot;family&quot;:&quot;Rutherford&quot;,&quot;given&quot;:&quot;D.&quot;,&quot;parse-names&quot;:false,&quot;dropping-particle&quot;:&quot;&quot;,&quot;non-dropping-particle&quot;:&quot;&quot;},{&quot;family&quot;:&quot;Crowther&quot;,&quot;given&quot;:&quot;R. A.&quot;,&quot;parse-names&quot;:false,&quot;dropping-particle&quot;:&quot;&quot;,&quot;non-dropping-particle&quot;:&quot;&quot;}],&quot;container-title&quot;:&quot;Neuron&quot;,&quot;container-title-short&quot;:&quot;Neuron&quot;,&quot;accessed&quot;:{&quot;date-parts&quot;:[[2024,5,8]]},&quot;DOI&quot;:&quot;10.1016/0896-6273(89)90210-9&quot;,&quot;ISSN&quot;:&quot;0896-6273&quot;,&quot;PMID&quot;:&quot;2484340&quot;,&quot;URL&quot;:&quot;https://pubmed.ncbi.nlm.nih.gov/2484340/&quot;,&quot;issued&quot;:{&quot;date-parts&quot;:[[1989]]},&quot;page&quot;:&quot;519-526&quot;,&quot;abstract&quot;:&quot;We have determined the sequences of isoforms of human tau protein, which differ from previously reported forms by insertions of 29 or 58 amino acids in the amino-terminal region. Complementary DNA cloning shows that the insertions occur in combination with both three and four tandem repeats. RNAase protection assays indicate that transcripts encoding isoforms with the insertions are expressed in an adult-specific manner. Transcripts encoding four tandem repeats are also expressed in an adult-specific manner, whereas mRNAs encoding three tandem repeats are expressed throughout life, including in fetal brain. The levels of transcripts encoding the 29 or 58 amino acid inserts were not significantly changed in cerebral cortex from patients with Alzheimer's disease. Antisera raised against synthetic peptides corresponding to these different human tau isoforms demonstrate that multiple tau protein isoforms are incorporated into the neurofibrillary tangles of Alzheimer's disease. © 1989.&quot;,&quot;publisher&quot;:&quot;Neuron&quot;,&quot;issue&quot;:&quot;4&quot;,&quot;volume&quot;:&quot;3&quot;},&quot;isTemporary&quot;:false}]},{&quot;citationID&quot;:&quot;MENDELEY_CITATION_74fd0caf-3be1-4ef7-bfee-935b8f0d3765&quot;,&quot;properties&quot;:{&quot;noteIndex&quot;:0},&quot;isEdited&quot;:false,&quot;manualOverride&quot;:{&quot;isManuallyOverridden&quot;:false,&quot;citeprocText&quot;:&quot;(Ishihara et al., 1999)&quot;,&quot;manualOverrideText&quot;:&quot;&quot;},&quot;citationTag&quot;:&quot;MENDELEY_CITATION_v3_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&quot;,&quot;citationItems&quot;:[{&quot;id&quot;:&quot;3436de06-e0cb-342a-b302-5ae3eaaa6c56&quot;,&quot;itemData&quot;:{&quot;type&quot;:&quot;article-journal&quot;,&quot;id&quot;:&quot;3436de06-e0cb-342a-b302-5ae3eaaa6c56&quot;,&quot;title&quot;:&quot;Age-dependent emergence and progression of a tauopathy in transgenic mice overexpressing the shortest human tau isoform&quot;,&quot;groupId&quot;:&quot;0426c3e1-6d28-326a-8410-5ba2185c4c1b&quot;,&quot;author&quot;:[{&quot;family&quot;:&quot;Ishihara&quot;,&quot;given&quot;:&quot;Takeshi&quot;,&quot;parse-names&quot;:false,&quot;dropping-particle&quot;:&quot;&quot;,&quot;non-dropping-particle&quot;:&quot;&quot;},{&quot;family&quot;:&quot;Hong&quot;,&quot;given&quot;:&quot;Ming&quot;,&quot;parse-names&quot;:false,&quot;dropping-particle&quot;:&quot;&quot;,&quot;non-dropping-particle&quot;:&quot;&quot;},{&quot;family&quot;:&quot;Zhang&quot;,&quot;given&quot;:&quot;Bin&quot;,&quot;parse-names&quot;:false,&quot;dropping-particle&quot;:&quot;&quot;,&quot;non-dropping-particle&quot;:&quot;&quot;},{&quot;family&quot;:&quot;Nakagawa&quot;,&quot;given&quot;:&quot;Yasushi&quot;,&quot;parse-names&quot;:false,&quot;dropping-particle&quot;:&quot;&quot;,&quot;non-dropping-particle&quot;:&quot;&quot;},{&quot;family&quot;:&quot;Lee&quot;,&quot;given&quot;:&quot;Michael K.&quot;,&quot;parse-names&quot;:false,&quot;dropping-particle&quot;:&quot;&quot;,&quot;non-dropping-particle&quot;:&quot;&quot;},{&quot;family&quot;:&quot;Trojanowski&quot;,&quot;given&quot;:&quot;John Q.&quot;,&quot;parse-names&quot;:false,&quot;dropping-particle&quot;:&quot;&quot;,&quot;non-dropping-particle&quot;:&quot;&quot;},{&quot;family&quot;:&quot;Lee&quot;,&quot;given&quot;:&quot;Virginia M.Y.&quot;,&quot;parse-names&quot;:false,&quot;dropping-particle&quot;:&quot;&quot;,&quot;non-dropping-particle&quot;:&quot;&quot;}],&quot;container-title&quot;:&quot;Neuron&quot;,&quot;container-title-short&quot;:&quot;Neuron&quot;,&quot;accessed&quot;:{&quot;date-parts&quot;:[[2024,5,8]]},&quot;DOI&quot;:&quot;10.1016/S0896-6273(00)81127-7&quot;,&quot;ISSN&quot;:&quot;0896-6273&quot;,&quot;PMID&quot;:&quot;10595524&quot;,&quot;URL&quot;:&quot;https://pubmed.ncbi.nlm.nih.gov/10595524/&quot;,&quot;issued&quot;:{&quot;date-parts&quot;:[[1999]]},&quot;page&quot;:&quot;751-762&quot;,&quot;abstract&quot;:&quot;Filamentous tau aggregates are hallmarks of tauopathies, e.g., frontotemporal dementia with parkinsonism linked to chromosome 17 (FTDP-17) and amyotrophic lateral sclerosis/parkinsonism-dementia complex (ALS/PDC). Since FTDP-17 tau gene mutations alter levels/functions of tau, we overexpressed the smallest human tau isoform in the CNS of transgenic (Tg) mice to model tauopathies. These mice acquired age-dependent CNS pathology similar to FTDP-17 and ALS/PDC, including insoluble, hyperphosphorylated tau and argyrophilic intraneuronal inclusions formed by tau-immunoreactive filaments. Inclusions were present in cortical and brainstem neurons but were most abundant in spinal cord neurons, where they were associated with axon degeneration, diminished microtubules (MTs), and reduced axonal transport in ventral roots, as well as spinal cord gliosis and motor weakness. These Tg mice recapitulate key features of tauopathies and provide models for elucidating mechanisms underlying diverse tauopathies, including Alzheimer's disease (AD).&quot;,&quot;publisher&quot;:&quot;Neuron&quot;,&quot;issue&quot;:&quot;3&quot;,&quot;volume&quot;:&quot;24&quot;},&quot;isTemporary&quot;:false}]},{&quot;citationID&quot;:&quot;MENDELEY_CITATION_c1893a8d-cc4c-4039-88d7-0bfb4275789c&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YzE4OTNhOGQtY2M0Yy00MDM5LTg4ZDctMGJmYjQyNzU3ODlj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9f0a9d6d-1576-435a-b4be-2d121641ba7d&quot;,&quot;properties&quot;:{&quot;noteIndex&quot;:0},&quot;isEdited&quot;:false,&quot;manualOverride&quot;:{&quot;isManuallyOverridden&quot;:false,&quot;citeprocText&quot;:&quot;(Terry &amp;#38; Buccafusco, 2003)&quot;,&quot;manualOverrideText&quot;:&quot;&quot;},&quot;citationTag&quot;:&quot;MENDELEY_CITATION_v3_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&quot;,&quot;citationItems&quot;:[{&quot;id&quot;:&quot;e1c0b5b9-5489-3c09-8cbe-976c821269e3&quot;,&quot;itemData&quot;:{&quot;type&quot;:&quot;article-journal&quot;,&quot;id&quot;:&quot;e1c0b5b9-5489-3c09-8cbe-976c821269e3&quot;,&quot;title&quot;:&quot;The cholinergic hypothesis of age and Alzheimer's disease-related cognitive deficits: recent challenges and their implications for novel drug development&quot;,&quot;groupId&quot;:&quot;0426c3e1-6d28-326a-8410-5ba2185c4c1b&quot;,&quot;author&quot;:[{&quot;family&quot;:&quot;Terry&quot;,&quot;given&quot;:&quot;Alvin&quot;,&quot;parse-names&quot;:false,&quot;dropping-particle&quot;:&quot;V.&quot;,&quot;non-dropping-particle&quot;:&quot;&quot;},{&quot;family&quot;:&quot;Buccafusco&quot;,&quot;given&quot;:&quot;J. J.&quot;,&quot;parse-names&quot;:false,&quot;dropping-particle&quot;:&quot;&quot;,&quot;non-dropping-particle&quot;:&quot;&quot;}],&quot;container-title&quot;:&quot;The Journal of pharmacology and experimental therapeutics&quot;,&quot;container-title-short&quot;:&quot;J Pharmacol Exp Ther&quot;,&quot;accessed&quot;:{&quot;date-parts&quot;:[[2024,5,6]]},&quot;DOI&quot;:&quot;10.1124/JPET.102.041616&quot;,&quot;ISSN&quot;:&quot;0022-3565&quot;,&quot;PMID&quot;:&quot;12805474&quot;,&quot;URL&quot;:&quot;https://pubmed.ncbi.nlm.nih.gov/12805474/&quot;,&quot;issued&quot;:{&quot;date-parts&quot;:[[2003,9,1]]},&quot;page&quot;:&quot;821-827&quot;,&quot;abstract&quot;:&quot;The cholinergic hypothesis was initially presented over 20 years ago and suggests that a dysfunction of acetylcholine containing neurons in the brain contributes substantially to the cognitive decline observed in those with advanced age and Alzheimer's disease (AD). This premise has since served as the basis for the majority of treatment strategies and drug development approaches for AD to date. Recent studies of the brains of patients who had mild cognitive impairment or early stage AD in which choline acetyltransferase and/or acetylcholinesterase activity was unaffected (or even up-regulated) have, however, led some to challenge the validity of the hypothesis as well as the rationale for using cholinomimetics to treat the disorder, particularly in the earlier stages. These challenges, primarily based on assays of post mortem enzyme activity, should be taken in perspective and evaluated within the wide range of cholinergic abnormalities known to exist in both aging and AD. The results of both post mortem and antemortem studies in aged humans and AD patients, as well as animal experiments suggest that a host of cholinergic abnormalities including alterations in choline transport, acetylcholine release, nicotinic and muscarinic receptor expression, neurotrophin support, and perhaps axonal transport may all contribute to cognitive abnormalities in aging and AD. Cholinergic abnormalities may also contribute to noncognitive behavioral abnormalities as well as the deposition of toxic neuritic plaques in AD. Therefore, cholinergic-based strategies will likely remain valid as one approach to rational drug development for the treatment of AD other forms of dementia.&quot;,&quot;publisher&quot;:&quot;J Pharmacol Exp Ther&quot;,&quot;issue&quot;:&quot;3&quot;,&quot;volume&quot;:&quot;306&quot;},&quot;isTemporary&quot;:false}]},{&quot;citationID&quot;:&quot;MENDELEY_CITATION_d84772a0-b3d4-40bd-b261-74a8bb700abe&quot;,&quot;properties&quot;:{&quot;noteIndex&quot;:0},&quot;isEdited&quot;:false,&quot;manualOverride&quot;:{&quot;isManuallyOverridden&quot;:false,&quot;citeprocText&quot;:&quot;(Liskowsky &amp;#38; Schliebs, 2006)&quot;,&quot;manualOverrideText&quot;:&quot;&quot;},&quot;citationTag&quot;:&quot;MENDELEY_CITATION_v3_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&quot;,&quot;citationItems&quot;:[{&quot;id&quot;:&quot;28e174f5-db21-3b2c-8e26-ff81a7e8b5ff&quot;,&quot;itemData&quot;:{&quot;type&quot;:&quot;article-journal&quot;,&quot;id&quot;:&quot;28e174f5-db21-3b2c-8e26-ff81a7e8b5ff&quot;,&quot;title&quot;:&quot;Muscarinic acetylcholine receptor inhibition in transgenic Alzheimer-like Tg2576 mice by scopolamine favours the amyloidogenic route of processing of amyloid precursor protein&quot;,&quot;groupId&quot;:&quot;0426c3e1-6d28-326a-8410-5ba2185c4c1b&quot;,&quot;author&quot;:[{&quot;family&quot;:&quot;Liskowsky&quot;,&quot;given&quot;:&quot;Wolfgang&quot;,&quot;parse-names&quot;:false,&quot;dropping-particle&quot;:&quot;&quot;,&quot;non-dropping-particle&quot;:&quot;&quot;},{&quot;family&quot;:&quot;Schliebs&quot;,&quot;given&quot;:&quot;Reinhard&quot;,&quot;parse-names&quot;:false,&quot;dropping-particle&quot;:&quot;&quot;,&quot;non-dropping-particle&quot;:&quot;&quot;}],&quot;container-title&quot;:&quot;International journal of developmental neuroscience : the official journal of the International Society for Developmental Neuroscience&quot;,&quot;container-title-short&quot;:&quot;Int J Dev Neurosci&quot;,&quot;accessed&quot;:{&quot;date-parts&quot;:[[2024,5,6]]},&quot;DOI&quot;:&quot;10.1016/J.IJDEVNEU.2005.11.010&quot;,&quot;ISSN&quot;:&quot;0736-5748&quot;,&quot;PMID&quot;:&quot;16423497&quot;,&quot;URL&quot;:&quot;https://pubmed.ncbi.nlm.nih.gov/16423497/&quot;,&quot;issued&quot;:{&quot;date-parts&quot;:[[2006,4]]},&quot;page&quot;:&quot;149-156&quot;,&quot;abstract&quot;:&quot;The molecular mechanisms of the interrelationship between cholinergic neurotransmission, processing of amyloid precursor protein (APP) and β-amyloid (Aβ) production in vivo are still less understood. To reveal any effect of cholinergic dysfunction on APP processing in vivo, 11-month-old transgenic Tg2576 mice with Aβ plaque pathology received intraperitoneal injections of scopolamine at a daily dosage of 2 mg/kg body weight for 14 days in order to suppress cortical cholinergic transmission by chronic inhibition of muscarinic acetylcholine receptors. Scopolamine treatment of transgenic Tg2576 mice resulted in increased levels of fibrillar Aβ(1-40) and Aβ(1-42), while the soluble, SDS-extractable Aβ level remained unchanged as compared to vehicle-injected Tg2576 mice. α-Secretase activity determined in cortical tissue from scopolamine-treated Tg2576 mice was lower by about 30% as compared to that assayed in control mice, while β-secretase activity and BACE1 protein expression appeared unaffected by scopolamine treatment. The amount of sAPPα, the product secreted by α-secretase-mediated APP cleavage, and the unprocessed APP were assayed in the soluble and membrane fraction, respectively, of cortical tissue preparations from treated and control mice by Western blotting. Using the anti antibody 6E10 which specifically labels human sAPPα and full length APP in transgenic Tg2576, an enhanced APP level was detected in the membrane fraction from treated mice as compared to controls, while in the soluble fraction scopolamine treatment did not affect the protein level of sAPPα. These data indicate an accumulation of APP in cortical membrane fraction in scopolamine-treated Tg2576 mice presumably due to the decreased level of α-secretase-mediated APP cleavage, and further suggest that chronic suppresion of cortical muscarinic cholinergic transmission may alter the balance between α- and β-secretory APP processing by favouring the amyloidogenic route. © 2005 ISDN. Published by Elsevier Ltd. All rights reserved.&quot;,&quot;publisher&quot;:&quot;Int J Dev Neurosci&quot;,&quot;issue&quot;:&quot;2-3&quot;,&quot;volume&quot;:&quot;24&quot;},&quot;isTemporary&quot;:false}]},{&quot;citationID&quot;:&quot;MENDELEY_CITATION_e192ba59-f3b2-40c5-8670-b3400446a67a&quot;,&quot;properties&quot;:{&quot;noteIndex&quot;:0},&quot;isEdited&quot;:false,&quot;manualOverride&quot;:{&quot;isManuallyOverridden&quot;:false,&quot;citeprocText&quot;:&quot;(Fisher, 2008)&quot;,&quot;manualOverrideText&quot;:&quot;&quot;},&quot;citationTag&quot;:&quot;MENDELEY_CITATION_v3_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&quot;,&quot;citationItems&quot;:[{&quot;id&quot;:&quot;f9e78acd-e7a3-38c9-b932-c4869a5eb822&quot;,&quot;itemData&quot;:{&quot;type&quot;:&quot;article-journal&quot;,&quot;id&quot;:&quot;f9e78acd-e7a3-38c9-b932-c4869a5eb822&quot;,&quot;title&quot;:&quot;M1 muscarinic agonists target major hallmarks of Alzheimer's disease--the pivotal role of brain M1 receptors&quot;,&quot;groupId&quot;:&quot;0426c3e1-6d28-326a-8410-5ba2185c4c1b&quot;,&quot;author&quot;:[{&quot;family&quot;:&quot;Fisher&quot;,&quot;given&quot;:&quot;Abraham&quot;,&quot;parse-names&quot;:false,&quot;dropping-particle&quot;:&quot;&quot;,&quot;non-dropping-particle&quot;:&quot;&quot;}],&quot;container-title&quot;:&quot;Neuro-degenerative diseases&quot;,&quot;container-title-short&quot;:&quot;Neurodegener Dis&quot;,&quot;accessed&quot;:{&quot;date-parts&quot;:[[2024,5,6]]},&quot;DOI&quot;:&quot;10.1159/000113712&quot;,&quot;ISSN&quot;:&quot;1660-2862&quot;,&quot;PMID&quot;:&quot;18322400&quot;,&quot;URL&quot;:&quot;https://pubmed.ncbi.nlm.nih.gov/18322400/&quot;,&quot;issued&quot;:{&quot;date-parts&quot;:[[2008,3]]},&quot;page&quot;:&quot;237-240&quot;,&quot;abstract&quot;:&quot;The M1 muscarinic receptor (M1 mAChR) is a therapeutic target in Alzheimer's disease (AD) and the M1-selective muscarinic agonists AF102B, AF150(S) and AF267B are cognitive enhancers and potential disease modifiers. Notably, AF267B decreased cerebrospinal fluid β-amyloid (Aβ40 and Aβ42) in rabbits, decreased brain Aβ levels in hypercholesterolemic rabbits and vascular Aβ42 deposition from the cortex in cholinotoxin-treated rabbits. In triple transgenic AD mice, AF267B reduced cognitive deficits and decreased Aβ42 and tau pathologies in the cortex and hippocampus (not amygdala), via M1 mAChR activation of protein kinase C and a disintegrin and metalloproteinase domain 17 (ADAM17 or TACE) and decreased β-site amyloid precursor protein-cleaving enzyme 1 and glycogen synthase kinase 3β, respectively. AF267B is the first reported low-molecular-weight therapy that targets the major AD hallmarks. Copyright © 2008 S. Karger AG.&quot;,&quot;publisher&quot;:&quot;Neurodegener Dis&quot;,&quot;issue&quot;:&quot;3-4&quot;,&quot;volume&quot;:&quot;5&quot;},&quot;isTemporary&quot;:false}]},{&quot;citationID&quot;:&quot;MENDELEY_CITATION_9b7dbd3c-90ec-4298-9406-61a5094f8247&quot;,&quot;properties&quot;:{&quot;noteIndex&quot;:0},&quot;isEdited&quot;:false,&quot;manualOverride&quot;:{&quot;isManuallyOverridden&quot;:false,&quot;citeprocText&quot;:&quot;(Pena et al., 2006)&quot;,&quot;manualOverrideText&quot;:&quot;&quot;},&quot;citationTag&quot;:&quot;MENDELEY_CITATION_v3_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&quot;,&quot;citationItems&quot;:[{&quot;id&quot;:&quot;66a28645-0634-3661-95d1-eee1a5ae1b36&quot;,&quot;itemData&quot;:{&quot;type&quot;:&quot;article-journal&quot;,&quot;id&quot;:&quot;66a28645-0634-3661-95d1-eee1a5ae1b36&quot;,&quot;title&quot;:&quot;The role of beta-amyloid protein in synaptic function: implications for Alzheimer's disease therapy&quot;,&quot;groupId&quot;:&quot;0426c3e1-6d28-326a-8410-5ba2185c4c1b&quot;,&quot;author&quot;:[{&quot;family&quot;:&quot;Pena&quot;,&quot;given&quot;:&quot;F.&quot;,&quot;parse-names&quot;:false,&quot;dropping-particle&quot;:&quot;&quot;,&quot;non-dropping-particle&quot;:&quot;&quot;},{&quot;family&quot;:&quot;Gutierrez-Lerma&quot;,&quot;given&quot;:&quot;A.&quot;,&quot;parse-names&quot;:false,&quot;dropping-particle&quot;:&quot;&quot;,&quot;non-dropping-particle&quot;:&quot;&quot;},{&quot;family&quot;:&quot;Quiroz-Baez&quot;,&quot;given&quot;:&quot;R.&quot;,&quot;parse-names&quot;:false,&quot;dropping-particle&quot;:&quot;&quot;,&quot;non-dropping-particle&quot;:&quot;&quot;},{&quot;family&quot;:&quot;Arias&quot;,&quot;given&quot;:&quot;C.&quot;,&quot;parse-names&quot;:false,&quot;dropping-particle&quot;:&quot;&quot;,&quot;non-dropping-particle&quot;:&quot;&quot;}],&quot;container-title&quot;:&quot;Current neuropharmacology&quot;,&quot;container-title-short&quot;:&quot;Curr Neuropharmacol&quot;,&quot;accessed&quot;:{&quot;date-parts&quot;:[[2024,5,6]]},&quot;DOI&quot;:&quot;10.2174/157015906776359531&quot;,&quot;ISSN&quot;:&quot;1570-159X&quot;,&quot;PMID&quot;:&quot;18615129&quot;,&quot;URL&quot;:&quot;https://pubmed.ncbi.nlm.nih.gov/18615129/&quot;,&quot;issued&quot;:{&quot;date-parts&quot;:[[2006,3,28]]},&quot;page&quot;:&quot;149-163&quot;,&quot;abstract&quot;:&quot;Alzheimer's disease (AD) is a neurodegenerative disorder characterized by progressive and irreversible loss of memory and other cognitive functions. Substantial evidence based on genetic, neuropathological and biochemical data has established the central role of beta-amyloid protein (betaAP) in this pathology. Although the precise etiology of AD is not well understood yet, strong evidence for some of the molecular events that lead to progressive brain dysfunction and neurodegeneration in AD has been afforded by identification of biochemical pathways implicated in the generation of betaAP, development of transgenic models exhibiting progressive disease pathology and by data on the effects of betaAP at the neuronal network level. However, the mechanisms by which betaAP causes cognitive decline have not been determined, nor is it clear if the degree of dementia correlates in time with the degree of neuronal loss. Hence, it is of interest to understand the biochemical processes involved in the mechanisms of betaAP-induced neurotoxicity and the mechanisms involved in electrophysiological effects of this protein on different parameters of synaptic transmission and on neuronal firing properties. In this review we analyze recent evidence suggesting a complex role of betaAP in the molecular events that lead to progressive loss of function and eventually to neurodegeneration in AD as well as the therapeutic implications based on betaAP metabolism inhibition.&quot;,&quot;publisher&quot;:&quot;Curr Neuropharmacol&quot;,&quot;issue&quot;:&quot;2&quot;,&quot;volume&quot;:&quot;4&quot;},&quot;isTemporary&quot;:false}]},{&quot;citationID&quot;:&quot;MENDELEY_CITATION_33f946d8-4484-4a11-9e7c-7a75305cff41&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MzNmOTQ2ZDgtNDQ4NC00YTExLTllN2MtN2E3NTMwNWNmZjQx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9e7fccec-7763-46bb-ace5-eb9344357828&quot;,&quot;properties&quot;:{&quot;noteIndex&quot;:0},&quot;isEdited&quot;:false,&quot;manualOverride&quot;:{&quot;isManuallyOverridden&quot;:false,&quot;citeprocText&quot;:&quot;(NIH, 2017)&quot;,&quot;manualOverrideText&quot;:&quot;&quot;},&quot;citationTag&quot;:&quot;MENDELEY_CITATION_v3_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&quot;,&quot;citationItems&quot;:[{&quot;id&quot;:&quot;62d537ca-749f-3c96-a8b1-00886f88a4a0&quot;,&quot;itemData&quot;:{&quot;type&quot;:&quot;webpage&quot;,&quot;id&quot;:&quot;62d537ca-749f-3c96-a8b1-00886f88a4a0&quot;,&quot;title&quot;:&quot;¿Qué causa la enfermedad de Alzheimer? | National Institute on Aging&quot;,&quot;groupId&quot;:&quot;0426c3e1-6d28-326a-8410-5ba2185c4c1b&quot;,&quot;author&quot;:[{&quot;family&quot;:&quot;NIH&quot;,&quot;given&quot;:&quot;&quot;,&quot;parse-names&quot;:false,&quot;dropping-particle&quot;:&quot;&quot;,&quot;non-dropping-particle&quot;:&quot;&quot;}],&quot;accessed&quot;:{&quot;date-parts&quot;:[[2024,5,20]]},&quot;URL&quot;:&quot;https://www.nia.nih.gov/espanol/enfermedad-alzheimer/causa-enfermedad-alzheimer&quot;,&quot;issued&quot;:{&quot;date-parts&quot;:[[2017]]}},&quot;isTemporary&quot;:false}]},{&quot;citationID&quot;:&quot;MENDELEY_CITATION_411867ce-680d-4b66-96d6-a4e58399150f&quot;,&quot;properties&quot;:{&quot;noteIndex&quot;:0},&quot;isEdited&quot;:false,&quot;manualOverride&quot;:{&quot;isManuallyOverridden&quot;:false,&quot;citeprocText&quot;:&quot;(Bird, 2008)&quot;,&quot;manualOverrideText&quot;:&quot;&quot;},&quot;citationTag&quot;:&quot;MENDELEY_CITATION_v3_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&quot;,&quot;citationItems&quot;:[{&quot;id&quot;:&quot;f1c76416-2716-3b08-9d50-8f29c346c5f4&quot;,&quot;itemData&quot;:{&quot;type&quot;:&quot;article-journal&quot;,&quot;id&quot;:&quot;f1c76416-2716-3b08-9d50-8f29c346c5f4&quot;,&quot;title&quot;:&quot;Genetic Aspects of Alzheimer Disease&quot;,&quot;groupId&quot;:&quot;0426c3e1-6d28-326a-8410-5ba2185c4c1b&quot;,&quot;author&quot;:[{&quot;family&quot;:&quot;Bird&quot;,&quot;given&quot;:&quot;Thomas D.&quot;,&quot;parse-names&quot;:false,&quot;dropping-particle&quot;:&quot;&quot;,&quot;non-dropping-particle&quot;:&quot;&quot;}],&quot;container-title&quot;:&quot;Genetics in medicine : official journal of the American College of Medical Genetics&quot;,&quot;container-title-short&quot;:&quot;Genet Med&quot;,&quot;accessed&quot;:{&quot;date-parts&quot;:[[2024,5,20]]},&quot;DOI&quot;:&quot;10.1097/GIM.0B013E31816B64DC&quot;,&quot;ISSN&quot;:&quot;10983600&quot;,&quot;PMID&quot;:&quot;18414205&quot;,&quot;URL&quot;:&quot;/pmc/articles/PMC2690397/&quot;,&quot;issued&quot;:{&quot;date-parts&quot;:[[2008,4]]},&quot;page&quot;:&quot;231&quot;,&quot;abstract&quot;:&quot;Alzheimer disease is the most common cause of dementia and represents a major public health problem. The neuropathologic findings of amyloid-β plaques and tau containing neurofibrillary tangles represent important molecular clues to the underlying pathogenesis. Genetic factors are well recognized, but complicated. Three rare forms of autosomal-dominant early-onset familial Alzheimer disease have been identified and are associated with mutations in amyloid precursor protein, presenilin 1, and presenilin 2 genes. The more common late-onset form of Alzheimer disease is assumed to be polygenic/multifactorial. However, thus far the only clearly identified genetic risk factor for Alzheimer disease is Apo lipoprotein E. The ε4 allele of Apo lipoprotein E influences age at onset of Alzheimer disease, but is neither necessary nor sufficient for the disease. The search continues for the discovery of additional genetic influences. ©2008The American College of Medical Genetics.&quot;,&quot;publisher&quot;:&quot;NIH Public Access&quot;,&quot;issue&quot;:&quot;4&quot;,&quot;volume&quot;:&quot;10&quot;},&quot;isTemporary&quot;:false}]},{&quot;citationID&quot;:&quot;MENDELEY_CITATION_ebd6d9c6-f22d-45e4-bd02-4986e5d3f3db&quot;,&quot;properties&quot;:{&quot;noteIndex&quot;:0},&quot;isEdited&quot;:false,&quot;manualOverride&quot;:{&quot;isManuallyOverridden&quot;:false,&quot;citeprocText&quot;:&quot;(Weggen &amp;#38; Beher, 2012)&quot;,&quot;manualOverrideText&quot;:&quot;&quot;},&quot;citationTag&quot;:&quot;MENDELEY_CITATION_v3_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&quot;,&quot;citationItems&quot;:[{&quot;id&quot;:&quot;b944055f-34c9-3aef-98d7-34bb7d42c97c&quot;,&quot;itemData&quot;:{&quot;type&quot;:&quot;article-journal&quot;,&quot;id&quot;:&quot;b944055f-34c9-3aef-98d7-34bb7d42c97c&quot;,&quot;title&quot;:&quot;Molecular consequences of amyloid precursor protein and presenilin mutations causing autosomal-dominant Alzheimer's disease&quot;,&quot;groupId&quot;:&quot;0426c3e1-6d28-326a-8410-5ba2185c4c1b&quot;,&quot;author&quot;:[{&quot;family&quot;:&quot;Weggen&quot;,&quot;given&quot;:&quot;Sascha&quot;,&quot;parse-names&quot;:false,&quot;dropping-particle&quot;:&quot;&quot;,&quot;non-dropping-particle&quot;:&quot;&quot;},{&quot;family&quot;:&quot;Beher&quot;,&quot;given&quot;:&quot;Dirk&quot;,&quot;parse-names&quot;:false,&quot;dropping-particle&quot;:&quot;&quot;,&quot;non-dropping-particle&quot;:&quot;&quot;}],&quot;container-title&quot;:&quot;Alzheimer's Research and Therapy&quot;,&quot;container-title-short&quot;:&quot;Alzheimers Res Ther&quot;,&quot;accessed&quot;:{&quot;date-parts&quot;:[[2024,5,20]]},&quot;DOI&quot;:&quot;10.1186/ALZRT107/TABLES/3&quot;,&quot;ISSN&quot;:&quot;17589193&quot;,&quot;URL&quot;:&quot;https://alzres.biomedcentral.com/articles/10.1186/alzrt107&quot;,&quot;issued&quot;:{&quot;date-parts&quot;:[[2012,3,30]]},&quot;page&quot;:&quot;1-14&quot;,&quot;abstract&quot;:&quot;Mutations in both the amyloid precursor protein (APP) and the presenilin (PSEN) genes cause familial Alzheimer's disease (FAD) with autosomal dominant inheritance and early onset of disease. The clinical course and neuropathology of FAD and sporadic Alzheimer's disease are highly similar, and patients with FAD constitute a unique population in which to conduct treatment and, in particular, prevention trials with novel pharmaceutical entities. It is critical, therefore, to exactly defi ne the molecular consequences of APP and PSEN FAD mutations. Both APP and PSEN mutations drive amyloidosis in FAD patients through changes in the brain metabolism of amyloid- (A) peptides that promote the formation of pathogenic aggregates. APP mutations do not seem to impair the physiological functions of APP. In contrast, it has been proposed that PSEN mutations compromise -secretase-dependent and -independent functions of PSEN. However, PSEN mutations have mostly been studied in model systems that do not accurately refl ect the genetic background in FAD patients. In this review, we discuss the reported cellular phenotypes of APP and PSEN mutations, the current understanding of their molecular mechanisms, the need to generate faithful models of PSEN mutations, and the potential bias of APP and PSEN mutations on therapeutic strategies that target A. © 2012 BioMed Central Ltd.&quot;,&quot;publisher&quot;:&quot;BioMed Central&quot;,&quot;issue&quot;:&quot;2&quot;,&quot;volume&quot;:&quot;4&quot;},&quot;isTemporary&quot;:false}]},{&quot;citationID&quot;:&quot;MENDELEY_CITATION_d3a68c7c-d26b-48c7-90c8-fcb91e8faf87&quot;,&quot;properties&quot;:{&quot;noteIndex&quot;:0},&quot;isEdited&quot;:false,&quot;manualOverride&quot;:{&quot;isManuallyOverridden&quot;:false,&quot;citeprocText&quot;:&quot;(Mahley &amp;#38; Rall, 2000)&quot;,&quot;manualOverrideText&quot;:&quot;&quot;},&quot;citationTag&quot;:&quot;MENDELEY_CITATION_v3_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&quot;,&quot;citationItems&quot;:[{&quot;id&quot;:&quot;d771106b-fa62-306a-a45b-9fff6bcb33e6&quot;,&quot;itemData&quot;:{&quot;type&quot;:&quot;article-journal&quot;,&quot;id&quot;:&quot;d771106b-fa62-306a-a45b-9fff6bcb33e6&quot;,&quot;title&quot;:&quot;Apolipoprotein E: Far more than a lipid transport protein&quot;,&quot;groupId&quot;:&quot;0426c3e1-6d28-326a-8410-5ba2185c4c1b&quot;,&quot;author&quot;:[{&quot;family&quot;:&quot;Mahley&quot;,&quot;given&quot;:&quot;Robert W.&quot;,&quot;parse-names&quot;:false,&quot;dropping-particle&quot;:&quot;&quot;,&quot;non-dropping-particle&quot;:&quot;&quot;},{&quot;family&quot;:&quot;Rall&quot;,&quot;given&quot;:&quot;Stanley C.&quot;,&quot;parse-names&quot;:false,&quot;dropping-particle&quot;:&quot;&quot;,&quot;non-dropping-particle&quot;:&quot;&quot;}],&quot;container-title&quot;:&quot;Annual Review of Genomics and Human Genetics&quot;,&quot;container-title-short&quot;:&quot;Annu Rev Genomics Hum Genet&quot;,&quot;accessed&quot;:{&quot;date-parts&quot;:[[2024,5,10]]},&quot;DOI&quot;:&quot;10.1146/ANNUREV.GENOM.1.1.507/CITE/REFWORKS&quot;,&quot;ISSN&quot;:&quot;15278204&quot;,&quot;PMID&quot;:&quot;11701639&quot;,&quot;URL&quot;:&quot;https://www.annualreviews.org/content/journals/10.1146/annurev.genom.1.1.507&quot;,&quot;issued&quot;:{&quot;date-parts&quot;:[[2000,9,1]]},&quot;page&quot;:&quot;507-537&quot;,&quot;abstract&quot;:&quot;First recognized as a major determinant in lipoprotein metabolism and cardiovascular disease, apolipoprotein (apo) E has emerged as an important molecule in several biological processes not directly related to its lipid transport function, including Alzheimer's disease and cognitive function, immunoregulation, and possibly even infectious diseases. ApoE is a polymorphic protein arising from three alleles at a single gene locus. The three major isoforms, apoE4, apoE3, and apoE2, differ from one another only by single amino acid substitutions, yet these changes have profound functional consequences at both the cellular and molecular levels. ApoE3 seems to be the normal isoform in all known functions, while apoE4 and apoE2 can each be dysfunctional. Isoform (allele)-specific effects include the association of apoE2 with the genetic disorder type III hyperlipoproteinemia and with both increased and decreased risk for atherosclerosis and the association of apoE4 with increased risk for both atherosclerosis and Alzheimer's disease, impaired cognitive function, and reduced neunte outgrowth; isoform-specific differences in cellular signaling events may also exist. Functional differences in the apoE isoforms that affect (or did affect) survival before the reproductive years probably account, at least in part, for the allele frequencies of the present day.&quot;,&quot;publisher&quot;:&quot;Annual Reviews Inc.&quot;,&quot;issue&quot;:&quot;2000&quot;,&quot;volume&quot;:&quot;1&quot;},&quot;isTemporary&quot;:false}]},{&quot;citationID&quot;:&quot;MENDELEY_CITATION_360d2ea4-003a-4bfd-8bcd-d2194e37f1a8&quot;,&quot;properties&quot;:{&quot;noteIndex&quot;:0},&quot;isEdited&quot;:false,&quot;manualOverride&quot;:{&quot;isManuallyOverridden&quot;:false,&quot;citeprocText&quot;:&quot;(Troutwine et al., 2022)&quot;,&quot;manualOverrideText&quot;:&quot;&quot;},&quot;citationTag&quot;:&quot;MENDELEY_CITATION_v3_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&quot;,&quot;citationItems&quot;:[{&quot;id&quot;:&quot;c9dc8853-a16b-3107-9283-ef69f86158c3&quot;,&quot;itemData&quot;:{&quot;type&quot;:&quot;article-journal&quot;,&quot;id&quot;:&quot;c9dc8853-a16b-3107-9283-ef69f86158c3&quot;,&quot;title&quot;:&quot;Apolipoprotein E and Alzheimer's disease&quot;,&quot;groupId&quot;:&quot;0426c3e1-6d28-326a-8410-5ba2185c4c1b&quot;,&quot;author&quot;:[{&quot;family&quot;:&quot;Troutwine&quot;,&quot;given&quot;:&quot;Benjamin R.&quot;,&quot;parse-names&quot;:false,&quot;dropping-particle&quot;:&quot;&quot;,&quot;non-dropping-particle&quot;:&quot;&quot;},{&quot;family&quot;:&quot;Hamid&quot;,&quot;given&quot;:&quot;Laylan&quot;,&quot;parse-names&quot;:false,&quot;dropping-particle&quot;:&quot;&quot;,&quot;non-dropping-particle&quot;:&quot;&quot;},{&quot;family&quot;:&quot;Lysaker&quot;,&quot;given&quot;:&quot;Colton R.&quot;,&quot;parse-names&quot;:false,&quot;dropping-particle&quot;:&quot;&quot;,&quot;non-dropping-particle&quot;:&quot;&quot;},{&quot;family&quot;:&quot;Strope&quot;,&quot;given&quot;:&quot;Taylor A.&quot;,&quot;parse-names&quot;:false,&quot;dropping-particle&quot;:&quot;&quot;,&quot;non-dropping-particle&quot;:&quot;&quot;},{&quot;family&quot;:&quot;Wilkins&quot;,&quot;given&quot;:&quot;Heather M.&quot;,&quot;parse-names&quot;:false,&quot;dropping-particle&quot;:&quot;&quot;,&quot;non-dropping-particle&quot;:&quot;&quot;}],&quot;container-title&quot;:&quot;Acta Pharmaceutica Sinica B&quot;,&quot;container-title-short&quot;:&quot;Acta Pharm Sin B&quot;,&quot;accessed&quot;:{&quot;date-parts&quot;:[[2024,5,10]]},&quot;DOI&quot;:&quot;10.1016/J.APSB.2021.10.002&quot;,&quot;ISSN&quot;:&quot;2211-3835&quot;,&quot;issued&quot;:{&quot;date-parts&quot;:[[2022,2,1]]},&quot;page&quot;:&quot;496-510&quot;,&quot;abstract&quot;:&quot;Genetic variation in apolipoprotein E (APOE) influences Alzheimer's disease (AD) risk. APOE ε4 alleles are the strongest genetic risk factor for late onset sporadic AD. The AD risk is dose dependent, as those carrying one APOE ε4 allele have a 2–3-fold increased risk, while those carrying two ε4 alleles have a 10–15-fold increased risk. Individuals carrying APOE ε2 alleles have lower AD risk and those carrying APOE ε3 alleles have neutral risk. APOE is a lipoprotein which functions in lipid transport, metabolism, and inflammatory modulation. Isoform specific effects of APOE within the brain include alterations to Aβ, tau, neuroinflammation, and metabolism. Here we review the association of APOE with AD, the APOE isoform specific effects within brain and periphery, and potential therapeutics.&quot;,&quot;publisher&quot;:&quot;Elsevier&quot;,&quot;issue&quot;:&quot;2&quot;,&quot;volume&quot;:&quot;12&quot;},&quot;isTemporary&quot;:false}]},{&quot;citationID&quot;:&quot;MENDELEY_CITATION_b26690f8-9988-4150-a0f3-71c67a0f341a&quot;,&quot;properties&quot;:{&quot;noteIndex&quot;:0},&quot;isEdited&quot;:false,&quot;manualOverride&quot;:{&quot;isManuallyOverridden&quot;:false,&quot;citeprocText&quot;:&quot;(Levy-Lahad et al., 1995)&quot;,&quot;manualOverrideText&quot;:&quot;&quot;},&quot;citationTag&quot;:&quot;MENDELEY_CITATION_v3_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&quot;,&quot;citationItems&quot;:[{&quot;id&quot;:&quot;147a4a6d-93ee-38ce-88d6-d152024bad07&quot;,&quot;itemData&quot;:{&quot;type&quot;:&quot;article-journal&quot;,&quot;id&quot;:&quot;147a4a6d-93ee-38ce-88d6-d152024bad07&quot;,&quot;title&quot;:&quot;Candidate gene for the chromosome 1 familial Alzheimer's disease locus&quot;,&quot;groupId&quot;:&quot;0426c3e1-6d28-326a-8410-5ba2185c4c1b&quot;,&quot;author&quot;:[{&quot;family&quot;:&quot;Levy-Lahad&quot;,&quot;given&quot;:&quot;Ephrat&quot;,&quot;parse-names&quot;:false,&quot;dropping-particle&quot;:&quot;&quot;,&quot;non-dropping-particle&quot;:&quot;&quot;},{&quot;family&quot;:&quot;Wasco&quot;,&quot;given&quot;:&quot;Wilma&quot;,&quot;parse-names&quot;:false,&quot;dropping-particle&quot;:&quot;&quot;,&quot;non-dropping-particle&quot;:&quot;&quot;},{&quot;family&quot;:&quot;Poorkaj&quot;,&quot;given&quot;:&quot;Parvoneh&quot;,&quot;parse-names&quot;:false,&quot;dropping-particle&quot;:&quot;&quot;,&quot;non-dropping-particle&quot;:&quot;&quot;},{&quot;family&quot;:&quot;Romano&quot;,&quot;given&quot;:&quot;Donna M.&quot;,&quot;parse-names&quot;:false,&quot;dropping-particle&quot;:&quot;&quot;,&quot;non-dropping-particle&quot;:&quot;&quot;},{&quot;family&quot;:&quot;Oshima&quot;,&quot;given&quot;:&quot;Junko&quot;,&quot;parse-names&quot;:false,&quot;dropping-particle&quot;:&quot;&quot;,&quot;non-dropping-particle&quot;:&quot;&quot;},{&quot;family&quot;:&quot;Pettingell&quot;,&quot;given&quot;:&quot;Warren H.&quot;,&quot;parse-names&quot;:false,&quot;dropping-particle&quot;:&quot;&quot;,&quot;non-dropping-particle&quot;:&quot;&quot;},{&quot;family&quot;:&quot;Yu&quot;,&quot;given&quot;:&quot;Chang En&quot;,&quot;parse-names&quot;:false,&quot;dropping-particle&quot;:&quot;&quot;,&quot;non-dropping-particle&quot;:&quot;&quot;},{&quot;family&quot;:&quot;Jondro&quot;,&quot;given&quot;:&quot;Paul D.&quot;,&quot;parse-names&quot;:false,&quot;dropping-particle&quot;:&quot;&quot;,&quot;non-dropping-particle&quot;:&quot;&quot;},{&quot;family&quot;:&quot;Schmidt&quot;,&quot;given&quot;:&quot;Stephen D.&quot;,&quot;parse-names&quot;:false,&quot;dropping-particle&quot;:&quot;&quot;,&quot;non-dropping-particle&quot;:&quot;&quot;},{&quot;family&quot;:&quot;Wang&quot;,&quot;given&quot;:&quot;Kai&quot;,&quot;parse-names&quot;:false,&quot;dropping-particle&quot;:&quot;&quot;,&quot;non-dropping-particle&quot;:&quot;&quot;},{&quot;family&quot;:&quot;Crowley&quot;,&quot;given&quot;:&quot;Annette C.&quot;,&quot;parse-names&quot;:false,&quot;dropping-particle&quot;:&quot;&quot;,&quot;non-dropping-particle&quot;:&quot;&quot;},{&quot;family&quot;:&quot;Fu&quot;,&quot;given&quot;:&quot;Ying Hui&quot;,&quot;parse-names&quot;:false,&quot;dropping-particle&quot;:&quot;&quot;,&quot;non-dropping-particle&quot;:&quot;&quot;},{&quot;family&quot;:&quot;Guenette&quot;,&quot;given&quot;:&quot;Suzanne Y.&quot;,&quot;parse-names&quot;:false,&quot;dropping-particle&quot;:&quot;&quot;,&quot;non-dropping-particle&quot;:&quot;&quot;},{&quot;family&quot;:&quot;Galas&quot;,&quot;given&quot;:&quot;David&quot;,&quot;parse-names&quot;:false,&quot;dropping-particle&quot;:&quot;&quot;,&quot;non-dropping-particle&quot;:&quot;&quot;},{&quot;family&quot;:&quot;Nemens&quot;,&quot;given&quot;:&quot;Ellen&quot;,&quot;parse-names&quot;:false,&quot;dropping-particle&quot;:&quot;&quot;,&quot;non-dropping-particle&quot;:&quot;&quot;},{&quot;family&quot;:&quot;Wijsman&quot;,&quot;given&quot;:&quot;Ellen M.&quot;,&quot;parse-names&quot;:false,&quot;dropping-particle&quot;:&quot;&quot;,&quot;non-dropping-particle&quot;:&quot;&quot;},{&quot;family&quot;:&quot;Bird&quot;,&quot;given&quot;:&quot;Thomas D.&quot;,&quot;parse-names&quot;:false,&quot;dropping-particle&quot;:&quot;&quot;,&quot;non-dropping-particle&quot;:&quot;&quot;},{&quot;family&quot;:&quot;Schellenberg&quot;,&quot;given&quot;:&quot;Gerard D.&quot;,&quot;parse-names&quot;:false,&quot;dropping-particle&quot;:&quot;&quot;,&quot;non-dropping-particle&quot;:&quot;&quot;},{&quot;family&quot;:&quot;Tanzi&quot;,&quot;given&quot;:&quot;Rudolph E.&quot;,&quot;parse-names&quot;:false,&quot;dropping-particle&quot;:&quot;&quot;,&quot;non-dropping-particle&quot;:&quot;&quot;}],&quot;container-title&quot;:&quot;Science (New York, N.Y.)&quot;,&quot;container-title-short&quot;:&quot;Science&quot;,&quot;accessed&quot;:{&quot;date-parts&quot;:[[2024,5,8]]},&quot;DOI&quot;:&quot;10.1126/SCIENCE.7638622&quot;,&quot;ISSN&quot;:&quot;0036-8075&quot;,&quot;PMID&quot;:&quot;7638622&quot;,&quot;URL&quot;:&quot;https://pubmed.ncbi.nlm.nih.gov/7638622/&quot;,&quot;issued&quot;:{&quot;date-parts&quot;:[[1995]]},&quot;page&quot;:&quot;973-977&quot;,&quot;abstract&quot;:&quot;A candidate gene for the chromosome 1 Alzheimer's disease (AD) locus was identified (STM2). The predicted amino acid sequence for STM2 is homologous to that of the recently cloned chromosome 14 AD gene (S182). A point mutation in STM2, resulting in the substitution of an isoleucine for an asparagine (N141I), was identified in affected people from Volga German AD kindreds. This N141I mutation occurs at an amino acid residue that is conserved in human S182 and in the mouse S182 homolog. The presence of missense mutations in AD subjects in two highly similar genes strongly supports the hypothesis that mutations in both are pathogenic.&quot;,&quot;publisher&quot;:&quot;Science&quot;,&quot;issue&quot;:&quot;5226&quot;,&quot;volume&quot;:&quot;269&quot;},&quot;isTemporary&quot;:false}]},{&quot;citationID&quot;:&quot;MENDELEY_CITATION_ad41af35-e6dc-4e08-91ea-6d8c0361e951&quot;,&quot;properties&quot;:{&quot;noteIndex&quot;:0},&quot;isEdited&quot;:false,&quot;manualOverride&quot;:{&quot;isManuallyOverridden&quot;:false,&quot;citeprocText&quot;:&quot;(Rogaev et al., 1995)&quot;,&quot;manualOverrideText&quot;:&quot;&quot;},&quot;citationTag&quot;:&quot;MENDELEY_CITATION_v3_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&quot;,&quot;citationItems&quot;:[{&quot;id&quot;:&quot;27b17be5-b3e5-3702-acb9-0da621f57a90&quot;,&quot;itemData&quot;:{&quot;type&quot;:&quot;article-journal&quot;,&quot;id&quot;:&quot;27b17be5-b3e5-3702-acb9-0da621f57a90&quot;,&quot;title&quot;:&quot;Familial Alzheimer's disease in kindreds with missense mutations in a gene on chromosome 1 related to the Alzheimer's disease type 3 gene&quot;,&quot;groupId&quot;:&quot;0426c3e1-6d28-326a-8410-5ba2185c4c1b&quot;,&quot;author&quot;:[{&quot;family&quot;:&quot;Rogaev&quot;,&quot;given&quot;:&quot;E. I.&quot;,&quot;parse-names&quot;:false,&quot;dropping-particle&quot;:&quot;&quot;,&quot;non-dropping-particle&quot;:&quot;&quot;},{&quot;family&quot;:&quot;Sherrington&quot;,&quot;given&quot;:&quot;R.&quot;,&quot;parse-names&quot;:false,&quot;dropping-particle&quot;:&quot;&quot;,&quot;non-dropping-particle&quot;:&quot;&quot;},{&quot;family&quot;:&quot;Rogaeva&quot;,&quot;given&quot;:&quot;E. A.&quot;,&quot;parse-names&quot;:false,&quot;dropping-particle&quot;:&quot;&quot;,&quot;non-dropping-particle&quot;:&quot;&quot;},{&quot;family&quot;:&quot;Levesque&quot;,&quot;given&quot;:&quot;G.&quot;,&quot;parse-names&quot;:false,&quot;dropping-particle&quot;:&quot;&quot;,&quot;non-dropping-particle&quot;:&quot;&quot;},{&quot;family&quot;:&quot;Ikeda&quot;,&quot;given&quot;:&quot;M.&quot;,&quot;parse-names&quot;:false,&quot;dropping-particle&quot;:&quot;&quot;,&quot;non-dropping-particle&quot;:&quot;&quot;},{&quot;family&quot;:&quot;Liang&quot;,&quot;given&quot;:&quot;Y.&quot;,&quot;parse-names&quot;:false,&quot;dropping-particle&quot;:&quot;&quot;,&quot;non-dropping-particle&quot;:&quot;&quot;},{&quot;family&quot;:&quot;Chi&quot;,&quot;given&quot;:&quot;H.&quot;,&quot;parse-names&quot;:false,&quot;dropping-particle&quot;:&quot;&quot;,&quot;non-dropping-particle&quot;:&quot;&quot;},{&quot;family&quot;:&quot;Lin&quot;,&quot;given&quot;:&quot;C.&quot;,&quot;parse-names&quot;:false,&quot;dropping-particle&quot;:&quot;&quot;,&quot;non-dropping-particle&quot;:&quot;&quot;},{&quot;family&quot;:&quot;Holman&quot;,&quot;given&quot;:&quot;K.&quot;,&quot;parse-names&quot;:false,&quot;dropping-particle&quot;:&quot;&quot;,&quot;non-dropping-particle&quot;:&quot;&quot;},{&quot;family&quot;:&quot;Tsuda&quot;,&quot;given&quot;:&quot;T.&quot;,&quot;parse-names&quot;:false,&quot;dropping-particle&quot;:&quot;&quot;,&quot;non-dropping-particle&quot;:&quot;&quot;},{&quot;family&quot;:&quot;Mar&quot;,&quot;given&quot;:&quot;L.&quot;,&quot;parse-names&quot;:false,&quot;dropping-particle&quot;:&quot;&quot;,&quot;non-dropping-particle&quot;:&quot;&quot;},{&quot;family&quot;:&quot;Sorbi&quot;,&quot;given&quot;:&quot;S.&quot;,&quot;parse-names&quot;:false,&quot;dropping-particle&quot;:&quot;&quot;,&quot;non-dropping-particle&quot;:&quot;&quot;},{&quot;family&quot;:&quot;Nacmias&quot;,&quot;given&quot;:&quot;B.&quot;,&quot;parse-names&quot;:false,&quot;dropping-particle&quot;:&quot;&quot;,&quot;non-dropping-particle&quot;:&quot;&quot;},{&quot;family&quot;:&quot;Piacentini&quot;,&quot;given&quot;:&quot;S.&quot;,&quot;parse-names&quot;:false,&quot;dropping-particle&quot;:&quot;&quot;,&quot;non-dropping-particle&quot;:&quot;&quot;},{&quot;family&quot;:&quot;Amaducci&quot;,&quot;given&quot;:&quot;L.&quot;,&quot;parse-names&quot;:false,&quot;dropping-particle&quot;:&quot;&quot;,&quot;non-dropping-particle&quot;:&quot;&quot;},{&quot;family&quot;:&quot;Chumakov&quot;,&quot;given&quot;:&quot;I.&quot;,&quot;parse-names&quot;:false,&quot;dropping-particle&quot;:&quot;&quot;,&quot;non-dropping-particle&quot;:&quot;&quot;},{&quot;family&quot;:&quot;Cohen&quot;,&quot;given&quot;:&quot;D.&quot;,&quot;parse-names&quot;:false,&quot;dropping-particle&quot;:&quot;&quot;,&quot;non-dropping-particle&quot;:&quot;&quot;},{&quot;family&quot;:&quot;Lannfelt&quot;,&quot;given&quot;:&quot;L.&quot;,&quot;parse-names&quot;:false,&quot;dropping-particle&quot;:&quot;&quot;,&quot;non-dropping-particle&quot;:&quot;&quot;},{&quot;family&quot;:&quot;Fraser&quot;,&quot;given&quot;:&quot;P. E.&quot;,&quot;parse-names&quot;:false,&quot;dropping-particle&quot;:&quot;&quot;,&quot;non-dropping-particle&quot;:&quot;&quot;},{&quot;family&quot;:&quot;Rommens&quot;,&quot;given&quot;:&quot;J. M.&quot;,&quot;parse-names&quot;:false,&quot;dropping-particle&quot;:&quot;&quot;,&quot;non-dropping-particle&quot;:&quot;&quot;},{&quot;family&quot;:&quot;George-Hyslop&quot;,&quot;given&quot;:&quot;P. H.St&quot;,&quot;parse-names&quot;:false,&quot;dropping-particle&quot;:&quot;&quot;,&quot;non-dropping-particle&quot;:&quot;&quot;}],&quot;container-title&quot;:&quot;Nature 1995 376:6543&quot;,&quot;accessed&quot;:{&quot;date-parts&quot;:[[2024,5,8]]},&quot;DOI&quot;:&quot;10.1038/376775a0&quot;,&quot;ISSN&quot;:&quot;1476-4687&quot;,&quot;PMID&quot;:&quot;7651536&quot;,&quot;URL&quot;:&quot;https://www.nature.com/articles/376775a0&quot;,&quot;issued&quot;:{&quot;date-parts&quot;:[[1995]]},&quot;page&quot;:&quot;775-778&quot;,&quot;abstract&quot;:&quot;WE report the cloning of a novel gene (E5-1) encoded on chromosome 1 which has substantial nucleotide and amino-acid sequence similarity to the S182 gene on chromosome 14q24.3. Mutations, including three new missense mutations in the S182 gene, are associated with the AD3 subtype of early-onset familial Alzheimer's disease (AD)1. Both the E5-1 and the S182 proteins are predicted to be integral membrane proteins with seven membrane-spanning domains, and a large exposed loop between the sixth and seventh transmembrane domains. Analysis of the nucleotide sequence of the open reading frame (ORF) of the E5-1 gene led to the discovery of two missense substitutions at conserved amino-acid residues in affected members of pedigrees with a form of familial AD that has a later age of onset than the AD3 subtype (50–70 years versus 30–60 years for AD3). These observations imply that the E5-1 gene on chromosome 1 and the S182 gene on chromosome 14q24.3 are members of a family of genes (presenilins) with related functions, and indicates that mutations in conserved residues of E5-1 could also play a role in the genesis of AD. Our results also indicate that still other AD susceptibility genes exist.&quot;,&quot;publisher&quot;:&quot;Nature Publishing Group&quot;,&quot;issue&quot;:&quot;6543&quot;,&quot;volume&quot;:&quot;376&quot;},&quot;isTemporary&quot;:false}]},{&quot;citationID&quot;:&quot;MENDELEY_CITATION_c7a69374-92d5-4221-89eb-6de1e2b3296b&quot;,&quot;properties&quot;:{&quot;noteIndex&quot;:0},&quot;isEdited&quot;:false,&quot;manualOverride&quot;:{&quot;isManuallyOverridden&quot;:false,&quot;citeprocText&quot;:&quot;(Yang &amp;#38; Song, 2013)&quot;,&quot;manualOverrideText&quot;:&quot;&quot;},&quot;citationTag&quot;:&quot;MENDELEY_CITATION_v3_eyJjaXRhdGlvbklEIjoiTUVOREVMRVlfQ0lUQVRJT05fYzdhNjkzNzQtOTJkNS00MjIxLTg5ZWItNmRlMWUyYjMyOTZi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quot;,&quot;citationItems&quot;:[{&quot;id&quot;:&quot;9e088f49-cadd-3aee-b974-ee01dfc71dfb&quot;,&quot;itemData&quot;:{&quot;type&quot;:&quot;article-journal&quot;,&quot;id&quot;:&quot;9e088f49-cadd-3aee-b974-ee01dfc71dfb&quot;,&quot;title&quot;:&quot;Molecular links between Alzheimer’s disease and diabetes mellitus&quot;,&quot;groupId&quot;:&quot;0426c3e1-6d28-326a-8410-5ba2185c4c1b&quot;,&quot;author&quot;:[{&quot;family&quot;:&quot;Yang&quot;,&quot;given&quot;:&quot;Y.&quot;,&quot;parse-names&quot;:false,&quot;dropping-particle&quot;:&quot;&quot;,&quot;non-dropping-particle&quot;:&quot;&quot;},{&quot;family&quot;:&quot;Song&quot;,&quot;given&quot;:&quot;W.&quot;,&quot;parse-names&quot;:false,&quot;dropping-particle&quot;:&quot;&quot;,&quot;non-dropping-particle&quot;:&quot;&quot;}],&quot;container-title&quot;:&quot;Neuroscience&quot;,&quot;container-title-short&quot;:&quot;Neuroscience&quot;,&quot;accessed&quot;:{&quot;date-parts&quot;:[[2024,5,8]]},&quot;DOI&quot;:&quot;10.1016/J.NEUROSCIENCE.2013.07.009&quot;,&quot;ISSN&quot;:&quot;0306-4522&quot;,&quot;PMID&quot;:&quot;23867771&quot;,&quot;issued&quot;:{&quot;date-parts&quot;:[[2013,10,10]]},&quot;page&quot;:&quot;140-150&quot;,&quot;abstract&quot;:&quot;Substantial epidemiological evidence shows an increased risk for developing Alzheimer's disease (AD) in people with diabetes. Yet the underlying molecular mechanisms still remain to be elucidated. This article reviews the current studies on common pathological processes of Alzheimer's disease and diabetes with particular focus on potential mechanisms through which diabetes affects the initiation and progression of Alzheimer's disease. Impairment of insulin signaling, inflammation, oxidative stress, mitochondrial dysfunction, advanced glycation end products, APOE?4 and cholesterol appear to be important mediators and are likely to act synergistically in promoting AD pathology. © 2013 Elsevier Ltd.&quot;,&quot;publisher&quot;:&quot;Pergamon&quot;,&quot;volume&quot;:&quot;250&quot;},&quot;isTemporary&quot;:false}]},{&quot;citationID&quot;:&quot;MENDELEY_CITATION_c949c013-d6a0-49b8-ad24-4e36107e83ee&quot;,&quot;properties&quot;:{&quot;noteIndex&quot;:0},&quot;isEdited&quot;:false,&quot;manualOverride&quot;:{&quot;isManuallyOverridden&quot;:false,&quot;citeprocText&quot;:&quot;(NIDDK, 2023)&quot;,&quot;manualOverrideText&quot;:&quot;&quot;},&quot;citationTag&quot;:&quot;MENDELEY_CITATION_v3_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&quot;,&quot;citationItems&quot;:[{&quot;id&quot;:&quot;5bb60c6e-128e-3edb-bdaa-9f3ee863b4f2&quot;,&quot;itemData&quot;:{&quot;type&quot;:&quot;webpage&quot;,&quot;id&quot;:&quot;5bb60c6e-128e-3edb-bdaa-9f3ee863b4f2&quot;,&quot;title&quot;:&quot;¿Qué es la diabetes? - NIDDK&quot;,&quot;groupId&quot;:&quot;0426c3e1-6d28-326a-8410-5ba2185c4c1b&quot;,&quot;author&quot;:[{&quot;family&quot;:&quot;NIDDK&quot;,&quot;given&quot;:&quot;&quot;,&quot;parse-names&quot;:false,&quot;dropping-particle&quot;:&quot;&quot;,&quot;non-dropping-particle&quot;:&quot;&quot;}],&quot;accessed&quot;:{&quot;date-parts&quot;:[[2024,5,9]]},&quot;URL&quot;:&quot;https://www.niddk.nih.gov/health-information/informacion-de-la-salud/diabetes/informacion-general/que-es&quot;,&quot;issued&quot;:{&quot;date-parts&quot;:[[2023]]}},&quot;isTemporary&quot;:false}]},{&quot;citationID&quot;:&quot;MENDELEY_CITATION_d707b3bd-0b08-42f8-bf9d-1b74970efcc1&quot;,&quot;properties&quot;:{&quot;noteIndex&quot;:0},&quot;isEdited&quot;:false,&quot;manualOverride&quot;:{&quot;isManuallyOverridden&quot;:false,&quot;citeprocText&quot;:&quot;(Medline, 2020)&quot;,&quot;manualOverrideText&quot;:&quot;&quot;},&quot;citationTag&quot;:&quot;MENDELEY_CITATION_v3_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&quot;,&quot;citationItems&quot;:[{&quot;id&quot;:&quot;07f4978f-1737-3592-bf7a-f8b173c7b7c0&quot;,&quot;itemData&quot;:{&quot;type&quot;:&quot;webpage&quot;,&quot;id&quot;:&quot;07f4978f-1737-3592-bf7a-f8b173c7b7c0&quot;,&quot;title&quot;:&quot;Diabetes: MedlinePlus en español&quot;,&quot;groupId&quot;:&quot;0426c3e1-6d28-326a-8410-5ba2185c4c1b&quot;,&quot;author&quot;:[{&quot;family&quot;:&quot;Medline&quot;,&quot;given&quot;:&quot;&quot;,&quot;parse-names&quot;:false,&quot;dropping-particle&quot;:&quot;&quot;,&quot;non-dropping-particle&quot;:&quot;&quot;}],&quot;accessed&quot;:{&quot;date-parts&quot;:[[2024,5,9]]},&quot;URL&quot;:&quot;https://medlineplus.gov/spanish/diabetes.html&quot;,&quot;issued&quot;:{&quot;date-parts&quot;:[[2020]]}},&quot;isTemporary&quot;:false}]},{&quot;citationID&quot;:&quot;MENDELEY_CITATION_c2dd8431-d073-45cc-969f-68bc865d1dd8&quot;,&quot;properties&quot;:{&quot;noteIndex&quot;:0},&quot;isEdited&quot;:false,&quot;manualOverride&quot;:{&quot;isManuallyOverridden&quot;:false,&quot;citeprocText&quot;:&quot;(OPS, 2023b)&quot;,&quot;manualOverrideText&quot;:&quot;&quot;},&quot;citationTag&quot;:&quot;MENDELEY_CITATION_v3_eyJjaXRhdGlvbklEIjoiTUVOREVMRVlfQ0lUQVRJT05fYzJkZDg0MzEtZDA3My00NWNjLTk2OWYtNjhiYzg2NWQxZGQ4IiwicHJvcGVydGllcyI6eyJub3RlSW5kZXgiOjB9LCJpc0VkaXRlZCI6ZmFsc2UsIm1hbnVhbE92ZXJyaWRlIjp7ImlzTWFudWFsbHlPdmVycmlkZGVuIjpmYWxzZSwiY2l0ZXByb2NUZXh0IjoiKE9QUywgMjAyM2IpIiwibWFudWFsT3ZlcnJpZGVUZXh0IjoiIn0sImNpdGF0aW9uSXRlbXMiOlt7ImlkIjoiMjY3NDIxNmItMmU4ZC0zYWUyLTg0NzEtNDEwYWM3YzY5ZTA4IiwiaXRlbURhdGEiOnsidHlwZSI6IndlYnBhZ2UiLCJpZCI6IjI2NzQyMTZiLTJlOGQtM2FlMi04NDcxLTQxMGFjN2M2OWUwOCIsInRpdGxlIjoiRGlhYmV0ZXM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1LDldXX0sIlVSTCI6Imh0dHBzOi8vd3d3LnBhaG8ub3JnL2VzL3RlbWFzL2RpYWJldGVzIiwiaXNzdWVkIjp7ImRhdGUtcGFydHMiOltbMjAyM11dfX0sImlzVGVtcG9yYXJ5IjpmYWxzZX1dfQ==&quot;,&quot;citationItems&quot;:[{&quot;id&quot;:&quot;2674216b-2e8d-3ae2-8471-410ac7c69e08&quot;,&quot;itemData&quot;:{&quot;type&quot;:&quot;webpage&quot;,&quot;id&quot;:&quot;2674216b-2e8d-3ae2-8471-410ac7c69e08&quot;,&quot;title&quot;:&quot;Diabetes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5,9]]},&quot;URL&quot;:&quot;https://www.paho.org/es/temas/diabetes&quot;,&quot;issued&quot;:{&quot;date-parts&quot;:[[2023]]}},&quot;isTemporary&quot;:false}]},{&quot;citationID&quot;:&quot;MENDELEY_CITATION_1eeb51c6-89c5-4968-995d-b843a6043100&quot;,&quot;properties&quot;:{&quot;noteIndex&quot;:0},&quot;isEdited&quot;:false,&quot;manualOverride&quot;:{&quot;isManuallyOverridden&quot;:false,&quot;citeprocText&quot;:&quot;(Docherty &amp;#38; Russ, 2019)&quot;,&quot;manualOverrideText&quot;:&quot;&quot;},&quot;citationTag&quot;:&quot;MENDELEY_CITATION_v3_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&quot;,&quot;citationItems&quot;:[{&quot;id&quot;:&quot;e21ebce4-f70d-3aa6-b695-e0e5348e5f00&quot;,&quot;itemData&quot;:{&quot;type&quot;:&quot;article-journal&quot;,&quot;id&quot;:&quot;e21ebce4-f70d-3aa6-b695-e0e5348e5f00&quot;,&quot;title&quot;:&quot;Cell–Cell Interactions Driving Differentiation of Adult Pancreatic Stem Cells&quot;,&quot;groupId&quot;:&quot;0426c3e1-6d28-326a-8410-5ba2185c4c1b&quot;,&quot;author&quot;:[{&quot;family&quot;:&quot;Docherty&quot;,&quot;given&quot;:&quot;Fiona M.&quot;,&quot;parse-names&quot;:false,&quot;dropping-particle&quot;:&quot;&quot;,&quot;non-dropping-particle&quot;:&quot;&quot;},{&quot;family&quot;:&quot;Russ&quot;,&quot;given&quot;:&quot;Holger A.&quot;,&quot;parse-names&quot;:false,&quot;dropping-particle&quot;:&quot;&quot;,&quot;non-dropping-particle&quot;:&quot;&quot;}],&quot;container-title&quot;:&quot;Encyclopedia of Tissue Engineering and Regenerative Medicine: Volumes 1-3&quot;,&quot;accessed&quot;:{&quot;date-parts&quot;:[[2024,5,9]]},&quot;DOI&quot;:&quot;10.1016/B978-0-12-801238-3.65615-5&quot;,&quot;ISBN&quot;:&quot;9780128137000&quot;,&quot;issued&quot;:{&quot;date-parts&quot;:[[2019,1,1]]},&quot;page&quot;:&quot;367-374&quot;,&quot;abstract&quot;:&quot;The adult pancreas is a complex organ that exhibits two main functions: exocrine cells aid in digestion and endocrine cells function to maintain glucose homeostasis in the body. Central to the endocrine role are the insulin-producing β cells found within the islets of Langherhans, a miniorgan located throughout the whole pancreas. Loss of β cell mass and/or function is a significant factor in both type 1 and 2 diabetes and as such, maintenance of β cells in the adult organ is an exciting and fast paced area of research. The aim of this article is to explore the mechanisms of β cell renewal and homeostasis in the adult pancreas. We will touch on the contentious topic of β cell neogenesis versus self-duplication in the steady state pancreas; the varying degrees of plasticity that exist within cell types of the pancreas; the cell–cell interactions that impact on β cell homeostasis; and the emerging concept of heterogeneity with the β cell population itself. We highlight current ongoing research on each topic and anticipate that these efforts will translate into improved treatment modalities for both, type 1 and 2 diabetes, and eventually will provide a cure for these devastating diseases.&quot;,&quot;publisher&quot;:&quot;Academic Press&quot;,&quot;volume&quot;:&quot;1-3&quot;},&quot;isTemporary&quot;:false}]},{&quot;citationID&quot;:&quot;MENDELEY_CITATION_a8b7127e-f03e-44c8-978a-5c679930ae7e&quot;,&quot;properties&quot;:{&quot;noteIndex&quot;:0},&quot;isEdited&quot;:false,&quot;manualOverride&quot;:{&quot;isManuallyOverridden&quot;:false,&quot;citeprocText&quot;:&quot;(Gillespie, 2006)&quot;,&quot;manualOverrideText&quot;:&quot;&quot;},&quot;citationTag&quot;:&quot;MENDELEY_CITATION_v3_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&quot;,&quot;citationItems&quot;:[{&quot;id&quot;:&quot;91e9e1ac-9f91-3482-9c85-064440f828d1&quot;,&quot;itemData&quot;:{&quot;type&quot;:&quot;article-journal&quot;,&quot;id&quot;:&quot;91e9e1ac-9f91-3482-9c85-064440f828d1&quot;,&quot;title&quot;:&quot;Type 1 diabetes: pathogenesis and prevention&quot;,&quot;groupId&quot;:&quot;0426c3e1-6d28-326a-8410-5ba2185c4c1b&quot;,&quot;author&quot;:[{&quot;family&quot;:&quot;Gillespie&quot;,&quot;given&quot;:&quot;Kathleen M.&quot;,&quot;parse-names&quot;:false,&quot;dropping-particle&quot;:&quot;&quot;,&quot;non-dropping-particle&quot;:&quot;&quot;}],&quot;container-title&quot;:&quot;CMAJ&quot;,&quot;accessed&quot;:{&quot;date-parts&quot;:[[2024,5,9]]},&quot;DOI&quot;:&quot;10.1503/CMAJ.060244&quot;,&quot;ISSN&quot;:&quot;0820-3946&quot;,&quot;PMID&quot;:&quot;16847277&quot;,&quot;URL&quot;:&quot;https://www.cmaj.ca/content/175/2/165&quot;,&quot;issued&quot;:{&quot;date-parts&quot;:[[2006,7,18]]},&quot;page&quot;:&quot;165-170&quot;,&quot;abstract&quot;:&quot;Type 1 diabetes results from the autoimmune destruction of insulin-producing β cells in the pancreas. Genetic and, as yet undefined, environmental factors act together to precipitate the disease. The excess mortality associated with the complications of type 1 diabetes and the increasing incidence of childhood type 1 diabetes emphasize the importance of therapeutic strategies to prevent this chronic disorder. Why is it considered that type 1 diabetes might be preventable? Different strands of diabetes research are coming together to suggest therapeutic targets. Islet cell autoantibody assays make it possible to accurately identify people at risk of future disease. In most cases, a long prodrome provides a window of opportunity to reverse the autoimmune process. Although no current “cure” exists, recent genetic data and preliminary trial results suggest T cells as a target for preventive strategies. Another potentially attainable target is induction of tolerance to the β-cell proteins such as insulin that are inappropriately recognized. Other strategies involve β-cell replacement, but currently there are insufficient donor cells available. This may be overcome as the processes controlling the differentiation of pancreatic and nonpancreatic progenitors as well as replication of existing islet β cells are unravelled.&quot;,&quot;publisher&quot;:&quot;CMAJ&quot;,&quot;issue&quot;:&quot;2&quot;,&quot;volume&quot;:&quot;175&quot;},&quot;isTemporary&quot;:false}]},{&quot;citationID&quot;:&quot;MENDELEY_CITATION_4d1d0b88-16b6-401f-9c2a-0ea1bd6e6f4f&quot;,&quot;properties&quot;:{&quot;noteIndex&quot;:0},&quot;isEdited&quot;:false,&quot;manualOverride&quot;:{&quot;isManuallyOverridden&quot;:false,&quot;citeprocText&quot;:&quot;(Erf, 2014)&quot;,&quot;manualOverrideText&quot;:&quot;&quot;},&quot;citationTag&quot;:&quot;MENDELEY_CITATION_v3_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&quot;,&quot;citationItems&quot;:[{&quot;id&quot;:&quot;47a18b59-524c-34f2-9cac-f9989ed30cb5&quot;,&quot;itemData&quot;:{&quot;type&quot;:&quot;article-journal&quot;,&quot;id&quot;:&quot;47a18b59-524c-34f2-9cac-f9989ed30cb5&quot;,&quot;title&quot;:&quot;Autoimmune Diseases of Poultry&quot;,&quot;groupId&quot;:&quot;0426c3e1-6d28-326a-8410-5ba2185c4c1b&quot;,&quot;author&quot;:[{&quot;family&quot;:&quot;Erf&quot;,&quot;given&quot;:&quot;Gisela F.&quot;,&quot;parse-names&quot;:false,&quot;dropping-particle&quot;:&quot;&quot;,&quot;non-dropping-particle&quot;:&quot;&quot;}],&quot;container-title&quot;:&quot;Avian Immunology: Second Edition&quot;,&quot;accessed&quot;:{&quot;date-parts&quot;:[[2024,5,9]]},&quot;DOI&quot;:&quot;10.1016/B978-0-12-396965-1.00018-2&quot;,&quot;ISBN&quot;:&quot;9780123969651&quot;,&quot;issued&quot;:{&quot;date-parts&quot;:[[2014,1,1]]},&quot;page&quot;:&quot;315-332&quot;,&quot;abstract&quot;:&quot;Complex, non-communicable diseases presenting with immune-mediated pathology and possible target cell-specific autoimmune responses are emerging in poultry production. Lines of chickens with spontaneously occurring autoimmune diseases, such as vitiligo in the Smyth line, Hashimoto's thyroiditis in the Obese strain and scleroderma in the UCD 200/206 lines, are excellent models to study multi-factorial diseases, providing important insight into the role of the immune system, target tissue, environment and gender. Knowledge gained from these studies promises to find application in poultry management and breeding practices with a focus on identifying the underlying genetic susceptibility and environmental triggers that can precipitate disease expression. Moreover, the usefulness of these animal models in biomedical research has been clearly demonstrated, particularly based on the spontaneous, predictable and high incidence of disease expression, the identification of environmental triggers, and the ability to study the etiology of the disorder. © 2014 Elsevier Ltd All rights reserved.&quot;,&quot;publisher&quot;:&quot;Academic Press&quot;},&quot;isTemporary&quot;:false}]},{&quot;citationID&quot;:&quot;MENDELEY_CITATION_455f0bb5-88d0-453d-b2ff-1666910546e1&quot;,&quot;properties&quot;:{&quot;noteIndex&quot;:0},&quot;isEdited&quot;:false,&quot;manualOverride&quot;:{&quot;isManuallyOverridden&quot;:false,&quot;citeprocText&quot;:&quot;(Speight &amp;#38; Pouwer, 2023)&quot;,&quot;manualOverrideText&quot;:&quot;&quot;},&quot;citationTag&quot;:&quot;MENDELEY_CITATION_v3_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&quot;,&quot;citationItems&quot;:[{&quot;id&quot;:&quot;faafda4b-5536-342b-8c65-c58fcee21d9c&quot;,&quot;itemData&quot;:{&quot;type&quot;:&quot;article-journal&quot;,&quot;id&quot;:&quot;faafda4b-5536-342b-8c65-c58fcee21d9c&quot;,&quot;title&quot;:&quot;Type 1 Diabetes&quot;,&quot;groupId&quot;:&quot;0426c3e1-6d28-326a-8410-5ba2185c4c1b&quot;,&quot;author&quot;:[{&quot;family&quot;:&quot;Speight&quot;,&quot;given&quot;:&quot;Jane&quot;,&quot;parse-names&quot;:false,&quot;dropping-particle&quot;:&quot;&quot;,&quot;non-dropping-particle&quot;:&quot;&quot;},{&quot;family&quot;:&quot;Pouwer&quot;,&quot;given&quot;:&quot;Frans&quot;,&quot;parse-names&quot;:false,&quot;dropping-particle&quot;:&quot;&quot;,&quot;non-dropping-particle&quot;:&quot;&quot;}],&quot;container-title&quot;:&quot;Cambridge Handbook of Psychology, Health and Medicine: Third Edition&quot;,&quot;accessed&quot;:{&quot;date-parts&quot;:[[2024,5,9]]},&quot;DOI&quot;:&quot;10.29309/tpmj/2017.24.12.614&quot;,&quot;ISBN&quot;:&quot;9781316783269&quot;,&quot;ISSN&quot;:&quot;1024-8919&quot;,&quot;PMID&quot;:&quot;29939535&quot;,&quot;URL&quot;:&quot;https://www.ncbi.nlm.nih.gov/books/NBK507713/&quot;,&quot;issued&quot;:{&quot;date-parts&quot;:[[2023,3,3]]},&quot;page&quot;:&quot;477-480&quot;,&quot;publisher&quot;:&quot;StatPearls Publishing&quot;},&quot;isTemporary&quot;:false}]},{&quot;citationID&quot;:&quot;MENDELEY_CITATION_9d16b38a-80d8-42e9-9aaf-3bed774830f3&quot;,&quot;properties&quot;:{&quot;noteIndex&quot;:0},&quot;isEdited&quot;:false,&quot;manualOverride&quot;:{&quot;isManuallyOverridden&quot;:false,&quot;citeprocText&quot;:&quot;(Devendra &amp;#38; Eisenbarth, 2003)&quot;,&quot;manualOverrideText&quot;:&quot;&quot;},&quot;citationTag&quot;:&quot;MENDELEY_CITATION_v3_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&quot;,&quot;citationItems&quot;:[{&quot;id&quot;:&quot;3a07e8b5-cf4d-3f56-9cf9-f1634952bd52&quot;,&quot;itemData&quot;:{&quot;type&quot;:&quot;article-journal&quot;,&quot;id&quot;:&quot;3a07e8b5-cf4d-3f56-9cf9-f1634952bd52&quot;,&quot;title&quot;:&quot;17. Immunologic endocrine disorders&quot;,&quot;groupId&quot;:&quot;0426c3e1-6d28-326a-8410-5ba2185c4c1b&quot;,&quot;author&quot;:[{&quot;family&quot;:&quot;Devendra&quot;,&quot;given&quot;:&quot;Devasenan&quot;,&quot;parse-names&quot;:false,&quot;dropping-particle&quot;:&quot;&quot;,&quot;non-dropping-particle&quot;:&quot;&quot;},{&quot;family&quot;:&quot;Eisenbarth&quot;,&quot;given&quot;:&quot;George S.&quot;,&quot;parse-names&quot;:false,&quot;dropping-particle&quot;:&quot;&quot;,&quot;non-dropping-particle&quot;:&quot;&quot;}],&quot;container-title&quot;:&quot;Journal of Allergy and Clinical Immunology&quot;,&quot;accessed&quot;:{&quot;date-parts&quot;:[[2024,5,9]]},&quot;DOI&quot;:&quot;10.1067/mai.2003.81&quot;,&quot;ISSN&quot;:&quot;00916749&quot;,&quot;PMID&quot;:&quot;12592308&quot;,&quot;URL&quot;:&quot;https://pubmed.ncbi.nlm.nih.gov/12592308/&quot;,&quot;issued&quot;:{&quot;date-parts&quot;:[[2003,2,1]]},&quot;abstract&quot;:&quot;Immune-mediated tissue destruction or disregulation is the cause of multiple common, as well as rare, endocrine disorders including type I diabetes, Graves' disease, Hashimoto thyroiditis, and Addison's disease. Each of these disorders can be divided into a series of stages beginning with genetic susceptibility, environmental triggering events, and active autoimmunity, followed by metabolic abnormalities with overt disease. Common genetic susceptibility is suggested by the clustering of a series of disorders in the same individual and his or her family. A major portion of the genetic susceptibility lies in the HLA region, but for several disorders, mutation of transcription factors underlies disease susceptibility (eg, X-linked polyendocrinopathy, immune deficiency and diarrhea, and autoimmune polyendocrine syndrome type I). With improving immunogenetic and pathogenic understanding, type IA diabetes is now predictable, and excellent autoantibody screening assays are available. This knowledge, combined with studies in animal models, has led to trials for the prevention of diabetes. In addition, aberrant immunologic reactions (eg, insulin autoantibodies after insulin therapy, Graves' disease after monoclonal anti-T-cell therapy in multiple sclerosis) can complicate standard and experimental therapies. We therefore believe that an understanding of the immunogenetics and immunopathogenesis of endocrine disorders can aid in the prevention of morbidity and mortality for these related diseases.&quot;,&quot;publisher&quot;:&quot;Mosby Inc.&quot;,&quot;issue&quot;:&quot;2 SUPPL. 2&quot;,&quot;volume&quot;:&quot;111&quot;},&quot;isTemporary&quot;:false}]},{&quot;citationID&quot;:&quot;MENDELEY_CITATION_8222c2ef-0e44-44a6-bd29-f9a984255145&quot;,&quot;properties&quot;:{&quot;noteIndex&quot;:0},&quot;isEdited&quot;:false,&quot;manualOverride&quot;:{&quot;isManuallyOverridden&quot;:false,&quot;citeprocText&quot;:&quot;(Krischer et al., 2022)&quot;,&quot;manualOverrideText&quot;:&quot;&quot;},&quot;citationTag&quot;:&quot;MENDELEY_CITATION_v3_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&quot;,&quot;citationItems&quot;:[{&quot;id&quot;:&quot;6cf701b3-ba99-38d2-a401-0a85cb52ce3e&quot;,&quot;itemData&quot;:{&quot;type&quot;:&quot;article-journal&quot;,&quot;id&quot;:&quot;6cf701b3-ba99-38d2-a401-0a85cb52ce3e&quot;,&quot;title&quot;:&quot;Predictors of the Initiation of Islet Autoimmunity and Progression to Multiple Autoantibodies and Clinical Diabetes: The TEDDY Study&quot;,&quot;groupId&quot;:&quot;0426c3e1-6d28-326a-8410-5ba2185c4c1b&quot;,&quot;author&quot;:[{&quot;family&quot;:&quot;Krischer&quot;,&quot;given&quot;:&quot;Jeffrey P.&quot;,&quot;parse-names&quot;:false,&quot;dropping-particle&quot;:&quot;&quot;,&quot;non-dropping-particle&quot;:&quot;&quot;},{&quot;family&quot;:&quot;Liu&quot;,&quot;given&quot;:&quot;Xiang&quot;,&quot;parse-names&quot;:false,&quot;dropping-particle&quot;:&quot;&quot;,&quot;non-dropping-particle&quot;:&quot;&quot;},{&quot;family&quot;:&quot;Lernmark&quot;,&quot;given&quot;:&quot;Åke&quot;,&quot;parse-names&quot;:false,&quot;dropping-particle&quot;:&quot;&quot;,&quot;non-dropping-particle&quot;:&quot;&quot;},{&quot;family&quot;:&quot;Hagopian&quot;,&quot;given&quot;:&quot;William A.&quot;,&quot;parse-names&quot;:false,&quot;dropping-particle&quot;:&quot;&quot;,&quot;non-dropping-particle&quot;:&quot;&quot;},{&quot;family&quot;:&quot;Rewers&quot;,&quot;given&quot;:&quot;Marian J.&quot;,&quot;parse-names&quot;:false,&quot;dropping-particle&quot;:&quot;&quot;,&quot;non-dropping-particle&quot;:&quot;&quot;},{&quot;family&quot;:&quot;She&quot;,&quot;given&quot;:&quot;Jin Xiong&quot;,&quot;parse-names&quot;:false,&quot;dropping-particle&quot;:&quot;&quot;,&quot;non-dropping-particle&quot;:&quot;&quot;},{&quot;family&quot;:&quot;Toppari&quot;,&quot;given&quot;:&quot;Jorma&quot;,&quot;parse-names&quot;:false,&quot;dropping-particle&quot;:&quot;&quot;,&quot;non-dropping-particle&quot;:&quot;&quot;},{&quot;family&quot;:&quot;Ziegler&quot;,&quot;given&quot;:&quot;Anette G.&quot;,&quot;parse-names&quot;:false,&quot;dropping-particle&quot;:&quot;&quot;,&quot;non-dropping-particle&quot;:&quot;&quot;},{&quot;family&quot;:&quot;Akolkar&quot;,&quot;given&quot;:&quot;Beena&quot;,&quot;parse-names&quot;:false,&quot;dropping-particle&quot;:&quot;&quot;,&quot;non-dropping-particle&quot;:&quot;&quot;}],&quot;container-title&quot;:&quot;Diabetes Care&quot;,&quot;container-title-short&quot;:&quot;Diabetes Care&quot;,&quot;accessed&quot;:{&quot;date-parts&quot;:[[2024,5,9]]},&quot;DOI&quot;:&quot;10.2337/DC21-2612&quot;,&quot;ISSN&quot;:&quot;19355548&quot;,&quot;PMID&quot;:&quot;36150053&quot;,&quot;URL&quot;:&quot;/pmc/articles/PMC9643148/&quot;,&quot;issued&quot;:{&quot;date-parts&quot;:[[2022,10,1]]},&quot;page&quot;:&quot;2271&quot;,&quot;abstract&quot;:&quot;OBJECTIVE To distinguish among predictors of seroconversion, progression to multiple autoanti-bodies and from multiple autoantibodies to type 1 diabetes in young children. RESEARCH DESIGN AND METHODS Genetically high-risk newborns (n = 8,502) were followed for a median of 11.2 years (interquartile range 9.3–12.6); 835 (9.8%) developed islet autoantibodies and 283 (3.3%) were diagnosed with type 1 diabetes. Predictors were examined using Cox proportional hazards models. RESULTS Predictors of seroconversion and progression differed, depending on the type of first appearing autoantibody. Male sex, Finnish residence, having a sibling with type 1 dia-betes, the HLA DR4 allele, probiotic use before age 28 days, and single nucleotide polymorphism (SNP) rs689_A (INS) predicted seroconversion to IAA-first (having islet autoantibody to insulin as the first appearing autoantibody). Increased weight at 12 months and SNPs rs12708716_G (CLEC16A) and rs2292239_T (ERBB3) predicted GADA-first (autoantibody to GAD as the first appearing). For those having a father with type 1 diabetes, the SNPs rs2476601_A (PTPN22) and rs3184504_T (SH2B3) predicted both. Younger age at seroconversion predicted progression from single to multiple autoantibodies as well as progression to diabetes, except for those presenting with GADA-first. Family history of type 1 diabetes and the HLA DR4 allele predicted progression to multiple autoantibodies but not diabetes. Sex did not predict progression to multiple autoantibodies, but males progressed more slowly than females from multiple autoantibodies to diabetes. SKAP2 and MIR3681HG SNPs are newly re-ported to be significantly associated with progression from multiple autoantibodies to type 1 diabetes. CONCLUSIONS Predictors of IAA-first versus GADA-first autoimmunity differ from each other and from the predictors of progression to diabetes.&quot;,&quot;publisher&quot;:&quot;American Diabetes Association&quot;,&quot;issue&quot;:&quot;10&quot;,&quot;volume&quot;:&quot;45&quot;},&quot;isTemporary&quot;:false}]},{&quot;citationID&quot;:&quot;MENDELEY_CITATION_d87b5354-40f5-4583-a41d-7bc9eaee68f5&quot;,&quot;properties&quot;:{&quot;noteIndex&quot;:0},&quot;isEdited&quot;:false,&quot;manualOverride&quot;:{&quot;isManuallyOverridden&quot;:false,&quot;citeprocText&quot;:&quot;(Henson et al., 2023)&quot;,&quot;manualOverrideText&quot;:&quot;&quot;},&quot;citationTag&quot;:&quot;MENDELEY_CITATION_v3_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&quot;,&quot;citationItems&quot;:[{&quot;id&quot;:&quot;31e363fb-e2b7-3823-8521-a8385c486e3d&quot;,&quot;itemData&quot;:{&quot;type&quot;:&quot;article-journal&quot;,&quot;id&quot;:&quot;31e363fb-e2b7-3823-8521-a8385c486e3d&quot;,&quot;title&quot;:&quot;Type 2 Diabetes&quot;,&quot;groupId&quot;:&quot;0426c3e1-6d28-326a-8410-5ba2185c4c1b&quot;,&quot;author&quot;:[{&quot;family&quot;:&quot;Henson&quot;,&quot;given&quot;:&quot;Joseph&quot;,&quot;parse-names&quot;:false,&quot;dropping-particle&quot;:&quot;&quot;,&quot;non-dropping-particle&quot;:&quot;&quot;},{&quot;family&quot;:&quot;Anyiam&quot;,&quot;given&quot;:&quot;Oluwaseun&quot;,&quot;parse-names&quot;:false,&quot;dropping-particle&quot;:&quot;&quot;,&quot;non-dropping-particle&quot;:&quot;&quot;},{&quot;family&quot;:&quot;Vishnubala&quot;,&quot;given&quot;:&quot;Dane&quot;,&quot;parse-names&quot;:false,&quot;dropping-particle&quot;:&quot;&quot;,&quot;non-dropping-particle&quot;:&quot;&quot;}],&quot;container-title&quot;:&quot;Exercise Management for Referred Medical Conditions&quot;,&quot;accessed&quot;:{&quot;date-parts&quot;:[[2024,5,9]]},&quot;DOI&quot;:&quot;10.4324/9781315102399-12&quot;,&quot;ISBN&quot;:&quot;9781315102399&quot;,&quot;PMID&quot;:&quot;30020625&quot;,&quot;URL&quot;:&quot;https://www.ncbi.nlm.nih.gov/books/NBK513253/&quot;,&quot;issued&quot;:{&quot;date-parts&quot;:[[2023,6,23]]},&quot;page&quot;:&quot;223-252&quot;,&quot;abstract&quot;:&quot;This chapter describes the different treatment options for managing glycaemic control in type 2 diabetes. It explains the effects type 2 diabetes and its associated complications can have on an individual's ability to exercise. The chapter outlines the effects of exercise on insulin resistance and the potential benefits on glycaemic control and cardiovascular risk factor modification. Type 2 diabetes mellitus (T2D), is a complex heterogeneous disease which affects around 90% of those individuals with diabetes. The majority of insulin action occurs on muscle cells; indeed, skeletal muscle is the largest insulin-sensing organ of the body and is responsible for 85% of whole body glucose uptake. Hypertension affects the vast majority of patients with diabetes and is associated with a higher risk of both cardiovascular disease and progressive renal dysfunction. In conjunction with glycaemic control and blood pressure, optimisation of lipids is vital to facilitate improvement in overall cardiovascular disease risk.&quot;,&quot;publisher&quot;:&quot;StatPearls Publishing&quot;},&quot;isTemporary&quot;:false}]},{&quot;citationID&quot;:&quot;MENDELEY_CITATION_33bfc8b4-43b9-435a-aa2e-17e3cd25e8dd&quot;,&quot;properties&quot;:{&quot;noteIndex&quot;:0},&quot;isEdited&quot;:false,&quot;manualOverride&quot;:{&quot;isManuallyOverridden&quot;:false,&quot;citeprocText&quot;:&quot;(de Boer et al., 2024)&quot;,&quot;manualOverrideText&quot;:&quot;&quot;},&quot;citationTag&quot;:&quot;MENDELEY_CITATION_v3_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&quot;,&quot;citationItems&quot;:[{&quot;id&quot;:&quot;2d6399a2-1cc8-38f7-a01f-6d15d442cd70&quot;,&quot;itemData&quot;:{&quot;type&quot;:&quot;article-journal&quot;,&quot;id&quot;:&quot;2d6399a2-1cc8-38f7-a01f-6d15d442cd70&quot;,&quot;title&quot;:&quot;ER stress and the unfolded protein response in gastrointestinal stem cells and carcinogenesis&quot;,&quot;groupId&quot;:&quot;0426c3e1-6d28-326a-8410-5ba2185c4c1b&quot;,&quot;author&quot;:[{&quot;family&quot;:&quot;Boer&quot;,&quot;given&quot;:&quot;Ruben J.&quot;,&quot;parse-names&quot;:false,&quot;dropping-particle&quot;:&quot;&quot;,&quot;non-dropping-particle&quot;:&quot;de&quot;},{&quot;family&quot;:&quot;Lidth de Jeude&quot;,&quot;given&quot;:&quot;Jooske F.&quot;,&quot;parse-names&quot;:false,&quot;dropping-particle&quot;:&quot;&quot;,&quot;non-dropping-particle&quot;:&quot;van&quot;},{&quot;family&quot;:&quot;Heijmans&quot;,&quot;given&quot;:&quot;Jarom&quot;,&quot;parse-names&quot;:false,&quot;dropping-particle&quot;:&quot;&quot;,&quot;non-dropping-particle&quot;:&quot;&quot;}],&quot;container-title&quot;:&quot;Cancer letters&quot;,&quot;container-title-short&quot;:&quot;Cancer Lett&quot;,&quot;accessed&quot;:{&quot;date-parts&quot;:[[2024,5,24]]},&quot;DOI&quot;:&quot;10.1016/J.CANLET.2024.216678&quot;,&quot;ISSN&quot;:&quot;1872-7980&quot;,&quot;PMID&quot;:&quot;38360143&quot;,&quot;URL&quot;:&quot;https://pubmed.ncbi.nlm.nih.gov/38360143/&quot;,&quot;issued&quot;:{&quot;date-parts&quot;:[[2024,4,10]]},&quot;abstract&quot;:&quot;Endoplasmic reticulum (ER) stress and the adaptive response that follows, termed the unfolded protein response (UPR), are crucial molecular mechanisms to maintain cellular integrity by safeguarding proper protein synthesis. Next to being important in protein homeostasis, the UPR is intricate in cell fate decisions such as proliferation, differentiation, and stemness. In the intestine, stem cells are critical in governing epithelial homeostasis and they are the cell of origin of gastrointestinal malignancies. In this review, we will discuss the role of ER stress and the UPR in the gastrointestinal tract, focusing on stem cells and carcinogenesis. Insights in mechanisms that connect ER stress and UPR with stemness and carcinogenesis may broaden our understanding in the development of cancer throughout the gastrointestinal tract and how we can exploit these mechanisms to target these malignancies.&quot;,&quot;publisher&quot;:&quot;Cancer Lett&quot;,&quot;volume&quot;:&quot;587&quot;},&quot;isTemporary&quot;:false}]},{&quot;citationID&quot;:&quot;MENDELEY_CITATION_e2393b24-7816-42fc-8d62-a587f76e0981&quot;,&quot;properties&quot;:{&quot;noteIndex&quot;:0},&quot;isEdited&quot;:false,&quot;manualOverride&quot;:{&quot;isManuallyOverridden&quot;:false,&quot;citeprocText&quot;:&quot;(Ismail et al., 2021)&quot;,&quot;manualOverrideText&quot;:&quot;&quot;},&quot;citationTag&quot;:&quot;MENDELEY_CITATION_v3_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&quot;,&quot;citationItems&quot;:[{&quot;id&quot;:&quot;45fe61aa-7215-3c6b-ab9a-aa9f18f15b96&quot;,&quot;itemData&quot;:{&quot;type&quot;:&quot;article-journal&quot;,&quot;id&quot;:&quot;45fe61aa-7215-3c6b-ab9a-aa9f18f15b96&quot;,&quot;title&quot;:&quot;Association of risk factors with type 2 diabetes: A systematic review&quot;,&quot;groupId&quot;:&quot;0426c3e1-6d28-326a-8410-5ba2185c4c1b&quot;,&quot;author&quot;:[{&quot;family&quot;:&quot;Ismail&quot;,&quot;given&quot;:&quot;Leila&quot;,&quot;parse-names&quot;:false,&quot;dropping-particle&quot;:&quot;&quot;,&quot;non-dropping-particle&quot;:&quot;&quot;},{&quot;family&quot;:&quot;Materwala&quot;,&quot;given&quot;:&quot;Huned&quot;,&quot;parse-names&quot;:false,&quot;dropping-particle&quot;:&quot;&quot;,&quot;non-dropping-particle&quot;:&quot;&quot;},{&quot;family&quot;:&quot;Kaabi&quot;,&quot;given&quot;:&quot;Juma&quot;,&quot;parse-names&quot;:false,&quot;dropping-particle&quot;:&quot;&quot;,&quot;non-dropping-particle&quot;:&quot;Al&quot;}],&quot;container-title&quot;:&quot;Computational and Structural Biotechnology Journal&quot;,&quot;container-title-short&quot;:&quot;Comput Struct Biotechnol J&quot;,&quot;accessed&quot;:{&quot;date-parts&quot;:[[2024,5,9]]},&quot;DOI&quot;:&quot;10.1016/J.CSBJ.2021.03.003&quot;,&quot;ISSN&quot;:&quot;2001-0370&quot;,&quot;issued&quot;:{&quot;date-parts&quot;:[[2021,1,1]]},&quot;page&quot;:&quot;1759-1785&quot;,&quot;abstract&quot;:&quot;Diabetes is the leading cause of severe health complications and one of the top 10 causes of death worldwide. To date, diabetes has no cure, and therefore, it is necessary to take precautionary measures to avoid its occurrence. The main aim of this systematic review is to identify the majority of the risk factors for the incidence/prevalence of type 2 diabetes mellitus on one hand, and to give a critical analysis of the cohort/cross-sectional studies which examine the impact of the association of risk factors on diabetes. Consequently, we provide insights on risk factors whose interactions are major players in developing diabetes. We conclude with recommendations to allied health professionals, individuals and government institutions to support better diagnosis and prognosis of the disease.&quot;,&quot;publisher&quot;:&quot;Elsevier&quot;,&quot;volume&quot;:&quot;19&quot;},&quot;isTemporary&quot;:false}]},{&quot;citationID&quot;:&quot;MENDELEY_CITATION_617f56f6-af05-4817-abbb-2006ff0818a0&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NjE3ZjU2ZjYtYWYwNS00ODE3LWFiYmItMjAwNmZmMDgxOGEw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a98c09ed-e0f6-45d7-8474-50a1f7ce55ae&quot;,&quot;properties&quot;:{&quot;noteIndex&quot;:0},&quot;isEdited&quot;:false,&quot;manualOverride&quot;:{&quot;isManuallyOverridden&quot;:false,&quot;citeprocText&quot;:&quot;(Strachan et al., 1997)&quot;,&quot;manualOverrideText&quot;:&quot;&quot;},&quot;citationTag&quot;:&quot;MENDELEY_CITATION_v3_eyJjaXRhdGlvbklEIjoiTUVOREVMRVlfQ0lUQVRJT05fYTk4YzA5ZWQtZTBmNi00NWQ3LTg0NzQtNTBhMWY3Y2U1NWFlIiwicHJvcGVydGllcyI6eyJub3RlSW5kZXgiOjB9LCJpc0VkaXRlZCI6ZmFsc2UsIm1hbnVhbE92ZXJyaWRlIjp7ImlzTWFudWFsbHlPdmVycmlkZGVuIjpmYWxzZSwiY2l0ZXByb2NUZXh0IjoiK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V19&quot;,&quot;citationItems&quot;:[{&quot;id&quot;:&quot;a45558a5-57d3-3f77-9ac9-f898a8c6e21e&quot;,&quot;itemData&quot;:{&quot;type&quot;:&quot;article-journal&quot;,&quot;id&quot;:&quot;a45558a5-57d3-3f77-9ac9-f898a8c6e21e&quot;,&quot;title&quot;:&quot;Is Type II Diabetes Associated With an Increased Risk of Cognitive Dysfunction?: A critical review of published studies&quot;,&quot;groupId&quot;:&quot;0426c3e1-6d28-326a-8410-5ba2185c4c1b&quot;,&quot;author&quot;:[{&quot;family&quot;:&quot;Strachan&quot;,&quot;given&quot;:&quot;Mark W.J.&quot;,&quot;parse-names&quot;:false,&quot;dropping-particle&quot;:&quot;&quot;,&quot;non-dropping-particle&quot;:&quot;&quot;},{&quot;family&quot;:&quot;Deary&quot;,&quot;given&quot;:&quot;Ian J.&quot;,&quot;parse-names&quot;:false,&quot;dropping-particle&quot;:&quot;&quot;,&quot;non-dropping-particle&quot;:&quot;&quot;},{&quot;family&quot;:&quot;Ewing&quot;,&quot;given&quot;:&quot;Fiona M.E.&quot;,&quot;parse-names&quot;:false,&quot;dropping-particle&quot;:&quot;&quot;,&quot;non-dropping-particle&quot;:&quot;&quot;},{&quot;family&quot;:&quot;Frier&quot;,&quot;given&quot;:&quot;Brian M.&quot;,&quot;parse-names&quot;:false,&quot;dropping-particle&quot;:&quot;&quot;,&quot;non-dropping-particle&quot;:&quot;&quot;}],&quot;container-title&quot;:&quot;Diabetes Care&quot;,&quot;container-title-short&quot;:&quot;Diabetes Care&quot;,&quot;accessed&quot;:{&quot;date-parts&quot;:[[2024,5,9]]},&quot;DOI&quot;:&quot;10.2337/DIACARE.20.3.438&quot;,&quot;ISSN&quot;:&quot;0149-5992&quot;,&quot;PMID&quot;:&quot;9051402&quot;,&quot;URL&quot;:&quot;https://dx.doi.org/10.2337/diacare.20.3.438&quot;,&quot;issued&quot;:{&quot;date-parts&quot;:[[1997,3,1]]},&quot;page&quot;:&quot;438-445&quot;,&quot;abstract&quot;:&quot;Type II (non-insulin-dependent) diabetes may be associated with impaired cognitive function. A detailed search of the literature has identified 19 controlled studies in which cognitive function in type II diabetes has been examined. The studies vary widely with respect to the nature of the diabetic populations studied and the psychological tests used. Thirteen studies demonstrated that the diabetic individuals performed more poorly in at least one aspect of cognitive function. The most commonly affected cognitive ability was verbal memory. Psychomotor ability and frontal lobe function were affected less consistently. The remaining six studies showed no difference in cognitive ability between subjects with type II diabetes and nondiabetic control subjects, but none had adequate statistical power to detect a between-group difference in cognitive ability of 0.5 of a standard deviation (a medium effect size). These findings are consistent with type II diabetes being associated with an increased risk of cognitive dysfunction. However, the widespread differences in methodology between the studies should lead to a cautious interpretation of their conclusions. The etiology of any cognitive decrement in type II diabetes is likely to result from an interaction between metabolic abnormalities intrinsic to diabetes, diabetes-specific complications, and other diabetes-related disorders.&quot;,&quot;publisher&quot;:&quot;American Diabetes Association&quot;,&quot;issue&quot;:&quot;3&quot;,&quot;volume&quot;:&quot;20&quot;},&quot;isTemporary&quot;:false}]},{&quot;citationID&quot;:&quot;MENDELEY_CITATION_a9bbee9d-c159-49b2-aef5-d1b8bdae41ee&quot;,&quot;properties&quot;:{&quot;noteIndex&quot;:0},&quot;isEdited&quot;:false,&quot;manualOverride&quot;:{&quot;isManuallyOverridden&quot;:false,&quot;citeprocText&quot;:&quot;(Brands et al., 2005)&quot;,&quot;manualOverrideText&quot;:&quot;&quot;},&quot;citationTag&quot;:&quot;MENDELEY_CITATION_v3_eyJjaXRhdGlvbklEIjoiTUVOREVMRVlfQ0lUQVRJT05fYTliYmVlOWQtYzE1OS00OWIyLWFlZjUtZDFiOGJkYWU0MWVlIiwicHJvcGVydGllcyI6eyJub3RlSW5kZXgiOjB9LCJpc0VkaXRlZCI6ZmFsc2UsIm1hbnVhbE92ZXJyaWRlIjp7ImlzTWFudWFsbHlPdmVycmlkZGVuIjpmYWxzZSwiY2l0ZXByb2NUZXh0IjoiKEJyYW5kcyBldCBhbC4sIDIwMDUpIiwibWFudWFsT3ZlcnJpZGVUZXh0IjoiIn0sImNpdGF0aW9uSXRlbXMiOlt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V19&quot;,&quot;citationItems&quot;:[{&quot;id&quot;:&quot;c80a1956-fae9-3d5e-a828-1ac6012444b7&quot;,&quot;itemData&quot;:{&quot;type&quot;:&quot;article-journal&quot;,&quot;id&quot;:&quot;c80a1956-fae9-3d5e-a828-1ac6012444b7&quot;,&quot;title&quot;:&quot;The Effects of Type 1 Diabetes on Cognitive PerformanceA meta-analysis&quot;,&quot;groupId&quot;:&quot;0426c3e1-6d28-326a-8410-5ba2185c4c1b&quot;,&quot;author&quot;:[{&quot;family&quot;:&quot;Brands&quot;,&quot;given&quot;:&quot;Augustina M.A.&quot;,&quot;parse-names&quot;:false,&quot;dropping-particle&quot;:&quot;&quot;,&quot;non-dropping-particle&quot;:&quot;&quot;},{&quot;family&quot;:&quot;Biessels&quot;,&quot;given&quot;:&quot;Geert Jan&quot;,&quot;parse-names&quot;:false,&quot;dropping-particle&quot;:&quot;&quot;,&quot;non-dropping-particle&quot;:&quot;&quot;},{&quot;family&quot;:&quot;Haan&quot;,&quot;given&quot;:&quot;Edward H.F.&quot;,&quot;parse-names&quot;:false,&quot;dropping-particle&quot;:&quot;&quot;,&quot;non-dropping-particle&quot;:&quot;De&quot;},{&quot;family&quot;:&quot;Kappelle&quot;,&quot;given&quot;:&quot;L. Jaap&quot;,&quot;parse-names&quot;:false,&quot;dropping-particle&quot;:&quot;&quot;,&quot;non-dropping-particle&quot;:&quot;&quot;},{&quot;family&quot;:&quot;Kessels&quot;,&quot;given&quot;:&quot;Roy P.C.&quot;,&quot;parse-names&quot;:false,&quot;dropping-particle&quot;:&quot;&quot;,&quot;non-dropping-particle&quot;:&quot;&quot;}],&quot;container-title&quot;:&quot;Diabetes Care&quot;,&quot;container-title-short&quot;:&quot;Diabetes Care&quot;,&quot;accessed&quot;:{&quot;date-parts&quot;:[[2024,5,9]]},&quot;DOI&quot;:&quot;10.2337/DIACARE.28.3.726&quot;,&quot;ISSN&quot;:&quot;0149-5992&quot;,&quot;PMID&quot;:&quot;15735218&quot;,&quot;URL&quot;:&quot;https://dx.doi.org/10.2337/diacare.28.3.726&quot;,&quot;issued&quot;:{&quot;date-parts&quot;:[[2005,3,1]]},&quot;page&quot;:&quot;726-735&quot;,&quot;abstract&quot;:&quot;OBJECTIVE - To investigate the exact nature and magnitude of cognitive impairments in patients with type 1 diabetes and the possible association with other disease variables, such as recurrent episodes of hypoglycemia and metabolic control. RESEARCH DESIGN AND METHODS - MedLine and PsycLit search engines were used to identify studies on cognitive performance in patients with type 1 diabetes. Effect sizes (Cohen's d), which are the standardized differences between the experimental and the control group, were calculated. In the meta-analysis, a combined d value was calculated, expressing the magnitude of associations across studies. RESULTS - A total of 33 studies were identified that met the inclusion criteria. Compared with nondiabetic control subjects, the type 1 diabetic group demonstrated a significantly lowered performance on the following cognitive domains: intelligence (d = -0.7), speed of information processing (d = -0.3), psychomotor efficiency (d = -0.6), visual (d = -0.4) and sustained attention (d = -0.3), cognitive flexibility (d = -0.5), and visual perception (d = -0.4). Lowered cognitive performance in diabetic patients appeared to be associated with the presence of microvascular complications but not with the occurrence of severe hypoglycemic episodes or with poor metabolic control. CONCLUSIONS - In patients with type 1 diabetes, cognitive dysfunction is characterized by a slowing of mental speed and a diminished mental flexibility, whereas learning and memory are spared. The magnitude of the cognitive deficits is mild to moderate, but even mild forms of cognitive dysfunction might hamper everyday activities since they can be expected to present problems in more demanding situations. © 2005 by the American Diabetes Association.&quot;,&quot;publisher&quot;:&quot;American Diabetes Association&quot;,&quot;issue&quot;:&quot;3&quot;,&quot;volume&quot;:&quot;28&quot;},&quot;isTemporary&quot;:false}]},{&quot;citationID&quot;:&quot;MENDELEY_CITATION_550ad081-d0bd-4056-8d3c-845b50b5ba26&quot;,&quot;properties&quot;:{&quot;noteIndex&quot;:0},&quot;isEdited&quot;:false,&quot;manualOverride&quot;:{&quot;isManuallyOverridden&quot;:false,&quot;citeprocText&quot;:&quot;(Cukierman et al., 2005)&quot;,&quot;manualOverrideText&quot;:&quot;&quot;},&quot;citationTag&quot;:&quot;MENDELEY_CITATION_v3_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&quot;,&quot;citationItems&quot;:[{&quot;id&quot;:&quot;f0ec292f-d2fb-3a42-9928-463b15b926eb&quot;,&quot;itemData&quot;:{&quot;type&quot;:&quot;article-journal&quot;,&quot;id&quot;:&quot;f0ec292f-d2fb-3a42-9928-463b15b926eb&quot;,&quot;title&quot;:&quot;Cognitive decline and dementia in diabetes - Systematic overview of prospective observational studies&quot;,&quot;groupId&quot;:&quot;0426c3e1-6d28-326a-8410-5ba2185c4c1b&quot;,&quot;author&quot;:[{&quot;family&quot;:&quot;Cukierman&quot;,&quot;given&quot;:&quot;T.&quot;,&quot;parse-names&quot;:false,&quot;dropping-particle&quot;:&quot;&quot;,&quot;non-dropping-particle&quot;:&quot;&quot;},{&quot;family&quot;:&quot;Gerstein&quot;,&quot;given&quot;:&quot;H. C.&quot;,&quot;parse-names&quot;:false,&quot;dropping-particle&quot;:&quot;&quot;,&quot;non-dropping-particle&quot;:&quot;&quot;},{&quot;family&quot;:&quot;Williamson&quot;,&quot;given&quot;:&quot;J. D.&quot;,&quot;parse-names&quot;:false,&quot;dropping-particle&quot;:&quot;&quot;,&quot;non-dropping-particle&quot;:&quot;&quot;}],&quot;container-title&quot;:&quot;Diabetologia&quot;,&quot;container-title-short&quot;:&quot;Diabetologia&quot;,&quot;accessed&quot;:{&quot;date-parts&quot;:[[2024,5,10]]},&quot;DOI&quot;:&quot;10.1007/S00125-005-0023-4/FIGURES/3&quot;,&quot;ISSN&quot;:&quot;0012186X&quot;,&quot;PMID&quot;:&quot;16283246&quot;,&quot;URL&quot;:&quot;https://link.springer.com/article/10.1007/s00125-005-0023-4&quot;,&quot;issued&quot;:{&quot;date-parts&quot;:[[2005,12,8]]},&quot;page&quot;:&quot;2460-2469&quot;,&quot;abstract&quot;:&quot;Aims/hypothesis: We systematically reviewed and summarised prospective data relating diabetes status to changes in cognitive function over time. Methods: Published reports of longitudinal studies that described assessment of cognitive function in people with diabetes were sought. Studies were included if they assessed cognitive function in participants with diabetes at the beginning and at follow-up. Studies were excluded if they had (1) a follow-up period of less than 1 year, (2) a rate of loss to follow-up in excess of 30%, or (3) described selected subgroups. Change in cognitive function was recorded as either the mean change in score and/or the proportion of individuals developing various degrees of change in cognitive function. A pooled estimate was calculated for the latter. Results: Of 1,165 abstracts and titles initially identified, 25 articles met the inclusion and exclusion criteria. Individuals with diabetes had a 1.2- to 1.5-fold greater change over time in measures of cognitive function than those without diabetes. When assessed by the Mini-Mental State Exam and the Digit Symbol Span tests, a diagnosis of diabetes increased the odds of cognitive decline 1.2-fold (95% CI 1.05-1.4) and 1.7-fold (95% CI 1.3-2.3), respectively . The odds of future dementia increased 1.6-fold (95% CI 1.4-1.8). Conclusions/interpretation: Compared to people without diabetes, people with diabetes have a greater rate of decline in cognitive function and a greater risk of cognitive decline. Cognitive dysfunction should therefore be added to the list of chronic complications of diabetes. © Springer-Verlag 2005.&quot;,&quot;publisher&quot;:&quot;Springer&quot;,&quot;issue&quot;:&quot;12&quot;,&quot;volume&quot;:&quot;48&quot;},&quot;isTemporary&quot;:false}]},{&quot;citationID&quot;:&quot;MENDELEY_CITATION_ec10aa2d-2d9a-4473-a18d-f4d60862e62d&quot;,&quot;properties&quot;:{&quot;noteIndex&quot;:0},&quot;isEdited&quot;:false,&quot;manualOverride&quot;:{&quot;isManuallyOverridden&quot;:false,&quot;citeprocText&quot;:&quot;(Kopf &amp;#38; Frölich, 2009)&quot;,&quot;manualOverrideText&quot;:&quot;&quot;},&quot;citationTag&quot;:&quot;MENDELEY_CITATION_v3_eyJjaXRhdGlvbklEIjoiTUVOREVMRVlfQ0lUQVRJT05fZWMxMGFhMmQtMmQ5YS00NDczLWExOGQtZjRkNjA4NjJlNjJkIiwicHJvcGVydGllcyI6eyJub3RlSW5kZXgiOjB9LCJpc0VkaXRlZCI6ZmFsc2UsIm1hbnVhbE92ZXJyaWRlIjp7ImlzTWFudWFsbHlPdmVycmlkZGVuIjpmYWxzZSwiY2l0ZXByb2NUZXh0IjoiKEtvcGYgJiMzODsgRnLDtmxpY2gsIDIwMDkpIiwibWFudWFsT3ZlcnJpZGVUZXh0IjoiIn0sImNpdGF0aW9uSXRlbXMiOlt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quot;,&quot;citationItems&quot;:[{&quot;id&quot;:&quot;a885533b-2e0a-3ac5-9e0e-fdc669f6090d&quot;,&quot;itemData&quot;:{&quot;type&quot;:&quot;article-journal&quot;,&quot;id&quot;:&quot;a885533b-2e0a-3ac5-9e0e-fdc669f6090d&quot;,&quot;title&quot;:&quot;Risk of Incident Alzheimer's Disease in Diabetic Patients: A Systematic Review of Prospective Trials&quot;,&quot;groupId&quot;:&quot;0426c3e1-6d28-326a-8410-5ba2185c4c1b&quot;,&quot;author&quot;:[{&quot;family&quot;:&quot;Kopf&quot;,&quot;given&quot;:&quot;Daniel&quot;,&quot;parse-names&quot;:false,&quot;dropping-particle&quot;:&quot;&quot;,&quot;non-dropping-particle&quot;:&quot;&quot;},{&quot;family&quot;:&quot;Frölich&quot;,&quot;given&quot;:&quot;Lutz&quot;,&quot;parse-names&quot;:false,&quot;dropping-particle&quot;:&quot;&quot;,&quot;non-dropping-particle&quot;:&quot;&quot;}],&quot;container-title&quot;:&quot;Journal of Alzheimer's Disease&quot;,&quot;accessed&quot;:{&quot;date-parts&quot;:[[2024,5,10]]},&quot;DOI&quot;:&quot;10.3233/JAD-2009-1011&quot;,&quot;ISSN&quot;:&quot;1387-2877&quot;,&quot;PMID&quot;:&quot;19387104&quot;,&quot;issued&quot;:{&quot;date-parts&quot;:[[2009,1,1]]},&quot;page&quot;:&quot;677-685&quot;,&quot;abstract&quot;:&quot;Diabetes mellitus is an established risk factor of cognitive decline. This excess risk has frequently been attributed to cerebrovascular disease. The contribution of diabetes mellitus to the risk of Alzheimer's disease is less clear. We performed a systematic literature review based on prospective studies that examined the risk of incident Alzheimer's disease in diabetic patients. Fourteen studies in eleven different populations fulfilled the entry criteria. Only one study per population was included by pre-defined criteria, leaving eleven studies for analysis. All studies reported risk ratios greater than one (median 1.59, range 1.15-2.7). In four studies, this excess risk was statistically significant (median 1.73, range 1.59-1.9); in seven studies the lower border of the 95% confidence interval was below 1.0. Factors associated with significant results were a sample size of 600 or more diabetic subjects, inclusion of patients with mild glycemic dysregulation as assessed by oral glucose tolerance test, and a high proportion of diagnoses of Alzheimer's disease verified by autopsy or magnetic resonance imaging. Diabetes mellitus is likely to increase the risk of Alzheimer's disease. The association of Alzheimer's disease and diabetes mellitus is more clear-cut, if mild cases of diabetes mellitus are included in the analysis. © 2009 - IOS Press and the authors. All rights reserved.&quot;,&quot;publisher&quot;:&quot;IOS Press&quot;,&quot;issue&quot;:&quot;4&quot;,&quot;volume&quot;:&quot;16&quot;},&quot;isTemporary&quot;:false}]},{&quot;citationID&quot;:&quot;MENDELEY_CITATION_da2a200f-b106-4315-95c9-4b83aaa05f71&quot;,&quot;properties&quot;:{&quot;noteIndex&quot;:0},&quot;isEdited&quot;:false,&quot;manualOverride&quot;:{&quot;isManuallyOverridden&quot;:false,&quot;citeprocText&quot;:&quot;(Mullins et al., 2017)&quot;,&quot;manualOverrideText&quot;:&quot;&quot;},&quot;citationTag&quot;:&quot;MENDELEY_CITATION_v3_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&quot;,&quot;citationItems&quot;:[{&quot;id&quot;:&quot;c8dfc40d-dc2b-3d9b-a48d-601acd1aa3b5&quot;,&quot;itemData&quot;:{&quot;type&quot;:&quot;article-journal&quot;,&quot;id&quot;:&quot;c8dfc40d-dc2b-3d9b-a48d-601acd1aa3b5&quot;,&quot;title&quot;:&quot;Insulin resistance as a link between amyloid-beta and tau pathologies in Alzheimer's disease&quot;,&quot;groupId&quot;:&quot;0426c3e1-6d28-326a-8410-5ba2185c4c1b&quot;,&quot;author&quot;:[{&quot;family&quot;:&quot;Mullins&quot;,&quot;given&quot;:&quot;Roger J.&quot;,&quot;parse-names&quot;:false,&quot;dropping-particle&quot;:&quot;&quot;,&quot;non-dropping-particle&quot;:&quot;&quot;},{&quot;family&quot;:&quot;Diehl&quot;,&quot;given&quot;:&quot;Thomas C.&quot;,&quot;parse-names&quot;:false,&quot;dropping-particle&quot;:&quot;&quot;,&quot;non-dropping-particle&quot;:&quot;&quot;},{&quot;family&quot;:&quot;Chia&quot;,&quot;given&quot;:&quot;Chee W.&quot;,&quot;parse-names&quot;:false,&quot;dropping-particle&quot;:&quot;&quot;,&quot;non-dropping-particle&quot;:&quot;&quot;},{&quot;family&quot;:&quot;Kapogiannis&quot;,&quot;given&quot;:&quot;Dimitrios&quot;,&quot;parse-names&quot;:false,&quot;dropping-particle&quot;:&quot;&quot;,&quot;non-dropping-particle&quot;:&quot;&quot;}],&quot;container-title&quot;:&quot;Frontiers in Aging Neuroscience&quot;,&quot;container-title-short&quot;:&quot;Front Aging Neurosci&quot;,&quot;accessed&quot;:{&quot;date-parts&quot;:[[2024,5,24]]},&quot;DOI&quot;:&quot;10.3389/FNAGI.2017.00118/BIBTEX&quot;,&quot;ISSN&quot;:&quot;16634365&quot;,&quot;issued&quot;:{&quot;date-parts&quot;:[[2017,5,3]]},&quot;page&quot;:&quot;251216&quot;,&quot;abstract&quot;:&quot;Current hypotheses and theories regarding the pathogenesis of Alzheimer's disease (AD) heavily implicate brain insulin resistance (IR) as a key factor. Despite the many well-validated metrics for systemic IR, the absence of biomarkers for brain-specific IR represents a translational gap that has hindered its study in living humans. In our lab, we have been working to develop biomarkers that reflect the common mechanisms of brain IR and AD that may be used to follow their engagement by experimental treatments. We present two promising biomarkers for brain IR in AD: insulin cascade mediators probed in extracellular vesicles (EVs) enriched for neuronal origin, and two-dimensional magnetic resonance spectroscopy (MRS) measures of brain glucose. As further evidence for a fundamental link between brain IR and AD, we provide a novel analysis demonstrating the close spatial correlation between brain expression of genes implicated in IR (using Allen Human Brain Atlas data) and tau and beta-amyloid pathologies. We proceed to propose the bold hypotheses that baseline differences in the metabolic reliance on glycolysis, and the expression of glucose transporters (GLUT) and insulin signaling genes determine the vulnerability of different brain regions to Tau and/or Amyloid beta (Aβ) pathology, and that IR is a critical link between these two pathologies that define AD. Lastly, we provide an overview of ongoing clinical trials that target IR as an angle to treat AD, and suggest how biomarkers may be used to evaluate treatment efficacy and target engagement.&quot;,&quot;publisher&quot;:&quot;Frontiers Media S.A.&quot;,&quot;issue&quot;:&quot;MAY&quot;,&quot;volume&quot;:&quot;9&quot;},&quot;isTemporary&quot;:false}]},{&quot;citationID&quot;:&quot;MENDELEY_CITATION_ae0a9ec7-c9b5-415f-8a1b-4aa2f5b4d121&quot;,&quot;properties&quot;:{&quot;noteIndex&quot;:0},&quot;isEdited&quot;:false,&quot;manualOverride&quot;:{&quot;isManuallyOverridden&quot;:false,&quot;citeprocText&quot;:&quot;(Tumminia et al., 2018)&quot;,&quot;manualOverrideText&quot;:&quot;&quot;},&quot;citationTag&quot;:&quot;MENDELEY_CITATION_v3_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&quot;,&quot;citationItems&quot;:[{&quot;id&quot;:&quot;f056a109-c550-3acf-8272-6b20744864f8&quot;,&quot;itemData&quot;:{&quot;type&quot;:&quot;article-journal&quot;,&quot;id&quot;:&quot;f056a109-c550-3acf-8272-6b20744864f8&quot;,&quot;title&quot;:&quot;Type 2 Diabetes Mellitus and Alzheimer’s Disease: Role of Insulin Signalling and Therapeutic Implications&quot;,&quot;groupId&quot;:&quot;0426c3e1-6d28-326a-8410-5ba2185c4c1b&quot;,&quot;author&quot;:[{&quot;family&quot;:&quot;Tumminia&quot;,&quot;given&quot;:&quot;Andrea&quot;,&quot;parse-names&quot;:false,&quot;dropping-particle&quot;:&quot;&quot;,&quot;non-dropping-particle&quot;:&quot;&quot;},{&quot;family&quot;:&quot;Vinciguerra&quot;,&quot;given&quot;:&quot;Federica&quot;,&quot;parse-names&quot;:false,&quot;dropping-particle&quot;:&quot;&quot;,&quot;non-dropping-particle&quot;:&quot;&quot;},{&quot;family&quot;:&quot;Parisi&quot;,&quot;given&quot;:&quot;Miriam&quot;,&quot;parse-names&quot;:false,&quot;dropping-particle&quot;:&quot;&quot;,&quot;non-dropping-particle&quot;:&quot;&quot;},{&quot;family&quot;:&quot;Frittitta&quot;,&quot;given&quot;:&quot;Lucia&quot;,&quot;parse-names&quot;:false,&quot;dropping-particle&quot;:&quot;&quot;,&quot;non-dropping-particle&quot;:&quot;&quot;}],&quot;container-title&quot;:&quot;International Journal of Molecular Sciences 2018, Vol. 19, Page 3306&quot;,&quot;accessed&quot;:{&quot;date-parts&quot;:[[2024,5,10]]},&quot;DOI&quot;:&quot;10.3390/IJMS19113306&quot;,&quot;ISSN&quot;:&quot;1422-0067&quot;,&quot;PMID&quot;:&quot;30355995&quot;,&quot;URL&quot;:&quot;https://www.mdpi.com/1422-0067/19/11/3306/htm&quot;,&quot;issued&quot;:{&quot;date-parts&quot;:[[2018,10,24]]},&quot;page&quot;:&quot;3306&quot;,&quot;abstract&quot;:&quot;In the last two decades, numerous in vitro studies demonstrated that insulin receptors and theirs downstream pathways are widely distributed throughout the brain. This evidence has proven that; at variance with previous believes; insulin/insulin-like-growth-factor (IGF) signalling plays a crucial role in the regulation of different central nervous system (CNS) tasks. The most important of these functions include: synaptic formation; neuronal plasticity; learning; memory; neuronal stem cell activation; neurite growth and repair. Therefore; dysfunction at different levels of insulin signalling and metabolism can contribute to the development of a number of brain disorders. Growing evidences demonstrate a close relationship between Type 2 Diabetes Mellitus (T2DM) and neurodegenerative disorders such as Alzheimer’s disease. They, in fact, share many pathophysiological characteristics comprising impaired insulin sensitivity, amyloid β accumulation, tau hyper-phosphorylation, brain vasculopathy, inflammation and oxidative stress. In this article, we will review the clinical and experimental evidences linking insulin resistance, T2DM and neurodegeneration, with the objective to specifically focus on insulin signalling-related mechanisms. We will also evaluate the pharmacological strategies targeting T2DM as potential therapeutic tools in patients with cognitive impairment.&quot;,&quot;publisher&quot;:&quot;Multidisciplinary Digital Publishing Institute&quot;,&quot;issue&quot;:&quot;11&quot;,&quot;volume&quot;:&quot;19&quot;},&quot;isTemporary&quot;:false}]},{&quot;citationID&quot;:&quot;MENDELEY_CITATION_c442ea9d-7166-4a1a-ae48-9bb8c46f960a&quot;,&quot;properties&quot;:{&quot;noteIndex&quot;:0},&quot;isEdited&quot;:false,&quot;manualOverride&quot;:{&quot;isManuallyOverridden&quot;:false,&quot;citeprocText&quot;:&quot;(Zhao &amp;#38; Alkon, 2001)&quot;,&quot;manualOverrideText&quot;:&quot;&quot;},&quot;citationTag&quot;:&quot;MENDELEY_CITATION_v3_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&quot;,&quot;citationItems&quot;:[{&quot;id&quot;:&quot;59c062a1-4fae-3aa2-9d88-88131007c3d3&quot;,&quot;itemData&quot;:{&quot;type&quot;:&quot;article-journal&quot;,&quot;id&quot;:&quot;59c062a1-4fae-3aa2-9d88-88131007c3d3&quot;,&quot;title&quot;:&quot;Role of insulin and insulin receptor in learning and memory&quot;,&quot;groupId&quot;:&quot;0426c3e1-6d28-326a-8410-5ba2185c4c1b&quot;,&quot;author&quot;:[{&quot;family&quot;:&quot;Zhao&quot;,&quot;given&quot;:&quot;Wei Qin&quot;,&quot;parse-names&quot;:false,&quot;dropping-particle&quot;:&quot;&quot;,&quot;non-dropping-particle&quot;:&quot;&quot;},{&quot;family&quot;:&quot;Alkon&quot;,&quot;given&quot;:&quot;Daniel L.&quot;,&quot;parse-names&quot;:false,&quot;dropping-particle&quot;:&quot;&quot;,&quot;non-dropping-particle&quot;:&quot;&quot;}],&quot;container-title&quot;:&quot;Molecular and Cellular Endocrinology&quot;,&quot;container-title-short&quot;:&quot;Mol Cell Endocrinol&quot;,&quot;accessed&quot;:{&quot;date-parts&quot;:[[2024,5,10]]},&quot;DOI&quot;:&quot;10.1016/S0303-7207(01)00455-5&quot;,&quot;ISSN&quot;:&quot;0303-7207&quot;,&quot;PMID&quot;:&quot;11377828&quot;,&quot;issued&quot;:{&quot;date-parts&quot;:[[2001,5,25]]},&quot;page&quot;:&quot;125-134&quot;,&quot;abstract&quot;:&quot;As one of the most extensively studied protein hormones, insulin and its receptor have been known to play key roles in a variety of important biological functions. Until recent years, the functions of insulin and insulin receptor (IR) in the central nervous system (CNS) have largely remained unclear. IR is abundantly expressed in several specific brain regions that govern fundamental behaviors such as food intake, reproduction and high cognition. The IR from the periphery and CNS exhibit differences in both structure and function. In addition to that from the peripheral system, locally synthesized insulin in the brain has also been identified. Accumulated evidence has demonstrated that insulin/IR plays important roles in associative learning, as suggested by results from both interventive and correlative studies. Interruption of insulin production and IR activity causes deficits in learning and memory formation. Abnormal insulin/IR levels and activities are seen in Alzheimer's dementia, whereas administration of insulin significantly improves the cognitive performance of these patients. The synaptic bases for the action of insulin/IR include modifying neurotransmitter release processes at various types of presynaptic terminals and modulating the activities of both excitatory and inhibitory postsynaptic receptors such as NMDA and GABA receptors, respectively. At the molecular level, insulin/IR participates in regulation of learning and memory via activation of specific signaling pathways, one of which is shown to be associated with the formation of long-term memory and is composed of intracellular molecules including the shc, Grb-r/SOS, Ras/Raf, and MEK/MAP kinases. Cross-talk with another IR pathway involving IRS1, PI3 kinase, and protein kinase C, as well as with the non-receptor tyrosine kinase pp60c-src, may also be associated with memory processing. © 2001 Elsevier Science Ireland Ltd.&quot;,&quot;publisher&quot;:&quot;Elsevier&quot;,&quot;issue&quot;:&quot;1-2&quot;,&quot;volume&quot;:&quot;177&quot;},&quot;isTemporary&quot;:false}]},{&quot;citationID&quot;:&quot;MENDELEY_CITATION_df6187cc-3c79-40b4-ac70-2471183694b6&quot;,&quot;properties&quot;:{&quot;noteIndex&quot;:0},&quot;isEdited&quot;:false,&quot;manualOverride&quot;:{&quot;isManuallyOverridden&quot;:false,&quot;citeprocText&quot;:&quot;(Kurochkin et al., 2018)&quot;,&quot;manualOverrideText&quot;:&quot;&quot;},&quot;citationTag&quot;:&quot;MENDELEY_CITATION_v3_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&quot;,&quot;citationItems&quot;:[{&quot;id&quot;:&quot;1d3f0181-f4da-3ffa-8d34-0acf3b6062cb&quot;,&quot;itemData&quot;:{&quot;type&quot;:&quot;article-journal&quot;,&quot;id&quot;:&quot;1d3f0181-f4da-3ffa-8d34-0acf3b6062cb&quot;,&quot;title&quot;:&quot;Insulin-Degrading Enzyme in the Fight against Alzheimer’s Disease&quot;,&quot;groupId&quot;:&quot;0426c3e1-6d28-326a-8410-5ba2185c4c1b&quot;,&quot;author&quot;:[{&quot;family&quot;:&quot;Kurochkin&quot;,&quot;given&quot;:&quot;Igor&quot;,&quot;parse-names&quot;:false,&quot;dropping-particle&quot;:&quot;V.&quot;,&quot;non-dropping-particle&quot;:&quot;&quot;},{&quot;family&quot;:&quot;Guarnera&quot;,&quot;given&quot;:&quot;Enrico&quot;,&quot;parse-names&quot;:false,&quot;dropping-particle&quot;:&quot;&quot;,&quot;non-dropping-particle&quot;:&quot;&quot;},{&quot;family&quot;:&quot;Berezovsky&quot;,&quot;given&quot;:&quot;Igor N.&quot;,&quot;parse-names&quot;:false,&quot;dropping-particle&quot;:&quot;&quot;,&quot;non-dropping-particle&quot;:&quot;&quot;}],&quot;container-title&quot;:&quot;Trends in Pharmacological Sciences&quot;,&quot;container-title-short&quot;:&quot;Trends Pharmacol Sci&quot;,&quot;accessed&quot;:{&quot;date-parts&quot;:[[2024,5,10]]},&quot;DOI&quot;:&quot;10.1016/J.TIPS.2017.10.008&quot;,&quot;ISSN&quot;:&quot;0165-6147&quot;,&quot;PMID&quot;:&quot;29132916&quot;,&quot;URL&quot;:&quot;http://www.cell.com/article/S0165614717302031/fulltext&quot;,&quot;issued&quot;:{&quot;date-parts&quot;:[[2018,1,1]]},&quot;page&quot;:&quot;49-58&quot;,&quot;abstract&quot;:&quot;&lt;p&gt;After decades of research and clinical trials there is still no cure for Alzheimer's disease (AD). While impaired clearance of amyloid beta (Aβ) peptides is considered as one of the major causes of AD, it was recently complemented by a potential role of other toxic amyloidogenic species. Insulin-degrading enzyme (IDE) is the proteolytic culprit of various β-forming peptides, both extracellular and intracellular. On the basis of demonstrated allosteric activation of IDE against Aβ, it is possible to propose a new strategy for the targeted IDE-based cleansing of different toxic aggregation-prone peptides. Consequently, specific allosteric activation of IDE coupled with state-of-the-art compound delivery and CRISP-Cas9 technique of transgene insertion can be instrumental in the fight against AD and related neurodegenerative maladies.&lt;/p&gt;&quot;,&quot;publisher&quot;:&quot;Elsevier&quot;,&quot;issue&quot;:&quot;1&quot;,&quot;volume&quot;:&quot;39&quot;},&quot;isTemporary&quot;:false}]},{&quot;citationID&quot;:&quot;MENDELEY_CITATION_3cb2fa4f-6e95-47cc-90f0-59b3673ce906&quot;,&quot;properties&quot;:{&quot;noteIndex&quot;:0},&quot;isEdited&quot;:false,&quot;manualOverride&quot;:{&quot;isManuallyOverridden&quot;:false,&quot;citeprocText&quot;:&quot;(De Felice, 2013)&quot;,&quot;manualOverrideText&quot;:&quot;&quot;},&quot;citationTag&quot;:&quot;MENDELEY_CITATION_v3_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&quot;,&quot;citationItems&quot;:[{&quot;id&quot;:&quot;d8bd185f-2d21-3de2-afbf-42b75e4a5a91&quot;,&quot;itemData&quot;:{&quot;type&quot;:&quot;article-journal&quot;,&quot;id&quot;:&quot;d8bd185f-2d21-3de2-afbf-42b75e4a5a91&quot;,&quot;title&quot;:&quot;Alzheimer’s disease and insulin resistance: translating basic science into clinical applications&quot;,&quot;groupId&quot;:&quot;0426c3e1-6d28-326a-8410-5ba2185c4c1b&quot;,&quot;author&quot;:[{&quot;family&quot;:&quot;Felice&quot;,&quot;given&quot;:&quot;Fernanda G.&quot;,&quot;parse-names&quot;:false,&quot;dropping-particle&quot;:&quot;&quot;,&quot;non-dropping-particle&quot;:&quot;De&quot;}],&quot;container-title&quot;:&quot;The Journal of Clinical Investigation&quot;,&quot;container-title-short&quot;:&quot;J Clin Invest&quot;,&quot;accessed&quot;:{&quot;date-parts&quot;:[[2024,5,24]]},&quot;DOI&quot;:&quot;10.1172/JCI64595&quot;,&quot;ISSN&quot;:&quot;0021-9738&quot;,&quot;PMID&quot;:&quot;0&quot;,&quot;URL&quot;:&quot;http://www.jci.org&quot;,&quot;issued&quot;:{&quot;date-parts&quot;:[[2013,2,1]]},&quot;page&quot;:&quot;531-539&quot;,&quot;abstract&quot;:&quot;Alzheimer's disease (AD) and diabetes are currently considered among the top threats to human health worldwide. Intriguingly, a connection between these diseases has been established during the past decade, since insulin resistance, a hallmark of type 2 diabetes, also develops in Alzheimer brains. In this article, the molecular and cellular mechanisms underlying defective brain insulin signaling in AD are discussed, with emphasis on evidence that Alzheimer's and diabetes share common inflammatory signaling pathways. I put forward here a hypothesis on how a cross-talk between peripheral tissues and the brain might influence the development of AD, and highlight important unanswered questions in the field. Furthermore, I discuss a rational basis for the use of antidiabetic agents as novel and potentially effective therapeutics in AD.&quot;,&quot;publisher&quot;:&quot;American Society for Clinical Investigation&quot;,&quot;issue&quot;:&quot;2&quot;,&quot;volume&quot;:&quot;123&quot;},&quot;isTemporary&quot;:false}]},{&quot;citationID&quot;:&quot;MENDELEY_CITATION_de41e45c-e49a-4751-bb9f-1989ed45776c&quot;,&quot;properties&quot;:{&quot;noteIndex&quot;:0},&quot;isEdited&quot;:false,&quot;manualOverride&quot;:{&quot;isManuallyOverridden&quot;:false,&quot;citeprocText&quot;:&quot;(Starks et al., 2015)&quot;,&quot;manualOverrideText&quot;:&quot;&quot;},&quot;citationTag&quot;:&quot;MENDELEY_CITATION_v3_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&quot;,&quot;citationItems&quot;:[{&quot;id&quot;:&quot;202fcd47-235f-385e-adff-76874193a411&quot;,&quot;itemData&quot;:{&quot;type&quot;:&quot;article-journal&quot;,&quot;id&quot;:&quot;202fcd47-235f-385e-adff-76874193a411&quot;,&quot;title&quot;:&quot;Insulin Resistance is Associated with Higher Cerebrospinal Fluid Tau Levels in Asymptomatic APOE ɛ4 Carriers&quot;,&quot;groupId&quot;:&quot;0426c3e1-6d28-326a-8410-5ba2185c4c1b&quot;,&quot;author&quot;:[{&quot;family&quot;:&quot;Starks&quot;,&quot;given&quot;:&quot;Erika J.&quot;,&quot;parse-names&quot;:false,&quot;dropping-particle&quot;:&quot;&quot;,&quot;non-dropping-particle&quot;:&quot;&quot;},{&quot;family&quot;:&quot;Patrick O'grady&quot;,&quot;given&quot;:&quot;J.&quot;,&quot;parse-names&quot;:false,&quot;dropping-particle&quot;:&quot;&quot;,&quot;non-dropping-particle&quot;:&quot;&quot;},{&quot;family&quot;:&quot;Hoscheidt&quot;,&quot;given&quot;:&quot;Siobhan M.&quot;,&quot;parse-names&quot;:false,&quot;dropping-particle&quot;:&quot;&quot;,&quot;non-dropping-particle&quot;:&quot;&quot;},{&quot;family&quot;:&quot;Racine&quot;,&quot;given&quot;:&quot;Annie M.&quot;,&quot;parse-names&quot;:false,&quot;dropping-particle&quot;:&quot;&quot;,&quot;non-dropping-particle&quot;:&quot;&quot;},{&quot;family&quot;:&quot;Carlsson&quot;,&quot;given&quot;:&quot;Cynthia M.&quot;,&quot;parse-names&quot;:false,&quot;dropping-particle&quot;:&quot;&quot;,&quot;non-dropping-particle&quot;:&quot;&quot;},{&quot;family&quot;:&quot;Zetterberg&quot;,&quot;given&quot;:&quot;Henrik&quot;,&quot;parse-names&quot;:false,&quot;dropping-particle&quot;:&quot;&quot;,&quot;non-dropping-particle&quot;:&quot;&quot;},{&quot;family&quot;:&quot;Blennow&quot;,&quot;given&quot;:&quot;Kaj&quot;,&quot;parse-names&quot;:false,&quot;dropping-particle&quot;:&quot;&quot;,&quot;non-dropping-particle&quot;:&quot;&quot;},{&quot;family&quot;:&quot;Okonkwo&quot;,&quot;given&quot;:&quot;Ozioma C.&quot;,&quot;parse-names&quot;:false,&quot;dropping-particle&quot;:&quot;&quot;,&quot;non-dropping-particle&quot;:&quot;&quot;},{&quot;family&quot;:&quot;Puglielli&quot;,&quot;given&quot;:&quot;Luigi&quot;,&quot;parse-names&quot;:false,&quot;dropping-particle&quot;:&quot;&quot;,&quot;non-dropping-particle&quot;:&quot;&quot;},{&quot;family&quot;:&quot;Asthana&quot;,&quot;given&quot;:&quot;Sanjay&quot;,&quot;parse-names&quot;:false,&quot;dropping-particle&quot;:&quot;&quot;,&quot;non-dropping-particle&quot;:&quot;&quot;},{&quot;family&quot;:&quot;Dowling&quot;,&quot;given&quot;:&quot;N. Maritza&quot;,&quot;parse-names&quot;:false,&quot;dropping-particle&quot;:&quot;&quot;,&quot;non-dropping-particle&quot;:&quot;&quot;},{&quot;family&quot;:&quot;Gleason&quot;,&quot;given&quot;:&quot;Carey E.&quot;,&quot;parse-names&quot;:false,&quot;dropping-particle&quot;:&quot;&quot;,&quot;non-dropping-particle&quot;:&quot;&quot;},{&quot;family&quot;:&quot;Anderson&quot;,&quot;given&quot;:&quot;Rozalyn M.&quot;,&quot;parse-names&quot;:false,&quot;dropping-particle&quot;:&quot;&quot;,&quot;non-dropping-particle&quot;:&quot;&quot;},{&quot;family&quot;:&quot;Davenport-Sis&quot;,&quot;given&quot;:&quot;Nancy J.&quot;,&quot;parse-names&quot;:false,&quot;dropping-particle&quot;:&quot;&quot;,&quot;non-dropping-particle&quot;:&quot;&quot;},{&quot;family&quot;:&quot;Derungs&quot;,&quot;given&quot;:&quot;Le Ann M.&quot;,&quot;parse-names&quot;:false,&quot;dropping-particle&quot;:&quot;&quot;,&quot;non-dropping-particle&quot;:&quot;&quot;},{&quot;family&quot;:&quot;Sager&quot;,&quot;given&quot;:&quot;Mark A.&quot;,&quot;parse-names&quot;:false,&quot;dropping-particle&quot;:&quot;&quot;,&quot;non-dropping-particle&quot;:&quot;&quot;},{&quot;family&quot;:&quot;Johnson&quot;,&quot;given&quot;:&quot;Sterling C.&quot;,&quot;parse-names&quot;:false,&quot;dropping-particle&quot;:&quot;&quot;,&quot;non-dropping-particle&quot;:&quot;&quot;},{&quot;family&quot;:&quot;Bendlin&quot;,&quot;given&quot;:&quot;Barbara B.&quot;,&quot;parse-names&quot;:false,&quot;dropping-particle&quot;:&quot;&quot;,&quot;non-dropping-particle&quot;:&quot;&quot;}],&quot;container-title&quot;:&quot;Journal of Alzheimer's Disease&quot;,&quot;accessed&quot;:{&quot;date-parts&quot;:[[2024,5,10]]},&quot;DOI&quot;:&quot;10.3233/JAD-150072&quot;,&quot;ISSN&quot;:&quot;1387-2877&quot;,&quot;PMID&quot;:&quot;25812851&quot;,&quot;issued&quot;:{&quot;date-parts&quot;:[[2015,1,1]]},&quot;page&quot;:&quot;525-533&quot;,&quot;abstract&quot;:&quot;Background: Insulin resistance (IR) is linked with the occurrence of pathological features observed in Alzheimer's disease (AD), including neurofibrillary tangles and amyloid plaques. However, the extent to which IR is associated with AD pathology in the cognitively asymptomatic stages of preclinical AD remains unclear. Objective: To determine the extent to which IR is linked with amyloid and tau pathology in late-middle-age. Method: Cerebrospinal fluid (CSF) samples collected from 113 participants enrolled in theWisconsin Registry for Alzheimer's Prevention study (mean age = 60.6 years), were assayed for AD-related markers of interest: Aβ42, P-Tau181, and T-Tau. IR was determined using the Homeostatic Model Assessment for Insulin Resistance (HOMA-IR). Linear regression was used to test the effect of IR, and APOEε4, on tau and amyloid pathology.We hypothesized that greater IR would be associated with higher CSF P-Tau181 and T-Tau, and lower CSF Aβ42. Results: No significant main effects of HOMA-IR on P-Tau181, T-Tau, or Aβ42 were observed; however, significant interactions were observed between HOMA-IR and APOE ε 4 on CSF markers related to tau. Among APOE ε4 carriers, higher HOMAIR was associated with higher P-Tau181 and T-Tau. Among APOE ε4 non-carriers, HOMA-IR was negatively associated with P-Tau181 and T-Tau. We found no effects of IR on Aβ42 levels in CSF. Conclusion: IR among asymptomatic APOEε4 carriers was associated with higher P-Tau181 and T-Tau in late-middle age. The results suggest that IR may contribute to tau-related neurodegeneration in preclinical AD. The findings may have implications for developing prevention strategies aimed at modifying IR in mid-life.&quot;,&quot;publisher&quot;:&quot;IOS Press&quot;,&quot;issue&quot;:&quot;2&quot;,&quot;volume&quot;:&quot;46&quot;},&quot;isTemporary&quot;:false}]},{&quot;citationID&quot;:&quot;MENDELEY_CITATION_65948145-2d23-4e4b-9fd1-2254e47321dd&quot;,&quot;properties&quot;:{&quot;noteIndex&quot;:0},&quot;isEdited&quot;:false,&quot;manualOverride&quot;:{&quot;isManuallyOverridden&quot;:false,&quot;citeprocText&quot;:&quot;(Balczon et al., 2024)&quot;,&quot;manualOverrideText&quot;:&quot;&quot;},&quot;citationTag&quot;:&quot;MENDELEY_CITATION_v3_eyJjaXRhdGlvbklEIjoiTUVOREVMRVlfQ0lUQVRJT05fNjU5NDgxNDUtMmQyMy00ZTRiLTlmZDEtMjI1NGU0NzMyMWRk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quot;,&quot;citationItems&quot;:[{&quot;id&quot;:&quot;4b36c1ff-c411-348b-b9a9-fc467ee5db2a&quot;,&quot;itemData&quot;:{&quot;type&quot;:&quot;article-journal&quot;,&quot;id&quot;:&quot;4b36c1ff-c411-348b-b9a9-fc467ee5db2a&quot;,&quot;title&quot;:&quot;Lung Endothelium, Tau, and Amyloids in Health and Disease&quot;,&quot;groupId&quot;:&quot;0426c3e1-6d28-326a-8410-5ba2185c4c1b&quot;,&quot;author&quot;:[{&quot;family&quot;:&quot;Balczon&quot;,&quot;given&quot;:&quot;Ron&quot;,&quot;parse-names&quot;:false,&quot;dropping-particle&quot;:&quot;&quot;,&quot;non-dropping-particle&quot;:&quot;&quot;},{&quot;family&quot;:&quot;Lin&quot;,&quot;given&quot;:&quot;Mike T.&quot;,&quot;parse-names&quot;:false,&quot;dropping-particle&quot;:&quot;&quot;,&quot;non-dropping-particle&quot;:&quot;&quot;},{&quot;family&quot;:&quot;Voth&quot;,&quot;given&quot;:&quot;Sarah&quot;,&quot;parse-names&quot;:false,&quot;dropping-particle&quot;:&quot;&quot;,&quot;non-dropping-particle&quot;:&quot;&quot;},{&quot;family&quot;:&quot;Nelson&quot;,&quot;given&quot;:&quot;Amy R.&quot;,&quot;parse-names&quot;:false,&quot;dropping-particle&quot;:&quot;&quot;,&quot;non-dropping-particle&quot;:&quot;&quot;},{&quot;family&quot;:&quot;Schupp&quot;,&quot;given&quot;:&quot;Jonas C.&quot;,&quot;parse-names&quot;:false,&quot;dropping-particle&quot;:&quot;&quot;,&quot;non-dropping-particle&quot;:&quot;&quot;},{&quot;family&quot;:&quot;Wagener&quot;,&quot;given&quot;:&quot;Brant M.&quot;,&quot;parse-names&quot;:false,&quot;dropping-particle&quot;:&quot;&quot;,&quot;non-dropping-particle&quot;:&quot;&quot;},{&quot;family&quot;:&quot;Pittet&quot;,&quot;given&quot;:&quot;Jean Francois&quot;,&quot;parse-names&quot;:false,&quot;dropping-particle&quot;:&quot;&quot;,&quot;non-dropping-particle&quot;:&quot;&quot;},{&quot;family&quot;:&quot;Stevens&quot;,&quot;given&quot;:&quot;Troy&quot;,&quot;parse-names&quot;:false,&quot;dropping-particle&quot;:&quot;&quot;,&quot;non-dropping-particle&quot;:&quot;&quot;}],&quot;container-title&quot;:&quot;Physiological Reviews&quot;,&quot;container-title-short&quot;:&quot;Physiol Rev&quot;,&quot;accessed&quot;:{&quot;date-parts&quot;:[[2024,5,11]]},&quot;DOI&quot;:&quot;10.1152/PHYSREV.00006.2023/ASSET/IMAGES/LARGE/PHYSREV.00006.2023_F016.JPEG&quot;,&quot;ISSN&quot;:&quot;15221210&quot;,&quot;PMID&quot;:&quot;37561137&quot;,&quot;URL&quot;:&quot;https://journals.physiology.org/doi/10.1152/physrev.00006.2023&quot;,&quot;issued&quot;:{&quot;date-parts&quot;:[[2024,4,1]]},&quot;page&quot;:&quot;533-587&quot;,&quot;abstract&quot;:&quot;Lung endothelium in the arteries, capillaries, and veins are heterogeneous in structure and function. Lung capillaries in particular represent a unique vascular niche, with a thin yet highly restrictive alveolarcapillary barrier that optimizes gas exchange. Capillary endothelium surveys the blood while simultaneously interpreting cues initiated within the alveolus and communicated via immediately adjacent type I and type II epithelial cells, fibroblasts, and pericytes. This cell-cell communication is necessary to coordinate the immune response to lower respiratory tract infection. Recent discoveries identify an important role for the microtubule associated protein tau that is expressed in lung capillary endothelia in the host-pathogen interaction. This endothelial tau stabilizes microtubules necessary for barrier integrity, yet infection drives production of cytotoxic tau variants that are released into the airways and circulation, where they contribute to end-organ dysfunction. Similarly, beta-amyloid is produced during infection. Betaamyloid has antimicrobial activity, but during infection it can acquire cytotoxic activity that is deleterious to the host. The production and function of these cytotoxic tau and amyloid variants are the subject of this review. Lung-derived cytotoxic tau and amyloid variants are a recently discovered mechanism of end-organ dysfunction, including neurocognitive dysfunction, during and in the aftermath of infection.&quot;,&quot;publisher&quot;:&quot;American Physiological Society&quot;,&quot;issue&quot;:&quot;2&quot;,&quot;volume&quot;:&quot;104&quot;},&quot;isTemporary&quot;:false}]},{&quot;citationID&quot;:&quot;MENDELEY_CITATION_d30be26d-312c-400d-892f-aa3147265a95&quot;,&quot;properties&quot;:{&quot;noteIndex&quot;:0},&quot;isEdited&quot;:false,&quot;manualOverride&quot;:{&quot;isManuallyOverridden&quot;:false,&quot;citeprocText&quot;:&quot;(Balczon et al., 2024)&quot;,&quot;manualOverrideText&quot;:&quot;&quot;},&quot;citationTag&quot;:&quot;MENDELEY_CITATION_v3_eyJjaXRhdGlvbklEIjoiTUVOREVMRVlfQ0lUQVRJT05fZDMwYmUyNmQtMzEyYy00MDBkLTg5MmYtYWEzMTQ3MjY1YTk1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quot;,&quot;citationItems&quot;:[{&quot;id&quot;:&quot;4b36c1ff-c411-348b-b9a9-fc467ee5db2a&quot;,&quot;itemData&quot;:{&quot;type&quot;:&quot;article-journal&quot;,&quot;id&quot;:&quot;4b36c1ff-c411-348b-b9a9-fc467ee5db2a&quot;,&quot;title&quot;:&quot;Lung Endothelium, Tau, and Amyloids in Health and Disease&quot;,&quot;groupId&quot;:&quot;0426c3e1-6d28-326a-8410-5ba2185c4c1b&quot;,&quot;author&quot;:[{&quot;family&quot;:&quot;Balczon&quot;,&quot;given&quot;:&quot;Ron&quot;,&quot;parse-names&quot;:false,&quot;dropping-particle&quot;:&quot;&quot;,&quot;non-dropping-particle&quot;:&quot;&quot;},{&quot;family&quot;:&quot;Lin&quot;,&quot;given&quot;:&quot;Mike T.&quot;,&quot;parse-names&quot;:false,&quot;dropping-particle&quot;:&quot;&quot;,&quot;non-dropping-particle&quot;:&quot;&quot;},{&quot;family&quot;:&quot;Voth&quot;,&quot;given&quot;:&quot;Sarah&quot;,&quot;parse-names&quot;:false,&quot;dropping-particle&quot;:&quot;&quot;,&quot;non-dropping-particle&quot;:&quot;&quot;},{&quot;family&quot;:&quot;Nelson&quot;,&quot;given&quot;:&quot;Amy R.&quot;,&quot;parse-names&quot;:false,&quot;dropping-particle&quot;:&quot;&quot;,&quot;non-dropping-particle&quot;:&quot;&quot;},{&quot;family&quot;:&quot;Schupp&quot;,&quot;given&quot;:&quot;Jonas C.&quot;,&quot;parse-names&quot;:false,&quot;dropping-particle&quot;:&quot;&quot;,&quot;non-dropping-particle&quot;:&quot;&quot;},{&quot;family&quot;:&quot;Wagener&quot;,&quot;given&quot;:&quot;Brant M.&quot;,&quot;parse-names&quot;:false,&quot;dropping-particle&quot;:&quot;&quot;,&quot;non-dropping-particle&quot;:&quot;&quot;},{&quot;family&quot;:&quot;Pittet&quot;,&quot;given&quot;:&quot;Jean Francois&quot;,&quot;parse-names&quot;:false,&quot;dropping-particle&quot;:&quot;&quot;,&quot;non-dropping-particle&quot;:&quot;&quot;},{&quot;family&quot;:&quot;Stevens&quot;,&quot;given&quot;:&quot;Troy&quot;,&quot;parse-names&quot;:false,&quot;dropping-particle&quot;:&quot;&quot;,&quot;non-dropping-particle&quot;:&quot;&quot;}],&quot;container-title&quot;:&quot;Physiological Reviews&quot;,&quot;container-title-short&quot;:&quot;Physiol Rev&quot;,&quot;accessed&quot;:{&quot;date-parts&quot;:[[2024,5,11]]},&quot;DOI&quot;:&quot;10.1152/PHYSREV.00006.2023/ASSET/IMAGES/LARGE/PHYSREV.00006.2023_F016.JPEG&quot;,&quot;ISSN&quot;:&quot;15221210&quot;,&quot;PMID&quot;:&quot;37561137&quot;,&quot;URL&quot;:&quot;https://journals.physiology.org/doi/10.1152/physrev.00006.2023&quot;,&quot;issued&quot;:{&quot;date-parts&quot;:[[2024,4,1]]},&quot;page&quot;:&quot;533-587&quot;,&quot;abstract&quot;:&quot;Lung endothelium in the arteries, capillaries, and veins are heterogeneous in structure and function. Lung capillaries in particular represent a unique vascular niche, with a thin yet highly restrictive alveolarcapillary barrier that optimizes gas exchange. Capillary endothelium surveys the blood while simultaneously interpreting cues initiated within the alveolus and communicated via immediately adjacent type I and type II epithelial cells, fibroblasts, and pericytes. This cell-cell communication is necessary to coordinate the immune response to lower respiratory tract infection. Recent discoveries identify an important role for the microtubule associated protein tau that is expressed in lung capillary endothelia in the host-pathogen interaction. This endothelial tau stabilizes microtubules necessary for barrier integrity, yet infection drives production of cytotoxic tau variants that are released into the airways and circulation, where they contribute to end-organ dysfunction. Similarly, beta-amyloid is produced during infection. Betaamyloid has antimicrobial activity, but during infection it can acquire cytotoxic activity that is deleterious to the host. The production and function of these cytotoxic tau and amyloid variants are the subject of this review. Lung-derived cytotoxic tau and amyloid variants are a recently discovered mechanism of end-organ dysfunction, including neurocognitive dysfunction, during and in the aftermath of infection.&quot;,&quot;publisher&quot;:&quot;American Physiological Society&quot;,&quot;issue&quot;:&quot;2&quot;,&quot;volume&quot;:&quot;104&quot;},&quot;isTemporary&quot;:false}]},{&quot;citationID&quot;:&quot;MENDELEY_CITATION_ebdb94e6-296f-456e-936a-816e0dee398f&quot;,&quot;properties&quot;:{&quot;noteIndex&quot;:0},&quot;isEdited&quot;:false,&quot;manualOverride&quot;:{&quot;isManuallyOverridden&quot;:false,&quot;citeprocText&quot;:&quot;(Clodfelder-Miller et al., 2006)&quot;,&quot;manualOverrideText&quot;:&quot;&quot;},&quot;citationTag&quot;:&quot;MENDELEY_CITATION_v3_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&quot;,&quot;citationItems&quot;:[{&quot;id&quot;:&quot;51cf0205-b487-367b-8311-c2b541d56812&quot;,&quot;itemData&quot;:{&quot;type&quot;:&quot;article-journal&quot;,&quot;id&quot;:&quot;51cf0205-b487-367b-8311-c2b541d56812&quot;,&quot;title&quot;:&quot;Tau Is Hyperphosphorylated at Multiple Sites in Mouse Brain In Vivo After Streptozotocin-Induced Insulin Deficiency&quot;,&quot;groupId&quot;:&quot;0426c3e1-6d28-326a-8410-5ba2185c4c1b&quot;,&quot;author&quot;:[{&quot;family&quot;:&quot;Clodfelder-Miller&quot;,&quot;given&quot;:&quot;Buffie J.&quot;,&quot;parse-names&quot;:false,&quot;dropping-particle&quot;:&quot;&quot;,&quot;non-dropping-particle&quot;:&quot;&quot;},{&quot;family&quot;:&quot;Zmijewska&quot;,&quot;given&quot;:&quot;Anna A.&quot;,&quot;parse-names&quot;:false,&quot;dropping-particle&quot;:&quot;&quot;,&quot;non-dropping-particle&quot;:&quot;&quot;},{&quot;family&quot;:&quot;Johnson&quot;,&quot;given&quot;:&quot;Gail V.W.&quot;,&quot;parse-names&quot;:false,&quot;dropping-particle&quot;:&quot;&quot;,&quot;non-dropping-particle&quot;:&quot;&quot;},{&quot;family&quot;:&quot;Jope&quot;,&quot;given&quot;:&quot;Richard S.&quot;,&quot;parse-names&quot;:false,&quot;dropping-particle&quot;:&quot;&quot;,&quot;non-dropping-particle&quot;:&quot;&quot;}],&quot;container-title&quot;:&quot;Diabetes&quot;,&quot;container-title-short&quot;:&quot;Diabetes&quot;,&quot;accessed&quot;:{&quot;date-parts&quot;:[[2024,5,11]]},&quot;DOI&quot;:&quot;10.2337/DB06-0485&quot;,&quot;ISSN&quot;:&quot;0012-1797&quot;,&quot;PMID&quot;:&quot;17130475&quot;,&quot;URL&quot;:&quot;https://dx.doi.org/10.2337/db06-0485&quot;,&quot;issued&quot;:{&quot;date-parts&quot;:[[2006,12,1]]},&quot;page&quot;:&quot;3320-3325&quot;,&quot;abstract&quot;:&quot;Deficient signaling by insulin, as occurs in diabetes, is associated with impaired brain function, and diabetes is associated with an increased prevalence of Alzheimer's disease. One of the hallmark pathological characteristics of Alzheimer's disease is the presence of neurofibrillary tangles containing hyperphosphorylated tau, a microtubule-associated protein. Therefore, we tested the hypothesis that insulin depletion caused by administration of streptozotocin may cause tau hyperphosphorylation in mouse brain by using site-specific phosphorylation-dependent tau antibodies to obtain precise identification of the phosphorylation of tau on individual residues. A massive (fivefold average increase) and widespread at multiple residues (detected with eight different phosphorylation-dependent tau antibodies) increase in the phosphorylation of tau was found in mouse cerebral cortex and hippocampus within 3 days of insulin depletion by streptozotocin treatment. This hyperphosphorylation of tau at some sites was rapidly reversible by peripheral insulin administration. Examination of several kinases that phosphorylate tau indicated that they were unlikely to account for the widespread hyperphosphorylation of tau caused by streptozotocin treatment, but there was a large decrease in mouse brain protein phosphatase 2A activity, which is known to mediate tau phosphorylation. These results show that insulin deficiency causes rapid and large increases in tau phosphorylation, a condition that could prime tau for the neuropathology of Alzheimer's disease, thereby contributing to the increased susceptibility to Alzheimer's disease caused by diabetes. © 2006 by the American Diabetes Association.&quot;,&quot;publisher&quot;:&quot;American Diabetes Association&quot;,&quot;issue&quot;:&quot;12&quot;,&quot;volume&quot;:&quot;55&quot;},&quot;isTemporary&quot;:false}]},{&quot;citationID&quot;:&quot;MENDELEY_CITATION_c74658e3-38e3-4e02-bdcd-bef6bb69e22b&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Yzc0NjU4ZTMtMzhlMy00ZTAyLWJkY2QtYmVmNmJiNjllMjJi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85c92d93-7e8d-440b-abf3-6f1ef984a302&quot;,&quot;properties&quot;:{&quot;noteIndex&quot;:0},&quot;isEdited&quot;:false,&quot;manualOverride&quot;:{&quot;isManuallyOverridden&quot;:false,&quot;citeprocText&quot;:&quot;(de la Monte, 2009)&quot;,&quot;manualOverrideText&quot;:&quot;&quot;},&quot;citationTag&quot;:&quot;MENDELEY_CITATION_v3_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&quot;,&quot;citationItems&quot;:[{&quot;id&quot;:&quot;3a81790b-d1ed-3640-822f-c3b49b6ed195&quot;,&quot;itemData&quot;:{&quot;type&quot;:&quot;article-journal&quot;,&quot;id&quot;:&quot;3a81790b-d1ed-3640-822f-c3b49b6ed195&quot;,&quot;title&quot;:&quot;Insulin resistance and Alzheimer’s disease&quot;,&quot;groupId&quot;:&quot;0426c3e1-6d28-326a-8410-5ba2185c4c1b&quot;,&quot;author&quot;:[{&quot;family&quot;:&quot;la Monte&quot;,&quot;given&quot;:&quot;Suzanne M.&quot;,&quot;parse-names&quot;:false,&quot;dropping-particle&quot;:&quot;&quot;,&quot;non-dropping-particle&quot;:&quot;de&quot;}],&quot;container-title&quot;:&quot;BMB reports&quot;,&quot;container-title-short&quot;:&quot;BMB Rep&quot;,&quot;accessed&quot;:{&quot;date-parts&quot;:[[2024,5,11]]},&quot;DOI&quot;:&quot;10.5483/BMBREP.2009.42.8.475&quot;,&quot;ISSN&quot;:&quot;1976670X&quot;,&quot;PMID&quot;:&quot;19712582&quot;,&quot;URL&quot;:&quot;/pmc/articles/PMC4600067/&quot;,&quot;issued&quot;:{&quot;date-parts&quot;:[[2009,8,8]]},&quot;page&quot;:&quot;475&quot;,&quot;abstract&quot;:&quot;Emerging data demonstrate pivotal roles for brain insulin resistance and insulin deficiency as mediators of cognitive impairment and neurodegeneration, particularly Alzheimer's disease (AD). Insulin and insulin-like growth factors (IGFs) regulate neuronal survival, energy metabolism, and plasticity, which are required for learning and memory. Hence, endogenous brain-specific impairments in insulin and IGF signaling account for the majority of AD-associated abnormalities. However, a second major mechanism of cognitive impairment has been linked to obesity and Type 2 diabetes (T2DM). Human and experimental animal studies revealed that neurodegeneration associated with peripheral insulin resistance is likely effectuated via a liver-brain axis whereby toxic lipids, including ceramides, cross the blood brain barrier and cause brain insulin resistance, oxidative stress, neuro-inflammation, and cell death. In essence, there are dual mechanisms of brain insulin resistance leading to AD-type neurodegeneration: one mediated by endogenous, CNS factors; and the other, peripheral insulin resistance with excess cytotoxic ceramide production.&quot;,&quot;publisher&quot;:&quot;NIH Public Access&quot;,&quot;issue&quot;:&quot;8&quot;,&quot;volume&quot;:&quot;42&quot;},&quot;isTemporary&quot;:false}]},{&quot;citationID&quot;:&quot;MENDELEY_CITATION_6c6cf449-f91b-4a20-96b3-b18fbc6b656b&quot;,&quot;properties&quot;:{&quot;noteIndex&quot;:0},&quot;isEdited&quot;:false,&quot;manualOverride&quot;:{&quot;isManuallyOverridden&quot;:false,&quot;citeprocText&quot;:&quot;(Rosenberg, 2005)&quot;,&quot;manualOverrideText&quot;:&quot;&quot;},&quot;citationTag&quot;:&quot;MENDELEY_CITATION_v3_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&quot;,&quot;citationItems&quot;:[{&quot;id&quot;:&quot;c032b7d6-3b46-3027-aa6c-1a20b4a46f76&quot;,&quot;itemData&quot;:{&quot;type&quot;:&quot;article-journal&quot;,&quot;id&quot;:&quot;c032b7d6-3b46-3027-aa6c-1a20b4a46f76&quot;,&quot;title&quot;:&quot;Clinical aspects of inflammation in Alzheimer's disease&quot;,&quot;groupId&quot;:&quot;0426c3e1-6d28-326a-8410-5ba2185c4c1b&quot;,&quot;author&quot;:[{&quot;family&quot;:&quot;Rosenberg&quot;,&quot;given&quot;:&quot;Paul B.&quot;,&quot;parse-names&quot;:false,&quot;dropping-particle&quot;:&quot;&quot;,&quot;non-dropping-particle&quot;:&quot;&quot;}],&quot;container-title&quot;:&quot;International Review of Psychiatry&quot;,&quot;accessed&quot;:{&quot;date-parts&quot;:[[2024,5,11]]},&quot;DOI&quot;:&quot;10.1080/02646830500382037&quot;,&quot;ISSN&quot;:&quot;09540261&quot;,&quot;PMID&quot;:&quot;16401549&quot;,&quot;URL&quot;:&quot;https://www.tandfonline.com/doi/abs/10.1080/02646830500382037&quot;,&quot;issued&quot;:{&quot;date-parts&quot;:[[2005,12]]},&quot;page&quot;:&quot;503-514&quot;,&quot;abstract&quot;:&quot;In Alzheimer's disease (AD) there is increasing evidence of central nervous system (CNS) inflammation processes which mediate neurotoxicity and functional decline. The goal of this review is to hig...&quot;,&quot;publisher&quot;:&quot;Taylor &amp; Francis&quot;,&quot;issue&quot;:&quot;6&quot;,&quot;volume&quot;:&quot;17&quot;},&quot;isTemporary&quot;:false}]},{&quot;citationID&quot;:&quot;MENDELEY_CITATION_8adbb68a-e75f-4177-b337-6c3ae389ad31&quot;,&quot;properties&quot;:{&quot;noteIndex&quot;:0},&quot;isEdited&quot;:false,&quot;manualOverride&quot;:{&quot;isManuallyOverridden&quot;:false,&quot;citeprocText&quot;:&quot;(Sies, 2019)&quot;,&quot;manualOverrideText&quot;:&quot;&quot;},&quot;citationTag&quot;:&quot;MENDELEY_CITATION_v3_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&quot;,&quot;citationItems&quot;:[{&quot;id&quot;:&quot;6ba90067-ecbb-30e9-90a5-87a53d0240a8&quot;,&quot;itemData&quot;:{&quot;type&quot;:&quot;article-journal&quot;,&quot;id&quot;:&quot;6ba90067-ecbb-30e9-90a5-87a53d0240a8&quot;,&quot;title&quot;:&quot;Oxidative Stress: Eustress and Distress in Redox Homeostasis&quot;,&quot;groupId&quot;:&quot;0426c3e1-6d28-326a-8410-5ba2185c4c1b&quot;,&quot;author&quot;:[{&quot;family&quot;:&quot;Sies&quot;,&quot;given&quot;:&quot;Helmut&quot;,&quot;parse-names&quot;:false,&quot;dropping-particle&quot;:&quot;&quot;,&quot;non-dropping-particle&quot;:&quot;&quot;}],&quot;container-title&quot;:&quot;Stress: Physiology, Biochemistry, and Pathology Handbook of Stress Series, Volume 3&quot;,&quot;accessed&quot;:{&quot;date-parts&quot;:[[2024,5,11]]},&quot;DOI&quot;:&quot;10.1016/B978-0-12-813146-6.00013-8&quot;,&quot;ISBN&quot;:&quot;9780128131466&quot;,&quot;issued&quot;:{&quot;date-parts&quot;:[[2019,1,1]]},&quot;page&quot;:&quot;153-163&quot;,&quot;abstract&quot;:&quot;The global concept of oxidative stress is defined as “an imbalance between oxidants and antioxidants in favor of the oxidants, leading to a disruption of redox signaling and control and/or molecular damage” (see Sies and Jones11). In accordance with H. Selye’s initial concept of stress, the term oxidative stress implies an adaptive oxidative stress response. Physiological (low-level) oxidative stress is used in redox signaling and redox regulation, termed oxidative eustress, whereas supraphysiological oxidative challenge leads to disrupted redox signaling and/or oxidative damage to biomolecules, oxidative distress. Much current research effort addresses the consequences in biology and medicine. Using newly developed methods, detailed information on spatiotemporal redox patterns and their regulation in specific settings is becoming accessible.&quot;,&quot;publisher&quot;:&quot;Academic Press&quot;},&quot;isTemporary&quot;:false}]},{&quot;citationID&quot;:&quot;MENDELEY_CITATION_97b0746a-d16a-40b4-96bf-641fe881ae38&quot;,&quot;properties&quot;:{&quot;noteIndex&quot;:0},&quot;isEdited&quot;:false,&quot;manualOverride&quot;:{&quot;isManuallyOverridden&quot;:false,&quot;citeprocText&quot;:&quot;(Henriksen et al., 2011)&quot;,&quot;manualOverrideText&quot;:&quot;&quot;},&quot;citationTag&quot;:&quot;MENDELEY_CITATION_v3_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&quot;,&quot;citationItems&quot;:[{&quot;id&quot;:&quot;68590b50-cf6d-3008-8d48-b4c73910de70&quot;,&quot;itemData&quot;:{&quot;type&quot;:&quot;article-journal&quot;,&quot;id&quot;:&quot;68590b50-cf6d-3008-8d48-b4c73910de70&quot;,&quot;title&quot;:&quot;Oxidative stress and the etiology of insulin resistance and type 2 diabetes&quot;,&quot;groupId&quot;:&quot;0426c3e1-6d28-326a-8410-5ba2185c4c1b&quot;,&quot;author&quot;:[{&quot;family&quot;:&quot;Henriksen&quot;,&quot;given&quot;:&quot;Erik J.&quot;,&quot;parse-names&quot;:false,&quot;dropping-particle&quot;:&quot;&quot;,&quot;non-dropping-particle&quot;:&quot;&quot;},{&quot;family&quot;:&quot;Diamond-Stanic&quot;,&quot;given&quot;:&quot;Maggie K.&quot;,&quot;parse-names&quot;:false,&quot;dropping-particle&quot;:&quot;&quot;,&quot;non-dropping-particle&quot;:&quot;&quot;},{&quot;family&quot;:&quot;Marchionne&quot;,&quot;given&quot;:&quot;Elizabeth M.&quot;,&quot;parse-names&quot;:false,&quot;dropping-particle&quot;:&quot;&quot;,&quot;non-dropping-particle&quot;:&quot;&quot;}],&quot;container-title&quot;:&quot;Free Radical Biology and Medicine&quot;,&quot;container-title-short&quot;:&quot;Free Radic Biol Med&quot;,&quot;accessed&quot;:{&quot;date-parts&quot;:[[2024,5,11]]},&quot;DOI&quot;:&quot;10.1016/J.FREERADBIOMED.2010.12.005&quot;,&quot;ISSN&quot;:&quot;0891-5849&quot;,&quot;PMID&quot;:&quot;21163347&quot;,&quot;issued&quot;:{&quot;date-parts&quot;:[[2011,9,1]]},&quot;page&quot;:&quot;993-999&quot;,&quot;abstract&quot;:&quot;The condition of oxidative stress arises when oxidant production exceeds antioxidant activity in cells and plasma. The overabundance of oxidants is mechanistically connected to the multifactorial etiology of insulin resistance, primarily in skeletal muscle tissue, and the subsequent development of type 2 diabetes. Two important mechanisms for this oxidant excess are (1) the mitochondrial overproduction of hydrogen peroxide and superoxide ion under conditions of energy surplus and (2) the enhanced activation of cellular NADPH oxidase via angiotensin II receptors. Several recent studies are reviewed that support the concept that direct exposure of mammalian skeletal muscle to an oxidant stress (including hydrogen peroxide) results in stimulation of the serine kinase p38 mitogen-activated protein kinase (p38 MAPK), and that the engagement of this stress-activated p38 MAPK signaling is mechanistically associated with diminished insulin-dependent stimulation of insulin signaling elements and glucose transport activity. The beneficial interactions between the antioxidant α-lipoic acid and the advanced glycation end-product inhibitor pyridoxamine that ameliorate oxidant stress-associated defects in whole-body and skeletal-muscle insulin action in the obese Zucker rat, a model of prediabetes, are also addressed. Overall, this review highlights the importance of oxidative stress in the development of insulin resistance in mammalian skeletal muscle tissue, at least in part via a p38-MAPK-dependent mechanism, and indicates that interventions that reduce this oxidative stress and oxidative damage can improve insulin action in insulin-resistant animal models. Strategies to prevent and ameliorate oxidative stress remain important in the overall treatment of insulin resistance and type 2 diabetes. © 2010 Elsevier Inc. All rights reserved.&quot;,&quot;publisher&quot;:&quot;Pergamon&quot;,&quot;issue&quot;:&quot;5&quot;,&quot;volume&quot;:&quot;51&quot;},&quot;isTemporary&quot;:false}]},{&quot;citationID&quot;:&quot;MENDELEY_CITATION_a4a8192f-e654-401b-b13d-7dbc068e58a5&quot;,&quot;properties&quot;:{&quot;noteIndex&quot;:0},&quot;isEdited&quot;:false,&quot;manualOverride&quot;:{&quot;isManuallyOverridden&quot;:false,&quot;citeprocText&quot;:&quot;(Cobley et al., 2018)&quot;,&quot;manualOverrideText&quot;:&quot;&quot;},&quot;citationTag&quot;:&quot;MENDELEY_CITATION_v3_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&quot;,&quot;citationItems&quot;:[{&quot;id&quot;:&quot;42907807-92a0-3d8e-a7e9-35ffff808ee8&quot;,&quot;itemData&quot;:{&quot;type&quot;:&quot;article-journal&quot;,&quot;id&quot;:&quot;42907807-92a0-3d8e-a7e9-35ffff808ee8&quot;,&quot;title&quot;:&quot;13 reasons why the brain is susceptible to oxidative stress&quot;,&quot;groupId&quot;:&quot;0426c3e1-6d28-326a-8410-5ba2185c4c1b&quot;,&quot;author&quot;:[{&quot;family&quot;:&quot;Cobley&quot;,&quot;given&quot;:&quot;James Nathan&quot;,&quot;parse-names&quot;:false,&quot;dropping-particle&quot;:&quot;&quot;,&quot;non-dropping-particle&quot;:&quot;&quot;},{&quot;family&quot;:&quot;Fiorello&quot;,&quot;given&quot;:&quot;Maria Luisa&quot;,&quot;parse-names&quot;:false,&quot;dropping-particle&quot;:&quot;&quot;,&quot;non-dropping-particle&quot;:&quot;&quot;},{&quot;family&quot;:&quot;Bailey&quot;,&quot;given&quot;:&quot;Damian Miles&quot;,&quot;parse-names&quot;:false,&quot;dropping-particle&quot;:&quot;&quot;,&quot;non-dropping-particle&quot;:&quot;&quot;}],&quot;container-title&quot;:&quot;Redox Biology&quot;,&quot;container-title-short&quot;:&quot;Redox Biol&quot;,&quot;accessed&quot;:{&quot;date-parts&quot;:[[2024,5,11]]},&quot;DOI&quot;:&quot;10.1016/J.REDOX.2018.01.008&quot;,&quot;ISSN&quot;:&quot;2213-2317&quot;,&quot;PMID&quot;:&quot;29413961&quot;,&quot;issued&quot;:{&quot;date-parts&quot;:[[2018,5,1]]},&quot;page&quot;:&quot;490-503&quot;,&quot;abstract&quot;:&quot;The human brain consumes 20% of the total basal oxygen (O2) budget to support ATP intensive neuronal activity. Without sufficient O2 to support ATP demands, neuronal activity fails, such that, even transient ischemia is neurodegenerative. While the essentiality of O2 to brain function is clear, how oxidative stress causes neurodegeneration is ambiguous. Ambiguity exists because many of the reasons why the brain is susceptible to oxidative stress remain obscure. Many are erroneously understood as the deleterious result of adventitious O2 derived free radical and non-radical species generation. To understand how many reasons underpin oxidative stress, one must first re-cast free radical and non-radical species in a positive light because their deliberate generation enables the brain to achieve critical functions (e.g. synaptic plasticity) through redox signalling (i.e. positive functionality). Using free radicals and non-radical derivatives to signal sensitises the brain to oxidative stress when redox signalling goes awry (i.e. negative functionality). To advance mechanistic understanding, we rationalise 13 reasons why the brain is susceptible to oxidative stress. Key reasons include inter alia unsaturated lipid enrichment, mitochondria, calcium, glutamate, modest antioxidant defence, redox active transition metals and neurotransmitter auto-oxidation. We review RNA oxidation as an underappreciated cause of oxidative stress. The complex interplay between each reason dictates neuronal susceptibility to oxidative stress in a dynamic context and neural identity dependent manner. Our discourse sets the stage for investigators to interrogate the biochemical basis of oxidative stress in the brain in health and disease.&quot;,&quot;publisher&quot;:&quot;Elsevier&quot;,&quot;volume&quot;:&quot;15&quot;},&quot;isTemporary&quot;:false}]},{&quot;citationID&quot;:&quot;MENDELEY_CITATION_becad36c-e04f-4b56-9702-3a29fd19330e&quot;,&quot;properties&quot;:{&quot;noteIndex&quot;:0},&quot;isEdited&quot;:false,&quot;manualOverride&quot;:{&quot;isManuallyOverridden&quot;:false,&quot;citeprocText&quot;:&quot;(Gu et al., 2008)&quot;,&quot;manualOverrideText&quot;:&quot;&quot;},&quot;citationTag&quot;:&quot;MENDELEY_CITATION_v3_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&quot;,&quot;citationItems&quot;:[{&quot;id&quot;:&quot;8f435042-9845-3a10-973a-ba67d1224aac&quot;,&quot;itemData&quot;:{&quot;type&quot;:&quot;article-journal&quot;,&quot;id&quot;:&quot;8f435042-9845-3a10-973a-ba67d1224aac&quot;,&quot;title&quot;:&quot;Enhanced oxidative stress is an early event during development of Alzheimer-like pathologies in presenilin conditional knock-out mice&quot;,&quot;groupId&quot;:&quot;0426c3e1-6d28-326a-8410-5ba2185c4c1b&quot;,&quot;author&quot;:[{&quot;family&quot;:&quot;Gu&quot;,&quot;given&quot;:&quot;Feng&quot;,&quot;parse-names&quot;:false,&quot;dropping-particle&quot;:&quot;&quot;,&quot;non-dropping-particle&quot;:&quot;&quot;},{&quot;family&quot;:&quot;Zhu&quot;,&quot;given&quot;:&quot;Manjie&quot;,&quot;parse-names&quot;:false,&quot;dropping-particle&quot;:&quot;&quot;,&quot;non-dropping-particle&quot;:&quot;&quot;},{&quot;family&quot;:&quot;Shi&quot;,&quot;given&quot;:&quot;Jianting&quot;,&quot;parse-names&quot;:false,&quot;dropping-particle&quot;:&quot;&quot;,&quot;non-dropping-particle&quot;:&quot;&quot;},{&quot;family&quot;:&quot;Hu&quot;,&quot;given&quot;:&quot;Yinghe&quot;,&quot;parse-names&quot;:false,&quot;dropping-particle&quot;:&quot;&quot;,&quot;non-dropping-particle&quot;:&quot;&quot;},{&quot;family&quot;:&quot;Zhao&quot;,&quot;given&quot;:&quot;Zheng&quot;,&quot;parse-names&quot;:false,&quot;dropping-particle&quot;:&quot;&quot;,&quot;non-dropping-particle&quot;:&quot;&quot;}],&quot;container-title&quot;:&quot;Neuroscience Letters&quot;,&quot;container-title-short&quot;:&quot;Neurosci Lett&quot;,&quot;accessed&quot;:{&quot;date-parts&quot;:[[2024,5,11]]},&quot;DOI&quot;:&quot;10.1016/J.NEULET.2008.05.050&quot;,&quot;ISSN&quot;:&quot;0304-3940&quot;,&quot;PMID&quot;:&quot;18539391&quot;,&quot;issued&quot;:{&quot;date-parts&quot;:[[2008,7,25]]},&quot;page&quot;:&quot;44-48&quot;,&quot;abstract&quot;:&quot;Conditional double knock-out of presenilin-1 (PS1) and presenilin-2 (PS2) (PS cDKO) in forebrain of mice led to progressive memory dysfunction and forebrain degeneration. These changes in the brain recapitulated most of the neurodegenerative phenotypes of Alzheimer's disease (AD). Oxidative stress in brain tissues is intimately related to AD. In this report, we examined oxidative stress status in cerebral cortex in 2-, 4- and 7-month PS cDKO and the age- and gender-matched control mice (WT). Lipid peroxidation (MDA as the measure) and protein oxidation (protein carbonyl as the measure) were found to be significantly increased in PS cDKO mice over the age points examined, notably in those at 2-month, suggesting that oxidative stress is an early event in response to PS loss-of-function. The oxidative modification of cortical proteins was further confirmed by Oxyblot assay. The investigations into endogenous antioxidant defense (CAT, SOD and GSH-px as measures) revealed a compensatory defense against oxidative stress, particularly at the early age stage, in PS cDKO mice. The expression level of cortical glial fibrillary acidic protein (GFAP) increased in an age-related manner, in particular in 2-month PS cDKO mice, suggesting that the interaction relationship between oxidative stress and inflammatory response may be closely associated with the underlying loss-of-function pathogenesis of AD. © 2008 Elsevier Ireland Ltd. All rights reserved.&quot;,&quot;publisher&quot;:&quot;Elsevier&quot;,&quot;issue&quot;:&quot;1&quot;,&quot;volume&quot;:&quot;440&quot;},&quot;isTemporary&quot;:false}]},{&quot;citationID&quot;:&quot;MENDELEY_CITATION_f282a5fd-5881-472a-9868-abc738fbde32&quot;,&quot;properties&quot;:{&quot;noteIndex&quot;:0},&quot;isEdited&quot;:false,&quot;manualOverride&quot;:{&quot;isManuallyOverridden&quot;:false,&quot;citeprocText&quot;:&quot;(Salazar &amp;#38; Gormley, 2017)&quot;,&quot;manualOverrideText&quot;:&quot;&quot;},&quot;citationTag&quot;:&quot;MENDELEY_CITATION_v3_eyJjaXRhdGlvbklEIjoiTUVOREVMRVlfQ0lUQVRJT05fZjI4MmE1ZmQtNTg4MS00NzJhLTk4NjgtYWJjNzM4ZmJkZTMy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quot;,&quot;citationItems&quot;:[{&quot;id&quot;:&quot;2bed89e6-2c95-3022-86ba-0aac39e1e2ca&quot;,&quot;itemData&quot;:{&quot;type&quot;:&quot;article-journal&quot;,&quot;id&quot;:&quot;2bed89e6-2c95-3022-86ba-0aac39e1e2ca&quot;,&quot;title&quot;:&quot;Modern Drug Discovery and Development&quot;,&quot;groupId&quot;:&quot;5d2b6425-7aae-3a65-b4f9-806b8d332f13&quot;,&quot;author&quot;:[{&quot;family&quot;:&quot;Salazar&quot;,&quot;given&quot;:&quot;Daniel E.&quot;,&quot;parse-names&quot;:false,&quot;dropping-particle&quot;:&quot;&quot;,&quot;non-dropping-particle&quot;:&quot;&quot;},{&quot;family&quot;:&quot;Gormley&quot;,&quot;given&quot;:&quot;Glenn&quot;,&quot;parse-names&quot;:false,&quot;dropping-particle&quot;:&quot;&quot;,&quot;non-dropping-particle&quot;:&quot;&quot;}],&quot;container-title&quot;:&quot;Clinical and Translational Science: Principles of Human Research: Second Edition&quot;,&quot;accessed&quot;:{&quot;date-parts&quot;:[[2023,11,24]]},&quot;DOI&quot;:&quot;10.1016/B978-0-12-802101-9.00041-7&quot;,&quot;ISBN&quot;:&quot;9780128021019&quot;,&quot;issued&quot;:{&quot;date-parts&quot;:[[2017,1,1]]},&quot;page&quot;:&quot;719-743&quot;,&quot;abstract&quot;:&quot;Drug discovery and development are among the most important translational science activities that contribute to human health and well-being. This chapter presents an overview of the drug discovery and development process from the laboratory bench through postmarketing approval. A brief history of drug discovery through the ages is included to provide perspective on the current situation and anticipated changes in the near future. Aspects of drug discovery include discovering drug targets, identifying and optimizing lead compounds, preclinical studies, and phase 1 through phase 4 clinical studies. New paradigms such as personalized medicine are also discussed. Numerous examples are included to illustrate various processes and principles.&quot;,&quot;publisher&quot;:&quot;Academic Press&quot;,&quot;container-title-short&quot;:&quot;&quot;},&quot;isTemporary&quot;:false}]},{&quot;citationID&quot;:&quot;MENDELEY_CITATION_9ac9bf60-984c-4230-abef-201c01d86345&quot;,&quot;properties&quot;:{&quot;noteIndex&quot;:0},&quot;isEdited&quot;:false,&quot;manualOverride&quot;:{&quot;isManuallyOverridden&quot;:false,&quot;citeprocText&quot;:&quot;(Carracedo-Reboredo et al., 2021)&quot;,&quot;manualOverrideText&quot;:&quot;&quot;},&quot;citationTag&quot;:&quot;MENDELEY_CITATION_v3_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&quot;,&quot;citationItems&quot;:[{&quot;id&quot;:&quot;7c6a5030-5fe6-31c7-a20f-090e6de58a20&quot;,&quot;itemData&quot;:{&quot;type&quot;:&quot;article-journal&quot;,&quot;id&quot;:&quot;7c6a5030-5fe6-31c7-a20f-090e6de58a20&quot;,&quot;title&quot;:&quot;A review on machine learning approaches and trends in drug discovery&quot;,&quot;groupId&quot;:&quot;5d2b6425-7aae-3a65-b4f9-806b8d332f13&quot;,&quot;author&quot;:[{&quot;family&quot;:&quot;Carracedo-Reboredo&quot;,&quot;given&quot;:&quot;Paula&quot;,&quot;parse-names&quot;:false,&quot;dropping-particle&quot;:&quot;&quot;,&quot;non-dropping-particle&quot;:&quot;&quot;},{&quot;family&quot;:&quot;Liñares-Blanco&quot;,&quot;given&quot;:&quot;Jose&quot;,&quot;parse-names&quot;:false,&quot;dropping-particle&quot;:&quot;&quot;,&quot;non-dropping-particle&quot;:&quot;&quot;},{&quot;family&quot;:&quot;Rodríguez-Fernández&quot;,&quot;given&quot;:&quot;Nereida&quot;,&quot;parse-names&quot;:false,&quot;dropping-particle&quot;:&quot;&quot;,&quot;non-dropping-particle&quot;:&quot;&quot;},{&quot;family&quot;:&quot;Cedrón&quot;,&quot;given&quot;:&quot;Francisco&quot;,&quot;parse-names&quot;:false,&quot;dropping-particle&quot;:&quot;&quot;,&quot;non-dropping-particle&quot;:&quot;&quot;},{&quot;family&quot;:&quot;Novoa&quot;,&quot;given&quot;:&quot;Francisco J.&quot;,&quot;parse-names&quot;:false,&quot;dropping-particle&quot;:&quot;&quot;,&quot;non-dropping-particle&quot;:&quot;&quot;},{&quot;family&quot;:&quot;Carballal&quot;,&quot;given&quot;:&quot;Adrian&quot;,&quot;parse-names&quot;:false,&quot;dropping-particle&quot;:&quot;&quot;,&quot;non-dropping-particle&quot;:&quot;&quot;},{&quot;family&quot;:&quot;Maojo&quot;,&quot;given&quot;:&quot;Victor&quot;,&quot;parse-names&quot;:false,&quot;dropping-particle&quot;:&quot;&quot;,&quot;non-dropping-particle&quot;:&quot;&quot;},{&quot;family&quot;:&quot;Pazos&quot;,&quot;given&quot;:&quot;Alejandro&quot;,&quot;parse-names&quot;:false,&quot;dropping-particle&quot;:&quot;&quot;,&quot;non-dropping-particle&quot;:&quot;&quot;},{&quot;family&quot;:&quot;Fernandez-Lozano&quot;,&quot;given&quot;:&quot;Carlos&quot;,&quot;parse-names&quot;:false,&quot;dropping-particle&quot;:&quot;&quot;,&quot;non-dropping-particle&quot;:&quot;&quot;}],&quot;container-title&quot;:&quot;Computational and Structural Biotechnology Journal&quot;,&quot;accessed&quot;:{&quot;date-parts&quot;:[[2023,11,22]]},&quot;DOI&quot;:&quot;10.1016/J.CSBJ.2021.08.011&quot;,&quot;ISSN&quot;:&quot;2001-0370&quot;,&quot;issued&quot;:{&quot;date-parts&quot;:[[2021,1,1]]},&quot;page&quot;:&quot;4538-4558&quot;,&quot;abstract&quot;:&quot;Drug discovery aims at finding new compounds with specific chemical properties for the treatment of diseases. In the last years, the approach used in this search presents an important component in computer science with the skyrocketing of machine learning techniques due to its democratization. With the objectives set by the Precision Medicine initiative and the new challenges generated, it is necessary to establish robust, standard and reproducible computational methodologies to achieve the objectives set. Currently, predictive models based on Machine Learning have gained great importance in the step prior to preclinical studies. This stage manages to drastically reduce costs and research times in the discovery of new drugs. This review article focuses on how these new methodologies are being used in recent years of research. Analyzing the state of the art in this field will give us an idea of where cheminformatics will be developed in the short term, the limitations it presents and the positive results it has achieved. This review will focus mainly on the methods used to model the molecular data, as well as the biological problems addressed and the Machine Learning algorithms used for drug discovery in recent years.&quot;,&quot;publisher&quot;:&quot;Elsevier&quot;,&quot;volume&quot;:&quot;19&quot;,&quot;container-title-short&quot;:&quot;Comput Struct Biotechnol J&quot;},&quot;isTemporary&quot;:false}]},{&quot;citationID&quot;:&quot;MENDELEY_CITATION_6ba58387-0c65-4786-b9c9-86ff350c4ce0&quot;,&quot;properties&quot;:{&quot;noteIndex&quot;:0},&quot;isEdited&quot;:false,&quot;manualOverride&quot;:{&quot;isManuallyOverridden&quot;:false,&quot;citeprocText&quot;:&quot;(FDA, 2019)&quot;,&quot;manualOverrideText&quot;:&quot;&quot;},&quot;citationTag&quot;:&quot;MENDELEY_CITATION_v3_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&quot;,&quot;citationItems&quot;:[{&quot;id&quot;:&quot;a0350dd2-846b-3e22-92f7-602e83df6a63&quot;,&quot;itemData&quot;:{&quot;type&quot;:&quot;webpage&quot;,&quot;id&quot;:&quot;a0350dd2-846b-3e22-92f7-602e83df6a63&quot;,&quot;title&quot;:&quot;Drugs@FDA Glossary of Terms | FDA&quot;,&quot;groupId&quot;:&quot;5d2b6425-7aae-3a65-b4f9-806b8d332f13&quot;,&quot;author&quot;:[{&quot;family&quot;:&quot;FDA&quot;,&quot;given&quot;:&quot;&quot;,&quot;parse-names&quot;:false,&quot;dropping-particle&quot;:&quot;&quot;,&quot;non-dropping-particle&quot;:&quot;&quot;}],&quot;accessed&quot;:{&quot;date-parts&quot;:[[2023,11,22]]},&quot;URL&quot;:&quot;https://www.fda.gov/drugs/drug-approvals-and-databases/drugsfda-glossary-terms&quot;,&quot;issued&quot;:{&quot;date-parts&quot;:[[2019]]},&quot;container-title-short&quot;:&quot;&quot;},&quot;isTemporary&quot;:false}]},{&quot;citationID&quot;:&quot;MENDELEY_CITATION_1dcc6a56-bf8d-4798-ac24-55476289e95f&quot;,&quot;properties&quot;:{&quot;noteIndex&quot;:0},&quot;isEdited&quot;:false,&quot;manualOverride&quot;:{&quot;isManuallyOverridden&quot;:false,&quot;citeprocText&quot;:&quot;(Salazar &amp;#38; Gormley, 2017)&quot;,&quot;manualOverrideText&quot;:&quot;&quot;},&quot;citationTag&quot;:&quot;MENDELEY_CITATION_v3_eyJjaXRhdGlvbklEIjoiTUVOREVMRVlfQ0lUQVRJT05fMWRjYzZhNTYtYmY4ZC00Nzk4LWFjMjQtNTU0NzYyODllOTVm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quot;,&quot;citationItems&quot;:[{&quot;id&quot;:&quot;2bed89e6-2c95-3022-86ba-0aac39e1e2ca&quot;,&quot;itemData&quot;:{&quot;type&quot;:&quot;article-journal&quot;,&quot;id&quot;:&quot;2bed89e6-2c95-3022-86ba-0aac39e1e2ca&quot;,&quot;title&quot;:&quot;Modern Drug Discovery and Development&quot;,&quot;groupId&quot;:&quot;5d2b6425-7aae-3a65-b4f9-806b8d332f13&quot;,&quot;author&quot;:[{&quot;family&quot;:&quot;Salazar&quot;,&quot;given&quot;:&quot;Daniel E.&quot;,&quot;parse-names&quot;:false,&quot;dropping-particle&quot;:&quot;&quot;,&quot;non-dropping-particle&quot;:&quot;&quot;},{&quot;family&quot;:&quot;Gormley&quot;,&quot;given&quot;:&quot;Glenn&quot;,&quot;parse-names&quot;:false,&quot;dropping-particle&quot;:&quot;&quot;,&quot;non-dropping-particle&quot;:&quot;&quot;}],&quot;container-title&quot;:&quot;Clinical and Translational Science: Principles of Human Research: Second Edition&quot;,&quot;accessed&quot;:{&quot;date-parts&quot;:[[2023,11,24]]},&quot;DOI&quot;:&quot;10.1016/B978-0-12-802101-9.00041-7&quot;,&quot;ISBN&quot;:&quot;9780128021019&quot;,&quot;issued&quot;:{&quot;date-parts&quot;:[[2017,1,1]]},&quot;page&quot;:&quot;719-743&quot;,&quot;abstract&quot;:&quot;Drug discovery and development are among the most important translational science activities that contribute to human health and well-being. This chapter presents an overview of the drug discovery and development process from the laboratory bench through postmarketing approval. A brief history of drug discovery through the ages is included to provide perspective on the current situation and anticipated changes in the near future. Aspects of drug discovery include discovering drug targets, identifying and optimizing lead compounds, preclinical studies, and phase 1 through phase 4 clinical studies. New paradigms such as personalized medicine are also discussed. Numerous examples are included to illustrate various processes and principles.&quot;,&quot;publisher&quot;:&quot;Academic Press&quot;,&quot;container-title-short&quot;:&quot;&quot;},&quot;isTemporary&quot;:false}]},{&quot;citationID&quot;:&quot;MENDELEY_CITATION_3bbfc67f-afc8-48c1-996a-e189729ca52a&quot;,&quot;properties&quot;:{&quot;noteIndex&quot;:0},&quot;isEdited&quot;:false,&quot;manualOverride&quot;:{&quot;isManuallyOverridden&quot;:false,&quot;citeprocText&quot;:&quot;(Coumar, 2021)&quot;,&quot;manualOverrideText&quot;:&quot;&quot;},&quot;citationTag&quot;:&quot;MENDELEY_CITATION_v3_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&quot;,&quot;citationItems&quot;:[{&quot;id&quot;:&quot;8073dd39-4a62-32e8-913b-3363babbc82b&quot;,&quot;itemData&quot;:{&quot;type&quot;:&quot;article-journal&quot;,&quot;id&quot;:&quot;8073dd39-4a62-32e8-913b-3363babbc82b&quot;,&quot;title&quot;:&quot;Molecular docking for computer-aided drug design : fundamentals, techniques, resources and applications&quot;,&quot;groupId&quot;:&quot;5d2b6425-7aae-3a65-b4f9-806b8d332f13&quot;,&quot;author&quot;:[{&quot;family&quot;:&quot;Coumar&quot;,&quot;given&quot;:&quot;Mohane S.&quot;,&quot;parse-names&quot;:false,&quot;dropping-particle&quot;:&quot;&quot;,&quot;non-dropping-particle&quot;:&quot;&quot;}],&quot;accessed&quot;:{&quot;date-parts&quot;:[[2023,11,24]]},&quot;ISBN&quot;:&quot;978-0-12-822312-3&quot;,&quot;issued&quot;:{&quot;date-parts&quot;:[[2021]]},&quot;publisher&quot;:&quot;Academic Press&quot;,&quot;container-title-short&quot;:&quot;&quot;},&quot;isTemporary&quot;:false}]},{&quot;citationID&quot;:&quot;MENDELEY_CITATION_13f60083-01be-4354-92ce-b421487f4527&quot;,&quot;properties&quot;:{&quot;noteIndex&quot;:0},&quot;isEdited&quot;:false,&quot;manualOverride&quot;:{&quot;isManuallyOverridden&quot;:false,&quot;citeprocText&quot;:&quot;(Chollet, 2018)&quot;,&quot;manualOverrideText&quot;:&quot;&quot;},&quot;citationTag&quot;:&quot;MENDELEY_CITATION_v3_eyJjaXRhdGlvbklEIjoiTUVOREVMRVlfQ0lUQVRJT05fMTNmNjAwODMtMDFiZS00MzU0LTkyY2UtYjQyMTQ4N2Y0NTI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74228d22-935f-41b1-b28f-df9e03535de7&quot;,&quot;properties&quot;:{&quot;noteIndex&quot;:0},&quot;isEdited&quot;:false,&quot;manualOverride&quot;:{&quot;isManuallyOverridden&quot;:false,&quot;citeprocText&quot;:&quot;(Pillai et al., 2022)&quot;,&quot;manualOverrideText&quot;:&quot;&quot;},&quot;citationTag&quot;:&quot;MENDELEY_CITATION_v3_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&quot;,&quot;citationItems&quot;:[{&quot;id&quot;:&quot;208eae78-175a-3af4-8ad6-743be719a143&quot;,&quot;itemData&quot;:{&quot;type&quot;:&quot;article-journal&quot;,&quot;id&quot;:&quot;208eae78-175a-3af4-8ad6-743be719a143&quot;,&quot;title&quot;:&quot;Machine Learning guided early drug discovery of small molecules&quot;,&quot;groupId&quot;:&quot;0426c3e1-6d28-326a-8410-5ba2185c4c1b&quot;,&quot;author&quot;:[{&quot;family&quot;:&quot;Pillai&quot;,&quot;given&quot;:&quot;Nikhil&quot;,&quot;parse-names&quot;:false,&quot;dropping-particle&quot;:&quot;&quot;,&quot;non-dropping-particle&quot;:&quot;&quot;},{&quot;family&quot;:&quot;Dasgupta&quot;,&quot;given&quot;:&quot;Aparajita&quot;,&quot;parse-names&quot;:false,&quot;dropping-particle&quot;:&quot;&quot;,&quot;non-dropping-particle&quot;:&quot;&quot;},{&quot;family&quot;:&quot;Sudsakorn&quot;,&quot;given&quot;:&quot;Sirimas&quot;,&quot;parse-names&quot;:false,&quot;dropping-particle&quot;:&quot;&quot;,&quot;non-dropping-particle&quot;:&quot;&quot;},{&quot;family&quot;:&quot;Fretland&quot;,&quot;given&quot;:&quot;Jennifer&quot;,&quot;parse-names&quot;:false,&quot;dropping-particle&quot;:&quot;&quot;,&quot;non-dropping-particle&quot;:&quot;&quot;},{&quot;family&quot;:&quot;Mavroudis&quot;,&quot;given&quot;:&quot;Panteleimon D.&quot;,&quot;parse-names&quot;:false,&quot;dropping-particle&quot;:&quot;&quot;,&quot;non-dropping-particle&quot;:&quot;&quot;}],&quot;container-title&quot;:&quot;Drug Discovery Today&quot;,&quot;container-title-short&quot;:&quot;Drug Discov Today&quot;,&quot;accessed&quot;:{&quot;date-parts&quot;:[[2024,5,24]]},&quot;DOI&quot;:&quot;10.1016/J.DRUDIS.2022.03.017&quot;,&quot;ISSN&quot;:&quot;1359-6446&quot;,&quot;PMID&quot;:&quot;35364270&quot;,&quot;issued&quot;:{&quot;date-parts&quot;:[[2022,8,1]]},&quot;page&quot;:&quot;2209-2215&quot;,&quot;abstract&quot;:&quot;Machine learning (ML) approaches have been widely adopted within the early stages of the drug discovery process, particularly within the context of small-molecule drug candidates. Despite this, the use of ML is still limited in the pharmacokinetic/pharmacodynamic (PK/PD) application space. Here, we describe recent progress and the role of ML used in preclinical drug discovery. We summarize the advances and current strategies used to predict ADME (absorption, distribution, metabolism and, excretion) properties of small molecules based on their structures, and predict structures based on the desired properties for molecular screening and optimization. Finally, we discuss the use of ML to predict PK to rank the ability of drug candidates to achieve appropriate exposures and hence provide important insights into safety and efficacy.&quot;,&quot;publisher&quot;:&quot;Elsevier Current Trends&quot;,&quot;issue&quot;:&quot;8&quot;,&quot;volume&quot;:&quot;27&quot;},&quot;isTemporary&quot;:false}]},{&quot;citationID&quot;:&quot;MENDELEY_CITATION_df9b372c-b61c-4ed4-9d6e-f9906bf98311&quot;,&quot;properties&quot;:{&quot;noteIndex&quot;:0},&quot;isEdited&quot;:false,&quot;manualOverride&quot;:{&quot;isManuallyOverridden&quot;:false,&quot;citeprocText&quot;:&quot;(Voicu et al., 2020)&quot;,&quot;manualOverrideText&quot;:&quot;&quot;},&quot;citationTag&quot;:&quot;MENDELEY_CITATION_v3_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&quot;,&quot;citationItems&quot;:[{&quot;id&quot;:&quot;d7fdda19-bbd8-379b-a6a0-18b5965b1b25&quot;,&quot;itemData&quot;:{&quot;type&quot;:&quot;article-journal&quot;,&quot;id&quot;:&quot;d7fdda19-bbd8-379b-a6a0-18b5965b1b25&quot;,&quot;title&quot;:&quot;The rcdk and cluster R packages applied to drug candidate selection&quot;,&quot;groupId&quot;:&quot;0426c3e1-6d28-326a-8410-5ba2185c4c1b&quot;,&quot;author&quot;:[{&quot;family&quot;:&quot;Voicu&quot;,&quot;given&quot;:&quot;Adrian&quot;,&quot;parse-names&quot;:false,&quot;dropping-particle&quot;:&quot;&quot;,&quot;non-dropping-particle&quot;:&quot;&quot;},{&quot;family&quot;:&quot;Duteanu&quot;,&quot;given&quot;:&quot;Narcis&quot;,&quot;parse-names&quot;:false,&quot;dropping-particle&quot;:&quot;&quot;,&quot;non-dropping-particle&quot;:&quot;&quot;},{&quot;family&quot;:&quot;Voicu&quot;,&quot;given&quot;:&quot;Mirela&quot;,&quot;parse-names&quot;:false,&quot;dropping-particle&quot;:&quot;&quot;,&quot;non-dropping-particle&quot;:&quot;&quot;},{&quot;family&quot;:&quot;Vlad&quot;,&quot;given&quot;:&quot;Daliborca&quot;,&quot;parse-names&quot;:false,&quot;dropping-particle&quot;:&quot;&quot;,&quot;non-dropping-particle&quot;:&quot;&quot;},{&quot;family&quot;:&quot;Dumitrascu&quot;,&quot;given&quot;:&quot;Victor&quot;,&quot;parse-names&quot;:false,&quot;dropping-particle&quot;:&quot;&quot;,&quot;non-dropping-particle&quot;:&quot;&quot;}],&quot;container-title&quot;:&quot;Journal of Cheminformatics&quot;,&quot;container-title-short&quot;:&quot;J Cheminform&quot;,&quot;accessed&quot;:{&quot;date-parts&quot;:[[2024,5,24]]},&quot;DOI&quot;:&quot;10.1186/S13321-019-0405-0/FIGURES/7&quot;,&quot;ISSN&quot;:&quot;17582946&quot;,&quot;URL&quot;:&quot;https://link.springer.com/articles/10.1186/s13321-019-0405-0&quot;,&quot;issued&quot;:{&quot;date-parts&quot;:[[2020,1,20]]},&quot;page&quot;:&quot;1-8&quot;,&quot;abstract&quot;:&quot;The aim of this article is to show how thevpower of statistics and cheminformatics can be combined, in R, using two packages: rcdk and cluster. We describe the role of clustering methods for identifying similar structures in a group of 23 molecules according to their fingerprints. The most commonly used method is to group the molecules using a \&quot;score\&quot; obtained by measuring the average distance between them. This score reflects the similarity/non-similarity between compounds and helps us identify active or potentially toxic substances through predictive studies. Clustering is the process by which the common characteristics of a particular class of compounds are identified. For clustering applications, we are generally measure the molecular fingerprint similarity with the Tanimoto coefficient. Based on the molecular fingerprints, we calculated the molecular distances between the methotrexate molecule and the other 23 molecules in the group, and organized them into a matrix. According to the molecular distances and Ward 's method, the molecules were grouped into 3 clusters. We can presume structural similarity between the compounds and their locations in the cluster map. Because only 5 molecules were included in the methotrexate cluster, we considered that they might have similar properties and might be further tested as potential drug candidates.&quot;,&quot;publisher&quot;:&quot;BioMed Central Ltd.&quot;,&quot;issue&quot;:&quot;1&quot;,&quot;volume&quot;:&quot;12&quot;},&quot;isTemporary&quot;:false}]},{&quot;citationID&quot;:&quot;MENDELEY_CITATION_35714527-aace-4c23-aa19-ecaf8a7f5137&quot;,&quot;properties&quot;:{&quot;noteIndex&quot;:0},&quot;isEdited&quot;:false,&quot;manualOverride&quot;:{&quot;isManuallyOverridden&quot;:false,&quot;citeprocText&quot;:&quot;(Raghunathan &amp;#38; Priyakumar, 2022)&quot;,&quot;manualOverrideText&quot;:&quot;&quot;},&quot;citationTag&quot;:&quot;MENDELEY_CITATION_v3_eyJjaXRhdGlvbklEIjoiTUVOREVMRVlfQ0lUQVRJT05fMzU3MTQ1MjctYWFjZS00YzIzLWFhMTktZWNhZjhhN2Y1MTM3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quot;,&quot;citationItems&quot;:[{&quot;id&quot;:&quot;dc94d2fc-2647-37d8-a349-2f484af422d4&quot;,&quot;itemData&quot;:{&quot;type&quot;:&quot;article-journal&quot;,&quot;id&quot;:&quot;dc94d2fc-2647-37d8-a349-2f484af422d4&quot;,&quot;title&quot;:&quot;Molecular representations for machine learning applications in chemistry&quot;,&quot;groupId&quot;:&quot;5d2b6425-7aae-3a65-b4f9-806b8d332f13&quot;,&quot;author&quot;:[{&quot;family&quot;:&quot;Raghunathan&quot;,&quot;given&quot;:&quot;Shampa&quot;,&quot;parse-names&quot;:false,&quot;dropping-particle&quot;:&quot;&quot;,&quot;non-dropping-particle&quot;:&quot;&quot;},{&quot;family&quot;:&quot;Priyakumar&quot;,&quot;given&quot;:&quot;U. Deva&quot;,&quot;parse-names&quot;:false,&quot;dropping-particle&quot;:&quot;&quot;,&quot;non-dropping-particle&quot;:&quot;&quot;}],&quot;container-title&quot;:&quot;International Journal of Quantum Chemistry&quot;,&quot;accessed&quot;:{&quot;date-parts&quot;:[[2023,11,28]]},&quot;DOI&quot;:&quot;10.1002/QUA.26870&quot;,&quot;ISSN&quot;:&quot;1097-461X&quot;,&quot;URL&quot;:&quot;https://onlinelibrary.wiley.com/doi/full/10.1002/qua.26870&quot;,&quot;issued&quot;:{&quot;date-parts&quot;:[[2022,4,5]]},&quot;page&quot;:&quot;e26870&quot;,&quot;abstract&quot;:&quot;Machine learning (ML) methods enable computers to address problems by learning from existing data. Such applications are becoming commonplace in molecular sciences. Interest in applying ML techniques across chemical compound space, from predicting properties to designing molecules and materials is in the surge. Especially, ML models have started to accelerate computational chemistry, and are often as accurate as state-of-the-art electronic/atomistic models. Being an integral part of the ML architecture, representation of a molecular entity, uniquely encoded, plays a crucial role to what extent an ML model would be accurately predicting the desired property. This review aims to demonstrate a hierarchy of representations which has been introduced, to capture all degrees of freedom of a molecule or an atom the best, to map the quantum mechanical properties. We discuss their diverse applications how they have been instrumental in harnessing the growing field of ML accelerated computational modeling.&quot;,&quot;publisher&quot;:&quot;John Wiley &amp; Sons, Ltd&quot;,&quot;issue&quot;:&quot;7&quot;,&quot;volume&quot;:&quot;122&quot;,&quot;container-title-short&quot;:&quot;Int J Quantum Chem&quot;},&quot;isTemporary&quot;:false}]},{&quot;citationID&quot;:&quot;MENDELEY_CITATION_d5274dad-355b-4b97-b988-696b47d6132f&quot;,&quot;properties&quot;:{&quot;noteIndex&quot;:0},&quot;isEdited&quot;:false,&quot;manualOverride&quot;:{&quot;isManuallyOverridden&quot;:false,&quot;citeprocText&quot;:&quot;(Schneider et al., 2019)&quot;,&quot;manualOverrideText&quot;:&quot;&quot;},&quot;citationTag&quot;:&quot;MENDELEY_CITATION_v3_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&quot;,&quot;citationItems&quot;:[{&quot;id&quot;:&quot;59ffaef0-b6a7-3b4b-a762-2a2addb3806a&quot;,&quot;itemData&quot;:{&quot;type&quot;:&quot;article-journal&quot;,&quot;id&quot;:&quot;59ffaef0-b6a7-3b4b-a762-2a2addb3806a&quot;,&quot;title&quot;:&quot;Rethinking drug design in the artificial intelligence era&quot;,&quot;groupId&quot;:&quot;0426c3e1-6d28-326a-8410-5ba2185c4c1b&quot;,&quot;author&quot;:[{&quot;family&quot;:&quot;Schneider&quot;,&quot;given&quot;:&quot;Petra&quot;,&quot;parse-names&quot;:false,&quot;dropping-particle&quot;:&quot;&quot;,&quot;non-dropping-particle&quot;:&quot;&quot;},{&quot;family&quot;:&quot;Walters&quot;,&quot;given&quot;:&quot;W. Patrick&quot;,&quot;parse-names&quot;:false,&quot;dropping-particle&quot;:&quot;&quot;,&quot;non-dropping-particle&quot;:&quot;&quot;},{&quot;family&quot;:&quot;Plowright&quot;,&quot;given&quot;:&quot;Alleyn T.&quot;,&quot;parse-names&quot;:false,&quot;dropping-particle&quot;:&quot;&quot;,&quot;non-dropping-particle&quot;:&quot;&quot;},{&quot;family&quot;:&quot;Sieroka&quot;,&quot;given&quot;:&quot;Norman&quot;,&quot;parse-names&quot;:false,&quot;dropping-particle&quot;:&quot;&quot;,&quot;non-dropping-particle&quot;:&quot;&quot;},{&quot;family&quot;:&quot;Listgarten&quot;,&quot;given&quot;:&quot;Jennifer&quot;,&quot;parse-names&quot;:false,&quot;dropping-particle&quot;:&quot;&quot;,&quot;non-dropping-particle&quot;:&quot;&quot;},{&quot;family&quot;:&quot;Goodnow&quot;,&quot;given&quot;:&quot;Robert A.&quot;,&quot;parse-names&quot;:false,&quot;dropping-particle&quot;:&quot;&quot;,&quot;non-dropping-particle&quot;:&quot;&quot;},{&quot;family&quot;:&quot;Fisher&quot;,&quot;given&quot;:&quot;Jasmin&quot;,&quot;parse-names&quot;:false,&quot;dropping-particle&quot;:&quot;&quot;,&quot;non-dropping-particle&quot;:&quot;&quot;},{&quot;family&quot;:&quot;Jansen&quot;,&quot;given&quot;:&quot;Johanna M.&quot;,&quot;parse-names&quot;:false,&quot;dropping-particle&quot;:&quot;&quot;,&quot;non-dropping-particle&quot;:&quot;&quot;},{&quot;family&quot;:&quot;Duca&quot;,&quot;given&quot;:&quot;José S.&quot;,&quot;parse-names&quot;:false,&quot;dropping-particle&quot;:&quot;&quot;,&quot;non-dropping-particle&quot;:&quot;&quot;},{&quot;family&quot;:&quot;Rush&quot;,&quot;given&quot;:&quot;Thomas S.&quot;,&quot;parse-names&quot;:false,&quot;dropping-particle&quot;:&quot;&quot;,&quot;non-dropping-particle&quot;:&quot;&quot;},{&quot;family&quot;:&quot;Zentgraf&quot;,&quot;given&quot;:&quot;Matthias&quot;,&quot;parse-names&quot;:false,&quot;dropping-particle&quot;:&quot;&quot;,&quot;non-dropping-particle&quot;:&quot;&quot;},{&quot;family&quot;:&quot;Hill&quot;,&quot;given&quot;:&quot;John Edward&quot;,&quot;parse-names&quot;:false,&quot;dropping-particle&quot;:&quot;&quot;,&quot;non-dropping-particle&quot;:&quot;&quot;},{&quot;family&quot;:&quot;Krutoholow&quot;,&quot;given&quot;:&quot;Elizabeth&quot;,&quot;parse-names&quot;:false,&quot;dropping-particle&quot;:&quot;&quot;,&quot;non-dropping-particle&quot;:&quot;&quot;},{&quot;family&quot;:&quot;Kohler&quot;,&quot;given&quot;:&quot;Matthias&quot;,&quot;parse-names&quot;:false,&quot;dropping-particle&quot;:&quot;&quot;,&quot;non-dropping-particle&quot;:&quot;&quot;},{&quot;family&quot;:&quot;Blaney&quot;,&quot;given&quot;:&quot;Jeff&quot;,&quot;parse-names&quot;:false,&quot;dropping-particle&quot;:&quot;&quot;,&quot;non-dropping-particle&quot;:&quot;&quot;},{&quot;family&quot;:&quot;Funatsu&quot;,&quot;given&quot;:&quot;Kimito&quot;,&quot;parse-names&quot;:false,&quot;dropping-particle&quot;:&quot;&quot;,&quot;non-dropping-particle&quot;:&quot;&quot;},{&quot;family&quot;:&quot;Luebkemann&quot;,&quot;given&quot;:&quot;Chris&quot;,&quot;parse-names&quot;:false,&quot;dropping-particle&quot;:&quot;&quot;,&quot;non-dropping-particle&quot;:&quot;&quot;},{&quot;family&quot;:&quot;Schneider&quot;,&quot;given&quot;:&quot;Gisbert&quot;,&quot;parse-names&quot;:false,&quot;dropping-particle&quot;:&quot;&quot;,&quot;non-dropping-particle&quot;:&quot;&quot;}],&quot;container-title&quot;:&quot;Nature Reviews Drug Discovery 2019 19:5&quot;,&quot;accessed&quot;:{&quot;date-parts&quot;:[[2024,5,25]]},&quot;DOI&quot;:&quot;10.1038/s41573-019-0050-3&quot;,&quot;ISSN&quot;:&quot;1474-1784&quot;,&quot;PMID&quot;:&quot;31801986&quot;,&quot;URL&quot;:&quot;https://www.nature.com/articles/s41573-019-0050-3&quot;,&quot;issued&quot;:{&quot;date-parts&quot;:[[2019,12,4]]},&quot;page&quot;:&quot;353-364&quot;,&quot;abstract&quot;:&quot;Artificial intelligence (AI) tools are increasingly being applied in drug discovery. While some protagonists point to vast opportunities potentially offered by such tools, others remain sceptical, waiting for a clear impact to be shown in drug discovery projects. The reality is probably somewhere in-between these extremes, yet it is clear that AI is providing new challenges not only for the scientists involved but also for the biopharma industry and its established processes for discovering and developing new medicines. This article presents the views of a diverse group of international experts on the ‘grand challenges’ in small-molecule drug discovery with AI and the approaches to address them. Artificial intelligence (AI) tools are increasingly being applied in drug discovery. This article presents the views of a group of international experts on the ‘grand challenges’ in small-molecule drug discovery with AI, including obtaining appropriate data sets, generating new hypotheses, optimizing in a multi-objective manner, reducing cycle times and changing the research culture.&quot;,&quot;publisher&quot;:&quot;Nature Publishing Group&quot;,&quot;issue&quot;:&quot;5&quot;,&quot;volume&quot;:&quot;19&quot;},&quot;isTemporary&quot;:false}]},{&quot;citationID&quot;:&quot;MENDELEY_CITATION_8c92f6e4-3da6-4f93-8488-580c49158678&quot;,&quot;properties&quot;:{&quot;noteIndex&quot;:0},&quot;isEdited&quot;:false,&quot;manualOverride&quot;:{&quot;isManuallyOverridden&quot;:false,&quot;citeprocText&quot;:&quot;(Shobha &amp;#38; Rangaswamy, 2018)&quot;,&quot;manualOverrideText&quot;:&quot;&quot;},&quot;citationTag&quot;:&quot;MENDELEY_CITATION_v3_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&quot;,&quot;citationItems&quot;:[{&quot;id&quot;:&quot;8519629a-995f-3023-8490-5792f0e73199&quot;,&quot;itemData&quot;:{&quot;type&quot;:&quot;article-journal&quot;,&quot;id&quot;:&quot;8519629a-995f-3023-8490-5792f0e73199&quot;,&quot;title&quot;:&quot;Machine Learning&quot;,&quot;groupId&quot;:&quot;0426c3e1-6d28-326a-8410-5ba2185c4c1b&quot;,&quot;author&quot;:[{&quot;family&quot;:&quot;Shobha&quot;,&quot;given&quot;:&quot;Gangadhar&quot;,&quot;parse-names&quot;:false,&quot;dropping-particle&quot;:&quot;&quot;,&quot;non-dropping-particle&quot;:&quot;&quot;},{&quot;family&quot;:&quot;Rangaswamy&quot;,&quot;given&quot;:&quot;Shanta&quot;,&quot;parse-names&quot;:false,&quot;dropping-particle&quot;:&quot;&quot;,&quot;non-dropping-particle&quot;:&quot;&quot;}],&quot;container-title&quot;:&quot;Handbook of Statistics&quot;,&quot;accessed&quot;:{&quot;date-parts&quot;:[[2024,5,25]]},&quot;DOI&quot;:&quot;10.1016/BS.HOST.2018.07.004&quot;,&quot;ISBN&quot;:&quot;9780444640420&quot;,&quot;ISSN&quot;:&quot;0169-7161&quot;,&quot;issued&quot;:{&quot;date-parts&quot;:[[2018,1,1]]},&quot;page&quot;:&quot;197-228&quot;,&quot;abstract&quot;:&quot;The objective of this chapter is to provide the reader with an overview of machine learning concepts and different types of learning techniques which include supervised, unsupervised, semi-supervised, and reinforcement learning. Learning algorithms discussed in this chapter help the reader to easily move from the equations of the book to a computer program. Various metrics like accuracy, precision, confusion matrix, recall, RMSE, and quantile of errors used to evaluate machine learning algorithms are outlined in this chapter. At the end of this chapter we present various applications of machine learning techniques followed by future trends and challenges.&quot;,&quot;publisher&quot;:&quot;Elsevier&quot;,&quot;volume&quot;:&quot;38&quot;},&quot;isTemporary&quot;:false}]},{&quot;citationID&quot;:&quot;MENDELEY_CITATION_f09de413-657a-45ce-98e7-35ba5d3b666c&quot;,&quot;properties&quot;:{&quot;noteIndex&quot;:0},&quot;isEdited&quot;:false,&quot;manualOverride&quot;:{&quot;isManuallyOverridden&quot;:false,&quot;citeprocText&quot;:&quot;(Edgar &amp;#38; Manz, 2017)&quot;,&quot;manualOverrideText&quot;:&quot;&quot;},&quot;citationTag&quot;:&quot;MENDELEY_CITATION_v3_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b250YWluZXItdGl0bGUiOiJSZXNlYXJjaCBNZXRob2RzIGZvciBDeWJlciBTZWN1cml0eSIsImFjY2Vzc2VkIjp7ImRhdGUtcGFydHMiOltbMjAyNCw1LDI1XV19LCJlZGl0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&quot;,&quot;citationItems&quot;:[{&quot;id&quot;:&quot;823ae31e-e1ea-3de3-8229-7d7ac3cf6448&quot;,&quot;itemData&quot;:{&quot;type&quot;:&quot;article-journal&quot;,&quot;id&quot;:&quot;823ae31e-e1ea-3de3-8229-7d7ac3cf6448&quot;,&quot;title&quot;:&quot;Chapter 2 - Science and Cyber Security&quot;,&quot;groupId&quot;:&quot;0426c3e1-6d28-326a-8410-5ba2185c4c1b&quot;,&quot;author&quot;:[{&quot;family&quot;:&quot;Edgar&quot;,&quot;given&quot;:&quot;Thomas W&quot;,&quot;parse-names&quot;:false,&quot;dropping-particle&quot;:&quot;&quot;,&quot;non-dropping-particle&quot;:&quot;&quot;},{&quot;family&quot;:&quot;Manz&quot;,&quot;given&quot;:&quot;David O&quot;,&quot;parse-names&quot;:false,&quot;dropping-particle&quot;:&quot;&quot;,&quot;non-dropping-particle&quot;:&quot;&quot;}],&quot;container-title&quot;:&quot;Research Methods for Cyber Security&quot;,&quot;accessed&quot;:{&quot;date-parts&quot;:[[2024,5,25]]},&quot;editor&quot;:[{&quot;family&quot;:&quot;Edgar&quot;,&quot;given&quot;:&quot;Thomas W&quot;,&quot;parse-names&quot;:false,&quot;dropping-particle&quot;:&quot;&quot;,&quot;non-dropping-particle&quot;:&quot;&quot;},{&quot;family&quot;:&quot;Manz&quot;,&quot;given&quot;:&quot;David O&quot;,&quot;parse-names&quot;:false,&quot;dropping-particle&quot;:&quot;&quot;,&quot;non-dropping-particle&quot;:&quot;&quot;}],&quot;ISBN&quot;:&quot;978-0-12-805349-2&quot;,&quot;URL&quot;:&quot;http://www.sciencedirect.com/science/article/pii/B9780128053492000029&quot;,&quot;issued&quot;:{&quot;date-parts&quot;:[[2017]]},&quot;page&quot;:&quot;33-62&quot;,&quot;abstract&quot;:&quot;This chapter aims to introduce and define cyber space and cyber security, describing what constitutes cyber space and what it means to secure that space. It describes the foundational concepts of cyber security and discusses the philosophy of cyber security science. The chapter provides an overview and discussion on the fundamental concepts of cyber security, introducing the concepts of attackers, such as vulnerability, exploit, threat, malware etc., and then exploring security by design and the principles that it is based upon. Host security, network security, and risk are all considered, along with the many challenges involved in achieving security in cyber space. The chapter also provides an introductory overview of the cyber security research field and some of the many subfields.&quot;,&quot;publisher&quot;:&quot;Syngress&quot;},&quot;isTemporary&quot;:false}]},{&quot;citationID&quot;:&quot;MENDELEY_CITATION_49866d97-8e4e-4b51-bd34-7748b590157e&quot;,&quot;properties&quot;:{&quot;noteIndex&quot;:0},&quot;isEdited&quot;:false,&quot;manualOverride&quot;:{&quot;isManuallyOverridden&quot;:false,&quot;citeprocText&quot;:&quot;(Djuris et al., 2013)&quot;,&quot;manualOverrideText&quot;:&quot;&quot;},&quot;citationTag&quot;:&quot;MENDELEY_CITATION_v3_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&quot;,&quot;citationItems&quot;:[{&quot;id&quot;:&quot;cb6c5a54-d74f-3189-82bd-1c074c722ed5&quot;,&quot;itemData&quot;:{&quot;type&quot;:&quot;article-journal&quot;,&quot;id&quot;:&quot;cb6c5a54-d74f-3189-82bd-1c074c722ed5&quot;,&quot;title&quot;:&quot;Chemometric methods application in pharmaceutical products and processes analysis and control&quot;,&quot;groupId&quot;:&quot;5d2b6425-7aae-3a65-b4f9-806b8d332f13&quot;,&quot;author&quot;:[{&quot;family&quot;:&quot;Djuris&quot;,&quot;given&quot;:&quot;Jelena&quot;,&quot;parse-names&quot;:false,&quot;dropping-particle&quot;:&quot;&quot;,&quot;non-dropping-particle&quot;:&quot;&quot;},{&quot;family&quot;:&quot;Ibric&quot;,&quot;given&quot;:&quot;Svetlana&quot;,&quot;parse-names&quot;:false,&quot;dropping-particle&quot;:&quot;&quot;,&quot;non-dropping-particle&quot;:&quot;&quot;},{&quot;family&quot;:&quot;Djuric&quot;,&quot;given&quot;:&quot;Zorica&quot;,&quot;parse-names&quot;:false,&quot;dropping-particle&quot;:&quot;&quot;,&quot;non-dropping-particle&quot;:&quot;&quot;}],&quot;container-title&quot;:&quot;Computer-Aided Applications in Pharmaceutical Technology&quot;,&quot;accessed&quot;:{&quot;date-parts&quot;:[[2023,11,27]]},&quot;DOI&quot;:&quot;10.1533/9781908818324.57&quot;,&quot;issued&quot;:{&quot;date-parts&quot;:[[2013,1,1]]},&quot;page&quot;:&quot;57-90&quot;,&quot;abstract&quot;:&quot;Abstract: This chapter provides a basic theoretical background on chemometrics and chemometric methods for the analysis of multivariate data. Multivariate data analysis is essential for both product and process development and optimization. Depending on the problem studied, classification and/or regression multivariate methods are applied for data analysis. Different supervised and unsupervised methods for classification and regression are presented, followed by examples of their application in pharmaceutical technology. Some of the methods described include principal component analysis, various supervised classification methods, multiple linear regression, principal component regression, partial least squares regression, support vector machines, etc.&quot;,&quot;publisher&quot;:&quot;Woodhead Publishing&quot;,&quot;container-title-short&quot;:&quot;&quot;},&quot;isTemporary&quot;:false}]},{&quot;citationID&quot;:&quot;MENDELEY_CITATION_92a1f420-d637-4b02-8dd5-9ee375f86d0c&quot;,&quot;properties&quot;:{&quot;noteIndex&quot;:0},&quot;isEdited&quot;:false,&quot;manualOverride&quot;:{&quot;isManuallyOverridden&quot;:false,&quot;citeprocText&quot;:&quot;(Shang et al., 2022)&quot;,&quot;manualOverrideText&quot;:&quot;&quot;},&quot;citationTag&quot;:&quot;MENDELEY_CITATION_v3_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&quot;,&quot;citationItems&quot;:[{&quot;id&quot;:&quot;d0be0994-13dc-3d8b-87b3-67cea4c6ced5&quot;,&quot;itemData&quot;:{&quot;type&quot;:&quot;article-journal&quot;,&quot;id&quot;:&quot;d0be0994-13dc-3d8b-87b3-67cea4c6ced5&quot;,&quot;title&quot;:&quot;Data mining technologies for Mobility-as-a-Service (MaaS)&quot;,&quot;groupId&quot;:&quot;5d2b6425-7aae-3a65-b4f9-806b8d332f13&quot;,&quot;author&quot;:[{&quot;family&quot;:&quot;Shang&quot;,&quot;given&quot;:&quot;Wen Long&quot;,&quot;parse-names&quot;:false,&quot;dropping-particle&quot;:&quot;&quot;,&quot;non-dropping-particle&quot;:&quot;&quot;},{&quot;family&quot;:&quot;Zhang&quot;,&quot;given&quot;:&quot;Haoran&quot;,&quot;parse-names&quot;:false,&quot;dropping-particle&quot;:&quot;&quot;,&quot;non-dropping-particle&quot;:&quot;&quot;},{&quot;family&quot;:&quot;Sui&quot;,&quot;given&quot;:&quot;Yi&quot;,&quot;parse-names&quot;:false,&quot;dropping-particle&quot;:&quot;&quot;,&quot;non-dropping-particle&quot;:&quot;&quot;}],&quot;container-title&quot;:&quot;Big Data and Mobility as a Service&quot;,&quot;accessed&quot;:{&quot;date-parts&quot;:[[2023,11,27]]},&quot;DOI&quot;:&quot;10.1016/B978-0-323-90169-7.00008-7&quot;,&quot;ISBN&quot;:&quot;9780323901697&quot;,&quot;issued&quot;:{&quot;date-parts&quot;:[[2022,1,1]]},&quot;page&quot;:&quot;203-228&quot;,&quot;abstract&quot;:&quot;This chapter mainly introduces big data technologies for MaaS. Firstly, the development, definition, and purpose of MaaS and the significance of data mining technologies for MaaS are introduced briefly. Following this, the definition of data mining, its processing objects, classical steps and processes, and types of traffic big data are reviewed. Afterward, data mining technologies such as support vector machine, linear regression, decision tree, and clustering analysis are introduced. Finally, a case study of data mining technology used for bike-sharing in Beijing during the Covid-19 pandemic is presented to demonstrate the role of data mining technologies in travel behaviors. This chapter mainly provides a clue or reference for the exploration of big data analysis of MaaS.&quot;,&quot;publisher&quot;:&quot;Elsevier&quot;,&quot;container-title-short&quot;:&quot;&quot;},&quot;isTemporary&quot;:false}]},{&quot;citationID&quot;:&quot;MENDELEY_CITATION_b5a45cd7-9e2f-4561-85d1-9322f9cda523&quot;,&quot;properties&quot;:{&quot;noteIndex&quot;:0},&quot;isEdited&quot;:false,&quot;manualOverride&quot;:{&quot;isManuallyOverridden&quot;:false,&quot;citeprocText&quot;:&quot;(Chaitanya Kumar et al., 2023)&quot;,&quot;manualOverrideText&quot;:&quot;&quot;},&quot;citationTag&quot;:&quot;MENDELEY_CITATION_v3_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&quot;,&quot;citationItems&quot;:[{&quot;id&quot;:&quot;8bf16158-1601-3b08-a174-c96c6a7dd4c2&quot;,&quot;itemData&quot;:{&quot;type&quot;:&quot;article-journal&quot;,&quot;id&quot;:&quot;8bf16158-1601-3b08-a174-c96c6a7dd4c2&quot;,&quot;title&quot;:&quot;Genetic factor analysis for an early diagnosis of autism through machine learning&quot;,&quot;groupId&quot;:&quot;5d2b6425-7aae-3a65-b4f9-806b8d332f13&quot;,&quot;author&quot;:[{&quot;family&quot;:&quot;Chaitanya Kumar&quot;,&quot;given&quot;:&quot;A.&quot;,&quot;parse-names&quot;:false,&quot;dropping-particle&quot;:&quot;&quot;,&quot;non-dropping-particle&quot;:&quot;&quot;},{&quot;family&quot;:&quot;Andrew John&quot;,&quot;given&quot;:&quot;J.&quot;,&quot;parse-names&quot;:false,&quot;dropping-particle&quot;:&quot;&quot;,&quot;non-dropping-particle&quot;:&quot;&quot;},{&quot;family&quot;:&quot;Raja&quot;,&quot;given&quot;:&quot;Maheswari&quot;,&quot;parse-names&quot;:false,&quot;dropping-particle&quot;:&quot;&quot;,&quot;non-dropping-particle&quot;:&quot;&quot;},{&quot;family&quot;:&quot;Vijaya&quot;,&quot;given&quot;:&quot;P.&quot;,&quot;parse-names&quot;:false,&quot;dropping-particle&quot;:&quot;&quot;,&quot;non-dropping-particle&quot;:&quot;&quot;}],&quot;container-title&quot;:&quot;Data Science for Genomics&quot;,&quot;accessed&quot;:{&quot;date-parts&quot;:[[2023,11,27]]},&quot;DOI&quot;:&quot;10.1016/B978-0-323-98352-5.00001-X&quot;,&quot;ISBN&quot;:&quot;9780323983525&quot;,&quot;issued&quot;:{&quot;date-parts&quot;:[[2023,1,1]]},&quot;page&quot;:&quot;69-84&quot;,&quot;abstract&quot;:&quot;Instances of autism spectrum disorder (ASD) in children are not uncommon. In fact, it is one of the most prevalent neurologic diseases in leading nations of the world. Around 1 out of every 270 children worldwide is affected by autism according to the World Health Organization. Its prevalence, however, varies by regions across the world. The United States of America has one of the highest compositions of autism-affected babies. ASD is generally marked by an impairment in mental, emotional, and cognitive abilities in people from birth. Its causes range through a multitude of genetic and environmental factors, and in some cases, they might be a combination. It is also presumed that children with a family history of autism possess a much higher chance of acquiring autism by heredity. A low birth weight or a high age of the parent during the birth of the baby might also influence the presence of autism in the child. Most ASDs are further transmitted through genes from parents to the offspring. In recent times, machine learning–associated research and related diagnosis has advanced to replace conventional approaches that might be tedious and expensive. Machine learning algorithms also have an immense scope of improving diagnostic research in psychologic sciences, and they can be specifically instrumental with cases involving the familiar and diverse ailments in ASD. Machine learning algorithms also assist researchers to better understand and comprehend as to why the traits of autism vary in nature from one person to another. However, the application of machine learning algorithms when there is a lack of medical prowess is not the best choice, and it can lead to unexplainable results if the diagnosis is not performed in the right manner, which is important to the analysis of preprocessing the data. The authors in this chapter critically examine various signs in babies that might help with early diagnosis of autism in babies by carrying out a set of machine learning algorithms on an existing data set, along with analyzing various genetic and preexisting factors, in an attempt to produce actionable insights in this regard.&quot;,&quot;publisher&quot;:&quot;Academic Press&quot;,&quot;container-title-short&quot;:&quot;&quot;},&quot;isTemporary&quot;:false}]},{&quot;citationID&quot;:&quot;MENDELEY_CITATION_fd4fa78e-2c9e-4983-942c-26f8a80fbc0b&quot;,&quot;properties&quot;:{&quot;noteIndex&quot;:0},&quot;isEdited&quot;:false,&quot;manualOverride&quot;:{&quot;isManuallyOverridden&quot;:false,&quot;citeprocText&quot;:&quot;(T. Chen &amp;#38; Guestrin, 2016a)&quot;,&quot;manualOverrideText&quot;:&quot;&quot;},&quot;citationTag&quot;:&quot;MENDELEY_CITATION_v3_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hY2Nlc3NlZCI6eyJkYXRlLXBhcnRzIjpbWzIwMjQsNSwyNV1dfSwiRE9JIjoiMTAuMTE0NS8yOTM5NjcyLjI5Mzk3ODUiLCJJU0JOIjoiOTc4MTQ1MDM0MjMyMiIsIlVSTCI6Imh0dHBzOi8vYXJ4aXYub3JnL2Ficy8xNjAzLjAyNzU0djMiLCJpc3N1ZWQiOnsiZGF0ZS1wYXJ0cyI6W1syMDE2LDMsOV1dfSwicGFnZSI6Ijc4NS03OTQi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0sImlzVGVtcG9yYXJ5IjpmYWxzZX1dfQ==&quot;,&quot;citationItems&quot;:[{&quot;id&quot;:&quot;aafc2d3a-9a3d-3700-8168-18e827e6ee6b&quot;,&quot;itemData&quot;:{&quot;type&quot;:&quot;article-journal&quot;,&quot;id&quot;:&quot;aafc2d3a-9a3d-3700-8168-18e827e6ee6b&quot;,&quot;title&quot;:&quot;XGBoost: A Scalable Tree Boosting System&quot;,&quot;groupId&quot;:&quot;0426c3e1-6d28-326a-8410-5ba2185c4c1b&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accessed&quot;:{&quot;date-parts&quot;:[[2024,5,25]]},&quot;DOI&quot;:&quot;10.1145/2939672.2939785&quot;,&quot;ISBN&quot;:&quot;9781450342322&quot;,&quot;URL&quot;:&quot;https://arxiv.org/abs/1603.02754v3&quot;,&quot;issued&quot;:{&quot;date-parts&quot;:[[2016,3,9]]},&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citationID&quot;:&quot;MENDELEY_CITATION_1215daf1-4ebb-4dbf-8fb1-5b33de3ed09a&quot;,&quot;properties&quot;:{&quot;noteIndex&quot;:0},&quot;isEdited&quot;:false,&quot;manualOverride&quot;:{&quot;isManuallyOverridden&quot;:false,&quot;citeprocText&quot;:&quot;(H. Chen et al., 2021)&quot;,&quot;manualOverrideText&quot;:&quot;&quot;},&quot;citationTag&quot;:&quot;MENDELEY_CITATION_v3_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&quot;,&quot;citationItems&quot;:[{&quot;id&quot;:&quot;cf87d23c-6684-3031-88e4-b21d2d4800ac&quot;,&quot;itemData&quot;:{&quot;type&quot;:&quot;article-journal&quot;,&quot;id&quot;:&quot;cf87d23c-6684-3031-88e4-b21d2d4800ac&quot;,&quot;title&quot;:&quot;Improved naive Bayes classification algorithm for traffic risk management&quot;,&quot;groupId&quot;:&quot;0426c3e1-6d28-326a-8410-5ba2185c4c1b&quot;,&quot;author&quot;:[{&quot;family&quot;:&quot;Chen&quot;,&quot;given&quot;:&quot;Hong&quot;,&quot;parse-names&quot;:false,&quot;dropping-particle&quot;:&quot;&quot;,&quot;non-dropping-particle&quot;:&quot;&quot;},{&quot;family&quot;:&quot;Hu&quot;,&quot;given&quot;:&quot;Songhua&quot;,&quot;parse-names&quot;:false,&quot;dropping-particle&quot;:&quot;&quot;,&quot;non-dropping-particle&quot;:&quot;&quot;},{&quot;family&quot;:&quot;Hua&quot;,&quot;given&quot;:&quot;Rui&quot;,&quot;parse-names&quot;:false,&quot;dropping-particle&quot;:&quot;&quot;,&quot;non-dropping-particle&quot;:&quot;&quot;},{&quot;family&quot;:&quot;Zhao&quot;,&quot;given&quot;:&quot;Xiuju&quot;,&quot;parse-names&quot;:false,&quot;dropping-particle&quot;:&quot;&quot;,&quot;non-dropping-particle&quot;:&quot;&quot;}],&quot;container-title&quot;:&quot;Eurasip Journal on Advances in Signal Processing&quot;,&quot;container-title-short&quot;:&quot;EURASIP J Adv Signal Process&quot;,&quot;accessed&quot;:{&quot;date-parts&quot;:[[2024,5,25]]},&quot;DOI&quot;:&quot;10.1186/S13634-021-00742-6/TABLES/5&quot;,&quot;ISSN&quot;:&quot;16876180&quot;,&quot;URL&quot;:&quot;https://asp-eurasipjournals.springeropen.com/articles/10.1186/s13634-021-00742-6&quot;,&quot;issued&quot;:{&quot;date-parts&quot;:[[2021,12,1]]},&quot;page&quot;:&quot;1-12&quot;,&quot;abstract&quot;:&quot;Naive Bayesian classification algorithm is widely used in big data analysis and other fields because of its simple and fast algorithm structure. Aiming at the shortcomings of the naive Bayes classification algorithm, this paper uses feature weighting and Laplace calibration to improve it, and obtains the improved naive Bayes classification algorithm. Through numerical simulation, it is found that when the sample size is large, the accuracy of the improved naive Bayes classification algorithm is more than 99%, and it is very stable; when the sample attribute is less than 400 and the number of categories is less than 24, the accuracy of the improved naive Bayes classification algorithm is more than 95%. Through empirical research, it is found that the improved naive Bayes classification algorithm can greatly improve the correct rate of discrimination analysis from 49.5 to 92%. Through robustness analysis, the improved naive Bayes classification algorithm has higher accuracy.&quot;,&quot;publisher&quot;:&quot;Springer Science and Business Media Deutschland GmbH&quot;,&quot;issue&quot;:&quot;1&quot;,&quot;volume&quot;:&quot;2021&quot;},&quot;isTemporary&quot;:false}]},{&quot;citationID&quot;:&quot;MENDELEY_CITATION_7a279a99-12b9-43f4-bd23-8618306151aa&quot;,&quot;properties&quot;:{&quot;noteIndex&quot;:0},&quot;isEdited&quot;:false,&quot;manualOverride&quot;:{&quot;isManuallyOverridden&quot;:false,&quot;citeprocText&quot;:&quot;(Subasi, 2020)&quot;,&quot;manualOverrideText&quot;:&quot;&quot;},&quot;citationTag&quot;:&quot;MENDELEY_CITATION_v3_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&quot;,&quot;citationItems&quot;:[{&quot;id&quot;:&quot;a84aba5e-4ba3-3f69-ada1-c85d228d0fc8&quot;,&quot;itemData&quot;:{&quot;type&quot;:&quot;article-journal&quot;,&quot;id&quot;:&quot;a84aba5e-4ba3-3f69-ada1-c85d228d0fc8&quot;,&quot;title&quot;:&quot;Use of artificial intelligence in Alzheimer’s disease detection&quot;,&quot;groupId&quot;:&quot;0426c3e1-6d28-326a-8410-5ba2185c4c1b&quot;,&quot;author&quot;:[{&quot;family&quot;:&quot;Subasi&quot;,&quot;given&quot;:&quot;Abdulhamit&quot;,&quot;parse-names&quot;:false,&quot;dropping-particle&quot;:&quot;&quot;,&quot;non-dropping-particle&quot;:&quot;&quot;}],&quot;container-title&quot;:&quot;Artificial Intelligence in Precision Health: From Concept to Applications&quot;,&quot;accessed&quot;:{&quot;date-parts&quot;:[[2024,5,25]]},&quot;DOI&quot;:&quot;10.1016/B978-0-12-817133-2.00011-2&quot;,&quot;ISBN&quot;:&quot;9780128171332&quot;,&quot;issued&quot;:{&quot;date-parts&quot;:[[2020,1,1]]},&quot;page&quot;:&quot;257-278&quot;,&quot;abstract&quot;:&quot;Alzheimer's disease (AD) is one of the most prevalent dementia types affecting the elderly population. On-time detection of the AD is valuable to find new approaches for the AD treatment. Artificial intelligence (AI) is an effective technique for AD detection as these methods are employed as a computer-aided diagnosis (CAD) system in clinical practices and play a crucial role in identifying variations in the brain images to detect AD. This chapter reviews and summarizes the recent investigations, advances and some related challenges in AI techniques employed for medical image processing and image analysis in AD detection. Several studies have discovered and employed different techniques, including AI techniques for CAD of AD detection. The main concentration lies in getting a reliable, but simple and fast model for automatic AD detection. The approaches to identify AD are based on the application of AI techniques. In this chapter, the concentration will be on AI techniques for AD detection from brain images. Furthermore, some of the image processing, feature extraction, and machine learning methods which were applied to AD detection is overviewed. Then the chapter will be concluded with a summary of the current state of the art, a critical discussion of new directions and open challenges for future research.&quot;,&quot;publisher&quot;:&quot;Academic Press&quot;},&quot;isTemporary&quot;:false}]},{&quot;citationID&quot;:&quot;MENDELEY_CITATION_d0b52bba-d2f7-4972-8bd9-67b56053b39b&quot;,&quot;properties&quot;:{&quot;noteIndex&quot;:0},&quot;isEdited&quot;:false,&quot;manualOverride&quot;:{&quot;isManuallyOverridden&quot;:false,&quot;citeprocText&quot;:&quot;(Raghunathan &amp;#38; Priyakumar, 2022)&quot;,&quot;manualOverrideText&quot;:&quot;&quot;},&quot;citationTag&quot;:&quot;MENDELEY_CITATION_v3_eyJjaXRhdGlvbklEIjoiTUVOREVMRVlfQ0lUQVRJT05fZDBiNTJiYmEtZDJmNy00OTcyLThiZDktNjdiNTYwNTNiMzli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quot;,&quot;citationItems&quot;:[{&quot;id&quot;:&quot;dc94d2fc-2647-37d8-a349-2f484af422d4&quot;,&quot;itemData&quot;:{&quot;type&quot;:&quot;article-journal&quot;,&quot;id&quot;:&quot;dc94d2fc-2647-37d8-a349-2f484af422d4&quot;,&quot;title&quot;:&quot;Molecular representations for machine learning applications in chemistry&quot;,&quot;groupId&quot;:&quot;5d2b6425-7aae-3a65-b4f9-806b8d332f13&quot;,&quot;author&quot;:[{&quot;family&quot;:&quot;Raghunathan&quot;,&quot;given&quot;:&quot;Shampa&quot;,&quot;parse-names&quot;:false,&quot;dropping-particle&quot;:&quot;&quot;,&quot;non-dropping-particle&quot;:&quot;&quot;},{&quot;family&quot;:&quot;Priyakumar&quot;,&quot;given&quot;:&quot;U. Deva&quot;,&quot;parse-names&quot;:false,&quot;dropping-particle&quot;:&quot;&quot;,&quot;non-dropping-particle&quot;:&quot;&quot;}],&quot;container-title&quot;:&quot;International Journal of Quantum Chemistry&quot;,&quot;accessed&quot;:{&quot;date-parts&quot;:[[2023,11,28]]},&quot;DOI&quot;:&quot;10.1002/QUA.26870&quot;,&quot;ISSN&quot;:&quot;1097-461X&quot;,&quot;URL&quot;:&quot;https://onlinelibrary.wiley.com/doi/full/10.1002/qua.26870&quot;,&quot;issued&quot;:{&quot;date-parts&quot;:[[2022,4,5]]},&quot;page&quot;:&quot;e26870&quot;,&quot;abstract&quot;:&quot;Machine learning (ML) methods enable computers to address problems by learning from existing data. Such applications are becoming commonplace in molecular sciences. Interest in applying ML techniques across chemical compound space, from predicting properties to designing molecules and materials is in the surge. Especially, ML models have started to accelerate computational chemistry, and are often as accurate as state-of-the-art electronic/atomistic models. Being an integral part of the ML architecture, representation of a molecular entity, uniquely encoded, plays a crucial role to what extent an ML model would be accurately predicting the desired property. This review aims to demonstrate a hierarchy of representations which has been introduced, to capture all degrees of freedom of a molecule or an atom the best, to map the quantum mechanical properties. We discuss their diverse applications how they have been instrumental in harnessing the growing field of ML accelerated computational modeling.&quot;,&quot;publisher&quot;:&quot;John Wiley &amp; Sons, Ltd&quot;,&quot;issue&quot;:&quot;7&quot;,&quot;volume&quot;:&quot;122&quot;,&quot;container-title-short&quot;:&quot;Int J Quantum Chem&quot;},&quot;isTemporary&quot;:false}]},{&quot;citationID&quot;:&quot;MENDELEY_CITATION_02e56a99-e2b3-4cda-ac5b-5bc5e0439e3b&quot;,&quot;properties&quot;:{&quot;noteIndex&quot;:0},&quot;isEdited&quot;:false,&quot;manualOverride&quot;:{&quot;isManuallyOverridden&quot;:false,&quot;citeprocText&quot;:&quot;(Schneider &amp;#38; Xhafa, 2022)&quot;,&quot;manualOverrideText&quot;:&quot;&quot;},&quot;citationTag&quot;:&quot;MENDELEY_CITATION_v3_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&quot;,&quot;citationItems&quot;:[{&quot;id&quot;:&quot;582c2654-e435-39e9-98c8-b02e8d513314&quot;,&quot;itemData&quot;:{&quot;type&quot;:&quot;book&quot;,&quot;id&quot;:&quot;582c2654-e435-39e9-98c8-b02e8d513314&quot;,&quot;title&quot;:&quot;Anomaly detection and complex event processing over IoT data streams with application to eHealth and patient data monitoring&quot;,&quot;groupId&quot;:&quot;5d2b6425-7aae-3a65-b4f9-806b8d332f13&quot;,&quot;author&quot;:[{&quot;family&quot;:&quot;Schneider&quot;,&quot;given&quot;:&quot;Patrick.&quot;,&quot;parse-names&quot;:false,&quot;dropping-particle&quot;:&quot;&quot;,&quot;non-dropping-particle&quot;:&quot;&quot;},{&quot;family&quot;:&quot;Xhafa&quot;,&quot;given&quot;:&quot;Fatos.&quot;,&quot;parse-names&quot;:false,&quot;dropping-particle&quot;:&quot;&quot;,&quot;non-dropping-particle&quot;:&quot;&quot;}],&quot;accessed&quot;:{&quot;date-parts&quot;:[[2023,11,27]]},&quot;ISBN&quot;:&quot;9780128238189&quot;,&quot;URL&quot;:&quot;http://www.sciencedirect.com:5070/book/9780128238189/anomaly-detection-and-complex-event-processing-over-iot-data-streams&quot;,&quot;issued&quot;:{&quot;date-parts&quot;:[[2022]]},&quot;publisher&quot;:&quot;Academic Press&quot;,&quot;container-title-short&quot;:&quot;&quot;},&quot;isTemporary&quot;:false}]},{&quot;citationID&quot;:&quot;MENDELEY_CITATION_3ba8016b-75e5-4a3e-ae7e-776fd4f7bad4&quot;,&quot;properties&quot;:{&quot;noteIndex&quot;:0},&quot;isEdited&quot;:false,&quot;manualOverride&quot;:{&quot;isManuallyOverridden&quot;:false,&quot;citeprocText&quot;:&quot;(Chollet, 2018)&quot;,&quot;manualOverrideText&quot;:&quot;&quot;},&quot;citationTag&quot;:&quot;MENDELEY_CITATION_v3_eyJjaXRhdGlvbklEIjoiTUVOREVMRVlfQ0lUQVRJT05fM2JhODAxNmItNzVlNS00YTNlLWFlN2UtNzc2ZmQ0ZjdiYWQ0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aab33d28-d3c5-440e-abb1-d8a09a44ee4f&quot;,&quot;properties&quot;:{&quot;noteIndex&quot;:0},&quot;isEdited&quot;:false,&quot;manualOverride&quot;:{&quot;isManuallyOverridden&quot;:false,&quot;citeprocText&quot;:&quot;(van Gerven &amp;#38; Bohte, 2017)&quot;,&quot;manualOverrideText&quot;:&quot;&quot;},&quot;citationTag&quot;:&quot;MENDELEY_CITATION_v3_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&quot;,&quot;citationItems&quot;:[{&quot;id&quot;:&quot;087d185a-d34c-3e38-bc68-169448eb17b6&quot;,&quot;itemData&quot;:{&quot;type&quot;:&quot;article-journal&quot;,&quot;id&quot;:&quot;087d185a-d34c-3e38-bc68-169448eb17b6&quot;,&quot;title&quot;:&quot;Editorial: Artificial neural networks as models of neural information processing&quot;,&quot;groupId&quot;:&quot;5d2b6425-7aae-3a65-b4f9-806b8d332f13&quot;,&quot;author&quot;:[{&quot;family&quot;:&quot;Gerven&quot;,&quot;given&quot;:&quot;Marcel&quot;,&quot;parse-names&quot;:false,&quot;dropping-particle&quot;:&quot;&quot;,&quot;non-dropping-particle&quot;:&quot;van&quot;},{&quot;family&quot;:&quot;Bohte&quot;,&quot;given&quot;:&quot;Sander&quot;,&quot;parse-names&quot;:false,&quot;dropping-particle&quot;:&quot;&quot;,&quot;non-dropping-particle&quot;:&quot;&quot;}],&quot;container-title&quot;:&quot;Frontiers in Computational Neuroscience&quot;,&quot;accessed&quot;:{&quot;date-parts&quot;:[[2023,11,28]]},&quot;DOI&quot;:&quot;10.3389/FNCOM.2017.00114/BIBTEX&quot;,&quot;ISSN&quot;:&quot;16625188&quot;,&quot;issued&quot;:{&quot;date-parts&quot;:[[2017,12,19]]},&quot;page&quot;:&quot;333898&quot;,&quot;publisher&quot;:&quot;Frontiers Media S.A.&quot;,&quot;volume&quot;:&quot;11&quot;,&quot;container-title-short&quot;:&quot;Front Comput Neurosci&quot;},&quot;isTemporary&quot;:false}]},{&quot;citationID&quot;:&quot;MENDELEY_CITATION_098cb9b0-6070-45e6-ae40-ea416619dae7&quot;,&quot;properties&quot;:{&quot;noteIndex&quot;:0},&quot;isEdited&quot;:false,&quot;manualOverride&quot;:{&quot;isManuallyOverridden&quot;:false,&quot;citeprocText&quot;:&quot;(Chollet, 2018)&quot;,&quot;manualOverrideText&quot;:&quot;&quot;},&quot;citationTag&quot;:&quot;MENDELEY_CITATION_v3_eyJjaXRhdGlvbklEIjoiTUVOREVMRVlfQ0lUQVRJT05fMDk4Y2I5YjAtNjA3MC00NWU2LWFlNDAtZWE0MTY2MTlkYWU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06390d15-d863-41a3-8dd3-99b36689c60a&quot;,&quot;properties&quot;:{&quot;noteIndex&quot;:0},&quot;isEdited&quot;:false,&quot;manualOverride&quot;:{&quot;isManuallyOverridden&quot;:false,&quot;citeprocText&quot;:&quot;(Paul et al., 2021)&quot;,&quot;manualOverrideText&quot;:&quot;&quot;},&quot;citationTag&quot;:&quot;MENDELEY_CITATION_v3_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&quot;,&quot;citationItems&quot;:[{&quot;id&quot;:&quot;d701517a-56bb-3d6b-9a58-766328f88359&quot;,&quot;itemData&quot;:{&quot;type&quot;:&quot;article-journal&quot;,&quot;id&quot;:&quot;d701517a-56bb-3d6b-9a58-766328f88359&quot;,&quot;title&quot;:&quot;Artificial intelligence in drug discovery and development&quot;,&quot;groupId&quot;:&quot;5d2b6425-7aae-3a65-b4f9-806b8d332f13&quot;,&quot;author&quot;:[{&quot;family&quot;:&quot;Paul&quot;,&quot;given&quot;:&quot;Debleena&quot;,&quot;parse-names&quot;:false,&quot;dropping-particle&quot;:&quot;&quot;,&quot;non-dropping-particle&quot;:&quot;&quot;},{&quot;family&quot;:&quot;Sanap&quot;,&quot;given&quot;:&quot;Gaurav&quot;,&quot;parse-names&quot;:false,&quot;dropping-particle&quot;:&quot;&quot;,&quot;non-dropping-particle&quot;:&quot;&quot;},{&quot;family&quot;:&quot;Shenoy&quot;,&quot;given&quot;:&quot;Snehal&quot;,&quot;parse-names&quot;:false,&quot;dropping-particle&quot;:&quot;&quot;,&quot;non-dropping-particle&quot;:&quot;&quot;},{&quot;family&quot;:&quot;Kalyane&quot;,&quot;given&quot;:&quot;Dnyaneshwar&quot;,&quot;parse-names&quot;:false,&quot;dropping-particle&quot;:&quot;&quot;,&quot;non-dropping-particle&quot;:&quot;&quot;},{&quot;family&quot;:&quot;Kalia&quot;,&quot;given&quot;:&quot;Kiran&quot;,&quot;parse-names&quot;:false,&quot;dropping-particle&quot;:&quot;&quot;,&quot;non-dropping-particle&quot;:&quot;&quot;},{&quot;family&quot;:&quot;Tekade&quot;,&quot;given&quot;:&quot;Rakesh K.&quot;,&quot;parse-names&quot;:false,&quot;dropping-particle&quot;:&quot;&quot;,&quot;non-dropping-particle&quot;:&quot;&quot;}],&quot;container-title&quot;:&quot;Drug Discovery Today&quot;,&quot;accessed&quot;:{&quot;date-parts&quot;:[[2023,11,28]]},&quot;DOI&quot;:&quot;10.1016/J.DRUDIS.2020.10.010&quot;,&quot;ISSN&quot;:&quot;18785832&quot;,&quot;PMID&quot;:&quot;33099022&quot;,&quot;URL&quot;:&quot;/pmc/articles/PMC7577280/&quot;,&quot;issued&quot;:{&quot;date-parts&quot;:[[2021,1,1]]},&quot;page&quot;:&quot;80&quot;,&quot;abstract&quot;:&quot;Artificial intelligence-integrated drug discovery and development has accelerated the growth of the pharmaceutical sector, leading to a revolutionary change in the pharma industry. Here, we discuss areas of integration, tools, and techniques utilized in enforcing AI, ongoing challenges, and ways to overcome them.&quot;,&quot;publisher&quot;:&quot;Elsevier&quot;,&quot;issue&quot;:&quot;1&quot;,&quot;volume&quot;:&quot;26&quot;,&quot;container-title-short&quot;:&quot;Drug Discov Today&quot;},&quot;isTemporary&quot;:false}]},{&quot;citationID&quot;:&quot;MENDELEY_CITATION_6332923e-d3a2-4e87-ab27-97ebe5736e58&quot;,&quot;properties&quot;:{&quot;noteIndex&quot;:0},&quot;isEdited&quot;:false,&quot;manualOverride&quot;:{&quot;isManuallyOverridden&quot;:false,&quot;citeprocText&quot;:&quot;(Batool et al., 2019)&quot;,&quot;manualOverrideText&quot;:&quot;&quot;},&quot;citationTag&quot;:&quot;MENDELEY_CITATION_v3_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&quot;,&quot;citationItems&quot;:[{&quot;id&quot;:&quot;695f0dfe-5238-3a48-bde8-16c0937690bf&quot;,&quot;itemData&quot;:{&quot;type&quot;:&quot;article-journal&quot;,&quot;id&quot;:&quot;695f0dfe-5238-3a48-bde8-16c0937690bf&quot;,&quot;title&quot;:&quot;A Structure-Based Drug Discovery Paradigm&quot;,&quot;groupId&quot;:&quot;5d2b6425-7aae-3a65-b4f9-806b8d332f13&quot;,&quot;author&quot;:[{&quot;family&quot;:&quot;Batool&quot;,&quot;given&quot;:&quot;Maria&quot;,&quot;parse-names&quot;:false,&quot;dropping-particle&quot;:&quot;&quot;,&quot;non-dropping-particle&quot;:&quot;&quot;},{&quot;family&quot;:&quot;Ahmad&quot;,&quot;given&quot;:&quot;Bilal&quot;,&quot;parse-names&quot;:false,&quot;dropping-particle&quot;:&quot;&quot;,&quot;non-dropping-particle&quot;:&quot;&quot;},{&quot;family&quot;:&quot;Choi&quot;,&quot;given&quot;:&quot;Sangdun&quot;,&quot;parse-names&quot;:false,&quot;dropping-particle&quot;:&quot;&quot;,&quot;non-dropping-particle&quot;:&quot;&quot;}],&quot;container-title&quot;:&quot;International Journal of Molecular Sciences 2019, Vol. 20, Page 2783&quot;,&quot;accessed&quot;:{&quot;date-parts&quot;:[[2023,11,22]]},&quot;DOI&quot;:&quot;10.3390/IJMS20112783&quot;,&quot;ISSN&quot;:&quot;1422-0067&quot;,&quot;PMID&quot;:&quot;31174387&quot;,&quot;URL&quot;:&quot;https://www.mdpi.com/1422-0067/20/11/2783/htm&quot;,&quot;issued&quot;:{&quot;date-parts&quot;:[[2019,6,6]]},&quot;page&quot;:&quot;2783&quot;,&quot;abstract&quot;:&quot;Structure-based drug design is becoming an essential tool for faster and more cost-efficient lead discovery relative to the traditional method. Genomic, proteomic, and structural studies have provided hundreds of new targets and opportunities for future drug discovery. This situation poses a major problem: the necessity to handle the “big data” generated by combinatorial chemistry. Artificial intelligence (AI) and deep learning play a pivotal role in the analysis and systemization of larger data sets by statistical machine learning methods. Advanced AI-based sophisticated machine learning tools have a significant impact on the drug discovery process including medicinal chemistry. In this review, we focus on the currently available methods and algorithms for structure-based drug design including virtual screening and de novo drug design, with a special emphasis on AI- and deep-learning-based methods used for drug discovery.&quot;,&quot;publisher&quot;:&quot;Multidisciplinary Digital Publishing Institute&quot;,&quot;issue&quot;:&quot;11&quot;,&quot;volume&quot;:&quot;20&quot;,&quot;container-title-short&quot;:&quot;&quot;},&quot;isTemporary&quot;:false}]},{&quot;citationID&quot;:&quot;MENDELEY_CITATION_66a0e0a0-c904-487e-a2f5-cb8c9780ff93&quot;,&quot;properties&quot;:{&quot;noteIndex&quot;:0},&quot;isEdited&quot;:false,&quot;manualOverride&quot;:{&quot;isManuallyOverridden&quot;:false,&quot;citeprocText&quot;:&quot;(Geng et al., 2024)&quot;,&quot;manualOverrideText&quot;:&quot;&quot;},&quot;citationTag&quot;:&quot;MENDELEY_CITATION_v3_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&quot;,&quot;citationItems&quot;:[{&quot;id&quot;:&quot;5a5b1fc7-1784-3b03-90b0-d73cd384b590&quot;,&quot;itemData&quot;:{&quot;type&quot;:&quot;article-journal&quot;,&quot;id&quot;:&quot;5a5b1fc7-1784-3b03-90b0-d73cd384b590&quot;,&quot;title&quot;:&quot;Machine learning in Alzheimer’s disease drug discovery and target identification&quot;,&quot;groupId&quot;:&quot;0426c3e1-6d28-326a-8410-5ba2185c4c1b&quot;,&quot;author&quot;:[{&quot;family&quot;:&quot;Geng&quot;,&quot;given&quot;:&quot;Chaofan&quot;,&quot;parse-names&quot;:false,&quot;dropping-particle&quot;:&quot;&quot;,&quot;non-dropping-particle&quot;:&quot;&quot;},{&quot;family&quot;:&quot;Wang&quot;,&quot;given&quot;:&quot;Zhi&quot;,&quot;parse-names&quot;:false,&quot;dropping-particle&quot;:&quot;Bin&quot;,&quot;non-dropping-particle&quot;:&quot;&quot;},{&quot;family&quot;:&quot;Tang&quot;,&quot;given&quot;:&quot;Yi&quot;,&quot;parse-names&quot;:false,&quot;dropping-particle&quot;:&quot;&quot;,&quot;non-dropping-particle&quot;:&quot;&quot;}],&quot;container-title&quot;:&quot;Ageing Research Reviews&quot;,&quot;container-title-short&quot;:&quot;Ageing Res Rev&quot;,&quot;accessed&quot;:{&quot;date-parts&quot;:[[2024,5,17]]},&quot;DOI&quot;:&quot;10.1016/J.ARR.2023.102172&quot;,&quot;ISSN&quot;:&quot;1568-1637&quot;,&quot;PMID&quot;:&quot;38104638&quot;,&quot;issued&quot;:{&quot;date-parts&quot;:[[2024,1,1]]},&quot;page&quot;:&quot;102172&quot;,&quot;abstract&quot;:&quot;Alzheimer's disease (AD) stands as a formidable neurodegenerative ailment that poses a substantial threat to the elderly population, with no known curative or disease-slowing drugs in existence. Among the vital and time-consuming stages in the drug discovery process, disease modeling and target identification hold particular significance. Disease modeling allows for a deeper comprehension of disease progression mechanisms and potential therapeutic avenues. On the other hand, target identification serves as the foundational step in drug development, exerting a profound influence on all subsequent phases and ultimately determining the success rate of drug development endeavors. Machine learning (ML) techniques have ushered in transformative breakthroughs in the realm of target discovery. Leveraging the strengths of large dataset analysis, multifaceted data processing, and the exploration of intricate biological mechanisms, ML has become instrumental in the quest for effective AD treatments. In this comprehensive review, we offer an account of how ML methodologies are being deployed in the pursuit of drug discovery for AD. Furthermore, we provide an overview of the utilization of ML in uncovering potential intervention strategies and prospective therapeutic targets for AD. Finally, we discuss the principal challenges and limitations currently faced by these approaches. We also explore the avenues for future research that hold promise in addressing these challenges.&quot;,&quot;publisher&quot;:&quot;Elsevier&quot;,&quot;volume&quot;:&quot;93&quot;},&quot;isTemporary&quot;:false}]},{&quot;citationID&quot;:&quot;MENDELEY_CITATION_18b9e645-8fb2-4f83-af0e-0a809d08eed5&quot;,&quot;properties&quot;:{&quot;noteIndex&quot;:0},&quot;isEdited&quot;:false,&quot;manualOverride&quot;:{&quot;isManuallyOverridden&quot;:false,&quot;citeprocText&quot;:&quot;(Vatansever et al., 2021)&quot;,&quot;manualOverrideText&quot;:&quot;&quot;},&quot;citationTag&quot;:&quot;MENDELEY_CITATION_v3_eyJjaXRhdGlvbklEIjoiTUVOREVMRVlfQ0lUQVRJT05fMThiOWU2NDUtOGZiMi00ZjgzLWFmMGUtMGE4MDlkMDhlZWQ1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quot;,&quot;citationItems&quot;:[{&quot;id&quot;:&quot;b9fb4f0d-2c2a-3093-b498-e5f9c5ab557c&quot;,&quot;itemData&quot;:{&quot;type&quot;:&quot;article-journal&quot;,&quot;id&quot;:&quot;b9fb4f0d-2c2a-3093-b498-e5f9c5ab557c&quot;,&quot;title&quot;:&quot;Artificial intelligence and machine learning-aided drug discovery in central nervous system diseases: State-of-the-arts and future directions&quot;,&quot;groupId&quot;:&quot;0426c3e1-6d28-326a-8410-5ba2185c4c1b&quot;,&quot;author&quot;:[{&quot;family&quot;:&quot;Vatansever&quot;,&quot;given&quot;:&quot;Sezen&quot;,&quot;parse-names&quot;:false,&quot;dropping-particle&quot;:&quot;&quot;,&quot;non-dropping-particle&quot;:&quot;&quot;},{&quot;family&quot;:&quot;Schlessinger&quot;,&quot;given&quot;:&quot;Avner&quot;,&quot;parse-names&quot;:false,&quot;dropping-particle&quot;:&quot;&quot;,&quot;non-dropping-particle&quot;:&quot;&quot;},{&quot;family&quot;:&quot;Wacker&quot;,&quot;given&quot;:&quot;Daniel&quot;,&quot;parse-names&quot;:false,&quot;dropping-particle&quot;:&quot;&quot;,&quot;non-dropping-particle&quot;:&quot;&quot;},{&quot;family&quot;:&quot;Kaniskan&quot;,&quot;given&quot;:&quot;H. Ümit&quot;,&quot;parse-names&quot;:false,&quot;dropping-particle&quot;:&quot;&quot;,&quot;non-dropping-particle&quot;:&quot;&quot;},{&quot;family&quot;:&quot;Jin&quot;,&quot;given&quot;:&quot;Jian&quot;,&quot;parse-names&quot;:false,&quot;dropping-particle&quot;:&quot;&quot;,&quot;non-dropping-particle&quot;:&quot;&quot;},{&quot;family&quot;:&quot;Zhou&quot;,&quot;given&quot;:&quot;Ming Ming&quot;,&quot;parse-names&quot;:false,&quot;dropping-particle&quot;:&quot;&quot;,&quot;non-dropping-particle&quot;:&quot;&quot;},{&quot;family&quot;:&quot;Zhang&quot;,&quot;given&quot;:&quot;Bin&quot;,&quot;parse-names&quot;:false,&quot;dropping-particle&quot;:&quot;&quot;,&quot;non-dropping-particle&quot;:&quot;&quot;}],&quot;container-title&quot;:&quot;Medicinal Research Reviews&quot;,&quot;container-title-short&quot;:&quot;Med Res Rev&quot;,&quot;accessed&quot;:{&quot;date-parts&quot;:[[2024,5,17]]},&quot;DOI&quot;:&quot;10.1002/MED.21764&quot;,&quot;ISSN&quot;:&quot;1098-1128&quot;,&quot;PMID&quot;:&quot;33295676&quot;,&quot;URL&quot;:&quot;https://onlinelibrary.wiley.com/doi/full/10.1002/med.21764&quot;,&quot;issued&quot;:{&quot;date-parts&quot;:[[2021,5,1]]},&quot;page&quot;:&quot;1427-1473&quot;,&quot;abstract&quot;:&quot;Neurological disorders significantly outnumber diseases in other therapeutic areas. However, developing drugs for central nervous system (CNS) disorders remains the most challenging area in drug discovery, accompanied with the long timelines and high attrition rates. With the rapid growth of biomedical data enabled by advanced experimental technologies, artificial intelligence (AI) and machine learning (ML) have emerged as an indispensable tool to draw meaningful insights and improve decision making in drug discovery. Thanks to the advancements in AI and ML algorithms, now the AI/ML-driven solutions have an unprecedented potential to accelerate the process of CNS drug discovery with better success rate. In this review, we comprehensively summarize AI/ML-powered pharmaceutical discovery efforts and their implementations in the CNS area. After introducing the AI/ML models as well as the conceptualization and data preparation, we outline the applications of AI/ML technologies to several key procedures in drug discovery, including target identification, compound screening, hit/lead generation and optimization, drug response and synergy prediction, de novo drug design, and drug repurposing. We review the current state-of-the-art of AI/ML-guided CNS drug discovery, focusing on blood–brain barrier permeability prediction and implementation into therapeutic discovery for neurological diseases. Finally, we discuss the major challenges and limitations of current approaches and possible future directions that may provide resolutions to these difficulties.&quot;,&quot;publisher&quot;:&quot;John Wiley &amp; Sons, Ltd&quot;,&quot;issue&quot;:&quot;3&quot;,&quot;volume&quot;:&quot;41&quot;},&quot;isTemporary&quot;:false}]},{&quot;citationID&quot;:&quot;MENDELEY_CITATION_47fd9736-7556-47c7-b952-d953316f6b2e&quot;,&quot;properties&quot;:{&quot;noteIndex&quot;:0},&quot;isEdited&quot;:false,&quot;manualOverride&quot;:{&quot;isManuallyOverridden&quot;:false,&quot;citeprocText&quot;:&quot;(Cummings et al., 2014)&quot;,&quot;manualOverrideText&quot;:&quot;&quot;},&quot;citationTag&quot;:&quot;MENDELEY_CITATION_v3_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&quot;,&quot;citationItems&quot;:[{&quot;id&quot;:&quot;9f91ddfd-7fd4-3b14-9ec1-b3c84a19f775&quot;,&quot;itemData&quot;:{&quot;type&quot;:&quot;article-journal&quot;,&quot;id&quot;:&quot;9f91ddfd-7fd4-3b14-9ec1-b3c84a19f775&quot;,&quot;title&quot;:&quot;Alzheimer's disease drug-development pipeline: Few candidates, frequent failures&quot;,&quot;groupId&quot;:&quot;0426c3e1-6d28-326a-8410-5ba2185c4c1b&quot;,&quot;author&quot;:[{&quot;family&quot;:&quot;Cummings&quot;,&quot;given&quot;:&quot;Jeffrey L.&quot;,&quot;parse-names&quot;:false,&quot;dropping-particle&quot;:&quot;&quot;,&quot;non-dropping-particle&quot;:&quot;&quot;},{&quot;family&quot;:&quot;Morstorf&quot;,&quot;given&quot;:&quot;Travis&quot;,&quot;parse-names&quot;:false,&quot;dropping-particle&quot;:&quot;&quot;,&quot;non-dropping-particle&quot;:&quot;&quot;},{&quot;family&quot;:&quot;Zhong&quot;,&quot;given&quot;:&quot;Kate&quot;,&quot;parse-names&quot;:false,&quot;dropping-particle&quot;:&quot;&quot;,&quot;non-dropping-particle&quot;:&quot;&quot;}],&quot;container-title&quot;:&quot;Alzheimer's Research and Therapy&quot;,&quot;container-title-short&quot;:&quot;Alzheimers Res Ther&quot;,&quot;accessed&quot;:{&quot;date-parts&quot;:[[2024,5,17]]},&quot;DOI&quot;:&quot;10.1186/ALZRT269/TABLES/3&quot;,&quot;ISSN&quot;:&quot;17589193&quot;,&quot;URL&quot;:&quot;https://link.springer.com/articles/10.1186/alzrt269&quot;,&quot;issued&quot;:{&quot;date-parts&quot;:[[2014,7,3]]},&quot;page&quot;:&quot;1-7&quot;,&quot;abstract&quot;:&quot;Introduction. Alzheimer's disease (AD) is increasing in frequency as the global population ages. Five drugs are approved for treatment of AD, including four cholinesterase inhibitors and an N-methyl-D-aspartate (NMDA)-receptor antagonist. We have an urgent need to find new therapies for AD. Methods. We examined Clinicaltrials.gov, a public website that records ongoing clinical trials. We examined the decade of 2002 to 2012, to better understand AD-drug development. We reviewed trials by sponsor, sites, drug mechanism of action, duration, number of patients required, and rate of success in terms of advancement from one phase to the next. We also reviewed the current AD therapy pipeline. Results: During the 2002 to 2012 observation period, 413 AD trials were performed: 124 Phase 1 trials, 206 Phase 2 trials, and 83 Phase 3 trials. Seventy-eight percent were sponsored by pharmaceutical companies. The United States of America (U.S.) remains the single world region with the greatest number of trials; cumulatively, more non-U.S. than U.S. trials are performed. The largest number of registered trials addressed symptomatic agents aimed at improving cognition (36.6%), followed by trials of disease-modifying small molecules (35.1%) and trials of disease-modifying immunotherapies (18%). The mean length of trials increases from Phase 2 to Phase 3, and the number of participants in trials increases between Phase 2 and Phase 3. Trials of disease-modifying agents are larger and longer than those for symptomatic agents. A very high attrition rate was found, with an overall success rate during the 2002 to 2012 period of 0.4% (99.6% failure). Conclusions: The Clinicaltrials.gov database demonstrates that relatively few clinical trials are undertaken for AD therapeutics, considering the magnitude of the problem. The success rate for advancing from one phase to another is low, and the number of compounds progressing to regulatory review is among the lowest found in any therapeutic area. The AD drug-development ecosystem requires support. © 2014 Cummings et al.; licensee BioMed Central Ltd.&quot;,&quot;publisher&quot;:&quot;BioMed Central Ltd.&quot;,&quot;issue&quot;:&quot;4&quot;,&quot;volume&quot;:&quot;6&quot;},&quot;isTemporary&quot;:false}]},{&quot;citationID&quot;:&quot;MENDELEY_CITATION_443a8e11-3c58-445c-a3ce-6926846e6455&quot;,&quot;properties&quot;:{&quot;noteIndex&quot;:0},&quot;isEdited&quot;:false,&quot;manualOverride&quot;:{&quot;isManuallyOverridden&quot;:false,&quot;citeprocText&quot;:&quot;(Ye et al., 2021)&quot;,&quot;manualOverrideText&quot;:&quot;&quot;},&quot;citationTag&quot;:&quot;MENDELEY_CITATION_v3_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&quot;,&quot;citationItems&quot;:[{&quot;id&quot;:&quot;9c34793c-3fe1-3ce1-a802-037917b8b72a&quot;,&quot;itemData&quot;:{&quot;type&quot;:&quot;article-journal&quot;,&quot;id&quot;:&quot;9c34793c-3fe1-3ce1-a802-037917b8b72a&quot;,&quot;title&quot;:&quot;A unified drug–target interaction prediction framework based on knowledge graph and recommendation system&quot;,&quot;groupId&quot;:&quot;0426c3e1-6d28-326a-8410-5ba2185c4c1b&quot;,&quot;author&quot;:[{&quot;family&quot;:&quot;Ye&quot;,&quot;given&quot;:&quot;Qing&quot;,&quot;parse-names&quot;:false,&quot;dropping-particle&quot;:&quot;&quot;,&quot;non-dropping-particle&quot;:&quot;&quot;},{&quot;family&quot;:&quot;Hsieh&quot;,&quot;given&quot;:&quot;Chang Yu&quot;,&quot;parse-names&quot;:false,&quot;dropping-particle&quot;:&quot;&quot;,&quot;non-dropping-particle&quot;:&quot;&quot;},{&quot;family&quot;:&quot;Yang&quot;,&quot;given&quot;:&quot;Ziyi&quot;,&quot;parse-names&quot;:false,&quot;dropping-particle&quot;:&quot;&quot;,&quot;non-dropping-particle&quot;:&quot;&quot;},{&quot;family&quot;:&quot;Kang&quot;,&quot;given&quot;:&quot;Yu&quot;,&quot;parse-names&quot;:false,&quot;dropping-particle&quot;:&quot;&quot;,&quot;non-dropping-particle&quot;:&quot;&quot;},{&quot;family&quot;:&quot;Chen&quot;,&quot;given&quot;:&quot;Jiming&quot;,&quot;parse-names&quot;:false,&quot;dropping-particle&quot;:&quot;&quot;,&quot;non-dropping-particle&quot;:&quot;&quot;},{&quot;family&quot;:&quot;Cao&quot;,&quot;given&quot;:&quot;Dongsheng&quot;,&quot;parse-names&quot;:false,&quot;dropping-particle&quot;:&quot;&quot;,&quot;non-dropping-particle&quot;:&quot;&quot;},{&quot;family&quot;:&quot;He&quot;,&quot;given&quot;:&quot;Shibo&quot;,&quot;parse-names&quot;:false,&quot;dropping-particle&quot;:&quot;&quot;,&quot;non-dropping-particle&quot;:&quot;&quot;},{&quot;family&quot;:&quot;Hou&quot;,&quot;given&quot;:&quot;Tingjun&quot;,&quot;parse-names&quot;:false,&quot;dropping-particle&quot;:&quot;&quot;,&quot;non-dropping-particle&quot;:&quot;&quot;}],&quot;container-title&quot;:&quot;Nature Communications 2021 12:1&quot;,&quot;accessed&quot;:{&quot;date-parts&quot;:[[2024,5,17]]},&quot;DOI&quot;:&quot;10.1038/s41467-021-27137-3&quot;,&quot;ISSN&quot;:&quot;2041-1723&quot;,&quot;PMID&quot;:&quot;34811351&quot;,&quot;URL&quot;:&quot;https://www.nature.com/articles/s41467-021-27137-3&quot;,&quot;issued&quot;:{&quot;date-parts&quot;:[[2021,11,22]]},&quot;page&quot;:&quot;1-12&quot;,&quot;abstract&quot;:&quot;Prediction of drug-target interactions (DTI) plays a vital role in drug development in various areas, such as virtual screening, drug repurposing and identification of potential drug side effects. Despite extensive efforts have been invested in perfecting DTI prediction, existing methods still suffer from the high sparsity of DTI datasets and the cold start problem. Here, we develop KGE_NFM, a unified framework for DTI prediction by combining knowledge graph (KG) and recommendation system. This framework firstly learns a low-dimensional representation for various entities in the KG, and then integrates the multimodal information via neural factorization machine (NFM). KGE_NFM is evaluated under three realistic scenarios, and achieves accurate and robust predictions on four benchmark datasets, especially in the scenario of the cold start for proteins. Our results indicate that KGE_NFM provides valuable insight to integrate KG and recommendation system-based techniques into a unified framework for novel DTI discovery. Prediction of drug-target interactions (DTI) plays a vital role in drug development through applications in various areas, such as virtual screening for lead discovery, drug repurposing and identification of potential drug side effects. Here, the authors develop a unified framework for DTI prediction by combining a knowledge graph and a recommendation system.&quot;,&quot;publisher&quot;:&quot;Nature Publishing Group&quot;,&quot;issue&quot;:&quot;1&quot;,&quot;volume&quot;:&quot;12&quot;},&quot;isTemporary&quot;:false}]},{&quot;citationID&quot;:&quot;MENDELEY_CITATION_47bede23-2817-48d4-8729-d4c9e5772947&quot;,&quot;properties&quot;:{&quot;noteIndex&quot;:0},&quot;isEdited&quot;:false,&quot;manualOverride&quot;:{&quot;isManuallyOverridden&quot;:false,&quot;citeprocText&quot;:&quot;(Roy et al., 2015)&quot;,&quot;manualOverrideText&quot;:&quot;&quot;},&quot;citationTag&quot;:&quot;MENDELEY_CITATION_v3_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&quot;,&quot;citationItems&quot;:[{&quot;id&quot;:&quot;4c9238aa-9711-3f2a-8c5c-b325e4f2dadd&quot;,&quot;itemData&quot;:{&quot;type&quot;:&quot;book&quot;,&quot;id&quot;:&quot;4c9238aa-9711-3f2a-8c5c-b325e4f2dadd&quot;,&quot;title&quot;:&quot;Chapter 12 – Future Avenues&quot;,&quot;groupId&quot;:&quot;428f1ddd-4275-30f9-a770-3ea07ac45ab7&quot;,&quot;author&quot;:[{&quot;family&quot;:&quot;Roy&quot;,&quot;given&quot;:&quot;Kunal&quot;,&quot;parse-names&quot;:false,&quot;dropping-particle&quot;:&quot;&quot;,&quot;non-dropping-particle&quot;:&quot;&quot;},{&quot;family&quot;:&quot;Kar&quot;,&quot;given&quot;:&quot;Supratik&quot;,&quot;parse-names&quot;:false,&quot;dropping-particle&quot;:&quot;&quot;,&quot;non-dropping-particle&quot;:&quot;&quot;},{&quot;family&quot;:&quot;Das&quot;,&quot;given&quot;:&quot;Rudra Narayan&quot;,&quot;parse-names&quot;:false,&quot;dropping-particle&quot;:&quot;&quot;,&quot;non-dropping-particle&quot;:&quot;&quot;},{&quot;family&quot;:&quot;Roy&quot;,&quot;given&quot;:&quot;Kunal&quot;,&quot;parse-names&quot;:false,&quot;dropping-particle&quot;:&quot;&quot;,&quot;non-dropping-particle&quot;:&quot;&quot;},{&quot;family&quot;:&quot;Kar&quot;,&quot;given&quot;:&quot;Supratik&quot;,&quot;parse-names&quot;:false,&quot;dropping-particle&quot;:&quot;&quot;,&quot;non-dropping-particle&quot;:&quot;&quot;},{&quot;family&quot;:&quot;Das&quot;,&quot;given&quot;:&quot;Rudra Narayan&quot;,&quot;parse-names&quot;:false,&quot;dropping-particle&quot;:&quot;&quot;,&quot;non-dropping-particle&quot;:&quot;&quot;}],&quot;container-title&quot;:&quot;Understanding the Basics of QSAR for Applications in Pharmaceutical Sciences and Risk Assessment&quot;,&quot;accessed&quot;:{&quot;date-parts&quot;:[[2024,5,25]]},&quot;ISBN&quot;:&quot;9780128015056&quot;,&quot;URL&quot;:&quot;http://www.sciencedirect.com:5070/book/9780128015056/understanding-the-basics-of-qsar-for-applications-in-pharmaceutical-sciences-and-risk-assessment&quot;,&quot;issued&quot;:{&quot;date-parts&quot;:[[2015]]},&quot;number-of-pages&quot;:&quot;455-462&quot;,&quot;abstract&quot;:&quot;Apart from the conventional uses in drug discovery and predictive toxicology, the quantitative structure–activity relationship (QSAR) is finding its applications in new and emerging areas. Some of the areas with potential application possibilities of QSAR in the coming days are indicated in this chapter.&quot;},&quot;isTemporary&quot;:false}]},{&quot;citationID&quot;:&quot;MENDELEY_CITATION_b2d1b1cc-635e-4bb2-a707-c0c86499311f&quot;,&quot;properties&quot;:{&quot;noteIndex&quot;:0},&quot;isEdited&quot;:false,&quot;manualOverride&quot;:{&quot;isManuallyOverridden&quot;:false,&quot;citeprocText&quot;:&quot;(Parvathy Dharshini et al., 2022)&quot;,&quot;manualOverrideText&quot;:&quot;&quot;},&quot;citationTag&quot;:&quot;MENDELEY_CITATION_v3_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&quot;,&quot;citationItems&quot;:[{&quot;id&quot;:&quot;10b2f1b9-e253-31ce-aa4b-a1c06a8114ad&quot;,&quot;itemData&quot;:{&quot;type&quot;:&quot;article-journal&quot;,&quot;id&quot;:&quot;10b2f1b9-e253-31ce-aa4b-a1c06a8114ad&quot;,&quot;title&quot;:&quot;Exploring Plausible Therapeutic Targets for Alzheimer's Disease using Multi-omics Approach, Machine Learning and Docking&quot;,&quot;groupId&quot;:&quot;0426c3e1-6d28-326a-8410-5ba2185c4c1b&quot;,&quot;author&quot;:[{&quot;family&quot;:&quot;Parvathy Dharshini&quot;,&quot;given&quot;:&quot;S. Akila&quot;,&quot;parse-names&quot;:false,&quot;dropping-particle&quot;:&quot;&quot;,&quot;non-dropping-particle&quot;:&quot;&quot;},{&quot;family&quot;:&quot;Sneha&quot;,&quot;given&quot;:&quot;Nela Pragathi&quot;,&quot;parse-names&quot;:false,&quot;dropping-particle&quot;:&quot;&quot;,&quot;non-dropping-particle&quot;:&quot;&quot;},{&quot;family&quot;:&quot;Yesudhas&quot;,&quot;given&quot;:&quot;Dhanusha&quot;,&quot;parse-names&quot;:false,&quot;dropping-particle&quot;:&quot;&quot;,&quot;non-dropping-particle&quot;:&quot;&quot;},{&quot;family&quot;:&quot;Kulandaisamy&quot;,&quot;given&quot;:&quot;A.&quot;,&quot;parse-names&quot;:false,&quot;dropping-particle&quot;:&quot;&quot;,&quot;non-dropping-particle&quot;:&quot;&quot;},{&quot;family&quot;:&quot;Rangaswamy&quot;,&quot;given&quot;:&quot;Uday&quot;,&quot;parse-names&quot;:false,&quot;dropping-particle&quot;:&quot;&quot;,&quot;non-dropping-particle&quot;:&quot;&quot;},{&quot;family&quot;:&quot;Shanmugam&quot;,&quot;given&quot;:&quot;Anusuya&quot;,&quot;parse-names&quot;:false,&quot;dropping-particle&quot;:&quot;&quot;,&quot;non-dropping-particle&quot;:&quot;&quot;},{&quot;family&quot;:&quot;Taguchi&quot;,&quot;given&quot;:&quot;Y-H.&quot;,&quot;parse-names&quot;:false,&quot;dropping-particle&quot;:&quot;&quot;,&quot;non-dropping-particle&quot;:&quot;&quot;},{&quot;family&quot;:&quot;Gromiha&quot;,&quot;given&quot;:&quot;M. Michael&quot;,&quot;parse-names&quot;:false,&quot;dropping-particle&quot;:&quot;&quot;,&quot;non-dropping-particle&quot;:&quot;&quot;}],&quot;container-title&quot;:&quot;Current Topics in Medicinal Chemistry&quot;,&quot;container-title-short&quot;:&quot;Curr Top Med Chem&quot;,&quot;accessed&quot;:{&quot;date-parts&quot;:[[2024,5,17]]},&quot;DOI&quot;:&quot;10.2174/1568026622666220902110115&quot;,&quot;ISSN&quot;:&quot;15680266&quot;,&quot;PMID&quot;:&quot;36056872&quot;,&quot;issued&quot;:{&quot;date-parts&quot;:[[2022,9,3]]},&quot;page&quot;:&quot;1868-1879&quot;,&quot;abstract&quot;:&quot;The progressive deterioration of neurons leads to Alzheimer's disease (AD), and  developing a drug for this disorder is challenging. Substantial gene/transcriptome variability from multiple cell types leads to downstream pathophysiologic consequences that represent the heterogeneity of this disease. Identifying potential biomarkers for promising therapeutics is strenuous due to the fact that the transcriptome, epigenetic, or proteome changes detected in patients are not clear whether they are the cause or consequence of the disease, which eventually makes the drug discovery efforts intricate. The advancement in scRNA-sequencing technologies helps to identify cell type-specific biomarkers that may guide the selection of the pathways and related targets specific to different stages of the disease progression. This review is focussed on the analysis of multi-omics data from various perspectives (genomic and transcriptomic variants, and single-cell expression), which provide insights to identify plausible molecular targets to combat this complex disease. Further, we briefly outlined the developments in machine learning techniques to prioritize the risk-associated genes, predict probable mutations and identify promising drug candidates from natural products.&quot;,&quot;publisher&quot;:&quot;Bentham Science Publishers&quot;,&quot;issue&quot;:&quot;22&quot;,&quot;volume&quot;:&quot;22&quot;},&quot;isTemporary&quot;:false}]},{&quot;citationID&quot;:&quot;MENDELEY_CITATION_66d63ade-179c-42d2-aecb-4b1bada05eb5&quot;,&quot;properties&quot;:{&quot;noteIndex&quot;:0},&quot;isEdited&quot;:false,&quot;manualOverride&quot;:{&quot;isManuallyOverridden&quot;:false,&quot;citeprocText&quot;:&quot;(Ugwu &amp;#38; Conradie, 2023)&quot;,&quot;manualOverrideText&quot;:&quot;&quot;},&quot;citationTag&quot;:&quot;MENDELEY_CITATION_v3_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&quot;,&quot;citationItems&quot;:[{&quot;id&quot;:&quot;3b35ac20-d0c0-3f83-bea2-8e827d265f79&quot;,&quot;itemData&quot;:{&quot;type&quot;:&quot;article-journal&quot;,&quot;id&quot;:&quot;3b35ac20-d0c0-3f83-bea2-8e827d265f79&quot;,&quot;title&quot;:&quot;Anticancer properties of complexes derived from bidentate ligands&quot;,&quot;groupId&quot;:&quot;0426c3e1-6d28-326a-8410-5ba2185c4c1b&quot;,&quot;author&quot;:[{&quot;family&quot;:&quot;Ugwu&quot;,&quot;given&quot;:&quot;David Izuchukwu&quot;,&quot;parse-names&quot;:false,&quot;dropping-particle&quot;:&quot;&quot;,&quot;non-dropping-particle&quot;:&quot;&quot;},{&quot;family&quot;:&quot;Conradie&quot;,&quot;given&quot;:&quot;Jeanet&quot;,&quot;parse-names&quot;:false,&quot;dropping-particle&quot;:&quot;&quot;,&quot;non-dropping-particle&quot;:&quot;&quot;}],&quot;container-title&quot;:&quot;Journal of Inorganic Biochemistry&quot;,&quot;container-title-short&quot;:&quot;J Inorg Biochem&quot;,&quot;accessed&quot;:{&quot;date-parts&quot;:[[2024,5,25]]},&quot;DOI&quot;:&quot;10.1016/j.jinorgbio.2023.112268&quot;,&quot;ISSN&quot;:&quot;18733344&quot;,&quot;PMID&quot;:&quot;37301166&quot;,&quot;issued&quot;:{&quot;date-parts&quot;:[[2023,9,1]]},&quot;abstract&quot;:&quot;Cancer is the abnormal division and multiplication of cells in an organ or tissue. It is the second leading cause of death globally. There are various types of cancer such as prostate, breast, colon, lung, stomach, liver, skin, and many others depending on the tissue or organ where the abnormal growth originates. Despite the huge investment in the development of anticancer agents, the transition of research to medications that improve substantially the treatment of cancer is less than 10%. Cisplatin and its analogs are ubiquitous metal-based anticancer agents notable for the treatment of various cancerous cells and tumors but unfortunately accompanied by large toxicities due to low selectivity between cancerous and normal cells. The improved toxicity profile of cisplatin analogs bearing bidentate ligands has motivated the synthesis of vast metal complexes of bidentate ligands. Complexes derived from bidentate ligands such as β-diketones, diolefins, benzimidazoles and dithiocarbamates have been reported to possess 20 to 15,600-fold better anticancer activity, when tested on cell lines, than some known antitumor drugs currently on the market, e.g. cisplatin, oxaliplatin, carboplatin, doxorubicin, and 5-fluorouracil. This work discusses the anticancer properties of various metal complexes derived from bidentate ligands, for possible application in chemotherapy. The results discussed were evaluated by the IC50 values as obtained from cell line tests on various metal-bidentate complexes. The structure-activity relationship study of the complexes discussed, revealed that hydrophobicity is a key factor that influences anticancer properties of molecules.&quot;,&quot;publisher&quot;:&quot;Elsevier Inc.&quot;,&quot;volume&quot;:&quot;246&quot;},&quot;isTemporary&quot;:false}]},{&quot;citationID&quot;:&quot;MENDELEY_CITATION_0069bc0f-b6f3-445d-8d64-8df158229e4f&quot;,&quot;properties&quot;:{&quot;noteIndex&quot;:0},&quot;isEdited&quot;:false,&quot;manualOverride&quot;:{&quot;isManuallyOverridden&quot;:false,&quot;citeprocText&quot;:&quot;(Mukerjee et al., 2022)&quot;,&quot;manualOverrideText&quot;:&quot;&quot;},&quot;citationTag&quot;:&quot;MENDELEY_CITATION_v3_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&quot;,&quot;citationItems&quot;:[{&quot;id&quot;:&quot;9a829c11-17bc-39b2-8294-e2e44926f448&quot;,&quot;itemData&quot;:{&quot;type&quot;:&quot;article-journal&quot;,&quot;id&quot;:&quot;9a829c11-17bc-39b2-8294-e2e44926f448&quot;,&quot;title&quot;:&quot;Recognizing novel drugs against Keap1 in Alzheimer’s disease using machine learning grounded computational studies&quot;,&quot;groupId&quot;:&quot;0426c3e1-6d28-326a-8410-5ba2185c4c1b&quot;,&quot;author&quot;:[{&quot;family&quot;:&quot;Mukerjee&quot;,&quot;given&quot;:&quot;Nobendu&quot;,&quot;parse-names&quot;:false,&quot;dropping-particle&quot;:&quot;&quot;,&quot;non-dropping-particle&quot;:&quot;&quot;},{&quot;family&quot;:&quot;Al-Khafaji&quot;,&quot;given&quot;:&quot;Khattab&quot;,&quot;parse-names&quot;:false,&quot;dropping-particle&quot;:&quot;&quot;,&quot;non-dropping-particle&quot;:&quot;&quot;},{&quot;family&quot;:&quot;Maitra&quot;,&quot;given&quot;:&quot;Swastika&quot;,&quot;parse-names&quot;:false,&quot;dropping-particle&quot;:&quot;&quot;,&quot;non-dropping-particle&quot;:&quot;&quot;},{&quot;family&quot;:&quot;Suhail Wadi&quot;,&quot;given&quot;:&quot;Jaafar&quot;,&quot;parse-names&quot;:false,&quot;dropping-particle&quot;:&quot;&quot;,&quot;non-dropping-particle&quot;:&quot;&quot;},{&quot;family&quot;:&quot;Sachdeva&quot;,&quot;given&quot;:&quot;Punya&quot;,&quot;parse-names&quot;:false,&quot;dropping-particle&quot;:&quot;&quot;,&quot;non-dropping-particle&quot;:&quot;&quot;},{&quot;family&quot;:&quot;Ghosh&quot;,&quot;given&quot;:&quot;Arabinda&quot;,&quot;parse-names&quot;:false,&quot;dropping-particle&quot;:&quot;&quot;,&quot;non-dropping-particle&quot;:&quot;&quot;},{&quot;family&quot;:&quot;Buchade&quot;,&quot;given&quot;:&quot;Rahul Subhash&quot;,&quot;parse-names&quot;:false,&quot;dropping-particle&quot;:&quot;&quot;,&quot;non-dropping-particle&quot;:&quot;&quot;},{&quot;family&quot;:&quot;Chaudhari&quot;,&quot;given&quot;:&quot;Somdatta Yashwant&quot;,&quot;parse-names&quot;:false,&quot;dropping-particle&quot;:&quot;&quot;,&quot;non-dropping-particle&quot;:&quot;&quot;},{&quot;family&quot;:&quot;Jadhav&quot;,&quot;given&quot;:&quot;Shailaja B.&quot;,&quot;parse-names&quot;:false,&quot;dropping-particle&quot;:&quot;&quot;,&quot;non-dropping-particle&quot;:&quot;&quot;},{&quot;family&quot;:&quot;Das&quot;,&quot;given&quot;:&quot;Padmashree&quot;,&quot;parse-names&quot;:false,&quot;dropping-particle&quot;:&quot;&quot;,&quot;non-dropping-particle&quot;:&quot;&quot;},{&quot;family&quot;:&quot;Hasan&quot;,&quot;given&quot;:&quot;Mohammad Mehedi&quot;,&quot;parse-names&quot;:false,&quot;dropping-particle&quot;:&quot;&quot;,&quot;non-dropping-particle&quot;:&quot;&quot;},{&quot;family&quot;:&quot;Rahman&quot;,&quot;given&quot;:&quot;Md Habibur&quot;,&quot;parse-names&quot;:false,&quot;dropping-particle&quot;:&quot;&quot;,&quot;non-dropping-particle&quot;:&quot;&quot;},{&quot;family&quot;:&quot;Albadrani&quot;,&quot;given&quot;:&quot;Ghadeer M.&quot;,&quot;parse-names&quot;:false,&quot;dropping-particle&quot;:&quot;&quot;,&quot;non-dropping-particle&quot;:&quot;&quot;},{&quot;family&quot;:&quot;Altyar&quot;,&quot;given&quot;:&quot;Ahmed E.&quot;,&quot;parse-names&quot;:false,&quot;dropping-particle&quot;:&quot;&quot;,&quot;non-dropping-particle&quot;:&quot;&quot;},{&quot;family&quot;:&quot;Kamel&quot;,&quot;given&quot;:&quot;Mohamed&quot;,&quot;parse-names&quot;:false,&quot;dropping-particle&quot;:&quot;&quot;,&quot;non-dropping-particle&quot;:&quot;&quot;},{&quot;family&quot;:&quot;Algahtani&quot;,&quot;given&quot;:&quot;Mohammad&quot;,&quot;parse-names&quot;:false,&quot;dropping-particle&quot;:&quot;&quot;,&quot;non-dropping-particle&quot;:&quot;&quot;},{&quot;family&quot;:&quot;Shinan&quot;,&quot;given&quot;:&quot;Khlood&quot;,&quot;parse-names&quot;:false,&quot;dropping-particle&quot;:&quot;&quot;,&quot;non-dropping-particle&quot;:&quot;&quot;},{&quot;family&quot;:&quot;Theyab&quot;,&quot;given&quot;:&quot;Abdulrahman&quot;,&quot;parse-names&quot;:false,&quot;dropping-particle&quot;:&quot;&quot;,&quot;non-dropping-particle&quot;:&quot;&quot;},{&quot;family&quot;:&quot;Abdel-Daim&quot;,&quot;given&quot;:&quot;Mohamed M.&quot;,&quot;parse-names&quot;:false,&quot;dropping-particle&quot;:&quot;&quot;,&quot;non-dropping-particle&quot;:&quot;&quot;},{&quot;family&quot;:&quot;Ashraf&quot;,&quot;given&quot;:&quot;Ghulam Md&quot;,&quot;parse-names&quot;:false,&quot;dropping-particle&quot;:&quot;&quot;,&quot;non-dropping-particle&quot;:&quot;&quot;},{&quot;family&quot;:&quot;Rahman&quot;,&quot;given&quot;:&quot;Md Mominur&quot;,&quot;parse-names&quot;:false,&quot;dropping-particle&quot;:&quot;&quot;,&quot;non-dropping-particle&quot;:&quot;&quot;},{&quot;family&quot;:&quot;Sharma&quot;,&quot;given&quot;:&quot;Rohit&quot;,&quot;parse-names&quot;:false,&quot;dropping-particle&quot;:&quot;&quot;,&quot;non-dropping-particle&quot;:&quot;&quot;}],&quot;container-title&quot;:&quot;Frontiers in Molecular Neuroscience&quot;,&quot;container-title-short&quot;:&quot;Front Mol Neurosci&quot;,&quot;accessed&quot;:{&quot;date-parts&quot;:[[2024,5,17]]},&quot;DOI&quot;:&quot;10.3389/FNMOL.2022.1036552/BIBTEX&quot;,&quot;ISSN&quot;:&quot;16625099&quot;,&quot;issued&quot;:{&quot;date-parts&quot;:[[2022,12,6]]},&quot;page&quot;:&quot;1036552&quot;,&quot;abstract&quot;:&quot;Alzheimer’s disease (AD) is the most common neurodegenerative disorder in the world, affecting an estimated 50 million individuals. The nerve cells become impaired and die due to the formation of amyloid-beta (Aβ) plaques and neurofibrillary tangles (NFTs). Dementia is one of the most common symptoms seen in people with AD. Genes, lifestyle, mitochondrial dysfunction, oxidative stress, obesity, infections, and head injuries are some of the factors that can contribute to the development and progression of AD. There are just a few FDA-approved treatments without side effects in the market, and their efficacy is restricted due to their narrow target in the etiology of AD. Therefore, our aim is to identify a safe and potent treatment for Alzheimer’s disease. We chose the ursolic acid (UA) and its similar compounds as a compounds’ library. And the ChEMBL database was adopted to obtain the active and inactive chemicals against Keap1. The best Quantitative structure-activity relationship (QSAR) model was created by evaluating standard machine learning techniques, and the best model has the lowest RMSE and greatest R2 (Random Forest Regressor). We chose pIC50 of 6.5 as threshold, where the top five potent medicines (DB06841, DB04310, DB11784, DB12730, and DB12677) with the highest predicted pIC50 (7.091184, 6.900866, 6.800155, 6.768965, and 6.756439) based on QSAR analysis. Furthermore, the top five medicines utilize as ligand molecules were docked in Keap1’s binding region. The structural stability of the nominated medications was then evaluated using molecular dynamics simulations, RMSD, RMSF, Rg, and hydrogen bonding. All models are stable at 20 ns during simulation, with no major fluctuations observed. Finally, the top five medications are shown as prospective inhibitors of Keap1 and are the most promising to battle AD.&quot;,&quot;publisher&quot;:&quot;Frontiers Media S.A.&quot;,&quot;volume&quot;:&quot;15&quot;},&quot;isTemporary&quot;:false}]},{&quot;citationID&quot;:&quot;MENDELEY_CITATION_52147229-5790-48a3-9935-807442e297fd&quot;,&quot;properties&quot;:{&quot;noteIndex&quot;:0},&quot;isEdited&quot;:false,&quot;manualOverride&quot;:{&quot;isManuallyOverridden&quot;:false,&quot;citeprocText&quot;:&quot;(Lee et al., 2019)&quot;,&quot;manualOverrideText&quot;:&quot;&quot;},&quot;citationTag&quot;:&quot;MENDELEY_CITATION_v3_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&quot;,&quot;citationItems&quot;:[{&quot;id&quot;:&quot;a1e974fe-0897-3901-8a44-be1cbdacf97f&quot;,&quot;itemData&quot;:{&quot;type&quot;:&quot;article-journal&quot;,&quot;id&quot;:&quot;a1e974fe-0897-3901-8a44-be1cbdacf97f&quot;,&quot;title&quot;:&quot;Development of Predictive Models for Identifying Potential S100A9 Inhibitors Based on Machine Learning Methods&quot;,&quot;groupId&quot;:&quot;0426c3e1-6d28-326a-8410-5ba2185c4c1b&quot;,&quot;author&quot;:[{&quot;family&quot;:&quot;Lee&quot;,&quot;given&quot;:&quot;Jihyeun&quot;,&quot;parse-names&quot;:false,&quot;dropping-particle&quot;:&quot;&quot;,&quot;non-dropping-particle&quot;:&quot;&quot;},{&quot;family&quot;:&quot;Kumar&quot;,&quot;given&quot;:&quot;Surendra&quot;,&quot;parse-names&quot;:false,&quot;dropping-particle&quot;:&quot;&quot;,&quot;non-dropping-particle&quot;:&quot;&quot;},{&quot;family&quot;:&quot;Lee&quot;,&quot;given&quot;:&quot;Sang Yoon&quot;,&quot;parse-names&quot;:false,&quot;dropping-particle&quot;:&quot;&quot;,&quot;non-dropping-particle&quot;:&quot;&quot;},{&quot;family&quot;:&quot;Park&quot;,&quot;given&quot;:&quot;Sung Jean&quot;,&quot;parse-names&quot;:false,&quot;dropping-particle&quot;:&quot;&quot;,&quot;non-dropping-particle&quot;:&quot;&quot;},{&quot;family&quot;:&quot;Kim&quot;,&quot;given&quot;:&quot;Mi Hyun&quot;,&quot;parse-names&quot;:false,&quot;dropping-particle&quot;:&quot;&quot;,&quot;non-dropping-particle&quot;:&quot;&quot;}],&quot;container-title&quot;:&quot;Frontiers in Chemistry&quot;,&quot;container-title-short&quot;:&quot;Front Chem&quot;,&quot;accessed&quot;:{&quot;date-parts&quot;:[[2024,5,17]]},&quot;DOI&quot;:&quot;10.3389/FCHEM.2019.00779/BIBTEX&quot;,&quot;ISSN&quot;:&quot;22962646&quot;,&quot;PMID&quot;:&quot;31824919&quot;,&quot;issued&quot;:{&quot;date-parts&quot;:[[2019,11,25]]},&quot;page&quot;:&quot;453573&quot;,&quot;abstract&quot;:&quot;S100A9 is a potential therapeutic target for various disease including prostate cancer, colorectal cancer, and Alzheimer's disease. However, the sparsity of atomic level data, such as protein-protein interaction of S100A9 with RAGE, TLR4/MD2, or CD147 (EMMPRIN) hinders the rational drug design of S100A9 inhibitors. Herein we first report predictive models of S100A9 inhibitory effect by applying machine learning classifiers on 2D-molecular descriptors. The models were optimized through feature selectors as well as classifiers to produce the top eight random forest models with robust predictability and high cost-effectiveness. Notably, optimal feature sets were obtained after the reduction of 2,798 features into dozens of features with the chopping of fingerprint bits. Moreover, the high efficiency of compact feature sets allowed us to further screen a large-scale dataset (over 6,000,000 compounds) within a week. Through a consensus vote of the top models, 46 hits (hit rate = 0.000713%) were identified as potential S100A9 inhibitors. We expect that our models will facilitate the drug discovery process by providing high predictive power as well as cost-reduction ability and give insights into designing novel drugs targeting S100A9.&quot;,&quot;publisher&quot;:&quot;Frontiers Media S.A.&quot;,&quot;volume&quot;:&quot;7&quot;},&quot;isTemporary&quot;:false}]},{&quot;citationID&quot;:&quot;MENDELEY_CITATION_fe320f0c-7659-4916-917f-e995c38c107e&quot;,&quot;properties&quot;:{&quot;noteIndex&quot;:0},&quot;isEdited&quot;:false,&quot;manualOverride&quot;:{&quot;isManuallyOverridden&quot;:false,&quot;citeprocText&quot;:&quot;(Cavas et al., 2019)&quot;,&quot;manualOverrideText&quot;:&quot;&quot;},&quot;citationTag&quot;:&quot;MENDELEY_CITATION_v3_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&quot;,&quot;citationItems&quot;:[{&quot;id&quot;:&quot;244b327c-a883-30dc-8600-e5d50246e3f9&quot;,&quot;itemData&quot;:{&quot;type&quot;:&quot;article-journal&quot;,&quot;id&quot;:&quot;244b327c-a883-30dc-8600-e5d50246e3f9&quot;,&quot;title&quot;:&quot;Neural Network Modeling of AChE Inhibition by New Carbazole-Bearing Oxazolones&quot;,&quot;groupId&quot;:&quot;0426c3e1-6d28-326a-8410-5ba2185c4c1b&quot;,&quot;author&quot;:[{&quot;family&quot;:&quot;Cavas&quot;,&quot;given&quot;:&quot;Levent&quot;,&quot;parse-names&quot;:false,&quot;dropping-particle&quot;:&quot;&quot;,&quot;non-dropping-particle&quot;:&quot;&quot;},{&quot;family&quot;:&quot;Topcam&quot;,&quot;given&quot;:&quot;Gamze&quot;,&quot;parse-names&quot;:false,&quot;dropping-particle&quot;:&quot;&quot;,&quot;non-dropping-particle&quot;:&quot;&quot;},{&quot;family&quot;:&quot;Gundogdu-Hizliates&quot;,&quot;given&quot;:&quot;Cevher&quot;,&quot;parse-names&quot;:false,&quot;dropping-particle&quot;:&quot;&quot;,&quot;non-dropping-particle&quot;:&quot;&quot;},{&quot;family&quot;:&quot;Ergun&quot;,&quot;given&quot;:&quot;Yavuz&quot;,&quot;parse-names&quot;:false,&quot;dropping-particle&quot;:&quot;&quot;,&quot;non-dropping-particle&quot;:&quot;&quot;}],&quot;container-title&quot;:&quot;Interdisciplinary Sciences – Computational Life Sciences&quot;,&quot;container-title-short&quot;:&quot;Interdiscip Sci&quot;,&quot;accessed&quot;:{&quot;date-parts&quot;:[[2024,5,17]]},&quot;DOI&quot;:&quot;10.1007/S12539-017-0245-4/FIGURES/7&quot;,&quot;ISSN&quot;:&quot;18671462&quot;,&quot;PMID&quot;:&quot;29236214&quot;,&quot;URL&quot;:&quot;https://link.springer.com/article/10.1007/s12539-017-0245-4&quot;,&quot;issued&quot;:{&quot;date-parts&quot;:[[2019,3,1]]},&quot;page&quot;:&quot;95-107&quot;,&quot;abstract&quot;:&quot;Acetylcholine esterase (AChE) is one of the targeted enzymes in the therapy of important neurodegenerative diseases such as Alzheimer’s disease. Many studies on carbazole- and oxazolone-based compounds have been conducted in the last decade due to the importance of these compounds. New carbazole-bearing oxazolones were synthesized from several carbazole aldehydes and p-nitrobenzoyl glycine as AChE inhibitors by the Erlenmeyer reaction in the present study. The inhibitory effects of three carbazole-bearing oxazolone derivatives on AChE were studied in vitro and the experimental results were modeled using artificial neural network (ANN). The developed ANN provided sufficient correlation between several dependent systems, including enzyme inhibition. The inhibition data for AChE were modeled by a two-layered ANN architecture. High correlation coefficients were observed between the experimental and predicted ANN results. Synthesized carbazole-bearing oxazolone derivatives inhibited AChE under in vitro conditions, and further research involving in vivo studies is recommended. An ANN may be a useful alternative modeling approach for enzyme inhibition.&quot;,&quot;publisher&quot;:&quot;Springer Science and Business Media Deutschland GmbH&quot;,&quot;issue&quot;:&quot;1&quot;,&quot;volume&quot;:&quot;11&quot;},&quot;isTemporary&quot;:false}]},{&quot;citationID&quot;:&quot;MENDELEY_CITATION_d4152137-84d8-488b-99c5-20fdcd02e150&quot;,&quot;properties&quot;:{&quot;noteIndex&quot;:0},&quot;isEdited&quot;:false,&quot;manualOverride&quot;:{&quot;isManuallyOverridden&quot;:false,&quot;citeprocText&quot;:&quot;(Lovestone et al., 2015)&quot;,&quot;manualOverrideText&quot;:&quot;&quot;},&quot;citationTag&quot;:&quot;MENDELEY_CITATION_v3_eyJjaXRhdGlvbklEIjoiTUVOREVMRVlfQ0lUQVRJT05fZDQxNTIxMzctODRkOC00ODhiLTk5YzUtMjBmZGNkMDJlMTUw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quot;,&quot;citationItems&quot;:[{&quot;id&quot;:&quot;c3ae2617-2016-3f48-936e-c36aa3ee60a8&quot;,&quot;itemData&quot;:{&quot;type&quot;:&quot;article-journal&quot;,&quot;id&quot;:&quot;c3ae2617-2016-3f48-936e-c36aa3ee60a8&quot;,&quot;title&quot;:&quot;A Phase II Trial of Tideglusib in Alzheimer's Disease&quot;,&quot;groupId&quot;:&quot;0426c3e1-6d28-326a-8410-5ba2185c4c1b&quot;,&quot;author&quot;:[{&quot;family&quot;:&quot;Lovestone&quot;,&quot;given&quot;:&quot;Simon&quot;,&quot;parse-names&quot;:false,&quot;dropping-particle&quot;:&quot;&quot;,&quot;non-dropping-particle&quot;:&quot;&quot;},{&quot;family&quot;:&quot;Boada&quot;,&quot;given&quot;:&quot;Mercè&quot;,&quot;parse-names&quot;:false,&quot;dropping-particle&quot;:&quot;&quot;,&quot;non-dropping-particle&quot;:&quot;&quot;},{&quot;family&quot;:&quot;Dubois&quot;,&quot;given&quot;:&quot;Bruno&quot;,&quot;parse-names&quot;:false,&quot;dropping-particle&quot;:&quot;&quot;,&quot;non-dropping-particle&quot;:&quot;&quot;},{&quot;family&quot;:&quot;Hüll&quot;,&quot;given&quot;:&quot;Michael&quot;,&quot;parse-names&quot;:false,&quot;dropping-particle&quot;:&quot;&quot;,&quot;non-dropping-particle&quot;:&quot;&quot;},{&quot;family&quot;:&quot;Rinne&quot;,&quot;given&quot;:&quot;Juha O.&quot;,&quot;parse-names&quot;:false,&quot;dropping-particle&quot;:&quot;&quot;,&quot;non-dropping-particle&quot;:&quot;&quot;},{&quot;family&quot;:&quot;Huppertz&quot;,&quot;given&quot;:&quot;Hans Jürgen&quot;,&quot;parse-names&quot;:false,&quot;dropping-particle&quot;:&quot;&quot;,&quot;non-dropping-particle&quot;:&quot;&quot;},{&quot;family&quot;:&quot;Calero&quot;,&quot;given&quot;:&quot;Miguel&quot;,&quot;parse-names&quot;:false,&quot;dropping-particle&quot;:&quot;&quot;,&quot;non-dropping-particle&quot;:&quot;&quot;},{&quot;family&quot;:&quot;Andrés&quot;,&quot;given&quot;:&quot;María&quot;,&quot;parse-names&quot;:false,&quot;dropping-particle&quot;:&quot;V.&quot;,&quot;non-dropping-particle&quot;:&quot;&quot;},{&quot;family&quot;:&quot;Gómez-Carrillo&quot;,&quot;given&quot;:&quot;Belén&quot;,&quot;parse-names&quot;:false,&quot;dropping-particle&quot;:&quot;&quot;,&quot;non-dropping-particle&quot;:&quot;&quot;},{&quot;family&quot;:&quot;León&quot;,&quot;given&quot;:&quot;Teresa&quot;,&quot;parse-names&quot;:false,&quot;dropping-particle&quot;:&quot;&quot;,&quot;non-dropping-particle&quot;:&quot;&quot;},{&quot;family&quot;:&quot;Ser&quot;,&quot;given&quot;:&quot;Teodoro&quot;,&quot;parse-names&quot;:false,&quot;dropping-particle&quot;:&quot;&quot;,&quot;non-dropping-particle&quot;:&quot;Del&quot;}],&quot;container-title&quot;:&quot;Journal of Alzheimer's Disease&quot;,&quot;accessed&quot;:{&quot;date-parts&quot;:[[2024,5,17]]},&quot;DOI&quot;:&quot;10.3233/JAD-141959&quot;,&quot;ISSN&quot;:&quot;1387-2877&quot;,&quot;PMID&quot;:&quot;25537011&quot;,&quot;issued&quot;:{&quot;date-parts&quot;:[[2015,1,1]]},&quot;page&quot;:&quot;75-88&quot;,&quot;abstract&quot;:&quot;Background: The ARGO study was a phase II, double-blind, placebo controlled, four parallel arm trial of tideglusib in Alzheimer's disease (AD). Objective: To prove the clinical efficacy of an inhibitor of glycogen synthase kinase-3 (GSK-3), in AD. Methods: Mild to moderate (Mini-Mental State Examination (MMSE) score, 14-26) AD patients on cholinesterase inhibitor and/or memantine treatment were administered tideglusib or placebo for 26 weeks. The ADAS-cog15 was the primary efficacy measure; function, cognition, behavior, and quality of life were assessed as secondary measures; cerebral atrophy in MRI and the levels of tau, amyloid-β, and BACE1 in cerebrospinal fluid (CSF) were exploratory endpoints. Results: 306 AD patients were randomized to active (1000 mg QD: n = 86, 1000 mg QOD: n = 90, and 500 mg QD: n = 50) or placebo (n = 85) in 55 sites in four European countries. There were no statistically significant differences between either active and placebo arms in the efficacy variables. However, BACE1 in CSF significantly decreased with treatment in a small subgroup of patients. Participants with mild AD in the 500 mg QD group showed significant responses on ADAS-cog15, MMSE, and word fluency. Diarrhea (14-18% in active, 11% placebo) and dose-dependent, mild to moderate, and fully reversible transaminase increase (9-16% in active, 3.5% placebo) were the most frequent adverse events. Conclusions: Short term (26 weeks) tideglusib was acceptably safe but produced no clinical benefit in this trial. However, given the non-linear dose response, especially in mildly affected patients, further dose finding studies in early disease stages and for longer duration are warranted to examine GSK-3 inhibition in AD patients.&quot;,&quot;publisher&quot;:&quot;IOS Press&quot;,&quot;issue&quot;:&quot;1&quot;,&quot;volume&quot;:&quot;45&quot;},&quot;isTemporary&quot;:false}]},{&quot;citationID&quot;:&quot;MENDELEY_CITATION_7b620292-ce62-4c22-ac25-d481d3e13bd6&quot;,&quot;properties&quot;:{&quot;noteIndex&quot;:0},&quot;isEdited&quot;:false,&quot;manualOverride&quot;:{&quot;isManuallyOverridden&quot;:false,&quot;citeprocText&quot;:&quot;(Vatansever et al., 2021)&quot;,&quot;manualOverrideText&quot;:&quot;&quot;},&quot;citationTag&quot;:&quot;MENDELEY_CITATION_v3_eyJjaXRhdGlvbklEIjoiTUVOREVMRVlfQ0lUQVRJT05fN2I2MjAyOTItY2U2Mi00YzIyLWFjMjUtZDQ4MWQzZTEzYmQ2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quot;,&quot;citationItems&quot;:[{&quot;id&quot;:&quot;b9fb4f0d-2c2a-3093-b498-e5f9c5ab557c&quot;,&quot;itemData&quot;:{&quot;type&quot;:&quot;article-journal&quot;,&quot;id&quot;:&quot;b9fb4f0d-2c2a-3093-b498-e5f9c5ab557c&quot;,&quot;title&quot;:&quot;Artificial intelligence and machine learning-aided drug discovery in central nervous system diseases: State-of-the-arts and future directions&quot;,&quot;groupId&quot;:&quot;0426c3e1-6d28-326a-8410-5ba2185c4c1b&quot;,&quot;author&quot;:[{&quot;family&quot;:&quot;Vatansever&quot;,&quot;given&quot;:&quot;Sezen&quot;,&quot;parse-names&quot;:false,&quot;dropping-particle&quot;:&quot;&quot;,&quot;non-dropping-particle&quot;:&quot;&quot;},{&quot;family&quot;:&quot;Schlessinger&quot;,&quot;given&quot;:&quot;Avner&quot;,&quot;parse-names&quot;:false,&quot;dropping-particle&quot;:&quot;&quot;,&quot;non-dropping-particle&quot;:&quot;&quot;},{&quot;family&quot;:&quot;Wacker&quot;,&quot;given&quot;:&quot;Daniel&quot;,&quot;parse-names&quot;:false,&quot;dropping-particle&quot;:&quot;&quot;,&quot;non-dropping-particle&quot;:&quot;&quot;},{&quot;family&quot;:&quot;Kaniskan&quot;,&quot;given&quot;:&quot;H. Ümit&quot;,&quot;parse-names&quot;:false,&quot;dropping-particle&quot;:&quot;&quot;,&quot;non-dropping-particle&quot;:&quot;&quot;},{&quot;family&quot;:&quot;Jin&quot;,&quot;given&quot;:&quot;Jian&quot;,&quot;parse-names&quot;:false,&quot;dropping-particle&quot;:&quot;&quot;,&quot;non-dropping-particle&quot;:&quot;&quot;},{&quot;family&quot;:&quot;Zhou&quot;,&quot;given&quot;:&quot;Ming Ming&quot;,&quot;parse-names&quot;:false,&quot;dropping-particle&quot;:&quot;&quot;,&quot;non-dropping-particle&quot;:&quot;&quot;},{&quot;family&quot;:&quot;Zhang&quot;,&quot;given&quot;:&quot;Bin&quot;,&quot;parse-names&quot;:false,&quot;dropping-particle&quot;:&quot;&quot;,&quot;non-dropping-particle&quot;:&quot;&quot;}],&quot;container-title&quot;:&quot;Medicinal Research Reviews&quot;,&quot;container-title-short&quot;:&quot;Med Res Rev&quot;,&quot;accessed&quot;:{&quot;date-parts&quot;:[[2024,5,17]]},&quot;DOI&quot;:&quot;10.1002/MED.21764&quot;,&quot;ISSN&quot;:&quot;1098-1128&quot;,&quot;PMID&quot;:&quot;33295676&quot;,&quot;URL&quot;:&quot;https://onlinelibrary.wiley.com/doi/full/10.1002/med.21764&quot;,&quot;issued&quot;:{&quot;date-parts&quot;:[[2021,5,1]]},&quot;page&quot;:&quot;1427-1473&quot;,&quot;abstract&quot;:&quot;Neurological disorders significantly outnumber diseases in other therapeutic areas. However, developing drugs for central nervous system (CNS) disorders remains the most challenging area in drug discovery, accompanied with the long timelines and high attrition rates. With the rapid growth of biomedical data enabled by advanced experimental technologies, artificial intelligence (AI) and machine learning (ML) have emerged as an indispensable tool to draw meaningful insights and improve decision making in drug discovery. Thanks to the advancements in AI and ML algorithms, now the AI/ML-driven solutions have an unprecedented potential to accelerate the process of CNS drug discovery with better success rate. In this review, we comprehensively summarize AI/ML-powered pharmaceutical discovery efforts and their implementations in the CNS area. After introducing the AI/ML models as well as the conceptualization and data preparation, we outline the applications of AI/ML technologies to several key procedures in drug discovery, including target identification, compound screening, hit/lead generation and optimization, drug response and synergy prediction, de novo drug design, and drug repurposing. We review the current state-of-the-art of AI/ML-guided CNS drug discovery, focusing on blood–brain barrier permeability prediction and implementation into therapeutic discovery for neurological diseases. Finally, we discuss the major challenges and limitations of current approaches and possible future directions that may provide resolutions to these difficulties.&quot;,&quot;publisher&quot;:&quot;John Wiley &amp; Sons, Ltd&quot;,&quot;issue&quot;:&quot;3&quot;,&quot;volume&quot;:&quot;41&quot;},&quot;isTemporary&quot;:false}]},{&quot;citationID&quot;:&quot;MENDELEY_CITATION_cfa200da-ccea-46c5-ad00-4827817ffc70&quot;,&quot;properties&quot;:{&quot;noteIndex&quot;:0},&quot;isEdited&quot;:false,&quot;manualOverride&quot;:{&quot;isManuallyOverridden&quot;:false,&quot;citeprocText&quot;:&quot;(Lavecchia &amp;#38; Cerchia, 2016)&quot;,&quot;manualOverrideText&quot;:&quot;&quot;},&quot;citationTag&quot;:&quot;MENDELEY_CITATION_v3_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&quot;,&quot;citationItems&quot;:[{&quot;id&quot;:&quot;308245fb-f3f9-345c-a4f3-ad8481b9d5b4&quot;,&quot;itemData&quot;:{&quot;type&quot;:&quot;article-journal&quot;,&quot;id&quot;:&quot;308245fb-f3f9-345c-a4f3-ad8481b9d5b4&quot;,&quot;title&quot;:&quot;In silico methods to address polypharmacology: current status, applications and future perspectives&quot;,&quot;groupId&quot;:&quot;0426c3e1-6d28-326a-8410-5ba2185c4c1b&quot;,&quot;author&quot;:[{&quot;family&quot;:&quot;Lavecchia&quot;,&quot;given&quot;:&quot;Antonio&quot;,&quot;parse-names&quot;:false,&quot;dropping-particle&quot;:&quot;&quot;,&quot;non-dropping-particle&quot;:&quot;&quot;},{&quot;family&quot;:&quot;Cerchia&quot;,&quot;given&quot;:&quot;Carmen&quot;,&quot;parse-names&quot;:false,&quot;dropping-particle&quot;:&quot;&quot;,&quot;non-dropping-particle&quot;:&quot;&quot;}],&quot;container-title&quot;:&quot;Drug Discovery Today&quot;,&quot;container-title-short&quot;:&quot;Drug Discov Today&quot;,&quot;accessed&quot;:{&quot;date-parts&quot;:[[2024,5,17]]},&quot;DOI&quot;:&quot;10.1016/J.DRUDIS.2015.12.007&quot;,&quot;ISSN&quot;:&quot;1359-6446&quot;,&quot;PMID&quot;:&quot;26743596&quot;,&quot;issued&quot;:{&quot;date-parts&quot;:[[2016,2,1]]},&quot;page&quot;:&quot;288-298&quot;,&quot;abstract&quot;:&quot;Polypharmacology, a new paradigm in drug discovery that focuses on multi-target drugs (MTDs), has potential application for drug repurposing, the process of finding new uses for existing approved drugs, prediction of off-target toxicities and rational design of MTDs. In this scenario, computational strategies have demonstrated great potential in predicting polypharmacology and in facilitating drug repurposing. Here, we provide a comprehensive overview of various computational approaches that enable the prediction and analysis of in vitro and in vivo drug-response phenotypes and outline their potential for drug discovery. We give an outlook on the latest advances in rational design of MTDs and discuss possible future directions of algorithm development in this field.&quot;,&quot;publisher&quot;:&quot;Elsevier Current Trends&quot;,&quot;issue&quot;:&quot;2&quot;,&quot;volume&quot;:&quot;21&quot;},&quot;isTemporary&quot;:false}]},{&quot;citationID&quot;:&quot;MENDELEY_CITATION_b9b3d9f0-fb38-4472-b489-a1746e0e9340&quot;,&quot;properties&quot;:{&quot;noteIndex&quot;:0},&quot;isEdited&quot;:false,&quot;manualOverride&quot;:{&quot;isManuallyOverridden&quot;:false,&quot;citeprocText&quot;:&quot;(Gong et al., 2018)&quot;,&quot;manualOverrideText&quot;:&quot;&quot;},&quot;citationTag&quot;:&quot;MENDELEY_CITATION_v3_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&quot;,&quot;citationItems&quot;:[{&quot;id&quot;:&quot;156c31f2-92fe-39ad-9f48-a06f372abe02&quot;,&quot;itemData&quot;:{&quot;type&quot;:&quot;article-journal&quot;,&quot;id&quot;:&quot;156c31f2-92fe-39ad-9f48-a06f372abe02&quot;,&quot;title&quot;:&quot;Multifactorial Hypothesis and Multi-Targets for Alzheimer's Disease&quot;,&quot;groupId&quot;:&quot;0426c3e1-6d28-326a-8410-5ba2185c4c1b&quot;,&quot;author&quot;:[{&quot;family&quot;:&quot;Gong&quot;,&quot;given&quot;:&quot;Cheng Xin&quot;,&quot;parse-names&quot;:false,&quot;dropping-particle&quot;:&quot;&quot;,&quot;non-dropping-particle&quot;:&quot;&quot;},{&quot;family&quot;:&quot;Liu&quot;,&quot;given&quot;:&quot;Fei&quot;,&quot;parse-names&quot;:false,&quot;dropping-particle&quot;:&quot;&quot;,&quot;non-dropping-particle&quot;:&quot;&quot;},{&quot;family&quot;:&quot;Iqbal&quot;,&quot;given&quot;:&quot;Khalid&quot;,&quot;parse-names&quot;:false,&quot;dropping-particle&quot;:&quot;&quot;,&quot;non-dropping-particle&quot;:&quot;&quot;}],&quot;container-title&quot;:&quot;Journal of Alzheimer's disease : JAD&quot;,&quot;container-title-short&quot;:&quot;J Alzheimers Dis&quot;,&quot;accessed&quot;:{&quot;date-parts&quot;:[[2024,5,17]]},&quot;DOI&quot;:&quot;10.3233/JAD-179921&quot;,&quot;ISSN&quot;:&quot;1875-8908&quot;,&quot;PMID&quot;:&quot;29562523&quot;,&quot;URL&quot;:&quot;https://pubmed.ncbi.nlm.nih.gov/29562523/&quot;,&quot;issued&quot;:{&quot;date-parts&quot;:[[2018]]},&quot;page&quot;:&quot;S107-S117&quot;,&quot;abstract&quot;:&quot;The amyloid cascade hypothesis has been dominating drug discovery for Alzheimer's disease (AD) for the last two decades. The failure of the development of effective drugs for slowing down or reversing the progression of AD warrants the AD field to consider out-of-the-box thinking and therapeutic approaches. We propose the multifactorial hypothesis of AD, emphasizing that AD is caused by multiple etiological factors, which may result in common brain pathology and functional consequences through several separate but integrated molecular pathways. More than one etiological factor and mechanistic pathway may be involved in a single individual with sporadic AD, and different individuals may have different etiological factors, involving different mechanisms/pathways. We urge the recognition of the multifactorial nature of AD and the paradigm shift of AD drug development from a single target to multiple targets, either with the multitarget-directed ligands approach or the cocktail therapy approach. We believe that patient stratification and the use of the precision medicine model will also benefit AD drug discovery.&quot;,&quot;publisher&quot;:&quot;J Alzheimers Dis&quot;,&quot;issue&quot;:&quot;s1&quot;,&quot;volume&quot;:&quot;64&quot;},&quot;isTemporary&quot;:false}]},{&quot;citationID&quot;:&quot;MENDELEY_CITATION_57c1dd53-b6aa-47c4-a5af-23ec2958ccb6&quot;,&quot;properties&quot;:{&quot;noteIndex&quot;:0},&quot;isEdited&quot;:false,&quot;manualOverride&quot;:{&quot;isManuallyOverridden&quot;:false,&quot;citeprocText&quot;:&quot;(Sumi et al., 2019)&quot;,&quot;manualOverrideText&quot;:&quot;&quot;},&quot;citationTag&quot;:&quot;MENDELEY_CITATION_v3_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&quot;,&quot;citationItems&quot;:[{&quot;id&quot;:&quot;920609e1-93bc-3d9f-8fd4-ab5a74269482&quot;,&quot;itemData&quot;:{&quot;type&quot;:&quot;article-journal&quot;,&quot;id&quot;:&quot;920609e1-93bc-3d9f-8fd4-ab5a74269482&quot;,&quot;title&quot;:&quot;Divergent Polypharmacology-Driven Cellular Activity of Structurally Similar Multi-Kinase Inhibitors through Cumulative Effects on Individual Targets&quot;,&quot;groupId&quot;:&quot;0426c3e1-6d28-326a-8410-5ba2185c4c1b&quot;,&quot;author&quot;:[{&quot;family&quot;:&quot;Sumi&quot;,&quot;given&quot;:&quot;Natalia J.&quot;,&quot;parse-names&quot;:false,&quot;dropping-particle&quot;:&quot;&quot;,&quot;non-dropping-particle&quot;:&quot;&quot;},{&quot;family&quot;:&quot;Ctortecka&quot;,&quot;given&quot;:&quot;Claudia&quot;,&quot;parse-names&quot;:false,&quot;dropping-particle&quot;:&quot;&quot;,&quot;non-dropping-particle&quot;:&quot;&quot;},{&quot;family&quot;:&quot;Hu&quot;,&quot;given&quot;:&quot;Qianqian&quot;,&quot;parse-names&quot;:false,&quot;dropping-particle&quot;:&quot;&quot;,&quot;non-dropping-particle&quot;:&quot;&quot;},{&quot;family&quot;:&quot;Bryant&quot;,&quot;given&quot;:&quot;Annamarie T.&quot;,&quot;parse-names&quot;:false,&quot;dropping-particle&quot;:&quot;&quot;,&quot;non-dropping-particle&quot;:&quot;&quot;},{&quot;family&quot;:&quot;Fang&quot;,&quot;given&quot;:&quot;Bin&quot;,&quot;parse-names&quot;:false,&quot;dropping-particle&quot;:&quot;&quot;,&quot;non-dropping-particle&quot;:&quot;&quot;},{&quot;family&quot;:&quot;Remsing Rix&quot;,&quot;given&quot;:&quot;Lily L.&quot;,&quot;parse-names&quot;:false,&quot;dropping-particle&quot;:&quot;&quot;,&quot;non-dropping-particle&quot;:&quot;&quot;},{&quot;family&quot;:&quot;Ayaz&quot;,&quot;given&quot;:&quot;Muhammad&quot;,&quot;parse-names&quot;:false,&quot;dropping-particle&quot;:&quot;&quot;,&quot;non-dropping-particle&quot;:&quot;&quot;},{&quot;family&quot;:&quot;Kinose&quot;,&quot;given&quot;:&quot;Fumi&quot;,&quot;parse-names&quot;:false,&quot;dropping-particle&quot;:&quot;&quot;,&quot;non-dropping-particle&quot;:&quot;&quot;},{&quot;family&quot;:&quot;Welsh&quot;,&quot;given&quot;:&quot;Eric A.&quot;,&quot;parse-names&quot;:false,&quot;dropping-particle&quot;:&quot;&quot;,&quot;non-dropping-particle&quot;:&quot;&quot;},{&quot;family&quot;:&quot;Eschrich&quot;,&quot;given&quot;:&quot;Steven A.&quot;,&quot;parse-names&quot;:false,&quot;dropping-particle&quot;:&quot;&quot;,&quot;non-dropping-particle&quot;:&quot;&quot;},{&quot;family&quot;:&quot;Lawrence&quot;,&quot;given&quot;:&quot;Harshani R.&quot;,&quot;parse-names&quot;:false,&quot;dropping-particle&quot;:&quot;&quot;,&quot;non-dropping-particle&quot;:&quot;&quot;},{&quot;family&quot;:&quot;Koomen&quot;,&quot;given&quot;:&quot;John M.&quot;,&quot;parse-names&quot;:false,&quot;dropping-particle&quot;:&quot;&quot;,&quot;non-dropping-particle&quot;:&quot;&quot;},{&quot;family&quot;:&quot;Haura&quot;,&quot;given&quot;:&quot;Eric B.&quot;,&quot;parse-names&quot;:false,&quot;dropping-particle&quot;:&quot;&quot;,&quot;non-dropping-particle&quot;:&quot;&quot;},{&quot;family&quot;:&quot;Rix&quot;,&quot;given&quot;:&quot;Uwe&quot;,&quot;parse-names&quot;:false,&quot;dropping-particle&quot;:&quot;&quot;,&quot;non-dropping-particle&quot;:&quot;&quot;}],&quot;container-title&quot;:&quot;Cell Chemical Biology&quot;,&quot;container-title-short&quot;:&quot;Cell Chem Biol&quot;,&quot;accessed&quot;:{&quot;date-parts&quot;:[[2024,5,17]]},&quot;DOI&quot;:&quot;10.1016/j.chembiol.2019.06.003&quot;,&quot;ISSN&quot;:&quot;24519448&quot;,&quot;PMID&quot;:&quot;31257184&quot;,&quot;URL&quot;:&quot;http://www.cell.com/article/S2451945619302041/fulltext&quot;,&quot;issued&quot;:{&quot;date-parts&quot;:[[2019,9,19]]},&quot;page&quot;:&quot;1240-1252.e11&quot;,&quot;abstract&quot;:&quot;Despite recent successes of precision and immunotherapies there is a persisting need for novel targeted or multi-targeted approaches in complex diseases. Through a systems pharmacology approach, including phenotypic screening, chemical and phosphoproteomics, and RNA-seq, we elucidated the targets and mechanisms underlying the differential anticancer activity of two structurally related multi-kinase inhibitors, foretinib, and cabozantinib, in lung cancer cells. Biochemical and cellular target validation using probe molecules and RNAi revealed a polypharmacology mechanism involving MEK1/2, FER, and AURKB, which were each more potently inhibited by foretinib than cabozantinib. Based on this, we developed a synergistic combination of foretinib with barasertib, a more potent AURKB inhibitor, for MYC-amplified small-cell lung cancer. This systems pharmacology approach showed that small structural changes of drugs can cumulatively, through multiple targets, result in pronounced anticancer activity differences and that detailed mechanistic understanding of polypharmacology can enable repurposing opportunities for cancers with unmet medical need.&quot;,&quot;publisher&quot;:&quot;Elsevier Ltd&quot;,&quot;issue&quot;:&quot;9&quot;,&quot;volume&quot;:&quot;26&quot;},&quot;isTemporary&quot;:false}]},{&quot;citationID&quot;:&quot;MENDELEY_CITATION_d5ceffc5-26ad-4e43-b15a-bf1b1a10c830&quot;,&quot;properties&quot;:{&quot;noteIndex&quot;:0},&quot;isEdited&quot;:false,&quot;manualOverride&quot;:{&quot;isManuallyOverridden&quot;:false,&quot;citeprocText&quot;:&quot;(Kumar et al., 2023)&quot;,&quot;manualOverrideText&quot;:&quot;&quot;},&quot;citationTag&quot;:&quot;MENDELEY_CITATION_v3_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&quot;,&quot;citationItems&quot;:[{&quot;id&quot;:&quot;4cc240cf-9248-3755-8151-fc283c29b84b&quot;,&quot;itemData&quot;:{&quot;type&quot;:&quot;article-journal&quot;,&quot;id&quot;:&quot;4cc240cf-9248-3755-8151-fc283c29b84b&quot;,&quot;title&quot;:&quot;Multi-target QSAR modeling for the identification of novel inhibitors against Alzheimer's disease&quot;,&quot;groupId&quot;:&quot;0426c3e1-6d28-326a-8410-5ba2185c4c1b&quot;,&quot;author&quot;:[{&quot;family&quot;:&quot;Kumar&quot;,&quot;given&quot;:&quot;Vinay&quot;,&quot;parse-names&quot;:false,&quot;dropping-particle&quot;:&quot;&quot;,&quot;non-dropping-particle&quot;:&quot;&quot;},{&quot;family&quot;:&quot;Saha&quot;,&quot;given&quot;:&quot;Achintya&quot;,&quot;parse-names&quot;:false,&quot;dropping-particle&quot;:&quot;&quot;,&quot;non-dropping-particle&quot;:&quot;&quot;},{&quot;family&quot;:&quot;Roy&quot;,&quot;given&quot;:&quot;Kunal&quot;,&quot;parse-names&quot;:false,&quot;dropping-particle&quot;:&quot;&quot;,&quot;non-dropping-particle&quot;:&quot;&quot;}],&quot;container-title&quot;:&quot;Chemometrics and Intelligent Laboratory Systems&quot;,&quot;accessed&quot;:{&quot;date-parts&quot;:[[2024,5,17]]},&quot;DOI&quot;:&quot;10.1016/J.CHEMOLAB.2022.104734&quot;,&quot;ISSN&quot;:&quot;0169-7439&quot;,&quot;issued&quot;:{&quot;date-parts&quot;:[[2023,2,15]]},&quot;page&quot;:&quot;104734&quot;,&quot;abstract&quot;:&quot;Alzheimer's disease (AD) is an age-related neurodegenerative disorder, which is the most common cause of dementia in elderly individuals. It is characterized by selective neuronal cell death that affects the brain area related to memory and learning. So far, various computational research targeting AD have been reported, but we are still far from finding a precise treatment strategy for AD. It appeared of interest to us to carry out a two-dimensional quantitative structure-activity relationship (2D-QSAR) analysis against multiple targets of AD using large datasets to determine the essential structural features which are responsible for the inhibition of the enzymes/targets. In the present research, we have implemented 2D-QSAR modeling against twelve major targets (AChE, BuChE, BACE1, β-amyloid, 5-HT6, CDK-5, Gamma-secretase, Glutaminyl Cyclase, GSK-3β, MAO-B, NMDA and Phosphodiester (PDE10A) enzymes) of AD for the identifications of novel multitarget inhibitors. The models were used to check the applicability domain of a pool of ∼19 million compounds obtained from the four chemical drug-like databases (ZINC12, Asinex, NCI, and InterBioscreen databases) and provided prioritized compounds for experimental detection of their performance as anti-Alzheimer's drug. Additionally, we have also developed the quantitative structure activity-activity relationship (QSAAR) and selectivity-based models to explore the most important features contributing to the dual inhibition against the respective targets. Furthermore, we have also performed chemical Read-Across predictions using the Read-Across-v3.1 tool (https://dtclab.webs.com/software-tools), the results for the external validation metrics were found to be better than the 2D-QSAR-derived predictions. Furthermore, molecular docking experiments have been performed to understand the molecular interactions between ligands and enzymes at the atomic level, and the observations are compared with the structural features acquired from QSAR models that justified the mechanistic aspect of binding phenomena. The proposed models and read-across hypotheses could be used as potential tools to identify essential molecular features for designing suitable drug(s) for Alzheimer's therapy using rational design of multi-target inhibitors.&quot;,&quot;publisher&quot;:&quot;Elsevier&quot;,&quot;volume&quot;:&quot;233&quot;},&quot;isTemporary&quot;:false}]},{&quot;citationID&quot;:&quot;MENDELEY_CITATION_353facdc-140d-4018-b131-aa99df70a784&quot;,&quot;properties&quot;:{&quot;noteIndex&quot;:0},&quot;isEdited&quot;:false,&quot;manualOverride&quot;:{&quot;isManuallyOverridden&quot;:false,&quot;citeprocText&quot;:&quot;(Concu et al., 2020)&quot;,&quot;manualOverrideText&quot;:&quot;&quot;},&quot;citationTag&quot;:&quot;MENDELEY_CITATION_v3_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&quot;,&quot;citationItems&quot;:[{&quot;id&quot;:&quot;ea05f059-3cf1-376a-9a64-bba3739e3909&quot;,&quot;itemData&quot;:{&quot;type&quot;:&quot;article-journal&quot;,&quot;id&quot;:&quot;ea05f059-3cf1-376a-9a64-bba3739e3909&quot;,&quot;title&quot;:&quot;Developing a Multi-target Model to Predict the Activity of Monoamine Oxidase A and B Drugs&quot;,&quot;groupId&quot;:&quot;0426c3e1-6d28-326a-8410-5ba2185c4c1b&quot;,&quot;author&quot;:[{&quot;family&quot;:&quot;Concu&quot;,&quot;given&quot;:&quot;Riccardo&quot;,&quot;parse-names&quot;:false,&quot;dropping-particle&quot;:&quot;&quot;,&quot;non-dropping-particle&quot;:&quot;&quot;},{&quot;family&quot;:&quot;González-Durruthy&quot;,&quot;given&quot;:&quot;Michael&quot;,&quot;parse-names&quot;:false,&quot;dropping-particle&quot;:&quot;&quot;,&quot;non-dropping-particle&quot;:&quot;&quot;},{&quot;family&quot;:&quot;Cordeiro&quot;,&quot;given&quot;:&quot;Maria Natália D.S.&quot;,&quot;parse-names&quot;:false,&quot;dropping-particle&quot;:&quot;&quot;,&quot;non-dropping-particle&quot;:&quot;&quot;}],&quot;container-title&quot;:&quot;Current topics in medicinal chemistry&quot;,&quot;container-title-short&quot;:&quot;Curr Top Med Chem&quot;,&quot;accessed&quot;:{&quot;date-parts&quot;:[[2024,5,17]]},&quot;DOI&quot;:&quot;10.2174/1568026620666200603121224&quot;,&quot;ISSN&quot;:&quot;1873-4294&quot;,&quot;PMID&quot;:&quot;32493193&quot;,&quot;URL&quot;:&quot;https://pubmed.ncbi.nlm.nih.gov/32493193/&quot;,&quot;issued&quot;:{&quot;date-parts&quot;:[[2020,6,4]]},&quot;page&quot;:&quot;1593-1600&quot;,&quot;abstract&quot;:&quot;INTRODUCTION Monoamine oxidase inhibitors (MAOIs) are compounds largely used in the treatment of the Parkinson's disease (PD), Alzheimer's disease and other neuropsychiatric disorders since are closely related to the MAO enzymes activity. The two isoforms of the MAO enzymes, MAO-A and MAO-B are responsible of the degradation of monoamine neurotransmitters and due to this, relevant efforts have been devoted to find new compounds with more selectivity and less side effects. One of the most used approach is based on the use of computational approaches since are time and money saving and may allow to find the more relevant structure-activity relationship. OBJECTIVES In this manuscript we will review the most relevant computational approaches aimed at the prediction and development of new MAO inhibitors. Subsequently, we will also introduce a new multi-task model aimed at predicting MAO-A and MAO-B inhibitors. METHODS The QSAR multi-task model herein developed was based on the use of the linear discriminant analysis. This model was developed gathering 5,759 compounds from the public dataset Chembl. The molecular descriptors used was calculated using the Dragon software. Classical statistical tests were performed to check the validity and robustness of the model. RESULTS The herein proposed model is able to correct classify all the 5,759 compounds. All the statistical performed tests indicate this model is robust and reproducible. CONCLUSION MAOIs are compounds of large interest since are largely used in the treatment of very serious illness. These inhibitors may lose efficacy and produce severe side effects. Due to this, development of selective MAO-A or MAO-B inhibitors is crucial for the treatment of these diseases and their effects. The herein proposed multi-target QSAR model may be a relevant tool in the development of new and more selective MAO inhibitors.&quot;,&quot;publisher&quot;:&quot;Curr Top Med Chem&quot;,&quot;issue&quot;:&quot;18&quot;,&quot;volume&quot;:&quot;20&quot;},&quot;isTemporary&quot;:false}]},{&quot;citationID&quot;:&quot;MENDELEY_CITATION_b871683f-d7e4-44ce-8b70-9b9fac88a77a&quot;,&quot;properties&quot;:{&quot;noteIndex&quot;:0},&quot;isEdited&quot;:false,&quot;manualOverride&quot;:{&quot;isManuallyOverridden&quot;:false,&quot;citeprocText&quot;:&quot;(Bosc et al., 2019)&quot;,&quot;manualOverrideText&quot;:&quot;&quot;},&quot;citationTag&quot;:&quot;MENDELEY_CITATION_v3_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&quot;,&quot;citationItems&quot;:[{&quot;id&quot;:&quot;6551483e-ff2f-3c49-865b-935df41ebe87&quot;,&quot;itemData&quot;:{&quot;type&quot;:&quot;article-journal&quot;,&quot;id&quot;:&quot;6551483e-ff2f-3c49-865b-935df41ebe87&quot;,&quot;title&quot;:&quot;Large scale comparison of QSAR and conformal prediction methods and their applications in drug discovery&quot;,&quot;groupId&quot;:&quot;0426c3e1-6d28-326a-8410-5ba2185c4c1b&quot;,&quot;author&quot;:[{&quot;family&quot;:&quot;Bosc&quot;,&quot;given&quot;:&quot;Nicolas&quot;,&quot;parse-names&quot;:false,&quot;dropping-particle&quot;:&quot;&quot;,&quot;non-dropping-particle&quot;:&quot;&quot;},{&quot;family&quot;:&quot;Atkinson&quot;,&quot;given&quot;:&quot;Francis&quot;,&quot;parse-names&quot;:false,&quot;dropping-particle&quot;:&quot;&quot;,&quot;non-dropping-particle&quot;:&quot;&quot;},{&quot;family&quot;:&quot;Felix&quot;,&quot;given&quot;:&quot;Eloy&quot;,&quot;parse-names&quot;:false,&quot;dropping-particle&quot;:&quot;&quot;,&quot;non-dropping-particle&quot;:&quot;&quot;},{&quot;family&quot;:&quot;Gaulton&quot;,&quot;given&quot;:&quot;Anna&quot;,&quot;parse-names&quot;:false,&quot;dropping-particle&quot;:&quot;&quot;,&quot;non-dropping-particle&quot;:&quot;&quot;},{&quot;family&quot;:&quot;Hersey&quot;,&quot;given&quot;:&quot;Anne&quot;,&quot;parse-names&quot;:false,&quot;dropping-particle&quot;:&quot;&quot;,&quot;non-dropping-particle&quot;:&quot;&quot;},{&quot;family&quot;:&quot;Leach&quot;,&quot;given&quot;:&quot;Andrew R.&quot;,&quot;parse-names&quot;:false,&quot;dropping-particle&quot;:&quot;&quot;,&quot;non-dropping-particle&quot;:&quot;&quot;}],&quot;container-title&quot;:&quot;Journal of Cheminformatics&quot;,&quot;container-title-short&quot;:&quot;J Cheminform&quot;,&quot;accessed&quot;:{&quot;date-parts&quot;:[[2024,5,25]]},&quot;DOI&quot;:&quot;10.1186/S13321-018-0325-4/TABLES/6&quot;,&quot;ISSN&quot;:&quot;17582946&quot;,&quot;URL&quot;:&quot;https://jcheminf.biomedcentral.com/articles/10.1186/s13321-018-0325-4&quot;,&quot;issued&quot;:{&quot;date-parts&quot;:[[2019,1,10]]},&quot;page&quot;:&quot;1-16&quot;,&quot;abstract&quot;:&quot;Structure-activity relationship modelling is frequently used in the early stage of drug discovery to assess the activity of a compound on one or several targets, and can also be used to assess the interaction of compounds with liability targets. QSAR models have been used for these and related applications over many years, with good success. Conformal prediction is a relatively new QSAR approach that provides information on the certainty of a prediction, and so helps in decision-making. However, it is not always clear how best to make use of this additional information. In this article, we describe a case study that directly compares conformal prediction with traditional QSAR methods for large-scale predictions of target-ligand binding. The ChEMBL database was used to extract a data set comprising data from 550 human protein targets with different bioactivity profiles. For each target, a QSAR model and a conformal predictor were trained and their results compared. The models were then evaluated on new data published since the original models were built to simulate a \&quot;real world\&quot; application. The comparative study highlights the similarities between the two techniques but also some differences that it is important to bear in mind when the methods are used in practical drug discovery applications.&quot;,&quot;publisher&quot;:&quot;BioMed Central Ltd.&quot;,&quot;issue&quot;:&quot;1&quot;,&quot;volume&quot;:&quot;11&quot;},&quot;isTemporary&quot;:false}]},{&quot;citationID&quot;:&quot;MENDELEY_CITATION_ec0e91b4-e437-4d04-ab9d-5a9e9e08ab36&quot;,&quot;properties&quot;:{&quot;noteIndex&quot;:0},&quot;isEdited&quot;:false,&quot;manualOverride&quot;:{&quot;isManuallyOverridden&quot;:false,&quot;citeprocText&quot;:&quot;(Dhamodharan &amp;#38; Mohan, 2022)&quot;,&quot;manualOverrideText&quot;:&quot;&quot;},&quot;citationTag&quot;:&quot;MENDELEY_CITATION_v3_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&quot;,&quot;citationItems&quot;:[{&quot;id&quot;:&quot;3505f8d8-07ab-3c4b-a866-323adc30fb60&quot;,&quot;itemData&quot;:{&quot;type&quot;:&quot;article-journal&quot;,&quot;id&quot;:&quot;3505f8d8-07ab-3c4b-a866-323adc30fb60&quot;,&quot;title&quot;:&quot;Machine learning models for predicting the activity of AChE and BACE1 dual inhibitors for the treatment of Alzheimer’s disease&quot;,&quot;groupId&quot;:&quot;0426c3e1-6d28-326a-8410-5ba2185c4c1b&quot;,&quot;author&quot;:[{&quot;family&quot;:&quot;Dhamodharan&quot;,&quot;given&quot;:&quot;G.&quot;,&quot;parse-names&quot;:false,&quot;dropping-particle&quot;:&quot;&quot;,&quot;non-dropping-particle&quot;:&quot;&quot;},{&quot;family&quot;:&quot;Mohan&quot;,&quot;given&quot;:&quot;C. Gopi&quot;,&quot;parse-names&quot;:false,&quot;dropping-particle&quot;:&quot;&quot;,&quot;non-dropping-particle&quot;:&quot;&quot;}],&quot;container-title&quot;:&quot;Molecular Diversity&quot;,&quot;container-title-short&quot;:&quot;Mol Divers&quot;,&quot;accessed&quot;:{&quot;date-parts&quot;:[[2024,5,17]]},&quot;DOI&quot;:&quot;10.1007/S11030-021-10282-8/TABLES/6&quot;,&quot;ISSN&quot;:&quot;1573501X&quot;,&quot;PMID&quot;:&quot;34327619&quot;,&quot;URL&quot;:&quot;https://link.springer.com/article/10.1007/s11030-021-10282-8&quot;,&quot;issued&quot;:{&quot;date-parts&quot;:[[2022,6,1]]},&quot;page&quot;:&quot;1501-1517&quot;,&quot;abstract&quot;:&quot;Multi-target directed ligand-based 2D-QSAR models were developed using different N-benzyl piperidine derivatives showing inhibitory activity toward acetylcholinesterase (AChE) and β-Site amyloid precursor protein cleaving enzyme (BACE1). Five different classes of molecular descriptors belonging to spatial, structural, thermodynamics, electro-topological and E-state indices were used for machine learning by linear method, genetic function approximation (GFA) and nonlinear method, support vector machine (SVM) and artificial neural network (ANN). Dataset used for QSAR model development includes 57 AChE and 53 BACE1 inhibitors. Statistically significant models were developed for AChE (R2 = 0.8688, q2 = 0.8600) and BACE1 (R2 = 0.8177, q2 = 0.7888) enzyme inhibitors. Each model was generated with an optimum five significant molecular descriptors such as electro-topological (ES_Count_aaCH and ES_Count_dssC), structural (QED_HBD, Num_TerminalRotomers), spatial (JURS_FNSA_1) for AChE and structural (Cl_Count, Num_Terminal Rotomers), electro-topological (ES_Count_dO), electronic (Dipole_Z) and spatial (Shadow_nu) for BACE1 enzyme, determining the key role in its enzyme inhibitory activity. The predictive ability of the generated machine learning models was validated using the leave-one-out, Fischer (F) statistics and predictions based on the test set of 11 AChE (r2 = 0.8469, r2pred = 0.8138) and BACE1 (r2 = 0.7805, r2pred = 0.7128) inhibitors. Further, nonlinear machine learning methods such as ANN and SVM predicted better than the linear method GFA. These molecular descriptors are very important in describing the inhibitory activity of AChE and BACE1 enzymes and should be used further for the rational design of multi-targeted anti-Alzheimer’s lead molecules. Graphic abstract: [Figure not available: see fulltext.].&quot;,&quot;publisher&quot;:&quot;Springer Science and Business Media Deutschland GmbH&quot;,&quot;issue&quot;:&quot;3&quot;,&quot;volume&quot;:&quot;26&quot;},&quot;isTemporary&quot;:false}]},{&quot;citationID&quot;:&quot;MENDELEY_CITATION_d69c0e4f-bd0f-49dc-9e95-46bfb70646ea&quot;,&quot;properties&quot;:{&quot;noteIndex&quot;:0},&quot;isEdited&quot;:false,&quot;manualOverride&quot;:{&quot;isManuallyOverridden&quot;:false,&quot;citeprocText&quot;:&quot;(Bao et al., 2023)&quot;,&quot;manualOverrideText&quot;:&quot;&quot;},&quot;citationTag&quot;:&quot;MENDELEY_CITATION_v3_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&quot;,&quot;citationItems&quot;:[{&quot;id&quot;:&quot;e28e1abb-6d17-3aa0-b8cb-fba2250c1c9e&quot;,&quot;itemData&quot;:{&quot;type&quot;:&quot;article-journal&quot;,&quot;id&quot;:&quot;e28e1abb-6d17-3aa0-b8cb-fba2250c1c9e&quot;,&quot;title&quot;:&quot;Development of Activity Rules and Chemical Fragment Design for In Silico Discovery of AChE and BACE1 Dual Inhibitors against Alzheimer’s Disease&quot;,&quot;groupId&quot;:&quot;0426c3e1-6d28-326a-8410-5ba2185c4c1b&quot;,&quot;author&quot;:[{&quot;family&quot;:&quot;Bao&quot;,&quot;given&quot;:&quot;Le Quang&quot;,&quot;parse-names&quot;:false,&quot;dropping-particle&quot;:&quot;&quot;,&quot;non-dropping-particle&quot;:&quot;&quot;},{&quot;family&quot;:&quot;Baecker&quot;,&quot;given&quot;:&quot;Daniel&quot;,&quot;parse-names&quot;:false,&quot;dropping-particle&quot;:&quot;&quot;,&quot;non-dropping-particle&quot;:&quot;&quot;},{&quot;family&quot;:&quot;Mai Dung&quot;,&quot;given&quot;:&quot;Do Thi&quot;,&quot;parse-names&quot;:false,&quot;dropping-particle&quot;:&quot;&quot;,&quot;non-dropping-particle&quot;:&quot;&quot;},{&quot;family&quot;:&quot;Phuong Nhung&quot;,&quot;given&quot;:&quot;Nguyen&quot;,&quot;parse-names&quot;:false,&quot;dropping-particle&quot;:&quot;&quot;,&quot;non-dropping-particle&quot;:&quot;&quot;},{&quot;family&quot;:&quot;Thi Thuan&quot;,&quot;given&quot;:&quot;Nguyen&quot;,&quot;parse-names&quot;:false,&quot;dropping-particle&quot;:&quot;&quot;,&quot;non-dropping-particle&quot;:&quot;&quot;},{&quot;family&quot;:&quot;Nguyen&quot;,&quot;given&quot;:&quot;Phuong Linh&quot;,&quot;parse-names&quot;:false,&quot;dropping-particle&quot;:&quot;&quot;,&quot;non-dropping-particle&quot;:&quot;&quot;},{&quot;family&quot;:&quot;Phuong Dung&quot;,&quot;given&quot;:&quot;Phan Thi&quot;,&quot;parse-names&quot;:false,&quot;dropping-particle&quot;:&quot;&quot;,&quot;non-dropping-particle&quot;:&quot;&quot;},{&quot;family&quot;:&quot;Huong&quot;,&quot;given&quot;:&quot;Tran Thi Lan&quot;,&quot;parse-names&quot;:false,&quot;dropping-particle&quot;:&quot;&quot;,&quot;non-dropping-particle&quot;:&quot;&quot;},{&quot;family&quot;:&quot;Rasulev&quot;,&quot;given&quot;:&quot;Bakhtiyor&quot;,&quot;parse-names&quot;:false,&quot;dropping-particle&quot;:&quot;&quot;,&quot;non-dropping-particle&quot;:&quot;&quot;},{&quot;family&quot;:&quot;Casanola-Martin&quot;,&quot;given&quot;:&quot;Gerardo M.&quot;,&quot;parse-names&quot;:false,&quot;dropping-particle&quot;:&quot;&quot;,&quot;non-dropping-particle&quot;:&quot;&quot;},{&quot;family&quot;:&quot;Nam&quot;,&quot;given&quot;:&quot;Nguyen Hai&quot;,&quot;parse-names&quot;:false,&quot;dropping-particle&quot;:&quot;&quot;,&quot;non-dropping-particle&quot;:&quot;&quot;},{&quot;family&quot;:&quot;Pham-The&quot;,&quot;given&quot;:&quot;Hai&quot;,&quot;parse-names&quot;:false,&quot;dropping-particle&quot;:&quot;&quot;,&quot;non-dropping-particle&quot;:&quot;&quot;}],&quot;container-title&quot;:&quot;Molecules&quot;,&quot;accessed&quot;:{&quot;date-parts&quot;:[[2024,5,17]]},&quot;DOI&quot;:&quot;10.3390/MOLECULES28083588/S1&quot;,&quot;ISSN&quot;:&quot;14203049&quot;,&quot;PMID&quot;:&quot;37110831&quot;,&quot;URL&quot;:&quot;https://www.mdpi.com/1420-3049/28/8/3588/htm&quot;,&quot;issued&quot;:{&quot;date-parts&quot;:[[2023,4,1]]},&quot;page&quot;:&quot;3588&quot;,&quot;abstract&quot;:&quot;Multi-target drug development has become an attractive strategy in the discovery of drugs to treat of Alzheimer’s disease (AzD). In this study, for the first time, a rule-based machine learning (ML) approach with classification trees (CT) was applied for the rational design of novel dual-target acetylcholinesterase (AChE) and β-site amyloid-protein precursor cleaving enzyme 1 (BACE1) inhibitors. Updated data from 3524 compounds with AChE and BACE1 measurements were curated from the ChEMBL database. The best global accuracies of training/external validation for AChE and BACE1 were 0.85/0.80 and 0.83/0.81, respectively. The rules were then applied to screen dual inhibitors from the original databases. Based on the best rules obtained from each classification tree, a set of potential AChE and BACE1 inhibitors were identified, and active fragments were extracted using Murcko-type decomposition analysis. More than 250 novel inhibitors were designed in silico based on active fragments and predicted AChE and BACE1 inhibitory activity using consensus QSAR models and docking validations. The rule-based and ML approach applied in this study may be useful for the in silico design and screening of new AChE and BACE1 dual inhibitors against AzD.&quot;,&quot;publisher&quot;:&quot;MDPI&quot;,&quot;issue&quot;:&quot;8&quot;,&quot;volume&quot;:&quot;28&quot;},&quot;isTemporary&quot;:false}]},{&quot;citationID&quot;:&quot;MENDELEY_CITATION_279fd050-4eb1-49ff-8b91-e3de1b7f8651&quot;,&quot;properties&quot;:{&quot;noteIndex&quot;:0},&quot;isEdited&quot;:false,&quot;manualOverride&quot;:{&quot;isManuallyOverridden&quot;:false,&quot;citeprocText&quot;:&quot;(Michailidis et al., 2022)&quot;,&quot;manualOverrideText&quot;:&quot;&quot;},&quot;citationTag&quot;:&quot;MENDELEY_CITATION_v3_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&quot;,&quot;citationItems&quot;:[{&quot;id&quot;:&quot;563d3d2e-432a-30f1-8a2a-89f89d8fd6bf&quot;,&quot;itemData&quot;:{&quot;type&quot;:&quot;article-journal&quot;,&quot;id&quot;:&quot;563d3d2e-432a-30f1-8a2a-89f89d8fd6bf&quot;,&quot;title&quot;:&quot;Antidiabetic Drugs in the Treatment of Alzheimer’s Disease&quot;,&quot;groupId&quot;:&quot;0426c3e1-6d28-326a-8410-5ba2185c4c1b&quot;,&quot;author&quot;:[{&quot;family&quot;:&quot;Michailidis&quot;,&quot;given&quot;:&quot;Michalis&quot;,&quot;parse-names&quot;:false,&quot;dropping-particle&quot;:&quot;&quot;,&quot;non-dropping-particle&quot;:&quot;&quot;},{&quot;family&quot;:&quot;Tata&quot;,&quot;given&quot;:&quot;Despina A.&quot;,&quot;parse-names&quot;:false,&quot;dropping-particle&quot;:&quot;&quot;,&quot;non-dropping-particle&quot;:&quot;&quot;},{&quot;family&quot;:&quot;Moraitou&quot;,&quot;given&quot;:&quot;Despina&quot;,&quot;parse-names&quot;:false,&quot;dropping-particle&quot;:&quot;&quot;,&quot;non-dropping-particle&quot;:&quot;&quot;},{&quot;family&quot;:&quot;Kavvadas&quot;,&quot;given&quot;:&quot;Dimitrios&quot;,&quot;parse-names&quot;:false,&quot;dropping-particle&quot;:&quot;&quot;,&quot;non-dropping-particle&quot;:&quot;&quot;},{&quot;family&quot;:&quot;Karachrysafi&quot;,&quot;given&quot;:&quot;Sofia&quot;,&quot;parse-names&quot;:false,&quot;dropping-particle&quot;:&quot;&quot;,&quot;non-dropping-particle&quot;:&quot;&quot;},{&quot;family&quot;:&quot;Papamitsou&quot;,&quot;given&quot;:&quot;Theodora&quot;,&quot;parse-names&quot;:false,&quot;dropping-particle&quot;:&quot;&quot;,&quot;non-dropping-particle&quot;:&quot;&quot;},{&quot;family&quot;:&quot;Vareltzis&quot;,&quot;given&quot;:&quot;Patroklos&quot;,&quot;parse-names&quot;:false,&quot;dropping-particle&quot;:&quot;&quot;,&quot;non-dropping-particle&quot;:&quot;&quot;},{&quot;family&quot;:&quot;Papaliagkas&quot;,&quot;given&quot;:&quot;Vasileios&quot;,&quot;parse-names&quot;:false,&quot;dropping-particle&quot;:&quot;&quot;,&quot;non-dropping-particle&quot;:&quot;&quot;}],&quot;container-title&quot;:&quot;International Journal of Molecular Sciences&quot;,&quot;container-title-short&quot;:&quot;Int J Mol Sci&quot;,&quot;accessed&quot;:{&quot;date-parts&quot;:[[2024,5,26]]},&quot;DOI&quot;:&quot;10.3390/IJMS23094641&quot;,&quot;ISSN&quot;:&quot;14220067&quot;,&quot;PMID&quot;:&quot;35563031&quot;,&quot;URL&quot;:&quot;/pmc/articles/PMC9102472/&quot;,&quot;issued&quot;:{&quot;date-parts&quot;:[[2022,5,1]]},&quot;abstract&quot;:&quot;The public health burden of type 2 diabetes mellitus and Alzheimer’s disease is steadily increasing worldwide, especially in the population of older adults. Epidemiological and clinical studies suggest a possible shared pathophysiology between the two diseases and an increased risk of AD in patients with type 2 diabetes mellitus. Therefore, in recent years, there has been a substantial interest in identifying the mechanisms of action of antidiabetic drugs and their potential use in Alzheimer’s disease. Human studies in patients with mild cognitive impairment and Alzheimer’s disease have shown that administration of some antidiabetic medications, such as intranasal insulin, metformin, incretins, and thiazolidinediones, can improve cognition and memory. This review aims to examine the latest evidence on antidiabetic medications as a potential candidate for the treatment of Alzheimer’s disease.&quot;,&quot;publisher&quot;:&quot;Multidisciplinary Digital Publishing Institute  (MDPI)&quot;,&quot;issue&quot;:&quot;9&quot;,&quot;volume&quot;:&quot;23&quot;},&quot;isTemporary&quot;:false}]},{&quot;citationID&quot;:&quot;MENDELEY_CITATION_f9e52a1b-629e-43e0-ab9a-3cc65fc99ee9&quot;,&quot;properties&quot;:{&quot;noteIndex&quot;:0},&quot;isEdited&quot;:false,&quot;manualOverride&quot;:{&quot;isManuallyOverridden&quot;:false,&quot;citeprocText&quot;:&quot;(Castillo-Velázquez et al., 2023)&quot;,&quot;manualOverrideText&quot;:&quot;&quot;},&quot;citationTag&quot;:&quot;MENDELEY_CITATION_v3_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&quot;,&quot;citationItems&quot;:[{&quot;id&quot;:&quot;76672bf4-c946-3041-9e7b-39d98e90f034&quot;,&quot;itemData&quot;:{&quot;type&quot;:&quot;article-journal&quot;,&quot;id&quot;:&quot;76672bf4-c946-3041-9e7b-39d98e90f034&quot;,&quot;title&quot;:&quot;Bioinformatic prediction of the molecular links between Alzheimer's disease and diabetes mellitus&quot;,&quot;groupId&quot;:&quot;0426c3e1-6d28-326a-8410-5ba2185c4c1b&quot;,&quot;author&quot;:[{&quot;family&quot;:&quot;Castillo-Velázquez&quot;,&quot;given&quot;:&quot;Ricardo&quot;,&quot;parse-names&quot;:false,&quot;dropping-particle&quot;:&quot;&quot;,&quot;non-dropping-particle&quot;:&quot;&quot;},{&quot;family&quot;:&quot;Martínez-Morales&quot;,&quot;given&quot;:&quot;Flavio&quot;,&quot;parse-names&quot;:false,&quot;dropping-particle&quot;:&quot;&quot;,&quot;non-dropping-particle&quot;:&quot;&quot;},{&quot;family&quot;:&quot;Castañeda-Delgado&quot;,&quot;given&quot;:&quot;Julio E.&quot;,&quot;parse-names&quot;:false,&quot;dropping-particle&quot;:&quot;&quot;,&quot;non-dropping-particle&quot;:&quot;&quot;},{&quot;family&quot;:&quot;García-Hernández&quot;,&quot;given&quot;:&quot;Mariana H.&quot;,&quot;parse-names&quot;:false,&quot;dropping-particle&quot;:&quot;&quot;,&quot;non-dropping-particle&quot;:&quot;&quot;},{&quot;family&quot;:&quot;Herrera-Mayorga&quot;,&quot;given&quot;:&quot;Verónica&quot;,&quot;parse-names&quot;:false,&quot;dropping-particle&quot;:&quot;&quot;,&quot;non-dropping-particle&quot;:&quot;&quot;},{&quot;family&quot;:&quot;Paredes-Sánchez&quot;,&quot;given&quot;:&quot;Francisco A.&quot;,&quot;parse-names&quot;:false,&quot;dropping-particle&quot;:&quot;&quot;,&quot;non-dropping-particle&quot;:&quot;&quot;},{&quot;family&quot;:&quot;Rivera&quot;,&quot;given&quot;:&quot;Gildardo&quot;,&quot;parse-names&quot;:false,&quot;dropping-particle&quot;:&quot;&quot;,&quot;non-dropping-particle&quot;:&quot;&quot;},{&quot;family&quot;:&quot;Rivas-Santiago&quot;,&quot;given&quot;:&quot;Bruno&quot;,&quot;parse-names&quot;:false,&quot;dropping-particle&quot;:&quot;&quot;,&quot;non-dropping-particle&quot;:&quot;&quot;},{&quot;family&quot;:&quot;Lara-Ramírez&quot;,&quot;given&quot;:&quot;Edgar E.&quot;,&quot;parse-names&quot;:false,&quot;dropping-particle&quot;:&quot;&quot;,&quot;non-dropping-particle&quot;:&quot;&quot;}],&quot;container-title&quot;:&quot;PeerJ&quot;,&quot;container-title-short&quot;:&quot;PeerJ&quot;,&quot;accessed&quot;:{&quot;date-parts&quot;:[[2024,5,26]]},&quot;DOI&quot;:&quot;10.7717/PEERJ.14738&quot;,&quot;ISSN&quot;:&quot;2167-8359&quot;,&quot;PMID&quot;:&quot;36778155&quot;,&quot;URL&quot;:&quot;https://pubmed.ncbi.nlm.nih.gov/36778155/&quot;,&quot;issued&quot;:{&quot;date-parts&quot;:[[2023,2,7]]},&quot;abstract&quot;:&quot;Background. Alzheimer’s disease (AD) and type 2 diabetes mellitus (DM2) are chronic degenerative diseases with complex molecular processes that are potentially interconnected. The aim of this work was to predict the potential molecular links between AD and DM2 from different sources of biological information. Materials and Methods. In this work, data mining of nine databases (DisGeNET, Ensembl, OMIM, Protein Data Bank, The Human Protein Atlas, UniProt, Gene Expression Omnibus, Human Cell Atlas, and PubMed) was performed to identify gene and protein information that was shared in AD and DM2. Next, the information was mapped to human protein-protein interaction (PPI) networks based on experimental data using the STRING web platform. Then, gene ontology biological process (GOBP) and pathway analyses with EnrichR showed its specific and shared biological process and pathway deregulations. Finally, potential biomarkers and drug targets were predicted with the Metascape platform. Results. A total of 1,551 genes shared in AD and DM2 were identified. The highest average degree of nodes within the PPI was for DM2 (average = 2.97), followed by AD (average degree = 2.35). GOBP for AD was related to specific transcriptional and translation genetic terms occurring in neurons cells. The GOBP and pathway information for the association AD-DM2 were linked mainly to bioenergetics and cytokine signaling. Within the AD-DM2 association, 10 hub proteins were identified, seven of which were predicted to be present in plasma and exhibit pharmacological interaction with monoclonal antibodies in use, anticancer drugs, and flavonoid derivatives. Conclusion. Our data mining and analysis strategy showed that there are a plenty of biological information based on experiments that links AD and DM2, which could provide a rational guide to design further diagnosis and treatment for AD and DM2.&quot;,&quot;publisher&quot;:&quot;PeerJ&quot;,&quot;volume&quot;:&quot;11&quot;},&quot;isTemporary&quot;:false}]},{&quot;citationID&quot;:&quot;MENDELEY_CITATION_df4d44d4-cba9-4915-a9f8-dd47b21da976&quot;,&quot;properties&quot;:{&quot;noteIndex&quot;:0},&quot;isEdited&quot;:false,&quot;manualOverride&quot;:{&quot;isManuallyOverridden&quot;:false,&quot;citeprocText&quot;:&quot;(H. Q. Wang et al., 2022)&quot;,&quot;manualOverrideText&quot;:&quot;&quot;},&quot;citationTag&quot;:&quot;MENDELEY_CITATION_v3_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&quot;,&quot;citationItems&quot;:[{&quot;id&quot;:&quot;197403e7-9aa8-3fa1-b344-36c5c9002362&quot;,&quot;itemData&quot;:{&quot;type&quot;:&quot;article-journal&quot;,&quot;id&quot;:&quot;197403e7-9aa8-3fa1-b344-36c5c9002362&quot;,&quot;title&quot;:&quot;STAT3 pathway in cancers: Past, present, and future&quot;,&quot;groupId&quot;:&quot;0426c3e1-6d28-326a-8410-5ba2185c4c1b&quot;,&quot;author&quot;:[{&quot;family&quot;:&quot;Wang&quot;,&quot;given&quot;:&quot;Han Qi&quot;,&quot;parse-names&quot;:false,&quot;dropping-particle&quot;:&quot;&quot;,&quot;non-dropping-particle&quot;:&quot;&quot;},{&quot;family&quot;:&quot;Man&quot;,&quot;given&quot;:&quot;Qi Wen&quot;,&quot;parse-names&quot;:false,&quot;dropping-particle&quot;:&quot;&quot;,&quot;non-dropping-particle&quot;:&quot;&quot;},{&quot;family&quot;:&quot;Huo&quot;,&quot;given&quot;:&quot;Fang Yi&quot;,&quot;parse-names&quot;:false,&quot;dropping-particle&quot;:&quot;&quot;,&quot;non-dropping-particle&quot;:&quot;&quot;},{&quot;family&quot;:&quot;Gao&quot;,&quot;given&quot;:&quot;Xin&quot;,&quot;parse-names&quot;:false,&quot;dropping-particle&quot;:&quot;&quot;,&quot;non-dropping-particle&quot;:&quot;&quot;},{&quot;family&quot;:&quot;Lin&quot;,&quot;given&quot;:&quot;Hao&quot;,&quot;parse-names&quot;:false,&quot;dropping-particle&quot;:&quot;&quot;,&quot;non-dropping-particle&quot;:&quot;&quot;},{&quot;family&quot;:&quot;Li&quot;,&quot;given&quot;:&quot;Su Ran&quot;,&quot;parse-names&quot;:false,&quot;dropping-particle&quot;:&quot;&quot;,&quot;non-dropping-particle&quot;:&quot;&quot;},{&quot;family&quot;:&quot;Wang&quot;,&quot;given&quot;:&quot;Jing&quot;,&quot;parse-names&quot;:false,&quot;dropping-particle&quot;:&quot;&quot;,&quot;non-dropping-particle&quot;:&quot;&quot;},{&quot;family&quot;:&quot;Su&quot;,&quot;given&quot;:&quot;Fu Chuan&quot;,&quot;parse-names&quot;:false,&quot;dropping-particle&quot;:&quot;&quot;,&quot;non-dropping-particle&quot;:&quot;&quot;},{&quot;family&quot;:&quot;Cai&quot;,&quot;given&quot;:&quot;Lulu&quot;,&quot;parse-names&quot;:false,&quot;dropping-particle&quot;:&quot;&quot;,&quot;non-dropping-particle&quot;:&quot;&quot;},{&quot;family&quot;:&quot;Shi&quot;,&quot;given&quot;:&quot;Yi&quot;,&quot;parse-names&quot;:false,&quot;dropping-particle&quot;:&quot;&quot;,&quot;non-dropping-particle&quot;:&quot;&quot;},{&quot;family&quot;:&quot;Liu&quot;,&quot;given&quot;:&quot;Bing&quot;,&quot;parse-names&quot;:false,&quot;dropping-particle&quot;:&quot;&quot;,&quot;non-dropping-particle&quot;:&quot;&quot;},{&quot;family&quot;:&quot;Bu&quot;,&quot;given&quot;:&quot;Lin Lin&quot;,&quot;parse-names&quot;:false,&quot;dropping-particle&quot;:&quot;&quot;,&quot;non-dropping-particle&quot;:&quot;&quot;}],&quot;container-title&quot;:&quot;MedComm&quot;,&quot;container-title-short&quot;:&quot;MedComm (Beijing)&quot;,&quot;accessed&quot;:{&quot;date-parts&quot;:[[2024,5,26]]},&quot;DOI&quot;:&quot;10.1002/MCO2.124&quot;,&quot;ISSN&quot;:&quot;26882663&quot;,&quot;PMID&quot;:&quot;35356799&quot;,&quot;URL&quot;:&quot;/pmc/articles/PMC8942302/&quot;,&quot;issued&quot;:{&quot;date-parts&quot;:[[2022,6,1]]},&quot;abstract&quot;:&quot;Signal transducer and activator of transcription 3 (STAT3), a member of the STAT family, discovered in the cytoplasm of almost all types of mammalian cells, plays a significant role in biological functions. The duration of STAT3 activation in normal tissues is a transient event and is strictly regulated. However, in cancer tissues, STAT3 is activated in an aberrant manner and is induced by certain cytokines. The continuous activation of STAT3 regulates the expression of downstream proteins associated with the formation, progression, and metastasis of cancers. Thus, elucidating the mechanisms of STAT3 regulation and designing inhibitors targeting the STAT3 pathway are considered promising strategies for cancer treatment. This review aims to introduce the history, research advances, and prospects concerning the STAT3 pathway in cancer. We review the mechanisms of STAT3 pathway regulation and the consequent cancer hallmarks associated with tumor biology that are induced by the STAT3 pathway. Moreover, we summarize the emerging development of inhibitors that target the STAT3 pathway and novel drug delivery systems for delivering these inhibitors. The barriers against targeting the STAT3 pathway, the focus of future research on promising targets in the STAT3 pathway, and our perspective on the overall utility of STAT3 pathway inhibitors in cancer treatment are also discussed.&quot;,&quot;publisher&quot;:&quot;Wiley&quot;,&quot;issue&quot;:&quot;2&quot;,&quot;volume&quot;:&quot;3&quot;},&quot;isTemporary&quot;:false}]},{&quot;citationID&quot;:&quot;MENDELEY_CITATION_52157b12-c103-4263-b573-d66e8ea3c901&quot;,&quot;properties&quot;:{&quot;noteIndex&quot;:0},&quot;isEdited&quot;:false,&quot;manualOverride&quot;:{&quot;isManuallyOverridden&quot;:false,&quot;citeprocText&quot;:&quot;(WAKABAYASHI et al., 2019)&quot;,&quot;manualOverrideText&quot;:&quot;&quot;},&quot;citationTag&quot;:&quot;MENDELEY_CITATION_v3_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&quot;,&quot;citationItems&quot;:[{&quot;id&quot;:&quot;a146a5ea-e9c8-37c0-bf39-7b251b11df74&quot;,&quot;itemData&quot;:{&quot;type&quot;:&quot;article-journal&quot;,&quot;id&quot;:&quot;a146a5ea-e9c8-37c0-bf39-7b251b11df74&quot;,&quot;title&quot;:&quot;346-LB: The Role of STAT3 Signaling toward a-to-ß Reprogramming within the Adult Pancreas&quot;,&quot;groupId&quot;:&quot;0426c3e1-6d28-326a-8410-5ba2185c4c1b&quot;,&quot;author&quot;:[{&quot;family&quot;:&quot;WAKABAYASHI&quot;,&quot;given&quot;:&quot;YUKA&quot;,&quot;parse-names&quot;:false,&quot;dropping-particle&quot;:&quot;&quot;,&quot;non-dropping-particle&quot;:&quot;&quot;},{&quot;family&quot;:&quot;MIYATSUKA&quot;,&quot;given&quot;:&quot;TAKESHI&quot;,&quot;parse-names&quot;:false,&quot;dropping-particle&quot;:&quot;&quot;,&quot;non-dropping-particle&quot;:&quot;&quot;},{&quot;family&quot;:&quot;SUZUKI&quot;,&quot;given&quot;:&quot;LUKA&quot;,&quot;parse-names&quot;:false,&quot;dropping-particle&quot;:&quot;&quot;,&quot;non-dropping-particle&quot;:&quot;&quot;},{&quot;family&quot;:&quot;HIMURO&quot;,&quot;given&quot;:&quot;MIWA&quot;,&quot;parse-names&quot;:false,&quot;dropping-particle&quot;:&quot;&quot;,&quot;non-dropping-particle&quot;:&quot;&quot;},{&quot;family&quot;:&quot;KATAHIRA&quot;,&quot;given&quot;:&quot;TAKEHIRO&quot;,&quot;parse-names&quot;:false,&quot;dropping-particle&quot;:&quot;&quot;,&quot;non-dropping-particle&quot;:&quot;&quot;},{&quot;family&quot;:&quot;MIURA&quot;,&quot;given&quot;:&quot;MASAKI&quot;,&quot;parse-names&quot;:false,&quot;dropping-particle&quot;:&quot;&quot;,&quot;non-dropping-particle&quot;:&quot;&quot;},{&quot;family&quot;:&quot;WATADA&quot;,&quot;given&quot;:&quot;HIROTAKA&quot;,&quot;parse-names&quot;:false,&quot;dropping-particle&quot;:&quot;&quot;,&quot;non-dropping-particle&quot;:&quot;&quot;}],&quot;container-title&quot;:&quot;Diabetes&quot;,&quot;container-title-short&quot;:&quot;Diabetes&quot;,&quot;accessed&quot;:{&quot;date-parts&quot;:[[2024,5,26]]},&quot;DOI&quot;:&quot;10.2337/DB19-346-LB&quot;,&quot;ISSN&quot;:&quot;0012-1797&quot;,&quot;URL&quot;:&quot;https://dx.doi.org/10.2337/db19-346-LB&quot;,&quot;issued&quot;:{&quot;date-parts&quot;:[[2019,6,1]]},&quot;abstract&quot;:&quot;As diabetes mellitus results from the absolute or relative deficiency of insulin secretion from pancreatic β cells, the generation of surrogate β cells has attracted a lot of attention for the cure of diabetes. To date, insulin-producing cells have been generated from differentiated cell types in the pancreas, such as acinar cells and α cells, by inducing the exogenous expression of pancreas-specific transcription factors. However, it still remains unclear as to how surrogate β cells can be efficiently generated toward establishing future regenerative therapies for diabetes. STAT3 has been demonstrated to play a role in maintaining cellular identities in the pancreas, and we have reported that the activation of STAT3 signaling is required for acinar-to-ductal transition (Miyatsuka et al. Genes Dev. 2006), whereas the suppression of STAT3 signaling efficiently promotes acinar-to-β reprogramming (Miura M. et al. EBioMedicine. 2018). Therefore, we hypothesized that regulating STAT3 signaling may control the efficiency of α-to-β reprogramming. To address this, we generated transgenic mice that exogenously express Pdx1, Mafa and Ngn3 specifically in α cells, and deleted Stat3 in a tamoxifen inducible manner (Stat3KO; Gcg-CreERT2; Pdx1;Ngn3;Mafa mice: αStat3KO;PNM mice). Immunofluorescent imaging demonstrated that Stat3 deletion significantly increased the number of α-cell-derived insulin-producing cells in αStat3KO;PNM mice, compared with control mice (28.2±2.7 vs. 8.6±3.1%, p&amp;lt;0.05). Notably, 61.2±8.8% of α-cell-derived insulin-producing cells were negative for glucagon in αStat3KO;PNM mice, which was higher compared with controls (36.4±18.0 %). These results suggest that the suppression of STAT3 signaling efficiently promotes α-to-β reprogramming as well as acinar-to-β reprogramming in mice.&quot;,&quot;publisher&quot;:&quot;American Diabetes Association&quot;,&quot;issue&quot;:&quot;Supplement_1&quot;,&quot;volume&quot;:&quot;68&quot;},&quot;isTemporary&quot;:false}]},{&quot;citationID&quot;:&quot;MENDELEY_CITATION_c063cf50-d604-4b68-9414-848c80075664&quot;,&quot;properties&quot;:{&quot;noteIndex&quot;:0},&quot;isEdited&quot;:false,&quot;manualOverride&quot;:{&quot;isManuallyOverridden&quot;:false,&quot;citeprocText&quot;:&quot;(Gan et al., 2013)&quot;,&quot;manualOverrideText&quot;:&quot;&quot;},&quot;citationTag&quot;:&quot;MENDELEY_CITATION_v3_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&quot;,&quot;citationItems&quot;:[{&quot;id&quot;:&quot;0e41368a-a1bf-38bf-990a-7668bec68192&quot;,&quot;itemData&quot;:{&quot;type&quot;:&quot;article-journal&quot;,&quot;id&quot;:&quot;0e41368a-a1bf-38bf-990a-7668bec68192&quot;,&quot;title&quot;:&quot;The epidermal growth factor receptor variant III (EGFRvIII): Where wild things are altered&quot;,&quot;groupId&quot;:&quot;0426c3e1-6d28-326a-8410-5ba2185c4c1b&quot;,&quot;author&quot;:[{&quot;family&quot;:&quot;Gan&quot;,&quot;given&quot;:&quot;Hui K.&quot;,&quot;parse-names&quot;:false,&quot;dropping-particle&quot;:&quot;&quot;,&quot;non-dropping-particle&quot;:&quot;&quot;},{&quot;family&quot;:&quot;Cvrljevic&quot;,&quot;given&quot;:&quot;Anna N.&quot;,&quot;parse-names&quot;:false,&quot;dropping-particle&quot;:&quot;&quot;,&quot;non-dropping-particle&quot;:&quot;&quot;},{&quot;family&quot;:&quot;Johns&quot;,&quot;given&quot;:&quot;Terrance G.&quot;,&quot;parse-names&quot;:false,&quot;dropping-particle&quot;:&quot;&quot;,&quot;non-dropping-particle&quot;:&quot;&quot;}],&quot;container-title&quot;:&quot;FEBS Journal&quot;,&quot;accessed&quot;:{&quot;date-parts&quot;:[[2024,5,26]]},&quot;DOI&quot;:&quot;10.1111/febs.12393&quot;,&quot;ISSN&quot;:&quot;1742464X&quot;,&quot;PMID&quot;:&quot;23777544&quot;,&quot;issued&quot;:{&quot;date-parts&quot;:[[2013,11]]},&quot;page&quot;:&quot;5350-5370&quot;,&quot;abstract&quot;:&quot;The epidermal growth factor receptor (EGFR) is overexpressed in a variety of human epithelial tumors, often as a consequence of gene amplification. Tumors with EGFR gene amplification frequently contain EGFR gene rearrangements, with the most common extracellular domain mutation being EGFRvIII. This mutation leads to a deletion of exons 2-7 of the EGFR gene and renders the mutant receptor incapable of binding any known ligand. Despite this, EGFRvIII displays low-level constitutive signaling that is augmented by reduced internalization and downregulation. Aberrant EGFRvIII signaling has been shown to be important in driving tumor progression and often correlates with poor prognosis. It is clear that EGFRvIII is expressed in a considerable proportion of patients with glioblastoma multiforme (GBM). The presence of EGFRvIII in other tumor types, however, remains controversial. In this review, we critically analyze the evidence for the expression of EGFRvIII in a range of tumor types and discuss recent findings pertinent to its function and biology in GBM. Tumors with EGFR gene amplification frequently contain EGFR gene rearrangements, with the most common extracellular domain mutation being EGFRvIII. This EGFR deletion mutation is incapable of binding ligand, yet EGFRvIII displays low-level constitutive signaling augmented by reduced internalization. We analyze the evidence for EGFRvIII expression in different tumor types and discuss recent findings regarding its tumorigenic properties in brain cancer. © 2013 FEBS.&quot;,&quot;issue&quot;:&quot;21&quot;,&quot;volume&quot;:&quot;280&quot;},&quot;isTemporary&quot;:false}]},{&quot;citationID&quot;:&quot;MENDELEY_CITATION_615ad6d8-b7dc-4ebb-84c2-15a7a8475bac&quot;,&quot;properties&quot;:{&quot;noteIndex&quot;:0},&quot;isEdited&quot;:false,&quot;manualOverride&quot;:{&quot;isManuallyOverridden&quot;:false,&quot;citeprocText&quot;:&quot;(Choi et al., 2023)&quot;,&quot;manualOverrideText&quot;:&quot;&quot;},&quot;citationTag&quot;:&quot;MENDELEY_CITATION_v3_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&quot;,&quot;citationItems&quot;:[{&quot;id&quot;:&quot;7ed5f47b-a845-30b4-a2e8-8fb7cbce042f&quot;,&quot;itemData&quot;:{&quot;type&quot;:&quot;article-journal&quot;,&quot;id&quot;:&quot;7ed5f47b-a845-30b4-a2e8-8fb7cbce042f&quot;,&quot;title&quot;:&quot;EGFR is a potential dual molecular target for cancer and Alzheimer’s disease&quot;,&quot;groupId&quot;:&quot;0426c3e1-6d28-326a-8410-5ba2185c4c1b&quot;,&quot;author&quot;:[{&quot;family&quot;:&quot;Choi&quot;,&quot;given&quot;:&quot;Hee Jeong&quot;,&quot;parse-names&quot;:false,&quot;dropping-particle&quot;:&quot;&quot;,&quot;non-dropping-particle&quot;:&quot;&quot;},{&quot;family&quot;:&quot;Jeong&quot;,&quot;given&quot;:&quot;Yoo Joo&quot;,&quot;parse-names&quot;:false,&quot;dropping-particle&quot;:&quot;&quot;,&quot;non-dropping-particle&quot;:&quot;&quot;},{&quot;family&quot;:&quot;Kim&quot;,&quot;given&quot;:&quot;Jieun&quot;,&quot;parse-names&quot;:false,&quot;dropping-particle&quot;:&quot;&quot;,&quot;non-dropping-particle&quot;:&quot;&quot;},{&quot;family&quot;:&quot;Hoe&quot;,&quot;given&quot;:&quot;Hyang Sook&quot;,&quot;parse-names&quot;:false,&quot;dropping-particle&quot;:&quot;&quot;,&quot;non-dropping-particle&quot;:&quot;&quot;}],&quot;container-title&quot;:&quot;Frontiers in Pharmacology&quot;,&quot;container-title-short&quot;:&quot;Front Pharmacol&quot;,&quot;accessed&quot;:{&quot;date-parts&quot;:[[2024,5,26]]},&quot;DOI&quot;:&quot;10.3389/FPHAR.2023.1238639/BIBTEX&quot;,&quot;ISSN&quot;:&quot;16639812&quot;,&quot;issued&quot;:{&quot;date-parts&quot;:[[2023,8,2]]},&quot;page&quot;:&quot;1238639&quot;,&quot;abstract&quot;:&quot;Many researchers are attempting to identify drugs that can be repurposed as effective therapies for Alzheimer’s disease (AD). Several recent studies have highlighted epidermal growth factor receptor (EGFR) inhibitors approved for use as anti-cancer drugs as potential candidates for repurposing as AD therapeutics. In cancer, EGFR inhibitors target cell proliferation and angiogenesis, and studies in AD mouse models have shown that EGFR inhibitors can attenuate amyloid-beta (Aβ) pathology and improve cognitive function. In this review, we discuss the different functions of EGFR in cancer and AD and the potential of EGFR as a dual molecular target for AD diseases. In addition, we describe the effects of anti-cancer EGFR tyrosine kinase inhibitors (TKIs) on AD pathology and their prospects as therapeutic interventions for AD. By summarizing the physiological functions of EGFR in cancer and AD, this review emphasizes the significance of EGFR as an important molecular target for these diseases.&quot;,&quot;publisher&quot;:&quot;Frontiers Media SA&quot;,&quot;volume&quot;:&quot;14&quot;},&quot;isTemporary&quot;:false}]},{&quot;citationID&quot;:&quot;MENDELEY_CITATION_2a5af25a-2af1-472f-a2bd-d44d08cca836&quot;,&quot;properties&quot;:{&quot;noteIndex&quot;:0},&quot;isEdited&quot;:false,&quot;manualOverride&quot;:{&quot;isManuallyOverridden&quot;:false,&quot;citeprocText&quot;:&quot;(Sheng et al., 2020)&quot;,&quot;manualOverrideText&quot;:&quot;&quot;},&quot;citationTag&quot;:&quot;MENDELEY_CITATION_v3_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&quot;,&quot;citationItems&quot;:[{&quot;id&quot;:&quot;cd6f527d-a188-3465-a18f-c38c75f6b059&quot;,&quot;itemData&quot;:{&quot;type&quot;:&quot;article-journal&quot;,&quot;id&quot;:&quot;cd6f527d-a188-3465-a18f-c38c75f6b059&quot;,&quot;title&quot;:&quot;Epidermal Growth Factor Receptor: A Potential Therapeutic Target for Diabetic Kidney Disease&quot;,&quot;groupId&quot;:&quot;0426c3e1-6d28-326a-8410-5ba2185c4c1b&quot;,&quot;author&quot;:[{&quot;family&quot;:&quot;Sheng&quot;,&quot;given&quot;:&quot;Lili&quot;,&quot;parse-names&quot;:false,&quot;dropping-particle&quot;:&quot;&quot;,&quot;non-dropping-particle&quot;:&quot;&quot;},{&quot;family&quot;:&quot;Bayliss&quot;,&quot;given&quot;:&quot;George&quot;,&quot;parse-names&quot;:false,&quot;dropping-particle&quot;:&quot;&quot;,&quot;non-dropping-particle&quot;:&quot;&quot;},{&quot;family&quot;:&quot;Zhuang&quot;,&quot;given&quot;:&quot;Shougang&quot;,&quot;parse-names&quot;:false,&quot;dropping-particle&quot;:&quot;&quot;,&quot;non-dropping-particle&quot;:&quot;&quot;}],&quot;container-title&quot;:&quot;Frontiers in Pharmacology&quot;,&quot;container-title-short&quot;:&quot;Front Pharmacol&quot;,&quot;accessed&quot;:{&quot;date-parts&quot;:[[2024,5,26]]},&quot;DOI&quot;:&quot;10.3389/FPHAR.2020.598910&quot;,&quot;ISSN&quot;:&quot;16639812&quot;,&quot;PMID&quot;:&quot;33574751&quot;,&quot;URL&quot;:&quot;/pmc/articles/PMC7870700/&quot;,&quot;issued&quot;:{&quot;date-parts&quot;:[[2020,1,26]]},&quot;abstract&quot;:&quot;Diabetic kidney disease (DKD) is a leading cause of end-stage renal disease worldwide and the major cause of renal failure among patients on hemodialysis. Numerous studies have demonstrated that transient activation of epidermal growth factor receptor (EGFR) pathway is required for promoting kidney recovery from acute injury whereas its persistent activation is involved in the progression of various chronic kidney diseases including DKD. EGFR-mediated pathogenesis of DKD is involved in hemodynamic alteration, metabolic disturbance, inflammatory response and parenchymal cellular dysfunction. Therapeutic intervention of this receptor has been available in the oncology setting. Targeting EGFR might also hold a therapeutic potential for DKD. Here we review the functional role of EGFR in the development of DKD, mechanisms involved and the perspective about use of EGFR inhibitors as a treatment for DKD.&quot;,&quot;publisher&quot;:&quot;Frontiers Media SA&quot;,&quot;volume&quot;:&quot;11&quot;},&quot;isTemporary&quot;:false}]},{&quot;citationID&quot;:&quot;MENDELEY_CITATION_64b9164c-4f5b-4792-b337-bed357bf0882&quot;,&quot;properties&quot;:{&quot;noteIndex&quot;:0},&quot;isEdited&quot;:false,&quot;manualOverride&quot;:{&quot;isManuallyOverridden&quot;:false,&quot;citeprocText&quot;:&quot;(NIH gene, 2024c)&quot;,&quot;manualOverrideText&quot;:&quot;&quot;},&quot;citationTag&quot;:&quot;MENDELEY_CITATION_v3_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Y2NyIsImlzc3VlZCI6eyJkYXRlLXBhcnRzIjpbWzIwMjRdXX19LCJpc1RlbXBvcmFyeSI6ZmFsc2V9XX0=&quot;,&quot;citationItems&quot;:[{&quot;id&quot;:&quot;cc7b2b7d-eea5-3c0c-bfab-74eeb568a915&quot;,&quot;itemData&quot;:{&quot;type&quot;:&quot;webpage&quot;,&quot;id&quot;:&quot;cc7b2b7d-eea5-3c0c-bfab-74eeb568a915&quot;,&quot;title&quot;:&quot;IRS1 insulin receptor substrate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3667&quot;,&quot;issued&quot;:{&quot;date-parts&quot;:[[2024]]}},&quot;isTemporary&quot;:false}]},{&quot;citationID&quot;:&quot;MENDELEY_CITATION_522bd241-07aa-49c2-b039-ab523162b9b3&quot;,&quot;properties&quot;:{&quot;noteIndex&quot;:0},&quot;isEdited&quot;:false,&quot;manualOverride&quot;:{&quot;isManuallyOverridden&quot;:false,&quot;citeprocText&quot;:&quot;(Arnold et al., 2018)&quot;,&quot;manualOverrideText&quot;:&quot;&quot;},&quot;citationTag&quot;:&quot;MENDELEY_CITATION_v3_eyJjaXRhdGlvbklEIjoiTUVOREVMRVlfQ0lUQVRJT05fNTIyYmQyNDEtMDdhYS00OWMyLWIwMzktYWI1MjMxNjJiOWIz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quot;,&quot;citationItems&quot;:[{&quot;id&quot;:&quot;790b1e2d-812a-3e4c-b0e9-147c912fefbd&quot;,&quot;itemData&quot;:{&quot;type&quot;:&quot;article-journal&quot;,&quot;id&quot;:&quot;790b1e2d-812a-3e4c-b0e9-147c912fefbd&quot;,&quot;title&quot;:&quot;Brain insulin resistance in type 2 diabetes and Alzheimer disease: concepts and conundrums&quot;,&quot;groupId&quot;:&quot;0426c3e1-6d28-326a-8410-5ba2185c4c1b&quot;,&quot;author&quot;:[{&quot;family&quot;:&quot;Arnold&quot;,&quot;given&quot;:&quot;Steven E.&quot;,&quot;parse-names&quot;:false,&quot;dropping-particle&quot;:&quot;&quot;,&quot;non-dropping-particle&quot;:&quot;&quot;},{&quot;family&quot;:&quot;Arvanitakis&quot;,&quot;given&quot;:&quot;Zoe&quot;,&quot;parse-names&quot;:false,&quot;dropping-particle&quot;:&quot;&quot;,&quot;non-dropping-particle&quot;:&quot;&quot;},{&quot;family&quot;:&quot;Macauley-Rambach&quot;,&quot;given&quot;:&quot;Shannon L.&quot;,&quot;parse-names&quot;:false,&quot;dropping-particle&quot;:&quot;&quot;,&quot;non-dropping-particle&quot;:&quot;&quot;},{&quot;family&quot;:&quot;Koenig&quot;,&quot;given&quot;:&quot;Aaron M.&quot;,&quot;parse-names&quot;:false,&quot;dropping-particle&quot;:&quot;&quot;,&quot;non-dropping-particle&quot;:&quot;&quot;},{&quot;family&quot;:&quot;Wang&quot;,&quot;given&quot;:&quot;Hoau Yan&quot;,&quot;parse-names&quot;:false,&quot;dropping-particle&quot;:&quot;&quot;,&quot;non-dropping-particle&quot;:&quot;&quot;},{&quot;family&quot;:&quot;Ahima&quot;,&quot;given&quot;:&quot;Rexford S.&quot;,&quot;parse-names&quot;:false,&quot;dropping-particle&quot;:&quot;&quot;,&quot;non-dropping-particle&quot;:&quot;&quot;},{&quot;family&quot;:&quot;Craft&quot;,&quot;given&quot;:&quot;Suzanne&quot;,&quot;parse-names&quot;:false,&quot;dropping-particle&quot;:&quot;&quot;,&quot;non-dropping-particle&quot;:&quot;&quot;},{&quot;family&quot;:&quot;Gandy&quot;,&quot;given&quot;:&quot;Sam&quot;,&quot;parse-names&quot;:false,&quot;dropping-particle&quot;:&quot;&quot;,&quot;non-dropping-particle&quot;:&quot;&quot;},{&quot;family&quot;:&quot;Buettner&quot;,&quot;given&quot;:&quot;Christoph&quot;,&quot;parse-names&quot;:false,&quot;dropping-particle&quot;:&quot;&quot;,&quot;non-dropping-particle&quot;:&quot;&quot;},{&quot;family&quot;:&quot;Stoeckel&quot;,&quot;given&quot;:&quot;Luke E.&quot;,&quot;parse-names&quot;:false,&quot;dropping-particle&quot;:&quot;&quot;,&quot;non-dropping-particle&quot;:&quot;&quot;},{&quot;family&quot;:&quot;Holtzman&quot;,&quot;given&quot;:&quot;David M.&quot;,&quot;parse-names&quot;:false,&quot;dropping-particle&quot;:&quot;&quot;,&quot;non-dropping-particle&quot;:&quot;&quot;},{&quot;family&quot;:&quot;Nathan&quot;,&quot;given&quot;:&quot;David M.&quot;,&quot;parse-names&quot;:false,&quot;dropping-particle&quot;:&quot;&quot;,&quot;non-dropping-particle&quot;:&quot;&quot;}],&quot;container-title&quot;:&quot;Nature Reviews Neurology 2018 14:3&quot;,&quot;accessed&quot;:{&quot;date-parts&quot;:[[2024,5,28]]},&quot;DOI&quot;:&quot;10.1038/nrneurol.2017.185&quot;,&quot;ISSN&quot;:&quot;1759-4766&quot;,&quot;PMID&quot;:&quot;29377010&quot;,&quot;URL&quot;:&quot;https://www.nature.com/articles/nrneurol.2017.185&quot;,&quot;issued&quot;:{&quot;date-parts&quot;:[[2018,1,29]]},&quot;page&quot;:&quot;168-181&quot;,&quot;abstract&quot;:&quot;Alzheimer disease (AD) and related dementias share numerous mechanistic and epidemiological similarities with type 2 diabetes mellitus (T2DM). However, whether these associations result from synergistic interactions between the disorders is unclear. This Review summarizes our current knowledge regarding insulin signalling and resistance in the brain and discusses current evidence concerning neurological impairment in T2DM and insulin resistance in AD. Considerable overlap has been identified in the risk factors, comorbidities and putative pathophysiological mechanisms of Alzheimer disease and related dementias (ADRDs) and type 2 diabetes mellitus (T2DM), two of the most pressing epidemics of our time. Much is known about the biology of each condition, but whether T2DM and ADRDs are parallel phenomena arising from coincidental roots in ageing or synergistic diseases linked by vicious pathophysiological cycles remains unclear. Insulin resistance is a core feature of T2DM and is emerging as a potentially important feature of ADRDs. Here, we review key observations and experimental data on insulin signalling in the brain, highlighting its actions in neurons and glia. In addition, we define the concept of 'brain insulin resistance' and review the growing, although still inconsistent, literature concerning cognitive impairment and neuropathological abnormalities in T2DM, obesity and insulin resistance. Lastly, we review evidence of intrinsic brain insulin resistance in ADRDs. By expanding our understanding of the overlapping mechanisms of these conditions, we hope to accelerate the rational development of preventive, disease-modifying and symptomatic treatments for cognitive dysfunction in T2DM and ADRDs alike.&quot;,&quot;publisher&quot;:&quot;Nature Publishing Group&quot;,&quot;issue&quot;:&quot;3&quot;,&quot;volume&quot;:&quot;14&quot;},&quot;isTemporary&quot;:false}]},{&quot;citationID&quot;:&quot;MENDELEY_CITATION_7aaca9b0-ac4f-4f0e-b187-fd4cfc36d15b&quot;,&quot;properties&quot;:{&quot;noteIndex&quot;:0},&quot;isEdited&quot;:false,&quot;manualOverride&quot;:{&quot;isManuallyOverridden&quot;:false,&quot;citeprocText&quot;:&quot;(Gabbouj et al., 2019)&quot;,&quot;manualOverrideText&quot;:&quot;&quot;},&quot;citationTag&quot;:&quot;MENDELEY_CITATION_v3_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&quot;,&quot;citationItems&quot;:[{&quot;id&quot;:&quot;d84b4b56-a36d-3dff-a213-188b7e628859&quot;,&quot;itemData&quot;:{&quot;type&quot;:&quot;article-journal&quot;,&quot;id&quot;:&quot;d84b4b56-a36d-3dff-a213-188b7e628859&quot;,&quot;title&quot;:&quot;Altered insulin signaling in Alzheimer's disease brain-special emphasis on pi3k-akt pathway&quot;,&quot;groupId&quot;:&quot;0426c3e1-6d28-326a-8410-5ba2185c4c1b&quot;,&quot;author&quot;:[{&quot;family&quot;:&quot;Gabbouj&quot;,&quot;given&quot;:&quot;Sami&quot;,&quot;parse-names&quot;:false,&quot;dropping-particle&quot;:&quot;&quot;,&quot;non-dropping-particle&quot;:&quot;&quot;},{&quot;family&quot;:&quot;Ryhänen&quot;,&quot;given&quot;:&quot;Simo&quot;,&quot;parse-names&quot;:false,&quot;dropping-particle&quot;:&quot;&quot;,&quot;non-dropping-particle&quot;:&quot;&quot;},{&quot;family&quot;:&quot;Marttinen&quot;,&quot;given&quot;:&quot;Mikael&quot;,&quot;parse-names&quot;:false,&quot;dropping-particle&quot;:&quot;&quot;,&quot;non-dropping-particle&quot;:&quot;&quot;},{&quot;family&quot;:&quot;Wittrahm&quot;,&quot;given&quot;:&quot;Rebekka&quot;,&quot;parse-names&quot;:false,&quot;dropping-particle&quot;:&quot;&quot;,&quot;non-dropping-particle&quot;:&quot;&quot;},{&quot;family&quot;:&quot;Takalo&quot;,&quot;given&quot;:&quot;Mari&quot;,&quot;parse-names&quot;:false,&quot;dropping-particle&quot;:&quot;&quot;,&quot;non-dropping-particle&quot;:&quot;&quot;},{&quot;family&quot;:&quot;Kemppainen&quot;,&quot;given&quot;:&quot;Susanna&quot;,&quot;parse-names&quot;:false,&quot;dropping-particle&quot;:&quot;&quot;,&quot;non-dropping-particle&quot;:&quot;&quot;},{&quot;family&quot;:&quot;Martiskaine&quot;,&quot;given&quot;:&quot;Henna&quot;,&quot;parse-names&quot;:false,&quot;dropping-particle&quot;:&quot;&quot;,&quot;non-dropping-particle&quot;:&quot;&quot;},{&quot;family&quot;:&quot;Tanila&quot;,&quot;given&quot;:&quot;Heikki&quot;,&quot;parse-names&quot;:false,&quot;dropping-particle&quot;:&quot;&quot;,&quot;non-dropping-particle&quot;:&quot;&quot;},{&quot;family&quot;:&quot;Haapasalo&quot;,&quot;given&quot;:&quot;Annakaisa&quot;,&quot;parse-names&quot;:false,&quot;dropping-particle&quot;:&quot;&quot;,&quot;non-dropping-particle&quot;:&quot;&quot;},{&quot;family&quot;:&quot;Hiltunen&quot;,&quot;given&quot;:&quot;Mikko&quot;,&quot;parse-names&quot;:false,&quot;dropping-particle&quot;:&quot;&quot;,&quot;non-dropping-particle&quot;:&quot;&quot;},{&quot;family&quot;:&quot;Natunen&quot;,&quot;given&quot;:&quot;Teemu&quot;,&quot;parse-names&quot;:false,&quot;dropping-particle&quot;:&quot;&quot;,&quot;non-dropping-particle&quot;:&quot;&quot;}],&quot;container-title&quot;:&quot;Frontiers in Neuroscience&quot;,&quot;container-title-short&quot;:&quot;Front Neurosci&quot;,&quot;accessed&quot;:{&quot;date-parts&quot;:[[2024,5,28]]},&quot;DOI&quot;:&quot;10.3389/FNINS.2019.00629/BIBTEX&quot;,&quot;ISSN&quot;:&quot;1662453X&quot;,&quot;PMID&quot;:&quot;31275108&quot;,&quot;URL&quot;:&quot;www.frontiersin.org&quot;,&quot;issued&quot;:{&quot;date-parts&quot;:[[2019,6,18]]},&quot;page&quot;:&quot;456800&quot;,&quot;abstract&quot;:&quot;Alzheimer's disease (AD) and type 2 diabetes (T2D) are both diseases with increasing prevalence in aging populations. T2D, characterized by insulin resistance and defective insulin signaling, is a common co-morbidity and a risk factor for AD, increasing the risk approximately two to fourfold. Insulin exerts a wide variety of effects as a growth factor as well as by regulating glucose, fatty acid, and protein metabolism. Certain lifestyle factors, physical inactivity and typical Western diet (TWD) containing high fat and high sugar are strongly associated with insulin resistance and T2D. The PI3K-Akt signaling pathway is a major mediator of effects of insulin and plays a crucial role in T2D pathogenesis. Decreased levels of phosphatidylinositol-4,5-bisphosphate 3-kinase (PI3K) subunits as well as blunted Akt kinase phosphorylation have been observed in the AD brain, characterized by amyloid-β and tau pathologies. Furthermore, AD mouse models fed with TWD have shown to display altered levels of PI3K subunits. How impaired insulin-PI3K-Akt signaling in peripheral tissues or in the central nervous system (CNS) affects the development or progression of AD is currently poorly understood. Interestingly, enhancement of PI3K-Akt signaling in the CNS by intranasal insulin (IN) treatment has been shown to improve memory in vivo in mice and in human trials. Insulin is known to augment neuronal growth and synapse formation through the PI3K-Akt signaling pathway. However, PI3K-Akt pathway mediates signaling related to different functions also in other cell types, like microglia and astrocytes. In this review, we will discuss the most prominent molecular mechanisms related to the PI3K-Akt pathway in AD and how T2D and altered insulin signaling may affect the pathogenesis of AD.&quot;,&quot;publisher&quot;:&quot;Frontiers Media S.A.&quot;,&quot;issue&quot;:&quot;JUN&quot;,&quot;volume&quot;:&quot;13&quot;},&quot;isTemporary&quot;:false}]},{&quot;citationID&quot;:&quot;MENDELEY_CITATION_fa914fd8-99c5-4e6a-82ad-5d29bc7e02fd&quot;,&quot;properties&quot;:{&quot;noteIndex&quot;:0},&quot;isEdited&quot;:false,&quot;manualOverride&quot;:{&quot;isManuallyOverridden&quot;:false,&quot;citeprocText&quot;:&quot;(Uniprot, 2024)&quot;,&quot;manualOverrideText&quot;:&quot;&quot;},&quot;citationTag&quot;:&quot;MENDELEY_CITATION_v3_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&quot;,&quot;citationItems&quot;:[{&quot;id&quot;:&quot;552ab058-197e-3465-ac0d-cd22fcac6622&quot;,&quot;itemData&quot;:{&quot;type&quot;:&quot;webpage&quot;,&quot;id&quot;:&quot;552ab058-197e-3465-ac0d-cd22fcac6622&quot;,&quot;title&quot;:&quot;SRC - Proto-oncogene tyrosine-protein kinase Src - Homo sapiens (Human) | UniProtKB | UniProt&quot;,&quot;groupId&quot;:&quot;0426c3e1-6d28-326a-8410-5ba2185c4c1b&quot;,&quot;author&quot;:[{&quot;family&quot;:&quot;Uniprot&quot;,&quot;given&quot;:&quot;&quot;,&quot;parse-names&quot;:false,&quot;dropping-particle&quot;:&quot;&quot;,&quot;non-dropping-particle&quot;:&quot;&quot;}],&quot;accessed&quot;:{&quot;date-parts&quot;:[[2024,5,27]]},&quot;URL&quot;:&quot;https://www.uniprot.org/uniprotkb/P12931/entry&quot;,&quot;issued&quot;:{&quot;date-parts&quot;:[[2024]]}},&quot;isTemporary&quot;:false}]},{&quot;citationID&quot;:&quot;MENDELEY_CITATION_a5460894-3b22-4e7d-a78c-b29bb68c505c&quot;,&quot;properties&quot;:{&quot;noteIndex&quot;:0},&quot;isEdited&quot;:false,&quot;manualOverride&quot;:{&quot;isManuallyOverridden&quot;:false,&quot;citeprocText&quot;:&quot;(Arnold et al., 2018)&quot;,&quot;manualOverrideText&quot;:&quot;&quot;},&quot;citationTag&quot;:&quot;MENDELEY_CITATION_v3_eyJjaXRhdGlvbklEIjoiTUVOREVMRVlfQ0lUQVRJT05fYTU0NjA4OTQtM2IyMi00ZTdkLWE3OGMtYjI5YmI2OGM1MDVj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quot;,&quot;citationItems&quot;:[{&quot;id&quot;:&quot;790b1e2d-812a-3e4c-b0e9-147c912fefbd&quot;,&quot;itemData&quot;:{&quot;type&quot;:&quot;article-journal&quot;,&quot;id&quot;:&quot;790b1e2d-812a-3e4c-b0e9-147c912fefbd&quot;,&quot;title&quot;:&quot;Brain insulin resistance in type 2 diabetes and Alzheimer disease: concepts and conundrums&quot;,&quot;groupId&quot;:&quot;0426c3e1-6d28-326a-8410-5ba2185c4c1b&quot;,&quot;author&quot;:[{&quot;family&quot;:&quot;Arnold&quot;,&quot;given&quot;:&quot;Steven E.&quot;,&quot;parse-names&quot;:false,&quot;dropping-particle&quot;:&quot;&quot;,&quot;non-dropping-particle&quot;:&quot;&quot;},{&quot;family&quot;:&quot;Arvanitakis&quot;,&quot;given&quot;:&quot;Zoe&quot;,&quot;parse-names&quot;:false,&quot;dropping-particle&quot;:&quot;&quot;,&quot;non-dropping-particle&quot;:&quot;&quot;},{&quot;family&quot;:&quot;Macauley-Rambach&quot;,&quot;given&quot;:&quot;Shannon L.&quot;,&quot;parse-names&quot;:false,&quot;dropping-particle&quot;:&quot;&quot;,&quot;non-dropping-particle&quot;:&quot;&quot;},{&quot;family&quot;:&quot;Koenig&quot;,&quot;given&quot;:&quot;Aaron M.&quot;,&quot;parse-names&quot;:false,&quot;dropping-particle&quot;:&quot;&quot;,&quot;non-dropping-particle&quot;:&quot;&quot;},{&quot;family&quot;:&quot;Wang&quot;,&quot;given&quot;:&quot;Hoau Yan&quot;,&quot;parse-names&quot;:false,&quot;dropping-particle&quot;:&quot;&quot;,&quot;non-dropping-particle&quot;:&quot;&quot;},{&quot;family&quot;:&quot;Ahima&quot;,&quot;given&quot;:&quot;Rexford S.&quot;,&quot;parse-names&quot;:false,&quot;dropping-particle&quot;:&quot;&quot;,&quot;non-dropping-particle&quot;:&quot;&quot;},{&quot;family&quot;:&quot;Craft&quot;,&quot;given&quot;:&quot;Suzanne&quot;,&quot;parse-names&quot;:false,&quot;dropping-particle&quot;:&quot;&quot;,&quot;non-dropping-particle&quot;:&quot;&quot;},{&quot;family&quot;:&quot;Gandy&quot;,&quot;given&quot;:&quot;Sam&quot;,&quot;parse-names&quot;:false,&quot;dropping-particle&quot;:&quot;&quot;,&quot;non-dropping-particle&quot;:&quot;&quot;},{&quot;family&quot;:&quot;Buettner&quot;,&quot;given&quot;:&quot;Christoph&quot;,&quot;parse-names&quot;:false,&quot;dropping-particle&quot;:&quot;&quot;,&quot;non-dropping-particle&quot;:&quot;&quot;},{&quot;family&quot;:&quot;Stoeckel&quot;,&quot;given&quot;:&quot;Luke E.&quot;,&quot;parse-names&quot;:false,&quot;dropping-particle&quot;:&quot;&quot;,&quot;non-dropping-particle&quot;:&quot;&quot;},{&quot;family&quot;:&quot;Holtzman&quot;,&quot;given&quot;:&quot;David M.&quot;,&quot;parse-names&quot;:false,&quot;dropping-particle&quot;:&quot;&quot;,&quot;non-dropping-particle&quot;:&quot;&quot;},{&quot;family&quot;:&quot;Nathan&quot;,&quot;given&quot;:&quot;David M.&quot;,&quot;parse-names&quot;:false,&quot;dropping-particle&quot;:&quot;&quot;,&quot;non-dropping-particle&quot;:&quot;&quot;}],&quot;container-title&quot;:&quot;Nature Reviews Neurology 2018 14:3&quot;,&quot;accessed&quot;:{&quot;date-parts&quot;:[[2024,5,28]]},&quot;DOI&quot;:&quot;10.1038/nrneurol.2017.185&quot;,&quot;ISSN&quot;:&quot;1759-4766&quot;,&quot;PMID&quot;:&quot;29377010&quot;,&quot;URL&quot;:&quot;https://www.nature.com/articles/nrneurol.2017.185&quot;,&quot;issued&quot;:{&quot;date-parts&quot;:[[2018,1,29]]},&quot;page&quot;:&quot;168-181&quot;,&quot;abstract&quot;:&quot;Alzheimer disease (AD) and related dementias share numerous mechanistic and epidemiological similarities with type 2 diabetes mellitus (T2DM). However, whether these associations result from synergistic interactions between the disorders is unclear. This Review summarizes our current knowledge regarding insulin signalling and resistance in the brain and discusses current evidence concerning neurological impairment in T2DM and insulin resistance in AD. Considerable overlap has been identified in the risk factors, comorbidities and putative pathophysiological mechanisms of Alzheimer disease and related dementias (ADRDs) and type 2 diabetes mellitus (T2DM), two of the most pressing epidemics of our time. Much is known about the biology of each condition, but whether T2DM and ADRDs are parallel phenomena arising from coincidental roots in ageing or synergistic diseases linked by vicious pathophysiological cycles remains unclear. Insulin resistance is a core feature of T2DM and is emerging as a potentially important feature of ADRDs. Here, we review key observations and experimental data on insulin signalling in the brain, highlighting its actions in neurons and glia. In addition, we define the concept of 'brain insulin resistance' and review the growing, although still inconsistent, literature concerning cognitive impairment and neuropathological abnormalities in T2DM, obesity and insulin resistance. Lastly, we review evidence of intrinsic brain insulin resistance in ADRDs. By expanding our understanding of the overlapping mechanisms of these conditions, we hope to accelerate the rational development of preventive, disease-modifying and symptomatic treatments for cognitive dysfunction in T2DM and ADRDs alike.&quot;,&quot;publisher&quot;:&quot;Nature Publishing Group&quot;,&quot;issue&quot;:&quot;3&quot;,&quot;volume&quot;:&quot;14&quot;},&quot;isTemporary&quot;:false}]},{&quot;citationID&quot;:&quot;MENDELEY_CITATION_ecdc7025-2808-4b33-8465-eacd9d2c7dc8&quot;,&quot;properties&quot;:{&quot;noteIndex&quot;:0},&quot;isEdited&quot;:false,&quot;manualOverride&quot;:{&quot;isManuallyOverridden&quot;:false,&quot;citeprocText&quot;:&quot;(Greeny et al., 2024)&quot;,&quot;manualOverrideText&quot;:&quot;&quot;},&quot;citationTag&quot;:&quot;MENDELEY_CITATION_v3_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&quot;,&quot;citationItems&quot;:[{&quot;id&quot;:&quot;d3cabd36-7da8-30f6-9e21-1ec1ed32e2ae&quot;,&quot;itemData&quot;:{&quot;type&quot;:&quot;article-journal&quot;,&quot;id&quot;:&quot;d3cabd36-7da8-30f6-9e21-1ec1ed32e2ae&quot;,&quot;title&quot;:&quot;Epigenetic Alterations in Alzheimer’s Disease: Impact on Insulin Signaling and Advanced Drug Delivery Systems&quot;,&quot;groupId&quot;:&quot;0426c3e1-6d28-326a-8410-5ba2185c4c1b&quot;,&quot;author&quot;:[{&quot;family&quot;:&quot;Greeny&quot;,&quot;given&quot;:&quot;Alosh&quot;,&quot;parse-names&quot;:false,&quot;dropping-particle&quot;:&quot;&quot;,&quot;non-dropping-particle&quot;:&quot;&quot;},{&quot;family&quot;:&quot;Nair&quot;,&quot;given&quot;:&quot;Ayushi&quot;,&quot;parse-names&quot;:false,&quot;dropping-particle&quot;:&quot;&quot;,&quot;non-dropping-particle&quot;:&quot;&quot;},{&quot;family&quot;:&quot;Sadanandan&quot;,&quot;given&quot;:&quot;Prashant&quot;,&quot;parse-names&quot;:false,&quot;dropping-particle&quot;:&quot;&quot;,&quot;non-dropping-particle&quot;:&quot;&quot;},{&quot;family&quot;:&quot;Satarker&quot;,&quot;given&quot;:&quot;Sairaj&quot;,&quot;parse-names&quot;:false,&quot;dropping-particle&quot;:&quot;&quot;,&quot;non-dropping-particle&quot;:&quot;&quot;},{&quot;family&quot;:&quot;Famurewa&quot;,&quot;given&quot;:&quot;Ademola C.&quot;,&quot;parse-names&quot;:false,&quot;dropping-particle&quot;:&quot;&quot;,&quot;non-dropping-particle&quot;:&quot;&quot;},{&quot;family&quot;:&quot;Nampoothiri&quot;,&quot;given&quot;:&quot;Madhavan&quot;,&quot;parse-names&quot;:false,&quot;dropping-particle&quot;:&quot;&quot;,&quot;non-dropping-particle&quot;:&quot;&quot;}],&quot;container-title&quot;:&quot;Biology 2024, Vol. 13, Page 157&quot;,&quot;accessed&quot;:{&quot;date-parts&quot;:[[2024,5,28]]},&quot;DOI&quot;:&quot;10.3390/BIOLOGY13030157&quot;,&quot;ISSN&quot;:&quot;2079-7737&quot;,&quot;URL&quot;:&quot;https://www.mdpi.com/2079-7737/13/3/157/htm&quot;,&quot;issued&quot;:{&quot;date-parts&quot;:[[2024,2,28]]},&quot;page&quot;:&quot;157&quot;,&quot;abstract&quot;:&quot;Alzheimer’s disease (AD) is a neurodegenerative condition that predominantly affects the hippocampus and the entorhinal complex, leading to memory lapse and cognitive impairment. This can have a negative impact on an individual’s behavior, speech, and ability to navigate their surroundings. AD is one of the principal causes of dementia. One of the most accepted theories in AD, the amyloid β (Aβ) hypothesis, assumes that the buildup of the peptide Aβ is the root cause of AD. Impaired insulin signaling in the periphery and central nervous system has been considered to have an effect on the pathophysiology of AD. Further, researchers have shifted their focus to epigenetic mechanisms that are responsible for dysregulating major biochemical pathways and intracellular signaling processes responsible for directly or indirectly causing AD. The prime epigenetic mechanisms encompass DNA methylation, histone modifications, and non-coding RNA, and are majorly responsible for impairing insulin signaling both centrally and peripherally, thus leading to AD. In this review, we provide insights into the major epigenetic mechanisms involved in causing AD, such as DNA methylation and histone deacetylation. We decipher how the mechanisms alter peripheral insulin signaling and brain insulin signaling, leading to AD pathophysiology. In addition, this review also discusses the need for newer drug delivery systems for the targeted delivery of epigenetic drugs and explores targeted drug delivery systems such as nanoparticles, vesicular systems, networks, and other nano formulations in AD. Further, this review also sheds light on the future approaches used for epigenetic drug delivery.&quot;,&quot;publisher&quot;:&quot;Multidisciplinary Digital Publishing Institute&quot;,&quot;issue&quot;:&quot;3&quot;,&quot;volume&quot;:&quot;13&quot;},&quot;isTemporary&quot;:false}]},{&quot;citationID&quot;:&quot;MENDELEY_CITATION_65bd3dac-e27f-4490-beca-2cf16022cd83&quot;,&quot;properties&quot;:{&quot;noteIndex&quot;:0},&quot;isEdited&quot;:false,&quot;manualOverride&quot;:{&quot;isManuallyOverridden&quot;:false,&quot;citeprocText&quot;:&quot;(Cargnello &amp;#38; Roux, 2011)&quot;,&quot;manualOverrideText&quot;:&quot;&quot;},&quot;citationTag&quot;:&quot;MENDELEY_CITATION_v3_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&quot;,&quot;citationItems&quot;:[{&quot;id&quot;:&quot;2cb01ad0-6239-3c3b-99fc-b2c54947aaa2&quot;,&quot;itemData&quot;:{&quot;type&quot;:&quot;article-journal&quot;,&quot;id&quot;:&quot;2cb01ad0-6239-3c3b-99fc-b2c54947aaa2&quot;,&quot;title&quot;:&quot;Activation and Function of the MAPKs and Their Substrates, the MAPK-Activated Protein Kinases&quot;,&quot;groupId&quot;:&quot;0426c3e1-6d28-326a-8410-5ba2185c4c1b&quot;,&quot;author&quot;:[{&quot;family&quot;:&quot;Cargnello&quot;,&quot;given&quot;:&quot;Marie&quot;,&quot;parse-names&quot;:false,&quot;dropping-particle&quot;:&quot;&quot;,&quot;non-dropping-particle&quot;:&quot;&quot;},{&quot;family&quot;:&quot;Roux&quot;,&quot;given&quot;:&quot;Philippe P.&quot;,&quot;parse-names&quot;:false,&quot;dropping-particle&quot;:&quot;&quot;,&quot;non-dropping-particle&quot;:&quot;&quot;}],&quot;container-title&quot;:&quot;Microbiology and Molecular Biology Reviews : MMBR&quot;,&quot;container-title-short&quot;:&quot;Microbiol Mol Biol Rev&quot;,&quot;accessed&quot;:{&quot;date-parts&quot;:[[2024,5,27]]},&quot;DOI&quot;:&quot;10.1128/MMBR.00031-10&quot;,&quot;ISSN&quot;:&quot;1092-2172&quot;,&quot;PMID&quot;:&quot;21372320&quot;,&quot;URL&quot;:&quot;/pmc/articles/PMC3063353/&quot;,&quot;issued&quot;:{&quot;date-parts&quot;:[[2011,3]]},&quot;page&quot;:&quot;50&quot;,&quot;abstract&quot;:&quot;The mitogen-activated protein kinases (MAPKs) regulate diverse cellular programs by relaying extracellular signals to intracellular responses. In mammals, there are more than a dozen MAPK enzymes that coordinately regulate cell proliferation, differentiation, motility, and survival. The best known are the conventional MAPKs, which include the extracellular signal-regulated kinases 1 and 2 (ERK1/2), c-Jun amino-terminal kinases 1 to 3 (JNK1 to -3), p38 (α, β, γ, and δ), and ERK5 families. There are additional, atypical MAPK enzymes, including ERK3/4, ERK7/8, and Nemo-like kinase (NLK), which have distinct regulation and functions. Together, the MAPKs regulate a large number of substrates, including members of a family of protein Ser/Thr kinases termed MAPK-activated protein kinases (MAPKAPKs). The MAPKAPKs are related enzymes that respond to extracellular stimulation through direct MAPK-dependent activation loop phosphorylation and kinase activation. There are five MAPKAPK subfamilies: the p90 ribosomal S6 kinase (RSK), the mitogen- and stress-activated kinase (MSK), the MAPK-interacting kinase (MNK), the MAPK-activated protein kinase 2/3 (MK2/3), and MK5 (also known as p38-regulated/activated protein kinase [PRAK]). These enzymes have diverse biological functions, including regulation of nucleosome and gene expression, mRNA stability and translation, and cell proliferation and survival. Here we review the mechanisms of MAPKAPK activation by the different MAPKs and discuss their physiological roles based on established substrates and recent discoveries.&quot;,&quot;publisher&quot;:&quot;American Society for Microbiology (ASM)&quot;,&quot;issue&quot;:&quot;1&quot;,&quot;volume&quot;:&quot;75&quot;},&quot;isTemporary&quot;:false}]},{&quot;citationID&quot;:&quot;MENDELEY_CITATION_1576b4b0-9790-407d-9792-3f2cdae3fc74&quot;,&quot;properties&quot;:{&quot;noteIndex&quot;:0},&quot;isEdited&quot;:false,&quot;manualOverride&quot;:{&quot;isManuallyOverridden&quot;:false,&quot;citeprocText&quot;:&quot;(Miao et al., 2019)&quot;,&quot;manualOverrideText&quot;:&quot;&quot;},&quot;citationTag&quot;:&quot;MENDELEY_CITATION_v3_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&quot;,&quot;citationItems&quot;:[{&quot;id&quot;:&quot;9e07e305-a0cd-36cf-919b-7d0ed0b1a8d8&quot;,&quot;itemData&quot;:{&quot;type&quot;:&quot;article-journal&quot;,&quot;id&quot;:&quot;9e07e305-a0cd-36cf-919b-7d0ed0b1a8d8&quot;,&quot;title&quot;:&quot;Pathological Tau From Alzheimer’s Brain Induces Site-Specific Hyperphosphorylation and SDS- and Reducing Agent-Resistant Aggregation of Tau in vivo&quot;,&quot;groupId&quot;:&quot;0426c3e1-6d28-326a-8410-5ba2185c4c1b&quot;,&quot;author&quot;:[{&quot;family&quot;:&quot;Miao&quot;,&quot;given&quot;:&quot;Jin&quot;,&quot;parse-names&quot;:false,&quot;dropping-particle&quot;:&quot;&quot;,&quot;non-dropping-particle&quot;:&quot;&quot;},{&quot;family&quot;:&quot;Shi&quot;,&quot;given&quot;:&quot;Ruirui&quot;,&quot;parse-names&quot;:false,&quot;dropping-particle&quot;:&quot;&quot;,&quot;non-dropping-particle&quot;:&quot;&quot;},{&quot;family&quot;:&quot;Li&quot;,&quot;given&quot;:&quot;Longfei&quot;,&quot;parse-names&quot;:false,&quot;dropping-particle&quot;:&quot;&quot;,&quot;non-dropping-particle&quot;:&quot;&quot;},{&quot;family&quot;:&quot;Chen&quot;,&quot;given&quot;:&quot;Feng&quot;,&quot;parse-names&quot;:false,&quot;dropping-particle&quot;:&quot;&quot;,&quot;non-dropping-particle&quot;:&quot;&quot;},{&quot;family&quot;:&quot;Zhou&quot;,&quot;given&quot;:&quot;Yan&quot;,&quot;parse-names&quot;:false,&quot;dropping-particle&quot;:&quot;&quot;,&quot;non-dropping-particle&quot;:&quot;&quot;},{&quot;family&quot;:&quot;Tung&quot;,&quot;given&quot;:&quot;Yunn Chyn&quot;,&quot;parse-names&quot;:false,&quot;dropping-particle&quot;:&quot;&quot;,&quot;non-dropping-particle&quot;:&quot;&quot;},{&quot;family&quot;:&quot;Hu&quot;,&quot;given&quot;:&quot;Wen&quot;,&quot;parse-names&quot;:false,&quot;dropping-particle&quot;:&quot;&quot;,&quot;non-dropping-particle&quot;:&quot;&quot;},{&quot;family&quot;:&quot;Gong&quot;,&quot;given&quot;:&quot;Cheng Xin&quot;,&quot;parse-names&quot;:false,&quot;dropping-particle&quot;:&quot;&quot;,&quot;non-dropping-particle&quot;:&quot;&quot;},{&quot;family&quot;:&quot;Iqbal&quot;,&quot;given&quot;:&quot;Khalid&quot;,&quot;parse-names&quot;:false,&quot;dropping-particle&quot;:&quot;&quot;,&quot;non-dropping-particle&quot;:&quot;&quot;},{&quot;family&quot;:&quot;Liu&quot;,&quot;given&quot;:&quot;Fei&quot;,&quot;parse-names&quot;:false,&quot;dropping-particle&quot;:&quot;&quot;,&quot;non-dropping-particle&quot;:&quot;&quot;}],&quot;container-title&quot;:&quot;Frontiers in Aging Neuroscience&quot;,&quot;container-title-short&quot;:&quot;Front Aging Neurosci&quot;,&quot;accessed&quot;:{&quot;date-parts&quot;:[[2024,5,28]]},&quot;DOI&quot;:&quot;10.3389/FNAGI.2019.00034/BIBTEX&quot;,&quot;ISSN&quot;:&quot;16634365&quot;,&quot;issued&quot;:{&quot;date-parts&quot;:[[2019,3,5]]},&quot;page&quot;:&quot;447903&quot;,&quot;abstract&quot;:&quot;Neurofibrillary tangles (NFTs) made up of hyperphosphorylated tau are a histopathological hallmark of Alzheimer’s disease (AD) and related tauopathies. Hyperphosphorylation of tau is responsible for its loss of normal physiological function, gain of toxicity and its aggregation to form NFTs. Injection of misfolded tau seeds into mouse brain induces tau aggregation, but the nature of tau phosphorylation in pathologic tau seeded pathology is unclear. In the present study, we injected hyperphosphorylated and oligomeric tau isolated from AD brain (AD P-tau) into hippocampus of human tau transgenic mice and found that in addition to tau aggregation/pathology, tau was hyperphosphorylated at Ser202/Thr205, Thr212, Ser214, Thr217, Ser262, and Ser422 in AD P-tau injected hippocampus and at Ser422 in the contralateral hippocampus and in the ipsilateral cortex. AD P-tau-induced AD-like high molecular weight aggregation of tau that was SDS- and reducing agent-resistant and site-specifically hyperphosphorylated in the ipsilateral hippocampus. There were no detectable alterations in levels of tau phosphatases or tau kinases in AD P-tau-injected brains. Furthermore, we found that hyperphosphorylated tau was easier to be captured by AD P-tau and that aggregated tau was more difficult to be dephosphorylated than the non-aggregated tau by protein phosphatase 2A (PP2A). Based on these findings, we speculate that AD P-tau seeds hyperphosphorylated tau to form aggregates, which resist to the dephosphorylation by PP2A, resulting in hyperphosphorylation and pathology of tau.&quot;,&quot;publisher&quot;:&quot;Frontiers Media S.A.&quot;,&quot;volume&quot;:&quot;11&quot;},&quot;isTemporary&quot;:false}]},{&quot;citationID&quot;:&quot;MENDELEY_CITATION_e0aa289d-f346-4b26-b020-925a8eb7c204&quot;,&quot;properties&quot;:{&quot;noteIndex&quot;:0},&quot;isEdited&quot;:false,&quot;manualOverride&quot;:{&quot;isManuallyOverridden&quot;:false,&quot;citeprocText&quot;:&quot;(Huang et al., 2012)&quot;,&quot;manualOverrideText&quot;:&quot;&quot;},&quot;citationTag&quot;:&quot;MENDELEY_CITATION_v3_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&quot;,&quot;citationItems&quot;:[{&quot;id&quot;:&quot;8384b36a-a559-3980-b78f-dea093de51d6&quot;,&quot;itemData&quot;:{&quot;type&quot;:&quot;article-journal&quot;,&quot;id&quot;:&quot;8384b36a-a559-3980-b78f-dea093de51d6&quot;,&quot;title&quot;:&quot;Altered MAPK Signaling in Progressive Deterioration of Endothelial Function in Diabetic Mice&quot;,&quot;groupId&quot;:&quot;0426c3e1-6d28-326a-8410-5ba2185c4c1b&quot;,&quot;author&quot;:[{&quot;family&quot;:&quot;Huang&quot;,&quot;given&quot;:&quot;An&quot;,&quot;parse-names&quot;:false,&quot;dropping-particle&quot;:&quot;&quot;,&quot;non-dropping-particle&quot;:&quot;&quot;},{&quot;family&quot;:&quot;Yang&quot;,&quot;given&quot;:&quot;Yang Ming&quot;,&quot;parse-names&quot;:false,&quot;dropping-particle&quot;:&quot;&quot;,&quot;non-dropping-particle&quot;:&quot;&quot;},{&quot;family&quot;:&quot;Yan&quot;,&quot;given&quot;:&quot;Changdong&quot;,&quot;parse-names&quot;:false,&quot;dropping-particle&quot;:&quot;&quot;,&quot;non-dropping-particle&quot;:&quot;&quot;},{&quot;family&quot;:&quot;Kaley&quot;,&quot;given&quot;:&quot;Gabor&quot;,&quot;parse-names&quot;:false,&quot;dropping-particle&quot;:&quot;&quot;,&quot;non-dropping-particle&quot;:&quot;&quot;},{&quot;family&quot;:&quot;Hintze&quot;,&quot;given&quot;:&quot;Thomas H.&quot;,&quot;parse-names&quot;:false,&quot;dropping-particle&quot;:&quot;&quot;,&quot;non-dropping-particle&quot;:&quot;&quot;},{&quot;family&quot;:&quot;Sun&quot;,&quot;given&quot;:&quot;Dong&quot;,&quot;parse-names&quot;:false,&quot;dropping-particle&quot;:&quot;&quot;,&quot;non-dropping-particle&quot;:&quot;&quot;}],&quot;container-title&quot;:&quot;Diabetes&quot;,&quot;container-title-short&quot;:&quot;Diabetes&quot;,&quot;accessed&quot;:{&quot;date-parts&quot;:[[2024,5,28]]},&quot;DOI&quot;:&quot;10.2337/DB12-0559&quot;,&quot;ISSN&quot;:&quot;00121797&quot;,&quot;PMID&quot;:&quot;22933112&quot;,&quot;URL&quot;:&quot;/pmc/articles/PMC3501862/&quot;,&quot;issued&quot;:{&quot;date-parts&quot;:[[2012,12]]},&quot;page&quot;:&quot;3181&quot;,&quot;abstract&quot;:&quot;We aimed to investigate specific roles of mitogen-activated protein kinases (MAPK) in the deterioration of endothelial function during the progression of diabetes and the potential therapeutic effects of MAPK inhibitors and agonists in the amelioration of endothelial function. Protein expression and phosphorylation of p38, c-Jun NH2-terminal kinase (JNK), and extracellular signal - regulated kinase (Erk) were assessed in mesenteric arteries of 3- (3M) and 9-month-old (9M) male diabetic and control mice. The expression of p38, JNK, and Erk was comparable in all groups of mice, but the phosphorylation of p38 and JNK was increased in 3M and further increased in 9M diabetic mice, whereas the phosphorylation of Erk was substantially reduced in 9M diabetic mice. NADPH oxidase - dependent superoxide production was significantly increased in vessels of two ages of diabetic mice. Inhibition of either p38 with SB203580 or JNK with SP600125 reduced superoxide production and improved shear stress - induced dilation (SSID) in 3M, but not in 9M, diabetic mice. Treating the vessels of 9M diabetic mice with resveratrol increased Erk phosphorylation and shear stress - induced endothelial nitric oxide synthase (eNOS) phosphorylation and activity, but resveratrol alone did not improve SSID. Administration of resveratrol and SB203580 or resveratrol and SP600125 together significantly improved SSID in vessels of 9M diabetic mice. The improved response was prevented by U0126, an Erk inhibitor. Thus, p38/JNK-dependent increase in oxidative stress diminished nitric oxide - mediated dilation in vessels of 3M diabetic mice. Oxidative stress and impaired Erk-dependent activation of eNOS exacerbates endothelial dysfunction in the advanced stage of diabetes. © 2012 by the American Diabetes Association.&quot;,&quot;publisher&quot;:&quot;American Diabetes Association&quot;,&quot;issue&quot;:&quot;12&quot;,&quot;volume&quot;:&quot;61&quot;},&quot;isTemporary&quot;:false}]},{&quot;citationID&quot;:&quot;MENDELEY_CITATION_504bc2b1-1062-47af-bb4e-cbb25ea5a1c5&quot;,&quot;properties&quot;:{&quot;noteIndex&quot;:0},&quot;isEdited&quot;:false,&quot;manualOverride&quot;:{&quot;isManuallyOverridden&quot;:false,&quot;citeprocText&quot;:&quot;(NIH gene, 2024d)&quot;,&quot;manualOverrideText&quot;:&quot;&quot;},&quot;citationTag&quot;:&quot;MENDELEY_CITATION_v3_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&quot;,&quot;citationItems&quot;:[{&quot;id&quot;:&quot;f57f5732-211d-31cd-9e49-bd55c6ffbbff&quot;,&quot;itemData&quot;:{&quot;type&quot;:&quot;webpage&quot;,&quot;id&quot;:&quot;f57f5732-211d-31cd-9e49-bd55c6ffbbff&quot;,&quot;title&quot;:&quot;PIK3R1 phosphoinositide-3-kinase regulatory subunit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5295&quot;,&quot;issued&quot;:{&quot;date-parts&quot;:[[2024]]}},&quot;isTemporary&quot;:false}]},{&quot;citationID&quot;:&quot;MENDELEY_CITATION_6fe23584-58f2-4821-a256-5dbb79b0fa24&quot;,&quot;properties&quot;:{&quot;noteIndex&quot;:0},&quot;isEdited&quot;:false,&quot;manualOverride&quot;:{&quot;isManuallyOverridden&quot;:false,&quot;citeprocText&quot;:&quot;(Cho, 2024)&quot;,&quot;manualOverrideText&quot;:&quot;&quot;},&quot;citationTag&quot;:&quot;MENDELEY_CITATION_v3_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&quot;,&quot;citationItems&quot;:[{&quot;id&quot;:&quot;dffe01fd-a029-3ee2-b459-04b49ec89eb9&quot;,&quot;itemData&quot;:{&quot;type&quot;:&quot;article-journal&quot;,&quot;id&quot;:&quot;dffe01fd-a029-3ee2-b459-04b49ec89eb9&quot;,&quot;title&quot;:&quot;Comorbidity Genes of Alzheimer’s Disease and Type 2 Diabetes Associated with Memory and Cognitive Function&quot;,&quot;groupId&quot;:&quot;0426c3e1-6d28-326a-8410-5ba2185c4c1b&quot;,&quot;author&quot;:[{&quot;family&quot;:&quot;Cho&quot;,&quot;given&quot;:&quot;Seong Beom&quot;,&quot;parse-names&quot;:false,&quot;dropping-particle&quot;:&quot;&quot;,&quot;non-dropping-particle&quot;:&quot;&quot;}],&quot;container-title&quot;:&quot;International Journal of Molecular Sciences&quot;,&quot;container-title-short&quot;:&quot;Int J Mol Sci&quot;,&quot;accessed&quot;:{&quot;date-parts&quot;:[[2024,5,28]]},&quot;DOI&quot;:&quot;10.3390/IJMS25042211/S1&quot;,&quot;ISSN&quot;:&quot;14220067&quot;,&quot;PMID&quot;:&quot;38396891&quot;,&quot;URL&quot;:&quot;https://www.mdpi.com/1422-0067/25/4/2211/htm&quot;,&quot;issued&quot;:{&quot;date-parts&quot;:[[2024,2,1]]},&quot;page&quot;:&quot;2211&quot;,&quot;abstract&quot;:&quot;Alzheimer’s disease (AD) and type 2 diabetes mellitus (T2DM) are comorbidities that result from the sharing of common genes. The molecular background of comorbidities can provide clues for the development of treatment and management strategies. Here, the common genes involved in the development of the two diseases and in memory and cognitive function are reviewed. Network clustering based on protein–protein interaction network identified tightly connected gene clusters that have an impact on memory and cognition among the comorbidity genes of AD and T2DM. Genes with functional implications were intensively reviewed and relevant evidence summarized. Gene information will be useful in the discovery of biomarkers and the identification of tentative therapeutic targets for AD and T2DM.&quot;,&quot;publisher&quot;:&quot;Multidisciplinary Digital Publishing Institute (MDPI)&quot;,&quot;issue&quot;:&quot;4&quot;,&quot;volume&quot;:&quot;25&quot;},&quot;isTemporary&quot;:false}]},{&quot;citationID&quot;:&quot;MENDELEY_CITATION_f8d4f8c1-e2ee-4183-baab-4a9f4b3c00f0&quot;,&quot;properties&quot;:{&quot;noteIndex&quot;:0},&quot;isEdited&quot;:false,&quot;manualOverride&quot;:{&quot;isManuallyOverridden&quot;:false,&quot;citeprocText&quot;:&quot;(Boukhalfa et al., 2023)&quot;,&quot;manualOverrideText&quot;:&quot;&quot;},&quot;citationTag&quot;:&quot;MENDELEY_CITATION_v3_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&quot;,&quot;citationItems&quot;:[{&quot;id&quot;:&quot;ac693fe5-92f4-36a5-bb6f-d7d10170ad55&quot;,&quot;itemData&quot;:{&quot;type&quot;:&quot;article-journal&quot;,&quot;id&quot;:&quot;ac693fe5-92f4-36a5-bb6f-d7d10170ad55&quot;,&quot;title&quot;:&quot;Decoding the genetic relationship between Alzheimer’s disease and type 2 diabetes: potential risk variants and future direction for North Africa&quot;,&quot;groupId&quot;:&quot;0426c3e1-6d28-326a-8410-5ba2185c4c1b&quot;,&quot;author&quot;:[{&quot;family&quot;:&quot;Boukhalfa&quot;,&quot;given&quot;:&quot;Wided&quot;,&quot;parse-names&quot;:false,&quot;dropping-particle&quot;:&quot;&quot;,&quot;non-dropping-particle&quot;:&quot;&quot;},{&quot;family&quot;:&quot;Jmel&quot;,&quot;given&quot;:&quot;Haifa&quot;,&quot;parse-names&quot;:false,&quot;dropping-particle&quot;:&quot;&quot;,&quot;non-dropping-particle&quot;:&quot;&quot;},{&quot;family&quot;:&quot;Kheriji&quot;,&quot;given&quot;:&quot;Nadia&quot;,&quot;parse-names&quot;:false,&quot;dropping-particle&quot;:&quot;&quot;,&quot;non-dropping-particle&quot;:&quot;&quot;},{&quot;family&quot;:&quot;Gouiza&quot;,&quot;given&quot;:&quot;Ismail&quot;,&quot;parse-names&quot;:false,&quot;dropping-particle&quot;:&quot;&quot;,&quot;non-dropping-particle&quot;:&quot;&quot;},{&quot;family&quot;:&quot;Dallali&quot;,&quot;given&quot;:&quot;Hamza&quot;,&quot;parse-names&quot;:false,&quot;dropping-particle&quot;:&quot;&quot;,&quot;non-dropping-particle&quot;:&quot;&quot;},{&quot;family&quot;:&quot;Hechmi&quot;,&quot;given&quot;:&quot;Mariem&quot;,&quot;parse-names&quot;:false,&quot;dropping-particle&quot;:&quot;&quot;,&quot;non-dropping-particle&quot;:&quot;&quot;},{&quot;family&quot;:&quot;Kefi&quot;,&quot;given&quot;:&quot;Rym&quot;,&quot;parse-names&quot;:false,&quot;dropping-particle&quot;:&quot;&quot;,&quot;non-dropping-particle&quot;:&quot;&quot;}],&quot;container-title&quot;:&quot;Frontiers in Aging Neuroscience&quot;,&quot;container-title-short&quot;:&quot;Front Aging Neurosci&quot;,&quot;accessed&quot;:{&quot;date-parts&quot;:[[2024,5,28]]},&quot;DOI&quot;:&quot;10.3389/FNAGI.2023.1114810/BIBTEX&quot;,&quot;ISSN&quot;:&quot;16634365&quot;,&quot;issued&quot;:{&quot;date-parts&quot;:[[2023,6,5]]},&quot;page&quot;:&quot;1114810&quot;,&quot;abstract&quot;:&quot;Introduction: Alzheimer’s disease (AD) and Type 2 diabetes (T2D) are both age-associated diseases. Identification of shared genes could help develop early diagnosis and preventive strategies. Although genetic background plays a crucial role in these diseases, we noticed an underrepresentation tendency of North African populations in omics studies. Materials and methods: First, we conducted a comprehensive review of genes and pathways shared between T2D and AD through PubMed. Then, the function of the identified genes and variants was investigated using annotation tools including PolyPhen2, RegulomeDB, and miRdSNP. Pathways enrichment analyses were performed with g:Profiler and EnrichmentMap. Next, we analyzed variant distributions in 16 worldwide populations using PLINK2, R, and STRUCTURE software. Finally, we performed an inter-ethnic comparison based on the minor allele frequency of T2D-AD common variants. Results: A total of 59 eligible papers were included in our study. We found 231 variants and 363 genes shared between T2D and AD. Variant annotation revealed six single nucleotide polymorphisms (SNP) with a high pathogenic score, three SNPs with regulatory effects on the brain, and six SNPs with potential effects on miRNA-binding sites. The miRNAs affected were implicated in T2D, insulin signaling pathways, and AD. Moreover, replicated genes were significantly enriched in pathways related to plasma protein binding, positive regulation of amyloid fibril deposition, microglia activation, and cholesterol metabolism. Multidimensional screening performed based on the 363 shared genes showed that main North African populations are clustered together and are divergent from other worldwide populations. Interestingly, our results showed that 49 SNP associated with T2D and AD were present in North African populations. Among them, 11 variants located in DNM3, CFH, PPARG, ROHA, AGER, CLU, BDNF1, CST9, and PLCG1 genes display significant differences in risk allele frequencies between North African and other populations. Conclusion: Our study highlighted the complexity and the unique molecular architecture of North African populations regarding T2D-AD shared genes. In conclusion, we emphasize the importance of T2D-AD shared genes and ethnicity-specific investigation studies for a better understanding of the link behind these diseases and to develop accurate diagnoses using personalized genetic biomarkers.&quot;,&quot;publisher&quot;:&quot;Frontiers Media S.A.&quot;,&quot;volume&quot;:&quot;15&quot;},&quot;isTemporary&quot;:false}]},{&quot;citationID&quot;:&quot;MENDELEY_CITATION_f43b748e-d414-4e1c-a129-2f82bfbf9b1a&quot;,&quot;properties&quot;:{&quot;noteIndex&quot;:0},&quot;isEdited&quot;:false,&quot;manualOverride&quot;:{&quot;isManuallyOverridden&quot;:false,&quot;citeprocText&quot;:&quot;(NIH gene, 2024b)&quot;,&quot;manualOverrideText&quot;:&quot;&quot;},&quot;citationTag&quot;:&quot;MENDELEY_CITATION_v3_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MyMCIsImlzc3VlZCI6eyJkYXRlLXBhcnRzIjpbWzIwMjRdXX19LCJpc1RlbXBvcmFyeSI6ZmFsc2V9XX0=&quot;,&quot;citationItems&quot;:[{&quot;id&quot;:&quot;b88f798a-b5b4-356b-b96f-7afae315983b&quot;,&quot;itemData&quot;:{&quot;type&quot;:&quot;webpage&quot;,&quot;id&quot;:&quot;b88f798a-b5b4-356b-b96f-7afae315983b&quot;,&quot;title&quot;:&quot;HSP90AA1 heat shock protein 90 alpha family class A member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3320&quot;,&quot;issued&quot;:{&quot;date-parts&quot;:[[2024]]}},&quot;isTemporary&quot;:false}]},{&quot;citationID&quot;:&quot;MENDELEY_CITATION_dea57c4e-81e1-4fe7-ac1b-42f7bc69c238&quot;,&quot;properties&quot;:{&quot;noteIndex&quot;:0},&quot;isEdited&quot;:false,&quot;manualOverride&quot;:{&quot;isManuallyOverridden&quot;:false,&quot;citeprocText&quot;:&quot;(Liu et al., 2024)&quot;,&quot;manualOverrideText&quot;:&quot;&quot;},&quot;citationTag&quot;:&quot;MENDELEY_CITATION_v3_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&quot;,&quot;citationItems&quot;:[{&quot;id&quot;:&quot;2549eb55-144a-30fa-88a0-56652c6b18b0&quot;,&quot;itemData&quot;:{&quot;type&quot;:&quot;article-journal&quot;,&quot;id&quot;:&quot;2549eb55-144a-30fa-88a0-56652c6b18b0&quot;,&quot;title&quot;:&quot;Unraveling the intercellular communication disruption and key pathways in Alzheimer’s disease: an integrative study of single-nucleus transcriptomes and genetic association&quot;,&quot;groupId&quot;:&quot;0426c3e1-6d28-326a-8410-5ba2185c4c1b&quot;,&quot;author&quot;:[{&quot;family&quot;:&quot;Liu&quot;,&quot;given&quot;:&quot;Andi&quot;,&quot;parse-names&quot;:false,&quot;dropping-particle&quot;:&quot;&quot;,&quot;non-dropping-particle&quot;:&quot;&quot;},{&quot;family&quot;:&quot;Fernandes&quot;,&quot;given&quot;:&quot;Brisa S.&quot;,&quot;parse-names&quot;:false,&quot;dropping-particle&quot;:&quot;&quot;,&quot;non-dropping-particle&quot;:&quot;&quot;},{&quot;family&quot;:&quot;Citu&quot;,&quot;given&quot;:&quot;Citu&quot;,&quot;parse-names&quot;:false,&quot;dropping-particle&quot;:&quot;&quot;,&quot;non-dropping-particle&quot;:&quot;&quot;},{&quot;family&quot;:&quot;Zhao&quot;,&quot;given&quot;:&quot;Zhongming&quot;,&quot;parse-names&quot;:false,&quot;dropping-particle&quot;:&quot;&quot;,&quot;non-dropping-particle&quot;:&quot;&quot;}],&quot;container-title&quot;:&quot;Alzheimer's Research and Therapy&quot;,&quot;container-title-short&quot;:&quot;Alzheimers Res Ther&quot;,&quot;accessed&quot;:{&quot;date-parts&quot;:[[2024,5,28]]},&quot;DOI&quot;:&quot;10.1186/S13195-023-01372-W/TABLES/1&quot;,&quot;ISSN&quot;:&quot;17589193&quot;,&quot;PMID&quot;:&quot;38167548&quot;,&quot;URL&quot;:&quot;https://alzres.biomedcentral.com/articles/10.1186/s13195-023-01372-w&quot;,&quot;issued&quot;:{&quot;date-parts&quot;:[[2024,12,1]]},&quot;page&quot;:&quot;1-17&quot;,&quot;abstract&quot;:&quot;Background: Recently, single-nucleus RNA-seq (snRNA-seq) analyses have revealed important cellular and functional features of Alzheimer's disease (AD), a prevalent neurodegenerative disease. However, our knowledge regarding intercellular communication mediated by dysregulated ligand-receptor (LR) interactions remains very limited in AD brains. Methods: We systematically assessed the intercellular communication networks by using a discovery snRNA-seq dataset comprising 69,499 nuclei from 48 human postmortem prefrontal cortex (PFC) samples. We replicated the findings using an independent snRNA-seq dataset of 56,440 nuclei from 18 PFC samples. By integrating genetic signals from AD genome-wide association studies (GWAS) summary statistics and whole genome sequencing (WGS) data, we prioritized AD-associated Gene Ontology (GO) terms containing dysregulated LR interactions. We further explored drug repurposing for the prioritized LR pairs using the Therapeutic Targets Database. Results: We identified 190 dysregulated LR interactions across six major cell types in AD PFC, of which 107 pairs were replicated. Among the replicated LR signals, we found globally downregulated communications in the astrocytes-to-neurons signaling axis, characterized, for instance, by the downregulation of APOE-related and Calmodulin (CALM)-related LR interactions and their potential regulatory connections to target genes. Pathway analyses revealed 44 GO terms significantly linked to AD, highlighting Biological Processes such as ‘amyloid precursor protein processing’ and ‘ion transmembrane transport,’ among others. We prioritized several drug repurposing candidates, such as cromoglicate, targeting the identified dysregulated LR pairs. Conclusions: Our integrative analysis identified key dysregulated LR interactions in a cell type-specific manner and the associated GO terms in AD, offering novel insights into potential therapeutic targets involved in disrupted cell–cell communication in AD.&quot;,&quot;publisher&quot;:&quot;BioMed Central Ltd&quot;,&quot;issue&quot;:&quot;1&quot;,&quot;volume&quot;:&quot;16&quot;},&quot;isTemporary&quot;:false}]},{&quot;citationID&quot;:&quot;MENDELEY_CITATION_8cb585ff-0475-4b97-a5a6-da7e08f29280&quot;,&quot;properties&quot;:{&quot;noteIndex&quot;:0},&quot;isEdited&quot;:false,&quot;manualOverride&quot;:{&quot;isManuallyOverridden&quot;:false,&quot;citeprocText&quot;:&quot;(Ding et al., 2022)&quot;,&quot;manualOverrideText&quot;:&quot;&quot;},&quot;citationTag&quot;:&quot;MENDELEY_CITATION_v3_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&quot;,&quot;citationItems&quot;:[{&quot;id&quot;:&quot;f625c48c-29af-34cf-bd46-05eca9ed3d81&quot;,&quot;itemData&quot;:{&quot;type&quot;:&quot;article-journal&quot;,&quot;id&quot;:&quot;f625c48c-29af-34cf-bd46-05eca9ed3d81&quot;,&quot;title&quot;:&quot;Extracellular Hsp90α, which participates in vascular inflammation, is a novel serum predictor of atherosclerosis in type 2 diabetes&quot;,&quot;groupId&quot;:&quot;0426c3e1-6d28-326a-8410-5ba2185c4c1b&quot;,&quot;author&quot;:[{&quot;family&quot;:&quot;Ding&quot;,&quot;given&quot;:&quot;Xinyi&quot;,&quot;parse-names&quot;:false,&quot;dropping-particle&quot;:&quot;&quot;,&quot;non-dropping-particle&quot;:&quot;&quot;},{&quot;family&quot;:&quot;Meng&quot;,&quot;given&quot;:&quot;Chuzhen&quot;,&quot;parse-names&quot;:false,&quot;dropping-particle&quot;:&quot;&quot;,&quot;non-dropping-particle&quot;:&quot;&quot;},{&quot;family&quot;:&quot;Dong&quot;,&quot;given&quot;:&quot;Hangming&quot;,&quot;parse-names&quot;:false,&quot;dropping-particle&quot;:&quot;&quot;,&quot;non-dropping-particle&quot;:&quot;&quot;},{&quot;family&quot;:&quot;Zhang&quot;,&quot;given&quot;:&quot;Shili&quot;,&quot;parse-names&quot;:false,&quot;dropping-particle&quot;:&quot;&quot;,&quot;non-dropping-particle&quot;:&quot;&quot;},{&quot;family&quot;:&quot;Zhou&quot;,&quot;given&quot;:&quot;Hui&quot;,&quot;parse-names&quot;:false,&quot;dropping-particle&quot;:&quot;&quot;,&quot;non-dropping-particle&quot;:&quot;&quot;},{&quot;family&quot;:&quot;Tan&quot;,&quot;given&quot;:&quot;Wenchong&quot;,&quot;parse-names&quot;:false,&quot;dropping-particle&quot;:&quot;&quot;,&quot;non-dropping-particle&quot;:&quot;&quot;},{&quot;family&quot;:&quot;Huang&quot;,&quot;given&quot;:&quot;Lei&quot;,&quot;parse-names&quot;:false,&quot;dropping-particle&quot;:&quot;&quot;,&quot;non-dropping-particle&quot;:&quot;&quot;},{&quot;family&quot;:&quot;He&quot;,&quot;given&quot;:&quot;Aiping&quot;,&quot;parse-names&quot;:false,&quot;dropping-particle&quot;:&quot;&quot;,&quot;non-dropping-particle&quot;:&quot;&quot;},{&quot;family&quot;:&quot;Li&quot;,&quot;given&quot;:&quot;Jieyou&quot;,&quot;parse-names&quot;:false,&quot;dropping-particle&quot;:&quot;&quot;,&quot;non-dropping-particle&quot;:&quot;&quot;},{&quot;family&quot;:&quot;Huang&quot;,&quot;given&quot;:&quot;Jiali&quot;,&quot;parse-names&quot;:false,&quot;dropping-particle&quot;:&quot;&quot;,&quot;non-dropping-particle&quot;:&quot;&quot;},{&quot;family&quot;:&quot;Li&quot;,&quot;given&quot;:&quot;Wei&quot;,&quot;parse-names&quot;:false,&quot;dropping-particle&quot;:&quot;&quot;,&quot;non-dropping-particle&quot;:&quot;&quot;},{&quot;family&quot;:&quot;Zou&quot;,&quot;given&quot;:&quot;Fei&quot;,&quot;parse-names&quot;:false,&quot;dropping-particle&quot;:&quot;&quot;,&quot;non-dropping-particle&quot;:&quot;&quot;},{&quot;family&quot;:&quot;Zou&quot;,&quot;given&quot;:&quot;Mengchen&quot;,&quot;parse-names&quot;:false,&quot;dropping-particle&quot;:&quot;&quot;,&quot;non-dropping-particle&quot;:&quot;&quot;}],&quot;container-title&quot;:&quot;BMJ Open Diabetes Research and Care&quot;,&quot;container-title-short&quot;:&quot;BMJ Open Diabetes Res Care&quot;,&quot;accessed&quot;:{&quot;date-parts&quot;:[[2024,5,28]]},&quot;DOI&quot;:&quot;10.1136/BMJDRC-2021-002579&quot;,&quot;ISSN&quot;:&quot;2052-4897&quot;,&quot;PMID&quot;:&quot;35091448&quot;,&quot;URL&quot;:&quot;https://drc.bmj.com/content/10/1/e002579&quot;,&quot;issued&quot;:{&quot;date-parts&quot;:[[2022,1,1]]},&quot;page&quot;:&quot;e002579&quot;,&quot;abstract&quot;:&quot;Introduction Atherosclerosis is the main pathological change in diabetic angiopathy, and vascular inflammation plays an important role in early atherosclerosis. Extracellular heat shock protein 90 (eHsp90) is secreted into the serum and is involved in various physiological and pathophysiological processes. However, the specific mechanism of eHsp90 in early atherosclerosis remains unclear. This study explored the relationship between Hsp90 and diabetic lower extremity arterial disease and investigated the expression of eHsp90 in vascular endothelial cells under environmental stimulation and the function and mechanism of eHsp90α involved in diabetic atherosclerosis.\n\nResearch design and methods One hundred and three selected patients were divided into three groups: the diabetes mellitus group (n=27), the diabetic lower extremity arterial disease group (n=46), and the diabetic critical limb ischemia group (n=30). The relationships among serum Hsp90, oxidative stress indexes, and patient outcomes and the correlations among the indexes were analyzed. H&amp;E staining and immunohistochemistry were used to observe the vasculature of amputated feet from patients with diabetic foot. An oxidative stress endothelial injury model was established under high glucose in vitro to explore the role of eHsp90 release in atherosclerosis progression.\n\nResults The level of serum Hsp90 was upregulated with aggravation of diabetic vascular disease. Hsp90α was correlated with malondialdehyde to some extent and was an independent risk factor in the progression of diabetic vascular disease, with predictive ability. The expression area of Hsp90α was consistent with the area of inflammatory infiltration in the vessel lumen. Vascular endothelial cells were found to increase eHsp90α secretion under stress. Then inhibition of eHsp90α can reduce the degree of cellular inflammation and damage. Endothelial cell-conditioned medium and recombinant human Hsp90α increased monocyte migration via the low-denisity lipoprotein receptor-related protein 1 (LRP1) receptor to promote disease progression.\n\nConclusions eHsp90α plays a critical role in the early inflammatory injury stage of atherosclerosis.\n\nTrial registration number [NCT04787770][1].\n\nNo data are available. The data generated and analyzed during the current study are available from the corresponding author upon reasonable request.\n\n [1]: /lookup/external-ref?link_type=CLINTRIALGOV&amp;access_num=NCT04787770&amp;atom=%2Fbmjdrc%2F10%2F1%2Fe002579.atom&quot;,&quot;publisher&quot;:&quot;BMJ Specialist Journals&quot;,&quot;issue&quot;:&quot;1&quot;,&quot;volume&quot;:&quot;10&quot;},&quot;isTemporary&quot;:false}]},{&quot;citationID&quot;:&quot;MENDELEY_CITATION_ae01324b-8d8a-45ea-88bf-baef49f68a53&quot;,&quot;properties&quot;:{&quot;noteIndex&quot;:0},&quot;isEdited&quot;:false,&quot;manualOverride&quot;:{&quot;isManuallyOverridden&quot;:false,&quot;citeprocText&quot;:&quot;(NIH gene, 2024a)&quot;,&quot;manualOverrideText&quot;:&quot;&quot;},&quot;citationTag&quot;:&quot;MENDELEY_CITATION_v3_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jA5OSIsImlzc3VlZCI6eyJkYXRlLXBhcnRzIjpbWzIwMjRdXX19LCJpc1RlbXBvcmFyeSI6ZmFsc2V9XX0=&quot;,&quot;citationItems&quot;:[{&quot;id&quot;:&quot;53c9b670-8d40-3d8f-a5f7-15076d9500b2&quot;,&quot;itemData&quot;:{&quot;type&quot;:&quot;webpage&quot;,&quot;id&quot;:&quot;53c9b670-8d40-3d8f-a5f7-15076d9500b2&quot;,&quot;title&quot;:&quot;ESR1 estrogen receptor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2099&quot;,&quot;issued&quot;:{&quot;date-parts&quot;:[[2024]]}},&quot;isTemporary&quot;:false}]},{&quot;citationID&quot;:&quot;MENDELEY_CITATION_3a2b2c74-ad1f-4fe8-86bf-a96fb307c9b6&quot;,&quot;properties&quot;:{&quot;noteIndex&quot;:0},&quot;isEdited&quot;:false,&quot;manualOverride&quot;:{&quot;isManuallyOverridden&quot;:false,&quot;citeprocText&quot;:&quot;(Ma et al., 2009)&quot;,&quot;manualOverrideText&quot;:&quot;&quot;},&quot;citationTag&quot;:&quot;MENDELEY_CITATION_v3_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&quot;,&quot;citationItems&quot;:[{&quot;id&quot;:&quot;b4dacfa0-7890-3cd7-b65d-ac8b7cc04c5c&quot;,&quot;itemData&quot;:{&quot;type&quot;:&quot;article-journal&quot;,&quot;id&quot;:&quot;b4dacfa0-7890-3cd7-b65d-ac8b7cc04c5c&quot;,&quot;title&quot;:&quot;Polymorphisms of the estrogen receptor α (ESR1) gene and the risk of Alzheimer's disease in a southern Chinese community&quot;,&quot;groupId&quot;:&quot;0426c3e1-6d28-326a-8410-5ba2185c4c1b&quot;,&quot;author&quot;:[{&quot;family&quot;:&quot;Ma&quot;,&quot;given&quot;:&quot;Suk L.&quot;,&quot;parse-names&quot;:false,&quot;dropping-particle&quot;:&quot;&quot;,&quot;non-dropping-particle&quot;:&quot;&quot;},{&quot;family&quot;:&quot;Tang&quot;,&quot;given&quot;:&quot;Nelson L.S.&quot;,&quot;parse-names&quot;:false,&quot;dropping-particle&quot;:&quot;&quot;,&quot;non-dropping-particle&quot;:&quot;&quot;},{&quot;family&quot;:&quot;Tam&quot;,&quot;given&quot;:&quot;Cindy W.C.&quot;,&quot;parse-names&quot;:false,&quot;dropping-particle&quot;:&quot;&quot;,&quot;non-dropping-particle&quot;:&quot;&quot;},{&quot;family&quot;:&quot;Lui&quot;,&quot;given&quot;:&quot;Victor W.C.&quot;,&quot;parse-names&quot;:false,&quot;dropping-particle&quot;:&quot;&quot;,&quot;non-dropping-particle&quot;:&quot;&quot;},{&quot;family&quot;:&quot;Lau&quot;,&quot;given&quot;:&quot;Edmond S.S.&quot;,&quot;parse-names&quot;:false,&quot;dropping-particle&quot;:&quot;&quot;,&quot;non-dropping-particle&quot;:&quot;&quot;},{&quot;family&quot;:&quot;Zhang&quot;,&quot;given&quot;:&quot;Ya P.&quot;,&quot;parse-names&quot;:false,&quot;dropping-particle&quot;:&quot;&quot;,&quot;non-dropping-particle&quot;:&quot;&quot;},{&quot;family&quot;:&quot;Chiu&quot;,&quot;given&quot;:&quot;Helen F.K.&quot;,&quot;parse-names&quot;:false,&quot;dropping-particle&quot;:&quot;&quot;,&quot;non-dropping-particle&quot;:&quot;&quot;},{&quot;family&quot;:&quot;Lam&quot;,&quot;given&quot;:&quot;Linda C.W.&quot;,&quot;parse-names&quot;:false,&quot;dropping-particle&quot;:&quot;&quot;,&quot;non-dropping-particle&quot;:&quot;&quot;}],&quot;container-title&quot;:&quot;International Psychogeriatrics&quot;,&quot;container-title-short&quot;:&quot;Int Psychogeriatr&quot;,&quot;accessed&quot;:{&quot;date-parts&quot;:[[2024,5,28]]},&quot;DOI&quot;:&quot;10.1017/S1041610209990068&quot;,&quot;ISSN&quot;:&quot;1741-203X&quot;,&quot;PMID&quot;:&quot;19586561&quot;,&quot;URL&quot;:&quot;https://www.cambridge.org/core/journals/international-psychogeriatrics/article/abs/polymorphisms-of-the-estrogen-receptor-esr1-gene-and-the-risk-of-alzheimers-disease-in-a-southern-chinese-community/B5AED605F278A33240582F82DB3677C2&quot;,&quot;issued&quot;:{&quot;date-parts&quot;:[[2009,10]]},&quot;page&quot;:&quot;977-986&quot;,&quot;abstract&quot;:&quot;Background: Alzheimer's disease (AD) is a neurodegenerative disease with a higher prevalence in women. Expression of estrogen receptor 1 (ESR1) gene has been identified throughout the brain. Owing to the putative neuroprotective effects of estrogen, estrogen receptor gene is a potential candidate modulating the development of AD. Preliminary associations between two polymorphisms of ESR1 (PvuII and XbaI) gene and AD have been reported.Methods: In this study, 16 single nucleotide polymorphisms (SNPs) of the ESR1 gene (including four commonly studied ESR1 SNPs and 12 other tagging SNPs selected from the HapMap database) were investigated to further evaluate the association between ESR1 polymorphisms and the risk of AD in the Chinese population.Results: A total of 233 Chinese AD patients and 245 age-matched elderly control subjects were recruited. Genetic associations were analyzed by chi-square test and interaction effect was analysed by logistic regression analysis. Five SNPs (clustered between intron 3 and intron 7) were associated with the risk of AD (p-value ranges from 0.001 to 0.035); another two SNPs (located on exon 2 and intron 2) were shown to modulate the age-at-onset (AAO) in AD (p-value = 0.036 and 0.011).Conclusions: ESR1 gene polymorphisms may be associated with the AAO in AD. The present results provided information for possible associations between certain polymorphisms of ESR1 gene and the risk of AD.&quot;,&quot;publisher&quot;:&quot;Cambridge University Press&quot;,&quot;issue&quot;:&quot;5&quot;,&quot;volume&quot;:&quot;21&quot;},&quot;isTemporary&quot;:false}]},{&quot;citationID&quot;:&quot;MENDELEY_CITATION_74c49aef-c313-4e47-96b8-8147984a17b4&quot;,&quot;properties&quot;:{&quot;noteIndex&quot;:0},&quot;isEdited&quot;:false,&quot;manualOverride&quot;:{&quot;isManuallyOverridden&quot;:false,&quot;citeprocText&quot;:&quot;(Gallagher et al., 2007)&quot;,&quot;manualOverrideText&quot;:&quot;&quot;},&quot;citationTag&quot;:&quot;MENDELEY_CITATION_v3_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&quot;,&quot;citationItems&quot;:[{&quot;id&quot;:&quot;f9baf49e-3f21-34ae-8763-1113d1fdee2d&quot;,&quot;itemData&quot;:{&quot;type&quot;:&quot;article-journal&quot;,&quot;id&quot;:&quot;f9baf49e-3f21-34ae-8763-1113d1fdee2d&quot;,&quot;title&quot;:&quot;Investigation of the Estrogen Receptor-α Gene With Type 2 Diabetes and/or Nephropathy in African-American and European-American Populations&quot;,&quot;groupId&quot;:&quot;0426c3e1-6d28-326a-8410-5ba2185c4c1b&quot;,&quot;author&quot;:[{&quot;family&quot;:&quot;Gallagher&quot;,&quot;given&quot;:&quot;Carla J.&quot;,&quot;parse-names&quot;:false,&quot;dropping-particle&quot;:&quot;&quot;,&quot;non-dropping-particle&quot;:&quot;&quot;},{&quot;family&quot;:&quot;Keene&quot;,&quot;given&quot;:&quot;Keith L.&quot;,&quot;parse-names&quot;:false,&quot;dropping-particle&quot;:&quot;&quot;,&quot;non-dropping-particle&quot;:&quot;&quot;},{&quot;family&quot;:&quot;Mychaleckyj&quot;,&quot;given&quot;:&quot;Josyf C.&quot;,&quot;parse-names&quot;:false,&quot;dropping-particle&quot;:&quot;&quot;,&quot;non-dropping-particle&quot;:&quot;&quot;},{&quot;family&quot;:&quot;Langefeld&quot;,&quot;given&quot;:&quot;Carl D.&quot;,&quot;parse-names&quot;:false,&quot;dropping-particle&quot;:&quot;&quot;,&quot;non-dropping-particle&quot;:&quot;&quot;},{&quot;family&quot;:&quot;Hirschhorn&quot;,&quot;given&quot;:&quot;Joel N.&quot;,&quot;parse-names&quot;:false,&quot;dropping-particle&quot;:&quot;&quot;,&quot;non-dropping-particle&quot;:&quot;&quot;},{&quot;family&quot;:&quot;Henderson&quot;,&quot;given&quot;:&quot;Brian E.&quot;,&quot;parse-names&quot;:false,&quot;dropping-particle&quot;:&quot;&quot;,&quot;non-dropping-particle&quot;:&quot;&quot;},{&quot;family&quot;:&quot;Gordon&quot;,&quot;given&quot;:&quot;Candace J.&quot;,&quot;parse-names&quot;:false,&quot;dropping-particle&quot;:&quot;&quot;,&quot;non-dropping-particle&quot;:&quot;&quot;},{&quot;family&quot;:&quot;Freedman&quot;,&quot;given&quot;:&quot;Barry I.&quot;,&quot;parse-names&quot;:false,&quot;dropping-particle&quot;:&quot;&quot;,&quot;non-dropping-particle&quot;:&quot;&quot;},{&quot;family&quot;:&quot;Rich&quot;,&quot;given&quot;:&quot;Stephen S.&quot;,&quot;parse-names&quot;:false,&quot;dropping-particle&quot;:&quot;&quot;,&quot;non-dropping-particle&quot;:&quot;&quot;},{&quot;family&quot;:&quot;Bowden&quot;,&quot;given&quot;:&quot;Donald W.&quot;,&quot;parse-names&quot;:false,&quot;dropping-particle&quot;:&quot;&quot;,&quot;non-dropping-particle&quot;:&quot;&quot;},{&quot;family&quot;:&quot;Sale&quot;,&quot;given&quot;:&quot;Michèle M.&quot;,&quot;parse-names&quot;:false,&quot;dropping-particle&quot;:&quot;&quot;,&quot;non-dropping-particle&quot;:&quot;&quot;}],&quot;container-title&quot;:&quot;Diabetes&quot;,&quot;container-title-short&quot;:&quot;Diabetes&quot;,&quot;accessed&quot;:{&quot;date-parts&quot;:[[2024,5,28]]},&quot;DOI&quot;:&quot;10.2337/DB06-0303&quot;,&quot;ISSN&quot;:&quot;0012-1797&quot;,&quot;PMID&quot;:&quot;17327435&quot;,&quot;URL&quot;:&quot;https://dx.doi.org/10.2337/db06-0303&quot;,&quot;issued&quot;:{&quot;date-parts&quot;:[[2007,3,1]]},&quot;page&quot;:&quot;675-684&quot;,&quot;abstract&quot;:&quot;The estrogen receptor-α gene (ESR1) was selected as a positional candidate under a type 2 diabetes linkage peak at 6q24-27. A total of 42 ESR1 single nucleotide polymorphisms (SNPs) were genotyped in 380 African-American type 2 diabetic case subjects with end-stage renal disease (ESRD) and 276 African-American control subjects. A total of 22 ancestry informative markers were also genotyped, and the program Admixmap was used to adjust allelic and haplotypic association tests for individual estimates of admixture. The most significant association with type 2 diabetes-ESRD was with rs1033182 in intron 2 (P = 0.013, admixture-adjusted Pa = 0.021). Genotyping 17 SNPs across a region of ESR1 intron 1-intron 2 in an expanded population of 851 case and 635 control subjects supported association with rs1033182 (P = 0.004, P a = 0.027) and with an independent six-SNP haplotype of high linkage disequilibrium spanning 6.4 kb (P &lt; 0.0001, Pa &lt; 0.0001). The same 17 ESR1 SNPs were genotyped in 300 European-American type 2 diabetes-ESRD case subjects and 310 European-American control subjects. Two intron 2 SNPs, rs2431260 (P = 0.015) and rs1709183 (P = 0.019), and a four-SNP haplotype containing these SNPs (P = 0.033) were associated with type 2 diabetes and/or ESRD. Results suggest that intron 1 and intron 2 of the ESR1 gene may contain functionally important regions related to type 2 diabetes or ESRD risk. © 2007 by the American Diabetes Association.&quot;,&quot;publisher&quot;:&quot;American Diabetes Association&quot;,&quot;issue&quot;:&quot;3&quot;,&quot;volume&quot;:&quot;56&quot;},&quot;isTemporary&quot;:false}]},{&quot;citationID&quot;:&quot;MENDELEY_CITATION_c01334e2-6b5d-473d-9c7e-91b1e0f70073&quot;,&quot;properties&quot;:{&quot;noteIndex&quot;:0},&quot;isEdited&quot;:false,&quot;manualOverride&quot;:{&quot;isManuallyOverridden&quot;:false,&quot;citeprocText&quot;:&quot;(NIH gene, 2024e)&quot;,&quot;manualOverrideText&quot;:&quot;&quot;},&quot;citationTag&quot;:&quot;MENDELEY_CITATION_v3_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NzMxNiIsImlzc3VlZCI6eyJkYXRlLXBhcnRzIjpbWzIwMjRdXX19LCJpc1RlbXBvcmFyeSI6ZmFsc2V9XX0=&quot;,&quot;citationItems&quot;:[{&quot;id&quot;:&quot;eddd8be3-be85-3391-b6ff-976e6a037a62&quot;,&quot;itemData&quot;:{&quot;type&quot;:&quot;webpage&quot;,&quot;id&quot;:&quot;eddd8be3-be85-3391-b6ff-976e6a037a62&quot;,&quot;title&quot;:&quot;UBC ubiquitin C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7316&quot;,&quot;issued&quot;:{&quot;date-parts&quot;:[[2024]]}},&quot;isTemporary&quot;:false}]},{&quot;citationID&quot;:&quot;MENDELEY_CITATION_b459298c-a556-4918-be32-5cfa05b05b73&quot;,&quot;properties&quot;:{&quot;noteIndex&quot;:0},&quot;isEdited&quot;:false,&quot;manualOverride&quot;:{&quot;isManuallyOverridden&quot;:false,&quot;citeprocText&quot;:&quot;(X. L. Wang &amp;#38; Li, 2021)&quot;,&quot;manualOverrideText&quot;:&quot;&quot;},&quot;citationTag&quot;:&quot;MENDELEY_CITATION_v3_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&quot;,&quot;citationItems&quot;:[{&quot;id&quot;:&quot;3617f355-c26c-3a31-80b7-4225a6c6d4a6&quot;,&quot;itemData&quot;:{&quot;type&quot;:&quot;article-journal&quot;,&quot;id&quot;:&quot;3617f355-c26c-3a31-80b7-4225a6c6d4a6&quot;,&quot;title&quot;:&quot;Cell type-specific potential pathogenic genes and functional pathways in Alzheimer’s Disease&quot;,&quot;groupId&quot;:&quot;0426c3e1-6d28-326a-8410-5ba2185c4c1b&quot;,&quot;author&quot;:[{&quot;family&quot;:&quot;Wang&quot;,&quot;given&quot;:&quot;Xiao Lan&quot;,&quot;parse-names&quot;:false,&quot;dropping-particle&quot;:&quot;&quot;,&quot;non-dropping-particle&quot;:&quot;&quot;},{&quot;family&quot;:&quot;Li&quot;,&quot;given&quot;:&quot;Lianjian&quot;,&quot;parse-names&quot;:false,&quot;dropping-particle&quot;:&quot;&quot;,&quot;non-dropping-particle&quot;:&quot;&quot;}],&quot;container-title&quot;:&quot;BMC Neurology 2021 21:1&quot;,&quot;accessed&quot;:{&quot;date-parts&quot;:[[2024,5,28]]},&quot;DOI&quot;:&quot;10.1186/S12883-021-02407-1&quot;,&quot;ISSN&quot;:&quot;1471-2377&quot;,&quot;PMID&quot;:&quot;34600516&quot;,&quot;URL&quot;:&quot;https://bmcneurol.biomedcentral.com/articles/10.1186/s12883-021-02407-1&quot;,&quot;issued&quot;:{&quot;date-parts&quot;:[[2021,10,2]]},&quot;page&quot;:&quot;1-18&quot;,&quot;abstract&quot;:&quot;Alzheimer's disease (AD) is a pervasive age-related and highly heritable neurodegenerative disorder but has no effective therapy. The complex cellular microenvironment in the AD brain impedes our understanding of pathogenesis. Thus, a comprehensive investigation of cell type-specific responses in AD is crucial to provide precise molecular and cellular targets for therapeutic development. Here, we integrated analyzed 4,441 differentially expressed genes (DEGs) that were identified from 263,370 single-cells in cortex samples by single-nucleus RNA sequencing (snRNA-seq) between 42 AD-pathology subjects and 39 normal controls within 3 studies. DEGs were analyzed in microglia, astrocytes, oligodendrocytes, excitatory neurons, inhibitory neurons, and endothelial cells, respectively. In each cell type, we identified both common DEGs which were observed in all 3 studies, and overlapping DEGs which have been seen in at least 2 studies. Firstly, we showed the common DEGs expression and explained the biological functions by comparing with existing literature or multil-omics signaling pathways knowledgebase. We then determined the significant modules and hub genes, and explored the biological processes using the overlapping DEGs. Finally, we identified the common and distinct dysregulated pathways using overall DEGs and overlapping DEGs in a cell type-specific manner. Up-regulated LINGO1 has been seen in both oligodendrocytes and excitatory neurons across 3 studies. Interestingly, genes enriched in the mitochondrial module were up-regulated across all cell types, which indicates mitochondrial dysfunction in the AD brain. The estrogen signaling pathway seems to be the most common pathway that is disrupted in AD. Together, these analyses provide detailed information of cell type-specific and overall transcriptional changes and pathways underlying the human AD-pathology. These findings may provide important insights for drug development to tackle this disease.&quot;,&quot;publisher&quot;:&quot;BioMed Central&quot;,&quot;issue&quot;:&quot;1&quot;,&quot;volume&quot;:&quot;21&quot;},&quot;isTemporary&quot;:false}]},{&quot;citationID&quot;:&quot;MENDELEY_CITATION_f3b66d96-9bf1-4a21-b1d6-c305021ca6ca&quot;,&quot;properties&quot;:{&quot;noteIndex&quot;:0},&quot;isEdited&quot;:false,&quot;manualOverride&quot;:{&quot;isManuallyOverridden&quot;:false,&quot;citeprocText&quot;:&quot;(Uddin et al., 2020)&quot;,&quot;manualOverrideText&quot;:&quot;&quot;},&quot;citationTag&quot;:&quot;MENDELEY_CITATION_v3_eyJjaXRhdGlvbklEIjoiTUVOREVMRVlfQ0lUQVRJT05fZjNiNjZkOTYtOWJmMS00YTIxLWIxZDYtYzMwNTAyMWNhNmNh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isTemporary&quot;:false}]},{&quot;citationID&quot;:&quot;MENDELEY_CITATION_2c31fb87-c920-4e25-a438-e3d1754f28b9&quot;,&quot;properties&quot;:{&quot;noteIndex&quot;:0},&quot;isEdited&quot;:false,&quot;manualOverride&quot;:{&quot;isManuallyOverridden&quot;:false,&quot;citeprocText&quot;:&quot;(Lovestone et al., 2015)&quot;,&quot;manualOverrideText&quot;:&quot;&quot;},&quot;citationTag&quot;:&quot;MENDELEY_CITATION_v3_eyJjaXRhdGlvbklEIjoiTUVOREVMRVlfQ0lUQVRJT05fMmMzMWZiODctYzkyMC00ZTI1LWE0MzgtZTNkMTc1NGYyOGI5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quot;,&quot;citationItems&quot;:[{&quot;id&quot;:&quot;c3ae2617-2016-3f48-936e-c36aa3ee60a8&quot;,&quot;itemData&quot;:{&quot;type&quot;:&quot;article-journal&quot;,&quot;id&quot;:&quot;c3ae2617-2016-3f48-936e-c36aa3ee60a8&quot;,&quot;title&quot;:&quot;A Phase II Trial of Tideglusib in Alzheimer's Disease&quot;,&quot;groupId&quot;:&quot;0426c3e1-6d28-326a-8410-5ba2185c4c1b&quot;,&quot;author&quot;:[{&quot;family&quot;:&quot;Lovestone&quot;,&quot;given&quot;:&quot;Simon&quot;,&quot;parse-names&quot;:false,&quot;dropping-particle&quot;:&quot;&quot;,&quot;non-dropping-particle&quot;:&quot;&quot;},{&quot;family&quot;:&quot;Boada&quot;,&quot;given&quot;:&quot;Mercè&quot;,&quot;parse-names&quot;:false,&quot;dropping-particle&quot;:&quot;&quot;,&quot;non-dropping-particle&quot;:&quot;&quot;},{&quot;family&quot;:&quot;Dubois&quot;,&quot;given&quot;:&quot;Bruno&quot;,&quot;parse-names&quot;:false,&quot;dropping-particle&quot;:&quot;&quot;,&quot;non-dropping-particle&quot;:&quot;&quot;},{&quot;family&quot;:&quot;Hüll&quot;,&quot;given&quot;:&quot;Michael&quot;,&quot;parse-names&quot;:false,&quot;dropping-particle&quot;:&quot;&quot;,&quot;non-dropping-particle&quot;:&quot;&quot;},{&quot;family&quot;:&quot;Rinne&quot;,&quot;given&quot;:&quot;Juha O.&quot;,&quot;parse-names&quot;:false,&quot;dropping-particle&quot;:&quot;&quot;,&quot;non-dropping-particle&quot;:&quot;&quot;},{&quot;family&quot;:&quot;Huppertz&quot;,&quot;given&quot;:&quot;Hans Jürgen&quot;,&quot;parse-names&quot;:false,&quot;dropping-particle&quot;:&quot;&quot;,&quot;non-dropping-particle&quot;:&quot;&quot;},{&quot;family&quot;:&quot;Calero&quot;,&quot;given&quot;:&quot;Miguel&quot;,&quot;parse-names&quot;:false,&quot;dropping-particle&quot;:&quot;&quot;,&quot;non-dropping-particle&quot;:&quot;&quot;},{&quot;family&quot;:&quot;Andrés&quot;,&quot;given&quot;:&quot;María&quot;,&quot;parse-names&quot;:false,&quot;dropping-particle&quot;:&quot;V.&quot;,&quot;non-dropping-particle&quot;:&quot;&quot;},{&quot;family&quot;:&quot;Gómez-Carrillo&quot;,&quot;given&quot;:&quot;Belén&quot;,&quot;parse-names&quot;:false,&quot;dropping-particle&quot;:&quot;&quot;,&quot;non-dropping-particle&quot;:&quot;&quot;},{&quot;family&quot;:&quot;León&quot;,&quot;given&quot;:&quot;Teresa&quot;,&quot;parse-names&quot;:false,&quot;dropping-particle&quot;:&quot;&quot;,&quot;non-dropping-particle&quot;:&quot;&quot;},{&quot;family&quot;:&quot;Ser&quot;,&quot;given&quot;:&quot;Teodoro&quot;,&quot;parse-names&quot;:false,&quot;dropping-particle&quot;:&quot;&quot;,&quot;non-dropping-particle&quot;:&quot;Del&quot;}],&quot;container-title&quot;:&quot;Journal of Alzheimer's Disease&quot;,&quot;accessed&quot;:{&quot;date-parts&quot;:[[2024,5,17]]},&quot;DOI&quot;:&quot;10.3233/JAD-141959&quot;,&quot;ISSN&quot;:&quot;1387-2877&quot;,&quot;PMID&quot;:&quot;25537011&quot;,&quot;issued&quot;:{&quot;date-parts&quot;:[[2015,1,1]]},&quot;page&quot;:&quot;75-88&quot;,&quot;abstract&quot;:&quot;Background: The ARGO study was a phase II, double-blind, placebo controlled, four parallel arm trial of tideglusib in Alzheimer's disease (AD). Objective: To prove the clinical efficacy of an inhibitor of glycogen synthase kinase-3 (GSK-3), in AD. Methods: Mild to moderate (Mini-Mental State Examination (MMSE) score, 14-26) AD patients on cholinesterase inhibitor and/or memantine treatment were administered tideglusib or placebo for 26 weeks. The ADAS-cog15 was the primary efficacy measure; function, cognition, behavior, and quality of life were assessed as secondary measures; cerebral atrophy in MRI and the levels of tau, amyloid-β, and BACE1 in cerebrospinal fluid (CSF) were exploratory endpoints. Results: 306 AD patients were randomized to active (1000 mg QD: n = 86, 1000 mg QOD: n = 90, and 500 mg QD: n = 50) or placebo (n = 85) in 55 sites in four European countries. There were no statistically significant differences between either active and placebo arms in the efficacy variables. However, BACE1 in CSF significantly decreased with treatment in a small subgroup of patients. Participants with mild AD in the 500 mg QD group showed significant responses on ADAS-cog15, MMSE, and word fluency. Diarrhea (14-18% in active, 11% placebo) and dose-dependent, mild to moderate, and fully reversible transaminase increase (9-16% in active, 3.5% placebo) were the most frequent adverse events. Conclusions: Short term (26 weeks) tideglusib was acceptably safe but produced no clinical benefit in this trial. However, given the non-linear dose response, especially in mildly affected patients, further dose finding studies in early disease stages and for longer duration are warranted to examine GSK-3 inhibition in AD patients.&quot;,&quot;publisher&quot;:&quot;IOS Press&quot;,&quot;issue&quot;:&quot;1&quot;,&quot;volume&quot;:&quot;45&quot;},&quot;isTemporary&quot;:false}]},{&quot;citationID&quot;:&quot;MENDELEY_CITATION_89567615-9e78-4d79-b3b2-a6e0fdcadda2&quot;,&quot;properties&quot;:{&quot;noteIndex&quot;:0},&quot;isEdited&quot;:false,&quot;manualOverride&quot;:{&quot;isManuallyOverridden&quot;:false,&quot;citeprocText&quot;:&quot;(Yang &amp;#38; Song, 2013)&quot;,&quot;manualOverrideText&quot;:&quot;&quot;},&quot;citationTag&quot;:&quot;MENDELEY_CITATION_v3_eyJjaXRhdGlvbklEIjoiTUVOREVMRVlfQ0lUQVRJT05fODk1Njc2MTUtOWU3OC00ZDc5LWIzYjItYTZlMGZkY2FkZGEy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quot;,&quot;citationItems&quot;:[{&quot;id&quot;:&quot;9e088f49-cadd-3aee-b974-ee01dfc71dfb&quot;,&quot;itemData&quot;:{&quot;type&quot;:&quot;article-journal&quot;,&quot;id&quot;:&quot;9e088f49-cadd-3aee-b974-ee01dfc71dfb&quot;,&quot;title&quot;:&quot;Molecular links between Alzheimer’s disease and diabetes mellitus&quot;,&quot;groupId&quot;:&quot;0426c3e1-6d28-326a-8410-5ba2185c4c1b&quot;,&quot;author&quot;:[{&quot;family&quot;:&quot;Yang&quot;,&quot;given&quot;:&quot;Y.&quot;,&quot;parse-names&quot;:false,&quot;dropping-particle&quot;:&quot;&quot;,&quot;non-dropping-particle&quot;:&quot;&quot;},{&quot;family&quot;:&quot;Song&quot;,&quot;given&quot;:&quot;W.&quot;,&quot;parse-names&quot;:false,&quot;dropping-particle&quot;:&quot;&quot;,&quot;non-dropping-particle&quot;:&quot;&quot;}],&quot;container-title&quot;:&quot;Neuroscience&quot;,&quot;container-title-short&quot;:&quot;Neuroscience&quot;,&quot;accessed&quot;:{&quot;date-parts&quot;:[[2024,5,8]]},&quot;DOI&quot;:&quot;10.1016/J.NEUROSCIENCE.2013.07.009&quot;,&quot;ISSN&quot;:&quot;0306-4522&quot;,&quot;PMID&quot;:&quot;23867771&quot;,&quot;issued&quot;:{&quot;date-parts&quot;:[[2013,10,10]]},&quot;page&quot;:&quot;140-150&quot;,&quot;abstract&quot;:&quot;Substantial epidemiological evidence shows an increased risk for developing Alzheimer's disease (AD) in people with diabetes. Yet the underlying molecular mechanisms still remain to be elucidated. This article reviews the current studies on common pathological processes of Alzheimer's disease and diabetes with particular focus on potential mechanisms through which diabetes affects the initiation and progression of Alzheimer's disease. Impairment of insulin signaling, inflammation, oxidative stress, mitochondrial dysfunction, advanced glycation end products, APOE?4 and cholesterol appear to be important mediators and are likely to act synergistically in promoting AD pathology. © 2013 Elsevier Ltd.&quot;,&quot;publisher&quot;:&quot;Pergamon&quot;,&quot;volume&quot;:&quot;250&quot;},&quot;isTemporary&quot;:false}]},{&quot;citationID&quot;:&quot;MENDELEY_CITATION_0d7b293d-df59-4746-be9b-aeb6ed48c22f&quot;,&quot;properties&quot;:{&quot;noteIndex&quot;:0},&quot;isEdited&quot;:false,&quot;manualOverride&quot;:{&quot;isManuallyOverridden&quot;:false,&quot;citeprocText&quot;:&quot;(Brands et al., 2005; Kopf &amp;#38; Frölich, 2009; Strachan et al., 1997)&quot;,&quot;manualOverrideText&quot;:&quot;&quot;},&quot;citationTag&quot;:&quot;MENDELEY_CITATION_v3_eyJjaXRhdGlvbklEIjoiTUVOREVMRVlfQ0lUQVRJT05fMGQ3YjI5M2QtZGY1OS00NzQ2LWJlOWItYWViNmVkNDhjMjJm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quot;,&quot;citationItems&quot;:[{&quot;id&quot;:&quot;a45558a5-57d3-3f77-9ac9-f898a8c6e21e&quot;,&quot;itemData&quot;:{&quot;type&quot;:&quot;article-journal&quot;,&quot;id&quot;:&quot;a45558a5-57d3-3f77-9ac9-f898a8c6e21e&quot;,&quot;title&quot;:&quot;Is Type II Diabetes Associated With an Increased Risk of Cognitive Dysfunction?: A critical review of published studies&quot;,&quot;groupId&quot;:&quot;0426c3e1-6d28-326a-8410-5ba2185c4c1b&quot;,&quot;author&quot;:[{&quot;family&quot;:&quot;Strachan&quot;,&quot;given&quot;:&quot;Mark W.J.&quot;,&quot;parse-names&quot;:false,&quot;dropping-particle&quot;:&quot;&quot;,&quot;non-dropping-particle&quot;:&quot;&quot;},{&quot;family&quot;:&quot;Deary&quot;,&quot;given&quot;:&quot;Ian J.&quot;,&quot;parse-names&quot;:false,&quot;dropping-particle&quot;:&quot;&quot;,&quot;non-dropping-particle&quot;:&quot;&quot;},{&quot;family&quot;:&quot;Ewing&quot;,&quot;given&quot;:&quot;Fiona M.E.&quot;,&quot;parse-names&quot;:false,&quot;dropping-particle&quot;:&quot;&quot;,&quot;non-dropping-particle&quot;:&quot;&quot;},{&quot;family&quot;:&quot;Frier&quot;,&quot;given&quot;:&quot;Brian M.&quot;,&quot;parse-names&quot;:false,&quot;dropping-particle&quot;:&quot;&quot;,&quot;non-dropping-particle&quot;:&quot;&quot;}],&quot;container-title&quot;:&quot;Diabetes Care&quot;,&quot;container-title-short&quot;:&quot;Diabetes Care&quot;,&quot;accessed&quot;:{&quot;date-parts&quot;:[[2024,5,9]]},&quot;DOI&quot;:&quot;10.2337/DIACARE.20.3.438&quot;,&quot;ISSN&quot;:&quot;0149-5992&quot;,&quot;PMID&quot;:&quot;9051402&quot;,&quot;URL&quot;:&quot;https://dx.doi.org/10.2337/diacare.20.3.438&quot;,&quot;issued&quot;:{&quot;date-parts&quot;:[[1997,3,1]]},&quot;page&quot;:&quot;438-445&quot;,&quot;abstract&quot;:&quot;Type II (non-insulin-dependent) diabetes may be associated with impaired cognitive function. A detailed search of the literature has identified 19 controlled studies in which cognitive function in type II diabetes has been examined. The studies vary widely with respect to the nature of the diabetic populations studied and the psychological tests used. Thirteen studies demonstrated that the diabetic individuals performed more poorly in at least one aspect of cognitive function. The most commonly affected cognitive ability was verbal memory. Psychomotor ability and frontal lobe function were affected less consistently. The remaining six studies showed no difference in cognitive ability between subjects with type II diabetes and nondiabetic control subjects, but none had adequate statistical power to detect a between-group difference in cognitive ability of 0.5 of a standard deviation (a medium effect size). These findings are consistent with type II diabetes being associated with an increased risk of cognitive dysfunction. However, the widespread differences in methodology between the studies should lead to a cautious interpretation of their conclusions. The etiology of any cognitive decrement in type II diabetes is likely to result from an interaction between metabolic abnormalities intrinsic to diabetes, diabetes-specific complications, and other diabetes-related disorders.&quot;,&quot;publisher&quot;:&quot;American Diabetes Association&quot;,&quot;issue&quot;:&quot;3&quot;,&quot;volume&quot;:&quot;20&quot;},&quot;isTemporary&quot;:false},{&quot;id&quot;:&quot;c80a1956-fae9-3d5e-a828-1ac6012444b7&quot;,&quot;itemData&quot;:{&quot;type&quot;:&quot;article-journal&quot;,&quot;id&quot;:&quot;c80a1956-fae9-3d5e-a828-1ac6012444b7&quot;,&quot;title&quot;:&quot;The Effects of Type 1 Diabetes on Cognitive PerformanceA meta-analysis&quot;,&quot;groupId&quot;:&quot;0426c3e1-6d28-326a-8410-5ba2185c4c1b&quot;,&quot;author&quot;:[{&quot;family&quot;:&quot;Brands&quot;,&quot;given&quot;:&quot;Augustina M.A.&quot;,&quot;parse-names&quot;:false,&quot;dropping-particle&quot;:&quot;&quot;,&quot;non-dropping-particle&quot;:&quot;&quot;},{&quot;family&quot;:&quot;Biessels&quot;,&quot;given&quot;:&quot;Geert Jan&quot;,&quot;parse-names&quot;:false,&quot;dropping-particle&quot;:&quot;&quot;,&quot;non-dropping-particle&quot;:&quot;&quot;},{&quot;family&quot;:&quot;Haan&quot;,&quot;given&quot;:&quot;Edward H.F.&quot;,&quot;parse-names&quot;:false,&quot;dropping-particle&quot;:&quot;&quot;,&quot;non-dropping-particle&quot;:&quot;De&quot;},{&quot;family&quot;:&quot;Kappelle&quot;,&quot;given&quot;:&quot;L. Jaap&quot;,&quot;parse-names&quot;:false,&quot;dropping-particle&quot;:&quot;&quot;,&quot;non-dropping-particle&quot;:&quot;&quot;},{&quot;family&quot;:&quot;Kessels&quot;,&quot;given&quot;:&quot;Roy P.C.&quot;,&quot;parse-names&quot;:false,&quot;dropping-particle&quot;:&quot;&quot;,&quot;non-dropping-particle&quot;:&quot;&quot;}],&quot;container-title&quot;:&quot;Diabetes Care&quot;,&quot;container-title-short&quot;:&quot;Diabetes Care&quot;,&quot;accessed&quot;:{&quot;date-parts&quot;:[[2024,5,9]]},&quot;DOI&quot;:&quot;10.2337/DIACARE.28.3.726&quot;,&quot;ISSN&quot;:&quot;0149-5992&quot;,&quot;PMID&quot;:&quot;15735218&quot;,&quot;URL&quot;:&quot;https://dx.doi.org/10.2337/diacare.28.3.726&quot;,&quot;issued&quot;:{&quot;date-parts&quot;:[[2005,3,1]]},&quot;page&quot;:&quot;726-735&quot;,&quot;abstract&quot;:&quot;OBJECTIVE - To investigate the exact nature and magnitude of cognitive impairments in patients with type 1 diabetes and the possible association with other disease variables, such as recurrent episodes of hypoglycemia and metabolic control. RESEARCH DESIGN AND METHODS - MedLine and PsycLit search engines were used to identify studies on cognitive performance in patients with type 1 diabetes. Effect sizes (Cohen's d), which are the standardized differences between the experimental and the control group, were calculated. In the meta-analysis, a combined d value was calculated, expressing the magnitude of associations across studies. RESULTS - A total of 33 studies were identified that met the inclusion criteria. Compared with nondiabetic control subjects, the type 1 diabetic group demonstrated a significantly lowered performance on the following cognitive domains: intelligence (d = -0.7), speed of information processing (d = -0.3), psychomotor efficiency (d = -0.6), visual (d = -0.4) and sustained attention (d = -0.3), cognitive flexibility (d = -0.5), and visual perception (d = -0.4). Lowered cognitive performance in diabetic patients appeared to be associated with the presence of microvascular complications but not with the occurrence of severe hypoglycemic episodes or with poor metabolic control. CONCLUSIONS - In patients with type 1 diabetes, cognitive dysfunction is characterized by a slowing of mental speed and a diminished mental flexibility, whereas learning and memory are spared. The magnitude of the cognitive deficits is mild to moderate, but even mild forms of cognitive dysfunction might hamper everyday activities since they can be expected to present problems in more demanding situations. © 2005 by the American Diabetes Association.&quot;,&quot;publisher&quot;:&quot;American Diabetes Association&quot;,&quot;issue&quot;:&quot;3&quot;,&quot;volume&quot;:&quot;28&quot;},&quot;isTemporary&quot;:false},{&quot;id&quot;:&quot;a885533b-2e0a-3ac5-9e0e-fdc669f6090d&quot;,&quot;itemData&quot;:{&quot;type&quot;:&quot;article-journal&quot;,&quot;id&quot;:&quot;a885533b-2e0a-3ac5-9e0e-fdc669f6090d&quot;,&quot;title&quot;:&quot;Risk of Incident Alzheimer's Disease in Diabetic Patients: A Systematic Review of Prospective Trials&quot;,&quot;groupId&quot;:&quot;0426c3e1-6d28-326a-8410-5ba2185c4c1b&quot;,&quot;author&quot;:[{&quot;family&quot;:&quot;Kopf&quot;,&quot;given&quot;:&quot;Daniel&quot;,&quot;parse-names&quot;:false,&quot;dropping-particle&quot;:&quot;&quot;,&quot;non-dropping-particle&quot;:&quot;&quot;},{&quot;family&quot;:&quot;Frölich&quot;,&quot;given&quot;:&quot;Lutz&quot;,&quot;parse-names&quot;:false,&quot;dropping-particle&quot;:&quot;&quot;,&quot;non-dropping-particle&quot;:&quot;&quot;}],&quot;container-title&quot;:&quot;Journal of Alzheimer's Disease&quot;,&quot;accessed&quot;:{&quot;date-parts&quot;:[[2024,5,10]]},&quot;DOI&quot;:&quot;10.3233/JAD-2009-1011&quot;,&quot;ISSN&quot;:&quot;1387-2877&quot;,&quot;PMID&quot;:&quot;19387104&quot;,&quot;issued&quot;:{&quot;date-parts&quot;:[[2009,1,1]]},&quot;page&quot;:&quot;677-685&quot;,&quot;abstract&quot;:&quot;Diabetes mellitus is an established risk factor of cognitive decline. This excess risk has frequently been attributed to cerebrovascular disease. The contribution of diabetes mellitus to the risk of Alzheimer's disease is less clear. We performed a systematic literature review based on prospective studies that examined the risk of incident Alzheimer's disease in diabetic patients. Fourteen studies in eleven different populations fulfilled the entry criteria. Only one study per population was included by pre-defined criteria, leaving eleven studies for analysis. All studies reported risk ratios greater than one (median 1.59, range 1.15-2.7). In four studies, this excess risk was statistically significant (median 1.73, range 1.59-1.9); in seven studies the lower border of the 95% confidence interval was below 1.0. Factors associated with significant results were a sample size of 600 or more diabetic subjects, inclusion of patients with mild glycemic dysregulation as assessed by oral glucose tolerance test, and a high proportion of diagnoses of Alzheimer's disease verified by autopsy or magnetic resonance imaging. Diabetes mellitus is likely to increase the risk of Alzheimer's disease. The association of Alzheimer's disease and diabetes mellitus is more clear-cut, if mild cases of diabetes mellitus are included in the analysis. © 2009 - IOS Press and the authors. All rights reserved.&quot;,&quot;publisher&quot;:&quot;IOS Press&quot;,&quot;issue&quot;:&quot;4&quot;,&quot;volume&quot;:&quot;16&quot;},&quot;isTemporary&quot;:false}]},{&quot;citationID&quot;:&quot;MENDELEY_CITATION_05cac0f3-5797-4fd0-8537-49cbec89a599&quot;,&quot;properties&quot;:{&quot;noteIndex&quot;:0},&quot;isEdited&quot;:false,&quot;manualOverride&quot;:{&quot;isManuallyOverridden&quot;:false,&quot;citeprocText&quot;:&quot;(Davies et al., 2015)&quot;,&quot;manualOverrideText&quot;:&quot;&quot;},&quot;citationTag&quot;:&quot;MENDELEY_CITATION_v3_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&quot;,&quot;citationItems&quot;:[{&quot;id&quot;:&quot;d77ead03-d45b-391f-b98c-11a715af86d6&quot;,&quot;itemData&quot;:{&quot;type&quot;:&quot;article-journal&quot;,&quot;id&quot;:&quot;d77ead03-d45b-391f-b98c-11a715af86d6&quot;,&quot;title&quot;:&quot;ChEMBL web services: streamlining access to drug discovery data and utilities&quot;,&quot;groupId&quot;:&quot;0426c3e1-6d28-326a-8410-5ba2185c4c1b&quot;,&quot;author&quot;:[{&quot;family&quot;:&quot;Davies&quot;,&quot;given&quot;:&quot;Mark&quot;,&quot;parse-names&quot;:false,&quot;dropping-particle&quot;:&quot;&quot;,&quot;non-dropping-particle&quot;:&quot;&quot;},{&quot;family&quot;:&quot;Nowotka&quot;,&quot;given&quot;:&quot;Michał&quot;,&quot;parse-names&quot;:false,&quot;dropping-particle&quot;:&quot;&quot;,&quot;non-dropping-particle&quot;:&quot;&quot;},{&quot;family&quot;:&quot;Papadatos&quot;,&quot;given&quot;:&quot;George&quot;,&quot;parse-names&quot;:false,&quot;dropping-particle&quot;:&quot;&quot;,&quot;non-dropping-particle&quot;:&quot;&quot;},{&quot;family&quot;:&quot;Dedman&quot;,&quot;given&quot;:&quot;Nathan&quot;,&quot;parse-names&quot;:false,&quot;dropping-particle&quot;:&quot;&quot;,&quot;non-dropping-particle&quot;:&quot;&quot;},{&quot;family&quot;:&quot;Gaulton&quot;,&quot;given&quot;:&quot;Anna&quot;,&quot;parse-names&quot;:false,&quot;dropping-particle&quot;:&quot;&quot;,&quot;non-dropping-particle&quot;:&quot;&quot;},{&quot;family&quot;:&quot;Atkinson&quot;,&quot;given&quot;:&quot;Francis&quot;,&quot;parse-names&quot;:false,&quot;dropping-particle&quot;:&quot;&quot;,&quot;non-dropping-particle&quot;:&quot;&quot;},{&quot;family&quot;:&quot;Bellis&quot;,&quot;given&quot;:&quot;Louisa&quot;,&quot;parse-names&quot;:false,&quot;dropping-particle&quot;:&quot;&quot;,&quot;non-dropping-particle&quot;:&quot;&quot;},{&quot;family&quot;:&quot;Overington&quot;,&quot;given&quot;:&quot;John P.&quot;,&quot;parse-names&quot;:false,&quot;dropping-particle&quot;:&quot;&quot;,&quot;non-dropping-particle&quot;:&quot;&quot;}],&quot;container-title&quot;:&quot;Nucleic Acids Research&quot;,&quot;container-title-short&quot;:&quot;Nucleic Acids Res&quot;,&quot;accessed&quot;:{&quot;date-parts&quot;:[[2024,5,4]]},&quot;DOI&quot;:&quot;10.1093/NAR/GKV352&quot;,&quot;ISSN&quot;:&quot;13624962&quot;,&quot;PMID&quot;:&quot;25883136&quot;,&quot;URL&quot;:&quot;/pmc/articles/PMC4489243/&quot;,&quot;issued&quot;:{&quot;date-parts&quot;:[[2015,7,7]]},&quot;page&quot;:&quot;W612&quot;,&quot;abstract&quot;:&quot;ChEMBL is now a well-established resource in the fields of drug discovery and medicinal chemistry research. The ChEMBL database curates and stores standardized bioactivity, molecule, target and drug data extracted from multiple sources, including the primary medicinal chemistry literature. Programmatic access to ChEMBL data has been improved by a recent update to the ChEMBL web services (version 2.0.x, https://www.ebi.ac.uk/chembl/api/data/docs), which exposes significantly more data from the underlying database and introduces new functionality. To complement the datafocused services, a utility service (version 1.0.x, https://www.ebi.ac.uk/chembl/api/utils/docs), which provides RESTful access to commonly used cheminformatics methods, has also been concurrently developed. The ChEMBL web services can be used together or independently to build applications and data processing workflows relevant to drug discovery and chemical biology.&quot;,&quot;publisher&quot;:&quot;Oxford University Press&quot;,&quot;issue&quot;:&quot;Web Server issue&quot;,&quot;volume&quot;:&quot;43&quot;},&quot;isTemporary&quot;:false}]},{&quot;citationID&quot;:&quot;MENDELEY_CITATION_d2467481-c2fd-473e-98cc-f387ec71d48d&quot;,&quot;properties&quot;:{&quot;noteIndex&quot;:0},&quot;isEdited&quot;:false,&quot;manualOverride&quot;:{&quot;isManuallyOverridden&quot;:false,&quot;citeprocText&quot;:&quot;(Van &amp;#38; Fred, 2009)&quot;,&quot;manualOverrideText&quot;:&quot;&quot;},&quot;citationTag&quot;:&quot;MENDELEY_CITATION_v3_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&quot;,&quot;citationItems&quot;:[{&quot;id&quot;:&quot;f5dfe444-4ee2-3061-8ccd-6cff67c0c52b&quot;,&quot;itemData&quot;:{&quot;type&quot;:&quot;book&quot;,&quot;id&quot;:&quot;f5dfe444-4ee2-3061-8ccd-6cff67c0c52b&quot;,&quot;title&quot;:&quot;Python 3 Reference Manual&quot;,&quot;groupId&quot;:&quot;0426c3e1-6d28-326a-8410-5ba2185c4c1b&quot;,&quot;author&quot;:[{&quot;family&quot;:&quot;Van&quot;,&quot;given&quot;:&quot;Rossum&quot;,&quot;parse-names&quot;:false,&quot;dropping-particle&quot;:&quot;&quot;,&quot;non-dropping-particle&quot;:&quot;&quot;},{&quot;family&quot;:&quot;Fred&quot;,&quot;given&quot;:&quot;L.&quot;,&quot;parse-names&quot;:false,&quot;dropping-particle&quot;:&quot;&quot;,&quot;non-dropping-particle&quot;:&quot;&quot;}],&quot;issued&quot;:{&quot;date-parts&quot;:[[2009]]},&quot;publisher-place&quot;:&quot;Scotts Valley, CA&quot;,&quot;publisher&quot;:&quot;CreateSpace&quot;},&quot;isTemporary&quot;:false}]},{&quot;citationID&quot;:&quot;MENDELEY_CITATION_025da78d-6bba-453c-8e45-9c05c51a4168&quot;,&quot;properties&quot;:{&quot;noteIndex&quot;:0},&quot;isEdited&quot;:false,&quot;manualOverride&quot;:{&quot;isManuallyOverridden&quot;:false,&quot;citeprocText&quot;:&quot;(The pandas development team, 2020)&quot;,&quot;manualOverrideText&quot;:&quot;&quot;},&quot;citationTag&quot;:&quot;MENDELEY_CITATION_v3_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&quot;,&quot;citationItems&quot;:[{&quot;id&quot;:&quot;42b3fc60-eb2f-3495-82fa-99553c5cb3da&quot;,&quot;itemData&quot;:{&quot;type&quot;:&quot;article&quot;,&quot;id&quot;:&quot;42b3fc60-eb2f-3495-82fa-99553c5cb3da&quot;,&quot;title&quot;:&quot;pandas-dev/pandas: Pandas&quot;,&quot;groupId&quot;:&quot;0426c3e1-6d28-326a-8410-5ba2185c4c1b&quot;,&quot;author&quot;:[{&quot;family&quot;:&quot;The pandas development team&quot;,&quot;given&quot;:&quot;&quot;,&quot;parse-names&quot;:false,&quot;dropping-particle&quot;:&quot;&quot;,&quot;non-dropping-particle&quot;:&quot;&quot;}],&quot;number&quot;:&quot;2.1.4&quot;,&quot;issued&quot;:{&quot;date-parts&quot;:[[2020,2]]},&quot;publisher&quot;:&quot;Zenodo&quot;},&quot;isTemporary&quot;:false}]},{&quot;citationID&quot;:&quot;MENDELEY_CITATION_90cef1ee-9d9e-48b7-93bc-fbc4e7f04afb&quot;,&quot;properties&quot;:{&quot;noteIndex&quot;:0},&quot;isEdited&quot;:false,&quot;manualOverride&quot;:{&quot;isManuallyOverridden&quot;:false,&quot;citeprocText&quot;:&quot;(Microsoft, 2011)&quot;,&quot;manualOverrideText&quot;:&quot;&quot;},&quot;citationTag&quot;:&quot;MENDELEY_CITATION_v3_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&quot;,&quot;citationItems&quot;:[{&quot;id&quot;:&quot;751603eb-a5c2-34d3-9ccb-270465753c4e&quot;,&quot;itemData&quot;:{&quot;type&quot;:&quot;article&quot;,&quot;id&quot;:&quot;751603eb-a5c2-34d3-9ccb-270465753c4e&quot;,&quot;title&quot;:&quot;Visual Studio Code&quot;,&quot;author&quot;:[{&quot;family&quot;:&quot;Microsoft&quot;,&quot;given&quot;:&quot;&quot;,&quot;parse-names&quot;:false,&quot;dropping-particle&quot;:&quot;&quot;,&quot;non-dropping-particle&quot;:&quot;&quot;}],&quot;number&quot;:&quot;1.89.1&quot;,&quot;issued&quot;:{&quot;date-parts&quot;:[[2011]]},&quot;publisher&quot;:&quot;Microsoft&quot;,&quot;container-title-short&quot;:&quot;&quot;},&quot;isTemporary&quot;:false}]},{&quot;citationID&quot;:&quot;MENDELEY_CITATION_43339c17-e271-402a-8109-7a03a2bd1a9e&quot;,&quot;properties&quot;:{&quot;noteIndex&quot;:0},&quot;isEdited&quot;:false,&quot;manualOverride&quot;:{&quot;isManuallyOverridden&quot;:false,&quot;citeprocText&quot;:&quot;(Waskom, 2021)&quot;,&quot;manualOverrideText&quot;:&quot;&quot;},&quot;citationTag&quot;:&quot;MENDELEY_CITATION_v3_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&quot;,&quot;citationItems&quot;:[{&quot;id&quot;:&quot;d0faf04b-334e-36f6-aff7-f29894154b15&quot;,&quot;itemData&quot;:{&quot;type&quot;:&quot;article-journal&quot;,&quot;id&quot;:&quot;d0faf04b-334e-36f6-aff7-f29894154b15&quot;,&quot;title&quot;:&quot;seaborn: statistical data visualization&quot;,&quot;groupId&quot;:&quot;0426c3e1-6d28-326a-8410-5ba2185c4c1b&quot;,&quot;author&quot;:[{&quot;family&quot;:&quot;Waskom&quot;,&quot;given&quot;:&quot;Michael L.&quot;,&quot;parse-names&quot;:false,&quot;dropping-particle&quot;:&quot;&quot;,&quot;non-dropping-particle&quot;:&quot;&quot;}],&quot;container-title&quot;:&quot;Journal of Open Source Software&quot;,&quot;container-title-short&quot;:&quot;J Open Source Softw&quot;,&quot;accessed&quot;:{&quot;date-parts&quot;:[[2024,5,31]]},&quot;DOI&quot;:&quot;10.21105/JOSS.03021&quot;,&quot;ISSN&quot;:&quot;2475-9066&quot;,&quot;URL&quot;:&quot;https://joss.theoj.org/papers/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873f7ae1-7eac-419c-a774-188a3de8b222&quot;,&quot;properties&quot;:{&quot;noteIndex&quot;:0},&quot;isEdited&quot;:false,&quot;manualOverride&quot;:{&quot;isManuallyOverridden&quot;:false,&quot;citeprocText&quot;:&quot;(RDKit team, 2024)&quot;,&quot;manualOverrideText&quot;:&quot;&quot;},&quot;citationItems&quot;:[{&quot;id&quot;:&quot;87257d18-d0d9-3bc9-9c68-89412d5ce872&quot;,&quot;itemData&quot;:{&quot;type&quot;:&quot;article&quot;,&quot;id&quot;:&quot;87257d18-d0d9-3bc9-9c68-89412d5ce872&quot;,&quot;title&quot;:&quot;RDKit: Open-source cheminformatics&quot;,&quot;groupId&quot;:&quot;0426c3e1-6d28-326a-8410-5ba2185c4c1b&quot;,&quot;author&quot;:[{&quot;family&quot;:&quot;RDKit team&quot;,&quot;given&quot;:&quot;&quot;,&quot;parse-names&quot;:false,&quot;dropping-particle&quot;:&quot;&quot;,&quot;non-dropping-particle&quot;:&quot;&quot;}],&quot;number&quot;:&quot;2023.9.5&quot;,&quot;issued&quot;:{&quot;date-parts&quot;:[[2024]]}},&quot;isTemporary&quot;:false}],&quot;citationTag&quot;:&quot;MENDELEY_CITATION_v3_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&quot;},{&quot;citationID&quot;:&quot;MENDELEY_CITATION_c05b7d4f-c568-49b5-867a-89d0a922b9a4&quot;,&quot;properties&quot;:{&quot;noteIndex&quot;:0},&quot;isEdited&quot;:false,&quot;manualOverride&quot;:{&quot;isManuallyOverridden&quot;:false,&quot;citeprocText&quot;:&quot;(Pedregosa et al., 2011)&quot;,&quot;manualOverrideText&quot;:&quot;&quot;},&quot;citationTag&quot;:&quot;MENDELEY_CITATION_v3_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&quot;,&quot;citationItems&quot;:[{&quot;id&quot;:&quot;fc20695b-ff43-3f20-9b6c-c2860be49969&quot;,&quot;itemData&quot;:{&quot;type&quot;:&quot;article-journal&quot;,&quot;id&quot;:&quot;fc20695b-ff43-3f20-9b6c-c2860be49969&quot;,&quot;title&quot;:&quot;Scikit-learn: Machine Learning in Python&quot;,&quot;author&quot;:[{&quot;family&quot;:&quot;Pedregosa&quot;,&quot;given&quot;:&quot;Fabian&quot;,&quot;parse-names&quot;:false,&quot;dropping-particle&quot;:&quot;&quot;,&quot;non-dropping-particle&quot;:&quot;&quot;},{&quot;family&quot;:&quot;Varoquaux&quot;,&quot;given&quot;:&quot;Gael&quot;,&quot;parse-names&quot;:false,&quot;dropping-particle&quot;:&quot;&quot;,&quot;non-dropping-particle&quot;:&quot;&quot;},{&quot;family&quot;:&quot;Gramfort&quot;,&quot;given&quot;:&quot;Alexandre&quot;,&quot;parse-names&quot;:false,&quot;dropping-particle&quot;:&quot;&quot;,&quot;non-dropping-particle&quot;:&quot;&quot;},{&quot;family&quot;:&quot;Michel&quot;,&quot;given&quot;:&quot;Vincent&quot;,&quot;parse-names&quot;:false,&quot;dropping-particle&quot;:&quot;&quot;,&quot;non-dropping-particle&quot;:&quot;&quot;},{&quot;family&quot;:&quot;Thirion&quot;,&quot;given&quot;:&quot;Bertrand&quot;,&quot;parse-names&quot;:false,&quot;dropping-particle&quot;:&quot;&quot;,&quot;non-dropping-particle&quot;:&quot;&quot;},{&quot;family&quot;:&quot;Grisel&quot;,&quot;given&quot;:&quot;Olivier&quot;,&quot;parse-names&quot;:false,&quot;dropping-particle&quot;:&quot;&quot;,&quot;non-dropping-particle&quot;:&quot;&quot;},{&quot;family&quot;:&quot;Blondel&quot;,&quot;given&quot;:&quot;Mathieu&quot;,&quot;parse-names&quot;:false,&quot;dropping-particle&quot;:&quot;&quot;,&quot;non-dropping-particle&quot;:&quot;&quot;},{&quot;family&quot;:&quot;Prettenhofer&quot;,&quot;given&quot;:&quot;Peter&quot;,&quot;parse-names&quot;:false,&quot;dropping-particle&quot;:&quot;&quot;,&quot;non-dropping-particle&quot;:&quot;&quot;},{&quot;family&quot;:&quot;Weiss&quot;,&quot;given&quot;:&quot;Ron&quot;,&quot;parse-names&quot;:false,&quot;dropping-particle&quot;:&quot;&quot;,&quot;non-dropping-particle&quot;:&quot;&quot;},{&quot;family&quot;:&quot;Dubourg&quot;,&quot;given&quot;:&quot;Vincent&quot;,&quot;parse-names&quot;:false,&quot;dropping-particle&quot;:&quot;&quot;,&quot;non-dropping-particle&quot;:&quot;&quot;},{&quot;family&quot;:&quot;Vanderplas&quot;,&quot;given&quot;:&quot;Jake&quot;,&quot;parse-names&quot;:false,&quot;dropping-particle&quot;:&quot;&quot;,&quot;non-dropping-particle&quot;:&quot;&quot;},{&quot;family&quot;:&quot;Passos&quot;,&quot;given&quot;:&quot;Alexandre&quot;,&quot;parse-names&quot;:false,&quot;dropping-particle&quot;:&quot;&quot;,&quot;non-dropping-particle&quot;:&quot;&quot;},{&quot;family&quot;:&quot;Cournapeau&quot;,&quot;given&quot;:&quot;David&quot;,&quot;parse-names&quot;:false,&quot;dropping-particle&quot;:&quot;&quot;,&quot;non-dropping-particle&quot;:&quot;&quot;},{&quot;family&quot;:&quot;Brucher&quot;,&quot;given&quot;:&quot;Matthieu&quot;,&quot;parse-names&quot;:false,&quot;dropping-particle&quot;:&quot;&quot;,&quot;non-dropping-particle&quot;:&quot;&quot;},{&quot;family&quot;:&quot;Perrot&quot;,&quot;given&quot;:&quot;Matthieu&quot;,&quot;parse-names&quot;:false,&quot;dropping-particle&quot;:&quot;&quot;,&quot;non-dropping-particle&quot;:&quot;&quot;},{&quot;family&quot;:&quot;Duchesnay&quot;,&quot;given&quot;:&quot;Édouard&quot;,&quot;parse-names&quot;:false,&quot;dropping-particle&quot;:&quot;&quot;,&quot;non-dropping-particle&quot;:&quot;&quot;}],&quot;container-title&quot;:&quot;Journal of Machine Learning Research&quot;,&quot;issued&quot;:{&quot;date-parts&quot;:[[2011]]},&quot;page&quot;:&quot;2825-2830&quot;,&quot;publisher&quot;:&quot;JMLR. org&quot;,&quot;volume&quot;:&quot;12&quot;,&quot;container-title-short&quot;:&quot;&quot;},&quot;isTemporary&quot;:false}]},{&quot;citationID&quot;:&quot;MENDELEY_CITATION_766b90c2-dc1c-43f1-a2c1-14a51bc196ac&quot;,&quot;properties&quot;:{&quot;noteIndex&quot;:0},&quot;isEdited&quot;:false,&quot;manualOverride&quot;:{&quot;isManuallyOverridden&quot;:true,&quot;citeprocText&quot;:&quot;(T. Chen &amp;#38; Guestrin, 2016b)&quot;,&quot;manualOverrideText&quot;:&quot;(T. Chen &amp; Guestrin, 2016)&quot;},&quot;citationTag&quot;:&quot;MENDELEY_CITATION_v3_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Y29udGFpbmVyLXRpdGxlIjoiUHJvY2VlZGluZ3Mgb2YgdGhlIDIybmQgQUNNIFNJR0tERCBJbnRlcm5hdGlvbmFsIENvbmZlcmVuY2Ugb24gS25vd2xlZGdlIERpc2NvdmVyeSBhbmQgRGF0YSBNaW5pbmciLCJET0kiOiIxMC4xMTQ1LzI5Mzk2NzIuMjkzOTc4NSIsImlzc3VlZCI6eyJkYXRlLXBhcnRzIjpbWzIwMTZdXX0sInBhZ2UiOiI3ODUtNzk0IiwiY29udGFpbmVyLXRpdGxlLXNob3J0IjoiIn0sImlzVGVtcG9yYXJ5IjpmYWxzZX1dfQ==&quot;,&quot;citationItems&quot;:[{&quot;id&quot;:&quot;3b8fa348-7319-3009-9d03-3f0f665ae513&quot;,&quot;itemData&quot;:{&quot;type&quot;:&quot;paper-conference&quot;,&quot;id&quot;:&quot;3b8fa348-7319-3009-9d03-3f0f665ae513&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22nd ACM SIGKDD International Conference on Knowledge Discovery and Data Mining&quot;,&quot;DOI&quot;:&quot;10.1145/2939672.2939785&quot;,&quot;issued&quot;:{&quot;date-parts&quot;:[[2016]]},&quot;page&quot;:&quot;785-794&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F2F28-0FFD-42D4-A01E-BD2A7C53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4919</TotalTime>
  <Pages>62</Pages>
  <Words>18556</Words>
  <Characters>102062</Characters>
  <Application>Microsoft Office Word</Application>
  <DocSecurity>0</DocSecurity>
  <Lines>850</Lines>
  <Paragraphs>240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Eliud Ulises Aguilar Durán</dc:creator>
  <cp:keywords/>
  <dc:description/>
  <cp:lastModifiedBy>Eliud Ulises Aguilar Durán</cp:lastModifiedBy>
  <cp:revision>4565</cp:revision>
  <cp:lastPrinted>2024-06-02T03:09:00Z</cp:lastPrinted>
  <dcterms:created xsi:type="dcterms:W3CDTF">2024-04-20T01:52:00Z</dcterms:created>
  <dcterms:modified xsi:type="dcterms:W3CDTF">2024-06-02T03:43:00Z</dcterms:modified>
</cp:coreProperties>
</file>